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67FCF" w14:textId="77777777" w:rsidR="0041157E" w:rsidRPr="00F34887" w:rsidRDefault="0041157E" w:rsidP="0041157E">
      <w:pPr>
        <w:pStyle w:val="TOC1"/>
        <w:rPr>
          <w:i w:val="0"/>
          <w:iCs w:val="0"/>
          <w:u w:val="single"/>
        </w:rPr>
      </w:pPr>
      <w:r w:rsidRPr="00F34887">
        <w:rPr>
          <w:i w:val="0"/>
          <w:iCs w:val="0"/>
          <w:u w:val="single"/>
        </w:rPr>
        <w:fldChar w:fldCharType="begin"/>
      </w:r>
      <w:r w:rsidRPr="00F34887">
        <w:rPr>
          <w:i w:val="0"/>
          <w:iCs w:val="0"/>
          <w:u w:val="single"/>
        </w:rPr>
        <w:instrText xml:space="preserve"> TOC \o "1-1" \n \h \z \u </w:instrText>
      </w:r>
      <w:r w:rsidRPr="00F34887">
        <w:rPr>
          <w:i w:val="0"/>
          <w:iCs w:val="0"/>
          <w:u w:val="single"/>
        </w:rPr>
        <w:fldChar w:fldCharType="separate"/>
      </w:r>
      <w:hyperlink w:anchor="_Toc148356248" w:history="1">
        <w:r w:rsidRPr="00F34887">
          <w:rPr>
            <w:rStyle w:val="Hyperlink"/>
            <w:b/>
            <w:bCs/>
            <w:i w:val="0"/>
            <w:iCs w:val="0"/>
            <w:sz w:val="32"/>
            <w:szCs w:val="32"/>
          </w:rPr>
          <w:t>5e. The interpretation of the word of God</w:t>
        </w:r>
      </w:hyperlink>
    </w:p>
    <w:p w14:paraId="69C1EA82" w14:textId="77777777" w:rsidR="0041157E" w:rsidRPr="00F34887" w:rsidRDefault="0041157E" w:rsidP="0041157E">
      <w:pPr>
        <w:pStyle w:val="TOC1"/>
        <w:rPr>
          <w:i w:val="0"/>
          <w:iCs w:val="0"/>
          <w:u w:val="single"/>
        </w:rPr>
      </w:pPr>
      <w:hyperlink w:anchor="_Toc148356249" w:history="1">
        <w:r w:rsidRPr="00F34887">
          <w:rPr>
            <w:rStyle w:val="Hyperlink"/>
            <w:i w:val="0"/>
            <w:iCs w:val="0"/>
          </w:rPr>
          <w:t>OLD TESTAMENT: Dani</w:t>
        </w:r>
        <w:r w:rsidRPr="00F34887">
          <w:rPr>
            <w:rStyle w:val="Hyperlink"/>
            <w:i w:val="0"/>
            <w:iCs w:val="0"/>
          </w:rPr>
          <w:t>e</w:t>
        </w:r>
        <w:r w:rsidRPr="00F34887">
          <w:rPr>
            <w:rStyle w:val="Hyperlink"/>
            <w:i w:val="0"/>
            <w:iCs w:val="0"/>
          </w:rPr>
          <w:t>l, 2:47; 5:5-28</w:t>
        </w:r>
      </w:hyperlink>
    </w:p>
    <w:p w14:paraId="4F4E73EA" w14:textId="77777777" w:rsidR="0041157E" w:rsidRPr="00F34887" w:rsidRDefault="0041157E" w:rsidP="0041157E">
      <w:pPr>
        <w:pStyle w:val="TOC1"/>
        <w:rPr>
          <w:i w:val="0"/>
          <w:iCs w:val="0"/>
          <w:u w:val="single"/>
        </w:rPr>
      </w:pPr>
      <w:hyperlink w:anchor="_Toc148356250" w:history="1">
        <w:r w:rsidRPr="00F34887">
          <w:rPr>
            <w:rStyle w:val="Hyperlink"/>
            <w:i w:val="0"/>
            <w:iCs w:val="0"/>
          </w:rPr>
          <w:t>NEW TESTAMENT: Matthew, 12:1-12; 13; 15:10- 20; 18:23-35;19:3-9; 20:1-16; 21:28-45; 22:1- 14,31-32; 25:1-30 / Mark, 2:23-28 ; 4:1-34; 10:2-9; 12:1-12,18-27 / Luke, 6:1-5,39-49; 8:4-18; 12:16-21,36-48; 14:7-11 ,15-33; 15- 16; 18:1-8; 19:11-27; 20:9-19,37-38 / John, 5:38-39,46-47; 10:1-14,33-36 / Acts, 7; 13:16- 36/ Romans, 4; 9-11 passim; 12:19-20; 14:10- 13; 15:1-4 / Galatians, 3-4 passim / I Peter, 1:10-16; 2:5-8 / II Peter, 1:19-21</w:t>
        </w:r>
      </w:hyperlink>
    </w:p>
    <w:p w14:paraId="0FC1A70F" w14:textId="77777777" w:rsidR="0041157E" w:rsidRPr="00F34887" w:rsidRDefault="0041157E" w:rsidP="0041157E">
      <w:pPr>
        <w:pStyle w:val="TOC1"/>
        <w:rPr>
          <w:i w:val="0"/>
          <w:iCs w:val="0"/>
          <w:u w:val="single"/>
        </w:rPr>
      </w:pPr>
      <w:hyperlink w:anchor="_Toc148356251" w:history="1">
        <w:r w:rsidRPr="00F34887">
          <w:rPr>
            <w:rStyle w:val="Hyperlink"/>
            <w:i w:val="0"/>
            <w:iCs w:val="0"/>
          </w:rPr>
          <w:t>5 AESCHYLUS: Prometheus Bound [645-668] 46d-47a</w:t>
        </w:r>
      </w:hyperlink>
    </w:p>
    <w:p w14:paraId="1332B621" w14:textId="77777777" w:rsidR="0041157E" w:rsidRPr="00F34887" w:rsidRDefault="0041157E" w:rsidP="0041157E">
      <w:pPr>
        <w:pStyle w:val="TOC1"/>
        <w:rPr>
          <w:i w:val="0"/>
          <w:iCs w:val="0"/>
          <w:u w:val="single"/>
        </w:rPr>
      </w:pPr>
      <w:hyperlink w:anchor="_Toc148356252" w:history="1">
        <w:r w:rsidRPr="00F34887">
          <w:rPr>
            <w:rStyle w:val="Hyperlink"/>
            <w:i w:val="0"/>
            <w:iCs w:val="0"/>
          </w:rPr>
          <w:t>5 SOPHOCLES: Oedipus the King [463-512]103c-d; [1432- 1445]112b-c</w:t>
        </w:r>
      </w:hyperlink>
    </w:p>
    <w:p w14:paraId="1B81D500" w14:textId="77777777" w:rsidR="0041157E" w:rsidRPr="00F34887" w:rsidRDefault="0041157E" w:rsidP="0041157E">
      <w:pPr>
        <w:pStyle w:val="TOC1"/>
        <w:rPr>
          <w:i w:val="0"/>
          <w:iCs w:val="0"/>
          <w:u w:val="single"/>
        </w:rPr>
      </w:pPr>
      <w:hyperlink w:anchor="_Toc148356253" w:history="1">
        <w:r w:rsidRPr="00F34887">
          <w:rPr>
            <w:rStyle w:val="Hyperlink"/>
            <w:i w:val="0"/>
            <w:iCs w:val="0"/>
          </w:rPr>
          <w:t>5 ARISTOPHANES: Knights [40-222] 470c-472c; [960-1089] 482a-483c / Peace [1043-1126] 537d-539a / Birds [959-991] 554c-555a / Lysistrata [762-780] 593a-b / Plutus [1-55] 629a-d</w:t>
        </w:r>
      </w:hyperlink>
    </w:p>
    <w:p w14:paraId="5ED51FA3" w14:textId="77777777" w:rsidR="0041157E" w:rsidRPr="00F34887" w:rsidRDefault="0041157E" w:rsidP="0041157E">
      <w:pPr>
        <w:pStyle w:val="TOC1"/>
        <w:rPr>
          <w:i w:val="0"/>
          <w:iCs w:val="0"/>
          <w:u w:val="single"/>
        </w:rPr>
      </w:pPr>
      <w:hyperlink w:anchor="_Toc148356254" w:history="1">
        <w:r w:rsidRPr="00F34887">
          <w:rPr>
            <w:rStyle w:val="Hyperlink"/>
            <w:i w:val="0"/>
            <w:iCs w:val="0"/>
          </w:rPr>
          <w:t>6 HERODOTUS: History, BK I, 11b-c; 21b-22a; BK VI, 199d-201a; BK IX, 295d-296c</w:t>
        </w:r>
      </w:hyperlink>
    </w:p>
    <w:p w14:paraId="312BAAB9" w14:textId="77777777" w:rsidR="0041157E" w:rsidRPr="00F34887" w:rsidRDefault="0041157E" w:rsidP="0041157E">
      <w:pPr>
        <w:pStyle w:val="TOC1"/>
        <w:rPr>
          <w:i w:val="0"/>
          <w:iCs w:val="0"/>
          <w:u w:val="single"/>
        </w:rPr>
      </w:pPr>
      <w:hyperlink w:anchor="_Toc148356255" w:history="1">
        <w:r w:rsidRPr="00F34887">
          <w:rPr>
            <w:rStyle w:val="Hyperlink"/>
            <w:i w:val="0"/>
            <w:iCs w:val="0"/>
          </w:rPr>
          <w:t>6 THUCYDIDES: Peloponnesian War, BK II, 392a-b; 401a-b</w:t>
        </w:r>
      </w:hyperlink>
    </w:p>
    <w:p w14:paraId="7341545E" w14:textId="77777777" w:rsidR="0041157E" w:rsidRPr="00F34887" w:rsidRDefault="0041157E" w:rsidP="0041157E">
      <w:pPr>
        <w:pStyle w:val="TOC1"/>
        <w:rPr>
          <w:i w:val="0"/>
          <w:iCs w:val="0"/>
          <w:u w:val="single"/>
        </w:rPr>
      </w:pPr>
      <w:hyperlink w:anchor="_Toc148356256" w:history="1">
        <w:r w:rsidRPr="00F34887">
          <w:rPr>
            <w:rStyle w:val="Hyperlink"/>
            <w:i w:val="0"/>
            <w:iCs w:val="0"/>
          </w:rPr>
          <w:t>7 PLATO: Apology, 201d-203a</w:t>
        </w:r>
      </w:hyperlink>
    </w:p>
    <w:p w14:paraId="2C4EA032" w14:textId="77777777" w:rsidR="0041157E" w:rsidRPr="00F34887" w:rsidRDefault="0041157E" w:rsidP="0041157E">
      <w:pPr>
        <w:pStyle w:val="TOC1"/>
        <w:rPr>
          <w:i w:val="0"/>
          <w:iCs w:val="0"/>
          <w:u w:val="single"/>
        </w:rPr>
      </w:pPr>
      <w:hyperlink w:anchor="_Toc148356257" w:history="1">
        <w:r w:rsidRPr="00F34887">
          <w:rPr>
            <w:rStyle w:val="Hyperlink"/>
            <w:i w:val="0"/>
            <w:iCs w:val="0"/>
          </w:rPr>
          <w:t>18 AUGUSTINE: Confessions, BK III, par 9 15a-b; BK V, par 24 34a-b; BK VI, par 6 36c-d; BK XII, par 32-36 107a-108c; BK XII, par 41-BK XIII, par 53 110a-125a</w:t>
        </w:r>
        <w:r w:rsidRPr="00F34887">
          <w:rPr>
            <w:rStyle w:val="Hyperlink"/>
            <w:i w:val="0"/>
            <w:iCs w:val="0"/>
          </w:rPr>
          <w:t>,</w:t>
        </w:r>
        <w:r w:rsidRPr="00F34887">
          <w:rPr>
            <w:rStyle w:val="Hyperlink"/>
            <w:i w:val="0"/>
            <w:iCs w:val="0"/>
          </w:rPr>
          <w:t>c / City of God, BK XI, CH 30-32 339c-340d; BK XIII, CH 21 371a-c; BK XV, CH 2-3 398c-399c; CH25-27 419a-421d; BK XVI, CH 2 422b-423d; CH 6 426c-427a; CH 37 444b-445a; BK XVII, CH 3 450c-451c; BK XVIII, CH 42-44 496d-498c; BK XX 530a- 560a,c esp CH 21, 549d, CH 28-29 556c-557c / Christian Doctrine, BK HII 624a-674d</w:t>
        </w:r>
      </w:hyperlink>
    </w:p>
    <w:p w14:paraId="5F64765A" w14:textId="77777777" w:rsidR="0041157E" w:rsidRPr="00F34887" w:rsidRDefault="0041157E" w:rsidP="0041157E">
      <w:pPr>
        <w:pStyle w:val="TOC1"/>
        <w:rPr>
          <w:i w:val="0"/>
          <w:iCs w:val="0"/>
          <w:u w:val="single"/>
        </w:rPr>
      </w:pPr>
      <w:hyperlink w:anchor="_Toc148356258" w:history="1">
        <w:r w:rsidRPr="00F34887">
          <w:rPr>
            <w:rStyle w:val="Hyperlink"/>
            <w:i w:val="0"/>
            <w:iCs w:val="0"/>
          </w:rPr>
          <w:t>19 AQUINAS: Summa Theologica, PART I, Q I, AA 9-10 8d-10c; Q 3, A I, REP 1-5 14b-15b; Q 29, A 3, REP I 164c-165c; Q 51, A 2, REP I 276b-277a; QQ 65-74 339a-377a,c passim, esp Q 68, A I, ANS 354a-355c, A 2, ANS 355d-357a</w:t>
        </w:r>
      </w:hyperlink>
    </w:p>
    <w:p w14:paraId="2C1D52E2" w14:textId="77777777" w:rsidR="0041157E" w:rsidRPr="00F34887" w:rsidRDefault="0041157E" w:rsidP="0041157E">
      <w:pPr>
        <w:pStyle w:val="TOC1"/>
        <w:rPr>
          <w:i w:val="0"/>
          <w:iCs w:val="0"/>
          <w:u w:val="single"/>
        </w:rPr>
      </w:pPr>
      <w:hyperlink w:anchor="_Toc148356259" w:history="1">
        <w:r w:rsidRPr="00F34887">
          <w:rPr>
            <w:rStyle w:val="Hyperlink"/>
            <w:i w:val="0"/>
            <w:iCs w:val="0"/>
          </w:rPr>
          <w:t>20 AQUINAS: Summa Theologica, PART II-II, Q I, AA 9-10 388d-390d; PART III, Q 60, A 4, ANS 849c-850b; A 5, REP I 850b-851 b</w:t>
        </w:r>
      </w:hyperlink>
    </w:p>
    <w:p w14:paraId="7C016910" w14:textId="77777777" w:rsidR="0041157E" w:rsidRPr="00F34887" w:rsidRDefault="0041157E" w:rsidP="0041157E">
      <w:pPr>
        <w:pStyle w:val="TOC1"/>
        <w:rPr>
          <w:i w:val="0"/>
          <w:iCs w:val="0"/>
          <w:u w:val="single"/>
        </w:rPr>
      </w:pPr>
      <w:hyperlink w:anchor="_Toc148356260" w:history="1">
        <w:r w:rsidRPr="00F34887">
          <w:rPr>
            <w:rStyle w:val="Hyperlink"/>
            <w:i w:val="0"/>
            <w:iCs w:val="0"/>
          </w:rPr>
          <w:t>21 DANTE: Divine Comedy, PARADISE, IV [28-48] 111a</w:t>
        </w:r>
      </w:hyperlink>
    </w:p>
    <w:p w14:paraId="5D287728" w14:textId="77777777" w:rsidR="0041157E" w:rsidRPr="00F34887" w:rsidRDefault="0041157E" w:rsidP="0041157E">
      <w:pPr>
        <w:pStyle w:val="TOC1"/>
        <w:rPr>
          <w:i w:val="0"/>
          <w:iCs w:val="0"/>
          <w:u w:val="single"/>
        </w:rPr>
      </w:pPr>
      <w:hyperlink w:anchor="_Toc148356261" w:history="1">
        <w:r w:rsidRPr="00F34887">
          <w:rPr>
            <w:rStyle w:val="Hyperlink"/>
            <w:i w:val="0"/>
            <w:iCs w:val="0"/>
          </w:rPr>
          <w:t>23 HOBBES: Leviathan, PART I, 70c-71a; PART II, 160b-c; PART III, 165a-188a; 191b-199a; 215b-216b; 246c; PART IV, 247a-258b; 259a-260c</w:t>
        </w:r>
      </w:hyperlink>
    </w:p>
    <w:p w14:paraId="74702C8B" w14:textId="77777777" w:rsidR="0041157E" w:rsidRPr="00F34887" w:rsidRDefault="0041157E" w:rsidP="0041157E">
      <w:pPr>
        <w:pStyle w:val="TOC1"/>
        <w:rPr>
          <w:i w:val="0"/>
          <w:iCs w:val="0"/>
          <w:u w:val="single"/>
        </w:rPr>
      </w:pPr>
      <w:hyperlink w:anchor="_Toc148356262" w:history="1">
        <w:r w:rsidRPr="00F34887">
          <w:rPr>
            <w:rStyle w:val="Hyperlink"/>
            <w:i w:val="0"/>
            <w:iCs w:val="0"/>
          </w:rPr>
          <w:t>27 SHAKESPEARE: Cymbe</w:t>
        </w:r>
        <w:r w:rsidRPr="00F34887">
          <w:rPr>
            <w:rStyle w:val="Hyperlink"/>
            <w:i w:val="0"/>
            <w:iCs w:val="0"/>
          </w:rPr>
          <w:t>l</w:t>
        </w:r>
        <w:r w:rsidRPr="00F34887">
          <w:rPr>
            <w:rStyle w:val="Hyperlink"/>
            <w:i w:val="0"/>
            <w:iCs w:val="0"/>
          </w:rPr>
          <w:t>ine, ACT V, SC v [426- 485] 488b-d</w:t>
        </w:r>
      </w:hyperlink>
    </w:p>
    <w:p w14:paraId="0E69C9BC" w14:textId="77777777" w:rsidR="0041157E" w:rsidRPr="00F34887" w:rsidRDefault="0041157E" w:rsidP="0041157E">
      <w:pPr>
        <w:pStyle w:val="TOC1"/>
        <w:rPr>
          <w:i w:val="0"/>
          <w:iCs w:val="0"/>
          <w:u w:val="single"/>
        </w:rPr>
      </w:pPr>
      <w:hyperlink w:anchor="_Toc148356263" w:history="1">
        <w:r w:rsidRPr="00F34887">
          <w:rPr>
            <w:rStyle w:val="Hyperlink"/>
            <w:i w:val="0"/>
            <w:iCs w:val="0"/>
          </w:rPr>
          <w:t>30 BACON: Advancement of Learning, 2c-4c; 17b-20a; 98a-100b</w:t>
        </w:r>
      </w:hyperlink>
    </w:p>
    <w:p w14:paraId="0B6CE0E1" w14:textId="77777777" w:rsidR="0041157E" w:rsidRPr="00F34887" w:rsidRDefault="0041157E" w:rsidP="0041157E">
      <w:pPr>
        <w:pStyle w:val="TOC1"/>
        <w:rPr>
          <w:i w:val="0"/>
          <w:iCs w:val="0"/>
          <w:u w:val="single"/>
        </w:rPr>
      </w:pPr>
      <w:hyperlink w:anchor="_Toc148356264" w:history="1">
        <w:r w:rsidRPr="00F34887">
          <w:rPr>
            <w:rStyle w:val="Hyperlink"/>
            <w:i w:val="0"/>
            <w:iCs w:val="0"/>
          </w:rPr>
          <w:t>33 PASCAL: Provincial Letters, 78b-80b; 163a- 164b / Pensees, 570-588 273b-277b; 642-692 290b-301a; 775 323b-324a</w:t>
        </w:r>
      </w:hyperlink>
    </w:p>
    <w:p w14:paraId="6AFBD853" w14:textId="77777777" w:rsidR="0041157E" w:rsidRPr="00F34887" w:rsidRDefault="0041157E" w:rsidP="0041157E">
      <w:pPr>
        <w:pStyle w:val="TOC1"/>
        <w:rPr>
          <w:i w:val="0"/>
          <w:iCs w:val="0"/>
          <w:u w:val="single"/>
        </w:rPr>
      </w:pPr>
      <w:hyperlink w:anchor="_Toc148356265" w:history="1">
        <w:r w:rsidRPr="00F34887">
          <w:rPr>
            <w:rStyle w:val="Hyperlink"/>
            <w:i w:val="0"/>
            <w:iCs w:val="0"/>
          </w:rPr>
          <w:t>35 LOCKE: Toleration, 21c-22d / Human Understanding, BK III, CH IX, SECT 9 286d-287b; SECT 23 291b-c; CH X, SECT 12 294b-c</w:t>
        </w:r>
      </w:hyperlink>
    </w:p>
    <w:p w14:paraId="5AA6D805" w14:textId="77777777" w:rsidR="0041157E" w:rsidRPr="00F34887" w:rsidRDefault="0041157E" w:rsidP="0041157E">
      <w:pPr>
        <w:pStyle w:val="TOC1"/>
        <w:rPr>
          <w:i w:val="0"/>
          <w:iCs w:val="0"/>
          <w:u w:val="single"/>
        </w:rPr>
      </w:pPr>
      <w:hyperlink w:anchor="_Toc148356266" w:history="1">
        <w:r w:rsidRPr="00F34887">
          <w:rPr>
            <w:rStyle w:val="Hyperlink"/>
            <w:i w:val="0"/>
            <w:iCs w:val="0"/>
          </w:rPr>
          <w:t>36 STERNE: Tristram Shandy, 256a-258a</w:t>
        </w:r>
      </w:hyperlink>
    </w:p>
    <w:p w14:paraId="4DBA18FF" w14:textId="77777777" w:rsidR="0041157E" w:rsidRPr="00F34887" w:rsidRDefault="0041157E" w:rsidP="0041157E">
      <w:pPr>
        <w:pStyle w:val="TOC1"/>
        <w:rPr>
          <w:i w:val="0"/>
          <w:iCs w:val="0"/>
          <w:u w:val="single"/>
        </w:rPr>
      </w:pPr>
      <w:hyperlink w:anchor="_Toc148356267" w:history="1">
        <w:r w:rsidRPr="00F34887">
          <w:rPr>
            <w:rStyle w:val="Hyperlink"/>
            <w:i w:val="0"/>
            <w:iCs w:val="0"/>
          </w:rPr>
          <w:t>41 GIBBON: Decline and Fall, 329d-330a</w:t>
        </w:r>
      </w:hyperlink>
    </w:p>
    <w:p w14:paraId="775DDF07" w14:textId="77777777" w:rsidR="0041157E" w:rsidRPr="00F34887" w:rsidRDefault="0041157E" w:rsidP="0041157E">
      <w:pPr>
        <w:pStyle w:val="TOC1"/>
        <w:rPr>
          <w:i w:val="0"/>
          <w:iCs w:val="0"/>
          <w:u w:val="single"/>
        </w:rPr>
      </w:pPr>
      <w:hyperlink w:anchor="_Toc148356268" w:history="1">
        <w:r w:rsidRPr="00F34887">
          <w:rPr>
            <w:rStyle w:val="Hyperlink"/>
            <w:i w:val="0"/>
            <w:iCs w:val="0"/>
          </w:rPr>
          <w:t>42 KANT: Judgement, 547b-d</w:t>
        </w:r>
      </w:hyperlink>
    </w:p>
    <w:p w14:paraId="6741FB10" w14:textId="77777777" w:rsidR="0041157E" w:rsidRPr="00F34887" w:rsidRDefault="0041157E" w:rsidP="0041157E">
      <w:pPr>
        <w:pStyle w:val="TOC1"/>
        <w:rPr>
          <w:i w:val="0"/>
          <w:iCs w:val="0"/>
          <w:u w:val="single"/>
        </w:rPr>
      </w:pPr>
      <w:hyperlink w:anchor="_Toc148356269" w:history="1">
        <w:r w:rsidRPr="00F34887">
          <w:rPr>
            <w:rStyle w:val="Hyperlink"/>
            <w:i w:val="0"/>
            <w:iCs w:val="0"/>
          </w:rPr>
          <w:t>43 MILL: Liberty, 290a-b</w:t>
        </w:r>
      </w:hyperlink>
    </w:p>
    <w:p w14:paraId="694987D3" w14:textId="77777777" w:rsidR="0041157E" w:rsidRPr="00F34887" w:rsidRDefault="0041157E" w:rsidP="0041157E">
      <w:pPr>
        <w:pStyle w:val="TOC1"/>
        <w:rPr>
          <w:i w:val="0"/>
          <w:iCs w:val="0"/>
          <w:u w:val="single"/>
        </w:rPr>
      </w:pPr>
      <w:hyperlink w:anchor="_Toc148356270" w:history="1">
        <w:r w:rsidRPr="00F34887">
          <w:rPr>
            <w:rStyle w:val="Hyperlink"/>
            <w:i w:val="0"/>
            <w:iCs w:val="0"/>
          </w:rPr>
          <w:t>47 GOETHE: Faust, PART I [1220-1237] 30a-b</w:t>
        </w:r>
      </w:hyperlink>
    </w:p>
    <w:p w14:paraId="44ECA2E3" w14:textId="77777777" w:rsidR="0041157E" w:rsidRPr="00F34887" w:rsidRDefault="0041157E" w:rsidP="0041157E">
      <w:pPr>
        <w:pStyle w:val="TOC1"/>
        <w:rPr>
          <w:i w:val="0"/>
          <w:iCs w:val="0"/>
          <w:u w:val="single"/>
        </w:rPr>
      </w:pPr>
      <w:hyperlink w:anchor="_Toc148356271" w:history="1">
        <w:r w:rsidRPr="00F34887">
          <w:rPr>
            <w:rStyle w:val="Hyperlink"/>
            <w:i w:val="0"/>
            <w:iCs w:val="0"/>
          </w:rPr>
          <w:t>51 TOLSTOY: War and Peace, BK IX, 377c-378c</w:t>
        </w:r>
      </w:hyperlink>
    </w:p>
    <w:p w14:paraId="4531B442" w14:textId="77777777" w:rsidR="0041157E" w:rsidRPr="00F34887" w:rsidRDefault="0041157E" w:rsidP="0041157E">
      <w:pPr>
        <w:pStyle w:val="TOC1"/>
        <w:rPr>
          <w:i w:val="0"/>
          <w:iCs w:val="0"/>
          <w:u w:val="single"/>
        </w:rPr>
      </w:pPr>
      <w:hyperlink w:anchor="_Toc148356272" w:history="1">
        <w:r w:rsidRPr="00F34887">
          <w:rPr>
            <w:rStyle w:val="Hyperlink"/>
            <w:i w:val="0"/>
            <w:iCs w:val="0"/>
          </w:rPr>
          <w:t>52 DOSTOEVSKY: Brothers Karamazov, BK V, 129c-135a; BK VI, 150d-153d</w:t>
        </w:r>
      </w:hyperlink>
    </w:p>
    <w:p w14:paraId="285C491D" w14:textId="1EDD20FE" w:rsidR="0041157E" w:rsidRPr="0041157E" w:rsidRDefault="0041157E" w:rsidP="00C02F3B">
      <w:pPr>
        <w:rPr>
          <w:b/>
          <w:bCs/>
          <w:sz w:val="24"/>
          <w:szCs w:val="24"/>
        </w:rPr>
      </w:pPr>
      <w:r w:rsidRPr="00F34887">
        <w:rPr>
          <w:b/>
          <w:bCs/>
          <w:sz w:val="24"/>
          <w:szCs w:val="24"/>
          <w:u w:val="single"/>
        </w:rPr>
        <w:fldChar w:fldCharType="end"/>
      </w:r>
    </w:p>
    <w:p w14:paraId="1BF4F87C" w14:textId="7D2F9965" w:rsidR="0075332A" w:rsidRPr="0041157E" w:rsidRDefault="0041157E" w:rsidP="0041157E">
      <w:pPr>
        <w:rPr>
          <w:b/>
          <w:bCs/>
          <w:i/>
          <w:iCs/>
          <w:sz w:val="32"/>
          <w:szCs w:val="32"/>
        </w:rPr>
      </w:pPr>
      <w:r>
        <w:rPr>
          <w:b/>
          <w:bCs/>
          <w:i/>
          <w:iCs/>
          <w:sz w:val="32"/>
          <w:szCs w:val="32"/>
        </w:rPr>
        <w:br w:type="page"/>
      </w:r>
    </w:p>
    <w:p w14:paraId="5C82299E" w14:textId="77777777" w:rsidR="0075332A" w:rsidRPr="00C37844" w:rsidRDefault="0075332A" w:rsidP="00C37844">
      <w:pPr>
        <w:pStyle w:val="Heading1"/>
        <w:rPr>
          <w:rFonts w:asciiTheme="minorHAnsi" w:hAnsiTheme="minorHAnsi" w:cstheme="minorHAnsi"/>
          <w:b/>
          <w:bCs/>
          <w:color w:val="auto"/>
        </w:rPr>
      </w:pPr>
      <w:bookmarkStart w:id="0" w:name="_Toc148356248"/>
      <w:r w:rsidRPr="00C37844">
        <w:rPr>
          <w:rFonts w:asciiTheme="minorHAnsi" w:hAnsiTheme="minorHAnsi" w:cstheme="minorHAnsi"/>
          <w:b/>
          <w:bCs/>
          <w:i/>
          <w:iCs/>
          <w:color w:val="auto"/>
        </w:rPr>
        <w:lastRenderedPageBreak/>
        <w:t xml:space="preserve">5e. </w:t>
      </w:r>
      <w:r w:rsidRPr="00C37844">
        <w:rPr>
          <w:rFonts w:asciiTheme="minorHAnsi" w:hAnsiTheme="minorHAnsi" w:cstheme="minorHAnsi"/>
          <w:b/>
          <w:bCs/>
          <w:color w:val="auto"/>
        </w:rPr>
        <w:t>The interpretation of the word of God</w:t>
      </w:r>
      <w:bookmarkEnd w:id="0"/>
    </w:p>
    <w:p w14:paraId="08837AC7" w14:textId="77777777" w:rsidR="0075332A" w:rsidRPr="00C37844" w:rsidRDefault="0075332A" w:rsidP="00C37844">
      <w:pPr>
        <w:pStyle w:val="Heading1"/>
        <w:spacing w:before="0"/>
        <w:rPr>
          <w:rFonts w:asciiTheme="minorHAnsi" w:hAnsiTheme="minorHAnsi" w:cstheme="minorHAnsi"/>
          <w:b/>
          <w:bCs/>
          <w:color w:val="auto"/>
          <w:sz w:val="28"/>
          <w:szCs w:val="28"/>
        </w:rPr>
      </w:pPr>
      <w:bookmarkStart w:id="1" w:name="_Toc148356249"/>
      <w:r w:rsidRPr="00C37844">
        <w:rPr>
          <w:rFonts w:asciiTheme="minorHAnsi" w:hAnsiTheme="minorHAnsi" w:cstheme="minorHAnsi"/>
          <w:b/>
          <w:bCs/>
          <w:color w:val="auto"/>
          <w:sz w:val="28"/>
          <w:szCs w:val="28"/>
        </w:rPr>
        <w:t xml:space="preserve">OLD TESTAMENT: </w:t>
      </w:r>
      <w:r w:rsidRPr="00C37844">
        <w:rPr>
          <w:rFonts w:asciiTheme="minorHAnsi" w:hAnsiTheme="minorHAnsi" w:cstheme="minorHAnsi"/>
          <w:b/>
          <w:bCs/>
          <w:i/>
          <w:iCs/>
          <w:color w:val="auto"/>
          <w:sz w:val="28"/>
          <w:szCs w:val="28"/>
        </w:rPr>
        <w:t xml:space="preserve">Daniel, </w:t>
      </w:r>
      <w:r w:rsidRPr="00C37844">
        <w:rPr>
          <w:rFonts w:asciiTheme="minorHAnsi" w:hAnsiTheme="minorHAnsi" w:cstheme="minorHAnsi"/>
          <w:b/>
          <w:bCs/>
          <w:color w:val="auto"/>
          <w:sz w:val="28"/>
          <w:szCs w:val="28"/>
        </w:rPr>
        <w:t>2:47; 5:5-28</w:t>
      </w:r>
      <w:bookmarkEnd w:id="1"/>
    </w:p>
    <w:p w14:paraId="30DD32B5" w14:textId="4E1C6C56" w:rsidR="0075332A" w:rsidRDefault="0075332A" w:rsidP="0075332A">
      <w:pPr>
        <w:rPr>
          <w:sz w:val="20"/>
          <w:szCs w:val="20"/>
        </w:rPr>
      </w:pPr>
      <w:r w:rsidRPr="00C02F3B">
        <w:rPr>
          <w:sz w:val="20"/>
          <w:szCs w:val="20"/>
        </w:rPr>
        <w:t xml:space="preserve">OLD TESTAMENT: </w:t>
      </w:r>
      <w:r w:rsidRPr="00C02F3B">
        <w:rPr>
          <w:i/>
          <w:iCs/>
          <w:sz w:val="20"/>
          <w:szCs w:val="20"/>
        </w:rPr>
        <w:t xml:space="preserve">Daniel, </w:t>
      </w:r>
      <w:r w:rsidRPr="00C02F3B">
        <w:rPr>
          <w:sz w:val="20"/>
          <w:szCs w:val="20"/>
        </w:rPr>
        <w:t>2:47</w:t>
      </w:r>
    </w:p>
    <w:p w14:paraId="1BED6D9D" w14:textId="1B4A2F62" w:rsidR="0075332A" w:rsidRPr="0075332A" w:rsidRDefault="0075332A" w:rsidP="0075332A">
      <w:pPr>
        <w:jc w:val="both"/>
        <w:rPr>
          <w:rFonts w:cstheme="minorHAnsi"/>
          <w:sz w:val="18"/>
          <w:szCs w:val="18"/>
        </w:rPr>
      </w:pPr>
      <w:r w:rsidRPr="0075332A">
        <w:rPr>
          <w:rFonts w:cstheme="minorHAnsi"/>
          <w:b/>
          <w:bCs/>
          <w:color w:val="000000"/>
          <w:sz w:val="20"/>
          <w:szCs w:val="20"/>
          <w:shd w:val="clear" w:color="auto" w:fill="FFFFFF"/>
          <w:vertAlign w:val="superscript"/>
        </w:rPr>
        <w:t>47 </w:t>
      </w:r>
      <w:r w:rsidRPr="0075332A">
        <w:rPr>
          <w:rFonts w:cstheme="minorHAnsi"/>
          <w:color w:val="000000"/>
          <w:sz w:val="20"/>
          <w:szCs w:val="20"/>
          <w:shd w:val="clear" w:color="auto" w:fill="FFFFFF"/>
        </w:rPr>
        <w:t xml:space="preserve">And the king spoke to </w:t>
      </w:r>
      <w:proofErr w:type="gramStart"/>
      <w:r w:rsidRPr="0075332A">
        <w:rPr>
          <w:rFonts w:cstheme="minorHAnsi"/>
          <w:color w:val="000000"/>
          <w:sz w:val="20"/>
          <w:szCs w:val="20"/>
          <w:shd w:val="clear" w:color="auto" w:fill="FFFFFF"/>
        </w:rPr>
        <w:t>Daniel, and</w:t>
      </w:r>
      <w:proofErr w:type="gramEnd"/>
      <w:r w:rsidRPr="0075332A">
        <w:rPr>
          <w:rFonts w:cstheme="minorHAnsi"/>
          <w:color w:val="000000"/>
          <w:sz w:val="20"/>
          <w:szCs w:val="20"/>
          <w:shd w:val="clear" w:color="auto" w:fill="FFFFFF"/>
        </w:rPr>
        <w:t xml:space="preserve"> said: Verily your God is the God of gods, and Lord of kings, and a revealer of hidden things: seeing thou </w:t>
      </w:r>
      <w:proofErr w:type="spellStart"/>
      <w:r w:rsidRPr="0075332A">
        <w:rPr>
          <w:rFonts w:cstheme="minorHAnsi"/>
          <w:color w:val="000000"/>
          <w:sz w:val="20"/>
          <w:szCs w:val="20"/>
          <w:shd w:val="clear" w:color="auto" w:fill="FFFFFF"/>
        </w:rPr>
        <w:t>couldst</w:t>
      </w:r>
      <w:proofErr w:type="spellEnd"/>
      <w:r w:rsidRPr="0075332A">
        <w:rPr>
          <w:rFonts w:cstheme="minorHAnsi"/>
          <w:color w:val="000000"/>
          <w:sz w:val="20"/>
          <w:szCs w:val="20"/>
          <w:shd w:val="clear" w:color="auto" w:fill="FFFFFF"/>
        </w:rPr>
        <w:t xml:space="preserve"> discover this secret.</w:t>
      </w:r>
    </w:p>
    <w:p w14:paraId="633349F7" w14:textId="77777777" w:rsidR="0075332A" w:rsidRDefault="0075332A" w:rsidP="0075332A">
      <w:pPr>
        <w:spacing w:after="0"/>
        <w:rPr>
          <w:sz w:val="20"/>
          <w:szCs w:val="20"/>
        </w:rPr>
      </w:pPr>
    </w:p>
    <w:p w14:paraId="4D4DCFA4" w14:textId="39781077" w:rsidR="0075332A" w:rsidRPr="0075332A" w:rsidRDefault="0075332A" w:rsidP="0075332A">
      <w:pPr>
        <w:rPr>
          <w:sz w:val="20"/>
          <w:szCs w:val="20"/>
        </w:rPr>
      </w:pPr>
      <w:r w:rsidRPr="00C02F3B">
        <w:rPr>
          <w:sz w:val="20"/>
          <w:szCs w:val="20"/>
        </w:rPr>
        <w:t xml:space="preserve">OLD TESTAMENT: </w:t>
      </w:r>
      <w:r w:rsidRPr="00C02F3B">
        <w:rPr>
          <w:i/>
          <w:iCs/>
          <w:sz w:val="20"/>
          <w:szCs w:val="20"/>
        </w:rPr>
        <w:t xml:space="preserve">Daniel, </w:t>
      </w:r>
      <w:r w:rsidRPr="00C02F3B">
        <w:rPr>
          <w:sz w:val="20"/>
          <w:szCs w:val="20"/>
        </w:rPr>
        <w:t>5:5-28</w:t>
      </w:r>
    </w:p>
    <w:p w14:paraId="45EEDAE4" w14:textId="77777777" w:rsidR="0075332A" w:rsidRPr="0075332A" w:rsidRDefault="0075332A" w:rsidP="0075332A">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5332A">
        <w:rPr>
          <w:rStyle w:val="text"/>
          <w:rFonts w:asciiTheme="minorHAnsi" w:hAnsiTheme="minorHAnsi" w:cstheme="minorHAnsi"/>
          <w:b/>
          <w:bCs/>
          <w:color w:val="000000"/>
          <w:sz w:val="20"/>
          <w:szCs w:val="20"/>
          <w:vertAlign w:val="superscript"/>
        </w:rPr>
        <w:t>5 </w:t>
      </w:r>
      <w:r w:rsidRPr="0075332A">
        <w:rPr>
          <w:rStyle w:val="text"/>
          <w:rFonts w:asciiTheme="minorHAnsi" w:hAnsiTheme="minorHAnsi" w:cstheme="minorHAnsi"/>
          <w:color w:val="000000"/>
          <w:sz w:val="20"/>
          <w:szCs w:val="20"/>
        </w:rPr>
        <w:t>In the same hour there appeared fingers, as it were of the hand of a man, writing over against the candlestick upon the surface of the wall of the king's palace: and the king beheld the joints of the hand that wrote.</w:t>
      </w:r>
    </w:p>
    <w:p w14:paraId="775030E5" w14:textId="77777777" w:rsidR="0075332A" w:rsidRPr="0075332A" w:rsidRDefault="0075332A" w:rsidP="0075332A">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5332A">
        <w:rPr>
          <w:rStyle w:val="text"/>
          <w:rFonts w:asciiTheme="minorHAnsi" w:hAnsiTheme="minorHAnsi" w:cstheme="minorHAnsi"/>
          <w:b/>
          <w:bCs/>
          <w:color w:val="000000"/>
          <w:sz w:val="20"/>
          <w:szCs w:val="20"/>
          <w:vertAlign w:val="superscript"/>
        </w:rPr>
        <w:t>6 </w:t>
      </w:r>
      <w:r w:rsidRPr="0075332A">
        <w:rPr>
          <w:rStyle w:val="text"/>
          <w:rFonts w:asciiTheme="minorHAnsi" w:hAnsiTheme="minorHAnsi" w:cstheme="minorHAnsi"/>
          <w:color w:val="000000"/>
          <w:sz w:val="20"/>
          <w:szCs w:val="20"/>
        </w:rPr>
        <w:t>Then was the king's countenance changed, and his thoughts troubled him: and the joints of his loins were loosed, and his knees struck one against the other.</w:t>
      </w:r>
    </w:p>
    <w:p w14:paraId="5A70B9C0" w14:textId="77777777" w:rsidR="0075332A" w:rsidRPr="0075332A" w:rsidRDefault="0075332A" w:rsidP="0075332A">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5332A">
        <w:rPr>
          <w:rStyle w:val="text"/>
          <w:rFonts w:asciiTheme="minorHAnsi" w:hAnsiTheme="minorHAnsi" w:cstheme="minorHAnsi"/>
          <w:b/>
          <w:bCs/>
          <w:color w:val="000000"/>
          <w:sz w:val="20"/>
          <w:szCs w:val="20"/>
          <w:vertAlign w:val="superscript"/>
        </w:rPr>
        <w:t>7 </w:t>
      </w:r>
      <w:r w:rsidRPr="0075332A">
        <w:rPr>
          <w:rStyle w:val="text"/>
          <w:rFonts w:asciiTheme="minorHAnsi" w:hAnsiTheme="minorHAnsi" w:cstheme="minorHAnsi"/>
          <w:color w:val="000000"/>
          <w:sz w:val="20"/>
          <w:szCs w:val="20"/>
        </w:rPr>
        <w:t xml:space="preserve">And the king cried out aloud to bring in the wise men, the Chaldeans, and the soothsayers. And the king </w:t>
      </w:r>
      <w:proofErr w:type="gramStart"/>
      <w:r w:rsidRPr="0075332A">
        <w:rPr>
          <w:rStyle w:val="text"/>
          <w:rFonts w:asciiTheme="minorHAnsi" w:hAnsiTheme="minorHAnsi" w:cstheme="minorHAnsi"/>
          <w:color w:val="000000"/>
          <w:sz w:val="20"/>
          <w:szCs w:val="20"/>
        </w:rPr>
        <w:t>spoke, and</w:t>
      </w:r>
      <w:proofErr w:type="gramEnd"/>
      <w:r w:rsidRPr="0075332A">
        <w:rPr>
          <w:rStyle w:val="text"/>
          <w:rFonts w:asciiTheme="minorHAnsi" w:hAnsiTheme="minorHAnsi" w:cstheme="minorHAnsi"/>
          <w:color w:val="000000"/>
          <w:sz w:val="20"/>
          <w:szCs w:val="20"/>
        </w:rPr>
        <w:t xml:space="preserve"> said to the wise men of Babylon: Whosoever shall read this writing, and shall make known to me the interpretation thereof, shall be clothed with purple, and shall have a golden chain on his neck, and shall be the third man in my kingdom.</w:t>
      </w:r>
    </w:p>
    <w:p w14:paraId="3192DEA1" w14:textId="77777777" w:rsidR="0075332A" w:rsidRPr="0075332A" w:rsidRDefault="0075332A" w:rsidP="0075332A">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5332A">
        <w:rPr>
          <w:rStyle w:val="text"/>
          <w:rFonts w:asciiTheme="minorHAnsi" w:hAnsiTheme="minorHAnsi" w:cstheme="minorHAnsi"/>
          <w:b/>
          <w:bCs/>
          <w:color w:val="000000"/>
          <w:sz w:val="20"/>
          <w:szCs w:val="20"/>
          <w:vertAlign w:val="superscript"/>
        </w:rPr>
        <w:t>8 </w:t>
      </w:r>
      <w:r w:rsidRPr="0075332A">
        <w:rPr>
          <w:rStyle w:val="text"/>
          <w:rFonts w:asciiTheme="minorHAnsi" w:hAnsiTheme="minorHAnsi" w:cstheme="minorHAnsi"/>
          <w:color w:val="000000"/>
          <w:sz w:val="20"/>
          <w:szCs w:val="20"/>
        </w:rPr>
        <w:t>Then came in all the king's wise men, but they could neither read the writing, nor declare the interpretation to the king.</w:t>
      </w:r>
    </w:p>
    <w:p w14:paraId="6A73A532" w14:textId="77777777" w:rsidR="0075332A" w:rsidRPr="0075332A" w:rsidRDefault="0075332A" w:rsidP="0075332A">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5332A">
        <w:rPr>
          <w:rStyle w:val="text"/>
          <w:rFonts w:asciiTheme="minorHAnsi" w:hAnsiTheme="minorHAnsi" w:cstheme="minorHAnsi"/>
          <w:b/>
          <w:bCs/>
          <w:color w:val="000000"/>
          <w:sz w:val="20"/>
          <w:szCs w:val="20"/>
          <w:vertAlign w:val="superscript"/>
        </w:rPr>
        <w:t>9 </w:t>
      </w:r>
      <w:r w:rsidRPr="0075332A">
        <w:rPr>
          <w:rStyle w:val="text"/>
          <w:rFonts w:asciiTheme="minorHAnsi" w:hAnsiTheme="minorHAnsi" w:cstheme="minorHAnsi"/>
          <w:color w:val="000000"/>
          <w:sz w:val="20"/>
          <w:szCs w:val="20"/>
        </w:rPr>
        <w:t>Wherewith king Baltasar was much troubled, and his countenance was changed: and his nobles also were troubled.</w:t>
      </w:r>
    </w:p>
    <w:p w14:paraId="71955FC7" w14:textId="77777777" w:rsidR="0075332A" w:rsidRPr="0075332A" w:rsidRDefault="0075332A" w:rsidP="0075332A">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5332A">
        <w:rPr>
          <w:rStyle w:val="text"/>
          <w:rFonts w:asciiTheme="minorHAnsi" w:hAnsiTheme="minorHAnsi" w:cstheme="minorHAnsi"/>
          <w:b/>
          <w:bCs/>
          <w:color w:val="000000"/>
          <w:sz w:val="20"/>
          <w:szCs w:val="20"/>
          <w:vertAlign w:val="superscript"/>
        </w:rPr>
        <w:t>10 </w:t>
      </w:r>
      <w:r w:rsidRPr="0075332A">
        <w:rPr>
          <w:rStyle w:val="text"/>
          <w:rFonts w:asciiTheme="minorHAnsi" w:hAnsiTheme="minorHAnsi" w:cstheme="minorHAnsi"/>
          <w:color w:val="000000"/>
          <w:sz w:val="20"/>
          <w:szCs w:val="20"/>
        </w:rPr>
        <w:t xml:space="preserve">Then the queen, on occasion of what had happened to the king, and his nobles, came into the banquet house: and she spoke and said: O king, live </w:t>
      </w:r>
      <w:proofErr w:type="spellStart"/>
      <w:r w:rsidRPr="0075332A">
        <w:rPr>
          <w:rStyle w:val="text"/>
          <w:rFonts w:asciiTheme="minorHAnsi" w:hAnsiTheme="minorHAnsi" w:cstheme="minorHAnsi"/>
          <w:color w:val="000000"/>
          <w:sz w:val="20"/>
          <w:szCs w:val="20"/>
        </w:rPr>
        <w:t>for ever</w:t>
      </w:r>
      <w:proofErr w:type="spellEnd"/>
      <w:r w:rsidRPr="0075332A">
        <w:rPr>
          <w:rStyle w:val="text"/>
          <w:rFonts w:asciiTheme="minorHAnsi" w:hAnsiTheme="minorHAnsi" w:cstheme="minorHAnsi"/>
          <w:color w:val="000000"/>
          <w:sz w:val="20"/>
          <w:szCs w:val="20"/>
        </w:rPr>
        <w:t>: let not thy thoughts trouble thee, neither let thy countenance be changed.</w:t>
      </w:r>
    </w:p>
    <w:p w14:paraId="0A8855B9" w14:textId="77777777" w:rsidR="0075332A" w:rsidRPr="0075332A" w:rsidRDefault="0075332A" w:rsidP="0075332A">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5332A">
        <w:rPr>
          <w:rStyle w:val="text"/>
          <w:rFonts w:asciiTheme="minorHAnsi" w:hAnsiTheme="minorHAnsi" w:cstheme="minorHAnsi"/>
          <w:b/>
          <w:bCs/>
          <w:color w:val="000000"/>
          <w:sz w:val="20"/>
          <w:szCs w:val="20"/>
          <w:vertAlign w:val="superscript"/>
        </w:rPr>
        <w:t>11 </w:t>
      </w:r>
      <w:r w:rsidRPr="0075332A">
        <w:rPr>
          <w:rStyle w:val="text"/>
          <w:rFonts w:asciiTheme="minorHAnsi" w:hAnsiTheme="minorHAnsi" w:cstheme="minorHAnsi"/>
          <w:color w:val="000000"/>
          <w:sz w:val="20"/>
          <w:szCs w:val="20"/>
        </w:rPr>
        <w:t>There is a man in thy kingdom that hath the spirit of the holy gods in him: and in the days of thy father knowledge and wisdom were found in him: for king Nabuchodonosor thy father appointed him prince of the wise men, enchanters, Chaldeans, and soothsayers, thy father, I say, O king:</w:t>
      </w:r>
    </w:p>
    <w:p w14:paraId="2B4D5A92" w14:textId="77777777" w:rsidR="0075332A" w:rsidRPr="0075332A" w:rsidRDefault="0075332A" w:rsidP="0075332A">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5332A">
        <w:rPr>
          <w:rStyle w:val="text"/>
          <w:rFonts w:asciiTheme="minorHAnsi" w:hAnsiTheme="minorHAnsi" w:cstheme="minorHAnsi"/>
          <w:b/>
          <w:bCs/>
          <w:color w:val="000000"/>
          <w:sz w:val="20"/>
          <w:szCs w:val="20"/>
          <w:vertAlign w:val="superscript"/>
        </w:rPr>
        <w:t>12 </w:t>
      </w:r>
      <w:r w:rsidRPr="0075332A">
        <w:rPr>
          <w:rStyle w:val="text"/>
          <w:rFonts w:asciiTheme="minorHAnsi" w:hAnsiTheme="minorHAnsi" w:cstheme="minorHAnsi"/>
          <w:color w:val="000000"/>
          <w:sz w:val="20"/>
          <w:szCs w:val="20"/>
        </w:rPr>
        <w:t>Because a greater spirit, and knowledge, and understanding, and interpretation of dreams, and shewing of secrets, and resolving of difficult things, were found in him, that is, in Daniel: whom the king named Baltassar. Now therefore let Daniel be called for, and he will tell the interpretation.</w:t>
      </w:r>
    </w:p>
    <w:p w14:paraId="51986E00" w14:textId="77777777" w:rsidR="0075332A" w:rsidRPr="0075332A" w:rsidRDefault="0075332A" w:rsidP="0075332A">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5332A">
        <w:rPr>
          <w:rStyle w:val="text"/>
          <w:rFonts w:asciiTheme="minorHAnsi" w:hAnsiTheme="minorHAnsi" w:cstheme="minorHAnsi"/>
          <w:b/>
          <w:bCs/>
          <w:color w:val="000000"/>
          <w:sz w:val="20"/>
          <w:szCs w:val="20"/>
          <w:vertAlign w:val="superscript"/>
        </w:rPr>
        <w:t>13 </w:t>
      </w:r>
      <w:r w:rsidRPr="0075332A">
        <w:rPr>
          <w:rStyle w:val="text"/>
          <w:rFonts w:asciiTheme="minorHAnsi" w:hAnsiTheme="minorHAnsi" w:cstheme="minorHAnsi"/>
          <w:color w:val="000000"/>
          <w:sz w:val="20"/>
          <w:szCs w:val="20"/>
        </w:rPr>
        <w:t>Then Daniel was brought in before the king. And the king spoke, and said to him: Art thou Daniel of the children of the captivity of Juda, whom my father the king brought out of Judea?</w:t>
      </w:r>
    </w:p>
    <w:p w14:paraId="5FC0E378" w14:textId="77777777" w:rsidR="0075332A" w:rsidRPr="0075332A" w:rsidRDefault="0075332A" w:rsidP="0075332A">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5332A">
        <w:rPr>
          <w:rStyle w:val="text"/>
          <w:rFonts w:asciiTheme="minorHAnsi" w:hAnsiTheme="minorHAnsi" w:cstheme="minorHAnsi"/>
          <w:b/>
          <w:bCs/>
          <w:color w:val="000000"/>
          <w:sz w:val="20"/>
          <w:szCs w:val="20"/>
          <w:vertAlign w:val="superscript"/>
        </w:rPr>
        <w:t>14 </w:t>
      </w:r>
      <w:r w:rsidRPr="0075332A">
        <w:rPr>
          <w:rStyle w:val="text"/>
          <w:rFonts w:asciiTheme="minorHAnsi" w:hAnsiTheme="minorHAnsi" w:cstheme="minorHAnsi"/>
          <w:color w:val="000000"/>
          <w:sz w:val="20"/>
          <w:szCs w:val="20"/>
        </w:rPr>
        <w:t>I have heard of thee, that thou hast the spirit of the gods, and excellent knowledge, and understanding, and wisdom are found in thee.</w:t>
      </w:r>
    </w:p>
    <w:p w14:paraId="05E35AE6" w14:textId="77777777" w:rsidR="0075332A" w:rsidRPr="0075332A" w:rsidRDefault="0075332A" w:rsidP="0075332A">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5332A">
        <w:rPr>
          <w:rStyle w:val="text"/>
          <w:rFonts w:asciiTheme="minorHAnsi" w:hAnsiTheme="minorHAnsi" w:cstheme="minorHAnsi"/>
          <w:b/>
          <w:bCs/>
          <w:color w:val="000000"/>
          <w:sz w:val="20"/>
          <w:szCs w:val="20"/>
          <w:vertAlign w:val="superscript"/>
        </w:rPr>
        <w:t>15 </w:t>
      </w:r>
      <w:r w:rsidRPr="0075332A">
        <w:rPr>
          <w:rStyle w:val="text"/>
          <w:rFonts w:asciiTheme="minorHAnsi" w:hAnsiTheme="minorHAnsi" w:cstheme="minorHAnsi"/>
          <w:color w:val="000000"/>
          <w:sz w:val="20"/>
          <w:szCs w:val="20"/>
        </w:rPr>
        <w:t>And now the wise men the magicians have come in before me, to read this writing, and shew me the interpretation thereof: and they could not declare to me the meaning of this writing.</w:t>
      </w:r>
    </w:p>
    <w:p w14:paraId="7E22D708" w14:textId="77777777" w:rsidR="0075332A" w:rsidRPr="0075332A" w:rsidRDefault="0075332A" w:rsidP="0075332A">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5332A">
        <w:rPr>
          <w:rStyle w:val="text"/>
          <w:rFonts w:asciiTheme="minorHAnsi" w:hAnsiTheme="minorHAnsi" w:cstheme="minorHAnsi"/>
          <w:b/>
          <w:bCs/>
          <w:color w:val="000000"/>
          <w:sz w:val="20"/>
          <w:szCs w:val="20"/>
          <w:vertAlign w:val="superscript"/>
        </w:rPr>
        <w:t>16 </w:t>
      </w:r>
      <w:r w:rsidRPr="0075332A">
        <w:rPr>
          <w:rStyle w:val="text"/>
          <w:rFonts w:asciiTheme="minorHAnsi" w:hAnsiTheme="minorHAnsi" w:cstheme="minorHAnsi"/>
          <w:color w:val="000000"/>
          <w:sz w:val="20"/>
          <w:szCs w:val="20"/>
        </w:rPr>
        <w:t>But I have heard of thee, that thou canst interpret obscure things, and resolve difficult things: now if thou art able to read the writing, and to shew me the interpretation thereof, thou shalt be clothed with purple, and shalt have a chain of gold about thy neck, and shalt be the third prince in my kingdom.</w:t>
      </w:r>
    </w:p>
    <w:p w14:paraId="19A057ED" w14:textId="77777777" w:rsidR="0075332A" w:rsidRPr="0075332A" w:rsidRDefault="0075332A" w:rsidP="0075332A">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5332A">
        <w:rPr>
          <w:rStyle w:val="text"/>
          <w:rFonts w:asciiTheme="minorHAnsi" w:hAnsiTheme="minorHAnsi" w:cstheme="minorHAnsi"/>
          <w:b/>
          <w:bCs/>
          <w:color w:val="000000"/>
          <w:sz w:val="20"/>
          <w:szCs w:val="20"/>
          <w:vertAlign w:val="superscript"/>
        </w:rPr>
        <w:t>17 </w:t>
      </w:r>
      <w:r w:rsidRPr="0075332A">
        <w:rPr>
          <w:rStyle w:val="text"/>
          <w:rFonts w:asciiTheme="minorHAnsi" w:hAnsiTheme="minorHAnsi" w:cstheme="minorHAnsi"/>
          <w:color w:val="000000"/>
          <w:sz w:val="20"/>
          <w:szCs w:val="20"/>
        </w:rPr>
        <w:t xml:space="preserve">To which Daniel made </w:t>
      </w:r>
      <w:proofErr w:type="gramStart"/>
      <w:r w:rsidRPr="0075332A">
        <w:rPr>
          <w:rStyle w:val="text"/>
          <w:rFonts w:asciiTheme="minorHAnsi" w:hAnsiTheme="minorHAnsi" w:cstheme="minorHAnsi"/>
          <w:color w:val="000000"/>
          <w:sz w:val="20"/>
          <w:szCs w:val="20"/>
        </w:rPr>
        <w:t>answer, and</w:t>
      </w:r>
      <w:proofErr w:type="gramEnd"/>
      <w:r w:rsidRPr="0075332A">
        <w:rPr>
          <w:rStyle w:val="text"/>
          <w:rFonts w:asciiTheme="minorHAnsi" w:hAnsiTheme="minorHAnsi" w:cstheme="minorHAnsi"/>
          <w:color w:val="000000"/>
          <w:sz w:val="20"/>
          <w:szCs w:val="20"/>
        </w:rPr>
        <w:t xml:space="preserve"> said before the king: Thy rewards be to thyself, and the gifts of thy house give to another: but the writing I will read to thee, O king, and shew thee the interpretation thereof.</w:t>
      </w:r>
    </w:p>
    <w:p w14:paraId="3759E90E" w14:textId="77777777" w:rsidR="0075332A" w:rsidRPr="0075332A" w:rsidRDefault="0075332A" w:rsidP="0075332A">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5332A">
        <w:rPr>
          <w:rStyle w:val="text"/>
          <w:rFonts w:asciiTheme="minorHAnsi" w:hAnsiTheme="minorHAnsi" w:cstheme="minorHAnsi"/>
          <w:b/>
          <w:bCs/>
          <w:color w:val="000000"/>
          <w:sz w:val="20"/>
          <w:szCs w:val="20"/>
          <w:vertAlign w:val="superscript"/>
        </w:rPr>
        <w:t>18 </w:t>
      </w:r>
      <w:r w:rsidRPr="0075332A">
        <w:rPr>
          <w:rStyle w:val="text"/>
          <w:rFonts w:asciiTheme="minorHAnsi" w:hAnsiTheme="minorHAnsi" w:cstheme="minorHAnsi"/>
          <w:color w:val="000000"/>
          <w:sz w:val="20"/>
          <w:szCs w:val="20"/>
        </w:rPr>
        <w:t xml:space="preserve">O king, the </w:t>
      </w:r>
      <w:proofErr w:type="gramStart"/>
      <w:r w:rsidRPr="0075332A">
        <w:rPr>
          <w:rStyle w:val="text"/>
          <w:rFonts w:asciiTheme="minorHAnsi" w:hAnsiTheme="minorHAnsi" w:cstheme="minorHAnsi"/>
          <w:color w:val="000000"/>
          <w:sz w:val="20"/>
          <w:szCs w:val="20"/>
        </w:rPr>
        <w:t>most high</w:t>
      </w:r>
      <w:proofErr w:type="gramEnd"/>
      <w:r w:rsidRPr="0075332A">
        <w:rPr>
          <w:rStyle w:val="text"/>
          <w:rFonts w:asciiTheme="minorHAnsi" w:hAnsiTheme="minorHAnsi" w:cstheme="minorHAnsi"/>
          <w:color w:val="000000"/>
          <w:sz w:val="20"/>
          <w:szCs w:val="20"/>
        </w:rPr>
        <w:t xml:space="preserve"> God gave to Nabuchodonosor thy father a kingdom, and greatness, and glory, and </w:t>
      </w:r>
      <w:proofErr w:type="spellStart"/>
      <w:r w:rsidRPr="0075332A">
        <w:rPr>
          <w:rStyle w:val="text"/>
          <w:rFonts w:asciiTheme="minorHAnsi" w:hAnsiTheme="minorHAnsi" w:cstheme="minorHAnsi"/>
          <w:color w:val="000000"/>
          <w:sz w:val="20"/>
          <w:szCs w:val="20"/>
        </w:rPr>
        <w:t>honour</w:t>
      </w:r>
      <w:proofErr w:type="spellEnd"/>
      <w:r w:rsidRPr="0075332A">
        <w:rPr>
          <w:rStyle w:val="text"/>
          <w:rFonts w:asciiTheme="minorHAnsi" w:hAnsiTheme="minorHAnsi" w:cstheme="minorHAnsi"/>
          <w:color w:val="000000"/>
          <w:sz w:val="20"/>
          <w:szCs w:val="20"/>
        </w:rPr>
        <w:t>.</w:t>
      </w:r>
    </w:p>
    <w:p w14:paraId="0F4E7C48" w14:textId="77777777" w:rsidR="0075332A" w:rsidRPr="0075332A" w:rsidRDefault="0075332A" w:rsidP="0075332A">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5332A">
        <w:rPr>
          <w:rStyle w:val="text"/>
          <w:rFonts w:asciiTheme="minorHAnsi" w:hAnsiTheme="minorHAnsi" w:cstheme="minorHAnsi"/>
          <w:b/>
          <w:bCs/>
          <w:color w:val="000000"/>
          <w:sz w:val="20"/>
          <w:szCs w:val="20"/>
          <w:vertAlign w:val="superscript"/>
        </w:rPr>
        <w:t>19 </w:t>
      </w:r>
      <w:r w:rsidRPr="0075332A">
        <w:rPr>
          <w:rStyle w:val="text"/>
          <w:rFonts w:asciiTheme="minorHAnsi" w:hAnsiTheme="minorHAnsi" w:cstheme="minorHAnsi"/>
          <w:color w:val="000000"/>
          <w:sz w:val="20"/>
          <w:szCs w:val="20"/>
        </w:rPr>
        <w:t>And for the greatness that he gave to him, all people, tribes, and languages trembled, and were afraid of him: whom he would, he slew: and whom he would, he destroyed: and whom he would, he set up: and whom he would, he brought down.</w:t>
      </w:r>
    </w:p>
    <w:p w14:paraId="5102807D" w14:textId="77777777" w:rsidR="0075332A" w:rsidRPr="0075332A" w:rsidRDefault="0075332A" w:rsidP="0075332A">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5332A">
        <w:rPr>
          <w:rStyle w:val="text"/>
          <w:rFonts w:asciiTheme="minorHAnsi" w:hAnsiTheme="minorHAnsi" w:cstheme="minorHAnsi"/>
          <w:b/>
          <w:bCs/>
          <w:color w:val="000000"/>
          <w:sz w:val="20"/>
          <w:szCs w:val="20"/>
          <w:vertAlign w:val="superscript"/>
        </w:rPr>
        <w:t>20 </w:t>
      </w:r>
      <w:r w:rsidRPr="0075332A">
        <w:rPr>
          <w:rStyle w:val="text"/>
          <w:rFonts w:asciiTheme="minorHAnsi" w:hAnsiTheme="minorHAnsi" w:cstheme="minorHAnsi"/>
          <w:color w:val="000000"/>
          <w:sz w:val="20"/>
          <w:szCs w:val="20"/>
        </w:rPr>
        <w:t xml:space="preserve">But when his heart was </w:t>
      </w:r>
      <w:proofErr w:type="gramStart"/>
      <w:r w:rsidRPr="0075332A">
        <w:rPr>
          <w:rStyle w:val="text"/>
          <w:rFonts w:asciiTheme="minorHAnsi" w:hAnsiTheme="minorHAnsi" w:cstheme="minorHAnsi"/>
          <w:color w:val="000000"/>
          <w:sz w:val="20"/>
          <w:szCs w:val="20"/>
        </w:rPr>
        <w:t>lifted up</w:t>
      </w:r>
      <w:proofErr w:type="gramEnd"/>
      <w:r w:rsidRPr="0075332A">
        <w:rPr>
          <w:rStyle w:val="text"/>
          <w:rFonts w:asciiTheme="minorHAnsi" w:hAnsiTheme="minorHAnsi" w:cstheme="minorHAnsi"/>
          <w:color w:val="000000"/>
          <w:sz w:val="20"/>
          <w:szCs w:val="20"/>
        </w:rPr>
        <w:t>, and his spirit hardened unto pride, he was put down from the throne of his kingdom, and his glory was taken away.</w:t>
      </w:r>
    </w:p>
    <w:p w14:paraId="68082D4D" w14:textId="77777777" w:rsidR="0075332A" w:rsidRPr="0075332A" w:rsidRDefault="0075332A" w:rsidP="0075332A">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5332A">
        <w:rPr>
          <w:rStyle w:val="text"/>
          <w:rFonts w:asciiTheme="minorHAnsi" w:hAnsiTheme="minorHAnsi" w:cstheme="minorHAnsi"/>
          <w:b/>
          <w:bCs/>
          <w:color w:val="000000"/>
          <w:sz w:val="20"/>
          <w:szCs w:val="20"/>
          <w:vertAlign w:val="superscript"/>
        </w:rPr>
        <w:t>21 </w:t>
      </w:r>
      <w:r w:rsidRPr="0075332A">
        <w:rPr>
          <w:rStyle w:val="text"/>
          <w:rFonts w:asciiTheme="minorHAnsi" w:hAnsiTheme="minorHAnsi" w:cstheme="minorHAnsi"/>
          <w:color w:val="000000"/>
          <w:sz w:val="20"/>
          <w:szCs w:val="20"/>
        </w:rPr>
        <w:t>And he was driven out from the sons of men, and his heart was made like the beasts, and his dwelling was with the wild asses, and he did eat grass like an ox, and his body was wet with the dew of heaven: till he knew that the most High ruled in the kingdom of men, and that he will set over it whomsoever it shall please him.</w:t>
      </w:r>
    </w:p>
    <w:p w14:paraId="1CBEC069" w14:textId="77777777" w:rsidR="0075332A" w:rsidRPr="0075332A" w:rsidRDefault="0075332A" w:rsidP="0075332A">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5332A">
        <w:rPr>
          <w:rStyle w:val="text"/>
          <w:rFonts w:asciiTheme="minorHAnsi" w:hAnsiTheme="minorHAnsi" w:cstheme="minorHAnsi"/>
          <w:b/>
          <w:bCs/>
          <w:color w:val="000000"/>
          <w:sz w:val="20"/>
          <w:szCs w:val="20"/>
          <w:vertAlign w:val="superscript"/>
        </w:rPr>
        <w:t>22 </w:t>
      </w:r>
      <w:r w:rsidRPr="0075332A">
        <w:rPr>
          <w:rStyle w:val="text"/>
          <w:rFonts w:asciiTheme="minorHAnsi" w:hAnsiTheme="minorHAnsi" w:cstheme="minorHAnsi"/>
          <w:color w:val="000000"/>
          <w:sz w:val="20"/>
          <w:szCs w:val="20"/>
        </w:rPr>
        <w:t xml:space="preserve">Thou also his son, O Baltasar, hast not humbled thy heart, whereas thou </w:t>
      </w:r>
      <w:proofErr w:type="spellStart"/>
      <w:r w:rsidRPr="0075332A">
        <w:rPr>
          <w:rStyle w:val="text"/>
          <w:rFonts w:asciiTheme="minorHAnsi" w:hAnsiTheme="minorHAnsi" w:cstheme="minorHAnsi"/>
          <w:color w:val="000000"/>
          <w:sz w:val="20"/>
          <w:szCs w:val="20"/>
        </w:rPr>
        <w:t>knewest</w:t>
      </w:r>
      <w:proofErr w:type="spellEnd"/>
      <w:r w:rsidRPr="0075332A">
        <w:rPr>
          <w:rStyle w:val="text"/>
          <w:rFonts w:asciiTheme="minorHAnsi" w:hAnsiTheme="minorHAnsi" w:cstheme="minorHAnsi"/>
          <w:color w:val="000000"/>
          <w:sz w:val="20"/>
          <w:szCs w:val="20"/>
        </w:rPr>
        <w:t xml:space="preserve"> all these things:</w:t>
      </w:r>
    </w:p>
    <w:p w14:paraId="5CE84306" w14:textId="77777777" w:rsidR="0075332A" w:rsidRPr="0075332A" w:rsidRDefault="0075332A" w:rsidP="0075332A">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5332A">
        <w:rPr>
          <w:rStyle w:val="text"/>
          <w:rFonts w:asciiTheme="minorHAnsi" w:hAnsiTheme="minorHAnsi" w:cstheme="minorHAnsi"/>
          <w:b/>
          <w:bCs/>
          <w:color w:val="000000"/>
          <w:sz w:val="20"/>
          <w:szCs w:val="20"/>
          <w:vertAlign w:val="superscript"/>
        </w:rPr>
        <w:t>23 </w:t>
      </w:r>
      <w:r w:rsidRPr="0075332A">
        <w:rPr>
          <w:rStyle w:val="text"/>
          <w:rFonts w:asciiTheme="minorHAnsi" w:hAnsiTheme="minorHAnsi" w:cstheme="minorHAnsi"/>
          <w:color w:val="000000"/>
          <w:sz w:val="20"/>
          <w:szCs w:val="20"/>
        </w:rPr>
        <w:t>But hast lifted thyself up against the Lord of heaven: and the vessels of his house have been brought before thee: and thou, and thy nobles, and thy wives, and thy concubines have drunk wine in them: and thou hast praised the gods of silver, and of gold, and of brass, of iron, and of wood, and of stone, that neither see, nor hear, nor feel: but the God who hath thy breath in his hand, and all thy ways, thou hast not glorified.</w:t>
      </w:r>
    </w:p>
    <w:p w14:paraId="556036F0" w14:textId="77777777" w:rsidR="0075332A" w:rsidRPr="0075332A" w:rsidRDefault="0075332A" w:rsidP="0075332A">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5332A">
        <w:rPr>
          <w:rStyle w:val="text"/>
          <w:rFonts w:asciiTheme="minorHAnsi" w:hAnsiTheme="minorHAnsi" w:cstheme="minorHAnsi"/>
          <w:b/>
          <w:bCs/>
          <w:color w:val="000000"/>
          <w:sz w:val="20"/>
          <w:szCs w:val="20"/>
          <w:vertAlign w:val="superscript"/>
        </w:rPr>
        <w:t>24 </w:t>
      </w:r>
      <w:r w:rsidRPr="0075332A">
        <w:rPr>
          <w:rStyle w:val="text"/>
          <w:rFonts w:asciiTheme="minorHAnsi" w:hAnsiTheme="minorHAnsi" w:cstheme="minorHAnsi"/>
          <w:color w:val="000000"/>
          <w:sz w:val="20"/>
          <w:szCs w:val="20"/>
        </w:rPr>
        <w:t>Wherefore he hath sent the part of the hand which hath written this that is set down.</w:t>
      </w:r>
    </w:p>
    <w:p w14:paraId="67287565" w14:textId="77777777" w:rsidR="0075332A" w:rsidRPr="0075332A" w:rsidRDefault="0075332A" w:rsidP="0075332A">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5332A">
        <w:rPr>
          <w:rStyle w:val="text"/>
          <w:rFonts w:asciiTheme="minorHAnsi" w:hAnsiTheme="minorHAnsi" w:cstheme="minorHAnsi"/>
          <w:b/>
          <w:bCs/>
          <w:color w:val="000000"/>
          <w:sz w:val="20"/>
          <w:szCs w:val="20"/>
          <w:vertAlign w:val="superscript"/>
        </w:rPr>
        <w:t>25 </w:t>
      </w:r>
      <w:r w:rsidRPr="0075332A">
        <w:rPr>
          <w:rStyle w:val="text"/>
          <w:rFonts w:asciiTheme="minorHAnsi" w:hAnsiTheme="minorHAnsi" w:cstheme="minorHAnsi"/>
          <w:color w:val="000000"/>
          <w:sz w:val="20"/>
          <w:szCs w:val="20"/>
        </w:rPr>
        <w:t>And this is the writing that is written: MANE, THECEL, PHARES.</w:t>
      </w:r>
    </w:p>
    <w:p w14:paraId="162C863A" w14:textId="77777777" w:rsidR="0075332A" w:rsidRPr="0075332A" w:rsidRDefault="0075332A" w:rsidP="0075332A">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5332A">
        <w:rPr>
          <w:rStyle w:val="text"/>
          <w:rFonts w:asciiTheme="minorHAnsi" w:hAnsiTheme="minorHAnsi" w:cstheme="minorHAnsi"/>
          <w:b/>
          <w:bCs/>
          <w:color w:val="000000"/>
          <w:sz w:val="20"/>
          <w:szCs w:val="20"/>
          <w:vertAlign w:val="superscript"/>
        </w:rPr>
        <w:t>26 </w:t>
      </w:r>
      <w:r w:rsidRPr="0075332A">
        <w:rPr>
          <w:rStyle w:val="text"/>
          <w:rFonts w:asciiTheme="minorHAnsi" w:hAnsiTheme="minorHAnsi" w:cstheme="minorHAnsi"/>
          <w:color w:val="000000"/>
          <w:sz w:val="20"/>
          <w:szCs w:val="20"/>
        </w:rPr>
        <w:t>And this is the interpretation of the word. MANE: God hath numbered thy kingdom, and hath finished it.</w:t>
      </w:r>
    </w:p>
    <w:p w14:paraId="45260D14" w14:textId="77777777" w:rsidR="0075332A" w:rsidRPr="0075332A" w:rsidRDefault="0075332A" w:rsidP="0075332A">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5332A">
        <w:rPr>
          <w:rStyle w:val="text"/>
          <w:rFonts w:asciiTheme="minorHAnsi" w:hAnsiTheme="minorHAnsi" w:cstheme="minorHAnsi"/>
          <w:b/>
          <w:bCs/>
          <w:color w:val="000000"/>
          <w:sz w:val="20"/>
          <w:szCs w:val="20"/>
          <w:vertAlign w:val="superscript"/>
        </w:rPr>
        <w:t>27 </w:t>
      </w:r>
      <w:r w:rsidRPr="0075332A">
        <w:rPr>
          <w:rStyle w:val="text"/>
          <w:rFonts w:asciiTheme="minorHAnsi" w:hAnsiTheme="minorHAnsi" w:cstheme="minorHAnsi"/>
          <w:color w:val="000000"/>
          <w:sz w:val="20"/>
          <w:szCs w:val="20"/>
        </w:rPr>
        <w:t>THECEL: thou art weighed in the balance, and art found wanting.</w:t>
      </w:r>
    </w:p>
    <w:p w14:paraId="0AB492D2" w14:textId="40D87293" w:rsidR="0075332A" w:rsidRPr="00C37844" w:rsidRDefault="0075332A" w:rsidP="00C37844">
      <w:pPr>
        <w:pStyle w:val="verse"/>
        <w:shd w:val="clear" w:color="auto" w:fill="FFFFFF"/>
        <w:spacing w:before="0" w:beforeAutospacing="0" w:after="0" w:afterAutospacing="0"/>
        <w:jc w:val="both"/>
        <w:rPr>
          <w:rFonts w:asciiTheme="minorHAnsi" w:hAnsiTheme="minorHAnsi" w:cstheme="minorHAnsi"/>
          <w:color w:val="000000"/>
          <w:sz w:val="20"/>
          <w:szCs w:val="20"/>
        </w:rPr>
      </w:pPr>
      <w:r w:rsidRPr="0075332A">
        <w:rPr>
          <w:rStyle w:val="text"/>
          <w:rFonts w:asciiTheme="minorHAnsi" w:hAnsiTheme="minorHAnsi" w:cstheme="minorHAnsi"/>
          <w:b/>
          <w:bCs/>
          <w:color w:val="000000"/>
          <w:sz w:val="20"/>
          <w:szCs w:val="20"/>
          <w:vertAlign w:val="superscript"/>
        </w:rPr>
        <w:t>28 </w:t>
      </w:r>
      <w:r w:rsidRPr="0075332A">
        <w:rPr>
          <w:rStyle w:val="text"/>
          <w:rFonts w:asciiTheme="minorHAnsi" w:hAnsiTheme="minorHAnsi" w:cstheme="minorHAnsi"/>
          <w:color w:val="000000"/>
          <w:sz w:val="20"/>
          <w:szCs w:val="20"/>
        </w:rPr>
        <w:t xml:space="preserve">PHARES: thy kingdom is </w:t>
      </w:r>
      <w:proofErr w:type="gramStart"/>
      <w:r w:rsidRPr="0075332A">
        <w:rPr>
          <w:rStyle w:val="text"/>
          <w:rFonts w:asciiTheme="minorHAnsi" w:hAnsiTheme="minorHAnsi" w:cstheme="minorHAnsi"/>
          <w:color w:val="000000"/>
          <w:sz w:val="20"/>
          <w:szCs w:val="20"/>
        </w:rPr>
        <w:t>divided, and</w:t>
      </w:r>
      <w:proofErr w:type="gramEnd"/>
      <w:r w:rsidRPr="0075332A">
        <w:rPr>
          <w:rStyle w:val="text"/>
          <w:rFonts w:asciiTheme="minorHAnsi" w:hAnsiTheme="minorHAnsi" w:cstheme="minorHAnsi"/>
          <w:color w:val="000000"/>
          <w:sz w:val="20"/>
          <w:szCs w:val="20"/>
        </w:rPr>
        <w:t xml:space="preserve"> is given to the Medes and Persians.</w:t>
      </w:r>
    </w:p>
    <w:p w14:paraId="3709D8BE" w14:textId="79B666CA" w:rsidR="0075332A" w:rsidRPr="00C37844" w:rsidRDefault="0075332A" w:rsidP="00C37844">
      <w:pPr>
        <w:pStyle w:val="Heading1"/>
        <w:jc w:val="both"/>
        <w:rPr>
          <w:rFonts w:asciiTheme="minorHAnsi" w:hAnsiTheme="minorHAnsi" w:cstheme="minorHAnsi"/>
          <w:b/>
          <w:bCs/>
          <w:color w:val="auto"/>
          <w:sz w:val="28"/>
          <w:szCs w:val="28"/>
        </w:rPr>
      </w:pPr>
      <w:bookmarkStart w:id="2" w:name="_Toc148356250"/>
      <w:r w:rsidRPr="00C37844">
        <w:rPr>
          <w:rFonts w:asciiTheme="minorHAnsi" w:hAnsiTheme="minorHAnsi" w:cstheme="minorHAnsi"/>
          <w:b/>
          <w:bCs/>
          <w:color w:val="auto"/>
          <w:sz w:val="28"/>
          <w:szCs w:val="28"/>
        </w:rPr>
        <w:lastRenderedPageBreak/>
        <w:t xml:space="preserve">NEW TESTAMENT: </w:t>
      </w:r>
      <w:r w:rsidRPr="00C37844">
        <w:rPr>
          <w:rFonts w:asciiTheme="minorHAnsi" w:hAnsiTheme="minorHAnsi" w:cstheme="minorHAnsi"/>
          <w:b/>
          <w:bCs/>
          <w:i/>
          <w:iCs/>
          <w:color w:val="auto"/>
          <w:sz w:val="28"/>
          <w:szCs w:val="28"/>
        </w:rPr>
        <w:t xml:space="preserve">Matthew, </w:t>
      </w:r>
      <w:r w:rsidRPr="00C37844">
        <w:rPr>
          <w:rFonts w:asciiTheme="minorHAnsi" w:hAnsiTheme="minorHAnsi" w:cstheme="minorHAnsi"/>
          <w:b/>
          <w:bCs/>
          <w:color w:val="auto"/>
          <w:sz w:val="28"/>
          <w:szCs w:val="28"/>
        </w:rPr>
        <w:t xml:space="preserve">12:1-12; 13; 15:10- 20; 18:23-35;19:3-9; 20:1-16; 21:28-45; 22:1- 14,31-32; 25:1-30 / </w:t>
      </w:r>
      <w:r w:rsidRPr="00C37844">
        <w:rPr>
          <w:rFonts w:asciiTheme="minorHAnsi" w:hAnsiTheme="minorHAnsi" w:cstheme="minorHAnsi"/>
          <w:b/>
          <w:bCs/>
          <w:i/>
          <w:iCs/>
          <w:color w:val="auto"/>
          <w:sz w:val="28"/>
          <w:szCs w:val="28"/>
        </w:rPr>
        <w:t xml:space="preserve">Mark, </w:t>
      </w:r>
      <w:r w:rsidRPr="00C37844">
        <w:rPr>
          <w:rFonts w:asciiTheme="minorHAnsi" w:hAnsiTheme="minorHAnsi" w:cstheme="minorHAnsi"/>
          <w:b/>
          <w:bCs/>
          <w:color w:val="auto"/>
          <w:sz w:val="28"/>
          <w:szCs w:val="28"/>
        </w:rPr>
        <w:t>2:23-28 ; 4:1-34; 10:2-9; 12:1-12,18-27 / Lu</w:t>
      </w:r>
      <w:r w:rsidR="004C1FEB" w:rsidRPr="00C37844">
        <w:rPr>
          <w:rFonts w:asciiTheme="minorHAnsi" w:hAnsiTheme="minorHAnsi" w:cstheme="minorHAnsi"/>
          <w:b/>
          <w:bCs/>
          <w:color w:val="auto"/>
          <w:sz w:val="28"/>
          <w:szCs w:val="28"/>
        </w:rPr>
        <w:t>ke</w:t>
      </w:r>
      <w:r w:rsidRPr="00C37844">
        <w:rPr>
          <w:rFonts w:asciiTheme="minorHAnsi" w:hAnsiTheme="minorHAnsi" w:cstheme="minorHAnsi"/>
          <w:b/>
          <w:bCs/>
          <w:color w:val="auto"/>
          <w:sz w:val="28"/>
          <w:szCs w:val="28"/>
        </w:rPr>
        <w:t xml:space="preserve">, </w:t>
      </w:r>
      <w:r w:rsidRPr="00C37844">
        <w:rPr>
          <w:rFonts w:asciiTheme="minorHAnsi" w:hAnsiTheme="minorHAnsi" w:cstheme="minorHAnsi"/>
          <w:b/>
          <w:bCs/>
          <w:i/>
          <w:iCs/>
          <w:color w:val="auto"/>
          <w:sz w:val="28"/>
          <w:szCs w:val="28"/>
        </w:rPr>
        <w:t xml:space="preserve">6:1-5,39-49; </w:t>
      </w:r>
      <w:r w:rsidRPr="00C37844">
        <w:rPr>
          <w:rFonts w:asciiTheme="minorHAnsi" w:hAnsiTheme="minorHAnsi" w:cstheme="minorHAnsi"/>
          <w:b/>
          <w:bCs/>
          <w:color w:val="auto"/>
          <w:sz w:val="28"/>
          <w:szCs w:val="28"/>
        </w:rPr>
        <w:t>8:4-18; 12:16-21,36-48; 14:7-</w:t>
      </w:r>
      <w:r w:rsidR="004C1FEB" w:rsidRPr="00C37844">
        <w:rPr>
          <w:rFonts w:asciiTheme="minorHAnsi" w:hAnsiTheme="minorHAnsi" w:cstheme="minorHAnsi"/>
          <w:b/>
          <w:bCs/>
          <w:color w:val="auto"/>
          <w:sz w:val="28"/>
          <w:szCs w:val="28"/>
        </w:rPr>
        <w:t>11</w:t>
      </w:r>
      <w:r w:rsidRPr="00C37844">
        <w:rPr>
          <w:rFonts w:asciiTheme="minorHAnsi" w:hAnsiTheme="minorHAnsi" w:cstheme="minorHAnsi"/>
          <w:b/>
          <w:bCs/>
          <w:color w:val="auto"/>
          <w:sz w:val="28"/>
          <w:szCs w:val="28"/>
        </w:rPr>
        <w:t xml:space="preserve"> ,15-33; 15- 16; 18:1-8; 19:</w:t>
      </w:r>
      <w:r w:rsidR="004C1FEB" w:rsidRPr="00C37844">
        <w:rPr>
          <w:rFonts w:asciiTheme="minorHAnsi" w:hAnsiTheme="minorHAnsi" w:cstheme="minorHAnsi"/>
          <w:b/>
          <w:bCs/>
          <w:color w:val="auto"/>
          <w:sz w:val="28"/>
          <w:szCs w:val="28"/>
        </w:rPr>
        <w:t>11</w:t>
      </w:r>
      <w:r w:rsidRPr="00C37844">
        <w:rPr>
          <w:rFonts w:asciiTheme="minorHAnsi" w:hAnsiTheme="minorHAnsi" w:cstheme="minorHAnsi"/>
          <w:b/>
          <w:bCs/>
          <w:color w:val="auto"/>
          <w:sz w:val="28"/>
          <w:szCs w:val="28"/>
        </w:rPr>
        <w:t xml:space="preserve">-27; 20:9-19,37-38 / </w:t>
      </w:r>
      <w:r w:rsidRPr="00C37844">
        <w:rPr>
          <w:rFonts w:asciiTheme="minorHAnsi" w:hAnsiTheme="minorHAnsi" w:cstheme="minorHAnsi"/>
          <w:b/>
          <w:bCs/>
          <w:i/>
          <w:iCs/>
          <w:color w:val="auto"/>
          <w:sz w:val="28"/>
          <w:szCs w:val="28"/>
        </w:rPr>
        <w:t xml:space="preserve">John, </w:t>
      </w:r>
      <w:r w:rsidRPr="00C37844">
        <w:rPr>
          <w:rFonts w:asciiTheme="minorHAnsi" w:hAnsiTheme="minorHAnsi" w:cstheme="minorHAnsi"/>
          <w:b/>
          <w:bCs/>
          <w:color w:val="auto"/>
          <w:sz w:val="28"/>
          <w:szCs w:val="28"/>
        </w:rPr>
        <w:t xml:space="preserve">5:38-39,46-47; 10:1-14,33-36 / </w:t>
      </w:r>
      <w:r w:rsidRPr="00C37844">
        <w:rPr>
          <w:rFonts w:asciiTheme="minorHAnsi" w:hAnsiTheme="minorHAnsi" w:cstheme="minorHAnsi"/>
          <w:b/>
          <w:bCs/>
          <w:i/>
          <w:iCs/>
          <w:color w:val="auto"/>
          <w:sz w:val="28"/>
          <w:szCs w:val="28"/>
        </w:rPr>
        <w:t xml:space="preserve">Acts, </w:t>
      </w:r>
      <w:r w:rsidRPr="00C37844">
        <w:rPr>
          <w:rFonts w:asciiTheme="minorHAnsi" w:hAnsiTheme="minorHAnsi" w:cstheme="minorHAnsi"/>
          <w:b/>
          <w:bCs/>
          <w:color w:val="auto"/>
          <w:sz w:val="28"/>
          <w:szCs w:val="28"/>
        </w:rPr>
        <w:t xml:space="preserve">7; 13:16- </w:t>
      </w:r>
      <w:r w:rsidRPr="00C37844">
        <w:rPr>
          <w:rFonts w:asciiTheme="minorHAnsi" w:hAnsiTheme="minorHAnsi" w:cstheme="minorHAnsi"/>
          <w:b/>
          <w:bCs/>
          <w:i/>
          <w:iCs/>
          <w:color w:val="auto"/>
          <w:sz w:val="28"/>
          <w:szCs w:val="28"/>
        </w:rPr>
        <w:t xml:space="preserve">36/ Romans, </w:t>
      </w:r>
      <w:r w:rsidRPr="00C37844">
        <w:rPr>
          <w:rFonts w:asciiTheme="minorHAnsi" w:hAnsiTheme="minorHAnsi" w:cstheme="minorHAnsi"/>
          <w:b/>
          <w:bCs/>
          <w:color w:val="auto"/>
          <w:sz w:val="28"/>
          <w:szCs w:val="28"/>
        </w:rPr>
        <w:t>4;</w:t>
      </w:r>
      <w:r w:rsidR="004C1FEB" w:rsidRPr="00C37844">
        <w:rPr>
          <w:rFonts w:asciiTheme="minorHAnsi" w:hAnsiTheme="minorHAnsi" w:cstheme="minorHAnsi"/>
          <w:b/>
          <w:bCs/>
          <w:color w:val="auto"/>
          <w:sz w:val="28"/>
          <w:szCs w:val="28"/>
        </w:rPr>
        <w:t xml:space="preserve"> </w:t>
      </w:r>
      <w:r w:rsidRPr="00C37844">
        <w:rPr>
          <w:rFonts w:asciiTheme="minorHAnsi" w:hAnsiTheme="minorHAnsi" w:cstheme="minorHAnsi"/>
          <w:b/>
          <w:bCs/>
          <w:color w:val="auto"/>
          <w:sz w:val="28"/>
          <w:szCs w:val="28"/>
        </w:rPr>
        <w:t>9-</w:t>
      </w:r>
      <w:r w:rsidR="004C1FEB" w:rsidRPr="00C37844">
        <w:rPr>
          <w:rFonts w:asciiTheme="minorHAnsi" w:hAnsiTheme="minorHAnsi" w:cstheme="minorHAnsi"/>
          <w:b/>
          <w:bCs/>
          <w:color w:val="auto"/>
          <w:sz w:val="28"/>
          <w:szCs w:val="28"/>
        </w:rPr>
        <w:t>11</w:t>
      </w:r>
      <w:r w:rsidRPr="00C37844">
        <w:rPr>
          <w:rFonts w:asciiTheme="minorHAnsi" w:hAnsiTheme="minorHAnsi" w:cstheme="minorHAnsi"/>
          <w:b/>
          <w:bCs/>
          <w:color w:val="auto"/>
          <w:sz w:val="28"/>
          <w:szCs w:val="28"/>
        </w:rPr>
        <w:t xml:space="preserve"> passim; 12:19-20; 14:10- 13; 15:1-4 / </w:t>
      </w:r>
      <w:r w:rsidRPr="00C37844">
        <w:rPr>
          <w:rFonts w:asciiTheme="minorHAnsi" w:hAnsiTheme="minorHAnsi" w:cstheme="minorHAnsi"/>
          <w:b/>
          <w:bCs/>
          <w:i/>
          <w:iCs/>
          <w:color w:val="auto"/>
          <w:sz w:val="28"/>
          <w:szCs w:val="28"/>
        </w:rPr>
        <w:t xml:space="preserve">Galatians, </w:t>
      </w:r>
      <w:r w:rsidRPr="00C37844">
        <w:rPr>
          <w:rFonts w:asciiTheme="minorHAnsi" w:hAnsiTheme="minorHAnsi" w:cstheme="minorHAnsi"/>
          <w:b/>
          <w:bCs/>
          <w:color w:val="auto"/>
          <w:sz w:val="28"/>
          <w:szCs w:val="28"/>
        </w:rPr>
        <w:t xml:space="preserve">3-4 passim / </w:t>
      </w:r>
      <w:r w:rsidRPr="00C37844">
        <w:rPr>
          <w:rFonts w:asciiTheme="minorHAnsi" w:hAnsiTheme="minorHAnsi" w:cstheme="minorHAnsi"/>
          <w:b/>
          <w:bCs/>
          <w:i/>
          <w:iCs/>
          <w:color w:val="auto"/>
          <w:sz w:val="28"/>
          <w:szCs w:val="28"/>
        </w:rPr>
        <w:t xml:space="preserve">I Peter, </w:t>
      </w:r>
      <w:r w:rsidRPr="00C37844">
        <w:rPr>
          <w:rFonts w:asciiTheme="minorHAnsi" w:hAnsiTheme="minorHAnsi" w:cstheme="minorHAnsi"/>
          <w:b/>
          <w:bCs/>
          <w:color w:val="auto"/>
          <w:sz w:val="28"/>
          <w:szCs w:val="28"/>
        </w:rPr>
        <w:t xml:space="preserve">1:10-16; 2:5-8 / </w:t>
      </w:r>
      <w:r w:rsidRPr="00C37844">
        <w:rPr>
          <w:rFonts w:asciiTheme="minorHAnsi" w:hAnsiTheme="minorHAnsi" w:cstheme="minorHAnsi"/>
          <w:b/>
          <w:bCs/>
          <w:i/>
          <w:iCs/>
          <w:color w:val="auto"/>
          <w:sz w:val="28"/>
          <w:szCs w:val="28"/>
        </w:rPr>
        <w:t xml:space="preserve">II Peter, </w:t>
      </w:r>
      <w:r w:rsidRPr="00C37844">
        <w:rPr>
          <w:rFonts w:asciiTheme="minorHAnsi" w:hAnsiTheme="minorHAnsi" w:cstheme="minorHAnsi"/>
          <w:b/>
          <w:bCs/>
          <w:color w:val="auto"/>
          <w:sz w:val="28"/>
          <w:szCs w:val="28"/>
        </w:rPr>
        <w:t>1:19-21</w:t>
      </w:r>
      <w:bookmarkEnd w:id="2"/>
    </w:p>
    <w:p w14:paraId="6AC95BA2" w14:textId="75EB77A0" w:rsidR="004C1FEB" w:rsidRDefault="004C1FEB" w:rsidP="004C1FEB">
      <w:pPr>
        <w:jc w:val="both"/>
        <w:rPr>
          <w:sz w:val="20"/>
          <w:szCs w:val="20"/>
        </w:rPr>
      </w:pPr>
      <w:r w:rsidRPr="00C02F3B">
        <w:rPr>
          <w:sz w:val="20"/>
          <w:szCs w:val="20"/>
        </w:rPr>
        <w:t xml:space="preserve">NEW TESTAMENT: </w:t>
      </w:r>
      <w:r w:rsidRPr="00C02F3B">
        <w:rPr>
          <w:i/>
          <w:iCs/>
          <w:sz w:val="20"/>
          <w:szCs w:val="20"/>
        </w:rPr>
        <w:t xml:space="preserve">Matthew, </w:t>
      </w:r>
      <w:r w:rsidRPr="00C02F3B">
        <w:rPr>
          <w:sz w:val="20"/>
          <w:szCs w:val="20"/>
        </w:rPr>
        <w:t xml:space="preserve">12:1-12 </w:t>
      </w:r>
    </w:p>
    <w:p w14:paraId="3245E87F"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14:ligatures w14:val="none"/>
        </w:rPr>
        <w:t>12 </w:t>
      </w:r>
      <w:r w:rsidRPr="00AB77BF">
        <w:rPr>
          <w:rFonts w:eastAsia="Times New Roman" w:cstheme="minorHAnsi"/>
          <w:color w:val="000000"/>
          <w:kern w:val="0"/>
          <w:sz w:val="20"/>
          <w:szCs w:val="20"/>
          <w14:ligatures w14:val="none"/>
        </w:rPr>
        <w:t>At that time Jesus went through the corn on the sabbath: and his disciples being hungry, began to pluck the ears, and to eat.</w:t>
      </w:r>
    </w:p>
    <w:p w14:paraId="3EF52FBF"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2 </w:t>
      </w:r>
      <w:r w:rsidRPr="00AB77BF">
        <w:rPr>
          <w:rFonts w:eastAsia="Times New Roman" w:cstheme="minorHAnsi"/>
          <w:color w:val="000000"/>
          <w:kern w:val="0"/>
          <w:sz w:val="20"/>
          <w:szCs w:val="20"/>
          <w14:ligatures w14:val="none"/>
        </w:rPr>
        <w:t>And the Pharisees seeing them, said to him: Behold thy disciples do that which is not lawful to do on the sabbath days.</w:t>
      </w:r>
    </w:p>
    <w:p w14:paraId="5F358388"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3 </w:t>
      </w:r>
      <w:r w:rsidRPr="00AB77BF">
        <w:rPr>
          <w:rFonts w:eastAsia="Times New Roman" w:cstheme="minorHAnsi"/>
          <w:color w:val="000000"/>
          <w:kern w:val="0"/>
          <w:sz w:val="20"/>
          <w:szCs w:val="20"/>
          <w14:ligatures w14:val="none"/>
        </w:rPr>
        <w:t>But he said to them: Have you not read what David did when he was hungry, and they that were with him:</w:t>
      </w:r>
    </w:p>
    <w:p w14:paraId="2303EDBF"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4 </w:t>
      </w:r>
      <w:r w:rsidRPr="00AB77BF">
        <w:rPr>
          <w:rFonts w:eastAsia="Times New Roman" w:cstheme="minorHAnsi"/>
          <w:color w:val="000000"/>
          <w:kern w:val="0"/>
          <w:sz w:val="20"/>
          <w:szCs w:val="20"/>
          <w14:ligatures w14:val="none"/>
        </w:rPr>
        <w:t xml:space="preserve">How he </w:t>
      </w:r>
      <w:proofErr w:type="gramStart"/>
      <w:r w:rsidRPr="00AB77BF">
        <w:rPr>
          <w:rFonts w:eastAsia="Times New Roman" w:cstheme="minorHAnsi"/>
          <w:color w:val="000000"/>
          <w:kern w:val="0"/>
          <w:sz w:val="20"/>
          <w:szCs w:val="20"/>
          <w14:ligatures w14:val="none"/>
        </w:rPr>
        <w:t>entered into</w:t>
      </w:r>
      <w:proofErr w:type="gramEnd"/>
      <w:r w:rsidRPr="00AB77BF">
        <w:rPr>
          <w:rFonts w:eastAsia="Times New Roman" w:cstheme="minorHAnsi"/>
          <w:color w:val="000000"/>
          <w:kern w:val="0"/>
          <w:sz w:val="20"/>
          <w:szCs w:val="20"/>
          <w14:ligatures w14:val="none"/>
        </w:rPr>
        <w:t xml:space="preserve"> the house of God, and did eat the loaves of proposition, which it was not lawful for him to eat, nor for them that were with him, but for the priests only?</w:t>
      </w:r>
    </w:p>
    <w:p w14:paraId="68C47D18"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5 </w:t>
      </w:r>
      <w:r w:rsidRPr="00AB77BF">
        <w:rPr>
          <w:rFonts w:eastAsia="Times New Roman" w:cstheme="minorHAnsi"/>
          <w:color w:val="000000"/>
          <w:kern w:val="0"/>
          <w:sz w:val="20"/>
          <w:szCs w:val="20"/>
          <w14:ligatures w14:val="none"/>
        </w:rPr>
        <w:t>Or have ye not read in the law, that on the sabbath days the priests in the temple break the sabbath, and are without blame?</w:t>
      </w:r>
    </w:p>
    <w:p w14:paraId="54FFF136"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6 </w:t>
      </w:r>
      <w:r w:rsidRPr="00AB77BF">
        <w:rPr>
          <w:rFonts w:eastAsia="Times New Roman" w:cstheme="minorHAnsi"/>
          <w:color w:val="000000"/>
          <w:kern w:val="0"/>
          <w:sz w:val="20"/>
          <w:szCs w:val="20"/>
          <w14:ligatures w14:val="none"/>
        </w:rPr>
        <w:t>But I tell you that there is here a greater than the temple.</w:t>
      </w:r>
    </w:p>
    <w:p w14:paraId="79D5893E"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7 </w:t>
      </w:r>
      <w:r w:rsidRPr="00AB77BF">
        <w:rPr>
          <w:rFonts w:eastAsia="Times New Roman" w:cstheme="minorHAnsi"/>
          <w:color w:val="000000"/>
          <w:kern w:val="0"/>
          <w:sz w:val="20"/>
          <w:szCs w:val="20"/>
          <w14:ligatures w14:val="none"/>
        </w:rPr>
        <w:t xml:space="preserve">And if you knew what this </w:t>
      </w:r>
      <w:proofErr w:type="spellStart"/>
      <w:r w:rsidRPr="00AB77BF">
        <w:rPr>
          <w:rFonts w:eastAsia="Times New Roman" w:cstheme="minorHAnsi"/>
          <w:color w:val="000000"/>
          <w:kern w:val="0"/>
          <w:sz w:val="20"/>
          <w:szCs w:val="20"/>
          <w14:ligatures w14:val="none"/>
        </w:rPr>
        <w:t>meaneth</w:t>
      </w:r>
      <w:proofErr w:type="spellEnd"/>
      <w:r w:rsidRPr="00AB77BF">
        <w:rPr>
          <w:rFonts w:eastAsia="Times New Roman" w:cstheme="minorHAnsi"/>
          <w:color w:val="000000"/>
          <w:kern w:val="0"/>
          <w:sz w:val="20"/>
          <w:szCs w:val="20"/>
          <w14:ligatures w14:val="none"/>
        </w:rPr>
        <w:t>: I will have mercy, and not sacrifice: you would never have condemned the innocent.</w:t>
      </w:r>
    </w:p>
    <w:p w14:paraId="0FFF0D8E"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8 </w:t>
      </w:r>
      <w:r w:rsidRPr="00AB77BF">
        <w:rPr>
          <w:rFonts w:eastAsia="Times New Roman" w:cstheme="minorHAnsi"/>
          <w:color w:val="000000"/>
          <w:kern w:val="0"/>
          <w:sz w:val="20"/>
          <w:szCs w:val="20"/>
          <w14:ligatures w14:val="none"/>
        </w:rPr>
        <w:t xml:space="preserve">For the </w:t>
      </w:r>
      <w:proofErr w:type="gramStart"/>
      <w:r w:rsidRPr="00AB77BF">
        <w:rPr>
          <w:rFonts w:eastAsia="Times New Roman" w:cstheme="minorHAnsi"/>
          <w:color w:val="000000"/>
          <w:kern w:val="0"/>
          <w:sz w:val="20"/>
          <w:szCs w:val="20"/>
          <w14:ligatures w14:val="none"/>
        </w:rPr>
        <w:t>Son</w:t>
      </w:r>
      <w:proofErr w:type="gramEnd"/>
      <w:r w:rsidRPr="00AB77BF">
        <w:rPr>
          <w:rFonts w:eastAsia="Times New Roman" w:cstheme="minorHAnsi"/>
          <w:color w:val="000000"/>
          <w:kern w:val="0"/>
          <w:sz w:val="20"/>
          <w:szCs w:val="20"/>
          <w14:ligatures w14:val="none"/>
        </w:rPr>
        <w:t xml:space="preserve"> of man is Lord even of the sabbath.</w:t>
      </w:r>
    </w:p>
    <w:p w14:paraId="46B7C824"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9 </w:t>
      </w:r>
      <w:r w:rsidRPr="00AB77BF">
        <w:rPr>
          <w:rFonts w:eastAsia="Times New Roman" w:cstheme="minorHAnsi"/>
          <w:color w:val="000000"/>
          <w:kern w:val="0"/>
          <w:sz w:val="20"/>
          <w:szCs w:val="20"/>
          <w14:ligatures w14:val="none"/>
        </w:rPr>
        <w:t>And when he had passed from thence, he came into their synagogues.</w:t>
      </w:r>
    </w:p>
    <w:p w14:paraId="1385F8D4"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10 </w:t>
      </w:r>
      <w:r w:rsidRPr="00AB77BF">
        <w:rPr>
          <w:rFonts w:eastAsia="Times New Roman" w:cstheme="minorHAnsi"/>
          <w:color w:val="000000"/>
          <w:kern w:val="0"/>
          <w:sz w:val="20"/>
          <w:szCs w:val="20"/>
          <w14:ligatures w14:val="none"/>
        </w:rPr>
        <w:t>And behold there was a man who had a withered hand, and they asked him, saying: Is it lawful to heal on the sabbath days? that they might accuse him.</w:t>
      </w:r>
    </w:p>
    <w:p w14:paraId="15A79823"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11 </w:t>
      </w:r>
      <w:r w:rsidRPr="00AB77BF">
        <w:rPr>
          <w:rFonts w:eastAsia="Times New Roman" w:cstheme="minorHAnsi"/>
          <w:color w:val="000000"/>
          <w:kern w:val="0"/>
          <w:sz w:val="20"/>
          <w:szCs w:val="20"/>
          <w14:ligatures w14:val="none"/>
        </w:rPr>
        <w:t>But he said to them: What man shall there be among you, that hath one sheep: and if the same fall into a pit on the sabbath day, will he not take hold on it and lift it up?</w:t>
      </w:r>
    </w:p>
    <w:p w14:paraId="59843641"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12 </w:t>
      </w:r>
      <w:r w:rsidRPr="00AB77BF">
        <w:rPr>
          <w:rFonts w:eastAsia="Times New Roman" w:cstheme="minorHAnsi"/>
          <w:color w:val="000000"/>
          <w:kern w:val="0"/>
          <w:sz w:val="20"/>
          <w:szCs w:val="20"/>
          <w14:ligatures w14:val="none"/>
        </w:rPr>
        <w:t xml:space="preserve">How much better is a man than a sheep? </w:t>
      </w:r>
      <w:proofErr w:type="gramStart"/>
      <w:r w:rsidRPr="00AB77BF">
        <w:rPr>
          <w:rFonts w:eastAsia="Times New Roman" w:cstheme="minorHAnsi"/>
          <w:color w:val="000000"/>
          <w:kern w:val="0"/>
          <w:sz w:val="20"/>
          <w:szCs w:val="20"/>
          <w14:ligatures w14:val="none"/>
        </w:rPr>
        <w:t>Therefore</w:t>
      </w:r>
      <w:proofErr w:type="gramEnd"/>
      <w:r w:rsidRPr="00AB77BF">
        <w:rPr>
          <w:rFonts w:eastAsia="Times New Roman" w:cstheme="minorHAnsi"/>
          <w:color w:val="000000"/>
          <w:kern w:val="0"/>
          <w:sz w:val="20"/>
          <w:szCs w:val="20"/>
          <w14:ligatures w14:val="none"/>
        </w:rPr>
        <w:t xml:space="preserve"> it is lawful to do a good deed on the sabbath days.</w:t>
      </w:r>
    </w:p>
    <w:p w14:paraId="6A3FD006" w14:textId="77777777" w:rsidR="004C1FEB" w:rsidRDefault="004C1FEB" w:rsidP="004C1FEB">
      <w:pPr>
        <w:jc w:val="both"/>
        <w:rPr>
          <w:sz w:val="20"/>
          <w:szCs w:val="20"/>
        </w:rPr>
      </w:pPr>
    </w:p>
    <w:p w14:paraId="0AE6CF57" w14:textId="41D02C49" w:rsidR="004C1FEB" w:rsidRDefault="004C1FEB" w:rsidP="004C1FEB">
      <w:pPr>
        <w:jc w:val="both"/>
        <w:rPr>
          <w:sz w:val="20"/>
          <w:szCs w:val="20"/>
        </w:rPr>
      </w:pPr>
      <w:r w:rsidRPr="00C02F3B">
        <w:rPr>
          <w:sz w:val="20"/>
          <w:szCs w:val="20"/>
        </w:rPr>
        <w:t xml:space="preserve">NEW TESTAMENT: </w:t>
      </w:r>
      <w:r w:rsidRPr="00C02F3B">
        <w:rPr>
          <w:i/>
          <w:iCs/>
          <w:sz w:val="20"/>
          <w:szCs w:val="20"/>
        </w:rPr>
        <w:t xml:space="preserve">Matthew, </w:t>
      </w:r>
      <w:r w:rsidRPr="00C02F3B">
        <w:rPr>
          <w:sz w:val="20"/>
          <w:szCs w:val="20"/>
        </w:rPr>
        <w:t>13</w:t>
      </w:r>
    </w:p>
    <w:p w14:paraId="647F2F54"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14:ligatures w14:val="none"/>
        </w:rPr>
        <w:t>13 </w:t>
      </w:r>
      <w:r w:rsidRPr="00AB77BF">
        <w:rPr>
          <w:rFonts w:eastAsia="Times New Roman" w:cstheme="minorHAnsi"/>
          <w:color w:val="000000"/>
          <w:kern w:val="0"/>
          <w:sz w:val="20"/>
          <w:szCs w:val="20"/>
          <w14:ligatures w14:val="none"/>
        </w:rPr>
        <w:t xml:space="preserve">The same day Jesus going out of the house, sat by the </w:t>
      </w:r>
      <w:proofErr w:type="gramStart"/>
      <w:r w:rsidRPr="00AB77BF">
        <w:rPr>
          <w:rFonts w:eastAsia="Times New Roman" w:cstheme="minorHAnsi"/>
          <w:color w:val="000000"/>
          <w:kern w:val="0"/>
          <w:sz w:val="20"/>
          <w:szCs w:val="20"/>
          <w14:ligatures w14:val="none"/>
        </w:rPr>
        <w:t>sea side</w:t>
      </w:r>
      <w:proofErr w:type="gramEnd"/>
      <w:r w:rsidRPr="00AB77BF">
        <w:rPr>
          <w:rFonts w:eastAsia="Times New Roman" w:cstheme="minorHAnsi"/>
          <w:color w:val="000000"/>
          <w:kern w:val="0"/>
          <w:sz w:val="20"/>
          <w:szCs w:val="20"/>
          <w14:ligatures w14:val="none"/>
        </w:rPr>
        <w:t>.</w:t>
      </w:r>
    </w:p>
    <w:p w14:paraId="7E478AC5"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2 </w:t>
      </w:r>
      <w:r w:rsidRPr="00AB77BF">
        <w:rPr>
          <w:rFonts w:eastAsia="Times New Roman" w:cstheme="minorHAnsi"/>
          <w:color w:val="000000"/>
          <w:kern w:val="0"/>
          <w:sz w:val="20"/>
          <w:szCs w:val="20"/>
          <w14:ligatures w14:val="none"/>
        </w:rPr>
        <w:t>And great multitudes were gathered unto him, so that he went up into a boat and sat: and all the multitude stood on the shore.</w:t>
      </w:r>
    </w:p>
    <w:p w14:paraId="19A39EEE"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3 </w:t>
      </w:r>
      <w:r w:rsidRPr="00AB77BF">
        <w:rPr>
          <w:rFonts w:eastAsia="Times New Roman" w:cstheme="minorHAnsi"/>
          <w:color w:val="000000"/>
          <w:kern w:val="0"/>
          <w:sz w:val="20"/>
          <w:szCs w:val="20"/>
          <w14:ligatures w14:val="none"/>
        </w:rPr>
        <w:t xml:space="preserve">And he spoke to them many things in parables, saying: Behold the </w:t>
      </w:r>
      <w:proofErr w:type="spellStart"/>
      <w:r w:rsidRPr="00AB77BF">
        <w:rPr>
          <w:rFonts w:eastAsia="Times New Roman" w:cstheme="minorHAnsi"/>
          <w:color w:val="000000"/>
          <w:kern w:val="0"/>
          <w:sz w:val="20"/>
          <w:szCs w:val="20"/>
          <w14:ligatures w14:val="none"/>
        </w:rPr>
        <w:t>sower</w:t>
      </w:r>
      <w:proofErr w:type="spellEnd"/>
      <w:r w:rsidRPr="00AB77BF">
        <w:rPr>
          <w:rFonts w:eastAsia="Times New Roman" w:cstheme="minorHAnsi"/>
          <w:color w:val="000000"/>
          <w:kern w:val="0"/>
          <w:sz w:val="20"/>
          <w:szCs w:val="20"/>
          <w14:ligatures w14:val="none"/>
        </w:rPr>
        <w:t xml:space="preserve"> went forth to sow.</w:t>
      </w:r>
    </w:p>
    <w:p w14:paraId="3514D193"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4 </w:t>
      </w:r>
      <w:r w:rsidRPr="00AB77BF">
        <w:rPr>
          <w:rFonts w:eastAsia="Times New Roman" w:cstheme="minorHAnsi"/>
          <w:color w:val="000000"/>
          <w:kern w:val="0"/>
          <w:sz w:val="20"/>
          <w:szCs w:val="20"/>
          <w14:ligatures w14:val="none"/>
        </w:rPr>
        <w:t xml:space="preserve">And whilst he soweth some fell by the </w:t>
      </w:r>
      <w:proofErr w:type="gramStart"/>
      <w:r w:rsidRPr="00AB77BF">
        <w:rPr>
          <w:rFonts w:eastAsia="Times New Roman" w:cstheme="minorHAnsi"/>
          <w:color w:val="000000"/>
          <w:kern w:val="0"/>
          <w:sz w:val="20"/>
          <w:szCs w:val="20"/>
          <w14:ligatures w14:val="none"/>
        </w:rPr>
        <w:t>way side</w:t>
      </w:r>
      <w:proofErr w:type="gramEnd"/>
      <w:r w:rsidRPr="00AB77BF">
        <w:rPr>
          <w:rFonts w:eastAsia="Times New Roman" w:cstheme="minorHAnsi"/>
          <w:color w:val="000000"/>
          <w:kern w:val="0"/>
          <w:sz w:val="20"/>
          <w:szCs w:val="20"/>
          <w14:ligatures w14:val="none"/>
        </w:rPr>
        <w:t>, and the birds of the air came and ate them up.</w:t>
      </w:r>
    </w:p>
    <w:p w14:paraId="7AB8C852"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5 </w:t>
      </w:r>
      <w:r w:rsidRPr="00AB77BF">
        <w:rPr>
          <w:rFonts w:eastAsia="Times New Roman" w:cstheme="minorHAnsi"/>
          <w:color w:val="000000"/>
          <w:kern w:val="0"/>
          <w:sz w:val="20"/>
          <w:szCs w:val="20"/>
          <w14:ligatures w14:val="none"/>
        </w:rPr>
        <w:t>And other some fell upon stony ground, where they had not much earth: and they sprung up immediately, because they had no deepness of earth.</w:t>
      </w:r>
    </w:p>
    <w:p w14:paraId="1DE9DC6A"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6 </w:t>
      </w:r>
      <w:r w:rsidRPr="00AB77BF">
        <w:rPr>
          <w:rFonts w:eastAsia="Times New Roman" w:cstheme="minorHAnsi"/>
          <w:color w:val="000000"/>
          <w:kern w:val="0"/>
          <w:sz w:val="20"/>
          <w:szCs w:val="20"/>
          <w14:ligatures w14:val="none"/>
        </w:rPr>
        <w:t xml:space="preserve">And when the sun was </w:t>
      </w:r>
      <w:proofErr w:type="gramStart"/>
      <w:r w:rsidRPr="00AB77BF">
        <w:rPr>
          <w:rFonts w:eastAsia="Times New Roman" w:cstheme="minorHAnsi"/>
          <w:color w:val="000000"/>
          <w:kern w:val="0"/>
          <w:sz w:val="20"/>
          <w:szCs w:val="20"/>
          <w14:ligatures w14:val="none"/>
        </w:rPr>
        <w:t>up</w:t>
      </w:r>
      <w:proofErr w:type="gramEnd"/>
      <w:r w:rsidRPr="00AB77BF">
        <w:rPr>
          <w:rFonts w:eastAsia="Times New Roman" w:cstheme="minorHAnsi"/>
          <w:color w:val="000000"/>
          <w:kern w:val="0"/>
          <w:sz w:val="20"/>
          <w:szCs w:val="20"/>
          <w14:ligatures w14:val="none"/>
        </w:rPr>
        <w:t xml:space="preserve"> they were scorched: and because they had not root, they withered away.</w:t>
      </w:r>
    </w:p>
    <w:p w14:paraId="2FB99444"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7 </w:t>
      </w:r>
      <w:r w:rsidRPr="00AB77BF">
        <w:rPr>
          <w:rFonts w:eastAsia="Times New Roman" w:cstheme="minorHAnsi"/>
          <w:color w:val="000000"/>
          <w:kern w:val="0"/>
          <w:sz w:val="20"/>
          <w:szCs w:val="20"/>
          <w14:ligatures w14:val="none"/>
        </w:rPr>
        <w:t>And others fell among thorns: and the thorns grew up and choked them.</w:t>
      </w:r>
    </w:p>
    <w:p w14:paraId="7D79D2A9"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8 </w:t>
      </w:r>
      <w:r w:rsidRPr="00AB77BF">
        <w:rPr>
          <w:rFonts w:eastAsia="Times New Roman" w:cstheme="minorHAnsi"/>
          <w:color w:val="000000"/>
          <w:kern w:val="0"/>
          <w:sz w:val="20"/>
          <w:szCs w:val="20"/>
          <w14:ligatures w14:val="none"/>
        </w:rPr>
        <w:t xml:space="preserve">And others fell upon good ground: and they brought forth fruit, some </w:t>
      </w:r>
      <w:proofErr w:type="gramStart"/>
      <w:r w:rsidRPr="00AB77BF">
        <w:rPr>
          <w:rFonts w:eastAsia="Times New Roman" w:cstheme="minorHAnsi"/>
          <w:color w:val="000000"/>
          <w:kern w:val="0"/>
          <w:sz w:val="20"/>
          <w:szCs w:val="20"/>
          <w14:ligatures w14:val="none"/>
        </w:rPr>
        <w:t>an</w:t>
      </w:r>
      <w:proofErr w:type="gramEnd"/>
      <w:r w:rsidRPr="00AB77BF">
        <w:rPr>
          <w:rFonts w:eastAsia="Times New Roman" w:cstheme="minorHAnsi"/>
          <w:color w:val="000000"/>
          <w:kern w:val="0"/>
          <w:sz w:val="20"/>
          <w:szCs w:val="20"/>
          <w14:ligatures w14:val="none"/>
        </w:rPr>
        <w:t xml:space="preserve"> hundredfold, some sixtyfold, and some thirtyfold.</w:t>
      </w:r>
    </w:p>
    <w:p w14:paraId="4593950E"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9 </w:t>
      </w:r>
      <w:r w:rsidRPr="00AB77BF">
        <w:rPr>
          <w:rFonts w:eastAsia="Times New Roman" w:cstheme="minorHAnsi"/>
          <w:color w:val="000000"/>
          <w:kern w:val="0"/>
          <w:sz w:val="20"/>
          <w:szCs w:val="20"/>
          <w14:ligatures w14:val="none"/>
        </w:rPr>
        <w:t>He that hath ears to hear, let him hear.</w:t>
      </w:r>
    </w:p>
    <w:p w14:paraId="49CA1712"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10 </w:t>
      </w:r>
      <w:r w:rsidRPr="00AB77BF">
        <w:rPr>
          <w:rFonts w:eastAsia="Times New Roman" w:cstheme="minorHAnsi"/>
          <w:color w:val="000000"/>
          <w:kern w:val="0"/>
          <w:sz w:val="20"/>
          <w:szCs w:val="20"/>
          <w14:ligatures w14:val="none"/>
        </w:rPr>
        <w:t xml:space="preserve">And his disciples came and said to him: Why </w:t>
      </w:r>
      <w:proofErr w:type="spellStart"/>
      <w:r w:rsidRPr="00AB77BF">
        <w:rPr>
          <w:rFonts w:eastAsia="Times New Roman" w:cstheme="minorHAnsi"/>
          <w:color w:val="000000"/>
          <w:kern w:val="0"/>
          <w:sz w:val="20"/>
          <w:szCs w:val="20"/>
          <w14:ligatures w14:val="none"/>
        </w:rPr>
        <w:t>speakest</w:t>
      </w:r>
      <w:proofErr w:type="spellEnd"/>
      <w:r w:rsidRPr="00AB77BF">
        <w:rPr>
          <w:rFonts w:eastAsia="Times New Roman" w:cstheme="minorHAnsi"/>
          <w:color w:val="000000"/>
          <w:kern w:val="0"/>
          <w:sz w:val="20"/>
          <w:szCs w:val="20"/>
          <w14:ligatures w14:val="none"/>
        </w:rPr>
        <w:t xml:space="preserve"> thou to them in parables?</w:t>
      </w:r>
    </w:p>
    <w:p w14:paraId="68E3F756"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11 </w:t>
      </w:r>
      <w:r w:rsidRPr="00AB77BF">
        <w:rPr>
          <w:rFonts w:eastAsia="Times New Roman" w:cstheme="minorHAnsi"/>
          <w:color w:val="000000"/>
          <w:kern w:val="0"/>
          <w:sz w:val="20"/>
          <w:szCs w:val="20"/>
          <w14:ligatures w14:val="none"/>
        </w:rPr>
        <w:t>Who answered and said to them: Because to you it is given to know the mysteries of the kingdom of heaven: but to them it is not given.</w:t>
      </w:r>
    </w:p>
    <w:p w14:paraId="0C948A5E"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12 </w:t>
      </w:r>
      <w:r w:rsidRPr="00AB77BF">
        <w:rPr>
          <w:rFonts w:eastAsia="Times New Roman" w:cstheme="minorHAnsi"/>
          <w:color w:val="000000"/>
          <w:kern w:val="0"/>
          <w:sz w:val="20"/>
          <w:szCs w:val="20"/>
          <w14:ligatures w14:val="none"/>
        </w:rPr>
        <w:t>For he that hath, to him shall be given, and he shall abound: but he that hath not, from him shall be taken away that also which he hath.</w:t>
      </w:r>
    </w:p>
    <w:p w14:paraId="398CEFBF"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13 </w:t>
      </w:r>
      <w:r w:rsidRPr="00AB77BF">
        <w:rPr>
          <w:rFonts w:eastAsia="Times New Roman" w:cstheme="minorHAnsi"/>
          <w:color w:val="000000"/>
          <w:kern w:val="0"/>
          <w:sz w:val="20"/>
          <w:szCs w:val="20"/>
          <w14:ligatures w14:val="none"/>
        </w:rPr>
        <w:t>Therefore do I speak to them in parables: because seeing they see not, and hearing they hear not, neither do they understand.</w:t>
      </w:r>
    </w:p>
    <w:p w14:paraId="6ED643AE"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14 </w:t>
      </w:r>
      <w:r w:rsidRPr="00AB77BF">
        <w:rPr>
          <w:rFonts w:eastAsia="Times New Roman" w:cstheme="minorHAnsi"/>
          <w:color w:val="000000"/>
          <w:kern w:val="0"/>
          <w:sz w:val="20"/>
          <w:szCs w:val="20"/>
          <w14:ligatures w14:val="none"/>
        </w:rPr>
        <w:t xml:space="preserve">And the prophecy of Isaias is fulfilled in them, who saith: By hearing you shall hear, and shall not understand: and seeing you shall </w:t>
      </w:r>
      <w:proofErr w:type="gramStart"/>
      <w:r w:rsidRPr="00AB77BF">
        <w:rPr>
          <w:rFonts w:eastAsia="Times New Roman" w:cstheme="minorHAnsi"/>
          <w:color w:val="000000"/>
          <w:kern w:val="0"/>
          <w:sz w:val="20"/>
          <w:szCs w:val="20"/>
          <w14:ligatures w14:val="none"/>
        </w:rPr>
        <w:t>see, and</w:t>
      </w:r>
      <w:proofErr w:type="gramEnd"/>
      <w:r w:rsidRPr="00AB77BF">
        <w:rPr>
          <w:rFonts w:eastAsia="Times New Roman" w:cstheme="minorHAnsi"/>
          <w:color w:val="000000"/>
          <w:kern w:val="0"/>
          <w:sz w:val="20"/>
          <w:szCs w:val="20"/>
          <w14:ligatures w14:val="none"/>
        </w:rPr>
        <w:t xml:space="preserve"> shall not perceive.</w:t>
      </w:r>
    </w:p>
    <w:p w14:paraId="2CEF6D7D"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15 </w:t>
      </w:r>
      <w:r w:rsidRPr="00AB77BF">
        <w:rPr>
          <w:rFonts w:eastAsia="Times New Roman" w:cstheme="minorHAnsi"/>
          <w:color w:val="000000"/>
          <w:kern w:val="0"/>
          <w:sz w:val="20"/>
          <w:szCs w:val="20"/>
          <w14:ligatures w14:val="none"/>
        </w:rPr>
        <w:t>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14:paraId="784810E0"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16 </w:t>
      </w:r>
      <w:r w:rsidRPr="00AB77BF">
        <w:rPr>
          <w:rFonts w:eastAsia="Times New Roman" w:cstheme="minorHAnsi"/>
          <w:color w:val="000000"/>
          <w:kern w:val="0"/>
          <w:sz w:val="20"/>
          <w:szCs w:val="20"/>
          <w14:ligatures w14:val="none"/>
        </w:rPr>
        <w:t>But blessed are your eyes, because they see, and your ears, because they hear.</w:t>
      </w:r>
    </w:p>
    <w:p w14:paraId="7FBC519D"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17 </w:t>
      </w:r>
      <w:r w:rsidRPr="00AB77BF">
        <w:rPr>
          <w:rFonts w:eastAsia="Times New Roman" w:cstheme="minorHAnsi"/>
          <w:color w:val="000000"/>
          <w:kern w:val="0"/>
          <w:sz w:val="20"/>
          <w:szCs w:val="20"/>
          <w14:ligatures w14:val="none"/>
        </w:rPr>
        <w:t>For, amen, I say to you, many prophets and just men have desired to see the things that you see, and have not seen them, and to hear the things that you hear and have not heard them.</w:t>
      </w:r>
    </w:p>
    <w:p w14:paraId="7693F821"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18 </w:t>
      </w:r>
      <w:r w:rsidRPr="00AB77BF">
        <w:rPr>
          <w:rFonts w:eastAsia="Times New Roman" w:cstheme="minorHAnsi"/>
          <w:color w:val="000000"/>
          <w:kern w:val="0"/>
          <w:sz w:val="20"/>
          <w:szCs w:val="20"/>
          <w14:ligatures w14:val="none"/>
        </w:rPr>
        <w:t xml:space="preserve">Hear you therefore the parable of the </w:t>
      </w:r>
      <w:proofErr w:type="spellStart"/>
      <w:r w:rsidRPr="00AB77BF">
        <w:rPr>
          <w:rFonts w:eastAsia="Times New Roman" w:cstheme="minorHAnsi"/>
          <w:color w:val="000000"/>
          <w:kern w:val="0"/>
          <w:sz w:val="20"/>
          <w:szCs w:val="20"/>
          <w14:ligatures w14:val="none"/>
        </w:rPr>
        <w:t>sower</w:t>
      </w:r>
      <w:proofErr w:type="spellEnd"/>
      <w:r w:rsidRPr="00AB77BF">
        <w:rPr>
          <w:rFonts w:eastAsia="Times New Roman" w:cstheme="minorHAnsi"/>
          <w:color w:val="000000"/>
          <w:kern w:val="0"/>
          <w:sz w:val="20"/>
          <w:szCs w:val="20"/>
          <w14:ligatures w14:val="none"/>
        </w:rPr>
        <w:t>.</w:t>
      </w:r>
    </w:p>
    <w:p w14:paraId="25A3132F"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19 </w:t>
      </w:r>
      <w:r w:rsidRPr="00AB77BF">
        <w:rPr>
          <w:rFonts w:eastAsia="Times New Roman" w:cstheme="minorHAnsi"/>
          <w:color w:val="000000"/>
          <w:kern w:val="0"/>
          <w:sz w:val="20"/>
          <w:szCs w:val="20"/>
          <w14:ligatures w14:val="none"/>
        </w:rPr>
        <w:t xml:space="preserve">When any one heareth the word of the kingdom, and </w:t>
      </w:r>
      <w:proofErr w:type="spellStart"/>
      <w:r w:rsidRPr="00AB77BF">
        <w:rPr>
          <w:rFonts w:eastAsia="Times New Roman" w:cstheme="minorHAnsi"/>
          <w:color w:val="000000"/>
          <w:kern w:val="0"/>
          <w:sz w:val="20"/>
          <w:szCs w:val="20"/>
          <w14:ligatures w14:val="none"/>
        </w:rPr>
        <w:t>understandeth</w:t>
      </w:r>
      <w:proofErr w:type="spellEnd"/>
      <w:r w:rsidRPr="00AB77BF">
        <w:rPr>
          <w:rFonts w:eastAsia="Times New Roman" w:cstheme="minorHAnsi"/>
          <w:color w:val="000000"/>
          <w:kern w:val="0"/>
          <w:sz w:val="20"/>
          <w:szCs w:val="20"/>
          <w14:ligatures w14:val="none"/>
        </w:rPr>
        <w:t xml:space="preserve"> it not, there cometh the wicked one, and </w:t>
      </w:r>
      <w:proofErr w:type="spellStart"/>
      <w:r w:rsidRPr="00AB77BF">
        <w:rPr>
          <w:rFonts w:eastAsia="Times New Roman" w:cstheme="minorHAnsi"/>
          <w:color w:val="000000"/>
          <w:kern w:val="0"/>
          <w:sz w:val="20"/>
          <w:szCs w:val="20"/>
          <w14:ligatures w14:val="none"/>
        </w:rPr>
        <w:t>catcheth</w:t>
      </w:r>
      <w:proofErr w:type="spellEnd"/>
      <w:r w:rsidRPr="00AB77BF">
        <w:rPr>
          <w:rFonts w:eastAsia="Times New Roman" w:cstheme="minorHAnsi"/>
          <w:color w:val="000000"/>
          <w:kern w:val="0"/>
          <w:sz w:val="20"/>
          <w:szCs w:val="20"/>
          <w14:ligatures w14:val="none"/>
        </w:rPr>
        <w:t xml:space="preserve"> away that which was sown in his heart: this is he that received the seed by the </w:t>
      </w:r>
      <w:proofErr w:type="gramStart"/>
      <w:r w:rsidRPr="00AB77BF">
        <w:rPr>
          <w:rFonts w:eastAsia="Times New Roman" w:cstheme="minorHAnsi"/>
          <w:color w:val="000000"/>
          <w:kern w:val="0"/>
          <w:sz w:val="20"/>
          <w:szCs w:val="20"/>
          <w14:ligatures w14:val="none"/>
        </w:rPr>
        <w:t>way side</w:t>
      </w:r>
      <w:proofErr w:type="gramEnd"/>
      <w:r w:rsidRPr="00AB77BF">
        <w:rPr>
          <w:rFonts w:eastAsia="Times New Roman" w:cstheme="minorHAnsi"/>
          <w:color w:val="000000"/>
          <w:kern w:val="0"/>
          <w:sz w:val="20"/>
          <w:szCs w:val="20"/>
          <w14:ligatures w14:val="none"/>
        </w:rPr>
        <w:t>.</w:t>
      </w:r>
    </w:p>
    <w:p w14:paraId="7C23BC06"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20 </w:t>
      </w:r>
      <w:r w:rsidRPr="00AB77BF">
        <w:rPr>
          <w:rFonts w:eastAsia="Times New Roman" w:cstheme="minorHAnsi"/>
          <w:color w:val="000000"/>
          <w:kern w:val="0"/>
          <w:sz w:val="20"/>
          <w:szCs w:val="20"/>
          <w14:ligatures w14:val="none"/>
        </w:rPr>
        <w:t xml:space="preserve">And he that received the seed upon stony ground, is he that heareth the word, and immediately </w:t>
      </w:r>
      <w:proofErr w:type="spellStart"/>
      <w:r w:rsidRPr="00AB77BF">
        <w:rPr>
          <w:rFonts w:eastAsia="Times New Roman" w:cstheme="minorHAnsi"/>
          <w:color w:val="000000"/>
          <w:kern w:val="0"/>
          <w:sz w:val="20"/>
          <w:szCs w:val="20"/>
          <w14:ligatures w14:val="none"/>
        </w:rPr>
        <w:t>receiveth</w:t>
      </w:r>
      <w:proofErr w:type="spellEnd"/>
      <w:r w:rsidRPr="00AB77BF">
        <w:rPr>
          <w:rFonts w:eastAsia="Times New Roman" w:cstheme="minorHAnsi"/>
          <w:color w:val="000000"/>
          <w:kern w:val="0"/>
          <w:sz w:val="20"/>
          <w:szCs w:val="20"/>
          <w14:ligatures w14:val="none"/>
        </w:rPr>
        <w:t xml:space="preserve"> it with joy.</w:t>
      </w:r>
    </w:p>
    <w:p w14:paraId="01F13D1A"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21 </w:t>
      </w:r>
      <w:r w:rsidRPr="00AB77BF">
        <w:rPr>
          <w:rFonts w:eastAsia="Times New Roman" w:cstheme="minorHAnsi"/>
          <w:color w:val="000000"/>
          <w:kern w:val="0"/>
          <w:sz w:val="20"/>
          <w:szCs w:val="20"/>
          <w14:ligatures w14:val="none"/>
        </w:rPr>
        <w:t xml:space="preserve">Yet hath he </w:t>
      </w:r>
      <w:proofErr w:type="gramStart"/>
      <w:r w:rsidRPr="00AB77BF">
        <w:rPr>
          <w:rFonts w:eastAsia="Times New Roman" w:cstheme="minorHAnsi"/>
          <w:color w:val="000000"/>
          <w:kern w:val="0"/>
          <w:sz w:val="20"/>
          <w:szCs w:val="20"/>
          <w14:ligatures w14:val="none"/>
        </w:rPr>
        <w:t>not root</w:t>
      </w:r>
      <w:proofErr w:type="gramEnd"/>
      <w:r w:rsidRPr="00AB77BF">
        <w:rPr>
          <w:rFonts w:eastAsia="Times New Roman" w:cstheme="minorHAnsi"/>
          <w:color w:val="000000"/>
          <w:kern w:val="0"/>
          <w:sz w:val="20"/>
          <w:szCs w:val="20"/>
          <w14:ligatures w14:val="none"/>
        </w:rPr>
        <w:t xml:space="preserve"> in himself, but is only for a time: and when there </w:t>
      </w:r>
      <w:proofErr w:type="spellStart"/>
      <w:r w:rsidRPr="00AB77BF">
        <w:rPr>
          <w:rFonts w:eastAsia="Times New Roman" w:cstheme="minorHAnsi"/>
          <w:color w:val="000000"/>
          <w:kern w:val="0"/>
          <w:sz w:val="20"/>
          <w:szCs w:val="20"/>
          <w14:ligatures w14:val="none"/>
        </w:rPr>
        <w:t>ariseth</w:t>
      </w:r>
      <w:proofErr w:type="spellEnd"/>
      <w:r w:rsidRPr="00AB77BF">
        <w:rPr>
          <w:rFonts w:eastAsia="Times New Roman" w:cstheme="minorHAnsi"/>
          <w:color w:val="000000"/>
          <w:kern w:val="0"/>
          <w:sz w:val="20"/>
          <w:szCs w:val="20"/>
          <w14:ligatures w14:val="none"/>
        </w:rPr>
        <w:t xml:space="preserve"> tribulation and persecution because of the word, he is presently scandalized.</w:t>
      </w:r>
    </w:p>
    <w:p w14:paraId="1EC1B8EF"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lastRenderedPageBreak/>
        <w:t>22 </w:t>
      </w:r>
      <w:r w:rsidRPr="00AB77BF">
        <w:rPr>
          <w:rFonts w:eastAsia="Times New Roman" w:cstheme="minorHAnsi"/>
          <w:color w:val="000000"/>
          <w:kern w:val="0"/>
          <w:sz w:val="20"/>
          <w:szCs w:val="20"/>
          <w14:ligatures w14:val="none"/>
        </w:rPr>
        <w:t xml:space="preserve">And he that received the seed among thorns, is he that heareth the word, and the care of this world and the deceitfulness of riches </w:t>
      </w:r>
      <w:proofErr w:type="spellStart"/>
      <w:r w:rsidRPr="00AB77BF">
        <w:rPr>
          <w:rFonts w:eastAsia="Times New Roman" w:cstheme="minorHAnsi"/>
          <w:color w:val="000000"/>
          <w:kern w:val="0"/>
          <w:sz w:val="20"/>
          <w:szCs w:val="20"/>
          <w14:ligatures w14:val="none"/>
        </w:rPr>
        <w:t>choketh</w:t>
      </w:r>
      <w:proofErr w:type="spellEnd"/>
      <w:r w:rsidRPr="00AB77BF">
        <w:rPr>
          <w:rFonts w:eastAsia="Times New Roman" w:cstheme="minorHAnsi"/>
          <w:color w:val="000000"/>
          <w:kern w:val="0"/>
          <w:sz w:val="20"/>
          <w:szCs w:val="20"/>
          <w14:ligatures w14:val="none"/>
        </w:rPr>
        <w:t xml:space="preserve"> up the word, and he becometh fruitless.</w:t>
      </w:r>
    </w:p>
    <w:p w14:paraId="08E05BEE"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23 </w:t>
      </w:r>
      <w:r w:rsidRPr="00AB77BF">
        <w:rPr>
          <w:rFonts w:eastAsia="Times New Roman" w:cstheme="minorHAnsi"/>
          <w:color w:val="000000"/>
          <w:kern w:val="0"/>
          <w:sz w:val="20"/>
          <w:szCs w:val="20"/>
          <w14:ligatures w14:val="none"/>
        </w:rPr>
        <w:t xml:space="preserve">But he that received the seed upon good ground, is he that heareth the word, and </w:t>
      </w:r>
      <w:proofErr w:type="spellStart"/>
      <w:r w:rsidRPr="00AB77BF">
        <w:rPr>
          <w:rFonts w:eastAsia="Times New Roman" w:cstheme="minorHAnsi"/>
          <w:color w:val="000000"/>
          <w:kern w:val="0"/>
          <w:sz w:val="20"/>
          <w:szCs w:val="20"/>
          <w14:ligatures w14:val="none"/>
        </w:rPr>
        <w:t>understandeth</w:t>
      </w:r>
      <w:proofErr w:type="spellEnd"/>
      <w:r w:rsidRPr="00AB77BF">
        <w:rPr>
          <w:rFonts w:eastAsia="Times New Roman" w:cstheme="minorHAnsi"/>
          <w:color w:val="000000"/>
          <w:kern w:val="0"/>
          <w:sz w:val="20"/>
          <w:szCs w:val="20"/>
          <w14:ligatures w14:val="none"/>
        </w:rPr>
        <w:t xml:space="preserve">, and </w:t>
      </w:r>
      <w:proofErr w:type="spellStart"/>
      <w:r w:rsidRPr="00AB77BF">
        <w:rPr>
          <w:rFonts w:eastAsia="Times New Roman" w:cstheme="minorHAnsi"/>
          <w:color w:val="000000"/>
          <w:kern w:val="0"/>
          <w:sz w:val="20"/>
          <w:szCs w:val="20"/>
          <w14:ligatures w14:val="none"/>
        </w:rPr>
        <w:t>beareth</w:t>
      </w:r>
      <w:proofErr w:type="spellEnd"/>
      <w:r w:rsidRPr="00AB77BF">
        <w:rPr>
          <w:rFonts w:eastAsia="Times New Roman" w:cstheme="minorHAnsi"/>
          <w:color w:val="000000"/>
          <w:kern w:val="0"/>
          <w:sz w:val="20"/>
          <w:szCs w:val="20"/>
          <w14:ligatures w14:val="none"/>
        </w:rPr>
        <w:t xml:space="preserve"> fruit, and </w:t>
      </w:r>
      <w:proofErr w:type="spellStart"/>
      <w:r w:rsidRPr="00AB77BF">
        <w:rPr>
          <w:rFonts w:eastAsia="Times New Roman" w:cstheme="minorHAnsi"/>
          <w:color w:val="000000"/>
          <w:kern w:val="0"/>
          <w:sz w:val="20"/>
          <w:szCs w:val="20"/>
          <w14:ligatures w14:val="none"/>
        </w:rPr>
        <w:t>yieldeth</w:t>
      </w:r>
      <w:proofErr w:type="spellEnd"/>
      <w:r w:rsidRPr="00AB77BF">
        <w:rPr>
          <w:rFonts w:eastAsia="Times New Roman" w:cstheme="minorHAnsi"/>
          <w:color w:val="000000"/>
          <w:kern w:val="0"/>
          <w:sz w:val="20"/>
          <w:szCs w:val="20"/>
          <w14:ligatures w14:val="none"/>
        </w:rPr>
        <w:t xml:space="preserve"> the one </w:t>
      </w:r>
      <w:proofErr w:type="gramStart"/>
      <w:r w:rsidRPr="00AB77BF">
        <w:rPr>
          <w:rFonts w:eastAsia="Times New Roman" w:cstheme="minorHAnsi"/>
          <w:color w:val="000000"/>
          <w:kern w:val="0"/>
          <w:sz w:val="20"/>
          <w:szCs w:val="20"/>
          <w14:ligatures w14:val="none"/>
        </w:rPr>
        <w:t>an</w:t>
      </w:r>
      <w:proofErr w:type="gramEnd"/>
      <w:r w:rsidRPr="00AB77BF">
        <w:rPr>
          <w:rFonts w:eastAsia="Times New Roman" w:cstheme="minorHAnsi"/>
          <w:color w:val="000000"/>
          <w:kern w:val="0"/>
          <w:sz w:val="20"/>
          <w:szCs w:val="20"/>
          <w14:ligatures w14:val="none"/>
        </w:rPr>
        <w:t xml:space="preserve"> hundredfold, and another sixty, and another thirty.</w:t>
      </w:r>
    </w:p>
    <w:p w14:paraId="22337F4C"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24 </w:t>
      </w:r>
      <w:r w:rsidRPr="00AB77BF">
        <w:rPr>
          <w:rFonts w:eastAsia="Times New Roman" w:cstheme="minorHAnsi"/>
          <w:color w:val="000000"/>
          <w:kern w:val="0"/>
          <w:sz w:val="20"/>
          <w:szCs w:val="20"/>
          <w14:ligatures w14:val="none"/>
        </w:rPr>
        <w:t>Another parable he proposed to them, saying: The kingdom of heaven is likened to a man that sowed good seeds in his field.</w:t>
      </w:r>
    </w:p>
    <w:p w14:paraId="2CA7452D"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25 </w:t>
      </w:r>
      <w:r w:rsidRPr="00AB77BF">
        <w:rPr>
          <w:rFonts w:eastAsia="Times New Roman" w:cstheme="minorHAnsi"/>
          <w:color w:val="000000"/>
          <w:kern w:val="0"/>
          <w:sz w:val="20"/>
          <w:szCs w:val="20"/>
          <w14:ligatures w14:val="none"/>
        </w:rPr>
        <w:t xml:space="preserve">But while men were asleep, his enemy came and </w:t>
      </w:r>
      <w:proofErr w:type="spellStart"/>
      <w:r w:rsidRPr="00AB77BF">
        <w:rPr>
          <w:rFonts w:eastAsia="Times New Roman" w:cstheme="minorHAnsi"/>
          <w:color w:val="000000"/>
          <w:kern w:val="0"/>
          <w:sz w:val="20"/>
          <w:szCs w:val="20"/>
          <w14:ligatures w14:val="none"/>
        </w:rPr>
        <w:t>oversowed</w:t>
      </w:r>
      <w:proofErr w:type="spellEnd"/>
      <w:r w:rsidRPr="00AB77BF">
        <w:rPr>
          <w:rFonts w:eastAsia="Times New Roman" w:cstheme="minorHAnsi"/>
          <w:color w:val="000000"/>
          <w:kern w:val="0"/>
          <w:sz w:val="20"/>
          <w:szCs w:val="20"/>
          <w14:ligatures w14:val="none"/>
        </w:rPr>
        <w:t xml:space="preserve"> cockle among the wheat and went his way.</w:t>
      </w:r>
    </w:p>
    <w:p w14:paraId="28159C87"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26 </w:t>
      </w:r>
      <w:r w:rsidRPr="00AB77BF">
        <w:rPr>
          <w:rFonts w:eastAsia="Times New Roman" w:cstheme="minorHAnsi"/>
          <w:color w:val="000000"/>
          <w:kern w:val="0"/>
          <w:sz w:val="20"/>
          <w:szCs w:val="20"/>
          <w14:ligatures w14:val="none"/>
        </w:rPr>
        <w:t>And when the blade was sprung up, and had brought forth fruit, then appeared also the cockle.</w:t>
      </w:r>
    </w:p>
    <w:p w14:paraId="60229DF7"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27 </w:t>
      </w:r>
      <w:r w:rsidRPr="00AB77BF">
        <w:rPr>
          <w:rFonts w:eastAsia="Times New Roman" w:cstheme="minorHAnsi"/>
          <w:color w:val="000000"/>
          <w:kern w:val="0"/>
          <w:sz w:val="20"/>
          <w:szCs w:val="20"/>
          <w14:ligatures w14:val="none"/>
        </w:rPr>
        <w:t xml:space="preserve">And the servants of the goodman of the house coming said to him: Sir, didst thou not </w:t>
      </w:r>
      <w:proofErr w:type="spellStart"/>
      <w:r w:rsidRPr="00AB77BF">
        <w:rPr>
          <w:rFonts w:eastAsia="Times New Roman" w:cstheme="minorHAnsi"/>
          <w:color w:val="000000"/>
          <w:kern w:val="0"/>
          <w:sz w:val="20"/>
          <w:szCs w:val="20"/>
          <w14:ligatures w14:val="none"/>
        </w:rPr>
        <w:t>sow</w:t>
      </w:r>
      <w:proofErr w:type="spellEnd"/>
      <w:r w:rsidRPr="00AB77BF">
        <w:rPr>
          <w:rFonts w:eastAsia="Times New Roman" w:cstheme="minorHAnsi"/>
          <w:color w:val="000000"/>
          <w:kern w:val="0"/>
          <w:sz w:val="20"/>
          <w:szCs w:val="20"/>
          <w14:ligatures w14:val="none"/>
        </w:rPr>
        <w:t xml:space="preserve"> good seed in thy field? whence then hath it </w:t>
      </w:r>
      <w:proofErr w:type="gramStart"/>
      <w:r w:rsidRPr="00AB77BF">
        <w:rPr>
          <w:rFonts w:eastAsia="Times New Roman" w:cstheme="minorHAnsi"/>
          <w:color w:val="000000"/>
          <w:kern w:val="0"/>
          <w:sz w:val="20"/>
          <w:szCs w:val="20"/>
          <w14:ligatures w14:val="none"/>
        </w:rPr>
        <w:t>cockle</w:t>
      </w:r>
      <w:proofErr w:type="gramEnd"/>
      <w:r w:rsidRPr="00AB77BF">
        <w:rPr>
          <w:rFonts w:eastAsia="Times New Roman" w:cstheme="minorHAnsi"/>
          <w:color w:val="000000"/>
          <w:kern w:val="0"/>
          <w:sz w:val="20"/>
          <w:szCs w:val="20"/>
          <w14:ligatures w14:val="none"/>
        </w:rPr>
        <w:t>?</w:t>
      </w:r>
    </w:p>
    <w:p w14:paraId="2B12EC0A"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28 </w:t>
      </w:r>
      <w:r w:rsidRPr="00AB77BF">
        <w:rPr>
          <w:rFonts w:eastAsia="Times New Roman" w:cstheme="minorHAnsi"/>
          <w:color w:val="000000"/>
          <w:kern w:val="0"/>
          <w:sz w:val="20"/>
          <w:szCs w:val="20"/>
          <w14:ligatures w14:val="none"/>
        </w:rPr>
        <w:t>And he said to them: An enemy hath done this. And the servants said to him: Wilt thou that we go and gather it up?</w:t>
      </w:r>
    </w:p>
    <w:p w14:paraId="0FF61746"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29 </w:t>
      </w:r>
      <w:r w:rsidRPr="00AB77BF">
        <w:rPr>
          <w:rFonts w:eastAsia="Times New Roman" w:cstheme="minorHAnsi"/>
          <w:color w:val="000000"/>
          <w:kern w:val="0"/>
          <w:sz w:val="20"/>
          <w:szCs w:val="20"/>
          <w14:ligatures w14:val="none"/>
        </w:rPr>
        <w:t>And he said: No, lest perhaps gathering up the cockle, you root up the wheat also together with it.</w:t>
      </w:r>
    </w:p>
    <w:p w14:paraId="6EE79186"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30 </w:t>
      </w:r>
      <w:r w:rsidRPr="00AB77BF">
        <w:rPr>
          <w:rFonts w:eastAsia="Times New Roman" w:cstheme="minorHAnsi"/>
          <w:color w:val="000000"/>
          <w:kern w:val="0"/>
          <w:sz w:val="20"/>
          <w:szCs w:val="20"/>
          <w14:ligatures w14:val="none"/>
        </w:rPr>
        <w:t xml:space="preserve">Suffer both to grow until the harvest, and in the time of the harvest I will say to the reapers: Gather up first the cockle, and bind it into bundles to burn, but the wheat </w:t>
      </w:r>
      <w:proofErr w:type="gramStart"/>
      <w:r w:rsidRPr="00AB77BF">
        <w:rPr>
          <w:rFonts w:eastAsia="Times New Roman" w:cstheme="minorHAnsi"/>
          <w:color w:val="000000"/>
          <w:kern w:val="0"/>
          <w:sz w:val="20"/>
          <w:szCs w:val="20"/>
          <w14:ligatures w14:val="none"/>
        </w:rPr>
        <w:t>gather</w:t>
      </w:r>
      <w:proofErr w:type="gramEnd"/>
      <w:r w:rsidRPr="00AB77BF">
        <w:rPr>
          <w:rFonts w:eastAsia="Times New Roman" w:cstheme="minorHAnsi"/>
          <w:color w:val="000000"/>
          <w:kern w:val="0"/>
          <w:sz w:val="20"/>
          <w:szCs w:val="20"/>
          <w14:ligatures w14:val="none"/>
        </w:rPr>
        <w:t xml:space="preserve"> ye into my barn.</w:t>
      </w:r>
    </w:p>
    <w:p w14:paraId="44C6AB41"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31 </w:t>
      </w:r>
      <w:r w:rsidRPr="00AB77BF">
        <w:rPr>
          <w:rFonts w:eastAsia="Times New Roman" w:cstheme="minorHAnsi"/>
          <w:color w:val="000000"/>
          <w:kern w:val="0"/>
          <w:sz w:val="20"/>
          <w:szCs w:val="20"/>
          <w14:ligatures w14:val="none"/>
        </w:rPr>
        <w:t>Another parable he proposed unto them, saying: The kingdom of heaven is like to a grain of mustard seed, which a man took and sowed in his field.</w:t>
      </w:r>
    </w:p>
    <w:p w14:paraId="14A4B3E8"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32 </w:t>
      </w:r>
      <w:r w:rsidRPr="00AB77BF">
        <w:rPr>
          <w:rFonts w:eastAsia="Times New Roman" w:cstheme="minorHAnsi"/>
          <w:color w:val="000000"/>
          <w:kern w:val="0"/>
          <w:sz w:val="20"/>
          <w:szCs w:val="20"/>
          <w14:ligatures w14:val="none"/>
        </w:rPr>
        <w:t>Which is the least indeed of all seeds; but when it is grown up, it is greater than all herbs, and becometh a tree, so that the birds of the air come, and dwell in the branches thereof.</w:t>
      </w:r>
    </w:p>
    <w:p w14:paraId="0D969637"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33 </w:t>
      </w:r>
      <w:r w:rsidRPr="00AB77BF">
        <w:rPr>
          <w:rFonts w:eastAsia="Times New Roman" w:cstheme="minorHAnsi"/>
          <w:color w:val="000000"/>
          <w:kern w:val="0"/>
          <w:sz w:val="20"/>
          <w:szCs w:val="20"/>
          <w14:ligatures w14:val="none"/>
        </w:rPr>
        <w:t>Another parable he spoke to them: The kingdom of heaven is like to leaven, which a woman took and hid in three measures of meal, until the whole was leavened.</w:t>
      </w:r>
    </w:p>
    <w:p w14:paraId="650D61AB"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34 </w:t>
      </w:r>
      <w:r w:rsidRPr="00AB77BF">
        <w:rPr>
          <w:rFonts w:eastAsia="Times New Roman" w:cstheme="minorHAnsi"/>
          <w:color w:val="000000"/>
          <w:kern w:val="0"/>
          <w:sz w:val="20"/>
          <w:szCs w:val="20"/>
          <w14:ligatures w14:val="none"/>
        </w:rPr>
        <w:t>All these things Jesus spoke in parables to the multitudes: and without parables he did not speak to them.</w:t>
      </w:r>
    </w:p>
    <w:p w14:paraId="4D68C4F9"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35 </w:t>
      </w:r>
      <w:r w:rsidRPr="00AB77BF">
        <w:rPr>
          <w:rFonts w:eastAsia="Times New Roman" w:cstheme="minorHAnsi"/>
          <w:color w:val="000000"/>
          <w:kern w:val="0"/>
          <w:sz w:val="20"/>
          <w:szCs w:val="20"/>
          <w14:ligatures w14:val="none"/>
        </w:rPr>
        <w:t>That it might be fulfilled which was spoken by the prophet, saying: I will open my mouth in parables, I will utter things hidden from the foundation of the world.</w:t>
      </w:r>
    </w:p>
    <w:p w14:paraId="475954DB"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36 </w:t>
      </w:r>
      <w:r w:rsidRPr="00AB77BF">
        <w:rPr>
          <w:rFonts w:eastAsia="Times New Roman" w:cstheme="minorHAnsi"/>
          <w:color w:val="000000"/>
          <w:kern w:val="0"/>
          <w:sz w:val="20"/>
          <w:szCs w:val="20"/>
          <w14:ligatures w14:val="none"/>
        </w:rPr>
        <w:t>Then having sent away the multitudes, he came into the house, and his disciples came to him, saying: Expound to us the parable of the cockle of the field.</w:t>
      </w:r>
    </w:p>
    <w:p w14:paraId="49192B93"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37 </w:t>
      </w:r>
      <w:r w:rsidRPr="00AB77BF">
        <w:rPr>
          <w:rFonts w:eastAsia="Times New Roman" w:cstheme="minorHAnsi"/>
          <w:color w:val="000000"/>
          <w:kern w:val="0"/>
          <w:sz w:val="20"/>
          <w:szCs w:val="20"/>
          <w14:ligatures w14:val="none"/>
        </w:rPr>
        <w:t>Who made answer and said to them: He that soweth the good seed, is the Son of man.</w:t>
      </w:r>
    </w:p>
    <w:p w14:paraId="65A99452"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38 </w:t>
      </w:r>
      <w:r w:rsidRPr="00AB77BF">
        <w:rPr>
          <w:rFonts w:eastAsia="Times New Roman" w:cstheme="minorHAnsi"/>
          <w:color w:val="000000"/>
          <w:kern w:val="0"/>
          <w:sz w:val="20"/>
          <w:szCs w:val="20"/>
          <w14:ligatures w14:val="none"/>
        </w:rPr>
        <w:t>And the field, is the world. And the good seed are the children of the kingdom. And the cockle, are the children of the wicked one.</w:t>
      </w:r>
    </w:p>
    <w:p w14:paraId="35ABF989"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39 </w:t>
      </w:r>
      <w:r w:rsidRPr="00AB77BF">
        <w:rPr>
          <w:rFonts w:eastAsia="Times New Roman" w:cstheme="minorHAnsi"/>
          <w:color w:val="000000"/>
          <w:kern w:val="0"/>
          <w:sz w:val="20"/>
          <w:szCs w:val="20"/>
          <w14:ligatures w14:val="none"/>
        </w:rPr>
        <w:t>And the enemy that sowed them, is the devil. But the harvest is the end of the world. And the reapers are the angels.</w:t>
      </w:r>
    </w:p>
    <w:p w14:paraId="2190DE41"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40 </w:t>
      </w:r>
      <w:r w:rsidRPr="00AB77BF">
        <w:rPr>
          <w:rFonts w:eastAsia="Times New Roman" w:cstheme="minorHAnsi"/>
          <w:color w:val="000000"/>
          <w:kern w:val="0"/>
          <w:sz w:val="20"/>
          <w:szCs w:val="20"/>
          <w14:ligatures w14:val="none"/>
        </w:rPr>
        <w:t xml:space="preserve">Even as cockle therefore is gathered up, and burnt with fire: </w:t>
      </w:r>
      <w:proofErr w:type="gramStart"/>
      <w:r w:rsidRPr="00AB77BF">
        <w:rPr>
          <w:rFonts w:eastAsia="Times New Roman" w:cstheme="minorHAnsi"/>
          <w:color w:val="000000"/>
          <w:kern w:val="0"/>
          <w:sz w:val="20"/>
          <w:szCs w:val="20"/>
          <w14:ligatures w14:val="none"/>
        </w:rPr>
        <w:t>so</w:t>
      </w:r>
      <w:proofErr w:type="gramEnd"/>
      <w:r w:rsidRPr="00AB77BF">
        <w:rPr>
          <w:rFonts w:eastAsia="Times New Roman" w:cstheme="minorHAnsi"/>
          <w:color w:val="000000"/>
          <w:kern w:val="0"/>
          <w:sz w:val="20"/>
          <w:szCs w:val="20"/>
          <w14:ligatures w14:val="none"/>
        </w:rPr>
        <w:t xml:space="preserve"> shall it be at the end of the world.</w:t>
      </w:r>
    </w:p>
    <w:p w14:paraId="4DAB2327"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41 </w:t>
      </w:r>
      <w:r w:rsidRPr="00AB77BF">
        <w:rPr>
          <w:rFonts w:eastAsia="Times New Roman" w:cstheme="minorHAnsi"/>
          <w:color w:val="000000"/>
          <w:kern w:val="0"/>
          <w:sz w:val="20"/>
          <w:szCs w:val="20"/>
          <w14:ligatures w14:val="none"/>
        </w:rPr>
        <w:t>The Son of man shall send his angels, and they shall gather out of his kingdom all scandals, and them that work iniquity.</w:t>
      </w:r>
    </w:p>
    <w:p w14:paraId="39706A35"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42 </w:t>
      </w:r>
      <w:r w:rsidRPr="00AB77BF">
        <w:rPr>
          <w:rFonts w:eastAsia="Times New Roman" w:cstheme="minorHAnsi"/>
          <w:color w:val="000000"/>
          <w:kern w:val="0"/>
          <w:sz w:val="20"/>
          <w:szCs w:val="20"/>
          <w14:ligatures w14:val="none"/>
        </w:rPr>
        <w:t>And shall cast them into the furnace of fire: there shall be weeping and gnashing of teeth.</w:t>
      </w:r>
    </w:p>
    <w:p w14:paraId="28A74155"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43 </w:t>
      </w:r>
      <w:r w:rsidRPr="00AB77BF">
        <w:rPr>
          <w:rFonts w:eastAsia="Times New Roman" w:cstheme="minorHAnsi"/>
          <w:color w:val="000000"/>
          <w:kern w:val="0"/>
          <w:sz w:val="20"/>
          <w:szCs w:val="20"/>
          <w14:ligatures w14:val="none"/>
        </w:rPr>
        <w:t>Then shall the just shine as the sun, in the kingdom of their Father. He that hath ears to hear, let him hear.</w:t>
      </w:r>
    </w:p>
    <w:p w14:paraId="338217B2"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44 </w:t>
      </w:r>
      <w:r w:rsidRPr="00AB77BF">
        <w:rPr>
          <w:rFonts w:eastAsia="Times New Roman" w:cstheme="minorHAnsi"/>
          <w:color w:val="000000"/>
          <w:kern w:val="0"/>
          <w:sz w:val="20"/>
          <w:szCs w:val="20"/>
          <w14:ligatures w14:val="none"/>
        </w:rPr>
        <w:t xml:space="preserve">The kingdom of heaven is like unto a treasure hidden in a field. Which a man having found, hid it, and for joy thereof </w:t>
      </w:r>
      <w:proofErr w:type="spellStart"/>
      <w:r w:rsidRPr="00AB77BF">
        <w:rPr>
          <w:rFonts w:eastAsia="Times New Roman" w:cstheme="minorHAnsi"/>
          <w:color w:val="000000"/>
          <w:kern w:val="0"/>
          <w:sz w:val="20"/>
          <w:szCs w:val="20"/>
          <w14:ligatures w14:val="none"/>
        </w:rPr>
        <w:t>goeth</w:t>
      </w:r>
      <w:proofErr w:type="spellEnd"/>
      <w:r w:rsidRPr="00AB77BF">
        <w:rPr>
          <w:rFonts w:eastAsia="Times New Roman" w:cstheme="minorHAnsi"/>
          <w:color w:val="000000"/>
          <w:kern w:val="0"/>
          <w:sz w:val="20"/>
          <w:szCs w:val="20"/>
          <w14:ligatures w14:val="none"/>
        </w:rPr>
        <w:t xml:space="preserve">, and </w:t>
      </w:r>
      <w:proofErr w:type="spellStart"/>
      <w:r w:rsidRPr="00AB77BF">
        <w:rPr>
          <w:rFonts w:eastAsia="Times New Roman" w:cstheme="minorHAnsi"/>
          <w:color w:val="000000"/>
          <w:kern w:val="0"/>
          <w:sz w:val="20"/>
          <w:szCs w:val="20"/>
          <w14:ligatures w14:val="none"/>
        </w:rPr>
        <w:t>selleth</w:t>
      </w:r>
      <w:proofErr w:type="spellEnd"/>
      <w:r w:rsidRPr="00AB77BF">
        <w:rPr>
          <w:rFonts w:eastAsia="Times New Roman" w:cstheme="minorHAnsi"/>
          <w:color w:val="000000"/>
          <w:kern w:val="0"/>
          <w:sz w:val="20"/>
          <w:szCs w:val="20"/>
          <w14:ligatures w14:val="none"/>
        </w:rPr>
        <w:t xml:space="preserve"> all that he hath, and </w:t>
      </w:r>
      <w:proofErr w:type="spellStart"/>
      <w:r w:rsidRPr="00AB77BF">
        <w:rPr>
          <w:rFonts w:eastAsia="Times New Roman" w:cstheme="minorHAnsi"/>
          <w:color w:val="000000"/>
          <w:kern w:val="0"/>
          <w:sz w:val="20"/>
          <w:szCs w:val="20"/>
          <w14:ligatures w14:val="none"/>
        </w:rPr>
        <w:t>buyeth</w:t>
      </w:r>
      <w:proofErr w:type="spellEnd"/>
      <w:r w:rsidRPr="00AB77BF">
        <w:rPr>
          <w:rFonts w:eastAsia="Times New Roman" w:cstheme="minorHAnsi"/>
          <w:color w:val="000000"/>
          <w:kern w:val="0"/>
          <w:sz w:val="20"/>
          <w:szCs w:val="20"/>
          <w14:ligatures w14:val="none"/>
        </w:rPr>
        <w:t xml:space="preserve"> that field.</w:t>
      </w:r>
    </w:p>
    <w:p w14:paraId="20D3DBE3"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45 </w:t>
      </w:r>
      <w:r w:rsidRPr="00AB77BF">
        <w:rPr>
          <w:rFonts w:eastAsia="Times New Roman" w:cstheme="minorHAnsi"/>
          <w:color w:val="000000"/>
          <w:kern w:val="0"/>
          <w:sz w:val="20"/>
          <w:szCs w:val="20"/>
          <w14:ligatures w14:val="none"/>
        </w:rPr>
        <w:t>Again the kingdom of heaven is like to a merchant seeking good pearls.</w:t>
      </w:r>
    </w:p>
    <w:p w14:paraId="7AA74D3B"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46 </w:t>
      </w:r>
      <w:r w:rsidRPr="00AB77BF">
        <w:rPr>
          <w:rFonts w:eastAsia="Times New Roman" w:cstheme="minorHAnsi"/>
          <w:color w:val="000000"/>
          <w:kern w:val="0"/>
          <w:sz w:val="20"/>
          <w:szCs w:val="20"/>
          <w14:ligatures w14:val="none"/>
        </w:rPr>
        <w:t>Who when he had found one pearl of great price, went his way, and sold all that he had, and bought it.</w:t>
      </w:r>
    </w:p>
    <w:p w14:paraId="7F4AD25B"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47 </w:t>
      </w:r>
      <w:r w:rsidRPr="00AB77BF">
        <w:rPr>
          <w:rFonts w:eastAsia="Times New Roman" w:cstheme="minorHAnsi"/>
          <w:color w:val="000000"/>
          <w:kern w:val="0"/>
          <w:sz w:val="20"/>
          <w:szCs w:val="20"/>
          <w14:ligatures w14:val="none"/>
        </w:rPr>
        <w:t xml:space="preserve">Again the kingdom of heaven is like to a net cast into the sea, and gathering together of all </w:t>
      </w:r>
      <w:proofErr w:type="gramStart"/>
      <w:r w:rsidRPr="00AB77BF">
        <w:rPr>
          <w:rFonts w:eastAsia="Times New Roman" w:cstheme="minorHAnsi"/>
          <w:color w:val="000000"/>
          <w:kern w:val="0"/>
          <w:sz w:val="20"/>
          <w:szCs w:val="20"/>
          <w14:ligatures w14:val="none"/>
        </w:rPr>
        <w:t>kind</w:t>
      </w:r>
      <w:proofErr w:type="gramEnd"/>
      <w:r w:rsidRPr="00AB77BF">
        <w:rPr>
          <w:rFonts w:eastAsia="Times New Roman" w:cstheme="minorHAnsi"/>
          <w:color w:val="000000"/>
          <w:kern w:val="0"/>
          <w:sz w:val="20"/>
          <w:szCs w:val="20"/>
          <w14:ligatures w14:val="none"/>
        </w:rPr>
        <w:t xml:space="preserve"> of fishes.</w:t>
      </w:r>
    </w:p>
    <w:p w14:paraId="7474EC0F"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48 </w:t>
      </w:r>
      <w:r w:rsidRPr="00AB77BF">
        <w:rPr>
          <w:rFonts w:eastAsia="Times New Roman" w:cstheme="minorHAnsi"/>
          <w:color w:val="000000"/>
          <w:kern w:val="0"/>
          <w:sz w:val="20"/>
          <w:szCs w:val="20"/>
          <w14:ligatures w14:val="none"/>
        </w:rPr>
        <w:t>Which, when it was filled, they drew out, and sitting by the shore, they chose out the good into vessels, but the bad they cast forth.</w:t>
      </w:r>
    </w:p>
    <w:p w14:paraId="4490F728"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49 </w:t>
      </w:r>
      <w:r w:rsidRPr="00AB77BF">
        <w:rPr>
          <w:rFonts w:eastAsia="Times New Roman" w:cstheme="minorHAnsi"/>
          <w:color w:val="000000"/>
          <w:kern w:val="0"/>
          <w:sz w:val="20"/>
          <w:szCs w:val="20"/>
          <w14:ligatures w14:val="none"/>
        </w:rPr>
        <w:t xml:space="preserve">So shall it be at the end of the world. The angels shall go </w:t>
      </w:r>
      <w:proofErr w:type="gramStart"/>
      <w:r w:rsidRPr="00AB77BF">
        <w:rPr>
          <w:rFonts w:eastAsia="Times New Roman" w:cstheme="minorHAnsi"/>
          <w:color w:val="000000"/>
          <w:kern w:val="0"/>
          <w:sz w:val="20"/>
          <w:szCs w:val="20"/>
          <w14:ligatures w14:val="none"/>
        </w:rPr>
        <w:t>out, and</w:t>
      </w:r>
      <w:proofErr w:type="gramEnd"/>
      <w:r w:rsidRPr="00AB77BF">
        <w:rPr>
          <w:rFonts w:eastAsia="Times New Roman" w:cstheme="minorHAnsi"/>
          <w:color w:val="000000"/>
          <w:kern w:val="0"/>
          <w:sz w:val="20"/>
          <w:szCs w:val="20"/>
          <w14:ligatures w14:val="none"/>
        </w:rPr>
        <w:t xml:space="preserve"> shall separate the wicked from among the just.</w:t>
      </w:r>
    </w:p>
    <w:p w14:paraId="08668F2E"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50 </w:t>
      </w:r>
      <w:r w:rsidRPr="00AB77BF">
        <w:rPr>
          <w:rFonts w:eastAsia="Times New Roman" w:cstheme="minorHAnsi"/>
          <w:color w:val="000000"/>
          <w:kern w:val="0"/>
          <w:sz w:val="20"/>
          <w:szCs w:val="20"/>
          <w14:ligatures w14:val="none"/>
        </w:rPr>
        <w:t>And shall cast them into the furnace of fire: there shall be weeping and gnashing of teeth.</w:t>
      </w:r>
    </w:p>
    <w:p w14:paraId="618F7C6D"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51 </w:t>
      </w:r>
      <w:r w:rsidRPr="00AB77BF">
        <w:rPr>
          <w:rFonts w:eastAsia="Times New Roman" w:cstheme="minorHAnsi"/>
          <w:color w:val="000000"/>
          <w:kern w:val="0"/>
          <w:sz w:val="20"/>
          <w:szCs w:val="20"/>
          <w14:ligatures w14:val="none"/>
        </w:rPr>
        <w:t>Have ye understood all these things? They say to him: Yes.</w:t>
      </w:r>
    </w:p>
    <w:p w14:paraId="58A53B96"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52 </w:t>
      </w:r>
      <w:r w:rsidRPr="00AB77BF">
        <w:rPr>
          <w:rFonts w:eastAsia="Times New Roman" w:cstheme="minorHAnsi"/>
          <w:color w:val="000000"/>
          <w:kern w:val="0"/>
          <w:sz w:val="20"/>
          <w:szCs w:val="20"/>
          <w14:ligatures w14:val="none"/>
        </w:rPr>
        <w:t xml:space="preserve">He said unto them: </w:t>
      </w:r>
      <w:proofErr w:type="gramStart"/>
      <w:r w:rsidRPr="00AB77BF">
        <w:rPr>
          <w:rFonts w:eastAsia="Times New Roman" w:cstheme="minorHAnsi"/>
          <w:color w:val="000000"/>
          <w:kern w:val="0"/>
          <w:sz w:val="20"/>
          <w:szCs w:val="20"/>
          <w14:ligatures w14:val="none"/>
        </w:rPr>
        <w:t>Therefore</w:t>
      </w:r>
      <w:proofErr w:type="gramEnd"/>
      <w:r w:rsidRPr="00AB77BF">
        <w:rPr>
          <w:rFonts w:eastAsia="Times New Roman" w:cstheme="minorHAnsi"/>
          <w:color w:val="000000"/>
          <w:kern w:val="0"/>
          <w:sz w:val="20"/>
          <w:szCs w:val="20"/>
          <w14:ligatures w14:val="none"/>
        </w:rPr>
        <w:t xml:space="preserve"> every scribe instructed in the kingdom of heaven, is like to a man that is a householder, who bringeth forth out of his treasure new things and old.</w:t>
      </w:r>
    </w:p>
    <w:p w14:paraId="55EBC91A"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53 </w:t>
      </w:r>
      <w:r w:rsidRPr="00AB77BF">
        <w:rPr>
          <w:rFonts w:eastAsia="Times New Roman" w:cstheme="minorHAnsi"/>
          <w:color w:val="000000"/>
          <w:kern w:val="0"/>
          <w:sz w:val="20"/>
          <w:szCs w:val="20"/>
          <w14:ligatures w14:val="none"/>
        </w:rPr>
        <w:t>And it came to pass: when Jesus had finished these parables, he passed from thence.</w:t>
      </w:r>
    </w:p>
    <w:p w14:paraId="518EBB98"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54 </w:t>
      </w:r>
      <w:r w:rsidRPr="00AB77BF">
        <w:rPr>
          <w:rFonts w:eastAsia="Times New Roman" w:cstheme="minorHAnsi"/>
          <w:color w:val="000000"/>
          <w:kern w:val="0"/>
          <w:sz w:val="20"/>
          <w:szCs w:val="20"/>
          <w14:ligatures w14:val="none"/>
        </w:rPr>
        <w:t>And coming into his own country, he taught them in their synagogues, so that they wondered and said: How came this man by this wisdom and miracles?</w:t>
      </w:r>
    </w:p>
    <w:p w14:paraId="6BBF8531"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55 </w:t>
      </w:r>
      <w:r w:rsidRPr="00AB77BF">
        <w:rPr>
          <w:rFonts w:eastAsia="Times New Roman" w:cstheme="minorHAnsi"/>
          <w:color w:val="000000"/>
          <w:kern w:val="0"/>
          <w:sz w:val="20"/>
          <w:szCs w:val="20"/>
          <w14:ligatures w14:val="none"/>
        </w:rPr>
        <w:t>Is not this the carpenter's son? Is not his mother called Mary, and his brethren James, and Joseph, and Simon, and Jude:</w:t>
      </w:r>
    </w:p>
    <w:p w14:paraId="2D6593E0"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56 </w:t>
      </w:r>
      <w:r w:rsidRPr="00AB77BF">
        <w:rPr>
          <w:rFonts w:eastAsia="Times New Roman" w:cstheme="minorHAnsi"/>
          <w:color w:val="000000"/>
          <w:kern w:val="0"/>
          <w:sz w:val="20"/>
          <w:szCs w:val="20"/>
          <w14:ligatures w14:val="none"/>
        </w:rPr>
        <w:t>And his sisters, are they not all with us? Whence therefore hath he all these things?</w:t>
      </w:r>
    </w:p>
    <w:p w14:paraId="2CE6C195"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57 </w:t>
      </w:r>
      <w:r w:rsidRPr="00AB77BF">
        <w:rPr>
          <w:rFonts w:eastAsia="Times New Roman" w:cstheme="minorHAnsi"/>
          <w:color w:val="000000"/>
          <w:kern w:val="0"/>
          <w:sz w:val="20"/>
          <w:szCs w:val="20"/>
          <w14:ligatures w14:val="none"/>
        </w:rPr>
        <w:t xml:space="preserve">And they were scandalized in his regard. But Jesus said to them: A prophet is not without </w:t>
      </w:r>
      <w:proofErr w:type="spellStart"/>
      <w:r w:rsidRPr="00AB77BF">
        <w:rPr>
          <w:rFonts w:eastAsia="Times New Roman" w:cstheme="minorHAnsi"/>
          <w:color w:val="000000"/>
          <w:kern w:val="0"/>
          <w:sz w:val="20"/>
          <w:szCs w:val="20"/>
          <w14:ligatures w14:val="none"/>
        </w:rPr>
        <w:t>honour</w:t>
      </w:r>
      <w:proofErr w:type="spellEnd"/>
      <w:r w:rsidRPr="00AB77BF">
        <w:rPr>
          <w:rFonts w:eastAsia="Times New Roman" w:cstheme="minorHAnsi"/>
          <w:color w:val="000000"/>
          <w:kern w:val="0"/>
          <w:sz w:val="20"/>
          <w:szCs w:val="20"/>
          <w14:ligatures w14:val="none"/>
        </w:rPr>
        <w:t>, save in his own country, and in his own house.</w:t>
      </w:r>
    </w:p>
    <w:p w14:paraId="2B9D365D"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58 </w:t>
      </w:r>
      <w:r w:rsidRPr="00AB77BF">
        <w:rPr>
          <w:rFonts w:eastAsia="Times New Roman" w:cstheme="minorHAnsi"/>
          <w:color w:val="000000"/>
          <w:kern w:val="0"/>
          <w:sz w:val="20"/>
          <w:szCs w:val="20"/>
          <w14:ligatures w14:val="none"/>
        </w:rPr>
        <w:t>And he wrought not many miracles there, because of their unbelief.</w:t>
      </w:r>
    </w:p>
    <w:p w14:paraId="620E707B" w14:textId="77777777" w:rsidR="004C1FEB" w:rsidRDefault="004C1FEB" w:rsidP="004C1FEB">
      <w:pPr>
        <w:jc w:val="both"/>
        <w:rPr>
          <w:sz w:val="20"/>
          <w:szCs w:val="20"/>
        </w:rPr>
      </w:pPr>
    </w:p>
    <w:p w14:paraId="50D62D0C" w14:textId="5E32E880" w:rsidR="004C1FEB" w:rsidRDefault="004C1FEB" w:rsidP="004C1FEB">
      <w:pPr>
        <w:jc w:val="both"/>
        <w:rPr>
          <w:sz w:val="20"/>
          <w:szCs w:val="20"/>
        </w:rPr>
      </w:pPr>
      <w:r w:rsidRPr="00C02F3B">
        <w:rPr>
          <w:sz w:val="20"/>
          <w:szCs w:val="20"/>
        </w:rPr>
        <w:t xml:space="preserve">NEW TESTAMENT: </w:t>
      </w:r>
      <w:r w:rsidRPr="00C02F3B">
        <w:rPr>
          <w:i/>
          <w:iCs/>
          <w:sz w:val="20"/>
          <w:szCs w:val="20"/>
        </w:rPr>
        <w:t xml:space="preserve">Matthew, </w:t>
      </w:r>
      <w:r w:rsidRPr="00C02F3B">
        <w:rPr>
          <w:sz w:val="20"/>
          <w:szCs w:val="20"/>
        </w:rPr>
        <w:t>15:10-</w:t>
      </w:r>
      <w:r>
        <w:rPr>
          <w:sz w:val="20"/>
          <w:szCs w:val="20"/>
        </w:rPr>
        <w:t xml:space="preserve"> </w:t>
      </w:r>
      <w:r w:rsidRPr="00C02F3B">
        <w:rPr>
          <w:sz w:val="20"/>
          <w:szCs w:val="20"/>
        </w:rPr>
        <w:t>20</w:t>
      </w:r>
    </w:p>
    <w:p w14:paraId="323AD3B7"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10 </w:t>
      </w:r>
      <w:r w:rsidRPr="00AB77BF">
        <w:rPr>
          <w:rFonts w:eastAsia="Times New Roman" w:cstheme="minorHAnsi"/>
          <w:color w:val="000000"/>
          <w:kern w:val="0"/>
          <w:sz w:val="20"/>
          <w:szCs w:val="20"/>
          <w14:ligatures w14:val="none"/>
        </w:rPr>
        <w:t>And having called together the multitudes unto him, he said to them: Hear ye and understand.</w:t>
      </w:r>
    </w:p>
    <w:p w14:paraId="15D8DCB0"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11 </w:t>
      </w:r>
      <w:r w:rsidRPr="00AB77BF">
        <w:rPr>
          <w:rFonts w:eastAsia="Times New Roman" w:cstheme="minorHAnsi"/>
          <w:color w:val="000000"/>
          <w:kern w:val="0"/>
          <w:sz w:val="20"/>
          <w:szCs w:val="20"/>
          <w14:ligatures w14:val="none"/>
        </w:rPr>
        <w:t xml:space="preserve">Not that which </w:t>
      </w:r>
      <w:proofErr w:type="spellStart"/>
      <w:r w:rsidRPr="00AB77BF">
        <w:rPr>
          <w:rFonts w:eastAsia="Times New Roman" w:cstheme="minorHAnsi"/>
          <w:color w:val="000000"/>
          <w:kern w:val="0"/>
          <w:sz w:val="20"/>
          <w:szCs w:val="20"/>
          <w14:ligatures w14:val="none"/>
        </w:rPr>
        <w:t>goeth</w:t>
      </w:r>
      <w:proofErr w:type="spellEnd"/>
      <w:r w:rsidRPr="00AB77BF">
        <w:rPr>
          <w:rFonts w:eastAsia="Times New Roman" w:cstheme="minorHAnsi"/>
          <w:color w:val="000000"/>
          <w:kern w:val="0"/>
          <w:sz w:val="20"/>
          <w:szCs w:val="20"/>
          <w14:ligatures w14:val="none"/>
        </w:rPr>
        <w:t xml:space="preserve"> into the mouth </w:t>
      </w:r>
      <w:proofErr w:type="spellStart"/>
      <w:r w:rsidRPr="00AB77BF">
        <w:rPr>
          <w:rFonts w:eastAsia="Times New Roman" w:cstheme="minorHAnsi"/>
          <w:color w:val="000000"/>
          <w:kern w:val="0"/>
          <w:sz w:val="20"/>
          <w:szCs w:val="20"/>
          <w14:ligatures w14:val="none"/>
        </w:rPr>
        <w:t>defileth</w:t>
      </w:r>
      <w:proofErr w:type="spellEnd"/>
      <w:r w:rsidRPr="00AB77BF">
        <w:rPr>
          <w:rFonts w:eastAsia="Times New Roman" w:cstheme="minorHAnsi"/>
          <w:color w:val="000000"/>
          <w:kern w:val="0"/>
          <w:sz w:val="20"/>
          <w:szCs w:val="20"/>
          <w14:ligatures w14:val="none"/>
        </w:rPr>
        <w:t xml:space="preserve"> a man: but what cometh out of the mouth, this </w:t>
      </w:r>
      <w:proofErr w:type="spellStart"/>
      <w:r w:rsidRPr="00AB77BF">
        <w:rPr>
          <w:rFonts w:eastAsia="Times New Roman" w:cstheme="minorHAnsi"/>
          <w:color w:val="000000"/>
          <w:kern w:val="0"/>
          <w:sz w:val="20"/>
          <w:szCs w:val="20"/>
          <w14:ligatures w14:val="none"/>
        </w:rPr>
        <w:t>defileth</w:t>
      </w:r>
      <w:proofErr w:type="spellEnd"/>
      <w:r w:rsidRPr="00AB77BF">
        <w:rPr>
          <w:rFonts w:eastAsia="Times New Roman" w:cstheme="minorHAnsi"/>
          <w:color w:val="000000"/>
          <w:kern w:val="0"/>
          <w:sz w:val="20"/>
          <w:szCs w:val="20"/>
          <w14:ligatures w14:val="none"/>
        </w:rPr>
        <w:t xml:space="preserve"> a man.</w:t>
      </w:r>
    </w:p>
    <w:p w14:paraId="3B97112C"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12 </w:t>
      </w:r>
      <w:r w:rsidRPr="00AB77BF">
        <w:rPr>
          <w:rFonts w:eastAsia="Times New Roman" w:cstheme="minorHAnsi"/>
          <w:color w:val="000000"/>
          <w:kern w:val="0"/>
          <w:sz w:val="20"/>
          <w:szCs w:val="20"/>
          <w14:ligatures w14:val="none"/>
        </w:rPr>
        <w:t>Then came his disciples, and said to him: Dost thou know that the Pharisees, when they heard this word, were scandalized?</w:t>
      </w:r>
    </w:p>
    <w:p w14:paraId="2D7A9888"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13 </w:t>
      </w:r>
      <w:r w:rsidRPr="00AB77BF">
        <w:rPr>
          <w:rFonts w:eastAsia="Times New Roman" w:cstheme="minorHAnsi"/>
          <w:color w:val="000000"/>
          <w:kern w:val="0"/>
          <w:sz w:val="20"/>
          <w:szCs w:val="20"/>
          <w14:ligatures w14:val="none"/>
        </w:rPr>
        <w:t xml:space="preserve">But he </w:t>
      </w:r>
      <w:proofErr w:type="gramStart"/>
      <w:r w:rsidRPr="00AB77BF">
        <w:rPr>
          <w:rFonts w:eastAsia="Times New Roman" w:cstheme="minorHAnsi"/>
          <w:color w:val="000000"/>
          <w:kern w:val="0"/>
          <w:sz w:val="20"/>
          <w:szCs w:val="20"/>
          <w14:ligatures w14:val="none"/>
        </w:rPr>
        <w:t>answering</w:t>
      </w:r>
      <w:proofErr w:type="gramEnd"/>
      <w:r w:rsidRPr="00AB77BF">
        <w:rPr>
          <w:rFonts w:eastAsia="Times New Roman" w:cstheme="minorHAnsi"/>
          <w:color w:val="000000"/>
          <w:kern w:val="0"/>
          <w:sz w:val="20"/>
          <w:szCs w:val="20"/>
          <w14:ligatures w14:val="none"/>
        </w:rPr>
        <w:t xml:space="preserve"> them, said: Every plant which my heavenly Father hath not planted, shall be rooted up.</w:t>
      </w:r>
    </w:p>
    <w:p w14:paraId="533A6130"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lastRenderedPageBreak/>
        <w:t>14 </w:t>
      </w:r>
      <w:r w:rsidRPr="00AB77BF">
        <w:rPr>
          <w:rFonts w:eastAsia="Times New Roman" w:cstheme="minorHAnsi"/>
          <w:color w:val="000000"/>
          <w:kern w:val="0"/>
          <w:sz w:val="20"/>
          <w:szCs w:val="20"/>
          <w14:ligatures w14:val="none"/>
        </w:rPr>
        <w:t>Let them alone: they are blind, and leaders of the blind. And if the blind lead the blind, both will fall into the pit.</w:t>
      </w:r>
    </w:p>
    <w:p w14:paraId="01AF48BB"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15 </w:t>
      </w:r>
      <w:r w:rsidRPr="00AB77BF">
        <w:rPr>
          <w:rFonts w:eastAsia="Times New Roman" w:cstheme="minorHAnsi"/>
          <w:color w:val="000000"/>
          <w:kern w:val="0"/>
          <w:sz w:val="20"/>
          <w:szCs w:val="20"/>
          <w14:ligatures w14:val="none"/>
        </w:rPr>
        <w:t>And Peter answering, said to him: Expound to us this parable.</w:t>
      </w:r>
    </w:p>
    <w:p w14:paraId="3C85DCB0"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16 </w:t>
      </w:r>
      <w:r w:rsidRPr="00AB77BF">
        <w:rPr>
          <w:rFonts w:eastAsia="Times New Roman" w:cstheme="minorHAnsi"/>
          <w:color w:val="000000"/>
          <w:kern w:val="0"/>
          <w:sz w:val="20"/>
          <w:szCs w:val="20"/>
          <w14:ligatures w14:val="none"/>
        </w:rPr>
        <w:t>But he said: Are you also yet without understanding?</w:t>
      </w:r>
    </w:p>
    <w:p w14:paraId="767032F7"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17 </w:t>
      </w:r>
      <w:r w:rsidRPr="00AB77BF">
        <w:rPr>
          <w:rFonts w:eastAsia="Times New Roman" w:cstheme="minorHAnsi"/>
          <w:color w:val="000000"/>
          <w:kern w:val="0"/>
          <w:sz w:val="20"/>
          <w:szCs w:val="20"/>
          <w14:ligatures w14:val="none"/>
        </w:rPr>
        <w:t xml:space="preserve">Do you not understand, that whatsoever </w:t>
      </w:r>
      <w:proofErr w:type="spellStart"/>
      <w:r w:rsidRPr="00AB77BF">
        <w:rPr>
          <w:rFonts w:eastAsia="Times New Roman" w:cstheme="minorHAnsi"/>
          <w:color w:val="000000"/>
          <w:kern w:val="0"/>
          <w:sz w:val="20"/>
          <w:szCs w:val="20"/>
          <w14:ligatures w14:val="none"/>
        </w:rPr>
        <w:t>entereth</w:t>
      </w:r>
      <w:proofErr w:type="spellEnd"/>
      <w:r w:rsidRPr="00AB77BF">
        <w:rPr>
          <w:rFonts w:eastAsia="Times New Roman" w:cstheme="minorHAnsi"/>
          <w:color w:val="000000"/>
          <w:kern w:val="0"/>
          <w:sz w:val="20"/>
          <w:szCs w:val="20"/>
          <w14:ligatures w14:val="none"/>
        </w:rPr>
        <w:t xml:space="preserve"> into the mouth, </w:t>
      </w:r>
      <w:proofErr w:type="spellStart"/>
      <w:r w:rsidRPr="00AB77BF">
        <w:rPr>
          <w:rFonts w:eastAsia="Times New Roman" w:cstheme="minorHAnsi"/>
          <w:color w:val="000000"/>
          <w:kern w:val="0"/>
          <w:sz w:val="20"/>
          <w:szCs w:val="20"/>
          <w14:ligatures w14:val="none"/>
        </w:rPr>
        <w:t>goeth</w:t>
      </w:r>
      <w:proofErr w:type="spellEnd"/>
      <w:r w:rsidRPr="00AB77BF">
        <w:rPr>
          <w:rFonts w:eastAsia="Times New Roman" w:cstheme="minorHAnsi"/>
          <w:color w:val="000000"/>
          <w:kern w:val="0"/>
          <w:sz w:val="20"/>
          <w:szCs w:val="20"/>
          <w14:ligatures w14:val="none"/>
        </w:rPr>
        <w:t xml:space="preserve"> into the belly, and is cast out into the privy?</w:t>
      </w:r>
    </w:p>
    <w:p w14:paraId="49601535"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18 </w:t>
      </w:r>
      <w:r w:rsidRPr="00AB77BF">
        <w:rPr>
          <w:rFonts w:eastAsia="Times New Roman" w:cstheme="minorHAnsi"/>
          <w:color w:val="000000"/>
          <w:kern w:val="0"/>
          <w:sz w:val="20"/>
          <w:szCs w:val="20"/>
          <w14:ligatures w14:val="none"/>
        </w:rPr>
        <w:t>But the things which proceed out of the mouth, come forth from the heart, and those things defile a man.</w:t>
      </w:r>
    </w:p>
    <w:p w14:paraId="061A6641"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19 </w:t>
      </w:r>
      <w:r w:rsidRPr="00AB77BF">
        <w:rPr>
          <w:rFonts w:eastAsia="Times New Roman" w:cstheme="minorHAnsi"/>
          <w:color w:val="000000"/>
          <w:kern w:val="0"/>
          <w:sz w:val="20"/>
          <w:szCs w:val="20"/>
          <w14:ligatures w14:val="none"/>
        </w:rPr>
        <w:t>For from the heart come forth evil thoughts, murders, adulteries, fornications, thefts, false testimonies, blasphemies.</w:t>
      </w:r>
    </w:p>
    <w:p w14:paraId="3DD1707A"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20 </w:t>
      </w:r>
      <w:r w:rsidRPr="00AB77BF">
        <w:rPr>
          <w:rFonts w:eastAsia="Times New Roman" w:cstheme="minorHAnsi"/>
          <w:color w:val="000000"/>
          <w:kern w:val="0"/>
          <w:sz w:val="20"/>
          <w:szCs w:val="20"/>
          <w14:ligatures w14:val="none"/>
        </w:rPr>
        <w:t>These are the things that defile a man. But to eat with unwashed hands doth not defile a man.</w:t>
      </w:r>
    </w:p>
    <w:p w14:paraId="563ECDD7" w14:textId="77777777" w:rsidR="004C1FEB" w:rsidRDefault="004C1FEB" w:rsidP="004C1FEB">
      <w:pPr>
        <w:rPr>
          <w:sz w:val="20"/>
          <w:szCs w:val="20"/>
        </w:rPr>
      </w:pPr>
    </w:p>
    <w:p w14:paraId="23999337" w14:textId="79B956AB" w:rsidR="004C1FEB" w:rsidRDefault="004C1FEB" w:rsidP="004C1FEB">
      <w:pPr>
        <w:rPr>
          <w:sz w:val="20"/>
          <w:szCs w:val="20"/>
        </w:rPr>
      </w:pPr>
      <w:r w:rsidRPr="00C02F3B">
        <w:rPr>
          <w:sz w:val="20"/>
          <w:szCs w:val="20"/>
        </w:rPr>
        <w:t xml:space="preserve">NEW TESTAMENT: </w:t>
      </w:r>
      <w:r w:rsidRPr="00C02F3B">
        <w:rPr>
          <w:i/>
          <w:iCs/>
          <w:sz w:val="20"/>
          <w:szCs w:val="20"/>
        </w:rPr>
        <w:t xml:space="preserve">Matthew, </w:t>
      </w:r>
      <w:r w:rsidRPr="00C02F3B">
        <w:rPr>
          <w:sz w:val="20"/>
          <w:szCs w:val="20"/>
        </w:rPr>
        <w:t xml:space="preserve">18:23-35 </w:t>
      </w:r>
    </w:p>
    <w:p w14:paraId="6B5F9B88"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23 </w:t>
      </w:r>
      <w:r w:rsidRPr="00AB77BF">
        <w:rPr>
          <w:rFonts w:eastAsia="Times New Roman" w:cstheme="minorHAnsi"/>
          <w:color w:val="000000"/>
          <w:kern w:val="0"/>
          <w:sz w:val="20"/>
          <w:szCs w:val="20"/>
          <w14:ligatures w14:val="none"/>
        </w:rPr>
        <w:t>Therefore is the kingdom of heaven likened to a king, who would take an account of his servants.</w:t>
      </w:r>
    </w:p>
    <w:p w14:paraId="4DDEACB6"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24 </w:t>
      </w:r>
      <w:r w:rsidRPr="00AB77BF">
        <w:rPr>
          <w:rFonts w:eastAsia="Times New Roman" w:cstheme="minorHAnsi"/>
          <w:color w:val="000000"/>
          <w:kern w:val="0"/>
          <w:sz w:val="20"/>
          <w:szCs w:val="20"/>
          <w14:ligatures w14:val="none"/>
        </w:rPr>
        <w:t>And when he had begun to take the account, one was brought to him, that owed him ten thousand talents.</w:t>
      </w:r>
    </w:p>
    <w:p w14:paraId="7294A924"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25 </w:t>
      </w:r>
      <w:r w:rsidRPr="00AB77BF">
        <w:rPr>
          <w:rFonts w:eastAsia="Times New Roman" w:cstheme="minorHAnsi"/>
          <w:color w:val="000000"/>
          <w:kern w:val="0"/>
          <w:sz w:val="20"/>
          <w:szCs w:val="20"/>
          <w14:ligatures w14:val="none"/>
        </w:rPr>
        <w:t>And as he had not wherewith to pay it, his lord commanded that he should be sold, and his wife and children and all that he had, and payment to be made.</w:t>
      </w:r>
    </w:p>
    <w:p w14:paraId="4C29C0EA"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26 </w:t>
      </w:r>
      <w:r w:rsidRPr="00AB77BF">
        <w:rPr>
          <w:rFonts w:eastAsia="Times New Roman" w:cstheme="minorHAnsi"/>
          <w:color w:val="000000"/>
          <w:kern w:val="0"/>
          <w:sz w:val="20"/>
          <w:szCs w:val="20"/>
          <w14:ligatures w14:val="none"/>
        </w:rPr>
        <w:t xml:space="preserve">But that servant </w:t>
      </w:r>
      <w:proofErr w:type="gramStart"/>
      <w:r w:rsidRPr="00AB77BF">
        <w:rPr>
          <w:rFonts w:eastAsia="Times New Roman" w:cstheme="minorHAnsi"/>
          <w:color w:val="000000"/>
          <w:kern w:val="0"/>
          <w:sz w:val="20"/>
          <w:szCs w:val="20"/>
          <w14:ligatures w14:val="none"/>
        </w:rPr>
        <w:t>falling down</w:t>
      </w:r>
      <w:proofErr w:type="gramEnd"/>
      <w:r w:rsidRPr="00AB77BF">
        <w:rPr>
          <w:rFonts w:eastAsia="Times New Roman" w:cstheme="minorHAnsi"/>
          <w:color w:val="000000"/>
          <w:kern w:val="0"/>
          <w:sz w:val="20"/>
          <w:szCs w:val="20"/>
          <w14:ligatures w14:val="none"/>
        </w:rPr>
        <w:t>, besought him, saying: Have patience with me, and I will pay thee all.</w:t>
      </w:r>
    </w:p>
    <w:p w14:paraId="78DAAE24"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27 </w:t>
      </w:r>
      <w:r w:rsidRPr="00AB77BF">
        <w:rPr>
          <w:rFonts w:eastAsia="Times New Roman" w:cstheme="minorHAnsi"/>
          <w:color w:val="000000"/>
          <w:kern w:val="0"/>
          <w:sz w:val="20"/>
          <w:szCs w:val="20"/>
          <w14:ligatures w14:val="none"/>
        </w:rPr>
        <w:t>And the lord of that servant being moved with pity, let him go and forgave him the debt.</w:t>
      </w:r>
    </w:p>
    <w:p w14:paraId="785792CF"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28 </w:t>
      </w:r>
      <w:r w:rsidRPr="00AB77BF">
        <w:rPr>
          <w:rFonts w:eastAsia="Times New Roman" w:cstheme="minorHAnsi"/>
          <w:color w:val="000000"/>
          <w:kern w:val="0"/>
          <w:sz w:val="20"/>
          <w:szCs w:val="20"/>
          <w14:ligatures w14:val="none"/>
        </w:rPr>
        <w:t xml:space="preserve">But when that servant was gone out, he found one of his fellow servants that owed him </w:t>
      </w:r>
      <w:proofErr w:type="gramStart"/>
      <w:r w:rsidRPr="00AB77BF">
        <w:rPr>
          <w:rFonts w:eastAsia="Times New Roman" w:cstheme="minorHAnsi"/>
          <w:color w:val="000000"/>
          <w:kern w:val="0"/>
          <w:sz w:val="20"/>
          <w:szCs w:val="20"/>
          <w14:ligatures w14:val="none"/>
        </w:rPr>
        <w:t>an</w:t>
      </w:r>
      <w:proofErr w:type="gramEnd"/>
      <w:r w:rsidRPr="00AB77BF">
        <w:rPr>
          <w:rFonts w:eastAsia="Times New Roman" w:cstheme="minorHAnsi"/>
          <w:color w:val="000000"/>
          <w:kern w:val="0"/>
          <w:sz w:val="20"/>
          <w:szCs w:val="20"/>
          <w14:ligatures w14:val="none"/>
        </w:rPr>
        <w:t xml:space="preserve"> hundred pence: and laying hold of him, throttled him, saying: Pay what thou </w:t>
      </w:r>
      <w:proofErr w:type="spellStart"/>
      <w:r w:rsidRPr="00AB77BF">
        <w:rPr>
          <w:rFonts w:eastAsia="Times New Roman" w:cstheme="minorHAnsi"/>
          <w:color w:val="000000"/>
          <w:kern w:val="0"/>
          <w:sz w:val="20"/>
          <w:szCs w:val="20"/>
          <w14:ligatures w14:val="none"/>
        </w:rPr>
        <w:t>owest</w:t>
      </w:r>
      <w:proofErr w:type="spellEnd"/>
      <w:r w:rsidRPr="00AB77BF">
        <w:rPr>
          <w:rFonts w:eastAsia="Times New Roman" w:cstheme="minorHAnsi"/>
          <w:color w:val="000000"/>
          <w:kern w:val="0"/>
          <w:sz w:val="20"/>
          <w:szCs w:val="20"/>
          <w14:ligatures w14:val="none"/>
        </w:rPr>
        <w:t>.</w:t>
      </w:r>
    </w:p>
    <w:p w14:paraId="52A81997"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29 </w:t>
      </w:r>
      <w:r w:rsidRPr="00AB77BF">
        <w:rPr>
          <w:rFonts w:eastAsia="Times New Roman" w:cstheme="minorHAnsi"/>
          <w:color w:val="000000"/>
          <w:kern w:val="0"/>
          <w:sz w:val="20"/>
          <w:szCs w:val="20"/>
          <w14:ligatures w14:val="none"/>
        </w:rPr>
        <w:t xml:space="preserve">And his fellow servant </w:t>
      </w:r>
      <w:proofErr w:type="gramStart"/>
      <w:r w:rsidRPr="00AB77BF">
        <w:rPr>
          <w:rFonts w:eastAsia="Times New Roman" w:cstheme="minorHAnsi"/>
          <w:color w:val="000000"/>
          <w:kern w:val="0"/>
          <w:sz w:val="20"/>
          <w:szCs w:val="20"/>
          <w14:ligatures w14:val="none"/>
        </w:rPr>
        <w:t>falling down</w:t>
      </w:r>
      <w:proofErr w:type="gramEnd"/>
      <w:r w:rsidRPr="00AB77BF">
        <w:rPr>
          <w:rFonts w:eastAsia="Times New Roman" w:cstheme="minorHAnsi"/>
          <w:color w:val="000000"/>
          <w:kern w:val="0"/>
          <w:sz w:val="20"/>
          <w:szCs w:val="20"/>
          <w14:ligatures w14:val="none"/>
        </w:rPr>
        <w:t>, besought him, saying: Have patience with me, and I will pay thee all.</w:t>
      </w:r>
    </w:p>
    <w:p w14:paraId="15EAA294"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30 </w:t>
      </w:r>
      <w:r w:rsidRPr="00AB77BF">
        <w:rPr>
          <w:rFonts w:eastAsia="Times New Roman" w:cstheme="minorHAnsi"/>
          <w:color w:val="000000"/>
          <w:kern w:val="0"/>
          <w:sz w:val="20"/>
          <w:szCs w:val="20"/>
          <w14:ligatures w14:val="none"/>
        </w:rPr>
        <w:t>And he would not: but went and cast him into prison, till he paid the debt.</w:t>
      </w:r>
    </w:p>
    <w:p w14:paraId="656BD0BE"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31 </w:t>
      </w:r>
      <w:r w:rsidRPr="00AB77BF">
        <w:rPr>
          <w:rFonts w:eastAsia="Times New Roman" w:cstheme="minorHAnsi"/>
          <w:color w:val="000000"/>
          <w:kern w:val="0"/>
          <w:sz w:val="20"/>
          <w:szCs w:val="20"/>
          <w14:ligatures w14:val="none"/>
        </w:rPr>
        <w:t>Now his fellow servants seeing what was done, were very much grieved, and they came and told their lord all that was done.</w:t>
      </w:r>
    </w:p>
    <w:p w14:paraId="74340613"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32 </w:t>
      </w:r>
      <w:r w:rsidRPr="00AB77BF">
        <w:rPr>
          <w:rFonts w:eastAsia="Times New Roman" w:cstheme="minorHAnsi"/>
          <w:color w:val="000000"/>
          <w:kern w:val="0"/>
          <w:sz w:val="20"/>
          <w:szCs w:val="20"/>
          <w14:ligatures w14:val="none"/>
        </w:rPr>
        <w:t xml:space="preserve">Then his lord called him; and said to him: Thou wicked servant, I forgave thee all the debt, because thou </w:t>
      </w:r>
      <w:proofErr w:type="spellStart"/>
      <w:r w:rsidRPr="00AB77BF">
        <w:rPr>
          <w:rFonts w:eastAsia="Times New Roman" w:cstheme="minorHAnsi"/>
          <w:color w:val="000000"/>
          <w:kern w:val="0"/>
          <w:sz w:val="20"/>
          <w:szCs w:val="20"/>
          <w14:ligatures w14:val="none"/>
        </w:rPr>
        <w:t>besoughtest</w:t>
      </w:r>
      <w:proofErr w:type="spellEnd"/>
      <w:r w:rsidRPr="00AB77BF">
        <w:rPr>
          <w:rFonts w:eastAsia="Times New Roman" w:cstheme="minorHAnsi"/>
          <w:color w:val="000000"/>
          <w:kern w:val="0"/>
          <w:sz w:val="20"/>
          <w:szCs w:val="20"/>
          <w14:ligatures w14:val="none"/>
        </w:rPr>
        <w:t xml:space="preserve"> me:</w:t>
      </w:r>
    </w:p>
    <w:p w14:paraId="0ADA0D2D"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33 </w:t>
      </w:r>
      <w:r w:rsidRPr="00AB77BF">
        <w:rPr>
          <w:rFonts w:eastAsia="Times New Roman" w:cstheme="minorHAnsi"/>
          <w:color w:val="000000"/>
          <w:kern w:val="0"/>
          <w:sz w:val="20"/>
          <w:szCs w:val="20"/>
          <w14:ligatures w14:val="none"/>
        </w:rPr>
        <w:t>Shouldst not thou then have had compassion also on thy fellow servant, even as I had compassion on thee?</w:t>
      </w:r>
    </w:p>
    <w:p w14:paraId="6A383E01"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34 </w:t>
      </w:r>
      <w:r w:rsidRPr="00AB77BF">
        <w:rPr>
          <w:rFonts w:eastAsia="Times New Roman" w:cstheme="minorHAnsi"/>
          <w:color w:val="000000"/>
          <w:kern w:val="0"/>
          <w:sz w:val="20"/>
          <w:szCs w:val="20"/>
          <w14:ligatures w14:val="none"/>
        </w:rPr>
        <w:t>And his lord being angry, delivered him to the torturers until he paid all the debt.</w:t>
      </w:r>
    </w:p>
    <w:p w14:paraId="0AAF9138"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35 </w:t>
      </w:r>
      <w:r w:rsidRPr="00AB77BF">
        <w:rPr>
          <w:rFonts w:eastAsia="Times New Roman" w:cstheme="minorHAnsi"/>
          <w:color w:val="000000"/>
          <w:kern w:val="0"/>
          <w:sz w:val="20"/>
          <w:szCs w:val="20"/>
          <w14:ligatures w14:val="none"/>
        </w:rPr>
        <w:t xml:space="preserve">So also shall my heavenly Father do to you, if you forgive not </w:t>
      </w:r>
      <w:proofErr w:type="spellStart"/>
      <w:proofErr w:type="gramStart"/>
      <w:r w:rsidRPr="00AB77BF">
        <w:rPr>
          <w:rFonts w:eastAsia="Times New Roman" w:cstheme="minorHAnsi"/>
          <w:color w:val="000000"/>
          <w:kern w:val="0"/>
          <w:sz w:val="20"/>
          <w:szCs w:val="20"/>
          <w14:ligatures w14:val="none"/>
        </w:rPr>
        <w:t>every one</w:t>
      </w:r>
      <w:proofErr w:type="spellEnd"/>
      <w:proofErr w:type="gramEnd"/>
      <w:r w:rsidRPr="00AB77BF">
        <w:rPr>
          <w:rFonts w:eastAsia="Times New Roman" w:cstheme="minorHAnsi"/>
          <w:color w:val="000000"/>
          <w:kern w:val="0"/>
          <w:sz w:val="20"/>
          <w:szCs w:val="20"/>
          <w14:ligatures w14:val="none"/>
        </w:rPr>
        <w:t xml:space="preserve"> his brother from your hearts.</w:t>
      </w:r>
    </w:p>
    <w:p w14:paraId="5127E99C" w14:textId="77777777" w:rsidR="004C1FEB" w:rsidRDefault="004C1FEB" w:rsidP="004C1FEB">
      <w:pPr>
        <w:rPr>
          <w:sz w:val="20"/>
          <w:szCs w:val="20"/>
        </w:rPr>
      </w:pPr>
    </w:p>
    <w:p w14:paraId="720D8A71" w14:textId="311A186D" w:rsidR="004C1FEB" w:rsidRDefault="004C1FEB" w:rsidP="004C1FEB">
      <w:pPr>
        <w:rPr>
          <w:sz w:val="20"/>
          <w:szCs w:val="20"/>
        </w:rPr>
      </w:pPr>
      <w:r w:rsidRPr="00C02F3B">
        <w:rPr>
          <w:sz w:val="20"/>
          <w:szCs w:val="20"/>
        </w:rPr>
        <w:t xml:space="preserve">NEW TESTAMENT: </w:t>
      </w:r>
      <w:r w:rsidRPr="00C02F3B">
        <w:rPr>
          <w:i/>
          <w:iCs/>
          <w:sz w:val="20"/>
          <w:szCs w:val="20"/>
        </w:rPr>
        <w:t xml:space="preserve">Matthew, </w:t>
      </w:r>
      <w:r w:rsidRPr="00C02F3B">
        <w:rPr>
          <w:sz w:val="20"/>
          <w:szCs w:val="20"/>
        </w:rPr>
        <w:t xml:space="preserve">19:3-9 </w:t>
      </w:r>
    </w:p>
    <w:p w14:paraId="69D578B6"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3 </w:t>
      </w:r>
      <w:r w:rsidRPr="00AB77BF">
        <w:rPr>
          <w:rFonts w:eastAsia="Times New Roman" w:cstheme="minorHAnsi"/>
          <w:color w:val="000000"/>
          <w:kern w:val="0"/>
          <w:sz w:val="20"/>
          <w:szCs w:val="20"/>
          <w14:ligatures w14:val="none"/>
        </w:rPr>
        <w:t>And there came to him the Pharisees tempting him, and saying: Is it lawful for a man to put away his wife for every cause?</w:t>
      </w:r>
    </w:p>
    <w:p w14:paraId="3D84DB9F"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4 </w:t>
      </w:r>
      <w:r w:rsidRPr="00AB77BF">
        <w:rPr>
          <w:rFonts w:eastAsia="Times New Roman" w:cstheme="minorHAnsi"/>
          <w:color w:val="000000"/>
          <w:kern w:val="0"/>
          <w:sz w:val="20"/>
          <w:szCs w:val="20"/>
          <w14:ligatures w14:val="none"/>
        </w:rPr>
        <w:t>Who answering, said to them: Have ye not read, that he who made man from the beginning, Made them male and female? And he said:</w:t>
      </w:r>
    </w:p>
    <w:p w14:paraId="2CEA461E"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5 </w:t>
      </w:r>
      <w:r w:rsidRPr="00AB77BF">
        <w:rPr>
          <w:rFonts w:eastAsia="Times New Roman" w:cstheme="minorHAnsi"/>
          <w:color w:val="000000"/>
          <w:kern w:val="0"/>
          <w:sz w:val="20"/>
          <w:szCs w:val="20"/>
          <w14:ligatures w14:val="none"/>
        </w:rPr>
        <w:t>For this cause shall a man leave father and mother, and shall cleave to his wife, and they two shall be in one flesh.</w:t>
      </w:r>
    </w:p>
    <w:p w14:paraId="3290C132"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6 </w:t>
      </w:r>
      <w:r w:rsidRPr="00AB77BF">
        <w:rPr>
          <w:rFonts w:eastAsia="Times New Roman" w:cstheme="minorHAnsi"/>
          <w:color w:val="000000"/>
          <w:kern w:val="0"/>
          <w:sz w:val="20"/>
          <w:szCs w:val="20"/>
          <w14:ligatures w14:val="none"/>
        </w:rPr>
        <w:t>Therefore now they are not two, but one flesh. What therefore God hath joined together, let no man put asunder.</w:t>
      </w:r>
    </w:p>
    <w:p w14:paraId="76505BE6"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7 </w:t>
      </w:r>
      <w:r w:rsidRPr="00AB77BF">
        <w:rPr>
          <w:rFonts w:eastAsia="Times New Roman" w:cstheme="minorHAnsi"/>
          <w:color w:val="000000"/>
          <w:kern w:val="0"/>
          <w:sz w:val="20"/>
          <w:szCs w:val="20"/>
          <w14:ligatures w14:val="none"/>
        </w:rPr>
        <w:t xml:space="preserve">They say to him: Why then did </w:t>
      </w:r>
      <w:proofErr w:type="gramStart"/>
      <w:r w:rsidRPr="00AB77BF">
        <w:rPr>
          <w:rFonts w:eastAsia="Times New Roman" w:cstheme="minorHAnsi"/>
          <w:color w:val="000000"/>
          <w:kern w:val="0"/>
          <w:sz w:val="20"/>
          <w:szCs w:val="20"/>
          <w14:ligatures w14:val="none"/>
        </w:rPr>
        <w:t>Moses</w:t>
      </w:r>
      <w:proofErr w:type="gramEnd"/>
      <w:r w:rsidRPr="00AB77BF">
        <w:rPr>
          <w:rFonts w:eastAsia="Times New Roman" w:cstheme="minorHAnsi"/>
          <w:color w:val="000000"/>
          <w:kern w:val="0"/>
          <w:sz w:val="20"/>
          <w:szCs w:val="20"/>
          <w14:ligatures w14:val="none"/>
        </w:rPr>
        <w:t xml:space="preserve"> command to give a bill of divorce, and to put away?</w:t>
      </w:r>
    </w:p>
    <w:p w14:paraId="03E2845D"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8 </w:t>
      </w:r>
      <w:r w:rsidRPr="00AB77BF">
        <w:rPr>
          <w:rFonts w:eastAsia="Times New Roman" w:cstheme="minorHAnsi"/>
          <w:color w:val="000000"/>
          <w:kern w:val="0"/>
          <w:sz w:val="20"/>
          <w:szCs w:val="20"/>
          <w14:ligatures w14:val="none"/>
        </w:rPr>
        <w:t>He saith to them: Because Moses by reason of the hardness of your heart permitted you to put away your wives: but from the beginning it was not so.</w:t>
      </w:r>
    </w:p>
    <w:p w14:paraId="23FC965D"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9 </w:t>
      </w:r>
      <w:r w:rsidRPr="00AB77BF">
        <w:rPr>
          <w:rFonts w:eastAsia="Times New Roman" w:cstheme="minorHAnsi"/>
          <w:color w:val="000000"/>
          <w:kern w:val="0"/>
          <w:sz w:val="20"/>
          <w:szCs w:val="20"/>
          <w14:ligatures w14:val="none"/>
        </w:rPr>
        <w:t>And I say to you, that whosoever shall put away his wife, except it be for fornication, and shall marry another, committeth adultery: and he that shall marry her that is put away, committeth adultery.</w:t>
      </w:r>
    </w:p>
    <w:p w14:paraId="4D2B40E0" w14:textId="77777777" w:rsidR="004C1FEB" w:rsidRDefault="004C1FEB" w:rsidP="004C1FEB">
      <w:pPr>
        <w:rPr>
          <w:sz w:val="20"/>
          <w:szCs w:val="20"/>
        </w:rPr>
      </w:pPr>
    </w:p>
    <w:p w14:paraId="4DFDDC3D" w14:textId="1549D98A" w:rsidR="004C1FEB" w:rsidRDefault="004C1FEB" w:rsidP="004C1FEB">
      <w:pPr>
        <w:rPr>
          <w:sz w:val="20"/>
          <w:szCs w:val="20"/>
        </w:rPr>
      </w:pPr>
      <w:r w:rsidRPr="00C02F3B">
        <w:rPr>
          <w:sz w:val="20"/>
          <w:szCs w:val="20"/>
        </w:rPr>
        <w:t xml:space="preserve">NEW TESTAMENT: </w:t>
      </w:r>
      <w:r w:rsidRPr="00C02F3B">
        <w:rPr>
          <w:i/>
          <w:iCs/>
          <w:sz w:val="20"/>
          <w:szCs w:val="20"/>
        </w:rPr>
        <w:t xml:space="preserve">Matthew, </w:t>
      </w:r>
      <w:r w:rsidRPr="00C02F3B">
        <w:rPr>
          <w:sz w:val="20"/>
          <w:szCs w:val="20"/>
        </w:rPr>
        <w:t xml:space="preserve">20:1-16 </w:t>
      </w:r>
    </w:p>
    <w:p w14:paraId="6A5F217F"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14:ligatures w14:val="none"/>
        </w:rPr>
        <w:t>20 </w:t>
      </w:r>
      <w:r w:rsidRPr="00AB77BF">
        <w:rPr>
          <w:rFonts w:eastAsia="Times New Roman" w:cstheme="minorHAnsi"/>
          <w:color w:val="000000"/>
          <w:kern w:val="0"/>
          <w:sz w:val="20"/>
          <w:szCs w:val="20"/>
          <w14:ligatures w14:val="none"/>
        </w:rPr>
        <w:t xml:space="preserve">The kingdom of heaven is like to </w:t>
      </w:r>
      <w:proofErr w:type="gramStart"/>
      <w:r w:rsidRPr="00AB77BF">
        <w:rPr>
          <w:rFonts w:eastAsia="Times New Roman" w:cstheme="minorHAnsi"/>
          <w:color w:val="000000"/>
          <w:kern w:val="0"/>
          <w:sz w:val="20"/>
          <w:szCs w:val="20"/>
          <w14:ligatures w14:val="none"/>
        </w:rPr>
        <w:t>an</w:t>
      </w:r>
      <w:proofErr w:type="gramEnd"/>
      <w:r w:rsidRPr="00AB77BF">
        <w:rPr>
          <w:rFonts w:eastAsia="Times New Roman" w:cstheme="minorHAnsi"/>
          <w:color w:val="000000"/>
          <w:kern w:val="0"/>
          <w:sz w:val="20"/>
          <w:szCs w:val="20"/>
          <w14:ligatures w14:val="none"/>
        </w:rPr>
        <w:t xml:space="preserve"> householder, who went out early in the morning to hire </w:t>
      </w:r>
      <w:proofErr w:type="spellStart"/>
      <w:r w:rsidRPr="00AB77BF">
        <w:rPr>
          <w:rFonts w:eastAsia="Times New Roman" w:cstheme="minorHAnsi"/>
          <w:color w:val="000000"/>
          <w:kern w:val="0"/>
          <w:sz w:val="20"/>
          <w:szCs w:val="20"/>
          <w14:ligatures w14:val="none"/>
        </w:rPr>
        <w:t>labourers</w:t>
      </w:r>
      <w:proofErr w:type="spellEnd"/>
      <w:r w:rsidRPr="00AB77BF">
        <w:rPr>
          <w:rFonts w:eastAsia="Times New Roman" w:cstheme="minorHAnsi"/>
          <w:color w:val="000000"/>
          <w:kern w:val="0"/>
          <w:sz w:val="20"/>
          <w:szCs w:val="20"/>
          <w14:ligatures w14:val="none"/>
        </w:rPr>
        <w:t xml:space="preserve"> into his vineyard.</w:t>
      </w:r>
    </w:p>
    <w:p w14:paraId="5E94F3A8"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2 </w:t>
      </w:r>
      <w:r w:rsidRPr="00AB77BF">
        <w:rPr>
          <w:rFonts w:eastAsia="Times New Roman" w:cstheme="minorHAnsi"/>
          <w:color w:val="000000"/>
          <w:kern w:val="0"/>
          <w:sz w:val="20"/>
          <w:szCs w:val="20"/>
          <w14:ligatures w14:val="none"/>
        </w:rPr>
        <w:t xml:space="preserve">And having agreed with the </w:t>
      </w:r>
      <w:proofErr w:type="spellStart"/>
      <w:r w:rsidRPr="00AB77BF">
        <w:rPr>
          <w:rFonts w:eastAsia="Times New Roman" w:cstheme="minorHAnsi"/>
          <w:color w:val="000000"/>
          <w:kern w:val="0"/>
          <w:sz w:val="20"/>
          <w:szCs w:val="20"/>
          <w14:ligatures w14:val="none"/>
        </w:rPr>
        <w:t>labourers</w:t>
      </w:r>
      <w:proofErr w:type="spellEnd"/>
      <w:r w:rsidRPr="00AB77BF">
        <w:rPr>
          <w:rFonts w:eastAsia="Times New Roman" w:cstheme="minorHAnsi"/>
          <w:color w:val="000000"/>
          <w:kern w:val="0"/>
          <w:sz w:val="20"/>
          <w:szCs w:val="20"/>
          <w14:ligatures w14:val="none"/>
        </w:rPr>
        <w:t xml:space="preserve"> for a penny a day, he sent them into his vineyard.</w:t>
      </w:r>
    </w:p>
    <w:p w14:paraId="13544ACD"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3 </w:t>
      </w:r>
      <w:r w:rsidRPr="00AB77BF">
        <w:rPr>
          <w:rFonts w:eastAsia="Times New Roman" w:cstheme="minorHAnsi"/>
          <w:color w:val="000000"/>
          <w:kern w:val="0"/>
          <w:sz w:val="20"/>
          <w:szCs w:val="20"/>
          <w14:ligatures w14:val="none"/>
        </w:rPr>
        <w:t xml:space="preserve">And going out about the third hour, he saw others standing in the </w:t>
      </w:r>
      <w:proofErr w:type="gramStart"/>
      <w:r w:rsidRPr="00AB77BF">
        <w:rPr>
          <w:rFonts w:eastAsia="Times New Roman" w:cstheme="minorHAnsi"/>
          <w:color w:val="000000"/>
          <w:kern w:val="0"/>
          <w:sz w:val="20"/>
          <w:szCs w:val="20"/>
          <w14:ligatures w14:val="none"/>
        </w:rPr>
        <w:t>market place</w:t>
      </w:r>
      <w:proofErr w:type="gramEnd"/>
      <w:r w:rsidRPr="00AB77BF">
        <w:rPr>
          <w:rFonts w:eastAsia="Times New Roman" w:cstheme="minorHAnsi"/>
          <w:color w:val="000000"/>
          <w:kern w:val="0"/>
          <w:sz w:val="20"/>
          <w:szCs w:val="20"/>
          <w14:ligatures w14:val="none"/>
        </w:rPr>
        <w:t xml:space="preserve"> idle.</w:t>
      </w:r>
    </w:p>
    <w:p w14:paraId="23C65AFD"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4 </w:t>
      </w:r>
      <w:r w:rsidRPr="00AB77BF">
        <w:rPr>
          <w:rFonts w:eastAsia="Times New Roman" w:cstheme="minorHAnsi"/>
          <w:color w:val="000000"/>
          <w:kern w:val="0"/>
          <w:sz w:val="20"/>
          <w:szCs w:val="20"/>
          <w14:ligatures w14:val="none"/>
        </w:rPr>
        <w:t>And he said to them: Go you also into my vineyard, and I will give you what shall be just.</w:t>
      </w:r>
    </w:p>
    <w:p w14:paraId="0B9D5E73"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5 </w:t>
      </w:r>
      <w:r w:rsidRPr="00AB77BF">
        <w:rPr>
          <w:rFonts w:eastAsia="Times New Roman" w:cstheme="minorHAnsi"/>
          <w:color w:val="000000"/>
          <w:kern w:val="0"/>
          <w:sz w:val="20"/>
          <w:szCs w:val="20"/>
          <w14:ligatures w14:val="none"/>
        </w:rPr>
        <w:t xml:space="preserve">And they went their way. And </w:t>
      </w:r>
      <w:proofErr w:type="gramStart"/>
      <w:r w:rsidRPr="00AB77BF">
        <w:rPr>
          <w:rFonts w:eastAsia="Times New Roman" w:cstheme="minorHAnsi"/>
          <w:color w:val="000000"/>
          <w:kern w:val="0"/>
          <w:sz w:val="20"/>
          <w:szCs w:val="20"/>
          <w14:ligatures w14:val="none"/>
        </w:rPr>
        <w:t>again</w:t>
      </w:r>
      <w:proofErr w:type="gramEnd"/>
      <w:r w:rsidRPr="00AB77BF">
        <w:rPr>
          <w:rFonts w:eastAsia="Times New Roman" w:cstheme="minorHAnsi"/>
          <w:color w:val="000000"/>
          <w:kern w:val="0"/>
          <w:sz w:val="20"/>
          <w:szCs w:val="20"/>
          <w14:ligatures w14:val="none"/>
        </w:rPr>
        <w:t xml:space="preserve"> he went out about the sixth and the ninth hour, and did in like manner.</w:t>
      </w:r>
    </w:p>
    <w:p w14:paraId="2F3D20A5"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6 </w:t>
      </w:r>
      <w:r w:rsidRPr="00AB77BF">
        <w:rPr>
          <w:rFonts w:eastAsia="Times New Roman" w:cstheme="minorHAnsi"/>
          <w:color w:val="000000"/>
          <w:kern w:val="0"/>
          <w:sz w:val="20"/>
          <w:szCs w:val="20"/>
          <w14:ligatures w14:val="none"/>
        </w:rPr>
        <w:t xml:space="preserve">But about the eleventh hour he went out and found others standing, and he saith to them: Why stand you here </w:t>
      </w:r>
      <w:proofErr w:type="gramStart"/>
      <w:r w:rsidRPr="00AB77BF">
        <w:rPr>
          <w:rFonts w:eastAsia="Times New Roman" w:cstheme="minorHAnsi"/>
          <w:color w:val="000000"/>
          <w:kern w:val="0"/>
          <w:sz w:val="20"/>
          <w:szCs w:val="20"/>
          <w14:ligatures w14:val="none"/>
        </w:rPr>
        <w:t>all the day</w:t>
      </w:r>
      <w:proofErr w:type="gramEnd"/>
      <w:r w:rsidRPr="00AB77BF">
        <w:rPr>
          <w:rFonts w:eastAsia="Times New Roman" w:cstheme="minorHAnsi"/>
          <w:color w:val="000000"/>
          <w:kern w:val="0"/>
          <w:sz w:val="20"/>
          <w:szCs w:val="20"/>
          <w14:ligatures w14:val="none"/>
        </w:rPr>
        <w:t xml:space="preserve"> idle?</w:t>
      </w:r>
    </w:p>
    <w:p w14:paraId="571A1CA0"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7 </w:t>
      </w:r>
      <w:r w:rsidRPr="00AB77BF">
        <w:rPr>
          <w:rFonts w:eastAsia="Times New Roman" w:cstheme="minorHAnsi"/>
          <w:color w:val="000000"/>
          <w:kern w:val="0"/>
          <w:sz w:val="20"/>
          <w:szCs w:val="20"/>
          <w14:ligatures w14:val="none"/>
        </w:rPr>
        <w:t>They say to him: Because no man hath hired us. He saith to them: Go you also into my vineyard.</w:t>
      </w:r>
    </w:p>
    <w:p w14:paraId="1FC9194B"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8 </w:t>
      </w:r>
      <w:r w:rsidRPr="00AB77BF">
        <w:rPr>
          <w:rFonts w:eastAsia="Times New Roman" w:cstheme="minorHAnsi"/>
          <w:color w:val="000000"/>
          <w:kern w:val="0"/>
          <w:sz w:val="20"/>
          <w:szCs w:val="20"/>
          <w14:ligatures w14:val="none"/>
        </w:rPr>
        <w:t xml:space="preserve">And when evening was come, the lord of the vineyard saith to his steward: Call the </w:t>
      </w:r>
      <w:proofErr w:type="spellStart"/>
      <w:r w:rsidRPr="00AB77BF">
        <w:rPr>
          <w:rFonts w:eastAsia="Times New Roman" w:cstheme="minorHAnsi"/>
          <w:color w:val="000000"/>
          <w:kern w:val="0"/>
          <w:sz w:val="20"/>
          <w:szCs w:val="20"/>
          <w14:ligatures w14:val="none"/>
        </w:rPr>
        <w:t>labourers</w:t>
      </w:r>
      <w:proofErr w:type="spellEnd"/>
      <w:r w:rsidRPr="00AB77BF">
        <w:rPr>
          <w:rFonts w:eastAsia="Times New Roman" w:cstheme="minorHAnsi"/>
          <w:color w:val="000000"/>
          <w:kern w:val="0"/>
          <w:sz w:val="20"/>
          <w:szCs w:val="20"/>
          <w14:ligatures w14:val="none"/>
        </w:rPr>
        <w:t xml:space="preserve"> and pay them their hire, beginning from the last even to the first.</w:t>
      </w:r>
    </w:p>
    <w:p w14:paraId="00DC0CB2"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9 </w:t>
      </w:r>
      <w:r w:rsidRPr="00AB77BF">
        <w:rPr>
          <w:rFonts w:eastAsia="Times New Roman" w:cstheme="minorHAnsi"/>
          <w:color w:val="000000"/>
          <w:kern w:val="0"/>
          <w:sz w:val="20"/>
          <w:szCs w:val="20"/>
          <w14:ligatures w14:val="none"/>
        </w:rPr>
        <w:t>When therefore they were come, that came about the eleventh hour, they received every man a penny.</w:t>
      </w:r>
    </w:p>
    <w:p w14:paraId="14DFAFDB"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10 </w:t>
      </w:r>
      <w:r w:rsidRPr="00AB77BF">
        <w:rPr>
          <w:rFonts w:eastAsia="Times New Roman" w:cstheme="minorHAnsi"/>
          <w:color w:val="000000"/>
          <w:kern w:val="0"/>
          <w:sz w:val="20"/>
          <w:szCs w:val="20"/>
          <w14:ligatures w14:val="none"/>
        </w:rPr>
        <w:t>But when the first also came, they thought that they should receive more: and they also received every man a penny.</w:t>
      </w:r>
    </w:p>
    <w:p w14:paraId="646A17F5"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11 </w:t>
      </w:r>
      <w:r w:rsidRPr="00AB77BF">
        <w:rPr>
          <w:rFonts w:eastAsia="Times New Roman" w:cstheme="minorHAnsi"/>
          <w:color w:val="000000"/>
          <w:kern w:val="0"/>
          <w:sz w:val="20"/>
          <w:szCs w:val="20"/>
          <w14:ligatures w14:val="none"/>
        </w:rPr>
        <w:t>And receiving it they murmured against the master of the house,</w:t>
      </w:r>
    </w:p>
    <w:p w14:paraId="55260E92"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12 </w:t>
      </w:r>
      <w:r w:rsidRPr="00AB77BF">
        <w:rPr>
          <w:rFonts w:eastAsia="Times New Roman" w:cstheme="minorHAnsi"/>
          <w:color w:val="000000"/>
          <w:kern w:val="0"/>
          <w:sz w:val="20"/>
          <w:szCs w:val="20"/>
          <w14:ligatures w14:val="none"/>
        </w:rPr>
        <w:t>Saying: These last have worked but one hour, and thou hast made them equal to us, that have borne the burden of the day and the heats.</w:t>
      </w:r>
    </w:p>
    <w:p w14:paraId="3009E33D"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13 </w:t>
      </w:r>
      <w:r w:rsidRPr="00AB77BF">
        <w:rPr>
          <w:rFonts w:eastAsia="Times New Roman" w:cstheme="minorHAnsi"/>
          <w:color w:val="000000"/>
          <w:kern w:val="0"/>
          <w:sz w:val="20"/>
          <w:szCs w:val="20"/>
          <w14:ligatures w14:val="none"/>
        </w:rPr>
        <w:t>But he answering said to one of them: Friend, I do thee no wrong: didst thou not agree with me for a penny?</w:t>
      </w:r>
    </w:p>
    <w:p w14:paraId="065F59BB"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14 </w:t>
      </w:r>
      <w:r w:rsidRPr="00AB77BF">
        <w:rPr>
          <w:rFonts w:eastAsia="Times New Roman" w:cstheme="minorHAnsi"/>
          <w:color w:val="000000"/>
          <w:kern w:val="0"/>
          <w:sz w:val="20"/>
          <w:szCs w:val="20"/>
          <w14:ligatures w14:val="none"/>
        </w:rPr>
        <w:t xml:space="preserve">Take what is </w:t>
      </w:r>
      <w:proofErr w:type="gramStart"/>
      <w:r w:rsidRPr="00AB77BF">
        <w:rPr>
          <w:rFonts w:eastAsia="Times New Roman" w:cstheme="minorHAnsi"/>
          <w:color w:val="000000"/>
          <w:kern w:val="0"/>
          <w:sz w:val="20"/>
          <w:szCs w:val="20"/>
          <w14:ligatures w14:val="none"/>
        </w:rPr>
        <w:t>thine, and</w:t>
      </w:r>
      <w:proofErr w:type="gramEnd"/>
      <w:r w:rsidRPr="00AB77BF">
        <w:rPr>
          <w:rFonts w:eastAsia="Times New Roman" w:cstheme="minorHAnsi"/>
          <w:color w:val="000000"/>
          <w:kern w:val="0"/>
          <w:sz w:val="20"/>
          <w:szCs w:val="20"/>
          <w14:ligatures w14:val="none"/>
        </w:rPr>
        <w:t xml:space="preserve"> go thy way: I will also give to this last even as to thee.</w:t>
      </w:r>
    </w:p>
    <w:p w14:paraId="130201C0"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lastRenderedPageBreak/>
        <w:t>15 </w:t>
      </w:r>
      <w:r w:rsidRPr="00AB77BF">
        <w:rPr>
          <w:rFonts w:eastAsia="Times New Roman" w:cstheme="minorHAnsi"/>
          <w:color w:val="000000"/>
          <w:kern w:val="0"/>
          <w:sz w:val="20"/>
          <w:szCs w:val="20"/>
          <w14:ligatures w14:val="none"/>
        </w:rPr>
        <w:t>Or, is it not lawful for me to do what I will? is thy eye evil, because I am good?</w:t>
      </w:r>
    </w:p>
    <w:p w14:paraId="4F09D9AC"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16 </w:t>
      </w:r>
      <w:r w:rsidRPr="00AB77BF">
        <w:rPr>
          <w:rFonts w:eastAsia="Times New Roman" w:cstheme="minorHAnsi"/>
          <w:color w:val="000000"/>
          <w:kern w:val="0"/>
          <w:sz w:val="20"/>
          <w:szCs w:val="20"/>
          <w14:ligatures w14:val="none"/>
        </w:rPr>
        <w:t>So shall the last be first, and the first last. For many are called, but few chosen.</w:t>
      </w:r>
    </w:p>
    <w:p w14:paraId="3770A659" w14:textId="77777777" w:rsidR="004C1FEB" w:rsidRDefault="004C1FEB" w:rsidP="004C1FEB">
      <w:pPr>
        <w:rPr>
          <w:sz w:val="20"/>
          <w:szCs w:val="20"/>
        </w:rPr>
      </w:pPr>
    </w:p>
    <w:p w14:paraId="7E5C4230" w14:textId="06243E24" w:rsidR="004C1FEB" w:rsidRDefault="004C1FEB" w:rsidP="004C1FEB">
      <w:pPr>
        <w:rPr>
          <w:sz w:val="20"/>
          <w:szCs w:val="20"/>
        </w:rPr>
      </w:pPr>
      <w:r w:rsidRPr="00C02F3B">
        <w:rPr>
          <w:sz w:val="20"/>
          <w:szCs w:val="20"/>
        </w:rPr>
        <w:t xml:space="preserve">NEW TESTAMENT: </w:t>
      </w:r>
      <w:r w:rsidRPr="00C02F3B">
        <w:rPr>
          <w:i/>
          <w:iCs/>
          <w:sz w:val="20"/>
          <w:szCs w:val="20"/>
        </w:rPr>
        <w:t xml:space="preserve">Matthew, </w:t>
      </w:r>
      <w:r w:rsidRPr="00C02F3B">
        <w:rPr>
          <w:sz w:val="20"/>
          <w:szCs w:val="20"/>
        </w:rPr>
        <w:t xml:space="preserve">21:28-45 </w:t>
      </w:r>
    </w:p>
    <w:p w14:paraId="43EBD5FB"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28 </w:t>
      </w:r>
      <w:r w:rsidRPr="00AB77BF">
        <w:rPr>
          <w:rFonts w:eastAsia="Times New Roman" w:cstheme="minorHAnsi"/>
          <w:color w:val="000000"/>
          <w:kern w:val="0"/>
          <w:sz w:val="20"/>
          <w:szCs w:val="20"/>
          <w14:ligatures w14:val="none"/>
        </w:rPr>
        <w:t xml:space="preserve">But what think you? A certain man had two sons; and coming to the first, he said: Son, go work </w:t>
      </w:r>
      <w:proofErr w:type="spellStart"/>
      <w:proofErr w:type="gramStart"/>
      <w:r w:rsidRPr="00AB77BF">
        <w:rPr>
          <w:rFonts w:eastAsia="Times New Roman" w:cstheme="minorHAnsi"/>
          <w:color w:val="000000"/>
          <w:kern w:val="0"/>
          <w:sz w:val="20"/>
          <w:szCs w:val="20"/>
          <w14:ligatures w14:val="none"/>
        </w:rPr>
        <w:t>to day</w:t>
      </w:r>
      <w:proofErr w:type="spellEnd"/>
      <w:proofErr w:type="gramEnd"/>
      <w:r w:rsidRPr="00AB77BF">
        <w:rPr>
          <w:rFonts w:eastAsia="Times New Roman" w:cstheme="minorHAnsi"/>
          <w:color w:val="000000"/>
          <w:kern w:val="0"/>
          <w:sz w:val="20"/>
          <w:szCs w:val="20"/>
          <w14:ligatures w14:val="none"/>
        </w:rPr>
        <w:t xml:space="preserve"> in my vineyard.</w:t>
      </w:r>
    </w:p>
    <w:p w14:paraId="497CCCA2"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29 </w:t>
      </w:r>
      <w:r w:rsidRPr="00AB77BF">
        <w:rPr>
          <w:rFonts w:eastAsia="Times New Roman" w:cstheme="minorHAnsi"/>
          <w:color w:val="000000"/>
          <w:kern w:val="0"/>
          <w:sz w:val="20"/>
          <w:szCs w:val="20"/>
          <w14:ligatures w14:val="none"/>
        </w:rPr>
        <w:t xml:space="preserve">And he </w:t>
      </w:r>
      <w:proofErr w:type="gramStart"/>
      <w:r w:rsidRPr="00AB77BF">
        <w:rPr>
          <w:rFonts w:eastAsia="Times New Roman" w:cstheme="minorHAnsi"/>
          <w:color w:val="000000"/>
          <w:kern w:val="0"/>
          <w:sz w:val="20"/>
          <w:szCs w:val="20"/>
          <w14:ligatures w14:val="none"/>
        </w:rPr>
        <w:t>answering</w:t>
      </w:r>
      <w:proofErr w:type="gramEnd"/>
      <w:r w:rsidRPr="00AB77BF">
        <w:rPr>
          <w:rFonts w:eastAsia="Times New Roman" w:cstheme="minorHAnsi"/>
          <w:color w:val="000000"/>
          <w:kern w:val="0"/>
          <w:sz w:val="20"/>
          <w:szCs w:val="20"/>
          <w14:ligatures w14:val="none"/>
        </w:rPr>
        <w:t>, said: I will not. But afterwards, being moved with repentance, he went.</w:t>
      </w:r>
    </w:p>
    <w:p w14:paraId="53C34382"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30 </w:t>
      </w:r>
      <w:r w:rsidRPr="00AB77BF">
        <w:rPr>
          <w:rFonts w:eastAsia="Times New Roman" w:cstheme="minorHAnsi"/>
          <w:color w:val="000000"/>
          <w:kern w:val="0"/>
          <w:sz w:val="20"/>
          <w:szCs w:val="20"/>
          <w14:ligatures w14:val="none"/>
        </w:rPr>
        <w:t xml:space="preserve">And coming to the other, he said in like manner. And he </w:t>
      </w:r>
      <w:proofErr w:type="gramStart"/>
      <w:r w:rsidRPr="00AB77BF">
        <w:rPr>
          <w:rFonts w:eastAsia="Times New Roman" w:cstheme="minorHAnsi"/>
          <w:color w:val="000000"/>
          <w:kern w:val="0"/>
          <w:sz w:val="20"/>
          <w:szCs w:val="20"/>
          <w14:ligatures w14:val="none"/>
        </w:rPr>
        <w:t>answering</w:t>
      </w:r>
      <w:proofErr w:type="gramEnd"/>
      <w:r w:rsidRPr="00AB77BF">
        <w:rPr>
          <w:rFonts w:eastAsia="Times New Roman" w:cstheme="minorHAnsi"/>
          <w:color w:val="000000"/>
          <w:kern w:val="0"/>
          <w:sz w:val="20"/>
          <w:szCs w:val="20"/>
          <w14:ligatures w14:val="none"/>
        </w:rPr>
        <w:t>, said: I go, Sir; and he went not.</w:t>
      </w:r>
    </w:p>
    <w:p w14:paraId="0501B835"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31 </w:t>
      </w:r>
      <w:r w:rsidRPr="00AB77BF">
        <w:rPr>
          <w:rFonts w:eastAsia="Times New Roman" w:cstheme="minorHAnsi"/>
          <w:color w:val="000000"/>
          <w:kern w:val="0"/>
          <w:sz w:val="20"/>
          <w:szCs w:val="20"/>
          <w14:ligatures w14:val="none"/>
        </w:rPr>
        <w:t>Which of the two did the father's will? They say to him: The first. Jesus saith to them: Amen I say to you, that the publicans and the harlots shall go into the kingdom of God before you.</w:t>
      </w:r>
    </w:p>
    <w:p w14:paraId="2E0484E6"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32 </w:t>
      </w:r>
      <w:r w:rsidRPr="00AB77BF">
        <w:rPr>
          <w:rFonts w:eastAsia="Times New Roman" w:cstheme="minorHAnsi"/>
          <w:color w:val="000000"/>
          <w:kern w:val="0"/>
          <w:sz w:val="20"/>
          <w:szCs w:val="20"/>
          <w14:ligatures w14:val="none"/>
        </w:rPr>
        <w:t>For John came to you in the way of justice, and you did not believe him. But the publicans and the harlots believed him: but you, seeing it, did not even afterwards repent, that you might believe him.</w:t>
      </w:r>
    </w:p>
    <w:p w14:paraId="7E6B3581"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33 </w:t>
      </w:r>
      <w:r w:rsidRPr="00AB77BF">
        <w:rPr>
          <w:rFonts w:eastAsia="Times New Roman" w:cstheme="minorHAnsi"/>
          <w:color w:val="000000"/>
          <w:kern w:val="0"/>
          <w:sz w:val="20"/>
          <w:szCs w:val="20"/>
          <w14:ligatures w14:val="none"/>
        </w:rPr>
        <w:t xml:space="preserve">Hear ye another parable. There was a man </w:t>
      </w:r>
      <w:proofErr w:type="gramStart"/>
      <w:r w:rsidRPr="00AB77BF">
        <w:rPr>
          <w:rFonts w:eastAsia="Times New Roman" w:cstheme="minorHAnsi"/>
          <w:color w:val="000000"/>
          <w:kern w:val="0"/>
          <w:sz w:val="20"/>
          <w:szCs w:val="20"/>
          <w14:ligatures w14:val="none"/>
        </w:rPr>
        <w:t>an</w:t>
      </w:r>
      <w:proofErr w:type="gramEnd"/>
      <w:r w:rsidRPr="00AB77BF">
        <w:rPr>
          <w:rFonts w:eastAsia="Times New Roman" w:cstheme="minorHAnsi"/>
          <w:color w:val="000000"/>
          <w:kern w:val="0"/>
          <w:sz w:val="20"/>
          <w:szCs w:val="20"/>
          <w14:ligatures w14:val="none"/>
        </w:rPr>
        <w:t xml:space="preserve"> householder, who planted a vineyard, and made a hedge round about it, and dug in it a press, and built a tower, and let it out to husbandmen; and went into a strange country.</w:t>
      </w:r>
    </w:p>
    <w:p w14:paraId="71F0A0C7"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34 </w:t>
      </w:r>
      <w:r w:rsidRPr="00AB77BF">
        <w:rPr>
          <w:rFonts w:eastAsia="Times New Roman" w:cstheme="minorHAnsi"/>
          <w:color w:val="000000"/>
          <w:kern w:val="0"/>
          <w:sz w:val="20"/>
          <w:szCs w:val="20"/>
          <w14:ligatures w14:val="none"/>
        </w:rPr>
        <w:t>And when the time of the fruits drew nigh, he sent his servants to the husbandmen that they might receive the fruits thereof.</w:t>
      </w:r>
    </w:p>
    <w:p w14:paraId="3754E981"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35 </w:t>
      </w:r>
      <w:r w:rsidRPr="00AB77BF">
        <w:rPr>
          <w:rFonts w:eastAsia="Times New Roman" w:cstheme="minorHAnsi"/>
          <w:color w:val="000000"/>
          <w:kern w:val="0"/>
          <w:sz w:val="20"/>
          <w:szCs w:val="20"/>
          <w14:ligatures w14:val="none"/>
        </w:rPr>
        <w:t>And the husbandmen laying hands on his servants, beat one, and killed another, and stoned another.</w:t>
      </w:r>
    </w:p>
    <w:p w14:paraId="4F8ED367"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36 </w:t>
      </w:r>
      <w:r w:rsidRPr="00AB77BF">
        <w:rPr>
          <w:rFonts w:eastAsia="Times New Roman" w:cstheme="minorHAnsi"/>
          <w:color w:val="000000"/>
          <w:kern w:val="0"/>
          <w:sz w:val="20"/>
          <w:szCs w:val="20"/>
          <w14:ligatures w14:val="none"/>
        </w:rPr>
        <w:t>Again he sent other servants more than the former; and they did to them in like manner.</w:t>
      </w:r>
    </w:p>
    <w:p w14:paraId="3550F295"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37 </w:t>
      </w:r>
      <w:r w:rsidRPr="00AB77BF">
        <w:rPr>
          <w:rFonts w:eastAsia="Times New Roman" w:cstheme="minorHAnsi"/>
          <w:color w:val="000000"/>
          <w:kern w:val="0"/>
          <w:sz w:val="20"/>
          <w:szCs w:val="20"/>
          <w14:ligatures w14:val="none"/>
        </w:rPr>
        <w:t>And last of all he sent to them his son, saying: They will reverence my son.</w:t>
      </w:r>
    </w:p>
    <w:p w14:paraId="7D7701A3"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38 </w:t>
      </w:r>
      <w:r w:rsidRPr="00AB77BF">
        <w:rPr>
          <w:rFonts w:eastAsia="Times New Roman" w:cstheme="minorHAnsi"/>
          <w:color w:val="000000"/>
          <w:kern w:val="0"/>
          <w:sz w:val="20"/>
          <w:szCs w:val="20"/>
          <w14:ligatures w14:val="none"/>
        </w:rPr>
        <w:t>But the husbandmen seeing the son, said among themselves: This is the heir: come, let us kill him, and we shall have his inheritance.</w:t>
      </w:r>
    </w:p>
    <w:p w14:paraId="5986BD4E"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39 </w:t>
      </w:r>
      <w:r w:rsidRPr="00AB77BF">
        <w:rPr>
          <w:rFonts w:eastAsia="Times New Roman" w:cstheme="minorHAnsi"/>
          <w:color w:val="000000"/>
          <w:kern w:val="0"/>
          <w:sz w:val="20"/>
          <w:szCs w:val="20"/>
          <w14:ligatures w14:val="none"/>
        </w:rPr>
        <w:t>And taking him, they cast him forth out of the vineyard, and killed him.</w:t>
      </w:r>
    </w:p>
    <w:p w14:paraId="2119332D"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40 </w:t>
      </w:r>
      <w:r w:rsidRPr="00AB77BF">
        <w:rPr>
          <w:rFonts w:eastAsia="Times New Roman" w:cstheme="minorHAnsi"/>
          <w:color w:val="000000"/>
          <w:kern w:val="0"/>
          <w:sz w:val="20"/>
          <w:szCs w:val="20"/>
          <w14:ligatures w14:val="none"/>
        </w:rPr>
        <w:t>When therefore the lord of the vineyard shall come, what will he do to those husbandmen?</w:t>
      </w:r>
    </w:p>
    <w:p w14:paraId="5ECD1705"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41 </w:t>
      </w:r>
      <w:r w:rsidRPr="00AB77BF">
        <w:rPr>
          <w:rFonts w:eastAsia="Times New Roman" w:cstheme="minorHAnsi"/>
          <w:color w:val="000000"/>
          <w:kern w:val="0"/>
          <w:sz w:val="20"/>
          <w:szCs w:val="20"/>
          <w14:ligatures w14:val="none"/>
        </w:rPr>
        <w:t>They say to him: He will bring those evil men to an evil end; and will let out his vineyard to other husbandmen, that shall render him the fruit in due season.</w:t>
      </w:r>
    </w:p>
    <w:p w14:paraId="7CF8F434"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42 </w:t>
      </w:r>
      <w:r w:rsidRPr="00AB77BF">
        <w:rPr>
          <w:rFonts w:eastAsia="Times New Roman" w:cstheme="minorHAnsi"/>
          <w:color w:val="000000"/>
          <w:kern w:val="0"/>
          <w:sz w:val="20"/>
          <w:szCs w:val="20"/>
          <w14:ligatures w14:val="none"/>
        </w:rPr>
        <w:t xml:space="preserve">Jesus saith to them: Have you never read in the Scriptures: The stone which the builders rejected, the same is become the head of the corner? By the Lord this has been </w:t>
      </w:r>
      <w:proofErr w:type="gramStart"/>
      <w:r w:rsidRPr="00AB77BF">
        <w:rPr>
          <w:rFonts w:eastAsia="Times New Roman" w:cstheme="minorHAnsi"/>
          <w:color w:val="000000"/>
          <w:kern w:val="0"/>
          <w:sz w:val="20"/>
          <w:szCs w:val="20"/>
          <w14:ligatures w14:val="none"/>
        </w:rPr>
        <w:t>done;</w:t>
      </w:r>
      <w:proofErr w:type="gramEnd"/>
      <w:r w:rsidRPr="00AB77BF">
        <w:rPr>
          <w:rFonts w:eastAsia="Times New Roman" w:cstheme="minorHAnsi"/>
          <w:color w:val="000000"/>
          <w:kern w:val="0"/>
          <w:sz w:val="20"/>
          <w:szCs w:val="20"/>
          <w14:ligatures w14:val="none"/>
        </w:rPr>
        <w:t xml:space="preserve"> and it is wonderful in our eyes.</w:t>
      </w:r>
    </w:p>
    <w:p w14:paraId="75BD637A"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43 </w:t>
      </w:r>
      <w:r w:rsidRPr="00AB77BF">
        <w:rPr>
          <w:rFonts w:eastAsia="Times New Roman" w:cstheme="minorHAnsi"/>
          <w:color w:val="000000"/>
          <w:kern w:val="0"/>
          <w:sz w:val="20"/>
          <w:szCs w:val="20"/>
          <w14:ligatures w14:val="none"/>
        </w:rPr>
        <w:t xml:space="preserve">Therefore I say to you, that the kingdom of God shall be taken from </w:t>
      </w:r>
      <w:proofErr w:type="gramStart"/>
      <w:r w:rsidRPr="00AB77BF">
        <w:rPr>
          <w:rFonts w:eastAsia="Times New Roman" w:cstheme="minorHAnsi"/>
          <w:color w:val="000000"/>
          <w:kern w:val="0"/>
          <w:sz w:val="20"/>
          <w:szCs w:val="20"/>
          <w14:ligatures w14:val="none"/>
        </w:rPr>
        <w:t>you, and</w:t>
      </w:r>
      <w:proofErr w:type="gramEnd"/>
      <w:r w:rsidRPr="00AB77BF">
        <w:rPr>
          <w:rFonts w:eastAsia="Times New Roman" w:cstheme="minorHAnsi"/>
          <w:color w:val="000000"/>
          <w:kern w:val="0"/>
          <w:sz w:val="20"/>
          <w:szCs w:val="20"/>
          <w14:ligatures w14:val="none"/>
        </w:rPr>
        <w:t xml:space="preserve"> shall be given to a nation yielding the fruits thereof.</w:t>
      </w:r>
    </w:p>
    <w:p w14:paraId="7D9E316F"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44 </w:t>
      </w:r>
      <w:r w:rsidRPr="00AB77BF">
        <w:rPr>
          <w:rFonts w:eastAsia="Times New Roman" w:cstheme="minorHAnsi"/>
          <w:color w:val="000000"/>
          <w:kern w:val="0"/>
          <w:sz w:val="20"/>
          <w:szCs w:val="20"/>
          <w14:ligatures w14:val="none"/>
        </w:rPr>
        <w:t>And whosoever shall fall on this stone, shall be broken: but on whomsoever it shall fall, it shall grind him to powder.</w:t>
      </w:r>
    </w:p>
    <w:p w14:paraId="38DB61BE"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45 </w:t>
      </w:r>
      <w:r w:rsidRPr="00AB77BF">
        <w:rPr>
          <w:rFonts w:eastAsia="Times New Roman" w:cstheme="minorHAnsi"/>
          <w:color w:val="000000"/>
          <w:kern w:val="0"/>
          <w:sz w:val="20"/>
          <w:szCs w:val="20"/>
          <w14:ligatures w14:val="none"/>
        </w:rPr>
        <w:t xml:space="preserve">And when the chief priests and Pharisees had heard his parables, they knew that </w:t>
      </w:r>
      <w:proofErr w:type="gramStart"/>
      <w:r w:rsidRPr="00AB77BF">
        <w:rPr>
          <w:rFonts w:eastAsia="Times New Roman" w:cstheme="minorHAnsi"/>
          <w:color w:val="000000"/>
          <w:kern w:val="0"/>
          <w:sz w:val="20"/>
          <w:szCs w:val="20"/>
          <w14:ligatures w14:val="none"/>
        </w:rPr>
        <w:t>he</w:t>
      </w:r>
      <w:proofErr w:type="gramEnd"/>
      <w:r w:rsidRPr="00AB77BF">
        <w:rPr>
          <w:rFonts w:eastAsia="Times New Roman" w:cstheme="minorHAnsi"/>
          <w:color w:val="000000"/>
          <w:kern w:val="0"/>
          <w:sz w:val="20"/>
          <w:szCs w:val="20"/>
          <w14:ligatures w14:val="none"/>
        </w:rPr>
        <w:t xml:space="preserve"> spoke of them.</w:t>
      </w:r>
    </w:p>
    <w:p w14:paraId="6C1E3B3D" w14:textId="77777777" w:rsidR="004C1FEB" w:rsidRDefault="004C1FEB" w:rsidP="004C1FEB">
      <w:pPr>
        <w:rPr>
          <w:sz w:val="20"/>
          <w:szCs w:val="20"/>
        </w:rPr>
      </w:pPr>
    </w:p>
    <w:p w14:paraId="39964052" w14:textId="6E63220D" w:rsidR="004C1FEB" w:rsidRDefault="004C1FEB" w:rsidP="004C1FEB">
      <w:pPr>
        <w:rPr>
          <w:sz w:val="20"/>
          <w:szCs w:val="20"/>
        </w:rPr>
      </w:pPr>
      <w:r w:rsidRPr="00C02F3B">
        <w:rPr>
          <w:sz w:val="20"/>
          <w:szCs w:val="20"/>
        </w:rPr>
        <w:t xml:space="preserve">NEW TESTAMENT: </w:t>
      </w:r>
      <w:r w:rsidRPr="00C02F3B">
        <w:rPr>
          <w:i/>
          <w:iCs/>
          <w:sz w:val="20"/>
          <w:szCs w:val="20"/>
        </w:rPr>
        <w:t xml:space="preserve">Matthew, </w:t>
      </w:r>
      <w:r w:rsidRPr="00C02F3B">
        <w:rPr>
          <w:sz w:val="20"/>
          <w:szCs w:val="20"/>
        </w:rPr>
        <w:t>22:1-</w:t>
      </w:r>
      <w:r>
        <w:rPr>
          <w:sz w:val="20"/>
          <w:szCs w:val="20"/>
        </w:rPr>
        <w:t xml:space="preserve"> </w:t>
      </w:r>
      <w:r w:rsidRPr="00C02F3B">
        <w:rPr>
          <w:sz w:val="20"/>
          <w:szCs w:val="20"/>
        </w:rPr>
        <w:t xml:space="preserve">14,31-32 </w:t>
      </w:r>
    </w:p>
    <w:p w14:paraId="34E01AC1"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14:ligatures w14:val="none"/>
        </w:rPr>
        <w:t>22 </w:t>
      </w:r>
      <w:r w:rsidRPr="00AB77BF">
        <w:rPr>
          <w:rFonts w:eastAsia="Times New Roman" w:cstheme="minorHAnsi"/>
          <w:color w:val="000000"/>
          <w:kern w:val="0"/>
          <w:sz w:val="20"/>
          <w:szCs w:val="20"/>
          <w14:ligatures w14:val="none"/>
        </w:rPr>
        <w:t>And Jesus answering, spoke again in parables to them, saying:</w:t>
      </w:r>
    </w:p>
    <w:p w14:paraId="146F328F"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2 </w:t>
      </w:r>
      <w:r w:rsidRPr="00AB77BF">
        <w:rPr>
          <w:rFonts w:eastAsia="Times New Roman" w:cstheme="minorHAnsi"/>
          <w:color w:val="000000"/>
          <w:kern w:val="0"/>
          <w:sz w:val="20"/>
          <w:szCs w:val="20"/>
          <w14:ligatures w14:val="none"/>
        </w:rPr>
        <w:t>The kingdom of heaven is likened to a king, who made a marriage for his son.</w:t>
      </w:r>
    </w:p>
    <w:p w14:paraId="08F366A1"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3 </w:t>
      </w:r>
      <w:r w:rsidRPr="00AB77BF">
        <w:rPr>
          <w:rFonts w:eastAsia="Times New Roman" w:cstheme="minorHAnsi"/>
          <w:color w:val="000000"/>
          <w:kern w:val="0"/>
          <w:sz w:val="20"/>
          <w:szCs w:val="20"/>
          <w14:ligatures w14:val="none"/>
        </w:rPr>
        <w:t>And he sent his servants, to call them that were invited to the marriage; and they would not come.</w:t>
      </w:r>
    </w:p>
    <w:p w14:paraId="7CB4D752"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4 </w:t>
      </w:r>
      <w:r w:rsidRPr="00AB77BF">
        <w:rPr>
          <w:rFonts w:eastAsia="Times New Roman" w:cstheme="minorHAnsi"/>
          <w:color w:val="000000"/>
          <w:kern w:val="0"/>
          <w:sz w:val="20"/>
          <w:szCs w:val="20"/>
          <w14:ligatures w14:val="none"/>
        </w:rPr>
        <w:t>Again he sent other servants, saying: Tell them that were invited, Behold, I have prepared my dinner; my calves and fatlings are killed, and all things are ready: come ye to the marriage.</w:t>
      </w:r>
    </w:p>
    <w:p w14:paraId="40B564C4"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5 </w:t>
      </w:r>
      <w:r w:rsidRPr="00AB77BF">
        <w:rPr>
          <w:rFonts w:eastAsia="Times New Roman" w:cstheme="minorHAnsi"/>
          <w:color w:val="000000"/>
          <w:kern w:val="0"/>
          <w:sz w:val="20"/>
          <w:szCs w:val="20"/>
          <w14:ligatures w14:val="none"/>
        </w:rPr>
        <w:t>But they neglected, and went their own ways, one to his farm, and another to his merchandise.</w:t>
      </w:r>
    </w:p>
    <w:p w14:paraId="09E79656"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6 </w:t>
      </w:r>
      <w:r w:rsidRPr="00AB77BF">
        <w:rPr>
          <w:rFonts w:eastAsia="Times New Roman" w:cstheme="minorHAnsi"/>
          <w:color w:val="000000"/>
          <w:kern w:val="0"/>
          <w:sz w:val="20"/>
          <w:szCs w:val="20"/>
          <w14:ligatures w14:val="none"/>
        </w:rPr>
        <w:t>And the rest laid hands on his servants, and having treated them contumeliously, put them to death.</w:t>
      </w:r>
    </w:p>
    <w:p w14:paraId="147F20A2"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7 </w:t>
      </w:r>
      <w:r w:rsidRPr="00AB77BF">
        <w:rPr>
          <w:rFonts w:eastAsia="Times New Roman" w:cstheme="minorHAnsi"/>
          <w:color w:val="000000"/>
          <w:kern w:val="0"/>
          <w:sz w:val="20"/>
          <w:szCs w:val="20"/>
          <w14:ligatures w14:val="none"/>
        </w:rPr>
        <w:t>But when the king had heard of it, he was angry, and sending his armies, he destroyed those murderers, and burnt their city.</w:t>
      </w:r>
    </w:p>
    <w:p w14:paraId="6C13B3F3"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8 </w:t>
      </w:r>
      <w:r w:rsidRPr="00AB77BF">
        <w:rPr>
          <w:rFonts w:eastAsia="Times New Roman" w:cstheme="minorHAnsi"/>
          <w:color w:val="000000"/>
          <w:kern w:val="0"/>
          <w:sz w:val="20"/>
          <w:szCs w:val="20"/>
          <w14:ligatures w14:val="none"/>
        </w:rPr>
        <w:t>Then he saith to his servants: The marriage indeed is ready; but they that were invited were not worthy.</w:t>
      </w:r>
    </w:p>
    <w:p w14:paraId="4AEB6DF5"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9 </w:t>
      </w:r>
      <w:r w:rsidRPr="00AB77BF">
        <w:rPr>
          <w:rFonts w:eastAsia="Times New Roman" w:cstheme="minorHAnsi"/>
          <w:color w:val="000000"/>
          <w:kern w:val="0"/>
          <w:sz w:val="20"/>
          <w:szCs w:val="20"/>
          <w14:ligatures w14:val="none"/>
        </w:rPr>
        <w:t>Go ye therefore into the highways; and as many as you shall find, call to the marriage.</w:t>
      </w:r>
    </w:p>
    <w:p w14:paraId="44E6336F"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10 </w:t>
      </w:r>
      <w:r w:rsidRPr="00AB77BF">
        <w:rPr>
          <w:rFonts w:eastAsia="Times New Roman" w:cstheme="minorHAnsi"/>
          <w:color w:val="000000"/>
          <w:kern w:val="0"/>
          <w:sz w:val="20"/>
          <w:szCs w:val="20"/>
          <w14:ligatures w14:val="none"/>
        </w:rPr>
        <w:t xml:space="preserve">And his servants going forth into the ways, </w:t>
      </w:r>
      <w:proofErr w:type="gramStart"/>
      <w:r w:rsidRPr="00AB77BF">
        <w:rPr>
          <w:rFonts w:eastAsia="Times New Roman" w:cstheme="minorHAnsi"/>
          <w:color w:val="000000"/>
          <w:kern w:val="0"/>
          <w:sz w:val="20"/>
          <w:szCs w:val="20"/>
          <w14:ligatures w14:val="none"/>
        </w:rPr>
        <w:t>gathered together</w:t>
      </w:r>
      <w:proofErr w:type="gramEnd"/>
      <w:r w:rsidRPr="00AB77BF">
        <w:rPr>
          <w:rFonts w:eastAsia="Times New Roman" w:cstheme="minorHAnsi"/>
          <w:color w:val="000000"/>
          <w:kern w:val="0"/>
          <w:sz w:val="20"/>
          <w:szCs w:val="20"/>
          <w14:ligatures w14:val="none"/>
        </w:rPr>
        <w:t xml:space="preserve"> all that they found, both bad and good: and the marriage was filled with guests.</w:t>
      </w:r>
    </w:p>
    <w:p w14:paraId="4E500496"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11 </w:t>
      </w:r>
      <w:r w:rsidRPr="00AB77BF">
        <w:rPr>
          <w:rFonts w:eastAsia="Times New Roman" w:cstheme="minorHAnsi"/>
          <w:color w:val="000000"/>
          <w:kern w:val="0"/>
          <w:sz w:val="20"/>
          <w:szCs w:val="20"/>
          <w14:ligatures w14:val="none"/>
        </w:rPr>
        <w:t>And the king went in to see the guests: and he saw there a man who had not on a wedding garment.</w:t>
      </w:r>
    </w:p>
    <w:p w14:paraId="6ECCD178"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12 </w:t>
      </w:r>
      <w:r w:rsidRPr="00AB77BF">
        <w:rPr>
          <w:rFonts w:eastAsia="Times New Roman" w:cstheme="minorHAnsi"/>
          <w:color w:val="000000"/>
          <w:kern w:val="0"/>
          <w:sz w:val="20"/>
          <w:szCs w:val="20"/>
          <w14:ligatures w14:val="none"/>
        </w:rPr>
        <w:t xml:space="preserve">And he saith to him: Friend, how </w:t>
      </w:r>
      <w:proofErr w:type="spellStart"/>
      <w:r w:rsidRPr="00AB77BF">
        <w:rPr>
          <w:rFonts w:eastAsia="Times New Roman" w:cstheme="minorHAnsi"/>
          <w:color w:val="000000"/>
          <w:kern w:val="0"/>
          <w:sz w:val="20"/>
          <w:szCs w:val="20"/>
          <w14:ligatures w14:val="none"/>
        </w:rPr>
        <w:t>camest</w:t>
      </w:r>
      <w:proofErr w:type="spellEnd"/>
      <w:r w:rsidRPr="00AB77BF">
        <w:rPr>
          <w:rFonts w:eastAsia="Times New Roman" w:cstheme="minorHAnsi"/>
          <w:color w:val="000000"/>
          <w:kern w:val="0"/>
          <w:sz w:val="20"/>
          <w:szCs w:val="20"/>
          <w14:ligatures w14:val="none"/>
        </w:rPr>
        <w:t xml:space="preserve"> thou in hither not having a wedding garment? But he was silent.</w:t>
      </w:r>
    </w:p>
    <w:p w14:paraId="428CE6C6"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13 </w:t>
      </w:r>
      <w:r w:rsidRPr="00AB77BF">
        <w:rPr>
          <w:rFonts w:eastAsia="Times New Roman" w:cstheme="minorHAnsi"/>
          <w:color w:val="000000"/>
          <w:kern w:val="0"/>
          <w:sz w:val="20"/>
          <w:szCs w:val="20"/>
          <w14:ligatures w14:val="none"/>
        </w:rPr>
        <w:t xml:space="preserve">Then the king said to the waiters: Bind his hands and </w:t>
      </w:r>
      <w:proofErr w:type="gramStart"/>
      <w:r w:rsidRPr="00AB77BF">
        <w:rPr>
          <w:rFonts w:eastAsia="Times New Roman" w:cstheme="minorHAnsi"/>
          <w:color w:val="000000"/>
          <w:kern w:val="0"/>
          <w:sz w:val="20"/>
          <w:szCs w:val="20"/>
          <w14:ligatures w14:val="none"/>
        </w:rPr>
        <w:t>feet, and</w:t>
      </w:r>
      <w:proofErr w:type="gramEnd"/>
      <w:r w:rsidRPr="00AB77BF">
        <w:rPr>
          <w:rFonts w:eastAsia="Times New Roman" w:cstheme="minorHAnsi"/>
          <w:color w:val="000000"/>
          <w:kern w:val="0"/>
          <w:sz w:val="20"/>
          <w:szCs w:val="20"/>
          <w14:ligatures w14:val="none"/>
        </w:rPr>
        <w:t xml:space="preserve"> cast him into the exterior darkness: there shall be weeping and gnashing of teeth.</w:t>
      </w:r>
    </w:p>
    <w:p w14:paraId="327E0F46"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14 </w:t>
      </w:r>
      <w:r w:rsidRPr="00AB77BF">
        <w:rPr>
          <w:rFonts w:eastAsia="Times New Roman" w:cstheme="minorHAnsi"/>
          <w:color w:val="000000"/>
          <w:kern w:val="0"/>
          <w:sz w:val="20"/>
          <w:szCs w:val="20"/>
          <w14:ligatures w14:val="none"/>
        </w:rPr>
        <w:t>For many are called, but few are chosen.</w:t>
      </w:r>
    </w:p>
    <w:p w14:paraId="24629C6B"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31 </w:t>
      </w:r>
      <w:r w:rsidRPr="00AB77BF">
        <w:rPr>
          <w:rFonts w:eastAsia="Times New Roman" w:cstheme="minorHAnsi"/>
          <w:color w:val="000000"/>
          <w:kern w:val="0"/>
          <w:sz w:val="20"/>
          <w:szCs w:val="20"/>
          <w14:ligatures w14:val="none"/>
        </w:rPr>
        <w:t>And concerning the resurrection of the dead, have you not read that which was spoken by God, saying to you:</w:t>
      </w:r>
    </w:p>
    <w:p w14:paraId="761785DE"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32 </w:t>
      </w:r>
      <w:r w:rsidRPr="00AB77BF">
        <w:rPr>
          <w:rFonts w:eastAsia="Times New Roman" w:cstheme="minorHAnsi"/>
          <w:color w:val="000000"/>
          <w:kern w:val="0"/>
          <w:sz w:val="20"/>
          <w:szCs w:val="20"/>
          <w14:ligatures w14:val="none"/>
        </w:rPr>
        <w:t>I am the God of Abraham, and the God of Isaac, and the God of Jacob? He is not the God of the dead, but of the living.</w:t>
      </w:r>
    </w:p>
    <w:p w14:paraId="3E683071" w14:textId="77777777" w:rsidR="004C1FEB" w:rsidRDefault="004C1FEB">
      <w:pPr>
        <w:rPr>
          <w:sz w:val="20"/>
          <w:szCs w:val="20"/>
        </w:rPr>
      </w:pPr>
    </w:p>
    <w:p w14:paraId="04C575E6" w14:textId="77777777" w:rsidR="00AB77BF" w:rsidRDefault="004C1FEB">
      <w:pPr>
        <w:rPr>
          <w:sz w:val="20"/>
          <w:szCs w:val="20"/>
        </w:rPr>
      </w:pPr>
      <w:r w:rsidRPr="00C02F3B">
        <w:rPr>
          <w:sz w:val="20"/>
          <w:szCs w:val="20"/>
        </w:rPr>
        <w:t xml:space="preserve">NEW TESTAMENT: </w:t>
      </w:r>
      <w:r w:rsidRPr="00C02F3B">
        <w:rPr>
          <w:i/>
          <w:iCs/>
          <w:sz w:val="20"/>
          <w:szCs w:val="20"/>
        </w:rPr>
        <w:t xml:space="preserve">Matthew, </w:t>
      </w:r>
      <w:r w:rsidRPr="00C02F3B">
        <w:rPr>
          <w:sz w:val="20"/>
          <w:szCs w:val="20"/>
        </w:rPr>
        <w:t xml:space="preserve">25:1-30 </w:t>
      </w:r>
    </w:p>
    <w:p w14:paraId="5CAC8527"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14:ligatures w14:val="none"/>
        </w:rPr>
        <w:t>25 </w:t>
      </w:r>
      <w:r w:rsidRPr="00AB77BF">
        <w:rPr>
          <w:rFonts w:eastAsia="Times New Roman" w:cstheme="minorHAnsi"/>
          <w:color w:val="000000"/>
          <w:kern w:val="0"/>
          <w:sz w:val="20"/>
          <w:szCs w:val="20"/>
          <w14:ligatures w14:val="none"/>
        </w:rPr>
        <w:t>Then shall the kingdom of heaven be like to ten virgins, who taking their lamps went out to meet the bridegroom and the bride.</w:t>
      </w:r>
    </w:p>
    <w:p w14:paraId="617D021B"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2 </w:t>
      </w:r>
      <w:r w:rsidRPr="00AB77BF">
        <w:rPr>
          <w:rFonts w:eastAsia="Times New Roman" w:cstheme="minorHAnsi"/>
          <w:color w:val="000000"/>
          <w:kern w:val="0"/>
          <w:sz w:val="20"/>
          <w:szCs w:val="20"/>
          <w14:ligatures w14:val="none"/>
        </w:rPr>
        <w:t>And five of them were foolish, and five wise.</w:t>
      </w:r>
    </w:p>
    <w:p w14:paraId="13C6B6F4"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3 </w:t>
      </w:r>
      <w:r w:rsidRPr="00AB77BF">
        <w:rPr>
          <w:rFonts w:eastAsia="Times New Roman" w:cstheme="minorHAnsi"/>
          <w:color w:val="000000"/>
          <w:kern w:val="0"/>
          <w:sz w:val="20"/>
          <w:szCs w:val="20"/>
          <w14:ligatures w14:val="none"/>
        </w:rPr>
        <w:t>But the five foolish, having taken their lamps, did not take oil with them:</w:t>
      </w:r>
    </w:p>
    <w:p w14:paraId="49656CC2"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lastRenderedPageBreak/>
        <w:t>4 </w:t>
      </w:r>
      <w:r w:rsidRPr="00AB77BF">
        <w:rPr>
          <w:rFonts w:eastAsia="Times New Roman" w:cstheme="minorHAnsi"/>
          <w:color w:val="000000"/>
          <w:kern w:val="0"/>
          <w:sz w:val="20"/>
          <w:szCs w:val="20"/>
          <w14:ligatures w14:val="none"/>
        </w:rPr>
        <w:t>But the wise took oil in their vessels with the lamps.</w:t>
      </w:r>
    </w:p>
    <w:p w14:paraId="530A1835"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5 </w:t>
      </w:r>
      <w:r w:rsidRPr="00AB77BF">
        <w:rPr>
          <w:rFonts w:eastAsia="Times New Roman" w:cstheme="minorHAnsi"/>
          <w:color w:val="000000"/>
          <w:kern w:val="0"/>
          <w:sz w:val="20"/>
          <w:szCs w:val="20"/>
          <w14:ligatures w14:val="none"/>
        </w:rPr>
        <w:t>And the bridegroom tarrying, they all slumbered and slept.</w:t>
      </w:r>
    </w:p>
    <w:p w14:paraId="454F78E7"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6 </w:t>
      </w:r>
      <w:r w:rsidRPr="00AB77BF">
        <w:rPr>
          <w:rFonts w:eastAsia="Times New Roman" w:cstheme="minorHAnsi"/>
          <w:color w:val="000000"/>
          <w:kern w:val="0"/>
          <w:sz w:val="20"/>
          <w:szCs w:val="20"/>
          <w14:ligatures w14:val="none"/>
        </w:rPr>
        <w:t>And at midnight there was a cry made: Behold the bridegroom cometh, go ye forth to meet him.</w:t>
      </w:r>
    </w:p>
    <w:p w14:paraId="14DE12FB"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7 </w:t>
      </w:r>
      <w:r w:rsidRPr="00AB77BF">
        <w:rPr>
          <w:rFonts w:eastAsia="Times New Roman" w:cstheme="minorHAnsi"/>
          <w:color w:val="000000"/>
          <w:kern w:val="0"/>
          <w:sz w:val="20"/>
          <w:szCs w:val="20"/>
          <w14:ligatures w14:val="none"/>
        </w:rPr>
        <w:t>Then all those virgins arose and trimmed their lamps.</w:t>
      </w:r>
    </w:p>
    <w:p w14:paraId="268AF197"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8 </w:t>
      </w:r>
      <w:r w:rsidRPr="00AB77BF">
        <w:rPr>
          <w:rFonts w:eastAsia="Times New Roman" w:cstheme="minorHAnsi"/>
          <w:color w:val="000000"/>
          <w:kern w:val="0"/>
          <w:sz w:val="20"/>
          <w:szCs w:val="20"/>
          <w14:ligatures w14:val="none"/>
        </w:rPr>
        <w:t>And the foolish said to the wise: Give us of your oil, for our lamps are gone out.</w:t>
      </w:r>
    </w:p>
    <w:p w14:paraId="3B62EF7E"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9 </w:t>
      </w:r>
      <w:r w:rsidRPr="00AB77BF">
        <w:rPr>
          <w:rFonts w:eastAsia="Times New Roman" w:cstheme="minorHAnsi"/>
          <w:color w:val="000000"/>
          <w:kern w:val="0"/>
          <w:sz w:val="20"/>
          <w:szCs w:val="20"/>
          <w14:ligatures w14:val="none"/>
        </w:rPr>
        <w:t>The wise answered, saying: Lest perhaps there be not enough for us and for you, go ye rather to them that sell, and buy for yourselves.</w:t>
      </w:r>
    </w:p>
    <w:p w14:paraId="5D8A931B"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10 </w:t>
      </w:r>
      <w:r w:rsidRPr="00AB77BF">
        <w:rPr>
          <w:rFonts w:eastAsia="Times New Roman" w:cstheme="minorHAnsi"/>
          <w:color w:val="000000"/>
          <w:kern w:val="0"/>
          <w:sz w:val="20"/>
          <w:szCs w:val="20"/>
          <w14:ligatures w14:val="none"/>
        </w:rPr>
        <w:t>Now whilst they went to buy, the bridegroom came: and they that were ready, went in with him to the marriage, and the door was shut.</w:t>
      </w:r>
    </w:p>
    <w:p w14:paraId="283A66F3"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11 </w:t>
      </w:r>
      <w:r w:rsidRPr="00AB77BF">
        <w:rPr>
          <w:rFonts w:eastAsia="Times New Roman" w:cstheme="minorHAnsi"/>
          <w:color w:val="000000"/>
          <w:kern w:val="0"/>
          <w:sz w:val="20"/>
          <w:szCs w:val="20"/>
          <w14:ligatures w14:val="none"/>
        </w:rPr>
        <w:t xml:space="preserve">But at last </w:t>
      </w:r>
      <w:proofErr w:type="gramStart"/>
      <w:r w:rsidRPr="00AB77BF">
        <w:rPr>
          <w:rFonts w:eastAsia="Times New Roman" w:cstheme="minorHAnsi"/>
          <w:color w:val="000000"/>
          <w:kern w:val="0"/>
          <w:sz w:val="20"/>
          <w:szCs w:val="20"/>
          <w14:ligatures w14:val="none"/>
        </w:rPr>
        <w:t>come also</w:t>
      </w:r>
      <w:proofErr w:type="gramEnd"/>
      <w:r w:rsidRPr="00AB77BF">
        <w:rPr>
          <w:rFonts w:eastAsia="Times New Roman" w:cstheme="minorHAnsi"/>
          <w:color w:val="000000"/>
          <w:kern w:val="0"/>
          <w:sz w:val="20"/>
          <w:szCs w:val="20"/>
          <w14:ligatures w14:val="none"/>
        </w:rPr>
        <w:t xml:space="preserve"> the other virgins, saying: Lord, Lord, open to us.</w:t>
      </w:r>
    </w:p>
    <w:p w14:paraId="638C4095"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12 </w:t>
      </w:r>
      <w:r w:rsidRPr="00AB77BF">
        <w:rPr>
          <w:rFonts w:eastAsia="Times New Roman" w:cstheme="minorHAnsi"/>
          <w:color w:val="000000"/>
          <w:kern w:val="0"/>
          <w:sz w:val="20"/>
          <w:szCs w:val="20"/>
          <w14:ligatures w14:val="none"/>
        </w:rPr>
        <w:t xml:space="preserve">But he </w:t>
      </w:r>
      <w:proofErr w:type="gramStart"/>
      <w:r w:rsidRPr="00AB77BF">
        <w:rPr>
          <w:rFonts w:eastAsia="Times New Roman" w:cstheme="minorHAnsi"/>
          <w:color w:val="000000"/>
          <w:kern w:val="0"/>
          <w:sz w:val="20"/>
          <w:szCs w:val="20"/>
          <w14:ligatures w14:val="none"/>
        </w:rPr>
        <w:t>answering</w:t>
      </w:r>
      <w:proofErr w:type="gramEnd"/>
      <w:r w:rsidRPr="00AB77BF">
        <w:rPr>
          <w:rFonts w:eastAsia="Times New Roman" w:cstheme="minorHAnsi"/>
          <w:color w:val="000000"/>
          <w:kern w:val="0"/>
          <w:sz w:val="20"/>
          <w:szCs w:val="20"/>
          <w14:ligatures w14:val="none"/>
        </w:rPr>
        <w:t xml:space="preserve"> said: Amen I say to you, I know you not.</w:t>
      </w:r>
    </w:p>
    <w:p w14:paraId="169678D6"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13 </w:t>
      </w:r>
      <w:r w:rsidRPr="00AB77BF">
        <w:rPr>
          <w:rFonts w:eastAsia="Times New Roman" w:cstheme="minorHAnsi"/>
          <w:color w:val="000000"/>
          <w:kern w:val="0"/>
          <w:sz w:val="20"/>
          <w:szCs w:val="20"/>
          <w14:ligatures w14:val="none"/>
        </w:rPr>
        <w:t>Watch ye therefore, because you know not the day nor the hour.</w:t>
      </w:r>
    </w:p>
    <w:p w14:paraId="25A66204"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14 </w:t>
      </w:r>
      <w:r w:rsidRPr="00AB77BF">
        <w:rPr>
          <w:rFonts w:eastAsia="Times New Roman" w:cstheme="minorHAnsi"/>
          <w:color w:val="000000"/>
          <w:kern w:val="0"/>
          <w:sz w:val="20"/>
          <w:szCs w:val="20"/>
          <w14:ligatures w14:val="none"/>
        </w:rPr>
        <w:t xml:space="preserve">For even as a man going into a far country, called his servants, and delivered to them his </w:t>
      </w:r>
      <w:proofErr w:type="gramStart"/>
      <w:r w:rsidRPr="00AB77BF">
        <w:rPr>
          <w:rFonts w:eastAsia="Times New Roman" w:cstheme="minorHAnsi"/>
          <w:color w:val="000000"/>
          <w:kern w:val="0"/>
          <w:sz w:val="20"/>
          <w:szCs w:val="20"/>
          <w14:ligatures w14:val="none"/>
        </w:rPr>
        <w:t>goods;</w:t>
      </w:r>
      <w:proofErr w:type="gramEnd"/>
    </w:p>
    <w:p w14:paraId="7B0AF6BC"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15 </w:t>
      </w:r>
      <w:r w:rsidRPr="00AB77BF">
        <w:rPr>
          <w:rFonts w:eastAsia="Times New Roman" w:cstheme="minorHAnsi"/>
          <w:color w:val="000000"/>
          <w:kern w:val="0"/>
          <w:sz w:val="20"/>
          <w:szCs w:val="20"/>
          <w14:ligatures w14:val="none"/>
        </w:rPr>
        <w:t xml:space="preserve">And to one he gave five talents, and to another two, and to another one, to </w:t>
      </w:r>
      <w:proofErr w:type="gramStart"/>
      <w:r w:rsidRPr="00AB77BF">
        <w:rPr>
          <w:rFonts w:eastAsia="Times New Roman" w:cstheme="minorHAnsi"/>
          <w:color w:val="000000"/>
          <w:kern w:val="0"/>
          <w:sz w:val="20"/>
          <w:szCs w:val="20"/>
          <w14:ligatures w14:val="none"/>
        </w:rPr>
        <w:t>every one</w:t>
      </w:r>
      <w:proofErr w:type="gramEnd"/>
      <w:r w:rsidRPr="00AB77BF">
        <w:rPr>
          <w:rFonts w:eastAsia="Times New Roman" w:cstheme="minorHAnsi"/>
          <w:color w:val="000000"/>
          <w:kern w:val="0"/>
          <w:sz w:val="20"/>
          <w:szCs w:val="20"/>
          <w14:ligatures w14:val="none"/>
        </w:rPr>
        <w:t xml:space="preserve"> according to his proper ability: and immediately he took his journey.</w:t>
      </w:r>
    </w:p>
    <w:p w14:paraId="6EA88ED8"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16 </w:t>
      </w:r>
      <w:r w:rsidRPr="00AB77BF">
        <w:rPr>
          <w:rFonts w:eastAsia="Times New Roman" w:cstheme="minorHAnsi"/>
          <w:color w:val="000000"/>
          <w:kern w:val="0"/>
          <w:sz w:val="20"/>
          <w:szCs w:val="20"/>
          <w14:ligatures w14:val="none"/>
        </w:rPr>
        <w:t>And he that had received the five talents, went his way, and traded with the same, and gained other five.</w:t>
      </w:r>
    </w:p>
    <w:p w14:paraId="537CDABF"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17 </w:t>
      </w:r>
      <w:r w:rsidRPr="00AB77BF">
        <w:rPr>
          <w:rFonts w:eastAsia="Times New Roman" w:cstheme="minorHAnsi"/>
          <w:color w:val="000000"/>
          <w:kern w:val="0"/>
          <w:sz w:val="20"/>
          <w:szCs w:val="20"/>
          <w14:ligatures w14:val="none"/>
        </w:rPr>
        <w:t>And in like manner he that had received the two, gained other two.</w:t>
      </w:r>
    </w:p>
    <w:p w14:paraId="77E0A8FA"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18 </w:t>
      </w:r>
      <w:r w:rsidRPr="00AB77BF">
        <w:rPr>
          <w:rFonts w:eastAsia="Times New Roman" w:cstheme="minorHAnsi"/>
          <w:color w:val="000000"/>
          <w:kern w:val="0"/>
          <w:sz w:val="20"/>
          <w:szCs w:val="20"/>
          <w14:ligatures w14:val="none"/>
        </w:rPr>
        <w:t xml:space="preserve">But he that had received the one, going his way </w:t>
      </w:r>
      <w:proofErr w:type="spellStart"/>
      <w:r w:rsidRPr="00AB77BF">
        <w:rPr>
          <w:rFonts w:eastAsia="Times New Roman" w:cstheme="minorHAnsi"/>
          <w:color w:val="000000"/>
          <w:kern w:val="0"/>
          <w:sz w:val="20"/>
          <w:szCs w:val="20"/>
          <w14:ligatures w14:val="none"/>
        </w:rPr>
        <w:t>digged</w:t>
      </w:r>
      <w:proofErr w:type="spellEnd"/>
      <w:r w:rsidRPr="00AB77BF">
        <w:rPr>
          <w:rFonts w:eastAsia="Times New Roman" w:cstheme="minorHAnsi"/>
          <w:color w:val="000000"/>
          <w:kern w:val="0"/>
          <w:sz w:val="20"/>
          <w:szCs w:val="20"/>
          <w14:ligatures w14:val="none"/>
        </w:rPr>
        <w:t xml:space="preserve"> into the earth, and hid his lord's money.</w:t>
      </w:r>
    </w:p>
    <w:p w14:paraId="00BF65A0"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19 </w:t>
      </w:r>
      <w:r w:rsidRPr="00AB77BF">
        <w:rPr>
          <w:rFonts w:eastAsia="Times New Roman" w:cstheme="minorHAnsi"/>
          <w:color w:val="000000"/>
          <w:kern w:val="0"/>
          <w:sz w:val="20"/>
          <w:szCs w:val="20"/>
          <w14:ligatures w14:val="none"/>
        </w:rPr>
        <w:t xml:space="preserve">But after a long time the lord of those servants </w:t>
      </w:r>
      <w:proofErr w:type="gramStart"/>
      <w:r w:rsidRPr="00AB77BF">
        <w:rPr>
          <w:rFonts w:eastAsia="Times New Roman" w:cstheme="minorHAnsi"/>
          <w:color w:val="000000"/>
          <w:kern w:val="0"/>
          <w:sz w:val="20"/>
          <w:szCs w:val="20"/>
          <w14:ligatures w14:val="none"/>
        </w:rPr>
        <w:t>came, and</w:t>
      </w:r>
      <w:proofErr w:type="gramEnd"/>
      <w:r w:rsidRPr="00AB77BF">
        <w:rPr>
          <w:rFonts w:eastAsia="Times New Roman" w:cstheme="minorHAnsi"/>
          <w:color w:val="000000"/>
          <w:kern w:val="0"/>
          <w:sz w:val="20"/>
          <w:szCs w:val="20"/>
          <w14:ligatures w14:val="none"/>
        </w:rPr>
        <w:t xml:space="preserve"> reckoned with them.</w:t>
      </w:r>
    </w:p>
    <w:p w14:paraId="49AA66B1"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20 </w:t>
      </w:r>
      <w:r w:rsidRPr="00AB77BF">
        <w:rPr>
          <w:rFonts w:eastAsia="Times New Roman" w:cstheme="minorHAnsi"/>
          <w:color w:val="000000"/>
          <w:kern w:val="0"/>
          <w:sz w:val="20"/>
          <w:szCs w:val="20"/>
          <w14:ligatures w14:val="none"/>
        </w:rPr>
        <w:t>And he that had received the five talents coming, brought other five talents, saying: Lord, thou didst deliver to me five talents, behold I have gained other five over and above.</w:t>
      </w:r>
    </w:p>
    <w:p w14:paraId="29327DA7"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21 </w:t>
      </w:r>
      <w:r w:rsidRPr="00AB77BF">
        <w:rPr>
          <w:rFonts w:eastAsia="Times New Roman" w:cstheme="minorHAnsi"/>
          <w:color w:val="000000"/>
          <w:kern w:val="0"/>
          <w:sz w:val="20"/>
          <w:szCs w:val="20"/>
          <w14:ligatures w14:val="none"/>
        </w:rPr>
        <w:t xml:space="preserve">His lord said to him: </w:t>
      </w:r>
      <w:proofErr w:type="gramStart"/>
      <w:r w:rsidRPr="00AB77BF">
        <w:rPr>
          <w:rFonts w:eastAsia="Times New Roman" w:cstheme="minorHAnsi"/>
          <w:color w:val="000000"/>
          <w:kern w:val="0"/>
          <w:sz w:val="20"/>
          <w:szCs w:val="20"/>
          <w14:ligatures w14:val="none"/>
        </w:rPr>
        <w:t>Well</w:t>
      </w:r>
      <w:proofErr w:type="gramEnd"/>
      <w:r w:rsidRPr="00AB77BF">
        <w:rPr>
          <w:rFonts w:eastAsia="Times New Roman" w:cstheme="minorHAnsi"/>
          <w:color w:val="000000"/>
          <w:kern w:val="0"/>
          <w:sz w:val="20"/>
          <w:szCs w:val="20"/>
          <w14:ligatures w14:val="none"/>
        </w:rPr>
        <w:t xml:space="preserve"> done, good and faithful servant, because thou hast been faithful over a few things, I will place thee over many things: enter thou into the joy of thy lord.</w:t>
      </w:r>
    </w:p>
    <w:p w14:paraId="110B3D72"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22 </w:t>
      </w:r>
      <w:r w:rsidRPr="00AB77BF">
        <w:rPr>
          <w:rFonts w:eastAsia="Times New Roman" w:cstheme="minorHAnsi"/>
          <w:color w:val="000000"/>
          <w:kern w:val="0"/>
          <w:sz w:val="20"/>
          <w:szCs w:val="20"/>
          <w14:ligatures w14:val="none"/>
        </w:rPr>
        <w:t xml:space="preserve">And he also that had received the two talents came and said: Lord, thou </w:t>
      </w:r>
      <w:proofErr w:type="spellStart"/>
      <w:r w:rsidRPr="00AB77BF">
        <w:rPr>
          <w:rFonts w:eastAsia="Times New Roman" w:cstheme="minorHAnsi"/>
          <w:color w:val="000000"/>
          <w:kern w:val="0"/>
          <w:sz w:val="20"/>
          <w:szCs w:val="20"/>
          <w14:ligatures w14:val="none"/>
        </w:rPr>
        <w:t>deliveredst</w:t>
      </w:r>
      <w:proofErr w:type="spellEnd"/>
      <w:r w:rsidRPr="00AB77BF">
        <w:rPr>
          <w:rFonts w:eastAsia="Times New Roman" w:cstheme="minorHAnsi"/>
          <w:color w:val="000000"/>
          <w:kern w:val="0"/>
          <w:sz w:val="20"/>
          <w:szCs w:val="20"/>
          <w14:ligatures w14:val="none"/>
        </w:rPr>
        <w:t xml:space="preserve"> two talents to me: behold I have gained other two.</w:t>
      </w:r>
    </w:p>
    <w:p w14:paraId="774106B8"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23 </w:t>
      </w:r>
      <w:r w:rsidRPr="00AB77BF">
        <w:rPr>
          <w:rFonts w:eastAsia="Times New Roman" w:cstheme="minorHAnsi"/>
          <w:color w:val="000000"/>
          <w:kern w:val="0"/>
          <w:sz w:val="20"/>
          <w:szCs w:val="20"/>
          <w14:ligatures w14:val="none"/>
        </w:rPr>
        <w:t xml:space="preserve">His lord said to him: </w:t>
      </w:r>
      <w:proofErr w:type="gramStart"/>
      <w:r w:rsidRPr="00AB77BF">
        <w:rPr>
          <w:rFonts w:eastAsia="Times New Roman" w:cstheme="minorHAnsi"/>
          <w:color w:val="000000"/>
          <w:kern w:val="0"/>
          <w:sz w:val="20"/>
          <w:szCs w:val="20"/>
          <w14:ligatures w14:val="none"/>
        </w:rPr>
        <w:t>Well</w:t>
      </w:r>
      <w:proofErr w:type="gramEnd"/>
      <w:r w:rsidRPr="00AB77BF">
        <w:rPr>
          <w:rFonts w:eastAsia="Times New Roman" w:cstheme="minorHAnsi"/>
          <w:color w:val="000000"/>
          <w:kern w:val="0"/>
          <w:sz w:val="20"/>
          <w:szCs w:val="20"/>
          <w14:ligatures w14:val="none"/>
        </w:rPr>
        <w:t xml:space="preserve"> done, good and faithful servant: because thou hast been faithful over a few things, I will place thee over many things: enter thou into the joy of thy lord.</w:t>
      </w:r>
    </w:p>
    <w:p w14:paraId="14ABA58D"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24 </w:t>
      </w:r>
      <w:r w:rsidRPr="00AB77BF">
        <w:rPr>
          <w:rFonts w:eastAsia="Times New Roman" w:cstheme="minorHAnsi"/>
          <w:color w:val="000000"/>
          <w:kern w:val="0"/>
          <w:sz w:val="20"/>
          <w:szCs w:val="20"/>
          <w14:ligatures w14:val="none"/>
        </w:rPr>
        <w:t xml:space="preserve">But he that had received the one talent, </w:t>
      </w:r>
      <w:proofErr w:type="gramStart"/>
      <w:r w:rsidRPr="00AB77BF">
        <w:rPr>
          <w:rFonts w:eastAsia="Times New Roman" w:cstheme="minorHAnsi"/>
          <w:color w:val="000000"/>
          <w:kern w:val="0"/>
          <w:sz w:val="20"/>
          <w:szCs w:val="20"/>
          <w14:ligatures w14:val="none"/>
        </w:rPr>
        <w:t>came</w:t>
      </w:r>
      <w:proofErr w:type="gramEnd"/>
      <w:r w:rsidRPr="00AB77BF">
        <w:rPr>
          <w:rFonts w:eastAsia="Times New Roman" w:cstheme="minorHAnsi"/>
          <w:color w:val="000000"/>
          <w:kern w:val="0"/>
          <w:sz w:val="20"/>
          <w:szCs w:val="20"/>
          <w14:ligatures w14:val="none"/>
        </w:rPr>
        <w:t xml:space="preserve"> and said: Lord, I know that thou art a hard man; thou </w:t>
      </w:r>
      <w:proofErr w:type="spellStart"/>
      <w:r w:rsidRPr="00AB77BF">
        <w:rPr>
          <w:rFonts w:eastAsia="Times New Roman" w:cstheme="minorHAnsi"/>
          <w:color w:val="000000"/>
          <w:kern w:val="0"/>
          <w:sz w:val="20"/>
          <w:szCs w:val="20"/>
          <w14:ligatures w14:val="none"/>
        </w:rPr>
        <w:t>reapest</w:t>
      </w:r>
      <w:proofErr w:type="spellEnd"/>
      <w:r w:rsidRPr="00AB77BF">
        <w:rPr>
          <w:rFonts w:eastAsia="Times New Roman" w:cstheme="minorHAnsi"/>
          <w:color w:val="000000"/>
          <w:kern w:val="0"/>
          <w:sz w:val="20"/>
          <w:szCs w:val="20"/>
          <w14:ligatures w14:val="none"/>
        </w:rPr>
        <w:t xml:space="preserve"> where thou hast not sown, and </w:t>
      </w:r>
      <w:proofErr w:type="spellStart"/>
      <w:r w:rsidRPr="00AB77BF">
        <w:rPr>
          <w:rFonts w:eastAsia="Times New Roman" w:cstheme="minorHAnsi"/>
          <w:color w:val="000000"/>
          <w:kern w:val="0"/>
          <w:sz w:val="20"/>
          <w:szCs w:val="20"/>
          <w14:ligatures w14:val="none"/>
        </w:rPr>
        <w:t>gatherest</w:t>
      </w:r>
      <w:proofErr w:type="spellEnd"/>
      <w:r w:rsidRPr="00AB77BF">
        <w:rPr>
          <w:rFonts w:eastAsia="Times New Roman" w:cstheme="minorHAnsi"/>
          <w:color w:val="000000"/>
          <w:kern w:val="0"/>
          <w:sz w:val="20"/>
          <w:szCs w:val="20"/>
          <w14:ligatures w14:val="none"/>
        </w:rPr>
        <w:t xml:space="preserve"> where thou hast not strewed.</w:t>
      </w:r>
    </w:p>
    <w:p w14:paraId="17FACA7F"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25 </w:t>
      </w:r>
      <w:r w:rsidRPr="00AB77BF">
        <w:rPr>
          <w:rFonts w:eastAsia="Times New Roman" w:cstheme="minorHAnsi"/>
          <w:color w:val="000000"/>
          <w:kern w:val="0"/>
          <w:sz w:val="20"/>
          <w:szCs w:val="20"/>
          <w14:ligatures w14:val="none"/>
        </w:rPr>
        <w:t>And being afraid I went and hid thy talent in the earth: behold here thou hast that which is thine.</w:t>
      </w:r>
    </w:p>
    <w:p w14:paraId="0B372D6D"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26 </w:t>
      </w:r>
      <w:r w:rsidRPr="00AB77BF">
        <w:rPr>
          <w:rFonts w:eastAsia="Times New Roman" w:cstheme="minorHAnsi"/>
          <w:color w:val="000000"/>
          <w:kern w:val="0"/>
          <w:sz w:val="20"/>
          <w:szCs w:val="20"/>
          <w14:ligatures w14:val="none"/>
        </w:rPr>
        <w:t xml:space="preserve">And his lord answering, said to him: Wicked and slothful servant, thou </w:t>
      </w:r>
      <w:proofErr w:type="spellStart"/>
      <w:r w:rsidRPr="00AB77BF">
        <w:rPr>
          <w:rFonts w:eastAsia="Times New Roman" w:cstheme="minorHAnsi"/>
          <w:color w:val="000000"/>
          <w:kern w:val="0"/>
          <w:sz w:val="20"/>
          <w:szCs w:val="20"/>
          <w14:ligatures w14:val="none"/>
        </w:rPr>
        <w:t>knewest</w:t>
      </w:r>
      <w:proofErr w:type="spellEnd"/>
      <w:r w:rsidRPr="00AB77BF">
        <w:rPr>
          <w:rFonts w:eastAsia="Times New Roman" w:cstheme="minorHAnsi"/>
          <w:color w:val="000000"/>
          <w:kern w:val="0"/>
          <w:sz w:val="20"/>
          <w:szCs w:val="20"/>
          <w14:ligatures w14:val="none"/>
        </w:rPr>
        <w:t xml:space="preserve"> that I reap where I sow not, and gather where I have not strewed:</w:t>
      </w:r>
    </w:p>
    <w:p w14:paraId="5ED6666B"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27 </w:t>
      </w:r>
      <w:r w:rsidRPr="00AB77BF">
        <w:rPr>
          <w:rFonts w:eastAsia="Times New Roman" w:cstheme="minorHAnsi"/>
          <w:color w:val="000000"/>
          <w:kern w:val="0"/>
          <w:sz w:val="20"/>
          <w:szCs w:val="20"/>
          <w14:ligatures w14:val="none"/>
        </w:rPr>
        <w:t xml:space="preserve">Thou </w:t>
      </w:r>
      <w:proofErr w:type="spellStart"/>
      <w:r w:rsidRPr="00AB77BF">
        <w:rPr>
          <w:rFonts w:eastAsia="Times New Roman" w:cstheme="minorHAnsi"/>
          <w:color w:val="000000"/>
          <w:kern w:val="0"/>
          <w:sz w:val="20"/>
          <w:szCs w:val="20"/>
          <w14:ligatures w14:val="none"/>
        </w:rPr>
        <w:t>oughtest</w:t>
      </w:r>
      <w:proofErr w:type="spellEnd"/>
      <w:r w:rsidRPr="00AB77BF">
        <w:rPr>
          <w:rFonts w:eastAsia="Times New Roman" w:cstheme="minorHAnsi"/>
          <w:color w:val="000000"/>
          <w:kern w:val="0"/>
          <w:sz w:val="20"/>
          <w:szCs w:val="20"/>
          <w14:ligatures w14:val="none"/>
        </w:rPr>
        <w:t xml:space="preserve"> therefore to have committed my money to the bankers, and at my coming I should have received my own with usury.</w:t>
      </w:r>
    </w:p>
    <w:p w14:paraId="6223FD12"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28 </w:t>
      </w:r>
      <w:r w:rsidRPr="00AB77BF">
        <w:rPr>
          <w:rFonts w:eastAsia="Times New Roman" w:cstheme="minorHAnsi"/>
          <w:color w:val="000000"/>
          <w:kern w:val="0"/>
          <w:sz w:val="20"/>
          <w:szCs w:val="20"/>
          <w14:ligatures w14:val="none"/>
        </w:rPr>
        <w:t xml:space="preserve">Take ye away therefore the talent from </w:t>
      </w:r>
      <w:proofErr w:type="gramStart"/>
      <w:r w:rsidRPr="00AB77BF">
        <w:rPr>
          <w:rFonts w:eastAsia="Times New Roman" w:cstheme="minorHAnsi"/>
          <w:color w:val="000000"/>
          <w:kern w:val="0"/>
          <w:sz w:val="20"/>
          <w:szCs w:val="20"/>
          <w14:ligatures w14:val="none"/>
        </w:rPr>
        <w:t>him, and</w:t>
      </w:r>
      <w:proofErr w:type="gramEnd"/>
      <w:r w:rsidRPr="00AB77BF">
        <w:rPr>
          <w:rFonts w:eastAsia="Times New Roman" w:cstheme="minorHAnsi"/>
          <w:color w:val="000000"/>
          <w:kern w:val="0"/>
          <w:sz w:val="20"/>
          <w:szCs w:val="20"/>
          <w14:ligatures w14:val="none"/>
        </w:rPr>
        <w:t xml:space="preserve"> give it to him that hath ten talents.</w:t>
      </w:r>
    </w:p>
    <w:p w14:paraId="19B09274"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29 </w:t>
      </w:r>
      <w:r w:rsidRPr="00AB77BF">
        <w:rPr>
          <w:rFonts w:eastAsia="Times New Roman" w:cstheme="minorHAnsi"/>
          <w:color w:val="000000"/>
          <w:kern w:val="0"/>
          <w:sz w:val="20"/>
          <w:szCs w:val="20"/>
          <w14:ligatures w14:val="none"/>
        </w:rPr>
        <w:t xml:space="preserve">For to </w:t>
      </w:r>
      <w:proofErr w:type="spellStart"/>
      <w:proofErr w:type="gramStart"/>
      <w:r w:rsidRPr="00AB77BF">
        <w:rPr>
          <w:rFonts w:eastAsia="Times New Roman" w:cstheme="minorHAnsi"/>
          <w:color w:val="000000"/>
          <w:kern w:val="0"/>
          <w:sz w:val="20"/>
          <w:szCs w:val="20"/>
          <w14:ligatures w14:val="none"/>
        </w:rPr>
        <w:t>every one</w:t>
      </w:r>
      <w:proofErr w:type="spellEnd"/>
      <w:proofErr w:type="gramEnd"/>
      <w:r w:rsidRPr="00AB77BF">
        <w:rPr>
          <w:rFonts w:eastAsia="Times New Roman" w:cstheme="minorHAnsi"/>
          <w:color w:val="000000"/>
          <w:kern w:val="0"/>
          <w:sz w:val="20"/>
          <w:szCs w:val="20"/>
          <w14:ligatures w14:val="none"/>
        </w:rPr>
        <w:t xml:space="preserve"> that hath shall be given, and he shall abound: but from him that hath not, that also which he </w:t>
      </w:r>
      <w:proofErr w:type="spellStart"/>
      <w:r w:rsidRPr="00AB77BF">
        <w:rPr>
          <w:rFonts w:eastAsia="Times New Roman" w:cstheme="minorHAnsi"/>
          <w:color w:val="000000"/>
          <w:kern w:val="0"/>
          <w:sz w:val="20"/>
          <w:szCs w:val="20"/>
          <w14:ligatures w14:val="none"/>
        </w:rPr>
        <w:t>seemeth</w:t>
      </w:r>
      <w:proofErr w:type="spellEnd"/>
      <w:r w:rsidRPr="00AB77BF">
        <w:rPr>
          <w:rFonts w:eastAsia="Times New Roman" w:cstheme="minorHAnsi"/>
          <w:color w:val="000000"/>
          <w:kern w:val="0"/>
          <w:sz w:val="20"/>
          <w:szCs w:val="20"/>
          <w14:ligatures w14:val="none"/>
        </w:rPr>
        <w:t xml:space="preserve"> to have shall be taken away.</w:t>
      </w:r>
    </w:p>
    <w:p w14:paraId="25EF29BC" w14:textId="77777777" w:rsidR="00AB77BF" w:rsidRPr="00AB77BF" w:rsidRDefault="00AB77BF" w:rsidP="00AB77BF">
      <w:pPr>
        <w:shd w:val="clear" w:color="auto" w:fill="FFFFFF"/>
        <w:spacing w:after="0" w:line="240" w:lineRule="auto"/>
        <w:jc w:val="both"/>
        <w:rPr>
          <w:rFonts w:eastAsia="Times New Roman" w:cstheme="minorHAnsi"/>
          <w:color w:val="000000"/>
          <w:kern w:val="0"/>
          <w:sz w:val="20"/>
          <w:szCs w:val="20"/>
          <w14:ligatures w14:val="none"/>
        </w:rPr>
      </w:pPr>
      <w:r w:rsidRPr="00AB77BF">
        <w:rPr>
          <w:rFonts w:eastAsia="Times New Roman" w:cstheme="minorHAnsi"/>
          <w:b/>
          <w:bCs/>
          <w:color w:val="000000"/>
          <w:kern w:val="0"/>
          <w:sz w:val="20"/>
          <w:szCs w:val="20"/>
          <w:vertAlign w:val="superscript"/>
          <w14:ligatures w14:val="none"/>
        </w:rPr>
        <w:t>30 </w:t>
      </w:r>
      <w:r w:rsidRPr="00AB77BF">
        <w:rPr>
          <w:rFonts w:eastAsia="Times New Roman" w:cstheme="minorHAnsi"/>
          <w:color w:val="000000"/>
          <w:kern w:val="0"/>
          <w:sz w:val="20"/>
          <w:szCs w:val="20"/>
          <w14:ligatures w14:val="none"/>
        </w:rPr>
        <w:t>And the unprofitable servant cast ye out into the exterior darkness. There shall be weeping and gnashing of teeth.</w:t>
      </w:r>
    </w:p>
    <w:p w14:paraId="25B480F1" w14:textId="45B5CC7F" w:rsidR="004C1FEB" w:rsidRDefault="004C1FEB" w:rsidP="00AB77BF">
      <w:pPr>
        <w:rPr>
          <w:sz w:val="20"/>
          <w:szCs w:val="20"/>
        </w:rPr>
      </w:pPr>
    </w:p>
    <w:p w14:paraId="49CD389B" w14:textId="7F5A681E" w:rsidR="004C1FEB" w:rsidRDefault="004C1FEB" w:rsidP="00AB77BF">
      <w:pPr>
        <w:jc w:val="both"/>
        <w:rPr>
          <w:sz w:val="20"/>
          <w:szCs w:val="20"/>
        </w:rPr>
      </w:pPr>
      <w:r w:rsidRPr="00C02F3B">
        <w:rPr>
          <w:sz w:val="20"/>
          <w:szCs w:val="20"/>
        </w:rPr>
        <w:t xml:space="preserve">NEW TESTAMENT: </w:t>
      </w:r>
      <w:r w:rsidRPr="00C02F3B">
        <w:rPr>
          <w:i/>
          <w:iCs/>
          <w:sz w:val="20"/>
          <w:szCs w:val="20"/>
        </w:rPr>
        <w:t xml:space="preserve">Mark, </w:t>
      </w:r>
      <w:r w:rsidRPr="00C02F3B">
        <w:rPr>
          <w:sz w:val="20"/>
          <w:szCs w:val="20"/>
        </w:rPr>
        <w:t>2:23-28</w:t>
      </w:r>
    </w:p>
    <w:p w14:paraId="78C20F89"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23 </w:t>
      </w:r>
      <w:r w:rsidRPr="00FF0FF2">
        <w:rPr>
          <w:rFonts w:eastAsia="Times New Roman" w:cstheme="minorHAnsi"/>
          <w:color w:val="000000"/>
          <w:kern w:val="0"/>
          <w:sz w:val="20"/>
          <w:szCs w:val="20"/>
          <w14:ligatures w14:val="none"/>
        </w:rPr>
        <w:t>And it came to pass again, as the Lord walked through the corn fields on the sabbath, that his disciples began to go forward, and to pluck the ears of corn.</w:t>
      </w:r>
    </w:p>
    <w:p w14:paraId="47DAFEA5"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24 </w:t>
      </w:r>
      <w:r w:rsidRPr="00FF0FF2">
        <w:rPr>
          <w:rFonts w:eastAsia="Times New Roman" w:cstheme="minorHAnsi"/>
          <w:color w:val="000000"/>
          <w:kern w:val="0"/>
          <w:sz w:val="20"/>
          <w:szCs w:val="20"/>
          <w14:ligatures w14:val="none"/>
        </w:rPr>
        <w:t>And the Pharisees said to him: Behold, why do they on the sabbath day that which is not lawful?</w:t>
      </w:r>
    </w:p>
    <w:p w14:paraId="3767CDCB"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25 </w:t>
      </w:r>
      <w:r w:rsidRPr="00FF0FF2">
        <w:rPr>
          <w:rFonts w:eastAsia="Times New Roman" w:cstheme="minorHAnsi"/>
          <w:color w:val="000000"/>
          <w:kern w:val="0"/>
          <w:sz w:val="20"/>
          <w:szCs w:val="20"/>
          <w14:ligatures w14:val="none"/>
        </w:rPr>
        <w:t>And he said to them: Have you never read what David did when he had need, and was hungry himself, and they that were with him?</w:t>
      </w:r>
    </w:p>
    <w:p w14:paraId="244EB406"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26 </w:t>
      </w:r>
      <w:r w:rsidRPr="00FF0FF2">
        <w:rPr>
          <w:rFonts w:eastAsia="Times New Roman" w:cstheme="minorHAnsi"/>
          <w:color w:val="000000"/>
          <w:kern w:val="0"/>
          <w:sz w:val="20"/>
          <w:szCs w:val="20"/>
          <w14:ligatures w14:val="none"/>
        </w:rPr>
        <w:t>How he went into the house of God, under Abiathar the high priest, and did eat the loaves of proposition, which was not lawful to eat but for the priests, and gave to them who were with him?</w:t>
      </w:r>
    </w:p>
    <w:p w14:paraId="7A5D0465"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27 </w:t>
      </w:r>
      <w:r w:rsidRPr="00FF0FF2">
        <w:rPr>
          <w:rFonts w:eastAsia="Times New Roman" w:cstheme="minorHAnsi"/>
          <w:color w:val="000000"/>
          <w:kern w:val="0"/>
          <w:sz w:val="20"/>
          <w:szCs w:val="20"/>
          <w14:ligatures w14:val="none"/>
        </w:rPr>
        <w:t>And he said to them: The sabbath was made for man, and not man for the sabbath.</w:t>
      </w:r>
    </w:p>
    <w:p w14:paraId="5D7E9C10"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28 </w:t>
      </w:r>
      <w:r w:rsidRPr="00FF0FF2">
        <w:rPr>
          <w:rFonts w:eastAsia="Times New Roman" w:cstheme="minorHAnsi"/>
          <w:color w:val="000000"/>
          <w:kern w:val="0"/>
          <w:sz w:val="20"/>
          <w:szCs w:val="20"/>
          <w14:ligatures w14:val="none"/>
        </w:rPr>
        <w:t xml:space="preserve">Therefore the </w:t>
      </w:r>
      <w:proofErr w:type="gramStart"/>
      <w:r w:rsidRPr="00FF0FF2">
        <w:rPr>
          <w:rFonts w:eastAsia="Times New Roman" w:cstheme="minorHAnsi"/>
          <w:color w:val="000000"/>
          <w:kern w:val="0"/>
          <w:sz w:val="20"/>
          <w:szCs w:val="20"/>
          <w14:ligatures w14:val="none"/>
        </w:rPr>
        <w:t>Son</w:t>
      </w:r>
      <w:proofErr w:type="gramEnd"/>
      <w:r w:rsidRPr="00FF0FF2">
        <w:rPr>
          <w:rFonts w:eastAsia="Times New Roman" w:cstheme="minorHAnsi"/>
          <w:color w:val="000000"/>
          <w:kern w:val="0"/>
          <w:sz w:val="20"/>
          <w:szCs w:val="20"/>
          <w14:ligatures w14:val="none"/>
        </w:rPr>
        <w:t xml:space="preserve"> of man is Lord of the sabbath also.</w:t>
      </w:r>
    </w:p>
    <w:p w14:paraId="6C2FB776" w14:textId="77777777" w:rsidR="00AB77BF" w:rsidRDefault="00AB77BF" w:rsidP="00AB77BF">
      <w:pPr>
        <w:jc w:val="both"/>
        <w:rPr>
          <w:sz w:val="20"/>
          <w:szCs w:val="20"/>
        </w:rPr>
      </w:pPr>
    </w:p>
    <w:p w14:paraId="09CA0172" w14:textId="5E851CB4" w:rsidR="00AB77BF" w:rsidRDefault="00AB77BF" w:rsidP="00AB77BF">
      <w:pPr>
        <w:jc w:val="both"/>
        <w:rPr>
          <w:sz w:val="20"/>
          <w:szCs w:val="20"/>
        </w:rPr>
      </w:pPr>
      <w:r w:rsidRPr="00C02F3B">
        <w:rPr>
          <w:sz w:val="20"/>
          <w:szCs w:val="20"/>
        </w:rPr>
        <w:t xml:space="preserve">NEW TESTAMENT: </w:t>
      </w:r>
      <w:r w:rsidRPr="00C02F3B">
        <w:rPr>
          <w:i/>
          <w:iCs/>
          <w:sz w:val="20"/>
          <w:szCs w:val="20"/>
        </w:rPr>
        <w:t xml:space="preserve">Mark, </w:t>
      </w:r>
      <w:r w:rsidRPr="00C02F3B">
        <w:rPr>
          <w:sz w:val="20"/>
          <w:szCs w:val="20"/>
        </w:rPr>
        <w:t>4:1-34</w:t>
      </w:r>
    </w:p>
    <w:p w14:paraId="237413FB"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14:ligatures w14:val="none"/>
        </w:rPr>
        <w:t>4 </w:t>
      </w:r>
      <w:r w:rsidRPr="00FF0FF2">
        <w:rPr>
          <w:rFonts w:eastAsia="Times New Roman" w:cstheme="minorHAnsi"/>
          <w:color w:val="000000"/>
          <w:kern w:val="0"/>
          <w:sz w:val="20"/>
          <w:szCs w:val="20"/>
          <w14:ligatures w14:val="none"/>
        </w:rPr>
        <w:t xml:space="preserve">And again he began to teach by the </w:t>
      </w:r>
      <w:proofErr w:type="gramStart"/>
      <w:r w:rsidRPr="00FF0FF2">
        <w:rPr>
          <w:rFonts w:eastAsia="Times New Roman" w:cstheme="minorHAnsi"/>
          <w:color w:val="000000"/>
          <w:kern w:val="0"/>
          <w:sz w:val="20"/>
          <w:szCs w:val="20"/>
          <w14:ligatures w14:val="none"/>
        </w:rPr>
        <w:t>sea side</w:t>
      </w:r>
      <w:proofErr w:type="gramEnd"/>
      <w:r w:rsidRPr="00FF0FF2">
        <w:rPr>
          <w:rFonts w:eastAsia="Times New Roman" w:cstheme="minorHAnsi"/>
          <w:color w:val="000000"/>
          <w:kern w:val="0"/>
          <w:sz w:val="20"/>
          <w:szCs w:val="20"/>
          <w14:ligatures w14:val="none"/>
        </w:rPr>
        <w:t>; and a great multitude was gathered together unto him, so that he went up into a ship, and sat in the sea; and all the multitude was upon the land by the sea side.</w:t>
      </w:r>
    </w:p>
    <w:p w14:paraId="372F4D17"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2 </w:t>
      </w:r>
      <w:r w:rsidRPr="00FF0FF2">
        <w:rPr>
          <w:rFonts w:eastAsia="Times New Roman" w:cstheme="minorHAnsi"/>
          <w:color w:val="000000"/>
          <w:kern w:val="0"/>
          <w:sz w:val="20"/>
          <w:szCs w:val="20"/>
          <w14:ligatures w14:val="none"/>
        </w:rPr>
        <w:t>And he taught them many things in parables, and said unto them in his doctrine:</w:t>
      </w:r>
    </w:p>
    <w:p w14:paraId="2CAD3B15"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3 </w:t>
      </w:r>
      <w:r w:rsidRPr="00FF0FF2">
        <w:rPr>
          <w:rFonts w:eastAsia="Times New Roman" w:cstheme="minorHAnsi"/>
          <w:color w:val="000000"/>
          <w:kern w:val="0"/>
          <w:sz w:val="20"/>
          <w:szCs w:val="20"/>
          <w14:ligatures w14:val="none"/>
        </w:rPr>
        <w:t xml:space="preserve">Hear ye: Behold, the </w:t>
      </w:r>
      <w:proofErr w:type="spellStart"/>
      <w:r w:rsidRPr="00FF0FF2">
        <w:rPr>
          <w:rFonts w:eastAsia="Times New Roman" w:cstheme="minorHAnsi"/>
          <w:color w:val="000000"/>
          <w:kern w:val="0"/>
          <w:sz w:val="20"/>
          <w:szCs w:val="20"/>
          <w14:ligatures w14:val="none"/>
        </w:rPr>
        <w:t>sower</w:t>
      </w:r>
      <w:proofErr w:type="spellEnd"/>
      <w:r w:rsidRPr="00FF0FF2">
        <w:rPr>
          <w:rFonts w:eastAsia="Times New Roman" w:cstheme="minorHAnsi"/>
          <w:color w:val="000000"/>
          <w:kern w:val="0"/>
          <w:sz w:val="20"/>
          <w:szCs w:val="20"/>
          <w14:ligatures w14:val="none"/>
        </w:rPr>
        <w:t xml:space="preserve"> went out to sow.</w:t>
      </w:r>
    </w:p>
    <w:p w14:paraId="0CC0524C"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4 </w:t>
      </w:r>
      <w:r w:rsidRPr="00FF0FF2">
        <w:rPr>
          <w:rFonts w:eastAsia="Times New Roman" w:cstheme="minorHAnsi"/>
          <w:color w:val="000000"/>
          <w:kern w:val="0"/>
          <w:sz w:val="20"/>
          <w:szCs w:val="20"/>
          <w14:ligatures w14:val="none"/>
        </w:rPr>
        <w:t xml:space="preserve">And whilst he sowed, some fell by the </w:t>
      </w:r>
      <w:proofErr w:type="gramStart"/>
      <w:r w:rsidRPr="00FF0FF2">
        <w:rPr>
          <w:rFonts w:eastAsia="Times New Roman" w:cstheme="minorHAnsi"/>
          <w:color w:val="000000"/>
          <w:kern w:val="0"/>
          <w:sz w:val="20"/>
          <w:szCs w:val="20"/>
          <w14:ligatures w14:val="none"/>
        </w:rPr>
        <w:t>way side</w:t>
      </w:r>
      <w:proofErr w:type="gramEnd"/>
      <w:r w:rsidRPr="00FF0FF2">
        <w:rPr>
          <w:rFonts w:eastAsia="Times New Roman" w:cstheme="minorHAnsi"/>
          <w:color w:val="000000"/>
          <w:kern w:val="0"/>
          <w:sz w:val="20"/>
          <w:szCs w:val="20"/>
          <w14:ligatures w14:val="none"/>
        </w:rPr>
        <w:t>, and the birds of the air came and ate it up.</w:t>
      </w:r>
    </w:p>
    <w:p w14:paraId="4921F3E4"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lastRenderedPageBreak/>
        <w:t>5 </w:t>
      </w:r>
      <w:r w:rsidRPr="00FF0FF2">
        <w:rPr>
          <w:rFonts w:eastAsia="Times New Roman" w:cstheme="minorHAnsi"/>
          <w:color w:val="000000"/>
          <w:kern w:val="0"/>
          <w:sz w:val="20"/>
          <w:szCs w:val="20"/>
          <w14:ligatures w14:val="none"/>
        </w:rPr>
        <w:t>And other some fell upon stony ground, where it had not much earth; and it shot up immediately, because it had no depth of earth.</w:t>
      </w:r>
    </w:p>
    <w:p w14:paraId="36965A34"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6 </w:t>
      </w:r>
      <w:r w:rsidRPr="00FF0FF2">
        <w:rPr>
          <w:rFonts w:eastAsia="Times New Roman" w:cstheme="minorHAnsi"/>
          <w:color w:val="000000"/>
          <w:kern w:val="0"/>
          <w:sz w:val="20"/>
          <w:szCs w:val="20"/>
          <w14:ligatures w14:val="none"/>
        </w:rPr>
        <w:t>And when the sun was risen, it was scorched; and because it had no root, it withered away.</w:t>
      </w:r>
    </w:p>
    <w:p w14:paraId="410F57B4"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7 </w:t>
      </w:r>
      <w:r w:rsidRPr="00FF0FF2">
        <w:rPr>
          <w:rFonts w:eastAsia="Times New Roman" w:cstheme="minorHAnsi"/>
          <w:color w:val="000000"/>
          <w:kern w:val="0"/>
          <w:sz w:val="20"/>
          <w:szCs w:val="20"/>
          <w14:ligatures w14:val="none"/>
        </w:rPr>
        <w:t>And some fell among thorns; and the thorns grew up, and choked it, and it yielded no fruit.</w:t>
      </w:r>
    </w:p>
    <w:p w14:paraId="04A473EE"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8 </w:t>
      </w:r>
      <w:r w:rsidRPr="00FF0FF2">
        <w:rPr>
          <w:rFonts w:eastAsia="Times New Roman" w:cstheme="minorHAnsi"/>
          <w:color w:val="000000"/>
          <w:kern w:val="0"/>
          <w:sz w:val="20"/>
          <w:szCs w:val="20"/>
          <w14:ligatures w14:val="none"/>
        </w:rPr>
        <w:t>And some fell upon good ground; and brought forth fruit that grew up, and increased and yielded, one thirty, another sixty, and another a hundred.</w:t>
      </w:r>
    </w:p>
    <w:p w14:paraId="34001547"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9 </w:t>
      </w:r>
      <w:r w:rsidRPr="00FF0FF2">
        <w:rPr>
          <w:rFonts w:eastAsia="Times New Roman" w:cstheme="minorHAnsi"/>
          <w:color w:val="000000"/>
          <w:kern w:val="0"/>
          <w:sz w:val="20"/>
          <w:szCs w:val="20"/>
          <w14:ligatures w14:val="none"/>
        </w:rPr>
        <w:t>And he said: He that hath ears to hear, let him hear.</w:t>
      </w:r>
    </w:p>
    <w:p w14:paraId="023D17E4"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10 </w:t>
      </w:r>
      <w:r w:rsidRPr="00FF0FF2">
        <w:rPr>
          <w:rFonts w:eastAsia="Times New Roman" w:cstheme="minorHAnsi"/>
          <w:color w:val="000000"/>
          <w:kern w:val="0"/>
          <w:sz w:val="20"/>
          <w:szCs w:val="20"/>
          <w14:ligatures w14:val="none"/>
        </w:rPr>
        <w:t>And when he was alone, the twelve that were with him asked him the parable.</w:t>
      </w:r>
    </w:p>
    <w:p w14:paraId="7CCA4A29"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11 </w:t>
      </w:r>
      <w:r w:rsidRPr="00FF0FF2">
        <w:rPr>
          <w:rFonts w:eastAsia="Times New Roman" w:cstheme="minorHAnsi"/>
          <w:color w:val="000000"/>
          <w:kern w:val="0"/>
          <w:sz w:val="20"/>
          <w:szCs w:val="20"/>
          <w14:ligatures w14:val="none"/>
        </w:rPr>
        <w:t>And he said to them: To you it is given to know the mystery of the kingdom of God: but to them that are without, all things are done in parables:</w:t>
      </w:r>
    </w:p>
    <w:p w14:paraId="778BF9E9"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12 </w:t>
      </w:r>
      <w:r w:rsidRPr="00FF0FF2">
        <w:rPr>
          <w:rFonts w:eastAsia="Times New Roman" w:cstheme="minorHAnsi"/>
          <w:color w:val="000000"/>
          <w:kern w:val="0"/>
          <w:sz w:val="20"/>
          <w:szCs w:val="20"/>
          <w14:ligatures w14:val="none"/>
        </w:rPr>
        <w:t xml:space="preserve">That seeing they may see, and not perceive; and hearing they may hear, and not understand: lest at any time they should be converted, and their sins should </w:t>
      </w:r>
      <w:proofErr w:type="gramStart"/>
      <w:r w:rsidRPr="00FF0FF2">
        <w:rPr>
          <w:rFonts w:eastAsia="Times New Roman" w:cstheme="minorHAnsi"/>
          <w:color w:val="000000"/>
          <w:kern w:val="0"/>
          <w:sz w:val="20"/>
          <w:szCs w:val="20"/>
          <w14:ligatures w14:val="none"/>
        </w:rPr>
        <w:t>be</w:t>
      </w:r>
      <w:proofErr w:type="gramEnd"/>
      <w:r w:rsidRPr="00FF0FF2">
        <w:rPr>
          <w:rFonts w:eastAsia="Times New Roman" w:cstheme="minorHAnsi"/>
          <w:color w:val="000000"/>
          <w:kern w:val="0"/>
          <w:sz w:val="20"/>
          <w:szCs w:val="20"/>
          <w14:ligatures w14:val="none"/>
        </w:rPr>
        <w:t xml:space="preserve"> forgiven them.</w:t>
      </w:r>
    </w:p>
    <w:p w14:paraId="4FFF4984"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13 </w:t>
      </w:r>
      <w:r w:rsidRPr="00FF0FF2">
        <w:rPr>
          <w:rFonts w:eastAsia="Times New Roman" w:cstheme="minorHAnsi"/>
          <w:color w:val="000000"/>
          <w:kern w:val="0"/>
          <w:sz w:val="20"/>
          <w:szCs w:val="20"/>
          <w14:ligatures w14:val="none"/>
        </w:rPr>
        <w:t>And he saith to them: Are you ignorant of this parable? and how shall you know all parables?</w:t>
      </w:r>
    </w:p>
    <w:p w14:paraId="0FB4401F"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14 </w:t>
      </w:r>
      <w:r w:rsidRPr="00FF0FF2">
        <w:rPr>
          <w:rFonts w:eastAsia="Times New Roman" w:cstheme="minorHAnsi"/>
          <w:color w:val="000000"/>
          <w:kern w:val="0"/>
          <w:sz w:val="20"/>
          <w:szCs w:val="20"/>
          <w14:ligatures w14:val="none"/>
        </w:rPr>
        <w:t>He that soweth, soweth the word.</w:t>
      </w:r>
    </w:p>
    <w:p w14:paraId="110C9FB5"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15 </w:t>
      </w:r>
      <w:r w:rsidRPr="00FF0FF2">
        <w:rPr>
          <w:rFonts w:eastAsia="Times New Roman" w:cstheme="minorHAnsi"/>
          <w:color w:val="000000"/>
          <w:kern w:val="0"/>
          <w:sz w:val="20"/>
          <w:szCs w:val="20"/>
          <w14:ligatures w14:val="none"/>
        </w:rPr>
        <w:t xml:space="preserve">And these are they by the </w:t>
      </w:r>
      <w:proofErr w:type="gramStart"/>
      <w:r w:rsidRPr="00FF0FF2">
        <w:rPr>
          <w:rFonts w:eastAsia="Times New Roman" w:cstheme="minorHAnsi"/>
          <w:color w:val="000000"/>
          <w:kern w:val="0"/>
          <w:sz w:val="20"/>
          <w:szCs w:val="20"/>
          <w14:ligatures w14:val="none"/>
        </w:rPr>
        <w:t>way side</w:t>
      </w:r>
      <w:proofErr w:type="gramEnd"/>
      <w:r w:rsidRPr="00FF0FF2">
        <w:rPr>
          <w:rFonts w:eastAsia="Times New Roman" w:cstheme="minorHAnsi"/>
          <w:color w:val="000000"/>
          <w:kern w:val="0"/>
          <w:sz w:val="20"/>
          <w:szCs w:val="20"/>
          <w14:ligatures w14:val="none"/>
        </w:rPr>
        <w:t>, where the word is sown, and as soon as they have heard, immediately Satan cometh and taketh away the word that was sown in their hearts.</w:t>
      </w:r>
    </w:p>
    <w:p w14:paraId="2C57B04E"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16 </w:t>
      </w:r>
      <w:r w:rsidRPr="00FF0FF2">
        <w:rPr>
          <w:rFonts w:eastAsia="Times New Roman" w:cstheme="minorHAnsi"/>
          <w:color w:val="000000"/>
          <w:kern w:val="0"/>
          <w:sz w:val="20"/>
          <w:szCs w:val="20"/>
          <w14:ligatures w14:val="none"/>
        </w:rPr>
        <w:t>And these likewise are they that are sown on the stony ground: who when they have heard the word, immediately receive it with joy.</w:t>
      </w:r>
    </w:p>
    <w:p w14:paraId="3B137A1A"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17 </w:t>
      </w:r>
      <w:r w:rsidRPr="00FF0FF2">
        <w:rPr>
          <w:rFonts w:eastAsia="Times New Roman" w:cstheme="minorHAnsi"/>
          <w:color w:val="000000"/>
          <w:kern w:val="0"/>
          <w:sz w:val="20"/>
          <w:szCs w:val="20"/>
          <w14:ligatures w14:val="none"/>
        </w:rPr>
        <w:t xml:space="preserve">And they have no root in </w:t>
      </w:r>
      <w:proofErr w:type="gramStart"/>
      <w:r w:rsidRPr="00FF0FF2">
        <w:rPr>
          <w:rFonts w:eastAsia="Times New Roman" w:cstheme="minorHAnsi"/>
          <w:color w:val="000000"/>
          <w:kern w:val="0"/>
          <w:sz w:val="20"/>
          <w:szCs w:val="20"/>
          <w14:ligatures w14:val="none"/>
        </w:rPr>
        <w:t>themselves, but</w:t>
      </w:r>
      <w:proofErr w:type="gramEnd"/>
      <w:r w:rsidRPr="00FF0FF2">
        <w:rPr>
          <w:rFonts w:eastAsia="Times New Roman" w:cstheme="minorHAnsi"/>
          <w:color w:val="000000"/>
          <w:kern w:val="0"/>
          <w:sz w:val="20"/>
          <w:szCs w:val="20"/>
          <w14:ligatures w14:val="none"/>
        </w:rPr>
        <w:t xml:space="preserve"> are only for a time: and then when tribulation and persecution </w:t>
      </w:r>
      <w:proofErr w:type="spellStart"/>
      <w:r w:rsidRPr="00FF0FF2">
        <w:rPr>
          <w:rFonts w:eastAsia="Times New Roman" w:cstheme="minorHAnsi"/>
          <w:color w:val="000000"/>
          <w:kern w:val="0"/>
          <w:sz w:val="20"/>
          <w:szCs w:val="20"/>
          <w14:ligatures w14:val="none"/>
        </w:rPr>
        <w:t>ariseth</w:t>
      </w:r>
      <w:proofErr w:type="spellEnd"/>
      <w:r w:rsidRPr="00FF0FF2">
        <w:rPr>
          <w:rFonts w:eastAsia="Times New Roman" w:cstheme="minorHAnsi"/>
          <w:color w:val="000000"/>
          <w:kern w:val="0"/>
          <w:sz w:val="20"/>
          <w:szCs w:val="20"/>
          <w14:ligatures w14:val="none"/>
        </w:rPr>
        <w:t xml:space="preserve"> for the word they are presently scandalized.</w:t>
      </w:r>
    </w:p>
    <w:p w14:paraId="75400225"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18 </w:t>
      </w:r>
      <w:r w:rsidRPr="00FF0FF2">
        <w:rPr>
          <w:rFonts w:eastAsia="Times New Roman" w:cstheme="minorHAnsi"/>
          <w:color w:val="000000"/>
          <w:kern w:val="0"/>
          <w:sz w:val="20"/>
          <w:szCs w:val="20"/>
          <w14:ligatures w14:val="none"/>
        </w:rPr>
        <w:t>And others there are who are sown among thorns: these are they that hear the word,</w:t>
      </w:r>
    </w:p>
    <w:p w14:paraId="339F4951"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19 </w:t>
      </w:r>
      <w:r w:rsidRPr="00FF0FF2">
        <w:rPr>
          <w:rFonts w:eastAsia="Times New Roman" w:cstheme="minorHAnsi"/>
          <w:color w:val="000000"/>
          <w:kern w:val="0"/>
          <w:sz w:val="20"/>
          <w:szCs w:val="20"/>
          <w14:ligatures w14:val="none"/>
        </w:rPr>
        <w:t>And the cares of the world, and the deceitfulness of riches, and the lusts after other things entering in choke the word, and it is made fruitless.</w:t>
      </w:r>
    </w:p>
    <w:p w14:paraId="00CC7648"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20 </w:t>
      </w:r>
      <w:r w:rsidRPr="00FF0FF2">
        <w:rPr>
          <w:rFonts w:eastAsia="Times New Roman" w:cstheme="minorHAnsi"/>
          <w:color w:val="000000"/>
          <w:kern w:val="0"/>
          <w:sz w:val="20"/>
          <w:szCs w:val="20"/>
          <w14:ligatures w14:val="none"/>
        </w:rPr>
        <w:t>And these are they who are sown upon the good ground, who hear the word, and receive it, and yield fruit, the one thirty, another sixty, and another a hundred.</w:t>
      </w:r>
    </w:p>
    <w:p w14:paraId="3EE25111"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21 </w:t>
      </w:r>
      <w:r w:rsidRPr="00FF0FF2">
        <w:rPr>
          <w:rFonts w:eastAsia="Times New Roman" w:cstheme="minorHAnsi"/>
          <w:color w:val="000000"/>
          <w:kern w:val="0"/>
          <w:sz w:val="20"/>
          <w:szCs w:val="20"/>
          <w14:ligatures w14:val="none"/>
        </w:rPr>
        <w:t>And he said to them: Doth a candle come in to be put under a bushel, or under a bed? and not to be set on a candlestick?</w:t>
      </w:r>
    </w:p>
    <w:p w14:paraId="0B4CD9C3"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22 </w:t>
      </w:r>
      <w:r w:rsidRPr="00FF0FF2">
        <w:rPr>
          <w:rFonts w:eastAsia="Times New Roman" w:cstheme="minorHAnsi"/>
          <w:color w:val="000000"/>
          <w:kern w:val="0"/>
          <w:sz w:val="20"/>
          <w:szCs w:val="20"/>
          <w14:ligatures w14:val="none"/>
        </w:rPr>
        <w:t>For there is nothing hid, which shall not be made manifest: neither was it made secret, but that it may come abroad.</w:t>
      </w:r>
    </w:p>
    <w:p w14:paraId="1E4AD1F4"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23 </w:t>
      </w:r>
      <w:r w:rsidRPr="00FF0FF2">
        <w:rPr>
          <w:rFonts w:eastAsia="Times New Roman" w:cstheme="minorHAnsi"/>
          <w:color w:val="000000"/>
          <w:kern w:val="0"/>
          <w:sz w:val="20"/>
          <w:szCs w:val="20"/>
          <w14:ligatures w14:val="none"/>
        </w:rPr>
        <w:t xml:space="preserve">If any man </w:t>
      </w:r>
      <w:proofErr w:type="gramStart"/>
      <w:r w:rsidRPr="00FF0FF2">
        <w:rPr>
          <w:rFonts w:eastAsia="Times New Roman" w:cstheme="minorHAnsi"/>
          <w:color w:val="000000"/>
          <w:kern w:val="0"/>
          <w:sz w:val="20"/>
          <w:szCs w:val="20"/>
          <w14:ligatures w14:val="none"/>
        </w:rPr>
        <w:t>have</w:t>
      </w:r>
      <w:proofErr w:type="gramEnd"/>
      <w:r w:rsidRPr="00FF0FF2">
        <w:rPr>
          <w:rFonts w:eastAsia="Times New Roman" w:cstheme="minorHAnsi"/>
          <w:color w:val="000000"/>
          <w:kern w:val="0"/>
          <w:sz w:val="20"/>
          <w:szCs w:val="20"/>
          <w14:ligatures w14:val="none"/>
        </w:rPr>
        <w:t xml:space="preserve"> ears to hear, let him hear.</w:t>
      </w:r>
    </w:p>
    <w:p w14:paraId="37653563"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24 </w:t>
      </w:r>
      <w:r w:rsidRPr="00FF0FF2">
        <w:rPr>
          <w:rFonts w:eastAsia="Times New Roman" w:cstheme="minorHAnsi"/>
          <w:color w:val="000000"/>
          <w:kern w:val="0"/>
          <w:sz w:val="20"/>
          <w:szCs w:val="20"/>
          <w14:ligatures w14:val="none"/>
        </w:rPr>
        <w:t>And he said to them: Take heed what you hear. In what measure you shall mete, it shall be measured to you again, and more shall be given to you.</w:t>
      </w:r>
    </w:p>
    <w:p w14:paraId="40BDF633"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25 </w:t>
      </w:r>
      <w:r w:rsidRPr="00FF0FF2">
        <w:rPr>
          <w:rFonts w:eastAsia="Times New Roman" w:cstheme="minorHAnsi"/>
          <w:color w:val="000000"/>
          <w:kern w:val="0"/>
          <w:sz w:val="20"/>
          <w:szCs w:val="20"/>
          <w14:ligatures w14:val="none"/>
        </w:rPr>
        <w:t>For he that hath, to him shall be given: and he that hath not, that also which he hath shall be taken away from him.</w:t>
      </w:r>
    </w:p>
    <w:p w14:paraId="529AD732"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26 </w:t>
      </w:r>
      <w:r w:rsidRPr="00FF0FF2">
        <w:rPr>
          <w:rFonts w:eastAsia="Times New Roman" w:cstheme="minorHAnsi"/>
          <w:color w:val="000000"/>
          <w:kern w:val="0"/>
          <w:sz w:val="20"/>
          <w:szCs w:val="20"/>
          <w14:ligatures w14:val="none"/>
        </w:rPr>
        <w:t>And he said: So is the kingdom of God, as if a man should cast seed into the earth,</w:t>
      </w:r>
    </w:p>
    <w:p w14:paraId="193E7CBF"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27 </w:t>
      </w:r>
      <w:r w:rsidRPr="00FF0FF2">
        <w:rPr>
          <w:rFonts w:eastAsia="Times New Roman" w:cstheme="minorHAnsi"/>
          <w:color w:val="000000"/>
          <w:kern w:val="0"/>
          <w:sz w:val="20"/>
          <w:szCs w:val="20"/>
          <w14:ligatures w14:val="none"/>
        </w:rPr>
        <w:t xml:space="preserve">And should sleep, and rise, night and day, and the seed should spring, and grow up whilst he </w:t>
      </w:r>
      <w:proofErr w:type="spellStart"/>
      <w:r w:rsidRPr="00FF0FF2">
        <w:rPr>
          <w:rFonts w:eastAsia="Times New Roman" w:cstheme="minorHAnsi"/>
          <w:color w:val="000000"/>
          <w:kern w:val="0"/>
          <w:sz w:val="20"/>
          <w:szCs w:val="20"/>
          <w14:ligatures w14:val="none"/>
        </w:rPr>
        <w:t>knoweth</w:t>
      </w:r>
      <w:proofErr w:type="spellEnd"/>
      <w:r w:rsidRPr="00FF0FF2">
        <w:rPr>
          <w:rFonts w:eastAsia="Times New Roman" w:cstheme="minorHAnsi"/>
          <w:color w:val="000000"/>
          <w:kern w:val="0"/>
          <w:sz w:val="20"/>
          <w:szCs w:val="20"/>
          <w14:ligatures w14:val="none"/>
        </w:rPr>
        <w:t xml:space="preserve"> not.</w:t>
      </w:r>
    </w:p>
    <w:p w14:paraId="0D446E3A"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28 </w:t>
      </w:r>
      <w:r w:rsidRPr="00FF0FF2">
        <w:rPr>
          <w:rFonts w:eastAsia="Times New Roman" w:cstheme="minorHAnsi"/>
          <w:color w:val="000000"/>
          <w:kern w:val="0"/>
          <w:sz w:val="20"/>
          <w:szCs w:val="20"/>
          <w14:ligatures w14:val="none"/>
        </w:rPr>
        <w:t>For the earth of itself bringeth forth fruit, first the blade, then the ear, afterwards the full corn in the ear.</w:t>
      </w:r>
    </w:p>
    <w:p w14:paraId="15455B73"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29 </w:t>
      </w:r>
      <w:r w:rsidRPr="00FF0FF2">
        <w:rPr>
          <w:rFonts w:eastAsia="Times New Roman" w:cstheme="minorHAnsi"/>
          <w:color w:val="000000"/>
          <w:kern w:val="0"/>
          <w:sz w:val="20"/>
          <w:szCs w:val="20"/>
          <w14:ligatures w14:val="none"/>
        </w:rPr>
        <w:t xml:space="preserve">And when the fruit is brought forth, immediately he </w:t>
      </w:r>
      <w:proofErr w:type="spellStart"/>
      <w:r w:rsidRPr="00FF0FF2">
        <w:rPr>
          <w:rFonts w:eastAsia="Times New Roman" w:cstheme="minorHAnsi"/>
          <w:color w:val="000000"/>
          <w:kern w:val="0"/>
          <w:sz w:val="20"/>
          <w:szCs w:val="20"/>
          <w14:ligatures w14:val="none"/>
        </w:rPr>
        <w:t>putteth</w:t>
      </w:r>
      <w:proofErr w:type="spellEnd"/>
      <w:r w:rsidRPr="00FF0FF2">
        <w:rPr>
          <w:rFonts w:eastAsia="Times New Roman" w:cstheme="minorHAnsi"/>
          <w:color w:val="000000"/>
          <w:kern w:val="0"/>
          <w:sz w:val="20"/>
          <w:szCs w:val="20"/>
          <w14:ligatures w14:val="none"/>
        </w:rPr>
        <w:t xml:space="preserve"> in the sickle, because the harvest is come.</w:t>
      </w:r>
    </w:p>
    <w:p w14:paraId="20D1FCFB"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30 </w:t>
      </w:r>
      <w:r w:rsidRPr="00FF0FF2">
        <w:rPr>
          <w:rFonts w:eastAsia="Times New Roman" w:cstheme="minorHAnsi"/>
          <w:color w:val="000000"/>
          <w:kern w:val="0"/>
          <w:sz w:val="20"/>
          <w:szCs w:val="20"/>
          <w14:ligatures w14:val="none"/>
        </w:rPr>
        <w:t>And he said: To what shall we liken the kingdom of God? or to what parable shall we compare it?</w:t>
      </w:r>
    </w:p>
    <w:p w14:paraId="32E2F77C"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31 </w:t>
      </w:r>
      <w:r w:rsidRPr="00FF0FF2">
        <w:rPr>
          <w:rFonts w:eastAsia="Times New Roman" w:cstheme="minorHAnsi"/>
          <w:color w:val="000000"/>
          <w:kern w:val="0"/>
          <w:sz w:val="20"/>
          <w:szCs w:val="20"/>
          <w14:ligatures w14:val="none"/>
        </w:rPr>
        <w:t>It is as a grain of mustard seed: which when it is sown in the earth, is less than all the seeds that are in the earth:</w:t>
      </w:r>
    </w:p>
    <w:p w14:paraId="483D22C4"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32 </w:t>
      </w:r>
      <w:r w:rsidRPr="00FF0FF2">
        <w:rPr>
          <w:rFonts w:eastAsia="Times New Roman" w:cstheme="minorHAnsi"/>
          <w:color w:val="000000"/>
          <w:kern w:val="0"/>
          <w:sz w:val="20"/>
          <w:szCs w:val="20"/>
          <w14:ligatures w14:val="none"/>
        </w:rPr>
        <w:t xml:space="preserve">And when it is sown, it </w:t>
      </w:r>
      <w:proofErr w:type="spellStart"/>
      <w:r w:rsidRPr="00FF0FF2">
        <w:rPr>
          <w:rFonts w:eastAsia="Times New Roman" w:cstheme="minorHAnsi"/>
          <w:color w:val="000000"/>
          <w:kern w:val="0"/>
          <w:sz w:val="20"/>
          <w:szCs w:val="20"/>
          <w14:ligatures w14:val="none"/>
        </w:rPr>
        <w:t>groweth</w:t>
      </w:r>
      <w:proofErr w:type="spellEnd"/>
      <w:r w:rsidRPr="00FF0FF2">
        <w:rPr>
          <w:rFonts w:eastAsia="Times New Roman" w:cstheme="minorHAnsi"/>
          <w:color w:val="000000"/>
          <w:kern w:val="0"/>
          <w:sz w:val="20"/>
          <w:szCs w:val="20"/>
          <w14:ligatures w14:val="none"/>
        </w:rPr>
        <w:t xml:space="preserve"> up, and becometh greater than all herbs, and </w:t>
      </w:r>
      <w:proofErr w:type="spellStart"/>
      <w:r w:rsidRPr="00FF0FF2">
        <w:rPr>
          <w:rFonts w:eastAsia="Times New Roman" w:cstheme="minorHAnsi"/>
          <w:color w:val="000000"/>
          <w:kern w:val="0"/>
          <w:sz w:val="20"/>
          <w:szCs w:val="20"/>
          <w14:ligatures w14:val="none"/>
        </w:rPr>
        <w:t>shooteth</w:t>
      </w:r>
      <w:proofErr w:type="spellEnd"/>
      <w:r w:rsidRPr="00FF0FF2">
        <w:rPr>
          <w:rFonts w:eastAsia="Times New Roman" w:cstheme="minorHAnsi"/>
          <w:color w:val="000000"/>
          <w:kern w:val="0"/>
          <w:sz w:val="20"/>
          <w:szCs w:val="20"/>
          <w14:ligatures w14:val="none"/>
        </w:rPr>
        <w:t xml:space="preserve"> out great branches, so that the birds of the air may dwell under the shadow thereof.</w:t>
      </w:r>
    </w:p>
    <w:p w14:paraId="6C6BA76C"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33 </w:t>
      </w:r>
      <w:r w:rsidRPr="00FF0FF2">
        <w:rPr>
          <w:rFonts w:eastAsia="Times New Roman" w:cstheme="minorHAnsi"/>
          <w:color w:val="000000"/>
          <w:kern w:val="0"/>
          <w:sz w:val="20"/>
          <w:szCs w:val="20"/>
          <w14:ligatures w14:val="none"/>
        </w:rPr>
        <w:t>And with many such parables, he spoke to them the word, according as they were able to hear.</w:t>
      </w:r>
    </w:p>
    <w:p w14:paraId="7902BB7D"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34 </w:t>
      </w:r>
      <w:r w:rsidRPr="00FF0FF2">
        <w:rPr>
          <w:rFonts w:eastAsia="Times New Roman" w:cstheme="minorHAnsi"/>
          <w:color w:val="000000"/>
          <w:kern w:val="0"/>
          <w:sz w:val="20"/>
          <w:szCs w:val="20"/>
          <w14:ligatures w14:val="none"/>
        </w:rPr>
        <w:t>And without parable he did not speak unto them; but apart, he explained all things to his disciples.</w:t>
      </w:r>
    </w:p>
    <w:p w14:paraId="6EBA9ABC" w14:textId="77777777" w:rsidR="00AB77BF" w:rsidRDefault="00AB77BF" w:rsidP="00AB77BF">
      <w:pPr>
        <w:jc w:val="both"/>
        <w:rPr>
          <w:sz w:val="20"/>
          <w:szCs w:val="20"/>
        </w:rPr>
      </w:pPr>
    </w:p>
    <w:p w14:paraId="25A62704" w14:textId="46443B9C" w:rsidR="00AB77BF" w:rsidRDefault="00AB77BF" w:rsidP="00AB77BF">
      <w:pPr>
        <w:jc w:val="both"/>
        <w:rPr>
          <w:sz w:val="20"/>
          <w:szCs w:val="20"/>
        </w:rPr>
      </w:pPr>
      <w:r w:rsidRPr="00C02F3B">
        <w:rPr>
          <w:sz w:val="20"/>
          <w:szCs w:val="20"/>
        </w:rPr>
        <w:t xml:space="preserve">NEW TESTAMENT: </w:t>
      </w:r>
      <w:r w:rsidRPr="00C02F3B">
        <w:rPr>
          <w:i/>
          <w:iCs/>
          <w:sz w:val="20"/>
          <w:szCs w:val="20"/>
        </w:rPr>
        <w:t>Mark,</w:t>
      </w:r>
      <w:r>
        <w:rPr>
          <w:sz w:val="20"/>
          <w:szCs w:val="20"/>
        </w:rPr>
        <w:t xml:space="preserve"> </w:t>
      </w:r>
      <w:r w:rsidRPr="00C02F3B">
        <w:rPr>
          <w:sz w:val="20"/>
          <w:szCs w:val="20"/>
        </w:rPr>
        <w:t>10:2-9</w:t>
      </w:r>
    </w:p>
    <w:p w14:paraId="79DCE23D"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2 </w:t>
      </w:r>
      <w:r w:rsidRPr="00FF0FF2">
        <w:rPr>
          <w:rFonts w:eastAsia="Times New Roman" w:cstheme="minorHAnsi"/>
          <w:color w:val="000000"/>
          <w:kern w:val="0"/>
          <w:sz w:val="20"/>
          <w:szCs w:val="20"/>
          <w14:ligatures w14:val="none"/>
        </w:rPr>
        <w:t>And the Pharisees coming to him asked him: Is it lawful for a man to put away his wife? tempting him.</w:t>
      </w:r>
    </w:p>
    <w:p w14:paraId="29E02E41"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3 </w:t>
      </w:r>
      <w:r w:rsidRPr="00FF0FF2">
        <w:rPr>
          <w:rFonts w:eastAsia="Times New Roman" w:cstheme="minorHAnsi"/>
          <w:color w:val="000000"/>
          <w:kern w:val="0"/>
          <w:sz w:val="20"/>
          <w:szCs w:val="20"/>
          <w14:ligatures w14:val="none"/>
        </w:rPr>
        <w:t>But he answering, saith to them: What did Moses command you?</w:t>
      </w:r>
    </w:p>
    <w:p w14:paraId="185B4344"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4 </w:t>
      </w:r>
      <w:r w:rsidRPr="00FF0FF2">
        <w:rPr>
          <w:rFonts w:eastAsia="Times New Roman" w:cstheme="minorHAnsi"/>
          <w:color w:val="000000"/>
          <w:kern w:val="0"/>
          <w:sz w:val="20"/>
          <w:szCs w:val="20"/>
          <w14:ligatures w14:val="none"/>
        </w:rPr>
        <w:t>Who said: Moses permitted to write a bill of divorce, and to put her away.</w:t>
      </w:r>
    </w:p>
    <w:p w14:paraId="00303E68"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5 </w:t>
      </w:r>
      <w:r w:rsidRPr="00FF0FF2">
        <w:rPr>
          <w:rFonts w:eastAsia="Times New Roman" w:cstheme="minorHAnsi"/>
          <w:color w:val="000000"/>
          <w:kern w:val="0"/>
          <w:sz w:val="20"/>
          <w:szCs w:val="20"/>
          <w14:ligatures w14:val="none"/>
        </w:rPr>
        <w:t xml:space="preserve">To whom Jesus answering, said: Because of the hardness of your </w:t>
      </w:r>
      <w:proofErr w:type="gramStart"/>
      <w:r w:rsidRPr="00FF0FF2">
        <w:rPr>
          <w:rFonts w:eastAsia="Times New Roman" w:cstheme="minorHAnsi"/>
          <w:color w:val="000000"/>
          <w:kern w:val="0"/>
          <w:sz w:val="20"/>
          <w:szCs w:val="20"/>
          <w14:ligatures w14:val="none"/>
        </w:rPr>
        <w:t>heart</w:t>
      </w:r>
      <w:proofErr w:type="gramEnd"/>
      <w:r w:rsidRPr="00FF0FF2">
        <w:rPr>
          <w:rFonts w:eastAsia="Times New Roman" w:cstheme="minorHAnsi"/>
          <w:color w:val="000000"/>
          <w:kern w:val="0"/>
          <w:sz w:val="20"/>
          <w:szCs w:val="20"/>
          <w14:ligatures w14:val="none"/>
        </w:rPr>
        <w:t xml:space="preserve"> he wrote you that precept.</w:t>
      </w:r>
    </w:p>
    <w:p w14:paraId="55D6BFD2"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6 </w:t>
      </w:r>
      <w:r w:rsidRPr="00FF0FF2">
        <w:rPr>
          <w:rFonts w:eastAsia="Times New Roman" w:cstheme="minorHAnsi"/>
          <w:color w:val="000000"/>
          <w:kern w:val="0"/>
          <w:sz w:val="20"/>
          <w:szCs w:val="20"/>
          <w14:ligatures w14:val="none"/>
        </w:rPr>
        <w:t>But from the beginning of the creation, God made them male and female.</w:t>
      </w:r>
    </w:p>
    <w:p w14:paraId="2A89C34B"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7 </w:t>
      </w:r>
      <w:r w:rsidRPr="00FF0FF2">
        <w:rPr>
          <w:rFonts w:eastAsia="Times New Roman" w:cstheme="minorHAnsi"/>
          <w:color w:val="000000"/>
          <w:kern w:val="0"/>
          <w:sz w:val="20"/>
          <w:szCs w:val="20"/>
          <w14:ligatures w14:val="none"/>
        </w:rPr>
        <w:t>For this cause a man shall leave his father and mother; and shall cleave to his wife.</w:t>
      </w:r>
    </w:p>
    <w:p w14:paraId="0215DA9C"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8 </w:t>
      </w:r>
      <w:r w:rsidRPr="00FF0FF2">
        <w:rPr>
          <w:rFonts w:eastAsia="Times New Roman" w:cstheme="minorHAnsi"/>
          <w:color w:val="000000"/>
          <w:kern w:val="0"/>
          <w:sz w:val="20"/>
          <w:szCs w:val="20"/>
          <w14:ligatures w14:val="none"/>
        </w:rPr>
        <w:t xml:space="preserve">And they two shall be in one flesh. </w:t>
      </w:r>
      <w:proofErr w:type="gramStart"/>
      <w:r w:rsidRPr="00FF0FF2">
        <w:rPr>
          <w:rFonts w:eastAsia="Times New Roman" w:cstheme="minorHAnsi"/>
          <w:color w:val="000000"/>
          <w:kern w:val="0"/>
          <w:sz w:val="20"/>
          <w:szCs w:val="20"/>
          <w14:ligatures w14:val="none"/>
        </w:rPr>
        <w:t>Therefore</w:t>
      </w:r>
      <w:proofErr w:type="gramEnd"/>
      <w:r w:rsidRPr="00FF0FF2">
        <w:rPr>
          <w:rFonts w:eastAsia="Times New Roman" w:cstheme="minorHAnsi"/>
          <w:color w:val="000000"/>
          <w:kern w:val="0"/>
          <w:sz w:val="20"/>
          <w:szCs w:val="20"/>
          <w14:ligatures w14:val="none"/>
        </w:rPr>
        <w:t xml:space="preserve"> now they are not two, but one flesh.</w:t>
      </w:r>
    </w:p>
    <w:p w14:paraId="1B70354B"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9 </w:t>
      </w:r>
      <w:r w:rsidRPr="00FF0FF2">
        <w:rPr>
          <w:rFonts w:eastAsia="Times New Roman" w:cstheme="minorHAnsi"/>
          <w:color w:val="000000"/>
          <w:kern w:val="0"/>
          <w:sz w:val="20"/>
          <w:szCs w:val="20"/>
          <w14:ligatures w14:val="none"/>
        </w:rPr>
        <w:t>What therefore God hath joined together, let not man put asunder.</w:t>
      </w:r>
    </w:p>
    <w:p w14:paraId="383C60CD" w14:textId="77777777" w:rsidR="00AB77BF" w:rsidRDefault="00AB77BF" w:rsidP="00AB77BF">
      <w:pPr>
        <w:jc w:val="both"/>
        <w:rPr>
          <w:sz w:val="20"/>
          <w:szCs w:val="20"/>
        </w:rPr>
      </w:pPr>
    </w:p>
    <w:p w14:paraId="72338B8F" w14:textId="42AF9E32" w:rsidR="00AB77BF" w:rsidRDefault="00AB77BF" w:rsidP="00AB77BF">
      <w:pPr>
        <w:jc w:val="both"/>
        <w:rPr>
          <w:sz w:val="20"/>
          <w:szCs w:val="20"/>
        </w:rPr>
      </w:pPr>
      <w:r w:rsidRPr="00C02F3B">
        <w:rPr>
          <w:sz w:val="20"/>
          <w:szCs w:val="20"/>
        </w:rPr>
        <w:t xml:space="preserve">NEW TESTAMENT: </w:t>
      </w:r>
      <w:r w:rsidRPr="00C02F3B">
        <w:rPr>
          <w:i/>
          <w:iCs/>
          <w:sz w:val="20"/>
          <w:szCs w:val="20"/>
        </w:rPr>
        <w:t xml:space="preserve">Mark, </w:t>
      </w:r>
      <w:r w:rsidRPr="00C02F3B">
        <w:rPr>
          <w:sz w:val="20"/>
          <w:szCs w:val="20"/>
        </w:rPr>
        <w:t>12:1-12,18-27</w:t>
      </w:r>
    </w:p>
    <w:p w14:paraId="66202CBA"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14:ligatures w14:val="none"/>
        </w:rPr>
        <w:t>12 </w:t>
      </w:r>
      <w:r w:rsidRPr="00FF0FF2">
        <w:rPr>
          <w:rFonts w:eastAsia="Times New Roman" w:cstheme="minorHAnsi"/>
          <w:color w:val="000000"/>
          <w:kern w:val="0"/>
          <w:sz w:val="20"/>
          <w:szCs w:val="20"/>
          <w14:ligatures w14:val="none"/>
        </w:rPr>
        <w:t xml:space="preserve">And he began to speak to them in parables: A certain man planted a vineyard and made a hedge about it, and dug a place for the </w:t>
      </w:r>
      <w:proofErr w:type="spellStart"/>
      <w:r w:rsidRPr="00FF0FF2">
        <w:rPr>
          <w:rFonts w:eastAsia="Times New Roman" w:cstheme="minorHAnsi"/>
          <w:color w:val="000000"/>
          <w:kern w:val="0"/>
          <w:sz w:val="20"/>
          <w:szCs w:val="20"/>
          <w14:ligatures w14:val="none"/>
        </w:rPr>
        <w:t>winefat</w:t>
      </w:r>
      <w:proofErr w:type="spellEnd"/>
      <w:r w:rsidRPr="00FF0FF2">
        <w:rPr>
          <w:rFonts w:eastAsia="Times New Roman" w:cstheme="minorHAnsi"/>
          <w:color w:val="000000"/>
          <w:kern w:val="0"/>
          <w:sz w:val="20"/>
          <w:szCs w:val="20"/>
          <w14:ligatures w14:val="none"/>
        </w:rPr>
        <w:t>, and built a tower, and let it to husbandmen; and went into a far country.</w:t>
      </w:r>
    </w:p>
    <w:p w14:paraId="7B60BD6C"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2 </w:t>
      </w:r>
      <w:r w:rsidRPr="00FF0FF2">
        <w:rPr>
          <w:rFonts w:eastAsia="Times New Roman" w:cstheme="minorHAnsi"/>
          <w:color w:val="000000"/>
          <w:kern w:val="0"/>
          <w:sz w:val="20"/>
          <w:szCs w:val="20"/>
          <w14:ligatures w14:val="none"/>
        </w:rPr>
        <w:t>And at the season he sent to the husbandmen a servant to receive of the husbandmen of the fruit of the vineyard.</w:t>
      </w:r>
    </w:p>
    <w:p w14:paraId="494FE0FA"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3 </w:t>
      </w:r>
      <w:r w:rsidRPr="00FF0FF2">
        <w:rPr>
          <w:rFonts w:eastAsia="Times New Roman" w:cstheme="minorHAnsi"/>
          <w:color w:val="000000"/>
          <w:kern w:val="0"/>
          <w:sz w:val="20"/>
          <w:szCs w:val="20"/>
          <w14:ligatures w14:val="none"/>
        </w:rPr>
        <w:t>Who having laid hands on him, beat him, and sent him away empty.</w:t>
      </w:r>
    </w:p>
    <w:p w14:paraId="1876C3B2"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lastRenderedPageBreak/>
        <w:t>4 </w:t>
      </w:r>
      <w:r w:rsidRPr="00FF0FF2">
        <w:rPr>
          <w:rFonts w:eastAsia="Times New Roman" w:cstheme="minorHAnsi"/>
          <w:color w:val="000000"/>
          <w:kern w:val="0"/>
          <w:sz w:val="20"/>
          <w:szCs w:val="20"/>
          <w14:ligatures w14:val="none"/>
        </w:rPr>
        <w:t xml:space="preserve">And again he sent to them another servant; and him they wounded in the </w:t>
      </w:r>
      <w:proofErr w:type="gramStart"/>
      <w:r w:rsidRPr="00FF0FF2">
        <w:rPr>
          <w:rFonts w:eastAsia="Times New Roman" w:cstheme="minorHAnsi"/>
          <w:color w:val="000000"/>
          <w:kern w:val="0"/>
          <w:sz w:val="20"/>
          <w:szCs w:val="20"/>
          <w14:ligatures w14:val="none"/>
        </w:rPr>
        <w:t>head, and</w:t>
      </w:r>
      <w:proofErr w:type="gramEnd"/>
      <w:r w:rsidRPr="00FF0FF2">
        <w:rPr>
          <w:rFonts w:eastAsia="Times New Roman" w:cstheme="minorHAnsi"/>
          <w:color w:val="000000"/>
          <w:kern w:val="0"/>
          <w:sz w:val="20"/>
          <w:szCs w:val="20"/>
          <w14:ligatures w14:val="none"/>
        </w:rPr>
        <w:t xml:space="preserve"> used him reproachfully.</w:t>
      </w:r>
    </w:p>
    <w:p w14:paraId="1F3E3438"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5 </w:t>
      </w:r>
      <w:r w:rsidRPr="00FF0FF2">
        <w:rPr>
          <w:rFonts w:eastAsia="Times New Roman" w:cstheme="minorHAnsi"/>
          <w:color w:val="000000"/>
          <w:kern w:val="0"/>
          <w:sz w:val="20"/>
          <w:szCs w:val="20"/>
          <w14:ligatures w14:val="none"/>
        </w:rPr>
        <w:t>And again he sent another, and him they killed: and many others, of whom some they beat, and others they killed.</w:t>
      </w:r>
    </w:p>
    <w:p w14:paraId="306616CC"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6 </w:t>
      </w:r>
      <w:r w:rsidRPr="00FF0FF2">
        <w:rPr>
          <w:rFonts w:eastAsia="Times New Roman" w:cstheme="minorHAnsi"/>
          <w:color w:val="000000"/>
          <w:kern w:val="0"/>
          <w:sz w:val="20"/>
          <w:szCs w:val="20"/>
          <w14:ligatures w14:val="none"/>
        </w:rPr>
        <w:t>Therefore having yet one son, most dear to him; he also sent him unto them last of all, saying: They will reverence my son.</w:t>
      </w:r>
    </w:p>
    <w:p w14:paraId="57854A67"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7 </w:t>
      </w:r>
      <w:r w:rsidRPr="00FF0FF2">
        <w:rPr>
          <w:rFonts w:eastAsia="Times New Roman" w:cstheme="minorHAnsi"/>
          <w:color w:val="000000"/>
          <w:kern w:val="0"/>
          <w:sz w:val="20"/>
          <w:szCs w:val="20"/>
          <w14:ligatures w14:val="none"/>
        </w:rPr>
        <w:t>But the husbandmen said one to another: This is the heir; come let us kill him; and the inheritance shall be ours.</w:t>
      </w:r>
    </w:p>
    <w:p w14:paraId="2F843766"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8 </w:t>
      </w:r>
      <w:r w:rsidRPr="00FF0FF2">
        <w:rPr>
          <w:rFonts w:eastAsia="Times New Roman" w:cstheme="minorHAnsi"/>
          <w:color w:val="000000"/>
          <w:kern w:val="0"/>
          <w:sz w:val="20"/>
          <w:szCs w:val="20"/>
          <w14:ligatures w14:val="none"/>
        </w:rPr>
        <w:t>And laying hold on him, they killed him, and cast him out of the vineyard.</w:t>
      </w:r>
    </w:p>
    <w:p w14:paraId="7E4DFFB2"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9 </w:t>
      </w:r>
      <w:r w:rsidRPr="00FF0FF2">
        <w:rPr>
          <w:rFonts w:eastAsia="Times New Roman" w:cstheme="minorHAnsi"/>
          <w:color w:val="000000"/>
          <w:kern w:val="0"/>
          <w:sz w:val="20"/>
          <w:szCs w:val="20"/>
          <w14:ligatures w14:val="none"/>
        </w:rPr>
        <w:t>What therefore will the lord of the vineyard do? He will come and destroy those husbandmen; and will give the vineyard to others.</w:t>
      </w:r>
    </w:p>
    <w:p w14:paraId="11573FFC"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10 </w:t>
      </w:r>
      <w:r w:rsidRPr="00FF0FF2">
        <w:rPr>
          <w:rFonts w:eastAsia="Times New Roman" w:cstheme="minorHAnsi"/>
          <w:color w:val="000000"/>
          <w:kern w:val="0"/>
          <w:sz w:val="20"/>
          <w:szCs w:val="20"/>
          <w14:ligatures w14:val="none"/>
        </w:rPr>
        <w:t>And have you not read this scripture, The stone which the builders rejected, the same is made the head of the corner:</w:t>
      </w:r>
    </w:p>
    <w:p w14:paraId="5B3E64D0"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11 </w:t>
      </w:r>
      <w:r w:rsidRPr="00FF0FF2">
        <w:rPr>
          <w:rFonts w:eastAsia="Times New Roman" w:cstheme="minorHAnsi"/>
          <w:color w:val="000000"/>
          <w:kern w:val="0"/>
          <w:sz w:val="20"/>
          <w:szCs w:val="20"/>
          <w14:ligatures w14:val="none"/>
        </w:rPr>
        <w:t>By the Lord has this been done, and it is wonderful in our eyes.</w:t>
      </w:r>
    </w:p>
    <w:p w14:paraId="03AE573C"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12 </w:t>
      </w:r>
      <w:r w:rsidRPr="00FF0FF2">
        <w:rPr>
          <w:rFonts w:eastAsia="Times New Roman" w:cstheme="minorHAnsi"/>
          <w:color w:val="000000"/>
          <w:kern w:val="0"/>
          <w:sz w:val="20"/>
          <w:szCs w:val="20"/>
          <w14:ligatures w14:val="none"/>
        </w:rPr>
        <w:t>And they sought to lay hands on him, but they feared the people. For they knew that he spoke this parable to them. And leaving him, they went their way.</w:t>
      </w:r>
    </w:p>
    <w:p w14:paraId="6D4A40EB"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18 </w:t>
      </w:r>
      <w:r w:rsidRPr="00FF0FF2">
        <w:rPr>
          <w:rFonts w:eastAsia="Times New Roman" w:cstheme="minorHAnsi"/>
          <w:color w:val="000000"/>
          <w:kern w:val="0"/>
          <w:sz w:val="20"/>
          <w:szCs w:val="20"/>
          <w14:ligatures w14:val="none"/>
        </w:rPr>
        <w:t>And there came to him the Sadducees, who say there is no resurrection; and they asked him, saying:</w:t>
      </w:r>
    </w:p>
    <w:p w14:paraId="54A97181"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19 </w:t>
      </w:r>
      <w:r w:rsidRPr="00FF0FF2">
        <w:rPr>
          <w:rFonts w:eastAsia="Times New Roman" w:cstheme="minorHAnsi"/>
          <w:color w:val="000000"/>
          <w:kern w:val="0"/>
          <w:sz w:val="20"/>
          <w:szCs w:val="20"/>
          <w14:ligatures w14:val="none"/>
        </w:rPr>
        <w:t xml:space="preserve">Master, Moses wrote unto us, that if any man's brother </w:t>
      </w:r>
      <w:proofErr w:type="gramStart"/>
      <w:r w:rsidRPr="00FF0FF2">
        <w:rPr>
          <w:rFonts w:eastAsia="Times New Roman" w:cstheme="minorHAnsi"/>
          <w:color w:val="000000"/>
          <w:kern w:val="0"/>
          <w:sz w:val="20"/>
          <w:szCs w:val="20"/>
          <w14:ligatures w14:val="none"/>
        </w:rPr>
        <w:t>die</w:t>
      </w:r>
      <w:proofErr w:type="gramEnd"/>
      <w:r w:rsidRPr="00FF0FF2">
        <w:rPr>
          <w:rFonts w:eastAsia="Times New Roman" w:cstheme="minorHAnsi"/>
          <w:color w:val="000000"/>
          <w:kern w:val="0"/>
          <w:sz w:val="20"/>
          <w:szCs w:val="20"/>
          <w14:ligatures w14:val="none"/>
        </w:rPr>
        <w:t>, and leave his wife behind him, and leave no children, his brother should take his wife, and raise up seed to his brother.</w:t>
      </w:r>
    </w:p>
    <w:p w14:paraId="03743EB4"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20 </w:t>
      </w:r>
      <w:r w:rsidRPr="00FF0FF2">
        <w:rPr>
          <w:rFonts w:eastAsia="Times New Roman" w:cstheme="minorHAnsi"/>
          <w:color w:val="000000"/>
          <w:kern w:val="0"/>
          <w:sz w:val="20"/>
          <w:szCs w:val="20"/>
          <w14:ligatures w14:val="none"/>
        </w:rPr>
        <w:t xml:space="preserve">Now there were seven brethren; and the first took a </w:t>
      </w:r>
      <w:proofErr w:type="gramStart"/>
      <w:r w:rsidRPr="00FF0FF2">
        <w:rPr>
          <w:rFonts w:eastAsia="Times New Roman" w:cstheme="minorHAnsi"/>
          <w:color w:val="000000"/>
          <w:kern w:val="0"/>
          <w:sz w:val="20"/>
          <w:szCs w:val="20"/>
          <w14:ligatures w14:val="none"/>
        </w:rPr>
        <w:t>wife, and</w:t>
      </w:r>
      <w:proofErr w:type="gramEnd"/>
      <w:r w:rsidRPr="00FF0FF2">
        <w:rPr>
          <w:rFonts w:eastAsia="Times New Roman" w:cstheme="minorHAnsi"/>
          <w:color w:val="000000"/>
          <w:kern w:val="0"/>
          <w:sz w:val="20"/>
          <w:szCs w:val="20"/>
          <w14:ligatures w14:val="none"/>
        </w:rPr>
        <w:t xml:space="preserve"> died leaving no issue.</w:t>
      </w:r>
    </w:p>
    <w:p w14:paraId="1D9634E4"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21 </w:t>
      </w:r>
      <w:r w:rsidRPr="00FF0FF2">
        <w:rPr>
          <w:rFonts w:eastAsia="Times New Roman" w:cstheme="minorHAnsi"/>
          <w:color w:val="000000"/>
          <w:kern w:val="0"/>
          <w:sz w:val="20"/>
          <w:szCs w:val="20"/>
          <w14:ligatures w14:val="none"/>
        </w:rPr>
        <w:t xml:space="preserve">And the second took </w:t>
      </w:r>
      <w:proofErr w:type="gramStart"/>
      <w:r w:rsidRPr="00FF0FF2">
        <w:rPr>
          <w:rFonts w:eastAsia="Times New Roman" w:cstheme="minorHAnsi"/>
          <w:color w:val="000000"/>
          <w:kern w:val="0"/>
          <w:sz w:val="20"/>
          <w:szCs w:val="20"/>
          <w14:ligatures w14:val="none"/>
        </w:rPr>
        <w:t>her, and</w:t>
      </w:r>
      <w:proofErr w:type="gramEnd"/>
      <w:r w:rsidRPr="00FF0FF2">
        <w:rPr>
          <w:rFonts w:eastAsia="Times New Roman" w:cstheme="minorHAnsi"/>
          <w:color w:val="000000"/>
          <w:kern w:val="0"/>
          <w:sz w:val="20"/>
          <w:szCs w:val="20"/>
          <w14:ligatures w14:val="none"/>
        </w:rPr>
        <w:t xml:space="preserve"> died: and neither did he leave any issue. And the third in like manner.</w:t>
      </w:r>
    </w:p>
    <w:p w14:paraId="2677DCD5"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22 </w:t>
      </w:r>
      <w:r w:rsidRPr="00FF0FF2">
        <w:rPr>
          <w:rFonts w:eastAsia="Times New Roman" w:cstheme="minorHAnsi"/>
          <w:color w:val="000000"/>
          <w:kern w:val="0"/>
          <w:sz w:val="20"/>
          <w:szCs w:val="20"/>
          <w14:ligatures w14:val="none"/>
        </w:rPr>
        <w:t>And the seven all took her in like manner; and did not leave issue. Last of all the woman also died.</w:t>
      </w:r>
    </w:p>
    <w:p w14:paraId="5F5F8E3A"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23 </w:t>
      </w:r>
      <w:r w:rsidRPr="00FF0FF2">
        <w:rPr>
          <w:rFonts w:eastAsia="Times New Roman" w:cstheme="minorHAnsi"/>
          <w:color w:val="000000"/>
          <w:kern w:val="0"/>
          <w:sz w:val="20"/>
          <w:szCs w:val="20"/>
          <w14:ligatures w14:val="none"/>
        </w:rPr>
        <w:t>In the resurrection therefore, when they shall rise again, whose wife shall she be of them? for the seven had her to wife.</w:t>
      </w:r>
    </w:p>
    <w:p w14:paraId="6FE01F68"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24 </w:t>
      </w:r>
      <w:r w:rsidRPr="00FF0FF2">
        <w:rPr>
          <w:rFonts w:eastAsia="Times New Roman" w:cstheme="minorHAnsi"/>
          <w:color w:val="000000"/>
          <w:kern w:val="0"/>
          <w:sz w:val="20"/>
          <w:szCs w:val="20"/>
          <w14:ligatures w14:val="none"/>
        </w:rPr>
        <w:t>And Jesus answering, saith to them: Do ye not therefore err, because you know not the scriptures, nor the power of God?</w:t>
      </w:r>
    </w:p>
    <w:p w14:paraId="0421DEE8"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25 </w:t>
      </w:r>
      <w:r w:rsidRPr="00FF0FF2">
        <w:rPr>
          <w:rFonts w:eastAsia="Times New Roman" w:cstheme="minorHAnsi"/>
          <w:color w:val="000000"/>
          <w:kern w:val="0"/>
          <w:sz w:val="20"/>
          <w:szCs w:val="20"/>
          <w14:ligatures w14:val="none"/>
        </w:rPr>
        <w:t>For when they shall rise again from the dead, they shall neither marry, nor be married, but are as the angels in heaven.</w:t>
      </w:r>
    </w:p>
    <w:p w14:paraId="22712327"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26 </w:t>
      </w:r>
      <w:r w:rsidRPr="00FF0FF2">
        <w:rPr>
          <w:rFonts w:eastAsia="Times New Roman" w:cstheme="minorHAnsi"/>
          <w:color w:val="000000"/>
          <w:kern w:val="0"/>
          <w:sz w:val="20"/>
          <w:szCs w:val="20"/>
          <w14:ligatures w14:val="none"/>
        </w:rPr>
        <w:t>And as concerning the dead that they rise again, have you not read in the book of Moses, how in the bush God spoke to him, saying: I am the God of Abraham, and the God of Isaac, and the God of Jacob?</w:t>
      </w:r>
    </w:p>
    <w:p w14:paraId="695E63D6" w14:textId="77777777" w:rsidR="00FF0FF2" w:rsidRPr="00FF0FF2" w:rsidRDefault="00FF0FF2" w:rsidP="00FF0FF2">
      <w:pPr>
        <w:shd w:val="clear" w:color="auto" w:fill="FFFFFF"/>
        <w:spacing w:after="0" w:line="240" w:lineRule="auto"/>
        <w:jc w:val="both"/>
        <w:rPr>
          <w:rFonts w:eastAsia="Times New Roman" w:cstheme="minorHAnsi"/>
          <w:color w:val="000000"/>
          <w:kern w:val="0"/>
          <w:sz w:val="20"/>
          <w:szCs w:val="20"/>
          <w14:ligatures w14:val="none"/>
        </w:rPr>
      </w:pPr>
      <w:r w:rsidRPr="00FF0FF2">
        <w:rPr>
          <w:rFonts w:eastAsia="Times New Roman" w:cstheme="minorHAnsi"/>
          <w:b/>
          <w:bCs/>
          <w:color w:val="000000"/>
          <w:kern w:val="0"/>
          <w:sz w:val="20"/>
          <w:szCs w:val="20"/>
          <w:vertAlign w:val="superscript"/>
          <w14:ligatures w14:val="none"/>
        </w:rPr>
        <w:t>27 </w:t>
      </w:r>
      <w:r w:rsidRPr="00FF0FF2">
        <w:rPr>
          <w:rFonts w:eastAsia="Times New Roman" w:cstheme="minorHAnsi"/>
          <w:color w:val="000000"/>
          <w:kern w:val="0"/>
          <w:sz w:val="20"/>
          <w:szCs w:val="20"/>
          <w14:ligatures w14:val="none"/>
        </w:rPr>
        <w:t>He is not the God of the dead, but of the living. You therefore do greatly err.</w:t>
      </w:r>
    </w:p>
    <w:p w14:paraId="7162F1BC" w14:textId="77777777" w:rsidR="00AB77BF" w:rsidRDefault="00AB77BF" w:rsidP="00AB77BF">
      <w:pPr>
        <w:jc w:val="both"/>
        <w:rPr>
          <w:sz w:val="20"/>
          <w:szCs w:val="20"/>
        </w:rPr>
      </w:pPr>
    </w:p>
    <w:p w14:paraId="61017BBB" w14:textId="10789CAE" w:rsidR="004C1FEB" w:rsidRDefault="004C1FEB" w:rsidP="00DF6902">
      <w:pPr>
        <w:jc w:val="both"/>
        <w:rPr>
          <w:sz w:val="20"/>
          <w:szCs w:val="20"/>
        </w:rPr>
      </w:pPr>
      <w:r w:rsidRPr="00C02F3B">
        <w:rPr>
          <w:sz w:val="20"/>
          <w:szCs w:val="20"/>
        </w:rPr>
        <w:t>NEW TESTAMENT: Lu</w:t>
      </w:r>
      <w:r>
        <w:rPr>
          <w:sz w:val="20"/>
          <w:szCs w:val="20"/>
        </w:rPr>
        <w:t>ke</w:t>
      </w:r>
      <w:r w:rsidRPr="00C02F3B">
        <w:rPr>
          <w:sz w:val="20"/>
          <w:szCs w:val="20"/>
        </w:rPr>
        <w:t xml:space="preserve">, </w:t>
      </w:r>
      <w:r w:rsidRPr="00C02F3B">
        <w:rPr>
          <w:i/>
          <w:iCs/>
          <w:sz w:val="20"/>
          <w:szCs w:val="20"/>
        </w:rPr>
        <w:t>6:1-5,39-49</w:t>
      </w:r>
      <w:r w:rsidRPr="00C02F3B">
        <w:rPr>
          <w:sz w:val="20"/>
          <w:szCs w:val="20"/>
        </w:rPr>
        <w:t xml:space="preserve"> </w:t>
      </w:r>
    </w:p>
    <w:p w14:paraId="29D8FB04"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14:ligatures w14:val="none"/>
        </w:rPr>
        <w:t>6 </w:t>
      </w:r>
      <w:r w:rsidRPr="00DF6902">
        <w:rPr>
          <w:rFonts w:eastAsia="Times New Roman" w:cstheme="minorHAnsi"/>
          <w:color w:val="000000"/>
          <w:kern w:val="0"/>
          <w:sz w:val="20"/>
          <w:szCs w:val="20"/>
          <w14:ligatures w14:val="none"/>
        </w:rPr>
        <w:t>And it came to pass on the second first sabbath, that as he went through the corn fields, his disciples plucked the ears, and did eat, rubbing them in their hands.</w:t>
      </w:r>
    </w:p>
    <w:p w14:paraId="042290EA"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2 </w:t>
      </w:r>
      <w:r w:rsidRPr="00DF6902">
        <w:rPr>
          <w:rFonts w:eastAsia="Times New Roman" w:cstheme="minorHAnsi"/>
          <w:color w:val="000000"/>
          <w:kern w:val="0"/>
          <w:sz w:val="20"/>
          <w:szCs w:val="20"/>
          <w14:ligatures w14:val="none"/>
        </w:rPr>
        <w:t>And some of the Pharisees said to them: Why do you that which is not lawful on the sabbath days?</w:t>
      </w:r>
    </w:p>
    <w:p w14:paraId="3D1E06EC"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3 </w:t>
      </w:r>
      <w:r w:rsidRPr="00DF6902">
        <w:rPr>
          <w:rFonts w:eastAsia="Times New Roman" w:cstheme="minorHAnsi"/>
          <w:color w:val="000000"/>
          <w:kern w:val="0"/>
          <w:sz w:val="20"/>
          <w:szCs w:val="20"/>
          <w14:ligatures w14:val="none"/>
        </w:rPr>
        <w:t>And Jesus answering them, said: Have you not read so much as this, what David did, when himself was hungry, and they that were with him:</w:t>
      </w:r>
    </w:p>
    <w:p w14:paraId="43FC6220"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4 </w:t>
      </w:r>
      <w:r w:rsidRPr="00DF6902">
        <w:rPr>
          <w:rFonts w:eastAsia="Times New Roman" w:cstheme="minorHAnsi"/>
          <w:color w:val="000000"/>
          <w:kern w:val="0"/>
          <w:sz w:val="20"/>
          <w:szCs w:val="20"/>
          <w14:ligatures w14:val="none"/>
        </w:rPr>
        <w:t>How he went into the house of God, and took and ate the bread of proposition, and gave to them that were with him, which is not lawful to eat but only for the priests?</w:t>
      </w:r>
    </w:p>
    <w:p w14:paraId="444D5006"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5 </w:t>
      </w:r>
      <w:r w:rsidRPr="00DF6902">
        <w:rPr>
          <w:rFonts w:eastAsia="Times New Roman" w:cstheme="minorHAnsi"/>
          <w:color w:val="000000"/>
          <w:kern w:val="0"/>
          <w:sz w:val="20"/>
          <w:szCs w:val="20"/>
          <w14:ligatures w14:val="none"/>
        </w:rPr>
        <w:t>And he said to them: The Son of man is Lord also of the sabbath.</w:t>
      </w:r>
    </w:p>
    <w:p w14:paraId="7C63C7E8"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39 </w:t>
      </w:r>
      <w:r w:rsidRPr="00DF6902">
        <w:rPr>
          <w:rFonts w:eastAsia="Times New Roman" w:cstheme="minorHAnsi"/>
          <w:color w:val="000000"/>
          <w:kern w:val="0"/>
          <w:sz w:val="20"/>
          <w:szCs w:val="20"/>
          <w14:ligatures w14:val="none"/>
        </w:rPr>
        <w:t>And he spoke also to them a similitude: Can the blind lead the blind? do they not both fall into the ditch?</w:t>
      </w:r>
    </w:p>
    <w:p w14:paraId="1AF90393"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40 </w:t>
      </w:r>
      <w:r w:rsidRPr="00DF6902">
        <w:rPr>
          <w:rFonts w:eastAsia="Times New Roman" w:cstheme="minorHAnsi"/>
          <w:color w:val="000000"/>
          <w:kern w:val="0"/>
          <w:sz w:val="20"/>
          <w:szCs w:val="20"/>
          <w14:ligatures w14:val="none"/>
        </w:rPr>
        <w:t xml:space="preserve">The disciple is not above his master: but </w:t>
      </w:r>
      <w:proofErr w:type="gramStart"/>
      <w:r w:rsidRPr="00DF6902">
        <w:rPr>
          <w:rFonts w:eastAsia="Times New Roman" w:cstheme="minorHAnsi"/>
          <w:color w:val="000000"/>
          <w:kern w:val="0"/>
          <w:sz w:val="20"/>
          <w:szCs w:val="20"/>
          <w14:ligatures w14:val="none"/>
        </w:rPr>
        <w:t>every one</w:t>
      </w:r>
      <w:proofErr w:type="gramEnd"/>
      <w:r w:rsidRPr="00DF6902">
        <w:rPr>
          <w:rFonts w:eastAsia="Times New Roman" w:cstheme="minorHAnsi"/>
          <w:color w:val="000000"/>
          <w:kern w:val="0"/>
          <w:sz w:val="20"/>
          <w:szCs w:val="20"/>
          <w14:ligatures w14:val="none"/>
        </w:rPr>
        <w:t xml:space="preserve"> shall be perfect, if he be as his master.</w:t>
      </w:r>
    </w:p>
    <w:p w14:paraId="5E0ACE48"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41 </w:t>
      </w:r>
      <w:r w:rsidRPr="00DF6902">
        <w:rPr>
          <w:rFonts w:eastAsia="Times New Roman" w:cstheme="minorHAnsi"/>
          <w:color w:val="000000"/>
          <w:kern w:val="0"/>
          <w:sz w:val="20"/>
          <w:szCs w:val="20"/>
          <w14:ligatures w14:val="none"/>
        </w:rPr>
        <w:t xml:space="preserve">And why </w:t>
      </w:r>
      <w:proofErr w:type="spellStart"/>
      <w:r w:rsidRPr="00DF6902">
        <w:rPr>
          <w:rFonts w:eastAsia="Times New Roman" w:cstheme="minorHAnsi"/>
          <w:color w:val="000000"/>
          <w:kern w:val="0"/>
          <w:sz w:val="20"/>
          <w:szCs w:val="20"/>
          <w14:ligatures w14:val="none"/>
        </w:rPr>
        <w:t>seest</w:t>
      </w:r>
      <w:proofErr w:type="spellEnd"/>
      <w:r w:rsidRPr="00DF6902">
        <w:rPr>
          <w:rFonts w:eastAsia="Times New Roman" w:cstheme="minorHAnsi"/>
          <w:color w:val="000000"/>
          <w:kern w:val="0"/>
          <w:sz w:val="20"/>
          <w:szCs w:val="20"/>
          <w14:ligatures w14:val="none"/>
        </w:rPr>
        <w:t xml:space="preserve"> thou the mote in thy brother's eye: but the beam that is in thy own eye thou </w:t>
      </w:r>
      <w:proofErr w:type="spellStart"/>
      <w:r w:rsidRPr="00DF6902">
        <w:rPr>
          <w:rFonts w:eastAsia="Times New Roman" w:cstheme="minorHAnsi"/>
          <w:color w:val="000000"/>
          <w:kern w:val="0"/>
          <w:sz w:val="20"/>
          <w:szCs w:val="20"/>
          <w14:ligatures w14:val="none"/>
        </w:rPr>
        <w:t>considerest</w:t>
      </w:r>
      <w:proofErr w:type="spellEnd"/>
      <w:r w:rsidRPr="00DF6902">
        <w:rPr>
          <w:rFonts w:eastAsia="Times New Roman" w:cstheme="minorHAnsi"/>
          <w:color w:val="000000"/>
          <w:kern w:val="0"/>
          <w:sz w:val="20"/>
          <w:szCs w:val="20"/>
          <w14:ligatures w14:val="none"/>
        </w:rPr>
        <w:t xml:space="preserve"> not?</w:t>
      </w:r>
    </w:p>
    <w:p w14:paraId="5F987C9E"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42 </w:t>
      </w:r>
      <w:r w:rsidRPr="00DF6902">
        <w:rPr>
          <w:rFonts w:eastAsia="Times New Roman" w:cstheme="minorHAnsi"/>
          <w:color w:val="000000"/>
          <w:kern w:val="0"/>
          <w:sz w:val="20"/>
          <w:szCs w:val="20"/>
          <w14:ligatures w14:val="none"/>
        </w:rPr>
        <w:t xml:space="preserve">Or how canst thou say to thy brother: Brother, let me pull the mote out of thy eye, when thou thyself </w:t>
      </w:r>
      <w:proofErr w:type="spellStart"/>
      <w:r w:rsidRPr="00DF6902">
        <w:rPr>
          <w:rFonts w:eastAsia="Times New Roman" w:cstheme="minorHAnsi"/>
          <w:color w:val="000000"/>
          <w:kern w:val="0"/>
          <w:sz w:val="20"/>
          <w:szCs w:val="20"/>
          <w14:ligatures w14:val="none"/>
        </w:rPr>
        <w:t>seest</w:t>
      </w:r>
      <w:proofErr w:type="spellEnd"/>
      <w:r w:rsidRPr="00DF6902">
        <w:rPr>
          <w:rFonts w:eastAsia="Times New Roman" w:cstheme="minorHAnsi"/>
          <w:color w:val="000000"/>
          <w:kern w:val="0"/>
          <w:sz w:val="20"/>
          <w:szCs w:val="20"/>
          <w14:ligatures w14:val="none"/>
        </w:rPr>
        <w:t xml:space="preserve"> not the beam in thy own eye? Hypocrite, cast first the beam out of thy own eye; and then shalt thou see clearly to take out the mote from thy brother's eye.</w:t>
      </w:r>
    </w:p>
    <w:p w14:paraId="77F198C7"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43 </w:t>
      </w:r>
      <w:r w:rsidRPr="00DF6902">
        <w:rPr>
          <w:rFonts w:eastAsia="Times New Roman" w:cstheme="minorHAnsi"/>
          <w:color w:val="000000"/>
          <w:kern w:val="0"/>
          <w:sz w:val="20"/>
          <w:szCs w:val="20"/>
          <w14:ligatures w14:val="none"/>
        </w:rPr>
        <w:t>For there is no good tree that bringeth forth evil fruit; nor an evil tree that bringeth forth good fruit.</w:t>
      </w:r>
    </w:p>
    <w:p w14:paraId="0A7F1344"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44 </w:t>
      </w:r>
      <w:r w:rsidRPr="00DF6902">
        <w:rPr>
          <w:rFonts w:eastAsia="Times New Roman" w:cstheme="minorHAnsi"/>
          <w:color w:val="000000"/>
          <w:kern w:val="0"/>
          <w:sz w:val="20"/>
          <w:szCs w:val="20"/>
          <w14:ligatures w14:val="none"/>
        </w:rPr>
        <w:t>For every tree is known by its fruit. For men do not gather figs from thorns; nor from a bramble bush do they gather the grape.</w:t>
      </w:r>
    </w:p>
    <w:p w14:paraId="4812CCAD"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45 </w:t>
      </w:r>
      <w:r w:rsidRPr="00DF6902">
        <w:rPr>
          <w:rFonts w:eastAsia="Times New Roman" w:cstheme="minorHAnsi"/>
          <w:color w:val="000000"/>
          <w:kern w:val="0"/>
          <w:sz w:val="20"/>
          <w:szCs w:val="20"/>
          <w14:ligatures w14:val="none"/>
        </w:rPr>
        <w:t xml:space="preserve">A good man out of the good treasure of his heart bringeth forth that which is good: and an evil man out of the evil treasure bringeth forth that which is evil. For out of the abundance of the heart the mouth </w:t>
      </w:r>
      <w:proofErr w:type="spellStart"/>
      <w:r w:rsidRPr="00DF6902">
        <w:rPr>
          <w:rFonts w:eastAsia="Times New Roman" w:cstheme="minorHAnsi"/>
          <w:color w:val="000000"/>
          <w:kern w:val="0"/>
          <w:sz w:val="20"/>
          <w:szCs w:val="20"/>
          <w14:ligatures w14:val="none"/>
        </w:rPr>
        <w:t>speaketh</w:t>
      </w:r>
      <w:proofErr w:type="spellEnd"/>
      <w:r w:rsidRPr="00DF6902">
        <w:rPr>
          <w:rFonts w:eastAsia="Times New Roman" w:cstheme="minorHAnsi"/>
          <w:color w:val="000000"/>
          <w:kern w:val="0"/>
          <w:sz w:val="20"/>
          <w:szCs w:val="20"/>
          <w14:ligatures w14:val="none"/>
        </w:rPr>
        <w:t>.</w:t>
      </w:r>
    </w:p>
    <w:p w14:paraId="1442F2CD"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46 </w:t>
      </w:r>
      <w:r w:rsidRPr="00DF6902">
        <w:rPr>
          <w:rFonts w:eastAsia="Times New Roman" w:cstheme="minorHAnsi"/>
          <w:color w:val="000000"/>
          <w:kern w:val="0"/>
          <w:sz w:val="20"/>
          <w:szCs w:val="20"/>
          <w14:ligatures w14:val="none"/>
        </w:rPr>
        <w:t>And why call you me, Lord, Lord; and do not the things which I say?</w:t>
      </w:r>
    </w:p>
    <w:p w14:paraId="67694FCD"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47 </w:t>
      </w:r>
      <w:proofErr w:type="gramStart"/>
      <w:r w:rsidRPr="00DF6902">
        <w:rPr>
          <w:rFonts w:eastAsia="Times New Roman" w:cstheme="minorHAnsi"/>
          <w:color w:val="000000"/>
          <w:kern w:val="0"/>
          <w:sz w:val="20"/>
          <w:szCs w:val="20"/>
          <w14:ligatures w14:val="none"/>
        </w:rPr>
        <w:t>Every one</w:t>
      </w:r>
      <w:proofErr w:type="gramEnd"/>
      <w:r w:rsidRPr="00DF6902">
        <w:rPr>
          <w:rFonts w:eastAsia="Times New Roman" w:cstheme="minorHAnsi"/>
          <w:color w:val="000000"/>
          <w:kern w:val="0"/>
          <w:sz w:val="20"/>
          <w:szCs w:val="20"/>
          <w14:ligatures w14:val="none"/>
        </w:rPr>
        <w:t xml:space="preserve"> that cometh to me, and heareth my words, and doth them, I will shew you to whom he is like.</w:t>
      </w:r>
    </w:p>
    <w:p w14:paraId="4E27678E"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48 </w:t>
      </w:r>
      <w:r w:rsidRPr="00DF6902">
        <w:rPr>
          <w:rFonts w:eastAsia="Times New Roman" w:cstheme="minorHAnsi"/>
          <w:color w:val="000000"/>
          <w:kern w:val="0"/>
          <w:sz w:val="20"/>
          <w:szCs w:val="20"/>
          <w14:ligatures w14:val="none"/>
        </w:rPr>
        <w:t xml:space="preserve">He is like to a man building a house, who </w:t>
      </w:r>
      <w:proofErr w:type="spellStart"/>
      <w:r w:rsidRPr="00DF6902">
        <w:rPr>
          <w:rFonts w:eastAsia="Times New Roman" w:cstheme="minorHAnsi"/>
          <w:color w:val="000000"/>
          <w:kern w:val="0"/>
          <w:sz w:val="20"/>
          <w:szCs w:val="20"/>
          <w14:ligatures w14:val="none"/>
        </w:rPr>
        <w:t>digged</w:t>
      </w:r>
      <w:proofErr w:type="spellEnd"/>
      <w:r w:rsidRPr="00DF6902">
        <w:rPr>
          <w:rFonts w:eastAsia="Times New Roman" w:cstheme="minorHAnsi"/>
          <w:color w:val="000000"/>
          <w:kern w:val="0"/>
          <w:sz w:val="20"/>
          <w:szCs w:val="20"/>
          <w14:ligatures w14:val="none"/>
        </w:rPr>
        <w:t xml:space="preserve"> deep, and laid the foundation upon a rock. And when a flood came, the stream beat vehemently upon that house, and it could not shake it; for it was founded on a rock.</w:t>
      </w:r>
    </w:p>
    <w:p w14:paraId="58BC84A2"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49 </w:t>
      </w:r>
      <w:r w:rsidRPr="00DF6902">
        <w:rPr>
          <w:rFonts w:eastAsia="Times New Roman" w:cstheme="minorHAnsi"/>
          <w:color w:val="000000"/>
          <w:kern w:val="0"/>
          <w:sz w:val="20"/>
          <w:szCs w:val="20"/>
          <w14:ligatures w14:val="none"/>
        </w:rPr>
        <w:t>But he that heareth, and doth not, is like to a man building his house upon the earth without a foundation: against which the stream beat vehemently, and immediately it fell, and the ruin of that house was great.</w:t>
      </w:r>
    </w:p>
    <w:p w14:paraId="4DDBA5A4" w14:textId="77777777" w:rsidR="00DF6902" w:rsidRDefault="00DF6902" w:rsidP="00DF6902">
      <w:pPr>
        <w:jc w:val="both"/>
        <w:rPr>
          <w:sz w:val="20"/>
          <w:szCs w:val="20"/>
        </w:rPr>
      </w:pPr>
    </w:p>
    <w:p w14:paraId="7E3C324A" w14:textId="06823FF1" w:rsidR="00DF6902" w:rsidRDefault="00DF6902" w:rsidP="00DF6902">
      <w:pPr>
        <w:jc w:val="both"/>
        <w:rPr>
          <w:sz w:val="20"/>
          <w:szCs w:val="20"/>
        </w:rPr>
      </w:pPr>
      <w:r w:rsidRPr="00C02F3B">
        <w:rPr>
          <w:sz w:val="20"/>
          <w:szCs w:val="20"/>
        </w:rPr>
        <w:t>NEW TESTAMENT: Lu</w:t>
      </w:r>
      <w:r>
        <w:rPr>
          <w:sz w:val="20"/>
          <w:szCs w:val="20"/>
        </w:rPr>
        <w:t>ke</w:t>
      </w:r>
      <w:r w:rsidRPr="00C02F3B">
        <w:rPr>
          <w:sz w:val="20"/>
          <w:szCs w:val="20"/>
        </w:rPr>
        <w:t xml:space="preserve">, 8:4-18 </w:t>
      </w:r>
    </w:p>
    <w:p w14:paraId="750F7171"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4 </w:t>
      </w:r>
      <w:r w:rsidRPr="00DF6902">
        <w:rPr>
          <w:rFonts w:eastAsia="Times New Roman" w:cstheme="minorHAnsi"/>
          <w:color w:val="000000"/>
          <w:kern w:val="0"/>
          <w:sz w:val="20"/>
          <w:szCs w:val="20"/>
          <w14:ligatures w14:val="none"/>
        </w:rPr>
        <w:t xml:space="preserve">And when a very great multitude was </w:t>
      </w:r>
      <w:proofErr w:type="gramStart"/>
      <w:r w:rsidRPr="00DF6902">
        <w:rPr>
          <w:rFonts w:eastAsia="Times New Roman" w:cstheme="minorHAnsi"/>
          <w:color w:val="000000"/>
          <w:kern w:val="0"/>
          <w:sz w:val="20"/>
          <w:szCs w:val="20"/>
          <w14:ligatures w14:val="none"/>
        </w:rPr>
        <w:t>gathered together</w:t>
      </w:r>
      <w:proofErr w:type="gramEnd"/>
      <w:r w:rsidRPr="00DF6902">
        <w:rPr>
          <w:rFonts w:eastAsia="Times New Roman" w:cstheme="minorHAnsi"/>
          <w:color w:val="000000"/>
          <w:kern w:val="0"/>
          <w:sz w:val="20"/>
          <w:szCs w:val="20"/>
          <w14:ligatures w14:val="none"/>
        </w:rPr>
        <w:t>, and hastened out of the cities unto him, he spoke by a similitude.</w:t>
      </w:r>
    </w:p>
    <w:p w14:paraId="6C7FEDB7"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5 </w:t>
      </w:r>
      <w:r w:rsidRPr="00DF6902">
        <w:rPr>
          <w:rFonts w:eastAsia="Times New Roman" w:cstheme="minorHAnsi"/>
          <w:color w:val="000000"/>
          <w:kern w:val="0"/>
          <w:sz w:val="20"/>
          <w:szCs w:val="20"/>
          <w14:ligatures w14:val="none"/>
        </w:rPr>
        <w:t xml:space="preserve">The </w:t>
      </w:r>
      <w:proofErr w:type="spellStart"/>
      <w:r w:rsidRPr="00DF6902">
        <w:rPr>
          <w:rFonts w:eastAsia="Times New Roman" w:cstheme="minorHAnsi"/>
          <w:color w:val="000000"/>
          <w:kern w:val="0"/>
          <w:sz w:val="20"/>
          <w:szCs w:val="20"/>
          <w14:ligatures w14:val="none"/>
        </w:rPr>
        <w:t>sower</w:t>
      </w:r>
      <w:proofErr w:type="spellEnd"/>
      <w:r w:rsidRPr="00DF6902">
        <w:rPr>
          <w:rFonts w:eastAsia="Times New Roman" w:cstheme="minorHAnsi"/>
          <w:color w:val="000000"/>
          <w:kern w:val="0"/>
          <w:sz w:val="20"/>
          <w:szCs w:val="20"/>
          <w14:ligatures w14:val="none"/>
        </w:rPr>
        <w:t xml:space="preserve"> went out to sow his seed. And as he sowed, some fell by the </w:t>
      </w:r>
      <w:proofErr w:type="gramStart"/>
      <w:r w:rsidRPr="00DF6902">
        <w:rPr>
          <w:rFonts w:eastAsia="Times New Roman" w:cstheme="minorHAnsi"/>
          <w:color w:val="000000"/>
          <w:kern w:val="0"/>
          <w:sz w:val="20"/>
          <w:szCs w:val="20"/>
          <w14:ligatures w14:val="none"/>
        </w:rPr>
        <w:t>way side</w:t>
      </w:r>
      <w:proofErr w:type="gramEnd"/>
      <w:r w:rsidRPr="00DF6902">
        <w:rPr>
          <w:rFonts w:eastAsia="Times New Roman" w:cstheme="minorHAnsi"/>
          <w:color w:val="000000"/>
          <w:kern w:val="0"/>
          <w:sz w:val="20"/>
          <w:szCs w:val="20"/>
          <w14:ligatures w14:val="none"/>
        </w:rPr>
        <w:t>, and it was trodden down, and the fowls of the air devoured it.</w:t>
      </w:r>
    </w:p>
    <w:p w14:paraId="02CF7474"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6 </w:t>
      </w:r>
      <w:r w:rsidRPr="00DF6902">
        <w:rPr>
          <w:rFonts w:eastAsia="Times New Roman" w:cstheme="minorHAnsi"/>
          <w:color w:val="000000"/>
          <w:kern w:val="0"/>
          <w:sz w:val="20"/>
          <w:szCs w:val="20"/>
          <w14:ligatures w14:val="none"/>
        </w:rPr>
        <w:t>And other some fell upon a rock: and as soon as it was sprung up, it withered away, because it had no moisture.</w:t>
      </w:r>
    </w:p>
    <w:p w14:paraId="6BB33A10"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7 </w:t>
      </w:r>
      <w:r w:rsidRPr="00DF6902">
        <w:rPr>
          <w:rFonts w:eastAsia="Times New Roman" w:cstheme="minorHAnsi"/>
          <w:color w:val="000000"/>
          <w:kern w:val="0"/>
          <w:sz w:val="20"/>
          <w:szCs w:val="20"/>
          <w14:ligatures w14:val="none"/>
        </w:rPr>
        <w:t>And other some fell among thorns, and the thorns growing up with it, choked it.</w:t>
      </w:r>
    </w:p>
    <w:p w14:paraId="55C7734C"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lastRenderedPageBreak/>
        <w:t>8 </w:t>
      </w:r>
      <w:r w:rsidRPr="00DF6902">
        <w:rPr>
          <w:rFonts w:eastAsia="Times New Roman" w:cstheme="minorHAnsi"/>
          <w:color w:val="000000"/>
          <w:kern w:val="0"/>
          <w:sz w:val="20"/>
          <w:szCs w:val="20"/>
          <w14:ligatures w14:val="none"/>
        </w:rPr>
        <w:t>And other some fell upon good ground; and being sprung up, yielded fruit a hundredfold. Saying these things, he cried out: He that hath ears to hear, let him hear.</w:t>
      </w:r>
    </w:p>
    <w:p w14:paraId="5F9F0259"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9 </w:t>
      </w:r>
      <w:r w:rsidRPr="00DF6902">
        <w:rPr>
          <w:rFonts w:eastAsia="Times New Roman" w:cstheme="minorHAnsi"/>
          <w:color w:val="000000"/>
          <w:kern w:val="0"/>
          <w:sz w:val="20"/>
          <w:szCs w:val="20"/>
          <w14:ligatures w14:val="none"/>
        </w:rPr>
        <w:t>And his disciples asked him what this parable might be.</w:t>
      </w:r>
    </w:p>
    <w:p w14:paraId="722A0511"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10 </w:t>
      </w:r>
      <w:r w:rsidRPr="00DF6902">
        <w:rPr>
          <w:rFonts w:eastAsia="Times New Roman" w:cstheme="minorHAnsi"/>
          <w:color w:val="000000"/>
          <w:kern w:val="0"/>
          <w:sz w:val="20"/>
          <w:szCs w:val="20"/>
          <w14:ligatures w14:val="none"/>
        </w:rPr>
        <w:t>To whom he said: To you it is given to know the mystery of the kingdom of God; but to the rest in parables, that seeing they may not see, and hearing may not understand.</w:t>
      </w:r>
    </w:p>
    <w:p w14:paraId="51115D3A"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11 </w:t>
      </w:r>
      <w:r w:rsidRPr="00DF6902">
        <w:rPr>
          <w:rFonts w:eastAsia="Times New Roman" w:cstheme="minorHAnsi"/>
          <w:color w:val="000000"/>
          <w:kern w:val="0"/>
          <w:sz w:val="20"/>
          <w:szCs w:val="20"/>
          <w14:ligatures w14:val="none"/>
        </w:rPr>
        <w:t>Now the parable is this: The seed is the word of God.</w:t>
      </w:r>
    </w:p>
    <w:p w14:paraId="2232643F"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12 </w:t>
      </w:r>
      <w:r w:rsidRPr="00DF6902">
        <w:rPr>
          <w:rFonts w:eastAsia="Times New Roman" w:cstheme="minorHAnsi"/>
          <w:color w:val="000000"/>
          <w:kern w:val="0"/>
          <w:sz w:val="20"/>
          <w:szCs w:val="20"/>
          <w14:ligatures w14:val="none"/>
        </w:rPr>
        <w:t xml:space="preserve">And they by the </w:t>
      </w:r>
      <w:proofErr w:type="gramStart"/>
      <w:r w:rsidRPr="00DF6902">
        <w:rPr>
          <w:rFonts w:eastAsia="Times New Roman" w:cstheme="minorHAnsi"/>
          <w:color w:val="000000"/>
          <w:kern w:val="0"/>
          <w:sz w:val="20"/>
          <w:szCs w:val="20"/>
          <w14:ligatures w14:val="none"/>
        </w:rPr>
        <w:t>way side</w:t>
      </w:r>
      <w:proofErr w:type="gramEnd"/>
      <w:r w:rsidRPr="00DF6902">
        <w:rPr>
          <w:rFonts w:eastAsia="Times New Roman" w:cstheme="minorHAnsi"/>
          <w:color w:val="000000"/>
          <w:kern w:val="0"/>
          <w:sz w:val="20"/>
          <w:szCs w:val="20"/>
          <w14:ligatures w14:val="none"/>
        </w:rPr>
        <w:t xml:space="preserve"> are they that hear; then the devil cometh, and taketh the word out of their heart, lest believing they should be saved.</w:t>
      </w:r>
    </w:p>
    <w:p w14:paraId="023C8721"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13 </w:t>
      </w:r>
      <w:r w:rsidRPr="00DF6902">
        <w:rPr>
          <w:rFonts w:eastAsia="Times New Roman" w:cstheme="minorHAnsi"/>
          <w:color w:val="000000"/>
          <w:kern w:val="0"/>
          <w:sz w:val="20"/>
          <w:szCs w:val="20"/>
          <w14:ligatures w14:val="none"/>
        </w:rPr>
        <w:t>Now they upon the rock, are they who when they hear, receive the word with joy: and these have no roots; for they believe for a while, and in time of temptation, they fall away.</w:t>
      </w:r>
    </w:p>
    <w:p w14:paraId="67189FFA"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14 </w:t>
      </w:r>
      <w:r w:rsidRPr="00DF6902">
        <w:rPr>
          <w:rFonts w:eastAsia="Times New Roman" w:cstheme="minorHAnsi"/>
          <w:color w:val="000000"/>
          <w:kern w:val="0"/>
          <w:sz w:val="20"/>
          <w:szCs w:val="20"/>
          <w14:ligatures w14:val="none"/>
        </w:rPr>
        <w:t xml:space="preserve">And that which fell among thorns, are they who have heard, and going their way, are choked with the cares and riches and pleasures of this </w:t>
      </w:r>
      <w:proofErr w:type="gramStart"/>
      <w:r w:rsidRPr="00DF6902">
        <w:rPr>
          <w:rFonts w:eastAsia="Times New Roman" w:cstheme="minorHAnsi"/>
          <w:color w:val="000000"/>
          <w:kern w:val="0"/>
          <w:sz w:val="20"/>
          <w:szCs w:val="20"/>
          <w14:ligatures w14:val="none"/>
        </w:rPr>
        <w:t>life, and</w:t>
      </w:r>
      <w:proofErr w:type="gramEnd"/>
      <w:r w:rsidRPr="00DF6902">
        <w:rPr>
          <w:rFonts w:eastAsia="Times New Roman" w:cstheme="minorHAnsi"/>
          <w:color w:val="000000"/>
          <w:kern w:val="0"/>
          <w:sz w:val="20"/>
          <w:szCs w:val="20"/>
          <w14:ligatures w14:val="none"/>
        </w:rPr>
        <w:t xml:space="preserve"> yield no fruit.</w:t>
      </w:r>
    </w:p>
    <w:p w14:paraId="36BE335B"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15 </w:t>
      </w:r>
      <w:r w:rsidRPr="00DF6902">
        <w:rPr>
          <w:rFonts w:eastAsia="Times New Roman" w:cstheme="minorHAnsi"/>
          <w:color w:val="000000"/>
          <w:kern w:val="0"/>
          <w:sz w:val="20"/>
          <w:szCs w:val="20"/>
          <w14:ligatures w14:val="none"/>
        </w:rPr>
        <w:t>But that on the good ground, are they who in a good and perfect heart, hearing the word, keep it, and bring forth fruit in patience.</w:t>
      </w:r>
    </w:p>
    <w:p w14:paraId="39C50C5D"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16 </w:t>
      </w:r>
      <w:r w:rsidRPr="00DF6902">
        <w:rPr>
          <w:rFonts w:eastAsia="Times New Roman" w:cstheme="minorHAnsi"/>
          <w:color w:val="000000"/>
          <w:kern w:val="0"/>
          <w:sz w:val="20"/>
          <w:szCs w:val="20"/>
          <w14:ligatures w14:val="none"/>
        </w:rPr>
        <w:t xml:space="preserve">Now no man lighting a candle </w:t>
      </w:r>
      <w:proofErr w:type="spellStart"/>
      <w:r w:rsidRPr="00DF6902">
        <w:rPr>
          <w:rFonts w:eastAsia="Times New Roman" w:cstheme="minorHAnsi"/>
          <w:color w:val="000000"/>
          <w:kern w:val="0"/>
          <w:sz w:val="20"/>
          <w:szCs w:val="20"/>
          <w14:ligatures w14:val="none"/>
        </w:rPr>
        <w:t>covereth</w:t>
      </w:r>
      <w:proofErr w:type="spellEnd"/>
      <w:r w:rsidRPr="00DF6902">
        <w:rPr>
          <w:rFonts w:eastAsia="Times New Roman" w:cstheme="minorHAnsi"/>
          <w:color w:val="000000"/>
          <w:kern w:val="0"/>
          <w:sz w:val="20"/>
          <w:szCs w:val="20"/>
          <w14:ligatures w14:val="none"/>
        </w:rPr>
        <w:t xml:space="preserve"> it with a vessel, or </w:t>
      </w:r>
      <w:proofErr w:type="spellStart"/>
      <w:r w:rsidRPr="00DF6902">
        <w:rPr>
          <w:rFonts w:eastAsia="Times New Roman" w:cstheme="minorHAnsi"/>
          <w:color w:val="000000"/>
          <w:kern w:val="0"/>
          <w:sz w:val="20"/>
          <w:szCs w:val="20"/>
          <w14:ligatures w14:val="none"/>
        </w:rPr>
        <w:t>putteth</w:t>
      </w:r>
      <w:proofErr w:type="spellEnd"/>
      <w:r w:rsidRPr="00DF6902">
        <w:rPr>
          <w:rFonts w:eastAsia="Times New Roman" w:cstheme="minorHAnsi"/>
          <w:color w:val="000000"/>
          <w:kern w:val="0"/>
          <w:sz w:val="20"/>
          <w:szCs w:val="20"/>
          <w14:ligatures w14:val="none"/>
        </w:rPr>
        <w:t xml:space="preserve"> it under a bed; but </w:t>
      </w:r>
      <w:proofErr w:type="spellStart"/>
      <w:r w:rsidRPr="00DF6902">
        <w:rPr>
          <w:rFonts w:eastAsia="Times New Roman" w:cstheme="minorHAnsi"/>
          <w:color w:val="000000"/>
          <w:kern w:val="0"/>
          <w:sz w:val="20"/>
          <w:szCs w:val="20"/>
          <w14:ligatures w14:val="none"/>
        </w:rPr>
        <w:t>setteth</w:t>
      </w:r>
      <w:proofErr w:type="spellEnd"/>
      <w:r w:rsidRPr="00DF6902">
        <w:rPr>
          <w:rFonts w:eastAsia="Times New Roman" w:cstheme="minorHAnsi"/>
          <w:color w:val="000000"/>
          <w:kern w:val="0"/>
          <w:sz w:val="20"/>
          <w:szCs w:val="20"/>
          <w14:ligatures w14:val="none"/>
        </w:rPr>
        <w:t xml:space="preserve"> it upon a candlestick, that they who come in may see the light.</w:t>
      </w:r>
    </w:p>
    <w:p w14:paraId="5778319D"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17 </w:t>
      </w:r>
      <w:r w:rsidRPr="00DF6902">
        <w:rPr>
          <w:rFonts w:eastAsia="Times New Roman" w:cstheme="minorHAnsi"/>
          <w:color w:val="000000"/>
          <w:kern w:val="0"/>
          <w:sz w:val="20"/>
          <w:szCs w:val="20"/>
          <w14:ligatures w14:val="none"/>
        </w:rPr>
        <w:t xml:space="preserve">For there is not </w:t>
      </w:r>
      <w:proofErr w:type="spellStart"/>
      <w:r w:rsidRPr="00DF6902">
        <w:rPr>
          <w:rFonts w:eastAsia="Times New Roman" w:cstheme="minorHAnsi"/>
          <w:color w:val="000000"/>
          <w:kern w:val="0"/>
          <w:sz w:val="20"/>
          <w:szCs w:val="20"/>
          <w14:ligatures w14:val="none"/>
        </w:rPr>
        <w:t>any thing</w:t>
      </w:r>
      <w:proofErr w:type="spellEnd"/>
      <w:r w:rsidRPr="00DF6902">
        <w:rPr>
          <w:rFonts w:eastAsia="Times New Roman" w:cstheme="minorHAnsi"/>
          <w:color w:val="000000"/>
          <w:kern w:val="0"/>
          <w:sz w:val="20"/>
          <w:szCs w:val="20"/>
          <w14:ligatures w14:val="none"/>
        </w:rPr>
        <w:t xml:space="preserve"> secret that shall not be made manifest, nor hidden, that shall not be known and come abroad.</w:t>
      </w:r>
    </w:p>
    <w:p w14:paraId="3914281B"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18 </w:t>
      </w:r>
      <w:r w:rsidRPr="00DF6902">
        <w:rPr>
          <w:rFonts w:eastAsia="Times New Roman" w:cstheme="minorHAnsi"/>
          <w:color w:val="000000"/>
          <w:kern w:val="0"/>
          <w:sz w:val="20"/>
          <w:szCs w:val="20"/>
          <w14:ligatures w14:val="none"/>
        </w:rPr>
        <w:t xml:space="preserve">Take heed therefore how you hear. For whosoever hath, to him shall be </w:t>
      </w:r>
      <w:proofErr w:type="gramStart"/>
      <w:r w:rsidRPr="00DF6902">
        <w:rPr>
          <w:rFonts w:eastAsia="Times New Roman" w:cstheme="minorHAnsi"/>
          <w:color w:val="000000"/>
          <w:kern w:val="0"/>
          <w:sz w:val="20"/>
          <w:szCs w:val="20"/>
          <w14:ligatures w14:val="none"/>
        </w:rPr>
        <w:t>given:</w:t>
      </w:r>
      <w:proofErr w:type="gramEnd"/>
      <w:r w:rsidRPr="00DF6902">
        <w:rPr>
          <w:rFonts w:eastAsia="Times New Roman" w:cstheme="minorHAnsi"/>
          <w:color w:val="000000"/>
          <w:kern w:val="0"/>
          <w:sz w:val="20"/>
          <w:szCs w:val="20"/>
          <w14:ligatures w14:val="none"/>
        </w:rPr>
        <w:t xml:space="preserve"> and whosoever hath not, that also which he thinketh he hath, shall be taken away from him.</w:t>
      </w:r>
    </w:p>
    <w:p w14:paraId="5795AC72" w14:textId="77777777" w:rsidR="00DF6902" w:rsidRDefault="00DF6902" w:rsidP="00DF6902">
      <w:pPr>
        <w:jc w:val="both"/>
        <w:rPr>
          <w:sz w:val="20"/>
          <w:szCs w:val="20"/>
        </w:rPr>
      </w:pPr>
    </w:p>
    <w:p w14:paraId="66624D99" w14:textId="44D26C68" w:rsidR="00DF6902" w:rsidRDefault="00DF6902" w:rsidP="00DF6902">
      <w:pPr>
        <w:jc w:val="both"/>
        <w:rPr>
          <w:sz w:val="20"/>
          <w:szCs w:val="20"/>
        </w:rPr>
      </w:pPr>
      <w:r w:rsidRPr="00C02F3B">
        <w:rPr>
          <w:sz w:val="20"/>
          <w:szCs w:val="20"/>
        </w:rPr>
        <w:t>NEW TESTAMENT: Lu</w:t>
      </w:r>
      <w:r>
        <w:rPr>
          <w:sz w:val="20"/>
          <w:szCs w:val="20"/>
        </w:rPr>
        <w:t>ke</w:t>
      </w:r>
      <w:r w:rsidRPr="00C02F3B">
        <w:rPr>
          <w:sz w:val="20"/>
          <w:szCs w:val="20"/>
        </w:rPr>
        <w:t xml:space="preserve">, 12:16-21,36-48 </w:t>
      </w:r>
    </w:p>
    <w:p w14:paraId="7F182D44"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16 </w:t>
      </w:r>
      <w:r w:rsidRPr="00DF6902">
        <w:rPr>
          <w:rFonts w:eastAsia="Times New Roman" w:cstheme="minorHAnsi"/>
          <w:color w:val="000000"/>
          <w:kern w:val="0"/>
          <w:sz w:val="20"/>
          <w:szCs w:val="20"/>
          <w14:ligatures w14:val="none"/>
        </w:rPr>
        <w:t>And he spoke a similitude to them, saying: The land of a certain rich man brought forth plenty of fruits.</w:t>
      </w:r>
    </w:p>
    <w:p w14:paraId="5D8D761F"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17 </w:t>
      </w:r>
      <w:r w:rsidRPr="00DF6902">
        <w:rPr>
          <w:rFonts w:eastAsia="Times New Roman" w:cstheme="minorHAnsi"/>
          <w:color w:val="000000"/>
          <w:kern w:val="0"/>
          <w:sz w:val="20"/>
          <w:szCs w:val="20"/>
          <w14:ligatures w14:val="none"/>
        </w:rPr>
        <w:t>And he thought within himself, saying: What shall I do, because I have no room where to bestow my fruits?</w:t>
      </w:r>
    </w:p>
    <w:p w14:paraId="16F97D2C"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18 </w:t>
      </w:r>
      <w:r w:rsidRPr="00DF6902">
        <w:rPr>
          <w:rFonts w:eastAsia="Times New Roman" w:cstheme="minorHAnsi"/>
          <w:color w:val="000000"/>
          <w:kern w:val="0"/>
          <w:sz w:val="20"/>
          <w:szCs w:val="20"/>
          <w14:ligatures w14:val="none"/>
        </w:rPr>
        <w:t xml:space="preserve">And he said: This will I do: I will pull down my </w:t>
      </w:r>
      <w:proofErr w:type="gramStart"/>
      <w:r w:rsidRPr="00DF6902">
        <w:rPr>
          <w:rFonts w:eastAsia="Times New Roman" w:cstheme="minorHAnsi"/>
          <w:color w:val="000000"/>
          <w:kern w:val="0"/>
          <w:sz w:val="20"/>
          <w:szCs w:val="20"/>
          <w14:ligatures w14:val="none"/>
        </w:rPr>
        <w:t>barns, and</w:t>
      </w:r>
      <w:proofErr w:type="gramEnd"/>
      <w:r w:rsidRPr="00DF6902">
        <w:rPr>
          <w:rFonts w:eastAsia="Times New Roman" w:cstheme="minorHAnsi"/>
          <w:color w:val="000000"/>
          <w:kern w:val="0"/>
          <w:sz w:val="20"/>
          <w:szCs w:val="20"/>
          <w14:ligatures w14:val="none"/>
        </w:rPr>
        <w:t xml:space="preserve"> will build greater; and into them will I gather all things that are grown to me, and my goods.</w:t>
      </w:r>
    </w:p>
    <w:p w14:paraId="7C43C8C3"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19 </w:t>
      </w:r>
      <w:r w:rsidRPr="00DF6902">
        <w:rPr>
          <w:rFonts w:eastAsia="Times New Roman" w:cstheme="minorHAnsi"/>
          <w:color w:val="000000"/>
          <w:kern w:val="0"/>
          <w:sz w:val="20"/>
          <w:szCs w:val="20"/>
          <w14:ligatures w14:val="none"/>
        </w:rPr>
        <w:t xml:space="preserve">And I will say to my soul: Soul, thou hast </w:t>
      </w:r>
      <w:proofErr w:type="gramStart"/>
      <w:r w:rsidRPr="00DF6902">
        <w:rPr>
          <w:rFonts w:eastAsia="Times New Roman" w:cstheme="minorHAnsi"/>
          <w:color w:val="000000"/>
          <w:kern w:val="0"/>
          <w:sz w:val="20"/>
          <w:szCs w:val="20"/>
          <w14:ligatures w14:val="none"/>
        </w:rPr>
        <w:t>much</w:t>
      </w:r>
      <w:proofErr w:type="gramEnd"/>
      <w:r w:rsidRPr="00DF6902">
        <w:rPr>
          <w:rFonts w:eastAsia="Times New Roman" w:cstheme="minorHAnsi"/>
          <w:color w:val="000000"/>
          <w:kern w:val="0"/>
          <w:sz w:val="20"/>
          <w:szCs w:val="20"/>
          <w14:ligatures w14:val="none"/>
        </w:rPr>
        <w:t xml:space="preserve"> goods laid up for many years take thy rest; eat, drink, make good cheer.</w:t>
      </w:r>
    </w:p>
    <w:p w14:paraId="4F79E17E"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20 </w:t>
      </w:r>
      <w:r w:rsidRPr="00DF6902">
        <w:rPr>
          <w:rFonts w:eastAsia="Times New Roman" w:cstheme="minorHAnsi"/>
          <w:color w:val="000000"/>
          <w:kern w:val="0"/>
          <w:sz w:val="20"/>
          <w:szCs w:val="20"/>
          <w14:ligatures w14:val="none"/>
        </w:rPr>
        <w:t xml:space="preserve">But God said to him: Thou fool, this night do they require thy soul of thee: and </w:t>
      </w:r>
      <w:proofErr w:type="gramStart"/>
      <w:r w:rsidRPr="00DF6902">
        <w:rPr>
          <w:rFonts w:eastAsia="Times New Roman" w:cstheme="minorHAnsi"/>
          <w:color w:val="000000"/>
          <w:kern w:val="0"/>
          <w:sz w:val="20"/>
          <w:szCs w:val="20"/>
          <w14:ligatures w14:val="none"/>
        </w:rPr>
        <w:t>whose</w:t>
      </w:r>
      <w:proofErr w:type="gramEnd"/>
      <w:r w:rsidRPr="00DF6902">
        <w:rPr>
          <w:rFonts w:eastAsia="Times New Roman" w:cstheme="minorHAnsi"/>
          <w:color w:val="000000"/>
          <w:kern w:val="0"/>
          <w:sz w:val="20"/>
          <w:szCs w:val="20"/>
          <w14:ligatures w14:val="none"/>
        </w:rPr>
        <w:t xml:space="preserve"> shall those things be which thou hast provided?</w:t>
      </w:r>
    </w:p>
    <w:p w14:paraId="11CC73F8"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21 </w:t>
      </w:r>
      <w:r w:rsidRPr="00DF6902">
        <w:rPr>
          <w:rFonts w:eastAsia="Times New Roman" w:cstheme="minorHAnsi"/>
          <w:color w:val="000000"/>
          <w:kern w:val="0"/>
          <w:sz w:val="20"/>
          <w:szCs w:val="20"/>
          <w14:ligatures w14:val="none"/>
        </w:rPr>
        <w:t xml:space="preserve">So is he that </w:t>
      </w:r>
      <w:proofErr w:type="spellStart"/>
      <w:r w:rsidRPr="00DF6902">
        <w:rPr>
          <w:rFonts w:eastAsia="Times New Roman" w:cstheme="minorHAnsi"/>
          <w:color w:val="000000"/>
          <w:kern w:val="0"/>
          <w:sz w:val="20"/>
          <w:szCs w:val="20"/>
          <w14:ligatures w14:val="none"/>
        </w:rPr>
        <w:t>layeth</w:t>
      </w:r>
      <w:proofErr w:type="spellEnd"/>
      <w:r w:rsidRPr="00DF6902">
        <w:rPr>
          <w:rFonts w:eastAsia="Times New Roman" w:cstheme="minorHAnsi"/>
          <w:color w:val="000000"/>
          <w:kern w:val="0"/>
          <w:sz w:val="20"/>
          <w:szCs w:val="20"/>
          <w14:ligatures w14:val="none"/>
        </w:rPr>
        <w:t xml:space="preserve"> up treasure for </w:t>
      </w:r>
      <w:proofErr w:type="gramStart"/>
      <w:r w:rsidRPr="00DF6902">
        <w:rPr>
          <w:rFonts w:eastAsia="Times New Roman" w:cstheme="minorHAnsi"/>
          <w:color w:val="000000"/>
          <w:kern w:val="0"/>
          <w:sz w:val="20"/>
          <w:szCs w:val="20"/>
          <w14:ligatures w14:val="none"/>
        </w:rPr>
        <w:t>himself, and</w:t>
      </w:r>
      <w:proofErr w:type="gramEnd"/>
      <w:r w:rsidRPr="00DF6902">
        <w:rPr>
          <w:rFonts w:eastAsia="Times New Roman" w:cstheme="minorHAnsi"/>
          <w:color w:val="000000"/>
          <w:kern w:val="0"/>
          <w:sz w:val="20"/>
          <w:szCs w:val="20"/>
          <w14:ligatures w14:val="none"/>
        </w:rPr>
        <w:t xml:space="preserve"> is not rich towards God.</w:t>
      </w:r>
    </w:p>
    <w:p w14:paraId="160E94B7"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36 </w:t>
      </w:r>
      <w:r w:rsidRPr="00DF6902">
        <w:rPr>
          <w:rFonts w:eastAsia="Times New Roman" w:cstheme="minorHAnsi"/>
          <w:color w:val="000000"/>
          <w:kern w:val="0"/>
          <w:sz w:val="20"/>
          <w:szCs w:val="20"/>
          <w14:ligatures w14:val="none"/>
        </w:rPr>
        <w:t xml:space="preserve">And you yourselves like to men who wait for their lord, when he shall return from the wedding; that when he cometh and </w:t>
      </w:r>
      <w:proofErr w:type="spellStart"/>
      <w:r w:rsidRPr="00DF6902">
        <w:rPr>
          <w:rFonts w:eastAsia="Times New Roman" w:cstheme="minorHAnsi"/>
          <w:color w:val="000000"/>
          <w:kern w:val="0"/>
          <w:sz w:val="20"/>
          <w:szCs w:val="20"/>
          <w14:ligatures w14:val="none"/>
        </w:rPr>
        <w:t>knocketh</w:t>
      </w:r>
      <w:proofErr w:type="spellEnd"/>
      <w:r w:rsidRPr="00DF6902">
        <w:rPr>
          <w:rFonts w:eastAsia="Times New Roman" w:cstheme="minorHAnsi"/>
          <w:color w:val="000000"/>
          <w:kern w:val="0"/>
          <w:sz w:val="20"/>
          <w:szCs w:val="20"/>
          <w14:ligatures w14:val="none"/>
        </w:rPr>
        <w:t>, they may open to him immediately.</w:t>
      </w:r>
    </w:p>
    <w:p w14:paraId="486BE5D4"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37 </w:t>
      </w:r>
      <w:r w:rsidRPr="00DF6902">
        <w:rPr>
          <w:rFonts w:eastAsia="Times New Roman" w:cstheme="minorHAnsi"/>
          <w:color w:val="000000"/>
          <w:kern w:val="0"/>
          <w:sz w:val="20"/>
          <w:szCs w:val="20"/>
          <w14:ligatures w14:val="none"/>
        </w:rPr>
        <w:t xml:space="preserve">Blessed are those servants, whom the Lord when he cometh, shall find watching. </w:t>
      </w:r>
      <w:proofErr w:type="gramStart"/>
      <w:r w:rsidRPr="00DF6902">
        <w:rPr>
          <w:rFonts w:eastAsia="Times New Roman" w:cstheme="minorHAnsi"/>
          <w:color w:val="000000"/>
          <w:kern w:val="0"/>
          <w:sz w:val="20"/>
          <w:szCs w:val="20"/>
          <w14:ligatures w14:val="none"/>
        </w:rPr>
        <w:t>Amen</w:t>
      </w:r>
      <w:proofErr w:type="gramEnd"/>
      <w:r w:rsidRPr="00DF6902">
        <w:rPr>
          <w:rFonts w:eastAsia="Times New Roman" w:cstheme="minorHAnsi"/>
          <w:color w:val="000000"/>
          <w:kern w:val="0"/>
          <w:sz w:val="20"/>
          <w:szCs w:val="20"/>
          <w14:ligatures w14:val="none"/>
        </w:rPr>
        <w:t xml:space="preserve"> I say to you, that he will gird himself, and make them sit down to meat, and passing will minister unto them.</w:t>
      </w:r>
    </w:p>
    <w:p w14:paraId="6E5CDC71"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38 </w:t>
      </w:r>
      <w:r w:rsidRPr="00DF6902">
        <w:rPr>
          <w:rFonts w:eastAsia="Times New Roman" w:cstheme="minorHAnsi"/>
          <w:color w:val="000000"/>
          <w:kern w:val="0"/>
          <w:sz w:val="20"/>
          <w:szCs w:val="20"/>
          <w14:ligatures w14:val="none"/>
        </w:rPr>
        <w:t>And if he shall come in the second watch, or come in the third watch, and find them so, blessed are those servants.</w:t>
      </w:r>
    </w:p>
    <w:p w14:paraId="7B81C080"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39 </w:t>
      </w:r>
      <w:r w:rsidRPr="00DF6902">
        <w:rPr>
          <w:rFonts w:eastAsia="Times New Roman" w:cstheme="minorHAnsi"/>
          <w:color w:val="000000"/>
          <w:kern w:val="0"/>
          <w:sz w:val="20"/>
          <w:szCs w:val="20"/>
          <w14:ligatures w14:val="none"/>
        </w:rPr>
        <w:t>But this know ye, that if the householder did know at what hour the thief would come, he would surely watch, and would not suffer his house to be broken open.</w:t>
      </w:r>
    </w:p>
    <w:p w14:paraId="3BC2EC9B"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40 </w:t>
      </w:r>
      <w:r w:rsidRPr="00DF6902">
        <w:rPr>
          <w:rFonts w:eastAsia="Times New Roman" w:cstheme="minorHAnsi"/>
          <w:color w:val="000000"/>
          <w:kern w:val="0"/>
          <w:sz w:val="20"/>
          <w:szCs w:val="20"/>
          <w14:ligatures w14:val="none"/>
        </w:rPr>
        <w:t xml:space="preserve">Be you then also ready: for at what </w:t>
      </w:r>
      <w:proofErr w:type="gramStart"/>
      <w:r w:rsidRPr="00DF6902">
        <w:rPr>
          <w:rFonts w:eastAsia="Times New Roman" w:cstheme="minorHAnsi"/>
          <w:color w:val="000000"/>
          <w:kern w:val="0"/>
          <w:sz w:val="20"/>
          <w:szCs w:val="20"/>
          <w14:ligatures w14:val="none"/>
        </w:rPr>
        <w:t>hour</w:t>
      </w:r>
      <w:proofErr w:type="gramEnd"/>
      <w:r w:rsidRPr="00DF6902">
        <w:rPr>
          <w:rFonts w:eastAsia="Times New Roman" w:cstheme="minorHAnsi"/>
          <w:color w:val="000000"/>
          <w:kern w:val="0"/>
          <w:sz w:val="20"/>
          <w:szCs w:val="20"/>
          <w14:ligatures w14:val="none"/>
        </w:rPr>
        <w:t xml:space="preserve"> you think not, the Son of man will come.</w:t>
      </w:r>
    </w:p>
    <w:p w14:paraId="3FFBC4C2"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41 </w:t>
      </w:r>
      <w:r w:rsidRPr="00DF6902">
        <w:rPr>
          <w:rFonts w:eastAsia="Times New Roman" w:cstheme="minorHAnsi"/>
          <w:color w:val="000000"/>
          <w:kern w:val="0"/>
          <w:sz w:val="20"/>
          <w:szCs w:val="20"/>
          <w14:ligatures w14:val="none"/>
        </w:rPr>
        <w:t>And Peter said to him: Lord, dost thou speak this parable to us, or likewise to all?</w:t>
      </w:r>
    </w:p>
    <w:p w14:paraId="38B82723"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42 </w:t>
      </w:r>
      <w:r w:rsidRPr="00DF6902">
        <w:rPr>
          <w:rFonts w:eastAsia="Times New Roman" w:cstheme="minorHAnsi"/>
          <w:color w:val="000000"/>
          <w:kern w:val="0"/>
          <w:sz w:val="20"/>
          <w:szCs w:val="20"/>
          <w14:ligatures w14:val="none"/>
        </w:rPr>
        <w:t>And the Lord said: Who (</w:t>
      </w:r>
      <w:proofErr w:type="spellStart"/>
      <w:r w:rsidRPr="00DF6902">
        <w:rPr>
          <w:rFonts w:eastAsia="Times New Roman" w:cstheme="minorHAnsi"/>
          <w:color w:val="000000"/>
          <w:kern w:val="0"/>
          <w:sz w:val="20"/>
          <w:szCs w:val="20"/>
          <w14:ligatures w14:val="none"/>
        </w:rPr>
        <w:t>thinkest</w:t>
      </w:r>
      <w:proofErr w:type="spellEnd"/>
      <w:r w:rsidRPr="00DF6902">
        <w:rPr>
          <w:rFonts w:eastAsia="Times New Roman" w:cstheme="minorHAnsi"/>
          <w:color w:val="000000"/>
          <w:kern w:val="0"/>
          <w:sz w:val="20"/>
          <w:szCs w:val="20"/>
          <w14:ligatures w14:val="none"/>
        </w:rPr>
        <w:t xml:space="preserve"> thou) is the faithful and wise steward, whom his lord </w:t>
      </w:r>
      <w:proofErr w:type="spellStart"/>
      <w:r w:rsidRPr="00DF6902">
        <w:rPr>
          <w:rFonts w:eastAsia="Times New Roman" w:cstheme="minorHAnsi"/>
          <w:color w:val="000000"/>
          <w:kern w:val="0"/>
          <w:sz w:val="20"/>
          <w:szCs w:val="20"/>
          <w14:ligatures w14:val="none"/>
        </w:rPr>
        <w:t>setteth</w:t>
      </w:r>
      <w:proofErr w:type="spellEnd"/>
      <w:r w:rsidRPr="00DF6902">
        <w:rPr>
          <w:rFonts w:eastAsia="Times New Roman" w:cstheme="minorHAnsi"/>
          <w:color w:val="000000"/>
          <w:kern w:val="0"/>
          <w:sz w:val="20"/>
          <w:szCs w:val="20"/>
          <w14:ligatures w14:val="none"/>
        </w:rPr>
        <w:t xml:space="preserve"> over his family, to give them their measure of wheat in due season?</w:t>
      </w:r>
    </w:p>
    <w:p w14:paraId="0BC22955"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43 </w:t>
      </w:r>
      <w:r w:rsidRPr="00DF6902">
        <w:rPr>
          <w:rFonts w:eastAsia="Times New Roman" w:cstheme="minorHAnsi"/>
          <w:color w:val="000000"/>
          <w:kern w:val="0"/>
          <w:sz w:val="20"/>
          <w:szCs w:val="20"/>
          <w14:ligatures w14:val="none"/>
        </w:rPr>
        <w:t>Blessed is that servant, whom when his lord shall come, he shall find so doing.</w:t>
      </w:r>
    </w:p>
    <w:p w14:paraId="32B85D86"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44 </w:t>
      </w:r>
      <w:r w:rsidRPr="00DF6902">
        <w:rPr>
          <w:rFonts w:eastAsia="Times New Roman" w:cstheme="minorHAnsi"/>
          <w:color w:val="000000"/>
          <w:kern w:val="0"/>
          <w:sz w:val="20"/>
          <w:szCs w:val="20"/>
          <w14:ligatures w14:val="none"/>
        </w:rPr>
        <w:t xml:space="preserve">Verily I say to you, he will set him over all that he </w:t>
      </w:r>
      <w:proofErr w:type="spellStart"/>
      <w:r w:rsidRPr="00DF6902">
        <w:rPr>
          <w:rFonts w:eastAsia="Times New Roman" w:cstheme="minorHAnsi"/>
          <w:color w:val="000000"/>
          <w:kern w:val="0"/>
          <w:sz w:val="20"/>
          <w:szCs w:val="20"/>
          <w14:ligatures w14:val="none"/>
        </w:rPr>
        <w:t>possesseth</w:t>
      </w:r>
      <w:proofErr w:type="spellEnd"/>
      <w:r w:rsidRPr="00DF6902">
        <w:rPr>
          <w:rFonts w:eastAsia="Times New Roman" w:cstheme="minorHAnsi"/>
          <w:color w:val="000000"/>
          <w:kern w:val="0"/>
          <w:sz w:val="20"/>
          <w:szCs w:val="20"/>
          <w14:ligatures w14:val="none"/>
        </w:rPr>
        <w:t>.</w:t>
      </w:r>
    </w:p>
    <w:p w14:paraId="65E8A7A2"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45 </w:t>
      </w:r>
      <w:r w:rsidRPr="00DF6902">
        <w:rPr>
          <w:rFonts w:eastAsia="Times New Roman" w:cstheme="minorHAnsi"/>
          <w:color w:val="000000"/>
          <w:kern w:val="0"/>
          <w:sz w:val="20"/>
          <w:szCs w:val="20"/>
          <w14:ligatures w14:val="none"/>
        </w:rPr>
        <w:t>But if that servant shall say in his heart: My lord is long a coming; and shall begin to strike the menservants and maidservants, and to eat and to drink and be drunk:</w:t>
      </w:r>
    </w:p>
    <w:p w14:paraId="2973D668"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46 </w:t>
      </w:r>
      <w:r w:rsidRPr="00DF6902">
        <w:rPr>
          <w:rFonts w:eastAsia="Times New Roman" w:cstheme="minorHAnsi"/>
          <w:color w:val="000000"/>
          <w:kern w:val="0"/>
          <w:sz w:val="20"/>
          <w:szCs w:val="20"/>
          <w14:ligatures w14:val="none"/>
        </w:rPr>
        <w:t xml:space="preserve">The lord of that servant will come in the day that he </w:t>
      </w:r>
      <w:proofErr w:type="spellStart"/>
      <w:r w:rsidRPr="00DF6902">
        <w:rPr>
          <w:rFonts w:eastAsia="Times New Roman" w:cstheme="minorHAnsi"/>
          <w:color w:val="000000"/>
          <w:kern w:val="0"/>
          <w:sz w:val="20"/>
          <w:szCs w:val="20"/>
          <w14:ligatures w14:val="none"/>
        </w:rPr>
        <w:t>hopeth</w:t>
      </w:r>
      <w:proofErr w:type="spellEnd"/>
      <w:r w:rsidRPr="00DF6902">
        <w:rPr>
          <w:rFonts w:eastAsia="Times New Roman" w:cstheme="minorHAnsi"/>
          <w:color w:val="000000"/>
          <w:kern w:val="0"/>
          <w:sz w:val="20"/>
          <w:szCs w:val="20"/>
          <w14:ligatures w14:val="none"/>
        </w:rPr>
        <w:t xml:space="preserve"> not, and at the hour that he </w:t>
      </w:r>
      <w:proofErr w:type="spellStart"/>
      <w:r w:rsidRPr="00DF6902">
        <w:rPr>
          <w:rFonts w:eastAsia="Times New Roman" w:cstheme="minorHAnsi"/>
          <w:color w:val="000000"/>
          <w:kern w:val="0"/>
          <w:sz w:val="20"/>
          <w:szCs w:val="20"/>
          <w14:ligatures w14:val="none"/>
        </w:rPr>
        <w:t>knoweth</w:t>
      </w:r>
      <w:proofErr w:type="spellEnd"/>
      <w:r w:rsidRPr="00DF6902">
        <w:rPr>
          <w:rFonts w:eastAsia="Times New Roman" w:cstheme="minorHAnsi"/>
          <w:color w:val="000000"/>
          <w:kern w:val="0"/>
          <w:sz w:val="20"/>
          <w:szCs w:val="20"/>
          <w14:ligatures w14:val="none"/>
        </w:rPr>
        <w:t xml:space="preserve"> not, and shall separate him, and shall appoint him his portion with unbelievers.</w:t>
      </w:r>
    </w:p>
    <w:p w14:paraId="5BF5247A"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47 </w:t>
      </w:r>
      <w:r w:rsidRPr="00DF6902">
        <w:rPr>
          <w:rFonts w:eastAsia="Times New Roman" w:cstheme="minorHAnsi"/>
          <w:color w:val="000000"/>
          <w:kern w:val="0"/>
          <w:sz w:val="20"/>
          <w:szCs w:val="20"/>
          <w14:ligatures w14:val="none"/>
        </w:rPr>
        <w:t>And that servant who knew the will of his lord, and prepared not himself, and did not according to his will, shall be beaten with many stripes.</w:t>
      </w:r>
    </w:p>
    <w:p w14:paraId="66854E36"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48 </w:t>
      </w:r>
      <w:r w:rsidRPr="00DF6902">
        <w:rPr>
          <w:rFonts w:eastAsia="Times New Roman" w:cstheme="minorHAnsi"/>
          <w:color w:val="000000"/>
          <w:kern w:val="0"/>
          <w:sz w:val="20"/>
          <w:szCs w:val="20"/>
          <w14:ligatures w14:val="none"/>
        </w:rPr>
        <w:t>But he that knew not, and did things worthy of stripes, shall be beaten with few stripes. And unto whomsoever much is given, of him much shall be required: and to whom they have committed much, of him they will demand the more.</w:t>
      </w:r>
    </w:p>
    <w:p w14:paraId="640F5CF3" w14:textId="77777777" w:rsidR="00DF6902" w:rsidRDefault="00DF6902" w:rsidP="00DF6902">
      <w:pPr>
        <w:jc w:val="both"/>
        <w:rPr>
          <w:sz w:val="20"/>
          <w:szCs w:val="20"/>
        </w:rPr>
      </w:pPr>
    </w:p>
    <w:p w14:paraId="6447C537" w14:textId="040C39BB" w:rsidR="00DF6902" w:rsidRDefault="00DF6902" w:rsidP="00DF6902">
      <w:pPr>
        <w:jc w:val="both"/>
        <w:rPr>
          <w:sz w:val="20"/>
          <w:szCs w:val="20"/>
        </w:rPr>
      </w:pPr>
      <w:r w:rsidRPr="00C02F3B">
        <w:rPr>
          <w:sz w:val="20"/>
          <w:szCs w:val="20"/>
        </w:rPr>
        <w:t>NEW TESTAMENT: Lu</w:t>
      </w:r>
      <w:r>
        <w:rPr>
          <w:sz w:val="20"/>
          <w:szCs w:val="20"/>
        </w:rPr>
        <w:t>ke</w:t>
      </w:r>
      <w:r w:rsidRPr="00C02F3B">
        <w:rPr>
          <w:sz w:val="20"/>
          <w:szCs w:val="20"/>
        </w:rPr>
        <w:t>, 14:7-</w:t>
      </w:r>
      <w:r>
        <w:rPr>
          <w:sz w:val="20"/>
          <w:szCs w:val="20"/>
        </w:rPr>
        <w:t>11</w:t>
      </w:r>
      <w:r w:rsidRPr="00C02F3B">
        <w:rPr>
          <w:sz w:val="20"/>
          <w:szCs w:val="20"/>
        </w:rPr>
        <w:t xml:space="preserve">,15-33 </w:t>
      </w:r>
    </w:p>
    <w:p w14:paraId="3B4B39C3"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7 </w:t>
      </w:r>
      <w:r w:rsidRPr="00DF6902">
        <w:rPr>
          <w:rFonts w:eastAsia="Times New Roman" w:cstheme="minorHAnsi"/>
          <w:color w:val="000000"/>
          <w:kern w:val="0"/>
          <w:sz w:val="20"/>
          <w:szCs w:val="20"/>
          <w14:ligatures w14:val="none"/>
        </w:rPr>
        <w:t>And he spoke a parable also to them that were invited, marking how they chose the first seats at the table, saying to them:</w:t>
      </w:r>
    </w:p>
    <w:p w14:paraId="4FF3CD5F"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8 </w:t>
      </w:r>
      <w:r w:rsidRPr="00DF6902">
        <w:rPr>
          <w:rFonts w:eastAsia="Times New Roman" w:cstheme="minorHAnsi"/>
          <w:color w:val="000000"/>
          <w:kern w:val="0"/>
          <w:sz w:val="20"/>
          <w:szCs w:val="20"/>
          <w14:ligatures w14:val="none"/>
        </w:rPr>
        <w:t xml:space="preserve">When thou art invited to a wedding, sit not down in the first place, lest perhaps one more </w:t>
      </w:r>
      <w:proofErr w:type="spellStart"/>
      <w:r w:rsidRPr="00DF6902">
        <w:rPr>
          <w:rFonts w:eastAsia="Times New Roman" w:cstheme="minorHAnsi"/>
          <w:color w:val="000000"/>
          <w:kern w:val="0"/>
          <w:sz w:val="20"/>
          <w:szCs w:val="20"/>
          <w14:ligatures w14:val="none"/>
        </w:rPr>
        <w:t>honourable</w:t>
      </w:r>
      <w:proofErr w:type="spellEnd"/>
      <w:r w:rsidRPr="00DF6902">
        <w:rPr>
          <w:rFonts w:eastAsia="Times New Roman" w:cstheme="minorHAnsi"/>
          <w:color w:val="000000"/>
          <w:kern w:val="0"/>
          <w:sz w:val="20"/>
          <w:szCs w:val="20"/>
          <w14:ligatures w14:val="none"/>
        </w:rPr>
        <w:t xml:space="preserve"> than thou be invited by him:</w:t>
      </w:r>
    </w:p>
    <w:p w14:paraId="571AA60E"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9 </w:t>
      </w:r>
      <w:r w:rsidRPr="00DF6902">
        <w:rPr>
          <w:rFonts w:eastAsia="Times New Roman" w:cstheme="minorHAnsi"/>
          <w:color w:val="000000"/>
          <w:kern w:val="0"/>
          <w:sz w:val="20"/>
          <w:szCs w:val="20"/>
          <w14:ligatures w14:val="none"/>
        </w:rPr>
        <w:t xml:space="preserve">And he that invited thee and him, come and say to thee, </w:t>
      </w:r>
      <w:proofErr w:type="gramStart"/>
      <w:r w:rsidRPr="00DF6902">
        <w:rPr>
          <w:rFonts w:eastAsia="Times New Roman" w:cstheme="minorHAnsi"/>
          <w:color w:val="000000"/>
          <w:kern w:val="0"/>
          <w:sz w:val="20"/>
          <w:szCs w:val="20"/>
          <w14:ligatures w14:val="none"/>
        </w:rPr>
        <w:t>Give</w:t>
      </w:r>
      <w:proofErr w:type="gramEnd"/>
      <w:r w:rsidRPr="00DF6902">
        <w:rPr>
          <w:rFonts w:eastAsia="Times New Roman" w:cstheme="minorHAnsi"/>
          <w:color w:val="000000"/>
          <w:kern w:val="0"/>
          <w:sz w:val="20"/>
          <w:szCs w:val="20"/>
          <w14:ligatures w14:val="none"/>
        </w:rPr>
        <w:t xml:space="preserve"> this man place: and then thou begin with shame to take the lowest place.</w:t>
      </w:r>
    </w:p>
    <w:p w14:paraId="34613A2F"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lastRenderedPageBreak/>
        <w:t>10 </w:t>
      </w:r>
      <w:r w:rsidRPr="00DF6902">
        <w:rPr>
          <w:rFonts w:eastAsia="Times New Roman" w:cstheme="minorHAnsi"/>
          <w:color w:val="000000"/>
          <w:kern w:val="0"/>
          <w:sz w:val="20"/>
          <w:szCs w:val="20"/>
          <w14:ligatures w14:val="none"/>
        </w:rPr>
        <w:t>But when thou art invited, go, sit down in the lowest place; that when he who invited thee, cometh, he may say to thee: Friend, go up higher. Then shalt thou have glory before them that sit at table with thee.</w:t>
      </w:r>
    </w:p>
    <w:p w14:paraId="1101E169"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11 </w:t>
      </w:r>
      <w:r w:rsidRPr="00DF6902">
        <w:rPr>
          <w:rFonts w:eastAsia="Times New Roman" w:cstheme="minorHAnsi"/>
          <w:color w:val="000000"/>
          <w:kern w:val="0"/>
          <w:sz w:val="20"/>
          <w:szCs w:val="20"/>
          <w14:ligatures w14:val="none"/>
        </w:rPr>
        <w:t xml:space="preserve">Because </w:t>
      </w:r>
      <w:proofErr w:type="spellStart"/>
      <w:proofErr w:type="gramStart"/>
      <w:r w:rsidRPr="00DF6902">
        <w:rPr>
          <w:rFonts w:eastAsia="Times New Roman" w:cstheme="minorHAnsi"/>
          <w:color w:val="000000"/>
          <w:kern w:val="0"/>
          <w:sz w:val="20"/>
          <w:szCs w:val="20"/>
          <w14:ligatures w14:val="none"/>
        </w:rPr>
        <w:t>every one</w:t>
      </w:r>
      <w:proofErr w:type="spellEnd"/>
      <w:proofErr w:type="gramEnd"/>
      <w:r w:rsidRPr="00DF6902">
        <w:rPr>
          <w:rFonts w:eastAsia="Times New Roman" w:cstheme="minorHAnsi"/>
          <w:color w:val="000000"/>
          <w:kern w:val="0"/>
          <w:sz w:val="20"/>
          <w:szCs w:val="20"/>
          <w14:ligatures w14:val="none"/>
        </w:rPr>
        <w:t xml:space="preserve"> that </w:t>
      </w:r>
      <w:proofErr w:type="spellStart"/>
      <w:r w:rsidRPr="00DF6902">
        <w:rPr>
          <w:rFonts w:eastAsia="Times New Roman" w:cstheme="minorHAnsi"/>
          <w:color w:val="000000"/>
          <w:kern w:val="0"/>
          <w:sz w:val="20"/>
          <w:szCs w:val="20"/>
          <w14:ligatures w14:val="none"/>
        </w:rPr>
        <w:t>exalteth</w:t>
      </w:r>
      <w:proofErr w:type="spellEnd"/>
      <w:r w:rsidRPr="00DF6902">
        <w:rPr>
          <w:rFonts w:eastAsia="Times New Roman" w:cstheme="minorHAnsi"/>
          <w:color w:val="000000"/>
          <w:kern w:val="0"/>
          <w:sz w:val="20"/>
          <w:szCs w:val="20"/>
          <w14:ligatures w14:val="none"/>
        </w:rPr>
        <w:t xml:space="preserve"> himself, shall be humbled; and he that </w:t>
      </w:r>
      <w:proofErr w:type="spellStart"/>
      <w:r w:rsidRPr="00DF6902">
        <w:rPr>
          <w:rFonts w:eastAsia="Times New Roman" w:cstheme="minorHAnsi"/>
          <w:color w:val="000000"/>
          <w:kern w:val="0"/>
          <w:sz w:val="20"/>
          <w:szCs w:val="20"/>
          <w14:ligatures w14:val="none"/>
        </w:rPr>
        <w:t>humbleth</w:t>
      </w:r>
      <w:proofErr w:type="spellEnd"/>
      <w:r w:rsidRPr="00DF6902">
        <w:rPr>
          <w:rFonts w:eastAsia="Times New Roman" w:cstheme="minorHAnsi"/>
          <w:color w:val="000000"/>
          <w:kern w:val="0"/>
          <w:sz w:val="20"/>
          <w:szCs w:val="20"/>
          <w14:ligatures w14:val="none"/>
        </w:rPr>
        <w:t xml:space="preserve"> himself, shall be exalted.</w:t>
      </w:r>
    </w:p>
    <w:p w14:paraId="117D0677"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15 </w:t>
      </w:r>
      <w:r w:rsidRPr="00DF6902">
        <w:rPr>
          <w:rFonts w:eastAsia="Times New Roman" w:cstheme="minorHAnsi"/>
          <w:color w:val="000000"/>
          <w:kern w:val="0"/>
          <w:sz w:val="20"/>
          <w:szCs w:val="20"/>
          <w14:ligatures w14:val="none"/>
        </w:rPr>
        <w:t>When one of them that sat at table with him, had heard these things, he said to him: Blessed is he that shall eat bread in the kingdom of God.</w:t>
      </w:r>
    </w:p>
    <w:p w14:paraId="046DBFC7"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16 </w:t>
      </w:r>
      <w:r w:rsidRPr="00DF6902">
        <w:rPr>
          <w:rFonts w:eastAsia="Times New Roman" w:cstheme="minorHAnsi"/>
          <w:color w:val="000000"/>
          <w:kern w:val="0"/>
          <w:sz w:val="20"/>
          <w:szCs w:val="20"/>
          <w14:ligatures w14:val="none"/>
        </w:rPr>
        <w:t xml:space="preserve">But he said to him: A certain man made a great </w:t>
      </w:r>
      <w:proofErr w:type="gramStart"/>
      <w:r w:rsidRPr="00DF6902">
        <w:rPr>
          <w:rFonts w:eastAsia="Times New Roman" w:cstheme="minorHAnsi"/>
          <w:color w:val="000000"/>
          <w:kern w:val="0"/>
          <w:sz w:val="20"/>
          <w:szCs w:val="20"/>
          <w14:ligatures w14:val="none"/>
        </w:rPr>
        <w:t>supper, and</w:t>
      </w:r>
      <w:proofErr w:type="gramEnd"/>
      <w:r w:rsidRPr="00DF6902">
        <w:rPr>
          <w:rFonts w:eastAsia="Times New Roman" w:cstheme="minorHAnsi"/>
          <w:color w:val="000000"/>
          <w:kern w:val="0"/>
          <w:sz w:val="20"/>
          <w:szCs w:val="20"/>
          <w14:ligatures w14:val="none"/>
        </w:rPr>
        <w:t xml:space="preserve"> invited many.</w:t>
      </w:r>
    </w:p>
    <w:p w14:paraId="0162DFC8"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17 </w:t>
      </w:r>
      <w:r w:rsidRPr="00DF6902">
        <w:rPr>
          <w:rFonts w:eastAsia="Times New Roman" w:cstheme="minorHAnsi"/>
          <w:color w:val="000000"/>
          <w:kern w:val="0"/>
          <w:sz w:val="20"/>
          <w:szCs w:val="20"/>
          <w14:ligatures w14:val="none"/>
        </w:rPr>
        <w:t>And he sent his servant at the hour of supper to say to them that were invited, that they should come, for now all things are ready.</w:t>
      </w:r>
    </w:p>
    <w:p w14:paraId="492FAEC2"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18 </w:t>
      </w:r>
      <w:r w:rsidRPr="00DF6902">
        <w:rPr>
          <w:rFonts w:eastAsia="Times New Roman" w:cstheme="minorHAnsi"/>
          <w:color w:val="000000"/>
          <w:kern w:val="0"/>
          <w:sz w:val="20"/>
          <w:szCs w:val="20"/>
          <w14:ligatures w14:val="none"/>
        </w:rPr>
        <w:t>And they began all at once to make excuse. The first said to him: I have bought a farm, and I must needs go out and see it: I pray thee, hold me excused.</w:t>
      </w:r>
    </w:p>
    <w:p w14:paraId="45501DAC"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19 </w:t>
      </w:r>
      <w:r w:rsidRPr="00DF6902">
        <w:rPr>
          <w:rFonts w:eastAsia="Times New Roman" w:cstheme="minorHAnsi"/>
          <w:color w:val="000000"/>
          <w:kern w:val="0"/>
          <w:sz w:val="20"/>
          <w:szCs w:val="20"/>
          <w14:ligatures w14:val="none"/>
        </w:rPr>
        <w:t xml:space="preserve">And another said: I have bought five </w:t>
      </w:r>
      <w:proofErr w:type="gramStart"/>
      <w:r w:rsidRPr="00DF6902">
        <w:rPr>
          <w:rFonts w:eastAsia="Times New Roman" w:cstheme="minorHAnsi"/>
          <w:color w:val="000000"/>
          <w:kern w:val="0"/>
          <w:sz w:val="20"/>
          <w:szCs w:val="20"/>
          <w14:ligatures w14:val="none"/>
        </w:rPr>
        <w:t>yoke</w:t>
      </w:r>
      <w:proofErr w:type="gramEnd"/>
      <w:r w:rsidRPr="00DF6902">
        <w:rPr>
          <w:rFonts w:eastAsia="Times New Roman" w:cstheme="minorHAnsi"/>
          <w:color w:val="000000"/>
          <w:kern w:val="0"/>
          <w:sz w:val="20"/>
          <w:szCs w:val="20"/>
          <w14:ligatures w14:val="none"/>
        </w:rPr>
        <w:t xml:space="preserve"> of oxen, and I go to try them: I pray thee, hold me excused.</w:t>
      </w:r>
    </w:p>
    <w:p w14:paraId="2D8F2295"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20 </w:t>
      </w:r>
      <w:r w:rsidRPr="00DF6902">
        <w:rPr>
          <w:rFonts w:eastAsia="Times New Roman" w:cstheme="minorHAnsi"/>
          <w:color w:val="000000"/>
          <w:kern w:val="0"/>
          <w:sz w:val="20"/>
          <w:szCs w:val="20"/>
          <w14:ligatures w14:val="none"/>
        </w:rPr>
        <w:t>And another said: I have married a wife, and therefore I cannot come.</w:t>
      </w:r>
    </w:p>
    <w:p w14:paraId="672E7276"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21 </w:t>
      </w:r>
      <w:r w:rsidRPr="00DF6902">
        <w:rPr>
          <w:rFonts w:eastAsia="Times New Roman" w:cstheme="minorHAnsi"/>
          <w:color w:val="000000"/>
          <w:kern w:val="0"/>
          <w:sz w:val="20"/>
          <w:szCs w:val="20"/>
          <w14:ligatures w14:val="none"/>
        </w:rPr>
        <w:t>And the servant returning, told these things to his lord. Then the master of the house, being angry, said to his servant: Go out quickly into the streets and lanes of the city, and bring in hither the poor, and the feeble, and the blind, and the lame.</w:t>
      </w:r>
    </w:p>
    <w:p w14:paraId="7BEA0BE1"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22 </w:t>
      </w:r>
      <w:r w:rsidRPr="00DF6902">
        <w:rPr>
          <w:rFonts w:eastAsia="Times New Roman" w:cstheme="minorHAnsi"/>
          <w:color w:val="000000"/>
          <w:kern w:val="0"/>
          <w:sz w:val="20"/>
          <w:szCs w:val="20"/>
          <w14:ligatures w14:val="none"/>
        </w:rPr>
        <w:t>And the servant said: Lord, it is done as thou hast commanded, and yet there is room.</w:t>
      </w:r>
    </w:p>
    <w:p w14:paraId="5CD6AFF9"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23 </w:t>
      </w:r>
      <w:r w:rsidRPr="00DF6902">
        <w:rPr>
          <w:rFonts w:eastAsia="Times New Roman" w:cstheme="minorHAnsi"/>
          <w:color w:val="000000"/>
          <w:kern w:val="0"/>
          <w:sz w:val="20"/>
          <w:szCs w:val="20"/>
          <w14:ligatures w14:val="none"/>
        </w:rPr>
        <w:t>And the Lord said to the servant: Go out into the highways and hedges, and compel them to come in, that my house may be filled.</w:t>
      </w:r>
    </w:p>
    <w:p w14:paraId="3329B967"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24 </w:t>
      </w:r>
      <w:r w:rsidRPr="00DF6902">
        <w:rPr>
          <w:rFonts w:eastAsia="Times New Roman" w:cstheme="minorHAnsi"/>
          <w:color w:val="000000"/>
          <w:kern w:val="0"/>
          <w:sz w:val="20"/>
          <w:szCs w:val="20"/>
          <w14:ligatures w14:val="none"/>
        </w:rPr>
        <w:t>But I say unto you, that none of those men that were invited, shall taste of my supper.</w:t>
      </w:r>
    </w:p>
    <w:p w14:paraId="62BA6501"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25 </w:t>
      </w:r>
      <w:r w:rsidRPr="00DF6902">
        <w:rPr>
          <w:rFonts w:eastAsia="Times New Roman" w:cstheme="minorHAnsi"/>
          <w:color w:val="000000"/>
          <w:kern w:val="0"/>
          <w:sz w:val="20"/>
          <w:szCs w:val="20"/>
          <w14:ligatures w14:val="none"/>
        </w:rPr>
        <w:t>And there went great multitudes with him. And turning, he said to them:</w:t>
      </w:r>
    </w:p>
    <w:p w14:paraId="23C1C73C"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26 </w:t>
      </w:r>
      <w:r w:rsidRPr="00DF6902">
        <w:rPr>
          <w:rFonts w:eastAsia="Times New Roman" w:cstheme="minorHAnsi"/>
          <w:color w:val="000000"/>
          <w:kern w:val="0"/>
          <w:sz w:val="20"/>
          <w:szCs w:val="20"/>
          <w14:ligatures w14:val="none"/>
        </w:rPr>
        <w:t>If any man come to me, and hate not his father, and mother, and wife, and children, and brethren, and sisters, yea and his own life also, he cannot be my disciple.</w:t>
      </w:r>
    </w:p>
    <w:p w14:paraId="5C05038A"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27 </w:t>
      </w:r>
      <w:r w:rsidRPr="00DF6902">
        <w:rPr>
          <w:rFonts w:eastAsia="Times New Roman" w:cstheme="minorHAnsi"/>
          <w:color w:val="000000"/>
          <w:kern w:val="0"/>
          <w:sz w:val="20"/>
          <w:szCs w:val="20"/>
          <w14:ligatures w14:val="none"/>
        </w:rPr>
        <w:t>And whosoever doth not carry his cross and come after me, cannot be my disciple.</w:t>
      </w:r>
    </w:p>
    <w:p w14:paraId="4765AE8F"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28 </w:t>
      </w:r>
      <w:r w:rsidRPr="00DF6902">
        <w:rPr>
          <w:rFonts w:eastAsia="Times New Roman" w:cstheme="minorHAnsi"/>
          <w:color w:val="000000"/>
          <w:kern w:val="0"/>
          <w:sz w:val="20"/>
          <w:szCs w:val="20"/>
          <w14:ligatures w14:val="none"/>
        </w:rPr>
        <w:t>For which of you having a mind to build a tower, doth not first sit down, and reckon the charges that are necessary, whether he have wherewithal to finish it:</w:t>
      </w:r>
    </w:p>
    <w:p w14:paraId="22E66D3B"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29 </w:t>
      </w:r>
      <w:r w:rsidRPr="00DF6902">
        <w:rPr>
          <w:rFonts w:eastAsia="Times New Roman" w:cstheme="minorHAnsi"/>
          <w:color w:val="000000"/>
          <w:kern w:val="0"/>
          <w:sz w:val="20"/>
          <w:szCs w:val="20"/>
          <w14:ligatures w14:val="none"/>
        </w:rPr>
        <w:t>Lest, after he hath laid the foundation, and is not able to finish it, all that see it begin to mock him,</w:t>
      </w:r>
    </w:p>
    <w:p w14:paraId="7CF93CA2"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30 </w:t>
      </w:r>
      <w:r w:rsidRPr="00DF6902">
        <w:rPr>
          <w:rFonts w:eastAsia="Times New Roman" w:cstheme="minorHAnsi"/>
          <w:color w:val="000000"/>
          <w:kern w:val="0"/>
          <w:sz w:val="20"/>
          <w:szCs w:val="20"/>
          <w14:ligatures w14:val="none"/>
        </w:rPr>
        <w:t xml:space="preserve">Saying: This man began to </w:t>
      </w:r>
      <w:proofErr w:type="gramStart"/>
      <w:r w:rsidRPr="00DF6902">
        <w:rPr>
          <w:rFonts w:eastAsia="Times New Roman" w:cstheme="minorHAnsi"/>
          <w:color w:val="000000"/>
          <w:kern w:val="0"/>
          <w:sz w:val="20"/>
          <w:szCs w:val="20"/>
          <w14:ligatures w14:val="none"/>
        </w:rPr>
        <w:t>build, and</w:t>
      </w:r>
      <w:proofErr w:type="gramEnd"/>
      <w:r w:rsidRPr="00DF6902">
        <w:rPr>
          <w:rFonts w:eastAsia="Times New Roman" w:cstheme="minorHAnsi"/>
          <w:color w:val="000000"/>
          <w:kern w:val="0"/>
          <w:sz w:val="20"/>
          <w:szCs w:val="20"/>
          <w14:ligatures w14:val="none"/>
        </w:rPr>
        <w:t xml:space="preserve"> was not able to finish.</w:t>
      </w:r>
    </w:p>
    <w:p w14:paraId="009808A5"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31 </w:t>
      </w:r>
      <w:r w:rsidRPr="00DF6902">
        <w:rPr>
          <w:rFonts w:eastAsia="Times New Roman" w:cstheme="minorHAnsi"/>
          <w:color w:val="000000"/>
          <w:kern w:val="0"/>
          <w:sz w:val="20"/>
          <w:szCs w:val="20"/>
          <w14:ligatures w14:val="none"/>
        </w:rPr>
        <w:t>Or what king, about to go to make war against another king, doth not first sit down, and think whether he be able, with ten thousand, to meet him that, with twenty thousand, cometh against him?</w:t>
      </w:r>
    </w:p>
    <w:p w14:paraId="639043BB"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32 </w:t>
      </w:r>
      <w:r w:rsidRPr="00DF6902">
        <w:rPr>
          <w:rFonts w:eastAsia="Times New Roman" w:cstheme="minorHAnsi"/>
          <w:color w:val="000000"/>
          <w:kern w:val="0"/>
          <w:sz w:val="20"/>
          <w:szCs w:val="20"/>
          <w14:ligatures w14:val="none"/>
        </w:rPr>
        <w:t xml:space="preserve">Or else, whilst the other is yet afar off, sending an embassy, he </w:t>
      </w:r>
      <w:proofErr w:type="spellStart"/>
      <w:r w:rsidRPr="00DF6902">
        <w:rPr>
          <w:rFonts w:eastAsia="Times New Roman" w:cstheme="minorHAnsi"/>
          <w:color w:val="000000"/>
          <w:kern w:val="0"/>
          <w:sz w:val="20"/>
          <w:szCs w:val="20"/>
          <w14:ligatures w14:val="none"/>
        </w:rPr>
        <w:t>desireth</w:t>
      </w:r>
      <w:proofErr w:type="spellEnd"/>
      <w:r w:rsidRPr="00DF6902">
        <w:rPr>
          <w:rFonts w:eastAsia="Times New Roman" w:cstheme="minorHAnsi"/>
          <w:color w:val="000000"/>
          <w:kern w:val="0"/>
          <w:sz w:val="20"/>
          <w:szCs w:val="20"/>
          <w14:ligatures w14:val="none"/>
        </w:rPr>
        <w:t xml:space="preserve"> conditions of peace.</w:t>
      </w:r>
    </w:p>
    <w:p w14:paraId="30835A11" w14:textId="77777777" w:rsidR="00DF6902" w:rsidRPr="00DF6902" w:rsidRDefault="00DF6902" w:rsidP="00DF6902">
      <w:pPr>
        <w:shd w:val="clear" w:color="auto" w:fill="FFFFFF"/>
        <w:spacing w:after="0" w:line="240" w:lineRule="auto"/>
        <w:jc w:val="both"/>
        <w:rPr>
          <w:rFonts w:eastAsia="Times New Roman" w:cstheme="minorHAnsi"/>
          <w:color w:val="000000"/>
          <w:kern w:val="0"/>
          <w:sz w:val="20"/>
          <w:szCs w:val="20"/>
          <w14:ligatures w14:val="none"/>
        </w:rPr>
      </w:pPr>
      <w:r w:rsidRPr="00DF6902">
        <w:rPr>
          <w:rFonts w:eastAsia="Times New Roman" w:cstheme="minorHAnsi"/>
          <w:b/>
          <w:bCs/>
          <w:color w:val="000000"/>
          <w:kern w:val="0"/>
          <w:sz w:val="20"/>
          <w:szCs w:val="20"/>
          <w:vertAlign w:val="superscript"/>
          <w14:ligatures w14:val="none"/>
        </w:rPr>
        <w:t>33 </w:t>
      </w:r>
      <w:r w:rsidRPr="00DF6902">
        <w:rPr>
          <w:rFonts w:eastAsia="Times New Roman" w:cstheme="minorHAnsi"/>
          <w:color w:val="000000"/>
          <w:kern w:val="0"/>
          <w:sz w:val="20"/>
          <w:szCs w:val="20"/>
          <w14:ligatures w14:val="none"/>
        </w:rPr>
        <w:t xml:space="preserve">So likewise every one of you that doth not renounce all that he </w:t>
      </w:r>
      <w:proofErr w:type="spellStart"/>
      <w:r w:rsidRPr="00DF6902">
        <w:rPr>
          <w:rFonts w:eastAsia="Times New Roman" w:cstheme="minorHAnsi"/>
          <w:color w:val="000000"/>
          <w:kern w:val="0"/>
          <w:sz w:val="20"/>
          <w:szCs w:val="20"/>
          <w14:ligatures w14:val="none"/>
        </w:rPr>
        <w:t>possesseth</w:t>
      </w:r>
      <w:proofErr w:type="spellEnd"/>
      <w:r w:rsidRPr="00DF6902">
        <w:rPr>
          <w:rFonts w:eastAsia="Times New Roman" w:cstheme="minorHAnsi"/>
          <w:color w:val="000000"/>
          <w:kern w:val="0"/>
          <w:sz w:val="20"/>
          <w:szCs w:val="20"/>
          <w14:ligatures w14:val="none"/>
        </w:rPr>
        <w:t>, cannot be my disciple.</w:t>
      </w:r>
    </w:p>
    <w:p w14:paraId="596637D3" w14:textId="77777777" w:rsidR="00DF6902" w:rsidRDefault="00DF6902" w:rsidP="00DF6902">
      <w:pPr>
        <w:jc w:val="both"/>
        <w:rPr>
          <w:sz w:val="20"/>
          <w:szCs w:val="20"/>
        </w:rPr>
      </w:pPr>
    </w:p>
    <w:p w14:paraId="3065B8A1" w14:textId="378DE3BA" w:rsidR="00DF6902" w:rsidRDefault="00DF6902" w:rsidP="00DF6902">
      <w:pPr>
        <w:jc w:val="both"/>
        <w:rPr>
          <w:sz w:val="20"/>
          <w:szCs w:val="20"/>
        </w:rPr>
      </w:pPr>
      <w:r w:rsidRPr="00C02F3B">
        <w:rPr>
          <w:sz w:val="20"/>
          <w:szCs w:val="20"/>
        </w:rPr>
        <w:t>NEW TESTAMENT: Lu</w:t>
      </w:r>
      <w:r>
        <w:rPr>
          <w:sz w:val="20"/>
          <w:szCs w:val="20"/>
        </w:rPr>
        <w:t>ke</w:t>
      </w:r>
      <w:r w:rsidRPr="00C02F3B">
        <w:rPr>
          <w:sz w:val="20"/>
          <w:szCs w:val="20"/>
        </w:rPr>
        <w:t xml:space="preserve">, 15-16 </w:t>
      </w:r>
    </w:p>
    <w:p w14:paraId="6A844C4C"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14:ligatures w14:val="none"/>
        </w:rPr>
        <w:t>15 </w:t>
      </w:r>
      <w:r w:rsidRPr="00B83153">
        <w:rPr>
          <w:rFonts w:eastAsia="Times New Roman" w:cstheme="minorHAnsi"/>
          <w:color w:val="000000"/>
          <w:kern w:val="0"/>
          <w:sz w:val="20"/>
          <w:szCs w:val="20"/>
          <w14:ligatures w14:val="none"/>
        </w:rPr>
        <w:t>Now the publicans and sinners drew near unto him to hear him.</w:t>
      </w:r>
    </w:p>
    <w:p w14:paraId="706FE1EA"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2 </w:t>
      </w:r>
      <w:r w:rsidRPr="00B83153">
        <w:rPr>
          <w:rFonts w:eastAsia="Times New Roman" w:cstheme="minorHAnsi"/>
          <w:color w:val="000000"/>
          <w:kern w:val="0"/>
          <w:sz w:val="20"/>
          <w:szCs w:val="20"/>
          <w14:ligatures w14:val="none"/>
        </w:rPr>
        <w:t xml:space="preserve">And the Pharisees and the scribes murmured, saying: This man </w:t>
      </w:r>
      <w:proofErr w:type="spellStart"/>
      <w:r w:rsidRPr="00B83153">
        <w:rPr>
          <w:rFonts w:eastAsia="Times New Roman" w:cstheme="minorHAnsi"/>
          <w:color w:val="000000"/>
          <w:kern w:val="0"/>
          <w:sz w:val="20"/>
          <w:szCs w:val="20"/>
          <w14:ligatures w14:val="none"/>
        </w:rPr>
        <w:t>receiveth</w:t>
      </w:r>
      <w:proofErr w:type="spellEnd"/>
      <w:r w:rsidRPr="00B83153">
        <w:rPr>
          <w:rFonts w:eastAsia="Times New Roman" w:cstheme="minorHAnsi"/>
          <w:color w:val="000000"/>
          <w:kern w:val="0"/>
          <w:sz w:val="20"/>
          <w:szCs w:val="20"/>
          <w14:ligatures w14:val="none"/>
        </w:rPr>
        <w:t xml:space="preserve"> sinners, and </w:t>
      </w:r>
      <w:proofErr w:type="spellStart"/>
      <w:r w:rsidRPr="00B83153">
        <w:rPr>
          <w:rFonts w:eastAsia="Times New Roman" w:cstheme="minorHAnsi"/>
          <w:color w:val="000000"/>
          <w:kern w:val="0"/>
          <w:sz w:val="20"/>
          <w:szCs w:val="20"/>
          <w14:ligatures w14:val="none"/>
        </w:rPr>
        <w:t>eateth</w:t>
      </w:r>
      <w:proofErr w:type="spellEnd"/>
      <w:r w:rsidRPr="00B83153">
        <w:rPr>
          <w:rFonts w:eastAsia="Times New Roman" w:cstheme="minorHAnsi"/>
          <w:color w:val="000000"/>
          <w:kern w:val="0"/>
          <w:sz w:val="20"/>
          <w:szCs w:val="20"/>
          <w14:ligatures w14:val="none"/>
        </w:rPr>
        <w:t xml:space="preserve"> with them.</w:t>
      </w:r>
    </w:p>
    <w:p w14:paraId="0F3AB3D7"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3 </w:t>
      </w:r>
      <w:r w:rsidRPr="00B83153">
        <w:rPr>
          <w:rFonts w:eastAsia="Times New Roman" w:cstheme="minorHAnsi"/>
          <w:color w:val="000000"/>
          <w:kern w:val="0"/>
          <w:sz w:val="20"/>
          <w:szCs w:val="20"/>
          <w14:ligatures w14:val="none"/>
        </w:rPr>
        <w:t>And he spoke to them this parable, saying:</w:t>
      </w:r>
    </w:p>
    <w:p w14:paraId="5A11ECE3"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4 </w:t>
      </w:r>
      <w:r w:rsidRPr="00B83153">
        <w:rPr>
          <w:rFonts w:eastAsia="Times New Roman" w:cstheme="minorHAnsi"/>
          <w:color w:val="000000"/>
          <w:kern w:val="0"/>
          <w:sz w:val="20"/>
          <w:szCs w:val="20"/>
          <w14:ligatures w14:val="none"/>
        </w:rPr>
        <w:t xml:space="preserve">What man of you that hath an hundred sheep: and if he shall lose one of them, doth he not </w:t>
      </w:r>
      <w:proofErr w:type="gramStart"/>
      <w:r w:rsidRPr="00B83153">
        <w:rPr>
          <w:rFonts w:eastAsia="Times New Roman" w:cstheme="minorHAnsi"/>
          <w:color w:val="000000"/>
          <w:kern w:val="0"/>
          <w:sz w:val="20"/>
          <w:szCs w:val="20"/>
          <w14:ligatures w14:val="none"/>
        </w:rPr>
        <w:t>leave</w:t>
      </w:r>
      <w:proofErr w:type="gramEnd"/>
      <w:r w:rsidRPr="00B83153">
        <w:rPr>
          <w:rFonts w:eastAsia="Times New Roman" w:cstheme="minorHAnsi"/>
          <w:color w:val="000000"/>
          <w:kern w:val="0"/>
          <w:sz w:val="20"/>
          <w:szCs w:val="20"/>
          <w14:ligatures w14:val="none"/>
        </w:rPr>
        <w:t xml:space="preserve"> the ninety-nine in the desert, and go after that which was lost, until he find it?</w:t>
      </w:r>
    </w:p>
    <w:p w14:paraId="7CB999A0"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5 </w:t>
      </w:r>
      <w:r w:rsidRPr="00B83153">
        <w:rPr>
          <w:rFonts w:eastAsia="Times New Roman" w:cstheme="minorHAnsi"/>
          <w:color w:val="000000"/>
          <w:kern w:val="0"/>
          <w:sz w:val="20"/>
          <w:szCs w:val="20"/>
          <w14:ligatures w14:val="none"/>
        </w:rPr>
        <w:t>And when he hath found it, lay it upon his shoulders, rejoicing:</w:t>
      </w:r>
    </w:p>
    <w:p w14:paraId="7747952B"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6 </w:t>
      </w:r>
      <w:r w:rsidRPr="00B83153">
        <w:rPr>
          <w:rFonts w:eastAsia="Times New Roman" w:cstheme="minorHAnsi"/>
          <w:color w:val="000000"/>
          <w:kern w:val="0"/>
          <w:sz w:val="20"/>
          <w:szCs w:val="20"/>
          <w14:ligatures w14:val="none"/>
        </w:rPr>
        <w:t xml:space="preserve">And coming home, call together his friends and </w:t>
      </w:r>
      <w:proofErr w:type="spellStart"/>
      <w:r w:rsidRPr="00B83153">
        <w:rPr>
          <w:rFonts w:eastAsia="Times New Roman" w:cstheme="minorHAnsi"/>
          <w:color w:val="000000"/>
          <w:kern w:val="0"/>
          <w:sz w:val="20"/>
          <w:szCs w:val="20"/>
          <w14:ligatures w14:val="none"/>
        </w:rPr>
        <w:t>neighbours</w:t>
      </w:r>
      <w:proofErr w:type="spellEnd"/>
      <w:r w:rsidRPr="00B83153">
        <w:rPr>
          <w:rFonts w:eastAsia="Times New Roman" w:cstheme="minorHAnsi"/>
          <w:color w:val="000000"/>
          <w:kern w:val="0"/>
          <w:sz w:val="20"/>
          <w:szCs w:val="20"/>
          <w14:ligatures w14:val="none"/>
        </w:rPr>
        <w:t>, saying to them: Rejoice with me, because I have found my sheep that was lost?</w:t>
      </w:r>
    </w:p>
    <w:p w14:paraId="1032912E"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7 </w:t>
      </w:r>
      <w:r w:rsidRPr="00B83153">
        <w:rPr>
          <w:rFonts w:eastAsia="Times New Roman" w:cstheme="minorHAnsi"/>
          <w:color w:val="000000"/>
          <w:kern w:val="0"/>
          <w:sz w:val="20"/>
          <w:szCs w:val="20"/>
          <w14:ligatures w14:val="none"/>
        </w:rPr>
        <w:t>I say to you, that even so there shall be joy in heaven upon one sinner that doth penance, more than upon ninety-nine just who need not penance.</w:t>
      </w:r>
    </w:p>
    <w:p w14:paraId="7EF83D3E"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8 </w:t>
      </w:r>
      <w:r w:rsidRPr="00B83153">
        <w:rPr>
          <w:rFonts w:eastAsia="Times New Roman" w:cstheme="minorHAnsi"/>
          <w:color w:val="000000"/>
          <w:kern w:val="0"/>
          <w:sz w:val="20"/>
          <w:szCs w:val="20"/>
          <w14:ligatures w14:val="none"/>
        </w:rPr>
        <w:t xml:space="preserve">Or what woman having ten groats; if she </w:t>
      </w:r>
      <w:proofErr w:type="gramStart"/>
      <w:r w:rsidRPr="00B83153">
        <w:rPr>
          <w:rFonts w:eastAsia="Times New Roman" w:cstheme="minorHAnsi"/>
          <w:color w:val="000000"/>
          <w:kern w:val="0"/>
          <w:sz w:val="20"/>
          <w:szCs w:val="20"/>
          <w14:ligatures w14:val="none"/>
        </w:rPr>
        <w:t>lose</w:t>
      </w:r>
      <w:proofErr w:type="gramEnd"/>
      <w:r w:rsidRPr="00B83153">
        <w:rPr>
          <w:rFonts w:eastAsia="Times New Roman" w:cstheme="minorHAnsi"/>
          <w:color w:val="000000"/>
          <w:kern w:val="0"/>
          <w:sz w:val="20"/>
          <w:szCs w:val="20"/>
          <w14:ligatures w14:val="none"/>
        </w:rPr>
        <w:t xml:space="preserve"> one groat, doth not light a candle, and sweep the house, and seek diligently until she find it?</w:t>
      </w:r>
    </w:p>
    <w:p w14:paraId="145261D2"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9 </w:t>
      </w:r>
      <w:r w:rsidRPr="00B83153">
        <w:rPr>
          <w:rFonts w:eastAsia="Times New Roman" w:cstheme="minorHAnsi"/>
          <w:color w:val="000000"/>
          <w:kern w:val="0"/>
          <w:sz w:val="20"/>
          <w:szCs w:val="20"/>
          <w14:ligatures w14:val="none"/>
        </w:rPr>
        <w:t xml:space="preserve">And when she hath found it, call together her friends and </w:t>
      </w:r>
      <w:proofErr w:type="spellStart"/>
      <w:r w:rsidRPr="00B83153">
        <w:rPr>
          <w:rFonts w:eastAsia="Times New Roman" w:cstheme="minorHAnsi"/>
          <w:color w:val="000000"/>
          <w:kern w:val="0"/>
          <w:sz w:val="20"/>
          <w:szCs w:val="20"/>
          <w14:ligatures w14:val="none"/>
        </w:rPr>
        <w:t>neighbours</w:t>
      </w:r>
      <w:proofErr w:type="spellEnd"/>
      <w:r w:rsidRPr="00B83153">
        <w:rPr>
          <w:rFonts w:eastAsia="Times New Roman" w:cstheme="minorHAnsi"/>
          <w:color w:val="000000"/>
          <w:kern w:val="0"/>
          <w:sz w:val="20"/>
          <w:szCs w:val="20"/>
          <w14:ligatures w14:val="none"/>
        </w:rPr>
        <w:t>, saying: Rejoice with me, because I have found the groat which I had lost.</w:t>
      </w:r>
    </w:p>
    <w:p w14:paraId="377F7727"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10 </w:t>
      </w:r>
      <w:r w:rsidRPr="00B83153">
        <w:rPr>
          <w:rFonts w:eastAsia="Times New Roman" w:cstheme="minorHAnsi"/>
          <w:color w:val="000000"/>
          <w:kern w:val="0"/>
          <w:sz w:val="20"/>
          <w:szCs w:val="20"/>
          <w14:ligatures w14:val="none"/>
        </w:rPr>
        <w:t>So I say to you, there shall be joy before the angels of God upon one sinner doing penance.</w:t>
      </w:r>
    </w:p>
    <w:p w14:paraId="300AE00C"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11 </w:t>
      </w:r>
      <w:r w:rsidRPr="00B83153">
        <w:rPr>
          <w:rFonts w:eastAsia="Times New Roman" w:cstheme="minorHAnsi"/>
          <w:color w:val="000000"/>
          <w:kern w:val="0"/>
          <w:sz w:val="20"/>
          <w:szCs w:val="20"/>
          <w14:ligatures w14:val="none"/>
        </w:rPr>
        <w:t>And he said: A certain man had two sons:</w:t>
      </w:r>
    </w:p>
    <w:p w14:paraId="2C41EDC6"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12 </w:t>
      </w:r>
      <w:r w:rsidRPr="00B83153">
        <w:rPr>
          <w:rFonts w:eastAsia="Times New Roman" w:cstheme="minorHAnsi"/>
          <w:color w:val="000000"/>
          <w:kern w:val="0"/>
          <w:sz w:val="20"/>
          <w:szCs w:val="20"/>
          <w14:ligatures w14:val="none"/>
        </w:rPr>
        <w:t xml:space="preserve">And the younger of them said to his father: Father, give me the portion of substance that </w:t>
      </w:r>
      <w:proofErr w:type="spellStart"/>
      <w:r w:rsidRPr="00B83153">
        <w:rPr>
          <w:rFonts w:eastAsia="Times New Roman" w:cstheme="minorHAnsi"/>
          <w:color w:val="000000"/>
          <w:kern w:val="0"/>
          <w:sz w:val="20"/>
          <w:szCs w:val="20"/>
          <w14:ligatures w14:val="none"/>
        </w:rPr>
        <w:t>falleth</w:t>
      </w:r>
      <w:proofErr w:type="spellEnd"/>
      <w:r w:rsidRPr="00B83153">
        <w:rPr>
          <w:rFonts w:eastAsia="Times New Roman" w:cstheme="minorHAnsi"/>
          <w:color w:val="000000"/>
          <w:kern w:val="0"/>
          <w:sz w:val="20"/>
          <w:szCs w:val="20"/>
          <w14:ligatures w14:val="none"/>
        </w:rPr>
        <w:t xml:space="preserve"> to me. And he divided unto them his substance.</w:t>
      </w:r>
    </w:p>
    <w:p w14:paraId="784B8E5B"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13 </w:t>
      </w:r>
      <w:r w:rsidRPr="00B83153">
        <w:rPr>
          <w:rFonts w:eastAsia="Times New Roman" w:cstheme="minorHAnsi"/>
          <w:color w:val="000000"/>
          <w:kern w:val="0"/>
          <w:sz w:val="20"/>
          <w:szCs w:val="20"/>
          <w14:ligatures w14:val="none"/>
        </w:rPr>
        <w:t>And not many days after, the younger son, gathering all together, went abroad into a far country: and there wasted his substance, living riotously.</w:t>
      </w:r>
    </w:p>
    <w:p w14:paraId="05A13991"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14 </w:t>
      </w:r>
      <w:r w:rsidRPr="00B83153">
        <w:rPr>
          <w:rFonts w:eastAsia="Times New Roman" w:cstheme="minorHAnsi"/>
          <w:color w:val="000000"/>
          <w:kern w:val="0"/>
          <w:sz w:val="20"/>
          <w:szCs w:val="20"/>
          <w14:ligatures w14:val="none"/>
        </w:rPr>
        <w:t>And after he had spent all, there came a mighty famine in that country; and he began to be in want.</w:t>
      </w:r>
    </w:p>
    <w:p w14:paraId="152A1092"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15 </w:t>
      </w:r>
      <w:r w:rsidRPr="00B83153">
        <w:rPr>
          <w:rFonts w:eastAsia="Times New Roman" w:cstheme="minorHAnsi"/>
          <w:color w:val="000000"/>
          <w:kern w:val="0"/>
          <w:sz w:val="20"/>
          <w:szCs w:val="20"/>
          <w14:ligatures w14:val="none"/>
        </w:rPr>
        <w:t>And he went and cleaved to one of the citizens of that country. And he sent him into his farm to feed swine.</w:t>
      </w:r>
    </w:p>
    <w:p w14:paraId="09CA80EB"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16 </w:t>
      </w:r>
      <w:r w:rsidRPr="00B83153">
        <w:rPr>
          <w:rFonts w:eastAsia="Times New Roman" w:cstheme="minorHAnsi"/>
          <w:color w:val="000000"/>
          <w:kern w:val="0"/>
          <w:sz w:val="20"/>
          <w:szCs w:val="20"/>
          <w14:ligatures w14:val="none"/>
        </w:rPr>
        <w:t>And he would fain have filled his belly with the husks the swine did eat; and no man gave unto him.</w:t>
      </w:r>
    </w:p>
    <w:p w14:paraId="38C05C9C"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17 </w:t>
      </w:r>
      <w:r w:rsidRPr="00B83153">
        <w:rPr>
          <w:rFonts w:eastAsia="Times New Roman" w:cstheme="minorHAnsi"/>
          <w:color w:val="000000"/>
          <w:kern w:val="0"/>
          <w:sz w:val="20"/>
          <w:szCs w:val="20"/>
          <w14:ligatures w14:val="none"/>
        </w:rPr>
        <w:t>And returning to himself, he said: How many hired servants in my father's house abound with bread, and I here perish with hunger?</w:t>
      </w:r>
    </w:p>
    <w:p w14:paraId="46ADB113"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18 </w:t>
      </w:r>
      <w:r w:rsidRPr="00B83153">
        <w:rPr>
          <w:rFonts w:eastAsia="Times New Roman" w:cstheme="minorHAnsi"/>
          <w:color w:val="000000"/>
          <w:kern w:val="0"/>
          <w:sz w:val="20"/>
          <w:szCs w:val="20"/>
          <w14:ligatures w14:val="none"/>
        </w:rPr>
        <w:t>I will arise, and will go to my father, and say to him: Father, I have sinned against heaven, and before thee:</w:t>
      </w:r>
    </w:p>
    <w:p w14:paraId="106F0F08"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19 </w:t>
      </w:r>
      <w:r w:rsidRPr="00B83153">
        <w:rPr>
          <w:rFonts w:eastAsia="Times New Roman" w:cstheme="minorHAnsi"/>
          <w:color w:val="000000"/>
          <w:kern w:val="0"/>
          <w:sz w:val="20"/>
          <w:szCs w:val="20"/>
          <w14:ligatures w14:val="none"/>
        </w:rPr>
        <w:t>I am not worthy to be called thy son: make me as one of thy hired servants.</w:t>
      </w:r>
    </w:p>
    <w:p w14:paraId="0FA05351"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lastRenderedPageBreak/>
        <w:t>20 </w:t>
      </w:r>
      <w:r w:rsidRPr="00B83153">
        <w:rPr>
          <w:rFonts w:eastAsia="Times New Roman" w:cstheme="minorHAnsi"/>
          <w:color w:val="000000"/>
          <w:kern w:val="0"/>
          <w:sz w:val="20"/>
          <w:szCs w:val="20"/>
          <w14:ligatures w14:val="none"/>
        </w:rPr>
        <w:t xml:space="preserve">And </w:t>
      </w:r>
      <w:proofErr w:type="gramStart"/>
      <w:r w:rsidRPr="00B83153">
        <w:rPr>
          <w:rFonts w:eastAsia="Times New Roman" w:cstheme="minorHAnsi"/>
          <w:color w:val="000000"/>
          <w:kern w:val="0"/>
          <w:sz w:val="20"/>
          <w:szCs w:val="20"/>
          <w14:ligatures w14:val="none"/>
        </w:rPr>
        <w:t>rising up</w:t>
      </w:r>
      <w:proofErr w:type="gramEnd"/>
      <w:r w:rsidRPr="00B83153">
        <w:rPr>
          <w:rFonts w:eastAsia="Times New Roman" w:cstheme="minorHAnsi"/>
          <w:color w:val="000000"/>
          <w:kern w:val="0"/>
          <w:sz w:val="20"/>
          <w:szCs w:val="20"/>
          <w14:ligatures w14:val="none"/>
        </w:rPr>
        <w:t xml:space="preserve"> he came to his father. And when he was yet a great way off, his father saw him, and was moved with compassion, and running to him fell upon his neck, and kissed him.</w:t>
      </w:r>
    </w:p>
    <w:p w14:paraId="14A900C0"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21 </w:t>
      </w:r>
      <w:r w:rsidRPr="00B83153">
        <w:rPr>
          <w:rFonts w:eastAsia="Times New Roman" w:cstheme="minorHAnsi"/>
          <w:color w:val="000000"/>
          <w:kern w:val="0"/>
          <w:sz w:val="20"/>
          <w:szCs w:val="20"/>
          <w14:ligatures w14:val="none"/>
        </w:rPr>
        <w:t>And the son said to him: Father, I have sinned against heaven, and before thee, I am not now worthy to be called thy son.</w:t>
      </w:r>
    </w:p>
    <w:p w14:paraId="328E93AD"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22 </w:t>
      </w:r>
      <w:r w:rsidRPr="00B83153">
        <w:rPr>
          <w:rFonts w:eastAsia="Times New Roman" w:cstheme="minorHAnsi"/>
          <w:color w:val="000000"/>
          <w:kern w:val="0"/>
          <w:sz w:val="20"/>
          <w:szCs w:val="20"/>
          <w14:ligatures w14:val="none"/>
        </w:rPr>
        <w:t>And the father said to his servants: Bring forth quickly the first robe, and put it on him, and put a ring on his hand, and shoes on his feet:</w:t>
      </w:r>
    </w:p>
    <w:p w14:paraId="22C42A18"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23 </w:t>
      </w:r>
      <w:r w:rsidRPr="00B83153">
        <w:rPr>
          <w:rFonts w:eastAsia="Times New Roman" w:cstheme="minorHAnsi"/>
          <w:color w:val="000000"/>
          <w:kern w:val="0"/>
          <w:sz w:val="20"/>
          <w:szCs w:val="20"/>
          <w14:ligatures w14:val="none"/>
        </w:rPr>
        <w:t>And bring hither the fatted calf, and kill it, and let us eat and make merry:</w:t>
      </w:r>
    </w:p>
    <w:p w14:paraId="5A8F90D1"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24 </w:t>
      </w:r>
      <w:r w:rsidRPr="00B83153">
        <w:rPr>
          <w:rFonts w:eastAsia="Times New Roman" w:cstheme="minorHAnsi"/>
          <w:color w:val="000000"/>
          <w:kern w:val="0"/>
          <w:sz w:val="20"/>
          <w:szCs w:val="20"/>
          <w14:ligatures w14:val="none"/>
        </w:rPr>
        <w:t>Because this my son was dead, and is come to life again: was lost, and is found. And they began to be merry.</w:t>
      </w:r>
    </w:p>
    <w:p w14:paraId="50B3814F"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25 </w:t>
      </w:r>
      <w:r w:rsidRPr="00B83153">
        <w:rPr>
          <w:rFonts w:eastAsia="Times New Roman" w:cstheme="minorHAnsi"/>
          <w:color w:val="000000"/>
          <w:kern w:val="0"/>
          <w:sz w:val="20"/>
          <w:szCs w:val="20"/>
          <w14:ligatures w14:val="none"/>
        </w:rPr>
        <w:t>Now his elder son was in the field, and when he came and drew nigh to the house, he heard music and dancing:</w:t>
      </w:r>
    </w:p>
    <w:p w14:paraId="1174964F"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26 </w:t>
      </w:r>
      <w:r w:rsidRPr="00B83153">
        <w:rPr>
          <w:rFonts w:eastAsia="Times New Roman" w:cstheme="minorHAnsi"/>
          <w:color w:val="000000"/>
          <w:kern w:val="0"/>
          <w:sz w:val="20"/>
          <w:szCs w:val="20"/>
          <w14:ligatures w14:val="none"/>
        </w:rPr>
        <w:t xml:space="preserve">And he called one of the </w:t>
      </w:r>
      <w:proofErr w:type="gramStart"/>
      <w:r w:rsidRPr="00B83153">
        <w:rPr>
          <w:rFonts w:eastAsia="Times New Roman" w:cstheme="minorHAnsi"/>
          <w:color w:val="000000"/>
          <w:kern w:val="0"/>
          <w:sz w:val="20"/>
          <w:szCs w:val="20"/>
          <w14:ligatures w14:val="none"/>
        </w:rPr>
        <w:t>servants, and</w:t>
      </w:r>
      <w:proofErr w:type="gramEnd"/>
      <w:r w:rsidRPr="00B83153">
        <w:rPr>
          <w:rFonts w:eastAsia="Times New Roman" w:cstheme="minorHAnsi"/>
          <w:color w:val="000000"/>
          <w:kern w:val="0"/>
          <w:sz w:val="20"/>
          <w:szCs w:val="20"/>
          <w14:ligatures w14:val="none"/>
        </w:rPr>
        <w:t xml:space="preserve"> asked what these things meant.</w:t>
      </w:r>
    </w:p>
    <w:p w14:paraId="40B709AC"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27 </w:t>
      </w:r>
      <w:r w:rsidRPr="00B83153">
        <w:rPr>
          <w:rFonts w:eastAsia="Times New Roman" w:cstheme="minorHAnsi"/>
          <w:color w:val="000000"/>
          <w:kern w:val="0"/>
          <w:sz w:val="20"/>
          <w:szCs w:val="20"/>
          <w14:ligatures w14:val="none"/>
        </w:rPr>
        <w:t>And he said to him: Thy brother is come, and thy father hath killed the fatted calf, because he hath received him safe.</w:t>
      </w:r>
    </w:p>
    <w:p w14:paraId="48FAF56F"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28 </w:t>
      </w:r>
      <w:r w:rsidRPr="00B83153">
        <w:rPr>
          <w:rFonts w:eastAsia="Times New Roman" w:cstheme="minorHAnsi"/>
          <w:color w:val="000000"/>
          <w:kern w:val="0"/>
          <w:sz w:val="20"/>
          <w:szCs w:val="20"/>
          <w14:ligatures w14:val="none"/>
        </w:rPr>
        <w:t>And he was angry, and would not go in. His father therefore coming out began to entreat him.</w:t>
      </w:r>
    </w:p>
    <w:p w14:paraId="5EA67704"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29 </w:t>
      </w:r>
      <w:r w:rsidRPr="00B83153">
        <w:rPr>
          <w:rFonts w:eastAsia="Times New Roman" w:cstheme="minorHAnsi"/>
          <w:color w:val="000000"/>
          <w:kern w:val="0"/>
          <w:sz w:val="20"/>
          <w:szCs w:val="20"/>
          <w14:ligatures w14:val="none"/>
        </w:rPr>
        <w:t xml:space="preserve">And he </w:t>
      </w:r>
      <w:proofErr w:type="gramStart"/>
      <w:r w:rsidRPr="00B83153">
        <w:rPr>
          <w:rFonts w:eastAsia="Times New Roman" w:cstheme="minorHAnsi"/>
          <w:color w:val="000000"/>
          <w:kern w:val="0"/>
          <w:sz w:val="20"/>
          <w:szCs w:val="20"/>
          <w14:ligatures w14:val="none"/>
        </w:rPr>
        <w:t>answering</w:t>
      </w:r>
      <w:proofErr w:type="gramEnd"/>
      <w:r w:rsidRPr="00B83153">
        <w:rPr>
          <w:rFonts w:eastAsia="Times New Roman" w:cstheme="minorHAnsi"/>
          <w:color w:val="000000"/>
          <w:kern w:val="0"/>
          <w:sz w:val="20"/>
          <w:szCs w:val="20"/>
          <w14:ligatures w14:val="none"/>
        </w:rPr>
        <w:t>, said to his father: Behold, for so many years do I serve thee, and I have never transgressed thy commandment, and yet thou hast never given me a kid to make merry with my friends:</w:t>
      </w:r>
    </w:p>
    <w:p w14:paraId="3330D089"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30 </w:t>
      </w:r>
      <w:r w:rsidRPr="00B83153">
        <w:rPr>
          <w:rFonts w:eastAsia="Times New Roman" w:cstheme="minorHAnsi"/>
          <w:color w:val="000000"/>
          <w:kern w:val="0"/>
          <w:sz w:val="20"/>
          <w:szCs w:val="20"/>
          <w14:ligatures w14:val="none"/>
        </w:rPr>
        <w:t>But as soon as this thy son is come, who hath devoured his substance with harlots, thou hast killed for him the fatted calf.</w:t>
      </w:r>
    </w:p>
    <w:p w14:paraId="72BCE9D0"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31 </w:t>
      </w:r>
      <w:r w:rsidRPr="00B83153">
        <w:rPr>
          <w:rFonts w:eastAsia="Times New Roman" w:cstheme="minorHAnsi"/>
          <w:color w:val="000000"/>
          <w:kern w:val="0"/>
          <w:sz w:val="20"/>
          <w:szCs w:val="20"/>
          <w14:ligatures w14:val="none"/>
        </w:rPr>
        <w:t>But he said to him: Son, thou art always with me, and all I have is thine.</w:t>
      </w:r>
    </w:p>
    <w:p w14:paraId="5462CCCB"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32 </w:t>
      </w:r>
      <w:r w:rsidRPr="00B83153">
        <w:rPr>
          <w:rFonts w:eastAsia="Times New Roman" w:cstheme="minorHAnsi"/>
          <w:color w:val="000000"/>
          <w:kern w:val="0"/>
          <w:sz w:val="20"/>
          <w:szCs w:val="20"/>
          <w14:ligatures w14:val="none"/>
        </w:rPr>
        <w:t xml:space="preserve">But it was fit that we should make merry and be glad, for this thy brother was dead and is come to life again; he was </w:t>
      </w:r>
      <w:proofErr w:type="gramStart"/>
      <w:r w:rsidRPr="00B83153">
        <w:rPr>
          <w:rFonts w:eastAsia="Times New Roman" w:cstheme="minorHAnsi"/>
          <w:color w:val="000000"/>
          <w:kern w:val="0"/>
          <w:sz w:val="20"/>
          <w:szCs w:val="20"/>
          <w14:ligatures w14:val="none"/>
        </w:rPr>
        <w:t>lost, and</w:t>
      </w:r>
      <w:proofErr w:type="gramEnd"/>
      <w:r w:rsidRPr="00B83153">
        <w:rPr>
          <w:rFonts w:eastAsia="Times New Roman" w:cstheme="minorHAnsi"/>
          <w:color w:val="000000"/>
          <w:kern w:val="0"/>
          <w:sz w:val="20"/>
          <w:szCs w:val="20"/>
          <w14:ligatures w14:val="none"/>
        </w:rPr>
        <w:t xml:space="preserve"> is found.</w:t>
      </w:r>
    </w:p>
    <w:p w14:paraId="6D5767E0"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14:ligatures w14:val="none"/>
        </w:rPr>
        <w:t>16 </w:t>
      </w:r>
      <w:r w:rsidRPr="00B83153">
        <w:rPr>
          <w:rFonts w:eastAsia="Times New Roman" w:cstheme="minorHAnsi"/>
          <w:color w:val="000000"/>
          <w:kern w:val="0"/>
          <w:sz w:val="20"/>
          <w:szCs w:val="20"/>
          <w14:ligatures w14:val="none"/>
        </w:rPr>
        <w:t>And he said also to his disciples: There was a certain rich man who had a steward: and the same was accused unto him, that he had wasted his goods.</w:t>
      </w:r>
    </w:p>
    <w:p w14:paraId="4D38FE4D"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2 </w:t>
      </w:r>
      <w:r w:rsidRPr="00B83153">
        <w:rPr>
          <w:rFonts w:eastAsia="Times New Roman" w:cstheme="minorHAnsi"/>
          <w:color w:val="000000"/>
          <w:kern w:val="0"/>
          <w:sz w:val="20"/>
          <w:szCs w:val="20"/>
          <w14:ligatures w14:val="none"/>
        </w:rPr>
        <w:t xml:space="preserve">And he called him, and said to him: How is it that I hear this of thee? give an account of thy stewardship: for </w:t>
      </w:r>
      <w:proofErr w:type="gramStart"/>
      <w:r w:rsidRPr="00B83153">
        <w:rPr>
          <w:rFonts w:eastAsia="Times New Roman" w:cstheme="minorHAnsi"/>
          <w:color w:val="000000"/>
          <w:kern w:val="0"/>
          <w:sz w:val="20"/>
          <w:szCs w:val="20"/>
          <w14:ligatures w14:val="none"/>
        </w:rPr>
        <w:t>now</w:t>
      </w:r>
      <w:proofErr w:type="gramEnd"/>
      <w:r w:rsidRPr="00B83153">
        <w:rPr>
          <w:rFonts w:eastAsia="Times New Roman" w:cstheme="minorHAnsi"/>
          <w:color w:val="000000"/>
          <w:kern w:val="0"/>
          <w:sz w:val="20"/>
          <w:szCs w:val="20"/>
          <w14:ligatures w14:val="none"/>
        </w:rPr>
        <w:t xml:space="preserve"> thou canst be steward no longer.</w:t>
      </w:r>
    </w:p>
    <w:p w14:paraId="1E80A89D"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3 </w:t>
      </w:r>
      <w:r w:rsidRPr="00B83153">
        <w:rPr>
          <w:rFonts w:eastAsia="Times New Roman" w:cstheme="minorHAnsi"/>
          <w:color w:val="000000"/>
          <w:kern w:val="0"/>
          <w:sz w:val="20"/>
          <w:szCs w:val="20"/>
          <w14:ligatures w14:val="none"/>
        </w:rPr>
        <w:t>And the steward said within himself: What shall I do, because my lord taketh away from me the stewardship? To dig I am not able; to beg I am ashamed.</w:t>
      </w:r>
    </w:p>
    <w:p w14:paraId="48D1644E"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4 </w:t>
      </w:r>
      <w:r w:rsidRPr="00B83153">
        <w:rPr>
          <w:rFonts w:eastAsia="Times New Roman" w:cstheme="minorHAnsi"/>
          <w:color w:val="000000"/>
          <w:kern w:val="0"/>
          <w:sz w:val="20"/>
          <w:szCs w:val="20"/>
          <w14:ligatures w14:val="none"/>
        </w:rPr>
        <w:t>I know what I will do, that when I shall be removed from the stewardship, they may receive me into their houses.</w:t>
      </w:r>
    </w:p>
    <w:p w14:paraId="2401D2F0"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5 </w:t>
      </w:r>
      <w:r w:rsidRPr="00B83153">
        <w:rPr>
          <w:rFonts w:eastAsia="Times New Roman" w:cstheme="minorHAnsi"/>
          <w:color w:val="000000"/>
          <w:kern w:val="0"/>
          <w:sz w:val="20"/>
          <w:szCs w:val="20"/>
          <w14:ligatures w14:val="none"/>
        </w:rPr>
        <w:t>Therefore calling together every one of his lord's debtors, he said to the first: How much dost thou owe my lord?</w:t>
      </w:r>
    </w:p>
    <w:p w14:paraId="7506096A"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6 </w:t>
      </w:r>
      <w:r w:rsidRPr="00B83153">
        <w:rPr>
          <w:rFonts w:eastAsia="Times New Roman" w:cstheme="minorHAnsi"/>
          <w:color w:val="000000"/>
          <w:kern w:val="0"/>
          <w:sz w:val="20"/>
          <w:szCs w:val="20"/>
          <w14:ligatures w14:val="none"/>
        </w:rPr>
        <w:t xml:space="preserve">But he said: </w:t>
      </w:r>
      <w:proofErr w:type="gramStart"/>
      <w:r w:rsidRPr="00B83153">
        <w:rPr>
          <w:rFonts w:eastAsia="Times New Roman" w:cstheme="minorHAnsi"/>
          <w:color w:val="000000"/>
          <w:kern w:val="0"/>
          <w:sz w:val="20"/>
          <w:szCs w:val="20"/>
          <w14:ligatures w14:val="none"/>
        </w:rPr>
        <w:t>An</w:t>
      </w:r>
      <w:proofErr w:type="gramEnd"/>
      <w:r w:rsidRPr="00B83153">
        <w:rPr>
          <w:rFonts w:eastAsia="Times New Roman" w:cstheme="minorHAnsi"/>
          <w:color w:val="000000"/>
          <w:kern w:val="0"/>
          <w:sz w:val="20"/>
          <w:szCs w:val="20"/>
          <w14:ligatures w14:val="none"/>
        </w:rPr>
        <w:t xml:space="preserve"> hundred barrels of oil. And he said to him: Take thy bill and sit down </w:t>
      </w:r>
      <w:proofErr w:type="gramStart"/>
      <w:r w:rsidRPr="00B83153">
        <w:rPr>
          <w:rFonts w:eastAsia="Times New Roman" w:cstheme="minorHAnsi"/>
          <w:color w:val="000000"/>
          <w:kern w:val="0"/>
          <w:sz w:val="20"/>
          <w:szCs w:val="20"/>
          <w14:ligatures w14:val="none"/>
        </w:rPr>
        <w:t>quickly, and</w:t>
      </w:r>
      <w:proofErr w:type="gramEnd"/>
      <w:r w:rsidRPr="00B83153">
        <w:rPr>
          <w:rFonts w:eastAsia="Times New Roman" w:cstheme="minorHAnsi"/>
          <w:color w:val="000000"/>
          <w:kern w:val="0"/>
          <w:sz w:val="20"/>
          <w:szCs w:val="20"/>
          <w14:ligatures w14:val="none"/>
        </w:rPr>
        <w:t xml:space="preserve"> write fifty.</w:t>
      </w:r>
    </w:p>
    <w:p w14:paraId="03A42B9C"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7 </w:t>
      </w:r>
      <w:r w:rsidRPr="00B83153">
        <w:rPr>
          <w:rFonts w:eastAsia="Times New Roman" w:cstheme="minorHAnsi"/>
          <w:color w:val="000000"/>
          <w:kern w:val="0"/>
          <w:sz w:val="20"/>
          <w:szCs w:val="20"/>
          <w14:ligatures w14:val="none"/>
        </w:rPr>
        <w:t xml:space="preserve">Then he said to another: And how much dost thou owe? Who said: </w:t>
      </w:r>
      <w:proofErr w:type="gramStart"/>
      <w:r w:rsidRPr="00B83153">
        <w:rPr>
          <w:rFonts w:eastAsia="Times New Roman" w:cstheme="minorHAnsi"/>
          <w:color w:val="000000"/>
          <w:kern w:val="0"/>
          <w:sz w:val="20"/>
          <w:szCs w:val="20"/>
          <w14:ligatures w14:val="none"/>
        </w:rPr>
        <w:t>An</w:t>
      </w:r>
      <w:proofErr w:type="gramEnd"/>
      <w:r w:rsidRPr="00B83153">
        <w:rPr>
          <w:rFonts w:eastAsia="Times New Roman" w:cstheme="minorHAnsi"/>
          <w:color w:val="000000"/>
          <w:kern w:val="0"/>
          <w:sz w:val="20"/>
          <w:szCs w:val="20"/>
          <w14:ligatures w14:val="none"/>
        </w:rPr>
        <w:t xml:space="preserve"> hundred quarters of wheat. He said to him: Take thy </w:t>
      </w:r>
      <w:proofErr w:type="gramStart"/>
      <w:r w:rsidRPr="00B83153">
        <w:rPr>
          <w:rFonts w:eastAsia="Times New Roman" w:cstheme="minorHAnsi"/>
          <w:color w:val="000000"/>
          <w:kern w:val="0"/>
          <w:sz w:val="20"/>
          <w:szCs w:val="20"/>
          <w14:ligatures w14:val="none"/>
        </w:rPr>
        <w:t>bill, and</w:t>
      </w:r>
      <w:proofErr w:type="gramEnd"/>
      <w:r w:rsidRPr="00B83153">
        <w:rPr>
          <w:rFonts w:eastAsia="Times New Roman" w:cstheme="minorHAnsi"/>
          <w:color w:val="000000"/>
          <w:kern w:val="0"/>
          <w:sz w:val="20"/>
          <w:szCs w:val="20"/>
          <w14:ligatures w14:val="none"/>
        </w:rPr>
        <w:t xml:space="preserve"> write eighty.</w:t>
      </w:r>
    </w:p>
    <w:p w14:paraId="4C29BC23"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8 </w:t>
      </w:r>
      <w:r w:rsidRPr="00B83153">
        <w:rPr>
          <w:rFonts w:eastAsia="Times New Roman" w:cstheme="minorHAnsi"/>
          <w:color w:val="000000"/>
          <w:kern w:val="0"/>
          <w:sz w:val="20"/>
          <w:szCs w:val="20"/>
          <w14:ligatures w14:val="none"/>
        </w:rPr>
        <w:t>And the lord commended the unjust steward, forasmuch as he had done wisely: for the children of this world are wiser in their generation than the children of light.</w:t>
      </w:r>
    </w:p>
    <w:p w14:paraId="78237AF4"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9 </w:t>
      </w:r>
      <w:r w:rsidRPr="00B83153">
        <w:rPr>
          <w:rFonts w:eastAsia="Times New Roman" w:cstheme="minorHAnsi"/>
          <w:color w:val="000000"/>
          <w:kern w:val="0"/>
          <w:sz w:val="20"/>
          <w:szCs w:val="20"/>
          <w14:ligatures w14:val="none"/>
        </w:rPr>
        <w:t>And I say to you: Make unto you friends of the mammon of iniquity; that when you shall fail, they may receive you into everlasting dwellings.</w:t>
      </w:r>
    </w:p>
    <w:p w14:paraId="0430E698"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10 </w:t>
      </w:r>
      <w:r w:rsidRPr="00B83153">
        <w:rPr>
          <w:rFonts w:eastAsia="Times New Roman" w:cstheme="minorHAnsi"/>
          <w:color w:val="000000"/>
          <w:kern w:val="0"/>
          <w:sz w:val="20"/>
          <w:szCs w:val="20"/>
          <w14:ligatures w14:val="none"/>
        </w:rPr>
        <w:t>He that is faithful in that which is least, is faithful also in that which is greater: and he that is unjust in that which is little, is unjust also in that which is greater.</w:t>
      </w:r>
    </w:p>
    <w:p w14:paraId="630B03BF"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11 </w:t>
      </w:r>
      <w:r w:rsidRPr="00B83153">
        <w:rPr>
          <w:rFonts w:eastAsia="Times New Roman" w:cstheme="minorHAnsi"/>
          <w:color w:val="000000"/>
          <w:kern w:val="0"/>
          <w:sz w:val="20"/>
          <w:szCs w:val="20"/>
          <w14:ligatures w14:val="none"/>
        </w:rPr>
        <w:t>If then you have not been faithful in the unjust mammon; who will trust you with that which is the true?</w:t>
      </w:r>
    </w:p>
    <w:p w14:paraId="389BAEDF"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12 </w:t>
      </w:r>
      <w:r w:rsidRPr="00B83153">
        <w:rPr>
          <w:rFonts w:eastAsia="Times New Roman" w:cstheme="minorHAnsi"/>
          <w:color w:val="000000"/>
          <w:kern w:val="0"/>
          <w:sz w:val="20"/>
          <w:szCs w:val="20"/>
          <w14:ligatures w14:val="none"/>
        </w:rPr>
        <w:t>And if you have not been faithful in that which is another's; who will give you that which is your own?</w:t>
      </w:r>
    </w:p>
    <w:p w14:paraId="47907DD9"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13 </w:t>
      </w:r>
      <w:r w:rsidRPr="00B83153">
        <w:rPr>
          <w:rFonts w:eastAsia="Times New Roman" w:cstheme="minorHAnsi"/>
          <w:color w:val="000000"/>
          <w:kern w:val="0"/>
          <w:sz w:val="20"/>
          <w:szCs w:val="20"/>
          <w14:ligatures w14:val="none"/>
        </w:rPr>
        <w:t xml:space="preserve">No servant can serve two masters: for either he will hate the </w:t>
      </w:r>
      <w:proofErr w:type="gramStart"/>
      <w:r w:rsidRPr="00B83153">
        <w:rPr>
          <w:rFonts w:eastAsia="Times New Roman" w:cstheme="minorHAnsi"/>
          <w:color w:val="000000"/>
          <w:kern w:val="0"/>
          <w:sz w:val="20"/>
          <w:szCs w:val="20"/>
          <w14:ligatures w14:val="none"/>
        </w:rPr>
        <w:t>one, and</w:t>
      </w:r>
      <w:proofErr w:type="gramEnd"/>
      <w:r w:rsidRPr="00B83153">
        <w:rPr>
          <w:rFonts w:eastAsia="Times New Roman" w:cstheme="minorHAnsi"/>
          <w:color w:val="000000"/>
          <w:kern w:val="0"/>
          <w:sz w:val="20"/>
          <w:szCs w:val="20"/>
          <w14:ligatures w14:val="none"/>
        </w:rPr>
        <w:t xml:space="preserve"> love the other; or he will hold to the one, and despise the other. You cannot serve God and mammon.</w:t>
      </w:r>
    </w:p>
    <w:p w14:paraId="0D38C9B3"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14 </w:t>
      </w:r>
      <w:r w:rsidRPr="00B83153">
        <w:rPr>
          <w:rFonts w:eastAsia="Times New Roman" w:cstheme="minorHAnsi"/>
          <w:color w:val="000000"/>
          <w:kern w:val="0"/>
          <w:sz w:val="20"/>
          <w:szCs w:val="20"/>
          <w14:ligatures w14:val="none"/>
        </w:rPr>
        <w:t>Now the Pharisees, who were covetous, heard all these things: and they derided him.</w:t>
      </w:r>
    </w:p>
    <w:p w14:paraId="569E7FAA"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15 </w:t>
      </w:r>
      <w:r w:rsidRPr="00B83153">
        <w:rPr>
          <w:rFonts w:eastAsia="Times New Roman" w:cstheme="minorHAnsi"/>
          <w:color w:val="000000"/>
          <w:kern w:val="0"/>
          <w:sz w:val="20"/>
          <w:szCs w:val="20"/>
          <w14:ligatures w14:val="none"/>
        </w:rPr>
        <w:t xml:space="preserve">And he said to them: You are they who justify yourselves before men, but God </w:t>
      </w:r>
      <w:proofErr w:type="spellStart"/>
      <w:r w:rsidRPr="00B83153">
        <w:rPr>
          <w:rFonts w:eastAsia="Times New Roman" w:cstheme="minorHAnsi"/>
          <w:color w:val="000000"/>
          <w:kern w:val="0"/>
          <w:sz w:val="20"/>
          <w:szCs w:val="20"/>
          <w14:ligatures w14:val="none"/>
        </w:rPr>
        <w:t>knoweth</w:t>
      </w:r>
      <w:proofErr w:type="spellEnd"/>
      <w:r w:rsidRPr="00B83153">
        <w:rPr>
          <w:rFonts w:eastAsia="Times New Roman" w:cstheme="minorHAnsi"/>
          <w:color w:val="000000"/>
          <w:kern w:val="0"/>
          <w:sz w:val="20"/>
          <w:szCs w:val="20"/>
          <w14:ligatures w14:val="none"/>
        </w:rPr>
        <w:t xml:space="preserve"> your hearts; </w:t>
      </w:r>
      <w:proofErr w:type="gramStart"/>
      <w:r w:rsidRPr="00B83153">
        <w:rPr>
          <w:rFonts w:eastAsia="Times New Roman" w:cstheme="minorHAnsi"/>
          <w:color w:val="000000"/>
          <w:kern w:val="0"/>
          <w:sz w:val="20"/>
          <w:szCs w:val="20"/>
          <w14:ligatures w14:val="none"/>
        </w:rPr>
        <w:t>for that which is</w:t>
      </w:r>
      <w:proofErr w:type="gramEnd"/>
      <w:r w:rsidRPr="00B83153">
        <w:rPr>
          <w:rFonts w:eastAsia="Times New Roman" w:cstheme="minorHAnsi"/>
          <w:color w:val="000000"/>
          <w:kern w:val="0"/>
          <w:sz w:val="20"/>
          <w:szCs w:val="20"/>
          <w14:ligatures w14:val="none"/>
        </w:rPr>
        <w:t xml:space="preserve"> high to men, is an abomination before God.</w:t>
      </w:r>
    </w:p>
    <w:p w14:paraId="199479F9"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16 </w:t>
      </w:r>
      <w:r w:rsidRPr="00B83153">
        <w:rPr>
          <w:rFonts w:eastAsia="Times New Roman" w:cstheme="minorHAnsi"/>
          <w:color w:val="000000"/>
          <w:kern w:val="0"/>
          <w:sz w:val="20"/>
          <w:szCs w:val="20"/>
          <w14:ligatures w14:val="none"/>
        </w:rPr>
        <w:t xml:space="preserve">The law and the prophets were until John; from that time the kingdom of God is preached, and </w:t>
      </w:r>
      <w:proofErr w:type="gramStart"/>
      <w:r w:rsidRPr="00B83153">
        <w:rPr>
          <w:rFonts w:eastAsia="Times New Roman" w:cstheme="minorHAnsi"/>
          <w:color w:val="000000"/>
          <w:kern w:val="0"/>
          <w:sz w:val="20"/>
          <w:szCs w:val="20"/>
          <w14:ligatures w14:val="none"/>
        </w:rPr>
        <w:t>every one</w:t>
      </w:r>
      <w:proofErr w:type="gramEnd"/>
      <w:r w:rsidRPr="00B83153">
        <w:rPr>
          <w:rFonts w:eastAsia="Times New Roman" w:cstheme="minorHAnsi"/>
          <w:color w:val="000000"/>
          <w:kern w:val="0"/>
          <w:sz w:val="20"/>
          <w:szCs w:val="20"/>
          <w14:ligatures w14:val="none"/>
        </w:rPr>
        <w:t xml:space="preserve"> </w:t>
      </w:r>
      <w:proofErr w:type="spellStart"/>
      <w:r w:rsidRPr="00B83153">
        <w:rPr>
          <w:rFonts w:eastAsia="Times New Roman" w:cstheme="minorHAnsi"/>
          <w:color w:val="000000"/>
          <w:kern w:val="0"/>
          <w:sz w:val="20"/>
          <w:szCs w:val="20"/>
          <w14:ligatures w14:val="none"/>
        </w:rPr>
        <w:t>useth</w:t>
      </w:r>
      <w:proofErr w:type="spellEnd"/>
      <w:r w:rsidRPr="00B83153">
        <w:rPr>
          <w:rFonts w:eastAsia="Times New Roman" w:cstheme="minorHAnsi"/>
          <w:color w:val="000000"/>
          <w:kern w:val="0"/>
          <w:sz w:val="20"/>
          <w:szCs w:val="20"/>
          <w14:ligatures w14:val="none"/>
        </w:rPr>
        <w:t xml:space="preserve"> violence towards it.</w:t>
      </w:r>
    </w:p>
    <w:p w14:paraId="7017F76E"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17 </w:t>
      </w:r>
      <w:r w:rsidRPr="00B83153">
        <w:rPr>
          <w:rFonts w:eastAsia="Times New Roman" w:cstheme="minorHAnsi"/>
          <w:color w:val="000000"/>
          <w:kern w:val="0"/>
          <w:sz w:val="20"/>
          <w:szCs w:val="20"/>
          <w14:ligatures w14:val="none"/>
        </w:rPr>
        <w:t>And it is easier for heaven and earth to pass, than one tittle of the law to fall.</w:t>
      </w:r>
    </w:p>
    <w:p w14:paraId="627C3D15"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18 </w:t>
      </w:r>
      <w:proofErr w:type="gramStart"/>
      <w:r w:rsidRPr="00B83153">
        <w:rPr>
          <w:rFonts w:eastAsia="Times New Roman" w:cstheme="minorHAnsi"/>
          <w:color w:val="000000"/>
          <w:kern w:val="0"/>
          <w:sz w:val="20"/>
          <w:szCs w:val="20"/>
          <w14:ligatures w14:val="none"/>
        </w:rPr>
        <w:t>Every one</w:t>
      </w:r>
      <w:proofErr w:type="gramEnd"/>
      <w:r w:rsidRPr="00B83153">
        <w:rPr>
          <w:rFonts w:eastAsia="Times New Roman" w:cstheme="minorHAnsi"/>
          <w:color w:val="000000"/>
          <w:kern w:val="0"/>
          <w:sz w:val="20"/>
          <w:szCs w:val="20"/>
          <w14:ligatures w14:val="none"/>
        </w:rPr>
        <w:t xml:space="preserve"> that </w:t>
      </w:r>
      <w:proofErr w:type="spellStart"/>
      <w:r w:rsidRPr="00B83153">
        <w:rPr>
          <w:rFonts w:eastAsia="Times New Roman" w:cstheme="minorHAnsi"/>
          <w:color w:val="000000"/>
          <w:kern w:val="0"/>
          <w:sz w:val="20"/>
          <w:szCs w:val="20"/>
          <w14:ligatures w14:val="none"/>
        </w:rPr>
        <w:t>putteth</w:t>
      </w:r>
      <w:proofErr w:type="spellEnd"/>
      <w:r w:rsidRPr="00B83153">
        <w:rPr>
          <w:rFonts w:eastAsia="Times New Roman" w:cstheme="minorHAnsi"/>
          <w:color w:val="000000"/>
          <w:kern w:val="0"/>
          <w:sz w:val="20"/>
          <w:szCs w:val="20"/>
          <w14:ligatures w14:val="none"/>
        </w:rPr>
        <w:t xml:space="preserve"> away his wife, and </w:t>
      </w:r>
      <w:proofErr w:type="spellStart"/>
      <w:r w:rsidRPr="00B83153">
        <w:rPr>
          <w:rFonts w:eastAsia="Times New Roman" w:cstheme="minorHAnsi"/>
          <w:color w:val="000000"/>
          <w:kern w:val="0"/>
          <w:sz w:val="20"/>
          <w:szCs w:val="20"/>
          <w14:ligatures w14:val="none"/>
        </w:rPr>
        <w:t>marrieth</w:t>
      </w:r>
      <w:proofErr w:type="spellEnd"/>
      <w:r w:rsidRPr="00B83153">
        <w:rPr>
          <w:rFonts w:eastAsia="Times New Roman" w:cstheme="minorHAnsi"/>
          <w:color w:val="000000"/>
          <w:kern w:val="0"/>
          <w:sz w:val="20"/>
          <w:szCs w:val="20"/>
          <w14:ligatures w14:val="none"/>
        </w:rPr>
        <w:t xml:space="preserve"> another, committeth adultery: and he that </w:t>
      </w:r>
      <w:proofErr w:type="spellStart"/>
      <w:r w:rsidRPr="00B83153">
        <w:rPr>
          <w:rFonts w:eastAsia="Times New Roman" w:cstheme="minorHAnsi"/>
          <w:color w:val="000000"/>
          <w:kern w:val="0"/>
          <w:sz w:val="20"/>
          <w:szCs w:val="20"/>
          <w14:ligatures w14:val="none"/>
        </w:rPr>
        <w:t>marrieth</w:t>
      </w:r>
      <w:proofErr w:type="spellEnd"/>
      <w:r w:rsidRPr="00B83153">
        <w:rPr>
          <w:rFonts w:eastAsia="Times New Roman" w:cstheme="minorHAnsi"/>
          <w:color w:val="000000"/>
          <w:kern w:val="0"/>
          <w:sz w:val="20"/>
          <w:szCs w:val="20"/>
          <w14:ligatures w14:val="none"/>
        </w:rPr>
        <w:t xml:space="preserve"> her that is put away from her husband, committeth adultery.</w:t>
      </w:r>
    </w:p>
    <w:p w14:paraId="53402DDD"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19 </w:t>
      </w:r>
      <w:r w:rsidRPr="00B83153">
        <w:rPr>
          <w:rFonts w:eastAsia="Times New Roman" w:cstheme="minorHAnsi"/>
          <w:color w:val="000000"/>
          <w:kern w:val="0"/>
          <w:sz w:val="20"/>
          <w:szCs w:val="20"/>
          <w14:ligatures w14:val="none"/>
        </w:rPr>
        <w:t>There was a certain rich man, who was clothed in purple and fine linen; and feasted sumptuously every day.</w:t>
      </w:r>
    </w:p>
    <w:p w14:paraId="602C4BF4"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20 </w:t>
      </w:r>
      <w:r w:rsidRPr="00B83153">
        <w:rPr>
          <w:rFonts w:eastAsia="Times New Roman" w:cstheme="minorHAnsi"/>
          <w:color w:val="000000"/>
          <w:kern w:val="0"/>
          <w:sz w:val="20"/>
          <w:szCs w:val="20"/>
          <w14:ligatures w14:val="none"/>
        </w:rPr>
        <w:t>And there was a certain beggar, named Lazarus, who lay at his gate, full of sores,</w:t>
      </w:r>
    </w:p>
    <w:p w14:paraId="1E6AB339"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21 </w:t>
      </w:r>
      <w:r w:rsidRPr="00B83153">
        <w:rPr>
          <w:rFonts w:eastAsia="Times New Roman" w:cstheme="minorHAnsi"/>
          <w:color w:val="000000"/>
          <w:kern w:val="0"/>
          <w:sz w:val="20"/>
          <w:szCs w:val="20"/>
          <w14:ligatures w14:val="none"/>
        </w:rPr>
        <w:t xml:space="preserve">Desiring to be filled with the crumbs that fell from the rich man's table, and no one did give him; </w:t>
      </w:r>
      <w:proofErr w:type="gramStart"/>
      <w:r w:rsidRPr="00B83153">
        <w:rPr>
          <w:rFonts w:eastAsia="Times New Roman" w:cstheme="minorHAnsi"/>
          <w:color w:val="000000"/>
          <w:kern w:val="0"/>
          <w:sz w:val="20"/>
          <w:szCs w:val="20"/>
          <w14:ligatures w14:val="none"/>
        </w:rPr>
        <w:t>moreover</w:t>
      </w:r>
      <w:proofErr w:type="gramEnd"/>
      <w:r w:rsidRPr="00B83153">
        <w:rPr>
          <w:rFonts w:eastAsia="Times New Roman" w:cstheme="minorHAnsi"/>
          <w:color w:val="000000"/>
          <w:kern w:val="0"/>
          <w:sz w:val="20"/>
          <w:szCs w:val="20"/>
          <w14:ligatures w14:val="none"/>
        </w:rPr>
        <w:t xml:space="preserve"> the dogs came, and licked his sores.</w:t>
      </w:r>
    </w:p>
    <w:p w14:paraId="7E6A548A"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22 </w:t>
      </w:r>
      <w:r w:rsidRPr="00B83153">
        <w:rPr>
          <w:rFonts w:eastAsia="Times New Roman" w:cstheme="minorHAnsi"/>
          <w:color w:val="000000"/>
          <w:kern w:val="0"/>
          <w:sz w:val="20"/>
          <w:szCs w:val="20"/>
          <w14:ligatures w14:val="none"/>
        </w:rPr>
        <w:t>And it came to pass, that the beggar died, and was carried by the angels into Abraham's bosom. And the rich man also died: and he was buried in hell.</w:t>
      </w:r>
    </w:p>
    <w:p w14:paraId="503A333C"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23 </w:t>
      </w:r>
      <w:r w:rsidRPr="00B83153">
        <w:rPr>
          <w:rFonts w:eastAsia="Times New Roman" w:cstheme="minorHAnsi"/>
          <w:color w:val="000000"/>
          <w:kern w:val="0"/>
          <w:sz w:val="20"/>
          <w:szCs w:val="20"/>
          <w14:ligatures w14:val="none"/>
        </w:rPr>
        <w:t xml:space="preserve">And </w:t>
      </w:r>
      <w:proofErr w:type="gramStart"/>
      <w:r w:rsidRPr="00B83153">
        <w:rPr>
          <w:rFonts w:eastAsia="Times New Roman" w:cstheme="minorHAnsi"/>
          <w:color w:val="000000"/>
          <w:kern w:val="0"/>
          <w:sz w:val="20"/>
          <w:szCs w:val="20"/>
          <w14:ligatures w14:val="none"/>
        </w:rPr>
        <w:t>lifting up</w:t>
      </w:r>
      <w:proofErr w:type="gramEnd"/>
      <w:r w:rsidRPr="00B83153">
        <w:rPr>
          <w:rFonts w:eastAsia="Times New Roman" w:cstheme="minorHAnsi"/>
          <w:color w:val="000000"/>
          <w:kern w:val="0"/>
          <w:sz w:val="20"/>
          <w:szCs w:val="20"/>
          <w14:ligatures w14:val="none"/>
        </w:rPr>
        <w:t xml:space="preserve"> his eyes when he was in torments, he saw Abraham afar off, and Lazarus in his bosom:</w:t>
      </w:r>
    </w:p>
    <w:p w14:paraId="63CC5D6F"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24 </w:t>
      </w:r>
      <w:r w:rsidRPr="00B83153">
        <w:rPr>
          <w:rFonts w:eastAsia="Times New Roman" w:cstheme="minorHAnsi"/>
          <w:color w:val="000000"/>
          <w:kern w:val="0"/>
          <w:sz w:val="20"/>
          <w:szCs w:val="20"/>
          <w14:ligatures w14:val="none"/>
        </w:rPr>
        <w:t>And he cried, and said: Father Abraham, have mercy on me, and send Lazarus, that he may dip the tip of his finger in water, to cool my tongue: for I am tormented in this flame.</w:t>
      </w:r>
    </w:p>
    <w:p w14:paraId="322966F5"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25 </w:t>
      </w:r>
      <w:r w:rsidRPr="00B83153">
        <w:rPr>
          <w:rFonts w:eastAsia="Times New Roman" w:cstheme="minorHAnsi"/>
          <w:color w:val="000000"/>
          <w:kern w:val="0"/>
          <w:sz w:val="20"/>
          <w:szCs w:val="20"/>
          <w14:ligatures w14:val="none"/>
        </w:rPr>
        <w:t>And Abraham said to him: Son, remember that thou didst receive good things in thy lifetime, and likewise Lazareth evil things, but now he is comforted; and thou art tormented.</w:t>
      </w:r>
    </w:p>
    <w:p w14:paraId="795F939A"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lastRenderedPageBreak/>
        <w:t>26 </w:t>
      </w:r>
      <w:r w:rsidRPr="00B83153">
        <w:rPr>
          <w:rFonts w:eastAsia="Times New Roman" w:cstheme="minorHAnsi"/>
          <w:color w:val="000000"/>
          <w:kern w:val="0"/>
          <w:sz w:val="20"/>
          <w:szCs w:val="20"/>
          <w14:ligatures w14:val="none"/>
        </w:rPr>
        <w:t>And besides all this, between us and you, there is fixed a great chaos: so that they who would pass from hence to you, cannot, nor from thence come hither.</w:t>
      </w:r>
    </w:p>
    <w:p w14:paraId="62AE698A"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27 </w:t>
      </w:r>
      <w:r w:rsidRPr="00B83153">
        <w:rPr>
          <w:rFonts w:eastAsia="Times New Roman" w:cstheme="minorHAnsi"/>
          <w:color w:val="000000"/>
          <w:kern w:val="0"/>
          <w:sz w:val="20"/>
          <w:szCs w:val="20"/>
          <w14:ligatures w14:val="none"/>
        </w:rPr>
        <w:t>And he said: Then, father, I beseech thee, that thou wouldst send him to my father's house, for I have five brethren,</w:t>
      </w:r>
    </w:p>
    <w:p w14:paraId="5813B0DE"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28 </w:t>
      </w:r>
      <w:r w:rsidRPr="00B83153">
        <w:rPr>
          <w:rFonts w:eastAsia="Times New Roman" w:cstheme="minorHAnsi"/>
          <w:color w:val="000000"/>
          <w:kern w:val="0"/>
          <w:sz w:val="20"/>
          <w:szCs w:val="20"/>
          <w14:ligatures w14:val="none"/>
        </w:rPr>
        <w:t>That he may testify unto them, lest they also come into this place of torments.</w:t>
      </w:r>
    </w:p>
    <w:p w14:paraId="06751768"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29 </w:t>
      </w:r>
      <w:r w:rsidRPr="00B83153">
        <w:rPr>
          <w:rFonts w:eastAsia="Times New Roman" w:cstheme="minorHAnsi"/>
          <w:color w:val="000000"/>
          <w:kern w:val="0"/>
          <w:sz w:val="20"/>
          <w:szCs w:val="20"/>
          <w14:ligatures w14:val="none"/>
        </w:rPr>
        <w:t>And Abraham said to him: They have Moses and the prophets; let them hear them.</w:t>
      </w:r>
    </w:p>
    <w:p w14:paraId="550FB3B1"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30 </w:t>
      </w:r>
      <w:r w:rsidRPr="00B83153">
        <w:rPr>
          <w:rFonts w:eastAsia="Times New Roman" w:cstheme="minorHAnsi"/>
          <w:color w:val="000000"/>
          <w:kern w:val="0"/>
          <w:sz w:val="20"/>
          <w:szCs w:val="20"/>
          <w14:ligatures w14:val="none"/>
        </w:rPr>
        <w:t xml:space="preserve">But he said: No, </w:t>
      </w:r>
      <w:proofErr w:type="gramStart"/>
      <w:r w:rsidRPr="00B83153">
        <w:rPr>
          <w:rFonts w:eastAsia="Times New Roman" w:cstheme="minorHAnsi"/>
          <w:color w:val="000000"/>
          <w:kern w:val="0"/>
          <w:sz w:val="20"/>
          <w:szCs w:val="20"/>
          <w14:ligatures w14:val="none"/>
        </w:rPr>
        <w:t>father</w:t>
      </w:r>
      <w:proofErr w:type="gramEnd"/>
      <w:r w:rsidRPr="00B83153">
        <w:rPr>
          <w:rFonts w:eastAsia="Times New Roman" w:cstheme="minorHAnsi"/>
          <w:color w:val="000000"/>
          <w:kern w:val="0"/>
          <w:sz w:val="20"/>
          <w:szCs w:val="20"/>
          <w14:ligatures w14:val="none"/>
        </w:rPr>
        <w:t xml:space="preserve"> Abraham: but if one went to them from the dead, they will do penance.</w:t>
      </w:r>
    </w:p>
    <w:p w14:paraId="566D6F02"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31 </w:t>
      </w:r>
      <w:r w:rsidRPr="00B83153">
        <w:rPr>
          <w:rFonts w:eastAsia="Times New Roman" w:cstheme="minorHAnsi"/>
          <w:color w:val="000000"/>
          <w:kern w:val="0"/>
          <w:sz w:val="20"/>
          <w:szCs w:val="20"/>
          <w14:ligatures w14:val="none"/>
        </w:rPr>
        <w:t>And he said to him: If they hear not Moses and the prophets, neither will they believe, if one rise again from the dead.</w:t>
      </w:r>
    </w:p>
    <w:p w14:paraId="5935FF70" w14:textId="77777777" w:rsidR="00DF6902" w:rsidRDefault="00DF6902" w:rsidP="00DF6902">
      <w:pPr>
        <w:jc w:val="both"/>
        <w:rPr>
          <w:sz w:val="20"/>
          <w:szCs w:val="20"/>
        </w:rPr>
      </w:pPr>
    </w:p>
    <w:p w14:paraId="4968D6AC" w14:textId="4ED19460" w:rsidR="00DF6902" w:rsidRDefault="00DF6902" w:rsidP="00DF6902">
      <w:pPr>
        <w:jc w:val="both"/>
        <w:rPr>
          <w:sz w:val="20"/>
          <w:szCs w:val="20"/>
        </w:rPr>
      </w:pPr>
      <w:r w:rsidRPr="00C02F3B">
        <w:rPr>
          <w:sz w:val="20"/>
          <w:szCs w:val="20"/>
        </w:rPr>
        <w:t>NEW TESTAMENT: Lu</w:t>
      </w:r>
      <w:r>
        <w:rPr>
          <w:sz w:val="20"/>
          <w:szCs w:val="20"/>
        </w:rPr>
        <w:t>ke</w:t>
      </w:r>
      <w:r w:rsidRPr="00C02F3B">
        <w:rPr>
          <w:sz w:val="20"/>
          <w:szCs w:val="20"/>
        </w:rPr>
        <w:t xml:space="preserve">, 18:1-8 </w:t>
      </w:r>
    </w:p>
    <w:p w14:paraId="7E2C56E5"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14:ligatures w14:val="none"/>
        </w:rPr>
        <w:t>18 </w:t>
      </w:r>
      <w:r w:rsidRPr="00B83153">
        <w:rPr>
          <w:rFonts w:eastAsia="Times New Roman" w:cstheme="minorHAnsi"/>
          <w:color w:val="000000"/>
          <w:kern w:val="0"/>
          <w:sz w:val="20"/>
          <w:szCs w:val="20"/>
          <w14:ligatures w14:val="none"/>
        </w:rPr>
        <w:t xml:space="preserve">And he </w:t>
      </w:r>
      <w:proofErr w:type="gramStart"/>
      <w:r w:rsidRPr="00B83153">
        <w:rPr>
          <w:rFonts w:eastAsia="Times New Roman" w:cstheme="minorHAnsi"/>
          <w:color w:val="000000"/>
          <w:kern w:val="0"/>
          <w:sz w:val="20"/>
          <w:szCs w:val="20"/>
          <w14:ligatures w14:val="none"/>
        </w:rPr>
        <w:t>spoke also</w:t>
      </w:r>
      <w:proofErr w:type="gramEnd"/>
      <w:r w:rsidRPr="00B83153">
        <w:rPr>
          <w:rFonts w:eastAsia="Times New Roman" w:cstheme="minorHAnsi"/>
          <w:color w:val="000000"/>
          <w:kern w:val="0"/>
          <w:sz w:val="20"/>
          <w:szCs w:val="20"/>
          <w14:ligatures w14:val="none"/>
        </w:rPr>
        <w:t xml:space="preserve"> a parable to them, that we ought always to pray, and not to faint,</w:t>
      </w:r>
    </w:p>
    <w:p w14:paraId="060E8069"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2 </w:t>
      </w:r>
      <w:r w:rsidRPr="00B83153">
        <w:rPr>
          <w:rFonts w:eastAsia="Times New Roman" w:cstheme="minorHAnsi"/>
          <w:color w:val="000000"/>
          <w:kern w:val="0"/>
          <w:sz w:val="20"/>
          <w:szCs w:val="20"/>
          <w14:ligatures w14:val="none"/>
        </w:rPr>
        <w:t>Saying: There was a judge in a certain city, who feared not God, nor regarded man.</w:t>
      </w:r>
    </w:p>
    <w:p w14:paraId="7561014D"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3 </w:t>
      </w:r>
      <w:r w:rsidRPr="00B83153">
        <w:rPr>
          <w:rFonts w:eastAsia="Times New Roman" w:cstheme="minorHAnsi"/>
          <w:color w:val="000000"/>
          <w:kern w:val="0"/>
          <w:sz w:val="20"/>
          <w:szCs w:val="20"/>
          <w14:ligatures w14:val="none"/>
        </w:rPr>
        <w:t>And there was a certain widow in that city, and she came to him, saying: Avenge me of my adversary.</w:t>
      </w:r>
    </w:p>
    <w:p w14:paraId="257BD9EA"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4 </w:t>
      </w:r>
      <w:r w:rsidRPr="00B83153">
        <w:rPr>
          <w:rFonts w:eastAsia="Times New Roman" w:cstheme="minorHAnsi"/>
          <w:color w:val="000000"/>
          <w:kern w:val="0"/>
          <w:sz w:val="20"/>
          <w:szCs w:val="20"/>
          <w14:ligatures w14:val="none"/>
        </w:rPr>
        <w:t>And he would not for a long time. But afterwards he said within himself: Although I fear not God, nor regard man,</w:t>
      </w:r>
    </w:p>
    <w:p w14:paraId="1B63B210"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5 </w:t>
      </w:r>
      <w:r w:rsidRPr="00B83153">
        <w:rPr>
          <w:rFonts w:eastAsia="Times New Roman" w:cstheme="minorHAnsi"/>
          <w:color w:val="000000"/>
          <w:kern w:val="0"/>
          <w:sz w:val="20"/>
          <w:szCs w:val="20"/>
          <w14:ligatures w14:val="none"/>
        </w:rPr>
        <w:t>Yet because this widow is troublesome to me, I will avenge her, lest continually coming she weary me.</w:t>
      </w:r>
    </w:p>
    <w:p w14:paraId="5AB2D14C"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6 </w:t>
      </w:r>
      <w:r w:rsidRPr="00B83153">
        <w:rPr>
          <w:rFonts w:eastAsia="Times New Roman" w:cstheme="minorHAnsi"/>
          <w:color w:val="000000"/>
          <w:kern w:val="0"/>
          <w:sz w:val="20"/>
          <w:szCs w:val="20"/>
          <w14:ligatures w14:val="none"/>
        </w:rPr>
        <w:t>And the Lord said: Hear what the unjust judge saith.</w:t>
      </w:r>
    </w:p>
    <w:p w14:paraId="19144760"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7 </w:t>
      </w:r>
      <w:r w:rsidRPr="00B83153">
        <w:rPr>
          <w:rFonts w:eastAsia="Times New Roman" w:cstheme="minorHAnsi"/>
          <w:color w:val="000000"/>
          <w:kern w:val="0"/>
          <w:sz w:val="20"/>
          <w:szCs w:val="20"/>
          <w14:ligatures w14:val="none"/>
        </w:rPr>
        <w:t>And will not God revenge his elect who cry to him day and night: and will he have patience in their regard?</w:t>
      </w:r>
    </w:p>
    <w:p w14:paraId="3A02DD88"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8 </w:t>
      </w:r>
      <w:r w:rsidRPr="00B83153">
        <w:rPr>
          <w:rFonts w:eastAsia="Times New Roman" w:cstheme="minorHAnsi"/>
          <w:color w:val="000000"/>
          <w:kern w:val="0"/>
          <w:sz w:val="20"/>
          <w:szCs w:val="20"/>
          <w14:ligatures w14:val="none"/>
        </w:rPr>
        <w:t xml:space="preserve">I say to you, that he will quickly revenge them. But yet the </w:t>
      </w:r>
      <w:proofErr w:type="gramStart"/>
      <w:r w:rsidRPr="00B83153">
        <w:rPr>
          <w:rFonts w:eastAsia="Times New Roman" w:cstheme="minorHAnsi"/>
          <w:color w:val="000000"/>
          <w:kern w:val="0"/>
          <w:sz w:val="20"/>
          <w:szCs w:val="20"/>
          <w14:ligatures w14:val="none"/>
        </w:rPr>
        <w:t>Son</w:t>
      </w:r>
      <w:proofErr w:type="gramEnd"/>
      <w:r w:rsidRPr="00B83153">
        <w:rPr>
          <w:rFonts w:eastAsia="Times New Roman" w:cstheme="minorHAnsi"/>
          <w:color w:val="000000"/>
          <w:kern w:val="0"/>
          <w:sz w:val="20"/>
          <w:szCs w:val="20"/>
          <w14:ligatures w14:val="none"/>
        </w:rPr>
        <w:t xml:space="preserve"> of man, when he cometh, shall he find, think you, faith on earth?</w:t>
      </w:r>
    </w:p>
    <w:p w14:paraId="3FE8A5C8" w14:textId="77777777" w:rsidR="00DF6902" w:rsidRDefault="00DF6902" w:rsidP="00DF6902">
      <w:pPr>
        <w:jc w:val="both"/>
        <w:rPr>
          <w:sz w:val="20"/>
          <w:szCs w:val="20"/>
        </w:rPr>
      </w:pPr>
    </w:p>
    <w:p w14:paraId="56006AAF" w14:textId="3B6229C1" w:rsidR="00DF6902" w:rsidRDefault="00DF6902" w:rsidP="00DF6902">
      <w:pPr>
        <w:jc w:val="both"/>
        <w:rPr>
          <w:sz w:val="20"/>
          <w:szCs w:val="20"/>
        </w:rPr>
      </w:pPr>
      <w:r w:rsidRPr="00C02F3B">
        <w:rPr>
          <w:sz w:val="20"/>
          <w:szCs w:val="20"/>
        </w:rPr>
        <w:t>NEW TESTAMENT: Lu</w:t>
      </w:r>
      <w:r>
        <w:rPr>
          <w:sz w:val="20"/>
          <w:szCs w:val="20"/>
        </w:rPr>
        <w:t>ke</w:t>
      </w:r>
      <w:r w:rsidRPr="00C02F3B">
        <w:rPr>
          <w:sz w:val="20"/>
          <w:szCs w:val="20"/>
        </w:rPr>
        <w:t>, 19:</w:t>
      </w:r>
      <w:r>
        <w:rPr>
          <w:sz w:val="20"/>
          <w:szCs w:val="20"/>
        </w:rPr>
        <w:t>11</w:t>
      </w:r>
      <w:r w:rsidRPr="00C02F3B">
        <w:rPr>
          <w:sz w:val="20"/>
          <w:szCs w:val="20"/>
        </w:rPr>
        <w:t xml:space="preserve">-27 </w:t>
      </w:r>
    </w:p>
    <w:p w14:paraId="32A55897" w14:textId="77777777" w:rsidR="00B83153" w:rsidRPr="00B83153" w:rsidRDefault="00B83153" w:rsidP="00B83153">
      <w:pPr>
        <w:shd w:val="clear" w:color="auto" w:fill="FFFFFF"/>
        <w:spacing w:after="0" w:line="240" w:lineRule="auto"/>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11 </w:t>
      </w:r>
      <w:r w:rsidRPr="00B83153">
        <w:rPr>
          <w:rFonts w:eastAsia="Times New Roman" w:cstheme="minorHAnsi"/>
          <w:color w:val="000000"/>
          <w:kern w:val="0"/>
          <w:sz w:val="20"/>
          <w:szCs w:val="20"/>
          <w14:ligatures w14:val="none"/>
        </w:rPr>
        <w:t>As they were hearing these things, he added and spoke a parable, because he was nigh to Jerusalem, and because they thought that the kingdom of God should immediately be manifested.</w:t>
      </w:r>
    </w:p>
    <w:p w14:paraId="0C445EC4" w14:textId="77777777" w:rsidR="00B83153" w:rsidRPr="00B83153" w:rsidRDefault="00B83153" w:rsidP="00B83153">
      <w:pPr>
        <w:shd w:val="clear" w:color="auto" w:fill="FFFFFF"/>
        <w:spacing w:after="0" w:line="240" w:lineRule="auto"/>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12 </w:t>
      </w:r>
      <w:r w:rsidRPr="00B83153">
        <w:rPr>
          <w:rFonts w:eastAsia="Times New Roman" w:cstheme="minorHAnsi"/>
          <w:color w:val="000000"/>
          <w:kern w:val="0"/>
          <w:sz w:val="20"/>
          <w:szCs w:val="20"/>
          <w14:ligatures w14:val="none"/>
        </w:rPr>
        <w:t>He said therefore: A certain nobleman went into a far country, to receive for himself a kingdom, and to return.</w:t>
      </w:r>
    </w:p>
    <w:p w14:paraId="35F44ABD" w14:textId="77777777" w:rsidR="00B83153" w:rsidRPr="00B83153" w:rsidRDefault="00B83153" w:rsidP="00B83153">
      <w:pPr>
        <w:shd w:val="clear" w:color="auto" w:fill="FFFFFF"/>
        <w:spacing w:after="0" w:line="240" w:lineRule="auto"/>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13 </w:t>
      </w:r>
      <w:r w:rsidRPr="00B83153">
        <w:rPr>
          <w:rFonts w:eastAsia="Times New Roman" w:cstheme="minorHAnsi"/>
          <w:color w:val="000000"/>
          <w:kern w:val="0"/>
          <w:sz w:val="20"/>
          <w:szCs w:val="20"/>
          <w14:ligatures w14:val="none"/>
        </w:rPr>
        <w:t>And calling his ten servants, he gave them ten pounds, and said to them: Trade till I come.</w:t>
      </w:r>
    </w:p>
    <w:p w14:paraId="77E3FDB6" w14:textId="77777777" w:rsidR="00B83153" w:rsidRPr="00B83153" w:rsidRDefault="00B83153" w:rsidP="00B83153">
      <w:pPr>
        <w:shd w:val="clear" w:color="auto" w:fill="FFFFFF"/>
        <w:spacing w:after="0" w:line="240" w:lineRule="auto"/>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14 </w:t>
      </w:r>
      <w:r w:rsidRPr="00B83153">
        <w:rPr>
          <w:rFonts w:eastAsia="Times New Roman" w:cstheme="minorHAnsi"/>
          <w:color w:val="000000"/>
          <w:kern w:val="0"/>
          <w:sz w:val="20"/>
          <w:szCs w:val="20"/>
          <w14:ligatures w14:val="none"/>
        </w:rPr>
        <w:t>But his citizens hated him: and they sent an embassage after him, saying: We will not have this man to reign over us.</w:t>
      </w:r>
    </w:p>
    <w:p w14:paraId="00893325" w14:textId="77777777" w:rsidR="00B83153" w:rsidRPr="00B83153" w:rsidRDefault="00B83153" w:rsidP="00B83153">
      <w:pPr>
        <w:shd w:val="clear" w:color="auto" w:fill="FFFFFF"/>
        <w:spacing w:after="0" w:line="240" w:lineRule="auto"/>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15 </w:t>
      </w:r>
      <w:r w:rsidRPr="00B83153">
        <w:rPr>
          <w:rFonts w:eastAsia="Times New Roman" w:cstheme="minorHAnsi"/>
          <w:color w:val="000000"/>
          <w:kern w:val="0"/>
          <w:sz w:val="20"/>
          <w:szCs w:val="20"/>
          <w14:ligatures w14:val="none"/>
        </w:rPr>
        <w:t>And it came to pass, that he returned, having received the kingdom: and he commanded his servants to be called, to whom he had given the money, that he might know how much every man had gained by trading.</w:t>
      </w:r>
    </w:p>
    <w:p w14:paraId="2A7BC804" w14:textId="77777777" w:rsidR="00B83153" w:rsidRPr="00B83153" w:rsidRDefault="00B83153" w:rsidP="00B83153">
      <w:pPr>
        <w:shd w:val="clear" w:color="auto" w:fill="FFFFFF"/>
        <w:spacing w:after="0" w:line="240" w:lineRule="auto"/>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16 </w:t>
      </w:r>
      <w:r w:rsidRPr="00B83153">
        <w:rPr>
          <w:rFonts w:eastAsia="Times New Roman" w:cstheme="minorHAnsi"/>
          <w:color w:val="000000"/>
          <w:kern w:val="0"/>
          <w:sz w:val="20"/>
          <w:szCs w:val="20"/>
          <w14:ligatures w14:val="none"/>
        </w:rPr>
        <w:t>And the first came, saying: Lord, thy pound hath gained ten pounds.</w:t>
      </w:r>
    </w:p>
    <w:p w14:paraId="69B5166C" w14:textId="77777777" w:rsidR="00B83153" w:rsidRPr="00B83153" w:rsidRDefault="00B83153" w:rsidP="00B83153">
      <w:pPr>
        <w:shd w:val="clear" w:color="auto" w:fill="FFFFFF"/>
        <w:spacing w:after="0" w:line="240" w:lineRule="auto"/>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17 </w:t>
      </w:r>
      <w:r w:rsidRPr="00B83153">
        <w:rPr>
          <w:rFonts w:eastAsia="Times New Roman" w:cstheme="minorHAnsi"/>
          <w:color w:val="000000"/>
          <w:kern w:val="0"/>
          <w:sz w:val="20"/>
          <w:szCs w:val="20"/>
          <w14:ligatures w14:val="none"/>
        </w:rPr>
        <w:t xml:space="preserve">And he said to him: </w:t>
      </w:r>
      <w:proofErr w:type="gramStart"/>
      <w:r w:rsidRPr="00B83153">
        <w:rPr>
          <w:rFonts w:eastAsia="Times New Roman" w:cstheme="minorHAnsi"/>
          <w:color w:val="000000"/>
          <w:kern w:val="0"/>
          <w:sz w:val="20"/>
          <w:szCs w:val="20"/>
          <w14:ligatures w14:val="none"/>
        </w:rPr>
        <w:t>Well</w:t>
      </w:r>
      <w:proofErr w:type="gramEnd"/>
      <w:r w:rsidRPr="00B83153">
        <w:rPr>
          <w:rFonts w:eastAsia="Times New Roman" w:cstheme="minorHAnsi"/>
          <w:color w:val="000000"/>
          <w:kern w:val="0"/>
          <w:sz w:val="20"/>
          <w:szCs w:val="20"/>
          <w14:ligatures w14:val="none"/>
        </w:rPr>
        <w:t xml:space="preserve"> done, thou good servant, because thou hast been faithful in a little, thou shalt have power over ten cities.</w:t>
      </w:r>
    </w:p>
    <w:p w14:paraId="632A11D3" w14:textId="77777777" w:rsidR="00B83153" w:rsidRPr="00B83153" w:rsidRDefault="00B83153" w:rsidP="00B83153">
      <w:pPr>
        <w:shd w:val="clear" w:color="auto" w:fill="FFFFFF"/>
        <w:spacing w:after="0" w:line="240" w:lineRule="auto"/>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18 </w:t>
      </w:r>
      <w:r w:rsidRPr="00B83153">
        <w:rPr>
          <w:rFonts w:eastAsia="Times New Roman" w:cstheme="minorHAnsi"/>
          <w:color w:val="000000"/>
          <w:kern w:val="0"/>
          <w:sz w:val="20"/>
          <w:szCs w:val="20"/>
          <w14:ligatures w14:val="none"/>
        </w:rPr>
        <w:t>And the second came, saying: Lord, thy pound hath gained five pounds.</w:t>
      </w:r>
    </w:p>
    <w:p w14:paraId="5FFAB30D" w14:textId="77777777" w:rsidR="00B83153" w:rsidRPr="00B83153" w:rsidRDefault="00B83153" w:rsidP="00B83153">
      <w:pPr>
        <w:shd w:val="clear" w:color="auto" w:fill="FFFFFF"/>
        <w:spacing w:after="0" w:line="240" w:lineRule="auto"/>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19 </w:t>
      </w:r>
      <w:r w:rsidRPr="00B83153">
        <w:rPr>
          <w:rFonts w:eastAsia="Times New Roman" w:cstheme="minorHAnsi"/>
          <w:color w:val="000000"/>
          <w:kern w:val="0"/>
          <w:sz w:val="20"/>
          <w:szCs w:val="20"/>
          <w14:ligatures w14:val="none"/>
        </w:rPr>
        <w:t>And he said to him: Be thou also over five cities.</w:t>
      </w:r>
    </w:p>
    <w:p w14:paraId="2FB3ED0A" w14:textId="77777777" w:rsidR="00B83153" w:rsidRPr="00B83153" w:rsidRDefault="00B83153" w:rsidP="00B83153">
      <w:pPr>
        <w:shd w:val="clear" w:color="auto" w:fill="FFFFFF"/>
        <w:spacing w:after="0" w:line="240" w:lineRule="auto"/>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20 </w:t>
      </w:r>
      <w:r w:rsidRPr="00B83153">
        <w:rPr>
          <w:rFonts w:eastAsia="Times New Roman" w:cstheme="minorHAnsi"/>
          <w:color w:val="000000"/>
          <w:kern w:val="0"/>
          <w:sz w:val="20"/>
          <w:szCs w:val="20"/>
          <w14:ligatures w14:val="none"/>
        </w:rPr>
        <w:t xml:space="preserve">And another came, saying: Lord, behold here is thy pound, which I have kept laid up in a </w:t>
      </w:r>
      <w:proofErr w:type="gramStart"/>
      <w:r w:rsidRPr="00B83153">
        <w:rPr>
          <w:rFonts w:eastAsia="Times New Roman" w:cstheme="minorHAnsi"/>
          <w:color w:val="000000"/>
          <w:kern w:val="0"/>
          <w:sz w:val="20"/>
          <w:szCs w:val="20"/>
          <w14:ligatures w14:val="none"/>
        </w:rPr>
        <w:t>napkin;</w:t>
      </w:r>
      <w:proofErr w:type="gramEnd"/>
    </w:p>
    <w:p w14:paraId="24996104" w14:textId="77777777" w:rsidR="00B83153" w:rsidRPr="00B83153" w:rsidRDefault="00B83153" w:rsidP="00B83153">
      <w:pPr>
        <w:shd w:val="clear" w:color="auto" w:fill="FFFFFF"/>
        <w:spacing w:after="0" w:line="240" w:lineRule="auto"/>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21 </w:t>
      </w:r>
      <w:r w:rsidRPr="00B83153">
        <w:rPr>
          <w:rFonts w:eastAsia="Times New Roman" w:cstheme="minorHAnsi"/>
          <w:color w:val="000000"/>
          <w:kern w:val="0"/>
          <w:sz w:val="20"/>
          <w:szCs w:val="20"/>
          <w14:ligatures w14:val="none"/>
        </w:rPr>
        <w:t xml:space="preserve">For I feared thee, because thou art an austere man: thou </w:t>
      </w:r>
      <w:proofErr w:type="spellStart"/>
      <w:r w:rsidRPr="00B83153">
        <w:rPr>
          <w:rFonts w:eastAsia="Times New Roman" w:cstheme="minorHAnsi"/>
          <w:color w:val="000000"/>
          <w:kern w:val="0"/>
          <w:sz w:val="20"/>
          <w:szCs w:val="20"/>
          <w14:ligatures w14:val="none"/>
        </w:rPr>
        <w:t>takest</w:t>
      </w:r>
      <w:proofErr w:type="spellEnd"/>
      <w:r w:rsidRPr="00B83153">
        <w:rPr>
          <w:rFonts w:eastAsia="Times New Roman" w:cstheme="minorHAnsi"/>
          <w:color w:val="000000"/>
          <w:kern w:val="0"/>
          <w:sz w:val="20"/>
          <w:szCs w:val="20"/>
          <w14:ligatures w14:val="none"/>
        </w:rPr>
        <w:t xml:space="preserve"> up what thou didst not lay down, and thou </w:t>
      </w:r>
      <w:proofErr w:type="spellStart"/>
      <w:r w:rsidRPr="00B83153">
        <w:rPr>
          <w:rFonts w:eastAsia="Times New Roman" w:cstheme="minorHAnsi"/>
          <w:color w:val="000000"/>
          <w:kern w:val="0"/>
          <w:sz w:val="20"/>
          <w:szCs w:val="20"/>
          <w14:ligatures w14:val="none"/>
        </w:rPr>
        <w:t>reapest</w:t>
      </w:r>
      <w:proofErr w:type="spellEnd"/>
      <w:r w:rsidRPr="00B83153">
        <w:rPr>
          <w:rFonts w:eastAsia="Times New Roman" w:cstheme="minorHAnsi"/>
          <w:color w:val="000000"/>
          <w:kern w:val="0"/>
          <w:sz w:val="20"/>
          <w:szCs w:val="20"/>
          <w14:ligatures w14:val="none"/>
        </w:rPr>
        <w:t xml:space="preserve"> that which thou didst not sow.</w:t>
      </w:r>
    </w:p>
    <w:p w14:paraId="2B2B9BC3" w14:textId="77777777" w:rsidR="00B83153" w:rsidRPr="00B83153" w:rsidRDefault="00B83153" w:rsidP="00B83153">
      <w:pPr>
        <w:shd w:val="clear" w:color="auto" w:fill="FFFFFF"/>
        <w:spacing w:after="0" w:line="240" w:lineRule="auto"/>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22 </w:t>
      </w:r>
      <w:r w:rsidRPr="00B83153">
        <w:rPr>
          <w:rFonts w:eastAsia="Times New Roman" w:cstheme="minorHAnsi"/>
          <w:color w:val="000000"/>
          <w:kern w:val="0"/>
          <w:sz w:val="20"/>
          <w:szCs w:val="20"/>
          <w14:ligatures w14:val="none"/>
        </w:rPr>
        <w:t xml:space="preserve">He saith to him: Out of thy own mouth I judge thee, thou wicked servant. Thou </w:t>
      </w:r>
      <w:proofErr w:type="spellStart"/>
      <w:r w:rsidRPr="00B83153">
        <w:rPr>
          <w:rFonts w:eastAsia="Times New Roman" w:cstheme="minorHAnsi"/>
          <w:color w:val="000000"/>
          <w:kern w:val="0"/>
          <w:sz w:val="20"/>
          <w:szCs w:val="20"/>
          <w14:ligatures w14:val="none"/>
        </w:rPr>
        <w:t>knewest</w:t>
      </w:r>
      <w:proofErr w:type="spellEnd"/>
      <w:r w:rsidRPr="00B83153">
        <w:rPr>
          <w:rFonts w:eastAsia="Times New Roman" w:cstheme="minorHAnsi"/>
          <w:color w:val="000000"/>
          <w:kern w:val="0"/>
          <w:sz w:val="20"/>
          <w:szCs w:val="20"/>
          <w14:ligatures w14:val="none"/>
        </w:rPr>
        <w:t xml:space="preserve"> that I was an austere man, taking up what I laid not down, and reaping that which I did not sow:</w:t>
      </w:r>
    </w:p>
    <w:p w14:paraId="4303625A" w14:textId="77777777" w:rsidR="00B83153" w:rsidRPr="00B83153" w:rsidRDefault="00B83153" w:rsidP="00B83153">
      <w:pPr>
        <w:shd w:val="clear" w:color="auto" w:fill="FFFFFF"/>
        <w:spacing w:after="0" w:line="240" w:lineRule="auto"/>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23 </w:t>
      </w:r>
      <w:r w:rsidRPr="00B83153">
        <w:rPr>
          <w:rFonts w:eastAsia="Times New Roman" w:cstheme="minorHAnsi"/>
          <w:color w:val="000000"/>
          <w:kern w:val="0"/>
          <w:sz w:val="20"/>
          <w:szCs w:val="20"/>
          <w14:ligatures w14:val="none"/>
        </w:rPr>
        <w:t>And why then didst thou not give my money into the bank, that at my coming, I might have exacted it with usury?</w:t>
      </w:r>
    </w:p>
    <w:p w14:paraId="73E100B7" w14:textId="77777777" w:rsidR="00B83153" w:rsidRPr="00B83153" w:rsidRDefault="00B83153" w:rsidP="00B83153">
      <w:pPr>
        <w:shd w:val="clear" w:color="auto" w:fill="FFFFFF"/>
        <w:spacing w:after="0" w:line="240" w:lineRule="auto"/>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24 </w:t>
      </w:r>
      <w:r w:rsidRPr="00B83153">
        <w:rPr>
          <w:rFonts w:eastAsia="Times New Roman" w:cstheme="minorHAnsi"/>
          <w:color w:val="000000"/>
          <w:kern w:val="0"/>
          <w:sz w:val="20"/>
          <w:szCs w:val="20"/>
          <w14:ligatures w14:val="none"/>
        </w:rPr>
        <w:t xml:space="preserve">And he said to them that stood by: Take the pound away from </w:t>
      </w:r>
      <w:proofErr w:type="gramStart"/>
      <w:r w:rsidRPr="00B83153">
        <w:rPr>
          <w:rFonts w:eastAsia="Times New Roman" w:cstheme="minorHAnsi"/>
          <w:color w:val="000000"/>
          <w:kern w:val="0"/>
          <w:sz w:val="20"/>
          <w:szCs w:val="20"/>
          <w14:ligatures w14:val="none"/>
        </w:rPr>
        <w:t>him, and</w:t>
      </w:r>
      <w:proofErr w:type="gramEnd"/>
      <w:r w:rsidRPr="00B83153">
        <w:rPr>
          <w:rFonts w:eastAsia="Times New Roman" w:cstheme="minorHAnsi"/>
          <w:color w:val="000000"/>
          <w:kern w:val="0"/>
          <w:sz w:val="20"/>
          <w:szCs w:val="20"/>
          <w14:ligatures w14:val="none"/>
        </w:rPr>
        <w:t xml:space="preserve"> give it to him that hath ten pounds.</w:t>
      </w:r>
    </w:p>
    <w:p w14:paraId="19E56D82" w14:textId="77777777" w:rsidR="00B83153" w:rsidRPr="00B83153" w:rsidRDefault="00B83153" w:rsidP="00B83153">
      <w:pPr>
        <w:shd w:val="clear" w:color="auto" w:fill="FFFFFF"/>
        <w:spacing w:after="0" w:line="240" w:lineRule="auto"/>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25 </w:t>
      </w:r>
      <w:r w:rsidRPr="00B83153">
        <w:rPr>
          <w:rFonts w:eastAsia="Times New Roman" w:cstheme="minorHAnsi"/>
          <w:color w:val="000000"/>
          <w:kern w:val="0"/>
          <w:sz w:val="20"/>
          <w:szCs w:val="20"/>
          <w14:ligatures w14:val="none"/>
        </w:rPr>
        <w:t>And they said to him: Lord, he hath ten pounds.</w:t>
      </w:r>
    </w:p>
    <w:p w14:paraId="11A6E5FA" w14:textId="77777777" w:rsidR="00B83153" w:rsidRPr="00B83153" w:rsidRDefault="00B83153" w:rsidP="00B83153">
      <w:pPr>
        <w:shd w:val="clear" w:color="auto" w:fill="FFFFFF"/>
        <w:spacing w:after="0" w:line="240" w:lineRule="auto"/>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26 </w:t>
      </w:r>
      <w:r w:rsidRPr="00B83153">
        <w:rPr>
          <w:rFonts w:eastAsia="Times New Roman" w:cstheme="minorHAnsi"/>
          <w:color w:val="000000"/>
          <w:kern w:val="0"/>
          <w:sz w:val="20"/>
          <w:szCs w:val="20"/>
          <w14:ligatures w14:val="none"/>
        </w:rPr>
        <w:t xml:space="preserve">But I say to you, that to </w:t>
      </w:r>
      <w:proofErr w:type="spellStart"/>
      <w:proofErr w:type="gramStart"/>
      <w:r w:rsidRPr="00B83153">
        <w:rPr>
          <w:rFonts w:eastAsia="Times New Roman" w:cstheme="minorHAnsi"/>
          <w:color w:val="000000"/>
          <w:kern w:val="0"/>
          <w:sz w:val="20"/>
          <w:szCs w:val="20"/>
          <w14:ligatures w14:val="none"/>
        </w:rPr>
        <w:t>every one</w:t>
      </w:r>
      <w:proofErr w:type="spellEnd"/>
      <w:proofErr w:type="gramEnd"/>
      <w:r w:rsidRPr="00B83153">
        <w:rPr>
          <w:rFonts w:eastAsia="Times New Roman" w:cstheme="minorHAnsi"/>
          <w:color w:val="000000"/>
          <w:kern w:val="0"/>
          <w:sz w:val="20"/>
          <w:szCs w:val="20"/>
          <w14:ligatures w14:val="none"/>
        </w:rPr>
        <w:t xml:space="preserve"> that hath shall be given, and he shall abound: and from him that hath not, even that which he hath, shall be taken from him.</w:t>
      </w:r>
    </w:p>
    <w:p w14:paraId="4AD161D1" w14:textId="77777777" w:rsidR="00B83153" w:rsidRPr="00B83153" w:rsidRDefault="00B83153" w:rsidP="00B83153">
      <w:pPr>
        <w:shd w:val="clear" w:color="auto" w:fill="FFFFFF"/>
        <w:spacing w:after="0" w:line="240" w:lineRule="auto"/>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27 </w:t>
      </w:r>
      <w:r w:rsidRPr="00B83153">
        <w:rPr>
          <w:rFonts w:eastAsia="Times New Roman" w:cstheme="minorHAnsi"/>
          <w:color w:val="000000"/>
          <w:kern w:val="0"/>
          <w:sz w:val="20"/>
          <w:szCs w:val="20"/>
          <w14:ligatures w14:val="none"/>
        </w:rPr>
        <w:t>But as for those my enemies, who would not have me reign over them, bring them hither, and kill them before me.</w:t>
      </w:r>
    </w:p>
    <w:p w14:paraId="7EED4D01" w14:textId="77777777" w:rsidR="00DF6902" w:rsidRDefault="00DF6902" w:rsidP="00DF6902">
      <w:pPr>
        <w:jc w:val="both"/>
        <w:rPr>
          <w:sz w:val="20"/>
          <w:szCs w:val="20"/>
        </w:rPr>
      </w:pPr>
    </w:p>
    <w:p w14:paraId="6909B27C" w14:textId="5B6CFB30" w:rsidR="00DF6902" w:rsidRDefault="00DF6902" w:rsidP="00DF6902">
      <w:pPr>
        <w:jc w:val="both"/>
        <w:rPr>
          <w:sz w:val="20"/>
          <w:szCs w:val="20"/>
        </w:rPr>
      </w:pPr>
      <w:r w:rsidRPr="00C02F3B">
        <w:rPr>
          <w:sz w:val="20"/>
          <w:szCs w:val="20"/>
        </w:rPr>
        <w:t>NEW TESTAMENT: Lu</w:t>
      </w:r>
      <w:r>
        <w:rPr>
          <w:sz w:val="20"/>
          <w:szCs w:val="20"/>
        </w:rPr>
        <w:t>ke</w:t>
      </w:r>
      <w:r w:rsidRPr="00C02F3B">
        <w:rPr>
          <w:sz w:val="20"/>
          <w:szCs w:val="20"/>
        </w:rPr>
        <w:t xml:space="preserve">, 20:9-19,37-38 </w:t>
      </w:r>
    </w:p>
    <w:p w14:paraId="2C3522D6"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9 </w:t>
      </w:r>
      <w:r w:rsidRPr="00B83153">
        <w:rPr>
          <w:rFonts w:eastAsia="Times New Roman" w:cstheme="minorHAnsi"/>
          <w:color w:val="000000"/>
          <w:kern w:val="0"/>
          <w:sz w:val="20"/>
          <w:szCs w:val="20"/>
          <w14:ligatures w14:val="none"/>
        </w:rPr>
        <w:t xml:space="preserve">And he began to speak to the people this parable: A certain man planted a </w:t>
      </w:r>
      <w:proofErr w:type="gramStart"/>
      <w:r w:rsidRPr="00B83153">
        <w:rPr>
          <w:rFonts w:eastAsia="Times New Roman" w:cstheme="minorHAnsi"/>
          <w:color w:val="000000"/>
          <w:kern w:val="0"/>
          <w:sz w:val="20"/>
          <w:szCs w:val="20"/>
          <w14:ligatures w14:val="none"/>
        </w:rPr>
        <w:t>vineyard, and</w:t>
      </w:r>
      <w:proofErr w:type="gramEnd"/>
      <w:r w:rsidRPr="00B83153">
        <w:rPr>
          <w:rFonts w:eastAsia="Times New Roman" w:cstheme="minorHAnsi"/>
          <w:color w:val="000000"/>
          <w:kern w:val="0"/>
          <w:sz w:val="20"/>
          <w:szCs w:val="20"/>
          <w14:ligatures w14:val="none"/>
        </w:rPr>
        <w:t xml:space="preserve"> let it out to husbandmen: and he was abroad for a long time.</w:t>
      </w:r>
    </w:p>
    <w:p w14:paraId="0D863D7E"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10 </w:t>
      </w:r>
      <w:r w:rsidRPr="00B83153">
        <w:rPr>
          <w:rFonts w:eastAsia="Times New Roman" w:cstheme="minorHAnsi"/>
          <w:color w:val="000000"/>
          <w:kern w:val="0"/>
          <w:sz w:val="20"/>
          <w:szCs w:val="20"/>
          <w14:ligatures w14:val="none"/>
        </w:rPr>
        <w:t>And at the season he sent a servant to the husbandmen, that they should give him of the fruit of the vineyard. Who, beating him, sent him away empty.</w:t>
      </w:r>
    </w:p>
    <w:p w14:paraId="71F1C4C4"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11 </w:t>
      </w:r>
      <w:r w:rsidRPr="00B83153">
        <w:rPr>
          <w:rFonts w:eastAsia="Times New Roman" w:cstheme="minorHAnsi"/>
          <w:color w:val="000000"/>
          <w:kern w:val="0"/>
          <w:sz w:val="20"/>
          <w:szCs w:val="20"/>
          <w14:ligatures w14:val="none"/>
        </w:rPr>
        <w:t>And again he sent another servant. But they beat him also, and treating him reproachfully, sent him away empty.</w:t>
      </w:r>
    </w:p>
    <w:p w14:paraId="631683AB"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12 </w:t>
      </w:r>
      <w:r w:rsidRPr="00B83153">
        <w:rPr>
          <w:rFonts w:eastAsia="Times New Roman" w:cstheme="minorHAnsi"/>
          <w:color w:val="000000"/>
          <w:kern w:val="0"/>
          <w:sz w:val="20"/>
          <w:szCs w:val="20"/>
          <w14:ligatures w14:val="none"/>
        </w:rPr>
        <w:t xml:space="preserve">And again he sent the third: and they wounded him </w:t>
      </w:r>
      <w:proofErr w:type="gramStart"/>
      <w:r w:rsidRPr="00B83153">
        <w:rPr>
          <w:rFonts w:eastAsia="Times New Roman" w:cstheme="minorHAnsi"/>
          <w:color w:val="000000"/>
          <w:kern w:val="0"/>
          <w:sz w:val="20"/>
          <w:szCs w:val="20"/>
          <w14:ligatures w14:val="none"/>
        </w:rPr>
        <w:t>also, and</w:t>
      </w:r>
      <w:proofErr w:type="gramEnd"/>
      <w:r w:rsidRPr="00B83153">
        <w:rPr>
          <w:rFonts w:eastAsia="Times New Roman" w:cstheme="minorHAnsi"/>
          <w:color w:val="000000"/>
          <w:kern w:val="0"/>
          <w:sz w:val="20"/>
          <w:szCs w:val="20"/>
          <w14:ligatures w14:val="none"/>
        </w:rPr>
        <w:t xml:space="preserve"> cast him out.</w:t>
      </w:r>
    </w:p>
    <w:p w14:paraId="71C629AF"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13 </w:t>
      </w:r>
      <w:r w:rsidRPr="00B83153">
        <w:rPr>
          <w:rFonts w:eastAsia="Times New Roman" w:cstheme="minorHAnsi"/>
          <w:color w:val="000000"/>
          <w:kern w:val="0"/>
          <w:sz w:val="20"/>
          <w:szCs w:val="20"/>
          <w14:ligatures w14:val="none"/>
        </w:rPr>
        <w:t>Then the lord of the vineyard said: What shall I do? I will send my beloved son: it may be, when they see him, they will reverence him.</w:t>
      </w:r>
    </w:p>
    <w:p w14:paraId="5A3A145C"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14 </w:t>
      </w:r>
      <w:r w:rsidRPr="00B83153">
        <w:rPr>
          <w:rFonts w:eastAsia="Times New Roman" w:cstheme="minorHAnsi"/>
          <w:color w:val="000000"/>
          <w:kern w:val="0"/>
          <w:sz w:val="20"/>
          <w:szCs w:val="20"/>
          <w14:ligatures w14:val="none"/>
        </w:rPr>
        <w:t>Whom when the husbandmen saw, they thought within themselves, saying: This is the heir, let us kill him, that the inheritance may be ours.</w:t>
      </w:r>
    </w:p>
    <w:p w14:paraId="012BFBF2"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15 </w:t>
      </w:r>
      <w:r w:rsidRPr="00B83153">
        <w:rPr>
          <w:rFonts w:eastAsia="Times New Roman" w:cstheme="minorHAnsi"/>
          <w:color w:val="000000"/>
          <w:kern w:val="0"/>
          <w:sz w:val="20"/>
          <w:szCs w:val="20"/>
          <w14:ligatures w14:val="none"/>
        </w:rPr>
        <w:t>So casting him out of the vineyard, they killed him. What therefore will the lord of the vineyard do to them?</w:t>
      </w:r>
    </w:p>
    <w:p w14:paraId="0F6D2352"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lastRenderedPageBreak/>
        <w:t>16 </w:t>
      </w:r>
      <w:r w:rsidRPr="00B83153">
        <w:rPr>
          <w:rFonts w:eastAsia="Times New Roman" w:cstheme="minorHAnsi"/>
          <w:color w:val="000000"/>
          <w:kern w:val="0"/>
          <w:sz w:val="20"/>
          <w:szCs w:val="20"/>
          <w14:ligatures w14:val="none"/>
        </w:rPr>
        <w:t xml:space="preserve">He will come, and will destroy these husbandmen, and will give the vineyard to others. Which they </w:t>
      </w:r>
      <w:proofErr w:type="gramStart"/>
      <w:r w:rsidRPr="00B83153">
        <w:rPr>
          <w:rFonts w:eastAsia="Times New Roman" w:cstheme="minorHAnsi"/>
          <w:color w:val="000000"/>
          <w:kern w:val="0"/>
          <w:sz w:val="20"/>
          <w:szCs w:val="20"/>
          <w14:ligatures w14:val="none"/>
        </w:rPr>
        <w:t>hearing</w:t>
      </w:r>
      <w:proofErr w:type="gramEnd"/>
      <w:r w:rsidRPr="00B83153">
        <w:rPr>
          <w:rFonts w:eastAsia="Times New Roman" w:cstheme="minorHAnsi"/>
          <w:color w:val="000000"/>
          <w:kern w:val="0"/>
          <w:sz w:val="20"/>
          <w:szCs w:val="20"/>
          <w14:ligatures w14:val="none"/>
        </w:rPr>
        <w:t>, said to him: God forbid.</w:t>
      </w:r>
    </w:p>
    <w:p w14:paraId="68F0C14D"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17 </w:t>
      </w:r>
      <w:r w:rsidRPr="00B83153">
        <w:rPr>
          <w:rFonts w:eastAsia="Times New Roman" w:cstheme="minorHAnsi"/>
          <w:color w:val="000000"/>
          <w:kern w:val="0"/>
          <w:sz w:val="20"/>
          <w:szCs w:val="20"/>
          <w14:ligatures w14:val="none"/>
        </w:rPr>
        <w:t xml:space="preserve">But he looking on them, said: What is this then that is written, </w:t>
      </w:r>
      <w:proofErr w:type="gramStart"/>
      <w:r w:rsidRPr="00B83153">
        <w:rPr>
          <w:rFonts w:eastAsia="Times New Roman" w:cstheme="minorHAnsi"/>
          <w:color w:val="000000"/>
          <w:kern w:val="0"/>
          <w:sz w:val="20"/>
          <w:szCs w:val="20"/>
          <w14:ligatures w14:val="none"/>
        </w:rPr>
        <w:t>The</w:t>
      </w:r>
      <w:proofErr w:type="gramEnd"/>
      <w:r w:rsidRPr="00B83153">
        <w:rPr>
          <w:rFonts w:eastAsia="Times New Roman" w:cstheme="minorHAnsi"/>
          <w:color w:val="000000"/>
          <w:kern w:val="0"/>
          <w:sz w:val="20"/>
          <w:szCs w:val="20"/>
          <w14:ligatures w14:val="none"/>
        </w:rPr>
        <w:t xml:space="preserve"> stone, which the builders rejected, the same is become the head of the corner?</w:t>
      </w:r>
    </w:p>
    <w:p w14:paraId="77349B5F"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18 </w:t>
      </w:r>
      <w:r w:rsidRPr="00B83153">
        <w:rPr>
          <w:rFonts w:eastAsia="Times New Roman" w:cstheme="minorHAnsi"/>
          <w:color w:val="000000"/>
          <w:kern w:val="0"/>
          <w:sz w:val="20"/>
          <w:szCs w:val="20"/>
          <w14:ligatures w14:val="none"/>
        </w:rPr>
        <w:t>Whosoever shall fall upon that stone, shall be bruised: and upon whomsoever it shall fall, it will grind him to powder.</w:t>
      </w:r>
    </w:p>
    <w:p w14:paraId="38397F5A"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19 </w:t>
      </w:r>
      <w:r w:rsidRPr="00B83153">
        <w:rPr>
          <w:rFonts w:eastAsia="Times New Roman" w:cstheme="minorHAnsi"/>
          <w:color w:val="000000"/>
          <w:kern w:val="0"/>
          <w:sz w:val="20"/>
          <w:szCs w:val="20"/>
          <w14:ligatures w14:val="none"/>
        </w:rPr>
        <w:t>And the chief priests and the scribes sought to lay hands on him the same hour: but they feared the people, for they knew that he spoke this parable to them.</w:t>
      </w:r>
    </w:p>
    <w:p w14:paraId="6F44340E" w14:textId="77777777" w:rsidR="00B83153" w:rsidRPr="00B83153" w:rsidRDefault="00B83153" w:rsidP="00B83153">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37 </w:t>
      </w:r>
      <w:r w:rsidRPr="00B83153">
        <w:rPr>
          <w:rFonts w:eastAsia="Times New Roman" w:cstheme="minorHAnsi"/>
          <w:color w:val="000000"/>
          <w:kern w:val="0"/>
          <w:sz w:val="20"/>
          <w:szCs w:val="20"/>
          <w14:ligatures w14:val="none"/>
        </w:rPr>
        <w:t xml:space="preserve">Now that the dead rise again, Moses also shewed, at the bush, when he called the Lord, The God of Abraham, and the God of Isaac, and the God of </w:t>
      </w:r>
      <w:proofErr w:type="gramStart"/>
      <w:r w:rsidRPr="00B83153">
        <w:rPr>
          <w:rFonts w:eastAsia="Times New Roman" w:cstheme="minorHAnsi"/>
          <w:color w:val="000000"/>
          <w:kern w:val="0"/>
          <w:sz w:val="20"/>
          <w:szCs w:val="20"/>
          <w14:ligatures w14:val="none"/>
        </w:rPr>
        <w:t>Jacob;</w:t>
      </w:r>
      <w:proofErr w:type="gramEnd"/>
    </w:p>
    <w:p w14:paraId="03F63D3C" w14:textId="1EE4EEC9" w:rsidR="00FF0FF2" w:rsidRPr="002E6764" w:rsidRDefault="00B83153" w:rsidP="002E6764">
      <w:pPr>
        <w:shd w:val="clear" w:color="auto" w:fill="FFFFFF"/>
        <w:spacing w:after="0" w:line="240" w:lineRule="auto"/>
        <w:jc w:val="both"/>
        <w:rPr>
          <w:rFonts w:eastAsia="Times New Roman" w:cstheme="minorHAnsi"/>
          <w:color w:val="000000"/>
          <w:kern w:val="0"/>
          <w:sz w:val="20"/>
          <w:szCs w:val="20"/>
          <w14:ligatures w14:val="none"/>
        </w:rPr>
      </w:pPr>
      <w:r w:rsidRPr="00B83153">
        <w:rPr>
          <w:rFonts w:eastAsia="Times New Roman" w:cstheme="minorHAnsi"/>
          <w:b/>
          <w:bCs/>
          <w:color w:val="000000"/>
          <w:kern w:val="0"/>
          <w:sz w:val="20"/>
          <w:szCs w:val="20"/>
          <w:vertAlign w:val="superscript"/>
          <w14:ligatures w14:val="none"/>
        </w:rPr>
        <w:t>38 </w:t>
      </w:r>
      <w:r w:rsidRPr="00B83153">
        <w:rPr>
          <w:rFonts w:eastAsia="Times New Roman" w:cstheme="minorHAnsi"/>
          <w:color w:val="000000"/>
          <w:kern w:val="0"/>
          <w:sz w:val="20"/>
          <w:szCs w:val="20"/>
          <w14:ligatures w14:val="none"/>
        </w:rPr>
        <w:t>For he is not the God of the dead, but of the living: for all live to him.</w:t>
      </w:r>
    </w:p>
    <w:p w14:paraId="1416672F" w14:textId="77777777" w:rsidR="00FF0FF2" w:rsidRDefault="00FF0FF2" w:rsidP="004C1FEB">
      <w:pPr>
        <w:jc w:val="both"/>
        <w:rPr>
          <w:sz w:val="20"/>
          <w:szCs w:val="20"/>
        </w:rPr>
      </w:pPr>
    </w:p>
    <w:p w14:paraId="10F4A494" w14:textId="57CBAFDC" w:rsidR="004C1FEB" w:rsidRDefault="004C1FEB" w:rsidP="002E6764">
      <w:pPr>
        <w:jc w:val="both"/>
        <w:rPr>
          <w:sz w:val="20"/>
          <w:szCs w:val="20"/>
        </w:rPr>
      </w:pPr>
      <w:r w:rsidRPr="00C02F3B">
        <w:rPr>
          <w:sz w:val="20"/>
          <w:szCs w:val="20"/>
        </w:rPr>
        <w:t xml:space="preserve">NEW TESTAMENT: </w:t>
      </w:r>
      <w:r w:rsidRPr="00C02F3B">
        <w:rPr>
          <w:i/>
          <w:iCs/>
          <w:sz w:val="20"/>
          <w:szCs w:val="20"/>
        </w:rPr>
        <w:t>John,</w:t>
      </w:r>
      <w:r>
        <w:rPr>
          <w:i/>
          <w:iCs/>
          <w:sz w:val="20"/>
          <w:szCs w:val="20"/>
        </w:rPr>
        <w:t xml:space="preserve"> </w:t>
      </w:r>
      <w:r w:rsidRPr="00C02F3B">
        <w:rPr>
          <w:sz w:val="20"/>
          <w:szCs w:val="20"/>
        </w:rPr>
        <w:t xml:space="preserve">5:38-39,46-47 </w:t>
      </w:r>
    </w:p>
    <w:p w14:paraId="1C15BF97" w14:textId="77777777" w:rsidR="002E6764" w:rsidRPr="002E6764" w:rsidRDefault="002E6764" w:rsidP="002E6764">
      <w:pPr>
        <w:shd w:val="clear" w:color="auto" w:fill="FFFFFF"/>
        <w:spacing w:after="0" w:line="240" w:lineRule="auto"/>
        <w:jc w:val="both"/>
        <w:rPr>
          <w:rFonts w:eastAsia="Times New Roman" w:cstheme="minorHAnsi"/>
          <w:color w:val="000000"/>
          <w:kern w:val="0"/>
          <w:sz w:val="20"/>
          <w:szCs w:val="20"/>
          <w14:ligatures w14:val="none"/>
        </w:rPr>
      </w:pPr>
      <w:r w:rsidRPr="002E6764">
        <w:rPr>
          <w:rFonts w:eastAsia="Times New Roman" w:cstheme="minorHAnsi"/>
          <w:b/>
          <w:bCs/>
          <w:color w:val="000000"/>
          <w:kern w:val="0"/>
          <w:sz w:val="20"/>
          <w:szCs w:val="20"/>
          <w:vertAlign w:val="superscript"/>
          <w14:ligatures w14:val="none"/>
        </w:rPr>
        <w:t>38 </w:t>
      </w:r>
      <w:r w:rsidRPr="002E6764">
        <w:rPr>
          <w:rFonts w:eastAsia="Times New Roman" w:cstheme="minorHAnsi"/>
          <w:color w:val="000000"/>
          <w:kern w:val="0"/>
          <w:sz w:val="20"/>
          <w:szCs w:val="20"/>
          <w14:ligatures w14:val="none"/>
        </w:rPr>
        <w:t>And you have not his word abiding in you: for whom he hath sent, him you believe not.</w:t>
      </w:r>
    </w:p>
    <w:p w14:paraId="0963B948" w14:textId="77777777" w:rsidR="002E6764" w:rsidRPr="002E6764" w:rsidRDefault="002E6764" w:rsidP="002E6764">
      <w:pPr>
        <w:shd w:val="clear" w:color="auto" w:fill="FFFFFF"/>
        <w:spacing w:after="0" w:line="240" w:lineRule="auto"/>
        <w:jc w:val="both"/>
        <w:rPr>
          <w:rFonts w:eastAsia="Times New Roman" w:cstheme="minorHAnsi"/>
          <w:color w:val="000000"/>
          <w:kern w:val="0"/>
          <w:sz w:val="20"/>
          <w:szCs w:val="20"/>
          <w14:ligatures w14:val="none"/>
        </w:rPr>
      </w:pPr>
      <w:r w:rsidRPr="002E6764">
        <w:rPr>
          <w:rFonts w:eastAsia="Times New Roman" w:cstheme="minorHAnsi"/>
          <w:b/>
          <w:bCs/>
          <w:color w:val="000000"/>
          <w:kern w:val="0"/>
          <w:sz w:val="20"/>
          <w:szCs w:val="20"/>
          <w:vertAlign w:val="superscript"/>
          <w14:ligatures w14:val="none"/>
        </w:rPr>
        <w:t>39 </w:t>
      </w:r>
      <w:r w:rsidRPr="002E6764">
        <w:rPr>
          <w:rFonts w:eastAsia="Times New Roman" w:cstheme="minorHAnsi"/>
          <w:color w:val="000000"/>
          <w:kern w:val="0"/>
          <w:sz w:val="20"/>
          <w:szCs w:val="20"/>
          <w14:ligatures w14:val="none"/>
        </w:rPr>
        <w:t>Search the scriptures, for you think in them to have life everlasting; and the same are they that give testimony of me.</w:t>
      </w:r>
    </w:p>
    <w:p w14:paraId="13E8560E" w14:textId="77777777" w:rsidR="002E6764" w:rsidRPr="002E6764" w:rsidRDefault="002E6764" w:rsidP="002E6764">
      <w:pPr>
        <w:shd w:val="clear" w:color="auto" w:fill="FFFFFF"/>
        <w:spacing w:after="0" w:line="240" w:lineRule="auto"/>
        <w:jc w:val="both"/>
        <w:rPr>
          <w:rFonts w:eastAsia="Times New Roman" w:cstheme="minorHAnsi"/>
          <w:color w:val="000000"/>
          <w:kern w:val="0"/>
          <w:sz w:val="20"/>
          <w:szCs w:val="20"/>
          <w14:ligatures w14:val="none"/>
        </w:rPr>
      </w:pPr>
      <w:r w:rsidRPr="002E6764">
        <w:rPr>
          <w:rFonts w:eastAsia="Times New Roman" w:cstheme="minorHAnsi"/>
          <w:b/>
          <w:bCs/>
          <w:color w:val="000000"/>
          <w:kern w:val="0"/>
          <w:sz w:val="20"/>
          <w:szCs w:val="20"/>
          <w:vertAlign w:val="superscript"/>
          <w14:ligatures w14:val="none"/>
        </w:rPr>
        <w:t>46 </w:t>
      </w:r>
      <w:r w:rsidRPr="002E6764">
        <w:rPr>
          <w:rFonts w:eastAsia="Times New Roman" w:cstheme="minorHAnsi"/>
          <w:color w:val="000000"/>
          <w:kern w:val="0"/>
          <w:sz w:val="20"/>
          <w:szCs w:val="20"/>
          <w14:ligatures w14:val="none"/>
        </w:rPr>
        <w:t>For if you did believe Moses, you would perhaps believe me also; for he wrote of me.</w:t>
      </w:r>
    </w:p>
    <w:p w14:paraId="533A108E" w14:textId="77777777" w:rsidR="002E6764" w:rsidRPr="002E6764" w:rsidRDefault="002E6764" w:rsidP="002E6764">
      <w:pPr>
        <w:shd w:val="clear" w:color="auto" w:fill="FFFFFF"/>
        <w:spacing w:after="0" w:line="240" w:lineRule="auto"/>
        <w:jc w:val="both"/>
        <w:rPr>
          <w:rFonts w:eastAsia="Times New Roman" w:cstheme="minorHAnsi"/>
          <w:color w:val="000000"/>
          <w:kern w:val="0"/>
          <w:sz w:val="20"/>
          <w:szCs w:val="20"/>
          <w14:ligatures w14:val="none"/>
        </w:rPr>
      </w:pPr>
      <w:r w:rsidRPr="002E6764">
        <w:rPr>
          <w:rFonts w:eastAsia="Times New Roman" w:cstheme="minorHAnsi"/>
          <w:b/>
          <w:bCs/>
          <w:color w:val="000000"/>
          <w:kern w:val="0"/>
          <w:sz w:val="20"/>
          <w:szCs w:val="20"/>
          <w:vertAlign w:val="superscript"/>
          <w14:ligatures w14:val="none"/>
        </w:rPr>
        <w:t>47 </w:t>
      </w:r>
      <w:r w:rsidRPr="002E6764">
        <w:rPr>
          <w:rFonts w:eastAsia="Times New Roman" w:cstheme="minorHAnsi"/>
          <w:color w:val="000000"/>
          <w:kern w:val="0"/>
          <w:sz w:val="20"/>
          <w:szCs w:val="20"/>
          <w14:ligatures w14:val="none"/>
        </w:rPr>
        <w:t>But if you do not believe his writings, how will you believe my words?</w:t>
      </w:r>
    </w:p>
    <w:p w14:paraId="52EC8C35" w14:textId="77777777" w:rsidR="002E6764" w:rsidRDefault="002E6764" w:rsidP="002E6764">
      <w:pPr>
        <w:jc w:val="both"/>
        <w:rPr>
          <w:sz w:val="20"/>
          <w:szCs w:val="20"/>
        </w:rPr>
      </w:pPr>
    </w:p>
    <w:p w14:paraId="0AA18599" w14:textId="3C266643" w:rsidR="002E6764" w:rsidRDefault="002E6764" w:rsidP="002E6764">
      <w:pPr>
        <w:jc w:val="both"/>
        <w:rPr>
          <w:sz w:val="20"/>
          <w:szCs w:val="20"/>
        </w:rPr>
      </w:pPr>
      <w:r w:rsidRPr="00C02F3B">
        <w:rPr>
          <w:sz w:val="20"/>
          <w:szCs w:val="20"/>
        </w:rPr>
        <w:t xml:space="preserve">NEW TESTAMENT: </w:t>
      </w:r>
      <w:r w:rsidRPr="00C02F3B">
        <w:rPr>
          <w:i/>
          <w:iCs/>
          <w:sz w:val="20"/>
          <w:szCs w:val="20"/>
        </w:rPr>
        <w:t>John,</w:t>
      </w:r>
      <w:r w:rsidRPr="00C02F3B">
        <w:rPr>
          <w:sz w:val="20"/>
          <w:szCs w:val="20"/>
        </w:rPr>
        <w:t xml:space="preserve"> 10:1-14,33-36</w:t>
      </w:r>
    </w:p>
    <w:p w14:paraId="11A9C4CE" w14:textId="77777777" w:rsidR="002E6764" w:rsidRPr="002E6764" w:rsidRDefault="002E6764" w:rsidP="002E6764">
      <w:pPr>
        <w:shd w:val="clear" w:color="auto" w:fill="FFFFFF"/>
        <w:spacing w:after="0" w:line="240" w:lineRule="auto"/>
        <w:jc w:val="both"/>
        <w:rPr>
          <w:rFonts w:eastAsia="Times New Roman" w:cstheme="minorHAnsi"/>
          <w:color w:val="000000"/>
          <w:kern w:val="0"/>
          <w:sz w:val="20"/>
          <w:szCs w:val="20"/>
          <w14:ligatures w14:val="none"/>
        </w:rPr>
      </w:pPr>
      <w:r w:rsidRPr="002E6764">
        <w:rPr>
          <w:rFonts w:eastAsia="Times New Roman" w:cstheme="minorHAnsi"/>
          <w:b/>
          <w:bCs/>
          <w:color w:val="000000"/>
          <w:kern w:val="0"/>
          <w:sz w:val="20"/>
          <w:szCs w:val="20"/>
          <w14:ligatures w14:val="none"/>
        </w:rPr>
        <w:t>10 </w:t>
      </w:r>
      <w:r w:rsidRPr="002E6764">
        <w:rPr>
          <w:rFonts w:eastAsia="Times New Roman" w:cstheme="minorHAnsi"/>
          <w:color w:val="000000"/>
          <w:kern w:val="0"/>
          <w:sz w:val="20"/>
          <w:szCs w:val="20"/>
          <w14:ligatures w14:val="none"/>
        </w:rPr>
        <w:t xml:space="preserve">Amen, amen I say to you: He that </w:t>
      </w:r>
      <w:proofErr w:type="spellStart"/>
      <w:r w:rsidRPr="002E6764">
        <w:rPr>
          <w:rFonts w:eastAsia="Times New Roman" w:cstheme="minorHAnsi"/>
          <w:color w:val="000000"/>
          <w:kern w:val="0"/>
          <w:sz w:val="20"/>
          <w:szCs w:val="20"/>
          <w14:ligatures w14:val="none"/>
        </w:rPr>
        <w:t>entereth</w:t>
      </w:r>
      <w:proofErr w:type="spellEnd"/>
      <w:r w:rsidRPr="002E6764">
        <w:rPr>
          <w:rFonts w:eastAsia="Times New Roman" w:cstheme="minorHAnsi"/>
          <w:color w:val="000000"/>
          <w:kern w:val="0"/>
          <w:sz w:val="20"/>
          <w:szCs w:val="20"/>
          <w14:ligatures w14:val="none"/>
        </w:rPr>
        <w:t xml:space="preserve"> not by the door into the sheepfold, but </w:t>
      </w:r>
      <w:proofErr w:type="spellStart"/>
      <w:r w:rsidRPr="002E6764">
        <w:rPr>
          <w:rFonts w:eastAsia="Times New Roman" w:cstheme="minorHAnsi"/>
          <w:color w:val="000000"/>
          <w:kern w:val="0"/>
          <w:sz w:val="20"/>
          <w:szCs w:val="20"/>
          <w14:ligatures w14:val="none"/>
        </w:rPr>
        <w:t>climbeth</w:t>
      </w:r>
      <w:proofErr w:type="spellEnd"/>
      <w:r w:rsidRPr="002E6764">
        <w:rPr>
          <w:rFonts w:eastAsia="Times New Roman" w:cstheme="minorHAnsi"/>
          <w:color w:val="000000"/>
          <w:kern w:val="0"/>
          <w:sz w:val="20"/>
          <w:szCs w:val="20"/>
          <w14:ligatures w14:val="none"/>
        </w:rPr>
        <w:t xml:space="preserve"> up another way, the same is a thief and a robber.</w:t>
      </w:r>
    </w:p>
    <w:p w14:paraId="38EFC6C3" w14:textId="77777777" w:rsidR="002E6764" w:rsidRPr="002E6764" w:rsidRDefault="002E6764" w:rsidP="002E6764">
      <w:pPr>
        <w:shd w:val="clear" w:color="auto" w:fill="FFFFFF"/>
        <w:spacing w:after="0" w:line="240" w:lineRule="auto"/>
        <w:jc w:val="both"/>
        <w:rPr>
          <w:rFonts w:eastAsia="Times New Roman" w:cstheme="minorHAnsi"/>
          <w:color w:val="000000"/>
          <w:kern w:val="0"/>
          <w:sz w:val="20"/>
          <w:szCs w:val="20"/>
          <w14:ligatures w14:val="none"/>
        </w:rPr>
      </w:pPr>
      <w:r w:rsidRPr="002E6764">
        <w:rPr>
          <w:rFonts w:eastAsia="Times New Roman" w:cstheme="minorHAnsi"/>
          <w:b/>
          <w:bCs/>
          <w:color w:val="000000"/>
          <w:kern w:val="0"/>
          <w:sz w:val="20"/>
          <w:szCs w:val="20"/>
          <w:vertAlign w:val="superscript"/>
          <w14:ligatures w14:val="none"/>
        </w:rPr>
        <w:t>2 </w:t>
      </w:r>
      <w:r w:rsidRPr="002E6764">
        <w:rPr>
          <w:rFonts w:eastAsia="Times New Roman" w:cstheme="minorHAnsi"/>
          <w:color w:val="000000"/>
          <w:kern w:val="0"/>
          <w:sz w:val="20"/>
          <w:szCs w:val="20"/>
          <w14:ligatures w14:val="none"/>
        </w:rPr>
        <w:t xml:space="preserve">But he that </w:t>
      </w:r>
      <w:proofErr w:type="spellStart"/>
      <w:r w:rsidRPr="002E6764">
        <w:rPr>
          <w:rFonts w:eastAsia="Times New Roman" w:cstheme="minorHAnsi"/>
          <w:color w:val="000000"/>
          <w:kern w:val="0"/>
          <w:sz w:val="20"/>
          <w:szCs w:val="20"/>
          <w14:ligatures w14:val="none"/>
        </w:rPr>
        <w:t>entereth</w:t>
      </w:r>
      <w:proofErr w:type="spellEnd"/>
      <w:r w:rsidRPr="002E6764">
        <w:rPr>
          <w:rFonts w:eastAsia="Times New Roman" w:cstheme="minorHAnsi"/>
          <w:color w:val="000000"/>
          <w:kern w:val="0"/>
          <w:sz w:val="20"/>
          <w:szCs w:val="20"/>
          <w14:ligatures w14:val="none"/>
        </w:rPr>
        <w:t xml:space="preserve"> in by the door is the shepherd of the sheep.</w:t>
      </w:r>
    </w:p>
    <w:p w14:paraId="61A8FBF5" w14:textId="77777777" w:rsidR="002E6764" w:rsidRPr="002E6764" w:rsidRDefault="002E6764" w:rsidP="002E6764">
      <w:pPr>
        <w:shd w:val="clear" w:color="auto" w:fill="FFFFFF"/>
        <w:spacing w:after="0" w:line="240" w:lineRule="auto"/>
        <w:jc w:val="both"/>
        <w:rPr>
          <w:rFonts w:eastAsia="Times New Roman" w:cstheme="minorHAnsi"/>
          <w:color w:val="000000"/>
          <w:kern w:val="0"/>
          <w:sz w:val="20"/>
          <w:szCs w:val="20"/>
          <w14:ligatures w14:val="none"/>
        </w:rPr>
      </w:pPr>
      <w:r w:rsidRPr="002E6764">
        <w:rPr>
          <w:rFonts w:eastAsia="Times New Roman" w:cstheme="minorHAnsi"/>
          <w:b/>
          <w:bCs/>
          <w:color w:val="000000"/>
          <w:kern w:val="0"/>
          <w:sz w:val="20"/>
          <w:szCs w:val="20"/>
          <w:vertAlign w:val="superscript"/>
          <w14:ligatures w14:val="none"/>
        </w:rPr>
        <w:t>3 </w:t>
      </w:r>
      <w:r w:rsidRPr="002E6764">
        <w:rPr>
          <w:rFonts w:eastAsia="Times New Roman" w:cstheme="minorHAnsi"/>
          <w:color w:val="000000"/>
          <w:kern w:val="0"/>
          <w:sz w:val="20"/>
          <w:szCs w:val="20"/>
          <w14:ligatures w14:val="none"/>
        </w:rPr>
        <w:t xml:space="preserve">To him the porter </w:t>
      </w:r>
      <w:proofErr w:type="spellStart"/>
      <w:r w:rsidRPr="002E6764">
        <w:rPr>
          <w:rFonts w:eastAsia="Times New Roman" w:cstheme="minorHAnsi"/>
          <w:color w:val="000000"/>
          <w:kern w:val="0"/>
          <w:sz w:val="20"/>
          <w:szCs w:val="20"/>
          <w14:ligatures w14:val="none"/>
        </w:rPr>
        <w:t>openeth</w:t>
      </w:r>
      <w:proofErr w:type="spellEnd"/>
      <w:r w:rsidRPr="002E6764">
        <w:rPr>
          <w:rFonts w:eastAsia="Times New Roman" w:cstheme="minorHAnsi"/>
          <w:color w:val="000000"/>
          <w:kern w:val="0"/>
          <w:sz w:val="20"/>
          <w:szCs w:val="20"/>
          <w14:ligatures w14:val="none"/>
        </w:rPr>
        <w:t>; and the sheep hear his voice: and he calleth his own sheep by name, and leadeth them out.</w:t>
      </w:r>
    </w:p>
    <w:p w14:paraId="2AD6CD08" w14:textId="77777777" w:rsidR="002E6764" w:rsidRPr="002E6764" w:rsidRDefault="002E6764" w:rsidP="002E6764">
      <w:pPr>
        <w:shd w:val="clear" w:color="auto" w:fill="FFFFFF"/>
        <w:spacing w:after="0" w:line="240" w:lineRule="auto"/>
        <w:jc w:val="both"/>
        <w:rPr>
          <w:rFonts w:eastAsia="Times New Roman" w:cstheme="minorHAnsi"/>
          <w:color w:val="000000"/>
          <w:kern w:val="0"/>
          <w:sz w:val="20"/>
          <w:szCs w:val="20"/>
          <w14:ligatures w14:val="none"/>
        </w:rPr>
      </w:pPr>
      <w:r w:rsidRPr="002E6764">
        <w:rPr>
          <w:rFonts w:eastAsia="Times New Roman" w:cstheme="minorHAnsi"/>
          <w:b/>
          <w:bCs/>
          <w:color w:val="000000"/>
          <w:kern w:val="0"/>
          <w:sz w:val="20"/>
          <w:szCs w:val="20"/>
          <w:vertAlign w:val="superscript"/>
          <w14:ligatures w14:val="none"/>
        </w:rPr>
        <w:t>4 </w:t>
      </w:r>
      <w:r w:rsidRPr="002E6764">
        <w:rPr>
          <w:rFonts w:eastAsia="Times New Roman" w:cstheme="minorHAnsi"/>
          <w:color w:val="000000"/>
          <w:kern w:val="0"/>
          <w:sz w:val="20"/>
          <w:szCs w:val="20"/>
          <w14:ligatures w14:val="none"/>
        </w:rPr>
        <w:t xml:space="preserve">And when he hath let out his own sheep, he </w:t>
      </w:r>
      <w:proofErr w:type="spellStart"/>
      <w:r w:rsidRPr="002E6764">
        <w:rPr>
          <w:rFonts w:eastAsia="Times New Roman" w:cstheme="minorHAnsi"/>
          <w:color w:val="000000"/>
          <w:kern w:val="0"/>
          <w:sz w:val="20"/>
          <w:szCs w:val="20"/>
          <w14:ligatures w14:val="none"/>
        </w:rPr>
        <w:t>goeth</w:t>
      </w:r>
      <w:proofErr w:type="spellEnd"/>
      <w:r w:rsidRPr="002E6764">
        <w:rPr>
          <w:rFonts w:eastAsia="Times New Roman" w:cstheme="minorHAnsi"/>
          <w:color w:val="000000"/>
          <w:kern w:val="0"/>
          <w:sz w:val="20"/>
          <w:szCs w:val="20"/>
          <w14:ligatures w14:val="none"/>
        </w:rPr>
        <w:t xml:space="preserve"> before them: and the sheep follow him, because they know his voice.</w:t>
      </w:r>
    </w:p>
    <w:p w14:paraId="0D847C62" w14:textId="77777777" w:rsidR="002E6764" w:rsidRPr="002E6764" w:rsidRDefault="002E6764" w:rsidP="002E6764">
      <w:pPr>
        <w:shd w:val="clear" w:color="auto" w:fill="FFFFFF"/>
        <w:spacing w:after="0" w:line="240" w:lineRule="auto"/>
        <w:jc w:val="both"/>
        <w:rPr>
          <w:rFonts w:eastAsia="Times New Roman" w:cstheme="minorHAnsi"/>
          <w:color w:val="000000"/>
          <w:kern w:val="0"/>
          <w:sz w:val="20"/>
          <w:szCs w:val="20"/>
          <w14:ligatures w14:val="none"/>
        </w:rPr>
      </w:pPr>
      <w:r w:rsidRPr="002E6764">
        <w:rPr>
          <w:rFonts w:eastAsia="Times New Roman" w:cstheme="minorHAnsi"/>
          <w:b/>
          <w:bCs/>
          <w:color w:val="000000"/>
          <w:kern w:val="0"/>
          <w:sz w:val="20"/>
          <w:szCs w:val="20"/>
          <w:vertAlign w:val="superscript"/>
          <w14:ligatures w14:val="none"/>
        </w:rPr>
        <w:t>5 </w:t>
      </w:r>
      <w:r w:rsidRPr="002E6764">
        <w:rPr>
          <w:rFonts w:eastAsia="Times New Roman" w:cstheme="minorHAnsi"/>
          <w:color w:val="000000"/>
          <w:kern w:val="0"/>
          <w:sz w:val="20"/>
          <w:szCs w:val="20"/>
          <w14:ligatures w14:val="none"/>
        </w:rPr>
        <w:t>But a stranger they follow not, but fly from him, because they know not the voice of strangers.</w:t>
      </w:r>
    </w:p>
    <w:p w14:paraId="2EA4723A" w14:textId="77777777" w:rsidR="002E6764" w:rsidRPr="002E6764" w:rsidRDefault="002E6764" w:rsidP="002E6764">
      <w:pPr>
        <w:shd w:val="clear" w:color="auto" w:fill="FFFFFF"/>
        <w:spacing w:after="0" w:line="240" w:lineRule="auto"/>
        <w:jc w:val="both"/>
        <w:rPr>
          <w:rFonts w:eastAsia="Times New Roman" w:cstheme="minorHAnsi"/>
          <w:color w:val="000000"/>
          <w:kern w:val="0"/>
          <w:sz w:val="20"/>
          <w:szCs w:val="20"/>
          <w14:ligatures w14:val="none"/>
        </w:rPr>
      </w:pPr>
      <w:r w:rsidRPr="002E6764">
        <w:rPr>
          <w:rFonts w:eastAsia="Times New Roman" w:cstheme="minorHAnsi"/>
          <w:b/>
          <w:bCs/>
          <w:color w:val="000000"/>
          <w:kern w:val="0"/>
          <w:sz w:val="20"/>
          <w:szCs w:val="20"/>
          <w:vertAlign w:val="superscript"/>
          <w14:ligatures w14:val="none"/>
        </w:rPr>
        <w:t>6 </w:t>
      </w:r>
      <w:r w:rsidRPr="002E6764">
        <w:rPr>
          <w:rFonts w:eastAsia="Times New Roman" w:cstheme="minorHAnsi"/>
          <w:color w:val="000000"/>
          <w:kern w:val="0"/>
          <w:sz w:val="20"/>
          <w:szCs w:val="20"/>
          <w14:ligatures w14:val="none"/>
        </w:rPr>
        <w:t>This proverb Jesus spoke to them. But they understood not what he spoke to them.</w:t>
      </w:r>
    </w:p>
    <w:p w14:paraId="75BEDE81" w14:textId="77777777" w:rsidR="002E6764" w:rsidRPr="002E6764" w:rsidRDefault="002E6764" w:rsidP="002E6764">
      <w:pPr>
        <w:shd w:val="clear" w:color="auto" w:fill="FFFFFF"/>
        <w:spacing w:after="0" w:line="240" w:lineRule="auto"/>
        <w:jc w:val="both"/>
        <w:rPr>
          <w:rFonts w:eastAsia="Times New Roman" w:cstheme="minorHAnsi"/>
          <w:color w:val="000000"/>
          <w:kern w:val="0"/>
          <w:sz w:val="20"/>
          <w:szCs w:val="20"/>
          <w14:ligatures w14:val="none"/>
        </w:rPr>
      </w:pPr>
      <w:r w:rsidRPr="002E6764">
        <w:rPr>
          <w:rFonts w:eastAsia="Times New Roman" w:cstheme="minorHAnsi"/>
          <w:b/>
          <w:bCs/>
          <w:color w:val="000000"/>
          <w:kern w:val="0"/>
          <w:sz w:val="20"/>
          <w:szCs w:val="20"/>
          <w:vertAlign w:val="superscript"/>
          <w14:ligatures w14:val="none"/>
        </w:rPr>
        <w:t>7 </w:t>
      </w:r>
      <w:r w:rsidRPr="002E6764">
        <w:rPr>
          <w:rFonts w:eastAsia="Times New Roman" w:cstheme="minorHAnsi"/>
          <w:color w:val="000000"/>
          <w:kern w:val="0"/>
          <w:sz w:val="20"/>
          <w:szCs w:val="20"/>
          <w14:ligatures w14:val="none"/>
        </w:rPr>
        <w:t>Jesus therefore said to them again: Amen, amen I say to you, I am the door of the sheep.</w:t>
      </w:r>
    </w:p>
    <w:p w14:paraId="366AE6FC" w14:textId="77777777" w:rsidR="002E6764" w:rsidRPr="002E6764" w:rsidRDefault="002E6764" w:rsidP="002E6764">
      <w:pPr>
        <w:shd w:val="clear" w:color="auto" w:fill="FFFFFF"/>
        <w:spacing w:after="0" w:line="240" w:lineRule="auto"/>
        <w:jc w:val="both"/>
        <w:rPr>
          <w:rFonts w:eastAsia="Times New Roman" w:cstheme="minorHAnsi"/>
          <w:color w:val="000000"/>
          <w:kern w:val="0"/>
          <w:sz w:val="20"/>
          <w:szCs w:val="20"/>
          <w14:ligatures w14:val="none"/>
        </w:rPr>
      </w:pPr>
      <w:r w:rsidRPr="002E6764">
        <w:rPr>
          <w:rFonts w:eastAsia="Times New Roman" w:cstheme="minorHAnsi"/>
          <w:b/>
          <w:bCs/>
          <w:color w:val="000000"/>
          <w:kern w:val="0"/>
          <w:sz w:val="20"/>
          <w:szCs w:val="20"/>
          <w:vertAlign w:val="superscript"/>
          <w14:ligatures w14:val="none"/>
        </w:rPr>
        <w:t>8 </w:t>
      </w:r>
      <w:r w:rsidRPr="002E6764">
        <w:rPr>
          <w:rFonts w:eastAsia="Times New Roman" w:cstheme="minorHAnsi"/>
          <w:color w:val="000000"/>
          <w:kern w:val="0"/>
          <w:sz w:val="20"/>
          <w:szCs w:val="20"/>
          <w14:ligatures w14:val="none"/>
        </w:rPr>
        <w:t>All others, as many as have come, are thieves and robbers: and the sheep heard them not.</w:t>
      </w:r>
    </w:p>
    <w:p w14:paraId="3E2C2F95" w14:textId="77777777" w:rsidR="002E6764" w:rsidRPr="002E6764" w:rsidRDefault="002E6764" w:rsidP="002E6764">
      <w:pPr>
        <w:shd w:val="clear" w:color="auto" w:fill="FFFFFF"/>
        <w:spacing w:after="0" w:line="240" w:lineRule="auto"/>
        <w:jc w:val="both"/>
        <w:rPr>
          <w:rFonts w:eastAsia="Times New Roman" w:cstheme="minorHAnsi"/>
          <w:color w:val="000000"/>
          <w:kern w:val="0"/>
          <w:sz w:val="20"/>
          <w:szCs w:val="20"/>
          <w14:ligatures w14:val="none"/>
        </w:rPr>
      </w:pPr>
      <w:r w:rsidRPr="002E6764">
        <w:rPr>
          <w:rFonts w:eastAsia="Times New Roman" w:cstheme="minorHAnsi"/>
          <w:b/>
          <w:bCs/>
          <w:color w:val="000000"/>
          <w:kern w:val="0"/>
          <w:sz w:val="20"/>
          <w:szCs w:val="20"/>
          <w:vertAlign w:val="superscript"/>
          <w14:ligatures w14:val="none"/>
        </w:rPr>
        <w:t>9 </w:t>
      </w:r>
      <w:r w:rsidRPr="002E6764">
        <w:rPr>
          <w:rFonts w:eastAsia="Times New Roman" w:cstheme="minorHAnsi"/>
          <w:color w:val="000000"/>
          <w:kern w:val="0"/>
          <w:sz w:val="20"/>
          <w:szCs w:val="20"/>
          <w14:ligatures w14:val="none"/>
        </w:rPr>
        <w:t xml:space="preserve">I am the door. By me, if any man </w:t>
      </w:r>
      <w:proofErr w:type="gramStart"/>
      <w:r w:rsidRPr="002E6764">
        <w:rPr>
          <w:rFonts w:eastAsia="Times New Roman" w:cstheme="minorHAnsi"/>
          <w:color w:val="000000"/>
          <w:kern w:val="0"/>
          <w:sz w:val="20"/>
          <w:szCs w:val="20"/>
          <w14:ligatures w14:val="none"/>
        </w:rPr>
        <w:t>enter</w:t>
      </w:r>
      <w:proofErr w:type="gramEnd"/>
      <w:r w:rsidRPr="002E6764">
        <w:rPr>
          <w:rFonts w:eastAsia="Times New Roman" w:cstheme="minorHAnsi"/>
          <w:color w:val="000000"/>
          <w:kern w:val="0"/>
          <w:sz w:val="20"/>
          <w:szCs w:val="20"/>
          <w14:ligatures w14:val="none"/>
        </w:rPr>
        <w:t xml:space="preserve"> in, he shall be saved: and he shall go in, and go out, and shall find pastures.</w:t>
      </w:r>
    </w:p>
    <w:p w14:paraId="402A3F65" w14:textId="77777777" w:rsidR="002E6764" w:rsidRPr="002E6764" w:rsidRDefault="002E6764" w:rsidP="002E6764">
      <w:pPr>
        <w:shd w:val="clear" w:color="auto" w:fill="FFFFFF"/>
        <w:spacing w:after="0" w:line="240" w:lineRule="auto"/>
        <w:jc w:val="both"/>
        <w:rPr>
          <w:rFonts w:eastAsia="Times New Roman" w:cstheme="minorHAnsi"/>
          <w:color w:val="000000"/>
          <w:kern w:val="0"/>
          <w:sz w:val="20"/>
          <w:szCs w:val="20"/>
          <w14:ligatures w14:val="none"/>
        </w:rPr>
      </w:pPr>
      <w:r w:rsidRPr="002E6764">
        <w:rPr>
          <w:rFonts w:eastAsia="Times New Roman" w:cstheme="minorHAnsi"/>
          <w:b/>
          <w:bCs/>
          <w:color w:val="000000"/>
          <w:kern w:val="0"/>
          <w:sz w:val="20"/>
          <w:szCs w:val="20"/>
          <w:vertAlign w:val="superscript"/>
          <w14:ligatures w14:val="none"/>
        </w:rPr>
        <w:t>10 </w:t>
      </w:r>
      <w:r w:rsidRPr="002E6764">
        <w:rPr>
          <w:rFonts w:eastAsia="Times New Roman" w:cstheme="minorHAnsi"/>
          <w:color w:val="000000"/>
          <w:kern w:val="0"/>
          <w:sz w:val="20"/>
          <w:szCs w:val="20"/>
          <w14:ligatures w14:val="none"/>
        </w:rPr>
        <w:t xml:space="preserve">The thief cometh not, but for to steal, and to kill, and to destroy. I am come that they may have </w:t>
      </w:r>
      <w:proofErr w:type="gramStart"/>
      <w:r w:rsidRPr="002E6764">
        <w:rPr>
          <w:rFonts w:eastAsia="Times New Roman" w:cstheme="minorHAnsi"/>
          <w:color w:val="000000"/>
          <w:kern w:val="0"/>
          <w:sz w:val="20"/>
          <w:szCs w:val="20"/>
          <w14:ligatures w14:val="none"/>
        </w:rPr>
        <w:t>life, and</w:t>
      </w:r>
      <w:proofErr w:type="gramEnd"/>
      <w:r w:rsidRPr="002E6764">
        <w:rPr>
          <w:rFonts w:eastAsia="Times New Roman" w:cstheme="minorHAnsi"/>
          <w:color w:val="000000"/>
          <w:kern w:val="0"/>
          <w:sz w:val="20"/>
          <w:szCs w:val="20"/>
          <w14:ligatures w14:val="none"/>
        </w:rPr>
        <w:t xml:space="preserve"> may have it more abundantly.</w:t>
      </w:r>
    </w:p>
    <w:p w14:paraId="2FCEDE7C" w14:textId="77777777" w:rsidR="002E6764" w:rsidRPr="002E6764" w:rsidRDefault="002E6764" w:rsidP="002E6764">
      <w:pPr>
        <w:shd w:val="clear" w:color="auto" w:fill="FFFFFF"/>
        <w:spacing w:after="0" w:line="240" w:lineRule="auto"/>
        <w:jc w:val="both"/>
        <w:rPr>
          <w:rFonts w:eastAsia="Times New Roman" w:cstheme="minorHAnsi"/>
          <w:color w:val="000000"/>
          <w:kern w:val="0"/>
          <w:sz w:val="20"/>
          <w:szCs w:val="20"/>
          <w14:ligatures w14:val="none"/>
        </w:rPr>
      </w:pPr>
      <w:r w:rsidRPr="002E6764">
        <w:rPr>
          <w:rFonts w:eastAsia="Times New Roman" w:cstheme="minorHAnsi"/>
          <w:b/>
          <w:bCs/>
          <w:color w:val="000000"/>
          <w:kern w:val="0"/>
          <w:sz w:val="20"/>
          <w:szCs w:val="20"/>
          <w:vertAlign w:val="superscript"/>
          <w14:ligatures w14:val="none"/>
        </w:rPr>
        <w:t>11 </w:t>
      </w:r>
      <w:r w:rsidRPr="002E6764">
        <w:rPr>
          <w:rFonts w:eastAsia="Times New Roman" w:cstheme="minorHAnsi"/>
          <w:color w:val="000000"/>
          <w:kern w:val="0"/>
          <w:sz w:val="20"/>
          <w:szCs w:val="20"/>
          <w14:ligatures w14:val="none"/>
        </w:rPr>
        <w:t>I am the good shepherd. The good shepherd giveth his life for his sheep.</w:t>
      </w:r>
    </w:p>
    <w:p w14:paraId="2E39F7E4" w14:textId="77777777" w:rsidR="002E6764" w:rsidRPr="002E6764" w:rsidRDefault="002E6764" w:rsidP="002E6764">
      <w:pPr>
        <w:shd w:val="clear" w:color="auto" w:fill="FFFFFF"/>
        <w:spacing w:after="0" w:line="240" w:lineRule="auto"/>
        <w:jc w:val="both"/>
        <w:rPr>
          <w:rFonts w:eastAsia="Times New Roman" w:cstheme="minorHAnsi"/>
          <w:color w:val="000000"/>
          <w:kern w:val="0"/>
          <w:sz w:val="20"/>
          <w:szCs w:val="20"/>
          <w14:ligatures w14:val="none"/>
        </w:rPr>
      </w:pPr>
      <w:r w:rsidRPr="002E6764">
        <w:rPr>
          <w:rFonts w:eastAsia="Times New Roman" w:cstheme="minorHAnsi"/>
          <w:b/>
          <w:bCs/>
          <w:color w:val="000000"/>
          <w:kern w:val="0"/>
          <w:sz w:val="20"/>
          <w:szCs w:val="20"/>
          <w:vertAlign w:val="superscript"/>
          <w14:ligatures w14:val="none"/>
        </w:rPr>
        <w:t>12 </w:t>
      </w:r>
      <w:r w:rsidRPr="002E6764">
        <w:rPr>
          <w:rFonts w:eastAsia="Times New Roman" w:cstheme="minorHAnsi"/>
          <w:color w:val="000000"/>
          <w:kern w:val="0"/>
          <w:sz w:val="20"/>
          <w:szCs w:val="20"/>
          <w14:ligatures w14:val="none"/>
        </w:rPr>
        <w:t xml:space="preserve">But the hireling, and he that is not the shepherd, </w:t>
      </w:r>
      <w:proofErr w:type="gramStart"/>
      <w:r w:rsidRPr="002E6764">
        <w:rPr>
          <w:rFonts w:eastAsia="Times New Roman" w:cstheme="minorHAnsi"/>
          <w:color w:val="000000"/>
          <w:kern w:val="0"/>
          <w:sz w:val="20"/>
          <w:szCs w:val="20"/>
          <w14:ligatures w14:val="none"/>
        </w:rPr>
        <w:t>whose</w:t>
      </w:r>
      <w:proofErr w:type="gramEnd"/>
      <w:r w:rsidRPr="002E6764">
        <w:rPr>
          <w:rFonts w:eastAsia="Times New Roman" w:cstheme="minorHAnsi"/>
          <w:color w:val="000000"/>
          <w:kern w:val="0"/>
          <w:sz w:val="20"/>
          <w:szCs w:val="20"/>
          <w14:ligatures w14:val="none"/>
        </w:rPr>
        <w:t xml:space="preserve"> own the sheep are not, </w:t>
      </w:r>
      <w:proofErr w:type="spellStart"/>
      <w:r w:rsidRPr="002E6764">
        <w:rPr>
          <w:rFonts w:eastAsia="Times New Roman" w:cstheme="minorHAnsi"/>
          <w:color w:val="000000"/>
          <w:kern w:val="0"/>
          <w:sz w:val="20"/>
          <w:szCs w:val="20"/>
          <w14:ligatures w14:val="none"/>
        </w:rPr>
        <w:t>seeth</w:t>
      </w:r>
      <w:proofErr w:type="spellEnd"/>
      <w:r w:rsidRPr="002E6764">
        <w:rPr>
          <w:rFonts w:eastAsia="Times New Roman" w:cstheme="minorHAnsi"/>
          <w:color w:val="000000"/>
          <w:kern w:val="0"/>
          <w:sz w:val="20"/>
          <w:szCs w:val="20"/>
          <w14:ligatures w14:val="none"/>
        </w:rPr>
        <w:t xml:space="preserve"> the wolf coming, and </w:t>
      </w:r>
      <w:proofErr w:type="spellStart"/>
      <w:r w:rsidRPr="002E6764">
        <w:rPr>
          <w:rFonts w:eastAsia="Times New Roman" w:cstheme="minorHAnsi"/>
          <w:color w:val="000000"/>
          <w:kern w:val="0"/>
          <w:sz w:val="20"/>
          <w:szCs w:val="20"/>
          <w14:ligatures w14:val="none"/>
        </w:rPr>
        <w:t>leaveth</w:t>
      </w:r>
      <w:proofErr w:type="spellEnd"/>
      <w:r w:rsidRPr="002E6764">
        <w:rPr>
          <w:rFonts w:eastAsia="Times New Roman" w:cstheme="minorHAnsi"/>
          <w:color w:val="000000"/>
          <w:kern w:val="0"/>
          <w:sz w:val="20"/>
          <w:szCs w:val="20"/>
          <w14:ligatures w14:val="none"/>
        </w:rPr>
        <w:t xml:space="preserve"> the sheep, and </w:t>
      </w:r>
      <w:proofErr w:type="spellStart"/>
      <w:r w:rsidRPr="002E6764">
        <w:rPr>
          <w:rFonts w:eastAsia="Times New Roman" w:cstheme="minorHAnsi"/>
          <w:color w:val="000000"/>
          <w:kern w:val="0"/>
          <w:sz w:val="20"/>
          <w:szCs w:val="20"/>
          <w14:ligatures w14:val="none"/>
        </w:rPr>
        <w:t>flieth</w:t>
      </w:r>
      <w:proofErr w:type="spellEnd"/>
      <w:r w:rsidRPr="002E6764">
        <w:rPr>
          <w:rFonts w:eastAsia="Times New Roman" w:cstheme="minorHAnsi"/>
          <w:color w:val="000000"/>
          <w:kern w:val="0"/>
          <w:sz w:val="20"/>
          <w:szCs w:val="20"/>
          <w14:ligatures w14:val="none"/>
        </w:rPr>
        <w:t xml:space="preserve">: and the wolf </w:t>
      </w:r>
      <w:proofErr w:type="spellStart"/>
      <w:r w:rsidRPr="002E6764">
        <w:rPr>
          <w:rFonts w:eastAsia="Times New Roman" w:cstheme="minorHAnsi"/>
          <w:color w:val="000000"/>
          <w:kern w:val="0"/>
          <w:sz w:val="20"/>
          <w:szCs w:val="20"/>
          <w14:ligatures w14:val="none"/>
        </w:rPr>
        <w:t>catcheth</w:t>
      </w:r>
      <w:proofErr w:type="spellEnd"/>
      <w:r w:rsidRPr="002E6764">
        <w:rPr>
          <w:rFonts w:eastAsia="Times New Roman" w:cstheme="minorHAnsi"/>
          <w:color w:val="000000"/>
          <w:kern w:val="0"/>
          <w:sz w:val="20"/>
          <w:szCs w:val="20"/>
          <w14:ligatures w14:val="none"/>
        </w:rPr>
        <w:t xml:space="preserve">, and </w:t>
      </w:r>
      <w:proofErr w:type="spellStart"/>
      <w:r w:rsidRPr="002E6764">
        <w:rPr>
          <w:rFonts w:eastAsia="Times New Roman" w:cstheme="minorHAnsi"/>
          <w:color w:val="000000"/>
          <w:kern w:val="0"/>
          <w:sz w:val="20"/>
          <w:szCs w:val="20"/>
          <w14:ligatures w14:val="none"/>
        </w:rPr>
        <w:t>scattereth</w:t>
      </w:r>
      <w:proofErr w:type="spellEnd"/>
      <w:r w:rsidRPr="002E6764">
        <w:rPr>
          <w:rFonts w:eastAsia="Times New Roman" w:cstheme="minorHAnsi"/>
          <w:color w:val="000000"/>
          <w:kern w:val="0"/>
          <w:sz w:val="20"/>
          <w:szCs w:val="20"/>
          <w14:ligatures w14:val="none"/>
        </w:rPr>
        <w:t xml:space="preserve"> the sheep:</w:t>
      </w:r>
    </w:p>
    <w:p w14:paraId="00E7AC31" w14:textId="77777777" w:rsidR="002E6764" w:rsidRPr="002E6764" w:rsidRDefault="002E6764" w:rsidP="002E6764">
      <w:pPr>
        <w:shd w:val="clear" w:color="auto" w:fill="FFFFFF"/>
        <w:spacing w:after="0" w:line="240" w:lineRule="auto"/>
        <w:jc w:val="both"/>
        <w:rPr>
          <w:rFonts w:eastAsia="Times New Roman" w:cstheme="minorHAnsi"/>
          <w:color w:val="000000"/>
          <w:kern w:val="0"/>
          <w:sz w:val="20"/>
          <w:szCs w:val="20"/>
          <w14:ligatures w14:val="none"/>
        </w:rPr>
      </w:pPr>
      <w:r w:rsidRPr="002E6764">
        <w:rPr>
          <w:rFonts w:eastAsia="Times New Roman" w:cstheme="minorHAnsi"/>
          <w:b/>
          <w:bCs/>
          <w:color w:val="000000"/>
          <w:kern w:val="0"/>
          <w:sz w:val="20"/>
          <w:szCs w:val="20"/>
          <w:vertAlign w:val="superscript"/>
          <w14:ligatures w14:val="none"/>
        </w:rPr>
        <w:t>13 </w:t>
      </w:r>
      <w:r w:rsidRPr="002E6764">
        <w:rPr>
          <w:rFonts w:eastAsia="Times New Roman" w:cstheme="minorHAnsi"/>
          <w:color w:val="000000"/>
          <w:kern w:val="0"/>
          <w:sz w:val="20"/>
          <w:szCs w:val="20"/>
          <w14:ligatures w14:val="none"/>
        </w:rPr>
        <w:t xml:space="preserve">And the hireling </w:t>
      </w:r>
      <w:proofErr w:type="spellStart"/>
      <w:r w:rsidRPr="002E6764">
        <w:rPr>
          <w:rFonts w:eastAsia="Times New Roman" w:cstheme="minorHAnsi"/>
          <w:color w:val="000000"/>
          <w:kern w:val="0"/>
          <w:sz w:val="20"/>
          <w:szCs w:val="20"/>
          <w14:ligatures w14:val="none"/>
        </w:rPr>
        <w:t>flieth</w:t>
      </w:r>
      <w:proofErr w:type="spellEnd"/>
      <w:r w:rsidRPr="002E6764">
        <w:rPr>
          <w:rFonts w:eastAsia="Times New Roman" w:cstheme="minorHAnsi"/>
          <w:color w:val="000000"/>
          <w:kern w:val="0"/>
          <w:sz w:val="20"/>
          <w:szCs w:val="20"/>
          <w14:ligatures w14:val="none"/>
        </w:rPr>
        <w:t>, because he is a hireling: and he hath no care for the sheep.</w:t>
      </w:r>
    </w:p>
    <w:p w14:paraId="52C5766B" w14:textId="77777777" w:rsidR="002E6764" w:rsidRPr="002E6764" w:rsidRDefault="002E6764" w:rsidP="002E6764">
      <w:pPr>
        <w:shd w:val="clear" w:color="auto" w:fill="FFFFFF"/>
        <w:spacing w:after="0" w:line="240" w:lineRule="auto"/>
        <w:jc w:val="both"/>
        <w:rPr>
          <w:rFonts w:eastAsia="Times New Roman" w:cstheme="minorHAnsi"/>
          <w:color w:val="000000"/>
          <w:kern w:val="0"/>
          <w:sz w:val="20"/>
          <w:szCs w:val="20"/>
          <w14:ligatures w14:val="none"/>
        </w:rPr>
      </w:pPr>
      <w:r w:rsidRPr="002E6764">
        <w:rPr>
          <w:rFonts w:eastAsia="Times New Roman" w:cstheme="minorHAnsi"/>
          <w:b/>
          <w:bCs/>
          <w:color w:val="000000"/>
          <w:kern w:val="0"/>
          <w:sz w:val="20"/>
          <w:szCs w:val="20"/>
          <w:vertAlign w:val="superscript"/>
          <w14:ligatures w14:val="none"/>
        </w:rPr>
        <w:t>14 </w:t>
      </w:r>
      <w:r w:rsidRPr="002E6764">
        <w:rPr>
          <w:rFonts w:eastAsia="Times New Roman" w:cstheme="minorHAnsi"/>
          <w:color w:val="000000"/>
          <w:kern w:val="0"/>
          <w:sz w:val="20"/>
          <w:szCs w:val="20"/>
          <w14:ligatures w14:val="none"/>
        </w:rPr>
        <w:t>I am the good shepherd; and I know mine, and mine know me.</w:t>
      </w:r>
    </w:p>
    <w:p w14:paraId="6C6A4FB3" w14:textId="77777777" w:rsidR="002E6764" w:rsidRPr="002E6764" w:rsidRDefault="002E6764" w:rsidP="002E6764">
      <w:pPr>
        <w:spacing w:after="0"/>
        <w:jc w:val="both"/>
        <w:rPr>
          <w:sz w:val="20"/>
          <w:szCs w:val="20"/>
        </w:rPr>
      </w:pPr>
      <w:r w:rsidRPr="002E6764">
        <w:rPr>
          <w:b/>
          <w:bCs/>
          <w:sz w:val="20"/>
          <w:szCs w:val="20"/>
          <w:vertAlign w:val="superscript"/>
        </w:rPr>
        <w:t>33 </w:t>
      </w:r>
      <w:r w:rsidRPr="002E6764">
        <w:rPr>
          <w:sz w:val="20"/>
          <w:szCs w:val="20"/>
        </w:rPr>
        <w:t>The Jews answered him: For a good work we stone thee not, but for blasphemy; and because that thou, being a man, maketh thyself God.</w:t>
      </w:r>
    </w:p>
    <w:p w14:paraId="458074F4" w14:textId="77777777" w:rsidR="002E6764" w:rsidRPr="002E6764" w:rsidRDefault="002E6764" w:rsidP="002E6764">
      <w:pPr>
        <w:spacing w:after="0"/>
        <w:jc w:val="both"/>
        <w:rPr>
          <w:sz w:val="20"/>
          <w:szCs w:val="20"/>
        </w:rPr>
      </w:pPr>
      <w:r w:rsidRPr="002E6764">
        <w:rPr>
          <w:b/>
          <w:bCs/>
          <w:sz w:val="20"/>
          <w:szCs w:val="20"/>
          <w:vertAlign w:val="superscript"/>
        </w:rPr>
        <w:t>34 </w:t>
      </w:r>
      <w:r w:rsidRPr="002E6764">
        <w:rPr>
          <w:sz w:val="20"/>
          <w:szCs w:val="20"/>
        </w:rPr>
        <w:t>Jesus answered them: Is it not written in your law: I said you are gods?</w:t>
      </w:r>
    </w:p>
    <w:p w14:paraId="6C139705" w14:textId="77777777" w:rsidR="002E6764" w:rsidRPr="002E6764" w:rsidRDefault="002E6764" w:rsidP="002E6764">
      <w:pPr>
        <w:spacing w:after="0"/>
        <w:jc w:val="both"/>
        <w:rPr>
          <w:sz w:val="20"/>
          <w:szCs w:val="20"/>
        </w:rPr>
      </w:pPr>
      <w:r w:rsidRPr="002E6764">
        <w:rPr>
          <w:b/>
          <w:bCs/>
          <w:sz w:val="20"/>
          <w:szCs w:val="20"/>
          <w:vertAlign w:val="superscript"/>
        </w:rPr>
        <w:t>35 </w:t>
      </w:r>
      <w:r w:rsidRPr="002E6764">
        <w:rPr>
          <w:sz w:val="20"/>
          <w:szCs w:val="20"/>
        </w:rPr>
        <w:t xml:space="preserve">If he called them gods, to whom the word of God was spoken, and the scripture cannot be </w:t>
      </w:r>
      <w:proofErr w:type="gramStart"/>
      <w:r w:rsidRPr="002E6764">
        <w:rPr>
          <w:sz w:val="20"/>
          <w:szCs w:val="20"/>
        </w:rPr>
        <w:t>broken;</w:t>
      </w:r>
      <w:proofErr w:type="gramEnd"/>
    </w:p>
    <w:p w14:paraId="4695879D" w14:textId="77777777" w:rsidR="002E6764" w:rsidRPr="002E6764" w:rsidRDefault="002E6764" w:rsidP="002E6764">
      <w:pPr>
        <w:spacing w:after="0"/>
        <w:jc w:val="both"/>
        <w:rPr>
          <w:sz w:val="20"/>
          <w:szCs w:val="20"/>
        </w:rPr>
      </w:pPr>
      <w:r w:rsidRPr="002E6764">
        <w:rPr>
          <w:b/>
          <w:bCs/>
          <w:sz w:val="20"/>
          <w:szCs w:val="20"/>
          <w:vertAlign w:val="superscript"/>
        </w:rPr>
        <w:t>36 </w:t>
      </w:r>
      <w:r w:rsidRPr="002E6764">
        <w:rPr>
          <w:sz w:val="20"/>
          <w:szCs w:val="20"/>
        </w:rPr>
        <w:t xml:space="preserve">Do you say of him whom the Father hath sanctified and sent into the world: Thou </w:t>
      </w:r>
      <w:proofErr w:type="spellStart"/>
      <w:r w:rsidRPr="002E6764">
        <w:rPr>
          <w:sz w:val="20"/>
          <w:szCs w:val="20"/>
        </w:rPr>
        <w:t>blasphemest</w:t>
      </w:r>
      <w:proofErr w:type="spellEnd"/>
      <w:r w:rsidRPr="002E6764">
        <w:rPr>
          <w:sz w:val="20"/>
          <w:szCs w:val="20"/>
        </w:rPr>
        <w:t>, because I said, I am the Son of God?</w:t>
      </w:r>
    </w:p>
    <w:p w14:paraId="0E1A7F20" w14:textId="77777777" w:rsidR="002E6764" w:rsidRDefault="002E6764" w:rsidP="004C1FEB">
      <w:pPr>
        <w:jc w:val="both"/>
        <w:rPr>
          <w:sz w:val="20"/>
          <w:szCs w:val="20"/>
        </w:rPr>
      </w:pPr>
    </w:p>
    <w:p w14:paraId="145A8DF8" w14:textId="2A38EC4F" w:rsidR="004C1FEB" w:rsidRDefault="004C1FEB" w:rsidP="00B1338B">
      <w:pPr>
        <w:jc w:val="both"/>
        <w:rPr>
          <w:i/>
          <w:iCs/>
          <w:sz w:val="20"/>
          <w:szCs w:val="20"/>
        </w:rPr>
      </w:pPr>
      <w:r w:rsidRPr="00C02F3B">
        <w:rPr>
          <w:sz w:val="20"/>
          <w:szCs w:val="20"/>
        </w:rPr>
        <w:t xml:space="preserve">NEW TESTAMENT: </w:t>
      </w:r>
      <w:r w:rsidRPr="00C02F3B">
        <w:rPr>
          <w:i/>
          <w:iCs/>
          <w:sz w:val="20"/>
          <w:szCs w:val="20"/>
        </w:rPr>
        <w:t xml:space="preserve">Acts, </w:t>
      </w:r>
      <w:r w:rsidRPr="00C02F3B">
        <w:rPr>
          <w:sz w:val="20"/>
          <w:szCs w:val="20"/>
        </w:rPr>
        <w:t>7</w:t>
      </w:r>
    </w:p>
    <w:p w14:paraId="1F707C89"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14:ligatures w14:val="none"/>
        </w:rPr>
        <w:t>7 </w:t>
      </w:r>
      <w:r w:rsidRPr="00B1338B">
        <w:rPr>
          <w:rFonts w:eastAsia="Times New Roman" w:cstheme="minorHAnsi"/>
          <w:color w:val="000000"/>
          <w:kern w:val="0"/>
          <w:sz w:val="20"/>
          <w:szCs w:val="20"/>
          <w14:ligatures w14:val="none"/>
        </w:rPr>
        <w:t>Then the high priest said: Are these things so?</w:t>
      </w:r>
    </w:p>
    <w:p w14:paraId="3966467F"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2 </w:t>
      </w:r>
      <w:r w:rsidRPr="00B1338B">
        <w:rPr>
          <w:rFonts w:eastAsia="Times New Roman" w:cstheme="minorHAnsi"/>
          <w:color w:val="000000"/>
          <w:kern w:val="0"/>
          <w:sz w:val="20"/>
          <w:szCs w:val="20"/>
          <w14:ligatures w14:val="none"/>
        </w:rPr>
        <w:t>Who said: Ye men, brethren, and fathers, hear. The God of glory appeared to our father Abraham, when he was in Mesopotamia, before he dwelt in Charan.</w:t>
      </w:r>
    </w:p>
    <w:p w14:paraId="23AB4EDB"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3 </w:t>
      </w:r>
      <w:r w:rsidRPr="00B1338B">
        <w:rPr>
          <w:rFonts w:eastAsia="Times New Roman" w:cstheme="minorHAnsi"/>
          <w:color w:val="000000"/>
          <w:kern w:val="0"/>
          <w:sz w:val="20"/>
          <w:szCs w:val="20"/>
          <w14:ligatures w14:val="none"/>
        </w:rPr>
        <w:t>And said to him: Go forth out of thy country, and from thy kindred, and come into the land which I shall shew thee.</w:t>
      </w:r>
    </w:p>
    <w:p w14:paraId="7DFCDD6E"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4 </w:t>
      </w:r>
      <w:r w:rsidRPr="00B1338B">
        <w:rPr>
          <w:rFonts w:eastAsia="Times New Roman" w:cstheme="minorHAnsi"/>
          <w:color w:val="000000"/>
          <w:kern w:val="0"/>
          <w:sz w:val="20"/>
          <w:szCs w:val="20"/>
          <w14:ligatures w14:val="none"/>
        </w:rPr>
        <w:t xml:space="preserve">Then he went out of the land of the </w:t>
      </w:r>
      <w:proofErr w:type="gramStart"/>
      <w:r w:rsidRPr="00B1338B">
        <w:rPr>
          <w:rFonts w:eastAsia="Times New Roman" w:cstheme="minorHAnsi"/>
          <w:color w:val="000000"/>
          <w:kern w:val="0"/>
          <w:sz w:val="20"/>
          <w:szCs w:val="20"/>
          <w14:ligatures w14:val="none"/>
        </w:rPr>
        <w:t>Chaldeans, and</w:t>
      </w:r>
      <w:proofErr w:type="gramEnd"/>
      <w:r w:rsidRPr="00B1338B">
        <w:rPr>
          <w:rFonts w:eastAsia="Times New Roman" w:cstheme="minorHAnsi"/>
          <w:color w:val="000000"/>
          <w:kern w:val="0"/>
          <w:sz w:val="20"/>
          <w:szCs w:val="20"/>
          <w14:ligatures w14:val="none"/>
        </w:rPr>
        <w:t xml:space="preserve"> dwelt in Charan. And from thence, after his father was dead, he removed him into this land, wherein you now dwell.</w:t>
      </w:r>
    </w:p>
    <w:p w14:paraId="68C7B5CD"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5 </w:t>
      </w:r>
      <w:r w:rsidRPr="00B1338B">
        <w:rPr>
          <w:rFonts w:eastAsia="Times New Roman" w:cstheme="minorHAnsi"/>
          <w:color w:val="000000"/>
          <w:kern w:val="0"/>
          <w:sz w:val="20"/>
          <w:szCs w:val="20"/>
          <w14:ligatures w14:val="none"/>
        </w:rPr>
        <w:t xml:space="preserve">And he gave him no inheritance in it; no, not the pace of a foot: but he promised to give it him in possession, and to his seed after him, when </w:t>
      </w:r>
      <w:proofErr w:type="gramStart"/>
      <w:r w:rsidRPr="00B1338B">
        <w:rPr>
          <w:rFonts w:eastAsia="Times New Roman" w:cstheme="minorHAnsi"/>
          <w:color w:val="000000"/>
          <w:kern w:val="0"/>
          <w:sz w:val="20"/>
          <w:szCs w:val="20"/>
          <w14:ligatures w14:val="none"/>
        </w:rPr>
        <w:t>as yet</w:t>
      </w:r>
      <w:proofErr w:type="gramEnd"/>
      <w:r w:rsidRPr="00B1338B">
        <w:rPr>
          <w:rFonts w:eastAsia="Times New Roman" w:cstheme="minorHAnsi"/>
          <w:color w:val="000000"/>
          <w:kern w:val="0"/>
          <w:sz w:val="20"/>
          <w:szCs w:val="20"/>
          <w14:ligatures w14:val="none"/>
        </w:rPr>
        <w:t xml:space="preserve"> he had no child.</w:t>
      </w:r>
    </w:p>
    <w:p w14:paraId="50966897"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6 </w:t>
      </w:r>
      <w:r w:rsidRPr="00B1338B">
        <w:rPr>
          <w:rFonts w:eastAsia="Times New Roman" w:cstheme="minorHAnsi"/>
          <w:color w:val="000000"/>
          <w:kern w:val="0"/>
          <w:sz w:val="20"/>
          <w:szCs w:val="20"/>
          <w14:ligatures w14:val="none"/>
        </w:rPr>
        <w:t>And God said to him: That his seed should sojourn in a strange country, and that they should bring them under bondage, and treat them evil four hundred years.</w:t>
      </w:r>
    </w:p>
    <w:p w14:paraId="35375102"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lastRenderedPageBreak/>
        <w:t>7 </w:t>
      </w:r>
      <w:r w:rsidRPr="00B1338B">
        <w:rPr>
          <w:rFonts w:eastAsia="Times New Roman" w:cstheme="minorHAnsi"/>
          <w:color w:val="000000"/>
          <w:kern w:val="0"/>
          <w:sz w:val="20"/>
          <w:szCs w:val="20"/>
          <w14:ligatures w14:val="none"/>
        </w:rPr>
        <w:t>And the nation which they shall serve will I judge, said the Lord; and after these things they shall go out, and shall serve me in this place.</w:t>
      </w:r>
    </w:p>
    <w:p w14:paraId="262B7FA3"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8 </w:t>
      </w:r>
      <w:r w:rsidRPr="00B1338B">
        <w:rPr>
          <w:rFonts w:eastAsia="Times New Roman" w:cstheme="minorHAnsi"/>
          <w:color w:val="000000"/>
          <w:kern w:val="0"/>
          <w:sz w:val="20"/>
          <w:szCs w:val="20"/>
          <w14:ligatures w14:val="none"/>
        </w:rPr>
        <w:t>And he gave him the covenant of circumcision, and so he begot Isaac, and circumcised him the eighth day; and Isaac begot Jacob; and Jacob the twelve patriarchs.</w:t>
      </w:r>
    </w:p>
    <w:p w14:paraId="6DCC55BF"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9 </w:t>
      </w:r>
      <w:r w:rsidRPr="00B1338B">
        <w:rPr>
          <w:rFonts w:eastAsia="Times New Roman" w:cstheme="minorHAnsi"/>
          <w:color w:val="000000"/>
          <w:kern w:val="0"/>
          <w:sz w:val="20"/>
          <w:szCs w:val="20"/>
          <w14:ligatures w14:val="none"/>
        </w:rPr>
        <w:t>And the patriarchs, through envy, sold Joseph into Egypt; and God was with him,</w:t>
      </w:r>
    </w:p>
    <w:p w14:paraId="53026FCE"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10 </w:t>
      </w:r>
      <w:r w:rsidRPr="00B1338B">
        <w:rPr>
          <w:rFonts w:eastAsia="Times New Roman" w:cstheme="minorHAnsi"/>
          <w:color w:val="000000"/>
          <w:kern w:val="0"/>
          <w:sz w:val="20"/>
          <w:szCs w:val="20"/>
          <w14:ligatures w14:val="none"/>
        </w:rPr>
        <w:t xml:space="preserve">And delivered him out of all his tribulations: and he gave him </w:t>
      </w:r>
      <w:proofErr w:type="spellStart"/>
      <w:r w:rsidRPr="00B1338B">
        <w:rPr>
          <w:rFonts w:eastAsia="Times New Roman" w:cstheme="minorHAnsi"/>
          <w:color w:val="000000"/>
          <w:kern w:val="0"/>
          <w:sz w:val="20"/>
          <w:szCs w:val="20"/>
          <w14:ligatures w14:val="none"/>
        </w:rPr>
        <w:t>favour</w:t>
      </w:r>
      <w:proofErr w:type="spellEnd"/>
      <w:r w:rsidRPr="00B1338B">
        <w:rPr>
          <w:rFonts w:eastAsia="Times New Roman" w:cstheme="minorHAnsi"/>
          <w:color w:val="000000"/>
          <w:kern w:val="0"/>
          <w:sz w:val="20"/>
          <w:szCs w:val="20"/>
          <w14:ligatures w14:val="none"/>
        </w:rPr>
        <w:t xml:space="preserve"> and wisdom in the sight of Pharao, the king of Egypt; and he appointed him governor over Egypt, and over all his house.</w:t>
      </w:r>
    </w:p>
    <w:p w14:paraId="1F880F93"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11 </w:t>
      </w:r>
      <w:r w:rsidRPr="00B1338B">
        <w:rPr>
          <w:rFonts w:eastAsia="Times New Roman" w:cstheme="minorHAnsi"/>
          <w:color w:val="000000"/>
          <w:kern w:val="0"/>
          <w:sz w:val="20"/>
          <w:szCs w:val="20"/>
          <w14:ligatures w14:val="none"/>
        </w:rPr>
        <w:t xml:space="preserve">Now there came a famine upon all Egypt and </w:t>
      </w:r>
      <w:proofErr w:type="spellStart"/>
      <w:r w:rsidRPr="00B1338B">
        <w:rPr>
          <w:rFonts w:eastAsia="Times New Roman" w:cstheme="minorHAnsi"/>
          <w:color w:val="000000"/>
          <w:kern w:val="0"/>
          <w:sz w:val="20"/>
          <w:szCs w:val="20"/>
          <w14:ligatures w14:val="none"/>
        </w:rPr>
        <w:t>Chanaan</w:t>
      </w:r>
      <w:proofErr w:type="spellEnd"/>
      <w:r w:rsidRPr="00B1338B">
        <w:rPr>
          <w:rFonts w:eastAsia="Times New Roman" w:cstheme="minorHAnsi"/>
          <w:color w:val="000000"/>
          <w:kern w:val="0"/>
          <w:sz w:val="20"/>
          <w:szCs w:val="20"/>
          <w14:ligatures w14:val="none"/>
        </w:rPr>
        <w:t>, and great tribulation; and our fathers found no food.</w:t>
      </w:r>
    </w:p>
    <w:p w14:paraId="41CA36CB"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12 </w:t>
      </w:r>
      <w:r w:rsidRPr="00B1338B">
        <w:rPr>
          <w:rFonts w:eastAsia="Times New Roman" w:cstheme="minorHAnsi"/>
          <w:color w:val="000000"/>
          <w:kern w:val="0"/>
          <w:sz w:val="20"/>
          <w:szCs w:val="20"/>
          <w14:ligatures w14:val="none"/>
        </w:rPr>
        <w:t>But when Jacob had heard that there was corn in Egypt, he sent our fathers first:</w:t>
      </w:r>
    </w:p>
    <w:p w14:paraId="05A4F306"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13 </w:t>
      </w:r>
      <w:r w:rsidRPr="00B1338B">
        <w:rPr>
          <w:rFonts w:eastAsia="Times New Roman" w:cstheme="minorHAnsi"/>
          <w:color w:val="000000"/>
          <w:kern w:val="0"/>
          <w:sz w:val="20"/>
          <w:szCs w:val="20"/>
          <w14:ligatures w14:val="none"/>
        </w:rPr>
        <w:t>And at the second time, Joseph was known by his brethren, and his kindred was made known to Pharao.</w:t>
      </w:r>
    </w:p>
    <w:p w14:paraId="240BE886"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14 </w:t>
      </w:r>
      <w:r w:rsidRPr="00B1338B">
        <w:rPr>
          <w:rFonts w:eastAsia="Times New Roman" w:cstheme="minorHAnsi"/>
          <w:color w:val="000000"/>
          <w:kern w:val="0"/>
          <w:sz w:val="20"/>
          <w:szCs w:val="20"/>
          <w14:ligatures w14:val="none"/>
        </w:rPr>
        <w:t>And Joseph sending, called thither Jacob, his father, and all his kindred, seventy-five souls.</w:t>
      </w:r>
    </w:p>
    <w:p w14:paraId="77E4311F"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15 </w:t>
      </w:r>
      <w:r w:rsidRPr="00B1338B">
        <w:rPr>
          <w:rFonts w:eastAsia="Times New Roman" w:cstheme="minorHAnsi"/>
          <w:color w:val="000000"/>
          <w:kern w:val="0"/>
          <w:sz w:val="20"/>
          <w:szCs w:val="20"/>
          <w14:ligatures w14:val="none"/>
        </w:rPr>
        <w:t>So Jacob went down into Egypt; and he died, and our fathers.</w:t>
      </w:r>
    </w:p>
    <w:p w14:paraId="083D674E"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16 </w:t>
      </w:r>
      <w:r w:rsidRPr="00B1338B">
        <w:rPr>
          <w:rFonts w:eastAsia="Times New Roman" w:cstheme="minorHAnsi"/>
          <w:color w:val="000000"/>
          <w:kern w:val="0"/>
          <w:sz w:val="20"/>
          <w:szCs w:val="20"/>
          <w14:ligatures w14:val="none"/>
        </w:rPr>
        <w:t xml:space="preserve">And they were translated into Sichem, and were laid in the </w:t>
      </w:r>
      <w:proofErr w:type="spellStart"/>
      <w:r w:rsidRPr="00B1338B">
        <w:rPr>
          <w:rFonts w:eastAsia="Times New Roman" w:cstheme="minorHAnsi"/>
          <w:color w:val="000000"/>
          <w:kern w:val="0"/>
          <w:sz w:val="20"/>
          <w:szCs w:val="20"/>
          <w14:ligatures w14:val="none"/>
        </w:rPr>
        <w:t>sepulchre</w:t>
      </w:r>
      <w:proofErr w:type="spellEnd"/>
      <w:r w:rsidRPr="00B1338B">
        <w:rPr>
          <w:rFonts w:eastAsia="Times New Roman" w:cstheme="minorHAnsi"/>
          <w:color w:val="000000"/>
          <w:kern w:val="0"/>
          <w:sz w:val="20"/>
          <w:szCs w:val="20"/>
          <w14:ligatures w14:val="none"/>
        </w:rPr>
        <w:t xml:space="preserve">, that Abraham bought for a sum of money of the sons of </w:t>
      </w:r>
      <w:proofErr w:type="spellStart"/>
      <w:r w:rsidRPr="00B1338B">
        <w:rPr>
          <w:rFonts w:eastAsia="Times New Roman" w:cstheme="minorHAnsi"/>
          <w:color w:val="000000"/>
          <w:kern w:val="0"/>
          <w:sz w:val="20"/>
          <w:szCs w:val="20"/>
          <w14:ligatures w14:val="none"/>
        </w:rPr>
        <w:t>Hemor</w:t>
      </w:r>
      <w:proofErr w:type="spellEnd"/>
      <w:r w:rsidRPr="00B1338B">
        <w:rPr>
          <w:rFonts w:eastAsia="Times New Roman" w:cstheme="minorHAnsi"/>
          <w:color w:val="000000"/>
          <w:kern w:val="0"/>
          <w:sz w:val="20"/>
          <w:szCs w:val="20"/>
          <w14:ligatures w14:val="none"/>
        </w:rPr>
        <w:t>, the son of Sichem.</w:t>
      </w:r>
    </w:p>
    <w:p w14:paraId="36B0C453"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17 </w:t>
      </w:r>
      <w:r w:rsidRPr="00B1338B">
        <w:rPr>
          <w:rFonts w:eastAsia="Times New Roman" w:cstheme="minorHAnsi"/>
          <w:color w:val="000000"/>
          <w:kern w:val="0"/>
          <w:sz w:val="20"/>
          <w:szCs w:val="20"/>
          <w14:ligatures w14:val="none"/>
        </w:rPr>
        <w:t>And when the time of the promise drew near, which God had promised to Abraham, the people increased, and were multiplied in Egypt,</w:t>
      </w:r>
    </w:p>
    <w:p w14:paraId="36686557"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18 </w:t>
      </w:r>
      <w:r w:rsidRPr="00B1338B">
        <w:rPr>
          <w:rFonts w:eastAsia="Times New Roman" w:cstheme="minorHAnsi"/>
          <w:color w:val="000000"/>
          <w:kern w:val="0"/>
          <w:sz w:val="20"/>
          <w:szCs w:val="20"/>
          <w14:ligatures w14:val="none"/>
        </w:rPr>
        <w:t>Till another king arose in Egypt, who knew not Joseph.</w:t>
      </w:r>
    </w:p>
    <w:p w14:paraId="5E04957E"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19 </w:t>
      </w:r>
      <w:r w:rsidRPr="00B1338B">
        <w:rPr>
          <w:rFonts w:eastAsia="Times New Roman" w:cstheme="minorHAnsi"/>
          <w:color w:val="000000"/>
          <w:kern w:val="0"/>
          <w:sz w:val="20"/>
          <w:szCs w:val="20"/>
          <w14:ligatures w14:val="none"/>
        </w:rPr>
        <w:t>This same dealing craftily with our race, afflicted our fathers, that they should expose their children, to the end they might not be kept alive.</w:t>
      </w:r>
    </w:p>
    <w:p w14:paraId="70E7E946"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20 </w:t>
      </w:r>
      <w:r w:rsidRPr="00B1338B">
        <w:rPr>
          <w:rFonts w:eastAsia="Times New Roman" w:cstheme="minorHAnsi"/>
          <w:color w:val="000000"/>
          <w:kern w:val="0"/>
          <w:sz w:val="20"/>
          <w:szCs w:val="20"/>
          <w14:ligatures w14:val="none"/>
        </w:rPr>
        <w:t>At the same time was Moses born, and he was acceptable to God: who was nourished three months in his father's house.</w:t>
      </w:r>
    </w:p>
    <w:p w14:paraId="0BED0EDB"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21 </w:t>
      </w:r>
      <w:r w:rsidRPr="00B1338B">
        <w:rPr>
          <w:rFonts w:eastAsia="Times New Roman" w:cstheme="minorHAnsi"/>
          <w:color w:val="000000"/>
          <w:kern w:val="0"/>
          <w:sz w:val="20"/>
          <w:szCs w:val="20"/>
          <w14:ligatures w14:val="none"/>
        </w:rPr>
        <w:t>And when he was exposed, Pharao's daughter took him up, and nourished him for her own son.</w:t>
      </w:r>
    </w:p>
    <w:p w14:paraId="205F94BE"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22 </w:t>
      </w:r>
      <w:r w:rsidRPr="00B1338B">
        <w:rPr>
          <w:rFonts w:eastAsia="Times New Roman" w:cstheme="minorHAnsi"/>
          <w:color w:val="000000"/>
          <w:kern w:val="0"/>
          <w:sz w:val="20"/>
          <w:szCs w:val="20"/>
          <w14:ligatures w14:val="none"/>
        </w:rPr>
        <w:t>And Moses was instructed in all the wisdom of the Egyptians; and he was mighty in his words and in his deeds.</w:t>
      </w:r>
    </w:p>
    <w:p w14:paraId="0DDA04CF"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23 </w:t>
      </w:r>
      <w:r w:rsidRPr="00B1338B">
        <w:rPr>
          <w:rFonts w:eastAsia="Times New Roman" w:cstheme="minorHAnsi"/>
          <w:color w:val="000000"/>
          <w:kern w:val="0"/>
          <w:sz w:val="20"/>
          <w:szCs w:val="20"/>
          <w14:ligatures w14:val="none"/>
        </w:rPr>
        <w:t>And when he was full forty years old, it came into his heart to visit his brethren, the children of Israel.</w:t>
      </w:r>
    </w:p>
    <w:p w14:paraId="7FF72D1F"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24 </w:t>
      </w:r>
      <w:r w:rsidRPr="00B1338B">
        <w:rPr>
          <w:rFonts w:eastAsia="Times New Roman" w:cstheme="minorHAnsi"/>
          <w:color w:val="000000"/>
          <w:kern w:val="0"/>
          <w:sz w:val="20"/>
          <w:szCs w:val="20"/>
          <w14:ligatures w14:val="none"/>
        </w:rPr>
        <w:t>And when he had seen one of them suffer wrong, he defended him; and striking the Egyptian, he avenged him who suffered the injury.</w:t>
      </w:r>
    </w:p>
    <w:p w14:paraId="488AF9BE"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25 </w:t>
      </w:r>
      <w:r w:rsidRPr="00B1338B">
        <w:rPr>
          <w:rFonts w:eastAsia="Times New Roman" w:cstheme="minorHAnsi"/>
          <w:color w:val="000000"/>
          <w:kern w:val="0"/>
          <w:sz w:val="20"/>
          <w:szCs w:val="20"/>
          <w14:ligatures w14:val="none"/>
        </w:rPr>
        <w:t>And he thought that his brethren understood that God by his hand would save them; but they understood it not.</w:t>
      </w:r>
    </w:p>
    <w:p w14:paraId="169BD50D"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26 </w:t>
      </w:r>
      <w:r w:rsidRPr="00B1338B">
        <w:rPr>
          <w:rFonts w:eastAsia="Times New Roman" w:cstheme="minorHAnsi"/>
          <w:color w:val="000000"/>
          <w:kern w:val="0"/>
          <w:sz w:val="20"/>
          <w:szCs w:val="20"/>
          <w14:ligatures w14:val="none"/>
        </w:rPr>
        <w:t>And the day following, he shewed himself to them when they were at strife; and would have reconciled them in peace, saying: Men, ye are brethren; why hurt you one another?</w:t>
      </w:r>
    </w:p>
    <w:p w14:paraId="73492431"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27 </w:t>
      </w:r>
      <w:r w:rsidRPr="00B1338B">
        <w:rPr>
          <w:rFonts w:eastAsia="Times New Roman" w:cstheme="minorHAnsi"/>
          <w:color w:val="000000"/>
          <w:kern w:val="0"/>
          <w:sz w:val="20"/>
          <w:szCs w:val="20"/>
          <w14:ligatures w14:val="none"/>
        </w:rPr>
        <w:t xml:space="preserve">But he that did the injury to his </w:t>
      </w:r>
      <w:proofErr w:type="spellStart"/>
      <w:r w:rsidRPr="00B1338B">
        <w:rPr>
          <w:rFonts w:eastAsia="Times New Roman" w:cstheme="minorHAnsi"/>
          <w:color w:val="000000"/>
          <w:kern w:val="0"/>
          <w:sz w:val="20"/>
          <w:szCs w:val="20"/>
          <w14:ligatures w14:val="none"/>
        </w:rPr>
        <w:t>neighbour</w:t>
      </w:r>
      <w:proofErr w:type="spellEnd"/>
      <w:r w:rsidRPr="00B1338B">
        <w:rPr>
          <w:rFonts w:eastAsia="Times New Roman" w:cstheme="minorHAnsi"/>
          <w:color w:val="000000"/>
          <w:kern w:val="0"/>
          <w:sz w:val="20"/>
          <w:szCs w:val="20"/>
          <w14:ligatures w14:val="none"/>
        </w:rPr>
        <w:t xml:space="preserve"> thrust him away, saying: Who hath appointed </w:t>
      </w:r>
      <w:proofErr w:type="gramStart"/>
      <w:r w:rsidRPr="00B1338B">
        <w:rPr>
          <w:rFonts w:eastAsia="Times New Roman" w:cstheme="minorHAnsi"/>
          <w:color w:val="000000"/>
          <w:kern w:val="0"/>
          <w:sz w:val="20"/>
          <w:szCs w:val="20"/>
          <w14:ligatures w14:val="none"/>
        </w:rPr>
        <w:t>thee</w:t>
      </w:r>
      <w:proofErr w:type="gramEnd"/>
      <w:r w:rsidRPr="00B1338B">
        <w:rPr>
          <w:rFonts w:eastAsia="Times New Roman" w:cstheme="minorHAnsi"/>
          <w:color w:val="000000"/>
          <w:kern w:val="0"/>
          <w:sz w:val="20"/>
          <w:szCs w:val="20"/>
          <w14:ligatures w14:val="none"/>
        </w:rPr>
        <w:t xml:space="preserve"> prince and judge over us?</w:t>
      </w:r>
    </w:p>
    <w:p w14:paraId="57FE6F26"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28 </w:t>
      </w:r>
      <w:r w:rsidRPr="00B1338B">
        <w:rPr>
          <w:rFonts w:eastAsia="Times New Roman" w:cstheme="minorHAnsi"/>
          <w:color w:val="000000"/>
          <w:kern w:val="0"/>
          <w:sz w:val="20"/>
          <w:szCs w:val="20"/>
          <w14:ligatures w14:val="none"/>
        </w:rPr>
        <w:t>What, wilt thou kill me, as thou didst yesterday kill the Egyptian?</w:t>
      </w:r>
    </w:p>
    <w:p w14:paraId="56FAEEAD"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29 </w:t>
      </w:r>
      <w:r w:rsidRPr="00B1338B">
        <w:rPr>
          <w:rFonts w:eastAsia="Times New Roman" w:cstheme="minorHAnsi"/>
          <w:color w:val="000000"/>
          <w:kern w:val="0"/>
          <w:sz w:val="20"/>
          <w:szCs w:val="20"/>
          <w14:ligatures w14:val="none"/>
        </w:rPr>
        <w:t>And Moses fled upon this word, and was a stranger in the land of Madian, where he begot two sons.</w:t>
      </w:r>
    </w:p>
    <w:p w14:paraId="73A355EF"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30 </w:t>
      </w:r>
      <w:r w:rsidRPr="00B1338B">
        <w:rPr>
          <w:rFonts w:eastAsia="Times New Roman" w:cstheme="minorHAnsi"/>
          <w:color w:val="000000"/>
          <w:kern w:val="0"/>
          <w:sz w:val="20"/>
          <w:szCs w:val="20"/>
          <w14:ligatures w14:val="none"/>
        </w:rPr>
        <w:t>And when forty years were expired, there appeared to him in the desert of mount Sina, an angel in a flame of fire in a bush.</w:t>
      </w:r>
    </w:p>
    <w:p w14:paraId="5C24B206"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31 </w:t>
      </w:r>
      <w:r w:rsidRPr="00B1338B">
        <w:rPr>
          <w:rFonts w:eastAsia="Times New Roman" w:cstheme="minorHAnsi"/>
          <w:color w:val="000000"/>
          <w:kern w:val="0"/>
          <w:sz w:val="20"/>
          <w:szCs w:val="20"/>
          <w14:ligatures w14:val="none"/>
        </w:rPr>
        <w:t>And Moses seeing it, wondered at the sight. And as he drew near to view it, the voice of the Lord came unto him, saying:</w:t>
      </w:r>
    </w:p>
    <w:p w14:paraId="06CE884B"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32 </w:t>
      </w:r>
      <w:r w:rsidRPr="00B1338B">
        <w:rPr>
          <w:rFonts w:eastAsia="Times New Roman" w:cstheme="minorHAnsi"/>
          <w:color w:val="000000"/>
          <w:kern w:val="0"/>
          <w:sz w:val="20"/>
          <w:szCs w:val="20"/>
          <w14:ligatures w14:val="none"/>
        </w:rPr>
        <w:t xml:space="preserve">I am the God of thy </w:t>
      </w:r>
      <w:proofErr w:type="gramStart"/>
      <w:r w:rsidRPr="00B1338B">
        <w:rPr>
          <w:rFonts w:eastAsia="Times New Roman" w:cstheme="minorHAnsi"/>
          <w:color w:val="000000"/>
          <w:kern w:val="0"/>
          <w:sz w:val="20"/>
          <w:szCs w:val="20"/>
          <w14:ligatures w14:val="none"/>
        </w:rPr>
        <w:t>fathers;</w:t>
      </w:r>
      <w:proofErr w:type="gramEnd"/>
      <w:r w:rsidRPr="00B1338B">
        <w:rPr>
          <w:rFonts w:eastAsia="Times New Roman" w:cstheme="minorHAnsi"/>
          <w:color w:val="000000"/>
          <w:kern w:val="0"/>
          <w:sz w:val="20"/>
          <w:szCs w:val="20"/>
          <w14:ligatures w14:val="none"/>
        </w:rPr>
        <w:t xml:space="preserve"> the God of Abraham, the God of Isaac, and the God of Jacob. And Moses being terrified, durst not behold.</w:t>
      </w:r>
    </w:p>
    <w:p w14:paraId="3C4F5F3E"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33 </w:t>
      </w:r>
      <w:r w:rsidRPr="00B1338B">
        <w:rPr>
          <w:rFonts w:eastAsia="Times New Roman" w:cstheme="minorHAnsi"/>
          <w:color w:val="000000"/>
          <w:kern w:val="0"/>
          <w:sz w:val="20"/>
          <w:szCs w:val="20"/>
          <w14:ligatures w14:val="none"/>
        </w:rPr>
        <w:t xml:space="preserve">And the Lord said to him: Loose the shoes from thy feet, for the place wherein thou </w:t>
      </w:r>
      <w:proofErr w:type="spellStart"/>
      <w:r w:rsidRPr="00B1338B">
        <w:rPr>
          <w:rFonts w:eastAsia="Times New Roman" w:cstheme="minorHAnsi"/>
          <w:color w:val="000000"/>
          <w:kern w:val="0"/>
          <w:sz w:val="20"/>
          <w:szCs w:val="20"/>
          <w14:ligatures w14:val="none"/>
        </w:rPr>
        <w:t>standest</w:t>
      </w:r>
      <w:proofErr w:type="spellEnd"/>
      <w:r w:rsidRPr="00B1338B">
        <w:rPr>
          <w:rFonts w:eastAsia="Times New Roman" w:cstheme="minorHAnsi"/>
          <w:color w:val="000000"/>
          <w:kern w:val="0"/>
          <w:sz w:val="20"/>
          <w:szCs w:val="20"/>
          <w14:ligatures w14:val="none"/>
        </w:rPr>
        <w:t>, is holy ground.</w:t>
      </w:r>
    </w:p>
    <w:p w14:paraId="4C0597A1"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34 </w:t>
      </w:r>
      <w:r w:rsidRPr="00B1338B">
        <w:rPr>
          <w:rFonts w:eastAsia="Times New Roman" w:cstheme="minorHAnsi"/>
          <w:color w:val="000000"/>
          <w:kern w:val="0"/>
          <w:sz w:val="20"/>
          <w:szCs w:val="20"/>
          <w14:ligatures w14:val="none"/>
        </w:rPr>
        <w:t>Seeing I have seen the affliction of my people which is in Egypt, and I have heard their groaning, and am come down to deliver them. And now come, and I will send thee into Egypt.</w:t>
      </w:r>
    </w:p>
    <w:p w14:paraId="0D96C79E"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35 </w:t>
      </w:r>
      <w:r w:rsidRPr="00B1338B">
        <w:rPr>
          <w:rFonts w:eastAsia="Times New Roman" w:cstheme="minorHAnsi"/>
          <w:color w:val="000000"/>
          <w:kern w:val="0"/>
          <w:sz w:val="20"/>
          <w:szCs w:val="20"/>
          <w14:ligatures w14:val="none"/>
        </w:rPr>
        <w:t xml:space="preserve">This Moses, whom they refused, saying: Who hath appointed </w:t>
      </w:r>
      <w:proofErr w:type="gramStart"/>
      <w:r w:rsidRPr="00B1338B">
        <w:rPr>
          <w:rFonts w:eastAsia="Times New Roman" w:cstheme="minorHAnsi"/>
          <w:color w:val="000000"/>
          <w:kern w:val="0"/>
          <w:sz w:val="20"/>
          <w:szCs w:val="20"/>
          <w14:ligatures w14:val="none"/>
        </w:rPr>
        <w:t>thee</w:t>
      </w:r>
      <w:proofErr w:type="gramEnd"/>
      <w:r w:rsidRPr="00B1338B">
        <w:rPr>
          <w:rFonts w:eastAsia="Times New Roman" w:cstheme="minorHAnsi"/>
          <w:color w:val="000000"/>
          <w:kern w:val="0"/>
          <w:sz w:val="20"/>
          <w:szCs w:val="20"/>
          <w14:ligatures w14:val="none"/>
        </w:rPr>
        <w:t xml:space="preserve"> prince and judge? him God sent to be prince and redeemer by the hand of the angel who appeared to him in the bush.</w:t>
      </w:r>
    </w:p>
    <w:p w14:paraId="6C74C0DA"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36 </w:t>
      </w:r>
      <w:r w:rsidRPr="00B1338B">
        <w:rPr>
          <w:rFonts w:eastAsia="Times New Roman" w:cstheme="minorHAnsi"/>
          <w:color w:val="000000"/>
          <w:kern w:val="0"/>
          <w:sz w:val="20"/>
          <w:szCs w:val="20"/>
          <w14:ligatures w14:val="none"/>
        </w:rPr>
        <w:t>He brought them out, doing wonders and signs in the land of Egypt, and in the Red Sea, and in the desert forty years.</w:t>
      </w:r>
    </w:p>
    <w:p w14:paraId="56175DD6"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37 </w:t>
      </w:r>
      <w:r w:rsidRPr="00B1338B">
        <w:rPr>
          <w:rFonts w:eastAsia="Times New Roman" w:cstheme="minorHAnsi"/>
          <w:color w:val="000000"/>
          <w:kern w:val="0"/>
          <w:sz w:val="20"/>
          <w:szCs w:val="20"/>
          <w14:ligatures w14:val="none"/>
        </w:rPr>
        <w:t xml:space="preserve">This is that Moses who said to the children of Israel: A prophet shall God raise up to you of your own brethren, as </w:t>
      </w:r>
      <w:proofErr w:type="gramStart"/>
      <w:r w:rsidRPr="00B1338B">
        <w:rPr>
          <w:rFonts w:eastAsia="Times New Roman" w:cstheme="minorHAnsi"/>
          <w:color w:val="000000"/>
          <w:kern w:val="0"/>
          <w:sz w:val="20"/>
          <w:szCs w:val="20"/>
          <w14:ligatures w14:val="none"/>
        </w:rPr>
        <w:t>myself</w:t>
      </w:r>
      <w:proofErr w:type="gramEnd"/>
      <w:r w:rsidRPr="00B1338B">
        <w:rPr>
          <w:rFonts w:eastAsia="Times New Roman" w:cstheme="minorHAnsi"/>
          <w:color w:val="000000"/>
          <w:kern w:val="0"/>
          <w:sz w:val="20"/>
          <w:szCs w:val="20"/>
          <w14:ligatures w14:val="none"/>
        </w:rPr>
        <w:t>: him shall you hear.</w:t>
      </w:r>
    </w:p>
    <w:p w14:paraId="5977B148"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38 </w:t>
      </w:r>
      <w:r w:rsidRPr="00B1338B">
        <w:rPr>
          <w:rFonts w:eastAsia="Times New Roman" w:cstheme="minorHAnsi"/>
          <w:color w:val="000000"/>
          <w:kern w:val="0"/>
          <w:sz w:val="20"/>
          <w:szCs w:val="20"/>
          <w14:ligatures w14:val="none"/>
        </w:rPr>
        <w:t xml:space="preserve">This is he that was in the church in the wilderness, with the angel who spoke to him on mount Sina, and with our </w:t>
      </w:r>
      <w:proofErr w:type="gramStart"/>
      <w:r w:rsidRPr="00B1338B">
        <w:rPr>
          <w:rFonts w:eastAsia="Times New Roman" w:cstheme="minorHAnsi"/>
          <w:color w:val="000000"/>
          <w:kern w:val="0"/>
          <w:sz w:val="20"/>
          <w:szCs w:val="20"/>
          <w14:ligatures w14:val="none"/>
        </w:rPr>
        <w:t>fathers;</w:t>
      </w:r>
      <w:proofErr w:type="gramEnd"/>
      <w:r w:rsidRPr="00B1338B">
        <w:rPr>
          <w:rFonts w:eastAsia="Times New Roman" w:cstheme="minorHAnsi"/>
          <w:color w:val="000000"/>
          <w:kern w:val="0"/>
          <w:sz w:val="20"/>
          <w:szCs w:val="20"/>
          <w14:ligatures w14:val="none"/>
        </w:rPr>
        <w:t xml:space="preserve"> who received the words of life to give unto us.</w:t>
      </w:r>
    </w:p>
    <w:p w14:paraId="5FD90F7D"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39 </w:t>
      </w:r>
      <w:r w:rsidRPr="00B1338B">
        <w:rPr>
          <w:rFonts w:eastAsia="Times New Roman" w:cstheme="minorHAnsi"/>
          <w:color w:val="000000"/>
          <w:kern w:val="0"/>
          <w:sz w:val="20"/>
          <w:szCs w:val="20"/>
          <w14:ligatures w14:val="none"/>
        </w:rPr>
        <w:t>Whom our fathers would not obey; but thrust him away, and in their hearts turned back into Egypt,</w:t>
      </w:r>
    </w:p>
    <w:p w14:paraId="253423AD"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40 </w:t>
      </w:r>
      <w:r w:rsidRPr="00B1338B">
        <w:rPr>
          <w:rFonts w:eastAsia="Times New Roman" w:cstheme="minorHAnsi"/>
          <w:color w:val="000000"/>
          <w:kern w:val="0"/>
          <w:sz w:val="20"/>
          <w:szCs w:val="20"/>
          <w14:ligatures w14:val="none"/>
        </w:rPr>
        <w:t>Saying to Aaron: Make us gods to go before us. For as for this Moses, who brought us out of the land of Egypt, we know not what is become of him.</w:t>
      </w:r>
    </w:p>
    <w:p w14:paraId="5C496196"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41 </w:t>
      </w:r>
      <w:r w:rsidRPr="00B1338B">
        <w:rPr>
          <w:rFonts w:eastAsia="Times New Roman" w:cstheme="minorHAnsi"/>
          <w:color w:val="000000"/>
          <w:kern w:val="0"/>
          <w:sz w:val="20"/>
          <w:szCs w:val="20"/>
          <w14:ligatures w14:val="none"/>
        </w:rPr>
        <w:t>And they made a calf in those days, and offered sacrifices to the idol, and rejoiced in the works of their own hands.</w:t>
      </w:r>
    </w:p>
    <w:p w14:paraId="0631AB1C"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42 </w:t>
      </w:r>
      <w:r w:rsidRPr="00B1338B">
        <w:rPr>
          <w:rFonts w:eastAsia="Times New Roman" w:cstheme="minorHAnsi"/>
          <w:color w:val="000000"/>
          <w:kern w:val="0"/>
          <w:sz w:val="20"/>
          <w:szCs w:val="20"/>
          <w14:ligatures w14:val="none"/>
        </w:rPr>
        <w:t>And God turned, and gave them up to serve the host of heaven, as it is written in the books of the prophets: Did you offer victims and sacrifices to me for forty years, in the desert, O house of Israel?</w:t>
      </w:r>
    </w:p>
    <w:p w14:paraId="3A7E0F10"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43 </w:t>
      </w:r>
      <w:r w:rsidRPr="00B1338B">
        <w:rPr>
          <w:rFonts w:eastAsia="Times New Roman" w:cstheme="minorHAnsi"/>
          <w:color w:val="000000"/>
          <w:kern w:val="0"/>
          <w:sz w:val="20"/>
          <w:szCs w:val="20"/>
          <w14:ligatures w14:val="none"/>
        </w:rPr>
        <w:t xml:space="preserve">And you took unto you the tabernacle of Moloch, and the star of your god </w:t>
      </w:r>
      <w:proofErr w:type="spellStart"/>
      <w:r w:rsidRPr="00B1338B">
        <w:rPr>
          <w:rFonts w:eastAsia="Times New Roman" w:cstheme="minorHAnsi"/>
          <w:color w:val="000000"/>
          <w:kern w:val="0"/>
          <w:sz w:val="20"/>
          <w:szCs w:val="20"/>
          <w14:ligatures w14:val="none"/>
        </w:rPr>
        <w:t>Rempham</w:t>
      </w:r>
      <w:proofErr w:type="spellEnd"/>
      <w:r w:rsidRPr="00B1338B">
        <w:rPr>
          <w:rFonts w:eastAsia="Times New Roman" w:cstheme="minorHAnsi"/>
          <w:color w:val="000000"/>
          <w:kern w:val="0"/>
          <w:sz w:val="20"/>
          <w:szCs w:val="20"/>
          <w14:ligatures w14:val="none"/>
        </w:rPr>
        <w:t>, figures which you made to adore them. And I will carry you away beyond Babylon.</w:t>
      </w:r>
    </w:p>
    <w:p w14:paraId="1114B401"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44 </w:t>
      </w:r>
      <w:r w:rsidRPr="00B1338B">
        <w:rPr>
          <w:rFonts w:eastAsia="Times New Roman" w:cstheme="minorHAnsi"/>
          <w:color w:val="000000"/>
          <w:kern w:val="0"/>
          <w:sz w:val="20"/>
          <w:szCs w:val="20"/>
          <w14:ligatures w14:val="none"/>
        </w:rPr>
        <w:t>The tabernacle of the testimony was with our fathers in the desert, as God ordained for them, speaking to Moses, that he should make it according to the form which he had seen.</w:t>
      </w:r>
    </w:p>
    <w:p w14:paraId="624A4003"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45 </w:t>
      </w:r>
      <w:r w:rsidRPr="00B1338B">
        <w:rPr>
          <w:rFonts w:eastAsia="Times New Roman" w:cstheme="minorHAnsi"/>
          <w:color w:val="000000"/>
          <w:kern w:val="0"/>
          <w:sz w:val="20"/>
          <w:szCs w:val="20"/>
          <w14:ligatures w14:val="none"/>
        </w:rPr>
        <w:t>Which also our fathers receiving, brought in with Jesus, into the possession of the Gentiles, whom God drove out before the face of our fathers, unto the days of David.</w:t>
      </w:r>
    </w:p>
    <w:p w14:paraId="55868F07"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46 </w:t>
      </w:r>
      <w:r w:rsidRPr="00B1338B">
        <w:rPr>
          <w:rFonts w:eastAsia="Times New Roman" w:cstheme="minorHAnsi"/>
          <w:color w:val="000000"/>
          <w:kern w:val="0"/>
          <w:sz w:val="20"/>
          <w:szCs w:val="20"/>
          <w14:ligatures w14:val="none"/>
        </w:rPr>
        <w:t>Who found grace before God, and desired to find a tabernacle for the God of Jacob.</w:t>
      </w:r>
    </w:p>
    <w:p w14:paraId="2629D483"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lastRenderedPageBreak/>
        <w:t>47 </w:t>
      </w:r>
      <w:r w:rsidRPr="00B1338B">
        <w:rPr>
          <w:rFonts w:eastAsia="Times New Roman" w:cstheme="minorHAnsi"/>
          <w:color w:val="000000"/>
          <w:kern w:val="0"/>
          <w:sz w:val="20"/>
          <w:szCs w:val="20"/>
          <w14:ligatures w14:val="none"/>
        </w:rPr>
        <w:t>But Solomon built him a house.</w:t>
      </w:r>
    </w:p>
    <w:p w14:paraId="2DCA7EAE"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48 </w:t>
      </w:r>
      <w:r w:rsidRPr="00B1338B">
        <w:rPr>
          <w:rFonts w:eastAsia="Times New Roman" w:cstheme="minorHAnsi"/>
          <w:color w:val="000000"/>
          <w:kern w:val="0"/>
          <w:sz w:val="20"/>
          <w:szCs w:val="20"/>
          <w14:ligatures w14:val="none"/>
        </w:rPr>
        <w:t xml:space="preserve">Yet the </w:t>
      </w:r>
      <w:proofErr w:type="gramStart"/>
      <w:r w:rsidRPr="00B1338B">
        <w:rPr>
          <w:rFonts w:eastAsia="Times New Roman" w:cstheme="minorHAnsi"/>
          <w:color w:val="000000"/>
          <w:kern w:val="0"/>
          <w:sz w:val="20"/>
          <w:szCs w:val="20"/>
          <w14:ligatures w14:val="none"/>
        </w:rPr>
        <w:t>most High</w:t>
      </w:r>
      <w:proofErr w:type="gramEnd"/>
      <w:r w:rsidRPr="00B1338B">
        <w:rPr>
          <w:rFonts w:eastAsia="Times New Roman" w:cstheme="minorHAnsi"/>
          <w:color w:val="000000"/>
          <w:kern w:val="0"/>
          <w:sz w:val="20"/>
          <w:szCs w:val="20"/>
          <w14:ligatures w14:val="none"/>
        </w:rPr>
        <w:t xml:space="preserve"> dwelleth not in houses made by hands, as the prophet saith:</w:t>
      </w:r>
    </w:p>
    <w:p w14:paraId="4C6AB1ED"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49 </w:t>
      </w:r>
      <w:r w:rsidRPr="00B1338B">
        <w:rPr>
          <w:rFonts w:eastAsia="Times New Roman" w:cstheme="minorHAnsi"/>
          <w:color w:val="000000"/>
          <w:kern w:val="0"/>
          <w:sz w:val="20"/>
          <w:szCs w:val="20"/>
          <w14:ligatures w14:val="none"/>
        </w:rPr>
        <w:t>Heaven is my throne, and the earth my footstool. What house will you build me? saith the Lord; or what is the place of my resting?</w:t>
      </w:r>
    </w:p>
    <w:p w14:paraId="3438AD56"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50 </w:t>
      </w:r>
      <w:r w:rsidRPr="00B1338B">
        <w:rPr>
          <w:rFonts w:eastAsia="Times New Roman" w:cstheme="minorHAnsi"/>
          <w:color w:val="000000"/>
          <w:kern w:val="0"/>
          <w:sz w:val="20"/>
          <w:szCs w:val="20"/>
          <w14:ligatures w14:val="none"/>
        </w:rPr>
        <w:t>Hath not my hand made all these things?</w:t>
      </w:r>
    </w:p>
    <w:p w14:paraId="7D5E86B8"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51 </w:t>
      </w:r>
      <w:r w:rsidRPr="00B1338B">
        <w:rPr>
          <w:rFonts w:eastAsia="Times New Roman" w:cstheme="minorHAnsi"/>
          <w:color w:val="000000"/>
          <w:kern w:val="0"/>
          <w:sz w:val="20"/>
          <w:szCs w:val="20"/>
          <w14:ligatures w14:val="none"/>
        </w:rPr>
        <w:t xml:space="preserve">You </w:t>
      </w:r>
      <w:proofErr w:type="spellStart"/>
      <w:r w:rsidRPr="00B1338B">
        <w:rPr>
          <w:rFonts w:eastAsia="Times New Roman" w:cstheme="minorHAnsi"/>
          <w:color w:val="000000"/>
          <w:kern w:val="0"/>
          <w:sz w:val="20"/>
          <w:szCs w:val="20"/>
          <w14:ligatures w14:val="none"/>
        </w:rPr>
        <w:t>stiffnecked</w:t>
      </w:r>
      <w:proofErr w:type="spellEnd"/>
      <w:r w:rsidRPr="00B1338B">
        <w:rPr>
          <w:rFonts w:eastAsia="Times New Roman" w:cstheme="minorHAnsi"/>
          <w:color w:val="000000"/>
          <w:kern w:val="0"/>
          <w:sz w:val="20"/>
          <w:szCs w:val="20"/>
          <w14:ligatures w14:val="none"/>
        </w:rPr>
        <w:t xml:space="preserve"> and uncircumcised in heart and ears, you always resist the Holy Ghost: as your fathers did, so do you also.</w:t>
      </w:r>
    </w:p>
    <w:p w14:paraId="2E632FD0"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52 </w:t>
      </w:r>
      <w:r w:rsidRPr="00B1338B">
        <w:rPr>
          <w:rFonts w:eastAsia="Times New Roman" w:cstheme="minorHAnsi"/>
          <w:color w:val="000000"/>
          <w:kern w:val="0"/>
          <w:sz w:val="20"/>
          <w:szCs w:val="20"/>
          <w14:ligatures w14:val="none"/>
        </w:rPr>
        <w:t>Which of the prophets have not your fathers persecuted? And they have slain them who foretold of the coming of the Just One; of whom you have been now the betrayers and murderers:</w:t>
      </w:r>
    </w:p>
    <w:p w14:paraId="2E2E18DA"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53 </w:t>
      </w:r>
      <w:r w:rsidRPr="00B1338B">
        <w:rPr>
          <w:rFonts w:eastAsia="Times New Roman" w:cstheme="minorHAnsi"/>
          <w:color w:val="000000"/>
          <w:kern w:val="0"/>
          <w:sz w:val="20"/>
          <w:szCs w:val="20"/>
          <w14:ligatures w14:val="none"/>
        </w:rPr>
        <w:t xml:space="preserve">Who have received the law by the disposition of </w:t>
      </w:r>
      <w:proofErr w:type="gramStart"/>
      <w:r w:rsidRPr="00B1338B">
        <w:rPr>
          <w:rFonts w:eastAsia="Times New Roman" w:cstheme="minorHAnsi"/>
          <w:color w:val="000000"/>
          <w:kern w:val="0"/>
          <w:sz w:val="20"/>
          <w:szCs w:val="20"/>
          <w14:ligatures w14:val="none"/>
        </w:rPr>
        <w:t>angels, and</w:t>
      </w:r>
      <w:proofErr w:type="gramEnd"/>
      <w:r w:rsidRPr="00B1338B">
        <w:rPr>
          <w:rFonts w:eastAsia="Times New Roman" w:cstheme="minorHAnsi"/>
          <w:color w:val="000000"/>
          <w:kern w:val="0"/>
          <w:sz w:val="20"/>
          <w:szCs w:val="20"/>
          <w14:ligatures w14:val="none"/>
        </w:rPr>
        <w:t xml:space="preserve"> have not kept it.</w:t>
      </w:r>
    </w:p>
    <w:p w14:paraId="397C3851"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54 </w:t>
      </w:r>
      <w:r w:rsidRPr="00B1338B">
        <w:rPr>
          <w:rFonts w:eastAsia="Times New Roman" w:cstheme="minorHAnsi"/>
          <w:color w:val="000000"/>
          <w:kern w:val="0"/>
          <w:sz w:val="20"/>
          <w:szCs w:val="20"/>
          <w14:ligatures w14:val="none"/>
        </w:rPr>
        <w:t>Now hearing these things, they were cut to the heart, and they gnashed with their teeth at him.</w:t>
      </w:r>
    </w:p>
    <w:p w14:paraId="6D893C16"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55 </w:t>
      </w:r>
      <w:r w:rsidRPr="00B1338B">
        <w:rPr>
          <w:rFonts w:eastAsia="Times New Roman" w:cstheme="minorHAnsi"/>
          <w:color w:val="000000"/>
          <w:kern w:val="0"/>
          <w:sz w:val="20"/>
          <w:szCs w:val="20"/>
          <w14:ligatures w14:val="none"/>
        </w:rPr>
        <w:t>But he, being full of the Holy Ghost, looking up steadfastly to heaven, saw the glory of God, and Jesus standing on the right hand of God. And he said: Behold, I see the heavens opened, and the Son of man standing on the right hand of God.</w:t>
      </w:r>
    </w:p>
    <w:p w14:paraId="44D30ED4"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56 </w:t>
      </w:r>
      <w:r w:rsidRPr="00B1338B">
        <w:rPr>
          <w:rFonts w:eastAsia="Times New Roman" w:cstheme="minorHAnsi"/>
          <w:color w:val="000000"/>
          <w:kern w:val="0"/>
          <w:sz w:val="20"/>
          <w:szCs w:val="20"/>
          <w14:ligatures w14:val="none"/>
        </w:rPr>
        <w:t xml:space="preserve">And they </w:t>
      </w:r>
      <w:proofErr w:type="gramStart"/>
      <w:r w:rsidRPr="00B1338B">
        <w:rPr>
          <w:rFonts w:eastAsia="Times New Roman" w:cstheme="minorHAnsi"/>
          <w:color w:val="000000"/>
          <w:kern w:val="0"/>
          <w:sz w:val="20"/>
          <w:szCs w:val="20"/>
          <w14:ligatures w14:val="none"/>
        </w:rPr>
        <w:t>crying</w:t>
      </w:r>
      <w:proofErr w:type="gramEnd"/>
      <w:r w:rsidRPr="00B1338B">
        <w:rPr>
          <w:rFonts w:eastAsia="Times New Roman" w:cstheme="minorHAnsi"/>
          <w:color w:val="000000"/>
          <w:kern w:val="0"/>
          <w:sz w:val="20"/>
          <w:szCs w:val="20"/>
          <w14:ligatures w14:val="none"/>
        </w:rPr>
        <w:t xml:space="preserve"> out with a loud voice, stopped their ears, and with one accord ran violently upon him.</w:t>
      </w:r>
    </w:p>
    <w:p w14:paraId="6FECB826"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57 </w:t>
      </w:r>
      <w:r w:rsidRPr="00B1338B">
        <w:rPr>
          <w:rFonts w:eastAsia="Times New Roman" w:cstheme="minorHAnsi"/>
          <w:color w:val="000000"/>
          <w:kern w:val="0"/>
          <w:sz w:val="20"/>
          <w:szCs w:val="20"/>
          <w14:ligatures w14:val="none"/>
        </w:rPr>
        <w:t>And casting him forth without the city, they stoned him; and the witnesses laid down their garments at the feet of a young man, whose name was Saul.</w:t>
      </w:r>
    </w:p>
    <w:p w14:paraId="6761818A"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58 </w:t>
      </w:r>
      <w:r w:rsidRPr="00B1338B">
        <w:rPr>
          <w:rFonts w:eastAsia="Times New Roman" w:cstheme="minorHAnsi"/>
          <w:color w:val="000000"/>
          <w:kern w:val="0"/>
          <w:sz w:val="20"/>
          <w:szCs w:val="20"/>
          <w14:ligatures w14:val="none"/>
        </w:rPr>
        <w:t>And they stoned Stephen, invoking, and saying: Lord Jesus, receive my spirit.</w:t>
      </w:r>
    </w:p>
    <w:p w14:paraId="22B36F2A"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59 </w:t>
      </w:r>
      <w:r w:rsidRPr="00B1338B">
        <w:rPr>
          <w:rFonts w:eastAsia="Times New Roman" w:cstheme="minorHAnsi"/>
          <w:color w:val="000000"/>
          <w:kern w:val="0"/>
          <w:sz w:val="20"/>
          <w:szCs w:val="20"/>
          <w14:ligatures w14:val="none"/>
        </w:rPr>
        <w:t>And falling on his knees, he cried with a loud voice, saying: Lord, lay not this sin to their charge. And when he had said this, he fell asleep in the Lord. And Saul was consenting to his death.</w:t>
      </w:r>
    </w:p>
    <w:p w14:paraId="2F866BDC" w14:textId="77777777" w:rsidR="002E6764" w:rsidRDefault="002E6764" w:rsidP="002E6764">
      <w:pPr>
        <w:jc w:val="both"/>
        <w:rPr>
          <w:sz w:val="20"/>
          <w:szCs w:val="20"/>
        </w:rPr>
      </w:pPr>
    </w:p>
    <w:p w14:paraId="6D4F2EDE" w14:textId="64CE54DC" w:rsidR="002E6764" w:rsidRDefault="002E6764" w:rsidP="002E6764">
      <w:pPr>
        <w:jc w:val="both"/>
        <w:rPr>
          <w:i/>
          <w:iCs/>
          <w:sz w:val="20"/>
          <w:szCs w:val="20"/>
        </w:rPr>
      </w:pPr>
      <w:r w:rsidRPr="00C02F3B">
        <w:rPr>
          <w:sz w:val="20"/>
          <w:szCs w:val="20"/>
        </w:rPr>
        <w:t xml:space="preserve">NEW TESTAMENT: </w:t>
      </w:r>
      <w:r w:rsidRPr="00C02F3B">
        <w:rPr>
          <w:i/>
          <w:iCs/>
          <w:sz w:val="20"/>
          <w:szCs w:val="20"/>
        </w:rPr>
        <w:t xml:space="preserve">Acts, </w:t>
      </w:r>
      <w:r w:rsidRPr="00C02F3B">
        <w:rPr>
          <w:sz w:val="20"/>
          <w:szCs w:val="20"/>
        </w:rPr>
        <w:t>13:16-</w:t>
      </w:r>
      <w:r>
        <w:rPr>
          <w:sz w:val="20"/>
          <w:szCs w:val="20"/>
        </w:rPr>
        <w:t xml:space="preserve"> </w:t>
      </w:r>
      <w:r w:rsidRPr="00C02F3B">
        <w:rPr>
          <w:i/>
          <w:iCs/>
          <w:sz w:val="20"/>
          <w:szCs w:val="20"/>
        </w:rPr>
        <w:t>36</w:t>
      </w:r>
    </w:p>
    <w:p w14:paraId="622031E5"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16 </w:t>
      </w:r>
      <w:r w:rsidRPr="00B1338B">
        <w:rPr>
          <w:rFonts w:eastAsia="Times New Roman" w:cstheme="minorHAnsi"/>
          <w:color w:val="000000"/>
          <w:kern w:val="0"/>
          <w:sz w:val="20"/>
          <w:szCs w:val="20"/>
          <w14:ligatures w14:val="none"/>
        </w:rPr>
        <w:t xml:space="preserve">Then Paul </w:t>
      </w:r>
      <w:proofErr w:type="gramStart"/>
      <w:r w:rsidRPr="00B1338B">
        <w:rPr>
          <w:rFonts w:eastAsia="Times New Roman" w:cstheme="minorHAnsi"/>
          <w:color w:val="000000"/>
          <w:kern w:val="0"/>
          <w:sz w:val="20"/>
          <w:szCs w:val="20"/>
          <w14:ligatures w14:val="none"/>
        </w:rPr>
        <w:t>rising up</w:t>
      </w:r>
      <w:proofErr w:type="gramEnd"/>
      <w:r w:rsidRPr="00B1338B">
        <w:rPr>
          <w:rFonts w:eastAsia="Times New Roman" w:cstheme="minorHAnsi"/>
          <w:color w:val="000000"/>
          <w:kern w:val="0"/>
          <w:sz w:val="20"/>
          <w:szCs w:val="20"/>
          <w14:ligatures w14:val="none"/>
        </w:rPr>
        <w:t>, and with his hand bespeaking silence, said: Ye men of Israel, and you that fear God, give ear.</w:t>
      </w:r>
    </w:p>
    <w:p w14:paraId="082704D9"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17 </w:t>
      </w:r>
      <w:r w:rsidRPr="00B1338B">
        <w:rPr>
          <w:rFonts w:eastAsia="Times New Roman" w:cstheme="minorHAnsi"/>
          <w:color w:val="000000"/>
          <w:kern w:val="0"/>
          <w:sz w:val="20"/>
          <w:szCs w:val="20"/>
          <w14:ligatures w14:val="none"/>
        </w:rPr>
        <w:t xml:space="preserve">The God of the people of Israel chose our fathers, and exalted the people when they were sojourners in the land of Egypt, and with </w:t>
      </w:r>
      <w:proofErr w:type="gramStart"/>
      <w:r w:rsidRPr="00B1338B">
        <w:rPr>
          <w:rFonts w:eastAsia="Times New Roman" w:cstheme="minorHAnsi"/>
          <w:color w:val="000000"/>
          <w:kern w:val="0"/>
          <w:sz w:val="20"/>
          <w:szCs w:val="20"/>
          <w14:ligatures w14:val="none"/>
        </w:rPr>
        <w:t>an</w:t>
      </w:r>
      <w:proofErr w:type="gramEnd"/>
      <w:r w:rsidRPr="00B1338B">
        <w:rPr>
          <w:rFonts w:eastAsia="Times New Roman" w:cstheme="minorHAnsi"/>
          <w:color w:val="000000"/>
          <w:kern w:val="0"/>
          <w:sz w:val="20"/>
          <w:szCs w:val="20"/>
          <w14:ligatures w14:val="none"/>
        </w:rPr>
        <w:t xml:space="preserve"> high arm brought them out from thence,</w:t>
      </w:r>
    </w:p>
    <w:p w14:paraId="5BF1A676"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18 </w:t>
      </w:r>
      <w:r w:rsidRPr="00B1338B">
        <w:rPr>
          <w:rFonts w:eastAsia="Times New Roman" w:cstheme="minorHAnsi"/>
          <w:color w:val="000000"/>
          <w:kern w:val="0"/>
          <w:sz w:val="20"/>
          <w:szCs w:val="20"/>
          <w14:ligatures w14:val="none"/>
        </w:rPr>
        <w:t>And for the space of forty years endured their manners in the desert.</w:t>
      </w:r>
    </w:p>
    <w:p w14:paraId="608BEE75"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19 </w:t>
      </w:r>
      <w:r w:rsidRPr="00B1338B">
        <w:rPr>
          <w:rFonts w:eastAsia="Times New Roman" w:cstheme="minorHAnsi"/>
          <w:color w:val="000000"/>
          <w:kern w:val="0"/>
          <w:sz w:val="20"/>
          <w:szCs w:val="20"/>
          <w14:ligatures w14:val="none"/>
        </w:rPr>
        <w:t xml:space="preserve">And destroying seven nations in the land of </w:t>
      </w:r>
      <w:proofErr w:type="spellStart"/>
      <w:r w:rsidRPr="00B1338B">
        <w:rPr>
          <w:rFonts w:eastAsia="Times New Roman" w:cstheme="minorHAnsi"/>
          <w:color w:val="000000"/>
          <w:kern w:val="0"/>
          <w:sz w:val="20"/>
          <w:szCs w:val="20"/>
          <w14:ligatures w14:val="none"/>
        </w:rPr>
        <w:t>Chanaan</w:t>
      </w:r>
      <w:proofErr w:type="spellEnd"/>
      <w:r w:rsidRPr="00B1338B">
        <w:rPr>
          <w:rFonts w:eastAsia="Times New Roman" w:cstheme="minorHAnsi"/>
          <w:color w:val="000000"/>
          <w:kern w:val="0"/>
          <w:sz w:val="20"/>
          <w:szCs w:val="20"/>
          <w14:ligatures w14:val="none"/>
        </w:rPr>
        <w:t>, divided their land among them, by lot,</w:t>
      </w:r>
    </w:p>
    <w:p w14:paraId="7347E66D"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20 </w:t>
      </w:r>
      <w:r w:rsidRPr="00B1338B">
        <w:rPr>
          <w:rFonts w:eastAsia="Times New Roman" w:cstheme="minorHAnsi"/>
          <w:color w:val="000000"/>
          <w:kern w:val="0"/>
          <w:sz w:val="20"/>
          <w:szCs w:val="20"/>
          <w14:ligatures w14:val="none"/>
        </w:rPr>
        <w:t>As it were, after four hundred and fifty years: and after these things, he gave unto them judges, until Samuel the prophet.</w:t>
      </w:r>
    </w:p>
    <w:p w14:paraId="285FE154"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21 </w:t>
      </w:r>
      <w:r w:rsidRPr="00B1338B">
        <w:rPr>
          <w:rFonts w:eastAsia="Times New Roman" w:cstheme="minorHAnsi"/>
          <w:color w:val="000000"/>
          <w:kern w:val="0"/>
          <w:sz w:val="20"/>
          <w:szCs w:val="20"/>
          <w14:ligatures w14:val="none"/>
        </w:rPr>
        <w:t>And after that they desired a king: and God gave them Saul the son of Cis, a man of the tribe of Benjamin, forty years.</w:t>
      </w:r>
    </w:p>
    <w:p w14:paraId="01542591"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22 </w:t>
      </w:r>
      <w:r w:rsidRPr="00B1338B">
        <w:rPr>
          <w:rFonts w:eastAsia="Times New Roman" w:cstheme="minorHAnsi"/>
          <w:color w:val="000000"/>
          <w:kern w:val="0"/>
          <w:sz w:val="20"/>
          <w:szCs w:val="20"/>
          <w14:ligatures w14:val="none"/>
        </w:rPr>
        <w:t>And when he had removed him, he raised them up David to be king: to whom giving testimony, he said: I have found David, the son of Jesse, a man according to my own heart, who shall do all my wills.</w:t>
      </w:r>
    </w:p>
    <w:p w14:paraId="1431DB2F"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23 </w:t>
      </w:r>
      <w:r w:rsidRPr="00B1338B">
        <w:rPr>
          <w:rFonts w:eastAsia="Times New Roman" w:cstheme="minorHAnsi"/>
          <w:color w:val="000000"/>
          <w:kern w:val="0"/>
          <w:sz w:val="20"/>
          <w:szCs w:val="20"/>
          <w14:ligatures w14:val="none"/>
        </w:rPr>
        <w:t xml:space="preserve">Of this man's seed God according to his promise, hath raised up to Israel a </w:t>
      </w:r>
      <w:proofErr w:type="spellStart"/>
      <w:r w:rsidRPr="00B1338B">
        <w:rPr>
          <w:rFonts w:eastAsia="Times New Roman" w:cstheme="minorHAnsi"/>
          <w:color w:val="000000"/>
          <w:kern w:val="0"/>
          <w:sz w:val="20"/>
          <w:szCs w:val="20"/>
          <w14:ligatures w14:val="none"/>
        </w:rPr>
        <w:t>Saviour</w:t>
      </w:r>
      <w:proofErr w:type="spellEnd"/>
      <w:r w:rsidRPr="00B1338B">
        <w:rPr>
          <w:rFonts w:eastAsia="Times New Roman" w:cstheme="minorHAnsi"/>
          <w:color w:val="000000"/>
          <w:kern w:val="0"/>
          <w:sz w:val="20"/>
          <w:szCs w:val="20"/>
          <w14:ligatures w14:val="none"/>
        </w:rPr>
        <w:t>, Jesus:</w:t>
      </w:r>
    </w:p>
    <w:p w14:paraId="57B253B2"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24 </w:t>
      </w:r>
      <w:r w:rsidRPr="00B1338B">
        <w:rPr>
          <w:rFonts w:eastAsia="Times New Roman" w:cstheme="minorHAnsi"/>
          <w:color w:val="000000"/>
          <w:kern w:val="0"/>
          <w:sz w:val="20"/>
          <w:szCs w:val="20"/>
          <w14:ligatures w14:val="none"/>
        </w:rPr>
        <w:t>John first preaching, before his coming, the baptism of penance to all the people of Israel.</w:t>
      </w:r>
    </w:p>
    <w:p w14:paraId="6F41ACCA"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25 </w:t>
      </w:r>
      <w:r w:rsidRPr="00B1338B">
        <w:rPr>
          <w:rFonts w:eastAsia="Times New Roman" w:cstheme="minorHAnsi"/>
          <w:color w:val="000000"/>
          <w:kern w:val="0"/>
          <w:sz w:val="20"/>
          <w:szCs w:val="20"/>
          <w14:ligatures w14:val="none"/>
        </w:rPr>
        <w:t xml:space="preserve">And when John was fulfilling his course, he said: I am not he, whom you think me to be: but behold, there cometh one after me, whose shoes of his feet I am not worthy to </w:t>
      </w:r>
      <w:proofErr w:type="gramStart"/>
      <w:r w:rsidRPr="00B1338B">
        <w:rPr>
          <w:rFonts w:eastAsia="Times New Roman" w:cstheme="minorHAnsi"/>
          <w:color w:val="000000"/>
          <w:kern w:val="0"/>
          <w:sz w:val="20"/>
          <w:szCs w:val="20"/>
          <w14:ligatures w14:val="none"/>
        </w:rPr>
        <w:t>loose</w:t>
      </w:r>
      <w:proofErr w:type="gramEnd"/>
      <w:r w:rsidRPr="00B1338B">
        <w:rPr>
          <w:rFonts w:eastAsia="Times New Roman" w:cstheme="minorHAnsi"/>
          <w:color w:val="000000"/>
          <w:kern w:val="0"/>
          <w:sz w:val="20"/>
          <w:szCs w:val="20"/>
          <w14:ligatures w14:val="none"/>
        </w:rPr>
        <w:t>.</w:t>
      </w:r>
    </w:p>
    <w:p w14:paraId="458EB0BA"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26 </w:t>
      </w:r>
      <w:r w:rsidRPr="00B1338B">
        <w:rPr>
          <w:rFonts w:eastAsia="Times New Roman" w:cstheme="minorHAnsi"/>
          <w:color w:val="000000"/>
          <w:kern w:val="0"/>
          <w:sz w:val="20"/>
          <w:szCs w:val="20"/>
          <w14:ligatures w14:val="none"/>
        </w:rPr>
        <w:t>Men, brethren, children of the stock of Abraham, and whosoever among you fear God, to you the word of this salvation is sent.</w:t>
      </w:r>
    </w:p>
    <w:p w14:paraId="0E1EA66A"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27 </w:t>
      </w:r>
      <w:r w:rsidRPr="00B1338B">
        <w:rPr>
          <w:rFonts w:eastAsia="Times New Roman" w:cstheme="minorHAnsi"/>
          <w:color w:val="000000"/>
          <w:kern w:val="0"/>
          <w:sz w:val="20"/>
          <w:szCs w:val="20"/>
          <w14:ligatures w14:val="none"/>
        </w:rPr>
        <w:t>For they that inhabited Jerusalem, and the rulers thereof, not knowing him, nor the voices of the prophets, which are read every sabbath, judging him have fulfilled them.</w:t>
      </w:r>
    </w:p>
    <w:p w14:paraId="48E2F7FD"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28 </w:t>
      </w:r>
      <w:r w:rsidRPr="00B1338B">
        <w:rPr>
          <w:rFonts w:eastAsia="Times New Roman" w:cstheme="minorHAnsi"/>
          <w:color w:val="000000"/>
          <w:kern w:val="0"/>
          <w:sz w:val="20"/>
          <w:szCs w:val="20"/>
          <w14:ligatures w14:val="none"/>
        </w:rPr>
        <w:t>And finding no cause of death in him, they desired of Pilate, that they might kill him.</w:t>
      </w:r>
    </w:p>
    <w:p w14:paraId="465089B0"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29 </w:t>
      </w:r>
      <w:r w:rsidRPr="00B1338B">
        <w:rPr>
          <w:rFonts w:eastAsia="Times New Roman" w:cstheme="minorHAnsi"/>
          <w:color w:val="000000"/>
          <w:kern w:val="0"/>
          <w:sz w:val="20"/>
          <w:szCs w:val="20"/>
          <w14:ligatures w14:val="none"/>
        </w:rPr>
        <w:t xml:space="preserve">And when they had fulfilled all things that were written of him, taking him down from the tree, they laid him in a </w:t>
      </w:r>
      <w:proofErr w:type="spellStart"/>
      <w:r w:rsidRPr="00B1338B">
        <w:rPr>
          <w:rFonts w:eastAsia="Times New Roman" w:cstheme="minorHAnsi"/>
          <w:color w:val="000000"/>
          <w:kern w:val="0"/>
          <w:sz w:val="20"/>
          <w:szCs w:val="20"/>
          <w14:ligatures w14:val="none"/>
        </w:rPr>
        <w:t>sepulchre</w:t>
      </w:r>
      <w:proofErr w:type="spellEnd"/>
      <w:r w:rsidRPr="00B1338B">
        <w:rPr>
          <w:rFonts w:eastAsia="Times New Roman" w:cstheme="minorHAnsi"/>
          <w:color w:val="000000"/>
          <w:kern w:val="0"/>
          <w:sz w:val="20"/>
          <w:szCs w:val="20"/>
          <w14:ligatures w14:val="none"/>
        </w:rPr>
        <w:t>.</w:t>
      </w:r>
    </w:p>
    <w:p w14:paraId="1ABF0A8B"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30 </w:t>
      </w:r>
      <w:r w:rsidRPr="00B1338B">
        <w:rPr>
          <w:rFonts w:eastAsia="Times New Roman" w:cstheme="minorHAnsi"/>
          <w:color w:val="000000"/>
          <w:kern w:val="0"/>
          <w:sz w:val="20"/>
          <w:szCs w:val="20"/>
          <w14:ligatures w14:val="none"/>
        </w:rPr>
        <w:t>But God raised him up from the dead the third day:</w:t>
      </w:r>
    </w:p>
    <w:p w14:paraId="2E0435A9"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31 </w:t>
      </w:r>
      <w:r w:rsidRPr="00B1338B">
        <w:rPr>
          <w:rFonts w:eastAsia="Times New Roman" w:cstheme="minorHAnsi"/>
          <w:color w:val="000000"/>
          <w:kern w:val="0"/>
          <w:sz w:val="20"/>
          <w:szCs w:val="20"/>
          <w14:ligatures w14:val="none"/>
        </w:rPr>
        <w:t>Who was seen for many days, by them who came up with him from Galilee to Jerusalem, who to this present are his witnesses to the people.</w:t>
      </w:r>
    </w:p>
    <w:p w14:paraId="728B72F4"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32 </w:t>
      </w:r>
      <w:r w:rsidRPr="00B1338B">
        <w:rPr>
          <w:rFonts w:eastAsia="Times New Roman" w:cstheme="minorHAnsi"/>
          <w:color w:val="000000"/>
          <w:kern w:val="0"/>
          <w:sz w:val="20"/>
          <w:szCs w:val="20"/>
          <w14:ligatures w14:val="none"/>
        </w:rPr>
        <w:t xml:space="preserve">And we declare unto you, that the </w:t>
      </w:r>
      <w:proofErr w:type="gramStart"/>
      <w:r w:rsidRPr="00B1338B">
        <w:rPr>
          <w:rFonts w:eastAsia="Times New Roman" w:cstheme="minorHAnsi"/>
          <w:color w:val="000000"/>
          <w:kern w:val="0"/>
          <w:sz w:val="20"/>
          <w:szCs w:val="20"/>
          <w14:ligatures w14:val="none"/>
        </w:rPr>
        <w:t>promise</w:t>
      </w:r>
      <w:proofErr w:type="gramEnd"/>
      <w:r w:rsidRPr="00B1338B">
        <w:rPr>
          <w:rFonts w:eastAsia="Times New Roman" w:cstheme="minorHAnsi"/>
          <w:color w:val="000000"/>
          <w:kern w:val="0"/>
          <w:sz w:val="20"/>
          <w:szCs w:val="20"/>
          <w14:ligatures w14:val="none"/>
        </w:rPr>
        <w:t xml:space="preserve"> which was made to our fathers,</w:t>
      </w:r>
    </w:p>
    <w:p w14:paraId="6AC5DD52"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33 </w:t>
      </w:r>
      <w:r w:rsidRPr="00B1338B">
        <w:rPr>
          <w:rFonts w:eastAsia="Times New Roman" w:cstheme="minorHAnsi"/>
          <w:color w:val="000000"/>
          <w:kern w:val="0"/>
          <w:sz w:val="20"/>
          <w:szCs w:val="20"/>
          <w14:ligatures w14:val="none"/>
        </w:rPr>
        <w:t>This same God hath fulfilled to our children, raising up Jesus, as in the second psalm also is written: Thou art my Son, this day have I begotten thee.</w:t>
      </w:r>
    </w:p>
    <w:p w14:paraId="43C8752C"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34 </w:t>
      </w:r>
      <w:r w:rsidRPr="00B1338B">
        <w:rPr>
          <w:rFonts w:eastAsia="Times New Roman" w:cstheme="minorHAnsi"/>
          <w:color w:val="000000"/>
          <w:kern w:val="0"/>
          <w:sz w:val="20"/>
          <w:szCs w:val="20"/>
          <w14:ligatures w14:val="none"/>
        </w:rPr>
        <w:t>And to shew that he raised him up from the dead, not to return now any more to corruption, he said thus: I will give you the holy things of David faithful.</w:t>
      </w:r>
    </w:p>
    <w:p w14:paraId="7C43DF7D"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35 </w:t>
      </w:r>
      <w:r w:rsidRPr="00B1338B">
        <w:rPr>
          <w:rFonts w:eastAsia="Times New Roman" w:cstheme="minorHAnsi"/>
          <w:color w:val="000000"/>
          <w:kern w:val="0"/>
          <w:sz w:val="20"/>
          <w:szCs w:val="20"/>
          <w14:ligatures w14:val="none"/>
        </w:rPr>
        <w:t>And therefore, in another place also, he saith: Thou shalt not suffer thy holy one to see corruption.</w:t>
      </w:r>
    </w:p>
    <w:p w14:paraId="52E1BBB0" w14:textId="77777777" w:rsidR="00B1338B" w:rsidRPr="00B1338B" w:rsidRDefault="00B1338B" w:rsidP="00B1338B">
      <w:pPr>
        <w:shd w:val="clear" w:color="auto" w:fill="FFFFFF"/>
        <w:spacing w:after="0" w:line="240" w:lineRule="auto"/>
        <w:jc w:val="both"/>
        <w:rPr>
          <w:rFonts w:eastAsia="Times New Roman" w:cstheme="minorHAnsi"/>
          <w:color w:val="000000"/>
          <w:kern w:val="0"/>
          <w:sz w:val="20"/>
          <w:szCs w:val="20"/>
          <w14:ligatures w14:val="none"/>
        </w:rPr>
      </w:pPr>
      <w:r w:rsidRPr="00B1338B">
        <w:rPr>
          <w:rFonts w:eastAsia="Times New Roman" w:cstheme="minorHAnsi"/>
          <w:b/>
          <w:bCs/>
          <w:color w:val="000000"/>
          <w:kern w:val="0"/>
          <w:sz w:val="20"/>
          <w:szCs w:val="20"/>
          <w:vertAlign w:val="superscript"/>
          <w14:ligatures w14:val="none"/>
        </w:rPr>
        <w:t>36 </w:t>
      </w:r>
      <w:r w:rsidRPr="00B1338B">
        <w:rPr>
          <w:rFonts w:eastAsia="Times New Roman" w:cstheme="minorHAnsi"/>
          <w:color w:val="000000"/>
          <w:kern w:val="0"/>
          <w:sz w:val="20"/>
          <w:szCs w:val="20"/>
          <w14:ligatures w14:val="none"/>
        </w:rPr>
        <w:t>For David, when he had served in his generation, according to the will of God, slept: and was laid unto his fathers, and saw corruption.</w:t>
      </w:r>
    </w:p>
    <w:p w14:paraId="0E429425" w14:textId="77777777" w:rsidR="002E6764" w:rsidRDefault="002E6764" w:rsidP="002E6764">
      <w:pPr>
        <w:jc w:val="both"/>
        <w:rPr>
          <w:sz w:val="20"/>
          <w:szCs w:val="20"/>
        </w:rPr>
      </w:pPr>
    </w:p>
    <w:p w14:paraId="71053284" w14:textId="48BF91F8" w:rsidR="004C1FEB" w:rsidRDefault="004C1FEB" w:rsidP="00D9222E">
      <w:pPr>
        <w:jc w:val="both"/>
        <w:rPr>
          <w:sz w:val="20"/>
          <w:szCs w:val="20"/>
        </w:rPr>
      </w:pPr>
      <w:r w:rsidRPr="00C02F3B">
        <w:rPr>
          <w:sz w:val="20"/>
          <w:szCs w:val="20"/>
        </w:rPr>
        <w:t xml:space="preserve">NEW TESTAMENT: </w:t>
      </w:r>
      <w:r w:rsidRPr="00C02F3B">
        <w:rPr>
          <w:i/>
          <w:iCs/>
          <w:sz w:val="20"/>
          <w:szCs w:val="20"/>
        </w:rPr>
        <w:t xml:space="preserve">Romans, </w:t>
      </w:r>
      <w:r w:rsidRPr="00C02F3B">
        <w:rPr>
          <w:sz w:val="20"/>
          <w:szCs w:val="20"/>
        </w:rPr>
        <w:t xml:space="preserve">4 </w:t>
      </w:r>
    </w:p>
    <w:p w14:paraId="67743F3C"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14:ligatures w14:val="none"/>
        </w:rPr>
        <w:t>4 </w:t>
      </w:r>
      <w:r w:rsidRPr="00D9222E">
        <w:rPr>
          <w:rFonts w:eastAsia="Times New Roman" w:cstheme="minorHAnsi"/>
          <w:color w:val="000000"/>
          <w:kern w:val="0"/>
          <w:sz w:val="20"/>
          <w:szCs w:val="20"/>
          <w14:ligatures w14:val="none"/>
        </w:rPr>
        <w:t>What shall we say then that Abraham hath found, who is our father according to the flesh.</w:t>
      </w:r>
    </w:p>
    <w:p w14:paraId="71AAD934"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2 </w:t>
      </w:r>
      <w:r w:rsidRPr="00D9222E">
        <w:rPr>
          <w:rFonts w:eastAsia="Times New Roman" w:cstheme="minorHAnsi"/>
          <w:color w:val="000000"/>
          <w:kern w:val="0"/>
          <w:sz w:val="20"/>
          <w:szCs w:val="20"/>
          <w14:ligatures w14:val="none"/>
        </w:rPr>
        <w:t>For if Abraham were justified by works, he hath whereof to glory, but not before God.</w:t>
      </w:r>
    </w:p>
    <w:p w14:paraId="425B9C1F"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3 </w:t>
      </w:r>
      <w:r w:rsidRPr="00D9222E">
        <w:rPr>
          <w:rFonts w:eastAsia="Times New Roman" w:cstheme="minorHAnsi"/>
          <w:color w:val="000000"/>
          <w:kern w:val="0"/>
          <w:sz w:val="20"/>
          <w:szCs w:val="20"/>
          <w14:ligatures w14:val="none"/>
        </w:rPr>
        <w:t>For what saith the scripture? Abraham believed God, and it was reputed to him unto justice.</w:t>
      </w:r>
    </w:p>
    <w:p w14:paraId="4F813165"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4 </w:t>
      </w:r>
      <w:r w:rsidRPr="00D9222E">
        <w:rPr>
          <w:rFonts w:eastAsia="Times New Roman" w:cstheme="minorHAnsi"/>
          <w:color w:val="000000"/>
          <w:kern w:val="0"/>
          <w:sz w:val="20"/>
          <w:szCs w:val="20"/>
          <w14:ligatures w14:val="none"/>
        </w:rPr>
        <w:t>Now to him that worketh, the reward is not reckoned according to grace, but according to debt.</w:t>
      </w:r>
    </w:p>
    <w:p w14:paraId="2A50CB41"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5 </w:t>
      </w:r>
      <w:r w:rsidRPr="00D9222E">
        <w:rPr>
          <w:rFonts w:eastAsia="Times New Roman" w:cstheme="minorHAnsi"/>
          <w:color w:val="000000"/>
          <w:kern w:val="0"/>
          <w:sz w:val="20"/>
          <w:szCs w:val="20"/>
          <w14:ligatures w14:val="none"/>
        </w:rPr>
        <w:t xml:space="preserve">But to him that worketh not, yet believeth in him that </w:t>
      </w:r>
      <w:proofErr w:type="spellStart"/>
      <w:r w:rsidRPr="00D9222E">
        <w:rPr>
          <w:rFonts w:eastAsia="Times New Roman" w:cstheme="minorHAnsi"/>
          <w:color w:val="000000"/>
          <w:kern w:val="0"/>
          <w:sz w:val="20"/>
          <w:szCs w:val="20"/>
          <w14:ligatures w14:val="none"/>
        </w:rPr>
        <w:t>justifieth</w:t>
      </w:r>
      <w:proofErr w:type="spellEnd"/>
      <w:r w:rsidRPr="00D9222E">
        <w:rPr>
          <w:rFonts w:eastAsia="Times New Roman" w:cstheme="minorHAnsi"/>
          <w:color w:val="000000"/>
          <w:kern w:val="0"/>
          <w:sz w:val="20"/>
          <w:szCs w:val="20"/>
          <w14:ligatures w14:val="none"/>
        </w:rPr>
        <w:t xml:space="preserve"> the ungodly, his faith is reputed to justice, according to the purpose of the grace of God.</w:t>
      </w:r>
    </w:p>
    <w:p w14:paraId="7892551A"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lastRenderedPageBreak/>
        <w:t>6 </w:t>
      </w:r>
      <w:r w:rsidRPr="00D9222E">
        <w:rPr>
          <w:rFonts w:eastAsia="Times New Roman" w:cstheme="minorHAnsi"/>
          <w:color w:val="000000"/>
          <w:kern w:val="0"/>
          <w:sz w:val="20"/>
          <w:szCs w:val="20"/>
          <w14:ligatures w14:val="none"/>
        </w:rPr>
        <w:t xml:space="preserve">As David also </w:t>
      </w:r>
      <w:proofErr w:type="spellStart"/>
      <w:r w:rsidRPr="00D9222E">
        <w:rPr>
          <w:rFonts w:eastAsia="Times New Roman" w:cstheme="minorHAnsi"/>
          <w:color w:val="000000"/>
          <w:kern w:val="0"/>
          <w:sz w:val="20"/>
          <w:szCs w:val="20"/>
          <w14:ligatures w14:val="none"/>
        </w:rPr>
        <w:t>termeth</w:t>
      </w:r>
      <w:proofErr w:type="spellEnd"/>
      <w:r w:rsidRPr="00D9222E">
        <w:rPr>
          <w:rFonts w:eastAsia="Times New Roman" w:cstheme="minorHAnsi"/>
          <w:color w:val="000000"/>
          <w:kern w:val="0"/>
          <w:sz w:val="20"/>
          <w:szCs w:val="20"/>
          <w14:ligatures w14:val="none"/>
        </w:rPr>
        <w:t xml:space="preserve"> the blessedness of a man, to whom God </w:t>
      </w:r>
      <w:proofErr w:type="spellStart"/>
      <w:r w:rsidRPr="00D9222E">
        <w:rPr>
          <w:rFonts w:eastAsia="Times New Roman" w:cstheme="minorHAnsi"/>
          <w:color w:val="000000"/>
          <w:kern w:val="0"/>
          <w:sz w:val="20"/>
          <w:szCs w:val="20"/>
          <w14:ligatures w14:val="none"/>
        </w:rPr>
        <w:t>reputeth</w:t>
      </w:r>
      <w:proofErr w:type="spellEnd"/>
      <w:r w:rsidRPr="00D9222E">
        <w:rPr>
          <w:rFonts w:eastAsia="Times New Roman" w:cstheme="minorHAnsi"/>
          <w:color w:val="000000"/>
          <w:kern w:val="0"/>
          <w:sz w:val="20"/>
          <w:szCs w:val="20"/>
          <w14:ligatures w14:val="none"/>
        </w:rPr>
        <w:t xml:space="preserve"> justice without works:</w:t>
      </w:r>
    </w:p>
    <w:p w14:paraId="20D7B424"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7 </w:t>
      </w:r>
      <w:r w:rsidRPr="00D9222E">
        <w:rPr>
          <w:rFonts w:eastAsia="Times New Roman" w:cstheme="minorHAnsi"/>
          <w:color w:val="000000"/>
          <w:kern w:val="0"/>
          <w:sz w:val="20"/>
          <w:szCs w:val="20"/>
          <w14:ligatures w14:val="none"/>
        </w:rPr>
        <w:t>Blessed are they whose iniquities are forgiven, and whose sins are covered.</w:t>
      </w:r>
    </w:p>
    <w:p w14:paraId="0E269FEC"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8 </w:t>
      </w:r>
      <w:r w:rsidRPr="00D9222E">
        <w:rPr>
          <w:rFonts w:eastAsia="Times New Roman" w:cstheme="minorHAnsi"/>
          <w:color w:val="000000"/>
          <w:kern w:val="0"/>
          <w:sz w:val="20"/>
          <w:szCs w:val="20"/>
          <w14:ligatures w14:val="none"/>
        </w:rPr>
        <w:t>Blessed is the man to whom the Lord hath not imputed sin.</w:t>
      </w:r>
    </w:p>
    <w:p w14:paraId="7AD1E836"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9 </w:t>
      </w:r>
      <w:r w:rsidRPr="00D9222E">
        <w:rPr>
          <w:rFonts w:eastAsia="Times New Roman" w:cstheme="minorHAnsi"/>
          <w:color w:val="000000"/>
          <w:kern w:val="0"/>
          <w:sz w:val="20"/>
          <w:szCs w:val="20"/>
          <w14:ligatures w14:val="none"/>
        </w:rPr>
        <w:t xml:space="preserve">This blessedness then, doth it </w:t>
      </w:r>
      <w:proofErr w:type="gramStart"/>
      <w:r w:rsidRPr="00D9222E">
        <w:rPr>
          <w:rFonts w:eastAsia="Times New Roman" w:cstheme="minorHAnsi"/>
          <w:color w:val="000000"/>
          <w:kern w:val="0"/>
          <w:sz w:val="20"/>
          <w:szCs w:val="20"/>
          <w14:ligatures w14:val="none"/>
        </w:rPr>
        <w:t>remain</w:t>
      </w:r>
      <w:proofErr w:type="gramEnd"/>
      <w:r w:rsidRPr="00D9222E">
        <w:rPr>
          <w:rFonts w:eastAsia="Times New Roman" w:cstheme="minorHAnsi"/>
          <w:color w:val="000000"/>
          <w:kern w:val="0"/>
          <w:sz w:val="20"/>
          <w:szCs w:val="20"/>
          <w14:ligatures w14:val="none"/>
        </w:rPr>
        <w:t xml:space="preserve"> in the circumcision only, or in the uncircumcision also? For we say that unto Abraham faith was reputed to justice.</w:t>
      </w:r>
    </w:p>
    <w:p w14:paraId="61C66AC2"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10 </w:t>
      </w:r>
      <w:r w:rsidRPr="00D9222E">
        <w:rPr>
          <w:rFonts w:eastAsia="Times New Roman" w:cstheme="minorHAnsi"/>
          <w:color w:val="000000"/>
          <w:kern w:val="0"/>
          <w:sz w:val="20"/>
          <w:szCs w:val="20"/>
          <w14:ligatures w14:val="none"/>
        </w:rPr>
        <w:t>How then was it reputed? When he was in circumcision, or in uncircumcision? Not in circumcision, but in uncircumcision.</w:t>
      </w:r>
    </w:p>
    <w:p w14:paraId="13FA7A28"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11 </w:t>
      </w:r>
      <w:r w:rsidRPr="00D9222E">
        <w:rPr>
          <w:rFonts w:eastAsia="Times New Roman" w:cstheme="minorHAnsi"/>
          <w:color w:val="000000"/>
          <w:kern w:val="0"/>
          <w:sz w:val="20"/>
          <w:szCs w:val="20"/>
          <w14:ligatures w14:val="none"/>
        </w:rPr>
        <w:t xml:space="preserve">And he received the sign of circumcision, a seal of the justice of the faith, which he had, being uncircumcised; that he might be the father of </w:t>
      </w:r>
      <w:proofErr w:type="gramStart"/>
      <w:r w:rsidRPr="00D9222E">
        <w:rPr>
          <w:rFonts w:eastAsia="Times New Roman" w:cstheme="minorHAnsi"/>
          <w:color w:val="000000"/>
          <w:kern w:val="0"/>
          <w:sz w:val="20"/>
          <w:szCs w:val="20"/>
          <w14:ligatures w14:val="none"/>
        </w:rPr>
        <w:t>all</w:t>
      </w:r>
      <w:proofErr w:type="gramEnd"/>
      <w:r w:rsidRPr="00D9222E">
        <w:rPr>
          <w:rFonts w:eastAsia="Times New Roman" w:cstheme="minorHAnsi"/>
          <w:color w:val="000000"/>
          <w:kern w:val="0"/>
          <w:sz w:val="20"/>
          <w:szCs w:val="20"/>
          <w14:ligatures w14:val="none"/>
        </w:rPr>
        <w:t xml:space="preserve"> them that believe, being uncircumcised, that unto them also it may be reputed to justice:</w:t>
      </w:r>
    </w:p>
    <w:p w14:paraId="0B2D16AB"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12 </w:t>
      </w:r>
      <w:r w:rsidRPr="00D9222E">
        <w:rPr>
          <w:rFonts w:eastAsia="Times New Roman" w:cstheme="minorHAnsi"/>
          <w:color w:val="000000"/>
          <w:kern w:val="0"/>
          <w:sz w:val="20"/>
          <w:szCs w:val="20"/>
          <w14:ligatures w14:val="none"/>
        </w:rPr>
        <w:t>And might be the father of circumcision; not to them only, that are of the circumcision, but to them also that follow the steps of the faithful, that is in the uncircumcision of our father Abraham.</w:t>
      </w:r>
    </w:p>
    <w:p w14:paraId="5BCB5232"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13 </w:t>
      </w:r>
      <w:r w:rsidRPr="00D9222E">
        <w:rPr>
          <w:rFonts w:eastAsia="Times New Roman" w:cstheme="minorHAnsi"/>
          <w:color w:val="000000"/>
          <w:kern w:val="0"/>
          <w:sz w:val="20"/>
          <w:szCs w:val="20"/>
          <w14:ligatures w14:val="none"/>
        </w:rPr>
        <w:t xml:space="preserve">For not through the law was the promise to Abraham, or to his seed, that he should be heir of the </w:t>
      </w:r>
      <w:proofErr w:type="gramStart"/>
      <w:r w:rsidRPr="00D9222E">
        <w:rPr>
          <w:rFonts w:eastAsia="Times New Roman" w:cstheme="minorHAnsi"/>
          <w:color w:val="000000"/>
          <w:kern w:val="0"/>
          <w:sz w:val="20"/>
          <w:szCs w:val="20"/>
          <w14:ligatures w14:val="none"/>
        </w:rPr>
        <w:t>world;</w:t>
      </w:r>
      <w:proofErr w:type="gramEnd"/>
      <w:r w:rsidRPr="00D9222E">
        <w:rPr>
          <w:rFonts w:eastAsia="Times New Roman" w:cstheme="minorHAnsi"/>
          <w:color w:val="000000"/>
          <w:kern w:val="0"/>
          <w:sz w:val="20"/>
          <w:szCs w:val="20"/>
          <w14:ligatures w14:val="none"/>
        </w:rPr>
        <w:t xml:space="preserve"> but through the justice of faith.</w:t>
      </w:r>
    </w:p>
    <w:p w14:paraId="221D2B39"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14 </w:t>
      </w:r>
      <w:r w:rsidRPr="00D9222E">
        <w:rPr>
          <w:rFonts w:eastAsia="Times New Roman" w:cstheme="minorHAnsi"/>
          <w:color w:val="000000"/>
          <w:kern w:val="0"/>
          <w:sz w:val="20"/>
          <w:szCs w:val="20"/>
          <w14:ligatures w14:val="none"/>
        </w:rPr>
        <w:t>For if they who are of the law be heirs, faith is made void, the promise is made of no effect.</w:t>
      </w:r>
    </w:p>
    <w:p w14:paraId="540FE221"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15 </w:t>
      </w:r>
      <w:r w:rsidRPr="00D9222E">
        <w:rPr>
          <w:rFonts w:eastAsia="Times New Roman" w:cstheme="minorHAnsi"/>
          <w:color w:val="000000"/>
          <w:kern w:val="0"/>
          <w:sz w:val="20"/>
          <w:szCs w:val="20"/>
          <w14:ligatures w14:val="none"/>
        </w:rPr>
        <w:t>For the law worketh wrath. For where there is no law, neither is there transgression.</w:t>
      </w:r>
    </w:p>
    <w:p w14:paraId="0062DD37"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16 </w:t>
      </w:r>
      <w:r w:rsidRPr="00D9222E">
        <w:rPr>
          <w:rFonts w:eastAsia="Times New Roman" w:cstheme="minorHAnsi"/>
          <w:color w:val="000000"/>
          <w:kern w:val="0"/>
          <w:sz w:val="20"/>
          <w:szCs w:val="20"/>
          <w14:ligatures w14:val="none"/>
        </w:rPr>
        <w:t>Therefore is it of faith, that according to grace the promise might be firm to all the seed; not to that only which is of the law, but to that also which is of the faith of Abraham, who is the father of us all,</w:t>
      </w:r>
    </w:p>
    <w:p w14:paraId="6BCD368F"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17 </w:t>
      </w:r>
      <w:r w:rsidRPr="00D9222E">
        <w:rPr>
          <w:rFonts w:eastAsia="Times New Roman" w:cstheme="minorHAnsi"/>
          <w:color w:val="000000"/>
          <w:kern w:val="0"/>
          <w:sz w:val="20"/>
          <w:szCs w:val="20"/>
          <w14:ligatures w14:val="none"/>
        </w:rPr>
        <w:t xml:space="preserve">(As it is written: I have made thee a father of many nations,) before God, whom he believed, who </w:t>
      </w:r>
      <w:proofErr w:type="spellStart"/>
      <w:r w:rsidRPr="00D9222E">
        <w:rPr>
          <w:rFonts w:eastAsia="Times New Roman" w:cstheme="minorHAnsi"/>
          <w:color w:val="000000"/>
          <w:kern w:val="0"/>
          <w:sz w:val="20"/>
          <w:szCs w:val="20"/>
          <w14:ligatures w14:val="none"/>
        </w:rPr>
        <w:t>quickeneth</w:t>
      </w:r>
      <w:proofErr w:type="spellEnd"/>
      <w:r w:rsidRPr="00D9222E">
        <w:rPr>
          <w:rFonts w:eastAsia="Times New Roman" w:cstheme="minorHAnsi"/>
          <w:color w:val="000000"/>
          <w:kern w:val="0"/>
          <w:sz w:val="20"/>
          <w:szCs w:val="20"/>
          <w14:ligatures w14:val="none"/>
        </w:rPr>
        <w:t xml:space="preserve"> the dead; and calleth those things that are not, as those that are.</w:t>
      </w:r>
    </w:p>
    <w:p w14:paraId="3AB2F2E7"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18 </w:t>
      </w:r>
      <w:r w:rsidRPr="00D9222E">
        <w:rPr>
          <w:rFonts w:eastAsia="Times New Roman" w:cstheme="minorHAnsi"/>
          <w:color w:val="000000"/>
          <w:kern w:val="0"/>
          <w:sz w:val="20"/>
          <w:szCs w:val="20"/>
          <w14:ligatures w14:val="none"/>
        </w:rPr>
        <w:t xml:space="preserve">Who against hope believed in hope; that he might be made the father of many nations, according to that which was said to him: </w:t>
      </w:r>
      <w:proofErr w:type="gramStart"/>
      <w:r w:rsidRPr="00D9222E">
        <w:rPr>
          <w:rFonts w:eastAsia="Times New Roman" w:cstheme="minorHAnsi"/>
          <w:color w:val="000000"/>
          <w:kern w:val="0"/>
          <w:sz w:val="20"/>
          <w:szCs w:val="20"/>
          <w14:ligatures w14:val="none"/>
        </w:rPr>
        <w:t>So</w:t>
      </w:r>
      <w:proofErr w:type="gramEnd"/>
      <w:r w:rsidRPr="00D9222E">
        <w:rPr>
          <w:rFonts w:eastAsia="Times New Roman" w:cstheme="minorHAnsi"/>
          <w:color w:val="000000"/>
          <w:kern w:val="0"/>
          <w:sz w:val="20"/>
          <w:szCs w:val="20"/>
          <w14:ligatures w14:val="none"/>
        </w:rPr>
        <w:t xml:space="preserve"> shall thy seed be.</w:t>
      </w:r>
    </w:p>
    <w:p w14:paraId="7E1D5FCE"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19 </w:t>
      </w:r>
      <w:r w:rsidRPr="00D9222E">
        <w:rPr>
          <w:rFonts w:eastAsia="Times New Roman" w:cstheme="minorHAnsi"/>
          <w:color w:val="000000"/>
          <w:kern w:val="0"/>
          <w:sz w:val="20"/>
          <w:szCs w:val="20"/>
          <w14:ligatures w14:val="none"/>
        </w:rPr>
        <w:t xml:space="preserve">And he was not weak in faith; neither did he consider his own body now dead, whereas he was almost </w:t>
      </w:r>
      <w:proofErr w:type="gramStart"/>
      <w:r w:rsidRPr="00D9222E">
        <w:rPr>
          <w:rFonts w:eastAsia="Times New Roman" w:cstheme="minorHAnsi"/>
          <w:color w:val="000000"/>
          <w:kern w:val="0"/>
          <w:sz w:val="20"/>
          <w:szCs w:val="20"/>
          <w14:ligatures w14:val="none"/>
        </w:rPr>
        <w:t>an</w:t>
      </w:r>
      <w:proofErr w:type="gramEnd"/>
      <w:r w:rsidRPr="00D9222E">
        <w:rPr>
          <w:rFonts w:eastAsia="Times New Roman" w:cstheme="minorHAnsi"/>
          <w:color w:val="000000"/>
          <w:kern w:val="0"/>
          <w:sz w:val="20"/>
          <w:szCs w:val="20"/>
          <w14:ligatures w14:val="none"/>
        </w:rPr>
        <w:t xml:space="preserve"> hundred years old, nor the dead womb of Sara.</w:t>
      </w:r>
    </w:p>
    <w:p w14:paraId="47F16483"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20 </w:t>
      </w:r>
      <w:r w:rsidRPr="00D9222E">
        <w:rPr>
          <w:rFonts w:eastAsia="Times New Roman" w:cstheme="minorHAnsi"/>
          <w:color w:val="000000"/>
          <w:kern w:val="0"/>
          <w:sz w:val="20"/>
          <w:szCs w:val="20"/>
          <w14:ligatures w14:val="none"/>
        </w:rPr>
        <w:t>In the promise also of God he staggered not by distrust; but was strengthened in faith, giving glory to God:</w:t>
      </w:r>
    </w:p>
    <w:p w14:paraId="12A9C70A"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21 </w:t>
      </w:r>
      <w:r w:rsidRPr="00D9222E">
        <w:rPr>
          <w:rFonts w:eastAsia="Times New Roman" w:cstheme="minorHAnsi"/>
          <w:color w:val="000000"/>
          <w:kern w:val="0"/>
          <w:sz w:val="20"/>
          <w:szCs w:val="20"/>
          <w14:ligatures w14:val="none"/>
        </w:rPr>
        <w:t>Most fully knowing, that whatsoever he has promised, he is able also to perform.</w:t>
      </w:r>
    </w:p>
    <w:p w14:paraId="16458F1F"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22 </w:t>
      </w:r>
      <w:r w:rsidRPr="00D9222E">
        <w:rPr>
          <w:rFonts w:eastAsia="Times New Roman" w:cstheme="minorHAnsi"/>
          <w:color w:val="000000"/>
          <w:kern w:val="0"/>
          <w:sz w:val="20"/>
          <w:szCs w:val="20"/>
          <w14:ligatures w14:val="none"/>
        </w:rPr>
        <w:t>And therefore it was reputed to him unto justice.</w:t>
      </w:r>
    </w:p>
    <w:p w14:paraId="05904C7E"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23 </w:t>
      </w:r>
      <w:r w:rsidRPr="00D9222E">
        <w:rPr>
          <w:rFonts w:eastAsia="Times New Roman" w:cstheme="minorHAnsi"/>
          <w:color w:val="000000"/>
          <w:kern w:val="0"/>
          <w:sz w:val="20"/>
          <w:szCs w:val="20"/>
          <w14:ligatures w14:val="none"/>
        </w:rPr>
        <w:t>Now it is not written only for him, that it was reputed to him unto justice,</w:t>
      </w:r>
    </w:p>
    <w:p w14:paraId="0BD3220B"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24 </w:t>
      </w:r>
      <w:r w:rsidRPr="00D9222E">
        <w:rPr>
          <w:rFonts w:eastAsia="Times New Roman" w:cstheme="minorHAnsi"/>
          <w:color w:val="000000"/>
          <w:kern w:val="0"/>
          <w:sz w:val="20"/>
          <w:szCs w:val="20"/>
          <w14:ligatures w14:val="none"/>
        </w:rPr>
        <w:t>But also for us, to whom it shall be reputed, if we believe in him, that raised up Jesus Christ, our Lord, from the dead,</w:t>
      </w:r>
    </w:p>
    <w:p w14:paraId="3DCDB02D"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25 </w:t>
      </w:r>
      <w:r w:rsidRPr="00D9222E">
        <w:rPr>
          <w:rFonts w:eastAsia="Times New Roman" w:cstheme="minorHAnsi"/>
          <w:color w:val="000000"/>
          <w:kern w:val="0"/>
          <w:sz w:val="20"/>
          <w:szCs w:val="20"/>
          <w14:ligatures w14:val="none"/>
        </w:rPr>
        <w:t xml:space="preserve">Who was delivered up for our </w:t>
      </w:r>
      <w:proofErr w:type="gramStart"/>
      <w:r w:rsidRPr="00D9222E">
        <w:rPr>
          <w:rFonts w:eastAsia="Times New Roman" w:cstheme="minorHAnsi"/>
          <w:color w:val="000000"/>
          <w:kern w:val="0"/>
          <w:sz w:val="20"/>
          <w:szCs w:val="20"/>
          <w14:ligatures w14:val="none"/>
        </w:rPr>
        <w:t>sins, and</w:t>
      </w:r>
      <w:proofErr w:type="gramEnd"/>
      <w:r w:rsidRPr="00D9222E">
        <w:rPr>
          <w:rFonts w:eastAsia="Times New Roman" w:cstheme="minorHAnsi"/>
          <w:color w:val="000000"/>
          <w:kern w:val="0"/>
          <w:sz w:val="20"/>
          <w:szCs w:val="20"/>
          <w14:ligatures w14:val="none"/>
        </w:rPr>
        <w:t xml:space="preserve"> rose again for our justification.</w:t>
      </w:r>
    </w:p>
    <w:p w14:paraId="5B0AF134" w14:textId="77777777" w:rsidR="00D9222E" w:rsidRDefault="00D9222E" w:rsidP="00D9222E">
      <w:pPr>
        <w:jc w:val="both"/>
        <w:rPr>
          <w:sz w:val="20"/>
          <w:szCs w:val="20"/>
        </w:rPr>
      </w:pPr>
    </w:p>
    <w:p w14:paraId="54515542" w14:textId="7AD4975C" w:rsidR="00D9222E" w:rsidRDefault="00D9222E" w:rsidP="00D9222E">
      <w:pPr>
        <w:jc w:val="both"/>
        <w:rPr>
          <w:sz w:val="20"/>
          <w:szCs w:val="20"/>
        </w:rPr>
      </w:pPr>
      <w:r w:rsidRPr="00C02F3B">
        <w:rPr>
          <w:sz w:val="20"/>
          <w:szCs w:val="20"/>
        </w:rPr>
        <w:t xml:space="preserve">NEW TESTAMENT: </w:t>
      </w:r>
      <w:r w:rsidRPr="00C02F3B">
        <w:rPr>
          <w:i/>
          <w:iCs/>
          <w:sz w:val="20"/>
          <w:szCs w:val="20"/>
        </w:rPr>
        <w:t xml:space="preserve">Romans, </w:t>
      </w:r>
      <w:r w:rsidRPr="00C02F3B">
        <w:rPr>
          <w:sz w:val="20"/>
          <w:szCs w:val="20"/>
        </w:rPr>
        <w:t>9-</w:t>
      </w:r>
      <w:r>
        <w:rPr>
          <w:sz w:val="20"/>
          <w:szCs w:val="20"/>
        </w:rPr>
        <w:t>11</w:t>
      </w:r>
      <w:r w:rsidRPr="00C02F3B">
        <w:rPr>
          <w:sz w:val="20"/>
          <w:szCs w:val="20"/>
        </w:rPr>
        <w:t xml:space="preserve"> passim </w:t>
      </w:r>
    </w:p>
    <w:p w14:paraId="371E581F"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14:ligatures w14:val="none"/>
        </w:rPr>
        <w:t>9 </w:t>
      </w:r>
      <w:r w:rsidRPr="00D9222E">
        <w:rPr>
          <w:rFonts w:eastAsia="Times New Roman" w:cstheme="minorHAnsi"/>
          <w:color w:val="000000"/>
          <w:kern w:val="0"/>
          <w:sz w:val="20"/>
          <w:szCs w:val="20"/>
          <w14:ligatures w14:val="none"/>
        </w:rPr>
        <w:t>I speak the truth in Christ, I lie not, my conscience bearing me witness in the Holy Ghost:</w:t>
      </w:r>
    </w:p>
    <w:p w14:paraId="22275C81"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2 </w:t>
      </w:r>
      <w:r w:rsidRPr="00D9222E">
        <w:rPr>
          <w:rFonts w:eastAsia="Times New Roman" w:cstheme="minorHAnsi"/>
          <w:color w:val="000000"/>
          <w:kern w:val="0"/>
          <w:sz w:val="20"/>
          <w:szCs w:val="20"/>
          <w14:ligatures w14:val="none"/>
        </w:rPr>
        <w:t>That I have great sadness, and continual sorrow in my heart.</w:t>
      </w:r>
    </w:p>
    <w:p w14:paraId="5B149708"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3 </w:t>
      </w:r>
      <w:r w:rsidRPr="00D9222E">
        <w:rPr>
          <w:rFonts w:eastAsia="Times New Roman" w:cstheme="minorHAnsi"/>
          <w:color w:val="000000"/>
          <w:kern w:val="0"/>
          <w:sz w:val="20"/>
          <w:szCs w:val="20"/>
          <w14:ligatures w14:val="none"/>
        </w:rPr>
        <w:t>For I wished myself to be an anathema from Christ, for my brethren, who are my kinsmen according to the flesh,</w:t>
      </w:r>
    </w:p>
    <w:p w14:paraId="3FF2E366"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4 </w:t>
      </w:r>
      <w:r w:rsidRPr="00D9222E">
        <w:rPr>
          <w:rFonts w:eastAsia="Times New Roman" w:cstheme="minorHAnsi"/>
          <w:color w:val="000000"/>
          <w:kern w:val="0"/>
          <w:sz w:val="20"/>
          <w:szCs w:val="20"/>
          <w14:ligatures w14:val="none"/>
        </w:rPr>
        <w:t xml:space="preserve">Who are Israelites, to whom </w:t>
      </w:r>
      <w:proofErr w:type="spellStart"/>
      <w:r w:rsidRPr="00D9222E">
        <w:rPr>
          <w:rFonts w:eastAsia="Times New Roman" w:cstheme="minorHAnsi"/>
          <w:color w:val="000000"/>
          <w:kern w:val="0"/>
          <w:sz w:val="20"/>
          <w:szCs w:val="20"/>
          <w14:ligatures w14:val="none"/>
        </w:rPr>
        <w:t>belongeth</w:t>
      </w:r>
      <w:proofErr w:type="spellEnd"/>
      <w:r w:rsidRPr="00D9222E">
        <w:rPr>
          <w:rFonts w:eastAsia="Times New Roman" w:cstheme="minorHAnsi"/>
          <w:color w:val="000000"/>
          <w:kern w:val="0"/>
          <w:sz w:val="20"/>
          <w:szCs w:val="20"/>
          <w14:ligatures w14:val="none"/>
        </w:rPr>
        <w:t xml:space="preserve"> the adoption as of children, and the glory, and the testament, and the giving of the law, and the service of God, and the promises:</w:t>
      </w:r>
    </w:p>
    <w:p w14:paraId="640AA38F"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5 </w:t>
      </w:r>
      <w:r w:rsidRPr="00D9222E">
        <w:rPr>
          <w:rFonts w:eastAsia="Times New Roman" w:cstheme="minorHAnsi"/>
          <w:color w:val="000000"/>
          <w:kern w:val="0"/>
          <w:sz w:val="20"/>
          <w:szCs w:val="20"/>
          <w14:ligatures w14:val="none"/>
        </w:rPr>
        <w:t xml:space="preserve">Whose are the fathers, and of whom is Christ, according to the flesh, who is over all things, God blessed </w:t>
      </w:r>
      <w:proofErr w:type="spellStart"/>
      <w:r w:rsidRPr="00D9222E">
        <w:rPr>
          <w:rFonts w:eastAsia="Times New Roman" w:cstheme="minorHAnsi"/>
          <w:color w:val="000000"/>
          <w:kern w:val="0"/>
          <w:sz w:val="20"/>
          <w:szCs w:val="20"/>
          <w14:ligatures w14:val="none"/>
        </w:rPr>
        <w:t>for ever</w:t>
      </w:r>
      <w:proofErr w:type="spellEnd"/>
      <w:r w:rsidRPr="00D9222E">
        <w:rPr>
          <w:rFonts w:eastAsia="Times New Roman" w:cstheme="minorHAnsi"/>
          <w:color w:val="000000"/>
          <w:kern w:val="0"/>
          <w:sz w:val="20"/>
          <w:szCs w:val="20"/>
          <w14:ligatures w14:val="none"/>
        </w:rPr>
        <w:t>. Amen.</w:t>
      </w:r>
    </w:p>
    <w:p w14:paraId="0731872F"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6 </w:t>
      </w:r>
      <w:r w:rsidRPr="00D9222E">
        <w:rPr>
          <w:rFonts w:eastAsia="Times New Roman" w:cstheme="minorHAnsi"/>
          <w:color w:val="000000"/>
          <w:kern w:val="0"/>
          <w:sz w:val="20"/>
          <w:szCs w:val="20"/>
          <w14:ligatures w14:val="none"/>
        </w:rPr>
        <w:t>Not as though the word of God hath miscarried. For all are not Israelites that are of Israel:</w:t>
      </w:r>
    </w:p>
    <w:p w14:paraId="121BCE93"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7 </w:t>
      </w:r>
      <w:r w:rsidRPr="00D9222E">
        <w:rPr>
          <w:rFonts w:eastAsia="Times New Roman" w:cstheme="minorHAnsi"/>
          <w:color w:val="000000"/>
          <w:kern w:val="0"/>
          <w:sz w:val="20"/>
          <w:szCs w:val="20"/>
          <w14:ligatures w14:val="none"/>
        </w:rPr>
        <w:t>Neither are all they that are the seed of Abraham, children; but in Isaac shall thy seed be called:</w:t>
      </w:r>
    </w:p>
    <w:p w14:paraId="4FD08F3B"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proofErr w:type="gramStart"/>
      <w:r w:rsidRPr="00D9222E">
        <w:rPr>
          <w:rFonts w:eastAsia="Times New Roman" w:cstheme="minorHAnsi"/>
          <w:b/>
          <w:bCs/>
          <w:color w:val="000000"/>
          <w:kern w:val="0"/>
          <w:sz w:val="20"/>
          <w:szCs w:val="20"/>
          <w:vertAlign w:val="superscript"/>
          <w14:ligatures w14:val="none"/>
        </w:rPr>
        <w:t>8 </w:t>
      </w:r>
      <w:r w:rsidRPr="00D9222E">
        <w:rPr>
          <w:rFonts w:eastAsia="Times New Roman" w:cstheme="minorHAnsi"/>
          <w:color w:val="000000"/>
          <w:kern w:val="0"/>
          <w:sz w:val="20"/>
          <w:szCs w:val="20"/>
          <w14:ligatures w14:val="none"/>
        </w:rPr>
        <w:t>That is to say, not</w:t>
      </w:r>
      <w:proofErr w:type="gramEnd"/>
      <w:r w:rsidRPr="00D9222E">
        <w:rPr>
          <w:rFonts w:eastAsia="Times New Roman" w:cstheme="minorHAnsi"/>
          <w:color w:val="000000"/>
          <w:kern w:val="0"/>
          <w:sz w:val="20"/>
          <w:szCs w:val="20"/>
          <w14:ligatures w14:val="none"/>
        </w:rPr>
        <w:t xml:space="preserve"> they that are the children of the flesh, are the children of God; but they, that are the children of the promise, are accounted for the seed.</w:t>
      </w:r>
    </w:p>
    <w:p w14:paraId="0F139C42"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9 </w:t>
      </w:r>
      <w:r w:rsidRPr="00D9222E">
        <w:rPr>
          <w:rFonts w:eastAsia="Times New Roman" w:cstheme="minorHAnsi"/>
          <w:color w:val="000000"/>
          <w:kern w:val="0"/>
          <w:sz w:val="20"/>
          <w:szCs w:val="20"/>
          <w14:ligatures w14:val="none"/>
        </w:rPr>
        <w:t>For this is the word of promise: According to this time will I come; and Sara shall have a son.</w:t>
      </w:r>
    </w:p>
    <w:p w14:paraId="7E5E50F0"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10 </w:t>
      </w:r>
      <w:r w:rsidRPr="00D9222E">
        <w:rPr>
          <w:rFonts w:eastAsia="Times New Roman" w:cstheme="minorHAnsi"/>
          <w:color w:val="000000"/>
          <w:kern w:val="0"/>
          <w:sz w:val="20"/>
          <w:szCs w:val="20"/>
          <w14:ligatures w14:val="none"/>
        </w:rPr>
        <w:t>And not only she. But when Rebecca also had conceived at once, of Isaac our father.</w:t>
      </w:r>
    </w:p>
    <w:p w14:paraId="0353F38A"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11 </w:t>
      </w:r>
      <w:r w:rsidRPr="00D9222E">
        <w:rPr>
          <w:rFonts w:eastAsia="Times New Roman" w:cstheme="minorHAnsi"/>
          <w:color w:val="000000"/>
          <w:kern w:val="0"/>
          <w:sz w:val="20"/>
          <w:szCs w:val="20"/>
          <w14:ligatures w14:val="none"/>
        </w:rPr>
        <w:t>For when the children were not yet born, nor had done any good or evil (that the purpose of God, according to election, might stand,)</w:t>
      </w:r>
    </w:p>
    <w:p w14:paraId="46B29B6C"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12 </w:t>
      </w:r>
      <w:r w:rsidRPr="00D9222E">
        <w:rPr>
          <w:rFonts w:eastAsia="Times New Roman" w:cstheme="minorHAnsi"/>
          <w:color w:val="000000"/>
          <w:kern w:val="0"/>
          <w:sz w:val="20"/>
          <w:szCs w:val="20"/>
          <w14:ligatures w14:val="none"/>
        </w:rPr>
        <w:t>Not of works, but of him that calleth, it was said to her: The elder shall serve the younger.</w:t>
      </w:r>
    </w:p>
    <w:p w14:paraId="4D01511B"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13 </w:t>
      </w:r>
      <w:r w:rsidRPr="00D9222E">
        <w:rPr>
          <w:rFonts w:eastAsia="Times New Roman" w:cstheme="minorHAnsi"/>
          <w:color w:val="000000"/>
          <w:kern w:val="0"/>
          <w:sz w:val="20"/>
          <w:szCs w:val="20"/>
          <w14:ligatures w14:val="none"/>
        </w:rPr>
        <w:t>As it is written: Jacob I have loved, but Esau I have hated.</w:t>
      </w:r>
    </w:p>
    <w:p w14:paraId="4691659B"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14 </w:t>
      </w:r>
      <w:r w:rsidRPr="00D9222E">
        <w:rPr>
          <w:rFonts w:eastAsia="Times New Roman" w:cstheme="minorHAnsi"/>
          <w:color w:val="000000"/>
          <w:kern w:val="0"/>
          <w:sz w:val="20"/>
          <w:szCs w:val="20"/>
          <w14:ligatures w14:val="none"/>
        </w:rPr>
        <w:t>What shall we say then? Is there injustice with God? God forbid.</w:t>
      </w:r>
    </w:p>
    <w:p w14:paraId="52F3BB42"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15 </w:t>
      </w:r>
      <w:r w:rsidRPr="00D9222E">
        <w:rPr>
          <w:rFonts w:eastAsia="Times New Roman" w:cstheme="minorHAnsi"/>
          <w:color w:val="000000"/>
          <w:kern w:val="0"/>
          <w:sz w:val="20"/>
          <w:szCs w:val="20"/>
          <w14:ligatures w14:val="none"/>
        </w:rPr>
        <w:t>For he saith to Moses: I will have mercy on whom I will have mercy; and I will shew mercy to whom I will shew mercy.</w:t>
      </w:r>
    </w:p>
    <w:p w14:paraId="6B63A58C"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16 </w:t>
      </w:r>
      <w:r w:rsidRPr="00D9222E">
        <w:rPr>
          <w:rFonts w:eastAsia="Times New Roman" w:cstheme="minorHAnsi"/>
          <w:color w:val="000000"/>
          <w:kern w:val="0"/>
          <w:sz w:val="20"/>
          <w:szCs w:val="20"/>
          <w14:ligatures w14:val="none"/>
        </w:rPr>
        <w:t xml:space="preserve">So then it is not of him that </w:t>
      </w:r>
      <w:proofErr w:type="spellStart"/>
      <w:r w:rsidRPr="00D9222E">
        <w:rPr>
          <w:rFonts w:eastAsia="Times New Roman" w:cstheme="minorHAnsi"/>
          <w:color w:val="000000"/>
          <w:kern w:val="0"/>
          <w:sz w:val="20"/>
          <w:szCs w:val="20"/>
          <w14:ligatures w14:val="none"/>
        </w:rPr>
        <w:t>willeth</w:t>
      </w:r>
      <w:proofErr w:type="spellEnd"/>
      <w:r w:rsidRPr="00D9222E">
        <w:rPr>
          <w:rFonts w:eastAsia="Times New Roman" w:cstheme="minorHAnsi"/>
          <w:color w:val="000000"/>
          <w:kern w:val="0"/>
          <w:sz w:val="20"/>
          <w:szCs w:val="20"/>
          <w14:ligatures w14:val="none"/>
        </w:rPr>
        <w:t xml:space="preserve">, nor of him that </w:t>
      </w:r>
      <w:proofErr w:type="spellStart"/>
      <w:r w:rsidRPr="00D9222E">
        <w:rPr>
          <w:rFonts w:eastAsia="Times New Roman" w:cstheme="minorHAnsi"/>
          <w:color w:val="000000"/>
          <w:kern w:val="0"/>
          <w:sz w:val="20"/>
          <w:szCs w:val="20"/>
          <w14:ligatures w14:val="none"/>
        </w:rPr>
        <w:t>runneth</w:t>
      </w:r>
      <w:proofErr w:type="spellEnd"/>
      <w:r w:rsidRPr="00D9222E">
        <w:rPr>
          <w:rFonts w:eastAsia="Times New Roman" w:cstheme="minorHAnsi"/>
          <w:color w:val="000000"/>
          <w:kern w:val="0"/>
          <w:sz w:val="20"/>
          <w:szCs w:val="20"/>
          <w14:ligatures w14:val="none"/>
        </w:rPr>
        <w:t xml:space="preserve">, but of God that </w:t>
      </w:r>
      <w:proofErr w:type="spellStart"/>
      <w:r w:rsidRPr="00D9222E">
        <w:rPr>
          <w:rFonts w:eastAsia="Times New Roman" w:cstheme="minorHAnsi"/>
          <w:color w:val="000000"/>
          <w:kern w:val="0"/>
          <w:sz w:val="20"/>
          <w:szCs w:val="20"/>
          <w14:ligatures w14:val="none"/>
        </w:rPr>
        <w:t>sheweth</w:t>
      </w:r>
      <w:proofErr w:type="spellEnd"/>
      <w:r w:rsidRPr="00D9222E">
        <w:rPr>
          <w:rFonts w:eastAsia="Times New Roman" w:cstheme="minorHAnsi"/>
          <w:color w:val="000000"/>
          <w:kern w:val="0"/>
          <w:sz w:val="20"/>
          <w:szCs w:val="20"/>
          <w14:ligatures w14:val="none"/>
        </w:rPr>
        <w:t xml:space="preserve"> mercy.</w:t>
      </w:r>
    </w:p>
    <w:p w14:paraId="68D2CC24"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17 </w:t>
      </w:r>
      <w:r w:rsidRPr="00D9222E">
        <w:rPr>
          <w:rFonts w:eastAsia="Times New Roman" w:cstheme="minorHAnsi"/>
          <w:color w:val="000000"/>
          <w:kern w:val="0"/>
          <w:sz w:val="20"/>
          <w:szCs w:val="20"/>
          <w14:ligatures w14:val="none"/>
        </w:rPr>
        <w:t>For the scripture saith to Pharao: To this purpose have I raised thee, that I may shew my power in thee, and that my name may be declared throughout all the earth.</w:t>
      </w:r>
    </w:p>
    <w:p w14:paraId="79EE6AA6"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18 </w:t>
      </w:r>
      <w:r w:rsidRPr="00D9222E">
        <w:rPr>
          <w:rFonts w:eastAsia="Times New Roman" w:cstheme="minorHAnsi"/>
          <w:color w:val="000000"/>
          <w:kern w:val="0"/>
          <w:sz w:val="20"/>
          <w:szCs w:val="20"/>
          <w14:ligatures w14:val="none"/>
        </w:rPr>
        <w:t xml:space="preserve">Therefore he hath mercy on whom he will; and whom he will, he </w:t>
      </w:r>
      <w:proofErr w:type="spellStart"/>
      <w:r w:rsidRPr="00D9222E">
        <w:rPr>
          <w:rFonts w:eastAsia="Times New Roman" w:cstheme="minorHAnsi"/>
          <w:color w:val="000000"/>
          <w:kern w:val="0"/>
          <w:sz w:val="20"/>
          <w:szCs w:val="20"/>
          <w14:ligatures w14:val="none"/>
        </w:rPr>
        <w:t>hardeneth</w:t>
      </w:r>
      <w:proofErr w:type="spellEnd"/>
      <w:r w:rsidRPr="00D9222E">
        <w:rPr>
          <w:rFonts w:eastAsia="Times New Roman" w:cstheme="minorHAnsi"/>
          <w:color w:val="000000"/>
          <w:kern w:val="0"/>
          <w:sz w:val="20"/>
          <w:szCs w:val="20"/>
          <w14:ligatures w14:val="none"/>
        </w:rPr>
        <w:t>.</w:t>
      </w:r>
    </w:p>
    <w:p w14:paraId="4A7E5FE2"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19 </w:t>
      </w:r>
      <w:r w:rsidRPr="00D9222E">
        <w:rPr>
          <w:rFonts w:eastAsia="Times New Roman" w:cstheme="minorHAnsi"/>
          <w:color w:val="000000"/>
          <w:kern w:val="0"/>
          <w:sz w:val="20"/>
          <w:szCs w:val="20"/>
          <w14:ligatures w14:val="none"/>
        </w:rPr>
        <w:t xml:space="preserve">Thou wilt say therefore to me: Why doth he then </w:t>
      </w:r>
      <w:proofErr w:type="gramStart"/>
      <w:r w:rsidRPr="00D9222E">
        <w:rPr>
          <w:rFonts w:eastAsia="Times New Roman" w:cstheme="minorHAnsi"/>
          <w:color w:val="000000"/>
          <w:kern w:val="0"/>
          <w:sz w:val="20"/>
          <w:szCs w:val="20"/>
          <w14:ligatures w14:val="none"/>
        </w:rPr>
        <w:t>find</w:t>
      </w:r>
      <w:proofErr w:type="gramEnd"/>
      <w:r w:rsidRPr="00D9222E">
        <w:rPr>
          <w:rFonts w:eastAsia="Times New Roman" w:cstheme="minorHAnsi"/>
          <w:color w:val="000000"/>
          <w:kern w:val="0"/>
          <w:sz w:val="20"/>
          <w:szCs w:val="20"/>
          <w14:ligatures w14:val="none"/>
        </w:rPr>
        <w:t xml:space="preserve"> fault? for who </w:t>
      </w:r>
      <w:proofErr w:type="spellStart"/>
      <w:r w:rsidRPr="00D9222E">
        <w:rPr>
          <w:rFonts w:eastAsia="Times New Roman" w:cstheme="minorHAnsi"/>
          <w:color w:val="000000"/>
          <w:kern w:val="0"/>
          <w:sz w:val="20"/>
          <w:szCs w:val="20"/>
          <w14:ligatures w14:val="none"/>
        </w:rPr>
        <w:t>resisteth</w:t>
      </w:r>
      <w:proofErr w:type="spellEnd"/>
      <w:r w:rsidRPr="00D9222E">
        <w:rPr>
          <w:rFonts w:eastAsia="Times New Roman" w:cstheme="minorHAnsi"/>
          <w:color w:val="000000"/>
          <w:kern w:val="0"/>
          <w:sz w:val="20"/>
          <w:szCs w:val="20"/>
          <w14:ligatures w14:val="none"/>
        </w:rPr>
        <w:t xml:space="preserve"> his will?</w:t>
      </w:r>
    </w:p>
    <w:p w14:paraId="6D314B6C"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20 </w:t>
      </w:r>
      <w:r w:rsidRPr="00D9222E">
        <w:rPr>
          <w:rFonts w:eastAsia="Times New Roman" w:cstheme="minorHAnsi"/>
          <w:color w:val="000000"/>
          <w:kern w:val="0"/>
          <w:sz w:val="20"/>
          <w:szCs w:val="20"/>
          <w14:ligatures w14:val="none"/>
        </w:rPr>
        <w:t xml:space="preserve">O man, who art thou that </w:t>
      </w:r>
      <w:proofErr w:type="spellStart"/>
      <w:r w:rsidRPr="00D9222E">
        <w:rPr>
          <w:rFonts w:eastAsia="Times New Roman" w:cstheme="minorHAnsi"/>
          <w:color w:val="000000"/>
          <w:kern w:val="0"/>
          <w:sz w:val="20"/>
          <w:szCs w:val="20"/>
          <w14:ligatures w14:val="none"/>
        </w:rPr>
        <w:t>repliest</w:t>
      </w:r>
      <w:proofErr w:type="spellEnd"/>
      <w:r w:rsidRPr="00D9222E">
        <w:rPr>
          <w:rFonts w:eastAsia="Times New Roman" w:cstheme="minorHAnsi"/>
          <w:color w:val="000000"/>
          <w:kern w:val="0"/>
          <w:sz w:val="20"/>
          <w:szCs w:val="20"/>
          <w14:ligatures w14:val="none"/>
        </w:rPr>
        <w:t xml:space="preserve"> against God? Shall the thing formed say to him that formed it: Why hast thou made me thus?</w:t>
      </w:r>
    </w:p>
    <w:p w14:paraId="172764C6"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21 </w:t>
      </w:r>
      <w:r w:rsidRPr="00D9222E">
        <w:rPr>
          <w:rFonts w:eastAsia="Times New Roman" w:cstheme="minorHAnsi"/>
          <w:color w:val="000000"/>
          <w:kern w:val="0"/>
          <w:sz w:val="20"/>
          <w:szCs w:val="20"/>
          <w14:ligatures w14:val="none"/>
        </w:rPr>
        <w:t xml:space="preserve">Or hath not the potter power over the clay, of the same lump, to make one vessel unto </w:t>
      </w:r>
      <w:proofErr w:type="spellStart"/>
      <w:r w:rsidRPr="00D9222E">
        <w:rPr>
          <w:rFonts w:eastAsia="Times New Roman" w:cstheme="minorHAnsi"/>
          <w:color w:val="000000"/>
          <w:kern w:val="0"/>
          <w:sz w:val="20"/>
          <w:szCs w:val="20"/>
          <w14:ligatures w14:val="none"/>
        </w:rPr>
        <w:t>honour</w:t>
      </w:r>
      <w:proofErr w:type="spellEnd"/>
      <w:r w:rsidRPr="00D9222E">
        <w:rPr>
          <w:rFonts w:eastAsia="Times New Roman" w:cstheme="minorHAnsi"/>
          <w:color w:val="000000"/>
          <w:kern w:val="0"/>
          <w:sz w:val="20"/>
          <w:szCs w:val="20"/>
          <w14:ligatures w14:val="none"/>
        </w:rPr>
        <w:t xml:space="preserve">, and another unto </w:t>
      </w:r>
      <w:proofErr w:type="spellStart"/>
      <w:r w:rsidRPr="00D9222E">
        <w:rPr>
          <w:rFonts w:eastAsia="Times New Roman" w:cstheme="minorHAnsi"/>
          <w:color w:val="000000"/>
          <w:kern w:val="0"/>
          <w:sz w:val="20"/>
          <w:szCs w:val="20"/>
          <w14:ligatures w14:val="none"/>
        </w:rPr>
        <w:t>dishonour</w:t>
      </w:r>
      <w:proofErr w:type="spellEnd"/>
      <w:r w:rsidRPr="00D9222E">
        <w:rPr>
          <w:rFonts w:eastAsia="Times New Roman" w:cstheme="minorHAnsi"/>
          <w:color w:val="000000"/>
          <w:kern w:val="0"/>
          <w:sz w:val="20"/>
          <w:szCs w:val="20"/>
          <w14:ligatures w14:val="none"/>
        </w:rPr>
        <w:t>?</w:t>
      </w:r>
    </w:p>
    <w:p w14:paraId="5D51C131"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22 </w:t>
      </w:r>
      <w:r w:rsidRPr="00D9222E">
        <w:rPr>
          <w:rFonts w:eastAsia="Times New Roman" w:cstheme="minorHAnsi"/>
          <w:color w:val="000000"/>
          <w:kern w:val="0"/>
          <w:sz w:val="20"/>
          <w:szCs w:val="20"/>
          <w14:ligatures w14:val="none"/>
        </w:rPr>
        <w:t>What if God, willing to shew his wrath, and to make his power known, endured with much patience vessels of wrath, fitted for destruction,</w:t>
      </w:r>
    </w:p>
    <w:p w14:paraId="246D56A9"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lastRenderedPageBreak/>
        <w:t>23 </w:t>
      </w:r>
      <w:r w:rsidRPr="00D9222E">
        <w:rPr>
          <w:rFonts w:eastAsia="Times New Roman" w:cstheme="minorHAnsi"/>
          <w:color w:val="000000"/>
          <w:kern w:val="0"/>
          <w:sz w:val="20"/>
          <w:szCs w:val="20"/>
          <w14:ligatures w14:val="none"/>
        </w:rPr>
        <w:t>That he might shew the riches of his glory on the vessels of mercy, which he hath prepared unto glory?</w:t>
      </w:r>
    </w:p>
    <w:p w14:paraId="11A24D6A"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24 </w:t>
      </w:r>
      <w:r w:rsidRPr="00D9222E">
        <w:rPr>
          <w:rFonts w:eastAsia="Times New Roman" w:cstheme="minorHAnsi"/>
          <w:color w:val="000000"/>
          <w:kern w:val="0"/>
          <w:sz w:val="20"/>
          <w:szCs w:val="20"/>
          <w14:ligatures w14:val="none"/>
        </w:rPr>
        <w:t>Even us, whom also he hath called, nor only of the Jews, but also of the Gentiles.</w:t>
      </w:r>
    </w:p>
    <w:p w14:paraId="1A80A1F1"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25 </w:t>
      </w:r>
      <w:r w:rsidRPr="00D9222E">
        <w:rPr>
          <w:rFonts w:eastAsia="Times New Roman" w:cstheme="minorHAnsi"/>
          <w:color w:val="000000"/>
          <w:kern w:val="0"/>
          <w:sz w:val="20"/>
          <w:szCs w:val="20"/>
          <w14:ligatures w14:val="none"/>
        </w:rPr>
        <w:t>As in Osee he saith: I will call that which was not my people, my people; and her that was not beloved, beloved; and her that had not obtained mercy, one that hath obtained mercy.</w:t>
      </w:r>
    </w:p>
    <w:p w14:paraId="53D16A80"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26 </w:t>
      </w:r>
      <w:r w:rsidRPr="00D9222E">
        <w:rPr>
          <w:rFonts w:eastAsia="Times New Roman" w:cstheme="minorHAnsi"/>
          <w:color w:val="000000"/>
          <w:kern w:val="0"/>
          <w:sz w:val="20"/>
          <w:szCs w:val="20"/>
          <w14:ligatures w14:val="none"/>
        </w:rPr>
        <w:t xml:space="preserve">And it shall be, in the place where it was said unto them, </w:t>
      </w:r>
      <w:proofErr w:type="gramStart"/>
      <w:r w:rsidRPr="00D9222E">
        <w:rPr>
          <w:rFonts w:eastAsia="Times New Roman" w:cstheme="minorHAnsi"/>
          <w:color w:val="000000"/>
          <w:kern w:val="0"/>
          <w:sz w:val="20"/>
          <w:szCs w:val="20"/>
          <w14:ligatures w14:val="none"/>
        </w:rPr>
        <w:t>You</w:t>
      </w:r>
      <w:proofErr w:type="gramEnd"/>
      <w:r w:rsidRPr="00D9222E">
        <w:rPr>
          <w:rFonts w:eastAsia="Times New Roman" w:cstheme="minorHAnsi"/>
          <w:color w:val="000000"/>
          <w:kern w:val="0"/>
          <w:sz w:val="20"/>
          <w:szCs w:val="20"/>
          <w14:ligatures w14:val="none"/>
        </w:rPr>
        <w:t xml:space="preserve"> are not my people; there they shall be called the sons of the living God.</w:t>
      </w:r>
    </w:p>
    <w:p w14:paraId="23EF8313"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27 </w:t>
      </w:r>
      <w:r w:rsidRPr="00D9222E">
        <w:rPr>
          <w:rFonts w:eastAsia="Times New Roman" w:cstheme="minorHAnsi"/>
          <w:color w:val="000000"/>
          <w:kern w:val="0"/>
          <w:sz w:val="20"/>
          <w:szCs w:val="20"/>
          <w14:ligatures w14:val="none"/>
        </w:rPr>
        <w:t xml:space="preserve">And Isaias </w:t>
      </w:r>
      <w:proofErr w:type="spellStart"/>
      <w:r w:rsidRPr="00D9222E">
        <w:rPr>
          <w:rFonts w:eastAsia="Times New Roman" w:cstheme="minorHAnsi"/>
          <w:color w:val="000000"/>
          <w:kern w:val="0"/>
          <w:sz w:val="20"/>
          <w:szCs w:val="20"/>
          <w14:ligatures w14:val="none"/>
        </w:rPr>
        <w:t>crieth</w:t>
      </w:r>
      <w:proofErr w:type="spellEnd"/>
      <w:r w:rsidRPr="00D9222E">
        <w:rPr>
          <w:rFonts w:eastAsia="Times New Roman" w:cstheme="minorHAnsi"/>
          <w:color w:val="000000"/>
          <w:kern w:val="0"/>
          <w:sz w:val="20"/>
          <w:szCs w:val="20"/>
          <w14:ligatures w14:val="none"/>
        </w:rPr>
        <w:t xml:space="preserve"> out concerning Israel: If the number of the children of Israel be as the sand of the sea, a remnant shall be saved.</w:t>
      </w:r>
    </w:p>
    <w:p w14:paraId="368429D3"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28 </w:t>
      </w:r>
      <w:r w:rsidRPr="00D9222E">
        <w:rPr>
          <w:rFonts w:eastAsia="Times New Roman" w:cstheme="minorHAnsi"/>
          <w:color w:val="000000"/>
          <w:kern w:val="0"/>
          <w:sz w:val="20"/>
          <w:szCs w:val="20"/>
          <w14:ligatures w14:val="none"/>
        </w:rPr>
        <w:t xml:space="preserve">For he shall finish his </w:t>
      </w:r>
      <w:proofErr w:type="gramStart"/>
      <w:r w:rsidRPr="00D9222E">
        <w:rPr>
          <w:rFonts w:eastAsia="Times New Roman" w:cstheme="minorHAnsi"/>
          <w:color w:val="000000"/>
          <w:kern w:val="0"/>
          <w:sz w:val="20"/>
          <w:szCs w:val="20"/>
          <w14:ligatures w14:val="none"/>
        </w:rPr>
        <w:t>word, and</w:t>
      </w:r>
      <w:proofErr w:type="gramEnd"/>
      <w:r w:rsidRPr="00D9222E">
        <w:rPr>
          <w:rFonts w:eastAsia="Times New Roman" w:cstheme="minorHAnsi"/>
          <w:color w:val="000000"/>
          <w:kern w:val="0"/>
          <w:sz w:val="20"/>
          <w:szCs w:val="20"/>
          <w14:ligatures w14:val="none"/>
        </w:rPr>
        <w:t xml:space="preserve"> cut it short in justice; because a short word shall the Lord make upon the earth.</w:t>
      </w:r>
    </w:p>
    <w:p w14:paraId="074546CB"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29 </w:t>
      </w:r>
      <w:r w:rsidRPr="00D9222E">
        <w:rPr>
          <w:rFonts w:eastAsia="Times New Roman" w:cstheme="minorHAnsi"/>
          <w:color w:val="000000"/>
          <w:kern w:val="0"/>
          <w:sz w:val="20"/>
          <w:szCs w:val="20"/>
          <w14:ligatures w14:val="none"/>
        </w:rPr>
        <w:t xml:space="preserve">And as Isaias foretold: Unless the Lord of Sabaoth had left us a seed, we had been made as Sodom, and we had been like unto </w:t>
      </w:r>
      <w:proofErr w:type="spellStart"/>
      <w:r w:rsidRPr="00D9222E">
        <w:rPr>
          <w:rFonts w:eastAsia="Times New Roman" w:cstheme="minorHAnsi"/>
          <w:color w:val="000000"/>
          <w:kern w:val="0"/>
          <w:sz w:val="20"/>
          <w:szCs w:val="20"/>
          <w14:ligatures w14:val="none"/>
        </w:rPr>
        <w:t>Gomorrha</w:t>
      </w:r>
      <w:proofErr w:type="spellEnd"/>
      <w:r w:rsidRPr="00D9222E">
        <w:rPr>
          <w:rFonts w:eastAsia="Times New Roman" w:cstheme="minorHAnsi"/>
          <w:color w:val="000000"/>
          <w:kern w:val="0"/>
          <w:sz w:val="20"/>
          <w:szCs w:val="20"/>
          <w14:ligatures w14:val="none"/>
        </w:rPr>
        <w:t>.</w:t>
      </w:r>
    </w:p>
    <w:p w14:paraId="07B983A3"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30 </w:t>
      </w:r>
      <w:r w:rsidRPr="00D9222E">
        <w:rPr>
          <w:rFonts w:eastAsia="Times New Roman" w:cstheme="minorHAnsi"/>
          <w:color w:val="000000"/>
          <w:kern w:val="0"/>
          <w:sz w:val="20"/>
          <w:szCs w:val="20"/>
          <w14:ligatures w14:val="none"/>
        </w:rPr>
        <w:t>What then shall we say? That the Gentiles, who followed not after justice, have attained to justice, even the justice that is of faith.</w:t>
      </w:r>
    </w:p>
    <w:p w14:paraId="72FBA5EE"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31 </w:t>
      </w:r>
      <w:r w:rsidRPr="00D9222E">
        <w:rPr>
          <w:rFonts w:eastAsia="Times New Roman" w:cstheme="minorHAnsi"/>
          <w:color w:val="000000"/>
          <w:kern w:val="0"/>
          <w:sz w:val="20"/>
          <w:szCs w:val="20"/>
          <w14:ligatures w14:val="none"/>
        </w:rPr>
        <w:t xml:space="preserve">But Israel, by </w:t>
      </w:r>
      <w:proofErr w:type="gramStart"/>
      <w:r w:rsidRPr="00D9222E">
        <w:rPr>
          <w:rFonts w:eastAsia="Times New Roman" w:cstheme="minorHAnsi"/>
          <w:color w:val="000000"/>
          <w:kern w:val="0"/>
          <w:sz w:val="20"/>
          <w:szCs w:val="20"/>
          <w14:ligatures w14:val="none"/>
        </w:rPr>
        <w:t>following after</w:t>
      </w:r>
      <w:proofErr w:type="gramEnd"/>
      <w:r w:rsidRPr="00D9222E">
        <w:rPr>
          <w:rFonts w:eastAsia="Times New Roman" w:cstheme="minorHAnsi"/>
          <w:color w:val="000000"/>
          <w:kern w:val="0"/>
          <w:sz w:val="20"/>
          <w:szCs w:val="20"/>
          <w14:ligatures w14:val="none"/>
        </w:rPr>
        <w:t xml:space="preserve"> the law of justice, is not come unto the law of justice.</w:t>
      </w:r>
    </w:p>
    <w:p w14:paraId="3B1991A0"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32 </w:t>
      </w:r>
      <w:r w:rsidRPr="00D9222E">
        <w:rPr>
          <w:rFonts w:eastAsia="Times New Roman" w:cstheme="minorHAnsi"/>
          <w:color w:val="000000"/>
          <w:kern w:val="0"/>
          <w:sz w:val="20"/>
          <w:szCs w:val="20"/>
          <w14:ligatures w14:val="none"/>
        </w:rPr>
        <w:t xml:space="preserve">Why so? Because they sought it not by faith, but as it were of works. For they stumbled at the </w:t>
      </w:r>
      <w:proofErr w:type="spellStart"/>
      <w:r w:rsidRPr="00D9222E">
        <w:rPr>
          <w:rFonts w:eastAsia="Times New Roman" w:cstheme="minorHAnsi"/>
          <w:color w:val="000000"/>
          <w:kern w:val="0"/>
          <w:sz w:val="20"/>
          <w:szCs w:val="20"/>
          <w14:ligatures w14:val="none"/>
        </w:rPr>
        <w:t>stumblingstone</w:t>
      </w:r>
      <w:proofErr w:type="spellEnd"/>
      <w:r w:rsidRPr="00D9222E">
        <w:rPr>
          <w:rFonts w:eastAsia="Times New Roman" w:cstheme="minorHAnsi"/>
          <w:color w:val="000000"/>
          <w:kern w:val="0"/>
          <w:sz w:val="20"/>
          <w:szCs w:val="20"/>
          <w14:ligatures w14:val="none"/>
        </w:rPr>
        <w:t>.</w:t>
      </w:r>
    </w:p>
    <w:p w14:paraId="5EF46BD5"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33 </w:t>
      </w:r>
      <w:r w:rsidRPr="00D9222E">
        <w:rPr>
          <w:rFonts w:eastAsia="Times New Roman" w:cstheme="minorHAnsi"/>
          <w:color w:val="000000"/>
          <w:kern w:val="0"/>
          <w:sz w:val="20"/>
          <w:szCs w:val="20"/>
          <w14:ligatures w14:val="none"/>
        </w:rPr>
        <w:t xml:space="preserve">As it is written: Behold I lay in Sion a </w:t>
      </w:r>
      <w:proofErr w:type="spellStart"/>
      <w:r w:rsidRPr="00D9222E">
        <w:rPr>
          <w:rFonts w:eastAsia="Times New Roman" w:cstheme="minorHAnsi"/>
          <w:color w:val="000000"/>
          <w:kern w:val="0"/>
          <w:sz w:val="20"/>
          <w:szCs w:val="20"/>
          <w14:ligatures w14:val="none"/>
        </w:rPr>
        <w:t>stumblingstone</w:t>
      </w:r>
      <w:proofErr w:type="spellEnd"/>
      <w:r w:rsidRPr="00D9222E">
        <w:rPr>
          <w:rFonts w:eastAsia="Times New Roman" w:cstheme="minorHAnsi"/>
          <w:color w:val="000000"/>
          <w:kern w:val="0"/>
          <w:sz w:val="20"/>
          <w:szCs w:val="20"/>
          <w14:ligatures w14:val="none"/>
        </w:rPr>
        <w:t xml:space="preserve"> and a rock of scandal; and whosoever believeth in him shall not be confounded.</w:t>
      </w:r>
    </w:p>
    <w:p w14:paraId="61D9B9DF"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14:ligatures w14:val="none"/>
        </w:rPr>
        <w:t>10 </w:t>
      </w:r>
      <w:r w:rsidRPr="00D9222E">
        <w:rPr>
          <w:rFonts w:eastAsia="Times New Roman" w:cstheme="minorHAnsi"/>
          <w:color w:val="000000"/>
          <w:kern w:val="0"/>
          <w:sz w:val="20"/>
          <w:szCs w:val="20"/>
          <w14:ligatures w14:val="none"/>
        </w:rPr>
        <w:t>Brethren, the will of my heart, indeed, and my prayer to God, is for them unto salvation.</w:t>
      </w:r>
    </w:p>
    <w:p w14:paraId="78BC84A3"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2 </w:t>
      </w:r>
      <w:r w:rsidRPr="00D9222E">
        <w:rPr>
          <w:rFonts w:eastAsia="Times New Roman" w:cstheme="minorHAnsi"/>
          <w:color w:val="000000"/>
          <w:kern w:val="0"/>
          <w:sz w:val="20"/>
          <w:szCs w:val="20"/>
          <w14:ligatures w14:val="none"/>
        </w:rPr>
        <w:t>For I bear them witness, that they have a zeal of God, but not according to knowledge.</w:t>
      </w:r>
    </w:p>
    <w:p w14:paraId="73395F3E"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3 </w:t>
      </w:r>
      <w:r w:rsidRPr="00D9222E">
        <w:rPr>
          <w:rFonts w:eastAsia="Times New Roman" w:cstheme="minorHAnsi"/>
          <w:color w:val="000000"/>
          <w:kern w:val="0"/>
          <w:sz w:val="20"/>
          <w:szCs w:val="20"/>
          <w14:ligatures w14:val="none"/>
        </w:rPr>
        <w:t>For they, not knowing the justice of God, and seeking to establish their own, have not submitted themselves to the justice of God.</w:t>
      </w:r>
    </w:p>
    <w:p w14:paraId="7B07BB71"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4 </w:t>
      </w:r>
      <w:r w:rsidRPr="00D9222E">
        <w:rPr>
          <w:rFonts w:eastAsia="Times New Roman" w:cstheme="minorHAnsi"/>
          <w:color w:val="000000"/>
          <w:kern w:val="0"/>
          <w:sz w:val="20"/>
          <w:szCs w:val="20"/>
          <w14:ligatures w14:val="none"/>
        </w:rPr>
        <w:t xml:space="preserve">For the end of the law is Christ, unto justice to </w:t>
      </w:r>
      <w:proofErr w:type="spellStart"/>
      <w:proofErr w:type="gramStart"/>
      <w:r w:rsidRPr="00D9222E">
        <w:rPr>
          <w:rFonts w:eastAsia="Times New Roman" w:cstheme="minorHAnsi"/>
          <w:color w:val="000000"/>
          <w:kern w:val="0"/>
          <w:sz w:val="20"/>
          <w:szCs w:val="20"/>
          <w14:ligatures w14:val="none"/>
        </w:rPr>
        <w:t>every one</w:t>
      </w:r>
      <w:proofErr w:type="spellEnd"/>
      <w:proofErr w:type="gramEnd"/>
      <w:r w:rsidRPr="00D9222E">
        <w:rPr>
          <w:rFonts w:eastAsia="Times New Roman" w:cstheme="minorHAnsi"/>
          <w:color w:val="000000"/>
          <w:kern w:val="0"/>
          <w:sz w:val="20"/>
          <w:szCs w:val="20"/>
          <w14:ligatures w14:val="none"/>
        </w:rPr>
        <w:t xml:space="preserve"> that believeth.</w:t>
      </w:r>
    </w:p>
    <w:p w14:paraId="72AEC9DF"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5 </w:t>
      </w:r>
      <w:r w:rsidRPr="00D9222E">
        <w:rPr>
          <w:rFonts w:eastAsia="Times New Roman" w:cstheme="minorHAnsi"/>
          <w:color w:val="000000"/>
          <w:kern w:val="0"/>
          <w:sz w:val="20"/>
          <w:szCs w:val="20"/>
          <w14:ligatures w14:val="none"/>
        </w:rPr>
        <w:t xml:space="preserve">For Moses wrote, that the </w:t>
      </w:r>
      <w:proofErr w:type="gramStart"/>
      <w:r w:rsidRPr="00D9222E">
        <w:rPr>
          <w:rFonts w:eastAsia="Times New Roman" w:cstheme="minorHAnsi"/>
          <w:color w:val="000000"/>
          <w:kern w:val="0"/>
          <w:sz w:val="20"/>
          <w:szCs w:val="20"/>
          <w14:ligatures w14:val="none"/>
        </w:rPr>
        <w:t>justice</w:t>
      </w:r>
      <w:proofErr w:type="gramEnd"/>
      <w:r w:rsidRPr="00D9222E">
        <w:rPr>
          <w:rFonts w:eastAsia="Times New Roman" w:cstheme="minorHAnsi"/>
          <w:color w:val="000000"/>
          <w:kern w:val="0"/>
          <w:sz w:val="20"/>
          <w:szCs w:val="20"/>
          <w14:ligatures w14:val="none"/>
        </w:rPr>
        <w:t xml:space="preserve"> which is of the law, the man that shall do it, shall live by it.</w:t>
      </w:r>
    </w:p>
    <w:p w14:paraId="3683588A"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6 </w:t>
      </w:r>
      <w:r w:rsidRPr="00D9222E">
        <w:rPr>
          <w:rFonts w:eastAsia="Times New Roman" w:cstheme="minorHAnsi"/>
          <w:color w:val="000000"/>
          <w:kern w:val="0"/>
          <w:sz w:val="20"/>
          <w:szCs w:val="20"/>
          <w14:ligatures w14:val="none"/>
        </w:rPr>
        <w:t xml:space="preserve">But the </w:t>
      </w:r>
      <w:proofErr w:type="gramStart"/>
      <w:r w:rsidRPr="00D9222E">
        <w:rPr>
          <w:rFonts w:eastAsia="Times New Roman" w:cstheme="minorHAnsi"/>
          <w:color w:val="000000"/>
          <w:kern w:val="0"/>
          <w:sz w:val="20"/>
          <w:szCs w:val="20"/>
          <w14:ligatures w14:val="none"/>
        </w:rPr>
        <w:t>justice</w:t>
      </w:r>
      <w:proofErr w:type="gramEnd"/>
      <w:r w:rsidRPr="00D9222E">
        <w:rPr>
          <w:rFonts w:eastAsia="Times New Roman" w:cstheme="minorHAnsi"/>
          <w:color w:val="000000"/>
          <w:kern w:val="0"/>
          <w:sz w:val="20"/>
          <w:szCs w:val="20"/>
          <w14:ligatures w14:val="none"/>
        </w:rPr>
        <w:t xml:space="preserve"> which is of faith, </w:t>
      </w:r>
      <w:proofErr w:type="spellStart"/>
      <w:r w:rsidRPr="00D9222E">
        <w:rPr>
          <w:rFonts w:eastAsia="Times New Roman" w:cstheme="minorHAnsi"/>
          <w:color w:val="000000"/>
          <w:kern w:val="0"/>
          <w:sz w:val="20"/>
          <w:szCs w:val="20"/>
          <w14:ligatures w14:val="none"/>
        </w:rPr>
        <w:t>speaketh</w:t>
      </w:r>
      <w:proofErr w:type="spellEnd"/>
      <w:r w:rsidRPr="00D9222E">
        <w:rPr>
          <w:rFonts w:eastAsia="Times New Roman" w:cstheme="minorHAnsi"/>
          <w:color w:val="000000"/>
          <w:kern w:val="0"/>
          <w:sz w:val="20"/>
          <w:szCs w:val="20"/>
          <w14:ligatures w14:val="none"/>
        </w:rPr>
        <w:t xml:space="preserve"> thus: Say not in thy heart, Who shall ascend into heaven? that is, to bring Christ down;</w:t>
      </w:r>
    </w:p>
    <w:p w14:paraId="67E86898"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7 </w:t>
      </w:r>
      <w:r w:rsidRPr="00D9222E">
        <w:rPr>
          <w:rFonts w:eastAsia="Times New Roman" w:cstheme="minorHAnsi"/>
          <w:color w:val="000000"/>
          <w:kern w:val="0"/>
          <w:sz w:val="20"/>
          <w:szCs w:val="20"/>
          <w14:ligatures w14:val="none"/>
        </w:rPr>
        <w:t>Or who shall descend into the deep? that is, to bring up Christ again from the dead.</w:t>
      </w:r>
    </w:p>
    <w:p w14:paraId="5A016D7A"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8 </w:t>
      </w:r>
      <w:r w:rsidRPr="00D9222E">
        <w:rPr>
          <w:rFonts w:eastAsia="Times New Roman" w:cstheme="minorHAnsi"/>
          <w:color w:val="000000"/>
          <w:kern w:val="0"/>
          <w:sz w:val="20"/>
          <w:szCs w:val="20"/>
          <w14:ligatures w14:val="none"/>
        </w:rPr>
        <w:t>But what saith the scripture? The word is nigh thee, even in thy mouth, and in thy heart. This is the word of faith, which we preach.</w:t>
      </w:r>
    </w:p>
    <w:p w14:paraId="03D1CE7F"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9 </w:t>
      </w:r>
      <w:r w:rsidRPr="00D9222E">
        <w:rPr>
          <w:rFonts w:eastAsia="Times New Roman" w:cstheme="minorHAnsi"/>
          <w:color w:val="000000"/>
          <w:kern w:val="0"/>
          <w:sz w:val="20"/>
          <w:szCs w:val="20"/>
          <w14:ligatures w14:val="none"/>
        </w:rPr>
        <w:t xml:space="preserve">For if thou confess with thy mouth the </w:t>
      </w:r>
      <w:proofErr w:type="gramStart"/>
      <w:r w:rsidRPr="00D9222E">
        <w:rPr>
          <w:rFonts w:eastAsia="Times New Roman" w:cstheme="minorHAnsi"/>
          <w:color w:val="000000"/>
          <w:kern w:val="0"/>
          <w:sz w:val="20"/>
          <w:szCs w:val="20"/>
          <w14:ligatures w14:val="none"/>
        </w:rPr>
        <w:t>Lord Jesus, and</w:t>
      </w:r>
      <w:proofErr w:type="gramEnd"/>
      <w:r w:rsidRPr="00D9222E">
        <w:rPr>
          <w:rFonts w:eastAsia="Times New Roman" w:cstheme="minorHAnsi"/>
          <w:color w:val="000000"/>
          <w:kern w:val="0"/>
          <w:sz w:val="20"/>
          <w:szCs w:val="20"/>
          <w14:ligatures w14:val="none"/>
        </w:rPr>
        <w:t xml:space="preserve"> believe in thy heart that God hath raised him up from the dead, thou shalt be saved.</w:t>
      </w:r>
    </w:p>
    <w:p w14:paraId="22EB8434"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10 </w:t>
      </w:r>
      <w:r w:rsidRPr="00D9222E">
        <w:rPr>
          <w:rFonts w:eastAsia="Times New Roman" w:cstheme="minorHAnsi"/>
          <w:color w:val="000000"/>
          <w:kern w:val="0"/>
          <w:sz w:val="20"/>
          <w:szCs w:val="20"/>
          <w14:ligatures w14:val="none"/>
        </w:rPr>
        <w:t>For, with the heart, we believe unto justice; but, with the mouth, confession is made unto salvation.</w:t>
      </w:r>
    </w:p>
    <w:p w14:paraId="403B7CDB"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11 </w:t>
      </w:r>
      <w:r w:rsidRPr="00D9222E">
        <w:rPr>
          <w:rFonts w:eastAsia="Times New Roman" w:cstheme="minorHAnsi"/>
          <w:color w:val="000000"/>
          <w:kern w:val="0"/>
          <w:sz w:val="20"/>
          <w:szCs w:val="20"/>
          <w14:ligatures w14:val="none"/>
        </w:rPr>
        <w:t>For the scripture saith: Whosoever believeth in him, shall not be confounded.</w:t>
      </w:r>
    </w:p>
    <w:p w14:paraId="4531BFB7"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12 </w:t>
      </w:r>
      <w:r w:rsidRPr="00D9222E">
        <w:rPr>
          <w:rFonts w:eastAsia="Times New Roman" w:cstheme="minorHAnsi"/>
          <w:color w:val="000000"/>
          <w:kern w:val="0"/>
          <w:sz w:val="20"/>
          <w:szCs w:val="20"/>
          <w14:ligatures w14:val="none"/>
        </w:rPr>
        <w:t xml:space="preserve">For there is no distinction of the Jew and the Greek: for the same is Lord </w:t>
      </w:r>
      <w:proofErr w:type="gramStart"/>
      <w:r w:rsidRPr="00D9222E">
        <w:rPr>
          <w:rFonts w:eastAsia="Times New Roman" w:cstheme="minorHAnsi"/>
          <w:color w:val="000000"/>
          <w:kern w:val="0"/>
          <w:sz w:val="20"/>
          <w:szCs w:val="20"/>
          <w14:ligatures w14:val="none"/>
        </w:rPr>
        <w:t>over all</w:t>
      </w:r>
      <w:proofErr w:type="gramEnd"/>
      <w:r w:rsidRPr="00D9222E">
        <w:rPr>
          <w:rFonts w:eastAsia="Times New Roman" w:cstheme="minorHAnsi"/>
          <w:color w:val="000000"/>
          <w:kern w:val="0"/>
          <w:sz w:val="20"/>
          <w:szCs w:val="20"/>
          <w14:ligatures w14:val="none"/>
        </w:rPr>
        <w:t>, rich unto all that call upon him.</w:t>
      </w:r>
    </w:p>
    <w:p w14:paraId="2094A760"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13 </w:t>
      </w:r>
      <w:r w:rsidRPr="00D9222E">
        <w:rPr>
          <w:rFonts w:eastAsia="Times New Roman" w:cstheme="minorHAnsi"/>
          <w:color w:val="000000"/>
          <w:kern w:val="0"/>
          <w:sz w:val="20"/>
          <w:szCs w:val="20"/>
          <w14:ligatures w14:val="none"/>
        </w:rPr>
        <w:t>For whosoever shall call upon the name of the Lord, shall be saved.</w:t>
      </w:r>
    </w:p>
    <w:p w14:paraId="01E5C3D4"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14 </w:t>
      </w:r>
      <w:r w:rsidRPr="00D9222E">
        <w:rPr>
          <w:rFonts w:eastAsia="Times New Roman" w:cstheme="minorHAnsi"/>
          <w:color w:val="000000"/>
          <w:kern w:val="0"/>
          <w:sz w:val="20"/>
          <w:szCs w:val="20"/>
          <w14:ligatures w14:val="none"/>
        </w:rPr>
        <w:t>How then shall they call on him, in whom they have not believed? Or how shall they believe him, of whom they have not heard? And how shall they hear, without a preacher?</w:t>
      </w:r>
    </w:p>
    <w:p w14:paraId="66964719"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15 </w:t>
      </w:r>
      <w:r w:rsidRPr="00D9222E">
        <w:rPr>
          <w:rFonts w:eastAsia="Times New Roman" w:cstheme="minorHAnsi"/>
          <w:color w:val="000000"/>
          <w:kern w:val="0"/>
          <w:sz w:val="20"/>
          <w:szCs w:val="20"/>
          <w14:ligatures w14:val="none"/>
        </w:rPr>
        <w:t>And how shall they preach unless they be sent, as it is written: How beautiful are the feet of them that preach the gospel of peace, of them that bring glad tidings of good things!</w:t>
      </w:r>
    </w:p>
    <w:p w14:paraId="2E3274EF"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16 </w:t>
      </w:r>
      <w:r w:rsidRPr="00D9222E">
        <w:rPr>
          <w:rFonts w:eastAsia="Times New Roman" w:cstheme="minorHAnsi"/>
          <w:color w:val="000000"/>
          <w:kern w:val="0"/>
          <w:sz w:val="20"/>
          <w:szCs w:val="20"/>
          <w14:ligatures w14:val="none"/>
        </w:rPr>
        <w:t>But all do not obey the gospel. For Isaias saith: Lord, who hath believed our report?</w:t>
      </w:r>
    </w:p>
    <w:p w14:paraId="60BCC00D"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17 </w:t>
      </w:r>
      <w:r w:rsidRPr="00D9222E">
        <w:rPr>
          <w:rFonts w:eastAsia="Times New Roman" w:cstheme="minorHAnsi"/>
          <w:color w:val="000000"/>
          <w:kern w:val="0"/>
          <w:sz w:val="20"/>
          <w:szCs w:val="20"/>
          <w14:ligatures w14:val="none"/>
        </w:rPr>
        <w:t>Faith then cometh by hearing; and hearing by the word of Christ.</w:t>
      </w:r>
    </w:p>
    <w:p w14:paraId="44209AA6"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18 </w:t>
      </w:r>
      <w:r w:rsidRPr="00D9222E">
        <w:rPr>
          <w:rFonts w:eastAsia="Times New Roman" w:cstheme="minorHAnsi"/>
          <w:color w:val="000000"/>
          <w:kern w:val="0"/>
          <w:sz w:val="20"/>
          <w:szCs w:val="20"/>
          <w14:ligatures w14:val="none"/>
        </w:rPr>
        <w:t>But I say: Have they not heard? Yes, verily, their sound hath gone forth into all the earth, and their words unto the ends of the whole world.</w:t>
      </w:r>
    </w:p>
    <w:p w14:paraId="31D9A9AC"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19 </w:t>
      </w:r>
      <w:r w:rsidRPr="00D9222E">
        <w:rPr>
          <w:rFonts w:eastAsia="Times New Roman" w:cstheme="minorHAnsi"/>
          <w:color w:val="000000"/>
          <w:kern w:val="0"/>
          <w:sz w:val="20"/>
          <w:szCs w:val="20"/>
          <w14:ligatures w14:val="none"/>
        </w:rPr>
        <w:t>But I say: Hath not Israel known? First, Moses saith: I will provoke you to jealousy by that which is not a nation; by a foolish nation I will anger you.</w:t>
      </w:r>
    </w:p>
    <w:p w14:paraId="064EFD63"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20 </w:t>
      </w:r>
      <w:r w:rsidRPr="00D9222E">
        <w:rPr>
          <w:rFonts w:eastAsia="Times New Roman" w:cstheme="minorHAnsi"/>
          <w:color w:val="000000"/>
          <w:kern w:val="0"/>
          <w:sz w:val="20"/>
          <w:szCs w:val="20"/>
          <w14:ligatures w14:val="none"/>
        </w:rPr>
        <w:t>But Isaias is bold, and saith: I was found by them that did not seek me: I appeared openly to them that asked not after me.</w:t>
      </w:r>
    </w:p>
    <w:p w14:paraId="1F5B6089"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21 </w:t>
      </w:r>
      <w:r w:rsidRPr="00D9222E">
        <w:rPr>
          <w:rFonts w:eastAsia="Times New Roman" w:cstheme="minorHAnsi"/>
          <w:color w:val="000000"/>
          <w:kern w:val="0"/>
          <w:sz w:val="20"/>
          <w:szCs w:val="20"/>
          <w14:ligatures w14:val="none"/>
        </w:rPr>
        <w:t xml:space="preserve">But to Israel he saith: </w:t>
      </w:r>
      <w:proofErr w:type="gramStart"/>
      <w:r w:rsidRPr="00D9222E">
        <w:rPr>
          <w:rFonts w:eastAsia="Times New Roman" w:cstheme="minorHAnsi"/>
          <w:color w:val="000000"/>
          <w:kern w:val="0"/>
          <w:sz w:val="20"/>
          <w:szCs w:val="20"/>
          <w14:ligatures w14:val="none"/>
        </w:rPr>
        <w:t>All the day</w:t>
      </w:r>
      <w:proofErr w:type="gramEnd"/>
      <w:r w:rsidRPr="00D9222E">
        <w:rPr>
          <w:rFonts w:eastAsia="Times New Roman" w:cstheme="minorHAnsi"/>
          <w:color w:val="000000"/>
          <w:kern w:val="0"/>
          <w:sz w:val="20"/>
          <w:szCs w:val="20"/>
          <w14:ligatures w14:val="none"/>
        </w:rPr>
        <w:t xml:space="preserve"> long have I spread my hands to a people that believeth not, and </w:t>
      </w:r>
      <w:proofErr w:type="spellStart"/>
      <w:r w:rsidRPr="00D9222E">
        <w:rPr>
          <w:rFonts w:eastAsia="Times New Roman" w:cstheme="minorHAnsi"/>
          <w:color w:val="000000"/>
          <w:kern w:val="0"/>
          <w:sz w:val="20"/>
          <w:szCs w:val="20"/>
          <w14:ligatures w14:val="none"/>
        </w:rPr>
        <w:t>contradicteth</w:t>
      </w:r>
      <w:proofErr w:type="spellEnd"/>
      <w:r w:rsidRPr="00D9222E">
        <w:rPr>
          <w:rFonts w:eastAsia="Times New Roman" w:cstheme="minorHAnsi"/>
          <w:color w:val="000000"/>
          <w:kern w:val="0"/>
          <w:sz w:val="20"/>
          <w:szCs w:val="20"/>
          <w14:ligatures w14:val="none"/>
        </w:rPr>
        <w:t xml:space="preserve"> me.</w:t>
      </w:r>
    </w:p>
    <w:p w14:paraId="0F9329A3"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14:ligatures w14:val="none"/>
        </w:rPr>
        <w:t>11 </w:t>
      </w:r>
      <w:r w:rsidRPr="00D9222E">
        <w:rPr>
          <w:rFonts w:eastAsia="Times New Roman" w:cstheme="minorHAnsi"/>
          <w:color w:val="000000"/>
          <w:kern w:val="0"/>
          <w:sz w:val="20"/>
          <w:szCs w:val="20"/>
          <w14:ligatures w14:val="none"/>
        </w:rPr>
        <w:t>I say then: Hath God cast away his people? God forbid. For I also am an Israelite of the seed of Abraham, of the tribe of Benjamin.</w:t>
      </w:r>
    </w:p>
    <w:p w14:paraId="1BB0F8BB"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2 </w:t>
      </w:r>
      <w:r w:rsidRPr="00D9222E">
        <w:rPr>
          <w:rFonts w:eastAsia="Times New Roman" w:cstheme="minorHAnsi"/>
          <w:color w:val="000000"/>
          <w:kern w:val="0"/>
          <w:sz w:val="20"/>
          <w:szCs w:val="20"/>
          <w14:ligatures w14:val="none"/>
        </w:rPr>
        <w:t>God hath not cast away his people, which he foreknew. Know you not what the scripture saith of Elias; how he calleth on God against Israel?</w:t>
      </w:r>
    </w:p>
    <w:p w14:paraId="6F42DF58"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3 </w:t>
      </w:r>
      <w:r w:rsidRPr="00D9222E">
        <w:rPr>
          <w:rFonts w:eastAsia="Times New Roman" w:cstheme="minorHAnsi"/>
          <w:color w:val="000000"/>
          <w:kern w:val="0"/>
          <w:sz w:val="20"/>
          <w:szCs w:val="20"/>
          <w14:ligatures w14:val="none"/>
        </w:rPr>
        <w:t>Lord, they have slain thy prophets, they have dug down thy altars; and I am left alone, and they seek my life.</w:t>
      </w:r>
    </w:p>
    <w:p w14:paraId="737F22C2"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4 </w:t>
      </w:r>
      <w:r w:rsidRPr="00D9222E">
        <w:rPr>
          <w:rFonts w:eastAsia="Times New Roman" w:cstheme="minorHAnsi"/>
          <w:color w:val="000000"/>
          <w:kern w:val="0"/>
          <w:sz w:val="20"/>
          <w:szCs w:val="20"/>
          <w14:ligatures w14:val="none"/>
        </w:rPr>
        <w:t>But what saith the divine answer to him? I have left me seven thousand men, that have not bowed their knees to Baal.</w:t>
      </w:r>
    </w:p>
    <w:p w14:paraId="6F656CFA"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5 </w:t>
      </w:r>
      <w:r w:rsidRPr="00D9222E">
        <w:rPr>
          <w:rFonts w:eastAsia="Times New Roman" w:cstheme="minorHAnsi"/>
          <w:color w:val="000000"/>
          <w:kern w:val="0"/>
          <w:sz w:val="20"/>
          <w:szCs w:val="20"/>
          <w14:ligatures w14:val="none"/>
        </w:rPr>
        <w:t>Even so then at this present time also, there is a remnant saved according to the election of grace.</w:t>
      </w:r>
    </w:p>
    <w:p w14:paraId="2112A071"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6 </w:t>
      </w:r>
      <w:r w:rsidRPr="00D9222E">
        <w:rPr>
          <w:rFonts w:eastAsia="Times New Roman" w:cstheme="minorHAnsi"/>
          <w:color w:val="000000"/>
          <w:kern w:val="0"/>
          <w:sz w:val="20"/>
          <w:szCs w:val="20"/>
          <w14:ligatures w14:val="none"/>
        </w:rPr>
        <w:t xml:space="preserve">And if by grace, it is not now by works: </w:t>
      </w:r>
      <w:proofErr w:type="gramStart"/>
      <w:r w:rsidRPr="00D9222E">
        <w:rPr>
          <w:rFonts w:eastAsia="Times New Roman" w:cstheme="minorHAnsi"/>
          <w:color w:val="000000"/>
          <w:kern w:val="0"/>
          <w:sz w:val="20"/>
          <w:szCs w:val="20"/>
          <w14:ligatures w14:val="none"/>
        </w:rPr>
        <w:t>otherwise</w:t>
      </w:r>
      <w:proofErr w:type="gramEnd"/>
      <w:r w:rsidRPr="00D9222E">
        <w:rPr>
          <w:rFonts w:eastAsia="Times New Roman" w:cstheme="minorHAnsi"/>
          <w:color w:val="000000"/>
          <w:kern w:val="0"/>
          <w:sz w:val="20"/>
          <w:szCs w:val="20"/>
          <w14:ligatures w14:val="none"/>
        </w:rPr>
        <w:t xml:space="preserve"> grace is no more grace.</w:t>
      </w:r>
    </w:p>
    <w:p w14:paraId="62A1DEFF"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7 </w:t>
      </w:r>
      <w:r w:rsidRPr="00D9222E">
        <w:rPr>
          <w:rFonts w:eastAsia="Times New Roman" w:cstheme="minorHAnsi"/>
          <w:color w:val="000000"/>
          <w:kern w:val="0"/>
          <w:sz w:val="20"/>
          <w:szCs w:val="20"/>
          <w14:ligatures w14:val="none"/>
        </w:rPr>
        <w:t>What then? That which Israel sought, he hath not obtained: but the election hath obtained it; and the rest have been blinded.</w:t>
      </w:r>
    </w:p>
    <w:p w14:paraId="76F4D591"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8 </w:t>
      </w:r>
      <w:r w:rsidRPr="00D9222E">
        <w:rPr>
          <w:rFonts w:eastAsia="Times New Roman" w:cstheme="minorHAnsi"/>
          <w:color w:val="000000"/>
          <w:kern w:val="0"/>
          <w:sz w:val="20"/>
          <w:szCs w:val="20"/>
          <w14:ligatures w14:val="none"/>
        </w:rPr>
        <w:t>As it is written: God hath given them the spirit of insensibility; eyes that they should not see; and ears that they should not hear, until this present day.</w:t>
      </w:r>
    </w:p>
    <w:p w14:paraId="29B22253"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9 </w:t>
      </w:r>
      <w:r w:rsidRPr="00D9222E">
        <w:rPr>
          <w:rFonts w:eastAsia="Times New Roman" w:cstheme="minorHAnsi"/>
          <w:color w:val="000000"/>
          <w:kern w:val="0"/>
          <w:sz w:val="20"/>
          <w:szCs w:val="20"/>
          <w14:ligatures w14:val="none"/>
        </w:rPr>
        <w:t>And David saith: Let their table be made a snare, and a trap, and a stumbling block, and a recompense unto them.</w:t>
      </w:r>
    </w:p>
    <w:p w14:paraId="31DB8D5D"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10 </w:t>
      </w:r>
      <w:r w:rsidRPr="00D9222E">
        <w:rPr>
          <w:rFonts w:eastAsia="Times New Roman" w:cstheme="minorHAnsi"/>
          <w:color w:val="000000"/>
          <w:kern w:val="0"/>
          <w:sz w:val="20"/>
          <w:szCs w:val="20"/>
          <w14:ligatures w14:val="none"/>
        </w:rPr>
        <w:t>Let their eyes be darkened, that they may not see: and bow down their back always.</w:t>
      </w:r>
    </w:p>
    <w:p w14:paraId="4ECB0000"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11 </w:t>
      </w:r>
      <w:r w:rsidRPr="00D9222E">
        <w:rPr>
          <w:rFonts w:eastAsia="Times New Roman" w:cstheme="minorHAnsi"/>
          <w:color w:val="000000"/>
          <w:kern w:val="0"/>
          <w:sz w:val="20"/>
          <w:szCs w:val="20"/>
          <w14:ligatures w14:val="none"/>
        </w:rPr>
        <w:t>I say then, have they so stumbled, that they should fall? God forbid. But by their offence, salvation is come to the Gentiles, that they may be emulous of them.</w:t>
      </w:r>
    </w:p>
    <w:p w14:paraId="5CCBEA52"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12 </w:t>
      </w:r>
      <w:r w:rsidRPr="00D9222E">
        <w:rPr>
          <w:rFonts w:eastAsia="Times New Roman" w:cstheme="minorHAnsi"/>
          <w:color w:val="000000"/>
          <w:kern w:val="0"/>
          <w:sz w:val="20"/>
          <w:szCs w:val="20"/>
          <w14:ligatures w14:val="none"/>
        </w:rPr>
        <w:t>Now if the offence of them be the riches of the world, and the diminution of them, the riches of the Gentiles; how much more the fulness of them?</w:t>
      </w:r>
    </w:p>
    <w:p w14:paraId="15E94254"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13 </w:t>
      </w:r>
      <w:r w:rsidRPr="00D9222E">
        <w:rPr>
          <w:rFonts w:eastAsia="Times New Roman" w:cstheme="minorHAnsi"/>
          <w:color w:val="000000"/>
          <w:kern w:val="0"/>
          <w:sz w:val="20"/>
          <w:szCs w:val="20"/>
          <w14:ligatures w14:val="none"/>
        </w:rPr>
        <w:t xml:space="preserve">For I say to you, Gentiles: as long indeed as I am the apostle of the Gentiles, I will </w:t>
      </w:r>
      <w:proofErr w:type="spellStart"/>
      <w:r w:rsidRPr="00D9222E">
        <w:rPr>
          <w:rFonts w:eastAsia="Times New Roman" w:cstheme="minorHAnsi"/>
          <w:color w:val="000000"/>
          <w:kern w:val="0"/>
          <w:sz w:val="20"/>
          <w:szCs w:val="20"/>
          <w14:ligatures w14:val="none"/>
        </w:rPr>
        <w:t>honour</w:t>
      </w:r>
      <w:proofErr w:type="spellEnd"/>
      <w:r w:rsidRPr="00D9222E">
        <w:rPr>
          <w:rFonts w:eastAsia="Times New Roman" w:cstheme="minorHAnsi"/>
          <w:color w:val="000000"/>
          <w:kern w:val="0"/>
          <w:sz w:val="20"/>
          <w:szCs w:val="20"/>
          <w14:ligatures w14:val="none"/>
        </w:rPr>
        <w:t xml:space="preserve"> my ministry,</w:t>
      </w:r>
    </w:p>
    <w:p w14:paraId="30A251A1"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lastRenderedPageBreak/>
        <w:t>14 </w:t>
      </w:r>
      <w:r w:rsidRPr="00D9222E">
        <w:rPr>
          <w:rFonts w:eastAsia="Times New Roman" w:cstheme="minorHAnsi"/>
          <w:color w:val="000000"/>
          <w:kern w:val="0"/>
          <w:sz w:val="20"/>
          <w:szCs w:val="20"/>
          <w14:ligatures w14:val="none"/>
        </w:rPr>
        <w:t xml:space="preserve">If, by any means, I may provoke to emulation them who are my </w:t>
      </w:r>
      <w:proofErr w:type="gramStart"/>
      <w:r w:rsidRPr="00D9222E">
        <w:rPr>
          <w:rFonts w:eastAsia="Times New Roman" w:cstheme="minorHAnsi"/>
          <w:color w:val="000000"/>
          <w:kern w:val="0"/>
          <w:sz w:val="20"/>
          <w:szCs w:val="20"/>
          <w14:ligatures w14:val="none"/>
        </w:rPr>
        <w:t>flesh, and</w:t>
      </w:r>
      <w:proofErr w:type="gramEnd"/>
      <w:r w:rsidRPr="00D9222E">
        <w:rPr>
          <w:rFonts w:eastAsia="Times New Roman" w:cstheme="minorHAnsi"/>
          <w:color w:val="000000"/>
          <w:kern w:val="0"/>
          <w:sz w:val="20"/>
          <w:szCs w:val="20"/>
          <w14:ligatures w14:val="none"/>
        </w:rPr>
        <w:t xml:space="preserve"> may save some of them.</w:t>
      </w:r>
    </w:p>
    <w:p w14:paraId="5E226168"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15 </w:t>
      </w:r>
      <w:r w:rsidRPr="00D9222E">
        <w:rPr>
          <w:rFonts w:eastAsia="Times New Roman" w:cstheme="minorHAnsi"/>
          <w:color w:val="000000"/>
          <w:kern w:val="0"/>
          <w:sz w:val="20"/>
          <w:szCs w:val="20"/>
          <w14:ligatures w14:val="none"/>
        </w:rPr>
        <w:t>For if the loss of them be the reconciliation of the world, what shall the receiving of them be, but life from the dead?</w:t>
      </w:r>
    </w:p>
    <w:p w14:paraId="67FFBD67"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16 </w:t>
      </w:r>
      <w:r w:rsidRPr="00D9222E">
        <w:rPr>
          <w:rFonts w:eastAsia="Times New Roman" w:cstheme="minorHAnsi"/>
          <w:color w:val="000000"/>
          <w:kern w:val="0"/>
          <w:sz w:val="20"/>
          <w:szCs w:val="20"/>
          <w14:ligatures w14:val="none"/>
        </w:rPr>
        <w:t xml:space="preserve">For if the </w:t>
      </w:r>
      <w:proofErr w:type="spellStart"/>
      <w:r w:rsidRPr="00D9222E">
        <w:rPr>
          <w:rFonts w:eastAsia="Times New Roman" w:cstheme="minorHAnsi"/>
          <w:color w:val="000000"/>
          <w:kern w:val="0"/>
          <w:sz w:val="20"/>
          <w:szCs w:val="20"/>
          <w14:ligatures w14:val="none"/>
        </w:rPr>
        <w:t>firstfruit</w:t>
      </w:r>
      <w:proofErr w:type="spellEnd"/>
      <w:r w:rsidRPr="00D9222E">
        <w:rPr>
          <w:rFonts w:eastAsia="Times New Roman" w:cstheme="minorHAnsi"/>
          <w:color w:val="000000"/>
          <w:kern w:val="0"/>
          <w:sz w:val="20"/>
          <w:szCs w:val="20"/>
          <w14:ligatures w14:val="none"/>
        </w:rPr>
        <w:t xml:space="preserve"> be holy, so is the lump also: and if the root be holy, so are the branches.</w:t>
      </w:r>
    </w:p>
    <w:p w14:paraId="59120477"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17 </w:t>
      </w:r>
      <w:r w:rsidRPr="00D9222E">
        <w:rPr>
          <w:rFonts w:eastAsia="Times New Roman" w:cstheme="minorHAnsi"/>
          <w:color w:val="000000"/>
          <w:kern w:val="0"/>
          <w:sz w:val="20"/>
          <w:szCs w:val="20"/>
          <w14:ligatures w14:val="none"/>
        </w:rPr>
        <w:t>And if some of the branches be broken, and thou, being a wild olive, art ingrafted in them, and art made partaker of the root, and of the fatness of the olive tree,</w:t>
      </w:r>
    </w:p>
    <w:p w14:paraId="23422039"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18 </w:t>
      </w:r>
      <w:r w:rsidRPr="00D9222E">
        <w:rPr>
          <w:rFonts w:eastAsia="Times New Roman" w:cstheme="minorHAnsi"/>
          <w:color w:val="000000"/>
          <w:kern w:val="0"/>
          <w:sz w:val="20"/>
          <w:szCs w:val="20"/>
          <w14:ligatures w14:val="none"/>
        </w:rPr>
        <w:t xml:space="preserve">Boast not against the branches. But if thou boast, thou </w:t>
      </w:r>
      <w:proofErr w:type="spellStart"/>
      <w:r w:rsidRPr="00D9222E">
        <w:rPr>
          <w:rFonts w:eastAsia="Times New Roman" w:cstheme="minorHAnsi"/>
          <w:color w:val="000000"/>
          <w:kern w:val="0"/>
          <w:sz w:val="20"/>
          <w:szCs w:val="20"/>
          <w14:ligatures w14:val="none"/>
        </w:rPr>
        <w:t>bearest</w:t>
      </w:r>
      <w:proofErr w:type="spellEnd"/>
      <w:r w:rsidRPr="00D9222E">
        <w:rPr>
          <w:rFonts w:eastAsia="Times New Roman" w:cstheme="minorHAnsi"/>
          <w:color w:val="000000"/>
          <w:kern w:val="0"/>
          <w:sz w:val="20"/>
          <w:szCs w:val="20"/>
          <w14:ligatures w14:val="none"/>
        </w:rPr>
        <w:t xml:space="preserve"> not the root, but the root thee.</w:t>
      </w:r>
    </w:p>
    <w:p w14:paraId="3ADB0020"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19 </w:t>
      </w:r>
      <w:r w:rsidRPr="00D9222E">
        <w:rPr>
          <w:rFonts w:eastAsia="Times New Roman" w:cstheme="minorHAnsi"/>
          <w:color w:val="000000"/>
          <w:kern w:val="0"/>
          <w:sz w:val="20"/>
          <w:szCs w:val="20"/>
          <w14:ligatures w14:val="none"/>
        </w:rPr>
        <w:t>Thou wilt say then: The branches were broken off, that I might be grafted in.</w:t>
      </w:r>
    </w:p>
    <w:p w14:paraId="7EA0A828"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20 </w:t>
      </w:r>
      <w:r w:rsidRPr="00D9222E">
        <w:rPr>
          <w:rFonts w:eastAsia="Times New Roman" w:cstheme="minorHAnsi"/>
          <w:color w:val="000000"/>
          <w:kern w:val="0"/>
          <w:sz w:val="20"/>
          <w:szCs w:val="20"/>
          <w14:ligatures w14:val="none"/>
        </w:rPr>
        <w:t xml:space="preserve">Well: because of unbelief they were broken off. But thou </w:t>
      </w:r>
      <w:proofErr w:type="spellStart"/>
      <w:r w:rsidRPr="00D9222E">
        <w:rPr>
          <w:rFonts w:eastAsia="Times New Roman" w:cstheme="minorHAnsi"/>
          <w:color w:val="000000"/>
          <w:kern w:val="0"/>
          <w:sz w:val="20"/>
          <w:szCs w:val="20"/>
          <w14:ligatures w14:val="none"/>
        </w:rPr>
        <w:t>standest</w:t>
      </w:r>
      <w:proofErr w:type="spellEnd"/>
      <w:r w:rsidRPr="00D9222E">
        <w:rPr>
          <w:rFonts w:eastAsia="Times New Roman" w:cstheme="minorHAnsi"/>
          <w:color w:val="000000"/>
          <w:kern w:val="0"/>
          <w:sz w:val="20"/>
          <w:szCs w:val="20"/>
          <w14:ligatures w14:val="none"/>
        </w:rPr>
        <w:t xml:space="preserve"> by </w:t>
      </w:r>
      <w:proofErr w:type="gramStart"/>
      <w:r w:rsidRPr="00D9222E">
        <w:rPr>
          <w:rFonts w:eastAsia="Times New Roman" w:cstheme="minorHAnsi"/>
          <w:color w:val="000000"/>
          <w:kern w:val="0"/>
          <w:sz w:val="20"/>
          <w:szCs w:val="20"/>
          <w14:ligatures w14:val="none"/>
        </w:rPr>
        <w:t>faith:</w:t>
      </w:r>
      <w:proofErr w:type="gramEnd"/>
      <w:r w:rsidRPr="00D9222E">
        <w:rPr>
          <w:rFonts w:eastAsia="Times New Roman" w:cstheme="minorHAnsi"/>
          <w:color w:val="000000"/>
          <w:kern w:val="0"/>
          <w:sz w:val="20"/>
          <w:szCs w:val="20"/>
          <w14:ligatures w14:val="none"/>
        </w:rPr>
        <w:t xml:space="preserve"> be not </w:t>
      </w:r>
      <w:proofErr w:type="spellStart"/>
      <w:r w:rsidRPr="00D9222E">
        <w:rPr>
          <w:rFonts w:eastAsia="Times New Roman" w:cstheme="minorHAnsi"/>
          <w:color w:val="000000"/>
          <w:kern w:val="0"/>
          <w:sz w:val="20"/>
          <w:szCs w:val="20"/>
          <w14:ligatures w14:val="none"/>
        </w:rPr>
        <w:t>highminded</w:t>
      </w:r>
      <w:proofErr w:type="spellEnd"/>
      <w:r w:rsidRPr="00D9222E">
        <w:rPr>
          <w:rFonts w:eastAsia="Times New Roman" w:cstheme="minorHAnsi"/>
          <w:color w:val="000000"/>
          <w:kern w:val="0"/>
          <w:sz w:val="20"/>
          <w:szCs w:val="20"/>
          <w14:ligatures w14:val="none"/>
        </w:rPr>
        <w:t>, but fear.</w:t>
      </w:r>
    </w:p>
    <w:p w14:paraId="7460133E"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21 </w:t>
      </w:r>
      <w:r w:rsidRPr="00D9222E">
        <w:rPr>
          <w:rFonts w:eastAsia="Times New Roman" w:cstheme="minorHAnsi"/>
          <w:color w:val="000000"/>
          <w:kern w:val="0"/>
          <w:sz w:val="20"/>
          <w:szCs w:val="20"/>
          <w14:ligatures w14:val="none"/>
        </w:rPr>
        <w:t xml:space="preserve">For if God hath not spared the natural branches, fear lest perhaps he also </w:t>
      </w:r>
      <w:proofErr w:type="gramStart"/>
      <w:r w:rsidRPr="00D9222E">
        <w:rPr>
          <w:rFonts w:eastAsia="Times New Roman" w:cstheme="minorHAnsi"/>
          <w:color w:val="000000"/>
          <w:kern w:val="0"/>
          <w:sz w:val="20"/>
          <w:szCs w:val="20"/>
          <w14:ligatures w14:val="none"/>
        </w:rPr>
        <w:t>spare</w:t>
      </w:r>
      <w:proofErr w:type="gramEnd"/>
      <w:r w:rsidRPr="00D9222E">
        <w:rPr>
          <w:rFonts w:eastAsia="Times New Roman" w:cstheme="minorHAnsi"/>
          <w:color w:val="000000"/>
          <w:kern w:val="0"/>
          <w:sz w:val="20"/>
          <w:szCs w:val="20"/>
          <w14:ligatures w14:val="none"/>
        </w:rPr>
        <w:t xml:space="preserve"> not thee.</w:t>
      </w:r>
    </w:p>
    <w:p w14:paraId="24CF3686"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22 </w:t>
      </w:r>
      <w:r w:rsidRPr="00D9222E">
        <w:rPr>
          <w:rFonts w:eastAsia="Times New Roman" w:cstheme="minorHAnsi"/>
          <w:color w:val="000000"/>
          <w:kern w:val="0"/>
          <w:sz w:val="20"/>
          <w:szCs w:val="20"/>
          <w14:ligatures w14:val="none"/>
        </w:rPr>
        <w:t>See then the goodness and the severity of God: towards them indeed that are fallen, the severity; but towards thee, the goodness of God, if thou abide in goodness, otherwise thou also shalt be cut off.</w:t>
      </w:r>
    </w:p>
    <w:p w14:paraId="3C6B760A"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23 </w:t>
      </w:r>
      <w:r w:rsidRPr="00D9222E">
        <w:rPr>
          <w:rFonts w:eastAsia="Times New Roman" w:cstheme="minorHAnsi"/>
          <w:color w:val="000000"/>
          <w:kern w:val="0"/>
          <w:sz w:val="20"/>
          <w:szCs w:val="20"/>
          <w14:ligatures w14:val="none"/>
        </w:rPr>
        <w:t>And they also, if they abide not still in unbelief, shall be grafted in: for God is able to graft them in again.</w:t>
      </w:r>
    </w:p>
    <w:p w14:paraId="019C42CA"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24 </w:t>
      </w:r>
      <w:r w:rsidRPr="00D9222E">
        <w:rPr>
          <w:rFonts w:eastAsia="Times New Roman" w:cstheme="minorHAnsi"/>
          <w:color w:val="000000"/>
          <w:kern w:val="0"/>
          <w:sz w:val="20"/>
          <w:szCs w:val="20"/>
          <w14:ligatures w14:val="none"/>
        </w:rPr>
        <w:t>For if thou wert cut out of the wild olive tree, which is natural to thee; and, contrary to nature, were grafted into the good olive tree; how much more shall they that are the natural branches, be grafted into their own olive tree?</w:t>
      </w:r>
    </w:p>
    <w:p w14:paraId="62BAFB19"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25 </w:t>
      </w:r>
      <w:r w:rsidRPr="00D9222E">
        <w:rPr>
          <w:rFonts w:eastAsia="Times New Roman" w:cstheme="minorHAnsi"/>
          <w:color w:val="000000"/>
          <w:kern w:val="0"/>
          <w:sz w:val="20"/>
          <w:szCs w:val="20"/>
          <w14:ligatures w14:val="none"/>
        </w:rPr>
        <w:t>For I would not have you ignorant, brethren, of this mystery, (lest you should be wise in your own conceits), that blindness in part has happened in Israel, until the fulness of the Gentiles should come in.</w:t>
      </w:r>
    </w:p>
    <w:p w14:paraId="3A3FE55F"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26 </w:t>
      </w:r>
      <w:r w:rsidRPr="00D9222E">
        <w:rPr>
          <w:rFonts w:eastAsia="Times New Roman" w:cstheme="minorHAnsi"/>
          <w:color w:val="000000"/>
          <w:kern w:val="0"/>
          <w:sz w:val="20"/>
          <w:szCs w:val="20"/>
          <w14:ligatures w14:val="none"/>
        </w:rPr>
        <w:t>And so all Israel should be saved, as it is written: There shall come out of Sion, he that shall deliver, and shall turn away ungodliness from Jacob.</w:t>
      </w:r>
    </w:p>
    <w:p w14:paraId="404F330C"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27 </w:t>
      </w:r>
      <w:r w:rsidRPr="00D9222E">
        <w:rPr>
          <w:rFonts w:eastAsia="Times New Roman" w:cstheme="minorHAnsi"/>
          <w:color w:val="000000"/>
          <w:kern w:val="0"/>
          <w:sz w:val="20"/>
          <w:szCs w:val="20"/>
          <w14:ligatures w14:val="none"/>
        </w:rPr>
        <w:t>And this is to them my covenant: when I shall take away their sins.</w:t>
      </w:r>
    </w:p>
    <w:p w14:paraId="39661C6A"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28 </w:t>
      </w:r>
      <w:r w:rsidRPr="00D9222E">
        <w:rPr>
          <w:rFonts w:eastAsia="Times New Roman" w:cstheme="minorHAnsi"/>
          <w:color w:val="000000"/>
          <w:kern w:val="0"/>
          <w:sz w:val="20"/>
          <w:szCs w:val="20"/>
          <w14:ligatures w14:val="none"/>
        </w:rPr>
        <w:t>As concerning the gospel, indeed, they are enemies for your sake: but as touching the election, they are most dear for the sake of the fathers.</w:t>
      </w:r>
    </w:p>
    <w:p w14:paraId="1D5CEC2C"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29 </w:t>
      </w:r>
      <w:r w:rsidRPr="00D9222E">
        <w:rPr>
          <w:rFonts w:eastAsia="Times New Roman" w:cstheme="minorHAnsi"/>
          <w:color w:val="000000"/>
          <w:kern w:val="0"/>
          <w:sz w:val="20"/>
          <w:szCs w:val="20"/>
          <w14:ligatures w14:val="none"/>
        </w:rPr>
        <w:t>For the gifts and the calling of God are without repentance.</w:t>
      </w:r>
    </w:p>
    <w:p w14:paraId="10DD0969"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30 </w:t>
      </w:r>
      <w:r w:rsidRPr="00D9222E">
        <w:rPr>
          <w:rFonts w:eastAsia="Times New Roman" w:cstheme="minorHAnsi"/>
          <w:color w:val="000000"/>
          <w:kern w:val="0"/>
          <w:sz w:val="20"/>
          <w:szCs w:val="20"/>
          <w14:ligatures w14:val="none"/>
        </w:rPr>
        <w:t xml:space="preserve">For as you also in times past did not believe God, but now have obtained mercy, through their </w:t>
      </w:r>
      <w:proofErr w:type="gramStart"/>
      <w:r w:rsidRPr="00D9222E">
        <w:rPr>
          <w:rFonts w:eastAsia="Times New Roman" w:cstheme="minorHAnsi"/>
          <w:color w:val="000000"/>
          <w:kern w:val="0"/>
          <w:sz w:val="20"/>
          <w:szCs w:val="20"/>
          <w14:ligatures w14:val="none"/>
        </w:rPr>
        <w:t>unbelief;</w:t>
      </w:r>
      <w:proofErr w:type="gramEnd"/>
    </w:p>
    <w:p w14:paraId="0ABEC82E"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31 </w:t>
      </w:r>
      <w:r w:rsidRPr="00D9222E">
        <w:rPr>
          <w:rFonts w:eastAsia="Times New Roman" w:cstheme="minorHAnsi"/>
          <w:color w:val="000000"/>
          <w:kern w:val="0"/>
          <w:sz w:val="20"/>
          <w:szCs w:val="20"/>
          <w14:ligatures w14:val="none"/>
        </w:rPr>
        <w:t>So these also now have not believed, for your mercy, that they also may obtain mercy.</w:t>
      </w:r>
    </w:p>
    <w:p w14:paraId="541247AE"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32 </w:t>
      </w:r>
      <w:r w:rsidRPr="00D9222E">
        <w:rPr>
          <w:rFonts w:eastAsia="Times New Roman" w:cstheme="minorHAnsi"/>
          <w:color w:val="000000"/>
          <w:kern w:val="0"/>
          <w:sz w:val="20"/>
          <w:szCs w:val="20"/>
          <w14:ligatures w14:val="none"/>
        </w:rPr>
        <w:t>For God hath concluded all in unbelief, that he may have mercy on all.</w:t>
      </w:r>
    </w:p>
    <w:p w14:paraId="5C54B62D"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33 </w:t>
      </w:r>
      <w:r w:rsidRPr="00D9222E">
        <w:rPr>
          <w:rFonts w:eastAsia="Times New Roman" w:cstheme="minorHAnsi"/>
          <w:color w:val="000000"/>
          <w:kern w:val="0"/>
          <w:sz w:val="20"/>
          <w:szCs w:val="20"/>
          <w14:ligatures w14:val="none"/>
        </w:rPr>
        <w:t>O the depth of the riches of the wisdom and of the knowledge of God! How incomprehensible are his judgments, and how unsearchable his ways!</w:t>
      </w:r>
    </w:p>
    <w:p w14:paraId="38DDBFA1"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34 </w:t>
      </w:r>
      <w:r w:rsidRPr="00D9222E">
        <w:rPr>
          <w:rFonts w:eastAsia="Times New Roman" w:cstheme="minorHAnsi"/>
          <w:color w:val="000000"/>
          <w:kern w:val="0"/>
          <w:sz w:val="20"/>
          <w:szCs w:val="20"/>
          <w14:ligatures w14:val="none"/>
        </w:rPr>
        <w:t>For who hath known the mind of the Lord? Or who hath been his counsellor?</w:t>
      </w:r>
    </w:p>
    <w:p w14:paraId="2E0D50D1"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35 </w:t>
      </w:r>
      <w:r w:rsidRPr="00D9222E">
        <w:rPr>
          <w:rFonts w:eastAsia="Times New Roman" w:cstheme="minorHAnsi"/>
          <w:color w:val="000000"/>
          <w:kern w:val="0"/>
          <w:sz w:val="20"/>
          <w:szCs w:val="20"/>
          <w14:ligatures w14:val="none"/>
        </w:rPr>
        <w:t xml:space="preserve">Or who hath first given to him, and recompense shall </w:t>
      </w:r>
      <w:proofErr w:type="gramStart"/>
      <w:r w:rsidRPr="00D9222E">
        <w:rPr>
          <w:rFonts w:eastAsia="Times New Roman" w:cstheme="minorHAnsi"/>
          <w:color w:val="000000"/>
          <w:kern w:val="0"/>
          <w:sz w:val="20"/>
          <w:szCs w:val="20"/>
          <w14:ligatures w14:val="none"/>
        </w:rPr>
        <w:t>be</w:t>
      </w:r>
      <w:proofErr w:type="gramEnd"/>
      <w:r w:rsidRPr="00D9222E">
        <w:rPr>
          <w:rFonts w:eastAsia="Times New Roman" w:cstheme="minorHAnsi"/>
          <w:color w:val="000000"/>
          <w:kern w:val="0"/>
          <w:sz w:val="20"/>
          <w:szCs w:val="20"/>
          <w14:ligatures w14:val="none"/>
        </w:rPr>
        <w:t xml:space="preserve"> made him?</w:t>
      </w:r>
    </w:p>
    <w:p w14:paraId="4FE226C9"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36 </w:t>
      </w:r>
      <w:r w:rsidRPr="00D9222E">
        <w:rPr>
          <w:rFonts w:eastAsia="Times New Roman" w:cstheme="minorHAnsi"/>
          <w:color w:val="000000"/>
          <w:kern w:val="0"/>
          <w:sz w:val="20"/>
          <w:szCs w:val="20"/>
          <w14:ligatures w14:val="none"/>
        </w:rPr>
        <w:t xml:space="preserve">For of him, and by him, and in him, are all things: to him be glory </w:t>
      </w:r>
      <w:proofErr w:type="spellStart"/>
      <w:r w:rsidRPr="00D9222E">
        <w:rPr>
          <w:rFonts w:eastAsia="Times New Roman" w:cstheme="minorHAnsi"/>
          <w:color w:val="000000"/>
          <w:kern w:val="0"/>
          <w:sz w:val="20"/>
          <w:szCs w:val="20"/>
          <w14:ligatures w14:val="none"/>
        </w:rPr>
        <w:t>for ever</w:t>
      </w:r>
      <w:proofErr w:type="spellEnd"/>
      <w:r w:rsidRPr="00D9222E">
        <w:rPr>
          <w:rFonts w:eastAsia="Times New Roman" w:cstheme="minorHAnsi"/>
          <w:color w:val="000000"/>
          <w:kern w:val="0"/>
          <w:sz w:val="20"/>
          <w:szCs w:val="20"/>
          <w14:ligatures w14:val="none"/>
        </w:rPr>
        <w:t>. Amen.</w:t>
      </w:r>
    </w:p>
    <w:p w14:paraId="50D0EF18" w14:textId="77777777" w:rsidR="00D9222E" w:rsidRDefault="00D9222E" w:rsidP="00D9222E">
      <w:pPr>
        <w:jc w:val="both"/>
        <w:rPr>
          <w:sz w:val="20"/>
          <w:szCs w:val="20"/>
        </w:rPr>
      </w:pPr>
    </w:p>
    <w:p w14:paraId="360927CE" w14:textId="2A68936D" w:rsidR="00D9222E" w:rsidRDefault="00D9222E" w:rsidP="00D9222E">
      <w:pPr>
        <w:jc w:val="both"/>
        <w:rPr>
          <w:sz w:val="20"/>
          <w:szCs w:val="20"/>
        </w:rPr>
      </w:pPr>
      <w:r w:rsidRPr="00C02F3B">
        <w:rPr>
          <w:sz w:val="20"/>
          <w:szCs w:val="20"/>
        </w:rPr>
        <w:t xml:space="preserve">NEW TESTAMENT: </w:t>
      </w:r>
      <w:r w:rsidRPr="00C02F3B">
        <w:rPr>
          <w:i/>
          <w:iCs/>
          <w:sz w:val="20"/>
          <w:szCs w:val="20"/>
        </w:rPr>
        <w:t xml:space="preserve">Romans, </w:t>
      </w:r>
      <w:r w:rsidRPr="00C02F3B">
        <w:rPr>
          <w:sz w:val="20"/>
          <w:szCs w:val="20"/>
        </w:rPr>
        <w:t xml:space="preserve">12:19-20 </w:t>
      </w:r>
    </w:p>
    <w:p w14:paraId="5332CE45"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19 </w:t>
      </w:r>
      <w:r w:rsidRPr="00D9222E">
        <w:rPr>
          <w:rFonts w:eastAsia="Times New Roman" w:cstheme="minorHAnsi"/>
          <w:color w:val="000000"/>
          <w:kern w:val="0"/>
          <w:sz w:val="20"/>
          <w:szCs w:val="20"/>
          <w14:ligatures w14:val="none"/>
        </w:rPr>
        <w:t>Revenge not yourselves, my dearly beloved; but give place unto wrath, for it is written: Revenge is mine, I will repay, saith the Lord.</w:t>
      </w:r>
    </w:p>
    <w:p w14:paraId="5F200EB2"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20 </w:t>
      </w:r>
      <w:r w:rsidRPr="00D9222E">
        <w:rPr>
          <w:rFonts w:eastAsia="Times New Roman" w:cstheme="minorHAnsi"/>
          <w:color w:val="000000"/>
          <w:kern w:val="0"/>
          <w:sz w:val="20"/>
          <w:szCs w:val="20"/>
          <w14:ligatures w14:val="none"/>
        </w:rPr>
        <w:t xml:space="preserve">But if thy enemy be hungry, give him to eat; if he </w:t>
      </w:r>
      <w:proofErr w:type="gramStart"/>
      <w:r w:rsidRPr="00D9222E">
        <w:rPr>
          <w:rFonts w:eastAsia="Times New Roman" w:cstheme="minorHAnsi"/>
          <w:color w:val="000000"/>
          <w:kern w:val="0"/>
          <w:sz w:val="20"/>
          <w:szCs w:val="20"/>
          <w14:ligatures w14:val="none"/>
        </w:rPr>
        <w:t>thirst</w:t>
      </w:r>
      <w:proofErr w:type="gramEnd"/>
      <w:r w:rsidRPr="00D9222E">
        <w:rPr>
          <w:rFonts w:eastAsia="Times New Roman" w:cstheme="minorHAnsi"/>
          <w:color w:val="000000"/>
          <w:kern w:val="0"/>
          <w:sz w:val="20"/>
          <w:szCs w:val="20"/>
          <w14:ligatures w14:val="none"/>
        </w:rPr>
        <w:t>, give him to drink. For, doing this, thou shalt heap coals of fire upon his head.</w:t>
      </w:r>
    </w:p>
    <w:p w14:paraId="298AFE4A" w14:textId="77777777" w:rsidR="00D9222E" w:rsidRDefault="00D9222E" w:rsidP="00D9222E">
      <w:pPr>
        <w:jc w:val="both"/>
        <w:rPr>
          <w:sz w:val="20"/>
          <w:szCs w:val="20"/>
        </w:rPr>
      </w:pPr>
    </w:p>
    <w:p w14:paraId="1848DA9D" w14:textId="6AE0F9A5" w:rsidR="00D9222E" w:rsidRDefault="00D9222E" w:rsidP="00D9222E">
      <w:pPr>
        <w:jc w:val="both"/>
        <w:rPr>
          <w:sz w:val="20"/>
          <w:szCs w:val="20"/>
        </w:rPr>
      </w:pPr>
      <w:r w:rsidRPr="00C02F3B">
        <w:rPr>
          <w:sz w:val="20"/>
          <w:szCs w:val="20"/>
        </w:rPr>
        <w:t xml:space="preserve">NEW TESTAMENT: </w:t>
      </w:r>
      <w:r w:rsidRPr="00C02F3B">
        <w:rPr>
          <w:i/>
          <w:iCs/>
          <w:sz w:val="20"/>
          <w:szCs w:val="20"/>
        </w:rPr>
        <w:t xml:space="preserve">Romans, </w:t>
      </w:r>
      <w:r w:rsidRPr="00C02F3B">
        <w:rPr>
          <w:sz w:val="20"/>
          <w:szCs w:val="20"/>
        </w:rPr>
        <w:t xml:space="preserve">14:10-13 </w:t>
      </w:r>
    </w:p>
    <w:p w14:paraId="58F62314"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10 </w:t>
      </w:r>
      <w:r w:rsidRPr="00D9222E">
        <w:rPr>
          <w:rFonts w:eastAsia="Times New Roman" w:cstheme="minorHAnsi"/>
          <w:color w:val="000000"/>
          <w:kern w:val="0"/>
          <w:sz w:val="20"/>
          <w:szCs w:val="20"/>
          <w14:ligatures w14:val="none"/>
        </w:rPr>
        <w:t xml:space="preserve">But thou, why </w:t>
      </w:r>
      <w:proofErr w:type="spellStart"/>
      <w:r w:rsidRPr="00D9222E">
        <w:rPr>
          <w:rFonts w:eastAsia="Times New Roman" w:cstheme="minorHAnsi"/>
          <w:color w:val="000000"/>
          <w:kern w:val="0"/>
          <w:sz w:val="20"/>
          <w:szCs w:val="20"/>
          <w14:ligatures w14:val="none"/>
        </w:rPr>
        <w:t>judgest</w:t>
      </w:r>
      <w:proofErr w:type="spellEnd"/>
      <w:r w:rsidRPr="00D9222E">
        <w:rPr>
          <w:rFonts w:eastAsia="Times New Roman" w:cstheme="minorHAnsi"/>
          <w:color w:val="000000"/>
          <w:kern w:val="0"/>
          <w:sz w:val="20"/>
          <w:szCs w:val="20"/>
          <w14:ligatures w14:val="none"/>
        </w:rPr>
        <w:t xml:space="preserve"> </w:t>
      </w:r>
      <w:proofErr w:type="gramStart"/>
      <w:r w:rsidRPr="00D9222E">
        <w:rPr>
          <w:rFonts w:eastAsia="Times New Roman" w:cstheme="minorHAnsi"/>
          <w:color w:val="000000"/>
          <w:kern w:val="0"/>
          <w:sz w:val="20"/>
          <w:szCs w:val="20"/>
          <w14:ligatures w14:val="none"/>
        </w:rPr>
        <w:t>thou</w:t>
      </w:r>
      <w:proofErr w:type="gramEnd"/>
      <w:r w:rsidRPr="00D9222E">
        <w:rPr>
          <w:rFonts w:eastAsia="Times New Roman" w:cstheme="minorHAnsi"/>
          <w:color w:val="000000"/>
          <w:kern w:val="0"/>
          <w:sz w:val="20"/>
          <w:szCs w:val="20"/>
          <w14:ligatures w14:val="none"/>
        </w:rPr>
        <w:t xml:space="preserve"> thy brother? or thou, why dost thou despise thy brother? For we shall all stand before the judgment seat of Christ.</w:t>
      </w:r>
    </w:p>
    <w:p w14:paraId="75AC998B"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11 </w:t>
      </w:r>
      <w:r w:rsidRPr="00D9222E">
        <w:rPr>
          <w:rFonts w:eastAsia="Times New Roman" w:cstheme="minorHAnsi"/>
          <w:color w:val="000000"/>
          <w:kern w:val="0"/>
          <w:sz w:val="20"/>
          <w:szCs w:val="20"/>
          <w14:ligatures w14:val="none"/>
        </w:rPr>
        <w:t>For it is written: As I live, saith the Lord, every knee shall bow to me, and every tongue shall confess to God.</w:t>
      </w:r>
    </w:p>
    <w:p w14:paraId="798B5D2F"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12 </w:t>
      </w:r>
      <w:r w:rsidRPr="00D9222E">
        <w:rPr>
          <w:rFonts w:eastAsia="Times New Roman" w:cstheme="minorHAnsi"/>
          <w:color w:val="000000"/>
          <w:kern w:val="0"/>
          <w:sz w:val="20"/>
          <w:szCs w:val="20"/>
          <w14:ligatures w14:val="none"/>
        </w:rPr>
        <w:t>Therefore every one of us shall render account to God for himself.</w:t>
      </w:r>
    </w:p>
    <w:p w14:paraId="7282BF4B"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13 </w:t>
      </w:r>
      <w:r w:rsidRPr="00D9222E">
        <w:rPr>
          <w:rFonts w:eastAsia="Times New Roman" w:cstheme="minorHAnsi"/>
          <w:color w:val="000000"/>
          <w:kern w:val="0"/>
          <w:sz w:val="20"/>
          <w:szCs w:val="20"/>
          <w14:ligatures w14:val="none"/>
        </w:rPr>
        <w:t xml:space="preserve">Let us not therefore judge one another </w:t>
      </w:r>
      <w:proofErr w:type="spellStart"/>
      <w:proofErr w:type="gramStart"/>
      <w:r w:rsidRPr="00D9222E">
        <w:rPr>
          <w:rFonts w:eastAsia="Times New Roman" w:cstheme="minorHAnsi"/>
          <w:color w:val="000000"/>
          <w:kern w:val="0"/>
          <w:sz w:val="20"/>
          <w:szCs w:val="20"/>
          <w14:ligatures w14:val="none"/>
        </w:rPr>
        <w:t>any more</w:t>
      </w:r>
      <w:proofErr w:type="spellEnd"/>
      <w:proofErr w:type="gramEnd"/>
      <w:r w:rsidRPr="00D9222E">
        <w:rPr>
          <w:rFonts w:eastAsia="Times New Roman" w:cstheme="minorHAnsi"/>
          <w:color w:val="000000"/>
          <w:kern w:val="0"/>
          <w:sz w:val="20"/>
          <w:szCs w:val="20"/>
          <w14:ligatures w14:val="none"/>
        </w:rPr>
        <w:t xml:space="preserve">. But judge this rather, that you put not a </w:t>
      </w:r>
      <w:proofErr w:type="spellStart"/>
      <w:r w:rsidRPr="00D9222E">
        <w:rPr>
          <w:rFonts w:eastAsia="Times New Roman" w:cstheme="minorHAnsi"/>
          <w:color w:val="000000"/>
          <w:kern w:val="0"/>
          <w:sz w:val="20"/>
          <w:szCs w:val="20"/>
          <w14:ligatures w14:val="none"/>
        </w:rPr>
        <w:t>stumblingblock</w:t>
      </w:r>
      <w:proofErr w:type="spellEnd"/>
      <w:r w:rsidRPr="00D9222E">
        <w:rPr>
          <w:rFonts w:eastAsia="Times New Roman" w:cstheme="minorHAnsi"/>
          <w:color w:val="000000"/>
          <w:kern w:val="0"/>
          <w:sz w:val="20"/>
          <w:szCs w:val="20"/>
          <w14:ligatures w14:val="none"/>
        </w:rPr>
        <w:t xml:space="preserve"> or a scandal in your brother's way.</w:t>
      </w:r>
    </w:p>
    <w:p w14:paraId="576EB7B5" w14:textId="77777777" w:rsidR="00D9222E" w:rsidRDefault="00D9222E" w:rsidP="00D9222E">
      <w:pPr>
        <w:jc w:val="both"/>
        <w:rPr>
          <w:sz w:val="20"/>
          <w:szCs w:val="20"/>
        </w:rPr>
      </w:pPr>
    </w:p>
    <w:p w14:paraId="54585D47" w14:textId="2B4AAD24" w:rsidR="00D9222E" w:rsidRDefault="00D9222E" w:rsidP="00D9222E">
      <w:pPr>
        <w:jc w:val="both"/>
        <w:rPr>
          <w:sz w:val="20"/>
          <w:szCs w:val="20"/>
        </w:rPr>
      </w:pPr>
      <w:r w:rsidRPr="00C02F3B">
        <w:rPr>
          <w:sz w:val="20"/>
          <w:szCs w:val="20"/>
        </w:rPr>
        <w:t xml:space="preserve">NEW TESTAMENT: </w:t>
      </w:r>
      <w:r w:rsidRPr="00C02F3B">
        <w:rPr>
          <w:i/>
          <w:iCs/>
          <w:sz w:val="20"/>
          <w:szCs w:val="20"/>
        </w:rPr>
        <w:t xml:space="preserve">Romans, </w:t>
      </w:r>
      <w:r w:rsidRPr="00C02F3B">
        <w:rPr>
          <w:sz w:val="20"/>
          <w:szCs w:val="20"/>
        </w:rPr>
        <w:t xml:space="preserve">15:1-4 </w:t>
      </w:r>
    </w:p>
    <w:p w14:paraId="4DB6264C"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14:ligatures w14:val="none"/>
        </w:rPr>
        <w:t>15 </w:t>
      </w:r>
      <w:r w:rsidRPr="00D9222E">
        <w:rPr>
          <w:rFonts w:eastAsia="Times New Roman" w:cstheme="minorHAnsi"/>
          <w:color w:val="000000"/>
          <w:kern w:val="0"/>
          <w:sz w:val="20"/>
          <w:szCs w:val="20"/>
          <w14:ligatures w14:val="none"/>
        </w:rPr>
        <w:t>Now we that are stronger, ought to bear the infirmities of the weak, and not to please ourselves.</w:t>
      </w:r>
    </w:p>
    <w:p w14:paraId="5FE81530"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2 </w:t>
      </w:r>
      <w:r w:rsidRPr="00D9222E">
        <w:rPr>
          <w:rFonts w:eastAsia="Times New Roman" w:cstheme="minorHAnsi"/>
          <w:color w:val="000000"/>
          <w:kern w:val="0"/>
          <w:sz w:val="20"/>
          <w:szCs w:val="20"/>
          <w14:ligatures w14:val="none"/>
        </w:rPr>
        <w:t xml:space="preserve">Let every one of you please his </w:t>
      </w:r>
      <w:proofErr w:type="spellStart"/>
      <w:r w:rsidRPr="00D9222E">
        <w:rPr>
          <w:rFonts w:eastAsia="Times New Roman" w:cstheme="minorHAnsi"/>
          <w:color w:val="000000"/>
          <w:kern w:val="0"/>
          <w:sz w:val="20"/>
          <w:szCs w:val="20"/>
          <w14:ligatures w14:val="none"/>
        </w:rPr>
        <w:t>neighbour</w:t>
      </w:r>
      <w:proofErr w:type="spellEnd"/>
      <w:r w:rsidRPr="00D9222E">
        <w:rPr>
          <w:rFonts w:eastAsia="Times New Roman" w:cstheme="minorHAnsi"/>
          <w:color w:val="000000"/>
          <w:kern w:val="0"/>
          <w:sz w:val="20"/>
          <w:szCs w:val="20"/>
          <w14:ligatures w14:val="none"/>
        </w:rPr>
        <w:t xml:space="preserve"> unto </w:t>
      </w:r>
      <w:proofErr w:type="gramStart"/>
      <w:r w:rsidRPr="00D9222E">
        <w:rPr>
          <w:rFonts w:eastAsia="Times New Roman" w:cstheme="minorHAnsi"/>
          <w:color w:val="000000"/>
          <w:kern w:val="0"/>
          <w:sz w:val="20"/>
          <w:szCs w:val="20"/>
          <w14:ligatures w14:val="none"/>
        </w:rPr>
        <w:t>good,</w:t>
      </w:r>
      <w:proofErr w:type="gramEnd"/>
      <w:r w:rsidRPr="00D9222E">
        <w:rPr>
          <w:rFonts w:eastAsia="Times New Roman" w:cstheme="minorHAnsi"/>
          <w:color w:val="000000"/>
          <w:kern w:val="0"/>
          <w:sz w:val="20"/>
          <w:szCs w:val="20"/>
          <w14:ligatures w14:val="none"/>
        </w:rPr>
        <w:t xml:space="preserve"> to edification.</w:t>
      </w:r>
    </w:p>
    <w:p w14:paraId="6581BBA3"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3 </w:t>
      </w:r>
      <w:r w:rsidRPr="00D9222E">
        <w:rPr>
          <w:rFonts w:eastAsia="Times New Roman" w:cstheme="minorHAnsi"/>
          <w:color w:val="000000"/>
          <w:kern w:val="0"/>
          <w:sz w:val="20"/>
          <w:szCs w:val="20"/>
          <w14:ligatures w14:val="none"/>
        </w:rPr>
        <w:t>For Christ did not please himself, but as it is written: The reproaches of them that reproached thee, fell upon me.</w:t>
      </w:r>
    </w:p>
    <w:p w14:paraId="3D0836F4" w14:textId="77777777" w:rsidR="00D9222E" w:rsidRPr="00D9222E" w:rsidRDefault="00D9222E" w:rsidP="00D9222E">
      <w:pPr>
        <w:shd w:val="clear" w:color="auto" w:fill="FFFFFF"/>
        <w:spacing w:after="0" w:line="240" w:lineRule="auto"/>
        <w:jc w:val="both"/>
        <w:rPr>
          <w:rFonts w:eastAsia="Times New Roman" w:cstheme="minorHAnsi"/>
          <w:color w:val="000000"/>
          <w:kern w:val="0"/>
          <w:sz w:val="20"/>
          <w:szCs w:val="20"/>
          <w14:ligatures w14:val="none"/>
        </w:rPr>
      </w:pPr>
      <w:r w:rsidRPr="00D9222E">
        <w:rPr>
          <w:rFonts w:eastAsia="Times New Roman" w:cstheme="minorHAnsi"/>
          <w:b/>
          <w:bCs/>
          <w:color w:val="000000"/>
          <w:kern w:val="0"/>
          <w:sz w:val="20"/>
          <w:szCs w:val="20"/>
          <w:vertAlign w:val="superscript"/>
          <w14:ligatures w14:val="none"/>
        </w:rPr>
        <w:t>4 </w:t>
      </w:r>
      <w:r w:rsidRPr="00D9222E">
        <w:rPr>
          <w:rFonts w:eastAsia="Times New Roman" w:cstheme="minorHAnsi"/>
          <w:color w:val="000000"/>
          <w:kern w:val="0"/>
          <w:sz w:val="20"/>
          <w:szCs w:val="20"/>
          <w14:ligatures w14:val="none"/>
        </w:rPr>
        <w:t>For what things soever were written, were written for our learning: that through patience and the comfort of the scriptures, we might have hope.</w:t>
      </w:r>
    </w:p>
    <w:p w14:paraId="63F04CE7" w14:textId="77777777" w:rsidR="00B1338B" w:rsidRDefault="00B1338B" w:rsidP="00B1338B">
      <w:pPr>
        <w:jc w:val="both"/>
        <w:rPr>
          <w:sz w:val="20"/>
          <w:szCs w:val="20"/>
        </w:rPr>
      </w:pPr>
    </w:p>
    <w:p w14:paraId="341ACF7B" w14:textId="77777777" w:rsidR="00010394" w:rsidRDefault="00010394" w:rsidP="00B1338B">
      <w:pPr>
        <w:jc w:val="both"/>
        <w:rPr>
          <w:sz w:val="20"/>
          <w:szCs w:val="20"/>
        </w:rPr>
      </w:pPr>
    </w:p>
    <w:p w14:paraId="6F6FE078" w14:textId="2CE2ACC1" w:rsidR="004C1FEB" w:rsidRDefault="004C1FEB" w:rsidP="00D9222E">
      <w:pPr>
        <w:jc w:val="both"/>
        <w:rPr>
          <w:sz w:val="20"/>
          <w:szCs w:val="20"/>
        </w:rPr>
      </w:pPr>
      <w:r w:rsidRPr="00C02F3B">
        <w:rPr>
          <w:sz w:val="20"/>
          <w:szCs w:val="20"/>
        </w:rPr>
        <w:lastRenderedPageBreak/>
        <w:t xml:space="preserve">NEW TESTAMENT: </w:t>
      </w:r>
      <w:r w:rsidRPr="00C02F3B">
        <w:rPr>
          <w:i/>
          <w:iCs/>
          <w:sz w:val="20"/>
          <w:szCs w:val="20"/>
        </w:rPr>
        <w:t>I Peter,</w:t>
      </w:r>
      <w:r>
        <w:rPr>
          <w:i/>
          <w:iCs/>
          <w:sz w:val="20"/>
          <w:szCs w:val="20"/>
        </w:rPr>
        <w:t xml:space="preserve"> </w:t>
      </w:r>
      <w:r w:rsidRPr="00C02F3B">
        <w:rPr>
          <w:sz w:val="20"/>
          <w:szCs w:val="20"/>
        </w:rPr>
        <w:t xml:space="preserve">1:10-16 </w:t>
      </w:r>
    </w:p>
    <w:p w14:paraId="3FBA30DE" w14:textId="77777777" w:rsidR="00BF5E44" w:rsidRPr="00BF5E44" w:rsidRDefault="00BF5E44" w:rsidP="00BF5E44">
      <w:pPr>
        <w:shd w:val="clear" w:color="auto" w:fill="FFFFFF"/>
        <w:spacing w:after="0" w:line="240" w:lineRule="auto"/>
        <w:jc w:val="both"/>
        <w:rPr>
          <w:rFonts w:eastAsia="Times New Roman" w:cstheme="minorHAnsi"/>
          <w:color w:val="000000"/>
          <w:kern w:val="0"/>
          <w:sz w:val="20"/>
          <w:szCs w:val="20"/>
          <w14:ligatures w14:val="none"/>
        </w:rPr>
      </w:pPr>
      <w:r w:rsidRPr="00BF5E44">
        <w:rPr>
          <w:rFonts w:eastAsia="Times New Roman" w:cstheme="minorHAnsi"/>
          <w:b/>
          <w:bCs/>
          <w:color w:val="000000"/>
          <w:kern w:val="0"/>
          <w:sz w:val="20"/>
          <w:szCs w:val="20"/>
          <w:vertAlign w:val="superscript"/>
          <w14:ligatures w14:val="none"/>
        </w:rPr>
        <w:t>10 </w:t>
      </w:r>
      <w:r w:rsidRPr="00BF5E44">
        <w:rPr>
          <w:rFonts w:eastAsia="Times New Roman" w:cstheme="minorHAnsi"/>
          <w:color w:val="000000"/>
          <w:kern w:val="0"/>
          <w:sz w:val="20"/>
          <w:szCs w:val="20"/>
          <w14:ligatures w14:val="none"/>
        </w:rPr>
        <w:t>Of which salvation the prophets have inquired and diligently searched, who prophesied of the grace to come in you.</w:t>
      </w:r>
    </w:p>
    <w:p w14:paraId="64F19BF9" w14:textId="77777777" w:rsidR="00BF5E44" w:rsidRPr="00BF5E44" w:rsidRDefault="00BF5E44" w:rsidP="00BF5E44">
      <w:pPr>
        <w:shd w:val="clear" w:color="auto" w:fill="FFFFFF"/>
        <w:spacing w:after="0" w:line="240" w:lineRule="auto"/>
        <w:jc w:val="both"/>
        <w:rPr>
          <w:rFonts w:eastAsia="Times New Roman" w:cstheme="minorHAnsi"/>
          <w:color w:val="000000"/>
          <w:kern w:val="0"/>
          <w:sz w:val="20"/>
          <w:szCs w:val="20"/>
          <w14:ligatures w14:val="none"/>
        </w:rPr>
      </w:pPr>
      <w:r w:rsidRPr="00BF5E44">
        <w:rPr>
          <w:rFonts w:eastAsia="Times New Roman" w:cstheme="minorHAnsi"/>
          <w:b/>
          <w:bCs/>
          <w:color w:val="000000"/>
          <w:kern w:val="0"/>
          <w:sz w:val="20"/>
          <w:szCs w:val="20"/>
          <w:vertAlign w:val="superscript"/>
          <w14:ligatures w14:val="none"/>
        </w:rPr>
        <w:t>11 </w:t>
      </w:r>
      <w:r w:rsidRPr="00BF5E44">
        <w:rPr>
          <w:rFonts w:eastAsia="Times New Roman" w:cstheme="minorHAnsi"/>
          <w:color w:val="000000"/>
          <w:kern w:val="0"/>
          <w:sz w:val="20"/>
          <w:szCs w:val="20"/>
          <w14:ligatures w14:val="none"/>
        </w:rPr>
        <w:t>Searching what or what manner of time the Spirit of Christ in them did signify: when it foretold those sufferings that are in Christ, and the glories that should follow:</w:t>
      </w:r>
    </w:p>
    <w:p w14:paraId="23F98BCE" w14:textId="77777777" w:rsidR="00BF5E44" w:rsidRPr="00BF5E44" w:rsidRDefault="00BF5E44" w:rsidP="00BF5E44">
      <w:pPr>
        <w:shd w:val="clear" w:color="auto" w:fill="FFFFFF"/>
        <w:spacing w:after="0" w:line="240" w:lineRule="auto"/>
        <w:jc w:val="both"/>
        <w:rPr>
          <w:rFonts w:eastAsia="Times New Roman" w:cstheme="minorHAnsi"/>
          <w:color w:val="000000"/>
          <w:kern w:val="0"/>
          <w:sz w:val="20"/>
          <w:szCs w:val="20"/>
          <w14:ligatures w14:val="none"/>
        </w:rPr>
      </w:pPr>
      <w:r w:rsidRPr="00BF5E44">
        <w:rPr>
          <w:rFonts w:eastAsia="Times New Roman" w:cstheme="minorHAnsi"/>
          <w:b/>
          <w:bCs/>
          <w:color w:val="000000"/>
          <w:kern w:val="0"/>
          <w:sz w:val="20"/>
          <w:szCs w:val="20"/>
          <w:vertAlign w:val="superscript"/>
          <w14:ligatures w14:val="none"/>
        </w:rPr>
        <w:t>12 </w:t>
      </w:r>
      <w:r w:rsidRPr="00BF5E44">
        <w:rPr>
          <w:rFonts w:eastAsia="Times New Roman" w:cstheme="minorHAnsi"/>
          <w:color w:val="000000"/>
          <w:kern w:val="0"/>
          <w:sz w:val="20"/>
          <w:szCs w:val="20"/>
          <w14:ligatures w14:val="none"/>
        </w:rPr>
        <w:t>To whom it was revealed, that not to themselves, but to you they ministered those things which are now declared to you by them that have preached the gospel to you, the Holy Ghost being sent down from heaven, on whom the angels desire to look.</w:t>
      </w:r>
    </w:p>
    <w:p w14:paraId="37752A57" w14:textId="77777777" w:rsidR="00BF5E44" w:rsidRPr="00BF5E44" w:rsidRDefault="00BF5E44" w:rsidP="00BF5E44">
      <w:pPr>
        <w:shd w:val="clear" w:color="auto" w:fill="FFFFFF"/>
        <w:spacing w:after="0" w:line="240" w:lineRule="auto"/>
        <w:jc w:val="both"/>
        <w:rPr>
          <w:rFonts w:eastAsia="Times New Roman" w:cstheme="minorHAnsi"/>
          <w:color w:val="000000"/>
          <w:kern w:val="0"/>
          <w:sz w:val="20"/>
          <w:szCs w:val="20"/>
          <w14:ligatures w14:val="none"/>
        </w:rPr>
      </w:pPr>
      <w:r w:rsidRPr="00BF5E44">
        <w:rPr>
          <w:rFonts w:eastAsia="Times New Roman" w:cstheme="minorHAnsi"/>
          <w:b/>
          <w:bCs/>
          <w:color w:val="000000"/>
          <w:kern w:val="0"/>
          <w:sz w:val="20"/>
          <w:szCs w:val="20"/>
          <w:vertAlign w:val="superscript"/>
          <w14:ligatures w14:val="none"/>
        </w:rPr>
        <w:t>13 </w:t>
      </w:r>
      <w:r w:rsidRPr="00BF5E44">
        <w:rPr>
          <w:rFonts w:eastAsia="Times New Roman" w:cstheme="minorHAnsi"/>
          <w:color w:val="000000"/>
          <w:kern w:val="0"/>
          <w:sz w:val="20"/>
          <w:szCs w:val="20"/>
          <w14:ligatures w14:val="none"/>
        </w:rPr>
        <w:t xml:space="preserve">Wherefore having the loins of your mind girt up, being sober, trust perfectly in the </w:t>
      </w:r>
      <w:proofErr w:type="gramStart"/>
      <w:r w:rsidRPr="00BF5E44">
        <w:rPr>
          <w:rFonts w:eastAsia="Times New Roman" w:cstheme="minorHAnsi"/>
          <w:color w:val="000000"/>
          <w:kern w:val="0"/>
          <w:sz w:val="20"/>
          <w:szCs w:val="20"/>
          <w14:ligatures w14:val="none"/>
        </w:rPr>
        <w:t>grace</w:t>
      </w:r>
      <w:proofErr w:type="gramEnd"/>
      <w:r w:rsidRPr="00BF5E44">
        <w:rPr>
          <w:rFonts w:eastAsia="Times New Roman" w:cstheme="minorHAnsi"/>
          <w:color w:val="000000"/>
          <w:kern w:val="0"/>
          <w:sz w:val="20"/>
          <w:szCs w:val="20"/>
          <w14:ligatures w14:val="none"/>
        </w:rPr>
        <w:t xml:space="preserve"> which is offered you in the revelation of Jesus Christ,</w:t>
      </w:r>
    </w:p>
    <w:p w14:paraId="24E6108B" w14:textId="77777777" w:rsidR="00BF5E44" w:rsidRPr="00BF5E44" w:rsidRDefault="00BF5E44" w:rsidP="00BF5E44">
      <w:pPr>
        <w:shd w:val="clear" w:color="auto" w:fill="FFFFFF"/>
        <w:spacing w:after="0" w:line="240" w:lineRule="auto"/>
        <w:jc w:val="both"/>
        <w:rPr>
          <w:rFonts w:eastAsia="Times New Roman" w:cstheme="minorHAnsi"/>
          <w:color w:val="000000"/>
          <w:kern w:val="0"/>
          <w:sz w:val="20"/>
          <w:szCs w:val="20"/>
          <w14:ligatures w14:val="none"/>
        </w:rPr>
      </w:pPr>
      <w:r w:rsidRPr="00BF5E44">
        <w:rPr>
          <w:rFonts w:eastAsia="Times New Roman" w:cstheme="minorHAnsi"/>
          <w:b/>
          <w:bCs/>
          <w:color w:val="000000"/>
          <w:kern w:val="0"/>
          <w:sz w:val="20"/>
          <w:szCs w:val="20"/>
          <w:vertAlign w:val="superscript"/>
          <w14:ligatures w14:val="none"/>
        </w:rPr>
        <w:t>14 </w:t>
      </w:r>
      <w:r w:rsidRPr="00BF5E44">
        <w:rPr>
          <w:rFonts w:eastAsia="Times New Roman" w:cstheme="minorHAnsi"/>
          <w:color w:val="000000"/>
          <w:kern w:val="0"/>
          <w:sz w:val="20"/>
          <w:szCs w:val="20"/>
          <w14:ligatures w14:val="none"/>
        </w:rPr>
        <w:t>As children of obedience, not fashioned according to the former desires of your ignorance:</w:t>
      </w:r>
    </w:p>
    <w:p w14:paraId="29155C2B" w14:textId="77777777" w:rsidR="00BF5E44" w:rsidRPr="00BF5E44" w:rsidRDefault="00BF5E44" w:rsidP="00BF5E44">
      <w:pPr>
        <w:shd w:val="clear" w:color="auto" w:fill="FFFFFF"/>
        <w:spacing w:after="0" w:line="240" w:lineRule="auto"/>
        <w:jc w:val="both"/>
        <w:rPr>
          <w:rFonts w:eastAsia="Times New Roman" w:cstheme="minorHAnsi"/>
          <w:color w:val="000000"/>
          <w:kern w:val="0"/>
          <w:sz w:val="20"/>
          <w:szCs w:val="20"/>
          <w14:ligatures w14:val="none"/>
        </w:rPr>
      </w:pPr>
      <w:r w:rsidRPr="00BF5E44">
        <w:rPr>
          <w:rFonts w:eastAsia="Times New Roman" w:cstheme="minorHAnsi"/>
          <w:b/>
          <w:bCs/>
          <w:color w:val="000000"/>
          <w:kern w:val="0"/>
          <w:sz w:val="20"/>
          <w:szCs w:val="20"/>
          <w:vertAlign w:val="superscript"/>
          <w14:ligatures w14:val="none"/>
        </w:rPr>
        <w:t>15 </w:t>
      </w:r>
      <w:r w:rsidRPr="00BF5E44">
        <w:rPr>
          <w:rFonts w:eastAsia="Times New Roman" w:cstheme="minorHAnsi"/>
          <w:color w:val="000000"/>
          <w:kern w:val="0"/>
          <w:sz w:val="20"/>
          <w:szCs w:val="20"/>
          <w14:ligatures w14:val="none"/>
        </w:rPr>
        <w:t>But according to him that hath called you, who is holy, be you also in all manner of conversation holy:</w:t>
      </w:r>
    </w:p>
    <w:p w14:paraId="337DB5E3" w14:textId="77777777" w:rsidR="00BF5E44" w:rsidRPr="00BF5E44" w:rsidRDefault="00BF5E44" w:rsidP="00BF5E44">
      <w:pPr>
        <w:shd w:val="clear" w:color="auto" w:fill="FFFFFF"/>
        <w:spacing w:after="0" w:line="240" w:lineRule="auto"/>
        <w:jc w:val="both"/>
        <w:rPr>
          <w:rFonts w:eastAsia="Times New Roman" w:cstheme="minorHAnsi"/>
          <w:color w:val="000000"/>
          <w:kern w:val="0"/>
          <w:sz w:val="20"/>
          <w:szCs w:val="20"/>
          <w14:ligatures w14:val="none"/>
        </w:rPr>
      </w:pPr>
      <w:r w:rsidRPr="00BF5E44">
        <w:rPr>
          <w:rFonts w:eastAsia="Times New Roman" w:cstheme="minorHAnsi"/>
          <w:b/>
          <w:bCs/>
          <w:color w:val="000000"/>
          <w:kern w:val="0"/>
          <w:sz w:val="20"/>
          <w:szCs w:val="20"/>
          <w:vertAlign w:val="superscript"/>
          <w14:ligatures w14:val="none"/>
        </w:rPr>
        <w:t>16 </w:t>
      </w:r>
      <w:r w:rsidRPr="00BF5E44">
        <w:rPr>
          <w:rFonts w:eastAsia="Times New Roman" w:cstheme="minorHAnsi"/>
          <w:color w:val="000000"/>
          <w:kern w:val="0"/>
          <w:sz w:val="20"/>
          <w:szCs w:val="20"/>
          <w14:ligatures w14:val="none"/>
        </w:rPr>
        <w:t>Because it is written: You shall be holy, for I am holy.</w:t>
      </w:r>
    </w:p>
    <w:p w14:paraId="25313F4F" w14:textId="77777777" w:rsidR="00D9222E" w:rsidRDefault="00D9222E" w:rsidP="00D9222E">
      <w:pPr>
        <w:jc w:val="both"/>
        <w:rPr>
          <w:sz w:val="20"/>
          <w:szCs w:val="20"/>
        </w:rPr>
      </w:pPr>
    </w:p>
    <w:p w14:paraId="6928AA84" w14:textId="172983F9" w:rsidR="00D9222E" w:rsidRDefault="00D9222E" w:rsidP="00D9222E">
      <w:pPr>
        <w:jc w:val="both"/>
        <w:rPr>
          <w:sz w:val="20"/>
          <w:szCs w:val="20"/>
        </w:rPr>
      </w:pPr>
      <w:r w:rsidRPr="00C02F3B">
        <w:rPr>
          <w:sz w:val="20"/>
          <w:szCs w:val="20"/>
        </w:rPr>
        <w:t xml:space="preserve">NEW TESTAMENT: </w:t>
      </w:r>
      <w:r w:rsidRPr="00C02F3B">
        <w:rPr>
          <w:i/>
          <w:iCs/>
          <w:sz w:val="20"/>
          <w:szCs w:val="20"/>
        </w:rPr>
        <w:t>I Peter,</w:t>
      </w:r>
      <w:r>
        <w:rPr>
          <w:i/>
          <w:iCs/>
          <w:sz w:val="20"/>
          <w:szCs w:val="20"/>
        </w:rPr>
        <w:t xml:space="preserve"> </w:t>
      </w:r>
      <w:r w:rsidRPr="00C02F3B">
        <w:rPr>
          <w:sz w:val="20"/>
          <w:szCs w:val="20"/>
        </w:rPr>
        <w:t>2:5-8</w:t>
      </w:r>
    </w:p>
    <w:p w14:paraId="5EBC85CC" w14:textId="77777777" w:rsidR="00BF5E44" w:rsidRPr="00BF5E44" w:rsidRDefault="00BF5E44" w:rsidP="00BF5E44">
      <w:pPr>
        <w:shd w:val="clear" w:color="auto" w:fill="FFFFFF"/>
        <w:spacing w:after="0" w:line="240" w:lineRule="auto"/>
        <w:jc w:val="both"/>
        <w:rPr>
          <w:rFonts w:eastAsia="Times New Roman" w:cstheme="minorHAnsi"/>
          <w:color w:val="000000"/>
          <w:kern w:val="0"/>
          <w:sz w:val="20"/>
          <w:szCs w:val="20"/>
          <w14:ligatures w14:val="none"/>
        </w:rPr>
      </w:pPr>
      <w:r w:rsidRPr="00BF5E44">
        <w:rPr>
          <w:rFonts w:eastAsia="Times New Roman" w:cstheme="minorHAnsi"/>
          <w:b/>
          <w:bCs/>
          <w:color w:val="000000"/>
          <w:kern w:val="0"/>
          <w:sz w:val="20"/>
          <w:szCs w:val="20"/>
          <w:vertAlign w:val="superscript"/>
          <w14:ligatures w14:val="none"/>
        </w:rPr>
        <w:t>5 </w:t>
      </w:r>
      <w:r w:rsidRPr="00BF5E44">
        <w:rPr>
          <w:rFonts w:eastAsia="Times New Roman" w:cstheme="minorHAnsi"/>
          <w:color w:val="000000"/>
          <w:kern w:val="0"/>
          <w:sz w:val="20"/>
          <w:szCs w:val="20"/>
          <w14:ligatures w14:val="none"/>
        </w:rPr>
        <w:t>Be you also as living stones built up, a spiritual house, a holy priesthood, to offer up spiritual sacrifices, acceptable to God by Jesus Christ.</w:t>
      </w:r>
    </w:p>
    <w:p w14:paraId="0165DE12" w14:textId="77777777" w:rsidR="00BF5E44" w:rsidRPr="00BF5E44" w:rsidRDefault="00BF5E44" w:rsidP="00BF5E44">
      <w:pPr>
        <w:shd w:val="clear" w:color="auto" w:fill="FFFFFF"/>
        <w:spacing w:after="0" w:line="240" w:lineRule="auto"/>
        <w:jc w:val="both"/>
        <w:rPr>
          <w:rFonts w:eastAsia="Times New Roman" w:cstheme="minorHAnsi"/>
          <w:color w:val="000000"/>
          <w:kern w:val="0"/>
          <w:sz w:val="20"/>
          <w:szCs w:val="20"/>
          <w14:ligatures w14:val="none"/>
        </w:rPr>
      </w:pPr>
      <w:r w:rsidRPr="00BF5E44">
        <w:rPr>
          <w:rFonts w:eastAsia="Times New Roman" w:cstheme="minorHAnsi"/>
          <w:b/>
          <w:bCs/>
          <w:color w:val="000000"/>
          <w:kern w:val="0"/>
          <w:sz w:val="20"/>
          <w:szCs w:val="20"/>
          <w:vertAlign w:val="superscript"/>
          <w14:ligatures w14:val="none"/>
        </w:rPr>
        <w:t>6 </w:t>
      </w:r>
      <w:r w:rsidRPr="00BF5E44">
        <w:rPr>
          <w:rFonts w:eastAsia="Times New Roman" w:cstheme="minorHAnsi"/>
          <w:color w:val="000000"/>
          <w:kern w:val="0"/>
          <w:sz w:val="20"/>
          <w:szCs w:val="20"/>
          <w14:ligatures w14:val="none"/>
        </w:rPr>
        <w:t>Wherefore it is said in the scripture: Behold, I lay in Sion a chief corner stone, elect, precious. And he that shall believe in him, shall not be confounded.</w:t>
      </w:r>
    </w:p>
    <w:p w14:paraId="3C050ECA" w14:textId="77777777" w:rsidR="00BF5E44" w:rsidRPr="00BF5E44" w:rsidRDefault="00BF5E44" w:rsidP="00BF5E44">
      <w:pPr>
        <w:shd w:val="clear" w:color="auto" w:fill="FFFFFF"/>
        <w:spacing w:after="0" w:line="240" w:lineRule="auto"/>
        <w:jc w:val="both"/>
        <w:rPr>
          <w:rFonts w:eastAsia="Times New Roman" w:cstheme="minorHAnsi"/>
          <w:color w:val="000000"/>
          <w:kern w:val="0"/>
          <w:sz w:val="20"/>
          <w:szCs w:val="20"/>
          <w14:ligatures w14:val="none"/>
        </w:rPr>
      </w:pPr>
      <w:r w:rsidRPr="00BF5E44">
        <w:rPr>
          <w:rFonts w:eastAsia="Times New Roman" w:cstheme="minorHAnsi"/>
          <w:b/>
          <w:bCs/>
          <w:color w:val="000000"/>
          <w:kern w:val="0"/>
          <w:sz w:val="20"/>
          <w:szCs w:val="20"/>
          <w:vertAlign w:val="superscript"/>
          <w14:ligatures w14:val="none"/>
        </w:rPr>
        <w:t>7 </w:t>
      </w:r>
      <w:r w:rsidRPr="00BF5E44">
        <w:rPr>
          <w:rFonts w:eastAsia="Times New Roman" w:cstheme="minorHAnsi"/>
          <w:color w:val="000000"/>
          <w:kern w:val="0"/>
          <w:sz w:val="20"/>
          <w:szCs w:val="20"/>
          <w14:ligatures w14:val="none"/>
        </w:rPr>
        <w:t xml:space="preserve">To you therefore that believe, he is </w:t>
      </w:r>
      <w:proofErr w:type="spellStart"/>
      <w:r w:rsidRPr="00BF5E44">
        <w:rPr>
          <w:rFonts w:eastAsia="Times New Roman" w:cstheme="minorHAnsi"/>
          <w:color w:val="000000"/>
          <w:kern w:val="0"/>
          <w:sz w:val="20"/>
          <w:szCs w:val="20"/>
          <w14:ligatures w14:val="none"/>
        </w:rPr>
        <w:t>honour</w:t>
      </w:r>
      <w:proofErr w:type="spellEnd"/>
      <w:r w:rsidRPr="00BF5E44">
        <w:rPr>
          <w:rFonts w:eastAsia="Times New Roman" w:cstheme="minorHAnsi"/>
          <w:color w:val="000000"/>
          <w:kern w:val="0"/>
          <w:sz w:val="20"/>
          <w:szCs w:val="20"/>
          <w14:ligatures w14:val="none"/>
        </w:rPr>
        <w:t>: but to them that believe not, the stone which the builders rejected, the same is made the head of the corner:</w:t>
      </w:r>
    </w:p>
    <w:p w14:paraId="29152258" w14:textId="77777777" w:rsidR="00BF5E44" w:rsidRPr="00BF5E44" w:rsidRDefault="00BF5E44" w:rsidP="00BF5E44">
      <w:pPr>
        <w:shd w:val="clear" w:color="auto" w:fill="FFFFFF"/>
        <w:spacing w:after="0" w:line="240" w:lineRule="auto"/>
        <w:jc w:val="both"/>
        <w:rPr>
          <w:rFonts w:eastAsia="Times New Roman" w:cstheme="minorHAnsi"/>
          <w:color w:val="000000"/>
          <w:kern w:val="0"/>
          <w:sz w:val="20"/>
          <w:szCs w:val="20"/>
          <w14:ligatures w14:val="none"/>
        </w:rPr>
      </w:pPr>
      <w:r w:rsidRPr="00BF5E44">
        <w:rPr>
          <w:rFonts w:eastAsia="Times New Roman" w:cstheme="minorHAnsi"/>
          <w:b/>
          <w:bCs/>
          <w:color w:val="000000"/>
          <w:kern w:val="0"/>
          <w:sz w:val="20"/>
          <w:szCs w:val="20"/>
          <w:vertAlign w:val="superscript"/>
          <w14:ligatures w14:val="none"/>
        </w:rPr>
        <w:t>8 </w:t>
      </w:r>
      <w:r w:rsidRPr="00BF5E44">
        <w:rPr>
          <w:rFonts w:eastAsia="Times New Roman" w:cstheme="minorHAnsi"/>
          <w:color w:val="000000"/>
          <w:kern w:val="0"/>
          <w:sz w:val="20"/>
          <w:szCs w:val="20"/>
          <w14:ligatures w14:val="none"/>
        </w:rPr>
        <w:t>And a stone of stumbling, and a rock of scandal, to them who stumble at the word, neither do believe, whereunto also they are set.</w:t>
      </w:r>
    </w:p>
    <w:p w14:paraId="2E05D067" w14:textId="77777777" w:rsidR="00D9222E" w:rsidRDefault="00D9222E" w:rsidP="00D9222E">
      <w:pPr>
        <w:jc w:val="both"/>
        <w:rPr>
          <w:sz w:val="20"/>
          <w:szCs w:val="20"/>
        </w:rPr>
      </w:pPr>
    </w:p>
    <w:p w14:paraId="58227014" w14:textId="2EB89564" w:rsidR="00D9222E" w:rsidRDefault="00D9222E" w:rsidP="00D9222E">
      <w:pPr>
        <w:jc w:val="both"/>
        <w:rPr>
          <w:sz w:val="20"/>
          <w:szCs w:val="20"/>
        </w:rPr>
      </w:pPr>
      <w:r w:rsidRPr="00C02F3B">
        <w:rPr>
          <w:sz w:val="20"/>
          <w:szCs w:val="20"/>
        </w:rPr>
        <w:t xml:space="preserve">NEW TESTAMENT: </w:t>
      </w:r>
      <w:r w:rsidRPr="00C02F3B">
        <w:rPr>
          <w:i/>
          <w:iCs/>
          <w:sz w:val="20"/>
          <w:szCs w:val="20"/>
        </w:rPr>
        <w:t xml:space="preserve">II Peter, </w:t>
      </w:r>
      <w:r w:rsidRPr="00C02F3B">
        <w:rPr>
          <w:sz w:val="20"/>
          <w:szCs w:val="20"/>
        </w:rPr>
        <w:t>1:19-21</w:t>
      </w:r>
    </w:p>
    <w:p w14:paraId="1770EA10" w14:textId="77777777" w:rsidR="00BF5E44" w:rsidRPr="00BF5E44" w:rsidRDefault="00BF5E44" w:rsidP="00BF5E44">
      <w:pPr>
        <w:shd w:val="clear" w:color="auto" w:fill="FFFFFF"/>
        <w:spacing w:after="0" w:line="240" w:lineRule="auto"/>
        <w:jc w:val="both"/>
        <w:rPr>
          <w:rFonts w:eastAsia="Times New Roman" w:cstheme="minorHAnsi"/>
          <w:color w:val="000000"/>
          <w:kern w:val="0"/>
          <w:sz w:val="20"/>
          <w:szCs w:val="20"/>
          <w14:ligatures w14:val="none"/>
        </w:rPr>
      </w:pPr>
      <w:r w:rsidRPr="00BF5E44">
        <w:rPr>
          <w:rFonts w:eastAsia="Times New Roman" w:cstheme="minorHAnsi"/>
          <w:b/>
          <w:bCs/>
          <w:color w:val="000000"/>
          <w:kern w:val="0"/>
          <w:sz w:val="20"/>
          <w:szCs w:val="20"/>
          <w:vertAlign w:val="superscript"/>
          <w14:ligatures w14:val="none"/>
        </w:rPr>
        <w:t>19 </w:t>
      </w:r>
      <w:r w:rsidRPr="00BF5E44">
        <w:rPr>
          <w:rFonts w:eastAsia="Times New Roman" w:cstheme="minorHAnsi"/>
          <w:color w:val="000000"/>
          <w:kern w:val="0"/>
          <w:sz w:val="20"/>
          <w:szCs w:val="20"/>
          <w14:ligatures w14:val="none"/>
        </w:rPr>
        <w:t xml:space="preserve">And we have the </w:t>
      </w:r>
      <w:proofErr w:type="gramStart"/>
      <w:r w:rsidRPr="00BF5E44">
        <w:rPr>
          <w:rFonts w:eastAsia="Times New Roman" w:cstheme="minorHAnsi"/>
          <w:color w:val="000000"/>
          <w:kern w:val="0"/>
          <w:sz w:val="20"/>
          <w:szCs w:val="20"/>
          <w14:ligatures w14:val="none"/>
        </w:rPr>
        <w:t>more firm</w:t>
      </w:r>
      <w:proofErr w:type="gramEnd"/>
      <w:r w:rsidRPr="00BF5E44">
        <w:rPr>
          <w:rFonts w:eastAsia="Times New Roman" w:cstheme="minorHAnsi"/>
          <w:color w:val="000000"/>
          <w:kern w:val="0"/>
          <w:sz w:val="20"/>
          <w:szCs w:val="20"/>
          <w14:ligatures w14:val="none"/>
        </w:rPr>
        <w:t xml:space="preserve"> prophetical word: whereunto you do well to attend, as to a light that shineth in a dark place, until the day dawn, and the day star arise in your hearts:</w:t>
      </w:r>
    </w:p>
    <w:p w14:paraId="61D02254" w14:textId="77777777" w:rsidR="00BF5E44" w:rsidRPr="00BF5E44" w:rsidRDefault="00BF5E44" w:rsidP="00BF5E44">
      <w:pPr>
        <w:shd w:val="clear" w:color="auto" w:fill="FFFFFF"/>
        <w:spacing w:after="0" w:line="240" w:lineRule="auto"/>
        <w:jc w:val="both"/>
        <w:rPr>
          <w:rFonts w:eastAsia="Times New Roman" w:cstheme="minorHAnsi"/>
          <w:color w:val="000000"/>
          <w:kern w:val="0"/>
          <w:sz w:val="20"/>
          <w:szCs w:val="20"/>
          <w14:ligatures w14:val="none"/>
        </w:rPr>
      </w:pPr>
      <w:r w:rsidRPr="00BF5E44">
        <w:rPr>
          <w:rFonts w:eastAsia="Times New Roman" w:cstheme="minorHAnsi"/>
          <w:b/>
          <w:bCs/>
          <w:color w:val="000000"/>
          <w:kern w:val="0"/>
          <w:sz w:val="20"/>
          <w:szCs w:val="20"/>
          <w:vertAlign w:val="superscript"/>
          <w14:ligatures w14:val="none"/>
        </w:rPr>
        <w:t>20 </w:t>
      </w:r>
      <w:r w:rsidRPr="00BF5E44">
        <w:rPr>
          <w:rFonts w:eastAsia="Times New Roman" w:cstheme="minorHAnsi"/>
          <w:color w:val="000000"/>
          <w:kern w:val="0"/>
          <w:sz w:val="20"/>
          <w:szCs w:val="20"/>
          <w14:ligatures w14:val="none"/>
        </w:rPr>
        <w:t>Understanding this first, that no prophecy of scripture is made by private interpretation.</w:t>
      </w:r>
    </w:p>
    <w:p w14:paraId="08C1EB67" w14:textId="77777777" w:rsidR="00BF5E44" w:rsidRPr="00BF5E44" w:rsidRDefault="00BF5E44" w:rsidP="00BF5E44">
      <w:pPr>
        <w:shd w:val="clear" w:color="auto" w:fill="FFFFFF"/>
        <w:spacing w:after="0" w:line="240" w:lineRule="auto"/>
        <w:jc w:val="both"/>
        <w:rPr>
          <w:rFonts w:eastAsia="Times New Roman" w:cstheme="minorHAnsi"/>
          <w:color w:val="000000"/>
          <w:kern w:val="0"/>
          <w:sz w:val="20"/>
          <w:szCs w:val="20"/>
          <w14:ligatures w14:val="none"/>
        </w:rPr>
      </w:pPr>
      <w:r w:rsidRPr="00BF5E44">
        <w:rPr>
          <w:rFonts w:eastAsia="Times New Roman" w:cstheme="minorHAnsi"/>
          <w:b/>
          <w:bCs/>
          <w:color w:val="000000"/>
          <w:kern w:val="0"/>
          <w:sz w:val="20"/>
          <w:szCs w:val="20"/>
          <w:vertAlign w:val="superscript"/>
          <w14:ligatures w14:val="none"/>
        </w:rPr>
        <w:t>21 </w:t>
      </w:r>
      <w:r w:rsidRPr="00BF5E44">
        <w:rPr>
          <w:rFonts w:eastAsia="Times New Roman" w:cstheme="minorHAnsi"/>
          <w:color w:val="000000"/>
          <w:kern w:val="0"/>
          <w:sz w:val="20"/>
          <w:szCs w:val="20"/>
          <w14:ligatures w14:val="none"/>
        </w:rPr>
        <w:t>For prophecy came not by the will of man at any time: but the holy men of God spoke, inspired by the Holy Ghost.</w:t>
      </w:r>
    </w:p>
    <w:p w14:paraId="7C371B8B" w14:textId="77777777" w:rsidR="00D9222E" w:rsidRDefault="00D9222E" w:rsidP="004C1FEB">
      <w:pPr>
        <w:jc w:val="both"/>
        <w:rPr>
          <w:sz w:val="20"/>
          <w:szCs w:val="20"/>
        </w:rPr>
      </w:pPr>
    </w:p>
    <w:p w14:paraId="7556EFE7" w14:textId="77777777" w:rsidR="0075332A" w:rsidRDefault="0075332A" w:rsidP="00C02F3B">
      <w:pPr>
        <w:jc w:val="both"/>
        <w:rPr>
          <w:sz w:val="20"/>
          <w:szCs w:val="20"/>
        </w:rPr>
      </w:pPr>
    </w:p>
    <w:p w14:paraId="3EABD9C0" w14:textId="77777777" w:rsidR="00010394" w:rsidRDefault="00010394" w:rsidP="00C02F3B">
      <w:pPr>
        <w:jc w:val="both"/>
        <w:rPr>
          <w:sz w:val="20"/>
          <w:szCs w:val="20"/>
        </w:rPr>
      </w:pPr>
    </w:p>
    <w:p w14:paraId="1FEDAE53" w14:textId="77777777" w:rsidR="00010394" w:rsidRDefault="00010394" w:rsidP="00C02F3B">
      <w:pPr>
        <w:jc w:val="both"/>
        <w:rPr>
          <w:sz w:val="20"/>
          <w:szCs w:val="20"/>
        </w:rPr>
      </w:pPr>
    </w:p>
    <w:p w14:paraId="0FE1D53E" w14:textId="77777777" w:rsidR="00010394" w:rsidRDefault="00010394" w:rsidP="00C02F3B">
      <w:pPr>
        <w:jc w:val="both"/>
        <w:rPr>
          <w:sz w:val="20"/>
          <w:szCs w:val="20"/>
        </w:rPr>
      </w:pPr>
    </w:p>
    <w:p w14:paraId="5651B203" w14:textId="77777777" w:rsidR="00010394" w:rsidRDefault="00010394" w:rsidP="00C02F3B">
      <w:pPr>
        <w:jc w:val="both"/>
        <w:rPr>
          <w:sz w:val="20"/>
          <w:szCs w:val="20"/>
        </w:rPr>
      </w:pPr>
    </w:p>
    <w:p w14:paraId="4E010CF1" w14:textId="77777777" w:rsidR="00010394" w:rsidRDefault="00010394" w:rsidP="00C02F3B">
      <w:pPr>
        <w:jc w:val="both"/>
        <w:rPr>
          <w:sz w:val="20"/>
          <w:szCs w:val="20"/>
        </w:rPr>
      </w:pPr>
    </w:p>
    <w:p w14:paraId="396BF2EE" w14:textId="77777777" w:rsidR="00010394" w:rsidRDefault="00010394" w:rsidP="00C02F3B">
      <w:pPr>
        <w:jc w:val="both"/>
        <w:rPr>
          <w:sz w:val="20"/>
          <w:szCs w:val="20"/>
        </w:rPr>
      </w:pPr>
    </w:p>
    <w:p w14:paraId="0647FFCD" w14:textId="77777777" w:rsidR="00010394" w:rsidRDefault="00010394" w:rsidP="00C02F3B">
      <w:pPr>
        <w:jc w:val="both"/>
        <w:rPr>
          <w:sz w:val="20"/>
          <w:szCs w:val="20"/>
        </w:rPr>
      </w:pPr>
    </w:p>
    <w:p w14:paraId="4394C716" w14:textId="77777777" w:rsidR="00010394" w:rsidRDefault="00010394" w:rsidP="00C02F3B">
      <w:pPr>
        <w:jc w:val="both"/>
        <w:rPr>
          <w:sz w:val="20"/>
          <w:szCs w:val="20"/>
        </w:rPr>
      </w:pPr>
    </w:p>
    <w:p w14:paraId="350FAF61" w14:textId="77777777" w:rsidR="00010394" w:rsidRDefault="00010394" w:rsidP="00C02F3B">
      <w:pPr>
        <w:jc w:val="both"/>
        <w:rPr>
          <w:sz w:val="20"/>
          <w:szCs w:val="20"/>
        </w:rPr>
      </w:pPr>
    </w:p>
    <w:p w14:paraId="52C5341C" w14:textId="77777777" w:rsidR="00010394" w:rsidRDefault="00010394" w:rsidP="00C02F3B">
      <w:pPr>
        <w:jc w:val="both"/>
        <w:rPr>
          <w:sz w:val="20"/>
          <w:szCs w:val="20"/>
        </w:rPr>
      </w:pPr>
    </w:p>
    <w:p w14:paraId="59E421E1" w14:textId="77777777" w:rsidR="00010394" w:rsidRDefault="00010394" w:rsidP="00C02F3B">
      <w:pPr>
        <w:jc w:val="both"/>
        <w:rPr>
          <w:sz w:val="20"/>
          <w:szCs w:val="20"/>
        </w:rPr>
      </w:pPr>
    </w:p>
    <w:p w14:paraId="05CF0144" w14:textId="77777777" w:rsidR="00010394" w:rsidRDefault="00010394" w:rsidP="00C02F3B">
      <w:pPr>
        <w:jc w:val="both"/>
        <w:rPr>
          <w:sz w:val="20"/>
          <w:szCs w:val="20"/>
        </w:rPr>
      </w:pPr>
    </w:p>
    <w:p w14:paraId="7BD4841E" w14:textId="77777777" w:rsidR="00010394" w:rsidRDefault="00010394" w:rsidP="00C02F3B">
      <w:pPr>
        <w:jc w:val="both"/>
        <w:rPr>
          <w:sz w:val="20"/>
          <w:szCs w:val="20"/>
        </w:rPr>
      </w:pPr>
    </w:p>
    <w:p w14:paraId="26616980" w14:textId="77777777" w:rsidR="00010394" w:rsidRDefault="00010394" w:rsidP="00C02F3B">
      <w:pPr>
        <w:jc w:val="both"/>
        <w:rPr>
          <w:sz w:val="20"/>
          <w:szCs w:val="20"/>
        </w:rPr>
      </w:pPr>
    </w:p>
    <w:p w14:paraId="1AD35572" w14:textId="77777777" w:rsidR="00010394" w:rsidRDefault="00010394" w:rsidP="00C02F3B">
      <w:pPr>
        <w:jc w:val="both"/>
        <w:rPr>
          <w:sz w:val="20"/>
          <w:szCs w:val="20"/>
        </w:rPr>
      </w:pPr>
    </w:p>
    <w:p w14:paraId="7BC83B57" w14:textId="77777777" w:rsidR="00010394" w:rsidRPr="00C37844" w:rsidRDefault="00010394" w:rsidP="00C37844">
      <w:pPr>
        <w:pStyle w:val="Heading1"/>
        <w:rPr>
          <w:rFonts w:asciiTheme="minorHAnsi" w:hAnsiTheme="minorHAnsi" w:cstheme="minorHAnsi"/>
          <w:b/>
          <w:bCs/>
          <w:color w:val="auto"/>
          <w:sz w:val="28"/>
          <w:szCs w:val="28"/>
        </w:rPr>
      </w:pPr>
      <w:bookmarkStart w:id="3" w:name="_Toc148356251"/>
      <w:r w:rsidRPr="00C37844">
        <w:rPr>
          <w:rFonts w:asciiTheme="minorHAnsi" w:hAnsiTheme="minorHAnsi" w:cstheme="minorHAnsi"/>
          <w:b/>
          <w:bCs/>
          <w:color w:val="auto"/>
          <w:sz w:val="28"/>
          <w:szCs w:val="28"/>
        </w:rPr>
        <w:lastRenderedPageBreak/>
        <w:t xml:space="preserve">5 AESCHYLUS: </w:t>
      </w:r>
      <w:r w:rsidRPr="00C37844">
        <w:rPr>
          <w:rFonts w:asciiTheme="minorHAnsi" w:hAnsiTheme="minorHAnsi" w:cstheme="minorHAnsi"/>
          <w:b/>
          <w:bCs/>
          <w:i/>
          <w:iCs/>
          <w:color w:val="auto"/>
          <w:sz w:val="28"/>
          <w:szCs w:val="28"/>
        </w:rPr>
        <w:t xml:space="preserve">Prometheus Bound </w:t>
      </w:r>
      <w:r w:rsidRPr="00C37844">
        <w:rPr>
          <w:rFonts w:asciiTheme="minorHAnsi" w:hAnsiTheme="minorHAnsi" w:cstheme="minorHAnsi"/>
          <w:b/>
          <w:bCs/>
          <w:color w:val="auto"/>
          <w:sz w:val="28"/>
          <w:szCs w:val="28"/>
        </w:rPr>
        <w:t>[645-668] 46d-</w:t>
      </w:r>
      <w:proofErr w:type="gramStart"/>
      <w:r w:rsidRPr="00C37844">
        <w:rPr>
          <w:rFonts w:asciiTheme="minorHAnsi" w:hAnsiTheme="minorHAnsi" w:cstheme="minorHAnsi"/>
          <w:b/>
          <w:bCs/>
          <w:color w:val="auto"/>
          <w:sz w:val="28"/>
          <w:szCs w:val="28"/>
        </w:rPr>
        <w:t>47a</w:t>
      </w:r>
      <w:bookmarkEnd w:id="3"/>
      <w:proofErr w:type="gramEnd"/>
    </w:p>
    <w:p w14:paraId="709C65D9" w14:textId="77777777" w:rsidR="00010394" w:rsidRPr="00010394" w:rsidRDefault="00010394" w:rsidP="00010394">
      <w:pPr>
        <w:spacing w:after="0"/>
        <w:jc w:val="both"/>
        <w:rPr>
          <w:sz w:val="20"/>
          <w:szCs w:val="20"/>
        </w:rPr>
      </w:pPr>
      <w:r w:rsidRPr="00010394">
        <w:rPr>
          <w:sz w:val="20"/>
          <w:szCs w:val="20"/>
        </w:rPr>
        <w:t xml:space="preserve">Io. I know </w:t>
      </w:r>
      <w:proofErr w:type="gramStart"/>
      <w:r w:rsidRPr="00010394">
        <w:rPr>
          <w:sz w:val="20"/>
          <w:szCs w:val="20"/>
        </w:rPr>
        <w:t>not</w:t>
      </w:r>
      <w:proofErr w:type="gramEnd"/>
    </w:p>
    <w:p w14:paraId="3AFC2E05" w14:textId="77777777" w:rsidR="00010394" w:rsidRPr="00010394" w:rsidRDefault="00010394" w:rsidP="00010394">
      <w:pPr>
        <w:spacing w:after="0"/>
        <w:jc w:val="both"/>
        <w:rPr>
          <w:sz w:val="20"/>
          <w:szCs w:val="20"/>
        </w:rPr>
      </w:pPr>
      <w:r w:rsidRPr="00010394">
        <w:rPr>
          <w:sz w:val="20"/>
          <w:szCs w:val="20"/>
        </w:rPr>
        <w:t xml:space="preserve">How fitly to </w:t>
      </w:r>
      <w:proofErr w:type="gramStart"/>
      <w:r w:rsidRPr="00010394">
        <w:rPr>
          <w:sz w:val="20"/>
          <w:szCs w:val="20"/>
        </w:rPr>
        <w:t>refuse;</w:t>
      </w:r>
      <w:proofErr w:type="gramEnd"/>
      <w:r w:rsidRPr="00010394">
        <w:rPr>
          <w:sz w:val="20"/>
          <w:szCs w:val="20"/>
        </w:rPr>
        <w:t xml:space="preserve"> and at your wish</w:t>
      </w:r>
    </w:p>
    <w:p w14:paraId="777E36C7" w14:textId="77777777" w:rsidR="00010394" w:rsidRPr="00010394" w:rsidRDefault="00010394" w:rsidP="00010394">
      <w:pPr>
        <w:spacing w:after="0"/>
        <w:jc w:val="both"/>
        <w:rPr>
          <w:sz w:val="20"/>
          <w:szCs w:val="20"/>
        </w:rPr>
      </w:pPr>
      <w:r w:rsidRPr="00010394">
        <w:rPr>
          <w:sz w:val="20"/>
          <w:szCs w:val="20"/>
        </w:rPr>
        <w:t>All ye desire to know I will in plain,</w:t>
      </w:r>
    </w:p>
    <w:p w14:paraId="40085CA4" w14:textId="77777777" w:rsidR="00010394" w:rsidRPr="00010394" w:rsidRDefault="00010394" w:rsidP="00010394">
      <w:pPr>
        <w:spacing w:after="0"/>
        <w:jc w:val="both"/>
        <w:rPr>
          <w:sz w:val="20"/>
          <w:szCs w:val="20"/>
        </w:rPr>
      </w:pPr>
      <w:r w:rsidRPr="00010394">
        <w:rPr>
          <w:sz w:val="20"/>
          <w:szCs w:val="20"/>
        </w:rPr>
        <w:t>Round terms set forth. And yet the telling of it</w:t>
      </w:r>
    </w:p>
    <w:p w14:paraId="1BD6CC3B" w14:textId="77777777" w:rsidR="00010394" w:rsidRPr="00010394" w:rsidRDefault="00010394" w:rsidP="00010394">
      <w:pPr>
        <w:spacing w:after="0"/>
        <w:jc w:val="both"/>
        <w:rPr>
          <w:sz w:val="20"/>
          <w:szCs w:val="20"/>
        </w:rPr>
      </w:pPr>
      <w:r w:rsidRPr="00010394">
        <w:rPr>
          <w:sz w:val="20"/>
          <w:szCs w:val="20"/>
        </w:rPr>
        <w:t xml:space="preserve">Harrows my </w:t>
      </w:r>
      <w:proofErr w:type="gramStart"/>
      <w:r w:rsidRPr="00010394">
        <w:rPr>
          <w:sz w:val="20"/>
          <w:szCs w:val="20"/>
        </w:rPr>
        <w:t>soul;</w:t>
      </w:r>
      <w:proofErr w:type="gramEnd"/>
      <w:r w:rsidRPr="00010394">
        <w:rPr>
          <w:sz w:val="20"/>
          <w:szCs w:val="20"/>
        </w:rPr>
        <w:t xml:space="preserve"> this winter's tale of wrong,</w:t>
      </w:r>
    </w:p>
    <w:p w14:paraId="1A65C64F" w14:textId="77777777" w:rsidR="00010394" w:rsidRPr="00010394" w:rsidRDefault="00010394" w:rsidP="00010394">
      <w:pPr>
        <w:spacing w:after="0"/>
        <w:jc w:val="both"/>
        <w:rPr>
          <w:sz w:val="20"/>
          <w:szCs w:val="20"/>
        </w:rPr>
      </w:pPr>
      <w:r w:rsidRPr="00010394">
        <w:rPr>
          <w:sz w:val="20"/>
          <w:szCs w:val="20"/>
        </w:rPr>
        <w:t>Of angry Gods and brute deformity,</w:t>
      </w:r>
    </w:p>
    <w:p w14:paraId="4D757421" w14:textId="77777777" w:rsidR="00010394" w:rsidRPr="00010394" w:rsidRDefault="00010394" w:rsidP="00010394">
      <w:pPr>
        <w:spacing w:after="0"/>
        <w:jc w:val="both"/>
        <w:rPr>
          <w:sz w:val="20"/>
          <w:szCs w:val="20"/>
        </w:rPr>
      </w:pPr>
      <w:r w:rsidRPr="00010394">
        <w:rPr>
          <w:sz w:val="20"/>
          <w:szCs w:val="20"/>
        </w:rPr>
        <w:t>And how and why on me these horrors swooped.</w:t>
      </w:r>
    </w:p>
    <w:p w14:paraId="2DF4EF01" w14:textId="77777777" w:rsidR="00010394" w:rsidRPr="00010394" w:rsidRDefault="00010394" w:rsidP="00010394">
      <w:pPr>
        <w:spacing w:after="0"/>
        <w:jc w:val="both"/>
        <w:rPr>
          <w:sz w:val="20"/>
          <w:szCs w:val="20"/>
        </w:rPr>
      </w:pPr>
      <w:r w:rsidRPr="00010394">
        <w:rPr>
          <w:sz w:val="20"/>
          <w:szCs w:val="20"/>
        </w:rPr>
        <w:t xml:space="preserve">Always there were dreams visiting by </w:t>
      </w:r>
      <w:proofErr w:type="gramStart"/>
      <w:r w:rsidRPr="00010394">
        <w:rPr>
          <w:sz w:val="20"/>
          <w:szCs w:val="20"/>
        </w:rPr>
        <w:t>night</w:t>
      </w:r>
      <w:proofErr w:type="gramEnd"/>
    </w:p>
    <w:p w14:paraId="2881CB1D" w14:textId="77777777" w:rsidR="00010394" w:rsidRPr="00010394" w:rsidRDefault="00010394" w:rsidP="00010394">
      <w:pPr>
        <w:spacing w:after="0"/>
        <w:jc w:val="both"/>
        <w:rPr>
          <w:sz w:val="20"/>
          <w:szCs w:val="20"/>
        </w:rPr>
      </w:pPr>
      <w:r w:rsidRPr="00010394">
        <w:rPr>
          <w:sz w:val="20"/>
          <w:szCs w:val="20"/>
        </w:rPr>
        <w:t>The woman's chambers where I slept; and they</w:t>
      </w:r>
    </w:p>
    <w:p w14:paraId="1659D188" w14:textId="77777777" w:rsidR="00010394" w:rsidRPr="00010394" w:rsidRDefault="00010394" w:rsidP="00010394">
      <w:pPr>
        <w:spacing w:after="0"/>
        <w:jc w:val="both"/>
        <w:rPr>
          <w:sz w:val="20"/>
          <w:szCs w:val="20"/>
        </w:rPr>
      </w:pPr>
      <w:r w:rsidRPr="00010394">
        <w:rPr>
          <w:sz w:val="20"/>
          <w:szCs w:val="20"/>
        </w:rPr>
        <w:t>With flattering words admonished and cajoled me,</w:t>
      </w:r>
    </w:p>
    <w:p w14:paraId="0EC81883" w14:textId="77777777" w:rsidR="00010394" w:rsidRPr="00010394" w:rsidRDefault="00010394" w:rsidP="00010394">
      <w:pPr>
        <w:spacing w:after="0"/>
        <w:jc w:val="both"/>
        <w:rPr>
          <w:sz w:val="20"/>
          <w:szCs w:val="20"/>
        </w:rPr>
      </w:pPr>
      <w:r w:rsidRPr="00010394">
        <w:rPr>
          <w:sz w:val="20"/>
          <w:szCs w:val="20"/>
        </w:rPr>
        <w:t>Saying, "O lucky one, so long a maid?</w:t>
      </w:r>
    </w:p>
    <w:p w14:paraId="2D6125B8" w14:textId="77777777" w:rsidR="00010394" w:rsidRPr="00010394" w:rsidRDefault="00010394" w:rsidP="00010394">
      <w:pPr>
        <w:spacing w:after="0"/>
        <w:jc w:val="both"/>
        <w:rPr>
          <w:sz w:val="20"/>
          <w:szCs w:val="20"/>
        </w:rPr>
      </w:pPr>
      <w:r w:rsidRPr="00010394">
        <w:rPr>
          <w:sz w:val="20"/>
          <w:szCs w:val="20"/>
        </w:rPr>
        <w:t xml:space="preserve">And what a match for thee if thou </w:t>
      </w:r>
      <w:proofErr w:type="spellStart"/>
      <w:r w:rsidRPr="00010394">
        <w:rPr>
          <w:sz w:val="20"/>
          <w:szCs w:val="20"/>
        </w:rPr>
        <w:t>would'st</w:t>
      </w:r>
      <w:proofErr w:type="spellEnd"/>
      <w:r w:rsidRPr="00010394">
        <w:rPr>
          <w:sz w:val="20"/>
          <w:szCs w:val="20"/>
        </w:rPr>
        <w:t xml:space="preserve"> wed!</w:t>
      </w:r>
    </w:p>
    <w:p w14:paraId="02F0CC4E" w14:textId="77777777" w:rsidR="00010394" w:rsidRPr="00010394" w:rsidRDefault="00010394" w:rsidP="00010394">
      <w:pPr>
        <w:spacing w:after="0"/>
        <w:jc w:val="both"/>
        <w:rPr>
          <w:sz w:val="20"/>
          <w:szCs w:val="20"/>
        </w:rPr>
      </w:pPr>
      <w:r w:rsidRPr="00010394">
        <w:rPr>
          <w:sz w:val="20"/>
          <w:szCs w:val="20"/>
        </w:rPr>
        <w:t xml:space="preserve">Why, pretty, here is Zeus as hot as </w:t>
      </w:r>
      <w:proofErr w:type="gramStart"/>
      <w:r w:rsidRPr="00010394">
        <w:rPr>
          <w:sz w:val="20"/>
          <w:szCs w:val="20"/>
        </w:rPr>
        <w:t>hot</w:t>
      </w:r>
      <w:proofErr w:type="gramEnd"/>
    </w:p>
    <w:p w14:paraId="6ADA723F" w14:textId="77777777" w:rsidR="00010394" w:rsidRPr="00010394" w:rsidRDefault="00010394" w:rsidP="00010394">
      <w:pPr>
        <w:spacing w:after="0"/>
        <w:jc w:val="both"/>
        <w:rPr>
          <w:sz w:val="20"/>
          <w:szCs w:val="20"/>
        </w:rPr>
      </w:pPr>
      <w:r w:rsidRPr="00010394">
        <w:rPr>
          <w:sz w:val="20"/>
          <w:szCs w:val="20"/>
        </w:rPr>
        <w:t>—</w:t>
      </w:r>
    </w:p>
    <w:p w14:paraId="595DD7A5" w14:textId="77777777" w:rsidR="00010394" w:rsidRPr="00010394" w:rsidRDefault="00010394" w:rsidP="00010394">
      <w:pPr>
        <w:spacing w:after="0"/>
        <w:jc w:val="both"/>
        <w:rPr>
          <w:sz w:val="20"/>
          <w:szCs w:val="20"/>
        </w:rPr>
      </w:pPr>
      <w:r w:rsidRPr="00010394">
        <w:rPr>
          <w:sz w:val="20"/>
          <w:szCs w:val="20"/>
        </w:rPr>
        <w:t>Love-sick— to have thee! Such a bolt as thou</w:t>
      </w:r>
    </w:p>
    <w:p w14:paraId="0026AFFC" w14:textId="77777777" w:rsidR="00010394" w:rsidRPr="00010394" w:rsidRDefault="00010394" w:rsidP="00010394">
      <w:pPr>
        <w:spacing w:after="0"/>
        <w:jc w:val="both"/>
        <w:rPr>
          <w:sz w:val="20"/>
          <w:szCs w:val="20"/>
        </w:rPr>
      </w:pPr>
      <w:r w:rsidRPr="00010394">
        <w:rPr>
          <w:sz w:val="20"/>
          <w:szCs w:val="20"/>
        </w:rPr>
        <w:t>Hast shot clean through his heart! And he won't</w:t>
      </w:r>
    </w:p>
    <w:p w14:paraId="6739FE42" w14:textId="77777777" w:rsidR="00010394" w:rsidRPr="00010394" w:rsidRDefault="00010394" w:rsidP="00010394">
      <w:pPr>
        <w:spacing w:after="0"/>
        <w:jc w:val="both"/>
        <w:rPr>
          <w:sz w:val="20"/>
          <w:szCs w:val="20"/>
        </w:rPr>
      </w:pPr>
      <w:r w:rsidRPr="00010394">
        <w:rPr>
          <w:sz w:val="20"/>
          <w:szCs w:val="20"/>
        </w:rPr>
        <w:t>rest</w:t>
      </w:r>
    </w:p>
    <w:p w14:paraId="36DC0E28" w14:textId="77777777" w:rsidR="00010394" w:rsidRPr="00010394" w:rsidRDefault="00010394" w:rsidP="00010394">
      <w:pPr>
        <w:spacing w:after="0"/>
        <w:jc w:val="both"/>
        <w:rPr>
          <w:sz w:val="20"/>
          <w:szCs w:val="20"/>
        </w:rPr>
      </w:pPr>
      <w:r w:rsidRPr="00010394">
        <w:rPr>
          <w:sz w:val="20"/>
          <w:szCs w:val="20"/>
        </w:rPr>
        <w:t>Till Cypris help him win thee! Lift not then,</w:t>
      </w:r>
    </w:p>
    <w:p w14:paraId="3317F723" w14:textId="77777777" w:rsidR="00010394" w:rsidRPr="00010394" w:rsidRDefault="00010394" w:rsidP="00010394">
      <w:pPr>
        <w:spacing w:after="0"/>
        <w:jc w:val="both"/>
        <w:rPr>
          <w:sz w:val="20"/>
          <w:szCs w:val="20"/>
        </w:rPr>
      </w:pPr>
      <w:r w:rsidRPr="00010394">
        <w:rPr>
          <w:sz w:val="20"/>
          <w:szCs w:val="20"/>
        </w:rPr>
        <w:t xml:space="preserve">My daughter, a proud foot to spurn the </w:t>
      </w:r>
      <w:proofErr w:type="gramStart"/>
      <w:r w:rsidRPr="00010394">
        <w:rPr>
          <w:sz w:val="20"/>
          <w:szCs w:val="20"/>
        </w:rPr>
        <w:t>bed</w:t>
      </w:r>
      <w:proofErr w:type="gramEnd"/>
    </w:p>
    <w:p w14:paraId="3970D50E" w14:textId="77777777" w:rsidR="00010394" w:rsidRPr="00010394" w:rsidRDefault="00010394" w:rsidP="00010394">
      <w:pPr>
        <w:spacing w:after="0"/>
        <w:jc w:val="both"/>
        <w:rPr>
          <w:sz w:val="20"/>
          <w:szCs w:val="20"/>
        </w:rPr>
      </w:pPr>
      <w:r w:rsidRPr="00010394">
        <w:rPr>
          <w:sz w:val="20"/>
          <w:szCs w:val="20"/>
        </w:rPr>
        <w:t xml:space="preserve">Of Zeus: but get thee gone to meadow </w:t>
      </w:r>
      <w:proofErr w:type="gramStart"/>
      <w:r w:rsidRPr="00010394">
        <w:rPr>
          <w:sz w:val="20"/>
          <w:szCs w:val="20"/>
        </w:rPr>
        <w:t>deep</w:t>
      </w:r>
      <w:proofErr w:type="gramEnd"/>
    </w:p>
    <w:p w14:paraId="38AA3DAC" w14:textId="77777777" w:rsidR="00010394" w:rsidRPr="00010394" w:rsidRDefault="00010394" w:rsidP="00010394">
      <w:pPr>
        <w:spacing w:after="0"/>
        <w:jc w:val="both"/>
        <w:rPr>
          <w:sz w:val="20"/>
          <w:szCs w:val="20"/>
        </w:rPr>
      </w:pPr>
      <w:r w:rsidRPr="00010394">
        <w:rPr>
          <w:sz w:val="20"/>
          <w:szCs w:val="20"/>
        </w:rPr>
        <w:t xml:space="preserve">By Lerna's marsh, where are thy father's </w:t>
      </w:r>
      <w:proofErr w:type="gramStart"/>
      <w:r w:rsidRPr="00010394">
        <w:rPr>
          <w:sz w:val="20"/>
          <w:szCs w:val="20"/>
        </w:rPr>
        <w:t>flocks</w:t>
      </w:r>
      <w:proofErr w:type="gramEnd"/>
    </w:p>
    <w:p w14:paraId="760CC32D" w14:textId="77777777" w:rsidR="00010394" w:rsidRPr="00010394" w:rsidRDefault="00010394" w:rsidP="00010394">
      <w:pPr>
        <w:spacing w:after="0"/>
        <w:jc w:val="both"/>
        <w:rPr>
          <w:sz w:val="20"/>
          <w:szCs w:val="20"/>
        </w:rPr>
      </w:pPr>
      <w:r w:rsidRPr="00010394">
        <w:rPr>
          <w:sz w:val="20"/>
          <w:szCs w:val="20"/>
        </w:rPr>
        <w:t>And cattle-folds, that on the eye of Zeus</w:t>
      </w:r>
    </w:p>
    <w:p w14:paraId="62A8916D" w14:textId="77777777" w:rsidR="00010394" w:rsidRPr="00010394" w:rsidRDefault="00010394" w:rsidP="00010394">
      <w:pPr>
        <w:spacing w:after="0"/>
        <w:jc w:val="both"/>
        <w:rPr>
          <w:sz w:val="20"/>
          <w:szCs w:val="20"/>
        </w:rPr>
      </w:pPr>
      <w:r w:rsidRPr="00010394">
        <w:rPr>
          <w:sz w:val="20"/>
          <w:szCs w:val="20"/>
        </w:rPr>
        <w:t>May fall the balm that shall assuage desire."</w:t>
      </w:r>
    </w:p>
    <w:p w14:paraId="611D5B7A" w14:textId="77DFFB01" w:rsidR="00010394" w:rsidRDefault="00010394" w:rsidP="00010394">
      <w:pPr>
        <w:spacing w:after="0"/>
        <w:jc w:val="both"/>
        <w:rPr>
          <w:sz w:val="20"/>
          <w:szCs w:val="20"/>
        </w:rPr>
      </w:pPr>
      <w:r w:rsidRPr="00010394">
        <w:rPr>
          <w:sz w:val="20"/>
          <w:szCs w:val="20"/>
        </w:rPr>
        <w:t>Such dreams oppressed me, troubling all my nights,</w:t>
      </w:r>
    </w:p>
    <w:p w14:paraId="2CC842CC" w14:textId="77777777" w:rsidR="00010394" w:rsidRPr="00010394" w:rsidRDefault="00010394" w:rsidP="00010394">
      <w:pPr>
        <w:spacing w:after="0"/>
        <w:jc w:val="both"/>
        <w:rPr>
          <w:sz w:val="20"/>
          <w:szCs w:val="20"/>
        </w:rPr>
      </w:pPr>
      <w:r w:rsidRPr="00010394">
        <w:rPr>
          <w:sz w:val="20"/>
          <w:szCs w:val="20"/>
        </w:rPr>
        <w:t xml:space="preserve">Woe's me! till I plucked courage up to </w:t>
      </w:r>
      <w:proofErr w:type="gramStart"/>
      <w:r w:rsidRPr="00010394">
        <w:rPr>
          <w:sz w:val="20"/>
          <w:szCs w:val="20"/>
        </w:rPr>
        <w:t>tell</w:t>
      </w:r>
      <w:proofErr w:type="gramEnd"/>
    </w:p>
    <w:p w14:paraId="19B76700" w14:textId="77777777" w:rsidR="00010394" w:rsidRPr="00010394" w:rsidRDefault="00010394" w:rsidP="00010394">
      <w:pPr>
        <w:spacing w:after="0"/>
        <w:jc w:val="both"/>
        <w:rPr>
          <w:sz w:val="20"/>
          <w:szCs w:val="20"/>
        </w:rPr>
      </w:pPr>
      <w:r w:rsidRPr="00010394">
        <w:rPr>
          <w:sz w:val="20"/>
          <w:szCs w:val="20"/>
        </w:rPr>
        <w:t>My father of these fears that walked in darkness.</w:t>
      </w:r>
    </w:p>
    <w:p w14:paraId="2BF72B24" w14:textId="77777777" w:rsidR="00010394" w:rsidRPr="00010394" w:rsidRDefault="00010394" w:rsidP="00010394">
      <w:pPr>
        <w:spacing w:after="0"/>
        <w:jc w:val="both"/>
        <w:rPr>
          <w:sz w:val="20"/>
          <w:szCs w:val="20"/>
        </w:rPr>
      </w:pPr>
      <w:r w:rsidRPr="00010394">
        <w:rPr>
          <w:sz w:val="20"/>
          <w:szCs w:val="20"/>
        </w:rPr>
        <w:t xml:space="preserve">And many </w:t>
      </w:r>
      <w:proofErr w:type="gramStart"/>
      <w:r w:rsidRPr="00010394">
        <w:rPr>
          <w:sz w:val="20"/>
          <w:szCs w:val="20"/>
        </w:rPr>
        <w:t>times</w:t>
      </w:r>
      <w:proofErr w:type="gramEnd"/>
      <w:r w:rsidRPr="00010394">
        <w:rPr>
          <w:sz w:val="20"/>
          <w:szCs w:val="20"/>
        </w:rPr>
        <w:t xml:space="preserve"> to </w:t>
      </w:r>
      <w:proofErr w:type="spellStart"/>
      <w:r w:rsidRPr="00010394">
        <w:rPr>
          <w:sz w:val="20"/>
          <w:szCs w:val="20"/>
        </w:rPr>
        <w:t>Pytho</w:t>
      </w:r>
      <w:proofErr w:type="spellEnd"/>
      <w:r w:rsidRPr="00010394">
        <w:rPr>
          <w:sz w:val="20"/>
          <w:szCs w:val="20"/>
        </w:rPr>
        <w:t xml:space="preserve"> and Dodona</w:t>
      </w:r>
    </w:p>
    <w:p w14:paraId="443ECA23" w14:textId="77777777" w:rsidR="00010394" w:rsidRPr="00010394" w:rsidRDefault="00010394" w:rsidP="00010394">
      <w:pPr>
        <w:spacing w:after="0"/>
        <w:jc w:val="both"/>
        <w:rPr>
          <w:sz w:val="20"/>
          <w:szCs w:val="20"/>
        </w:rPr>
      </w:pPr>
      <w:r w:rsidRPr="00010394">
        <w:rPr>
          <w:sz w:val="20"/>
          <w:szCs w:val="20"/>
        </w:rPr>
        <w:t xml:space="preserve">He sent his sacred missioners, to </w:t>
      </w:r>
      <w:proofErr w:type="gramStart"/>
      <w:r w:rsidRPr="00010394">
        <w:rPr>
          <w:sz w:val="20"/>
          <w:szCs w:val="20"/>
        </w:rPr>
        <w:t>inquire</w:t>
      </w:r>
      <w:proofErr w:type="gramEnd"/>
    </w:p>
    <w:p w14:paraId="37DD7430" w14:textId="77777777" w:rsidR="00010394" w:rsidRPr="00010394" w:rsidRDefault="00010394" w:rsidP="00010394">
      <w:pPr>
        <w:spacing w:after="0"/>
        <w:jc w:val="both"/>
        <w:rPr>
          <w:sz w:val="20"/>
          <w:szCs w:val="20"/>
        </w:rPr>
      </w:pPr>
      <w:r w:rsidRPr="00010394">
        <w:rPr>
          <w:sz w:val="20"/>
          <w:szCs w:val="20"/>
        </w:rPr>
        <w:t>How, or by deed or word, he might conform</w:t>
      </w:r>
    </w:p>
    <w:p w14:paraId="45BF1640" w14:textId="77777777" w:rsidR="00010394" w:rsidRPr="00010394" w:rsidRDefault="00010394" w:rsidP="00010394">
      <w:pPr>
        <w:spacing w:after="0"/>
        <w:jc w:val="both"/>
        <w:rPr>
          <w:sz w:val="20"/>
          <w:szCs w:val="20"/>
        </w:rPr>
      </w:pPr>
      <w:r w:rsidRPr="00010394">
        <w:rPr>
          <w:sz w:val="20"/>
          <w:szCs w:val="20"/>
        </w:rPr>
        <w:t>To the high will and pleasure of the Gods.</w:t>
      </w:r>
    </w:p>
    <w:p w14:paraId="4EC573A9" w14:textId="77777777" w:rsidR="00010394" w:rsidRPr="00010394" w:rsidRDefault="00010394" w:rsidP="00010394">
      <w:pPr>
        <w:spacing w:after="0"/>
        <w:jc w:val="both"/>
        <w:rPr>
          <w:sz w:val="20"/>
          <w:szCs w:val="20"/>
        </w:rPr>
      </w:pPr>
      <w:r w:rsidRPr="00010394">
        <w:rPr>
          <w:sz w:val="20"/>
          <w:szCs w:val="20"/>
        </w:rPr>
        <w:t>And they returned with slippery oracles,</w:t>
      </w:r>
    </w:p>
    <w:p w14:paraId="07F2EF24" w14:textId="77777777" w:rsidR="00010394" w:rsidRPr="00010394" w:rsidRDefault="00010394" w:rsidP="00010394">
      <w:pPr>
        <w:spacing w:after="0"/>
        <w:jc w:val="both"/>
        <w:rPr>
          <w:sz w:val="20"/>
          <w:szCs w:val="20"/>
        </w:rPr>
      </w:pPr>
      <w:r w:rsidRPr="00010394">
        <w:rPr>
          <w:sz w:val="20"/>
          <w:szCs w:val="20"/>
        </w:rPr>
        <w:t>Nought plain, but all to baffle and perplex—</w:t>
      </w:r>
    </w:p>
    <w:p w14:paraId="0DCCFC44" w14:textId="77777777" w:rsidR="00010394" w:rsidRPr="00010394" w:rsidRDefault="00010394" w:rsidP="00010394">
      <w:pPr>
        <w:spacing w:after="0"/>
        <w:jc w:val="both"/>
        <w:rPr>
          <w:sz w:val="20"/>
          <w:szCs w:val="20"/>
        </w:rPr>
      </w:pPr>
      <w:r w:rsidRPr="00010394">
        <w:rPr>
          <w:sz w:val="20"/>
          <w:szCs w:val="20"/>
        </w:rPr>
        <w:t xml:space="preserve">And then at last to Inachus there </w:t>
      </w:r>
      <w:proofErr w:type="spellStart"/>
      <w:r w:rsidRPr="00010394">
        <w:rPr>
          <w:sz w:val="20"/>
          <w:szCs w:val="20"/>
        </w:rPr>
        <w:t>raught</w:t>
      </w:r>
      <w:proofErr w:type="spellEnd"/>
    </w:p>
    <w:p w14:paraId="0BF67B6C" w14:textId="77777777" w:rsidR="00010394" w:rsidRPr="00010394" w:rsidRDefault="00010394" w:rsidP="00010394">
      <w:pPr>
        <w:spacing w:after="0"/>
        <w:jc w:val="both"/>
        <w:rPr>
          <w:sz w:val="20"/>
          <w:szCs w:val="20"/>
        </w:rPr>
      </w:pPr>
      <w:r w:rsidRPr="00010394">
        <w:rPr>
          <w:sz w:val="20"/>
          <w:szCs w:val="20"/>
        </w:rPr>
        <w:t>A saying that flashed clear; the drift, that I</w:t>
      </w:r>
    </w:p>
    <w:p w14:paraId="09E992FD" w14:textId="77777777" w:rsidR="00010394" w:rsidRPr="00010394" w:rsidRDefault="00010394" w:rsidP="00010394">
      <w:pPr>
        <w:spacing w:after="0"/>
        <w:jc w:val="both"/>
        <w:rPr>
          <w:sz w:val="20"/>
          <w:szCs w:val="20"/>
        </w:rPr>
      </w:pPr>
      <w:r w:rsidRPr="00010394">
        <w:rPr>
          <w:sz w:val="20"/>
          <w:szCs w:val="20"/>
        </w:rPr>
        <w:t xml:space="preserve">Must be put out from home and country, </w:t>
      </w:r>
      <w:proofErr w:type="gramStart"/>
      <w:r w:rsidRPr="00010394">
        <w:rPr>
          <w:sz w:val="20"/>
          <w:szCs w:val="20"/>
        </w:rPr>
        <w:t>forced</w:t>
      </w:r>
      <w:proofErr w:type="gramEnd"/>
    </w:p>
    <w:p w14:paraId="60B8A297" w14:textId="77777777" w:rsidR="00010394" w:rsidRPr="00010394" w:rsidRDefault="00010394" w:rsidP="00010394">
      <w:pPr>
        <w:spacing w:after="0"/>
        <w:jc w:val="both"/>
        <w:rPr>
          <w:sz w:val="20"/>
          <w:szCs w:val="20"/>
        </w:rPr>
      </w:pPr>
      <w:r w:rsidRPr="00010394">
        <w:rPr>
          <w:sz w:val="20"/>
          <w:szCs w:val="20"/>
        </w:rPr>
        <w:t>To be a wanderer at the ends of the earth,</w:t>
      </w:r>
    </w:p>
    <w:p w14:paraId="26425AEA" w14:textId="77777777" w:rsidR="00010394" w:rsidRPr="00010394" w:rsidRDefault="00010394" w:rsidP="00010394">
      <w:pPr>
        <w:spacing w:after="0"/>
        <w:jc w:val="both"/>
        <w:rPr>
          <w:sz w:val="20"/>
          <w:szCs w:val="20"/>
        </w:rPr>
      </w:pPr>
      <w:r w:rsidRPr="00010394">
        <w:rPr>
          <w:sz w:val="20"/>
          <w:szCs w:val="20"/>
        </w:rPr>
        <w:t xml:space="preserve">A thing </w:t>
      </w:r>
      <w:proofErr w:type="gramStart"/>
      <w:r w:rsidRPr="00010394">
        <w:rPr>
          <w:sz w:val="20"/>
          <w:szCs w:val="20"/>
        </w:rPr>
        <w:t>devote</w:t>
      </w:r>
      <w:proofErr w:type="gramEnd"/>
      <w:r w:rsidRPr="00010394">
        <w:rPr>
          <w:sz w:val="20"/>
          <w:szCs w:val="20"/>
        </w:rPr>
        <w:t xml:space="preserve"> and dedicate; and if</w:t>
      </w:r>
    </w:p>
    <w:p w14:paraId="5AA6979A" w14:textId="77777777" w:rsidR="00010394" w:rsidRPr="00010394" w:rsidRDefault="00010394" w:rsidP="00010394">
      <w:pPr>
        <w:spacing w:after="0"/>
        <w:jc w:val="both"/>
        <w:rPr>
          <w:sz w:val="20"/>
          <w:szCs w:val="20"/>
        </w:rPr>
      </w:pPr>
      <w:r w:rsidRPr="00010394">
        <w:rPr>
          <w:sz w:val="20"/>
          <w:szCs w:val="20"/>
        </w:rPr>
        <w:t xml:space="preserve">I would not, there should fall a </w:t>
      </w:r>
      <w:proofErr w:type="gramStart"/>
      <w:r w:rsidRPr="00010394">
        <w:rPr>
          <w:sz w:val="20"/>
          <w:szCs w:val="20"/>
        </w:rPr>
        <w:t>thunderbolt</w:t>
      </w:r>
      <w:proofErr w:type="gramEnd"/>
    </w:p>
    <w:p w14:paraId="4412CB8F" w14:textId="77777777" w:rsidR="00010394" w:rsidRPr="00010394" w:rsidRDefault="00010394" w:rsidP="00010394">
      <w:pPr>
        <w:spacing w:after="0"/>
        <w:jc w:val="both"/>
        <w:rPr>
          <w:sz w:val="20"/>
          <w:szCs w:val="20"/>
        </w:rPr>
      </w:pPr>
      <w:r w:rsidRPr="00010394">
        <w:rPr>
          <w:sz w:val="20"/>
          <w:szCs w:val="20"/>
        </w:rPr>
        <w:t>From Zeus, with blinding flash, and utterly</w:t>
      </w:r>
    </w:p>
    <w:p w14:paraId="2017F3E9" w14:textId="77777777" w:rsidR="00010394" w:rsidRPr="00010394" w:rsidRDefault="00010394" w:rsidP="00010394">
      <w:pPr>
        <w:spacing w:after="0"/>
        <w:jc w:val="both"/>
        <w:rPr>
          <w:sz w:val="20"/>
          <w:szCs w:val="20"/>
        </w:rPr>
      </w:pPr>
      <w:r w:rsidRPr="00010394">
        <w:rPr>
          <w:sz w:val="20"/>
          <w:szCs w:val="20"/>
        </w:rPr>
        <w:t xml:space="preserve">Destroy my race. So </w:t>
      </w:r>
      <w:proofErr w:type="spellStart"/>
      <w:r w:rsidRPr="00010394">
        <w:rPr>
          <w:sz w:val="20"/>
          <w:szCs w:val="20"/>
        </w:rPr>
        <w:t>spake</w:t>
      </w:r>
      <w:proofErr w:type="spellEnd"/>
      <w:r w:rsidRPr="00010394">
        <w:rPr>
          <w:sz w:val="20"/>
          <w:szCs w:val="20"/>
        </w:rPr>
        <w:t xml:space="preserve"> the oracle</w:t>
      </w:r>
    </w:p>
    <w:p w14:paraId="51F4E5A5" w14:textId="77777777" w:rsidR="00010394" w:rsidRPr="00010394" w:rsidRDefault="00010394" w:rsidP="00010394">
      <w:pPr>
        <w:spacing w:after="0"/>
        <w:jc w:val="both"/>
        <w:rPr>
          <w:sz w:val="20"/>
          <w:szCs w:val="20"/>
        </w:rPr>
      </w:pPr>
      <w:r w:rsidRPr="00010394">
        <w:rPr>
          <w:sz w:val="20"/>
          <w:szCs w:val="20"/>
        </w:rPr>
        <w:t xml:space="preserve">Of </w:t>
      </w:r>
      <w:proofErr w:type="spellStart"/>
      <w:r w:rsidRPr="00010394">
        <w:rPr>
          <w:sz w:val="20"/>
          <w:szCs w:val="20"/>
        </w:rPr>
        <w:t>Loxias</w:t>
      </w:r>
      <w:proofErr w:type="spellEnd"/>
      <w:r w:rsidRPr="00010394">
        <w:rPr>
          <w:sz w:val="20"/>
          <w:szCs w:val="20"/>
        </w:rPr>
        <w:t>. In sorrow he obeyed,</w:t>
      </w:r>
    </w:p>
    <w:p w14:paraId="3B1AC707" w14:textId="77777777" w:rsidR="00010394" w:rsidRPr="00010394" w:rsidRDefault="00010394" w:rsidP="00010394">
      <w:pPr>
        <w:spacing w:after="0"/>
        <w:jc w:val="both"/>
        <w:rPr>
          <w:sz w:val="20"/>
          <w:szCs w:val="20"/>
        </w:rPr>
      </w:pPr>
      <w:r w:rsidRPr="00010394">
        <w:rPr>
          <w:sz w:val="20"/>
          <w:szCs w:val="20"/>
        </w:rPr>
        <w:t>And from beneath his roof drove forth his child</w:t>
      </w:r>
    </w:p>
    <w:p w14:paraId="0D523A74" w14:textId="77777777" w:rsidR="00010394" w:rsidRPr="00010394" w:rsidRDefault="00010394" w:rsidP="00010394">
      <w:pPr>
        <w:spacing w:after="0"/>
        <w:jc w:val="both"/>
        <w:rPr>
          <w:sz w:val="20"/>
          <w:szCs w:val="20"/>
        </w:rPr>
      </w:pPr>
      <w:r w:rsidRPr="00010394">
        <w:rPr>
          <w:sz w:val="20"/>
          <w:szCs w:val="20"/>
        </w:rPr>
        <w:t xml:space="preserve">Grieving as he grieved, and from house and </w:t>
      </w:r>
      <w:proofErr w:type="gramStart"/>
      <w:r w:rsidRPr="00010394">
        <w:rPr>
          <w:sz w:val="20"/>
          <w:szCs w:val="20"/>
        </w:rPr>
        <w:t>home</w:t>
      </w:r>
      <w:proofErr w:type="gramEnd"/>
    </w:p>
    <w:p w14:paraId="26991EA0" w14:textId="77777777" w:rsidR="00010394" w:rsidRPr="00010394" w:rsidRDefault="00010394" w:rsidP="00010394">
      <w:pPr>
        <w:spacing w:after="0"/>
        <w:jc w:val="both"/>
        <w:rPr>
          <w:sz w:val="20"/>
          <w:szCs w:val="20"/>
        </w:rPr>
      </w:pPr>
      <w:r w:rsidRPr="00010394">
        <w:rPr>
          <w:sz w:val="20"/>
          <w:szCs w:val="20"/>
        </w:rPr>
        <w:t>Bolted and barred me out. But the high hand</w:t>
      </w:r>
    </w:p>
    <w:p w14:paraId="5B38B997" w14:textId="77777777" w:rsidR="00010394" w:rsidRPr="00010394" w:rsidRDefault="00010394" w:rsidP="00010394">
      <w:pPr>
        <w:spacing w:after="0"/>
        <w:jc w:val="both"/>
        <w:rPr>
          <w:sz w:val="20"/>
          <w:szCs w:val="20"/>
        </w:rPr>
      </w:pPr>
      <w:r w:rsidRPr="00010394">
        <w:rPr>
          <w:sz w:val="20"/>
          <w:szCs w:val="20"/>
        </w:rPr>
        <w:t>Of Zeus bear hardly on the rein of fate.</w:t>
      </w:r>
    </w:p>
    <w:p w14:paraId="2A34AB0D" w14:textId="77777777" w:rsidR="00010394" w:rsidRPr="00010394" w:rsidRDefault="00010394" w:rsidP="00010394">
      <w:pPr>
        <w:spacing w:after="0"/>
        <w:jc w:val="both"/>
        <w:rPr>
          <w:sz w:val="20"/>
          <w:szCs w:val="20"/>
        </w:rPr>
      </w:pPr>
      <w:proofErr w:type="gramStart"/>
      <w:r w:rsidRPr="00010394">
        <w:rPr>
          <w:sz w:val="20"/>
          <w:szCs w:val="20"/>
        </w:rPr>
        <w:t>And,</w:t>
      </w:r>
      <w:proofErr w:type="gramEnd"/>
      <w:r w:rsidRPr="00010394">
        <w:rPr>
          <w:sz w:val="20"/>
          <w:szCs w:val="20"/>
        </w:rPr>
        <w:t xml:space="preserve"> instantly—even in a moment—mind</w:t>
      </w:r>
    </w:p>
    <w:p w14:paraId="4192D95B" w14:textId="77777777" w:rsidR="00010394" w:rsidRPr="00010394" w:rsidRDefault="00010394" w:rsidP="00010394">
      <w:pPr>
        <w:spacing w:after="0"/>
        <w:jc w:val="both"/>
        <w:rPr>
          <w:sz w:val="20"/>
          <w:szCs w:val="20"/>
        </w:rPr>
      </w:pPr>
      <w:r w:rsidRPr="00010394">
        <w:rPr>
          <w:sz w:val="20"/>
          <w:szCs w:val="20"/>
        </w:rPr>
        <w:t>And body suffered strange distortion. Horned</w:t>
      </w:r>
    </w:p>
    <w:p w14:paraId="39A94469" w14:textId="77777777" w:rsidR="00010394" w:rsidRPr="00010394" w:rsidRDefault="00010394" w:rsidP="00010394">
      <w:pPr>
        <w:spacing w:after="0"/>
        <w:jc w:val="both"/>
        <w:rPr>
          <w:sz w:val="20"/>
          <w:szCs w:val="20"/>
        </w:rPr>
      </w:pPr>
      <w:r w:rsidRPr="00010394">
        <w:rPr>
          <w:sz w:val="20"/>
          <w:szCs w:val="20"/>
        </w:rPr>
        <w:t xml:space="preserve">Even as ye see me now, and with sharp </w:t>
      </w:r>
      <w:proofErr w:type="gramStart"/>
      <w:r w:rsidRPr="00010394">
        <w:rPr>
          <w:sz w:val="20"/>
          <w:szCs w:val="20"/>
        </w:rPr>
        <w:t>bite</w:t>
      </w:r>
      <w:proofErr w:type="gramEnd"/>
    </w:p>
    <w:p w14:paraId="2DB24D82" w14:textId="77777777" w:rsidR="00010394" w:rsidRPr="00010394" w:rsidRDefault="00010394" w:rsidP="00010394">
      <w:pPr>
        <w:spacing w:after="0"/>
        <w:jc w:val="both"/>
        <w:rPr>
          <w:sz w:val="20"/>
          <w:szCs w:val="20"/>
        </w:rPr>
      </w:pPr>
      <w:r w:rsidRPr="00010394">
        <w:rPr>
          <w:sz w:val="20"/>
          <w:szCs w:val="20"/>
        </w:rPr>
        <w:t>Of gadfly pricked, with high-flung skip, stark-</w:t>
      </w:r>
      <w:proofErr w:type="gramStart"/>
      <w:r w:rsidRPr="00010394">
        <w:rPr>
          <w:sz w:val="20"/>
          <w:szCs w:val="20"/>
        </w:rPr>
        <w:t>mad</w:t>
      </w:r>
      <w:proofErr w:type="gramEnd"/>
    </w:p>
    <w:p w14:paraId="2C543424" w14:textId="77777777" w:rsidR="00010394" w:rsidRPr="00010394" w:rsidRDefault="00010394" w:rsidP="00010394">
      <w:pPr>
        <w:spacing w:after="0"/>
        <w:jc w:val="both"/>
        <w:rPr>
          <w:sz w:val="20"/>
          <w:szCs w:val="20"/>
        </w:rPr>
      </w:pPr>
      <w:r w:rsidRPr="00010394">
        <w:rPr>
          <w:sz w:val="20"/>
          <w:szCs w:val="20"/>
        </w:rPr>
        <w:t>I bounded, galloping headlong on, until</w:t>
      </w:r>
    </w:p>
    <w:p w14:paraId="35612098" w14:textId="77777777" w:rsidR="00010394" w:rsidRPr="00010394" w:rsidRDefault="00010394" w:rsidP="00010394">
      <w:pPr>
        <w:spacing w:after="0"/>
        <w:jc w:val="both"/>
        <w:rPr>
          <w:sz w:val="20"/>
          <w:szCs w:val="20"/>
        </w:rPr>
      </w:pPr>
      <w:r w:rsidRPr="00010394">
        <w:rPr>
          <w:sz w:val="20"/>
          <w:szCs w:val="20"/>
        </w:rPr>
        <w:t xml:space="preserve">I came to the sweet waters of the </w:t>
      </w:r>
      <w:proofErr w:type="gramStart"/>
      <w:r w:rsidRPr="00010394">
        <w:rPr>
          <w:sz w:val="20"/>
          <w:szCs w:val="20"/>
        </w:rPr>
        <w:t>stream</w:t>
      </w:r>
      <w:proofErr w:type="gramEnd"/>
    </w:p>
    <w:p w14:paraId="6A2C470D" w14:textId="77777777" w:rsidR="00010394" w:rsidRPr="00010394" w:rsidRDefault="00010394" w:rsidP="00010394">
      <w:pPr>
        <w:spacing w:after="0"/>
        <w:jc w:val="both"/>
        <w:rPr>
          <w:sz w:val="20"/>
          <w:szCs w:val="20"/>
        </w:rPr>
      </w:pPr>
      <w:proofErr w:type="spellStart"/>
      <w:r w:rsidRPr="00010394">
        <w:rPr>
          <w:sz w:val="20"/>
          <w:szCs w:val="20"/>
        </w:rPr>
        <w:t>Kerchneian</w:t>
      </w:r>
      <w:proofErr w:type="spellEnd"/>
      <w:r w:rsidRPr="00010394">
        <w:rPr>
          <w:sz w:val="20"/>
          <w:szCs w:val="20"/>
        </w:rPr>
        <w:t>, hard by Lerna's spring. And thither</w:t>
      </w:r>
    </w:p>
    <w:p w14:paraId="3FAEA3C6" w14:textId="77777777" w:rsidR="00010394" w:rsidRPr="00010394" w:rsidRDefault="00010394" w:rsidP="00010394">
      <w:pPr>
        <w:spacing w:after="0"/>
        <w:jc w:val="both"/>
        <w:rPr>
          <w:sz w:val="20"/>
          <w:szCs w:val="20"/>
        </w:rPr>
      </w:pPr>
      <w:r w:rsidRPr="00010394">
        <w:rPr>
          <w:sz w:val="20"/>
          <w:szCs w:val="20"/>
        </w:rPr>
        <w:t xml:space="preserve">Argus, the giant herdsman, fierce and </w:t>
      </w:r>
      <w:proofErr w:type="gramStart"/>
      <w:r w:rsidRPr="00010394">
        <w:rPr>
          <w:sz w:val="20"/>
          <w:szCs w:val="20"/>
        </w:rPr>
        <w:t>fell</w:t>
      </w:r>
      <w:proofErr w:type="gramEnd"/>
    </w:p>
    <w:p w14:paraId="29CDCBE8" w14:textId="77777777" w:rsidR="00010394" w:rsidRPr="00010394" w:rsidRDefault="00010394" w:rsidP="00010394">
      <w:pPr>
        <w:spacing w:after="0"/>
        <w:jc w:val="both"/>
        <w:rPr>
          <w:sz w:val="20"/>
          <w:szCs w:val="20"/>
        </w:rPr>
      </w:pPr>
      <w:r w:rsidRPr="00010394">
        <w:rPr>
          <w:sz w:val="20"/>
          <w:szCs w:val="20"/>
        </w:rPr>
        <w:lastRenderedPageBreak/>
        <w:t>As a strong wine unmixed, with hateful cast</w:t>
      </w:r>
    </w:p>
    <w:p w14:paraId="5714491D" w14:textId="77777777" w:rsidR="00010394" w:rsidRPr="00010394" w:rsidRDefault="00010394" w:rsidP="00010394">
      <w:pPr>
        <w:spacing w:after="0"/>
        <w:jc w:val="both"/>
        <w:rPr>
          <w:sz w:val="20"/>
          <w:szCs w:val="20"/>
        </w:rPr>
      </w:pPr>
      <w:r w:rsidRPr="00010394">
        <w:rPr>
          <w:sz w:val="20"/>
          <w:szCs w:val="20"/>
        </w:rPr>
        <w:t>Of all his cunning eyes upon the trail,</w:t>
      </w:r>
    </w:p>
    <w:p w14:paraId="4045C277" w14:textId="77777777" w:rsidR="00010394" w:rsidRPr="00010394" w:rsidRDefault="00010394" w:rsidP="00010394">
      <w:pPr>
        <w:spacing w:after="0"/>
        <w:jc w:val="both"/>
        <w:rPr>
          <w:sz w:val="20"/>
          <w:szCs w:val="20"/>
        </w:rPr>
      </w:pPr>
      <w:r w:rsidRPr="00010394">
        <w:rPr>
          <w:sz w:val="20"/>
          <w:szCs w:val="20"/>
        </w:rPr>
        <w:t>Gave chase and tracked me down. And there he</w:t>
      </w:r>
    </w:p>
    <w:p w14:paraId="25A7F368" w14:textId="4F421C68" w:rsidR="00010394" w:rsidRDefault="00010394" w:rsidP="00010394">
      <w:pPr>
        <w:spacing w:after="0"/>
        <w:jc w:val="both"/>
        <w:rPr>
          <w:sz w:val="20"/>
          <w:szCs w:val="20"/>
        </w:rPr>
      </w:pPr>
      <w:r w:rsidRPr="00010394">
        <w:rPr>
          <w:sz w:val="20"/>
          <w:szCs w:val="20"/>
        </w:rPr>
        <w:t>perished</w:t>
      </w:r>
    </w:p>
    <w:p w14:paraId="66F174D2" w14:textId="77777777" w:rsidR="00010394" w:rsidRDefault="00010394" w:rsidP="00C02F3B">
      <w:pPr>
        <w:jc w:val="both"/>
        <w:rPr>
          <w:sz w:val="20"/>
          <w:szCs w:val="20"/>
        </w:rPr>
      </w:pPr>
    </w:p>
    <w:p w14:paraId="34D3F084" w14:textId="77777777" w:rsidR="00010394" w:rsidRDefault="00010394" w:rsidP="00C02F3B">
      <w:pPr>
        <w:jc w:val="both"/>
        <w:rPr>
          <w:sz w:val="20"/>
          <w:szCs w:val="20"/>
        </w:rPr>
      </w:pPr>
    </w:p>
    <w:p w14:paraId="517A5F4C" w14:textId="77777777" w:rsidR="00010394" w:rsidRDefault="00010394" w:rsidP="00C02F3B">
      <w:pPr>
        <w:jc w:val="both"/>
        <w:rPr>
          <w:sz w:val="20"/>
          <w:szCs w:val="20"/>
        </w:rPr>
      </w:pPr>
    </w:p>
    <w:p w14:paraId="024E067F" w14:textId="77777777" w:rsidR="00010394" w:rsidRDefault="00010394" w:rsidP="00C02F3B">
      <w:pPr>
        <w:jc w:val="both"/>
        <w:rPr>
          <w:sz w:val="20"/>
          <w:szCs w:val="20"/>
        </w:rPr>
      </w:pPr>
    </w:p>
    <w:p w14:paraId="0FD31591" w14:textId="77777777" w:rsidR="00010394" w:rsidRDefault="00010394" w:rsidP="00C02F3B">
      <w:pPr>
        <w:jc w:val="both"/>
        <w:rPr>
          <w:sz w:val="20"/>
          <w:szCs w:val="20"/>
        </w:rPr>
      </w:pPr>
    </w:p>
    <w:p w14:paraId="001C4CC4" w14:textId="77777777" w:rsidR="00010394" w:rsidRDefault="00010394" w:rsidP="00C02F3B">
      <w:pPr>
        <w:jc w:val="both"/>
        <w:rPr>
          <w:sz w:val="20"/>
          <w:szCs w:val="20"/>
        </w:rPr>
      </w:pPr>
    </w:p>
    <w:p w14:paraId="68C66FEB" w14:textId="77777777" w:rsidR="00010394" w:rsidRDefault="00010394" w:rsidP="00C02F3B">
      <w:pPr>
        <w:jc w:val="both"/>
        <w:rPr>
          <w:sz w:val="20"/>
          <w:szCs w:val="20"/>
        </w:rPr>
      </w:pPr>
    </w:p>
    <w:p w14:paraId="357D5E83" w14:textId="77777777" w:rsidR="00010394" w:rsidRDefault="00010394" w:rsidP="00C02F3B">
      <w:pPr>
        <w:jc w:val="both"/>
        <w:rPr>
          <w:sz w:val="20"/>
          <w:szCs w:val="20"/>
        </w:rPr>
      </w:pPr>
    </w:p>
    <w:p w14:paraId="74ADF0E9" w14:textId="77777777" w:rsidR="00010394" w:rsidRDefault="00010394" w:rsidP="00C02F3B">
      <w:pPr>
        <w:jc w:val="both"/>
        <w:rPr>
          <w:sz w:val="20"/>
          <w:szCs w:val="20"/>
        </w:rPr>
      </w:pPr>
    </w:p>
    <w:p w14:paraId="2DD696CE" w14:textId="77777777" w:rsidR="00010394" w:rsidRDefault="00010394" w:rsidP="00C02F3B">
      <w:pPr>
        <w:jc w:val="both"/>
        <w:rPr>
          <w:sz w:val="20"/>
          <w:szCs w:val="20"/>
        </w:rPr>
      </w:pPr>
    </w:p>
    <w:p w14:paraId="4B7E3D6D" w14:textId="77777777" w:rsidR="00010394" w:rsidRDefault="00010394" w:rsidP="00C02F3B">
      <w:pPr>
        <w:jc w:val="both"/>
        <w:rPr>
          <w:sz w:val="20"/>
          <w:szCs w:val="20"/>
        </w:rPr>
      </w:pPr>
    </w:p>
    <w:p w14:paraId="445A438F" w14:textId="77777777" w:rsidR="00010394" w:rsidRDefault="00010394" w:rsidP="00C02F3B">
      <w:pPr>
        <w:jc w:val="both"/>
        <w:rPr>
          <w:sz w:val="20"/>
          <w:szCs w:val="20"/>
        </w:rPr>
      </w:pPr>
    </w:p>
    <w:p w14:paraId="5A13CAD2" w14:textId="77777777" w:rsidR="00010394" w:rsidRDefault="00010394" w:rsidP="00C02F3B">
      <w:pPr>
        <w:jc w:val="both"/>
        <w:rPr>
          <w:sz w:val="20"/>
          <w:szCs w:val="20"/>
        </w:rPr>
      </w:pPr>
    </w:p>
    <w:p w14:paraId="191A5223" w14:textId="77777777" w:rsidR="00010394" w:rsidRDefault="00010394" w:rsidP="00C02F3B">
      <w:pPr>
        <w:jc w:val="both"/>
        <w:rPr>
          <w:sz w:val="20"/>
          <w:szCs w:val="20"/>
        </w:rPr>
      </w:pPr>
    </w:p>
    <w:p w14:paraId="70B027D1" w14:textId="77777777" w:rsidR="00010394" w:rsidRDefault="00010394" w:rsidP="00C02F3B">
      <w:pPr>
        <w:jc w:val="both"/>
        <w:rPr>
          <w:sz w:val="20"/>
          <w:szCs w:val="20"/>
        </w:rPr>
      </w:pPr>
    </w:p>
    <w:p w14:paraId="2ED5C849" w14:textId="77777777" w:rsidR="00010394" w:rsidRDefault="00010394" w:rsidP="00C02F3B">
      <w:pPr>
        <w:jc w:val="both"/>
        <w:rPr>
          <w:sz w:val="20"/>
          <w:szCs w:val="20"/>
        </w:rPr>
      </w:pPr>
    </w:p>
    <w:p w14:paraId="4AE4401F" w14:textId="77777777" w:rsidR="00010394" w:rsidRDefault="00010394" w:rsidP="00C02F3B">
      <w:pPr>
        <w:jc w:val="both"/>
        <w:rPr>
          <w:sz w:val="20"/>
          <w:szCs w:val="20"/>
        </w:rPr>
      </w:pPr>
    </w:p>
    <w:p w14:paraId="1C42DD05" w14:textId="77777777" w:rsidR="00010394" w:rsidRDefault="00010394" w:rsidP="00C02F3B">
      <w:pPr>
        <w:jc w:val="both"/>
        <w:rPr>
          <w:sz w:val="20"/>
          <w:szCs w:val="20"/>
        </w:rPr>
      </w:pPr>
    </w:p>
    <w:p w14:paraId="6369C4BB" w14:textId="77777777" w:rsidR="00010394" w:rsidRDefault="00010394" w:rsidP="00C02F3B">
      <w:pPr>
        <w:jc w:val="both"/>
        <w:rPr>
          <w:sz w:val="20"/>
          <w:szCs w:val="20"/>
        </w:rPr>
      </w:pPr>
    </w:p>
    <w:p w14:paraId="69BCC606" w14:textId="77777777" w:rsidR="00010394" w:rsidRDefault="00010394" w:rsidP="00C02F3B">
      <w:pPr>
        <w:jc w:val="both"/>
        <w:rPr>
          <w:sz w:val="20"/>
          <w:szCs w:val="20"/>
        </w:rPr>
      </w:pPr>
    </w:p>
    <w:p w14:paraId="17EEBC1C" w14:textId="77777777" w:rsidR="00010394" w:rsidRDefault="00010394" w:rsidP="00C02F3B">
      <w:pPr>
        <w:jc w:val="both"/>
        <w:rPr>
          <w:sz w:val="20"/>
          <w:szCs w:val="20"/>
        </w:rPr>
      </w:pPr>
    </w:p>
    <w:p w14:paraId="44981B8B" w14:textId="77777777" w:rsidR="00010394" w:rsidRDefault="00010394" w:rsidP="00C02F3B">
      <w:pPr>
        <w:jc w:val="both"/>
        <w:rPr>
          <w:sz w:val="20"/>
          <w:szCs w:val="20"/>
        </w:rPr>
      </w:pPr>
    </w:p>
    <w:p w14:paraId="3FF6BB67" w14:textId="77777777" w:rsidR="00010394" w:rsidRDefault="00010394" w:rsidP="00C02F3B">
      <w:pPr>
        <w:jc w:val="both"/>
        <w:rPr>
          <w:sz w:val="20"/>
          <w:szCs w:val="20"/>
        </w:rPr>
      </w:pPr>
    </w:p>
    <w:p w14:paraId="09FE700D" w14:textId="77777777" w:rsidR="00010394" w:rsidRDefault="00010394" w:rsidP="00C02F3B">
      <w:pPr>
        <w:jc w:val="both"/>
        <w:rPr>
          <w:sz w:val="20"/>
          <w:szCs w:val="20"/>
        </w:rPr>
      </w:pPr>
    </w:p>
    <w:p w14:paraId="60BC8EF4" w14:textId="77777777" w:rsidR="00010394" w:rsidRDefault="00010394" w:rsidP="00C02F3B">
      <w:pPr>
        <w:jc w:val="both"/>
        <w:rPr>
          <w:sz w:val="20"/>
          <w:szCs w:val="20"/>
        </w:rPr>
      </w:pPr>
    </w:p>
    <w:p w14:paraId="6CFB0874" w14:textId="77777777" w:rsidR="00010394" w:rsidRDefault="00010394" w:rsidP="00C02F3B">
      <w:pPr>
        <w:jc w:val="both"/>
        <w:rPr>
          <w:sz w:val="20"/>
          <w:szCs w:val="20"/>
        </w:rPr>
      </w:pPr>
    </w:p>
    <w:p w14:paraId="559CC48B" w14:textId="77777777" w:rsidR="00010394" w:rsidRDefault="00010394" w:rsidP="00C02F3B">
      <w:pPr>
        <w:jc w:val="both"/>
        <w:rPr>
          <w:sz w:val="20"/>
          <w:szCs w:val="20"/>
        </w:rPr>
      </w:pPr>
    </w:p>
    <w:p w14:paraId="2B381DC6" w14:textId="77777777" w:rsidR="00010394" w:rsidRDefault="00010394" w:rsidP="00C02F3B">
      <w:pPr>
        <w:jc w:val="both"/>
        <w:rPr>
          <w:sz w:val="20"/>
          <w:szCs w:val="20"/>
        </w:rPr>
      </w:pPr>
    </w:p>
    <w:p w14:paraId="440FA413" w14:textId="77777777" w:rsidR="00010394" w:rsidRDefault="00010394" w:rsidP="00C02F3B">
      <w:pPr>
        <w:jc w:val="both"/>
        <w:rPr>
          <w:sz w:val="20"/>
          <w:szCs w:val="20"/>
        </w:rPr>
      </w:pPr>
    </w:p>
    <w:p w14:paraId="19F8977A" w14:textId="77777777" w:rsidR="00010394" w:rsidRDefault="00010394" w:rsidP="00C02F3B">
      <w:pPr>
        <w:jc w:val="both"/>
        <w:rPr>
          <w:sz w:val="20"/>
          <w:szCs w:val="20"/>
        </w:rPr>
      </w:pPr>
    </w:p>
    <w:p w14:paraId="26887D0E" w14:textId="77777777" w:rsidR="00010394" w:rsidRDefault="00010394" w:rsidP="00C02F3B">
      <w:pPr>
        <w:jc w:val="both"/>
        <w:rPr>
          <w:sz w:val="20"/>
          <w:szCs w:val="20"/>
        </w:rPr>
      </w:pPr>
    </w:p>
    <w:p w14:paraId="273F5684" w14:textId="77777777" w:rsidR="00010394" w:rsidRPr="00C37844" w:rsidRDefault="00010394" w:rsidP="00C37844">
      <w:pPr>
        <w:pStyle w:val="Heading1"/>
        <w:rPr>
          <w:rFonts w:asciiTheme="minorHAnsi" w:hAnsiTheme="minorHAnsi" w:cstheme="minorHAnsi"/>
          <w:b/>
          <w:bCs/>
          <w:color w:val="auto"/>
          <w:sz w:val="28"/>
          <w:szCs w:val="28"/>
        </w:rPr>
      </w:pPr>
      <w:bookmarkStart w:id="4" w:name="_Toc148356252"/>
      <w:r w:rsidRPr="00C37844">
        <w:rPr>
          <w:rFonts w:asciiTheme="minorHAnsi" w:hAnsiTheme="minorHAnsi" w:cstheme="minorHAnsi"/>
          <w:b/>
          <w:bCs/>
          <w:color w:val="auto"/>
          <w:sz w:val="28"/>
          <w:szCs w:val="28"/>
        </w:rPr>
        <w:lastRenderedPageBreak/>
        <w:t xml:space="preserve">5 SOPHOCLES: </w:t>
      </w:r>
      <w:r w:rsidRPr="00C37844">
        <w:rPr>
          <w:rFonts w:asciiTheme="minorHAnsi" w:hAnsiTheme="minorHAnsi" w:cstheme="minorHAnsi"/>
          <w:b/>
          <w:bCs/>
          <w:i/>
          <w:iCs/>
          <w:color w:val="auto"/>
          <w:sz w:val="28"/>
          <w:szCs w:val="28"/>
        </w:rPr>
        <w:t xml:space="preserve">Oedipus the King </w:t>
      </w:r>
      <w:r w:rsidRPr="00C37844">
        <w:rPr>
          <w:rFonts w:asciiTheme="minorHAnsi" w:hAnsiTheme="minorHAnsi" w:cstheme="minorHAnsi"/>
          <w:b/>
          <w:bCs/>
          <w:color w:val="auto"/>
          <w:sz w:val="28"/>
          <w:szCs w:val="28"/>
        </w:rPr>
        <w:t>[463-512]103c-d; [1432- 1445]112b-c</w:t>
      </w:r>
      <w:bookmarkEnd w:id="4"/>
    </w:p>
    <w:p w14:paraId="43E6DB12" w14:textId="218F8957" w:rsidR="00010394" w:rsidRDefault="00010394" w:rsidP="00010394">
      <w:pPr>
        <w:jc w:val="both"/>
        <w:rPr>
          <w:sz w:val="20"/>
          <w:szCs w:val="20"/>
        </w:rPr>
      </w:pPr>
      <w:r w:rsidRPr="00010394">
        <w:rPr>
          <w:sz w:val="20"/>
          <w:szCs w:val="20"/>
        </w:rPr>
        <w:t xml:space="preserve">5 SOPHOCLES: </w:t>
      </w:r>
      <w:r w:rsidRPr="00010394">
        <w:rPr>
          <w:i/>
          <w:iCs/>
          <w:sz w:val="20"/>
          <w:szCs w:val="20"/>
        </w:rPr>
        <w:t>Oedipus the</w:t>
      </w:r>
      <w:r>
        <w:rPr>
          <w:i/>
          <w:iCs/>
          <w:sz w:val="20"/>
          <w:szCs w:val="20"/>
        </w:rPr>
        <w:t xml:space="preserve"> </w:t>
      </w:r>
      <w:r w:rsidRPr="00010394">
        <w:rPr>
          <w:i/>
          <w:iCs/>
          <w:sz w:val="20"/>
          <w:szCs w:val="20"/>
        </w:rPr>
        <w:t xml:space="preserve">King </w:t>
      </w:r>
      <w:r w:rsidRPr="00010394">
        <w:rPr>
          <w:sz w:val="20"/>
          <w:szCs w:val="20"/>
        </w:rPr>
        <w:t>[463-512]103c-d</w:t>
      </w:r>
    </w:p>
    <w:p w14:paraId="78EB11FB" w14:textId="77777777" w:rsidR="00010394" w:rsidRPr="00010394" w:rsidRDefault="00010394" w:rsidP="00010394">
      <w:pPr>
        <w:spacing w:after="0"/>
        <w:jc w:val="both"/>
        <w:rPr>
          <w:sz w:val="20"/>
          <w:szCs w:val="20"/>
        </w:rPr>
      </w:pPr>
      <w:r w:rsidRPr="00010394">
        <w:rPr>
          <w:sz w:val="20"/>
          <w:szCs w:val="20"/>
        </w:rPr>
        <w:t>Chorus</w:t>
      </w:r>
    </w:p>
    <w:p w14:paraId="6D1DB807" w14:textId="718BE93C" w:rsidR="00010394" w:rsidRPr="00010394" w:rsidRDefault="00010394" w:rsidP="00010394">
      <w:pPr>
        <w:spacing w:after="0"/>
        <w:jc w:val="both"/>
        <w:rPr>
          <w:sz w:val="20"/>
          <w:szCs w:val="20"/>
        </w:rPr>
      </w:pPr>
      <w:r w:rsidRPr="00010394">
        <w:rPr>
          <w:sz w:val="20"/>
          <w:szCs w:val="20"/>
        </w:rPr>
        <w:t>Who is he of whom the divine voice from the</w:t>
      </w:r>
    </w:p>
    <w:p w14:paraId="2829C979" w14:textId="77777777" w:rsidR="00010394" w:rsidRPr="00010394" w:rsidRDefault="00010394" w:rsidP="00010394">
      <w:pPr>
        <w:spacing w:after="0"/>
        <w:jc w:val="both"/>
        <w:rPr>
          <w:sz w:val="20"/>
          <w:szCs w:val="20"/>
        </w:rPr>
      </w:pPr>
      <w:r w:rsidRPr="00010394">
        <w:rPr>
          <w:sz w:val="20"/>
          <w:szCs w:val="20"/>
        </w:rPr>
        <w:t>Delphian rock hath spoken, as having wrought with</w:t>
      </w:r>
    </w:p>
    <w:p w14:paraId="6622F435" w14:textId="77777777" w:rsidR="00010394" w:rsidRPr="00010394" w:rsidRDefault="00010394" w:rsidP="00010394">
      <w:pPr>
        <w:spacing w:after="0"/>
        <w:jc w:val="both"/>
        <w:rPr>
          <w:sz w:val="20"/>
          <w:szCs w:val="20"/>
        </w:rPr>
      </w:pPr>
      <w:r w:rsidRPr="00010394">
        <w:rPr>
          <w:sz w:val="20"/>
          <w:szCs w:val="20"/>
        </w:rPr>
        <w:t xml:space="preserve">red hands horrors that no tongue can </w:t>
      </w:r>
      <w:proofErr w:type="gramStart"/>
      <w:r w:rsidRPr="00010394">
        <w:rPr>
          <w:sz w:val="20"/>
          <w:szCs w:val="20"/>
        </w:rPr>
        <w:t>tell ?</w:t>
      </w:r>
      <w:proofErr w:type="gramEnd"/>
    </w:p>
    <w:p w14:paraId="65FF7982" w14:textId="77777777" w:rsidR="00010394" w:rsidRPr="00010394" w:rsidRDefault="00010394" w:rsidP="00010394">
      <w:pPr>
        <w:spacing w:after="0"/>
        <w:jc w:val="both"/>
        <w:rPr>
          <w:sz w:val="20"/>
          <w:szCs w:val="20"/>
        </w:rPr>
      </w:pPr>
      <w:r w:rsidRPr="00010394">
        <w:rPr>
          <w:sz w:val="20"/>
          <w:szCs w:val="20"/>
        </w:rPr>
        <w:t xml:space="preserve">It is time that he </w:t>
      </w:r>
      <w:proofErr w:type="gramStart"/>
      <w:r w:rsidRPr="00010394">
        <w:rPr>
          <w:sz w:val="20"/>
          <w:szCs w:val="20"/>
        </w:rPr>
        <w:t>ply</w:t>
      </w:r>
      <w:proofErr w:type="gramEnd"/>
      <w:r w:rsidRPr="00010394">
        <w:rPr>
          <w:sz w:val="20"/>
          <w:szCs w:val="20"/>
        </w:rPr>
        <w:t xml:space="preserve"> in flight a foot stronger than</w:t>
      </w:r>
    </w:p>
    <w:p w14:paraId="14E54B6B" w14:textId="77777777" w:rsidR="00010394" w:rsidRPr="00010394" w:rsidRDefault="00010394" w:rsidP="00010394">
      <w:pPr>
        <w:spacing w:after="0"/>
        <w:jc w:val="both"/>
        <w:rPr>
          <w:sz w:val="20"/>
          <w:szCs w:val="20"/>
        </w:rPr>
      </w:pPr>
      <w:r w:rsidRPr="00010394">
        <w:rPr>
          <w:sz w:val="20"/>
          <w:szCs w:val="20"/>
        </w:rPr>
        <w:t xml:space="preserve">the feet of storm-swift steeds: for the son of Zeus </w:t>
      </w:r>
      <w:proofErr w:type="gramStart"/>
      <w:r w:rsidRPr="00010394">
        <w:rPr>
          <w:sz w:val="20"/>
          <w:szCs w:val="20"/>
        </w:rPr>
        <w:t>is</w:t>
      </w:r>
      <w:proofErr w:type="gramEnd"/>
    </w:p>
    <w:p w14:paraId="3B8AFD85" w14:textId="77777777" w:rsidR="00010394" w:rsidRPr="00010394" w:rsidRDefault="00010394" w:rsidP="00010394">
      <w:pPr>
        <w:spacing w:after="0"/>
        <w:jc w:val="both"/>
        <w:rPr>
          <w:sz w:val="20"/>
          <w:szCs w:val="20"/>
        </w:rPr>
      </w:pPr>
      <w:r w:rsidRPr="00010394">
        <w:rPr>
          <w:sz w:val="20"/>
          <w:szCs w:val="20"/>
        </w:rPr>
        <w:t>springing on him, all armed with fiery lightnings,</w:t>
      </w:r>
    </w:p>
    <w:p w14:paraId="5E2CB340" w14:textId="77777777" w:rsidR="00010394" w:rsidRPr="00010394" w:rsidRDefault="00010394" w:rsidP="00010394">
      <w:pPr>
        <w:spacing w:after="0"/>
        <w:jc w:val="both"/>
        <w:rPr>
          <w:sz w:val="20"/>
          <w:szCs w:val="20"/>
        </w:rPr>
      </w:pPr>
      <w:r w:rsidRPr="00010394">
        <w:rPr>
          <w:sz w:val="20"/>
          <w:szCs w:val="20"/>
        </w:rPr>
        <w:t>and with him come the dread, unerring Fates.</w:t>
      </w:r>
    </w:p>
    <w:p w14:paraId="73E59994" w14:textId="77777777" w:rsidR="00010394" w:rsidRPr="00010394" w:rsidRDefault="00010394" w:rsidP="00010394">
      <w:pPr>
        <w:spacing w:after="0"/>
        <w:jc w:val="both"/>
        <w:rPr>
          <w:sz w:val="20"/>
          <w:szCs w:val="20"/>
        </w:rPr>
      </w:pPr>
      <w:r w:rsidRPr="00010394">
        <w:rPr>
          <w:sz w:val="20"/>
          <w:szCs w:val="20"/>
        </w:rPr>
        <w:t xml:space="preserve">Yea, newly given from snowy Parnassus, the </w:t>
      </w:r>
      <w:proofErr w:type="gramStart"/>
      <w:r w:rsidRPr="00010394">
        <w:rPr>
          <w:sz w:val="20"/>
          <w:szCs w:val="20"/>
        </w:rPr>
        <w:t>message</w:t>
      </w:r>
      <w:proofErr w:type="gramEnd"/>
    </w:p>
    <w:p w14:paraId="4A41C238" w14:textId="77777777" w:rsidR="00010394" w:rsidRPr="00010394" w:rsidRDefault="00010394" w:rsidP="00010394">
      <w:pPr>
        <w:spacing w:after="0"/>
        <w:jc w:val="both"/>
        <w:rPr>
          <w:sz w:val="20"/>
          <w:szCs w:val="20"/>
        </w:rPr>
      </w:pPr>
      <w:r w:rsidRPr="00010394">
        <w:rPr>
          <w:sz w:val="20"/>
          <w:szCs w:val="20"/>
        </w:rPr>
        <w:t>hath flashed forth to make all search for the</w:t>
      </w:r>
    </w:p>
    <w:p w14:paraId="57C4B722" w14:textId="77777777" w:rsidR="00010394" w:rsidRPr="00010394" w:rsidRDefault="00010394" w:rsidP="00010394">
      <w:pPr>
        <w:spacing w:after="0"/>
        <w:jc w:val="both"/>
        <w:rPr>
          <w:sz w:val="20"/>
          <w:szCs w:val="20"/>
        </w:rPr>
      </w:pPr>
      <w:r w:rsidRPr="00010394">
        <w:rPr>
          <w:sz w:val="20"/>
          <w:szCs w:val="20"/>
        </w:rPr>
        <w:t>unknown man. Into the wild wood's covert, among</w:t>
      </w:r>
    </w:p>
    <w:p w14:paraId="30B2768F" w14:textId="77777777" w:rsidR="00010394" w:rsidRPr="00010394" w:rsidRDefault="00010394" w:rsidP="00010394">
      <w:pPr>
        <w:spacing w:after="0"/>
        <w:jc w:val="both"/>
        <w:rPr>
          <w:sz w:val="20"/>
          <w:szCs w:val="20"/>
        </w:rPr>
      </w:pPr>
      <w:r w:rsidRPr="00010394">
        <w:rPr>
          <w:sz w:val="20"/>
          <w:szCs w:val="20"/>
        </w:rPr>
        <w:t>caves and rocks he is roaming, fierce as a bull,</w:t>
      </w:r>
    </w:p>
    <w:p w14:paraId="497B124E" w14:textId="77777777" w:rsidR="00010394" w:rsidRPr="00010394" w:rsidRDefault="00010394" w:rsidP="00010394">
      <w:pPr>
        <w:spacing w:after="0"/>
        <w:jc w:val="both"/>
        <w:rPr>
          <w:sz w:val="20"/>
          <w:szCs w:val="20"/>
        </w:rPr>
      </w:pPr>
      <w:r w:rsidRPr="00010394">
        <w:rPr>
          <w:sz w:val="20"/>
          <w:szCs w:val="20"/>
        </w:rPr>
        <w:t xml:space="preserve">wretched and forlorn on his joyless path, still </w:t>
      </w:r>
      <w:proofErr w:type="gramStart"/>
      <w:r w:rsidRPr="00010394">
        <w:rPr>
          <w:sz w:val="20"/>
          <w:szCs w:val="20"/>
        </w:rPr>
        <w:t>seeking</w:t>
      </w:r>
      <w:proofErr w:type="gramEnd"/>
    </w:p>
    <w:p w14:paraId="117A29AF" w14:textId="77777777" w:rsidR="00010394" w:rsidRPr="00010394" w:rsidRDefault="00010394" w:rsidP="00010394">
      <w:pPr>
        <w:spacing w:after="0"/>
        <w:jc w:val="both"/>
        <w:rPr>
          <w:sz w:val="20"/>
          <w:szCs w:val="20"/>
        </w:rPr>
      </w:pPr>
      <w:r w:rsidRPr="00010394">
        <w:rPr>
          <w:sz w:val="20"/>
          <w:szCs w:val="20"/>
        </w:rPr>
        <w:t>to put from him the doom spoken at Earth's</w:t>
      </w:r>
    </w:p>
    <w:p w14:paraId="169DCEE8" w14:textId="77777777" w:rsidR="00010394" w:rsidRPr="00010394" w:rsidRDefault="00010394" w:rsidP="00010394">
      <w:pPr>
        <w:spacing w:after="0"/>
        <w:jc w:val="both"/>
        <w:rPr>
          <w:sz w:val="20"/>
          <w:szCs w:val="20"/>
        </w:rPr>
      </w:pPr>
      <w:r w:rsidRPr="00010394">
        <w:rPr>
          <w:sz w:val="20"/>
          <w:szCs w:val="20"/>
        </w:rPr>
        <w:t xml:space="preserve">central shrine: but that doom ever lives, ever </w:t>
      </w:r>
      <w:proofErr w:type="gramStart"/>
      <w:r w:rsidRPr="00010394">
        <w:rPr>
          <w:sz w:val="20"/>
          <w:szCs w:val="20"/>
        </w:rPr>
        <w:t>flits</w:t>
      </w:r>
      <w:proofErr w:type="gramEnd"/>
    </w:p>
    <w:p w14:paraId="3F1753D4" w14:textId="77777777" w:rsidR="00010394" w:rsidRPr="00010394" w:rsidRDefault="00010394" w:rsidP="00010394">
      <w:pPr>
        <w:spacing w:after="0"/>
        <w:jc w:val="both"/>
        <w:rPr>
          <w:sz w:val="20"/>
          <w:szCs w:val="20"/>
        </w:rPr>
      </w:pPr>
      <w:r w:rsidRPr="00010394">
        <w:rPr>
          <w:sz w:val="20"/>
          <w:szCs w:val="20"/>
        </w:rPr>
        <w:t>around him.</w:t>
      </w:r>
    </w:p>
    <w:p w14:paraId="7CF7B2AB" w14:textId="77777777" w:rsidR="00010394" w:rsidRPr="00010394" w:rsidRDefault="00010394" w:rsidP="00010394">
      <w:pPr>
        <w:spacing w:after="0"/>
        <w:jc w:val="both"/>
        <w:rPr>
          <w:sz w:val="20"/>
          <w:szCs w:val="20"/>
        </w:rPr>
      </w:pPr>
      <w:proofErr w:type="spellStart"/>
      <w:r w:rsidRPr="00010394">
        <w:rPr>
          <w:sz w:val="20"/>
          <w:szCs w:val="20"/>
        </w:rPr>
        <w:t>Dreadly</w:t>
      </w:r>
      <w:proofErr w:type="spellEnd"/>
      <w:r w:rsidRPr="00010394">
        <w:rPr>
          <w:sz w:val="20"/>
          <w:szCs w:val="20"/>
        </w:rPr>
        <w:t xml:space="preserve">, in sooth, </w:t>
      </w:r>
      <w:proofErr w:type="spellStart"/>
      <w:r w:rsidRPr="00010394">
        <w:rPr>
          <w:sz w:val="20"/>
          <w:szCs w:val="20"/>
        </w:rPr>
        <w:t>dreadly</w:t>
      </w:r>
      <w:proofErr w:type="spellEnd"/>
      <w:r w:rsidRPr="00010394">
        <w:rPr>
          <w:sz w:val="20"/>
          <w:szCs w:val="20"/>
        </w:rPr>
        <w:t xml:space="preserve"> doth the wise augur</w:t>
      </w:r>
    </w:p>
    <w:p w14:paraId="458E5556" w14:textId="77777777" w:rsidR="00010394" w:rsidRPr="00010394" w:rsidRDefault="00010394" w:rsidP="00010394">
      <w:pPr>
        <w:spacing w:after="0"/>
        <w:jc w:val="both"/>
        <w:rPr>
          <w:sz w:val="20"/>
          <w:szCs w:val="20"/>
        </w:rPr>
      </w:pPr>
      <w:r w:rsidRPr="00010394">
        <w:rPr>
          <w:sz w:val="20"/>
          <w:szCs w:val="20"/>
        </w:rPr>
        <w:t>move me, who approve not, nor am able to deny.</w:t>
      </w:r>
    </w:p>
    <w:p w14:paraId="006CB0F8" w14:textId="77777777" w:rsidR="00010394" w:rsidRPr="00010394" w:rsidRDefault="00010394" w:rsidP="00010394">
      <w:pPr>
        <w:spacing w:after="0"/>
        <w:jc w:val="both"/>
        <w:rPr>
          <w:sz w:val="20"/>
          <w:szCs w:val="20"/>
        </w:rPr>
      </w:pPr>
      <w:r w:rsidRPr="00010394">
        <w:rPr>
          <w:sz w:val="20"/>
          <w:szCs w:val="20"/>
        </w:rPr>
        <w:t xml:space="preserve">How to speak, I know not; I am fluttered with </w:t>
      </w:r>
      <w:proofErr w:type="gramStart"/>
      <w:r w:rsidRPr="00010394">
        <w:rPr>
          <w:sz w:val="20"/>
          <w:szCs w:val="20"/>
        </w:rPr>
        <w:t>forebodings;</w:t>
      </w:r>
      <w:proofErr w:type="gramEnd"/>
    </w:p>
    <w:p w14:paraId="64CDBCB5" w14:textId="77777777" w:rsidR="00010394" w:rsidRPr="00010394" w:rsidRDefault="00010394" w:rsidP="00010394">
      <w:pPr>
        <w:spacing w:after="0"/>
        <w:jc w:val="both"/>
        <w:rPr>
          <w:sz w:val="20"/>
          <w:szCs w:val="20"/>
        </w:rPr>
      </w:pPr>
      <w:r w:rsidRPr="00010394">
        <w:rPr>
          <w:sz w:val="20"/>
          <w:szCs w:val="20"/>
        </w:rPr>
        <w:t>neither in the present have I clear vision,</w:t>
      </w:r>
    </w:p>
    <w:p w14:paraId="43CD68CF" w14:textId="77777777" w:rsidR="00010394" w:rsidRPr="00010394" w:rsidRDefault="00010394" w:rsidP="00010394">
      <w:pPr>
        <w:spacing w:after="0"/>
        <w:jc w:val="both"/>
        <w:rPr>
          <w:sz w:val="20"/>
          <w:szCs w:val="20"/>
        </w:rPr>
      </w:pPr>
      <w:r w:rsidRPr="00010394">
        <w:rPr>
          <w:sz w:val="20"/>
          <w:szCs w:val="20"/>
        </w:rPr>
        <w:t>nor of the future. Never in past days, nor in these,</w:t>
      </w:r>
    </w:p>
    <w:p w14:paraId="3A3AB892" w14:textId="77777777" w:rsidR="00010394" w:rsidRPr="00010394" w:rsidRDefault="00010394" w:rsidP="00010394">
      <w:pPr>
        <w:spacing w:after="0"/>
        <w:jc w:val="both"/>
        <w:rPr>
          <w:sz w:val="20"/>
          <w:szCs w:val="20"/>
        </w:rPr>
      </w:pPr>
      <w:r w:rsidRPr="00010394">
        <w:rPr>
          <w:sz w:val="20"/>
          <w:szCs w:val="20"/>
        </w:rPr>
        <w:t xml:space="preserve">have I heard how the house of </w:t>
      </w:r>
      <w:proofErr w:type="spellStart"/>
      <w:r w:rsidRPr="00010394">
        <w:rPr>
          <w:sz w:val="20"/>
          <w:szCs w:val="20"/>
        </w:rPr>
        <w:t>Labdacus</w:t>
      </w:r>
      <w:proofErr w:type="spellEnd"/>
      <w:r w:rsidRPr="00010394">
        <w:rPr>
          <w:sz w:val="20"/>
          <w:szCs w:val="20"/>
        </w:rPr>
        <w:t xml:space="preserve"> or the </w:t>
      </w:r>
      <w:proofErr w:type="gramStart"/>
      <w:r w:rsidRPr="00010394">
        <w:rPr>
          <w:sz w:val="20"/>
          <w:szCs w:val="20"/>
        </w:rPr>
        <w:t>son</w:t>
      </w:r>
      <w:proofErr w:type="gramEnd"/>
    </w:p>
    <w:p w14:paraId="79C79E0A" w14:textId="77777777" w:rsidR="00010394" w:rsidRPr="00010394" w:rsidRDefault="00010394" w:rsidP="00010394">
      <w:pPr>
        <w:spacing w:after="0"/>
        <w:jc w:val="both"/>
        <w:rPr>
          <w:sz w:val="20"/>
          <w:szCs w:val="20"/>
        </w:rPr>
      </w:pPr>
      <w:r w:rsidRPr="00010394">
        <w:rPr>
          <w:sz w:val="20"/>
          <w:szCs w:val="20"/>
        </w:rPr>
        <w:t>of Polybus had, either against other, any grief that</w:t>
      </w:r>
    </w:p>
    <w:p w14:paraId="7A06E023" w14:textId="77777777" w:rsidR="00010394" w:rsidRPr="00010394" w:rsidRDefault="00010394" w:rsidP="00010394">
      <w:pPr>
        <w:spacing w:after="0"/>
        <w:jc w:val="both"/>
        <w:rPr>
          <w:sz w:val="20"/>
          <w:szCs w:val="20"/>
        </w:rPr>
      </w:pPr>
      <w:r w:rsidRPr="00010394">
        <w:rPr>
          <w:sz w:val="20"/>
          <w:szCs w:val="20"/>
        </w:rPr>
        <w:t>I could bring as proof in assailing the public fame of</w:t>
      </w:r>
    </w:p>
    <w:p w14:paraId="74D19E51" w14:textId="77777777" w:rsidR="00010394" w:rsidRPr="00010394" w:rsidRDefault="00010394" w:rsidP="00010394">
      <w:pPr>
        <w:spacing w:after="0"/>
        <w:jc w:val="both"/>
        <w:rPr>
          <w:sz w:val="20"/>
          <w:szCs w:val="20"/>
        </w:rPr>
      </w:pPr>
      <w:r w:rsidRPr="00010394">
        <w:rPr>
          <w:sz w:val="20"/>
          <w:szCs w:val="20"/>
        </w:rPr>
        <w:t xml:space="preserve">Oedipus, and seeking to avenge the line of </w:t>
      </w:r>
      <w:proofErr w:type="spellStart"/>
      <w:proofErr w:type="gramStart"/>
      <w:r w:rsidRPr="00010394">
        <w:rPr>
          <w:sz w:val="20"/>
          <w:szCs w:val="20"/>
        </w:rPr>
        <w:t>Labdacus</w:t>
      </w:r>
      <w:proofErr w:type="spellEnd"/>
      <w:proofErr w:type="gramEnd"/>
    </w:p>
    <w:p w14:paraId="28B37027" w14:textId="77777777" w:rsidR="00010394" w:rsidRPr="00010394" w:rsidRDefault="00010394" w:rsidP="00010394">
      <w:pPr>
        <w:spacing w:after="0"/>
        <w:jc w:val="both"/>
        <w:rPr>
          <w:sz w:val="20"/>
          <w:szCs w:val="20"/>
        </w:rPr>
      </w:pPr>
      <w:r w:rsidRPr="00010394">
        <w:rPr>
          <w:sz w:val="20"/>
          <w:szCs w:val="20"/>
        </w:rPr>
        <w:t>for the undiscovered murder.</w:t>
      </w:r>
    </w:p>
    <w:p w14:paraId="06E26336" w14:textId="77777777" w:rsidR="00010394" w:rsidRPr="00010394" w:rsidRDefault="00010394" w:rsidP="00010394">
      <w:pPr>
        <w:spacing w:after="0"/>
        <w:jc w:val="both"/>
        <w:rPr>
          <w:sz w:val="20"/>
          <w:szCs w:val="20"/>
        </w:rPr>
      </w:pPr>
      <w:r w:rsidRPr="00010394">
        <w:rPr>
          <w:sz w:val="20"/>
          <w:szCs w:val="20"/>
        </w:rPr>
        <w:t>Nay, Zeus indeed and Apollo are keen of thought,</w:t>
      </w:r>
    </w:p>
    <w:p w14:paraId="3604B655" w14:textId="77777777" w:rsidR="00010394" w:rsidRPr="00010394" w:rsidRDefault="00010394" w:rsidP="00010394">
      <w:pPr>
        <w:spacing w:after="0"/>
        <w:jc w:val="both"/>
        <w:rPr>
          <w:sz w:val="20"/>
          <w:szCs w:val="20"/>
        </w:rPr>
      </w:pPr>
      <w:r w:rsidRPr="00010394">
        <w:rPr>
          <w:sz w:val="20"/>
          <w:szCs w:val="20"/>
        </w:rPr>
        <w:t xml:space="preserve">and know the things of earth; but that mortal </w:t>
      </w:r>
      <w:proofErr w:type="gramStart"/>
      <w:r w:rsidRPr="00010394">
        <w:rPr>
          <w:sz w:val="20"/>
          <w:szCs w:val="20"/>
        </w:rPr>
        <w:t>seer</w:t>
      </w:r>
      <w:proofErr w:type="gramEnd"/>
    </w:p>
    <w:p w14:paraId="6DD398B1" w14:textId="77777777" w:rsidR="00010394" w:rsidRPr="00010394" w:rsidRDefault="00010394" w:rsidP="00010394">
      <w:pPr>
        <w:spacing w:after="0"/>
        <w:jc w:val="both"/>
        <w:rPr>
          <w:sz w:val="20"/>
          <w:szCs w:val="20"/>
        </w:rPr>
      </w:pPr>
      <w:r w:rsidRPr="00010394">
        <w:rPr>
          <w:sz w:val="20"/>
          <w:szCs w:val="20"/>
        </w:rPr>
        <w:t>wins knowledge above mine, of this there can be no</w:t>
      </w:r>
    </w:p>
    <w:p w14:paraId="6995B8E2" w14:textId="77777777" w:rsidR="00010394" w:rsidRPr="00010394" w:rsidRDefault="00010394" w:rsidP="00010394">
      <w:pPr>
        <w:spacing w:after="0"/>
        <w:jc w:val="both"/>
        <w:rPr>
          <w:sz w:val="20"/>
          <w:szCs w:val="20"/>
        </w:rPr>
      </w:pPr>
      <w:r w:rsidRPr="00010394">
        <w:rPr>
          <w:sz w:val="20"/>
          <w:szCs w:val="20"/>
        </w:rPr>
        <w:t xml:space="preserve">sure </w:t>
      </w:r>
      <w:proofErr w:type="gramStart"/>
      <w:r w:rsidRPr="00010394">
        <w:rPr>
          <w:sz w:val="20"/>
          <w:szCs w:val="20"/>
        </w:rPr>
        <w:t>test;</w:t>
      </w:r>
      <w:proofErr w:type="gramEnd"/>
      <w:r w:rsidRPr="00010394">
        <w:rPr>
          <w:sz w:val="20"/>
          <w:szCs w:val="20"/>
        </w:rPr>
        <w:t xml:space="preserve"> though man may surpass man in lore. Yet,</w:t>
      </w:r>
    </w:p>
    <w:p w14:paraId="2FE2963C" w14:textId="77777777" w:rsidR="00010394" w:rsidRPr="00010394" w:rsidRDefault="00010394" w:rsidP="00010394">
      <w:pPr>
        <w:spacing w:after="0"/>
        <w:jc w:val="both"/>
        <w:rPr>
          <w:sz w:val="20"/>
          <w:szCs w:val="20"/>
        </w:rPr>
      </w:pPr>
      <w:r w:rsidRPr="00010394">
        <w:rPr>
          <w:sz w:val="20"/>
          <w:szCs w:val="20"/>
        </w:rPr>
        <w:t xml:space="preserve">until I see the word made good, never will I </w:t>
      </w:r>
      <w:proofErr w:type="gramStart"/>
      <w:r w:rsidRPr="00010394">
        <w:rPr>
          <w:sz w:val="20"/>
          <w:szCs w:val="20"/>
        </w:rPr>
        <w:t>assent</w:t>
      </w:r>
      <w:proofErr w:type="gramEnd"/>
    </w:p>
    <w:p w14:paraId="22AA575D" w14:textId="77777777" w:rsidR="00010394" w:rsidRPr="00010394" w:rsidRDefault="00010394" w:rsidP="00010394">
      <w:pPr>
        <w:spacing w:after="0"/>
        <w:jc w:val="both"/>
        <w:rPr>
          <w:sz w:val="20"/>
          <w:szCs w:val="20"/>
        </w:rPr>
      </w:pPr>
      <w:r w:rsidRPr="00010394">
        <w:rPr>
          <w:sz w:val="20"/>
          <w:szCs w:val="20"/>
        </w:rPr>
        <w:t>when men blame Oedipus. Before all eyes, the</w:t>
      </w:r>
    </w:p>
    <w:p w14:paraId="7BE63CE9" w14:textId="77777777" w:rsidR="00010394" w:rsidRPr="00010394" w:rsidRDefault="00010394" w:rsidP="00010394">
      <w:pPr>
        <w:spacing w:after="0"/>
        <w:jc w:val="both"/>
        <w:rPr>
          <w:sz w:val="20"/>
          <w:szCs w:val="20"/>
        </w:rPr>
      </w:pPr>
      <w:r w:rsidRPr="00010394">
        <w:rPr>
          <w:sz w:val="20"/>
          <w:szCs w:val="20"/>
        </w:rPr>
        <w:t xml:space="preserve">winged maiden came against him of old, and he </w:t>
      </w:r>
      <w:proofErr w:type="gramStart"/>
      <w:r w:rsidRPr="00010394">
        <w:rPr>
          <w:sz w:val="20"/>
          <w:szCs w:val="20"/>
        </w:rPr>
        <w:t>was</w:t>
      </w:r>
      <w:proofErr w:type="gramEnd"/>
    </w:p>
    <w:p w14:paraId="4ABBA457" w14:textId="77777777" w:rsidR="00010394" w:rsidRPr="00010394" w:rsidRDefault="00010394" w:rsidP="00010394">
      <w:pPr>
        <w:spacing w:after="0"/>
        <w:jc w:val="both"/>
        <w:rPr>
          <w:sz w:val="20"/>
          <w:szCs w:val="20"/>
        </w:rPr>
      </w:pPr>
      <w:r w:rsidRPr="00010394">
        <w:rPr>
          <w:sz w:val="20"/>
          <w:szCs w:val="20"/>
        </w:rPr>
        <w:t xml:space="preserve">seen to be wise; he bore the test, in welcome </w:t>
      </w:r>
      <w:proofErr w:type="gramStart"/>
      <w:r w:rsidRPr="00010394">
        <w:rPr>
          <w:sz w:val="20"/>
          <w:szCs w:val="20"/>
        </w:rPr>
        <w:t>service</w:t>
      </w:r>
      <w:proofErr w:type="gramEnd"/>
    </w:p>
    <w:p w14:paraId="1B9C7473" w14:textId="77777777" w:rsidR="00010394" w:rsidRPr="00010394" w:rsidRDefault="00010394" w:rsidP="00010394">
      <w:pPr>
        <w:spacing w:after="0"/>
        <w:jc w:val="both"/>
        <w:rPr>
          <w:sz w:val="20"/>
          <w:szCs w:val="20"/>
        </w:rPr>
      </w:pPr>
      <w:r w:rsidRPr="00010394">
        <w:rPr>
          <w:sz w:val="20"/>
          <w:szCs w:val="20"/>
        </w:rPr>
        <w:t xml:space="preserve">to our State; never, therefore, by the verdict of </w:t>
      </w:r>
      <w:proofErr w:type="gramStart"/>
      <w:r w:rsidRPr="00010394">
        <w:rPr>
          <w:sz w:val="20"/>
          <w:szCs w:val="20"/>
        </w:rPr>
        <w:t>my</w:t>
      </w:r>
      <w:proofErr w:type="gramEnd"/>
    </w:p>
    <w:p w14:paraId="310F75CB" w14:textId="5C2C2742" w:rsidR="00010394" w:rsidRDefault="00010394" w:rsidP="00010394">
      <w:pPr>
        <w:spacing w:after="0"/>
        <w:jc w:val="both"/>
        <w:rPr>
          <w:sz w:val="20"/>
          <w:szCs w:val="20"/>
        </w:rPr>
      </w:pPr>
      <w:r w:rsidRPr="00010394">
        <w:rPr>
          <w:sz w:val="20"/>
          <w:szCs w:val="20"/>
        </w:rPr>
        <w:t>heart shall he be adjudged guilty of crime.</w:t>
      </w:r>
    </w:p>
    <w:p w14:paraId="1C41C0D6" w14:textId="77777777" w:rsidR="00010394" w:rsidRDefault="00010394" w:rsidP="00010394">
      <w:pPr>
        <w:jc w:val="both"/>
        <w:rPr>
          <w:sz w:val="20"/>
          <w:szCs w:val="20"/>
        </w:rPr>
      </w:pPr>
    </w:p>
    <w:p w14:paraId="0A6F2892" w14:textId="1A949FE8" w:rsidR="00010394" w:rsidRDefault="00010394" w:rsidP="00010394">
      <w:pPr>
        <w:jc w:val="both"/>
        <w:rPr>
          <w:sz w:val="20"/>
          <w:szCs w:val="20"/>
        </w:rPr>
      </w:pPr>
      <w:r w:rsidRPr="00010394">
        <w:rPr>
          <w:sz w:val="20"/>
          <w:szCs w:val="20"/>
        </w:rPr>
        <w:t xml:space="preserve">5 SOPHOCLES: </w:t>
      </w:r>
      <w:r w:rsidRPr="00010394">
        <w:rPr>
          <w:i/>
          <w:iCs/>
          <w:sz w:val="20"/>
          <w:szCs w:val="20"/>
        </w:rPr>
        <w:t>Oedipus the</w:t>
      </w:r>
      <w:r>
        <w:rPr>
          <w:i/>
          <w:iCs/>
          <w:sz w:val="20"/>
          <w:szCs w:val="20"/>
        </w:rPr>
        <w:t xml:space="preserve"> </w:t>
      </w:r>
      <w:r w:rsidRPr="00010394">
        <w:rPr>
          <w:i/>
          <w:iCs/>
          <w:sz w:val="20"/>
          <w:szCs w:val="20"/>
        </w:rPr>
        <w:t xml:space="preserve">King </w:t>
      </w:r>
      <w:r w:rsidRPr="00010394">
        <w:rPr>
          <w:sz w:val="20"/>
          <w:szCs w:val="20"/>
        </w:rPr>
        <w:t>[1432- 1445]1</w:t>
      </w:r>
      <w:r>
        <w:rPr>
          <w:sz w:val="20"/>
          <w:szCs w:val="20"/>
        </w:rPr>
        <w:t>1</w:t>
      </w:r>
      <w:r w:rsidRPr="00010394">
        <w:rPr>
          <w:sz w:val="20"/>
          <w:szCs w:val="20"/>
        </w:rPr>
        <w:t>2b-c</w:t>
      </w:r>
    </w:p>
    <w:p w14:paraId="2C036484" w14:textId="77777777" w:rsidR="00010394" w:rsidRPr="00010394" w:rsidRDefault="00010394" w:rsidP="00010394">
      <w:pPr>
        <w:spacing w:after="0"/>
        <w:jc w:val="both"/>
        <w:rPr>
          <w:sz w:val="20"/>
          <w:szCs w:val="20"/>
        </w:rPr>
      </w:pPr>
      <w:r w:rsidRPr="00010394">
        <w:rPr>
          <w:sz w:val="20"/>
          <w:szCs w:val="20"/>
        </w:rPr>
        <w:t xml:space="preserve">Enter </w:t>
      </w:r>
      <w:proofErr w:type="spellStart"/>
      <w:r w:rsidRPr="00010394">
        <w:rPr>
          <w:sz w:val="20"/>
          <w:szCs w:val="20"/>
        </w:rPr>
        <w:t>creon</w:t>
      </w:r>
      <w:proofErr w:type="spellEnd"/>
      <w:r w:rsidRPr="00010394">
        <w:rPr>
          <w:sz w:val="20"/>
          <w:szCs w:val="20"/>
        </w:rPr>
        <w:t>.</w:t>
      </w:r>
    </w:p>
    <w:p w14:paraId="1933F81E" w14:textId="77777777" w:rsidR="00010394" w:rsidRPr="00010394" w:rsidRDefault="00010394" w:rsidP="00010394">
      <w:pPr>
        <w:spacing w:after="0"/>
        <w:jc w:val="both"/>
        <w:rPr>
          <w:sz w:val="20"/>
          <w:szCs w:val="20"/>
        </w:rPr>
      </w:pPr>
      <w:r w:rsidRPr="00010394">
        <w:rPr>
          <w:sz w:val="20"/>
          <w:szCs w:val="20"/>
        </w:rPr>
        <w:t>Ch. Nay, here is Creon, in meet season for thy</w:t>
      </w:r>
    </w:p>
    <w:p w14:paraId="79C25A68" w14:textId="77777777" w:rsidR="00010394" w:rsidRPr="00010394" w:rsidRDefault="00010394" w:rsidP="00010394">
      <w:pPr>
        <w:spacing w:after="0"/>
        <w:jc w:val="both"/>
        <w:rPr>
          <w:sz w:val="20"/>
          <w:szCs w:val="20"/>
        </w:rPr>
      </w:pPr>
      <w:r w:rsidRPr="00010394">
        <w:rPr>
          <w:sz w:val="20"/>
          <w:szCs w:val="20"/>
        </w:rPr>
        <w:t xml:space="preserve">requests, crave they act or counsel; for he alone </w:t>
      </w:r>
      <w:proofErr w:type="gramStart"/>
      <w:r w:rsidRPr="00010394">
        <w:rPr>
          <w:sz w:val="20"/>
          <w:szCs w:val="20"/>
        </w:rPr>
        <w:t>is</w:t>
      </w:r>
      <w:proofErr w:type="gramEnd"/>
    </w:p>
    <w:p w14:paraId="30133ADF" w14:textId="77777777" w:rsidR="00010394" w:rsidRPr="00010394" w:rsidRDefault="00010394" w:rsidP="00010394">
      <w:pPr>
        <w:spacing w:after="0"/>
        <w:jc w:val="both"/>
        <w:rPr>
          <w:sz w:val="20"/>
          <w:szCs w:val="20"/>
        </w:rPr>
      </w:pPr>
      <w:r w:rsidRPr="00010394">
        <w:rPr>
          <w:sz w:val="20"/>
          <w:szCs w:val="20"/>
        </w:rPr>
        <w:t>left to guard the land in thy stead.</w:t>
      </w:r>
    </w:p>
    <w:p w14:paraId="6CC656D9" w14:textId="77777777" w:rsidR="00010394" w:rsidRPr="00010394" w:rsidRDefault="00010394" w:rsidP="00010394">
      <w:pPr>
        <w:spacing w:after="0"/>
        <w:jc w:val="both"/>
        <w:rPr>
          <w:sz w:val="20"/>
          <w:szCs w:val="20"/>
        </w:rPr>
      </w:pPr>
      <w:proofErr w:type="spellStart"/>
      <w:r w:rsidRPr="00010394">
        <w:rPr>
          <w:sz w:val="20"/>
          <w:szCs w:val="20"/>
        </w:rPr>
        <w:t>Oed</w:t>
      </w:r>
      <w:proofErr w:type="spellEnd"/>
      <w:r w:rsidRPr="00010394">
        <w:rPr>
          <w:sz w:val="20"/>
          <w:szCs w:val="20"/>
        </w:rPr>
        <w:t xml:space="preserve">. Ah me, how indeed shall I accost </w:t>
      </w:r>
      <w:proofErr w:type="gramStart"/>
      <w:r w:rsidRPr="00010394">
        <w:rPr>
          <w:sz w:val="20"/>
          <w:szCs w:val="20"/>
        </w:rPr>
        <w:t>him ?</w:t>
      </w:r>
      <w:proofErr w:type="gramEnd"/>
      <w:r w:rsidRPr="00010394">
        <w:rPr>
          <w:sz w:val="20"/>
          <w:szCs w:val="20"/>
        </w:rPr>
        <w:t xml:space="preserve"> </w:t>
      </w:r>
      <w:proofErr w:type="gramStart"/>
      <w:r w:rsidRPr="00010394">
        <w:rPr>
          <w:sz w:val="20"/>
          <w:szCs w:val="20"/>
        </w:rPr>
        <w:t>What</w:t>
      </w:r>
      <w:proofErr w:type="gramEnd"/>
    </w:p>
    <w:p w14:paraId="0FFEBADF" w14:textId="77777777" w:rsidR="00010394" w:rsidRPr="00010394" w:rsidRDefault="00010394" w:rsidP="00010394">
      <w:pPr>
        <w:spacing w:after="0"/>
        <w:jc w:val="both"/>
        <w:rPr>
          <w:sz w:val="20"/>
          <w:szCs w:val="20"/>
        </w:rPr>
      </w:pPr>
      <w:r w:rsidRPr="00010394">
        <w:rPr>
          <w:sz w:val="20"/>
          <w:szCs w:val="20"/>
        </w:rPr>
        <w:t xml:space="preserve">claim to credence can be shown on my </w:t>
      </w:r>
      <w:proofErr w:type="gramStart"/>
      <w:r w:rsidRPr="00010394">
        <w:rPr>
          <w:sz w:val="20"/>
          <w:szCs w:val="20"/>
        </w:rPr>
        <w:t>part ?</w:t>
      </w:r>
      <w:proofErr w:type="gramEnd"/>
      <w:r w:rsidRPr="00010394">
        <w:rPr>
          <w:sz w:val="20"/>
          <w:szCs w:val="20"/>
        </w:rPr>
        <w:t xml:space="preserve"> For in</w:t>
      </w:r>
    </w:p>
    <w:p w14:paraId="3A53B030" w14:textId="77777777" w:rsidR="00010394" w:rsidRPr="00010394" w:rsidRDefault="00010394" w:rsidP="00010394">
      <w:pPr>
        <w:spacing w:after="0"/>
        <w:jc w:val="both"/>
        <w:rPr>
          <w:sz w:val="20"/>
          <w:szCs w:val="20"/>
        </w:rPr>
      </w:pPr>
      <w:r w:rsidRPr="00010394">
        <w:rPr>
          <w:sz w:val="20"/>
          <w:szCs w:val="20"/>
        </w:rPr>
        <w:t>the past I have been found wholly false to him.</w:t>
      </w:r>
    </w:p>
    <w:p w14:paraId="379AFD9A" w14:textId="77777777" w:rsidR="00010394" w:rsidRPr="00010394" w:rsidRDefault="00010394" w:rsidP="00010394">
      <w:pPr>
        <w:spacing w:after="0"/>
        <w:jc w:val="both"/>
        <w:rPr>
          <w:sz w:val="20"/>
          <w:szCs w:val="20"/>
        </w:rPr>
      </w:pPr>
      <w:r w:rsidRPr="00010394">
        <w:rPr>
          <w:sz w:val="20"/>
          <w:szCs w:val="20"/>
        </w:rPr>
        <w:t>Cr. I have not come in mockery, Oedipus, nor to</w:t>
      </w:r>
    </w:p>
    <w:p w14:paraId="4FFFC074" w14:textId="77777777" w:rsidR="00010394" w:rsidRPr="00010394" w:rsidRDefault="00010394" w:rsidP="00010394">
      <w:pPr>
        <w:spacing w:after="0"/>
        <w:jc w:val="both"/>
        <w:rPr>
          <w:sz w:val="20"/>
          <w:szCs w:val="20"/>
        </w:rPr>
      </w:pPr>
      <w:r w:rsidRPr="00010394">
        <w:rPr>
          <w:sz w:val="20"/>
          <w:szCs w:val="20"/>
        </w:rPr>
        <w:t>reproach thee with any bygone fault. (To the attendants)</w:t>
      </w:r>
    </w:p>
    <w:p w14:paraId="2187153C" w14:textId="77777777" w:rsidR="00010394" w:rsidRPr="00010394" w:rsidRDefault="00010394" w:rsidP="00010394">
      <w:pPr>
        <w:spacing w:after="0"/>
        <w:jc w:val="both"/>
        <w:rPr>
          <w:sz w:val="20"/>
          <w:szCs w:val="20"/>
        </w:rPr>
      </w:pPr>
      <w:r w:rsidRPr="00010394">
        <w:rPr>
          <w:sz w:val="20"/>
          <w:szCs w:val="20"/>
        </w:rPr>
        <w:t>But ye, if ye respect the children of men no</w:t>
      </w:r>
    </w:p>
    <w:p w14:paraId="56465246" w14:textId="77777777" w:rsidR="00010394" w:rsidRPr="00010394" w:rsidRDefault="00010394" w:rsidP="00010394">
      <w:pPr>
        <w:spacing w:after="0"/>
        <w:jc w:val="both"/>
        <w:rPr>
          <w:sz w:val="20"/>
          <w:szCs w:val="20"/>
        </w:rPr>
      </w:pPr>
      <w:r w:rsidRPr="00010394">
        <w:rPr>
          <w:sz w:val="20"/>
          <w:szCs w:val="20"/>
        </w:rPr>
        <w:t xml:space="preserve">more, revere at least the all-nurturing flame of </w:t>
      </w:r>
      <w:proofErr w:type="gramStart"/>
      <w:r w:rsidRPr="00010394">
        <w:rPr>
          <w:sz w:val="20"/>
          <w:szCs w:val="20"/>
        </w:rPr>
        <w:t>our</w:t>
      </w:r>
      <w:proofErr w:type="gramEnd"/>
    </w:p>
    <w:p w14:paraId="62CF191A" w14:textId="77777777" w:rsidR="00010394" w:rsidRPr="00010394" w:rsidRDefault="00010394" w:rsidP="00010394">
      <w:pPr>
        <w:spacing w:after="0"/>
        <w:jc w:val="both"/>
        <w:rPr>
          <w:sz w:val="20"/>
          <w:szCs w:val="20"/>
        </w:rPr>
      </w:pPr>
      <w:r w:rsidRPr="00010394">
        <w:rPr>
          <w:sz w:val="20"/>
          <w:szCs w:val="20"/>
        </w:rPr>
        <w:t xml:space="preserve">lord the Sun, spare to show thus nakedly a </w:t>
      </w:r>
      <w:proofErr w:type="gramStart"/>
      <w:r w:rsidRPr="00010394">
        <w:rPr>
          <w:sz w:val="20"/>
          <w:szCs w:val="20"/>
        </w:rPr>
        <w:t>pollution</w:t>
      </w:r>
      <w:proofErr w:type="gramEnd"/>
    </w:p>
    <w:p w14:paraId="3E02D3D6" w14:textId="77777777" w:rsidR="00010394" w:rsidRPr="00010394" w:rsidRDefault="00010394" w:rsidP="00010394">
      <w:pPr>
        <w:spacing w:after="0"/>
        <w:jc w:val="both"/>
        <w:rPr>
          <w:sz w:val="20"/>
          <w:szCs w:val="20"/>
        </w:rPr>
      </w:pPr>
      <w:r w:rsidRPr="00010394">
        <w:rPr>
          <w:sz w:val="20"/>
          <w:szCs w:val="20"/>
        </w:rPr>
        <w:lastRenderedPageBreak/>
        <w:t>such as this—one which neither earth can welcome,</w:t>
      </w:r>
    </w:p>
    <w:p w14:paraId="0D8586F9" w14:textId="77777777" w:rsidR="00010394" w:rsidRPr="00010394" w:rsidRDefault="00010394" w:rsidP="00010394">
      <w:pPr>
        <w:spacing w:after="0"/>
        <w:jc w:val="both"/>
        <w:rPr>
          <w:sz w:val="20"/>
          <w:szCs w:val="20"/>
        </w:rPr>
      </w:pPr>
      <w:r w:rsidRPr="00010394">
        <w:rPr>
          <w:sz w:val="20"/>
          <w:szCs w:val="20"/>
        </w:rPr>
        <w:t>nor the holy rain, nor the light. Nay, take him into</w:t>
      </w:r>
    </w:p>
    <w:p w14:paraId="5697A3D8" w14:textId="77777777" w:rsidR="00010394" w:rsidRPr="00010394" w:rsidRDefault="00010394" w:rsidP="00010394">
      <w:pPr>
        <w:spacing w:after="0"/>
        <w:jc w:val="both"/>
        <w:rPr>
          <w:sz w:val="20"/>
          <w:szCs w:val="20"/>
        </w:rPr>
      </w:pPr>
      <w:r w:rsidRPr="00010394">
        <w:rPr>
          <w:sz w:val="20"/>
          <w:szCs w:val="20"/>
        </w:rPr>
        <w:t>the house as quickly as ye may; for it best accords</w:t>
      </w:r>
    </w:p>
    <w:p w14:paraId="127587D0" w14:textId="77777777" w:rsidR="00010394" w:rsidRPr="00010394" w:rsidRDefault="00010394" w:rsidP="00010394">
      <w:pPr>
        <w:spacing w:after="0"/>
        <w:jc w:val="both"/>
        <w:rPr>
          <w:sz w:val="20"/>
          <w:szCs w:val="20"/>
        </w:rPr>
      </w:pPr>
      <w:r w:rsidRPr="00010394">
        <w:rPr>
          <w:sz w:val="20"/>
          <w:szCs w:val="20"/>
        </w:rPr>
        <w:t>with piety that kinsfolk alone should see and hear</w:t>
      </w:r>
    </w:p>
    <w:p w14:paraId="41E7F115" w14:textId="77777777" w:rsidR="00010394" w:rsidRPr="00010394" w:rsidRDefault="00010394" w:rsidP="00010394">
      <w:pPr>
        <w:spacing w:after="0"/>
        <w:jc w:val="both"/>
        <w:rPr>
          <w:sz w:val="20"/>
          <w:szCs w:val="20"/>
        </w:rPr>
      </w:pPr>
      <w:r w:rsidRPr="00010394">
        <w:rPr>
          <w:sz w:val="20"/>
          <w:szCs w:val="20"/>
        </w:rPr>
        <w:t>a kinsman's woes.</w:t>
      </w:r>
    </w:p>
    <w:p w14:paraId="7A188725" w14:textId="77777777" w:rsidR="00010394" w:rsidRPr="00010394" w:rsidRDefault="00010394" w:rsidP="00010394">
      <w:pPr>
        <w:spacing w:after="0"/>
        <w:jc w:val="both"/>
        <w:rPr>
          <w:sz w:val="20"/>
          <w:szCs w:val="20"/>
        </w:rPr>
      </w:pPr>
      <w:proofErr w:type="spellStart"/>
      <w:r w:rsidRPr="00010394">
        <w:rPr>
          <w:sz w:val="20"/>
          <w:szCs w:val="20"/>
        </w:rPr>
        <w:t>Oed</w:t>
      </w:r>
      <w:proofErr w:type="spellEnd"/>
      <w:r w:rsidRPr="00010394">
        <w:rPr>
          <w:sz w:val="20"/>
          <w:szCs w:val="20"/>
        </w:rPr>
        <w:t>. For the gods' love—since thou hast done a</w:t>
      </w:r>
    </w:p>
    <w:p w14:paraId="1A059273" w14:textId="77777777" w:rsidR="00010394" w:rsidRPr="00010394" w:rsidRDefault="00010394" w:rsidP="00010394">
      <w:pPr>
        <w:spacing w:after="0"/>
        <w:jc w:val="both"/>
        <w:rPr>
          <w:sz w:val="20"/>
          <w:szCs w:val="20"/>
        </w:rPr>
      </w:pPr>
      <w:r w:rsidRPr="00010394">
        <w:rPr>
          <w:sz w:val="20"/>
          <w:szCs w:val="20"/>
        </w:rPr>
        <w:t>gentle violence to my presage, who hast come in a</w:t>
      </w:r>
    </w:p>
    <w:p w14:paraId="62D010EE" w14:textId="77777777" w:rsidR="00010394" w:rsidRPr="00010394" w:rsidRDefault="00010394" w:rsidP="00010394">
      <w:pPr>
        <w:spacing w:after="0"/>
        <w:jc w:val="both"/>
        <w:rPr>
          <w:sz w:val="20"/>
          <w:szCs w:val="20"/>
        </w:rPr>
      </w:pPr>
      <w:r w:rsidRPr="00010394">
        <w:rPr>
          <w:sz w:val="20"/>
          <w:szCs w:val="20"/>
        </w:rPr>
        <w:t>spirit so noble to me, a man most vile—grant me a</w:t>
      </w:r>
    </w:p>
    <w:p w14:paraId="63265B6B" w14:textId="77777777" w:rsidR="00010394" w:rsidRPr="00010394" w:rsidRDefault="00010394" w:rsidP="00010394">
      <w:pPr>
        <w:spacing w:after="0"/>
        <w:jc w:val="both"/>
        <w:rPr>
          <w:sz w:val="20"/>
          <w:szCs w:val="20"/>
        </w:rPr>
      </w:pPr>
      <w:r w:rsidRPr="00010394">
        <w:rPr>
          <w:sz w:val="20"/>
          <w:szCs w:val="20"/>
        </w:rPr>
        <w:t>boon: for thy good I will speak, not for mine own.</w:t>
      </w:r>
    </w:p>
    <w:p w14:paraId="518DF35C" w14:textId="77777777" w:rsidR="00010394" w:rsidRPr="00010394" w:rsidRDefault="00010394" w:rsidP="00010394">
      <w:pPr>
        <w:spacing w:after="0"/>
        <w:jc w:val="both"/>
        <w:rPr>
          <w:sz w:val="20"/>
          <w:szCs w:val="20"/>
        </w:rPr>
      </w:pPr>
      <w:r w:rsidRPr="00010394">
        <w:rPr>
          <w:sz w:val="20"/>
          <w:szCs w:val="20"/>
        </w:rPr>
        <w:t xml:space="preserve">Cr. And what wish art thou so fain to have of </w:t>
      </w:r>
      <w:proofErr w:type="gramStart"/>
      <w:r w:rsidRPr="00010394">
        <w:rPr>
          <w:sz w:val="20"/>
          <w:szCs w:val="20"/>
        </w:rPr>
        <w:t>me ?</w:t>
      </w:r>
      <w:proofErr w:type="gramEnd"/>
    </w:p>
    <w:p w14:paraId="4DBDE1F1" w14:textId="77777777" w:rsidR="00010394" w:rsidRPr="00010394" w:rsidRDefault="00010394" w:rsidP="00010394">
      <w:pPr>
        <w:spacing w:after="0"/>
        <w:jc w:val="both"/>
        <w:rPr>
          <w:sz w:val="20"/>
          <w:szCs w:val="20"/>
        </w:rPr>
      </w:pPr>
      <w:proofErr w:type="spellStart"/>
      <w:r w:rsidRPr="00010394">
        <w:rPr>
          <w:sz w:val="20"/>
          <w:szCs w:val="20"/>
        </w:rPr>
        <w:t>Oed</w:t>
      </w:r>
      <w:proofErr w:type="spellEnd"/>
      <w:r w:rsidRPr="00010394">
        <w:rPr>
          <w:sz w:val="20"/>
          <w:szCs w:val="20"/>
        </w:rPr>
        <w:t>. Cast me out of this land with all speed, to a</w:t>
      </w:r>
    </w:p>
    <w:p w14:paraId="0891CC5F" w14:textId="77777777" w:rsidR="00010394" w:rsidRPr="00010394" w:rsidRDefault="00010394" w:rsidP="00010394">
      <w:pPr>
        <w:spacing w:after="0"/>
        <w:jc w:val="both"/>
        <w:rPr>
          <w:sz w:val="20"/>
          <w:szCs w:val="20"/>
        </w:rPr>
      </w:pPr>
      <w:r w:rsidRPr="00010394">
        <w:rPr>
          <w:sz w:val="20"/>
          <w:szCs w:val="20"/>
        </w:rPr>
        <w:t>place where no mortal shall be found to greet me more.</w:t>
      </w:r>
    </w:p>
    <w:p w14:paraId="5C5A089D" w14:textId="77777777" w:rsidR="00010394" w:rsidRPr="00010394" w:rsidRDefault="00010394" w:rsidP="00010394">
      <w:pPr>
        <w:spacing w:after="0"/>
        <w:jc w:val="both"/>
        <w:rPr>
          <w:sz w:val="20"/>
          <w:szCs w:val="20"/>
        </w:rPr>
      </w:pPr>
      <w:r w:rsidRPr="00010394">
        <w:rPr>
          <w:sz w:val="20"/>
          <w:szCs w:val="20"/>
        </w:rPr>
        <w:t>Cr. This would I have done, be thou sure, but</w:t>
      </w:r>
    </w:p>
    <w:p w14:paraId="05096068" w14:textId="77777777" w:rsidR="00010394" w:rsidRPr="00010394" w:rsidRDefault="00010394" w:rsidP="00010394">
      <w:pPr>
        <w:spacing w:after="0"/>
        <w:jc w:val="both"/>
        <w:rPr>
          <w:sz w:val="20"/>
          <w:szCs w:val="20"/>
        </w:rPr>
      </w:pPr>
      <w:r w:rsidRPr="00010394">
        <w:rPr>
          <w:sz w:val="20"/>
          <w:szCs w:val="20"/>
        </w:rPr>
        <w:t>that I craved first to learn all my duty from the god.</w:t>
      </w:r>
    </w:p>
    <w:p w14:paraId="53C42270" w14:textId="77777777" w:rsidR="00010394" w:rsidRPr="00010394" w:rsidRDefault="00010394" w:rsidP="00010394">
      <w:pPr>
        <w:spacing w:after="0"/>
        <w:jc w:val="both"/>
        <w:rPr>
          <w:sz w:val="20"/>
          <w:szCs w:val="20"/>
        </w:rPr>
      </w:pPr>
      <w:proofErr w:type="spellStart"/>
      <w:r w:rsidRPr="00010394">
        <w:rPr>
          <w:sz w:val="20"/>
          <w:szCs w:val="20"/>
        </w:rPr>
        <w:t>Oed</w:t>
      </w:r>
      <w:proofErr w:type="spellEnd"/>
      <w:r w:rsidRPr="00010394">
        <w:rPr>
          <w:sz w:val="20"/>
          <w:szCs w:val="20"/>
        </w:rPr>
        <w:t xml:space="preserve">. Nay, his behest hath been set forth in </w:t>
      </w:r>
      <w:proofErr w:type="gramStart"/>
      <w:r w:rsidRPr="00010394">
        <w:rPr>
          <w:sz w:val="20"/>
          <w:szCs w:val="20"/>
        </w:rPr>
        <w:t>full</w:t>
      </w:r>
      <w:proofErr w:type="gramEnd"/>
    </w:p>
    <w:p w14:paraId="266A066B" w14:textId="77777777" w:rsidR="00010394" w:rsidRPr="00010394" w:rsidRDefault="00010394" w:rsidP="00010394">
      <w:pPr>
        <w:spacing w:after="0"/>
        <w:jc w:val="both"/>
        <w:rPr>
          <w:sz w:val="20"/>
          <w:szCs w:val="20"/>
        </w:rPr>
      </w:pPr>
      <w:r w:rsidRPr="00010394">
        <w:rPr>
          <w:sz w:val="20"/>
          <w:szCs w:val="20"/>
        </w:rPr>
        <w:t xml:space="preserve">to let me perish, the parricide, the unholy one, </w:t>
      </w:r>
      <w:proofErr w:type="gramStart"/>
      <w:r w:rsidRPr="00010394">
        <w:rPr>
          <w:sz w:val="20"/>
          <w:szCs w:val="20"/>
        </w:rPr>
        <w:t>that</w:t>
      </w:r>
      <w:proofErr w:type="gramEnd"/>
    </w:p>
    <w:p w14:paraId="6D0686E9" w14:textId="416475FD" w:rsidR="00010394" w:rsidRDefault="00010394" w:rsidP="00010394">
      <w:pPr>
        <w:spacing w:after="0"/>
        <w:jc w:val="both"/>
        <w:rPr>
          <w:sz w:val="20"/>
          <w:szCs w:val="20"/>
        </w:rPr>
      </w:pPr>
      <w:r w:rsidRPr="00010394">
        <w:rPr>
          <w:sz w:val="20"/>
          <w:szCs w:val="20"/>
        </w:rPr>
        <w:t>I am</w:t>
      </w:r>
      <w:r>
        <w:rPr>
          <w:sz w:val="20"/>
          <w:szCs w:val="20"/>
        </w:rPr>
        <w:t>.</w:t>
      </w:r>
    </w:p>
    <w:p w14:paraId="70336BCC" w14:textId="77777777" w:rsidR="00010394" w:rsidRPr="00010394" w:rsidRDefault="00010394" w:rsidP="00010394">
      <w:pPr>
        <w:spacing w:after="0"/>
        <w:jc w:val="both"/>
        <w:rPr>
          <w:sz w:val="20"/>
          <w:szCs w:val="20"/>
        </w:rPr>
      </w:pPr>
      <w:r w:rsidRPr="00010394">
        <w:rPr>
          <w:sz w:val="20"/>
          <w:szCs w:val="20"/>
        </w:rPr>
        <w:t>Cr. Such was the purport; yet, seeing to what a</w:t>
      </w:r>
    </w:p>
    <w:p w14:paraId="7FBB5822" w14:textId="77777777" w:rsidR="00010394" w:rsidRPr="00010394" w:rsidRDefault="00010394" w:rsidP="00010394">
      <w:pPr>
        <w:spacing w:after="0"/>
        <w:jc w:val="both"/>
        <w:rPr>
          <w:sz w:val="20"/>
          <w:szCs w:val="20"/>
        </w:rPr>
      </w:pPr>
      <w:r w:rsidRPr="00010394">
        <w:rPr>
          <w:sz w:val="20"/>
          <w:szCs w:val="20"/>
        </w:rPr>
        <w:t xml:space="preserve">pass we have come, 'tis better to learn clearly </w:t>
      </w:r>
      <w:proofErr w:type="gramStart"/>
      <w:r w:rsidRPr="00010394">
        <w:rPr>
          <w:sz w:val="20"/>
          <w:szCs w:val="20"/>
        </w:rPr>
        <w:t>what</w:t>
      </w:r>
      <w:proofErr w:type="gramEnd"/>
    </w:p>
    <w:p w14:paraId="51310743" w14:textId="77777777" w:rsidR="00010394" w:rsidRPr="00010394" w:rsidRDefault="00010394" w:rsidP="00010394">
      <w:pPr>
        <w:spacing w:after="0"/>
        <w:jc w:val="both"/>
        <w:rPr>
          <w:sz w:val="20"/>
          <w:szCs w:val="20"/>
        </w:rPr>
      </w:pPr>
      <w:r w:rsidRPr="00010394">
        <w:rPr>
          <w:sz w:val="20"/>
          <w:szCs w:val="20"/>
        </w:rPr>
        <w:t>should be done.</w:t>
      </w:r>
    </w:p>
    <w:p w14:paraId="60F0795E" w14:textId="77777777" w:rsidR="00010394" w:rsidRPr="00010394" w:rsidRDefault="00010394" w:rsidP="00010394">
      <w:pPr>
        <w:spacing w:after="0"/>
        <w:jc w:val="both"/>
        <w:rPr>
          <w:sz w:val="20"/>
          <w:szCs w:val="20"/>
        </w:rPr>
      </w:pPr>
      <w:proofErr w:type="spellStart"/>
      <w:r w:rsidRPr="00010394">
        <w:rPr>
          <w:sz w:val="20"/>
          <w:szCs w:val="20"/>
        </w:rPr>
        <w:t>Oed</w:t>
      </w:r>
      <w:proofErr w:type="spellEnd"/>
      <w:r w:rsidRPr="00010394">
        <w:rPr>
          <w:sz w:val="20"/>
          <w:szCs w:val="20"/>
        </w:rPr>
        <w:t>. Will ye, then, seek a response on behalf of</w:t>
      </w:r>
    </w:p>
    <w:p w14:paraId="046CF7CC" w14:textId="77777777" w:rsidR="00010394" w:rsidRPr="00010394" w:rsidRDefault="00010394" w:rsidP="00010394">
      <w:pPr>
        <w:spacing w:after="0"/>
        <w:jc w:val="both"/>
        <w:rPr>
          <w:sz w:val="20"/>
          <w:szCs w:val="20"/>
        </w:rPr>
      </w:pPr>
      <w:r w:rsidRPr="00010394">
        <w:rPr>
          <w:sz w:val="20"/>
          <w:szCs w:val="20"/>
        </w:rPr>
        <w:t xml:space="preserve">such a wretch as I </w:t>
      </w:r>
      <w:proofErr w:type="gramStart"/>
      <w:r w:rsidRPr="00010394">
        <w:rPr>
          <w:sz w:val="20"/>
          <w:szCs w:val="20"/>
        </w:rPr>
        <w:t>am?</w:t>
      </w:r>
      <w:proofErr w:type="gramEnd"/>
    </w:p>
    <w:p w14:paraId="636B0F1F" w14:textId="77777777" w:rsidR="00010394" w:rsidRPr="00010394" w:rsidRDefault="00010394" w:rsidP="00010394">
      <w:pPr>
        <w:spacing w:after="0"/>
        <w:jc w:val="both"/>
        <w:rPr>
          <w:sz w:val="20"/>
          <w:szCs w:val="20"/>
        </w:rPr>
      </w:pPr>
      <w:r w:rsidRPr="00010394">
        <w:rPr>
          <w:sz w:val="20"/>
          <w:szCs w:val="20"/>
        </w:rPr>
        <w:t xml:space="preserve">Cr. Aye, for thou thyself wilt now surely put </w:t>
      </w:r>
      <w:proofErr w:type="gramStart"/>
      <w:r w:rsidRPr="00010394">
        <w:rPr>
          <w:sz w:val="20"/>
          <w:szCs w:val="20"/>
        </w:rPr>
        <w:t>faith</w:t>
      </w:r>
      <w:proofErr w:type="gramEnd"/>
    </w:p>
    <w:p w14:paraId="1D2FF314" w14:textId="77777777" w:rsidR="00010394" w:rsidRPr="00010394" w:rsidRDefault="00010394" w:rsidP="00010394">
      <w:pPr>
        <w:spacing w:after="0"/>
        <w:jc w:val="both"/>
        <w:rPr>
          <w:sz w:val="20"/>
          <w:szCs w:val="20"/>
        </w:rPr>
      </w:pPr>
      <w:r w:rsidRPr="00010394">
        <w:rPr>
          <w:sz w:val="20"/>
          <w:szCs w:val="20"/>
        </w:rPr>
        <w:t>in the god.</w:t>
      </w:r>
    </w:p>
    <w:p w14:paraId="538CFF6F" w14:textId="77777777" w:rsidR="00010394" w:rsidRPr="00010394" w:rsidRDefault="00010394" w:rsidP="00010394">
      <w:pPr>
        <w:spacing w:after="0"/>
        <w:jc w:val="both"/>
        <w:rPr>
          <w:sz w:val="20"/>
          <w:szCs w:val="20"/>
        </w:rPr>
      </w:pPr>
      <w:proofErr w:type="spellStart"/>
      <w:r w:rsidRPr="00010394">
        <w:rPr>
          <w:sz w:val="20"/>
          <w:szCs w:val="20"/>
        </w:rPr>
        <w:t>Oed</w:t>
      </w:r>
      <w:proofErr w:type="spellEnd"/>
      <w:r w:rsidRPr="00010394">
        <w:rPr>
          <w:sz w:val="20"/>
          <w:szCs w:val="20"/>
        </w:rPr>
        <w:t xml:space="preserve">. Yea; and on thee lay I this charge, to </w:t>
      </w:r>
      <w:proofErr w:type="gramStart"/>
      <w:r w:rsidRPr="00010394">
        <w:rPr>
          <w:sz w:val="20"/>
          <w:szCs w:val="20"/>
        </w:rPr>
        <w:t>thee</w:t>
      </w:r>
      <w:proofErr w:type="gramEnd"/>
    </w:p>
    <w:p w14:paraId="633035DD" w14:textId="77777777" w:rsidR="00010394" w:rsidRPr="00010394" w:rsidRDefault="00010394" w:rsidP="00010394">
      <w:pPr>
        <w:spacing w:after="0"/>
        <w:jc w:val="both"/>
        <w:rPr>
          <w:sz w:val="20"/>
          <w:szCs w:val="20"/>
        </w:rPr>
      </w:pPr>
      <w:r w:rsidRPr="00010394">
        <w:rPr>
          <w:sz w:val="20"/>
          <w:szCs w:val="20"/>
        </w:rPr>
        <w:t xml:space="preserve">will I make this entreaty: give to her who is </w:t>
      </w:r>
      <w:proofErr w:type="gramStart"/>
      <w:r w:rsidRPr="00010394">
        <w:rPr>
          <w:sz w:val="20"/>
          <w:szCs w:val="20"/>
        </w:rPr>
        <w:t>within</w:t>
      </w:r>
      <w:proofErr w:type="gramEnd"/>
    </w:p>
    <w:p w14:paraId="4B8F58BE" w14:textId="77777777" w:rsidR="00010394" w:rsidRPr="00010394" w:rsidRDefault="00010394" w:rsidP="00010394">
      <w:pPr>
        <w:spacing w:after="0"/>
        <w:jc w:val="both"/>
        <w:rPr>
          <w:sz w:val="20"/>
          <w:szCs w:val="20"/>
        </w:rPr>
      </w:pPr>
      <w:r w:rsidRPr="00010394">
        <w:rPr>
          <w:sz w:val="20"/>
          <w:szCs w:val="20"/>
        </w:rPr>
        <w:t xml:space="preserve">such burial as thou thyself </w:t>
      </w:r>
      <w:proofErr w:type="spellStart"/>
      <w:r w:rsidRPr="00010394">
        <w:rPr>
          <w:sz w:val="20"/>
          <w:szCs w:val="20"/>
        </w:rPr>
        <w:t>wouldest</w:t>
      </w:r>
      <w:proofErr w:type="spellEnd"/>
      <w:r w:rsidRPr="00010394">
        <w:rPr>
          <w:sz w:val="20"/>
          <w:szCs w:val="20"/>
        </w:rPr>
        <w:t xml:space="preserve">; for thou </w:t>
      </w:r>
      <w:proofErr w:type="gramStart"/>
      <w:r w:rsidRPr="00010394">
        <w:rPr>
          <w:sz w:val="20"/>
          <w:szCs w:val="20"/>
        </w:rPr>
        <w:t>wilt</w:t>
      </w:r>
      <w:proofErr w:type="gramEnd"/>
    </w:p>
    <w:p w14:paraId="554C5BB8" w14:textId="77777777" w:rsidR="00010394" w:rsidRPr="00010394" w:rsidRDefault="00010394" w:rsidP="00010394">
      <w:pPr>
        <w:spacing w:after="0"/>
        <w:jc w:val="both"/>
        <w:rPr>
          <w:sz w:val="20"/>
          <w:szCs w:val="20"/>
        </w:rPr>
      </w:pPr>
      <w:r w:rsidRPr="00010394">
        <w:rPr>
          <w:sz w:val="20"/>
          <w:szCs w:val="20"/>
        </w:rPr>
        <w:t>meetly render the last rites to thine own. But for</w:t>
      </w:r>
    </w:p>
    <w:p w14:paraId="6D6794DB" w14:textId="77777777" w:rsidR="00010394" w:rsidRPr="00010394" w:rsidRDefault="00010394" w:rsidP="00010394">
      <w:pPr>
        <w:spacing w:after="0"/>
        <w:jc w:val="both"/>
        <w:rPr>
          <w:sz w:val="20"/>
          <w:szCs w:val="20"/>
        </w:rPr>
      </w:pPr>
      <w:r w:rsidRPr="00010394">
        <w:rPr>
          <w:sz w:val="20"/>
          <w:szCs w:val="20"/>
        </w:rPr>
        <w:t>me—never let this city of my sire be condemned to</w:t>
      </w:r>
    </w:p>
    <w:p w14:paraId="39C68ECB" w14:textId="77777777" w:rsidR="00010394" w:rsidRPr="00010394" w:rsidRDefault="00010394" w:rsidP="00010394">
      <w:pPr>
        <w:spacing w:after="0"/>
        <w:jc w:val="both"/>
        <w:rPr>
          <w:sz w:val="20"/>
          <w:szCs w:val="20"/>
        </w:rPr>
      </w:pPr>
      <w:r w:rsidRPr="00010394">
        <w:rPr>
          <w:sz w:val="20"/>
          <w:szCs w:val="20"/>
        </w:rPr>
        <w:t xml:space="preserve">have me dwelling therein, while I live: no, suffer </w:t>
      </w:r>
      <w:proofErr w:type="gramStart"/>
      <w:r w:rsidRPr="00010394">
        <w:rPr>
          <w:sz w:val="20"/>
          <w:szCs w:val="20"/>
        </w:rPr>
        <w:t>me</w:t>
      </w:r>
      <w:proofErr w:type="gramEnd"/>
    </w:p>
    <w:p w14:paraId="1160D7B1" w14:textId="77777777" w:rsidR="00010394" w:rsidRPr="00010394" w:rsidRDefault="00010394" w:rsidP="00010394">
      <w:pPr>
        <w:spacing w:after="0"/>
        <w:jc w:val="both"/>
        <w:rPr>
          <w:sz w:val="20"/>
          <w:szCs w:val="20"/>
        </w:rPr>
      </w:pPr>
      <w:r w:rsidRPr="00010394">
        <w:rPr>
          <w:sz w:val="20"/>
          <w:szCs w:val="20"/>
        </w:rPr>
        <w:t>to abide on the hills, where yonder is Cithaeron,</w:t>
      </w:r>
    </w:p>
    <w:p w14:paraId="4B3F61E3" w14:textId="77777777" w:rsidR="00010394" w:rsidRPr="00010394" w:rsidRDefault="00010394" w:rsidP="00010394">
      <w:pPr>
        <w:spacing w:after="0"/>
        <w:jc w:val="both"/>
        <w:rPr>
          <w:sz w:val="20"/>
          <w:szCs w:val="20"/>
        </w:rPr>
      </w:pPr>
      <w:r w:rsidRPr="00010394">
        <w:rPr>
          <w:sz w:val="20"/>
          <w:szCs w:val="20"/>
        </w:rPr>
        <w:t>famed as mine—which my mother and sire, while</w:t>
      </w:r>
    </w:p>
    <w:p w14:paraId="599B3155" w14:textId="77777777" w:rsidR="00010394" w:rsidRPr="00010394" w:rsidRDefault="00010394" w:rsidP="00010394">
      <w:pPr>
        <w:spacing w:after="0"/>
        <w:jc w:val="both"/>
        <w:rPr>
          <w:sz w:val="20"/>
          <w:szCs w:val="20"/>
        </w:rPr>
      </w:pPr>
      <w:r w:rsidRPr="00010394">
        <w:rPr>
          <w:sz w:val="20"/>
          <w:szCs w:val="20"/>
        </w:rPr>
        <w:t>they lived, set for my appointed tomb— that so I</w:t>
      </w:r>
    </w:p>
    <w:p w14:paraId="31C06AFD" w14:textId="77777777" w:rsidR="00010394" w:rsidRPr="00010394" w:rsidRDefault="00010394" w:rsidP="00010394">
      <w:pPr>
        <w:spacing w:after="0"/>
        <w:jc w:val="both"/>
        <w:rPr>
          <w:sz w:val="20"/>
          <w:szCs w:val="20"/>
        </w:rPr>
      </w:pPr>
      <w:r w:rsidRPr="00010394">
        <w:rPr>
          <w:sz w:val="20"/>
          <w:szCs w:val="20"/>
        </w:rPr>
        <w:t>may die by their decree who sought to slay me. Howbeit</w:t>
      </w:r>
    </w:p>
    <w:p w14:paraId="3DD52EF9" w14:textId="77777777" w:rsidR="00010394" w:rsidRPr="00010394" w:rsidRDefault="00010394" w:rsidP="00010394">
      <w:pPr>
        <w:spacing w:after="0"/>
        <w:jc w:val="both"/>
        <w:rPr>
          <w:sz w:val="20"/>
          <w:szCs w:val="20"/>
        </w:rPr>
      </w:pPr>
      <w:r w:rsidRPr="00010394">
        <w:rPr>
          <w:sz w:val="20"/>
          <w:szCs w:val="20"/>
        </w:rPr>
        <w:t xml:space="preserve">of </w:t>
      </w:r>
      <w:proofErr w:type="spellStart"/>
      <w:r w:rsidRPr="00010394">
        <w:rPr>
          <w:sz w:val="20"/>
          <w:szCs w:val="20"/>
        </w:rPr>
        <w:t>thus</w:t>
      </w:r>
      <w:proofErr w:type="spellEnd"/>
      <w:r w:rsidRPr="00010394">
        <w:rPr>
          <w:sz w:val="20"/>
          <w:szCs w:val="20"/>
        </w:rPr>
        <w:t xml:space="preserve"> much am I sure— that neither sickness</w:t>
      </w:r>
    </w:p>
    <w:p w14:paraId="3677CFBD" w14:textId="77777777" w:rsidR="00010394" w:rsidRPr="00010394" w:rsidRDefault="00010394" w:rsidP="00010394">
      <w:pPr>
        <w:spacing w:after="0"/>
        <w:jc w:val="both"/>
        <w:rPr>
          <w:sz w:val="20"/>
          <w:szCs w:val="20"/>
        </w:rPr>
      </w:pPr>
      <w:r w:rsidRPr="00010394">
        <w:rPr>
          <w:sz w:val="20"/>
          <w:szCs w:val="20"/>
        </w:rPr>
        <w:t xml:space="preserve">nor aught else can destroy me; for never had I </w:t>
      </w:r>
      <w:proofErr w:type="gramStart"/>
      <w:r w:rsidRPr="00010394">
        <w:rPr>
          <w:sz w:val="20"/>
          <w:szCs w:val="20"/>
        </w:rPr>
        <w:t>been</w:t>
      </w:r>
      <w:proofErr w:type="gramEnd"/>
    </w:p>
    <w:p w14:paraId="2D6951DD" w14:textId="77777777" w:rsidR="00010394" w:rsidRPr="00010394" w:rsidRDefault="00010394" w:rsidP="00010394">
      <w:pPr>
        <w:spacing w:after="0"/>
        <w:jc w:val="both"/>
        <w:rPr>
          <w:sz w:val="20"/>
          <w:szCs w:val="20"/>
        </w:rPr>
      </w:pPr>
      <w:r w:rsidRPr="00010394">
        <w:rPr>
          <w:sz w:val="20"/>
          <w:szCs w:val="20"/>
        </w:rPr>
        <w:t>snatched from death, but in reserve for some strange</w:t>
      </w:r>
    </w:p>
    <w:p w14:paraId="3C765AB6" w14:textId="77777777" w:rsidR="00010394" w:rsidRPr="00010394" w:rsidRDefault="00010394" w:rsidP="00010394">
      <w:pPr>
        <w:spacing w:after="0"/>
        <w:jc w:val="both"/>
        <w:rPr>
          <w:sz w:val="20"/>
          <w:szCs w:val="20"/>
        </w:rPr>
      </w:pPr>
      <w:r w:rsidRPr="00010394">
        <w:rPr>
          <w:sz w:val="20"/>
          <w:szCs w:val="20"/>
        </w:rPr>
        <w:t>doom.</w:t>
      </w:r>
    </w:p>
    <w:p w14:paraId="2382C046" w14:textId="77777777" w:rsidR="00010394" w:rsidRPr="00010394" w:rsidRDefault="00010394" w:rsidP="00010394">
      <w:pPr>
        <w:spacing w:after="0"/>
        <w:jc w:val="both"/>
        <w:rPr>
          <w:sz w:val="20"/>
          <w:szCs w:val="20"/>
        </w:rPr>
      </w:pPr>
      <w:r w:rsidRPr="00010394">
        <w:rPr>
          <w:sz w:val="20"/>
          <w:szCs w:val="20"/>
        </w:rPr>
        <w:t xml:space="preserve">Nay, let my fate go whither it will: but as </w:t>
      </w:r>
      <w:proofErr w:type="gramStart"/>
      <w:r w:rsidRPr="00010394">
        <w:rPr>
          <w:sz w:val="20"/>
          <w:szCs w:val="20"/>
        </w:rPr>
        <w:t>touching</w:t>
      </w:r>
      <w:proofErr w:type="gramEnd"/>
    </w:p>
    <w:p w14:paraId="6A171432" w14:textId="77777777" w:rsidR="00010394" w:rsidRPr="00010394" w:rsidRDefault="00010394" w:rsidP="00010394">
      <w:pPr>
        <w:spacing w:after="0"/>
        <w:jc w:val="both"/>
        <w:rPr>
          <w:sz w:val="20"/>
          <w:szCs w:val="20"/>
        </w:rPr>
      </w:pPr>
      <w:r w:rsidRPr="00010394">
        <w:rPr>
          <w:sz w:val="20"/>
          <w:szCs w:val="20"/>
        </w:rPr>
        <w:t>my children, I pray thee, Creon, take no care on</w:t>
      </w:r>
    </w:p>
    <w:p w14:paraId="126EA90B" w14:textId="77777777" w:rsidR="00010394" w:rsidRPr="00010394" w:rsidRDefault="00010394" w:rsidP="00010394">
      <w:pPr>
        <w:spacing w:after="0"/>
        <w:jc w:val="both"/>
        <w:rPr>
          <w:sz w:val="20"/>
          <w:szCs w:val="20"/>
        </w:rPr>
      </w:pPr>
      <w:r w:rsidRPr="00010394">
        <w:rPr>
          <w:sz w:val="20"/>
          <w:szCs w:val="20"/>
        </w:rPr>
        <w:t xml:space="preserve">thee for my sons; they are men, so that, be </w:t>
      </w:r>
      <w:proofErr w:type="gramStart"/>
      <w:r w:rsidRPr="00010394">
        <w:rPr>
          <w:sz w:val="20"/>
          <w:szCs w:val="20"/>
        </w:rPr>
        <w:t>they</w:t>
      </w:r>
      <w:proofErr w:type="gramEnd"/>
    </w:p>
    <w:p w14:paraId="3A57CD88" w14:textId="77777777" w:rsidR="00010394" w:rsidRPr="00010394" w:rsidRDefault="00010394" w:rsidP="00010394">
      <w:pPr>
        <w:spacing w:after="0"/>
        <w:jc w:val="both"/>
        <w:rPr>
          <w:sz w:val="20"/>
          <w:szCs w:val="20"/>
        </w:rPr>
      </w:pPr>
      <w:r w:rsidRPr="00010394">
        <w:rPr>
          <w:sz w:val="20"/>
          <w:szCs w:val="20"/>
        </w:rPr>
        <w:t>where they may, they can never lack the means to</w:t>
      </w:r>
    </w:p>
    <w:p w14:paraId="5574BFA2" w14:textId="77777777" w:rsidR="00010394" w:rsidRPr="00010394" w:rsidRDefault="00010394" w:rsidP="00010394">
      <w:pPr>
        <w:spacing w:after="0"/>
        <w:jc w:val="both"/>
        <w:rPr>
          <w:sz w:val="20"/>
          <w:szCs w:val="20"/>
        </w:rPr>
      </w:pPr>
      <w:r w:rsidRPr="00010394">
        <w:rPr>
          <w:sz w:val="20"/>
          <w:szCs w:val="20"/>
        </w:rPr>
        <w:t>live. But my two girls, poor hapless ones—who never</w:t>
      </w:r>
    </w:p>
    <w:p w14:paraId="7AE892E6" w14:textId="77777777" w:rsidR="00010394" w:rsidRPr="00010394" w:rsidRDefault="00010394" w:rsidP="00010394">
      <w:pPr>
        <w:spacing w:after="0"/>
        <w:jc w:val="both"/>
        <w:rPr>
          <w:sz w:val="20"/>
          <w:szCs w:val="20"/>
        </w:rPr>
      </w:pPr>
      <w:r w:rsidRPr="00010394">
        <w:rPr>
          <w:sz w:val="20"/>
          <w:szCs w:val="20"/>
        </w:rPr>
        <w:t xml:space="preserve">knew my table spread apart, or lacked their </w:t>
      </w:r>
      <w:proofErr w:type="gramStart"/>
      <w:r w:rsidRPr="00010394">
        <w:rPr>
          <w:sz w:val="20"/>
          <w:szCs w:val="20"/>
        </w:rPr>
        <w:t>father's</w:t>
      </w:r>
      <w:proofErr w:type="gramEnd"/>
    </w:p>
    <w:p w14:paraId="475874B8" w14:textId="77777777" w:rsidR="00010394" w:rsidRPr="00010394" w:rsidRDefault="00010394" w:rsidP="00010394">
      <w:pPr>
        <w:spacing w:after="0"/>
        <w:jc w:val="both"/>
        <w:rPr>
          <w:sz w:val="20"/>
          <w:szCs w:val="20"/>
        </w:rPr>
      </w:pPr>
      <w:r w:rsidRPr="00010394">
        <w:rPr>
          <w:sz w:val="20"/>
          <w:szCs w:val="20"/>
        </w:rPr>
        <w:t>presence, but ever in all things shared my daily</w:t>
      </w:r>
    </w:p>
    <w:p w14:paraId="278297BA" w14:textId="77777777" w:rsidR="00010394" w:rsidRPr="00010394" w:rsidRDefault="00010394" w:rsidP="00010394">
      <w:pPr>
        <w:spacing w:after="0"/>
        <w:jc w:val="both"/>
        <w:rPr>
          <w:sz w:val="20"/>
          <w:szCs w:val="20"/>
        </w:rPr>
      </w:pPr>
      <w:r w:rsidRPr="00010394">
        <w:rPr>
          <w:sz w:val="20"/>
          <w:szCs w:val="20"/>
        </w:rPr>
        <w:t>bread— I pray thee, care for them; and—if thou</w:t>
      </w:r>
    </w:p>
    <w:p w14:paraId="58038F17" w14:textId="77777777" w:rsidR="00010394" w:rsidRPr="00010394" w:rsidRDefault="00010394" w:rsidP="00010394">
      <w:pPr>
        <w:spacing w:after="0"/>
        <w:jc w:val="both"/>
        <w:rPr>
          <w:sz w:val="20"/>
          <w:szCs w:val="20"/>
        </w:rPr>
      </w:pPr>
      <w:r w:rsidRPr="00010394">
        <w:rPr>
          <w:sz w:val="20"/>
          <w:szCs w:val="20"/>
        </w:rPr>
        <w:t>canst—suffer me to touch them with my hands, and</w:t>
      </w:r>
    </w:p>
    <w:p w14:paraId="1B953B00" w14:textId="77777777" w:rsidR="00010394" w:rsidRPr="00010394" w:rsidRDefault="00010394" w:rsidP="00010394">
      <w:pPr>
        <w:spacing w:after="0"/>
        <w:jc w:val="both"/>
        <w:rPr>
          <w:sz w:val="20"/>
          <w:szCs w:val="20"/>
        </w:rPr>
      </w:pPr>
      <w:r w:rsidRPr="00010394">
        <w:rPr>
          <w:sz w:val="20"/>
          <w:szCs w:val="20"/>
        </w:rPr>
        <w:t>to indulge my grief. Grant it, prince, grant it, thou</w:t>
      </w:r>
    </w:p>
    <w:p w14:paraId="47053A14" w14:textId="77777777" w:rsidR="00010394" w:rsidRPr="00010394" w:rsidRDefault="00010394" w:rsidP="00010394">
      <w:pPr>
        <w:spacing w:after="0"/>
        <w:jc w:val="both"/>
        <w:rPr>
          <w:sz w:val="20"/>
          <w:szCs w:val="20"/>
        </w:rPr>
      </w:pPr>
      <w:r w:rsidRPr="00010394">
        <w:rPr>
          <w:sz w:val="20"/>
          <w:szCs w:val="20"/>
        </w:rPr>
        <w:t xml:space="preserve">noble heart! Ah, could I but once touch them </w:t>
      </w:r>
      <w:proofErr w:type="gramStart"/>
      <w:r w:rsidRPr="00010394">
        <w:rPr>
          <w:sz w:val="20"/>
          <w:szCs w:val="20"/>
        </w:rPr>
        <w:t>with</w:t>
      </w:r>
      <w:proofErr w:type="gramEnd"/>
    </w:p>
    <w:p w14:paraId="2E91EB42" w14:textId="77777777" w:rsidR="00010394" w:rsidRPr="00010394" w:rsidRDefault="00010394" w:rsidP="00010394">
      <w:pPr>
        <w:spacing w:after="0"/>
        <w:jc w:val="both"/>
        <w:rPr>
          <w:sz w:val="20"/>
          <w:szCs w:val="20"/>
        </w:rPr>
      </w:pPr>
      <w:r w:rsidRPr="00010394">
        <w:rPr>
          <w:sz w:val="20"/>
          <w:szCs w:val="20"/>
        </w:rPr>
        <w:t>my hands, I should think that they were with me,</w:t>
      </w:r>
    </w:p>
    <w:p w14:paraId="799E79C5" w14:textId="2EFAFC39" w:rsidR="00010394" w:rsidRDefault="00010394" w:rsidP="00010394">
      <w:pPr>
        <w:spacing w:after="0"/>
        <w:jc w:val="both"/>
        <w:rPr>
          <w:sz w:val="20"/>
          <w:szCs w:val="20"/>
        </w:rPr>
      </w:pPr>
      <w:r w:rsidRPr="00010394">
        <w:rPr>
          <w:sz w:val="20"/>
          <w:szCs w:val="20"/>
        </w:rPr>
        <w:t>even as when I had sight...</w:t>
      </w:r>
    </w:p>
    <w:p w14:paraId="0D648602" w14:textId="77777777" w:rsidR="00010394" w:rsidRDefault="00010394" w:rsidP="00C02F3B">
      <w:pPr>
        <w:jc w:val="both"/>
        <w:rPr>
          <w:sz w:val="20"/>
          <w:szCs w:val="20"/>
        </w:rPr>
      </w:pPr>
    </w:p>
    <w:p w14:paraId="13665E85" w14:textId="77777777" w:rsidR="00010394" w:rsidRDefault="00010394" w:rsidP="00C02F3B">
      <w:pPr>
        <w:jc w:val="both"/>
        <w:rPr>
          <w:sz w:val="20"/>
          <w:szCs w:val="20"/>
        </w:rPr>
      </w:pPr>
    </w:p>
    <w:p w14:paraId="40A2D20B" w14:textId="3EFE32D8" w:rsidR="00010394" w:rsidRPr="00C37844" w:rsidRDefault="00500B41" w:rsidP="00C37844">
      <w:pPr>
        <w:pStyle w:val="Heading1"/>
        <w:jc w:val="both"/>
        <w:rPr>
          <w:rFonts w:asciiTheme="minorHAnsi" w:hAnsiTheme="minorHAnsi" w:cstheme="minorHAnsi"/>
          <w:b/>
          <w:bCs/>
          <w:color w:val="auto"/>
          <w:sz w:val="28"/>
          <w:szCs w:val="28"/>
        </w:rPr>
      </w:pPr>
      <w:bookmarkStart w:id="5" w:name="_Toc148356253"/>
      <w:r w:rsidRPr="00C37844">
        <w:rPr>
          <w:rFonts w:asciiTheme="minorHAnsi" w:hAnsiTheme="minorHAnsi" w:cstheme="minorHAnsi"/>
          <w:b/>
          <w:bCs/>
          <w:color w:val="auto"/>
          <w:sz w:val="28"/>
          <w:szCs w:val="28"/>
        </w:rPr>
        <w:lastRenderedPageBreak/>
        <w:t xml:space="preserve">5 ARISTOPHANES: </w:t>
      </w:r>
      <w:r w:rsidRPr="00C37844">
        <w:rPr>
          <w:rFonts w:asciiTheme="minorHAnsi" w:hAnsiTheme="minorHAnsi" w:cstheme="minorHAnsi"/>
          <w:b/>
          <w:bCs/>
          <w:i/>
          <w:iCs/>
          <w:color w:val="auto"/>
          <w:sz w:val="28"/>
          <w:szCs w:val="28"/>
        </w:rPr>
        <w:t xml:space="preserve">Knights </w:t>
      </w:r>
      <w:r w:rsidRPr="00C37844">
        <w:rPr>
          <w:rFonts w:asciiTheme="minorHAnsi" w:hAnsiTheme="minorHAnsi" w:cstheme="minorHAnsi"/>
          <w:b/>
          <w:bCs/>
          <w:color w:val="auto"/>
          <w:sz w:val="28"/>
          <w:szCs w:val="28"/>
        </w:rPr>
        <w:t xml:space="preserve">[40-222] 470c-472c; [960-1089] 482a-483c / </w:t>
      </w:r>
      <w:r w:rsidRPr="00C37844">
        <w:rPr>
          <w:rFonts w:asciiTheme="minorHAnsi" w:hAnsiTheme="minorHAnsi" w:cstheme="minorHAnsi"/>
          <w:b/>
          <w:bCs/>
          <w:i/>
          <w:iCs/>
          <w:color w:val="auto"/>
          <w:sz w:val="28"/>
          <w:szCs w:val="28"/>
        </w:rPr>
        <w:t xml:space="preserve">Peace [1043-1126] </w:t>
      </w:r>
      <w:r w:rsidRPr="00C37844">
        <w:rPr>
          <w:rFonts w:asciiTheme="minorHAnsi" w:hAnsiTheme="minorHAnsi" w:cstheme="minorHAnsi"/>
          <w:b/>
          <w:bCs/>
          <w:color w:val="auto"/>
          <w:sz w:val="28"/>
          <w:szCs w:val="28"/>
        </w:rPr>
        <w:t xml:space="preserve">537d-539a / </w:t>
      </w:r>
      <w:r w:rsidRPr="00C37844">
        <w:rPr>
          <w:rFonts w:asciiTheme="minorHAnsi" w:hAnsiTheme="minorHAnsi" w:cstheme="minorHAnsi"/>
          <w:b/>
          <w:bCs/>
          <w:i/>
          <w:iCs/>
          <w:color w:val="auto"/>
          <w:sz w:val="28"/>
          <w:szCs w:val="28"/>
        </w:rPr>
        <w:t xml:space="preserve">Birds </w:t>
      </w:r>
      <w:r w:rsidRPr="00C37844">
        <w:rPr>
          <w:rFonts w:asciiTheme="minorHAnsi" w:hAnsiTheme="minorHAnsi" w:cstheme="minorHAnsi"/>
          <w:b/>
          <w:bCs/>
          <w:color w:val="auto"/>
          <w:sz w:val="28"/>
          <w:szCs w:val="28"/>
        </w:rPr>
        <w:t xml:space="preserve">[959-991] 554c-555a / </w:t>
      </w:r>
      <w:r w:rsidRPr="00C37844">
        <w:rPr>
          <w:rFonts w:asciiTheme="minorHAnsi" w:hAnsiTheme="minorHAnsi" w:cstheme="minorHAnsi"/>
          <w:b/>
          <w:bCs/>
          <w:i/>
          <w:iCs/>
          <w:color w:val="auto"/>
          <w:sz w:val="28"/>
          <w:szCs w:val="28"/>
        </w:rPr>
        <w:t xml:space="preserve">Lysistrata </w:t>
      </w:r>
      <w:r w:rsidRPr="00C37844">
        <w:rPr>
          <w:rFonts w:asciiTheme="minorHAnsi" w:hAnsiTheme="minorHAnsi" w:cstheme="minorHAnsi"/>
          <w:b/>
          <w:bCs/>
          <w:color w:val="auto"/>
          <w:sz w:val="28"/>
          <w:szCs w:val="28"/>
        </w:rPr>
        <w:t xml:space="preserve">[762-780] 593a-b / </w:t>
      </w:r>
      <w:r w:rsidRPr="00C37844">
        <w:rPr>
          <w:rFonts w:asciiTheme="minorHAnsi" w:hAnsiTheme="minorHAnsi" w:cstheme="minorHAnsi"/>
          <w:b/>
          <w:bCs/>
          <w:i/>
          <w:iCs/>
          <w:color w:val="auto"/>
          <w:sz w:val="28"/>
          <w:szCs w:val="28"/>
        </w:rPr>
        <w:t xml:space="preserve">Plutus [1-55] </w:t>
      </w:r>
      <w:r w:rsidRPr="00C37844">
        <w:rPr>
          <w:rFonts w:asciiTheme="minorHAnsi" w:hAnsiTheme="minorHAnsi" w:cstheme="minorHAnsi"/>
          <w:b/>
          <w:bCs/>
          <w:color w:val="auto"/>
          <w:sz w:val="28"/>
          <w:szCs w:val="28"/>
        </w:rPr>
        <w:t>629a</w:t>
      </w:r>
      <w:r w:rsidR="00682E6B" w:rsidRPr="00C37844">
        <w:rPr>
          <w:rFonts w:asciiTheme="minorHAnsi" w:hAnsiTheme="minorHAnsi" w:cstheme="minorHAnsi"/>
          <w:b/>
          <w:bCs/>
          <w:color w:val="auto"/>
          <w:sz w:val="28"/>
          <w:szCs w:val="28"/>
        </w:rPr>
        <w:t>-d</w:t>
      </w:r>
      <w:bookmarkEnd w:id="5"/>
    </w:p>
    <w:p w14:paraId="3B7EEDA5" w14:textId="38EE6FE7" w:rsidR="00010394" w:rsidRDefault="00500B41" w:rsidP="00500B41">
      <w:pPr>
        <w:jc w:val="both"/>
        <w:rPr>
          <w:sz w:val="20"/>
          <w:szCs w:val="20"/>
        </w:rPr>
      </w:pPr>
      <w:r w:rsidRPr="00500B41">
        <w:rPr>
          <w:sz w:val="20"/>
          <w:szCs w:val="20"/>
        </w:rPr>
        <w:t xml:space="preserve">5 ARISTOPHANES: </w:t>
      </w:r>
      <w:r w:rsidRPr="00500B41">
        <w:rPr>
          <w:i/>
          <w:iCs/>
          <w:sz w:val="20"/>
          <w:szCs w:val="20"/>
        </w:rPr>
        <w:t xml:space="preserve">Knights </w:t>
      </w:r>
      <w:r w:rsidRPr="00500B41">
        <w:rPr>
          <w:sz w:val="20"/>
          <w:szCs w:val="20"/>
        </w:rPr>
        <w:t>[40-222] 470c-472c</w:t>
      </w:r>
    </w:p>
    <w:p w14:paraId="62A09463" w14:textId="77777777" w:rsidR="00C46819" w:rsidRPr="00C46819" w:rsidRDefault="00C46819" w:rsidP="00C46819">
      <w:pPr>
        <w:spacing w:after="0"/>
        <w:jc w:val="both"/>
        <w:rPr>
          <w:sz w:val="20"/>
          <w:szCs w:val="20"/>
        </w:rPr>
      </w:pPr>
      <w:r w:rsidRPr="00C46819">
        <w:rPr>
          <w:sz w:val="20"/>
          <w:szCs w:val="20"/>
        </w:rPr>
        <w:t>De. I'll tell them now. We two have got a master,</w:t>
      </w:r>
    </w:p>
    <w:p w14:paraId="456983C3" w14:textId="77777777" w:rsidR="00C46819" w:rsidRPr="00C46819" w:rsidRDefault="00C46819" w:rsidP="00C46819">
      <w:pPr>
        <w:spacing w:after="0"/>
        <w:jc w:val="both"/>
        <w:rPr>
          <w:sz w:val="20"/>
          <w:szCs w:val="20"/>
        </w:rPr>
      </w:pPr>
      <w:r w:rsidRPr="00C46819">
        <w:rPr>
          <w:sz w:val="20"/>
          <w:szCs w:val="20"/>
        </w:rPr>
        <w:t xml:space="preserve">Demus of </w:t>
      </w:r>
      <w:proofErr w:type="spellStart"/>
      <w:r w:rsidRPr="00C46819">
        <w:rPr>
          <w:sz w:val="20"/>
          <w:szCs w:val="20"/>
        </w:rPr>
        <w:t>Pnyx</w:t>
      </w:r>
      <w:proofErr w:type="spellEnd"/>
      <w:r w:rsidRPr="00C46819">
        <w:rPr>
          <w:sz w:val="20"/>
          <w:szCs w:val="20"/>
        </w:rPr>
        <w:t>-borough, such a sour old man,</w:t>
      </w:r>
    </w:p>
    <w:p w14:paraId="7BF0BBF5" w14:textId="77777777" w:rsidR="00C46819" w:rsidRPr="00C46819" w:rsidRDefault="00C46819" w:rsidP="00C46819">
      <w:pPr>
        <w:spacing w:after="0"/>
        <w:jc w:val="both"/>
        <w:rPr>
          <w:sz w:val="20"/>
          <w:szCs w:val="20"/>
        </w:rPr>
      </w:pPr>
      <w:r w:rsidRPr="00C46819">
        <w:rPr>
          <w:sz w:val="20"/>
          <w:szCs w:val="20"/>
        </w:rPr>
        <w:t>Quick-tempered, country-minded, bean-consuming,</w:t>
      </w:r>
    </w:p>
    <w:p w14:paraId="5D67AA53" w14:textId="77777777" w:rsidR="00C46819" w:rsidRPr="00C46819" w:rsidRDefault="00C46819" w:rsidP="00C46819">
      <w:pPr>
        <w:spacing w:after="0"/>
        <w:jc w:val="both"/>
        <w:rPr>
          <w:sz w:val="20"/>
          <w:szCs w:val="20"/>
        </w:rPr>
      </w:pPr>
      <w:r w:rsidRPr="00C46819">
        <w:rPr>
          <w:sz w:val="20"/>
          <w:szCs w:val="20"/>
        </w:rPr>
        <w:t>A trifle hard of hearing. Last new moon</w:t>
      </w:r>
    </w:p>
    <w:p w14:paraId="6CFE29F6" w14:textId="77777777" w:rsidR="00C46819" w:rsidRPr="00C46819" w:rsidRDefault="00C46819" w:rsidP="00C46819">
      <w:pPr>
        <w:spacing w:after="0"/>
        <w:jc w:val="both"/>
        <w:rPr>
          <w:sz w:val="20"/>
          <w:szCs w:val="20"/>
        </w:rPr>
      </w:pPr>
      <w:r w:rsidRPr="00C46819">
        <w:rPr>
          <w:sz w:val="20"/>
          <w:szCs w:val="20"/>
        </w:rPr>
        <w:t xml:space="preserve">He bought a slave, a tanner, </w:t>
      </w:r>
      <w:proofErr w:type="spellStart"/>
      <w:r w:rsidRPr="00C46819">
        <w:rPr>
          <w:sz w:val="20"/>
          <w:szCs w:val="20"/>
        </w:rPr>
        <w:t>Paphlagon</w:t>
      </w:r>
      <w:proofErr w:type="spellEnd"/>
      <w:r w:rsidRPr="00C46819">
        <w:rPr>
          <w:sz w:val="20"/>
          <w:szCs w:val="20"/>
        </w:rPr>
        <w:t>,</w:t>
      </w:r>
    </w:p>
    <w:p w14:paraId="6D9CAD36" w14:textId="77777777" w:rsidR="00C46819" w:rsidRPr="00C46819" w:rsidRDefault="00C46819" w:rsidP="00C46819">
      <w:pPr>
        <w:spacing w:after="0"/>
        <w:jc w:val="both"/>
        <w:rPr>
          <w:sz w:val="20"/>
          <w:szCs w:val="20"/>
        </w:rPr>
      </w:pPr>
      <w:r w:rsidRPr="00C46819">
        <w:rPr>
          <w:sz w:val="20"/>
          <w:szCs w:val="20"/>
        </w:rPr>
        <w:t>The greatest rogue and liar in the world.</w:t>
      </w:r>
    </w:p>
    <w:p w14:paraId="2EADF1B8" w14:textId="77777777" w:rsidR="00C46819" w:rsidRPr="00C46819" w:rsidRDefault="00C46819" w:rsidP="00C46819">
      <w:pPr>
        <w:spacing w:after="0"/>
        <w:jc w:val="both"/>
        <w:rPr>
          <w:sz w:val="20"/>
          <w:szCs w:val="20"/>
        </w:rPr>
      </w:pPr>
      <w:r w:rsidRPr="00C46819">
        <w:rPr>
          <w:sz w:val="20"/>
          <w:szCs w:val="20"/>
        </w:rPr>
        <w:t>This tanning-</w:t>
      </w:r>
      <w:proofErr w:type="spellStart"/>
      <w:r w:rsidRPr="00C46819">
        <w:rPr>
          <w:sz w:val="20"/>
          <w:szCs w:val="20"/>
        </w:rPr>
        <w:t>Paphlagon</w:t>
      </w:r>
      <w:proofErr w:type="spellEnd"/>
      <w:r w:rsidRPr="00C46819">
        <w:rPr>
          <w:sz w:val="20"/>
          <w:szCs w:val="20"/>
        </w:rPr>
        <w:t xml:space="preserve">, he soon finds </w:t>
      </w:r>
      <w:proofErr w:type="gramStart"/>
      <w:r w:rsidRPr="00C46819">
        <w:rPr>
          <w:sz w:val="20"/>
          <w:szCs w:val="20"/>
        </w:rPr>
        <w:t>out</w:t>
      </w:r>
      <w:proofErr w:type="gramEnd"/>
    </w:p>
    <w:p w14:paraId="621EF87B" w14:textId="77777777" w:rsidR="00C46819" w:rsidRPr="00C46819" w:rsidRDefault="00C46819" w:rsidP="00C46819">
      <w:pPr>
        <w:spacing w:after="0"/>
        <w:jc w:val="both"/>
        <w:rPr>
          <w:sz w:val="20"/>
          <w:szCs w:val="20"/>
        </w:rPr>
      </w:pPr>
      <w:r w:rsidRPr="00C46819">
        <w:rPr>
          <w:sz w:val="20"/>
          <w:szCs w:val="20"/>
        </w:rPr>
        <w:t xml:space="preserve">Master's weak points; and cringing down before </w:t>
      </w:r>
      <w:proofErr w:type="gramStart"/>
      <w:r w:rsidRPr="00C46819">
        <w:rPr>
          <w:sz w:val="20"/>
          <w:szCs w:val="20"/>
        </w:rPr>
        <w:t>him</w:t>
      </w:r>
      <w:proofErr w:type="gramEnd"/>
    </w:p>
    <w:p w14:paraId="592F8250" w14:textId="77777777" w:rsidR="00C46819" w:rsidRPr="00C46819" w:rsidRDefault="00C46819" w:rsidP="00C46819">
      <w:pPr>
        <w:spacing w:after="0"/>
        <w:jc w:val="both"/>
        <w:rPr>
          <w:sz w:val="20"/>
          <w:szCs w:val="20"/>
        </w:rPr>
      </w:pPr>
      <w:r w:rsidRPr="00C46819">
        <w:rPr>
          <w:sz w:val="20"/>
          <w:szCs w:val="20"/>
        </w:rPr>
        <w:t>Flatters, and fawns, and wheedles, and cajoles,</w:t>
      </w:r>
    </w:p>
    <w:p w14:paraId="0EA72C07" w14:textId="77777777" w:rsidR="00C46819" w:rsidRPr="00C46819" w:rsidRDefault="00C46819" w:rsidP="00C46819">
      <w:pPr>
        <w:spacing w:after="0"/>
        <w:jc w:val="both"/>
        <w:rPr>
          <w:sz w:val="20"/>
          <w:szCs w:val="20"/>
        </w:rPr>
      </w:pPr>
      <w:r w:rsidRPr="00C46819">
        <w:rPr>
          <w:sz w:val="20"/>
          <w:szCs w:val="20"/>
        </w:rPr>
        <w:t>With little apish leather-</w:t>
      </w:r>
      <w:proofErr w:type="spellStart"/>
      <w:r w:rsidRPr="00C46819">
        <w:rPr>
          <w:sz w:val="20"/>
          <w:szCs w:val="20"/>
        </w:rPr>
        <w:t>snippings</w:t>
      </w:r>
      <w:proofErr w:type="spellEnd"/>
      <w:r w:rsidRPr="00C46819">
        <w:rPr>
          <w:sz w:val="20"/>
          <w:szCs w:val="20"/>
        </w:rPr>
        <w:t xml:space="preserve">, </w:t>
      </w:r>
      <w:proofErr w:type="gramStart"/>
      <w:r w:rsidRPr="00C46819">
        <w:rPr>
          <w:sz w:val="20"/>
          <w:szCs w:val="20"/>
        </w:rPr>
        <w:t>thus;</w:t>
      </w:r>
      <w:proofErr w:type="gramEnd"/>
    </w:p>
    <w:p w14:paraId="3E50D0C6" w14:textId="77777777" w:rsidR="00C46819" w:rsidRPr="00C46819" w:rsidRDefault="00C46819" w:rsidP="00C46819">
      <w:pPr>
        <w:spacing w:after="0"/>
        <w:jc w:val="both"/>
        <w:rPr>
          <w:sz w:val="20"/>
          <w:szCs w:val="20"/>
        </w:rPr>
      </w:pPr>
      <w:r w:rsidRPr="00C46819">
        <w:rPr>
          <w:sz w:val="20"/>
          <w:szCs w:val="20"/>
        </w:rPr>
        <w:t>"O Demus, try one case, get the three-obol,</w:t>
      </w:r>
    </w:p>
    <w:p w14:paraId="3D6619AA" w14:textId="77777777" w:rsidR="00C46819" w:rsidRPr="00C46819" w:rsidRDefault="00C46819" w:rsidP="00C46819">
      <w:pPr>
        <w:spacing w:after="0"/>
        <w:jc w:val="both"/>
        <w:rPr>
          <w:sz w:val="20"/>
          <w:szCs w:val="20"/>
        </w:rPr>
      </w:pPr>
      <w:r w:rsidRPr="00C46819">
        <w:rPr>
          <w:sz w:val="20"/>
          <w:szCs w:val="20"/>
        </w:rPr>
        <w:t>Then take your bath, gorge, guzzle, eat your fill.</w:t>
      </w:r>
    </w:p>
    <w:p w14:paraId="10F37184" w14:textId="77777777" w:rsidR="00C46819" w:rsidRPr="00C46819" w:rsidRDefault="00C46819" w:rsidP="00C46819">
      <w:pPr>
        <w:spacing w:after="0"/>
        <w:jc w:val="both"/>
        <w:rPr>
          <w:sz w:val="20"/>
          <w:szCs w:val="20"/>
        </w:rPr>
      </w:pPr>
      <w:r w:rsidRPr="00C46819">
        <w:rPr>
          <w:sz w:val="20"/>
          <w:szCs w:val="20"/>
        </w:rPr>
        <w:t>Would you I set your supper?" Then he'll seize</w:t>
      </w:r>
    </w:p>
    <w:p w14:paraId="665697DD" w14:textId="77777777" w:rsidR="00C46819" w:rsidRPr="00C46819" w:rsidRDefault="00C46819" w:rsidP="00C46819">
      <w:pPr>
        <w:spacing w:after="0"/>
        <w:jc w:val="both"/>
        <w:rPr>
          <w:sz w:val="20"/>
          <w:szCs w:val="20"/>
        </w:rPr>
      </w:pPr>
      <w:r w:rsidRPr="00C46819">
        <w:rPr>
          <w:sz w:val="20"/>
          <w:szCs w:val="20"/>
        </w:rPr>
        <w:t>A dish some other servant has prepared,</w:t>
      </w:r>
    </w:p>
    <w:p w14:paraId="230CDAFE" w14:textId="77777777" w:rsidR="00C46819" w:rsidRPr="00C46819" w:rsidRDefault="00C46819" w:rsidP="00C46819">
      <w:pPr>
        <w:spacing w:after="0"/>
        <w:jc w:val="both"/>
        <w:rPr>
          <w:sz w:val="20"/>
          <w:szCs w:val="20"/>
        </w:rPr>
      </w:pPr>
      <w:r w:rsidRPr="00C46819">
        <w:rPr>
          <w:sz w:val="20"/>
          <w:szCs w:val="20"/>
        </w:rPr>
        <w:t xml:space="preserve">And serve it up for master; and quite </w:t>
      </w:r>
      <w:proofErr w:type="gramStart"/>
      <w:r w:rsidRPr="00C46819">
        <w:rPr>
          <w:sz w:val="20"/>
          <w:szCs w:val="20"/>
        </w:rPr>
        <w:t>lately</w:t>
      </w:r>
      <w:proofErr w:type="gramEnd"/>
    </w:p>
    <w:p w14:paraId="3F3A16B8" w14:textId="77777777" w:rsidR="00C46819" w:rsidRPr="00C46819" w:rsidRDefault="00C46819" w:rsidP="00C46819">
      <w:pPr>
        <w:spacing w:after="0"/>
        <w:jc w:val="both"/>
        <w:rPr>
          <w:sz w:val="20"/>
          <w:szCs w:val="20"/>
        </w:rPr>
      </w:pPr>
      <w:r w:rsidRPr="00C46819">
        <w:rPr>
          <w:sz w:val="20"/>
          <w:szCs w:val="20"/>
        </w:rPr>
        <w:t xml:space="preserve">I'd baked a rich Laconian cake at </w:t>
      </w:r>
      <w:proofErr w:type="spellStart"/>
      <w:r w:rsidRPr="00C46819">
        <w:rPr>
          <w:sz w:val="20"/>
          <w:szCs w:val="20"/>
        </w:rPr>
        <w:t>Pylus</w:t>
      </w:r>
      <w:proofErr w:type="spellEnd"/>
      <w:r w:rsidRPr="00C46819">
        <w:rPr>
          <w:sz w:val="20"/>
          <w:szCs w:val="20"/>
        </w:rPr>
        <w:t>,</w:t>
      </w:r>
    </w:p>
    <w:p w14:paraId="32865F85" w14:textId="77777777" w:rsidR="00C46819" w:rsidRPr="00C46819" w:rsidRDefault="00C46819" w:rsidP="00C46819">
      <w:pPr>
        <w:spacing w:after="0"/>
        <w:jc w:val="both"/>
        <w:rPr>
          <w:sz w:val="20"/>
          <w:szCs w:val="20"/>
        </w:rPr>
      </w:pPr>
      <w:r w:rsidRPr="00C46819">
        <w:rPr>
          <w:sz w:val="20"/>
          <w:szCs w:val="20"/>
        </w:rPr>
        <w:t xml:space="preserve">When in runs </w:t>
      </w:r>
      <w:proofErr w:type="spellStart"/>
      <w:r w:rsidRPr="00C46819">
        <w:rPr>
          <w:sz w:val="20"/>
          <w:szCs w:val="20"/>
        </w:rPr>
        <w:t>Paphlagon</w:t>
      </w:r>
      <w:proofErr w:type="spellEnd"/>
      <w:r w:rsidRPr="00C46819">
        <w:rPr>
          <w:sz w:val="20"/>
          <w:szCs w:val="20"/>
        </w:rPr>
        <w:t>, and bags my cake,</w:t>
      </w:r>
    </w:p>
    <w:p w14:paraId="680B4083" w14:textId="77777777" w:rsidR="00C46819" w:rsidRPr="00C46819" w:rsidRDefault="00C46819" w:rsidP="00C46819">
      <w:pPr>
        <w:spacing w:after="0"/>
        <w:jc w:val="both"/>
        <w:rPr>
          <w:sz w:val="20"/>
          <w:szCs w:val="20"/>
        </w:rPr>
      </w:pPr>
      <w:r w:rsidRPr="00C46819">
        <w:rPr>
          <w:sz w:val="20"/>
          <w:szCs w:val="20"/>
        </w:rPr>
        <w:t>And serves it up to Demus as his own.</w:t>
      </w:r>
    </w:p>
    <w:p w14:paraId="12B6E192" w14:textId="77777777" w:rsidR="00C46819" w:rsidRPr="00C46819" w:rsidRDefault="00C46819" w:rsidP="00C46819">
      <w:pPr>
        <w:spacing w:after="0"/>
        <w:jc w:val="both"/>
        <w:rPr>
          <w:sz w:val="20"/>
          <w:szCs w:val="20"/>
        </w:rPr>
      </w:pPr>
      <w:r w:rsidRPr="00C46819">
        <w:rPr>
          <w:sz w:val="20"/>
          <w:szCs w:val="20"/>
        </w:rPr>
        <w:t>But us he drives away, and none but he</w:t>
      </w:r>
    </w:p>
    <w:p w14:paraId="0CF85ACF" w14:textId="77777777" w:rsidR="00C46819" w:rsidRPr="00C46819" w:rsidRDefault="00C46819" w:rsidP="00C46819">
      <w:pPr>
        <w:spacing w:after="0"/>
        <w:jc w:val="both"/>
        <w:rPr>
          <w:sz w:val="20"/>
          <w:szCs w:val="20"/>
        </w:rPr>
      </w:pPr>
      <w:r w:rsidRPr="00C46819">
        <w:rPr>
          <w:sz w:val="20"/>
          <w:szCs w:val="20"/>
        </w:rPr>
        <w:t xml:space="preserve">Must wait on master; there he stands </w:t>
      </w:r>
      <w:proofErr w:type="gramStart"/>
      <w:r w:rsidRPr="00C46819">
        <w:rPr>
          <w:sz w:val="20"/>
          <w:szCs w:val="20"/>
        </w:rPr>
        <w:t>through</w:t>
      </w:r>
      <w:proofErr w:type="gramEnd"/>
    </w:p>
    <w:p w14:paraId="2EC07697" w14:textId="77777777" w:rsidR="00C46819" w:rsidRPr="00C46819" w:rsidRDefault="00C46819" w:rsidP="00C46819">
      <w:pPr>
        <w:spacing w:after="0"/>
        <w:jc w:val="both"/>
        <w:rPr>
          <w:sz w:val="20"/>
          <w:szCs w:val="20"/>
        </w:rPr>
      </w:pPr>
      <w:r w:rsidRPr="00C46819">
        <w:rPr>
          <w:sz w:val="20"/>
          <w:szCs w:val="20"/>
        </w:rPr>
        <w:t>dinner</w:t>
      </w:r>
    </w:p>
    <w:p w14:paraId="28924BF5" w14:textId="77777777" w:rsidR="00C46819" w:rsidRPr="00C46819" w:rsidRDefault="00C46819" w:rsidP="00C46819">
      <w:pPr>
        <w:spacing w:after="0"/>
        <w:jc w:val="both"/>
        <w:rPr>
          <w:sz w:val="20"/>
          <w:szCs w:val="20"/>
        </w:rPr>
      </w:pPr>
      <w:r w:rsidRPr="00C46819">
        <w:rPr>
          <w:sz w:val="20"/>
          <w:szCs w:val="20"/>
        </w:rPr>
        <w:t>With leathern flap, and flicks away the speakers.</w:t>
      </w:r>
    </w:p>
    <w:p w14:paraId="0F78CC53" w14:textId="77777777" w:rsidR="00C46819" w:rsidRPr="00C46819" w:rsidRDefault="00C46819" w:rsidP="00C46819">
      <w:pPr>
        <w:spacing w:after="0"/>
        <w:jc w:val="both"/>
        <w:rPr>
          <w:sz w:val="20"/>
          <w:szCs w:val="20"/>
        </w:rPr>
      </w:pPr>
      <w:r w:rsidRPr="00C46819">
        <w:rPr>
          <w:sz w:val="20"/>
          <w:szCs w:val="20"/>
        </w:rPr>
        <w:t xml:space="preserve">And he chants oracles, till the dazed old </w:t>
      </w:r>
      <w:proofErr w:type="gramStart"/>
      <w:r w:rsidRPr="00C46819">
        <w:rPr>
          <w:sz w:val="20"/>
          <w:szCs w:val="20"/>
        </w:rPr>
        <w:t>man</w:t>
      </w:r>
      <w:proofErr w:type="gramEnd"/>
    </w:p>
    <w:p w14:paraId="28434938" w14:textId="77777777" w:rsidR="00C46819" w:rsidRPr="00C46819" w:rsidRDefault="00C46819" w:rsidP="00C46819">
      <w:pPr>
        <w:spacing w:after="0"/>
        <w:jc w:val="both"/>
        <w:rPr>
          <w:sz w:val="20"/>
          <w:szCs w:val="20"/>
        </w:rPr>
      </w:pPr>
      <w:r w:rsidRPr="00C46819">
        <w:rPr>
          <w:sz w:val="20"/>
          <w:szCs w:val="20"/>
        </w:rPr>
        <w:t>Goes Sibyl-mad; then, when he sees him mooning,</w:t>
      </w:r>
    </w:p>
    <w:p w14:paraId="385CC49B" w14:textId="77777777" w:rsidR="00C46819" w:rsidRPr="00C46819" w:rsidRDefault="00C46819" w:rsidP="00C46819">
      <w:pPr>
        <w:spacing w:after="0"/>
        <w:jc w:val="both"/>
        <w:rPr>
          <w:sz w:val="20"/>
          <w:szCs w:val="20"/>
        </w:rPr>
      </w:pPr>
      <w:r w:rsidRPr="00C46819">
        <w:rPr>
          <w:sz w:val="20"/>
          <w:szCs w:val="20"/>
        </w:rPr>
        <w:t>He plies his trade. He slanders those within</w:t>
      </w:r>
    </w:p>
    <w:p w14:paraId="59EF514A" w14:textId="77777777" w:rsidR="00C46819" w:rsidRPr="00C46819" w:rsidRDefault="00C46819" w:rsidP="00C46819">
      <w:pPr>
        <w:spacing w:after="0"/>
        <w:jc w:val="both"/>
        <w:rPr>
          <w:sz w:val="20"/>
          <w:szCs w:val="20"/>
        </w:rPr>
      </w:pPr>
      <w:r w:rsidRPr="00C46819">
        <w:rPr>
          <w:sz w:val="20"/>
          <w:szCs w:val="20"/>
        </w:rPr>
        <w:t xml:space="preserve">With downright </w:t>
      </w:r>
      <w:proofErr w:type="gramStart"/>
      <w:r w:rsidRPr="00C46819">
        <w:rPr>
          <w:sz w:val="20"/>
          <w:szCs w:val="20"/>
        </w:rPr>
        <w:t>lies;</w:t>
      </w:r>
      <w:proofErr w:type="gramEnd"/>
      <w:r w:rsidRPr="00C46819">
        <w:rPr>
          <w:sz w:val="20"/>
          <w:szCs w:val="20"/>
        </w:rPr>
        <w:t xml:space="preserve"> so then we're flogged, poor</w:t>
      </w:r>
    </w:p>
    <w:p w14:paraId="4D0E5BB3" w14:textId="77777777" w:rsidR="00C46819" w:rsidRPr="00C46819" w:rsidRDefault="00C46819" w:rsidP="00C46819">
      <w:pPr>
        <w:spacing w:after="0"/>
        <w:jc w:val="both"/>
        <w:rPr>
          <w:sz w:val="20"/>
          <w:szCs w:val="20"/>
        </w:rPr>
      </w:pPr>
      <w:r w:rsidRPr="00C46819">
        <w:rPr>
          <w:sz w:val="20"/>
          <w:szCs w:val="20"/>
        </w:rPr>
        <w:t>wretches,</w:t>
      </w:r>
    </w:p>
    <w:p w14:paraId="3AE0B75F" w14:textId="77777777" w:rsidR="00C46819" w:rsidRPr="00C46819" w:rsidRDefault="00C46819" w:rsidP="00C46819">
      <w:pPr>
        <w:spacing w:after="0"/>
        <w:jc w:val="both"/>
        <w:rPr>
          <w:sz w:val="20"/>
          <w:szCs w:val="20"/>
        </w:rPr>
      </w:pPr>
      <w:r w:rsidRPr="00C46819">
        <w:rPr>
          <w:sz w:val="20"/>
          <w:szCs w:val="20"/>
        </w:rPr>
        <w:t xml:space="preserve">And </w:t>
      </w:r>
      <w:proofErr w:type="spellStart"/>
      <w:r w:rsidRPr="00C46819">
        <w:rPr>
          <w:sz w:val="20"/>
          <w:szCs w:val="20"/>
        </w:rPr>
        <w:t>Paphlagon</w:t>
      </w:r>
      <w:proofErr w:type="spellEnd"/>
      <w:r w:rsidRPr="00C46819">
        <w:rPr>
          <w:sz w:val="20"/>
          <w:szCs w:val="20"/>
        </w:rPr>
        <w:t xml:space="preserve"> runs round, extorting, begging,</w:t>
      </w:r>
    </w:p>
    <w:p w14:paraId="59E78D14" w14:textId="77777777" w:rsidR="00C46819" w:rsidRPr="00C46819" w:rsidRDefault="00C46819" w:rsidP="00C46819">
      <w:pPr>
        <w:spacing w:after="0"/>
        <w:jc w:val="both"/>
        <w:rPr>
          <w:sz w:val="20"/>
          <w:szCs w:val="20"/>
        </w:rPr>
      </w:pPr>
      <w:r w:rsidRPr="00C46819">
        <w:rPr>
          <w:sz w:val="20"/>
          <w:szCs w:val="20"/>
        </w:rPr>
        <w:t>Upsetting everyone; and "Mark," says he,</w:t>
      </w:r>
    </w:p>
    <w:p w14:paraId="231C22BE" w14:textId="77777777" w:rsidR="00C46819" w:rsidRPr="00C46819" w:rsidRDefault="00C46819" w:rsidP="00C46819">
      <w:pPr>
        <w:spacing w:after="0"/>
        <w:jc w:val="both"/>
        <w:rPr>
          <w:sz w:val="20"/>
          <w:szCs w:val="20"/>
        </w:rPr>
      </w:pPr>
      <w:r w:rsidRPr="00C46819">
        <w:rPr>
          <w:sz w:val="20"/>
          <w:szCs w:val="20"/>
        </w:rPr>
        <w:t>"There's Hylas flogged; that's all my doing; better</w:t>
      </w:r>
    </w:p>
    <w:p w14:paraId="096D8AC6" w14:textId="03D5DA6F" w:rsidR="00C46819" w:rsidRPr="00C46819" w:rsidRDefault="00C46819" w:rsidP="00C46819">
      <w:pPr>
        <w:spacing w:after="0"/>
        <w:jc w:val="both"/>
        <w:rPr>
          <w:sz w:val="20"/>
          <w:szCs w:val="20"/>
        </w:rPr>
      </w:pPr>
      <w:r w:rsidRPr="00C46819">
        <w:rPr>
          <w:sz w:val="20"/>
          <w:szCs w:val="20"/>
        </w:rPr>
        <w:t>Make friends with me, or you</w:t>
      </w:r>
      <w:r>
        <w:rPr>
          <w:sz w:val="20"/>
          <w:szCs w:val="20"/>
        </w:rPr>
        <w:t>’ll</w:t>
      </w:r>
      <w:r w:rsidRPr="00C46819">
        <w:rPr>
          <w:sz w:val="20"/>
          <w:szCs w:val="20"/>
        </w:rPr>
        <w:t xml:space="preserve"> be trounced to-day."</w:t>
      </w:r>
    </w:p>
    <w:p w14:paraId="71B658D1" w14:textId="4A7186CD" w:rsidR="00500B41" w:rsidRDefault="00C46819" w:rsidP="00C46819">
      <w:pPr>
        <w:spacing w:after="0"/>
        <w:jc w:val="both"/>
        <w:rPr>
          <w:sz w:val="20"/>
          <w:szCs w:val="20"/>
        </w:rPr>
      </w:pPr>
      <w:proofErr w:type="gramStart"/>
      <w:r w:rsidRPr="00C46819">
        <w:rPr>
          <w:sz w:val="20"/>
          <w:szCs w:val="20"/>
        </w:rPr>
        <w:t>So</w:t>
      </w:r>
      <w:proofErr w:type="gramEnd"/>
      <w:r w:rsidRPr="00C46819">
        <w:rPr>
          <w:sz w:val="20"/>
          <w:szCs w:val="20"/>
        </w:rPr>
        <w:t xml:space="preserve"> then we bribe him off; or if we don't,</w:t>
      </w:r>
    </w:p>
    <w:p w14:paraId="31BA4CD8" w14:textId="77777777" w:rsidR="00C46819" w:rsidRPr="00C46819" w:rsidRDefault="00C46819" w:rsidP="00C46819">
      <w:pPr>
        <w:spacing w:after="0"/>
        <w:jc w:val="both"/>
        <w:rPr>
          <w:sz w:val="20"/>
          <w:szCs w:val="20"/>
        </w:rPr>
      </w:pPr>
      <w:r w:rsidRPr="00C46819">
        <w:rPr>
          <w:sz w:val="20"/>
          <w:szCs w:val="20"/>
        </w:rPr>
        <w:t>We're sure to catch it thrice as bad from master.</w:t>
      </w:r>
    </w:p>
    <w:p w14:paraId="5322C360" w14:textId="77777777" w:rsidR="00C46819" w:rsidRPr="00C46819" w:rsidRDefault="00C46819" w:rsidP="00C46819">
      <w:pPr>
        <w:spacing w:after="0"/>
        <w:jc w:val="both"/>
        <w:rPr>
          <w:sz w:val="20"/>
          <w:szCs w:val="20"/>
        </w:rPr>
      </w:pPr>
      <w:r w:rsidRPr="00C46819">
        <w:rPr>
          <w:sz w:val="20"/>
          <w:szCs w:val="20"/>
        </w:rPr>
        <w:t>Now let's excogitate at once, good fellow,</w:t>
      </w:r>
    </w:p>
    <w:p w14:paraId="77AE0998" w14:textId="77777777" w:rsidR="00C46819" w:rsidRPr="00C46819" w:rsidRDefault="00C46819" w:rsidP="00C46819">
      <w:pPr>
        <w:spacing w:after="0"/>
        <w:jc w:val="both"/>
        <w:rPr>
          <w:sz w:val="20"/>
          <w:szCs w:val="20"/>
        </w:rPr>
      </w:pPr>
      <w:r w:rsidRPr="00C46819">
        <w:rPr>
          <w:sz w:val="20"/>
          <w:szCs w:val="20"/>
        </w:rPr>
        <w:t>Which way to turn our footsteps, and to whom.</w:t>
      </w:r>
    </w:p>
    <w:p w14:paraId="6AB3169C" w14:textId="77777777" w:rsidR="00C46819" w:rsidRPr="00C46819" w:rsidRDefault="00C46819" w:rsidP="00C46819">
      <w:pPr>
        <w:spacing w:after="0"/>
        <w:jc w:val="both"/>
        <w:rPr>
          <w:sz w:val="20"/>
          <w:szCs w:val="20"/>
        </w:rPr>
      </w:pPr>
      <w:r w:rsidRPr="00C46819">
        <w:rPr>
          <w:sz w:val="20"/>
          <w:szCs w:val="20"/>
        </w:rPr>
        <w:t xml:space="preserve">Ni. There's nothing better than my </w:t>
      </w:r>
      <w:proofErr w:type="spellStart"/>
      <w:r w:rsidRPr="00C46819">
        <w:rPr>
          <w:sz w:val="20"/>
          <w:szCs w:val="20"/>
        </w:rPr>
        <w:t>sert</w:t>
      </w:r>
      <w:proofErr w:type="spellEnd"/>
      <w:r w:rsidRPr="00C46819">
        <w:rPr>
          <w:sz w:val="20"/>
          <w:szCs w:val="20"/>
        </w:rPr>
        <w:t xml:space="preserve">, </w:t>
      </w:r>
      <w:proofErr w:type="gramStart"/>
      <w:r w:rsidRPr="00C46819">
        <w:rPr>
          <w:sz w:val="20"/>
          <w:szCs w:val="20"/>
        </w:rPr>
        <w:t>good</w:t>
      </w:r>
      <w:proofErr w:type="gramEnd"/>
    </w:p>
    <w:p w14:paraId="73774B64" w14:textId="77777777" w:rsidR="00C46819" w:rsidRPr="00C46819" w:rsidRDefault="00C46819" w:rsidP="00C46819">
      <w:pPr>
        <w:spacing w:after="0"/>
        <w:jc w:val="both"/>
        <w:rPr>
          <w:sz w:val="20"/>
          <w:szCs w:val="20"/>
        </w:rPr>
      </w:pPr>
      <w:r w:rsidRPr="00C46819">
        <w:rPr>
          <w:sz w:val="20"/>
          <w:szCs w:val="20"/>
        </w:rPr>
        <w:t>fellow.</w:t>
      </w:r>
    </w:p>
    <w:p w14:paraId="42942AAC" w14:textId="77777777" w:rsidR="00C46819" w:rsidRPr="00C46819" w:rsidRDefault="00C46819" w:rsidP="00C46819">
      <w:pPr>
        <w:spacing w:after="0"/>
        <w:jc w:val="both"/>
        <w:rPr>
          <w:sz w:val="20"/>
          <w:szCs w:val="20"/>
        </w:rPr>
      </w:pPr>
      <w:r w:rsidRPr="00C46819">
        <w:rPr>
          <w:sz w:val="20"/>
          <w:szCs w:val="20"/>
        </w:rPr>
        <w:t xml:space="preserve">De. But nought we do is hid from </w:t>
      </w:r>
      <w:proofErr w:type="spellStart"/>
      <w:r w:rsidRPr="00C46819">
        <w:rPr>
          <w:sz w:val="20"/>
          <w:szCs w:val="20"/>
        </w:rPr>
        <w:t>Paphlagon</w:t>
      </w:r>
      <w:proofErr w:type="spellEnd"/>
      <w:r w:rsidRPr="00C46819">
        <w:rPr>
          <w:sz w:val="20"/>
          <w:szCs w:val="20"/>
        </w:rPr>
        <w:t>.</w:t>
      </w:r>
    </w:p>
    <w:p w14:paraId="4935DF53" w14:textId="77777777" w:rsidR="00C46819" w:rsidRPr="00C46819" w:rsidRDefault="00C46819" w:rsidP="00C46819">
      <w:pPr>
        <w:spacing w:after="0"/>
        <w:jc w:val="both"/>
        <w:rPr>
          <w:sz w:val="20"/>
          <w:szCs w:val="20"/>
        </w:rPr>
      </w:pPr>
      <w:r w:rsidRPr="00C46819">
        <w:rPr>
          <w:sz w:val="20"/>
          <w:szCs w:val="20"/>
        </w:rPr>
        <w:t>His eyes are everywhere; he straddles out,</w:t>
      </w:r>
    </w:p>
    <w:p w14:paraId="32C56100" w14:textId="77777777" w:rsidR="00C46819" w:rsidRPr="00C46819" w:rsidRDefault="00C46819" w:rsidP="00C46819">
      <w:pPr>
        <w:spacing w:after="0"/>
        <w:jc w:val="both"/>
        <w:rPr>
          <w:sz w:val="20"/>
          <w:szCs w:val="20"/>
        </w:rPr>
      </w:pPr>
      <w:r w:rsidRPr="00C46819">
        <w:rPr>
          <w:sz w:val="20"/>
          <w:szCs w:val="20"/>
        </w:rPr>
        <w:t xml:space="preserve">One foot in </w:t>
      </w:r>
      <w:proofErr w:type="spellStart"/>
      <w:r w:rsidRPr="00C46819">
        <w:rPr>
          <w:sz w:val="20"/>
          <w:szCs w:val="20"/>
        </w:rPr>
        <w:t>Pylus</w:t>
      </w:r>
      <w:proofErr w:type="spellEnd"/>
      <w:r w:rsidRPr="00C46819">
        <w:rPr>
          <w:sz w:val="20"/>
          <w:szCs w:val="20"/>
        </w:rPr>
        <w:t>, in the Assembly one.</w:t>
      </w:r>
    </w:p>
    <w:p w14:paraId="5926FB6A" w14:textId="77777777" w:rsidR="00C46819" w:rsidRPr="00C46819" w:rsidRDefault="00C46819" w:rsidP="00C46819">
      <w:pPr>
        <w:spacing w:after="0"/>
        <w:jc w:val="both"/>
        <w:rPr>
          <w:sz w:val="20"/>
          <w:szCs w:val="20"/>
        </w:rPr>
      </w:pPr>
      <w:r w:rsidRPr="00C46819">
        <w:rPr>
          <w:sz w:val="20"/>
          <w:szCs w:val="20"/>
        </w:rPr>
        <w:t>So vast his stride, that at the self-same moment</w:t>
      </w:r>
    </w:p>
    <w:p w14:paraId="4787F71C" w14:textId="77777777" w:rsidR="00C46819" w:rsidRPr="00C46819" w:rsidRDefault="00C46819" w:rsidP="00C46819">
      <w:pPr>
        <w:spacing w:after="0"/>
        <w:jc w:val="both"/>
        <w:rPr>
          <w:sz w:val="20"/>
          <w:szCs w:val="20"/>
        </w:rPr>
      </w:pPr>
      <w:r w:rsidRPr="00C46819">
        <w:rPr>
          <w:sz w:val="20"/>
          <w:szCs w:val="20"/>
        </w:rPr>
        <w:t xml:space="preserve">His seat is in </w:t>
      </w:r>
      <w:proofErr w:type="spellStart"/>
      <w:r w:rsidRPr="00C46819">
        <w:rPr>
          <w:sz w:val="20"/>
          <w:szCs w:val="20"/>
        </w:rPr>
        <w:t>Chaonia</w:t>
      </w:r>
      <w:proofErr w:type="spellEnd"/>
      <w:r w:rsidRPr="00C46819">
        <w:rPr>
          <w:sz w:val="20"/>
          <w:szCs w:val="20"/>
        </w:rPr>
        <w:t xml:space="preserve">, and his </w:t>
      </w:r>
      <w:proofErr w:type="gramStart"/>
      <w:r w:rsidRPr="00C46819">
        <w:rPr>
          <w:sz w:val="20"/>
          <w:szCs w:val="20"/>
        </w:rPr>
        <w:t>hands</w:t>
      </w:r>
      <w:proofErr w:type="gramEnd"/>
    </w:p>
    <w:p w14:paraId="461FD2B3" w14:textId="77777777" w:rsidR="00C46819" w:rsidRPr="00C46819" w:rsidRDefault="00C46819" w:rsidP="00C46819">
      <w:pPr>
        <w:spacing w:after="0"/>
        <w:jc w:val="both"/>
        <w:rPr>
          <w:sz w:val="20"/>
          <w:szCs w:val="20"/>
        </w:rPr>
      </w:pPr>
      <w:r w:rsidRPr="00C46819">
        <w:rPr>
          <w:sz w:val="20"/>
          <w:szCs w:val="20"/>
        </w:rPr>
        <w:t>Are set on Begging, and his mind on Theft.</w:t>
      </w:r>
    </w:p>
    <w:p w14:paraId="4DE2FB96" w14:textId="77777777" w:rsidR="00C46819" w:rsidRPr="00C46819" w:rsidRDefault="00C46819" w:rsidP="00C46819">
      <w:pPr>
        <w:spacing w:after="0"/>
        <w:jc w:val="both"/>
        <w:rPr>
          <w:sz w:val="20"/>
          <w:szCs w:val="20"/>
        </w:rPr>
      </w:pPr>
      <w:r w:rsidRPr="00C46819">
        <w:rPr>
          <w:sz w:val="20"/>
          <w:szCs w:val="20"/>
        </w:rPr>
        <w:t xml:space="preserve">Ni. Well then, we had better die; but just </w:t>
      </w:r>
      <w:proofErr w:type="gramStart"/>
      <w:r w:rsidRPr="00C46819">
        <w:rPr>
          <w:sz w:val="20"/>
          <w:szCs w:val="20"/>
        </w:rPr>
        <w:t>consider</w:t>
      </w:r>
      <w:proofErr w:type="gramEnd"/>
    </w:p>
    <w:p w14:paraId="17DA8C2D" w14:textId="77777777" w:rsidR="00C46819" w:rsidRPr="00C46819" w:rsidRDefault="00C46819" w:rsidP="00C46819">
      <w:pPr>
        <w:spacing w:after="0"/>
        <w:jc w:val="both"/>
        <w:rPr>
          <w:sz w:val="20"/>
          <w:szCs w:val="20"/>
        </w:rPr>
      </w:pPr>
      <w:r w:rsidRPr="00C46819">
        <w:rPr>
          <w:sz w:val="20"/>
          <w:szCs w:val="20"/>
        </w:rPr>
        <w:t>How we can die the manliest sort of death.</w:t>
      </w:r>
    </w:p>
    <w:p w14:paraId="3640564B" w14:textId="77777777" w:rsidR="00C46819" w:rsidRPr="00C46819" w:rsidRDefault="00C46819" w:rsidP="00C46819">
      <w:pPr>
        <w:spacing w:after="0"/>
        <w:jc w:val="both"/>
        <w:rPr>
          <w:sz w:val="20"/>
          <w:szCs w:val="20"/>
        </w:rPr>
      </w:pPr>
      <w:r w:rsidRPr="00C46819">
        <w:rPr>
          <w:sz w:val="20"/>
          <w:szCs w:val="20"/>
        </w:rPr>
        <w:t xml:space="preserve">De. The manliest sort of </w:t>
      </w:r>
      <w:proofErr w:type="gramStart"/>
      <w:r w:rsidRPr="00C46819">
        <w:rPr>
          <w:sz w:val="20"/>
          <w:szCs w:val="20"/>
        </w:rPr>
        <w:t>death ?</w:t>
      </w:r>
      <w:proofErr w:type="gramEnd"/>
      <w:r w:rsidRPr="00C46819">
        <w:rPr>
          <w:sz w:val="20"/>
          <w:szCs w:val="20"/>
        </w:rPr>
        <w:t xml:space="preserve"> Let's see; </w:t>
      </w:r>
      <w:proofErr w:type="gramStart"/>
      <w:r w:rsidRPr="00C46819">
        <w:rPr>
          <w:sz w:val="20"/>
          <w:szCs w:val="20"/>
        </w:rPr>
        <w:t>which</w:t>
      </w:r>
      <w:proofErr w:type="gramEnd"/>
    </w:p>
    <w:p w14:paraId="5D3B3AB5" w14:textId="77777777" w:rsidR="00C46819" w:rsidRPr="00C46819" w:rsidRDefault="00C46819" w:rsidP="00C46819">
      <w:pPr>
        <w:spacing w:after="0"/>
        <w:jc w:val="both"/>
        <w:rPr>
          <w:sz w:val="20"/>
          <w:szCs w:val="20"/>
        </w:rPr>
      </w:pPr>
      <w:r w:rsidRPr="00C46819">
        <w:rPr>
          <w:sz w:val="20"/>
          <w:szCs w:val="20"/>
        </w:rPr>
        <w:t xml:space="preserve">is </w:t>
      </w:r>
      <w:proofErr w:type="gramStart"/>
      <w:r w:rsidRPr="00C46819">
        <w:rPr>
          <w:sz w:val="20"/>
          <w:szCs w:val="20"/>
        </w:rPr>
        <w:t>it ?</w:t>
      </w:r>
      <w:proofErr w:type="gramEnd"/>
    </w:p>
    <w:p w14:paraId="44482C30" w14:textId="77777777" w:rsidR="00C46819" w:rsidRPr="00C46819" w:rsidRDefault="00C46819" w:rsidP="00C46819">
      <w:pPr>
        <w:spacing w:after="0"/>
        <w:jc w:val="both"/>
        <w:rPr>
          <w:sz w:val="20"/>
          <w:szCs w:val="20"/>
        </w:rPr>
      </w:pPr>
      <w:r w:rsidRPr="00C46819">
        <w:rPr>
          <w:sz w:val="20"/>
          <w:szCs w:val="20"/>
        </w:rPr>
        <w:t xml:space="preserve">Ni. Had we not better drink the blood of </w:t>
      </w:r>
      <w:proofErr w:type="gramStart"/>
      <w:r w:rsidRPr="00C46819">
        <w:rPr>
          <w:sz w:val="20"/>
          <w:szCs w:val="20"/>
        </w:rPr>
        <w:t>bulls ?</w:t>
      </w:r>
      <w:proofErr w:type="gramEnd"/>
    </w:p>
    <w:p w14:paraId="1FD3FFA3" w14:textId="77777777" w:rsidR="00C46819" w:rsidRPr="00C46819" w:rsidRDefault="00C46819" w:rsidP="00C46819">
      <w:pPr>
        <w:spacing w:after="0"/>
        <w:jc w:val="both"/>
        <w:rPr>
          <w:sz w:val="20"/>
          <w:szCs w:val="20"/>
        </w:rPr>
      </w:pPr>
      <w:proofErr w:type="spellStart"/>
      <w:r w:rsidRPr="00C46819">
        <w:rPr>
          <w:sz w:val="20"/>
          <w:szCs w:val="20"/>
        </w:rPr>
        <w:t>'Twere</w:t>
      </w:r>
      <w:proofErr w:type="spellEnd"/>
      <w:r w:rsidRPr="00C46819">
        <w:rPr>
          <w:sz w:val="20"/>
          <w:szCs w:val="20"/>
        </w:rPr>
        <w:t xml:space="preserve"> fine to die Themistocles' death.</w:t>
      </w:r>
    </w:p>
    <w:p w14:paraId="2302CDA8" w14:textId="77777777" w:rsidR="00C46819" w:rsidRPr="00C46819" w:rsidRDefault="00C46819" w:rsidP="00C46819">
      <w:pPr>
        <w:spacing w:after="0"/>
        <w:jc w:val="both"/>
        <w:rPr>
          <w:sz w:val="20"/>
          <w:szCs w:val="20"/>
        </w:rPr>
      </w:pPr>
      <w:r w:rsidRPr="00C46819">
        <w:rPr>
          <w:sz w:val="20"/>
          <w:szCs w:val="20"/>
        </w:rPr>
        <w:t>De. Blood? no: pure wine, to the toast of Happy</w:t>
      </w:r>
    </w:p>
    <w:p w14:paraId="3D987DC6" w14:textId="77777777" w:rsidR="00C46819" w:rsidRPr="00C46819" w:rsidRDefault="00C46819" w:rsidP="00C46819">
      <w:pPr>
        <w:spacing w:after="0"/>
        <w:jc w:val="both"/>
        <w:rPr>
          <w:sz w:val="20"/>
          <w:szCs w:val="20"/>
        </w:rPr>
      </w:pPr>
      <w:r w:rsidRPr="00C46819">
        <w:rPr>
          <w:sz w:val="20"/>
          <w:szCs w:val="20"/>
        </w:rPr>
        <w:lastRenderedPageBreak/>
        <w:t>Fortune!</w:t>
      </w:r>
    </w:p>
    <w:p w14:paraId="1E1DE34F" w14:textId="77777777" w:rsidR="00C46819" w:rsidRPr="00C46819" w:rsidRDefault="00C46819" w:rsidP="00C46819">
      <w:pPr>
        <w:spacing w:after="0"/>
        <w:jc w:val="both"/>
        <w:rPr>
          <w:sz w:val="20"/>
          <w:szCs w:val="20"/>
        </w:rPr>
      </w:pPr>
      <w:r w:rsidRPr="00C46819">
        <w:rPr>
          <w:sz w:val="20"/>
          <w:szCs w:val="20"/>
        </w:rPr>
        <w:t>From that we'll maybe get some happy thought.</w:t>
      </w:r>
    </w:p>
    <w:p w14:paraId="7BA60106" w14:textId="77777777" w:rsidR="00C46819" w:rsidRPr="00C46819" w:rsidRDefault="00C46819" w:rsidP="00C46819">
      <w:pPr>
        <w:spacing w:after="0"/>
        <w:jc w:val="both"/>
        <w:rPr>
          <w:sz w:val="20"/>
          <w:szCs w:val="20"/>
        </w:rPr>
      </w:pPr>
      <w:r w:rsidRPr="00C46819">
        <w:rPr>
          <w:sz w:val="20"/>
          <w:szCs w:val="20"/>
        </w:rPr>
        <w:t>M. Pure wine indeed! Is this a tippling matter?</w:t>
      </w:r>
    </w:p>
    <w:p w14:paraId="2A822D48" w14:textId="77777777" w:rsidR="00C46819" w:rsidRPr="00C46819" w:rsidRDefault="00C46819" w:rsidP="00C46819">
      <w:pPr>
        <w:spacing w:after="0"/>
        <w:jc w:val="both"/>
        <w:rPr>
          <w:sz w:val="20"/>
          <w:szCs w:val="20"/>
        </w:rPr>
      </w:pPr>
      <w:r w:rsidRPr="00C46819">
        <w:rPr>
          <w:sz w:val="20"/>
          <w:szCs w:val="20"/>
        </w:rPr>
        <w:t xml:space="preserve">How can one get, when drunk, a happy </w:t>
      </w:r>
      <w:proofErr w:type="gramStart"/>
      <w:r w:rsidRPr="00C46819">
        <w:rPr>
          <w:sz w:val="20"/>
          <w:szCs w:val="20"/>
        </w:rPr>
        <w:t>thought ?</w:t>
      </w:r>
      <w:proofErr w:type="gramEnd"/>
    </w:p>
    <w:p w14:paraId="5F0FDE6C" w14:textId="77777777" w:rsidR="00C46819" w:rsidRPr="00C46819" w:rsidRDefault="00C46819" w:rsidP="00C46819">
      <w:pPr>
        <w:spacing w:after="0"/>
        <w:jc w:val="both"/>
        <w:rPr>
          <w:sz w:val="20"/>
          <w:szCs w:val="20"/>
        </w:rPr>
      </w:pPr>
      <w:r w:rsidRPr="00C46819">
        <w:rPr>
          <w:sz w:val="20"/>
          <w:szCs w:val="20"/>
        </w:rPr>
        <w:t>De Aye, say you so, you water-fountain-</w:t>
      </w:r>
      <w:proofErr w:type="gramStart"/>
      <w:r w:rsidRPr="00C46819">
        <w:rPr>
          <w:sz w:val="20"/>
          <w:szCs w:val="20"/>
        </w:rPr>
        <w:t>twaddler ?</w:t>
      </w:r>
      <w:proofErr w:type="gramEnd"/>
    </w:p>
    <w:p w14:paraId="7ED4C912" w14:textId="77777777" w:rsidR="00C46819" w:rsidRPr="00C46819" w:rsidRDefault="00C46819" w:rsidP="00C46819">
      <w:pPr>
        <w:spacing w:after="0"/>
        <w:jc w:val="both"/>
        <w:rPr>
          <w:sz w:val="20"/>
          <w:szCs w:val="20"/>
        </w:rPr>
      </w:pPr>
      <w:r w:rsidRPr="00C46819">
        <w:rPr>
          <w:sz w:val="20"/>
          <w:szCs w:val="20"/>
        </w:rPr>
        <w:t>And dare you rail at wine's inventiveness?</w:t>
      </w:r>
    </w:p>
    <w:p w14:paraId="4432B0B3" w14:textId="77777777" w:rsidR="00C46819" w:rsidRPr="00C46819" w:rsidRDefault="00C46819" w:rsidP="00C46819">
      <w:pPr>
        <w:spacing w:after="0"/>
        <w:jc w:val="both"/>
        <w:rPr>
          <w:sz w:val="20"/>
          <w:szCs w:val="20"/>
        </w:rPr>
      </w:pPr>
      <w:r w:rsidRPr="00C46819">
        <w:rPr>
          <w:sz w:val="20"/>
          <w:szCs w:val="20"/>
        </w:rPr>
        <w:t>I tell you nothing has such go as wine.</w:t>
      </w:r>
    </w:p>
    <w:p w14:paraId="67B191ED" w14:textId="77777777" w:rsidR="00C46819" w:rsidRPr="00C46819" w:rsidRDefault="00C46819" w:rsidP="00C46819">
      <w:pPr>
        <w:spacing w:after="0"/>
        <w:jc w:val="both"/>
        <w:rPr>
          <w:sz w:val="20"/>
          <w:szCs w:val="20"/>
        </w:rPr>
      </w:pPr>
      <w:r w:rsidRPr="00C46819">
        <w:rPr>
          <w:sz w:val="20"/>
          <w:szCs w:val="20"/>
        </w:rPr>
        <w:t>Why, look you now; 'tis when men drink, they</w:t>
      </w:r>
    </w:p>
    <w:p w14:paraId="22381534" w14:textId="77777777" w:rsidR="00C46819" w:rsidRPr="00C46819" w:rsidRDefault="00C46819" w:rsidP="00C46819">
      <w:pPr>
        <w:spacing w:after="0"/>
        <w:jc w:val="both"/>
        <w:rPr>
          <w:sz w:val="20"/>
          <w:szCs w:val="20"/>
        </w:rPr>
      </w:pPr>
      <w:r w:rsidRPr="00C46819">
        <w:rPr>
          <w:sz w:val="20"/>
          <w:szCs w:val="20"/>
        </w:rPr>
        <w:t>thrive,</w:t>
      </w:r>
    </w:p>
    <w:p w14:paraId="5C923924" w14:textId="77777777" w:rsidR="00C46819" w:rsidRPr="00C46819" w:rsidRDefault="00C46819" w:rsidP="00C46819">
      <w:pPr>
        <w:spacing w:after="0"/>
        <w:jc w:val="both"/>
        <w:rPr>
          <w:sz w:val="20"/>
          <w:szCs w:val="20"/>
        </w:rPr>
      </w:pPr>
      <w:r w:rsidRPr="00C46819">
        <w:rPr>
          <w:sz w:val="20"/>
          <w:szCs w:val="20"/>
        </w:rPr>
        <w:t>Grow wealthy, speed their business, win their suits,</w:t>
      </w:r>
    </w:p>
    <w:p w14:paraId="70A6FE54" w14:textId="77777777" w:rsidR="00C46819" w:rsidRPr="00C46819" w:rsidRDefault="00C46819" w:rsidP="00C46819">
      <w:pPr>
        <w:spacing w:after="0"/>
        <w:jc w:val="both"/>
        <w:rPr>
          <w:sz w:val="20"/>
          <w:szCs w:val="20"/>
        </w:rPr>
      </w:pPr>
      <w:r w:rsidRPr="00C46819">
        <w:rPr>
          <w:sz w:val="20"/>
          <w:szCs w:val="20"/>
        </w:rPr>
        <w:t>Make themselves happy, benefit their friends.</w:t>
      </w:r>
    </w:p>
    <w:p w14:paraId="5177DE11" w14:textId="77777777" w:rsidR="00C46819" w:rsidRPr="00C46819" w:rsidRDefault="00C46819" w:rsidP="00C46819">
      <w:pPr>
        <w:spacing w:after="0"/>
        <w:jc w:val="both"/>
        <w:rPr>
          <w:sz w:val="20"/>
          <w:szCs w:val="20"/>
        </w:rPr>
      </w:pPr>
      <w:r w:rsidRPr="00C46819">
        <w:rPr>
          <w:sz w:val="20"/>
          <w:szCs w:val="20"/>
        </w:rPr>
        <w:t xml:space="preserve">Go, fetch me out a stoup of wine, and let </w:t>
      </w:r>
      <w:proofErr w:type="gramStart"/>
      <w:r w:rsidRPr="00C46819">
        <w:rPr>
          <w:sz w:val="20"/>
          <w:szCs w:val="20"/>
        </w:rPr>
        <w:t>me</w:t>
      </w:r>
      <w:proofErr w:type="gramEnd"/>
    </w:p>
    <w:p w14:paraId="7E8F0E42" w14:textId="77777777" w:rsidR="00C46819" w:rsidRPr="00C46819" w:rsidRDefault="00C46819" w:rsidP="00C46819">
      <w:pPr>
        <w:spacing w:after="0"/>
        <w:jc w:val="both"/>
        <w:rPr>
          <w:sz w:val="20"/>
          <w:szCs w:val="20"/>
        </w:rPr>
      </w:pPr>
      <w:r w:rsidRPr="00C46819">
        <w:rPr>
          <w:sz w:val="20"/>
          <w:szCs w:val="20"/>
        </w:rPr>
        <w:t xml:space="preserve">Moisten my </w:t>
      </w:r>
      <w:proofErr w:type="gramStart"/>
      <w:r w:rsidRPr="00C46819">
        <w:rPr>
          <w:sz w:val="20"/>
          <w:szCs w:val="20"/>
        </w:rPr>
        <w:t>wits, and</w:t>
      </w:r>
      <w:proofErr w:type="gramEnd"/>
      <w:r w:rsidRPr="00C46819">
        <w:rPr>
          <w:sz w:val="20"/>
          <w:szCs w:val="20"/>
        </w:rPr>
        <w:t xml:space="preserve"> utter something bright.</w:t>
      </w:r>
    </w:p>
    <w:p w14:paraId="5123033F" w14:textId="77777777" w:rsidR="00C46819" w:rsidRPr="00C46819" w:rsidRDefault="00C46819" w:rsidP="00C46819">
      <w:pPr>
        <w:spacing w:after="0"/>
        <w:jc w:val="both"/>
        <w:rPr>
          <w:sz w:val="20"/>
          <w:szCs w:val="20"/>
        </w:rPr>
      </w:pPr>
      <w:r w:rsidRPr="00C46819">
        <w:rPr>
          <w:sz w:val="20"/>
          <w:szCs w:val="20"/>
        </w:rPr>
        <w:t xml:space="preserve">Ni. O me, what good will all your tippling </w:t>
      </w:r>
      <w:proofErr w:type="gramStart"/>
      <w:r w:rsidRPr="00C46819">
        <w:rPr>
          <w:sz w:val="20"/>
          <w:szCs w:val="20"/>
        </w:rPr>
        <w:t>do ?</w:t>
      </w:r>
      <w:proofErr w:type="gramEnd"/>
    </w:p>
    <w:p w14:paraId="474058BC" w14:textId="77777777" w:rsidR="00C46819" w:rsidRPr="00C46819" w:rsidRDefault="00C46819" w:rsidP="00C46819">
      <w:pPr>
        <w:spacing w:after="0"/>
        <w:jc w:val="both"/>
        <w:rPr>
          <w:sz w:val="20"/>
          <w:szCs w:val="20"/>
        </w:rPr>
      </w:pPr>
      <w:r w:rsidRPr="00C46819">
        <w:rPr>
          <w:sz w:val="20"/>
          <w:szCs w:val="20"/>
        </w:rPr>
        <w:t xml:space="preserve">De. Much; bring it out; I'll lay me down </w:t>
      </w:r>
      <w:proofErr w:type="gramStart"/>
      <w:r w:rsidRPr="00C46819">
        <w:rPr>
          <w:sz w:val="20"/>
          <w:szCs w:val="20"/>
        </w:rPr>
        <w:t>awhile;</w:t>
      </w:r>
      <w:proofErr w:type="gramEnd"/>
    </w:p>
    <w:p w14:paraId="0A98FDC4" w14:textId="77777777" w:rsidR="00C46819" w:rsidRPr="00C46819" w:rsidRDefault="00C46819" w:rsidP="00C46819">
      <w:pPr>
        <w:spacing w:after="0"/>
        <w:jc w:val="both"/>
        <w:rPr>
          <w:sz w:val="20"/>
          <w:szCs w:val="20"/>
        </w:rPr>
      </w:pPr>
      <w:r w:rsidRPr="00C46819">
        <w:rPr>
          <w:sz w:val="20"/>
          <w:szCs w:val="20"/>
        </w:rPr>
        <w:t xml:space="preserve">For when I'm drunk, I'll everything </w:t>
      </w:r>
      <w:proofErr w:type="gramStart"/>
      <w:r w:rsidRPr="00C46819">
        <w:rPr>
          <w:sz w:val="20"/>
          <w:szCs w:val="20"/>
        </w:rPr>
        <w:t>bespatter</w:t>
      </w:r>
      <w:proofErr w:type="gramEnd"/>
    </w:p>
    <w:p w14:paraId="2A4BF709" w14:textId="77777777" w:rsidR="00C46819" w:rsidRPr="00C46819" w:rsidRDefault="00C46819" w:rsidP="00C46819">
      <w:pPr>
        <w:spacing w:after="0"/>
        <w:jc w:val="both"/>
        <w:rPr>
          <w:sz w:val="20"/>
          <w:szCs w:val="20"/>
        </w:rPr>
      </w:pPr>
      <w:r w:rsidRPr="00C46819">
        <w:rPr>
          <w:sz w:val="20"/>
          <w:szCs w:val="20"/>
        </w:rPr>
        <w:t>With little scraps of schemes, and plots, and plans.</w:t>
      </w:r>
    </w:p>
    <w:p w14:paraId="3F50DBE7" w14:textId="77777777" w:rsidR="00C46819" w:rsidRPr="00C46819" w:rsidRDefault="00C46819" w:rsidP="00C46819">
      <w:pPr>
        <w:spacing w:after="0"/>
        <w:jc w:val="both"/>
        <w:rPr>
          <w:sz w:val="20"/>
          <w:szCs w:val="20"/>
        </w:rPr>
      </w:pPr>
      <w:proofErr w:type="spellStart"/>
      <w:r w:rsidRPr="00C46819">
        <w:rPr>
          <w:sz w:val="20"/>
          <w:szCs w:val="20"/>
        </w:rPr>
        <w:t>nicias</w:t>
      </w:r>
      <w:proofErr w:type="spellEnd"/>
      <w:r w:rsidRPr="00C46819">
        <w:rPr>
          <w:sz w:val="20"/>
          <w:szCs w:val="20"/>
        </w:rPr>
        <w:t xml:space="preserve"> enters the house and returns with a bottle.</w:t>
      </w:r>
    </w:p>
    <w:p w14:paraId="1C10F946" w14:textId="77777777" w:rsidR="00C46819" w:rsidRPr="00C46819" w:rsidRDefault="00C46819" w:rsidP="00C46819">
      <w:pPr>
        <w:spacing w:after="0"/>
        <w:jc w:val="both"/>
        <w:rPr>
          <w:sz w:val="20"/>
          <w:szCs w:val="20"/>
        </w:rPr>
      </w:pPr>
      <w:r w:rsidRPr="00C46819">
        <w:rPr>
          <w:sz w:val="20"/>
          <w:szCs w:val="20"/>
        </w:rPr>
        <w:t>Ni. I've got the wine; nobody saw me take it.</w:t>
      </w:r>
    </w:p>
    <w:p w14:paraId="5237A96D" w14:textId="77777777" w:rsidR="00C46819" w:rsidRPr="00C46819" w:rsidRDefault="00C46819" w:rsidP="00C46819">
      <w:pPr>
        <w:spacing w:after="0"/>
        <w:jc w:val="both"/>
        <w:rPr>
          <w:sz w:val="20"/>
          <w:szCs w:val="20"/>
        </w:rPr>
      </w:pPr>
      <w:r w:rsidRPr="00C46819">
        <w:rPr>
          <w:sz w:val="20"/>
          <w:szCs w:val="20"/>
        </w:rPr>
        <w:t>Wasn't that luck?</w:t>
      </w:r>
    </w:p>
    <w:p w14:paraId="3C6BA0E0" w14:textId="77777777" w:rsidR="00C46819" w:rsidRPr="00C46819" w:rsidRDefault="00C46819" w:rsidP="00C46819">
      <w:pPr>
        <w:spacing w:after="0"/>
        <w:jc w:val="both"/>
        <w:rPr>
          <w:sz w:val="20"/>
          <w:szCs w:val="20"/>
        </w:rPr>
      </w:pPr>
      <w:r w:rsidRPr="00C46819">
        <w:rPr>
          <w:sz w:val="20"/>
          <w:szCs w:val="20"/>
        </w:rPr>
        <w:t xml:space="preserve">De. What's </w:t>
      </w:r>
      <w:proofErr w:type="spellStart"/>
      <w:r w:rsidRPr="00C46819">
        <w:rPr>
          <w:sz w:val="20"/>
          <w:szCs w:val="20"/>
        </w:rPr>
        <w:t>Paphlagon</w:t>
      </w:r>
      <w:proofErr w:type="spellEnd"/>
      <w:r w:rsidRPr="00C46819">
        <w:rPr>
          <w:sz w:val="20"/>
          <w:szCs w:val="20"/>
        </w:rPr>
        <w:t xml:space="preserve"> </w:t>
      </w:r>
      <w:proofErr w:type="gramStart"/>
      <w:r w:rsidRPr="00C46819">
        <w:rPr>
          <w:sz w:val="20"/>
          <w:szCs w:val="20"/>
        </w:rPr>
        <w:t>about ?</w:t>
      </w:r>
      <w:proofErr w:type="gramEnd"/>
    </w:p>
    <w:p w14:paraId="080788E5" w14:textId="77777777" w:rsidR="00C46819" w:rsidRPr="00C46819" w:rsidRDefault="00C46819" w:rsidP="00C46819">
      <w:pPr>
        <w:spacing w:after="0"/>
        <w:jc w:val="both"/>
        <w:rPr>
          <w:sz w:val="20"/>
          <w:szCs w:val="20"/>
        </w:rPr>
      </w:pPr>
      <w:r w:rsidRPr="00C46819">
        <w:rPr>
          <w:sz w:val="20"/>
          <w:szCs w:val="20"/>
        </w:rPr>
        <w:t xml:space="preserve">Ni. </w:t>
      </w:r>
      <w:proofErr w:type="gramStart"/>
      <w:r w:rsidRPr="00C46819">
        <w:rPr>
          <w:sz w:val="20"/>
          <w:szCs w:val="20"/>
        </w:rPr>
        <w:t>Drunk !</w:t>
      </w:r>
      <w:proofErr w:type="gramEnd"/>
      <w:r w:rsidRPr="00C46819">
        <w:rPr>
          <w:sz w:val="20"/>
          <w:szCs w:val="20"/>
        </w:rPr>
        <w:t xml:space="preserve"> Snoring on his back amidst his hides,</w:t>
      </w:r>
    </w:p>
    <w:p w14:paraId="241B72AA" w14:textId="77777777" w:rsidR="00C46819" w:rsidRPr="00C46819" w:rsidRDefault="00C46819" w:rsidP="00C46819">
      <w:pPr>
        <w:spacing w:after="0"/>
        <w:jc w:val="both"/>
        <w:rPr>
          <w:sz w:val="20"/>
          <w:szCs w:val="20"/>
        </w:rPr>
      </w:pPr>
      <w:r w:rsidRPr="00C46819">
        <w:rPr>
          <w:sz w:val="20"/>
          <w:szCs w:val="20"/>
        </w:rPr>
        <w:t>The juggler; gorged with confiscation pasties.</w:t>
      </w:r>
    </w:p>
    <w:p w14:paraId="4C0AA372" w14:textId="77777777" w:rsidR="00C46819" w:rsidRPr="00C46819" w:rsidRDefault="00C46819" w:rsidP="00C46819">
      <w:pPr>
        <w:spacing w:after="0"/>
        <w:jc w:val="both"/>
        <w:rPr>
          <w:sz w:val="20"/>
          <w:szCs w:val="20"/>
        </w:rPr>
      </w:pPr>
      <w:r w:rsidRPr="00C46819">
        <w:rPr>
          <w:sz w:val="20"/>
          <w:szCs w:val="20"/>
        </w:rPr>
        <w:t>De. Come, tinkle out a bumper of pure wine,</w:t>
      </w:r>
    </w:p>
    <w:p w14:paraId="4F2D3563" w14:textId="77777777" w:rsidR="00C46819" w:rsidRPr="00C46819" w:rsidRDefault="00C46819" w:rsidP="00C46819">
      <w:pPr>
        <w:spacing w:after="0"/>
        <w:jc w:val="both"/>
        <w:rPr>
          <w:sz w:val="20"/>
          <w:szCs w:val="20"/>
        </w:rPr>
      </w:pPr>
      <w:r w:rsidRPr="00C46819">
        <w:rPr>
          <w:sz w:val="20"/>
          <w:szCs w:val="20"/>
        </w:rPr>
        <w:t>To pour.</w:t>
      </w:r>
    </w:p>
    <w:p w14:paraId="1466032A" w14:textId="77777777" w:rsidR="00C46819" w:rsidRPr="00C46819" w:rsidRDefault="00C46819" w:rsidP="00C46819">
      <w:pPr>
        <w:spacing w:after="0"/>
        <w:jc w:val="both"/>
        <w:rPr>
          <w:sz w:val="20"/>
          <w:szCs w:val="20"/>
        </w:rPr>
      </w:pPr>
      <w:r w:rsidRPr="00C46819">
        <w:rPr>
          <w:sz w:val="20"/>
          <w:szCs w:val="20"/>
        </w:rPr>
        <w:t>Ni. Here, take; and pour to Happy Fortune.</w:t>
      </w:r>
    </w:p>
    <w:p w14:paraId="289420D3" w14:textId="77777777" w:rsidR="00C46819" w:rsidRPr="00C46819" w:rsidRDefault="00C46819" w:rsidP="00C46819">
      <w:pPr>
        <w:spacing w:after="0"/>
        <w:jc w:val="both"/>
        <w:rPr>
          <w:sz w:val="20"/>
          <w:szCs w:val="20"/>
        </w:rPr>
      </w:pPr>
      <w:r w:rsidRPr="00C46819">
        <w:rPr>
          <w:sz w:val="20"/>
          <w:szCs w:val="20"/>
        </w:rPr>
        <w:t xml:space="preserve">Quaff, quaff the loving-cup </w:t>
      </w:r>
      <w:proofErr w:type="spellStart"/>
      <w:r w:rsidRPr="00C46819">
        <w:rPr>
          <w:sz w:val="20"/>
          <w:szCs w:val="20"/>
        </w:rPr>
        <w:t>oiPramnian</w:t>
      </w:r>
      <w:proofErr w:type="spellEnd"/>
      <w:r w:rsidRPr="00C46819">
        <w:rPr>
          <w:sz w:val="20"/>
          <w:szCs w:val="20"/>
        </w:rPr>
        <w:t xml:space="preserve"> Fortune.</w:t>
      </w:r>
    </w:p>
    <w:p w14:paraId="55BC0BD4" w14:textId="77777777" w:rsidR="00C46819" w:rsidRPr="00C46819" w:rsidRDefault="00C46819" w:rsidP="00C46819">
      <w:pPr>
        <w:spacing w:after="0"/>
        <w:jc w:val="both"/>
        <w:rPr>
          <w:sz w:val="20"/>
          <w:szCs w:val="20"/>
        </w:rPr>
      </w:pPr>
      <w:r w:rsidRPr="00C46819">
        <w:rPr>
          <w:sz w:val="20"/>
          <w:szCs w:val="20"/>
        </w:rPr>
        <w:t>De. O Happy Fortune, thine's the thought, not</w:t>
      </w:r>
    </w:p>
    <w:p w14:paraId="2A1EA14E" w14:textId="77777777" w:rsidR="00C46819" w:rsidRPr="00C46819" w:rsidRDefault="00C46819" w:rsidP="00C46819">
      <w:pPr>
        <w:spacing w:after="0"/>
        <w:jc w:val="both"/>
        <w:rPr>
          <w:sz w:val="20"/>
          <w:szCs w:val="20"/>
        </w:rPr>
      </w:pPr>
      <w:r w:rsidRPr="00C46819">
        <w:rPr>
          <w:sz w:val="20"/>
          <w:szCs w:val="20"/>
        </w:rPr>
        <w:t>mine!</w:t>
      </w:r>
    </w:p>
    <w:p w14:paraId="741EE647" w14:textId="77777777" w:rsidR="00C46819" w:rsidRPr="00C46819" w:rsidRDefault="00C46819" w:rsidP="00C46819">
      <w:pPr>
        <w:spacing w:after="0"/>
        <w:jc w:val="both"/>
        <w:rPr>
          <w:sz w:val="20"/>
          <w:szCs w:val="20"/>
        </w:rPr>
      </w:pPr>
      <w:r w:rsidRPr="00C46819">
        <w:rPr>
          <w:sz w:val="20"/>
          <w:szCs w:val="20"/>
        </w:rPr>
        <w:t xml:space="preserve">M. Pray you, what is </w:t>
      </w:r>
      <w:proofErr w:type="gramStart"/>
      <w:r w:rsidRPr="00C46819">
        <w:rPr>
          <w:sz w:val="20"/>
          <w:szCs w:val="20"/>
        </w:rPr>
        <w:t>it ?</w:t>
      </w:r>
      <w:proofErr w:type="gramEnd"/>
    </w:p>
    <w:p w14:paraId="607533CB" w14:textId="77777777" w:rsidR="00C46819" w:rsidRPr="00C46819" w:rsidRDefault="00C46819" w:rsidP="00C46819">
      <w:pPr>
        <w:spacing w:after="0"/>
        <w:jc w:val="both"/>
        <w:rPr>
          <w:sz w:val="20"/>
          <w:szCs w:val="20"/>
        </w:rPr>
      </w:pPr>
      <w:r w:rsidRPr="00C46819">
        <w:rPr>
          <w:sz w:val="20"/>
          <w:szCs w:val="20"/>
        </w:rPr>
        <w:t xml:space="preserve">De. Steal from </w:t>
      </w:r>
      <w:proofErr w:type="spellStart"/>
      <w:r w:rsidRPr="00C46819">
        <w:rPr>
          <w:sz w:val="20"/>
          <w:szCs w:val="20"/>
        </w:rPr>
        <w:t>Paphlagon</w:t>
      </w:r>
      <w:proofErr w:type="spellEnd"/>
      <w:r w:rsidRPr="00C46819">
        <w:rPr>
          <w:sz w:val="20"/>
          <w:szCs w:val="20"/>
        </w:rPr>
        <w:t>,</w:t>
      </w:r>
    </w:p>
    <w:p w14:paraId="0B50D249" w14:textId="77777777" w:rsidR="00C46819" w:rsidRPr="00C46819" w:rsidRDefault="00C46819" w:rsidP="00C46819">
      <w:pPr>
        <w:spacing w:after="0"/>
        <w:jc w:val="both"/>
        <w:rPr>
          <w:sz w:val="20"/>
          <w:szCs w:val="20"/>
        </w:rPr>
      </w:pPr>
      <w:r w:rsidRPr="00C46819">
        <w:rPr>
          <w:sz w:val="20"/>
          <w:szCs w:val="20"/>
        </w:rPr>
        <w:t>While yet he sleeps, those oracles of his,</w:t>
      </w:r>
    </w:p>
    <w:p w14:paraId="369FDE56" w14:textId="77777777" w:rsidR="00C46819" w:rsidRPr="00C46819" w:rsidRDefault="00C46819" w:rsidP="00C46819">
      <w:pPr>
        <w:spacing w:after="0"/>
        <w:jc w:val="both"/>
        <w:rPr>
          <w:sz w:val="20"/>
          <w:szCs w:val="20"/>
        </w:rPr>
      </w:pPr>
      <w:r w:rsidRPr="00C46819">
        <w:rPr>
          <w:sz w:val="20"/>
          <w:szCs w:val="20"/>
        </w:rPr>
        <w:t>And bring them out.</w:t>
      </w:r>
    </w:p>
    <w:p w14:paraId="2E215C57" w14:textId="77777777" w:rsidR="00C46819" w:rsidRPr="00C46819" w:rsidRDefault="00C46819" w:rsidP="00C46819">
      <w:pPr>
        <w:spacing w:after="0"/>
        <w:jc w:val="both"/>
        <w:rPr>
          <w:sz w:val="20"/>
          <w:szCs w:val="20"/>
        </w:rPr>
      </w:pPr>
      <w:r w:rsidRPr="00C46819">
        <w:rPr>
          <w:sz w:val="20"/>
          <w:szCs w:val="20"/>
        </w:rPr>
        <w:t xml:space="preserve">Ni. I will; and yet I'm </w:t>
      </w:r>
      <w:proofErr w:type="gramStart"/>
      <w:r w:rsidRPr="00C46819">
        <w:rPr>
          <w:sz w:val="20"/>
          <w:szCs w:val="20"/>
        </w:rPr>
        <w:t>fearful</w:t>
      </w:r>
      <w:proofErr w:type="gramEnd"/>
    </w:p>
    <w:p w14:paraId="50E039F0" w14:textId="77777777" w:rsidR="00C46819" w:rsidRPr="00C46819" w:rsidRDefault="00C46819" w:rsidP="00C46819">
      <w:pPr>
        <w:spacing w:after="0"/>
        <w:jc w:val="both"/>
        <w:rPr>
          <w:sz w:val="20"/>
          <w:szCs w:val="20"/>
        </w:rPr>
      </w:pPr>
      <w:r w:rsidRPr="00C46819">
        <w:rPr>
          <w:sz w:val="20"/>
          <w:szCs w:val="20"/>
        </w:rPr>
        <w:t>That I may meet with most unhappy Fortune.</w:t>
      </w:r>
    </w:p>
    <w:p w14:paraId="451B9F34" w14:textId="77777777" w:rsidR="00C46819" w:rsidRPr="00C46819" w:rsidRDefault="00C46819" w:rsidP="00C46819">
      <w:pPr>
        <w:spacing w:after="0"/>
        <w:jc w:val="both"/>
        <w:rPr>
          <w:sz w:val="20"/>
          <w:szCs w:val="20"/>
        </w:rPr>
      </w:pPr>
      <w:r w:rsidRPr="00C46819">
        <w:rPr>
          <w:sz w:val="20"/>
          <w:szCs w:val="20"/>
        </w:rPr>
        <w:t>Enters house.</w:t>
      </w:r>
    </w:p>
    <w:p w14:paraId="4FB760C3" w14:textId="77777777" w:rsidR="00C46819" w:rsidRPr="00C46819" w:rsidRDefault="00C46819" w:rsidP="00C46819">
      <w:pPr>
        <w:spacing w:after="0"/>
        <w:jc w:val="both"/>
        <w:rPr>
          <w:sz w:val="20"/>
          <w:szCs w:val="20"/>
        </w:rPr>
      </w:pPr>
      <w:r w:rsidRPr="00C46819">
        <w:rPr>
          <w:sz w:val="20"/>
          <w:szCs w:val="20"/>
        </w:rPr>
        <w:t>De. Come now, I'll draw the pitcher to myself,</w:t>
      </w:r>
    </w:p>
    <w:p w14:paraId="4907EEA2" w14:textId="77777777" w:rsidR="00C46819" w:rsidRPr="00C46819" w:rsidRDefault="00C46819" w:rsidP="00C46819">
      <w:pPr>
        <w:spacing w:after="0"/>
        <w:jc w:val="both"/>
        <w:rPr>
          <w:sz w:val="20"/>
          <w:szCs w:val="20"/>
        </w:rPr>
      </w:pPr>
      <w:r w:rsidRPr="00C46819">
        <w:rPr>
          <w:sz w:val="20"/>
          <w:szCs w:val="20"/>
        </w:rPr>
        <w:t xml:space="preserve">Moisten my </w:t>
      </w:r>
      <w:proofErr w:type="gramStart"/>
      <w:r w:rsidRPr="00C46819">
        <w:rPr>
          <w:sz w:val="20"/>
          <w:szCs w:val="20"/>
        </w:rPr>
        <w:t>wits, and</w:t>
      </w:r>
      <w:proofErr w:type="gramEnd"/>
      <w:r w:rsidRPr="00C46819">
        <w:rPr>
          <w:sz w:val="20"/>
          <w:szCs w:val="20"/>
        </w:rPr>
        <w:t xml:space="preserve"> utter something bright.</w:t>
      </w:r>
    </w:p>
    <w:p w14:paraId="505A95DE" w14:textId="77777777" w:rsidR="00C46819" w:rsidRPr="00C46819" w:rsidRDefault="00C46819" w:rsidP="00C46819">
      <w:pPr>
        <w:spacing w:after="0"/>
        <w:jc w:val="both"/>
        <w:rPr>
          <w:sz w:val="20"/>
          <w:szCs w:val="20"/>
        </w:rPr>
      </w:pPr>
      <w:r w:rsidRPr="00C46819">
        <w:rPr>
          <w:sz w:val="20"/>
          <w:szCs w:val="20"/>
        </w:rPr>
        <w:t xml:space="preserve">M. {returning) </w:t>
      </w:r>
      <w:proofErr w:type="spellStart"/>
      <w:r w:rsidRPr="00C46819">
        <w:rPr>
          <w:sz w:val="20"/>
          <w:szCs w:val="20"/>
        </w:rPr>
        <w:t>Paphlagon's</w:t>
      </w:r>
      <w:proofErr w:type="spellEnd"/>
      <w:r w:rsidRPr="00C46819">
        <w:rPr>
          <w:sz w:val="20"/>
          <w:szCs w:val="20"/>
        </w:rPr>
        <w:t xml:space="preserve"> snoring so! He never</w:t>
      </w:r>
    </w:p>
    <w:p w14:paraId="3E343765" w14:textId="77777777" w:rsidR="00C46819" w:rsidRPr="00C46819" w:rsidRDefault="00C46819" w:rsidP="00C46819">
      <w:pPr>
        <w:spacing w:after="0"/>
        <w:jc w:val="both"/>
        <w:rPr>
          <w:sz w:val="20"/>
          <w:szCs w:val="20"/>
        </w:rPr>
      </w:pPr>
      <w:r w:rsidRPr="00C46819">
        <w:rPr>
          <w:sz w:val="20"/>
          <w:szCs w:val="20"/>
        </w:rPr>
        <w:t>saw me.</w:t>
      </w:r>
    </w:p>
    <w:p w14:paraId="743DFE0C" w14:textId="77777777" w:rsidR="00C46819" w:rsidRPr="00C46819" w:rsidRDefault="00C46819" w:rsidP="00C46819">
      <w:pPr>
        <w:spacing w:after="0"/>
        <w:jc w:val="both"/>
        <w:rPr>
          <w:sz w:val="20"/>
          <w:szCs w:val="20"/>
        </w:rPr>
      </w:pPr>
      <w:r w:rsidRPr="00C46819">
        <w:rPr>
          <w:sz w:val="20"/>
          <w:szCs w:val="20"/>
        </w:rPr>
        <w:t xml:space="preserve">I've got the sacred oracle which he </w:t>
      </w:r>
      <w:proofErr w:type="gramStart"/>
      <w:r w:rsidRPr="00C46819">
        <w:rPr>
          <w:sz w:val="20"/>
          <w:szCs w:val="20"/>
        </w:rPr>
        <w:t>keeps</w:t>
      </w:r>
      <w:proofErr w:type="gramEnd"/>
    </w:p>
    <w:p w14:paraId="094802D5" w14:textId="77777777" w:rsidR="00C46819" w:rsidRPr="00C46819" w:rsidRDefault="00C46819" w:rsidP="00C46819">
      <w:pPr>
        <w:spacing w:after="0"/>
        <w:jc w:val="both"/>
        <w:rPr>
          <w:sz w:val="20"/>
          <w:szCs w:val="20"/>
        </w:rPr>
      </w:pPr>
      <w:r w:rsidRPr="00C46819">
        <w:rPr>
          <w:sz w:val="20"/>
          <w:szCs w:val="20"/>
        </w:rPr>
        <w:t>So snugly.</w:t>
      </w:r>
    </w:p>
    <w:p w14:paraId="5912433D" w14:textId="2AA14B38" w:rsidR="00C46819" w:rsidRDefault="00C46819" w:rsidP="00C46819">
      <w:pPr>
        <w:spacing w:after="0"/>
        <w:jc w:val="both"/>
        <w:rPr>
          <w:sz w:val="20"/>
          <w:szCs w:val="20"/>
        </w:rPr>
      </w:pPr>
      <w:r w:rsidRPr="00C46819">
        <w:rPr>
          <w:sz w:val="20"/>
          <w:szCs w:val="20"/>
        </w:rPr>
        <w:t>De. O you clever fellow you,</w:t>
      </w:r>
    </w:p>
    <w:p w14:paraId="240B848E" w14:textId="77777777" w:rsidR="00C46819" w:rsidRPr="00C46819" w:rsidRDefault="00C46819" w:rsidP="00C46819">
      <w:pPr>
        <w:spacing w:after="0"/>
        <w:jc w:val="both"/>
        <w:rPr>
          <w:sz w:val="20"/>
          <w:szCs w:val="20"/>
        </w:rPr>
      </w:pPr>
      <w:r w:rsidRPr="00C46819">
        <w:rPr>
          <w:sz w:val="20"/>
          <w:szCs w:val="20"/>
        </w:rPr>
        <w:t xml:space="preserve">I'll read it; hand it over; you the </w:t>
      </w:r>
      <w:proofErr w:type="gramStart"/>
      <w:r w:rsidRPr="00C46819">
        <w:rPr>
          <w:sz w:val="20"/>
          <w:szCs w:val="20"/>
        </w:rPr>
        <w:t>while</w:t>
      </w:r>
      <w:proofErr w:type="gramEnd"/>
    </w:p>
    <w:p w14:paraId="68E8FCD9" w14:textId="77777777" w:rsidR="00C46819" w:rsidRPr="00C46819" w:rsidRDefault="00C46819" w:rsidP="00C46819">
      <w:pPr>
        <w:spacing w:after="0"/>
        <w:jc w:val="both"/>
        <w:rPr>
          <w:sz w:val="20"/>
          <w:szCs w:val="20"/>
        </w:rPr>
      </w:pPr>
      <w:r w:rsidRPr="00C46819">
        <w:rPr>
          <w:sz w:val="20"/>
          <w:szCs w:val="20"/>
        </w:rPr>
        <w:t>Fill me the cup. Let's see: what have we here?</w:t>
      </w:r>
    </w:p>
    <w:p w14:paraId="4D38F2B0" w14:textId="77777777" w:rsidR="00C46819" w:rsidRPr="00C46819" w:rsidRDefault="00C46819" w:rsidP="00C46819">
      <w:pPr>
        <w:spacing w:after="0"/>
        <w:jc w:val="both"/>
        <w:rPr>
          <w:sz w:val="20"/>
          <w:szCs w:val="20"/>
        </w:rPr>
      </w:pPr>
      <w:r w:rsidRPr="00C46819">
        <w:rPr>
          <w:sz w:val="20"/>
          <w:szCs w:val="20"/>
        </w:rPr>
        <w:t>O! Prophecies! Give me the cup directly.</w:t>
      </w:r>
    </w:p>
    <w:p w14:paraId="1CC32C52" w14:textId="77777777" w:rsidR="00C46819" w:rsidRPr="00C46819" w:rsidRDefault="00C46819" w:rsidP="00C46819">
      <w:pPr>
        <w:spacing w:after="0"/>
        <w:jc w:val="both"/>
        <w:rPr>
          <w:sz w:val="20"/>
          <w:szCs w:val="20"/>
        </w:rPr>
      </w:pPr>
      <w:r w:rsidRPr="00C46819">
        <w:rPr>
          <w:sz w:val="20"/>
          <w:szCs w:val="20"/>
        </w:rPr>
        <w:t xml:space="preserve">Ni. Here! What do they </w:t>
      </w:r>
      <w:proofErr w:type="gramStart"/>
      <w:r w:rsidRPr="00C46819">
        <w:rPr>
          <w:sz w:val="20"/>
          <w:szCs w:val="20"/>
        </w:rPr>
        <w:t>say ?</w:t>
      </w:r>
      <w:proofErr w:type="gramEnd"/>
    </w:p>
    <w:p w14:paraId="06880C3A" w14:textId="77777777" w:rsidR="00C46819" w:rsidRPr="00C46819" w:rsidRDefault="00C46819" w:rsidP="00C46819">
      <w:pPr>
        <w:spacing w:after="0"/>
        <w:jc w:val="both"/>
        <w:rPr>
          <w:sz w:val="20"/>
          <w:szCs w:val="20"/>
        </w:rPr>
      </w:pPr>
      <w:r w:rsidRPr="00C46819">
        <w:rPr>
          <w:sz w:val="20"/>
          <w:szCs w:val="20"/>
        </w:rPr>
        <w:t>De. Fill me another cup.</w:t>
      </w:r>
    </w:p>
    <w:p w14:paraId="2C49B6A8" w14:textId="77777777" w:rsidR="00C46819" w:rsidRPr="00C46819" w:rsidRDefault="00C46819" w:rsidP="00C46819">
      <w:pPr>
        <w:spacing w:after="0"/>
        <w:jc w:val="both"/>
        <w:rPr>
          <w:sz w:val="20"/>
          <w:szCs w:val="20"/>
        </w:rPr>
      </w:pPr>
      <w:r w:rsidRPr="00C46819">
        <w:rPr>
          <w:sz w:val="20"/>
          <w:szCs w:val="20"/>
        </w:rPr>
        <w:t xml:space="preserve">Ni. "Fill me </w:t>
      </w:r>
      <w:proofErr w:type="gramStart"/>
      <w:r w:rsidRPr="00C46819">
        <w:rPr>
          <w:sz w:val="20"/>
          <w:szCs w:val="20"/>
        </w:rPr>
        <w:t>another ?</w:t>
      </w:r>
      <w:proofErr w:type="gramEnd"/>
      <w:r w:rsidRPr="00C46819">
        <w:rPr>
          <w:sz w:val="20"/>
          <w:szCs w:val="20"/>
        </w:rPr>
        <w:t xml:space="preserve">" Is that really </w:t>
      </w:r>
      <w:proofErr w:type="gramStart"/>
      <w:r w:rsidRPr="00C46819">
        <w:rPr>
          <w:sz w:val="20"/>
          <w:szCs w:val="20"/>
        </w:rPr>
        <w:t>there ?</w:t>
      </w:r>
      <w:proofErr w:type="gramEnd"/>
    </w:p>
    <w:p w14:paraId="22F11D9B" w14:textId="77777777" w:rsidR="00C46819" w:rsidRPr="00C46819" w:rsidRDefault="00C46819" w:rsidP="00C46819">
      <w:pPr>
        <w:spacing w:after="0"/>
        <w:jc w:val="both"/>
        <w:rPr>
          <w:sz w:val="20"/>
          <w:szCs w:val="20"/>
        </w:rPr>
      </w:pPr>
      <w:r w:rsidRPr="00C46819">
        <w:rPr>
          <w:sz w:val="20"/>
          <w:szCs w:val="20"/>
        </w:rPr>
        <w:t xml:space="preserve">De. </w:t>
      </w:r>
      <w:proofErr w:type="spellStart"/>
      <w:r w:rsidRPr="00C46819">
        <w:rPr>
          <w:sz w:val="20"/>
          <w:szCs w:val="20"/>
        </w:rPr>
        <w:t>OBakis</w:t>
      </w:r>
      <w:proofErr w:type="spellEnd"/>
      <w:r w:rsidRPr="00C46819">
        <w:rPr>
          <w:sz w:val="20"/>
          <w:szCs w:val="20"/>
        </w:rPr>
        <w:t>!</w:t>
      </w:r>
    </w:p>
    <w:p w14:paraId="17097D3B" w14:textId="77777777" w:rsidR="00C46819" w:rsidRPr="00C46819" w:rsidRDefault="00C46819" w:rsidP="00C46819">
      <w:pPr>
        <w:spacing w:after="0"/>
        <w:jc w:val="both"/>
        <w:rPr>
          <w:sz w:val="20"/>
          <w:szCs w:val="20"/>
        </w:rPr>
      </w:pPr>
      <w:r w:rsidRPr="00C46819">
        <w:rPr>
          <w:sz w:val="20"/>
          <w:szCs w:val="20"/>
        </w:rPr>
        <w:t>M. Well?</w:t>
      </w:r>
    </w:p>
    <w:p w14:paraId="62160391" w14:textId="77777777" w:rsidR="00C46819" w:rsidRPr="00C46819" w:rsidRDefault="00C46819" w:rsidP="00C46819">
      <w:pPr>
        <w:spacing w:after="0"/>
        <w:jc w:val="both"/>
        <w:rPr>
          <w:sz w:val="20"/>
          <w:szCs w:val="20"/>
        </w:rPr>
      </w:pPr>
      <w:r w:rsidRPr="00C46819">
        <w:rPr>
          <w:sz w:val="20"/>
          <w:szCs w:val="20"/>
        </w:rPr>
        <w:t>De. Give me the cup directly.</w:t>
      </w:r>
    </w:p>
    <w:p w14:paraId="0193C84B" w14:textId="77777777" w:rsidR="00C46819" w:rsidRPr="00C46819" w:rsidRDefault="00C46819" w:rsidP="00C46819">
      <w:pPr>
        <w:spacing w:after="0"/>
        <w:jc w:val="both"/>
        <w:rPr>
          <w:sz w:val="20"/>
          <w:szCs w:val="20"/>
        </w:rPr>
      </w:pPr>
      <w:r w:rsidRPr="00C46819">
        <w:rPr>
          <w:sz w:val="20"/>
          <w:szCs w:val="20"/>
        </w:rPr>
        <w:t>Ni. Bakis seems mighty partial to the cup.</w:t>
      </w:r>
    </w:p>
    <w:p w14:paraId="1D7786F7" w14:textId="77777777" w:rsidR="00C46819" w:rsidRPr="00C46819" w:rsidRDefault="00C46819" w:rsidP="00C46819">
      <w:pPr>
        <w:spacing w:after="0"/>
        <w:jc w:val="both"/>
        <w:rPr>
          <w:sz w:val="20"/>
          <w:szCs w:val="20"/>
        </w:rPr>
      </w:pPr>
      <w:r w:rsidRPr="00C46819">
        <w:rPr>
          <w:sz w:val="20"/>
          <w:szCs w:val="20"/>
        </w:rPr>
        <w:t xml:space="preserve">De. O villainous </w:t>
      </w:r>
      <w:proofErr w:type="spellStart"/>
      <w:r w:rsidRPr="00C46819">
        <w:rPr>
          <w:sz w:val="20"/>
          <w:szCs w:val="20"/>
        </w:rPr>
        <w:t>Paphlagon</w:t>
      </w:r>
      <w:proofErr w:type="spellEnd"/>
      <w:r w:rsidRPr="00C46819">
        <w:rPr>
          <w:sz w:val="20"/>
          <w:szCs w:val="20"/>
        </w:rPr>
        <w:t>, this it was you feared,</w:t>
      </w:r>
    </w:p>
    <w:p w14:paraId="0D818189" w14:textId="77777777" w:rsidR="00C46819" w:rsidRPr="00C46819" w:rsidRDefault="00C46819" w:rsidP="00C46819">
      <w:pPr>
        <w:spacing w:after="0"/>
        <w:jc w:val="both"/>
        <w:rPr>
          <w:sz w:val="20"/>
          <w:szCs w:val="20"/>
        </w:rPr>
      </w:pPr>
      <w:r w:rsidRPr="00C46819">
        <w:rPr>
          <w:sz w:val="20"/>
          <w:szCs w:val="20"/>
        </w:rPr>
        <w:lastRenderedPageBreak/>
        <w:t>This oracle about yourself!</w:t>
      </w:r>
    </w:p>
    <w:p w14:paraId="3C530E8B" w14:textId="77777777" w:rsidR="00C46819" w:rsidRPr="00C46819" w:rsidRDefault="00C46819" w:rsidP="00C46819">
      <w:pPr>
        <w:spacing w:after="0"/>
        <w:jc w:val="both"/>
        <w:rPr>
          <w:sz w:val="20"/>
          <w:szCs w:val="20"/>
        </w:rPr>
      </w:pPr>
      <w:r w:rsidRPr="00C46819">
        <w:rPr>
          <w:sz w:val="20"/>
          <w:szCs w:val="20"/>
        </w:rPr>
        <w:t>Ni. What is it?</w:t>
      </w:r>
    </w:p>
    <w:p w14:paraId="5961BB4E" w14:textId="77777777" w:rsidR="00C46819" w:rsidRPr="00C46819" w:rsidRDefault="00C46819" w:rsidP="00C46819">
      <w:pPr>
        <w:spacing w:after="0"/>
        <w:jc w:val="both"/>
        <w:rPr>
          <w:sz w:val="20"/>
          <w:szCs w:val="20"/>
        </w:rPr>
      </w:pPr>
      <w:r w:rsidRPr="00C46819">
        <w:rPr>
          <w:sz w:val="20"/>
          <w:szCs w:val="20"/>
        </w:rPr>
        <w:t>De. Herein is written how himself shall perish.</w:t>
      </w:r>
    </w:p>
    <w:p w14:paraId="155B888A" w14:textId="77777777" w:rsidR="00C46819" w:rsidRPr="00C46819" w:rsidRDefault="00C46819" w:rsidP="00C46819">
      <w:pPr>
        <w:spacing w:after="0"/>
        <w:jc w:val="both"/>
        <w:rPr>
          <w:sz w:val="20"/>
          <w:szCs w:val="20"/>
        </w:rPr>
      </w:pPr>
      <w:r w:rsidRPr="00C46819">
        <w:rPr>
          <w:sz w:val="20"/>
          <w:szCs w:val="20"/>
        </w:rPr>
        <w:t>Ni. How shall he?</w:t>
      </w:r>
    </w:p>
    <w:p w14:paraId="7391CA81" w14:textId="77777777" w:rsidR="00C46819" w:rsidRPr="00C46819" w:rsidRDefault="00C46819" w:rsidP="00C46819">
      <w:pPr>
        <w:spacing w:after="0"/>
        <w:jc w:val="both"/>
        <w:rPr>
          <w:sz w:val="20"/>
          <w:szCs w:val="20"/>
        </w:rPr>
      </w:pPr>
      <w:r w:rsidRPr="00C46819">
        <w:rPr>
          <w:sz w:val="20"/>
          <w:szCs w:val="20"/>
        </w:rPr>
        <w:t xml:space="preserve">De. </w:t>
      </w:r>
      <w:proofErr w:type="gramStart"/>
      <w:r w:rsidRPr="00C46819">
        <w:rPr>
          <w:sz w:val="20"/>
          <w:szCs w:val="20"/>
        </w:rPr>
        <w:t>How ?</w:t>
      </w:r>
      <w:proofErr w:type="gramEnd"/>
      <w:r w:rsidRPr="00C46819">
        <w:rPr>
          <w:sz w:val="20"/>
          <w:szCs w:val="20"/>
        </w:rPr>
        <w:t xml:space="preserve"> The oracle says straight out,</w:t>
      </w:r>
    </w:p>
    <w:p w14:paraId="3B12B5CB" w14:textId="77777777" w:rsidR="00C46819" w:rsidRPr="00C46819" w:rsidRDefault="00C46819" w:rsidP="00C46819">
      <w:pPr>
        <w:spacing w:after="0"/>
        <w:jc w:val="both"/>
        <w:rPr>
          <w:sz w:val="20"/>
          <w:szCs w:val="20"/>
        </w:rPr>
      </w:pPr>
      <w:r w:rsidRPr="00C46819">
        <w:rPr>
          <w:sz w:val="20"/>
          <w:szCs w:val="20"/>
        </w:rPr>
        <w:t>That first of all there comes an oakum-</w:t>
      </w:r>
      <w:proofErr w:type="gramStart"/>
      <w:r w:rsidRPr="00C46819">
        <w:rPr>
          <w:sz w:val="20"/>
          <w:szCs w:val="20"/>
        </w:rPr>
        <w:t>seller</w:t>
      </w:r>
      <w:proofErr w:type="gramEnd"/>
    </w:p>
    <w:p w14:paraId="57D4FB32" w14:textId="77777777" w:rsidR="00C46819" w:rsidRPr="00C46819" w:rsidRDefault="00C46819" w:rsidP="00C46819">
      <w:pPr>
        <w:spacing w:after="0"/>
        <w:jc w:val="both"/>
        <w:rPr>
          <w:sz w:val="20"/>
          <w:szCs w:val="20"/>
        </w:rPr>
      </w:pPr>
      <w:r w:rsidRPr="00C46819">
        <w:rPr>
          <w:sz w:val="20"/>
          <w:szCs w:val="20"/>
        </w:rPr>
        <w:t>Who first shall manage all the State's affairs.</w:t>
      </w:r>
    </w:p>
    <w:p w14:paraId="20B58DD3" w14:textId="77777777" w:rsidR="00C46819" w:rsidRDefault="00C46819" w:rsidP="00C46819">
      <w:pPr>
        <w:spacing w:after="0"/>
        <w:jc w:val="both"/>
        <w:rPr>
          <w:sz w:val="20"/>
          <w:szCs w:val="20"/>
        </w:rPr>
      </w:pPr>
      <w:r w:rsidRPr="00C46819">
        <w:rPr>
          <w:sz w:val="20"/>
          <w:szCs w:val="20"/>
        </w:rPr>
        <w:t>Ni. One something-seller; well, what follows,</w:t>
      </w:r>
    </w:p>
    <w:p w14:paraId="406F0A4D" w14:textId="027490D4" w:rsidR="00C46819" w:rsidRPr="00C46819" w:rsidRDefault="00C46819" w:rsidP="00C46819">
      <w:pPr>
        <w:spacing w:after="0"/>
        <w:jc w:val="both"/>
        <w:rPr>
          <w:sz w:val="20"/>
          <w:szCs w:val="20"/>
        </w:rPr>
      </w:pPr>
      <w:r w:rsidRPr="00C46819">
        <w:rPr>
          <w:sz w:val="20"/>
          <w:szCs w:val="20"/>
        </w:rPr>
        <w:t>pray</w:t>
      </w:r>
      <w:r>
        <w:rPr>
          <w:sz w:val="20"/>
          <w:szCs w:val="20"/>
        </w:rPr>
        <w:t>?</w:t>
      </w:r>
    </w:p>
    <w:p w14:paraId="700E9744" w14:textId="4CE4D860" w:rsidR="00C46819" w:rsidRPr="00C46819" w:rsidRDefault="00C46819" w:rsidP="00C46819">
      <w:pPr>
        <w:spacing w:after="0"/>
        <w:jc w:val="both"/>
        <w:rPr>
          <w:sz w:val="20"/>
          <w:szCs w:val="20"/>
        </w:rPr>
      </w:pPr>
      <w:r w:rsidRPr="00C46819">
        <w:rPr>
          <w:sz w:val="20"/>
          <w:szCs w:val="20"/>
        </w:rPr>
        <w:t>De. Next after him there comes a sheep-seller.</w:t>
      </w:r>
    </w:p>
    <w:p w14:paraId="4E2A1D3A" w14:textId="77777777" w:rsidR="00C46819" w:rsidRPr="00C46819" w:rsidRDefault="00C46819" w:rsidP="00C46819">
      <w:pPr>
        <w:spacing w:after="0"/>
        <w:jc w:val="both"/>
        <w:rPr>
          <w:sz w:val="20"/>
          <w:szCs w:val="20"/>
        </w:rPr>
      </w:pPr>
      <w:r w:rsidRPr="00C46819">
        <w:rPr>
          <w:sz w:val="20"/>
          <w:szCs w:val="20"/>
        </w:rPr>
        <w:t>Ni.</w:t>
      </w:r>
      <w:r>
        <w:rPr>
          <w:sz w:val="20"/>
          <w:szCs w:val="20"/>
        </w:rPr>
        <w:t xml:space="preserve"> </w:t>
      </w:r>
      <w:r w:rsidRPr="00C46819">
        <w:rPr>
          <w:sz w:val="20"/>
          <w:szCs w:val="20"/>
        </w:rPr>
        <w:t>Two something-sellers; what's this seller's</w:t>
      </w:r>
    </w:p>
    <w:p w14:paraId="7ACDEDB5" w14:textId="0DFB89DC" w:rsidR="00C46819" w:rsidRPr="00C46819" w:rsidRDefault="00C46819" w:rsidP="00C46819">
      <w:pPr>
        <w:spacing w:after="0"/>
        <w:jc w:val="both"/>
        <w:rPr>
          <w:sz w:val="20"/>
          <w:szCs w:val="20"/>
        </w:rPr>
      </w:pPr>
      <w:proofErr w:type="gramStart"/>
      <w:r w:rsidRPr="00C46819">
        <w:rPr>
          <w:sz w:val="20"/>
          <w:szCs w:val="20"/>
        </w:rPr>
        <w:t>fortune ?</w:t>
      </w:r>
      <w:proofErr w:type="gramEnd"/>
    </w:p>
    <w:p w14:paraId="4D74F452" w14:textId="77777777" w:rsidR="00C46819" w:rsidRPr="00C46819" w:rsidRDefault="00C46819" w:rsidP="00C46819">
      <w:pPr>
        <w:spacing w:after="0"/>
        <w:jc w:val="both"/>
        <w:rPr>
          <w:sz w:val="20"/>
          <w:szCs w:val="20"/>
        </w:rPr>
      </w:pPr>
      <w:r w:rsidRPr="00C46819">
        <w:rPr>
          <w:sz w:val="20"/>
          <w:szCs w:val="20"/>
        </w:rPr>
        <w:t>De.</w:t>
      </w:r>
      <w:r>
        <w:rPr>
          <w:sz w:val="20"/>
          <w:szCs w:val="20"/>
        </w:rPr>
        <w:t xml:space="preserve"> </w:t>
      </w:r>
      <w:r w:rsidRPr="00C46819">
        <w:rPr>
          <w:sz w:val="20"/>
          <w:szCs w:val="20"/>
        </w:rPr>
        <w:t xml:space="preserve">He'll hold the reins, till some more </w:t>
      </w:r>
      <w:proofErr w:type="gramStart"/>
      <w:r w:rsidRPr="00C46819">
        <w:rPr>
          <w:sz w:val="20"/>
          <w:szCs w:val="20"/>
        </w:rPr>
        <w:t>villainous</w:t>
      </w:r>
      <w:proofErr w:type="gramEnd"/>
    </w:p>
    <w:p w14:paraId="49252912" w14:textId="5BEE3FB5" w:rsidR="00C46819" w:rsidRPr="00C46819" w:rsidRDefault="00C46819" w:rsidP="00C46819">
      <w:pPr>
        <w:spacing w:after="0"/>
        <w:jc w:val="both"/>
        <w:rPr>
          <w:sz w:val="20"/>
          <w:szCs w:val="20"/>
        </w:rPr>
      </w:pPr>
      <w:r w:rsidRPr="00C46819">
        <w:rPr>
          <w:sz w:val="20"/>
          <w:szCs w:val="20"/>
        </w:rPr>
        <w:t>rogue</w:t>
      </w:r>
    </w:p>
    <w:p w14:paraId="602B00F5" w14:textId="77777777" w:rsidR="00C46819" w:rsidRPr="00C46819" w:rsidRDefault="00C46819" w:rsidP="00C46819">
      <w:pPr>
        <w:spacing w:after="0"/>
        <w:jc w:val="both"/>
        <w:rPr>
          <w:sz w:val="20"/>
          <w:szCs w:val="20"/>
        </w:rPr>
      </w:pPr>
      <w:r w:rsidRPr="00C46819">
        <w:rPr>
          <w:sz w:val="20"/>
          <w:szCs w:val="20"/>
        </w:rPr>
        <w:t>Arise than he; and thereupon he'll perish.</w:t>
      </w:r>
    </w:p>
    <w:p w14:paraId="6CD0AE4A" w14:textId="77777777" w:rsidR="00C46819" w:rsidRPr="00C46819" w:rsidRDefault="00C46819" w:rsidP="00C46819">
      <w:pPr>
        <w:spacing w:after="0"/>
        <w:jc w:val="both"/>
        <w:rPr>
          <w:sz w:val="20"/>
          <w:szCs w:val="20"/>
        </w:rPr>
      </w:pPr>
      <w:r w:rsidRPr="00C46819">
        <w:rPr>
          <w:sz w:val="20"/>
          <w:szCs w:val="20"/>
        </w:rPr>
        <w:t xml:space="preserve">Then follows </w:t>
      </w:r>
      <w:proofErr w:type="spellStart"/>
      <w:r w:rsidRPr="00C46819">
        <w:rPr>
          <w:sz w:val="20"/>
          <w:szCs w:val="20"/>
        </w:rPr>
        <w:t>Paphlagon</w:t>
      </w:r>
      <w:proofErr w:type="spellEnd"/>
      <w:r w:rsidRPr="00C46819">
        <w:rPr>
          <w:sz w:val="20"/>
          <w:szCs w:val="20"/>
        </w:rPr>
        <w:t>, our leather-seller,</w:t>
      </w:r>
    </w:p>
    <w:p w14:paraId="1CBB2D51" w14:textId="77777777" w:rsidR="00C46819" w:rsidRPr="00C46819" w:rsidRDefault="00C46819" w:rsidP="00C46819">
      <w:pPr>
        <w:spacing w:after="0"/>
        <w:jc w:val="both"/>
        <w:rPr>
          <w:sz w:val="20"/>
          <w:szCs w:val="20"/>
        </w:rPr>
      </w:pPr>
      <w:r w:rsidRPr="00C46819">
        <w:rPr>
          <w:sz w:val="20"/>
          <w:szCs w:val="20"/>
        </w:rPr>
        <w:t xml:space="preserve">Thief, brawler, roaring as </w:t>
      </w:r>
      <w:proofErr w:type="spellStart"/>
      <w:r w:rsidRPr="00C46819">
        <w:rPr>
          <w:sz w:val="20"/>
          <w:szCs w:val="20"/>
        </w:rPr>
        <w:t>Cycloborus</w:t>
      </w:r>
      <w:proofErr w:type="spellEnd"/>
      <w:r w:rsidRPr="00C46819">
        <w:rPr>
          <w:sz w:val="20"/>
          <w:szCs w:val="20"/>
        </w:rPr>
        <w:t xml:space="preserve"> roars.</w:t>
      </w:r>
    </w:p>
    <w:p w14:paraId="53C64D92" w14:textId="77777777" w:rsidR="00C46819" w:rsidRPr="00C46819" w:rsidRDefault="00C46819" w:rsidP="00C46819">
      <w:pPr>
        <w:spacing w:after="0"/>
        <w:jc w:val="both"/>
        <w:rPr>
          <w:sz w:val="20"/>
          <w:szCs w:val="20"/>
        </w:rPr>
      </w:pPr>
      <w:r w:rsidRPr="00C46819">
        <w:rPr>
          <w:sz w:val="20"/>
          <w:szCs w:val="20"/>
        </w:rPr>
        <w:t xml:space="preserve">Ni. The leather-seller, then, shall </w:t>
      </w:r>
      <w:proofErr w:type="gramStart"/>
      <w:r w:rsidRPr="00C46819">
        <w:rPr>
          <w:sz w:val="20"/>
          <w:szCs w:val="20"/>
        </w:rPr>
        <w:t>overthrow</w:t>
      </w:r>
      <w:proofErr w:type="gramEnd"/>
    </w:p>
    <w:p w14:paraId="799ACF60" w14:textId="77777777" w:rsidR="00C46819" w:rsidRPr="00C46819" w:rsidRDefault="00C46819" w:rsidP="00C46819">
      <w:pPr>
        <w:spacing w:after="0"/>
        <w:jc w:val="both"/>
        <w:rPr>
          <w:sz w:val="20"/>
          <w:szCs w:val="20"/>
        </w:rPr>
      </w:pPr>
      <w:r w:rsidRPr="00C46819">
        <w:rPr>
          <w:sz w:val="20"/>
          <w:szCs w:val="20"/>
        </w:rPr>
        <w:t>The sheep-</w:t>
      </w:r>
      <w:proofErr w:type="gramStart"/>
      <w:r w:rsidRPr="00C46819">
        <w:rPr>
          <w:sz w:val="20"/>
          <w:szCs w:val="20"/>
        </w:rPr>
        <w:t>seller ?</w:t>
      </w:r>
      <w:proofErr w:type="gramEnd"/>
    </w:p>
    <w:p w14:paraId="431280F3" w14:textId="77777777" w:rsidR="00C46819" w:rsidRPr="00C46819" w:rsidRDefault="00C46819" w:rsidP="00C46819">
      <w:pPr>
        <w:spacing w:after="0"/>
        <w:jc w:val="both"/>
        <w:rPr>
          <w:sz w:val="20"/>
          <w:szCs w:val="20"/>
        </w:rPr>
      </w:pPr>
      <w:r w:rsidRPr="00C46819">
        <w:rPr>
          <w:sz w:val="20"/>
          <w:szCs w:val="20"/>
        </w:rPr>
        <w:t>De. He shall.</w:t>
      </w:r>
    </w:p>
    <w:p w14:paraId="37E9B37C" w14:textId="1B0E8F90" w:rsidR="00C46819" w:rsidRPr="00C46819" w:rsidRDefault="00C46819" w:rsidP="00C46819">
      <w:pPr>
        <w:spacing w:after="0"/>
        <w:jc w:val="both"/>
        <w:rPr>
          <w:sz w:val="20"/>
          <w:szCs w:val="20"/>
        </w:rPr>
      </w:pPr>
      <w:r>
        <w:rPr>
          <w:sz w:val="20"/>
          <w:szCs w:val="20"/>
        </w:rPr>
        <w:t>Ni</w:t>
      </w:r>
      <w:r w:rsidRPr="00C46819">
        <w:rPr>
          <w:sz w:val="20"/>
          <w:szCs w:val="20"/>
        </w:rPr>
        <w:t>. O wretched me,</w:t>
      </w:r>
    </w:p>
    <w:p w14:paraId="1B976148" w14:textId="77777777" w:rsidR="00C46819" w:rsidRPr="00C46819" w:rsidRDefault="00C46819" w:rsidP="00C46819">
      <w:pPr>
        <w:spacing w:after="0"/>
        <w:jc w:val="both"/>
        <w:rPr>
          <w:sz w:val="20"/>
          <w:szCs w:val="20"/>
        </w:rPr>
      </w:pPr>
      <w:r w:rsidRPr="00C46819">
        <w:rPr>
          <w:sz w:val="20"/>
          <w:szCs w:val="20"/>
        </w:rPr>
        <w:t xml:space="preserve">Is there no other something-seller </w:t>
      </w:r>
      <w:proofErr w:type="gramStart"/>
      <w:r w:rsidRPr="00C46819">
        <w:rPr>
          <w:sz w:val="20"/>
          <w:szCs w:val="20"/>
        </w:rPr>
        <w:t>left ?</w:t>
      </w:r>
      <w:proofErr w:type="gramEnd"/>
    </w:p>
    <w:p w14:paraId="197BDAB4" w14:textId="77777777" w:rsidR="00C46819" w:rsidRPr="00C46819" w:rsidRDefault="00C46819" w:rsidP="00C46819">
      <w:pPr>
        <w:spacing w:after="0"/>
        <w:jc w:val="both"/>
        <w:rPr>
          <w:sz w:val="20"/>
          <w:szCs w:val="20"/>
        </w:rPr>
      </w:pPr>
      <w:r w:rsidRPr="00C46819">
        <w:rPr>
          <w:sz w:val="20"/>
          <w:szCs w:val="20"/>
        </w:rPr>
        <w:t>De. There is yet one; a wondrous trade he has.</w:t>
      </w:r>
    </w:p>
    <w:p w14:paraId="3F81F32C" w14:textId="23FB918E" w:rsidR="00C46819" w:rsidRPr="00C46819" w:rsidRDefault="00C46819" w:rsidP="00C46819">
      <w:pPr>
        <w:spacing w:after="0"/>
        <w:jc w:val="both"/>
        <w:rPr>
          <w:sz w:val="20"/>
          <w:szCs w:val="20"/>
        </w:rPr>
      </w:pPr>
      <w:r>
        <w:rPr>
          <w:sz w:val="20"/>
          <w:szCs w:val="20"/>
        </w:rPr>
        <w:t>Ni</w:t>
      </w:r>
      <w:r w:rsidRPr="00C46819">
        <w:rPr>
          <w:sz w:val="20"/>
          <w:szCs w:val="20"/>
        </w:rPr>
        <w:t xml:space="preserve">. What, I beseech </w:t>
      </w:r>
      <w:proofErr w:type="gramStart"/>
      <w:r w:rsidRPr="00C46819">
        <w:rPr>
          <w:sz w:val="20"/>
          <w:szCs w:val="20"/>
        </w:rPr>
        <w:t>you ?</w:t>
      </w:r>
      <w:proofErr w:type="gramEnd"/>
    </w:p>
    <w:p w14:paraId="775AB945" w14:textId="77777777" w:rsidR="00C46819" w:rsidRPr="00C46819" w:rsidRDefault="00C46819" w:rsidP="00C46819">
      <w:pPr>
        <w:spacing w:after="0"/>
        <w:jc w:val="both"/>
        <w:rPr>
          <w:sz w:val="20"/>
          <w:szCs w:val="20"/>
        </w:rPr>
      </w:pPr>
      <w:r w:rsidRPr="00C46819">
        <w:rPr>
          <w:sz w:val="20"/>
          <w:szCs w:val="20"/>
        </w:rPr>
        <w:t>De. Shall I tell you?</w:t>
      </w:r>
    </w:p>
    <w:p w14:paraId="6E82878C" w14:textId="77777777" w:rsidR="00C46819" w:rsidRPr="00C46819" w:rsidRDefault="00C46819" w:rsidP="00C46819">
      <w:pPr>
        <w:spacing w:after="0"/>
        <w:jc w:val="both"/>
        <w:rPr>
          <w:sz w:val="20"/>
          <w:szCs w:val="20"/>
        </w:rPr>
      </w:pPr>
      <w:r w:rsidRPr="00C46819">
        <w:rPr>
          <w:sz w:val="20"/>
          <w:szCs w:val="20"/>
        </w:rPr>
        <w:t>Ni. Aye.</w:t>
      </w:r>
    </w:p>
    <w:p w14:paraId="2096ECE3" w14:textId="77777777" w:rsidR="00C46819" w:rsidRPr="00C46819" w:rsidRDefault="00C46819" w:rsidP="00C46819">
      <w:pPr>
        <w:spacing w:after="0"/>
        <w:jc w:val="both"/>
        <w:rPr>
          <w:sz w:val="20"/>
          <w:szCs w:val="20"/>
        </w:rPr>
      </w:pPr>
      <w:r w:rsidRPr="00C46819">
        <w:rPr>
          <w:sz w:val="20"/>
          <w:szCs w:val="20"/>
        </w:rPr>
        <w:t>De. A sausage-seller ousts the leather-seller. •</w:t>
      </w:r>
    </w:p>
    <w:p w14:paraId="590A9103" w14:textId="77777777" w:rsidR="00C46819" w:rsidRPr="00C46819" w:rsidRDefault="00C46819" w:rsidP="00C46819">
      <w:pPr>
        <w:spacing w:after="0"/>
        <w:jc w:val="both"/>
        <w:rPr>
          <w:sz w:val="20"/>
          <w:szCs w:val="20"/>
        </w:rPr>
      </w:pPr>
      <w:r w:rsidRPr="00C46819">
        <w:rPr>
          <w:sz w:val="20"/>
          <w:szCs w:val="20"/>
        </w:rPr>
        <w:t>Ni. A sausage-seller! Goodness, what a trade!</w:t>
      </w:r>
    </w:p>
    <w:p w14:paraId="056A040C" w14:textId="77777777" w:rsidR="00C46819" w:rsidRPr="00C46819" w:rsidRDefault="00C46819" w:rsidP="00C46819">
      <w:pPr>
        <w:spacing w:after="0"/>
        <w:jc w:val="both"/>
        <w:rPr>
          <w:sz w:val="20"/>
          <w:szCs w:val="20"/>
        </w:rPr>
      </w:pPr>
      <w:r w:rsidRPr="00C46819">
        <w:rPr>
          <w:sz w:val="20"/>
          <w:szCs w:val="20"/>
        </w:rPr>
        <w:t xml:space="preserve">Wherever shall we find </w:t>
      </w:r>
      <w:proofErr w:type="gramStart"/>
      <w:r w:rsidRPr="00C46819">
        <w:rPr>
          <w:sz w:val="20"/>
          <w:szCs w:val="20"/>
        </w:rPr>
        <w:t>one ?</w:t>
      </w:r>
      <w:proofErr w:type="gramEnd"/>
    </w:p>
    <w:p w14:paraId="4F29FFAC" w14:textId="77777777" w:rsidR="00C46819" w:rsidRPr="00C46819" w:rsidRDefault="00C46819" w:rsidP="00C46819">
      <w:pPr>
        <w:spacing w:after="0"/>
        <w:jc w:val="both"/>
        <w:rPr>
          <w:sz w:val="20"/>
          <w:szCs w:val="20"/>
        </w:rPr>
      </w:pPr>
      <w:r w:rsidRPr="00C46819">
        <w:rPr>
          <w:sz w:val="20"/>
          <w:szCs w:val="20"/>
        </w:rPr>
        <w:t>De. That's the question.</w:t>
      </w:r>
    </w:p>
    <w:p w14:paraId="194255FC" w14:textId="77777777" w:rsidR="00C46819" w:rsidRPr="00C46819" w:rsidRDefault="00C46819" w:rsidP="00C46819">
      <w:pPr>
        <w:spacing w:after="0"/>
        <w:jc w:val="both"/>
        <w:rPr>
          <w:sz w:val="20"/>
          <w:szCs w:val="20"/>
        </w:rPr>
      </w:pPr>
      <w:r w:rsidRPr="00C46819">
        <w:rPr>
          <w:sz w:val="20"/>
          <w:szCs w:val="20"/>
        </w:rPr>
        <w:t>Ni. Why here comes one, 'tis providential surely,</w:t>
      </w:r>
    </w:p>
    <w:p w14:paraId="20E958A0" w14:textId="77777777" w:rsidR="00C46819" w:rsidRPr="00C46819" w:rsidRDefault="00C46819" w:rsidP="00C46819">
      <w:pPr>
        <w:spacing w:after="0"/>
        <w:jc w:val="both"/>
        <w:rPr>
          <w:sz w:val="20"/>
          <w:szCs w:val="20"/>
        </w:rPr>
      </w:pPr>
      <w:r w:rsidRPr="00C46819">
        <w:rPr>
          <w:sz w:val="20"/>
          <w:szCs w:val="20"/>
        </w:rPr>
        <w:t>Bound for the agora.</w:t>
      </w:r>
    </w:p>
    <w:p w14:paraId="32F9AED1" w14:textId="77777777" w:rsidR="00C46819" w:rsidRPr="00C46819" w:rsidRDefault="00C46819" w:rsidP="00C46819">
      <w:pPr>
        <w:spacing w:after="0"/>
        <w:jc w:val="both"/>
        <w:rPr>
          <w:sz w:val="20"/>
          <w:szCs w:val="20"/>
        </w:rPr>
      </w:pPr>
      <w:r w:rsidRPr="00C46819">
        <w:rPr>
          <w:sz w:val="20"/>
          <w:szCs w:val="20"/>
        </w:rPr>
        <w:t>De. Hi, come hither! here!</w:t>
      </w:r>
    </w:p>
    <w:p w14:paraId="2FB466B6" w14:textId="77777777" w:rsidR="00C46819" w:rsidRPr="00C46819" w:rsidRDefault="00C46819" w:rsidP="00C46819">
      <w:pPr>
        <w:spacing w:after="0"/>
        <w:jc w:val="both"/>
        <w:rPr>
          <w:sz w:val="20"/>
          <w:szCs w:val="20"/>
        </w:rPr>
      </w:pPr>
      <w:r w:rsidRPr="00C46819">
        <w:rPr>
          <w:sz w:val="20"/>
          <w:szCs w:val="20"/>
        </w:rPr>
        <w:t>You dearest man, you blessed sausage-seller!</w:t>
      </w:r>
    </w:p>
    <w:p w14:paraId="36D52557" w14:textId="77777777" w:rsidR="00C46819" w:rsidRPr="00C46819" w:rsidRDefault="00C46819" w:rsidP="00C46819">
      <w:pPr>
        <w:spacing w:after="0"/>
        <w:jc w:val="both"/>
        <w:rPr>
          <w:sz w:val="20"/>
          <w:szCs w:val="20"/>
        </w:rPr>
      </w:pPr>
      <w:r w:rsidRPr="00C46819">
        <w:rPr>
          <w:sz w:val="20"/>
          <w:szCs w:val="20"/>
        </w:rPr>
        <w:t xml:space="preserve">Arise, a </w:t>
      </w:r>
      <w:proofErr w:type="spellStart"/>
      <w:r w:rsidRPr="00C46819">
        <w:rPr>
          <w:sz w:val="20"/>
          <w:szCs w:val="20"/>
        </w:rPr>
        <w:t>Saviour</w:t>
      </w:r>
      <w:proofErr w:type="spellEnd"/>
      <w:r w:rsidRPr="00C46819">
        <w:rPr>
          <w:sz w:val="20"/>
          <w:szCs w:val="20"/>
        </w:rPr>
        <w:t xml:space="preserve"> to the State and us.</w:t>
      </w:r>
    </w:p>
    <w:p w14:paraId="2A06508D" w14:textId="77777777" w:rsidR="00C46819" w:rsidRPr="00C46819" w:rsidRDefault="00C46819" w:rsidP="00C46819">
      <w:pPr>
        <w:spacing w:after="0"/>
        <w:jc w:val="both"/>
        <w:rPr>
          <w:sz w:val="20"/>
          <w:szCs w:val="20"/>
        </w:rPr>
      </w:pPr>
      <w:r w:rsidRPr="00C46819">
        <w:rPr>
          <w:sz w:val="20"/>
          <w:szCs w:val="20"/>
        </w:rPr>
        <w:t>Enter sausage-seller.</w:t>
      </w:r>
    </w:p>
    <w:p w14:paraId="4F4CF1CF" w14:textId="77777777" w:rsidR="00C46819" w:rsidRPr="00C46819" w:rsidRDefault="00C46819" w:rsidP="00C46819">
      <w:pPr>
        <w:spacing w:after="0"/>
        <w:jc w:val="both"/>
        <w:rPr>
          <w:sz w:val="20"/>
          <w:szCs w:val="20"/>
        </w:rPr>
      </w:pPr>
      <w:r w:rsidRPr="00C46819">
        <w:rPr>
          <w:sz w:val="20"/>
          <w:szCs w:val="20"/>
        </w:rPr>
        <w:t xml:space="preserve">Sausage-Seller. Eh! What are you shouting </w:t>
      </w:r>
      <w:proofErr w:type="gramStart"/>
      <w:r w:rsidRPr="00C46819">
        <w:rPr>
          <w:sz w:val="20"/>
          <w:szCs w:val="20"/>
        </w:rPr>
        <w:t>at ?</w:t>
      </w:r>
      <w:proofErr w:type="gramEnd"/>
    </w:p>
    <w:p w14:paraId="55E58211" w14:textId="77777777" w:rsidR="00C46819" w:rsidRPr="00C46819" w:rsidRDefault="00C46819" w:rsidP="00C46819">
      <w:pPr>
        <w:spacing w:after="0"/>
        <w:jc w:val="both"/>
        <w:rPr>
          <w:sz w:val="20"/>
          <w:szCs w:val="20"/>
        </w:rPr>
      </w:pPr>
      <w:r w:rsidRPr="00C46819">
        <w:rPr>
          <w:sz w:val="20"/>
          <w:szCs w:val="20"/>
        </w:rPr>
        <w:t>De. Come here this instant,</w:t>
      </w:r>
    </w:p>
    <w:p w14:paraId="60BBA748" w14:textId="77777777" w:rsidR="00C46819" w:rsidRPr="00C46819" w:rsidRDefault="00C46819" w:rsidP="00C46819">
      <w:pPr>
        <w:spacing w:after="0"/>
        <w:jc w:val="both"/>
        <w:rPr>
          <w:sz w:val="20"/>
          <w:szCs w:val="20"/>
        </w:rPr>
      </w:pPr>
      <w:r w:rsidRPr="00C46819">
        <w:rPr>
          <w:sz w:val="20"/>
          <w:szCs w:val="20"/>
        </w:rPr>
        <w:t xml:space="preserve">And hear your </w:t>
      </w:r>
      <w:proofErr w:type="gramStart"/>
      <w:r w:rsidRPr="00C46819">
        <w:rPr>
          <w:sz w:val="20"/>
          <w:szCs w:val="20"/>
        </w:rPr>
        <w:t>wonderful amazing</w:t>
      </w:r>
      <w:proofErr w:type="gramEnd"/>
      <w:r w:rsidRPr="00C46819">
        <w:rPr>
          <w:sz w:val="20"/>
          <w:szCs w:val="20"/>
        </w:rPr>
        <w:t xml:space="preserve"> luck.</w:t>
      </w:r>
    </w:p>
    <w:p w14:paraId="1A0D5E95" w14:textId="77777777" w:rsidR="00C46819" w:rsidRPr="00C46819" w:rsidRDefault="00C46819" w:rsidP="00C46819">
      <w:pPr>
        <w:spacing w:after="0"/>
        <w:jc w:val="both"/>
        <w:rPr>
          <w:sz w:val="20"/>
          <w:szCs w:val="20"/>
        </w:rPr>
      </w:pPr>
      <w:r w:rsidRPr="00C46819">
        <w:rPr>
          <w:sz w:val="20"/>
          <w:szCs w:val="20"/>
        </w:rPr>
        <w:t xml:space="preserve">Ni. Make him put down his dresser; tell him </w:t>
      </w:r>
      <w:proofErr w:type="gramStart"/>
      <w:r w:rsidRPr="00C46819">
        <w:rPr>
          <w:sz w:val="20"/>
          <w:szCs w:val="20"/>
        </w:rPr>
        <w:t>all</w:t>
      </w:r>
      <w:proofErr w:type="gramEnd"/>
    </w:p>
    <w:p w14:paraId="0DF2436A" w14:textId="77777777" w:rsidR="00C46819" w:rsidRPr="00C46819" w:rsidRDefault="00C46819" w:rsidP="00C46819">
      <w:pPr>
        <w:spacing w:after="0"/>
        <w:jc w:val="both"/>
        <w:rPr>
          <w:sz w:val="20"/>
          <w:szCs w:val="20"/>
        </w:rPr>
      </w:pPr>
      <w:r w:rsidRPr="00C46819">
        <w:rPr>
          <w:sz w:val="20"/>
          <w:szCs w:val="20"/>
        </w:rPr>
        <w:t>The news about that oracle we've got.</w:t>
      </w:r>
    </w:p>
    <w:p w14:paraId="2210DF59" w14:textId="77777777" w:rsidR="00C46819" w:rsidRPr="00C46819" w:rsidRDefault="00C46819" w:rsidP="00C46819">
      <w:pPr>
        <w:spacing w:after="0"/>
        <w:jc w:val="both"/>
        <w:rPr>
          <w:sz w:val="20"/>
          <w:szCs w:val="20"/>
        </w:rPr>
      </w:pPr>
      <w:r w:rsidRPr="00C46819">
        <w:rPr>
          <w:sz w:val="20"/>
          <w:szCs w:val="20"/>
        </w:rPr>
        <w:t xml:space="preserve">I'll keep an eye on </w:t>
      </w:r>
      <w:proofErr w:type="spellStart"/>
      <w:r w:rsidRPr="00C46819">
        <w:rPr>
          <w:sz w:val="20"/>
          <w:szCs w:val="20"/>
        </w:rPr>
        <w:t>Paphlagon</w:t>
      </w:r>
      <w:proofErr w:type="spellEnd"/>
      <w:r w:rsidRPr="00C46819">
        <w:rPr>
          <w:sz w:val="20"/>
          <w:szCs w:val="20"/>
        </w:rPr>
        <w:t xml:space="preserve"> the while.</w:t>
      </w:r>
    </w:p>
    <w:p w14:paraId="7C5528C1" w14:textId="77777777" w:rsidR="00C46819" w:rsidRPr="00C46819" w:rsidRDefault="00C46819" w:rsidP="00C46819">
      <w:pPr>
        <w:spacing w:after="0"/>
        <w:jc w:val="both"/>
        <w:rPr>
          <w:sz w:val="20"/>
          <w:szCs w:val="20"/>
        </w:rPr>
      </w:pPr>
      <w:r w:rsidRPr="00C46819">
        <w:rPr>
          <w:sz w:val="20"/>
          <w:szCs w:val="20"/>
        </w:rPr>
        <w:t>Exit NICIAS.</w:t>
      </w:r>
    </w:p>
    <w:p w14:paraId="6A0962A1" w14:textId="77777777" w:rsidR="00C46819" w:rsidRPr="00C46819" w:rsidRDefault="00C46819" w:rsidP="00C46819">
      <w:pPr>
        <w:spacing w:after="0"/>
        <w:jc w:val="both"/>
        <w:rPr>
          <w:sz w:val="20"/>
          <w:szCs w:val="20"/>
        </w:rPr>
      </w:pPr>
      <w:r w:rsidRPr="00C46819">
        <w:rPr>
          <w:sz w:val="20"/>
          <w:szCs w:val="20"/>
        </w:rPr>
        <w:t>De. Come, put you down those cookery implements,</w:t>
      </w:r>
    </w:p>
    <w:p w14:paraId="0519B7B3" w14:textId="77777777" w:rsidR="00C46819" w:rsidRPr="00C46819" w:rsidRDefault="00C46819" w:rsidP="00C46819">
      <w:pPr>
        <w:spacing w:after="0"/>
        <w:jc w:val="both"/>
        <w:rPr>
          <w:sz w:val="20"/>
          <w:szCs w:val="20"/>
        </w:rPr>
      </w:pPr>
      <w:r w:rsidRPr="00C46819">
        <w:rPr>
          <w:sz w:val="20"/>
          <w:szCs w:val="20"/>
        </w:rPr>
        <w:t xml:space="preserve">Then make your reverence to the Gods and </w:t>
      </w:r>
      <w:proofErr w:type="gramStart"/>
      <w:r w:rsidRPr="00C46819">
        <w:rPr>
          <w:sz w:val="20"/>
          <w:szCs w:val="20"/>
        </w:rPr>
        <w:t>earth</w:t>
      </w:r>
      <w:proofErr w:type="gramEnd"/>
    </w:p>
    <w:p w14:paraId="46A8EF25" w14:textId="77777777" w:rsidR="00C46819" w:rsidRPr="00C46819" w:rsidRDefault="00C46819" w:rsidP="00C46819">
      <w:pPr>
        <w:spacing w:after="0"/>
        <w:jc w:val="both"/>
        <w:rPr>
          <w:sz w:val="20"/>
          <w:szCs w:val="20"/>
        </w:rPr>
      </w:pPr>
      <w:r w:rsidRPr="00C46819">
        <w:rPr>
          <w:sz w:val="20"/>
          <w:szCs w:val="20"/>
        </w:rPr>
        <w:t>—</w:t>
      </w:r>
    </w:p>
    <w:p w14:paraId="59EB4338" w14:textId="77777777" w:rsidR="00C46819" w:rsidRPr="00C46819" w:rsidRDefault="00C46819" w:rsidP="00C46819">
      <w:pPr>
        <w:spacing w:after="0"/>
        <w:jc w:val="both"/>
        <w:rPr>
          <w:sz w:val="20"/>
          <w:szCs w:val="20"/>
        </w:rPr>
      </w:pPr>
      <w:r w:rsidRPr="00C46819">
        <w:rPr>
          <w:sz w:val="20"/>
          <w:szCs w:val="20"/>
        </w:rPr>
        <w:t xml:space="preserve">S.-S. There! what's the </w:t>
      </w:r>
      <w:proofErr w:type="gramStart"/>
      <w:r w:rsidRPr="00C46819">
        <w:rPr>
          <w:sz w:val="20"/>
          <w:szCs w:val="20"/>
        </w:rPr>
        <w:t>row ?</w:t>
      </w:r>
      <w:proofErr w:type="gramEnd"/>
    </w:p>
    <w:p w14:paraId="317EA0F3" w14:textId="77777777" w:rsidR="00C46819" w:rsidRPr="00C46819" w:rsidRDefault="00C46819" w:rsidP="00C46819">
      <w:pPr>
        <w:spacing w:after="0"/>
        <w:jc w:val="both"/>
        <w:rPr>
          <w:sz w:val="20"/>
          <w:szCs w:val="20"/>
        </w:rPr>
      </w:pPr>
      <w:r w:rsidRPr="00C46819">
        <w:rPr>
          <w:sz w:val="20"/>
          <w:szCs w:val="20"/>
        </w:rPr>
        <w:t>De. O happy man, and rich,</w:t>
      </w:r>
    </w:p>
    <w:p w14:paraId="61F14971" w14:textId="77777777" w:rsidR="00C46819" w:rsidRPr="00C46819" w:rsidRDefault="00C46819" w:rsidP="00C46819">
      <w:pPr>
        <w:spacing w:after="0"/>
        <w:jc w:val="both"/>
        <w:rPr>
          <w:sz w:val="20"/>
          <w:szCs w:val="20"/>
        </w:rPr>
      </w:pPr>
      <w:r w:rsidRPr="00C46819">
        <w:rPr>
          <w:sz w:val="20"/>
          <w:szCs w:val="20"/>
        </w:rPr>
        <w:t>Nothing to-day, to-morrow everything!</w:t>
      </w:r>
    </w:p>
    <w:p w14:paraId="009B529D" w14:textId="77777777" w:rsidR="00C46819" w:rsidRPr="00C46819" w:rsidRDefault="00C46819" w:rsidP="00C46819">
      <w:pPr>
        <w:spacing w:after="0"/>
        <w:jc w:val="both"/>
        <w:rPr>
          <w:sz w:val="20"/>
          <w:szCs w:val="20"/>
        </w:rPr>
      </w:pPr>
      <w:r w:rsidRPr="00C46819">
        <w:rPr>
          <w:sz w:val="20"/>
          <w:szCs w:val="20"/>
        </w:rPr>
        <w:t>O mighty ruler of Imperial Athens!</w:t>
      </w:r>
    </w:p>
    <w:p w14:paraId="2E6465B6" w14:textId="61BD0D5A" w:rsidR="00C46819" w:rsidRDefault="00C46819" w:rsidP="00C46819">
      <w:pPr>
        <w:spacing w:after="0"/>
        <w:jc w:val="both"/>
        <w:rPr>
          <w:sz w:val="20"/>
          <w:szCs w:val="20"/>
        </w:rPr>
      </w:pPr>
      <w:r w:rsidRPr="00C46819">
        <w:rPr>
          <w:sz w:val="20"/>
          <w:szCs w:val="20"/>
        </w:rPr>
        <w:t>S.-S. Good fellow, let me wash the guts, and sell</w:t>
      </w:r>
    </w:p>
    <w:p w14:paraId="3AC83E24" w14:textId="77777777" w:rsidR="00C46819" w:rsidRPr="00C46819" w:rsidRDefault="00C46819" w:rsidP="00C46819">
      <w:pPr>
        <w:spacing w:after="0"/>
        <w:jc w:val="both"/>
        <w:rPr>
          <w:sz w:val="20"/>
          <w:szCs w:val="20"/>
        </w:rPr>
      </w:pPr>
      <w:r w:rsidRPr="00C46819">
        <w:rPr>
          <w:sz w:val="20"/>
          <w:szCs w:val="20"/>
        </w:rPr>
        <w:t>My sausages. What need to flout me so?</w:t>
      </w:r>
    </w:p>
    <w:p w14:paraId="2F04B316" w14:textId="77777777" w:rsidR="00C46819" w:rsidRPr="00C46819" w:rsidRDefault="00C46819" w:rsidP="00C46819">
      <w:pPr>
        <w:spacing w:after="0"/>
        <w:jc w:val="both"/>
        <w:rPr>
          <w:sz w:val="20"/>
          <w:szCs w:val="20"/>
        </w:rPr>
      </w:pPr>
      <w:r w:rsidRPr="00C46819">
        <w:rPr>
          <w:sz w:val="20"/>
          <w:szCs w:val="20"/>
        </w:rPr>
        <w:t xml:space="preserve">De. You </w:t>
      </w:r>
      <w:proofErr w:type="gramStart"/>
      <w:r w:rsidRPr="00C46819">
        <w:rPr>
          <w:sz w:val="20"/>
          <w:szCs w:val="20"/>
        </w:rPr>
        <w:t>fool !</w:t>
      </w:r>
      <w:proofErr w:type="gramEnd"/>
      <w:r w:rsidRPr="00C46819">
        <w:rPr>
          <w:sz w:val="20"/>
          <w:szCs w:val="20"/>
        </w:rPr>
        <w:t xml:space="preserve"> the guts indeed ! Now look you here.</w:t>
      </w:r>
    </w:p>
    <w:p w14:paraId="62571BD2" w14:textId="77777777" w:rsidR="00C46819" w:rsidRPr="00C46819" w:rsidRDefault="00C46819" w:rsidP="00C46819">
      <w:pPr>
        <w:spacing w:after="0"/>
        <w:jc w:val="both"/>
        <w:rPr>
          <w:sz w:val="20"/>
          <w:szCs w:val="20"/>
        </w:rPr>
      </w:pPr>
      <w:r w:rsidRPr="00C46819">
        <w:rPr>
          <w:sz w:val="20"/>
          <w:szCs w:val="20"/>
        </w:rPr>
        <w:t>You see those people on the tiers?</w:t>
      </w:r>
    </w:p>
    <w:p w14:paraId="42D33668" w14:textId="77777777" w:rsidR="00C46819" w:rsidRPr="00C46819" w:rsidRDefault="00C46819" w:rsidP="00C46819">
      <w:pPr>
        <w:spacing w:after="0"/>
        <w:jc w:val="both"/>
        <w:rPr>
          <w:sz w:val="20"/>
          <w:szCs w:val="20"/>
        </w:rPr>
      </w:pPr>
      <w:r w:rsidRPr="00C46819">
        <w:rPr>
          <w:sz w:val="20"/>
          <w:szCs w:val="20"/>
        </w:rPr>
        <w:lastRenderedPageBreak/>
        <w:t>S.-S. I do.</w:t>
      </w:r>
    </w:p>
    <w:p w14:paraId="3BDB1BEF" w14:textId="77777777" w:rsidR="00C46819" w:rsidRPr="00C46819" w:rsidRDefault="00C46819" w:rsidP="00C46819">
      <w:pPr>
        <w:spacing w:after="0"/>
        <w:jc w:val="both"/>
        <w:rPr>
          <w:sz w:val="20"/>
          <w:szCs w:val="20"/>
        </w:rPr>
      </w:pPr>
      <w:r w:rsidRPr="00C46819">
        <w:rPr>
          <w:sz w:val="20"/>
          <w:szCs w:val="20"/>
        </w:rPr>
        <w:t>De. You shall be over-lord of all those people,</w:t>
      </w:r>
    </w:p>
    <w:p w14:paraId="5FCB65BB" w14:textId="77777777" w:rsidR="00C46819" w:rsidRPr="00C46819" w:rsidRDefault="00C46819" w:rsidP="00C46819">
      <w:pPr>
        <w:spacing w:after="0"/>
        <w:jc w:val="both"/>
        <w:rPr>
          <w:sz w:val="20"/>
          <w:szCs w:val="20"/>
        </w:rPr>
      </w:pPr>
      <w:r w:rsidRPr="00C46819">
        <w:rPr>
          <w:sz w:val="20"/>
          <w:szCs w:val="20"/>
        </w:rPr>
        <w:t xml:space="preserve">The Agora, and the </w:t>
      </w:r>
      <w:proofErr w:type="spellStart"/>
      <w:r w:rsidRPr="00C46819">
        <w:rPr>
          <w:sz w:val="20"/>
          <w:szCs w:val="20"/>
        </w:rPr>
        <w:t>Harbours</w:t>
      </w:r>
      <w:proofErr w:type="spellEnd"/>
      <w:r w:rsidRPr="00C46819">
        <w:rPr>
          <w:sz w:val="20"/>
          <w:szCs w:val="20"/>
        </w:rPr>
        <w:t xml:space="preserve">, and the </w:t>
      </w:r>
      <w:proofErr w:type="spellStart"/>
      <w:r w:rsidRPr="00C46819">
        <w:rPr>
          <w:sz w:val="20"/>
          <w:szCs w:val="20"/>
        </w:rPr>
        <w:t>Pnyx</w:t>
      </w:r>
      <w:proofErr w:type="spellEnd"/>
      <w:r w:rsidRPr="00C46819">
        <w:rPr>
          <w:sz w:val="20"/>
          <w:szCs w:val="20"/>
        </w:rPr>
        <w:t>.</w:t>
      </w:r>
    </w:p>
    <w:p w14:paraId="190AA2D5" w14:textId="77777777" w:rsidR="00C46819" w:rsidRPr="00C46819" w:rsidRDefault="00C46819" w:rsidP="00C46819">
      <w:pPr>
        <w:spacing w:after="0"/>
        <w:jc w:val="both"/>
        <w:rPr>
          <w:sz w:val="20"/>
          <w:szCs w:val="20"/>
        </w:rPr>
      </w:pPr>
      <w:r w:rsidRPr="00C46819">
        <w:rPr>
          <w:sz w:val="20"/>
          <w:szCs w:val="20"/>
        </w:rPr>
        <w:t>You'll trim the Generals, trample down the</w:t>
      </w:r>
    </w:p>
    <w:p w14:paraId="48158E6F" w14:textId="77777777" w:rsidR="00C46819" w:rsidRPr="00C46819" w:rsidRDefault="00C46819" w:rsidP="00C46819">
      <w:pPr>
        <w:spacing w:after="0"/>
        <w:jc w:val="both"/>
        <w:rPr>
          <w:sz w:val="20"/>
          <w:szCs w:val="20"/>
        </w:rPr>
      </w:pPr>
      <w:r w:rsidRPr="00C46819">
        <w:rPr>
          <w:sz w:val="20"/>
          <w:szCs w:val="20"/>
        </w:rPr>
        <w:t>Council,</w:t>
      </w:r>
    </w:p>
    <w:p w14:paraId="7E0615FB" w14:textId="77777777" w:rsidR="00C46819" w:rsidRPr="00C46819" w:rsidRDefault="00C46819" w:rsidP="00C46819">
      <w:pPr>
        <w:spacing w:after="0"/>
        <w:jc w:val="both"/>
        <w:rPr>
          <w:sz w:val="20"/>
          <w:szCs w:val="20"/>
        </w:rPr>
      </w:pPr>
      <w:r w:rsidRPr="00C46819">
        <w:rPr>
          <w:sz w:val="20"/>
          <w:szCs w:val="20"/>
        </w:rPr>
        <w:t>Fetter, imprison, make the Hall your brothel.</w:t>
      </w:r>
    </w:p>
    <w:p w14:paraId="4A864055" w14:textId="77777777" w:rsidR="00C46819" w:rsidRPr="00C46819" w:rsidRDefault="00C46819" w:rsidP="00C46819">
      <w:pPr>
        <w:spacing w:after="0"/>
        <w:jc w:val="both"/>
        <w:rPr>
          <w:sz w:val="20"/>
          <w:szCs w:val="20"/>
        </w:rPr>
      </w:pPr>
      <w:r w:rsidRPr="00C46819">
        <w:rPr>
          <w:sz w:val="20"/>
          <w:szCs w:val="20"/>
        </w:rPr>
        <w:t>S.-S. What, I?</w:t>
      </w:r>
    </w:p>
    <w:p w14:paraId="1B5EEA5A" w14:textId="77777777" w:rsidR="00C46819" w:rsidRPr="00C46819" w:rsidRDefault="00C46819" w:rsidP="00C46819">
      <w:pPr>
        <w:spacing w:after="0"/>
        <w:jc w:val="both"/>
        <w:rPr>
          <w:sz w:val="20"/>
          <w:szCs w:val="20"/>
        </w:rPr>
      </w:pPr>
      <w:r w:rsidRPr="00C46819">
        <w:rPr>
          <w:sz w:val="20"/>
          <w:szCs w:val="20"/>
        </w:rPr>
        <w:t>De. Yes, you yourself! And that's not all.</w:t>
      </w:r>
    </w:p>
    <w:p w14:paraId="235140A2" w14:textId="77777777" w:rsidR="00C46819" w:rsidRPr="00C46819" w:rsidRDefault="00C46819" w:rsidP="00C46819">
      <w:pPr>
        <w:spacing w:after="0"/>
        <w:jc w:val="both"/>
        <w:rPr>
          <w:sz w:val="20"/>
          <w:szCs w:val="20"/>
        </w:rPr>
      </w:pPr>
      <w:r w:rsidRPr="00C46819">
        <w:rPr>
          <w:sz w:val="20"/>
          <w:szCs w:val="20"/>
        </w:rPr>
        <w:t>For mount you up upon the dresser here</w:t>
      </w:r>
    </w:p>
    <w:p w14:paraId="7F295AB1" w14:textId="77777777" w:rsidR="00C46819" w:rsidRPr="00C46819" w:rsidRDefault="00C46819" w:rsidP="00C46819">
      <w:pPr>
        <w:spacing w:after="0"/>
        <w:jc w:val="both"/>
        <w:rPr>
          <w:sz w:val="20"/>
          <w:szCs w:val="20"/>
        </w:rPr>
      </w:pPr>
      <w:r w:rsidRPr="00C46819">
        <w:rPr>
          <w:sz w:val="20"/>
          <w:szCs w:val="20"/>
        </w:rPr>
        <w:t>And view the islands all around.</w:t>
      </w:r>
    </w:p>
    <w:p w14:paraId="70894251" w14:textId="77777777" w:rsidR="00C46819" w:rsidRPr="00C46819" w:rsidRDefault="00C46819" w:rsidP="00C46819">
      <w:pPr>
        <w:spacing w:after="0"/>
        <w:jc w:val="both"/>
        <w:rPr>
          <w:sz w:val="20"/>
          <w:szCs w:val="20"/>
        </w:rPr>
      </w:pPr>
      <w:r w:rsidRPr="00C46819">
        <w:rPr>
          <w:sz w:val="20"/>
          <w:szCs w:val="20"/>
        </w:rPr>
        <w:t>S.-S. I see.</w:t>
      </w:r>
    </w:p>
    <w:p w14:paraId="5CC20DBE" w14:textId="77777777" w:rsidR="00C46819" w:rsidRPr="00C46819" w:rsidRDefault="00C46819" w:rsidP="00C46819">
      <w:pPr>
        <w:spacing w:after="0"/>
        <w:jc w:val="both"/>
        <w:rPr>
          <w:sz w:val="20"/>
          <w:szCs w:val="20"/>
        </w:rPr>
      </w:pPr>
      <w:r w:rsidRPr="00C46819">
        <w:rPr>
          <w:sz w:val="20"/>
          <w:szCs w:val="20"/>
        </w:rPr>
        <w:t>De. And all the marts and merchant-</w:t>
      </w:r>
      <w:proofErr w:type="gramStart"/>
      <w:r w:rsidRPr="00C46819">
        <w:rPr>
          <w:sz w:val="20"/>
          <w:szCs w:val="20"/>
        </w:rPr>
        <w:t>ships ?</w:t>
      </w:r>
      <w:proofErr w:type="gramEnd"/>
    </w:p>
    <w:p w14:paraId="1B9616A8" w14:textId="77777777" w:rsidR="00C46819" w:rsidRPr="00C46819" w:rsidRDefault="00C46819" w:rsidP="00C46819">
      <w:pPr>
        <w:spacing w:after="0"/>
        <w:jc w:val="both"/>
        <w:rPr>
          <w:sz w:val="20"/>
          <w:szCs w:val="20"/>
        </w:rPr>
      </w:pPr>
      <w:r w:rsidRPr="00C46819">
        <w:rPr>
          <w:sz w:val="20"/>
          <w:szCs w:val="20"/>
        </w:rPr>
        <w:t>S.-S. I see.</w:t>
      </w:r>
    </w:p>
    <w:p w14:paraId="67EFDC55" w14:textId="77777777" w:rsidR="00C46819" w:rsidRPr="00C46819" w:rsidRDefault="00C46819" w:rsidP="00C46819">
      <w:pPr>
        <w:spacing w:after="0"/>
        <w:jc w:val="both"/>
        <w:rPr>
          <w:sz w:val="20"/>
          <w:szCs w:val="20"/>
        </w:rPr>
      </w:pPr>
      <w:r w:rsidRPr="00C46819">
        <w:rPr>
          <w:sz w:val="20"/>
          <w:szCs w:val="20"/>
        </w:rPr>
        <w:t xml:space="preserve">De. And aren't you then a lucky </w:t>
      </w:r>
      <w:proofErr w:type="gramStart"/>
      <w:r w:rsidRPr="00C46819">
        <w:rPr>
          <w:sz w:val="20"/>
          <w:szCs w:val="20"/>
        </w:rPr>
        <w:t>man ?</w:t>
      </w:r>
      <w:proofErr w:type="gramEnd"/>
    </w:p>
    <w:p w14:paraId="77E496A5" w14:textId="77777777" w:rsidR="00C46819" w:rsidRPr="00C46819" w:rsidRDefault="00C46819" w:rsidP="00C46819">
      <w:pPr>
        <w:spacing w:after="0"/>
        <w:jc w:val="both"/>
        <w:rPr>
          <w:sz w:val="20"/>
          <w:szCs w:val="20"/>
        </w:rPr>
      </w:pPr>
      <w:r w:rsidRPr="00C46819">
        <w:rPr>
          <w:sz w:val="20"/>
          <w:szCs w:val="20"/>
        </w:rPr>
        <w:t>And that's not all. Just cast your eyes askew,</w:t>
      </w:r>
    </w:p>
    <w:p w14:paraId="17743C1E" w14:textId="77777777" w:rsidR="00C46819" w:rsidRPr="00C46819" w:rsidRDefault="00C46819" w:rsidP="00C46819">
      <w:pPr>
        <w:spacing w:after="0"/>
        <w:jc w:val="both"/>
        <w:rPr>
          <w:sz w:val="20"/>
          <w:szCs w:val="20"/>
        </w:rPr>
      </w:pPr>
      <w:r w:rsidRPr="00C46819">
        <w:rPr>
          <w:sz w:val="20"/>
          <w:szCs w:val="20"/>
        </w:rPr>
        <w:t>The right to Caria, and the left to Carthage.</w:t>
      </w:r>
    </w:p>
    <w:p w14:paraId="61330E42" w14:textId="77777777" w:rsidR="00C46819" w:rsidRPr="00C46819" w:rsidRDefault="00C46819" w:rsidP="00C46819">
      <w:pPr>
        <w:spacing w:after="0"/>
        <w:jc w:val="both"/>
        <w:rPr>
          <w:sz w:val="20"/>
          <w:szCs w:val="20"/>
        </w:rPr>
      </w:pPr>
      <w:r w:rsidRPr="00C46819">
        <w:rPr>
          <w:sz w:val="20"/>
          <w:szCs w:val="20"/>
        </w:rPr>
        <w:t xml:space="preserve">S.-S. A </w:t>
      </w:r>
      <w:proofErr w:type="spellStart"/>
      <w:r w:rsidRPr="00C46819">
        <w:rPr>
          <w:sz w:val="20"/>
          <w:szCs w:val="20"/>
        </w:rPr>
        <w:t>marvellous</w:t>
      </w:r>
      <w:proofErr w:type="spellEnd"/>
      <w:r w:rsidRPr="00C46819">
        <w:rPr>
          <w:sz w:val="20"/>
          <w:szCs w:val="20"/>
        </w:rPr>
        <w:t xml:space="preserve"> lucky man, to twist my neck!</w:t>
      </w:r>
    </w:p>
    <w:p w14:paraId="7EB6DF20" w14:textId="77777777" w:rsidR="00C46819" w:rsidRPr="00C46819" w:rsidRDefault="00C46819" w:rsidP="00C46819">
      <w:pPr>
        <w:spacing w:after="0"/>
        <w:jc w:val="both"/>
        <w:rPr>
          <w:sz w:val="20"/>
          <w:szCs w:val="20"/>
        </w:rPr>
      </w:pPr>
      <w:r w:rsidRPr="00C46819">
        <w:rPr>
          <w:sz w:val="20"/>
          <w:szCs w:val="20"/>
        </w:rPr>
        <w:t>De. Nay, but all these shall be your—perquisites.</w:t>
      </w:r>
    </w:p>
    <w:p w14:paraId="489AD712" w14:textId="77777777" w:rsidR="00C46819" w:rsidRPr="00C46819" w:rsidRDefault="00C46819" w:rsidP="00C46819">
      <w:pPr>
        <w:spacing w:after="0"/>
        <w:jc w:val="both"/>
        <w:rPr>
          <w:sz w:val="20"/>
          <w:szCs w:val="20"/>
        </w:rPr>
      </w:pPr>
      <w:r w:rsidRPr="00C46819">
        <w:rPr>
          <w:sz w:val="20"/>
          <w:szCs w:val="20"/>
        </w:rPr>
        <w:t>You shall become, this oracle declares,</w:t>
      </w:r>
    </w:p>
    <w:p w14:paraId="77399E89" w14:textId="77777777" w:rsidR="00C46819" w:rsidRPr="00C46819" w:rsidRDefault="00C46819" w:rsidP="00C46819">
      <w:pPr>
        <w:spacing w:after="0"/>
        <w:jc w:val="both"/>
        <w:rPr>
          <w:sz w:val="20"/>
          <w:szCs w:val="20"/>
        </w:rPr>
      </w:pPr>
      <w:r w:rsidRPr="00C46819">
        <w:rPr>
          <w:sz w:val="20"/>
          <w:szCs w:val="20"/>
        </w:rPr>
        <w:t>A Man most mighty!</w:t>
      </w:r>
    </w:p>
    <w:p w14:paraId="7883D52B" w14:textId="77777777" w:rsidR="00C46819" w:rsidRPr="00C46819" w:rsidRDefault="00C46819" w:rsidP="00C46819">
      <w:pPr>
        <w:spacing w:after="0"/>
        <w:jc w:val="both"/>
        <w:rPr>
          <w:sz w:val="20"/>
          <w:szCs w:val="20"/>
        </w:rPr>
      </w:pPr>
      <w:r w:rsidRPr="00C46819">
        <w:rPr>
          <w:sz w:val="20"/>
          <w:szCs w:val="20"/>
        </w:rPr>
        <w:t>S.-S. Humbug! How can I,</w:t>
      </w:r>
    </w:p>
    <w:p w14:paraId="7495C5EF" w14:textId="77777777" w:rsidR="00C46819" w:rsidRPr="00C46819" w:rsidRDefault="00C46819" w:rsidP="00C46819">
      <w:pPr>
        <w:spacing w:after="0"/>
        <w:jc w:val="both"/>
        <w:rPr>
          <w:sz w:val="20"/>
          <w:szCs w:val="20"/>
        </w:rPr>
      </w:pPr>
      <w:r w:rsidRPr="00C46819">
        <w:rPr>
          <w:sz w:val="20"/>
          <w:szCs w:val="20"/>
        </w:rPr>
        <w:t xml:space="preserve">A sausage-selling chap, become a </w:t>
      </w:r>
      <w:proofErr w:type="gramStart"/>
      <w:r w:rsidRPr="00C46819">
        <w:rPr>
          <w:sz w:val="20"/>
          <w:szCs w:val="20"/>
        </w:rPr>
        <w:t>Man ?</w:t>
      </w:r>
      <w:proofErr w:type="gramEnd"/>
    </w:p>
    <w:p w14:paraId="30D750A5" w14:textId="77777777" w:rsidR="00C46819" w:rsidRPr="00C46819" w:rsidRDefault="00C46819" w:rsidP="00C46819">
      <w:pPr>
        <w:spacing w:after="0"/>
        <w:jc w:val="both"/>
        <w:rPr>
          <w:sz w:val="20"/>
          <w:szCs w:val="20"/>
        </w:rPr>
      </w:pPr>
      <w:r w:rsidRPr="00C46819">
        <w:rPr>
          <w:sz w:val="20"/>
          <w:szCs w:val="20"/>
        </w:rPr>
        <w:t xml:space="preserve">De. Why, that's the very thing will make </w:t>
      </w:r>
      <w:proofErr w:type="gramStart"/>
      <w:r w:rsidRPr="00C46819">
        <w:rPr>
          <w:sz w:val="20"/>
          <w:szCs w:val="20"/>
        </w:rPr>
        <w:t>you</w:t>
      </w:r>
      <w:proofErr w:type="gramEnd"/>
    </w:p>
    <w:p w14:paraId="4F3D964B" w14:textId="77777777" w:rsidR="00C46819" w:rsidRPr="00C46819" w:rsidRDefault="00C46819" w:rsidP="00C46819">
      <w:pPr>
        <w:spacing w:after="0"/>
        <w:jc w:val="both"/>
        <w:rPr>
          <w:sz w:val="20"/>
          <w:szCs w:val="20"/>
        </w:rPr>
      </w:pPr>
      <w:r w:rsidRPr="00C46819">
        <w:rPr>
          <w:sz w:val="20"/>
          <w:szCs w:val="20"/>
        </w:rPr>
        <w:t>great,</w:t>
      </w:r>
    </w:p>
    <w:p w14:paraId="08BB989C" w14:textId="77777777" w:rsidR="00C46819" w:rsidRPr="00C46819" w:rsidRDefault="00C46819" w:rsidP="00C46819">
      <w:pPr>
        <w:spacing w:after="0"/>
        <w:jc w:val="both"/>
        <w:rPr>
          <w:sz w:val="20"/>
          <w:szCs w:val="20"/>
        </w:rPr>
      </w:pPr>
      <w:r w:rsidRPr="00C46819">
        <w:rPr>
          <w:sz w:val="20"/>
          <w:szCs w:val="20"/>
        </w:rPr>
        <w:t>Your roguery, impudence, and agora-training.</w:t>
      </w:r>
    </w:p>
    <w:p w14:paraId="1FDA5897" w14:textId="77777777" w:rsidR="00C46819" w:rsidRPr="00C46819" w:rsidRDefault="00C46819" w:rsidP="00C46819">
      <w:pPr>
        <w:spacing w:after="0"/>
        <w:jc w:val="both"/>
        <w:rPr>
          <w:sz w:val="20"/>
          <w:szCs w:val="20"/>
        </w:rPr>
      </w:pPr>
      <w:r w:rsidRPr="00C46819">
        <w:rPr>
          <w:sz w:val="20"/>
          <w:szCs w:val="20"/>
        </w:rPr>
        <w:t>S.-S. I am not worthy of great power, methinks.</w:t>
      </w:r>
    </w:p>
    <w:p w14:paraId="16854A03" w14:textId="77777777" w:rsidR="00C46819" w:rsidRPr="00C46819" w:rsidRDefault="00C46819" w:rsidP="00C46819">
      <w:pPr>
        <w:spacing w:after="0"/>
        <w:jc w:val="both"/>
        <w:rPr>
          <w:sz w:val="20"/>
          <w:szCs w:val="20"/>
        </w:rPr>
      </w:pPr>
      <w:r w:rsidRPr="00C46819">
        <w:rPr>
          <w:sz w:val="20"/>
          <w:szCs w:val="20"/>
        </w:rPr>
        <w:t>De. O me, not worthy! what's the matter now?</w:t>
      </w:r>
    </w:p>
    <w:p w14:paraId="12750E90" w14:textId="77777777" w:rsidR="00C46819" w:rsidRPr="00C46819" w:rsidRDefault="00C46819" w:rsidP="00C46819">
      <w:pPr>
        <w:spacing w:after="0"/>
        <w:jc w:val="both"/>
        <w:rPr>
          <w:sz w:val="20"/>
          <w:szCs w:val="20"/>
        </w:rPr>
      </w:pPr>
      <w:r w:rsidRPr="00C46819">
        <w:rPr>
          <w:sz w:val="20"/>
          <w:szCs w:val="20"/>
        </w:rPr>
        <w:t>You've got, I fear, some good upon your conscience.</w:t>
      </w:r>
    </w:p>
    <w:p w14:paraId="2FBC6A01" w14:textId="77777777" w:rsidR="00C46819" w:rsidRPr="00C46819" w:rsidRDefault="00C46819" w:rsidP="00C46819">
      <w:pPr>
        <w:spacing w:after="0"/>
        <w:jc w:val="both"/>
        <w:rPr>
          <w:sz w:val="20"/>
          <w:szCs w:val="20"/>
        </w:rPr>
      </w:pPr>
      <w:r w:rsidRPr="00C46819">
        <w:rPr>
          <w:sz w:val="20"/>
          <w:szCs w:val="20"/>
        </w:rPr>
        <w:t xml:space="preserve">Spring you from </w:t>
      </w:r>
      <w:proofErr w:type="gramStart"/>
      <w:r w:rsidRPr="00C46819">
        <w:rPr>
          <w:sz w:val="20"/>
          <w:szCs w:val="20"/>
        </w:rPr>
        <w:t>gentlemen ?</w:t>
      </w:r>
      <w:proofErr w:type="gramEnd"/>
    </w:p>
    <w:p w14:paraId="6A3B6AF9" w14:textId="77777777" w:rsidR="00C46819" w:rsidRPr="00C46819" w:rsidRDefault="00C46819" w:rsidP="00C46819">
      <w:pPr>
        <w:spacing w:after="0"/>
        <w:jc w:val="both"/>
        <w:rPr>
          <w:sz w:val="20"/>
          <w:szCs w:val="20"/>
        </w:rPr>
      </w:pPr>
      <w:r w:rsidRPr="00C46819">
        <w:rPr>
          <w:sz w:val="20"/>
          <w:szCs w:val="20"/>
        </w:rPr>
        <w:t>S.-S. By the powers, not I.</w:t>
      </w:r>
    </w:p>
    <w:p w14:paraId="0483BEA8" w14:textId="77777777" w:rsidR="00C46819" w:rsidRPr="00C46819" w:rsidRDefault="00C46819" w:rsidP="00C46819">
      <w:pPr>
        <w:spacing w:after="0"/>
        <w:jc w:val="both"/>
        <w:rPr>
          <w:sz w:val="20"/>
          <w:szCs w:val="20"/>
        </w:rPr>
      </w:pPr>
      <w:r w:rsidRPr="00C46819">
        <w:rPr>
          <w:sz w:val="20"/>
          <w:szCs w:val="20"/>
        </w:rPr>
        <w:t>From downright blackguards.</w:t>
      </w:r>
    </w:p>
    <w:p w14:paraId="4D35F199" w14:textId="77777777" w:rsidR="00C46819" w:rsidRPr="00C46819" w:rsidRDefault="00C46819" w:rsidP="00C46819">
      <w:pPr>
        <w:spacing w:after="0"/>
        <w:jc w:val="both"/>
        <w:rPr>
          <w:sz w:val="20"/>
          <w:szCs w:val="20"/>
        </w:rPr>
      </w:pPr>
      <w:r w:rsidRPr="00C46819">
        <w:rPr>
          <w:sz w:val="20"/>
          <w:szCs w:val="20"/>
        </w:rPr>
        <w:t>De. Lucky, lucky man,</w:t>
      </w:r>
    </w:p>
    <w:p w14:paraId="298247C3" w14:textId="77777777" w:rsidR="00C46819" w:rsidRPr="00C46819" w:rsidRDefault="00C46819" w:rsidP="00C46819">
      <w:pPr>
        <w:spacing w:after="0"/>
        <w:jc w:val="both"/>
        <w:rPr>
          <w:sz w:val="20"/>
          <w:szCs w:val="20"/>
        </w:rPr>
      </w:pPr>
      <w:r w:rsidRPr="00C46819">
        <w:rPr>
          <w:sz w:val="20"/>
          <w:szCs w:val="20"/>
        </w:rPr>
        <w:t>O what a start you've got for public life.</w:t>
      </w:r>
    </w:p>
    <w:p w14:paraId="0607BAC4" w14:textId="77777777" w:rsidR="00C46819" w:rsidRPr="00C46819" w:rsidRDefault="00C46819" w:rsidP="00C46819">
      <w:pPr>
        <w:spacing w:after="0"/>
        <w:jc w:val="both"/>
        <w:rPr>
          <w:sz w:val="20"/>
          <w:szCs w:val="20"/>
        </w:rPr>
      </w:pPr>
      <w:r w:rsidRPr="00C46819">
        <w:rPr>
          <w:sz w:val="20"/>
          <w:szCs w:val="20"/>
        </w:rPr>
        <w:t xml:space="preserve">S.-S. But I know nothing, friend, beyond </w:t>
      </w:r>
      <w:proofErr w:type="gramStart"/>
      <w:r w:rsidRPr="00C46819">
        <w:rPr>
          <w:sz w:val="20"/>
          <w:szCs w:val="20"/>
        </w:rPr>
        <w:t>my</w:t>
      </w:r>
      <w:proofErr w:type="gramEnd"/>
    </w:p>
    <w:p w14:paraId="7194AA25" w14:textId="77777777" w:rsidR="00C46819" w:rsidRPr="00C46819" w:rsidRDefault="00C46819" w:rsidP="00C46819">
      <w:pPr>
        <w:spacing w:after="0"/>
        <w:jc w:val="both"/>
        <w:rPr>
          <w:sz w:val="20"/>
          <w:szCs w:val="20"/>
        </w:rPr>
      </w:pPr>
      <w:r w:rsidRPr="00C46819">
        <w:rPr>
          <w:sz w:val="20"/>
          <w:szCs w:val="20"/>
        </w:rPr>
        <w:t>letters,</w:t>
      </w:r>
    </w:p>
    <w:p w14:paraId="6F504F70" w14:textId="77777777" w:rsidR="00C46819" w:rsidRPr="00C46819" w:rsidRDefault="00C46819" w:rsidP="00C46819">
      <w:pPr>
        <w:spacing w:after="0"/>
        <w:jc w:val="both"/>
        <w:rPr>
          <w:sz w:val="20"/>
          <w:szCs w:val="20"/>
        </w:rPr>
      </w:pPr>
      <w:r w:rsidRPr="00C46819">
        <w:rPr>
          <w:sz w:val="20"/>
          <w:szCs w:val="20"/>
        </w:rPr>
        <w:t>And even of them but little, and that badly.</w:t>
      </w:r>
    </w:p>
    <w:p w14:paraId="77048195" w14:textId="77777777" w:rsidR="00C46819" w:rsidRPr="00C46819" w:rsidRDefault="00C46819" w:rsidP="00C46819">
      <w:pPr>
        <w:spacing w:after="0"/>
        <w:jc w:val="both"/>
        <w:rPr>
          <w:sz w:val="20"/>
          <w:szCs w:val="20"/>
        </w:rPr>
      </w:pPr>
      <w:r w:rsidRPr="00C46819">
        <w:rPr>
          <w:sz w:val="20"/>
          <w:szCs w:val="20"/>
        </w:rPr>
        <w:t>De. The mischief is that you know anything.</w:t>
      </w:r>
    </w:p>
    <w:p w14:paraId="02EC21C0" w14:textId="77777777" w:rsidR="00C46819" w:rsidRPr="00C46819" w:rsidRDefault="00C46819" w:rsidP="00C46819">
      <w:pPr>
        <w:spacing w:after="0"/>
        <w:jc w:val="both"/>
        <w:rPr>
          <w:sz w:val="20"/>
          <w:szCs w:val="20"/>
        </w:rPr>
      </w:pPr>
      <w:r w:rsidRPr="00C46819">
        <w:rPr>
          <w:sz w:val="20"/>
          <w:szCs w:val="20"/>
        </w:rPr>
        <w:t xml:space="preserve">To be a Demus-leader is not </w:t>
      </w:r>
      <w:proofErr w:type="gramStart"/>
      <w:r w:rsidRPr="00C46819">
        <w:rPr>
          <w:sz w:val="20"/>
          <w:szCs w:val="20"/>
        </w:rPr>
        <w:t>now</w:t>
      </w:r>
      <w:proofErr w:type="gramEnd"/>
    </w:p>
    <w:p w14:paraId="37D77687" w14:textId="77777777" w:rsidR="00C46819" w:rsidRPr="00C46819" w:rsidRDefault="00C46819" w:rsidP="00C46819">
      <w:pPr>
        <w:spacing w:after="0"/>
        <w:jc w:val="both"/>
        <w:rPr>
          <w:sz w:val="20"/>
          <w:szCs w:val="20"/>
        </w:rPr>
      </w:pPr>
      <w:r w:rsidRPr="00C46819">
        <w:rPr>
          <w:sz w:val="20"/>
          <w:szCs w:val="20"/>
        </w:rPr>
        <w:t>For lettered men, nor yet for honest men,</w:t>
      </w:r>
    </w:p>
    <w:p w14:paraId="5FEAE03A" w14:textId="77777777" w:rsidR="00C46819" w:rsidRPr="00C46819" w:rsidRDefault="00C46819" w:rsidP="00C46819">
      <w:pPr>
        <w:spacing w:after="0"/>
        <w:jc w:val="both"/>
        <w:rPr>
          <w:sz w:val="20"/>
          <w:szCs w:val="20"/>
        </w:rPr>
      </w:pPr>
      <w:r w:rsidRPr="00C46819">
        <w:rPr>
          <w:sz w:val="20"/>
          <w:szCs w:val="20"/>
        </w:rPr>
        <w:t xml:space="preserve">But for the base and ignorant. Don't let </w:t>
      </w:r>
      <w:proofErr w:type="gramStart"/>
      <w:r w:rsidRPr="00C46819">
        <w:rPr>
          <w:sz w:val="20"/>
          <w:szCs w:val="20"/>
        </w:rPr>
        <w:t>slip</w:t>
      </w:r>
      <w:proofErr w:type="gramEnd"/>
    </w:p>
    <w:p w14:paraId="50A8F0FA" w14:textId="77777777" w:rsidR="00C46819" w:rsidRPr="00C46819" w:rsidRDefault="00C46819" w:rsidP="00C46819">
      <w:pPr>
        <w:spacing w:after="0"/>
        <w:jc w:val="both"/>
        <w:rPr>
          <w:sz w:val="20"/>
          <w:szCs w:val="20"/>
        </w:rPr>
      </w:pPr>
      <w:r w:rsidRPr="00C46819">
        <w:rPr>
          <w:sz w:val="20"/>
          <w:szCs w:val="20"/>
        </w:rPr>
        <w:t>The bright occasion which the Gods provide you.</w:t>
      </w:r>
    </w:p>
    <w:p w14:paraId="7C3193D6" w14:textId="77777777" w:rsidR="00C46819" w:rsidRPr="00C46819" w:rsidRDefault="00C46819" w:rsidP="00C46819">
      <w:pPr>
        <w:spacing w:after="0"/>
        <w:jc w:val="both"/>
        <w:rPr>
          <w:sz w:val="20"/>
          <w:szCs w:val="20"/>
        </w:rPr>
      </w:pPr>
      <w:r w:rsidRPr="00C46819">
        <w:rPr>
          <w:sz w:val="20"/>
          <w:szCs w:val="20"/>
        </w:rPr>
        <w:t xml:space="preserve">S.-S. How goes the </w:t>
      </w:r>
      <w:proofErr w:type="gramStart"/>
      <w:r w:rsidRPr="00C46819">
        <w:rPr>
          <w:sz w:val="20"/>
          <w:szCs w:val="20"/>
        </w:rPr>
        <w:t>oracle ?</w:t>
      </w:r>
      <w:proofErr w:type="gramEnd"/>
    </w:p>
    <w:p w14:paraId="150183F6" w14:textId="77777777" w:rsidR="00C46819" w:rsidRPr="00C46819" w:rsidRDefault="00C46819" w:rsidP="00C46819">
      <w:pPr>
        <w:spacing w:after="0"/>
        <w:jc w:val="both"/>
        <w:rPr>
          <w:sz w:val="20"/>
          <w:szCs w:val="20"/>
        </w:rPr>
      </w:pPr>
      <w:r w:rsidRPr="00C46819">
        <w:rPr>
          <w:sz w:val="20"/>
          <w:szCs w:val="20"/>
        </w:rPr>
        <w:t>De. Full of promise good,</w:t>
      </w:r>
    </w:p>
    <w:p w14:paraId="76303AB9" w14:textId="77777777" w:rsidR="00C46819" w:rsidRPr="00C46819" w:rsidRDefault="00C46819" w:rsidP="00C46819">
      <w:pPr>
        <w:spacing w:after="0"/>
        <w:jc w:val="both"/>
        <w:rPr>
          <w:sz w:val="20"/>
          <w:szCs w:val="20"/>
        </w:rPr>
      </w:pPr>
      <w:r w:rsidRPr="00C46819">
        <w:rPr>
          <w:sz w:val="20"/>
          <w:szCs w:val="20"/>
        </w:rPr>
        <w:t>Wrapped up in cunning enigmatic words:</w:t>
      </w:r>
    </w:p>
    <w:p w14:paraId="3349BA8D" w14:textId="77777777" w:rsidR="00C46819" w:rsidRPr="00C46819" w:rsidRDefault="00C46819" w:rsidP="00C46819">
      <w:pPr>
        <w:spacing w:after="0"/>
        <w:jc w:val="both"/>
        <w:rPr>
          <w:sz w:val="20"/>
          <w:szCs w:val="20"/>
        </w:rPr>
      </w:pPr>
      <w:r w:rsidRPr="00C46819">
        <w:rPr>
          <w:sz w:val="20"/>
          <w:szCs w:val="20"/>
        </w:rPr>
        <w:t>"Nay, but if once the Eagle, the black-tanned</w:t>
      </w:r>
    </w:p>
    <w:p w14:paraId="2E868A11" w14:textId="77777777" w:rsidR="00C46819" w:rsidRPr="00C46819" w:rsidRDefault="00C46819" w:rsidP="00C46819">
      <w:pPr>
        <w:spacing w:after="0"/>
        <w:jc w:val="both"/>
        <w:rPr>
          <w:sz w:val="20"/>
          <w:szCs w:val="20"/>
        </w:rPr>
      </w:pPr>
      <w:r w:rsidRPr="00C46819">
        <w:rPr>
          <w:sz w:val="20"/>
          <w:szCs w:val="20"/>
        </w:rPr>
        <w:t>mandible-</w:t>
      </w:r>
      <w:proofErr w:type="spellStart"/>
      <w:r w:rsidRPr="00C46819">
        <w:rPr>
          <w:sz w:val="20"/>
          <w:szCs w:val="20"/>
        </w:rPr>
        <w:t>curver</w:t>
      </w:r>
      <w:proofErr w:type="spellEnd"/>
      <w:r w:rsidRPr="00C46819">
        <w:rPr>
          <w:sz w:val="20"/>
          <w:szCs w:val="20"/>
        </w:rPr>
        <w:t>,</w:t>
      </w:r>
    </w:p>
    <w:p w14:paraId="7A6B75A7" w14:textId="77777777" w:rsidR="00C46819" w:rsidRPr="00C46819" w:rsidRDefault="00C46819" w:rsidP="00C46819">
      <w:pPr>
        <w:spacing w:after="0"/>
        <w:jc w:val="both"/>
        <w:rPr>
          <w:sz w:val="20"/>
          <w:szCs w:val="20"/>
        </w:rPr>
      </w:pPr>
      <w:r w:rsidRPr="00C46819">
        <w:rPr>
          <w:sz w:val="20"/>
          <w:szCs w:val="20"/>
        </w:rPr>
        <w:t>Seize with his beak the Serpent, the dullard, the</w:t>
      </w:r>
    </w:p>
    <w:p w14:paraId="078D92D0" w14:textId="77777777" w:rsidR="00C46819" w:rsidRPr="00C46819" w:rsidRDefault="00C46819" w:rsidP="00C46819">
      <w:pPr>
        <w:spacing w:after="0"/>
        <w:jc w:val="both"/>
        <w:rPr>
          <w:sz w:val="20"/>
          <w:szCs w:val="20"/>
        </w:rPr>
      </w:pPr>
      <w:r w:rsidRPr="00C46819">
        <w:rPr>
          <w:sz w:val="20"/>
          <w:szCs w:val="20"/>
        </w:rPr>
        <w:t xml:space="preserve">drinker of </w:t>
      </w:r>
      <w:proofErr w:type="gramStart"/>
      <w:r w:rsidRPr="00C46819">
        <w:rPr>
          <w:sz w:val="20"/>
          <w:szCs w:val="20"/>
        </w:rPr>
        <w:t>life-blood</w:t>
      </w:r>
      <w:proofErr w:type="gramEnd"/>
      <w:r w:rsidRPr="00C46819">
        <w:rPr>
          <w:sz w:val="20"/>
          <w:szCs w:val="20"/>
        </w:rPr>
        <w:t>,</w:t>
      </w:r>
    </w:p>
    <w:p w14:paraId="5D45F4E0" w14:textId="77777777" w:rsidR="00C46819" w:rsidRPr="00C46819" w:rsidRDefault="00C46819" w:rsidP="00C46819">
      <w:pPr>
        <w:spacing w:after="0"/>
        <w:jc w:val="both"/>
        <w:rPr>
          <w:sz w:val="20"/>
          <w:szCs w:val="20"/>
        </w:rPr>
      </w:pPr>
      <w:r w:rsidRPr="00C46819">
        <w:rPr>
          <w:sz w:val="20"/>
          <w:szCs w:val="20"/>
        </w:rPr>
        <w:t xml:space="preserve">Then shall the sharp sour brine of the </w:t>
      </w:r>
      <w:proofErr w:type="spellStart"/>
      <w:proofErr w:type="gramStart"/>
      <w:r w:rsidRPr="00C46819">
        <w:rPr>
          <w:sz w:val="20"/>
          <w:szCs w:val="20"/>
        </w:rPr>
        <w:t>Paphlagon</w:t>
      </w:r>
      <w:proofErr w:type="spellEnd"/>
      <w:proofErr w:type="gramEnd"/>
    </w:p>
    <w:p w14:paraId="5FD021DF" w14:textId="77777777" w:rsidR="00C46819" w:rsidRPr="00C46819" w:rsidRDefault="00C46819" w:rsidP="00C46819">
      <w:pPr>
        <w:spacing w:after="0"/>
        <w:jc w:val="both"/>
        <w:rPr>
          <w:sz w:val="20"/>
          <w:szCs w:val="20"/>
        </w:rPr>
      </w:pPr>
      <w:r w:rsidRPr="00C46819">
        <w:rPr>
          <w:sz w:val="20"/>
          <w:szCs w:val="20"/>
        </w:rPr>
        <w:t>tribe be extinguished,</w:t>
      </w:r>
    </w:p>
    <w:p w14:paraId="4EB04273" w14:textId="77777777" w:rsidR="00C46819" w:rsidRPr="00C46819" w:rsidRDefault="00C46819" w:rsidP="00C46819">
      <w:pPr>
        <w:spacing w:after="0"/>
        <w:jc w:val="both"/>
        <w:rPr>
          <w:sz w:val="20"/>
          <w:szCs w:val="20"/>
        </w:rPr>
      </w:pPr>
      <w:r w:rsidRPr="00C46819">
        <w:rPr>
          <w:sz w:val="20"/>
          <w:szCs w:val="20"/>
        </w:rPr>
        <w:t>Then to the entrail-sellers shall God great glory</w:t>
      </w:r>
    </w:p>
    <w:p w14:paraId="5AF218D5" w14:textId="77777777" w:rsidR="00C46819" w:rsidRPr="00C46819" w:rsidRDefault="00C46819" w:rsidP="00C46819">
      <w:pPr>
        <w:spacing w:after="0"/>
        <w:jc w:val="both"/>
        <w:rPr>
          <w:sz w:val="20"/>
          <w:szCs w:val="20"/>
        </w:rPr>
      </w:pPr>
      <w:r w:rsidRPr="00C46819">
        <w:rPr>
          <w:sz w:val="20"/>
          <w:szCs w:val="20"/>
        </w:rPr>
        <w:t xml:space="preserve">and </w:t>
      </w:r>
      <w:proofErr w:type="spellStart"/>
      <w:r w:rsidRPr="00C46819">
        <w:rPr>
          <w:sz w:val="20"/>
          <w:szCs w:val="20"/>
        </w:rPr>
        <w:t>honour</w:t>
      </w:r>
      <w:proofErr w:type="spellEnd"/>
    </w:p>
    <w:p w14:paraId="14AF822B" w14:textId="77777777" w:rsidR="00C46819" w:rsidRPr="00C46819" w:rsidRDefault="00C46819" w:rsidP="00C46819">
      <w:pPr>
        <w:spacing w:after="0"/>
        <w:jc w:val="both"/>
        <w:rPr>
          <w:sz w:val="20"/>
          <w:szCs w:val="20"/>
        </w:rPr>
      </w:pPr>
      <w:r w:rsidRPr="00C46819">
        <w:rPr>
          <w:sz w:val="20"/>
          <w:szCs w:val="20"/>
        </w:rPr>
        <w:t>Render, unless they elect to continue the sale of</w:t>
      </w:r>
    </w:p>
    <w:p w14:paraId="2C21567B" w14:textId="77777777" w:rsidR="00C46819" w:rsidRPr="00C46819" w:rsidRDefault="00C46819" w:rsidP="00C46819">
      <w:pPr>
        <w:spacing w:after="0"/>
        <w:jc w:val="both"/>
        <w:rPr>
          <w:sz w:val="20"/>
          <w:szCs w:val="20"/>
        </w:rPr>
      </w:pPr>
      <w:r w:rsidRPr="00C46819">
        <w:rPr>
          <w:sz w:val="20"/>
          <w:szCs w:val="20"/>
        </w:rPr>
        <w:t>the sausage."</w:t>
      </w:r>
    </w:p>
    <w:p w14:paraId="15FF82A1" w14:textId="77777777" w:rsidR="00C46819" w:rsidRPr="00C46819" w:rsidRDefault="00C46819" w:rsidP="00C46819">
      <w:pPr>
        <w:spacing w:after="0"/>
        <w:jc w:val="both"/>
        <w:rPr>
          <w:sz w:val="20"/>
          <w:szCs w:val="20"/>
        </w:rPr>
      </w:pPr>
      <w:r w:rsidRPr="00C46819">
        <w:rPr>
          <w:sz w:val="20"/>
          <w:szCs w:val="20"/>
        </w:rPr>
        <w:lastRenderedPageBreak/>
        <w:t xml:space="preserve">S.-S. But what in the world has this to do </w:t>
      </w:r>
      <w:proofErr w:type="gramStart"/>
      <w:r w:rsidRPr="00C46819">
        <w:rPr>
          <w:sz w:val="20"/>
          <w:szCs w:val="20"/>
        </w:rPr>
        <w:t>with</w:t>
      </w:r>
      <w:proofErr w:type="gramEnd"/>
    </w:p>
    <w:p w14:paraId="06431B15" w14:textId="77777777" w:rsidR="00C46819" w:rsidRPr="00C46819" w:rsidRDefault="00C46819" w:rsidP="00C46819">
      <w:pPr>
        <w:spacing w:after="0"/>
        <w:jc w:val="both"/>
        <w:rPr>
          <w:sz w:val="20"/>
          <w:szCs w:val="20"/>
        </w:rPr>
      </w:pPr>
      <w:r w:rsidRPr="00C46819">
        <w:rPr>
          <w:sz w:val="20"/>
          <w:szCs w:val="20"/>
        </w:rPr>
        <w:t>me?</w:t>
      </w:r>
    </w:p>
    <w:p w14:paraId="577297C5" w14:textId="77777777" w:rsidR="00C46819" w:rsidRPr="00C46819" w:rsidRDefault="00C46819" w:rsidP="00C46819">
      <w:pPr>
        <w:spacing w:after="0"/>
        <w:jc w:val="both"/>
        <w:rPr>
          <w:sz w:val="20"/>
          <w:szCs w:val="20"/>
        </w:rPr>
      </w:pPr>
      <w:r w:rsidRPr="00C46819">
        <w:rPr>
          <w:sz w:val="20"/>
          <w:szCs w:val="20"/>
        </w:rPr>
        <w:t xml:space="preserve">De. The black-tanned Eagle, that means </w:t>
      </w:r>
      <w:proofErr w:type="spellStart"/>
      <w:r w:rsidRPr="00C46819">
        <w:rPr>
          <w:sz w:val="20"/>
          <w:szCs w:val="20"/>
        </w:rPr>
        <w:t>Paphlagon</w:t>
      </w:r>
      <w:proofErr w:type="spellEnd"/>
      <w:r w:rsidRPr="00C46819">
        <w:rPr>
          <w:sz w:val="20"/>
          <w:szCs w:val="20"/>
        </w:rPr>
        <w:t>.</w:t>
      </w:r>
    </w:p>
    <w:p w14:paraId="2FD2EA97" w14:textId="623541AC" w:rsidR="00C46819" w:rsidRDefault="00C46819" w:rsidP="00C46819">
      <w:pPr>
        <w:spacing w:after="0"/>
        <w:jc w:val="both"/>
        <w:rPr>
          <w:sz w:val="20"/>
          <w:szCs w:val="20"/>
        </w:rPr>
      </w:pPr>
      <w:r w:rsidRPr="00C46819">
        <w:rPr>
          <w:sz w:val="20"/>
          <w:szCs w:val="20"/>
        </w:rPr>
        <w:t>S.-S. And what the mandibles?</w:t>
      </w:r>
    </w:p>
    <w:p w14:paraId="6689CE35" w14:textId="77777777" w:rsidR="00C46819" w:rsidRPr="00C46819" w:rsidRDefault="00C46819" w:rsidP="00C46819">
      <w:pPr>
        <w:spacing w:after="0"/>
        <w:jc w:val="both"/>
        <w:rPr>
          <w:sz w:val="20"/>
          <w:szCs w:val="20"/>
        </w:rPr>
      </w:pPr>
      <w:r>
        <w:rPr>
          <w:sz w:val="20"/>
          <w:szCs w:val="20"/>
        </w:rPr>
        <w:t xml:space="preserve">De. </w:t>
      </w:r>
      <w:r w:rsidRPr="00C46819">
        <w:rPr>
          <w:sz w:val="20"/>
          <w:szCs w:val="20"/>
        </w:rPr>
        <w:t>That's self-evident.</w:t>
      </w:r>
    </w:p>
    <w:p w14:paraId="4FB8B1E0" w14:textId="77777777" w:rsidR="00C46819" w:rsidRPr="00C46819" w:rsidRDefault="00C46819" w:rsidP="00C46819">
      <w:pPr>
        <w:spacing w:after="0"/>
        <w:jc w:val="both"/>
        <w:rPr>
          <w:sz w:val="20"/>
          <w:szCs w:val="20"/>
        </w:rPr>
      </w:pPr>
      <w:r w:rsidRPr="00C46819">
        <w:rPr>
          <w:sz w:val="20"/>
          <w:szCs w:val="20"/>
        </w:rPr>
        <w:t>His fingers, crooked to carry off their prey.</w:t>
      </w:r>
    </w:p>
    <w:p w14:paraId="7B8CCA6B" w14:textId="77777777" w:rsidR="00C46819" w:rsidRPr="00C46819" w:rsidRDefault="00C46819" w:rsidP="00C46819">
      <w:pPr>
        <w:spacing w:after="0"/>
        <w:jc w:val="both"/>
        <w:rPr>
          <w:sz w:val="20"/>
          <w:szCs w:val="20"/>
        </w:rPr>
      </w:pPr>
      <w:r w:rsidRPr="00C46819">
        <w:rPr>
          <w:sz w:val="20"/>
          <w:szCs w:val="20"/>
        </w:rPr>
        <w:t xml:space="preserve">S.-S. What does the Serpent </w:t>
      </w:r>
      <w:proofErr w:type="gramStart"/>
      <w:r w:rsidRPr="00C46819">
        <w:rPr>
          <w:sz w:val="20"/>
          <w:szCs w:val="20"/>
        </w:rPr>
        <w:t>mean ?</w:t>
      </w:r>
      <w:proofErr w:type="gramEnd"/>
    </w:p>
    <w:p w14:paraId="633E6839" w14:textId="77777777" w:rsidR="00C46819" w:rsidRPr="00C46819" w:rsidRDefault="00C46819" w:rsidP="00C46819">
      <w:pPr>
        <w:spacing w:after="0"/>
        <w:jc w:val="both"/>
        <w:rPr>
          <w:sz w:val="20"/>
          <w:szCs w:val="20"/>
        </w:rPr>
      </w:pPr>
      <w:r w:rsidRPr="00C46819">
        <w:rPr>
          <w:sz w:val="20"/>
          <w:szCs w:val="20"/>
        </w:rPr>
        <w:t>De. That's plainer still.</w:t>
      </w:r>
    </w:p>
    <w:p w14:paraId="6C314E90" w14:textId="77777777" w:rsidR="00C46819" w:rsidRPr="00C46819" w:rsidRDefault="00C46819" w:rsidP="00C46819">
      <w:pPr>
        <w:spacing w:after="0"/>
        <w:jc w:val="both"/>
        <w:rPr>
          <w:sz w:val="20"/>
          <w:szCs w:val="20"/>
        </w:rPr>
      </w:pPr>
      <w:r w:rsidRPr="00C46819">
        <w:rPr>
          <w:sz w:val="20"/>
          <w:szCs w:val="20"/>
        </w:rPr>
        <w:t>A serpent's long; a sausage too is long.</w:t>
      </w:r>
    </w:p>
    <w:p w14:paraId="3A9FCDD1" w14:textId="77777777" w:rsidR="00C46819" w:rsidRPr="00C46819" w:rsidRDefault="00C46819" w:rsidP="00C46819">
      <w:pPr>
        <w:spacing w:after="0"/>
        <w:jc w:val="both"/>
        <w:rPr>
          <w:sz w:val="20"/>
          <w:szCs w:val="20"/>
        </w:rPr>
      </w:pPr>
      <w:r w:rsidRPr="00C46819">
        <w:rPr>
          <w:sz w:val="20"/>
          <w:szCs w:val="20"/>
        </w:rPr>
        <w:t>Serpents drink blood, and sausages drink blood.</w:t>
      </w:r>
    </w:p>
    <w:p w14:paraId="1FA7AD29" w14:textId="77777777" w:rsidR="00C46819" w:rsidRPr="00C46819" w:rsidRDefault="00C46819" w:rsidP="00C46819">
      <w:pPr>
        <w:spacing w:after="0"/>
        <w:jc w:val="both"/>
        <w:rPr>
          <w:sz w:val="20"/>
          <w:szCs w:val="20"/>
        </w:rPr>
      </w:pPr>
      <w:r w:rsidRPr="00C46819">
        <w:rPr>
          <w:sz w:val="20"/>
          <w:szCs w:val="20"/>
        </w:rPr>
        <w:t xml:space="preserve">The Serpent then, it says, shall </w:t>
      </w:r>
      <w:proofErr w:type="gramStart"/>
      <w:r w:rsidRPr="00C46819">
        <w:rPr>
          <w:sz w:val="20"/>
          <w:szCs w:val="20"/>
        </w:rPr>
        <w:t>overcome</w:t>
      </w:r>
      <w:proofErr w:type="gramEnd"/>
    </w:p>
    <w:p w14:paraId="7EAAB663" w14:textId="77777777" w:rsidR="00C46819" w:rsidRPr="00C46819" w:rsidRDefault="00C46819" w:rsidP="00C46819">
      <w:pPr>
        <w:spacing w:after="0"/>
        <w:jc w:val="both"/>
        <w:rPr>
          <w:sz w:val="20"/>
          <w:szCs w:val="20"/>
        </w:rPr>
      </w:pPr>
      <w:r w:rsidRPr="00C46819">
        <w:rPr>
          <w:sz w:val="20"/>
          <w:szCs w:val="20"/>
        </w:rPr>
        <w:t xml:space="preserve">The black-tanned </w:t>
      </w:r>
      <w:proofErr w:type="gramStart"/>
      <w:r w:rsidRPr="00C46819">
        <w:rPr>
          <w:sz w:val="20"/>
          <w:szCs w:val="20"/>
        </w:rPr>
        <w:t>Eagle, if</w:t>
      </w:r>
      <w:proofErr w:type="gramEnd"/>
      <w:r w:rsidRPr="00C46819">
        <w:rPr>
          <w:sz w:val="20"/>
          <w:szCs w:val="20"/>
        </w:rPr>
        <w:t xml:space="preserve"> it's not talked over.</w:t>
      </w:r>
    </w:p>
    <w:p w14:paraId="7623F284" w14:textId="77777777" w:rsidR="00C46819" w:rsidRPr="00C46819" w:rsidRDefault="00C46819" w:rsidP="00C46819">
      <w:pPr>
        <w:spacing w:after="0"/>
        <w:jc w:val="both"/>
        <w:rPr>
          <w:sz w:val="20"/>
          <w:szCs w:val="20"/>
        </w:rPr>
      </w:pPr>
      <w:r w:rsidRPr="00C46819">
        <w:rPr>
          <w:sz w:val="20"/>
          <w:szCs w:val="20"/>
        </w:rPr>
        <w:t>S.-S. I like the lines: but how can I, I wonder,</w:t>
      </w:r>
    </w:p>
    <w:p w14:paraId="5C1BAA36" w14:textId="77777777" w:rsidR="00C46819" w:rsidRPr="00C46819" w:rsidRDefault="00C46819" w:rsidP="00C46819">
      <w:pPr>
        <w:spacing w:after="0"/>
        <w:jc w:val="both"/>
        <w:rPr>
          <w:sz w:val="20"/>
          <w:szCs w:val="20"/>
        </w:rPr>
      </w:pPr>
      <w:r w:rsidRPr="00C46819">
        <w:rPr>
          <w:sz w:val="20"/>
          <w:szCs w:val="20"/>
        </w:rPr>
        <w:t>Contrive to manage Demus' affairs.</w:t>
      </w:r>
    </w:p>
    <w:p w14:paraId="2C5DC7FD" w14:textId="77777777" w:rsidR="00C46819" w:rsidRPr="00C46819" w:rsidRDefault="00C46819" w:rsidP="00C46819">
      <w:pPr>
        <w:spacing w:after="0"/>
        <w:jc w:val="both"/>
        <w:rPr>
          <w:sz w:val="20"/>
          <w:szCs w:val="20"/>
        </w:rPr>
      </w:pPr>
      <w:r w:rsidRPr="00C46819">
        <w:rPr>
          <w:sz w:val="20"/>
          <w:szCs w:val="20"/>
        </w:rPr>
        <w:t>De. Why nothing's easier. Do what now you do:</w:t>
      </w:r>
    </w:p>
    <w:p w14:paraId="24CDFDBE" w14:textId="77777777" w:rsidR="00C46819" w:rsidRPr="00C46819" w:rsidRDefault="00C46819" w:rsidP="00C46819">
      <w:pPr>
        <w:spacing w:after="0"/>
        <w:jc w:val="both"/>
        <w:rPr>
          <w:sz w:val="20"/>
          <w:szCs w:val="20"/>
        </w:rPr>
      </w:pPr>
      <w:r w:rsidRPr="00C46819">
        <w:rPr>
          <w:sz w:val="20"/>
          <w:szCs w:val="20"/>
        </w:rPr>
        <w:t>Mince, hash, and mash up everything together.</w:t>
      </w:r>
    </w:p>
    <w:p w14:paraId="0D8C2AC8" w14:textId="77777777" w:rsidR="00C46819" w:rsidRPr="00C46819" w:rsidRDefault="00C46819" w:rsidP="00C46819">
      <w:pPr>
        <w:spacing w:after="0"/>
        <w:jc w:val="both"/>
        <w:rPr>
          <w:sz w:val="20"/>
          <w:szCs w:val="20"/>
        </w:rPr>
      </w:pPr>
      <w:r w:rsidRPr="00C46819">
        <w:rPr>
          <w:sz w:val="20"/>
          <w:szCs w:val="20"/>
        </w:rPr>
        <w:t xml:space="preserve">Win over Demus with the </w:t>
      </w:r>
      <w:proofErr w:type="spellStart"/>
      <w:r w:rsidRPr="00C46819">
        <w:rPr>
          <w:sz w:val="20"/>
          <w:szCs w:val="20"/>
        </w:rPr>
        <w:t>savoury</w:t>
      </w:r>
      <w:proofErr w:type="spellEnd"/>
      <w:r w:rsidRPr="00C46819">
        <w:rPr>
          <w:sz w:val="20"/>
          <w:szCs w:val="20"/>
        </w:rPr>
        <w:t xml:space="preserve"> </w:t>
      </w:r>
      <w:proofErr w:type="gramStart"/>
      <w:r w:rsidRPr="00C46819">
        <w:rPr>
          <w:sz w:val="20"/>
          <w:szCs w:val="20"/>
        </w:rPr>
        <w:t>sauce</w:t>
      </w:r>
      <w:proofErr w:type="gramEnd"/>
    </w:p>
    <w:p w14:paraId="5551FC71" w14:textId="77777777" w:rsidR="00C46819" w:rsidRPr="00C46819" w:rsidRDefault="00C46819" w:rsidP="00C46819">
      <w:pPr>
        <w:spacing w:after="0"/>
        <w:jc w:val="both"/>
        <w:rPr>
          <w:sz w:val="20"/>
          <w:szCs w:val="20"/>
        </w:rPr>
      </w:pPr>
      <w:r w:rsidRPr="00C46819">
        <w:rPr>
          <w:sz w:val="20"/>
          <w:szCs w:val="20"/>
        </w:rPr>
        <w:t>Of little cookery phrases. You've already</w:t>
      </w:r>
    </w:p>
    <w:p w14:paraId="454E6752" w14:textId="77777777" w:rsidR="00C46819" w:rsidRPr="00C46819" w:rsidRDefault="00C46819" w:rsidP="00C46819">
      <w:pPr>
        <w:spacing w:after="0"/>
        <w:jc w:val="both"/>
        <w:rPr>
          <w:sz w:val="20"/>
          <w:szCs w:val="20"/>
        </w:rPr>
      </w:pPr>
      <w:r w:rsidRPr="00C46819">
        <w:rPr>
          <w:sz w:val="20"/>
          <w:szCs w:val="20"/>
        </w:rPr>
        <w:t>Whatever else a Demagogue requires.</w:t>
      </w:r>
    </w:p>
    <w:p w14:paraId="6BDEA0AF" w14:textId="77777777" w:rsidR="00C46819" w:rsidRPr="00C46819" w:rsidRDefault="00C46819" w:rsidP="00C46819">
      <w:pPr>
        <w:spacing w:after="0"/>
        <w:jc w:val="both"/>
        <w:rPr>
          <w:sz w:val="20"/>
          <w:szCs w:val="20"/>
        </w:rPr>
      </w:pPr>
      <w:r w:rsidRPr="00C46819">
        <w:rPr>
          <w:sz w:val="20"/>
          <w:szCs w:val="20"/>
        </w:rPr>
        <w:t xml:space="preserve">A brutal voice, low birth, an agora </w:t>
      </w:r>
      <w:proofErr w:type="gramStart"/>
      <w:r w:rsidRPr="00C46819">
        <w:rPr>
          <w:sz w:val="20"/>
          <w:szCs w:val="20"/>
        </w:rPr>
        <w:t>training;</w:t>
      </w:r>
      <w:proofErr w:type="gramEnd"/>
    </w:p>
    <w:p w14:paraId="56C748FE" w14:textId="77777777" w:rsidR="00C46819" w:rsidRPr="00C46819" w:rsidRDefault="00C46819" w:rsidP="00C46819">
      <w:pPr>
        <w:spacing w:after="0"/>
        <w:jc w:val="both"/>
        <w:rPr>
          <w:sz w:val="20"/>
          <w:szCs w:val="20"/>
        </w:rPr>
      </w:pPr>
      <w:r w:rsidRPr="00C46819">
        <w:rPr>
          <w:sz w:val="20"/>
          <w:szCs w:val="20"/>
        </w:rPr>
        <w:t>Why you've got all one wants for public life.</w:t>
      </w:r>
    </w:p>
    <w:p w14:paraId="36481602" w14:textId="77777777" w:rsidR="00C46819" w:rsidRPr="00C46819" w:rsidRDefault="00C46819" w:rsidP="00C46819">
      <w:pPr>
        <w:spacing w:after="0"/>
        <w:jc w:val="both"/>
        <w:rPr>
          <w:sz w:val="20"/>
          <w:szCs w:val="20"/>
        </w:rPr>
      </w:pPr>
      <w:r w:rsidRPr="00C46819">
        <w:rPr>
          <w:sz w:val="20"/>
          <w:szCs w:val="20"/>
        </w:rPr>
        <w:t>The Pythian shrine and oracles concur.</w:t>
      </w:r>
    </w:p>
    <w:p w14:paraId="24BAB0F6" w14:textId="573A7181" w:rsidR="00C46819" w:rsidRPr="00C46819" w:rsidRDefault="00C46819" w:rsidP="00C46819">
      <w:pPr>
        <w:spacing w:after="0"/>
        <w:jc w:val="both"/>
        <w:rPr>
          <w:sz w:val="20"/>
          <w:szCs w:val="20"/>
        </w:rPr>
      </w:pPr>
      <w:r w:rsidRPr="00C46819">
        <w:rPr>
          <w:sz w:val="20"/>
          <w:szCs w:val="20"/>
        </w:rPr>
        <w:t>Crown, crown your head; pour wine to mighty—</w:t>
      </w:r>
    </w:p>
    <w:p w14:paraId="292388B6" w14:textId="77777777" w:rsidR="00C46819" w:rsidRPr="00C46819" w:rsidRDefault="00C46819" w:rsidP="00C46819">
      <w:pPr>
        <w:spacing w:after="0"/>
        <w:jc w:val="both"/>
        <w:rPr>
          <w:sz w:val="20"/>
          <w:szCs w:val="20"/>
        </w:rPr>
      </w:pPr>
      <w:proofErr w:type="spellStart"/>
      <w:proofErr w:type="gramStart"/>
      <w:r w:rsidRPr="00C46819">
        <w:rPr>
          <w:sz w:val="20"/>
          <w:szCs w:val="20"/>
        </w:rPr>
        <w:t>Dulness</w:t>
      </w:r>
      <w:proofErr w:type="spellEnd"/>
      <w:r w:rsidRPr="00C46819">
        <w:rPr>
          <w:sz w:val="20"/>
          <w:szCs w:val="20"/>
        </w:rPr>
        <w:t>;</w:t>
      </w:r>
      <w:proofErr w:type="gramEnd"/>
    </w:p>
    <w:p w14:paraId="5340828F" w14:textId="77777777" w:rsidR="00C46819" w:rsidRPr="00C46819" w:rsidRDefault="00C46819" w:rsidP="00C46819">
      <w:pPr>
        <w:spacing w:after="0"/>
        <w:jc w:val="both"/>
        <w:rPr>
          <w:sz w:val="20"/>
          <w:szCs w:val="20"/>
        </w:rPr>
      </w:pPr>
      <w:r w:rsidRPr="00C46819">
        <w:rPr>
          <w:sz w:val="20"/>
          <w:szCs w:val="20"/>
        </w:rPr>
        <w:t>Prepare to fight the man.</w:t>
      </w:r>
    </w:p>
    <w:p w14:paraId="6CDD9CFC" w14:textId="77777777" w:rsidR="00C46819" w:rsidRPr="00C46819" w:rsidRDefault="00C46819" w:rsidP="00C46819">
      <w:pPr>
        <w:spacing w:after="0"/>
        <w:jc w:val="both"/>
        <w:rPr>
          <w:sz w:val="20"/>
          <w:szCs w:val="20"/>
        </w:rPr>
      </w:pPr>
      <w:r w:rsidRPr="00C46819">
        <w:rPr>
          <w:sz w:val="20"/>
          <w:szCs w:val="20"/>
        </w:rPr>
        <w:t>S.-S. But what ally</w:t>
      </w:r>
    </w:p>
    <w:p w14:paraId="0CDC651D" w14:textId="77777777" w:rsidR="00C46819" w:rsidRPr="00C46819" w:rsidRDefault="00C46819" w:rsidP="00C46819">
      <w:pPr>
        <w:spacing w:after="0"/>
        <w:jc w:val="both"/>
        <w:rPr>
          <w:sz w:val="20"/>
          <w:szCs w:val="20"/>
        </w:rPr>
      </w:pPr>
      <w:r w:rsidRPr="00C46819">
        <w:rPr>
          <w:sz w:val="20"/>
          <w:szCs w:val="20"/>
        </w:rPr>
        <w:t xml:space="preserve">Will stand beside me, for the wealthy </w:t>
      </w:r>
      <w:proofErr w:type="gramStart"/>
      <w:r w:rsidRPr="00C46819">
        <w:rPr>
          <w:sz w:val="20"/>
          <w:szCs w:val="20"/>
        </w:rPr>
        <w:t>men</w:t>
      </w:r>
      <w:proofErr w:type="gramEnd"/>
    </w:p>
    <w:p w14:paraId="7E1FBCDC" w14:textId="77777777" w:rsidR="00C46819" w:rsidRPr="00C46819" w:rsidRDefault="00C46819" w:rsidP="00C46819">
      <w:pPr>
        <w:spacing w:after="0"/>
        <w:jc w:val="both"/>
        <w:rPr>
          <w:sz w:val="20"/>
          <w:szCs w:val="20"/>
        </w:rPr>
      </w:pPr>
      <w:r w:rsidRPr="00C46819">
        <w:rPr>
          <w:sz w:val="20"/>
          <w:szCs w:val="20"/>
        </w:rPr>
        <w:t>Tremble before him, and the poor folk blench.</w:t>
      </w:r>
    </w:p>
    <w:p w14:paraId="229D2E06" w14:textId="77777777" w:rsidR="00C46819" w:rsidRPr="00C46819" w:rsidRDefault="00C46819" w:rsidP="00C46819">
      <w:pPr>
        <w:spacing w:after="0"/>
        <w:jc w:val="both"/>
        <w:rPr>
          <w:sz w:val="20"/>
          <w:szCs w:val="20"/>
        </w:rPr>
      </w:pPr>
      <w:r w:rsidRPr="00C46819">
        <w:rPr>
          <w:sz w:val="20"/>
          <w:szCs w:val="20"/>
        </w:rPr>
        <w:t>De. A thousand Knights, all honest men and true,</w:t>
      </w:r>
    </w:p>
    <w:p w14:paraId="02FB5774" w14:textId="77777777" w:rsidR="00C46819" w:rsidRPr="00C46819" w:rsidRDefault="00C46819" w:rsidP="00C46819">
      <w:pPr>
        <w:spacing w:after="0"/>
        <w:jc w:val="both"/>
        <w:rPr>
          <w:sz w:val="20"/>
          <w:szCs w:val="20"/>
        </w:rPr>
      </w:pPr>
      <w:r w:rsidRPr="00C46819">
        <w:rPr>
          <w:sz w:val="20"/>
          <w:szCs w:val="20"/>
        </w:rPr>
        <w:t xml:space="preserve">Detest the scoundrel, and will help the </w:t>
      </w:r>
      <w:proofErr w:type="gramStart"/>
      <w:r w:rsidRPr="00C46819">
        <w:rPr>
          <w:sz w:val="20"/>
          <w:szCs w:val="20"/>
        </w:rPr>
        <w:t>cause;</w:t>
      </w:r>
      <w:proofErr w:type="gramEnd"/>
    </w:p>
    <w:p w14:paraId="7F56A440" w14:textId="77777777" w:rsidR="00C46819" w:rsidRPr="00C46819" w:rsidRDefault="00C46819" w:rsidP="00C46819">
      <w:pPr>
        <w:spacing w:after="0"/>
        <w:jc w:val="both"/>
        <w:rPr>
          <w:sz w:val="20"/>
          <w:szCs w:val="20"/>
        </w:rPr>
      </w:pPr>
      <w:r w:rsidRPr="00C46819">
        <w:rPr>
          <w:sz w:val="20"/>
          <w:szCs w:val="20"/>
        </w:rPr>
        <w:t xml:space="preserve">And </w:t>
      </w:r>
      <w:proofErr w:type="spellStart"/>
      <w:r w:rsidRPr="00C46819">
        <w:rPr>
          <w:sz w:val="20"/>
          <w:szCs w:val="20"/>
        </w:rPr>
        <w:t>whosoe'er</w:t>
      </w:r>
      <w:proofErr w:type="spellEnd"/>
      <w:r w:rsidRPr="00C46819">
        <w:rPr>
          <w:sz w:val="20"/>
          <w:szCs w:val="20"/>
        </w:rPr>
        <w:t xml:space="preserve"> is noblest in the State,</w:t>
      </w:r>
    </w:p>
    <w:p w14:paraId="39E82469" w14:textId="77777777" w:rsidR="00C46819" w:rsidRPr="00C46819" w:rsidRDefault="00C46819" w:rsidP="00C46819">
      <w:pPr>
        <w:spacing w:after="0"/>
        <w:jc w:val="both"/>
        <w:rPr>
          <w:sz w:val="20"/>
          <w:szCs w:val="20"/>
        </w:rPr>
      </w:pPr>
      <w:r w:rsidRPr="00C46819">
        <w:rPr>
          <w:sz w:val="20"/>
          <w:szCs w:val="20"/>
        </w:rPr>
        <w:t xml:space="preserve">And </w:t>
      </w:r>
      <w:proofErr w:type="spellStart"/>
      <w:r w:rsidRPr="00C46819">
        <w:rPr>
          <w:sz w:val="20"/>
          <w:szCs w:val="20"/>
        </w:rPr>
        <w:t>whosoe'er</w:t>
      </w:r>
      <w:proofErr w:type="spellEnd"/>
      <w:r w:rsidRPr="00C46819">
        <w:rPr>
          <w:sz w:val="20"/>
          <w:szCs w:val="20"/>
        </w:rPr>
        <w:t xml:space="preserve"> is brightest in the tiers,</w:t>
      </w:r>
    </w:p>
    <w:p w14:paraId="19C9B5FA" w14:textId="77777777" w:rsidR="00C46819" w:rsidRPr="00C46819" w:rsidRDefault="00C46819" w:rsidP="00C46819">
      <w:pPr>
        <w:spacing w:after="0"/>
        <w:jc w:val="both"/>
        <w:rPr>
          <w:sz w:val="20"/>
          <w:szCs w:val="20"/>
        </w:rPr>
      </w:pPr>
      <w:r w:rsidRPr="00C46819">
        <w:rPr>
          <w:sz w:val="20"/>
          <w:szCs w:val="20"/>
        </w:rPr>
        <w:t xml:space="preserve">And </w:t>
      </w:r>
      <w:proofErr w:type="gramStart"/>
      <w:r w:rsidRPr="00C46819">
        <w:rPr>
          <w:sz w:val="20"/>
          <w:szCs w:val="20"/>
        </w:rPr>
        <w:t>I myself</w:t>
      </w:r>
      <w:proofErr w:type="gramEnd"/>
      <w:r w:rsidRPr="00C46819">
        <w:rPr>
          <w:sz w:val="20"/>
          <w:szCs w:val="20"/>
        </w:rPr>
        <w:t>. And God will lend his aid.</w:t>
      </w:r>
    </w:p>
    <w:p w14:paraId="6A56E586" w14:textId="77777777" w:rsidR="00C46819" w:rsidRPr="00C46819" w:rsidRDefault="00C46819" w:rsidP="00C46819">
      <w:pPr>
        <w:spacing w:after="0"/>
        <w:jc w:val="both"/>
        <w:rPr>
          <w:sz w:val="20"/>
          <w:szCs w:val="20"/>
        </w:rPr>
      </w:pPr>
      <w:r w:rsidRPr="00C46819">
        <w:rPr>
          <w:sz w:val="20"/>
          <w:szCs w:val="20"/>
        </w:rPr>
        <w:t xml:space="preserve">And fear him not; he is not pictured </w:t>
      </w:r>
      <w:proofErr w:type="gramStart"/>
      <w:r w:rsidRPr="00C46819">
        <w:rPr>
          <w:sz w:val="20"/>
          <w:szCs w:val="20"/>
        </w:rPr>
        <w:t>really;</w:t>
      </w:r>
      <w:proofErr w:type="gramEnd"/>
    </w:p>
    <w:p w14:paraId="22B03E3E" w14:textId="77777777" w:rsidR="00C46819" w:rsidRPr="00C46819" w:rsidRDefault="00C46819" w:rsidP="00C46819">
      <w:pPr>
        <w:spacing w:after="0"/>
        <w:jc w:val="both"/>
        <w:rPr>
          <w:sz w:val="20"/>
          <w:szCs w:val="20"/>
        </w:rPr>
      </w:pPr>
      <w:r w:rsidRPr="00C46819">
        <w:rPr>
          <w:sz w:val="20"/>
          <w:szCs w:val="20"/>
        </w:rPr>
        <w:t xml:space="preserve">For all the mask-providers feared to </w:t>
      </w:r>
      <w:proofErr w:type="spellStart"/>
      <w:r w:rsidRPr="00C46819">
        <w:rPr>
          <w:sz w:val="20"/>
          <w:szCs w:val="20"/>
        </w:rPr>
        <w:t>mould</w:t>
      </w:r>
      <w:proofErr w:type="spellEnd"/>
    </w:p>
    <w:p w14:paraId="5E508DF7" w14:textId="77777777" w:rsidR="00C46819" w:rsidRPr="00C46819" w:rsidRDefault="00C46819" w:rsidP="00C46819">
      <w:pPr>
        <w:spacing w:after="0"/>
        <w:jc w:val="both"/>
        <w:rPr>
          <w:sz w:val="20"/>
          <w:szCs w:val="20"/>
        </w:rPr>
      </w:pPr>
      <w:r w:rsidRPr="00C46819">
        <w:rPr>
          <w:sz w:val="20"/>
          <w:szCs w:val="20"/>
        </w:rPr>
        <w:t>His actual likeness; but our audience here</w:t>
      </w:r>
    </w:p>
    <w:p w14:paraId="7EE961FE" w14:textId="53631478" w:rsidR="00C46819" w:rsidRDefault="00C46819" w:rsidP="00C46819">
      <w:pPr>
        <w:spacing w:after="0"/>
        <w:jc w:val="both"/>
        <w:rPr>
          <w:sz w:val="20"/>
          <w:szCs w:val="20"/>
        </w:rPr>
      </w:pPr>
      <w:r w:rsidRPr="00C46819">
        <w:rPr>
          <w:sz w:val="20"/>
          <w:szCs w:val="20"/>
        </w:rPr>
        <w:t>Are shrewd and bright; they'll recognize the man.</w:t>
      </w:r>
    </w:p>
    <w:p w14:paraId="192237B6" w14:textId="77777777" w:rsidR="00500B41" w:rsidRDefault="00500B41" w:rsidP="00500B41">
      <w:pPr>
        <w:jc w:val="both"/>
        <w:rPr>
          <w:sz w:val="20"/>
          <w:szCs w:val="20"/>
        </w:rPr>
      </w:pPr>
    </w:p>
    <w:p w14:paraId="26E05A7E" w14:textId="10184A3C" w:rsidR="00500B41" w:rsidRDefault="00500B41" w:rsidP="00500B41">
      <w:pPr>
        <w:jc w:val="both"/>
        <w:rPr>
          <w:sz w:val="20"/>
          <w:szCs w:val="20"/>
        </w:rPr>
      </w:pPr>
      <w:r w:rsidRPr="00500B41">
        <w:rPr>
          <w:sz w:val="20"/>
          <w:szCs w:val="20"/>
        </w:rPr>
        <w:t xml:space="preserve">5 ARISTOPHANES: </w:t>
      </w:r>
      <w:r w:rsidRPr="00500B41">
        <w:rPr>
          <w:i/>
          <w:iCs/>
          <w:sz w:val="20"/>
          <w:szCs w:val="20"/>
        </w:rPr>
        <w:t xml:space="preserve">Knights </w:t>
      </w:r>
      <w:r w:rsidRPr="00500B41">
        <w:rPr>
          <w:sz w:val="20"/>
          <w:szCs w:val="20"/>
        </w:rPr>
        <w:t xml:space="preserve">[960-1089] 482a-483c </w:t>
      </w:r>
    </w:p>
    <w:p w14:paraId="22DE89B6" w14:textId="77777777" w:rsidR="00F73DC5" w:rsidRPr="00F73DC5" w:rsidRDefault="00F73DC5" w:rsidP="00F73DC5">
      <w:pPr>
        <w:spacing w:after="0"/>
        <w:jc w:val="both"/>
        <w:rPr>
          <w:rFonts w:cstheme="minorHAnsi"/>
          <w:sz w:val="20"/>
          <w:szCs w:val="20"/>
        </w:rPr>
      </w:pPr>
      <w:r w:rsidRPr="00F73DC5">
        <w:rPr>
          <w:rFonts w:cstheme="minorHAnsi"/>
          <w:sz w:val="20"/>
          <w:szCs w:val="20"/>
        </w:rPr>
        <w:t>Dem. What then?</w:t>
      </w:r>
    </w:p>
    <w:p w14:paraId="4E55CDA7" w14:textId="77777777" w:rsidR="00F73DC5" w:rsidRPr="00F73DC5" w:rsidRDefault="00F73DC5" w:rsidP="00F73DC5">
      <w:pPr>
        <w:spacing w:after="0"/>
        <w:jc w:val="both"/>
        <w:rPr>
          <w:rFonts w:cstheme="minorHAnsi"/>
          <w:sz w:val="20"/>
          <w:szCs w:val="20"/>
        </w:rPr>
      </w:pPr>
      <w:r w:rsidRPr="00F73DC5">
        <w:rPr>
          <w:rFonts w:cstheme="minorHAnsi"/>
          <w:sz w:val="20"/>
          <w:szCs w:val="20"/>
        </w:rPr>
        <w:t>S.-S. A cormorant</w:t>
      </w:r>
    </w:p>
    <w:p w14:paraId="4CBF64E5" w14:textId="77777777" w:rsidR="00F73DC5" w:rsidRPr="00F73DC5" w:rsidRDefault="00F73DC5" w:rsidP="00F73DC5">
      <w:pPr>
        <w:spacing w:after="0"/>
        <w:jc w:val="both"/>
        <w:rPr>
          <w:rFonts w:cstheme="minorHAnsi"/>
          <w:sz w:val="20"/>
          <w:szCs w:val="20"/>
        </w:rPr>
      </w:pPr>
      <w:r w:rsidRPr="00F73DC5">
        <w:rPr>
          <w:rFonts w:cstheme="minorHAnsi"/>
          <w:sz w:val="20"/>
          <w:szCs w:val="20"/>
        </w:rPr>
        <w:t>With open mouth haranguing on a rock.</w:t>
      </w:r>
    </w:p>
    <w:p w14:paraId="658E8E3D"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Dem. </w:t>
      </w:r>
      <w:proofErr w:type="spellStart"/>
      <w:r w:rsidRPr="00F73DC5">
        <w:rPr>
          <w:rFonts w:cstheme="minorHAnsi"/>
          <w:sz w:val="20"/>
          <w:szCs w:val="20"/>
        </w:rPr>
        <w:t>Pheugh</w:t>
      </w:r>
      <w:proofErr w:type="spellEnd"/>
      <w:r w:rsidRPr="00F73DC5">
        <w:rPr>
          <w:rFonts w:cstheme="minorHAnsi"/>
          <w:sz w:val="20"/>
          <w:szCs w:val="20"/>
        </w:rPr>
        <w:t>!</w:t>
      </w:r>
    </w:p>
    <w:p w14:paraId="28F3AD54" w14:textId="77777777" w:rsidR="00F73DC5" w:rsidRPr="00F73DC5" w:rsidRDefault="00F73DC5" w:rsidP="00F73DC5">
      <w:pPr>
        <w:spacing w:after="0"/>
        <w:jc w:val="both"/>
        <w:rPr>
          <w:rFonts w:cstheme="minorHAnsi"/>
          <w:sz w:val="20"/>
          <w:szCs w:val="20"/>
        </w:rPr>
      </w:pPr>
      <w:r w:rsidRPr="00F73DC5">
        <w:rPr>
          <w:rFonts w:cstheme="minorHAnsi"/>
          <w:sz w:val="20"/>
          <w:szCs w:val="20"/>
        </w:rPr>
        <w:t>S.-S. What's the matter?</w:t>
      </w:r>
    </w:p>
    <w:p w14:paraId="274D29F6" w14:textId="77777777" w:rsidR="00F73DC5" w:rsidRPr="00F73DC5" w:rsidRDefault="00F73DC5" w:rsidP="00F73DC5">
      <w:pPr>
        <w:spacing w:after="0"/>
        <w:jc w:val="both"/>
        <w:rPr>
          <w:rFonts w:cstheme="minorHAnsi"/>
          <w:sz w:val="20"/>
          <w:szCs w:val="20"/>
        </w:rPr>
      </w:pPr>
      <w:r w:rsidRPr="00F73DC5">
        <w:rPr>
          <w:rFonts w:cstheme="minorHAnsi"/>
          <w:sz w:val="20"/>
          <w:szCs w:val="20"/>
        </w:rPr>
        <w:t>Dem. Throw the thing away.</w:t>
      </w:r>
    </w:p>
    <w:p w14:paraId="564F8FEB"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He's got </w:t>
      </w:r>
      <w:proofErr w:type="spellStart"/>
      <w:r w:rsidRPr="00F73DC5">
        <w:rPr>
          <w:rFonts w:cstheme="minorHAnsi"/>
          <w:sz w:val="20"/>
          <w:szCs w:val="20"/>
        </w:rPr>
        <w:t>Cleonymus's</w:t>
      </w:r>
      <w:proofErr w:type="spellEnd"/>
      <w:r w:rsidRPr="00F73DC5">
        <w:rPr>
          <w:rFonts w:cstheme="minorHAnsi"/>
          <w:sz w:val="20"/>
          <w:szCs w:val="20"/>
        </w:rPr>
        <w:t xml:space="preserve"> ring, not mine.</w:t>
      </w:r>
    </w:p>
    <w:p w14:paraId="45510423" w14:textId="77777777" w:rsidR="00F73DC5" w:rsidRPr="00F73DC5" w:rsidRDefault="00F73DC5" w:rsidP="00F73DC5">
      <w:pPr>
        <w:spacing w:after="0"/>
        <w:jc w:val="both"/>
        <w:rPr>
          <w:rFonts w:cstheme="minorHAnsi"/>
          <w:sz w:val="20"/>
          <w:szCs w:val="20"/>
        </w:rPr>
      </w:pPr>
      <w:r w:rsidRPr="00F73DC5">
        <w:rPr>
          <w:rFonts w:cstheme="minorHAnsi"/>
          <w:sz w:val="20"/>
          <w:szCs w:val="20"/>
        </w:rPr>
        <w:t>Take this from me, and you be steward now.</w:t>
      </w:r>
    </w:p>
    <w:p w14:paraId="50187D6B"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Pa. O not yet, master, I beseech, not </w:t>
      </w:r>
      <w:proofErr w:type="gramStart"/>
      <w:r w:rsidRPr="00F73DC5">
        <w:rPr>
          <w:rFonts w:cstheme="minorHAnsi"/>
          <w:sz w:val="20"/>
          <w:szCs w:val="20"/>
        </w:rPr>
        <w:t>yet;</w:t>
      </w:r>
      <w:proofErr w:type="gramEnd"/>
    </w:p>
    <w:p w14:paraId="56904F61" w14:textId="77777777" w:rsidR="00F73DC5" w:rsidRPr="00F73DC5" w:rsidRDefault="00F73DC5" w:rsidP="00F73DC5">
      <w:pPr>
        <w:spacing w:after="0"/>
        <w:jc w:val="both"/>
        <w:rPr>
          <w:rFonts w:cstheme="minorHAnsi"/>
          <w:sz w:val="20"/>
          <w:szCs w:val="20"/>
        </w:rPr>
      </w:pPr>
      <w:r w:rsidRPr="00F73DC5">
        <w:rPr>
          <w:rFonts w:cstheme="minorHAnsi"/>
          <w:sz w:val="20"/>
          <w:szCs w:val="20"/>
        </w:rPr>
        <w:t>Wait till you've heard my oracles, I pray.</w:t>
      </w:r>
    </w:p>
    <w:p w14:paraId="79423073" w14:textId="77777777" w:rsidR="00F73DC5" w:rsidRPr="00F73DC5" w:rsidRDefault="00F73DC5" w:rsidP="00F73DC5">
      <w:pPr>
        <w:spacing w:after="0"/>
        <w:jc w:val="both"/>
        <w:rPr>
          <w:rFonts w:cstheme="minorHAnsi"/>
          <w:sz w:val="20"/>
          <w:szCs w:val="20"/>
        </w:rPr>
      </w:pPr>
      <w:r w:rsidRPr="00F73DC5">
        <w:rPr>
          <w:rFonts w:cstheme="minorHAnsi"/>
          <w:sz w:val="20"/>
          <w:szCs w:val="20"/>
        </w:rPr>
        <w:t>S.-S. And mine as well.</w:t>
      </w:r>
    </w:p>
    <w:p w14:paraId="7B49A169" w14:textId="77777777" w:rsidR="00F73DC5" w:rsidRPr="00F73DC5" w:rsidRDefault="00F73DC5" w:rsidP="00F73DC5">
      <w:pPr>
        <w:spacing w:after="0"/>
        <w:jc w:val="both"/>
        <w:rPr>
          <w:rFonts w:cstheme="minorHAnsi"/>
          <w:sz w:val="20"/>
          <w:szCs w:val="20"/>
        </w:rPr>
      </w:pPr>
      <w:r w:rsidRPr="00F73DC5">
        <w:rPr>
          <w:rFonts w:cstheme="minorHAnsi"/>
          <w:sz w:val="20"/>
          <w:szCs w:val="20"/>
        </w:rPr>
        <w:t>Pa. And if to his you listen,</w:t>
      </w:r>
    </w:p>
    <w:p w14:paraId="52C2403D" w14:textId="77777777" w:rsidR="00F73DC5" w:rsidRPr="00F73DC5" w:rsidRDefault="00F73DC5" w:rsidP="00F73DC5">
      <w:pPr>
        <w:spacing w:after="0"/>
        <w:jc w:val="both"/>
        <w:rPr>
          <w:rFonts w:cstheme="minorHAnsi"/>
          <w:sz w:val="20"/>
          <w:szCs w:val="20"/>
        </w:rPr>
      </w:pPr>
      <w:r w:rsidRPr="00F73DC5">
        <w:rPr>
          <w:rFonts w:cstheme="minorHAnsi"/>
          <w:sz w:val="20"/>
          <w:szCs w:val="20"/>
        </w:rPr>
        <w:t>You'll be a liquor-skin.</w:t>
      </w:r>
    </w:p>
    <w:p w14:paraId="0127512F" w14:textId="77777777" w:rsidR="00F73DC5" w:rsidRPr="00F73DC5" w:rsidRDefault="00F73DC5" w:rsidP="00F73DC5">
      <w:pPr>
        <w:spacing w:after="0"/>
        <w:jc w:val="both"/>
        <w:rPr>
          <w:rFonts w:cstheme="minorHAnsi"/>
          <w:sz w:val="20"/>
          <w:szCs w:val="20"/>
        </w:rPr>
      </w:pPr>
      <w:r w:rsidRPr="00F73DC5">
        <w:rPr>
          <w:rFonts w:cstheme="minorHAnsi"/>
          <w:sz w:val="20"/>
          <w:szCs w:val="20"/>
        </w:rPr>
        <w:t>S.-S. And if to A»,</w:t>
      </w:r>
    </w:p>
    <w:p w14:paraId="5C623690" w14:textId="77777777" w:rsidR="00F73DC5" w:rsidRPr="00F73DC5" w:rsidRDefault="00F73DC5" w:rsidP="00F73DC5">
      <w:pPr>
        <w:spacing w:after="0"/>
        <w:jc w:val="both"/>
        <w:rPr>
          <w:rFonts w:cstheme="minorHAnsi"/>
          <w:sz w:val="20"/>
          <w:szCs w:val="20"/>
        </w:rPr>
      </w:pPr>
      <w:r w:rsidRPr="00F73DC5">
        <w:rPr>
          <w:rFonts w:cstheme="minorHAnsi"/>
          <w:sz w:val="20"/>
          <w:szCs w:val="20"/>
        </w:rPr>
        <w:lastRenderedPageBreak/>
        <w:t>You'll find yourself severely circumcised.</w:t>
      </w:r>
    </w:p>
    <w:p w14:paraId="3ED41EE3"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Pa. Nay mine foretell that over all the </w:t>
      </w:r>
      <w:proofErr w:type="gramStart"/>
      <w:r w:rsidRPr="00F73DC5">
        <w:rPr>
          <w:rFonts w:cstheme="minorHAnsi"/>
          <w:sz w:val="20"/>
          <w:szCs w:val="20"/>
        </w:rPr>
        <w:t>land</w:t>
      </w:r>
      <w:proofErr w:type="gramEnd"/>
    </w:p>
    <w:p w14:paraId="6AB1B0F8" w14:textId="77777777" w:rsidR="00F73DC5" w:rsidRPr="00F73DC5" w:rsidRDefault="00F73DC5" w:rsidP="00F73DC5">
      <w:pPr>
        <w:spacing w:after="0"/>
        <w:jc w:val="both"/>
        <w:rPr>
          <w:rFonts w:cstheme="minorHAnsi"/>
          <w:sz w:val="20"/>
          <w:szCs w:val="20"/>
        </w:rPr>
      </w:pPr>
      <w:proofErr w:type="spellStart"/>
      <w:r w:rsidRPr="00F73DC5">
        <w:rPr>
          <w:rFonts w:cstheme="minorHAnsi"/>
          <w:sz w:val="20"/>
          <w:szCs w:val="20"/>
        </w:rPr>
        <w:t>Thvselfshalt</w:t>
      </w:r>
      <w:proofErr w:type="spellEnd"/>
      <w:r w:rsidRPr="00F73DC5">
        <w:rPr>
          <w:rFonts w:cstheme="minorHAnsi"/>
          <w:sz w:val="20"/>
          <w:szCs w:val="20"/>
        </w:rPr>
        <w:t xml:space="preserve"> rule, with roses garlanded.</w:t>
      </w:r>
    </w:p>
    <w:p w14:paraId="3DDF1760"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S.-S. And mine that crowned, in spangled </w:t>
      </w:r>
      <w:proofErr w:type="gramStart"/>
      <w:r w:rsidRPr="00F73DC5">
        <w:rPr>
          <w:rFonts w:cstheme="minorHAnsi"/>
          <w:sz w:val="20"/>
          <w:szCs w:val="20"/>
        </w:rPr>
        <w:t>purple</w:t>
      </w:r>
      <w:proofErr w:type="gramEnd"/>
    </w:p>
    <w:p w14:paraId="32908C53" w14:textId="77777777" w:rsidR="00F73DC5" w:rsidRPr="00F73DC5" w:rsidRDefault="00F73DC5" w:rsidP="00F73DC5">
      <w:pPr>
        <w:spacing w:after="0"/>
        <w:jc w:val="both"/>
        <w:rPr>
          <w:rFonts w:cstheme="minorHAnsi"/>
          <w:sz w:val="20"/>
          <w:szCs w:val="20"/>
        </w:rPr>
      </w:pPr>
      <w:r w:rsidRPr="00F73DC5">
        <w:rPr>
          <w:rFonts w:cstheme="minorHAnsi"/>
          <w:sz w:val="20"/>
          <w:szCs w:val="20"/>
        </w:rPr>
        <w:t>robe,</w:t>
      </w:r>
    </w:p>
    <w:p w14:paraId="6E642CCF"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Thou in thy golden chariot shalt </w:t>
      </w:r>
      <w:proofErr w:type="gramStart"/>
      <w:r w:rsidRPr="00F73DC5">
        <w:rPr>
          <w:rFonts w:cstheme="minorHAnsi"/>
          <w:sz w:val="20"/>
          <w:szCs w:val="20"/>
        </w:rPr>
        <w:t>pursue</w:t>
      </w:r>
      <w:proofErr w:type="gramEnd"/>
    </w:p>
    <w:p w14:paraId="1417E72E"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And sue the lady </w:t>
      </w:r>
      <w:proofErr w:type="spellStart"/>
      <w:r w:rsidRPr="00F73DC5">
        <w:rPr>
          <w:rFonts w:cstheme="minorHAnsi"/>
          <w:sz w:val="20"/>
          <w:szCs w:val="20"/>
        </w:rPr>
        <w:t>Smicythe</w:t>
      </w:r>
      <w:proofErr w:type="spellEnd"/>
      <w:r w:rsidRPr="00F73DC5">
        <w:rPr>
          <w:rFonts w:cstheme="minorHAnsi"/>
          <w:sz w:val="20"/>
          <w:szCs w:val="20"/>
        </w:rPr>
        <w:t xml:space="preserve"> and her lord.</w:t>
      </w:r>
    </w:p>
    <w:p w14:paraId="740C8B6D" w14:textId="77777777" w:rsidR="00F73DC5" w:rsidRPr="00F73DC5" w:rsidRDefault="00F73DC5" w:rsidP="00F73DC5">
      <w:pPr>
        <w:spacing w:after="0"/>
        <w:jc w:val="both"/>
        <w:rPr>
          <w:rFonts w:cstheme="minorHAnsi"/>
          <w:sz w:val="20"/>
          <w:szCs w:val="20"/>
        </w:rPr>
      </w:pPr>
      <w:r w:rsidRPr="00F73DC5">
        <w:rPr>
          <w:rFonts w:cstheme="minorHAnsi"/>
          <w:sz w:val="20"/>
          <w:szCs w:val="20"/>
        </w:rPr>
        <w:t>Pa. Well, go and fetch them hither, so that he</w:t>
      </w:r>
    </w:p>
    <w:p w14:paraId="204DCBE3" w14:textId="77777777" w:rsidR="00F73DC5" w:rsidRPr="00F73DC5" w:rsidRDefault="00F73DC5" w:rsidP="00F73DC5">
      <w:pPr>
        <w:spacing w:after="0"/>
        <w:jc w:val="both"/>
        <w:rPr>
          <w:rFonts w:cstheme="minorHAnsi"/>
          <w:sz w:val="20"/>
          <w:szCs w:val="20"/>
        </w:rPr>
      </w:pPr>
      <w:r w:rsidRPr="00F73DC5">
        <w:rPr>
          <w:rFonts w:cstheme="minorHAnsi"/>
          <w:sz w:val="20"/>
          <w:szCs w:val="20"/>
        </w:rPr>
        <w:t>May hear them.</w:t>
      </w:r>
    </w:p>
    <w:p w14:paraId="63937D88" w14:textId="77777777" w:rsidR="00F73DC5" w:rsidRPr="00F73DC5" w:rsidRDefault="00F73DC5" w:rsidP="00F73DC5">
      <w:pPr>
        <w:spacing w:after="0"/>
        <w:jc w:val="both"/>
        <w:rPr>
          <w:rFonts w:cstheme="minorHAnsi"/>
          <w:sz w:val="20"/>
          <w:szCs w:val="20"/>
        </w:rPr>
      </w:pPr>
      <w:r w:rsidRPr="00F73DC5">
        <w:rPr>
          <w:rFonts w:cstheme="minorHAnsi"/>
          <w:sz w:val="20"/>
          <w:szCs w:val="20"/>
        </w:rPr>
        <w:t>S.-S. Certainly; and you fetch yours.</w:t>
      </w:r>
    </w:p>
    <w:p w14:paraId="2C43C1D8" w14:textId="77777777" w:rsidR="00F73DC5" w:rsidRPr="00F73DC5" w:rsidRDefault="00F73DC5" w:rsidP="00F73DC5">
      <w:pPr>
        <w:spacing w:after="0"/>
        <w:jc w:val="both"/>
        <w:rPr>
          <w:rFonts w:cstheme="minorHAnsi"/>
          <w:sz w:val="20"/>
          <w:szCs w:val="20"/>
        </w:rPr>
      </w:pPr>
      <w:r w:rsidRPr="00F73DC5">
        <w:rPr>
          <w:rFonts w:cstheme="minorHAnsi"/>
          <w:sz w:val="20"/>
          <w:szCs w:val="20"/>
        </w:rPr>
        <w:t>Pa. Here goes. Exit to house o/</w:t>
      </w:r>
      <w:proofErr w:type="spellStart"/>
      <w:r w:rsidRPr="00F73DC5">
        <w:rPr>
          <w:rFonts w:cstheme="minorHAnsi"/>
          <w:sz w:val="20"/>
          <w:szCs w:val="20"/>
        </w:rPr>
        <w:t>demus</w:t>
      </w:r>
      <w:proofErr w:type="spellEnd"/>
      <w:r w:rsidRPr="00F73DC5">
        <w:rPr>
          <w:rFonts w:cstheme="minorHAnsi"/>
          <w:sz w:val="20"/>
          <w:szCs w:val="20"/>
        </w:rPr>
        <w:t>.</w:t>
      </w:r>
    </w:p>
    <w:p w14:paraId="3E70437A" w14:textId="77777777" w:rsidR="00F73DC5" w:rsidRPr="00F73DC5" w:rsidRDefault="00F73DC5" w:rsidP="00F73DC5">
      <w:pPr>
        <w:spacing w:after="0"/>
        <w:jc w:val="both"/>
        <w:rPr>
          <w:rFonts w:cstheme="minorHAnsi"/>
          <w:sz w:val="20"/>
          <w:szCs w:val="20"/>
        </w:rPr>
      </w:pPr>
      <w:r w:rsidRPr="00F73DC5">
        <w:rPr>
          <w:rFonts w:cstheme="minorHAnsi"/>
          <w:sz w:val="20"/>
          <w:szCs w:val="20"/>
        </w:rPr>
        <w:t>S.-S. Here goes, by Zeus. There's nought to</w:t>
      </w:r>
    </w:p>
    <w:p w14:paraId="73D96826" w14:textId="77777777" w:rsidR="00F73DC5" w:rsidRPr="00F73DC5" w:rsidRDefault="00F73DC5" w:rsidP="00F73DC5">
      <w:pPr>
        <w:spacing w:after="0"/>
        <w:jc w:val="both"/>
        <w:rPr>
          <w:rFonts w:cstheme="minorHAnsi"/>
          <w:sz w:val="20"/>
          <w:szCs w:val="20"/>
        </w:rPr>
      </w:pPr>
      <w:r w:rsidRPr="00F73DC5">
        <w:rPr>
          <w:rFonts w:cstheme="minorHAnsi"/>
          <w:sz w:val="20"/>
          <w:szCs w:val="20"/>
        </w:rPr>
        <w:t>stop us. Exit.</w:t>
      </w:r>
    </w:p>
    <w:p w14:paraId="767D68EC" w14:textId="77777777" w:rsidR="00F73DC5" w:rsidRPr="00F73DC5" w:rsidRDefault="00F73DC5" w:rsidP="00F73DC5">
      <w:pPr>
        <w:spacing w:after="0"/>
        <w:jc w:val="both"/>
        <w:rPr>
          <w:rFonts w:cstheme="minorHAnsi"/>
          <w:sz w:val="20"/>
          <w:szCs w:val="20"/>
        </w:rPr>
      </w:pPr>
      <w:r w:rsidRPr="00F73DC5">
        <w:rPr>
          <w:rFonts w:cstheme="minorHAnsi"/>
          <w:sz w:val="20"/>
          <w:szCs w:val="20"/>
        </w:rPr>
        <w:t>Chorus</w:t>
      </w:r>
    </w:p>
    <w:p w14:paraId="442F0DF6" w14:textId="77777777" w:rsidR="00F73DC5" w:rsidRPr="00F73DC5" w:rsidRDefault="00F73DC5" w:rsidP="00F73DC5">
      <w:pPr>
        <w:spacing w:after="0"/>
        <w:jc w:val="both"/>
        <w:rPr>
          <w:rFonts w:cstheme="minorHAnsi"/>
          <w:sz w:val="20"/>
          <w:szCs w:val="20"/>
        </w:rPr>
      </w:pPr>
      <w:r w:rsidRPr="00F73DC5">
        <w:rPr>
          <w:rFonts w:cstheme="minorHAnsi"/>
          <w:sz w:val="20"/>
          <w:szCs w:val="20"/>
        </w:rPr>
        <w:t>O bright and joyous day,</w:t>
      </w:r>
    </w:p>
    <w:p w14:paraId="5C376351" w14:textId="77777777" w:rsidR="00F73DC5" w:rsidRPr="00F73DC5" w:rsidRDefault="00F73DC5" w:rsidP="00F73DC5">
      <w:pPr>
        <w:spacing w:after="0"/>
        <w:jc w:val="both"/>
        <w:rPr>
          <w:rFonts w:cstheme="minorHAnsi"/>
          <w:sz w:val="20"/>
          <w:szCs w:val="20"/>
        </w:rPr>
      </w:pPr>
      <w:r w:rsidRPr="00F73DC5">
        <w:rPr>
          <w:rFonts w:cstheme="minorHAnsi"/>
          <w:sz w:val="20"/>
          <w:szCs w:val="20"/>
        </w:rPr>
        <w:t>day most sweet to all</w:t>
      </w:r>
    </w:p>
    <w:p w14:paraId="53EA092B" w14:textId="77777777" w:rsidR="00F73DC5" w:rsidRPr="00F73DC5" w:rsidRDefault="00F73DC5" w:rsidP="00F73DC5">
      <w:pPr>
        <w:spacing w:after="0"/>
        <w:jc w:val="both"/>
        <w:rPr>
          <w:rFonts w:cstheme="minorHAnsi"/>
          <w:sz w:val="20"/>
          <w:szCs w:val="20"/>
        </w:rPr>
      </w:pPr>
      <w:r w:rsidRPr="00F73DC5">
        <w:rPr>
          <w:rFonts w:cstheme="minorHAnsi"/>
          <w:sz w:val="20"/>
          <w:szCs w:val="20"/>
        </w:rPr>
        <w:t>Both near and far away,</w:t>
      </w:r>
    </w:p>
    <w:p w14:paraId="546EA24B" w14:textId="77777777" w:rsidR="00F73DC5" w:rsidRPr="00F73DC5" w:rsidRDefault="00F73DC5" w:rsidP="00F73DC5">
      <w:pPr>
        <w:spacing w:after="0"/>
        <w:jc w:val="both"/>
        <w:rPr>
          <w:rFonts w:cstheme="minorHAnsi"/>
          <w:sz w:val="20"/>
          <w:szCs w:val="20"/>
        </w:rPr>
      </w:pPr>
      <w:r w:rsidRPr="00F73DC5">
        <w:rPr>
          <w:rFonts w:cstheme="minorHAnsi"/>
          <w:sz w:val="20"/>
          <w:szCs w:val="20"/>
        </w:rPr>
        <w:t>The day of Cleon's fall.</w:t>
      </w:r>
    </w:p>
    <w:p w14:paraId="3354F1C3" w14:textId="77777777" w:rsidR="00F73DC5" w:rsidRPr="00F73DC5" w:rsidRDefault="00F73DC5" w:rsidP="00F73DC5">
      <w:pPr>
        <w:spacing w:after="0"/>
        <w:jc w:val="both"/>
        <w:rPr>
          <w:rFonts w:cstheme="minorHAnsi"/>
          <w:sz w:val="20"/>
          <w:szCs w:val="20"/>
        </w:rPr>
      </w:pPr>
      <w:r w:rsidRPr="00F73DC5">
        <w:rPr>
          <w:rFonts w:cstheme="minorHAnsi"/>
          <w:sz w:val="20"/>
          <w:szCs w:val="20"/>
        </w:rPr>
        <w:t>Yet in our Action-mart</w:t>
      </w:r>
    </w:p>
    <w:p w14:paraId="5CCB8980" w14:textId="77777777" w:rsidR="00F73DC5" w:rsidRPr="00F73DC5" w:rsidRDefault="00F73DC5" w:rsidP="00F73DC5">
      <w:pPr>
        <w:spacing w:after="0"/>
        <w:jc w:val="both"/>
        <w:rPr>
          <w:rFonts w:cstheme="minorHAnsi"/>
          <w:sz w:val="20"/>
          <w:szCs w:val="20"/>
        </w:rPr>
      </w:pPr>
      <w:r w:rsidRPr="00F73DC5">
        <w:rPr>
          <w:rFonts w:cstheme="minorHAnsi"/>
          <w:sz w:val="20"/>
          <w:szCs w:val="20"/>
        </w:rPr>
        <w:t>1 overheard by chance</w:t>
      </w:r>
    </w:p>
    <w:p w14:paraId="0766CE2B" w14:textId="77777777" w:rsidR="00F73DC5" w:rsidRPr="00F73DC5" w:rsidRDefault="00F73DC5" w:rsidP="00F73DC5">
      <w:pPr>
        <w:spacing w:after="0"/>
        <w:jc w:val="both"/>
        <w:rPr>
          <w:rFonts w:cstheme="minorHAnsi"/>
          <w:sz w:val="20"/>
          <w:szCs w:val="20"/>
        </w:rPr>
      </w:pPr>
      <w:r w:rsidRPr="00F73DC5">
        <w:rPr>
          <w:rFonts w:cstheme="minorHAnsi"/>
          <w:sz w:val="20"/>
          <w:szCs w:val="20"/>
        </w:rPr>
        <w:t>Some ancient sires and tart</w:t>
      </w:r>
    </w:p>
    <w:p w14:paraId="0DFFF2DC" w14:textId="77777777" w:rsidR="00F73DC5" w:rsidRPr="00F73DC5" w:rsidRDefault="00F73DC5" w:rsidP="00F73DC5">
      <w:pPr>
        <w:spacing w:after="0"/>
        <w:jc w:val="both"/>
        <w:rPr>
          <w:rFonts w:cstheme="minorHAnsi"/>
          <w:sz w:val="20"/>
          <w:szCs w:val="20"/>
        </w:rPr>
      </w:pPr>
      <w:r w:rsidRPr="00F73DC5">
        <w:rPr>
          <w:rFonts w:cstheme="minorHAnsi"/>
          <w:sz w:val="20"/>
          <w:szCs w:val="20"/>
        </w:rPr>
        <w:t>This counter-plea advance,</w:t>
      </w:r>
    </w:p>
    <w:p w14:paraId="2F148DFB" w14:textId="77777777" w:rsidR="00F73DC5" w:rsidRPr="00F73DC5" w:rsidRDefault="00F73DC5" w:rsidP="00F73DC5">
      <w:pPr>
        <w:spacing w:after="0"/>
        <w:jc w:val="both"/>
        <w:rPr>
          <w:rFonts w:cstheme="minorHAnsi"/>
          <w:sz w:val="20"/>
          <w:szCs w:val="20"/>
        </w:rPr>
      </w:pPr>
      <w:r w:rsidRPr="00F73DC5">
        <w:rPr>
          <w:rFonts w:cstheme="minorHAnsi"/>
          <w:sz w:val="20"/>
          <w:szCs w:val="20"/>
        </w:rPr>
        <w:t>That but for him the State</w:t>
      </w:r>
    </w:p>
    <w:p w14:paraId="4F2934C9" w14:textId="71A5A9B3" w:rsidR="00F73DC5" w:rsidRPr="00F73DC5" w:rsidRDefault="00F73DC5" w:rsidP="00F73DC5">
      <w:pPr>
        <w:spacing w:after="0"/>
        <w:jc w:val="both"/>
        <w:rPr>
          <w:rFonts w:cstheme="minorHAnsi"/>
          <w:sz w:val="20"/>
          <w:szCs w:val="20"/>
        </w:rPr>
      </w:pPr>
      <w:r w:rsidRPr="00F73DC5">
        <w:rPr>
          <w:rFonts w:cstheme="minorHAnsi"/>
          <w:sz w:val="20"/>
          <w:szCs w:val="20"/>
        </w:rPr>
        <w:t xml:space="preserve">Two things had ne'er </w:t>
      </w:r>
      <w:proofErr w:type="gramStart"/>
      <w:r w:rsidRPr="00F73DC5">
        <w:rPr>
          <w:rFonts w:cstheme="minorHAnsi"/>
          <w:sz w:val="20"/>
          <w:szCs w:val="20"/>
        </w:rPr>
        <w:t>possessed:—</w:t>
      </w:r>
      <w:proofErr w:type="gramEnd"/>
    </w:p>
    <w:p w14:paraId="7ADAD284" w14:textId="77777777" w:rsidR="00F73DC5" w:rsidRPr="00F73DC5" w:rsidRDefault="00F73DC5" w:rsidP="00F73DC5">
      <w:pPr>
        <w:spacing w:after="0"/>
        <w:jc w:val="both"/>
        <w:rPr>
          <w:rFonts w:cstheme="minorHAnsi"/>
          <w:sz w:val="20"/>
          <w:szCs w:val="20"/>
        </w:rPr>
      </w:pPr>
      <w:r w:rsidRPr="00F73DC5">
        <w:rPr>
          <w:rFonts w:cstheme="minorHAnsi"/>
          <w:sz w:val="20"/>
          <w:szCs w:val="20"/>
        </w:rPr>
        <w:t>A stirrer-up of hate,</w:t>
      </w:r>
    </w:p>
    <w:p w14:paraId="37CB0771" w14:textId="77777777" w:rsidR="00F73DC5" w:rsidRPr="00F73DC5" w:rsidRDefault="00F73DC5" w:rsidP="00F73DC5">
      <w:pPr>
        <w:spacing w:after="0"/>
        <w:jc w:val="both"/>
        <w:rPr>
          <w:rFonts w:cstheme="minorHAnsi"/>
          <w:sz w:val="20"/>
          <w:szCs w:val="20"/>
        </w:rPr>
      </w:pPr>
      <w:r w:rsidRPr="00F73DC5">
        <w:rPr>
          <w:rFonts w:cstheme="minorHAnsi"/>
          <w:sz w:val="20"/>
          <w:szCs w:val="20"/>
        </w:rPr>
        <w:t>A pestle of unrest.</w:t>
      </w:r>
    </w:p>
    <w:p w14:paraId="02E94CB3" w14:textId="77777777" w:rsidR="00F73DC5" w:rsidRPr="00F73DC5" w:rsidRDefault="00F73DC5" w:rsidP="00F73DC5">
      <w:pPr>
        <w:spacing w:after="0"/>
        <w:jc w:val="both"/>
        <w:rPr>
          <w:rFonts w:cstheme="minorHAnsi"/>
          <w:sz w:val="20"/>
          <w:szCs w:val="20"/>
        </w:rPr>
      </w:pPr>
      <w:r w:rsidRPr="00F73DC5">
        <w:rPr>
          <w:rFonts w:cstheme="minorHAnsi"/>
          <w:sz w:val="20"/>
          <w:szCs w:val="20"/>
        </w:rPr>
        <w:t>His swine-bred music we</w:t>
      </w:r>
    </w:p>
    <w:p w14:paraId="4B302FEA"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With wondering hearts </w:t>
      </w:r>
      <w:proofErr w:type="gramStart"/>
      <w:r w:rsidRPr="00F73DC5">
        <w:rPr>
          <w:rFonts w:cstheme="minorHAnsi"/>
          <w:sz w:val="20"/>
          <w:szCs w:val="20"/>
        </w:rPr>
        <w:t>admire;</w:t>
      </w:r>
      <w:proofErr w:type="gramEnd"/>
    </w:p>
    <w:p w14:paraId="12AB0964" w14:textId="77777777" w:rsidR="00F73DC5" w:rsidRPr="00F73DC5" w:rsidRDefault="00F73DC5" w:rsidP="00F73DC5">
      <w:pPr>
        <w:spacing w:after="0"/>
        <w:jc w:val="both"/>
        <w:rPr>
          <w:rFonts w:cstheme="minorHAnsi"/>
          <w:sz w:val="20"/>
          <w:szCs w:val="20"/>
        </w:rPr>
      </w:pPr>
      <w:r w:rsidRPr="00F73DC5">
        <w:rPr>
          <w:rFonts w:cstheme="minorHAnsi"/>
          <w:sz w:val="20"/>
          <w:szCs w:val="20"/>
        </w:rPr>
        <w:t>At school, his mates agree,</w:t>
      </w:r>
    </w:p>
    <w:p w14:paraId="46940297"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He always tuned his </w:t>
      </w:r>
      <w:proofErr w:type="gramStart"/>
      <w:r w:rsidRPr="00F73DC5">
        <w:rPr>
          <w:rFonts w:cstheme="minorHAnsi"/>
          <w:sz w:val="20"/>
          <w:szCs w:val="20"/>
        </w:rPr>
        <w:t>lyre</w:t>
      </w:r>
      <w:proofErr w:type="gramEnd"/>
    </w:p>
    <w:p w14:paraId="37343CB6" w14:textId="77777777" w:rsidR="00F73DC5" w:rsidRPr="00F73DC5" w:rsidRDefault="00F73DC5" w:rsidP="00F73DC5">
      <w:pPr>
        <w:spacing w:after="0"/>
        <w:jc w:val="both"/>
        <w:rPr>
          <w:rFonts w:cstheme="minorHAnsi"/>
          <w:sz w:val="20"/>
          <w:szCs w:val="20"/>
        </w:rPr>
      </w:pPr>
      <w:r w:rsidRPr="00F73DC5">
        <w:rPr>
          <w:rFonts w:cstheme="minorHAnsi"/>
          <w:sz w:val="20"/>
          <w:szCs w:val="20"/>
        </w:rPr>
        <w:t>In Dorian style to play.</w:t>
      </w:r>
    </w:p>
    <w:p w14:paraId="6A09F47F"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His master wrathful </w:t>
      </w:r>
      <w:proofErr w:type="gramStart"/>
      <w:r w:rsidRPr="00F73DC5">
        <w:rPr>
          <w:rFonts w:cstheme="minorHAnsi"/>
          <w:sz w:val="20"/>
          <w:szCs w:val="20"/>
        </w:rPr>
        <w:t>grew;</w:t>
      </w:r>
      <w:proofErr w:type="gramEnd"/>
    </w:p>
    <w:p w14:paraId="1AF598EF" w14:textId="77777777" w:rsidR="00F73DC5" w:rsidRPr="00F73DC5" w:rsidRDefault="00F73DC5" w:rsidP="00F73DC5">
      <w:pPr>
        <w:spacing w:after="0"/>
        <w:jc w:val="both"/>
        <w:rPr>
          <w:rFonts w:cstheme="minorHAnsi"/>
          <w:sz w:val="20"/>
          <w:szCs w:val="20"/>
        </w:rPr>
      </w:pPr>
      <w:r w:rsidRPr="00F73DC5">
        <w:rPr>
          <w:rFonts w:cstheme="minorHAnsi"/>
          <w:sz w:val="20"/>
          <w:szCs w:val="20"/>
        </w:rPr>
        <w:t>He sent the boy away,</w:t>
      </w:r>
    </w:p>
    <w:p w14:paraId="5AF8D8C5" w14:textId="77777777" w:rsidR="00F73DC5" w:rsidRPr="00F73DC5" w:rsidRDefault="00F73DC5" w:rsidP="00F73DC5">
      <w:pPr>
        <w:spacing w:after="0"/>
        <w:jc w:val="both"/>
        <w:rPr>
          <w:rFonts w:cstheme="minorHAnsi"/>
          <w:sz w:val="20"/>
          <w:szCs w:val="20"/>
        </w:rPr>
      </w:pPr>
      <w:r w:rsidRPr="00F73DC5">
        <w:rPr>
          <w:rFonts w:cstheme="minorHAnsi"/>
          <w:sz w:val="20"/>
          <w:szCs w:val="20"/>
        </w:rPr>
        <w:t>And this conclusion drew,</w:t>
      </w:r>
    </w:p>
    <w:p w14:paraId="17A0F681" w14:textId="77777777" w:rsidR="00F73DC5" w:rsidRPr="00F73DC5" w:rsidRDefault="00F73DC5" w:rsidP="00F73DC5">
      <w:pPr>
        <w:spacing w:after="0"/>
        <w:jc w:val="both"/>
        <w:rPr>
          <w:rFonts w:cstheme="minorHAnsi"/>
          <w:sz w:val="20"/>
          <w:szCs w:val="20"/>
        </w:rPr>
      </w:pPr>
      <w:r w:rsidRPr="00F73DC5">
        <w:rPr>
          <w:rFonts w:cstheme="minorHAnsi"/>
          <w:sz w:val="20"/>
          <w:szCs w:val="20"/>
        </w:rPr>
        <w:t>"This boy from all his friends</w:t>
      </w:r>
    </w:p>
    <w:p w14:paraId="151D6CC9" w14:textId="77777777" w:rsidR="00F73DC5" w:rsidRPr="00F73DC5" w:rsidRDefault="00F73DC5" w:rsidP="00F73DC5">
      <w:pPr>
        <w:spacing w:after="0"/>
        <w:jc w:val="both"/>
        <w:rPr>
          <w:rFonts w:cstheme="minorHAnsi"/>
          <w:sz w:val="20"/>
          <w:szCs w:val="20"/>
        </w:rPr>
      </w:pPr>
      <w:r w:rsidRPr="00F73DC5">
        <w:rPr>
          <w:rFonts w:cstheme="minorHAnsi"/>
          <w:sz w:val="20"/>
          <w:szCs w:val="20"/>
        </w:rPr>
        <w:t>Donations seeks to wile,</w:t>
      </w:r>
    </w:p>
    <w:p w14:paraId="24E31E28"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His art begins and </w:t>
      </w:r>
      <w:proofErr w:type="gramStart"/>
      <w:r w:rsidRPr="00F73DC5">
        <w:rPr>
          <w:rFonts w:cstheme="minorHAnsi"/>
          <w:sz w:val="20"/>
          <w:szCs w:val="20"/>
        </w:rPr>
        <w:t>ends</w:t>
      </w:r>
      <w:proofErr w:type="gramEnd"/>
    </w:p>
    <w:p w14:paraId="725317A4" w14:textId="3808B4C8" w:rsidR="00500B41" w:rsidRDefault="00F73DC5" w:rsidP="00F73DC5">
      <w:pPr>
        <w:spacing w:after="0"/>
        <w:jc w:val="both"/>
        <w:rPr>
          <w:rFonts w:cstheme="minorHAnsi"/>
          <w:sz w:val="20"/>
          <w:szCs w:val="20"/>
        </w:rPr>
      </w:pPr>
      <w:r w:rsidRPr="00F73DC5">
        <w:rPr>
          <w:rFonts w:cstheme="minorHAnsi"/>
          <w:sz w:val="20"/>
          <w:szCs w:val="20"/>
        </w:rPr>
        <w:t>In Dono-do-</w:t>
      </w:r>
      <w:proofErr w:type="spellStart"/>
      <w:r w:rsidRPr="00F73DC5">
        <w:rPr>
          <w:rFonts w:cstheme="minorHAnsi"/>
          <w:sz w:val="20"/>
          <w:szCs w:val="20"/>
        </w:rPr>
        <w:t>rian</w:t>
      </w:r>
      <w:proofErr w:type="spellEnd"/>
      <w:r w:rsidRPr="00F73DC5">
        <w:rPr>
          <w:rFonts w:cstheme="minorHAnsi"/>
          <w:sz w:val="20"/>
          <w:szCs w:val="20"/>
        </w:rPr>
        <w:t xml:space="preserve"> style."</w:t>
      </w:r>
    </w:p>
    <w:p w14:paraId="61FE4C09" w14:textId="77777777" w:rsidR="00F73DC5" w:rsidRPr="00F73DC5" w:rsidRDefault="00F73DC5" w:rsidP="00F73DC5">
      <w:pPr>
        <w:spacing w:after="0"/>
        <w:jc w:val="both"/>
        <w:rPr>
          <w:rFonts w:cstheme="minorHAnsi"/>
          <w:sz w:val="20"/>
          <w:szCs w:val="20"/>
        </w:rPr>
      </w:pPr>
      <w:r>
        <w:rPr>
          <w:rFonts w:cstheme="minorHAnsi"/>
          <w:sz w:val="20"/>
          <w:szCs w:val="20"/>
        </w:rPr>
        <w:t xml:space="preserve">Pa. </w:t>
      </w:r>
      <w:r w:rsidRPr="00F73DC5">
        <w:rPr>
          <w:rFonts w:cstheme="minorHAnsi"/>
          <w:sz w:val="20"/>
          <w:szCs w:val="20"/>
        </w:rPr>
        <w:t xml:space="preserve">(re-entering) Look at them, see! and </w:t>
      </w:r>
      <w:proofErr w:type="gramStart"/>
      <w:r w:rsidRPr="00F73DC5">
        <w:rPr>
          <w:rFonts w:cstheme="minorHAnsi"/>
          <w:sz w:val="20"/>
          <w:szCs w:val="20"/>
        </w:rPr>
        <w:t>there</w:t>
      </w:r>
      <w:proofErr w:type="gramEnd"/>
    </w:p>
    <w:p w14:paraId="73B7E044" w14:textId="77777777" w:rsidR="00F73DC5" w:rsidRPr="00F73DC5" w:rsidRDefault="00F73DC5" w:rsidP="00F73DC5">
      <w:pPr>
        <w:spacing w:after="0"/>
        <w:jc w:val="both"/>
        <w:rPr>
          <w:rFonts w:cstheme="minorHAnsi"/>
          <w:sz w:val="20"/>
          <w:szCs w:val="20"/>
        </w:rPr>
      </w:pPr>
      <w:r w:rsidRPr="00F73DC5">
        <w:rPr>
          <w:rFonts w:cstheme="minorHAnsi"/>
          <w:sz w:val="20"/>
          <w:szCs w:val="20"/>
        </w:rPr>
        <w:t>are more behind.</w:t>
      </w:r>
    </w:p>
    <w:p w14:paraId="7023793A" w14:textId="77777777" w:rsidR="00F73DC5" w:rsidRPr="00F73DC5" w:rsidRDefault="00F73DC5" w:rsidP="00F73DC5">
      <w:pPr>
        <w:spacing w:after="0"/>
        <w:jc w:val="both"/>
        <w:rPr>
          <w:rFonts w:cstheme="minorHAnsi"/>
          <w:sz w:val="20"/>
          <w:szCs w:val="20"/>
        </w:rPr>
      </w:pPr>
      <w:r w:rsidRPr="00F73DC5">
        <w:rPr>
          <w:rFonts w:cstheme="minorHAnsi"/>
          <w:sz w:val="20"/>
          <w:szCs w:val="20"/>
        </w:rPr>
        <w:t>S.-S. (re-entering) O what a weight! and there</w:t>
      </w:r>
    </w:p>
    <w:p w14:paraId="1BEE8EE6" w14:textId="77777777" w:rsidR="00F73DC5" w:rsidRPr="00F73DC5" w:rsidRDefault="00F73DC5" w:rsidP="00F73DC5">
      <w:pPr>
        <w:spacing w:after="0"/>
        <w:jc w:val="both"/>
        <w:rPr>
          <w:rFonts w:cstheme="minorHAnsi"/>
          <w:sz w:val="20"/>
          <w:szCs w:val="20"/>
        </w:rPr>
      </w:pPr>
      <w:r w:rsidRPr="00F73DC5">
        <w:rPr>
          <w:rFonts w:cstheme="minorHAnsi"/>
          <w:sz w:val="20"/>
          <w:szCs w:val="20"/>
        </w:rPr>
        <w:t>are more behind.</w:t>
      </w:r>
    </w:p>
    <w:p w14:paraId="29ECC587"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Dem. What are </w:t>
      </w:r>
      <w:proofErr w:type="gramStart"/>
      <w:r w:rsidRPr="00F73DC5">
        <w:rPr>
          <w:rFonts w:cstheme="minorHAnsi"/>
          <w:sz w:val="20"/>
          <w:szCs w:val="20"/>
        </w:rPr>
        <w:t>they ?</w:t>
      </w:r>
      <w:proofErr w:type="gramEnd"/>
    </w:p>
    <w:p w14:paraId="7B6299D1" w14:textId="77777777" w:rsidR="00F73DC5" w:rsidRPr="00F73DC5" w:rsidRDefault="00F73DC5" w:rsidP="00F73DC5">
      <w:pPr>
        <w:spacing w:after="0"/>
        <w:jc w:val="both"/>
        <w:rPr>
          <w:rFonts w:cstheme="minorHAnsi"/>
          <w:sz w:val="20"/>
          <w:szCs w:val="20"/>
        </w:rPr>
      </w:pPr>
      <w:r w:rsidRPr="00F73DC5">
        <w:rPr>
          <w:rFonts w:cstheme="minorHAnsi"/>
          <w:sz w:val="20"/>
          <w:szCs w:val="20"/>
        </w:rPr>
        <w:t>Pa. Oracles!</w:t>
      </w:r>
    </w:p>
    <w:p w14:paraId="10B3D599" w14:textId="77777777" w:rsidR="00F73DC5" w:rsidRPr="00F73DC5" w:rsidRDefault="00F73DC5" w:rsidP="00F73DC5">
      <w:pPr>
        <w:spacing w:after="0"/>
        <w:jc w:val="both"/>
        <w:rPr>
          <w:rFonts w:cstheme="minorHAnsi"/>
          <w:sz w:val="20"/>
          <w:szCs w:val="20"/>
        </w:rPr>
      </w:pPr>
      <w:r w:rsidRPr="00F73DC5">
        <w:rPr>
          <w:rFonts w:cstheme="minorHAnsi"/>
          <w:sz w:val="20"/>
          <w:szCs w:val="20"/>
        </w:rPr>
        <w:t>Dem. All?</w:t>
      </w:r>
    </w:p>
    <w:p w14:paraId="5E160CFF"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Pa. You seem </w:t>
      </w:r>
      <w:proofErr w:type="gramStart"/>
      <w:r w:rsidRPr="00F73DC5">
        <w:rPr>
          <w:rFonts w:cstheme="minorHAnsi"/>
          <w:sz w:val="20"/>
          <w:szCs w:val="20"/>
        </w:rPr>
        <w:t>surprised;</w:t>
      </w:r>
      <w:proofErr w:type="gramEnd"/>
    </w:p>
    <w:p w14:paraId="0EFD783E"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By Zeus, I've got a </w:t>
      </w:r>
      <w:proofErr w:type="spellStart"/>
      <w:r w:rsidRPr="00F73DC5">
        <w:rPr>
          <w:rFonts w:cstheme="minorHAnsi"/>
          <w:sz w:val="20"/>
          <w:szCs w:val="20"/>
        </w:rPr>
        <w:t>chestful</w:t>
      </w:r>
      <w:proofErr w:type="spellEnd"/>
      <w:r w:rsidRPr="00F73DC5">
        <w:rPr>
          <w:rFonts w:cstheme="minorHAnsi"/>
          <w:sz w:val="20"/>
          <w:szCs w:val="20"/>
        </w:rPr>
        <w:t xml:space="preserve"> more at home.</w:t>
      </w:r>
    </w:p>
    <w:p w14:paraId="2CFAA1B1" w14:textId="77777777" w:rsidR="00F73DC5" w:rsidRPr="00F73DC5" w:rsidRDefault="00F73DC5" w:rsidP="00F73DC5">
      <w:pPr>
        <w:spacing w:after="0"/>
        <w:jc w:val="both"/>
        <w:rPr>
          <w:rFonts w:cstheme="minorHAnsi"/>
          <w:sz w:val="20"/>
          <w:szCs w:val="20"/>
        </w:rPr>
      </w:pPr>
      <w:r w:rsidRPr="00F73DC5">
        <w:rPr>
          <w:rFonts w:cstheme="minorHAnsi"/>
          <w:sz w:val="20"/>
          <w:szCs w:val="20"/>
        </w:rPr>
        <w:t>S.-S. And I a garret and two cellars full.</w:t>
      </w:r>
    </w:p>
    <w:p w14:paraId="2619BB80"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Dem. Come, let me see. Whose oracles are </w:t>
      </w:r>
      <w:proofErr w:type="gramStart"/>
      <w:r w:rsidRPr="00F73DC5">
        <w:rPr>
          <w:rFonts w:cstheme="minorHAnsi"/>
          <w:sz w:val="20"/>
          <w:szCs w:val="20"/>
        </w:rPr>
        <w:t>these ?</w:t>
      </w:r>
      <w:proofErr w:type="gramEnd"/>
    </w:p>
    <w:p w14:paraId="443AD9D1" w14:textId="77777777" w:rsidR="00F73DC5" w:rsidRPr="00F73DC5" w:rsidRDefault="00F73DC5" w:rsidP="00F73DC5">
      <w:pPr>
        <w:spacing w:after="0"/>
        <w:jc w:val="both"/>
        <w:rPr>
          <w:rFonts w:cstheme="minorHAnsi"/>
          <w:sz w:val="20"/>
          <w:szCs w:val="20"/>
        </w:rPr>
      </w:pPr>
      <w:r w:rsidRPr="00F73DC5">
        <w:rPr>
          <w:rFonts w:cstheme="minorHAnsi"/>
          <w:sz w:val="20"/>
          <w:szCs w:val="20"/>
        </w:rPr>
        <w:t>Pa. Mine are by Bakis.</w:t>
      </w:r>
    </w:p>
    <w:p w14:paraId="20C3093C" w14:textId="77777777" w:rsidR="00F73DC5" w:rsidRPr="00F73DC5" w:rsidRDefault="00F73DC5" w:rsidP="00F73DC5">
      <w:pPr>
        <w:spacing w:after="0"/>
        <w:jc w:val="both"/>
        <w:rPr>
          <w:rFonts w:cstheme="minorHAnsi"/>
          <w:sz w:val="20"/>
          <w:szCs w:val="20"/>
        </w:rPr>
      </w:pPr>
      <w:proofErr w:type="gramStart"/>
      <w:r w:rsidRPr="00F73DC5">
        <w:rPr>
          <w:rFonts w:cstheme="minorHAnsi"/>
          <w:sz w:val="20"/>
          <w:szCs w:val="20"/>
        </w:rPr>
        <w:t>Dem.( To</w:t>
      </w:r>
      <w:proofErr w:type="gramEnd"/>
      <w:r w:rsidRPr="00F73DC5">
        <w:rPr>
          <w:rFonts w:cstheme="minorHAnsi"/>
          <w:sz w:val="20"/>
          <w:szCs w:val="20"/>
        </w:rPr>
        <w:t xml:space="preserve"> sausage-seller) And by </w:t>
      </w:r>
      <w:proofErr w:type="spellStart"/>
      <w:r w:rsidRPr="00F73DC5">
        <w:rPr>
          <w:rFonts w:cstheme="minorHAnsi"/>
          <w:sz w:val="20"/>
          <w:szCs w:val="20"/>
        </w:rPr>
        <w:t>whomare</w:t>
      </w:r>
      <w:proofErr w:type="spellEnd"/>
      <w:r w:rsidRPr="00F73DC5">
        <w:rPr>
          <w:rFonts w:cstheme="minorHAnsi"/>
          <w:sz w:val="20"/>
          <w:szCs w:val="20"/>
        </w:rPr>
        <w:t xml:space="preserve"> yours?</w:t>
      </w:r>
    </w:p>
    <w:p w14:paraId="75460242"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S.-S. Mine are by </w:t>
      </w:r>
      <w:proofErr w:type="spellStart"/>
      <w:r w:rsidRPr="00F73DC5">
        <w:rPr>
          <w:rFonts w:cstheme="minorHAnsi"/>
          <w:sz w:val="20"/>
          <w:szCs w:val="20"/>
        </w:rPr>
        <w:t>Glanis</w:t>
      </w:r>
      <w:proofErr w:type="spellEnd"/>
      <w:r w:rsidRPr="00F73DC5">
        <w:rPr>
          <w:rFonts w:cstheme="minorHAnsi"/>
          <w:sz w:val="20"/>
          <w:szCs w:val="20"/>
        </w:rPr>
        <w:t>, Bakis' elder brother.</w:t>
      </w:r>
    </w:p>
    <w:p w14:paraId="19D19869" w14:textId="77777777" w:rsidR="00F73DC5" w:rsidRPr="00F73DC5" w:rsidRDefault="00F73DC5" w:rsidP="00F73DC5">
      <w:pPr>
        <w:spacing w:after="0"/>
        <w:jc w:val="both"/>
        <w:rPr>
          <w:rFonts w:cstheme="minorHAnsi"/>
          <w:sz w:val="20"/>
          <w:szCs w:val="20"/>
        </w:rPr>
      </w:pPr>
      <w:r w:rsidRPr="00F73DC5">
        <w:rPr>
          <w:rFonts w:cstheme="minorHAnsi"/>
          <w:sz w:val="20"/>
          <w:szCs w:val="20"/>
        </w:rPr>
        <w:t>Dem. What do they treat of?</w:t>
      </w:r>
    </w:p>
    <w:p w14:paraId="18D0C67E"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Pa. Mine? Of Athens, </w:t>
      </w:r>
      <w:proofErr w:type="spellStart"/>
      <w:r w:rsidRPr="00F73DC5">
        <w:rPr>
          <w:rFonts w:cstheme="minorHAnsi"/>
          <w:sz w:val="20"/>
          <w:szCs w:val="20"/>
        </w:rPr>
        <w:t>Pylus</w:t>
      </w:r>
      <w:proofErr w:type="spellEnd"/>
      <w:r w:rsidRPr="00F73DC5">
        <w:rPr>
          <w:rFonts w:cstheme="minorHAnsi"/>
          <w:sz w:val="20"/>
          <w:szCs w:val="20"/>
        </w:rPr>
        <w:t>,</w:t>
      </w:r>
    </w:p>
    <w:p w14:paraId="1C5B9B27" w14:textId="77777777" w:rsidR="00F73DC5" w:rsidRPr="00F73DC5" w:rsidRDefault="00F73DC5" w:rsidP="00F73DC5">
      <w:pPr>
        <w:spacing w:after="0"/>
        <w:jc w:val="both"/>
        <w:rPr>
          <w:rFonts w:cstheme="minorHAnsi"/>
          <w:sz w:val="20"/>
          <w:szCs w:val="20"/>
        </w:rPr>
      </w:pPr>
      <w:r w:rsidRPr="00F73DC5">
        <w:rPr>
          <w:rFonts w:cstheme="minorHAnsi"/>
          <w:sz w:val="20"/>
          <w:szCs w:val="20"/>
        </w:rPr>
        <w:lastRenderedPageBreak/>
        <w:t>Of you, of me, of every blessed thing.</w:t>
      </w:r>
    </w:p>
    <w:p w14:paraId="015BF6AC" w14:textId="77777777" w:rsidR="00F73DC5" w:rsidRPr="00F73DC5" w:rsidRDefault="00F73DC5" w:rsidP="00F73DC5">
      <w:pPr>
        <w:spacing w:after="0"/>
        <w:jc w:val="both"/>
        <w:rPr>
          <w:rFonts w:cstheme="minorHAnsi"/>
          <w:sz w:val="20"/>
          <w:szCs w:val="20"/>
        </w:rPr>
      </w:pPr>
      <w:r w:rsidRPr="00F73DC5">
        <w:rPr>
          <w:rFonts w:cstheme="minorHAnsi"/>
          <w:sz w:val="20"/>
          <w:szCs w:val="20"/>
        </w:rPr>
        <w:t>Dem. (To sausage-seller) And you; of what</w:t>
      </w:r>
    </w:p>
    <w:p w14:paraId="4012CD3F" w14:textId="77777777" w:rsidR="00F73DC5" w:rsidRPr="00F73DC5" w:rsidRDefault="00F73DC5" w:rsidP="00F73DC5">
      <w:pPr>
        <w:spacing w:after="0"/>
        <w:jc w:val="both"/>
        <w:rPr>
          <w:rFonts w:cstheme="minorHAnsi"/>
          <w:sz w:val="20"/>
          <w:szCs w:val="20"/>
        </w:rPr>
      </w:pPr>
      <w:r w:rsidRPr="00F73DC5">
        <w:rPr>
          <w:rFonts w:cstheme="minorHAnsi"/>
          <w:sz w:val="20"/>
          <w:szCs w:val="20"/>
        </w:rPr>
        <w:t>treat yours?</w:t>
      </w:r>
    </w:p>
    <w:p w14:paraId="2C58BC89" w14:textId="77777777" w:rsidR="00F73DC5" w:rsidRPr="00F73DC5" w:rsidRDefault="00F73DC5" w:rsidP="00F73DC5">
      <w:pPr>
        <w:spacing w:after="0"/>
        <w:jc w:val="both"/>
        <w:rPr>
          <w:rFonts w:cstheme="minorHAnsi"/>
          <w:sz w:val="20"/>
          <w:szCs w:val="20"/>
        </w:rPr>
      </w:pPr>
      <w:r w:rsidRPr="00F73DC5">
        <w:rPr>
          <w:rFonts w:cstheme="minorHAnsi"/>
          <w:sz w:val="20"/>
          <w:szCs w:val="20"/>
        </w:rPr>
        <w:t>S.-S. Of Athens, pottage,</w:t>
      </w:r>
    </w:p>
    <w:p w14:paraId="6345A01F" w14:textId="77777777" w:rsidR="00F73DC5" w:rsidRPr="00F73DC5" w:rsidRDefault="00F73DC5" w:rsidP="00F73DC5">
      <w:pPr>
        <w:spacing w:after="0"/>
        <w:jc w:val="both"/>
        <w:rPr>
          <w:rFonts w:cstheme="minorHAnsi"/>
          <w:sz w:val="20"/>
          <w:szCs w:val="20"/>
        </w:rPr>
      </w:pPr>
      <w:r w:rsidRPr="00F73DC5">
        <w:rPr>
          <w:rFonts w:cstheme="minorHAnsi"/>
          <w:sz w:val="20"/>
          <w:szCs w:val="20"/>
        </w:rPr>
        <w:t>Of Lacedaemon, mackerel freshly caught,</w:t>
      </w:r>
    </w:p>
    <w:p w14:paraId="011CA2A0" w14:textId="77777777" w:rsidR="00F73DC5" w:rsidRPr="00F73DC5" w:rsidRDefault="00F73DC5" w:rsidP="00F73DC5">
      <w:pPr>
        <w:spacing w:after="0"/>
        <w:jc w:val="both"/>
        <w:rPr>
          <w:rFonts w:cstheme="minorHAnsi"/>
          <w:sz w:val="20"/>
          <w:szCs w:val="20"/>
        </w:rPr>
      </w:pPr>
      <w:r w:rsidRPr="00F73DC5">
        <w:rPr>
          <w:rFonts w:cstheme="minorHAnsi"/>
          <w:sz w:val="20"/>
          <w:szCs w:val="20"/>
        </w:rPr>
        <w:t>Of swindling barley-measurers in the mart,</w:t>
      </w:r>
    </w:p>
    <w:p w14:paraId="4297940A" w14:textId="77777777" w:rsidR="00F73DC5" w:rsidRPr="00F73DC5" w:rsidRDefault="00F73DC5" w:rsidP="00F73DC5">
      <w:pPr>
        <w:spacing w:after="0"/>
        <w:jc w:val="both"/>
        <w:rPr>
          <w:rFonts w:cstheme="minorHAnsi"/>
          <w:sz w:val="20"/>
          <w:szCs w:val="20"/>
        </w:rPr>
      </w:pPr>
      <w:r w:rsidRPr="00F73DC5">
        <w:rPr>
          <w:rFonts w:cstheme="minorHAnsi"/>
          <w:sz w:val="20"/>
          <w:szCs w:val="20"/>
        </w:rPr>
        <w:t>Of you, of me. That nincompoop be hanged.</w:t>
      </w:r>
    </w:p>
    <w:p w14:paraId="4C171B26"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Dem. Well read them out; and prithee don't </w:t>
      </w:r>
      <w:proofErr w:type="gramStart"/>
      <w:r w:rsidRPr="00F73DC5">
        <w:rPr>
          <w:rFonts w:cstheme="minorHAnsi"/>
          <w:sz w:val="20"/>
          <w:szCs w:val="20"/>
        </w:rPr>
        <w:t>forget</w:t>
      </w:r>
      <w:proofErr w:type="gramEnd"/>
    </w:p>
    <w:p w14:paraId="2D796C1A" w14:textId="77777777" w:rsidR="00F73DC5" w:rsidRPr="00F73DC5" w:rsidRDefault="00F73DC5" w:rsidP="00F73DC5">
      <w:pPr>
        <w:spacing w:after="0"/>
        <w:jc w:val="both"/>
        <w:rPr>
          <w:rFonts w:cstheme="minorHAnsi"/>
          <w:sz w:val="20"/>
          <w:szCs w:val="20"/>
        </w:rPr>
      </w:pPr>
      <w:r w:rsidRPr="00F73DC5">
        <w:rPr>
          <w:rFonts w:cstheme="minorHAnsi"/>
          <w:sz w:val="20"/>
          <w:szCs w:val="20"/>
        </w:rPr>
        <w:t>The one I love to hear about myself,</w:t>
      </w:r>
    </w:p>
    <w:p w14:paraId="2634FF7B" w14:textId="77777777" w:rsidR="00F73DC5" w:rsidRPr="00F73DC5" w:rsidRDefault="00F73DC5" w:rsidP="00F73DC5">
      <w:pPr>
        <w:spacing w:after="0"/>
        <w:jc w:val="both"/>
        <w:rPr>
          <w:rFonts w:cstheme="minorHAnsi"/>
          <w:sz w:val="20"/>
          <w:szCs w:val="20"/>
        </w:rPr>
      </w:pPr>
      <w:r w:rsidRPr="00F73DC5">
        <w:rPr>
          <w:rFonts w:cstheme="minorHAnsi"/>
          <w:sz w:val="20"/>
          <w:szCs w:val="20"/>
        </w:rPr>
        <w:t>That I'm to soar, an Eagle, in the clouds.</w:t>
      </w:r>
    </w:p>
    <w:p w14:paraId="5A39E9F3" w14:textId="77777777" w:rsidR="00F73DC5" w:rsidRPr="00F73DC5" w:rsidRDefault="00F73DC5" w:rsidP="00F73DC5">
      <w:pPr>
        <w:spacing w:after="0"/>
        <w:jc w:val="both"/>
        <w:rPr>
          <w:rFonts w:cstheme="minorHAnsi"/>
          <w:sz w:val="20"/>
          <w:szCs w:val="20"/>
        </w:rPr>
      </w:pPr>
      <w:r w:rsidRPr="00F73DC5">
        <w:rPr>
          <w:rFonts w:cstheme="minorHAnsi"/>
          <w:sz w:val="20"/>
          <w:szCs w:val="20"/>
        </w:rPr>
        <w:t>Pa. Now then give ear, and hearken to my words:</w:t>
      </w:r>
    </w:p>
    <w:p w14:paraId="7AD0E810"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"Heed thou well, </w:t>
      </w:r>
      <w:proofErr w:type="spellStart"/>
      <w:r w:rsidRPr="00F73DC5">
        <w:rPr>
          <w:rFonts w:cstheme="minorHAnsi"/>
          <w:sz w:val="20"/>
          <w:szCs w:val="20"/>
        </w:rPr>
        <w:t>Erechtheides</w:t>
      </w:r>
      <w:proofErr w:type="spellEnd"/>
      <w:r w:rsidRPr="00F73DC5">
        <w:rPr>
          <w:rFonts w:cstheme="minorHAnsi"/>
          <w:sz w:val="20"/>
          <w:szCs w:val="20"/>
        </w:rPr>
        <w:t>,</w:t>
      </w:r>
    </w:p>
    <w:p w14:paraId="3B63B762" w14:textId="77777777" w:rsidR="00F73DC5" w:rsidRPr="00F73DC5" w:rsidRDefault="00F73DC5" w:rsidP="00F73DC5">
      <w:pPr>
        <w:spacing w:after="0"/>
        <w:jc w:val="both"/>
        <w:rPr>
          <w:rFonts w:cstheme="minorHAnsi"/>
          <w:sz w:val="20"/>
          <w:szCs w:val="20"/>
        </w:rPr>
      </w:pPr>
      <w:r w:rsidRPr="00F73DC5">
        <w:rPr>
          <w:rFonts w:cstheme="minorHAnsi"/>
          <w:sz w:val="20"/>
          <w:szCs w:val="20"/>
        </w:rPr>
        <w:t>the oracle's drift, which Apollo</w:t>
      </w:r>
    </w:p>
    <w:p w14:paraId="7B7EF0F5" w14:textId="77777777" w:rsidR="00F73DC5" w:rsidRPr="00F73DC5" w:rsidRDefault="00F73DC5" w:rsidP="00F73DC5">
      <w:pPr>
        <w:spacing w:after="0"/>
        <w:jc w:val="both"/>
        <w:rPr>
          <w:rFonts w:cstheme="minorHAnsi"/>
          <w:sz w:val="20"/>
          <w:szCs w:val="20"/>
        </w:rPr>
      </w:pPr>
      <w:r w:rsidRPr="00F73DC5">
        <w:rPr>
          <w:rFonts w:cstheme="minorHAnsi"/>
          <w:sz w:val="20"/>
          <w:szCs w:val="20"/>
        </w:rPr>
        <w:t>Out of his secret shrine</w:t>
      </w:r>
    </w:p>
    <w:p w14:paraId="4FEED659" w14:textId="77777777" w:rsidR="00F73DC5" w:rsidRPr="00F73DC5" w:rsidRDefault="00F73DC5" w:rsidP="00F73DC5">
      <w:pPr>
        <w:spacing w:after="0"/>
        <w:jc w:val="both"/>
        <w:rPr>
          <w:rFonts w:cstheme="minorHAnsi"/>
          <w:sz w:val="20"/>
          <w:szCs w:val="20"/>
        </w:rPr>
      </w:pPr>
      <w:r w:rsidRPr="00F73DC5">
        <w:rPr>
          <w:rFonts w:cstheme="minorHAnsi"/>
          <w:sz w:val="20"/>
          <w:szCs w:val="20"/>
        </w:rPr>
        <w:t>through priceless tripods delivered.</w:t>
      </w:r>
    </w:p>
    <w:p w14:paraId="18A1EB2D" w14:textId="77777777" w:rsidR="00F73DC5" w:rsidRPr="00F73DC5" w:rsidRDefault="00F73DC5" w:rsidP="00F73DC5">
      <w:pPr>
        <w:spacing w:after="0"/>
        <w:jc w:val="both"/>
        <w:rPr>
          <w:rFonts w:cstheme="minorHAnsi"/>
          <w:sz w:val="20"/>
          <w:szCs w:val="20"/>
        </w:rPr>
      </w:pPr>
      <w:r w:rsidRPr="00F73DC5">
        <w:rPr>
          <w:rFonts w:cstheme="minorHAnsi"/>
          <w:sz w:val="20"/>
          <w:szCs w:val="20"/>
        </w:rPr>
        <w:t>Keep thou safely the dog,</w:t>
      </w:r>
    </w:p>
    <w:p w14:paraId="16C7E4D5" w14:textId="77777777" w:rsidR="00F73DC5" w:rsidRPr="00F73DC5" w:rsidRDefault="00F73DC5" w:rsidP="00F73DC5">
      <w:pPr>
        <w:spacing w:after="0"/>
        <w:jc w:val="both"/>
        <w:rPr>
          <w:rFonts w:cstheme="minorHAnsi"/>
          <w:sz w:val="20"/>
          <w:szCs w:val="20"/>
        </w:rPr>
      </w:pPr>
      <w:r w:rsidRPr="00F73DC5">
        <w:rPr>
          <w:rFonts w:cstheme="minorHAnsi"/>
          <w:sz w:val="20"/>
          <w:szCs w:val="20"/>
        </w:rPr>
        <w:t>thy jag-toothed holy protector.</w:t>
      </w:r>
    </w:p>
    <w:p w14:paraId="0DA27DCC" w14:textId="77777777" w:rsidR="00F73DC5" w:rsidRPr="00F73DC5" w:rsidRDefault="00F73DC5" w:rsidP="00F73DC5">
      <w:pPr>
        <w:spacing w:after="0"/>
        <w:jc w:val="both"/>
        <w:rPr>
          <w:rFonts w:cstheme="minorHAnsi"/>
          <w:sz w:val="20"/>
          <w:szCs w:val="20"/>
        </w:rPr>
      </w:pPr>
      <w:r w:rsidRPr="00F73DC5">
        <w:rPr>
          <w:rFonts w:cstheme="minorHAnsi"/>
          <w:sz w:val="20"/>
          <w:szCs w:val="20"/>
        </w:rPr>
        <w:t>Yapping before thy feet,</w:t>
      </w:r>
    </w:p>
    <w:p w14:paraId="2DC0BA5A" w14:textId="77777777" w:rsidR="00F73DC5" w:rsidRPr="00F73DC5" w:rsidRDefault="00F73DC5" w:rsidP="00F73DC5">
      <w:pPr>
        <w:spacing w:after="0"/>
        <w:jc w:val="both"/>
        <w:rPr>
          <w:rFonts w:cstheme="minorHAnsi"/>
          <w:sz w:val="20"/>
          <w:szCs w:val="20"/>
        </w:rPr>
      </w:pPr>
      <w:r w:rsidRPr="00F73DC5">
        <w:rPr>
          <w:rFonts w:cstheme="minorHAnsi"/>
          <w:sz w:val="20"/>
          <w:szCs w:val="20"/>
        </w:rPr>
        <w:t>and terribly roaring to guard thee,</w:t>
      </w:r>
    </w:p>
    <w:p w14:paraId="55B9CDDC" w14:textId="77777777" w:rsidR="00F73DC5" w:rsidRPr="00F73DC5" w:rsidRDefault="00F73DC5" w:rsidP="00F73DC5">
      <w:pPr>
        <w:spacing w:after="0"/>
        <w:jc w:val="both"/>
        <w:rPr>
          <w:rFonts w:cstheme="minorHAnsi"/>
          <w:sz w:val="20"/>
          <w:szCs w:val="20"/>
        </w:rPr>
      </w:pPr>
      <w:r w:rsidRPr="00F73DC5">
        <w:rPr>
          <w:rFonts w:cstheme="minorHAnsi"/>
          <w:sz w:val="20"/>
          <w:szCs w:val="20"/>
        </w:rPr>
        <w:t>He thy pay will provide:</w:t>
      </w:r>
    </w:p>
    <w:p w14:paraId="541B4F7B"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if he </w:t>
      </w:r>
      <w:proofErr w:type="gramStart"/>
      <w:r w:rsidRPr="00F73DC5">
        <w:rPr>
          <w:rFonts w:cstheme="minorHAnsi"/>
          <w:sz w:val="20"/>
          <w:szCs w:val="20"/>
        </w:rPr>
        <w:t>fail</w:t>
      </w:r>
      <w:proofErr w:type="gramEnd"/>
      <w:r w:rsidRPr="00F73DC5">
        <w:rPr>
          <w:rFonts w:cstheme="minorHAnsi"/>
          <w:sz w:val="20"/>
          <w:szCs w:val="20"/>
        </w:rPr>
        <w:t xml:space="preserve"> to provide it, he'll perish;</w:t>
      </w:r>
    </w:p>
    <w:p w14:paraId="36C5045D"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Yea, for many the </w:t>
      </w:r>
      <w:proofErr w:type="spellStart"/>
      <w:r w:rsidRPr="00F73DC5">
        <w:rPr>
          <w:rFonts w:cstheme="minorHAnsi"/>
          <w:sz w:val="20"/>
          <w:szCs w:val="20"/>
        </w:rPr>
        <w:t>daws</w:t>
      </w:r>
      <w:proofErr w:type="spellEnd"/>
    </w:p>
    <w:p w14:paraId="3F454617" w14:textId="77777777" w:rsidR="00F73DC5" w:rsidRPr="00F73DC5" w:rsidRDefault="00F73DC5" w:rsidP="00F73DC5">
      <w:pPr>
        <w:spacing w:after="0"/>
        <w:jc w:val="both"/>
        <w:rPr>
          <w:rFonts w:cstheme="minorHAnsi"/>
          <w:sz w:val="20"/>
          <w:szCs w:val="20"/>
        </w:rPr>
      </w:pPr>
      <w:r w:rsidRPr="00F73DC5">
        <w:rPr>
          <w:rFonts w:cstheme="minorHAnsi"/>
          <w:sz w:val="20"/>
          <w:szCs w:val="20"/>
        </w:rPr>
        <w:t>that are hating and cawing against him."</w:t>
      </w:r>
    </w:p>
    <w:p w14:paraId="5F9EC62E" w14:textId="77777777" w:rsidR="00F73DC5" w:rsidRPr="00F73DC5" w:rsidRDefault="00F73DC5" w:rsidP="00F73DC5">
      <w:pPr>
        <w:spacing w:after="0"/>
        <w:jc w:val="both"/>
        <w:rPr>
          <w:rFonts w:cstheme="minorHAnsi"/>
          <w:sz w:val="20"/>
          <w:szCs w:val="20"/>
        </w:rPr>
      </w:pPr>
      <w:r w:rsidRPr="00F73DC5">
        <w:rPr>
          <w:rFonts w:cstheme="minorHAnsi"/>
          <w:sz w:val="20"/>
          <w:szCs w:val="20"/>
        </w:rPr>
        <w:t>Dem. This, by Demeter, beats me altogether.</w:t>
      </w:r>
    </w:p>
    <w:p w14:paraId="6925CD24" w14:textId="77777777" w:rsidR="00F73DC5" w:rsidRPr="00F73DC5" w:rsidRDefault="00F73DC5" w:rsidP="00F73DC5">
      <w:pPr>
        <w:spacing w:after="0"/>
        <w:jc w:val="both"/>
        <w:rPr>
          <w:rFonts w:cstheme="minorHAnsi"/>
          <w:sz w:val="20"/>
          <w:szCs w:val="20"/>
        </w:rPr>
      </w:pPr>
      <w:proofErr w:type="spellStart"/>
      <w:r w:rsidRPr="00F73DC5">
        <w:rPr>
          <w:rFonts w:cstheme="minorHAnsi"/>
          <w:sz w:val="20"/>
          <w:szCs w:val="20"/>
        </w:rPr>
        <w:t>WThat</w:t>
      </w:r>
      <w:proofErr w:type="spellEnd"/>
      <w:r w:rsidRPr="00F73DC5">
        <w:rPr>
          <w:rFonts w:cstheme="minorHAnsi"/>
          <w:sz w:val="20"/>
          <w:szCs w:val="20"/>
        </w:rPr>
        <w:t xml:space="preserve"> does </w:t>
      </w:r>
      <w:proofErr w:type="spellStart"/>
      <w:r w:rsidRPr="00F73DC5">
        <w:rPr>
          <w:rFonts w:cstheme="minorHAnsi"/>
          <w:sz w:val="20"/>
          <w:szCs w:val="20"/>
        </w:rPr>
        <w:t>Erechtheus</w:t>
      </w:r>
      <w:proofErr w:type="spellEnd"/>
      <w:r w:rsidRPr="00F73DC5">
        <w:rPr>
          <w:rFonts w:cstheme="minorHAnsi"/>
          <w:sz w:val="20"/>
          <w:szCs w:val="20"/>
        </w:rPr>
        <w:t xml:space="preserve"> want with </w:t>
      </w:r>
      <w:proofErr w:type="spellStart"/>
      <w:r w:rsidRPr="00F73DC5">
        <w:rPr>
          <w:rFonts w:cstheme="minorHAnsi"/>
          <w:sz w:val="20"/>
          <w:szCs w:val="20"/>
        </w:rPr>
        <w:t>daws</w:t>
      </w:r>
      <w:proofErr w:type="spellEnd"/>
      <w:r w:rsidRPr="00F73DC5">
        <w:rPr>
          <w:rFonts w:cstheme="minorHAnsi"/>
          <w:sz w:val="20"/>
          <w:szCs w:val="20"/>
        </w:rPr>
        <w:t xml:space="preserve"> and </w:t>
      </w:r>
      <w:proofErr w:type="gramStart"/>
      <w:r w:rsidRPr="00F73DC5">
        <w:rPr>
          <w:rFonts w:cstheme="minorHAnsi"/>
          <w:sz w:val="20"/>
          <w:szCs w:val="20"/>
        </w:rPr>
        <w:t>dog ?</w:t>
      </w:r>
      <w:proofErr w:type="gramEnd"/>
    </w:p>
    <w:p w14:paraId="6A3BD6A3" w14:textId="77777777" w:rsidR="00F73DC5" w:rsidRPr="00F73DC5" w:rsidRDefault="00F73DC5" w:rsidP="00F73DC5">
      <w:pPr>
        <w:spacing w:after="0"/>
        <w:jc w:val="both"/>
        <w:rPr>
          <w:rFonts w:cstheme="minorHAnsi"/>
          <w:sz w:val="20"/>
          <w:szCs w:val="20"/>
        </w:rPr>
      </w:pPr>
      <w:r w:rsidRPr="00F73DC5">
        <w:rPr>
          <w:rFonts w:cstheme="minorHAnsi"/>
          <w:sz w:val="20"/>
          <w:szCs w:val="20"/>
        </w:rPr>
        <w:t>Pa. lam the dog: I bark aloud for you.</w:t>
      </w:r>
    </w:p>
    <w:p w14:paraId="14A60F06" w14:textId="77777777" w:rsidR="00F73DC5" w:rsidRPr="00F73DC5" w:rsidRDefault="00F73DC5" w:rsidP="00F73DC5">
      <w:pPr>
        <w:spacing w:after="0"/>
        <w:jc w:val="both"/>
        <w:rPr>
          <w:rFonts w:cstheme="minorHAnsi"/>
          <w:sz w:val="20"/>
          <w:szCs w:val="20"/>
        </w:rPr>
      </w:pPr>
      <w:r w:rsidRPr="00F73DC5">
        <w:rPr>
          <w:rFonts w:cstheme="minorHAnsi"/>
          <w:sz w:val="20"/>
          <w:szCs w:val="20"/>
        </w:rPr>
        <w:t>And Phoebus bids you guard the dog; that's me.</w:t>
      </w:r>
    </w:p>
    <w:p w14:paraId="419B0A8F"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S.-S. It says not that; but this confounded </w:t>
      </w:r>
      <w:proofErr w:type="gramStart"/>
      <w:r w:rsidRPr="00F73DC5">
        <w:rPr>
          <w:rFonts w:cstheme="minorHAnsi"/>
          <w:sz w:val="20"/>
          <w:szCs w:val="20"/>
        </w:rPr>
        <w:t>dog</w:t>
      </w:r>
      <w:proofErr w:type="gramEnd"/>
    </w:p>
    <w:p w14:paraId="73F0DE52" w14:textId="77777777" w:rsidR="00F73DC5" w:rsidRPr="00F73DC5" w:rsidRDefault="00F73DC5" w:rsidP="00F73DC5">
      <w:pPr>
        <w:spacing w:after="0"/>
        <w:jc w:val="both"/>
        <w:rPr>
          <w:rFonts w:cstheme="minorHAnsi"/>
          <w:sz w:val="20"/>
          <w:szCs w:val="20"/>
        </w:rPr>
      </w:pPr>
      <w:r w:rsidRPr="00F73DC5">
        <w:rPr>
          <w:rFonts w:cstheme="minorHAnsi"/>
          <w:sz w:val="20"/>
          <w:szCs w:val="20"/>
        </w:rPr>
        <w:t>Has gnawn the oracle, as he gnaws the door.</w:t>
      </w:r>
    </w:p>
    <w:p w14:paraId="7A8DEFD7" w14:textId="77777777" w:rsidR="00F73DC5" w:rsidRPr="00F73DC5" w:rsidRDefault="00F73DC5" w:rsidP="00F73DC5">
      <w:pPr>
        <w:spacing w:after="0"/>
        <w:jc w:val="both"/>
        <w:rPr>
          <w:rFonts w:cstheme="minorHAnsi"/>
          <w:sz w:val="20"/>
          <w:szCs w:val="20"/>
        </w:rPr>
      </w:pPr>
      <w:r w:rsidRPr="00F73DC5">
        <w:rPr>
          <w:rFonts w:cstheme="minorHAnsi"/>
          <w:sz w:val="20"/>
          <w:szCs w:val="20"/>
        </w:rPr>
        <w:t>I've the right reading here about the dog.</w:t>
      </w:r>
    </w:p>
    <w:p w14:paraId="3236F548"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Dem. Let's hear; but first I'll pick me up a </w:t>
      </w:r>
      <w:proofErr w:type="gramStart"/>
      <w:r w:rsidRPr="00F73DC5">
        <w:rPr>
          <w:rFonts w:cstheme="minorHAnsi"/>
          <w:sz w:val="20"/>
          <w:szCs w:val="20"/>
        </w:rPr>
        <w:t>stone</w:t>
      </w:r>
      <w:proofErr w:type="gramEnd"/>
    </w:p>
    <w:p w14:paraId="016C8D79" w14:textId="77777777" w:rsidR="00F73DC5" w:rsidRPr="00F73DC5" w:rsidRDefault="00F73DC5" w:rsidP="00F73DC5">
      <w:pPr>
        <w:spacing w:after="0"/>
        <w:jc w:val="both"/>
        <w:rPr>
          <w:rFonts w:cstheme="minorHAnsi"/>
          <w:sz w:val="20"/>
          <w:szCs w:val="20"/>
        </w:rPr>
      </w:pPr>
      <w:r w:rsidRPr="00F73DC5">
        <w:rPr>
          <w:rFonts w:cstheme="minorHAnsi"/>
          <w:sz w:val="20"/>
          <w:szCs w:val="20"/>
        </w:rPr>
        <w:t>Lest this dog-oracle take to gnawing me.</w:t>
      </w:r>
    </w:p>
    <w:p w14:paraId="3C7C04EB"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S.-S. "Heed thou well, </w:t>
      </w:r>
      <w:proofErr w:type="spellStart"/>
      <w:r w:rsidRPr="00F73DC5">
        <w:rPr>
          <w:rFonts w:cstheme="minorHAnsi"/>
          <w:sz w:val="20"/>
          <w:szCs w:val="20"/>
        </w:rPr>
        <w:t>Erechtheides</w:t>
      </w:r>
      <w:proofErr w:type="spellEnd"/>
      <w:r w:rsidRPr="00F73DC5">
        <w:rPr>
          <w:rFonts w:cstheme="minorHAnsi"/>
          <w:sz w:val="20"/>
          <w:szCs w:val="20"/>
        </w:rPr>
        <w:t>,</w:t>
      </w:r>
    </w:p>
    <w:p w14:paraId="7CD57A6B" w14:textId="77777777" w:rsidR="00F73DC5" w:rsidRPr="00F73DC5" w:rsidRDefault="00F73DC5" w:rsidP="00F73DC5">
      <w:pPr>
        <w:spacing w:after="0"/>
        <w:jc w:val="both"/>
        <w:rPr>
          <w:rFonts w:cstheme="minorHAnsi"/>
          <w:sz w:val="20"/>
          <w:szCs w:val="20"/>
        </w:rPr>
      </w:pPr>
      <w:r w:rsidRPr="00F73DC5">
        <w:rPr>
          <w:rFonts w:cstheme="minorHAnsi"/>
          <w:sz w:val="20"/>
          <w:szCs w:val="20"/>
        </w:rPr>
        <w:t>the kidnapping Cerberus ban-</w:t>
      </w:r>
      <w:proofErr w:type="gramStart"/>
      <w:r w:rsidRPr="00F73DC5">
        <w:rPr>
          <w:rFonts w:cstheme="minorHAnsi"/>
          <w:sz w:val="20"/>
          <w:szCs w:val="20"/>
        </w:rPr>
        <w:t>dog;</w:t>
      </w:r>
      <w:proofErr w:type="gramEnd"/>
    </w:p>
    <w:p w14:paraId="24C65861" w14:textId="77777777" w:rsidR="00F73DC5" w:rsidRPr="00F73DC5" w:rsidRDefault="00F73DC5" w:rsidP="00F73DC5">
      <w:pPr>
        <w:spacing w:after="0"/>
        <w:jc w:val="both"/>
        <w:rPr>
          <w:rFonts w:cstheme="minorHAnsi"/>
          <w:sz w:val="20"/>
          <w:szCs w:val="20"/>
        </w:rPr>
      </w:pPr>
      <w:r w:rsidRPr="00F73DC5">
        <w:rPr>
          <w:rFonts w:cstheme="minorHAnsi"/>
          <w:sz w:val="20"/>
          <w:szCs w:val="20"/>
        </w:rPr>
        <w:t>W7agging his tail he stands,</w:t>
      </w:r>
    </w:p>
    <w:p w14:paraId="68393E4D" w14:textId="77777777" w:rsidR="00F73DC5" w:rsidRPr="00F73DC5" w:rsidRDefault="00F73DC5" w:rsidP="00F73DC5">
      <w:pPr>
        <w:spacing w:after="0"/>
        <w:jc w:val="both"/>
        <w:rPr>
          <w:rFonts w:cstheme="minorHAnsi"/>
          <w:sz w:val="20"/>
          <w:szCs w:val="20"/>
        </w:rPr>
      </w:pPr>
      <w:r w:rsidRPr="00F73DC5">
        <w:rPr>
          <w:rFonts w:cstheme="minorHAnsi"/>
          <w:sz w:val="20"/>
          <w:szCs w:val="20"/>
        </w:rPr>
        <w:t>and fawning upon thee at dinner,</w:t>
      </w:r>
    </w:p>
    <w:p w14:paraId="77181198" w14:textId="77777777" w:rsidR="00F73DC5" w:rsidRPr="00F73DC5" w:rsidRDefault="00F73DC5" w:rsidP="00F73DC5">
      <w:pPr>
        <w:spacing w:after="0"/>
        <w:jc w:val="both"/>
        <w:rPr>
          <w:rFonts w:cstheme="minorHAnsi"/>
          <w:sz w:val="20"/>
          <w:szCs w:val="20"/>
        </w:rPr>
      </w:pPr>
      <w:r w:rsidRPr="00F73DC5">
        <w:rPr>
          <w:rFonts w:cstheme="minorHAnsi"/>
          <w:sz w:val="20"/>
          <w:szCs w:val="20"/>
        </w:rPr>
        <w:t>Waiting thy slice to devour</w:t>
      </w:r>
    </w:p>
    <w:p w14:paraId="7167FD8F" w14:textId="77777777" w:rsidR="00F73DC5" w:rsidRPr="00F73DC5" w:rsidRDefault="00F73DC5" w:rsidP="00F73DC5">
      <w:pPr>
        <w:spacing w:after="0"/>
        <w:jc w:val="both"/>
        <w:rPr>
          <w:rFonts w:cstheme="minorHAnsi"/>
          <w:sz w:val="20"/>
          <w:szCs w:val="20"/>
        </w:rPr>
      </w:pPr>
      <w:r w:rsidRPr="00F73DC5">
        <w:rPr>
          <w:rFonts w:cstheme="minorHAnsi"/>
          <w:sz w:val="20"/>
          <w:szCs w:val="20"/>
        </w:rPr>
        <w:t>when aught distract thine attention.</w:t>
      </w:r>
    </w:p>
    <w:p w14:paraId="3D775534"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Soon as the night comes </w:t>
      </w:r>
      <w:proofErr w:type="gramStart"/>
      <w:r w:rsidRPr="00F73DC5">
        <w:rPr>
          <w:rFonts w:cstheme="minorHAnsi"/>
          <w:sz w:val="20"/>
          <w:szCs w:val="20"/>
        </w:rPr>
        <w:t>round</w:t>
      </w:r>
      <w:proofErr w:type="gramEnd"/>
    </w:p>
    <w:p w14:paraId="260C8847"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he steals unseen to the </w:t>
      </w:r>
      <w:proofErr w:type="gramStart"/>
      <w:r w:rsidRPr="00F73DC5">
        <w:rPr>
          <w:rFonts w:cstheme="minorHAnsi"/>
          <w:sz w:val="20"/>
          <w:szCs w:val="20"/>
        </w:rPr>
        <w:t>kitchen</w:t>
      </w:r>
      <w:proofErr w:type="gramEnd"/>
    </w:p>
    <w:p w14:paraId="49D4E435" w14:textId="77777777" w:rsidR="00F73DC5" w:rsidRPr="00F73DC5" w:rsidRDefault="00F73DC5" w:rsidP="00F73DC5">
      <w:pPr>
        <w:spacing w:after="0"/>
        <w:jc w:val="both"/>
        <w:rPr>
          <w:rFonts w:cstheme="minorHAnsi"/>
          <w:sz w:val="20"/>
          <w:szCs w:val="20"/>
        </w:rPr>
      </w:pPr>
      <w:r w:rsidRPr="00F73DC5">
        <w:rPr>
          <w:rFonts w:cstheme="minorHAnsi"/>
          <w:sz w:val="20"/>
          <w:szCs w:val="20"/>
        </w:rPr>
        <w:t>Dog-wise; then will his tongue</w:t>
      </w:r>
    </w:p>
    <w:p w14:paraId="0743ABFC" w14:textId="77777777" w:rsidR="00F73DC5" w:rsidRPr="00F73DC5" w:rsidRDefault="00F73DC5" w:rsidP="00F73DC5">
      <w:pPr>
        <w:spacing w:after="0"/>
        <w:jc w:val="both"/>
        <w:rPr>
          <w:rFonts w:cstheme="minorHAnsi"/>
          <w:sz w:val="20"/>
          <w:szCs w:val="20"/>
        </w:rPr>
      </w:pPr>
      <w:r w:rsidRPr="00F73DC5">
        <w:rPr>
          <w:rFonts w:cstheme="minorHAnsi"/>
          <w:sz w:val="20"/>
          <w:szCs w:val="20"/>
        </w:rPr>
        <w:t>clean out the plates and the—islands."</w:t>
      </w:r>
    </w:p>
    <w:p w14:paraId="4A299725"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Dem. Aye, by Poseidon, </w:t>
      </w:r>
      <w:proofErr w:type="spellStart"/>
      <w:r w:rsidRPr="00F73DC5">
        <w:rPr>
          <w:rFonts w:cstheme="minorHAnsi"/>
          <w:sz w:val="20"/>
          <w:szCs w:val="20"/>
        </w:rPr>
        <w:t>Glanis</w:t>
      </w:r>
      <w:proofErr w:type="spellEnd"/>
      <w:r w:rsidRPr="00F73DC5">
        <w:rPr>
          <w:rFonts w:cstheme="minorHAnsi"/>
          <w:sz w:val="20"/>
          <w:szCs w:val="20"/>
        </w:rPr>
        <w:t>, that's far better.</w:t>
      </w:r>
    </w:p>
    <w:p w14:paraId="46D7F9F2" w14:textId="7AFA5BEE" w:rsidR="00F73DC5" w:rsidRPr="00F73DC5" w:rsidRDefault="00F73DC5" w:rsidP="00F73DC5">
      <w:pPr>
        <w:spacing w:after="0"/>
        <w:jc w:val="both"/>
        <w:rPr>
          <w:rFonts w:cstheme="minorHAnsi"/>
          <w:sz w:val="20"/>
          <w:szCs w:val="20"/>
        </w:rPr>
      </w:pPr>
      <w:r w:rsidRPr="00F73DC5">
        <w:rPr>
          <w:rFonts w:cstheme="minorHAnsi"/>
          <w:sz w:val="20"/>
          <w:szCs w:val="20"/>
        </w:rPr>
        <w:t>Pa. Nay, listen first, my friend, and then decide:</w:t>
      </w:r>
    </w:p>
    <w:p w14:paraId="669C8CC2"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"Woman she is, but a </w:t>
      </w:r>
      <w:proofErr w:type="gramStart"/>
      <w:r w:rsidRPr="00F73DC5">
        <w:rPr>
          <w:rFonts w:cstheme="minorHAnsi"/>
          <w:sz w:val="20"/>
          <w:szCs w:val="20"/>
        </w:rPr>
        <w:t>lion</w:t>
      </w:r>
      <w:proofErr w:type="gramEnd"/>
    </w:p>
    <w:p w14:paraId="1D7789CE" w14:textId="1ED0D222" w:rsidR="00F73DC5" w:rsidRDefault="00F73DC5" w:rsidP="00F73DC5">
      <w:pPr>
        <w:spacing w:after="0"/>
        <w:jc w:val="both"/>
        <w:rPr>
          <w:rFonts w:cstheme="minorHAnsi"/>
          <w:sz w:val="20"/>
          <w:szCs w:val="20"/>
        </w:rPr>
      </w:pPr>
      <w:r w:rsidRPr="00F73DC5">
        <w:rPr>
          <w:rFonts w:cstheme="minorHAnsi"/>
          <w:sz w:val="20"/>
          <w:szCs w:val="20"/>
        </w:rPr>
        <w:t xml:space="preserve">she'll bear us in Athens the </w:t>
      </w:r>
      <w:proofErr w:type="gramStart"/>
      <w:r w:rsidRPr="00F73DC5">
        <w:rPr>
          <w:rFonts w:cstheme="minorHAnsi"/>
          <w:sz w:val="20"/>
          <w:szCs w:val="20"/>
        </w:rPr>
        <w:t>holy;</w:t>
      </w:r>
      <w:proofErr w:type="gramEnd"/>
    </w:p>
    <w:p w14:paraId="221FA176"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One who for Demus will </w:t>
      </w:r>
      <w:proofErr w:type="gramStart"/>
      <w:r w:rsidRPr="00F73DC5">
        <w:rPr>
          <w:rFonts w:cstheme="minorHAnsi"/>
          <w:sz w:val="20"/>
          <w:szCs w:val="20"/>
        </w:rPr>
        <w:t>fight</w:t>
      </w:r>
      <w:proofErr w:type="gramEnd"/>
    </w:p>
    <w:p w14:paraId="3281EB1C" w14:textId="77777777" w:rsidR="00F73DC5" w:rsidRPr="00F73DC5" w:rsidRDefault="00F73DC5" w:rsidP="00F73DC5">
      <w:pPr>
        <w:spacing w:after="0"/>
        <w:jc w:val="both"/>
        <w:rPr>
          <w:rFonts w:cstheme="minorHAnsi"/>
          <w:sz w:val="20"/>
          <w:szCs w:val="20"/>
        </w:rPr>
      </w:pPr>
      <w:r w:rsidRPr="00F73DC5">
        <w:rPr>
          <w:rFonts w:cstheme="minorHAnsi"/>
          <w:sz w:val="20"/>
          <w:szCs w:val="20"/>
        </w:rPr>
        <w:t>with an army of stinging mosquitoes,</w:t>
      </w:r>
    </w:p>
    <w:p w14:paraId="3D255056"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Fight, as if shielding his </w:t>
      </w:r>
      <w:proofErr w:type="gramStart"/>
      <w:r w:rsidRPr="00F73DC5">
        <w:rPr>
          <w:rFonts w:cstheme="minorHAnsi"/>
          <w:sz w:val="20"/>
          <w:szCs w:val="20"/>
        </w:rPr>
        <w:t>whelps;</w:t>
      </w:r>
      <w:proofErr w:type="gramEnd"/>
    </w:p>
    <w:p w14:paraId="5B87D1CD"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whom see thou guard with </w:t>
      </w:r>
      <w:proofErr w:type="gramStart"/>
      <w:r w:rsidRPr="00F73DC5">
        <w:rPr>
          <w:rFonts w:cstheme="minorHAnsi"/>
          <w:sz w:val="20"/>
          <w:szCs w:val="20"/>
        </w:rPr>
        <w:t>devotion</w:t>
      </w:r>
      <w:proofErr w:type="gramEnd"/>
    </w:p>
    <w:p w14:paraId="04888828" w14:textId="77777777" w:rsidR="00F73DC5" w:rsidRPr="00F73DC5" w:rsidRDefault="00F73DC5" w:rsidP="00F73DC5">
      <w:pPr>
        <w:spacing w:after="0"/>
        <w:jc w:val="both"/>
        <w:rPr>
          <w:rFonts w:cstheme="minorHAnsi"/>
          <w:sz w:val="20"/>
          <w:szCs w:val="20"/>
        </w:rPr>
      </w:pPr>
      <w:r w:rsidRPr="00F73DC5">
        <w:rPr>
          <w:rFonts w:cstheme="minorHAnsi"/>
          <w:sz w:val="20"/>
          <w:szCs w:val="20"/>
        </w:rPr>
        <w:t>Building a wooden wall</w:t>
      </w:r>
    </w:p>
    <w:p w14:paraId="04DC227A" w14:textId="77777777" w:rsidR="00F73DC5" w:rsidRPr="00F73DC5" w:rsidRDefault="00F73DC5" w:rsidP="00F73DC5">
      <w:pPr>
        <w:spacing w:after="0"/>
        <w:jc w:val="both"/>
        <w:rPr>
          <w:rFonts w:cstheme="minorHAnsi"/>
          <w:sz w:val="20"/>
          <w:szCs w:val="20"/>
        </w:rPr>
      </w:pPr>
      <w:r w:rsidRPr="00F73DC5">
        <w:rPr>
          <w:rFonts w:cstheme="minorHAnsi"/>
          <w:sz w:val="20"/>
          <w:szCs w:val="20"/>
        </w:rPr>
        <w:t>and an iron fort to secure him."</w:t>
      </w:r>
    </w:p>
    <w:p w14:paraId="0C2361CA"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Do you </w:t>
      </w:r>
      <w:proofErr w:type="gramStart"/>
      <w:r w:rsidRPr="00F73DC5">
        <w:rPr>
          <w:rFonts w:cstheme="minorHAnsi"/>
          <w:sz w:val="20"/>
          <w:szCs w:val="20"/>
        </w:rPr>
        <w:t>understand ?</w:t>
      </w:r>
      <w:proofErr w:type="gramEnd"/>
    </w:p>
    <w:p w14:paraId="446B3017" w14:textId="77777777" w:rsidR="00F73DC5" w:rsidRPr="00F73DC5" w:rsidRDefault="00F73DC5" w:rsidP="00F73DC5">
      <w:pPr>
        <w:spacing w:after="0"/>
        <w:jc w:val="both"/>
        <w:rPr>
          <w:rFonts w:cstheme="minorHAnsi"/>
          <w:sz w:val="20"/>
          <w:szCs w:val="20"/>
        </w:rPr>
      </w:pPr>
      <w:r w:rsidRPr="00F73DC5">
        <w:rPr>
          <w:rFonts w:cstheme="minorHAnsi"/>
          <w:sz w:val="20"/>
          <w:szCs w:val="20"/>
        </w:rPr>
        <w:t>Dem. By Apollo, no, not I.</w:t>
      </w:r>
    </w:p>
    <w:p w14:paraId="5F20B48D" w14:textId="77777777" w:rsidR="00F73DC5" w:rsidRPr="00F73DC5" w:rsidRDefault="00F73DC5" w:rsidP="00F73DC5">
      <w:pPr>
        <w:spacing w:after="0"/>
        <w:jc w:val="both"/>
        <w:rPr>
          <w:rFonts w:cstheme="minorHAnsi"/>
          <w:sz w:val="20"/>
          <w:szCs w:val="20"/>
        </w:rPr>
      </w:pPr>
      <w:r w:rsidRPr="00F73DC5">
        <w:rPr>
          <w:rFonts w:cstheme="minorHAnsi"/>
          <w:sz w:val="20"/>
          <w:szCs w:val="20"/>
        </w:rPr>
        <w:lastRenderedPageBreak/>
        <w:t xml:space="preserve">Pa. The God, 'tis plain, would have you keep </w:t>
      </w:r>
      <w:proofErr w:type="gramStart"/>
      <w:r w:rsidRPr="00F73DC5">
        <w:rPr>
          <w:rFonts w:cstheme="minorHAnsi"/>
          <w:sz w:val="20"/>
          <w:szCs w:val="20"/>
        </w:rPr>
        <w:t>me</w:t>
      </w:r>
      <w:proofErr w:type="gramEnd"/>
    </w:p>
    <w:p w14:paraId="04BB6908" w14:textId="77777777" w:rsidR="00F73DC5" w:rsidRPr="00F73DC5" w:rsidRDefault="00F73DC5" w:rsidP="00F73DC5">
      <w:pPr>
        <w:spacing w:after="0"/>
        <w:jc w:val="both"/>
        <w:rPr>
          <w:rFonts w:cstheme="minorHAnsi"/>
          <w:sz w:val="20"/>
          <w:szCs w:val="20"/>
        </w:rPr>
      </w:pPr>
      <w:r w:rsidRPr="00F73DC5">
        <w:rPr>
          <w:rFonts w:cstheme="minorHAnsi"/>
          <w:sz w:val="20"/>
          <w:szCs w:val="20"/>
        </w:rPr>
        <w:t>safely,</w:t>
      </w:r>
    </w:p>
    <w:p w14:paraId="24B90949" w14:textId="77777777" w:rsidR="00F73DC5" w:rsidRPr="00F73DC5" w:rsidRDefault="00F73DC5" w:rsidP="00F73DC5">
      <w:pPr>
        <w:spacing w:after="0"/>
        <w:jc w:val="both"/>
        <w:rPr>
          <w:rFonts w:cstheme="minorHAnsi"/>
          <w:sz w:val="20"/>
          <w:szCs w:val="20"/>
        </w:rPr>
      </w:pPr>
      <w:r w:rsidRPr="00F73DC5">
        <w:rPr>
          <w:rFonts w:cstheme="minorHAnsi"/>
          <w:sz w:val="20"/>
          <w:szCs w:val="20"/>
        </w:rPr>
        <w:t>For I'm a valiant lion, for your sake.</w:t>
      </w:r>
    </w:p>
    <w:p w14:paraId="69A603E4"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Dem. What, you </w:t>
      </w:r>
      <w:proofErr w:type="spellStart"/>
      <w:r w:rsidRPr="00F73DC5">
        <w:rPr>
          <w:rFonts w:cstheme="minorHAnsi"/>
          <w:sz w:val="20"/>
          <w:szCs w:val="20"/>
        </w:rPr>
        <w:t>Antileon</w:t>
      </w:r>
      <w:proofErr w:type="spellEnd"/>
      <w:r w:rsidRPr="00F73DC5">
        <w:rPr>
          <w:rFonts w:cstheme="minorHAnsi"/>
          <w:sz w:val="20"/>
          <w:szCs w:val="20"/>
        </w:rPr>
        <w:t xml:space="preserve"> and I never knew it!</w:t>
      </w:r>
    </w:p>
    <w:p w14:paraId="20F041E2" w14:textId="77777777" w:rsidR="00F73DC5" w:rsidRPr="00F73DC5" w:rsidRDefault="00F73DC5" w:rsidP="00F73DC5">
      <w:pPr>
        <w:spacing w:after="0"/>
        <w:jc w:val="both"/>
        <w:rPr>
          <w:rFonts w:cstheme="minorHAnsi"/>
          <w:sz w:val="20"/>
          <w:szCs w:val="20"/>
        </w:rPr>
      </w:pPr>
      <w:r w:rsidRPr="00F73DC5">
        <w:rPr>
          <w:rFonts w:cstheme="minorHAnsi"/>
          <w:sz w:val="20"/>
          <w:szCs w:val="20"/>
        </w:rPr>
        <w:t>S.-S. One thing he purposely informs you not,</w:t>
      </w:r>
    </w:p>
    <w:p w14:paraId="3C1C3ED6" w14:textId="77777777" w:rsidR="00F73DC5" w:rsidRPr="00F73DC5" w:rsidRDefault="00F73DC5" w:rsidP="00F73DC5">
      <w:pPr>
        <w:spacing w:after="0"/>
        <w:jc w:val="both"/>
        <w:rPr>
          <w:rFonts w:cstheme="minorHAnsi"/>
          <w:sz w:val="20"/>
          <w:szCs w:val="20"/>
        </w:rPr>
      </w:pPr>
      <w:r w:rsidRPr="00F73DC5">
        <w:rPr>
          <w:rFonts w:cstheme="minorHAnsi"/>
          <w:sz w:val="20"/>
          <w:szCs w:val="20"/>
        </w:rPr>
        <w:t>What that oracular wall of wood and iron,</w:t>
      </w:r>
    </w:p>
    <w:p w14:paraId="22A37960"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Where </w:t>
      </w:r>
      <w:proofErr w:type="spellStart"/>
      <w:r w:rsidRPr="00F73DC5">
        <w:rPr>
          <w:rFonts w:cstheme="minorHAnsi"/>
          <w:sz w:val="20"/>
          <w:szCs w:val="20"/>
        </w:rPr>
        <w:t>Loxias</w:t>
      </w:r>
      <w:proofErr w:type="spellEnd"/>
      <w:r w:rsidRPr="00F73DC5">
        <w:rPr>
          <w:rFonts w:cstheme="minorHAnsi"/>
          <w:sz w:val="20"/>
          <w:szCs w:val="20"/>
        </w:rPr>
        <w:t xml:space="preserve"> bids you keep him safely, is.</w:t>
      </w:r>
    </w:p>
    <w:p w14:paraId="74742559"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Dem. What means the </w:t>
      </w:r>
      <w:proofErr w:type="gramStart"/>
      <w:r w:rsidRPr="00F73DC5">
        <w:rPr>
          <w:rFonts w:cstheme="minorHAnsi"/>
          <w:sz w:val="20"/>
          <w:szCs w:val="20"/>
        </w:rPr>
        <w:t>God ?</w:t>
      </w:r>
      <w:proofErr w:type="gramEnd"/>
    </w:p>
    <w:p w14:paraId="26C9C07E"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S.-S. He means that you're to </w:t>
      </w:r>
      <w:proofErr w:type="gramStart"/>
      <w:r w:rsidRPr="00F73DC5">
        <w:rPr>
          <w:rFonts w:cstheme="minorHAnsi"/>
          <w:sz w:val="20"/>
          <w:szCs w:val="20"/>
        </w:rPr>
        <w:t>clap</w:t>
      </w:r>
      <w:proofErr w:type="gramEnd"/>
    </w:p>
    <w:p w14:paraId="24EA70AD" w14:textId="77777777" w:rsidR="00F73DC5" w:rsidRPr="00F73DC5" w:rsidRDefault="00F73DC5" w:rsidP="00F73DC5">
      <w:pPr>
        <w:spacing w:after="0"/>
        <w:jc w:val="both"/>
        <w:rPr>
          <w:rFonts w:cstheme="minorHAnsi"/>
          <w:sz w:val="20"/>
          <w:szCs w:val="20"/>
        </w:rPr>
      </w:pPr>
      <w:proofErr w:type="spellStart"/>
      <w:r w:rsidRPr="00F73DC5">
        <w:rPr>
          <w:rFonts w:cstheme="minorHAnsi"/>
          <w:sz w:val="20"/>
          <w:szCs w:val="20"/>
        </w:rPr>
        <w:t>Paphlagon</w:t>
      </w:r>
      <w:proofErr w:type="spellEnd"/>
      <w:r w:rsidRPr="00F73DC5">
        <w:rPr>
          <w:rFonts w:cstheme="minorHAnsi"/>
          <w:sz w:val="20"/>
          <w:szCs w:val="20"/>
        </w:rPr>
        <w:t xml:space="preserve"> in the five-holed pillory-stocks.</w:t>
      </w:r>
    </w:p>
    <w:p w14:paraId="50F15A96" w14:textId="77777777" w:rsidR="00F73DC5" w:rsidRPr="00F73DC5" w:rsidRDefault="00F73DC5" w:rsidP="00F73DC5">
      <w:pPr>
        <w:spacing w:after="0"/>
        <w:jc w:val="both"/>
        <w:rPr>
          <w:rFonts w:cstheme="minorHAnsi"/>
          <w:sz w:val="20"/>
          <w:szCs w:val="20"/>
        </w:rPr>
      </w:pPr>
      <w:r w:rsidRPr="00F73DC5">
        <w:rPr>
          <w:rFonts w:cstheme="minorHAnsi"/>
          <w:sz w:val="20"/>
          <w:szCs w:val="20"/>
        </w:rPr>
        <w:t>Dem. I shouldn't be surprised if that came true.</w:t>
      </w:r>
    </w:p>
    <w:p w14:paraId="562D201B" w14:textId="77777777" w:rsidR="00F73DC5" w:rsidRPr="00F73DC5" w:rsidRDefault="00F73DC5" w:rsidP="00F73DC5">
      <w:pPr>
        <w:spacing w:after="0"/>
        <w:jc w:val="both"/>
        <w:rPr>
          <w:rFonts w:cstheme="minorHAnsi"/>
          <w:sz w:val="20"/>
          <w:szCs w:val="20"/>
        </w:rPr>
      </w:pPr>
      <w:r w:rsidRPr="00F73DC5">
        <w:rPr>
          <w:rFonts w:cstheme="minorHAnsi"/>
          <w:sz w:val="20"/>
          <w:szCs w:val="20"/>
        </w:rPr>
        <w:t>Pa. Heed not the words; for jealous</w:t>
      </w:r>
    </w:p>
    <w:p w14:paraId="1C359011" w14:textId="77777777" w:rsidR="00F73DC5" w:rsidRPr="00F73DC5" w:rsidRDefault="00F73DC5" w:rsidP="00F73DC5">
      <w:pPr>
        <w:spacing w:after="0"/>
        <w:jc w:val="both"/>
        <w:rPr>
          <w:rFonts w:cstheme="minorHAnsi"/>
          <w:sz w:val="20"/>
          <w:szCs w:val="20"/>
        </w:rPr>
      </w:pPr>
      <w:r w:rsidRPr="00F73DC5">
        <w:rPr>
          <w:rFonts w:cstheme="minorHAnsi"/>
          <w:sz w:val="20"/>
          <w:szCs w:val="20"/>
        </w:rPr>
        <w:t>the crows that are croaking against me.</w:t>
      </w:r>
    </w:p>
    <w:p w14:paraId="4DE49100" w14:textId="77777777" w:rsidR="00F73DC5" w:rsidRPr="00F73DC5" w:rsidRDefault="00F73DC5" w:rsidP="00F73DC5">
      <w:pPr>
        <w:spacing w:after="0"/>
        <w:jc w:val="both"/>
        <w:rPr>
          <w:rFonts w:cstheme="minorHAnsi"/>
          <w:sz w:val="20"/>
          <w:szCs w:val="20"/>
        </w:rPr>
      </w:pPr>
      <w:r w:rsidRPr="00F73DC5">
        <w:rPr>
          <w:rFonts w:cstheme="minorHAnsi"/>
          <w:sz w:val="20"/>
          <w:szCs w:val="20"/>
        </w:rPr>
        <w:t>Cherish the lordly falcon,</w:t>
      </w:r>
    </w:p>
    <w:p w14:paraId="549B8903" w14:textId="77777777" w:rsidR="00F73DC5" w:rsidRPr="00F73DC5" w:rsidRDefault="00F73DC5" w:rsidP="00F73DC5">
      <w:pPr>
        <w:spacing w:after="0"/>
        <w:jc w:val="both"/>
        <w:rPr>
          <w:rFonts w:cstheme="minorHAnsi"/>
          <w:sz w:val="20"/>
          <w:szCs w:val="20"/>
        </w:rPr>
      </w:pPr>
      <w:r w:rsidRPr="00F73DC5">
        <w:rPr>
          <w:rFonts w:cstheme="minorHAnsi"/>
          <w:sz w:val="20"/>
          <w:szCs w:val="20"/>
        </w:rPr>
        <w:t>nor ever forget that he brought thee,</w:t>
      </w:r>
    </w:p>
    <w:p w14:paraId="6DE41406"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Brought thee in fetters and </w:t>
      </w:r>
      <w:proofErr w:type="gramStart"/>
      <w:r w:rsidRPr="00F73DC5">
        <w:rPr>
          <w:rFonts w:cstheme="minorHAnsi"/>
          <w:sz w:val="20"/>
          <w:szCs w:val="20"/>
        </w:rPr>
        <w:t>chains</w:t>
      </w:r>
      <w:proofErr w:type="gramEnd"/>
    </w:p>
    <w:p w14:paraId="61E12583" w14:textId="77777777" w:rsidR="00F73DC5" w:rsidRPr="00F73DC5" w:rsidRDefault="00F73DC5" w:rsidP="00F73DC5">
      <w:pPr>
        <w:spacing w:after="0"/>
        <w:jc w:val="both"/>
        <w:rPr>
          <w:rFonts w:cstheme="minorHAnsi"/>
          <w:sz w:val="20"/>
          <w:szCs w:val="20"/>
        </w:rPr>
      </w:pPr>
      <w:r w:rsidRPr="00F73DC5">
        <w:rPr>
          <w:rFonts w:cstheme="minorHAnsi"/>
          <w:sz w:val="20"/>
          <w:szCs w:val="20"/>
        </w:rPr>
        <w:t>the young Laconian minnows.</w:t>
      </w:r>
    </w:p>
    <w:p w14:paraId="1568EBD5"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S.-S. This did </w:t>
      </w:r>
      <w:proofErr w:type="spellStart"/>
      <w:r w:rsidRPr="00F73DC5">
        <w:rPr>
          <w:rFonts w:cstheme="minorHAnsi"/>
          <w:sz w:val="20"/>
          <w:szCs w:val="20"/>
        </w:rPr>
        <w:t>Paphlagon</w:t>
      </w:r>
      <w:proofErr w:type="spellEnd"/>
      <w:r w:rsidRPr="00F73DC5">
        <w:rPr>
          <w:rFonts w:cstheme="minorHAnsi"/>
          <w:sz w:val="20"/>
          <w:szCs w:val="20"/>
        </w:rPr>
        <w:t xml:space="preserve"> </w:t>
      </w:r>
      <w:proofErr w:type="gramStart"/>
      <w:r w:rsidRPr="00F73DC5">
        <w:rPr>
          <w:rFonts w:cstheme="minorHAnsi"/>
          <w:sz w:val="20"/>
          <w:szCs w:val="20"/>
        </w:rPr>
        <w:t>dare</w:t>
      </w:r>
      <w:proofErr w:type="gramEnd"/>
    </w:p>
    <w:p w14:paraId="752C0AAA" w14:textId="77777777" w:rsidR="00F73DC5" w:rsidRPr="00F73DC5" w:rsidRDefault="00F73DC5" w:rsidP="00F73DC5">
      <w:pPr>
        <w:spacing w:after="0"/>
        <w:jc w:val="both"/>
        <w:rPr>
          <w:rFonts w:cstheme="minorHAnsi"/>
          <w:sz w:val="20"/>
          <w:szCs w:val="20"/>
        </w:rPr>
      </w:pPr>
      <w:r w:rsidRPr="00F73DC5">
        <w:rPr>
          <w:rFonts w:cstheme="minorHAnsi"/>
          <w:sz w:val="20"/>
          <w:szCs w:val="20"/>
        </w:rPr>
        <w:t>in a moment of drunken bravado.</w:t>
      </w:r>
    </w:p>
    <w:p w14:paraId="35A2161E" w14:textId="77777777" w:rsidR="00F73DC5" w:rsidRPr="00F73DC5" w:rsidRDefault="00F73DC5" w:rsidP="00F73DC5">
      <w:pPr>
        <w:spacing w:after="0"/>
        <w:jc w:val="both"/>
        <w:rPr>
          <w:rFonts w:cstheme="minorHAnsi"/>
          <w:sz w:val="20"/>
          <w:szCs w:val="20"/>
        </w:rPr>
      </w:pPr>
      <w:r w:rsidRPr="00F73DC5">
        <w:rPr>
          <w:rFonts w:cstheme="minorHAnsi"/>
          <w:sz w:val="20"/>
          <w:szCs w:val="20"/>
        </w:rPr>
        <w:t>W7hy think much of the deed,</w:t>
      </w:r>
    </w:p>
    <w:p w14:paraId="26374834" w14:textId="77777777" w:rsidR="00F73DC5" w:rsidRPr="00F73DC5" w:rsidRDefault="00F73DC5" w:rsidP="00F73DC5">
      <w:pPr>
        <w:spacing w:after="0"/>
        <w:jc w:val="both"/>
        <w:rPr>
          <w:rFonts w:cstheme="minorHAnsi"/>
          <w:sz w:val="20"/>
          <w:szCs w:val="20"/>
        </w:rPr>
      </w:pPr>
      <w:proofErr w:type="spellStart"/>
      <w:r w:rsidRPr="00F73DC5">
        <w:rPr>
          <w:rFonts w:cstheme="minorHAnsi"/>
          <w:sz w:val="20"/>
          <w:szCs w:val="20"/>
        </w:rPr>
        <w:t>Cecropides</w:t>
      </w:r>
      <w:proofErr w:type="spellEnd"/>
      <w:r w:rsidRPr="00F73DC5">
        <w:rPr>
          <w:rFonts w:cstheme="minorHAnsi"/>
          <w:sz w:val="20"/>
          <w:szCs w:val="20"/>
        </w:rPr>
        <w:t xml:space="preserve"> foolish in </w:t>
      </w:r>
      <w:proofErr w:type="gramStart"/>
      <w:r w:rsidRPr="00F73DC5">
        <w:rPr>
          <w:rFonts w:cstheme="minorHAnsi"/>
          <w:sz w:val="20"/>
          <w:szCs w:val="20"/>
        </w:rPr>
        <w:t>counsel ?</w:t>
      </w:r>
      <w:proofErr w:type="gramEnd"/>
    </w:p>
    <w:p w14:paraId="08F7F17C" w14:textId="106941AD" w:rsidR="00F73DC5" w:rsidRPr="00F73DC5" w:rsidRDefault="00F73DC5" w:rsidP="00F73DC5">
      <w:pPr>
        <w:spacing w:after="0"/>
        <w:jc w:val="both"/>
        <w:rPr>
          <w:rFonts w:cstheme="minorHAnsi"/>
          <w:sz w:val="20"/>
          <w:szCs w:val="20"/>
        </w:rPr>
      </w:pPr>
      <w:r w:rsidRPr="00F73DC5">
        <w:rPr>
          <w:rFonts w:cstheme="minorHAnsi"/>
          <w:sz w:val="20"/>
          <w:szCs w:val="20"/>
        </w:rPr>
        <w:t>Weight a Woman will bear,</w:t>
      </w:r>
    </w:p>
    <w:p w14:paraId="2AF7CDF5" w14:textId="77777777" w:rsidR="00F73DC5" w:rsidRPr="00F73DC5" w:rsidRDefault="00F73DC5" w:rsidP="00F73DC5">
      <w:pPr>
        <w:spacing w:after="0"/>
        <w:jc w:val="both"/>
        <w:rPr>
          <w:rFonts w:cstheme="minorHAnsi"/>
          <w:sz w:val="20"/>
          <w:szCs w:val="20"/>
        </w:rPr>
      </w:pPr>
      <w:r w:rsidRPr="00F73DC5">
        <w:rPr>
          <w:rFonts w:cstheme="minorHAnsi"/>
          <w:sz w:val="20"/>
          <w:szCs w:val="20"/>
        </w:rPr>
        <w:t>if a Man impose it upon her,</w:t>
      </w:r>
    </w:p>
    <w:p w14:paraId="7FA4F469" w14:textId="77777777" w:rsidR="00F73DC5" w:rsidRPr="00F73DC5" w:rsidRDefault="00F73DC5" w:rsidP="00F73DC5">
      <w:pPr>
        <w:spacing w:after="0"/>
        <w:jc w:val="both"/>
        <w:rPr>
          <w:rFonts w:cstheme="minorHAnsi"/>
          <w:sz w:val="20"/>
          <w:szCs w:val="20"/>
        </w:rPr>
      </w:pPr>
      <w:r w:rsidRPr="00F73DC5">
        <w:rPr>
          <w:rFonts w:cstheme="minorHAnsi"/>
          <w:sz w:val="20"/>
          <w:szCs w:val="20"/>
        </w:rPr>
        <w:t>Fight she won't and she can't:</w:t>
      </w:r>
    </w:p>
    <w:p w14:paraId="76415A20" w14:textId="77777777" w:rsidR="00F73DC5" w:rsidRPr="00F73DC5" w:rsidRDefault="00F73DC5" w:rsidP="00F73DC5">
      <w:pPr>
        <w:spacing w:after="0"/>
        <w:jc w:val="both"/>
        <w:rPr>
          <w:rFonts w:cstheme="minorHAnsi"/>
          <w:sz w:val="20"/>
          <w:szCs w:val="20"/>
        </w:rPr>
      </w:pPr>
      <w:r w:rsidRPr="00F73DC5">
        <w:rPr>
          <w:rFonts w:cstheme="minorHAnsi"/>
          <w:sz w:val="20"/>
          <w:szCs w:val="20"/>
        </w:rPr>
        <w:t>in fighting she's always a fright in.</w:t>
      </w:r>
    </w:p>
    <w:p w14:paraId="442B72BD" w14:textId="77777777" w:rsidR="00F73DC5" w:rsidRPr="00F73DC5" w:rsidRDefault="00F73DC5" w:rsidP="00F73DC5">
      <w:pPr>
        <w:spacing w:after="0"/>
        <w:jc w:val="both"/>
        <w:rPr>
          <w:rFonts w:cstheme="minorHAnsi"/>
          <w:sz w:val="20"/>
          <w:szCs w:val="20"/>
        </w:rPr>
      </w:pPr>
      <w:r w:rsidRPr="00F73DC5">
        <w:rPr>
          <w:rFonts w:cstheme="minorHAnsi"/>
          <w:sz w:val="20"/>
          <w:szCs w:val="20"/>
        </w:rPr>
        <w:t>Pa. Nay, but remember the word,</w:t>
      </w:r>
    </w:p>
    <w:p w14:paraId="51DD92E7"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"How </w:t>
      </w:r>
      <w:proofErr w:type="spellStart"/>
      <w:r w:rsidRPr="00F73DC5">
        <w:rPr>
          <w:rFonts w:cstheme="minorHAnsi"/>
          <w:sz w:val="20"/>
          <w:szCs w:val="20"/>
        </w:rPr>
        <w:t>Pylus</w:t>
      </w:r>
      <w:proofErr w:type="spellEnd"/>
      <w:r w:rsidRPr="00F73DC5">
        <w:rPr>
          <w:rFonts w:cstheme="minorHAnsi"/>
          <w:sz w:val="20"/>
          <w:szCs w:val="20"/>
        </w:rPr>
        <w:t xml:space="preserve">," he said, "before </w:t>
      </w:r>
      <w:proofErr w:type="spellStart"/>
      <w:r w:rsidRPr="00F73DC5">
        <w:rPr>
          <w:rFonts w:cstheme="minorHAnsi"/>
          <w:sz w:val="20"/>
          <w:szCs w:val="20"/>
        </w:rPr>
        <w:t>Pylus</w:t>
      </w:r>
      <w:proofErr w:type="spellEnd"/>
      <w:proofErr w:type="gramStart"/>
      <w:r w:rsidRPr="00F73DC5">
        <w:rPr>
          <w:rFonts w:cstheme="minorHAnsi"/>
          <w:sz w:val="20"/>
          <w:szCs w:val="20"/>
        </w:rPr>
        <w:t>";</w:t>
      </w:r>
      <w:proofErr w:type="gramEnd"/>
    </w:p>
    <w:p w14:paraId="3C598461" w14:textId="77777777" w:rsidR="00F73DC5" w:rsidRPr="00F73DC5" w:rsidRDefault="00F73DC5" w:rsidP="00F73DC5">
      <w:pPr>
        <w:spacing w:after="0"/>
        <w:jc w:val="both"/>
        <w:rPr>
          <w:rFonts w:cstheme="minorHAnsi"/>
          <w:sz w:val="20"/>
          <w:szCs w:val="20"/>
        </w:rPr>
      </w:pPr>
      <w:proofErr w:type="spellStart"/>
      <w:r w:rsidRPr="00F73DC5">
        <w:rPr>
          <w:rFonts w:cstheme="minorHAnsi"/>
          <w:sz w:val="20"/>
          <w:szCs w:val="20"/>
        </w:rPr>
        <w:t>Pylus</w:t>
      </w:r>
      <w:proofErr w:type="spellEnd"/>
      <w:r w:rsidRPr="00F73DC5">
        <w:rPr>
          <w:rFonts w:cstheme="minorHAnsi"/>
          <w:sz w:val="20"/>
          <w:szCs w:val="20"/>
        </w:rPr>
        <w:t xml:space="preserve"> there is before </w:t>
      </w:r>
      <w:proofErr w:type="spellStart"/>
      <w:r w:rsidRPr="00F73DC5">
        <w:rPr>
          <w:rFonts w:cstheme="minorHAnsi"/>
          <w:sz w:val="20"/>
          <w:szCs w:val="20"/>
        </w:rPr>
        <w:t>Pylus</w:t>
      </w:r>
      <w:proofErr w:type="spellEnd"/>
      <w:r w:rsidRPr="00F73DC5">
        <w:rPr>
          <w:rFonts w:cstheme="minorHAnsi"/>
          <w:sz w:val="20"/>
          <w:szCs w:val="20"/>
        </w:rPr>
        <w:t>.</w:t>
      </w:r>
    </w:p>
    <w:p w14:paraId="51385C9F"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Dem. What mean you by that "before </w:t>
      </w:r>
      <w:proofErr w:type="spellStart"/>
      <w:r w:rsidRPr="00F73DC5">
        <w:rPr>
          <w:rFonts w:cstheme="minorHAnsi"/>
          <w:sz w:val="20"/>
          <w:szCs w:val="20"/>
        </w:rPr>
        <w:t>Pylus</w:t>
      </w:r>
      <w:proofErr w:type="spellEnd"/>
      <w:proofErr w:type="gramStart"/>
      <w:r w:rsidRPr="00F73DC5">
        <w:rPr>
          <w:rFonts w:cstheme="minorHAnsi"/>
          <w:sz w:val="20"/>
          <w:szCs w:val="20"/>
        </w:rPr>
        <w:t>" ?</w:t>
      </w:r>
      <w:proofErr w:type="gramEnd"/>
    </w:p>
    <w:p w14:paraId="7A46225D" w14:textId="77777777" w:rsidR="00F73DC5" w:rsidRPr="00F73DC5" w:rsidRDefault="00F73DC5" w:rsidP="00F73DC5">
      <w:pPr>
        <w:spacing w:after="0"/>
        <w:jc w:val="both"/>
        <w:rPr>
          <w:rFonts w:cstheme="minorHAnsi"/>
          <w:sz w:val="20"/>
          <w:szCs w:val="20"/>
        </w:rPr>
      </w:pPr>
      <w:r w:rsidRPr="00F73DC5">
        <w:rPr>
          <w:rFonts w:cstheme="minorHAnsi"/>
          <w:sz w:val="20"/>
          <w:szCs w:val="20"/>
        </w:rPr>
        <w:t>S.-S. Truly your pile of baths</w:t>
      </w:r>
    </w:p>
    <w:p w14:paraId="6FA14B7C" w14:textId="77777777" w:rsidR="00F73DC5" w:rsidRPr="00F73DC5" w:rsidRDefault="00F73DC5" w:rsidP="00F73DC5">
      <w:pPr>
        <w:spacing w:after="0"/>
        <w:jc w:val="both"/>
        <w:rPr>
          <w:rFonts w:cstheme="minorHAnsi"/>
          <w:sz w:val="20"/>
          <w:szCs w:val="20"/>
        </w:rPr>
      </w:pPr>
      <w:r w:rsidRPr="00F73DC5">
        <w:rPr>
          <w:rFonts w:cstheme="minorHAnsi"/>
          <w:sz w:val="20"/>
          <w:szCs w:val="20"/>
        </w:rPr>
        <w:t>will he capture before you can take them.</w:t>
      </w:r>
    </w:p>
    <w:p w14:paraId="19D9BE13" w14:textId="77777777" w:rsidR="00F73DC5" w:rsidRPr="00F73DC5" w:rsidRDefault="00F73DC5" w:rsidP="00F73DC5">
      <w:pPr>
        <w:spacing w:after="0"/>
        <w:jc w:val="both"/>
        <w:rPr>
          <w:rFonts w:cstheme="minorHAnsi"/>
          <w:sz w:val="20"/>
          <w:szCs w:val="20"/>
        </w:rPr>
      </w:pPr>
      <w:r w:rsidRPr="00F73DC5">
        <w:rPr>
          <w:rFonts w:cstheme="minorHAnsi"/>
          <w:sz w:val="20"/>
          <w:szCs w:val="20"/>
        </w:rPr>
        <w:t>Dem. O dear, then bathless must I go to-</w:t>
      </w:r>
      <w:proofErr w:type="gramStart"/>
      <w:r w:rsidRPr="00F73DC5">
        <w:rPr>
          <w:rFonts w:cstheme="minorHAnsi"/>
          <w:sz w:val="20"/>
          <w:szCs w:val="20"/>
        </w:rPr>
        <w:t>day</w:t>
      </w:r>
      <w:proofErr w:type="gramEnd"/>
    </w:p>
    <w:p w14:paraId="515D9347" w14:textId="77777777" w:rsidR="00F73DC5" w:rsidRPr="00F73DC5" w:rsidRDefault="00F73DC5" w:rsidP="00F73DC5">
      <w:pPr>
        <w:spacing w:after="0"/>
        <w:jc w:val="both"/>
        <w:rPr>
          <w:rFonts w:cstheme="minorHAnsi"/>
          <w:sz w:val="20"/>
          <w:szCs w:val="20"/>
        </w:rPr>
      </w:pPr>
      <w:r w:rsidRPr="00F73DC5">
        <w:rPr>
          <w:rFonts w:cstheme="minorHAnsi"/>
          <w:sz w:val="20"/>
          <w:szCs w:val="20"/>
        </w:rPr>
        <w:t>S.-S. Because he has carried off our pile of baths.</w:t>
      </w:r>
    </w:p>
    <w:p w14:paraId="0DE7E35D"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But here's an oracle about the </w:t>
      </w:r>
      <w:proofErr w:type="gramStart"/>
      <w:r w:rsidRPr="00F73DC5">
        <w:rPr>
          <w:rFonts w:cstheme="minorHAnsi"/>
          <w:sz w:val="20"/>
          <w:szCs w:val="20"/>
        </w:rPr>
        <w:t>fleet;</w:t>
      </w:r>
      <w:proofErr w:type="gramEnd"/>
    </w:p>
    <w:p w14:paraId="140A0EBA" w14:textId="77777777" w:rsidR="00F73DC5" w:rsidRPr="00F73DC5" w:rsidRDefault="00F73DC5" w:rsidP="00F73DC5">
      <w:pPr>
        <w:spacing w:after="0"/>
        <w:jc w:val="both"/>
        <w:rPr>
          <w:rFonts w:cstheme="minorHAnsi"/>
          <w:sz w:val="20"/>
          <w:szCs w:val="20"/>
        </w:rPr>
      </w:pPr>
      <w:r w:rsidRPr="00F73DC5">
        <w:rPr>
          <w:rFonts w:cstheme="minorHAnsi"/>
          <w:sz w:val="20"/>
          <w:szCs w:val="20"/>
        </w:rPr>
        <w:t>Your best attention is required to this.</w:t>
      </w:r>
    </w:p>
    <w:p w14:paraId="60E3A1ED"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Dem. I'll give it too; but prithee, </w:t>
      </w:r>
      <w:proofErr w:type="gramStart"/>
      <w:r w:rsidRPr="00F73DC5">
        <w:rPr>
          <w:rFonts w:cstheme="minorHAnsi"/>
          <w:sz w:val="20"/>
          <w:szCs w:val="20"/>
        </w:rPr>
        <w:t>first of all</w:t>
      </w:r>
      <w:proofErr w:type="gramEnd"/>
      <w:r w:rsidRPr="00F73DC5">
        <w:rPr>
          <w:rFonts w:cstheme="minorHAnsi"/>
          <w:sz w:val="20"/>
          <w:szCs w:val="20"/>
        </w:rPr>
        <w:t>,</w:t>
      </w:r>
    </w:p>
    <w:p w14:paraId="17C7EF52" w14:textId="77777777" w:rsidR="00F73DC5" w:rsidRPr="00F73DC5" w:rsidRDefault="00F73DC5" w:rsidP="00F73DC5">
      <w:pPr>
        <w:spacing w:after="0"/>
        <w:jc w:val="both"/>
        <w:rPr>
          <w:rFonts w:cstheme="minorHAnsi"/>
          <w:sz w:val="20"/>
          <w:szCs w:val="20"/>
        </w:rPr>
      </w:pPr>
      <w:r w:rsidRPr="00F73DC5">
        <w:rPr>
          <w:rFonts w:cstheme="minorHAnsi"/>
          <w:sz w:val="20"/>
          <w:szCs w:val="20"/>
        </w:rPr>
        <w:t>Read how my sailors are to get their pay.</w:t>
      </w:r>
    </w:p>
    <w:p w14:paraId="6C34D7AE"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S.-S. "O </w:t>
      </w:r>
      <w:proofErr w:type="spellStart"/>
      <w:r w:rsidRPr="00F73DC5">
        <w:rPr>
          <w:rFonts w:cstheme="minorHAnsi"/>
          <w:sz w:val="20"/>
          <w:szCs w:val="20"/>
        </w:rPr>
        <w:t>Aegeides</w:t>
      </w:r>
      <w:proofErr w:type="spellEnd"/>
      <w:r w:rsidRPr="00F73DC5">
        <w:rPr>
          <w:rFonts w:cstheme="minorHAnsi"/>
          <w:sz w:val="20"/>
          <w:szCs w:val="20"/>
        </w:rPr>
        <w:t>, beware</w:t>
      </w:r>
    </w:p>
    <w:p w14:paraId="42432592" w14:textId="77777777" w:rsidR="00F73DC5" w:rsidRPr="00F73DC5" w:rsidRDefault="00F73DC5" w:rsidP="00F73DC5">
      <w:pPr>
        <w:spacing w:after="0"/>
        <w:jc w:val="both"/>
        <w:rPr>
          <w:rFonts w:cstheme="minorHAnsi"/>
          <w:sz w:val="20"/>
          <w:szCs w:val="20"/>
        </w:rPr>
      </w:pPr>
      <w:r w:rsidRPr="00F73DC5">
        <w:rPr>
          <w:rFonts w:cstheme="minorHAnsi"/>
          <w:sz w:val="20"/>
          <w:szCs w:val="20"/>
        </w:rPr>
        <w:t>of the hound-fox, lest he deceive thee,</w:t>
      </w:r>
    </w:p>
    <w:p w14:paraId="25053984" w14:textId="77777777" w:rsidR="00F73DC5" w:rsidRPr="00F73DC5" w:rsidRDefault="00F73DC5" w:rsidP="00F73DC5">
      <w:pPr>
        <w:spacing w:after="0"/>
        <w:jc w:val="both"/>
        <w:rPr>
          <w:rFonts w:cstheme="minorHAnsi"/>
          <w:sz w:val="20"/>
          <w:szCs w:val="20"/>
        </w:rPr>
      </w:pPr>
      <w:r w:rsidRPr="00F73DC5">
        <w:rPr>
          <w:rFonts w:cstheme="minorHAnsi"/>
          <w:sz w:val="20"/>
          <w:szCs w:val="20"/>
        </w:rPr>
        <w:t>Stealthily snapping, the crafty,</w:t>
      </w:r>
    </w:p>
    <w:p w14:paraId="547C50DF" w14:textId="77777777" w:rsidR="00F73DC5" w:rsidRPr="00F73DC5" w:rsidRDefault="00F73DC5" w:rsidP="00F73DC5">
      <w:pPr>
        <w:spacing w:after="0"/>
        <w:jc w:val="both"/>
        <w:rPr>
          <w:rFonts w:cstheme="minorHAnsi"/>
          <w:sz w:val="20"/>
          <w:szCs w:val="20"/>
        </w:rPr>
      </w:pPr>
      <w:r w:rsidRPr="00F73DC5">
        <w:rPr>
          <w:rFonts w:cstheme="minorHAnsi"/>
          <w:sz w:val="20"/>
          <w:szCs w:val="20"/>
        </w:rPr>
        <w:t>the swift, the tricky marauder."</w:t>
      </w:r>
    </w:p>
    <w:p w14:paraId="403765A3"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Know you the meaning of </w:t>
      </w:r>
      <w:proofErr w:type="gramStart"/>
      <w:r w:rsidRPr="00F73DC5">
        <w:rPr>
          <w:rFonts w:cstheme="minorHAnsi"/>
          <w:sz w:val="20"/>
          <w:szCs w:val="20"/>
        </w:rPr>
        <w:t>this ?</w:t>
      </w:r>
      <w:proofErr w:type="gramEnd"/>
    </w:p>
    <w:p w14:paraId="2842E3E6"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Dem. </w:t>
      </w:r>
      <w:proofErr w:type="spellStart"/>
      <w:r w:rsidRPr="00F73DC5">
        <w:rPr>
          <w:rFonts w:cstheme="minorHAnsi"/>
          <w:sz w:val="20"/>
          <w:szCs w:val="20"/>
        </w:rPr>
        <w:t>Philostratus</w:t>
      </w:r>
      <w:proofErr w:type="spellEnd"/>
      <w:r w:rsidRPr="00F73DC5">
        <w:rPr>
          <w:rFonts w:cstheme="minorHAnsi"/>
          <w:sz w:val="20"/>
          <w:szCs w:val="20"/>
        </w:rPr>
        <w:t>, plainly, the hound-fox.</w:t>
      </w:r>
    </w:p>
    <w:p w14:paraId="292DC58C"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S.-S. Not </w:t>
      </w:r>
      <w:proofErr w:type="gramStart"/>
      <w:r w:rsidRPr="00F73DC5">
        <w:rPr>
          <w:rFonts w:cstheme="minorHAnsi"/>
          <w:sz w:val="20"/>
          <w:szCs w:val="20"/>
        </w:rPr>
        <w:t>so;</w:t>
      </w:r>
      <w:proofErr w:type="gramEnd"/>
      <w:r w:rsidRPr="00F73DC5">
        <w:rPr>
          <w:rFonts w:cstheme="minorHAnsi"/>
          <w:sz w:val="20"/>
          <w:szCs w:val="20"/>
        </w:rPr>
        <w:t xml:space="preserve"> but </w:t>
      </w:r>
      <w:proofErr w:type="spellStart"/>
      <w:r w:rsidRPr="00F73DC5">
        <w:rPr>
          <w:rFonts w:cstheme="minorHAnsi"/>
          <w:sz w:val="20"/>
          <w:szCs w:val="20"/>
        </w:rPr>
        <w:t>Paphlagon</w:t>
      </w:r>
      <w:proofErr w:type="spellEnd"/>
      <w:r w:rsidRPr="00F73DC5">
        <w:rPr>
          <w:rFonts w:cstheme="minorHAnsi"/>
          <w:sz w:val="20"/>
          <w:szCs w:val="20"/>
        </w:rPr>
        <w:t xml:space="preserve"> is evermore</w:t>
      </w:r>
    </w:p>
    <w:p w14:paraId="5C006147" w14:textId="77777777" w:rsidR="00F73DC5" w:rsidRPr="00F73DC5" w:rsidRDefault="00F73DC5" w:rsidP="00F73DC5">
      <w:pPr>
        <w:spacing w:after="0"/>
        <w:jc w:val="both"/>
        <w:rPr>
          <w:rFonts w:cstheme="minorHAnsi"/>
          <w:sz w:val="20"/>
          <w:szCs w:val="20"/>
        </w:rPr>
      </w:pPr>
      <w:r w:rsidRPr="00F73DC5">
        <w:rPr>
          <w:rFonts w:cstheme="minorHAnsi"/>
          <w:sz w:val="20"/>
          <w:szCs w:val="20"/>
        </w:rPr>
        <w:t>Asking swift triremes to collect the silver,</w:t>
      </w:r>
    </w:p>
    <w:p w14:paraId="15A0BD55"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So </w:t>
      </w:r>
      <w:proofErr w:type="spellStart"/>
      <w:r w:rsidRPr="00F73DC5">
        <w:rPr>
          <w:rFonts w:cstheme="minorHAnsi"/>
          <w:sz w:val="20"/>
          <w:szCs w:val="20"/>
        </w:rPr>
        <w:t>Loxias</w:t>
      </w:r>
      <w:proofErr w:type="spellEnd"/>
      <w:r w:rsidRPr="00F73DC5">
        <w:rPr>
          <w:rFonts w:cstheme="minorHAnsi"/>
          <w:sz w:val="20"/>
          <w:szCs w:val="20"/>
        </w:rPr>
        <w:t xml:space="preserve"> bids you not to give him these.</w:t>
      </w:r>
    </w:p>
    <w:p w14:paraId="528C25DE" w14:textId="77777777" w:rsidR="00F73DC5" w:rsidRPr="00F73DC5" w:rsidRDefault="00F73DC5" w:rsidP="00F73DC5">
      <w:pPr>
        <w:spacing w:after="0"/>
        <w:jc w:val="both"/>
        <w:rPr>
          <w:rFonts w:cstheme="minorHAnsi"/>
          <w:sz w:val="20"/>
          <w:szCs w:val="20"/>
        </w:rPr>
      </w:pPr>
      <w:r w:rsidRPr="00F73DC5">
        <w:rPr>
          <w:rFonts w:cstheme="minorHAnsi"/>
          <w:sz w:val="20"/>
          <w:szCs w:val="20"/>
        </w:rPr>
        <w:t>Dem. Why is a trireme called a hound-fox?</w:t>
      </w:r>
    </w:p>
    <w:p w14:paraId="65959422" w14:textId="77777777" w:rsidR="00F73DC5" w:rsidRPr="00F73DC5" w:rsidRDefault="00F73DC5" w:rsidP="00F73DC5">
      <w:pPr>
        <w:spacing w:after="0"/>
        <w:jc w:val="both"/>
        <w:rPr>
          <w:rFonts w:cstheme="minorHAnsi"/>
          <w:sz w:val="20"/>
          <w:szCs w:val="20"/>
        </w:rPr>
      </w:pPr>
      <w:r w:rsidRPr="00F73DC5">
        <w:rPr>
          <w:rFonts w:cstheme="minorHAnsi"/>
          <w:sz w:val="20"/>
          <w:szCs w:val="20"/>
        </w:rPr>
        <w:t>S.-S. Why?</w:t>
      </w:r>
    </w:p>
    <w:p w14:paraId="3660B811"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A trireme's </w:t>
      </w:r>
      <w:proofErr w:type="gramStart"/>
      <w:r w:rsidRPr="00F73DC5">
        <w:rPr>
          <w:rFonts w:cstheme="minorHAnsi"/>
          <w:sz w:val="20"/>
          <w:szCs w:val="20"/>
        </w:rPr>
        <w:t>fleet;</w:t>
      </w:r>
      <w:proofErr w:type="gramEnd"/>
      <w:r w:rsidRPr="00F73DC5">
        <w:rPr>
          <w:rFonts w:cstheme="minorHAnsi"/>
          <w:sz w:val="20"/>
          <w:szCs w:val="20"/>
        </w:rPr>
        <w:t xml:space="preserve"> a hound is also fleet.</w:t>
      </w:r>
    </w:p>
    <w:p w14:paraId="3782243E" w14:textId="77777777" w:rsidR="00F73DC5" w:rsidRPr="00F73DC5" w:rsidRDefault="00F73DC5" w:rsidP="00F73DC5">
      <w:pPr>
        <w:spacing w:after="0"/>
        <w:jc w:val="both"/>
        <w:rPr>
          <w:rFonts w:cstheme="minorHAnsi"/>
          <w:sz w:val="20"/>
          <w:szCs w:val="20"/>
        </w:rPr>
      </w:pPr>
      <w:r w:rsidRPr="00F73DC5">
        <w:rPr>
          <w:rFonts w:cstheme="minorHAnsi"/>
          <w:sz w:val="20"/>
          <w:szCs w:val="20"/>
        </w:rPr>
        <w:t>Dem. But for what reason adds he "fox" to "hound</w:t>
      </w:r>
      <w:proofErr w:type="gramStart"/>
      <w:r w:rsidRPr="00F73DC5">
        <w:rPr>
          <w:rFonts w:cstheme="minorHAnsi"/>
          <w:sz w:val="20"/>
          <w:szCs w:val="20"/>
        </w:rPr>
        <w:t>" ?</w:t>
      </w:r>
      <w:proofErr w:type="gramEnd"/>
    </w:p>
    <w:p w14:paraId="16B51D9E" w14:textId="77777777" w:rsidR="00F73DC5" w:rsidRPr="00F73DC5" w:rsidRDefault="00F73DC5" w:rsidP="00F73DC5">
      <w:pPr>
        <w:spacing w:after="0"/>
        <w:jc w:val="both"/>
        <w:rPr>
          <w:rFonts w:cstheme="minorHAnsi"/>
          <w:sz w:val="20"/>
          <w:szCs w:val="20"/>
        </w:rPr>
      </w:pPr>
      <w:r w:rsidRPr="00F73DC5">
        <w:rPr>
          <w:rFonts w:cstheme="minorHAnsi"/>
          <w:sz w:val="20"/>
          <w:szCs w:val="20"/>
        </w:rPr>
        <w:t>S.-S. The troops, he means, resemble little foxes,</w:t>
      </w:r>
    </w:p>
    <w:p w14:paraId="3D3DE7A0" w14:textId="77777777" w:rsidR="00F73DC5" w:rsidRPr="00F73DC5" w:rsidRDefault="00F73DC5" w:rsidP="00F73DC5">
      <w:pPr>
        <w:spacing w:after="0"/>
        <w:jc w:val="both"/>
        <w:rPr>
          <w:rFonts w:cstheme="minorHAnsi"/>
          <w:sz w:val="20"/>
          <w:szCs w:val="20"/>
        </w:rPr>
      </w:pPr>
      <w:r w:rsidRPr="00F73DC5">
        <w:rPr>
          <w:rFonts w:cstheme="minorHAnsi"/>
          <w:sz w:val="20"/>
          <w:szCs w:val="20"/>
        </w:rPr>
        <w:t>Because they scour the farms and eat the grapes.</w:t>
      </w:r>
    </w:p>
    <w:p w14:paraId="0AEBCBEE" w14:textId="77777777" w:rsidR="00F73DC5" w:rsidRPr="00F73DC5" w:rsidRDefault="00F73DC5" w:rsidP="00F73DC5">
      <w:pPr>
        <w:spacing w:after="0"/>
        <w:jc w:val="both"/>
        <w:rPr>
          <w:rFonts w:cstheme="minorHAnsi"/>
          <w:sz w:val="20"/>
          <w:szCs w:val="20"/>
        </w:rPr>
      </w:pPr>
      <w:r w:rsidRPr="00F73DC5">
        <w:rPr>
          <w:rFonts w:cstheme="minorHAnsi"/>
          <w:sz w:val="20"/>
          <w:szCs w:val="20"/>
        </w:rPr>
        <w:t>Dem. Good.</w:t>
      </w:r>
    </w:p>
    <w:p w14:paraId="024B7A76" w14:textId="12FB2508" w:rsidR="00F73DC5" w:rsidRDefault="00F73DC5" w:rsidP="00F73DC5">
      <w:pPr>
        <w:spacing w:after="0"/>
        <w:jc w:val="both"/>
        <w:rPr>
          <w:rFonts w:cstheme="minorHAnsi"/>
          <w:sz w:val="20"/>
          <w:szCs w:val="20"/>
        </w:rPr>
      </w:pPr>
      <w:r w:rsidRPr="00F73DC5">
        <w:rPr>
          <w:rFonts w:cstheme="minorHAnsi"/>
          <w:sz w:val="20"/>
          <w:szCs w:val="20"/>
        </w:rPr>
        <w:t xml:space="preserve">But where's the cash to pay these little </w:t>
      </w:r>
      <w:proofErr w:type="gramStart"/>
      <w:r w:rsidRPr="00F73DC5">
        <w:rPr>
          <w:rFonts w:cstheme="minorHAnsi"/>
          <w:sz w:val="20"/>
          <w:szCs w:val="20"/>
        </w:rPr>
        <w:t>foxes ?</w:t>
      </w:r>
      <w:proofErr w:type="gramEnd"/>
    </w:p>
    <w:p w14:paraId="0ECB60E6" w14:textId="77777777" w:rsidR="00F73DC5" w:rsidRPr="00F73DC5" w:rsidRDefault="00F73DC5" w:rsidP="00F73DC5">
      <w:pPr>
        <w:spacing w:after="0"/>
        <w:jc w:val="both"/>
        <w:rPr>
          <w:rFonts w:cstheme="minorHAnsi"/>
          <w:sz w:val="20"/>
          <w:szCs w:val="20"/>
        </w:rPr>
      </w:pPr>
      <w:r w:rsidRPr="00F73DC5">
        <w:rPr>
          <w:rFonts w:cstheme="minorHAnsi"/>
          <w:sz w:val="20"/>
          <w:szCs w:val="20"/>
        </w:rPr>
        <w:lastRenderedPageBreak/>
        <w:t xml:space="preserve">S.-S. </w:t>
      </w:r>
      <w:proofErr w:type="spellStart"/>
      <w:r w:rsidRPr="00F73DC5">
        <w:rPr>
          <w:rFonts w:cstheme="minorHAnsi"/>
          <w:sz w:val="20"/>
          <w:szCs w:val="20"/>
        </w:rPr>
        <w:t>Thatl</w:t>
      </w:r>
      <w:proofErr w:type="spellEnd"/>
      <w:r w:rsidRPr="00F73DC5">
        <w:rPr>
          <w:rFonts w:cstheme="minorHAnsi"/>
          <w:sz w:val="20"/>
          <w:szCs w:val="20"/>
        </w:rPr>
        <w:t xml:space="preserve">' </w:t>
      </w:r>
      <w:proofErr w:type="gramStart"/>
      <w:r w:rsidRPr="00F73DC5">
        <w:rPr>
          <w:rFonts w:cstheme="minorHAnsi"/>
          <w:sz w:val="20"/>
          <w:szCs w:val="20"/>
        </w:rPr>
        <w:t>provide:</w:t>
      </w:r>
      <w:proofErr w:type="gramEnd"/>
      <w:r w:rsidRPr="00F73DC5">
        <w:rPr>
          <w:rFonts w:cstheme="minorHAnsi"/>
          <w:sz w:val="20"/>
          <w:szCs w:val="20"/>
        </w:rPr>
        <w:t xml:space="preserve"> within three days I'll do it.</w:t>
      </w:r>
    </w:p>
    <w:p w14:paraId="2B510783" w14:textId="77777777" w:rsidR="00F73DC5" w:rsidRPr="00F73DC5" w:rsidRDefault="00F73DC5" w:rsidP="00F73DC5">
      <w:pPr>
        <w:spacing w:after="0"/>
        <w:jc w:val="both"/>
        <w:rPr>
          <w:rFonts w:cstheme="minorHAnsi"/>
          <w:sz w:val="20"/>
          <w:szCs w:val="20"/>
        </w:rPr>
      </w:pPr>
      <w:r w:rsidRPr="00F73DC5">
        <w:rPr>
          <w:rFonts w:cstheme="minorHAnsi"/>
          <w:sz w:val="20"/>
          <w:szCs w:val="20"/>
        </w:rPr>
        <w:t>List thou further the rede</w:t>
      </w:r>
    </w:p>
    <w:p w14:paraId="535EE971" w14:textId="01F9CA9A" w:rsidR="00F73DC5" w:rsidRPr="00F73DC5" w:rsidRDefault="00F73DC5" w:rsidP="00F73DC5">
      <w:pPr>
        <w:spacing w:after="0"/>
        <w:jc w:val="both"/>
        <w:rPr>
          <w:rFonts w:cstheme="minorHAnsi"/>
          <w:sz w:val="20"/>
          <w:szCs w:val="20"/>
        </w:rPr>
      </w:pPr>
      <w:r w:rsidRPr="00F73DC5">
        <w:rPr>
          <w:rFonts w:cstheme="minorHAnsi"/>
          <w:sz w:val="20"/>
          <w:szCs w:val="20"/>
        </w:rPr>
        <w:t xml:space="preserve">by the son of Leto </w:t>
      </w:r>
      <w:proofErr w:type="gramStart"/>
      <w:r w:rsidRPr="00F73DC5">
        <w:rPr>
          <w:rFonts w:cstheme="minorHAnsi"/>
          <w:sz w:val="20"/>
          <w:szCs w:val="20"/>
        </w:rPr>
        <w:t>delivered;</w:t>
      </w:r>
      <w:proofErr w:type="gramEnd"/>
    </w:p>
    <w:p w14:paraId="7B2E7767" w14:textId="77777777" w:rsidR="00F73DC5" w:rsidRPr="00F73DC5" w:rsidRDefault="00F73DC5" w:rsidP="00F73DC5">
      <w:pPr>
        <w:spacing w:after="0"/>
        <w:jc w:val="both"/>
        <w:rPr>
          <w:rFonts w:cstheme="minorHAnsi"/>
          <w:sz w:val="20"/>
          <w:szCs w:val="20"/>
        </w:rPr>
      </w:pPr>
      <w:r w:rsidRPr="00F73DC5">
        <w:rPr>
          <w:rFonts w:cstheme="minorHAnsi"/>
          <w:sz w:val="20"/>
          <w:szCs w:val="20"/>
        </w:rPr>
        <w:t>"Keep thou aloof," said he,</w:t>
      </w:r>
    </w:p>
    <w:p w14:paraId="40A7A513" w14:textId="77777777" w:rsidR="00F73DC5" w:rsidRPr="00F73DC5" w:rsidRDefault="00F73DC5" w:rsidP="00F73DC5">
      <w:pPr>
        <w:spacing w:after="0"/>
        <w:jc w:val="both"/>
        <w:rPr>
          <w:rFonts w:cstheme="minorHAnsi"/>
          <w:sz w:val="20"/>
          <w:szCs w:val="20"/>
        </w:rPr>
      </w:pPr>
      <w:r w:rsidRPr="00F73DC5">
        <w:rPr>
          <w:rFonts w:cstheme="minorHAnsi"/>
          <w:sz w:val="20"/>
          <w:szCs w:val="20"/>
        </w:rPr>
        <w:t>"</w:t>
      </w:r>
      <w:proofErr w:type="gramStart"/>
      <w:r w:rsidRPr="00F73DC5">
        <w:rPr>
          <w:rFonts w:cstheme="minorHAnsi"/>
          <w:sz w:val="20"/>
          <w:szCs w:val="20"/>
        </w:rPr>
        <w:t>from</w:t>
      </w:r>
      <w:proofErr w:type="gramEnd"/>
      <w:r w:rsidRPr="00F73DC5">
        <w:rPr>
          <w:rFonts w:cstheme="minorHAnsi"/>
          <w:sz w:val="20"/>
          <w:szCs w:val="20"/>
        </w:rPr>
        <w:t xml:space="preserve"> the wiles of hollow Cyllene."</w:t>
      </w:r>
    </w:p>
    <w:p w14:paraId="7A74B113"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Dem. Hollow Cyllene! what's </w:t>
      </w:r>
      <w:proofErr w:type="gramStart"/>
      <w:r w:rsidRPr="00F73DC5">
        <w:rPr>
          <w:rFonts w:cstheme="minorHAnsi"/>
          <w:sz w:val="20"/>
          <w:szCs w:val="20"/>
        </w:rPr>
        <w:t>that ?</w:t>
      </w:r>
      <w:proofErr w:type="gramEnd"/>
    </w:p>
    <w:p w14:paraId="69BA2AAC"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S.-S. 'Tis </w:t>
      </w:r>
      <w:proofErr w:type="spellStart"/>
      <w:r w:rsidRPr="00F73DC5">
        <w:rPr>
          <w:rFonts w:cstheme="minorHAnsi"/>
          <w:sz w:val="20"/>
          <w:szCs w:val="20"/>
        </w:rPr>
        <w:t>Paphlagon's</w:t>
      </w:r>
      <w:proofErr w:type="spellEnd"/>
      <w:r w:rsidRPr="00F73DC5">
        <w:rPr>
          <w:rFonts w:cstheme="minorHAnsi"/>
          <w:sz w:val="20"/>
          <w:szCs w:val="20"/>
        </w:rPr>
        <w:t xml:space="preserve"> hand he's describing.</w:t>
      </w:r>
    </w:p>
    <w:p w14:paraId="26040398" w14:textId="77777777" w:rsidR="00F73DC5" w:rsidRPr="00F73DC5" w:rsidRDefault="00F73DC5" w:rsidP="00F73DC5">
      <w:pPr>
        <w:spacing w:after="0"/>
        <w:jc w:val="both"/>
        <w:rPr>
          <w:rFonts w:cstheme="minorHAnsi"/>
          <w:sz w:val="20"/>
          <w:szCs w:val="20"/>
        </w:rPr>
      </w:pPr>
      <w:proofErr w:type="spellStart"/>
      <w:r w:rsidRPr="00F73DC5">
        <w:rPr>
          <w:rFonts w:cstheme="minorHAnsi"/>
          <w:sz w:val="20"/>
          <w:szCs w:val="20"/>
        </w:rPr>
        <w:t>Paphlagon's</w:t>
      </w:r>
      <w:proofErr w:type="spellEnd"/>
      <w:r w:rsidRPr="00F73DC5">
        <w:rPr>
          <w:rFonts w:cstheme="minorHAnsi"/>
          <w:sz w:val="20"/>
          <w:szCs w:val="20"/>
        </w:rPr>
        <w:t xml:space="preserve"> outstretched hand,</w:t>
      </w:r>
    </w:p>
    <w:p w14:paraId="030AA268" w14:textId="77777777" w:rsidR="00F73DC5" w:rsidRPr="00F73DC5" w:rsidRDefault="00F73DC5" w:rsidP="00F73DC5">
      <w:pPr>
        <w:spacing w:after="0"/>
        <w:jc w:val="both"/>
        <w:rPr>
          <w:rFonts w:cstheme="minorHAnsi"/>
          <w:sz w:val="20"/>
          <w:szCs w:val="20"/>
        </w:rPr>
      </w:pPr>
      <w:r w:rsidRPr="00F73DC5">
        <w:rPr>
          <w:rFonts w:cstheme="minorHAnsi"/>
          <w:sz w:val="20"/>
          <w:szCs w:val="20"/>
        </w:rPr>
        <w:t>with his "Drop me a coin in the hollow."</w:t>
      </w:r>
    </w:p>
    <w:p w14:paraId="4A052E7F" w14:textId="77777777" w:rsidR="00F73DC5" w:rsidRPr="00F73DC5" w:rsidRDefault="00F73DC5" w:rsidP="00F73DC5">
      <w:pPr>
        <w:spacing w:after="0"/>
        <w:jc w:val="both"/>
        <w:rPr>
          <w:rFonts w:cstheme="minorHAnsi"/>
          <w:sz w:val="20"/>
          <w:szCs w:val="20"/>
        </w:rPr>
      </w:pPr>
      <w:r w:rsidRPr="00F73DC5">
        <w:rPr>
          <w:rFonts w:cstheme="minorHAnsi"/>
          <w:sz w:val="20"/>
          <w:szCs w:val="20"/>
        </w:rPr>
        <w:t>Pa. There this fellow is wrong.</w:t>
      </w:r>
    </w:p>
    <w:p w14:paraId="43D59941"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When he </w:t>
      </w:r>
      <w:proofErr w:type="spellStart"/>
      <w:r w:rsidRPr="00F73DC5">
        <w:rPr>
          <w:rFonts w:cstheme="minorHAnsi"/>
          <w:sz w:val="20"/>
          <w:szCs w:val="20"/>
        </w:rPr>
        <w:t>spake</w:t>
      </w:r>
      <w:proofErr w:type="spellEnd"/>
      <w:r w:rsidRPr="00F73DC5">
        <w:rPr>
          <w:rFonts w:cstheme="minorHAnsi"/>
          <w:sz w:val="20"/>
          <w:szCs w:val="20"/>
        </w:rPr>
        <w:t xml:space="preserve"> of the hollow Cyllene,</w:t>
      </w:r>
    </w:p>
    <w:p w14:paraId="7465184B" w14:textId="77777777" w:rsidR="00F73DC5" w:rsidRPr="00F73DC5" w:rsidRDefault="00F73DC5" w:rsidP="00F73DC5">
      <w:pPr>
        <w:spacing w:after="0"/>
        <w:jc w:val="both"/>
        <w:rPr>
          <w:rFonts w:cstheme="minorHAnsi"/>
          <w:sz w:val="20"/>
          <w:szCs w:val="20"/>
        </w:rPr>
      </w:pPr>
      <w:r w:rsidRPr="00F73DC5">
        <w:rPr>
          <w:rFonts w:cstheme="minorHAnsi"/>
          <w:sz w:val="20"/>
          <w:szCs w:val="20"/>
        </w:rPr>
        <w:t>Phoebus was hinting, I ween,</w:t>
      </w:r>
    </w:p>
    <w:p w14:paraId="6561F299"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at the hand </w:t>
      </w:r>
      <w:proofErr w:type="spellStart"/>
      <w:r w:rsidRPr="00F73DC5">
        <w:rPr>
          <w:rFonts w:cstheme="minorHAnsi"/>
          <w:sz w:val="20"/>
          <w:szCs w:val="20"/>
        </w:rPr>
        <w:t>ot</w:t>
      </w:r>
      <w:proofErr w:type="spellEnd"/>
      <w:r w:rsidRPr="00F73DC5">
        <w:rPr>
          <w:rFonts w:cstheme="minorHAnsi"/>
          <w:sz w:val="20"/>
          <w:szCs w:val="20"/>
        </w:rPr>
        <w:t xml:space="preserve"> the maimed </w:t>
      </w:r>
      <w:proofErr w:type="spellStart"/>
      <w:r w:rsidRPr="00F73DC5">
        <w:rPr>
          <w:rFonts w:cstheme="minorHAnsi"/>
          <w:sz w:val="20"/>
          <w:szCs w:val="20"/>
        </w:rPr>
        <w:t>Diopeithes</w:t>
      </w:r>
      <w:proofErr w:type="spellEnd"/>
      <w:r w:rsidRPr="00F73DC5">
        <w:rPr>
          <w:rFonts w:cstheme="minorHAnsi"/>
          <w:sz w:val="20"/>
          <w:szCs w:val="20"/>
        </w:rPr>
        <w:t>.</w:t>
      </w:r>
    </w:p>
    <w:p w14:paraId="79A4D36F" w14:textId="77777777" w:rsidR="00F73DC5" w:rsidRPr="00F73DC5" w:rsidRDefault="00F73DC5" w:rsidP="00F73DC5">
      <w:pPr>
        <w:spacing w:after="0"/>
        <w:jc w:val="both"/>
        <w:rPr>
          <w:rFonts w:cstheme="minorHAnsi"/>
          <w:sz w:val="20"/>
          <w:szCs w:val="20"/>
        </w:rPr>
      </w:pPr>
      <w:r w:rsidRPr="00F73DC5">
        <w:rPr>
          <w:rFonts w:cstheme="minorHAnsi"/>
          <w:sz w:val="20"/>
          <w:szCs w:val="20"/>
        </w:rPr>
        <w:t>Nay, but I've got me, for you,</w:t>
      </w:r>
    </w:p>
    <w:p w14:paraId="43505331" w14:textId="77777777" w:rsidR="00F73DC5" w:rsidRPr="00F73DC5" w:rsidRDefault="00F73DC5" w:rsidP="00F73DC5">
      <w:pPr>
        <w:spacing w:after="0"/>
        <w:jc w:val="both"/>
        <w:rPr>
          <w:rFonts w:cstheme="minorHAnsi"/>
          <w:sz w:val="20"/>
          <w:szCs w:val="20"/>
        </w:rPr>
      </w:pPr>
      <w:r w:rsidRPr="00F73DC5">
        <w:rPr>
          <w:rFonts w:cstheme="minorHAnsi"/>
          <w:sz w:val="20"/>
          <w:szCs w:val="20"/>
        </w:rPr>
        <w:t>a winged oracular message,</w:t>
      </w:r>
    </w:p>
    <w:p w14:paraId="7B946107"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"Thou </w:t>
      </w:r>
      <w:proofErr w:type="spellStart"/>
      <w:r w:rsidRPr="00F73DC5">
        <w:rPr>
          <w:rFonts w:cstheme="minorHAnsi"/>
          <w:sz w:val="20"/>
          <w:szCs w:val="20"/>
        </w:rPr>
        <w:t>slialt</w:t>
      </w:r>
      <w:proofErr w:type="spellEnd"/>
      <w:r w:rsidRPr="00F73DC5">
        <w:rPr>
          <w:rFonts w:cstheme="minorHAnsi"/>
          <w:sz w:val="20"/>
          <w:szCs w:val="20"/>
        </w:rPr>
        <w:t xml:space="preserve"> an Eagle become,</w:t>
      </w:r>
    </w:p>
    <w:p w14:paraId="065B4EC5" w14:textId="77777777" w:rsidR="00F73DC5" w:rsidRPr="00F73DC5" w:rsidRDefault="00F73DC5" w:rsidP="00F73DC5">
      <w:pPr>
        <w:spacing w:after="0"/>
        <w:jc w:val="both"/>
        <w:rPr>
          <w:rFonts w:cstheme="minorHAnsi"/>
          <w:sz w:val="20"/>
          <w:szCs w:val="20"/>
        </w:rPr>
      </w:pPr>
      <w:r w:rsidRPr="00F73DC5">
        <w:rPr>
          <w:rFonts w:cstheme="minorHAnsi"/>
          <w:sz w:val="20"/>
          <w:szCs w:val="20"/>
        </w:rPr>
        <w:t>and rule all lands as a Monarch."</w:t>
      </w:r>
    </w:p>
    <w:p w14:paraId="77E98D8A" w14:textId="77777777" w:rsidR="00F73DC5" w:rsidRPr="00F73DC5" w:rsidRDefault="00F73DC5" w:rsidP="00F73DC5">
      <w:pPr>
        <w:spacing w:after="0"/>
        <w:jc w:val="both"/>
        <w:rPr>
          <w:rFonts w:cstheme="minorHAnsi"/>
          <w:sz w:val="20"/>
          <w:szCs w:val="20"/>
        </w:rPr>
      </w:pPr>
      <w:r w:rsidRPr="00F73DC5">
        <w:rPr>
          <w:rFonts w:cstheme="minorHAnsi"/>
          <w:sz w:val="20"/>
          <w:szCs w:val="20"/>
        </w:rPr>
        <w:t>S.-S. Nay, but I've got me the same:</w:t>
      </w:r>
    </w:p>
    <w:p w14:paraId="55E7ED41" w14:textId="77777777" w:rsidR="00F73DC5" w:rsidRPr="00F73DC5" w:rsidRDefault="00F73DC5" w:rsidP="00F73DC5">
      <w:pPr>
        <w:spacing w:after="0"/>
        <w:jc w:val="both"/>
        <w:rPr>
          <w:rFonts w:cstheme="minorHAnsi"/>
          <w:sz w:val="20"/>
          <w:szCs w:val="20"/>
        </w:rPr>
      </w:pPr>
      <w:r w:rsidRPr="00F73DC5">
        <w:rPr>
          <w:rFonts w:cstheme="minorHAnsi"/>
          <w:sz w:val="20"/>
          <w:szCs w:val="20"/>
        </w:rPr>
        <w:t>"</w:t>
      </w:r>
      <w:proofErr w:type="gramStart"/>
      <w:r w:rsidRPr="00F73DC5">
        <w:rPr>
          <w:rFonts w:cstheme="minorHAnsi"/>
          <w:sz w:val="20"/>
          <w:szCs w:val="20"/>
        </w:rPr>
        <w:t>and</w:t>
      </w:r>
      <w:proofErr w:type="gramEnd"/>
      <w:r w:rsidRPr="00F73DC5">
        <w:rPr>
          <w:rFonts w:cstheme="minorHAnsi"/>
          <w:sz w:val="20"/>
          <w:szCs w:val="20"/>
        </w:rPr>
        <w:t xml:space="preserve"> the Red Sea too thou shalt govern,</w:t>
      </w:r>
    </w:p>
    <w:p w14:paraId="3D85B5D9" w14:textId="77777777" w:rsidR="00F73DC5" w:rsidRPr="00F73DC5" w:rsidRDefault="00F73DC5" w:rsidP="00F73DC5">
      <w:pPr>
        <w:spacing w:after="0"/>
        <w:jc w:val="both"/>
        <w:rPr>
          <w:rFonts w:cstheme="minorHAnsi"/>
          <w:sz w:val="20"/>
          <w:szCs w:val="20"/>
        </w:rPr>
      </w:pPr>
      <w:r w:rsidRPr="00F73DC5">
        <w:rPr>
          <w:rFonts w:cstheme="minorHAnsi"/>
          <w:sz w:val="20"/>
          <w:szCs w:val="20"/>
        </w:rPr>
        <w:t>Yea in Ecbatana judge,</w:t>
      </w:r>
    </w:p>
    <w:p w14:paraId="4D9E1A80"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rich cakes as thou </w:t>
      </w:r>
      <w:proofErr w:type="spellStart"/>
      <w:r w:rsidRPr="00F73DC5">
        <w:rPr>
          <w:rFonts w:cstheme="minorHAnsi"/>
          <w:sz w:val="20"/>
          <w:szCs w:val="20"/>
        </w:rPr>
        <w:t>judgest</w:t>
      </w:r>
      <w:proofErr w:type="spellEnd"/>
      <w:r w:rsidRPr="00F73DC5">
        <w:rPr>
          <w:rFonts w:cstheme="minorHAnsi"/>
          <w:sz w:val="20"/>
          <w:szCs w:val="20"/>
        </w:rPr>
        <w:t xml:space="preserve"> devouring."</w:t>
      </w:r>
    </w:p>
    <w:p w14:paraId="456B8414" w14:textId="77777777" w:rsidR="00F73DC5" w:rsidRPr="00F73DC5" w:rsidRDefault="00F73DC5" w:rsidP="00F73DC5">
      <w:pPr>
        <w:spacing w:after="0"/>
        <w:jc w:val="both"/>
        <w:rPr>
          <w:rFonts w:cstheme="minorHAnsi"/>
          <w:sz w:val="20"/>
          <w:szCs w:val="20"/>
        </w:rPr>
      </w:pPr>
      <w:r w:rsidRPr="00F73DC5">
        <w:rPr>
          <w:rFonts w:cstheme="minorHAnsi"/>
          <w:sz w:val="20"/>
          <w:szCs w:val="20"/>
        </w:rPr>
        <w:t>Pa. Nay, but I dreamed me a dream,</w:t>
      </w:r>
    </w:p>
    <w:p w14:paraId="48B6DC77" w14:textId="77777777" w:rsidR="00F73DC5" w:rsidRPr="00F73DC5" w:rsidRDefault="00F73DC5" w:rsidP="00F73DC5">
      <w:pPr>
        <w:spacing w:after="0"/>
        <w:jc w:val="both"/>
        <w:rPr>
          <w:rFonts w:cstheme="minorHAnsi"/>
          <w:sz w:val="20"/>
          <w:szCs w:val="20"/>
        </w:rPr>
      </w:pPr>
      <w:r w:rsidRPr="00F73DC5">
        <w:rPr>
          <w:rFonts w:cstheme="minorHAnsi"/>
          <w:sz w:val="20"/>
          <w:szCs w:val="20"/>
        </w:rPr>
        <w:t>and methought the Goddess Athene</w:t>
      </w:r>
    </w:p>
    <w:p w14:paraId="2A349BF8"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Health and wealth </w:t>
      </w:r>
      <w:proofErr w:type="gramStart"/>
      <w:r w:rsidRPr="00F73DC5">
        <w:rPr>
          <w:rFonts w:cstheme="minorHAnsi"/>
          <w:sz w:val="20"/>
          <w:szCs w:val="20"/>
        </w:rPr>
        <w:t>was</w:t>
      </w:r>
      <w:proofErr w:type="gramEnd"/>
      <w:r w:rsidRPr="00F73DC5">
        <w:rPr>
          <w:rFonts w:cstheme="minorHAnsi"/>
          <w:sz w:val="20"/>
          <w:szCs w:val="20"/>
        </w:rPr>
        <w:t xml:space="preserve"> ladling</w:t>
      </w:r>
    </w:p>
    <w:p w14:paraId="3F5051A9" w14:textId="77777777" w:rsidR="00F73DC5" w:rsidRPr="00F73DC5" w:rsidRDefault="00F73DC5" w:rsidP="00F73DC5">
      <w:pPr>
        <w:spacing w:after="0"/>
        <w:jc w:val="both"/>
        <w:rPr>
          <w:rFonts w:cstheme="minorHAnsi"/>
          <w:sz w:val="20"/>
          <w:szCs w:val="20"/>
        </w:rPr>
      </w:pPr>
      <w:r w:rsidRPr="00F73DC5">
        <w:rPr>
          <w:rFonts w:cstheme="minorHAnsi"/>
          <w:sz w:val="20"/>
          <w:szCs w:val="20"/>
        </w:rPr>
        <w:t>in plentiful streams upon Demus.</w:t>
      </w:r>
    </w:p>
    <w:p w14:paraId="07598EB3"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S.-S. Nay, but I dreamed one </w:t>
      </w:r>
      <w:proofErr w:type="gramStart"/>
      <w:r w:rsidRPr="00F73DC5">
        <w:rPr>
          <w:rFonts w:cstheme="minorHAnsi"/>
          <w:sz w:val="20"/>
          <w:szCs w:val="20"/>
        </w:rPr>
        <w:t>myself;</w:t>
      </w:r>
      <w:proofErr w:type="gramEnd"/>
    </w:p>
    <w:p w14:paraId="11C41563" w14:textId="77777777" w:rsidR="00F73DC5" w:rsidRPr="00F73DC5" w:rsidRDefault="00F73DC5" w:rsidP="00F73DC5">
      <w:pPr>
        <w:spacing w:after="0"/>
        <w:jc w:val="both"/>
        <w:rPr>
          <w:rFonts w:cstheme="minorHAnsi"/>
          <w:sz w:val="20"/>
          <w:szCs w:val="20"/>
        </w:rPr>
      </w:pPr>
      <w:r w:rsidRPr="00F73DC5">
        <w:rPr>
          <w:rFonts w:cstheme="minorHAnsi"/>
          <w:sz w:val="20"/>
          <w:szCs w:val="20"/>
        </w:rPr>
        <w:t>and methought of the Goddess Athene</w:t>
      </w:r>
    </w:p>
    <w:p w14:paraId="2A753ED3" w14:textId="77777777" w:rsidR="00F73DC5" w:rsidRPr="00F73DC5" w:rsidRDefault="00F73DC5" w:rsidP="00F73DC5">
      <w:pPr>
        <w:spacing w:after="0"/>
        <w:jc w:val="both"/>
        <w:rPr>
          <w:rFonts w:cstheme="minorHAnsi"/>
          <w:sz w:val="20"/>
          <w:szCs w:val="20"/>
        </w:rPr>
      </w:pPr>
      <w:r w:rsidRPr="00F73DC5">
        <w:rPr>
          <w:rFonts w:cstheme="minorHAnsi"/>
          <w:sz w:val="20"/>
          <w:szCs w:val="20"/>
        </w:rPr>
        <w:t>Down from the Citadel stepped,</w:t>
      </w:r>
    </w:p>
    <w:p w14:paraId="6EF7DF8B"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and an owl sat perched on her </w:t>
      </w:r>
      <w:proofErr w:type="gramStart"/>
      <w:r w:rsidRPr="00F73DC5">
        <w:rPr>
          <w:rFonts w:cstheme="minorHAnsi"/>
          <w:sz w:val="20"/>
          <w:szCs w:val="20"/>
        </w:rPr>
        <w:t>shoulder;</w:t>
      </w:r>
      <w:proofErr w:type="gramEnd"/>
    </w:p>
    <w:p w14:paraId="3647CEDC" w14:textId="77777777" w:rsidR="00F73DC5" w:rsidRPr="00F73DC5" w:rsidRDefault="00F73DC5" w:rsidP="00F73DC5">
      <w:pPr>
        <w:spacing w:after="0"/>
        <w:jc w:val="both"/>
        <w:rPr>
          <w:rFonts w:cstheme="minorHAnsi"/>
          <w:sz w:val="20"/>
          <w:szCs w:val="20"/>
        </w:rPr>
      </w:pPr>
      <w:r w:rsidRPr="00F73DC5">
        <w:rPr>
          <w:rFonts w:cstheme="minorHAnsi"/>
          <w:sz w:val="20"/>
          <w:szCs w:val="20"/>
        </w:rPr>
        <w:t xml:space="preserve">Then from a bucket she </w:t>
      </w:r>
      <w:proofErr w:type="gramStart"/>
      <w:r w:rsidRPr="00F73DC5">
        <w:rPr>
          <w:rFonts w:cstheme="minorHAnsi"/>
          <w:sz w:val="20"/>
          <w:szCs w:val="20"/>
        </w:rPr>
        <w:t>poured</w:t>
      </w:r>
      <w:proofErr w:type="gramEnd"/>
    </w:p>
    <w:p w14:paraId="7BD78F08" w14:textId="77777777" w:rsidR="00F73DC5" w:rsidRPr="00F73DC5" w:rsidRDefault="00F73DC5" w:rsidP="00F73DC5">
      <w:pPr>
        <w:spacing w:after="0"/>
        <w:jc w:val="both"/>
        <w:rPr>
          <w:rFonts w:cstheme="minorHAnsi"/>
          <w:sz w:val="20"/>
          <w:szCs w:val="20"/>
        </w:rPr>
      </w:pPr>
      <w:r w:rsidRPr="00F73DC5">
        <w:rPr>
          <w:rFonts w:cstheme="minorHAnsi"/>
          <w:sz w:val="20"/>
          <w:szCs w:val="20"/>
        </w:rPr>
        <w:t>ambrosia down upon Demus,</w:t>
      </w:r>
    </w:p>
    <w:p w14:paraId="17972031" w14:textId="77777777" w:rsidR="00F73DC5" w:rsidRPr="00F73DC5" w:rsidRDefault="00F73DC5" w:rsidP="00F73DC5">
      <w:pPr>
        <w:spacing w:after="0"/>
        <w:jc w:val="both"/>
        <w:rPr>
          <w:rFonts w:cstheme="minorHAnsi"/>
          <w:sz w:val="20"/>
          <w:szCs w:val="20"/>
        </w:rPr>
      </w:pPr>
      <w:r w:rsidRPr="00F73DC5">
        <w:rPr>
          <w:rFonts w:cstheme="minorHAnsi"/>
          <w:sz w:val="20"/>
          <w:szCs w:val="20"/>
        </w:rPr>
        <w:t>Sweetest of scents upon you,</w:t>
      </w:r>
    </w:p>
    <w:p w14:paraId="49FE30C6" w14:textId="1BBABC10" w:rsidR="00F73DC5" w:rsidRPr="00F73DC5" w:rsidRDefault="00F73DC5" w:rsidP="00F73DC5">
      <w:pPr>
        <w:spacing w:after="0"/>
        <w:jc w:val="both"/>
        <w:rPr>
          <w:rFonts w:cstheme="minorHAnsi"/>
          <w:sz w:val="20"/>
          <w:szCs w:val="20"/>
        </w:rPr>
      </w:pPr>
      <w:r w:rsidRPr="00F73DC5">
        <w:rPr>
          <w:rFonts w:cstheme="minorHAnsi"/>
          <w:sz w:val="20"/>
          <w:szCs w:val="20"/>
        </w:rPr>
        <w:t xml:space="preserve">upon </w:t>
      </w:r>
      <w:proofErr w:type="spellStart"/>
      <w:r w:rsidRPr="00F73DC5">
        <w:rPr>
          <w:rFonts w:cstheme="minorHAnsi"/>
          <w:sz w:val="20"/>
          <w:szCs w:val="20"/>
        </w:rPr>
        <w:t>Paphlagon</w:t>
      </w:r>
      <w:proofErr w:type="spellEnd"/>
      <w:r w:rsidRPr="00F73DC5">
        <w:rPr>
          <w:rFonts w:cstheme="minorHAnsi"/>
          <w:sz w:val="20"/>
          <w:szCs w:val="20"/>
        </w:rPr>
        <w:t xml:space="preserve"> sourest of pickles.</w:t>
      </w:r>
    </w:p>
    <w:p w14:paraId="5025FD0A" w14:textId="77777777" w:rsidR="00500B41" w:rsidRDefault="00500B41" w:rsidP="00C02F3B">
      <w:pPr>
        <w:jc w:val="both"/>
        <w:rPr>
          <w:sz w:val="20"/>
          <w:szCs w:val="20"/>
        </w:rPr>
      </w:pPr>
    </w:p>
    <w:p w14:paraId="2FA95B19" w14:textId="4F55948A" w:rsidR="00500B41" w:rsidRDefault="00500B41" w:rsidP="00500B41">
      <w:pPr>
        <w:jc w:val="both"/>
        <w:rPr>
          <w:sz w:val="20"/>
          <w:szCs w:val="20"/>
        </w:rPr>
      </w:pPr>
      <w:r w:rsidRPr="00500B41">
        <w:rPr>
          <w:sz w:val="20"/>
          <w:szCs w:val="20"/>
        </w:rPr>
        <w:t xml:space="preserve">5 ARISTOPHANES: </w:t>
      </w:r>
      <w:r w:rsidRPr="00500B41">
        <w:rPr>
          <w:i/>
          <w:iCs/>
          <w:sz w:val="20"/>
          <w:szCs w:val="20"/>
        </w:rPr>
        <w:t>Peace [1043-1126]</w:t>
      </w:r>
      <w:r>
        <w:rPr>
          <w:i/>
          <w:iCs/>
          <w:sz w:val="20"/>
          <w:szCs w:val="20"/>
        </w:rPr>
        <w:t xml:space="preserve"> </w:t>
      </w:r>
      <w:r w:rsidRPr="00500B41">
        <w:rPr>
          <w:sz w:val="20"/>
          <w:szCs w:val="20"/>
        </w:rPr>
        <w:t>537d-539a</w:t>
      </w:r>
    </w:p>
    <w:p w14:paraId="295901C6" w14:textId="77777777" w:rsidR="00AC4261" w:rsidRPr="00AC4261" w:rsidRDefault="00AC4261" w:rsidP="00AC4261">
      <w:pPr>
        <w:spacing w:after="0"/>
        <w:jc w:val="both"/>
        <w:rPr>
          <w:sz w:val="20"/>
          <w:szCs w:val="20"/>
        </w:rPr>
      </w:pPr>
      <w:r w:rsidRPr="00AC4261">
        <w:rPr>
          <w:sz w:val="20"/>
          <w:szCs w:val="20"/>
        </w:rPr>
        <w:t xml:space="preserve">Enter servant and </w:t>
      </w:r>
      <w:proofErr w:type="spellStart"/>
      <w:r w:rsidRPr="00AC4261">
        <w:rPr>
          <w:sz w:val="20"/>
          <w:szCs w:val="20"/>
        </w:rPr>
        <w:t>trygaeus</w:t>
      </w:r>
      <w:proofErr w:type="spellEnd"/>
      <w:r w:rsidRPr="00AC4261">
        <w:rPr>
          <w:sz w:val="20"/>
          <w:szCs w:val="20"/>
        </w:rPr>
        <w:t>.</w:t>
      </w:r>
    </w:p>
    <w:p w14:paraId="56A5DD5F" w14:textId="7F38808E" w:rsidR="00AC4261" w:rsidRPr="00AC4261" w:rsidRDefault="00AC4261" w:rsidP="00AC4261">
      <w:pPr>
        <w:spacing w:after="0"/>
        <w:jc w:val="both"/>
        <w:rPr>
          <w:sz w:val="20"/>
          <w:szCs w:val="20"/>
        </w:rPr>
      </w:pPr>
      <w:r>
        <w:rPr>
          <w:sz w:val="20"/>
          <w:szCs w:val="20"/>
        </w:rPr>
        <w:t>1</w:t>
      </w:r>
      <w:r w:rsidRPr="00AC4261">
        <w:rPr>
          <w:sz w:val="20"/>
          <w:szCs w:val="20"/>
        </w:rPr>
        <w:t>st S. I've done the job; here take and cook the</w:t>
      </w:r>
    </w:p>
    <w:p w14:paraId="342A7A8D" w14:textId="77777777" w:rsidR="00AC4261" w:rsidRPr="00AC4261" w:rsidRDefault="00AC4261" w:rsidP="00AC4261">
      <w:pPr>
        <w:spacing w:after="0"/>
        <w:jc w:val="both"/>
        <w:rPr>
          <w:sz w:val="20"/>
          <w:szCs w:val="20"/>
        </w:rPr>
      </w:pPr>
      <w:r w:rsidRPr="00AC4261">
        <w:rPr>
          <w:sz w:val="20"/>
          <w:szCs w:val="20"/>
        </w:rPr>
        <w:t>thighs</w:t>
      </w:r>
    </w:p>
    <w:p w14:paraId="5CAC426C" w14:textId="77777777" w:rsidR="00AC4261" w:rsidRPr="00AC4261" w:rsidRDefault="00AC4261" w:rsidP="00AC4261">
      <w:pPr>
        <w:spacing w:after="0"/>
        <w:jc w:val="both"/>
        <w:rPr>
          <w:sz w:val="20"/>
          <w:szCs w:val="20"/>
        </w:rPr>
      </w:pPr>
      <w:r w:rsidRPr="00AC4261">
        <w:rPr>
          <w:sz w:val="20"/>
          <w:szCs w:val="20"/>
        </w:rPr>
        <w:t>While I go fetch the inwards and the cates.</w:t>
      </w:r>
    </w:p>
    <w:p w14:paraId="577D02D9" w14:textId="77777777" w:rsidR="00AC4261" w:rsidRPr="00AC4261" w:rsidRDefault="00AC4261" w:rsidP="00AC4261">
      <w:pPr>
        <w:spacing w:after="0"/>
        <w:jc w:val="both"/>
        <w:rPr>
          <w:sz w:val="20"/>
          <w:szCs w:val="20"/>
        </w:rPr>
      </w:pPr>
      <w:r w:rsidRPr="00AC4261">
        <w:rPr>
          <w:sz w:val="20"/>
          <w:szCs w:val="20"/>
        </w:rPr>
        <w:t xml:space="preserve">Tr. I'll see to </w:t>
      </w:r>
      <w:proofErr w:type="gramStart"/>
      <w:r w:rsidRPr="00AC4261">
        <w:rPr>
          <w:sz w:val="20"/>
          <w:szCs w:val="20"/>
        </w:rPr>
        <w:t>this :</w:t>
      </w:r>
      <w:proofErr w:type="gramEnd"/>
      <w:r w:rsidRPr="00AC4261">
        <w:rPr>
          <w:sz w:val="20"/>
          <w:szCs w:val="20"/>
        </w:rPr>
        <w:t xml:space="preserve"> you should have come before.</w:t>
      </w:r>
    </w:p>
    <w:p w14:paraId="71E321F6" w14:textId="277B3CC1" w:rsidR="00AC4261" w:rsidRPr="00AC4261" w:rsidRDefault="00AC4261" w:rsidP="00AC4261">
      <w:pPr>
        <w:spacing w:after="0"/>
        <w:jc w:val="both"/>
        <w:rPr>
          <w:sz w:val="20"/>
          <w:szCs w:val="20"/>
        </w:rPr>
      </w:pPr>
      <w:r>
        <w:rPr>
          <w:sz w:val="20"/>
          <w:szCs w:val="20"/>
        </w:rPr>
        <w:t>1</w:t>
      </w:r>
      <w:r w:rsidRPr="00AC4261">
        <w:rPr>
          <w:sz w:val="20"/>
          <w:szCs w:val="20"/>
        </w:rPr>
        <w:t xml:space="preserve">st S. Well, here I </w:t>
      </w:r>
      <w:proofErr w:type="gramStart"/>
      <w:r w:rsidRPr="00AC4261">
        <w:rPr>
          <w:sz w:val="20"/>
          <w:szCs w:val="20"/>
        </w:rPr>
        <w:t>am:</w:t>
      </w:r>
      <w:proofErr w:type="gramEnd"/>
      <w:r w:rsidRPr="00AC4261">
        <w:rPr>
          <w:sz w:val="20"/>
          <w:szCs w:val="20"/>
        </w:rPr>
        <w:t xml:space="preserve"> I'm sure I've not been long.</w:t>
      </w:r>
    </w:p>
    <w:p w14:paraId="319AC01F" w14:textId="77777777" w:rsidR="00AC4261" w:rsidRPr="00AC4261" w:rsidRDefault="00AC4261" w:rsidP="00AC4261">
      <w:pPr>
        <w:spacing w:after="0"/>
        <w:jc w:val="both"/>
        <w:rPr>
          <w:sz w:val="20"/>
          <w:szCs w:val="20"/>
        </w:rPr>
      </w:pPr>
      <w:r w:rsidRPr="00AC4261">
        <w:rPr>
          <w:sz w:val="20"/>
          <w:szCs w:val="20"/>
        </w:rPr>
        <w:t>Tr. Take these, and roast them nicely: here's a</w:t>
      </w:r>
    </w:p>
    <w:p w14:paraId="18C93284" w14:textId="77777777" w:rsidR="00AC4261" w:rsidRPr="00AC4261" w:rsidRDefault="00AC4261" w:rsidP="00AC4261">
      <w:pPr>
        <w:spacing w:after="0"/>
        <w:jc w:val="both"/>
        <w:rPr>
          <w:sz w:val="20"/>
          <w:szCs w:val="20"/>
        </w:rPr>
      </w:pPr>
      <w:r w:rsidRPr="00AC4261">
        <w:rPr>
          <w:sz w:val="20"/>
          <w:szCs w:val="20"/>
        </w:rPr>
        <w:t>fellow</w:t>
      </w:r>
    </w:p>
    <w:p w14:paraId="79A3AFD7" w14:textId="77777777" w:rsidR="00AC4261" w:rsidRPr="00AC4261" w:rsidRDefault="00AC4261" w:rsidP="00AC4261">
      <w:pPr>
        <w:spacing w:after="0"/>
        <w:jc w:val="both"/>
        <w:rPr>
          <w:sz w:val="20"/>
          <w:szCs w:val="20"/>
        </w:rPr>
      </w:pPr>
      <w:r w:rsidRPr="00AC4261">
        <w:rPr>
          <w:sz w:val="20"/>
          <w:szCs w:val="20"/>
        </w:rPr>
        <w:t>Coming this way, with laurel round his head.</w:t>
      </w:r>
    </w:p>
    <w:p w14:paraId="179DCCA9" w14:textId="77777777" w:rsidR="00AC4261" w:rsidRPr="00AC4261" w:rsidRDefault="00AC4261" w:rsidP="00AC4261">
      <w:pPr>
        <w:spacing w:after="0"/>
        <w:jc w:val="both"/>
        <w:rPr>
          <w:sz w:val="20"/>
          <w:szCs w:val="20"/>
        </w:rPr>
      </w:pPr>
      <w:r w:rsidRPr="00AC4261">
        <w:rPr>
          <w:sz w:val="20"/>
          <w:szCs w:val="20"/>
        </w:rPr>
        <w:t xml:space="preserve">Who can he </w:t>
      </w:r>
      <w:proofErr w:type="gramStart"/>
      <w:r w:rsidRPr="00AC4261">
        <w:rPr>
          <w:sz w:val="20"/>
          <w:szCs w:val="20"/>
        </w:rPr>
        <w:t>be ?</w:t>
      </w:r>
      <w:proofErr w:type="gramEnd"/>
    </w:p>
    <w:p w14:paraId="1BC1251F" w14:textId="6945CADB" w:rsidR="00AC4261" w:rsidRPr="00AC4261" w:rsidRDefault="00AC4261" w:rsidP="00AC4261">
      <w:pPr>
        <w:spacing w:after="0"/>
        <w:jc w:val="both"/>
        <w:rPr>
          <w:sz w:val="20"/>
          <w:szCs w:val="20"/>
        </w:rPr>
      </w:pPr>
      <w:r>
        <w:rPr>
          <w:sz w:val="20"/>
          <w:szCs w:val="20"/>
        </w:rPr>
        <w:t>1</w:t>
      </w:r>
      <w:r w:rsidRPr="00AC4261">
        <w:rPr>
          <w:sz w:val="20"/>
          <w:szCs w:val="20"/>
        </w:rPr>
        <w:t xml:space="preserve">st S. He looks an </w:t>
      </w:r>
      <w:proofErr w:type="spellStart"/>
      <w:r w:rsidRPr="00AC4261">
        <w:rPr>
          <w:sz w:val="20"/>
          <w:szCs w:val="20"/>
        </w:rPr>
        <w:t>arrant</w:t>
      </w:r>
      <w:proofErr w:type="spellEnd"/>
      <w:r w:rsidRPr="00AC4261">
        <w:rPr>
          <w:sz w:val="20"/>
          <w:szCs w:val="20"/>
        </w:rPr>
        <w:t xml:space="preserve"> humbug.</w:t>
      </w:r>
    </w:p>
    <w:p w14:paraId="5BB9D2CD" w14:textId="77777777" w:rsidR="00AC4261" w:rsidRPr="00AC4261" w:rsidRDefault="00AC4261" w:rsidP="00AC4261">
      <w:pPr>
        <w:spacing w:after="0"/>
        <w:jc w:val="both"/>
        <w:rPr>
          <w:sz w:val="20"/>
          <w:szCs w:val="20"/>
        </w:rPr>
      </w:pPr>
      <w:r w:rsidRPr="00AC4261">
        <w:rPr>
          <w:sz w:val="20"/>
          <w:szCs w:val="20"/>
        </w:rPr>
        <w:t xml:space="preserve">Some </w:t>
      </w:r>
      <w:proofErr w:type="gramStart"/>
      <w:r w:rsidRPr="00AC4261">
        <w:rPr>
          <w:sz w:val="20"/>
          <w:szCs w:val="20"/>
        </w:rPr>
        <w:t>seer</w:t>
      </w:r>
      <w:proofErr w:type="gramEnd"/>
      <w:r w:rsidRPr="00AC4261">
        <w:rPr>
          <w:sz w:val="20"/>
          <w:szCs w:val="20"/>
        </w:rPr>
        <w:t>, I think.</w:t>
      </w:r>
    </w:p>
    <w:p w14:paraId="02D8F9B0" w14:textId="77777777" w:rsidR="00AC4261" w:rsidRPr="00AC4261" w:rsidRDefault="00AC4261" w:rsidP="00AC4261">
      <w:pPr>
        <w:spacing w:after="0"/>
        <w:jc w:val="both"/>
        <w:rPr>
          <w:sz w:val="20"/>
          <w:szCs w:val="20"/>
        </w:rPr>
      </w:pPr>
      <w:r w:rsidRPr="00AC4261">
        <w:rPr>
          <w:sz w:val="20"/>
          <w:szCs w:val="20"/>
        </w:rPr>
        <w:t>Tr. No, no; 'tis Hierocles,</w:t>
      </w:r>
    </w:p>
    <w:p w14:paraId="55B9D74D" w14:textId="58EF880A" w:rsidR="00500B41" w:rsidRDefault="00AC4261" w:rsidP="00AC4261">
      <w:pPr>
        <w:spacing w:after="0"/>
        <w:jc w:val="both"/>
        <w:rPr>
          <w:sz w:val="20"/>
          <w:szCs w:val="20"/>
        </w:rPr>
      </w:pPr>
      <w:r w:rsidRPr="00AC4261">
        <w:rPr>
          <w:sz w:val="20"/>
          <w:szCs w:val="20"/>
        </w:rPr>
        <w:t xml:space="preserve">The oracle-mongering chap from </w:t>
      </w:r>
      <w:proofErr w:type="spellStart"/>
      <w:r w:rsidRPr="00AC4261">
        <w:rPr>
          <w:sz w:val="20"/>
          <w:szCs w:val="20"/>
        </w:rPr>
        <w:t>Oreus</w:t>
      </w:r>
      <w:proofErr w:type="spellEnd"/>
      <w:r w:rsidRPr="00AC4261">
        <w:rPr>
          <w:sz w:val="20"/>
          <w:szCs w:val="20"/>
        </w:rPr>
        <w:t xml:space="preserve"> town.</w:t>
      </w:r>
    </w:p>
    <w:p w14:paraId="04E48B4D" w14:textId="59BCB085" w:rsidR="00AC4261" w:rsidRDefault="00AC4261" w:rsidP="00AC4261">
      <w:pPr>
        <w:spacing w:after="0"/>
        <w:jc w:val="both"/>
        <w:rPr>
          <w:sz w:val="20"/>
          <w:szCs w:val="20"/>
        </w:rPr>
      </w:pPr>
      <w:r w:rsidRPr="00AC4261">
        <w:rPr>
          <w:sz w:val="20"/>
          <w:szCs w:val="20"/>
        </w:rPr>
        <w:t>1st S. What brings him here?</w:t>
      </w:r>
    </w:p>
    <w:p w14:paraId="3C5B5A7A" w14:textId="77777777" w:rsidR="00AC4261" w:rsidRPr="00AC4261" w:rsidRDefault="00AC4261" w:rsidP="00AC4261">
      <w:pPr>
        <w:spacing w:after="0"/>
        <w:jc w:val="both"/>
        <w:rPr>
          <w:sz w:val="20"/>
          <w:szCs w:val="20"/>
        </w:rPr>
      </w:pPr>
      <w:r w:rsidRPr="00AC4261">
        <w:rPr>
          <w:sz w:val="20"/>
          <w:szCs w:val="20"/>
        </w:rPr>
        <w:t xml:space="preserve">Tr. Tis evident he </w:t>
      </w:r>
      <w:proofErr w:type="gramStart"/>
      <w:r w:rsidRPr="00AC4261">
        <w:rPr>
          <w:sz w:val="20"/>
          <w:szCs w:val="20"/>
        </w:rPr>
        <w:t>comes</w:t>
      </w:r>
      <w:proofErr w:type="gramEnd"/>
    </w:p>
    <w:p w14:paraId="17AABFB5" w14:textId="77777777" w:rsidR="00AC4261" w:rsidRPr="00AC4261" w:rsidRDefault="00AC4261" w:rsidP="00AC4261">
      <w:pPr>
        <w:spacing w:after="0"/>
        <w:jc w:val="both"/>
        <w:rPr>
          <w:sz w:val="20"/>
          <w:szCs w:val="20"/>
        </w:rPr>
      </w:pPr>
      <w:r w:rsidRPr="00AC4261">
        <w:rPr>
          <w:sz w:val="20"/>
          <w:szCs w:val="20"/>
        </w:rPr>
        <w:t>To raise some opposition to our truces.</w:t>
      </w:r>
    </w:p>
    <w:p w14:paraId="0C893DE0" w14:textId="29E1D03E" w:rsidR="00AC4261" w:rsidRPr="00AC4261" w:rsidRDefault="00AC4261" w:rsidP="00AC4261">
      <w:pPr>
        <w:spacing w:after="0"/>
        <w:jc w:val="both"/>
        <w:rPr>
          <w:sz w:val="20"/>
          <w:szCs w:val="20"/>
        </w:rPr>
      </w:pPr>
      <w:r>
        <w:rPr>
          <w:sz w:val="20"/>
          <w:szCs w:val="20"/>
        </w:rPr>
        <w:t>1</w:t>
      </w:r>
      <w:r w:rsidRPr="00AC4261">
        <w:rPr>
          <w:sz w:val="20"/>
          <w:szCs w:val="20"/>
        </w:rPr>
        <w:t xml:space="preserve">st S. No, 'tis the </w:t>
      </w:r>
      <w:proofErr w:type="spellStart"/>
      <w:r w:rsidRPr="00AC4261">
        <w:rPr>
          <w:sz w:val="20"/>
          <w:szCs w:val="20"/>
        </w:rPr>
        <w:t>savour</w:t>
      </w:r>
      <w:proofErr w:type="spellEnd"/>
      <w:r w:rsidRPr="00AC4261">
        <w:rPr>
          <w:sz w:val="20"/>
          <w:szCs w:val="20"/>
        </w:rPr>
        <w:t xml:space="preserve"> of the roast attracts him.</w:t>
      </w:r>
    </w:p>
    <w:p w14:paraId="633BE296" w14:textId="77777777" w:rsidR="00AC4261" w:rsidRDefault="00AC4261" w:rsidP="00AC4261">
      <w:pPr>
        <w:spacing w:after="0"/>
        <w:jc w:val="both"/>
        <w:rPr>
          <w:sz w:val="20"/>
          <w:szCs w:val="20"/>
        </w:rPr>
      </w:pPr>
      <w:r w:rsidRPr="00AC4261">
        <w:rPr>
          <w:sz w:val="20"/>
          <w:szCs w:val="20"/>
        </w:rPr>
        <w:lastRenderedPageBreak/>
        <w:t>Tr. Don't let us seem to notice him.</w:t>
      </w:r>
    </w:p>
    <w:p w14:paraId="07ACE10D" w14:textId="7550AD03" w:rsidR="00AC4261" w:rsidRPr="00AC4261" w:rsidRDefault="00AC4261" w:rsidP="00AC4261">
      <w:pPr>
        <w:spacing w:after="0"/>
        <w:jc w:val="both"/>
        <w:rPr>
          <w:sz w:val="20"/>
          <w:szCs w:val="20"/>
        </w:rPr>
      </w:pPr>
      <w:r>
        <w:rPr>
          <w:sz w:val="20"/>
          <w:szCs w:val="20"/>
        </w:rPr>
        <w:t>1</w:t>
      </w:r>
      <w:r w:rsidRPr="00AC4261">
        <w:rPr>
          <w:sz w:val="20"/>
          <w:szCs w:val="20"/>
        </w:rPr>
        <w:t>st S. All right.</w:t>
      </w:r>
    </w:p>
    <w:p w14:paraId="0E425770" w14:textId="77777777" w:rsidR="00AC4261" w:rsidRPr="00AC4261" w:rsidRDefault="00AC4261" w:rsidP="00AC4261">
      <w:pPr>
        <w:spacing w:after="0"/>
        <w:jc w:val="both"/>
        <w:rPr>
          <w:sz w:val="20"/>
          <w:szCs w:val="20"/>
        </w:rPr>
      </w:pPr>
      <w:r w:rsidRPr="00AC4261">
        <w:rPr>
          <w:sz w:val="20"/>
          <w:szCs w:val="20"/>
        </w:rPr>
        <w:t xml:space="preserve">Enter </w:t>
      </w:r>
      <w:proofErr w:type="spellStart"/>
      <w:r w:rsidRPr="00AC4261">
        <w:rPr>
          <w:sz w:val="20"/>
          <w:szCs w:val="20"/>
        </w:rPr>
        <w:t>hierocles</w:t>
      </w:r>
      <w:proofErr w:type="spellEnd"/>
      <w:r w:rsidRPr="00AC4261">
        <w:rPr>
          <w:sz w:val="20"/>
          <w:szCs w:val="20"/>
        </w:rPr>
        <w:t>.</w:t>
      </w:r>
    </w:p>
    <w:p w14:paraId="22212181" w14:textId="77777777" w:rsidR="00AC4261" w:rsidRPr="00AC4261" w:rsidRDefault="00AC4261" w:rsidP="00AC4261">
      <w:pPr>
        <w:spacing w:after="0"/>
        <w:jc w:val="both"/>
        <w:rPr>
          <w:sz w:val="20"/>
          <w:szCs w:val="20"/>
        </w:rPr>
      </w:pPr>
      <w:r w:rsidRPr="00AC4261">
        <w:rPr>
          <w:sz w:val="20"/>
          <w:szCs w:val="20"/>
        </w:rPr>
        <w:t xml:space="preserve">Hierocles. What is this sacrifice, and made to </w:t>
      </w:r>
      <w:proofErr w:type="gramStart"/>
      <w:r w:rsidRPr="00AC4261">
        <w:rPr>
          <w:sz w:val="20"/>
          <w:szCs w:val="20"/>
        </w:rPr>
        <w:t>whom ?</w:t>
      </w:r>
      <w:proofErr w:type="gramEnd"/>
    </w:p>
    <w:p w14:paraId="6C0F2615" w14:textId="77777777" w:rsidR="00AC4261" w:rsidRPr="00AC4261" w:rsidRDefault="00AC4261" w:rsidP="00AC4261">
      <w:pPr>
        <w:spacing w:after="0"/>
        <w:jc w:val="both"/>
        <w:rPr>
          <w:sz w:val="20"/>
          <w:szCs w:val="20"/>
        </w:rPr>
      </w:pPr>
      <w:r w:rsidRPr="00AC4261">
        <w:rPr>
          <w:sz w:val="20"/>
          <w:szCs w:val="20"/>
        </w:rPr>
        <w:t xml:space="preserve">Tr. Roast </w:t>
      </w:r>
      <w:proofErr w:type="gramStart"/>
      <w:r w:rsidRPr="00AC4261">
        <w:rPr>
          <w:sz w:val="20"/>
          <w:szCs w:val="20"/>
        </w:rPr>
        <w:t>on:</w:t>
      </w:r>
      <w:proofErr w:type="gramEnd"/>
      <w:r w:rsidRPr="00AC4261">
        <w:rPr>
          <w:sz w:val="20"/>
          <w:szCs w:val="20"/>
        </w:rPr>
        <w:t xml:space="preserve"> don't speak: hands off" the haunch</w:t>
      </w:r>
    </w:p>
    <w:p w14:paraId="1C34D3C4" w14:textId="77777777" w:rsidR="00AC4261" w:rsidRPr="00AC4261" w:rsidRDefault="00AC4261" w:rsidP="00AC4261">
      <w:pPr>
        <w:spacing w:after="0"/>
        <w:jc w:val="both"/>
        <w:rPr>
          <w:sz w:val="20"/>
          <w:szCs w:val="20"/>
        </w:rPr>
      </w:pPr>
      <w:r w:rsidRPr="00AC4261">
        <w:rPr>
          <w:sz w:val="20"/>
          <w:szCs w:val="20"/>
        </w:rPr>
        <w:t>remember.</w:t>
      </w:r>
    </w:p>
    <w:p w14:paraId="31ACBB7A" w14:textId="77777777" w:rsidR="00AC4261" w:rsidRPr="00AC4261" w:rsidRDefault="00AC4261" w:rsidP="00AC4261">
      <w:pPr>
        <w:spacing w:after="0"/>
        <w:jc w:val="both"/>
        <w:rPr>
          <w:sz w:val="20"/>
          <w:szCs w:val="20"/>
        </w:rPr>
      </w:pPr>
      <w:r w:rsidRPr="00AC4261">
        <w:rPr>
          <w:sz w:val="20"/>
          <w:szCs w:val="20"/>
        </w:rPr>
        <w:t xml:space="preserve">Hi. Will ye not say to whom ye </w:t>
      </w:r>
      <w:proofErr w:type="gramStart"/>
      <w:r w:rsidRPr="00AC4261">
        <w:rPr>
          <w:sz w:val="20"/>
          <w:szCs w:val="20"/>
        </w:rPr>
        <w:t>sacrifice ?</w:t>
      </w:r>
      <w:proofErr w:type="gramEnd"/>
    </w:p>
    <w:p w14:paraId="4AA116C7" w14:textId="77777777" w:rsidR="00AC4261" w:rsidRPr="00AC4261" w:rsidRDefault="00AC4261" w:rsidP="00AC4261">
      <w:pPr>
        <w:spacing w:after="0"/>
        <w:jc w:val="both"/>
        <w:rPr>
          <w:sz w:val="20"/>
          <w:szCs w:val="20"/>
        </w:rPr>
      </w:pPr>
      <w:r w:rsidRPr="00AC4261">
        <w:rPr>
          <w:sz w:val="20"/>
          <w:szCs w:val="20"/>
        </w:rPr>
        <w:t>This tail looks right.</w:t>
      </w:r>
    </w:p>
    <w:p w14:paraId="20F3B9DF" w14:textId="35842EBE" w:rsidR="00AC4261" w:rsidRPr="00AC4261" w:rsidRDefault="00AC4261" w:rsidP="00AC4261">
      <w:pPr>
        <w:spacing w:after="0"/>
        <w:jc w:val="both"/>
        <w:rPr>
          <w:sz w:val="20"/>
          <w:szCs w:val="20"/>
        </w:rPr>
      </w:pPr>
      <w:r w:rsidRPr="00AC4261">
        <w:rPr>
          <w:sz w:val="20"/>
          <w:szCs w:val="20"/>
        </w:rPr>
        <w:t>1st S. Sweet Peace! it does indeed.</w:t>
      </w:r>
    </w:p>
    <w:p w14:paraId="412E50DD" w14:textId="77777777" w:rsidR="00AC4261" w:rsidRPr="00AC4261" w:rsidRDefault="00AC4261" w:rsidP="00AC4261">
      <w:pPr>
        <w:spacing w:after="0"/>
        <w:jc w:val="both"/>
        <w:rPr>
          <w:sz w:val="20"/>
          <w:szCs w:val="20"/>
        </w:rPr>
      </w:pPr>
      <w:r w:rsidRPr="00AC4261">
        <w:rPr>
          <w:sz w:val="20"/>
          <w:szCs w:val="20"/>
        </w:rPr>
        <w:t>Hi. Now then begin and hand the firstlings here.</w:t>
      </w:r>
    </w:p>
    <w:p w14:paraId="28E1189C" w14:textId="77777777" w:rsidR="00AC4261" w:rsidRPr="00AC4261" w:rsidRDefault="00AC4261" w:rsidP="00AC4261">
      <w:pPr>
        <w:spacing w:after="0"/>
        <w:jc w:val="both"/>
        <w:rPr>
          <w:sz w:val="20"/>
          <w:szCs w:val="20"/>
        </w:rPr>
      </w:pPr>
      <w:r w:rsidRPr="00AC4261">
        <w:rPr>
          <w:sz w:val="20"/>
          <w:szCs w:val="20"/>
        </w:rPr>
        <w:t>Tr. It must be roasted first.</w:t>
      </w:r>
    </w:p>
    <w:p w14:paraId="5E79E8D8" w14:textId="77777777" w:rsidR="00AC4261" w:rsidRPr="00AC4261" w:rsidRDefault="00AC4261" w:rsidP="00AC4261">
      <w:pPr>
        <w:spacing w:after="0"/>
        <w:jc w:val="both"/>
        <w:rPr>
          <w:sz w:val="20"/>
          <w:szCs w:val="20"/>
        </w:rPr>
      </w:pPr>
      <w:r w:rsidRPr="00AC4261">
        <w:rPr>
          <w:sz w:val="20"/>
          <w:szCs w:val="20"/>
        </w:rPr>
        <w:t>Hi. It's roasted now.</w:t>
      </w:r>
    </w:p>
    <w:p w14:paraId="05E68DF3" w14:textId="77777777" w:rsidR="00AC4261" w:rsidRPr="00AC4261" w:rsidRDefault="00AC4261" w:rsidP="00AC4261">
      <w:pPr>
        <w:spacing w:after="0"/>
        <w:jc w:val="both"/>
        <w:rPr>
          <w:sz w:val="20"/>
          <w:szCs w:val="20"/>
        </w:rPr>
      </w:pPr>
      <w:r w:rsidRPr="00AC4261">
        <w:rPr>
          <w:sz w:val="20"/>
          <w:szCs w:val="20"/>
        </w:rPr>
        <w:t xml:space="preserve">Tr. You're over-busy, man, </w:t>
      </w:r>
      <w:proofErr w:type="spellStart"/>
      <w:r w:rsidRPr="00AC4261">
        <w:rPr>
          <w:sz w:val="20"/>
          <w:szCs w:val="20"/>
        </w:rPr>
        <w:t>whoe'er</w:t>
      </w:r>
      <w:proofErr w:type="spellEnd"/>
      <w:r w:rsidRPr="00AC4261">
        <w:rPr>
          <w:sz w:val="20"/>
          <w:szCs w:val="20"/>
        </w:rPr>
        <w:t xml:space="preserve"> you are.</w:t>
      </w:r>
    </w:p>
    <w:p w14:paraId="78E050D5" w14:textId="77777777" w:rsidR="00AC4261" w:rsidRPr="00AC4261" w:rsidRDefault="00AC4261" w:rsidP="00AC4261">
      <w:pPr>
        <w:spacing w:after="0"/>
        <w:jc w:val="both"/>
        <w:rPr>
          <w:sz w:val="20"/>
          <w:szCs w:val="20"/>
        </w:rPr>
      </w:pPr>
      <w:r w:rsidRPr="00AC4261">
        <w:rPr>
          <w:sz w:val="20"/>
          <w:szCs w:val="20"/>
        </w:rPr>
        <w:t>Cut on: why, where's the table? bring the wine.</w:t>
      </w:r>
    </w:p>
    <w:p w14:paraId="0D109E58" w14:textId="5089E600" w:rsidR="00AC4261" w:rsidRDefault="00AC4261" w:rsidP="00AC4261">
      <w:pPr>
        <w:spacing w:after="0"/>
        <w:jc w:val="both"/>
        <w:rPr>
          <w:sz w:val="20"/>
          <w:szCs w:val="20"/>
        </w:rPr>
      </w:pPr>
      <w:r w:rsidRPr="00AC4261">
        <w:rPr>
          <w:sz w:val="20"/>
          <w:szCs w:val="20"/>
        </w:rPr>
        <w:t>Exit servant.</w:t>
      </w:r>
    </w:p>
    <w:p w14:paraId="05E7714F" w14:textId="42FCB961" w:rsidR="00AC4261" w:rsidRDefault="00AC4261" w:rsidP="00AC4261">
      <w:pPr>
        <w:spacing w:after="0"/>
        <w:jc w:val="both"/>
        <w:rPr>
          <w:sz w:val="20"/>
          <w:szCs w:val="20"/>
        </w:rPr>
      </w:pPr>
      <w:r w:rsidRPr="00AC4261">
        <w:rPr>
          <w:sz w:val="20"/>
          <w:szCs w:val="20"/>
        </w:rPr>
        <w:t>Hi. The tongue requires a separate cut</w:t>
      </w:r>
      <w:r>
        <w:rPr>
          <w:sz w:val="20"/>
          <w:szCs w:val="20"/>
        </w:rPr>
        <w:t>.</w:t>
      </w:r>
    </w:p>
    <w:p w14:paraId="47A4ADED" w14:textId="66F2C93D" w:rsidR="00AC4261" w:rsidRPr="00AC4261" w:rsidRDefault="00AC4261" w:rsidP="00AC4261">
      <w:pPr>
        <w:spacing w:after="0"/>
        <w:jc w:val="both"/>
        <w:rPr>
          <w:sz w:val="20"/>
          <w:szCs w:val="20"/>
        </w:rPr>
      </w:pPr>
      <w:r w:rsidRPr="00AC4261">
        <w:rPr>
          <w:sz w:val="20"/>
          <w:szCs w:val="20"/>
        </w:rPr>
        <w:t>Tr.</w:t>
      </w:r>
      <w:r>
        <w:rPr>
          <w:sz w:val="20"/>
          <w:szCs w:val="20"/>
        </w:rPr>
        <w:t xml:space="preserve"> We know.</w:t>
      </w:r>
    </w:p>
    <w:p w14:paraId="13B136B7" w14:textId="77777777" w:rsidR="00AC4261" w:rsidRPr="00AC4261" w:rsidRDefault="00AC4261" w:rsidP="00AC4261">
      <w:pPr>
        <w:spacing w:after="0"/>
        <w:jc w:val="both"/>
        <w:rPr>
          <w:sz w:val="20"/>
          <w:szCs w:val="20"/>
        </w:rPr>
      </w:pPr>
      <w:r w:rsidRPr="00AC4261">
        <w:rPr>
          <w:sz w:val="20"/>
          <w:szCs w:val="20"/>
        </w:rPr>
        <w:t xml:space="preserve">Now will you </w:t>
      </w:r>
      <w:proofErr w:type="gramStart"/>
      <w:r w:rsidRPr="00AC4261">
        <w:rPr>
          <w:sz w:val="20"/>
          <w:szCs w:val="20"/>
        </w:rPr>
        <w:t>please ?</w:t>
      </w:r>
      <w:proofErr w:type="gramEnd"/>
    </w:p>
    <w:p w14:paraId="108CC740" w14:textId="77777777" w:rsidR="00AC4261" w:rsidRPr="00AC4261" w:rsidRDefault="00AC4261" w:rsidP="00AC4261">
      <w:pPr>
        <w:spacing w:after="0"/>
        <w:jc w:val="both"/>
        <w:rPr>
          <w:sz w:val="20"/>
          <w:szCs w:val="20"/>
        </w:rPr>
      </w:pPr>
      <w:r w:rsidRPr="00AC4261">
        <w:rPr>
          <w:sz w:val="20"/>
          <w:szCs w:val="20"/>
        </w:rPr>
        <w:t>Hi. Yes, tell me.</w:t>
      </w:r>
    </w:p>
    <w:p w14:paraId="38C5684B" w14:textId="03C4A1A5" w:rsidR="00AC4261" w:rsidRDefault="00AC4261" w:rsidP="00AC4261">
      <w:pPr>
        <w:spacing w:after="0"/>
        <w:jc w:val="both"/>
        <w:rPr>
          <w:sz w:val="20"/>
          <w:szCs w:val="20"/>
        </w:rPr>
      </w:pPr>
      <w:r w:rsidRPr="00AC4261">
        <w:rPr>
          <w:sz w:val="20"/>
          <w:szCs w:val="20"/>
        </w:rPr>
        <w:t>Tr. Mind your business.</w:t>
      </w:r>
    </w:p>
    <w:p w14:paraId="43DEF957" w14:textId="482A0890" w:rsidR="00AC4261" w:rsidRDefault="00AC4261" w:rsidP="00AC4261">
      <w:pPr>
        <w:spacing w:after="0"/>
        <w:jc w:val="both"/>
        <w:rPr>
          <w:sz w:val="20"/>
          <w:szCs w:val="20"/>
        </w:rPr>
      </w:pPr>
      <w:r w:rsidRPr="00AC4261">
        <w:rPr>
          <w:sz w:val="20"/>
          <w:szCs w:val="20"/>
        </w:rPr>
        <w:t>Don't talk to us: we sacrifice to Peace.</w:t>
      </w:r>
    </w:p>
    <w:p w14:paraId="35452799" w14:textId="62EE8BA5" w:rsidR="00AC4261" w:rsidRDefault="00AC4261" w:rsidP="00AC4261">
      <w:pPr>
        <w:spacing w:after="0"/>
        <w:jc w:val="both"/>
        <w:rPr>
          <w:sz w:val="20"/>
          <w:szCs w:val="20"/>
        </w:rPr>
      </w:pPr>
      <w:r w:rsidRPr="00AC4261">
        <w:rPr>
          <w:sz w:val="20"/>
          <w:szCs w:val="20"/>
        </w:rPr>
        <w:t>Hi. O ye pitiful fools!</w:t>
      </w:r>
    </w:p>
    <w:p w14:paraId="5B29A410" w14:textId="390FFCCB" w:rsidR="00AC4261" w:rsidRPr="00AC4261" w:rsidRDefault="00AC4261" w:rsidP="00AC4261">
      <w:pPr>
        <w:spacing w:after="0"/>
        <w:jc w:val="both"/>
        <w:rPr>
          <w:sz w:val="20"/>
          <w:szCs w:val="20"/>
        </w:rPr>
      </w:pPr>
      <w:r w:rsidRPr="00AC4261">
        <w:rPr>
          <w:sz w:val="20"/>
          <w:szCs w:val="20"/>
        </w:rPr>
        <w:t xml:space="preserve">Tr. Pray speak for yourself, my good fellow. </w:t>
      </w:r>
    </w:p>
    <w:p w14:paraId="7DEDDCB1" w14:textId="6787E209" w:rsidR="00AC4261" w:rsidRDefault="00AC4261" w:rsidP="00AC4261">
      <w:pPr>
        <w:spacing w:after="0"/>
        <w:jc w:val="both"/>
        <w:rPr>
          <w:sz w:val="20"/>
          <w:szCs w:val="20"/>
        </w:rPr>
      </w:pPr>
      <w:r w:rsidRPr="00AC4261">
        <w:rPr>
          <w:sz w:val="20"/>
          <w:szCs w:val="20"/>
        </w:rPr>
        <w:t>Hi. Ye who, blindly perverse,</w:t>
      </w:r>
    </w:p>
    <w:p w14:paraId="29D643F1" w14:textId="77777777" w:rsidR="00AC4261" w:rsidRDefault="00AC4261" w:rsidP="00682E6B">
      <w:pPr>
        <w:spacing w:after="0"/>
        <w:jc w:val="both"/>
        <w:rPr>
          <w:sz w:val="20"/>
          <w:szCs w:val="20"/>
        </w:rPr>
      </w:pPr>
      <w:r w:rsidRPr="00AC4261">
        <w:rPr>
          <w:sz w:val="20"/>
          <w:szCs w:val="20"/>
        </w:rPr>
        <w:t xml:space="preserve">with the will of the Gods unacquainted, </w:t>
      </w:r>
    </w:p>
    <w:p w14:paraId="648A2354" w14:textId="098E0EB1" w:rsidR="00AC4261" w:rsidRPr="00AC4261" w:rsidRDefault="00AC4261" w:rsidP="00AC4261">
      <w:pPr>
        <w:spacing w:after="0"/>
        <w:jc w:val="both"/>
        <w:rPr>
          <w:sz w:val="20"/>
          <w:szCs w:val="20"/>
        </w:rPr>
      </w:pPr>
      <w:r w:rsidRPr="00AC4261">
        <w:rPr>
          <w:sz w:val="20"/>
          <w:szCs w:val="20"/>
        </w:rPr>
        <w:t>Dare to traffic for Peace,</w:t>
      </w:r>
    </w:p>
    <w:p w14:paraId="227A360B" w14:textId="77777777" w:rsidR="00AC4261" w:rsidRPr="00AC4261" w:rsidRDefault="00AC4261" w:rsidP="00AC4261">
      <w:pPr>
        <w:spacing w:after="0"/>
        <w:jc w:val="both"/>
        <w:rPr>
          <w:sz w:val="20"/>
          <w:szCs w:val="20"/>
        </w:rPr>
      </w:pPr>
      <w:r w:rsidRPr="00AC4261">
        <w:rPr>
          <w:sz w:val="20"/>
          <w:szCs w:val="20"/>
        </w:rPr>
        <w:t>true men with truculent monkeys.</w:t>
      </w:r>
    </w:p>
    <w:p w14:paraId="2AC19C10" w14:textId="08A3BB27" w:rsidR="00AC4261" w:rsidRPr="00AC4261" w:rsidRDefault="00AC4261" w:rsidP="00AC4261">
      <w:pPr>
        <w:spacing w:after="0"/>
        <w:jc w:val="both"/>
        <w:rPr>
          <w:sz w:val="20"/>
          <w:szCs w:val="20"/>
        </w:rPr>
      </w:pPr>
      <w:r w:rsidRPr="00AC4261">
        <w:rPr>
          <w:sz w:val="20"/>
          <w:szCs w:val="20"/>
        </w:rPr>
        <w:t>1st S. {re-entering) O! O! O!</w:t>
      </w:r>
    </w:p>
    <w:p w14:paraId="608CEB20" w14:textId="77777777" w:rsidR="00AC4261" w:rsidRPr="00AC4261" w:rsidRDefault="00AC4261" w:rsidP="00AC4261">
      <w:pPr>
        <w:spacing w:after="0"/>
        <w:jc w:val="both"/>
        <w:rPr>
          <w:sz w:val="20"/>
          <w:szCs w:val="20"/>
        </w:rPr>
      </w:pPr>
      <w:r w:rsidRPr="00AC4261">
        <w:rPr>
          <w:sz w:val="20"/>
          <w:szCs w:val="20"/>
        </w:rPr>
        <w:t xml:space="preserve">Tr. What's the </w:t>
      </w:r>
      <w:proofErr w:type="gramStart"/>
      <w:r w:rsidRPr="00AC4261">
        <w:rPr>
          <w:sz w:val="20"/>
          <w:szCs w:val="20"/>
        </w:rPr>
        <w:t>matter ?</w:t>
      </w:r>
      <w:proofErr w:type="gramEnd"/>
    </w:p>
    <w:p w14:paraId="1925183F" w14:textId="77777777" w:rsidR="00AC4261" w:rsidRPr="00AC4261" w:rsidRDefault="00AC4261" w:rsidP="00AC4261">
      <w:pPr>
        <w:spacing w:after="0"/>
        <w:jc w:val="both"/>
        <w:rPr>
          <w:sz w:val="20"/>
          <w:szCs w:val="20"/>
        </w:rPr>
      </w:pPr>
      <w:r w:rsidRPr="00AC4261">
        <w:rPr>
          <w:sz w:val="20"/>
          <w:szCs w:val="20"/>
        </w:rPr>
        <w:t>1st S. I like his truculent monkeys.</w:t>
      </w:r>
    </w:p>
    <w:p w14:paraId="3F1FF8C3" w14:textId="77777777" w:rsidR="00AC4261" w:rsidRPr="00AC4261" w:rsidRDefault="00AC4261" w:rsidP="00AC4261">
      <w:pPr>
        <w:spacing w:after="0"/>
        <w:jc w:val="both"/>
        <w:rPr>
          <w:sz w:val="20"/>
          <w:szCs w:val="20"/>
        </w:rPr>
      </w:pPr>
      <w:r w:rsidRPr="00AC4261">
        <w:rPr>
          <w:sz w:val="20"/>
          <w:szCs w:val="20"/>
        </w:rPr>
        <w:t>Hi. Silly and timorous gulls,</w:t>
      </w:r>
    </w:p>
    <w:p w14:paraId="48971C71" w14:textId="77777777" w:rsidR="00AC4261" w:rsidRPr="00AC4261" w:rsidRDefault="00AC4261" w:rsidP="00AC4261">
      <w:pPr>
        <w:spacing w:after="0"/>
        <w:jc w:val="both"/>
        <w:rPr>
          <w:sz w:val="20"/>
          <w:szCs w:val="20"/>
        </w:rPr>
      </w:pPr>
      <w:r w:rsidRPr="00AC4261">
        <w:rPr>
          <w:sz w:val="20"/>
          <w:szCs w:val="20"/>
        </w:rPr>
        <w:t xml:space="preserve">ye have trusted the children of </w:t>
      </w:r>
      <w:proofErr w:type="gramStart"/>
      <w:r w:rsidRPr="00AC4261">
        <w:rPr>
          <w:sz w:val="20"/>
          <w:szCs w:val="20"/>
        </w:rPr>
        <w:t>foxes</w:t>
      </w:r>
      <w:proofErr w:type="gramEnd"/>
    </w:p>
    <w:p w14:paraId="682AFF74" w14:textId="77777777" w:rsidR="00AC4261" w:rsidRPr="00AC4261" w:rsidRDefault="00AC4261" w:rsidP="00AC4261">
      <w:pPr>
        <w:spacing w:after="0"/>
        <w:jc w:val="both"/>
        <w:rPr>
          <w:sz w:val="20"/>
          <w:szCs w:val="20"/>
        </w:rPr>
      </w:pPr>
      <w:r w:rsidRPr="00AC4261">
        <w:rPr>
          <w:sz w:val="20"/>
          <w:szCs w:val="20"/>
        </w:rPr>
        <w:t>Crafty of mind and crafty of soul.</w:t>
      </w:r>
    </w:p>
    <w:p w14:paraId="5496EE44" w14:textId="77777777" w:rsidR="00AC4261" w:rsidRPr="00AC4261" w:rsidRDefault="00AC4261" w:rsidP="00AC4261">
      <w:pPr>
        <w:spacing w:after="0"/>
        <w:jc w:val="both"/>
        <w:rPr>
          <w:sz w:val="20"/>
          <w:szCs w:val="20"/>
        </w:rPr>
      </w:pPr>
      <w:r w:rsidRPr="00AC4261">
        <w:rPr>
          <w:sz w:val="20"/>
          <w:szCs w:val="20"/>
        </w:rPr>
        <w:t>Tr. You utter impostor,</w:t>
      </w:r>
    </w:p>
    <w:p w14:paraId="3D3F7A79" w14:textId="77777777" w:rsidR="00AC4261" w:rsidRPr="00AC4261" w:rsidRDefault="00AC4261" w:rsidP="00AC4261">
      <w:pPr>
        <w:spacing w:after="0"/>
        <w:jc w:val="both"/>
        <w:rPr>
          <w:sz w:val="20"/>
          <w:szCs w:val="20"/>
        </w:rPr>
      </w:pPr>
      <w:r w:rsidRPr="00AC4261">
        <w:rPr>
          <w:sz w:val="20"/>
          <w:szCs w:val="20"/>
        </w:rPr>
        <w:t>O that your lungs were as hot</w:t>
      </w:r>
    </w:p>
    <w:p w14:paraId="474A50A5" w14:textId="77777777" w:rsidR="00AC4261" w:rsidRPr="00AC4261" w:rsidRDefault="00AC4261" w:rsidP="00AC4261">
      <w:pPr>
        <w:spacing w:after="0"/>
        <w:jc w:val="both"/>
        <w:rPr>
          <w:sz w:val="20"/>
          <w:szCs w:val="20"/>
        </w:rPr>
      </w:pPr>
      <w:r w:rsidRPr="00AC4261">
        <w:rPr>
          <w:sz w:val="20"/>
          <w:szCs w:val="20"/>
        </w:rPr>
        <w:t xml:space="preserve">as a piece of the </w:t>
      </w:r>
      <w:proofErr w:type="gramStart"/>
      <w:r w:rsidRPr="00AC4261">
        <w:rPr>
          <w:sz w:val="20"/>
          <w:szCs w:val="20"/>
        </w:rPr>
        <w:t>meat</w:t>
      </w:r>
      <w:proofErr w:type="gramEnd"/>
      <w:r w:rsidRPr="00AC4261">
        <w:rPr>
          <w:sz w:val="20"/>
          <w:szCs w:val="20"/>
        </w:rPr>
        <w:t xml:space="preserve"> I am roasting!</w:t>
      </w:r>
    </w:p>
    <w:p w14:paraId="090497DF" w14:textId="77777777" w:rsidR="00AC4261" w:rsidRPr="00AC4261" w:rsidRDefault="00AC4261" w:rsidP="00AC4261">
      <w:pPr>
        <w:spacing w:after="0"/>
        <w:jc w:val="both"/>
        <w:rPr>
          <w:sz w:val="20"/>
          <w:szCs w:val="20"/>
        </w:rPr>
      </w:pPr>
      <w:r w:rsidRPr="00AC4261">
        <w:rPr>
          <w:sz w:val="20"/>
          <w:szCs w:val="20"/>
        </w:rPr>
        <w:t>Hi. If the prophetic nymphs</w:t>
      </w:r>
    </w:p>
    <w:p w14:paraId="1042F5E5" w14:textId="77777777" w:rsidR="00AC4261" w:rsidRPr="00AC4261" w:rsidRDefault="00AC4261" w:rsidP="00AC4261">
      <w:pPr>
        <w:spacing w:after="0"/>
        <w:jc w:val="both"/>
        <w:rPr>
          <w:sz w:val="20"/>
          <w:szCs w:val="20"/>
        </w:rPr>
      </w:pPr>
      <w:r w:rsidRPr="00AC4261">
        <w:rPr>
          <w:sz w:val="20"/>
          <w:szCs w:val="20"/>
        </w:rPr>
        <w:t>have not been imposing on Bakis,</w:t>
      </w:r>
    </w:p>
    <w:p w14:paraId="73E00849" w14:textId="77777777" w:rsidR="00AC4261" w:rsidRPr="00AC4261" w:rsidRDefault="00AC4261" w:rsidP="00AC4261">
      <w:pPr>
        <w:spacing w:after="0"/>
        <w:jc w:val="both"/>
        <w:rPr>
          <w:sz w:val="20"/>
          <w:szCs w:val="20"/>
        </w:rPr>
      </w:pPr>
      <w:r w:rsidRPr="00AC4261">
        <w:rPr>
          <w:sz w:val="20"/>
          <w:szCs w:val="20"/>
        </w:rPr>
        <w:t>No, nor Bakis on men,</w:t>
      </w:r>
    </w:p>
    <w:p w14:paraId="74AADE43" w14:textId="77777777" w:rsidR="00AC4261" w:rsidRPr="00AC4261" w:rsidRDefault="00AC4261" w:rsidP="00AC4261">
      <w:pPr>
        <w:spacing w:after="0"/>
        <w:jc w:val="both"/>
        <w:rPr>
          <w:sz w:val="20"/>
          <w:szCs w:val="20"/>
        </w:rPr>
      </w:pPr>
      <w:r w:rsidRPr="00AC4261">
        <w:rPr>
          <w:sz w:val="20"/>
          <w:szCs w:val="20"/>
        </w:rPr>
        <w:t>nor the nymphs, I repeat, upon Bakis,</w:t>
      </w:r>
    </w:p>
    <w:p w14:paraId="5A1DB962" w14:textId="77777777" w:rsidR="00AC4261" w:rsidRPr="00AC4261" w:rsidRDefault="00AC4261" w:rsidP="00AC4261">
      <w:pPr>
        <w:spacing w:after="0"/>
        <w:jc w:val="both"/>
        <w:rPr>
          <w:sz w:val="20"/>
          <w:szCs w:val="20"/>
        </w:rPr>
      </w:pPr>
      <w:r w:rsidRPr="00AC4261">
        <w:rPr>
          <w:sz w:val="20"/>
          <w:szCs w:val="20"/>
        </w:rPr>
        <w:t>Tr. O perdition be yours</w:t>
      </w:r>
    </w:p>
    <w:p w14:paraId="415DC6FC" w14:textId="77777777" w:rsidR="00AC4261" w:rsidRPr="00AC4261" w:rsidRDefault="00AC4261" w:rsidP="00AC4261">
      <w:pPr>
        <w:spacing w:after="0"/>
        <w:jc w:val="both"/>
        <w:rPr>
          <w:sz w:val="20"/>
          <w:szCs w:val="20"/>
        </w:rPr>
      </w:pPr>
      <w:r w:rsidRPr="00AC4261">
        <w:rPr>
          <w:sz w:val="20"/>
          <w:szCs w:val="20"/>
        </w:rPr>
        <w:t>if you don't have done with your Bakis!</w:t>
      </w:r>
    </w:p>
    <w:p w14:paraId="45A777FB" w14:textId="77777777" w:rsidR="00AC4261" w:rsidRPr="00AC4261" w:rsidRDefault="00AC4261" w:rsidP="00AC4261">
      <w:pPr>
        <w:spacing w:after="0"/>
        <w:jc w:val="both"/>
        <w:rPr>
          <w:sz w:val="20"/>
          <w:szCs w:val="20"/>
        </w:rPr>
      </w:pPr>
      <w:r w:rsidRPr="00AC4261">
        <w:rPr>
          <w:sz w:val="20"/>
          <w:szCs w:val="20"/>
        </w:rPr>
        <w:t xml:space="preserve">Hi. Then is the hour not </w:t>
      </w:r>
      <w:proofErr w:type="gramStart"/>
      <w:r w:rsidRPr="00AC4261">
        <w:rPr>
          <w:sz w:val="20"/>
          <w:szCs w:val="20"/>
        </w:rPr>
        <w:t>come</w:t>
      </w:r>
      <w:proofErr w:type="gramEnd"/>
    </w:p>
    <w:p w14:paraId="7C5C0EDF" w14:textId="44B2A822" w:rsidR="00500B41" w:rsidRDefault="00AC4261" w:rsidP="00AC4261">
      <w:pPr>
        <w:spacing w:after="0"/>
        <w:jc w:val="both"/>
        <w:rPr>
          <w:sz w:val="20"/>
          <w:szCs w:val="20"/>
        </w:rPr>
      </w:pPr>
      <w:r w:rsidRPr="00AC4261">
        <w:rPr>
          <w:sz w:val="20"/>
          <w:szCs w:val="20"/>
        </w:rPr>
        <w:t>for the fetters of Peace to be loosened.</w:t>
      </w:r>
    </w:p>
    <w:p w14:paraId="542DBD45" w14:textId="4BDB333B" w:rsidR="00AC4261" w:rsidRPr="00AC4261" w:rsidRDefault="00AC4261" w:rsidP="00AC4261">
      <w:pPr>
        <w:spacing w:after="0"/>
        <w:jc w:val="both"/>
        <w:rPr>
          <w:sz w:val="20"/>
          <w:szCs w:val="20"/>
        </w:rPr>
      </w:pPr>
      <w:r w:rsidRPr="00AC4261">
        <w:rPr>
          <w:sz w:val="20"/>
          <w:szCs w:val="20"/>
        </w:rPr>
        <w:t>No; for before that hour—</w:t>
      </w:r>
    </w:p>
    <w:p w14:paraId="79C2D8DA" w14:textId="77777777" w:rsidR="00AC4261" w:rsidRPr="00AC4261" w:rsidRDefault="00AC4261" w:rsidP="00AC4261">
      <w:pPr>
        <w:spacing w:after="0"/>
        <w:jc w:val="both"/>
        <w:rPr>
          <w:sz w:val="20"/>
          <w:szCs w:val="20"/>
        </w:rPr>
      </w:pPr>
      <w:r w:rsidRPr="00AC4261">
        <w:rPr>
          <w:sz w:val="20"/>
          <w:szCs w:val="20"/>
        </w:rPr>
        <w:t>Tr. This piece is with salt to be sprinkled.</w:t>
      </w:r>
    </w:p>
    <w:p w14:paraId="43062CC4" w14:textId="77777777" w:rsidR="00AC4261" w:rsidRPr="00AC4261" w:rsidRDefault="00AC4261" w:rsidP="00AC4261">
      <w:pPr>
        <w:spacing w:after="0"/>
        <w:jc w:val="both"/>
        <w:rPr>
          <w:sz w:val="20"/>
          <w:szCs w:val="20"/>
        </w:rPr>
      </w:pPr>
      <w:r w:rsidRPr="00AC4261">
        <w:rPr>
          <w:sz w:val="20"/>
          <w:szCs w:val="20"/>
        </w:rPr>
        <w:t xml:space="preserve">Hi. Yea, it is far from the </w:t>
      </w:r>
      <w:proofErr w:type="gramStart"/>
      <w:r w:rsidRPr="00AC4261">
        <w:rPr>
          <w:sz w:val="20"/>
          <w:szCs w:val="20"/>
        </w:rPr>
        <w:t>mind</w:t>
      </w:r>
      <w:proofErr w:type="gramEnd"/>
    </w:p>
    <w:p w14:paraId="5EF0218F" w14:textId="77777777" w:rsidR="00AC4261" w:rsidRPr="00AC4261" w:rsidRDefault="00AC4261" w:rsidP="00AC4261">
      <w:pPr>
        <w:spacing w:after="0"/>
        <w:jc w:val="both"/>
        <w:rPr>
          <w:sz w:val="20"/>
          <w:szCs w:val="20"/>
        </w:rPr>
      </w:pPr>
      <w:r w:rsidRPr="00AC4261">
        <w:rPr>
          <w:sz w:val="20"/>
          <w:szCs w:val="20"/>
        </w:rPr>
        <w:t>of the Ever-blessed Immortals</w:t>
      </w:r>
    </w:p>
    <w:p w14:paraId="494D361C" w14:textId="3D445A4B" w:rsidR="00AC4261" w:rsidRDefault="00AC4261" w:rsidP="00AC4261">
      <w:pPr>
        <w:spacing w:after="0"/>
        <w:jc w:val="both"/>
        <w:rPr>
          <w:sz w:val="20"/>
          <w:szCs w:val="20"/>
        </w:rPr>
      </w:pPr>
      <w:r w:rsidRPr="00AC4261">
        <w:rPr>
          <w:sz w:val="20"/>
          <w:szCs w:val="20"/>
        </w:rPr>
        <w:t>That we should cease from the strife,</w:t>
      </w:r>
    </w:p>
    <w:p w14:paraId="63428F6E" w14:textId="398CB323" w:rsidR="00AC4261" w:rsidRPr="00AC4261" w:rsidRDefault="00AC4261" w:rsidP="00AC4261">
      <w:pPr>
        <w:spacing w:after="0"/>
        <w:jc w:val="both"/>
        <w:rPr>
          <w:sz w:val="20"/>
          <w:szCs w:val="20"/>
        </w:rPr>
      </w:pPr>
      <w:r w:rsidRPr="00AC4261">
        <w:rPr>
          <w:sz w:val="20"/>
          <w:szCs w:val="20"/>
        </w:rPr>
        <w:t xml:space="preserve">till the wolf and the lamb be united. </w:t>
      </w:r>
    </w:p>
    <w:p w14:paraId="0B85662D" w14:textId="65C10853" w:rsidR="00AC4261" w:rsidRPr="00AC4261" w:rsidRDefault="00AC4261" w:rsidP="00AC4261">
      <w:pPr>
        <w:spacing w:after="0"/>
        <w:jc w:val="both"/>
        <w:rPr>
          <w:sz w:val="20"/>
          <w:szCs w:val="20"/>
        </w:rPr>
      </w:pPr>
      <w:r w:rsidRPr="00AC4261">
        <w:rPr>
          <w:sz w:val="20"/>
          <w:szCs w:val="20"/>
        </w:rPr>
        <w:t xml:space="preserve">Tr. How, you scoundrel </w:t>
      </w:r>
      <w:proofErr w:type="spellStart"/>
      <w:r w:rsidRPr="00AC4261">
        <w:rPr>
          <w:sz w:val="20"/>
          <w:szCs w:val="20"/>
        </w:rPr>
        <w:t>accurst</w:t>
      </w:r>
      <w:proofErr w:type="spellEnd"/>
      <w:r w:rsidRPr="00AC4261">
        <w:rPr>
          <w:sz w:val="20"/>
          <w:szCs w:val="20"/>
        </w:rPr>
        <w:t>,</w:t>
      </w:r>
    </w:p>
    <w:p w14:paraId="17AD7F74" w14:textId="39694459" w:rsidR="00AC4261" w:rsidRPr="00AC4261" w:rsidRDefault="00AC4261" w:rsidP="00AC4261">
      <w:pPr>
        <w:spacing w:after="0"/>
        <w:jc w:val="both"/>
        <w:rPr>
          <w:sz w:val="20"/>
          <w:szCs w:val="20"/>
        </w:rPr>
      </w:pPr>
      <w:r w:rsidRPr="00AC4261">
        <w:rPr>
          <w:sz w:val="20"/>
          <w:szCs w:val="20"/>
        </w:rPr>
        <w:t xml:space="preserve">can the wolf and the lamb be </w:t>
      </w:r>
      <w:proofErr w:type="gramStart"/>
      <w:r w:rsidRPr="00AC4261">
        <w:rPr>
          <w:sz w:val="20"/>
          <w:szCs w:val="20"/>
        </w:rPr>
        <w:t>united ?</w:t>
      </w:r>
      <w:proofErr w:type="gramEnd"/>
      <w:r w:rsidRPr="00AC4261">
        <w:rPr>
          <w:sz w:val="20"/>
          <w:szCs w:val="20"/>
        </w:rPr>
        <w:t xml:space="preserve"> </w:t>
      </w:r>
    </w:p>
    <w:p w14:paraId="75FF33F8" w14:textId="166FEF43" w:rsidR="00AC4261" w:rsidRPr="00AC4261" w:rsidRDefault="00AC4261" w:rsidP="00AC4261">
      <w:pPr>
        <w:spacing w:after="0"/>
        <w:jc w:val="both"/>
        <w:rPr>
          <w:sz w:val="20"/>
          <w:szCs w:val="20"/>
        </w:rPr>
      </w:pPr>
      <w:r w:rsidRPr="00AC4261">
        <w:rPr>
          <w:sz w:val="20"/>
          <w:szCs w:val="20"/>
        </w:rPr>
        <w:t xml:space="preserve">Hi. Doth not the beetle, alarmed, </w:t>
      </w:r>
    </w:p>
    <w:p w14:paraId="1BCCBDEC" w14:textId="5A799F16" w:rsidR="00AC4261" w:rsidRDefault="00AC4261" w:rsidP="00AC4261">
      <w:pPr>
        <w:spacing w:after="0"/>
        <w:jc w:val="both"/>
        <w:rPr>
          <w:sz w:val="20"/>
          <w:szCs w:val="20"/>
        </w:rPr>
      </w:pPr>
      <w:r w:rsidRPr="00AC4261">
        <w:rPr>
          <w:sz w:val="20"/>
          <w:szCs w:val="20"/>
        </w:rPr>
        <w:t xml:space="preserve">emit a most horrible </w:t>
      </w:r>
      <w:proofErr w:type="spellStart"/>
      <w:proofErr w:type="gramStart"/>
      <w:r w:rsidRPr="00AC4261">
        <w:rPr>
          <w:sz w:val="20"/>
          <w:szCs w:val="20"/>
        </w:rPr>
        <w:t>odour</w:t>
      </w:r>
      <w:proofErr w:type="spellEnd"/>
      <w:r w:rsidRPr="00AC4261">
        <w:rPr>
          <w:sz w:val="20"/>
          <w:szCs w:val="20"/>
        </w:rPr>
        <w:t xml:space="preserve"> ?</w:t>
      </w:r>
      <w:proofErr w:type="gramEnd"/>
    </w:p>
    <w:p w14:paraId="613716E3" w14:textId="7CF03D7B" w:rsidR="00AC4261" w:rsidRPr="00AC4261" w:rsidRDefault="00AC4261" w:rsidP="00AC4261">
      <w:pPr>
        <w:spacing w:after="0"/>
        <w:jc w:val="both"/>
        <w:rPr>
          <w:sz w:val="20"/>
          <w:szCs w:val="20"/>
        </w:rPr>
      </w:pPr>
      <w:r w:rsidRPr="00AC4261">
        <w:rPr>
          <w:sz w:val="20"/>
          <w:szCs w:val="20"/>
        </w:rPr>
        <w:lastRenderedPageBreak/>
        <w:t>Doth not the wagtail yapper</w:t>
      </w:r>
    </w:p>
    <w:p w14:paraId="1975F556" w14:textId="27739B2F" w:rsidR="00AC4261" w:rsidRPr="00AC4261" w:rsidRDefault="00AC4261" w:rsidP="00AC4261">
      <w:pPr>
        <w:spacing w:after="0"/>
        <w:jc w:val="both"/>
        <w:rPr>
          <w:sz w:val="20"/>
          <w:szCs w:val="20"/>
        </w:rPr>
      </w:pPr>
      <w:r w:rsidRPr="00AC4261">
        <w:rPr>
          <w:sz w:val="20"/>
          <w:szCs w:val="20"/>
        </w:rPr>
        <w:t xml:space="preserve">produce blind young in its </w:t>
      </w:r>
      <w:proofErr w:type="gramStart"/>
      <w:r w:rsidRPr="00AC4261">
        <w:rPr>
          <w:sz w:val="20"/>
          <w:szCs w:val="20"/>
        </w:rPr>
        <w:t>hurry ?</w:t>
      </w:r>
      <w:proofErr w:type="gramEnd"/>
    </w:p>
    <w:p w14:paraId="5D5199D1" w14:textId="19152B86" w:rsidR="00AC4261" w:rsidRPr="00AC4261" w:rsidRDefault="00AC4261" w:rsidP="00AC4261">
      <w:pPr>
        <w:spacing w:after="0"/>
        <w:jc w:val="both"/>
        <w:rPr>
          <w:sz w:val="20"/>
          <w:szCs w:val="20"/>
        </w:rPr>
      </w:pPr>
      <w:r w:rsidRPr="00AC4261">
        <w:rPr>
          <w:sz w:val="20"/>
          <w:szCs w:val="20"/>
        </w:rPr>
        <w:t xml:space="preserve">So is the hour not </w:t>
      </w:r>
      <w:proofErr w:type="gramStart"/>
      <w:r w:rsidRPr="00AC4261">
        <w:rPr>
          <w:sz w:val="20"/>
          <w:szCs w:val="20"/>
        </w:rPr>
        <w:t>come</w:t>
      </w:r>
      <w:proofErr w:type="gramEnd"/>
      <w:r w:rsidRPr="00AC4261">
        <w:rPr>
          <w:sz w:val="20"/>
          <w:szCs w:val="20"/>
        </w:rPr>
        <w:t xml:space="preserve"> </w:t>
      </w:r>
    </w:p>
    <w:p w14:paraId="68AC673D" w14:textId="1E86BBE6" w:rsidR="00AC4261" w:rsidRDefault="00AC4261" w:rsidP="00AC4261">
      <w:pPr>
        <w:spacing w:after="0"/>
        <w:jc w:val="both"/>
        <w:rPr>
          <w:sz w:val="20"/>
          <w:szCs w:val="20"/>
        </w:rPr>
      </w:pPr>
      <w:r w:rsidRPr="00AC4261">
        <w:rPr>
          <w:sz w:val="20"/>
          <w:szCs w:val="20"/>
        </w:rPr>
        <w:t>for Peace to be sanctioned between us.</w:t>
      </w:r>
    </w:p>
    <w:p w14:paraId="57C780BE" w14:textId="77777777" w:rsidR="00682E6B" w:rsidRPr="00682E6B" w:rsidRDefault="00682E6B" w:rsidP="00682E6B">
      <w:pPr>
        <w:spacing w:after="0"/>
        <w:jc w:val="both"/>
        <w:rPr>
          <w:sz w:val="20"/>
          <w:szCs w:val="20"/>
        </w:rPr>
      </w:pPr>
      <w:r w:rsidRPr="00682E6B">
        <w:rPr>
          <w:sz w:val="20"/>
          <w:szCs w:val="20"/>
        </w:rPr>
        <w:t xml:space="preserve">Tr. What then, what is to </w:t>
      </w:r>
      <w:proofErr w:type="gramStart"/>
      <w:r w:rsidRPr="00682E6B">
        <w:rPr>
          <w:sz w:val="20"/>
          <w:szCs w:val="20"/>
        </w:rPr>
        <w:t>come ?</w:t>
      </w:r>
      <w:proofErr w:type="gramEnd"/>
    </w:p>
    <w:p w14:paraId="1BA2D8C9" w14:textId="77777777" w:rsidR="00682E6B" w:rsidRPr="00682E6B" w:rsidRDefault="00682E6B" w:rsidP="00682E6B">
      <w:pPr>
        <w:spacing w:after="0"/>
        <w:jc w:val="both"/>
        <w:rPr>
          <w:sz w:val="20"/>
          <w:szCs w:val="20"/>
        </w:rPr>
      </w:pPr>
      <w:r w:rsidRPr="00682E6B">
        <w:rPr>
          <w:sz w:val="20"/>
          <w:szCs w:val="20"/>
        </w:rPr>
        <w:t>Are we never to cease from the battle,</w:t>
      </w:r>
    </w:p>
    <w:p w14:paraId="51634FBD" w14:textId="77777777" w:rsidR="00682E6B" w:rsidRPr="00682E6B" w:rsidRDefault="00682E6B" w:rsidP="00682E6B">
      <w:pPr>
        <w:spacing w:after="0"/>
        <w:jc w:val="both"/>
        <w:rPr>
          <w:sz w:val="20"/>
          <w:szCs w:val="20"/>
        </w:rPr>
      </w:pPr>
      <w:r w:rsidRPr="00682E6B">
        <w:rPr>
          <w:sz w:val="20"/>
          <w:szCs w:val="20"/>
        </w:rPr>
        <w:t>Always to chance it out,</w:t>
      </w:r>
    </w:p>
    <w:p w14:paraId="69F6F2C1" w14:textId="77777777" w:rsidR="00682E6B" w:rsidRPr="00682E6B" w:rsidRDefault="00682E6B" w:rsidP="00682E6B">
      <w:pPr>
        <w:spacing w:after="0"/>
        <w:jc w:val="both"/>
        <w:rPr>
          <w:sz w:val="20"/>
          <w:szCs w:val="20"/>
        </w:rPr>
      </w:pPr>
      <w:r w:rsidRPr="00682E6B">
        <w:rPr>
          <w:sz w:val="20"/>
          <w:szCs w:val="20"/>
        </w:rPr>
        <w:t>which most can enfeeble the other,</w:t>
      </w:r>
    </w:p>
    <w:p w14:paraId="41CBC1EF" w14:textId="77777777" w:rsidR="00682E6B" w:rsidRPr="00682E6B" w:rsidRDefault="00682E6B" w:rsidP="00682E6B">
      <w:pPr>
        <w:spacing w:after="0"/>
        <w:jc w:val="both"/>
        <w:rPr>
          <w:sz w:val="20"/>
          <w:szCs w:val="20"/>
        </w:rPr>
      </w:pPr>
      <w:r w:rsidRPr="00682E6B">
        <w:rPr>
          <w:sz w:val="20"/>
          <w:szCs w:val="20"/>
        </w:rPr>
        <w:t>When we might both join hands,</w:t>
      </w:r>
    </w:p>
    <w:p w14:paraId="40DBD646" w14:textId="77777777" w:rsidR="00682E6B" w:rsidRPr="00682E6B" w:rsidRDefault="00682E6B" w:rsidP="00682E6B">
      <w:pPr>
        <w:spacing w:after="0"/>
        <w:jc w:val="both"/>
        <w:rPr>
          <w:sz w:val="20"/>
          <w:szCs w:val="20"/>
        </w:rPr>
      </w:pPr>
      <w:r w:rsidRPr="00682E6B">
        <w:rPr>
          <w:sz w:val="20"/>
          <w:szCs w:val="20"/>
        </w:rPr>
        <w:t>and share the dominion of Hellas?</w:t>
      </w:r>
    </w:p>
    <w:p w14:paraId="4CB81D36" w14:textId="77777777" w:rsidR="00682E6B" w:rsidRPr="00682E6B" w:rsidRDefault="00682E6B" w:rsidP="00682E6B">
      <w:pPr>
        <w:spacing w:after="0"/>
        <w:jc w:val="both"/>
        <w:rPr>
          <w:sz w:val="20"/>
          <w:szCs w:val="20"/>
        </w:rPr>
      </w:pPr>
      <w:r w:rsidRPr="00682E6B">
        <w:rPr>
          <w:sz w:val="20"/>
          <w:szCs w:val="20"/>
        </w:rPr>
        <w:t xml:space="preserve">Hi. </w:t>
      </w:r>
      <w:proofErr w:type="gramStart"/>
      <w:r w:rsidRPr="00682E6B">
        <w:rPr>
          <w:sz w:val="20"/>
          <w:szCs w:val="20"/>
        </w:rPr>
        <w:t>Canst</w:t>
      </w:r>
      <w:proofErr w:type="gramEnd"/>
      <w:r w:rsidRPr="00682E6B">
        <w:rPr>
          <w:sz w:val="20"/>
          <w:szCs w:val="20"/>
        </w:rPr>
        <w:t xml:space="preserve"> thou tutor the crab</w:t>
      </w:r>
    </w:p>
    <w:p w14:paraId="4E457C07" w14:textId="77777777" w:rsidR="00682E6B" w:rsidRPr="00682E6B" w:rsidRDefault="00682E6B" w:rsidP="00682E6B">
      <w:pPr>
        <w:spacing w:after="0"/>
        <w:jc w:val="both"/>
        <w:rPr>
          <w:sz w:val="20"/>
          <w:szCs w:val="20"/>
        </w:rPr>
      </w:pPr>
      <w:r w:rsidRPr="00682E6B">
        <w:rPr>
          <w:sz w:val="20"/>
          <w:szCs w:val="20"/>
        </w:rPr>
        <w:t xml:space="preserve">to advance straight </w:t>
      </w:r>
      <w:proofErr w:type="gramStart"/>
      <w:r w:rsidRPr="00682E6B">
        <w:rPr>
          <w:sz w:val="20"/>
          <w:szCs w:val="20"/>
        </w:rPr>
        <w:t>forward ?</w:t>
      </w:r>
      <w:proofErr w:type="gramEnd"/>
      <w:r w:rsidRPr="00682E6B">
        <w:rPr>
          <w:sz w:val="20"/>
          <w:szCs w:val="20"/>
        </w:rPr>
        <w:t xml:space="preserve"> thou canst not.</w:t>
      </w:r>
    </w:p>
    <w:p w14:paraId="5AB40975" w14:textId="77777777" w:rsidR="00682E6B" w:rsidRPr="00682E6B" w:rsidRDefault="00682E6B" w:rsidP="00682E6B">
      <w:pPr>
        <w:spacing w:after="0"/>
        <w:jc w:val="both"/>
        <w:rPr>
          <w:sz w:val="20"/>
          <w:szCs w:val="20"/>
        </w:rPr>
      </w:pPr>
      <w:r w:rsidRPr="00682E6B">
        <w:rPr>
          <w:sz w:val="20"/>
          <w:szCs w:val="20"/>
        </w:rPr>
        <w:t xml:space="preserve">Tr. Wilt thou dine any </w:t>
      </w:r>
      <w:proofErr w:type="gramStart"/>
      <w:r w:rsidRPr="00682E6B">
        <w:rPr>
          <w:sz w:val="20"/>
          <w:szCs w:val="20"/>
        </w:rPr>
        <w:t>more</w:t>
      </w:r>
      <w:proofErr w:type="gramEnd"/>
    </w:p>
    <w:p w14:paraId="47DBC371" w14:textId="77777777" w:rsidR="00682E6B" w:rsidRPr="00682E6B" w:rsidRDefault="00682E6B" w:rsidP="00682E6B">
      <w:pPr>
        <w:spacing w:after="0"/>
        <w:jc w:val="both"/>
        <w:rPr>
          <w:sz w:val="20"/>
          <w:szCs w:val="20"/>
        </w:rPr>
      </w:pPr>
      <w:r w:rsidRPr="00682E6B">
        <w:rPr>
          <w:sz w:val="20"/>
          <w:szCs w:val="20"/>
        </w:rPr>
        <w:t xml:space="preserve">in the Hall of </w:t>
      </w:r>
      <w:proofErr w:type="gramStart"/>
      <w:r w:rsidRPr="00682E6B">
        <w:rPr>
          <w:sz w:val="20"/>
          <w:szCs w:val="20"/>
        </w:rPr>
        <w:t>Assembly ?</w:t>
      </w:r>
      <w:proofErr w:type="gramEnd"/>
      <w:r w:rsidRPr="00682E6B">
        <w:rPr>
          <w:sz w:val="20"/>
          <w:szCs w:val="20"/>
        </w:rPr>
        <w:t xml:space="preserve"> thou wilt not;</w:t>
      </w:r>
    </w:p>
    <w:p w14:paraId="54E59C24" w14:textId="77777777" w:rsidR="00682E6B" w:rsidRPr="00682E6B" w:rsidRDefault="00682E6B" w:rsidP="00682E6B">
      <w:pPr>
        <w:spacing w:after="0"/>
        <w:jc w:val="both"/>
        <w:rPr>
          <w:sz w:val="20"/>
          <w:szCs w:val="20"/>
        </w:rPr>
      </w:pPr>
      <w:r w:rsidRPr="00682E6B">
        <w:rPr>
          <w:sz w:val="20"/>
          <w:szCs w:val="20"/>
        </w:rPr>
        <w:t xml:space="preserve">No, nor ever </w:t>
      </w:r>
      <w:proofErr w:type="gramStart"/>
      <w:r w:rsidRPr="00682E6B">
        <w:rPr>
          <w:sz w:val="20"/>
          <w:szCs w:val="20"/>
        </w:rPr>
        <w:t>again</w:t>
      </w:r>
      <w:proofErr w:type="gramEnd"/>
    </w:p>
    <w:p w14:paraId="07A405F8" w14:textId="77777777" w:rsidR="00682E6B" w:rsidRPr="00682E6B" w:rsidRDefault="00682E6B" w:rsidP="00682E6B">
      <w:pPr>
        <w:spacing w:after="0"/>
        <w:jc w:val="both"/>
        <w:rPr>
          <w:sz w:val="20"/>
          <w:szCs w:val="20"/>
        </w:rPr>
      </w:pPr>
      <w:r w:rsidRPr="00682E6B">
        <w:rPr>
          <w:sz w:val="20"/>
          <w:szCs w:val="20"/>
        </w:rPr>
        <w:t>shall thy cheating knavery prosper.</w:t>
      </w:r>
    </w:p>
    <w:p w14:paraId="3A85BC5B" w14:textId="77777777" w:rsidR="00682E6B" w:rsidRPr="00682E6B" w:rsidRDefault="00682E6B" w:rsidP="00682E6B">
      <w:pPr>
        <w:spacing w:after="0"/>
        <w:jc w:val="both"/>
        <w:rPr>
          <w:sz w:val="20"/>
          <w:szCs w:val="20"/>
        </w:rPr>
      </w:pPr>
      <w:r w:rsidRPr="00682E6B">
        <w:rPr>
          <w:sz w:val="20"/>
          <w:szCs w:val="20"/>
        </w:rPr>
        <w:t xml:space="preserve">Hi. Thou wilt never be </w:t>
      </w:r>
      <w:proofErr w:type="gramStart"/>
      <w:r w:rsidRPr="00682E6B">
        <w:rPr>
          <w:sz w:val="20"/>
          <w:szCs w:val="20"/>
        </w:rPr>
        <w:t>able</w:t>
      </w:r>
      <w:proofErr w:type="gramEnd"/>
    </w:p>
    <w:p w14:paraId="3797D0EA" w14:textId="77777777" w:rsidR="00682E6B" w:rsidRPr="00682E6B" w:rsidRDefault="00682E6B" w:rsidP="00682E6B">
      <w:pPr>
        <w:spacing w:after="0"/>
        <w:jc w:val="both"/>
        <w:rPr>
          <w:sz w:val="20"/>
          <w:szCs w:val="20"/>
        </w:rPr>
      </w:pPr>
      <w:r w:rsidRPr="00682E6B">
        <w:rPr>
          <w:sz w:val="20"/>
          <w:szCs w:val="20"/>
        </w:rPr>
        <w:t>to smooth the spines of the hedgehog.</w:t>
      </w:r>
    </w:p>
    <w:p w14:paraId="56368363" w14:textId="77777777" w:rsidR="00682E6B" w:rsidRPr="00682E6B" w:rsidRDefault="00682E6B" w:rsidP="00682E6B">
      <w:pPr>
        <w:spacing w:after="0"/>
        <w:jc w:val="both"/>
        <w:rPr>
          <w:sz w:val="20"/>
          <w:szCs w:val="20"/>
        </w:rPr>
      </w:pPr>
      <w:r w:rsidRPr="00682E6B">
        <w:rPr>
          <w:sz w:val="20"/>
          <w:szCs w:val="20"/>
        </w:rPr>
        <w:t xml:space="preserve">Tr. Wilt thou never </w:t>
      </w:r>
      <w:proofErr w:type="gramStart"/>
      <w:r w:rsidRPr="00682E6B">
        <w:rPr>
          <w:sz w:val="20"/>
          <w:szCs w:val="20"/>
        </w:rPr>
        <w:t>desist</w:t>
      </w:r>
      <w:proofErr w:type="gramEnd"/>
    </w:p>
    <w:p w14:paraId="045B59C4" w14:textId="77777777" w:rsidR="00682E6B" w:rsidRPr="00682E6B" w:rsidRDefault="00682E6B" w:rsidP="00682E6B">
      <w:pPr>
        <w:spacing w:after="0"/>
        <w:jc w:val="both"/>
        <w:rPr>
          <w:sz w:val="20"/>
          <w:szCs w:val="20"/>
        </w:rPr>
      </w:pPr>
      <w:r w:rsidRPr="00682E6B">
        <w:rPr>
          <w:sz w:val="20"/>
          <w:szCs w:val="20"/>
        </w:rPr>
        <w:t>bamboozling the people of Athens?</w:t>
      </w:r>
    </w:p>
    <w:p w14:paraId="3F8F5DCA" w14:textId="77777777" w:rsidR="00682E6B" w:rsidRPr="00682E6B" w:rsidRDefault="00682E6B" w:rsidP="00682E6B">
      <w:pPr>
        <w:spacing w:after="0"/>
        <w:jc w:val="both"/>
        <w:rPr>
          <w:sz w:val="20"/>
          <w:szCs w:val="20"/>
        </w:rPr>
      </w:pPr>
      <w:r w:rsidRPr="00682E6B">
        <w:rPr>
          <w:sz w:val="20"/>
          <w:szCs w:val="20"/>
        </w:rPr>
        <w:t xml:space="preserve">Hi. Say, what oracle taught </w:t>
      </w:r>
      <w:proofErr w:type="gramStart"/>
      <w:r w:rsidRPr="00682E6B">
        <w:rPr>
          <w:sz w:val="20"/>
          <w:szCs w:val="20"/>
        </w:rPr>
        <w:t>you</w:t>
      </w:r>
      <w:proofErr w:type="gramEnd"/>
    </w:p>
    <w:p w14:paraId="7A0DE0F3" w14:textId="77777777" w:rsidR="00682E6B" w:rsidRPr="00682E6B" w:rsidRDefault="00682E6B" w:rsidP="00682E6B">
      <w:pPr>
        <w:spacing w:after="0"/>
        <w:jc w:val="both"/>
        <w:rPr>
          <w:sz w:val="20"/>
          <w:szCs w:val="20"/>
        </w:rPr>
      </w:pPr>
      <w:r w:rsidRPr="00682E6B">
        <w:rPr>
          <w:sz w:val="20"/>
          <w:szCs w:val="20"/>
        </w:rPr>
        <w:t xml:space="preserve">to burn the thighs of the </w:t>
      </w:r>
      <w:proofErr w:type="gramStart"/>
      <w:r w:rsidRPr="00682E6B">
        <w:rPr>
          <w:sz w:val="20"/>
          <w:szCs w:val="20"/>
        </w:rPr>
        <w:t>victim ?</w:t>
      </w:r>
      <w:proofErr w:type="gramEnd"/>
    </w:p>
    <w:p w14:paraId="017BD0ED" w14:textId="77777777" w:rsidR="00682E6B" w:rsidRPr="00682E6B" w:rsidRDefault="00682E6B" w:rsidP="00682E6B">
      <w:pPr>
        <w:spacing w:after="0"/>
        <w:jc w:val="both"/>
        <w:rPr>
          <w:sz w:val="20"/>
          <w:szCs w:val="20"/>
        </w:rPr>
      </w:pPr>
      <w:r w:rsidRPr="00682E6B">
        <w:rPr>
          <w:sz w:val="20"/>
          <w:szCs w:val="20"/>
        </w:rPr>
        <w:t>Tr. This, the wisest and best,</w:t>
      </w:r>
    </w:p>
    <w:p w14:paraId="18B028B1" w14:textId="060AD750" w:rsidR="00682E6B" w:rsidRDefault="00682E6B" w:rsidP="00682E6B">
      <w:pPr>
        <w:spacing w:after="0"/>
        <w:jc w:val="both"/>
        <w:rPr>
          <w:sz w:val="20"/>
          <w:szCs w:val="20"/>
        </w:rPr>
      </w:pPr>
      <w:r w:rsidRPr="00682E6B">
        <w:rPr>
          <w:sz w:val="20"/>
          <w:szCs w:val="20"/>
        </w:rPr>
        <w:t>delivered by Homer the poet:</w:t>
      </w:r>
    </w:p>
    <w:p w14:paraId="1EF88F09" w14:textId="77777777" w:rsidR="00682E6B" w:rsidRPr="00682E6B" w:rsidRDefault="00682E6B" w:rsidP="00682E6B">
      <w:pPr>
        <w:spacing w:after="0"/>
        <w:jc w:val="both"/>
        <w:rPr>
          <w:sz w:val="20"/>
          <w:szCs w:val="20"/>
        </w:rPr>
      </w:pPr>
      <w:r w:rsidRPr="00682E6B">
        <w:rPr>
          <w:sz w:val="20"/>
          <w:szCs w:val="20"/>
        </w:rPr>
        <w:t xml:space="preserve">"When they had driven </w:t>
      </w:r>
      <w:proofErr w:type="gramStart"/>
      <w:r w:rsidRPr="00682E6B">
        <w:rPr>
          <w:sz w:val="20"/>
          <w:szCs w:val="20"/>
        </w:rPr>
        <w:t>afar</w:t>
      </w:r>
      <w:proofErr w:type="gramEnd"/>
    </w:p>
    <w:p w14:paraId="40941C25" w14:textId="77777777" w:rsidR="00682E6B" w:rsidRPr="00682E6B" w:rsidRDefault="00682E6B" w:rsidP="00682E6B">
      <w:pPr>
        <w:spacing w:after="0"/>
        <w:jc w:val="both"/>
        <w:rPr>
          <w:sz w:val="20"/>
          <w:szCs w:val="20"/>
        </w:rPr>
      </w:pPr>
      <w:r w:rsidRPr="00682E6B">
        <w:rPr>
          <w:sz w:val="20"/>
          <w:szCs w:val="20"/>
        </w:rPr>
        <w:t>the detestable cloud of the battle,</w:t>
      </w:r>
    </w:p>
    <w:p w14:paraId="0D08830C" w14:textId="77777777" w:rsidR="00682E6B" w:rsidRPr="00682E6B" w:rsidRDefault="00682E6B" w:rsidP="00682E6B">
      <w:pPr>
        <w:spacing w:after="0"/>
        <w:jc w:val="both"/>
        <w:rPr>
          <w:sz w:val="20"/>
          <w:szCs w:val="20"/>
        </w:rPr>
      </w:pPr>
      <w:r w:rsidRPr="00682E6B">
        <w:rPr>
          <w:sz w:val="20"/>
          <w:szCs w:val="20"/>
        </w:rPr>
        <w:t>Then they established Peace,</w:t>
      </w:r>
    </w:p>
    <w:p w14:paraId="1A982167" w14:textId="77777777" w:rsidR="00682E6B" w:rsidRPr="00682E6B" w:rsidRDefault="00682E6B" w:rsidP="00682E6B">
      <w:pPr>
        <w:spacing w:after="0"/>
        <w:jc w:val="both"/>
        <w:rPr>
          <w:sz w:val="20"/>
          <w:szCs w:val="20"/>
        </w:rPr>
      </w:pPr>
      <w:r w:rsidRPr="00682E6B">
        <w:rPr>
          <w:sz w:val="20"/>
          <w:szCs w:val="20"/>
        </w:rPr>
        <w:t>and welcomed her back with oblations,</w:t>
      </w:r>
    </w:p>
    <w:p w14:paraId="59462F2E" w14:textId="77777777" w:rsidR="00682E6B" w:rsidRPr="00682E6B" w:rsidRDefault="00682E6B" w:rsidP="00682E6B">
      <w:pPr>
        <w:spacing w:after="0"/>
        <w:jc w:val="both"/>
        <w:rPr>
          <w:sz w:val="20"/>
          <w:szCs w:val="20"/>
        </w:rPr>
      </w:pPr>
      <w:r w:rsidRPr="00682E6B">
        <w:rPr>
          <w:sz w:val="20"/>
          <w:szCs w:val="20"/>
        </w:rPr>
        <w:t>Duly the thighs they burned,</w:t>
      </w:r>
    </w:p>
    <w:p w14:paraId="0DBF1CB8" w14:textId="748CCB7A" w:rsidR="00682E6B" w:rsidRDefault="00682E6B" w:rsidP="00682E6B">
      <w:pPr>
        <w:spacing w:after="0"/>
        <w:jc w:val="both"/>
        <w:rPr>
          <w:sz w:val="20"/>
          <w:szCs w:val="20"/>
        </w:rPr>
      </w:pPr>
      <w:r w:rsidRPr="00682E6B">
        <w:rPr>
          <w:sz w:val="20"/>
          <w:szCs w:val="20"/>
        </w:rPr>
        <w:t>and ate the tripe and the inwards.</w:t>
      </w:r>
    </w:p>
    <w:p w14:paraId="1AAB646A" w14:textId="03062846" w:rsidR="00682E6B" w:rsidRDefault="00682E6B" w:rsidP="00682E6B">
      <w:pPr>
        <w:spacing w:after="0"/>
        <w:jc w:val="both"/>
        <w:rPr>
          <w:sz w:val="20"/>
          <w:szCs w:val="20"/>
        </w:rPr>
      </w:pPr>
      <w:r w:rsidRPr="00682E6B">
        <w:rPr>
          <w:sz w:val="20"/>
          <w:szCs w:val="20"/>
        </w:rPr>
        <w:t xml:space="preserve">Then poured out the </w:t>
      </w:r>
      <w:proofErr w:type="gramStart"/>
      <w:r w:rsidRPr="00682E6B">
        <w:rPr>
          <w:sz w:val="20"/>
          <w:szCs w:val="20"/>
        </w:rPr>
        <w:t>libations;</w:t>
      </w:r>
      <w:proofErr w:type="gramEnd"/>
    </w:p>
    <w:p w14:paraId="1BCD3AA8" w14:textId="0FDF7EE3" w:rsidR="00682E6B" w:rsidRDefault="00682E6B" w:rsidP="00682E6B">
      <w:pPr>
        <w:spacing w:after="0"/>
        <w:jc w:val="both"/>
        <w:rPr>
          <w:sz w:val="20"/>
          <w:szCs w:val="20"/>
        </w:rPr>
      </w:pPr>
      <w:r w:rsidRPr="00682E6B">
        <w:rPr>
          <w:sz w:val="20"/>
          <w:szCs w:val="20"/>
        </w:rPr>
        <w:t xml:space="preserve">and I was the guide and the </w:t>
      </w:r>
      <w:proofErr w:type="gramStart"/>
      <w:r w:rsidRPr="00682E6B">
        <w:rPr>
          <w:sz w:val="20"/>
          <w:szCs w:val="20"/>
        </w:rPr>
        <w:t>leader;</w:t>
      </w:r>
      <w:proofErr w:type="gramEnd"/>
    </w:p>
    <w:p w14:paraId="60CD3EFD" w14:textId="534F4F15" w:rsidR="00682E6B" w:rsidRDefault="00682E6B" w:rsidP="00682E6B">
      <w:pPr>
        <w:spacing w:after="0"/>
        <w:jc w:val="both"/>
        <w:rPr>
          <w:sz w:val="20"/>
          <w:szCs w:val="20"/>
        </w:rPr>
      </w:pPr>
      <w:r w:rsidRPr="00682E6B">
        <w:rPr>
          <w:sz w:val="20"/>
          <w:szCs w:val="20"/>
        </w:rPr>
        <w:t xml:space="preserve">None to the soothsayer </w:t>
      </w:r>
      <w:proofErr w:type="gramStart"/>
      <w:r w:rsidRPr="00682E6B">
        <w:rPr>
          <w:sz w:val="20"/>
          <w:szCs w:val="20"/>
        </w:rPr>
        <w:t>gave</w:t>
      </w:r>
      <w:proofErr w:type="gramEnd"/>
    </w:p>
    <w:p w14:paraId="2AE5DD07" w14:textId="77777777" w:rsidR="00682E6B" w:rsidRPr="00682E6B" w:rsidRDefault="00682E6B" w:rsidP="00682E6B">
      <w:pPr>
        <w:spacing w:after="0"/>
        <w:jc w:val="both"/>
        <w:rPr>
          <w:sz w:val="20"/>
          <w:szCs w:val="20"/>
        </w:rPr>
      </w:pPr>
      <w:r w:rsidRPr="00682E6B">
        <w:rPr>
          <w:sz w:val="20"/>
          <w:szCs w:val="20"/>
        </w:rPr>
        <w:t>the shining beautiful goblet."</w:t>
      </w:r>
    </w:p>
    <w:p w14:paraId="447C9972" w14:textId="3F2E8E10" w:rsidR="00682E6B" w:rsidRPr="00682E6B" w:rsidRDefault="00682E6B" w:rsidP="00682E6B">
      <w:pPr>
        <w:spacing w:after="0"/>
        <w:jc w:val="both"/>
        <w:rPr>
          <w:sz w:val="20"/>
          <w:szCs w:val="20"/>
        </w:rPr>
      </w:pPr>
      <w:r w:rsidRPr="00682E6B">
        <w:rPr>
          <w:sz w:val="20"/>
          <w:szCs w:val="20"/>
        </w:rPr>
        <w:t>Hi. Nothing I know of these:</w:t>
      </w:r>
    </w:p>
    <w:p w14:paraId="7B178F30" w14:textId="77777777" w:rsidR="00682E6B" w:rsidRPr="00682E6B" w:rsidRDefault="00682E6B" w:rsidP="00682E6B">
      <w:pPr>
        <w:spacing w:after="0"/>
        <w:jc w:val="both"/>
        <w:rPr>
          <w:sz w:val="20"/>
          <w:szCs w:val="20"/>
        </w:rPr>
      </w:pPr>
      <w:r w:rsidRPr="00682E6B">
        <w:rPr>
          <w:sz w:val="20"/>
          <w:szCs w:val="20"/>
        </w:rPr>
        <w:t xml:space="preserve">these did not come from the </w:t>
      </w:r>
      <w:proofErr w:type="spellStart"/>
      <w:proofErr w:type="gramStart"/>
      <w:r w:rsidRPr="00682E6B">
        <w:rPr>
          <w:sz w:val="20"/>
          <w:szCs w:val="20"/>
        </w:rPr>
        <w:t>SibyL</w:t>
      </w:r>
      <w:proofErr w:type="spellEnd"/>
      <w:proofErr w:type="gramEnd"/>
    </w:p>
    <w:p w14:paraId="51DD3067" w14:textId="77777777" w:rsidR="00682E6B" w:rsidRPr="00682E6B" w:rsidRDefault="00682E6B" w:rsidP="00682E6B">
      <w:pPr>
        <w:spacing w:after="0"/>
        <w:jc w:val="both"/>
        <w:rPr>
          <w:sz w:val="20"/>
          <w:szCs w:val="20"/>
        </w:rPr>
      </w:pPr>
      <w:r w:rsidRPr="00682E6B">
        <w:rPr>
          <w:sz w:val="20"/>
          <w:szCs w:val="20"/>
        </w:rPr>
        <w:t>Tr. Nay, but wisely and well</w:t>
      </w:r>
    </w:p>
    <w:p w14:paraId="2D96C4F2" w14:textId="77777777" w:rsidR="00682E6B" w:rsidRPr="00682E6B" w:rsidRDefault="00682E6B" w:rsidP="00682E6B">
      <w:pPr>
        <w:spacing w:after="0"/>
        <w:jc w:val="both"/>
        <w:rPr>
          <w:sz w:val="20"/>
          <w:szCs w:val="20"/>
        </w:rPr>
      </w:pPr>
      <w:proofErr w:type="spellStart"/>
      <w:r w:rsidRPr="00682E6B">
        <w:rPr>
          <w:sz w:val="20"/>
          <w:szCs w:val="20"/>
        </w:rPr>
        <w:t>spake</w:t>
      </w:r>
      <w:proofErr w:type="spellEnd"/>
      <w:r w:rsidRPr="00682E6B">
        <w:rPr>
          <w:sz w:val="20"/>
          <w:szCs w:val="20"/>
        </w:rPr>
        <w:t xml:space="preserve"> Homer the excellent poet:</w:t>
      </w:r>
    </w:p>
    <w:p w14:paraId="0C0E567A" w14:textId="77777777" w:rsidR="00682E6B" w:rsidRPr="00682E6B" w:rsidRDefault="00682E6B" w:rsidP="00682E6B">
      <w:pPr>
        <w:spacing w:after="0"/>
        <w:jc w:val="both"/>
        <w:rPr>
          <w:sz w:val="20"/>
          <w:szCs w:val="20"/>
        </w:rPr>
      </w:pPr>
      <w:r w:rsidRPr="00682E6B">
        <w:rPr>
          <w:sz w:val="20"/>
          <w:szCs w:val="20"/>
        </w:rPr>
        <w:t xml:space="preserve">"Tribeless, lawless, and </w:t>
      </w:r>
      <w:proofErr w:type="spellStart"/>
      <w:r w:rsidRPr="00682E6B">
        <w:rPr>
          <w:sz w:val="20"/>
          <w:szCs w:val="20"/>
        </w:rPr>
        <w:t>hearthless</w:t>
      </w:r>
      <w:proofErr w:type="spellEnd"/>
    </w:p>
    <w:p w14:paraId="1D1842A4" w14:textId="77777777" w:rsidR="00682E6B" w:rsidRPr="00682E6B" w:rsidRDefault="00682E6B" w:rsidP="00682E6B">
      <w:pPr>
        <w:spacing w:after="0"/>
        <w:jc w:val="both"/>
        <w:rPr>
          <w:sz w:val="20"/>
          <w:szCs w:val="20"/>
        </w:rPr>
      </w:pPr>
      <w:r w:rsidRPr="00682E6B">
        <w:rPr>
          <w:sz w:val="20"/>
          <w:szCs w:val="20"/>
        </w:rPr>
        <w:t xml:space="preserve">is he that </w:t>
      </w:r>
      <w:proofErr w:type="spellStart"/>
      <w:r w:rsidRPr="00682E6B">
        <w:rPr>
          <w:sz w:val="20"/>
          <w:szCs w:val="20"/>
        </w:rPr>
        <w:t>delighteth</w:t>
      </w:r>
      <w:proofErr w:type="spellEnd"/>
      <w:r w:rsidRPr="00682E6B">
        <w:rPr>
          <w:sz w:val="20"/>
          <w:szCs w:val="20"/>
        </w:rPr>
        <w:t xml:space="preserve"> in bloodshed,</w:t>
      </w:r>
    </w:p>
    <w:p w14:paraId="46C14985" w14:textId="77777777" w:rsidR="00682E6B" w:rsidRPr="00682E6B" w:rsidRDefault="00682E6B" w:rsidP="00682E6B">
      <w:pPr>
        <w:spacing w:after="0"/>
        <w:jc w:val="both"/>
        <w:rPr>
          <w:sz w:val="20"/>
          <w:szCs w:val="20"/>
        </w:rPr>
      </w:pPr>
      <w:r w:rsidRPr="00682E6B">
        <w:rPr>
          <w:sz w:val="20"/>
          <w:szCs w:val="20"/>
        </w:rPr>
        <w:t>Bloodshed of kith and kin,</w:t>
      </w:r>
    </w:p>
    <w:p w14:paraId="002E5926" w14:textId="77777777" w:rsidR="00682E6B" w:rsidRPr="00682E6B" w:rsidRDefault="00682E6B" w:rsidP="00682E6B">
      <w:pPr>
        <w:spacing w:after="0"/>
        <w:jc w:val="both"/>
        <w:rPr>
          <w:sz w:val="20"/>
          <w:szCs w:val="20"/>
        </w:rPr>
      </w:pPr>
      <w:r w:rsidRPr="00682E6B">
        <w:rPr>
          <w:sz w:val="20"/>
          <w:szCs w:val="20"/>
        </w:rPr>
        <w:t>heart-sickening, horrible, hateful!"</w:t>
      </w:r>
    </w:p>
    <w:p w14:paraId="0D1EB484" w14:textId="77777777" w:rsidR="00682E6B" w:rsidRPr="00682E6B" w:rsidRDefault="00682E6B" w:rsidP="00682E6B">
      <w:pPr>
        <w:spacing w:after="0"/>
        <w:jc w:val="both"/>
        <w:rPr>
          <w:sz w:val="20"/>
          <w:szCs w:val="20"/>
        </w:rPr>
      </w:pPr>
      <w:r w:rsidRPr="00682E6B">
        <w:rPr>
          <w:sz w:val="20"/>
          <w:szCs w:val="20"/>
        </w:rPr>
        <w:t>Hi. Take thou heed, or a kite,</w:t>
      </w:r>
    </w:p>
    <w:p w14:paraId="6DFFD7C9" w14:textId="77777777" w:rsidR="00682E6B" w:rsidRPr="00682E6B" w:rsidRDefault="00682E6B" w:rsidP="00682E6B">
      <w:pPr>
        <w:spacing w:after="0"/>
        <w:jc w:val="both"/>
        <w:rPr>
          <w:sz w:val="20"/>
          <w:szCs w:val="20"/>
        </w:rPr>
      </w:pPr>
      <w:r w:rsidRPr="00682E6B">
        <w:rPr>
          <w:sz w:val="20"/>
          <w:szCs w:val="20"/>
        </w:rPr>
        <w:t>by a trick thy attention beguiling,</w:t>
      </w:r>
    </w:p>
    <w:p w14:paraId="0B062C34" w14:textId="77777777" w:rsidR="00682E6B" w:rsidRPr="00682E6B" w:rsidRDefault="00682E6B" w:rsidP="00682E6B">
      <w:pPr>
        <w:spacing w:after="0"/>
        <w:jc w:val="both"/>
        <w:rPr>
          <w:sz w:val="20"/>
          <w:szCs w:val="20"/>
        </w:rPr>
      </w:pPr>
      <w:r w:rsidRPr="00682E6B">
        <w:rPr>
          <w:sz w:val="20"/>
          <w:szCs w:val="20"/>
        </w:rPr>
        <w:t>Down with a swoop may pounce.</w:t>
      </w:r>
    </w:p>
    <w:p w14:paraId="06DA8AB4" w14:textId="77777777" w:rsidR="00682E6B" w:rsidRPr="00682E6B" w:rsidRDefault="00682E6B" w:rsidP="00682E6B">
      <w:pPr>
        <w:spacing w:after="0"/>
        <w:jc w:val="both"/>
        <w:rPr>
          <w:sz w:val="20"/>
          <w:szCs w:val="20"/>
        </w:rPr>
      </w:pPr>
      <w:r w:rsidRPr="00682E6B">
        <w:rPr>
          <w:sz w:val="20"/>
          <w:szCs w:val="20"/>
        </w:rPr>
        <w:t xml:space="preserve">Tr. (to the servant) </w:t>
      </w:r>
      <w:proofErr w:type="gramStart"/>
      <w:r w:rsidRPr="00682E6B">
        <w:rPr>
          <w:sz w:val="20"/>
          <w:szCs w:val="20"/>
        </w:rPr>
        <w:t>Ah !</w:t>
      </w:r>
      <w:proofErr w:type="gramEnd"/>
      <w:r w:rsidRPr="00682E6B">
        <w:rPr>
          <w:sz w:val="20"/>
          <w:szCs w:val="20"/>
        </w:rPr>
        <w:t xml:space="preserve"> take heed really and truly.</w:t>
      </w:r>
    </w:p>
    <w:p w14:paraId="0DCE32D9" w14:textId="7049181A" w:rsidR="00682E6B" w:rsidRPr="00682E6B" w:rsidRDefault="00682E6B" w:rsidP="00682E6B">
      <w:pPr>
        <w:spacing w:after="0"/>
        <w:jc w:val="both"/>
        <w:rPr>
          <w:sz w:val="20"/>
          <w:szCs w:val="20"/>
        </w:rPr>
      </w:pPr>
      <w:r w:rsidRPr="00682E6B">
        <w:rPr>
          <w:sz w:val="20"/>
          <w:szCs w:val="20"/>
        </w:rPr>
        <w:t>That's an alarming hint:</w:t>
      </w:r>
    </w:p>
    <w:p w14:paraId="3A815BA4" w14:textId="77777777" w:rsidR="00682E6B" w:rsidRPr="00682E6B" w:rsidRDefault="00682E6B" w:rsidP="00682E6B">
      <w:pPr>
        <w:spacing w:after="0"/>
        <w:jc w:val="both"/>
        <w:rPr>
          <w:sz w:val="20"/>
          <w:szCs w:val="20"/>
        </w:rPr>
      </w:pPr>
      <w:r w:rsidRPr="00682E6B">
        <w:rPr>
          <w:sz w:val="20"/>
          <w:szCs w:val="20"/>
        </w:rPr>
        <w:t>it bodes no good to the inwards.</w:t>
      </w:r>
    </w:p>
    <w:p w14:paraId="0FA56DE2" w14:textId="77777777" w:rsidR="00682E6B" w:rsidRPr="00682E6B" w:rsidRDefault="00682E6B" w:rsidP="00682E6B">
      <w:pPr>
        <w:spacing w:after="0"/>
        <w:jc w:val="both"/>
        <w:rPr>
          <w:sz w:val="20"/>
          <w:szCs w:val="20"/>
        </w:rPr>
      </w:pPr>
      <w:r w:rsidRPr="00682E6B">
        <w:rPr>
          <w:sz w:val="20"/>
          <w:szCs w:val="20"/>
        </w:rPr>
        <w:t>Pour the libation in,</w:t>
      </w:r>
    </w:p>
    <w:p w14:paraId="58753FA2" w14:textId="77777777" w:rsidR="00682E6B" w:rsidRPr="00682E6B" w:rsidRDefault="00682E6B" w:rsidP="00682E6B">
      <w:pPr>
        <w:spacing w:after="0"/>
        <w:jc w:val="both"/>
        <w:rPr>
          <w:sz w:val="20"/>
          <w:szCs w:val="20"/>
        </w:rPr>
      </w:pPr>
      <w:r w:rsidRPr="00682E6B">
        <w:rPr>
          <w:sz w:val="20"/>
          <w:szCs w:val="20"/>
        </w:rPr>
        <w:t>and hand me a piece of the inwards.</w:t>
      </w:r>
    </w:p>
    <w:p w14:paraId="2516FD19" w14:textId="77777777" w:rsidR="00682E6B" w:rsidRPr="00682E6B" w:rsidRDefault="00682E6B" w:rsidP="00682E6B">
      <w:pPr>
        <w:spacing w:after="0"/>
        <w:jc w:val="both"/>
        <w:rPr>
          <w:sz w:val="20"/>
          <w:szCs w:val="20"/>
        </w:rPr>
      </w:pPr>
      <w:r w:rsidRPr="00682E6B">
        <w:rPr>
          <w:sz w:val="20"/>
          <w:szCs w:val="20"/>
        </w:rPr>
        <w:t>Hi. Nay, but if such is the plan,</w:t>
      </w:r>
    </w:p>
    <w:p w14:paraId="7DF87A5A" w14:textId="77777777" w:rsidR="00682E6B" w:rsidRPr="00682E6B" w:rsidRDefault="00682E6B" w:rsidP="00682E6B">
      <w:pPr>
        <w:spacing w:after="0"/>
        <w:jc w:val="both"/>
        <w:rPr>
          <w:sz w:val="20"/>
          <w:szCs w:val="20"/>
        </w:rPr>
      </w:pPr>
      <w:r w:rsidRPr="00682E6B">
        <w:rPr>
          <w:sz w:val="20"/>
          <w:szCs w:val="20"/>
        </w:rPr>
        <w:t>I too for myself will be caterer.</w:t>
      </w:r>
    </w:p>
    <w:p w14:paraId="407AB978" w14:textId="77777777" w:rsidR="00682E6B" w:rsidRPr="00682E6B" w:rsidRDefault="00682E6B" w:rsidP="00682E6B">
      <w:pPr>
        <w:spacing w:after="0"/>
        <w:jc w:val="both"/>
        <w:rPr>
          <w:sz w:val="20"/>
          <w:szCs w:val="20"/>
        </w:rPr>
      </w:pPr>
      <w:r w:rsidRPr="00682E6B">
        <w:rPr>
          <w:sz w:val="20"/>
          <w:szCs w:val="20"/>
        </w:rPr>
        <w:t>Tr. Pour libation! pour libation!</w:t>
      </w:r>
    </w:p>
    <w:p w14:paraId="3F2A044A" w14:textId="77777777" w:rsidR="00682E6B" w:rsidRPr="00682E6B" w:rsidRDefault="00682E6B" w:rsidP="00682E6B">
      <w:pPr>
        <w:spacing w:after="0"/>
        <w:jc w:val="both"/>
        <w:rPr>
          <w:sz w:val="20"/>
          <w:szCs w:val="20"/>
        </w:rPr>
      </w:pPr>
      <w:r w:rsidRPr="00682E6B">
        <w:rPr>
          <w:sz w:val="20"/>
          <w:szCs w:val="20"/>
        </w:rPr>
        <w:t>Hi. Pour it in also for me,</w:t>
      </w:r>
    </w:p>
    <w:p w14:paraId="49F3609A" w14:textId="77777777" w:rsidR="00682E6B" w:rsidRPr="00682E6B" w:rsidRDefault="00682E6B" w:rsidP="00682E6B">
      <w:pPr>
        <w:spacing w:after="0"/>
        <w:jc w:val="both"/>
        <w:rPr>
          <w:sz w:val="20"/>
          <w:szCs w:val="20"/>
        </w:rPr>
      </w:pPr>
      <w:r w:rsidRPr="00682E6B">
        <w:rPr>
          <w:sz w:val="20"/>
          <w:szCs w:val="20"/>
        </w:rPr>
        <w:lastRenderedPageBreak/>
        <w:t>and reach me a share of the inwards.</w:t>
      </w:r>
    </w:p>
    <w:p w14:paraId="18CDC5FF" w14:textId="77777777" w:rsidR="00682E6B" w:rsidRPr="00682E6B" w:rsidRDefault="00682E6B" w:rsidP="00682E6B">
      <w:pPr>
        <w:spacing w:after="0"/>
        <w:jc w:val="both"/>
        <w:rPr>
          <w:sz w:val="20"/>
          <w:szCs w:val="20"/>
        </w:rPr>
      </w:pPr>
      <w:r w:rsidRPr="00682E6B">
        <w:rPr>
          <w:sz w:val="20"/>
          <w:szCs w:val="20"/>
        </w:rPr>
        <w:t>Tr. That is far from the mind</w:t>
      </w:r>
    </w:p>
    <w:p w14:paraId="37C1E5A2" w14:textId="29317725" w:rsidR="00682E6B" w:rsidRDefault="00682E6B" w:rsidP="00682E6B">
      <w:pPr>
        <w:spacing w:after="0"/>
        <w:jc w:val="both"/>
        <w:rPr>
          <w:sz w:val="20"/>
          <w:szCs w:val="20"/>
        </w:rPr>
      </w:pPr>
      <w:r w:rsidRPr="00682E6B">
        <w:rPr>
          <w:sz w:val="20"/>
          <w:szCs w:val="20"/>
        </w:rPr>
        <w:t>of the Ever-blessed Immortals.</w:t>
      </w:r>
    </w:p>
    <w:p w14:paraId="1F78B8D3" w14:textId="429E8143" w:rsidR="00682E6B" w:rsidRDefault="00682E6B" w:rsidP="00682E6B">
      <w:pPr>
        <w:spacing w:after="0"/>
        <w:jc w:val="both"/>
        <w:rPr>
          <w:sz w:val="20"/>
          <w:szCs w:val="20"/>
        </w:rPr>
      </w:pPr>
      <w:r w:rsidRPr="00682E6B">
        <w:rPr>
          <w:sz w:val="20"/>
          <w:szCs w:val="20"/>
        </w:rPr>
        <w:t>Yea, for before that hour-</w:t>
      </w:r>
    </w:p>
    <w:p w14:paraId="18ECA340" w14:textId="24A6FD57" w:rsidR="00682E6B" w:rsidRDefault="00682E6B" w:rsidP="00682E6B">
      <w:pPr>
        <w:spacing w:after="0"/>
        <w:jc w:val="both"/>
        <w:rPr>
          <w:sz w:val="20"/>
          <w:szCs w:val="20"/>
        </w:rPr>
      </w:pPr>
      <w:r w:rsidRPr="00682E6B">
        <w:rPr>
          <w:sz w:val="20"/>
          <w:szCs w:val="20"/>
        </w:rPr>
        <w:t>—you go, we'll pour the libation.</w:t>
      </w:r>
    </w:p>
    <w:p w14:paraId="1D822404" w14:textId="429522EE" w:rsidR="00682E6B" w:rsidRDefault="00682E6B" w:rsidP="00682E6B">
      <w:pPr>
        <w:spacing w:after="0"/>
        <w:jc w:val="both"/>
        <w:rPr>
          <w:sz w:val="20"/>
          <w:szCs w:val="20"/>
        </w:rPr>
      </w:pPr>
      <w:r w:rsidRPr="00682E6B">
        <w:rPr>
          <w:sz w:val="20"/>
          <w:szCs w:val="20"/>
        </w:rPr>
        <w:t xml:space="preserve">Holy and </w:t>
      </w:r>
      <w:proofErr w:type="gramStart"/>
      <w:r w:rsidRPr="00682E6B">
        <w:rPr>
          <w:sz w:val="20"/>
          <w:szCs w:val="20"/>
        </w:rPr>
        <w:t>reverend</w:t>
      </w:r>
      <w:proofErr w:type="gramEnd"/>
      <w:r w:rsidRPr="00682E6B">
        <w:rPr>
          <w:sz w:val="20"/>
          <w:szCs w:val="20"/>
        </w:rPr>
        <w:t xml:space="preserve"> Peace,</w:t>
      </w:r>
    </w:p>
    <w:p w14:paraId="31E0009D" w14:textId="3D78945D" w:rsidR="00682E6B" w:rsidRDefault="00682E6B" w:rsidP="00682E6B">
      <w:pPr>
        <w:spacing w:after="0"/>
        <w:jc w:val="both"/>
        <w:rPr>
          <w:sz w:val="20"/>
          <w:szCs w:val="20"/>
        </w:rPr>
      </w:pPr>
      <w:r w:rsidRPr="00682E6B">
        <w:rPr>
          <w:sz w:val="20"/>
          <w:szCs w:val="20"/>
        </w:rPr>
        <w:t>abide with thy servants forever.</w:t>
      </w:r>
    </w:p>
    <w:p w14:paraId="24D30268" w14:textId="3E7A0BCD" w:rsidR="00682E6B" w:rsidRDefault="00682E6B" w:rsidP="00682E6B">
      <w:pPr>
        <w:spacing w:after="0"/>
        <w:jc w:val="both"/>
        <w:rPr>
          <w:sz w:val="20"/>
          <w:szCs w:val="20"/>
        </w:rPr>
      </w:pPr>
      <w:r w:rsidRPr="00682E6B">
        <w:rPr>
          <w:sz w:val="20"/>
          <w:szCs w:val="20"/>
        </w:rPr>
        <w:t>Hi. Now, fetch hither the tongue.</w:t>
      </w:r>
    </w:p>
    <w:p w14:paraId="027FD8D8" w14:textId="0AD85B9C" w:rsidR="00682E6B" w:rsidRDefault="00682E6B" w:rsidP="00682E6B">
      <w:pPr>
        <w:spacing w:after="0"/>
        <w:jc w:val="both"/>
        <w:rPr>
          <w:sz w:val="20"/>
          <w:szCs w:val="20"/>
        </w:rPr>
      </w:pPr>
      <w:r w:rsidRPr="00682E6B">
        <w:rPr>
          <w:sz w:val="20"/>
          <w:szCs w:val="20"/>
        </w:rPr>
        <w:t>Tr. You, take yours off I'd advise you.</w:t>
      </w:r>
    </w:p>
    <w:p w14:paraId="28C49311" w14:textId="28128BF5" w:rsidR="00682E6B" w:rsidRDefault="00682E6B" w:rsidP="00682E6B">
      <w:pPr>
        <w:spacing w:after="0"/>
        <w:jc w:val="both"/>
        <w:rPr>
          <w:sz w:val="20"/>
          <w:szCs w:val="20"/>
        </w:rPr>
      </w:pPr>
      <w:r w:rsidRPr="00682E6B">
        <w:rPr>
          <w:sz w:val="20"/>
          <w:szCs w:val="20"/>
        </w:rPr>
        <w:t>Hi. Pour the libation in.</w:t>
      </w:r>
    </w:p>
    <w:p w14:paraId="3A140F25" w14:textId="773CBC89" w:rsidR="00682E6B" w:rsidRDefault="00682E6B" w:rsidP="00682E6B">
      <w:pPr>
        <w:spacing w:after="0"/>
        <w:jc w:val="both"/>
        <w:rPr>
          <w:sz w:val="20"/>
          <w:szCs w:val="20"/>
        </w:rPr>
      </w:pPr>
      <w:r w:rsidRPr="00682E6B">
        <w:rPr>
          <w:sz w:val="20"/>
          <w:szCs w:val="20"/>
        </w:rPr>
        <w:t>Tr. Take that to assist the libation,</w:t>
      </w:r>
    </w:p>
    <w:p w14:paraId="3E411077" w14:textId="2976B402" w:rsidR="00682E6B" w:rsidRDefault="00682E6B" w:rsidP="00682E6B">
      <w:pPr>
        <w:spacing w:after="0"/>
        <w:jc w:val="both"/>
        <w:rPr>
          <w:sz w:val="20"/>
          <w:szCs w:val="20"/>
        </w:rPr>
      </w:pPr>
      <w:r w:rsidRPr="00682E6B">
        <w:rPr>
          <w:sz w:val="20"/>
          <w:szCs w:val="20"/>
        </w:rPr>
        <w:t xml:space="preserve">Hi. </w:t>
      </w:r>
      <w:proofErr w:type="gramStart"/>
      <w:r w:rsidRPr="00682E6B">
        <w:rPr>
          <w:sz w:val="20"/>
          <w:szCs w:val="20"/>
        </w:rPr>
        <w:t>What !</w:t>
      </w:r>
      <w:proofErr w:type="gramEnd"/>
      <w:r w:rsidRPr="00682E6B">
        <w:rPr>
          <w:sz w:val="20"/>
          <w:szCs w:val="20"/>
        </w:rPr>
        <w:t xml:space="preserve"> will none of you give me some meat ?</w:t>
      </w:r>
    </w:p>
    <w:p w14:paraId="1C03F46D" w14:textId="77777777" w:rsidR="00682E6B" w:rsidRPr="00682E6B" w:rsidRDefault="00682E6B" w:rsidP="00682E6B">
      <w:pPr>
        <w:spacing w:after="0"/>
        <w:jc w:val="both"/>
        <w:rPr>
          <w:sz w:val="20"/>
          <w:szCs w:val="20"/>
        </w:rPr>
      </w:pPr>
      <w:r w:rsidRPr="00682E6B">
        <w:rPr>
          <w:sz w:val="20"/>
          <w:szCs w:val="20"/>
        </w:rPr>
        <w:t>Tr.</w:t>
      </w:r>
    </w:p>
    <w:p w14:paraId="5EC4BA8F" w14:textId="77777777" w:rsidR="00682E6B" w:rsidRPr="00682E6B" w:rsidRDefault="00682E6B" w:rsidP="00682E6B">
      <w:pPr>
        <w:spacing w:after="0"/>
        <w:jc w:val="both"/>
        <w:rPr>
          <w:sz w:val="20"/>
          <w:szCs w:val="20"/>
        </w:rPr>
      </w:pPr>
      <w:r w:rsidRPr="00682E6B">
        <w:rPr>
          <w:sz w:val="20"/>
          <w:szCs w:val="20"/>
        </w:rPr>
        <w:t xml:space="preserve">You no inwards can </w:t>
      </w:r>
      <w:proofErr w:type="gramStart"/>
      <w:r w:rsidRPr="00682E6B">
        <w:rPr>
          <w:sz w:val="20"/>
          <w:szCs w:val="20"/>
        </w:rPr>
        <w:t>have</w:t>
      </w:r>
      <w:proofErr w:type="gramEnd"/>
    </w:p>
    <w:p w14:paraId="3C35EC4C" w14:textId="77777777" w:rsidR="00682E6B" w:rsidRPr="00682E6B" w:rsidRDefault="00682E6B" w:rsidP="00682E6B">
      <w:pPr>
        <w:spacing w:after="0"/>
        <w:jc w:val="both"/>
        <w:rPr>
          <w:sz w:val="20"/>
          <w:szCs w:val="20"/>
        </w:rPr>
      </w:pPr>
      <w:r w:rsidRPr="00682E6B">
        <w:rPr>
          <w:sz w:val="20"/>
          <w:szCs w:val="20"/>
        </w:rPr>
        <w:t>till the wolf and the lamb be united.</w:t>
      </w:r>
    </w:p>
    <w:p w14:paraId="7BB6EC1C" w14:textId="77777777" w:rsidR="00682E6B" w:rsidRPr="00682E6B" w:rsidRDefault="00682E6B" w:rsidP="00682E6B">
      <w:pPr>
        <w:spacing w:after="0"/>
        <w:jc w:val="both"/>
        <w:rPr>
          <w:sz w:val="20"/>
          <w:szCs w:val="20"/>
        </w:rPr>
      </w:pPr>
      <w:r w:rsidRPr="00682E6B">
        <w:rPr>
          <w:sz w:val="20"/>
          <w:szCs w:val="20"/>
        </w:rPr>
        <w:t>Hi. Do, by your knees I beseech.</w:t>
      </w:r>
    </w:p>
    <w:p w14:paraId="338CD978" w14:textId="77777777" w:rsidR="00682E6B" w:rsidRPr="00682E6B" w:rsidRDefault="00682E6B" w:rsidP="00682E6B">
      <w:pPr>
        <w:spacing w:after="0"/>
        <w:jc w:val="both"/>
        <w:rPr>
          <w:sz w:val="20"/>
          <w:szCs w:val="20"/>
        </w:rPr>
      </w:pPr>
      <w:r w:rsidRPr="00682E6B">
        <w:rPr>
          <w:sz w:val="20"/>
          <w:szCs w:val="20"/>
        </w:rPr>
        <w:t xml:space="preserve">Tr. But fruitless are all your </w:t>
      </w:r>
      <w:proofErr w:type="spellStart"/>
      <w:r w:rsidRPr="00682E6B">
        <w:rPr>
          <w:sz w:val="20"/>
          <w:szCs w:val="20"/>
        </w:rPr>
        <w:t>beseechings</w:t>
      </w:r>
      <w:proofErr w:type="spellEnd"/>
      <w:r w:rsidRPr="00682E6B">
        <w:rPr>
          <w:sz w:val="20"/>
          <w:szCs w:val="20"/>
        </w:rPr>
        <w:t>.</w:t>
      </w:r>
    </w:p>
    <w:p w14:paraId="3D7FAEA1" w14:textId="77777777" w:rsidR="00682E6B" w:rsidRPr="00682E6B" w:rsidRDefault="00682E6B" w:rsidP="00682E6B">
      <w:pPr>
        <w:spacing w:after="0"/>
        <w:jc w:val="both"/>
        <w:rPr>
          <w:sz w:val="20"/>
          <w:szCs w:val="20"/>
        </w:rPr>
      </w:pPr>
      <w:r w:rsidRPr="00682E6B">
        <w:rPr>
          <w:sz w:val="20"/>
          <w:szCs w:val="20"/>
        </w:rPr>
        <w:t xml:space="preserve">Thou wilt never be </w:t>
      </w:r>
      <w:proofErr w:type="gramStart"/>
      <w:r w:rsidRPr="00682E6B">
        <w:rPr>
          <w:sz w:val="20"/>
          <w:szCs w:val="20"/>
        </w:rPr>
        <w:t>able</w:t>
      </w:r>
      <w:proofErr w:type="gramEnd"/>
    </w:p>
    <w:p w14:paraId="665B2EC0" w14:textId="77777777" w:rsidR="00682E6B" w:rsidRPr="00682E6B" w:rsidRDefault="00682E6B" w:rsidP="00682E6B">
      <w:pPr>
        <w:spacing w:after="0"/>
        <w:jc w:val="both"/>
        <w:rPr>
          <w:sz w:val="20"/>
          <w:szCs w:val="20"/>
        </w:rPr>
      </w:pPr>
      <w:r w:rsidRPr="00682E6B">
        <w:rPr>
          <w:sz w:val="20"/>
          <w:szCs w:val="20"/>
        </w:rPr>
        <w:t>to smooth the spines of the hedgehog.</w:t>
      </w:r>
    </w:p>
    <w:p w14:paraId="531D7AE7" w14:textId="77777777" w:rsidR="00682E6B" w:rsidRPr="00682E6B" w:rsidRDefault="00682E6B" w:rsidP="00682E6B">
      <w:pPr>
        <w:spacing w:after="0"/>
        <w:jc w:val="both"/>
        <w:rPr>
          <w:sz w:val="20"/>
          <w:szCs w:val="20"/>
        </w:rPr>
      </w:pPr>
      <w:r w:rsidRPr="00682E6B">
        <w:rPr>
          <w:sz w:val="20"/>
          <w:szCs w:val="20"/>
        </w:rPr>
        <w:t xml:space="preserve">Come now, spectators, won't you share the </w:t>
      </w:r>
      <w:proofErr w:type="gramStart"/>
      <w:r w:rsidRPr="00682E6B">
        <w:rPr>
          <w:sz w:val="20"/>
          <w:szCs w:val="20"/>
        </w:rPr>
        <w:t>mess</w:t>
      </w:r>
      <w:proofErr w:type="gramEnd"/>
    </w:p>
    <w:p w14:paraId="2D00D320" w14:textId="77777777" w:rsidR="00682E6B" w:rsidRPr="00682E6B" w:rsidRDefault="00682E6B" w:rsidP="00682E6B">
      <w:pPr>
        <w:spacing w:after="0"/>
        <w:jc w:val="both"/>
        <w:rPr>
          <w:sz w:val="20"/>
          <w:szCs w:val="20"/>
        </w:rPr>
      </w:pPr>
      <w:r w:rsidRPr="00682E6B">
        <w:rPr>
          <w:sz w:val="20"/>
          <w:szCs w:val="20"/>
        </w:rPr>
        <w:t>Along with us?</w:t>
      </w:r>
    </w:p>
    <w:p w14:paraId="13B038FC" w14:textId="77777777" w:rsidR="00682E6B" w:rsidRPr="00682E6B" w:rsidRDefault="00682E6B" w:rsidP="00682E6B">
      <w:pPr>
        <w:spacing w:after="0"/>
        <w:jc w:val="both"/>
        <w:rPr>
          <w:sz w:val="20"/>
          <w:szCs w:val="20"/>
        </w:rPr>
      </w:pPr>
      <w:r w:rsidRPr="00682E6B">
        <w:rPr>
          <w:sz w:val="20"/>
          <w:szCs w:val="20"/>
        </w:rPr>
        <w:t>Hi. And I?</w:t>
      </w:r>
    </w:p>
    <w:p w14:paraId="6A86E486" w14:textId="77777777" w:rsidR="00682E6B" w:rsidRPr="00682E6B" w:rsidRDefault="00682E6B" w:rsidP="00682E6B">
      <w:pPr>
        <w:spacing w:after="0"/>
        <w:jc w:val="both"/>
        <w:rPr>
          <w:sz w:val="20"/>
          <w:szCs w:val="20"/>
        </w:rPr>
      </w:pPr>
      <w:r w:rsidRPr="00682E6B">
        <w:rPr>
          <w:sz w:val="20"/>
          <w:szCs w:val="20"/>
        </w:rPr>
        <w:t xml:space="preserve">Tr. </w:t>
      </w:r>
      <w:proofErr w:type="gramStart"/>
      <w:r w:rsidRPr="00682E6B">
        <w:rPr>
          <w:sz w:val="20"/>
          <w:szCs w:val="20"/>
        </w:rPr>
        <w:t>You ?</w:t>
      </w:r>
      <w:proofErr w:type="gramEnd"/>
      <w:r w:rsidRPr="00682E6B">
        <w:rPr>
          <w:sz w:val="20"/>
          <w:szCs w:val="20"/>
        </w:rPr>
        <w:t xml:space="preserve"> eat your Sibyl.</w:t>
      </w:r>
    </w:p>
    <w:p w14:paraId="53F9E5BC" w14:textId="77777777" w:rsidR="00682E6B" w:rsidRPr="00682E6B" w:rsidRDefault="00682E6B" w:rsidP="00682E6B">
      <w:pPr>
        <w:spacing w:after="0"/>
        <w:jc w:val="both"/>
        <w:rPr>
          <w:sz w:val="20"/>
          <w:szCs w:val="20"/>
        </w:rPr>
      </w:pPr>
      <w:r w:rsidRPr="00682E6B">
        <w:rPr>
          <w:sz w:val="20"/>
          <w:szCs w:val="20"/>
        </w:rPr>
        <w:t>Hi. No, by the Earth, you two shan't feast alone!</w:t>
      </w:r>
    </w:p>
    <w:p w14:paraId="34EF3D35" w14:textId="77777777" w:rsidR="00682E6B" w:rsidRPr="00682E6B" w:rsidRDefault="00682E6B" w:rsidP="00682E6B">
      <w:pPr>
        <w:spacing w:after="0"/>
        <w:jc w:val="both"/>
        <w:rPr>
          <w:sz w:val="20"/>
          <w:szCs w:val="20"/>
        </w:rPr>
      </w:pPr>
      <w:r w:rsidRPr="00682E6B">
        <w:rPr>
          <w:sz w:val="20"/>
          <w:szCs w:val="20"/>
        </w:rPr>
        <w:t>I'll snatch a piece away: 'tis all in common.</w:t>
      </w:r>
    </w:p>
    <w:p w14:paraId="590BE0E9" w14:textId="77777777" w:rsidR="00682E6B" w:rsidRPr="00682E6B" w:rsidRDefault="00682E6B" w:rsidP="00682E6B">
      <w:pPr>
        <w:spacing w:after="0"/>
        <w:jc w:val="both"/>
        <w:rPr>
          <w:sz w:val="20"/>
          <w:szCs w:val="20"/>
        </w:rPr>
      </w:pPr>
      <w:r w:rsidRPr="00682E6B">
        <w:rPr>
          <w:sz w:val="20"/>
          <w:szCs w:val="20"/>
        </w:rPr>
        <w:t>Tr. Strike Bakis, strike!</w:t>
      </w:r>
    </w:p>
    <w:p w14:paraId="37C02F80" w14:textId="77777777" w:rsidR="00682E6B" w:rsidRPr="00682E6B" w:rsidRDefault="00682E6B" w:rsidP="00682E6B">
      <w:pPr>
        <w:spacing w:after="0"/>
        <w:jc w:val="both"/>
        <w:rPr>
          <w:sz w:val="20"/>
          <w:szCs w:val="20"/>
        </w:rPr>
      </w:pPr>
      <w:r w:rsidRPr="00682E6B">
        <w:rPr>
          <w:sz w:val="20"/>
          <w:szCs w:val="20"/>
        </w:rPr>
        <w:t>Hi. I call them all to witness—</w:t>
      </w:r>
    </w:p>
    <w:p w14:paraId="62EB07B5" w14:textId="77777777" w:rsidR="00682E6B" w:rsidRPr="00682E6B" w:rsidRDefault="00682E6B" w:rsidP="00682E6B">
      <w:pPr>
        <w:spacing w:after="0"/>
        <w:jc w:val="both"/>
        <w:rPr>
          <w:sz w:val="20"/>
          <w:szCs w:val="20"/>
        </w:rPr>
      </w:pPr>
      <w:r w:rsidRPr="00682E6B">
        <w:rPr>
          <w:sz w:val="20"/>
          <w:szCs w:val="20"/>
        </w:rPr>
        <w:t>Tr. And so do I, that you're a rogue and glutton.</w:t>
      </w:r>
    </w:p>
    <w:p w14:paraId="6D938C29" w14:textId="77777777" w:rsidR="00682E6B" w:rsidRPr="00682E6B" w:rsidRDefault="00682E6B" w:rsidP="00682E6B">
      <w:pPr>
        <w:spacing w:after="0"/>
        <w:jc w:val="both"/>
        <w:rPr>
          <w:sz w:val="20"/>
          <w:szCs w:val="20"/>
        </w:rPr>
      </w:pPr>
      <w:r w:rsidRPr="00682E6B">
        <w:rPr>
          <w:sz w:val="20"/>
          <w:szCs w:val="20"/>
        </w:rPr>
        <w:t>Lay on him with the stick: strike, strike the rascal!</w:t>
      </w:r>
    </w:p>
    <w:p w14:paraId="5074DFD4" w14:textId="77777777" w:rsidR="00682E6B" w:rsidRPr="00682E6B" w:rsidRDefault="00682E6B" w:rsidP="00682E6B">
      <w:pPr>
        <w:spacing w:after="0"/>
        <w:jc w:val="both"/>
        <w:rPr>
          <w:sz w:val="20"/>
          <w:szCs w:val="20"/>
        </w:rPr>
      </w:pPr>
      <w:r w:rsidRPr="00682E6B">
        <w:rPr>
          <w:sz w:val="20"/>
          <w:szCs w:val="20"/>
        </w:rPr>
        <w:t xml:space="preserve">1st S. You manage that, while I peel off the </w:t>
      </w:r>
      <w:proofErr w:type="gramStart"/>
      <w:r w:rsidRPr="00682E6B">
        <w:rPr>
          <w:sz w:val="20"/>
          <w:szCs w:val="20"/>
        </w:rPr>
        <w:t>skins</w:t>
      </w:r>
      <w:proofErr w:type="gramEnd"/>
    </w:p>
    <w:p w14:paraId="2EBBA740" w14:textId="77777777" w:rsidR="00682E6B" w:rsidRPr="00682E6B" w:rsidRDefault="00682E6B" w:rsidP="00682E6B">
      <w:pPr>
        <w:spacing w:after="0"/>
        <w:jc w:val="both"/>
        <w:rPr>
          <w:sz w:val="20"/>
          <w:szCs w:val="20"/>
        </w:rPr>
      </w:pPr>
      <w:r w:rsidRPr="00682E6B">
        <w:rPr>
          <w:sz w:val="20"/>
          <w:szCs w:val="20"/>
        </w:rPr>
        <w:t>Which he has gathered by his cozening tricks.</w:t>
      </w:r>
    </w:p>
    <w:p w14:paraId="700C16EB" w14:textId="77777777" w:rsidR="00682E6B" w:rsidRPr="00682E6B" w:rsidRDefault="00682E6B" w:rsidP="00682E6B">
      <w:pPr>
        <w:spacing w:after="0"/>
        <w:jc w:val="both"/>
        <w:rPr>
          <w:sz w:val="20"/>
          <w:szCs w:val="20"/>
        </w:rPr>
      </w:pPr>
      <w:r w:rsidRPr="00682E6B">
        <w:rPr>
          <w:sz w:val="20"/>
          <w:szCs w:val="20"/>
        </w:rPr>
        <w:t xml:space="preserve">Now, </w:t>
      </w:r>
      <w:proofErr w:type="spellStart"/>
      <w:r w:rsidRPr="00682E6B">
        <w:rPr>
          <w:sz w:val="20"/>
          <w:szCs w:val="20"/>
        </w:rPr>
        <w:t>sacrificer</w:t>
      </w:r>
      <w:proofErr w:type="spellEnd"/>
      <w:r w:rsidRPr="00682E6B">
        <w:rPr>
          <w:sz w:val="20"/>
          <w:szCs w:val="20"/>
        </w:rPr>
        <w:t>, off with all your skins.</w:t>
      </w:r>
    </w:p>
    <w:p w14:paraId="1AD818F4" w14:textId="77777777" w:rsidR="00682E6B" w:rsidRPr="00682E6B" w:rsidRDefault="00682E6B" w:rsidP="00682E6B">
      <w:pPr>
        <w:spacing w:after="0"/>
        <w:jc w:val="both"/>
        <w:rPr>
          <w:sz w:val="20"/>
          <w:szCs w:val="20"/>
        </w:rPr>
      </w:pPr>
      <w:r w:rsidRPr="00682E6B">
        <w:rPr>
          <w:sz w:val="20"/>
          <w:szCs w:val="20"/>
        </w:rPr>
        <w:t xml:space="preserve">What, won't </w:t>
      </w:r>
      <w:proofErr w:type="gramStart"/>
      <w:r w:rsidRPr="00682E6B">
        <w:rPr>
          <w:sz w:val="20"/>
          <w:szCs w:val="20"/>
        </w:rPr>
        <w:t>you ?</w:t>
      </w:r>
      <w:proofErr w:type="gramEnd"/>
      <w:r w:rsidRPr="00682E6B">
        <w:rPr>
          <w:sz w:val="20"/>
          <w:szCs w:val="20"/>
        </w:rPr>
        <w:t xml:space="preserve"> here's a crow from </w:t>
      </w:r>
      <w:proofErr w:type="spellStart"/>
      <w:r w:rsidRPr="00682E6B">
        <w:rPr>
          <w:sz w:val="20"/>
          <w:szCs w:val="20"/>
        </w:rPr>
        <w:t>Oreus</w:t>
      </w:r>
      <w:proofErr w:type="spellEnd"/>
      <w:r w:rsidRPr="00682E6B">
        <w:rPr>
          <w:sz w:val="20"/>
          <w:szCs w:val="20"/>
        </w:rPr>
        <w:t xml:space="preserve"> town!</w:t>
      </w:r>
    </w:p>
    <w:p w14:paraId="6F420B8D" w14:textId="77777777" w:rsidR="00682E6B" w:rsidRPr="00682E6B" w:rsidRDefault="00682E6B" w:rsidP="00682E6B">
      <w:pPr>
        <w:spacing w:after="0"/>
        <w:jc w:val="both"/>
        <w:rPr>
          <w:sz w:val="20"/>
          <w:szCs w:val="20"/>
        </w:rPr>
      </w:pPr>
      <w:r w:rsidRPr="00682E6B">
        <w:rPr>
          <w:sz w:val="20"/>
          <w:szCs w:val="20"/>
        </w:rPr>
        <w:t xml:space="preserve">Back to </w:t>
      </w:r>
      <w:proofErr w:type="spellStart"/>
      <w:r w:rsidRPr="00682E6B">
        <w:rPr>
          <w:sz w:val="20"/>
          <w:szCs w:val="20"/>
        </w:rPr>
        <w:t>Elymnium</w:t>
      </w:r>
      <w:proofErr w:type="spellEnd"/>
      <w:r w:rsidRPr="00682E6B">
        <w:rPr>
          <w:sz w:val="20"/>
          <w:szCs w:val="20"/>
        </w:rPr>
        <w:t>! flutter off: shoo! shoo!</w:t>
      </w:r>
    </w:p>
    <w:p w14:paraId="53C201EE" w14:textId="77777777" w:rsidR="00682E6B" w:rsidRPr="00682E6B" w:rsidRDefault="00682E6B" w:rsidP="00682E6B">
      <w:pPr>
        <w:spacing w:after="0"/>
        <w:jc w:val="both"/>
        <w:rPr>
          <w:sz w:val="20"/>
          <w:szCs w:val="20"/>
        </w:rPr>
      </w:pPr>
      <w:r w:rsidRPr="00682E6B">
        <w:rPr>
          <w:sz w:val="20"/>
          <w:szCs w:val="20"/>
        </w:rPr>
        <w:t xml:space="preserve">Exeunt </w:t>
      </w:r>
      <w:proofErr w:type="spellStart"/>
      <w:r w:rsidRPr="00682E6B">
        <w:rPr>
          <w:sz w:val="20"/>
          <w:szCs w:val="20"/>
        </w:rPr>
        <w:t>hierocles</w:t>
      </w:r>
      <w:proofErr w:type="spellEnd"/>
      <w:r w:rsidRPr="00682E6B">
        <w:rPr>
          <w:sz w:val="20"/>
          <w:szCs w:val="20"/>
        </w:rPr>
        <w:t xml:space="preserve">, </w:t>
      </w:r>
      <w:proofErr w:type="spellStart"/>
      <w:r w:rsidRPr="00682E6B">
        <w:rPr>
          <w:sz w:val="20"/>
          <w:szCs w:val="20"/>
        </w:rPr>
        <w:t>trygaeus</w:t>
      </w:r>
      <w:proofErr w:type="spellEnd"/>
      <w:r w:rsidRPr="00682E6B">
        <w:rPr>
          <w:sz w:val="20"/>
          <w:szCs w:val="20"/>
        </w:rPr>
        <w:t>, and servant.</w:t>
      </w:r>
    </w:p>
    <w:p w14:paraId="54D0DBE7" w14:textId="77777777" w:rsidR="00682E6B" w:rsidRPr="00682E6B" w:rsidRDefault="00682E6B" w:rsidP="00682E6B">
      <w:pPr>
        <w:spacing w:after="0"/>
        <w:jc w:val="both"/>
        <w:rPr>
          <w:sz w:val="20"/>
          <w:szCs w:val="20"/>
        </w:rPr>
      </w:pPr>
      <w:r w:rsidRPr="00682E6B">
        <w:rPr>
          <w:sz w:val="20"/>
          <w:szCs w:val="20"/>
        </w:rPr>
        <w:t>Chorus</w:t>
      </w:r>
    </w:p>
    <w:p w14:paraId="6B9121F4" w14:textId="77777777" w:rsidR="00682E6B" w:rsidRPr="00682E6B" w:rsidRDefault="00682E6B" w:rsidP="00682E6B">
      <w:pPr>
        <w:spacing w:after="0"/>
        <w:jc w:val="both"/>
        <w:rPr>
          <w:sz w:val="20"/>
          <w:szCs w:val="20"/>
        </w:rPr>
      </w:pPr>
      <w:r w:rsidRPr="00682E6B">
        <w:rPr>
          <w:sz w:val="20"/>
          <w:szCs w:val="20"/>
        </w:rPr>
        <w:t>What a pleasure, what a treasure,</w:t>
      </w:r>
    </w:p>
    <w:p w14:paraId="39D08334" w14:textId="77777777" w:rsidR="00682E6B" w:rsidRPr="00682E6B" w:rsidRDefault="00682E6B" w:rsidP="00682E6B">
      <w:pPr>
        <w:spacing w:after="0"/>
        <w:jc w:val="both"/>
        <w:rPr>
          <w:sz w:val="20"/>
          <w:szCs w:val="20"/>
        </w:rPr>
      </w:pPr>
      <w:r w:rsidRPr="00682E6B">
        <w:rPr>
          <w:sz w:val="20"/>
          <w:szCs w:val="20"/>
        </w:rPr>
        <w:t>What a great delight to me,</w:t>
      </w:r>
    </w:p>
    <w:p w14:paraId="0F463B95" w14:textId="77777777" w:rsidR="00682E6B" w:rsidRPr="00682E6B" w:rsidRDefault="00682E6B" w:rsidP="00682E6B">
      <w:pPr>
        <w:spacing w:after="0"/>
        <w:jc w:val="both"/>
        <w:rPr>
          <w:sz w:val="20"/>
          <w:szCs w:val="20"/>
        </w:rPr>
      </w:pPr>
      <w:r w:rsidRPr="00682E6B">
        <w:rPr>
          <w:sz w:val="20"/>
          <w:szCs w:val="20"/>
        </w:rPr>
        <w:t>From the cheese and from the onions</w:t>
      </w:r>
    </w:p>
    <w:p w14:paraId="146886DE" w14:textId="77777777" w:rsidR="00682E6B" w:rsidRPr="00682E6B" w:rsidRDefault="00682E6B" w:rsidP="00682E6B">
      <w:pPr>
        <w:spacing w:after="0"/>
        <w:jc w:val="both"/>
        <w:rPr>
          <w:sz w:val="20"/>
          <w:szCs w:val="20"/>
        </w:rPr>
      </w:pPr>
      <w:r w:rsidRPr="00682E6B">
        <w:rPr>
          <w:sz w:val="20"/>
          <w:szCs w:val="20"/>
        </w:rPr>
        <w:t>And the helmet to be free.</w:t>
      </w:r>
    </w:p>
    <w:p w14:paraId="090AADEC" w14:textId="77777777" w:rsidR="00682E6B" w:rsidRPr="00682E6B" w:rsidRDefault="00682E6B" w:rsidP="00682E6B">
      <w:pPr>
        <w:spacing w:after="0"/>
        <w:jc w:val="both"/>
        <w:rPr>
          <w:sz w:val="20"/>
          <w:szCs w:val="20"/>
        </w:rPr>
      </w:pPr>
      <w:r w:rsidRPr="00682E6B">
        <w:rPr>
          <w:sz w:val="20"/>
          <w:szCs w:val="20"/>
        </w:rPr>
        <w:t>For I can't enjoy a battle,</w:t>
      </w:r>
    </w:p>
    <w:p w14:paraId="79BEDDD8" w14:textId="77777777" w:rsidR="00682E6B" w:rsidRPr="00682E6B" w:rsidRDefault="00682E6B" w:rsidP="00682E6B">
      <w:pPr>
        <w:spacing w:after="0"/>
        <w:jc w:val="both"/>
        <w:rPr>
          <w:sz w:val="20"/>
          <w:szCs w:val="20"/>
        </w:rPr>
      </w:pPr>
      <w:r w:rsidRPr="00682E6B">
        <w:rPr>
          <w:sz w:val="20"/>
          <w:szCs w:val="20"/>
        </w:rPr>
        <w:t xml:space="preserve">But I love to pass my </w:t>
      </w:r>
      <w:proofErr w:type="gramStart"/>
      <w:r w:rsidRPr="00682E6B">
        <w:rPr>
          <w:sz w:val="20"/>
          <w:szCs w:val="20"/>
        </w:rPr>
        <w:t>days</w:t>
      </w:r>
      <w:proofErr w:type="gramEnd"/>
    </w:p>
    <w:p w14:paraId="2A51A0A1" w14:textId="77777777" w:rsidR="00682E6B" w:rsidRPr="00682E6B" w:rsidRDefault="00682E6B" w:rsidP="00682E6B">
      <w:pPr>
        <w:spacing w:after="0"/>
        <w:jc w:val="both"/>
        <w:rPr>
          <w:sz w:val="20"/>
          <w:szCs w:val="20"/>
        </w:rPr>
      </w:pPr>
      <w:r w:rsidRPr="00682E6B">
        <w:rPr>
          <w:sz w:val="20"/>
          <w:szCs w:val="20"/>
        </w:rPr>
        <w:t>With my wine and boon companions</w:t>
      </w:r>
    </w:p>
    <w:p w14:paraId="188C0F64" w14:textId="77777777" w:rsidR="00682E6B" w:rsidRPr="00682E6B" w:rsidRDefault="00682E6B" w:rsidP="00682E6B">
      <w:pPr>
        <w:spacing w:after="0"/>
        <w:jc w:val="both"/>
        <w:rPr>
          <w:sz w:val="20"/>
          <w:szCs w:val="20"/>
        </w:rPr>
      </w:pPr>
      <w:r w:rsidRPr="00682E6B">
        <w:rPr>
          <w:sz w:val="20"/>
          <w:szCs w:val="20"/>
        </w:rPr>
        <w:t>Round the merry, merry blaze,</w:t>
      </w:r>
    </w:p>
    <w:p w14:paraId="50372D12" w14:textId="77777777" w:rsidR="00682E6B" w:rsidRPr="00682E6B" w:rsidRDefault="00682E6B" w:rsidP="00682E6B">
      <w:pPr>
        <w:spacing w:after="0"/>
        <w:jc w:val="both"/>
        <w:rPr>
          <w:sz w:val="20"/>
          <w:szCs w:val="20"/>
        </w:rPr>
      </w:pPr>
      <w:r w:rsidRPr="00682E6B">
        <w:rPr>
          <w:sz w:val="20"/>
          <w:szCs w:val="20"/>
        </w:rPr>
        <w:t>When the logs are dry and seasoned,</w:t>
      </w:r>
    </w:p>
    <w:p w14:paraId="6FC8D8CA" w14:textId="77777777" w:rsidR="00682E6B" w:rsidRPr="00682E6B" w:rsidRDefault="00682E6B" w:rsidP="00682E6B">
      <w:pPr>
        <w:spacing w:after="0"/>
        <w:jc w:val="both"/>
        <w:rPr>
          <w:sz w:val="20"/>
          <w:szCs w:val="20"/>
        </w:rPr>
      </w:pPr>
      <w:r w:rsidRPr="00682E6B">
        <w:rPr>
          <w:sz w:val="20"/>
          <w:szCs w:val="20"/>
        </w:rPr>
        <w:t>And the fire is burning bright,</w:t>
      </w:r>
    </w:p>
    <w:p w14:paraId="0731A1A4" w14:textId="77777777" w:rsidR="00682E6B" w:rsidRPr="00682E6B" w:rsidRDefault="00682E6B" w:rsidP="00682E6B">
      <w:pPr>
        <w:spacing w:after="0"/>
        <w:jc w:val="both"/>
        <w:rPr>
          <w:sz w:val="20"/>
          <w:szCs w:val="20"/>
        </w:rPr>
      </w:pPr>
      <w:r w:rsidRPr="00682E6B">
        <w:rPr>
          <w:sz w:val="20"/>
          <w:szCs w:val="20"/>
        </w:rPr>
        <w:t xml:space="preserve">And I roast the </w:t>
      </w:r>
      <w:proofErr w:type="spellStart"/>
      <w:r w:rsidRPr="00682E6B">
        <w:rPr>
          <w:sz w:val="20"/>
          <w:szCs w:val="20"/>
        </w:rPr>
        <w:t>pease</w:t>
      </w:r>
      <w:proofErr w:type="spellEnd"/>
      <w:r w:rsidRPr="00682E6B">
        <w:rPr>
          <w:sz w:val="20"/>
          <w:szCs w:val="20"/>
        </w:rPr>
        <w:t xml:space="preserve"> and </w:t>
      </w:r>
      <w:proofErr w:type="gramStart"/>
      <w:r w:rsidRPr="00682E6B">
        <w:rPr>
          <w:sz w:val="20"/>
          <w:szCs w:val="20"/>
        </w:rPr>
        <w:t>chestnuts</w:t>
      </w:r>
      <w:proofErr w:type="gramEnd"/>
    </w:p>
    <w:p w14:paraId="1612C58E" w14:textId="77777777" w:rsidR="00682E6B" w:rsidRPr="00682E6B" w:rsidRDefault="00682E6B" w:rsidP="00682E6B">
      <w:pPr>
        <w:spacing w:after="0"/>
        <w:jc w:val="both"/>
        <w:rPr>
          <w:sz w:val="20"/>
          <w:szCs w:val="20"/>
        </w:rPr>
      </w:pPr>
      <w:r w:rsidRPr="00682E6B">
        <w:rPr>
          <w:sz w:val="20"/>
          <w:szCs w:val="20"/>
        </w:rPr>
        <w:t>In the embers all alight,</w:t>
      </w:r>
    </w:p>
    <w:p w14:paraId="69319C2B" w14:textId="77777777" w:rsidR="00682E6B" w:rsidRPr="00682E6B" w:rsidRDefault="00682E6B" w:rsidP="00682E6B">
      <w:pPr>
        <w:spacing w:after="0"/>
        <w:jc w:val="both"/>
        <w:rPr>
          <w:sz w:val="20"/>
          <w:szCs w:val="20"/>
        </w:rPr>
      </w:pPr>
      <w:r w:rsidRPr="00682E6B">
        <w:rPr>
          <w:sz w:val="20"/>
          <w:szCs w:val="20"/>
        </w:rPr>
        <w:t xml:space="preserve">—Flirting too with </w:t>
      </w:r>
      <w:proofErr w:type="spellStart"/>
      <w:r w:rsidRPr="00682E6B">
        <w:rPr>
          <w:sz w:val="20"/>
          <w:szCs w:val="20"/>
        </w:rPr>
        <w:t>Thratta</w:t>
      </w:r>
      <w:proofErr w:type="spellEnd"/>
    </w:p>
    <w:p w14:paraId="5FCE9739" w14:textId="2F4117AE" w:rsidR="00682E6B" w:rsidRDefault="00682E6B" w:rsidP="00682E6B">
      <w:pPr>
        <w:spacing w:after="0"/>
        <w:jc w:val="both"/>
        <w:rPr>
          <w:sz w:val="20"/>
          <w:szCs w:val="20"/>
        </w:rPr>
      </w:pPr>
      <w:r w:rsidRPr="00682E6B">
        <w:rPr>
          <w:sz w:val="20"/>
          <w:szCs w:val="20"/>
        </w:rPr>
        <w:t>When my wife is out of sight.</w:t>
      </w:r>
    </w:p>
    <w:p w14:paraId="4B4BFD78" w14:textId="77777777" w:rsidR="00AC4261" w:rsidRDefault="00AC4261" w:rsidP="00500B41">
      <w:pPr>
        <w:jc w:val="both"/>
        <w:rPr>
          <w:sz w:val="20"/>
          <w:szCs w:val="20"/>
        </w:rPr>
      </w:pPr>
    </w:p>
    <w:p w14:paraId="3A0680A9" w14:textId="5CFC04AB" w:rsidR="00500B41" w:rsidRDefault="00500B41" w:rsidP="00500B41">
      <w:pPr>
        <w:jc w:val="both"/>
        <w:rPr>
          <w:sz w:val="20"/>
          <w:szCs w:val="20"/>
        </w:rPr>
      </w:pPr>
      <w:r w:rsidRPr="00500B41">
        <w:rPr>
          <w:sz w:val="20"/>
          <w:szCs w:val="20"/>
        </w:rPr>
        <w:t xml:space="preserve">5 ARISTOPHANES: </w:t>
      </w:r>
      <w:r w:rsidRPr="00500B41">
        <w:rPr>
          <w:i/>
          <w:iCs/>
          <w:sz w:val="20"/>
          <w:szCs w:val="20"/>
        </w:rPr>
        <w:t xml:space="preserve">Birds </w:t>
      </w:r>
      <w:r w:rsidRPr="00500B41">
        <w:rPr>
          <w:sz w:val="20"/>
          <w:szCs w:val="20"/>
        </w:rPr>
        <w:t>[959-991] 554c-555a</w:t>
      </w:r>
    </w:p>
    <w:p w14:paraId="19847F6D" w14:textId="643B0E87" w:rsidR="00682E6B" w:rsidRPr="00682E6B" w:rsidRDefault="00682E6B" w:rsidP="00682E6B">
      <w:pPr>
        <w:spacing w:after="0"/>
        <w:jc w:val="both"/>
        <w:rPr>
          <w:rFonts w:cstheme="minorHAnsi"/>
          <w:sz w:val="20"/>
          <w:szCs w:val="20"/>
        </w:rPr>
      </w:pPr>
      <w:r w:rsidRPr="00682E6B">
        <w:rPr>
          <w:rFonts w:cstheme="minorHAnsi"/>
          <w:sz w:val="20"/>
          <w:szCs w:val="20"/>
        </w:rPr>
        <w:t>Now hush!</w:t>
      </w:r>
    </w:p>
    <w:p w14:paraId="0B1941A8" w14:textId="77777777" w:rsidR="00682E6B" w:rsidRPr="00682E6B" w:rsidRDefault="00682E6B" w:rsidP="00682E6B">
      <w:pPr>
        <w:spacing w:after="0"/>
        <w:jc w:val="both"/>
        <w:rPr>
          <w:rFonts w:cstheme="minorHAnsi"/>
          <w:sz w:val="20"/>
          <w:szCs w:val="20"/>
        </w:rPr>
      </w:pPr>
      <w:r w:rsidRPr="00682E6B">
        <w:rPr>
          <w:rFonts w:cstheme="minorHAnsi"/>
          <w:sz w:val="20"/>
          <w:szCs w:val="20"/>
        </w:rPr>
        <w:lastRenderedPageBreak/>
        <w:t>Enter oracle-monger.</w:t>
      </w:r>
    </w:p>
    <w:p w14:paraId="62F88154" w14:textId="77777777" w:rsidR="00682E6B" w:rsidRPr="00682E6B" w:rsidRDefault="00682E6B" w:rsidP="00682E6B">
      <w:pPr>
        <w:spacing w:after="0"/>
        <w:jc w:val="both"/>
        <w:rPr>
          <w:rFonts w:cstheme="minorHAnsi"/>
          <w:sz w:val="20"/>
          <w:szCs w:val="20"/>
        </w:rPr>
      </w:pPr>
      <w:r w:rsidRPr="00682E6B">
        <w:rPr>
          <w:rFonts w:cstheme="minorHAnsi"/>
          <w:sz w:val="20"/>
          <w:szCs w:val="20"/>
        </w:rPr>
        <w:t>Oracle- Monger. Forbear! touch not the goat awhile.</w:t>
      </w:r>
    </w:p>
    <w:p w14:paraId="72864F4D" w14:textId="77777777" w:rsidR="00682E6B" w:rsidRPr="00682E6B" w:rsidRDefault="00682E6B" w:rsidP="00682E6B">
      <w:pPr>
        <w:spacing w:after="0"/>
        <w:jc w:val="both"/>
        <w:rPr>
          <w:rFonts w:cstheme="minorHAnsi"/>
          <w:sz w:val="20"/>
          <w:szCs w:val="20"/>
        </w:rPr>
      </w:pPr>
      <w:r w:rsidRPr="00682E6B">
        <w:rPr>
          <w:rFonts w:cstheme="minorHAnsi"/>
          <w:sz w:val="20"/>
          <w:szCs w:val="20"/>
        </w:rPr>
        <w:t xml:space="preserve">Pe. </w:t>
      </w:r>
      <w:proofErr w:type="gramStart"/>
      <w:r w:rsidRPr="00682E6B">
        <w:rPr>
          <w:rFonts w:cstheme="minorHAnsi"/>
          <w:sz w:val="20"/>
          <w:szCs w:val="20"/>
        </w:rPr>
        <w:t>Eh ?</w:t>
      </w:r>
      <w:proofErr w:type="gramEnd"/>
      <w:r w:rsidRPr="00682E6B">
        <w:rPr>
          <w:rFonts w:cstheme="minorHAnsi"/>
          <w:sz w:val="20"/>
          <w:szCs w:val="20"/>
        </w:rPr>
        <w:t xml:space="preserve"> Who are </w:t>
      </w:r>
      <w:proofErr w:type="gramStart"/>
      <w:r w:rsidRPr="00682E6B">
        <w:rPr>
          <w:rFonts w:cstheme="minorHAnsi"/>
          <w:sz w:val="20"/>
          <w:szCs w:val="20"/>
        </w:rPr>
        <w:t>you ?</w:t>
      </w:r>
      <w:proofErr w:type="gramEnd"/>
    </w:p>
    <w:p w14:paraId="259D2A5F" w14:textId="77777777" w:rsidR="00682E6B" w:rsidRPr="00682E6B" w:rsidRDefault="00682E6B" w:rsidP="00682E6B">
      <w:pPr>
        <w:spacing w:after="0"/>
        <w:jc w:val="both"/>
        <w:rPr>
          <w:rFonts w:cstheme="minorHAnsi"/>
          <w:sz w:val="20"/>
          <w:szCs w:val="20"/>
        </w:rPr>
      </w:pPr>
      <w:r w:rsidRPr="00682E6B">
        <w:rPr>
          <w:rFonts w:cstheme="minorHAnsi"/>
          <w:sz w:val="20"/>
          <w:szCs w:val="20"/>
        </w:rPr>
        <w:t>O.-M. A soothsayer.</w:t>
      </w:r>
    </w:p>
    <w:p w14:paraId="5AFCFBA6" w14:textId="48A92A22" w:rsidR="00682E6B" w:rsidRPr="00682E6B" w:rsidRDefault="00682E6B" w:rsidP="00682E6B">
      <w:pPr>
        <w:spacing w:after="0"/>
        <w:jc w:val="both"/>
        <w:rPr>
          <w:rFonts w:cstheme="minorHAnsi"/>
          <w:sz w:val="20"/>
          <w:szCs w:val="20"/>
        </w:rPr>
      </w:pPr>
      <w:r w:rsidRPr="00682E6B">
        <w:rPr>
          <w:rFonts w:cstheme="minorHAnsi"/>
          <w:sz w:val="20"/>
          <w:szCs w:val="20"/>
        </w:rPr>
        <w:t>Pe. You be hanged!</w:t>
      </w:r>
    </w:p>
    <w:p w14:paraId="364EF296" w14:textId="77777777" w:rsidR="00682E6B" w:rsidRPr="00682E6B" w:rsidRDefault="00682E6B" w:rsidP="00682E6B">
      <w:pPr>
        <w:spacing w:after="0"/>
        <w:jc w:val="both"/>
        <w:rPr>
          <w:rFonts w:cstheme="minorHAnsi"/>
          <w:sz w:val="20"/>
          <w:szCs w:val="20"/>
        </w:rPr>
      </w:pPr>
      <w:r w:rsidRPr="00682E6B">
        <w:rPr>
          <w:rFonts w:cstheme="minorHAnsi"/>
          <w:sz w:val="20"/>
          <w:szCs w:val="20"/>
        </w:rPr>
        <w:t xml:space="preserve">O.-M. O think not lightly, friend, of things </w:t>
      </w:r>
      <w:proofErr w:type="gramStart"/>
      <w:r w:rsidRPr="00682E6B">
        <w:rPr>
          <w:rFonts w:cstheme="minorHAnsi"/>
          <w:sz w:val="20"/>
          <w:szCs w:val="20"/>
        </w:rPr>
        <w:t>divine;</w:t>
      </w:r>
      <w:proofErr w:type="gramEnd"/>
    </w:p>
    <w:p w14:paraId="0DBD31D2" w14:textId="77777777" w:rsidR="00682E6B" w:rsidRPr="00682E6B" w:rsidRDefault="00682E6B" w:rsidP="00682E6B">
      <w:pPr>
        <w:spacing w:after="0"/>
        <w:jc w:val="both"/>
        <w:rPr>
          <w:rFonts w:cstheme="minorHAnsi"/>
          <w:sz w:val="20"/>
          <w:szCs w:val="20"/>
        </w:rPr>
      </w:pPr>
      <w:r w:rsidRPr="00682E6B">
        <w:rPr>
          <w:rFonts w:cstheme="minorHAnsi"/>
          <w:sz w:val="20"/>
          <w:szCs w:val="20"/>
        </w:rPr>
        <w:t xml:space="preserve">Know I've an oracle of Bakis, </w:t>
      </w:r>
      <w:proofErr w:type="gramStart"/>
      <w:r w:rsidRPr="00682E6B">
        <w:rPr>
          <w:rFonts w:cstheme="minorHAnsi"/>
          <w:sz w:val="20"/>
          <w:szCs w:val="20"/>
        </w:rPr>
        <w:t>bearing</w:t>
      </w:r>
      <w:proofErr w:type="gramEnd"/>
    </w:p>
    <w:p w14:paraId="2E2D0A26" w14:textId="77777777" w:rsidR="00682E6B" w:rsidRPr="00682E6B" w:rsidRDefault="00682E6B" w:rsidP="00682E6B">
      <w:pPr>
        <w:spacing w:after="0"/>
        <w:jc w:val="both"/>
        <w:rPr>
          <w:rFonts w:cstheme="minorHAnsi"/>
          <w:sz w:val="20"/>
          <w:szCs w:val="20"/>
        </w:rPr>
      </w:pPr>
      <w:r w:rsidRPr="00682E6B">
        <w:rPr>
          <w:rFonts w:cstheme="minorHAnsi"/>
          <w:sz w:val="20"/>
          <w:szCs w:val="20"/>
        </w:rPr>
        <w:t xml:space="preserve">On your </w:t>
      </w:r>
      <w:proofErr w:type="spellStart"/>
      <w:r w:rsidRPr="00682E6B">
        <w:rPr>
          <w:rFonts w:cstheme="minorHAnsi"/>
          <w:sz w:val="20"/>
          <w:szCs w:val="20"/>
        </w:rPr>
        <w:t>Cloudcuckooburies</w:t>
      </w:r>
      <w:proofErr w:type="spellEnd"/>
      <w:r w:rsidRPr="00682E6B">
        <w:rPr>
          <w:rFonts w:cstheme="minorHAnsi"/>
          <w:sz w:val="20"/>
          <w:szCs w:val="20"/>
        </w:rPr>
        <w:t>.</w:t>
      </w:r>
    </w:p>
    <w:p w14:paraId="10EB2AE0" w14:textId="77777777" w:rsidR="00682E6B" w:rsidRPr="00682E6B" w:rsidRDefault="00682E6B" w:rsidP="00682E6B">
      <w:pPr>
        <w:spacing w:after="0"/>
        <w:jc w:val="both"/>
        <w:rPr>
          <w:rFonts w:cstheme="minorHAnsi"/>
          <w:sz w:val="20"/>
          <w:szCs w:val="20"/>
        </w:rPr>
      </w:pPr>
      <w:r w:rsidRPr="00682E6B">
        <w:rPr>
          <w:rFonts w:cstheme="minorHAnsi"/>
          <w:sz w:val="20"/>
          <w:szCs w:val="20"/>
        </w:rPr>
        <w:t xml:space="preserve">Pe. </w:t>
      </w:r>
      <w:proofErr w:type="gramStart"/>
      <w:r w:rsidRPr="00682E6B">
        <w:rPr>
          <w:rFonts w:cstheme="minorHAnsi"/>
          <w:sz w:val="20"/>
          <w:szCs w:val="20"/>
        </w:rPr>
        <w:t>Eh ?</w:t>
      </w:r>
      <w:proofErr w:type="gramEnd"/>
      <w:r w:rsidRPr="00682E6B">
        <w:rPr>
          <w:rFonts w:cstheme="minorHAnsi"/>
          <w:sz w:val="20"/>
          <w:szCs w:val="20"/>
        </w:rPr>
        <w:t xml:space="preserve"> then why</w:t>
      </w:r>
    </w:p>
    <w:p w14:paraId="28D88966" w14:textId="77777777" w:rsidR="00682E6B" w:rsidRPr="00682E6B" w:rsidRDefault="00682E6B" w:rsidP="00682E6B">
      <w:pPr>
        <w:spacing w:after="0"/>
        <w:jc w:val="both"/>
        <w:rPr>
          <w:rFonts w:cstheme="minorHAnsi"/>
          <w:sz w:val="20"/>
          <w:szCs w:val="20"/>
        </w:rPr>
      </w:pPr>
      <w:r w:rsidRPr="00682E6B">
        <w:rPr>
          <w:rFonts w:cstheme="minorHAnsi"/>
          <w:sz w:val="20"/>
          <w:szCs w:val="20"/>
        </w:rPr>
        <w:t xml:space="preserve">Did you not soothsay that before I </w:t>
      </w:r>
      <w:proofErr w:type="gramStart"/>
      <w:r w:rsidRPr="00682E6B">
        <w:rPr>
          <w:rFonts w:cstheme="minorHAnsi"/>
          <w:sz w:val="20"/>
          <w:szCs w:val="20"/>
        </w:rPr>
        <w:t>founded</w:t>
      </w:r>
      <w:proofErr w:type="gramEnd"/>
    </w:p>
    <w:p w14:paraId="161BE679" w14:textId="77777777" w:rsidR="00682E6B" w:rsidRPr="00682E6B" w:rsidRDefault="00682E6B" w:rsidP="00682E6B">
      <w:pPr>
        <w:spacing w:after="0"/>
        <w:jc w:val="both"/>
        <w:rPr>
          <w:rFonts w:cstheme="minorHAnsi"/>
          <w:sz w:val="20"/>
          <w:szCs w:val="20"/>
        </w:rPr>
      </w:pPr>
      <w:r w:rsidRPr="00682E6B">
        <w:rPr>
          <w:rFonts w:cstheme="minorHAnsi"/>
          <w:sz w:val="20"/>
          <w:szCs w:val="20"/>
        </w:rPr>
        <w:t xml:space="preserve">My city </w:t>
      </w:r>
      <w:proofErr w:type="gramStart"/>
      <w:r w:rsidRPr="00682E6B">
        <w:rPr>
          <w:rFonts w:cstheme="minorHAnsi"/>
          <w:sz w:val="20"/>
          <w:szCs w:val="20"/>
        </w:rPr>
        <w:t>here ?</w:t>
      </w:r>
      <w:proofErr w:type="gramEnd"/>
    </w:p>
    <w:p w14:paraId="47657052" w14:textId="77777777" w:rsidR="00682E6B" w:rsidRPr="00682E6B" w:rsidRDefault="00682E6B" w:rsidP="00682E6B">
      <w:pPr>
        <w:spacing w:after="0"/>
        <w:jc w:val="both"/>
        <w:rPr>
          <w:rFonts w:cstheme="minorHAnsi"/>
          <w:sz w:val="20"/>
          <w:szCs w:val="20"/>
        </w:rPr>
      </w:pPr>
      <w:r w:rsidRPr="00682E6B">
        <w:rPr>
          <w:rFonts w:cstheme="minorHAnsi"/>
          <w:sz w:val="20"/>
          <w:szCs w:val="20"/>
        </w:rPr>
        <w:t>O.-M. The Power within forbade me.</w:t>
      </w:r>
    </w:p>
    <w:p w14:paraId="1992D4C1" w14:textId="77777777" w:rsidR="00682E6B" w:rsidRPr="00682E6B" w:rsidRDefault="00682E6B" w:rsidP="00682E6B">
      <w:pPr>
        <w:spacing w:after="0"/>
        <w:jc w:val="both"/>
        <w:rPr>
          <w:rFonts w:cstheme="minorHAnsi"/>
          <w:sz w:val="20"/>
          <w:szCs w:val="20"/>
        </w:rPr>
      </w:pPr>
      <w:r w:rsidRPr="00682E6B">
        <w:rPr>
          <w:rFonts w:cstheme="minorHAnsi"/>
          <w:sz w:val="20"/>
          <w:szCs w:val="20"/>
        </w:rPr>
        <w:t xml:space="preserve">Pe. Well, well, there's nought like hearing what </w:t>
      </w:r>
      <w:proofErr w:type="gramStart"/>
      <w:r w:rsidRPr="00682E6B">
        <w:rPr>
          <w:rFonts w:cstheme="minorHAnsi"/>
          <w:sz w:val="20"/>
          <w:szCs w:val="20"/>
        </w:rPr>
        <w:t>it</w:t>
      </w:r>
      <w:proofErr w:type="gramEnd"/>
    </w:p>
    <w:p w14:paraId="30F8B739" w14:textId="77777777" w:rsidR="00682E6B" w:rsidRPr="00682E6B" w:rsidRDefault="00682E6B" w:rsidP="00682E6B">
      <w:pPr>
        <w:spacing w:after="0"/>
        <w:jc w:val="both"/>
        <w:rPr>
          <w:rFonts w:cstheme="minorHAnsi"/>
          <w:sz w:val="20"/>
          <w:szCs w:val="20"/>
        </w:rPr>
      </w:pPr>
      <w:proofErr w:type="gramStart"/>
      <w:r w:rsidRPr="00682E6B">
        <w:rPr>
          <w:rFonts w:cstheme="minorHAnsi"/>
          <w:sz w:val="20"/>
          <w:szCs w:val="20"/>
        </w:rPr>
        <w:t>says</w:t>
      </w:r>
      <w:proofErr w:type="gramEnd"/>
      <w:r w:rsidRPr="00682E6B">
        <w:rPr>
          <w:rFonts w:cstheme="minorHAnsi"/>
          <w:sz w:val="20"/>
          <w:szCs w:val="20"/>
        </w:rPr>
        <w:t>.</w:t>
      </w:r>
    </w:p>
    <w:p w14:paraId="5099C7A5" w14:textId="77777777" w:rsidR="00682E6B" w:rsidRPr="00682E6B" w:rsidRDefault="00682E6B" w:rsidP="00682E6B">
      <w:pPr>
        <w:spacing w:after="0"/>
        <w:jc w:val="both"/>
        <w:rPr>
          <w:rFonts w:cstheme="minorHAnsi"/>
          <w:sz w:val="20"/>
          <w:szCs w:val="20"/>
        </w:rPr>
      </w:pPr>
      <w:r w:rsidRPr="00682E6B">
        <w:rPr>
          <w:rFonts w:cstheme="minorHAnsi"/>
          <w:sz w:val="20"/>
          <w:szCs w:val="20"/>
        </w:rPr>
        <w:t>O.-M. "Nay but if once grey crows</w:t>
      </w:r>
    </w:p>
    <w:p w14:paraId="368CD8C9" w14:textId="77777777" w:rsidR="00682E6B" w:rsidRPr="00682E6B" w:rsidRDefault="00682E6B" w:rsidP="00682E6B">
      <w:pPr>
        <w:spacing w:after="0"/>
        <w:jc w:val="both"/>
        <w:rPr>
          <w:rFonts w:cstheme="minorHAnsi"/>
          <w:sz w:val="20"/>
          <w:szCs w:val="20"/>
        </w:rPr>
      </w:pPr>
      <w:r w:rsidRPr="00682E6B">
        <w:rPr>
          <w:rFonts w:cstheme="minorHAnsi"/>
          <w:sz w:val="20"/>
          <w:szCs w:val="20"/>
        </w:rPr>
        <w:t>and wolves shall be banding together,</w:t>
      </w:r>
    </w:p>
    <w:p w14:paraId="54657AAC" w14:textId="77777777" w:rsidR="00682E6B" w:rsidRPr="00682E6B" w:rsidRDefault="00682E6B" w:rsidP="00682E6B">
      <w:pPr>
        <w:spacing w:after="0"/>
        <w:jc w:val="both"/>
        <w:rPr>
          <w:rFonts w:cstheme="minorHAnsi"/>
          <w:sz w:val="20"/>
          <w:szCs w:val="20"/>
        </w:rPr>
      </w:pPr>
      <w:r w:rsidRPr="00682E6B">
        <w:rPr>
          <w:rFonts w:cstheme="minorHAnsi"/>
          <w:sz w:val="20"/>
          <w:szCs w:val="20"/>
        </w:rPr>
        <w:t>Out in the midway space,</w:t>
      </w:r>
    </w:p>
    <w:p w14:paraId="6BF8C548" w14:textId="1CC23312" w:rsidR="00682E6B" w:rsidRPr="00682E6B" w:rsidRDefault="00682E6B" w:rsidP="00682E6B">
      <w:pPr>
        <w:spacing w:after="0"/>
        <w:jc w:val="both"/>
        <w:rPr>
          <w:rFonts w:cstheme="minorHAnsi"/>
          <w:sz w:val="20"/>
          <w:szCs w:val="20"/>
        </w:rPr>
      </w:pPr>
      <w:r w:rsidRPr="00682E6B">
        <w:rPr>
          <w:rFonts w:cstheme="minorHAnsi"/>
          <w:sz w:val="20"/>
          <w:szCs w:val="20"/>
        </w:rPr>
        <w:t>'</w:t>
      </w:r>
      <w:proofErr w:type="gramStart"/>
      <w:r w:rsidRPr="00682E6B">
        <w:rPr>
          <w:rFonts w:cstheme="minorHAnsi"/>
          <w:sz w:val="20"/>
          <w:szCs w:val="20"/>
        </w:rPr>
        <w:t>twixt</w:t>
      </w:r>
      <w:proofErr w:type="gramEnd"/>
      <w:r w:rsidRPr="00682E6B">
        <w:rPr>
          <w:rFonts w:cstheme="minorHAnsi"/>
          <w:sz w:val="20"/>
          <w:szCs w:val="20"/>
        </w:rPr>
        <w:t xml:space="preserve"> Corinth and Sicyon, dwelling—"</w:t>
      </w:r>
    </w:p>
    <w:p w14:paraId="655C2BB8" w14:textId="612DEF69" w:rsidR="00682E6B" w:rsidRPr="00682E6B" w:rsidRDefault="00682E6B" w:rsidP="00682E6B">
      <w:pPr>
        <w:spacing w:after="0"/>
        <w:jc w:val="both"/>
        <w:rPr>
          <w:rFonts w:cstheme="minorHAnsi"/>
          <w:sz w:val="20"/>
          <w:szCs w:val="20"/>
        </w:rPr>
      </w:pPr>
      <w:r w:rsidRPr="00682E6B">
        <w:rPr>
          <w:rFonts w:cstheme="minorHAnsi"/>
          <w:sz w:val="20"/>
          <w:szCs w:val="20"/>
        </w:rPr>
        <w:t>Pe. But what in the world have I to do with Corinth?</w:t>
      </w:r>
    </w:p>
    <w:p w14:paraId="1C061D4B" w14:textId="77777777" w:rsidR="00682E6B" w:rsidRPr="00682E6B" w:rsidRDefault="00682E6B" w:rsidP="00682E6B">
      <w:pPr>
        <w:spacing w:after="0"/>
        <w:jc w:val="both"/>
        <w:rPr>
          <w:rFonts w:cstheme="minorHAnsi"/>
          <w:sz w:val="20"/>
          <w:szCs w:val="20"/>
        </w:rPr>
      </w:pPr>
      <w:r w:rsidRPr="00682E6B">
        <w:rPr>
          <w:rFonts w:cstheme="minorHAnsi"/>
          <w:sz w:val="20"/>
          <w:szCs w:val="20"/>
        </w:rPr>
        <w:t xml:space="preserve">O.-M. Bakis is </w:t>
      </w:r>
      <w:proofErr w:type="gramStart"/>
      <w:r w:rsidRPr="00682E6B">
        <w:rPr>
          <w:rFonts w:cstheme="minorHAnsi"/>
          <w:sz w:val="20"/>
          <w:szCs w:val="20"/>
        </w:rPr>
        <w:t>riddling:</w:t>
      </w:r>
      <w:proofErr w:type="gramEnd"/>
      <w:r w:rsidRPr="00682E6B">
        <w:rPr>
          <w:rFonts w:cstheme="minorHAnsi"/>
          <w:sz w:val="20"/>
          <w:szCs w:val="20"/>
        </w:rPr>
        <w:t xml:space="preserve"> Bakis means the Air.</w:t>
      </w:r>
    </w:p>
    <w:p w14:paraId="319E8BDB" w14:textId="77777777" w:rsidR="00682E6B" w:rsidRPr="00682E6B" w:rsidRDefault="00682E6B" w:rsidP="00682E6B">
      <w:pPr>
        <w:spacing w:after="0"/>
        <w:jc w:val="both"/>
        <w:rPr>
          <w:rFonts w:cstheme="minorHAnsi"/>
          <w:sz w:val="20"/>
          <w:szCs w:val="20"/>
        </w:rPr>
      </w:pPr>
      <w:r w:rsidRPr="00682E6B">
        <w:rPr>
          <w:rFonts w:cstheme="minorHAnsi"/>
          <w:sz w:val="20"/>
          <w:szCs w:val="20"/>
        </w:rPr>
        <w:t>"First to Pandora offer</w:t>
      </w:r>
    </w:p>
    <w:p w14:paraId="2A682095" w14:textId="77777777" w:rsidR="00682E6B" w:rsidRPr="00682E6B" w:rsidRDefault="00682E6B" w:rsidP="00682E6B">
      <w:pPr>
        <w:spacing w:after="0"/>
        <w:jc w:val="both"/>
        <w:rPr>
          <w:rFonts w:cstheme="minorHAnsi"/>
          <w:sz w:val="20"/>
          <w:szCs w:val="20"/>
        </w:rPr>
      </w:pPr>
      <w:r w:rsidRPr="00682E6B">
        <w:rPr>
          <w:rFonts w:cstheme="minorHAnsi"/>
          <w:sz w:val="20"/>
          <w:szCs w:val="20"/>
        </w:rPr>
        <w:t>a white-fleeced ram for a victim.</w:t>
      </w:r>
    </w:p>
    <w:p w14:paraId="77B6CDAA" w14:textId="77777777" w:rsidR="00682E6B" w:rsidRPr="00682E6B" w:rsidRDefault="00682E6B" w:rsidP="00682E6B">
      <w:pPr>
        <w:spacing w:after="0"/>
        <w:jc w:val="both"/>
        <w:rPr>
          <w:rFonts w:cstheme="minorHAnsi"/>
          <w:sz w:val="20"/>
          <w:szCs w:val="20"/>
        </w:rPr>
      </w:pPr>
      <w:r w:rsidRPr="00682E6B">
        <w:rPr>
          <w:rFonts w:cstheme="minorHAnsi"/>
          <w:sz w:val="20"/>
          <w:szCs w:val="20"/>
        </w:rPr>
        <w:t xml:space="preserve">Next, who first shall </w:t>
      </w:r>
      <w:proofErr w:type="gramStart"/>
      <w:r w:rsidRPr="00682E6B">
        <w:rPr>
          <w:rFonts w:cstheme="minorHAnsi"/>
          <w:sz w:val="20"/>
          <w:szCs w:val="20"/>
        </w:rPr>
        <w:t>arrive</w:t>
      </w:r>
      <w:proofErr w:type="gramEnd"/>
    </w:p>
    <w:p w14:paraId="3AFCF549" w14:textId="77777777" w:rsidR="00682E6B" w:rsidRPr="00682E6B" w:rsidRDefault="00682E6B" w:rsidP="00682E6B">
      <w:pPr>
        <w:spacing w:after="0"/>
        <w:jc w:val="both"/>
        <w:rPr>
          <w:rFonts w:cstheme="minorHAnsi"/>
          <w:sz w:val="20"/>
          <w:szCs w:val="20"/>
        </w:rPr>
      </w:pPr>
      <w:r w:rsidRPr="00682E6B">
        <w:rPr>
          <w:rFonts w:cstheme="minorHAnsi"/>
          <w:sz w:val="20"/>
          <w:szCs w:val="20"/>
        </w:rPr>
        <w:t>my verses prophetic expounding,</w:t>
      </w:r>
    </w:p>
    <w:p w14:paraId="155AB52F" w14:textId="77777777" w:rsidR="00682E6B" w:rsidRPr="00682E6B" w:rsidRDefault="00682E6B" w:rsidP="00682E6B">
      <w:pPr>
        <w:spacing w:after="0"/>
        <w:jc w:val="both"/>
        <w:rPr>
          <w:rFonts w:cstheme="minorHAnsi"/>
          <w:sz w:val="20"/>
          <w:szCs w:val="20"/>
        </w:rPr>
      </w:pPr>
      <w:r w:rsidRPr="00682E6B">
        <w:rPr>
          <w:rFonts w:cstheme="minorHAnsi"/>
          <w:sz w:val="20"/>
          <w:szCs w:val="20"/>
        </w:rPr>
        <w:t xml:space="preserve">Give him a brand-new </w:t>
      </w:r>
      <w:proofErr w:type="gramStart"/>
      <w:r w:rsidRPr="00682E6B">
        <w:rPr>
          <w:rFonts w:cstheme="minorHAnsi"/>
          <w:sz w:val="20"/>
          <w:szCs w:val="20"/>
        </w:rPr>
        <w:t>cloak</w:t>
      </w:r>
      <w:proofErr w:type="gramEnd"/>
    </w:p>
    <w:p w14:paraId="53E58060" w14:textId="77777777" w:rsidR="00682E6B" w:rsidRPr="00682E6B" w:rsidRDefault="00682E6B" w:rsidP="00682E6B">
      <w:pPr>
        <w:spacing w:after="0"/>
        <w:jc w:val="both"/>
        <w:rPr>
          <w:rFonts w:cstheme="minorHAnsi"/>
          <w:sz w:val="20"/>
          <w:szCs w:val="20"/>
        </w:rPr>
      </w:pPr>
      <w:r w:rsidRPr="00682E6B">
        <w:rPr>
          <w:rFonts w:cstheme="minorHAnsi"/>
          <w:sz w:val="20"/>
          <w:szCs w:val="20"/>
        </w:rPr>
        <w:t>and a pair of excellent sandals."</w:t>
      </w:r>
    </w:p>
    <w:p w14:paraId="267AB479" w14:textId="77777777" w:rsidR="00682E6B" w:rsidRPr="00682E6B" w:rsidRDefault="00682E6B" w:rsidP="00682E6B">
      <w:pPr>
        <w:spacing w:after="0"/>
        <w:jc w:val="both"/>
        <w:rPr>
          <w:rFonts w:cstheme="minorHAnsi"/>
          <w:sz w:val="20"/>
          <w:szCs w:val="20"/>
        </w:rPr>
      </w:pPr>
      <w:r w:rsidRPr="00682E6B">
        <w:rPr>
          <w:rFonts w:cstheme="minorHAnsi"/>
          <w:sz w:val="20"/>
          <w:szCs w:val="20"/>
        </w:rPr>
        <w:t xml:space="preserve">Pe. Are sandals in </w:t>
      </w:r>
      <w:proofErr w:type="gramStart"/>
      <w:r w:rsidRPr="00682E6B">
        <w:rPr>
          <w:rFonts w:cstheme="minorHAnsi"/>
          <w:sz w:val="20"/>
          <w:szCs w:val="20"/>
        </w:rPr>
        <w:t>it ?</w:t>
      </w:r>
      <w:proofErr w:type="gramEnd"/>
    </w:p>
    <w:p w14:paraId="4C6A5861" w14:textId="77777777" w:rsidR="00682E6B" w:rsidRPr="00682E6B" w:rsidRDefault="00682E6B" w:rsidP="00682E6B">
      <w:pPr>
        <w:spacing w:after="0"/>
        <w:jc w:val="both"/>
        <w:rPr>
          <w:rFonts w:cstheme="minorHAnsi"/>
          <w:sz w:val="20"/>
          <w:szCs w:val="20"/>
        </w:rPr>
      </w:pPr>
      <w:r w:rsidRPr="00682E6B">
        <w:rPr>
          <w:rFonts w:cstheme="minorHAnsi"/>
          <w:sz w:val="20"/>
          <w:szCs w:val="20"/>
        </w:rPr>
        <w:t>O.-M. Take the book and see.</w:t>
      </w:r>
    </w:p>
    <w:p w14:paraId="26CD5396" w14:textId="77777777" w:rsidR="00682E6B" w:rsidRPr="00682E6B" w:rsidRDefault="00682E6B" w:rsidP="00682E6B">
      <w:pPr>
        <w:spacing w:after="0"/>
        <w:jc w:val="both"/>
        <w:rPr>
          <w:rFonts w:cstheme="minorHAnsi"/>
          <w:sz w:val="20"/>
          <w:szCs w:val="20"/>
        </w:rPr>
      </w:pPr>
      <w:r w:rsidRPr="00682E6B">
        <w:rPr>
          <w:rFonts w:cstheme="minorHAnsi"/>
          <w:sz w:val="20"/>
          <w:szCs w:val="20"/>
        </w:rPr>
        <w:t xml:space="preserve">"Give him </w:t>
      </w:r>
      <w:proofErr w:type="spellStart"/>
      <w:r w:rsidRPr="00682E6B">
        <w:rPr>
          <w:rFonts w:cstheme="minorHAnsi"/>
          <w:sz w:val="20"/>
          <w:szCs w:val="20"/>
        </w:rPr>
        <w:t>moreover</w:t>
      </w:r>
      <w:proofErr w:type="spellEnd"/>
      <w:r w:rsidRPr="00682E6B">
        <w:rPr>
          <w:rFonts w:cstheme="minorHAnsi"/>
          <w:sz w:val="20"/>
          <w:szCs w:val="20"/>
        </w:rPr>
        <w:t xml:space="preserve"> a cup,</w:t>
      </w:r>
    </w:p>
    <w:p w14:paraId="2E0C6CDF" w14:textId="77777777" w:rsidR="00682E6B" w:rsidRPr="00682E6B" w:rsidRDefault="00682E6B" w:rsidP="00682E6B">
      <w:pPr>
        <w:spacing w:after="0"/>
        <w:jc w:val="both"/>
        <w:rPr>
          <w:rFonts w:cstheme="minorHAnsi"/>
          <w:sz w:val="20"/>
          <w:szCs w:val="20"/>
        </w:rPr>
      </w:pPr>
      <w:r w:rsidRPr="00682E6B">
        <w:rPr>
          <w:rFonts w:cstheme="minorHAnsi"/>
          <w:sz w:val="20"/>
          <w:szCs w:val="20"/>
        </w:rPr>
        <w:t>and fill his hands with the inwards."</w:t>
      </w:r>
    </w:p>
    <w:p w14:paraId="2DB97683" w14:textId="77777777" w:rsidR="00682E6B" w:rsidRPr="00682E6B" w:rsidRDefault="00682E6B" w:rsidP="00682E6B">
      <w:pPr>
        <w:spacing w:after="0"/>
        <w:jc w:val="both"/>
        <w:rPr>
          <w:rFonts w:cstheme="minorHAnsi"/>
          <w:sz w:val="20"/>
          <w:szCs w:val="20"/>
        </w:rPr>
      </w:pPr>
      <w:r w:rsidRPr="00682E6B">
        <w:rPr>
          <w:rFonts w:cstheme="minorHAnsi"/>
          <w:sz w:val="20"/>
          <w:szCs w:val="20"/>
        </w:rPr>
        <w:t xml:space="preserve">Pe. Are inwards in </w:t>
      </w:r>
      <w:proofErr w:type="gramStart"/>
      <w:r w:rsidRPr="00682E6B">
        <w:rPr>
          <w:rFonts w:cstheme="minorHAnsi"/>
          <w:sz w:val="20"/>
          <w:szCs w:val="20"/>
        </w:rPr>
        <w:t>it ?</w:t>
      </w:r>
      <w:proofErr w:type="gramEnd"/>
    </w:p>
    <w:p w14:paraId="3F044EB7" w14:textId="77777777" w:rsidR="00682E6B" w:rsidRPr="00682E6B" w:rsidRDefault="00682E6B" w:rsidP="00682E6B">
      <w:pPr>
        <w:spacing w:after="0"/>
        <w:jc w:val="both"/>
        <w:rPr>
          <w:rFonts w:cstheme="minorHAnsi"/>
          <w:sz w:val="20"/>
          <w:szCs w:val="20"/>
        </w:rPr>
      </w:pPr>
      <w:r w:rsidRPr="00682E6B">
        <w:rPr>
          <w:rFonts w:cstheme="minorHAnsi"/>
          <w:sz w:val="20"/>
          <w:szCs w:val="20"/>
        </w:rPr>
        <w:t>O.-M. Take the book and see.</w:t>
      </w:r>
    </w:p>
    <w:p w14:paraId="234C9521" w14:textId="77777777" w:rsidR="00682E6B" w:rsidRPr="00682E6B" w:rsidRDefault="00682E6B" w:rsidP="00682E6B">
      <w:pPr>
        <w:spacing w:after="0"/>
        <w:jc w:val="both"/>
        <w:rPr>
          <w:rFonts w:cstheme="minorHAnsi"/>
          <w:sz w:val="20"/>
          <w:szCs w:val="20"/>
        </w:rPr>
      </w:pPr>
      <w:r w:rsidRPr="00682E6B">
        <w:rPr>
          <w:rFonts w:cstheme="minorHAnsi"/>
          <w:sz w:val="20"/>
          <w:szCs w:val="20"/>
        </w:rPr>
        <w:t>"Youth, divinely inspired,</w:t>
      </w:r>
    </w:p>
    <w:p w14:paraId="4C01D3E0" w14:textId="77777777" w:rsidR="00682E6B" w:rsidRPr="00682E6B" w:rsidRDefault="00682E6B" w:rsidP="00682E6B">
      <w:pPr>
        <w:spacing w:after="0"/>
        <w:jc w:val="both"/>
        <w:rPr>
          <w:rFonts w:cstheme="minorHAnsi"/>
          <w:sz w:val="20"/>
          <w:szCs w:val="20"/>
        </w:rPr>
      </w:pPr>
      <w:r w:rsidRPr="00682E6B">
        <w:rPr>
          <w:rFonts w:cstheme="minorHAnsi"/>
          <w:sz w:val="20"/>
          <w:szCs w:val="20"/>
        </w:rPr>
        <w:t xml:space="preserve">if thou dost as I bid, thou shalt </w:t>
      </w:r>
      <w:proofErr w:type="gramStart"/>
      <w:r w:rsidRPr="00682E6B">
        <w:rPr>
          <w:rFonts w:cstheme="minorHAnsi"/>
          <w:sz w:val="20"/>
          <w:szCs w:val="20"/>
        </w:rPr>
        <w:t>surely</w:t>
      </w:r>
      <w:proofErr w:type="gramEnd"/>
    </w:p>
    <w:p w14:paraId="7D2A1DC0" w14:textId="77777777" w:rsidR="00682E6B" w:rsidRPr="00682E6B" w:rsidRDefault="00682E6B" w:rsidP="00682E6B">
      <w:pPr>
        <w:spacing w:after="0"/>
        <w:jc w:val="both"/>
        <w:rPr>
          <w:rFonts w:cstheme="minorHAnsi"/>
          <w:sz w:val="20"/>
          <w:szCs w:val="20"/>
        </w:rPr>
      </w:pPr>
      <w:r w:rsidRPr="00682E6B">
        <w:rPr>
          <w:rFonts w:cstheme="minorHAnsi"/>
          <w:sz w:val="20"/>
          <w:szCs w:val="20"/>
        </w:rPr>
        <w:t xml:space="preserve">Soar in the clouds as an </w:t>
      </w:r>
      <w:proofErr w:type="gramStart"/>
      <w:r w:rsidRPr="00682E6B">
        <w:rPr>
          <w:rFonts w:cstheme="minorHAnsi"/>
          <w:sz w:val="20"/>
          <w:szCs w:val="20"/>
        </w:rPr>
        <w:t>Eagle;</w:t>
      </w:r>
      <w:proofErr w:type="gramEnd"/>
    </w:p>
    <w:p w14:paraId="53C445BC" w14:textId="77777777" w:rsidR="00682E6B" w:rsidRPr="00682E6B" w:rsidRDefault="00682E6B" w:rsidP="00682E6B">
      <w:pPr>
        <w:spacing w:after="0"/>
        <w:jc w:val="both"/>
        <w:rPr>
          <w:rFonts w:cstheme="minorHAnsi"/>
          <w:sz w:val="20"/>
          <w:szCs w:val="20"/>
        </w:rPr>
      </w:pPr>
      <w:r w:rsidRPr="00682E6B">
        <w:rPr>
          <w:rFonts w:cstheme="minorHAnsi"/>
          <w:sz w:val="20"/>
          <w:szCs w:val="20"/>
        </w:rPr>
        <w:t>refuse, and thou ne'er shalt become an</w:t>
      </w:r>
    </w:p>
    <w:p w14:paraId="2BB42839" w14:textId="77777777" w:rsidR="00682E6B" w:rsidRPr="00682E6B" w:rsidRDefault="00682E6B" w:rsidP="00682E6B">
      <w:pPr>
        <w:spacing w:after="0"/>
        <w:jc w:val="both"/>
        <w:rPr>
          <w:rFonts w:cstheme="minorHAnsi"/>
          <w:sz w:val="20"/>
          <w:szCs w:val="20"/>
        </w:rPr>
      </w:pPr>
      <w:r w:rsidRPr="00682E6B">
        <w:rPr>
          <w:rFonts w:cstheme="minorHAnsi"/>
          <w:sz w:val="20"/>
          <w:szCs w:val="20"/>
        </w:rPr>
        <w:t>Eagle, or even a dove,</w:t>
      </w:r>
    </w:p>
    <w:p w14:paraId="3977CDE7" w14:textId="77777777" w:rsidR="00682E6B" w:rsidRPr="00682E6B" w:rsidRDefault="00682E6B" w:rsidP="00682E6B">
      <w:pPr>
        <w:spacing w:after="0"/>
        <w:jc w:val="both"/>
        <w:rPr>
          <w:rFonts w:cstheme="minorHAnsi"/>
          <w:sz w:val="20"/>
          <w:szCs w:val="20"/>
        </w:rPr>
      </w:pPr>
      <w:r w:rsidRPr="00682E6B">
        <w:rPr>
          <w:rFonts w:cstheme="minorHAnsi"/>
          <w:sz w:val="20"/>
          <w:szCs w:val="20"/>
        </w:rPr>
        <w:t>or a woodpecker tapping the oak-tree."</w:t>
      </w:r>
    </w:p>
    <w:p w14:paraId="4422DD6D" w14:textId="77777777" w:rsidR="00682E6B" w:rsidRPr="00682E6B" w:rsidRDefault="00682E6B" w:rsidP="00682E6B">
      <w:pPr>
        <w:spacing w:after="0"/>
        <w:jc w:val="both"/>
        <w:rPr>
          <w:rFonts w:cstheme="minorHAnsi"/>
          <w:sz w:val="20"/>
          <w:szCs w:val="20"/>
        </w:rPr>
      </w:pPr>
      <w:r w:rsidRPr="00682E6B">
        <w:rPr>
          <w:rFonts w:cstheme="minorHAnsi"/>
          <w:sz w:val="20"/>
          <w:szCs w:val="20"/>
        </w:rPr>
        <w:t xml:space="preserve">Pe. Is all that in </w:t>
      </w:r>
      <w:proofErr w:type="gramStart"/>
      <w:r w:rsidRPr="00682E6B">
        <w:rPr>
          <w:rFonts w:cstheme="minorHAnsi"/>
          <w:sz w:val="20"/>
          <w:szCs w:val="20"/>
        </w:rPr>
        <w:t>it ?</w:t>
      </w:r>
      <w:proofErr w:type="gramEnd"/>
    </w:p>
    <w:p w14:paraId="08957585" w14:textId="77777777" w:rsidR="00682E6B" w:rsidRPr="00682E6B" w:rsidRDefault="00682E6B" w:rsidP="00682E6B">
      <w:pPr>
        <w:spacing w:after="0"/>
        <w:jc w:val="both"/>
        <w:rPr>
          <w:rFonts w:cstheme="minorHAnsi"/>
          <w:sz w:val="20"/>
          <w:szCs w:val="20"/>
        </w:rPr>
      </w:pPr>
      <w:r w:rsidRPr="00682E6B">
        <w:rPr>
          <w:rFonts w:cstheme="minorHAnsi"/>
          <w:sz w:val="20"/>
          <w:szCs w:val="20"/>
        </w:rPr>
        <w:t>O.-M. Take the book and see.</w:t>
      </w:r>
    </w:p>
    <w:p w14:paraId="68CA1767" w14:textId="77777777" w:rsidR="00682E6B" w:rsidRPr="00682E6B" w:rsidRDefault="00682E6B" w:rsidP="00682E6B">
      <w:pPr>
        <w:spacing w:after="0"/>
        <w:jc w:val="both"/>
        <w:rPr>
          <w:rFonts w:cstheme="minorHAnsi"/>
          <w:sz w:val="20"/>
          <w:szCs w:val="20"/>
        </w:rPr>
      </w:pPr>
      <w:r w:rsidRPr="00682E6B">
        <w:rPr>
          <w:rFonts w:cstheme="minorHAnsi"/>
          <w:sz w:val="20"/>
          <w:szCs w:val="20"/>
        </w:rPr>
        <w:t>Pe. O how unlike your oracle to mine,</w:t>
      </w:r>
    </w:p>
    <w:p w14:paraId="2BF0AB14" w14:textId="77777777" w:rsidR="00682E6B" w:rsidRPr="00682E6B" w:rsidRDefault="00682E6B" w:rsidP="00682E6B">
      <w:pPr>
        <w:spacing w:after="0"/>
        <w:jc w:val="both"/>
        <w:rPr>
          <w:rFonts w:cstheme="minorHAnsi"/>
          <w:sz w:val="20"/>
          <w:szCs w:val="20"/>
        </w:rPr>
      </w:pPr>
      <w:r w:rsidRPr="00682E6B">
        <w:rPr>
          <w:rFonts w:cstheme="minorHAnsi"/>
          <w:sz w:val="20"/>
          <w:szCs w:val="20"/>
        </w:rPr>
        <w:t xml:space="preserve">Which from Apollo's words I copied </w:t>
      </w:r>
      <w:proofErr w:type="gramStart"/>
      <w:r w:rsidRPr="00682E6B">
        <w:rPr>
          <w:rFonts w:cstheme="minorHAnsi"/>
          <w:sz w:val="20"/>
          <w:szCs w:val="20"/>
        </w:rPr>
        <w:t>out;</w:t>
      </w:r>
      <w:proofErr w:type="gramEnd"/>
    </w:p>
    <w:p w14:paraId="4ADFDDE1" w14:textId="77777777" w:rsidR="00682E6B" w:rsidRPr="00682E6B" w:rsidRDefault="00682E6B" w:rsidP="00682E6B">
      <w:pPr>
        <w:spacing w:after="0"/>
        <w:jc w:val="both"/>
        <w:rPr>
          <w:rFonts w:cstheme="minorHAnsi"/>
          <w:sz w:val="20"/>
          <w:szCs w:val="20"/>
        </w:rPr>
      </w:pPr>
      <w:r w:rsidRPr="00682E6B">
        <w:rPr>
          <w:rFonts w:cstheme="minorHAnsi"/>
          <w:sz w:val="20"/>
          <w:szCs w:val="20"/>
        </w:rPr>
        <w:t>"But if a cheat, an impostor,</w:t>
      </w:r>
    </w:p>
    <w:p w14:paraId="094FE2C0" w14:textId="77777777" w:rsidR="00682E6B" w:rsidRPr="00682E6B" w:rsidRDefault="00682E6B" w:rsidP="00682E6B">
      <w:pPr>
        <w:spacing w:after="0"/>
        <w:jc w:val="both"/>
        <w:rPr>
          <w:rFonts w:cstheme="minorHAnsi"/>
          <w:sz w:val="20"/>
          <w:szCs w:val="20"/>
        </w:rPr>
      </w:pPr>
      <w:r w:rsidRPr="00682E6B">
        <w:rPr>
          <w:rFonts w:cstheme="minorHAnsi"/>
          <w:sz w:val="20"/>
          <w:szCs w:val="20"/>
        </w:rPr>
        <w:t>presume to appear uninvited,</w:t>
      </w:r>
    </w:p>
    <w:p w14:paraId="58BA8357" w14:textId="77777777" w:rsidR="00682E6B" w:rsidRPr="00682E6B" w:rsidRDefault="00682E6B" w:rsidP="00682E6B">
      <w:pPr>
        <w:spacing w:after="0"/>
        <w:jc w:val="both"/>
        <w:rPr>
          <w:rFonts w:cstheme="minorHAnsi"/>
          <w:sz w:val="20"/>
          <w:szCs w:val="20"/>
        </w:rPr>
      </w:pPr>
      <w:r w:rsidRPr="00682E6B">
        <w:rPr>
          <w:rFonts w:cstheme="minorHAnsi"/>
          <w:sz w:val="20"/>
          <w:szCs w:val="20"/>
        </w:rPr>
        <w:t>Troubling the sacred rites,</w:t>
      </w:r>
    </w:p>
    <w:p w14:paraId="064D852A" w14:textId="77777777" w:rsidR="00682E6B" w:rsidRPr="00682E6B" w:rsidRDefault="00682E6B" w:rsidP="00682E6B">
      <w:pPr>
        <w:spacing w:after="0"/>
        <w:jc w:val="both"/>
        <w:rPr>
          <w:rFonts w:cstheme="minorHAnsi"/>
          <w:sz w:val="20"/>
          <w:szCs w:val="20"/>
        </w:rPr>
      </w:pPr>
      <w:r w:rsidRPr="00682E6B">
        <w:rPr>
          <w:rFonts w:cstheme="minorHAnsi"/>
          <w:sz w:val="20"/>
          <w:szCs w:val="20"/>
        </w:rPr>
        <w:t>and lusting to taste of the inwards,</w:t>
      </w:r>
    </w:p>
    <w:p w14:paraId="66FA4697" w14:textId="77777777" w:rsidR="00682E6B" w:rsidRPr="00682E6B" w:rsidRDefault="00682E6B" w:rsidP="00682E6B">
      <w:pPr>
        <w:spacing w:after="0"/>
        <w:jc w:val="both"/>
        <w:rPr>
          <w:rFonts w:cstheme="minorHAnsi"/>
          <w:sz w:val="20"/>
          <w:szCs w:val="20"/>
        </w:rPr>
      </w:pPr>
      <w:r w:rsidRPr="00682E6B">
        <w:rPr>
          <w:rFonts w:cstheme="minorHAnsi"/>
          <w:sz w:val="20"/>
          <w:szCs w:val="20"/>
        </w:rPr>
        <w:t xml:space="preserve">Hit him betwixt the </w:t>
      </w:r>
      <w:proofErr w:type="gramStart"/>
      <w:r w:rsidRPr="00682E6B">
        <w:rPr>
          <w:rFonts w:cstheme="minorHAnsi"/>
          <w:sz w:val="20"/>
          <w:szCs w:val="20"/>
        </w:rPr>
        <w:t>ribs</w:t>
      </w:r>
      <w:proofErr w:type="gramEnd"/>
    </w:p>
    <w:p w14:paraId="2A7300C0" w14:textId="77777777" w:rsidR="00682E6B" w:rsidRPr="00682E6B" w:rsidRDefault="00682E6B" w:rsidP="00682E6B">
      <w:pPr>
        <w:spacing w:after="0"/>
        <w:jc w:val="both"/>
        <w:rPr>
          <w:rFonts w:cstheme="minorHAnsi"/>
          <w:sz w:val="20"/>
          <w:szCs w:val="20"/>
        </w:rPr>
      </w:pPr>
      <w:r w:rsidRPr="00682E6B">
        <w:rPr>
          <w:rFonts w:cstheme="minorHAnsi"/>
          <w:sz w:val="20"/>
          <w:szCs w:val="20"/>
        </w:rPr>
        <w:t>with all your force and your fury."</w:t>
      </w:r>
    </w:p>
    <w:p w14:paraId="18F07CD3" w14:textId="77777777" w:rsidR="00682E6B" w:rsidRPr="00682E6B" w:rsidRDefault="00682E6B" w:rsidP="00682E6B">
      <w:pPr>
        <w:spacing w:after="0"/>
        <w:jc w:val="both"/>
        <w:rPr>
          <w:rFonts w:cstheme="minorHAnsi"/>
          <w:sz w:val="20"/>
          <w:szCs w:val="20"/>
        </w:rPr>
      </w:pPr>
      <w:r w:rsidRPr="00682E6B">
        <w:rPr>
          <w:rFonts w:cstheme="minorHAnsi"/>
          <w:sz w:val="20"/>
          <w:szCs w:val="20"/>
        </w:rPr>
        <w:t>O.-M. You're jesting surely.</w:t>
      </w:r>
    </w:p>
    <w:p w14:paraId="5CF17188" w14:textId="77777777" w:rsidR="00682E6B" w:rsidRPr="00682E6B" w:rsidRDefault="00682E6B" w:rsidP="00682E6B">
      <w:pPr>
        <w:spacing w:after="0"/>
        <w:jc w:val="both"/>
        <w:rPr>
          <w:rFonts w:cstheme="minorHAnsi"/>
          <w:sz w:val="20"/>
          <w:szCs w:val="20"/>
        </w:rPr>
      </w:pPr>
      <w:r w:rsidRPr="00682E6B">
        <w:rPr>
          <w:rFonts w:cstheme="minorHAnsi"/>
          <w:sz w:val="20"/>
          <w:szCs w:val="20"/>
        </w:rPr>
        <w:t>Pe. Take the book and see.</w:t>
      </w:r>
    </w:p>
    <w:p w14:paraId="359D682A" w14:textId="77777777" w:rsidR="00682E6B" w:rsidRPr="00682E6B" w:rsidRDefault="00682E6B" w:rsidP="00682E6B">
      <w:pPr>
        <w:spacing w:after="0"/>
        <w:jc w:val="both"/>
        <w:rPr>
          <w:rFonts w:cstheme="minorHAnsi"/>
          <w:sz w:val="20"/>
          <w:szCs w:val="20"/>
        </w:rPr>
      </w:pPr>
      <w:r w:rsidRPr="00682E6B">
        <w:rPr>
          <w:rFonts w:cstheme="minorHAnsi"/>
          <w:sz w:val="20"/>
          <w:szCs w:val="20"/>
        </w:rPr>
        <w:t>"See that ye spare not the rogue,</w:t>
      </w:r>
    </w:p>
    <w:p w14:paraId="72B1F377" w14:textId="77777777" w:rsidR="00682E6B" w:rsidRPr="00682E6B" w:rsidRDefault="00682E6B" w:rsidP="00682E6B">
      <w:pPr>
        <w:spacing w:after="0"/>
        <w:jc w:val="both"/>
        <w:rPr>
          <w:rFonts w:cstheme="minorHAnsi"/>
          <w:sz w:val="20"/>
          <w:szCs w:val="20"/>
        </w:rPr>
      </w:pPr>
      <w:r w:rsidRPr="00682E6B">
        <w:rPr>
          <w:rFonts w:cstheme="minorHAnsi"/>
          <w:sz w:val="20"/>
          <w:szCs w:val="20"/>
        </w:rPr>
        <w:t xml:space="preserve">though he </w:t>
      </w:r>
      <w:proofErr w:type="gramStart"/>
      <w:r w:rsidRPr="00682E6B">
        <w:rPr>
          <w:rFonts w:cstheme="minorHAnsi"/>
          <w:sz w:val="20"/>
          <w:szCs w:val="20"/>
        </w:rPr>
        <w:t>soar</w:t>
      </w:r>
      <w:proofErr w:type="gramEnd"/>
      <w:r w:rsidRPr="00682E6B">
        <w:rPr>
          <w:rFonts w:cstheme="minorHAnsi"/>
          <w:sz w:val="20"/>
          <w:szCs w:val="20"/>
        </w:rPr>
        <w:t xml:space="preserve"> in the clouds as an Eagle,</w:t>
      </w:r>
    </w:p>
    <w:p w14:paraId="2FD5FEC3" w14:textId="77777777" w:rsidR="00682E6B" w:rsidRPr="00682E6B" w:rsidRDefault="00682E6B" w:rsidP="00682E6B">
      <w:pPr>
        <w:spacing w:after="0"/>
        <w:jc w:val="both"/>
        <w:rPr>
          <w:rFonts w:cstheme="minorHAnsi"/>
          <w:sz w:val="20"/>
          <w:szCs w:val="20"/>
        </w:rPr>
      </w:pPr>
      <w:r w:rsidRPr="00682E6B">
        <w:rPr>
          <w:rFonts w:cstheme="minorHAnsi"/>
          <w:sz w:val="20"/>
          <w:szCs w:val="20"/>
        </w:rPr>
        <w:t xml:space="preserve">Yea, be he Lampon </w:t>
      </w:r>
      <w:proofErr w:type="gramStart"/>
      <w:r w:rsidRPr="00682E6B">
        <w:rPr>
          <w:rFonts w:cstheme="minorHAnsi"/>
          <w:sz w:val="20"/>
          <w:szCs w:val="20"/>
        </w:rPr>
        <w:t>himself</w:t>
      </w:r>
      <w:proofErr w:type="gramEnd"/>
    </w:p>
    <w:p w14:paraId="623B00A5" w14:textId="3F9B5349" w:rsidR="00682E6B" w:rsidRDefault="00682E6B" w:rsidP="00682E6B">
      <w:pPr>
        <w:spacing w:after="0"/>
        <w:jc w:val="both"/>
        <w:rPr>
          <w:rFonts w:cstheme="minorHAnsi"/>
          <w:sz w:val="20"/>
          <w:szCs w:val="20"/>
        </w:rPr>
      </w:pPr>
      <w:r w:rsidRPr="00682E6B">
        <w:rPr>
          <w:rFonts w:cstheme="minorHAnsi"/>
          <w:sz w:val="20"/>
          <w:szCs w:val="20"/>
        </w:rPr>
        <w:t xml:space="preserve">or even the great </w:t>
      </w:r>
      <w:proofErr w:type="spellStart"/>
      <w:r w:rsidRPr="00682E6B">
        <w:rPr>
          <w:rFonts w:cstheme="minorHAnsi"/>
          <w:sz w:val="20"/>
          <w:szCs w:val="20"/>
        </w:rPr>
        <w:t>Diopeithes</w:t>
      </w:r>
      <w:proofErr w:type="spellEnd"/>
      <w:r w:rsidRPr="00682E6B">
        <w:rPr>
          <w:rFonts w:cstheme="minorHAnsi"/>
          <w:sz w:val="20"/>
          <w:szCs w:val="20"/>
        </w:rPr>
        <w:t>."</w:t>
      </w:r>
    </w:p>
    <w:p w14:paraId="4DF8BB9D" w14:textId="77777777" w:rsidR="00682E6B" w:rsidRPr="00682E6B" w:rsidRDefault="00682E6B" w:rsidP="00682E6B">
      <w:pPr>
        <w:spacing w:after="0"/>
        <w:jc w:val="both"/>
        <w:rPr>
          <w:rFonts w:cstheme="minorHAnsi"/>
          <w:sz w:val="20"/>
          <w:szCs w:val="20"/>
        </w:rPr>
      </w:pPr>
      <w:r w:rsidRPr="00682E6B">
        <w:rPr>
          <w:rFonts w:cstheme="minorHAnsi"/>
          <w:sz w:val="20"/>
          <w:szCs w:val="20"/>
        </w:rPr>
        <w:lastRenderedPageBreak/>
        <w:t>O.-M. Is all that in it?</w:t>
      </w:r>
    </w:p>
    <w:p w14:paraId="5A42671A" w14:textId="77777777" w:rsidR="00682E6B" w:rsidRPr="00682E6B" w:rsidRDefault="00682E6B" w:rsidP="00682E6B">
      <w:pPr>
        <w:spacing w:after="0"/>
        <w:jc w:val="both"/>
        <w:rPr>
          <w:rFonts w:cstheme="minorHAnsi"/>
          <w:sz w:val="20"/>
          <w:szCs w:val="20"/>
        </w:rPr>
      </w:pPr>
      <w:r w:rsidRPr="00682E6B">
        <w:rPr>
          <w:rFonts w:cstheme="minorHAnsi"/>
          <w:sz w:val="20"/>
          <w:szCs w:val="20"/>
        </w:rPr>
        <w:t>Pe. Take the book and see.</w:t>
      </w:r>
    </w:p>
    <w:p w14:paraId="407A2DF5" w14:textId="77777777" w:rsidR="00682E6B" w:rsidRPr="00682E6B" w:rsidRDefault="00682E6B" w:rsidP="00682E6B">
      <w:pPr>
        <w:spacing w:after="0"/>
        <w:jc w:val="both"/>
        <w:rPr>
          <w:rFonts w:cstheme="minorHAnsi"/>
          <w:sz w:val="20"/>
          <w:szCs w:val="20"/>
        </w:rPr>
      </w:pPr>
      <w:r w:rsidRPr="00682E6B">
        <w:rPr>
          <w:rFonts w:cstheme="minorHAnsi"/>
          <w:sz w:val="20"/>
          <w:szCs w:val="20"/>
        </w:rPr>
        <w:t xml:space="preserve">Get </w:t>
      </w:r>
      <w:proofErr w:type="gramStart"/>
      <w:r w:rsidRPr="00682E6B">
        <w:rPr>
          <w:rFonts w:cstheme="minorHAnsi"/>
          <w:sz w:val="20"/>
          <w:szCs w:val="20"/>
        </w:rPr>
        <w:t>out !</w:t>
      </w:r>
      <w:proofErr w:type="gramEnd"/>
      <w:r w:rsidRPr="00682E6B">
        <w:rPr>
          <w:rFonts w:cstheme="minorHAnsi"/>
          <w:sz w:val="20"/>
          <w:szCs w:val="20"/>
        </w:rPr>
        <w:t xml:space="preserve"> be off, confound you ! (striding him)</w:t>
      </w:r>
    </w:p>
    <w:p w14:paraId="2A41DDDB" w14:textId="77777777" w:rsidR="00682E6B" w:rsidRPr="00682E6B" w:rsidRDefault="00682E6B" w:rsidP="00682E6B">
      <w:pPr>
        <w:spacing w:after="0"/>
        <w:jc w:val="both"/>
        <w:rPr>
          <w:rFonts w:cstheme="minorHAnsi"/>
          <w:sz w:val="20"/>
          <w:szCs w:val="20"/>
        </w:rPr>
      </w:pPr>
      <w:r w:rsidRPr="00682E6B">
        <w:rPr>
          <w:rFonts w:cstheme="minorHAnsi"/>
          <w:sz w:val="20"/>
          <w:szCs w:val="20"/>
        </w:rPr>
        <w:t>O.-M. O! O! O!</w:t>
      </w:r>
    </w:p>
    <w:p w14:paraId="3DA8D584" w14:textId="3BE8E9D5" w:rsidR="00682E6B" w:rsidRPr="00682E6B" w:rsidRDefault="00682E6B" w:rsidP="00682E6B">
      <w:pPr>
        <w:spacing w:after="0"/>
        <w:jc w:val="both"/>
        <w:rPr>
          <w:rFonts w:cstheme="minorHAnsi"/>
          <w:sz w:val="20"/>
          <w:szCs w:val="20"/>
        </w:rPr>
      </w:pPr>
      <w:r w:rsidRPr="00682E6B">
        <w:rPr>
          <w:rFonts w:cstheme="minorHAnsi"/>
          <w:sz w:val="20"/>
          <w:szCs w:val="20"/>
        </w:rPr>
        <w:t>Pe. There, run away and soothsay somewhere else.</w:t>
      </w:r>
    </w:p>
    <w:p w14:paraId="6E7020F5" w14:textId="77777777" w:rsidR="00500B41" w:rsidRDefault="00500B41" w:rsidP="00500B41">
      <w:pPr>
        <w:jc w:val="both"/>
        <w:rPr>
          <w:sz w:val="20"/>
          <w:szCs w:val="20"/>
        </w:rPr>
      </w:pPr>
    </w:p>
    <w:p w14:paraId="0DDD7570" w14:textId="3ABDE096" w:rsidR="00500B41" w:rsidRDefault="00500B41" w:rsidP="00500B41">
      <w:pPr>
        <w:jc w:val="both"/>
        <w:rPr>
          <w:sz w:val="20"/>
          <w:szCs w:val="20"/>
        </w:rPr>
      </w:pPr>
      <w:r w:rsidRPr="00500B41">
        <w:rPr>
          <w:sz w:val="20"/>
          <w:szCs w:val="20"/>
        </w:rPr>
        <w:t xml:space="preserve">5 ARISTOPHANES: </w:t>
      </w:r>
      <w:r w:rsidRPr="00500B41">
        <w:rPr>
          <w:i/>
          <w:iCs/>
          <w:sz w:val="20"/>
          <w:szCs w:val="20"/>
        </w:rPr>
        <w:t xml:space="preserve">Lysistrata </w:t>
      </w:r>
      <w:r w:rsidRPr="00500B41">
        <w:rPr>
          <w:sz w:val="20"/>
          <w:szCs w:val="20"/>
        </w:rPr>
        <w:t>[762-780] 593a-b</w:t>
      </w:r>
    </w:p>
    <w:p w14:paraId="04C956C6" w14:textId="77777777" w:rsidR="00682E6B" w:rsidRPr="00682E6B" w:rsidRDefault="00682E6B" w:rsidP="00682E6B">
      <w:pPr>
        <w:spacing w:after="0"/>
        <w:jc w:val="both"/>
        <w:rPr>
          <w:sz w:val="20"/>
          <w:szCs w:val="20"/>
        </w:rPr>
      </w:pPr>
      <w:r w:rsidRPr="00682E6B">
        <w:rPr>
          <w:sz w:val="20"/>
          <w:szCs w:val="20"/>
        </w:rPr>
        <w:t>Stay and keep here the name-day of your—helmet.</w:t>
      </w:r>
    </w:p>
    <w:p w14:paraId="3B1294DD" w14:textId="3A843C23" w:rsidR="00682E6B" w:rsidRPr="00682E6B" w:rsidRDefault="00682E6B" w:rsidP="00682E6B">
      <w:pPr>
        <w:spacing w:after="0"/>
        <w:jc w:val="both"/>
        <w:rPr>
          <w:sz w:val="20"/>
          <w:szCs w:val="20"/>
        </w:rPr>
      </w:pPr>
      <w:r>
        <w:rPr>
          <w:sz w:val="20"/>
          <w:szCs w:val="20"/>
        </w:rPr>
        <w:t>4</w:t>
      </w:r>
      <w:r w:rsidRPr="00682E6B">
        <w:rPr>
          <w:sz w:val="20"/>
          <w:szCs w:val="20"/>
        </w:rPr>
        <w:t>th W. But I can't sleep a single wink up here,</w:t>
      </w:r>
    </w:p>
    <w:p w14:paraId="52E5BF32" w14:textId="77777777" w:rsidR="00682E6B" w:rsidRPr="00682E6B" w:rsidRDefault="00682E6B" w:rsidP="00682E6B">
      <w:pPr>
        <w:spacing w:after="0"/>
        <w:jc w:val="both"/>
        <w:rPr>
          <w:sz w:val="20"/>
          <w:szCs w:val="20"/>
        </w:rPr>
      </w:pPr>
      <w:r w:rsidRPr="00682E6B">
        <w:rPr>
          <w:sz w:val="20"/>
          <w:szCs w:val="20"/>
        </w:rPr>
        <w:t>So scared I was to see the holy serpent.</w:t>
      </w:r>
    </w:p>
    <w:p w14:paraId="52E4C3FE" w14:textId="77777777" w:rsidR="00682E6B" w:rsidRPr="00682E6B" w:rsidRDefault="00682E6B" w:rsidP="00682E6B">
      <w:pPr>
        <w:spacing w:after="0"/>
        <w:jc w:val="both"/>
        <w:rPr>
          <w:sz w:val="20"/>
          <w:szCs w:val="20"/>
        </w:rPr>
      </w:pPr>
      <w:r w:rsidRPr="00682E6B">
        <w:rPr>
          <w:sz w:val="20"/>
          <w:szCs w:val="20"/>
        </w:rPr>
        <w:t>5th W. And I shall die for lack of rest, I know,</w:t>
      </w:r>
    </w:p>
    <w:p w14:paraId="2D3FD784" w14:textId="77777777" w:rsidR="00682E6B" w:rsidRPr="00682E6B" w:rsidRDefault="00682E6B" w:rsidP="00682E6B">
      <w:pPr>
        <w:spacing w:after="0"/>
        <w:jc w:val="both"/>
        <w:rPr>
          <w:sz w:val="20"/>
          <w:szCs w:val="20"/>
        </w:rPr>
      </w:pPr>
      <w:r w:rsidRPr="00682E6B">
        <w:rPr>
          <w:sz w:val="20"/>
          <w:szCs w:val="20"/>
        </w:rPr>
        <w:t>With this perpetual hooting of the owls.</w:t>
      </w:r>
    </w:p>
    <w:p w14:paraId="053BC08B" w14:textId="77777777" w:rsidR="00682E6B" w:rsidRPr="00682E6B" w:rsidRDefault="00682E6B" w:rsidP="00682E6B">
      <w:pPr>
        <w:spacing w:after="0"/>
        <w:jc w:val="both"/>
        <w:rPr>
          <w:sz w:val="20"/>
          <w:szCs w:val="20"/>
        </w:rPr>
      </w:pPr>
      <w:r w:rsidRPr="00682E6B">
        <w:rPr>
          <w:sz w:val="20"/>
          <w:szCs w:val="20"/>
        </w:rPr>
        <w:t>Ly. O ladies, ladies, cease these tricks, I pray.</w:t>
      </w:r>
    </w:p>
    <w:p w14:paraId="605642F3" w14:textId="77777777" w:rsidR="00682E6B" w:rsidRPr="00682E6B" w:rsidRDefault="00682E6B" w:rsidP="00682E6B">
      <w:pPr>
        <w:spacing w:after="0"/>
        <w:jc w:val="both"/>
        <w:rPr>
          <w:sz w:val="20"/>
          <w:szCs w:val="20"/>
        </w:rPr>
      </w:pPr>
      <w:r w:rsidRPr="00682E6B">
        <w:rPr>
          <w:sz w:val="20"/>
          <w:szCs w:val="20"/>
        </w:rPr>
        <w:t xml:space="preserve">Ye want your husbands. And do you </w:t>
      </w:r>
      <w:proofErr w:type="gramStart"/>
      <w:r w:rsidRPr="00682E6B">
        <w:rPr>
          <w:sz w:val="20"/>
          <w:szCs w:val="20"/>
        </w:rPr>
        <w:t>suppose</w:t>
      </w:r>
      <w:proofErr w:type="gramEnd"/>
    </w:p>
    <w:p w14:paraId="685355CB" w14:textId="77777777" w:rsidR="00682E6B" w:rsidRPr="00682E6B" w:rsidRDefault="00682E6B" w:rsidP="00682E6B">
      <w:pPr>
        <w:spacing w:after="0"/>
        <w:jc w:val="both"/>
        <w:rPr>
          <w:sz w:val="20"/>
          <w:szCs w:val="20"/>
        </w:rPr>
      </w:pPr>
      <w:r w:rsidRPr="00682E6B">
        <w:rPr>
          <w:sz w:val="20"/>
          <w:szCs w:val="20"/>
        </w:rPr>
        <w:t>They don't want us} Full wearisome, I know,</w:t>
      </w:r>
    </w:p>
    <w:p w14:paraId="600F2DB4" w14:textId="77777777" w:rsidR="00682E6B" w:rsidRPr="00682E6B" w:rsidRDefault="00682E6B" w:rsidP="00682E6B">
      <w:pPr>
        <w:spacing w:after="0"/>
        <w:jc w:val="both"/>
        <w:rPr>
          <w:sz w:val="20"/>
          <w:szCs w:val="20"/>
        </w:rPr>
      </w:pPr>
      <w:r w:rsidRPr="00682E6B">
        <w:rPr>
          <w:sz w:val="20"/>
          <w:szCs w:val="20"/>
        </w:rPr>
        <w:t>Their nights without us. O bear up, dear friends,</w:t>
      </w:r>
    </w:p>
    <w:p w14:paraId="41592DE1" w14:textId="77777777" w:rsidR="00682E6B" w:rsidRPr="00682E6B" w:rsidRDefault="00682E6B" w:rsidP="00682E6B">
      <w:pPr>
        <w:spacing w:after="0"/>
        <w:jc w:val="both"/>
        <w:rPr>
          <w:sz w:val="20"/>
          <w:szCs w:val="20"/>
        </w:rPr>
      </w:pPr>
      <w:r w:rsidRPr="00682E6B">
        <w:rPr>
          <w:sz w:val="20"/>
          <w:szCs w:val="20"/>
        </w:rPr>
        <w:t>Be firm, be patient, yet one little while,</w:t>
      </w:r>
    </w:p>
    <w:p w14:paraId="1541E243" w14:textId="77777777" w:rsidR="00682E6B" w:rsidRPr="00682E6B" w:rsidRDefault="00682E6B" w:rsidP="00682E6B">
      <w:pPr>
        <w:spacing w:after="0"/>
        <w:jc w:val="both"/>
        <w:rPr>
          <w:sz w:val="20"/>
          <w:szCs w:val="20"/>
        </w:rPr>
      </w:pPr>
      <w:r w:rsidRPr="00682E6B">
        <w:rPr>
          <w:sz w:val="20"/>
          <w:szCs w:val="20"/>
        </w:rPr>
        <w:t>For I've an oracle (here 'tis) which says</w:t>
      </w:r>
    </w:p>
    <w:p w14:paraId="1B91EFCC" w14:textId="77777777" w:rsidR="00682E6B" w:rsidRPr="00682E6B" w:rsidRDefault="00682E6B" w:rsidP="00682E6B">
      <w:pPr>
        <w:spacing w:after="0"/>
        <w:jc w:val="both"/>
        <w:rPr>
          <w:sz w:val="20"/>
          <w:szCs w:val="20"/>
        </w:rPr>
      </w:pPr>
      <w:r w:rsidRPr="00682E6B">
        <w:rPr>
          <w:sz w:val="20"/>
          <w:szCs w:val="20"/>
        </w:rPr>
        <w:t>We're sure to conquer if we hold together.</w:t>
      </w:r>
    </w:p>
    <w:p w14:paraId="48A91537" w14:textId="5FDF6230" w:rsidR="00682E6B" w:rsidRPr="00682E6B" w:rsidRDefault="00682E6B" w:rsidP="00682E6B">
      <w:pPr>
        <w:spacing w:after="0"/>
        <w:jc w:val="both"/>
        <w:rPr>
          <w:sz w:val="20"/>
          <w:szCs w:val="20"/>
        </w:rPr>
      </w:pPr>
      <w:r w:rsidRPr="00682E6B">
        <w:rPr>
          <w:sz w:val="20"/>
          <w:szCs w:val="20"/>
        </w:rPr>
        <w:t>5 Women. O read us what it says.</w:t>
      </w:r>
    </w:p>
    <w:p w14:paraId="199FA9FD" w14:textId="77777777" w:rsidR="00682E6B" w:rsidRPr="00682E6B" w:rsidRDefault="00682E6B" w:rsidP="00682E6B">
      <w:pPr>
        <w:spacing w:after="0"/>
        <w:jc w:val="both"/>
        <w:rPr>
          <w:sz w:val="20"/>
          <w:szCs w:val="20"/>
        </w:rPr>
      </w:pPr>
      <w:r w:rsidRPr="00682E6B">
        <w:rPr>
          <w:sz w:val="20"/>
          <w:szCs w:val="20"/>
        </w:rPr>
        <w:t>Ly. Then all keep silence.</w:t>
      </w:r>
    </w:p>
    <w:p w14:paraId="1D48FB92" w14:textId="77777777" w:rsidR="00682E6B" w:rsidRPr="00682E6B" w:rsidRDefault="00682E6B" w:rsidP="00682E6B">
      <w:pPr>
        <w:spacing w:after="0"/>
        <w:jc w:val="both"/>
        <w:rPr>
          <w:sz w:val="20"/>
          <w:szCs w:val="20"/>
        </w:rPr>
      </w:pPr>
      <w:r w:rsidRPr="00682E6B">
        <w:rPr>
          <w:sz w:val="20"/>
          <w:szCs w:val="20"/>
        </w:rPr>
        <w:t xml:space="preserve">"Soon as the swallows are </w:t>
      </w:r>
      <w:proofErr w:type="gramStart"/>
      <w:r w:rsidRPr="00682E6B">
        <w:rPr>
          <w:sz w:val="20"/>
          <w:szCs w:val="20"/>
        </w:rPr>
        <w:t>seen</w:t>
      </w:r>
      <w:proofErr w:type="gramEnd"/>
    </w:p>
    <w:p w14:paraId="13E7CD69" w14:textId="77777777" w:rsidR="00682E6B" w:rsidRPr="00682E6B" w:rsidRDefault="00682E6B" w:rsidP="00682E6B">
      <w:pPr>
        <w:spacing w:after="0"/>
        <w:jc w:val="both"/>
        <w:rPr>
          <w:sz w:val="20"/>
          <w:szCs w:val="20"/>
        </w:rPr>
      </w:pPr>
      <w:r w:rsidRPr="00682E6B">
        <w:rPr>
          <w:sz w:val="20"/>
          <w:szCs w:val="20"/>
        </w:rPr>
        <w:t>collecting and crouching together,</w:t>
      </w:r>
    </w:p>
    <w:p w14:paraId="3EBFDF8E" w14:textId="77777777" w:rsidR="00682E6B" w:rsidRPr="00682E6B" w:rsidRDefault="00682E6B" w:rsidP="00682E6B">
      <w:pPr>
        <w:spacing w:after="0"/>
        <w:jc w:val="both"/>
        <w:rPr>
          <w:sz w:val="20"/>
          <w:szCs w:val="20"/>
        </w:rPr>
      </w:pPr>
      <w:r w:rsidRPr="00682E6B">
        <w:rPr>
          <w:sz w:val="20"/>
          <w:szCs w:val="20"/>
        </w:rPr>
        <w:t>Shunning the hoopoes' flight</w:t>
      </w:r>
    </w:p>
    <w:p w14:paraId="61F01D15" w14:textId="77777777" w:rsidR="00682E6B" w:rsidRPr="00682E6B" w:rsidRDefault="00682E6B" w:rsidP="00682E6B">
      <w:pPr>
        <w:spacing w:after="0"/>
        <w:jc w:val="both"/>
        <w:rPr>
          <w:sz w:val="20"/>
          <w:szCs w:val="20"/>
        </w:rPr>
      </w:pPr>
      <w:r w:rsidRPr="00682E6B">
        <w:rPr>
          <w:sz w:val="20"/>
          <w:szCs w:val="20"/>
        </w:rPr>
        <w:t xml:space="preserve">and keeping aloof from the </w:t>
      </w:r>
      <w:proofErr w:type="gramStart"/>
      <w:r w:rsidRPr="00682E6B">
        <w:rPr>
          <w:sz w:val="20"/>
          <w:szCs w:val="20"/>
        </w:rPr>
        <w:t>Love-birds</w:t>
      </w:r>
      <w:proofErr w:type="gramEnd"/>
      <w:r w:rsidRPr="00682E6B">
        <w:rPr>
          <w:sz w:val="20"/>
          <w:szCs w:val="20"/>
        </w:rPr>
        <w:t>,</w:t>
      </w:r>
    </w:p>
    <w:p w14:paraId="539887F1" w14:textId="77777777" w:rsidR="00682E6B" w:rsidRPr="00682E6B" w:rsidRDefault="00682E6B" w:rsidP="00682E6B">
      <w:pPr>
        <w:spacing w:after="0"/>
        <w:jc w:val="both"/>
        <w:rPr>
          <w:sz w:val="20"/>
          <w:szCs w:val="20"/>
        </w:rPr>
      </w:pPr>
      <w:r w:rsidRPr="00682E6B">
        <w:rPr>
          <w:sz w:val="20"/>
          <w:szCs w:val="20"/>
        </w:rPr>
        <w:t>Cometh a rest from ill,</w:t>
      </w:r>
    </w:p>
    <w:p w14:paraId="1DA4162C" w14:textId="77777777" w:rsidR="00682E6B" w:rsidRPr="00682E6B" w:rsidRDefault="00682E6B" w:rsidP="00682E6B">
      <w:pPr>
        <w:spacing w:after="0"/>
        <w:jc w:val="both"/>
        <w:rPr>
          <w:sz w:val="20"/>
          <w:szCs w:val="20"/>
        </w:rPr>
      </w:pPr>
      <w:r w:rsidRPr="00682E6B">
        <w:rPr>
          <w:sz w:val="20"/>
          <w:szCs w:val="20"/>
        </w:rPr>
        <w:t>and Zeus the Lord of the Thunder</w:t>
      </w:r>
    </w:p>
    <w:p w14:paraId="3AF365DC" w14:textId="77777777" w:rsidR="00682E6B" w:rsidRPr="00682E6B" w:rsidRDefault="00682E6B" w:rsidP="00682E6B">
      <w:pPr>
        <w:spacing w:after="0"/>
        <w:jc w:val="both"/>
        <w:rPr>
          <w:sz w:val="20"/>
          <w:szCs w:val="20"/>
        </w:rPr>
      </w:pPr>
      <w:proofErr w:type="spellStart"/>
      <w:r w:rsidRPr="00682E6B">
        <w:rPr>
          <w:sz w:val="20"/>
          <w:szCs w:val="20"/>
        </w:rPr>
        <w:t>Changeth</w:t>
      </w:r>
      <w:proofErr w:type="spellEnd"/>
      <w:r w:rsidRPr="00682E6B">
        <w:rPr>
          <w:sz w:val="20"/>
          <w:szCs w:val="20"/>
        </w:rPr>
        <w:t xml:space="preserve"> the upper to under."</w:t>
      </w:r>
    </w:p>
    <w:p w14:paraId="26977487" w14:textId="77777777" w:rsidR="00682E6B" w:rsidRPr="00682E6B" w:rsidRDefault="00682E6B" w:rsidP="00682E6B">
      <w:pPr>
        <w:spacing w:after="0"/>
        <w:jc w:val="both"/>
        <w:rPr>
          <w:sz w:val="20"/>
          <w:szCs w:val="20"/>
        </w:rPr>
      </w:pPr>
      <w:r w:rsidRPr="00682E6B">
        <w:rPr>
          <w:sz w:val="20"/>
          <w:szCs w:val="20"/>
        </w:rPr>
        <w:t xml:space="preserve">5 W. Preserve us, shall we be the </w:t>
      </w:r>
      <w:proofErr w:type="gramStart"/>
      <w:r w:rsidRPr="00682E6B">
        <w:rPr>
          <w:sz w:val="20"/>
          <w:szCs w:val="20"/>
        </w:rPr>
        <w:t>upper ?</w:t>
      </w:r>
      <w:proofErr w:type="gramEnd"/>
    </w:p>
    <w:p w14:paraId="1B5E1D16" w14:textId="77777777" w:rsidR="00682E6B" w:rsidRPr="00682E6B" w:rsidRDefault="00682E6B" w:rsidP="00682E6B">
      <w:pPr>
        <w:spacing w:after="0"/>
        <w:jc w:val="both"/>
        <w:rPr>
          <w:sz w:val="20"/>
          <w:szCs w:val="20"/>
        </w:rPr>
      </w:pPr>
      <w:r w:rsidRPr="00682E6B">
        <w:rPr>
          <w:sz w:val="20"/>
          <w:szCs w:val="20"/>
        </w:rPr>
        <w:t>Ly. "Nay, but if once they wrangle,</w:t>
      </w:r>
    </w:p>
    <w:p w14:paraId="048E97C2" w14:textId="77777777" w:rsidR="00682E6B" w:rsidRPr="00682E6B" w:rsidRDefault="00682E6B" w:rsidP="00682E6B">
      <w:pPr>
        <w:spacing w:after="0"/>
        <w:jc w:val="both"/>
        <w:rPr>
          <w:sz w:val="20"/>
          <w:szCs w:val="20"/>
        </w:rPr>
      </w:pPr>
      <w:r w:rsidRPr="00682E6B">
        <w:rPr>
          <w:sz w:val="20"/>
          <w:szCs w:val="20"/>
        </w:rPr>
        <w:t>and flutter away in dissension</w:t>
      </w:r>
    </w:p>
    <w:p w14:paraId="6D609AE1" w14:textId="77777777" w:rsidR="00682E6B" w:rsidRPr="00682E6B" w:rsidRDefault="00682E6B" w:rsidP="00682E6B">
      <w:pPr>
        <w:spacing w:after="0"/>
        <w:jc w:val="both"/>
        <w:rPr>
          <w:sz w:val="20"/>
          <w:szCs w:val="20"/>
        </w:rPr>
      </w:pPr>
      <w:r w:rsidRPr="00682E6B">
        <w:rPr>
          <w:sz w:val="20"/>
          <w:szCs w:val="20"/>
        </w:rPr>
        <w:t>Out of the Temple of God,</w:t>
      </w:r>
    </w:p>
    <w:p w14:paraId="2E22ACCA" w14:textId="77777777" w:rsidR="00682E6B" w:rsidRPr="00682E6B" w:rsidRDefault="00682E6B" w:rsidP="00682E6B">
      <w:pPr>
        <w:spacing w:after="0"/>
        <w:jc w:val="both"/>
        <w:rPr>
          <w:sz w:val="20"/>
          <w:szCs w:val="20"/>
        </w:rPr>
      </w:pPr>
      <w:r w:rsidRPr="00682E6B">
        <w:rPr>
          <w:sz w:val="20"/>
          <w:szCs w:val="20"/>
        </w:rPr>
        <w:t>then all shall see and acknowledge,</w:t>
      </w:r>
    </w:p>
    <w:p w14:paraId="034B8F63" w14:textId="77777777" w:rsidR="00682E6B" w:rsidRPr="00682E6B" w:rsidRDefault="00682E6B" w:rsidP="00682E6B">
      <w:pPr>
        <w:spacing w:after="0"/>
        <w:jc w:val="both"/>
        <w:rPr>
          <w:sz w:val="20"/>
          <w:szCs w:val="20"/>
        </w:rPr>
      </w:pPr>
      <w:r w:rsidRPr="00682E6B">
        <w:rPr>
          <w:sz w:val="20"/>
          <w:szCs w:val="20"/>
        </w:rPr>
        <w:t>Never a bird of the air</w:t>
      </w:r>
    </w:p>
    <w:p w14:paraId="04C87FD1" w14:textId="77777777" w:rsidR="00682E6B" w:rsidRPr="00682E6B" w:rsidRDefault="00682E6B" w:rsidP="00682E6B">
      <w:pPr>
        <w:spacing w:after="0"/>
        <w:jc w:val="both"/>
        <w:rPr>
          <w:sz w:val="20"/>
          <w:szCs w:val="20"/>
        </w:rPr>
      </w:pPr>
      <w:r w:rsidRPr="00682E6B">
        <w:rPr>
          <w:sz w:val="20"/>
          <w:szCs w:val="20"/>
        </w:rPr>
        <w:t>so perjured and frail as the swallow."</w:t>
      </w:r>
    </w:p>
    <w:p w14:paraId="1ADC26E8" w14:textId="77777777" w:rsidR="00682E6B" w:rsidRPr="00682E6B" w:rsidRDefault="00682E6B" w:rsidP="00682E6B">
      <w:pPr>
        <w:spacing w:after="0"/>
        <w:jc w:val="both"/>
        <w:rPr>
          <w:sz w:val="20"/>
          <w:szCs w:val="20"/>
        </w:rPr>
      </w:pPr>
      <w:r w:rsidRPr="00682E6B">
        <w:rPr>
          <w:sz w:val="20"/>
          <w:szCs w:val="20"/>
        </w:rPr>
        <w:t>5 W. Wow, but that's plain enough! O all ye Gods,</w:t>
      </w:r>
    </w:p>
    <w:p w14:paraId="0ACD62AC" w14:textId="77777777" w:rsidR="00682E6B" w:rsidRPr="00682E6B" w:rsidRDefault="00682E6B" w:rsidP="00682E6B">
      <w:pPr>
        <w:spacing w:after="0"/>
        <w:jc w:val="both"/>
        <w:rPr>
          <w:sz w:val="20"/>
          <w:szCs w:val="20"/>
        </w:rPr>
      </w:pPr>
      <w:r w:rsidRPr="00682E6B">
        <w:rPr>
          <w:sz w:val="20"/>
          <w:szCs w:val="20"/>
        </w:rPr>
        <w:t>Let us not falter in our efforts now.</w:t>
      </w:r>
    </w:p>
    <w:p w14:paraId="044F2742" w14:textId="77777777" w:rsidR="00682E6B" w:rsidRPr="00682E6B" w:rsidRDefault="00682E6B" w:rsidP="00682E6B">
      <w:pPr>
        <w:spacing w:after="0"/>
        <w:jc w:val="both"/>
        <w:rPr>
          <w:sz w:val="20"/>
          <w:szCs w:val="20"/>
        </w:rPr>
      </w:pPr>
      <w:r w:rsidRPr="00682E6B">
        <w:rPr>
          <w:sz w:val="20"/>
          <w:szCs w:val="20"/>
        </w:rPr>
        <w:t>Come along in. O friends, O dearest friends,</w:t>
      </w:r>
    </w:p>
    <w:p w14:paraId="6BA1C4BC" w14:textId="39ED9AEB" w:rsidR="00682E6B" w:rsidRPr="00682E6B" w:rsidRDefault="00682E6B" w:rsidP="00682E6B">
      <w:pPr>
        <w:spacing w:after="0"/>
        <w:jc w:val="both"/>
        <w:rPr>
          <w:sz w:val="20"/>
          <w:szCs w:val="20"/>
        </w:rPr>
      </w:pPr>
      <w:r w:rsidRPr="00682E6B">
        <w:rPr>
          <w:sz w:val="20"/>
          <w:szCs w:val="20"/>
        </w:rPr>
        <w:t>'T</w:t>
      </w:r>
      <w:r>
        <w:rPr>
          <w:sz w:val="20"/>
          <w:szCs w:val="20"/>
        </w:rPr>
        <w:t xml:space="preserve"> </w:t>
      </w:r>
      <w:r w:rsidRPr="00682E6B">
        <w:rPr>
          <w:sz w:val="20"/>
          <w:szCs w:val="20"/>
        </w:rPr>
        <w:t>were sin and shame to fail the oracle.</w:t>
      </w:r>
    </w:p>
    <w:p w14:paraId="380559DE" w14:textId="63E3EC50" w:rsidR="00682E6B" w:rsidRPr="00682E6B" w:rsidRDefault="00682E6B" w:rsidP="00682E6B">
      <w:pPr>
        <w:spacing w:after="0"/>
        <w:jc w:val="both"/>
        <w:rPr>
          <w:sz w:val="20"/>
          <w:szCs w:val="20"/>
        </w:rPr>
      </w:pPr>
      <w:r w:rsidRPr="00682E6B">
        <w:rPr>
          <w:sz w:val="20"/>
          <w:szCs w:val="20"/>
        </w:rPr>
        <w:t>The</w:t>
      </w:r>
      <w:r>
        <w:rPr>
          <w:sz w:val="20"/>
          <w:szCs w:val="20"/>
        </w:rPr>
        <w:t xml:space="preserve"> WO</w:t>
      </w:r>
      <w:r w:rsidRPr="00682E6B">
        <w:rPr>
          <w:sz w:val="20"/>
          <w:szCs w:val="20"/>
        </w:rPr>
        <w:t xml:space="preserve">MEN, with </w:t>
      </w:r>
      <w:proofErr w:type="spellStart"/>
      <w:r w:rsidRPr="00682E6B">
        <w:rPr>
          <w:sz w:val="20"/>
          <w:szCs w:val="20"/>
        </w:rPr>
        <w:t>lysistrata</w:t>
      </w:r>
      <w:proofErr w:type="spellEnd"/>
      <w:r w:rsidRPr="00682E6B">
        <w:rPr>
          <w:sz w:val="20"/>
          <w:szCs w:val="20"/>
        </w:rPr>
        <w:t>, re-enter the Acropolis.</w:t>
      </w:r>
    </w:p>
    <w:p w14:paraId="40557BBB" w14:textId="77777777" w:rsidR="00682E6B" w:rsidRPr="00682E6B" w:rsidRDefault="00682E6B" w:rsidP="00682E6B">
      <w:pPr>
        <w:spacing w:after="0"/>
        <w:jc w:val="both"/>
        <w:rPr>
          <w:sz w:val="20"/>
          <w:szCs w:val="20"/>
        </w:rPr>
      </w:pPr>
      <w:r w:rsidRPr="00682E6B">
        <w:rPr>
          <w:sz w:val="20"/>
          <w:szCs w:val="20"/>
        </w:rPr>
        <w:t>The two choruses again indulge in an</w:t>
      </w:r>
    </w:p>
    <w:p w14:paraId="24B07D79" w14:textId="2A7885DC" w:rsidR="00500B41" w:rsidRDefault="00682E6B" w:rsidP="00682E6B">
      <w:pPr>
        <w:spacing w:after="0"/>
        <w:jc w:val="both"/>
        <w:rPr>
          <w:sz w:val="20"/>
          <w:szCs w:val="20"/>
        </w:rPr>
      </w:pPr>
      <w:r w:rsidRPr="00682E6B">
        <w:rPr>
          <w:sz w:val="20"/>
          <w:szCs w:val="20"/>
        </w:rPr>
        <w:t>interchange of banter. The men begin.</w:t>
      </w:r>
    </w:p>
    <w:p w14:paraId="698A3A4F" w14:textId="77777777" w:rsidR="00500B41" w:rsidRDefault="00500B41" w:rsidP="00500B41">
      <w:pPr>
        <w:jc w:val="both"/>
        <w:rPr>
          <w:sz w:val="20"/>
          <w:szCs w:val="20"/>
        </w:rPr>
      </w:pPr>
    </w:p>
    <w:p w14:paraId="2351CDDB" w14:textId="6B98B18B" w:rsidR="00500B41" w:rsidRDefault="00500B41" w:rsidP="00C02F3B">
      <w:pPr>
        <w:jc w:val="both"/>
        <w:rPr>
          <w:sz w:val="20"/>
          <w:szCs w:val="20"/>
        </w:rPr>
      </w:pPr>
      <w:r w:rsidRPr="00500B41">
        <w:rPr>
          <w:sz w:val="20"/>
          <w:szCs w:val="20"/>
        </w:rPr>
        <w:t xml:space="preserve">5 ARISTOPHANES: </w:t>
      </w:r>
      <w:r w:rsidRPr="00500B41">
        <w:rPr>
          <w:i/>
          <w:iCs/>
          <w:sz w:val="20"/>
          <w:szCs w:val="20"/>
        </w:rPr>
        <w:t>Plutus [</w:t>
      </w:r>
      <w:r>
        <w:rPr>
          <w:i/>
          <w:iCs/>
          <w:sz w:val="20"/>
          <w:szCs w:val="20"/>
        </w:rPr>
        <w:t>1</w:t>
      </w:r>
      <w:r w:rsidRPr="00500B41">
        <w:rPr>
          <w:i/>
          <w:iCs/>
          <w:sz w:val="20"/>
          <w:szCs w:val="20"/>
        </w:rPr>
        <w:t>-55]</w:t>
      </w:r>
      <w:r>
        <w:rPr>
          <w:i/>
          <w:iCs/>
          <w:sz w:val="20"/>
          <w:szCs w:val="20"/>
        </w:rPr>
        <w:t xml:space="preserve"> </w:t>
      </w:r>
      <w:r w:rsidRPr="00500B41">
        <w:rPr>
          <w:sz w:val="20"/>
          <w:szCs w:val="20"/>
        </w:rPr>
        <w:t>629a</w:t>
      </w:r>
      <w:r w:rsidR="00682E6B">
        <w:rPr>
          <w:sz w:val="20"/>
          <w:szCs w:val="20"/>
        </w:rPr>
        <w:t>-d</w:t>
      </w:r>
    </w:p>
    <w:p w14:paraId="69F01410" w14:textId="77777777" w:rsidR="00682E6B" w:rsidRPr="00682E6B" w:rsidRDefault="00682E6B" w:rsidP="00682E6B">
      <w:pPr>
        <w:spacing w:after="0"/>
        <w:jc w:val="both"/>
        <w:rPr>
          <w:sz w:val="20"/>
          <w:szCs w:val="20"/>
        </w:rPr>
      </w:pPr>
      <w:r w:rsidRPr="00682E6B">
        <w:rPr>
          <w:sz w:val="20"/>
          <w:szCs w:val="20"/>
        </w:rPr>
        <w:t>Scene: a street in Athens with the house of</w:t>
      </w:r>
    </w:p>
    <w:p w14:paraId="3A3E97BC" w14:textId="77777777" w:rsidR="00682E6B" w:rsidRPr="00682E6B" w:rsidRDefault="00682E6B" w:rsidP="00682E6B">
      <w:pPr>
        <w:spacing w:after="0"/>
        <w:jc w:val="both"/>
        <w:rPr>
          <w:sz w:val="20"/>
          <w:szCs w:val="20"/>
        </w:rPr>
      </w:pPr>
      <w:proofErr w:type="spellStart"/>
      <w:r w:rsidRPr="00682E6B">
        <w:rPr>
          <w:sz w:val="20"/>
          <w:szCs w:val="20"/>
        </w:rPr>
        <w:t>chremylus</w:t>
      </w:r>
      <w:proofErr w:type="spellEnd"/>
      <w:r w:rsidRPr="00682E6B">
        <w:rPr>
          <w:sz w:val="20"/>
          <w:szCs w:val="20"/>
        </w:rPr>
        <w:t xml:space="preserve"> in the background. Groping along</w:t>
      </w:r>
    </w:p>
    <w:p w14:paraId="0E4FCCAF" w14:textId="77777777" w:rsidR="00682E6B" w:rsidRPr="00682E6B" w:rsidRDefault="00682E6B" w:rsidP="00682E6B">
      <w:pPr>
        <w:spacing w:after="0"/>
        <w:jc w:val="both"/>
        <w:rPr>
          <w:sz w:val="20"/>
          <w:szCs w:val="20"/>
        </w:rPr>
      </w:pPr>
      <w:r w:rsidRPr="00682E6B">
        <w:rPr>
          <w:sz w:val="20"/>
          <w:szCs w:val="20"/>
        </w:rPr>
        <w:t>in front is a blind man of sordid appearance,</w:t>
      </w:r>
    </w:p>
    <w:p w14:paraId="266C10B2" w14:textId="77777777" w:rsidR="00682E6B" w:rsidRPr="00682E6B" w:rsidRDefault="00682E6B" w:rsidP="00682E6B">
      <w:pPr>
        <w:spacing w:after="0"/>
        <w:jc w:val="both"/>
        <w:rPr>
          <w:sz w:val="20"/>
          <w:szCs w:val="20"/>
        </w:rPr>
      </w:pPr>
      <w:r w:rsidRPr="00682E6B">
        <w:rPr>
          <w:sz w:val="20"/>
          <w:szCs w:val="20"/>
        </w:rPr>
        <w:t xml:space="preserve">followed by </w:t>
      </w:r>
      <w:proofErr w:type="spellStart"/>
      <w:r w:rsidRPr="00682E6B">
        <w:rPr>
          <w:sz w:val="20"/>
          <w:szCs w:val="20"/>
        </w:rPr>
        <w:t>chremylus</w:t>
      </w:r>
      <w:proofErr w:type="spellEnd"/>
      <w:r w:rsidRPr="00682E6B">
        <w:rPr>
          <w:sz w:val="20"/>
          <w:szCs w:val="20"/>
        </w:rPr>
        <w:t>, an elderly citizen, and</w:t>
      </w:r>
    </w:p>
    <w:p w14:paraId="1AC93C35" w14:textId="77777777" w:rsidR="00682E6B" w:rsidRPr="00682E6B" w:rsidRDefault="00682E6B" w:rsidP="00682E6B">
      <w:pPr>
        <w:spacing w:after="0"/>
        <w:jc w:val="both"/>
        <w:rPr>
          <w:sz w:val="20"/>
          <w:szCs w:val="20"/>
        </w:rPr>
      </w:pPr>
      <w:r w:rsidRPr="00682E6B">
        <w:rPr>
          <w:sz w:val="20"/>
          <w:szCs w:val="20"/>
        </w:rPr>
        <w:t xml:space="preserve">a slave, </w:t>
      </w:r>
      <w:proofErr w:type="spellStart"/>
      <w:r w:rsidRPr="00682E6B">
        <w:rPr>
          <w:sz w:val="20"/>
          <w:szCs w:val="20"/>
        </w:rPr>
        <w:t>cario</w:t>
      </w:r>
      <w:proofErr w:type="spellEnd"/>
      <w:r w:rsidRPr="00682E6B">
        <w:rPr>
          <w:sz w:val="20"/>
          <w:szCs w:val="20"/>
        </w:rPr>
        <w:t>, wearing wreaths of bay.</w:t>
      </w:r>
    </w:p>
    <w:p w14:paraId="351771EE" w14:textId="77777777" w:rsidR="00682E6B" w:rsidRPr="00682E6B" w:rsidRDefault="00682E6B" w:rsidP="00682E6B">
      <w:pPr>
        <w:spacing w:after="0"/>
        <w:jc w:val="both"/>
        <w:rPr>
          <w:sz w:val="20"/>
          <w:szCs w:val="20"/>
        </w:rPr>
      </w:pPr>
      <w:r w:rsidRPr="00682E6B">
        <w:rPr>
          <w:sz w:val="20"/>
          <w:szCs w:val="20"/>
        </w:rPr>
        <w:t>Cario. How hard it is, O Zeus and all ye Gods,</w:t>
      </w:r>
    </w:p>
    <w:p w14:paraId="5F7A8589" w14:textId="77777777" w:rsidR="00682E6B" w:rsidRPr="00682E6B" w:rsidRDefault="00682E6B" w:rsidP="00682E6B">
      <w:pPr>
        <w:spacing w:after="0"/>
        <w:jc w:val="both"/>
        <w:rPr>
          <w:sz w:val="20"/>
          <w:szCs w:val="20"/>
        </w:rPr>
      </w:pPr>
      <w:r w:rsidRPr="00682E6B">
        <w:rPr>
          <w:sz w:val="20"/>
          <w:szCs w:val="20"/>
        </w:rPr>
        <w:t>To be the slave of a demented master!</w:t>
      </w:r>
    </w:p>
    <w:p w14:paraId="7A61BCF2" w14:textId="77777777" w:rsidR="00682E6B" w:rsidRPr="00682E6B" w:rsidRDefault="00682E6B" w:rsidP="00682E6B">
      <w:pPr>
        <w:spacing w:after="0"/>
        <w:jc w:val="both"/>
        <w:rPr>
          <w:sz w:val="20"/>
          <w:szCs w:val="20"/>
        </w:rPr>
      </w:pPr>
      <w:r w:rsidRPr="00682E6B">
        <w:rPr>
          <w:sz w:val="20"/>
          <w:szCs w:val="20"/>
        </w:rPr>
        <w:t xml:space="preserve">For though the servant </w:t>
      </w:r>
      <w:proofErr w:type="gramStart"/>
      <w:r w:rsidRPr="00682E6B">
        <w:rPr>
          <w:sz w:val="20"/>
          <w:szCs w:val="20"/>
        </w:rPr>
        <w:t>give</w:t>
      </w:r>
      <w:proofErr w:type="gramEnd"/>
      <w:r w:rsidRPr="00682E6B">
        <w:rPr>
          <w:sz w:val="20"/>
          <w:szCs w:val="20"/>
        </w:rPr>
        <w:t xml:space="preserve"> the best advice,</w:t>
      </w:r>
    </w:p>
    <w:p w14:paraId="129A8A80" w14:textId="77777777" w:rsidR="00682E6B" w:rsidRPr="00682E6B" w:rsidRDefault="00682E6B" w:rsidP="00682E6B">
      <w:pPr>
        <w:spacing w:after="0"/>
        <w:jc w:val="both"/>
        <w:rPr>
          <w:sz w:val="20"/>
          <w:szCs w:val="20"/>
        </w:rPr>
      </w:pPr>
      <w:r w:rsidRPr="00682E6B">
        <w:rPr>
          <w:sz w:val="20"/>
          <w:szCs w:val="20"/>
        </w:rPr>
        <w:lastRenderedPageBreak/>
        <w:t xml:space="preserve">Yet if his owner otherwise </w:t>
      </w:r>
      <w:proofErr w:type="gramStart"/>
      <w:r w:rsidRPr="00682E6B">
        <w:rPr>
          <w:sz w:val="20"/>
          <w:szCs w:val="20"/>
        </w:rPr>
        <w:t>decide</w:t>
      </w:r>
      <w:proofErr w:type="gramEnd"/>
      <w:r w:rsidRPr="00682E6B">
        <w:rPr>
          <w:sz w:val="20"/>
          <w:szCs w:val="20"/>
        </w:rPr>
        <w:t>,</w:t>
      </w:r>
    </w:p>
    <w:p w14:paraId="4DC00A45" w14:textId="77777777" w:rsidR="00682E6B" w:rsidRPr="00682E6B" w:rsidRDefault="00682E6B" w:rsidP="00682E6B">
      <w:pPr>
        <w:spacing w:after="0"/>
        <w:jc w:val="both"/>
        <w:rPr>
          <w:sz w:val="20"/>
          <w:szCs w:val="20"/>
        </w:rPr>
      </w:pPr>
      <w:r w:rsidRPr="00682E6B">
        <w:rPr>
          <w:sz w:val="20"/>
          <w:szCs w:val="20"/>
        </w:rPr>
        <w:t>The servant needs must share the ill results.</w:t>
      </w:r>
    </w:p>
    <w:p w14:paraId="5B56D4A1" w14:textId="77777777" w:rsidR="00682E6B" w:rsidRPr="00682E6B" w:rsidRDefault="00682E6B" w:rsidP="00682E6B">
      <w:pPr>
        <w:spacing w:after="0"/>
        <w:jc w:val="both"/>
        <w:rPr>
          <w:sz w:val="20"/>
          <w:szCs w:val="20"/>
        </w:rPr>
      </w:pPr>
      <w:r w:rsidRPr="00682E6B">
        <w:rPr>
          <w:sz w:val="20"/>
          <w:szCs w:val="20"/>
        </w:rPr>
        <w:t xml:space="preserve">For a man's body, such is fate, </w:t>
      </w:r>
      <w:proofErr w:type="gramStart"/>
      <w:r w:rsidRPr="00682E6B">
        <w:rPr>
          <w:sz w:val="20"/>
          <w:szCs w:val="20"/>
        </w:rPr>
        <w:t>belongs</w:t>
      </w:r>
      <w:proofErr w:type="gramEnd"/>
    </w:p>
    <w:p w14:paraId="2D27FCFB" w14:textId="77777777" w:rsidR="00682E6B" w:rsidRPr="00682E6B" w:rsidRDefault="00682E6B" w:rsidP="00682E6B">
      <w:pPr>
        <w:spacing w:after="0"/>
        <w:jc w:val="both"/>
        <w:rPr>
          <w:sz w:val="20"/>
          <w:szCs w:val="20"/>
        </w:rPr>
      </w:pPr>
      <w:r w:rsidRPr="00682E6B">
        <w:rPr>
          <w:sz w:val="20"/>
          <w:szCs w:val="20"/>
        </w:rPr>
        <w:t xml:space="preserve">Not to himself, but to </w:t>
      </w:r>
      <w:proofErr w:type="spellStart"/>
      <w:r w:rsidRPr="00682E6B">
        <w:rPr>
          <w:sz w:val="20"/>
          <w:szCs w:val="20"/>
        </w:rPr>
        <w:t>whoe'er</w:t>
      </w:r>
      <w:proofErr w:type="spellEnd"/>
      <w:r w:rsidRPr="00682E6B">
        <w:rPr>
          <w:sz w:val="20"/>
          <w:szCs w:val="20"/>
        </w:rPr>
        <w:t xml:space="preserve"> has bought it.</w:t>
      </w:r>
    </w:p>
    <w:p w14:paraId="7220F083" w14:textId="77777777" w:rsidR="00682E6B" w:rsidRPr="00682E6B" w:rsidRDefault="00682E6B" w:rsidP="00682E6B">
      <w:pPr>
        <w:spacing w:after="0"/>
        <w:jc w:val="both"/>
        <w:rPr>
          <w:sz w:val="20"/>
          <w:szCs w:val="20"/>
        </w:rPr>
      </w:pPr>
      <w:r w:rsidRPr="00682E6B">
        <w:rPr>
          <w:sz w:val="20"/>
          <w:szCs w:val="20"/>
        </w:rPr>
        <w:t xml:space="preserve">So much for that. But now with </w:t>
      </w:r>
      <w:proofErr w:type="spellStart"/>
      <w:r w:rsidRPr="00682E6B">
        <w:rPr>
          <w:sz w:val="20"/>
          <w:szCs w:val="20"/>
        </w:rPr>
        <w:t>Loxias</w:t>
      </w:r>
      <w:proofErr w:type="spellEnd"/>
      <w:r w:rsidRPr="00682E6B">
        <w:rPr>
          <w:sz w:val="20"/>
          <w:szCs w:val="20"/>
        </w:rPr>
        <w:t>,</w:t>
      </w:r>
    </w:p>
    <w:p w14:paraId="74B7CECB" w14:textId="77777777" w:rsidR="00682E6B" w:rsidRPr="00682E6B" w:rsidRDefault="00682E6B" w:rsidP="00682E6B">
      <w:pPr>
        <w:spacing w:after="0"/>
        <w:jc w:val="both"/>
        <w:rPr>
          <w:sz w:val="20"/>
          <w:szCs w:val="20"/>
        </w:rPr>
      </w:pPr>
      <w:r w:rsidRPr="00682E6B">
        <w:rPr>
          <w:sz w:val="20"/>
          <w:szCs w:val="20"/>
        </w:rPr>
        <w:t>Who from his golden tripod chants his high</w:t>
      </w:r>
    </w:p>
    <w:p w14:paraId="4A852FAA" w14:textId="77777777" w:rsidR="00682E6B" w:rsidRPr="00682E6B" w:rsidRDefault="00682E6B" w:rsidP="00682E6B">
      <w:pPr>
        <w:spacing w:after="0"/>
        <w:jc w:val="both"/>
        <w:rPr>
          <w:sz w:val="20"/>
          <w:szCs w:val="20"/>
        </w:rPr>
      </w:pPr>
      <w:r w:rsidRPr="00682E6B">
        <w:rPr>
          <w:sz w:val="20"/>
          <w:szCs w:val="20"/>
        </w:rPr>
        <w:t>Oracular strains, I've got a bone to pick.</w:t>
      </w:r>
    </w:p>
    <w:p w14:paraId="72827894" w14:textId="77777777" w:rsidR="00682E6B" w:rsidRPr="00682E6B" w:rsidRDefault="00682E6B" w:rsidP="00682E6B">
      <w:pPr>
        <w:spacing w:after="0"/>
        <w:jc w:val="both"/>
        <w:rPr>
          <w:sz w:val="20"/>
          <w:szCs w:val="20"/>
        </w:rPr>
      </w:pPr>
      <w:r w:rsidRPr="00682E6B">
        <w:rPr>
          <w:sz w:val="20"/>
          <w:szCs w:val="20"/>
        </w:rPr>
        <w:t xml:space="preserve">A wise Physician-seer they call him, </w:t>
      </w:r>
      <w:proofErr w:type="gramStart"/>
      <w:r w:rsidRPr="00682E6B">
        <w:rPr>
          <w:sz w:val="20"/>
          <w:szCs w:val="20"/>
        </w:rPr>
        <w:t>yet</w:t>
      </w:r>
      <w:proofErr w:type="gramEnd"/>
    </w:p>
    <w:p w14:paraId="1258AE38" w14:textId="77777777" w:rsidR="00682E6B" w:rsidRPr="00682E6B" w:rsidRDefault="00682E6B" w:rsidP="00682E6B">
      <w:pPr>
        <w:spacing w:after="0"/>
        <w:jc w:val="both"/>
        <w:rPr>
          <w:sz w:val="20"/>
          <w:szCs w:val="20"/>
        </w:rPr>
      </w:pPr>
      <w:r w:rsidRPr="00682E6B">
        <w:rPr>
          <w:sz w:val="20"/>
          <w:szCs w:val="20"/>
        </w:rPr>
        <w:t>He has sent my master off so moody-mad,</w:t>
      </w:r>
    </w:p>
    <w:p w14:paraId="6F2055E9" w14:textId="77777777" w:rsidR="00682E6B" w:rsidRPr="00682E6B" w:rsidRDefault="00682E6B" w:rsidP="00682E6B">
      <w:pPr>
        <w:spacing w:after="0"/>
        <w:jc w:val="both"/>
        <w:rPr>
          <w:sz w:val="20"/>
          <w:szCs w:val="20"/>
        </w:rPr>
      </w:pPr>
      <w:r w:rsidRPr="00682E6B">
        <w:rPr>
          <w:sz w:val="20"/>
          <w:szCs w:val="20"/>
        </w:rPr>
        <w:t>That now he's following a poor blind old man,</w:t>
      </w:r>
    </w:p>
    <w:p w14:paraId="468CB4FE" w14:textId="77777777" w:rsidR="00682E6B" w:rsidRPr="00682E6B" w:rsidRDefault="00682E6B" w:rsidP="00682E6B">
      <w:pPr>
        <w:spacing w:after="0"/>
        <w:jc w:val="both"/>
        <w:rPr>
          <w:sz w:val="20"/>
          <w:szCs w:val="20"/>
        </w:rPr>
      </w:pPr>
      <w:r w:rsidRPr="00682E6B">
        <w:rPr>
          <w:sz w:val="20"/>
          <w:szCs w:val="20"/>
        </w:rPr>
        <w:t>Just the reverse of what he ought to do.</w:t>
      </w:r>
    </w:p>
    <w:p w14:paraId="1F085D1A" w14:textId="77777777" w:rsidR="00682E6B" w:rsidRPr="00682E6B" w:rsidRDefault="00682E6B" w:rsidP="00682E6B">
      <w:pPr>
        <w:spacing w:after="0"/>
        <w:jc w:val="both"/>
        <w:rPr>
          <w:sz w:val="20"/>
          <w:szCs w:val="20"/>
        </w:rPr>
      </w:pPr>
      <w:r w:rsidRPr="00682E6B">
        <w:rPr>
          <w:sz w:val="20"/>
          <w:szCs w:val="20"/>
        </w:rPr>
        <w:t>For we who see should go before the blind,</w:t>
      </w:r>
    </w:p>
    <w:p w14:paraId="1EE86658" w14:textId="77777777" w:rsidR="00682E6B" w:rsidRPr="00682E6B" w:rsidRDefault="00682E6B" w:rsidP="00682E6B">
      <w:pPr>
        <w:spacing w:after="0"/>
        <w:jc w:val="both"/>
        <w:rPr>
          <w:sz w:val="20"/>
          <w:szCs w:val="20"/>
        </w:rPr>
      </w:pPr>
      <w:r w:rsidRPr="00682E6B">
        <w:rPr>
          <w:sz w:val="20"/>
          <w:szCs w:val="20"/>
        </w:rPr>
        <w:t>But he goes after (and constrains me too)</w:t>
      </w:r>
    </w:p>
    <w:p w14:paraId="54AB04C6" w14:textId="77777777" w:rsidR="00682E6B" w:rsidRPr="00682E6B" w:rsidRDefault="00682E6B" w:rsidP="00682E6B">
      <w:pPr>
        <w:spacing w:after="0"/>
        <w:jc w:val="both"/>
        <w:rPr>
          <w:sz w:val="20"/>
          <w:szCs w:val="20"/>
        </w:rPr>
      </w:pPr>
      <w:r w:rsidRPr="00682E6B">
        <w:rPr>
          <w:sz w:val="20"/>
          <w:szCs w:val="20"/>
        </w:rPr>
        <w:t>One who won't answer even with a gr-r-r.</w:t>
      </w:r>
    </w:p>
    <w:p w14:paraId="3FE312B8" w14:textId="77777777" w:rsidR="00682E6B" w:rsidRPr="00682E6B" w:rsidRDefault="00682E6B" w:rsidP="00682E6B">
      <w:pPr>
        <w:spacing w:after="0"/>
        <w:jc w:val="both"/>
        <w:rPr>
          <w:sz w:val="20"/>
          <w:szCs w:val="20"/>
        </w:rPr>
      </w:pPr>
      <w:r w:rsidRPr="00682E6B">
        <w:rPr>
          <w:sz w:val="20"/>
          <w:szCs w:val="20"/>
        </w:rPr>
        <w:t>I won't keep silence, master, no I won't,</w:t>
      </w:r>
    </w:p>
    <w:p w14:paraId="0552012D" w14:textId="77777777" w:rsidR="00682E6B" w:rsidRPr="00682E6B" w:rsidRDefault="00682E6B" w:rsidP="00682E6B">
      <w:pPr>
        <w:spacing w:after="0"/>
        <w:jc w:val="both"/>
        <w:rPr>
          <w:sz w:val="20"/>
          <w:szCs w:val="20"/>
        </w:rPr>
      </w:pPr>
      <w:r w:rsidRPr="00682E6B">
        <w:rPr>
          <w:sz w:val="20"/>
          <w:szCs w:val="20"/>
        </w:rPr>
        <w:t>Unless you tell me why you're following him.</w:t>
      </w:r>
    </w:p>
    <w:p w14:paraId="3603D724" w14:textId="77777777" w:rsidR="00682E6B" w:rsidRPr="00682E6B" w:rsidRDefault="00682E6B" w:rsidP="00682E6B">
      <w:pPr>
        <w:spacing w:after="0"/>
        <w:jc w:val="both"/>
        <w:rPr>
          <w:sz w:val="20"/>
          <w:szCs w:val="20"/>
        </w:rPr>
      </w:pPr>
      <w:r w:rsidRPr="00682E6B">
        <w:rPr>
          <w:sz w:val="20"/>
          <w:szCs w:val="20"/>
        </w:rPr>
        <w:t xml:space="preserve">I'll plague you, Sir; I know you won't chastise </w:t>
      </w:r>
      <w:proofErr w:type="gramStart"/>
      <w:r w:rsidRPr="00682E6B">
        <w:rPr>
          <w:sz w:val="20"/>
          <w:szCs w:val="20"/>
        </w:rPr>
        <w:t>me</w:t>
      </w:r>
      <w:proofErr w:type="gramEnd"/>
    </w:p>
    <w:p w14:paraId="4C6157F8" w14:textId="77777777" w:rsidR="00682E6B" w:rsidRPr="00682E6B" w:rsidRDefault="00682E6B" w:rsidP="00682E6B">
      <w:pPr>
        <w:spacing w:after="0"/>
        <w:jc w:val="both"/>
        <w:rPr>
          <w:sz w:val="20"/>
          <w:szCs w:val="20"/>
        </w:rPr>
      </w:pPr>
      <w:r w:rsidRPr="00682E6B">
        <w:rPr>
          <w:sz w:val="20"/>
          <w:szCs w:val="20"/>
        </w:rPr>
        <w:t>So long as I've this sacred chaplet on.</w:t>
      </w:r>
    </w:p>
    <w:p w14:paraId="4D78A168" w14:textId="77777777" w:rsidR="00682E6B" w:rsidRPr="00682E6B" w:rsidRDefault="00682E6B" w:rsidP="00682E6B">
      <w:pPr>
        <w:spacing w:after="0"/>
        <w:jc w:val="both"/>
        <w:rPr>
          <w:sz w:val="20"/>
          <w:szCs w:val="20"/>
        </w:rPr>
      </w:pPr>
      <w:proofErr w:type="spellStart"/>
      <w:r w:rsidRPr="00682E6B">
        <w:rPr>
          <w:sz w:val="20"/>
          <w:szCs w:val="20"/>
        </w:rPr>
        <w:t>Chremylus</w:t>
      </w:r>
      <w:proofErr w:type="spellEnd"/>
      <w:r w:rsidRPr="00682E6B">
        <w:rPr>
          <w:sz w:val="20"/>
          <w:szCs w:val="20"/>
        </w:rPr>
        <w:t xml:space="preserve">. I'll pluck it off, that you may </w:t>
      </w:r>
      <w:proofErr w:type="gramStart"/>
      <w:r w:rsidRPr="00682E6B">
        <w:rPr>
          <w:sz w:val="20"/>
          <w:szCs w:val="20"/>
        </w:rPr>
        <w:t>smart</w:t>
      </w:r>
      <w:proofErr w:type="gramEnd"/>
    </w:p>
    <w:p w14:paraId="27D4E43B" w14:textId="77777777" w:rsidR="00682E6B" w:rsidRPr="00682E6B" w:rsidRDefault="00682E6B" w:rsidP="00682E6B">
      <w:pPr>
        <w:spacing w:after="0"/>
        <w:jc w:val="both"/>
        <w:rPr>
          <w:sz w:val="20"/>
          <w:szCs w:val="20"/>
        </w:rPr>
      </w:pPr>
      <w:r w:rsidRPr="00682E6B">
        <w:rPr>
          <w:sz w:val="20"/>
          <w:szCs w:val="20"/>
        </w:rPr>
        <w:t>the more,</w:t>
      </w:r>
    </w:p>
    <w:p w14:paraId="2D446FEB" w14:textId="77777777" w:rsidR="00682E6B" w:rsidRPr="00682E6B" w:rsidRDefault="00682E6B" w:rsidP="00682E6B">
      <w:pPr>
        <w:spacing w:after="0"/>
        <w:jc w:val="both"/>
        <w:rPr>
          <w:sz w:val="20"/>
          <w:szCs w:val="20"/>
        </w:rPr>
      </w:pPr>
      <w:r w:rsidRPr="00682E6B">
        <w:rPr>
          <w:sz w:val="20"/>
          <w:szCs w:val="20"/>
        </w:rPr>
        <w:t>If you keep bothering.</w:t>
      </w:r>
    </w:p>
    <w:p w14:paraId="358664F6" w14:textId="77777777" w:rsidR="00682E6B" w:rsidRPr="00682E6B" w:rsidRDefault="00682E6B" w:rsidP="00682E6B">
      <w:pPr>
        <w:spacing w:after="0"/>
        <w:jc w:val="both"/>
        <w:rPr>
          <w:sz w:val="20"/>
          <w:szCs w:val="20"/>
        </w:rPr>
      </w:pPr>
      <w:r w:rsidRPr="00682E6B">
        <w:rPr>
          <w:sz w:val="20"/>
          <w:szCs w:val="20"/>
        </w:rPr>
        <w:t xml:space="preserve">Ca. Humbug! I won't </w:t>
      </w:r>
      <w:proofErr w:type="gramStart"/>
      <w:r w:rsidRPr="00682E6B">
        <w:rPr>
          <w:sz w:val="20"/>
          <w:szCs w:val="20"/>
        </w:rPr>
        <w:t>stop</w:t>
      </w:r>
      <w:proofErr w:type="gramEnd"/>
    </w:p>
    <w:p w14:paraId="7FDBFBFE" w14:textId="77777777" w:rsidR="00682E6B" w:rsidRPr="00682E6B" w:rsidRDefault="00682E6B" w:rsidP="00682E6B">
      <w:pPr>
        <w:spacing w:after="0"/>
        <w:jc w:val="both"/>
        <w:rPr>
          <w:sz w:val="20"/>
          <w:szCs w:val="20"/>
        </w:rPr>
      </w:pPr>
      <w:r w:rsidRPr="00682E6B">
        <w:rPr>
          <w:sz w:val="20"/>
          <w:szCs w:val="20"/>
        </w:rPr>
        <w:t>Until you have told me who the fellow is.</w:t>
      </w:r>
    </w:p>
    <w:p w14:paraId="355F3C2E" w14:textId="77777777" w:rsidR="00682E6B" w:rsidRPr="00682E6B" w:rsidRDefault="00682E6B" w:rsidP="00682E6B">
      <w:pPr>
        <w:spacing w:after="0"/>
        <w:jc w:val="both"/>
        <w:rPr>
          <w:sz w:val="20"/>
          <w:szCs w:val="20"/>
        </w:rPr>
      </w:pPr>
      <w:r w:rsidRPr="00682E6B">
        <w:rPr>
          <w:sz w:val="20"/>
          <w:szCs w:val="20"/>
        </w:rPr>
        <w:t>You know I ask it out of love for you.</w:t>
      </w:r>
    </w:p>
    <w:p w14:paraId="219482C2" w14:textId="77777777" w:rsidR="00682E6B" w:rsidRPr="00682E6B" w:rsidRDefault="00682E6B" w:rsidP="00682E6B">
      <w:pPr>
        <w:spacing w:after="0"/>
        <w:jc w:val="both"/>
        <w:rPr>
          <w:sz w:val="20"/>
          <w:szCs w:val="20"/>
        </w:rPr>
      </w:pPr>
      <w:r w:rsidRPr="00682E6B">
        <w:rPr>
          <w:sz w:val="20"/>
          <w:szCs w:val="20"/>
        </w:rPr>
        <w:t xml:space="preserve">Chr. I'll tell you, for of all my servants </w:t>
      </w:r>
      <w:proofErr w:type="gramStart"/>
      <w:r w:rsidRPr="00682E6B">
        <w:rPr>
          <w:sz w:val="20"/>
          <w:szCs w:val="20"/>
        </w:rPr>
        <w:t>you</w:t>
      </w:r>
      <w:proofErr w:type="gramEnd"/>
    </w:p>
    <w:p w14:paraId="59692258" w14:textId="77777777" w:rsidR="00682E6B" w:rsidRPr="00682E6B" w:rsidRDefault="00682E6B" w:rsidP="00682E6B">
      <w:pPr>
        <w:spacing w:after="0"/>
        <w:jc w:val="both"/>
        <w:rPr>
          <w:sz w:val="20"/>
          <w:szCs w:val="20"/>
        </w:rPr>
      </w:pPr>
      <w:r w:rsidRPr="00682E6B">
        <w:rPr>
          <w:sz w:val="20"/>
          <w:szCs w:val="20"/>
        </w:rPr>
        <w:t xml:space="preserve">I count the truest and most </w:t>
      </w:r>
      <w:proofErr w:type="gramStart"/>
      <w:r w:rsidRPr="00682E6B">
        <w:rPr>
          <w:sz w:val="20"/>
          <w:szCs w:val="20"/>
        </w:rPr>
        <w:t>constant—thief</w:t>
      </w:r>
      <w:proofErr w:type="gramEnd"/>
      <w:r w:rsidRPr="00682E6B">
        <w:rPr>
          <w:sz w:val="20"/>
          <w:szCs w:val="20"/>
        </w:rPr>
        <w:t>.</w:t>
      </w:r>
    </w:p>
    <w:p w14:paraId="315769F4" w14:textId="77777777" w:rsidR="00682E6B" w:rsidRPr="00682E6B" w:rsidRDefault="00682E6B" w:rsidP="00682E6B">
      <w:pPr>
        <w:spacing w:after="0"/>
        <w:jc w:val="both"/>
        <w:rPr>
          <w:sz w:val="20"/>
          <w:szCs w:val="20"/>
        </w:rPr>
      </w:pPr>
      <w:r w:rsidRPr="00682E6B">
        <w:rPr>
          <w:sz w:val="20"/>
          <w:szCs w:val="20"/>
        </w:rPr>
        <w:t>—I've been a virtuous and religious man</w:t>
      </w:r>
    </w:p>
    <w:p w14:paraId="01888345" w14:textId="77777777" w:rsidR="00682E6B" w:rsidRPr="00682E6B" w:rsidRDefault="00682E6B" w:rsidP="00682E6B">
      <w:pPr>
        <w:spacing w:after="0"/>
        <w:jc w:val="both"/>
        <w:rPr>
          <w:sz w:val="20"/>
          <w:szCs w:val="20"/>
        </w:rPr>
      </w:pPr>
      <w:r w:rsidRPr="00682E6B">
        <w:rPr>
          <w:sz w:val="20"/>
          <w:szCs w:val="20"/>
        </w:rPr>
        <w:t>Yet always poor and luckless.</w:t>
      </w:r>
    </w:p>
    <w:p w14:paraId="6D20A86F" w14:textId="77777777" w:rsidR="00682E6B" w:rsidRPr="00682E6B" w:rsidRDefault="00682E6B" w:rsidP="00682E6B">
      <w:pPr>
        <w:spacing w:after="0"/>
        <w:jc w:val="both"/>
        <w:rPr>
          <w:sz w:val="20"/>
          <w:szCs w:val="20"/>
        </w:rPr>
      </w:pPr>
      <w:r w:rsidRPr="00682E6B">
        <w:rPr>
          <w:sz w:val="20"/>
          <w:szCs w:val="20"/>
        </w:rPr>
        <w:t>Ca. So you have.</w:t>
      </w:r>
    </w:p>
    <w:p w14:paraId="18EA9746" w14:textId="77777777" w:rsidR="00682E6B" w:rsidRPr="00682E6B" w:rsidRDefault="00682E6B" w:rsidP="00682E6B">
      <w:pPr>
        <w:spacing w:after="0"/>
        <w:jc w:val="both"/>
        <w:rPr>
          <w:sz w:val="20"/>
          <w:szCs w:val="20"/>
        </w:rPr>
      </w:pPr>
      <w:r w:rsidRPr="00682E6B">
        <w:rPr>
          <w:sz w:val="20"/>
          <w:szCs w:val="20"/>
        </w:rPr>
        <w:t>Chr. While Temple-breakers, orators, informers,</w:t>
      </w:r>
    </w:p>
    <w:p w14:paraId="7ABA1B7D" w14:textId="77777777" w:rsidR="00682E6B" w:rsidRPr="00682E6B" w:rsidRDefault="00682E6B" w:rsidP="00682E6B">
      <w:pPr>
        <w:spacing w:after="0"/>
        <w:jc w:val="both"/>
        <w:rPr>
          <w:sz w:val="20"/>
          <w:szCs w:val="20"/>
        </w:rPr>
      </w:pPr>
      <w:r w:rsidRPr="00682E6B">
        <w:rPr>
          <w:sz w:val="20"/>
          <w:szCs w:val="20"/>
        </w:rPr>
        <w:t>And knaves grow rich and prosper.</w:t>
      </w:r>
    </w:p>
    <w:p w14:paraId="50BD7A0D" w14:textId="77777777" w:rsidR="00682E6B" w:rsidRPr="00682E6B" w:rsidRDefault="00682E6B" w:rsidP="00682E6B">
      <w:pPr>
        <w:spacing w:after="0"/>
        <w:jc w:val="both"/>
        <w:rPr>
          <w:sz w:val="20"/>
          <w:szCs w:val="20"/>
        </w:rPr>
      </w:pPr>
      <w:r w:rsidRPr="00682E6B">
        <w:rPr>
          <w:sz w:val="20"/>
          <w:szCs w:val="20"/>
        </w:rPr>
        <w:t>Ca. So they do.</w:t>
      </w:r>
    </w:p>
    <w:p w14:paraId="10003771" w14:textId="77777777" w:rsidR="00682E6B" w:rsidRPr="00682E6B" w:rsidRDefault="00682E6B" w:rsidP="00682E6B">
      <w:pPr>
        <w:spacing w:after="0"/>
        <w:jc w:val="both"/>
        <w:rPr>
          <w:sz w:val="20"/>
          <w:szCs w:val="20"/>
        </w:rPr>
      </w:pPr>
      <w:r w:rsidRPr="00682E6B">
        <w:rPr>
          <w:sz w:val="20"/>
          <w:szCs w:val="20"/>
        </w:rPr>
        <w:t>Chr. So then I went to question of the God—</w:t>
      </w:r>
    </w:p>
    <w:p w14:paraId="735BA10C" w14:textId="77777777" w:rsidR="00682E6B" w:rsidRPr="00682E6B" w:rsidRDefault="00682E6B" w:rsidP="00682E6B">
      <w:pPr>
        <w:spacing w:after="0"/>
        <w:jc w:val="both"/>
        <w:rPr>
          <w:sz w:val="20"/>
          <w:szCs w:val="20"/>
        </w:rPr>
      </w:pPr>
      <w:r w:rsidRPr="00682E6B">
        <w:rPr>
          <w:sz w:val="20"/>
          <w:szCs w:val="20"/>
        </w:rPr>
        <w:t>Not for myself, the quiver of my life</w:t>
      </w:r>
    </w:p>
    <w:p w14:paraId="75B657CE" w14:textId="4C744153" w:rsidR="00682E6B" w:rsidRPr="00682E6B" w:rsidRDefault="00682E6B" w:rsidP="00682E6B">
      <w:pPr>
        <w:spacing w:after="0"/>
        <w:jc w:val="both"/>
        <w:rPr>
          <w:sz w:val="20"/>
          <w:szCs w:val="20"/>
        </w:rPr>
      </w:pPr>
      <w:r w:rsidRPr="00682E6B">
        <w:rPr>
          <w:sz w:val="20"/>
          <w:szCs w:val="20"/>
        </w:rPr>
        <w:t>Is well-nigh emptied of its arrows now—</w:t>
      </w:r>
    </w:p>
    <w:p w14:paraId="48D736C1" w14:textId="6F5360A3" w:rsidR="00010394" w:rsidRDefault="00682E6B" w:rsidP="00682E6B">
      <w:pPr>
        <w:spacing w:after="0"/>
        <w:jc w:val="both"/>
        <w:rPr>
          <w:sz w:val="20"/>
          <w:szCs w:val="20"/>
        </w:rPr>
      </w:pPr>
      <w:r w:rsidRPr="00682E6B">
        <w:rPr>
          <w:sz w:val="20"/>
          <w:szCs w:val="20"/>
        </w:rPr>
        <w:t xml:space="preserve">But for my son, my only son, to </w:t>
      </w:r>
      <w:proofErr w:type="gramStart"/>
      <w:r w:rsidRPr="00682E6B">
        <w:rPr>
          <w:sz w:val="20"/>
          <w:szCs w:val="20"/>
        </w:rPr>
        <w:t>ask</w:t>
      </w:r>
      <w:proofErr w:type="gramEnd"/>
    </w:p>
    <w:p w14:paraId="0F21B5DC" w14:textId="77777777" w:rsidR="00BD63FE" w:rsidRPr="00BD63FE" w:rsidRDefault="00BD63FE" w:rsidP="00BD63FE">
      <w:pPr>
        <w:spacing w:after="0"/>
        <w:jc w:val="both"/>
        <w:rPr>
          <w:sz w:val="20"/>
          <w:szCs w:val="20"/>
        </w:rPr>
      </w:pPr>
      <w:r w:rsidRPr="00BD63FE">
        <w:rPr>
          <w:sz w:val="20"/>
          <w:szCs w:val="20"/>
        </w:rPr>
        <w:t xml:space="preserve">If, changing all his habits, he should </w:t>
      </w:r>
      <w:proofErr w:type="gramStart"/>
      <w:r w:rsidRPr="00BD63FE">
        <w:rPr>
          <w:sz w:val="20"/>
          <w:szCs w:val="20"/>
        </w:rPr>
        <w:t>turn</w:t>
      </w:r>
      <w:proofErr w:type="gramEnd"/>
    </w:p>
    <w:p w14:paraId="1B4A6C1A" w14:textId="77777777" w:rsidR="00BD63FE" w:rsidRPr="00BD63FE" w:rsidRDefault="00BD63FE" w:rsidP="00BD63FE">
      <w:pPr>
        <w:spacing w:after="0"/>
        <w:jc w:val="both"/>
        <w:rPr>
          <w:sz w:val="20"/>
          <w:szCs w:val="20"/>
        </w:rPr>
      </w:pPr>
      <w:r w:rsidRPr="00BD63FE">
        <w:rPr>
          <w:sz w:val="20"/>
          <w:szCs w:val="20"/>
        </w:rPr>
        <w:t>A rogue, dishonest, rotten to the core.</w:t>
      </w:r>
    </w:p>
    <w:p w14:paraId="1121D73F" w14:textId="77777777" w:rsidR="00BD63FE" w:rsidRPr="00BD63FE" w:rsidRDefault="00BD63FE" w:rsidP="00BD63FE">
      <w:pPr>
        <w:spacing w:after="0"/>
        <w:jc w:val="both"/>
        <w:rPr>
          <w:sz w:val="20"/>
          <w:szCs w:val="20"/>
        </w:rPr>
      </w:pPr>
      <w:r w:rsidRPr="00BD63FE">
        <w:rPr>
          <w:sz w:val="20"/>
          <w:szCs w:val="20"/>
        </w:rPr>
        <w:t>For such as they, methinks, succeed the best.</w:t>
      </w:r>
    </w:p>
    <w:p w14:paraId="5A4B4F65" w14:textId="77777777" w:rsidR="00BD63FE" w:rsidRPr="00BD63FE" w:rsidRDefault="00BD63FE" w:rsidP="00BD63FE">
      <w:pPr>
        <w:spacing w:after="0"/>
        <w:jc w:val="both"/>
        <w:rPr>
          <w:sz w:val="20"/>
          <w:szCs w:val="20"/>
        </w:rPr>
      </w:pPr>
      <w:r w:rsidRPr="00BD63FE">
        <w:rPr>
          <w:sz w:val="20"/>
          <w:szCs w:val="20"/>
        </w:rPr>
        <w:t xml:space="preserve">Ca. And what droned Phoebus from his </w:t>
      </w:r>
      <w:proofErr w:type="gramStart"/>
      <w:r w:rsidRPr="00BD63FE">
        <w:rPr>
          <w:sz w:val="20"/>
          <w:szCs w:val="20"/>
        </w:rPr>
        <w:t>wreaths</w:t>
      </w:r>
      <w:proofErr w:type="gramEnd"/>
    </w:p>
    <w:p w14:paraId="1631C8C9" w14:textId="77777777" w:rsidR="00BD63FE" w:rsidRPr="00BD63FE" w:rsidRDefault="00BD63FE" w:rsidP="00BD63FE">
      <w:pPr>
        <w:spacing w:after="0"/>
        <w:jc w:val="both"/>
        <w:rPr>
          <w:sz w:val="20"/>
          <w:szCs w:val="20"/>
        </w:rPr>
      </w:pPr>
      <w:r w:rsidRPr="00BD63FE">
        <w:rPr>
          <w:sz w:val="20"/>
          <w:szCs w:val="20"/>
        </w:rPr>
        <w:t xml:space="preserve">of </w:t>
      </w:r>
      <w:proofErr w:type="gramStart"/>
      <w:r w:rsidRPr="00BD63FE">
        <w:rPr>
          <w:sz w:val="20"/>
          <w:szCs w:val="20"/>
        </w:rPr>
        <w:t>bay ?</w:t>
      </w:r>
      <w:proofErr w:type="gramEnd"/>
    </w:p>
    <w:p w14:paraId="0EF07A80" w14:textId="77777777" w:rsidR="00BD63FE" w:rsidRPr="00BD63FE" w:rsidRDefault="00BD63FE" w:rsidP="00BD63FE">
      <w:pPr>
        <w:spacing w:after="0"/>
        <w:jc w:val="both"/>
        <w:rPr>
          <w:sz w:val="20"/>
          <w:szCs w:val="20"/>
        </w:rPr>
      </w:pPr>
      <w:proofErr w:type="gramStart"/>
      <w:r w:rsidRPr="00BD63FE">
        <w:rPr>
          <w:sz w:val="20"/>
          <w:szCs w:val="20"/>
        </w:rPr>
        <w:t>Chr.</w:t>
      </w:r>
      <w:proofErr w:type="gramEnd"/>
      <w:r w:rsidRPr="00BD63FE">
        <w:rPr>
          <w:sz w:val="20"/>
          <w:szCs w:val="20"/>
        </w:rPr>
        <w:t xml:space="preserve"> He told me plainly that with </w:t>
      </w:r>
      <w:proofErr w:type="spellStart"/>
      <w:r w:rsidRPr="00BD63FE">
        <w:rPr>
          <w:sz w:val="20"/>
          <w:szCs w:val="20"/>
        </w:rPr>
        <w:t>whomsoe'er</w:t>
      </w:r>
      <w:proofErr w:type="spellEnd"/>
    </w:p>
    <w:p w14:paraId="3A982BCF" w14:textId="77777777" w:rsidR="00BD63FE" w:rsidRPr="00BD63FE" w:rsidRDefault="00BD63FE" w:rsidP="00BD63FE">
      <w:pPr>
        <w:spacing w:after="0"/>
        <w:jc w:val="both"/>
        <w:rPr>
          <w:sz w:val="20"/>
          <w:szCs w:val="20"/>
        </w:rPr>
      </w:pPr>
      <w:r w:rsidRPr="00BD63FE">
        <w:rPr>
          <w:sz w:val="20"/>
          <w:szCs w:val="20"/>
        </w:rPr>
        <w:t>I first forgathered as I left the shrine,</w:t>
      </w:r>
    </w:p>
    <w:p w14:paraId="7AD57D96" w14:textId="77777777" w:rsidR="00BD63FE" w:rsidRPr="00BD63FE" w:rsidRDefault="00BD63FE" w:rsidP="00BD63FE">
      <w:pPr>
        <w:spacing w:after="0"/>
        <w:jc w:val="both"/>
        <w:rPr>
          <w:sz w:val="20"/>
          <w:szCs w:val="20"/>
        </w:rPr>
      </w:pPr>
      <w:r w:rsidRPr="00BD63FE">
        <w:rPr>
          <w:sz w:val="20"/>
          <w:szCs w:val="20"/>
        </w:rPr>
        <w:t>Of him I never should leave go again,</w:t>
      </w:r>
    </w:p>
    <w:p w14:paraId="6B3FD814" w14:textId="77777777" w:rsidR="00BD63FE" w:rsidRPr="00BD63FE" w:rsidRDefault="00BD63FE" w:rsidP="00BD63FE">
      <w:pPr>
        <w:spacing w:after="0"/>
        <w:jc w:val="both"/>
        <w:rPr>
          <w:sz w:val="20"/>
          <w:szCs w:val="20"/>
        </w:rPr>
      </w:pPr>
      <w:r w:rsidRPr="00BD63FE">
        <w:rPr>
          <w:sz w:val="20"/>
          <w:szCs w:val="20"/>
        </w:rPr>
        <w:t>But win him back, in friendship, to my home.</w:t>
      </w:r>
    </w:p>
    <w:p w14:paraId="0B516963" w14:textId="77777777" w:rsidR="00BD63FE" w:rsidRPr="00BD63FE" w:rsidRDefault="00BD63FE" w:rsidP="00BD63FE">
      <w:pPr>
        <w:spacing w:after="0"/>
        <w:jc w:val="both"/>
        <w:rPr>
          <w:sz w:val="20"/>
          <w:szCs w:val="20"/>
        </w:rPr>
      </w:pPr>
      <w:r w:rsidRPr="00BD63FE">
        <w:rPr>
          <w:sz w:val="20"/>
          <w:szCs w:val="20"/>
        </w:rPr>
        <w:t xml:space="preserve">Ca. With whom then did you first </w:t>
      </w:r>
      <w:proofErr w:type="gramStart"/>
      <w:r w:rsidRPr="00BD63FE">
        <w:rPr>
          <w:sz w:val="20"/>
          <w:szCs w:val="20"/>
        </w:rPr>
        <w:t>forgather ?</w:t>
      </w:r>
      <w:proofErr w:type="gramEnd"/>
    </w:p>
    <w:p w14:paraId="4D44A0A7" w14:textId="77777777" w:rsidR="00BD63FE" w:rsidRPr="00BD63FE" w:rsidRDefault="00BD63FE" w:rsidP="00BD63FE">
      <w:pPr>
        <w:spacing w:after="0"/>
        <w:jc w:val="both"/>
        <w:rPr>
          <w:sz w:val="20"/>
          <w:szCs w:val="20"/>
        </w:rPr>
      </w:pPr>
      <w:r w:rsidRPr="00BD63FE">
        <w:rPr>
          <w:sz w:val="20"/>
          <w:szCs w:val="20"/>
        </w:rPr>
        <w:t>Chr. Him.</w:t>
      </w:r>
    </w:p>
    <w:p w14:paraId="5CD40E84" w14:textId="77777777" w:rsidR="00BD63FE" w:rsidRPr="00BD63FE" w:rsidRDefault="00BD63FE" w:rsidP="00BD63FE">
      <w:pPr>
        <w:spacing w:after="0"/>
        <w:jc w:val="both"/>
        <w:rPr>
          <w:sz w:val="20"/>
          <w:szCs w:val="20"/>
        </w:rPr>
      </w:pPr>
      <w:r w:rsidRPr="00BD63FE">
        <w:rPr>
          <w:sz w:val="20"/>
          <w:szCs w:val="20"/>
        </w:rPr>
        <w:t>Ca. And can't you see the meaning of the God,</w:t>
      </w:r>
    </w:p>
    <w:p w14:paraId="4E3DD4B7" w14:textId="77777777" w:rsidR="00BD63FE" w:rsidRPr="00BD63FE" w:rsidRDefault="00BD63FE" w:rsidP="00BD63FE">
      <w:pPr>
        <w:spacing w:after="0"/>
        <w:jc w:val="both"/>
        <w:rPr>
          <w:sz w:val="20"/>
          <w:szCs w:val="20"/>
        </w:rPr>
      </w:pPr>
      <w:r w:rsidRPr="00BD63FE">
        <w:rPr>
          <w:sz w:val="20"/>
          <w:szCs w:val="20"/>
        </w:rPr>
        <w:t xml:space="preserve">You ignoramus, who so plainly tells </w:t>
      </w:r>
      <w:proofErr w:type="gramStart"/>
      <w:r w:rsidRPr="00BD63FE">
        <w:rPr>
          <w:sz w:val="20"/>
          <w:szCs w:val="20"/>
        </w:rPr>
        <w:t>you</w:t>
      </w:r>
      <w:proofErr w:type="gramEnd"/>
    </w:p>
    <w:p w14:paraId="35164680" w14:textId="77777777" w:rsidR="00BD63FE" w:rsidRPr="00BD63FE" w:rsidRDefault="00BD63FE" w:rsidP="00BD63FE">
      <w:pPr>
        <w:spacing w:after="0"/>
        <w:jc w:val="both"/>
        <w:rPr>
          <w:sz w:val="20"/>
          <w:szCs w:val="20"/>
        </w:rPr>
      </w:pPr>
      <w:r w:rsidRPr="00BD63FE">
        <w:rPr>
          <w:sz w:val="20"/>
          <w:szCs w:val="20"/>
        </w:rPr>
        <w:t xml:space="preserve">Your son should follow the prevailing </w:t>
      </w:r>
      <w:proofErr w:type="gramStart"/>
      <w:r w:rsidRPr="00BD63FE">
        <w:rPr>
          <w:sz w:val="20"/>
          <w:szCs w:val="20"/>
        </w:rPr>
        <w:t>fashion ?</w:t>
      </w:r>
      <w:proofErr w:type="gramEnd"/>
    </w:p>
    <w:p w14:paraId="329B640F" w14:textId="77777777" w:rsidR="00BD63FE" w:rsidRPr="00BD63FE" w:rsidRDefault="00BD63FE" w:rsidP="00BD63FE">
      <w:pPr>
        <w:spacing w:after="0"/>
        <w:jc w:val="both"/>
        <w:rPr>
          <w:sz w:val="20"/>
          <w:szCs w:val="20"/>
        </w:rPr>
      </w:pPr>
      <w:r w:rsidRPr="00BD63FE">
        <w:rPr>
          <w:sz w:val="20"/>
          <w:szCs w:val="20"/>
        </w:rPr>
        <w:t xml:space="preserve">Chr. Why think you </w:t>
      </w:r>
      <w:proofErr w:type="gramStart"/>
      <w:r w:rsidRPr="00BD63FE">
        <w:rPr>
          <w:sz w:val="20"/>
          <w:szCs w:val="20"/>
        </w:rPr>
        <w:t>that ?</w:t>
      </w:r>
      <w:proofErr w:type="gramEnd"/>
    </w:p>
    <w:p w14:paraId="0E5A58D6" w14:textId="77777777" w:rsidR="00BD63FE" w:rsidRPr="00BD63FE" w:rsidRDefault="00BD63FE" w:rsidP="00BD63FE">
      <w:pPr>
        <w:spacing w:after="0"/>
        <w:jc w:val="both"/>
        <w:rPr>
          <w:sz w:val="20"/>
          <w:szCs w:val="20"/>
        </w:rPr>
      </w:pPr>
      <w:r w:rsidRPr="00BD63FE">
        <w:rPr>
          <w:sz w:val="20"/>
          <w:szCs w:val="20"/>
        </w:rPr>
        <w:t xml:space="preserve">Ca. He means that even the </w:t>
      </w:r>
      <w:proofErr w:type="gramStart"/>
      <w:r w:rsidRPr="00BD63FE">
        <w:rPr>
          <w:sz w:val="20"/>
          <w:szCs w:val="20"/>
        </w:rPr>
        <w:t>blind</w:t>
      </w:r>
      <w:proofErr w:type="gramEnd"/>
    </w:p>
    <w:p w14:paraId="3B0EC4DC" w14:textId="77777777" w:rsidR="00BD63FE" w:rsidRPr="00BD63FE" w:rsidRDefault="00BD63FE" w:rsidP="00BD63FE">
      <w:pPr>
        <w:spacing w:after="0"/>
        <w:jc w:val="both"/>
        <w:rPr>
          <w:sz w:val="20"/>
          <w:szCs w:val="20"/>
        </w:rPr>
      </w:pPr>
      <w:r w:rsidRPr="00BD63FE">
        <w:rPr>
          <w:sz w:val="20"/>
          <w:szCs w:val="20"/>
        </w:rPr>
        <w:t xml:space="preserve">Can see 'tis better for our present </w:t>
      </w:r>
      <w:proofErr w:type="gramStart"/>
      <w:r w:rsidRPr="00BD63FE">
        <w:rPr>
          <w:sz w:val="20"/>
          <w:szCs w:val="20"/>
        </w:rPr>
        <w:t>life</w:t>
      </w:r>
      <w:proofErr w:type="gramEnd"/>
    </w:p>
    <w:p w14:paraId="40A311D3" w14:textId="77777777" w:rsidR="00BD63FE" w:rsidRPr="00BD63FE" w:rsidRDefault="00BD63FE" w:rsidP="00BD63FE">
      <w:pPr>
        <w:spacing w:after="0"/>
        <w:jc w:val="both"/>
        <w:rPr>
          <w:sz w:val="20"/>
          <w:szCs w:val="20"/>
        </w:rPr>
      </w:pPr>
      <w:r w:rsidRPr="00BD63FE">
        <w:rPr>
          <w:sz w:val="20"/>
          <w:szCs w:val="20"/>
        </w:rPr>
        <w:t>To be a rascal, rotten to the core.</w:t>
      </w:r>
    </w:p>
    <w:p w14:paraId="4AEFA6B1" w14:textId="77777777" w:rsidR="00BD63FE" w:rsidRPr="00BD63FE" w:rsidRDefault="00BD63FE" w:rsidP="00BD63FE">
      <w:pPr>
        <w:spacing w:after="0"/>
        <w:jc w:val="both"/>
        <w:rPr>
          <w:sz w:val="20"/>
          <w:szCs w:val="20"/>
        </w:rPr>
      </w:pPr>
      <w:r w:rsidRPr="00BD63FE">
        <w:rPr>
          <w:sz w:val="20"/>
          <w:szCs w:val="20"/>
        </w:rPr>
        <w:lastRenderedPageBreak/>
        <w:t>Chr. 'Tis not that way the oracle inclines,</w:t>
      </w:r>
    </w:p>
    <w:p w14:paraId="66DAA260" w14:textId="77777777" w:rsidR="00BD63FE" w:rsidRPr="00BD63FE" w:rsidRDefault="00BD63FE" w:rsidP="00BD63FE">
      <w:pPr>
        <w:spacing w:after="0"/>
        <w:jc w:val="both"/>
        <w:rPr>
          <w:sz w:val="20"/>
          <w:szCs w:val="20"/>
        </w:rPr>
      </w:pPr>
      <w:r w:rsidRPr="00BD63FE">
        <w:rPr>
          <w:sz w:val="20"/>
          <w:szCs w:val="20"/>
        </w:rPr>
        <w:t>It cannot be. 'Tis something more than that.</w:t>
      </w:r>
    </w:p>
    <w:p w14:paraId="17C737ED" w14:textId="6C94210D" w:rsidR="00BD63FE" w:rsidRDefault="00BD63FE" w:rsidP="00BD63FE">
      <w:pPr>
        <w:spacing w:after="0"/>
        <w:jc w:val="both"/>
        <w:rPr>
          <w:sz w:val="20"/>
          <w:szCs w:val="20"/>
        </w:rPr>
      </w:pPr>
      <w:r w:rsidRPr="00BD63FE">
        <w:rPr>
          <w:sz w:val="20"/>
          <w:szCs w:val="20"/>
        </w:rPr>
        <w:t>Now if this fellow told us who he is,</w:t>
      </w:r>
    </w:p>
    <w:p w14:paraId="085411C2" w14:textId="77777777" w:rsidR="00010394" w:rsidRDefault="00010394" w:rsidP="00C02F3B">
      <w:pPr>
        <w:jc w:val="both"/>
        <w:rPr>
          <w:sz w:val="20"/>
          <w:szCs w:val="20"/>
        </w:rPr>
      </w:pPr>
    </w:p>
    <w:p w14:paraId="77D6990A" w14:textId="77777777" w:rsidR="00010394" w:rsidRDefault="00010394" w:rsidP="00C02F3B">
      <w:pPr>
        <w:jc w:val="both"/>
        <w:rPr>
          <w:sz w:val="20"/>
          <w:szCs w:val="20"/>
        </w:rPr>
      </w:pPr>
    </w:p>
    <w:p w14:paraId="43A448BA" w14:textId="77777777" w:rsidR="00010394" w:rsidRDefault="00010394" w:rsidP="00C02F3B">
      <w:pPr>
        <w:jc w:val="both"/>
        <w:rPr>
          <w:sz w:val="20"/>
          <w:szCs w:val="20"/>
        </w:rPr>
      </w:pPr>
    </w:p>
    <w:p w14:paraId="2359B59C" w14:textId="77777777" w:rsidR="00010394" w:rsidRDefault="00010394" w:rsidP="00C02F3B">
      <w:pPr>
        <w:jc w:val="both"/>
        <w:rPr>
          <w:sz w:val="20"/>
          <w:szCs w:val="20"/>
        </w:rPr>
      </w:pPr>
    </w:p>
    <w:p w14:paraId="5B580BE7" w14:textId="77777777" w:rsidR="00010394" w:rsidRDefault="00010394" w:rsidP="00C02F3B">
      <w:pPr>
        <w:jc w:val="both"/>
        <w:rPr>
          <w:sz w:val="20"/>
          <w:szCs w:val="20"/>
        </w:rPr>
      </w:pPr>
    </w:p>
    <w:p w14:paraId="77A49BDD" w14:textId="77777777" w:rsidR="00010394" w:rsidRDefault="00010394" w:rsidP="00C02F3B">
      <w:pPr>
        <w:jc w:val="both"/>
        <w:rPr>
          <w:sz w:val="20"/>
          <w:szCs w:val="20"/>
        </w:rPr>
      </w:pPr>
    </w:p>
    <w:p w14:paraId="701AD97B" w14:textId="77777777" w:rsidR="00010394" w:rsidRDefault="00010394" w:rsidP="00C02F3B">
      <w:pPr>
        <w:jc w:val="both"/>
        <w:rPr>
          <w:sz w:val="20"/>
          <w:szCs w:val="20"/>
        </w:rPr>
      </w:pPr>
    </w:p>
    <w:p w14:paraId="5C293057" w14:textId="77777777" w:rsidR="00010394" w:rsidRDefault="00010394" w:rsidP="00C02F3B">
      <w:pPr>
        <w:jc w:val="both"/>
        <w:rPr>
          <w:sz w:val="20"/>
          <w:szCs w:val="20"/>
        </w:rPr>
      </w:pPr>
    </w:p>
    <w:p w14:paraId="638D4516" w14:textId="77777777" w:rsidR="00010394" w:rsidRDefault="00010394" w:rsidP="00C02F3B">
      <w:pPr>
        <w:jc w:val="both"/>
        <w:rPr>
          <w:sz w:val="20"/>
          <w:szCs w:val="20"/>
        </w:rPr>
      </w:pPr>
    </w:p>
    <w:p w14:paraId="4BC53D1A" w14:textId="77777777" w:rsidR="00010394" w:rsidRDefault="00010394" w:rsidP="00C02F3B">
      <w:pPr>
        <w:jc w:val="both"/>
        <w:rPr>
          <w:sz w:val="20"/>
          <w:szCs w:val="20"/>
        </w:rPr>
      </w:pPr>
    </w:p>
    <w:p w14:paraId="2A2BBD2C" w14:textId="77777777" w:rsidR="00CA216E" w:rsidRDefault="00CA216E" w:rsidP="00C02F3B">
      <w:pPr>
        <w:jc w:val="both"/>
        <w:rPr>
          <w:sz w:val="20"/>
          <w:szCs w:val="20"/>
        </w:rPr>
      </w:pPr>
    </w:p>
    <w:p w14:paraId="3D02AC69" w14:textId="77777777" w:rsidR="00CA216E" w:rsidRDefault="00CA216E" w:rsidP="00C02F3B">
      <w:pPr>
        <w:jc w:val="both"/>
        <w:rPr>
          <w:sz w:val="20"/>
          <w:szCs w:val="20"/>
        </w:rPr>
      </w:pPr>
    </w:p>
    <w:p w14:paraId="68E429E7" w14:textId="77777777" w:rsidR="00CA216E" w:rsidRDefault="00CA216E" w:rsidP="00C02F3B">
      <w:pPr>
        <w:jc w:val="both"/>
        <w:rPr>
          <w:sz w:val="20"/>
          <w:szCs w:val="20"/>
        </w:rPr>
      </w:pPr>
    </w:p>
    <w:p w14:paraId="700A5BA4" w14:textId="77777777" w:rsidR="00CA216E" w:rsidRDefault="00CA216E" w:rsidP="00C02F3B">
      <w:pPr>
        <w:jc w:val="both"/>
        <w:rPr>
          <w:sz w:val="20"/>
          <w:szCs w:val="20"/>
        </w:rPr>
      </w:pPr>
    </w:p>
    <w:p w14:paraId="0A5BCDCA" w14:textId="77777777" w:rsidR="00CA216E" w:rsidRDefault="00CA216E" w:rsidP="00C02F3B">
      <w:pPr>
        <w:jc w:val="both"/>
        <w:rPr>
          <w:sz w:val="20"/>
          <w:szCs w:val="20"/>
        </w:rPr>
      </w:pPr>
    </w:p>
    <w:p w14:paraId="3928D283" w14:textId="77777777" w:rsidR="00CA216E" w:rsidRDefault="00CA216E" w:rsidP="00C02F3B">
      <w:pPr>
        <w:jc w:val="both"/>
        <w:rPr>
          <w:sz w:val="20"/>
          <w:szCs w:val="20"/>
        </w:rPr>
      </w:pPr>
    </w:p>
    <w:p w14:paraId="7A5F9D56" w14:textId="77777777" w:rsidR="00CA216E" w:rsidRDefault="00CA216E" w:rsidP="00C02F3B">
      <w:pPr>
        <w:jc w:val="both"/>
        <w:rPr>
          <w:sz w:val="20"/>
          <w:szCs w:val="20"/>
        </w:rPr>
      </w:pPr>
    </w:p>
    <w:p w14:paraId="19B428DB" w14:textId="77777777" w:rsidR="00CA216E" w:rsidRDefault="00CA216E" w:rsidP="00C02F3B">
      <w:pPr>
        <w:jc w:val="both"/>
        <w:rPr>
          <w:sz w:val="20"/>
          <w:szCs w:val="20"/>
        </w:rPr>
      </w:pPr>
    </w:p>
    <w:p w14:paraId="43B88ACC" w14:textId="77777777" w:rsidR="00CA216E" w:rsidRDefault="00CA216E" w:rsidP="00C02F3B">
      <w:pPr>
        <w:jc w:val="both"/>
        <w:rPr>
          <w:sz w:val="20"/>
          <w:szCs w:val="20"/>
        </w:rPr>
      </w:pPr>
    </w:p>
    <w:p w14:paraId="49CAEA07" w14:textId="77777777" w:rsidR="00CA216E" w:rsidRDefault="00CA216E" w:rsidP="00C02F3B">
      <w:pPr>
        <w:jc w:val="both"/>
        <w:rPr>
          <w:sz w:val="20"/>
          <w:szCs w:val="20"/>
        </w:rPr>
      </w:pPr>
    </w:p>
    <w:p w14:paraId="573CC84B" w14:textId="77777777" w:rsidR="00CA216E" w:rsidRDefault="00CA216E" w:rsidP="00C02F3B">
      <w:pPr>
        <w:jc w:val="both"/>
        <w:rPr>
          <w:sz w:val="20"/>
          <w:szCs w:val="20"/>
        </w:rPr>
      </w:pPr>
    </w:p>
    <w:p w14:paraId="20083939" w14:textId="77777777" w:rsidR="00CA216E" w:rsidRDefault="00CA216E" w:rsidP="00C02F3B">
      <w:pPr>
        <w:jc w:val="both"/>
        <w:rPr>
          <w:sz w:val="20"/>
          <w:szCs w:val="20"/>
        </w:rPr>
      </w:pPr>
    </w:p>
    <w:p w14:paraId="59D3B4DF" w14:textId="77777777" w:rsidR="00CA216E" w:rsidRDefault="00CA216E" w:rsidP="00C02F3B">
      <w:pPr>
        <w:jc w:val="both"/>
        <w:rPr>
          <w:sz w:val="20"/>
          <w:szCs w:val="20"/>
        </w:rPr>
      </w:pPr>
    </w:p>
    <w:p w14:paraId="7BD99AB4" w14:textId="77777777" w:rsidR="00CA216E" w:rsidRDefault="00CA216E" w:rsidP="00C02F3B">
      <w:pPr>
        <w:jc w:val="both"/>
        <w:rPr>
          <w:sz w:val="20"/>
          <w:szCs w:val="20"/>
        </w:rPr>
      </w:pPr>
    </w:p>
    <w:p w14:paraId="31FCFA09" w14:textId="77777777" w:rsidR="00CA216E" w:rsidRDefault="00CA216E" w:rsidP="00C02F3B">
      <w:pPr>
        <w:jc w:val="both"/>
        <w:rPr>
          <w:sz w:val="20"/>
          <w:szCs w:val="20"/>
        </w:rPr>
      </w:pPr>
    </w:p>
    <w:p w14:paraId="1459FC38" w14:textId="77777777" w:rsidR="00CA216E" w:rsidRDefault="00CA216E" w:rsidP="00C02F3B">
      <w:pPr>
        <w:jc w:val="both"/>
        <w:rPr>
          <w:sz w:val="20"/>
          <w:szCs w:val="20"/>
        </w:rPr>
      </w:pPr>
    </w:p>
    <w:p w14:paraId="01965998" w14:textId="77777777" w:rsidR="00CA216E" w:rsidRDefault="00CA216E" w:rsidP="00C02F3B">
      <w:pPr>
        <w:jc w:val="both"/>
        <w:rPr>
          <w:sz w:val="20"/>
          <w:szCs w:val="20"/>
        </w:rPr>
      </w:pPr>
    </w:p>
    <w:p w14:paraId="60215A42" w14:textId="77777777" w:rsidR="00CA216E" w:rsidRDefault="00CA216E" w:rsidP="00C02F3B">
      <w:pPr>
        <w:jc w:val="both"/>
        <w:rPr>
          <w:sz w:val="20"/>
          <w:szCs w:val="20"/>
        </w:rPr>
      </w:pPr>
    </w:p>
    <w:p w14:paraId="1629480B" w14:textId="77777777" w:rsidR="00CA216E" w:rsidRDefault="00CA216E" w:rsidP="00C02F3B">
      <w:pPr>
        <w:jc w:val="both"/>
        <w:rPr>
          <w:sz w:val="20"/>
          <w:szCs w:val="20"/>
        </w:rPr>
      </w:pPr>
    </w:p>
    <w:p w14:paraId="2AF43B6C" w14:textId="77777777" w:rsidR="00CA216E" w:rsidRDefault="00CA216E" w:rsidP="00C02F3B">
      <w:pPr>
        <w:jc w:val="both"/>
        <w:rPr>
          <w:sz w:val="20"/>
          <w:szCs w:val="20"/>
        </w:rPr>
      </w:pPr>
    </w:p>
    <w:p w14:paraId="071C618A" w14:textId="77777777" w:rsidR="00C37844" w:rsidRDefault="00C37844" w:rsidP="00C02F3B">
      <w:pPr>
        <w:jc w:val="both"/>
        <w:rPr>
          <w:sz w:val="20"/>
          <w:szCs w:val="20"/>
        </w:rPr>
      </w:pPr>
    </w:p>
    <w:p w14:paraId="4EA5AC37" w14:textId="77777777" w:rsidR="00CA216E" w:rsidRDefault="00CA216E" w:rsidP="00C02F3B">
      <w:pPr>
        <w:jc w:val="both"/>
        <w:rPr>
          <w:sz w:val="20"/>
          <w:szCs w:val="20"/>
        </w:rPr>
      </w:pPr>
    </w:p>
    <w:p w14:paraId="57E01BE5" w14:textId="77777777" w:rsidR="00CA216E" w:rsidRPr="00C37844" w:rsidRDefault="00CA216E" w:rsidP="00C37844">
      <w:pPr>
        <w:pStyle w:val="Heading1"/>
        <w:jc w:val="both"/>
        <w:rPr>
          <w:rFonts w:asciiTheme="minorHAnsi" w:hAnsiTheme="minorHAnsi" w:cstheme="minorHAnsi"/>
          <w:b/>
          <w:bCs/>
          <w:color w:val="auto"/>
          <w:sz w:val="28"/>
          <w:szCs w:val="28"/>
        </w:rPr>
      </w:pPr>
      <w:bookmarkStart w:id="6" w:name="_Toc148356254"/>
      <w:r w:rsidRPr="00C37844">
        <w:rPr>
          <w:rFonts w:asciiTheme="minorHAnsi" w:hAnsiTheme="minorHAnsi" w:cstheme="minorHAnsi"/>
          <w:b/>
          <w:bCs/>
          <w:color w:val="auto"/>
          <w:sz w:val="28"/>
          <w:szCs w:val="28"/>
        </w:rPr>
        <w:lastRenderedPageBreak/>
        <w:t xml:space="preserve">6 HERODOTUS: </w:t>
      </w:r>
      <w:r w:rsidRPr="00C37844">
        <w:rPr>
          <w:rFonts w:asciiTheme="minorHAnsi" w:hAnsiTheme="minorHAnsi" w:cstheme="minorHAnsi"/>
          <w:b/>
          <w:bCs/>
          <w:i/>
          <w:iCs/>
          <w:color w:val="auto"/>
          <w:sz w:val="28"/>
          <w:szCs w:val="28"/>
        </w:rPr>
        <w:t xml:space="preserve">History, </w:t>
      </w:r>
      <w:r w:rsidRPr="00C37844">
        <w:rPr>
          <w:rFonts w:asciiTheme="minorHAnsi" w:hAnsiTheme="minorHAnsi" w:cstheme="minorHAnsi"/>
          <w:b/>
          <w:bCs/>
          <w:color w:val="auto"/>
          <w:sz w:val="28"/>
          <w:szCs w:val="28"/>
        </w:rPr>
        <w:t>BK I, 11b-c; 21b-22a; BK VI, 199d-201a; BK IX, 295d-296c</w:t>
      </w:r>
      <w:bookmarkEnd w:id="6"/>
    </w:p>
    <w:p w14:paraId="2D7C56BE" w14:textId="638A56FD" w:rsidR="00CA216E" w:rsidRDefault="00CA216E" w:rsidP="00CA216E">
      <w:pPr>
        <w:jc w:val="both"/>
        <w:rPr>
          <w:sz w:val="20"/>
          <w:szCs w:val="20"/>
        </w:rPr>
      </w:pPr>
      <w:r w:rsidRPr="00CA216E">
        <w:rPr>
          <w:sz w:val="20"/>
          <w:szCs w:val="20"/>
        </w:rPr>
        <w:t xml:space="preserve">6 HERODOTUS: </w:t>
      </w:r>
      <w:r w:rsidRPr="00CA216E">
        <w:rPr>
          <w:i/>
          <w:iCs/>
          <w:sz w:val="20"/>
          <w:szCs w:val="20"/>
        </w:rPr>
        <w:t xml:space="preserve">History, </w:t>
      </w:r>
      <w:r w:rsidRPr="00CA216E">
        <w:rPr>
          <w:sz w:val="20"/>
          <w:szCs w:val="20"/>
        </w:rPr>
        <w:t xml:space="preserve">BK I, </w:t>
      </w:r>
      <w:r>
        <w:rPr>
          <w:sz w:val="20"/>
          <w:szCs w:val="20"/>
        </w:rPr>
        <w:t>11</w:t>
      </w:r>
      <w:r w:rsidRPr="00CA216E">
        <w:rPr>
          <w:sz w:val="20"/>
          <w:szCs w:val="20"/>
        </w:rPr>
        <w:t>b-c</w:t>
      </w:r>
    </w:p>
    <w:p w14:paraId="7C2842E8" w14:textId="5552ED2B" w:rsidR="00CA216E" w:rsidRPr="00CA216E" w:rsidRDefault="00CA216E" w:rsidP="00CA216E">
      <w:pPr>
        <w:jc w:val="both"/>
        <w:rPr>
          <w:sz w:val="20"/>
          <w:szCs w:val="20"/>
        </w:rPr>
      </w:pPr>
      <w:r w:rsidRPr="00CA216E">
        <w:rPr>
          <w:sz w:val="20"/>
          <w:szCs w:val="20"/>
        </w:rPr>
        <w:t>52. These were the offerings sent by Croesus</w:t>
      </w:r>
      <w:r>
        <w:rPr>
          <w:sz w:val="20"/>
          <w:szCs w:val="20"/>
        </w:rPr>
        <w:t xml:space="preserve"> </w:t>
      </w:r>
      <w:r w:rsidRPr="00CA216E">
        <w:rPr>
          <w:sz w:val="20"/>
          <w:szCs w:val="20"/>
        </w:rPr>
        <w:t>to Delphi. To the shrine of Amphiaraus, with</w:t>
      </w:r>
      <w:r>
        <w:rPr>
          <w:sz w:val="20"/>
          <w:szCs w:val="20"/>
        </w:rPr>
        <w:t xml:space="preserve"> </w:t>
      </w:r>
      <w:r w:rsidRPr="00CA216E">
        <w:rPr>
          <w:sz w:val="20"/>
          <w:szCs w:val="20"/>
        </w:rPr>
        <w:t xml:space="preserve">whose </w:t>
      </w:r>
      <w:proofErr w:type="spellStart"/>
      <w:r w:rsidRPr="00CA216E">
        <w:rPr>
          <w:sz w:val="20"/>
          <w:szCs w:val="20"/>
        </w:rPr>
        <w:t>valour</w:t>
      </w:r>
      <w:proofErr w:type="spellEnd"/>
      <w:r w:rsidRPr="00CA216E">
        <w:rPr>
          <w:sz w:val="20"/>
          <w:szCs w:val="20"/>
        </w:rPr>
        <w:t xml:space="preserve"> and misfortune he was acquainted,</w:t>
      </w:r>
      <w:r>
        <w:rPr>
          <w:sz w:val="20"/>
          <w:szCs w:val="20"/>
        </w:rPr>
        <w:t xml:space="preserve"> </w:t>
      </w:r>
      <w:r w:rsidRPr="00CA216E">
        <w:rPr>
          <w:sz w:val="20"/>
          <w:szCs w:val="20"/>
        </w:rPr>
        <w:t>he sent a shield entirely of gold, and</w:t>
      </w:r>
      <w:r>
        <w:rPr>
          <w:sz w:val="20"/>
          <w:szCs w:val="20"/>
        </w:rPr>
        <w:t xml:space="preserve"> </w:t>
      </w:r>
      <w:r w:rsidRPr="00CA216E">
        <w:rPr>
          <w:sz w:val="20"/>
          <w:szCs w:val="20"/>
        </w:rPr>
        <w:t>a spear, also of solid gold, both head and shaft.</w:t>
      </w:r>
      <w:r>
        <w:rPr>
          <w:sz w:val="20"/>
          <w:szCs w:val="20"/>
        </w:rPr>
        <w:t xml:space="preserve"> </w:t>
      </w:r>
      <w:r w:rsidRPr="00CA216E">
        <w:rPr>
          <w:sz w:val="20"/>
          <w:szCs w:val="20"/>
        </w:rPr>
        <w:t>They were still existing in my day at Thebes,</w:t>
      </w:r>
      <w:r>
        <w:rPr>
          <w:sz w:val="20"/>
          <w:szCs w:val="20"/>
        </w:rPr>
        <w:t xml:space="preserve"> </w:t>
      </w:r>
      <w:r w:rsidRPr="00CA216E">
        <w:rPr>
          <w:sz w:val="20"/>
          <w:szCs w:val="20"/>
        </w:rPr>
        <w:t xml:space="preserve">laid up in the temple of </w:t>
      </w:r>
      <w:proofErr w:type="spellStart"/>
      <w:r w:rsidRPr="00CA216E">
        <w:rPr>
          <w:sz w:val="20"/>
          <w:szCs w:val="20"/>
        </w:rPr>
        <w:t>Ismenian</w:t>
      </w:r>
      <w:proofErr w:type="spellEnd"/>
      <w:r w:rsidRPr="00CA216E">
        <w:rPr>
          <w:sz w:val="20"/>
          <w:szCs w:val="20"/>
        </w:rPr>
        <w:t xml:space="preserve"> Apollo.</w:t>
      </w:r>
    </w:p>
    <w:p w14:paraId="758E80ED" w14:textId="253258A2" w:rsidR="00CA216E" w:rsidRPr="00CA216E" w:rsidRDefault="00CA216E" w:rsidP="00CA216E">
      <w:pPr>
        <w:jc w:val="both"/>
        <w:rPr>
          <w:sz w:val="20"/>
          <w:szCs w:val="20"/>
        </w:rPr>
      </w:pPr>
      <w:r w:rsidRPr="00CA216E">
        <w:rPr>
          <w:sz w:val="20"/>
          <w:szCs w:val="20"/>
        </w:rPr>
        <w:t>53. The messengers who had the charge of</w:t>
      </w:r>
      <w:r>
        <w:rPr>
          <w:sz w:val="20"/>
          <w:szCs w:val="20"/>
        </w:rPr>
        <w:t xml:space="preserve"> </w:t>
      </w:r>
      <w:r w:rsidRPr="00CA216E">
        <w:rPr>
          <w:sz w:val="20"/>
          <w:szCs w:val="20"/>
        </w:rPr>
        <w:t>conveying these treasures to the shrines, received</w:t>
      </w:r>
      <w:r>
        <w:rPr>
          <w:sz w:val="20"/>
          <w:szCs w:val="20"/>
        </w:rPr>
        <w:t xml:space="preserve"> </w:t>
      </w:r>
      <w:r w:rsidRPr="00CA216E">
        <w:rPr>
          <w:sz w:val="20"/>
          <w:szCs w:val="20"/>
        </w:rPr>
        <w:t>instructions to ask the oracles whether</w:t>
      </w:r>
      <w:r>
        <w:rPr>
          <w:sz w:val="20"/>
          <w:szCs w:val="20"/>
        </w:rPr>
        <w:t xml:space="preserve"> </w:t>
      </w:r>
      <w:r w:rsidRPr="00CA216E">
        <w:rPr>
          <w:sz w:val="20"/>
          <w:szCs w:val="20"/>
        </w:rPr>
        <w:t>Croesus should go to war with the Persians,</w:t>
      </w:r>
      <w:r>
        <w:rPr>
          <w:sz w:val="20"/>
          <w:szCs w:val="20"/>
        </w:rPr>
        <w:t xml:space="preserve"> </w:t>
      </w:r>
      <w:r w:rsidRPr="00CA216E">
        <w:rPr>
          <w:sz w:val="20"/>
          <w:szCs w:val="20"/>
        </w:rPr>
        <w:t>and if so, whether he should strengthen himself</w:t>
      </w:r>
      <w:r>
        <w:rPr>
          <w:sz w:val="20"/>
          <w:szCs w:val="20"/>
        </w:rPr>
        <w:t xml:space="preserve"> </w:t>
      </w:r>
      <w:r w:rsidRPr="00CA216E">
        <w:rPr>
          <w:sz w:val="20"/>
          <w:szCs w:val="20"/>
        </w:rPr>
        <w:t>by the forces of an ally. Accordingly, when</w:t>
      </w:r>
      <w:r>
        <w:rPr>
          <w:sz w:val="20"/>
          <w:szCs w:val="20"/>
        </w:rPr>
        <w:t xml:space="preserve"> </w:t>
      </w:r>
      <w:r w:rsidRPr="00CA216E">
        <w:rPr>
          <w:sz w:val="20"/>
          <w:szCs w:val="20"/>
        </w:rPr>
        <w:t>they had reached their destinations and presented</w:t>
      </w:r>
      <w:r>
        <w:rPr>
          <w:sz w:val="20"/>
          <w:szCs w:val="20"/>
        </w:rPr>
        <w:t xml:space="preserve"> </w:t>
      </w:r>
      <w:r w:rsidRPr="00CA216E">
        <w:rPr>
          <w:sz w:val="20"/>
          <w:szCs w:val="20"/>
        </w:rPr>
        <w:t>the gifts, they proceeded to consult the</w:t>
      </w:r>
      <w:r>
        <w:rPr>
          <w:sz w:val="20"/>
          <w:szCs w:val="20"/>
        </w:rPr>
        <w:t xml:space="preserve"> </w:t>
      </w:r>
      <w:r w:rsidRPr="00CA216E">
        <w:rPr>
          <w:sz w:val="20"/>
          <w:szCs w:val="20"/>
        </w:rPr>
        <w:t>oracles in the following terms:—"</w:t>
      </w:r>
      <w:proofErr w:type="spellStart"/>
      <w:r w:rsidRPr="00CA216E">
        <w:rPr>
          <w:sz w:val="20"/>
          <w:szCs w:val="20"/>
        </w:rPr>
        <w:t>Crcesus</w:t>
      </w:r>
      <w:proofErr w:type="spellEnd"/>
      <w:r w:rsidRPr="00CA216E">
        <w:rPr>
          <w:sz w:val="20"/>
          <w:szCs w:val="20"/>
        </w:rPr>
        <w:t>,</w:t>
      </w:r>
      <w:r>
        <w:rPr>
          <w:sz w:val="20"/>
          <w:szCs w:val="20"/>
        </w:rPr>
        <w:t xml:space="preserve"> </w:t>
      </w:r>
      <w:r w:rsidRPr="00CA216E">
        <w:rPr>
          <w:sz w:val="20"/>
          <w:szCs w:val="20"/>
        </w:rPr>
        <w:t>king of Lydia and other countries, believing</w:t>
      </w:r>
      <w:r>
        <w:rPr>
          <w:sz w:val="20"/>
          <w:szCs w:val="20"/>
        </w:rPr>
        <w:t xml:space="preserve"> </w:t>
      </w:r>
      <w:r w:rsidRPr="00CA216E">
        <w:rPr>
          <w:sz w:val="20"/>
          <w:szCs w:val="20"/>
        </w:rPr>
        <w:t>that these are the only real oracles in all the</w:t>
      </w:r>
      <w:r>
        <w:rPr>
          <w:sz w:val="20"/>
          <w:szCs w:val="20"/>
        </w:rPr>
        <w:t xml:space="preserve"> </w:t>
      </w:r>
      <w:r w:rsidRPr="00CA216E">
        <w:rPr>
          <w:sz w:val="20"/>
          <w:szCs w:val="20"/>
        </w:rPr>
        <w:t>world, has sent you such presents as your discoveries</w:t>
      </w:r>
      <w:r>
        <w:rPr>
          <w:sz w:val="20"/>
          <w:szCs w:val="20"/>
        </w:rPr>
        <w:t xml:space="preserve"> </w:t>
      </w:r>
      <w:r w:rsidRPr="00CA216E">
        <w:rPr>
          <w:sz w:val="20"/>
          <w:szCs w:val="20"/>
        </w:rPr>
        <w:t>deserved, and now inquires of you</w:t>
      </w:r>
      <w:r>
        <w:rPr>
          <w:sz w:val="20"/>
          <w:szCs w:val="20"/>
        </w:rPr>
        <w:t xml:space="preserve"> </w:t>
      </w:r>
      <w:r w:rsidRPr="00CA216E">
        <w:rPr>
          <w:sz w:val="20"/>
          <w:szCs w:val="20"/>
        </w:rPr>
        <w:t>whether he shall go to war with the Persians,</w:t>
      </w:r>
      <w:r>
        <w:rPr>
          <w:sz w:val="20"/>
          <w:szCs w:val="20"/>
        </w:rPr>
        <w:t xml:space="preserve"> </w:t>
      </w:r>
      <w:r w:rsidRPr="00CA216E">
        <w:rPr>
          <w:sz w:val="20"/>
          <w:szCs w:val="20"/>
        </w:rPr>
        <w:t>and if so, whether he shall strengthen himself</w:t>
      </w:r>
      <w:r>
        <w:rPr>
          <w:sz w:val="20"/>
          <w:szCs w:val="20"/>
        </w:rPr>
        <w:t xml:space="preserve"> </w:t>
      </w:r>
      <w:r w:rsidRPr="00CA216E">
        <w:rPr>
          <w:sz w:val="20"/>
          <w:szCs w:val="20"/>
        </w:rPr>
        <w:t>by the forces of a confederate." Both the oracles</w:t>
      </w:r>
      <w:r>
        <w:rPr>
          <w:sz w:val="20"/>
          <w:szCs w:val="20"/>
        </w:rPr>
        <w:t xml:space="preserve"> </w:t>
      </w:r>
      <w:r w:rsidRPr="00CA216E">
        <w:rPr>
          <w:sz w:val="20"/>
          <w:szCs w:val="20"/>
        </w:rPr>
        <w:t>agreed in the tenor of their reply, which</w:t>
      </w:r>
      <w:r>
        <w:rPr>
          <w:sz w:val="20"/>
          <w:szCs w:val="20"/>
        </w:rPr>
        <w:t xml:space="preserve"> </w:t>
      </w:r>
      <w:r w:rsidRPr="00CA216E">
        <w:rPr>
          <w:sz w:val="20"/>
          <w:szCs w:val="20"/>
        </w:rPr>
        <w:t>was in each case a prophecy that if Croesus attacked</w:t>
      </w:r>
      <w:r>
        <w:rPr>
          <w:sz w:val="20"/>
          <w:szCs w:val="20"/>
        </w:rPr>
        <w:t xml:space="preserve"> </w:t>
      </w:r>
      <w:r w:rsidRPr="00CA216E">
        <w:rPr>
          <w:sz w:val="20"/>
          <w:szCs w:val="20"/>
        </w:rPr>
        <w:t>the Persians, he would destroy a mighty</w:t>
      </w:r>
      <w:r>
        <w:rPr>
          <w:sz w:val="20"/>
          <w:szCs w:val="20"/>
        </w:rPr>
        <w:t xml:space="preserve"> </w:t>
      </w:r>
      <w:r w:rsidRPr="00CA216E">
        <w:rPr>
          <w:sz w:val="20"/>
          <w:szCs w:val="20"/>
        </w:rPr>
        <w:t>empire, and a recommendation to him to look</w:t>
      </w:r>
      <w:r>
        <w:rPr>
          <w:sz w:val="20"/>
          <w:szCs w:val="20"/>
        </w:rPr>
        <w:t xml:space="preserve"> </w:t>
      </w:r>
      <w:r w:rsidRPr="00CA216E">
        <w:rPr>
          <w:sz w:val="20"/>
          <w:szCs w:val="20"/>
        </w:rPr>
        <w:t>and see who were the most powerful of the</w:t>
      </w:r>
      <w:r>
        <w:rPr>
          <w:sz w:val="20"/>
          <w:szCs w:val="20"/>
        </w:rPr>
        <w:t xml:space="preserve"> </w:t>
      </w:r>
      <w:r w:rsidRPr="00CA216E">
        <w:rPr>
          <w:sz w:val="20"/>
          <w:szCs w:val="20"/>
        </w:rPr>
        <w:t>Greeks, and to make alliance with them.</w:t>
      </w:r>
    </w:p>
    <w:p w14:paraId="67C92162" w14:textId="67FABB5A" w:rsidR="00CA216E" w:rsidRPr="00CA216E" w:rsidRDefault="00CA216E" w:rsidP="00CA216E">
      <w:pPr>
        <w:jc w:val="both"/>
        <w:rPr>
          <w:sz w:val="20"/>
          <w:szCs w:val="20"/>
        </w:rPr>
      </w:pPr>
      <w:r w:rsidRPr="00CA216E">
        <w:rPr>
          <w:sz w:val="20"/>
          <w:szCs w:val="20"/>
        </w:rPr>
        <w:t>54. At the receipt of these oracular replies</w:t>
      </w:r>
      <w:r>
        <w:rPr>
          <w:sz w:val="20"/>
          <w:szCs w:val="20"/>
        </w:rPr>
        <w:t xml:space="preserve"> </w:t>
      </w:r>
      <w:proofErr w:type="spellStart"/>
      <w:r w:rsidRPr="00CA216E">
        <w:rPr>
          <w:sz w:val="20"/>
          <w:szCs w:val="20"/>
        </w:rPr>
        <w:t>Crcesus</w:t>
      </w:r>
      <w:proofErr w:type="spellEnd"/>
      <w:r w:rsidRPr="00CA216E">
        <w:rPr>
          <w:sz w:val="20"/>
          <w:szCs w:val="20"/>
        </w:rPr>
        <w:t xml:space="preserve"> was overjoyed, and feeling sure now</w:t>
      </w:r>
      <w:r>
        <w:rPr>
          <w:sz w:val="20"/>
          <w:szCs w:val="20"/>
        </w:rPr>
        <w:t xml:space="preserve"> </w:t>
      </w:r>
      <w:r w:rsidRPr="00CA216E">
        <w:rPr>
          <w:sz w:val="20"/>
          <w:szCs w:val="20"/>
        </w:rPr>
        <w:t>that he would destroy the empire of the Persians,</w:t>
      </w:r>
      <w:r>
        <w:rPr>
          <w:sz w:val="20"/>
          <w:szCs w:val="20"/>
        </w:rPr>
        <w:t xml:space="preserve"> </w:t>
      </w:r>
      <w:r w:rsidRPr="00CA216E">
        <w:rPr>
          <w:sz w:val="20"/>
          <w:szCs w:val="20"/>
        </w:rPr>
        <w:t xml:space="preserve">he sent once more to </w:t>
      </w:r>
      <w:proofErr w:type="spellStart"/>
      <w:r w:rsidRPr="00CA216E">
        <w:rPr>
          <w:sz w:val="20"/>
          <w:szCs w:val="20"/>
        </w:rPr>
        <w:t>Pytho</w:t>
      </w:r>
      <w:proofErr w:type="spellEnd"/>
      <w:r w:rsidRPr="00CA216E">
        <w:rPr>
          <w:sz w:val="20"/>
          <w:szCs w:val="20"/>
        </w:rPr>
        <w:t>, and presented</w:t>
      </w:r>
      <w:r>
        <w:rPr>
          <w:sz w:val="20"/>
          <w:szCs w:val="20"/>
        </w:rPr>
        <w:t xml:space="preserve"> </w:t>
      </w:r>
      <w:r w:rsidRPr="00CA216E">
        <w:rPr>
          <w:sz w:val="20"/>
          <w:szCs w:val="20"/>
        </w:rPr>
        <w:t>to the Delphians, the number of whom he</w:t>
      </w:r>
      <w:r>
        <w:rPr>
          <w:sz w:val="20"/>
          <w:szCs w:val="20"/>
        </w:rPr>
        <w:t xml:space="preserve"> </w:t>
      </w:r>
      <w:r w:rsidRPr="00CA216E">
        <w:rPr>
          <w:sz w:val="20"/>
          <w:szCs w:val="20"/>
        </w:rPr>
        <w:t>had ascertained, two gold staters apiece. In return</w:t>
      </w:r>
      <w:r>
        <w:rPr>
          <w:sz w:val="20"/>
          <w:szCs w:val="20"/>
        </w:rPr>
        <w:t xml:space="preserve"> </w:t>
      </w:r>
      <w:r w:rsidRPr="00CA216E">
        <w:rPr>
          <w:sz w:val="20"/>
          <w:szCs w:val="20"/>
        </w:rPr>
        <w:t xml:space="preserve">for this the Delphians granted to </w:t>
      </w:r>
      <w:proofErr w:type="spellStart"/>
      <w:r w:rsidRPr="00CA216E">
        <w:rPr>
          <w:sz w:val="20"/>
          <w:szCs w:val="20"/>
        </w:rPr>
        <w:t>Crcesus</w:t>
      </w:r>
      <w:proofErr w:type="spellEnd"/>
      <w:r>
        <w:rPr>
          <w:sz w:val="20"/>
          <w:szCs w:val="20"/>
        </w:rPr>
        <w:t xml:space="preserve"> </w:t>
      </w:r>
      <w:r w:rsidRPr="00CA216E">
        <w:rPr>
          <w:sz w:val="20"/>
          <w:szCs w:val="20"/>
        </w:rPr>
        <w:t>and the Lydians the privilege of precedency in</w:t>
      </w:r>
      <w:r>
        <w:rPr>
          <w:sz w:val="20"/>
          <w:szCs w:val="20"/>
        </w:rPr>
        <w:t xml:space="preserve"> </w:t>
      </w:r>
      <w:r w:rsidRPr="00CA216E">
        <w:rPr>
          <w:sz w:val="20"/>
          <w:szCs w:val="20"/>
        </w:rPr>
        <w:t>consulting the oracle, exemption from all</w:t>
      </w:r>
      <w:r>
        <w:rPr>
          <w:sz w:val="20"/>
          <w:szCs w:val="20"/>
        </w:rPr>
        <w:t xml:space="preserve"> </w:t>
      </w:r>
      <w:r w:rsidRPr="00CA216E">
        <w:rPr>
          <w:sz w:val="20"/>
          <w:szCs w:val="20"/>
        </w:rPr>
        <w:t xml:space="preserve">charges, the most </w:t>
      </w:r>
      <w:proofErr w:type="spellStart"/>
      <w:r w:rsidRPr="00CA216E">
        <w:rPr>
          <w:sz w:val="20"/>
          <w:szCs w:val="20"/>
        </w:rPr>
        <w:t>honourable</w:t>
      </w:r>
      <w:proofErr w:type="spellEnd"/>
      <w:r w:rsidRPr="00CA216E">
        <w:rPr>
          <w:sz w:val="20"/>
          <w:szCs w:val="20"/>
        </w:rPr>
        <w:t xml:space="preserve"> seat at the festivals,</w:t>
      </w:r>
      <w:r>
        <w:rPr>
          <w:sz w:val="20"/>
          <w:szCs w:val="20"/>
        </w:rPr>
        <w:t xml:space="preserve"> </w:t>
      </w:r>
      <w:r w:rsidRPr="00CA216E">
        <w:rPr>
          <w:sz w:val="20"/>
          <w:szCs w:val="20"/>
        </w:rPr>
        <w:t>and the perpetual right of becoming at</w:t>
      </w:r>
      <w:r>
        <w:rPr>
          <w:sz w:val="20"/>
          <w:szCs w:val="20"/>
        </w:rPr>
        <w:t xml:space="preserve"> </w:t>
      </w:r>
      <w:r w:rsidRPr="00CA216E">
        <w:rPr>
          <w:sz w:val="20"/>
          <w:szCs w:val="20"/>
        </w:rPr>
        <w:t>pleasure citizens of their town.</w:t>
      </w:r>
    </w:p>
    <w:p w14:paraId="37ED3FDC" w14:textId="44726803" w:rsidR="00CA216E" w:rsidRPr="00CA216E" w:rsidRDefault="00CA216E" w:rsidP="00CA216E">
      <w:pPr>
        <w:jc w:val="both"/>
        <w:rPr>
          <w:sz w:val="20"/>
          <w:szCs w:val="20"/>
        </w:rPr>
      </w:pPr>
      <w:r w:rsidRPr="00CA216E">
        <w:rPr>
          <w:sz w:val="20"/>
          <w:szCs w:val="20"/>
        </w:rPr>
        <w:t>55. After sending these presents to the Delphians,</w:t>
      </w:r>
      <w:r>
        <w:rPr>
          <w:sz w:val="20"/>
          <w:szCs w:val="20"/>
        </w:rPr>
        <w:t xml:space="preserve"> </w:t>
      </w:r>
      <w:proofErr w:type="spellStart"/>
      <w:r w:rsidRPr="00CA216E">
        <w:rPr>
          <w:sz w:val="20"/>
          <w:szCs w:val="20"/>
        </w:rPr>
        <w:t>Crcesus</w:t>
      </w:r>
      <w:proofErr w:type="spellEnd"/>
      <w:r w:rsidRPr="00CA216E">
        <w:rPr>
          <w:sz w:val="20"/>
          <w:szCs w:val="20"/>
        </w:rPr>
        <w:t xml:space="preserve"> a third time consulted the oracle,</w:t>
      </w:r>
      <w:r>
        <w:rPr>
          <w:sz w:val="20"/>
          <w:szCs w:val="20"/>
        </w:rPr>
        <w:t xml:space="preserve"> </w:t>
      </w:r>
      <w:r w:rsidRPr="00CA216E">
        <w:rPr>
          <w:sz w:val="20"/>
          <w:szCs w:val="20"/>
        </w:rPr>
        <w:t>for having once proved its truthfulness, he</w:t>
      </w:r>
      <w:r>
        <w:rPr>
          <w:sz w:val="20"/>
          <w:szCs w:val="20"/>
        </w:rPr>
        <w:t xml:space="preserve"> </w:t>
      </w:r>
      <w:r w:rsidRPr="00CA216E">
        <w:rPr>
          <w:sz w:val="20"/>
          <w:szCs w:val="20"/>
        </w:rPr>
        <w:t>wished to make constant use of it. The question</w:t>
      </w:r>
      <w:r>
        <w:rPr>
          <w:sz w:val="20"/>
          <w:szCs w:val="20"/>
        </w:rPr>
        <w:t xml:space="preserve"> </w:t>
      </w:r>
      <w:r w:rsidRPr="00CA216E">
        <w:rPr>
          <w:sz w:val="20"/>
          <w:szCs w:val="20"/>
        </w:rPr>
        <w:t>whereto he now desired an answer was</w:t>
      </w:r>
      <w:r>
        <w:rPr>
          <w:sz w:val="20"/>
          <w:szCs w:val="20"/>
        </w:rPr>
        <w:t xml:space="preserve"> </w:t>
      </w:r>
      <w:r w:rsidRPr="00CA216E">
        <w:rPr>
          <w:sz w:val="20"/>
          <w:szCs w:val="20"/>
        </w:rPr>
        <w:t>—</w:t>
      </w:r>
      <w:r>
        <w:rPr>
          <w:sz w:val="20"/>
          <w:szCs w:val="20"/>
        </w:rPr>
        <w:t xml:space="preserve"> </w:t>
      </w:r>
      <w:r w:rsidRPr="00CA216E">
        <w:rPr>
          <w:sz w:val="20"/>
          <w:szCs w:val="20"/>
        </w:rPr>
        <w:t>"Whether his kingdom would be of long duration?"</w:t>
      </w:r>
      <w:r>
        <w:rPr>
          <w:sz w:val="20"/>
          <w:szCs w:val="20"/>
        </w:rPr>
        <w:t xml:space="preserve"> </w:t>
      </w:r>
      <w:r w:rsidRPr="00CA216E">
        <w:rPr>
          <w:sz w:val="20"/>
          <w:szCs w:val="20"/>
        </w:rPr>
        <w:t>The following was the reply of the</w:t>
      </w:r>
      <w:r>
        <w:rPr>
          <w:sz w:val="20"/>
          <w:szCs w:val="20"/>
        </w:rPr>
        <w:t xml:space="preserve"> </w:t>
      </w:r>
      <w:proofErr w:type="gramStart"/>
      <w:r w:rsidRPr="00CA216E">
        <w:rPr>
          <w:sz w:val="20"/>
          <w:szCs w:val="20"/>
        </w:rPr>
        <w:t>Pythoness:—</w:t>
      </w:r>
      <w:proofErr w:type="gramEnd"/>
    </w:p>
    <w:p w14:paraId="78727FEE" w14:textId="10511D94" w:rsidR="00CA216E" w:rsidRPr="00FA527D" w:rsidRDefault="00CA216E" w:rsidP="00CA216E">
      <w:pPr>
        <w:jc w:val="both"/>
        <w:rPr>
          <w:i/>
          <w:iCs/>
          <w:sz w:val="20"/>
          <w:szCs w:val="20"/>
        </w:rPr>
      </w:pPr>
      <w:r w:rsidRPr="00CA216E">
        <w:rPr>
          <w:i/>
          <w:iCs/>
          <w:sz w:val="20"/>
          <w:szCs w:val="20"/>
        </w:rPr>
        <w:t>Wait till the time shall come when a mule is</w:t>
      </w:r>
      <w:r w:rsidRPr="00FA527D">
        <w:rPr>
          <w:i/>
          <w:iCs/>
          <w:sz w:val="20"/>
          <w:szCs w:val="20"/>
        </w:rPr>
        <w:t xml:space="preserve"> </w:t>
      </w:r>
      <w:r w:rsidRPr="00CA216E">
        <w:rPr>
          <w:i/>
          <w:iCs/>
          <w:sz w:val="20"/>
          <w:szCs w:val="20"/>
        </w:rPr>
        <w:t xml:space="preserve">monarch of </w:t>
      </w:r>
      <w:proofErr w:type="gramStart"/>
      <w:r w:rsidRPr="00CA216E">
        <w:rPr>
          <w:i/>
          <w:iCs/>
          <w:sz w:val="20"/>
          <w:szCs w:val="20"/>
        </w:rPr>
        <w:t>Media;</w:t>
      </w:r>
      <w:proofErr w:type="gramEnd"/>
    </w:p>
    <w:p w14:paraId="409E54E7" w14:textId="264D2433" w:rsidR="00CA216E" w:rsidRPr="00CA216E" w:rsidRDefault="00CA216E" w:rsidP="00CA216E">
      <w:pPr>
        <w:jc w:val="both"/>
        <w:rPr>
          <w:i/>
          <w:iCs/>
          <w:sz w:val="20"/>
          <w:szCs w:val="20"/>
        </w:rPr>
      </w:pPr>
      <w:r w:rsidRPr="00CA216E">
        <w:rPr>
          <w:i/>
          <w:iCs/>
          <w:sz w:val="20"/>
          <w:szCs w:val="20"/>
        </w:rPr>
        <w:t>Then, thou delicate Lydian, away to the pebbles</w:t>
      </w:r>
      <w:r w:rsidRPr="00FA527D">
        <w:rPr>
          <w:i/>
          <w:iCs/>
          <w:sz w:val="20"/>
          <w:szCs w:val="20"/>
        </w:rPr>
        <w:t xml:space="preserve"> </w:t>
      </w:r>
      <w:r w:rsidRPr="00CA216E">
        <w:rPr>
          <w:i/>
          <w:iCs/>
          <w:sz w:val="20"/>
          <w:szCs w:val="20"/>
        </w:rPr>
        <w:t xml:space="preserve">of </w:t>
      </w:r>
      <w:proofErr w:type="gramStart"/>
      <w:r w:rsidRPr="00CA216E">
        <w:rPr>
          <w:i/>
          <w:iCs/>
          <w:sz w:val="20"/>
          <w:szCs w:val="20"/>
        </w:rPr>
        <w:t>Hermus;</w:t>
      </w:r>
      <w:proofErr w:type="gramEnd"/>
    </w:p>
    <w:p w14:paraId="6C3CDDCD" w14:textId="7C23522F" w:rsidR="00CA216E" w:rsidRPr="00FA527D" w:rsidRDefault="00CA216E" w:rsidP="00CA216E">
      <w:pPr>
        <w:jc w:val="both"/>
        <w:rPr>
          <w:i/>
          <w:iCs/>
          <w:sz w:val="20"/>
          <w:szCs w:val="20"/>
        </w:rPr>
      </w:pPr>
      <w:r w:rsidRPr="00CA216E">
        <w:rPr>
          <w:i/>
          <w:iCs/>
          <w:sz w:val="20"/>
          <w:szCs w:val="20"/>
        </w:rPr>
        <w:t>Haste, oh I haste thee away, nor blush to behave</w:t>
      </w:r>
      <w:r w:rsidRPr="00FA527D">
        <w:rPr>
          <w:i/>
          <w:iCs/>
          <w:sz w:val="20"/>
          <w:szCs w:val="20"/>
        </w:rPr>
        <w:t xml:space="preserve"> like a coward.</w:t>
      </w:r>
    </w:p>
    <w:p w14:paraId="4062F42F" w14:textId="77777777" w:rsidR="00CA216E" w:rsidRDefault="00CA216E" w:rsidP="00CA216E">
      <w:pPr>
        <w:jc w:val="both"/>
        <w:rPr>
          <w:sz w:val="20"/>
          <w:szCs w:val="20"/>
        </w:rPr>
      </w:pPr>
    </w:p>
    <w:p w14:paraId="16187FC8" w14:textId="4E69A0BA" w:rsidR="00CA216E" w:rsidRDefault="00CA216E" w:rsidP="00CA216E">
      <w:pPr>
        <w:jc w:val="both"/>
        <w:rPr>
          <w:sz w:val="20"/>
          <w:szCs w:val="20"/>
        </w:rPr>
      </w:pPr>
      <w:r w:rsidRPr="00CA216E">
        <w:rPr>
          <w:sz w:val="20"/>
          <w:szCs w:val="20"/>
        </w:rPr>
        <w:t xml:space="preserve">6 HERODOTUS: </w:t>
      </w:r>
      <w:r w:rsidRPr="00CA216E">
        <w:rPr>
          <w:i/>
          <w:iCs/>
          <w:sz w:val="20"/>
          <w:szCs w:val="20"/>
        </w:rPr>
        <w:t xml:space="preserve">History, </w:t>
      </w:r>
      <w:r w:rsidRPr="00CA216E">
        <w:rPr>
          <w:sz w:val="20"/>
          <w:szCs w:val="20"/>
        </w:rPr>
        <w:t>BK I, 2</w:t>
      </w:r>
      <w:r>
        <w:rPr>
          <w:sz w:val="20"/>
          <w:szCs w:val="20"/>
        </w:rPr>
        <w:t>1</w:t>
      </w:r>
      <w:r w:rsidRPr="00CA216E">
        <w:rPr>
          <w:sz w:val="20"/>
          <w:szCs w:val="20"/>
        </w:rPr>
        <w:t>b-22a</w:t>
      </w:r>
    </w:p>
    <w:p w14:paraId="3AEFFB78" w14:textId="7149B7CF" w:rsidR="00FA4F38" w:rsidRPr="00FA4F38" w:rsidRDefault="00FA4F38" w:rsidP="00FA4F38">
      <w:pPr>
        <w:jc w:val="both"/>
        <w:rPr>
          <w:sz w:val="20"/>
          <w:szCs w:val="20"/>
        </w:rPr>
      </w:pPr>
      <w:r w:rsidRPr="00FA4F38">
        <w:rPr>
          <w:sz w:val="20"/>
          <w:szCs w:val="20"/>
        </w:rPr>
        <w:t>90. Cyrus was beyond measure pleased with</w:t>
      </w:r>
      <w:r>
        <w:rPr>
          <w:sz w:val="20"/>
          <w:szCs w:val="20"/>
        </w:rPr>
        <w:t xml:space="preserve"> </w:t>
      </w:r>
      <w:r w:rsidRPr="00FA4F38">
        <w:rPr>
          <w:sz w:val="20"/>
          <w:szCs w:val="20"/>
        </w:rPr>
        <w:t>this advice, so excellent did it seem to him. He</w:t>
      </w:r>
      <w:r>
        <w:rPr>
          <w:sz w:val="20"/>
          <w:szCs w:val="20"/>
        </w:rPr>
        <w:t xml:space="preserve"> </w:t>
      </w:r>
      <w:r w:rsidRPr="00FA4F38">
        <w:rPr>
          <w:sz w:val="20"/>
          <w:szCs w:val="20"/>
        </w:rPr>
        <w:t xml:space="preserve">praised Croesus </w:t>
      </w:r>
      <w:proofErr w:type="gramStart"/>
      <w:r w:rsidRPr="00FA4F38">
        <w:rPr>
          <w:sz w:val="20"/>
          <w:szCs w:val="20"/>
        </w:rPr>
        <w:t>highly, and</w:t>
      </w:r>
      <w:proofErr w:type="gramEnd"/>
      <w:r w:rsidRPr="00FA4F38">
        <w:rPr>
          <w:sz w:val="20"/>
          <w:szCs w:val="20"/>
        </w:rPr>
        <w:t xml:space="preserve"> gave orders to his</w:t>
      </w:r>
      <w:r>
        <w:rPr>
          <w:sz w:val="20"/>
          <w:szCs w:val="20"/>
        </w:rPr>
        <w:t xml:space="preserve"> </w:t>
      </w:r>
      <w:r w:rsidRPr="00FA4F38">
        <w:rPr>
          <w:sz w:val="20"/>
          <w:szCs w:val="20"/>
        </w:rPr>
        <w:t>bodyguard to do as he had suggested. Then,</w:t>
      </w:r>
      <w:r>
        <w:rPr>
          <w:sz w:val="20"/>
          <w:szCs w:val="20"/>
        </w:rPr>
        <w:t xml:space="preserve"> </w:t>
      </w:r>
      <w:r w:rsidRPr="00FA4F38">
        <w:rPr>
          <w:sz w:val="20"/>
          <w:szCs w:val="20"/>
        </w:rPr>
        <w:t>turning to Croesus, he said, "Oh! Croesus, I see</w:t>
      </w:r>
      <w:r>
        <w:rPr>
          <w:sz w:val="20"/>
          <w:szCs w:val="20"/>
        </w:rPr>
        <w:t xml:space="preserve"> </w:t>
      </w:r>
      <w:r w:rsidRPr="00FA4F38">
        <w:rPr>
          <w:sz w:val="20"/>
          <w:szCs w:val="20"/>
        </w:rPr>
        <w:t>that thou are resolved both in speech and act</w:t>
      </w:r>
      <w:r>
        <w:rPr>
          <w:sz w:val="20"/>
          <w:szCs w:val="20"/>
        </w:rPr>
        <w:t xml:space="preserve"> </w:t>
      </w:r>
      <w:r w:rsidRPr="00FA4F38">
        <w:rPr>
          <w:sz w:val="20"/>
          <w:szCs w:val="20"/>
        </w:rPr>
        <w:t>to show thyself a virtuous prince: ask me,</w:t>
      </w:r>
      <w:r>
        <w:rPr>
          <w:sz w:val="20"/>
          <w:szCs w:val="20"/>
        </w:rPr>
        <w:t xml:space="preserve"> </w:t>
      </w:r>
      <w:r w:rsidRPr="00FA4F38">
        <w:rPr>
          <w:sz w:val="20"/>
          <w:szCs w:val="20"/>
        </w:rPr>
        <w:t>therefore, whatever thou wilt as a gift at this</w:t>
      </w:r>
      <w:r>
        <w:rPr>
          <w:sz w:val="20"/>
          <w:szCs w:val="20"/>
        </w:rPr>
        <w:t xml:space="preserve"> </w:t>
      </w:r>
      <w:r w:rsidRPr="00FA4F38">
        <w:rPr>
          <w:sz w:val="20"/>
          <w:szCs w:val="20"/>
        </w:rPr>
        <w:t>moment." Croesus replied, "Oh! my lord, if</w:t>
      </w:r>
      <w:r>
        <w:rPr>
          <w:sz w:val="20"/>
          <w:szCs w:val="20"/>
        </w:rPr>
        <w:t xml:space="preserve"> </w:t>
      </w:r>
      <w:r w:rsidRPr="00FA4F38">
        <w:rPr>
          <w:sz w:val="20"/>
          <w:szCs w:val="20"/>
        </w:rPr>
        <w:t>thou wilt suffer me to send these fetters to the</w:t>
      </w:r>
      <w:r>
        <w:rPr>
          <w:sz w:val="20"/>
          <w:szCs w:val="20"/>
        </w:rPr>
        <w:t xml:space="preserve"> </w:t>
      </w:r>
      <w:r w:rsidRPr="00FA4F38">
        <w:rPr>
          <w:sz w:val="20"/>
          <w:szCs w:val="20"/>
        </w:rPr>
        <w:t xml:space="preserve">god of the Greeks, whom I once </w:t>
      </w:r>
      <w:proofErr w:type="spellStart"/>
      <w:r w:rsidRPr="00FA4F38">
        <w:rPr>
          <w:sz w:val="20"/>
          <w:szCs w:val="20"/>
        </w:rPr>
        <w:t>honoured</w:t>
      </w:r>
      <w:proofErr w:type="spellEnd"/>
      <w:r>
        <w:rPr>
          <w:sz w:val="20"/>
          <w:szCs w:val="20"/>
        </w:rPr>
        <w:t xml:space="preserve"> </w:t>
      </w:r>
      <w:r w:rsidRPr="00FA4F38">
        <w:rPr>
          <w:sz w:val="20"/>
          <w:szCs w:val="20"/>
        </w:rPr>
        <w:t>above all other gods, and ask him if it is his</w:t>
      </w:r>
      <w:r>
        <w:rPr>
          <w:sz w:val="20"/>
          <w:szCs w:val="20"/>
        </w:rPr>
        <w:t xml:space="preserve"> </w:t>
      </w:r>
      <w:proofErr w:type="gramStart"/>
      <w:r w:rsidRPr="00FA4F38">
        <w:rPr>
          <w:sz w:val="20"/>
          <w:szCs w:val="20"/>
        </w:rPr>
        <w:t>wont</w:t>
      </w:r>
      <w:proofErr w:type="gramEnd"/>
      <w:r w:rsidRPr="00FA4F38">
        <w:rPr>
          <w:sz w:val="20"/>
          <w:szCs w:val="20"/>
        </w:rPr>
        <w:t xml:space="preserve"> to deceive his benefactors—that will be</w:t>
      </w:r>
      <w:r>
        <w:rPr>
          <w:sz w:val="20"/>
          <w:szCs w:val="20"/>
        </w:rPr>
        <w:t xml:space="preserve"> </w:t>
      </w:r>
      <w:r w:rsidRPr="00FA4F38">
        <w:rPr>
          <w:sz w:val="20"/>
          <w:szCs w:val="20"/>
        </w:rPr>
        <w:t xml:space="preserve">the highest </w:t>
      </w:r>
      <w:proofErr w:type="spellStart"/>
      <w:r w:rsidRPr="00FA4F38">
        <w:rPr>
          <w:sz w:val="20"/>
          <w:szCs w:val="20"/>
        </w:rPr>
        <w:t>favour</w:t>
      </w:r>
      <w:proofErr w:type="spellEnd"/>
      <w:r w:rsidRPr="00FA4F38">
        <w:rPr>
          <w:sz w:val="20"/>
          <w:szCs w:val="20"/>
        </w:rPr>
        <w:t xml:space="preserve"> thou canst confer on me."</w:t>
      </w:r>
      <w:r>
        <w:rPr>
          <w:sz w:val="20"/>
          <w:szCs w:val="20"/>
        </w:rPr>
        <w:t xml:space="preserve"> </w:t>
      </w:r>
      <w:r w:rsidRPr="00FA4F38">
        <w:rPr>
          <w:sz w:val="20"/>
          <w:szCs w:val="20"/>
        </w:rPr>
        <w:t>Cyrus upon this inquired what charge he had</w:t>
      </w:r>
      <w:r>
        <w:rPr>
          <w:sz w:val="20"/>
          <w:szCs w:val="20"/>
        </w:rPr>
        <w:t xml:space="preserve"> </w:t>
      </w:r>
      <w:r w:rsidRPr="00FA4F38">
        <w:rPr>
          <w:sz w:val="20"/>
          <w:szCs w:val="20"/>
        </w:rPr>
        <w:t>to make against the god. Then Croesus gave</w:t>
      </w:r>
      <w:r>
        <w:rPr>
          <w:sz w:val="20"/>
          <w:szCs w:val="20"/>
        </w:rPr>
        <w:t xml:space="preserve"> </w:t>
      </w:r>
      <w:r w:rsidRPr="00FA4F38">
        <w:rPr>
          <w:sz w:val="20"/>
          <w:szCs w:val="20"/>
        </w:rPr>
        <w:t>him a full account of all his projects, and of the</w:t>
      </w:r>
      <w:r>
        <w:rPr>
          <w:sz w:val="20"/>
          <w:szCs w:val="20"/>
        </w:rPr>
        <w:t xml:space="preserve"> </w:t>
      </w:r>
      <w:r w:rsidRPr="00FA4F38">
        <w:rPr>
          <w:sz w:val="20"/>
          <w:szCs w:val="20"/>
        </w:rPr>
        <w:t>answers of the oracle, and of the offerings</w:t>
      </w:r>
      <w:r>
        <w:rPr>
          <w:sz w:val="20"/>
          <w:szCs w:val="20"/>
        </w:rPr>
        <w:t xml:space="preserve"> </w:t>
      </w:r>
      <w:r w:rsidRPr="00FA4F38">
        <w:rPr>
          <w:sz w:val="20"/>
          <w:szCs w:val="20"/>
        </w:rPr>
        <w:t>which he had sent, on which he dwelt especially,</w:t>
      </w:r>
      <w:r>
        <w:rPr>
          <w:sz w:val="20"/>
          <w:szCs w:val="20"/>
        </w:rPr>
        <w:t xml:space="preserve"> </w:t>
      </w:r>
      <w:r w:rsidRPr="00FA4F38">
        <w:rPr>
          <w:sz w:val="20"/>
          <w:szCs w:val="20"/>
        </w:rPr>
        <w:t>and told him how it was the encouragement</w:t>
      </w:r>
      <w:r>
        <w:rPr>
          <w:sz w:val="20"/>
          <w:szCs w:val="20"/>
        </w:rPr>
        <w:t xml:space="preserve"> </w:t>
      </w:r>
      <w:r w:rsidRPr="00FA4F38">
        <w:rPr>
          <w:sz w:val="20"/>
          <w:szCs w:val="20"/>
        </w:rPr>
        <w:t>given him by the oracle which had led</w:t>
      </w:r>
      <w:r>
        <w:rPr>
          <w:sz w:val="20"/>
          <w:szCs w:val="20"/>
        </w:rPr>
        <w:t xml:space="preserve"> </w:t>
      </w:r>
      <w:r w:rsidRPr="00FA4F38">
        <w:rPr>
          <w:sz w:val="20"/>
          <w:szCs w:val="20"/>
        </w:rPr>
        <w:t>him to make war upon Persia. All this he related,</w:t>
      </w:r>
      <w:r>
        <w:rPr>
          <w:sz w:val="20"/>
          <w:szCs w:val="20"/>
        </w:rPr>
        <w:t xml:space="preserve"> </w:t>
      </w:r>
      <w:r w:rsidRPr="00FA4F38">
        <w:rPr>
          <w:sz w:val="20"/>
          <w:szCs w:val="20"/>
        </w:rPr>
        <w:t>and at the end again besought permission</w:t>
      </w:r>
      <w:r>
        <w:rPr>
          <w:sz w:val="20"/>
          <w:szCs w:val="20"/>
        </w:rPr>
        <w:t xml:space="preserve"> </w:t>
      </w:r>
      <w:r w:rsidRPr="00FA4F38">
        <w:rPr>
          <w:sz w:val="20"/>
          <w:szCs w:val="20"/>
        </w:rPr>
        <w:t xml:space="preserve">to reproach the god with his </w:t>
      </w:r>
      <w:proofErr w:type="spellStart"/>
      <w:r w:rsidRPr="00FA4F38">
        <w:rPr>
          <w:sz w:val="20"/>
          <w:szCs w:val="20"/>
        </w:rPr>
        <w:t>behaviour</w:t>
      </w:r>
      <w:proofErr w:type="spellEnd"/>
      <w:r w:rsidRPr="00FA4F38">
        <w:rPr>
          <w:sz w:val="20"/>
          <w:szCs w:val="20"/>
        </w:rPr>
        <w:t>.</w:t>
      </w:r>
      <w:r>
        <w:rPr>
          <w:sz w:val="20"/>
          <w:szCs w:val="20"/>
        </w:rPr>
        <w:t xml:space="preserve"> </w:t>
      </w:r>
      <w:r w:rsidRPr="00FA4F38">
        <w:rPr>
          <w:sz w:val="20"/>
          <w:szCs w:val="20"/>
        </w:rPr>
        <w:t>Cyrus answered with a laugh, "This I readily</w:t>
      </w:r>
      <w:r>
        <w:rPr>
          <w:sz w:val="20"/>
          <w:szCs w:val="20"/>
        </w:rPr>
        <w:t xml:space="preserve"> </w:t>
      </w:r>
      <w:r w:rsidRPr="00FA4F38">
        <w:rPr>
          <w:sz w:val="20"/>
          <w:szCs w:val="20"/>
        </w:rPr>
        <w:t>grant thee, and whatever else thou shalt at any</w:t>
      </w:r>
      <w:r>
        <w:rPr>
          <w:sz w:val="20"/>
          <w:szCs w:val="20"/>
        </w:rPr>
        <w:t xml:space="preserve"> </w:t>
      </w:r>
      <w:r w:rsidRPr="00FA4F38">
        <w:rPr>
          <w:sz w:val="20"/>
          <w:szCs w:val="20"/>
        </w:rPr>
        <w:t>time ask at my hands." Croesus, finding his request</w:t>
      </w:r>
      <w:r>
        <w:rPr>
          <w:sz w:val="20"/>
          <w:szCs w:val="20"/>
        </w:rPr>
        <w:t xml:space="preserve"> </w:t>
      </w:r>
      <w:r w:rsidRPr="00FA4F38">
        <w:rPr>
          <w:sz w:val="20"/>
          <w:szCs w:val="20"/>
        </w:rPr>
        <w:t>allowed, sent certain Lydians to Delphi,</w:t>
      </w:r>
      <w:r>
        <w:rPr>
          <w:sz w:val="20"/>
          <w:szCs w:val="20"/>
        </w:rPr>
        <w:t xml:space="preserve"> </w:t>
      </w:r>
      <w:r w:rsidRPr="00FA4F38">
        <w:rPr>
          <w:sz w:val="20"/>
          <w:szCs w:val="20"/>
        </w:rPr>
        <w:t>enjoining them to lay his fetters upon the</w:t>
      </w:r>
      <w:r>
        <w:rPr>
          <w:sz w:val="20"/>
          <w:szCs w:val="20"/>
        </w:rPr>
        <w:t xml:space="preserve"> </w:t>
      </w:r>
      <w:r w:rsidRPr="00FA4F38">
        <w:rPr>
          <w:sz w:val="20"/>
          <w:szCs w:val="20"/>
        </w:rPr>
        <w:t>threshold of the temple, and ask the god, "If he</w:t>
      </w:r>
      <w:r>
        <w:rPr>
          <w:sz w:val="20"/>
          <w:szCs w:val="20"/>
        </w:rPr>
        <w:t xml:space="preserve"> </w:t>
      </w:r>
      <w:r w:rsidRPr="00FA4F38">
        <w:rPr>
          <w:sz w:val="20"/>
          <w:szCs w:val="20"/>
        </w:rPr>
        <w:t>were not ashamed of having encouraged him,</w:t>
      </w:r>
      <w:r>
        <w:rPr>
          <w:sz w:val="20"/>
          <w:szCs w:val="20"/>
        </w:rPr>
        <w:t xml:space="preserve"> </w:t>
      </w:r>
      <w:r w:rsidRPr="00FA4F38">
        <w:rPr>
          <w:sz w:val="20"/>
          <w:szCs w:val="20"/>
        </w:rPr>
        <w:t>as the destined destroyer of the empire of Cyrus,</w:t>
      </w:r>
      <w:r>
        <w:rPr>
          <w:sz w:val="20"/>
          <w:szCs w:val="20"/>
        </w:rPr>
        <w:t xml:space="preserve"> </w:t>
      </w:r>
      <w:r w:rsidRPr="00FA4F38">
        <w:rPr>
          <w:sz w:val="20"/>
          <w:szCs w:val="20"/>
        </w:rPr>
        <w:t>to begin a war with Persia, of which such</w:t>
      </w:r>
      <w:r>
        <w:rPr>
          <w:sz w:val="20"/>
          <w:szCs w:val="20"/>
        </w:rPr>
        <w:t xml:space="preserve"> </w:t>
      </w:r>
      <w:r w:rsidRPr="00FA4F38">
        <w:rPr>
          <w:sz w:val="20"/>
          <w:szCs w:val="20"/>
        </w:rPr>
        <w:t xml:space="preserve">were the </w:t>
      </w:r>
      <w:proofErr w:type="gramStart"/>
      <w:r w:rsidRPr="00FA4F38">
        <w:rPr>
          <w:sz w:val="20"/>
          <w:szCs w:val="20"/>
        </w:rPr>
        <w:t>first-fruits</w:t>
      </w:r>
      <w:proofErr w:type="gramEnd"/>
      <w:r w:rsidRPr="00FA4F38">
        <w:rPr>
          <w:sz w:val="20"/>
          <w:szCs w:val="20"/>
        </w:rPr>
        <w:t>?" As they said this they</w:t>
      </w:r>
      <w:r>
        <w:rPr>
          <w:sz w:val="20"/>
          <w:szCs w:val="20"/>
        </w:rPr>
        <w:t xml:space="preserve"> </w:t>
      </w:r>
      <w:r w:rsidRPr="00FA4F38">
        <w:rPr>
          <w:sz w:val="20"/>
          <w:szCs w:val="20"/>
        </w:rPr>
        <w:t>were to point to the fetters; and further they</w:t>
      </w:r>
      <w:r>
        <w:rPr>
          <w:sz w:val="20"/>
          <w:szCs w:val="20"/>
        </w:rPr>
        <w:t xml:space="preserve"> </w:t>
      </w:r>
      <w:r w:rsidRPr="00FA4F38">
        <w:rPr>
          <w:sz w:val="20"/>
          <w:szCs w:val="20"/>
        </w:rPr>
        <w:t>were to inquire, "If it was the wont of the</w:t>
      </w:r>
      <w:r>
        <w:rPr>
          <w:sz w:val="20"/>
          <w:szCs w:val="20"/>
        </w:rPr>
        <w:t xml:space="preserve"> </w:t>
      </w:r>
      <w:r w:rsidRPr="00FA4F38">
        <w:rPr>
          <w:sz w:val="20"/>
          <w:szCs w:val="20"/>
        </w:rPr>
        <w:t>Greek gods to be ungrateful?"</w:t>
      </w:r>
    </w:p>
    <w:p w14:paraId="022342B2" w14:textId="6BC7EE5D" w:rsidR="00FA4F38" w:rsidRPr="00FA4F38" w:rsidRDefault="00FA4F38" w:rsidP="00FA4F38">
      <w:pPr>
        <w:jc w:val="both"/>
        <w:rPr>
          <w:sz w:val="20"/>
          <w:szCs w:val="20"/>
        </w:rPr>
      </w:pPr>
      <w:r w:rsidRPr="00FA4F38">
        <w:rPr>
          <w:sz w:val="20"/>
          <w:szCs w:val="20"/>
        </w:rPr>
        <w:t>91. The Lydians went to Delphi and delivered</w:t>
      </w:r>
      <w:r>
        <w:rPr>
          <w:sz w:val="20"/>
          <w:szCs w:val="20"/>
        </w:rPr>
        <w:t xml:space="preserve"> </w:t>
      </w:r>
      <w:r w:rsidRPr="00FA4F38">
        <w:rPr>
          <w:sz w:val="20"/>
          <w:szCs w:val="20"/>
        </w:rPr>
        <w:t>their message, on which the Pythoness</w:t>
      </w:r>
      <w:r>
        <w:rPr>
          <w:sz w:val="20"/>
          <w:szCs w:val="20"/>
        </w:rPr>
        <w:t xml:space="preserve"> </w:t>
      </w:r>
      <w:r w:rsidRPr="00FA4F38">
        <w:rPr>
          <w:sz w:val="20"/>
          <w:szCs w:val="20"/>
        </w:rPr>
        <w:t>is said to have replied—"It is not possible even</w:t>
      </w:r>
      <w:r>
        <w:rPr>
          <w:sz w:val="20"/>
          <w:szCs w:val="20"/>
        </w:rPr>
        <w:t xml:space="preserve"> </w:t>
      </w:r>
      <w:r w:rsidRPr="00FA4F38">
        <w:rPr>
          <w:sz w:val="20"/>
          <w:szCs w:val="20"/>
        </w:rPr>
        <w:t>for a god to escape the decree of destiny. Croesus</w:t>
      </w:r>
      <w:r>
        <w:rPr>
          <w:sz w:val="20"/>
          <w:szCs w:val="20"/>
        </w:rPr>
        <w:t xml:space="preserve"> </w:t>
      </w:r>
      <w:r w:rsidRPr="00FA4F38">
        <w:rPr>
          <w:sz w:val="20"/>
          <w:szCs w:val="20"/>
        </w:rPr>
        <w:t>has been punished for the sin of his fifth</w:t>
      </w:r>
      <w:r>
        <w:rPr>
          <w:sz w:val="20"/>
          <w:szCs w:val="20"/>
        </w:rPr>
        <w:t xml:space="preserve"> </w:t>
      </w:r>
      <w:r w:rsidRPr="00FA4F38">
        <w:rPr>
          <w:sz w:val="20"/>
          <w:szCs w:val="20"/>
        </w:rPr>
        <w:t xml:space="preserve">ancestor, who, when he was one of the </w:t>
      </w:r>
      <w:proofErr w:type="gramStart"/>
      <w:r w:rsidRPr="00FA4F38">
        <w:rPr>
          <w:sz w:val="20"/>
          <w:szCs w:val="20"/>
        </w:rPr>
        <w:t>bodyguard</w:t>
      </w:r>
      <w:proofErr w:type="gramEnd"/>
      <w:r>
        <w:rPr>
          <w:sz w:val="20"/>
          <w:szCs w:val="20"/>
        </w:rPr>
        <w:t xml:space="preserve"> </w:t>
      </w:r>
      <w:r w:rsidRPr="00FA4F38">
        <w:rPr>
          <w:sz w:val="20"/>
          <w:szCs w:val="20"/>
        </w:rPr>
        <w:t>of the Heraclides, joined in a woman's</w:t>
      </w:r>
      <w:r>
        <w:rPr>
          <w:sz w:val="20"/>
          <w:szCs w:val="20"/>
        </w:rPr>
        <w:t xml:space="preserve"> </w:t>
      </w:r>
      <w:r w:rsidRPr="00FA4F38">
        <w:rPr>
          <w:sz w:val="20"/>
          <w:szCs w:val="20"/>
        </w:rPr>
        <w:t>fraud, and, slaying his master, wrongfully</w:t>
      </w:r>
      <w:r>
        <w:rPr>
          <w:sz w:val="20"/>
          <w:szCs w:val="20"/>
        </w:rPr>
        <w:t xml:space="preserve"> </w:t>
      </w:r>
      <w:r w:rsidRPr="00FA4F38">
        <w:rPr>
          <w:sz w:val="20"/>
          <w:szCs w:val="20"/>
        </w:rPr>
        <w:t>seized the throne. Apollo was anxious that the</w:t>
      </w:r>
      <w:r>
        <w:rPr>
          <w:sz w:val="20"/>
          <w:szCs w:val="20"/>
        </w:rPr>
        <w:t xml:space="preserve"> </w:t>
      </w:r>
      <w:r w:rsidRPr="00FA4F38">
        <w:rPr>
          <w:sz w:val="20"/>
          <w:szCs w:val="20"/>
        </w:rPr>
        <w:t>fall of Sardis should not happen in the lifetime</w:t>
      </w:r>
      <w:r>
        <w:rPr>
          <w:sz w:val="20"/>
          <w:szCs w:val="20"/>
        </w:rPr>
        <w:t xml:space="preserve"> </w:t>
      </w:r>
      <w:r w:rsidRPr="00FA4F38">
        <w:rPr>
          <w:sz w:val="20"/>
          <w:szCs w:val="20"/>
        </w:rPr>
        <w:t xml:space="preserve">of </w:t>
      </w:r>
      <w:proofErr w:type="gramStart"/>
      <w:r w:rsidRPr="00FA4F38">
        <w:rPr>
          <w:sz w:val="20"/>
          <w:szCs w:val="20"/>
        </w:rPr>
        <w:t>Croesus, but</w:t>
      </w:r>
      <w:proofErr w:type="gramEnd"/>
      <w:r w:rsidRPr="00FA4F38">
        <w:rPr>
          <w:sz w:val="20"/>
          <w:szCs w:val="20"/>
        </w:rPr>
        <w:t xml:space="preserve"> be delayed to his son's days; he</w:t>
      </w:r>
      <w:r>
        <w:rPr>
          <w:sz w:val="20"/>
          <w:szCs w:val="20"/>
        </w:rPr>
        <w:t xml:space="preserve"> </w:t>
      </w:r>
      <w:r w:rsidRPr="00FA4F38">
        <w:rPr>
          <w:sz w:val="20"/>
          <w:szCs w:val="20"/>
        </w:rPr>
        <w:t>could not, however, persuade the Fates. All</w:t>
      </w:r>
      <w:r>
        <w:rPr>
          <w:sz w:val="20"/>
          <w:szCs w:val="20"/>
        </w:rPr>
        <w:t xml:space="preserve"> </w:t>
      </w:r>
      <w:r w:rsidRPr="00FA4F38">
        <w:rPr>
          <w:sz w:val="20"/>
          <w:szCs w:val="20"/>
        </w:rPr>
        <w:t>that they were willing to allow he took and</w:t>
      </w:r>
      <w:r>
        <w:rPr>
          <w:sz w:val="20"/>
          <w:szCs w:val="20"/>
        </w:rPr>
        <w:t xml:space="preserve"> </w:t>
      </w:r>
      <w:r w:rsidRPr="00FA4F38">
        <w:rPr>
          <w:sz w:val="20"/>
          <w:szCs w:val="20"/>
        </w:rPr>
        <w:t>gave to Croesus. Let Croesus know that Apollo</w:t>
      </w:r>
      <w:r>
        <w:rPr>
          <w:sz w:val="20"/>
          <w:szCs w:val="20"/>
        </w:rPr>
        <w:t xml:space="preserve"> </w:t>
      </w:r>
      <w:r w:rsidRPr="00FA4F38">
        <w:rPr>
          <w:sz w:val="20"/>
          <w:szCs w:val="20"/>
        </w:rPr>
        <w:t>delayed the taking of Sardis three full years,</w:t>
      </w:r>
      <w:r>
        <w:rPr>
          <w:sz w:val="20"/>
          <w:szCs w:val="20"/>
        </w:rPr>
        <w:t xml:space="preserve"> </w:t>
      </w:r>
      <w:r w:rsidRPr="00FA4F38">
        <w:rPr>
          <w:sz w:val="20"/>
          <w:szCs w:val="20"/>
        </w:rPr>
        <w:t>and that he is thus a prisoner three years later</w:t>
      </w:r>
      <w:r>
        <w:rPr>
          <w:sz w:val="20"/>
          <w:szCs w:val="20"/>
        </w:rPr>
        <w:t xml:space="preserve"> </w:t>
      </w:r>
      <w:r w:rsidRPr="00FA4F38">
        <w:rPr>
          <w:sz w:val="20"/>
          <w:szCs w:val="20"/>
        </w:rPr>
        <w:t xml:space="preserve">than was his destiny. </w:t>
      </w:r>
      <w:proofErr w:type="gramStart"/>
      <w:r w:rsidRPr="00FA4F38">
        <w:rPr>
          <w:sz w:val="20"/>
          <w:szCs w:val="20"/>
        </w:rPr>
        <w:t>Moreover</w:t>
      </w:r>
      <w:proofErr w:type="gramEnd"/>
      <w:r w:rsidRPr="00FA4F38">
        <w:rPr>
          <w:sz w:val="20"/>
          <w:szCs w:val="20"/>
        </w:rPr>
        <w:t xml:space="preserve"> it was Apollo</w:t>
      </w:r>
      <w:r>
        <w:rPr>
          <w:sz w:val="20"/>
          <w:szCs w:val="20"/>
        </w:rPr>
        <w:t xml:space="preserve"> </w:t>
      </w:r>
      <w:r w:rsidRPr="00FA4F38">
        <w:rPr>
          <w:sz w:val="20"/>
          <w:szCs w:val="20"/>
        </w:rPr>
        <w:t>who saved him from the burning pile. Nor has</w:t>
      </w:r>
      <w:r>
        <w:rPr>
          <w:sz w:val="20"/>
          <w:szCs w:val="20"/>
        </w:rPr>
        <w:t xml:space="preserve"> </w:t>
      </w:r>
      <w:r w:rsidRPr="00FA4F38">
        <w:rPr>
          <w:sz w:val="20"/>
          <w:szCs w:val="20"/>
        </w:rPr>
        <w:t>Croesus any right to complain with respect to</w:t>
      </w:r>
      <w:r>
        <w:rPr>
          <w:sz w:val="20"/>
          <w:szCs w:val="20"/>
        </w:rPr>
        <w:t xml:space="preserve"> </w:t>
      </w:r>
      <w:r w:rsidRPr="00FA4F38">
        <w:rPr>
          <w:sz w:val="20"/>
          <w:szCs w:val="20"/>
        </w:rPr>
        <w:t>the oracular answer which he received. For</w:t>
      </w:r>
      <w:r>
        <w:rPr>
          <w:sz w:val="20"/>
          <w:szCs w:val="20"/>
        </w:rPr>
        <w:t xml:space="preserve"> </w:t>
      </w:r>
      <w:r w:rsidRPr="00FA4F38">
        <w:rPr>
          <w:sz w:val="20"/>
          <w:szCs w:val="20"/>
        </w:rPr>
        <w:t>when the god told him that, if he attacked the</w:t>
      </w:r>
      <w:r>
        <w:rPr>
          <w:sz w:val="20"/>
          <w:szCs w:val="20"/>
        </w:rPr>
        <w:t xml:space="preserve"> </w:t>
      </w:r>
      <w:r w:rsidRPr="00FA4F38">
        <w:rPr>
          <w:sz w:val="20"/>
          <w:szCs w:val="20"/>
        </w:rPr>
        <w:t>Persians, he would destroy a mighty empire, he</w:t>
      </w:r>
      <w:r>
        <w:rPr>
          <w:sz w:val="20"/>
          <w:szCs w:val="20"/>
        </w:rPr>
        <w:t xml:space="preserve"> </w:t>
      </w:r>
      <w:r w:rsidRPr="00FA4F38">
        <w:rPr>
          <w:sz w:val="20"/>
          <w:szCs w:val="20"/>
        </w:rPr>
        <w:t>ought, if he had been wise, to have sent again</w:t>
      </w:r>
      <w:r>
        <w:rPr>
          <w:sz w:val="20"/>
          <w:szCs w:val="20"/>
        </w:rPr>
        <w:t xml:space="preserve"> </w:t>
      </w:r>
      <w:r w:rsidRPr="00FA4F38">
        <w:rPr>
          <w:sz w:val="20"/>
          <w:szCs w:val="20"/>
        </w:rPr>
        <w:t xml:space="preserve">and </w:t>
      </w:r>
      <w:r w:rsidRPr="00FA4F38">
        <w:rPr>
          <w:sz w:val="20"/>
          <w:szCs w:val="20"/>
        </w:rPr>
        <w:lastRenderedPageBreak/>
        <w:t>inquired which empire was meant, that</w:t>
      </w:r>
      <w:r>
        <w:rPr>
          <w:sz w:val="20"/>
          <w:szCs w:val="20"/>
        </w:rPr>
        <w:t xml:space="preserve"> </w:t>
      </w:r>
      <w:r w:rsidRPr="00FA4F38">
        <w:rPr>
          <w:sz w:val="20"/>
          <w:szCs w:val="20"/>
        </w:rPr>
        <w:t>of Cyrus or his own; but if he neither understood</w:t>
      </w:r>
      <w:r>
        <w:rPr>
          <w:sz w:val="20"/>
          <w:szCs w:val="20"/>
        </w:rPr>
        <w:t xml:space="preserve"> </w:t>
      </w:r>
      <w:r w:rsidRPr="00FA4F38">
        <w:rPr>
          <w:sz w:val="20"/>
          <w:szCs w:val="20"/>
        </w:rPr>
        <w:t>what was said, nor took the trouble to</w:t>
      </w:r>
      <w:r>
        <w:rPr>
          <w:sz w:val="20"/>
          <w:szCs w:val="20"/>
        </w:rPr>
        <w:t xml:space="preserve"> </w:t>
      </w:r>
      <w:r w:rsidRPr="00FA4F38">
        <w:rPr>
          <w:sz w:val="20"/>
          <w:szCs w:val="20"/>
        </w:rPr>
        <w:t>seek for enlightenment, he has only himself to</w:t>
      </w:r>
      <w:r>
        <w:rPr>
          <w:sz w:val="20"/>
          <w:szCs w:val="20"/>
        </w:rPr>
        <w:t xml:space="preserve"> </w:t>
      </w:r>
      <w:r w:rsidRPr="00FA4F38">
        <w:rPr>
          <w:sz w:val="20"/>
          <w:szCs w:val="20"/>
        </w:rPr>
        <w:t>blame for the result. Besides, he had misunderstood</w:t>
      </w:r>
      <w:r>
        <w:rPr>
          <w:sz w:val="20"/>
          <w:szCs w:val="20"/>
        </w:rPr>
        <w:t xml:space="preserve"> </w:t>
      </w:r>
      <w:r w:rsidRPr="00FA4F38">
        <w:rPr>
          <w:sz w:val="20"/>
          <w:szCs w:val="20"/>
        </w:rPr>
        <w:t>the last answer which had been given</w:t>
      </w:r>
      <w:r>
        <w:rPr>
          <w:sz w:val="20"/>
          <w:szCs w:val="20"/>
        </w:rPr>
        <w:t xml:space="preserve"> </w:t>
      </w:r>
      <w:r w:rsidRPr="00FA4F38">
        <w:rPr>
          <w:sz w:val="20"/>
          <w:szCs w:val="20"/>
        </w:rPr>
        <w:t>him about the mule. Cyrus was that mule. For</w:t>
      </w:r>
      <w:r>
        <w:rPr>
          <w:sz w:val="20"/>
          <w:szCs w:val="20"/>
        </w:rPr>
        <w:t xml:space="preserve"> </w:t>
      </w:r>
      <w:r w:rsidRPr="00FA4F38">
        <w:rPr>
          <w:sz w:val="20"/>
          <w:szCs w:val="20"/>
        </w:rPr>
        <w:t>the parents of Cyrus were of different races,</w:t>
      </w:r>
      <w:r>
        <w:rPr>
          <w:sz w:val="20"/>
          <w:szCs w:val="20"/>
        </w:rPr>
        <w:t xml:space="preserve"> </w:t>
      </w:r>
      <w:r w:rsidRPr="00FA4F38">
        <w:rPr>
          <w:sz w:val="20"/>
          <w:szCs w:val="20"/>
        </w:rPr>
        <w:t>and of different conditions—his mother a</w:t>
      </w:r>
      <w:r>
        <w:rPr>
          <w:sz w:val="20"/>
          <w:szCs w:val="20"/>
        </w:rPr>
        <w:t xml:space="preserve"> </w:t>
      </w:r>
      <w:r w:rsidRPr="00FA4F38">
        <w:rPr>
          <w:sz w:val="20"/>
          <w:szCs w:val="20"/>
        </w:rPr>
        <w:t>Median princess, daughter of King Astyages,</w:t>
      </w:r>
      <w:r>
        <w:rPr>
          <w:sz w:val="20"/>
          <w:szCs w:val="20"/>
        </w:rPr>
        <w:t xml:space="preserve"> </w:t>
      </w:r>
      <w:r w:rsidRPr="00FA4F38">
        <w:rPr>
          <w:sz w:val="20"/>
          <w:szCs w:val="20"/>
        </w:rPr>
        <w:t>and his father a Persian and a subject, who,</w:t>
      </w:r>
      <w:r>
        <w:rPr>
          <w:sz w:val="20"/>
          <w:szCs w:val="20"/>
        </w:rPr>
        <w:t xml:space="preserve"> </w:t>
      </w:r>
      <w:r w:rsidRPr="00FA4F38">
        <w:rPr>
          <w:sz w:val="20"/>
          <w:szCs w:val="20"/>
        </w:rPr>
        <w:t>though so far beneath her in all respects, had</w:t>
      </w:r>
      <w:r>
        <w:rPr>
          <w:sz w:val="20"/>
          <w:szCs w:val="20"/>
        </w:rPr>
        <w:t xml:space="preserve"> </w:t>
      </w:r>
      <w:r w:rsidRPr="00FA4F38">
        <w:rPr>
          <w:sz w:val="20"/>
          <w:szCs w:val="20"/>
        </w:rPr>
        <w:t>married his royal mistress."</w:t>
      </w:r>
    </w:p>
    <w:p w14:paraId="2A6A8E4C" w14:textId="3CA1BFD1" w:rsidR="00FA4F38" w:rsidRPr="00FA4F38" w:rsidRDefault="00FA4F38" w:rsidP="00FA4F38">
      <w:pPr>
        <w:jc w:val="both"/>
        <w:rPr>
          <w:sz w:val="20"/>
          <w:szCs w:val="20"/>
        </w:rPr>
      </w:pPr>
      <w:r w:rsidRPr="00FA4F38">
        <w:rPr>
          <w:sz w:val="20"/>
          <w:szCs w:val="20"/>
        </w:rPr>
        <w:t>Such was the answer of the Pythoness. The</w:t>
      </w:r>
      <w:r>
        <w:rPr>
          <w:sz w:val="20"/>
          <w:szCs w:val="20"/>
        </w:rPr>
        <w:t xml:space="preserve"> </w:t>
      </w:r>
      <w:r w:rsidRPr="00FA4F38">
        <w:rPr>
          <w:sz w:val="20"/>
          <w:szCs w:val="20"/>
        </w:rPr>
        <w:t>Lydians returned to Sardis and communicated</w:t>
      </w:r>
      <w:r>
        <w:rPr>
          <w:sz w:val="20"/>
          <w:szCs w:val="20"/>
        </w:rPr>
        <w:t xml:space="preserve"> </w:t>
      </w:r>
      <w:r w:rsidRPr="00FA4F38">
        <w:rPr>
          <w:sz w:val="20"/>
          <w:szCs w:val="20"/>
        </w:rPr>
        <w:t>it to Croesus, who confessed, on hearing it,</w:t>
      </w:r>
      <w:r>
        <w:rPr>
          <w:sz w:val="20"/>
          <w:szCs w:val="20"/>
        </w:rPr>
        <w:t xml:space="preserve"> </w:t>
      </w:r>
      <w:r w:rsidRPr="00FA4F38">
        <w:rPr>
          <w:sz w:val="20"/>
          <w:szCs w:val="20"/>
        </w:rPr>
        <w:t>that the fault was his, not the god's. Such was</w:t>
      </w:r>
      <w:r>
        <w:rPr>
          <w:sz w:val="20"/>
          <w:szCs w:val="20"/>
        </w:rPr>
        <w:t xml:space="preserve"> </w:t>
      </w:r>
      <w:r w:rsidRPr="00FA4F38">
        <w:rPr>
          <w:sz w:val="20"/>
          <w:szCs w:val="20"/>
        </w:rPr>
        <w:t>the way in which Ionia was first conquered,</w:t>
      </w:r>
      <w:r>
        <w:rPr>
          <w:sz w:val="20"/>
          <w:szCs w:val="20"/>
        </w:rPr>
        <w:t xml:space="preserve"> </w:t>
      </w:r>
      <w:r w:rsidRPr="00FA4F38">
        <w:rPr>
          <w:sz w:val="20"/>
          <w:szCs w:val="20"/>
        </w:rPr>
        <w:t xml:space="preserve">and so was the empire of Croesus </w:t>
      </w:r>
      <w:proofErr w:type="gramStart"/>
      <w:r w:rsidRPr="00FA4F38">
        <w:rPr>
          <w:sz w:val="20"/>
          <w:szCs w:val="20"/>
        </w:rPr>
        <w:t>brought to</w:t>
      </w:r>
      <w:r>
        <w:rPr>
          <w:sz w:val="20"/>
          <w:szCs w:val="20"/>
        </w:rPr>
        <w:t xml:space="preserve"> </w:t>
      </w:r>
      <w:r w:rsidRPr="00FA4F38">
        <w:rPr>
          <w:sz w:val="20"/>
          <w:szCs w:val="20"/>
        </w:rPr>
        <w:t>a close</w:t>
      </w:r>
      <w:proofErr w:type="gramEnd"/>
      <w:r w:rsidRPr="00FA4F38">
        <w:rPr>
          <w:sz w:val="20"/>
          <w:szCs w:val="20"/>
        </w:rPr>
        <w:t>.</w:t>
      </w:r>
    </w:p>
    <w:p w14:paraId="73725C45" w14:textId="01190B5C" w:rsidR="00CA216E" w:rsidRDefault="00FA4F38" w:rsidP="00FA4F38">
      <w:pPr>
        <w:jc w:val="both"/>
        <w:rPr>
          <w:sz w:val="20"/>
          <w:szCs w:val="20"/>
        </w:rPr>
      </w:pPr>
      <w:r w:rsidRPr="00FA4F38">
        <w:rPr>
          <w:sz w:val="20"/>
          <w:szCs w:val="20"/>
        </w:rPr>
        <w:t>92. Besides the offerings which have been</w:t>
      </w:r>
      <w:r>
        <w:rPr>
          <w:sz w:val="20"/>
          <w:szCs w:val="20"/>
        </w:rPr>
        <w:t xml:space="preserve"> </w:t>
      </w:r>
      <w:r w:rsidRPr="00FA4F38">
        <w:rPr>
          <w:sz w:val="20"/>
          <w:szCs w:val="20"/>
        </w:rPr>
        <w:t>already mentioned, there are many others in</w:t>
      </w:r>
      <w:r>
        <w:rPr>
          <w:sz w:val="20"/>
          <w:szCs w:val="20"/>
        </w:rPr>
        <w:t xml:space="preserve"> </w:t>
      </w:r>
      <w:r w:rsidRPr="00FA4F38">
        <w:rPr>
          <w:sz w:val="20"/>
          <w:szCs w:val="20"/>
        </w:rPr>
        <w:t>various parts of Greece presented by Croesus;</w:t>
      </w:r>
      <w:r>
        <w:rPr>
          <w:sz w:val="20"/>
          <w:szCs w:val="20"/>
        </w:rPr>
        <w:t xml:space="preserve"> </w:t>
      </w:r>
      <w:r w:rsidRPr="00FA4F38">
        <w:rPr>
          <w:sz w:val="20"/>
          <w:szCs w:val="20"/>
        </w:rPr>
        <w:t xml:space="preserve">as at Thebes in </w:t>
      </w:r>
      <w:proofErr w:type="spellStart"/>
      <w:r w:rsidRPr="00FA4F38">
        <w:rPr>
          <w:sz w:val="20"/>
          <w:szCs w:val="20"/>
        </w:rPr>
        <w:t>Bceotia</w:t>
      </w:r>
      <w:proofErr w:type="spellEnd"/>
      <w:r w:rsidRPr="00FA4F38">
        <w:rPr>
          <w:sz w:val="20"/>
          <w:szCs w:val="20"/>
        </w:rPr>
        <w:t>, where there is a golden</w:t>
      </w:r>
      <w:r>
        <w:rPr>
          <w:sz w:val="20"/>
          <w:szCs w:val="20"/>
        </w:rPr>
        <w:t xml:space="preserve"> </w:t>
      </w:r>
      <w:r w:rsidRPr="00FA4F38">
        <w:rPr>
          <w:sz w:val="20"/>
          <w:szCs w:val="20"/>
        </w:rPr>
        <w:t xml:space="preserve">tripod, dedicated by him to </w:t>
      </w:r>
      <w:proofErr w:type="spellStart"/>
      <w:r w:rsidRPr="00FA4F38">
        <w:rPr>
          <w:sz w:val="20"/>
          <w:szCs w:val="20"/>
        </w:rPr>
        <w:t>Ismenian</w:t>
      </w:r>
      <w:proofErr w:type="spellEnd"/>
      <w:r w:rsidRPr="00FA4F38">
        <w:rPr>
          <w:sz w:val="20"/>
          <w:szCs w:val="20"/>
        </w:rPr>
        <w:t xml:space="preserve"> Apollo;</w:t>
      </w:r>
      <w:r>
        <w:rPr>
          <w:sz w:val="20"/>
          <w:szCs w:val="20"/>
        </w:rPr>
        <w:t xml:space="preserve"> </w:t>
      </w:r>
      <w:r w:rsidRPr="00FA4F38">
        <w:rPr>
          <w:sz w:val="20"/>
          <w:szCs w:val="20"/>
        </w:rPr>
        <w:t>at Ephesus, where the golden heifers, and most</w:t>
      </w:r>
      <w:r>
        <w:rPr>
          <w:sz w:val="20"/>
          <w:szCs w:val="20"/>
        </w:rPr>
        <w:t xml:space="preserve"> </w:t>
      </w:r>
      <w:r w:rsidRPr="00FA4F38">
        <w:rPr>
          <w:sz w:val="20"/>
          <w:szCs w:val="20"/>
        </w:rPr>
        <w:t>of the columns are his gift; and at Delphi, in</w:t>
      </w:r>
      <w:r>
        <w:rPr>
          <w:sz w:val="20"/>
          <w:szCs w:val="20"/>
        </w:rPr>
        <w:t xml:space="preserve"> </w:t>
      </w:r>
      <w:r w:rsidRPr="00FA4F38">
        <w:rPr>
          <w:sz w:val="20"/>
          <w:szCs w:val="20"/>
        </w:rPr>
        <w:t xml:space="preserve">the temple of </w:t>
      </w:r>
      <w:proofErr w:type="spellStart"/>
      <w:r w:rsidRPr="00FA4F38">
        <w:rPr>
          <w:sz w:val="20"/>
          <w:szCs w:val="20"/>
        </w:rPr>
        <w:t>Pronaia</w:t>
      </w:r>
      <w:proofErr w:type="spellEnd"/>
      <w:r w:rsidRPr="00FA4F38">
        <w:rPr>
          <w:sz w:val="20"/>
          <w:szCs w:val="20"/>
        </w:rPr>
        <w:t>, where there is a huge</w:t>
      </w:r>
      <w:r>
        <w:rPr>
          <w:sz w:val="20"/>
          <w:szCs w:val="20"/>
        </w:rPr>
        <w:t xml:space="preserve"> </w:t>
      </w:r>
      <w:r w:rsidRPr="00FA4F38">
        <w:rPr>
          <w:sz w:val="20"/>
          <w:szCs w:val="20"/>
        </w:rPr>
        <w:t>shield in gold, which he gave. All these offerings</w:t>
      </w:r>
      <w:r>
        <w:rPr>
          <w:sz w:val="20"/>
          <w:szCs w:val="20"/>
        </w:rPr>
        <w:t xml:space="preserve"> </w:t>
      </w:r>
      <w:r w:rsidRPr="00FA4F38">
        <w:rPr>
          <w:sz w:val="20"/>
          <w:szCs w:val="20"/>
        </w:rPr>
        <w:t>were still in existence in my day; many</w:t>
      </w:r>
      <w:r>
        <w:rPr>
          <w:sz w:val="20"/>
          <w:szCs w:val="20"/>
        </w:rPr>
        <w:t xml:space="preserve"> </w:t>
      </w:r>
      <w:r w:rsidRPr="00FA4F38">
        <w:rPr>
          <w:sz w:val="20"/>
          <w:szCs w:val="20"/>
        </w:rPr>
        <w:t>others have perished: among them those which</w:t>
      </w:r>
      <w:r>
        <w:rPr>
          <w:sz w:val="20"/>
          <w:szCs w:val="20"/>
        </w:rPr>
        <w:t xml:space="preserve"> </w:t>
      </w:r>
      <w:r w:rsidRPr="00FA4F38">
        <w:rPr>
          <w:sz w:val="20"/>
          <w:szCs w:val="20"/>
        </w:rPr>
        <w:t xml:space="preserve">he dedicated at </w:t>
      </w:r>
      <w:proofErr w:type="spellStart"/>
      <w:r w:rsidRPr="00FA4F38">
        <w:rPr>
          <w:sz w:val="20"/>
          <w:szCs w:val="20"/>
        </w:rPr>
        <w:t>Branchidae</w:t>
      </w:r>
      <w:proofErr w:type="spellEnd"/>
      <w:r w:rsidRPr="00FA4F38">
        <w:rPr>
          <w:sz w:val="20"/>
          <w:szCs w:val="20"/>
        </w:rPr>
        <w:t xml:space="preserve"> in </w:t>
      </w:r>
      <w:proofErr w:type="spellStart"/>
      <w:r w:rsidRPr="00FA4F38">
        <w:rPr>
          <w:sz w:val="20"/>
          <w:szCs w:val="20"/>
        </w:rPr>
        <w:t>Milesia</w:t>
      </w:r>
      <w:proofErr w:type="spellEnd"/>
      <w:r w:rsidRPr="00FA4F38">
        <w:rPr>
          <w:sz w:val="20"/>
          <w:szCs w:val="20"/>
        </w:rPr>
        <w:t>, equal</w:t>
      </w:r>
      <w:r>
        <w:rPr>
          <w:sz w:val="20"/>
          <w:szCs w:val="20"/>
        </w:rPr>
        <w:t xml:space="preserve"> </w:t>
      </w:r>
      <w:r w:rsidRPr="00FA4F38">
        <w:rPr>
          <w:sz w:val="20"/>
          <w:szCs w:val="20"/>
        </w:rPr>
        <w:t>in weight, as I am informed, and in all respects</w:t>
      </w:r>
      <w:r>
        <w:rPr>
          <w:sz w:val="20"/>
          <w:szCs w:val="20"/>
        </w:rPr>
        <w:t xml:space="preserve"> </w:t>
      </w:r>
      <w:r w:rsidRPr="00FA4F38">
        <w:rPr>
          <w:sz w:val="20"/>
          <w:szCs w:val="20"/>
        </w:rPr>
        <w:t>like to those at Delphi. The Delphian presents,</w:t>
      </w:r>
      <w:r>
        <w:rPr>
          <w:sz w:val="20"/>
          <w:szCs w:val="20"/>
        </w:rPr>
        <w:t xml:space="preserve"> </w:t>
      </w:r>
      <w:r w:rsidRPr="00FA4F38">
        <w:rPr>
          <w:sz w:val="20"/>
          <w:szCs w:val="20"/>
        </w:rPr>
        <w:t>and those sent to Amphiaraus, came from his</w:t>
      </w:r>
      <w:r>
        <w:rPr>
          <w:sz w:val="20"/>
          <w:szCs w:val="20"/>
        </w:rPr>
        <w:t xml:space="preserve"> </w:t>
      </w:r>
      <w:r w:rsidRPr="00FA4F38">
        <w:rPr>
          <w:sz w:val="20"/>
          <w:szCs w:val="20"/>
        </w:rPr>
        <w:t xml:space="preserve">own private property, being the </w:t>
      </w:r>
      <w:proofErr w:type="gramStart"/>
      <w:r w:rsidRPr="00FA4F38">
        <w:rPr>
          <w:sz w:val="20"/>
          <w:szCs w:val="20"/>
        </w:rPr>
        <w:t>first-fruits</w:t>
      </w:r>
      <w:proofErr w:type="gramEnd"/>
      <w:r w:rsidRPr="00FA4F38">
        <w:rPr>
          <w:sz w:val="20"/>
          <w:szCs w:val="20"/>
        </w:rPr>
        <w:t xml:space="preserve"> of</w:t>
      </w:r>
      <w:r>
        <w:rPr>
          <w:sz w:val="20"/>
          <w:szCs w:val="20"/>
        </w:rPr>
        <w:t xml:space="preserve"> </w:t>
      </w:r>
      <w:r w:rsidRPr="00FA4F38">
        <w:rPr>
          <w:sz w:val="20"/>
          <w:szCs w:val="20"/>
        </w:rPr>
        <w:t>the fortune which he inherited from his father;</w:t>
      </w:r>
      <w:r>
        <w:rPr>
          <w:sz w:val="20"/>
          <w:szCs w:val="20"/>
        </w:rPr>
        <w:t xml:space="preserve"> </w:t>
      </w:r>
      <w:r w:rsidRPr="00FA4F38">
        <w:rPr>
          <w:sz w:val="20"/>
          <w:szCs w:val="20"/>
        </w:rPr>
        <w:t>his other offerings came from the riches of an</w:t>
      </w:r>
      <w:r>
        <w:rPr>
          <w:sz w:val="20"/>
          <w:szCs w:val="20"/>
        </w:rPr>
        <w:t xml:space="preserve"> </w:t>
      </w:r>
      <w:r w:rsidRPr="00FA4F38">
        <w:rPr>
          <w:sz w:val="20"/>
          <w:szCs w:val="20"/>
        </w:rPr>
        <w:t>enemy, who, before he mounted the throne,</w:t>
      </w:r>
      <w:r>
        <w:rPr>
          <w:sz w:val="20"/>
          <w:szCs w:val="20"/>
        </w:rPr>
        <w:t xml:space="preserve"> </w:t>
      </w:r>
      <w:r w:rsidRPr="00FA4F38">
        <w:rPr>
          <w:sz w:val="20"/>
          <w:szCs w:val="20"/>
        </w:rPr>
        <w:t>headed a party against him, with the view of</w:t>
      </w:r>
      <w:r>
        <w:rPr>
          <w:sz w:val="20"/>
          <w:szCs w:val="20"/>
        </w:rPr>
        <w:t xml:space="preserve"> </w:t>
      </w:r>
      <w:r w:rsidRPr="00FA4F38">
        <w:rPr>
          <w:sz w:val="20"/>
          <w:szCs w:val="20"/>
        </w:rPr>
        <w:t>obtaining the crown of Lydia for Pantaleon.</w:t>
      </w:r>
      <w:r>
        <w:rPr>
          <w:sz w:val="20"/>
          <w:szCs w:val="20"/>
        </w:rPr>
        <w:t xml:space="preserve"> </w:t>
      </w:r>
      <w:r w:rsidRPr="00FA4F38">
        <w:rPr>
          <w:sz w:val="20"/>
          <w:szCs w:val="20"/>
        </w:rPr>
        <w:t>This Pantaleon was a son of Alyattes, but by</w:t>
      </w:r>
      <w:r>
        <w:rPr>
          <w:sz w:val="20"/>
          <w:szCs w:val="20"/>
        </w:rPr>
        <w:t xml:space="preserve"> </w:t>
      </w:r>
      <w:r w:rsidRPr="00FA4F38">
        <w:rPr>
          <w:sz w:val="20"/>
          <w:szCs w:val="20"/>
        </w:rPr>
        <w:t>a different mother from Croesus; for the</w:t>
      </w:r>
      <w:r>
        <w:rPr>
          <w:sz w:val="20"/>
          <w:szCs w:val="20"/>
        </w:rPr>
        <w:t xml:space="preserve"> </w:t>
      </w:r>
      <w:r w:rsidRPr="00FA4F38">
        <w:rPr>
          <w:sz w:val="20"/>
          <w:szCs w:val="20"/>
        </w:rPr>
        <w:t>mother of Croesus was a Carian woman, but</w:t>
      </w:r>
      <w:r>
        <w:rPr>
          <w:sz w:val="20"/>
          <w:szCs w:val="20"/>
        </w:rPr>
        <w:t xml:space="preserve"> </w:t>
      </w:r>
      <w:r w:rsidRPr="00FA4F38">
        <w:rPr>
          <w:sz w:val="20"/>
          <w:szCs w:val="20"/>
        </w:rPr>
        <w:t>the mother of Pantaleon an Ionian. When, by</w:t>
      </w:r>
      <w:r>
        <w:rPr>
          <w:sz w:val="20"/>
          <w:szCs w:val="20"/>
        </w:rPr>
        <w:t xml:space="preserve"> </w:t>
      </w:r>
      <w:r w:rsidRPr="00FA4F38">
        <w:rPr>
          <w:sz w:val="20"/>
          <w:szCs w:val="20"/>
        </w:rPr>
        <w:t>the appointment of his father, Croesus obtained</w:t>
      </w:r>
      <w:r>
        <w:rPr>
          <w:sz w:val="20"/>
          <w:szCs w:val="20"/>
        </w:rPr>
        <w:t xml:space="preserve"> </w:t>
      </w:r>
      <w:r w:rsidRPr="00FA4F38">
        <w:rPr>
          <w:sz w:val="20"/>
          <w:szCs w:val="20"/>
        </w:rPr>
        <w:t>the kingly dignity, he seized the man</w:t>
      </w:r>
      <w:r>
        <w:rPr>
          <w:sz w:val="20"/>
          <w:szCs w:val="20"/>
        </w:rPr>
        <w:t xml:space="preserve"> </w:t>
      </w:r>
      <w:r w:rsidRPr="00FA4F38">
        <w:rPr>
          <w:sz w:val="20"/>
          <w:szCs w:val="20"/>
        </w:rPr>
        <w:t>who had plotted against him, and broke him</w:t>
      </w:r>
      <w:r>
        <w:rPr>
          <w:sz w:val="20"/>
          <w:szCs w:val="20"/>
        </w:rPr>
        <w:t xml:space="preserve"> </w:t>
      </w:r>
      <w:r w:rsidRPr="00FA4F38">
        <w:rPr>
          <w:sz w:val="20"/>
          <w:szCs w:val="20"/>
        </w:rPr>
        <w:t>upon the wheel. His property, which he had</w:t>
      </w:r>
      <w:r>
        <w:rPr>
          <w:sz w:val="20"/>
          <w:szCs w:val="20"/>
        </w:rPr>
        <w:t xml:space="preserve"> </w:t>
      </w:r>
      <w:r w:rsidRPr="00FA4F38">
        <w:rPr>
          <w:sz w:val="20"/>
          <w:szCs w:val="20"/>
        </w:rPr>
        <w:t>previously devoted to the service of the gods,</w:t>
      </w:r>
      <w:r>
        <w:rPr>
          <w:sz w:val="20"/>
          <w:szCs w:val="20"/>
        </w:rPr>
        <w:t xml:space="preserve"> </w:t>
      </w:r>
      <w:r w:rsidRPr="00FA4F38">
        <w:rPr>
          <w:sz w:val="20"/>
          <w:szCs w:val="20"/>
        </w:rPr>
        <w:t>Croesus applied in the way mentioned above.</w:t>
      </w:r>
      <w:r>
        <w:rPr>
          <w:sz w:val="20"/>
          <w:szCs w:val="20"/>
        </w:rPr>
        <w:t xml:space="preserve"> </w:t>
      </w:r>
      <w:r w:rsidRPr="00FA4F38">
        <w:rPr>
          <w:sz w:val="20"/>
          <w:szCs w:val="20"/>
        </w:rPr>
        <w:t>This is all I shall say about his offerings.</w:t>
      </w:r>
    </w:p>
    <w:p w14:paraId="1E6BD440" w14:textId="77777777" w:rsidR="00CA216E" w:rsidRDefault="00CA216E" w:rsidP="00CA216E">
      <w:pPr>
        <w:jc w:val="both"/>
        <w:rPr>
          <w:sz w:val="20"/>
          <w:szCs w:val="20"/>
        </w:rPr>
      </w:pPr>
    </w:p>
    <w:p w14:paraId="44EADD71" w14:textId="73F8B9F2" w:rsidR="00CA216E" w:rsidRDefault="00CA216E" w:rsidP="00CA216E">
      <w:pPr>
        <w:jc w:val="both"/>
        <w:rPr>
          <w:sz w:val="20"/>
          <w:szCs w:val="20"/>
        </w:rPr>
      </w:pPr>
      <w:r w:rsidRPr="00CA216E">
        <w:rPr>
          <w:sz w:val="20"/>
          <w:szCs w:val="20"/>
        </w:rPr>
        <w:t xml:space="preserve">6 HERODOTUS: </w:t>
      </w:r>
      <w:r w:rsidRPr="00CA216E">
        <w:rPr>
          <w:i/>
          <w:iCs/>
          <w:sz w:val="20"/>
          <w:szCs w:val="20"/>
        </w:rPr>
        <w:t xml:space="preserve">History, </w:t>
      </w:r>
      <w:r w:rsidRPr="00CA216E">
        <w:rPr>
          <w:sz w:val="20"/>
          <w:szCs w:val="20"/>
        </w:rPr>
        <w:t>BK VI, 199d-201a</w:t>
      </w:r>
    </w:p>
    <w:p w14:paraId="48D2B545" w14:textId="58426905" w:rsidR="00C56CF1" w:rsidRDefault="00C56CF1" w:rsidP="00C56CF1">
      <w:pPr>
        <w:jc w:val="both"/>
        <w:rPr>
          <w:sz w:val="20"/>
          <w:szCs w:val="20"/>
        </w:rPr>
      </w:pPr>
      <w:r w:rsidRPr="00C56CF1">
        <w:rPr>
          <w:sz w:val="20"/>
          <w:szCs w:val="20"/>
        </w:rPr>
        <w:t>76. For once, when Cleomenes had sent to</w:t>
      </w:r>
      <w:r>
        <w:rPr>
          <w:sz w:val="20"/>
          <w:szCs w:val="20"/>
        </w:rPr>
        <w:t xml:space="preserve"> </w:t>
      </w:r>
      <w:r w:rsidRPr="00C56CF1">
        <w:rPr>
          <w:sz w:val="20"/>
          <w:szCs w:val="20"/>
        </w:rPr>
        <w:t>Delphi to consult the oracle, it was prophesied</w:t>
      </w:r>
      <w:r>
        <w:rPr>
          <w:sz w:val="20"/>
          <w:szCs w:val="20"/>
        </w:rPr>
        <w:t xml:space="preserve"> </w:t>
      </w:r>
      <w:r w:rsidRPr="00C56CF1">
        <w:rPr>
          <w:sz w:val="20"/>
          <w:szCs w:val="20"/>
        </w:rPr>
        <w:t>to him that he should take Argos; upon which</w:t>
      </w:r>
      <w:r>
        <w:rPr>
          <w:sz w:val="20"/>
          <w:szCs w:val="20"/>
        </w:rPr>
        <w:t xml:space="preserve"> </w:t>
      </w:r>
      <w:r w:rsidRPr="00C56CF1">
        <w:rPr>
          <w:sz w:val="20"/>
          <w:szCs w:val="20"/>
        </w:rPr>
        <w:t xml:space="preserve">he went out at the head of the </w:t>
      </w:r>
      <w:proofErr w:type="gramStart"/>
      <w:r w:rsidRPr="00C56CF1">
        <w:rPr>
          <w:sz w:val="20"/>
          <w:szCs w:val="20"/>
        </w:rPr>
        <w:t>Spartans, and</w:t>
      </w:r>
      <w:proofErr w:type="gramEnd"/>
      <w:r>
        <w:rPr>
          <w:sz w:val="20"/>
          <w:szCs w:val="20"/>
        </w:rPr>
        <w:t xml:space="preserve"> </w:t>
      </w:r>
      <w:r w:rsidRPr="00C56CF1">
        <w:rPr>
          <w:sz w:val="20"/>
          <w:szCs w:val="20"/>
        </w:rPr>
        <w:t xml:space="preserve">led them to the river </w:t>
      </w:r>
      <w:proofErr w:type="spellStart"/>
      <w:r w:rsidRPr="00C56CF1">
        <w:rPr>
          <w:sz w:val="20"/>
          <w:szCs w:val="20"/>
        </w:rPr>
        <w:t>Erasinus</w:t>
      </w:r>
      <w:proofErr w:type="spellEnd"/>
      <w:r w:rsidRPr="00C56CF1">
        <w:rPr>
          <w:sz w:val="20"/>
          <w:szCs w:val="20"/>
        </w:rPr>
        <w:t>. This stream is</w:t>
      </w:r>
      <w:r>
        <w:rPr>
          <w:sz w:val="20"/>
          <w:szCs w:val="20"/>
        </w:rPr>
        <w:t xml:space="preserve"> </w:t>
      </w:r>
      <w:r w:rsidRPr="00C56CF1">
        <w:rPr>
          <w:sz w:val="20"/>
          <w:szCs w:val="20"/>
        </w:rPr>
        <w:t>reported to flow from the Stymphalian lake,</w:t>
      </w:r>
      <w:r>
        <w:rPr>
          <w:sz w:val="20"/>
          <w:szCs w:val="20"/>
        </w:rPr>
        <w:t xml:space="preserve"> </w:t>
      </w:r>
      <w:r w:rsidRPr="00C56CF1">
        <w:rPr>
          <w:sz w:val="20"/>
          <w:szCs w:val="20"/>
        </w:rPr>
        <w:t>the waters of which empty themselves into a</w:t>
      </w:r>
      <w:r>
        <w:rPr>
          <w:sz w:val="20"/>
          <w:szCs w:val="20"/>
        </w:rPr>
        <w:t xml:space="preserve"> </w:t>
      </w:r>
      <w:r w:rsidRPr="00C56CF1">
        <w:rPr>
          <w:sz w:val="20"/>
          <w:szCs w:val="20"/>
        </w:rPr>
        <w:t>pitch-dark chasm, and then (as they say) reappear</w:t>
      </w:r>
      <w:r>
        <w:rPr>
          <w:sz w:val="20"/>
          <w:szCs w:val="20"/>
        </w:rPr>
        <w:t xml:space="preserve"> </w:t>
      </w:r>
      <w:r w:rsidRPr="00C56CF1">
        <w:rPr>
          <w:sz w:val="20"/>
          <w:szCs w:val="20"/>
        </w:rPr>
        <w:t>in Argos, where the Argives call them</w:t>
      </w:r>
      <w:r>
        <w:rPr>
          <w:sz w:val="20"/>
          <w:szCs w:val="20"/>
        </w:rPr>
        <w:t xml:space="preserve"> </w:t>
      </w:r>
      <w:r w:rsidRPr="00C56CF1">
        <w:rPr>
          <w:sz w:val="20"/>
          <w:szCs w:val="20"/>
        </w:rPr>
        <w:t xml:space="preserve">the </w:t>
      </w:r>
      <w:proofErr w:type="spellStart"/>
      <w:r w:rsidRPr="00C56CF1">
        <w:rPr>
          <w:sz w:val="20"/>
          <w:szCs w:val="20"/>
        </w:rPr>
        <w:t>Erasinus</w:t>
      </w:r>
      <w:proofErr w:type="spellEnd"/>
      <w:r w:rsidRPr="00C56CF1">
        <w:rPr>
          <w:sz w:val="20"/>
          <w:szCs w:val="20"/>
        </w:rPr>
        <w:t>. Cleomenes, having arrived upon</w:t>
      </w:r>
      <w:r>
        <w:rPr>
          <w:sz w:val="20"/>
          <w:szCs w:val="20"/>
        </w:rPr>
        <w:t xml:space="preserve"> </w:t>
      </w:r>
      <w:r w:rsidRPr="00C56CF1">
        <w:rPr>
          <w:sz w:val="20"/>
          <w:szCs w:val="20"/>
        </w:rPr>
        <w:t>the banks of this river, proceeded to offer sacrifice</w:t>
      </w:r>
      <w:r>
        <w:rPr>
          <w:sz w:val="20"/>
          <w:szCs w:val="20"/>
        </w:rPr>
        <w:t xml:space="preserve"> </w:t>
      </w:r>
      <w:r w:rsidRPr="00C56CF1">
        <w:rPr>
          <w:sz w:val="20"/>
          <w:szCs w:val="20"/>
        </w:rPr>
        <w:t xml:space="preserve">to it, </w:t>
      </w:r>
      <w:proofErr w:type="gramStart"/>
      <w:r w:rsidRPr="00C56CF1">
        <w:rPr>
          <w:sz w:val="20"/>
          <w:szCs w:val="20"/>
        </w:rPr>
        <w:t>but,</w:t>
      </w:r>
      <w:proofErr w:type="gramEnd"/>
      <w:r w:rsidRPr="00C56CF1">
        <w:rPr>
          <w:sz w:val="20"/>
          <w:szCs w:val="20"/>
        </w:rPr>
        <w:t xml:space="preserve"> in spite of all that he could do,</w:t>
      </w:r>
      <w:r>
        <w:rPr>
          <w:sz w:val="20"/>
          <w:szCs w:val="20"/>
        </w:rPr>
        <w:t xml:space="preserve"> </w:t>
      </w:r>
      <w:r w:rsidRPr="00C56CF1">
        <w:rPr>
          <w:sz w:val="20"/>
          <w:szCs w:val="20"/>
        </w:rPr>
        <w:t xml:space="preserve">the victims were not </w:t>
      </w:r>
      <w:proofErr w:type="spellStart"/>
      <w:r w:rsidRPr="00C56CF1">
        <w:rPr>
          <w:sz w:val="20"/>
          <w:szCs w:val="20"/>
        </w:rPr>
        <w:t>favourable</w:t>
      </w:r>
      <w:proofErr w:type="spellEnd"/>
      <w:r w:rsidRPr="00C56CF1">
        <w:rPr>
          <w:sz w:val="20"/>
          <w:szCs w:val="20"/>
        </w:rPr>
        <w:t xml:space="preserve"> to his crossing.</w:t>
      </w:r>
      <w:r>
        <w:rPr>
          <w:sz w:val="20"/>
          <w:szCs w:val="20"/>
        </w:rPr>
        <w:t xml:space="preserve"> </w:t>
      </w:r>
      <w:proofErr w:type="gramStart"/>
      <w:r w:rsidRPr="00C56CF1">
        <w:rPr>
          <w:sz w:val="20"/>
          <w:szCs w:val="20"/>
        </w:rPr>
        <w:t>So</w:t>
      </w:r>
      <w:proofErr w:type="gramEnd"/>
      <w:r w:rsidRPr="00C56CF1">
        <w:rPr>
          <w:sz w:val="20"/>
          <w:szCs w:val="20"/>
        </w:rPr>
        <w:t xml:space="preserve"> he said that he admired the god for refusing</w:t>
      </w:r>
      <w:r>
        <w:rPr>
          <w:sz w:val="20"/>
          <w:szCs w:val="20"/>
        </w:rPr>
        <w:t xml:space="preserve"> </w:t>
      </w:r>
      <w:r w:rsidRPr="00C56CF1">
        <w:rPr>
          <w:sz w:val="20"/>
          <w:szCs w:val="20"/>
        </w:rPr>
        <w:t>to betray his countrymen, but still the Argives</w:t>
      </w:r>
      <w:r>
        <w:rPr>
          <w:sz w:val="20"/>
          <w:szCs w:val="20"/>
        </w:rPr>
        <w:t xml:space="preserve"> </w:t>
      </w:r>
      <w:r w:rsidRPr="00C56CF1">
        <w:rPr>
          <w:sz w:val="20"/>
          <w:szCs w:val="20"/>
        </w:rPr>
        <w:t>should not escape him for all that. He</w:t>
      </w:r>
      <w:r>
        <w:rPr>
          <w:sz w:val="20"/>
          <w:szCs w:val="20"/>
        </w:rPr>
        <w:t xml:space="preserve"> </w:t>
      </w:r>
      <w:r w:rsidRPr="00C56CF1">
        <w:rPr>
          <w:sz w:val="20"/>
          <w:szCs w:val="20"/>
        </w:rPr>
        <w:t>then withdrew his troops, and led them down</w:t>
      </w:r>
      <w:r>
        <w:rPr>
          <w:sz w:val="20"/>
          <w:szCs w:val="20"/>
        </w:rPr>
        <w:t xml:space="preserve"> </w:t>
      </w:r>
      <w:r w:rsidRPr="00C56CF1">
        <w:rPr>
          <w:sz w:val="20"/>
          <w:szCs w:val="20"/>
        </w:rPr>
        <w:t>to Thyrea, where he sacrificed a bull to the</w:t>
      </w:r>
      <w:r>
        <w:rPr>
          <w:sz w:val="20"/>
          <w:szCs w:val="20"/>
        </w:rPr>
        <w:t xml:space="preserve"> </w:t>
      </w:r>
      <w:r w:rsidRPr="00C56CF1">
        <w:rPr>
          <w:sz w:val="20"/>
          <w:szCs w:val="20"/>
        </w:rPr>
        <w:t>sea, and conveyed his men on shipboard to</w:t>
      </w:r>
      <w:r>
        <w:rPr>
          <w:sz w:val="20"/>
          <w:szCs w:val="20"/>
        </w:rPr>
        <w:t xml:space="preserve"> </w:t>
      </w:r>
      <w:proofErr w:type="spellStart"/>
      <w:r w:rsidRPr="00C56CF1">
        <w:rPr>
          <w:sz w:val="20"/>
          <w:szCs w:val="20"/>
        </w:rPr>
        <w:t>Nauplia</w:t>
      </w:r>
      <w:proofErr w:type="spellEnd"/>
      <w:r w:rsidRPr="00C56CF1">
        <w:rPr>
          <w:sz w:val="20"/>
          <w:szCs w:val="20"/>
        </w:rPr>
        <w:t xml:space="preserve"> in the </w:t>
      </w:r>
      <w:proofErr w:type="spellStart"/>
      <w:r w:rsidRPr="00C56CF1">
        <w:rPr>
          <w:sz w:val="20"/>
          <w:szCs w:val="20"/>
        </w:rPr>
        <w:t>Tirynthian</w:t>
      </w:r>
      <w:proofErr w:type="spellEnd"/>
      <w:r w:rsidRPr="00C56CF1">
        <w:rPr>
          <w:sz w:val="20"/>
          <w:szCs w:val="20"/>
        </w:rPr>
        <w:t xml:space="preserve"> territory.</w:t>
      </w:r>
    </w:p>
    <w:p w14:paraId="61C94498" w14:textId="31EC1447" w:rsidR="00C56CF1" w:rsidRPr="00C56CF1" w:rsidRDefault="00C56CF1" w:rsidP="00C56CF1">
      <w:pPr>
        <w:jc w:val="both"/>
        <w:rPr>
          <w:sz w:val="20"/>
          <w:szCs w:val="20"/>
        </w:rPr>
      </w:pPr>
      <w:r w:rsidRPr="00C56CF1">
        <w:rPr>
          <w:sz w:val="20"/>
          <w:szCs w:val="20"/>
        </w:rPr>
        <w:t>77. The Argives, when they heard of this,</w:t>
      </w:r>
      <w:r>
        <w:rPr>
          <w:sz w:val="20"/>
          <w:szCs w:val="20"/>
        </w:rPr>
        <w:t xml:space="preserve"> </w:t>
      </w:r>
      <w:r w:rsidRPr="00C56CF1">
        <w:rPr>
          <w:sz w:val="20"/>
          <w:szCs w:val="20"/>
        </w:rPr>
        <w:t>marched down to the sea to defend their</w:t>
      </w:r>
      <w:r>
        <w:rPr>
          <w:sz w:val="20"/>
          <w:szCs w:val="20"/>
        </w:rPr>
        <w:t xml:space="preserve"> </w:t>
      </w:r>
      <w:r w:rsidRPr="00C56CF1">
        <w:rPr>
          <w:sz w:val="20"/>
          <w:szCs w:val="20"/>
        </w:rPr>
        <w:t xml:space="preserve">country; and arriving in the </w:t>
      </w:r>
      <w:proofErr w:type="spellStart"/>
      <w:r w:rsidRPr="00C56CF1">
        <w:rPr>
          <w:sz w:val="20"/>
          <w:szCs w:val="20"/>
        </w:rPr>
        <w:t>neighbourhood</w:t>
      </w:r>
      <w:proofErr w:type="spellEnd"/>
      <w:r w:rsidRPr="00C56CF1">
        <w:rPr>
          <w:sz w:val="20"/>
          <w:szCs w:val="20"/>
        </w:rPr>
        <w:t xml:space="preserve"> of</w:t>
      </w:r>
      <w:r>
        <w:rPr>
          <w:sz w:val="20"/>
          <w:szCs w:val="20"/>
        </w:rPr>
        <w:t xml:space="preserve"> </w:t>
      </w:r>
      <w:r w:rsidRPr="00C56CF1">
        <w:rPr>
          <w:sz w:val="20"/>
          <w:szCs w:val="20"/>
        </w:rPr>
        <w:t>Tiryns, at the place which bears the name of</w:t>
      </w:r>
      <w:r>
        <w:rPr>
          <w:sz w:val="20"/>
          <w:szCs w:val="20"/>
        </w:rPr>
        <w:t xml:space="preserve"> </w:t>
      </w:r>
      <w:proofErr w:type="spellStart"/>
      <w:r w:rsidRPr="00C56CF1">
        <w:rPr>
          <w:sz w:val="20"/>
          <w:szCs w:val="20"/>
        </w:rPr>
        <w:t>Sepeia</w:t>
      </w:r>
      <w:proofErr w:type="spellEnd"/>
      <w:r w:rsidRPr="00C56CF1">
        <w:rPr>
          <w:sz w:val="20"/>
          <w:szCs w:val="20"/>
        </w:rPr>
        <w:t>, they pitched their camp opposite to the</w:t>
      </w:r>
      <w:r>
        <w:rPr>
          <w:sz w:val="20"/>
          <w:szCs w:val="20"/>
        </w:rPr>
        <w:t xml:space="preserve"> </w:t>
      </w:r>
      <w:r w:rsidRPr="00C56CF1">
        <w:rPr>
          <w:sz w:val="20"/>
          <w:szCs w:val="20"/>
        </w:rPr>
        <w:t>Lacedaemonians, leaving no great space between</w:t>
      </w:r>
      <w:r>
        <w:rPr>
          <w:sz w:val="20"/>
          <w:szCs w:val="20"/>
        </w:rPr>
        <w:t xml:space="preserve"> </w:t>
      </w:r>
      <w:r w:rsidRPr="00C56CF1">
        <w:rPr>
          <w:sz w:val="20"/>
          <w:szCs w:val="20"/>
        </w:rPr>
        <w:t>the hosts. And now their fear was not</w:t>
      </w:r>
      <w:r>
        <w:rPr>
          <w:sz w:val="20"/>
          <w:szCs w:val="20"/>
        </w:rPr>
        <w:t xml:space="preserve"> </w:t>
      </w:r>
      <w:r w:rsidRPr="00C56CF1">
        <w:rPr>
          <w:sz w:val="20"/>
          <w:szCs w:val="20"/>
        </w:rPr>
        <w:t>so much lest they should be worsted in open</w:t>
      </w:r>
      <w:r>
        <w:rPr>
          <w:sz w:val="20"/>
          <w:szCs w:val="20"/>
        </w:rPr>
        <w:t xml:space="preserve"> </w:t>
      </w:r>
      <w:r w:rsidRPr="00C56CF1">
        <w:rPr>
          <w:sz w:val="20"/>
          <w:szCs w:val="20"/>
        </w:rPr>
        <w:t xml:space="preserve">fight as lest some trick should be </w:t>
      </w:r>
      <w:proofErr w:type="spellStart"/>
      <w:r w:rsidRPr="00C56CF1">
        <w:rPr>
          <w:sz w:val="20"/>
          <w:szCs w:val="20"/>
        </w:rPr>
        <w:t>practised</w:t>
      </w:r>
      <w:proofErr w:type="spellEnd"/>
      <w:r w:rsidRPr="00C56CF1">
        <w:rPr>
          <w:sz w:val="20"/>
          <w:szCs w:val="20"/>
        </w:rPr>
        <w:t xml:space="preserve"> on</w:t>
      </w:r>
      <w:r>
        <w:rPr>
          <w:sz w:val="20"/>
          <w:szCs w:val="20"/>
        </w:rPr>
        <w:t xml:space="preserve"> </w:t>
      </w:r>
      <w:r w:rsidRPr="00C56CF1">
        <w:rPr>
          <w:sz w:val="20"/>
          <w:szCs w:val="20"/>
        </w:rPr>
        <w:t>them; for such was the danger which the oracle</w:t>
      </w:r>
      <w:r>
        <w:rPr>
          <w:sz w:val="20"/>
          <w:szCs w:val="20"/>
        </w:rPr>
        <w:t xml:space="preserve"> </w:t>
      </w:r>
      <w:r w:rsidRPr="00C56CF1">
        <w:rPr>
          <w:sz w:val="20"/>
          <w:szCs w:val="20"/>
        </w:rPr>
        <w:t>given to them in common with the Milesians</w:t>
      </w:r>
      <w:r>
        <w:rPr>
          <w:sz w:val="20"/>
          <w:szCs w:val="20"/>
        </w:rPr>
        <w:t xml:space="preserve"> </w:t>
      </w:r>
      <w:r w:rsidRPr="00C56CF1">
        <w:rPr>
          <w:sz w:val="20"/>
          <w:szCs w:val="20"/>
        </w:rPr>
        <w:t xml:space="preserve">seemed to intimate. The oracle ran as </w:t>
      </w:r>
      <w:proofErr w:type="gramStart"/>
      <w:r w:rsidRPr="00C56CF1">
        <w:rPr>
          <w:sz w:val="20"/>
          <w:szCs w:val="20"/>
        </w:rPr>
        <w:t>follows:—</w:t>
      </w:r>
      <w:proofErr w:type="gramEnd"/>
    </w:p>
    <w:p w14:paraId="5B6BAEC2" w14:textId="54F4D600" w:rsidR="00C56CF1" w:rsidRPr="00C56CF1" w:rsidRDefault="00C56CF1" w:rsidP="00C56CF1">
      <w:pPr>
        <w:jc w:val="both"/>
        <w:rPr>
          <w:i/>
          <w:iCs/>
          <w:sz w:val="20"/>
          <w:szCs w:val="20"/>
        </w:rPr>
      </w:pPr>
      <w:r w:rsidRPr="00C56CF1">
        <w:rPr>
          <w:i/>
          <w:iCs/>
          <w:sz w:val="20"/>
          <w:szCs w:val="20"/>
        </w:rPr>
        <w:t xml:space="preserve">Time shall be when the female shall conquer the male, and shall chase </w:t>
      </w:r>
      <w:proofErr w:type="gramStart"/>
      <w:r w:rsidRPr="00C56CF1">
        <w:rPr>
          <w:i/>
          <w:iCs/>
          <w:sz w:val="20"/>
          <w:szCs w:val="20"/>
        </w:rPr>
        <w:t>him</w:t>
      </w:r>
      <w:proofErr w:type="gramEnd"/>
    </w:p>
    <w:p w14:paraId="4C7CCDA1" w14:textId="7B4EF130" w:rsidR="00C56CF1" w:rsidRPr="00C56CF1" w:rsidRDefault="00C56CF1" w:rsidP="00C56CF1">
      <w:pPr>
        <w:jc w:val="both"/>
        <w:rPr>
          <w:i/>
          <w:iCs/>
          <w:sz w:val="20"/>
          <w:szCs w:val="20"/>
        </w:rPr>
      </w:pPr>
      <w:r w:rsidRPr="00C56CF1">
        <w:rPr>
          <w:i/>
          <w:iCs/>
          <w:sz w:val="20"/>
          <w:szCs w:val="20"/>
        </w:rPr>
        <w:t xml:space="preserve">Far away—gaining so great praise and </w:t>
      </w:r>
      <w:proofErr w:type="spellStart"/>
      <w:r w:rsidRPr="00C56CF1">
        <w:rPr>
          <w:i/>
          <w:iCs/>
          <w:sz w:val="20"/>
          <w:szCs w:val="20"/>
        </w:rPr>
        <w:t>honour</w:t>
      </w:r>
      <w:proofErr w:type="spellEnd"/>
      <w:r w:rsidRPr="00C56CF1">
        <w:rPr>
          <w:i/>
          <w:iCs/>
          <w:sz w:val="20"/>
          <w:szCs w:val="20"/>
        </w:rPr>
        <w:t xml:space="preserve"> in </w:t>
      </w:r>
      <w:proofErr w:type="gramStart"/>
      <w:r w:rsidRPr="00C56CF1">
        <w:rPr>
          <w:i/>
          <w:iCs/>
          <w:sz w:val="20"/>
          <w:szCs w:val="20"/>
        </w:rPr>
        <w:t>Argos;</w:t>
      </w:r>
      <w:proofErr w:type="gramEnd"/>
    </w:p>
    <w:p w14:paraId="1930CCBC" w14:textId="06806276" w:rsidR="00C56CF1" w:rsidRPr="00C56CF1" w:rsidRDefault="00C56CF1" w:rsidP="00C56CF1">
      <w:pPr>
        <w:jc w:val="both"/>
        <w:rPr>
          <w:i/>
          <w:iCs/>
          <w:sz w:val="20"/>
          <w:szCs w:val="20"/>
        </w:rPr>
      </w:pPr>
      <w:r w:rsidRPr="00C56CF1">
        <w:rPr>
          <w:i/>
          <w:iCs/>
          <w:sz w:val="20"/>
          <w:szCs w:val="20"/>
        </w:rPr>
        <w:t>Then full many an Argive woman her cheeks shall mangle—</w:t>
      </w:r>
    </w:p>
    <w:p w14:paraId="0BBEEFF8" w14:textId="281387A0" w:rsidR="00C56CF1" w:rsidRPr="00C56CF1" w:rsidRDefault="00C56CF1" w:rsidP="00C56CF1">
      <w:pPr>
        <w:jc w:val="both"/>
        <w:rPr>
          <w:i/>
          <w:iCs/>
          <w:sz w:val="20"/>
          <w:szCs w:val="20"/>
        </w:rPr>
      </w:pPr>
      <w:r w:rsidRPr="00C56CF1">
        <w:rPr>
          <w:i/>
          <w:iCs/>
          <w:sz w:val="20"/>
          <w:szCs w:val="20"/>
        </w:rPr>
        <w:t>Hence, in the times to come 'twill be said by the men who are unborn,</w:t>
      </w:r>
    </w:p>
    <w:p w14:paraId="6228BF92" w14:textId="0CDFBC66" w:rsidR="00C56CF1" w:rsidRPr="00C56CF1" w:rsidRDefault="00C56CF1" w:rsidP="00C56CF1">
      <w:pPr>
        <w:jc w:val="both"/>
        <w:rPr>
          <w:i/>
          <w:iCs/>
          <w:sz w:val="20"/>
          <w:szCs w:val="20"/>
        </w:rPr>
      </w:pPr>
      <w:r w:rsidRPr="00C56CF1">
        <w:rPr>
          <w:i/>
          <w:iCs/>
          <w:sz w:val="20"/>
          <w:szCs w:val="20"/>
        </w:rPr>
        <w:t>" Tamed by the spear expired the coiled terrible serpent."</w:t>
      </w:r>
    </w:p>
    <w:p w14:paraId="424AA255" w14:textId="6DFE2DB7" w:rsidR="00C56CF1" w:rsidRPr="00C56CF1" w:rsidRDefault="00C56CF1" w:rsidP="00C56CF1">
      <w:pPr>
        <w:jc w:val="both"/>
        <w:rPr>
          <w:sz w:val="20"/>
          <w:szCs w:val="20"/>
        </w:rPr>
      </w:pPr>
      <w:r w:rsidRPr="00C56CF1">
        <w:rPr>
          <w:sz w:val="20"/>
          <w:szCs w:val="20"/>
        </w:rPr>
        <w:t>At the coincidence of all these things the Argives</w:t>
      </w:r>
      <w:r>
        <w:rPr>
          <w:sz w:val="20"/>
          <w:szCs w:val="20"/>
        </w:rPr>
        <w:t xml:space="preserve"> </w:t>
      </w:r>
      <w:r w:rsidRPr="00C56CF1">
        <w:rPr>
          <w:sz w:val="20"/>
          <w:szCs w:val="20"/>
        </w:rPr>
        <w:t xml:space="preserve">were greatly cast down; and </w:t>
      </w:r>
      <w:proofErr w:type="gramStart"/>
      <w:r w:rsidRPr="00C56CF1">
        <w:rPr>
          <w:sz w:val="20"/>
          <w:szCs w:val="20"/>
        </w:rPr>
        <w:t>so</w:t>
      </w:r>
      <w:proofErr w:type="gramEnd"/>
      <w:r w:rsidRPr="00C56CF1">
        <w:rPr>
          <w:sz w:val="20"/>
          <w:szCs w:val="20"/>
        </w:rPr>
        <w:t xml:space="preserve"> they resolved</w:t>
      </w:r>
      <w:r>
        <w:rPr>
          <w:sz w:val="20"/>
          <w:szCs w:val="20"/>
        </w:rPr>
        <w:t xml:space="preserve"> </w:t>
      </w:r>
      <w:r w:rsidRPr="00C56CF1">
        <w:rPr>
          <w:sz w:val="20"/>
          <w:szCs w:val="20"/>
        </w:rPr>
        <w:t>that they would follow the signals of</w:t>
      </w:r>
      <w:r>
        <w:rPr>
          <w:sz w:val="20"/>
          <w:szCs w:val="20"/>
        </w:rPr>
        <w:t xml:space="preserve"> </w:t>
      </w:r>
      <w:r w:rsidRPr="00C56CF1">
        <w:rPr>
          <w:sz w:val="20"/>
          <w:szCs w:val="20"/>
        </w:rPr>
        <w:t>the enemy's herald. Having made this resolve,</w:t>
      </w:r>
      <w:r>
        <w:rPr>
          <w:sz w:val="20"/>
          <w:szCs w:val="20"/>
        </w:rPr>
        <w:t xml:space="preserve"> </w:t>
      </w:r>
      <w:r w:rsidRPr="00C56CF1">
        <w:rPr>
          <w:sz w:val="20"/>
          <w:szCs w:val="20"/>
        </w:rPr>
        <w:t>they proceeded to act as follows: whenever the</w:t>
      </w:r>
      <w:r>
        <w:rPr>
          <w:sz w:val="20"/>
          <w:szCs w:val="20"/>
        </w:rPr>
        <w:t xml:space="preserve"> </w:t>
      </w:r>
      <w:r w:rsidRPr="00C56CF1">
        <w:rPr>
          <w:sz w:val="20"/>
          <w:szCs w:val="20"/>
        </w:rPr>
        <w:t>herald of the Lacedaemonians gave an order to</w:t>
      </w:r>
      <w:r>
        <w:rPr>
          <w:sz w:val="20"/>
          <w:szCs w:val="20"/>
        </w:rPr>
        <w:t xml:space="preserve"> </w:t>
      </w:r>
      <w:r w:rsidRPr="00C56CF1">
        <w:rPr>
          <w:sz w:val="20"/>
          <w:szCs w:val="20"/>
        </w:rPr>
        <w:t>the soldiers of his own army, the Argives did</w:t>
      </w:r>
      <w:r>
        <w:rPr>
          <w:sz w:val="20"/>
          <w:szCs w:val="20"/>
        </w:rPr>
        <w:t xml:space="preserve"> </w:t>
      </w:r>
      <w:r w:rsidRPr="00C56CF1">
        <w:rPr>
          <w:sz w:val="20"/>
          <w:szCs w:val="20"/>
        </w:rPr>
        <w:t>the like on their side.</w:t>
      </w:r>
    </w:p>
    <w:p w14:paraId="43DF6C6A" w14:textId="34580951" w:rsidR="00C56CF1" w:rsidRPr="00C56CF1" w:rsidRDefault="00C56CF1" w:rsidP="00C56CF1">
      <w:pPr>
        <w:jc w:val="both"/>
        <w:rPr>
          <w:sz w:val="20"/>
          <w:szCs w:val="20"/>
        </w:rPr>
      </w:pPr>
      <w:r w:rsidRPr="00C56CF1">
        <w:rPr>
          <w:sz w:val="20"/>
          <w:szCs w:val="20"/>
        </w:rPr>
        <w:t>78. Now when Cleomenes heard that the</w:t>
      </w:r>
      <w:r>
        <w:rPr>
          <w:sz w:val="20"/>
          <w:szCs w:val="20"/>
        </w:rPr>
        <w:t xml:space="preserve"> </w:t>
      </w:r>
      <w:r w:rsidRPr="00C56CF1">
        <w:rPr>
          <w:sz w:val="20"/>
          <w:szCs w:val="20"/>
        </w:rPr>
        <w:t>Argives were acting thus, he commanded his</w:t>
      </w:r>
      <w:r>
        <w:rPr>
          <w:sz w:val="20"/>
          <w:szCs w:val="20"/>
        </w:rPr>
        <w:t xml:space="preserve"> </w:t>
      </w:r>
      <w:r w:rsidRPr="00C56CF1">
        <w:rPr>
          <w:sz w:val="20"/>
          <w:szCs w:val="20"/>
        </w:rPr>
        <w:t>troops that, so soon as the herald gave the word</w:t>
      </w:r>
      <w:r>
        <w:rPr>
          <w:sz w:val="20"/>
          <w:szCs w:val="20"/>
        </w:rPr>
        <w:t xml:space="preserve"> </w:t>
      </w:r>
      <w:r w:rsidRPr="00C56CF1">
        <w:rPr>
          <w:sz w:val="20"/>
          <w:szCs w:val="20"/>
        </w:rPr>
        <w:t>for the soldiers to go to dinner, they should</w:t>
      </w:r>
      <w:r>
        <w:rPr>
          <w:sz w:val="20"/>
          <w:szCs w:val="20"/>
        </w:rPr>
        <w:t xml:space="preserve"> </w:t>
      </w:r>
      <w:r w:rsidRPr="00C56CF1">
        <w:rPr>
          <w:sz w:val="20"/>
          <w:szCs w:val="20"/>
        </w:rPr>
        <w:t>instantly seize their arms and charge the host</w:t>
      </w:r>
      <w:r>
        <w:rPr>
          <w:sz w:val="20"/>
          <w:szCs w:val="20"/>
        </w:rPr>
        <w:t xml:space="preserve"> </w:t>
      </w:r>
      <w:r w:rsidRPr="00C56CF1">
        <w:rPr>
          <w:sz w:val="20"/>
          <w:szCs w:val="20"/>
        </w:rPr>
        <w:t>of the enemy. Which the Lacedaemonians did</w:t>
      </w:r>
      <w:r>
        <w:rPr>
          <w:sz w:val="20"/>
          <w:szCs w:val="20"/>
        </w:rPr>
        <w:t xml:space="preserve"> </w:t>
      </w:r>
      <w:r w:rsidRPr="00C56CF1">
        <w:rPr>
          <w:sz w:val="20"/>
          <w:szCs w:val="20"/>
        </w:rPr>
        <w:t>accordingly, and fell upon the Argives just as,</w:t>
      </w:r>
      <w:r>
        <w:rPr>
          <w:sz w:val="20"/>
          <w:szCs w:val="20"/>
        </w:rPr>
        <w:t xml:space="preserve"> </w:t>
      </w:r>
      <w:r w:rsidRPr="00C56CF1">
        <w:rPr>
          <w:sz w:val="20"/>
          <w:szCs w:val="20"/>
        </w:rPr>
        <w:t>following the signal, they had begun their repast;</w:t>
      </w:r>
      <w:r>
        <w:rPr>
          <w:sz w:val="20"/>
          <w:szCs w:val="20"/>
        </w:rPr>
        <w:t xml:space="preserve"> </w:t>
      </w:r>
      <w:r w:rsidRPr="00C56CF1">
        <w:rPr>
          <w:sz w:val="20"/>
          <w:szCs w:val="20"/>
        </w:rPr>
        <w:t xml:space="preserve">whereby it came </w:t>
      </w:r>
      <w:r w:rsidRPr="00C56CF1">
        <w:rPr>
          <w:sz w:val="20"/>
          <w:szCs w:val="20"/>
        </w:rPr>
        <w:lastRenderedPageBreak/>
        <w:t>to pass that vast numbers</w:t>
      </w:r>
      <w:r>
        <w:rPr>
          <w:sz w:val="20"/>
          <w:szCs w:val="20"/>
        </w:rPr>
        <w:t xml:space="preserve"> </w:t>
      </w:r>
      <w:r w:rsidRPr="00C56CF1">
        <w:rPr>
          <w:sz w:val="20"/>
          <w:szCs w:val="20"/>
        </w:rPr>
        <w:t>of the Argives were slain, while the rest,</w:t>
      </w:r>
      <w:r>
        <w:rPr>
          <w:sz w:val="20"/>
          <w:szCs w:val="20"/>
        </w:rPr>
        <w:t xml:space="preserve"> </w:t>
      </w:r>
      <w:r w:rsidRPr="00C56CF1">
        <w:rPr>
          <w:sz w:val="20"/>
          <w:szCs w:val="20"/>
        </w:rPr>
        <w:t>who were more than they which died in the</w:t>
      </w:r>
      <w:r>
        <w:rPr>
          <w:sz w:val="20"/>
          <w:szCs w:val="20"/>
        </w:rPr>
        <w:t xml:space="preserve"> </w:t>
      </w:r>
      <w:r w:rsidRPr="00C56CF1">
        <w:rPr>
          <w:sz w:val="20"/>
          <w:szCs w:val="20"/>
        </w:rPr>
        <w:t>fight, were driven to take refuge in the grove</w:t>
      </w:r>
      <w:r>
        <w:rPr>
          <w:sz w:val="20"/>
          <w:szCs w:val="20"/>
        </w:rPr>
        <w:t xml:space="preserve"> </w:t>
      </w:r>
      <w:r w:rsidRPr="00C56CF1">
        <w:rPr>
          <w:sz w:val="20"/>
          <w:szCs w:val="20"/>
        </w:rPr>
        <w:t>of Argus hard by, where they were surrounded,</w:t>
      </w:r>
      <w:r>
        <w:rPr>
          <w:sz w:val="20"/>
          <w:szCs w:val="20"/>
        </w:rPr>
        <w:t xml:space="preserve"> </w:t>
      </w:r>
      <w:r w:rsidRPr="00C56CF1">
        <w:rPr>
          <w:sz w:val="20"/>
          <w:szCs w:val="20"/>
        </w:rPr>
        <w:t>and watch kept upon them.</w:t>
      </w:r>
    </w:p>
    <w:p w14:paraId="7541773B" w14:textId="474C8143" w:rsidR="00C56CF1" w:rsidRPr="00C56CF1" w:rsidRDefault="00C56CF1" w:rsidP="00C56CF1">
      <w:pPr>
        <w:jc w:val="both"/>
        <w:rPr>
          <w:sz w:val="20"/>
          <w:szCs w:val="20"/>
        </w:rPr>
      </w:pPr>
      <w:r w:rsidRPr="00C56CF1">
        <w:rPr>
          <w:sz w:val="20"/>
          <w:szCs w:val="20"/>
        </w:rPr>
        <w:t>79. When things were at this pass Cleomenes</w:t>
      </w:r>
      <w:r>
        <w:rPr>
          <w:sz w:val="20"/>
          <w:szCs w:val="20"/>
        </w:rPr>
        <w:t xml:space="preserve"> </w:t>
      </w:r>
      <w:r w:rsidRPr="00C56CF1">
        <w:rPr>
          <w:sz w:val="20"/>
          <w:szCs w:val="20"/>
        </w:rPr>
        <w:t>acted as follows: Having learnt the</w:t>
      </w:r>
      <w:r>
        <w:rPr>
          <w:sz w:val="20"/>
          <w:szCs w:val="20"/>
        </w:rPr>
        <w:t xml:space="preserve"> </w:t>
      </w:r>
      <w:r w:rsidRPr="00C56CF1">
        <w:rPr>
          <w:sz w:val="20"/>
          <w:szCs w:val="20"/>
        </w:rPr>
        <w:t>names of the Argives who were shut up in the</w:t>
      </w:r>
      <w:r>
        <w:rPr>
          <w:sz w:val="20"/>
          <w:szCs w:val="20"/>
        </w:rPr>
        <w:t xml:space="preserve"> </w:t>
      </w:r>
      <w:r w:rsidRPr="00C56CF1">
        <w:rPr>
          <w:sz w:val="20"/>
          <w:szCs w:val="20"/>
        </w:rPr>
        <w:t>sacred precinct from certain deserters who had</w:t>
      </w:r>
      <w:r>
        <w:rPr>
          <w:sz w:val="20"/>
          <w:szCs w:val="20"/>
        </w:rPr>
        <w:t xml:space="preserve"> </w:t>
      </w:r>
      <w:r w:rsidRPr="00C56CF1">
        <w:rPr>
          <w:sz w:val="20"/>
          <w:szCs w:val="20"/>
        </w:rPr>
        <w:t>come over to him, he sent a herald to summon</w:t>
      </w:r>
      <w:r>
        <w:rPr>
          <w:sz w:val="20"/>
          <w:szCs w:val="20"/>
        </w:rPr>
        <w:t xml:space="preserve"> </w:t>
      </w:r>
      <w:r w:rsidRPr="00C56CF1">
        <w:rPr>
          <w:sz w:val="20"/>
          <w:szCs w:val="20"/>
        </w:rPr>
        <w:t xml:space="preserve">them one by one, on </w:t>
      </w:r>
      <w:proofErr w:type="spellStart"/>
      <w:r w:rsidRPr="00C56CF1">
        <w:rPr>
          <w:sz w:val="20"/>
          <w:szCs w:val="20"/>
        </w:rPr>
        <w:t>pretence</w:t>
      </w:r>
      <w:proofErr w:type="spellEnd"/>
      <w:r w:rsidRPr="00C56CF1">
        <w:rPr>
          <w:sz w:val="20"/>
          <w:szCs w:val="20"/>
        </w:rPr>
        <w:t xml:space="preserve"> of having received</w:t>
      </w:r>
      <w:r>
        <w:rPr>
          <w:sz w:val="20"/>
          <w:szCs w:val="20"/>
        </w:rPr>
        <w:t xml:space="preserve"> </w:t>
      </w:r>
      <w:r w:rsidRPr="00C56CF1">
        <w:rPr>
          <w:sz w:val="20"/>
          <w:szCs w:val="20"/>
        </w:rPr>
        <w:t>their ransoms. Now the ransom of prisoners</w:t>
      </w:r>
      <w:r>
        <w:rPr>
          <w:sz w:val="20"/>
          <w:szCs w:val="20"/>
        </w:rPr>
        <w:t xml:space="preserve"> </w:t>
      </w:r>
      <w:r w:rsidRPr="00C56CF1">
        <w:rPr>
          <w:sz w:val="20"/>
          <w:szCs w:val="20"/>
        </w:rPr>
        <w:t>among the Peloponnesians is fixed at</w:t>
      </w:r>
      <w:r>
        <w:rPr>
          <w:sz w:val="20"/>
          <w:szCs w:val="20"/>
        </w:rPr>
        <w:t xml:space="preserve"> </w:t>
      </w:r>
      <w:r w:rsidRPr="00C56CF1">
        <w:rPr>
          <w:sz w:val="20"/>
          <w:szCs w:val="20"/>
        </w:rPr>
        <w:t xml:space="preserve">two </w:t>
      </w:r>
      <w:proofErr w:type="spellStart"/>
      <w:r w:rsidRPr="00C56CF1">
        <w:rPr>
          <w:sz w:val="20"/>
          <w:szCs w:val="20"/>
        </w:rPr>
        <w:t>minae</w:t>
      </w:r>
      <w:proofErr w:type="spellEnd"/>
      <w:r w:rsidRPr="00C56CF1">
        <w:rPr>
          <w:sz w:val="20"/>
          <w:szCs w:val="20"/>
        </w:rPr>
        <w:t xml:space="preserve"> the man. So Cleomenes had these</w:t>
      </w:r>
      <w:r>
        <w:rPr>
          <w:sz w:val="20"/>
          <w:szCs w:val="20"/>
        </w:rPr>
        <w:t xml:space="preserve"> </w:t>
      </w:r>
      <w:r w:rsidRPr="00C56CF1">
        <w:rPr>
          <w:sz w:val="20"/>
          <w:szCs w:val="20"/>
        </w:rPr>
        <w:t>persons called forth severally, to the number</w:t>
      </w:r>
      <w:r>
        <w:rPr>
          <w:sz w:val="20"/>
          <w:szCs w:val="20"/>
        </w:rPr>
        <w:t xml:space="preserve"> </w:t>
      </w:r>
      <w:r w:rsidRPr="00C56CF1">
        <w:rPr>
          <w:sz w:val="20"/>
          <w:szCs w:val="20"/>
        </w:rPr>
        <w:t>of fifty, or thereabouts, and massacred them.</w:t>
      </w:r>
      <w:r>
        <w:rPr>
          <w:sz w:val="20"/>
          <w:szCs w:val="20"/>
        </w:rPr>
        <w:t xml:space="preserve"> </w:t>
      </w:r>
      <w:r w:rsidRPr="00C56CF1">
        <w:rPr>
          <w:sz w:val="20"/>
          <w:szCs w:val="20"/>
        </w:rPr>
        <w:t>All this while they who remained in the enclosure</w:t>
      </w:r>
      <w:r>
        <w:rPr>
          <w:sz w:val="20"/>
          <w:szCs w:val="20"/>
        </w:rPr>
        <w:t xml:space="preserve"> </w:t>
      </w:r>
      <w:r w:rsidRPr="00C56CF1">
        <w:rPr>
          <w:sz w:val="20"/>
          <w:szCs w:val="20"/>
        </w:rPr>
        <w:t>knew nothing of what was happening;</w:t>
      </w:r>
      <w:r>
        <w:rPr>
          <w:sz w:val="20"/>
          <w:szCs w:val="20"/>
        </w:rPr>
        <w:t xml:space="preserve"> </w:t>
      </w:r>
      <w:r w:rsidRPr="00C56CF1">
        <w:rPr>
          <w:sz w:val="20"/>
          <w:szCs w:val="20"/>
        </w:rPr>
        <w:t>for the grove was so thick that the people inside</w:t>
      </w:r>
      <w:r>
        <w:rPr>
          <w:sz w:val="20"/>
          <w:szCs w:val="20"/>
        </w:rPr>
        <w:t xml:space="preserve"> </w:t>
      </w:r>
      <w:r w:rsidRPr="00C56CF1">
        <w:rPr>
          <w:sz w:val="20"/>
          <w:szCs w:val="20"/>
        </w:rPr>
        <w:t>were unable to see what was taking place</w:t>
      </w:r>
      <w:r>
        <w:rPr>
          <w:sz w:val="20"/>
          <w:szCs w:val="20"/>
        </w:rPr>
        <w:t xml:space="preserve"> </w:t>
      </w:r>
      <w:r w:rsidRPr="00C56CF1">
        <w:rPr>
          <w:sz w:val="20"/>
          <w:szCs w:val="20"/>
        </w:rPr>
        <w:t xml:space="preserve">without. But at </w:t>
      </w:r>
      <w:proofErr w:type="gramStart"/>
      <w:r w:rsidRPr="00C56CF1">
        <w:rPr>
          <w:sz w:val="20"/>
          <w:szCs w:val="20"/>
        </w:rPr>
        <w:t>last</w:t>
      </w:r>
      <w:proofErr w:type="gramEnd"/>
      <w:r w:rsidRPr="00C56CF1">
        <w:rPr>
          <w:sz w:val="20"/>
          <w:szCs w:val="20"/>
        </w:rPr>
        <w:t xml:space="preserve"> one of their number</w:t>
      </w:r>
      <w:r>
        <w:rPr>
          <w:sz w:val="20"/>
          <w:szCs w:val="20"/>
        </w:rPr>
        <w:t xml:space="preserve"> </w:t>
      </w:r>
      <w:r w:rsidRPr="00C56CF1">
        <w:rPr>
          <w:sz w:val="20"/>
          <w:szCs w:val="20"/>
        </w:rPr>
        <w:t>climbed up into a tree and spied the treachery;</w:t>
      </w:r>
      <w:r>
        <w:rPr>
          <w:sz w:val="20"/>
          <w:szCs w:val="20"/>
        </w:rPr>
        <w:t xml:space="preserve"> </w:t>
      </w:r>
      <w:r w:rsidRPr="00C56CF1">
        <w:rPr>
          <w:sz w:val="20"/>
          <w:szCs w:val="20"/>
        </w:rPr>
        <w:t>after which none of those who were summoned</w:t>
      </w:r>
      <w:r>
        <w:rPr>
          <w:sz w:val="20"/>
          <w:szCs w:val="20"/>
        </w:rPr>
        <w:t xml:space="preserve"> </w:t>
      </w:r>
      <w:r w:rsidRPr="00C56CF1">
        <w:rPr>
          <w:sz w:val="20"/>
          <w:szCs w:val="20"/>
        </w:rPr>
        <w:t>would go forth.</w:t>
      </w:r>
    </w:p>
    <w:p w14:paraId="21017F8D" w14:textId="1D2DF148" w:rsidR="00C56CF1" w:rsidRPr="00C56CF1" w:rsidRDefault="00C56CF1" w:rsidP="00C56CF1">
      <w:pPr>
        <w:jc w:val="both"/>
        <w:rPr>
          <w:sz w:val="20"/>
          <w:szCs w:val="20"/>
        </w:rPr>
      </w:pPr>
      <w:r w:rsidRPr="00C56CF1">
        <w:rPr>
          <w:sz w:val="20"/>
          <w:szCs w:val="20"/>
        </w:rPr>
        <w:t>80. Then Cleomenes ordered all the helots</w:t>
      </w:r>
      <w:r>
        <w:rPr>
          <w:sz w:val="20"/>
          <w:szCs w:val="20"/>
        </w:rPr>
        <w:t xml:space="preserve"> </w:t>
      </w:r>
      <w:r w:rsidRPr="00C56CF1">
        <w:rPr>
          <w:sz w:val="20"/>
          <w:szCs w:val="20"/>
        </w:rPr>
        <w:t>to bring brushwood, and heap it around the</w:t>
      </w:r>
      <w:r>
        <w:rPr>
          <w:sz w:val="20"/>
          <w:szCs w:val="20"/>
        </w:rPr>
        <w:t xml:space="preserve"> </w:t>
      </w:r>
      <w:r w:rsidRPr="00C56CF1">
        <w:rPr>
          <w:sz w:val="20"/>
          <w:szCs w:val="20"/>
        </w:rPr>
        <w:t xml:space="preserve">grove; which was </w:t>
      </w:r>
      <w:proofErr w:type="gramStart"/>
      <w:r w:rsidRPr="00C56CF1">
        <w:rPr>
          <w:sz w:val="20"/>
          <w:szCs w:val="20"/>
        </w:rPr>
        <w:t>done accordingly;</w:t>
      </w:r>
      <w:proofErr w:type="gramEnd"/>
      <w:r w:rsidRPr="00C56CF1">
        <w:rPr>
          <w:sz w:val="20"/>
          <w:szCs w:val="20"/>
        </w:rPr>
        <w:t xml:space="preserve"> and Cleomenes</w:t>
      </w:r>
      <w:r>
        <w:rPr>
          <w:sz w:val="20"/>
          <w:szCs w:val="20"/>
        </w:rPr>
        <w:t xml:space="preserve"> </w:t>
      </w:r>
      <w:r w:rsidRPr="00C56CF1">
        <w:rPr>
          <w:sz w:val="20"/>
          <w:szCs w:val="20"/>
        </w:rPr>
        <w:t>set the grove on fire. As the flames</w:t>
      </w:r>
      <w:r>
        <w:rPr>
          <w:sz w:val="20"/>
          <w:szCs w:val="20"/>
        </w:rPr>
        <w:t xml:space="preserve"> </w:t>
      </w:r>
      <w:proofErr w:type="gramStart"/>
      <w:r w:rsidRPr="00C56CF1">
        <w:rPr>
          <w:sz w:val="20"/>
          <w:szCs w:val="20"/>
        </w:rPr>
        <w:t>spread</w:t>
      </w:r>
      <w:proofErr w:type="gramEnd"/>
      <w:r w:rsidRPr="00C56CF1">
        <w:rPr>
          <w:sz w:val="20"/>
          <w:szCs w:val="20"/>
        </w:rPr>
        <w:t xml:space="preserve"> he asked a deserter "Who was the god</w:t>
      </w:r>
      <w:r>
        <w:rPr>
          <w:sz w:val="20"/>
          <w:szCs w:val="20"/>
        </w:rPr>
        <w:t xml:space="preserve"> </w:t>
      </w:r>
      <w:r w:rsidRPr="00C56CF1">
        <w:rPr>
          <w:sz w:val="20"/>
          <w:szCs w:val="20"/>
        </w:rPr>
        <w:t>of the grove?" whereto the other made answer,</w:t>
      </w:r>
      <w:r>
        <w:rPr>
          <w:sz w:val="20"/>
          <w:szCs w:val="20"/>
        </w:rPr>
        <w:t xml:space="preserve"> </w:t>
      </w:r>
      <w:r w:rsidRPr="00C56CF1">
        <w:rPr>
          <w:sz w:val="20"/>
          <w:szCs w:val="20"/>
        </w:rPr>
        <w:t>"Argus." So he, when he heard that, uttered</w:t>
      </w:r>
      <w:r>
        <w:rPr>
          <w:sz w:val="20"/>
          <w:szCs w:val="20"/>
        </w:rPr>
        <w:t xml:space="preserve"> </w:t>
      </w:r>
      <w:r w:rsidRPr="00C56CF1">
        <w:rPr>
          <w:sz w:val="20"/>
          <w:szCs w:val="20"/>
        </w:rPr>
        <w:t xml:space="preserve">a loud groan, and </w:t>
      </w:r>
      <w:proofErr w:type="gramStart"/>
      <w:r w:rsidRPr="00C56CF1">
        <w:rPr>
          <w:sz w:val="20"/>
          <w:szCs w:val="20"/>
        </w:rPr>
        <w:t>said:—</w:t>
      </w:r>
      <w:proofErr w:type="gramEnd"/>
    </w:p>
    <w:p w14:paraId="70742297" w14:textId="64110E0E" w:rsidR="00C56CF1" w:rsidRPr="00C56CF1" w:rsidRDefault="00C56CF1" w:rsidP="00C56CF1">
      <w:pPr>
        <w:jc w:val="both"/>
        <w:rPr>
          <w:sz w:val="20"/>
          <w:szCs w:val="20"/>
        </w:rPr>
      </w:pPr>
      <w:r w:rsidRPr="00C56CF1">
        <w:rPr>
          <w:sz w:val="20"/>
          <w:szCs w:val="20"/>
        </w:rPr>
        <w:t>"Greatly hast thou deceived me, Apollo, god</w:t>
      </w:r>
      <w:r>
        <w:rPr>
          <w:sz w:val="20"/>
          <w:szCs w:val="20"/>
        </w:rPr>
        <w:t xml:space="preserve"> </w:t>
      </w:r>
      <w:r w:rsidRPr="00C56CF1">
        <w:rPr>
          <w:sz w:val="20"/>
          <w:szCs w:val="20"/>
        </w:rPr>
        <w:t>of prophecy, in saying that I should take Argos.</w:t>
      </w:r>
      <w:r>
        <w:rPr>
          <w:sz w:val="20"/>
          <w:szCs w:val="20"/>
        </w:rPr>
        <w:t xml:space="preserve"> </w:t>
      </w:r>
      <w:r w:rsidRPr="00C56CF1">
        <w:rPr>
          <w:sz w:val="20"/>
          <w:szCs w:val="20"/>
        </w:rPr>
        <w:t>I fear me thy oracle has now got its accomplishment."</w:t>
      </w:r>
    </w:p>
    <w:p w14:paraId="38948069" w14:textId="6C4BD634" w:rsidR="00C56CF1" w:rsidRPr="00C56CF1" w:rsidRDefault="00C56CF1" w:rsidP="00C56CF1">
      <w:pPr>
        <w:jc w:val="both"/>
        <w:rPr>
          <w:sz w:val="20"/>
          <w:szCs w:val="20"/>
        </w:rPr>
      </w:pPr>
      <w:r w:rsidRPr="00C56CF1">
        <w:rPr>
          <w:sz w:val="20"/>
          <w:szCs w:val="20"/>
        </w:rPr>
        <w:t>81. Cleomenes now sent home the greater</w:t>
      </w:r>
      <w:r>
        <w:rPr>
          <w:sz w:val="20"/>
          <w:szCs w:val="20"/>
        </w:rPr>
        <w:t xml:space="preserve"> </w:t>
      </w:r>
      <w:r w:rsidRPr="00C56CF1">
        <w:rPr>
          <w:sz w:val="20"/>
          <w:szCs w:val="20"/>
        </w:rPr>
        <w:t>part of his army, while with a thousand of his</w:t>
      </w:r>
      <w:r>
        <w:rPr>
          <w:sz w:val="20"/>
          <w:szCs w:val="20"/>
        </w:rPr>
        <w:t xml:space="preserve"> </w:t>
      </w:r>
      <w:r w:rsidRPr="00C56CF1">
        <w:rPr>
          <w:sz w:val="20"/>
          <w:szCs w:val="20"/>
        </w:rPr>
        <w:t>best troops he proceeded to the temple of Juno,</w:t>
      </w:r>
      <w:r>
        <w:rPr>
          <w:sz w:val="20"/>
          <w:szCs w:val="20"/>
        </w:rPr>
        <w:t xml:space="preserve"> </w:t>
      </w:r>
      <w:r w:rsidRPr="00C56CF1">
        <w:rPr>
          <w:sz w:val="20"/>
          <w:szCs w:val="20"/>
        </w:rPr>
        <w:t xml:space="preserve">to offer sacrifice. When </w:t>
      </w:r>
      <w:proofErr w:type="gramStart"/>
      <w:r w:rsidRPr="00C56CF1">
        <w:rPr>
          <w:sz w:val="20"/>
          <w:szCs w:val="20"/>
        </w:rPr>
        <w:t>however</w:t>
      </w:r>
      <w:proofErr w:type="gramEnd"/>
      <w:r w:rsidRPr="00C56CF1">
        <w:rPr>
          <w:sz w:val="20"/>
          <w:szCs w:val="20"/>
        </w:rPr>
        <w:t xml:space="preserve"> he would</w:t>
      </w:r>
      <w:r>
        <w:rPr>
          <w:sz w:val="20"/>
          <w:szCs w:val="20"/>
        </w:rPr>
        <w:t xml:space="preserve"> </w:t>
      </w:r>
      <w:r w:rsidRPr="00C56CF1">
        <w:rPr>
          <w:sz w:val="20"/>
          <w:szCs w:val="20"/>
        </w:rPr>
        <w:t>have slain the victim on the altar himself, the</w:t>
      </w:r>
      <w:r>
        <w:rPr>
          <w:sz w:val="20"/>
          <w:szCs w:val="20"/>
        </w:rPr>
        <w:t xml:space="preserve"> </w:t>
      </w:r>
      <w:r w:rsidRPr="00C56CF1">
        <w:rPr>
          <w:sz w:val="20"/>
          <w:szCs w:val="20"/>
        </w:rPr>
        <w:t>priest forbade him, as it was not lawful (he</w:t>
      </w:r>
      <w:r>
        <w:rPr>
          <w:sz w:val="20"/>
          <w:szCs w:val="20"/>
        </w:rPr>
        <w:t xml:space="preserve"> </w:t>
      </w:r>
      <w:r w:rsidRPr="00C56CF1">
        <w:rPr>
          <w:sz w:val="20"/>
          <w:szCs w:val="20"/>
        </w:rPr>
        <w:t>said) for a foreigner to sacrifice in that temple.</w:t>
      </w:r>
      <w:r>
        <w:rPr>
          <w:sz w:val="20"/>
          <w:szCs w:val="20"/>
        </w:rPr>
        <w:t xml:space="preserve"> </w:t>
      </w:r>
      <w:r w:rsidRPr="00C56CF1">
        <w:rPr>
          <w:sz w:val="20"/>
          <w:szCs w:val="20"/>
        </w:rPr>
        <w:t>At this Cleomenes ordered his helots to drag</w:t>
      </w:r>
      <w:r>
        <w:rPr>
          <w:sz w:val="20"/>
          <w:szCs w:val="20"/>
        </w:rPr>
        <w:t xml:space="preserve"> </w:t>
      </w:r>
      <w:r w:rsidRPr="00C56CF1">
        <w:rPr>
          <w:sz w:val="20"/>
          <w:szCs w:val="20"/>
        </w:rPr>
        <w:t>the priest from the altar and scourge him,</w:t>
      </w:r>
      <w:r>
        <w:rPr>
          <w:sz w:val="20"/>
          <w:szCs w:val="20"/>
        </w:rPr>
        <w:t xml:space="preserve"> </w:t>
      </w:r>
      <w:r w:rsidRPr="00C56CF1">
        <w:rPr>
          <w:sz w:val="20"/>
          <w:szCs w:val="20"/>
        </w:rPr>
        <w:t>while he performed the sacrifice himself, after</w:t>
      </w:r>
      <w:r>
        <w:rPr>
          <w:sz w:val="20"/>
          <w:szCs w:val="20"/>
        </w:rPr>
        <w:t xml:space="preserve"> </w:t>
      </w:r>
      <w:r w:rsidRPr="00C56CF1">
        <w:rPr>
          <w:sz w:val="20"/>
          <w:szCs w:val="20"/>
        </w:rPr>
        <w:t>which he went back to Sparta.</w:t>
      </w:r>
    </w:p>
    <w:p w14:paraId="091BD93D" w14:textId="1BDC0D52" w:rsidR="00C56CF1" w:rsidRPr="00C56CF1" w:rsidRDefault="00C56CF1" w:rsidP="00C56CF1">
      <w:pPr>
        <w:jc w:val="both"/>
        <w:rPr>
          <w:sz w:val="20"/>
          <w:szCs w:val="20"/>
        </w:rPr>
      </w:pPr>
      <w:r w:rsidRPr="00C56CF1">
        <w:rPr>
          <w:sz w:val="20"/>
          <w:szCs w:val="20"/>
        </w:rPr>
        <w:t>82. Thereupon his enemies brought him up</w:t>
      </w:r>
      <w:r>
        <w:rPr>
          <w:sz w:val="20"/>
          <w:szCs w:val="20"/>
        </w:rPr>
        <w:t xml:space="preserve"> </w:t>
      </w:r>
      <w:r w:rsidRPr="00C56CF1">
        <w:rPr>
          <w:sz w:val="20"/>
          <w:szCs w:val="20"/>
        </w:rPr>
        <w:t xml:space="preserve">before the </w:t>
      </w:r>
      <w:proofErr w:type="gramStart"/>
      <w:r w:rsidRPr="00C56CF1">
        <w:rPr>
          <w:sz w:val="20"/>
          <w:szCs w:val="20"/>
        </w:rPr>
        <w:t>Ephors, and</w:t>
      </w:r>
      <w:proofErr w:type="gramEnd"/>
      <w:r w:rsidRPr="00C56CF1">
        <w:rPr>
          <w:sz w:val="20"/>
          <w:szCs w:val="20"/>
        </w:rPr>
        <w:t xml:space="preserve"> made it a charge</w:t>
      </w:r>
      <w:r>
        <w:rPr>
          <w:sz w:val="20"/>
          <w:szCs w:val="20"/>
        </w:rPr>
        <w:t xml:space="preserve"> </w:t>
      </w:r>
      <w:r w:rsidRPr="00C56CF1">
        <w:rPr>
          <w:sz w:val="20"/>
          <w:szCs w:val="20"/>
        </w:rPr>
        <w:t>against him that he had allowed himself to be</w:t>
      </w:r>
      <w:r>
        <w:rPr>
          <w:sz w:val="20"/>
          <w:szCs w:val="20"/>
        </w:rPr>
        <w:t xml:space="preserve"> </w:t>
      </w:r>
      <w:r w:rsidRPr="00C56CF1">
        <w:rPr>
          <w:sz w:val="20"/>
          <w:szCs w:val="20"/>
        </w:rPr>
        <w:t>bribed, and on that account had not taken Argos</w:t>
      </w:r>
      <w:r>
        <w:rPr>
          <w:sz w:val="20"/>
          <w:szCs w:val="20"/>
        </w:rPr>
        <w:t xml:space="preserve"> </w:t>
      </w:r>
      <w:r w:rsidRPr="00C56CF1">
        <w:rPr>
          <w:sz w:val="20"/>
          <w:szCs w:val="20"/>
        </w:rPr>
        <w:t>when he might have captured it easily. To</w:t>
      </w:r>
      <w:r>
        <w:rPr>
          <w:sz w:val="20"/>
          <w:szCs w:val="20"/>
        </w:rPr>
        <w:t xml:space="preserve"> </w:t>
      </w:r>
      <w:r w:rsidRPr="00C56CF1">
        <w:rPr>
          <w:sz w:val="20"/>
          <w:szCs w:val="20"/>
        </w:rPr>
        <w:t>this he answered—whether truly or falsely I</w:t>
      </w:r>
      <w:r>
        <w:rPr>
          <w:sz w:val="20"/>
          <w:szCs w:val="20"/>
        </w:rPr>
        <w:t xml:space="preserve"> </w:t>
      </w:r>
      <w:r w:rsidRPr="00C56CF1">
        <w:rPr>
          <w:sz w:val="20"/>
          <w:szCs w:val="20"/>
        </w:rPr>
        <w:t>cannot say with certainty—but at any rate his</w:t>
      </w:r>
      <w:r>
        <w:rPr>
          <w:sz w:val="20"/>
          <w:szCs w:val="20"/>
        </w:rPr>
        <w:t xml:space="preserve"> </w:t>
      </w:r>
      <w:r w:rsidRPr="00C56CF1">
        <w:rPr>
          <w:sz w:val="20"/>
          <w:szCs w:val="20"/>
        </w:rPr>
        <w:t>answer to the charge was that "so soon as he</w:t>
      </w:r>
      <w:r>
        <w:rPr>
          <w:sz w:val="20"/>
          <w:szCs w:val="20"/>
        </w:rPr>
        <w:t xml:space="preserve"> </w:t>
      </w:r>
      <w:r w:rsidRPr="00C56CF1">
        <w:rPr>
          <w:sz w:val="20"/>
          <w:szCs w:val="20"/>
        </w:rPr>
        <w:t>discovered the sacred precinct which he had</w:t>
      </w:r>
      <w:r>
        <w:rPr>
          <w:sz w:val="20"/>
          <w:szCs w:val="20"/>
        </w:rPr>
        <w:t xml:space="preserve"> </w:t>
      </w:r>
      <w:r w:rsidRPr="00C56CF1">
        <w:rPr>
          <w:sz w:val="20"/>
          <w:szCs w:val="20"/>
        </w:rPr>
        <w:t>taken to belong to Argos, he directly imagined</w:t>
      </w:r>
      <w:r>
        <w:rPr>
          <w:sz w:val="20"/>
          <w:szCs w:val="20"/>
        </w:rPr>
        <w:t xml:space="preserve"> </w:t>
      </w:r>
      <w:r w:rsidRPr="00C56CF1">
        <w:rPr>
          <w:sz w:val="20"/>
          <w:szCs w:val="20"/>
        </w:rPr>
        <w:t>that the oracle had received its accomplishment;</w:t>
      </w:r>
      <w:r>
        <w:rPr>
          <w:sz w:val="20"/>
          <w:szCs w:val="20"/>
        </w:rPr>
        <w:t xml:space="preserve"> </w:t>
      </w:r>
      <w:r w:rsidRPr="00C56CF1">
        <w:rPr>
          <w:sz w:val="20"/>
          <w:szCs w:val="20"/>
        </w:rPr>
        <w:t>he therefore thought it not good to attempt</w:t>
      </w:r>
      <w:r>
        <w:rPr>
          <w:sz w:val="20"/>
          <w:szCs w:val="20"/>
        </w:rPr>
        <w:t xml:space="preserve"> </w:t>
      </w:r>
      <w:r w:rsidRPr="00C56CF1">
        <w:rPr>
          <w:sz w:val="20"/>
          <w:szCs w:val="20"/>
        </w:rPr>
        <w:t>the town, at the least until he had inquired</w:t>
      </w:r>
      <w:r>
        <w:rPr>
          <w:sz w:val="20"/>
          <w:szCs w:val="20"/>
        </w:rPr>
        <w:t xml:space="preserve"> </w:t>
      </w:r>
      <w:r w:rsidRPr="00C56CF1">
        <w:rPr>
          <w:sz w:val="20"/>
          <w:szCs w:val="20"/>
        </w:rPr>
        <w:t>by sacrifice, and ascertained if the god</w:t>
      </w:r>
      <w:r>
        <w:rPr>
          <w:sz w:val="20"/>
          <w:szCs w:val="20"/>
        </w:rPr>
        <w:t xml:space="preserve"> </w:t>
      </w:r>
      <w:r w:rsidRPr="00C56CF1">
        <w:rPr>
          <w:sz w:val="20"/>
          <w:szCs w:val="20"/>
        </w:rPr>
        <w:t>meant to grant him the place, or was determined</w:t>
      </w:r>
      <w:r>
        <w:rPr>
          <w:sz w:val="20"/>
          <w:szCs w:val="20"/>
        </w:rPr>
        <w:t xml:space="preserve"> </w:t>
      </w:r>
      <w:r w:rsidRPr="00C56CF1">
        <w:rPr>
          <w:sz w:val="20"/>
          <w:szCs w:val="20"/>
        </w:rPr>
        <w:t xml:space="preserve">to oppose his taking it. </w:t>
      </w:r>
      <w:proofErr w:type="gramStart"/>
      <w:r w:rsidRPr="00C56CF1">
        <w:rPr>
          <w:sz w:val="20"/>
          <w:szCs w:val="20"/>
        </w:rPr>
        <w:t>So</w:t>
      </w:r>
      <w:proofErr w:type="gramEnd"/>
      <w:r w:rsidRPr="00C56CF1">
        <w:rPr>
          <w:sz w:val="20"/>
          <w:szCs w:val="20"/>
        </w:rPr>
        <w:t xml:space="preserve"> he offered in</w:t>
      </w:r>
      <w:r>
        <w:rPr>
          <w:sz w:val="20"/>
          <w:szCs w:val="20"/>
        </w:rPr>
        <w:t xml:space="preserve"> </w:t>
      </w:r>
      <w:r w:rsidRPr="00C56CF1">
        <w:rPr>
          <w:sz w:val="20"/>
          <w:szCs w:val="20"/>
        </w:rPr>
        <w:t>the temple of Juno, and when the omens were</w:t>
      </w:r>
      <w:r>
        <w:rPr>
          <w:sz w:val="20"/>
          <w:szCs w:val="20"/>
        </w:rPr>
        <w:t xml:space="preserve"> </w:t>
      </w:r>
      <w:r w:rsidRPr="00C56CF1">
        <w:rPr>
          <w:sz w:val="20"/>
          <w:szCs w:val="20"/>
        </w:rPr>
        <w:t>propitious, immediately there flashed forth a</w:t>
      </w:r>
      <w:r>
        <w:rPr>
          <w:sz w:val="20"/>
          <w:szCs w:val="20"/>
        </w:rPr>
        <w:t xml:space="preserve"> </w:t>
      </w:r>
      <w:r w:rsidRPr="00C56CF1">
        <w:rPr>
          <w:sz w:val="20"/>
          <w:szCs w:val="20"/>
        </w:rPr>
        <w:t>flame of fire from the breast of the image;</w:t>
      </w:r>
      <w:r>
        <w:rPr>
          <w:sz w:val="20"/>
          <w:szCs w:val="20"/>
        </w:rPr>
        <w:t xml:space="preserve"> </w:t>
      </w:r>
      <w:r w:rsidRPr="00C56CF1">
        <w:rPr>
          <w:sz w:val="20"/>
          <w:szCs w:val="20"/>
        </w:rPr>
        <w:t>whereby he knew of a surety that he was not</w:t>
      </w:r>
      <w:r>
        <w:rPr>
          <w:sz w:val="20"/>
          <w:szCs w:val="20"/>
        </w:rPr>
        <w:t xml:space="preserve"> </w:t>
      </w:r>
      <w:r w:rsidRPr="00C56CF1">
        <w:rPr>
          <w:sz w:val="20"/>
          <w:szCs w:val="20"/>
        </w:rPr>
        <w:t>to take Argos. For if the flash had come from</w:t>
      </w:r>
      <w:r>
        <w:rPr>
          <w:sz w:val="20"/>
          <w:szCs w:val="20"/>
        </w:rPr>
        <w:t xml:space="preserve"> </w:t>
      </w:r>
      <w:r w:rsidRPr="00C56CF1">
        <w:rPr>
          <w:sz w:val="20"/>
          <w:szCs w:val="20"/>
        </w:rPr>
        <w:t>the head, he would have gained the town, citadel</w:t>
      </w:r>
      <w:r>
        <w:rPr>
          <w:sz w:val="20"/>
          <w:szCs w:val="20"/>
        </w:rPr>
        <w:t xml:space="preserve"> </w:t>
      </w:r>
      <w:r w:rsidRPr="00C56CF1">
        <w:rPr>
          <w:sz w:val="20"/>
          <w:szCs w:val="20"/>
        </w:rPr>
        <w:t>and all; but as it shone from the breast, he</w:t>
      </w:r>
      <w:r>
        <w:rPr>
          <w:sz w:val="20"/>
          <w:szCs w:val="20"/>
        </w:rPr>
        <w:t xml:space="preserve"> </w:t>
      </w:r>
      <w:r w:rsidRPr="00C56CF1">
        <w:rPr>
          <w:sz w:val="20"/>
          <w:szCs w:val="20"/>
        </w:rPr>
        <w:t>had done so much as the god intended." And</w:t>
      </w:r>
      <w:r>
        <w:rPr>
          <w:sz w:val="20"/>
          <w:szCs w:val="20"/>
        </w:rPr>
        <w:t xml:space="preserve"> </w:t>
      </w:r>
      <w:r w:rsidRPr="00C56CF1">
        <w:rPr>
          <w:sz w:val="20"/>
          <w:szCs w:val="20"/>
        </w:rPr>
        <w:t>his words seemed to the Spartans so true and</w:t>
      </w:r>
      <w:r>
        <w:rPr>
          <w:sz w:val="20"/>
          <w:szCs w:val="20"/>
        </w:rPr>
        <w:t xml:space="preserve"> </w:t>
      </w:r>
      <w:r w:rsidRPr="00C56CF1">
        <w:rPr>
          <w:sz w:val="20"/>
          <w:szCs w:val="20"/>
        </w:rPr>
        <w:t>reasonable, that he came clear off from his adversaries.</w:t>
      </w:r>
    </w:p>
    <w:p w14:paraId="678BADFE" w14:textId="4D7EE12A" w:rsidR="00CA216E" w:rsidRDefault="00C56CF1" w:rsidP="00C56CF1">
      <w:pPr>
        <w:jc w:val="both"/>
        <w:rPr>
          <w:sz w:val="20"/>
          <w:szCs w:val="20"/>
        </w:rPr>
      </w:pPr>
      <w:r w:rsidRPr="00C56CF1">
        <w:rPr>
          <w:sz w:val="20"/>
          <w:szCs w:val="20"/>
        </w:rPr>
        <w:t>83. Argos however was left so bare of men</w:t>
      </w:r>
      <w:r>
        <w:rPr>
          <w:sz w:val="20"/>
          <w:szCs w:val="20"/>
        </w:rPr>
        <w:t xml:space="preserve"> </w:t>
      </w:r>
      <w:r w:rsidRPr="00C56CF1">
        <w:rPr>
          <w:sz w:val="20"/>
          <w:szCs w:val="20"/>
        </w:rPr>
        <w:t>that the slaves managed the state, filled the</w:t>
      </w:r>
      <w:r>
        <w:rPr>
          <w:sz w:val="20"/>
          <w:szCs w:val="20"/>
        </w:rPr>
        <w:t xml:space="preserve"> </w:t>
      </w:r>
      <w:r w:rsidRPr="00C56CF1">
        <w:rPr>
          <w:sz w:val="20"/>
          <w:szCs w:val="20"/>
        </w:rPr>
        <w:t>offices, and administered everything until the</w:t>
      </w:r>
      <w:r>
        <w:rPr>
          <w:sz w:val="20"/>
          <w:szCs w:val="20"/>
        </w:rPr>
        <w:t xml:space="preserve"> </w:t>
      </w:r>
      <w:r w:rsidRPr="00C56CF1">
        <w:rPr>
          <w:sz w:val="20"/>
          <w:szCs w:val="20"/>
        </w:rPr>
        <w:t>sons of those who were slain by Cleomenes</w:t>
      </w:r>
      <w:r>
        <w:rPr>
          <w:sz w:val="20"/>
          <w:szCs w:val="20"/>
        </w:rPr>
        <w:t xml:space="preserve"> </w:t>
      </w:r>
      <w:r w:rsidRPr="00C56CF1">
        <w:rPr>
          <w:sz w:val="20"/>
          <w:szCs w:val="20"/>
        </w:rPr>
        <w:t xml:space="preserve">grew up. Then these latter cast out the </w:t>
      </w:r>
      <w:proofErr w:type="gramStart"/>
      <w:r w:rsidRPr="00C56CF1">
        <w:rPr>
          <w:sz w:val="20"/>
          <w:szCs w:val="20"/>
        </w:rPr>
        <w:t>slaves,</w:t>
      </w:r>
      <w:r>
        <w:rPr>
          <w:sz w:val="20"/>
          <w:szCs w:val="20"/>
        </w:rPr>
        <w:t xml:space="preserve"> </w:t>
      </w:r>
      <w:r w:rsidRPr="00C56CF1">
        <w:rPr>
          <w:sz w:val="20"/>
          <w:szCs w:val="20"/>
        </w:rPr>
        <w:t>and</w:t>
      </w:r>
      <w:proofErr w:type="gramEnd"/>
      <w:r w:rsidRPr="00C56CF1">
        <w:rPr>
          <w:sz w:val="20"/>
          <w:szCs w:val="20"/>
        </w:rPr>
        <w:t xml:space="preserve"> got the city back under their own rule;</w:t>
      </w:r>
      <w:r>
        <w:rPr>
          <w:sz w:val="20"/>
          <w:szCs w:val="20"/>
        </w:rPr>
        <w:t xml:space="preserve"> </w:t>
      </w:r>
      <w:r w:rsidRPr="00C56CF1">
        <w:rPr>
          <w:sz w:val="20"/>
          <w:szCs w:val="20"/>
        </w:rPr>
        <w:t>while the slaves who had been driven out</w:t>
      </w:r>
      <w:r>
        <w:rPr>
          <w:sz w:val="20"/>
          <w:szCs w:val="20"/>
        </w:rPr>
        <w:t xml:space="preserve"> </w:t>
      </w:r>
      <w:r w:rsidRPr="00C56CF1">
        <w:rPr>
          <w:sz w:val="20"/>
          <w:szCs w:val="20"/>
        </w:rPr>
        <w:t>fought a battle and won Tiryns. After this for</w:t>
      </w:r>
      <w:r>
        <w:rPr>
          <w:sz w:val="20"/>
          <w:szCs w:val="20"/>
        </w:rPr>
        <w:t xml:space="preserve"> </w:t>
      </w:r>
      <w:r w:rsidRPr="00C56CF1">
        <w:rPr>
          <w:sz w:val="20"/>
          <w:szCs w:val="20"/>
        </w:rPr>
        <w:t>a time there was peace between the two; but</w:t>
      </w:r>
      <w:r>
        <w:rPr>
          <w:sz w:val="20"/>
          <w:szCs w:val="20"/>
        </w:rPr>
        <w:t xml:space="preserve"> </w:t>
      </w:r>
      <w:r w:rsidRPr="00C56CF1">
        <w:rPr>
          <w:sz w:val="20"/>
          <w:szCs w:val="20"/>
        </w:rPr>
        <w:t>a certain man, a soothsayer, named Cleander,</w:t>
      </w:r>
      <w:r>
        <w:rPr>
          <w:sz w:val="20"/>
          <w:szCs w:val="20"/>
        </w:rPr>
        <w:t xml:space="preserve"> </w:t>
      </w:r>
      <w:r w:rsidRPr="00C56CF1">
        <w:rPr>
          <w:sz w:val="20"/>
          <w:szCs w:val="20"/>
        </w:rPr>
        <w:t xml:space="preserve">who was by race a </w:t>
      </w:r>
      <w:proofErr w:type="spellStart"/>
      <w:r w:rsidRPr="00C56CF1">
        <w:rPr>
          <w:sz w:val="20"/>
          <w:szCs w:val="20"/>
        </w:rPr>
        <w:t>Phigalean</w:t>
      </w:r>
      <w:proofErr w:type="spellEnd"/>
      <w:r w:rsidRPr="00C56CF1">
        <w:rPr>
          <w:sz w:val="20"/>
          <w:szCs w:val="20"/>
        </w:rPr>
        <w:t xml:space="preserve"> from Arcadia,</w:t>
      </w:r>
      <w:r>
        <w:rPr>
          <w:sz w:val="20"/>
          <w:szCs w:val="20"/>
        </w:rPr>
        <w:t xml:space="preserve"> </w:t>
      </w:r>
      <w:r w:rsidRPr="00C56CF1">
        <w:rPr>
          <w:sz w:val="20"/>
          <w:szCs w:val="20"/>
        </w:rPr>
        <w:t>joined himself to the slaves, and stirred them</w:t>
      </w:r>
      <w:r>
        <w:rPr>
          <w:sz w:val="20"/>
          <w:szCs w:val="20"/>
        </w:rPr>
        <w:t xml:space="preserve"> </w:t>
      </w:r>
      <w:r w:rsidRPr="00C56CF1">
        <w:rPr>
          <w:sz w:val="20"/>
          <w:szCs w:val="20"/>
        </w:rPr>
        <w:t>up to make a fresh attack upon their lords.</w:t>
      </w:r>
      <w:r>
        <w:rPr>
          <w:sz w:val="20"/>
          <w:szCs w:val="20"/>
        </w:rPr>
        <w:t xml:space="preserve"> </w:t>
      </w:r>
      <w:r w:rsidRPr="00C56CF1">
        <w:rPr>
          <w:sz w:val="20"/>
          <w:szCs w:val="20"/>
        </w:rPr>
        <w:t>Then were they at war with one another by the</w:t>
      </w:r>
      <w:r>
        <w:rPr>
          <w:sz w:val="20"/>
          <w:szCs w:val="20"/>
        </w:rPr>
        <w:t xml:space="preserve"> </w:t>
      </w:r>
      <w:r w:rsidRPr="00C56CF1">
        <w:rPr>
          <w:sz w:val="20"/>
          <w:szCs w:val="20"/>
        </w:rPr>
        <w:t>space of many years; but at length the Argives</w:t>
      </w:r>
      <w:r>
        <w:rPr>
          <w:sz w:val="20"/>
          <w:szCs w:val="20"/>
        </w:rPr>
        <w:t xml:space="preserve"> </w:t>
      </w:r>
      <w:r w:rsidRPr="00C56CF1">
        <w:rPr>
          <w:sz w:val="20"/>
          <w:szCs w:val="20"/>
        </w:rPr>
        <w:t>with much trouble gained the upper hand.</w:t>
      </w:r>
    </w:p>
    <w:p w14:paraId="0BFA66D4" w14:textId="77777777" w:rsidR="00CA216E" w:rsidRDefault="00CA216E" w:rsidP="00CA216E">
      <w:pPr>
        <w:jc w:val="both"/>
        <w:rPr>
          <w:sz w:val="20"/>
          <w:szCs w:val="20"/>
        </w:rPr>
      </w:pPr>
    </w:p>
    <w:p w14:paraId="013E2454" w14:textId="28027AC4" w:rsidR="00CA216E" w:rsidRDefault="00CA216E" w:rsidP="00CA216E">
      <w:pPr>
        <w:jc w:val="both"/>
        <w:rPr>
          <w:sz w:val="20"/>
          <w:szCs w:val="20"/>
        </w:rPr>
      </w:pPr>
      <w:r w:rsidRPr="00CA216E">
        <w:rPr>
          <w:sz w:val="20"/>
          <w:szCs w:val="20"/>
        </w:rPr>
        <w:t xml:space="preserve">6 HERODOTUS: </w:t>
      </w:r>
      <w:r w:rsidRPr="00CA216E">
        <w:rPr>
          <w:i/>
          <w:iCs/>
          <w:sz w:val="20"/>
          <w:szCs w:val="20"/>
        </w:rPr>
        <w:t xml:space="preserve">History, </w:t>
      </w:r>
      <w:r w:rsidRPr="00CA216E">
        <w:rPr>
          <w:sz w:val="20"/>
          <w:szCs w:val="20"/>
        </w:rPr>
        <w:t>BK IX, 295d-296c</w:t>
      </w:r>
    </w:p>
    <w:p w14:paraId="3D0EB42B" w14:textId="1400EDE4" w:rsidR="00C56CF1" w:rsidRPr="00C56CF1" w:rsidRDefault="00C56CF1" w:rsidP="00C56CF1">
      <w:pPr>
        <w:jc w:val="both"/>
        <w:rPr>
          <w:sz w:val="20"/>
          <w:szCs w:val="20"/>
        </w:rPr>
      </w:pPr>
      <w:r w:rsidRPr="00C56CF1">
        <w:rPr>
          <w:sz w:val="20"/>
          <w:szCs w:val="20"/>
        </w:rPr>
        <w:t>33. When the marshalling of Mardonius'</w:t>
      </w:r>
      <w:r>
        <w:rPr>
          <w:sz w:val="20"/>
          <w:szCs w:val="20"/>
        </w:rPr>
        <w:t xml:space="preserve"> </w:t>
      </w:r>
      <w:r w:rsidRPr="00C56CF1">
        <w:rPr>
          <w:sz w:val="20"/>
          <w:szCs w:val="20"/>
        </w:rPr>
        <w:t>troops by nations and by maniples was ended,</w:t>
      </w:r>
      <w:r>
        <w:rPr>
          <w:sz w:val="20"/>
          <w:szCs w:val="20"/>
        </w:rPr>
        <w:t xml:space="preserve"> </w:t>
      </w:r>
      <w:r w:rsidRPr="00C56CF1">
        <w:rPr>
          <w:sz w:val="20"/>
          <w:szCs w:val="20"/>
        </w:rPr>
        <w:t>the two armies proceeded on the next day to</w:t>
      </w:r>
      <w:r>
        <w:rPr>
          <w:sz w:val="20"/>
          <w:szCs w:val="20"/>
        </w:rPr>
        <w:t xml:space="preserve"> </w:t>
      </w:r>
      <w:r w:rsidRPr="00C56CF1">
        <w:rPr>
          <w:sz w:val="20"/>
          <w:szCs w:val="20"/>
        </w:rPr>
        <w:t>offer sacrifice. The Grecian sacrifice was offered</w:t>
      </w:r>
      <w:r>
        <w:rPr>
          <w:sz w:val="20"/>
          <w:szCs w:val="20"/>
        </w:rPr>
        <w:t xml:space="preserve"> </w:t>
      </w:r>
      <w:r w:rsidRPr="00C56CF1">
        <w:rPr>
          <w:sz w:val="20"/>
          <w:szCs w:val="20"/>
        </w:rPr>
        <w:t xml:space="preserve">by </w:t>
      </w:r>
      <w:proofErr w:type="spellStart"/>
      <w:r w:rsidRPr="00C56CF1">
        <w:rPr>
          <w:sz w:val="20"/>
          <w:szCs w:val="20"/>
        </w:rPr>
        <w:t>Tisamenus</w:t>
      </w:r>
      <w:proofErr w:type="spellEnd"/>
      <w:r w:rsidRPr="00C56CF1">
        <w:rPr>
          <w:sz w:val="20"/>
          <w:szCs w:val="20"/>
        </w:rPr>
        <w:t>, the son of Antiochus, who</w:t>
      </w:r>
      <w:r>
        <w:rPr>
          <w:sz w:val="20"/>
          <w:szCs w:val="20"/>
        </w:rPr>
        <w:t xml:space="preserve"> </w:t>
      </w:r>
      <w:r w:rsidRPr="00C56CF1">
        <w:rPr>
          <w:sz w:val="20"/>
          <w:szCs w:val="20"/>
        </w:rPr>
        <w:t>accompanied the army as soothsayer: he was</w:t>
      </w:r>
      <w:r>
        <w:rPr>
          <w:sz w:val="20"/>
          <w:szCs w:val="20"/>
        </w:rPr>
        <w:t xml:space="preserve"> </w:t>
      </w:r>
      <w:r w:rsidRPr="00C56CF1">
        <w:rPr>
          <w:sz w:val="20"/>
          <w:szCs w:val="20"/>
        </w:rPr>
        <w:t xml:space="preserve">an Elean, and belonged to the </w:t>
      </w:r>
      <w:proofErr w:type="spellStart"/>
      <w:r w:rsidRPr="00C56CF1">
        <w:rPr>
          <w:sz w:val="20"/>
          <w:szCs w:val="20"/>
        </w:rPr>
        <w:t>Clytiad</w:t>
      </w:r>
      <w:proofErr w:type="spellEnd"/>
      <w:r w:rsidRPr="00C56CF1">
        <w:rPr>
          <w:sz w:val="20"/>
          <w:szCs w:val="20"/>
        </w:rPr>
        <w:t xml:space="preserve"> branch</w:t>
      </w:r>
      <w:r>
        <w:rPr>
          <w:sz w:val="20"/>
          <w:szCs w:val="20"/>
        </w:rPr>
        <w:t xml:space="preserve"> </w:t>
      </w:r>
      <w:r w:rsidRPr="00C56CF1">
        <w:rPr>
          <w:sz w:val="20"/>
          <w:szCs w:val="20"/>
        </w:rPr>
        <w:t xml:space="preserve">of the </w:t>
      </w:r>
      <w:proofErr w:type="spellStart"/>
      <w:r w:rsidRPr="00C56CF1">
        <w:rPr>
          <w:sz w:val="20"/>
          <w:szCs w:val="20"/>
        </w:rPr>
        <w:t>Iamidae</w:t>
      </w:r>
      <w:proofErr w:type="spellEnd"/>
      <w:r w:rsidRPr="00C56CF1">
        <w:rPr>
          <w:sz w:val="20"/>
          <w:szCs w:val="20"/>
        </w:rPr>
        <w:t>, but had been admitted among</w:t>
      </w:r>
      <w:r>
        <w:rPr>
          <w:sz w:val="20"/>
          <w:szCs w:val="20"/>
        </w:rPr>
        <w:t xml:space="preserve"> </w:t>
      </w:r>
      <w:r w:rsidRPr="00C56CF1">
        <w:rPr>
          <w:sz w:val="20"/>
          <w:szCs w:val="20"/>
        </w:rPr>
        <w:t>their own citizens by the Lacedaemonians.</w:t>
      </w:r>
      <w:r>
        <w:rPr>
          <w:sz w:val="20"/>
          <w:szCs w:val="20"/>
        </w:rPr>
        <w:t xml:space="preserve"> </w:t>
      </w:r>
      <w:r w:rsidRPr="00C56CF1">
        <w:rPr>
          <w:sz w:val="20"/>
          <w:szCs w:val="20"/>
        </w:rPr>
        <w:t>Now his admission among them was on this</w:t>
      </w:r>
      <w:r>
        <w:rPr>
          <w:sz w:val="20"/>
          <w:szCs w:val="20"/>
        </w:rPr>
        <w:t xml:space="preserve"> </w:t>
      </w:r>
      <w:proofErr w:type="gramStart"/>
      <w:r w:rsidRPr="00C56CF1">
        <w:rPr>
          <w:sz w:val="20"/>
          <w:szCs w:val="20"/>
        </w:rPr>
        <w:t>wise:—</w:t>
      </w:r>
      <w:proofErr w:type="spellStart"/>
      <w:proofErr w:type="gramEnd"/>
      <w:r w:rsidRPr="00C56CF1">
        <w:rPr>
          <w:sz w:val="20"/>
          <w:szCs w:val="20"/>
        </w:rPr>
        <w:t>Tisamenus</w:t>
      </w:r>
      <w:proofErr w:type="spellEnd"/>
      <w:r w:rsidRPr="00C56CF1">
        <w:rPr>
          <w:sz w:val="20"/>
          <w:szCs w:val="20"/>
        </w:rPr>
        <w:t xml:space="preserve"> had gone to Delphi to consult</w:t>
      </w:r>
      <w:r>
        <w:rPr>
          <w:sz w:val="20"/>
          <w:szCs w:val="20"/>
        </w:rPr>
        <w:t xml:space="preserve"> </w:t>
      </w:r>
      <w:r w:rsidRPr="00C56CF1">
        <w:rPr>
          <w:sz w:val="20"/>
          <w:szCs w:val="20"/>
        </w:rPr>
        <w:t>the god concerning his lack of offspring,</w:t>
      </w:r>
      <w:r>
        <w:rPr>
          <w:sz w:val="20"/>
          <w:szCs w:val="20"/>
        </w:rPr>
        <w:t xml:space="preserve"> </w:t>
      </w:r>
      <w:r w:rsidRPr="00C56CF1">
        <w:rPr>
          <w:sz w:val="20"/>
          <w:szCs w:val="20"/>
        </w:rPr>
        <w:t>when it was declared to him by the Pythoness</w:t>
      </w:r>
      <w:r>
        <w:rPr>
          <w:sz w:val="20"/>
          <w:szCs w:val="20"/>
        </w:rPr>
        <w:t xml:space="preserve"> </w:t>
      </w:r>
      <w:r w:rsidRPr="00C56CF1">
        <w:rPr>
          <w:sz w:val="20"/>
          <w:szCs w:val="20"/>
        </w:rPr>
        <w:t>that he would win five very glorious combats.</w:t>
      </w:r>
      <w:r>
        <w:rPr>
          <w:sz w:val="20"/>
          <w:szCs w:val="20"/>
        </w:rPr>
        <w:t xml:space="preserve"> </w:t>
      </w:r>
      <w:r w:rsidRPr="00C56CF1">
        <w:rPr>
          <w:sz w:val="20"/>
          <w:szCs w:val="20"/>
        </w:rPr>
        <w:t xml:space="preserve">Misunderstanding the </w:t>
      </w:r>
      <w:proofErr w:type="gramStart"/>
      <w:r w:rsidRPr="00C56CF1">
        <w:rPr>
          <w:sz w:val="20"/>
          <w:szCs w:val="20"/>
        </w:rPr>
        <w:t>oracle, and</w:t>
      </w:r>
      <w:proofErr w:type="gramEnd"/>
      <w:r w:rsidRPr="00C56CF1">
        <w:rPr>
          <w:sz w:val="20"/>
          <w:szCs w:val="20"/>
        </w:rPr>
        <w:t xml:space="preserve"> imagining</w:t>
      </w:r>
      <w:r>
        <w:rPr>
          <w:sz w:val="20"/>
          <w:szCs w:val="20"/>
        </w:rPr>
        <w:t xml:space="preserve"> </w:t>
      </w:r>
      <w:r w:rsidRPr="00C56CF1">
        <w:rPr>
          <w:sz w:val="20"/>
          <w:szCs w:val="20"/>
        </w:rPr>
        <w:t xml:space="preserve">that he was to win combats in the games, </w:t>
      </w:r>
      <w:proofErr w:type="spellStart"/>
      <w:r w:rsidRPr="00C56CF1">
        <w:rPr>
          <w:sz w:val="20"/>
          <w:szCs w:val="20"/>
        </w:rPr>
        <w:t>Tisamenus</w:t>
      </w:r>
      <w:proofErr w:type="spellEnd"/>
      <w:r>
        <w:rPr>
          <w:sz w:val="20"/>
          <w:szCs w:val="20"/>
        </w:rPr>
        <w:t xml:space="preserve"> </w:t>
      </w:r>
      <w:r w:rsidRPr="00C56CF1">
        <w:rPr>
          <w:sz w:val="20"/>
          <w:szCs w:val="20"/>
        </w:rPr>
        <w:t>at once applied himself to the practice</w:t>
      </w:r>
      <w:r>
        <w:rPr>
          <w:sz w:val="20"/>
          <w:szCs w:val="20"/>
        </w:rPr>
        <w:t xml:space="preserve"> </w:t>
      </w:r>
      <w:r w:rsidRPr="00C56CF1">
        <w:rPr>
          <w:sz w:val="20"/>
          <w:szCs w:val="20"/>
        </w:rPr>
        <w:t xml:space="preserve">of gymnastics. He trained himself for the </w:t>
      </w:r>
      <w:proofErr w:type="spellStart"/>
      <w:r w:rsidRPr="00C56CF1">
        <w:rPr>
          <w:sz w:val="20"/>
          <w:szCs w:val="20"/>
        </w:rPr>
        <w:t>Pentathlum</w:t>
      </w:r>
      <w:proofErr w:type="spellEnd"/>
      <w:r w:rsidRPr="00C56CF1">
        <w:rPr>
          <w:sz w:val="20"/>
          <w:szCs w:val="20"/>
        </w:rPr>
        <w:t>,</w:t>
      </w:r>
      <w:r>
        <w:rPr>
          <w:sz w:val="20"/>
          <w:szCs w:val="20"/>
        </w:rPr>
        <w:t xml:space="preserve"> </w:t>
      </w:r>
      <w:r w:rsidRPr="00C56CF1">
        <w:rPr>
          <w:sz w:val="20"/>
          <w:szCs w:val="20"/>
        </w:rPr>
        <w:t>and, on contending at Olympia, came</w:t>
      </w:r>
      <w:r>
        <w:rPr>
          <w:sz w:val="20"/>
          <w:szCs w:val="20"/>
        </w:rPr>
        <w:t xml:space="preserve"> </w:t>
      </w:r>
      <w:r w:rsidRPr="00C56CF1">
        <w:rPr>
          <w:sz w:val="20"/>
          <w:szCs w:val="20"/>
        </w:rPr>
        <w:t>within a little of winning it; for he was successful</w:t>
      </w:r>
      <w:r>
        <w:rPr>
          <w:sz w:val="20"/>
          <w:szCs w:val="20"/>
        </w:rPr>
        <w:t xml:space="preserve"> </w:t>
      </w:r>
      <w:r w:rsidRPr="00C56CF1">
        <w:rPr>
          <w:sz w:val="20"/>
          <w:szCs w:val="20"/>
        </w:rPr>
        <w:t xml:space="preserve">in everything, except the </w:t>
      </w:r>
      <w:proofErr w:type="spellStart"/>
      <w:r w:rsidRPr="00C56CF1">
        <w:rPr>
          <w:sz w:val="20"/>
          <w:szCs w:val="20"/>
        </w:rPr>
        <w:t>wrestlingmatch</w:t>
      </w:r>
      <w:proofErr w:type="spellEnd"/>
      <w:r w:rsidRPr="00C56CF1">
        <w:rPr>
          <w:sz w:val="20"/>
          <w:szCs w:val="20"/>
        </w:rPr>
        <w:t>,</w:t>
      </w:r>
      <w:r>
        <w:rPr>
          <w:sz w:val="20"/>
          <w:szCs w:val="20"/>
        </w:rPr>
        <w:t xml:space="preserve"> </w:t>
      </w:r>
      <w:r w:rsidRPr="00C56CF1">
        <w:rPr>
          <w:sz w:val="20"/>
          <w:szCs w:val="20"/>
        </w:rPr>
        <w:t xml:space="preserve">which was carried </w:t>
      </w:r>
      <w:proofErr w:type="spellStart"/>
      <w:r w:rsidRPr="00C56CF1">
        <w:rPr>
          <w:sz w:val="20"/>
          <w:szCs w:val="20"/>
        </w:rPr>
        <w:t>of</w:t>
      </w:r>
      <w:proofErr w:type="spellEnd"/>
      <w:r w:rsidRPr="00C56CF1">
        <w:rPr>
          <w:sz w:val="20"/>
          <w:szCs w:val="20"/>
        </w:rPr>
        <w:t>! by Hieronymus</w:t>
      </w:r>
      <w:r>
        <w:rPr>
          <w:sz w:val="20"/>
          <w:szCs w:val="20"/>
        </w:rPr>
        <w:t xml:space="preserve"> </w:t>
      </w:r>
      <w:r w:rsidRPr="00C56CF1">
        <w:rPr>
          <w:sz w:val="20"/>
          <w:szCs w:val="20"/>
        </w:rPr>
        <w:t>the Andrian. Hereon the Lacedaemonians perceived</w:t>
      </w:r>
      <w:r>
        <w:rPr>
          <w:sz w:val="20"/>
          <w:szCs w:val="20"/>
        </w:rPr>
        <w:t xml:space="preserve"> </w:t>
      </w:r>
      <w:r w:rsidRPr="00C56CF1">
        <w:rPr>
          <w:sz w:val="20"/>
          <w:szCs w:val="20"/>
        </w:rPr>
        <w:t>that the combats of which the oracle</w:t>
      </w:r>
      <w:r>
        <w:rPr>
          <w:sz w:val="20"/>
          <w:szCs w:val="20"/>
        </w:rPr>
        <w:t xml:space="preserve"> </w:t>
      </w:r>
      <w:r w:rsidRPr="00C56CF1">
        <w:rPr>
          <w:sz w:val="20"/>
          <w:szCs w:val="20"/>
        </w:rPr>
        <w:t>spoke were not combats in the games, but bat</w:t>
      </w:r>
      <w:r>
        <w:rPr>
          <w:sz w:val="20"/>
          <w:szCs w:val="20"/>
        </w:rPr>
        <w:t xml:space="preserve"> </w:t>
      </w:r>
      <w:r w:rsidRPr="00C56CF1">
        <w:rPr>
          <w:sz w:val="20"/>
          <w:szCs w:val="20"/>
        </w:rPr>
        <w:t>ties: they therefore sought to induce</w:t>
      </w:r>
      <w:r>
        <w:rPr>
          <w:sz w:val="20"/>
          <w:szCs w:val="20"/>
        </w:rPr>
        <w:t xml:space="preserve"> </w:t>
      </w:r>
      <w:proofErr w:type="spellStart"/>
      <w:r>
        <w:rPr>
          <w:sz w:val="20"/>
          <w:szCs w:val="20"/>
        </w:rPr>
        <w:t>Tisa</w:t>
      </w:r>
      <w:r w:rsidRPr="00C56CF1">
        <w:rPr>
          <w:sz w:val="20"/>
          <w:szCs w:val="20"/>
        </w:rPr>
        <w:t>menus</w:t>
      </w:r>
      <w:proofErr w:type="spellEnd"/>
      <w:r w:rsidRPr="00C56CF1">
        <w:rPr>
          <w:sz w:val="20"/>
          <w:szCs w:val="20"/>
        </w:rPr>
        <w:t xml:space="preserve"> to hire out his services to them, in order</w:t>
      </w:r>
      <w:r>
        <w:rPr>
          <w:sz w:val="20"/>
          <w:szCs w:val="20"/>
        </w:rPr>
        <w:t xml:space="preserve"> </w:t>
      </w:r>
      <w:r w:rsidRPr="00C56CF1">
        <w:rPr>
          <w:sz w:val="20"/>
          <w:szCs w:val="20"/>
        </w:rPr>
        <w:t>that they might join him with their Heracleid</w:t>
      </w:r>
      <w:r>
        <w:rPr>
          <w:sz w:val="20"/>
          <w:szCs w:val="20"/>
        </w:rPr>
        <w:t xml:space="preserve"> </w:t>
      </w:r>
      <w:r w:rsidRPr="00C56CF1">
        <w:rPr>
          <w:sz w:val="20"/>
          <w:szCs w:val="20"/>
        </w:rPr>
        <w:t>kings in the conduct of their wars. He</w:t>
      </w:r>
      <w:r>
        <w:rPr>
          <w:sz w:val="20"/>
          <w:szCs w:val="20"/>
        </w:rPr>
        <w:t xml:space="preserve"> </w:t>
      </w:r>
      <w:r w:rsidRPr="00C56CF1">
        <w:rPr>
          <w:sz w:val="20"/>
          <w:szCs w:val="20"/>
        </w:rPr>
        <w:t>however, when he saw that they set great store</w:t>
      </w:r>
      <w:r>
        <w:rPr>
          <w:sz w:val="20"/>
          <w:szCs w:val="20"/>
        </w:rPr>
        <w:t xml:space="preserve"> </w:t>
      </w:r>
      <w:r w:rsidRPr="00C56CF1">
        <w:rPr>
          <w:sz w:val="20"/>
          <w:szCs w:val="20"/>
        </w:rPr>
        <w:t>by his friendship, forthwith raised his price,</w:t>
      </w:r>
      <w:r>
        <w:rPr>
          <w:sz w:val="20"/>
          <w:szCs w:val="20"/>
        </w:rPr>
        <w:t xml:space="preserve"> </w:t>
      </w:r>
      <w:r w:rsidRPr="00C56CF1">
        <w:rPr>
          <w:sz w:val="20"/>
          <w:szCs w:val="20"/>
        </w:rPr>
        <w:t>and told them, "If they would receive him</w:t>
      </w:r>
      <w:r>
        <w:rPr>
          <w:sz w:val="20"/>
          <w:szCs w:val="20"/>
        </w:rPr>
        <w:t xml:space="preserve"> </w:t>
      </w:r>
      <w:r w:rsidRPr="00C56CF1">
        <w:rPr>
          <w:sz w:val="20"/>
          <w:szCs w:val="20"/>
        </w:rPr>
        <w:t>among their citizens, and give him equal</w:t>
      </w:r>
      <w:r>
        <w:rPr>
          <w:sz w:val="20"/>
          <w:szCs w:val="20"/>
        </w:rPr>
        <w:t xml:space="preserve"> </w:t>
      </w:r>
      <w:r w:rsidRPr="00C56CF1">
        <w:rPr>
          <w:sz w:val="20"/>
          <w:szCs w:val="20"/>
        </w:rPr>
        <w:t>rights with the rest, he was willing to do as they</w:t>
      </w:r>
      <w:r>
        <w:rPr>
          <w:sz w:val="20"/>
          <w:szCs w:val="20"/>
        </w:rPr>
        <w:t xml:space="preserve"> </w:t>
      </w:r>
      <w:r w:rsidRPr="00C56CF1">
        <w:rPr>
          <w:sz w:val="20"/>
          <w:szCs w:val="20"/>
        </w:rPr>
        <w:t>desired, but on no other terms would they ever</w:t>
      </w:r>
      <w:r>
        <w:rPr>
          <w:sz w:val="20"/>
          <w:szCs w:val="20"/>
        </w:rPr>
        <w:t xml:space="preserve"> </w:t>
      </w:r>
      <w:r w:rsidRPr="00C56CF1">
        <w:rPr>
          <w:sz w:val="20"/>
          <w:szCs w:val="20"/>
        </w:rPr>
        <w:t>gain his consent." The Spartans, when they</w:t>
      </w:r>
      <w:r>
        <w:rPr>
          <w:sz w:val="20"/>
          <w:szCs w:val="20"/>
        </w:rPr>
        <w:t xml:space="preserve"> </w:t>
      </w:r>
      <w:r w:rsidRPr="00C56CF1">
        <w:rPr>
          <w:sz w:val="20"/>
          <w:szCs w:val="20"/>
        </w:rPr>
        <w:t>heard this, at first thought it monstrous, and</w:t>
      </w:r>
      <w:r>
        <w:rPr>
          <w:sz w:val="20"/>
          <w:szCs w:val="20"/>
        </w:rPr>
        <w:t xml:space="preserve"> </w:t>
      </w:r>
      <w:r w:rsidRPr="00C56CF1">
        <w:rPr>
          <w:sz w:val="20"/>
          <w:szCs w:val="20"/>
        </w:rPr>
        <w:t>ceased to implore his aid. Afterwards, however,</w:t>
      </w:r>
      <w:r>
        <w:rPr>
          <w:sz w:val="20"/>
          <w:szCs w:val="20"/>
        </w:rPr>
        <w:t xml:space="preserve"> </w:t>
      </w:r>
      <w:r w:rsidRPr="00C56CF1">
        <w:rPr>
          <w:sz w:val="20"/>
          <w:szCs w:val="20"/>
        </w:rPr>
        <w:t>when the fearful danger of the Persian</w:t>
      </w:r>
      <w:r>
        <w:rPr>
          <w:sz w:val="20"/>
          <w:szCs w:val="20"/>
        </w:rPr>
        <w:t xml:space="preserve"> </w:t>
      </w:r>
      <w:r w:rsidRPr="00C56CF1">
        <w:rPr>
          <w:sz w:val="20"/>
          <w:szCs w:val="20"/>
        </w:rPr>
        <w:t>war hung over their heads, they sent for him</w:t>
      </w:r>
      <w:r>
        <w:rPr>
          <w:sz w:val="20"/>
          <w:szCs w:val="20"/>
        </w:rPr>
        <w:t xml:space="preserve"> </w:t>
      </w:r>
      <w:r w:rsidRPr="00C56CF1">
        <w:rPr>
          <w:sz w:val="20"/>
          <w:szCs w:val="20"/>
        </w:rPr>
        <w:t xml:space="preserve">and agreed to his terms; but </w:t>
      </w:r>
      <w:proofErr w:type="spellStart"/>
      <w:r w:rsidRPr="00C56CF1">
        <w:rPr>
          <w:sz w:val="20"/>
          <w:szCs w:val="20"/>
        </w:rPr>
        <w:lastRenderedPageBreak/>
        <w:t>Tisamenus</w:t>
      </w:r>
      <w:proofErr w:type="spellEnd"/>
      <w:r w:rsidRPr="00C56CF1">
        <w:rPr>
          <w:sz w:val="20"/>
          <w:szCs w:val="20"/>
        </w:rPr>
        <w:t xml:space="preserve"> now,</w:t>
      </w:r>
      <w:r>
        <w:rPr>
          <w:sz w:val="20"/>
          <w:szCs w:val="20"/>
        </w:rPr>
        <w:t xml:space="preserve"> </w:t>
      </w:r>
      <w:r w:rsidRPr="00C56CF1">
        <w:rPr>
          <w:sz w:val="20"/>
          <w:szCs w:val="20"/>
        </w:rPr>
        <w:t>perceiving them so changed, declared, "He</w:t>
      </w:r>
      <w:r>
        <w:rPr>
          <w:sz w:val="20"/>
          <w:szCs w:val="20"/>
        </w:rPr>
        <w:t xml:space="preserve"> </w:t>
      </w:r>
      <w:r w:rsidRPr="00C56CF1">
        <w:rPr>
          <w:sz w:val="20"/>
          <w:szCs w:val="20"/>
        </w:rPr>
        <w:t>could no longer be content with what he had</w:t>
      </w:r>
      <w:r>
        <w:rPr>
          <w:sz w:val="20"/>
          <w:szCs w:val="20"/>
        </w:rPr>
        <w:t xml:space="preserve"> </w:t>
      </w:r>
      <w:r w:rsidRPr="00C56CF1">
        <w:rPr>
          <w:sz w:val="20"/>
          <w:szCs w:val="20"/>
        </w:rPr>
        <w:t>asked before: they must likewise make his</w:t>
      </w:r>
      <w:r>
        <w:rPr>
          <w:sz w:val="20"/>
          <w:szCs w:val="20"/>
        </w:rPr>
        <w:t xml:space="preserve"> </w:t>
      </w:r>
      <w:r w:rsidRPr="00C56CF1">
        <w:rPr>
          <w:sz w:val="20"/>
          <w:szCs w:val="20"/>
        </w:rPr>
        <w:t>brother Hagias a Spartan, with the same rights</w:t>
      </w:r>
      <w:r>
        <w:rPr>
          <w:sz w:val="20"/>
          <w:szCs w:val="20"/>
        </w:rPr>
        <w:t xml:space="preserve"> </w:t>
      </w:r>
      <w:r w:rsidRPr="00C56CF1">
        <w:rPr>
          <w:sz w:val="20"/>
          <w:szCs w:val="20"/>
        </w:rPr>
        <w:t>as himself."</w:t>
      </w:r>
    </w:p>
    <w:p w14:paraId="70E01EC8" w14:textId="2B6EB5B1" w:rsidR="00C56CF1" w:rsidRPr="00C56CF1" w:rsidRDefault="00C56CF1" w:rsidP="00C56CF1">
      <w:pPr>
        <w:jc w:val="both"/>
        <w:rPr>
          <w:sz w:val="20"/>
          <w:szCs w:val="20"/>
        </w:rPr>
      </w:pPr>
      <w:r w:rsidRPr="00C56CF1">
        <w:rPr>
          <w:sz w:val="20"/>
          <w:szCs w:val="20"/>
        </w:rPr>
        <w:t>34. In acting thus he did but follow the example</w:t>
      </w:r>
      <w:r>
        <w:rPr>
          <w:sz w:val="20"/>
          <w:szCs w:val="20"/>
        </w:rPr>
        <w:t xml:space="preserve"> </w:t>
      </w:r>
      <w:r w:rsidRPr="00C56CF1">
        <w:rPr>
          <w:sz w:val="20"/>
          <w:szCs w:val="20"/>
        </w:rPr>
        <w:t>once set by Melampus, at least if kingship</w:t>
      </w:r>
      <w:r>
        <w:rPr>
          <w:sz w:val="20"/>
          <w:szCs w:val="20"/>
        </w:rPr>
        <w:t xml:space="preserve"> </w:t>
      </w:r>
      <w:r w:rsidRPr="00C56CF1">
        <w:rPr>
          <w:sz w:val="20"/>
          <w:szCs w:val="20"/>
        </w:rPr>
        <w:t>may be compared with citizenship. For</w:t>
      </w:r>
      <w:r>
        <w:rPr>
          <w:sz w:val="20"/>
          <w:szCs w:val="20"/>
        </w:rPr>
        <w:t xml:space="preserve"> </w:t>
      </w:r>
      <w:r w:rsidRPr="00C56CF1">
        <w:rPr>
          <w:sz w:val="20"/>
          <w:szCs w:val="20"/>
        </w:rPr>
        <w:t>when the women of Argos were seized with</w:t>
      </w:r>
      <w:r>
        <w:rPr>
          <w:sz w:val="20"/>
          <w:szCs w:val="20"/>
        </w:rPr>
        <w:t xml:space="preserve"> </w:t>
      </w:r>
      <w:r w:rsidRPr="00C56CF1">
        <w:rPr>
          <w:sz w:val="20"/>
          <w:szCs w:val="20"/>
        </w:rPr>
        <w:t>madness, and the Argives would have hired</w:t>
      </w:r>
      <w:r>
        <w:rPr>
          <w:sz w:val="20"/>
          <w:szCs w:val="20"/>
        </w:rPr>
        <w:t xml:space="preserve"> </w:t>
      </w:r>
      <w:r w:rsidRPr="00C56CF1">
        <w:rPr>
          <w:sz w:val="20"/>
          <w:szCs w:val="20"/>
        </w:rPr>
        <w:t>Melampus to come from Pylos and heal them</w:t>
      </w:r>
      <w:r>
        <w:rPr>
          <w:sz w:val="20"/>
          <w:szCs w:val="20"/>
        </w:rPr>
        <w:t xml:space="preserve"> </w:t>
      </w:r>
      <w:r w:rsidRPr="00C56CF1">
        <w:rPr>
          <w:sz w:val="20"/>
          <w:szCs w:val="20"/>
        </w:rPr>
        <w:t>of their disease, he demanded as his reward</w:t>
      </w:r>
      <w:r>
        <w:rPr>
          <w:sz w:val="20"/>
          <w:szCs w:val="20"/>
        </w:rPr>
        <w:t xml:space="preserve"> </w:t>
      </w:r>
      <w:r w:rsidRPr="00C56CF1">
        <w:rPr>
          <w:sz w:val="20"/>
          <w:szCs w:val="20"/>
        </w:rPr>
        <w:t>one-half of the kingdom; but as the Argives</w:t>
      </w:r>
      <w:r>
        <w:rPr>
          <w:sz w:val="20"/>
          <w:szCs w:val="20"/>
        </w:rPr>
        <w:t xml:space="preserve"> </w:t>
      </w:r>
      <w:r w:rsidRPr="00C56CF1">
        <w:rPr>
          <w:sz w:val="20"/>
          <w:szCs w:val="20"/>
        </w:rPr>
        <w:t>disdained to stoop to this, they left him and</w:t>
      </w:r>
      <w:r>
        <w:rPr>
          <w:sz w:val="20"/>
          <w:szCs w:val="20"/>
        </w:rPr>
        <w:t xml:space="preserve"> </w:t>
      </w:r>
      <w:r w:rsidRPr="00C56CF1">
        <w:rPr>
          <w:sz w:val="20"/>
          <w:szCs w:val="20"/>
        </w:rPr>
        <w:t>went their way. Afterwards, however, when</w:t>
      </w:r>
      <w:r>
        <w:rPr>
          <w:sz w:val="20"/>
          <w:szCs w:val="20"/>
        </w:rPr>
        <w:t xml:space="preserve"> </w:t>
      </w:r>
      <w:r w:rsidRPr="00C56CF1">
        <w:rPr>
          <w:sz w:val="20"/>
          <w:szCs w:val="20"/>
        </w:rPr>
        <w:t>many more of their women were seized, they</w:t>
      </w:r>
      <w:r>
        <w:rPr>
          <w:sz w:val="20"/>
          <w:szCs w:val="20"/>
        </w:rPr>
        <w:t xml:space="preserve"> </w:t>
      </w:r>
      <w:r w:rsidRPr="00C56CF1">
        <w:rPr>
          <w:sz w:val="20"/>
          <w:szCs w:val="20"/>
        </w:rPr>
        <w:t>brought themselves to agree to his terms; and</w:t>
      </w:r>
      <w:r>
        <w:rPr>
          <w:sz w:val="20"/>
          <w:szCs w:val="20"/>
        </w:rPr>
        <w:t xml:space="preserve"> </w:t>
      </w:r>
      <w:proofErr w:type="gramStart"/>
      <w:r w:rsidRPr="00C56CF1">
        <w:rPr>
          <w:sz w:val="20"/>
          <w:szCs w:val="20"/>
        </w:rPr>
        <w:t>accordingly</w:t>
      </w:r>
      <w:proofErr w:type="gramEnd"/>
      <w:r w:rsidRPr="00C56CF1">
        <w:rPr>
          <w:sz w:val="20"/>
          <w:szCs w:val="20"/>
        </w:rPr>
        <w:t xml:space="preserve"> they went again to him, and said</w:t>
      </w:r>
      <w:r>
        <w:rPr>
          <w:sz w:val="20"/>
          <w:szCs w:val="20"/>
        </w:rPr>
        <w:t xml:space="preserve"> </w:t>
      </w:r>
      <w:r w:rsidRPr="00C56CF1">
        <w:rPr>
          <w:sz w:val="20"/>
          <w:szCs w:val="20"/>
        </w:rPr>
        <w:t>they were content to give what he required.</w:t>
      </w:r>
      <w:r>
        <w:rPr>
          <w:sz w:val="20"/>
          <w:szCs w:val="20"/>
        </w:rPr>
        <w:t xml:space="preserve"> </w:t>
      </w:r>
      <w:r w:rsidRPr="00C56CF1">
        <w:rPr>
          <w:sz w:val="20"/>
          <w:szCs w:val="20"/>
        </w:rPr>
        <w:t>Hereon Melampus, seeing them so changed,</w:t>
      </w:r>
      <w:r>
        <w:rPr>
          <w:sz w:val="20"/>
          <w:szCs w:val="20"/>
        </w:rPr>
        <w:t xml:space="preserve"> </w:t>
      </w:r>
      <w:r w:rsidRPr="00C56CF1">
        <w:rPr>
          <w:sz w:val="20"/>
          <w:szCs w:val="20"/>
        </w:rPr>
        <w:t>raised his demand, and told them, "Except</w:t>
      </w:r>
      <w:r>
        <w:rPr>
          <w:sz w:val="20"/>
          <w:szCs w:val="20"/>
        </w:rPr>
        <w:t xml:space="preserve"> </w:t>
      </w:r>
      <w:r w:rsidRPr="00C56CF1">
        <w:rPr>
          <w:sz w:val="20"/>
          <w:szCs w:val="20"/>
        </w:rPr>
        <w:t>they would give his brother Bias one-third of</w:t>
      </w:r>
      <w:r>
        <w:rPr>
          <w:sz w:val="20"/>
          <w:szCs w:val="20"/>
        </w:rPr>
        <w:t xml:space="preserve"> </w:t>
      </w:r>
      <w:r w:rsidRPr="00C56CF1">
        <w:rPr>
          <w:sz w:val="20"/>
          <w:szCs w:val="20"/>
        </w:rPr>
        <w:t>the kingdom likewise, he would not do as they</w:t>
      </w:r>
      <w:r>
        <w:rPr>
          <w:sz w:val="20"/>
          <w:szCs w:val="20"/>
        </w:rPr>
        <w:t xml:space="preserve"> </w:t>
      </w:r>
      <w:r w:rsidRPr="00C56CF1">
        <w:rPr>
          <w:sz w:val="20"/>
          <w:szCs w:val="20"/>
        </w:rPr>
        <w:t>wished." So, as the Argives were in a strait,</w:t>
      </w:r>
      <w:r>
        <w:rPr>
          <w:sz w:val="20"/>
          <w:szCs w:val="20"/>
        </w:rPr>
        <w:t xml:space="preserve"> </w:t>
      </w:r>
      <w:r w:rsidRPr="00C56CF1">
        <w:rPr>
          <w:sz w:val="20"/>
          <w:szCs w:val="20"/>
        </w:rPr>
        <w:t>they consented even to this.</w:t>
      </w:r>
    </w:p>
    <w:p w14:paraId="457B246F" w14:textId="4619AA4C" w:rsidR="00C56CF1" w:rsidRPr="00C56CF1" w:rsidRDefault="00C56CF1" w:rsidP="00C56CF1">
      <w:pPr>
        <w:jc w:val="both"/>
        <w:rPr>
          <w:sz w:val="20"/>
          <w:szCs w:val="20"/>
        </w:rPr>
      </w:pPr>
      <w:r w:rsidRPr="00C56CF1">
        <w:rPr>
          <w:sz w:val="20"/>
          <w:szCs w:val="20"/>
        </w:rPr>
        <w:t>35. In like manner the Spartans, as they</w:t>
      </w:r>
      <w:r>
        <w:rPr>
          <w:sz w:val="20"/>
          <w:szCs w:val="20"/>
        </w:rPr>
        <w:t xml:space="preserve"> </w:t>
      </w:r>
      <w:proofErr w:type="gramStart"/>
      <w:r w:rsidRPr="00C56CF1">
        <w:rPr>
          <w:sz w:val="20"/>
          <w:szCs w:val="20"/>
        </w:rPr>
        <w:t>were in great need of</w:t>
      </w:r>
      <w:proofErr w:type="gramEnd"/>
      <w:r w:rsidRPr="00C56CF1">
        <w:rPr>
          <w:sz w:val="20"/>
          <w:szCs w:val="20"/>
        </w:rPr>
        <w:t xml:space="preserve"> </w:t>
      </w:r>
      <w:proofErr w:type="spellStart"/>
      <w:r w:rsidRPr="00C56CF1">
        <w:rPr>
          <w:sz w:val="20"/>
          <w:szCs w:val="20"/>
        </w:rPr>
        <w:t>Tisamenus</w:t>
      </w:r>
      <w:proofErr w:type="spellEnd"/>
      <w:r w:rsidRPr="00C56CF1">
        <w:rPr>
          <w:sz w:val="20"/>
          <w:szCs w:val="20"/>
        </w:rPr>
        <w:t>, yielded everything:</w:t>
      </w:r>
      <w:r>
        <w:rPr>
          <w:sz w:val="20"/>
          <w:szCs w:val="20"/>
        </w:rPr>
        <w:t xml:space="preserve"> </w:t>
      </w:r>
      <w:r w:rsidRPr="00C56CF1">
        <w:rPr>
          <w:sz w:val="20"/>
          <w:szCs w:val="20"/>
        </w:rPr>
        <w:t xml:space="preserve">and </w:t>
      </w:r>
      <w:proofErr w:type="spellStart"/>
      <w:r w:rsidRPr="00C56CF1">
        <w:rPr>
          <w:sz w:val="20"/>
          <w:szCs w:val="20"/>
        </w:rPr>
        <w:t>Tisamenus</w:t>
      </w:r>
      <w:proofErr w:type="spellEnd"/>
      <w:r w:rsidRPr="00C56CF1">
        <w:rPr>
          <w:sz w:val="20"/>
          <w:szCs w:val="20"/>
        </w:rPr>
        <w:t xml:space="preserve"> the Elean, having in</w:t>
      </w:r>
      <w:r>
        <w:rPr>
          <w:sz w:val="20"/>
          <w:szCs w:val="20"/>
        </w:rPr>
        <w:t xml:space="preserve"> </w:t>
      </w:r>
      <w:r w:rsidRPr="00C56CF1">
        <w:rPr>
          <w:sz w:val="20"/>
          <w:szCs w:val="20"/>
        </w:rPr>
        <w:t>this way become a Spartan citizen, afterwards,</w:t>
      </w:r>
      <w:r>
        <w:rPr>
          <w:sz w:val="20"/>
          <w:szCs w:val="20"/>
        </w:rPr>
        <w:t xml:space="preserve"> </w:t>
      </w:r>
      <w:r w:rsidRPr="00C56CF1">
        <w:rPr>
          <w:sz w:val="20"/>
          <w:szCs w:val="20"/>
        </w:rPr>
        <w:t>in the capacity of soothsayer, helped the Spartans</w:t>
      </w:r>
      <w:r>
        <w:rPr>
          <w:sz w:val="20"/>
          <w:szCs w:val="20"/>
        </w:rPr>
        <w:t xml:space="preserve"> </w:t>
      </w:r>
      <w:r w:rsidRPr="00C56CF1">
        <w:rPr>
          <w:sz w:val="20"/>
          <w:szCs w:val="20"/>
        </w:rPr>
        <w:t>to gain five very glorious combats. He and</w:t>
      </w:r>
      <w:r>
        <w:rPr>
          <w:sz w:val="20"/>
          <w:szCs w:val="20"/>
        </w:rPr>
        <w:t xml:space="preserve"> </w:t>
      </w:r>
      <w:r w:rsidRPr="00C56CF1">
        <w:rPr>
          <w:sz w:val="20"/>
          <w:szCs w:val="20"/>
        </w:rPr>
        <w:t>his brother were the only men whom the Spartans</w:t>
      </w:r>
      <w:r>
        <w:rPr>
          <w:sz w:val="20"/>
          <w:szCs w:val="20"/>
        </w:rPr>
        <w:t xml:space="preserve"> </w:t>
      </w:r>
      <w:r w:rsidRPr="00C56CF1">
        <w:rPr>
          <w:sz w:val="20"/>
          <w:szCs w:val="20"/>
        </w:rPr>
        <w:t>ever admitted to citizenship. The five</w:t>
      </w:r>
      <w:r>
        <w:rPr>
          <w:sz w:val="20"/>
          <w:szCs w:val="20"/>
        </w:rPr>
        <w:t xml:space="preserve"> </w:t>
      </w:r>
      <w:r w:rsidRPr="00C56CF1">
        <w:rPr>
          <w:sz w:val="20"/>
          <w:szCs w:val="20"/>
        </w:rPr>
        <w:t xml:space="preserve">combats were these </w:t>
      </w:r>
      <w:proofErr w:type="gramStart"/>
      <w:r w:rsidRPr="00C56CF1">
        <w:rPr>
          <w:sz w:val="20"/>
          <w:szCs w:val="20"/>
        </w:rPr>
        <w:t>following:—</w:t>
      </w:r>
      <w:proofErr w:type="gramEnd"/>
      <w:r w:rsidRPr="00C56CF1">
        <w:rPr>
          <w:sz w:val="20"/>
          <w:szCs w:val="20"/>
        </w:rPr>
        <w:t>The first was</w:t>
      </w:r>
      <w:r>
        <w:rPr>
          <w:sz w:val="20"/>
          <w:szCs w:val="20"/>
        </w:rPr>
        <w:t xml:space="preserve"> </w:t>
      </w:r>
      <w:r w:rsidRPr="00C56CF1">
        <w:rPr>
          <w:sz w:val="20"/>
          <w:szCs w:val="20"/>
        </w:rPr>
        <w:t>the combat at Plataea; the second, that near</w:t>
      </w:r>
      <w:r>
        <w:rPr>
          <w:sz w:val="20"/>
          <w:szCs w:val="20"/>
        </w:rPr>
        <w:t xml:space="preserve"> </w:t>
      </w:r>
      <w:proofErr w:type="spellStart"/>
      <w:r w:rsidRPr="00C56CF1">
        <w:rPr>
          <w:sz w:val="20"/>
          <w:szCs w:val="20"/>
        </w:rPr>
        <w:t>Tegea</w:t>
      </w:r>
      <w:proofErr w:type="spellEnd"/>
      <w:r w:rsidRPr="00C56CF1">
        <w:rPr>
          <w:sz w:val="20"/>
          <w:szCs w:val="20"/>
        </w:rPr>
        <w:t xml:space="preserve">, against the </w:t>
      </w:r>
      <w:proofErr w:type="spellStart"/>
      <w:r w:rsidRPr="00C56CF1">
        <w:rPr>
          <w:sz w:val="20"/>
          <w:szCs w:val="20"/>
        </w:rPr>
        <w:t>Tegeans</w:t>
      </w:r>
      <w:proofErr w:type="spellEnd"/>
      <w:r w:rsidRPr="00C56CF1">
        <w:rPr>
          <w:sz w:val="20"/>
          <w:szCs w:val="20"/>
        </w:rPr>
        <w:t xml:space="preserve"> and the Argives;</w:t>
      </w:r>
      <w:r>
        <w:rPr>
          <w:sz w:val="20"/>
          <w:szCs w:val="20"/>
        </w:rPr>
        <w:t xml:space="preserve"> </w:t>
      </w:r>
      <w:r w:rsidRPr="00C56CF1">
        <w:rPr>
          <w:sz w:val="20"/>
          <w:szCs w:val="20"/>
        </w:rPr>
        <w:t xml:space="preserve">the third, that at </w:t>
      </w:r>
      <w:proofErr w:type="spellStart"/>
      <w:r w:rsidRPr="00C56CF1">
        <w:rPr>
          <w:sz w:val="20"/>
          <w:szCs w:val="20"/>
        </w:rPr>
        <w:t>Dipaeeis</w:t>
      </w:r>
      <w:proofErr w:type="spellEnd"/>
      <w:r w:rsidRPr="00C56CF1">
        <w:rPr>
          <w:sz w:val="20"/>
          <w:szCs w:val="20"/>
        </w:rPr>
        <w:t>, against all the Arcadians</w:t>
      </w:r>
      <w:r>
        <w:rPr>
          <w:sz w:val="20"/>
          <w:szCs w:val="20"/>
        </w:rPr>
        <w:t xml:space="preserve"> </w:t>
      </w:r>
      <w:r w:rsidRPr="00C56CF1">
        <w:rPr>
          <w:sz w:val="20"/>
          <w:szCs w:val="20"/>
        </w:rPr>
        <w:t>excepting those of Mantinea; the</w:t>
      </w:r>
      <w:r>
        <w:rPr>
          <w:sz w:val="20"/>
          <w:szCs w:val="20"/>
        </w:rPr>
        <w:t xml:space="preserve"> </w:t>
      </w:r>
      <w:r w:rsidRPr="00C56CF1">
        <w:rPr>
          <w:sz w:val="20"/>
          <w:szCs w:val="20"/>
        </w:rPr>
        <w:t>fourth, that at the Isthmus, against the Messenians;</w:t>
      </w:r>
      <w:r>
        <w:rPr>
          <w:sz w:val="20"/>
          <w:szCs w:val="20"/>
        </w:rPr>
        <w:t xml:space="preserve"> </w:t>
      </w:r>
      <w:r w:rsidRPr="00C56CF1">
        <w:rPr>
          <w:sz w:val="20"/>
          <w:szCs w:val="20"/>
        </w:rPr>
        <w:t>and the fifth, that at Tanagra, against</w:t>
      </w:r>
      <w:r>
        <w:rPr>
          <w:sz w:val="20"/>
          <w:szCs w:val="20"/>
        </w:rPr>
        <w:t xml:space="preserve"> </w:t>
      </w:r>
      <w:r w:rsidRPr="00C56CF1">
        <w:rPr>
          <w:sz w:val="20"/>
          <w:szCs w:val="20"/>
        </w:rPr>
        <w:t>the Athenians and the Argives. The battle here</w:t>
      </w:r>
      <w:r>
        <w:rPr>
          <w:sz w:val="20"/>
          <w:szCs w:val="20"/>
        </w:rPr>
        <w:t xml:space="preserve"> </w:t>
      </w:r>
      <w:r w:rsidRPr="00C56CF1">
        <w:rPr>
          <w:sz w:val="20"/>
          <w:szCs w:val="20"/>
        </w:rPr>
        <w:t>fought was the last of all the five.</w:t>
      </w:r>
    </w:p>
    <w:p w14:paraId="3A7D69D9" w14:textId="45DE919F" w:rsidR="00C56CF1" w:rsidRPr="00C56CF1" w:rsidRDefault="00C56CF1" w:rsidP="00C56CF1">
      <w:pPr>
        <w:jc w:val="both"/>
        <w:rPr>
          <w:sz w:val="20"/>
          <w:szCs w:val="20"/>
        </w:rPr>
      </w:pPr>
      <w:r w:rsidRPr="00C56CF1">
        <w:rPr>
          <w:sz w:val="20"/>
          <w:szCs w:val="20"/>
        </w:rPr>
        <w:t xml:space="preserve">36. The Spartans had now brought </w:t>
      </w:r>
      <w:proofErr w:type="spellStart"/>
      <w:r w:rsidRPr="00C56CF1">
        <w:rPr>
          <w:sz w:val="20"/>
          <w:szCs w:val="20"/>
        </w:rPr>
        <w:t>Tisamenus</w:t>
      </w:r>
      <w:proofErr w:type="spellEnd"/>
      <w:r>
        <w:rPr>
          <w:sz w:val="20"/>
          <w:szCs w:val="20"/>
        </w:rPr>
        <w:t xml:space="preserve"> </w:t>
      </w:r>
      <w:r w:rsidRPr="00C56CF1">
        <w:rPr>
          <w:sz w:val="20"/>
          <w:szCs w:val="20"/>
        </w:rPr>
        <w:t xml:space="preserve">with them to the </w:t>
      </w:r>
      <w:proofErr w:type="spellStart"/>
      <w:r w:rsidRPr="00C56CF1">
        <w:rPr>
          <w:sz w:val="20"/>
          <w:szCs w:val="20"/>
        </w:rPr>
        <w:t>Plataean</w:t>
      </w:r>
      <w:proofErr w:type="spellEnd"/>
      <w:r w:rsidRPr="00C56CF1">
        <w:rPr>
          <w:sz w:val="20"/>
          <w:szCs w:val="20"/>
        </w:rPr>
        <w:t xml:space="preserve"> territory,</w:t>
      </w:r>
      <w:r>
        <w:rPr>
          <w:sz w:val="20"/>
          <w:szCs w:val="20"/>
        </w:rPr>
        <w:t xml:space="preserve"> </w:t>
      </w:r>
      <w:r w:rsidRPr="00C56CF1">
        <w:rPr>
          <w:sz w:val="20"/>
          <w:szCs w:val="20"/>
        </w:rPr>
        <w:t>where he acted as soothsayer for the Greeks.</w:t>
      </w:r>
      <w:r>
        <w:rPr>
          <w:sz w:val="20"/>
          <w:szCs w:val="20"/>
        </w:rPr>
        <w:t xml:space="preserve"> </w:t>
      </w:r>
      <w:r w:rsidRPr="00C56CF1">
        <w:rPr>
          <w:sz w:val="20"/>
          <w:szCs w:val="20"/>
        </w:rPr>
        <w:t xml:space="preserve">He found the victims </w:t>
      </w:r>
      <w:proofErr w:type="spellStart"/>
      <w:r w:rsidRPr="00C56CF1">
        <w:rPr>
          <w:sz w:val="20"/>
          <w:szCs w:val="20"/>
        </w:rPr>
        <w:t>favourable</w:t>
      </w:r>
      <w:proofErr w:type="spellEnd"/>
      <w:r w:rsidRPr="00C56CF1">
        <w:rPr>
          <w:sz w:val="20"/>
          <w:szCs w:val="20"/>
        </w:rPr>
        <w:t>, if the Greeks</w:t>
      </w:r>
      <w:r>
        <w:rPr>
          <w:sz w:val="20"/>
          <w:szCs w:val="20"/>
        </w:rPr>
        <w:t xml:space="preserve"> </w:t>
      </w:r>
      <w:r w:rsidRPr="00C56CF1">
        <w:rPr>
          <w:sz w:val="20"/>
          <w:szCs w:val="20"/>
        </w:rPr>
        <w:t>stood on the defensive, but not if they began</w:t>
      </w:r>
      <w:r>
        <w:rPr>
          <w:sz w:val="20"/>
          <w:szCs w:val="20"/>
        </w:rPr>
        <w:t xml:space="preserve"> </w:t>
      </w:r>
      <w:r w:rsidRPr="00C56CF1">
        <w:rPr>
          <w:sz w:val="20"/>
          <w:szCs w:val="20"/>
        </w:rPr>
        <w:t>the battle or crossed the river Asopus.</w:t>
      </w:r>
    </w:p>
    <w:p w14:paraId="7FFAEACB" w14:textId="394C190C" w:rsidR="00CA216E" w:rsidRDefault="00C56CF1" w:rsidP="00C56CF1">
      <w:pPr>
        <w:jc w:val="both"/>
        <w:rPr>
          <w:sz w:val="20"/>
          <w:szCs w:val="20"/>
        </w:rPr>
      </w:pPr>
      <w:r w:rsidRPr="00C56CF1">
        <w:rPr>
          <w:sz w:val="20"/>
          <w:szCs w:val="20"/>
        </w:rPr>
        <w:t>37. With Mardonius also, who was very</w:t>
      </w:r>
      <w:r>
        <w:rPr>
          <w:sz w:val="20"/>
          <w:szCs w:val="20"/>
        </w:rPr>
        <w:t xml:space="preserve"> </w:t>
      </w:r>
      <w:r w:rsidRPr="00C56CF1">
        <w:rPr>
          <w:sz w:val="20"/>
          <w:szCs w:val="20"/>
        </w:rPr>
        <w:t>eager to begin the battle, the victims were not</w:t>
      </w:r>
      <w:r>
        <w:rPr>
          <w:sz w:val="20"/>
          <w:szCs w:val="20"/>
        </w:rPr>
        <w:t xml:space="preserve"> </w:t>
      </w:r>
      <w:proofErr w:type="spellStart"/>
      <w:r w:rsidRPr="00C56CF1">
        <w:rPr>
          <w:sz w:val="20"/>
          <w:szCs w:val="20"/>
        </w:rPr>
        <w:t>favourable</w:t>
      </w:r>
      <w:proofErr w:type="spellEnd"/>
      <w:r w:rsidRPr="00C56CF1">
        <w:rPr>
          <w:sz w:val="20"/>
          <w:szCs w:val="20"/>
        </w:rPr>
        <w:t xml:space="preserve"> for so doing; but he likewise found</w:t>
      </w:r>
      <w:r>
        <w:rPr>
          <w:sz w:val="20"/>
          <w:szCs w:val="20"/>
        </w:rPr>
        <w:t xml:space="preserve"> </w:t>
      </w:r>
      <w:r w:rsidRPr="00C56CF1">
        <w:rPr>
          <w:sz w:val="20"/>
          <w:szCs w:val="20"/>
        </w:rPr>
        <w:t xml:space="preserve">them bode him </w:t>
      </w:r>
      <w:proofErr w:type="gramStart"/>
      <w:r w:rsidRPr="00C56CF1">
        <w:rPr>
          <w:sz w:val="20"/>
          <w:szCs w:val="20"/>
        </w:rPr>
        <w:t>well, if</w:t>
      </w:r>
      <w:proofErr w:type="gramEnd"/>
      <w:r w:rsidRPr="00C56CF1">
        <w:rPr>
          <w:sz w:val="20"/>
          <w:szCs w:val="20"/>
        </w:rPr>
        <w:t xml:space="preserve"> he was content to stand</w:t>
      </w:r>
      <w:r>
        <w:rPr>
          <w:sz w:val="20"/>
          <w:szCs w:val="20"/>
        </w:rPr>
        <w:t xml:space="preserve"> </w:t>
      </w:r>
      <w:r w:rsidRPr="00C56CF1">
        <w:rPr>
          <w:sz w:val="20"/>
          <w:szCs w:val="20"/>
        </w:rPr>
        <w:t xml:space="preserve">on his </w:t>
      </w:r>
      <w:proofErr w:type="spellStart"/>
      <w:r w:rsidRPr="00C56CF1">
        <w:rPr>
          <w:sz w:val="20"/>
          <w:szCs w:val="20"/>
        </w:rPr>
        <w:t>defence</w:t>
      </w:r>
      <w:proofErr w:type="spellEnd"/>
      <w:r w:rsidRPr="00C56CF1">
        <w:rPr>
          <w:sz w:val="20"/>
          <w:szCs w:val="20"/>
        </w:rPr>
        <w:t>. He too had made use of the</w:t>
      </w:r>
      <w:r>
        <w:rPr>
          <w:sz w:val="20"/>
          <w:szCs w:val="20"/>
        </w:rPr>
        <w:t xml:space="preserve"> </w:t>
      </w:r>
      <w:r w:rsidRPr="00C56CF1">
        <w:rPr>
          <w:sz w:val="20"/>
          <w:szCs w:val="20"/>
        </w:rPr>
        <w:t xml:space="preserve">Grecian rites; for </w:t>
      </w:r>
      <w:proofErr w:type="spellStart"/>
      <w:r w:rsidRPr="00C56CF1">
        <w:rPr>
          <w:sz w:val="20"/>
          <w:szCs w:val="20"/>
        </w:rPr>
        <w:t>Hegesistratus</w:t>
      </w:r>
      <w:proofErr w:type="spellEnd"/>
      <w:r w:rsidRPr="00C56CF1">
        <w:rPr>
          <w:sz w:val="20"/>
          <w:szCs w:val="20"/>
        </w:rPr>
        <w:t>, an Elean, and</w:t>
      </w:r>
      <w:r>
        <w:rPr>
          <w:sz w:val="20"/>
          <w:szCs w:val="20"/>
        </w:rPr>
        <w:t xml:space="preserve"> </w:t>
      </w:r>
      <w:r w:rsidRPr="00C56CF1">
        <w:rPr>
          <w:sz w:val="20"/>
          <w:szCs w:val="20"/>
        </w:rPr>
        <w:t xml:space="preserve">the most renowned of the </w:t>
      </w:r>
      <w:proofErr w:type="spellStart"/>
      <w:r w:rsidRPr="00C56CF1">
        <w:rPr>
          <w:sz w:val="20"/>
          <w:szCs w:val="20"/>
        </w:rPr>
        <w:t>Telliads</w:t>
      </w:r>
      <w:proofErr w:type="spellEnd"/>
      <w:r w:rsidRPr="00C56CF1">
        <w:rPr>
          <w:sz w:val="20"/>
          <w:szCs w:val="20"/>
        </w:rPr>
        <w:t>, was his</w:t>
      </w:r>
      <w:r>
        <w:rPr>
          <w:sz w:val="20"/>
          <w:szCs w:val="20"/>
        </w:rPr>
        <w:t xml:space="preserve"> </w:t>
      </w:r>
      <w:r w:rsidRPr="00C56CF1">
        <w:rPr>
          <w:sz w:val="20"/>
          <w:szCs w:val="20"/>
        </w:rPr>
        <w:t>soothsayer. This man had once been taken captive</w:t>
      </w:r>
      <w:r>
        <w:rPr>
          <w:sz w:val="20"/>
          <w:szCs w:val="20"/>
        </w:rPr>
        <w:t xml:space="preserve"> </w:t>
      </w:r>
      <w:r w:rsidRPr="00C56CF1">
        <w:rPr>
          <w:sz w:val="20"/>
          <w:szCs w:val="20"/>
        </w:rPr>
        <w:t>by the Spartans, who, considering that he</w:t>
      </w:r>
      <w:r>
        <w:rPr>
          <w:sz w:val="20"/>
          <w:szCs w:val="20"/>
        </w:rPr>
        <w:t xml:space="preserve"> </w:t>
      </w:r>
      <w:r w:rsidRPr="00C56CF1">
        <w:rPr>
          <w:sz w:val="20"/>
          <w:szCs w:val="20"/>
        </w:rPr>
        <w:t>had done them many grievous injuries, laid</w:t>
      </w:r>
      <w:r>
        <w:rPr>
          <w:sz w:val="20"/>
          <w:szCs w:val="20"/>
        </w:rPr>
        <w:t xml:space="preserve"> </w:t>
      </w:r>
      <w:r w:rsidRPr="00C56CF1">
        <w:rPr>
          <w:sz w:val="20"/>
          <w:szCs w:val="20"/>
        </w:rPr>
        <w:t>him in bonds, with the intent to put him to</w:t>
      </w:r>
      <w:r>
        <w:rPr>
          <w:sz w:val="20"/>
          <w:szCs w:val="20"/>
        </w:rPr>
        <w:t xml:space="preserve"> </w:t>
      </w:r>
      <w:r w:rsidRPr="00C56CF1">
        <w:rPr>
          <w:sz w:val="20"/>
          <w:szCs w:val="20"/>
        </w:rPr>
        <w:t xml:space="preserve">death. Thereupon </w:t>
      </w:r>
      <w:proofErr w:type="spellStart"/>
      <w:r w:rsidRPr="00C56CF1">
        <w:rPr>
          <w:sz w:val="20"/>
          <w:szCs w:val="20"/>
        </w:rPr>
        <w:t>Hegesistratus</w:t>
      </w:r>
      <w:proofErr w:type="spellEnd"/>
      <w:r w:rsidRPr="00C56CF1">
        <w:rPr>
          <w:sz w:val="20"/>
          <w:szCs w:val="20"/>
        </w:rPr>
        <w:t>, finding himself</w:t>
      </w:r>
      <w:r>
        <w:rPr>
          <w:sz w:val="20"/>
          <w:szCs w:val="20"/>
        </w:rPr>
        <w:t xml:space="preserve"> </w:t>
      </w:r>
      <w:r w:rsidRPr="00C56CF1">
        <w:rPr>
          <w:sz w:val="20"/>
          <w:szCs w:val="20"/>
        </w:rPr>
        <w:t>in so sore a case, since not only was his life</w:t>
      </w:r>
      <w:r>
        <w:rPr>
          <w:sz w:val="20"/>
          <w:szCs w:val="20"/>
        </w:rPr>
        <w:t xml:space="preserve"> </w:t>
      </w:r>
      <w:r w:rsidRPr="00C56CF1">
        <w:rPr>
          <w:sz w:val="20"/>
          <w:szCs w:val="20"/>
        </w:rPr>
        <w:t>in danger, but he knew that he would have to</w:t>
      </w:r>
      <w:r>
        <w:rPr>
          <w:sz w:val="20"/>
          <w:szCs w:val="20"/>
        </w:rPr>
        <w:t xml:space="preserve"> </w:t>
      </w:r>
      <w:r w:rsidRPr="00C56CF1">
        <w:rPr>
          <w:sz w:val="20"/>
          <w:szCs w:val="20"/>
        </w:rPr>
        <w:t>suffer torments of many kinds before his death, —</w:t>
      </w:r>
      <w:proofErr w:type="spellStart"/>
      <w:r w:rsidRPr="00C56CF1">
        <w:rPr>
          <w:sz w:val="20"/>
          <w:szCs w:val="20"/>
        </w:rPr>
        <w:t>Hegesistratus</w:t>
      </w:r>
      <w:proofErr w:type="spellEnd"/>
      <w:r w:rsidRPr="00C56CF1">
        <w:rPr>
          <w:sz w:val="20"/>
          <w:szCs w:val="20"/>
        </w:rPr>
        <w:t>, I say, did a deed for which no</w:t>
      </w:r>
      <w:r>
        <w:rPr>
          <w:sz w:val="20"/>
          <w:szCs w:val="20"/>
        </w:rPr>
        <w:t xml:space="preserve"> </w:t>
      </w:r>
      <w:r w:rsidRPr="00C56CF1">
        <w:rPr>
          <w:sz w:val="20"/>
          <w:szCs w:val="20"/>
        </w:rPr>
        <w:t>words suffice. He had been set with one foot in</w:t>
      </w:r>
      <w:r>
        <w:rPr>
          <w:sz w:val="20"/>
          <w:szCs w:val="20"/>
        </w:rPr>
        <w:t xml:space="preserve"> </w:t>
      </w:r>
      <w:r w:rsidRPr="00C56CF1">
        <w:rPr>
          <w:sz w:val="20"/>
          <w:szCs w:val="20"/>
        </w:rPr>
        <w:t>the stocks, which were of wood but bound</w:t>
      </w:r>
      <w:r>
        <w:rPr>
          <w:sz w:val="20"/>
          <w:szCs w:val="20"/>
        </w:rPr>
        <w:t xml:space="preserve"> </w:t>
      </w:r>
      <w:r w:rsidRPr="00C56CF1">
        <w:rPr>
          <w:sz w:val="20"/>
          <w:szCs w:val="20"/>
        </w:rPr>
        <w:t>with iron bands; and in this condition received</w:t>
      </w:r>
      <w:r>
        <w:rPr>
          <w:sz w:val="20"/>
          <w:szCs w:val="20"/>
        </w:rPr>
        <w:t xml:space="preserve"> </w:t>
      </w:r>
      <w:r w:rsidRPr="00C56CF1">
        <w:rPr>
          <w:sz w:val="20"/>
          <w:szCs w:val="20"/>
        </w:rPr>
        <w:t>from without an iron implement, wherewith</w:t>
      </w:r>
      <w:r>
        <w:rPr>
          <w:sz w:val="20"/>
          <w:szCs w:val="20"/>
        </w:rPr>
        <w:t xml:space="preserve"> </w:t>
      </w:r>
      <w:r w:rsidRPr="00C56CF1">
        <w:rPr>
          <w:sz w:val="20"/>
          <w:szCs w:val="20"/>
        </w:rPr>
        <w:t>he contrived to accomplish the most courageous</w:t>
      </w:r>
      <w:r>
        <w:rPr>
          <w:sz w:val="20"/>
          <w:szCs w:val="20"/>
        </w:rPr>
        <w:t xml:space="preserve"> </w:t>
      </w:r>
      <w:r w:rsidRPr="00C56CF1">
        <w:rPr>
          <w:sz w:val="20"/>
          <w:szCs w:val="20"/>
        </w:rPr>
        <w:t>deed upon record. Calculating how much</w:t>
      </w:r>
      <w:r>
        <w:rPr>
          <w:sz w:val="20"/>
          <w:szCs w:val="20"/>
        </w:rPr>
        <w:t xml:space="preserve"> </w:t>
      </w:r>
      <w:r w:rsidRPr="00C56CF1">
        <w:rPr>
          <w:sz w:val="20"/>
          <w:szCs w:val="20"/>
        </w:rPr>
        <w:t>of his foot he would be able to draw through</w:t>
      </w:r>
      <w:r>
        <w:rPr>
          <w:sz w:val="20"/>
          <w:szCs w:val="20"/>
        </w:rPr>
        <w:t xml:space="preserve"> </w:t>
      </w:r>
      <w:r w:rsidRPr="00C56CF1">
        <w:rPr>
          <w:sz w:val="20"/>
          <w:szCs w:val="20"/>
        </w:rPr>
        <w:t>the hole, he cut off the front portion with his</w:t>
      </w:r>
      <w:r>
        <w:rPr>
          <w:sz w:val="20"/>
          <w:szCs w:val="20"/>
        </w:rPr>
        <w:t xml:space="preserve"> </w:t>
      </w:r>
      <w:r w:rsidRPr="00C56CF1">
        <w:rPr>
          <w:sz w:val="20"/>
          <w:szCs w:val="20"/>
        </w:rPr>
        <w:t>own hand; and then, as he was guarded by</w:t>
      </w:r>
      <w:r>
        <w:rPr>
          <w:sz w:val="20"/>
          <w:szCs w:val="20"/>
        </w:rPr>
        <w:t xml:space="preserve"> </w:t>
      </w:r>
      <w:r w:rsidRPr="00C56CF1">
        <w:rPr>
          <w:sz w:val="20"/>
          <w:szCs w:val="20"/>
        </w:rPr>
        <w:t>watchmen, forced a way through the wall of</w:t>
      </w:r>
      <w:r>
        <w:rPr>
          <w:sz w:val="20"/>
          <w:szCs w:val="20"/>
        </w:rPr>
        <w:t xml:space="preserve"> </w:t>
      </w:r>
      <w:r w:rsidRPr="00C56CF1">
        <w:rPr>
          <w:sz w:val="20"/>
          <w:szCs w:val="20"/>
        </w:rPr>
        <w:t xml:space="preserve">his prison, and made his escape to </w:t>
      </w:r>
      <w:proofErr w:type="spellStart"/>
      <w:r w:rsidRPr="00C56CF1">
        <w:rPr>
          <w:sz w:val="20"/>
          <w:szCs w:val="20"/>
        </w:rPr>
        <w:t>Tegea</w:t>
      </w:r>
      <w:proofErr w:type="spellEnd"/>
      <w:r w:rsidRPr="00C56CF1">
        <w:rPr>
          <w:sz w:val="20"/>
          <w:szCs w:val="20"/>
        </w:rPr>
        <w:t>, travelling</w:t>
      </w:r>
      <w:r>
        <w:rPr>
          <w:sz w:val="20"/>
          <w:szCs w:val="20"/>
        </w:rPr>
        <w:t xml:space="preserve"> </w:t>
      </w:r>
      <w:r w:rsidRPr="00C56CF1">
        <w:rPr>
          <w:sz w:val="20"/>
          <w:szCs w:val="20"/>
        </w:rPr>
        <w:t>during the night, but in the daytime</w:t>
      </w:r>
      <w:r>
        <w:rPr>
          <w:sz w:val="20"/>
          <w:szCs w:val="20"/>
        </w:rPr>
        <w:t xml:space="preserve"> </w:t>
      </w:r>
      <w:r w:rsidRPr="00C56CF1">
        <w:rPr>
          <w:sz w:val="20"/>
          <w:szCs w:val="20"/>
        </w:rPr>
        <w:t>stealing into the woods, and staying there. In</w:t>
      </w:r>
      <w:r>
        <w:rPr>
          <w:sz w:val="20"/>
          <w:szCs w:val="20"/>
        </w:rPr>
        <w:t xml:space="preserve"> </w:t>
      </w:r>
      <w:r w:rsidRPr="00C56CF1">
        <w:rPr>
          <w:sz w:val="20"/>
          <w:szCs w:val="20"/>
        </w:rPr>
        <w:t>this way, though the Lacedaemonians went out</w:t>
      </w:r>
      <w:r>
        <w:rPr>
          <w:sz w:val="20"/>
          <w:szCs w:val="20"/>
        </w:rPr>
        <w:t xml:space="preserve"> </w:t>
      </w:r>
      <w:r w:rsidRPr="00C56CF1">
        <w:rPr>
          <w:sz w:val="20"/>
          <w:szCs w:val="20"/>
        </w:rPr>
        <w:t>in full force to search for him, he nevertheless</w:t>
      </w:r>
      <w:r>
        <w:rPr>
          <w:sz w:val="20"/>
          <w:szCs w:val="20"/>
        </w:rPr>
        <w:t xml:space="preserve"> </w:t>
      </w:r>
      <w:r w:rsidRPr="00C56CF1">
        <w:rPr>
          <w:sz w:val="20"/>
          <w:szCs w:val="20"/>
        </w:rPr>
        <w:t xml:space="preserve">escaped, and arrived the third evening at </w:t>
      </w:r>
      <w:proofErr w:type="spellStart"/>
      <w:r w:rsidRPr="00C56CF1">
        <w:rPr>
          <w:sz w:val="20"/>
          <w:szCs w:val="20"/>
        </w:rPr>
        <w:t>Tegea</w:t>
      </w:r>
      <w:proofErr w:type="spellEnd"/>
      <w:r w:rsidRPr="00C56CF1">
        <w:rPr>
          <w:sz w:val="20"/>
          <w:szCs w:val="20"/>
        </w:rPr>
        <w:t>.</w:t>
      </w:r>
      <w:r>
        <w:rPr>
          <w:sz w:val="20"/>
          <w:szCs w:val="20"/>
        </w:rPr>
        <w:t xml:space="preserve"> </w:t>
      </w:r>
      <w:proofErr w:type="gramStart"/>
      <w:r w:rsidRPr="00C56CF1">
        <w:rPr>
          <w:sz w:val="20"/>
          <w:szCs w:val="20"/>
        </w:rPr>
        <w:t>So</w:t>
      </w:r>
      <w:proofErr w:type="gramEnd"/>
      <w:r w:rsidRPr="00C56CF1">
        <w:rPr>
          <w:sz w:val="20"/>
          <w:szCs w:val="20"/>
        </w:rPr>
        <w:t xml:space="preserve"> the Spartans were amazed at the man's</w:t>
      </w:r>
      <w:r>
        <w:rPr>
          <w:sz w:val="20"/>
          <w:szCs w:val="20"/>
        </w:rPr>
        <w:t xml:space="preserve"> </w:t>
      </w:r>
      <w:r w:rsidRPr="00C56CF1">
        <w:rPr>
          <w:sz w:val="20"/>
          <w:szCs w:val="20"/>
        </w:rPr>
        <w:t>endurance, when they saw on the ground the</w:t>
      </w:r>
      <w:r>
        <w:rPr>
          <w:sz w:val="20"/>
          <w:szCs w:val="20"/>
        </w:rPr>
        <w:t xml:space="preserve"> </w:t>
      </w:r>
      <w:r w:rsidRPr="00C56CF1">
        <w:rPr>
          <w:sz w:val="20"/>
          <w:szCs w:val="20"/>
        </w:rPr>
        <w:t>piece which he had cut off his foot, and yet for</w:t>
      </w:r>
      <w:r>
        <w:rPr>
          <w:sz w:val="20"/>
          <w:szCs w:val="20"/>
        </w:rPr>
        <w:t xml:space="preserve"> </w:t>
      </w:r>
      <w:r w:rsidRPr="00C56CF1">
        <w:rPr>
          <w:sz w:val="20"/>
          <w:szCs w:val="20"/>
        </w:rPr>
        <w:t>all their seeking could not find him anywhere.</w:t>
      </w:r>
      <w:r>
        <w:rPr>
          <w:sz w:val="20"/>
          <w:szCs w:val="20"/>
        </w:rPr>
        <w:t xml:space="preserve"> </w:t>
      </w:r>
      <w:proofErr w:type="spellStart"/>
      <w:r w:rsidRPr="00C56CF1">
        <w:rPr>
          <w:sz w:val="20"/>
          <w:szCs w:val="20"/>
        </w:rPr>
        <w:t>Hegesistratus</w:t>
      </w:r>
      <w:proofErr w:type="spellEnd"/>
      <w:r w:rsidRPr="00C56CF1">
        <w:rPr>
          <w:sz w:val="20"/>
          <w:szCs w:val="20"/>
        </w:rPr>
        <w:t>, having thus escaped the Lacedaemonians,</w:t>
      </w:r>
      <w:r>
        <w:rPr>
          <w:sz w:val="20"/>
          <w:szCs w:val="20"/>
        </w:rPr>
        <w:t xml:space="preserve"> </w:t>
      </w:r>
      <w:r w:rsidRPr="00C56CF1">
        <w:rPr>
          <w:sz w:val="20"/>
          <w:szCs w:val="20"/>
        </w:rPr>
        <w:t xml:space="preserve">took refuge in </w:t>
      </w:r>
      <w:proofErr w:type="spellStart"/>
      <w:r w:rsidRPr="00C56CF1">
        <w:rPr>
          <w:sz w:val="20"/>
          <w:szCs w:val="20"/>
        </w:rPr>
        <w:t>Tegea</w:t>
      </w:r>
      <w:proofErr w:type="spellEnd"/>
      <w:r w:rsidRPr="00C56CF1">
        <w:rPr>
          <w:sz w:val="20"/>
          <w:szCs w:val="20"/>
        </w:rPr>
        <w:t>; for the</w:t>
      </w:r>
      <w:r>
        <w:rPr>
          <w:sz w:val="20"/>
          <w:szCs w:val="20"/>
        </w:rPr>
        <w:t xml:space="preserve"> </w:t>
      </w:r>
      <w:proofErr w:type="spellStart"/>
      <w:r w:rsidRPr="00C56CF1">
        <w:rPr>
          <w:sz w:val="20"/>
          <w:szCs w:val="20"/>
        </w:rPr>
        <w:t>Tegeans</w:t>
      </w:r>
      <w:proofErr w:type="spellEnd"/>
      <w:r w:rsidRPr="00C56CF1">
        <w:rPr>
          <w:sz w:val="20"/>
          <w:szCs w:val="20"/>
        </w:rPr>
        <w:t xml:space="preserve"> at that time were ill friends with the</w:t>
      </w:r>
      <w:r>
        <w:rPr>
          <w:sz w:val="20"/>
          <w:szCs w:val="20"/>
        </w:rPr>
        <w:t xml:space="preserve"> </w:t>
      </w:r>
      <w:r w:rsidRPr="00C56CF1">
        <w:rPr>
          <w:sz w:val="20"/>
          <w:szCs w:val="20"/>
        </w:rPr>
        <w:t>Lacedaemonians. When his wound was healed,</w:t>
      </w:r>
      <w:r>
        <w:rPr>
          <w:sz w:val="20"/>
          <w:szCs w:val="20"/>
        </w:rPr>
        <w:t xml:space="preserve"> </w:t>
      </w:r>
      <w:r w:rsidRPr="00C56CF1">
        <w:rPr>
          <w:sz w:val="20"/>
          <w:szCs w:val="20"/>
        </w:rPr>
        <w:t>he procured himself a wooden foot, and became</w:t>
      </w:r>
      <w:r>
        <w:rPr>
          <w:sz w:val="20"/>
          <w:szCs w:val="20"/>
        </w:rPr>
        <w:t xml:space="preserve"> </w:t>
      </w:r>
      <w:r w:rsidRPr="00C56CF1">
        <w:rPr>
          <w:sz w:val="20"/>
          <w:szCs w:val="20"/>
        </w:rPr>
        <w:t>an open enemy to Sparta. At the last,</w:t>
      </w:r>
      <w:r>
        <w:rPr>
          <w:sz w:val="20"/>
          <w:szCs w:val="20"/>
        </w:rPr>
        <w:t xml:space="preserve"> </w:t>
      </w:r>
      <w:r w:rsidRPr="00C56CF1">
        <w:rPr>
          <w:sz w:val="20"/>
          <w:szCs w:val="20"/>
        </w:rPr>
        <w:t>however, this enmity brought him to trouble;</w:t>
      </w:r>
      <w:r>
        <w:rPr>
          <w:sz w:val="20"/>
          <w:szCs w:val="20"/>
        </w:rPr>
        <w:t xml:space="preserve"> </w:t>
      </w:r>
      <w:r w:rsidRPr="00C56CF1">
        <w:rPr>
          <w:sz w:val="20"/>
          <w:szCs w:val="20"/>
        </w:rPr>
        <w:t>for the Spartans took him captive as he was</w:t>
      </w:r>
      <w:r>
        <w:rPr>
          <w:sz w:val="20"/>
          <w:szCs w:val="20"/>
        </w:rPr>
        <w:t xml:space="preserve"> </w:t>
      </w:r>
      <w:r w:rsidRPr="00C56CF1">
        <w:rPr>
          <w:sz w:val="20"/>
          <w:szCs w:val="20"/>
        </w:rPr>
        <w:t xml:space="preserve">exercising his office in </w:t>
      </w:r>
      <w:proofErr w:type="spellStart"/>
      <w:r w:rsidRPr="00C56CF1">
        <w:rPr>
          <w:sz w:val="20"/>
          <w:szCs w:val="20"/>
        </w:rPr>
        <w:t>Zacynthus</w:t>
      </w:r>
      <w:proofErr w:type="spellEnd"/>
      <w:r w:rsidRPr="00C56CF1">
        <w:rPr>
          <w:sz w:val="20"/>
          <w:szCs w:val="20"/>
        </w:rPr>
        <w:t>, and forthwith</w:t>
      </w:r>
      <w:r>
        <w:rPr>
          <w:sz w:val="20"/>
          <w:szCs w:val="20"/>
        </w:rPr>
        <w:t xml:space="preserve"> </w:t>
      </w:r>
      <w:r w:rsidRPr="00C56CF1">
        <w:rPr>
          <w:sz w:val="20"/>
          <w:szCs w:val="20"/>
        </w:rPr>
        <w:t>put him to death. But these things happened</w:t>
      </w:r>
      <w:r>
        <w:rPr>
          <w:sz w:val="20"/>
          <w:szCs w:val="20"/>
        </w:rPr>
        <w:t xml:space="preserve"> </w:t>
      </w:r>
      <w:r w:rsidRPr="00C56CF1">
        <w:rPr>
          <w:sz w:val="20"/>
          <w:szCs w:val="20"/>
        </w:rPr>
        <w:t>some while after the fight at Plataea. At</w:t>
      </w:r>
      <w:r>
        <w:rPr>
          <w:sz w:val="20"/>
          <w:szCs w:val="20"/>
        </w:rPr>
        <w:t xml:space="preserve"> </w:t>
      </w:r>
      <w:r w:rsidRPr="00C56CF1">
        <w:rPr>
          <w:sz w:val="20"/>
          <w:szCs w:val="20"/>
        </w:rPr>
        <w:t>present he was serving Mardonius on the Aso</w:t>
      </w:r>
      <w:r>
        <w:rPr>
          <w:sz w:val="20"/>
          <w:szCs w:val="20"/>
        </w:rPr>
        <w:t xml:space="preserve"> </w:t>
      </w:r>
      <w:r w:rsidRPr="00C56CF1">
        <w:rPr>
          <w:sz w:val="20"/>
          <w:szCs w:val="20"/>
        </w:rPr>
        <w:t>pus, having been hired at no Inconsiderable</w:t>
      </w:r>
      <w:r>
        <w:rPr>
          <w:sz w:val="20"/>
          <w:szCs w:val="20"/>
        </w:rPr>
        <w:t xml:space="preserve"> </w:t>
      </w:r>
      <w:r w:rsidRPr="00C56CF1">
        <w:rPr>
          <w:sz w:val="20"/>
          <w:szCs w:val="20"/>
        </w:rPr>
        <w:t>price; and here he offered sacrifice with a right</w:t>
      </w:r>
      <w:r>
        <w:rPr>
          <w:sz w:val="20"/>
          <w:szCs w:val="20"/>
        </w:rPr>
        <w:t xml:space="preserve"> </w:t>
      </w:r>
      <w:r w:rsidRPr="00C56CF1">
        <w:rPr>
          <w:sz w:val="20"/>
          <w:szCs w:val="20"/>
        </w:rPr>
        <w:t>good will, in part from his hatred of the Lacedaemonians,</w:t>
      </w:r>
      <w:r>
        <w:rPr>
          <w:sz w:val="20"/>
          <w:szCs w:val="20"/>
        </w:rPr>
        <w:t xml:space="preserve"> </w:t>
      </w:r>
      <w:r w:rsidRPr="00C56CF1">
        <w:rPr>
          <w:sz w:val="20"/>
          <w:szCs w:val="20"/>
        </w:rPr>
        <w:t>in part for lucre's sake.</w:t>
      </w:r>
    </w:p>
    <w:p w14:paraId="3A8ECC9E" w14:textId="77777777" w:rsidR="00CA216E" w:rsidRDefault="00CA216E" w:rsidP="00C02F3B">
      <w:pPr>
        <w:jc w:val="both"/>
        <w:rPr>
          <w:sz w:val="20"/>
          <w:szCs w:val="20"/>
        </w:rPr>
      </w:pPr>
    </w:p>
    <w:p w14:paraId="7C16E43D" w14:textId="77777777" w:rsidR="00CA216E" w:rsidRDefault="00CA216E" w:rsidP="00C02F3B">
      <w:pPr>
        <w:jc w:val="both"/>
        <w:rPr>
          <w:sz w:val="20"/>
          <w:szCs w:val="20"/>
        </w:rPr>
      </w:pPr>
    </w:p>
    <w:p w14:paraId="28865F18" w14:textId="77777777" w:rsidR="00CA216E" w:rsidRDefault="00CA216E" w:rsidP="00C02F3B">
      <w:pPr>
        <w:jc w:val="both"/>
        <w:rPr>
          <w:sz w:val="20"/>
          <w:szCs w:val="20"/>
        </w:rPr>
      </w:pPr>
    </w:p>
    <w:p w14:paraId="43589269" w14:textId="77777777" w:rsidR="00CA216E" w:rsidRDefault="00CA216E" w:rsidP="00C02F3B">
      <w:pPr>
        <w:jc w:val="both"/>
        <w:rPr>
          <w:sz w:val="20"/>
          <w:szCs w:val="20"/>
        </w:rPr>
      </w:pPr>
    </w:p>
    <w:p w14:paraId="67042153" w14:textId="77777777" w:rsidR="00CA216E" w:rsidRDefault="00CA216E" w:rsidP="00C02F3B">
      <w:pPr>
        <w:jc w:val="both"/>
        <w:rPr>
          <w:sz w:val="20"/>
          <w:szCs w:val="20"/>
        </w:rPr>
      </w:pPr>
    </w:p>
    <w:p w14:paraId="476DAF69" w14:textId="77777777" w:rsidR="00CA216E" w:rsidRDefault="00CA216E" w:rsidP="00C02F3B">
      <w:pPr>
        <w:jc w:val="both"/>
        <w:rPr>
          <w:sz w:val="20"/>
          <w:szCs w:val="20"/>
        </w:rPr>
      </w:pPr>
    </w:p>
    <w:p w14:paraId="553A63BE" w14:textId="77777777" w:rsidR="00CA216E" w:rsidRDefault="00CA216E" w:rsidP="00C02F3B">
      <w:pPr>
        <w:jc w:val="both"/>
        <w:rPr>
          <w:sz w:val="20"/>
          <w:szCs w:val="20"/>
        </w:rPr>
      </w:pPr>
    </w:p>
    <w:p w14:paraId="7D4BA077" w14:textId="77777777" w:rsidR="00CA216E" w:rsidRDefault="00CA216E" w:rsidP="00C02F3B">
      <w:pPr>
        <w:jc w:val="both"/>
        <w:rPr>
          <w:sz w:val="20"/>
          <w:szCs w:val="20"/>
        </w:rPr>
      </w:pPr>
    </w:p>
    <w:p w14:paraId="1BD772DF" w14:textId="77777777" w:rsidR="00CA216E" w:rsidRDefault="00CA216E" w:rsidP="00C02F3B">
      <w:pPr>
        <w:jc w:val="both"/>
        <w:rPr>
          <w:sz w:val="20"/>
          <w:szCs w:val="20"/>
        </w:rPr>
      </w:pPr>
    </w:p>
    <w:p w14:paraId="51445FEE" w14:textId="77777777" w:rsidR="00CA216E" w:rsidRDefault="00CA216E" w:rsidP="00C02F3B">
      <w:pPr>
        <w:jc w:val="both"/>
        <w:rPr>
          <w:sz w:val="20"/>
          <w:szCs w:val="20"/>
        </w:rPr>
      </w:pPr>
    </w:p>
    <w:p w14:paraId="2202D25A" w14:textId="77777777" w:rsidR="004B4B3E" w:rsidRPr="00C37844" w:rsidRDefault="004B4B3E" w:rsidP="00C37844">
      <w:pPr>
        <w:pStyle w:val="Heading1"/>
        <w:jc w:val="both"/>
        <w:rPr>
          <w:rFonts w:asciiTheme="minorHAnsi" w:hAnsiTheme="minorHAnsi" w:cstheme="minorHAnsi"/>
          <w:b/>
          <w:bCs/>
          <w:color w:val="auto"/>
          <w:sz w:val="28"/>
          <w:szCs w:val="28"/>
        </w:rPr>
      </w:pPr>
      <w:bookmarkStart w:id="7" w:name="_Toc148356255"/>
      <w:r w:rsidRPr="00C37844">
        <w:rPr>
          <w:rFonts w:asciiTheme="minorHAnsi" w:hAnsiTheme="minorHAnsi" w:cstheme="minorHAnsi"/>
          <w:b/>
          <w:bCs/>
          <w:color w:val="auto"/>
          <w:sz w:val="28"/>
          <w:szCs w:val="28"/>
        </w:rPr>
        <w:lastRenderedPageBreak/>
        <w:t xml:space="preserve">6 THUCYDIDES: </w:t>
      </w:r>
      <w:r w:rsidRPr="00C37844">
        <w:rPr>
          <w:rFonts w:asciiTheme="minorHAnsi" w:hAnsiTheme="minorHAnsi" w:cstheme="minorHAnsi"/>
          <w:b/>
          <w:bCs/>
          <w:i/>
          <w:iCs/>
          <w:color w:val="auto"/>
          <w:sz w:val="28"/>
          <w:szCs w:val="28"/>
        </w:rPr>
        <w:t xml:space="preserve">Peloponnesian War, </w:t>
      </w:r>
      <w:r w:rsidRPr="00C37844">
        <w:rPr>
          <w:rFonts w:asciiTheme="minorHAnsi" w:hAnsiTheme="minorHAnsi" w:cstheme="minorHAnsi"/>
          <w:b/>
          <w:bCs/>
          <w:color w:val="auto"/>
          <w:sz w:val="28"/>
          <w:szCs w:val="28"/>
        </w:rPr>
        <w:t>BK II, 392a-b; 401a-b</w:t>
      </w:r>
      <w:bookmarkEnd w:id="7"/>
    </w:p>
    <w:p w14:paraId="614C8F26" w14:textId="19201D08" w:rsidR="004B4B3E" w:rsidRDefault="004B4B3E" w:rsidP="004B4B3E">
      <w:pPr>
        <w:jc w:val="both"/>
        <w:rPr>
          <w:sz w:val="20"/>
          <w:szCs w:val="20"/>
        </w:rPr>
      </w:pPr>
      <w:r w:rsidRPr="004B4B3E">
        <w:rPr>
          <w:sz w:val="20"/>
          <w:szCs w:val="20"/>
        </w:rPr>
        <w:t xml:space="preserve">6 THUCYDIDES: </w:t>
      </w:r>
      <w:r w:rsidRPr="004B4B3E">
        <w:rPr>
          <w:i/>
          <w:iCs/>
          <w:sz w:val="20"/>
          <w:szCs w:val="20"/>
        </w:rPr>
        <w:t xml:space="preserve">Peloponnesian War, </w:t>
      </w:r>
      <w:r w:rsidRPr="004B4B3E">
        <w:rPr>
          <w:sz w:val="20"/>
          <w:szCs w:val="20"/>
        </w:rPr>
        <w:t>BK II,</w:t>
      </w:r>
      <w:r>
        <w:rPr>
          <w:sz w:val="20"/>
          <w:szCs w:val="20"/>
        </w:rPr>
        <w:t xml:space="preserve"> </w:t>
      </w:r>
      <w:r w:rsidRPr="004B4B3E">
        <w:rPr>
          <w:sz w:val="20"/>
          <w:szCs w:val="20"/>
        </w:rPr>
        <w:t>392a-b</w:t>
      </w:r>
    </w:p>
    <w:p w14:paraId="62DAE4ED" w14:textId="77777777" w:rsidR="00944132" w:rsidRDefault="00944132" w:rsidP="00944132">
      <w:pPr>
        <w:jc w:val="both"/>
        <w:rPr>
          <w:sz w:val="20"/>
          <w:szCs w:val="20"/>
        </w:rPr>
      </w:pPr>
      <w:r w:rsidRPr="00944132">
        <w:rPr>
          <w:sz w:val="20"/>
          <w:szCs w:val="20"/>
        </w:rPr>
        <w:t>[</w:t>
      </w:r>
      <w:r>
        <w:rPr>
          <w:sz w:val="20"/>
          <w:szCs w:val="20"/>
        </w:rPr>
        <w:t>17</w:t>
      </w:r>
      <w:r w:rsidRPr="00944132">
        <w:rPr>
          <w:sz w:val="20"/>
          <w:szCs w:val="20"/>
        </w:rPr>
        <w:t>] When they arrived at Athens, though</w:t>
      </w:r>
      <w:r>
        <w:rPr>
          <w:sz w:val="20"/>
          <w:szCs w:val="20"/>
        </w:rPr>
        <w:t xml:space="preserve"> </w:t>
      </w:r>
      <w:r w:rsidRPr="00944132">
        <w:rPr>
          <w:sz w:val="20"/>
          <w:szCs w:val="20"/>
        </w:rPr>
        <w:t>a few had houses of their own to go to, or</w:t>
      </w:r>
      <w:r>
        <w:rPr>
          <w:sz w:val="20"/>
          <w:szCs w:val="20"/>
        </w:rPr>
        <w:t xml:space="preserve"> </w:t>
      </w:r>
      <w:r w:rsidRPr="00944132">
        <w:rPr>
          <w:sz w:val="20"/>
          <w:szCs w:val="20"/>
        </w:rPr>
        <w:t>could find an asylum with friends or relatives,</w:t>
      </w:r>
      <w:r>
        <w:rPr>
          <w:sz w:val="20"/>
          <w:szCs w:val="20"/>
        </w:rPr>
        <w:t xml:space="preserve"> </w:t>
      </w:r>
      <w:r w:rsidRPr="00944132">
        <w:rPr>
          <w:sz w:val="20"/>
          <w:szCs w:val="20"/>
        </w:rPr>
        <w:t>by far the greater number had to take up their</w:t>
      </w:r>
      <w:r>
        <w:rPr>
          <w:sz w:val="20"/>
          <w:szCs w:val="20"/>
        </w:rPr>
        <w:t xml:space="preserve"> </w:t>
      </w:r>
      <w:r w:rsidRPr="00944132">
        <w:rPr>
          <w:sz w:val="20"/>
          <w:szCs w:val="20"/>
        </w:rPr>
        <w:t>dwelling in the parts of the city that were not</w:t>
      </w:r>
      <w:r>
        <w:rPr>
          <w:sz w:val="20"/>
          <w:szCs w:val="20"/>
        </w:rPr>
        <w:t xml:space="preserve"> </w:t>
      </w:r>
      <w:r w:rsidRPr="00944132">
        <w:rPr>
          <w:sz w:val="20"/>
          <w:szCs w:val="20"/>
        </w:rPr>
        <w:t>built over and in the temples and chapels of</w:t>
      </w:r>
      <w:r>
        <w:rPr>
          <w:sz w:val="20"/>
          <w:szCs w:val="20"/>
        </w:rPr>
        <w:t xml:space="preserve"> </w:t>
      </w:r>
      <w:r w:rsidRPr="00944132">
        <w:rPr>
          <w:sz w:val="20"/>
          <w:szCs w:val="20"/>
        </w:rPr>
        <w:t>the heroes, except the Acropolis and the temple</w:t>
      </w:r>
      <w:r>
        <w:rPr>
          <w:sz w:val="20"/>
          <w:szCs w:val="20"/>
        </w:rPr>
        <w:t xml:space="preserve"> </w:t>
      </w:r>
      <w:r w:rsidRPr="00944132">
        <w:rPr>
          <w:sz w:val="20"/>
          <w:szCs w:val="20"/>
        </w:rPr>
        <w:t>of the Eleusinian Demeter and such other</w:t>
      </w:r>
      <w:r>
        <w:rPr>
          <w:sz w:val="20"/>
          <w:szCs w:val="20"/>
        </w:rPr>
        <w:t xml:space="preserve"> </w:t>
      </w:r>
      <w:r w:rsidRPr="00944132">
        <w:rPr>
          <w:sz w:val="20"/>
          <w:szCs w:val="20"/>
        </w:rPr>
        <w:t>places as were always kept closed. The occupation</w:t>
      </w:r>
      <w:r>
        <w:rPr>
          <w:sz w:val="20"/>
          <w:szCs w:val="20"/>
        </w:rPr>
        <w:t xml:space="preserve"> </w:t>
      </w:r>
      <w:r w:rsidRPr="00944132">
        <w:rPr>
          <w:sz w:val="20"/>
          <w:szCs w:val="20"/>
        </w:rPr>
        <w:t>of the plot of ground lying below the</w:t>
      </w:r>
      <w:r>
        <w:rPr>
          <w:sz w:val="20"/>
          <w:szCs w:val="20"/>
        </w:rPr>
        <w:t xml:space="preserve"> </w:t>
      </w:r>
      <w:r w:rsidRPr="00944132">
        <w:rPr>
          <w:sz w:val="20"/>
          <w:szCs w:val="20"/>
        </w:rPr>
        <w:t>citadel called the Pelasgian had been forbidden</w:t>
      </w:r>
      <w:r>
        <w:rPr>
          <w:sz w:val="20"/>
          <w:szCs w:val="20"/>
        </w:rPr>
        <w:t xml:space="preserve"> </w:t>
      </w:r>
      <w:r w:rsidRPr="00944132">
        <w:rPr>
          <w:sz w:val="20"/>
          <w:szCs w:val="20"/>
        </w:rPr>
        <w:t>by a curse; and there was also an ominous fragment</w:t>
      </w:r>
      <w:r>
        <w:rPr>
          <w:sz w:val="20"/>
          <w:szCs w:val="20"/>
        </w:rPr>
        <w:t xml:space="preserve"> </w:t>
      </w:r>
      <w:r w:rsidRPr="00944132">
        <w:rPr>
          <w:sz w:val="20"/>
          <w:szCs w:val="20"/>
        </w:rPr>
        <w:t>of a Pythian oracle which said:</w:t>
      </w:r>
      <w:r>
        <w:rPr>
          <w:sz w:val="20"/>
          <w:szCs w:val="20"/>
        </w:rPr>
        <w:t xml:space="preserve"> </w:t>
      </w:r>
    </w:p>
    <w:p w14:paraId="7E31B0D0" w14:textId="77777777" w:rsidR="00944132" w:rsidRPr="00944132" w:rsidRDefault="00944132" w:rsidP="00944132">
      <w:pPr>
        <w:jc w:val="both"/>
        <w:rPr>
          <w:i/>
          <w:iCs/>
          <w:sz w:val="20"/>
          <w:szCs w:val="20"/>
        </w:rPr>
      </w:pPr>
      <w:r w:rsidRPr="00944132">
        <w:rPr>
          <w:i/>
          <w:iCs/>
          <w:sz w:val="20"/>
          <w:szCs w:val="20"/>
        </w:rPr>
        <w:t xml:space="preserve">Leave the Pelasgian parcel desolate, Woe worth the day that men inhabit it! </w:t>
      </w:r>
    </w:p>
    <w:p w14:paraId="2E7E02FA" w14:textId="028D34DD" w:rsidR="00944132" w:rsidRPr="00944132" w:rsidRDefault="00944132" w:rsidP="00944132">
      <w:pPr>
        <w:jc w:val="both"/>
        <w:rPr>
          <w:sz w:val="20"/>
          <w:szCs w:val="20"/>
        </w:rPr>
      </w:pPr>
      <w:r w:rsidRPr="00944132">
        <w:rPr>
          <w:sz w:val="20"/>
          <w:szCs w:val="20"/>
        </w:rPr>
        <w:t>Yet this too was now built over in the necessity</w:t>
      </w:r>
      <w:r>
        <w:rPr>
          <w:sz w:val="20"/>
          <w:szCs w:val="20"/>
        </w:rPr>
        <w:t xml:space="preserve"> </w:t>
      </w:r>
      <w:r w:rsidRPr="00944132">
        <w:rPr>
          <w:sz w:val="20"/>
          <w:szCs w:val="20"/>
        </w:rPr>
        <w:t>of the moment. And in my opinion, if the oracle</w:t>
      </w:r>
      <w:r>
        <w:rPr>
          <w:sz w:val="20"/>
          <w:szCs w:val="20"/>
        </w:rPr>
        <w:t xml:space="preserve"> </w:t>
      </w:r>
      <w:r w:rsidRPr="00944132">
        <w:rPr>
          <w:sz w:val="20"/>
          <w:szCs w:val="20"/>
        </w:rPr>
        <w:t>proved true, it was in the opposite sense to</w:t>
      </w:r>
      <w:r>
        <w:rPr>
          <w:sz w:val="20"/>
          <w:szCs w:val="20"/>
        </w:rPr>
        <w:t xml:space="preserve"> </w:t>
      </w:r>
      <w:r w:rsidRPr="00944132">
        <w:rPr>
          <w:sz w:val="20"/>
          <w:szCs w:val="20"/>
        </w:rPr>
        <w:t>what was expected. For the misfortunes of the</w:t>
      </w:r>
      <w:r>
        <w:rPr>
          <w:sz w:val="20"/>
          <w:szCs w:val="20"/>
        </w:rPr>
        <w:t xml:space="preserve"> </w:t>
      </w:r>
      <w:r w:rsidRPr="00944132">
        <w:rPr>
          <w:sz w:val="20"/>
          <w:szCs w:val="20"/>
        </w:rPr>
        <w:t>state did not arise from the unlawful occupation,</w:t>
      </w:r>
      <w:r>
        <w:rPr>
          <w:sz w:val="20"/>
          <w:szCs w:val="20"/>
        </w:rPr>
        <w:t xml:space="preserve"> </w:t>
      </w:r>
      <w:r w:rsidRPr="00944132">
        <w:rPr>
          <w:sz w:val="20"/>
          <w:szCs w:val="20"/>
        </w:rPr>
        <w:t>but the necessity of the occupation from</w:t>
      </w:r>
      <w:r>
        <w:rPr>
          <w:sz w:val="20"/>
          <w:szCs w:val="20"/>
        </w:rPr>
        <w:t xml:space="preserve"> </w:t>
      </w:r>
      <w:r w:rsidRPr="00944132">
        <w:rPr>
          <w:sz w:val="20"/>
          <w:szCs w:val="20"/>
        </w:rPr>
        <w:t>the war; and though the god did not mention</w:t>
      </w:r>
      <w:r>
        <w:rPr>
          <w:sz w:val="20"/>
          <w:szCs w:val="20"/>
        </w:rPr>
        <w:t xml:space="preserve"> </w:t>
      </w:r>
      <w:r w:rsidRPr="00944132">
        <w:rPr>
          <w:sz w:val="20"/>
          <w:szCs w:val="20"/>
        </w:rPr>
        <w:t>this, he foresaw that it would be an evil day for</w:t>
      </w:r>
      <w:r>
        <w:rPr>
          <w:sz w:val="20"/>
          <w:szCs w:val="20"/>
        </w:rPr>
        <w:t xml:space="preserve"> </w:t>
      </w:r>
      <w:r w:rsidRPr="00944132">
        <w:rPr>
          <w:sz w:val="20"/>
          <w:szCs w:val="20"/>
        </w:rPr>
        <w:t>Athens in which the plot came to be inhabited.</w:t>
      </w:r>
      <w:r>
        <w:rPr>
          <w:sz w:val="20"/>
          <w:szCs w:val="20"/>
        </w:rPr>
        <w:t xml:space="preserve"> </w:t>
      </w:r>
      <w:r w:rsidRPr="00944132">
        <w:rPr>
          <w:sz w:val="20"/>
          <w:szCs w:val="20"/>
        </w:rPr>
        <w:t>Many also took up their quarters in the towers</w:t>
      </w:r>
      <w:r>
        <w:rPr>
          <w:sz w:val="20"/>
          <w:szCs w:val="20"/>
        </w:rPr>
        <w:t xml:space="preserve"> </w:t>
      </w:r>
      <w:r w:rsidRPr="00944132">
        <w:rPr>
          <w:sz w:val="20"/>
          <w:szCs w:val="20"/>
        </w:rPr>
        <w:t>of the walls or wherever else they could. For</w:t>
      </w:r>
      <w:r>
        <w:rPr>
          <w:sz w:val="20"/>
          <w:szCs w:val="20"/>
        </w:rPr>
        <w:t xml:space="preserve"> </w:t>
      </w:r>
      <w:r w:rsidRPr="00944132">
        <w:rPr>
          <w:sz w:val="20"/>
          <w:szCs w:val="20"/>
        </w:rPr>
        <w:t>when they were all come in, the city proved too</w:t>
      </w:r>
      <w:r>
        <w:rPr>
          <w:sz w:val="20"/>
          <w:szCs w:val="20"/>
        </w:rPr>
        <w:t xml:space="preserve"> </w:t>
      </w:r>
      <w:r w:rsidRPr="00944132">
        <w:rPr>
          <w:sz w:val="20"/>
          <w:szCs w:val="20"/>
        </w:rPr>
        <w:t>small to hold them; though afterwards they</w:t>
      </w:r>
      <w:r>
        <w:rPr>
          <w:sz w:val="20"/>
          <w:szCs w:val="20"/>
        </w:rPr>
        <w:t xml:space="preserve"> </w:t>
      </w:r>
      <w:r w:rsidRPr="00944132">
        <w:rPr>
          <w:sz w:val="20"/>
          <w:szCs w:val="20"/>
        </w:rPr>
        <w:t>divided the Long Walls and a great part of</w:t>
      </w:r>
      <w:r>
        <w:rPr>
          <w:sz w:val="20"/>
          <w:szCs w:val="20"/>
        </w:rPr>
        <w:t xml:space="preserve"> </w:t>
      </w:r>
      <w:r w:rsidRPr="00944132">
        <w:rPr>
          <w:sz w:val="20"/>
          <w:szCs w:val="20"/>
        </w:rPr>
        <w:t>Piraeus into lots and settled there. All this</w:t>
      </w:r>
      <w:r>
        <w:rPr>
          <w:sz w:val="20"/>
          <w:szCs w:val="20"/>
        </w:rPr>
        <w:t xml:space="preserve"> </w:t>
      </w:r>
      <w:r w:rsidRPr="00944132">
        <w:rPr>
          <w:sz w:val="20"/>
          <w:szCs w:val="20"/>
        </w:rPr>
        <w:t>while great attention was being given to the</w:t>
      </w:r>
      <w:r>
        <w:rPr>
          <w:sz w:val="20"/>
          <w:szCs w:val="20"/>
        </w:rPr>
        <w:t xml:space="preserve"> </w:t>
      </w:r>
      <w:r w:rsidRPr="00944132">
        <w:rPr>
          <w:sz w:val="20"/>
          <w:szCs w:val="20"/>
        </w:rPr>
        <w:t>war; the allies were being mustered, and an</w:t>
      </w:r>
      <w:r>
        <w:rPr>
          <w:sz w:val="20"/>
          <w:szCs w:val="20"/>
        </w:rPr>
        <w:t xml:space="preserve"> </w:t>
      </w:r>
      <w:r w:rsidRPr="00944132">
        <w:rPr>
          <w:sz w:val="20"/>
          <w:szCs w:val="20"/>
        </w:rPr>
        <w:t>armament of a hundred ships equipped for</w:t>
      </w:r>
      <w:r>
        <w:rPr>
          <w:sz w:val="20"/>
          <w:szCs w:val="20"/>
        </w:rPr>
        <w:t xml:space="preserve"> </w:t>
      </w:r>
      <w:r w:rsidRPr="00944132">
        <w:rPr>
          <w:sz w:val="20"/>
          <w:szCs w:val="20"/>
        </w:rPr>
        <w:t>Peloponnese. Such was the state of preparation</w:t>
      </w:r>
      <w:r>
        <w:rPr>
          <w:sz w:val="20"/>
          <w:szCs w:val="20"/>
        </w:rPr>
        <w:t xml:space="preserve"> </w:t>
      </w:r>
      <w:r w:rsidRPr="00944132">
        <w:rPr>
          <w:sz w:val="20"/>
          <w:szCs w:val="20"/>
        </w:rPr>
        <w:t>at Athens.</w:t>
      </w:r>
    </w:p>
    <w:p w14:paraId="59D9B73C" w14:textId="48D81E22" w:rsidR="004B4B3E" w:rsidRDefault="00944132" w:rsidP="00944132">
      <w:pPr>
        <w:jc w:val="both"/>
        <w:rPr>
          <w:sz w:val="20"/>
          <w:szCs w:val="20"/>
        </w:rPr>
      </w:pPr>
      <w:r w:rsidRPr="00944132">
        <w:rPr>
          <w:sz w:val="20"/>
          <w:szCs w:val="20"/>
        </w:rPr>
        <w:t>[18] Meanwhile the army of the Peloponnesians</w:t>
      </w:r>
      <w:r>
        <w:rPr>
          <w:sz w:val="20"/>
          <w:szCs w:val="20"/>
        </w:rPr>
        <w:t xml:space="preserve"> </w:t>
      </w:r>
      <w:r w:rsidRPr="00944132">
        <w:rPr>
          <w:sz w:val="20"/>
          <w:szCs w:val="20"/>
        </w:rPr>
        <w:t>was advancing. The first town they</w:t>
      </w:r>
      <w:r>
        <w:rPr>
          <w:sz w:val="20"/>
          <w:szCs w:val="20"/>
        </w:rPr>
        <w:t xml:space="preserve"> </w:t>
      </w:r>
      <w:r w:rsidRPr="00944132">
        <w:rPr>
          <w:sz w:val="20"/>
          <w:szCs w:val="20"/>
        </w:rPr>
        <w:t xml:space="preserve">came to in Attica was </w:t>
      </w:r>
      <w:proofErr w:type="spellStart"/>
      <w:r w:rsidRPr="00944132">
        <w:rPr>
          <w:sz w:val="20"/>
          <w:szCs w:val="20"/>
        </w:rPr>
        <w:t>Oenoe</w:t>
      </w:r>
      <w:proofErr w:type="spellEnd"/>
      <w:r w:rsidRPr="00944132">
        <w:rPr>
          <w:sz w:val="20"/>
          <w:szCs w:val="20"/>
        </w:rPr>
        <w:t>, where they were</w:t>
      </w:r>
      <w:r>
        <w:rPr>
          <w:sz w:val="20"/>
          <w:szCs w:val="20"/>
        </w:rPr>
        <w:t xml:space="preserve"> </w:t>
      </w:r>
      <w:r w:rsidRPr="00944132">
        <w:rPr>
          <w:sz w:val="20"/>
          <w:szCs w:val="20"/>
        </w:rPr>
        <w:t>to enter the country. Sitting down before it,</w:t>
      </w:r>
      <w:r>
        <w:rPr>
          <w:sz w:val="20"/>
          <w:szCs w:val="20"/>
        </w:rPr>
        <w:t xml:space="preserve"> </w:t>
      </w:r>
      <w:r w:rsidRPr="00944132">
        <w:rPr>
          <w:sz w:val="20"/>
          <w:szCs w:val="20"/>
        </w:rPr>
        <w:t>they prepared to assault the wall with engines</w:t>
      </w:r>
      <w:r>
        <w:rPr>
          <w:sz w:val="20"/>
          <w:szCs w:val="20"/>
        </w:rPr>
        <w:t xml:space="preserve"> </w:t>
      </w:r>
      <w:r w:rsidRPr="00944132">
        <w:rPr>
          <w:sz w:val="20"/>
          <w:szCs w:val="20"/>
        </w:rPr>
        <w:t xml:space="preserve">and otherwise. </w:t>
      </w:r>
      <w:proofErr w:type="spellStart"/>
      <w:r w:rsidRPr="00944132">
        <w:rPr>
          <w:sz w:val="20"/>
          <w:szCs w:val="20"/>
        </w:rPr>
        <w:t>Oenoe</w:t>
      </w:r>
      <w:proofErr w:type="spellEnd"/>
      <w:r w:rsidRPr="00944132">
        <w:rPr>
          <w:sz w:val="20"/>
          <w:szCs w:val="20"/>
        </w:rPr>
        <w:t>, standing upon the Athenian</w:t>
      </w:r>
      <w:r>
        <w:rPr>
          <w:sz w:val="20"/>
          <w:szCs w:val="20"/>
        </w:rPr>
        <w:t xml:space="preserve"> </w:t>
      </w:r>
      <w:r w:rsidRPr="00944132">
        <w:rPr>
          <w:sz w:val="20"/>
          <w:szCs w:val="20"/>
        </w:rPr>
        <w:t>and Boeotian border, was of course a</w:t>
      </w:r>
      <w:r>
        <w:rPr>
          <w:sz w:val="20"/>
          <w:szCs w:val="20"/>
        </w:rPr>
        <w:t xml:space="preserve"> </w:t>
      </w:r>
      <w:r w:rsidRPr="00944132">
        <w:rPr>
          <w:sz w:val="20"/>
          <w:szCs w:val="20"/>
        </w:rPr>
        <w:t>walled town, and was used as a fortress by the</w:t>
      </w:r>
      <w:r>
        <w:rPr>
          <w:sz w:val="20"/>
          <w:szCs w:val="20"/>
        </w:rPr>
        <w:t xml:space="preserve"> </w:t>
      </w:r>
      <w:r w:rsidRPr="00944132">
        <w:rPr>
          <w:sz w:val="20"/>
          <w:szCs w:val="20"/>
        </w:rPr>
        <w:t xml:space="preserve">Athenians in time of war. </w:t>
      </w:r>
      <w:proofErr w:type="gramStart"/>
      <w:r w:rsidRPr="00944132">
        <w:rPr>
          <w:sz w:val="20"/>
          <w:szCs w:val="20"/>
        </w:rPr>
        <w:t>So</w:t>
      </w:r>
      <w:proofErr w:type="gramEnd"/>
      <w:r w:rsidRPr="00944132">
        <w:rPr>
          <w:sz w:val="20"/>
          <w:szCs w:val="20"/>
        </w:rPr>
        <w:t xml:space="preserve"> the Peloponnesians</w:t>
      </w:r>
      <w:r>
        <w:rPr>
          <w:sz w:val="20"/>
          <w:szCs w:val="20"/>
        </w:rPr>
        <w:t xml:space="preserve"> </w:t>
      </w:r>
      <w:r w:rsidRPr="00944132">
        <w:rPr>
          <w:sz w:val="20"/>
          <w:szCs w:val="20"/>
        </w:rPr>
        <w:t>prepared for their assault, and wasted</w:t>
      </w:r>
      <w:r>
        <w:rPr>
          <w:sz w:val="20"/>
          <w:szCs w:val="20"/>
        </w:rPr>
        <w:t xml:space="preserve"> </w:t>
      </w:r>
      <w:r w:rsidRPr="00944132">
        <w:rPr>
          <w:sz w:val="20"/>
          <w:szCs w:val="20"/>
        </w:rPr>
        <w:t>some valuable time before the place. This delay</w:t>
      </w:r>
      <w:r>
        <w:rPr>
          <w:sz w:val="20"/>
          <w:szCs w:val="20"/>
        </w:rPr>
        <w:t xml:space="preserve"> </w:t>
      </w:r>
      <w:r w:rsidRPr="00944132">
        <w:rPr>
          <w:sz w:val="20"/>
          <w:szCs w:val="20"/>
        </w:rPr>
        <w:t>brought the gravest censure upon Archidamus.</w:t>
      </w:r>
      <w:r>
        <w:rPr>
          <w:sz w:val="20"/>
          <w:szCs w:val="20"/>
        </w:rPr>
        <w:t xml:space="preserve"> </w:t>
      </w:r>
      <w:r w:rsidRPr="00944132">
        <w:rPr>
          <w:sz w:val="20"/>
          <w:szCs w:val="20"/>
        </w:rPr>
        <w:t xml:space="preserve">Even during the levying of the </w:t>
      </w:r>
      <w:proofErr w:type="gramStart"/>
      <w:r w:rsidRPr="00944132">
        <w:rPr>
          <w:sz w:val="20"/>
          <w:szCs w:val="20"/>
        </w:rPr>
        <w:t>war</w:t>
      </w:r>
      <w:proofErr w:type="gramEnd"/>
      <w:r w:rsidRPr="00944132">
        <w:rPr>
          <w:sz w:val="20"/>
          <w:szCs w:val="20"/>
        </w:rPr>
        <w:t xml:space="preserve"> he</w:t>
      </w:r>
      <w:r>
        <w:rPr>
          <w:sz w:val="20"/>
          <w:szCs w:val="20"/>
        </w:rPr>
        <w:t xml:space="preserve"> </w:t>
      </w:r>
      <w:r w:rsidRPr="00944132">
        <w:rPr>
          <w:sz w:val="20"/>
          <w:szCs w:val="20"/>
        </w:rPr>
        <w:t>had gained credit for weakness and Athenian</w:t>
      </w:r>
      <w:r>
        <w:rPr>
          <w:sz w:val="20"/>
          <w:szCs w:val="20"/>
        </w:rPr>
        <w:t xml:space="preserve"> </w:t>
      </w:r>
      <w:r w:rsidRPr="00944132">
        <w:rPr>
          <w:sz w:val="20"/>
          <w:szCs w:val="20"/>
        </w:rPr>
        <w:t>sympathies by the half measures he had advocated;</w:t>
      </w:r>
      <w:r>
        <w:rPr>
          <w:sz w:val="20"/>
          <w:szCs w:val="20"/>
        </w:rPr>
        <w:t xml:space="preserve"> </w:t>
      </w:r>
      <w:r w:rsidRPr="00944132">
        <w:rPr>
          <w:sz w:val="20"/>
          <w:szCs w:val="20"/>
        </w:rPr>
        <w:t>and after the army had assembled he</w:t>
      </w:r>
      <w:r>
        <w:rPr>
          <w:sz w:val="20"/>
          <w:szCs w:val="20"/>
        </w:rPr>
        <w:t xml:space="preserve"> </w:t>
      </w:r>
      <w:r w:rsidRPr="00944132">
        <w:rPr>
          <w:sz w:val="20"/>
          <w:szCs w:val="20"/>
        </w:rPr>
        <w:t>had further injured himself in public estimation</w:t>
      </w:r>
      <w:r>
        <w:rPr>
          <w:sz w:val="20"/>
          <w:szCs w:val="20"/>
        </w:rPr>
        <w:t xml:space="preserve"> </w:t>
      </w:r>
      <w:r w:rsidRPr="00944132">
        <w:rPr>
          <w:sz w:val="20"/>
          <w:szCs w:val="20"/>
        </w:rPr>
        <w:t>by his loitering at the Isthmus and the</w:t>
      </w:r>
      <w:r>
        <w:rPr>
          <w:sz w:val="20"/>
          <w:szCs w:val="20"/>
        </w:rPr>
        <w:t xml:space="preserve"> </w:t>
      </w:r>
      <w:r w:rsidRPr="00944132">
        <w:rPr>
          <w:sz w:val="20"/>
          <w:szCs w:val="20"/>
        </w:rPr>
        <w:t>slowness with which the rest of the march had</w:t>
      </w:r>
      <w:r>
        <w:rPr>
          <w:sz w:val="20"/>
          <w:szCs w:val="20"/>
        </w:rPr>
        <w:t xml:space="preserve"> </w:t>
      </w:r>
      <w:r w:rsidRPr="00944132">
        <w:rPr>
          <w:sz w:val="20"/>
          <w:szCs w:val="20"/>
        </w:rPr>
        <w:t>been conducted. But all this was as nothing to</w:t>
      </w:r>
      <w:r>
        <w:rPr>
          <w:sz w:val="20"/>
          <w:szCs w:val="20"/>
        </w:rPr>
        <w:t xml:space="preserve"> </w:t>
      </w:r>
      <w:r w:rsidRPr="00944132">
        <w:rPr>
          <w:sz w:val="20"/>
          <w:szCs w:val="20"/>
        </w:rPr>
        <w:t xml:space="preserve">the delay at </w:t>
      </w:r>
      <w:proofErr w:type="spellStart"/>
      <w:r w:rsidRPr="00944132">
        <w:rPr>
          <w:sz w:val="20"/>
          <w:szCs w:val="20"/>
        </w:rPr>
        <w:t>Oenoe</w:t>
      </w:r>
      <w:proofErr w:type="spellEnd"/>
      <w:r w:rsidRPr="00944132">
        <w:rPr>
          <w:sz w:val="20"/>
          <w:szCs w:val="20"/>
        </w:rPr>
        <w:t>. During this interval the</w:t>
      </w:r>
      <w:r>
        <w:rPr>
          <w:sz w:val="20"/>
          <w:szCs w:val="20"/>
        </w:rPr>
        <w:t xml:space="preserve"> </w:t>
      </w:r>
      <w:r w:rsidRPr="00944132">
        <w:rPr>
          <w:sz w:val="20"/>
          <w:szCs w:val="20"/>
        </w:rPr>
        <w:t>Athenians were carrying in their property; and</w:t>
      </w:r>
      <w:r>
        <w:rPr>
          <w:sz w:val="20"/>
          <w:szCs w:val="20"/>
        </w:rPr>
        <w:t xml:space="preserve"> </w:t>
      </w:r>
      <w:r w:rsidRPr="00944132">
        <w:rPr>
          <w:sz w:val="20"/>
          <w:szCs w:val="20"/>
        </w:rPr>
        <w:t>it was the belief of the Peloponnesians that a</w:t>
      </w:r>
      <w:r>
        <w:rPr>
          <w:sz w:val="20"/>
          <w:szCs w:val="20"/>
        </w:rPr>
        <w:t xml:space="preserve"> </w:t>
      </w:r>
      <w:r w:rsidRPr="00944132">
        <w:rPr>
          <w:sz w:val="20"/>
          <w:szCs w:val="20"/>
        </w:rPr>
        <w:t>quick advance would have found everything</w:t>
      </w:r>
      <w:r>
        <w:rPr>
          <w:sz w:val="20"/>
          <w:szCs w:val="20"/>
        </w:rPr>
        <w:t xml:space="preserve"> </w:t>
      </w:r>
      <w:r w:rsidRPr="00944132">
        <w:rPr>
          <w:sz w:val="20"/>
          <w:szCs w:val="20"/>
        </w:rPr>
        <w:t>still out, had it not been for his procrastination.</w:t>
      </w:r>
      <w:r>
        <w:rPr>
          <w:sz w:val="20"/>
          <w:szCs w:val="20"/>
        </w:rPr>
        <w:t xml:space="preserve"> </w:t>
      </w:r>
      <w:r w:rsidRPr="00944132">
        <w:rPr>
          <w:sz w:val="20"/>
          <w:szCs w:val="20"/>
        </w:rPr>
        <w:t>Such was the feeling of the army towards</w:t>
      </w:r>
      <w:r>
        <w:rPr>
          <w:sz w:val="20"/>
          <w:szCs w:val="20"/>
        </w:rPr>
        <w:t xml:space="preserve"> </w:t>
      </w:r>
      <w:r w:rsidRPr="00944132">
        <w:rPr>
          <w:sz w:val="20"/>
          <w:szCs w:val="20"/>
        </w:rPr>
        <w:t>Archidamus during the siege. But he, it is said,</w:t>
      </w:r>
      <w:r>
        <w:rPr>
          <w:sz w:val="20"/>
          <w:szCs w:val="20"/>
        </w:rPr>
        <w:t xml:space="preserve"> </w:t>
      </w:r>
      <w:r w:rsidRPr="00944132">
        <w:rPr>
          <w:sz w:val="20"/>
          <w:szCs w:val="20"/>
        </w:rPr>
        <w:t>expected that the Athenians would shrink</w:t>
      </w:r>
      <w:r>
        <w:rPr>
          <w:sz w:val="20"/>
          <w:szCs w:val="20"/>
        </w:rPr>
        <w:t xml:space="preserve"> </w:t>
      </w:r>
      <w:r w:rsidRPr="00944132">
        <w:rPr>
          <w:sz w:val="20"/>
          <w:szCs w:val="20"/>
        </w:rPr>
        <w:t>from letting their land be wasted, and would</w:t>
      </w:r>
      <w:r>
        <w:rPr>
          <w:sz w:val="20"/>
          <w:szCs w:val="20"/>
        </w:rPr>
        <w:t xml:space="preserve"> </w:t>
      </w:r>
      <w:r w:rsidRPr="00944132">
        <w:rPr>
          <w:sz w:val="20"/>
          <w:szCs w:val="20"/>
        </w:rPr>
        <w:t>make their submission while it was still uninjured;</w:t>
      </w:r>
      <w:r>
        <w:rPr>
          <w:sz w:val="20"/>
          <w:szCs w:val="20"/>
        </w:rPr>
        <w:t xml:space="preserve"> </w:t>
      </w:r>
      <w:r w:rsidRPr="00944132">
        <w:rPr>
          <w:sz w:val="20"/>
          <w:szCs w:val="20"/>
        </w:rPr>
        <w:t>and this was why he waited.</w:t>
      </w:r>
    </w:p>
    <w:p w14:paraId="00A28D8C" w14:textId="77777777" w:rsidR="004B4B3E" w:rsidRDefault="004B4B3E" w:rsidP="004B4B3E">
      <w:pPr>
        <w:jc w:val="both"/>
        <w:rPr>
          <w:sz w:val="20"/>
          <w:szCs w:val="20"/>
        </w:rPr>
      </w:pPr>
    </w:p>
    <w:p w14:paraId="511C9772" w14:textId="2CF630E0" w:rsidR="004B4B3E" w:rsidRDefault="004B4B3E" w:rsidP="004B4B3E">
      <w:pPr>
        <w:jc w:val="both"/>
        <w:rPr>
          <w:sz w:val="20"/>
          <w:szCs w:val="20"/>
        </w:rPr>
      </w:pPr>
      <w:r w:rsidRPr="004B4B3E">
        <w:rPr>
          <w:sz w:val="20"/>
          <w:szCs w:val="20"/>
        </w:rPr>
        <w:t xml:space="preserve">6 THUCYDIDES: </w:t>
      </w:r>
      <w:r w:rsidRPr="004B4B3E">
        <w:rPr>
          <w:i/>
          <w:iCs/>
          <w:sz w:val="20"/>
          <w:szCs w:val="20"/>
        </w:rPr>
        <w:t xml:space="preserve">Peloponnesian War, </w:t>
      </w:r>
      <w:r w:rsidRPr="004B4B3E">
        <w:rPr>
          <w:sz w:val="20"/>
          <w:szCs w:val="20"/>
        </w:rPr>
        <w:t>BK II,</w:t>
      </w:r>
      <w:r>
        <w:rPr>
          <w:sz w:val="20"/>
          <w:szCs w:val="20"/>
        </w:rPr>
        <w:t xml:space="preserve"> </w:t>
      </w:r>
      <w:r w:rsidRPr="004B4B3E">
        <w:rPr>
          <w:sz w:val="20"/>
          <w:szCs w:val="20"/>
        </w:rPr>
        <w:t>401a-b</w:t>
      </w:r>
    </w:p>
    <w:p w14:paraId="0C99A9DE" w14:textId="19866F64" w:rsidR="00944132" w:rsidRPr="00944132" w:rsidRDefault="00944132" w:rsidP="00944132">
      <w:pPr>
        <w:jc w:val="both"/>
        <w:rPr>
          <w:sz w:val="20"/>
          <w:szCs w:val="20"/>
        </w:rPr>
      </w:pPr>
      <w:r w:rsidRPr="00944132">
        <w:rPr>
          <w:sz w:val="20"/>
          <w:szCs w:val="20"/>
        </w:rPr>
        <w:t>[54] Such was the nature of the calamity,</w:t>
      </w:r>
      <w:r>
        <w:rPr>
          <w:sz w:val="20"/>
          <w:szCs w:val="20"/>
        </w:rPr>
        <w:t xml:space="preserve"> </w:t>
      </w:r>
      <w:r w:rsidRPr="00944132">
        <w:rPr>
          <w:sz w:val="20"/>
          <w:szCs w:val="20"/>
        </w:rPr>
        <w:t xml:space="preserve">and heavily did it weigh on the </w:t>
      </w:r>
      <w:proofErr w:type="gramStart"/>
      <w:r w:rsidRPr="00944132">
        <w:rPr>
          <w:sz w:val="20"/>
          <w:szCs w:val="20"/>
        </w:rPr>
        <w:t>Athenians;</w:t>
      </w:r>
      <w:proofErr w:type="gramEnd"/>
      <w:r>
        <w:rPr>
          <w:sz w:val="20"/>
          <w:szCs w:val="20"/>
        </w:rPr>
        <w:t xml:space="preserve"> </w:t>
      </w:r>
      <w:r w:rsidRPr="00944132">
        <w:rPr>
          <w:sz w:val="20"/>
          <w:szCs w:val="20"/>
        </w:rPr>
        <w:t>death raging within the city and devastation</w:t>
      </w:r>
      <w:r>
        <w:rPr>
          <w:sz w:val="20"/>
          <w:szCs w:val="20"/>
        </w:rPr>
        <w:t xml:space="preserve"> </w:t>
      </w:r>
      <w:r w:rsidRPr="00944132">
        <w:rPr>
          <w:sz w:val="20"/>
          <w:szCs w:val="20"/>
        </w:rPr>
        <w:t>without. Among other things which the) remembered</w:t>
      </w:r>
      <w:r>
        <w:rPr>
          <w:sz w:val="20"/>
          <w:szCs w:val="20"/>
        </w:rPr>
        <w:t xml:space="preserve"> </w:t>
      </w:r>
      <w:r w:rsidRPr="00944132">
        <w:rPr>
          <w:sz w:val="20"/>
          <w:szCs w:val="20"/>
        </w:rPr>
        <w:t>in their distress was, very naturally,</w:t>
      </w:r>
      <w:r>
        <w:rPr>
          <w:sz w:val="20"/>
          <w:szCs w:val="20"/>
        </w:rPr>
        <w:t xml:space="preserve"> </w:t>
      </w:r>
      <w:r w:rsidRPr="00944132">
        <w:rPr>
          <w:sz w:val="20"/>
          <w:szCs w:val="20"/>
        </w:rPr>
        <w:t>the following verse which the old men said had</w:t>
      </w:r>
      <w:r>
        <w:rPr>
          <w:sz w:val="20"/>
          <w:szCs w:val="20"/>
        </w:rPr>
        <w:t xml:space="preserve"> </w:t>
      </w:r>
      <w:r w:rsidRPr="00944132">
        <w:rPr>
          <w:sz w:val="20"/>
          <w:szCs w:val="20"/>
        </w:rPr>
        <w:t>long ago been uttered:</w:t>
      </w:r>
    </w:p>
    <w:p w14:paraId="3BD9DC78" w14:textId="513622FE" w:rsidR="00944132" w:rsidRPr="00944132" w:rsidRDefault="00944132" w:rsidP="00944132">
      <w:pPr>
        <w:jc w:val="both"/>
        <w:rPr>
          <w:i/>
          <w:iCs/>
          <w:sz w:val="20"/>
          <w:szCs w:val="20"/>
        </w:rPr>
      </w:pPr>
      <w:r w:rsidRPr="00944132">
        <w:rPr>
          <w:i/>
          <w:iCs/>
          <w:sz w:val="20"/>
          <w:szCs w:val="20"/>
        </w:rPr>
        <w:t xml:space="preserve">A Dorian tear shall come and </w:t>
      </w:r>
      <w:proofErr w:type="gramStart"/>
      <w:r w:rsidRPr="00944132">
        <w:rPr>
          <w:i/>
          <w:iCs/>
          <w:sz w:val="20"/>
          <w:szCs w:val="20"/>
        </w:rPr>
        <w:t>with it</w:t>
      </w:r>
      <w:proofErr w:type="gramEnd"/>
      <w:r w:rsidRPr="00944132">
        <w:rPr>
          <w:i/>
          <w:iCs/>
          <w:sz w:val="20"/>
          <w:szCs w:val="20"/>
        </w:rPr>
        <w:t xml:space="preserve"> death.</w:t>
      </w:r>
    </w:p>
    <w:p w14:paraId="0A7C26B2" w14:textId="3A6F05A9" w:rsidR="00944132" w:rsidRPr="00944132" w:rsidRDefault="00944132" w:rsidP="00944132">
      <w:pPr>
        <w:jc w:val="both"/>
        <w:rPr>
          <w:sz w:val="20"/>
          <w:szCs w:val="20"/>
        </w:rPr>
      </w:pPr>
      <w:proofErr w:type="gramStart"/>
      <w:r w:rsidRPr="00944132">
        <w:rPr>
          <w:sz w:val="20"/>
          <w:szCs w:val="20"/>
        </w:rPr>
        <w:t>So</w:t>
      </w:r>
      <w:proofErr w:type="gramEnd"/>
      <w:r w:rsidRPr="00944132">
        <w:rPr>
          <w:sz w:val="20"/>
          <w:szCs w:val="20"/>
        </w:rPr>
        <w:t xml:space="preserve"> a dispute arose as to whether dearth and not</w:t>
      </w:r>
      <w:r>
        <w:rPr>
          <w:sz w:val="20"/>
          <w:szCs w:val="20"/>
        </w:rPr>
        <w:t xml:space="preserve"> </w:t>
      </w:r>
      <w:r w:rsidRPr="00944132">
        <w:rPr>
          <w:sz w:val="20"/>
          <w:szCs w:val="20"/>
        </w:rPr>
        <w:t>death had not been the word in the verse; but</w:t>
      </w:r>
      <w:r>
        <w:rPr>
          <w:sz w:val="20"/>
          <w:szCs w:val="20"/>
        </w:rPr>
        <w:t xml:space="preserve"> </w:t>
      </w:r>
      <w:r w:rsidRPr="00944132">
        <w:rPr>
          <w:sz w:val="20"/>
          <w:szCs w:val="20"/>
        </w:rPr>
        <w:t>at the present juncture, it was of course decided</w:t>
      </w:r>
      <w:r>
        <w:rPr>
          <w:sz w:val="20"/>
          <w:szCs w:val="20"/>
        </w:rPr>
        <w:t xml:space="preserve"> </w:t>
      </w:r>
      <w:r w:rsidRPr="00944132">
        <w:rPr>
          <w:sz w:val="20"/>
          <w:szCs w:val="20"/>
        </w:rPr>
        <w:t xml:space="preserve">in </w:t>
      </w:r>
      <w:proofErr w:type="spellStart"/>
      <w:r w:rsidRPr="00944132">
        <w:rPr>
          <w:sz w:val="20"/>
          <w:szCs w:val="20"/>
        </w:rPr>
        <w:t>favour</w:t>
      </w:r>
      <w:proofErr w:type="spellEnd"/>
      <w:r w:rsidRPr="00944132">
        <w:rPr>
          <w:sz w:val="20"/>
          <w:szCs w:val="20"/>
        </w:rPr>
        <w:t xml:space="preserve"> of the latter; for the people made</w:t>
      </w:r>
      <w:r>
        <w:rPr>
          <w:sz w:val="20"/>
          <w:szCs w:val="20"/>
        </w:rPr>
        <w:t xml:space="preserve"> </w:t>
      </w:r>
      <w:r w:rsidRPr="00944132">
        <w:rPr>
          <w:sz w:val="20"/>
          <w:szCs w:val="20"/>
        </w:rPr>
        <w:t>their recollection fit in with their sufferings. I</w:t>
      </w:r>
      <w:r>
        <w:rPr>
          <w:sz w:val="20"/>
          <w:szCs w:val="20"/>
        </w:rPr>
        <w:t xml:space="preserve"> </w:t>
      </w:r>
      <w:r w:rsidRPr="00944132">
        <w:rPr>
          <w:sz w:val="20"/>
          <w:szCs w:val="20"/>
        </w:rPr>
        <w:t>fancy, however, that if another Dorian war</w:t>
      </w:r>
      <w:r>
        <w:rPr>
          <w:sz w:val="20"/>
          <w:szCs w:val="20"/>
        </w:rPr>
        <w:t xml:space="preserve"> </w:t>
      </w:r>
      <w:r w:rsidRPr="00944132">
        <w:rPr>
          <w:sz w:val="20"/>
          <w:szCs w:val="20"/>
        </w:rPr>
        <w:t>should ever afterwards come upon us, and a</w:t>
      </w:r>
      <w:r>
        <w:rPr>
          <w:sz w:val="20"/>
          <w:szCs w:val="20"/>
        </w:rPr>
        <w:t xml:space="preserve"> </w:t>
      </w:r>
      <w:r w:rsidRPr="00944132">
        <w:rPr>
          <w:sz w:val="20"/>
          <w:szCs w:val="20"/>
        </w:rPr>
        <w:t>dearth should happen to accompany it, the</w:t>
      </w:r>
      <w:r>
        <w:rPr>
          <w:sz w:val="20"/>
          <w:szCs w:val="20"/>
        </w:rPr>
        <w:t xml:space="preserve"> </w:t>
      </w:r>
      <w:r w:rsidRPr="00944132">
        <w:rPr>
          <w:sz w:val="20"/>
          <w:szCs w:val="20"/>
        </w:rPr>
        <w:t>verse will probably be read accordingly. The</w:t>
      </w:r>
      <w:r>
        <w:rPr>
          <w:sz w:val="20"/>
          <w:szCs w:val="20"/>
        </w:rPr>
        <w:t xml:space="preserve"> </w:t>
      </w:r>
      <w:r w:rsidRPr="00944132">
        <w:rPr>
          <w:sz w:val="20"/>
          <w:szCs w:val="20"/>
        </w:rPr>
        <w:t>oracle also which had been given to the Lacedaemonians</w:t>
      </w:r>
      <w:r>
        <w:rPr>
          <w:sz w:val="20"/>
          <w:szCs w:val="20"/>
        </w:rPr>
        <w:t xml:space="preserve"> </w:t>
      </w:r>
      <w:r w:rsidRPr="00944132">
        <w:rPr>
          <w:sz w:val="20"/>
          <w:szCs w:val="20"/>
        </w:rPr>
        <w:t>was now remembered by those</w:t>
      </w:r>
      <w:r>
        <w:rPr>
          <w:sz w:val="20"/>
          <w:szCs w:val="20"/>
        </w:rPr>
        <w:t xml:space="preserve"> </w:t>
      </w:r>
      <w:r w:rsidRPr="00944132">
        <w:rPr>
          <w:sz w:val="20"/>
          <w:szCs w:val="20"/>
        </w:rPr>
        <w:t>who knew of it. When the god was asked</w:t>
      </w:r>
      <w:r>
        <w:rPr>
          <w:sz w:val="20"/>
          <w:szCs w:val="20"/>
        </w:rPr>
        <w:t xml:space="preserve"> </w:t>
      </w:r>
      <w:r w:rsidRPr="00944132">
        <w:rPr>
          <w:sz w:val="20"/>
          <w:szCs w:val="20"/>
        </w:rPr>
        <w:t>whether they should go to war, he answered</w:t>
      </w:r>
      <w:r>
        <w:rPr>
          <w:sz w:val="20"/>
          <w:szCs w:val="20"/>
        </w:rPr>
        <w:t xml:space="preserve"> </w:t>
      </w:r>
      <w:r w:rsidRPr="00944132">
        <w:rPr>
          <w:sz w:val="20"/>
          <w:szCs w:val="20"/>
        </w:rPr>
        <w:t>that if they put their might into it, victory</w:t>
      </w:r>
      <w:r>
        <w:rPr>
          <w:sz w:val="20"/>
          <w:szCs w:val="20"/>
        </w:rPr>
        <w:t xml:space="preserve"> </w:t>
      </w:r>
      <w:r w:rsidRPr="00944132">
        <w:rPr>
          <w:sz w:val="20"/>
          <w:szCs w:val="20"/>
        </w:rPr>
        <w:t>would be theirs, and that he would himself be</w:t>
      </w:r>
      <w:r>
        <w:rPr>
          <w:sz w:val="20"/>
          <w:szCs w:val="20"/>
        </w:rPr>
        <w:t xml:space="preserve"> </w:t>
      </w:r>
      <w:r w:rsidRPr="00944132">
        <w:rPr>
          <w:sz w:val="20"/>
          <w:szCs w:val="20"/>
        </w:rPr>
        <w:t>with them. With this oracle events were supposed</w:t>
      </w:r>
      <w:r>
        <w:rPr>
          <w:sz w:val="20"/>
          <w:szCs w:val="20"/>
        </w:rPr>
        <w:t xml:space="preserve"> </w:t>
      </w:r>
      <w:r w:rsidRPr="00944132">
        <w:rPr>
          <w:sz w:val="20"/>
          <w:szCs w:val="20"/>
        </w:rPr>
        <w:t>to tally. For the plague broke out as soon</w:t>
      </w:r>
      <w:r>
        <w:rPr>
          <w:sz w:val="20"/>
          <w:szCs w:val="20"/>
        </w:rPr>
        <w:t xml:space="preserve"> </w:t>
      </w:r>
      <w:r w:rsidRPr="00944132">
        <w:rPr>
          <w:sz w:val="20"/>
          <w:szCs w:val="20"/>
        </w:rPr>
        <w:t>as the Peloponnesians invaded Attica, and never</w:t>
      </w:r>
      <w:r>
        <w:rPr>
          <w:sz w:val="20"/>
          <w:szCs w:val="20"/>
        </w:rPr>
        <w:t xml:space="preserve"> </w:t>
      </w:r>
      <w:r w:rsidRPr="00944132">
        <w:rPr>
          <w:sz w:val="20"/>
          <w:szCs w:val="20"/>
        </w:rPr>
        <w:t>entering Peloponnese (not at least to an extent</w:t>
      </w:r>
      <w:r>
        <w:rPr>
          <w:sz w:val="20"/>
          <w:szCs w:val="20"/>
        </w:rPr>
        <w:t xml:space="preserve"> </w:t>
      </w:r>
      <w:r w:rsidRPr="00944132">
        <w:rPr>
          <w:sz w:val="20"/>
          <w:szCs w:val="20"/>
        </w:rPr>
        <w:t>worth noticing), committed its worst ravages</w:t>
      </w:r>
      <w:r>
        <w:rPr>
          <w:sz w:val="20"/>
          <w:szCs w:val="20"/>
        </w:rPr>
        <w:t xml:space="preserve"> </w:t>
      </w:r>
      <w:r w:rsidRPr="00944132">
        <w:rPr>
          <w:sz w:val="20"/>
          <w:szCs w:val="20"/>
        </w:rPr>
        <w:t>at Athens, and next to Athens, at the most</w:t>
      </w:r>
      <w:r>
        <w:rPr>
          <w:sz w:val="20"/>
          <w:szCs w:val="20"/>
        </w:rPr>
        <w:t xml:space="preserve"> </w:t>
      </w:r>
      <w:r w:rsidRPr="00944132">
        <w:rPr>
          <w:sz w:val="20"/>
          <w:szCs w:val="20"/>
        </w:rPr>
        <w:t>populous of the other towns. Such was the history</w:t>
      </w:r>
      <w:r>
        <w:rPr>
          <w:sz w:val="20"/>
          <w:szCs w:val="20"/>
        </w:rPr>
        <w:t xml:space="preserve"> </w:t>
      </w:r>
      <w:r w:rsidRPr="00944132">
        <w:rPr>
          <w:sz w:val="20"/>
          <w:szCs w:val="20"/>
        </w:rPr>
        <w:t>of the plague.</w:t>
      </w:r>
    </w:p>
    <w:p w14:paraId="58335161" w14:textId="7B692AD2" w:rsidR="00CA216E" w:rsidRDefault="00944132" w:rsidP="00944132">
      <w:pPr>
        <w:jc w:val="both"/>
        <w:rPr>
          <w:sz w:val="20"/>
          <w:szCs w:val="20"/>
        </w:rPr>
      </w:pPr>
      <w:r w:rsidRPr="00944132">
        <w:rPr>
          <w:sz w:val="20"/>
          <w:szCs w:val="20"/>
        </w:rPr>
        <w:t>[55] After ravaging the plain, the Peloponnesians</w:t>
      </w:r>
      <w:r>
        <w:rPr>
          <w:sz w:val="20"/>
          <w:szCs w:val="20"/>
        </w:rPr>
        <w:t xml:space="preserve"> </w:t>
      </w:r>
      <w:r w:rsidRPr="00944132">
        <w:rPr>
          <w:sz w:val="20"/>
          <w:szCs w:val="20"/>
        </w:rPr>
        <w:t xml:space="preserve">advanced into the </w:t>
      </w:r>
      <w:proofErr w:type="spellStart"/>
      <w:r w:rsidRPr="00944132">
        <w:rPr>
          <w:sz w:val="20"/>
          <w:szCs w:val="20"/>
        </w:rPr>
        <w:t>Paralian</w:t>
      </w:r>
      <w:proofErr w:type="spellEnd"/>
      <w:r w:rsidRPr="00944132">
        <w:rPr>
          <w:sz w:val="20"/>
          <w:szCs w:val="20"/>
        </w:rPr>
        <w:t xml:space="preserve"> region as</w:t>
      </w:r>
      <w:r>
        <w:rPr>
          <w:sz w:val="20"/>
          <w:szCs w:val="20"/>
        </w:rPr>
        <w:t xml:space="preserve"> </w:t>
      </w:r>
      <w:r w:rsidRPr="00944132">
        <w:rPr>
          <w:sz w:val="20"/>
          <w:szCs w:val="20"/>
        </w:rPr>
        <w:t xml:space="preserve">far as </w:t>
      </w:r>
      <w:proofErr w:type="spellStart"/>
      <w:r w:rsidRPr="00944132">
        <w:rPr>
          <w:sz w:val="20"/>
          <w:szCs w:val="20"/>
        </w:rPr>
        <w:t>Laurium</w:t>
      </w:r>
      <w:proofErr w:type="spellEnd"/>
      <w:r w:rsidRPr="00944132">
        <w:rPr>
          <w:sz w:val="20"/>
          <w:szCs w:val="20"/>
        </w:rPr>
        <w:t>, where the Athenian silver</w:t>
      </w:r>
      <w:r>
        <w:rPr>
          <w:sz w:val="20"/>
          <w:szCs w:val="20"/>
        </w:rPr>
        <w:t xml:space="preserve"> </w:t>
      </w:r>
      <w:r w:rsidRPr="00944132">
        <w:rPr>
          <w:sz w:val="20"/>
          <w:szCs w:val="20"/>
        </w:rPr>
        <w:t>mines are, and first laid waste the side looking</w:t>
      </w:r>
      <w:r>
        <w:rPr>
          <w:sz w:val="20"/>
          <w:szCs w:val="20"/>
        </w:rPr>
        <w:t xml:space="preserve"> </w:t>
      </w:r>
      <w:r w:rsidRPr="00944132">
        <w:rPr>
          <w:sz w:val="20"/>
          <w:szCs w:val="20"/>
        </w:rPr>
        <w:t>towards Peloponnese, next that which faces</w:t>
      </w:r>
      <w:r>
        <w:rPr>
          <w:sz w:val="20"/>
          <w:szCs w:val="20"/>
        </w:rPr>
        <w:t xml:space="preserve"> </w:t>
      </w:r>
      <w:r w:rsidRPr="00944132">
        <w:rPr>
          <w:sz w:val="20"/>
          <w:szCs w:val="20"/>
        </w:rPr>
        <w:t>Euboea and Andros. But Pericles, who was</w:t>
      </w:r>
      <w:r>
        <w:rPr>
          <w:sz w:val="20"/>
          <w:szCs w:val="20"/>
        </w:rPr>
        <w:t xml:space="preserve"> </w:t>
      </w:r>
      <w:r w:rsidRPr="00944132">
        <w:rPr>
          <w:sz w:val="20"/>
          <w:szCs w:val="20"/>
        </w:rPr>
        <w:t>still general, held the same opinion as in the</w:t>
      </w:r>
      <w:r>
        <w:rPr>
          <w:sz w:val="20"/>
          <w:szCs w:val="20"/>
        </w:rPr>
        <w:t xml:space="preserve"> </w:t>
      </w:r>
      <w:r w:rsidRPr="00944132">
        <w:rPr>
          <w:sz w:val="20"/>
          <w:szCs w:val="20"/>
        </w:rPr>
        <w:t>former invasion, and would not let the Athenians</w:t>
      </w:r>
      <w:r>
        <w:rPr>
          <w:sz w:val="20"/>
          <w:szCs w:val="20"/>
        </w:rPr>
        <w:t xml:space="preserve"> </w:t>
      </w:r>
      <w:r w:rsidRPr="00944132">
        <w:rPr>
          <w:sz w:val="20"/>
          <w:szCs w:val="20"/>
        </w:rPr>
        <w:t>march out against them.</w:t>
      </w:r>
    </w:p>
    <w:p w14:paraId="163F8747" w14:textId="77777777" w:rsidR="00CA216E" w:rsidRDefault="00CA216E" w:rsidP="00C02F3B">
      <w:pPr>
        <w:jc w:val="both"/>
        <w:rPr>
          <w:sz w:val="20"/>
          <w:szCs w:val="20"/>
        </w:rPr>
      </w:pPr>
    </w:p>
    <w:p w14:paraId="027A920F" w14:textId="77777777" w:rsidR="00CA216E" w:rsidRDefault="00CA216E" w:rsidP="00C02F3B">
      <w:pPr>
        <w:jc w:val="both"/>
        <w:rPr>
          <w:sz w:val="20"/>
          <w:szCs w:val="20"/>
        </w:rPr>
      </w:pPr>
    </w:p>
    <w:p w14:paraId="1327E104" w14:textId="77777777" w:rsidR="00C37844" w:rsidRDefault="00C37844" w:rsidP="00C02F3B">
      <w:pPr>
        <w:jc w:val="both"/>
        <w:rPr>
          <w:sz w:val="20"/>
          <w:szCs w:val="20"/>
        </w:rPr>
      </w:pPr>
    </w:p>
    <w:p w14:paraId="15E38429" w14:textId="77777777" w:rsidR="00462E33" w:rsidRPr="00C37844" w:rsidRDefault="00462E33" w:rsidP="00C37844">
      <w:pPr>
        <w:pStyle w:val="Heading1"/>
        <w:jc w:val="both"/>
        <w:rPr>
          <w:rFonts w:asciiTheme="minorHAnsi" w:hAnsiTheme="minorHAnsi" w:cstheme="minorHAnsi"/>
          <w:b/>
          <w:bCs/>
          <w:color w:val="auto"/>
          <w:sz w:val="28"/>
          <w:szCs w:val="28"/>
        </w:rPr>
      </w:pPr>
      <w:bookmarkStart w:id="8" w:name="_Toc148356256"/>
      <w:r w:rsidRPr="00C37844">
        <w:rPr>
          <w:rFonts w:asciiTheme="minorHAnsi" w:hAnsiTheme="minorHAnsi" w:cstheme="minorHAnsi"/>
          <w:b/>
          <w:bCs/>
          <w:color w:val="auto"/>
          <w:sz w:val="28"/>
          <w:szCs w:val="28"/>
        </w:rPr>
        <w:lastRenderedPageBreak/>
        <w:t xml:space="preserve">7 PLATO: </w:t>
      </w:r>
      <w:r w:rsidRPr="00C37844">
        <w:rPr>
          <w:rFonts w:asciiTheme="minorHAnsi" w:hAnsiTheme="minorHAnsi" w:cstheme="minorHAnsi"/>
          <w:b/>
          <w:bCs/>
          <w:i/>
          <w:iCs/>
          <w:color w:val="auto"/>
          <w:sz w:val="28"/>
          <w:szCs w:val="28"/>
        </w:rPr>
        <w:t xml:space="preserve">Apology, </w:t>
      </w:r>
      <w:r w:rsidRPr="00C37844">
        <w:rPr>
          <w:rFonts w:asciiTheme="minorHAnsi" w:hAnsiTheme="minorHAnsi" w:cstheme="minorHAnsi"/>
          <w:b/>
          <w:bCs/>
          <w:color w:val="auto"/>
          <w:sz w:val="28"/>
          <w:szCs w:val="28"/>
        </w:rPr>
        <w:t>201d-203a</w:t>
      </w:r>
      <w:bookmarkEnd w:id="8"/>
    </w:p>
    <w:p w14:paraId="4BB30518" w14:textId="5C9EB38A" w:rsidR="00400F89" w:rsidRPr="00400F89" w:rsidRDefault="00462E33" w:rsidP="00400F89">
      <w:pPr>
        <w:jc w:val="both"/>
        <w:rPr>
          <w:sz w:val="20"/>
          <w:szCs w:val="20"/>
        </w:rPr>
      </w:pPr>
      <w:r>
        <w:rPr>
          <w:sz w:val="20"/>
          <w:szCs w:val="20"/>
        </w:rPr>
        <w:t xml:space="preserve">I dare say, Athenians, that </w:t>
      </w:r>
      <w:proofErr w:type="spellStart"/>
      <w:r>
        <w:rPr>
          <w:sz w:val="20"/>
          <w:szCs w:val="20"/>
        </w:rPr>
        <w:t>some one</w:t>
      </w:r>
      <w:proofErr w:type="spellEnd"/>
      <w:r>
        <w:rPr>
          <w:sz w:val="20"/>
          <w:szCs w:val="20"/>
        </w:rPr>
        <w:t xml:space="preserve"> among you will reply, </w:t>
      </w:r>
      <w:proofErr w:type="gramStart"/>
      <w:r>
        <w:rPr>
          <w:sz w:val="20"/>
          <w:szCs w:val="20"/>
        </w:rPr>
        <w:t>“ Yes</w:t>
      </w:r>
      <w:proofErr w:type="gramEnd"/>
      <w:r>
        <w:rPr>
          <w:sz w:val="20"/>
          <w:szCs w:val="20"/>
        </w:rPr>
        <w:t xml:space="preserve">, Socrates, but what is the origin of these accusations which are brought against you; there must have been something strange which you have been doing? All these </w:t>
      </w:r>
      <w:proofErr w:type="spellStart"/>
      <w:r>
        <w:rPr>
          <w:sz w:val="20"/>
          <w:szCs w:val="20"/>
        </w:rPr>
        <w:t>rumours</w:t>
      </w:r>
      <w:proofErr w:type="spellEnd"/>
      <w:r>
        <w:rPr>
          <w:sz w:val="20"/>
          <w:szCs w:val="20"/>
        </w:rPr>
        <w:t xml:space="preserve"> and this talk about you would never have arisen if you had been like other men: tell us, then, what is the cause of them, for we should be sorry to judge hastily of you. “Now I regard this as a fair challenge, and I will </w:t>
      </w:r>
      <w:proofErr w:type="spellStart"/>
      <w:r>
        <w:rPr>
          <w:sz w:val="20"/>
          <w:szCs w:val="20"/>
        </w:rPr>
        <w:t>endaeavour</w:t>
      </w:r>
      <w:proofErr w:type="spellEnd"/>
      <w:r>
        <w:rPr>
          <w:sz w:val="20"/>
          <w:szCs w:val="20"/>
        </w:rPr>
        <w:t xml:space="preserve"> to</w:t>
      </w:r>
      <w:r w:rsidR="00400F89">
        <w:rPr>
          <w:sz w:val="20"/>
          <w:szCs w:val="20"/>
        </w:rPr>
        <w:t xml:space="preserve"> explain to you the reason why I am called wise and have such an evil fame. Please to attend then. And although some of you may think that I am joking, I declare that I will tell you the entire truth. men of Athens, this reputation of mine has come of a certain sort of wisdom which I possess. If you ask me what kind of wisdom, I reply, wisdom such as may perhaps be attained by  man, for to that extent I am inclined to believe that I am wise; whereas the persons of whom I was speaking have a superhuman wisdom, which I may fail to describe, because I have it not myself; and he who says that I have, speaks falsely, and is taking away my character. And here, O men of Athens, I must beg you not to interrupt me, even if I seem to say something extravagant. For the word which I will speak is not mine. I will refer you to a witness who is worthy of credit; that witness shall be the God of Delphi-he </w:t>
      </w:r>
      <w:r w:rsidR="00400F89" w:rsidRPr="00400F89">
        <w:rPr>
          <w:sz w:val="20"/>
          <w:szCs w:val="20"/>
        </w:rPr>
        <w:t>will tell you about my wisdom, if I have any,</w:t>
      </w:r>
      <w:r w:rsidR="00400F89">
        <w:rPr>
          <w:sz w:val="20"/>
          <w:szCs w:val="20"/>
        </w:rPr>
        <w:t xml:space="preserve"> </w:t>
      </w:r>
      <w:r w:rsidR="00400F89" w:rsidRPr="00400F89">
        <w:rPr>
          <w:sz w:val="20"/>
          <w:szCs w:val="20"/>
        </w:rPr>
        <w:t>and of what sort it is. You must have known</w:t>
      </w:r>
      <w:r w:rsidR="00400F89">
        <w:rPr>
          <w:sz w:val="20"/>
          <w:szCs w:val="20"/>
        </w:rPr>
        <w:t xml:space="preserve"> </w:t>
      </w:r>
      <w:proofErr w:type="spellStart"/>
      <w:r w:rsidR="00400F89" w:rsidRPr="00400F89">
        <w:rPr>
          <w:sz w:val="20"/>
          <w:szCs w:val="20"/>
        </w:rPr>
        <w:t>Chaerephon</w:t>
      </w:r>
      <w:proofErr w:type="spellEnd"/>
      <w:r w:rsidR="00400F89" w:rsidRPr="00400F89">
        <w:rPr>
          <w:sz w:val="20"/>
          <w:szCs w:val="20"/>
        </w:rPr>
        <w:t>; he was early a friend of mine, and</w:t>
      </w:r>
      <w:r w:rsidR="00400F89">
        <w:rPr>
          <w:sz w:val="20"/>
          <w:szCs w:val="20"/>
        </w:rPr>
        <w:t xml:space="preserve"> </w:t>
      </w:r>
      <w:r w:rsidR="00400F89" w:rsidRPr="00400F89">
        <w:rPr>
          <w:sz w:val="20"/>
          <w:szCs w:val="20"/>
        </w:rPr>
        <w:t xml:space="preserve">also a </w:t>
      </w:r>
      <w:proofErr w:type="spellStart"/>
      <w:r w:rsidR="00400F89" w:rsidRPr="00400F89">
        <w:rPr>
          <w:sz w:val="20"/>
          <w:szCs w:val="20"/>
        </w:rPr>
        <w:t>lriend</w:t>
      </w:r>
      <w:proofErr w:type="spellEnd"/>
      <w:r w:rsidR="00400F89" w:rsidRPr="00400F89">
        <w:rPr>
          <w:sz w:val="20"/>
          <w:szCs w:val="20"/>
        </w:rPr>
        <w:t xml:space="preserve"> of yours, </w:t>
      </w:r>
      <w:r w:rsidR="00400F89">
        <w:rPr>
          <w:sz w:val="20"/>
          <w:szCs w:val="20"/>
        </w:rPr>
        <w:t>[</w:t>
      </w:r>
      <w:r w:rsidR="00400F89" w:rsidRPr="00400F89">
        <w:rPr>
          <w:sz w:val="20"/>
          <w:szCs w:val="20"/>
        </w:rPr>
        <w:t>21] tor he shared in the</w:t>
      </w:r>
      <w:r w:rsidR="00400F89">
        <w:rPr>
          <w:sz w:val="20"/>
          <w:szCs w:val="20"/>
        </w:rPr>
        <w:t xml:space="preserve"> </w:t>
      </w:r>
      <w:r w:rsidR="00400F89" w:rsidRPr="00400F89">
        <w:rPr>
          <w:sz w:val="20"/>
          <w:szCs w:val="20"/>
        </w:rPr>
        <w:t xml:space="preserve">recent exile of the </w:t>
      </w:r>
      <w:proofErr w:type="gramStart"/>
      <w:r w:rsidR="00400F89" w:rsidRPr="00400F89">
        <w:rPr>
          <w:sz w:val="20"/>
          <w:szCs w:val="20"/>
        </w:rPr>
        <w:t>people, and</w:t>
      </w:r>
      <w:proofErr w:type="gramEnd"/>
      <w:r w:rsidR="00400F89" w:rsidRPr="00400F89">
        <w:rPr>
          <w:sz w:val="20"/>
          <w:szCs w:val="20"/>
        </w:rPr>
        <w:t xml:space="preserve"> returned with</w:t>
      </w:r>
      <w:r w:rsidR="00400F89">
        <w:rPr>
          <w:sz w:val="20"/>
          <w:szCs w:val="20"/>
        </w:rPr>
        <w:t xml:space="preserve"> </w:t>
      </w:r>
      <w:r w:rsidR="00400F89" w:rsidRPr="00400F89">
        <w:rPr>
          <w:sz w:val="20"/>
          <w:szCs w:val="20"/>
        </w:rPr>
        <w:t xml:space="preserve">you. Well, </w:t>
      </w:r>
      <w:proofErr w:type="spellStart"/>
      <w:r w:rsidR="00400F89" w:rsidRPr="00400F89">
        <w:rPr>
          <w:sz w:val="20"/>
          <w:szCs w:val="20"/>
        </w:rPr>
        <w:t>Chaerephon</w:t>
      </w:r>
      <w:proofErr w:type="spellEnd"/>
      <w:r w:rsidR="00400F89" w:rsidRPr="00400F89">
        <w:rPr>
          <w:sz w:val="20"/>
          <w:szCs w:val="20"/>
        </w:rPr>
        <w:t>, as you know, was very</w:t>
      </w:r>
      <w:r w:rsidR="00400F89">
        <w:rPr>
          <w:sz w:val="20"/>
          <w:szCs w:val="20"/>
        </w:rPr>
        <w:t xml:space="preserve"> </w:t>
      </w:r>
      <w:r w:rsidR="00400F89" w:rsidRPr="00400F89">
        <w:rPr>
          <w:sz w:val="20"/>
          <w:szCs w:val="20"/>
        </w:rPr>
        <w:t>impetuous in all his doings, and he went to</w:t>
      </w:r>
      <w:r w:rsidR="00400F89">
        <w:rPr>
          <w:sz w:val="20"/>
          <w:szCs w:val="20"/>
        </w:rPr>
        <w:t xml:space="preserve"> </w:t>
      </w:r>
      <w:r w:rsidR="00400F89" w:rsidRPr="00400F89">
        <w:rPr>
          <w:sz w:val="20"/>
          <w:szCs w:val="20"/>
        </w:rPr>
        <w:t>Delphi and boldly asked the oracle to tell him</w:t>
      </w:r>
      <w:r w:rsidR="00400F89">
        <w:rPr>
          <w:sz w:val="20"/>
          <w:szCs w:val="20"/>
        </w:rPr>
        <w:t xml:space="preserve"> </w:t>
      </w:r>
      <w:r w:rsidR="00400F89" w:rsidRPr="00400F89">
        <w:rPr>
          <w:sz w:val="20"/>
          <w:szCs w:val="20"/>
        </w:rPr>
        <w:t>whether—as I was saying, I must beg you not</w:t>
      </w:r>
      <w:r w:rsidR="00400F89">
        <w:rPr>
          <w:sz w:val="20"/>
          <w:szCs w:val="20"/>
        </w:rPr>
        <w:t xml:space="preserve"> </w:t>
      </w:r>
      <w:r w:rsidR="00400F89" w:rsidRPr="00400F89">
        <w:rPr>
          <w:sz w:val="20"/>
          <w:szCs w:val="20"/>
        </w:rPr>
        <w:t>to interrupt—he asked the oracle to tell him</w:t>
      </w:r>
      <w:r w:rsidR="00400F89">
        <w:rPr>
          <w:sz w:val="20"/>
          <w:szCs w:val="20"/>
        </w:rPr>
        <w:t xml:space="preserve"> </w:t>
      </w:r>
      <w:r w:rsidR="00400F89" w:rsidRPr="00400F89">
        <w:rPr>
          <w:sz w:val="20"/>
          <w:szCs w:val="20"/>
        </w:rPr>
        <w:t>whether any one was wiser than I was, and the</w:t>
      </w:r>
      <w:r w:rsidR="00400F89">
        <w:rPr>
          <w:sz w:val="20"/>
          <w:szCs w:val="20"/>
        </w:rPr>
        <w:t xml:space="preserve"> </w:t>
      </w:r>
      <w:r w:rsidR="00400F89" w:rsidRPr="00400F89">
        <w:rPr>
          <w:sz w:val="20"/>
          <w:szCs w:val="20"/>
        </w:rPr>
        <w:t>Pythian prophetess answered, that there was</w:t>
      </w:r>
      <w:r w:rsidR="00400F89">
        <w:rPr>
          <w:sz w:val="20"/>
          <w:szCs w:val="20"/>
        </w:rPr>
        <w:t xml:space="preserve"> </w:t>
      </w:r>
      <w:r w:rsidR="00400F89" w:rsidRPr="00400F89">
        <w:rPr>
          <w:sz w:val="20"/>
          <w:szCs w:val="20"/>
        </w:rPr>
        <w:t xml:space="preserve">no man wiser. </w:t>
      </w:r>
      <w:proofErr w:type="spellStart"/>
      <w:r w:rsidR="00400F89" w:rsidRPr="00400F89">
        <w:rPr>
          <w:sz w:val="20"/>
          <w:szCs w:val="20"/>
        </w:rPr>
        <w:t>Chaerephon</w:t>
      </w:r>
      <w:proofErr w:type="spellEnd"/>
      <w:r w:rsidR="00400F89" w:rsidRPr="00400F89">
        <w:rPr>
          <w:sz w:val="20"/>
          <w:szCs w:val="20"/>
        </w:rPr>
        <w:t xml:space="preserve"> is dead himself; but</w:t>
      </w:r>
      <w:r w:rsidR="00400F89">
        <w:rPr>
          <w:sz w:val="20"/>
          <w:szCs w:val="20"/>
        </w:rPr>
        <w:t xml:space="preserve"> </w:t>
      </w:r>
      <w:r w:rsidR="00400F89" w:rsidRPr="00400F89">
        <w:rPr>
          <w:sz w:val="20"/>
          <w:szCs w:val="20"/>
        </w:rPr>
        <w:t>his brother, who is in court, will confirm the</w:t>
      </w:r>
      <w:r w:rsidR="00400F89">
        <w:rPr>
          <w:sz w:val="20"/>
          <w:szCs w:val="20"/>
        </w:rPr>
        <w:t xml:space="preserve"> </w:t>
      </w:r>
      <w:r w:rsidR="00400F89" w:rsidRPr="00400F89">
        <w:rPr>
          <w:sz w:val="20"/>
          <w:szCs w:val="20"/>
        </w:rPr>
        <w:t>truth of what I am saying.</w:t>
      </w:r>
    </w:p>
    <w:p w14:paraId="02A9484F" w14:textId="503D0177" w:rsidR="00400F89" w:rsidRPr="00400F89" w:rsidRDefault="00400F89" w:rsidP="00400F89">
      <w:pPr>
        <w:jc w:val="both"/>
        <w:rPr>
          <w:sz w:val="20"/>
          <w:szCs w:val="20"/>
        </w:rPr>
      </w:pPr>
      <w:r w:rsidRPr="00400F89">
        <w:rPr>
          <w:sz w:val="20"/>
          <w:szCs w:val="20"/>
        </w:rPr>
        <w:t>Why do I mention this? Because I am going</w:t>
      </w:r>
      <w:r>
        <w:rPr>
          <w:sz w:val="20"/>
          <w:szCs w:val="20"/>
        </w:rPr>
        <w:t xml:space="preserve"> </w:t>
      </w:r>
      <w:r w:rsidRPr="00400F89">
        <w:rPr>
          <w:sz w:val="20"/>
          <w:szCs w:val="20"/>
        </w:rPr>
        <w:t>to explain to you why I have such an evil name.</w:t>
      </w:r>
      <w:r>
        <w:rPr>
          <w:sz w:val="20"/>
          <w:szCs w:val="20"/>
        </w:rPr>
        <w:t xml:space="preserve"> </w:t>
      </w:r>
      <w:r w:rsidRPr="00400F89">
        <w:rPr>
          <w:sz w:val="20"/>
          <w:szCs w:val="20"/>
        </w:rPr>
        <w:t>When I heard the answer, I said to myself,</w:t>
      </w:r>
      <w:r>
        <w:rPr>
          <w:sz w:val="20"/>
          <w:szCs w:val="20"/>
        </w:rPr>
        <w:t xml:space="preserve"> </w:t>
      </w:r>
      <w:proofErr w:type="gramStart"/>
      <w:r w:rsidRPr="00400F89">
        <w:rPr>
          <w:sz w:val="20"/>
          <w:szCs w:val="20"/>
        </w:rPr>
        <w:t>What</w:t>
      </w:r>
      <w:proofErr w:type="gramEnd"/>
      <w:r w:rsidRPr="00400F89">
        <w:rPr>
          <w:sz w:val="20"/>
          <w:szCs w:val="20"/>
        </w:rPr>
        <w:t xml:space="preserve"> can the god mean? and what is the interpretation</w:t>
      </w:r>
      <w:r>
        <w:rPr>
          <w:sz w:val="20"/>
          <w:szCs w:val="20"/>
        </w:rPr>
        <w:t xml:space="preserve"> </w:t>
      </w:r>
      <w:r w:rsidRPr="00400F89">
        <w:rPr>
          <w:sz w:val="20"/>
          <w:szCs w:val="20"/>
        </w:rPr>
        <w:t>of his riddle? for I know that I have</w:t>
      </w:r>
      <w:r>
        <w:rPr>
          <w:sz w:val="20"/>
          <w:szCs w:val="20"/>
        </w:rPr>
        <w:t xml:space="preserve"> </w:t>
      </w:r>
      <w:r w:rsidRPr="00400F89">
        <w:rPr>
          <w:sz w:val="20"/>
          <w:szCs w:val="20"/>
        </w:rPr>
        <w:t>no wisdom, small or great. What then can he</w:t>
      </w:r>
      <w:r>
        <w:rPr>
          <w:sz w:val="20"/>
          <w:szCs w:val="20"/>
        </w:rPr>
        <w:t xml:space="preserve"> </w:t>
      </w:r>
      <w:r w:rsidRPr="00400F89">
        <w:rPr>
          <w:sz w:val="20"/>
          <w:szCs w:val="20"/>
        </w:rPr>
        <w:t>mean when he says that I am the wisest of</w:t>
      </w:r>
      <w:r>
        <w:rPr>
          <w:sz w:val="20"/>
          <w:szCs w:val="20"/>
        </w:rPr>
        <w:t xml:space="preserve"> </w:t>
      </w:r>
      <w:r w:rsidRPr="00400F89">
        <w:rPr>
          <w:sz w:val="20"/>
          <w:szCs w:val="20"/>
        </w:rPr>
        <w:t xml:space="preserve">men? And yet he is a </w:t>
      </w:r>
      <w:proofErr w:type="gramStart"/>
      <w:r w:rsidRPr="00400F89">
        <w:rPr>
          <w:sz w:val="20"/>
          <w:szCs w:val="20"/>
        </w:rPr>
        <w:t>god, and</w:t>
      </w:r>
      <w:proofErr w:type="gramEnd"/>
      <w:r w:rsidRPr="00400F89">
        <w:rPr>
          <w:sz w:val="20"/>
          <w:szCs w:val="20"/>
        </w:rPr>
        <w:t xml:space="preserve"> cannot lie; that</w:t>
      </w:r>
      <w:r>
        <w:rPr>
          <w:sz w:val="20"/>
          <w:szCs w:val="20"/>
        </w:rPr>
        <w:t xml:space="preserve"> </w:t>
      </w:r>
      <w:r w:rsidRPr="00400F89">
        <w:rPr>
          <w:sz w:val="20"/>
          <w:szCs w:val="20"/>
        </w:rPr>
        <w:t>would be against his nature. After long consideration,</w:t>
      </w:r>
      <w:r>
        <w:rPr>
          <w:sz w:val="20"/>
          <w:szCs w:val="20"/>
        </w:rPr>
        <w:t xml:space="preserve"> </w:t>
      </w:r>
      <w:r w:rsidRPr="00400F89">
        <w:rPr>
          <w:sz w:val="20"/>
          <w:szCs w:val="20"/>
        </w:rPr>
        <w:t>I thought of a method of trying the</w:t>
      </w:r>
      <w:r>
        <w:rPr>
          <w:sz w:val="20"/>
          <w:szCs w:val="20"/>
        </w:rPr>
        <w:t xml:space="preserve"> </w:t>
      </w:r>
      <w:r w:rsidRPr="00400F89">
        <w:rPr>
          <w:sz w:val="20"/>
          <w:szCs w:val="20"/>
        </w:rPr>
        <w:t>question. I reflected that if I could only find a</w:t>
      </w:r>
      <w:r>
        <w:rPr>
          <w:sz w:val="20"/>
          <w:szCs w:val="20"/>
        </w:rPr>
        <w:t xml:space="preserve"> </w:t>
      </w:r>
      <w:r w:rsidRPr="00400F89">
        <w:rPr>
          <w:sz w:val="20"/>
          <w:szCs w:val="20"/>
        </w:rPr>
        <w:t>man wiser than myself, then I might go to the</w:t>
      </w:r>
      <w:r>
        <w:rPr>
          <w:sz w:val="20"/>
          <w:szCs w:val="20"/>
        </w:rPr>
        <w:t xml:space="preserve"> </w:t>
      </w:r>
      <w:r w:rsidRPr="00400F89">
        <w:rPr>
          <w:sz w:val="20"/>
          <w:szCs w:val="20"/>
        </w:rPr>
        <w:t>god with a refutation in my hand. I should say</w:t>
      </w:r>
      <w:r>
        <w:rPr>
          <w:sz w:val="20"/>
          <w:szCs w:val="20"/>
        </w:rPr>
        <w:t xml:space="preserve"> </w:t>
      </w:r>
      <w:r w:rsidRPr="00400F89">
        <w:rPr>
          <w:sz w:val="20"/>
          <w:szCs w:val="20"/>
        </w:rPr>
        <w:t>to him, "Here is a man who is wiser than I am;</w:t>
      </w:r>
      <w:r>
        <w:rPr>
          <w:sz w:val="20"/>
          <w:szCs w:val="20"/>
        </w:rPr>
        <w:t xml:space="preserve"> </w:t>
      </w:r>
      <w:r w:rsidRPr="00400F89">
        <w:rPr>
          <w:sz w:val="20"/>
          <w:szCs w:val="20"/>
        </w:rPr>
        <w:t>but you said that I was the wisest." Accordingly</w:t>
      </w:r>
      <w:r>
        <w:rPr>
          <w:sz w:val="20"/>
          <w:szCs w:val="20"/>
        </w:rPr>
        <w:t xml:space="preserve"> </w:t>
      </w:r>
      <w:r w:rsidRPr="00400F89">
        <w:rPr>
          <w:sz w:val="20"/>
          <w:szCs w:val="20"/>
        </w:rPr>
        <w:t>I went to one who had the reputation of wisdom,</w:t>
      </w:r>
      <w:r>
        <w:rPr>
          <w:sz w:val="20"/>
          <w:szCs w:val="20"/>
        </w:rPr>
        <w:t xml:space="preserve"> </w:t>
      </w:r>
      <w:r w:rsidRPr="00400F89">
        <w:rPr>
          <w:sz w:val="20"/>
          <w:szCs w:val="20"/>
        </w:rPr>
        <w:t>and observed him—his name I need not</w:t>
      </w:r>
      <w:r>
        <w:rPr>
          <w:sz w:val="20"/>
          <w:szCs w:val="20"/>
        </w:rPr>
        <w:t xml:space="preserve"> </w:t>
      </w:r>
      <w:r w:rsidRPr="00400F89">
        <w:rPr>
          <w:sz w:val="20"/>
          <w:szCs w:val="20"/>
        </w:rPr>
        <w:t>mention; he was a politician whom I selected</w:t>
      </w:r>
      <w:r>
        <w:rPr>
          <w:sz w:val="20"/>
          <w:szCs w:val="20"/>
        </w:rPr>
        <w:t xml:space="preserve"> </w:t>
      </w:r>
      <w:r w:rsidRPr="00400F89">
        <w:rPr>
          <w:sz w:val="20"/>
          <w:szCs w:val="20"/>
        </w:rPr>
        <w:t>for examination—and the result was as follows:</w:t>
      </w:r>
      <w:r>
        <w:rPr>
          <w:sz w:val="20"/>
          <w:szCs w:val="20"/>
        </w:rPr>
        <w:t xml:space="preserve"> </w:t>
      </w:r>
      <w:r w:rsidRPr="00400F89">
        <w:rPr>
          <w:sz w:val="20"/>
          <w:szCs w:val="20"/>
        </w:rPr>
        <w:t>When I began to talk with him, I could not</w:t>
      </w:r>
      <w:r>
        <w:rPr>
          <w:sz w:val="20"/>
          <w:szCs w:val="20"/>
        </w:rPr>
        <w:t xml:space="preserve"> </w:t>
      </w:r>
      <w:r w:rsidRPr="00400F89">
        <w:rPr>
          <w:sz w:val="20"/>
          <w:szCs w:val="20"/>
        </w:rPr>
        <w:t>help thinking that he was not really wise, although</w:t>
      </w:r>
      <w:r>
        <w:rPr>
          <w:sz w:val="20"/>
          <w:szCs w:val="20"/>
        </w:rPr>
        <w:t xml:space="preserve"> </w:t>
      </w:r>
      <w:r w:rsidRPr="00400F89">
        <w:rPr>
          <w:sz w:val="20"/>
          <w:szCs w:val="20"/>
        </w:rPr>
        <w:t>he was thought wise by many, and still</w:t>
      </w:r>
      <w:r>
        <w:rPr>
          <w:sz w:val="20"/>
          <w:szCs w:val="20"/>
        </w:rPr>
        <w:t xml:space="preserve"> </w:t>
      </w:r>
      <w:r w:rsidRPr="00400F89">
        <w:rPr>
          <w:sz w:val="20"/>
          <w:szCs w:val="20"/>
        </w:rPr>
        <w:t>wiser by himself; and thereupon I tried to explain</w:t>
      </w:r>
      <w:r>
        <w:rPr>
          <w:sz w:val="20"/>
          <w:szCs w:val="20"/>
        </w:rPr>
        <w:t xml:space="preserve"> </w:t>
      </w:r>
      <w:r w:rsidRPr="00400F89">
        <w:rPr>
          <w:sz w:val="20"/>
          <w:szCs w:val="20"/>
        </w:rPr>
        <w:t>to him that he thought himself wise, but</w:t>
      </w:r>
      <w:r>
        <w:rPr>
          <w:sz w:val="20"/>
          <w:szCs w:val="20"/>
        </w:rPr>
        <w:t xml:space="preserve"> </w:t>
      </w:r>
      <w:r w:rsidRPr="00400F89">
        <w:rPr>
          <w:sz w:val="20"/>
          <w:szCs w:val="20"/>
        </w:rPr>
        <w:t>was not really wise; and the consequence was</w:t>
      </w:r>
      <w:r>
        <w:rPr>
          <w:sz w:val="20"/>
          <w:szCs w:val="20"/>
        </w:rPr>
        <w:t xml:space="preserve"> </w:t>
      </w:r>
      <w:r w:rsidRPr="00400F89">
        <w:rPr>
          <w:sz w:val="20"/>
          <w:szCs w:val="20"/>
        </w:rPr>
        <w:t>that he hated me, and his enmity was shared by</w:t>
      </w:r>
      <w:r>
        <w:rPr>
          <w:sz w:val="20"/>
          <w:szCs w:val="20"/>
        </w:rPr>
        <w:t xml:space="preserve"> </w:t>
      </w:r>
      <w:r w:rsidRPr="00400F89">
        <w:rPr>
          <w:sz w:val="20"/>
          <w:szCs w:val="20"/>
        </w:rPr>
        <w:t>several who were present and heard me. So I</w:t>
      </w:r>
      <w:r>
        <w:rPr>
          <w:sz w:val="20"/>
          <w:szCs w:val="20"/>
        </w:rPr>
        <w:t xml:space="preserve"> </w:t>
      </w:r>
      <w:r w:rsidRPr="00400F89">
        <w:rPr>
          <w:sz w:val="20"/>
          <w:szCs w:val="20"/>
        </w:rPr>
        <w:t>left him, saying to myself, as I went away:</w:t>
      </w:r>
      <w:r>
        <w:rPr>
          <w:sz w:val="20"/>
          <w:szCs w:val="20"/>
        </w:rPr>
        <w:t xml:space="preserve"> </w:t>
      </w:r>
      <w:r w:rsidRPr="00400F89">
        <w:rPr>
          <w:sz w:val="20"/>
          <w:szCs w:val="20"/>
        </w:rPr>
        <w:t>Well, although I do not suppose that either of</w:t>
      </w:r>
      <w:r>
        <w:rPr>
          <w:sz w:val="20"/>
          <w:szCs w:val="20"/>
        </w:rPr>
        <w:t xml:space="preserve"> </w:t>
      </w:r>
      <w:r w:rsidRPr="00400F89">
        <w:rPr>
          <w:sz w:val="20"/>
          <w:szCs w:val="20"/>
        </w:rPr>
        <w:t>us knows anything really beautiful and good,</w:t>
      </w:r>
      <w:r>
        <w:rPr>
          <w:sz w:val="20"/>
          <w:szCs w:val="20"/>
        </w:rPr>
        <w:t xml:space="preserve"> </w:t>
      </w:r>
      <w:r w:rsidRPr="00400F89">
        <w:rPr>
          <w:sz w:val="20"/>
          <w:szCs w:val="20"/>
        </w:rPr>
        <w:t xml:space="preserve">I am better off than he </w:t>
      </w:r>
      <w:proofErr w:type="gramStart"/>
      <w:r w:rsidRPr="00400F89">
        <w:rPr>
          <w:sz w:val="20"/>
          <w:szCs w:val="20"/>
        </w:rPr>
        <w:t>is,—</w:t>
      </w:r>
      <w:proofErr w:type="gramEnd"/>
      <w:r w:rsidRPr="00400F89">
        <w:rPr>
          <w:sz w:val="20"/>
          <w:szCs w:val="20"/>
        </w:rPr>
        <w:t>for he knows nothing,</w:t>
      </w:r>
      <w:r>
        <w:rPr>
          <w:sz w:val="20"/>
          <w:szCs w:val="20"/>
        </w:rPr>
        <w:t xml:space="preserve"> </w:t>
      </w:r>
      <w:r w:rsidRPr="00400F89">
        <w:rPr>
          <w:sz w:val="20"/>
          <w:szCs w:val="20"/>
        </w:rPr>
        <w:t>and thinks that he knows; I neither know</w:t>
      </w:r>
      <w:r>
        <w:rPr>
          <w:sz w:val="20"/>
          <w:szCs w:val="20"/>
        </w:rPr>
        <w:t xml:space="preserve"> </w:t>
      </w:r>
      <w:r w:rsidRPr="00400F89">
        <w:rPr>
          <w:sz w:val="20"/>
          <w:szCs w:val="20"/>
        </w:rPr>
        <w:t>nor think that I know. In this latter particular,</w:t>
      </w:r>
      <w:r>
        <w:rPr>
          <w:sz w:val="20"/>
          <w:szCs w:val="20"/>
        </w:rPr>
        <w:t xml:space="preserve"> </w:t>
      </w:r>
      <w:r w:rsidRPr="00400F89">
        <w:rPr>
          <w:sz w:val="20"/>
          <w:szCs w:val="20"/>
        </w:rPr>
        <w:t>then, I seem to have slightly the advantage of</w:t>
      </w:r>
      <w:r>
        <w:rPr>
          <w:sz w:val="20"/>
          <w:szCs w:val="20"/>
        </w:rPr>
        <w:t xml:space="preserve"> </w:t>
      </w:r>
      <w:proofErr w:type="spellStart"/>
      <w:proofErr w:type="gramStart"/>
      <w:r w:rsidRPr="00400F89">
        <w:rPr>
          <w:sz w:val="20"/>
          <w:szCs w:val="20"/>
        </w:rPr>
        <w:t>him.Thenlwent</w:t>
      </w:r>
      <w:proofErr w:type="spellEnd"/>
      <w:proofErr w:type="gramEnd"/>
      <w:r w:rsidRPr="00400F89">
        <w:rPr>
          <w:sz w:val="20"/>
          <w:szCs w:val="20"/>
        </w:rPr>
        <w:t xml:space="preserve"> to another who had still higher</w:t>
      </w:r>
      <w:r>
        <w:rPr>
          <w:sz w:val="20"/>
          <w:szCs w:val="20"/>
        </w:rPr>
        <w:t xml:space="preserve"> </w:t>
      </w:r>
      <w:r w:rsidRPr="00400F89">
        <w:rPr>
          <w:sz w:val="20"/>
          <w:szCs w:val="20"/>
        </w:rPr>
        <w:t>pretensions to wisdom, and my conclusion</w:t>
      </w:r>
      <w:r>
        <w:rPr>
          <w:sz w:val="20"/>
          <w:szCs w:val="20"/>
        </w:rPr>
        <w:t xml:space="preserve"> </w:t>
      </w:r>
      <w:r w:rsidRPr="00400F89">
        <w:rPr>
          <w:sz w:val="20"/>
          <w:szCs w:val="20"/>
        </w:rPr>
        <w:t>was exactly the same. Whereupon I made another</w:t>
      </w:r>
      <w:r>
        <w:rPr>
          <w:sz w:val="20"/>
          <w:szCs w:val="20"/>
        </w:rPr>
        <w:t xml:space="preserve"> </w:t>
      </w:r>
      <w:r w:rsidRPr="00400F89">
        <w:rPr>
          <w:sz w:val="20"/>
          <w:szCs w:val="20"/>
        </w:rPr>
        <w:t>enemy of him, and of many others besides</w:t>
      </w:r>
      <w:r>
        <w:rPr>
          <w:sz w:val="20"/>
          <w:szCs w:val="20"/>
        </w:rPr>
        <w:t xml:space="preserve"> </w:t>
      </w:r>
      <w:r w:rsidRPr="00400F89">
        <w:rPr>
          <w:sz w:val="20"/>
          <w:szCs w:val="20"/>
        </w:rPr>
        <w:t>him.</w:t>
      </w:r>
    </w:p>
    <w:p w14:paraId="547E521B" w14:textId="5948A1A7" w:rsidR="00400F89" w:rsidRPr="00400F89" w:rsidRDefault="00400F89" w:rsidP="00400F89">
      <w:pPr>
        <w:jc w:val="both"/>
        <w:rPr>
          <w:sz w:val="20"/>
          <w:szCs w:val="20"/>
        </w:rPr>
      </w:pPr>
      <w:r w:rsidRPr="00400F89">
        <w:rPr>
          <w:sz w:val="20"/>
          <w:szCs w:val="20"/>
        </w:rPr>
        <w:t>Then I went to one man after another, being</w:t>
      </w:r>
      <w:r>
        <w:rPr>
          <w:sz w:val="20"/>
          <w:szCs w:val="20"/>
        </w:rPr>
        <w:t xml:space="preserve"> </w:t>
      </w:r>
      <w:r w:rsidRPr="00400F89">
        <w:rPr>
          <w:sz w:val="20"/>
          <w:szCs w:val="20"/>
        </w:rPr>
        <w:t>not unconscious of the enmity which I provoked,</w:t>
      </w:r>
      <w:r>
        <w:rPr>
          <w:sz w:val="20"/>
          <w:szCs w:val="20"/>
        </w:rPr>
        <w:t xml:space="preserve"> </w:t>
      </w:r>
      <w:r w:rsidRPr="00400F89">
        <w:rPr>
          <w:sz w:val="20"/>
          <w:szCs w:val="20"/>
        </w:rPr>
        <w:t>and I lamented and feared this: But necessity</w:t>
      </w:r>
      <w:r>
        <w:rPr>
          <w:sz w:val="20"/>
          <w:szCs w:val="20"/>
        </w:rPr>
        <w:t xml:space="preserve"> </w:t>
      </w:r>
      <w:r w:rsidRPr="00400F89">
        <w:rPr>
          <w:sz w:val="20"/>
          <w:szCs w:val="20"/>
        </w:rPr>
        <w:t xml:space="preserve">was laid upon </w:t>
      </w:r>
      <w:proofErr w:type="gramStart"/>
      <w:r w:rsidRPr="00400F89">
        <w:rPr>
          <w:sz w:val="20"/>
          <w:szCs w:val="20"/>
        </w:rPr>
        <w:t>me,—</w:t>
      </w:r>
      <w:proofErr w:type="gramEnd"/>
      <w:r w:rsidRPr="00400F89">
        <w:rPr>
          <w:sz w:val="20"/>
          <w:szCs w:val="20"/>
        </w:rPr>
        <w:t>the</w:t>
      </w:r>
      <w:r>
        <w:rPr>
          <w:sz w:val="20"/>
          <w:szCs w:val="20"/>
        </w:rPr>
        <w:t xml:space="preserve"> </w:t>
      </w:r>
      <w:r w:rsidRPr="00400F89">
        <w:rPr>
          <w:sz w:val="20"/>
          <w:szCs w:val="20"/>
        </w:rPr>
        <w:t>word of Cod, I thought,</w:t>
      </w:r>
      <w:r>
        <w:rPr>
          <w:sz w:val="20"/>
          <w:szCs w:val="20"/>
        </w:rPr>
        <w:t xml:space="preserve"> </w:t>
      </w:r>
      <w:r w:rsidRPr="00400F89">
        <w:rPr>
          <w:sz w:val="20"/>
          <w:szCs w:val="20"/>
        </w:rPr>
        <w:t>ought to be considered first. And I said to myself,</w:t>
      </w:r>
      <w:r>
        <w:rPr>
          <w:sz w:val="20"/>
          <w:szCs w:val="20"/>
        </w:rPr>
        <w:t xml:space="preserve"> </w:t>
      </w:r>
      <w:r w:rsidRPr="00400F89">
        <w:rPr>
          <w:sz w:val="20"/>
          <w:szCs w:val="20"/>
        </w:rPr>
        <w:t xml:space="preserve">Co I </w:t>
      </w:r>
      <w:proofErr w:type="gramStart"/>
      <w:r w:rsidRPr="00400F89">
        <w:rPr>
          <w:sz w:val="20"/>
          <w:szCs w:val="20"/>
        </w:rPr>
        <w:t>must to</w:t>
      </w:r>
      <w:proofErr w:type="gramEnd"/>
      <w:r w:rsidRPr="00400F89">
        <w:rPr>
          <w:sz w:val="20"/>
          <w:szCs w:val="20"/>
        </w:rPr>
        <w:t xml:space="preserve"> all who appear to know, [22]</w:t>
      </w:r>
      <w:r>
        <w:rPr>
          <w:sz w:val="20"/>
          <w:szCs w:val="20"/>
        </w:rPr>
        <w:t xml:space="preserve"> </w:t>
      </w:r>
      <w:r w:rsidRPr="00400F89">
        <w:rPr>
          <w:sz w:val="20"/>
          <w:szCs w:val="20"/>
        </w:rPr>
        <w:t>and find out the meaning of the oracle. And I</w:t>
      </w:r>
      <w:r>
        <w:rPr>
          <w:sz w:val="20"/>
          <w:szCs w:val="20"/>
        </w:rPr>
        <w:t xml:space="preserve"> </w:t>
      </w:r>
      <w:r w:rsidRPr="00400F89">
        <w:rPr>
          <w:sz w:val="20"/>
          <w:szCs w:val="20"/>
        </w:rPr>
        <w:t xml:space="preserve">swear to you. Athenians, by the dog </w:t>
      </w:r>
      <w:r w:rsidR="00A84D8E">
        <w:rPr>
          <w:sz w:val="20"/>
          <w:szCs w:val="20"/>
        </w:rPr>
        <w:t>I</w:t>
      </w:r>
      <w:r w:rsidRPr="00400F89">
        <w:rPr>
          <w:sz w:val="20"/>
          <w:szCs w:val="20"/>
        </w:rPr>
        <w:t xml:space="preserve"> swear'</w:t>
      </w:r>
      <w:r>
        <w:rPr>
          <w:sz w:val="20"/>
          <w:szCs w:val="20"/>
        </w:rPr>
        <w:t xml:space="preserve"> </w:t>
      </w:r>
      <w:r w:rsidRPr="00400F89">
        <w:rPr>
          <w:sz w:val="20"/>
          <w:szCs w:val="20"/>
        </w:rPr>
        <w:t>—</w:t>
      </w:r>
      <w:r>
        <w:rPr>
          <w:sz w:val="20"/>
          <w:szCs w:val="20"/>
        </w:rPr>
        <w:t xml:space="preserve"> </w:t>
      </w:r>
      <w:r w:rsidRPr="00400F89">
        <w:rPr>
          <w:sz w:val="20"/>
          <w:szCs w:val="20"/>
        </w:rPr>
        <w:t>for I must tell you the truth—the result of my</w:t>
      </w:r>
      <w:r>
        <w:rPr>
          <w:sz w:val="20"/>
          <w:szCs w:val="20"/>
        </w:rPr>
        <w:t xml:space="preserve"> </w:t>
      </w:r>
      <w:r w:rsidRPr="00400F89">
        <w:rPr>
          <w:sz w:val="20"/>
          <w:szCs w:val="20"/>
        </w:rPr>
        <w:t>mission was just this: I found that the men</w:t>
      </w:r>
      <w:r>
        <w:rPr>
          <w:sz w:val="20"/>
          <w:szCs w:val="20"/>
        </w:rPr>
        <w:t xml:space="preserve"> </w:t>
      </w:r>
      <w:r w:rsidRPr="00400F89">
        <w:rPr>
          <w:sz w:val="20"/>
          <w:szCs w:val="20"/>
        </w:rPr>
        <w:t>most in repute were all but the most foolish;</w:t>
      </w:r>
      <w:r>
        <w:rPr>
          <w:sz w:val="20"/>
          <w:szCs w:val="20"/>
        </w:rPr>
        <w:t xml:space="preserve"> </w:t>
      </w:r>
      <w:r w:rsidRPr="00400F89">
        <w:rPr>
          <w:sz w:val="20"/>
          <w:szCs w:val="20"/>
        </w:rPr>
        <w:t xml:space="preserve">and that others less esteemed were </w:t>
      </w:r>
      <w:proofErr w:type="gramStart"/>
      <w:r w:rsidRPr="00400F89">
        <w:rPr>
          <w:sz w:val="20"/>
          <w:szCs w:val="20"/>
        </w:rPr>
        <w:t>r</w:t>
      </w:r>
      <w:r w:rsidR="00A84D8E">
        <w:rPr>
          <w:sz w:val="20"/>
          <w:szCs w:val="20"/>
        </w:rPr>
        <w:t>e</w:t>
      </w:r>
      <w:r w:rsidRPr="00400F89">
        <w:rPr>
          <w:sz w:val="20"/>
          <w:szCs w:val="20"/>
        </w:rPr>
        <w:t>all</w:t>
      </w:r>
      <w:r w:rsidR="00A84D8E">
        <w:rPr>
          <w:sz w:val="20"/>
          <w:szCs w:val="20"/>
        </w:rPr>
        <w:t>y wiser</w:t>
      </w:r>
      <w:proofErr w:type="gramEnd"/>
      <w:r>
        <w:rPr>
          <w:sz w:val="20"/>
          <w:szCs w:val="20"/>
        </w:rPr>
        <w:t xml:space="preserve"> </w:t>
      </w:r>
      <w:r w:rsidRPr="00400F89">
        <w:rPr>
          <w:sz w:val="20"/>
          <w:szCs w:val="20"/>
        </w:rPr>
        <w:t>and better. I will tell you the tale of mv wanderings</w:t>
      </w:r>
      <w:r>
        <w:rPr>
          <w:sz w:val="20"/>
          <w:szCs w:val="20"/>
        </w:rPr>
        <w:t xml:space="preserve"> </w:t>
      </w:r>
      <w:r w:rsidRPr="00400F89">
        <w:rPr>
          <w:sz w:val="20"/>
          <w:szCs w:val="20"/>
        </w:rPr>
        <w:t>and of the "Herculean</w:t>
      </w:r>
      <w:r>
        <w:rPr>
          <w:sz w:val="20"/>
          <w:szCs w:val="20"/>
        </w:rPr>
        <w:t xml:space="preserve">” </w:t>
      </w:r>
      <w:proofErr w:type="spellStart"/>
      <w:r w:rsidRPr="00400F89">
        <w:rPr>
          <w:sz w:val="20"/>
          <w:szCs w:val="20"/>
        </w:rPr>
        <w:t>labou</w:t>
      </w:r>
      <w:r>
        <w:rPr>
          <w:sz w:val="20"/>
          <w:szCs w:val="20"/>
        </w:rPr>
        <w:t>rs</w:t>
      </w:r>
      <w:proofErr w:type="spellEnd"/>
      <w:r w:rsidR="00A84D8E">
        <w:rPr>
          <w:sz w:val="20"/>
          <w:szCs w:val="20"/>
        </w:rPr>
        <w:t xml:space="preserve"> as I</w:t>
      </w:r>
      <w:r>
        <w:rPr>
          <w:sz w:val="20"/>
          <w:szCs w:val="20"/>
        </w:rPr>
        <w:t xml:space="preserve"> </w:t>
      </w:r>
      <w:r w:rsidRPr="00400F89">
        <w:rPr>
          <w:sz w:val="20"/>
          <w:szCs w:val="20"/>
        </w:rPr>
        <w:t>may call them, which I endured only to find at</w:t>
      </w:r>
      <w:r>
        <w:rPr>
          <w:sz w:val="20"/>
          <w:szCs w:val="20"/>
        </w:rPr>
        <w:t xml:space="preserve"> </w:t>
      </w:r>
      <w:r w:rsidRPr="00400F89">
        <w:rPr>
          <w:sz w:val="20"/>
          <w:szCs w:val="20"/>
        </w:rPr>
        <w:t>last the oracle irrefutable. After the politicians,</w:t>
      </w:r>
      <w:r>
        <w:rPr>
          <w:sz w:val="20"/>
          <w:szCs w:val="20"/>
        </w:rPr>
        <w:t xml:space="preserve"> </w:t>
      </w:r>
      <w:r w:rsidRPr="00400F89">
        <w:rPr>
          <w:sz w:val="20"/>
          <w:szCs w:val="20"/>
        </w:rPr>
        <w:t>I went to the poets: tragic, dithyrambic. and all</w:t>
      </w:r>
      <w:r>
        <w:rPr>
          <w:sz w:val="20"/>
          <w:szCs w:val="20"/>
        </w:rPr>
        <w:t xml:space="preserve"> </w:t>
      </w:r>
      <w:r w:rsidRPr="00400F89">
        <w:rPr>
          <w:sz w:val="20"/>
          <w:szCs w:val="20"/>
        </w:rPr>
        <w:t xml:space="preserve">sorts. And there, I said to myself, you </w:t>
      </w:r>
      <w:proofErr w:type="gramStart"/>
      <w:r w:rsidRPr="00400F89">
        <w:rPr>
          <w:sz w:val="20"/>
          <w:szCs w:val="20"/>
        </w:rPr>
        <w:t xml:space="preserve">will </w:t>
      </w:r>
      <w:r>
        <w:rPr>
          <w:sz w:val="20"/>
          <w:szCs w:val="20"/>
        </w:rPr>
        <w:t xml:space="preserve"> </w:t>
      </w:r>
      <w:r w:rsidRPr="00400F89">
        <w:rPr>
          <w:sz w:val="20"/>
          <w:szCs w:val="20"/>
        </w:rPr>
        <w:t>be</w:t>
      </w:r>
      <w:proofErr w:type="gramEnd"/>
      <w:r>
        <w:rPr>
          <w:sz w:val="20"/>
          <w:szCs w:val="20"/>
        </w:rPr>
        <w:t xml:space="preserve"> </w:t>
      </w:r>
      <w:r w:rsidRPr="00400F89">
        <w:rPr>
          <w:sz w:val="20"/>
          <w:szCs w:val="20"/>
        </w:rPr>
        <w:t>instantly detected; now you will find out that</w:t>
      </w:r>
      <w:r>
        <w:rPr>
          <w:sz w:val="20"/>
          <w:szCs w:val="20"/>
        </w:rPr>
        <w:t xml:space="preserve"> </w:t>
      </w:r>
      <w:r w:rsidRPr="00400F89">
        <w:rPr>
          <w:sz w:val="20"/>
          <w:szCs w:val="20"/>
        </w:rPr>
        <w:t>you are more ignorant than they are. Accordingly,</w:t>
      </w:r>
      <w:r>
        <w:rPr>
          <w:sz w:val="20"/>
          <w:szCs w:val="20"/>
        </w:rPr>
        <w:t xml:space="preserve"> </w:t>
      </w:r>
      <w:r w:rsidRPr="00400F89">
        <w:rPr>
          <w:sz w:val="20"/>
          <w:szCs w:val="20"/>
        </w:rPr>
        <w:t>I took them some of the most elaborate</w:t>
      </w:r>
      <w:r>
        <w:rPr>
          <w:sz w:val="20"/>
          <w:szCs w:val="20"/>
        </w:rPr>
        <w:t xml:space="preserve"> </w:t>
      </w:r>
      <w:r w:rsidRPr="00400F89">
        <w:rPr>
          <w:sz w:val="20"/>
          <w:szCs w:val="20"/>
        </w:rPr>
        <w:t>passages in their own writings, and asked what</w:t>
      </w:r>
      <w:r>
        <w:rPr>
          <w:sz w:val="20"/>
          <w:szCs w:val="20"/>
        </w:rPr>
        <w:t xml:space="preserve"> </w:t>
      </w:r>
      <w:proofErr w:type="gramStart"/>
      <w:r w:rsidRPr="00400F89">
        <w:rPr>
          <w:sz w:val="20"/>
          <w:szCs w:val="20"/>
        </w:rPr>
        <w:t>was the meaning of them</w:t>
      </w:r>
      <w:proofErr w:type="gramEnd"/>
      <w:r w:rsidRPr="00400F89">
        <w:rPr>
          <w:sz w:val="20"/>
          <w:szCs w:val="20"/>
        </w:rPr>
        <w:t>—thinking that they</w:t>
      </w:r>
      <w:r>
        <w:rPr>
          <w:sz w:val="20"/>
          <w:szCs w:val="20"/>
        </w:rPr>
        <w:t xml:space="preserve"> </w:t>
      </w:r>
      <w:r w:rsidRPr="00400F89">
        <w:rPr>
          <w:sz w:val="20"/>
          <w:szCs w:val="20"/>
        </w:rPr>
        <w:t>would teach me something. Will you believe</w:t>
      </w:r>
      <w:r>
        <w:rPr>
          <w:sz w:val="20"/>
          <w:szCs w:val="20"/>
        </w:rPr>
        <w:t xml:space="preserve"> </w:t>
      </w:r>
      <w:r w:rsidRPr="00400F89">
        <w:rPr>
          <w:sz w:val="20"/>
          <w:szCs w:val="20"/>
        </w:rPr>
        <w:t>me? I am almost ashamed to confess the truth,</w:t>
      </w:r>
      <w:r>
        <w:rPr>
          <w:sz w:val="20"/>
          <w:szCs w:val="20"/>
        </w:rPr>
        <w:t xml:space="preserve"> </w:t>
      </w:r>
      <w:r w:rsidRPr="00400F89">
        <w:rPr>
          <w:sz w:val="20"/>
          <w:szCs w:val="20"/>
        </w:rPr>
        <w:t>but I must say that there is hardly a person</w:t>
      </w:r>
      <w:r>
        <w:rPr>
          <w:sz w:val="20"/>
          <w:szCs w:val="20"/>
        </w:rPr>
        <w:t xml:space="preserve"> </w:t>
      </w:r>
      <w:r w:rsidRPr="00400F89">
        <w:rPr>
          <w:sz w:val="20"/>
          <w:szCs w:val="20"/>
        </w:rPr>
        <w:t>present who would not have talked better about</w:t>
      </w:r>
      <w:r>
        <w:rPr>
          <w:sz w:val="20"/>
          <w:szCs w:val="20"/>
        </w:rPr>
        <w:t xml:space="preserve"> </w:t>
      </w:r>
      <w:r w:rsidRPr="00400F89">
        <w:rPr>
          <w:sz w:val="20"/>
          <w:szCs w:val="20"/>
        </w:rPr>
        <w:t>their poetry than they did themselves. Then I</w:t>
      </w:r>
      <w:r>
        <w:rPr>
          <w:sz w:val="20"/>
          <w:szCs w:val="20"/>
        </w:rPr>
        <w:t xml:space="preserve"> </w:t>
      </w:r>
      <w:r w:rsidRPr="00400F89">
        <w:rPr>
          <w:sz w:val="20"/>
          <w:szCs w:val="20"/>
        </w:rPr>
        <w:t>knew that not by wisdom do poets write poetry,</w:t>
      </w:r>
      <w:r>
        <w:rPr>
          <w:sz w:val="20"/>
          <w:szCs w:val="20"/>
        </w:rPr>
        <w:t xml:space="preserve"> </w:t>
      </w:r>
      <w:r w:rsidRPr="00400F89">
        <w:rPr>
          <w:sz w:val="20"/>
          <w:szCs w:val="20"/>
        </w:rPr>
        <w:t>but b</w:t>
      </w:r>
      <w:r>
        <w:rPr>
          <w:sz w:val="20"/>
          <w:szCs w:val="20"/>
        </w:rPr>
        <w:t>y</w:t>
      </w:r>
      <w:r w:rsidRPr="00400F89">
        <w:rPr>
          <w:sz w:val="20"/>
          <w:szCs w:val="20"/>
        </w:rPr>
        <w:t xml:space="preserve"> a sort of genius and inspiration; they</w:t>
      </w:r>
      <w:r>
        <w:rPr>
          <w:sz w:val="20"/>
          <w:szCs w:val="20"/>
        </w:rPr>
        <w:t xml:space="preserve"> </w:t>
      </w:r>
      <w:r w:rsidRPr="00400F89">
        <w:rPr>
          <w:sz w:val="20"/>
          <w:szCs w:val="20"/>
        </w:rPr>
        <w:t>are like diviners or soothsayers who also say</w:t>
      </w:r>
      <w:r>
        <w:rPr>
          <w:sz w:val="20"/>
          <w:szCs w:val="20"/>
        </w:rPr>
        <w:t xml:space="preserve"> </w:t>
      </w:r>
      <w:r w:rsidRPr="00400F89">
        <w:rPr>
          <w:sz w:val="20"/>
          <w:szCs w:val="20"/>
        </w:rPr>
        <w:t>many fine things, but do not understand the</w:t>
      </w:r>
      <w:r>
        <w:rPr>
          <w:sz w:val="20"/>
          <w:szCs w:val="20"/>
        </w:rPr>
        <w:t xml:space="preserve"> </w:t>
      </w:r>
      <w:r w:rsidRPr="00400F89">
        <w:rPr>
          <w:sz w:val="20"/>
          <w:szCs w:val="20"/>
        </w:rPr>
        <w:t>meaning of them. The poets appeared to me to</w:t>
      </w:r>
      <w:r>
        <w:rPr>
          <w:sz w:val="20"/>
          <w:szCs w:val="20"/>
        </w:rPr>
        <w:t xml:space="preserve"> </w:t>
      </w:r>
      <w:r w:rsidRPr="00400F89">
        <w:rPr>
          <w:sz w:val="20"/>
          <w:szCs w:val="20"/>
        </w:rPr>
        <w:t>be much in the same case; and I further observed</w:t>
      </w:r>
      <w:r>
        <w:rPr>
          <w:sz w:val="20"/>
          <w:szCs w:val="20"/>
        </w:rPr>
        <w:t xml:space="preserve"> </w:t>
      </w:r>
      <w:r w:rsidRPr="00400F89">
        <w:rPr>
          <w:sz w:val="20"/>
          <w:szCs w:val="20"/>
        </w:rPr>
        <w:t>that upon the strength of their poetry</w:t>
      </w:r>
      <w:r>
        <w:rPr>
          <w:sz w:val="20"/>
          <w:szCs w:val="20"/>
        </w:rPr>
        <w:t xml:space="preserve"> </w:t>
      </w:r>
      <w:r w:rsidRPr="00400F89">
        <w:rPr>
          <w:sz w:val="20"/>
          <w:szCs w:val="20"/>
        </w:rPr>
        <w:t>they believed themselves to be the wisest o</w:t>
      </w:r>
      <w:r>
        <w:rPr>
          <w:sz w:val="20"/>
          <w:szCs w:val="20"/>
        </w:rPr>
        <w:t xml:space="preserve">f </w:t>
      </w:r>
      <w:r w:rsidRPr="00400F89">
        <w:rPr>
          <w:sz w:val="20"/>
          <w:szCs w:val="20"/>
        </w:rPr>
        <w:t>men in other things in which they were not</w:t>
      </w:r>
      <w:r>
        <w:rPr>
          <w:sz w:val="20"/>
          <w:szCs w:val="20"/>
        </w:rPr>
        <w:t xml:space="preserve"> </w:t>
      </w:r>
      <w:r w:rsidRPr="00400F89">
        <w:rPr>
          <w:sz w:val="20"/>
          <w:szCs w:val="20"/>
        </w:rPr>
        <w:t xml:space="preserve">wise. </w:t>
      </w:r>
      <w:proofErr w:type="gramStart"/>
      <w:r w:rsidRPr="00400F89">
        <w:rPr>
          <w:sz w:val="20"/>
          <w:szCs w:val="20"/>
        </w:rPr>
        <w:t>So</w:t>
      </w:r>
      <w:proofErr w:type="gramEnd"/>
      <w:r w:rsidRPr="00400F89">
        <w:rPr>
          <w:sz w:val="20"/>
          <w:szCs w:val="20"/>
        </w:rPr>
        <w:t xml:space="preserve"> I departed, conceiving myself to be</w:t>
      </w:r>
      <w:r>
        <w:rPr>
          <w:sz w:val="20"/>
          <w:szCs w:val="20"/>
        </w:rPr>
        <w:t xml:space="preserve"> </w:t>
      </w:r>
      <w:r w:rsidRPr="00400F89">
        <w:rPr>
          <w:sz w:val="20"/>
          <w:szCs w:val="20"/>
        </w:rPr>
        <w:t>superior to them for the same reason that I was</w:t>
      </w:r>
      <w:r>
        <w:rPr>
          <w:sz w:val="20"/>
          <w:szCs w:val="20"/>
        </w:rPr>
        <w:t xml:space="preserve"> </w:t>
      </w:r>
      <w:r w:rsidRPr="00400F89">
        <w:rPr>
          <w:sz w:val="20"/>
          <w:szCs w:val="20"/>
        </w:rPr>
        <w:t>superior to the politicians.</w:t>
      </w:r>
    </w:p>
    <w:p w14:paraId="2DF73BA2" w14:textId="4676FAD5" w:rsidR="00400F89" w:rsidRPr="00400F89" w:rsidRDefault="00400F89" w:rsidP="00400F89">
      <w:pPr>
        <w:jc w:val="both"/>
        <w:rPr>
          <w:sz w:val="20"/>
          <w:szCs w:val="20"/>
        </w:rPr>
      </w:pPr>
      <w:r w:rsidRPr="00400F89">
        <w:rPr>
          <w:sz w:val="20"/>
          <w:szCs w:val="20"/>
        </w:rPr>
        <w:t xml:space="preserve">At </w:t>
      </w:r>
      <w:proofErr w:type="gramStart"/>
      <w:r w:rsidRPr="00400F89">
        <w:rPr>
          <w:sz w:val="20"/>
          <w:szCs w:val="20"/>
        </w:rPr>
        <w:t>last</w:t>
      </w:r>
      <w:proofErr w:type="gramEnd"/>
      <w:r w:rsidRPr="00400F89">
        <w:rPr>
          <w:sz w:val="20"/>
          <w:szCs w:val="20"/>
        </w:rPr>
        <w:t xml:space="preserve"> I went to the artisans, for I was conscious</w:t>
      </w:r>
      <w:r>
        <w:rPr>
          <w:sz w:val="20"/>
          <w:szCs w:val="20"/>
        </w:rPr>
        <w:t xml:space="preserve"> </w:t>
      </w:r>
      <w:r w:rsidRPr="00400F89">
        <w:rPr>
          <w:sz w:val="20"/>
          <w:szCs w:val="20"/>
        </w:rPr>
        <w:t>that I knew nothing at all, as I m</w:t>
      </w:r>
      <w:r>
        <w:rPr>
          <w:sz w:val="20"/>
          <w:szCs w:val="20"/>
        </w:rPr>
        <w:t>ay</w:t>
      </w:r>
      <w:r w:rsidRPr="00400F89">
        <w:rPr>
          <w:sz w:val="20"/>
          <w:szCs w:val="20"/>
        </w:rPr>
        <w:t xml:space="preserve"> say,</w:t>
      </w:r>
      <w:r>
        <w:rPr>
          <w:sz w:val="20"/>
          <w:szCs w:val="20"/>
        </w:rPr>
        <w:t xml:space="preserve"> </w:t>
      </w:r>
      <w:r w:rsidRPr="00400F89">
        <w:rPr>
          <w:sz w:val="20"/>
          <w:szCs w:val="20"/>
        </w:rPr>
        <w:t>and I was sure that they knew many fine things;</w:t>
      </w:r>
      <w:r>
        <w:rPr>
          <w:sz w:val="20"/>
          <w:szCs w:val="20"/>
        </w:rPr>
        <w:t xml:space="preserve"> </w:t>
      </w:r>
      <w:r w:rsidRPr="00400F89">
        <w:rPr>
          <w:sz w:val="20"/>
          <w:szCs w:val="20"/>
        </w:rPr>
        <w:t>and here I was not mistaken, for they did know</w:t>
      </w:r>
      <w:r>
        <w:rPr>
          <w:sz w:val="20"/>
          <w:szCs w:val="20"/>
        </w:rPr>
        <w:t xml:space="preserve"> </w:t>
      </w:r>
      <w:r w:rsidRPr="00400F89">
        <w:rPr>
          <w:sz w:val="20"/>
          <w:szCs w:val="20"/>
        </w:rPr>
        <w:t>many things of which I was ignorant, and in</w:t>
      </w:r>
      <w:r>
        <w:rPr>
          <w:sz w:val="20"/>
          <w:szCs w:val="20"/>
        </w:rPr>
        <w:t xml:space="preserve"> </w:t>
      </w:r>
      <w:r w:rsidRPr="00400F89">
        <w:rPr>
          <w:sz w:val="20"/>
          <w:szCs w:val="20"/>
        </w:rPr>
        <w:t>this they certainly were wiser than I was. But I</w:t>
      </w:r>
      <w:r>
        <w:rPr>
          <w:sz w:val="20"/>
          <w:szCs w:val="20"/>
        </w:rPr>
        <w:t xml:space="preserve"> </w:t>
      </w:r>
      <w:r w:rsidRPr="00400F89">
        <w:rPr>
          <w:sz w:val="20"/>
          <w:szCs w:val="20"/>
        </w:rPr>
        <w:t>observed that even the good artisans fell into</w:t>
      </w:r>
      <w:r>
        <w:rPr>
          <w:sz w:val="20"/>
          <w:szCs w:val="20"/>
        </w:rPr>
        <w:t xml:space="preserve"> </w:t>
      </w:r>
      <w:r w:rsidRPr="00400F89">
        <w:rPr>
          <w:sz w:val="20"/>
          <w:szCs w:val="20"/>
        </w:rPr>
        <w:t>the same error as the poets;—because they</w:t>
      </w:r>
      <w:r>
        <w:rPr>
          <w:sz w:val="20"/>
          <w:szCs w:val="20"/>
        </w:rPr>
        <w:t xml:space="preserve"> </w:t>
      </w:r>
      <w:r w:rsidRPr="00400F89">
        <w:rPr>
          <w:sz w:val="20"/>
          <w:szCs w:val="20"/>
        </w:rPr>
        <w:t>were good workmen they thought that they also</w:t>
      </w:r>
      <w:r>
        <w:rPr>
          <w:sz w:val="20"/>
          <w:szCs w:val="20"/>
        </w:rPr>
        <w:t xml:space="preserve"> </w:t>
      </w:r>
      <w:r w:rsidRPr="00400F89">
        <w:rPr>
          <w:sz w:val="20"/>
          <w:szCs w:val="20"/>
        </w:rPr>
        <w:t>knew all sorts of high matters, and this defect</w:t>
      </w:r>
      <w:r>
        <w:rPr>
          <w:sz w:val="20"/>
          <w:szCs w:val="20"/>
        </w:rPr>
        <w:t xml:space="preserve"> </w:t>
      </w:r>
      <w:r w:rsidRPr="00400F89">
        <w:rPr>
          <w:sz w:val="20"/>
          <w:szCs w:val="20"/>
        </w:rPr>
        <w:t>in them overshadowed their wisdom; and</w:t>
      </w:r>
      <w:r>
        <w:rPr>
          <w:sz w:val="20"/>
          <w:szCs w:val="20"/>
        </w:rPr>
        <w:t xml:space="preserve"> </w:t>
      </w:r>
      <w:r w:rsidRPr="00400F89">
        <w:rPr>
          <w:sz w:val="20"/>
          <w:szCs w:val="20"/>
        </w:rPr>
        <w:t>therefore I asked myself on behalf of the oracle,</w:t>
      </w:r>
      <w:r>
        <w:rPr>
          <w:sz w:val="20"/>
          <w:szCs w:val="20"/>
        </w:rPr>
        <w:t xml:space="preserve"> </w:t>
      </w:r>
      <w:r w:rsidRPr="00400F89">
        <w:rPr>
          <w:sz w:val="20"/>
          <w:szCs w:val="20"/>
        </w:rPr>
        <w:t>whether I would like to be as I was, neither</w:t>
      </w:r>
      <w:r>
        <w:rPr>
          <w:sz w:val="20"/>
          <w:szCs w:val="20"/>
        </w:rPr>
        <w:t xml:space="preserve"> </w:t>
      </w:r>
      <w:r w:rsidRPr="00400F89">
        <w:rPr>
          <w:sz w:val="20"/>
          <w:szCs w:val="20"/>
        </w:rPr>
        <w:t>having their knowledge nor their ignorance, or</w:t>
      </w:r>
      <w:r>
        <w:rPr>
          <w:sz w:val="20"/>
          <w:szCs w:val="20"/>
        </w:rPr>
        <w:t xml:space="preserve"> </w:t>
      </w:r>
      <w:r w:rsidRPr="00400F89">
        <w:rPr>
          <w:sz w:val="20"/>
          <w:szCs w:val="20"/>
        </w:rPr>
        <w:t>like them in both; and I made answer to myself</w:t>
      </w:r>
      <w:r>
        <w:rPr>
          <w:sz w:val="20"/>
          <w:szCs w:val="20"/>
        </w:rPr>
        <w:t xml:space="preserve"> </w:t>
      </w:r>
      <w:r w:rsidRPr="00400F89">
        <w:rPr>
          <w:sz w:val="20"/>
          <w:szCs w:val="20"/>
        </w:rPr>
        <w:t>and t</w:t>
      </w:r>
      <w:r w:rsidR="00A84D8E">
        <w:rPr>
          <w:sz w:val="20"/>
          <w:szCs w:val="20"/>
        </w:rPr>
        <w:t xml:space="preserve">\ </w:t>
      </w:r>
      <w:r w:rsidRPr="00400F89">
        <w:rPr>
          <w:sz w:val="20"/>
          <w:szCs w:val="20"/>
        </w:rPr>
        <w:t>o the oracle that I was better off as I</w:t>
      </w:r>
      <w:r>
        <w:rPr>
          <w:sz w:val="20"/>
          <w:szCs w:val="20"/>
        </w:rPr>
        <w:t xml:space="preserve"> </w:t>
      </w:r>
      <w:r w:rsidRPr="00400F89">
        <w:rPr>
          <w:sz w:val="20"/>
          <w:szCs w:val="20"/>
        </w:rPr>
        <w:t>was.</w:t>
      </w:r>
    </w:p>
    <w:p w14:paraId="44949923" w14:textId="66D26F10" w:rsidR="00CA216E" w:rsidRDefault="00400F89" w:rsidP="00400F89">
      <w:pPr>
        <w:jc w:val="both"/>
        <w:rPr>
          <w:sz w:val="20"/>
          <w:szCs w:val="20"/>
        </w:rPr>
      </w:pPr>
      <w:r w:rsidRPr="00400F89">
        <w:rPr>
          <w:sz w:val="20"/>
          <w:szCs w:val="20"/>
        </w:rPr>
        <w:lastRenderedPageBreak/>
        <w:t>This inquisition has led to my having many</w:t>
      </w:r>
      <w:r w:rsidR="003F72E9">
        <w:rPr>
          <w:sz w:val="20"/>
          <w:szCs w:val="20"/>
        </w:rPr>
        <w:t xml:space="preserve"> enemies of the worst and most dangerous kind, [23] and has given occasion also to many calumnies. And I am called wise, for my hearers always imagine that I myself possess the wisdom which I find wanting in others: but the truth is, O men of Athens, that God only is wise; and by his answer he intends to show that the wisdom of men is worth little or nothing: he is not speaking of Socrates, he is only using my name by way of illustration, as if he said, He, O men, is the wisest, who, like Socrates, knows that his wisdom is in truth worth nothing. And so I go about the world, obedient to the god, and search and make enquiry into the wisdom of any one, whether citizen or stranger, who appears to be wise; and if he is not wise, then in vindication of the oracle I show him that he is not wise; and my occupation quite absorbs me, and I have no time to give either to any public matter of interest or to any concern of my own, but I am in utter poverty by reason of my devotion to the god.</w:t>
      </w:r>
    </w:p>
    <w:p w14:paraId="6E5C7D87" w14:textId="6D1A9C4A" w:rsidR="00A84D8E" w:rsidRDefault="00A84D8E" w:rsidP="003F72E9">
      <w:pPr>
        <w:jc w:val="both"/>
        <w:rPr>
          <w:sz w:val="20"/>
          <w:szCs w:val="20"/>
        </w:rPr>
      </w:pPr>
      <w:r w:rsidRPr="00A84D8E">
        <w:rPr>
          <w:sz w:val="20"/>
          <w:szCs w:val="20"/>
        </w:rPr>
        <w:t xml:space="preserve">There is </w:t>
      </w:r>
      <w:r w:rsidR="003F72E9">
        <w:rPr>
          <w:sz w:val="20"/>
          <w:szCs w:val="20"/>
        </w:rPr>
        <w:t>an</w:t>
      </w:r>
      <w:r w:rsidRPr="00A84D8E">
        <w:rPr>
          <w:sz w:val="20"/>
          <w:szCs w:val="20"/>
        </w:rPr>
        <w:t>other thing: young men of the</w:t>
      </w:r>
      <w:r>
        <w:rPr>
          <w:sz w:val="20"/>
          <w:szCs w:val="20"/>
        </w:rPr>
        <w:t xml:space="preserve"> </w:t>
      </w:r>
      <w:r w:rsidRPr="00A84D8E">
        <w:rPr>
          <w:sz w:val="20"/>
          <w:szCs w:val="20"/>
        </w:rPr>
        <w:t>riche</w:t>
      </w:r>
      <w:r>
        <w:rPr>
          <w:sz w:val="20"/>
          <w:szCs w:val="20"/>
        </w:rPr>
        <w:t>r</w:t>
      </w:r>
      <w:r w:rsidRPr="00A84D8E">
        <w:rPr>
          <w:sz w:val="20"/>
          <w:szCs w:val="20"/>
        </w:rPr>
        <w:t xml:space="preserve"> classes, who have not much to do, come</w:t>
      </w:r>
      <w:r>
        <w:rPr>
          <w:sz w:val="20"/>
          <w:szCs w:val="20"/>
        </w:rPr>
        <w:t xml:space="preserve"> </w:t>
      </w:r>
      <w:r w:rsidRPr="00A84D8E">
        <w:rPr>
          <w:sz w:val="20"/>
          <w:szCs w:val="20"/>
        </w:rPr>
        <w:t>about me o</w:t>
      </w:r>
      <w:r>
        <w:rPr>
          <w:sz w:val="20"/>
          <w:szCs w:val="20"/>
        </w:rPr>
        <w:t>f</w:t>
      </w:r>
      <w:r w:rsidRPr="00A84D8E">
        <w:rPr>
          <w:sz w:val="20"/>
          <w:szCs w:val="20"/>
        </w:rPr>
        <w:t xml:space="preserve"> their own accord; they like to beat</w:t>
      </w:r>
      <w:r>
        <w:rPr>
          <w:sz w:val="20"/>
          <w:szCs w:val="20"/>
        </w:rPr>
        <w:t xml:space="preserve"> </w:t>
      </w:r>
      <w:r w:rsidRPr="00A84D8E">
        <w:rPr>
          <w:sz w:val="20"/>
          <w:szCs w:val="20"/>
        </w:rPr>
        <w:t>the pretenders examined, and the</w:t>
      </w:r>
      <w:r>
        <w:rPr>
          <w:sz w:val="20"/>
          <w:szCs w:val="20"/>
        </w:rPr>
        <w:t>y</w:t>
      </w:r>
      <w:r w:rsidRPr="00A84D8E">
        <w:rPr>
          <w:sz w:val="20"/>
          <w:szCs w:val="20"/>
        </w:rPr>
        <w:t xml:space="preserve"> often imitate</w:t>
      </w:r>
      <w:r>
        <w:rPr>
          <w:sz w:val="20"/>
          <w:szCs w:val="20"/>
        </w:rPr>
        <w:t xml:space="preserve"> </w:t>
      </w:r>
      <w:r w:rsidRPr="00A84D8E">
        <w:rPr>
          <w:sz w:val="20"/>
          <w:szCs w:val="20"/>
        </w:rPr>
        <w:t>me. and proceed to examine others; there</w:t>
      </w:r>
      <w:r>
        <w:rPr>
          <w:sz w:val="20"/>
          <w:szCs w:val="20"/>
        </w:rPr>
        <w:t xml:space="preserve"> </w:t>
      </w:r>
      <w:r w:rsidRPr="00A84D8E">
        <w:rPr>
          <w:sz w:val="20"/>
          <w:szCs w:val="20"/>
        </w:rPr>
        <w:t>are plenty o</w:t>
      </w:r>
      <w:r>
        <w:rPr>
          <w:sz w:val="20"/>
          <w:szCs w:val="20"/>
        </w:rPr>
        <w:t>f</w:t>
      </w:r>
      <w:r w:rsidRPr="00A84D8E">
        <w:rPr>
          <w:sz w:val="20"/>
          <w:szCs w:val="20"/>
        </w:rPr>
        <w:t xml:space="preserve"> persons, </w:t>
      </w:r>
      <w:r>
        <w:rPr>
          <w:sz w:val="20"/>
          <w:szCs w:val="20"/>
        </w:rPr>
        <w:t>a</w:t>
      </w:r>
      <w:r w:rsidRPr="00A84D8E">
        <w:rPr>
          <w:sz w:val="20"/>
          <w:szCs w:val="20"/>
        </w:rPr>
        <w:t xml:space="preserve">s </w:t>
      </w:r>
      <w:r>
        <w:rPr>
          <w:sz w:val="20"/>
          <w:szCs w:val="20"/>
        </w:rPr>
        <w:t>t</w:t>
      </w:r>
      <w:r w:rsidRPr="00A84D8E">
        <w:rPr>
          <w:sz w:val="20"/>
          <w:szCs w:val="20"/>
        </w:rPr>
        <w:t>he</w:t>
      </w:r>
      <w:r>
        <w:rPr>
          <w:sz w:val="20"/>
          <w:szCs w:val="20"/>
        </w:rPr>
        <w:t>y</w:t>
      </w:r>
      <w:r w:rsidRPr="00A84D8E">
        <w:rPr>
          <w:sz w:val="20"/>
          <w:szCs w:val="20"/>
        </w:rPr>
        <w:t xml:space="preserve"> quickly discover,</w:t>
      </w:r>
      <w:r>
        <w:rPr>
          <w:sz w:val="20"/>
          <w:szCs w:val="20"/>
        </w:rPr>
        <w:t xml:space="preserve"> </w:t>
      </w:r>
      <w:r w:rsidRPr="00A84D8E">
        <w:rPr>
          <w:sz w:val="20"/>
          <w:szCs w:val="20"/>
        </w:rPr>
        <w:t>who think that they know something, but re. illy</w:t>
      </w:r>
      <w:r>
        <w:rPr>
          <w:sz w:val="20"/>
          <w:szCs w:val="20"/>
        </w:rPr>
        <w:t xml:space="preserve"> </w:t>
      </w:r>
      <w:r w:rsidRPr="00A84D8E">
        <w:rPr>
          <w:sz w:val="20"/>
          <w:szCs w:val="20"/>
        </w:rPr>
        <w:t>know little or nothing; and then those who</w:t>
      </w:r>
      <w:r>
        <w:rPr>
          <w:sz w:val="20"/>
          <w:szCs w:val="20"/>
        </w:rPr>
        <w:t xml:space="preserve"> </w:t>
      </w:r>
      <w:r w:rsidRPr="00A84D8E">
        <w:rPr>
          <w:sz w:val="20"/>
          <w:szCs w:val="20"/>
        </w:rPr>
        <w:t>are examined by them instead o</w:t>
      </w:r>
      <w:r>
        <w:rPr>
          <w:sz w:val="20"/>
          <w:szCs w:val="20"/>
        </w:rPr>
        <w:t>f</w:t>
      </w:r>
      <w:r w:rsidRPr="00A84D8E">
        <w:rPr>
          <w:sz w:val="20"/>
          <w:szCs w:val="20"/>
        </w:rPr>
        <w:t xml:space="preserve"> being angry</w:t>
      </w:r>
      <w:r>
        <w:rPr>
          <w:sz w:val="20"/>
          <w:szCs w:val="20"/>
        </w:rPr>
        <w:t xml:space="preserve"> </w:t>
      </w:r>
      <w:r w:rsidRPr="00A84D8E">
        <w:rPr>
          <w:sz w:val="20"/>
          <w:szCs w:val="20"/>
        </w:rPr>
        <w:t>with themselves are angry with me: Th</w:t>
      </w:r>
      <w:r>
        <w:rPr>
          <w:sz w:val="20"/>
          <w:szCs w:val="20"/>
        </w:rPr>
        <w:t xml:space="preserve">is </w:t>
      </w:r>
      <w:r w:rsidR="003F72E9">
        <w:rPr>
          <w:sz w:val="20"/>
          <w:szCs w:val="20"/>
        </w:rPr>
        <w:t>con</w:t>
      </w:r>
      <w:r w:rsidRPr="00A84D8E">
        <w:rPr>
          <w:sz w:val="20"/>
          <w:szCs w:val="20"/>
        </w:rPr>
        <w:t>founded Socrates, the</w:t>
      </w:r>
      <w:r>
        <w:rPr>
          <w:sz w:val="20"/>
          <w:szCs w:val="20"/>
        </w:rPr>
        <w:t>y</w:t>
      </w:r>
      <w:r w:rsidRPr="00A84D8E">
        <w:rPr>
          <w:sz w:val="20"/>
          <w:szCs w:val="20"/>
        </w:rPr>
        <w:t xml:space="preserve"> s</w:t>
      </w:r>
      <w:r w:rsidR="003F72E9">
        <w:rPr>
          <w:sz w:val="20"/>
          <w:szCs w:val="20"/>
        </w:rPr>
        <w:t>ay</w:t>
      </w:r>
      <w:r w:rsidRPr="00A84D8E">
        <w:rPr>
          <w:sz w:val="20"/>
          <w:szCs w:val="20"/>
        </w:rPr>
        <w:t>; this villainous mis</w:t>
      </w:r>
      <w:r w:rsidR="003F72E9">
        <w:rPr>
          <w:sz w:val="20"/>
          <w:szCs w:val="20"/>
        </w:rPr>
        <w:t xml:space="preserve">leader </w:t>
      </w:r>
      <w:r w:rsidRPr="00A84D8E">
        <w:rPr>
          <w:sz w:val="20"/>
          <w:szCs w:val="20"/>
        </w:rPr>
        <w:t xml:space="preserve">of </w:t>
      </w:r>
      <w:proofErr w:type="gramStart"/>
      <w:r w:rsidRPr="00A84D8E">
        <w:rPr>
          <w:sz w:val="20"/>
          <w:szCs w:val="20"/>
        </w:rPr>
        <w:t>youth!—</w:t>
      </w:r>
      <w:proofErr w:type="gramEnd"/>
      <w:r w:rsidRPr="00A84D8E">
        <w:rPr>
          <w:sz w:val="20"/>
          <w:szCs w:val="20"/>
        </w:rPr>
        <w:t>and then it somebody asks</w:t>
      </w:r>
      <w:r>
        <w:rPr>
          <w:sz w:val="20"/>
          <w:szCs w:val="20"/>
        </w:rPr>
        <w:t xml:space="preserve"> </w:t>
      </w:r>
      <w:r w:rsidRPr="00A84D8E">
        <w:rPr>
          <w:sz w:val="20"/>
          <w:szCs w:val="20"/>
        </w:rPr>
        <w:t>them. Why,</w:t>
      </w:r>
      <w:r>
        <w:rPr>
          <w:sz w:val="20"/>
          <w:szCs w:val="20"/>
        </w:rPr>
        <w:t xml:space="preserve"> </w:t>
      </w:r>
      <w:r w:rsidRPr="00A84D8E">
        <w:rPr>
          <w:sz w:val="20"/>
          <w:szCs w:val="20"/>
        </w:rPr>
        <w:t xml:space="preserve">what evil does he </w:t>
      </w:r>
      <w:proofErr w:type="spellStart"/>
      <w:r w:rsidRPr="00A84D8E">
        <w:rPr>
          <w:sz w:val="20"/>
          <w:szCs w:val="20"/>
        </w:rPr>
        <w:t>practise</w:t>
      </w:r>
      <w:proofErr w:type="spellEnd"/>
      <w:r w:rsidRPr="00A84D8E">
        <w:rPr>
          <w:sz w:val="20"/>
          <w:szCs w:val="20"/>
        </w:rPr>
        <w:t xml:space="preserve"> or teach?</w:t>
      </w:r>
      <w:r>
        <w:rPr>
          <w:sz w:val="20"/>
          <w:szCs w:val="20"/>
        </w:rPr>
        <w:t xml:space="preserve"> </w:t>
      </w:r>
      <w:r w:rsidRPr="00A84D8E">
        <w:rPr>
          <w:sz w:val="20"/>
          <w:szCs w:val="20"/>
        </w:rPr>
        <w:t>they do not know, and cannot tell; but in order</w:t>
      </w:r>
      <w:r>
        <w:rPr>
          <w:sz w:val="20"/>
          <w:szCs w:val="20"/>
        </w:rPr>
        <w:t xml:space="preserve"> </w:t>
      </w:r>
      <w:r w:rsidRPr="00A84D8E">
        <w:rPr>
          <w:sz w:val="20"/>
          <w:szCs w:val="20"/>
        </w:rPr>
        <w:t>that they may not appeal to be at a loss, they repeat</w:t>
      </w:r>
      <w:r>
        <w:rPr>
          <w:sz w:val="20"/>
          <w:szCs w:val="20"/>
        </w:rPr>
        <w:t xml:space="preserve"> </w:t>
      </w:r>
      <w:r w:rsidRPr="00A84D8E">
        <w:rPr>
          <w:sz w:val="20"/>
          <w:szCs w:val="20"/>
        </w:rPr>
        <w:t>the ready-made charges which are used</w:t>
      </w:r>
      <w:r>
        <w:rPr>
          <w:sz w:val="20"/>
          <w:szCs w:val="20"/>
        </w:rPr>
        <w:t xml:space="preserve"> </w:t>
      </w:r>
      <w:r w:rsidRPr="00A84D8E">
        <w:rPr>
          <w:sz w:val="20"/>
          <w:szCs w:val="20"/>
        </w:rPr>
        <w:t>against all philosophers about teaching things</w:t>
      </w:r>
      <w:r>
        <w:rPr>
          <w:sz w:val="20"/>
          <w:szCs w:val="20"/>
        </w:rPr>
        <w:t xml:space="preserve"> </w:t>
      </w:r>
      <w:r w:rsidRPr="00A84D8E">
        <w:rPr>
          <w:sz w:val="20"/>
          <w:szCs w:val="20"/>
        </w:rPr>
        <w:t>up in the clouds and under the earth, and having</w:t>
      </w:r>
      <w:r>
        <w:rPr>
          <w:sz w:val="20"/>
          <w:szCs w:val="20"/>
        </w:rPr>
        <w:t xml:space="preserve"> </w:t>
      </w:r>
      <w:r w:rsidRPr="00A84D8E">
        <w:rPr>
          <w:sz w:val="20"/>
          <w:szCs w:val="20"/>
        </w:rPr>
        <w:t>no gods, and making the worse appear the</w:t>
      </w:r>
      <w:r>
        <w:rPr>
          <w:sz w:val="20"/>
          <w:szCs w:val="20"/>
        </w:rPr>
        <w:t xml:space="preserve"> </w:t>
      </w:r>
      <w:r w:rsidRPr="00A84D8E">
        <w:rPr>
          <w:sz w:val="20"/>
          <w:szCs w:val="20"/>
        </w:rPr>
        <w:t>better cause; for they do not like to con t ess that</w:t>
      </w:r>
      <w:r>
        <w:rPr>
          <w:sz w:val="20"/>
          <w:szCs w:val="20"/>
        </w:rPr>
        <w:t xml:space="preserve"> </w:t>
      </w:r>
      <w:r w:rsidRPr="00A84D8E">
        <w:rPr>
          <w:sz w:val="20"/>
          <w:szCs w:val="20"/>
        </w:rPr>
        <w:t xml:space="preserve">their </w:t>
      </w:r>
      <w:proofErr w:type="spellStart"/>
      <w:r w:rsidRPr="00A84D8E">
        <w:rPr>
          <w:sz w:val="20"/>
          <w:szCs w:val="20"/>
        </w:rPr>
        <w:t>pretence</w:t>
      </w:r>
      <w:proofErr w:type="spellEnd"/>
      <w:r w:rsidRPr="00A84D8E">
        <w:rPr>
          <w:sz w:val="20"/>
          <w:szCs w:val="20"/>
        </w:rPr>
        <w:t xml:space="preserve"> o</w:t>
      </w:r>
      <w:r>
        <w:rPr>
          <w:sz w:val="20"/>
          <w:szCs w:val="20"/>
        </w:rPr>
        <w:t>f</w:t>
      </w:r>
      <w:r w:rsidRPr="00A84D8E">
        <w:rPr>
          <w:sz w:val="20"/>
          <w:szCs w:val="20"/>
        </w:rPr>
        <w:t xml:space="preserve"> knowledge has been detected</w:t>
      </w:r>
      <w:r>
        <w:rPr>
          <w:sz w:val="20"/>
          <w:szCs w:val="20"/>
        </w:rPr>
        <w:t xml:space="preserve"> </w:t>
      </w:r>
      <w:r w:rsidRPr="00A84D8E">
        <w:rPr>
          <w:sz w:val="20"/>
          <w:szCs w:val="20"/>
        </w:rPr>
        <w:t>—which is the truth; and as they are numerous</w:t>
      </w:r>
      <w:r>
        <w:rPr>
          <w:sz w:val="20"/>
          <w:szCs w:val="20"/>
        </w:rPr>
        <w:t xml:space="preserve"> </w:t>
      </w:r>
      <w:r w:rsidRPr="00A84D8E">
        <w:rPr>
          <w:sz w:val="20"/>
          <w:szCs w:val="20"/>
        </w:rPr>
        <w:t>and ambitious and energetic, and are drawn up</w:t>
      </w:r>
      <w:r>
        <w:rPr>
          <w:sz w:val="20"/>
          <w:szCs w:val="20"/>
        </w:rPr>
        <w:t xml:space="preserve"> </w:t>
      </w:r>
      <w:r w:rsidRPr="00A84D8E">
        <w:rPr>
          <w:sz w:val="20"/>
          <w:szCs w:val="20"/>
        </w:rPr>
        <w:t>in battle array and have persuasive tongues,</w:t>
      </w:r>
      <w:r>
        <w:rPr>
          <w:sz w:val="20"/>
          <w:szCs w:val="20"/>
        </w:rPr>
        <w:t xml:space="preserve"> </w:t>
      </w:r>
      <w:r w:rsidRPr="00A84D8E">
        <w:rPr>
          <w:sz w:val="20"/>
          <w:szCs w:val="20"/>
        </w:rPr>
        <w:t>they have tilled your ears with their loud and</w:t>
      </w:r>
      <w:r>
        <w:rPr>
          <w:sz w:val="20"/>
          <w:szCs w:val="20"/>
        </w:rPr>
        <w:t xml:space="preserve"> </w:t>
      </w:r>
      <w:r w:rsidRPr="00A84D8E">
        <w:rPr>
          <w:sz w:val="20"/>
          <w:szCs w:val="20"/>
        </w:rPr>
        <w:t>inveterate calumnies. And this is the reason</w:t>
      </w:r>
      <w:r>
        <w:rPr>
          <w:sz w:val="20"/>
          <w:szCs w:val="20"/>
        </w:rPr>
        <w:t xml:space="preserve"> </w:t>
      </w:r>
      <w:r w:rsidRPr="00A84D8E">
        <w:rPr>
          <w:sz w:val="20"/>
          <w:szCs w:val="20"/>
        </w:rPr>
        <w:t>why my three accusers, Meletus and Anytus</w:t>
      </w:r>
      <w:r>
        <w:rPr>
          <w:sz w:val="20"/>
          <w:szCs w:val="20"/>
        </w:rPr>
        <w:t xml:space="preserve"> </w:t>
      </w:r>
      <w:r w:rsidRPr="00A84D8E">
        <w:rPr>
          <w:sz w:val="20"/>
          <w:szCs w:val="20"/>
        </w:rPr>
        <w:t xml:space="preserve">and </w:t>
      </w:r>
      <w:proofErr w:type="spellStart"/>
      <w:r w:rsidRPr="00A84D8E">
        <w:rPr>
          <w:sz w:val="20"/>
          <w:szCs w:val="20"/>
        </w:rPr>
        <w:t>Lycon</w:t>
      </w:r>
      <w:proofErr w:type="spellEnd"/>
      <w:r w:rsidRPr="00A84D8E">
        <w:rPr>
          <w:sz w:val="20"/>
          <w:szCs w:val="20"/>
        </w:rPr>
        <w:t>, have set upon me; Meletus, who</w:t>
      </w:r>
      <w:r>
        <w:rPr>
          <w:sz w:val="20"/>
          <w:szCs w:val="20"/>
        </w:rPr>
        <w:t xml:space="preserve"> </w:t>
      </w:r>
      <w:r w:rsidRPr="00A84D8E">
        <w:rPr>
          <w:sz w:val="20"/>
          <w:szCs w:val="20"/>
        </w:rPr>
        <w:t>has a quarrel with me on behalf of the poets;</w:t>
      </w:r>
      <w:r>
        <w:rPr>
          <w:sz w:val="20"/>
          <w:szCs w:val="20"/>
        </w:rPr>
        <w:t xml:space="preserve"> </w:t>
      </w:r>
      <w:r w:rsidRPr="00A84D8E">
        <w:rPr>
          <w:sz w:val="20"/>
          <w:szCs w:val="20"/>
        </w:rPr>
        <w:t>Anytus, on behalf of the craftsmen and politicians;</w:t>
      </w:r>
      <w:r>
        <w:rPr>
          <w:sz w:val="20"/>
          <w:szCs w:val="20"/>
        </w:rPr>
        <w:t xml:space="preserve"> </w:t>
      </w:r>
      <w:r w:rsidRPr="00A84D8E">
        <w:rPr>
          <w:sz w:val="20"/>
          <w:szCs w:val="20"/>
        </w:rPr>
        <w:t xml:space="preserve">[24] </w:t>
      </w:r>
      <w:proofErr w:type="spellStart"/>
      <w:r w:rsidRPr="00A84D8E">
        <w:rPr>
          <w:sz w:val="20"/>
          <w:szCs w:val="20"/>
        </w:rPr>
        <w:t>Lycon</w:t>
      </w:r>
      <w:proofErr w:type="spellEnd"/>
      <w:r w:rsidRPr="00A84D8E">
        <w:rPr>
          <w:sz w:val="20"/>
          <w:szCs w:val="20"/>
        </w:rPr>
        <w:t>, on behalf of the rhetoricians:</w:t>
      </w:r>
      <w:r>
        <w:rPr>
          <w:sz w:val="20"/>
          <w:szCs w:val="20"/>
        </w:rPr>
        <w:t xml:space="preserve"> </w:t>
      </w:r>
      <w:r w:rsidRPr="00A84D8E">
        <w:rPr>
          <w:sz w:val="20"/>
          <w:szCs w:val="20"/>
        </w:rPr>
        <w:t>and as I said at the beginning. I cannot</w:t>
      </w:r>
      <w:r>
        <w:rPr>
          <w:sz w:val="20"/>
          <w:szCs w:val="20"/>
        </w:rPr>
        <w:t xml:space="preserve"> </w:t>
      </w:r>
      <w:r w:rsidRPr="00A84D8E">
        <w:rPr>
          <w:sz w:val="20"/>
          <w:szCs w:val="20"/>
        </w:rPr>
        <w:t>expect to get rid of such a mass of calumny all</w:t>
      </w:r>
      <w:r>
        <w:rPr>
          <w:sz w:val="20"/>
          <w:szCs w:val="20"/>
        </w:rPr>
        <w:t xml:space="preserve"> </w:t>
      </w:r>
      <w:r w:rsidRPr="00A84D8E">
        <w:rPr>
          <w:sz w:val="20"/>
          <w:szCs w:val="20"/>
        </w:rPr>
        <w:t>in a moment. And this, O men of Athens, is</w:t>
      </w:r>
      <w:r w:rsidR="003F72E9">
        <w:rPr>
          <w:sz w:val="20"/>
          <w:szCs w:val="20"/>
        </w:rPr>
        <w:t xml:space="preserve"> the truth and the whole truth; I have concealed nothing, I have dissembled nothing.  And yet, I know that my plainness of speech makes them hate me, and what is their hatred but a proof that I am speaking the truth? – Hence has arisen the prejudice against me; and this is the reason of it, as you will find out either in this or in any future enquiry.</w:t>
      </w:r>
    </w:p>
    <w:p w14:paraId="553C2E61" w14:textId="77777777" w:rsidR="00CA216E" w:rsidRDefault="00CA216E" w:rsidP="00C02F3B">
      <w:pPr>
        <w:jc w:val="both"/>
        <w:rPr>
          <w:sz w:val="20"/>
          <w:szCs w:val="20"/>
        </w:rPr>
      </w:pPr>
    </w:p>
    <w:p w14:paraId="2F91F575" w14:textId="77777777" w:rsidR="00CA216E" w:rsidRDefault="00CA216E" w:rsidP="00C02F3B">
      <w:pPr>
        <w:jc w:val="both"/>
        <w:rPr>
          <w:sz w:val="20"/>
          <w:szCs w:val="20"/>
        </w:rPr>
      </w:pPr>
    </w:p>
    <w:p w14:paraId="5D77CC29" w14:textId="77777777" w:rsidR="00CA216E" w:rsidRDefault="00CA216E" w:rsidP="00C02F3B">
      <w:pPr>
        <w:jc w:val="both"/>
        <w:rPr>
          <w:sz w:val="20"/>
          <w:szCs w:val="20"/>
        </w:rPr>
      </w:pPr>
    </w:p>
    <w:p w14:paraId="0E7DC6E4" w14:textId="77777777" w:rsidR="00010394" w:rsidRDefault="00010394" w:rsidP="00C02F3B">
      <w:pPr>
        <w:jc w:val="both"/>
        <w:rPr>
          <w:sz w:val="20"/>
          <w:szCs w:val="20"/>
        </w:rPr>
      </w:pPr>
    </w:p>
    <w:p w14:paraId="64105461" w14:textId="77777777" w:rsidR="00010394" w:rsidRDefault="00010394" w:rsidP="00C02F3B">
      <w:pPr>
        <w:jc w:val="both"/>
        <w:rPr>
          <w:sz w:val="20"/>
          <w:szCs w:val="20"/>
        </w:rPr>
      </w:pPr>
    </w:p>
    <w:p w14:paraId="4C752B49" w14:textId="77777777" w:rsidR="00542F64" w:rsidRDefault="00542F64" w:rsidP="00C02F3B">
      <w:pPr>
        <w:jc w:val="both"/>
        <w:rPr>
          <w:sz w:val="20"/>
          <w:szCs w:val="20"/>
        </w:rPr>
      </w:pPr>
    </w:p>
    <w:p w14:paraId="175C2CE6" w14:textId="77777777" w:rsidR="00542F64" w:rsidRDefault="00542F64" w:rsidP="00C02F3B">
      <w:pPr>
        <w:jc w:val="both"/>
        <w:rPr>
          <w:sz w:val="20"/>
          <w:szCs w:val="20"/>
        </w:rPr>
      </w:pPr>
    </w:p>
    <w:p w14:paraId="37022653" w14:textId="77777777" w:rsidR="00542F64" w:rsidRDefault="00542F64" w:rsidP="00C02F3B">
      <w:pPr>
        <w:jc w:val="both"/>
        <w:rPr>
          <w:sz w:val="20"/>
          <w:szCs w:val="20"/>
        </w:rPr>
      </w:pPr>
    </w:p>
    <w:p w14:paraId="535B2F70" w14:textId="77777777" w:rsidR="00542F64" w:rsidRDefault="00542F64" w:rsidP="00C02F3B">
      <w:pPr>
        <w:jc w:val="both"/>
        <w:rPr>
          <w:sz w:val="20"/>
          <w:szCs w:val="20"/>
        </w:rPr>
      </w:pPr>
    </w:p>
    <w:p w14:paraId="323E5691" w14:textId="77777777" w:rsidR="00542F64" w:rsidRDefault="00542F64" w:rsidP="00C02F3B">
      <w:pPr>
        <w:jc w:val="both"/>
        <w:rPr>
          <w:sz w:val="20"/>
          <w:szCs w:val="20"/>
        </w:rPr>
      </w:pPr>
    </w:p>
    <w:p w14:paraId="39B93367" w14:textId="77777777" w:rsidR="00542F64" w:rsidRDefault="00542F64" w:rsidP="00C02F3B">
      <w:pPr>
        <w:jc w:val="both"/>
        <w:rPr>
          <w:sz w:val="20"/>
          <w:szCs w:val="20"/>
        </w:rPr>
      </w:pPr>
    </w:p>
    <w:p w14:paraId="41CD3F71" w14:textId="77777777" w:rsidR="00542F64" w:rsidRDefault="00542F64" w:rsidP="00C02F3B">
      <w:pPr>
        <w:jc w:val="both"/>
        <w:rPr>
          <w:sz w:val="20"/>
          <w:szCs w:val="20"/>
        </w:rPr>
      </w:pPr>
    </w:p>
    <w:p w14:paraId="1262E6A0" w14:textId="77777777" w:rsidR="00542F64" w:rsidRDefault="00542F64" w:rsidP="00C02F3B">
      <w:pPr>
        <w:jc w:val="both"/>
        <w:rPr>
          <w:sz w:val="20"/>
          <w:szCs w:val="20"/>
        </w:rPr>
      </w:pPr>
    </w:p>
    <w:p w14:paraId="77E6C59D" w14:textId="77777777" w:rsidR="00542F64" w:rsidRDefault="00542F64" w:rsidP="00C02F3B">
      <w:pPr>
        <w:jc w:val="both"/>
        <w:rPr>
          <w:sz w:val="20"/>
          <w:szCs w:val="20"/>
        </w:rPr>
      </w:pPr>
    </w:p>
    <w:p w14:paraId="5F54CCF2" w14:textId="77777777" w:rsidR="00542F64" w:rsidRDefault="00542F64" w:rsidP="00C02F3B">
      <w:pPr>
        <w:jc w:val="both"/>
        <w:rPr>
          <w:sz w:val="20"/>
          <w:szCs w:val="20"/>
        </w:rPr>
      </w:pPr>
    </w:p>
    <w:p w14:paraId="6E3A75E3" w14:textId="77777777" w:rsidR="00542F64" w:rsidRDefault="00542F64" w:rsidP="00C02F3B">
      <w:pPr>
        <w:jc w:val="both"/>
        <w:rPr>
          <w:sz w:val="20"/>
          <w:szCs w:val="20"/>
        </w:rPr>
      </w:pPr>
    </w:p>
    <w:p w14:paraId="729B9F93" w14:textId="77777777" w:rsidR="00542F64" w:rsidRDefault="00542F64" w:rsidP="00C02F3B">
      <w:pPr>
        <w:jc w:val="both"/>
        <w:rPr>
          <w:sz w:val="20"/>
          <w:szCs w:val="20"/>
        </w:rPr>
      </w:pPr>
    </w:p>
    <w:p w14:paraId="2B944CD1" w14:textId="77777777" w:rsidR="00542F64" w:rsidRDefault="00542F64" w:rsidP="00C02F3B">
      <w:pPr>
        <w:jc w:val="both"/>
        <w:rPr>
          <w:sz w:val="20"/>
          <w:szCs w:val="20"/>
        </w:rPr>
      </w:pPr>
    </w:p>
    <w:p w14:paraId="70431A73" w14:textId="77777777" w:rsidR="00542F64" w:rsidRDefault="00542F64" w:rsidP="00C02F3B">
      <w:pPr>
        <w:jc w:val="both"/>
        <w:rPr>
          <w:sz w:val="20"/>
          <w:szCs w:val="20"/>
        </w:rPr>
      </w:pPr>
    </w:p>
    <w:p w14:paraId="37602DD3" w14:textId="77777777" w:rsidR="00542F64" w:rsidRPr="00C37844" w:rsidRDefault="00542F64" w:rsidP="00C37844">
      <w:pPr>
        <w:pStyle w:val="Heading1"/>
        <w:jc w:val="both"/>
        <w:rPr>
          <w:rFonts w:asciiTheme="minorHAnsi" w:hAnsiTheme="minorHAnsi" w:cstheme="minorHAnsi"/>
          <w:b/>
          <w:bCs/>
          <w:color w:val="auto"/>
          <w:sz w:val="28"/>
          <w:szCs w:val="28"/>
        </w:rPr>
      </w:pPr>
      <w:bookmarkStart w:id="9" w:name="_Toc148356257"/>
      <w:r w:rsidRPr="00C37844">
        <w:rPr>
          <w:rFonts w:asciiTheme="minorHAnsi" w:hAnsiTheme="minorHAnsi" w:cstheme="minorHAnsi"/>
          <w:b/>
          <w:bCs/>
          <w:color w:val="auto"/>
          <w:sz w:val="28"/>
          <w:szCs w:val="28"/>
        </w:rPr>
        <w:lastRenderedPageBreak/>
        <w:t xml:space="preserve">18 AUGUSTINE: </w:t>
      </w:r>
      <w:r w:rsidRPr="00C37844">
        <w:rPr>
          <w:rFonts w:asciiTheme="minorHAnsi" w:hAnsiTheme="minorHAnsi" w:cstheme="minorHAnsi"/>
          <w:b/>
          <w:bCs/>
          <w:i/>
          <w:iCs/>
          <w:color w:val="auto"/>
          <w:sz w:val="28"/>
          <w:szCs w:val="28"/>
        </w:rPr>
        <w:t xml:space="preserve">Confessions, </w:t>
      </w:r>
      <w:r w:rsidRPr="00C37844">
        <w:rPr>
          <w:rFonts w:asciiTheme="minorHAnsi" w:hAnsiTheme="minorHAnsi" w:cstheme="minorHAnsi"/>
          <w:b/>
          <w:bCs/>
          <w:color w:val="auto"/>
          <w:sz w:val="28"/>
          <w:szCs w:val="28"/>
        </w:rPr>
        <w:t xml:space="preserve">BK III, par 9 15a-b; BK V, par 24 34a-b; BK VI, par 6 36c-d; BK XII, par 32-36 107a-108c; BK XII, par 41-BK XIII, par 53 110a-125a,c / </w:t>
      </w:r>
      <w:r w:rsidRPr="00C37844">
        <w:rPr>
          <w:rFonts w:asciiTheme="minorHAnsi" w:hAnsiTheme="minorHAnsi" w:cstheme="minorHAnsi"/>
          <w:b/>
          <w:bCs/>
          <w:i/>
          <w:iCs/>
          <w:color w:val="auto"/>
          <w:sz w:val="28"/>
          <w:szCs w:val="28"/>
        </w:rPr>
        <w:t xml:space="preserve">City of God, </w:t>
      </w:r>
      <w:r w:rsidRPr="00C37844">
        <w:rPr>
          <w:rFonts w:asciiTheme="minorHAnsi" w:hAnsiTheme="minorHAnsi" w:cstheme="minorHAnsi"/>
          <w:b/>
          <w:bCs/>
          <w:color w:val="auto"/>
          <w:sz w:val="28"/>
          <w:szCs w:val="28"/>
        </w:rPr>
        <w:t xml:space="preserve">BK XI, CH 30-32 339c-340d; BK XIII, CH 21 371a-c; BK XV, CH 2-3 398c-399c; CH25-27 419a-421d; BK XVI, CH 2 422b-423d; CH 6 426c-427a; CH 37 444b-445a; BK XVII, CH 3 450c-451c; BK XVIII, CH 42-44 496d-498c; BK XX 530a- 560a,c </w:t>
      </w:r>
      <w:proofErr w:type="spellStart"/>
      <w:r w:rsidRPr="00C37844">
        <w:rPr>
          <w:rFonts w:asciiTheme="minorHAnsi" w:hAnsiTheme="minorHAnsi" w:cstheme="minorHAnsi"/>
          <w:b/>
          <w:bCs/>
          <w:color w:val="auto"/>
          <w:sz w:val="28"/>
          <w:szCs w:val="28"/>
        </w:rPr>
        <w:t>esp</w:t>
      </w:r>
      <w:proofErr w:type="spellEnd"/>
      <w:r w:rsidRPr="00C37844">
        <w:rPr>
          <w:rFonts w:asciiTheme="minorHAnsi" w:hAnsiTheme="minorHAnsi" w:cstheme="minorHAnsi"/>
          <w:b/>
          <w:bCs/>
          <w:color w:val="auto"/>
          <w:sz w:val="28"/>
          <w:szCs w:val="28"/>
        </w:rPr>
        <w:t xml:space="preserve"> CH 21, 549d, CH 28-29 556c-557c / </w:t>
      </w:r>
      <w:r w:rsidRPr="00C37844">
        <w:rPr>
          <w:rFonts w:asciiTheme="minorHAnsi" w:hAnsiTheme="minorHAnsi" w:cstheme="minorHAnsi"/>
          <w:b/>
          <w:bCs/>
          <w:i/>
          <w:iCs/>
          <w:color w:val="auto"/>
          <w:sz w:val="28"/>
          <w:szCs w:val="28"/>
        </w:rPr>
        <w:t xml:space="preserve">Christian Doctrine, </w:t>
      </w:r>
      <w:r w:rsidRPr="00C37844">
        <w:rPr>
          <w:rFonts w:asciiTheme="minorHAnsi" w:hAnsiTheme="minorHAnsi" w:cstheme="minorHAnsi"/>
          <w:b/>
          <w:bCs/>
          <w:color w:val="auto"/>
          <w:sz w:val="28"/>
          <w:szCs w:val="28"/>
        </w:rPr>
        <w:t>BK HII 624a-674d</w:t>
      </w:r>
      <w:bookmarkEnd w:id="9"/>
    </w:p>
    <w:p w14:paraId="2453BE5B" w14:textId="77777777" w:rsidR="00542F64" w:rsidRDefault="00542F64" w:rsidP="00542F64">
      <w:pPr>
        <w:jc w:val="both"/>
        <w:rPr>
          <w:sz w:val="20"/>
          <w:szCs w:val="20"/>
        </w:rPr>
      </w:pPr>
      <w:r w:rsidRPr="00542F64">
        <w:rPr>
          <w:sz w:val="20"/>
          <w:szCs w:val="20"/>
        </w:rPr>
        <w:t xml:space="preserve">18 AUGUSTINE: </w:t>
      </w:r>
      <w:r w:rsidRPr="00542F64">
        <w:rPr>
          <w:i/>
          <w:iCs/>
          <w:sz w:val="20"/>
          <w:szCs w:val="20"/>
        </w:rPr>
        <w:t xml:space="preserve">Confessions, </w:t>
      </w:r>
      <w:r w:rsidRPr="00542F64">
        <w:rPr>
          <w:sz w:val="20"/>
          <w:szCs w:val="20"/>
        </w:rPr>
        <w:t>BK III, par 9 15a-b</w:t>
      </w:r>
    </w:p>
    <w:p w14:paraId="1CA8B621" w14:textId="67025D77" w:rsidR="00542F64" w:rsidRPr="00542F64" w:rsidRDefault="00542F64" w:rsidP="00542F64">
      <w:pPr>
        <w:jc w:val="both"/>
        <w:rPr>
          <w:sz w:val="20"/>
          <w:szCs w:val="20"/>
        </w:rPr>
      </w:pPr>
      <w:r w:rsidRPr="00542F64">
        <w:rPr>
          <w:sz w:val="20"/>
          <w:szCs w:val="20"/>
        </w:rPr>
        <w:t xml:space="preserve"> [V] 9. </w:t>
      </w:r>
      <w:r>
        <w:rPr>
          <w:sz w:val="20"/>
          <w:szCs w:val="20"/>
        </w:rPr>
        <w:t>I</w:t>
      </w:r>
      <w:r w:rsidRPr="00542F64">
        <w:rPr>
          <w:sz w:val="20"/>
          <w:szCs w:val="20"/>
        </w:rPr>
        <w:t xml:space="preserve"> resolved then to bend my mind to the</w:t>
      </w:r>
      <w:r>
        <w:rPr>
          <w:sz w:val="20"/>
          <w:szCs w:val="20"/>
        </w:rPr>
        <w:t xml:space="preserve"> </w:t>
      </w:r>
      <w:r w:rsidRPr="00542F64">
        <w:rPr>
          <w:sz w:val="20"/>
          <w:szCs w:val="20"/>
        </w:rPr>
        <w:t>holy Scriptures, that I might see what they</w:t>
      </w:r>
      <w:r>
        <w:rPr>
          <w:sz w:val="20"/>
          <w:szCs w:val="20"/>
        </w:rPr>
        <w:t xml:space="preserve"> </w:t>
      </w:r>
      <w:r w:rsidRPr="00542F64">
        <w:rPr>
          <w:sz w:val="20"/>
          <w:szCs w:val="20"/>
        </w:rPr>
        <w:t>were. But behold, I see a thing not understood</w:t>
      </w:r>
      <w:r>
        <w:rPr>
          <w:sz w:val="20"/>
          <w:szCs w:val="20"/>
        </w:rPr>
        <w:t xml:space="preserve"> </w:t>
      </w:r>
      <w:r w:rsidRPr="00542F64">
        <w:rPr>
          <w:sz w:val="20"/>
          <w:szCs w:val="20"/>
        </w:rPr>
        <w:t>by the proud, nor laid open to children, lowly in</w:t>
      </w:r>
      <w:r>
        <w:rPr>
          <w:sz w:val="20"/>
          <w:szCs w:val="20"/>
        </w:rPr>
        <w:t xml:space="preserve"> </w:t>
      </w:r>
      <w:r w:rsidRPr="00542F64">
        <w:rPr>
          <w:sz w:val="20"/>
          <w:szCs w:val="20"/>
        </w:rPr>
        <w:t xml:space="preserve">access, in its recesses lofty, and veiled with mysteries; and I was not such as could enter into </w:t>
      </w:r>
      <w:proofErr w:type="gramStart"/>
      <w:r w:rsidRPr="00542F64">
        <w:rPr>
          <w:sz w:val="20"/>
          <w:szCs w:val="20"/>
        </w:rPr>
        <w:t>it,</w:t>
      </w:r>
      <w:r>
        <w:rPr>
          <w:sz w:val="20"/>
          <w:szCs w:val="20"/>
        </w:rPr>
        <w:t xml:space="preserve"> </w:t>
      </w:r>
      <w:r w:rsidRPr="00542F64">
        <w:rPr>
          <w:sz w:val="20"/>
          <w:szCs w:val="20"/>
        </w:rPr>
        <w:t>or</w:t>
      </w:r>
      <w:proofErr w:type="gramEnd"/>
      <w:r w:rsidRPr="00542F64">
        <w:rPr>
          <w:sz w:val="20"/>
          <w:szCs w:val="20"/>
        </w:rPr>
        <w:t xml:space="preserve"> stoop my neck to follow its steps. For not as</w:t>
      </w:r>
      <w:r>
        <w:rPr>
          <w:sz w:val="20"/>
          <w:szCs w:val="20"/>
        </w:rPr>
        <w:t xml:space="preserve"> </w:t>
      </w:r>
      <w:r w:rsidRPr="00542F64">
        <w:rPr>
          <w:sz w:val="20"/>
          <w:szCs w:val="20"/>
        </w:rPr>
        <w:t>I now speak did I feel when I turned to those</w:t>
      </w:r>
      <w:r>
        <w:rPr>
          <w:sz w:val="20"/>
          <w:szCs w:val="20"/>
        </w:rPr>
        <w:t xml:space="preserve"> </w:t>
      </w:r>
      <w:proofErr w:type="gramStart"/>
      <w:r w:rsidRPr="00542F64">
        <w:rPr>
          <w:sz w:val="20"/>
          <w:szCs w:val="20"/>
        </w:rPr>
        <w:t>Scriptures ;</w:t>
      </w:r>
      <w:proofErr w:type="gramEnd"/>
      <w:r w:rsidRPr="00542F64">
        <w:rPr>
          <w:sz w:val="20"/>
          <w:szCs w:val="20"/>
        </w:rPr>
        <w:t xml:space="preserve"> but they seemed to me unworthy to</w:t>
      </w:r>
      <w:r>
        <w:rPr>
          <w:sz w:val="20"/>
          <w:szCs w:val="20"/>
        </w:rPr>
        <w:t xml:space="preserve"> </w:t>
      </w:r>
      <w:r w:rsidRPr="00542F64">
        <w:rPr>
          <w:sz w:val="20"/>
          <w:szCs w:val="20"/>
        </w:rPr>
        <w:t>be compared to the stateliness of Tully : for my</w:t>
      </w:r>
      <w:r>
        <w:rPr>
          <w:sz w:val="20"/>
          <w:szCs w:val="20"/>
        </w:rPr>
        <w:t xml:space="preserve"> </w:t>
      </w:r>
      <w:r w:rsidRPr="00542F64">
        <w:rPr>
          <w:sz w:val="20"/>
          <w:szCs w:val="20"/>
        </w:rPr>
        <w:t>swelling pride shrunk from their lowliness, nor</w:t>
      </w:r>
      <w:r>
        <w:rPr>
          <w:sz w:val="20"/>
          <w:szCs w:val="20"/>
        </w:rPr>
        <w:t xml:space="preserve"> </w:t>
      </w:r>
      <w:r w:rsidRPr="00542F64">
        <w:rPr>
          <w:sz w:val="20"/>
          <w:szCs w:val="20"/>
        </w:rPr>
        <w:t>could my sharp wit pierce the interior thereof.</w:t>
      </w:r>
      <w:r>
        <w:rPr>
          <w:sz w:val="20"/>
          <w:szCs w:val="20"/>
        </w:rPr>
        <w:t xml:space="preserve"> </w:t>
      </w:r>
      <w:r w:rsidRPr="00542F64">
        <w:rPr>
          <w:sz w:val="20"/>
          <w:szCs w:val="20"/>
        </w:rPr>
        <w:t>Yet were they such as would grow up in a little</w:t>
      </w:r>
      <w:r>
        <w:rPr>
          <w:sz w:val="20"/>
          <w:szCs w:val="20"/>
        </w:rPr>
        <w:t xml:space="preserve"> </w:t>
      </w:r>
      <w:r w:rsidRPr="00542F64">
        <w:rPr>
          <w:sz w:val="20"/>
          <w:szCs w:val="20"/>
        </w:rPr>
        <w:t xml:space="preserve">one. But I disdained to be a little one; </w:t>
      </w:r>
      <w:proofErr w:type="gramStart"/>
      <w:r w:rsidRPr="00542F64">
        <w:rPr>
          <w:sz w:val="20"/>
          <w:szCs w:val="20"/>
        </w:rPr>
        <w:t>and,</w:t>
      </w:r>
      <w:proofErr w:type="gramEnd"/>
      <w:r>
        <w:rPr>
          <w:sz w:val="20"/>
          <w:szCs w:val="20"/>
        </w:rPr>
        <w:t xml:space="preserve"> </w:t>
      </w:r>
      <w:proofErr w:type="spellStart"/>
      <w:r w:rsidRPr="00542F64">
        <w:rPr>
          <w:sz w:val="20"/>
          <w:szCs w:val="20"/>
        </w:rPr>
        <w:t>swoln</w:t>
      </w:r>
      <w:proofErr w:type="spellEnd"/>
      <w:r w:rsidRPr="00542F64">
        <w:rPr>
          <w:sz w:val="20"/>
          <w:szCs w:val="20"/>
        </w:rPr>
        <w:t xml:space="preserve"> with pride, took myself to be a great one.</w:t>
      </w:r>
    </w:p>
    <w:p w14:paraId="7FCAD4DC" w14:textId="60C88C4C" w:rsidR="00542F64" w:rsidRDefault="00542F64" w:rsidP="00542F64">
      <w:pPr>
        <w:jc w:val="both"/>
        <w:rPr>
          <w:sz w:val="20"/>
          <w:szCs w:val="20"/>
        </w:rPr>
      </w:pPr>
      <w:r w:rsidRPr="00542F64">
        <w:rPr>
          <w:sz w:val="20"/>
          <w:szCs w:val="20"/>
        </w:rPr>
        <w:t xml:space="preserve">[VI] 10. </w:t>
      </w:r>
      <w:proofErr w:type="gramStart"/>
      <w:r w:rsidRPr="00542F64">
        <w:rPr>
          <w:sz w:val="20"/>
          <w:szCs w:val="20"/>
        </w:rPr>
        <w:t>Therefore</w:t>
      </w:r>
      <w:proofErr w:type="gramEnd"/>
      <w:r w:rsidRPr="00542F64">
        <w:rPr>
          <w:sz w:val="20"/>
          <w:szCs w:val="20"/>
        </w:rPr>
        <w:t xml:space="preserve"> I fell among men proudly</w:t>
      </w:r>
      <w:r>
        <w:rPr>
          <w:sz w:val="20"/>
          <w:szCs w:val="20"/>
        </w:rPr>
        <w:t xml:space="preserve"> </w:t>
      </w:r>
      <w:r w:rsidRPr="00542F64">
        <w:rPr>
          <w:sz w:val="20"/>
          <w:szCs w:val="20"/>
        </w:rPr>
        <w:t>doting, exceeding carnal and prating, in whose</w:t>
      </w:r>
      <w:r>
        <w:rPr>
          <w:sz w:val="20"/>
          <w:szCs w:val="20"/>
        </w:rPr>
        <w:t xml:space="preserve"> </w:t>
      </w:r>
      <w:r w:rsidRPr="00542F64">
        <w:rPr>
          <w:sz w:val="20"/>
          <w:szCs w:val="20"/>
        </w:rPr>
        <w:t>mouths were the snares of the Devil, lined with</w:t>
      </w:r>
      <w:r>
        <w:rPr>
          <w:sz w:val="20"/>
          <w:szCs w:val="20"/>
        </w:rPr>
        <w:t xml:space="preserve"> </w:t>
      </w:r>
      <w:r w:rsidRPr="00542F64">
        <w:rPr>
          <w:sz w:val="20"/>
          <w:szCs w:val="20"/>
        </w:rPr>
        <w:t>the mixture of the syllables of Thy name, and of</w:t>
      </w:r>
      <w:r>
        <w:rPr>
          <w:sz w:val="20"/>
          <w:szCs w:val="20"/>
        </w:rPr>
        <w:t xml:space="preserve"> </w:t>
      </w:r>
      <w:r w:rsidRPr="00542F64">
        <w:rPr>
          <w:sz w:val="20"/>
          <w:szCs w:val="20"/>
        </w:rPr>
        <w:t>our Lord Jesus Christ, and of the Holy Ghost,</w:t>
      </w:r>
      <w:r>
        <w:rPr>
          <w:sz w:val="20"/>
          <w:szCs w:val="20"/>
        </w:rPr>
        <w:t xml:space="preserve"> </w:t>
      </w:r>
      <w:r w:rsidRPr="00542F64">
        <w:rPr>
          <w:sz w:val="20"/>
          <w:szCs w:val="20"/>
        </w:rPr>
        <w:t>the Paraclete, our Comforter. These names departed</w:t>
      </w:r>
      <w:r>
        <w:rPr>
          <w:sz w:val="20"/>
          <w:szCs w:val="20"/>
        </w:rPr>
        <w:t xml:space="preserve"> </w:t>
      </w:r>
      <w:r w:rsidRPr="00542F64">
        <w:rPr>
          <w:sz w:val="20"/>
          <w:szCs w:val="20"/>
        </w:rPr>
        <w:t>not out of their mouth, but so far forth</w:t>
      </w:r>
      <w:r>
        <w:rPr>
          <w:sz w:val="20"/>
          <w:szCs w:val="20"/>
        </w:rPr>
        <w:t xml:space="preserve"> </w:t>
      </w:r>
      <w:r w:rsidRPr="00542F64">
        <w:rPr>
          <w:sz w:val="20"/>
          <w:szCs w:val="20"/>
        </w:rPr>
        <w:t>as the sound only and the noise of the tongue,</w:t>
      </w:r>
      <w:r>
        <w:rPr>
          <w:sz w:val="20"/>
          <w:szCs w:val="20"/>
        </w:rPr>
        <w:t xml:space="preserve"> </w:t>
      </w:r>
      <w:r w:rsidRPr="00542F64">
        <w:rPr>
          <w:sz w:val="20"/>
          <w:szCs w:val="20"/>
        </w:rPr>
        <w:t>for the heart was void of truth. Yet they cried</w:t>
      </w:r>
      <w:r>
        <w:rPr>
          <w:sz w:val="20"/>
          <w:szCs w:val="20"/>
        </w:rPr>
        <w:t xml:space="preserve"> </w:t>
      </w:r>
      <w:r w:rsidRPr="00542F64">
        <w:rPr>
          <w:sz w:val="20"/>
          <w:szCs w:val="20"/>
        </w:rPr>
        <w:t xml:space="preserve">out "Truth, Truth," and </w:t>
      </w:r>
      <w:proofErr w:type="spellStart"/>
      <w:r w:rsidRPr="00542F64">
        <w:rPr>
          <w:sz w:val="20"/>
          <w:szCs w:val="20"/>
        </w:rPr>
        <w:t>spake</w:t>
      </w:r>
      <w:proofErr w:type="spellEnd"/>
      <w:r w:rsidRPr="00542F64">
        <w:rPr>
          <w:sz w:val="20"/>
          <w:szCs w:val="20"/>
        </w:rPr>
        <w:t xml:space="preserve"> much thereof to</w:t>
      </w:r>
      <w:r>
        <w:rPr>
          <w:sz w:val="20"/>
          <w:szCs w:val="20"/>
        </w:rPr>
        <w:t xml:space="preserve"> </w:t>
      </w:r>
      <w:r w:rsidRPr="00542F64">
        <w:rPr>
          <w:sz w:val="20"/>
          <w:szCs w:val="20"/>
        </w:rPr>
        <w:t>me, "yet it was not in them</w:t>
      </w:r>
      <w:proofErr w:type="gramStart"/>
      <w:r w:rsidRPr="00542F64">
        <w:rPr>
          <w:sz w:val="20"/>
          <w:szCs w:val="20"/>
        </w:rPr>
        <w:t>":</w:t>
      </w:r>
      <w:r>
        <w:rPr>
          <w:rFonts w:cstheme="minorHAnsi"/>
          <w:sz w:val="20"/>
          <w:szCs w:val="20"/>
        </w:rPr>
        <w:t>²</w:t>
      </w:r>
      <w:proofErr w:type="gramEnd"/>
      <w:r w:rsidRPr="00542F64">
        <w:rPr>
          <w:sz w:val="20"/>
          <w:szCs w:val="20"/>
        </w:rPr>
        <w:t xml:space="preserve"> but they </w:t>
      </w:r>
      <w:proofErr w:type="spellStart"/>
      <w:r w:rsidRPr="00542F64">
        <w:rPr>
          <w:sz w:val="20"/>
          <w:szCs w:val="20"/>
        </w:rPr>
        <w:t>spake</w:t>
      </w:r>
      <w:proofErr w:type="spellEnd"/>
      <w:r>
        <w:rPr>
          <w:sz w:val="20"/>
          <w:szCs w:val="20"/>
        </w:rPr>
        <w:t xml:space="preserve"> </w:t>
      </w:r>
      <w:r w:rsidRPr="00542F64">
        <w:rPr>
          <w:sz w:val="20"/>
          <w:szCs w:val="20"/>
        </w:rPr>
        <w:t>falsehood, not of Thee only (who truly art</w:t>
      </w:r>
      <w:r>
        <w:rPr>
          <w:sz w:val="20"/>
          <w:szCs w:val="20"/>
        </w:rPr>
        <w:t xml:space="preserve"> </w:t>
      </w:r>
      <w:r w:rsidRPr="00542F64">
        <w:rPr>
          <w:sz w:val="20"/>
          <w:szCs w:val="20"/>
        </w:rPr>
        <w:t>Truth), but even of those elements of this</w:t>
      </w:r>
      <w:r>
        <w:rPr>
          <w:sz w:val="20"/>
          <w:szCs w:val="20"/>
        </w:rPr>
        <w:t xml:space="preserve"> </w:t>
      </w:r>
      <w:r w:rsidRPr="00542F64">
        <w:rPr>
          <w:sz w:val="20"/>
          <w:szCs w:val="20"/>
        </w:rPr>
        <w:t>world, Thy creatures. And I indeed ought to</w:t>
      </w:r>
      <w:r>
        <w:rPr>
          <w:sz w:val="20"/>
          <w:szCs w:val="20"/>
        </w:rPr>
        <w:t xml:space="preserve"> </w:t>
      </w:r>
      <w:r w:rsidRPr="00542F64">
        <w:rPr>
          <w:sz w:val="20"/>
          <w:szCs w:val="20"/>
        </w:rPr>
        <w:t xml:space="preserve">have passed by even philosophers who </w:t>
      </w:r>
      <w:proofErr w:type="spellStart"/>
      <w:r w:rsidRPr="00542F64">
        <w:rPr>
          <w:sz w:val="20"/>
          <w:szCs w:val="20"/>
        </w:rPr>
        <w:t>spake</w:t>
      </w:r>
      <w:proofErr w:type="spellEnd"/>
      <w:r>
        <w:rPr>
          <w:sz w:val="20"/>
          <w:szCs w:val="20"/>
        </w:rPr>
        <w:t xml:space="preserve"> </w:t>
      </w:r>
      <w:r w:rsidRPr="00542F64">
        <w:rPr>
          <w:sz w:val="20"/>
          <w:szCs w:val="20"/>
        </w:rPr>
        <w:t>truth concerning them, for love of Thee, my</w:t>
      </w:r>
      <w:r>
        <w:rPr>
          <w:sz w:val="20"/>
          <w:szCs w:val="20"/>
        </w:rPr>
        <w:t xml:space="preserve"> </w:t>
      </w:r>
      <w:r w:rsidRPr="00542F64">
        <w:rPr>
          <w:sz w:val="20"/>
          <w:szCs w:val="20"/>
        </w:rPr>
        <w:t>Father, supremely good, Beauty of all things</w:t>
      </w:r>
      <w:r>
        <w:rPr>
          <w:sz w:val="20"/>
          <w:szCs w:val="20"/>
        </w:rPr>
        <w:t xml:space="preserve"> </w:t>
      </w:r>
      <w:r w:rsidRPr="00542F64">
        <w:rPr>
          <w:sz w:val="20"/>
          <w:szCs w:val="20"/>
        </w:rPr>
        <w:t>beautiful. Truth, Truth, how inwardly did</w:t>
      </w:r>
      <w:r>
        <w:rPr>
          <w:sz w:val="20"/>
          <w:szCs w:val="20"/>
        </w:rPr>
        <w:t xml:space="preserve"> </w:t>
      </w:r>
    </w:p>
    <w:p w14:paraId="1191CB7D" w14:textId="05C57F80" w:rsidR="00542F64" w:rsidRPr="00542F64" w:rsidRDefault="00542F64" w:rsidP="00542F64">
      <w:pPr>
        <w:jc w:val="both"/>
        <w:rPr>
          <w:sz w:val="16"/>
          <w:szCs w:val="16"/>
        </w:rPr>
      </w:pPr>
      <w:r w:rsidRPr="00542F64">
        <w:rPr>
          <w:rFonts w:cstheme="minorHAnsi"/>
          <w:sz w:val="16"/>
          <w:szCs w:val="16"/>
        </w:rPr>
        <w:t>²</w:t>
      </w:r>
      <w:r w:rsidRPr="00542F64">
        <w:rPr>
          <w:sz w:val="16"/>
          <w:szCs w:val="16"/>
        </w:rPr>
        <w:t>I John. 2. 4.</w:t>
      </w:r>
    </w:p>
    <w:p w14:paraId="5D7E1782" w14:textId="66DC8FB4" w:rsidR="00542F64" w:rsidRDefault="00542F64" w:rsidP="00542F64">
      <w:pPr>
        <w:jc w:val="both"/>
        <w:rPr>
          <w:sz w:val="20"/>
          <w:szCs w:val="20"/>
        </w:rPr>
      </w:pPr>
      <w:r w:rsidRPr="00542F64">
        <w:rPr>
          <w:sz w:val="20"/>
          <w:szCs w:val="20"/>
        </w:rPr>
        <w:t>even then the marrow of my soul pant after</w:t>
      </w:r>
      <w:r>
        <w:rPr>
          <w:sz w:val="20"/>
          <w:szCs w:val="20"/>
        </w:rPr>
        <w:t xml:space="preserve"> </w:t>
      </w:r>
      <w:r w:rsidRPr="00542F64">
        <w:rPr>
          <w:sz w:val="20"/>
          <w:szCs w:val="20"/>
        </w:rPr>
        <w:t xml:space="preserve">Thee, when </w:t>
      </w:r>
      <w:proofErr w:type="gramStart"/>
      <w:r w:rsidRPr="00542F64">
        <w:rPr>
          <w:sz w:val="20"/>
          <w:szCs w:val="20"/>
        </w:rPr>
        <w:t>they</w:t>
      </w:r>
      <w:proofErr w:type="gramEnd"/>
      <w:r w:rsidRPr="00542F64">
        <w:rPr>
          <w:sz w:val="20"/>
          <w:szCs w:val="20"/>
        </w:rPr>
        <w:t xml:space="preserve"> often and diversely, and in</w:t>
      </w:r>
      <w:r>
        <w:rPr>
          <w:sz w:val="20"/>
          <w:szCs w:val="20"/>
        </w:rPr>
        <w:t xml:space="preserve"> </w:t>
      </w:r>
      <w:r w:rsidRPr="00542F64">
        <w:rPr>
          <w:sz w:val="20"/>
          <w:szCs w:val="20"/>
        </w:rPr>
        <w:t>many and huge books, echoed of Thee to me,</w:t>
      </w:r>
      <w:r>
        <w:rPr>
          <w:sz w:val="20"/>
          <w:szCs w:val="20"/>
        </w:rPr>
        <w:t xml:space="preserve"> </w:t>
      </w:r>
      <w:r w:rsidRPr="00542F64">
        <w:rPr>
          <w:sz w:val="20"/>
          <w:szCs w:val="20"/>
        </w:rPr>
        <w:t>though it was but an echo? And these were the</w:t>
      </w:r>
      <w:r>
        <w:rPr>
          <w:sz w:val="20"/>
          <w:szCs w:val="20"/>
        </w:rPr>
        <w:t xml:space="preserve"> </w:t>
      </w:r>
      <w:r w:rsidRPr="00542F64">
        <w:rPr>
          <w:sz w:val="20"/>
          <w:szCs w:val="20"/>
        </w:rPr>
        <w:t>dishes wherein to me, hungering after Thee,</w:t>
      </w:r>
      <w:r>
        <w:rPr>
          <w:sz w:val="20"/>
          <w:szCs w:val="20"/>
        </w:rPr>
        <w:t xml:space="preserve"> </w:t>
      </w:r>
      <w:r w:rsidRPr="00542F64">
        <w:rPr>
          <w:sz w:val="20"/>
          <w:szCs w:val="20"/>
        </w:rPr>
        <w:t>they, instead of Thee, served up the Sun and</w:t>
      </w:r>
      <w:r>
        <w:rPr>
          <w:sz w:val="20"/>
          <w:szCs w:val="20"/>
        </w:rPr>
        <w:t xml:space="preserve"> </w:t>
      </w:r>
      <w:r w:rsidRPr="00542F64">
        <w:rPr>
          <w:sz w:val="20"/>
          <w:szCs w:val="20"/>
        </w:rPr>
        <w:t>Moon, beautiful works of Thine, but yet Thy</w:t>
      </w:r>
      <w:r>
        <w:rPr>
          <w:sz w:val="20"/>
          <w:szCs w:val="20"/>
        </w:rPr>
        <w:t xml:space="preserve"> </w:t>
      </w:r>
      <w:r w:rsidRPr="00542F64">
        <w:rPr>
          <w:sz w:val="20"/>
          <w:szCs w:val="20"/>
        </w:rPr>
        <w:t xml:space="preserve">works, not Thyself, no nor </w:t>
      </w:r>
      <w:proofErr w:type="gramStart"/>
      <w:r w:rsidRPr="00542F64">
        <w:rPr>
          <w:sz w:val="20"/>
          <w:szCs w:val="20"/>
        </w:rPr>
        <w:t>Thy</w:t>
      </w:r>
      <w:proofErr w:type="gramEnd"/>
      <w:r w:rsidRPr="00542F64">
        <w:rPr>
          <w:sz w:val="20"/>
          <w:szCs w:val="20"/>
        </w:rPr>
        <w:t xml:space="preserve"> first works. For</w:t>
      </w:r>
      <w:r>
        <w:rPr>
          <w:sz w:val="20"/>
          <w:szCs w:val="20"/>
        </w:rPr>
        <w:t xml:space="preserve"> </w:t>
      </w:r>
      <w:r w:rsidRPr="00542F64">
        <w:rPr>
          <w:sz w:val="20"/>
          <w:szCs w:val="20"/>
        </w:rPr>
        <w:t>Thy spiritual works are before these corporeal</w:t>
      </w:r>
      <w:r>
        <w:rPr>
          <w:sz w:val="20"/>
          <w:szCs w:val="20"/>
        </w:rPr>
        <w:t xml:space="preserve"> </w:t>
      </w:r>
      <w:r w:rsidRPr="00542F64">
        <w:rPr>
          <w:sz w:val="20"/>
          <w:szCs w:val="20"/>
        </w:rPr>
        <w:t>works, celestial though they be, and shining.</w:t>
      </w:r>
      <w:r>
        <w:rPr>
          <w:sz w:val="20"/>
          <w:szCs w:val="20"/>
        </w:rPr>
        <w:t xml:space="preserve"> </w:t>
      </w:r>
      <w:r w:rsidRPr="00542F64">
        <w:rPr>
          <w:sz w:val="20"/>
          <w:szCs w:val="20"/>
        </w:rPr>
        <w:t>But I hungered and thirsted not even after those</w:t>
      </w:r>
      <w:r>
        <w:rPr>
          <w:sz w:val="20"/>
          <w:szCs w:val="20"/>
        </w:rPr>
        <w:t xml:space="preserve"> </w:t>
      </w:r>
      <w:r w:rsidRPr="00542F64">
        <w:rPr>
          <w:sz w:val="20"/>
          <w:szCs w:val="20"/>
        </w:rPr>
        <w:t>first works of Thine, but after Thee Thyself,</w:t>
      </w:r>
      <w:r>
        <w:rPr>
          <w:sz w:val="20"/>
          <w:szCs w:val="20"/>
        </w:rPr>
        <w:t xml:space="preserve"> </w:t>
      </w:r>
      <w:r w:rsidRPr="00542F64">
        <w:rPr>
          <w:sz w:val="20"/>
          <w:szCs w:val="20"/>
        </w:rPr>
        <w:t>the Truth, "in whom is no variableness, neither</w:t>
      </w:r>
      <w:r>
        <w:rPr>
          <w:sz w:val="20"/>
          <w:szCs w:val="20"/>
        </w:rPr>
        <w:t xml:space="preserve"> </w:t>
      </w:r>
      <w:r w:rsidRPr="00542F64">
        <w:rPr>
          <w:sz w:val="20"/>
          <w:szCs w:val="20"/>
        </w:rPr>
        <w:t>shadow of turning":</w:t>
      </w:r>
      <w:r>
        <w:rPr>
          <w:rFonts w:cstheme="minorHAnsi"/>
          <w:sz w:val="20"/>
          <w:szCs w:val="20"/>
        </w:rPr>
        <w:t>³</w:t>
      </w:r>
      <w:r w:rsidRPr="00542F64">
        <w:rPr>
          <w:sz w:val="20"/>
          <w:szCs w:val="20"/>
        </w:rPr>
        <w:t xml:space="preserve"> yet they still set before me</w:t>
      </w:r>
      <w:r>
        <w:rPr>
          <w:sz w:val="20"/>
          <w:szCs w:val="20"/>
        </w:rPr>
        <w:t xml:space="preserve"> </w:t>
      </w:r>
      <w:r w:rsidRPr="00542F64">
        <w:rPr>
          <w:sz w:val="20"/>
          <w:szCs w:val="20"/>
        </w:rPr>
        <w:t>in those dishes, glittering fantasies, than which</w:t>
      </w:r>
      <w:r>
        <w:rPr>
          <w:sz w:val="20"/>
          <w:szCs w:val="20"/>
        </w:rPr>
        <w:t xml:space="preserve"> </w:t>
      </w:r>
      <w:r w:rsidRPr="00542F64">
        <w:rPr>
          <w:sz w:val="20"/>
          <w:szCs w:val="20"/>
        </w:rPr>
        <w:t>better were it to love this very sun (which is</w:t>
      </w:r>
      <w:r>
        <w:rPr>
          <w:sz w:val="20"/>
          <w:szCs w:val="20"/>
        </w:rPr>
        <w:t xml:space="preserve"> </w:t>
      </w:r>
      <w:r w:rsidRPr="00542F64">
        <w:rPr>
          <w:sz w:val="20"/>
          <w:szCs w:val="20"/>
        </w:rPr>
        <w:t>real to our sight at least), than those fantasies</w:t>
      </w:r>
      <w:r>
        <w:rPr>
          <w:sz w:val="20"/>
          <w:szCs w:val="20"/>
        </w:rPr>
        <w:t xml:space="preserve"> </w:t>
      </w:r>
      <w:r w:rsidRPr="00542F64">
        <w:rPr>
          <w:sz w:val="20"/>
          <w:szCs w:val="20"/>
        </w:rPr>
        <w:t>which by our eyes deceive our mind. Yet because</w:t>
      </w:r>
      <w:r>
        <w:rPr>
          <w:sz w:val="20"/>
          <w:szCs w:val="20"/>
        </w:rPr>
        <w:t xml:space="preserve"> </w:t>
      </w:r>
      <w:r w:rsidRPr="00542F64">
        <w:rPr>
          <w:sz w:val="20"/>
          <w:szCs w:val="20"/>
        </w:rPr>
        <w:t>I thought them to be Thee, I fed thereon;</w:t>
      </w:r>
      <w:r>
        <w:rPr>
          <w:sz w:val="20"/>
          <w:szCs w:val="20"/>
        </w:rPr>
        <w:t xml:space="preserve"> </w:t>
      </w:r>
      <w:r w:rsidRPr="00542F64">
        <w:rPr>
          <w:sz w:val="20"/>
          <w:szCs w:val="20"/>
        </w:rPr>
        <w:t>not eagerly, for Thou didst not in them taste to</w:t>
      </w:r>
      <w:r>
        <w:rPr>
          <w:sz w:val="20"/>
          <w:szCs w:val="20"/>
        </w:rPr>
        <w:t xml:space="preserve"> </w:t>
      </w:r>
      <w:r w:rsidRPr="00542F64">
        <w:rPr>
          <w:sz w:val="20"/>
          <w:szCs w:val="20"/>
        </w:rPr>
        <w:t xml:space="preserve">me as Thou </w:t>
      </w:r>
      <w:proofErr w:type="gramStart"/>
      <w:r w:rsidRPr="00542F64">
        <w:rPr>
          <w:sz w:val="20"/>
          <w:szCs w:val="20"/>
        </w:rPr>
        <w:t>art ;</w:t>
      </w:r>
      <w:proofErr w:type="gramEnd"/>
      <w:r w:rsidRPr="00542F64">
        <w:rPr>
          <w:sz w:val="20"/>
          <w:szCs w:val="20"/>
        </w:rPr>
        <w:t xml:space="preserve"> for Thou </w:t>
      </w:r>
      <w:proofErr w:type="spellStart"/>
      <w:r w:rsidRPr="00542F64">
        <w:rPr>
          <w:sz w:val="20"/>
          <w:szCs w:val="20"/>
        </w:rPr>
        <w:t>wast</w:t>
      </w:r>
      <w:proofErr w:type="spellEnd"/>
      <w:r w:rsidRPr="00542F64">
        <w:rPr>
          <w:sz w:val="20"/>
          <w:szCs w:val="20"/>
        </w:rPr>
        <w:t xml:space="preserve"> not these </w:t>
      </w:r>
      <w:proofErr w:type="spellStart"/>
      <w:r w:rsidRPr="00542F64">
        <w:rPr>
          <w:sz w:val="20"/>
          <w:szCs w:val="20"/>
        </w:rPr>
        <w:t>emptinesses</w:t>
      </w:r>
      <w:proofErr w:type="spellEnd"/>
      <w:r w:rsidRPr="00542F64">
        <w:rPr>
          <w:sz w:val="20"/>
          <w:szCs w:val="20"/>
        </w:rPr>
        <w:t>,</w:t>
      </w:r>
      <w:r>
        <w:rPr>
          <w:sz w:val="20"/>
          <w:szCs w:val="20"/>
        </w:rPr>
        <w:t xml:space="preserve"> </w:t>
      </w:r>
      <w:r w:rsidRPr="00542F64">
        <w:rPr>
          <w:sz w:val="20"/>
          <w:szCs w:val="20"/>
        </w:rPr>
        <w:t>nor was I nourished by them, but exhausted</w:t>
      </w:r>
      <w:r>
        <w:rPr>
          <w:sz w:val="20"/>
          <w:szCs w:val="20"/>
        </w:rPr>
        <w:t xml:space="preserve"> </w:t>
      </w:r>
      <w:r w:rsidRPr="00542F64">
        <w:rPr>
          <w:sz w:val="20"/>
          <w:szCs w:val="20"/>
        </w:rPr>
        <w:t>rather. Food in sleep shews very like</w:t>
      </w:r>
      <w:r>
        <w:rPr>
          <w:sz w:val="20"/>
          <w:szCs w:val="20"/>
        </w:rPr>
        <w:t xml:space="preserve"> </w:t>
      </w:r>
      <w:r w:rsidRPr="00542F64">
        <w:rPr>
          <w:sz w:val="20"/>
          <w:szCs w:val="20"/>
        </w:rPr>
        <w:t xml:space="preserve">our food </w:t>
      </w:r>
      <w:proofErr w:type="gramStart"/>
      <w:r w:rsidRPr="00542F64">
        <w:rPr>
          <w:sz w:val="20"/>
          <w:szCs w:val="20"/>
        </w:rPr>
        <w:t>awake ;</w:t>
      </w:r>
      <w:proofErr w:type="gramEnd"/>
      <w:r w:rsidRPr="00542F64">
        <w:rPr>
          <w:sz w:val="20"/>
          <w:szCs w:val="20"/>
        </w:rPr>
        <w:t xml:space="preserve"> yet are not those asleep nourished</w:t>
      </w:r>
      <w:r>
        <w:rPr>
          <w:sz w:val="20"/>
          <w:szCs w:val="20"/>
        </w:rPr>
        <w:t xml:space="preserve"> </w:t>
      </w:r>
      <w:r w:rsidRPr="00542F64">
        <w:rPr>
          <w:sz w:val="20"/>
          <w:szCs w:val="20"/>
        </w:rPr>
        <w:t>by it, for they are asleep. But those were</w:t>
      </w:r>
      <w:r>
        <w:rPr>
          <w:sz w:val="20"/>
          <w:szCs w:val="20"/>
        </w:rPr>
        <w:t xml:space="preserve"> </w:t>
      </w:r>
      <w:r w:rsidRPr="00542F64">
        <w:rPr>
          <w:sz w:val="20"/>
          <w:szCs w:val="20"/>
        </w:rPr>
        <w:t>not even any way like to Thee, as Thou hast now</w:t>
      </w:r>
      <w:r>
        <w:rPr>
          <w:sz w:val="20"/>
          <w:szCs w:val="20"/>
        </w:rPr>
        <w:t xml:space="preserve"> </w:t>
      </w:r>
      <w:r w:rsidRPr="00542F64">
        <w:rPr>
          <w:sz w:val="20"/>
          <w:szCs w:val="20"/>
        </w:rPr>
        <w:t>spoken to me; for those were corporeal fantasies,</w:t>
      </w:r>
      <w:r>
        <w:rPr>
          <w:sz w:val="20"/>
          <w:szCs w:val="20"/>
        </w:rPr>
        <w:t xml:space="preserve"> </w:t>
      </w:r>
      <w:r w:rsidRPr="00542F64">
        <w:rPr>
          <w:sz w:val="20"/>
          <w:szCs w:val="20"/>
        </w:rPr>
        <w:t xml:space="preserve">false bodies, </w:t>
      </w:r>
      <w:proofErr w:type="gramStart"/>
      <w:r w:rsidRPr="00542F64">
        <w:rPr>
          <w:sz w:val="20"/>
          <w:szCs w:val="20"/>
        </w:rPr>
        <w:t>than</w:t>
      </w:r>
      <w:proofErr w:type="gramEnd"/>
      <w:r w:rsidRPr="00542F64">
        <w:rPr>
          <w:sz w:val="20"/>
          <w:szCs w:val="20"/>
        </w:rPr>
        <w:t xml:space="preserve"> which these true bodies,</w:t>
      </w:r>
      <w:r>
        <w:rPr>
          <w:sz w:val="20"/>
          <w:szCs w:val="20"/>
        </w:rPr>
        <w:t xml:space="preserve"> </w:t>
      </w:r>
      <w:r w:rsidRPr="00542F64">
        <w:rPr>
          <w:sz w:val="20"/>
          <w:szCs w:val="20"/>
        </w:rPr>
        <w:t>celestial or terrestrial, which with our fleshly</w:t>
      </w:r>
      <w:r>
        <w:rPr>
          <w:sz w:val="20"/>
          <w:szCs w:val="20"/>
        </w:rPr>
        <w:t xml:space="preserve"> </w:t>
      </w:r>
      <w:r w:rsidRPr="00542F64">
        <w:rPr>
          <w:sz w:val="20"/>
          <w:szCs w:val="20"/>
        </w:rPr>
        <w:t>sight we behold, are far more certain: these</w:t>
      </w:r>
      <w:r>
        <w:rPr>
          <w:sz w:val="20"/>
          <w:szCs w:val="20"/>
        </w:rPr>
        <w:t xml:space="preserve"> </w:t>
      </w:r>
      <w:r w:rsidRPr="00542F64">
        <w:rPr>
          <w:sz w:val="20"/>
          <w:szCs w:val="20"/>
        </w:rPr>
        <w:t>things the beasts and birds discern as well as we</w:t>
      </w:r>
      <w:r>
        <w:rPr>
          <w:sz w:val="20"/>
          <w:szCs w:val="20"/>
        </w:rPr>
        <w:t xml:space="preserve"> </w:t>
      </w:r>
      <w:r w:rsidRPr="00542F64">
        <w:rPr>
          <w:sz w:val="20"/>
          <w:szCs w:val="20"/>
        </w:rPr>
        <w:t>and they are more certain than when we fancy</w:t>
      </w:r>
      <w:r>
        <w:rPr>
          <w:sz w:val="20"/>
          <w:szCs w:val="20"/>
        </w:rPr>
        <w:t xml:space="preserve"> </w:t>
      </w:r>
      <w:r w:rsidRPr="00542F64">
        <w:rPr>
          <w:sz w:val="20"/>
          <w:szCs w:val="20"/>
        </w:rPr>
        <w:t>them. And again, we do with more certainty fancy</w:t>
      </w:r>
      <w:r>
        <w:rPr>
          <w:sz w:val="20"/>
          <w:szCs w:val="20"/>
        </w:rPr>
        <w:t xml:space="preserve"> </w:t>
      </w:r>
      <w:r w:rsidRPr="00542F64">
        <w:rPr>
          <w:sz w:val="20"/>
          <w:szCs w:val="20"/>
        </w:rPr>
        <w:t>them, than by them conjecture other vaster</w:t>
      </w:r>
      <w:r>
        <w:rPr>
          <w:sz w:val="20"/>
          <w:szCs w:val="20"/>
        </w:rPr>
        <w:t xml:space="preserve"> </w:t>
      </w:r>
      <w:r w:rsidRPr="00542F64">
        <w:rPr>
          <w:sz w:val="20"/>
          <w:szCs w:val="20"/>
        </w:rPr>
        <w:t>and infinite bodies which have no being. Such</w:t>
      </w:r>
      <w:r>
        <w:rPr>
          <w:sz w:val="20"/>
          <w:szCs w:val="20"/>
        </w:rPr>
        <w:t xml:space="preserve"> </w:t>
      </w:r>
      <w:r w:rsidRPr="00542F64">
        <w:rPr>
          <w:sz w:val="20"/>
          <w:szCs w:val="20"/>
        </w:rPr>
        <w:t xml:space="preserve">empty husks </w:t>
      </w:r>
      <w:proofErr w:type="gramStart"/>
      <w:r w:rsidRPr="00542F64">
        <w:rPr>
          <w:sz w:val="20"/>
          <w:szCs w:val="20"/>
        </w:rPr>
        <w:t>was</w:t>
      </w:r>
      <w:proofErr w:type="gramEnd"/>
      <w:r w:rsidRPr="00542F64">
        <w:rPr>
          <w:sz w:val="20"/>
          <w:szCs w:val="20"/>
        </w:rPr>
        <w:t xml:space="preserve"> I then fed on; and was not fed.</w:t>
      </w:r>
      <w:r>
        <w:rPr>
          <w:sz w:val="20"/>
          <w:szCs w:val="20"/>
        </w:rPr>
        <w:t xml:space="preserve"> </w:t>
      </w:r>
      <w:r w:rsidRPr="00542F64">
        <w:rPr>
          <w:sz w:val="20"/>
          <w:szCs w:val="20"/>
        </w:rPr>
        <w:t>But Thou, my soul's Love, in looking for whom</w:t>
      </w:r>
      <w:r>
        <w:rPr>
          <w:sz w:val="20"/>
          <w:szCs w:val="20"/>
        </w:rPr>
        <w:t xml:space="preserve"> </w:t>
      </w:r>
      <w:r w:rsidRPr="00542F64">
        <w:rPr>
          <w:sz w:val="20"/>
          <w:szCs w:val="20"/>
        </w:rPr>
        <w:t xml:space="preserve">I </w:t>
      </w:r>
      <w:proofErr w:type="gramStart"/>
      <w:r w:rsidRPr="00542F64">
        <w:rPr>
          <w:sz w:val="20"/>
          <w:szCs w:val="20"/>
        </w:rPr>
        <w:t>fail,</w:t>
      </w:r>
      <w:r>
        <w:rPr>
          <w:rFonts w:cstheme="minorHAnsi"/>
          <w:sz w:val="20"/>
          <w:szCs w:val="20"/>
        </w:rPr>
        <w:t>⁴</w:t>
      </w:r>
      <w:proofErr w:type="gramEnd"/>
      <w:r w:rsidRPr="00542F64">
        <w:rPr>
          <w:sz w:val="20"/>
          <w:szCs w:val="20"/>
        </w:rPr>
        <w:t xml:space="preserve"> that I may become strong, art neither</w:t>
      </w:r>
      <w:r>
        <w:rPr>
          <w:sz w:val="20"/>
          <w:szCs w:val="20"/>
        </w:rPr>
        <w:t xml:space="preserve"> </w:t>
      </w:r>
      <w:r w:rsidRPr="00542F64">
        <w:rPr>
          <w:sz w:val="20"/>
          <w:szCs w:val="20"/>
        </w:rPr>
        <w:t>those bodies which we see, though in heaven;</w:t>
      </w:r>
      <w:r>
        <w:rPr>
          <w:sz w:val="20"/>
          <w:szCs w:val="20"/>
        </w:rPr>
        <w:t xml:space="preserve"> </w:t>
      </w:r>
      <w:r w:rsidRPr="00542F64">
        <w:rPr>
          <w:sz w:val="20"/>
          <w:szCs w:val="20"/>
        </w:rPr>
        <w:t>nor those which we see not there; for Thou hast</w:t>
      </w:r>
      <w:r>
        <w:rPr>
          <w:sz w:val="20"/>
          <w:szCs w:val="20"/>
        </w:rPr>
        <w:t xml:space="preserve"> </w:t>
      </w:r>
      <w:r w:rsidRPr="00542F64">
        <w:rPr>
          <w:sz w:val="20"/>
          <w:szCs w:val="20"/>
        </w:rPr>
        <w:t>created them, nor dost Thou account them</w:t>
      </w:r>
      <w:r>
        <w:rPr>
          <w:sz w:val="20"/>
          <w:szCs w:val="20"/>
        </w:rPr>
        <w:t xml:space="preserve"> </w:t>
      </w:r>
      <w:r w:rsidRPr="00542F64">
        <w:rPr>
          <w:sz w:val="20"/>
          <w:szCs w:val="20"/>
        </w:rPr>
        <w:t xml:space="preserve">among the </w:t>
      </w:r>
      <w:proofErr w:type="spellStart"/>
      <w:r w:rsidRPr="00542F64">
        <w:rPr>
          <w:sz w:val="20"/>
          <w:szCs w:val="20"/>
        </w:rPr>
        <w:t>chiefest</w:t>
      </w:r>
      <w:proofErr w:type="spellEnd"/>
      <w:r w:rsidRPr="00542F64">
        <w:rPr>
          <w:sz w:val="20"/>
          <w:szCs w:val="20"/>
        </w:rPr>
        <w:t xml:space="preserve"> of Thy works. How far then</w:t>
      </w:r>
      <w:r>
        <w:rPr>
          <w:sz w:val="20"/>
          <w:szCs w:val="20"/>
        </w:rPr>
        <w:t xml:space="preserve"> </w:t>
      </w:r>
      <w:r w:rsidRPr="00542F64">
        <w:rPr>
          <w:sz w:val="20"/>
          <w:szCs w:val="20"/>
        </w:rPr>
        <w:t>art Thou from those fantasies of mine, fantasies</w:t>
      </w:r>
      <w:r>
        <w:rPr>
          <w:sz w:val="20"/>
          <w:szCs w:val="20"/>
        </w:rPr>
        <w:t xml:space="preserve"> </w:t>
      </w:r>
      <w:r w:rsidRPr="00542F64">
        <w:rPr>
          <w:sz w:val="20"/>
          <w:szCs w:val="20"/>
        </w:rPr>
        <w:t>of bodies which altogether are not, than</w:t>
      </w:r>
      <w:r>
        <w:rPr>
          <w:sz w:val="20"/>
          <w:szCs w:val="20"/>
        </w:rPr>
        <w:t xml:space="preserve"> </w:t>
      </w:r>
      <w:r w:rsidRPr="00542F64">
        <w:rPr>
          <w:sz w:val="20"/>
          <w:szCs w:val="20"/>
        </w:rPr>
        <w:t>which the images of those bodies which are, are</w:t>
      </w:r>
      <w:r>
        <w:rPr>
          <w:sz w:val="20"/>
          <w:szCs w:val="20"/>
        </w:rPr>
        <w:t xml:space="preserve"> </w:t>
      </w:r>
      <w:r w:rsidRPr="00542F64">
        <w:rPr>
          <w:sz w:val="20"/>
          <w:szCs w:val="20"/>
        </w:rPr>
        <w:t>far more certain; and more certain still the bodies</w:t>
      </w:r>
      <w:r>
        <w:rPr>
          <w:sz w:val="20"/>
          <w:szCs w:val="20"/>
        </w:rPr>
        <w:t xml:space="preserve"> </w:t>
      </w:r>
      <w:r w:rsidRPr="00542F64">
        <w:rPr>
          <w:sz w:val="20"/>
          <w:szCs w:val="20"/>
        </w:rPr>
        <w:t>themselves, which yet Thou art not; no, nor</w:t>
      </w:r>
      <w:r>
        <w:rPr>
          <w:sz w:val="20"/>
          <w:szCs w:val="20"/>
        </w:rPr>
        <w:t xml:space="preserve"> </w:t>
      </w:r>
      <w:r w:rsidRPr="00542F64">
        <w:rPr>
          <w:sz w:val="20"/>
          <w:szCs w:val="20"/>
        </w:rPr>
        <w:t>yet the soul, which is the life of the bodies. So</w:t>
      </w:r>
      <w:r>
        <w:rPr>
          <w:sz w:val="20"/>
          <w:szCs w:val="20"/>
        </w:rPr>
        <w:t xml:space="preserve"> </w:t>
      </w:r>
      <w:r w:rsidRPr="00542F64">
        <w:rPr>
          <w:sz w:val="20"/>
          <w:szCs w:val="20"/>
        </w:rPr>
        <w:t xml:space="preserve">then, </w:t>
      </w:r>
      <w:proofErr w:type="gramStart"/>
      <w:r w:rsidRPr="00542F64">
        <w:rPr>
          <w:sz w:val="20"/>
          <w:szCs w:val="20"/>
        </w:rPr>
        <w:t>better</w:t>
      </w:r>
      <w:proofErr w:type="gramEnd"/>
      <w:r w:rsidRPr="00542F64">
        <w:rPr>
          <w:sz w:val="20"/>
          <w:szCs w:val="20"/>
        </w:rPr>
        <w:t xml:space="preserve"> and more certain is the life of the</w:t>
      </w:r>
      <w:r>
        <w:rPr>
          <w:sz w:val="20"/>
          <w:szCs w:val="20"/>
        </w:rPr>
        <w:t xml:space="preserve"> </w:t>
      </w:r>
      <w:r w:rsidRPr="00542F64">
        <w:rPr>
          <w:sz w:val="20"/>
          <w:szCs w:val="20"/>
        </w:rPr>
        <w:t>bodies than the bodies. But Thou art the life of</w:t>
      </w:r>
      <w:r>
        <w:rPr>
          <w:sz w:val="20"/>
          <w:szCs w:val="20"/>
        </w:rPr>
        <w:t xml:space="preserve"> </w:t>
      </w:r>
      <w:r w:rsidRPr="00542F64">
        <w:rPr>
          <w:sz w:val="20"/>
          <w:szCs w:val="20"/>
        </w:rPr>
        <w:t>souls, the life of lives, having life in Thyself;</w:t>
      </w:r>
      <w:r>
        <w:rPr>
          <w:sz w:val="20"/>
          <w:szCs w:val="20"/>
        </w:rPr>
        <w:t xml:space="preserve"> </w:t>
      </w:r>
      <w:r w:rsidRPr="00542F64">
        <w:rPr>
          <w:sz w:val="20"/>
          <w:szCs w:val="20"/>
        </w:rPr>
        <w:t xml:space="preserve">and </w:t>
      </w:r>
      <w:proofErr w:type="spellStart"/>
      <w:r w:rsidRPr="00542F64">
        <w:rPr>
          <w:sz w:val="20"/>
          <w:szCs w:val="20"/>
        </w:rPr>
        <w:t>changest</w:t>
      </w:r>
      <w:proofErr w:type="spellEnd"/>
      <w:r w:rsidRPr="00542F64">
        <w:rPr>
          <w:sz w:val="20"/>
          <w:szCs w:val="20"/>
        </w:rPr>
        <w:t xml:space="preserve"> not, life of my soul.</w:t>
      </w:r>
    </w:p>
    <w:p w14:paraId="054C1159" w14:textId="36477962" w:rsidR="00542F64" w:rsidRPr="00542F64" w:rsidRDefault="00542F64" w:rsidP="00542F64">
      <w:pPr>
        <w:jc w:val="both"/>
        <w:rPr>
          <w:sz w:val="16"/>
          <w:szCs w:val="16"/>
        </w:rPr>
      </w:pPr>
      <w:r w:rsidRPr="00542F64">
        <w:rPr>
          <w:rFonts w:cstheme="minorHAnsi"/>
          <w:sz w:val="16"/>
          <w:szCs w:val="16"/>
        </w:rPr>
        <w:t>³</w:t>
      </w:r>
      <w:r w:rsidRPr="00542F64">
        <w:rPr>
          <w:sz w:val="16"/>
          <w:szCs w:val="16"/>
        </w:rPr>
        <w:t>James, 1. 17.</w:t>
      </w:r>
      <w:r w:rsidRPr="00542F64">
        <w:rPr>
          <w:sz w:val="16"/>
          <w:szCs w:val="16"/>
        </w:rPr>
        <w:tab/>
      </w:r>
      <w:r w:rsidRPr="00542F64">
        <w:rPr>
          <w:rFonts w:cstheme="minorHAnsi"/>
          <w:sz w:val="16"/>
          <w:szCs w:val="16"/>
        </w:rPr>
        <w:t>⁴</w:t>
      </w:r>
      <w:r w:rsidRPr="00542F64">
        <w:rPr>
          <w:sz w:val="16"/>
          <w:szCs w:val="16"/>
        </w:rPr>
        <w:t>Ps. 69. 3.</w:t>
      </w:r>
    </w:p>
    <w:p w14:paraId="4651BB67" w14:textId="77777777" w:rsidR="00542F64" w:rsidRDefault="00542F64" w:rsidP="00542F64">
      <w:pPr>
        <w:jc w:val="both"/>
        <w:rPr>
          <w:sz w:val="20"/>
          <w:szCs w:val="20"/>
        </w:rPr>
      </w:pPr>
    </w:p>
    <w:p w14:paraId="3E8B4087" w14:textId="77777777" w:rsidR="00542F64" w:rsidRDefault="00542F64" w:rsidP="00542F64">
      <w:pPr>
        <w:jc w:val="both"/>
        <w:rPr>
          <w:sz w:val="20"/>
          <w:szCs w:val="20"/>
        </w:rPr>
      </w:pPr>
      <w:r w:rsidRPr="00542F64">
        <w:rPr>
          <w:sz w:val="20"/>
          <w:szCs w:val="20"/>
        </w:rPr>
        <w:t xml:space="preserve">18 AUGUSTINE: </w:t>
      </w:r>
      <w:r w:rsidRPr="00542F64">
        <w:rPr>
          <w:i/>
          <w:iCs/>
          <w:sz w:val="20"/>
          <w:szCs w:val="20"/>
        </w:rPr>
        <w:t xml:space="preserve">Confessions, </w:t>
      </w:r>
      <w:r w:rsidRPr="00542F64">
        <w:rPr>
          <w:sz w:val="20"/>
          <w:szCs w:val="20"/>
        </w:rPr>
        <w:t>BK V, par 24 34a-b</w:t>
      </w:r>
    </w:p>
    <w:p w14:paraId="7B05921E" w14:textId="7B032BD1" w:rsidR="00116DBD" w:rsidRPr="00116DBD" w:rsidRDefault="00116DBD" w:rsidP="00116DBD">
      <w:pPr>
        <w:jc w:val="both"/>
        <w:rPr>
          <w:sz w:val="20"/>
          <w:szCs w:val="20"/>
        </w:rPr>
      </w:pPr>
      <w:r w:rsidRPr="00116DBD">
        <w:rPr>
          <w:sz w:val="20"/>
          <w:szCs w:val="20"/>
        </w:rPr>
        <w:t>[XIV] 24. For though I took no pains to learn</w:t>
      </w:r>
      <w:r>
        <w:rPr>
          <w:sz w:val="20"/>
          <w:szCs w:val="20"/>
        </w:rPr>
        <w:t xml:space="preserve"> </w:t>
      </w:r>
      <w:r w:rsidRPr="00116DBD">
        <w:rPr>
          <w:sz w:val="20"/>
          <w:szCs w:val="20"/>
        </w:rPr>
        <w:t xml:space="preserve">what he </w:t>
      </w:r>
      <w:proofErr w:type="spellStart"/>
      <w:r w:rsidRPr="00116DBD">
        <w:rPr>
          <w:sz w:val="20"/>
          <w:szCs w:val="20"/>
        </w:rPr>
        <w:t>spake</w:t>
      </w:r>
      <w:proofErr w:type="spellEnd"/>
      <w:r w:rsidRPr="00116DBD">
        <w:rPr>
          <w:sz w:val="20"/>
          <w:szCs w:val="20"/>
        </w:rPr>
        <w:t xml:space="preserve">, but only to hear how he </w:t>
      </w:r>
      <w:proofErr w:type="spellStart"/>
      <w:r w:rsidRPr="00116DBD">
        <w:rPr>
          <w:sz w:val="20"/>
          <w:szCs w:val="20"/>
        </w:rPr>
        <w:t>spake</w:t>
      </w:r>
      <w:proofErr w:type="spellEnd"/>
      <w:r>
        <w:rPr>
          <w:sz w:val="20"/>
          <w:szCs w:val="20"/>
        </w:rPr>
        <w:t xml:space="preserve"> </w:t>
      </w:r>
      <w:r w:rsidRPr="00116DBD">
        <w:rPr>
          <w:sz w:val="20"/>
          <w:szCs w:val="20"/>
        </w:rPr>
        <w:t>(for that empty care alone was left me, despairing</w:t>
      </w:r>
      <w:r>
        <w:rPr>
          <w:sz w:val="20"/>
          <w:szCs w:val="20"/>
        </w:rPr>
        <w:t xml:space="preserve"> </w:t>
      </w:r>
      <w:r w:rsidRPr="00116DBD">
        <w:rPr>
          <w:sz w:val="20"/>
          <w:szCs w:val="20"/>
        </w:rPr>
        <w:t>of a way open for man to Thee</w:t>
      </w:r>
      <w:proofErr w:type="gramStart"/>
      <w:r w:rsidRPr="00116DBD">
        <w:rPr>
          <w:sz w:val="20"/>
          <w:szCs w:val="20"/>
        </w:rPr>
        <w:t>) ;</w:t>
      </w:r>
      <w:proofErr w:type="gramEnd"/>
      <w:r w:rsidRPr="00116DBD">
        <w:rPr>
          <w:sz w:val="20"/>
          <w:szCs w:val="20"/>
        </w:rPr>
        <w:t xml:space="preserve"> yet, together</w:t>
      </w:r>
      <w:r>
        <w:rPr>
          <w:sz w:val="20"/>
          <w:szCs w:val="20"/>
        </w:rPr>
        <w:t xml:space="preserve"> </w:t>
      </w:r>
      <w:r w:rsidRPr="00116DBD">
        <w:rPr>
          <w:sz w:val="20"/>
          <w:szCs w:val="20"/>
        </w:rPr>
        <w:t>with the words which I would choose,</w:t>
      </w:r>
      <w:r>
        <w:rPr>
          <w:sz w:val="20"/>
          <w:szCs w:val="20"/>
        </w:rPr>
        <w:t xml:space="preserve"> </w:t>
      </w:r>
      <w:r w:rsidRPr="00116DBD">
        <w:rPr>
          <w:sz w:val="20"/>
          <w:szCs w:val="20"/>
        </w:rPr>
        <w:t>came also into my mind the things which I</w:t>
      </w:r>
      <w:r>
        <w:rPr>
          <w:sz w:val="20"/>
          <w:szCs w:val="20"/>
        </w:rPr>
        <w:t xml:space="preserve"> </w:t>
      </w:r>
      <w:r w:rsidRPr="00116DBD">
        <w:rPr>
          <w:sz w:val="20"/>
          <w:szCs w:val="20"/>
        </w:rPr>
        <w:t>would refuse; for I could not separate them.</w:t>
      </w:r>
      <w:r>
        <w:rPr>
          <w:sz w:val="20"/>
          <w:szCs w:val="20"/>
        </w:rPr>
        <w:t xml:space="preserve"> </w:t>
      </w:r>
      <w:r w:rsidRPr="00116DBD">
        <w:rPr>
          <w:sz w:val="20"/>
          <w:szCs w:val="20"/>
        </w:rPr>
        <w:t>And while I opened my heart to admit "how eloquently</w:t>
      </w:r>
      <w:r>
        <w:rPr>
          <w:sz w:val="20"/>
          <w:szCs w:val="20"/>
        </w:rPr>
        <w:t xml:space="preserve"> </w:t>
      </w:r>
      <w:r w:rsidRPr="00116DBD">
        <w:rPr>
          <w:sz w:val="20"/>
          <w:szCs w:val="20"/>
        </w:rPr>
        <w:t xml:space="preserve">he </w:t>
      </w:r>
      <w:proofErr w:type="spellStart"/>
      <w:r w:rsidRPr="00116DBD">
        <w:rPr>
          <w:sz w:val="20"/>
          <w:szCs w:val="20"/>
        </w:rPr>
        <w:t>spake</w:t>
      </w:r>
      <w:proofErr w:type="spellEnd"/>
      <w:r w:rsidRPr="00116DBD">
        <w:rPr>
          <w:sz w:val="20"/>
          <w:szCs w:val="20"/>
        </w:rPr>
        <w:t>." there also entered "how truly</w:t>
      </w:r>
      <w:r>
        <w:rPr>
          <w:sz w:val="20"/>
          <w:szCs w:val="20"/>
        </w:rPr>
        <w:t xml:space="preserve"> </w:t>
      </w:r>
      <w:r w:rsidRPr="00116DBD">
        <w:rPr>
          <w:sz w:val="20"/>
          <w:szCs w:val="20"/>
        </w:rPr>
        <w:t xml:space="preserve">he </w:t>
      </w:r>
      <w:proofErr w:type="spellStart"/>
      <w:r w:rsidRPr="00116DBD">
        <w:rPr>
          <w:sz w:val="20"/>
          <w:szCs w:val="20"/>
        </w:rPr>
        <w:t>spake</w:t>
      </w:r>
      <w:proofErr w:type="spellEnd"/>
      <w:r w:rsidRPr="00116DBD">
        <w:rPr>
          <w:sz w:val="20"/>
          <w:szCs w:val="20"/>
        </w:rPr>
        <w:t>"; but this by degrees. For first, these</w:t>
      </w:r>
      <w:r>
        <w:rPr>
          <w:sz w:val="20"/>
          <w:szCs w:val="20"/>
        </w:rPr>
        <w:t xml:space="preserve"> </w:t>
      </w:r>
      <w:r w:rsidRPr="00116DBD">
        <w:rPr>
          <w:sz w:val="20"/>
          <w:szCs w:val="20"/>
        </w:rPr>
        <w:t>things also had now begun to appear to me capable</w:t>
      </w:r>
      <w:r>
        <w:rPr>
          <w:sz w:val="20"/>
          <w:szCs w:val="20"/>
        </w:rPr>
        <w:t xml:space="preserve"> </w:t>
      </w:r>
      <w:r w:rsidRPr="00116DBD">
        <w:rPr>
          <w:sz w:val="20"/>
          <w:szCs w:val="20"/>
        </w:rPr>
        <w:t xml:space="preserve">of </w:t>
      </w:r>
      <w:proofErr w:type="spellStart"/>
      <w:r w:rsidRPr="00116DBD">
        <w:rPr>
          <w:sz w:val="20"/>
          <w:szCs w:val="20"/>
        </w:rPr>
        <w:t>defence</w:t>
      </w:r>
      <w:proofErr w:type="spellEnd"/>
      <w:r w:rsidRPr="00116DBD">
        <w:rPr>
          <w:sz w:val="20"/>
          <w:szCs w:val="20"/>
        </w:rPr>
        <w:t xml:space="preserve">; </w:t>
      </w:r>
      <w:r w:rsidRPr="00116DBD">
        <w:rPr>
          <w:sz w:val="20"/>
          <w:szCs w:val="20"/>
        </w:rPr>
        <w:lastRenderedPageBreak/>
        <w:t>and the Catholic faith, for which</w:t>
      </w:r>
      <w:r>
        <w:rPr>
          <w:sz w:val="20"/>
          <w:szCs w:val="20"/>
        </w:rPr>
        <w:t xml:space="preserve"> </w:t>
      </w:r>
      <w:r w:rsidRPr="00116DBD">
        <w:rPr>
          <w:sz w:val="20"/>
          <w:szCs w:val="20"/>
        </w:rPr>
        <w:t>I had thought nothing could be said against the</w:t>
      </w:r>
      <w:r>
        <w:rPr>
          <w:sz w:val="20"/>
          <w:szCs w:val="20"/>
        </w:rPr>
        <w:t xml:space="preserve"> </w:t>
      </w:r>
      <w:proofErr w:type="spellStart"/>
      <w:r w:rsidRPr="00116DBD">
        <w:rPr>
          <w:sz w:val="20"/>
          <w:szCs w:val="20"/>
        </w:rPr>
        <w:t>Manichees</w:t>
      </w:r>
      <w:proofErr w:type="spellEnd"/>
      <w:r w:rsidRPr="00116DBD">
        <w:rPr>
          <w:sz w:val="20"/>
          <w:szCs w:val="20"/>
        </w:rPr>
        <w:t>' objections, I now thought might be</w:t>
      </w:r>
      <w:r>
        <w:rPr>
          <w:sz w:val="20"/>
          <w:szCs w:val="20"/>
        </w:rPr>
        <w:t xml:space="preserve"> </w:t>
      </w:r>
      <w:r w:rsidRPr="00116DBD">
        <w:rPr>
          <w:sz w:val="20"/>
          <w:szCs w:val="20"/>
        </w:rPr>
        <w:t>maintained without shamelessness ; especially</w:t>
      </w:r>
      <w:r>
        <w:rPr>
          <w:sz w:val="20"/>
          <w:szCs w:val="20"/>
        </w:rPr>
        <w:t xml:space="preserve"> </w:t>
      </w:r>
      <w:r w:rsidRPr="00116DBD">
        <w:rPr>
          <w:sz w:val="20"/>
          <w:szCs w:val="20"/>
        </w:rPr>
        <w:t>after I had heard one or two places of the Old</w:t>
      </w:r>
      <w:r>
        <w:rPr>
          <w:sz w:val="20"/>
          <w:szCs w:val="20"/>
        </w:rPr>
        <w:t xml:space="preserve"> </w:t>
      </w:r>
      <w:r w:rsidRPr="00116DBD">
        <w:rPr>
          <w:sz w:val="20"/>
          <w:szCs w:val="20"/>
        </w:rPr>
        <w:t>Testament resolved, and oft-times "in a figure,"</w:t>
      </w:r>
      <w:r>
        <w:rPr>
          <w:sz w:val="20"/>
          <w:szCs w:val="20"/>
        </w:rPr>
        <w:t xml:space="preserve"> </w:t>
      </w:r>
      <w:r w:rsidRPr="00116DBD">
        <w:rPr>
          <w:sz w:val="20"/>
          <w:szCs w:val="20"/>
        </w:rPr>
        <w:t>which when I understood literally, I was "slain"</w:t>
      </w:r>
      <w:r>
        <w:rPr>
          <w:sz w:val="20"/>
          <w:szCs w:val="20"/>
        </w:rPr>
        <w:t xml:space="preserve"> </w:t>
      </w:r>
      <w:r w:rsidRPr="00116DBD">
        <w:rPr>
          <w:sz w:val="20"/>
          <w:szCs w:val="20"/>
        </w:rPr>
        <w:t>spiritually.</w:t>
      </w:r>
      <w:r>
        <w:rPr>
          <w:rFonts w:cstheme="minorHAnsi"/>
          <w:sz w:val="20"/>
          <w:szCs w:val="20"/>
        </w:rPr>
        <w:t>¹</w:t>
      </w:r>
      <w:r w:rsidRPr="00116DBD">
        <w:rPr>
          <w:sz w:val="20"/>
          <w:szCs w:val="20"/>
        </w:rPr>
        <w:t xml:space="preserve"> Very many places then of those</w:t>
      </w:r>
      <w:r>
        <w:rPr>
          <w:sz w:val="20"/>
          <w:szCs w:val="20"/>
        </w:rPr>
        <w:t xml:space="preserve"> </w:t>
      </w:r>
      <w:r w:rsidRPr="00116DBD">
        <w:rPr>
          <w:sz w:val="20"/>
          <w:szCs w:val="20"/>
        </w:rPr>
        <w:t>books having been explained, I now blamed my</w:t>
      </w:r>
      <w:r>
        <w:rPr>
          <w:sz w:val="20"/>
          <w:szCs w:val="20"/>
        </w:rPr>
        <w:t xml:space="preserve"> </w:t>
      </w:r>
      <w:r w:rsidRPr="00116DBD">
        <w:rPr>
          <w:sz w:val="20"/>
          <w:szCs w:val="20"/>
        </w:rPr>
        <w:t>despair in believing that no answer could be given</w:t>
      </w:r>
      <w:r>
        <w:rPr>
          <w:sz w:val="20"/>
          <w:szCs w:val="20"/>
        </w:rPr>
        <w:t xml:space="preserve"> </w:t>
      </w:r>
      <w:r w:rsidRPr="00116DBD">
        <w:rPr>
          <w:sz w:val="20"/>
          <w:szCs w:val="20"/>
        </w:rPr>
        <w:t>to such as hated and scoffed at the Law and</w:t>
      </w:r>
      <w:r>
        <w:rPr>
          <w:sz w:val="20"/>
          <w:szCs w:val="20"/>
        </w:rPr>
        <w:t xml:space="preserve"> </w:t>
      </w:r>
      <w:r w:rsidRPr="00116DBD">
        <w:rPr>
          <w:sz w:val="20"/>
          <w:szCs w:val="20"/>
        </w:rPr>
        <w:t>the Prophets. Yet did I not therefore then see</w:t>
      </w:r>
      <w:r>
        <w:rPr>
          <w:sz w:val="20"/>
          <w:szCs w:val="20"/>
        </w:rPr>
        <w:t xml:space="preserve"> </w:t>
      </w:r>
      <w:r w:rsidRPr="00116DBD">
        <w:rPr>
          <w:sz w:val="20"/>
          <w:szCs w:val="20"/>
        </w:rPr>
        <w:t>that the Catholic way was to be held because it</w:t>
      </w:r>
      <w:r>
        <w:rPr>
          <w:sz w:val="20"/>
          <w:szCs w:val="20"/>
        </w:rPr>
        <w:t xml:space="preserve"> </w:t>
      </w:r>
      <w:r w:rsidRPr="00116DBD">
        <w:rPr>
          <w:sz w:val="20"/>
          <w:szCs w:val="20"/>
        </w:rPr>
        <w:t>also could find learned maintainers, who could</w:t>
      </w:r>
      <w:r>
        <w:rPr>
          <w:sz w:val="20"/>
          <w:szCs w:val="20"/>
        </w:rPr>
        <w:t xml:space="preserve"> </w:t>
      </w:r>
      <w:r w:rsidRPr="00116DBD">
        <w:rPr>
          <w:sz w:val="20"/>
          <w:szCs w:val="20"/>
        </w:rPr>
        <w:t>at large and with some shew of reason answer</w:t>
      </w:r>
      <w:r>
        <w:rPr>
          <w:sz w:val="20"/>
          <w:szCs w:val="20"/>
        </w:rPr>
        <w:t xml:space="preserve"> </w:t>
      </w:r>
      <w:r w:rsidRPr="00116DBD">
        <w:rPr>
          <w:sz w:val="20"/>
          <w:szCs w:val="20"/>
        </w:rPr>
        <w:t>objections; nor that what I held was therefore</w:t>
      </w:r>
      <w:r>
        <w:rPr>
          <w:sz w:val="20"/>
          <w:szCs w:val="20"/>
        </w:rPr>
        <w:t xml:space="preserve"> </w:t>
      </w:r>
      <w:r w:rsidRPr="00116DBD">
        <w:rPr>
          <w:sz w:val="20"/>
          <w:szCs w:val="20"/>
        </w:rPr>
        <w:t>to be condemned because both sides could be</w:t>
      </w:r>
      <w:r>
        <w:rPr>
          <w:sz w:val="20"/>
          <w:szCs w:val="20"/>
        </w:rPr>
        <w:t xml:space="preserve"> </w:t>
      </w:r>
      <w:r w:rsidRPr="00116DBD">
        <w:rPr>
          <w:sz w:val="20"/>
          <w:szCs w:val="20"/>
        </w:rPr>
        <w:t>maintained. For the Catholic cause seemed to</w:t>
      </w:r>
      <w:r>
        <w:rPr>
          <w:sz w:val="20"/>
          <w:szCs w:val="20"/>
        </w:rPr>
        <w:t xml:space="preserve"> </w:t>
      </w:r>
      <w:r w:rsidRPr="00116DBD">
        <w:rPr>
          <w:sz w:val="20"/>
          <w:szCs w:val="20"/>
        </w:rPr>
        <w:t xml:space="preserve">me in such sort not vanquished, as still not </w:t>
      </w:r>
      <w:proofErr w:type="gramStart"/>
      <w:r w:rsidRPr="00116DBD">
        <w:rPr>
          <w:sz w:val="20"/>
          <w:szCs w:val="20"/>
        </w:rPr>
        <w:t>as</w:t>
      </w:r>
      <w:r>
        <w:rPr>
          <w:sz w:val="20"/>
          <w:szCs w:val="20"/>
        </w:rPr>
        <w:t xml:space="preserve"> </w:t>
      </w:r>
      <w:r w:rsidRPr="00116DBD">
        <w:rPr>
          <w:sz w:val="20"/>
          <w:szCs w:val="20"/>
        </w:rPr>
        <w:t>yet</w:t>
      </w:r>
      <w:proofErr w:type="gramEnd"/>
      <w:r w:rsidRPr="00116DBD">
        <w:rPr>
          <w:sz w:val="20"/>
          <w:szCs w:val="20"/>
        </w:rPr>
        <w:t xml:space="preserve"> to be victorious.</w:t>
      </w:r>
    </w:p>
    <w:p w14:paraId="6E1063AF" w14:textId="4354A6A5" w:rsidR="00542F64" w:rsidRDefault="00116DBD" w:rsidP="00116DBD">
      <w:pPr>
        <w:jc w:val="both"/>
        <w:rPr>
          <w:sz w:val="20"/>
          <w:szCs w:val="20"/>
        </w:rPr>
      </w:pPr>
      <w:r w:rsidRPr="00116DBD">
        <w:rPr>
          <w:sz w:val="20"/>
          <w:szCs w:val="20"/>
        </w:rPr>
        <w:t>25. Hereupon I earnestly bent my mind, to see</w:t>
      </w:r>
      <w:r>
        <w:rPr>
          <w:sz w:val="20"/>
          <w:szCs w:val="20"/>
        </w:rPr>
        <w:t xml:space="preserve"> </w:t>
      </w:r>
      <w:r w:rsidRPr="00116DBD">
        <w:rPr>
          <w:sz w:val="20"/>
          <w:szCs w:val="20"/>
        </w:rPr>
        <w:t>if in any way I could by any certain proof convict</w:t>
      </w:r>
      <w:r>
        <w:rPr>
          <w:sz w:val="20"/>
          <w:szCs w:val="20"/>
        </w:rPr>
        <w:t xml:space="preserve"> </w:t>
      </w:r>
      <w:r w:rsidRPr="00116DBD">
        <w:rPr>
          <w:sz w:val="20"/>
          <w:szCs w:val="20"/>
        </w:rPr>
        <w:t xml:space="preserve">the </w:t>
      </w:r>
      <w:proofErr w:type="spellStart"/>
      <w:r w:rsidRPr="00116DBD">
        <w:rPr>
          <w:sz w:val="20"/>
          <w:szCs w:val="20"/>
        </w:rPr>
        <w:t>Manichees</w:t>
      </w:r>
      <w:proofErr w:type="spellEnd"/>
      <w:r w:rsidRPr="00116DBD">
        <w:rPr>
          <w:sz w:val="20"/>
          <w:szCs w:val="20"/>
        </w:rPr>
        <w:t xml:space="preserve"> of falsehood. Could I once</w:t>
      </w:r>
      <w:r>
        <w:rPr>
          <w:sz w:val="20"/>
          <w:szCs w:val="20"/>
        </w:rPr>
        <w:t xml:space="preserve"> </w:t>
      </w:r>
      <w:r w:rsidRPr="00116DBD">
        <w:rPr>
          <w:sz w:val="20"/>
          <w:szCs w:val="20"/>
        </w:rPr>
        <w:t>have conceived a spiritual substance, all their</w:t>
      </w:r>
      <w:r>
        <w:rPr>
          <w:sz w:val="20"/>
          <w:szCs w:val="20"/>
        </w:rPr>
        <w:t xml:space="preserve"> </w:t>
      </w:r>
      <w:r w:rsidRPr="00116DBD">
        <w:rPr>
          <w:sz w:val="20"/>
          <w:szCs w:val="20"/>
        </w:rPr>
        <w:t>strong holds had been beaten down, and cast utterly</w:t>
      </w:r>
      <w:r>
        <w:rPr>
          <w:sz w:val="20"/>
          <w:szCs w:val="20"/>
        </w:rPr>
        <w:t xml:space="preserve"> </w:t>
      </w:r>
      <w:r w:rsidRPr="00116DBD">
        <w:rPr>
          <w:sz w:val="20"/>
          <w:szCs w:val="20"/>
        </w:rPr>
        <w:t>out of my mind; but I could not. Notwithstanding,</w:t>
      </w:r>
      <w:r>
        <w:rPr>
          <w:sz w:val="20"/>
          <w:szCs w:val="20"/>
        </w:rPr>
        <w:t xml:space="preserve"> </w:t>
      </w:r>
      <w:r w:rsidRPr="00116DBD">
        <w:rPr>
          <w:sz w:val="20"/>
          <w:szCs w:val="20"/>
        </w:rPr>
        <w:t>concerning the frame of this</w:t>
      </w:r>
      <w:r>
        <w:rPr>
          <w:sz w:val="20"/>
          <w:szCs w:val="20"/>
        </w:rPr>
        <w:t xml:space="preserve"> </w:t>
      </w:r>
      <w:r w:rsidRPr="00116DBD">
        <w:rPr>
          <w:sz w:val="20"/>
          <w:szCs w:val="20"/>
        </w:rPr>
        <w:t>world, and the whole of nature, which the senses</w:t>
      </w:r>
      <w:r>
        <w:rPr>
          <w:sz w:val="20"/>
          <w:szCs w:val="20"/>
        </w:rPr>
        <w:t xml:space="preserve"> </w:t>
      </w:r>
      <w:r w:rsidRPr="00116DBD">
        <w:rPr>
          <w:sz w:val="20"/>
          <w:szCs w:val="20"/>
        </w:rPr>
        <w:t>of the flesh can reach to, as I more and more</w:t>
      </w:r>
      <w:r>
        <w:rPr>
          <w:sz w:val="20"/>
          <w:szCs w:val="20"/>
        </w:rPr>
        <w:t xml:space="preserve"> </w:t>
      </w:r>
      <w:r w:rsidRPr="00116DBD">
        <w:rPr>
          <w:sz w:val="20"/>
          <w:szCs w:val="20"/>
        </w:rPr>
        <w:t>considered and compared things, I judged the</w:t>
      </w:r>
      <w:r>
        <w:rPr>
          <w:sz w:val="20"/>
          <w:szCs w:val="20"/>
        </w:rPr>
        <w:t xml:space="preserve"> </w:t>
      </w:r>
      <w:r w:rsidRPr="00116DBD">
        <w:rPr>
          <w:sz w:val="20"/>
          <w:szCs w:val="20"/>
        </w:rPr>
        <w:t>tenets of most of the philosophers to have been</w:t>
      </w:r>
      <w:r>
        <w:rPr>
          <w:sz w:val="20"/>
          <w:szCs w:val="20"/>
        </w:rPr>
        <w:t xml:space="preserve"> </w:t>
      </w:r>
      <w:r w:rsidRPr="00116DBD">
        <w:rPr>
          <w:sz w:val="20"/>
          <w:szCs w:val="20"/>
        </w:rPr>
        <w:t>much more probable. So then after the manner</w:t>
      </w:r>
      <w:r>
        <w:rPr>
          <w:sz w:val="20"/>
          <w:szCs w:val="20"/>
        </w:rPr>
        <w:t xml:space="preserve"> </w:t>
      </w:r>
      <w:r w:rsidRPr="00116DBD">
        <w:rPr>
          <w:sz w:val="20"/>
          <w:szCs w:val="20"/>
        </w:rPr>
        <w:t>of the Academics (as they are supposed</w:t>
      </w:r>
      <w:r>
        <w:rPr>
          <w:rFonts w:cstheme="minorHAnsi"/>
          <w:sz w:val="20"/>
          <w:szCs w:val="20"/>
        </w:rPr>
        <w:t>²</w:t>
      </w:r>
      <w:r w:rsidRPr="00116DBD">
        <w:rPr>
          <w:sz w:val="20"/>
          <w:szCs w:val="20"/>
        </w:rPr>
        <w:t>) doubting</w:t>
      </w:r>
      <w:r>
        <w:rPr>
          <w:sz w:val="20"/>
          <w:szCs w:val="20"/>
        </w:rPr>
        <w:t xml:space="preserve"> </w:t>
      </w:r>
      <w:r w:rsidRPr="00116DBD">
        <w:rPr>
          <w:sz w:val="20"/>
          <w:szCs w:val="20"/>
        </w:rPr>
        <w:t>of everything, and wavering between all, I</w:t>
      </w:r>
      <w:r>
        <w:rPr>
          <w:sz w:val="20"/>
          <w:szCs w:val="20"/>
        </w:rPr>
        <w:t xml:space="preserve"> </w:t>
      </w:r>
      <w:r w:rsidRPr="00116DBD">
        <w:rPr>
          <w:sz w:val="20"/>
          <w:szCs w:val="20"/>
        </w:rPr>
        <w:t xml:space="preserve">settled so far, that the </w:t>
      </w:r>
      <w:proofErr w:type="spellStart"/>
      <w:r w:rsidRPr="00116DBD">
        <w:rPr>
          <w:sz w:val="20"/>
          <w:szCs w:val="20"/>
        </w:rPr>
        <w:t>Manichees</w:t>
      </w:r>
      <w:proofErr w:type="spellEnd"/>
      <w:r w:rsidRPr="00116DBD">
        <w:rPr>
          <w:sz w:val="20"/>
          <w:szCs w:val="20"/>
        </w:rPr>
        <w:t xml:space="preserve"> were to be</w:t>
      </w:r>
      <w:r>
        <w:rPr>
          <w:sz w:val="20"/>
          <w:szCs w:val="20"/>
        </w:rPr>
        <w:t xml:space="preserve"> </w:t>
      </w:r>
      <w:r w:rsidRPr="00116DBD">
        <w:rPr>
          <w:sz w:val="20"/>
          <w:szCs w:val="20"/>
        </w:rPr>
        <w:t>abandoned; judging that, even while doubting, I</w:t>
      </w:r>
      <w:r>
        <w:rPr>
          <w:sz w:val="20"/>
          <w:szCs w:val="20"/>
        </w:rPr>
        <w:t xml:space="preserve"> </w:t>
      </w:r>
      <w:r w:rsidRPr="00116DBD">
        <w:rPr>
          <w:sz w:val="20"/>
          <w:szCs w:val="20"/>
        </w:rPr>
        <w:t>might not continue in that sect, to which I already</w:t>
      </w:r>
      <w:r>
        <w:rPr>
          <w:sz w:val="20"/>
          <w:szCs w:val="20"/>
        </w:rPr>
        <w:t xml:space="preserve"> </w:t>
      </w:r>
      <w:r w:rsidRPr="00116DBD">
        <w:rPr>
          <w:sz w:val="20"/>
          <w:szCs w:val="20"/>
        </w:rPr>
        <w:t>preferred some of the philosophers; to</w:t>
      </w:r>
      <w:r>
        <w:rPr>
          <w:sz w:val="20"/>
          <w:szCs w:val="20"/>
        </w:rPr>
        <w:t xml:space="preserve"> </w:t>
      </w:r>
      <w:r w:rsidRPr="00116DBD">
        <w:rPr>
          <w:sz w:val="20"/>
          <w:szCs w:val="20"/>
        </w:rPr>
        <w:t>which philosophers notwithstanding, for that</w:t>
      </w:r>
      <w:r>
        <w:rPr>
          <w:sz w:val="20"/>
          <w:szCs w:val="20"/>
        </w:rPr>
        <w:t xml:space="preserve"> </w:t>
      </w:r>
      <w:r w:rsidRPr="00116DBD">
        <w:rPr>
          <w:sz w:val="20"/>
          <w:szCs w:val="20"/>
        </w:rPr>
        <w:t>they were without the saving Name of Christ, I</w:t>
      </w:r>
      <w:r>
        <w:rPr>
          <w:sz w:val="20"/>
          <w:szCs w:val="20"/>
        </w:rPr>
        <w:t xml:space="preserve"> </w:t>
      </w:r>
      <w:r w:rsidRPr="00116DBD">
        <w:rPr>
          <w:sz w:val="20"/>
          <w:szCs w:val="20"/>
        </w:rPr>
        <w:t>utterly refused to commit the cure of my sick</w:t>
      </w:r>
      <w:r>
        <w:rPr>
          <w:sz w:val="20"/>
          <w:szCs w:val="20"/>
        </w:rPr>
        <w:t xml:space="preserve"> </w:t>
      </w:r>
      <w:r w:rsidRPr="00116DBD">
        <w:rPr>
          <w:sz w:val="20"/>
          <w:szCs w:val="20"/>
        </w:rPr>
        <w:t>soul. I determined therefore so long to be a catechumen in the Catholic Church, to which I had</w:t>
      </w:r>
      <w:r>
        <w:rPr>
          <w:sz w:val="20"/>
          <w:szCs w:val="20"/>
        </w:rPr>
        <w:t xml:space="preserve"> </w:t>
      </w:r>
      <w:r w:rsidRPr="00116DBD">
        <w:rPr>
          <w:sz w:val="20"/>
          <w:szCs w:val="20"/>
        </w:rPr>
        <w:t>been commended by my parents, till something</w:t>
      </w:r>
      <w:r>
        <w:rPr>
          <w:sz w:val="20"/>
          <w:szCs w:val="20"/>
        </w:rPr>
        <w:t xml:space="preserve"> </w:t>
      </w:r>
      <w:r w:rsidRPr="00116DBD">
        <w:rPr>
          <w:sz w:val="20"/>
          <w:szCs w:val="20"/>
        </w:rPr>
        <w:t>certain should dawn upon me, whither I might</w:t>
      </w:r>
      <w:r>
        <w:rPr>
          <w:sz w:val="20"/>
          <w:szCs w:val="20"/>
        </w:rPr>
        <w:t xml:space="preserve"> </w:t>
      </w:r>
      <w:r w:rsidRPr="00116DBD">
        <w:rPr>
          <w:sz w:val="20"/>
          <w:szCs w:val="20"/>
        </w:rPr>
        <w:t>steer my course.</w:t>
      </w:r>
    </w:p>
    <w:p w14:paraId="4017F94E" w14:textId="5AD56BFC" w:rsidR="00116DBD" w:rsidRPr="00116DBD" w:rsidRDefault="00116DBD" w:rsidP="00116DBD">
      <w:pPr>
        <w:jc w:val="both"/>
        <w:rPr>
          <w:sz w:val="16"/>
          <w:szCs w:val="16"/>
        </w:rPr>
      </w:pPr>
      <w:r w:rsidRPr="00116DBD">
        <w:rPr>
          <w:rFonts w:cstheme="minorHAnsi"/>
          <w:sz w:val="16"/>
          <w:szCs w:val="16"/>
        </w:rPr>
        <w:t>¹</w:t>
      </w:r>
      <w:r w:rsidRPr="00116DBD">
        <w:rPr>
          <w:sz w:val="16"/>
          <w:szCs w:val="16"/>
        </w:rPr>
        <w:t>I Cor. 113. 12; II Cor. 3. 6.</w:t>
      </w:r>
      <w:r w:rsidRPr="00116DBD">
        <w:rPr>
          <w:sz w:val="16"/>
          <w:szCs w:val="16"/>
        </w:rPr>
        <w:tab/>
      </w:r>
      <w:r w:rsidRPr="00116DBD">
        <w:rPr>
          <w:rFonts w:cstheme="minorHAnsi"/>
          <w:sz w:val="16"/>
          <w:szCs w:val="16"/>
        </w:rPr>
        <w:t>²</w:t>
      </w:r>
      <w:r w:rsidRPr="00116DBD">
        <w:rPr>
          <w:sz w:val="16"/>
          <w:szCs w:val="16"/>
        </w:rPr>
        <w:t>See above, Bk. v. 19.</w:t>
      </w:r>
    </w:p>
    <w:p w14:paraId="3F89883E" w14:textId="4958C87E" w:rsidR="00542F64" w:rsidRDefault="00542F64" w:rsidP="00542F64">
      <w:pPr>
        <w:jc w:val="both"/>
        <w:rPr>
          <w:sz w:val="20"/>
          <w:szCs w:val="20"/>
        </w:rPr>
      </w:pPr>
      <w:r w:rsidRPr="00542F64">
        <w:rPr>
          <w:sz w:val="20"/>
          <w:szCs w:val="20"/>
        </w:rPr>
        <w:t xml:space="preserve"> </w:t>
      </w:r>
    </w:p>
    <w:p w14:paraId="7C174AE7" w14:textId="77777777" w:rsidR="00542F64" w:rsidRDefault="00542F64" w:rsidP="00542F64">
      <w:pPr>
        <w:jc w:val="both"/>
        <w:rPr>
          <w:sz w:val="20"/>
          <w:szCs w:val="20"/>
        </w:rPr>
      </w:pPr>
      <w:r w:rsidRPr="00542F64">
        <w:rPr>
          <w:sz w:val="20"/>
          <w:szCs w:val="20"/>
        </w:rPr>
        <w:t xml:space="preserve">18 AUGUSTINE: </w:t>
      </w:r>
      <w:r w:rsidRPr="00542F64">
        <w:rPr>
          <w:i/>
          <w:iCs/>
          <w:sz w:val="20"/>
          <w:szCs w:val="20"/>
        </w:rPr>
        <w:t xml:space="preserve">Confessions, </w:t>
      </w:r>
      <w:r w:rsidRPr="00542F64">
        <w:rPr>
          <w:sz w:val="20"/>
          <w:szCs w:val="20"/>
        </w:rPr>
        <w:t>BK VI, par 6 36c-d</w:t>
      </w:r>
    </w:p>
    <w:p w14:paraId="4D173894" w14:textId="052889F3" w:rsidR="00052749" w:rsidRPr="00052749" w:rsidRDefault="00052749" w:rsidP="00052749">
      <w:pPr>
        <w:jc w:val="both"/>
        <w:rPr>
          <w:sz w:val="20"/>
          <w:szCs w:val="20"/>
        </w:rPr>
      </w:pPr>
      <w:r w:rsidRPr="00052749">
        <w:rPr>
          <w:sz w:val="20"/>
          <w:szCs w:val="20"/>
        </w:rPr>
        <w:t>6. I joyed also that the old Scriptures of the</w:t>
      </w:r>
      <w:r>
        <w:rPr>
          <w:sz w:val="20"/>
          <w:szCs w:val="20"/>
        </w:rPr>
        <w:t xml:space="preserve"> </w:t>
      </w:r>
      <w:r w:rsidRPr="00052749">
        <w:rPr>
          <w:sz w:val="20"/>
          <w:szCs w:val="20"/>
        </w:rPr>
        <w:t>Law and the Prophets were laid before me, not</w:t>
      </w:r>
      <w:r>
        <w:rPr>
          <w:sz w:val="20"/>
          <w:szCs w:val="20"/>
        </w:rPr>
        <w:t xml:space="preserve"> </w:t>
      </w:r>
      <w:r w:rsidRPr="00052749">
        <w:rPr>
          <w:sz w:val="20"/>
          <w:szCs w:val="20"/>
        </w:rPr>
        <w:t>now to be perused with that eye to which before</w:t>
      </w:r>
      <w:r>
        <w:rPr>
          <w:sz w:val="20"/>
          <w:szCs w:val="20"/>
        </w:rPr>
        <w:t xml:space="preserve"> </w:t>
      </w:r>
      <w:r w:rsidRPr="00052749">
        <w:rPr>
          <w:sz w:val="20"/>
          <w:szCs w:val="20"/>
        </w:rPr>
        <w:t>they seemed absurd, when I reviled Thy holy</w:t>
      </w:r>
      <w:r>
        <w:rPr>
          <w:sz w:val="20"/>
          <w:szCs w:val="20"/>
        </w:rPr>
        <w:t xml:space="preserve"> </w:t>
      </w:r>
      <w:r w:rsidRPr="00052749">
        <w:rPr>
          <w:sz w:val="20"/>
          <w:szCs w:val="20"/>
        </w:rPr>
        <w:t>ones for so thinking, whereas indeed they</w:t>
      </w:r>
      <w:r>
        <w:rPr>
          <w:sz w:val="20"/>
          <w:szCs w:val="20"/>
        </w:rPr>
        <w:t xml:space="preserve"> </w:t>
      </w:r>
      <w:r w:rsidRPr="00052749">
        <w:rPr>
          <w:sz w:val="20"/>
          <w:szCs w:val="20"/>
        </w:rPr>
        <w:t>thought not so : and with joy I heard Ambrose</w:t>
      </w:r>
      <w:r>
        <w:rPr>
          <w:sz w:val="20"/>
          <w:szCs w:val="20"/>
        </w:rPr>
        <w:t xml:space="preserve"> </w:t>
      </w:r>
      <w:r w:rsidRPr="00052749">
        <w:rPr>
          <w:sz w:val="20"/>
          <w:szCs w:val="20"/>
        </w:rPr>
        <w:t>in his sermons to the people oftentimes most</w:t>
      </w:r>
      <w:r>
        <w:rPr>
          <w:sz w:val="20"/>
          <w:szCs w:val="20"/>
        </w:rPr>
        <w:t xml:space="preserve"> </w:t>
      </w:r>
      <w:r w:rsidRPr="00052749">
        <w:rPr>
          <w:sz w:val="20"/>
          <w:szCs w:val="20"/>
        </w:rPr>
        <w:t>diligently recommend this text for a rule. "The</w:t>
      </w:r>
      <w:r>
        <w:rPr>
          <w:sz w:val="20"/>
          <w:szCs w:val="20"/>
        </w:rPr>
        <w:t xml:space="preserve"> </w:t>
      </w:r>
      <w:r w:rsidRPr="00052749">
        <w:rPr>
          <w:sz w:val="20"/>
          <w:szCs w:val="20"/>
        </w:rPr>
        <w:t xml:space="preserve">letter </w:t>
      </w:r>
      <w:proofErr w:type="spellStart"/>
      <w:r w:rsidRPr="00052749">
        <w:rPr>
          <w:sz w:val="20"/>
          <w:szCs w:val="20"/>
        </w:rPr>
        <w:t>killeth</w:t>
      </w:r>
      <w:proofErr w:type="spellEnd"/>
      <w:r w:rsidRPr="00052749">
        <w:rPr>
          <w:sz w:val="20"/>
          <w:szCs w:val="20"/>
        </w:rPr>
        <w:t>, but the Spirit giveth life</w:t>
      </w:r>
      <w:proofErr w:type="gramStart"/>
      <w:r w:rsidRPr="00052749">
        <w:rPr>
          <w:sz w:val="20"/>
          <w:szCs w:val="20"/>
        </w:rPr>
        <w:t>";</w:t>
      </w:r>
      <w:r>
        <w:rPr>
          <w:rFonts w:cstheme="minorHAnsi"/>
          <w:sz w:val="20"/>
          <w:szCs w:val="20"/>
        </w:rPr>
        <w:t>³</w:t>
      </w:r>
      <w:proofErr w:type="gramEnd"/>
      <w:r w:rsidRPr="00052749">
        <w:rPr>
          <w:sz w:val="20"/>
          <w:szCs w:val="20"/>
        </w:rPr>
        <w:t xml:space="preserve"> whilst</w:t>
      </w:r>
      <w:r>
        <w:rPr>
          <w:sz w:val="20"/>
          <w:szCs w:val="20"/>
        </w:rPr>
        <w:t xml:space="preserve"> </w:t>
      </w:r>
      <w:r w:rsidRPr="00052749">
        <w:rPr>
          <w:sz w:val="20"/>
          <w:szCs w:val="20"/>
        </w:rPr>
        <w:t>he drew aside the mystic veil, laying open spiritually</w:t>
      </w:r>
      <w:r>
        <w:rPr>
          <w:sz w:val="20"/>
          <w:szCs w:val="20"/>
        </w:rPr>
        <w:t xml:space="preserve"> </w:t>
      </w:r>
      <w:r w:rsidRPr="00052749">
        <w:rPr>
          <w:sz w:val="20"/>
          <w:szCs w:val="20"/>
        </w:rPr>
        <w:t>what according to the "letter" seemed to</w:t>
      </w:r>
      <w:r>
        <w:rPr>
          <w:sz w:val="20"/>
          <w:szCs w:val="20"/>
        </w:rPr>
        <w:t xml:space="preserve"> </w:t>
      </w:r>
      <w:r w:rsidRPr="00052749">
        <w:rPr>
          <w:sz w:val="20"/>
          <w:szCs w:val="20"/>
        </w:rPr>
        <w:t>teach something unsound; teaching herein nothing</w:t>
      </w:r>
      <w:r>
        <w:rPr>
          <w:sz w:val="20"/>
          <w:szCs w:val="20"/>
        </w:rPr>
        <w:t xml:space="preserve"> </w:t>
      </w:r>
      <w:r w:rsidRPr="00052749">
        <w:rPr>
          <w:sz w:val="20"/>
          <w:szCs w:val="20"/>
        </w:rPr>
        <w:t>that offended me, though he taught what I</w:t>
      </w:r>
      <w:r>
        <w:rPr>
          <w:sz w:val="20"/>
          <w:szCs w:val="20"/>
        </w:rPr>
        <w:t xml:space="preserve"> </w:t>
      </w:r>
      <w:r w:rsidRPr="00052749">
        <w:rPr>
          <w:sz w:val="20"/>
          <w:szCs w:val="20"/>
        </w:rPr>
        <w:t>knew not as yet whether it were true. For I kept</w:t>
      </w:r>
      <w:r>
        <w:rPr>
          <w:sz w:val="20"/>
          <w:szCs w:val="20"/>
        </w:rPr>
        <w:t xml:space="preserve"> </w:t>
      </w:r>
      <w:r w:rsidRPr="00052749">
        <w:rPr>
          <w:sz w:val="20"/>
          <w:szCs w:val="20"/>
        </w:rPr>
        <w:t>my heart from assenting to anything, fearing to</w:t>
      </w:r>
      <w:r>
        <w:rPr>
          <w:sz w:val="20"/>
          <w:szCs w:val="20"/>
        </w:rPr>
        <w:t xml:space="preserve"> </w:t>
      </w:r>
      <w:r w:rsidRPr="00052749">
        <w:rPr>
          <w:sz w:val="20"/>
          <w:szCs w:val="20"/>
        </w:rPr>
        <w:t xml:space="preserve">fall </w:t>
      </w:r>
      <w:proofErr w:type="gramStart"/>
      <w:r w:rsidRPr="00052749">
        <w:rPr>
          <w:sz w:val="20"/>
          <w:szCs w:val="20"/>
        </w:rPr>
        <w:t>headlong ;</w:t>
      </w:r>
      <w:proofErr w:type="gramEnd"/>
      <w:r w:rsidRPr="00052749">
        <w:rPr>
          <w:sz w:val="20"/>
          <w:szCs w:val="20"/>
        </w:rPr>
        <w:t xml:space="preserve"> but by hanging in suspense I was</w:t>
      </w:r>
      <w:r>
        <w:rPr>
          <w:sz w:val="20"/>
          <w:szCs w:val="20"/>
        </w:rPr>
        <w:t xml:space="preserve"> </w:t>
      </w:r>
      <w:r w:rsidRPr="00052749">
        <w:rPr>
          <w:sz w:val="20"/>
          <w:szCs w:val="20"/>
        </w:rPr>
        <w:t>the worse killed. For I wished to be as assured</w:t>
      </w:r>
      <w:r>
        <w:rPr>
          <w:sz w:val="20"/>
          <w:szCs w:val="20"/>
        </w:rPr>
        <w:t xml:space="preserve"> </w:t>
      </w:r>
      <w:r w:rsidRPr="00052749">
        <w:rPr>
          <w:sz w:val="20"/>
          <w:szCs w:val="20"/>
        </w:rPr>
        <w:t>of the things I saw not as I was that seven and</w:t>
      </w:r>
      <w:r>
        <w:rPr>
          <w:sz w:val="20"/>
          <w:szCs w:val="20"/>
        </w:rPr>
        <w:t xml:space="preserve"> </w:t>
      </w:r>
      <w:r w:rsidRPr="00052749">
        <w:rPr>
          <w:sz w:val="20"/>
          <w:szCs w:val="20"/>
        </w:rPr>
        <w:t>three are ten. For I was not so mad as to think</w:t>
      </w:r>
      <w:r>
        <w:rPr>
          <w:sz w:val="20"/>
          <w:szCs w:val="20"/>
        </w:rPr>
        <w:t xml:space="preserve"> </w:t>
      </w:r>
      <w:r w:rsidRPr="00052749">
        <w:rPr>
          <w:sz w:val="20"/>
          <w:szCs w:val="20"/>
        </w:rPr>
        <w:t>that even this could not be comprehended; but</w:t>
      </w:r>
      <w:r>
        <w:rPr>
          <w:sz w:val="20"/>
          <w:szCs w:val="20"/>
        </w:rPr>
        <w:t xml:space="preserve"> </w:t>
      </w:r>
      <w:r w:rsidRPr="00052749">
        <w:rPr>
          <w:sz w:val="20"/>
          <w:szCs w:val="20"/>
        </w:rPr>
        <w:t>I desired to have other things as clear as this,</w:t>
      </w:r>
      <w:r>
        <w:rPr>
          <w:sz w:val="20"/>
          <w:szCs w:val="20"/>
        </w:rPr>
        <w:t xml:space="preserve"> </w:t>
      </w:r>
      <w:r w:rsidRPr="00052749">
        <w:rPr>
          <w:sz w:val="20"/>
          <w:szCs w:val="20"/>
        </w:rPr>
        <w:t>whether things corporeal, which were not present</w:t>
      </w:r>
      <w:r>
        <w:rPr>
          <w:sz w:val="20"/>
          <w:szCs w:val="20"/>
        </w:rPr>
        <w:t xml:space="preserve"> </w:t>
      </w:r>
      <w:r w:rsidRPr="00052749">
        <w:rPr>
          <w:sz w:val="20"/>
          <w:szCs w:val="20"/>
        </w:rPr>
        <w:t>to my senses, or spiritual, whereof I knew</w:t>
      </w:r>
      <w:r>
        <w:rPr>
          <w:sz w:val="20"/>
          <w:szCs w:val="20"/>
        </w:rPr>
        <w:t xml:space="preserve"> </w:t>
      </w:r>
      <w:r w:rsidRPr="00052749">
        <w:rPr>
          <w:sz w:val="20"/>
          <w:szCs w:val="20"/>
        </w:rPr>
        <w:t>not how to conceive, except corporeally. And by</w:t>
      </w:r>
      <w:r>
        <w:rPr>
          <w:sz w:val="20"/>
          <w:szCs w:val="20"/>
        </w:rPr>
        <w:t xml:space="preserve"> </w:t>
      </w:r>
      <w:r w:rsidRPr="00052749">
        <w:rPr>
          <w:sz w:val="20"/>
          <w:szCs w:val="20"/>
        </w:rPr>
        <w:t>believing might I have been cured, that so the</w:t>
      </w:r>
      <w:r>
        <w:rPr>
          <w:sz w:val="20"/>
          <w:szCs w:val="20"/>
        </w:rPr>
        <w:t xml:space="preserve"> </w:t>
      </w:r>
      <w:r w:rsidRPr="00052749">
        <w:rPr>
          <w:sz w:val="20"/>
          <w:szCs w:val="20"/>
        </w:rPr>
        <w:t>eyesight of my soul, being cleared, might in</w:t>
      </w:r>
      <w:r>
        <w:rPr>
          <w:sz w:val="20"/>
          <w:szCs w:val="20"/>
        </w:rPr>
        <w:t xml:space="preserve"> </w:t>
      </w:r>
      <w:r w:rsidRPr="00052749">
        <w:rPr>
          <w:sz w:val="20"/>
          <w:szCs w:val="20"/>
        </w:rPr>
        <w:t xml:space="preserve">some way be directed to Thy truth, which </w:t>
      </w:r>
      <w:proofErr w:type="spellStart"/>
      <w:r w:rsidRPr="00052749">
        <w:rPr>
          <w:sz w:val="20"/>
          <w:szCs w:val="20"/>
        </w:rPr>
        <w:t>abideth</w:t>
      </w:r>
      <w:proofErr w:type="spellEnd"/>
      <w:r>
        <w:rPr>
          <w:sz w:val="20"/>
          <w:szCs w:val="20"/>
        </w:rPr>
        <w:t xml:space="preserve"> </w:t>
      </w:r>
      <w:r w:rsidRPr="00052749">
        <w:rPr>
          <w:sz w:val="20"/>
          <w:szCs w:val="20"/>
        </w:rPr>
        <w:t xml:space="preserve">always, and in no part </w:t>
      </w:r>
      <w:proofErr w:type="spellStart"/>
      <w:r w:rsidRPr="00052749">
        <w:rPr>
          <w:sz w:val="20"/>
          <w:szCs w:val="20"/>
        </w:rPr>
        <w:t>faileth</w:t>
      </w:r>
      <w:proofErr w:type="spellEnd"/>
      <w:r w:rsidRPr="00052749">
        <w:rPr>
          <w:sz w:val="20"/>
          <w:szCs w:val="20"/>
        </w:rPr>
        <w:t>. But as it happens</w:t>
      </w:r>
      <w:r>
        <w:rPr>
          <w:sz w:val="20"/>
          <w:szCs w:val="20"/>
        </w:rPr>
        <w:t xml:space="preserve"> </w:t>
      </w:r>
      <w:r w:rsidRPr="00052749">
        <w:rPr>
          <w:sz w:val="20"/>
          <w:szCs w:val="20"/>
        </w:rPr>
        <w:t>that one who has tried a bad physician</w:t>
      </w:r>
      <w:r>
        <w:rPr>
          <w:sz w:val="20"/>
          <w:szCs w:val="20"/>
        </w:rPr>
        <w:t xml:space="preserve"> </w:t>
      </w:r>
      <w:r w:rsidRPr="00052749">
        <w:rPr>
          <w:sz w:val="20"/>
          <w:szCs w:val="20"/>
        </w:rPr>
        <w:t>fears to trust himself with a good one, so was it</w:t>
      </w:r>
      <w:r>
        <w:rPr>
          <w:sz w:val="20"/>
          <w:szCs w:val="20"/>
        </w:rPr>
        <w:t xml:space="preserve"> </w:t>
      </w:r>
      <w:r w:rsidRPr="00052749">
        <w:rPr>
          <w:sz w:val="20"/>
          <w:szCs w:val="20"/>
        </w:rPr>
        <w:t>with the health of my soul, which could not be</w:t>
      </w:r>
      <w:r>
        <w:rPr>
          <w:sz w:val="20"/>
          <w:szCs w:val="20"/>
        </w:rPr>
        <w:t xml:space="preserve"> </w:t>
      </w:r>
      <w:r w:rsidRPr="00052749">
        <w:rPr>
          <w:sz w:val="20"/>
          <w:szCs w:val="20"/>
        </w:rPr>
        <w:t>healed but by believing, and. lest it should believe</w:t>
      </w:r>
      <w:r>
        <w:rPr>
          <w:sz w:val="20"/>
          <w:szCs w:val="20"/>
        </w:rPr>
        <w:t xml:space="preserve"> </w:t>
      </w:r>
      <w:r w:rsidRPr="00052749">
        <w:rPr>
          <w:sz w:val="20"/>
          <w:szCs w:val="20"/>
        </w:rPr>
        <w:t xml:space="preserve">falsehoods, refused to be </w:t>
      </w:r>
      <w:proofErr w:type="gramStart"/>
      <w:r w:rsidRPr="00052749">
        <w:rPr>
          <w:sz w:val="20"/>
          <w:szCs w:val="20"/>
        </w:rPr>
        <w:t>cured;</w:t>
      </w:r>
      <w:proofErr w:type="gramEnd"/>
      <w:r w:rsidRPr="00052749">
        <w:rPr>
          <w:sz w:val="20"/>
          <w:szCs w:val="20"/>
        </w:rPr>
        <w:t xml:space="preserve"> resisting</w:t>
      </w:r>
      <w:r>
        <w:rPr>
          <w:sz w:val="20"/>
          <w:szCs w:val="20"/>
        </w:rPr>
        <w:t xml:space="preserve"> </w:t>
      </w:r>
      <w:r w:rsidRPr="00052749">
        <w:rPr>
          <w:sz w:val="20"/>
          <w:szCs w:val="20"/>
        </w:rPr>
        <w:t>Thy hands. Who hast prepared the medicines of</w:t>
      </w:r>
      <w:r>
        <w:rPr>
          <w:sz w:val="20"/>
          <w:szCs w:val="20"/>
        </w:rPr>
        <w:t xml:space="preserve"> </w:t>
      </w:r>
      <w:r w:rsidRPr="00052749">
        <w:rPr>
          <w:sz w:val="20"/>
          <w:szCs w:val="20"/>
        </w:rPr>
        <w:t>faith, and hast applied them to the diseases of</w:t>
      </w:r>
      <w:r>
        <w:rPr>
          <w:sz w:val="20"/>
          <w:szCs w:val="20"/>
        </w:rPr>
        <w:t xml:space="preserve"> </w:t>
      </w:r>
      <w:r w:rsidRPr="00052749">
        <w:rPr>
          <w:sz w:val="20"/>
          <w:szCs w:val="20"/>
        </w:rPr>
        <w:t xml:space="preserve">the whole </w:t>
      </w:r>
      <w:proofErr w:type="gramStart"/>
      <w:r w:rsidRPr="00052749">
        <w:rPr>
          <w:sz w:val="20"/>
          <w:szCs w:val="20"/>
        </w:rPr>
        <w:t>world, and</w:t>
      </w:r>
      <w:proofErr w:type="gramEnd"/>
      <w:r w:rsidRPr="00052749">
        <w:rPr>
          <w:sz w:val="20"/>
          <w:szCs w:val="20"/>
        </w:rPr>
        <w:t xml:space="preserve"> given unto them so great</w:t>
      </w:r>
      <w:r>
        <w:rPr>
          <w:sz w:val="20"/>
          <w:szCs w:val="20"/>
        </w:rPr>
        <w:t xml:space="preserve"> </w:t>
      </w:r>
      <w:r w:rsidRPr="00052749">
        <w:rPr>
          <w:sz w:val="20"/>
          <w:szCs w:val="20"/>
        </w:rPr>
        <w:t>authority.</w:t>
      </w:r>
    </w:p>
    <w:p w14:paraId="2BA7161C" w14:textId="7E4E1AE6" w:rsidR="00542F64" w:rsidRDefault="00052749" w:rsidP="00052749">
      <w:pPr>
        <w:jc w:val="both"/>
        <w:rPr>
          <w:sz w:val="20"/>
          <w:szCs w:val="20"/>
        </w:rPr>
      </w:pPr>
      <w:r w:rsidRPr="00052749">
        <w:rPr>
          <w:sz w:val="20"/>
          <w:szCs w:val="20"/>
        </w:rPr>
        <w:t>[V] 7. Being led, however, from this to prefer</w:t>
      </w:r>
      <w:r>
        <w:rPr>
          <w:sz w:val="20"/>
          <w:szCs w:val="20"/>
        </w:rPr>
        <w:t xml:space="preserve"> </w:t>
      </w:r>
      <w:r w:rsidRPr="00052749">
        <w:rPr>
          <w:sz w:val="20"/>
          <w:szCs w:val="20"/>
        </w:rPr>
        <w:t>the Catholic doctrine, I felt that her proceeding</w:t>
      </w:r>
      <w:r>
        <w:rPr>
          <w:sz w:val="20"/>
          <w:szCs w:val="20"/>
        </w:rPr>
        <w:t xml:space="preserve"> </w:t>
      </w:r>
      <w:r w:rsidRPr="00052749">
        <w:rPr>
          <w:sz w:val="20"/>
          <w:szCs w:val="20"/>
        </w:rPr>
        <w:t>was more unassuming and honest, in that she required</w:t>
      </w:r>
      <w:r>
        <w:rPr>
          <w:sz w:val="20"/>
          <w:szCs w:val="20"/>
        </w:rPr>
        <w:t xml:space="preserve"> </w:t>
      </w:r>
      <w:r w:rsidRPr="00052749">
        <w:rPr>
          <w:sz w:val="20"/>
          <w:szCs w:val="20"/>
        </w:rPr>
        <w:t>to be believed things not demonstrated</w:t>
      </w:r>
      <w:r>
        <w:rPr>
          <w:sz w:val="20"/>
          <w:szCs w:val="20"/>
        </w:rPr>
        <w:t xml:space="preserve"> </w:t>
      </w:r>
      <w:r w:rsidRPr="00052749">
        <w:rPr>
          <w:sz w:val="20"/>
          <w:szCs w:val="20"/>
        </w:rPr>
        <w:t>(whether it was that they could in themselves</w:t>
      </w:r>
      <w:r>
        <w:rPr>
          <w:sz w:val="20"/>
          <w:szCs w:val="20"/>
        </w:rPr>
        <w:t xml:space="preserve"> </w:t>
      </w:r>
      <w:r w:rsidRPr="00052749">
        <w:rPr>
          <w:sz w:val="20"/>
          <w:szCs w:val="20"/>
        </w:rPr>
        <w:t>be demonstrated but not to certain persons, or</w:t>
      </w:r>
      <w:r>
        <w:rPr>
          <w:sz w:val="20"/>
          <w:szCs w:val="20"/>
        </w:rPr>
        <w:t xml:space="preserve"> </w:t>
      </w:r>
      <w:r w:rsidRPr="00052749">
        <w:rPr>
          <w:sz w:val="20"/>
          <w:szCs w:val="20"/>
        </w:rPr>
        <w:t>could not at all be), whereas among the Mani-</w:t>
      </w:r>
    </w:p>
    <w:p w14:paraId="7678E118" w14:textId="628EF558" w:rsidR="00052749" w:rsidRPr="00052749" w:rsidRDefault="00052749" w:rsidP="00052749">
      <w:pPr>
        <w:jc w:val="both"/>
        <w:rPr>
          <w:sz w:val="16"/>
          <w:szCs w:val="16"/>
        </w:rPr>
      </w:pPr>
      <w:r w:rsidRPr="00052749">
        <w:rPr>
          <w:rFonts w:cstheme="minorHAnsi"/>
          <w:sz w:val="16"/>
          <w:szCs w:val="16"/>
        </w:rPr>
        <w:t>³</w:t>
      </w:r>
      <w:r w:rsidRPr="00052749">
        <w:rPr>
          <w:sz w:val="16"/>
          <w:szCs w:val="16"/>
        </w:rPr>
        <w:t>II Cor. 3. 6.</w:t>
      </w:r>
    </w:p>
    <w:p w14:paraId="3529797C" w14:textId="09CE7BD8" w:rsidR="00542F64" w:rsidRDefault="00052749" w:rsidP="00052749">
      <w:pPr>
        <w:jc w:val="both"/>
        <w:rPr>
          <w:sz w:val="20"/>
          <w:szCs w:val="20"/>
        </w:rPr>
      </w:pPr>
      <w:proofErr w:type="spellStart"/>
      <w:r w:rsidRPr="00052749">
        <w:rPr>
          <w:sz w:val="20"/>
          <w:szCs w:val="20"/>
        </w:rPr>
        <w:t>chees</w:t>
      </w:r>
      <w:proofErr w:type="spellEnd"/>
      <w:r w:rsidRPr="00052749">
        <w:rPr>
          <w:sz w:val="20"/>
          <w:szCs w:val="20"/>
        </w:rPr>
        <w:t xml:space="preserve"> our credulity was mocked by a promise of</w:t>
      </w:r>
      <w:r>
        <w:rPr>
          <w:sz w:val="20"/>
          <w:szCs w:val="20"/>
        </w:rPr>
        <w:t xml:space="preserve"> </w:t>
      </w:r>
      <w:r w:rsidRPr="00052749">
        <w:rPr>
          <w:sz w:val="20"/>
          <w:szCs w:val="20"/>
        </w:rPr>
        <w:t>certain knowledge, and then so many most fabulous</w:t>
      </w:r>
      <w:r>
        <w:rPr>
          <w:sz w:val="20"/>
          <w:szCs w:val="20"/>
        </w:rPr>
        <w:t xml:space="preserve"> </w:t>
      </w:r>
      <w:r w:rsidRPr="00052749">
        <w:rPr>
          <w:sz w:val="20"/>
          <w:szCs w:val="20"/>
        </w:rPr>
        <w:t>and absurd things were imposed to be believed,</w:t>
      </w:r>
      <w:r>
        <w:rPr>
          <w:sz w:val="20"/>
          <w:szCs w:val="20"/>
        </w:rPr>
        <w:t xml:space="preserve"> </w:t>
      </w:r>
      <w:r w:rsidRPr="00052749">
        <w:rPr>
          <w:sz w:val="20"/>
          <w:szCs w:val="20"/>
        </w:rPr>
        <w:t>because they could not be demonstrated.</w:t>
      </w:r>
      <w:r>
        <w:rPr>
          <w:sz w:val="20"/>
          <w:szCs w:val="20"/>
        </w:rPr>
        <w:t xml:space="preserve"> </w:t>
      </w:r>
      <w:r w:rsidRPr="00052749">
        <w:rPr>
          <w:sz w:val="20"/>
          <w:szCs w:val="20"/>
        </w:rPr>
        <w:t>Then Thou. Lord, little by little with most</w:t>
      </w:r>
      <w:r>
        <w:rPr>
          <w:sz w:val="20"/>
          <w:szCs w:val="20"/>
        </w:rPr>
        <w:t xml:space="preserve"> </w:t>
      </w:r>
      <w:r w:rsidRPr="00052749">
        <w:rPr>
          <w:sz w:val="20"/>
          <w:szCs w:val="20"/>
        </w:rPr>
        <w:t>tender and most merciful hand touching and</w:t>
      </w:r>
      <w:r>
        <w:rPr>
          <w:sz w:val="20"/>
          <w:szCs w:val="20"/>
        </w:rPr>
        <w:t xml:space="preserve"> </w:t>
      </w:r>
      <w:r w:rsidRPr="00052749">
        <w:rPr>
          <w:sz w:val="20"/>
          <w:szCs w:val="20"/>
        </w:rPr>
        <w:t>composing my heart, didst persuade me—considering</w:t>
      </w:r>
      <w:r>
        <w:rPr>
          <w:sz w:val="20"/>
          <w:szCs w:val="20"/>
        </w:rPr>
        <w:t xml:space="preserve"> </w:t>
      </w:r>
      <w:r w:rsidRPr="00052749">
        <w:rPr>
          <w:sz w:val="20"/>
          <w:szCs w:val="20"/>
        </w:rPr>
        <w:t>what innumerable things I believed,</w:t>
      </w:r>
      <w:r>
        <w:rPr>
          <w:sz w:val="20"/>
          <w:szCs w:val="20"/>
        </w:rPr>
        <w:t xml:space="preserve"> </w:t>
      </w:r>
      <w:r w:rsidRPr="00052749">
        <w:rPr>
          <w:sz w:val="20"/>
          <w:szCs w:val="20"/>
        </w:rPr>
        <w:t>which I saw not, nor was present while they</w:t>
      </w:r>
      <w:r>
        <w:rPr>
          <w:sz w:val="20"/>
          <w:szCs w:val="20"/>
        </w:rPr>
        <w:t xml:space="preserve"> </w:t>
      </w:r>
      <w:r w:rsidRPr="00052749">
        <w:rPr>
          <w:sz w:val="20"/>
          <w:szCs w:val="20"/>
        </w:rPr>
        <w:t>were done, as so many things in secular history,</w:t>
      </w:r>
      <w:r>
        <w:rPr>
          <w:sz w:val="20"/>
          <w:szCs w:val="20"/>
        </w:rPr>
        <w:t xml:space="preserve"> </w:t>
      </w:r>
      <w:r w:rsidRPr="00052749">
        <w:rPr>
          <w:sz w:val="20"/>
          <w:szCs w:val="20"/>
        </w:rPr>
        <w:t>so many reports of places and of cities which I</w:t>
      </w:r>
      <w:r>
        <w:rPr>
          <w:sz w:val="20"/>
          <w:szCs w:val="20"/>
        </w:rPr>
        <w:t xml:space="preserve"> </w:t>
      </w:r>
      <w:r w:rsidRPr="00052749">
        <w:rPr>
          <w:sz w:val="20"/>
          <w:szCs w:val="20"/>
        </w:rPr>
        <w:t>had not seen; so many of friends, so many of</w:t>
      </w:r>
      <w:r>
        <w:rPr>
          <w:sz w:val="20"/>
          <w:szCs w:val="20"/>
        </w:rPr>
        <w:t xml:space="preserve"> </w:t>
      </w:r>
      <w:r w:rsidRPr="00052749">
        <w:rPr>
          <w:sz w:val="20"/>
          <w:szCs w:val="20"/>
        </w:rPr>
        <w:t>physicians, so many continually of other men,</w:t>
      </w:r>
      <w:r>
        <w:rPr>
          <w:sz w:val="20"/>
          <w:szCs w:val="20"/>
        </w:rPr>
        <w:t xml:space="preserve"> </w:t>
      </w:r>
      <w:r w:rsidRPr="00052749">
        <w:rPr>
          <w:sz w:val="20"/>
          <w:szCs w:val="20"/>
        </w:rPr>
        <w:t>which unless we should believe, we should do</w:t>
      </w:r>
      <w:r>
        <w:rPr>
          <w:sz w:val="20"/>
          <w:szCs w:val="20"/>
        </w:rPr>
        <w:t xml:space="preserve"> </w:t>
      </w:r>
      <w:r w:rsidRPr="00052749">
        <w:rPr>
          <w:sz w:val="20"/>
          <w:szCs w:val="20"/>
        </w:rPr>
        <w:t>nothing at all in this life ; lastly, with how unshaken</w:t>
      </w:r>
      <w:r>
        <w:rPr>
          <w:sz w:val="20"/>
          <w:szCs w:val="20"/>
        </w:rPr>
        <w:t xml:space="preserve"> </w:t>
      </w:r>
      <w:r w:rsidRPr="00052749">
        <w:rPr>
          <w:sz w:val="20"/>
          <w:szCs w:val="20"/>
        </w:rPr>
        <w:t>an assurance I believed of what parents</w:t>
      </w:r>
      <w:r>
        <w:rPr>
          <w:sz w:val="20"/>
          <w:szCs w:val="20"/>
        </w:rPr>
        <w:t xml:space="preserve"> </w:t>
      </w:r>
      <w:r w:rsidRPr="00052749">
        <w:rPr>
          <w:sz w:val="20"/>
          <w:szCs w:val="20"/>
        </w:rPr>
        <w:t>I was born, which I could not know had I not believed</w:t>
      </w:r>
      <w:r>
        <w:rPr>
          <w:sz w:val="20"/>
          <w:szCs w:val="20"/>
        </w:rPr>
        <w:t xml:space="preserve"> </w:t>
      </w:r>
      <w:r w:rsidRPr="00052749">
        <w:rPr>
          <w:sz w:val="20"/>
          <w:szCs w:val="20"/>
        </w:rPr>
        <w:t>upon hearsay—considering all this. Thou</w:t>
      </w:r>
      <w:r>
        <w:rPr>
          <w:sz w:val="20"/>
          <w:szCs w:val="20"/>
        </w:rPr>
        <w:t xml:space="preserve"> </w:t>
      </w:r>
      <w:r w:rsidRPr="00052749">
        <w:rPr>
          <w:sz w:val="20"/>
          <w:szCs w:val="20"/>
        </w:rPr>
        <w:t>didst persuade me, that not they who believed</w:t>
      </w:r>
      <w:r>
        <w:rPr>
          <w:sz w:val="20"/>
          <w:szCs w:val="20"/>
        </w:rPr>
        <w:t xml:space="preserve"> </w:t>
      </w:r>
      <w:r w:rsidRPr="00052749">
        <w:rPr>
          <w:sz w:val="20"/>
          <w:szCs w:val="20"/>
        </w:rPr>
        <w:t>Thy Books (which Thou hast established in so</w:t>
      </w:r>
      <w:r>
        <w:rPr>
          <w:sz w:val="20"/>
          <w:szCs w:val="20"/>
        </w:rPr>
        <w:t xml:space="preserve"> </w:t>
      </w:r>
      <w:r w:rsidRPr="00052749">
        <w:rPr>
          <w:sz w:val="20"/>
          <w:szCs w:val="20"/>
        </w:rPr>
        <w:t>great authority among almost all nations), but</w:t>
      </w:r>
      <w:r>
        <w:rPr>
          <w:sz w:val="20"/>
          <w:szCs w:val="20"/>
        </w:rPr>
        <w:t xml:space="preserve"> </w:t>
      </w:r>
      <w:r w:rsidRPr="00052749">
        <w:rPr>
          <w:sz w:val="20"/>
          <w:szCs w:val="20"/>
        </w:rPr>
        <w:t>they who believed them not, were to be blamed;</w:t>
      </w:r>
      <w:r>
        <w:rPr>
          <w:sz w:val="20"/>
          <w:szCs w:val="20"/>
        </w:rPr>
        <w:t xml:space="preserve"> </w:t>
      </w:r>
      <w:r w:rsidRPr="00052749">
        <w:rPr>
          <w:sz w:val="20"/>
          <w:szCs w:val="20"/>
        </w:rPr>
        <w:t>and that they were not to be heard, who should</w:t>
      </w:r>
      <w:r>
        <w:rPr>
          <w:sz w:val="20"/>
          <w:szCs w:val="20"/>
        </w:rPr>
        <w:t xml:space="preserve"> </w:t>
      </w:r>
      <w:r w:rsidRPr="00052749">
        <w:rPr>
          <w:sz w:val="20"/>
          <w:szCs w:val="20"/>
        </w:rPr>
        <w:t xml:space="preserve">say to me, "How </w:t>
      </w:r>
      <w:proofErr w:type="spellStart"/>
      <w:r w:rsidRPr="00052749">
        <w:rPr>
          <w:sz w:val="20"/>
          <w:szCs w:val="20"/>
        </w:rPr>
        <w:t>knowest</w:t>
      </w:r>
      <w:proofErr w:type="spellEnd"/>
      <w:r w:rsidRPr="00052749">
        <w:rPr>
          <w:sz w:val="20"/>
          <w:szCs w:val="20"/>
        </w:rPr>
        <w:t xml:space="preserve"> thou those Scriptures</w:t>
      </w:r>
      <w:r>
        <w:rPr>
          <w:sz w:val="20"/>
          <w:szCs w:val="20"/>
        </w:rPr>
        <w:t xml:space="preserve"> </w:t>
      </w:r>
      <w:r w:rsidRPr="00052749">
        <w:rPr>
          <w:sz w:val="20"/>
          <w:szCs w:val="20"/>
        </w:rPr>
        <w:t>to have been imparted unto mankind by the</w:t>
      </w:r>
      <w:r>
        <w:rPr>
          <w:sz w:val="20"/>
          <w:szCs w:val="20"/>
        </w:rPr>
        <w:t xml:space="preserve"> </w:t>
      </w:r>
      <w:r w:rsidRPr="00052749">
        <w:rPr>
          <w:sz w:val="20"/>
          <w:szCs w:val="20"/>
        </w:rPr>
        <w:t>Spirit of the one true and most true God?" For</w:t>
      </w:r>
      <w:r>
        <w:rPr>
          <w:sz w:val="20"/>
          <w:szCs w:val="20"/>
        </w:rPr>
        <w:t xml:space="preserve"> </w:t>
      </w:r>
      <w:r w:rsidRPr="00052749">
        <w:rPr>
          <w:sz w:val="20"/>
          <w:szCs w:val="20"/>
        </w:rPr>
        <w:t>this very thing was of all most to be believed,</w:t>
      </w:r>
      <w:r>
        <w:rPr>
          <w:sz w:val="20"/>
          <w:szCs w:val="20"/>
        </w:rPr>
        <w:t xml:space="preserve"> </w:t>
      </w:r>
      <w:r w:rsidRPr="00052749">
        <w:rPr>
          <w:sz w:val="20"/>
          <w:szCs w:val="20"/>
        </w:rPr>
        <w:t>since no contentiousness of blasphemous questionings,</w:t>
      </w:r>
      <w:r>
        <w:rPr>
          <w:sz w:val="20"/>
          <w:szCs w:val="20"/>
        </w:rPr>
        <w:t xml:space="preserve"> </w:t>
      </w:r>
      <w:r w:rsidRPr="00052749">
        <w:rPr>
          <w:sz w:val="20"/>
          <w:szCs w:val="20"/>
        </w:rPr>
        <w:t>of all that multitude which I had read</w:t>
      </w:r>
      <w:r>
        <w:rPr>
          <w:sz w:val="20"/>
          <w:szCs w:val="20"/>
        </w:rPr>
        <w:t xml:space="preserve"> </w:t>
      </w:r>
      <w:r w:rsidRPr="00052749">
        <w:rPr>
          <w:sz w:val="20"/>
          <w:szCs w:val="20"/>
        </w:rPr>
        <w:t>in the self-contradicting philosophers, could</w:t>
      </w:r>
      <w:r>
        <w:rPr>
          <w:sz w:val="20"/>
          <w:szCs w:val="20"/>
        </w:rPr>
        <w:t xml:space="preserve"> </w:t>
      </w:r>
      <w:r w:rsidRPr="00052749">
        <w:rPr>
          <w:sz w:val="20"/>
          <w:szCs w:val="20"/>
        </w:rPr>
        <w:t>wring this belief from me, "That Thou art"</w:t>
      </w:r>
      <w:r>
        <w:rPr>
          <w:sz w:val="20"/>
          <w:szCs w:val="20"/>
        </w:rPr>
        <w:t xml:space="preserve"> </w:t>
      </w:r>
      <w:r w:rsidRPr="00052749">
        <w:rPr>
          <w:sz w:val="20"/>
          <w:szCs w:val="20"/>
        </w:rPr>
        <w:t>whatsoever Thou wert (what I knew not), and</w:t>
      </w:r>
      <w:r>
        <w:rPr>
          <w:sz w:val="20"/>
          <w:szCs w:val="20"/>
        </w:rPr>
        <w:t xml:space="preserve"> </w:t>
      </w:r>
      <w:r w:rsidRPr="00052749">
        <w:rPr>
          <w:sz w:val="20"/>
          <w:szCs w:val="20"/>
        </w:rPr>
        <w:t>"That the government of human things belongs</w:t>
      </w:r>
      <w:r>
        <w:rPr>
          <w:sz w:val="20"/>
          <w:szCs w:val="20"/>
        </w:rPr>
        <w:t xml:space="preserve"> </w:t>
      </w:r>
      <w:r w:rsidRPr="00052749">
        <w:rPr>
          <w:sz w:val="20"/>
          <w:szCs w:val="20"/>
        </w:rPr>
        <w:t>to Thee."</w:t>
      </w:r>
      <w:r w:rsidR="00542F64" w:rsidRPr="00542F64">
        <w:rPr>
          <w:sz w:val="20"/>
          <w:szCs w:val="20"/>
        </w:rPr>
        <w:t xml:space="preserve"> </w:t>
      </w:r>
    </w:p>
    <w:p w14:paraId="0DDF01C8" w14:textId="77777777" w:rsidR="00052749" w:rsidRDefault="00052749" w:rsidP="00542F64">
      <w:pPr>
        <w:jc w:val="both"/>
        <w:rPr>
          <w:sz w:val="20"/>
          <w:szCs w:val="20"/>
        </w:rPr>
      </w:pPr>
    </w:p>
    <w:p w14:paraId="5223BF59" w14:textId="77777777" w:rsidR="00542F64" w:rsidRDefault="00542F64" w:rsidP="00542F64">
      <w:pPr>
        <w:jc w:val="both"/>
        <w:rPr>
          <w:sz w:val="20"/>
          <w:szCs w:val="20"/>
        </w:rPr>
      </w:pPr>
      <w:r w:rsidRPr="00542F64">
        <w:rPr>
          <w:sz w:val="20"/>
          <w:szCs w:val="20"/>
        </w:rPr>
        <w:lastRenderedPageBreak/>
        <w:t xml:space="preserve">18 AUGUSTINE: </w:t>
      </w:r>
      <w:r w:rsidRPr="00542F64">
        <w:rPr>
          <w:i/>
          <w:iCs/>
          <w:sz w:val="20"/>
          <w:szCs w:val="20"/>
        </w:rPr>
        <w:t xml:space="preserve">Confessions, </w:t>
      </w:r>
      <w:r w:rsidRPr="00542F64">
        <w:rPr>
          <w:sz w:val="20"/>
          <w:szCs w:val="20"/>
        </w:rPr>
        <w:t>BK</w:t>
      </w:r>
      <w:r>
        <w:rPr>
          <w:sz w:val="20"/>
          <w:szCs w:val="20"/>
        </w:rPr>
        <w:t xml:space="preserve"> </w:t>
      </w:r>
      <w:r w:rsidRPr="00542F64">
        <w:rPr>
          <w:sz w:val="20"/>
          <w:szCs w:val="20"/>
        </w:rPr>
        <w:t>XII, par 32-36 107a-</w:t>
      </w:r>
      <w:r>
        <w:rPr>
          <w:sz w:val="20"/>
          <w:szCs w:val="20"/>
        </w:rPr>
        <w:t>1</w:t>
      </w:r>
      <w:r w:rsidRPr="00542F64">
        <w:rPr>
          <w:sz w:val="20"/>
          <w:szCs w:val="20"/>
        </w:rPr>
        <w:t>08c</w:t>
      </w:r>
    </w:p>
    <w:p w14:paraId="7550573A" w14:textId="69B9DD7D" w:rsidR="00052749" w:rsidRPr="00052749" w:rsidRDefault="00052749" w:rsidP="00052749">
      <w:pPr>
        <w:jc w:val="both"/>
        <w:rPr>
          <w:sz w:val="20"/>
          <w:szCs w:val="20"/>
        </w:rPr>
      </w:pPr>
      <w:r w:rsidRPr="00052749">
        <w:rPr>
          <w:sz w:val="20"/>
          <w:szCs w:val="20"/>
        </w:rPr>
        <w:t>[XXIII] 32. These things then being heard</w:t>
      </w:r>
      <w:r>
        <w:rPr>
          <w:sz w:val="20"/>
          <w:szCs w:val="20"/>
        </w:rPr>
        <w:t xml:space="preserve"> </w:t>
      </w:r>
      <w:r w:rsidRPr="00052749">
        <w:rPr>
          <w:sz w:val="20"/>
          <w:szCs w:val="20"/>
        </w:rPr>
        <w:t>and perceived, according to the weakness of my</w:t>
      </w:r>
      <w:r>
        <w:rPr>
          <w:sz w:val="20"/>
          <w:szCs w:val="20"/>
        </w:rPr>
        <w:t xml:space="preserve"> </w:t>
      </w:r>
      <w:r w:rsidRPr="00052749">
        <w:rPr>
          <w:sz w:val="20"/>
          <w:szCs w:val="20"/>
        </w:rPr>
        <w:t>capacity (which I confess unto Thee, Lord,</w:t>
      </w:r>
      <w:r>
        <w:rPr>
          <w:sz w:val="20"/>
          <w:szCs w:val="20"/>
        </w:rPr>
        <w:t xml:space="preserve"> </w:t>
      </w:r>
      <w:r w:rsidRPr="00052749">
        <w:rPr>
          <w:sz w:val="20"/>
          <w:szCs w:val="20"/>
        </w:rPr>
        <w:t xml:space="preserve">that </w:t>
      </w:r>
      <w:proofErr w:type="spellStart"/>
      <w:r w:rsidRPr="00052749">
        <w:rPr>
          <w:sz w:val="20"/>
          <w:szCs w:val="20"/>
        </w:rPr>
        <w:t>knowest</w:t>
      </w:r>
      <w:proofErr w:type="spellEnd"/>
      <w:r w:rsidRPr="00052749">
        <w:rPr>
          <w:sz w:val="20"/>
          <w:szCs w:val="20"/>
        </w:rPr>
        <w:t xml:space="preserve"> it), two sorts of disagreements I</w:t>
      </w:r>
      <w:r>
        <w:rPr>
          <w:sz w:val="20"/>
          <w:szCs w:val="20"/>
        </w:rPr>
        <w:t xml:space="preserve"> </w:t>
      </w:r>
      <w:r w:rsidRPr="00052749">
        <w:rPr>
          <w:sz w:val="20"/>
          <w:szCs w:val="20"/>
        </w:rPr>
        <w:t>see may arise, when a thing is in words related</w:t>
      </w:r>
      <w:r>
        <w:rPr>
          <w:sz w:val="20"/>
          <w:szCs w:val="20"/>
        </w:rPr>
        <w:t xml:space="preserve"> </w:t>
      </w:r>
      <w:r w:rsidRPr="00052749">
        <w:rPr>
          <w:sz w:val="20"/>
          <w:szCs w:val="20"/>
        </w:rPr>
        <w:t xml:space="preserve">by true </w:t>
      </w:r>
      <w:proofErr w:type="gramStart"/>
      <w:r w:rsidRPr="00052749">
        <w:rPr>
          <w:sz w:val="20"/>
          <w:szCs w:val="20"/>
        </w:rPr>
        <w:t>reporters :</w:t>
      </w:r>
      <w:proofErr w:type="gramEnd"/>
      <w:r w:rsidRPr="00052749">
        <w:rPr>
          <w:sz w:val="20"/>
          <w:szCs w:val="20"/>
        </w:rPr>
        <w:t xml:space="preserve"> one, concerning the truth of</w:t>
      </w:r>
      <w:r>
        <w:rPr>
          <w:sz w:val="20"/>
          <w:szCs w:val="20"/>
        </w:rPr>
        <w:t xml:space="preserve"> </w:t>
      </w:r>
      <w:r w:rsidRPr="00052749">
        <w:rPr>
          <w:sz w:val="20"/>
          <w:szCs w:val="20"/>
        </w:rPr>
        <w:t>the things, the other, concerning the meaning of</w:t>
      </w:r>
      <w:r>
        <w:rPr>
          <w:sz w:val="20"/>
          <w:szCs w:val="20"/>
        </w:rPr>
        <w:t xml:space="preserve"> </w:t>
      </w:r>
      <w:r w:rsidRPr="00052749">
        <w:rPr>
          <w:sz w:val="20"/>
          <w:szCs w:val="20"/>
        </w:rPr>
        <w:t>the relater. For we enquire one way about the</w:t>
      </w:r>
      <w:r>
        <w:rPr>
          <w:sz w:val="20"/>
          <w:szCs w:val="20"/>
        </w:rPr>
        <w:t xml:space="preserve"> </w:t>
      </w:r>
      <w:r w:rsidRPr="00052749">
        <w:rPr>
          <w:sz w:val="20"/>
          <w:szCs w:val="20"/>
        </w:rPr>
        <w:t>making of the creature, what is true; another</w:t>
      </w:r>
      <w:r>
        <w:rPr>
          <w:sz w:val="20"/>
          <w:szCs w:val="20"/>
        </w:rPr>
        <w:t xml:space="preserve"> </w:t>
      </w:r>
      <w:r w:rsidRPr="00052749">
        <w:rPr>
          <w:sz w:val="20"/>
          <w:szCs w:val="20"/>
        </w:rPr>
        <w:t>way. what Moses, that excellent minister of Thy</w:t>
      </w:r>
      <w:r>
        <w:rPr>
          <w:sz w:val="20"/>
          <w:szCs w:val="20"/>
        </w:rPr>
        <w:t xml:space="preserve"> </w:t>
      </w:r>
      <w:r w:rsidRPr="00052749">
        <w:rPr>
          <w:sz w:val="20"/>
          <w:szCs w:val="20"/>
        </w:rPr>
        <w:t>Faith, would have his reader and hearer understand</w:t>
      </w:r>
      <w:r>
        <w:rPr>
          <w:sz w:val="20"/>
          <w:szCs w:val="20"/>
        </w:rPr>
        <w:t xml:space="preserve"> </w:t>
      </w:r>
      <w:r w:rsidRPr="00052749">
        <w:rPr>
          <w:sz w:val="20"/>
          <w:szCs w:val="20"/>
        </w:rPr>
        <w:t>by those words. For the first sort, away</w:t>
      </w:r>
      <w:r>
        <w:rPr>
          <w:sz w:val="20"/>
          <w:szCs w:val="20"/>
        </w:rPr>
        <w:t xml:space="preserve"> </w:t>
      </w:r>
      <w:r w:rsidRPr="00052749">
        <w:rPr>
          <w:sz w:val="20"/>
          <w:szCs w:val="20"/>
        </w:rPr>
        <w:t>with all those who imagine themselves to know</w:t>
      </w:r>
      <w:r>
        <w:rPr>
          <w:sz w:val="20"/>
          <w:szCs w:val="20"/>
        </w:rPr>
        <w:t xml:space="preserve"> </w:t>
      </w:r>
      <w:r w:rsidRPr="00052749">
        <w:rPr>
          <w:sz w:val="20"/>
          <w:szCs w:val="20"/>
        </w:rPr>
        <w:t xml:space="preserve">as a truth what is </w:t>
      </w:r>
      <w:proofErr w:type="gramStart"/>
      <w:r w:rsidRPr="00052749">
        <w:rPr>
          <w:sz w:val="20"/>
          <w:szCs w:val="20"/>
        </w:rPr>
        <w:t>false ;</w:t>
      </w:r>
      <w:proofErr w:type="gramEnd"/>
      <w:r w:rsidRPr="00052749">
        <w:rPr>
          <w:sz w:val="20"/>
          <w:szCs w:val="20"/>
        </w:rPr>
        <w:t xml:space="preserve"> and for this other, away</w:t>
      </w:r>
      <w:r>
        <w:rPr>
          <w:sz w:val="20"/>
          <w:szCs w:val="20"/>
        </w:rPr>
        <w:t xml:space="preserve"> </w:t>
      </w:r>
      <w:r w:rsidRPr="00052749">
        <w:rPr>
          <w:sz w:val="20"/>
          <w:szCs w:val="20"/>
        </w:rPr>
        <w:t>with all them too. which imagine Moses to have</w:t>
      </w:r>
      <w:r>
        <w:rPr>
          <w:sz w:val="20"/>
          <w:szCs w:val="20"/>
        </w:rPr>
        <w:t xml:space="preserve"> </w:t>
      </w:r>
      <w:r w:rsidRPr="00052749">
        <w:rPr>
          <w:sz w:val="20"/>
          <w:szCs w:val="20"/>
        </w:rPr>
        <w:t>written things that be false. But let me be united</w:t>
      </w:r>
      <w:r>
        <w:rPr>
          <w:sz w:val="20"/>
          <w:szCs w:val="20"/>
        </w:rPr>
        <w:t xml:space="preserve"> </w:t>
      </w:r>
      <w:r w:rsidRPr="00052749">
        <w:rPr>
          <w:sz w:val="20"/>
          <w:szCs w:val="20"/>
        </w:rPr>
        <w:t>in Thee, Lord, with those, and delight myself</w:t>
      </w:r>
      <w:r>
        <w:rPr>
          <w:sz w:val="20"/>
          <w:szCs w:val="20"/>
        </w:rPr>
        <w:t xml:space="preserve"> </w:t>
      </w:r>
      <w:r w:rsidRPr="00052749">
        <w:rPr>
          <w:sz w:val="20"/>
          <w:szCs w:val="20"/>
        </w:rPr>
        <w:t>in Thee, with them that feed on Thy truth, in</w:t>
      </w:r>
      <w:r>
        <w:rPr>
          <w:sz w:val="20"/>
          <w:szCs w:val="20"/>
        </w:rPr>
        <w:t xml:space="preserve"> </w:t>
      </w:r>
      <w:r w:rsidRPr="00052749">
        <w:rPr>
          <w:sz w:val="20"/>
          <w:szCs w:val="20"/>
        </w:rPr>
        <w:t>the largeness of charity, and let us approach together</w:t>
      </w:r>
      <w:r>
        <w:rPr>
          <w:sz w:val="20"/>
          <w:szCs w:val="20"/>
        </w:rPr>
        <w:t xml:space="preserve"> </w:t>
      </w:r>
      <w:r w:rsidRPr="00052749">
        <w:rPr>
          <w:sz w:val="20"/>
          <w:szCs w:val="20"/>
        </w:rPr>
        <w:t>unto the words of Thy book, and seek in</w:t>
      </w:r>
      <w:r>
        <w:rPr>
          <w:sz w:val="20"/>
          <w:szCs w:val="20"/>
        </w:rPr>
        <w:t xml:space="preserve"> </w:t>
      </w:r>
      <w:r w:rsidRPr="00052749">
        <w:rPr>
          <w:sz w:val="20"/>
          <w:szCs w:val="20"/>
        </w:rPr>
        <w:t>them for Thy meaning, through the meaning of</w:t>
      </w:r>
      <w:r>
        <w:rPr>
          <w:sz w:val="20"/>
          <w:szCs w:val="20"/>
        </w:rPr>
        <w:t xml:space="preserve"> </w:t>
      </w:r>
      <w:r w:rsidRPr="00052749">
        <w:rPr>
          <w:sz w:val="20"/>
          <w:szCs w:val="20"/>
        </w:rPr>
        <w:t>Thy servant, by whose pen Thou hast dispensed</w:t>
      </w:r>
      <w:r>
        <w:rPr>
          <w:sz w:val="20"/>
          <w:szCs w:val="20"/>
        </w:rPr>
        <w:t xml:space="preserve"> </w:t>
      </w:r>
      <w:r w:rsidRPr="00052749">
        <w:rPr>
          <w:sz w:val="20"/>
          <w:szCs w:val="20"/>
        </w:rPr>
        <w:t>them.</w:t>
      </w:r>
    </w:p>
    <w:p w14:paraId="02D10E23" w14:textId="1BA52232" w:rsidR="00542F64" w:rsidRDefault="00052749" w:rsidP="00052749">
      <w:pPr>
        <w:jc w:val="both"/>
        <w:rPr>
          <w:sz w:val="20"/>
          <w:szCs w:val="20"/>
        </w:rPr>
      </w:pPr>
      <w:r w:rsidRPr="00052749">
        <w:rPr>
          <w:sz w:val="20"/>
          <w:szCs w:val="20"/>
        </w:rPr>
        <w:t xml:space="preserve">[XXIV] </w:t>
      </w:r>
      <w:r>
        <w:rPr>
          <w:sz w:val="20"/>
          <w:szCs w:val="20"/>
        </w:rPr>
        <w:t>3</w:t>
      </w:r>
      <w:r w:rsidRPr="00052749">
        <w:rPr>
          <w:sz w:val="20"/>
          <w:szCs w:val="20"/>
        </w:rPr>
        <w:t>3- But which of us shall, among</w:t>
      </w:r>
      <w:r>
        <w:rPr>
          <w:sz w:val="20"/>
          <w:szCs w:val="20"/>
        </w:rPr>
        <w:t xml:space="preserve"> </w:t>
      </w:r>
      <w:r w:rsidRPr="00052749">
        <w:rPr>
          <w:sz w:val="20"/>
          <w:szCs w:val="20"/>
        </w:rPr>
        <w:t>those so many truths which occur to enquirers</w:t>
      </w:r>
      <w:r>
        <w:rPr>
          <w:sz w:val="20"/>
          <w:szCs w:val="20"/>
        </w:rPr>
        <w:t xml:space="preserve"> </w:t>
      </w:r>
      <w:r w:rsidRPr="00052749">
        <w:rPr>
          <w:sz w:val="20"/>
          <w:szCs w:val="20"/>
        </w:rPr>
        <w:t>in those words, as they are differently understood,</w:t>
      </w:r>
      <w:r>
        <w:rPr>
          <w:sz w:val="20"/>
          <w:szCs w:val="20"/>
        </w:rPr>
        <w:t xml:space="preserve"> </w:t>
      </w:r>
      <w:r w:rsidRPr="00052749">
        <w:rPr>
          <w:sz w:val="20"/>
          <w:szCs w:val="20"/>
        </w:rPr>
        <w:t>so discover that one meaning, as to affirm,</w:t>
      </w:r>
      <w:r>
        <w:rPr>
          <w:sz w:val="20"/>
          <w:szCs w:val="20"/>
        </w:rPr>
        <w:t xml:space="preserve"> </w:t>
      </w:r>
      <w:r w:rsidRPr="00052749">
        <w:rPr>
          <w:sz w:val="20"/>
          <w:szCs w:val="20"/>
        </w:rPr>
        <w:t>"This Moses thought." and "This would</w:t>
      </w:r>
      <w:r>
        <w:rPr>
          <w:sz w:val="20"/>
          <w:szCs w:val="20"/>
        </w:rPr>
        <w:t xml:space="preserve"> </w:t>
      </w:r>
      <w:r w:rsidRPr="00052749">
        <w:rPr>
          <w:sz w:val="20"/>
          <w:szCs w:val="20"/>
        </w:rPr>
        <w:t>he have understood in that history"; with the</w:t>
      </w:r>
      <w:r>
        <w:rPr>
          <w:sz w:val="20"/>
          <w:szCs w:val="20"/>
        </w:rPr>
        <w:t xml:space="preserve"> </w:t>
      </w:r>
      <w:r w:rsidRPr="00052749">
        <w:rPr>
          <w:sz w:val="20"/>
          <w:szCs w:val="20"/>
        </w:rPr>
        <w:t>same confidence as he would, "This is true,"</w:t>
      </w:r>
      <w:r>
        <w:rPr>
          <w:sz w:val="20"/>
          <w:szCs w:val="20"/>
        </w:rPr>
        <w:t xml:space="preserve"> </w:t>
      </w:r>
      <w:r w:rsidRPr="00052749">
        <w:rPr>
          <w:sz w:val="20"/>
          <w:szCs w:val="20"/>
        </w:rPr>
        <w:t>whether Moses thought this or that? For behold,</w:t>
      </w:r>
      <w:r>
        <w:rPr>
          <w:sz w:val="20"/>
          <w:szCs w:val="20"/>
        </w:rPr>
        <w:t xml:space="preserve"> </w:t>
      </w:r>
      <w:r w:rsidRPr="00052749">
        <w:rPr>
          <w:sz w:val="20"/>
          <w:szCs w:val="20"/>
        </w:rPr>
        <w:t>my G</w:t>
      </w:r>
      <w:r>
        <w:rPr>
          <w:sz w:val="20"/>
          <w:szCs w:val="20"/>
        </w:rPr>
        <w:t>o</w:t>
      </w:r>
      <w:r w:rsidRPr="00052749">
        <w:rPr>
          <w:sz w:val="20"/>
          <w:szCs w:val="20"/>
        </w:rPr>
        <w:t>d, I Thy servant, who have in this book</w:t>
      </w:r>
      <w:r>
        <w:rPr>
          <w:sz w:val="20"/>
          <w:szCs w:val="20"/>
        </w:rPr>
        <w:t xml:space="preserve"> </w:t>
      </w:r>
      <w:r w:rsidRPr="00052749">
        <w:rPr>
          <w:sz w:val="20"/>
          <w:szCs w:val="20"/>
        </w:rPr>
        <w:t>vowed a sacrifice of confession unto Thee, and</w:t>
      </w:r>
      <w:r>
        <w:rPr>
          <w:sz w:val="20"/>
          <w:szCs w:val="20"/>
        </w:rPr>
        <w:t xml:space="preserve"> </w:t>
      </w:r>
      <w:r w:rsidRPr="00052749">
        <w:rPr>
          <w:sz w:val="20"/>
          <w:szCs w:val="20"/>
        </w:rPr>
        <w:t>pray that by Thy mercy I may pay my vows unto</w:t>
      </w:r>
      <w:r>
        <w:rPr>
          <w:sz w:val="20"/>
          <w:szCs w:val="20"/>
        </w:rPr>
        <w:t xml:space="preserve"> </w:t>
      </w:r>
      <w:r w:rsidRPr="00052749">
        <w:rPr>
          <w:sz w:val="20"/>
          <w:szCs w:val="20"/>
        </w:rPr>
        <w:t>Thee,</w:t>
      </w:r>
      <w:r>
        <w:rPr>
          <w:rFonts w:cstheme="minorHAnsi"/>
          <w:sz w:val="20"/>
          <w:szCs w:val="20"/>
        </w:rPr>
        <w:t>¹</w:t>
      </w:r>
      <w:r w:rsidRPr="00052749">
        <w:rPr>
          <w:sz w:val="20"/>
          <w:szCs w:val="20"/>
        </w:rPr>
        <w:t xml:space="preserve"> can I, with the same confidence wherewith</w:t>
      </w:r>
      <w:r>
        <w:rPr>
          <w:sz w:val="20"/>
          <w:szCs w:val="20"/>
        </w:rPr>
        <w:t xml:space="preserve"> </w:t>
      </w:r>
      <w:r w:rsidRPr="00052749">
        <w:rPr>
          <w:sz w:val="20"/>
          <w:szCs w:val="20"/>
        </w:rPr>
        <w:t>I affirm that in Thy incommutable world</w:t>
      </w:r>
      <w:r>
        <w:rPr>
          <w:sz w:val="20"/>
          <w:szCs w:val="20"/>
        </w:rPr>
        <w:t xml:space="preserve"> </w:t>
      </w:r>
      <w:r w:rsidRPr="00052749">
        <w:rPr>
          <w:sz w:val="20"/>
          <w:szCs w:val="20"/>
        </w:rPr>
        <w:t xml:space="preserve">Thou </w:t>
      </w:r>
      <w:proofErr w:type="spellStart"/>
      <w:r w:rsidRPr="00052749">
        <w:rPr>
          <w:sz w:val="20"/>
          <w:szCs w:val="20"/>
        </w:rPr>
        <w:t>createdst</w:t>
      </w:r>
      <w:proofErr w:type="spellEnd"/>
      <w:r w:rsidRPr="00052749">
        <w:rPr>
          <w:sz w:val="20"/>
          <w:szCs w:val="20"/>
        </w:rPr>
        <w:t xml:space="preserve"> all things visible and invisible,</w:t>
      </w:r>
      <w:r>
        <w:rPr>
          <w:sz w:val="20"/>
          <w:szCs w:val="20"/>
        </w:rPr>
        <w:t xml:space="preserve"> </w:t>
      </w:r>
      <w:r w:rsidRPr="00052749">
        <w:rPr>
          <w:sz w:val="20"/>
          <w:szCs w:val="20"/>
        </w:rPr>
        <w:t>affirm also that Moses meant no other than this</w:t>
      </w:r>
      <w:r>
        <w:rPr>
          <w:sz w:val="20"/>
          <w:szCs w:val="20"/>
        </w:rPr>
        <w:t xml:space="preserve"> </w:t>
      </w:r>
      <w:r w:rsidRPr="00052749">
        <w:rPr>
          <w:sz w:val="20"/>
          <w:szCs w:val="20"/>
        </w:rPr>
        <w:t>when he wrote, "In the Beginning God made</w:t>
      </w:r>
      <w:r>
        <w:rPr>
          <w:sz w:val="20"/>
          <w:szCs w:val="20"/>
        </w:rPr>
        <w:t xml:space="preserve"> </w:t>
      </w:r>
      <w:r w:rsidRPr="00052749">
        <w:rPr>
          <w:sz w:val="20"/>
          <w:szCs w:val="20"/>
        </w:rPr>
        <w:t>heaven and earth"? No. Because I see not in his</w:t>
      </w:r>
      <w:r>
        <w:rPr>
          <w:sz w:val="20"/>
          <w:szCs w:val="20"/>
        </w:rPr>
        <w:t xml:space="preserve"> </w:t>
      </w:r>
      <w:r w:rsidRPr="00052749">
        <w:rPr>
          <w:sz w:val="20"/>
          <w:szCs w:val="20"/>
        </w:rPr>
        <w:t>mind that he thought of this when he wrote</w:t>
      </w:r>
      <w:r>
        <w:rPr>
          <w:sz w:val="20"/>
          <w:szCs w:val="20"/>
        </w:rPr>
        <w:t xml:space="preserve"> </w:t>
      </w:r>
      <w:r w:rsidRPr="00052749">
        <w:rPr>
          <w:sz w:val="20"/>
          <w:szCs w:val="20"/>
        </w:rPr>
        <w:t xml:space="preserve">these things, as I do see it in Thy truth to </w:t>
      </w:r>
      <w:proofErr w:type="gramStart"/>
      <w:r w:rsidRPr="00052749">
        <w:rPr>
          <w:sz w:val="20"/>
          <w:szCs w:val="20"/>
        </w:rPr>
        <w:t>be</w:t>
      </w:r>
      <w:proofErr w:type="gramEnd"/>
    </w:p>
    <w:p w14:paraId="481D7CDF" w14:textId="3FD8708F" w:rsidR="00052749" w:rsidRPr="00052749" w:rsidRDefault="00052749" w:rsidP="00052749">
      <w:pPr>
        <w:jc w:val="both"/>
        <w:rPr>
          <w:sz w:val="16"/>
          <w:szCs w:val="16"/>
        </w:rPr>
      </w:pPr>
      <w:r w:rsidRPr="00052749">
        <w:rPr>
          <w:rFonts w:cstheme="minorHAnsi"/>
          <w:sz w:val="16"/>
          <w:szCs w:val="16"/>
        </w:rPr>
        <w:t>¹</w:t>
      </w:r>
      <w:r w:rsidRPr="00052749">
        <w:rPr>
          <w:sz w:val="16"/>
          <w:szCs w:val="16"/>
        </w:rPr>
        <w:t>Ps. 22.25.</w:t>
      </w:r>
    </w:p>
    <w:p w14:paraId="2F1DCD8D" w14:textId="155ACAFC" w:rsidR="00052749" w:rsidRPr="00052749" w:rsidRDefault="00052749" w:rsidP="00052749">
      <w:pPr>
        <w:jc w:val="both"/>
        <w:rPr>
          <w:sz w:val="20"/>
          <w:szCs w:val="20"/>
        </w:rPr>
      </w:pPr>
      <w:r w:rsidRPr="00052749">
        <w:rPr>
          <w:sz w:val="20"/>
          <w:szCs w:val="20"/>
        </w:rPr>
        <w:t>certain. For he might have his thoughts upon</w:t>
      </w:r>
      <w:r>
        <w:rPr>
          <w:sz w:val="20"/>
          <w:szCs w:val="20"/>
        </w:rPr>
        <w:t xml:space="preserve"> </w:t>
      </w:r>
      <w:r w:rsidRPr="00052749">
        <w:rPr>
          <w:sz w:val="20"/>
          <w:szCs w:val="20"/>
        </w:rPr>
        <w:t xml:space="preserve">God's commencement of creating, when he </w:t>
      </w:r>
      <w:proofErr w:type="gramStart"/>
      <w:r w:rsidRPr="00052749">
        <w:rPr>
          <w:sz w:val="20"/>
          <w:szCs w:val="20"/>
        </w:rPr>
        <w:t>said</w:t>
      </w:r>
      <w:proofErr w:type="gramEnd"/>
      <w:r>
        <w:rPr>
          <w:sz w:val="20"/>
          <w:szCs w:val="20"/>
        </w:rPr>
        <w:t xml:space="preserve"> </w:t>
      </w:r>
      <w:r w:rsidRPr="00052749">
        <w:rPr>
          <w:sz w:val="20"/>
          <w:szCs w:val="20"/>
        </w:rPr>
        <w:t>"In the beginning"; and by "heaven and earth,"</w:t>
      </w:r>
      <w:r>
        <w:rPr>
          <w:sz w:val="20"/>
          <w:szCs w:val="20"/>
        </w:rPr>
        <w:t xml:space="preserve"> </w:t>
      </w:r>
      <w:r w:rsidRPr="00052749">
        <w:rPr>
          <w:sz w:val="20"/>
          <w:szCs w:val="20"/>
        </w:rPr>
        <w:t>in this place he might intend no formed and perfected</w:t>
      </w:r>
      <w:r>
        <w:rPr>
          <w:sz w:val="20"/>
          <w:szCs w:val="20"/>
        </w:rPr>
        <w:t xml:space="preserve"> </w:t>
      </w:r>
      <w:r w:rsidRPr="00052749">
        <w:rPr>
          <w:sz w:val="20"/>
          <w:szCs w:val="20"/>
        </w:rPr>
        <w:t>nature whether spiritual or corporeal, but</w:t>
      </w:r>
      <w:r>
        <w:rPr>
          <w:sz w:val="20"/>
          <w:szCs w:val="20"/>
        </w:rPr>
        <w:t xml:space="preserve"> </w:t>
      </w:r>
      <w:r w:rsidRPr="00052749">
        <w:rPr>
          <w:sz w:val="20"/>
          <w:szCs w:val="20"/>
        </w:rPr>
        <w:t>both of them inchoate and as yet formless. For I</w:t>
      </w:r>
      <w:r>
        <w:rPr>
          <w:sz w:val="20"/>
          <w:szCs w:val="20"/>
        </w:rPr>
        <w:t xml:space="preserve"> </w:t>
      </w:r>
      <w:r w:rsidRPr="00052749">
        <w:rPr>
          <w:sz w:val="20"/>
          <w:szCs w:val="20"/>
        </w:rPr>
        <w:t>perceive that whichsoever of the two had been</w:t>
      </w:r>
      <w:r>
        <w:rPr>
          <w:sz w:val="20"/>
          <w:szCs w:val="20"/>
        </w:rPr>
        <w:t xml:space="preserve"> </w:t>
      </w:r>
      <w:r w:rsidRPr="00052749">
        <w:rPr>
          <w:sz w:val="20"/>
          <w:szCs w:val="20"/>
        </w:rPr>
        <w:t>said, it might have been truly said; but which of</w:t>
      </w:r>
      <w:r>
        <w:rPr>
          <w:sz w:val="20"/>
          <w:szCs w:val="20"/>
        </w:rPr>
        <w:t xml:space="preserve"> </w:t>
      </w:r>
      <w:r w:rsidRPr="00052749">
        <w:rPr>
          <w:sz w:val="20"/>
          <w:szCs w:val="20"/>
        </w:rPr>
        <w:t>the two he thought of in these words, I do not so</w:t>
      </w:r>
      <w:r>
        <w:rPr>
          <w:sz w:val="20"/>
          <w:szCs w:val="20"/>
        </w:rPr>
        <w:t xml:space="preserve"> </w:t>
      </w:r>
      <w:r w:rsidRPr="00052749">
        <w:rPr>
          <w:sz w:val="20"/>
          <w:szCs w:val="20"/>
        </w:rPr>
        <w:t xml:space="preserve">perceive. Although, whether it </w:t>
      </w:r>
      <w:proofErr w:type="gramStart"/>
      <w:r w:rsidRPr="00052749">
        <w:rPr>
          <w:sz w:val="20"/>
          <w:szCs w:val="20"/>
        </w:rPr>
        <w:t>were</w:t>
      </w:r>
      <w:proofErr w:type="gramEnd"/>
      <w:r w:rsidRPr="00052749">
        <w:rPr>
          <w:sz w:val="20"/>
          <w:szCs w:val="20"/>
        </w:rPr>
        <w:t xml:space="preserve"> either of</w:t>
      </w:r>
      <w:r>
        <w:rPr>
          <w:sz w:val="20"/>
          <w:szCs w:val="20"/>
        </w:rPr>
        <w:t xml:space="preserve"> </w:t>
      </w:r>
      <w:r w:rsidRPr="00052749">
        <w:rPr>
          <w:sz w:val="20"/>
          <w:szCs w:val="20"/>
        </w:rPr>
        <w:t>these, or any sense beside (that I have not here</w:t>
      </w:r>
      <w:r>
        <w:rPr>
          <w:sz w:val="20"/>
          <w:szCs w:val="20"/>
        </w:rPr>
        <w:t xml:space="preserve"> </w:t>
      </w:r>
      <w:r w:rsidRPr="00052749">
        <w:rPr>
          <w:sz w:val="20"/>
          <w:szCs w:val="20"/>
        </w:rPr>
        <w:t>mentioned), which this so great man saw in his</w:t>
      </w:r>
      <w:r>
        <w:rPr>
          <w:sz w:val="20"/>
          <w:szCs w:val="20"/>
        </w:rPr>
        <w:t xml:space="preserve"> </w:t>
      </w:r>
      <w:r w:rsidRPr="00052749">
        <w:rPr>
          <w:sz w:val="20"/>
          <w:szCs w:val="20"/>
        </w:rPr>
        <w:t>mind when he uttered these words, I doubt not</w:t>
      </w:r>
      <w:r>
        <w:rPr>
          <w:sz w:val="20"/>
          <w:szCs w:val="20"/>
        </w:rPr>
        <w:t xml:space="preserve"> </w:t>
      </w:r>
      <w:r w:rsidRPr="00052749">
        <w:rPr>
          <w:sz w:val="20"/>
          <w:szCs w:val="20"/>
        </w:rPr>
        <w:t>but that he saw it truly, and expressed it aptly.</w:t>
      </w:r>
    </w:p>
    <w:p w14:paraId="4087231C" w14:textId="5A17A5BE" w:rsidR="00542F64" w:rsidRDefault="00052749" w:rsidP="00052749">
      <w:pPr>
        <w:jc w:val="both"/>
        <w:rPr>
          <w:sz w:val="20"/>
          <w:szCs w:val="20"/>
        </w:rPr>
      </w:pPr>
      <w:r w:rsidRPr="00052749">
        <w:rPr>
          <w:sz w:val="20"/>
          <w:szCs w:val="20"/>
        </w:rPr>
        <w:t>[XXV] 34. Let no man harass me then, by</w:t>
      </w:r>
      <w:r>
        <w:rPr>
          <w:sz w:val="20"/>
          <w:szCs w:val="20"/>
        </w:rPr>
        <w:t xml:space="preserve"> </w:t>
      </w:r>
      <w:r w:rsidRPr="00052749">
        <w:rPr>
          <w:sz w:val="20"/>
          <w:szCs w:val="20"/>
        </w:rPr>
        <w:t xml:space="preserve">saying, "Moses </w:t>
      </w:r>
      <w:proofErr w:type="spellStart"/>
      <w:r w:rsidRPr="00052749">
        <w:rPr>
          <w:sz w:val="20"/>
          <w:szCs w:val="20"/>
        </w:rPr>
        <w:t>thought</w:t>
      </w:r>
      <w:proofErr w:type="spellEnd"/>
      <w:r w:rsidRPr="00052749">
        <w:rPr>
          <w:sz w:val="20"/>
          <w:szCs w:val="20"/>
        </w:rPr>
        <w:t xml:space="preserve"> not as you say, but as I</w:t>
      </w:r>
      <w:r>
        <w:rPr>
          <w:sz w:val="20"/>
          <w:szCs w:val="20"/>
        </w:rPr>
        <w:t xml:space="preserve"> </w:t>
      </w:r>
      <w:r w:rsidRPr="00052749">
        <w:rPr>
          <w:sz w:val="20"/>
          <w:szCs w:val="20"/>
        </w:rPr>
        <w:t>say"; for if he should ask me, "How know you</w:t>
      </w:r>
      <w:r>
        <w:rPr>
          <w:sz w:val="20"/>
          <w:szCs w:val="20"/>
        </w:rPr>
        <w:t xml:space="preserve"> </w:t>
      </w:r>
      <w:r w:rsidRPr="00052749">
        <w:rPr>
          <w:sz w:val="20"/>
          <w:szCs w:val="20"/>
        </w:rPr>
        <w:t>that Moses thought that which you infer out of</w:t>
      </w:r>
      <w:r>
        <w:rPr>
          <w:sz w:val="20"/>
          <w:szCs w:val="20"/>
        </w:rPr>
        <w:t xml:space="preserve"> </w:t>
      </w:r>
      <w:r w:rsidRPr="00052749">
        <w:rPr>
          <w:sz w:val="20"/>
          <w:szCs w:val="20"/>
        </w:rPr>
        <w:t>his words?" I ought to take it in good part, and</w:t>
      </w:r>
      <w:r>
        <w:rPr>
          <w:sz w:val="20"/>
          <w:szCs w:val="20"/>
        </w:rPr>
        <w:t xml:space="preserve"> </w:t>
      </w:r>
      <w:r w:rsidRPr="00052749">
        <w:rPr>
          <w:sz w:val="20"/>
          <w:szCs w:val="20"/>
        </w:rPr>
        <w:t>would answer perchance as I have above, or</w:t>
      </w:r>
      <w:r>
        <w:rPr>
          <w:sz w:val="20"/>
          <w:szCs w:val="20"/>
        </w:rPr>
        <w:t xml:space="preserve"> </w:t>
      </w:r>
      <w:r w:rsidRPr="00052749">
        <w:rPr>
          <w:sz w:val="20"/>
          <w:szCs w:val="20"/>
        </w:rPr>
        <w:t>something more at large, if he were unyielding.</w:t>
      </w:r>
      <w:r>
        <w:rPr>
          <w:sz w:val="20"/>
          <w:szCs w:val="20"/>
        </w:rPr>
        <w:t xml:space="preserve"> </w:t>
      </w:r>
      <w:r w:rsidRPr="00052749">
        <w:rPr>
          <w:sz w:val="20"/>
          <w:szCs w:val="20"/>
        </w:rPr>
        <w:t>But when he saith, "Moses meant not what you</w:t>
      </w:r>
      <w:r>
        <w:rPr>
          <w:sz w:val="20"/>
          <w:szCs w:val="20"/>
        </w:rPr>
        <w:t xml:space="preserve"> </w:t>
      </w:r>
      <w:r w:rsidRPr="00052749">
        <w:rPr>
          <w:sz w:val="20"/>
          <w:szCs w:val="20"/>
        </w:rPr>
        <w:t xml:space="preserve">say, but what I say," yet </w:t>
      </w:r>
      <w:proofErr w:type="spellStart"/>
      <w:r w:rsidRPr="00052749">
        <w:rPr>
          <w:sz w:val="20"/>
          <w:szCs w:val="20"/>
        </w:rPr>
        <w:t>denieth</w:t>
      </w:r>
      <w:proofErr w:type="spellEnd"/>
      <w:r w:rsidRPr="00052749">
        <w:rPr>
          <w:sz w:val="20"/>
          <w:szCs w:val="20"/>
        </w:rPr>
        <w:t xml:space="preserve"> not that what</w:t>
      </w:r>
      <w:r>
        <w:rPr>
          <w:sz w:val="20"/>
          <w:szCs w:val="20"/>
        </w:rPr>
        <w:t xml:space="preserve"> </w:t>
      </w:r>
      <w:r w:rsidRPr="00052749">
        <w:rPr>
          <w:sz w:val="20"/>
          <w:szCs w:val="20"/>
        </w:rPr>
        <w:t>each of us say may both be true, my God, life</w:t>
      </w:r>
      <w:r>
        <w:rPr>
          <w:sz w:val="20"/>
          <w:szCs w:val="20"/>
        </w:rPr>
        <w:t xml:space="preserve"> </w:t>
      </w:r>
      <w:r w:rsidRPr="00052749">
        <w:rPr>
          <w:sz w:val="20"/>
          <w:szCs w:val="20"/>
        </w:rPr>
        <w:t>of the poor, in Whose bosom is no contradiction,</w:t>
      </w:r>
      <w:r>
        <w:rPr>
          <w:sz w:val="20"/>
          <w:szCs w:val="20"/>
        </w:rPr>
        <w:t xml:space="preserve"> </w:t>
      </w:r>
      <w:r w:rsidRPr="00052749">
        <w:rPr>
          <w:sz w:val="20"/>
          <w:szCs w:val="20"/>
        </w:rPr>
        <w:t>pour down a softening dew into my heart, that I</w:t>
      </w:r>
      <w:r>
        <w:rPr>
          <w:sz w:val="20"/>
          <w:szCs w:val="20"/>
        </w:rPr>
        <w:t xml:space="preserve"> </w:t>
      </w:r>
      <w:r w:rsidRPr="00052749">
        <w:rPr>
          <w:sz w:val="20"/>
          <w:szCs w:val="20"/>
        </w:rPr>
        <w:t>may patiently bear with such as say this to me,</w:t>
      </w:r>
      <w:r>
        <w:rPr>
          <w:sz w:val="20"/>
          <w:szCs w:val="20"/>
        </w:rPr>
        <w:t xml:space="preserve"> </w:t>
      </w:r>
      <w:r w:rsidRPr="00052749">
        <w:rPr>
          <w:sz w:val="20"/>
          <w:szCs w:val="20"/>
        </w:rPr>
        <w:t>not because they have a divine Spirit, and have</w:t>
      </w:r>
      <w:r>
        <w:rPr>
          <w:sz w:val="20"/>
          <w:szCs w:val="20"/>
        </w:rPr>
        <w:t xml:space="preserve"> </w:t>
      </w:r>
      <w:r w:rsidRPr="00052749">
        <w:rPr>
          <w:sz w:val="20"/>
          <w:szCs w:val="20"/>
        </w:rPr>
        <w:t>seen in the heart of Thy servant what they</w:t>
      </w:r>
      <w:r>
        <w:rPr>
          <w:sz w:val="20"/>
          <w:szCs w:val="20"/>
        </w:rPr>
        <w:t xml:space="preserve"> </w:t>
      </w:r>
      <w:r w:rsidRPr="00052749">
        <w:rPr>
          <w:sz w:val="20"/>
          <w:szCs w:val="20"/>
        </w:rPr>
        <w:t>speak, but because they be proud; not knowing</w:t>
      </w:r>
      <w:r>
        <w:rPr>
          <w:sz w:val="20"/>
          <w:szCs w:val="20"/>
        </w:rPr>
        <w:t xml:space="preserve"> </w:t>
      </w:r>
      <w:r w:rsidRPr="00052749">
        <w:rPr>
          <w:sz w:val="20"/>
          <w:szCs w:val="20"/>
        </w:rPr>
        <w:t>Moses' opinion, but loving their own, not because</w:t>
      </w:r>
      <w:r>
        <w:rPr>
          <w:sz w:val="20"/>
          <w:szCs w:val="20"/>
        </w:rPr>
        <w:t xml:space="preserve"> </w:t>
      </w:r>
      <w:r w:rsidRPr="00052749">
        <w:rPr>
          <w:sz w:val="20"/>
          <w:szCs w:val="20"/>
        </w:rPr>
        <w:t xml:space="preserve">it is truth but because it is theirs. </w:t>
      </w:r>
      <w:proofErr w:type="gramStart"/>
      <w:r w:rsidRPr="00052749">
        <w:rPr>
          <w:sz w:val="20"/>
          <w:szCs w:val="20"/>
        </w:rPr>
        <w:t>Otherwise</w:t>
      </w:r>
      <w:proofErr w:type="gramEnd"/>
      <w:r>
        <w:rPr>
          <w:sz w:val="20"/>
          <w:szCs w:val="20"/>
        </w:rPr>
        <w:t xml:space="preserve"> </w:t>
      </w:r>
      <w:r w:rsidRPr="00052749">
        <w:rPr>
          <w:sz w:val="20"/>
          <w:szCs w:val="20"/>
        </w:rPr>
        <w:t>they would equally love another true opinion,</w:t>
      </w:r>
      <w:r>
        <w:rPr>
          <w:sz w:val="20"/>
          <w:szCs w:val="20"/>
        </w:rPr>
        <w:t xml:space="preserve"> </w:t>
      </w:r>
      <w:r w:rsidRPr="00052749">
        <w:rPr>
          <w:sz w:val="20"/>
          <w:szCs w:val="20"/>
        </w:rPr>
        <w:t>as I love what they say when they say true:</w:t>
      </w:r>
      <w:r>
        <w:rPr>
          <w:sz w:val="20"/>
          <w:szCs w:val="20"/>
        </w:rPr>
        <w:t xml:space="preserve"> </w:t>
      </w:r>
      <w:r w:rsidRPr="00052749">
        <w:rPr>
          <w:sz w:val="20"/>
          <w:szCs w:val="20"/>
        </w:rPr>
        <w:t>not because it is theirs, but because it is true;</w:t>
      </w:r>
      <w:r>
        <w:rPr>
          <w:sz w:val="20"/>
          <w:szCs w:val="20"/>
        </w:rPr>
        <w:t xml:space="preserve"> </w:t>
      </w:r>
      <w:r w:rsidRPr="00052749">
        <w:rPr>
          <w:sz w:val="20"/>
          <w:szCs w:val="20"/>
        </w:rPr>
        <w:t>and on that very ground not theirs because it is</w:t>
      </w:r>
      <w:r>
        <w:rPr>
          <w:sz w:val="20"/>
          <w:szCs w:val="20"/>
        </w:rPr>
        <w:t xml:space="preserve"> </w:t>
      </w:r>
      <w:r w:rsidRPr="00052749">
        <w:rPr>
          <w:sz w:val="20"/>
          <w:szCs w:val="20"/>
        </w:rPr>
        <w:t>true. But if they therefore love it because it is</w:t>
      </w:r>
      <w:r>
        <w:rPr>
          <w:sz w:val="20"/>
          <w:szCs w:val="20"/>
        </w:rPr>
        <w:t xml:space="preserve"> </w:t>
      </w:r>
      <w:r w:rsidRPr="00052749">
        <w:rPr>
          <w:sz w:val="20"/>
          <w:szCs w:val="20"/>
        </w:rPr>
        <w:t>true, then is it both theirs and mine; as being in</w:t>
      </w:r>
      <w:r>
        <w:rPr>
          <w:sz w:val="20"/>
          <w:szCs w:val="20"/>
        </w:rPr>
        <w:t xml:space="preserve"> </w:t>
      </w:r>
      <w:r w:rsidRPr="00052749">
        <w:rPr>
          <w:sz w:val="20"/>
          <w:szCs w:val="20"/>
        </w:rPr>
        <w:t>common to all lovers of truth. But whereas they</w:t>
      </w:r>
      <w:r>
        <w:rPr>
          <w:sz w:val="20"/>
          <w:szCs w:val="20"/>
        </w:rPr>
        <w:t xml:space="preserve"> </w:t>
      </w:r>
      <w:r w:rsidRPr="00052749">
        <w:rPr>
          <w:sz w:val="20"/>
          <w:szCs w:val="20"/>
        </w:rPr>
        <w:t>contend that Moses did not mean what I say,</w:t>
      </w:r>
      <w:r>
        <w:rPr>
          <w:sz w:val="20"/>
          <w:szCs w:val="20"/>
        </w:rPr>
        <w:t xml:space="preserve"> </w:t>
      </w:r>
      <w:r w:rsidRPr="00052749">
        <w:rPr>
          <w:sz w:val="20"/>
          <w:szCs w:val="20"/>
        </w:rPr>
        <w:t>but what they say, this I like not, love not; for</w:t>
      </w:r>
      <w:r>
        <w:rPr>
          <w:sz w:val="20"/>
          <w:szCs w:val="20"/>
        </w:rPr>
        <w:t xml:space="preserve"> </w:t>
      </w:r>
      <w:r w:rsidRPr="00052749">
        <w:rPr>
          <w:sz w:val="20"/>
          <w:szCs w:val="20"/>
        </w:rPr>
        <w:t>though it were so, yet that their rashness belongs</w:t>
      </w:r>
      <w:r>
        <w:rPr>
          <w:sz w:val="20"/>
          <w:szCs w:val="20"/>
        </w:rPr>
        <w:t xml:space="preserve"> </w:t>
      </w:r>
      <w:r w:rsidRPr="00052749">
        <w:rPr>
          <w:sz w:val="20"/>
          <w:szCs w:val="20"/>
        </w:rPr>
        <w:t>not to knowledge, but to overboldness, and not</w:t>
      </w:r>
      <w:r>
        <w:rPr>
          <w:sz w:val="20"/>
          <w:szCs w:val="20"/>
        </w:rPr>
        <w:t xml:space="preserve"> </w:t>
      </w:r>
      <w:r w:rsidRPr="00052749">
        <w:rPr>
          <w:sz w:val="20"/>
          <w:szCs w:val="20"/>
        </w:rPr>
        <w:t>insight but vanity was its parent. And therefore,</w:t>
      </w:r>
      <w:r>
        <w:rPr>
          <w:sz w:val="20"/>
          <w:szCs w:val="20"/>
        </w:rPr>
        <w:t xml:space="preserve"> </w:t>
      </w:r>
      <w:r w:rsidRPr="00052749">
        <w:rPr>
          <w:sz w:val="20"/>
          <w:szCs w:val="20"/>
        </w:rPr>
        <w:t xml:space="preserve">Lord, are Thy judgments </w:t>
      </w:r>
      <w:proofErr w:type="gramStart"/>
      <w:r w:rsidRPr="00052749">
        <w:rPr>
          <w:sz w:val="20"/>
          <w:szCs w:val="20"/>
        </w:rPr>
        <w:t>terrible ;</w:t>
      </w:r>
      <w:proofErr w:type="gramEnd"/>
      <w:r w:rsidRPr="00052749">
        <w:rPr>
          <w:sz w:val="20"/>
          <w:szCs w:val="20"/>
        </w:rPr>
        <w:t xml:space="preserve"> seeing Thy</w:t>
      </w:r>
      <w:r>
        <w:rPr>
          <w:sz w:val="20"/>
          <w:szCs w:val="20"/>
        </w:rPr>
        <w:t xml:space="preserve"> </w:t>
      </w:r>
      <w:r w:rsidRPr="00052749">
        <w:rPr>
          <w:sz w:val="20"/>
          <w:szCs w:val="20"/>
        </w:rPr>
        <w:t>truth is neither mine, nor his, nor another's; but</w:t>
      </w:r>
      <w:r>
        <w:rPr>
          <w:sz w:val="20"/>
          <w:szCs w:val="20"/>
        </w:rPr>
        <w:t xml:space="preserve"> </w:t>
      </w:r>
      <w:r w:rsidRPr="00052749">
        <w:rPr>
          <w:sz w:val="20"/>
          <w:szCs w:val="20"/>
        </w:rPr>
        <w:t xml:space="preserve">belonging to us all, whom Thou </w:t>
      </w:r>
      <w:proofErr w:type="spellStart"/>
      <w:r w:rsidRPr="00052749">
        <w:rPr>
          <w:sz w:val="20"/>
          <w:szCs w:val="20"/>
        </w:rPr>
        <w:t>callest</w:t>
      </w:r>
      <w:proofErr w:type="spellEnd"/>
      <w:r w:rsidRPr="00052749">
        <w:rPr>
          <w:sz w:val="20"/>
          <w:szCs w:val="20"/>
        </w:rPr>
        <w:t xml:space="preserve"> publicly</w:t>
      </w:r>
      <w:r>
        <w:rPr>
          <w:sz w:val="20"/>
          <w:szCs w:val="20"/>
        </w:rPr>
        <w:t xml:space="preserve"> </w:t>
      </w:r>
      <w:r w:rsidRPr="00052749">
        <w:rPr>
          <w:sz w:val="20"/>
          <w:szCs w:val="20"/>
        </w:rPr>
        <w:t>to partake of it, warning us terribly not to account</w:t>
      </w:r>
      <w:r>
        <w:rPr>
          <w:sz w:val="20"/>
          <w:szCs w:val="20"/>
        </w:rPr>
        <w:t xml:space="preserve"> </w:t>
      </w:r>
      <w:r w:rsidRPr="00052749">
        <w:rPr>
          <w:sz w:val="20"/>
          <w:szCs w:val="20"/>
        </w:rPr>
        <w:t>it private to ourselves, lest we be deprived</w:t>
      </w:r>
      <w:r>
        <w:rPr>
          <w:sz w:val="20"/>
          <w:szCs w:val="20"/>
        </w:rPr>
        <w:t xml:space="preserve"> </w:t>
      </w:r>
      <w:r w:rsidRPr="00052749">
        <w:rPr>
          <w:sz w:val="20"/>
          <w:szCs w:val="20"/>
        </w:rPr>
        <w:t>of it. For whosoever challenges that as proper</w:t>
      </w:r>
      <w:r>
        <w:rPr>
          <w:sz w:val="20"/>
          <w:szCs w:val="20"/>
        </w:rPr>
        <w:t xml:space="preserve"> </w:t>
      </w:r>
      <w:r w:rsidRPr="00052749">
        <w:rPr>
          <w:sz w:val="20"/>
          <w:szCs w:val="20"/>
        </w:rPr>
        <w:t xml:space="preserve">to himself, which Thou </w:t>
      </w:r>
      <w:proofErr w:type="spellStart"/>
      <w:r w:rsidRPr="00052749">
        <w:rPr>
          <w:sz w:val="20"/>
          <w:szCs w:val="20"/>
        </w:rPr>
        <w:t>propoundest</w:t>
      </w:r>
      <w:proofErr w:type="spellEnd"/>
      <w:r w:rsidRPr="00052749">
        <w:rPr>
          <w:sz w:val="20"/>
          <w:szCs w:val="20"/>
        </w:rPr>
        <w:t xml:space="preserve"> to all to</w:t>
      </w:r>
      <w:r>
        <w:rPr>
          <w:sz w:val="20"/>
          <w:szCs w:val="20"/>
        </w:rPr>
        <w:t xml:space="preserve"> </w:t>
      </w:r>
      <w:r w:rsidRPr="00052749">
        <w:rPr>
          <w:sz w:val="20"/>
          <w:szCs w:val="20"/>
        </w:rPr>
        <w:t>enjoy, and would have that his own which belongs</w:t>
      </w:r>
      <w:r>
        <w:rPr>
          <w:sz w:val="20"/>
          <w:szCs w:val="20"/>
        </w:rPr>
        <w:t xml:space="preserve"> </w:t>
      </w:r>
      <w:r w:rsidRPr="00052749">
        <w:rPr>
          <w:sz w:val="20"/>
          <w:szCs w:val="20"/>
        </w:rPr>
        <w:t>to all, is driven from what is in common to</w:t>
      </w:r>
      <w:r>
        <w:rPr>
          <w:sz w:val="20"/>
          <w:szCs w:val="20"/>
        </w:rPr>
        <w:t xml:space="preserve"> </w:t>
      </w:r>
      <w:r w:rsidRPr="00052749">
        <w:rPr>
          <w:sz w:val="20"/>
          <w:szCs w:val="20"/>
        </w:rPr>
        <w:t xml:space="preserve">his own; that is. </w:t>
      </w:r>
      <w:proofErr w:type="gramStart"/>
      <w:r w:rsidRPr="00052749">
        <w:rPr>
          <w:sz w:val="20"/>
          <w:szCs w:val="20"/>
        </w:rPr>
        <w:t>from truth,</w:t>
      </w:r>
      <w:proofErr w:type="gramEnd"/>
      <w:r w:rsidRPr="00052749">
        <w:rPr>
          <w:sz w:val="20"/>
          <w:szCs w:val="20"/>
        </w:rPr>
        <w:t xml:space="preserve"> to a lie. For he that</w:t>
      </w:r>
      <w:r>
        <w:rPr>
          <w:sz w:val="20"/>
          <w:szCs w:val="20"/>
        </w:rPr>
        <w:t xml:space="preserve"> </w:t>
      </w:r>
      <w:r w:rsidRPr="00052749">
        <w:rPr>
          <w:sz w:val="20"/>
          <w:szCs w:val="20"/>
        </w:rPr>
        <w:t>"</w:t>
      </w:r>
      <w:proofErr w:type="spellStart"/>
      <w:r w:rsidRPr="00052749">
        <w:rPr>
          <w:sz w:val="20"/>
          <w:szCs w:val="20"/>
        </w:rPr>
        <w:t>speaketh</w:t>
      </w:r>
      <w:proofErr w:type="spellEnd"/>
      <w:r w:rsidRPr="00052749">
        <w:rPr>
          <w:sz w:val="20"/>
          <w:szCs w:val="20"/>
        </w:rPr>
        <w:t xml:space="preserve"> a lie, </w:t>
      </w:r>
      <w:proofErr w:type="spellStart"/>
      <w:r w:rsidRPr="00052749">
        <w:rPr>
          <w:sz w:val="20"/>
          <w:szCs w:val="20"/>
        </w:rPr>
        <w:t>speaketh</w:t>
      </w:r>
      <w:proofErr w:type="spellEnd"/>
      <w:r w:rsidRPr="00052749">
        <w:rPr>
          <w:sz w:val="20"/>
          <w:szCs w:val="20"/>
        </w:rPr>
        <w:t xml:space="preserve"> it of his own."</w:t>
      </w:r>
      <w:r>
        <w:rPr>
          <w:rFonts w:cstheme="minorHAnsi"/>
          <w:sz w:val="20"/>
          <w:szCs w:val="20"/>
        </w:rPr>
        <w:t>²</w:t>
      </w:r>
      <w:r w:rsidR="00542F64" w:rsidRPr="00542F64">
        <w:rPr>
          <w:sz w:val="20"/>
          <w:szCs w:val="20"/>
        </w:rPr>
        <w:t xml:space="preserve"> </w:t>
      </w:r>
    </w:p>
    <w:p w14:paraId="7A697002" w14:textId="45601FC7" w:rsidR="00052749" w:rsidRDefault="00052749" w:rsidP="00052749">
      <w:pPr>
        <w:jc w:val="both"/>
        <w:rPr>
          <w:sz w:val="20"/>
          <w:szCs w:val="20"/>
        </w:rPr>
      </w:pPr>
      <w:r w:rsidRPr="00052749">
        <w:rPr>
          <w:rFonts w:cstheme="minorHAnsi"/>
          <w:sz w:val="16"/>
          <w:szCs w:val="16"/>
        </w:rPr>
        <w:t>²</w:t>
      </w:r>
      <w:r w:rsidRPr="00052749">
        <w:rPr>
          <w:sz w:val="16"/>
          <w:szCs w:val="16"/>
        </w:rPr>
        <w:t>John, 8.44</w:t>
      </w:r>
      <w:r w:rsidRPr="00052749">
        <w:rPr>
          <w:sz w:val="20"/>
          <w:szCs w:val="20"/>
        </w:rPr>
        <w:t>.</w:t>
      </w:r>
    </w:p>
    <w:p w14:paraId="498D154A" w14:textId="79381A25" w:rsidR="00052749" w:rsidRPr="00052749" w:rsidRDefault="00052749" w:rsidP="00052749">
      <w:pPr>
        <w:jc w:val="both"/>
        <w:rPr>
          <w:sz w:val="20"/>
          <w:szCs w:val="20"/>
        </w:rPr>
      </w:pPr>
      <w:r w:rsidRPr="00052749">
        <w:rPr>
          <w:sz w:val="20"/>
          <w:szCs w:val="20"/>
        </w:rPr>
        <w:t xml:space="preserve">35. Hearken. God, </w:t>
      </w:r>
      <w:proofErr w:type="gramStart"/>
      <w:r w:rsidRPr="00052749">
        <w:rPr>
          <w:sz w:val="20"/>
          <w:szCs w:val="20"/>
        </w:rPr>
        <w:t>Thou</w:t>
      </w:r>
      <w:proofErr w:type="gramEnd"/>
      <w:r w:rsidRPr="00052749">
        <w:rPr>
          <w:sz w:val="20"/>
          <w:szCs w:val="20"/>
        </w:rPr>
        <w:t xml:space="preserve"> best Judge; Truth</w:t>
      </w:r>
      <w:r>
        <w:rPr>
          <w:sz w:val="20"/>
          <w:szCs w:val="20"/>
        </w:rPr>
        <w:t xml:space="preserve"> </w:t>
      </w:r>
      <w:r w:rsidRPr="00052749">
        <w:rPr>
          <w:sz w:val="20"/>
          <w:szCs w:val="20"/>
        </w:rPr>
        <w:t>Itself, hearken to what I shall say to this gainsayer.</w:t>
      </w:r>
      <w:r>
        <w:rPr>
          <w:sz w:val="20"/>
          <w:szCs w:val="20"/>
        </w:rPr>
        <w:t xml:space="preserve"> </w:t>
      </w:r>
      <w:r w:rsidRPr="00052749">
        <w:rPr>
          <w:sz w:val="20"/>
          <w:szCs w:val="20"/>
        </w:rPr>
        <w:t>hearken, for before Thee do I speak, and</w:t>
      </w:r>
      <w:r>
        <w:rPr>
          <w:sz w:val="20"/>
          <w:szCs w:val="20"/>
        </w:rPr>
        <w:t xml:space="preserve"> </w:t>
      </w:r>
      <w:r w:rsidRPr="00052749">
        <w:rPr>
          <w:sz w:val="20"/>
          <w:szCs w:val="20"/>
        </w:rPr>
        <w:t>before my brethren, who employ Thy law lawfully,</w:t>
      </w:r>
      <w:r>
        <w:rPr>
          <w:sz w:val="20"/>
          <w:szCs w:val="20"/>
        </w:rPr>
        <w:t xml:space="preserve"> </w:t>
      </w:r>
      <w:r w:rsidRPr="00052749">
        <w:rPr>
          <w:sz w:val="20"/>
          <w:szCs w:val="20"/>
        </w:rPr>
        <w:t xml:space="preserve">to the end of </w:t>
      </w:r>
      <w:proofErr w:type="gramStart"/>
      <w:r w:rsidRPr="00052749">
        <w:rPr>
          <w:sz w:val="20"/>
          <w:szCs w:val="20"/>
        </w:rPr>
        <w:t>charity</w:t>
      </w:r>
      <w:r w:rsidR="003A7A40">
        <w:rPr>
          <w:sz w:val="20"/>
          <w:szCs w:val="20"/>
        </w:rPr>
        <w:t>;</w:t>
      </w:r>
      <w:r w:rsidR="003A7A40">
        <w:rPr>
          <w:rFonts w:cstheme="minorHAnsi"/>
          <w:sz w:val="20"/>
          <w:szCs w:val="20"/>
        </w:rPr>
        <w:t>¹</w:t>
      </w:r>
      <w:proofErr w:type="gramEnd"/>
      <w:r w:rsidRPr="00052749">
        <w:rPr>
          <w:sz w:val="20"/>
          <w:szCs w:val="20"/>
        </w:rPr>
        <w:t xml:space="preserve"> hearken and behold,</w:t>
      </w:r>
      <w:r>
        <w:rPr>
          <w:sz w:val="20"/>
          <w:szCs w:val="20"/>
        </w:rPr>
        <w:t xml:space="preserve"> </w:t>
      </w:r>
      <w:r w:rsidRPr="00052749">
        <w:rPr>
          <w:sz w:val="20"/>
          <w:szCs w:val="20"/>
        </w:rPr>
        <w:t>if it please Thee, what I shall say to him. For</w:t>
      </w:r>
      <w:r>
        <w:rPr>
          <w:sz w:val="20"/>
          <w:szCs w:val="20"/>
        </w:rPr>
        <w:t xml:space="preserve"> </w:t>
      </w:r>
      <w:r w:rsidRPr="00052749">
        <w:rPr>
          <w:sz w:val="20"/>
          <w:szCs w:val="20"/>
        </w:rPr>
        <w:t>this brotherly and peaceful word do I return unto</w:t>
      </w:r>
      <w:r>
        <w:rPr>
          <w:sz w:val="20"/>
          <w:szCs w:val="20"/>
        </w:rPr>
        <w:t xml:space="preserve"> </w:t>
      </w:r>
      <w:r w:rsidRPr="00052749">
        <w:rPr>
          <w:sz w:val="20"/>
          <w:szCs w:val="20"/>
        </w:rPr>
        <w:t>Him: "If we both see that to be true that</w:t>
      </w:r>
      <w:r>
        <w:rPr>
          <w:sz w:val="20"/>
          <w:szCs w:val="20"/>
        </w:rPr>
        <w:t xml:space="preserve"> </w:t>
      </w:r>
      <w:r w:rsidRPr="00052749">
        <w:rPr>
          <w:sz w:val="20"/>
          <w:szCs w:val="20"/>
        </w:rPr>
        <w:t>Thou sayest. and both see that to be true that I</w:t>
      </w:r>
      <w:r>
        <w:rPr>
          <w:sz w:val="20"/>
          <w:szCs w:val="20"/>
        </w:rPr>
        <w:t xml:space="preserve"> </w:t>
      </w:r>
      <w:r w:rsidRPr="00052749">
        <w:rPr>
          <w:sz w:val="20"/>
          <w:szCs w:val="20"/>
        </w:rPr>
        <w:t xml:space="preserve">say, </w:t>
      </w:r>
      <w:proofErr w:type="gramStart"/>
      <w:r w:rsidRPr="00052749">
        <w:rPr>
          <w:sz w:val="20"/>
          <w:szCs w:val="20"/>
        </w:rPr>
        <w:t>where,</w:t>
      </w:r>
      <w:proofErr w:type="gramEnd"/>
      <w:r w:rsidRPr="00052749">
        <w:rPr>
          <w:sz w:val="20"/>
          <w:szCs w:val="20"/>
        </w:rPr>
        <w:t xml:space="preserve"> I pray Thee, do we see it? Neither I</w:t>
      </w:r>
      <w:r>
        <w:rPr>
          <w:sz w:val="20"/>
          <w:szCs w:val="20"/>
        </w:rPr>
        <w:t xml:space="preserve"> </w:t>
      </w:r>
      <w:r w:rsidRPr="00052749">
        <w:rPr>
          <w:sz w:val="20"/>
          <w:szCs w:val="20"/>
        </w:rPr>
        <w:t>in thee, nor thou in me; but both in the unchangeable</w:t>
      </w:r>
      <w:r>
        <w:rPr>
          <w:sz w:val="20"/>
          <w:szCs w:val="20"/>
        </w:rPr>
        <w:t xml:space="preserve"> </w:t>
      </w:r>
      <w:r w:rsidRPr="00052749">
        <w:rPr>
          <w:sz w:val="20"/>
          <w:szCs w:val="20"/>
        </w:rPr>
        <w:t>Truth itself, which is above our</w:t>
      </w:r>
      <w:r>
        <w:rPr>
          <w:sz w:val="20"/>
          <w:szCs w:val="20"/>
        </w:rPr>
        <w:t xml:space="preserve"> </w:t>
      </w:r>
      <w:r w:rsidRPr="00052749">
        <w:rPr>
          <w:sz w:val="20"/>
          <w:szCs w:val="20"/>
        </w:rPr>
        <w:t>souls." Seeing then we strive not about the very</w:t>
      </w:r>
      <w:r>
        <w:rPr>
          <w:sz w:val="20"/>
          <w:szCs w:val="20"/>
        </w:rPr>
        <w:t xml:space="preserve"> </w:t>
      </w:r>
      <w:r w:rsidRPr="00052749">
        <w:rPr>
          <w:sz w:val="20"/>
          <w:szCs w:val="20"/>
        </w:rPr>
        <w:t>light of the Lord our God. why strive we about</w:t>
      </w:r>
      <w:r>
        <w:rPr>
          <w:sz w:val="20"/>
          <w:szCs w:val="20"/>
        </w:rPr>
        <w:t xml:space="preserve"> </w:t>
      </w:r>
      <w:r w:rsidRPr="00052749">
        <w:rPr>
          <w:sz w:val="20"/>
          <w:szCs w:val="20"/>
        </w:rPr>
        <w:t xml:space="preserve">the thoughts of our </w:t>
      </w:r>
      <w:proofErr w:type="spellStart"/>
      <w:r w:rsidRPr="00052749">
        <w:rPr>
          <w:sz w:val="20"/>
          <w:szCs w:val="20"/>
        </w:rPr>
        <w:t>neighbour</w:t>
      </w:r>
      <w:proofErr w:type="spellEnd"/>
      <w:r w:rsidRPr="00052749">
        <w:rPr>
          <w:sz w:val="20"/>
          <w:szCs w:val="20"/>
        </w:rPr>
        <w:t xml:space="preserve"> which we cannot</w:t>
      </w:r>
      <w:r>
        <w:rPr>
          <w:sz w:val="20"/>
          <w:szCs w:val="20"/>
        </w:rPr>
        <w:t xml:space="preserve"> </w:t>
      </w:r>
      <w:r w:rsidRPr="00052749">
        <w:rPr>
          <w:sz w:val="20"/>
          <w:szCs w:val="20"/>
        </w:rPr>
        <w:t>so see, as the unchangeable Truth is seen; for</w:t>
      </w:r>
      <w:r>
        <w:rPr>
          <w:sz w:val="20"/>
          <w:szCs w:val="20"/>
        </w:rPr>
        <w:t xml:space="preserve"> </w:t>
      </w:r>
      <w:r w:rsidRPr="00052749">
        <w:rPr>
          <w:sz w:val="20"/>
          <w:szCs w:val="20"/>
        </w:rPr>
        <w:t>that, if Moses himself had appeared to us and</w:t>
      </w:r>
      <w:r>
        <w:rPr>
          <w:sz w:val="20"/>
          <w:szCs w:val="20"/>
        </w:rPr>
        <w:t xml:space="preserve"> </w:t>
      </w:r>
      <w:r w:rsidRPr="00052749">
        <w:rPr>
          <w:sz w:val="20"/>
          <w:szCs w:val="20"/>
        </w:rPr>
        <w:t>said, "This I meant"; neither so should we see</w:t>
      </w:r>
      <w:r>
        <w:rPr>
          <w:sz w:val="20"/>
          <w:szCs w:val="20"/>
        </w:rPr>
        <w:t xml:space="preserve"> </w:t>
      </w:r>
      <w:r w:rsidRPr="00052749">
        <w:rPr>
          <w:sz w:val="20"/>
          <w:szCs w:val="20"/>
        </w:rPr>
        <w:t>it. but should believe it. Let us not then "be</w:t>
      </w:r>
      <w:r>
        <w:rPr>
          <w:sz w:val="20"/>
          <w:szCs w:val="20"/>
        </w:rPr>
        <w:t xml:space="preserve"> </w:t>
      </w:r>
      <w:r w:rsidRPr="00052749">
        <w:rPr>
          <w:sz w:val="20"/>
          <w:szCs w:val="20"/>
        </w:rPr>
        <w:t>puffed up for one against another,"</w:t>
      </w:r>
      <w:r>
        <w:rPr>
          <w:rFonts w:cstheme="minorHAnsi"/>
          <w:sz w:val="20"/>
          <w:szCs w:val="20"/>
        </w:rPr>
        <w:t>²</w:t>
      </w:r>
      <w:r w:rsidRPr="00052749">
        <w:rPr>
          <w:sz w:val="20"/>
          <w:szCs w:val="20"/>
        </w:rPr>
        <w:t xml:space="preserve"> above that</w:t>
      </w:r>
      <w:r>
        <w:rPr>
          <w:sz w:val="20"/>
          <w:szCs w:val="20"/>
        </w:rPr>
        <w:t xml:space="preserve"> </w:t>
      </w:r>
      <w:r w:rsidRPr="00052749">
        <w:rPr>
          <w:sz w:val="20"/>
          <w:szCs w:val="20"/>
        </w:rPr>
        <w:t>which is written : "Let us love the Lord our God</w:t>
      </w:r>
      <w:r>
        <w:rPr>
          <w:sz w:val="20"/>
          <w:szCs w:val="20"/>
        </w:rPr>
        <w:t xml:space="preserve"> </w:t>
      </w:r>
      <w:r w:rsidRPr="00052749">
        <w:rPr>
          <w:sz w:val="20"/>
          <w:szCs w:val="20"/>
        </w:rPr>
        <w:t>with all our heart, with all our soul, and with all</w:t>
      </w:r>
      <w:r>
        <w:rPr>
          <w:sz w:val="20"/>
          <w:szCs w:val="20"/>
        </w:rPr>
        <w:t xml:space="preserve"> </w:t>
      </w:r>
      <w:r w:rsidRPr="00052749">
        <w:rPr>
          <w:sz w:val="20"/>
          <w:szCs w:val="20"/>
        </w:rPr>
        <w:t xml:space="preserve">our mind; and our </w:t>
      </w:r>
      <w:proofErr w:type="spellStart"/>
      <w:r w:rsidRPr="00052749">
        <w:rPr>
          <w:sz w:val="20"/>
          <w:szCs w:val="20"/>
        </w:rPr>
        <w:t>neighbour</w:t>
      </w:r>
      <w:proofErr w:type="spellEnd"/>
      <w:r w:rsidRPr="00052749">
        <w:rPr>
          <w:sz w:val="20"/>
          <w:szCs w:val="20"/>
        </w:rPr>
        <w:t xml:space="preserve"> as ourself."</w:t>
      </w:r>
      <w:r>
        <w:rPr>
          <w:rFonts w:cstheme="minorHAnsi"/>
          <w:sz w:val="20"/>
          <w:szCs w:val="20"/>
        </w:rPr>
        <w:t>³</w:t>
      </w:r>
      <w:r w:rsidRPr="00052749">
        <w:rPr>
          <w:sz w:val="20"/>
          <w:szCs w:val="20"/>
        </w:rPr>
        <w:t xml:space="preserve"> With</w:t>
      </w:r>
      <w:r>
        <w:rPr>
          <w:sz w:val="20"/>
          <w:szCs w:val="20"/>
        </w:rPr>
        <w:t xml:space="preserve"> </w:t>
      </w:r>
      <w:r w:rsidRPr="00052749">
        <w:rPr>
          <w:sz w:val="20"/>
          <w:szCs w:val="20"/>
        </w:rPr>
        <w:t>a view to which two precepts of charity, unless</w:t>
      </w:r>
      <w:r>
        <w:rPr>
          <w:sz w:val="20"/>
          <w:szCs w:val="20"/>
        </w:rPr>
        <w:t xml:space="preserve"> </w:t>
      </w:r>
      <w:r w:rsidRPr="00052749">
        <w:rPr>
          <w:sz w:val="20"/>
          <w:szCs w:val="20"/>
        </w:rPr>
        <w:t>we believe that Moses meant, whatsoever in</w:t>
      </w:r>
      <w:r>
        <w:rPr>
          <w:sz w:val="20"/>
          <w:szCs w:val="20"/>
        </w:rPr>
        <w:t xml:space="preserve"> </w:t>
      </w:r>
      <w:r w:rsidRPr="00052749">
        <w:rPr>
          <w:sz w:val="20"/>
          <w:szCs w:val="20"/>
        </w:rPr>
        <w:t>those books he did mean, we shall make God a</w:t>
      </w:r>
      <w:r>
        <w:rPr>
          <w:sz w:val="20"/>
          <w:szCs w:val="20"/>
        </w:rPr>
        <w:t xml:space="preserve"> </w:t>
      </w:r>
      <w:r w:rsidRPr="00052749">
        <w:rPr>
          <w:sz w:val="20"/>
          <w:szCs w:val="20"/>
        </w:rPr>
        <w:t>liar, imagining otherwise of our fellow servant's</w:t>
      </w:r>
      <w:r>
        <w:rPr>
          <w:sz w:val="20"/>
          <w:szCs w:val="20"/>
        </w:rPr>
        <w:t xml:space="preserve"> </w:t>
      </w:r>
      <w:r w:rsidRPr="00052749">
        <w:rPr>
          <w:sz w:val="20"/>
          <w:szCs w:val="20"/>
        </w:rPr>
        <w:t>mind than He hath taught us. Behold now how</w:t>
      </w:r>
      <w:r>
        <w:rPr>
          <w:sz w:val="20"/>
          <w:szCs w:val="20"/>
        </w:rPr>
        <w:t xml:space="preserve"> </w:t>
      </w:r>
      <w:r w:rsidRPr="00052749">
        <w:rPr>
          <w:sz w:val="20"/>
          <w:szCs w:val="20"/>
        </w:rPr>
        <w:t xml:space="preserve">foolish it is, in such </w:t>
      </w:r>
      <w:r w:rsidRPr="00052749">
        <w:rPr>
          <w:sz w:val="20"/>
          <w:szCs w:val="20"/>
        </w:rPr>
        <w:lastRenderedPageBreak/>
        <w:t>abundance of most true</w:t>
      </w:r>
      <w:r>
        <w:rPr>
          <w:sz w:val="20"/>
          <w:szCs w:val="20"/>
        </w:rPr>
        <w:t xml:space="preserve"> </w:t>
      </w:r>
      <w:r w:rsidRPr="00052749">
        <w:rPr>
          <w:sz w:val="20"/>
          <w:szCs w:val="20"/>
        </w:rPr>
        <w:t>meanings, as may be extracted out of those</w:t>
      </w:r>
      <w:r>
        <w:rPr>
          <w:sz w:val="20"/>
          <w:szCs w:val="20"/>
        </w:rPr>
        <w:t xml:space="preserve"> </w:t>
      </w:r>
      <w:r w:rsidRPr="00052749">
        <w:rPr>
          <w:sz w:val="20"/>
          <w:szCs w:val="20"/>
        </w:rPr>
        <w:t>words, rashly to affirm which of them Moses</w:t>
      </w:r>
      <w:r>
        <w:rPr>
          <w:sz w:val="20"/>
          <w:szCs w:val="20"/>
        </w:rPr>
        <w:t xml:space="preserve"> </w:t>
      </w:r>
      <w:r w:rsidRPr="00052749">
        <w:rPr>
          <w:sz w:val="20"/>
          <w:szCs w:val="20"/>
        </w:rPr>
        <w:t xml:space="preserve">principally </w:t>
      </w:r>
      <w:proofErr w:type="gramStart"/>
      <w:r w:rsidRPr="00052749">
        <w:rPr>
          <w:sz w:val="20"/>
          <w:szCs w:val="20"/>
        </w:rPr>
        <w:t>meant ;</w:t>
      </w:r>
      <w:proofErr w:type="gramEnd"/>
      <w:r w:rsidRPr="00052749">
        <w:rPr>
          <w:sz w:val="20"/>
          <w:szCs w:val="20"/>
        </w:rPr>
        <w:t xml:space="preserve"> and with pernicious contentions</w:t>
      </w:r>
      <w:r>
        <w:rPr>
          <w:sz w:val="20"/>
          <w:szCs w:val="20"/>
        </w:rPr>
        <w:t xml:space="preserve"> </w:t>
      </w:r>
      <w:r w:rsidRPr="00052749">
        <w:rPr>
          <w:sz w:val="20"/>
          <w:szCs w:val="20"/>
        </w:rPr>
        <w:t>to offend charity itself, for whose sake he</w:t>
      </w:r>
      <w:r>
        <w:rPr>
          <w:sz w:val="20"/>
          <w:szCs w:val="20"/>
        </w:rPr>
        <w:t xml:space="preserve"> </w:t>
      </w:r>
      <w:proofErr w:type="spellStart"/>
      <w:r w:rsidRPr="00052749">
        <w:rPr>
          <w:sz w:val="20"/>
          <w:szCs w:val="20"/>
        </w:rPr>
        <w:t>spake</w:t>
      </w:r>
      <w:proofErr w:type="spellEnd"/>
      <w:r w:rsidRPr="00052749">
        <w:rPr>
          <w:sz w:val="20"/>
          <w:szCs w:val="20"/>
        </w:rPr>
        <w:t xml:space="preserve"> everything, whose words we go about to</w:t>
      </w:r>
      <w:r>
        <w:rPr>
          <w:sz w:val="20"/>
          <w:szCs w:val="20"/>
        </w:rPr>
        <w:t xml:space="preserve"> </w:t>
      </w:r>
      <w:r w:rsidRPr="00052749">
        <w:rPr>
          <w:sz w:val="20"/>
          <w:szCs w:val="20"/>
        </w:rPr>
        <w:t>expound.</w:t>
      </w:r>
    </w:p>
    <w:p w14:paraId="09080F37" w14:textId="3F2975E0" w:rsidR="00052749" w:rsidRDefault="00052749" w:rsidP="00052749">
      <w:pPr>
        <w:jc w:val="both"/>
        <w:rPr>
          <w:sz w:val="20"/>
          <w:szCs w:val="20"/>
        </w:rPr>
      </w:pPr>
      <w:r w:rsidRPr="00052749">
        <w:rPr>
          <w:sz w:val="20"/>
          <w:szCs w:val="20"/>
        </w:rPr>
        <w:t>[XXVI] 36. And yet I, my God, Thou</w:t>
      </w:r>
      <w:r>
        <w:rPr>
          <w:sz w:val="20"/>
          <w:szCs w:val="20"/>
        </w:rPr>
        <w:t xml:space="preserve"> </w:t>
      </w:r>
      <w:r w:rsidRPr="00052749">
        <w:rPr>
          <w:sz w:val="20"/>
          <w:szCs w:val="20"/>
        </w:rPr>
        <w:t xml:space="preserve">lifter up of my humility, and rest of my </w:t>
      </w:r>
      <w:proofErr w:type="spellStart"/>
      <w:r w:rsidRPr="00052749">
        <w:rPr>
          <w:sz w:val="20"/>
          <w:szCs w:val="20"/>
        </w:rPr>
        <w:t>labour</w:t>
      </w:r>
      <w:proofErr w:type="spellEnd"/>
      <w:r w:rsidRPr="00052749">
        <w:rPr>
          <w:sz w:val="20"/>
          <w:szCs w:val="20"/>
        </w:rPr>
        <w:t>,</w:t>
      </w:r>
      <w:r>
        <w:rPr>
          <w:sz w:val="20"/>
          <w:szCs w:val="20"/>
        </w:rPr>
        <w:t xml:space="preserve"> </w:t>
      </w:r>
      <w:r w:rsidRPr="00052749">
        <w:rPr>
          <w:sz w:val="20"/>
          <w:szCs w:val="20"/>
        </w:rPr>
        <w:t xml:space="preserve">Who </w:t>
      </w:r>
      <w:proofErr w:type="spellStart"/>
      <w:r w:rsidRPr="00052749">
        <w:rPr>
          <w:sz w:val="20"/>
          <w:szCs w:val="20"/>
        </w:rPr>
        <w:t>hearest</w:t>
      </w:r>
      <w:proofErr w:type="spellEnd"/>
      <w:r w:rsidRPr="00052749">
        <w:rPr>
          <w:sz w:val="20"/>
          <w:szCs w:val="20"/>
        </w:rPr>
        <w:t xml:space="preserve"> my confessions, and </w:t>
      </w:r>
      <w:proofErr w:type="spellStart"/>
      <w:r w:rsidRPr="00052749">
        <w:rPr>
          <w:sz w:val="20"/>
          <w:szCs w:val="20"/>
        </w:rPr>
        <w:t>forgivest</w:t>
      </w:r>
      <w:proofErr w:type="spellEnd"/>
      <w:r w:rsidRPr="00052749">
        <w:rPr>
          <w:sz w:val="20"/>
          <w:szCs w:val="20"/>
        </w:rPr>
        <w:t xml:space="preserve"> my</w:t>
      </w:r>
      <w:r>
        <w:rPr>
          <w:sz w:val="20"/>
          <w:szCs w:val="20"/>
        </w:rPr>
        <w:t xml:space="preserve"> </w:t>
      </w:r>
      <w:r w:rsidRPr="00052749">
        <w:rPr>
          <w:sz w:val="20"/>
          <w:szCs w:val="20"/>
        </w:rPr>
        <w:t xml:space="preserve">sins; seeing Thou </w:t>
      </w:r>
      <w:proofErr w:type="spellStart"/>
      <w:r w:rsidRPr="00052749">
        <w:rPr>
          <w:sz w:val="20"/>
          <w:szCs w:val="20"/>
        </w:rPr>
        <w:t>commandest</w:t>
      </w:r>
      <w:proofErr w:type="spellEnd"/>
      <w:r w:rsidRPr="00052749">
        <w:rPr>
          <w:sz w:val="20"/>
          <w:szCs w:val="20"/>
        </w:rPr>
        <w:t xml:space="preserve"> me to love my</w:t>
      </w:r>
      <w:r>
        <w:rPr>
          <w:sz w:val="20"/>
          <w:szCs w:val="20"/>
        </w:rPr>
        <w:t xml:space="preserve"> </w:t>
      </w:r>
      <w:proofErr w:type="spellStart"/>
      <w:r w:rsidRPr="00052749">
        <w:rPr>
          <w:sz w:val="20"/>
          <w:szCs w:val="20"/>
        </w:rPr>
        <w:t>neighbour</w:t>
      </w:r>
      <w:proofErr w:type="spellEnd"/>
      <w:r w:rsidRPr="00052749">
        <w:rPr>
          <w:sz w:val="20"/>
          <w:szCs w:val="20"/>
        </w:rPr>
        <w:t xml:space="preserve"> as myself, I cannot believe that Thou</w:t>
      </w:r>
      <w:r>
        <w:rPr>
          <w:sz w:val="20"/>
          <w:szCs w:val="20"/>
        </w:rPr>
        <w:t xml:space="preserve"> </w:t>
      </w:r>
      <w:proofErr w:type="spellStart"/>
      <w:r w:rsidRPr="00052749">
        <w:rPr>
          <w:sz w:val="20"/>
          <w:szCs w:val="20"/>
        </w:rPr>
        <w:t>gavest</w:t>
      </w:r>
      <w:proofErr w:type="spellEnd"/>
      <w:r w:rsidRPr="00052749">
        <w:rPr>
          <w:sz w:val="20"/>
          <w:szCs w:val="20"/>
        </w:rPr>
        <w:t xml:space="preserve"> a less gift unto Moses Thy faithful servant,</w:t>
      </w:r>
      <w:r>
        <w:rPr>
          <w:sz w:val="20"/>
          <w:szCs w:val="20"/>
        </w:rPr>
        <w:t xml:space="preserve"> </w:t>
      </w:r>
      <w:r w:rsidRPr="00052749">
        <w:rPr>
          <w:sz w:val="20"/>
          <w:szCs w:val="20"/>
        </w:rPr>
        <w:t>than I would wish or desire Thee to have</w:t>
      </w:r>
      <w:r>
        <w:rPr>
          <w:sz w:val="20"/>
          <w:szCs w:val="20"/>
        </w:rPr>
        <w:t xml:space="preserve"> </w:t>
      </w:r>
      <w:r w:rsidRPr="00052749">
        <w:rPr>
          <w:sz w:val="20"/>
          <w:szCs w:val="20"/>
        </w:rPr>
        <w:t>given me, had I been born in the time he was,</w:t>
      </w:r>
      <w:r>
        <w:rPr>
          <w:sz w:val="20"/>
          <w:szCs w:val="20"/>
        </w:rPr>
        <w:t xml:space="preserve"> </w:t>
      </w:r>
      <w:r w:rsidRPr="00052749">
        <w:rPr>
          <w:sz w:val="20"/>
          <w:szCs w:val="20"/>
        </w:rPr>
        <w:t>and hadst Thou set me in that office, that by the</w:t>
      </w:r>
      <w:r>
        <w:rPr>
          <w:sz w:val="20"/>
          <w:szCs w:val="20"/>
        </w:rPr>
        <w:t xml:space="preserve"> </w:t>
      </w:r>
      <w:r w:rsidRPr="00052749">
        <w:rPr>
          <w:sz w:val="20"/>
          <w:szCs w:val="20"/>
        </w:rPr>
        <w:t>service of my heart and tongue those books</w:t>
      </w:r>
      <w:r>
        <w:rPr>
          <w:sz w:val="20"/>
          <w:szCs w:val="20"/>
        </w:rPr>
        <w:t xml:space="preserve"> </w:t>
      </w:r>
      <w:r w:rsidRPr="00052749">
        <w:rPr>
          <w:sz w:val="20"/>
          <w:szCs w:val="20"/>
        </w:rPr>
        <w:t>might be dispensed which for so long after were</w:t>
      </w:r>
      <w:r>
        <w:rPr>
          <w:sz w:val="20"/>
          <w:szCs w:val="20"/>
        </w:rPr>
        <w:t xml:space="preserve"> </w:t>
      </w:r>
      <w:r w:rsidRPr="00052749">
        <w:rPr>
          <w:sz w:val="20"/>
          <w:szCs w:val="20"/>
        </w:rPr>
        <w:t>to profit all nations, and through the whole</w:t>
      </w:r>
      <w:r>
        <w:rPr>
          <w:sz w:val="20"/>
          <w:szCs w:val="20"/>
        </w:rPr>
        <w:t xml:space="preserve"> </w:t>
      </w:r>
      <w:r w:rsidRPr="00052749">
        <w:rPr>
          <w:sz w:val="20"/>
          <w:szCs w:val="20"/>
        </w:rPr>
        <w:t>world, from such an eminence of authority,</w:t>
      </w:r>
      <w:r>
        <w:rPr>
          <w:sz w:val="20"/>
          <w:szCs w:val="20"/>
        </w:rPr>
        <w:t xml:space="preserve"> </w:t>
      </w:r>
      <w:r w:rsidRPr="00052749">
        <w:rPr>
          <w:sz w:val="20"/>
          <w:szCs w:val="20"/>
        </w:rPr>
        <w:t>were to surmount all sayings of false and proud</w:t>
      </w:r>
      <w:r>
        <w:rPr>
          <w:sz w:val="20"/>
          <w:szCs w:val="20"/>
        </w:rPr>
        <w:t xml:space="preserve"> </w:t>
      </w:r>
      <w:r w:rsidRPr="00052749">
        <w:rPr>
          <w:sz w:val="20"/>
          <w:szCs w:val="20"/>
        </w:rPr>
        <w:t>teachings. I should have desired verily, had I</w:t>
      </w:r>
      <w:r>
        <w:rPr>
          <w:sz w:val="20"/>
          <w:szCs w:val="20"/>
        </w:rPr>
        <w:t xml:space="preserve"> </w:t>
      </w:r>
      <w:r w:rsidRPr="00052749">
        <w:rPr>
          <w:sz w:val="20"/>
          <w:szCs w:val="20"/>
        </w:rPr>
        <w:t>then been Moses (for we all come from the</w:t>
      </w:r>
      <w:r>
        <w:rPr>
          <w:sz w:val="20"/>
          <w:szCs w:val="20"/>
        </w:rPr>
        <w:t xml:space="preserve"> </w:t>
      </w:r>
      <w:r w:rsidRPr="00052749">
        <w:rPr>
          <w:sz w:val="20"/>
          <w:szCs w:val="20"/>
        </w:rPr>
        <w:t>same lump, and what is man, saving that Thou</w:t>
      </w:r>
      <w:r>
        <w:rPr>
          <w:sz w:val="20"/>
          <w:szCs w:val="20"/>
        </w:rPr>
        <w:t xml:space="preserve"> </w:t>
      </w:r>
      <w:r w:rsidRPr="00052749">
        <w:rPr>
          <w:sz w:val="20"/>
          <w:szCs w:val="20"/>
        </w:rPr>
        <w:t xml:space="preserve">art mindful of </w:t>
      </w:r>
      <w:proofErr w:type="gramStart"/>
      <w:r w:rsidRPr="00052749">
        <w:rPr>
          <w:sz w:val="20"/>
          <w:szCs w:val="20"/>
        </w:rPr>
        <w:t>him?</w:t>
      </w:r>
      <w:r>
        <w:rPr>
          <w:rFonts w:cstheme="minorHAnsi"/>
          <w:sz w:val="20"/>
          <w:szCs w:val="20"/>
        </w:rPr>
        <w:t>⁴</w:t>
      </w:r>
      <w:proofErr w:type="gramEnd"/>
      <w:r w:rsidRPr="00052749">
        <w:rPr>
          <w:sz w:val="20"/>
          <w:szCs w:val="20"/>
        </w:rPr>
        <w:t>). I would then, had I been</w:t>
      </w:r>
      <w:r>
        <w:rPr>
          <w:sz w:val="20"/>
          <w:szCs w:val="20"/>
        </w:rPr>
        <w:t xml:space="preserve"> </w:t>
      </w:r>
      <w:r w:rsidRPr="00052749">
        <w:rPr>
          <w:sz w:val="20"/>
          <w:szCs w:val="20"/>
        </w:rPr>
        <w:t xml:space="preserve">then what he was, and been enjoined by </w:t>
      </w:r>
      <w:proofErr w:type="gramStart"/>
      <w:r w:rsidRPr="00052749">
        <w:rPr>
          <w:sz w:val="20"/>
          <w:szCs w:val="20"/>
        </w:rPr>
        <w:t>Thee</w:t>
      </w:r>
      <w:proofErr w:type="gramEnd"/>
    </w:p>
    <w:p w14:paraId="2E3E6613" w14:textId="1967650C" w:rsidR="003A7A40" w:rsidRPr="003A7A40" w:rsidRDefault="003A7A40" w:rsidP="003A7A40">
      <w:pPr>
        <w:jc w:val="both"/>
        <w:rPr>
          <w:sz w:val="16"/>
          <w:szCs w:val="16"/>
        </w:rPr>
      </w:pPr>
      <w:r w:rsidRPr="003A7A40">
        <w:rPr>
          <w:rFonts w:cstheme="minorHAnsi"/>
          <w:sz w:val="16"/>
          <w:szCs w:val="16"/>
        </w:rPr>
        <w:t>¹</w:t>
      </w:r>
      <w:r w:rsidRPr="003A7A40">
        <w:rPr>
          <w:sz w:val="16"/>
          <w:szCs w:val="16"/>
        </w:rPr>
        <w:t>I Tim. 1.8.</w:t>
      </w:r>
      <w:r w:rsidRPr="003A7A40">
        <w:rPr>
          <w:sz w:val="16"/>
          <w:szCs w:val="16"/>
        </w:rPr>
        <w:tab/>
      </w:r>
      <w:r w:rsidRPr="003A7A40">
        <w:rPr>
          <w:rFonts w:cstheme="minorHAnsi"/>
          <w:sz w:val="16"/>
          <w:szCs w:val="16"/>
        </w:rPr>
        <w:t>²</w:t>
      </w:r>
      <w:r w:rsidRPr="003A7A40">
        <w:rPr>
          <w:sz w:val="16"/>
          <w:szCs w:val="16"/>
        </w:rPr>
        <w:t>I Cor. 4.6.</w:t>
      </w:r>
      <w:r w:rsidRPr="003A7A40">
        <w:rPr>
          <w:sz w:val="16"/>
          <w:szCs w:val="16"/>
        </w:rPr>
        <w:tab/>
      </w:r>
      <w:r w:rsidRPr="003A7A40">
        <w:rPr>
          <w:rFonts w:cstheme="minorHAnsi"/>
          <w:sz w:val="16"/>
          <w:szCs w:val="16"/>
        </w:rPr>
        <w:t>³</w:t>
      </w:r>
      <w:r w:rsidRPr="003A7A40">
        <w:rPr>
          <w:sz w:val="16"/>
          <w:szCs w:val="16"/>
        </w:rPr>
        <w:t>Mark, 12.30, 31.</w:t>
      </w:r>
      <w:r>
        <w:rPr>
          <w:sz w:val="16"/>
          <w:szCs w:val="16"/>
        </w:rPr>
        <w:tab/>
      </w:r>
      <w:r w:rsidRPr="003A7A40">
        <w:rPr>
          <w:rFonts w:cstheme="minorHAnsi"/>
          <w:sz w:val="16"/>
          <w:szCs w:val="16"/>
        </w:rPr>
        <w:t>⁴</w:t>
      </w:r>
      <w:r w:rsidRPr="003A7A40">
        <w:rPr>
          <w:sz w:val="16"/>
          <w:szCs w:val="16"/>
        </w:rPr>
        <w:t>Ps. 8.8.</w:t>
      </w:r>
    </w:p>
    <w:p w14:paraId="602DB4BF" w14:textId="3A967812" w:rsidR="00052749" w:rsidRDefault="003A7A40" w:rsidP="003A7A40">
      <w:pPr>
        <w:jc w:val="both"/>
        <w:rPr>
          <w:sz w:val="20"/>
          <w:szCs w:val="20"/>
        </w:rPr>
      </w:pPr>
      <w:r w:rsidRPr="003A7A40">
        <w:rPr>
          <w:sz w:val="20"/>
          <w:szCs w:val="20"/>
        </w:rPr>
        <w:t>to write the book of Genesis, have desired such</w:t>
      </w:r>
      <w:r>
        <w:rPr>
          <w:sz w:val="20"/>
          <w:szCs w:val="20"/>
        </w:rPr>
        <w:t xml:space="preserve"> </w:t>
      </w:r>
      <w:r w:rsidRPr="003A7A40">
        <w:rPr>
          <w:sz w:val="20"/>
          <w:szCs w:val="20"/>
        </w:rPr>
        <w:t>a power of expression and such style to be given</w:t>
      </w:r>
      <w:r>
        <w:rPr>
          <w:sz w:val="20"/>
          <w:szCs w:val="20"/>
        </w:rPr>
        <w:t xml:space="preserve"> </w:t>
      </w:r>
      <w:r w:rsidRPr="003A7A40">
        <w:rPr>
          <w:sz w:val="20"/>
          <w:szCs w:val="20"/>
        </w:rPr>
        <w:t>me, that neither they who cannot yet understand</w:t>
      </w:r>
      <w:r>
        <w:rPr>
          <w:sz w:val="20"/>
          <w:szCs w:val="20"/>
        </w:rPr>
        <w:t xml:space="preserve"> </w:t>
      </w:r>
      <w:r w:rsidRPr="003A7A40">
        <w:rPr>
          <w:sz w:val="20"/>
          <w:szCs w:val="20"/>
        </w:rPr>
        <w:t>how God created might reject the sayings</w:t>
      </w:r>
      <w:r>
        <w:rPr>
          <w:sz w:val="20"/>
          <w:szCs w:val="20"/>
        </w:rPr>
        <w:t xml:space="preserve"> </w:t>
      </w:r>
      <w:r w:rsidRPr="003A7A40">
        <w:rPr>
          <w:sz w:val="20"/>
          <w:szCs w:val="20"/>
        </w:rPr>
        <w:t>as beyond their capacity; and they who had attained</w:t>
      </w:r>
      <w:r>
        <w:rPr>
          <w:sz w:val="20"/>
          <w:szCs w:val="20"/>
        </w:rPr>
        <w:t xml:space="preserve"> </w:t>
      </w:r>
      <w:r w:rsidRPr="003A7A40">
        <w:rPr>
          <w:sz w:val="20"/>
          <w:szCs w:val="20"/>
        </w:rPr>
        <w:t>thereto might find what true opinion soever</w:t>
      </w:r>
      <w:r>
        <w:rPr>
          <w:sz w:val="20"/>
          <w:szCs w:val="20"/>
        </w:rPr>
        <w:t xml:space="preserve"> </w:t>
      </w:r>
      <w:r w:rsidRPr="003A7A40">
        <w:rPr>
          <w:sz w:val="20"/>
          <w:szCs w:val="20"/>
        </w:rPr>
        <w:t>they had by thought arrived at, not passed</w:t>
      </w:r>
      <w:r>
        <w:rPr>
          <w:sz w:val="20"/>
          <w:szCs w:val="20"/>
        </w:rPr>
        <w:t xml:space="preserve"> </w:t>
      </w:r>
      <w:r w:rsidRPr="003A7A40">
        <w:rPr>
          <w:sz w:val="20"/>
          <w:szCs w:val="20"/>
        </w:rPr>
        <w:t>over in those few words of that Thy servant;</w:t>
      </w:r>
      <w:r>
        <w:rPr>
          <w:sz w:val="20"/>
          <w:szCs w:val="20"/>
        </w:rPr>
        <w:t xml:space="preserve"> </w:t>
      </w:r>
      <w:r w:rsidRPr="003A7A40">
        <w:rPr>
          <w:sz w:val="20"/>
          <w:szCs w:val="20"/>
        </w:rPr>
        <w:t>and should another man by the light of truth</w:t>
      </w:r>
      <w:r>
        <w:rPr>
          <w:sz w:val="20"/>
          <w:szCs w:val="20"/>
        </w:rPr>
        <w:t xml:space="preserve"> </w:t>
      </w:r>
      <w:r w:rsidRPr="003A7A40">
        <w:rPr>
          <w:sz w:val="20"/>
          <w:szCs w:val="20"/>
        </w:rPr>
        <w:t>have discovered another, neither should that fail</w:t>
      </w:r>
      <w:r>
        <w:rPr>
          <w:sz w:val="20"/>
          <w:szCs w:val="20"/>
        </w:rPr>
        <w:t xml:space="preserve"> </w:t>
      </w:r>
      <w:r w:rsidRPr="003A7A40">
        <w:rPr>
          <w:sz w:val="20"/>
          <w:szCs w:val="20"/>
        </w:rPr>
        <w:t>of being discoverable in those same words.</w:t>
      </w:r>
    </w:p>
    <w:p w14:paraId="38245DC3" w14:textId="77777777" w:rsidR="003A7A40" w:rsidRDefault="003A7A40" w:rsidP="00542F64">
      <w:pPr>
        <w:jc w:val="both"/>
        <w:rPr>
          <w:sz w:val="20"/>
          <w:szCs w:val="20"/>
        </w:rPr>
      </w:pPr>
    </w:p>
    <w:p w14:paraId="6A2ABD7A" w14:textId="4070A9BA" w:rsidR="00542F64" w:rsidRDefault="00542F64" w:rsidP="00542F64">
      <w:pPr>
        <w:jc w:val="both"/>
        <w:rPr>
          <w:sz w:val="20"/>
          <w:szCs w:val="20"/>
        </w:rPr>
      </w:pPr>
      <w:r w:rsidRPr="00542F64">
        <w:rPr>
          <w:sz w:val="20"/>
          <w:szCs w:val="20"/>
        </w:rPr>
        <w:t xml:space="preserve">18 AUGUSTINE: </w:t>
      </w:r>
      <w:r w:rsidRPr="00542F64">
        <w:rPr>
          <w:i/>
          <w:iCs/>
          <w:sz w:val="20"/>
          <w:szCs w:val="20"/>
        </w:rPr>
        <w:t xml:space="preserve">Confessions, </w:t>
      </w:r>
      <w:r w:rsidRPr="00542F64">
        <w:rPr>
          <w:sz w:val="20"/>
          <w:szCs w:val="20"/>
        </w:rPr>
        <w:t>BK XII, par 41-BK</w:t>
      </w:r>
      <w:r>
        <w:rPr>
          <w:sz w:val="20"/>
          <w:szCs w:val="20"/>
        </w:rPr>
        <w:t xml:space="preserve"> </w:t>
      </w:r>
      <w:r w:rsidRPr="00542F64">
        <w:rPr>
          <w:sz w:val="20"/>
          <w:szCs w:val="20"/>
        </w:rPr>
        <w:t xml:space="preserve">XIII, par 53 </w:t>
      </w:r>
      <w:r>
        <w:rPr>
          <w:sz w:val="20"/>
          <w:szCs w:val="20"/>
        </w:rPr>
        <w:t>110</w:t>
      </w:r>
      <w:r w:rsidRPr="00542F64">
        <w:rPr>
          <w:sz w:val="20"/>
          <w:szCs w:val="20"/>
        </w:rPr>
        <w:t>a-125</w:t>
      </w:r>
      <w:proofErr w:type="gramStart"/>
      <w:r w:rsidRPr="00542F64">
        <w:rPr>
          <w:sz w:val="20"/>
          <w:szCs w:val="20"/>
        </w:rPr>
        <w:t>a,c</w:t>
      </w:r>
      <w:proofErr w:type="gramEnd"/>
      <w:r w:rsidRPr="00542F64">
        <w:rPr>
          <w:sz w:val="20"/>
          <w:szCs w:val="20"/>
        </w:rPr>
        <w:t xml:space="preserve"> </w:t>
      </w:r>
    </w:p>
    <w:p w14:paraId="401D8CE5" w14:textId="3CA4D997" w:rsidR="003A7A40" w:rsidRPr="003A7A40" w:rsidRDefault="003A7A40" w:rsidP="003A7A40">
      <w:pPr>
        <w:jc w:val="both"/>
        <w:rPr>
          <w:sz w:val="20"/>
          <w:szCs w:val="20"/>
        </w:rPr>
      </w:pPr>
      <w:r w:rsidRPr="003A7A40">
        <w:rPr>
          <w:sz w:val="20"/>
          <w:szCs w:val="20"/>
        </w:rPr>
        <w:t>[XXX] 41. In this diversity of the true opinions,</w:t>
      </w:r>
      <w:r>
        <w:rPr>
          <w:sz w:val="20"/>
          <w:szCs w:val="20"/>
        </w:rPr>
        <w:t xml:space="preserve"> </w:t>
      </w:r>
      <w:r w:rsidRPr="003A7A40">
        <w:rPr>
          <w:sz w:val="20"/>
          <w:szCs w:val="20"/>
        </w:rPr>
        <w:t>let Truth herself produce concord. And our</w:t>
      </w:r>
      <w:r>
        <w:rPr>
          <w:sz w:val="20"/>
          <w:szCs w:val="20"/>
        </w:rPr>
        <w:t xml:space="preserve"> </w:t>
      </w:r>
      <w:r w:rsidRPr="003A7A40">
        <w:rPr>
          <w:sz w:val="20"/>
          <w:szCs w:val="20"/>
        </w:rPr>
        <w:t>God have mercy upon us, that we may use the</w:t>
      </w:r>
      <w:r>
        <w:rPr>
          <w:sz w:val="20"/>
          <w:szCs w:val="20"/>
        </w:rPr>
        <w:t xml:space="preserve"> </w:t>
      </w:r>
      <w:r w:rsidRPr="003A7A40">
        <w:rPr>
          <w:sz w:val="20"/>
          <w:szCs w:val="20"/>
        </w:rPr>
        <w:t xml:space="preserve">law </w:t>
      </w:r>
      <w:proofErr w:type="gramStart"/>
      <w:r w:rsidRPr="003A7A40">
        <w:rPr>
          <w:sz w:val="20"/>
          <w:szCs w:val="20"/>
        </w:rPr>
        <w:t>lawfully,</w:t>
      </w:r>
      <w:r>
        <w:rPr>
          <w:rFonts w:cstheme="minorHAnsi"/>
          <w:sz w:val="20"/>
          <w:szCs w:val="20"/>
        </w:rPr>
        <w:t>¹</w:t>
      </w:r>
      <w:proofErr w:type="gramEnd"/>
      <w:r w:rsidRPr="003A7A40">
        <w:rPr>
          <w:sz w:val="20"/>
          <w:szCs w:val="20"/>
        </w:rPr>
        <w:t xml:space="preserve"> the end of the commandment,</w:t>
      </w:r>
      <w:r>
        <w:rPr>
          <w:sz w:val="20"/>
          <w:szCs w:val="20"/>
        </w:rPr>
        <w:t xml:space="preserve"> </w:t>
      </w:r>
      <w:r w:rsidRPr="003A7A40">
        <w:rPr>
          <w:sz w:val="20"/>
          <w:szCs w:val="20"/>
        </w:rPr>
        <w:t>pure charity. By this if a man demands of me,</w:t>
      </w:r>
      <w:r>
        <w:rPr>
          <w:sz w:val="20"/>
          <w:szCs w:val="20"/>
        </w:rPr>
        <w:t xml:space="preserve"> </w:t>
      </w:r>
      <w:r w:rsidRPr="003A7A40">
        <w:rPr>
          <w:sz w:val="20"/>
          <w:szCs w:val="20"/>
        </w:rPr>
        <w:t>"which of these was the meaning of Thy servant</w:t>
      </w:r>
      <w:r>
        <w:rPr>
          <w:sz w:val="20"/>
          <w:szCs w:val="20"/>
        </w:rPr>
        <w:t xml:space="preserve"> </w:t>
      </w:r>
      <w:r w:rsidRPr="003A7A40">
        <w:rPr>
          <w:sz w:val="20"/>
          <w:szCs w:val="20"/>
        </w:rPr>
        <w:t>Moses"; this were not the language of my</w:t>
      </w:r>
      <w:r>
        <w:rPr>
          <w:sz w:val="20"/>
          <w:szCs w:val="20"/>
        </w:rPr>
        <w:t xml:space="preserve"> </w:t>
      </w:r>
      <w:r w:rsidRPr="003A7A40">
        <w:rPr>
          <w:sz w:val="20"/>
          <w:szCs w:val="20"/>
        </w:rPr>
        <w:t>Confessions should I not confess unto Thee, "I</w:t>
      </w:r>
      <w:r>
        <w:rPr>
          <w:sz w:val="20"/>
          <w:szCs w:val="20"/>
        </w:rPr>
        <w:t xml:space="preserve"> </w:t>
      </w:r>
      <w:r w:rsidRPr="003A7A40">
        <w:rPr>
          <w:sz w:val="20"/>
          <w:szCs w:val="20"/>
        </w:rPr>
        <w:t>know not</w:t>
      </w:r>
      <w:proofErr w:type="gramStart"/>
      <w:r w:rsidRPr="003A7A40">
        <w:rPr>
          <w:sz w:val="20"/>
          <w:szCs w:val="20"/>
        </w:rPr>
        <w:t>" ;</w:t>
      </w:r>
      <w:proofErr w:type="gramEnd"/>
      <w:r w:rsidRPr="003A7A40">
        <w:rPr>
          <w:sz w:val="20"/>
          <w:szCs w:val="20"/>
        </w:rPr>
        <w:t xml:space="preserve"> and yet I know that those senses are</w:t>
      </w:r>
      <w:r>
        <w:rPr>
          <w:sz w:val="20"/>
          <w:szCs w:val="20"/>
        </w:rPr>
        <w:t xml:space="preserve"> </w:t>
      </w:r>
      <w:r w:rsidRPr="003A7A40">
        <w:rPr>
          <w:sz w:val="20"/>
          <w:szCs w:val="20"/>
        </w:rPr>
        <w:t>true, those carnal ones excepted, of which I</w:t>
      </w:r>
      <w:r>
        <w:rPr>
          <w:sz w:val="20"/>
          <w:szCs w:val="20"/>
        </w:rPr>
        <w:t xml:space="preserve"> </w:t>
      </w:r>
      <w:r w:rsidRPr="003A7A40">
        <w:rPr>
          <w:sz w:val="20"/>
          <w:szCs w:val="20"/>
        </w:rPr>
        <w:t>have spoken what seemed necessary. And even</w:t>
      </w:r>
      <w:r>
        <w:rPr>
          <w:sz w:val="20"/>
          <w:szCs w:val="20"/>
        </w:rPr>
        <w:t xml:space="preserve"> </w:t>
      </w:r>
      <w:r w:rsidRPr="003A7A40">
        <w:rPr>
          <w:sz w:val="20"/>
          <w:szCs w:val="20"/>
        </w:rPr>
        <w:t>those hopeful little ones who so think the words</w:t>
      </w:r>
      <w:r>
        <w:rPr>
          <w:sz w:val="20"/>
          <w:szCs w:val="20"/>
        </w:rPr>
        <w:t xml:space="preserve"> </w:t>
      </w:r>
      <w:r w:rsidRPr="003A7A40">
        <w:rPr>
          <w:sz w:val="20"/>
          <w:szCs w:val="20"/>
        </w:rPr>
        <w:t>of Thy Book affright them not, delivering high</w:t>
      </w:r>
      <w:r>
        <w:rPr>
          <w:sz w:val="20"/>
          <w:szCs w:val="20"/>
        </w:rPr>
        <w:t xml:space="preserve"> </w:t>
      </w:r>
      <w:r w:rsidRPr="003A7A40">
        <w:rPr>
          <w:sz w:val="20"/>
          <w:szCs w:val="20"/>
        </w:rPr>
        <w:t>things lowlily, and with few words a copious</w:t>
      </w:r>
      <w:r>
        <w:rPr>
          <w:sz w:val="20"/>
          <w:szCs w:val="20"/>
        </w:rPr>
        <w:t xml:space="preserve"> </w:t>
      </w:r>
      <w:r w:rsidRPr="003A7A40">
        <w:rPr>
          <w:sz w:val="20"/>
          <w:szCs w:val="20"/>
        </w:rPr>
        <w:t>meaning. And all we who, I confess, see and express</w:t>
      </w:r>
      <w:r>
        <w:rPr>
          <w:sz w:val="20"/>
          <w:szCs w:val="20"/>
        </w:rPr>
        <w:t xml:space="preserve"> </w:t>
      </w:r>
      <w:r w:rsidRPr="003A7A40">
        <w:rPr>
          <w:sz w:val="20"/>
          <w:szCs w:val="20"/>
        </w:rPr>
        <w:t>the truth delivered in those words, let us</w:t>
      </w:r>
      <w:r>
        <w:rPr>
          <w:sz w:val="20"/>
          <w:szCs w:val="20"/>
        </w:rPr>
        <w:t xml:space="preserve"> </w:t>
      </w:r>
      <w:r w:rsidRPr="003A7A40">
        <w:rPr>
          <w:sz w:val="20"/>
          <w:szCs w:val="20"/>
        </w:rPr>
        <w:t>love one another, and jointly love Thee our God,</w:t>
      </w:r>
      <w:r>
        <w:rPr>
          <w:sz w:val="20"/>
          <w:szCs w:val="20"/>
        </w:rPr>
        <w:t xml:space="preserve"> </w:t>
      </w:r>
      <w:r w:rsidRPr="003A7A40">
        <w:rPr>
          <w:sz w:val="20"/>
          <w:szCs w:val="20"/>
        </w:rPr>
        <w:t xml:space="preserve">the fountain of truth, if we are </w:t>
      </w:r>
      <w:proofErr w:type="spellStart"/>
      <w:r w:rsidRPr="003A7A40">
        <w:rPr>
          <w:sz w:val="20"/>
          <w:szCs w:val="20"/>
        </w:rPr>
        <w:t>athirst</w:t>
      </w:r>
      <w:proofErr w:type="spellEnd"/>
      <w:r w:rsidRPr="003A7A40">
        <w:rPr>
          <w:sz w:val="20"/>
          <w:szCs w:val="20"/>
        </w:rPr>
        <w:t xml:space="preserve"> for it, and</w:t>
      </w:r>
      <w:r>
        <w:rPr>
          <w:sz w:val="20"/>
          <w:szCs w:val="20"/>
        </w:rPr>
        <w:t xml:space="preserve"> </w:t>
      </w:r>
      <w:r w:rsidRPr="003A7A40">
        <w:rPr>
          <w:sz w:val="20"/>
          <w:szCs w:val="20"/>
        </w:rPr>
        <w:t>not for vanities; yea, let us so honor this Thy</w:t>
      </w:r>
      <w:r>
        <w:rPr>
          <w:sz w:val="20"/>
          <w:szCs w:val="20"/>
        </w:rPr>
        <w:t xml:space="preserve"> </w:t>
      </w:r>
      <w:r w:rsidRPr="003A7A40">
        <w:rPr>
          <w:sz w:val="20"/>
          <w:szCs w:val="20"/>
        </w:rPr>
        <w:t>servant, the dispenser of this Scripture, full of</w:t>
      </w:r>
      <w:r>
        <w:rPr>
          <w:sz w:val="20"/>
          <w:szCs w:val="20"/>
        </w:rPr>
        <w:t xml:space="preserve"> </w:t>
      </w:r>
      <w:r w:rsidRPr="003A7A40">
        <w:rPr>
          <w:sz w:val="20"/>
          <w:szCs w:val="20"/>
        </w:rPr>
        <w:t>Thy Spirit, as to believe that, when by Thy revelation</w:t>
      </w:r>
      <w:r>
        <w:rPr>
          <w:sz w:val="20"/>
          <w:szCs w:val="20"/>
        </w:rPr>
        <w:t xml:space="preserve"> </w:t>
      </w:r>
      <w:r w:rsidRPr="003A7A40">
        <w:rPr>
          <w:sz w:val="20"/>
          <w:szCs w:val="20"/>
        </w:rPr>
        <w:t>he wrote these things, he intended that</w:t>
      </w:r>
      <w:r>
        <w:rPr>
          <w:sz w:val="20"/>
          <w:szCs w:val="20"/>
        </w:rPr>
        <w:t xml:space="preserve"> </w:t>
      </w:r>
      <w:r w:rsidRPr="003A7A40">
        <w:rPr>
          <w:sz w:val="20"/>
          <w:szCs w:val="20"/>
        </w:rPr>
        <w:t>which among them chiefly excels both for light</w:t>
      </w:r>
      <w:r>
        <w:rPr>
          <w:sz w:val="20"/>
          <w:szCs w:val="20"/>
        </w:rPr>
        <w:t xml:space="preserve"> </w:t>
      </w:r>
      <w:r w:rsidRPr="003A7A40">
        <w:rPr>
          <w:sz w:val="20"/>
          <w:szCs w:val="20"/>
        </w:rPr>
        <w:t>of truth, and fruitfulness of profit.</w:t>
      </w:r>
    </w:p>
    <w:p w14:paraId="1AED0824" w14:textId="0F6001B9" w:rsidR="00542F64" w:rsidRDefault="003A7A40" w:rsidP="003A7A40">
      <w:pPr>
        <w:jc w:val="both"/>
        <w:rPr>
          <w:sz w:val="20"/>
          <w:szCs w:val="20"/>
        </w:rPr>
      </w:pPr>
      <w:r w:rsidRPr="003A7A40">
        <w:rPr>
          <w:sz w:val="20"/>
          <w:szCs w:val="20"/>
        </w:rPr>
        <w:t xml:space="preserve">[XXXI] 42. </w:t>
      </w:r>
      <w:proofErr w:type="gramStart"/>
      <w:r w:rsidRPr="003A7A40">
        <w:rPr>
          <w:sz w:val="20"/>
          <w:szCs w:val="20"/>
        </w:rPr>
        <w:t>So</w:t>
      </w:r>
      <w:proofErr w:type="gramEnd"/>
      <w:r w:rsidRPr="003A7A40">
        <w:rPr>
          <w:sz w:val="20"/>
          <w:szCs w:val="20"/>
        </w:rPr>
        <w:t xml:space="preserve"> when one says, "Moses meant</w:t>
      </w:r>
      <w:r>
        <w:rPr>
          <w:sz w:val="20"/>
          <w:szCs w:val="20"/>
        </w:rPr>
        <w:t xml:space="preserve"> </w:t>
      </w:r>
      <w:r w:rsidRPr="003A7A40">
        <w:rPr>
          <w:sz w:val="20"/>
          <w:szCs w:val="20"/>
        </w:rPr>
        <w:t>as I do"; and another, "Nay, but as I do"; I</w:t>
      </w:r>
      <w:r>
        <w:rPr>
          <w:sz w:val="20"/>
          <w:szCs w:val="20"/>
        </w:rPr>
        <w:t xml:space="preserve"> </w:t>
      </w:r>
      <w:r w:rsidRPr="003A7A40">
        <w:rPr>
          <w:sz w:val="20"/>
          <w:szCs w:val="20"/>
        </w:rPr>
        <w:t>suppose that I speak more reverently: "Why not</w:t>
      </w:r>
      <w:r>
        <w:rPr>
          <w:sz w:val="20"/>
          <w:szCs w:val="20"/>
        </w:rPr>
        <w:t xml:space="preserve"> </w:t>
      </w:r>
      <w:r w:rsidRPr="003A7A40">
        <w:rPr>
          <w:sz w:val="20"/>
          <w:szCs w:val="20"/>
        </w:rPr>
        <w:t>rather as both, if both be true?" And if there be</w:t>
      </w:r>
      <w:r>
        <w:rPr>
          <w:sz w:val="20"/>
          <w:szCs w:val="20"/>
        </w:rPr>
        <w:t xml:space="preserve"> </w:t>
      </w:r>
      <w:r w:rsidRPr="003A7A40">
        <w:rPr>
          <w:sz w:val="20"/>
          <w:szCs w:val="20"/>
        </w:rPr>
        <w:t xml:space="preserve">a third, or a fourth, yea, if any other </w:t>
      </w:r>
      <w:proofErr w:type="spellStart"/>
      <w:r w:rsidRPr="003A7A40">
        <w:rPr>
          <w:sz w:val="20"/>
          <w:szCs w:val="20"/>
        </w:rPr>
        <w:t>seeth</w:t>
      </w:r>
      <w:proofErr w:type="spellEnd"/>
      <w:r w:rsidRPr="003A7A40">
        <w:rPr>
          <w:sz w:val="20"/>
          <w:szCs w:val="20"/>
        </w:rPr>
        <w:t xml:space="preserve"> any</w:t>
      </w:r>
      <w:r>
        <w:rPr>
          <w:sz w:val="20"/>
          <w:szCs w:val="20"/>
        </w:rPr>
        <w:t xml:space="preserve"> </w:t>
      </w:r>
      <w:r w:rsidRPr="003A7A40">
        <w:rPr>
          <w:sz w:val="20"/>
          <w:szCs w:val="20"/>
        </w:rPr>
        <w:t>other truth in those words, why may not he be</w:t>
      </w:r>
      <w:r>
        <w:rPr>
          <w:sz w:val="20"/>
          <w:szCs w:val="20"/>
        </w:rPr>
        <w:t xml:space="preserve"> </w:t>
      </w:r>
      <w:r w:rsidRPr="003A7A40">
        <w:rPr>
          <w:sz w:val="20"/>
          <w:szCs w:val="20"/>
        </w:rPr>
        <w:t>believed to have seen all these, through whom</w:t>
      </w:r>
      <w:r>
        <w:rPr>
          <w:sz w:val="20"/>
          <w:szCs w:val="20"/>
        </w:rPr>
        <w:t xml:space="preserve"> </w:t>
      </w:r>
      <w:r w:rsidRPr="003A7A40">
        <w:rPr>
          <w:sz w:val="20"/>
          <w:szCs w:val="20"/>
        </w:rPr>
        <w:t>the One God hath tempered the holy Scriptures</w:t>
      </w:r>
      <w:r>
        <w:rPr>
          <w:sz w:val="20"/>
          <w:szCs w:val="20"/>
        </w:rPr>
        <w:t xml:space="preserve"> </w:t>
      </w:r>
      <w:r w:rsidRPr="003A7A40">
        <w:rPr>
          <w:sz w:val="20"/>
          <w:szCs w:val="20"/>
        </w:rPr>
        <w:t>to the senses of many, who should see therein</w:t>
      </w:r>
      <w:r>
        <w:rPr>
          <w:sz w:val="20"/>
          <w:szCs w:val="20"/>
        </w:rPr>
        <w:t xml:space="preserve"> </w:t>
      </w:r>
      <w:r w:rsidRPr="003A7A40">
        <w:rPr>
          <w:sz w:val="20"/>
          <w:szCs w:val="20"/>
        </w:rPr>
        <w:t>things true but divers? For I certainly (and</w:t>
      </w:r>
      <w:r>
        <w:rPr>
          <w:sz w:val="20"/>
          <w:szCs w:val="20"/>
        </w:rPr>
        <w:t xml:space="preserve"> </w:t>
      </w:r>
      <w:r w:rsidRPr="003A7A40">
        <w:rPr>
          <w:sz w:val="20"/>
          <w:szCs w:val="20"/>
        </w:rPr>
        <w:t>fearlessly I speak it from my heart) that were I</w:t>
      </w:r>
      <w:r>
        <w:rPr>
          <w:sz w:val="20"/>
          <w:szCs w:val="20"/>
        </w:rPr>
        <w:t xml:space="preserve"> </w:t>
      </w:r>
      <w:r w:rsidRPr="003A7A40">
        <w:rPr>
          <w:sz w:val="20"/>
          <w:szCs w:val="20"/>
        </w:rPr>
        <w:t>to indite anything to have supreme authority, I</w:t>
      </w:r>
      <w:r>
        <w:rPr>
          <w:sz w:val="20"/>
          <w:szCs w:val="20"/>
        </w:rPr>
        <w:t xml:space="preserve"> </w:t>
      </w:r>
      <w:r w:rsidRPr="003A7A40">
        <w:rPr>
          <w:sz w:val="20"/>
          <w:szCs w:val="20"/>
        </w:rPr>
        <w:t>should prefer so to write that whatever truth</w:t>
      </w:r>
      <w:r>
        <w:rPr>
          <w:sz w:val="20"/>
          <w:szCs w:val="20"/>
        </w:rPr>
        <w:t xml:space="preserve"> </w:t>
      </w:r>
      <w:r w:rsidRPr="003A7A40">
        <w:rPr>
          <w:sz w:val="20"/>
          <w:szCs w:val="20"/>
        </w:rPr>
        <w:t>any could apprehend on those matters might be</w:t>
      </w:r>
      <w:r>
        <w:rPr>
          <w:sz w:val="20"/>
          <w:szCs w:val="20"/>
        </w:rPr>
        <w:t xml:space="preserve"> </w:t>
      </w:r>
      <w:r w:rsidRPr="003A7A40">
        <w:rPr>
          <w:sz w:val="20"/>
          <w:szCs w:val="20"/>
        </w:rPr>
        <w:t>conveyed in my words, rather than set down my</w:t>
      </w:r>
      <w:r>
        <w:rPr>
          <w:sz w:val="20"/>
          <w:szCs w:val="20"/>
        </w:rPr>
        <w:t xml:space="preserve"> </w:t>
      </w:r>
      <w:r w:rsidRPr="003A7A40">
        <w:rPr>
          <w:sz w:val="20"/>
          <w:szCs w:val="20"/>
        </w:rPr>
        <w:t>own meaning so clearly as to exclude the rest,</w:t>
      </w:r>
      <w:r>
        <w:rPr>
          <w:sz w:val="20"/>
          <w:szCs w:val="20"/>
        </w:rPr>
        <w:t xml:space="preserve"> </w:t>
      </w:r>
      <w:r w:rsidRPr="003A7A40">
        <w:rPr>
          <w:sz w:val="20"/>
          <w:szCs w:val="20"/>
        </w:rPr>
        <w:t>which, not being false, could not offend me. I</w:t>
      </w:r>
      <w:r>
        <w:rPr>
          <w:sz w:val="20"/>
          <w:szCs w:val="20"/>
        </w:rPr>
        <w:t xml:space="preserve"> </w:t>
      </w:r>
      <w:r w:rsidRPr="003A7A40">
        <w:rPr>
          <w:sz w:val="20"/>
          <w:szCs w:val="20"/>
        </w:rPr>
        <w:t xml:space="preserve">will not therefore, O my God, be so rash as </w:t>
      </w:r>
      <w:proofErr w:type="gramStart"/>
      <w:r w:rsidRPr="003A7A40">
        <w:rPr>
          <w:sz w:val="20"/>
          <w:szCs w:val="20"/>
        </w:rPr>
        <w:t>not</w:t>
      </w:r>
      <w:proofErr w:type="gramEnd"/>
    </w:p>
    <w:p w14:paraId="4CC6E4E2" w14:textId="122B5744" w:rsidR="00542F64" w:rsidRPr="003A7A40" w:rsidRDefault="003A7A40" w:rsidP="003A7A40">
      <w:pPr>
        <w:jc w:val="both"/>
        <w:rPr>
          <w:sz w:val="16"/>
          <w:szCs w:val="16"/>
        </w:rPr>
      </w:pPr>
      <w:r w:rsidRPr="003A7A40">
        <w:rPr>
          <w:rFonts w:cstheme="minorHAnsi"/>
          <w:sz w:val="16"/>
          <w:szCs w:val="16"/>
        </w:rPr>
        <w:t>¹</w:t>
      </w:r>
      <w:r w:rsidRPr="003A7A40">
        <w:rPr>
          <w:sz w:val="16"/>
          <w:szCs w:val="16"/>
        </w:rPr>
        <w:t>I Tim. 1. 18.</w:t>
      </w:r>
    </w:p>
    <w:p w14:paraId="5E8E76A1" w14:textId="1BE05727" w:rsidR="003A7A40" w:rsidRPr="003A7A40" w:rsidRDefault="003A7A40" w:rsidP="003A7A40">
      <w:pPr>
        <w:jc w:val="both"/>
        <w:rPr>
          <w:sz w:val="20"/>
          <w:szCs w:val="20"/>
        </w:rPr>
      </w:pPr>
      <w:r w:rsidRPr="003A7A40">
        <w:rPr>
          <w:sz w:val="20"/>
          <w:szCs w:val="20"/>
        </w:rPr>
        <w:t xml:space="preserve">to believe that Thou </w:t>
      </w:r>
      <w:proofErr w:type="spellStart"/>
      <w:r w:rsidRPr="003A7A40">
        <w:rPr>
          <w:sz w:val="20"/>
          <w:szCs w:val="20"/>
        </w:rPr>
        <w:t>vouchsafedst</w:t>
      </w:r>
      <w:proofErr w:type="spellEnd"/>
      <w:r w:rsidRPr="003A7A40">
        <w:rPr>
          <w:sz w:val="20"/>
          <w:szCs w:val="20"/>
        </w:rPr>
        <w:t xml:space="preserve"> as much to</w:t>
      </w:r>
      <w:r>
        <w:rPr>
          <w:sz w:val="20"/>
          <w:szCs w:val="20"/>
        </w:rPr>
        <w:t xml:space="preserve"> </w:t>
      </w:r>
      <w:r w:rsidRPr="003A7A40">
        <w:rPr>
          <w:sz w:val="20"/>
          <w:szCs w:val="20"/>
        </w:rPr>
        <w:t>that great man. He without doubt, when he</w:t>
      </w:r>
      <w:r>
        <w:rPr>
          <w:sz w:val="20"/>
          <w:szCs w:val="20"/>
        </w:rPr>
        <w:t xml:space="preserve"> </w:t>
      </w:r>
      <w:r w:rsidRPr="003A7A40">
        <w:rPr>
          <w:sz w:val="20"/>
          <w:szCs w:val="20"/>
        </w:rPr>
        <w:t xml:space="preserve">wrote those words, </w:t>
      </w:r>
      <w:proofErr w:type="gramStart"/>
      <w:r w:rsidRPr="003A7A40">
        <w:rPr>
          <w:sz w:val="20"/>
          <w:szCs w:val="20"/>
        </w:rPr>
        <w:t>perceived</w:t>
      </w:r>
      <w:proofErr w:type="gramEnd"/>
      <w:r w:rsidRPr="003A7A40">
        <w:rPr>
          <w:sz w:val="20"/>
          <w:szCs w:val="20"/>
        </w:rPr>
        <w:t xml:space="preserve"> and thought on</w:t>
      </w:r>
      <w:r>
        <w:rPr>
          <w:sz w:val="20"/>
          <w:szCs w:val="20"/>
        </w:rPr>
        <w:t xml:space="preserve"> </w:t>
      </w:r>
      <w:r w:rsidRPr="003A7A40">
        <w:rPr>
          <w:sz w:val="20"/>
          <w:szCs w:val="20"/>
        </w:rPr>
        <w:t>what truth soever we have been able to find, yea,</w:t>
      </w:r>
      <w:r>
        <w:rPr>
          <w:sz w:val="20"/>
          <w:szCs w:val="20"/>
        </w:rPr>
        <w:t xml:space="preserve"> </w:t>
      </w:r>
      <w:r w:rsidRPr="003A7A40">
        <w:rPr>
          <w:sz w:val="20"/>
          <w:szCs w:val="20"/>
        </w:rPr>
        <w:t>and whatsoever we have not been able, nor yet</w:t>
      </w:r>
      <w:r>
        <w:rPr>
          <w:sz w:val="20"/>
          <w:szCs w:val="20"/>
        </w:rPr>
        <w:t xml:space="preserve"> </w:t>
      </w:r>
      <w:r w:rsidRPr="003A7A40">
        <w:rPr>
          <w:sz w:val="20"/>
          <w:szCs w:val="20"/>
        </w:rPr>
        <w:t>are, but which may be found in them.</w:t>
      </w:r>
    </w:p>
    <w:p w14:paraId="18B0223F" w14:textId="59F71063" w:rsidR="003A7A40" w:rsidRPr="003A7A40" w:rsidRDefault="003A7A40" w:rsidP="003A7A40">
      <w:pPr>
        <w:jc w:val="both"/>
        <w:rPr>
          <w:sz w:val="20"/>
          <w:szCs w:val="20"/>
        </w:rPr>
      </w:pPr>
      <w:r w:rsidRPr="003A7A40">
        <w:rPr>
          <w:sz w:val="20"/>
          <w:szCs w:val="20"/>
        </w:rPr>
        <w:t>[XXXII] 43. Lastly, Lord, Who are God</w:t>
      </w:r>
      <w:r>
        <w:rPr>
          <w:sz w:val="20"/>
          <w:szCs w:val="20"/>
        </w:rPr>
        <w:t xml:space="preserve"> </w:t>
      </w:r>
      <w:r w:rsidRPr="003A7A40">
        <w:rPr>
          <w:sz w:val="20"/>
          <w:szCs w:val="20"/>
        </w:rPr>
        <w:t>and not flesh and blood, if man did see less,</w:t>
      </w:r>
      <w:r>
        <w:rPr>
          <w:sz w:val="20"/>
          <w:szCs w:val="20"/>
        </w:rPr>
        <w:t xml:space="preserve"> </w:t>
      </w:r>
      <w:r w:rsidRPr="003A7A40">
        <w:rPr>
          <w:sz w:val="20"/>
          <w:szCs w:val="20"/>
        </w:rPr>
        <w:t>could anything be concealed from "Thy good</w:t>
      </w:r>
      <w:r>
        <w:rPr>
          <w:sz w:val="20"/>
          <w:szCs w:val="20"/>
        </w:rPr>
        <w:t xml:space="preserve"> </w:t>
      </w:r>
      <w:r w:rsidRPr="003A7A40">
        <w:rPr>
          <w:sz w:val="20"/>
          <w:szCs w:val="20"/>
        </w:rPr>
        <w:t>Spirit" (who shall "lead me into the land of uprightness"')</w:t>
      </w:r>
      <w:r>
        <w:rPr>
          <w:rFonts w:cstheme="minorHAnsi"/>
          <w:sz w:val="20"/>
          <w:szCs w:val="20"/>
        </w:rPr>
        <w:t>²</w:t>
      </w:r>
      <w:r w:rsidRPr="003A7A40">
        <w:rPr>
          <w:sz w:val="20"/>
          <w:szCs w:val="20"/>
        </w:rPr>
        <w:t xml:space="preserve"> which Thou Thyself by those words</w:t>
      </w:r>
      <w:r>
        <w:rPr>
          <w:sz w:val="20"/>
          <w:szCs w:val="20"/>
        </w:rPr>
        <w:t xml:space="preserve"> </w:t>
      </w:r>
      <w:r w:rsidRPr="003A7A40">
        <w:rPr>
          <w:sz w:val="20"/>
          <w:szCs w:val="20"/>
        </w:rPr>
        <w:t>wert about to reveal to readers in times to come,</w:t>
      </w:r>
      <w:r>
        <w:rPr>
          <w:sz w:val="20"/>
          <w:szCs w:val="20"/>
        </w:rPr>
        <w:t xml:space="preserve"> </w:t>
      </w:r>
      <w:r w:rsidRPr="003A7A40">
        <w:rPr>
          <w:sz w:val="20"/>
          <w:szCs w:val="20"/>
        </w:rPr>
        <w:t>though he through whom they were spoken, perhaps</w:t>
      </w:r>
      <w:r>
        <w:rPr>
          <w:sz w:val="20"/>
          <w:szCs w:val="20"/>
        </w:rPr>
        <w:t xml:space="preserve"> </w:t>
      </w:r>
      <w:r w:rsidRPr="003A7A40">
        <w:rPr>
          <w:sz w:val="20"/>
          <w:szCs w:val="20"/>
        </w:rPr>
        <w:t>among many true meanings, thought on</w:t>
      </w:r>
      <w:r>
        <w:rPr>
          <w:sz w:val="20"/>
          <w:szCs w:val="20"/>
        </w:rPr>
        <w:t xml:space="preserve"> </w:t>
      </w:r>
      <w:r w:rsidRPr="003A7A40">
        <w:rPr>
          <w:sz w:val="20"/>
          <w:szCs w:val="20"/>
        </w:rPr>
        <w:t>some one? which if so it be, let that which he</w:t>
      </w:r>
      <w:r>
        <w:rPr>
          <w:sz w:val="20"/>
          <w:szCs w:val="20"/>
        </w:rPr>
        <w:t xml:space="preserve"> </w:t>
      </w:r>
      <w:r w:rsidRPr="003A7A40">
        <w:rPr>
          <w:sz w:val="20"/>
          <w:szCs w:val="20"/>
        </w:rPr>
        <w:t>thought on be of all the highest. But to us.</w:t>
      </w:r>
      <w:r>
        <w:rPr>
          <w:sz w:val="20"/>
          <w:szCs w:val="20"/>
        </w:rPr>
        <w:t xml:space="preserve"> </w:t>
      </w:r>
      <w:r w:rsidRPr="003A7A40">
        <w:rPr>
          <w:sz w:val="20"/>
          <w:szCs w:val="20"/>
        </w:rPr>
        <w:t>Lord, do Thou either reveal that same, or any</w:t>
      </w:r>
      <w:r>
        <w:rPr>
          <w:sz w:val="20"/>
          <w:szCs w:val="20"/>
        </w:rPr>
        <w:t xml:space="preserve"> </w:t>
      </w:r>
      <w:r w:rsidRPr="003A7A40">
        <w:rPr>
          <w:sz w:val="20"/>
          <w:szCs w:val="20"/>
        </w:rPr>
        <w:t xml:space="preserve">other true one which Thou </w:t>
      </w:r>
      <w:proofErr w:type="spellStart"/>
      <w:r w:rsidRPr="003A7A40">
        <w:rPr>
          <w:sz w:val="20"/>
          <w:szCs w:val="20"/>
        </w:rPr>
        <w:t>pleasest</w:t>
      </w:r>
      <w:proofErr w:type="spellEnd"/>
      <w:r w:rsidRPr="003A7A40">
        <w:rPr>
          <w:sz w:val="20"/>
          <w:szCs w:val="20"/>
        </w:rPr>
        <w:t>; that so,</w:t>
      </w:r>
      <w:r>
        <w:rPr>
          <w:sz w:val="20"/>
          <w:szCs w:val="20"/>
        </w:rPr>
        <w:t xml:space="preserve"> </w:t>
      </w:r>
      <w:r w:rsidRPr="003A7A40">
        <w:rPr>
          <w:sz w:val="20"/>
          <w:szCs w:val="20"/>
        </w:rPr>
        <w:t xml:space="preserve">whether Thou </w:t>
      </w:r>
      <w:proofErr w:type="spellStart"/>
      <w:r w:rsidRPr="003A7A40">
        <w:rPr>
          <w:sz w:val="20"/>
          <w:szCs w:val="20"/>
        </w:rPr>
        <w:t>discoverest</w:t>
      </w:r>
      <w:proofErr w:type="spellEnd"/>
      <w:r w:rsidRPr="003A7A40">
        <w:rPr>
          <w:sz w:val="20"/>
          <w:szCs w:val="20"/>
        </w:rPr>
        <w:t xml:space="preserve"> the same to us as to</w:t>
      </w:r>
      <w:r>
        <w:rPr>
          <w:sz w:val="20"/>
          <w:szCs w:val="20"/>
        </w:rPr>
        <w:t xml:space="preserve"> </w:t>
      </w:r>
      <w:r w:rsidRPr="003A7A40">
        <w:rPr>
          <w:sz w:val="20"/>
          <w:szCs w:val="20"/>
        </w:rPr>
        <w:t>that Thy servant, or some other by occasion of</w:t>
      </w:r>
      <w:r>
        <w:rPr>
          <w:sz w:val="20"/>
          <w:szCs w:val="20"/>
        </w:rPr>
        <w:t xml:space="preserve"> </w:t>
      </w:r>
      <w:r w:rsidRPr="003A7A40">
        <w:rPr>
          <w:sz w:val="20"/>
          <w:szCs w:val="20"/>
        </w:rPr>
        <w:t>those words, yet Thou mayest feed us, not error</w:t>
      </w:r>
      <w:r>
        <w:rPr>
          <w:sz w:val="20"/>
          <w:szCs w:val="20"/>
        </w:rPr>
        <w:t xml:space="preserve"> </w:t>
      </w:r>
      <w:r w:rsidRPr="003A7A40">
        <w:rPr>
          <w:sz w:val="20"/>
          <w:szCs w:val="20"/>
        </w:rPr>
        <w:t>deceive us. Behold, Lord my God, how much</w:t>
      </w:r>
      <w:r>
        <w:rPr>
          <w:sz w:val="20"/>
          <w:szCs w:val="20"/>
        </w:rPr>
        <w:t xml:space="preserve"> </w:t>
      </w:r>
      <w:r w:rsidRPr="003A7A40">
        <w:rPr>
          <w:sz w:val="20"/>
          <w:szCs w:val="20"/>
        </w:rPr>
        <w:t>we have written upon a few words, how much I</w:t>
      </w:r>
      <w:r>
        <w:rPr>
          <w:sz w:val="20"/>
          <w:szCs w:val="20"/>
        </w:rPr>
        <w:t xml:space="preserve"> </w:t>
      </w:r>
      <w:r w:rsidRPr="003A7A40">
        <w:rPr>
          <w:sz w:val="20"/>
          <w:szCs w:val="20"/>
        </w:rPr>
        <w:t>beseech Thee! What strength of ours, yea, what</w:t>
      </w:r>
      <w:r>
        <w:rPr>
          <w:sz w:val="20"/>
          <w:szCs w:val="20"/>
        </w:rPr>
        <w:t xml:space="preserve"> </w:t>
      </w:r>
      <w:r w:rsidRPr="003A7A40">
        <w:rPr>
          <w:sz w:val="20"/>
          <w:szCs w:val="20"/>
        </w:rPr>
        <w:t>ages would suffice for all Thy books in this manner?</w:t>
      </w:r>
      <w:r>
        <w:rPr>
          <w:sz w:val="20"/>
          <w:szCs w:val="20"/>
        </w:rPr>
        <w:t xml:space="preserve"> </w:t>
      </w:r>
      <w:r w:rsidRPr="003A7A40">
        <w:rPr>
          <w:sz w:val="20"/>
          <w:szCs w:val="20"/>
        </w:rPr>
        <w:t>Permit me then in these more briefly to</w:t>
      </w:r>
      <w:r>
        <w:rPr>
          <w:sz w:val="20"/>
          <w:szCs w:val="20"/>
        </w:rPr>
        <w:t xml:space="preserve"> </w:t>
      </w:r>
      <w:r w:rsidRPr="003A7A40">
        <w:rPr>
          <w:sz w:val="20"/>
          <w:szCs w:val="20"/>
        </w:rPr>
        <w:t xml:space="preserve">confess unto Thee, and to choose </w:t>
      </w:r>
      <w:proofErr w:type="spellStart"/>
      <w:r w:rsidRPr="003A7A40">
        <w:rPr>
          <w:sz w:val="20"/>
          <w:szCs w:val="20"/>
        </w:rPr>
        <w:t>some one</w:t>
      </w:r>
      <w:proofErr w:type="spellEnd"/>
      <w:r w:rsidRPr="003A7A40">
        <w:rPr>
          <w:sz w:val="20"/>
          <w:szCs w:val="20"/>
        </w:rPr>
        <w:t xml:space="preserve"> true,</w:t>
      </w:r>
      <w:r>
        <w:rPr>
          <w:sz w:val="20"/>
          <w:szCs w:val="20"/>
        </w:rPr>
        <w:t xml:space="preserve"> </w:t>
      </w:r>
      <w:r w:rsidRPr="003A7A40">
        <w:rPr>
          <w:sz w:val="20"/>
          <w:szCs w:val="20"/>
        </w:rPr>
        <w:t>certain, and good sense that Thou shalt inspire</w:t>
      </w:r>
      <w:r>
        <w:rPr>
          <w:sz w:val="20"/>
          <w:szCs w:val="20"/>
        </w:rPr>
        <w:t xml:space="preserve"> </w:t>
      </w:r>
      <w:r w:rsidRPr="003A7A40">
        <w:rPr>
          <w:sz w:val="20"/>
          <w:szCs w:val="20"/>
        </w:rPr>
        <w:t>me, although many should occur, where many</w:t>
      </w:r>
      <w:r>
        <w:rPr>
          <w:sz w:val="20"/>
          <w:szCs w:val="20"/>
        </w:rPr>
        <w:t xml:space="preserve"> </w:t>
      </w:r>
      <w:r w:rsidRPr="003A7A40">
        <w:rPr>
          <w:sz w:val="20"/>
          <w:szCs w:val="20"/>
        </w:rPr>
        <w:t>may occur; this being the law of my confession,</w:t>
      </w:r>
      <w:r>
        <w:rPr>
          <w:sz w:val="20"/>
          <w:szCs w:val="20"/>
        </w:rPr>
        <w:t xml:space="preserve"> </w:t>
      </w:r>
      <w:r w:rsidRPr="003A7A40">
        <w:rPr>
          <w:sz w:val="20"/>
          <w:szCs w:val="20"/>
        </w:rPr>
        <w:t>that if I should say that which Thy minister intended,</w:t>
      </w:r>
      <w:r>
        <w:rPr>
          <w:sz w:val="20"/>
          <w:szCs w:val="20"/>
        </w:rPr>
        <w:t xml:space="preserve"> </w:t>
      </w:r>
      <w:r w:rsidRPr="003A7A40">
        <w:rPr>
          <w:sz w:val="20"/>
          <w:szCs w:val="20"/>
        </w:rPr>
        <w:t>that is right and best; for this should I</w:t>
      </w:r>
      <w:r>
        <w:rPr>
          <w:sz w:val="20"/>
          <w:szCs w:val="20"/>
        </w:rPr>
        <w:t xml:space="preserve"> </w:t>
      </w:r>
      <w:proofErr w:type="spellStart"/>
      <w:r w:rsidRPr="003A7A40">
        <w:rPr>
          <w:sz w:val="20"/>
          <w:szCs w:val="20"/>
        </w:rPr>
        <w:t>endeavour</w:t>
      </w:r>
      <w:proofErr w:type="spellEnd"/>
      <w:r w:rsidRPr="003A7A40">
        <w:rPr>
          <w:sz w:val="20"/>
          <w:szCs w:val="20"/>
        </w:rPr>
        <w:t>, which if I should not attain, yet I</w:t>
      </w:r>
      <w:r>
        <w:rPr>
          <w:sz w:val="20"/>
          <w:szCs w:val="20"/>
        </w:rPr>
        <w:t xml:space="preserve"> </w:t>
      </w:r>
      <w:r w:rsidRPr="003A7A40">
        <w:rPr>
          <w:sz w:val="20"/>
          <w:szCs w:val="20"/>
        </w:rPr>
        <w:t>should say that, which Thy Truth willed by his</w:t>
      </w:r>
      <w:r>
        <w:rPr>
          <w:sz w:val="20"/>
          <w:szCs w:val="20"/>
        </w:rPr>
        <w:t xml:space="preserve"> </w:t>
      </w:r>
      <w:r w:rsidRPr="003A7A40">
        <w:rPr>
          <w:sz w:val="20"/>
          <w:szCs w:val="20"/>
        </w:rPr>
        <w:t>words to tell me, which revealed also unto him,</w:t>
      </w:r>
      <w:r>
        <w:rPr>
          <w:sz w:val="20"/>
          <w:szCs w:val="20"/>
        </w:rPr>
        <w:t xml:space="preserve"> </w:t>
      </w:r>
      <w:r w:rsidRPr="003A7A40">
        <w:rPr>
          <w:sz w:val="20"/>
          <w:szCs w:val="20"/>
        </w:rPr>
        <w:t>what It willed.</w:t>
      </w:r>
    </w:p>
    <w:p w14:paraId="1140FFE6" w14:textId="14B8D365" w:rsidR="003A7A40" w:rsidRPr="003A7A40" w:rsidRDefault="003A7A40" w:rsidP="003A7A40">
      <w:pPr>
        <w:jc w:val="both"/>
        <w:rPr>
          <w:i/>
          <w:iCs/>
          <w:sz w:val="20"/>
          <w:szCs w:val="20"/>
        </w:rPr>
      </w:pPr>
      <w:r w:rsidRPr="003A7A40">
        <w:rPr>
          <w:sz w:val="20"/>
          <w:szCs w:val="20"/>
        </w:rPr>
        <w:lastRenderedPageBreak/>
        <w:t>BOOK XIII.</w:t>
      </w:r>
      <w:r w:rsidRPr="003A7A40">
        <w:rPr>
          <w:i/>
          <w:iCs/>
          <w:sz w:val="20"/>
          <w:szCs w:val="20"/>
        </w:rPr>
        <w:t xml:space="preserve"> Continuation of the exposition of Genesis, </w:t>
      </w:r>
      <w:proofErr w:type="gramStart"/>
      <w:r w:rsidRPr="003A7A40">
        <w:rPr>
          <w:i/>
          <w:iCs/>
          <w:sz w:val="20"/>
          <w:szCs w:val="20"/>
        </w:rPr>
        <w:t>1 ;</w:t>
      </w:r>
      <w:proofErr w:type="gramEnd"/>
      <w:r w:rsidRPr="003A7A40">
        <w:rPr>
          <w:i/>
          <w:iCs/>
          <w:sz w:val="20"/>
          <w:szCs w:val="20"/>
        </w:rPr>
        <w:t xml:space="preserve"> it contains the mystery of the Trinity, and a type of the formation, extension, and support of the Church.</w:t>
      </w:r>
    </w:p>
    <w:p w14:paraId="09A718C3" w14:textId="29E1D4A0" w:rsidR="00542F64" w:rsidRDefault="003A7A40" w:rsidP="003A7A40">
      <w:pPr>
        <w:jc w:val="both"/>
        <w:rPr>
          <w:sz w:val="20"/>
          <w:szCs w:val="20"/>
        </w:rPr>
      </w:pPr>
      <w:r w:rsidRPr="003A7A40">
        <w:rPr>
          <w:sz w:val="20"/>
          <w:szCs w:val="20"/>
        </w:rPr>
        <w:t>[</w:t>
      </w:r>
      <w:r>
        <w:rPr>
          <w:sz w:val="20"/>
          <w:szCs w:val="20"/>
        </w:rPr>
        <w:t>1</w:t>
      </w:r>
      <w:r w:rsidRPr="003A7A40">
        <w:rPr>
          <w:sz w:val="20"/>
          <w:szCs w:val="20"/>
        </w:rPr>
        <w:t xml:space="preserve">] </w:t>
      </w:r>
      <w:r>
        <w:rPr>
          <w:sz w:val="20"/>
          <w:szCs w:val="20"/>
        </w:rPr>
        <w:t>1</w:t>
      </w:r>
      <w:r w:rsidRPr="003A7A40">
        <w:rPr>
          <w:sz w:val="20"/>
          <w:szCs w:val="20"/>
        </w:rPr>
        <w:t>.</w:t>
      </w:r>
      <w:r>
        <w:rPr>
          <w:sz w:val="20"/>
          <w:szCs w:val="20"/>
        </w:rPr>
        <w:t xml:space="preserve"> </w:t>
      </w:r>
      <w:r w:rsidRPr="003A7A40">
        <w:rPr>
          <w:sz w:val="20"/>
          <w:szCs w:val="20"/>
        </w:rPr>
        <w:t>I call upon Thee, my God, my mercy.</w:t>
      </w:r>
      <w:r>
        <w:rPr>
          <w:sz w:val="20"/>
          <w:szCs w:val="20"/>
        </w:rPr>
        <w:t xml:space="preserve"> </w:t>
      </w:r>
      <w:r w:rsidRPr="003A7A40">
        <w:rPr>
          <w:sz w:val="20"/>
          <w:szCs w:val="20"/>
        </w:rPr>
        <w:t xml:space="preserve">Who </w:t>
      </w:r>
      <w:proofErr w:type="spellStart"/>
      <w:r w:rsidRPr="003A7A40">
        <w:rPr>
          <w:sz w:val="20"/>
          <w:szCs w:val="20"/>
        </w:rPr>
        <w:t>createdst</w:t>
      </w:r>
      <w:proofErr w:type="spellEnd"/>
      <w:r w:rsidRPr="003A7A40">
        <w:rPr>
          <w:sz w:val="20"/>
          <w:szCs w:val="20"/>
        </w:rPr>
        <w:t xml:space="preserve"> me, and </w:t>
      </w:r>
      <w:proofErr w:type="spellStart"/>
      <w:r w:rsidRPr="003A7A40">
        <w:rPr>
          <w:sz w:val="20"/>
          <w:szCs w:val="20"/>
        </w:rPr>
        <w:t>forgottest</w:t>
      </w:r>
      <w:proofErr w:type="spellEnd"/>
      <w:r w:rsidRPr="003A7A40">
        <w:rPr>
          <w:sz w:val="20"/>
          <w:szCs w:val="20"/>
        </w:rPr>
        <w:t xml:space="preserve"> not me, forgetting</w:t>
      </w:r>
      <w:r>
        <w:rPr>
          <w:sz w:val="20"/>
          <w:szCs w:val="20"/>
        </w:rPr>
        <w:t xml:space="preserve"> </w:t>
      </w:r>
      <w:r w:rsidRPr="003A7A40">
        <w:rPr>
          <w:sz w:val="20"/>
          <w:szCs w:val="20"/>
        </w:rPr>
        <w:t>Thee. I call Thee into</w:t>
      </w:r>
      <w:r>
        <w:rPr>
          <w:rFonts w:cstheme="minorHAnsi"/>
          <w:sz w:val="20"/>
          <w:szCs w:val="20"/>
        </w:rPr>
        <w:t>³</w:t>
      </w:r>
      <w:r w:rsidRPr="003A7A40">
        <w:rPr>
          <w:sz w:val="20"/>
          <w:szCs w:val="20"/>
        </w:rPr>
        <w:t xml:space="preserve"> my soul, which,</w:t>
      </w:r>
      <w:r>
        <w:rPr>
          <w:sz w:val="20"/>
          <w:szCs w:val="20"/>
        </w:rPr>
        <w:t xml:space="preserve"> </w:t>
      </w:r>
      <w:r w:rsidRPr="003A7A40">
        <w:rPr>
          <w:sz w:val="20"/>
          <w:szCs w:val="20"/>
        </w:rPr>
        <w:t xml:space="preserve">by the longing Thyself </w:t>
      </w:r>
      <w:proofErr w:type="spellStart"/>
      <w:r w:rsidRPr="003A7A40">
        <w:rPr>
          <w:sz w:val="20"/>
          <w:szCs w:val="20"/>
        </w:rPr>
        <w:t>inspirest</w:t>
      </w:r>
      <w:proofErr w:type="spellEnd"/>
      <w:r w:rsidRPr="003A7A40">
        <w:rPr>
          <w:sz w:val="20"/>
          <w:szCs w:val="20"/>
        </w:rPr>
        <w:t xml:space="preserve"> into her, Thou</w:t>
      </w:r>
      <w:r>
        <w:rPr>
          <w:sz w:val="20"/>
          <w:szCs w:val="20"/>
        </w:rPr>
        <w:t xml:space="preserve"> </w:t>
      </w:r>
      <w:r w:rsidRPr="003A7A40">
        <w:rPr>
          <w:sz w:val="20"/>
          <w:szCs w:val="20"/>
        </w:rPr>
        <w:t>preparest for Thee. Forsake me not now calling</w:t>
      </w:r>
      <w:r>
        <w:rPr>
          <w:sz w:val="20"/>
          <w:szCs w:val="20"/>
        </w:rPr>
        <w:t xml:space="preserve"> </w:t>
      </w:r>
      <w:r w:rsidRPr="003A7A40">
        <w:rPr>
          <w:sz w:val="20"/>
          <w:szCs w:val="20"/>
        </w:rPr>
        <w:t xml:space="preserve">upon Thee, whom Thou </w:t>
      </w:r>
      <w:proofErr w:type="spellStart"/>
      <w:r w:rsidRPr="003A7A40">
        <w:rPr>
          <w:sz w:val="20"/>
          <w:szCs w:val="20"/>
        </w:rPr>
        <w:t>preventedst</w:t>
      </w:r>
      <w:proofErr w:type="spellEnd"/>
      <w:r w:rsidRPr="003A7A40">
        <w:rPr>
          <w:sz w:val="20"/>
          <w:szCs w:val="20"/>
        </w:rPr>
        <w:t xml:space="preserve"> before I</w:t>
      </w:r>
      <w:r>
        <w:rPr>
          <w:sz w:val="20"/>
          <w:szCs w:val="20"/>
        </w:rPr>
        <w:t xml:space="preserve"> </w:t>
      </w:r>
      <w:r w:rsidRPr="003A7A40">
        <w:rPr>
          <w:sz w:val="20"/>
          <w:szCs w:val="20"/>
        </w:rPr>
        <w:t xml:space="preserve">called, and </w:t>
      </w:r>
      <w:proofErr w:type="spellStart"/>
      <w:r w:rsidRPr="003A7A40">
        <w:rPr>
          <w:sz w:val="20"/>
          <w:szCs w:val="20"/>
        </w:rPr>
        <w:t>urgedst</w:t>
      </w:r>
      <w:proofErr w:type="spellEnd"/>
      <w:r w:rsidRPr="003A7A40">
        <w:rPr>
          <w:sz w:val="20"/>
          <w:szCs w:val="20"/>
        </w:rPr>
        <w:t xml:space="preserve"> me with much variety of repeated</w:t>
      </w:r>
      <w:r>
        <w:rPr>
          <w:sz w:val="20"/>
          <w:szCs w:val="20"/>
        </w:rPr>
        <w:t xml:space="preserve"> </w:t>
      </w:r>
      <w:r w:rsidRPr="003A7A40">
        <w:rPr>
          <w:sz w:val="20"/>
          <w:szCs w:val="20"/>
        </w:rPr>
        <w:t>calls that I would hear Thee from afar, and</w:t>
      </w:r>
      <w:r>
        <w:rPr>
          <w:sz w:val="20"/>
          <w:szCs w:val="20"/>
        </w:rPr>
        <w:t xml:space="preserve"> </w:t>
      </w:r>
      <w:r w:rsidRPr="003A7A40">
        <w:rPr>
          <w:sz w:val="20"/>
          <w:szCs w:val="20"/>
        </w:rPr>
        <w:t xml:space="preserve">be converted, and call upon Thee, that </w:t>
      </w:r>
      <w:proofErr w:type="spellStart"/>
      <w:r w:rsidRPr="003A7A40">
        <w:rPr>
          <w:sz w:val="20"/>
          <w:szCs w:val="20"/>
        </w:rPr>
        <w:t>calledst</w:t>
      </w:r>
      <w:proofErr w:type="spellEnd"/>
      <w:r>
        <w:rPr>
          <w:sz w:val="20"/>
          <w:szCs w:val="20"/>
        </w:rPr>
        <w:t xml:space="preserve"> </w:t>
      </w:r>
      <w:r w:rsidRPr="003A7A40">
        <w:rPr>
          <w:sz w:val="20"/>
          <w:szCs w:val="20"/>
        </w:rPr>
        <w:t xml:space="preserve">after me; for Thou, Lord, </w:t>
      </w:r>
      <w:proofErr w:type="spellStart"/>
      <w:r w:rsidRPr="003A7A40">
        <w:rPr>
          <w:sz w:val="20"/>
          <w:szCs w:val="20"/>
        </w:rPr>
        <w:t>blottedst</w:t>
      </w:r>
      <w:proofErr w:type="spellEnd"/>
      <w:r w:rsidRPr="003A7A40">
        <w:rPr>
          <w:sz w:val="20"/>
          <w:szCs w:val="20"/>
        </w:rPr>
        <w:t xml:space="preserve"> out all</w:t>
      </w:r>
      <w:r>
        <w:rPr>
          <w:sz w:val="20"/>
          <w:szCs w:val="20"/>
        </w:rPr>
        <w:t xml:space="preserve"> </w:t>
      </w:r>
      <w:r w:rsidRPr="003A7A40">
        <w:rPr>
          <w:sz w:val="20"/>
          <w:szCs w:val="20"/>
        </w:rPr>
        <w:t xml:space="preserve">my evil </w:t>
      </w:r>
      <w:proofErr w:type="spellStart"/>
      <w:r w:rsidRPr="003A7A40">
        <w:rPr>
          <w:sz w:val="20"/>
          <w:szCs w:val="20"/>
        </w:rPr>
        <w:t>deservings</w:t>
      </w:r>
      <w:proofErr w:type="spellEnd"/>
      <w:r w:rsidRPr="003A7A40">
        <w:rPr>
          <w:sz w:val="20"/>
          <w:szCs w:val="20"/>
        </w:rPr>
        <w:t>, so as not to repay into my</w:t>
      </w:r>
      <w:r>
        <w:rPr>
          <w:sz w:val="20"/>
          <w:szCs w:val="20"/>
        </w:rPr>
        <w:t xml:space="preserve"> </w:t>
      </w:r>
      <w:r w:rsidRPr="003A7A40">
        <w:rPr>
          <w:sz w:val="20"/>
          <w:szCs w:val="20"/>
        </w:rPr>
        <w:t>hands wherewith I fell from Thee; and Thou</w:t>
      </w:r>
      <w:r>
        <w:rPr>
          <w:sz w:val="20"/>
          <w:szCs w:val="20"/>
        </w:rPr>
        <w:t xml:space="preserve"> </w:t>
      </w:r>
      <w:r w:rsidRPr="003A7A40">
        <w:rPr>
          <w:sz w:val="20"/>
          <w:szCs w:val="20"/>
        </w:rPr>
        <w:t xml:space="preserve">hast prevented all my well </w:t>
      </w:r>
      <w:proofErr w:type="spellStart"/>
      <w:r w:rsidRPr="003A7A40">
        <w:rPr>
          <w:sz w:val="20"/>
          <w:szCs w:val="20"/>
        </w:rPr>
        <w:t>deservings</w:t>
      </w:r>
      <w:proofErr w:type="spellEnd"/>
      <w:r w:rsidRPr="003A7A40">
        <w:rPr>
          <w:sz w:val="20"/>
          <w:szCs w:val="20"/>
        </w:rPr>
        <w:t>, so as to</w:t>
      </w:r>
      <w:r>
        <w:rPr>
          <w:sz w:val="20"/>
          <w:szCs w:val="20"/>
        </w:rPr>
        <w:t xml:space="preserve"> </w:t>
      </w:r>
      <w:r w:rsidRPr="003A7A40">
        <w:rPr>
          <w:sz w:val="20"/>
          <w:szCs w:val="20"/>
        </w:rPr>
        <w:t>repay the work of Thy hands wherewith Thou</w:t>
      </w:r>
    </w:p>
    <w:p w14:paraId="346D8AC9" w14:textId="37C9ED2A" w:rsidR="003A7A40" w:rsidRPr="003A7A40" w:rsidRDefault="003A7A40" w:rsidP="003A7A40">
      <w:pPr>
        <w:jc w:val="both"/>
        <w:rPr>
          <w:sz w:val="16"/>
          <w:szCs w:val="16"/>
        </w:rPr>
      </w:pPr>
      <w:r w:rsidRPr="003A7A40">
        <w:rPr>
          <w:rFonts w:cstheme="minorHAnsi"/>
          <w:sz w:val="16"/>
          <w:szCs w:val="16"/>
        </w:rPr>
        <w:t>²</w:t>
      </w:r>
      <w:r w:rsidRPr="003A7A40">
        <w:rPr>
          <w:sz w:val="16"/>
          <w:szCs w:val="16"/>
        </w:rPr>
        <w:t>Ps. 143.10.</w:t>
      </w:r>
      <w:r w:rsidRPr="003A7A40">
        <w:rPr>
          <w:sz w:val="16"/>
          <w:szCs w:val="16"/>
        </w:rPr>
        <w:tab/>
      </w:r>
      <w:r w:rsidRPr="003A7A40">
        <w:rPr>
          <w:rFonts w:cstheme="minorHAnsi"/>
          <w:sz w:val="16"/>
          <w:szCs w:val="16"/>
        </w:rPr>
        <w:t>³</w:t>
      </w:r>
      <w:r w:rsidRPr="003A7A40">
        <w:rPr>
          <w:sz w:val="16"/>
          <w:szCs w:val="16"/>
        </w:rPr>
        <w:t>See Bk. 1.2.</w:t>
      </w:r>
    </w:p>
    <w:p w14:paraId="73966FCC" w14:textId="2279793A" w:rsidR="003A7A40" w:rsidRPr="003A7A40" w:rsidRDefault="003A7A40" w:rsidP="003A7A40">
      <w:pPr>
        <w:jc w:val="both"/>
        <w:rPr>
          <w:sz w:val="20"/>
          <w:szCs w:val="20"/>
        </w:rPr>
      </w:pPr>
      <w:proofErr w:type="spellStart"/>
      <w:r w:rsidRPr="003A7A40">
        <w:rPr>
          <w:sz w:val="20"/>
          <w:szCs w:val="20"/>
        </w:rPr>
        <w:t>madest</w:t>
      </w:r>
      <w:proofErr w:type="spellEnd"/>
      <w:r w:rsidRPr="003A7A40">
        <w:rPr>
          <w:sz w:val="20"/>
          <w:szCs w:val="20"/>
        </w:rPr>
        <w:t xml:space="preserve"> me; because before I was, </w:t>
      </w:r>
      <w:proofErr w:type="gramStart"/>
      <w:r w:rsidRPr="003A7A40">
        <w:rPr>
          <w:sz w:val="20"/>
          <w:szCs w:val="20"/>
        </w:rPr>
        <w:t>Thou</w:t>
      </w:r>
      <w:proofErr w:type="gramEnd"/>
      <w:r w:rsidRPr="003A7A40">
        <w:rPr>
          <w:sz w:val="20"/>
          <w:szCs w:val="20"/>
        </w:rPr>
        <w:t xml:space="preserve"> wert;</w:t>
      </w:r>
      <w:r>
        <w:rPr>
          <w:sz w:val="20"/>
          <w:szCs w:val="20"/>
        </w:rPr>
        <w:t xml:space="preserve"> </w:t>
      </w:r>
      <w:r w:rsidRPr="003A7A40">
        <w:rPr>
          <w:sz w:val="20"/>
          <w:szCs w:val="20"/>
        </w:rPr>
        <w:t xml:space="preserve">nor was I anything, to which Thou </w:t>
      </w:r>
      <w:r>
        <w:rPr>
          <w:sz w:val="20"/>
          <w:szCs w:val="20"/>
        </w:rPr>
        <w:t xml:space="preserve">mightiest </w:t>
      </w:r>
      <w:r w:rsidRPr="003A7A40">
        <w:rPr>
          <w:sz w:val="20"/>
          <w:szCs w:val="20"/>
        </w:rPr>
        <w:t>grant to be; and yet behold, I am, out of Thy</w:t>
      </w:r>
      <w:r>
        <w:rPr>
          <w:sz w:val="20"/>
          <w:szCs w:val="20"/>
        </w:rPr>
        <w:t xml:space="preserve"> </w:t>
      </w:r>
      <w:r w:rsidRPr="003A7A40">
        <w:rPr>
          <w:sz w:val="20"/>
          <w:szCs w:val="20"/>
        </w:rPr>
        <w:t>goodness, preventing all this which Thou hast</w:t>
      </w:r>
      <w:r>
        <w:rPr>
          <w:sz w:val="20"/>
          <w:szCs w:val="20"/>
        </w:rPr>
        <w:t xml:space="preserve"> </w:t>
      </w:r>
      <w:r w:rsidRPr="003A7A40">
        <w:rPr>
          <w:sz w:val="20"/>
          <w:szCs w:val="20"/>
        </w:rPr>
        <w:t>made me, and whereof Thou has made me. For</w:t>
      </w:r>
      <w:r>
        <w:rPr>
          <w:sz w:val="20"/>
          <w:szCs w:val="20"/>
        </w:rPr>
        <w:t xml:space="preserve"> </w:t>
      </w:r>
      <w:r w:rsidRPr="003A7A40">
        <w:rPr>
          <w:sz w:val="20"/>
          <w:szCs w:val="20"/>
        </w:rPr>
        <w:t>neither hadst Thou need of me, nor am I any</w:t>
      </w:r>
      <w:r>
        <w:rPr>
          <w:sz w:val="20"/>
          <w:szCs w:val="20"/>
        </w:rPr>
        <w:t xml:space="preserve"> </w:t>
      </w:r>
      <w:r w:rsidRPr="003A7A40">
        <w:rPr>
          <w:sz w:val="20"/>
          <w:szCs w:val="20"/>
        </w:rPr>
        <w:t>such good as to be helpful unto Thee, my Lord</w:t>
      </w:r>
      <w:r>
        <w:rPr>
          <w:sz w:val="20"/>
          <w:szCs w:val="20"/>
        </w:rPr>
        <w:t xml:space="preserve"> </w:t>
      </w:r>
      <w:r w:rsidRPr="003A7A40">
        <w:rPr>
          <w:sz w:val="20"/>
          <w:szCs w:val="20"/>
        </w:rPr>
        <w:t>and God; not in serving Thee, as though Thou</w:t>
      </w:r>
      <w:r>
        <w:rPr>
          <w:sz w:val="20"/>
          <w:szCs w:val="20"/>
        </w:rPr>
        <w:t xml:space="preserve"> </w:t>
      </w:r>
      <w:proofErr w:type="spellStart"/>
      <w:r w:rsidRPr="003A7A40">
        <w:rPr>
          <w:sz w:val="20"/>
          <w:szCs w:val="20"/>
        </w:rPr>
        <w:t>wouldest</w:t>
      </w:r>
      <w:proofErr w:type="spellEnd"/>
      <w:r w:rsidRPr="003A7A40">
        <w:rPr>
          <w:sz w:val="20"/>
          <w:szCs w:val="20"/>
        </w:rPr>
        <w:t xml:space="preserve"> tire in working; or lest Thy power</w:t>
      </w:r>
      <w:r>
        <w:rPr>
          <w:sz w:val="20"/>
          <w:szCs w:val="20"/>
        </w:rPr>
        <w:t xml:space="preserve"> </w:t>
      </w:r>
      <w:r w:rsidRPr="003A7A40">
        <w:rPr>
          <w:sz w:val="20"/>
          <w:szCs w:val="20"/>
        </w:rPr>
        <w:t>might be less, if lacking my service: nor cultivating</w:t>
      </w:r>
      <w:r>
        <w:rPr>
          <w:sz w:val="20"/>
          <w:szCs w:val="20"/>
        </w:rPr>
        <w:t xml:space="preserve"> </w:t>
      </w:r>
      <w:r w:rsidRPr="003A7A40">
        <w:rPr>
          <w:sz w:val="20"/>
          <w:szCs w:val="20"/>
        </w:rPr>
        <w:t>Thy service, as a land that must remain</w:t>
      </w:r>
      <w:r>
        <w:rPr>
          <w:sz w:val="20"/>
          <w:szCs w:val="20"/>
        </w:rPr>
        <w:t xml:space="preserve"> </w:t>
      </w:r>
      <w:r w:rsidRPr="003A7A40">
        <w:rPr>
          <w:sz w:val="20"/>
          <w:szCs w:val="20"/>
        </w:rPr>
        <w:t>uncultivated unless I cultivated Thee : but serving</w:t>
      </w:r>
      <w:r>
        <w:rPr>
          <w:sz w:val="20"/>
          <w:szCs w:val="20"/>
        </w:rPr>
        <w:t xml:space="preserve"> </w:t>
      </w:r>
      <w:r w:rsidRPr="003A7A40">
        <w:rPr>
          <w:sz w:val="20"/>
          <w:szCs w:val="20"/>
        </w:rPr>
        <w:t>and worshipping Thee, that I might receive</w:t>
      </w:r>
      <w:r>
        <w:rPr>
          <w:sz w:val="20"/>
          <w:szCs w:val="20"/>
        </w:rPr>
        <w:t xml:space="preserve"> </w:t>
      </w:r>
      <w:r w:rsidRPr="003A7A40">
        <w:rPr>
          <w:sz w:val="20"/>
          <w:szCs w:val="20"/>
        </w:rPr>
        <w:t>a well-being from Thee, from whom it comes</w:t>
      </w:r>
      <w:r>
        <w:rPr>
          <w:sz w:val="20"/>
          <w:szCs w:val="20"/>
        </w:rPr>
        <w:t xml:space="preserve"> </w:t>
      </w:r>
      <w:r w:rsidRPr="003A7A40">
        <w:rPr>
          <w:sz w:val="20"/>
          <w:szCs w:val="20"/>
        </w:rPr>
        <w:t>that I have a being capable of well-being.</w:t>
      </w:r>
    </w:p>
    <w:p w14:paraId="4B9C2233" w14:textId="46500F5F" w:rsidR="003A7A40" w:rsidRPr="003A7A40" w:rsidRDefault="003A7A40" w:rsidP="003A7A40">
      <w:pPr>
        <w:jc w:val="both"/>
        <w:rPr>
          <w:sz w:val="20"/>
          <w:szCs w:val="20"/>
        </w:rPr>
      </w:pPr>
      <w:r w:rsidRPr="003A7A40">
        <w:rPr>
          <w:sz w:val="20"/>
          <w:szCs w:val="20"/>
        </w:rPr>
        <w:t>[II] 2. For of the fulness of Thy goodness</w:t>
      </w:r>
      <w:r>
        <w:rPr>
          <w:sz w:val="20"/>
          <w:szCs w:val="20"/>
        </w:rPr>
        <w:t xml:space="preserve"> </w:t>
      </w:r>
      <w:r w:rsidRPr="003A7A40">
        <w:rPr>
          <w:sz w:val="20"/>
          <w:szCs w:val="20"/>
        </w:rPr>
        <w:t xml:space="preserve">doth Thy creature </w:t>
      </w:r>
      <w:proofErr w:type="gramStart"/>
      <w:r w:rsidRPr="003A7A40">
        <w:rPr>
          <w:sz w:val="20"/>
          <w:szCs w:val="20"/>
        </w:rPr>
        <w:t>subsist</w:t>
      </w:r>
      <w:proofErr w:type="gramEnd"/>
      <w:r w:rsidRPr="003A7A40">
        <w:rPr>
          <w:sz w:val="20"/>
          <w:szCs w:val="20"/>
        </w:rPr>
        <w:t>, that so a good, which</w:t>
      </w:r>
      <w:r>
        <w:rPr>
          <w:sz w:val="20"/>
          <w:szCs w:val="20"/>
        </w:rPr>
        <w:t xml:space="preserve"> </w:t>
      </w:r>
      <w:r w:rsidRPr="003A7A40">
        <w:rPr>
          <w:sz w:val="20"/>
          <w:szCs w:val="20"/>
        </w:rPr>
        <w:t>could no ways profit Thee, nor was of Thee (lest</w:t>
      </w:r>
      <w:r>
        <w:rPr>
          <w:sz w:val="20"/>
          <w:szCs w:val="20"/>
        </w:rPr>
        <w:t xml:space="preserve"> </w:t>
      </w:r>
      <w:r w:rsidRPr="003A7A40">
        <w:rPr>
          <w:sz w:val="20"/>
          <w:szCs w:val="20"/>
        </w:rPr>
        <w:t>so it should be equal to Thee), might yet be</w:t>
      </w:r>
      <w:r>
        <w:rPr>
          <w:sz w:val="20"/>
          <w:szCs w:val="20"/>
        </w:rPr>
        <w:t xml:space="preserve"> </w:t>
      </w:r>
      <w:r w:rsidRPr="003A7A40">
        <w:rPr>
          <w:sz w:val="20"/>
          <w:szCs w:val="20"/>
        </w:rPr>
        <w:t>since it could be made of Thee. For what did</w:t>
      </w:r>
      <w:r>
        <w:rPr>
          <w:sz w:val="20"/>
          <w:szCs w:val="20"/>
        </w:rPr>
        <w:t xml:space="preserve"> </w:t>
      </w:r>
      <w:r w:rsidRPr="003A7A40">
        <w:rPr>
          <w:sz w:val="20"/>
          <w:szCs w:val="20"/>
        </w:rPr>
        <w:t xml:space="preserve">heaven and earth, which Thou </w:t>
      </w:r>
      <w:proofErr w:type="spellStart"/>
      <w:r w:rsidRPr="003A7A40">
        <w:rPr>
          <w:sz w:val="20"/>
          <w:szCs w:val="20"/>
        </w:rPr>
        <w:t>madest</w:t>
      </w:r>
      <w:proofErr w:type="spellEnd"/>
      <w:r w:rsidRPr="003A7A40">
        <w:rPr>
          <w:sz w:val="20"/>
          <w:szCs w:val="20"/>
        </w:rPr>
        <w:t xml:space="preserve"> in the</w:t>
      </w:r>
      <w:r>
        <w:rPr>
          <w:sz w:val="20"/>
          <w:szCs w:val="20"/>
        </w:rPr>
        <w:t xml:space="preserve"> </w:t>
      </w:r>
      <w:r w:rsidRPr="003A7A40">
        <w:rPr>
          <w:sz w:val="20"/>
          <w:szCs w:val="20"/>
        </w:rPr>
        <w:t>Beginning, deserve of Thee? Let those spiritual</w:t>
      </w:r>
      <w:r>
        <w:rPr>
          <w:sz w:val="20"/>
          <w:szCs w:val="20"/>
        </w:rPr>
        <w:t xml:space="preserve"> </w:t>
      </w:r>
      <w:r w:rsidRPr="003A7A40">
        <w:rPr>
          <w:sz w:val="20"/>
          <w:szCs w:val="20"/>
        </w:rPr>
        <w:t xml:space="preserve">and corporeal natures which Thou </w:t>
      </w:r>
      <w:proofErr w:type="spellStart"/>
      <w:r w:rsidRPr="003A7A40">
        <w:rPr>
          <w:sz w:val="20"/>
          <w:szCs w:val="20"/>
        </w:rPr>
        <w:t>madest</w:t>
      </w:r>
      <w:proofErr w:type="spellEnd"/>
      <w:r w:rsidRPr="003A7A40">
        <w:rPr>
          <w:sz w:val="20"/>
          <w:szCs w:val="20"/>
        </w:rPr>
        <w:t xml:space="preserve"> in</w:t>
      </w:r>
      <w:r>
        <w:rPr>
          <w:sz w:val="20"/>
          <w:szCs w:val="20"/>
        </w:rPr>
        <w:t xml:space="preserve"> </w:t>
      </w:r>
      <w:r w:rsidRPr="003A7A40">
        <w:rPr>
          <w:sz w:val="20"/>
          <w:szCs w:val="20"/>
        </w:rPr>
        <w:t>Thy Wisdom say wherein they deserved of Thee,</w:t>
      </w:r>
      <w:r>
        <w:rPr>
          <w:sz w:val="20"/>
          <w:szCs w:val="20"/>
        </w:rPr>
        <w:t xml:space="preserve"> </w:t>
      </w:r>
      <w:r w:rsidRPr="003A7A40">
        <w:rPr>
          <w:sz w:val="20"/>
          <w:szCs w:val="20"/>
        </w:rPr>
        <w:t>to depend thereon (even in that their several</w:t>
      </w:r>
      <w:r>
        <w:rPr>
          <w:sz w:val="20"/>
          <w:szCs w:val="20"/>
        </w:rPr>
        <w:t xml:space="preserve"> </w:t>
      </w:r>
      <w:r w:rsidRPr="003A7A40">
        <w:rPr>
          <w:sz w:val="20"/>
          <w:szCs w:val="20"/>
        </w:rPr>
        <w:t>inchoate and formless state, whether spiritual or</w:t>
      </w:r>
      <w:r>
        <w:rPr>
          <w:sz w:val="20"/>
          <w:szCs w:val="20"/>
        </w:rPr>
        <w:t xml:space="preserve"> </w:t>
      </w:r>
      <w:r w:rsidRPr="003A7A40">
        <w:rPr>
          <w:sz w:val="20"/>
          <w:szCs w:val="20"/>
        </w:rPr>
        <w:t>corporeal, ready to fall away into an immoderate</w:t>
      </w:r>
      <w:r>
        <w:rPr>
          <w:sz w:val="20"/>
          <w:szCs w:val="20"/>
        </w:rPr>
        <w:t xml:space="preserve"> </w:t>
      </w:r>
      <w:r w:rsidRPr="003A7A40">
        <w:rPr>
          <w:sz w:val="20"/>
          <w:szCs w:val="20"/>
        </w:rPr>
        <w:t>liberty and far-distant unlikeliness unto Thee;</w:t>
      </w:r>
      <w:r>
        <w:rPr>
          <w:sz w:val="20"/>
          <w:szCs w:val="20"/>
        </w:rPr>
        <w:t xml:space="preserve"> </w:t>
      </w:r>
      <w:r w:rsidRPr="003A7A40">
        <w:rPr>
          <w:sz w:val="20"/>
          <w:szCs w:val="20"/>
        </w:rPr>
        <w:t>the spiritual, though without form, superior to</w:t>
      </w:r>
      <w:r>
        <w:rPr>
          <w:sz w:val="20"/>
          <w:szCs w:val="20"/>
        </w:rPr>
        <w:t xml:space="preserve"> </w:t>
      </w:r>
      <w:r w:rsidRPr="003A7A40">
        <w:rPr>
          <w:sz w:val="20"/>
          <w:szCs w:val="20"/>
        </w:rPr>
        <w:t>the corporeal though formed, and the corporeal</w:t>
      </w:r>
      <w:r>
        <w:rPr>
          <w:sz w:val="20"/>
          <w:szCs w:val="20"/>
        </w:rPr>
        <w:t xml:space="preserve"> </w:t>
      </w:r>
      <w:r w:rsidRPr="003A7A40">
        <w:rPr>
          <w:sz w:val="20"/>
          <w:szCs w:val="20"/>
        </w:rPr>
        <w:t>though without form, better than were it altogether</w:t>
      </w:r>
      <w:r>
        <w:rPr>
          <w:sz w:val="20"/>
          <w:szCs w:val="20"/>
        </w:rPr>
        <w:t xml:space="preserve"> </w:t>
      </w:r>
      <w:r w:rsidRPr="003A7A40">
        <w:rPr>
          <w:sz w:val="20"/>
          <w:szCs w:val="20"/>
        </w:rPr>
        <w:t>nothing), and so to depend upon Thy</w:t>
      </w:r>
      <w:r>
        <w:rPr>
          <w:sz w:val="20"/>
          <w:szCs w:val="20"/>
        </w:rPr>
        <w:t xml:space="preserve"> </w:t>
      </w:r>
      <w:r w:rsidRPr="003A7A40">
        <w:rPr>
          <w:sz w:val="20"/>
          <w:szCs w:val="20"/>
        </w:rPr>
        <w:t>Word, as formless, unless by the same Word</w:t>
      </w:r>
      <w:r>
        <w:rPr>
          <w:sz w:val="20"/>
          <w:szCs w:val="20"/>
        </w:rPr>
        <w:t xml:space="preserve"> </w:t>
      </w:r>
      <w:r w:rsidRPr="003A7A40">
        <w:rPr>
          <w:sz w:val="20"/>
          <w:szCs w:val="20"/>
        </w:rPr>
        <w:t>they were brought back to Thy Unity, indued</w:t>
      </w:r>
      <w:r>
        <w:rPr>
          <w:sz w:val="20"/>
          <w:szCs w:val="20"/>
        </w:rPr>
        <w:t xml:space="preserve"> </w:t>
      </w:r>
      <w:r w:rsidRPr="003A7A40">
        <w:rPr>
          <w:sz w:val="20"/>
          <w:szCs w:val="20"/>
        </w:rPr>
        <w:t>with form, and from Thee the One Sovereign</w:t>
      </w:r>
      <w:r>
        <w:rPr>
          <w:sz w:val="20"/>
          <w:szCs w:val="20"/>
        </w:rPr>
        <w:t xml:space="preserve"> </w:t>
      </w:r>
      <w:r w:rsidRPr="003A7A40">
        <w:rPr>
          <w:sz w:val="20"/>
          <w:szCs w:val="20"/>
        </w:rPr>
        <w:t>Good were made all very good. How did they deserve</w:t>
      </w:r>
      <w:r>
        <w:rPr>
          <w:sz w:val="20"/>
          <w:szCs w:val="20"/>
        </w:rPr>
        <w:t xml:space="preserve"> </w:t>
      </w:r>
      <w:r w:rsidRPr="003A7A40">
        <w:rPr>
          <w:sz w:val="20"/>
          <w:szCs w:val="20"/>
        </w:rPr>
        <w:t>of Thee to be even without form, since</w:t>
      </w:r>
      <w:r>
        <w:rPr>
          <w:sz w:val="20"/>
          <w:szCs w:val="20"/>
        </w:rPr>
        <w:t xml:space="preserve"> </w:t>
      </w:r>
      <w:r w:rsidRPr="003A7A40">
        <w:rPr>
          <w:sz w:val="20"/>
          <w:szCs w:val="20"/>
        </w:rPr>
        <w:t>they had not been even this, but from Thee?</w:t>
      </w:r>
    </w:p>
    <w:p w14:paraId="3A5E797E" w14:textId="58122A25" w:rsidR="003A7A40" w:rsidRDefault="003A7A40" w:rsidP="003A7A40">
      <w:pPr>
        <w:jc w:val="both"/>
        <w:rPr>
          <w:sz w:val="20"/>
          <w:szCs w:val="20"/>
        </w:rPr>
      </w:pPr>
      <w:r w:rsidRPr="003A7A40">
        <w:rPr>
          <w:sz w:val="20"/>
          <w:szCs w:val="20"/>
        </w:rPr>
        <w:t>3. How did corporeal matter deserve of Thee</w:t>
      </w:r>
      <w:r>
        <w:rPr>
          <w:sz w:val="20"/>
          <w:szCs w:val="20"/>
        </w:rPr>
        <w:t xml:space="preserve"> </w:t>
      </w:r>
      <w:r w:rsidRPr="003A7A40">
        <w:rPr>
          <w:sz w:val="20"/>
          <w:szCs w:val="20"/>
        </w:rPr>
        <w:t xml:space="preserve">to be even invisible and without </w:t>
      </w:r>
      <w:proofErr w:type="gramStart"/>
      <w:r w:rsidRPr="003A7A40">
        <w:rPr>
          <w:sz w:val="20"/>
          <w:szCs w:val="20"/>
        </w:rPr>
        <w:t>form?</w:t>
      </w:r>
      <w:r>
        <w:rPr>
          <w:rFonts w:cstheme="minorHAnsi"/>
          <w:sz w:val="20"/>
          <w:szCs w:val="20"/>
        </w:rPr>
        <w:t>¹</w:t>
      </w:r>
      <w:proofErr w:type="gramEnd"/>
      <w:r w:rsidRPr="003A7A40">
        <w:rPr>
          <w:sz w:val="20"/>
          <w:szCs w:val="20"/>
        </w:rPr>
        <w:t xml:space="preserve"> seeing it</w:t>
      </w:r>
      <w:r>
        <w:rPr>
          <w:sz w:val="20"/>
          <w:szCs w:val="20"/>
        </w:rPr>
        <w:t xml:space="preserve"> </w:t>
      </w:r>
      <w:r w:rsidRPr="003A7A40">
        <w:rPr>
          <w:sz w:val="20"/>
          <w:szCs w:val="20"/>
        </w:rPr>
        <w:t xml:space="preserve">were not even this, but that Thou </w:t>
      </w:r>
      <w:proofErr w:type="spellStart"/>
      <w:r w:rsidRPr="003A7A40">
        <w:rPr>
          <w:sz w:val="20"/>
          <w:szCs w:val="20"/>
        </w:rPr>
        <w:t>madest</w:t>
      </w:r>
      <w:proofErr w:type="spellEnd"/>
      <w:r w:rsidRPr="003A7A40">
        <w:rPr>
          <w:sz w:val="20"/>
          <w:szCs w:val="20"/>
        </w:rPr>
        <w:t xml:space="preserve"> it, and</w:t>
      </w:r>
      <w:r>
        <w:rPr>
          <w:sz w:val="20"/>
          <w:szCs w:val="20"/>
        </w:rPr>
        <w:t xml:space="preserve"> </w:t>
      </w:r>
      <w:r w:rsidRPr="003A7A40">
        <w:rPr>
          <w:sz w:val="20"/>
          <w:szCs w:val="20"/>
        </w:rPr>
        <w:t>therefore, because it was not, could not deserve</w:t>
      </w:r>
      <w:r>
        <w:rPr>
          <w:sz w:val="20"/>
          <w:szCs w:val="20"/>
        </w:rPr>
        <w:t xml:space="preserve"> </w:t>
      </w:r>
      <w:r w:rsidRPr="003A7A40">
        <w:rPr>
          <w:sz w:val="20"/>
          <w:szCs w:val="20"/>
        </w:rPr>
        <w:t>of Thee to be made. Or how could the inchoate</w:t>
      </w:r>
      <w:r>
        <w:rPr>
          <w:sz w:val="20"/>
          <w:szCs w:val="20"/>
        </w:rPr>
        <w:t xml:space="preserve"> </w:t>
      </w:r>
      <w:r w:rsidRPr="003A7A40">
        <w:rPr>
          <w:sz w:val="20"/>
          <w:szCs w:val="20"/>
        </w:rPr>
        <w:t>spiritual creature deserve of Thee, even to ebb</w:t>
      </w:r>
      <w:r>
        <w:rPr>
          <w:sz w:val="20"/>
          <w:szCs w:val="20"/>
        </w:rPr>
        <w:t xml:space="preserve"> </w:t>
      </w:r>
      <w:r w:rsidRPr="003A7A40">
        <w:rPr>
          <w:sz w:val="20"/>
          <w:szCs w:val="20"/>
        </w:rPr>
        <w:t xml:space="preserve">and flow </w:t>
      </w:r>
      <w:proofErr w:type="spellStart"/>
      <w:r w:rsidRPr="003A7A40">
        <w:rPr>
          <w:sz w:val="20"/>
          <w:szCs w:val="20"/>
        </w:rPr>
        <w:t>darksomely</w:t>
      </w:r>
      <w:proofErr w:type="spellEnd"/>
      <w:r w:rsidRPr="003A7A40">
        <w:rPr>
          <w:sz w:val="20"/>
          <w:szCs w:val="20"/>
        </w:rPr>
        <w:t xml:space="preserve"> like the deep, unlike Thee,</w:t>
      </w:r>
      <w:r>
        <w:rPr>
          <w:sz w:val="20"/>
          <w:szCs w:val="20"/>
        </w:rPr>
        <w:t xml:space="preserve"> </w:t>
      </w:r>
      <w:r w:rsidRPr="003A7A40">
        <w:rPr>
          <w:sz w:val="20"/>
          <w:szCs w:val="20"/>
        </w:rPr>
        <w:t>unless it' had been by the same Word turned to</w:t>
      </w:r>
      <w:r>
        <w:rPr>
          <w:sz w:val="20"/>
          <w:szCs w:val="20"/>
        </w:rPr>
        <w:t xml:space="preserve"> </w:t>
      </w:r>
      <w:r w:rsidRPr="003A7A40">
        <w:rPr>
          <w:sz w:val="20"/>
          <w:szCs w:val="20"/>
        </w:rPr>
        <w:t>that by Whom it was created, and by Him so enlightened,</w:t>
      </w:r>
      <w:r>
        <w:rPr>
          <w:sz w:val="20"/>
          <w:szCs w:val="20"/>
        </w:rPr>
        <w:t xml:space="preserve"> </w:t>
      </w:r>
      <w:r w:rsidRPr="003A7A40">
        <w:rPr>
          <w:sz w:val="20"/>
          <w:szCs w:val="20"/>
        </w:rPr>
        <w:t xml:space="preserve">become </w:t>
      </w:r>
      <w:proofErr w:type="gramStart"/>
      <w:r w:rsidRPr="003A7A40">
        <w:rPr>
          <w:sz w:val="20"/>
          <w:szCs w:val="20"/>
        </w:rPr>
        <w:t>light ;</w:t>
      </w:r>
      <w:proofErr w:type="gramEnd"/>
      <w:r w:rsidRPr="003A7A40">
        <w:rPr>
          <w:sz w:val="20"/>
          <w:szCs w:val="20"/>
        </w:rPr>
        <w:t xml:space="preserve"> though not equally, yet</w:t>
      </w:r>
      <w:r>
        <w:rPr>
          <w:sz w:val="20"/>
          <w:szCs w:val="20"/>
        </w:rPr>
        <w:t xml:space="preserve"> </w:t>
      </w:r>
      <w:r w:rsidRPr="003A7A40">
        <w:rPr>
          <w:sz w:val="20"/>
          <w:szCs w:val="20"/>
        </w:rPr>
        <w:t>conformably to that Form which is equal unto</w:t>
      </w:r>
      <w:r>
        <w:rPr>
          <w:sz w:val="20"/>
          <w:szCs w:val="20"/>
        </w:rPr>
        <w:t xml:space="preserve"> </w:t>
      </w:r>
      <w:r w:rsidRPr="003A7A40">
        <w:rPr>
          <w:sz w:val="20"/>
          <w:szCs w:val="20"/>
        </w:rPr>
        <w:t>Thee? For as in a body, to be is not one with being</w:t>
      </w:r>
      <w:r>
        <w:rPr>
          <w:sz w:val="20"/>
          <w:szCs w:val="20"/>
        </w:rPr>
        <w:t xml:space="preserve"> </w:t>
      </w:r>
      <w:r w:rsidRPr="003A7A40">
        <w:rPr>
          <w:sz w:val="20"/>
          <w:szCs w:val="20"/>
        </w:rPr>
        <w:t>beautiful, else could it not be deformed; so</w:t>
      </w:r>
      <w:r>
        <w:rPr>
          <w:sz w:val="20"/>
          <w:szCs w:val="20"/>
        </w:rPr>
        <w:t xml:space="preserve"> </w:t>
      </w:r>
      <w:r w:rsidRPr="003A7A40">
        <w:rPr>
          <w:sz w:val="20"/>
          <w:szCs w:val="20"/>
        </w:rPr>
        <w:t>likewise, to a created spirit, to live is not one</w:t>
      </w:r>
      <w:r>
        <w:rPr>
          <w:sz w:val="20"/>
          <w:szCs w:val="20"/>
        </w:rPr>
        <w:t xml:space="preserve"> </w:t>
      </w:r>
      <w:r w:rsidRPr="003A7A40">
        <w:rPr>
          <w:sz w:val="20"/>
          <w:szCs w:val="20"/>
        </w:rPr>
        <w:t>with living wisely; else should it be wise unchangeably.</w:t>
      </w:r>
      <w:r>
        <w:rPr>
          <w:sz w:val="20"/>
          <w:szCs w:val="20"/>
        </w:rPr>
        <w:t xml:space="preserve"> </w:t>
      </w:r>
      <w:r w:rsidRPr="003A7A40">
        <w:rPr>
          <w:sz w:val="20"/>
          <w:szCs w:val="20"/>
        </w:rPr>
        <w:t>But good it is</w:t>
      </w:r>
      <w:r>
        <w:rPr>
          <w:rFonts w:cstheme="minorHAnsi"/>
          <w:sz w:val="20"/>
          <w:szCs w:val="20"/>
        </w:rPr>
        <w:t>²</w:t>
      </w:r>
      <w:r w:rsidRPr="003A7A40">
        <w:rPr>
          <w:sz w:val="20"/>
          <w:szCs w:val="20"/>
        </w:rPr>
        <w:t xml:space="preserve"> for it always to hold</w:t>
      </w:r>
      <w:r>
        <w:rPr>
          <w:sz w:val="20"/>
          <w:szCs w:val="20"/>
        </w:rPr>
        <w:t xml:space="preserve"> </w:t>
      </w:r>
      <w:r w:rsidRPr="003A7A40">
        <w:rPr>
          <w:sz w:val="20"/>
          <w:szCs w:val="20"/>
        </w:rPr>
        <w:t>fast to Thee</w:t>
      </w:r>
      <w:r>
        <w:rPr>
          <w:rFonts w:cstheme="minorHAnsi"/>
          <w:sz w:val="20"/>
          <w:szCs w:val="20"/>
        </w:rPr>
        <w:t>³</w:t>
      </w:r>
      <w:r w:rsidRPr="003A7A40">
        <w:rPr>
          <w:sz w:val="20"/>
          <w:szCs w:val="20"/>
        </w:rPr>
        <w:t>; lest what light it hath obtained by</w:t>
      </w:r>
    </w:p>
    <w:p w14:paraId="615FAD45" w14:textId="1269642B" w:rsidR="003A7A40" w:rsidRPr="003A7A40" w:rsidRDefault="003A7A40" w:rsidP="003A7A40">
      <w:pPr>
        <w:jc w:val="both"/>
        <w:rPr>
          <w:sz w:val="16"/>
          <w:szCs w:val="16"/>
        </w:rPr>
      </w:pPr>
      <w:r w:rsidRPr="003A7A40">
        <w:rPr>
          <w:rFonts w:cstheme="minorHAnsi"/>
          <w:sz w:val="16"/>
          <w:szCs w:val="16"/>
        </w:rPr>
        <w:t>¹</w:t>
      </w:r>
      <w:r w:rsidRPr="003A7A40">
        <w:rPr>
          <w:sz w:val="16"/>
          <w:szCs w:val="16"/>
        </w:rPr>
        <w:t>Gen. 1.2.</w:t>
      </w:r>
      <w:r w:rsidRPr="003A7A40">
        <w:rPr>
          <w:sz w:val="16"/>
          <w:szCs w:val="16"/>
        </w:rPr>
        <w:tab/>
      </w:r>
      <w:r w:rsidRPr="003A7A40">
        <w:rPr>
          <w:rFonts w:cstheme="minorHAnsi"/>
          <w:sz w:val="16"/>
          <w:szCs w:val="16"/>
        </w:rPr>
        <w:t>²</w:t>
      </w:r>
      <w:r w:rsidRPr="003A7A40">
        <w:rPr>
          <w:sz w:val="16"/>
          <w:szCs w:val="16"/>
        </w:rPr>
        <w:t>Ps. 73.28.</w:t>
      </w:r>
      <w:r w:rsidRPr="003A7A40">
        <w:rPr>
          <w:sz w:val="16"/>
          <w:szCs w:val="16"/>
        </w:rPr>
        <w:tab/>
      </w:r>
      <w:r w:rsidRPr="003A7A40">
        <w:rPr>
          <w:rFonts w:cstheme="minorHAnsi"/>
          <w:sz w:val="16"/>
          <w:szCs w:val="16"/>
        </w:rPr>
        <w:t>³</w:t>
      </w:r>
      <w:r w:rsidRPr="003A7A40">
        <w:rPr>
          <w:sz w:val="16"/>
          <w:szCs w:val="16"/>
        </w:rPr>
        <w:t>Cf. City of God, Bk. xii. 1.</w:t>
      </w:r>
    </w:p>
    <w:p w14:paraId="003F7AA1" w14:textId="69CEC03D" w:rsidR="00FA6241" w:rsidRPr="00FA6241" w:rsidRDefault="00FA6241" w:rsidP="00FA6241">
      <w:pPr>
        <w:jc w:val="both"/>
        <w:rPr>
          <w:sz w:val="20"/>
          <w:szCs w:val="20"/>
        </w:rPr>
      </w:pPr>
      <w:r w:rsidRPr="00FA6241">
        <w:rPr>
          <w:sz w:val="20"/>
          <w:szCs w:val="20"/>
        </w:rPr>
        <w:t xml:space="preserve">turning to Thee, it </w:t>
      </w:r>
      <w:proofErr w:type="gramStart"/>
      <w:r w:rsidRPr="00FA6241">
        <w:rPr>
          <w:sz w:val="20"/>
          <w:szCs w:val="20"/>
        </w:rPr>
        <w:t>lose</w:t>
      </w:r>
      <w:proofErr w:type="gramEnd"/>
      <w:r w:rsidRPr="00FA6241">
        <w:rPr>
          <w:sz w:val="20"/>
          <w:szCs w:val="20"/>
        </w:rPr>
        <w:t xml:space="preserve"> by turning from Thee,</w:t>
      </w:r>
      <w:r>
        <w:rPr>
          <w:sz w:val="20"/>
          <w:szCs w:val="20"/>
        </w:rPr>
        <w:t xml:space="preserve"> </w:t>
      </w:r>
      <w:r w:rsidRPr="00FA6241">
        <w:rPr>
          <w:sz w:val="20"/>
          <w:szCs w:val="20"/>
        </w:rPr>
        <w:t>and relapse into life resembling the darksome</w:t>
      </w:r>
      <w:r>
        <w:rPr>
          <w:sz w:val="20"/>
          <w:szCs w:val="20"/>
        </w:rPr>
        <w:t xml:space="preserve"> </w:t>
      </w:r>
      <w:r w:rsidRPr="00FA6241">
        <w:rPr>
          <w:sz w:val="20"/>
          <w:szCs w:val="20"/>
        </w:rPr>
        <w:t>deep. For we ourselves also, who as to the soul</w:t>
      </w:r>
      <w:r>
        <w:rPr>
          <w:sz w:val="20"/>
          <w:szCs w:val="20"/>
        </w:rPr>
        <w:t xml:space="preserve"> </w:t>
      </w:r>
      <w:r w:rsidRPr="00FA6241">
        <w:rPr>
          <w:sz w:val="20"/>
          <w:szCs w:val="20"/>
        </w:rPr>
        <w:t>are a spiritual creature, turned away from Thee</w:t>
      </w:r>
      <w:r>
        <w:rPr>
          <w:sz w:val="20"/>
          <w:szCs w:val="20"/>
        </w:rPr>
        <w:t xml:space="preserve"> </w:t>
      </w:r>
      <w:r w:rsidRPr="00FA6241">
        <w:rPr>
          <w:sz w:val="20"/>
          <w:szCs w:val="20"/>
        </w:rPr>
        <w:t>our light, were in that life "sometimes darkness";</w:t>
      </w:r>
      <w:r>
        <w:rPr>
          <w:sz w:val="20"/>
          <w:szCs w:val="20"/>
        </w:rPr>
        <w:t xml:space="preserve"> </w:t>
      </w:r>
      <w:r w:rsidRPr="00FA6241">
        <w:rPr>
          <w:sz w:val="20"/>
          <w:szCs w:val="20"/>
        </w:rPr>
        <w:t xml:space="preserve">and still </w:t>
      </w:r>
      <w:proofErr w:type="spellStart"/>
      <w:r w:rsidRPr="00FA6241">
        <w:rPr>
          <w:sz w:val="20"/>
          <w:szCs w:val="20"/>
        </w:rPr>
        <w:t>labour</w:t>
      </w:r>
      <w:proofErr w:type="spellEnd"/>
      <w:r w:rsidRPr="00FA6241">
        <w:rPr>
          <w:sz w:val="20"/>
          <w:szCs w:val="20"/>
        </w:rPr>
        <w:t xml:space="preserve"> amidst the relics of our</w:t>
      </w:r>
      <w:r>
        <w:rPr>
          <w:sz w:val="20"/>
          <w:szCs w:val="20"/>
        </w:rPr>
        <w:t xml:space="preserve"> </w:t>
      </w:r>
      <w:r w:rsidRPr="00FA6241">
        <w:rPr>
          <w:sz w:val="20"/>
          <w:szCs w:val="20"/>
        </w:rPr>
        <w:t>darkness, until in Thy Only One we become Thy</w:t>
      </w:r>
      <w:r>
        <w:rPr>
          <w:sz w:val="20"/>
          <w:szCs w:val="20"/>
        </w:rPr>
        <w:t xml:space="preserve"> </w:t>
      </w:r>
      <w:r w:rsidRPr="00FA6241">
        <w:rPr>
          <w:sz w:val="20"/>
          <w:szCs w:val="20"/>
        </w:rPr>
        <w:t>righteousness, like the mountains of God. For</w:t>
      </w:r>
      <w:r>
        <w:rPr>
          <w:sz w:val="20"/>
          <w:szCs w:val="20"/>
        </w:rPr>
        <w:t xml:space="preserve"> </w:t>
      </w:r>
      <w:r w:rsidRPr="00FA6241">
        <w:rPr>
          <w:sz w:val="20"/>
          <w:szCs w:val="20"/>
        </w:rPr>
        <w:t>we have been Thy judgments, which are like the</w:t>
      </w:r>
      <w:r>
        <w:rPr>
          <w:sz w:val="20"/>
          <w:szCs w:val="20"/>
        </w:rPr>
        <w:t xml:space="preserve"> </w:t>
      </w:r>
      <w:r w:rsidRPr="00FA6241">
        <w:rPr>
          <w:sz w:val="20"/>
          <w:szCs w:val="20"/>
        </w:rPr>
        <w:t xml:space="preserve">great </w:t>
      </w:r>
      <w:proofErr w:type="gramStart"/>
      <w:r w:rsidRPr="00FA6241">
        <w:rPr>
          <w:sz w:val="20"/>
          <w:szCs w:val="20"/>
        </w:rPr>
        <w:t>deep.</w:t>
      </w:r>
      <w:r>
        <w:rPr>
          <w:rFonts w:cstheme="minorHAnsi"/>
          <w:sz w:val="20"/>
          <w:szCs w:val="20"/>
        </w:rPr>
        <w:t>⁴</w:t>
      </w:r>
      <w:proofErr w:type="gramEnd"/>
    </w:p>
    <w:p w14:paraId="32B118BD" w14:textId="47AE1F9F" w:rsidR="00FA6241" w:rsidRPr="00FA6241" w:rsidRDefault="00FA6241" w:rsidP="00FA6241">
      <w:pPr>
        <w:jc w:val="both"/>
        <w:rPr>
          <w:sz w:val="20"/>
          <w:szCs w:val="20"/>
        </w:rPr>
      </w:pPr>
      <w:r w:rsidRPr="00FA6241">
        <w:rPr>
          <w:sz w:val="20"/>
          <w:szCs w:val="20"/>
        </w:rPr>
        <w:t xml:space="preserve">[III] 4. That which Thou </w:t>
      </w:r>
      <w:proofErr w:type="spellStart"/>
      <w:r w:rsidRPr="00FA6241">
        <w:rPr>
          <w:sz w:val="20"/>
          <w:szCs w:val="20"/>
        </w:rPr>
        <w:t>saidst</w:t>
      </w:r>
      <w:proofErr w:type="spellEnd"/>
      <w:r w:rsidRPr="00FA6241">
        <w:rPr>
          <w:sz w:val="20"/>
          <w:szCs w:val="20"/>
        </w:rPr>
        <w:t xml:space="preserve"> in the beginning</w:t>
      </w:r>
      <w:r>
        <w:rPr>
          <w:sz w:val="20"/>
          <w:szCs w:val="20"/>
        </w:rPr>
        <w:t xml:space="preserve"> </w:t>
      </w:r>
      <w:r w:rsidRPr="00FA6241">
        <w:rPr>
          <w:sz w:val="20"/>
          <w:szCs w:val="20"/>
        </w:rPr>
        <w:t>of the creation, "Let there be light, and</w:t>
      </w:r>
      <w:r>
        <w:rPr>
          <w:sz w:val="20"/>
          <w:szCs w:val="20"/>
        </w:rPr>
        <w:t xml:space="preserve"> </w:t>
      </w:r>
      <w:r w:rsidRPr="00FA6241">
        <w:rPr>
          <w:sz w:val="20"/>
          <w:szCs w:val="20"/>
        </w:rPr>
        <w:t>there was light"</w:t>
      </w:r>
      <w:r>
        <w:rPr>
          <w:rFonts w:cstheme="minorHAnsi"/>
          <w:sz w:val="20"/>
          <w:szCs w:val="20"/>
        </w:rPr>
        <w:t>⁵</w:t>
      </w:r>
      <w:r w:rsidRPr="00FA6241">
        <w:rPr>
          <w:sz w:val="20"/>
          <w:szCs w:val="20"/>
        </w:rPr>
        <w:t>; I do, not unsuitably, understand</w:t>
      </w:r>
      <w:r>
        <w:rPr>
          <w:sz w:val="20"/>
          <w:szCs w:val="20"/>
        </w:rPr>
        <w:t xml:space="preserve"> </w:t>
      </w:r>
      <w:r w:rsidRPr="00FA6241">
        <w:rPr>
          <w:sz w:val="20"/>
          <w:szCs w:val="20"/>
        </w:rPr>
        <w:t>of the spiritual creature: because there</w:t>
      </w:r>
      <w:r>
        <w:rPr>
          <w:sz w:val="20"/>
          <w:szCs w:val="20"/>
        </w:rPr>
        <w:t xml:space="preserve"> </w:t>
      </w:r>
      <w:r w:rsidRPr="00FA6241">
        <w:rPr>
          <w:sz w:val="20"/>
          <w:szCs w:val="20"/>
        </w:rPr>
        <w:t xml:space="preserve">was already a sort of life, which Thou </w:t>
      </w:r>
      <w:r>
        <w:rPr>
          <w:sz w:val="20"/>
          <w:szCs w:val="20"/>
        </w:rPr>
        <w:t xml:space="preserve">mightiest </w:t>
      </w:r>
      <w:r w:rsidRPr="00FA6241">
        <w:rPr>
          <w:sz w:val="20"/>
          <w:szCs w:val="20"/>
        </w:rPr>
        <w:t>illuminate. But as it had no claim on Thee for a</w:t>
      </w:r>
      <w:r>
        <w:rPr>
          <w:sz w:val="20"/>
          <w:szCs w:val="20"/>
        </w:rPr>
        <w:t xml:space="preserve"> </w:t>
      </w:r>
      <w:r w:rsidRPr="00FA6241">
        <w:rPr>
          <w:sz w:val="20"/>
          <w:szCs w:val="20"/>
        </w:rPr>
        <w:t>life, which could be enlightened, so neither now</w:t>
      </w:r>
      <w:r>
        <w:rPr>
          <w:sz w:val="20"/>
          <w:szCs w:val="20"/>
        </w:rPr>
        <w:t xml:space="preserve"> </w:t>
      </w:r>
      <w:r w:rsidRPr="00FA6241">
        <w:rPr>
          <w:sz w:val="20"/>
          <w:szCs w:val="20"/>
        </w:rPr>
        <w:t>that it was, had it any, to be enlightened. For</w:t>
      </w:r>
      <w:r>
        <w:rPr>
          <w:sz w:val="20"/>
          <w:szCs w:val="20"/>
        </w:rPr>
        <w:t xml:space="preserve"> </w:t>
      </w:r>
      <w:r w:rsidRPr="00FA6241">
        <w:rPr>
          <w:sz w:val="20"/>
          <w:szCs w:val="20"/>
        </w:rPr>
        <w:t>neither could its formless estate be pleasing unto</w:t>
      </w:r>
      <w:r>
        <w:rPr>
          <w:sz w:val="20"/>
          <w:szCs w:val="20"/>
        </w:rPr>
        <w:t xml:space="preserve"> </w:t>
      </w:r>
      <w:r w:rsidRPr="00FA6241">
        <w:rPr>
          <w:sz w:val="20"/>
          <w:szCs w:val="20"/>
        </w:rPr>
        <w:t>Thee, unless it became light, and that not by existing</w:t>
      </w:r>
      <w:r>
        <w:rPr>
          <w:sz w:val="20"/>
          <w:szCs w:val="20"/>
        </w:rPr>
        <w:t xml:space="preserve"> </w:t>
      </w:r>
      <w:r w:rsidRPr="00FA6241">
        <w:rPr>
          <w:sz w:val="20"/>
          <w:szCs w:val="20"/>
        </w:rPr>
        <w:t>simply, but by beholding the illuminating</w:t>
      </w:r>
      <w:r>
        <w:rPr>
          <w:sz w:val="20"/>
          <w:szCs w:val="20"/>
        </w:rPr>
        <w:t xml:space="preserve"> </w:t>
      </w:r>
      <w:r w:rsidRPr="00FA6241">
        <w:rPr>
          <w:sz w:val="20"/>
          <w:szCs w:val="20"/>
        </w:rPr>
        <w:t>light, and cleaving to it; so that, that it lived,</w:t>
      </w:r>
      <w:r>
        <w:rPr>
          <w:sz w:val="20"/>
          <w:szCs w:val="20"/>
        </w:rPr>
        <w:t xml:space="preserve"> </w:t>
      </w:r>
      <w:r w:rsidRPr="00FA6241">
        <w:rPr>
          <w:sz w:val="20"/>
          <w:szCs w:val="20"/>
        </w:rPr>
        <w:t>and lived happily,</w:t>
      </w:r>
      <w:r>
        <w:rPr>
          <w:rFonts w:cstheme="minorHAnsi"/>
          <w:sz w:val="20"/>
          <w:szCs w:val="20"/>
        </w:rPr>
        <w:t>⁶</w:t>
      </w:r>
      <w:r>
        <w:rPr>
          <w:sz w:val="20"/>
          <w:szCs w:val="20"/>
        </w:rPr>
        <w:t xml:space="preserve"> </w:t>
      </w:r>
      <w:r w:rsidRPr="00FA6241">
        <w:rPr>
          <w:sz w:val="20"/>
          <w:szCs w:val="20"/>
        </w:rPr>
        <w:t>it owes to nothing but Thy</w:t>
      </w:r>
      <w:r>
        <w:rPr>
          <w:sz w:val="20"/>
          <w:szCs w:val="20"/>
        </w:rPr>
        <w:t xml:space="preserve"> </w:t>
      </w:r>
      <w:r w:rsidRPr="00FA6241">
        <w:rPr>
          <w:sz w:val="20"/>
          <w:szCs w:val="20"/>
        </w:rPr>
        <w:t>grace, being turned by a better change unto</w:t>
      </w:r>
      <w:r>
        <w:rPr>
          <w:sz w:val="20"/>
          <w:szCs w:val="20"/>
        </w:rPr>
        <w:t xml:space="preserve"> </w:t>
      </w:r>
      <w:r w:rsidRPr="00FA6241">
        <w:rPr>
          <w:sz w:val="20"/>
          <w:szCs w:val="20"/>
        </w:rPr>
        <w:t>That which cannot be changed into worse or better;</w:t>
      </w:r>
      <w:r>
        <w:rPr>
          <w:sz w:val="20"/>
          <w:szCs w:val="20"/>
        </w:rPr>
        <w:t xml:space="preserve"> </w:t>
      </w:r>
      <w:r w:rsidRPr="00FA6241">
        <w:rPr>
          <w:sz w:val="20"/>
          <w:szCs w:val="20"/>
        </w:rPr>
        <w:t>which Thou alone art, because Thou alone</w:t>
      </w:r>
      <w:r>
        <w:rPr>
          <w:sz w:val="20"/>
          <w:szCs w:val="20"/>
        </w:rPr>
        <w:t xml:space="preserve"> </w:t>
      </w:r>
      <w:r w:rsidRPr="00FA6241">
        <w:rPr>
          <w:sz w:val="20"/>
          <w:szCs w:val="20"/>
        </w:rPr>
        <w:t>simply art ; unto Thee it being not one thing to</w:t>
      </w:r>
      <w:r>
        <w:rPr>
          <w:sz w:val="20"/>
          <w:szCs w:val="20"/>
        </w:rPr>
        <w:t xml:space="preserve"> </w:t>
      </w:r>
      <w:r w:rsidRPr="00FA6241">
        <w:rPr>
          <w:sz w:val="20"/>
          <w:szCs w:val="20"/>
        </w:rPr>
        <w:t>live, another to live blessedly, seeing Thyself</w:t>
      </w:r>
      <w:r>
        <w:rPr>
          <w:sz w:val="20"/>
          <w:szCs w:val="20"/>
        </w:rPr>
        <w:t xml:space="preserve"> </w:t>
      </w:r>
      <w:r w:rsidRPr="00FA6241">
        <w:rPr>
          <w:sz w:val="20"/>
          <w:szCs w:val="20"/>
        </w:rPr>
        <w:t>art Thine own Blessedness.</w:t>
      </w:r>
      <w:r>
        <w:rPr>
          <w:rFonts w:cstheme="minorHAnsi"/>
          <w:sz w:val="20"/>
          <w:szCs w:val="20"/>
        </w:rPr>
        <w:t>⁷</w:t>
      </w:r>
    </w:p>
    <w:p w14:paraId="0795D5B3" w14:textId="032B48E7" w:rsidR="003A7A40" w:rsidRDefault="00FA6241" w:rsidP="00FA6241">
      <w:pPr>
        <w:jc w:val="both"/>
        <w:rPr>
          <w:sz w:val="20"/>
          <w:szCs w:val="20"/>
        </w:rPr>
      </w:pPr>
      <w:r w:rsidRPr="00FA6241">
        <w:rPr>
          <w:sz w:val="20"/>
          <w:szCs w:val="20"/>
        </w:rPr>
        <w:t>[IV] 5. What then could be wanting unto Thy</w:t>
      </w:r>
      <w:r>
        <w:rPr>
          <w:sz w:val="20"/>
          <w:szCs w:val="20"/>
        </w:rPr>
        <w:t xml:space="preserve"> </w:t>
      </w:r>
      <w:r w:rsidRPr="00FA6241">
        <w:rPr>
          <w:sz w:val="20"/>
          <w:szCs w:val="20"/>
        </w:rPr>
        <w:t>good, which Thou Thyself art, although these</w:t>
      </w:r>
      <w:r>
        <w:rPr>
          <w:sz w:val="20"/>
          <w:szCs w:val="20"/>
        </w:rPr>
        <w:t xml:space="preserve"> </w:t>
      </w:r>
      <w:r w:rsidRPr="00FA6241">
        <w:rPr>
          <w:sz w:val="20"/>
          <w:szCs w:val="20"/>
        </w:rPr>
        <w:t>things had either never been, or remained without</w:t>
      </w:r>
      <w:r>
        <w:rPr>
          <w:sz w:val="20"/>
          <w:szCs w:val="20"/>
        </w:rPr>
        <w:t xml:space="preserve"> </w:t>
      </w:r>
      <w:r w:rsidRPr="00FA6241">
        <w:rPr>
          <w:sz w:val="20"/>
          <w:szCs w:val="20"/>
        </w:rPr>
        <w:t xml:space="preserve">form; which thou </w:t>
      </w:r>
      <w:proofErr w:type="spellStart"/>
      <w:r w:rsidRPr="00FA6241">
        <w:rPr>
          <w:sz w:val="20"/>
          <w:szCs w:val="20"/>
        </w:rPr>
        <w:t>madest</w:t>
      </w:r>
      <w:proofErr w:type="spellEnd"/>
      <w:r w:rsidRPr="00FA6241">
        <w:rPr>
          <w:sz w:val="20"/>
          <w:szCs w:val="20"/>
        </w:rPr>
        <w:t>, not out of any</w:t>
      </w:r>
      <w:r>
        <w:rPr>
          <w:sz w:val="20"/>
          <w:szCs w:val="20"/>
        </w:rPr>
        <w:t xml:space="preserve"> </w:t>
      </w:r>
      <w:r w:rsidRPr="00FA6241">
        <w:rPr>
          <w:sz w:val="20"/>
          <w:szCs w:val="20"/>
        </w:rPr>
        <w:t>want, but out of the fulness of Thy goodness, restraining</w:t>
      </w:r>
      <w:r>
        <w:rPr>
          <w:sz w:val="20"/>
          <w:szCs w:val="20"/>
        </w:rPr>
        <w:t xml:space="preserve"> </w:t>
      </w:r>
      <w:r w:rsidRPr="00FA6241">
        <w:rPr>
          <w:sz w:val="20"/>
          <w:szCs w:val="20"/>
        </w:rPr>
        <w:t>them and converting them to form, not</w:t>
      </w:r>
      <w:r>
        <w:rPr>
          <w:sz w:val="20"/>
          <w:szCs w:val="20"/>
        </w:rPr>
        <w:t xml:space="preserve"> </w:t>
      </w:r>
      <w:r w:rsidRPr="00FA6241">
        <w:rPr>
          <w:sz w:val="20"/>
          <w:szCs w:val="20"/>
        </w:rPr>
        <w:t>as though Thy joy were fulfilled by them? For</w:t>
      </w:r>
      <w:r>
        <w:rPr>
          <w:sz w:val="20"/>
          <w:szCs w:val="20"/>
        </w:rPr>
        <w:t xml:space="preserve"> </w:t>
      </w:r>
      <w:r w:rsidRPr="00FA6241">
        <w:rPr>
          <w:sz w:val="20"/>
          <w:szCs w:val="20"/>
        </w:rPr>
        <w:t>to Thee, being perfect, is their imperfection displeasing,</w:t>
      </w:r>
      <w:r>
        <w:rPr>
          <w:sz w:val="20"/>
          <w:szCs w:val="20"/>
        </w:rPr>
        <w:t xml:space="preserve"> </w:t>
      </w:r>
      <w:r w:rsidRPr="00FA6241">
        <w:rPr>
          <w:sz w:val="20"/>
          <w:szCs w:val="20"/>
        </w:rPr>
        <w:t>and hence were they perfected by Thee,</w:t>
      </w:r>
      <w:r>
        <w:rPr>
          <w:sz w:val="20"/>
          <w:szCs w:val="20"/>
        </w:rPr>
        <w:t xml:space="preserve"> </w:t>
      </w:r>
      <w:r w:rsidRPr="00FA6241">
        <w:rPr>
          <w:sz w:val="20"/>
          <w:szCs w:val="20"/>
        </w:rPr>
        <w:t>and please Thee, not as wert Thou imperfect, and</w:t>
      </w:r>
      <w:r>
        <w:rPr>
          <w:sz w:val="20"/>
          <w:szCs w:val="20"/>
        </w:rPr>
        <w:t xml:space="preserve"> </w:t>
      </w:r>
      <w:r w:rsidRPr="00FA6241">
        <w:rPr>
          <w:sz w:val="20"/>
          <w:szCs w:val="20"/>
        </w:rPr>
        <w:t>by their perfecting wert also to be perfected. For</w:t>
      </w:r>
      <w:r>
        <w:rPr>
          <w:sz w:val="20"/>
          <w:szCs w:val="20"/>
        </w:rPr>
        <w:t xml:space="preserve"> </w:t>
      </w:r>
      <w:r w:rsidRPr="00FA6241">
        <w:rPr>
          <w:sz w:val="20"/>
          <w:szCs w:val="20"/>
        </w:rPr>
        <w:t xml:space="preserve">Thy good Spirit indeed was borne over the </w:t>
      </w:r>
      <w:proofErr w:type="gramStart"/>
      <w:r w:rsidRPr="00FA6241">
        <w:rPr>
          <w:sz w:val="20"/>
          <w:szCs w:val="20"/>
        </w:rPr>
        <w:t>waters,</w:t>
      </w:r>
      <w:r>
        <w:rPr>
          <w:rFonts w:cstheme="minorHAnsi"/>
          <w:sz w:val="20"/>
          <w:szCs w:val="20"/>
        </w:rPr>
        <w:t>⁸</w:t>
      </w:r>
      <w:proofErr w:type="gramEnd"/>
      <w:r w:rsidRPr="00FA6241">
        <w:rPr>
          <w:sz w:val="20"/>
          <w:szCs w:val="20"/>
        </w:rPr>
        <w:t xml:space="preserve"> not borne up by them, as if He rested upon</w:t>
      </w:r>
      <w:r>
        <w:rPr>
          <w:sz w:val="20"/>
          <w:szCs w:val="20"/>
        </w:rPr>
        <w:t xml:space="preserve"> </w:t>
      </w:r>
      <w:r w:rsidRPr="00FA6241">
        <w:rPr>
          <w:sz w:val="20"/>
          <w:szCs w:val="20"/>
        </w:rPr>
        <w:t>them. For those on whom Thy good Spirit is said</w:t>
      </w:r>
      <w:r>
        <w:rPr>
          <w:sz w:val="20"/>
          <w:szCs w:val="20"/>
        </w:rPr>
        <w:t xml:space="preserve"> </w:t>
      </w:r>
      <w:r w:rsidRPr="00FA6241">
        <w:rPr>
          <w:sz w:val="20"/>
          <w:szCs w:val="20"/>
        </w:rPr>
        <w:t xml:space="preserve">to </w:t>
      </w:r>
      <w:proofErr w:type="gramStart"/>
      <w:r w:rsidRPr="00FA6241">
        <w:rPr>
          <w:sz w:val="20"/>
          <w:szCs w:val="20"/>
        </w:rPr>
        <w:t>rest,</w:t>
      </w:r>
      <w:r>
        <w:rPr>
          <w:rFonts w:cstheme="minorHAnsi"/>
          <w:sz w:val="20"/>
          <w:szCs w:val="20"/>
        </w:rPr>
        <w:t>⁹</w:t>
      </w:r>
      <w:proofErr w:type="gramEnd"/>
      <w:r w:rsidRPr="00FA6241">
        <w:rPr>
          <w:sz w:val="20"/>
          <w:szCs w:val="20"/>
        </w:rPr>
        <w:t xml:space="preserve"> He causes to rest in Himself. But Thy</w:t>
      </w:r>
      <w:r>
        <w:rPr>
          <w:sz w:val="20"/>
          <w:szCs w:val="20"/>
        </w:rPr>
        <w:t xml:space="preserve"> </w:t>
      </w:r>
      <w:r w:rsidRPr="00FA6241">
        <w:rPr>
          <w:sz w:val="20"/>
          <w:szCs w:val="20"/>
        </w:rPr>
        <w:t>incorruptible and unchangeable will, in itself all</w:t>
      </w:r>
      <w:r>
        <w:rPr>
          <w:sz w:val="20"/>
          <w:szCs w:val="20"/>
        </w:rPr>
        <w:t xml:space="preserve"> </w:t>
      </w:r>
      <w:r w:rsidRPr="00FA6241">
        <w:rPr>
          <w:sz w:val="20"/>
          <w:szCs w:val="20"/>
        </w:rPr>
        <w:t>sufficient</w:t>
      </w:r>
      <w:r>
        <w:rPr>
          <w:sz w:val="20"/>
          <w:szCs w:val="20"/>
        </w:rPr>
        <w:t xml:space="preserve"> </w:t>
      </w:r>
      <w:r w:rsidRPr="00FA6241">
        <w:rPr>
          <w:sz w:val="20"/>
          <w:szCs w:val="20"/>
        </w:rPr>
        <w:t>for itself, was borne upon that life</w:t>
      </w:r>
      <w:r>
        <w:rPr>
          <w:sz w:val="20"/>
          <w:szCs w:val="20"/>
        </w:rPr>
        <w:t xml:space="preserve"> </w:t>
      </w:r>
      <w:r w:rsidRPr="00FA6241">
        <w:rPr>
          <w:sz w:val="20"/>
          <w:szCs w:val="20"/>
        </w:rPr>
        <w:t>which Thou hadst created; to which, living is</w:t>
      </w:r>
      <w:r>
        <w:rPr>
          <w:sz w:val="20"/>
          <w:szCs w:val="20"/>
        </w:rPr>
        <w:t xml:space="preserve"> </w:t>
      </w:r>
      <w:r w:rsidRPr="00FA6241">
        <w:rPr>
          <w:sz w:val="20"/>
          <w:szCs w:val="20"/>
        </w:rPr>
        <w:t xml:space="preserve">not one with happy living, seeing it </w:t>
      </w:r>
      <w:proofErr w:type="spellStart"/>
      <w:r w:rsidRPr="00FA6241">
        <w:rPr>
          <w:sz w:val="20"/>
          <w:szCs w:val="20"/>
        </w:rPr>
        <w:t>liveth</w:t>
      </w:r>
      <w:proofErr w:type="spellEnd"/>
      <w:r w:rsidRPr="00FA6241">
        <w:rPr>
          <w:sz w:val="20"/>
          <w:szCs w:val="20"/>
        </w:rPr>
        <w:t xml:space="preserve"> also,</w:t>
      </w:r>
      <w:r>
        <w:rPr>
          <w:sz w:val="20"/>
          <w:szCs w:val="20"/>
        </w:rPr>
        <w:t xml:space="preserve"> </w:t>
      </w:r>
      <w:r w:rsidRPr="00FA6241">
        <w:rPr>
          <w:sz w:val="20"/>
          <w:szCs w:val="20"/>
        </w:rPr>
        <w:t xml:space="preserve">ebbing and flowing in its own </w:t>
      </w:r>
      <w:r w:rsidRPr="00FA6241">
        <w:rPr>
          <w:sz w:val="20"/>
          <w:szCs w:val="20"/>
        </w:rPr>
        <w:lastRenderedPageBreak/>
        <w:t>darkness; for</w:t>
      </w:r>
      <w:r>
        <w:rPr>
          <w:sz w:val="20"/>
          <w:szCs w:val="20"/>
        </w:rPr>
        <w:t xml:space="preserve"> </w:t>
      </w:r>
      <w:r w:rsidRPr="00FA6241">
        <w:rPr>
          <w:sz w:val="20"/>
          <w:szCs w:val="20"/>
        </w:rPr>
        <w:t xml:space="preserve">which it </w:t>
      </w:r>
      <w:proofErr w:type="spellStart"/>
      <w:r w:rsidRPr="00FA6241">
        <w:rPr>
          <w:sz w:val="20"/>
          <w:szCs w:val="20"/>
        </w:rPr>
        <w:t>remaineth</w:t>
      </w:r>
      <w:proofErr w:type="spellEnd"/>
      <w:r w:rsidRPr="00FA6241">
        <w:rPr>
          <w:sz w:val="20"/>
          <w:szCs w:val="20"/>
        </w:rPr>
        <w:t xml:space="preserve"> to be converted unto Him by</w:t>
      </w:r>
      <w:r>
        <w:rPr>
          <w:sz w:val="20"/>
          <w:szCs w:val="20"/>
        </w:rPr>
        <w:t xml:space="preserve"> </w:t>
      </w:r>
      <w:r w:rsidRPr="00FA6241">
        <w:rPr>
          <w:sz w:val="20"/>
          <w:szCs w:val="20"/>
        </w:rPr>
        <w:t>Whom it was made, and to live more and more</w:t>
      </w:r>
      <w:r>
        <w:rPr>
          <w:sz w:val="20"/>
          <w:szCs w:val="20"/>
        </w:rPr>
        <w:t xml:space="preserve"> </w:t>
      </w:r>
      <w:r w:rsidRPr="00FA6241">
        <w:rPr>
          <w:sz w:val="20"/>
          <w:szCs w:val="20"/>
        </w:rPr>
        <w:t>by "the fountain of life," and in His light to "see</w:t>
      </w:r>
      <w:r>
        <w:rPr>
          <w:sz w:val="20"/>
          <w:szCs w:val="20"/>
        </w:rPr>
        <w:t xml:space="preserve"> </w:t>
      </w:r>
      <w:r w:rsidRPr="00FA6241">
        <w:rPr>
          <w:sz w:val="20"/>
          <w:szCs w:val="20"/>
        </w:rPr>
        <w:t>light,"</w:t>
      </w:r>
      <w:r>
        <w:rPr>
          <w:rFonts w:cstheme="minorHAnsi"/>
          <w:sz w:val="20"/>
          <w:szCs w:val="20"/>
        </w:rPr>
        <w:t>¹⁰</w:t>
      </w:r>
      <w:r w:rsidRPr="00FA6241">
        <w:rPr>
          <w:sz w:val="20"/>
          <w:szCs w:val="20"/>
        </w:rPr>
        <w:t xml:space="preserve"> and to be perfected, and enlightened,</w:t>
      </w:r>
      <w:r>
        <w:rPr>
          <w:sz w:val="20"/>
          <w:szCs w:val="20"/>
        </w:rPr>
        <w:t xml:space="preserve"> </w:t>
      </w:r>
      <w:r w:rsidRPr="00FA6241">
        <w:rPr>
          <w:sz w:val="20"/>
          <w:szCs w:val="20"/>
        </w:rPr>
        <w:t>and beautified.</w:t>
      </w:r>
    </w:p>
    <w:p w14:paraId="0FCEFEB0" w14:textId="6AE3DB77" w:rsidR="00FA6241" w:rsidRPr="00FA6241" w:rsidRDefault="00FA6241" w:rsidP="00FA6241">
      <w:pPr>
        <w:spacing w:after="0"/>
        <w:jc w:val="both"/>
        <w:rPr>
          <w:sz w:val="16"/>
          <w:szCs w:val="16"/>
        </w:rPr>
      </w:pPr>
      <w:r w:rsidRPr="00FA6241">
        <w:rPr>
          <w:rFonts w:cstheme="minorHAnsi"/>
          <w:sz w:val="16"/>
          <w:szCs w:val="16"/>
        </w:rPr>
        <w:t>⁴</w:t>
      </w:r>
      <w:r w:rsidRPr="00FA6241">
        <w:rPr>
          <w:sz w:val="16"/>
          <w:szCs w:val="16"/>
        </w:rPr>
        <w:t>Ps. 36. 6.</w:t>
      </w:r>
      <w:r w:rsidRPr="00FA6241">
        <w:rPr>
          <w:sz w:val="16"/>
          <w:szCs w:val="16"/>
        </w:rPr>
        <w:tab/>
      </w:r>
      <w:r w:rsidRPr="00FA6241">
        <w:rPr>
          <w:rFonts w:cstheme="minorHAnsi"/>
          <w:sz w:val="16"/>
          <w:szCs w:val="16"/>
        </w:rPr>
        <w:t>⁵</w:t>
      </w:r>
      <w:r w:rsidRPr="00FA6241">
        <w:rPr>
          <w:sz w:val="16"/>
          <w:szCs w:val="16"/>
        </w:rPr>
        <w:t>Gen. 1.3.</w:t>
      </w:r>
      <w:r w:rsidRPr="00FA6241">
        <w:rPr>
          <w:sz w:val="16"/>
          <w:szCs w:val="16"/>
        </w:rPr>
        <w:tab/>
      </w:r>
      <w:r w:rsidRPr="00FA6241">
        <w:rPr>
          <w:rFonts w:cstheme="minorHAnsi"/>
          <w:sz w:val="16"/>
          <w:szCs w:val="16"/>
        </w:rPr>
        <w:t>⁶</w:t>
      </w:r>
      <w:r w:rsidRPr="00FA6241">
        <w:rPr>
          <w:sz w:val="16"/>
          <w:szCs w:val="16"/>
        </w:rPr>
        <w:t>Cf. City of God, Bk. xi. 24.</w:t>
      </w:r>
    </w:p>
    <w:p w14:paraId="2EDB2044" w14:textId="3ACACE9E" w:rsidR="00FA6241" w:rsidRPr="00FA6241" w:rsidRDefault="00FA6241" w:rsidP="00FA6241">
      <w:pPr>
        <w:spacing w:after="0"/>
        <w:jc w:val="both"/>
        <w:rPr>
          <w:sz w:val="16"/>
          <w:szCs w:val="16"/>
        </w:rPr>
      </w:pPr>
      <w:r w:rsidRPr="00BE76D9">
        <w:rPr>
          <w:rFonts w:cstheme="minorHAnsi"/>
          <w:sz w:val="16"/>
          <w:szCs w:val="16"/>
        </w:rPr>
        <w:t>⁷</w:t>
      </w:r>
      <w:r w:rsidRPr="00BE76D9">
        <w:rPr>
          <w:sz w:val="16"/>
          <w:szCs w:val="16"/>
        </w:rPr>
        <w:t>Ibid., Bk. xii. 1.</w:t>
      </w:r>
      <w:r w:rsidRPr="00BE76D9">
        <w:rPr>
          <w:sz w:val="16"/>
          <w:szCs w:val="16"/>
        </w:rPr>
        <w:tab/>
      </w:r>
      <w:r w:rsidRPr="00BE76D9">
        <w:rPr>
          <w:rFonts w:cstheme="minorHAnsi"/>
          <w:sz w:val="16"/>
          <w:szCs w:val="16"/>
        </w:rPr>
        <w:t>⁸</w:t>
      </w:r>
      <w:r w:rsidRPr="00BE76D9">
        <w:rPr>
          <w:sz w:val="16"/>
          <w:szCs w:val="16"/>
        </w:rPr>
        <w:t>Gen. 1. 2.</w:t>
      </w:r>
      <w:r w:rsidRPr="00BE76D9">
        <w:rPr>
          <w:sz w:val="16"/>
          <w:szCs w:val="16"/>
        </w:rPr>
        <w:tab/>
      </w:r>
      <w:r w:rsidRPr="00FA6241">
        <w:rPr>
          <w:rFonts w:cstheme="minorHAnsi"/>
          <w:sz w:val="16"/>
          <w:szCs w:val="16"/>
        </w:rPr>
        <w:t>⁹</w:t>
      </w:r>
      <w:r w:rsidRPr="00FA6241">
        <w:rPr>
          <w:sz w:val="16"/>
          <w:szCs w:val="16"/>
        </w:rPr>
        <w:t>Num. 11.25.</w:t>
      </w:r>
      <w:r w:rsidRPr="00FA6241">
        <w:rPr>
          <w:sz w:val="16"/>
          <w:szCs w:val="16"/>
        </w:rPr>
        <w:tab/>
      </w:r>
      <w:r w:rsidRPr="00FA6241">
        <w:rPr>
          <w:rFonts w:cstheme="minorHAnsi"/>
          <w:sz w:val="16"/>
          <w:szCs w:val="16"/>
        </w:rPr>
        <w:t>¹⁰</w:t>
      </w:r>
      <w:r w:rsidRPr="00FA6241">
        <w:rPr>
          <w:sz w:val="16"/>
          <w:szCs w:val="16"/>
        </w:rPr>
        <w:t>Ps. 36. 9.</w:t>
      </w:r>
    </w:p>
    <w:p w14:paraId="55676479" w14:textId="77777777" w:rsidR="003A7A40" w:rsidRDefault="003A7A40" w:rsidP="003A7A40">
      <w:pPr>
        <w:jc w:val="both"/>
        <w:rPr>
          <w:sz w:val="20"/>
          <w:szCs w:val="20"/>
        </w:rPr>
      </w:pPr>
    </w:p>
    <w:p w14:paraId="25F2459E" w14:textId="1863EEBB" w:rsidR="00FA6241" w:rsidRPr="00FA6241" w:rsidRDefault="00FA6241" w:rsidP="00FA6241">
      <w:pPr>
        <w:jc w:val="both"/>
        <w:rPr>
          <w:sz w:val="20"/>
          <w:szCs w:val="20"/>
        </w:rPr>
      </w:pPr>
      <w:r w:rsidRPr="00FA6241">
        <w:rPr>
          <w:sz w:val="20"/>
          <w:szCs w:val="20"/>
        </w:rPr>
        <w:t>[V] 6. Lo, now the Trinity appears unto me</w:t>
      </w:r>
      <w:r>
        <w:rPr>
          <w:sz w:val="20"/>
          <w:szCs w:val="20"/>
        </w:rPr>
        <w:t xml:space="preserve"> </w:t>
      </w:r>
      <w:r w:rsidRPr="00FA6241">
        <w:rPr>
          <w:sz w:val="20"/>
          <w:szCs w:val="20"/>
        </w:rPr>
        <w:t>in a glass darkly, which is Thou my God, because</w:t>
      </w:r>
      <w:r>
        <w:rPr>
          <w:sz w:val="20"/>
          <w:szCs w:val="20"/>
        </w:rPr>
        <w:t xml:space="preserve"> </w:t>
      </w:r>
      <w:r w:rsidRPr="00FA6241">
        <w:rPr>
          <w:sz w:val="20"/>
          <w:szCs w:val="20"/>
        </w:rPr>
        <w:t>Thou, Father, in Him Who is the Beginning</w:t>
      </w:r>
      <w:r>
        <w:rPr>
          <w:sz w:val="20"/>
          <w:szCs w:val="20"/>
        </w:rPr>
        <w:t xml:space="preserve"> </w:t>
      </w:r>
      <w:r w:rsidRPr="00FA6241">
        <w:rPr>
          <w:sz w:val="20"/>
          <w:szCs w:val="20"/>
        </w:rPr>
        <w:t xml:space="preserve">of our wisdom, </w:t>
      </w:r>
      <w:proofErr w:type="gramStart"/>
      <w:r w:rsidRPr="00FA6241">
        <w:rPr>
          <w:sz w:val="20"/>
          <w:szCs w:val="20"/>
        </w:rPr>
        <w:t>Which</w:t>
      </w:r>
      <w:proofErr w:type="gramEnd"/>
      <w:r w:rsidRPr="00FA6241">
        <w:rPr>
          <w:sz w:val="20"/>
          <w:szCs w:val="20"/>
        </w:rPr>
        <w:t xml:space="preserve"> is Thy Wisdom,</w:t>
      </w:r>
      <w:r>
        <w:rPr>
          <w:sz w:val="20"/>
          <w:szCs w:val="20"/>
        </w:rPr>
        <w:t xml:space="preserve"> </w:t>
      </w:r>
      <w:r w:rsidRPr="00FA6241">
        <w:rPr>
          <w:sz w:val="20"/>
          <w:szCs w:val="20"/>
        </w:rPr>
        <w:t>born of Thyself, equal unto Thee and coeternal,</w:t>
      </w:r>
      <w:r>
        <w:rPr>
          <w:sz w:val="20"/>
          <w:szCs w:val="20"/>
        </w:rPr>
        <w:t xml:space="preserve"> </w:t>
      </w:r>
      <w:r w:rsidRPr="00FA6241">
        <w:rPr>
          <w:sz w:val="20"/>
          <w:szCs w:val="20"/>
        </w:rPr>
        <w:t xml:space="preserve">that is, in Thy Son, </w:t>
      </w:r>
      <w:proofErr w:type="spellStart"/>
      <w:r w:rsidRPr="00FA6241">
        <w:rPr>
          <w:sz w:val="20"/>
          <w:szCs w:val="20"/>
        </w:rPr>
        <w:t>createdst</w:t>
      </w:r>
      <w:proofErr w:type="spellEnd"/>
      <w:r w:rsidRPr="00FA6241">
        <w:rPr>
          <w:sz w:val="20"/>
          <w:szCs w:val="20"/>
        </w:rPr>
        <w:t xml:space="preserve"> heaven and earth.</w:t>
      </w:r>
      <w:r>
        <w:rPr>
          <w:sz w:val="20"/>
          <w:szCs w:val="20"/>
        </w:rPr>
        <w:t xml:space="preserve"> </w:t>
      </w:r>
      <w:r w:rsidRPr="00FA6241">
        <w:rPr>
          <w:sz w:val="20"/>
          <w:szCs w:val="20"/>
        </w:rPr>
        <w:t>Much now have we said of the Heaven of heavens,</w:t>
      </w:r>
      <w:r>
        <w:rPr>
          <w:sz w:val="20"/>
          <w:szCs w:val="20"/>
        </w:rPr>
        <w:t xml:space="preserve"> </w:t>
      </w:r>
      <w:r w:rsidRPr="00FA6241">
        <w:rPr>
          <w:sz w:val="20"/>
          <w:szCs w:val="20"/>
        </w:rPr>
        <w:t>and of the earth invisible and without form,</w:t>
      </w:r>
      <w:r>
        <w:rPr>
          <w:sz w:val="20"/>
          <w:szCs w:val="20"/>
        </w:rPr>
        <w:t xml:space="preserve"> </w:t>
      </w:r>
      <w:r w:rsidRPr="00FA6241">
        <w:rPr>
          <w:sz w:val="20"/>
          <w:szCs w:val="20"/>
        </w:rPr>
        <w:t>and of the darksome deep, in reference to the</w:t>
      </w:r>
      <w:r>
        <w:rPr>
          <w:sz w:val="20"/>
          <w:szCs w:val="20"/>
        </w:rPr>
        <w:t xml:space="preserve"> </w:t>
      </w:r>
      <w:r w:rsidRPr="00FA6241">
        <w:rPr>
          <w:sz w:val="20"/>
          <w:szCs w:val="20"/>
        </w:rPr>
        <w:t>wandering instability of its spiritual deformity,</w:t>
      </w:r>
      <w:r>
        <w:rPr>
          <w:sz w:val="20"/>
          <w:szCs w:val="20"/>
        </w:rPr>
        <w:t xml:space="preserve"> </w:t>
      </w:r>
      <w:r w:rsidRPr="00FA6241">
        <w:rPr>
          <w:sz w:val="20"/>
          <w:szCs w:val="20"/>
        </w:rPr>
        <w:t>unless it had been converted unto Him from</w:t>
      </w:r>
      <w:r>
        <w:rPr>
          <w:sz w:val="20"/>
          <w:szCs w:val="20"/>
        </w:rPr>
        <w:t xml:space="preserve"> </w:t>
      </w:r>
      <w:r w:rsidRPr="00FA6241">
        <w:rPr>
          <w:sz w:val="20"/>
          <w:szCs w:val="20"/>
        </w:rPr>
        <w:t>Whom it had its then degree of life, and by His</w:t>
      </w:r>
      <w:r>
        <w:rPr>
          <w:sz w:val="20"/>
          <w:szCs w:val="20"/>
        </w:rPr>
        <w:t xml:space="preserve"> </w:t>
      </w:r>
      <w:r w:rsidRPr="00FA6241">
        <w:rPr>
          <w:sz w:val="20"/>
          <w:szCs w:val="20"/>
        </w:rPr>
        <w:t>enlightening became a beauteous life, and the</w:t>
      </w:r>
      <w:r>
        <w:rPr>
          <w:sz w:val="20"/>
          <w:szCs w:val="20"/>
        </w:rPr>
        <w:t xml:space="preserve"> </w:t>
      </w:r>
      <w:r w:rsidRPr="00FA6241">
        <w:rPr>
          <w:sz w:val="20"/>
          <w:szCs w:val="20"/>
        </w:rPr>
        <w:t>heaven of that heaven, which was afterwards set</w:t>
      </w:r>
      <w:r>
        <w:rPr>
          <w:sz w:val="20"/>
          <w:szCs w:val="20"/>
        </w:rPr>
        <w:t xml:space="preserve"> </w:t>
      </w:r>
      <w:r w:rsidRPr="00FA6241">
        <w:rPr>
          <w:sz w:val="20"/>
          <w:szCs w:val="20"/>
        </w:rPr>
        <w:t>between water and water. And under the name</w:t>
      </w:r>
      <w:r>
        <w:rPr>
          <w:sz w:val="20"/>
          <w:szCs w:val="20"/>
        </w:rPr>
        <w:t xml:space="preserve"> </w:t>
      </w:r>
      <w:r w:rsidRPr="00FA6241">
        <w:rPr>
          <w:sz w:val="20"/>
          <w:szCs w:val="20"/>
        </w:rPr>
        <w:t>of God, I now held the Father, Who made these</w:t>
      </w:r>
      <w:r>
        <w:rPr>
          <w:sz w:val="20"/>
          <w:szCs w:val="20"/>
        </w:rPr>
        <w:t xml:space="preserve"> </w:t>
      </w:r>
      <w:r w:rsidRPr="00FA6241">
        <w:rPr>
          <w:sz w:val="20"/>
          <w:szCs w:val="20"/>
        </w:rPr>
        <w:t>things, and under the name of Beginning, the</w:t>
      </w:r>
      <w:r>
        <w:rPr>
          <w:sz w:val="20"/>
          <w:szCs w:val="20"/>
        </w:rPr>
        <w:t xml:space="preserve"> </w:t>
      </w:r>
      <w:r w:rsidRPr="00FA6241">
        <w:rPr>
          <w:sz w:val="20"/>
          <w:szCs w:val="20"/>
        </w:rPr>
        <w:t xml:space="preserve">Son, in Whom He made these </w:t>
      </w:r>
      <w:proofErr w:type="gramStart"/>
      <w:r w:rsidRPr="00FA6241">
        <w:rPr>
          <w:sz w:val="20"/>
          <w:szCs w:val="20"/>
        </w:rPr>
        <w:t>things ;</w:t>
      </w:r>
      <w:proofErr w:type="gramEnd"/>
      <w:r w:rsidRPr="00FA6241">
        <w:rPr>
          <w:sz w:val="20"/>
          <w:szCs w:val="20"/>
        </w:rPr>
        <w:t xml:space="preserve"> and believing,</w:t>
      </w:r>
      <w:r>
        <w:rPr>
          <w:sz w:val="20"/>
          <w:szCs w:val="20"/>
        </w:rPr>
        <w:t xml:space="preserve"> </w:t>
      </w:r>
      <w:r w:rsidRPr="00FA6241">
        <w:rPr>
          <w:sz w:val="20"/>
          <w:szCs w:val="20"/>
        </w:rPr>
        <w:t>as I did, my God as the Trinity, I searched</w:t>
      </w:r>
      <w:r>
        <w:rPr>
          <w:sz w:val="20"/>
          <w:szCs w:val="20"/>
        </w:rPr>
        <w:t xml:space="preserve"> </w:t>
      </w:r>
      <w:r w:rsidRPr="00FA6241">
        <w:rPr>
          <w:sz w:val="20"/>
          <w:szCs w:val="20"/>
        </w:rPr>
        <w:t>further in His holy words, and lo, Thy Spirit</w:t>
      </w:r>
      <w:r>
        <w:rPr>
          <w:sz w:val="20"/>
          <w:szCs w:val="20"/>
        </w:rPr>
        <w:t xml:space="preserve"> </w:t>
      </w:r>
      <w:r w:rsidRPr="00FA6241">
        <w:rPr>
          <w:sz w:val="20"/>
          <w:szCs w:val="20"/>
        </w:rPr>
        <w:t>moved upon the waters. Behold the Trinity, my</w:t>
      </w:r>
      <w:r>
        <w:rPr>
          <w:sz w:val="20"/>
          <w:szCs w:val="20"/>
        </w:rPr>
        <w:t xml:space="preserve"> </w:t>
      </w:r>
      <w:r w:rsidRPr="00FA6241">
        <w:rPr>
          <w:sz w:val="20"/>
          <w:szCs w:val="20"/>
        </w:rPr>
        <w:t>God: Father, and Son, and Holy Ghost, Creator</w:t>
      </w:r>
      <w:r>
        <w:rPr>
          <w:sz w:val="20"/>
          <w:szCs w:val="20"/>
        </w:rPr>
        <w:t xml:space="preserve"> </w:t>
      </w:r>
      <w:r w:rsidRPr="00FA6241">
        <w:rPr>
          <w:sz w:val="20"/>
          <w:szCs w:val="20"/>
        </w:rPr>
        <w:t>of all creation.</w:t>
      </w:r>
    </w:p>
    <w:p w14:paraId="4EB8EBF0" w14:textId="786F49FF" w:rsidR="00FA6241" w:rsidRPr="00FA6241" w:rsidRDefault="00FA6241" w:rsidP="00FA6241">
      <w:pPr>
        <w:jc w:val="both"/>
        <w:rPr>
          <w:sz w:val="20"/>
          <w:szCs w:val="20"/>
        </w:rPr>
      </w:pPr>
      <w:r w:rsidRPr="00FA6241">
        <w:rPr>
          <w:sz w:val="20"/>
          <w:szCs w:val="20"/>
        </w:rPr>
        <w:t>[VI] 7. But what was the cause, true</w:t>
      </w:r>
      <w:r>
        <w:rPr>
          <w:sz w:val="20"/>
          <w:szCs w:val="20"/>
        </w:rPr>
        <w:t xml:space="preserve"> </w:t>
      </w:r>
      <w:r w:rsidRPr="00FA6241">
        <w:rPr>
          <w:sz w:val="20"/>
          <w:szCs w:val="20"/>
        </w:rPr>
        <w:t>speaking</w:t>
      </w:r>
      <w:r>
        <w:rPr>
          <w:sz w:val="20"/>
          <w:szCs w:val="20"/>
        </w:rPr>
        <w:t xml:space="preserve"> </w:t>
      </w:r>
      <w:r w:rsidRPr="00FA6241">
        <w:rPr>
          <w:sz w:val="20"/>
          <w:szCs w:val="20"/>
        </w:rPr>
        <w:t>Light? Unto Thee lift I up my Heart,</w:t>
      </w:r>
      <w:r>
        <w:rPr>
          <w:sz w:val="20"/>
          <w:szCs w:val="20"/>
        </w:rPr>
        <w:t xml:space="preserve"> </w:t>
      </w:r>
      <w:r w:rsidRPr="00FA6241">
        <w:rPr>
          <w:sz w:val="20"/>
          <w:szCs w:val="20"/>
        </w:rPr>
        <w:t>let it not teach me vanities, dispel its darkness;</w:t>
      </w:r>
      <w:r>
        <w:rPr>
          <w:sz w:val="20"/>
          <w:szCs w:val="20"/>
        </w:rPr>
        <w:t xml:space="preserve"> </w:t>
      </w:r>
      <w:r w:rsidRPr="00FA6241">
        <w:rPr>
          <w:sz w:val="20"/>
          <w:szCs w:val="20"/>
        </w:rPr>
        <w:t>and tell me, I beseech Thee, by our mother charity,</w:t>
      </w:r>
      <w:r>
        <w:rPr>
          <w:sz w:val="20"/>
          <w:szCs w:val="20"/>
        </w:rPr>
        <w:t xml:space="preserve"> </w:t>
      </w:r>
      <w:r w:rsidRPr="00FA6241">
        <w:rPr>
          <w:sz w:val="20"/>
          <w:szCs w:val="20"/>
        </w:rPr>
        <w:t>tell me the reason, I beseech Thee, why after</w:t>
      </w:r>
      <w:r>
        <w:rPr>
          <w:sz w:val="20"/>
          <w:szCs w:val="20"/>
        </w:rPr>
        <w:t xml:space="preserve"> </w:t>
      </w:r>
      <w:r w:rsidRPr="00FA6241">
        <w:rPr>
          <w:sz w:val="20"/>
          <w:szCs w:val="20"/>
        </w:rPr>
        <w:t>the mention of heaven, and of the earth invisible</w:t>
      </w:r>
      <w:r>
        <w:rPr>
          <w:sz w:val="20"/>
          <w:szCs w:val="20"/>
        </w:rPr>
        <w:t xml:space="preserve"> </w:t>
      </w:r>
      <w:r w:rsidRPr="00FA6241">
        <w:rPr>
          <w:sz w:val="20"/>
          <w:szCs w:val="20"/>
        </w:rPr>
        <w:t>and without form, and darkness upon the</w:t>
      </w:r>
      <w:r>
        <w:rPr>
          <w:sz w:val="20"/>
          <w:szCs w:val="20"/>
        </w:rPr>
        <w:t xml:space="preserve"> </w:t>
      </w:r>
      <w:r w:rsidRPr="00FA6241">
        <w:rPr>
          <w:sz w:val="20"/>
          <w:szCs w:val="20"/>
        </w:rPr>
        <w:t>deep, Thy Scripture should then at length mention</w:t>
      </w:r>
      <w:r>
        <w:rPr>
          <w:sz w:val="20"/>
          <w:szCs w:val="20"/>
        </w:rPr>
        <w:t xml:space="preserve"> </w:t>
      </w:r>
      <w:r w:rsidRPr="00FA6241">
        <w:rPr>
          <w:sz w:val="20"/>
          <w:szCs w:val="20"/>
        </w:rPr>
        <w:t>Thy Spirit? Was it because it was meet</w:t>
      </w:r>
      <w:r>
        <w:rPr>
          <w:sz w:val="20"/>
          <w:szCs w:val="20"/>
        </w:rPr>
        <w:t xml:space="preserve"> </w:t>
      </w:r>
      <w:r w:rsidRPr="00FA6241">
        <w:rPr>
          <w:sz w:val="20"/>
          <w:szCs w:val="20"/>
        </w:rPr>
        <w:t>that the knowledge of Him should be conveyed,</w:t>
      </w:r>
      <w:r>
        <w:rPr>
          <w:sz w:val="20"/>
          <w:szCs w:val="20"/>
        </w:rPr>
        <w:t xml:space="preserve"> </w:t>
      </w:r>
      <w:r w:rsidRPr="00FA6241">
        <w:rPr>
          <w:sz w:val="20"/>
          <w:szCs w:val="20"/>
        </w:rPr>
        <w:t>as being "borne above"; and this could not be</w:t>
      </w:r>
      <w:r>
        <w:rPr>
          <w:sz w:val="20"/>
          <w:szCs w:val="20"/>
        </w:rPr>
        <w:t xml:space="preserve"> </w:t>
      </w:r>
      <w:r w:rsidRPr="00FA6241">
        <w:rPr>
          <w:sz w:val="20"/>
          <w:szCs w:val="20"/>
        </w:rPr>
        <w:t>said unless that were first mentioned, "over"</w:t>
      </w:r>
      <w:r>
        <w:rPr>
          <w:sz w:val="20"/>
          <w:szCs w:val="20"/>
        </w:rPr>
        <w:t xml:space="preserve"> </w:t>
      </w:r>
      <w:r w:rsidRPr="00FA6241">
        <w:rPr>
          <w:sz w:val="20"/>
          <w:szCs w:val="20"/>
        </w:rPr>
        <w:t>which Thy Spirit may be understood to have</w:t>
      </w:r>
      <w:r>
        <w:rPr>
          <w:sz w:val="20"/>
          <w:szCs w:val="20"/>
        </w:rPr>
        <w:t xml:space="preserve"> </w:t>
      </w:r>
      <w:r w:rsidRPr="00FA6241">
        <w:rPr>
          <w:sz w:val="20"/>
          <w:szCs w:val="20"/>
        </w:rPr>
        <w:t>been "borne." For neither was He "borne above"</w:t>
      </w:r>
      <w:r>
        <w:rPr>
          <w:sz w:val="20"/>
          <w:szCs w:val="20"/>
        </w:rPr>
        <w:t xml:space="preserve"> </w:t>
      </w:r>
      <w:r w:rsidRPr="00FA6241">
        <w:rPr>
          <w:sz w:val="20"/>
          <w:szCs w:val="20"/>
        </w:rPr>
        <w:t>the Father, nor the Son, nor could He rightly be</w:t>
      </w:r>
      <w:r>
        <w:rPr>
          <w:sz w:val="20"/>
          <w:szCs w:val="20"/>
        </w:rPr>
        <w:t xml:space="preserve"> </w:t>
      </w:r>
      <w:r w:rsidRPr="00FA6241">
        <w:rPr>
          <w:sz w:val="20"/>
          <w:szCs w:val="20"/>
        </w:rPr>
        <w:t>said to be "borne above," if He were "borne</w:t>
      </w:r>
      <w:r>
        <w:rPr>
          <w:sz w:val="20"/>
          <w:szCs w:val="20"/>
        </w:rPr>
        <w:t xml:space="preserve"> </w:t>
      </w:r>
      <w:r w:rsidRPr="00FA6241">
        <w:rPr>
          <w:sz w:val="20"/>
          <w:szCs w:val="20"/>
        </w:rPr>
        <w:t>over" nothing. First then was that to be spoken</w:t>
      </w:r>
      <w:r>
        <w:rPr>
          <w:sz w:val="20"/>
          <w:szCs w:val="20"/>
        </w:rPr>
        <w:t xml:space="preserve"> </w:t>
      </w:r>
      <w:r w:rsidRPr="00FA6241">
        <w:rPr>
          <w:sz w:val="20"/>
          <w:szCs w:val="20"/>
        </w:rPr>
        <w:t>of, "over" which He might be "borne"; and</w:t>
      </w:r>
      <w:r>
        <w:rPr>
          <w:sz w:val="20"/>
          <w:szCs w:val="20"/>
        </w:rPr>
        <w:t xml:space="preserve"> </w:t>
      </w:r>
      <w:r w:rsidRPr="00FA6241">
        <w:rPr>
          <w:sz w:val="20"/>
          <w:szCs w:val="20"/>
        </w:rPr>
        <w:t>then He, whom it was meet not otherwise to be</w:t>
      </w:r>
      <w:r>
        <w:rPr>
          <w:sz w:val="20"/>
          <w:szCs w:val="20"/>
        </w:rPr>
        <w:t xml:space="preserve"> </w:t>
      </w:r>
      <w:r w:rsidRPr="00FA6241">
        <w:rPr>
          <w:sz w:val="20"/>
          <w:szCs w:val="20"/>
        </w:rPr>
        <w:t>spoken of than as being "borne." But wherefore</w:t>
      </w:r>
      <w:r>
        <w:rPr>
          <w:sz w:val="20"/>
          <w:szCs w:val="20"/>
        </w:rPr>
        <w:t xml:space="preserve"> </w:t>
      </w:r>
      <w:r w:rsidRPr="00FA6241">
        <w:rPr>
          <w:sz w:val="20"/>
          <w:szCs w:val="20"/>
        </w:rPr>
        <w:t>was it not meet that the knowledge of Him</w:t>
      </w:r>
      <w:r>
        <w:rPr>
          <w:sz w:val="20"/>
          <w:szCs w:val="20"/>
        </w:rPr>
        <w:t xml:space="preserve"> </w:t>
      </w:r>
      <w:r w:rsidRPr="00FA6241">
        <w:rPr>
          <w:sz w:val="20"/>
          <w:szCs w:val="20"/>
        </w:rPr>
        <w:t>should be conveyed otherwise than as being</w:t>
      </w:r>
      <w:r>
        <w:rPr>
          <w:sz w:val="20"/>
          <w:szCs w:val="20"/>
        </w:rPr>
        <w:t xml:space="preserve"> </w:t>
      </w:r>
      <w:r w:rsidRPr="00FA6241">
        <w:rPr>
          <w:sz w:val="20"/>
          <w:szCs w:val="20"/>
        </w:rPr>
        <w:t>"borne above"?</w:t>
      </w:r>
    </w:p>
    <w:p w14:paraId="0E7C2D9A" w14:textId="1B9D32EE" w:rsidR="003A7A40" w:rsidRDefault="00FA6241" w:rsidP="00FA6241">
      <w:pPr>
        <w:jc w:val="both"/>
        <w:rPr>
          <w:sz w:val="20"/>
          <w:szCs w:val="20"/>
        </w:rPr>
      </w:pPr>
      <w:r w:rsidRPr="00FA6241">
        <w:rPr>
          <w:sz w:val="20"/>
          <w:szCs w:val="20"/>
        </w:rPr>
        <w:t>[VII] 8. Hence let him that is able follow</w:t>
      </w:r>
      <w:r>
        <w:rPr>
          <w:sz w:val="20"/>
          <w:szCs w:val="20"/>
        </w:rPr>
        <w:t xml:space="preserve"> </w:t>
      </w:r>
      <w:r w:rsidRPr="00FA6241">
        <w:rPr>
          <w:sz w:val="20"/>
          <w:szCs w:val="20"/>
        </w:rPr>
        <w:t>with his understanding Thy Apostle, where he</w:t>
      </w:r>
      <w:r>
        <w:rPr>
          <w:sz w:val="20"/>
          <w:szCs w:val="20"/>
        </w:rPr>
        <w:t xml:space="preserve"> </w:t>
      </w:r>
      <w:r w:rsidRPr="00FA6241">
        <w:rPr>
          <w:sz w:val="20"/>
          <w:szCs w:val="20"/>
        </w:rPr>
        <w:t>thus speaks, Because Thy "love is shed abroad</w:t>
      </w:r>
      <w:r>
        <w:rPr>
          <w:sz w:val="20"/>
          <w:szCs w:val="20"/>
        </w:rPr>
        <w:t xml:space="preserve"> </w:t>
      </w:r>
      <w:r w:rsidRPr="00FA6241">
        <w:rPr>
          <w:sz w:val="20"/>
          <w:szCs w:val="20"/>
        </w:rPr>
        <w:t>in our hearts by the Holy Ghost which is given</w:t>
      </w:r>
      <w:r>
        <w:rPr>
          <w:sz w:val="20"/>
          <w:szCs w:val="20"/>
        </w:rPr>
        <w:t xml:space="preserve"> </w:t>
      </w:r>
      <w:r w:rsidRPr="00FA6241">
        <w:rPr>
          <w:sz w:val="20"/>
          <w:szCs w:val="20"/>
        </w:rPr>
        <w:t>unto us"</w:t>
      </w:r>
      <w:r>
        <w:rPr>
          <w:rFonts w:cstheme="minorHAnsi"/>
          <w:sz w:val="20"/>
          <w:szCs w:val="20"/>
        </w:rPr>
        <w:t>¹</w:t>
      </w:r>
      <w:r w:rsidRPr="00FA6241">
        <w:rPr>
          <w:sz w:val="20"/>
          <w:szCs w:val="20"/>
        </w:rPr>
        <w:t>; and where "concerning spiritual</w:t>
      </w:r>
      <w:r>
        <w:rPr>
          <w:sz w:val="20"/>
          <w:szCs w:val="20"/>
        </w:rPr>
        <w:t xml:space="preserve"> </w:t>
      </w:r>
      <w:r w:rsidRPr="00FA6241">
        <w:rPr>
          <w:sz w:val="20"/>
          <w:szCs w:val="20"/>
        </w:rPr>
        <w:t xml:space="preserve">gifts" he </w:t>
      </w:r>
      <w:proofErr w:type="spellStart"/>
      <w:r w:rsidRPr="00FA6241">
        <w:rPr>
          <w:sz w:val="20"/>
          <w:szCs w:val="20"/>
        </w:rPr>
        <w:t>teacheth</w:t>
      </w:r>
      <w:proofErr w:type="spellEnd"/>
      <w:r w:rsidRPr="00FA6241">
        <w:rPr>
          <w:sz w:val="20"/>
          <w:szCs w:val="20"/>
        </w:rPr>
        <w:t xml:space="preserve"> and </w:t>
      </w:r>
      <w:proofErr w:type="spellStart"/>
      <w:r w:rsidRPr="00FA6241">
        <w:rPr>
          <w:sz w:val="20"/>
          <w:szCs w:val="20"/>
        </w:rPr>
        <w:t>sheweth</w:t>
      </w:r>
      <w:proofErr w:type="spellEnd"/>
      <w:r w:rsidRPr="00FA6241">
        <w:rPr>
          <w:sz w:val="20"/>
          <w:szCs w:val="20"/>
        </w:rPr>
        <w:t xml:space="preserve"> unto us a more</w:t>
      </w:r>
      <w:r>
        <w:rPr>
          <w:sz w:val="20"/>
          <w:szCs w:val="20"/>
        </w:rPr>
        <w:t xml:space="preserve"> </w:t>
      </w:r>
      <w:r w:rsidRPr="00FA6241">
        <w:rPr>
          <w:sz w:val="20"/>
          <w:szCs w:val="20"/>
        </w:rPr>
        <w:t>excellent way of charity</w:t>
      </w:r>
      <w:r>
        <w:rPr>
          <w:rFonts w:cstheme="minorHAnsi"/>
          <w:sz w:val="20"/>
          <w:szCs w:val="20"/>
        </w:rPr>
        <w:t>²</w:t>
      </w:r>
      <w:r w:rsidRPr="00FA6241">
        <w:rPr>
          <w:sz w:val="20"/>
          <w:szCs w:val="20"/>
        </w:rPr>
        <w:t>; and where he bows</w:t>
      </w:r>
      <w:r>
        <w:rPr>
          <w:sz w:val="20"/>
          <w:szCs w:val="20"/>
        </w:rPr>
        <w:t xml:space="preserve"> </w:t>
      </w:r>
      <w:r w:rsidRPr="00FA6241">
        <w:rPr>
          <w:sz w:val="20"/>
          <w:szCs w:val="20"/>
        </w:rPr>
        <w:t>his knee, unto Thee for us, that we may know</w:t>
      </w:r>
      <w:r>
        <w:rPr>
          <w:sz w:val="20"/>
          <w:szCs w:val="20"/>
        </w:rPr>
        <w:t xml:space="preserve"> </w:t>
      </w:r>
      <w:r w:rsidRPr="00FA6241">
        <w:rPr>
          <w:sz w:val="20"/>
          <w:szCs w:val="20"/>
        </w:rPr>
        <w:t>the super-eminent knowledge of the love of</w:t>
      </w:r>
    </w:p>
    <w:p w14:paraId="0341C40E" w14:textId="35E38ABD" w:rsidR="00FA6241" w:rsidRPr="00FA6241" w:rsidRDefault="00FA6241" w:rsidP="00FA6241">
      <w:pPr>
        <w:jc w:val="both"/>
        <w:rPr>
          <w:sz w:val="16"/>
          <w:szCs w:val="16"/>
        </w:rPr>
      </w:pPr>
      <w:r w:rsidRPr="00FA6241">
        <w:rPr>
          <w:rFonts w:cstheme="minorHAnsi"/>
          <w:sz w:val="16"/>
          <w:szCs w:val="16"/>
        </w:rPr>
        <w:t>¹</w:t>
      </w:r>
      <w:r w:rsidRPr="00FA6241">
        <w:rPr>
          <w:sz w:val="16"/>
          <w:szCs w:val="16"/>
        </w:rPr>
        <w:t>Rom. 5. 5.</w:t>
      </w:r>
      <w:r w:rsidRPr="00FA6241">
        <w:rPr>
          <w:sz w:val="16"/>
          <w:szCs w:val="16"/>
        </w:rPr>
        <w:tab/>
      </w:r>
      <w:r w:rsidRPr="00FA6241">
        <w:rPr>
          <w:rFonts w:cstheme="minorHAnsi"/>
          <w:sz w:val="16"/>
          <w:szCs w:val="16"/>
        </w:rPr>
        <w:t>²</w:t>
      </w:r>
      <w:r w:rsidRPr="00FA6241">
        <w:rPr>
          <w:sz w:val="16"/>
          <w:szCs w:val="16"/>
        </w:rPr>
        <w:t>II Cor. 12. 1, 31.</w:t>
      </w:r>
    </w:p>
    <w:p w14:paraId="5BD4449B" w14:textId="7B3A11F9" w:rsidR="00FA6241" w:rsidRDefault="00FA6241" w:rsidP="00FA6241">
      <w:pPr>
        <w:jc w:val="both"/>
        <w:rPr>
          <w:sz w:val="20"/>
          <w:szCs w:val="20"/>
        </w:rPr>
      </w:pPr>
      <w:proofErr w:type="gramStart"/>
      <w:r w:rsidRPr="00FA6241">
        <w:rPr>
          <w:sz w:val="20"/>
          <w:szCs w:val="20"/>
        </w:rPr>
        <w:t>Christ.</w:t>
      </w:r>
      <w:r>
        <w:rPr>
          <w:rFonts w:cstheme="minorHAnsi"/>
          <w:sz w:val="20"/>
          <w:szCs w:val="20"/>
        </w:rPr>
        <w:t>³</w:t>
      </w:r>
      <w:proofErr w:type="gramEnd"/>
      <w:r w:rsidRPr="00FA6241">
        <w:rPr>
          <w:sz w:val="20"/>
          <w:szCs w:val="20"/>
        </w:rPr>
        <w:t xml:space="preserve"> And therefore from the beginning was</w:t>
      </w:r>
      <w:r>
        <w:rPr>
          <w:sz w:val="20"/>
          <w:szCs w:val="20"/>
        </w:rPr>
        <w:t xml:space="preserve"> </w:t>
      </w:r>
      <w:r w:rsidRPr="00FA6241">
        <w:rPr>
          <w:sz w:val="20"/>
          <w:szCs w:val="20"/>
        </w:rPr>
        <w:t>He "borne" super-eminent "above the waters."</w:t>
      </w:r>
      <w:r>
        <w:rPr>
          <w:sz w:val="20"/>
          <w:szCs w:val="20"/>
        </w:rPr>
        <w:t xml:space="preserve"> </w:t>
      </w:r>
      <w:r w:rsidRPr="00FA6241">
        <w:rPr>
          <w:sz w:val="20"/>
          <w:szCs w:val="20"/>
        </w:rPr>
        <w:t>To whom shall I speak this? How speak of the</w:t>
      </w:r>
      <w:r>
        <w:rPr>
          <w:sz w:val="20"/>
          <w:szCs w:val="20"/>
        </w:rPr>
        <w:t xml:space="preserve"> </w:t>
      </w:r>
      <w:r w:rsidRPr="00FA6241">
        <w:rPr>
          <w:sz w:val="20"/>
          <w:szCs w:val="20"/>
        </w:rPr>
        <w:t>weight of evil desires, downwards to the steep</w:t>
      </w:r>
      <w:r>
        <w:rPr>
          <w:sz w:val="20"/>
          <w:szCs w:val="20"/>
        </w:rPr>
        <w:t xml:space="preserve"> </w:t>
      </w:r>
      <w:proofErr w:type="gramStart"/>
      <w:r w:rsidRPr="00FA6241">
        <w:rPr>
          <w:sz w:val="20"/>
          <w:szCs w:val="20"/>
        </w:rPr>
        <w:t>abyss ;</w:t>
      </w:r>
      <w:proofErr w:type="gramEnd"/>
      <w:r w:rsidRPr="00FA6241">
        <w:rPr>
          <w:sz w:val="20"/>
          <w:szCs w:val="20"/>
        </w:rPr>
        <w:t xml:space="preserve"> and how charity raises up again by Thy</w:t>
      </w:r>
      <w:r>
        <w:rPr>
          <w:sz w:val="20"/>
          <w:szCs w:val="20"/>
        </w:rPr>
        <w:t xml:space="preserve"> </w:t>
      </w:r>
      <w:r w:rsidRPr="00FA6241">
        <w:rPr>
          <w:sz w:val="20"/>
          <w:szCs w:val="20"/>
        </w:rPr>
        <w:t>Spirit which was "borne above the waters"? to</w:t>
      </w:r>
      <w:r>
        <w:rPr>
          <w:sz w:val="20"/>
          <w:szCs w:val="20"/>
        </w:rPr>
        <w:t xml:space="preserve"> </w:t>
      </w:r>
      <w:r w:rsidRPr="00FA6241">
        <w:rPr>
          <w:sz w:val="20"/>
          <w:szCs w:val="20"/>
        </w:rPr>
        <w:t>whom shall I speak it? how speak it? For it is</w:t>
      </w:r>
      <w:r>
        <w:rPr>
          <w:sz w:val="20"/>
          <w:szCs w:val="20"/>
        </w:rPr>
        <w:t xml:space="preserve"> </w:t>
      </w:r>
      <w:r w:rsidRPr="00FA6241">
        <w:rPr>
          <w:sz w:val="20"/>
          <w:szCs w:val="20"/>
        </w:rPr>
        <w:t>not in space that we are merged and emerge.</w:t>
      </w:r>
      <w:r>
        <w:rPr>
          <w:sz w:val="20"/>
          <w:szCs w:val="20"/>
        </w:rPr>
        <w:t xml:space="preserve"> </w:t>
      </w:r>
      <w:r w:rsidRPr="00FA6241">
        <w:rPr>
          <w:sz w:val="20"/>
          <w:szCs w:val="20"/>
        </w:rPr>
        <w:t>What can be more, and yet what less like? They</w:t>
      </w:r>
      <w:r>
        <w:rPr>
          <w:sz w:val="20"/>
          <w:szCs w:val="20"/>
        </w:rPr>
        <w:t xml:space="preserve"> </w:t>
      </w:r>
      <w:r w:rsidRPr="00FA6241">
        <w:rPr>
          <w:sz w:val="20"/>
          <w:szCs w:val="20"/>
        </w:rPr>
        <w:t>be affections, they be loves ; the uncleanness of</w:t>
      </w:r>
      <w:r>
        <w:rPr>
          <w:sz w:val="20"/>
          <w:szCs w:val="20"/>
        </w:rPr>
        <w:t xml:space="preserve"> </w:t>
      </w:r>
      <w:r w:rsidRPr="00FA6241">
        <w:rPr>
          <w:sz w:val="20"/>
          <w:szCs w:val="20"/>
        </w:rPr>
        <w:t>our spirit flowing away downwards with the love</w:t>
      </w:r>
      <w:r>
        <w:rPr>
          <w:sz w:val="20"/>
          <w:szCs w:val="20"/>
        </w:rPr>
        <w:t xml:space="preserve"> </w:t>
      </w:r>
      <w:r w:rsidRPr="00FA6241">
        <w:rPr>
          <w:sz w:val="20"/>
          <w:szCs w:val="20"/>
        </w:rPr>
        <w:t>of cares, and the holiness of Thine raising us upward</w:t>
      </w:r>
      <w:r>
        <w:rPr>
          <w:sz w:val="20"/>
          <w:szCs w:val="20"/>
        </w:rPr>
        <w:t xml:space="preserve"> </w:t>
      </w:r>
      <w:r w:rsidRPr="00FA6241">
        <w:rPr>
          <w:sz w:val="20"/>
          <w:szCs w:val="20"/>
        </w:rPr>
        <w:t xml:space="preserve">by love of </w:t>
      </w:r>
      <w:proofErr w:type="spellStart"/>
      <w:r w:rsidRPr="00FA6241">
        <w:rPr>
          <w:sz w:val="20"/>
          <w:szCs w:val="20"/>
        </w:rPr>
        <w:t>unanxious</w:t>
      </w:r>
      <w:proofErr w:type="spellEnd"/>
      <w:r w:rsidRPr="00FA6241">
        <w:rPr>
          <w:sz w:val="20"/>
          <w:szCs w:val="20"/>
        </w:rPr>
        <w:t xml:space="preserve"> repose ; that we may</w:t>
      </w:r>
      <w:r>
        <w:rPr>
          <w:sz w:val="20"/>
          <w:szCs w:val="20"/>
        </w:rPr>
        <w:t xml:space="preserve"> </w:t>
      </w:r>
      <w:r w:rsidRPr="00FA6241">
        <w:rPr>
          <w:sz w:val="20"/>
          <w:szCs w:val="20"/>
        </w:rPr>
        <w:t>lift our hearts unto Thee, where Thy Spirit is</w:t>
      </w:r>
      <w:r>
        <w:rPr>
          <w:sz w:val="20"/>
          <w:szCs w:val="20"/>
        </w:rPr>
        <w:t xml:space="preserve"> </w:t>
      </w:r>
      <w:r w:rsidRPr="00FA6241">
        <w:rPr>
          <w:sz w:val="20"/>
          <w:szCs w:val="20"/>
        </w:rPr>
        <w:t>"borne above the waters"; and come to that super-</w:t>
      </w:r>
      <w:r>
        <w:rPr>
          <w:sz w:val="20"/>
          <w:szCs w:val="20"/>
        </w:rPr>
        <w:t xml:space="preserve"> </w:t>
      </w:r>
      <w:r w:rsidRPr="00FA6241">
        <w:rPr>
          <w:sz w:val="20"/>
          <w:szCs w:val="20"/>
        </w:rPr>
        <w:t>eminent repose, when our soul shall have</w:t>
      </w:r>
      <w:r>
        <w:rPr>
          <w:sz w:val="20"/>
          <w:szCs w:val="20"/>
        </w:rPr>
        <w:t xml:space="preserve"> </w:t>
      </w:r>
      <w:r w:rsidRPr="00FA6241">
        <w:rPr>
          <w:sz w:val="20"/>
          <w:szCs w:val="20"/>
        </w:rPr>
        <w:t>passed through the waters which yield no support.</w:t>
      </w:r>
      <w:r>
        <w:rPr>
          <w:sz w:val="20"/>
          <w:szCs w:val="20"/>
        </w:rPr>
        <w:t xml:space="preserve"> </w:t>
      </w:r>
    </w:p>
    <w:p w14:paraId="42E316B4" w14:textId="636604D5" w:rsidR="00FA6241" w:rsidRPr="00FA6241" w:rsidRDefault="00FA6241" w:rsidP="00FA6241">
      <w:pPr>
        <w:jc w:val="both"/>
        <w:rPr>
          <w:sz w:val="20"/>
          <w:szCs w:val="20"/>
        </w:rPr>
      </w:pPr>
      <w:r w:rsidRPr="00FA6241">
        <w:rPr>
          <w:sz w:val="20"/>
          <w:szCs w:val="20"/>
        </w:rPr>
        <w:t>[VIII] 9. Angels fell away, man's soul fell</w:t>
      </w:r>
      <w:r>
        <w:rPr>
          <w:sz w:val="20"/>
          <w:szCs w:val="20"/>
        </w:rPr>
        <w:t xml:space="preserve"> </w:t>
      </w:r>
      <w:r w:rsidRPr="00FA6241">
        <w:rPr>
          <w:sz w:val="20"/>
          <w:szCs w:val="20"/>
        </w:rPr>
        <w:t>away, and thereby pointed out the abyss in that</w:t>
      </w:r>
      <w:r>
        <w:rPr>
          <w:sz w:val="20"/>
          <w:szCs w:val="20"/>
        </w:rPr>
        <w:t xml:space="preserve"> </w:t>
      </w:r>
      <w:r w:rsidRPr="00FA6241">
        <w:rPr>
          <w:sz w:val="20"/>
          <w:szCs w:val="20"/>
        </w:rPr>
        <w:t>dark depth, ready for the whole spiritual creation,</w:t>
      </w:r>
      <w:r>
        <w:rPr>
          <w:sz w:val="20"/>
          <w:szCs w:val="20"/>
        </w:rPr>
        <w:t xml:space="preserve"> </w:t>
      </w:r>
      <w:r w:rsidRPr="00FA6241">
        <w:rPr>
          <w:sz w:val="20"/>
          <w:szCs w:val="20"/>
        </w:rPr>
        <w:t>hadst not Thou said from the beginning,</w:t>
      </w:r>
      <w:r>
        <w:rPr>
          <w:sz w:val="20"/>
          <w:szCs w:val="20"/>
        </w:rPr>
        <w:t xml:space="preserve"> </w:t>
      </w:r>
      <w:r w:rsidRPr="00FA6241">
        <w:rPr>
          <w:sz w:val="20"/>
          <w:szCs w:val="20"/>
        </w:rPr>
        <w:t>"Let there be light," and there had been light,</w:t>
      </w:r>
      <w:r>
        <w:rPr>
          <w:sz w:val="20"/>
          <w:szCs w:val="20"/>
        </w:rPr>
        <w:t xml:space="preserve"> </w:t>
      </w:r>
      <w:r w:rsidRPr="00FA6241">
        <w:rPr>
          <w:sz w:val="20"/>
          <w:szCs w:val="20"/>
        </w:rPr>
        <w:t>and every obedient intelligence of Thy heavenly</w:t>
      </w:r>
      <w:r>
        <w:rPr>
          <w:sz w:val="20"/>
          <w:szCs w:val="20"/>
        </w:rPr>
        <w:t xml:space="preserve"> </w:t>
      </w:r>
      <w:r w:rsidRPr="00FA6241">
        <w:rPr>
          <w:sz w:val="20"/>
          <w:szCs w:val="20"/>
        </w:rPr>
        <w:t>City had cleaved to Thee, and rested in Thy</w:t>
      </w:r>
      <w:r>
        <w:rPr>
          <w:sz w:val="20"/>
          <w:szCs w:val="20"/>
        </w:rPr>
        <w:t xml:space="preserve"> </w:t>
      </w:r>
      <w:r w:rsidRPr="00FA6241">
        <w:rPr>
          <w:sz w:val="20"/>
          <w:szCs w:val="20"/>
        </w:rPr>
        <w:t>Spirit, Which is "borne" unchangeably "over"</w:t>
      </w:r>
      <w:r>
        <w:rPr>
          <w:sz w:val="20"/>
          <w:szCs w:val="20"/>
        </w:rPr>
        <w:t xml:space="preserve"> </w:t>
      </w:r>
      <w:r w:rsidRPr="00FA6241">
        <w:rPr>
          <w:sz w:val="20"/>
          <w:szCs w:val="20"/>
        </w:rPr>
        <w:t>everything changeable. Otherwise, had even the</w:t>
      </w:r>
      <w:r>
        <w:rPr>
          <w:sz w:val="20"/>
          <w:szCs w:val="20"/>
        </w:rPr>
        <w:t xml:space="preserve"> </w:t>
      </w:r>
      <w:r w:rsidRPr="00FA6241">
        <w:rPr>
          <w:sz w:val="20"/>
          <w:szCs w:val="20"/>
        </w:rPr>
        <w:t>heaven of heavens been in itself a darksome</w:t>
      </w:r>
      <w:r>
        <w:rPr>
          <w:sz w:val="20"/>
          <w:szCs w:val="20"/>
        </w:rPr>
        <w:t xml:space="preserve"> </w:t>
      </w:r>
      <w:proofErr w:type="gramStart"/>
      <w:r w:rsidRPr="00FA6241">
        <w:rPr>
          <w:sz w:val="20"/>
          <w:szCs w:val="20"/>
        </w:rPr>
        <w:t>deep ;</w:t>
      </w:r>
      <w:proofErr w:type="gramEnd"/>
      <w:r w:rsidRPr="00FA6241">
        <w:rPr>
          <w:sz w:val="20"/>
          <w:szCs w:val="20"/>
        </w:rPr>
        <w:t xml:space="preserve"> but now it is light in the Lord. For even in</w:t>
      </w:r>
      <w:r>
        <w:rPr>
          <w:sz w:val="20"/>
          <w:szCs w:val="20"/>
        </w:rPr>
        <w:t xml:space="preserve"> </w:t>
      </w:r>
      <w:r w:rsidRPr="00FA6241">
        <w:rPr>
          <w:sz w:val="20"/>
          <w:szCs w:val="20"/>
        </w:rPr>
        <w:t>that miserable restlessness of the spirits, who</w:t>
      </w:r>
      <w:r>
        <w:rPr>
          <w:sz w:val="20"/>
          <w:szCs w:val="20"/>
        </w:rPr>
        <w:t xml:space="preserve"> </w:t>
      </w:r>
      <w:r w:rsidRPr="00FA6241">
        <w:rPr>
          <w:sz w:val="20"/>
          <w:szCs w:val="20"/>
        </w:rPr>
        <w:t>fell away and discovered their own darkness</w:t>
      </w:r>
      <w:r>
        <w:rPr>
          <w:sz w:val="20"/>
          <w:szCs w:val="20"/>
        </w:rPr>
        <w:t xml:space="preserve"> </w:t>
      </w:r>
      <w:r w:rsidRPr="00FA6241">
        <w:rPr>
          <w:sz w:val="20"/>
          <w:szCs w:val="20"/>
        </w:rPr>
        <w:t>when bared of the clothing of Thy light, dost</w:t>
      </w:r>
      <w:r>
        <w:rPr>
          <w:sz w:val="20"/>
          <w:szCs w:val="20"/>
        </w:rPr>
        <w:t xml:space="preserve"> </w:t>
      </w:r>
      <w:r w:rsidRPr="00FA6241">
        <w:rPr>
          <w:sz w:val="20"/>
          <w:szCs w:val="20"/>
        </w:rPr>
        <w:t xml:space="preserve">Thou sufficiently reveal how noble Thou </w:t>
      </w:r>
      <w:proofErr w:type="spellStart"/>
      <w:r w:rsidRPr="00FA6241">
        <w:rPr>
          <w:sz w:val="20"/>
          <w:szCs w:val="20"/>
        </w:rPr>
        <w:t>madest</w:t>
      </w:r>
      <w:proofErr w:type="spellEnd"/>
      <w:r>
        <w:rPr>
          <w:sz w:val="20"/>
          <w:szCs w:val="20"/>
        </w:rPr>
        <w:t xml:space="preserve"> </w:t>
      </w:r>
      <w:r w:rsidRPr="00FA6241">
        <w:rPr>
          <w:sz w:val="20"/>
          <w:szCs w:val="20"/>
        </w:rPr>
        <w:t>the reasonable creature; to which nothing will</w:t>
      </w:r>
      <w:r>
        <w:rPr>
          <w:sz w:val="20"/>
          <w:szCs w:val="20"/>
        </w:rPr>
        <w:t xml:space="preserve"> </w:t>
      </w:r>
      <w:r w:rsidRPr="00FA6241">
        <w:rPr>
          <w:sz w:val="20"/>
          <w:szCs w:val="20"/>
        </w:rPr>
        <w:t>suffice to yield a happy rest, less than Thee</w:t>
      </w:r>
      <w:r>
        <w:rPr>
          <w:rFonts w:cstheme="minorHAnsi"/>
          <w:sz w:val="20"/>
          <w:szCs w:val="20"/>
        </w:rPr>
        <w:t>⁴</w:t>
      </w:r>
      <w:r w:rsidRPr="00FA6241">
        <w:rPr>
          <w:sz w:val="20"/>
          <w:szCs w:val="20"/>
        </w:rPr>
        <w:t>;</w:t>
      </w:r>
      <w:r>
        <w:rPr>
          <w:sz w:val="20"/>
          <w:szCs w:val="20"/>
        </w:rPr>
        <w:t xml:space="preserve"> </w:t>
      </w:r>
      <w:r w:rsidRPr="00FA6241">
        <w:rPr>
          <w:sz w:val="20"/>
          <w:szCs w:val="20"/>
        </w:rPr>
        <w:t>and so not even herself. For Thou, our God,</w:t>
      </w:r>
      <w:r>
        <w:rPr>
          <w:sz w:val="20"/>
          <w:szCs w:val="20"/>
        </w:rPr>
        <w:t xml:space="preserve"> </w:t>
      </w:r>
      <w:r w:rsidRPr="00FA6241">
        <w:rPr>
          <w:sz w:val="20"/>
          <w:szCs w:val="20"/>
        </w:rPr>
        <w:t>shalt lighten our darkness</w:t>
      </w:r>
      <w:r>
        <w:rPr>
          <w:rFonts w:cstheme="minorHAnsi"/>
          <w:sz w:val="20"/>
          <w:szCs w:val="20"/>
        </w:rPr>
        <w:t>⁵</w:t>
      </w:r>
      <w:r w:rsidRPr="00FA6241">
        <w:rPr>
          <w:sz w:val="20"/>
          <w:szCs w:val="20"/>
        </w:rPr>
        <w:t xml:space="preserve">; from Thee </w:t>
      </w:r>
      <w:proofErr w:type="spellStart"/>
      <w:r w:rsidRPr="00FA6241">
        <w:rPr>
          <w:sz w:val="20"/>
          <w:szCs w:val="20"/>
        </w:rPr>
        <w:t>riseth</w:t>
      </w:r>
      <w:proofErr w:type="spellEnd"/>
      <w:r>
        <w:rPr>
          <w:sz w:val="20"/>
          <w:szCs w:val="20"/>
        </w:rPr>
        <w:t xml:space="preserve"> </w:t>
      </w:r>
      <w:r w:rsidRPr="00FA6241">
        <w:rPr>
          <w:sz w:val="20"/>
          <w:szCs w:val="20"/>
        </w:rPr>
        <w:t>our garment of light</w:t>
      </w:r>
      <w:r>
        <w:rPr>
          <w:rFonts w:cstheme="minorHAnsi"/>
          <w:sz w:val="20"/>
          <w:szCs w:val="20"/>
        </w:rPr>
        <w:t>⁶</w:t>
      </w:r>
      <w:r w:rsidRPr="00FA6241">
        <w:rPr>
          <w:sz w:val="20"/>
          <w:szCs w:val="20"/>
        </w:rPr>
        <w:t>; and then shall our darkness</w:t>
      </w:r>
      <w:r>
        <w:rPr>
          <w:sz w:val="20"/>
          <w:szCs w:val="20"/>
        </w:rPr>
        <w:t xml:space="preserve"> </w:t>
      </w:r>
      <w:r w:rsidRPr="00FA6241">
        <w:rPr>
          <w:sz w:val="20"/>
          <w:szCs w:val="20"/>
        </w:rPr>
        <w:t xml:space="preserve">be as the noon </w:t>
      </w:r>
      <w:proofErr w:type="gramStart"/>
      <w:r w:rsidRPr="00FA6241">
        <w:rPr>
          <w:sz w:val="20"/>
          <w:szCs w:val="20"/>
        </w:rPr>
        <w:t>day.</w:t>
      </w:r>
      <w:r>
        <w:rPr>
          <w:rFonts w:cstheme="minorHAnsi"/>
          <w:sz w:val="20"/>
          <w:szCs w:val="20"/>
        </w:rPr>
        <w:t>⁷</w:t>
      </w:r>
      <w:proofErr w:type="gramEnd"/>
      <w:r w:rsidRPr="00FA6241">
        <w:rPr>
          <w:sz w:val="20"/>
          <w:szCs w:val="20"/>
        </w:rPr>
        <w:t xml:space="preserve"> Give Thyself unto me,</w:t>
      </w:r>
      <w:r>
        <w:rPr>
          <w:sz w:val="20"/>
          <w:szCs w:val="20"/>
        </w:rPr>
        <w:t xml:space="preserve"> </w:t>
      </w:r>
      <w:r w:rsidRPr="00FA6241">
        <w:rPr>
          <w:sz w:val="20"/>
          <w:szCs w:val="20"/>
        </w:rPr>
        <w:t>my God, restore Thyself unto me; behold I</w:t>
      </w:r>
      <w:r>
        <w:rPr>
          <w:sz w:val="20"/>
          <w:szCs w:val="20"/>
        </w:rPr>
        <w:t xml:space="preserve"> </w:t>
      </w:r>
      <w:r w:rsidRPr="00FA6241">
        <w:rPr>
          <w:sz w:val="20"/>
          <w:szCs w:val="20"/>
        </w:rPr>
        <w:t>love, and if it be too little, I would love more</w:t>
      </w:r>
      <w:r>
        <w:rPr>
          <w:sz w:val="20"/>
          <w:szCs w:val="20"/>
        </w:rPr>
        <w:t xml:space="preserve"> </w:t>
      </w:r>
      <w:r w:rsidRPr="00FA6241">
        <w:rPr>
          <w:sz w:val="20"/>
          <w:szCs w:val="20"/>
        </w:rPr>
        <w:t>strongly. I cannot measure so as to know how</w:t>
      </w:r>
      <w:r>
        <w:rPr>
          <w:sz w:val="20"/>
          <w:szCs w:val="20"/>
        </w:rPr>
        <w:t xml:space="preserve"> </w:t>
      </w:r>
      <w:r w:rsidRPr="00FA6241">
        <w:rPr>
          <w:sz w:val="20"/>
          <w:szCs w:val="20"/>
        </w:rPr>
        <w:t xml:space="preserve">much love there yet </w:t>
      </w:r>
      <w:proofErr w:type="spellStart"/>
      <w:r w:rsidRPr="00FA6241">
        <w:rPr>
          <w:sz w:val="20"/>
          <w:szCs w:val="20"/>
        </w:rPr>
        <w:t>lacketh</w:t>
      </w:r>
      <w:proofErr w:type="spellEnd"/>
      <w:r w:rsidRPr="00FA6241">
        <w:rPr>
          <w:sz w:val="20"/>
          <w:szCs w:val="20"/>
        </w:rPr>
        <w:t xml:space="preserve"> to me, ere my life</w:t>
      </w:r>
      <w:r>
        <w:rPr>
          <w:sz w:val="20"/>
          <w:szCs w:val="20"/>
        </w:rPr>
        <w:t xml:space="preserve"> </w:t>
      </w:r>
      <w:r w:rsidRPr="00FA6241">
        <w:rPr>
          <w:sz w:val="20"/>
          <w:szCs w:val="20"/>
        </w:rPr>
        <w:t xml:space="preserve">may run into Thy </w:t>
      </w:r>
      <w:proofErr w:type="spellStart"/>
      <w:r w:rsidRPr="00FA6241">
        <w:rPr>
          <w:sz w:val="20"/>
          <w:szCs w:val="20"/>
        </w:rPr>
        <w:t>embracements</w:t>
      </w:r>
      <w:proofErr w:type="spellEnd"/>
      <w:r w:rsidRPr="00FA6241">
        <w:rPr>
          <w:sz w:val="20"/>
          <w:szCs w:val="20"/>
        </w:rPr>
        <w:t>, nor turn away,</w:t>
      </w:r>
      <w:r>
        <w:rPr>
          <w:sz w:val="20"/>
          <w:szCs w:val="20"/>
        </w:rPr>
        <w:t xml:space="preserve"> </w:t>
      </w:r>
      <w:r w:rsidRPr="00FA6241">
        <w:rPr>
          <w:sz w:val="20"/>
          <w:szCs w:val="20"/>
        </w:rPr>
        <w:t>until it be hidden in the hidden place of Thy</w:t>
      </w:r>
      <w:r>
        <w:rPr>
          <w:sz w:val="20"/>
          <w:szCs w:val="20"/>
        </w:rPr>
        <w:t xml:space="preserve"> </w:t>
      </w:r>
      <w:r w:rsidRPr="00FA6241">
        <w:rPr>
          <w:sz w:val="20"/>
          <w:szCs w:val="20"/>
        </w:rPr>
        <w:t>Presence.</w:t>
      </w:r>
      <w:r>
        <w:rPr>
          <w:rFonts w:cstheme="minorHAnsi"/>
          <w:sz w:val="20"/>
          <w:szCs w:val="20"/>
        </w:rPr>
        <w:t>⁸</w:t>
      </w:r>
      <w:r w:rsidRPr="00FA6241">
        <w:rPr>
          <w:sz w:val="20"/>
          <w:szCs w:val="20"/>
        </w:rPr>
        <w:t xml:space="preserve"> This only I know, that woe is me except</w:t>
      </w:r>
      <w:r>
        <w:rPr>
          <w:sz w:val="20"/>
          <w:szCs w:val="20"/>
        </w:rPr>
        <w:t xml:space="preserve"> </w:t>
      </w:r>
      <w:r w:rsidRPr="00FA6241">
        <w:rPr>
          <w:sz w:val="20"/>
          <w:szCs w:val="20"/>
        </w:rPr>
        <w:t>in Thee ; not only without but within myself</w:t>
      </w:r>
      <w:r>
        <w:rPr>
          <w:sz w:val="20"/>
          <w:szCs w:val="20"/>
        </w:rPr>
        <w:t xml:space="preserve"> </w:t>
      </w:r>
      <w:r w:rsidRPr="00FA6241">
        <w:rPr>
          <w:sz w:val="20"/>
          <w:szCs w:val="20"/>
        </w:rPr>
        <w:t>also; and all abundance, which is not my</w:t>
      </w:r>
      <w:r>
        <w:rPr>
          <w:sz w:val="20"/>
          <w:szCs w:val="20"/>
        </w:rPr>
        <w:t xml:space="preserve"> </w:t>
      </w:r>
      <w:r w:rsidRPr="00FA6241">
        <w:rPr>
          <w:sz w:val="20"/>
          <w:szCs w:val="20"/>
        </w:rPr>
        <w:t>God, is emptiness to me.</w:t>
      </w:r>
    </w:p>
    <w:p w14:paraId="05841031" w14:textId="5E8BA123" w:rsidR="00FA6241" w:rsidRDefault="00FA6241" w:rsidP="00FA6241">
      <w:pPr>
        <w:jc w:val="both"/>
        <w:rPr>
          <w:sz w:val="20"/>
          <w:szCs w:val="20"/>
        </w:rPr>
      </w:pPr>
      <w:r w:rsidRPr="00FA6241">
        <w:rPr>
          <w:sz w:val="20"/>
          <w:szCs w:val="20"/>
        </w:rPr>
        <w:t>[IX] 10. But was not either the Father, or</w:t>
      </w:r>
      <w:r>
        <w:rPr>
          <w:sz w:val="20"/>
          <w:szCs w:val="20"/>
        </w:rPr>
        <w:t xml:space="preserve"> </w:t>
      </w:r>
      <w:r w:rsidRPr="00FA6241">
        <w:rPr>
          <w:sz w:val="20"/>
          <w:szCs w:val="20"/>
        </w:rPr>
        <w:t>the Son, "borne above the water</w:t>
      </w:r>
      <w:proofErr w:type="gramStart"/>
      <w:r w:rsidRPr="00FA6241">
        <w:rPr>
          <w:sz w:val="20"/>
          <w:szCs w:val="20"/>
        </w:rPr>
        <w:t>" ?</w:t>
      </w:r>
      <w:proofErr w:type="gramEnd"/>
      <w:r w:rsidRPr="00FA6241">
        <w:rPr>
          <w:sz w:val="20"/>
          <w:szCs w:val="20"/>
        </w:rPr>
        <w:t xml:space="preserve"> If this means,</w:t>
      </w:r>
      <w:r>
        <w:rPr>
          <w:sz w:val="20"/>
          <w:szCs w:val="20"/>
        </w:rPr>
        <w:t xml:space="preserve"> </w:t>
      </w:r>
      <w:r w:rsidRPr="00FA6241">
        <w:rPr>
          <w:sz w:val="20"/>
          <w:szCs w:val="20"/>
        </w:rPr>
        <w:t>in space, like a body, then neither was the Holy</w:t>
      </w:r>
      <w:r>
        <w:rPr>
          <w:sz w:val="20"/>
          <w:szCs w:val="20"/>
        </w:rPr>
        <w:t xml:space="preserve"> </w:t>
      </w:r>
      <w:r w:rsidRPr="00FA6241">
        <w:rPr>
          <w:sz w:val="20"/>
          <w:szCs w:val="20"/>
        </w:rPr>
        <w:t>Spirit; but, if the unchangeable super-eminence</w:t>
      </w:r>
    </w:p>
    <w:p w14:paraId="0D1C477C" w14:textId="46D5EA8F" w:rsidR="00FA6241" w:rsidRPr="00FA6241" w:rsidRDefault="00FA6241" w:rsidP="00FA6241">
      <w:pPr>
        <w:spacing w:after="0"/>
        <w:jc w:val="both"/>
        <w:rPr>
          <w:sz w:val="16"/>
          <w:szCs w:val="16"/>
        </w:rPr>
      </w:pPr>
      <w:r w:rsidRPr="00FA6241">
        <w:rPr>
          <w:rFonts w:cstheme="minorHAnsi"/>
          <w:sz w:val="16"/>
          <w:szCs w:val="16"/>
        </w:rPr>
        <w:t>³</w:t>
      </w:r>
      <w:r w:rsidRPr="00FA6241">
        <w:rPr>
          <w:sz w:val="16"/>
          <w:szCs w:val="16"/>
        </w:rPr>
        <w:t>Eph. 3. 14-19.</w:t>
      </w:r>
      <w:r w:rsidRPr="00FA6241">
        <w:rPr>
          <w:sz w:val="16"/>
          <w:szCs w:val="16"/>
        </w:rPr>
        <w:tab/>
      </w:r>
      <w:r w:rsidRPr="00FA6241">
        <w:rPr>
          <w:rFonts w:cstheme="minorHAnsi"/>
          <w:sz w:val="16"/>
          <w:szCs w:val="16"/>
        </w:rPr>
        <w:t>⁴</w:t>
      </w:r>
      <w:r w:rsidRPr="00FA6241">
        <w:rPr>
          <w:sz w:val="16"/>
          <w:szCs w:val="16"/>
        </w:rPr>
        <w:t>Cf. City of God, Bk. xxii. 1.</w:t>
      </w:r>
    </w:p>
    <w:p w14:paraId="40D0C0F8" w14:textId="145C21A2" w:rsidR="00FA6241" w:rsidRPr="00FA6241" w:rsidRDefault="00FA6241" w:rsidP="00FA6241">
      <w:pPr>
        <w:spacing w:after="0"/>
        <w:jc w:val="both"/>
        <w:rPr>
          <w:sz w:val="16"/>
          <w:szCs w:val="16"/>
        </w:rPr>
      </w:pPr>
      <w:r w:rsidRPr="00FA6241">
        <w:rPr>
          <w:rFonts w:cstheme="minorHAnsi"/>
          <w:sz w:val="16"/>
          <w:szCs w:val="16"/>
        </w:rPr>
        <w:t>⁵</w:t>
      </w:r>
      <w:r w:rsidRPr="00FA6241">
        <w:rPr>
          <w:sz w:val="16"/>
          <w:szCs w:val="16"/>
        </w:rPr>
        <w:t>Ps. 18. 28.</w:t>
      </w:r>
      <w:r>
        <w:rPr>
          <w:sz w:val="16"/>
          <w:szCs w:val="16"/>
        </w:rPr>
        <w:tab/>
      </w:r>
      <w:r w:rsidRPr="00FA6241">
        <w:rPr>
          <w:sz w:val="16"/>
          <w:szCs w:val="16"/>
        </w:rPr>
        <w:tab/>
      </w:r>
      <w:r w:rsidRPr="00FA6241">
        <w:rPr>
          <w:rFonts w:cstheme="minorHAnsi"/>
          <w:sz w:val="16"/>
          <w:szCs w:val="16"/>
        </w:rPr>
        <w:t>⁶</w:t>
      </w:r>
      <w:r w:rsidRPr="00FA6241">
        <w:rPr>
          <w:sz w:val="16"/>
          <w:szCs w:val="16"/>
        </w:rPr>
        <w:t>Ps. 104. 2.</w:t>
      </w:r>
      <w:r>
        <w:rPr>
          <w:sz w:val="16"/>
          <w:szCs w:val="16"/>
        </w:rPr>
        <w:tab/>
      </w:r>
      <w:r w:rsidRPr="00FA6241">
        <w:rPr>
          <w:sz w:val="16"/>
          <w:szCs w:val="16"/>
        </w:rPr>
        <w:tab/>
      </w:r>
      <w:r w:rsidRPr="00FA6241">
        <w:rPr>
          <w:rFonts w:cstheme="minorHAnsi"/>
          <w:sz w:val="16"/>
          <w:szCs w:val="16"/>
        </w:rPr>
        <w:t>⁷</w:t>
      </w:r>
      <w:r w:rsidRPr="00FA6241">
        <w:rPr>
          <w:sz w:val="16"/>
          <w:szCs w:val="16"/>
        </w:rPr>
        <w:t>Ps. 139. 12.</w:t>
      </w:r>
      <w:r>
        <w:rPr>
          <w:sz w:val="16"/>
          <w:szCs w:val="16"/>
        </w:rPr>
        <w:tab/>
      </w:r>
      <w:r w:rsidRPr="00FA6241">
        <w:rPr>
          <w:rFonts w:cstheme="minorHAnsi"/>
          <w:sz w:val="16"/>
          <w:szCs w:val="16"/>
        </w:rPr>
        <w:t>⁸</w:t>
      </w:r>
      <w:r w:rsidRPr="00FA6241">
        <w:rPr>
          <w:sz w:val="16"/>
          <w:szCs w:val="16"/>
        </w:rPr>
        <w:t>Ps. 31. 20.</w:t>
      </w:r>
    </w:p>
    <w:p w14:paraId="2DD2D7DD" w14:textId="77777777" w:rsidR="00FA6241" w:rsidRDefault="00FA6241" w:rsidP="003A7A40">
      <w:pPr>
        <w:jc w:val="both"/>
        <w:rPr>
          <w:sz w:val="20"/>
          <w:szCs w:val="20"/>
        </w:rPr>
      </w:pPr>
    </w:p>
    <w:p w14:paraId="3D3CA068" w14:textId="6E8C6A20" w:rsidR="00605284" w:rsidRPr="00605284" w:rsidRDefault="00605284" w:rsidP="00605284">
      <w:pPr>
        <w:jc w:val="both"/>
        <w:rPr>
          <w:sz w:val="20"/>
          <w:szCs w:val="20"/>
        </w:rPr>
      </w:pPr>
      <w:r w:rsidRPr="00605284">
        <w:rPr>
          <w:sz w:val="20"/>
          <w:szCs w:val="20"/>
        </w:rPr>
        <w:lastRenderedPageBreak/>
        <w:t>of Divinity above all things changeable, then</w:t>
      </w:r>
      <w:r>
        <w:rPr>
          <w:sz w:val="20"/>
          <w:szCs w:val="20"/>
        </w:rPr>
        <w:t xml:space="preserve"> </w:t>
      </w:r>
      <w:r w:rsidRPr="00605284">
        <w:rPr>
          <w:sz w:val="20"/>
          <w:szCs w:val="20"/>
        </w:rPr>
        <w:t>were both Father, and Son, and Holy Ghost</w:t>
      </w:r>
      <w:r>
        <w:rPr>
          <w:sz w:val="20"/>
          <w:szCs w:val="20"/>
        </w:rPr>
        <w:t xml:space="preserve"> </w:t>
      </w:r>
      <w:r w:rsidRPr="00605284">
        <w:rPr>
          <w:sz w:val="20"/>
          <w:szCs w:val="20"/>
        </w:rPr>
        <w:t>borne "upon the waters." Why then is this said</w:t>
      </w:r>
      <w:r>
        <w:rPr>
          <w:sz w:val="20"/>
          <w:szCs w:val="20"/>
        </w:rPr>
        <w:t xml:space="preserve"> </w:t>
      </w:r>
      <w:r w:rsidRPr="00605284">
        <w:rPr>
          <w:sz w:val="20"/>
          <w:szCs w:val="20"/>
        </w:rPr>
        <w:t>of Thy Spirit only, why is it said only of Him?</w:t>
      </w:r>
      <w:r>
        <w:rPr>
          <w:sz w:val="20"/>
          <w:szCs w:val="20"/>
        </w:rPr>
        <w:t xml:space="preserve"> </w:t>
      </w:r>
      <w:r w:rsidRPr="00605284">
        <w:rPr>
          <w:sz w:val="20"/>
          <w:szCs w:val="20"/>
        </w:rPr>
        <w:t xml:space="preserve">As if He had been in place, </w:t>
      </w:r>
      <w:proofErr w:type="gramStart"/>
      <w:r w:rsidRPr="00605284">
        <w:rPr>
          <w:sz w:val="20"/>
          <w:szCs w:val="20"/>
        </w:rPr>
        <w:t>Who</w:t>
      </w:r>
      <w:proofErr w:type="gramEnd"/>
      <w:r w:rsidRPr="00605284">
        <w:rPr>
          <w:sz w:val="20"/>
          <w:szCs w:val="20"/>
        </w:rPr>
        <w:t xml:space="preserve"> is not in place,</w:t>
      </w:r>
      <w:r>
        <w:rPr>
          <w:sz w:val="20"/>
          <w:szCs w:val="20"/>
        </w:rPr>
        <w:t xml:space="preserve"> </w:t>
      </w:r>
      <w:r w:rsidRPr="00605284">
        <w:rPr>
          <w:sz w:val="20"/>
          <w:szCs w:val="20"/>
        </w:rPr>
        <w:t>of Whom only it is written, that He is Thy gift?</w:t>
      </w:r>
      <w:r>
        <w:rPr>
          <w:sz w:val="20"/>
          <w:szCs w:val="20"/>
        </w:rPr>
        <w:t xml:space="preserve"> </w:t>
      </w:r>
      <w:r w:rsidRPr="00605284">
        <w:rPr>
          <w:sz w:val="20"/>
          <w:szCs w:val="20"/>
        </w:rPr>
        <w:t>In Thy Gift we rest; there we enjoy Thee. Our</w:t>
      </w:r>
      <w:r>
        <w:rPr>
          <w:sz w:val="20"/>
          <w:szCs w:val="20"/>
        </w:rPr>
        <w:t xml:space="preserve"> </w:t>
      </w:r>
      <w:r w:rsidRPr="00605284">
        <w:rPr>
          <w:sz w:val="20"/>
          <w:szCs w:val="20"/>
        </w:rPr>
        <w:t>rest is our place. Love lifts us up thither, and</w:t>
      </w:r>
      <w:r>
        <w:rPr>
          <w:sz w:val="20"/>
          <w:szCs w:val="20"/>
        </w:rPr>
        <w:t xml:space="preserve"> </w:t>
      </w:r>
      <w:r w:rsidRPr="00605284">
        <w:rPr>
          <w:sz w:val="20"/>
          <w:szCs w:val="20"/>
        </w:rPr>
        <w:t>Thy good Spirit lifts up our lowliness from the</w:t>
      </w:r>
      <w:r>
        <w:rPr>
          <w:sz w:val="20"/>
          <w:szCs w:val="20"/>
        </w:rPr>
        <w:t xml:space="preserve"> </w:t>
      </w:r>
      <w:r w:rsidRPr="00605284">
        <w:rPr>
          <w:sz w:val="20"/>
          <w:szCs w:val="20"/>
        </w:rPr>
        <w:t xml:space="preserve">gates of </w:t>
      </w:r>
      <w:proofErr w:type="gramStart"/>
      <w:r w:rsidRPr="00605284">
        <w:rPr>
          <w:sz w:val="20"/>
          <w:szCs w:val="20"/>
        </w:rPr>
        <w:t>death.</w:t>
      </w:r>
      <w:r>
        <w:rPr>
          <w:rFonts w:cstheme="minorHAnsi"/>
          <w:sz w:val="20"/>
          <w:szCs w:val="20"/>
        </w:rPr>
        <w:t>¹</w:t>
      </w:r>
      <w:proofErr w:type="gramEnd"/>
      <w:r w:rsidRPr="00605284">
        <w:rPr>
          <w:sz w:val="20"/>
          <w:szCs w:val="20"/>
        </w:rPr>
        <w:t xml:space="preserve"> In Thy good pleasure is our</w:t>
      </w:r>
      <w:r>
        <w:rPr>
          <w:sz w:val="20"/>
          <w:szCs w:val="20"/>
        </w:rPr>
        <w:t xml:space="preserve"> </w:t>
      </w:r>
      <w:r w:rsidRPr="00605284">
        <w:rPr>
          <w:sz w:val="20"/>
          <w:szCs w:val="20"/>
        </w:rPr>
        <w:t>peace.</w:t>
      </w:r>
      <w:r>
        <w:rPr>
          <w:rFonts w:cstheme="minorHAnsi"/>
          <w:sz w:val="20"/>
          <w:szCs w:val="20"/>
        </w:rPr>
        <w:t>²</w:t>
      </w:r>
      <w:r>
        <w:rPr>
          <w:sz w:val="20"/>
          <w:szCs w:val="20"/>
        </w:rPr>
        <w:t xml:space="preserve"> </w:t>
      </w:r>
      <w:r w:rsidRPr="00605284">
        <w:rPr>
          <w:sz w:val="20"/>
          <w:szCs w:val="20"/>
        </w:rPr>
        <w:t>The body by its own weight strives towards</w:t>
      </w:r>
      <w:r>
        <w:rPr>
          <w:sz w:val="20"/>
          <w:szCs w:val="20"/>
        </w:rPr>
        <w:t xml:space="preserve"> </w:t>
      </w:r>
      <w:r w:rsidRPr="00605284">
        <w:rPr>
          <w:sz w:val="20"/>
          <w:szCs w:val="20"/>
        </w:rPr>
        <w:t>its own place. Weight makes not downward</w:t>
      </w:r>
      <w:r>
        <w:rPr>
          <w:sz w:val="20"/>
          <w:szCs w:val="20"/>
        </w:rPr>
        <w:t xml:space="preserve"> </w:t>
      </w:r>
      <w:r w:rsidRPr="00605284">
        <w:rPr>
          <w:sz w:val="20"/>
          <w:szCs w:val="20"/>
        </w:rPr>
        <w:t>only, but to his own place. Fire tends upward,</w:t>
      </w:r>
      <w:r>
        <w:rPr>
          <w:sz w:val="20"/>
          <w:szCs w:val="20"/>
        </w:rPr>
        <w:t xml:space="preserve"> </w:t>
      </w:r>
      <w:r w:rsidRPr="00605284">
        <w:rPr>
          <w:sz w:val="20"/>
          <w:szCs w:val="20"/>
        </w:rPr>
        <w:t>a stone downward. They are urged by</w:t>
      </w:r>
      <w:r>
        <w:rPr>
          <w:sz w:val="20"/>
          <w:szCs w:val="20"/>
        </w:rPr>
        <w:t xml:space="preserve"> </w:t>
      </w:r>
      <w:r w:rsidRPr="00605284">
        <w:rPr>
          <w:sz w:val="20"/>
          <w:szCs w:val="20"/>
        </w:rPr>
        <w:t xml:space="preserve">their own </w:t>
      </w:r>
      <w:proofErr w:type="gramStart"/>
      <w:r w:rsidRPr="00605284">
        <w:rPr>
          <w:sz w:val="20"/>
          <w:szCs w:val="20"/>
        </w:rPr>
        <w:t>weight,</w:t>
      </w:r>
      <w:proofErr w:type="gramEnd"/>
      <w:r w:rsidRPr="00605284">
        <w:rPr>
          <w:sz w:val="20"/>
          <w:szCs w:val="20"/>
        </w:rPr>
        <w:t xml:space="preserve"> they seek their own places. Oil</w:t>
      </w:r>
      <w:r>
        <w:rPr>
          <w:sz w:val="20"/>
          <w:szCs w:val="20"/>
        </w:rPr>
        <w:t xml:space="preserve"> </w:t>
      </w:r>
      <w:r w:rsidRPr="00605284">
        <w:rPr>
          <w:sz w:val="20"/>
          <w:szCs w:val="20"/>
        </w:rPr>
        <w:t>poured below water is raised above the water;</w:t>
      </w:r>
      <w:r>
        <w:rPr>
          <w:sz w:val="20"/>
          <w:szCs w:val="20"/>
        </w:rPr>
        <w:t xml:space="preserve"> </w:t>
      </w:r>
      <w:r w:rsidRPr="00605284">
        <w:rPr>
          <w:sz w:val="20"/>
          <w:szCs w:val="20"/>
        </w:rPr>
        <w:t>water poured upon oil sinks below the oil. They</w:t>
      </w:r>
      <w:r>
        <w:rPr>
          <w:sz w:val="20"/>
          <w:szCs w:val="20"/>
        </w:rPr>
        <w:t xml:space="preserve"> </w:t>
      </w:r>
      <w:r w:rsidRPr="00605284">
        <w:rPr>
          <w:sz w:val="20"/>
          <w:szCs w:val="20"/>
        </w:rPr>
        <w:t>are urged by their own weights to seek their own</w:t>
      </w:r>
      <w:r>
        <w:rPr>
          <w:sz w:val="20"/>
          <w:szCs w:val="20"/>
        </w:rPr>
        <w:t xml:space="preserve"> </w:t>
      </w:r>
      <w:r w:rsidRPr="00605284">
        <w:rPr>
          <w:sz w:val="20"/>
          <w:szCs w:val="20"/>
        </w:rPr>
        <w:t>places. When out of their order, they are restless;</w:t>
      </w:r>
      <w:r>
        <w:rPr>
          <w:sz w:val="20"/>
          <w:szCs w:val="20"/>
        </w:rPr>
        <w:t xml:space="preserve"> </w:t>
      </w:r>
      <w:r w:rsidRPr="00605284">
        <w:rPr>
          <w:sz w:val="20"/>
          <w:szCs w:val="20"/>
        </w:rPr>
        <w:t>restored to order, they are at rest. My</w:t>
      </w:r>
      <w:r>
        <w:rPr>
          <w:sz w:val="20"/>
          <w:szCs w:val="20"/>
        </w:rPr>
        <w:t xml:space="preserve"> </w:t>
      </w:r>
      <w:r w:rsidRPr="00605284">
        <w:rPr>
          <w:sz w:val="20"/>
          <w:szCs w:val="20"/>
        </w:rPr>
        <w:t>weight is my love</w:t>
      </w:r>
      <w:r>
        <w:rPr>
          <w:rFonts w:cstheme="minorHAnsi"/>
          <w:sz w:val="20"/>
          <w:szCs w:val="20"/>
        </w:rPr>
        <w:t>³</w:t>
      </w:r>
      <w:r w:rsidRPr="00605284">
        <w:rPr>
          <w:sz w:val="20"/>
          <w:szCs w:val="20"/>
        </w:rPr>
        <w:t>; thereby am I borne whithersoever</w:t>
      </w:r>
      <w:r>
        <w:rPr>
          <w:sz w:val="20"/>
          <w:szCs w:val="20"/>
        </w:rPr>
        <w:t xml:space="preserve"> </w:t>
      </w:r>
      <w:r w:rsidRPr="00605284">
        <w:rPr>
          <w:sz w:val="20"/>
          <w:szCs w:val="20"/>
        </w:rPr>
        <w:t>I am borne. We are inflamed, by Thy</w:t>
      </w:r>
      <w:r>
        <w:rPr>
          <w:sz w:val="20"/>
          <w:szCs w:val="20"/>
        </w:rPr>
        <w:t xml:space="preserve"> </w:t>
      </w:r>
      <w:r w:rsidRPr="00605284">
        <w:rPr>
          <w:sz w:val="20"/>
          <w:szCs w:val="20"/>
        </w:rPr>
        <w:t>Gift we are kindled, and are carried upwards;</w:t>
      </w:r>
      <w:r>
        <w:rPr>
          <w:sz w:val="20"/>
          <w:szCs w:val="20"/>
        </w:rPr>
        <w:t xml:space="preserve"> </w:t>
      </w:r>
      <w:r w:rsidRPr="00605284">
        <w:rPr>
          <w:sz w:val="20"/>
          <w:szCs w:val="20"/>
        </w:rPr>
        <w:t>we glow inwardly, and go forwards. We ascend</w:t>
      </w:r>
      <w:r>
        <w:rPr>
          <w:sz w:val="20"/>
          <w:szCs w:val="20"/>
        </w:rPr>
        <w:t xml:space="preserve"> </w:t>
      </w:r>
      <w:r w:rsidRPr="00605284">
        <w:rPr>
          <w:sz w:val="20"/>
          <w:szCs w:val="20"/>
        </w:rPr>
        <w:t>Thy ways that be in our heart,</w:t>
      </w:r>
      <w:r>
        <w:rPr>
          <w:rFonts w:cstheme="minorHAnsi"/>
          <w:sz w:val="20"/>
          <w:szCs w:val="20"/>
        </w:rPr>
        <w:t>⁴</w:t>
      </w:r>
      <w:r w:rsidRPr="00605284">
        <w:rPr>
          <w:sz w:val="20"/>
          <w:szCs w:val="20"/>
        </w:rPr>
        <w:t xml:space="preserve"> and sing a song</w:t>
      </w:r>
      <w:r>
        <w:rPr>
          <w:sz w:val="20"/>
          <w:szCs w:val="20"/>
        </w:rPr>
        <w:t xml:space="preserve"> </w:t>
      </w:r>
      <w:r w:rsidRPr="00605284">
        <w:rPr>
          <w:sz w:val="20"/>
          <w:szCs w:val="20"/>
        </w:rPr>
        <w:t>of degrees ; we glow inwardly with Thy fire, with</w:t>
      </w:r>
      <w:r>
        <w:rPr>
          <w:sz w:val="20"/>
          <w:szCs w:val="20"/>
        </w:rPr>
        <w:t xml:space="preserve"> </w:t>
      </w:r>
      <w:r w:rsidRPr="00605284">
        <w:rPr>
          <w:sz w:val="20"/>
          <w:szCs w:val="20"/>
        </w:rPr>
        <w:t>Thy good fire, and we go; because we go upwards</w:t>
      </w:r>
      <w:r>
        <w:rPr>
          <w:sz w:val="20"/>
          <w:szCs w:val="20"/>
        </w:rPr>
        <w:t xml:space="preserve"> </w:t>
      </w:r>
      <w:r w:rsidRPr="00605284">
        <w:rPr>
          <w:sz w:val="20"/>
          <w:szCs w:val="20"/>
        </w:rPr>
        <w:t>to the peace of Jerusalem : for gladdened</w:t>
      </w:r>
      <w:r>
        <w:rPr>
          <w:sz w:val="20"/>
          <w:szCs w:val="20"/>
        </w:rPr>
        <w:t xml:space="preserve"> </w:t>
      </w:r>
      <w:r w:rsidRPr="00605284">
        <w:rPr>
          <w:sz w:val="20"/>
          <w:szCs w:val="20"/>
        </w:rPr>
        <w:t>was I in those who said unto me, "We will go up</w:t>
      </w:r>
      <w:r>
        <w:rPr>
          <w:sz w:val="20"/>
          <w:szCs w:val="20"/>
        </w:rPr>
        <w:t xml:space="preserve"> </w:t>
      </w:r>
      <w:r w:rsidRPr="00605284">
        <w:rPr>
          <w:sz w:val="20"/>
          <w:szCs w:val="20"/>
        </w:rPr>
        <w:t>to the house of the Lord."</w:t>
      </w:r>
      <w:r>
        <w:rPr>
          <w:rFonts w:cstheme="minorHAnsi"/>
          <w:sz w:val="20"/>
          <w:szCs w:val="20"/>
        </w:rPr>
        <w:t>⁵</w:t>
      </w:r>
      <w:r w:rsidRPr="00605284">
        <w:rPr>
          <w:sz w:val="20"/>
          <w:szCs w:val="20"/>
        </w:rPr>
        <w:t xml:space="preserve"> There hath Thy good</w:t>
      </w:r>
      <w:r>
        <w:rPr>
          <w:sz w:val="20"/>
          <w:szCs w:val="20"/>
        </w:rPr>
        <w:t xml:space="preserve"> </w:t>
      </w:r>
      <w:r w:rsidRPr="00605284">
        <w:rPr>
          <w:sz w:val="20"/>
          <w:szCs w:val="20"/>
        </w:rPr>
        <w:t>pleasure placed us, that we may desire nothing</w:t>
      </w:r>
      <w:r>
        <w:rPr>
          <w:sz w:val="20"/>
          <w:szCs w:val="20"/>
        </w:rPr>
        <w:t xml:space="preserve"> </w:t>
      </w:r>
      <w:r w:rsidRPr="00605284">
        <w:rPr>
          <w:sz w:val="20"/>
          <w:szCs w:val="20"/>
        </w:rPr>
        <w:t xml:space="preserve">else but to abide there </w:t>
      </w:r>
      <w:proofErr w:type="spellStart"/>
      <w:r w:rsidRPr="00605284">
        <w:rPr>
          <w:sz w:val="20"/>
          <w:szCs w:val="20"/>
        </w:rPr>
        <w:t>for ever</w:t>
      </w:r>
      <w:proofErr w:type="spellEnd"/>
      <w:r w:rsidRPr="00605284">
        <w:rPr>
          <w:sz w:val="20"/>
          <w:szCs w:val="20"/>
        </w:rPr>
        <w:t>.</w:t>
      </w:r>
    </w:p>
    <w:p w14:paraId="05249DED" w14:textId="6873AA3C" w:rsidR="00605284" w:rsidRPr="00605284" w:rsidRDefault="00605284" w:rsidP="00605284">
      <w:pPr>
        <w:jc w:val="both"/>
        <w:rPr>
          <w:sz w:val="20"/>
          <w:szCs w:val="20"/>
        </w:rPr>
      </w:pPr>
      <w:r w:rsidRPr="00605284">
        <w:rPr>
          <w:sz w:val="20"/>
          <w:szCs w:val="20"/>
        </w:rPr>
        <w:t xml:space="preserve">[X] </w:t>
      </w:r>
      <w:r>
        <w:rPr>
          <w:sz w:val="20"/>
          <w:szCs w:val="20"/>
        </w:rPr>
        <w:t>11</w:t>
      </w:r>
      <w:r w:rsidRPr="00605284">
        <w:rPr>
          <w:sz w:val="20"/>
          <w:szCs w:val="20"/>
        </w:rPr>
        <w:t>. Blessed creature which, being itself</w:t>
      </w:r>
      <w:r>
        <w:rPr>
          <w:sz w:val="20"/>
          <w:szCs w:val="20"/>
        </w:rPr>
        <w:t xml:space="preserve"> </w:t>
      </w:r>
      <w:r w:rsidRPr="00605284">
        <w:rPr>
          <w:sz w:val="20"/>
          <w:szCs w:val="20"/>
        </w:rPr>
        <w:t>other than Thou, has known no other condition</w:t>
      </w:r>
      <w:r>
        <w:rPr>
          <w:sz w:val="20"/>
          <w:szCs w:val="20"/>
        </w:rPr>
        <w:t xml:space="preserve"> </w:t>
      </w:r>
      <w:r w:rsidRPr="00605284">
        <w:rPr>
          <w:sz w:val="20"/>
          <w:szCs w:val="20"/>
        </w:rPr>
        <w:t>that that, so soon as it was made, it was, without</w:t>
      </w:r>
      <w:r>
        <w:rPr>
          <w:sz w:val="20"/>
          <w:szCs w:val="20"/>
        </w:rPr>
        <w:t xml:space="preserve"> </w:t>
      </w:r>
      <w:r w:rsidRPr="00605284">
        <w:rPr>
          <w:sz w:val="20"/>
          <w:szCs w:val="20"/>
        </w:rPr>
        <w:t>any interval, by Thy Gift. Which is borne</w:t>
      </w:r>
      <w:r>
        <w:rPr>
          <w:sz w:val="20"/>
          <w:szCs w:val="20"/>
        </w:rPr>
        <w:t xml:space="preserve"> </w:t>
      </w:r>
      <w:r w:rsidRPr="00605284">
        <w:rPr>
          <w:sz w:val="20"/>
          <w:szCs w:val="20"/>
        </w:rPr>
        <w:t>above everything changeable, borne aloft by</w:t>
      </w:r>
      <w:r>
        <w:rPr>
          <w:sz w:val="20"/>
          <w:szCs w:val="20"/>
        </w:rPr>
        <w:t xml:space="preserve"> </w:t>
      </w:r>
      <w:r w:rsidRPr="00605284">
        <w:rPr>
          <w:sz w:val="20"/>
          <w:szCs w:val="20"/>
        </w:rPr>
        <w:t xml:space="preserve">that calling whereby Thou </w:t>
      </w:r>
      <w:proofErr w:type="spellStart"/>
      <w:r w:rsidRPr="00605284">
        <w:rPr>
          <w:sz w:val="20"/>
          <w:szCs w:val="20"/>
        </w:rPr>
        <w:t>saidst</w:t>
      </w:r>
      <w:proofErr w:type="spellEnd"/>
      <w:r w:rsidRPr="00605284">
        <w:rPr>
          <w:sz w:val="20"/>
          <w:szCs w:val="20"/>
        </w:rPr>
        <w:t>, "Let there be</w:t>
      </w:r>
      <w:r>
        <w:rPr>
          <w:sz w:val="20"/>
          <w:szCs w:val="20"/>
        </w:rPr>
        <w:t xml:space="preserve"> </w:t>
      </w:r>
      <w:r w:rsidRPr="00605284">
        <w:rPr>
          <w:sz w:val="20"/>
          <w:szCs w:val="20"/>
        </w:rPr>
        <w:t>light, and there was light." Whereas in us this</w:t>
      </w:r>
      <w:r>
        <w:rPr>
          <w:sz w:val="20"/>
          <w:szCs w:val="20"/>
        </w:rPr>
        <w:t xml:space="preserve"> </w:t>
      </w:r>
      <w:r w:rsidRPr="00605284">
        <w:rPr>
          <w:sz w:val="20"/>
          <w:szCs w:val="20"/>
        </w:rPr>
        <w:t>took place at different times, in that we were</w:t>
      </w:r>
      <w:r>
        <w:rPr>
          <w:sz w:val="20"/>
          <w:szCs w:val="20"/>
        </w:rPr>
        <w:t xml:space="preserve"> </w:t>
      </w:r>
      <w:r w:rsidRPr="00605284">
        <w:rPr>
          <w:sz w:val="20"/>
          <w:szCs w:val="20"/>
        </w:rPr>
        <w:t>darkness, and are made light</w:t>
      </w:r>
      <w:r>
        <w:rPr>
          <w:rFonts w:cstheme="minorHAnsi"/>
          <w:sz w:val="20"/>
          <w:szCs w:val="20"/>
        </w:rPr>
        <w:t>⁶</w:t>
      </w:r>
      <w:r w:rsidRPr="00605284">
        <w:rPr>
          <w:sz w:val="20"/>
          <w:szCs w:val="20"/>
        </w:rPr>
        <w:t>: but of that is</w:t>
      </w:r>
      <w:r>
        <w:rPr>
          <w:sz w:val="20"/>
          <w:szCs w:val="20"/>
        </w:rPr>
        <w:t xml:space="preserve"> </w:t>
      </w:r>
      <w:r w:rsidRPr="00605284">
        <w:rPr>
          <w:sz w:val="20"/>
          <w:szCs w:val="20"/>
        </w:rPr>
        <w:t>only said, what it would have been, had it not</w:t>
      </w:r>
      <w:r>
        <w:rPr>
          <w:sz w:val="20"/>
          <w:szCs w:val="20"/>
        </w:rPr>
        <w:t xml:space="preserve"> </w:t>
      </w:r>
      <w:r w:rsidRPr="00605284">
        <w:rPr>
          <w:sz w:val="20"/>
          <w:szCs w:val="20"/>
        </w:rPr>
        <w:t>been enlightened. And this is so spoken, as if it</w:t>
      </w:r>
      <w:r>
        <w:rPr>
          <w:sz w:val="20"/>
          <w:szCs w:val="20"/>
        </w:rPr>
        <w:t xml:space="preserve"> </w:t>
      </w:r>
      <w:r w:rsidRPr="00605284">
        <w:rPr>
          <w:sz w:val="20"/>
          <w:szCs w:val="20"/>
        </w:rPr>
        <w:t>had been unsettled and darksome before; that</w:t>
      </w:r>
      <w:r>
        <w:rPr>
          <w:sz w:val="20"/>
          <w:szCs w:val="20"/>
        </w:rPr>
        <w:t xml:space="preserve"> </w:t>
      </w:r>
      <w:r w:rsidRPr="00605284">
        <w:rPr>
          <w:sz w:val="20"/>
          <w:szCs w:val="20"/>
        </w:rPr>
        <w:t>so the cause whereby it was made otherwise</w:t>
      </w:r>
      <w:r>
        <w:rPr>
          <w:sz w:val="20"/>
          <w:szCs w:val="20"/>
        </w:rPr>
        <w:t xml:space="preserve"> </w:t>
      </w:r>
      <w:r w:rsidRPr="00605284">
        <w:rPr>
          <w:sz w:val="20"/>
          <w:szCs w:val="20"/>
        </w:rPr>
        <w:t>might appear, namely, that being turned to the</w:t>
      </w:r>
      <w:r>
        <w:rPr>
          <w:sz w:val="20"/>
          <w:szCs w:val="20"/>
        </w:rPr>
        <w:t xml:space="preserve"> </w:t>
      </w:r>
      <w:r w:rsidRPr="00605284">
        <w:rPr>
          <w:sz w:val="20"/>
          <w:szCs w:val="20"/>
        </w:rPr>
        <w:t>Light unfailing it became light. Whoso can, let</w:t>
      </w:r>
      <w:r>
        <w:rPr>
          <w:sz w:val="20"/>
          <w:szCs w:val="20"/>
        </w:rPr>
        <w:t xml:space="preserve"> </w:t>
      </w:r>
      <w:r w:rsidRPr="00605284">
        <w:rPr>
          <w:sz w:val="20"/>
          <w:szCs w:val="20"/>
        </w:rPr>
        <w:t xml:space="preserve">him understand </w:t>
      </w:r>
      <w:proofErr w:type="gramStart"/>
      <w:r w:rsidRPr="00605284">
        <w:rPr>
          <w:sz w:val="20"/>
          <w:szCs w:val="20"/>
        </w:rPr>
        <w:t>this ;</w:t>
      </w:r>
      <w:proofErr w:type="gramEnd"/>
      <w:r w:rsidRPr="00605284">
        <w:rPr>
          <w:sz w:val="20"/>
          <w:szCs w:val="20"/>
        </w:rPr>
        <w:t xml:space="preserve"> let him ask of Thee. Why</w:t>
      </w:r>
      <w:r>
        <w:rPr>
          <w:sz w:val="20"/>
          <w:szCs w:val="20"/>
        </w:rPr>
        <w:t xml:space="preserve"> </w:t>
      </w:r>
      <w:r w:rsidRPr="00605284">
        <w:rPr>
          <w:sz w:val="20"/>
          <w:szCs w:val="20"/>
        </w:rPr>
        <w:t>should he trouble me, as if I could enlighten</w:t>
      </w:r>
      <w:r>
        <w:rPr>
          <w:sz w:val="20"/>
          <w:szCs w:val="20"/>
        </w:rPr>
        <w:t xml:space="preserve"> </w:t>
      </w:r>
      <w:r w:rsidRPr="00605284">
        <w:rPr>
          <w:sz w:val="20"/>
          <w:szCs w:val="20"/>
        </w:rPr>
        <w:t>"any man that cometh into this world</w:t>
      </w:r>
      <w:proofErr w:type="gramStart"/>
      <w:r w:rsidRPr="00605284">
        <w:rPr>
          <w:sz w:val="20"/>
          <w:szCs w:val="20"/>
        </w:rPr>
        <w:t>"?</w:t>
      </w:r>
      <w:r>
        <w:rPr>
          <w:rFonts w:cstheme="minorHAnsi"/>
          <w:sz w:val="20"/>
          <w:szCs w:val="20"/>
        </w:rPr>
        <w:t>⁷</w:t>
      </w:r>
      <w:proofErr w:type="gramEnd"/>
    </w:p>
    <w:p w14:paraId="5A6FFD92" w14:textId="34C9B691" w:rsidR="00FA6241" w:rsidRDefault="00605284" w:rsidP="00605284">
      <w:pPr>
        <w:jc w:val="both"/>
        <w:rPr>
          <w:sz w:val="20"/>
          <w:szCs w:val="20"/>
        </w:rPr>
      </w:pPr>
      <w:r w:rsidRPr="00605284">
        <w:rPr>
          <w:sz w:val="20"/>
          <w:szCs w:val="20"/>
        </w:rPr>
        <w:t xml:space="preserve">[XI] 12. Which of us </w:t>
      </w:r>
      <w:proofErr w:type="spellStart"/>
      <w:r w:rsidRPr="00605284">
        <w:rPr>
          <w:sz w:val="20"/>
          <w:szCs w:val="20"/>
        </w:rPr>
        <w:t>comprehendeth</w:t>
      </w:r>
      <w:proofErr w:type="spellEnd"/>
      <w:r w:rsidRPr="00605284">
        <w:rPr>
          <w:sz w:val="20"/>
          <w:szCs w:val="20"/>
        </w:rPr>
        <w:t xml:space="preserve"> the Almighty</w:t>
      </w:r>
      <w:r>
        <w:rPr>
          <w:sz w:val="20"/>
          <w:szCs w:val="20"/>
        </w:rPr>
        <w:t xml:space="preserve"> </w:t>
      </w:r>
      <w:r w:rsidRPr="00605284">
        <w:rPr>
          <w:sz w:val="20"/>
          <w:szCs w:val="20"/>
        </w:rPr>
        <w:t>Trinity? and yet which speaks not of It,</w:t>
      </w:r>
      <w:r>
        <w:rPr>
          <w:sz w:val="20"/>
          <w:szCs w:val="20"/>
        </w:rPr>
        <w:t xml:space="preserve"> </w:t>
      </w:r>
      <w:r w:rsidRPr="00605284">
        <w:rPr>
          <w:sz w:val="20"/>
          <w:szCs w:val="20"/>
        </w:rPr>
        <w:t xml:space="preserve">if indeed it be It? Rare is the soul which, </w:t>
      </w:r>
      <w:proofErr w:type="gramStart"/>
      <w:r w:rsidRPr="00605284">
        <w:rPr>
          <w:sz w:val="20"/>
          <w:szCs w:val="20"/>
        </w:rPr>
        <w:t>while</w:t>
      </w:r>
      <w:proofErr w:type="gramEnd"/>
    </w:p>
    <w:p w14:paraId="343CFDD4" w14:textId="64543BA1" w:rsidR="0080225F" w:rsidRPr="0080225F" w:rsidRDefault="0080225F" w:rsidP="0080225F">
      <w:pPr>
        <w:spacing w:after="0"/>
        <w:jc w:val="both"/>
        <w:rPr>
          <w:sz w:val="16"/>
          <w:szCs w:val="16"/>
        </w:rPr>
      </w:pPr>
      <w:r w:rsidRPr="0080225F">
        <w:rPr>
          <w:rFonts w:cstheme="minorHAnsi"/>
          <w:sz w:val="16"/>
          <w:szCs w:val="16"/>
        </w:rPr>
        <w:t>¹</w:t>
      </w:r>
      <w:r w:rsidRPr="0080225F">
        <w:rPr>
          <w:sz w:val="16"/>
          <w:szCs w:val="16"/>
        </w:rPr>
        <w:t>Ps. 9. 13.</w:t>
      </w:r>
      <w:r w:rsidRPr="0080225F">
        <w:rPr>
          <w:sz w:val="16"/>
          <w:szCs w:val="16"/>
        </w:rPr>
        <w:tab/>
      </w:r>
      <w:r w:rsidRPr="0080225F">
        <w:rPr>
          <w:rFonts w:cstheme="minorHAnsi"/>
          <w:sz w:val="16"/>
          <w:szCs w:val="16"/>
        </w:rPr>
        <w:t>²</w:t>
      </w:r>
      <w:r w:rsidRPr="0080225F">
        <w:rPr>
          <w:sz w:val="16"/>
          <w:szCs w:val="16"/>
        </w:rPr>
        <w:t>Luke, 2. 14, Vulg.</w:t>
      </w:r>
      <w:r w:rsidRPr="0080225F">
        <w:rPr>
          <w:sz w:val="16"/>
          <w:szCs w:val="16"/>
        </w:rPr>
        <w:tab/>
      </w:r>
      <w:r w:rsidRPr="0080225F">
        <w:rPr>
          <w:rFonts w:cstheme="minorHAnsi"/>
          <w:sz w:val="16"/>
          <w:szCs w:val="16"/>
        </w:rPr>
        <w:t>³</w:t>
      </w:r>
      <w:r w:rsidRPr="0080225F">
        <w:rPr>
          <w:sz w:val="16"/>
          <w:szCs w:val="16"/>
        </w:rPr>
        <w:t xml:space="preserve">Cf. City of God, Bk. xi. 28. </w:t>
      </w:r>
    </w:p>
    <w:p w14:paraId="136EE5C6" w14:textId="01DA4823" w:rsidR="00FA6241" w:rsidRPr="0080225F" w:rsidRDefault="0080225F" w:rsidP="0080225F">
      <w:pPr>
        <w:spacing w:after="0"/>
        <w:jc w:val="both"/>
        <w:rPr>
          <w:sz w:val="16"/>
          <w:szCs w:val="16"/>
        </w:rPr>
      </w:pPr>
      <w:r w:rsidRPr="0080225F">
        <w:rPr>
          <w:rFonts w:cstheme="minorHAnsi"/>
          <w:sz w:val="16"/>
          <w:szCs w:val="16"/>
        </w:rPr>
        <w:t>⁴</w:t>
      </w:r>
      <w:r w:rsidRPr="0080225F">
        <w:rPr>
          <w:sz w:val="16"/>
          <w:szCs w:val="16"/>
        </w:rPr>
        <w:t>Ps. 84. 5.</w:t>
      </w:r>
      <w:r w:rsidRPr="0080225F">
        <w:rPr>
          <w:sz w:val="16"/>
          <w:szCs w:val="16"/>
        </w:rPr>
        <w:tab/>
      </w:r>
      <w:r w:rsidRPr="0080225F">
        <w:rPr>
          <w:rFonts w:cstheme="minorHAnsi"/>
          <w:sz w:val="16"/>
          <w:szCs w:val="16"/>
        </w:rPr>
        <w:t>⁵</w:t>
      </w:r>
      <w:r w:rsidRPr="0080225F">
        <w:rPr>
          <w:sz w:val="16"/>
          <w:szCs w:val="16"/>
        </w:rPr>
        <w:t>Ps. 122. 1.</w:t>
      </w:r>
      <w:r w:rsidRPr="0080225F">
        <w:rPr>
          <w:sz w:val="16"/>
          <w:szCs w:val="16"/>
        </w:rPr>
        <w:tab/>
      </w:r>
      <w:r w:rsidRPr="0080225F">
        <w:rPr>
          <w:rFonts w:cstheme="minorHAnsi"/>
          <w:sz w:val="16"/>
          <w:szCs w:val="16"/>
        </w:rPr>
        <w:t>⁶</w:t>
      </w:r>
      <w:r w:rsidRPr="0080225F">
        <w:rPr>
          <w:sz w:val="16"/>
          <w:szCs w:val="16"/>
        </w:rPr>
        <w:t>Eph. s. 8.</w:t>
      </w:r>
      <w:r w:rsidRPr="0080225F">
        <w:rPr>
          <w:sz w:val="16"/>
          <w:szCs w:val="16"/>
        </w:rPr>
        <w:tab/>
      </w:r>
      <w:r w:rsidRPr="0080225F">
        <w:rPr>
          <w:rFonts w:cstheme="minorHAnsi"/>
          <w:sz w:val="16"/>
          <w:szCs w:val="16"/>
        </w:rPr>
        <w:t>⁷</w:t>
      </w:r>
      <w:r w:rsidRPr="0080225F">
        <w:rPr>
          <w:sz w:val="16"/>
          <w:szCs w:val="16"/>
        </w:rPr>
        <w:t>John, 1. 9.</w:t>
      </w:r>
    </w:p>
    <w:p w14:paraId="3EEEC0C4" w14:textId="77777777" w:rsidR="00FA6241" w:rsidRDefault="00FA6241" w:rsidP="003A7A40">
      <w:pPr>
        <w:jc w:val="both"/>
        <w:rPr>
          <w:sz w:val="20"/>
          <w:szCs w:val="20"/>
        </w:rPr>
      </w:pPr>
    </w:p>
    <w:p w14:paraId="2220B2D6" w14:textId="62A3A1EA" w:rsidR="0080225F" w:rsidRPr="0080225F" w:rsidRDefault="0080225F" w:rsidP="0080225F">
      <w:pPr>
        <w:jc w:val="both"/>
        <w:rPr>
          <w:sz w:val="20"/>
          <w:szCs w:val="20"/>
        </w:rPr>
      </w:pPr>
      <w:r w:rsidRPr="0080225F">
        <w:rPr>
          <w:sz w:val="20"/>
          <w:szCs w:val="20"/>
        </w:rPr>
        <w:t>it speaks of It, knows what it speaks of. And</w:t>
      </w:r>
      <w:r>
        <w:rPr>
          <w:sz w:val="20"/>
          <w:szCs w:val="20"/>
        </w:rPr>
        <w:t xml:space="preserve"> </w:t>
      </w:r>
      <w:r w:rsidRPr="0080225F">
        <w:rPr>
          <w:sz w:val="20"/>
          <w:szCs w:val="20"/>
        </w:rPr>
        <w:t>they contend and strive, yet, without peace, no</w:t>
      </w:r>
      <w:r>
        <w:rPr>
          <w:sz w:val="20"/>
          <w:szCs w:val="20"/>
        </w:rPr>
        <w:t xml:space="preserve"> </w:t>
      </w:r>
      <w:r w:rsidRPr="0080225F">
        <w:rPr>
          <w:sz w:val="20"/>
          <w:szCs w:val="20"/>
        </w:rPr>
        <w:t>man sees that vision. I would that men would</w:t>
      </w:r>
      <w:r>
        <w:rPr>
          <w:sz w:val="20"/>
          <w:szCs w:val="20"/>
        </w:rPr>
        <w:t xml:space="preserve"> </w:t>
      </w:r>
      <w:r w:rsidRPr="0080225F">
        <w:rPr>
          <w:sz w:val="20"/>
          <w:szCs w:val="20"/>
        </w:rPr>
        <w:t xml:space="preserve">consider these three, that are in </w:t>
      </w:r>
      <w:proofErr w:type="gramStart"/>
      <w:r w:rsidRPr="0080225F">
        <w:rPr>
          <w:sz w:val="20"/>
          <w:szCs w:val="20"/>
        </w:rPr>
        <w:t>themselves.</w:t>
      </w:r>
      <w:r>
        <w:rPr>
          <w:rFonts w:cstheme="minorHAnsi"/>
          <w:sz w:val="20"/>
          <w:szCs w:val="20"/>
        </w:rPr>
        <w:t>⁸</w:t>
      </w:r>
      <w:proofErr w:type="gramEnd"/>
      <w:r>
        <w:rPr>
          <w:sz w:val="20"/>
          <w:szCs w:val="20"/>
        </w:rPr>
        <w:t xml:space="preserve"> </w:t>
      </w:r>
      <w:r w:rsidRPr="0080225F">
        <w:rPr>
          <w:sz w:val="20"/>
          <w:szCs w:val="20"/>
        </w:rPr>
        <w:t>These three be indeed far other than the Trinity;</w:t>
      </w:r>
      <w:r>
        <w:rPr>
          <w:sz w:val="20"/>
          <w:szCs w:val="20"/>
        </w:rPr>
        <w:t xml:space="preserve"> </w:t>
      </w:r>
      <w:r w:rsidRPr="0080225F">
        <w:rPr>
          <w:sz w:val="20"/>
          <w:szCs w:val="20"/>
        </w:rPr>
        <w:t xml:space="preserve">I do but tell where they may </w:t>
      </w:r>
      <w:proofErr w:type="spellStart"/>
      <w:r w:rsidRPr="0080225F">
        <w:rPr>
          <w:sz w:val="20"/>
          <w:szCs w:val="20"/>
        </w:rPr>
        <w:t>practise</w:t>
      </w:r>
      <w:proofErr w:type="spellEnd"/>
      <w:r w:rsidRPr="0080225F">
        <w:rPr>
          <w:sz w:val="20"/>
          <w:szCs w:val="20"/>
        </w:rPr>
        <w:t xml:space="preserve"> themselves,</w:t>
      </w:r>
      <w:r>
        <w:rPr>
          <w:sz w:val="20"/>
          <w:szCs w:val="20"/>
        </w:rPr>
        <w:t xml:space="preserve"> </w:t>
      </w:r>
      <w:r w:rsidRPr="0080225F">
        <w:rPr>
          <w:sz w:val="20"/>
          <w:szCs w:val="20"/>
        </w:rPr>
        <w:t>and there prove and feel how far they</w:t>
      </w:r>
      <w:r>
        <w:rPr>
          <w:sz w:val="20"/>
          <w:szCs w:val="20"/>
        </w:rPr>
        <w:t xml:space="preserve"> </w:t>
      </w:r>
      <w:r w:rsidRPr="0080225F">
        <w:rPr>
          <w:sz w:val="20"/>
          <w:szCs w:val="20"/>
        </w:rPr>
        <w:t xml:space="preserve">be. Now the three I </w:t>
      </w:r>
      <w:proofErr w:type="spellStart"/>
      <w:r w:rsidRPr="0080225F">
        <w:rPr>
          <w:sz w:val="20"/>
          <w:szCs w:val="20"/>
        </w:rPr>
        <w:t>spake</w:t>
      </w:r>
      <w:proofErr w:type="spellEnd"/>
      <w:r w:rsidRPr="0080225F">
        <w:rPr>
          <w:sz w:val="20"/>
          <w:szCs w:val="20"/>
        </w:rPr>
        <w:t xml:space="preserve"> of are, to Be, to</w:t>
      </w:r>
      <w:r>
        <w:rPr>
          <w:sz w:val="20"/>
          <w:szCs w:val="20"/>
        </w:rPr>
        <w:t xml:space="preserve"> </w:t>
      </w:r>
      <w:r w:rsidRPr="0080225F">
        <w:rPr>
          <w:sz w:val="20"/>
          <w:szCs w:val="20"/>
        </w:rPr>
        <w:t>Know, and to Will. For I Am, and Know, and</w:t>
      </w:r>
      <w:r>
        <w:rPr>
          <w:sz w:val="20"/>
          <w:szCs w:val="20"/>
        </w:rPr>
        <w:t xml:space="preserve"> </w:t>
      </w:r>
      <w:proofErr w:type="gramStart"/>
      <w:r w:rsidRPr="0080225F">
        <w:rPr>
          <w:sz w:val="20"/>
          <w:szCs w:val="20"/>
        </w:rPr>
        <w:t>Will :</w:t>
      </w:r>
      <w:proofErr w:type="gramEnd"/>
      <w:r w:rsidRPr="0080225F">
        <w:rPr>
          <w:sz w:val="20"/>
          <w:szCs w:val="20"/>
        </w:rPr>
        <w:t xml:space="preserve"> I Am Knowing and Willing : and I Know</w:t>
      </w:r>
      <w:r>
        <w:rPr>
          <w:sz w:val="20"/>
          <w:szCs w:val="20"/>
        </w:rPr>
        <w:t xml:space="preserve"> </w:t>
      </w:r>
      <w:r w:rsidRPr="0080225F">
        <w:rPr>
          <w:sz w:val="20"/>
          <w:szCs w:val="20"/>
        </w:rPr>
        <w:t>myself to Be, and to Will : and I Will to Be, and</w:t>
      </w:r>
      <w:r>
        <w:rPr>
          <w:sz w:val="20"/>
          <w:szCs w:val="20"/>
        </w:rPr>
        <w:t xml:space="preserve"> </w:t>
      </w:r>
      <w:r w:rsidRPr="0080225F">
        <w:rPr>
          <w:sz w:val="20"/>
          <w:szCs w:val="20"/>
        </w:rPr>
        <w:t>to Know. In these three, then, let him discern</w:t>
      </w:r>
      <w:r>
        <w:rPr>
          <w:sz w:val="20"/>
          <w:szCs w:val="20"/>
        </w:rPr>
        <w:t xml:space="preserve"> </w:t>
      </w:r>
      <w:r w:rsidRPr="0080225F">
        <w:rPr>
          <w:sz w:val="20"/>
          <w:szCs w:val="20"/>
        </w:rPr>
        <w:t>that can, how inseparable a life there is, yea, one</w:t>
      </w:r>
      <w:r>
        <w:rPr>
          <w:sz w:val="20"/>
          <w:szCs w:val="20"/>
        </w:rPr>
        <w:t xml:space="preserve"> </w:t>
      </w:r>
      <w:r w:rsidRPr="0080225F">
        <w:rPr>
          <w:sz w:val="20"/>
          <w:szCs w:val="20"/>
        </w:rPr>
        <w:t>life, one mind, and one essence; yea, lastly how</w:t>
      </w:r>
      <w:r>
        <w:rPr>
          <w:sz w:val="20"/>
          <w:szCs w:val="20"/>
        </w:rPr>
        <w:t xml:space="preserve"> </w:t>
      </w:r>
      <w:r w:rsidRPr="0080225F">
        <w:rPr>
          <w:sz w:val="20"/>
          <w:szCs w:val="20"/>
        </w:rPr>
        <w:t>inseparable a distinction there is, and yet a distinction.</w:t>
      </w:r>
      <w:r>
        <w:rPr>
          <w:sz w:val="20"/>
          <w:szCs w:val="20"/>
        </w:rPr>
        <w:t xml:space="preserve"> </w:t>
      </w:r>
      <w:r w:rsidRPr="0080225F">
        <w:rPr>
          <w:sz w:val="20"/>
          <w:szCs w:val="20"/>
        </w:rPr>
        <w:t>Surely a man hath it before him; let</w:t>
      </w:r>
      <w:r>
        <w:rPr>
          <w:sz w:val="20"/>
          <w:szCs w:val="20"/>
        </w:rPr>
        <w:t xml:space="preserve"> </w:t>
      </w:r>
      <w:r w:rsidRPr="0080225F">
        <w:rPr>
          <w:sz w:val="20"/>
          <w:szCs w:val="20"/>
        </w:rPr>
        <w:t>him look into himself, and see, and tell me. But</w:t>
      </w:r>
      <w:r>
        <w:rPr>
          <w:sz w:val="20"/>
          <w:szCs w:val="20"/>
        </w:rPr>
        <w:t xml:space="preserve"> </w:t>
      </w:r>
      <w:r w:rsidRPr="0080225F">
        <w:rPr>
          <w:sz w:val="20"/>
          <w:szCs w:val="20"/>
        </w:rPr>
        <w:t>when he discovers and can say anything of these,</w:t>
      </w:r>
      <w:r>
        <w:rPr>
          <w:sz w:val="20"/>
          <w:szCs w:val="20"/>
        </w:rPr>
        <w:t xml:space="preserve"> </w:t>
      </w:r>
      <w:r w:rsidRPr="0080225F">
        <w:rPr>
          <w:sz w:val="20"/>
          <w:szCs w:val="20"/>
        </w:rPr>
        <w:t>let him not therefore think that he has found</w:t>
      </w:r>
      <w:r>
        <w:rPr>
          <w:sz w:val="20"/>
          <w:szCs w:val="20"/>
        </w:rPr>
        <w:t xml:space="preserve"> </w:t>
      </w:r>
      <w:r w:rsidRPr="0080225F">
        <w:rPr>
          <w:sz w:val="20"/>
          <w:szCs w:val="20"/>
        </w:rPr>
        <w:t>that which is above these Unchangeable, which</w:t>
      </w:r>
      <w:r>
        <w:rPr>
          <w:sz w:val="20"/>
          <w:szCs w:val="20"/>
        </w:rPr>
        <w:t xml:space="preserve"> </w:t>
      </w:r>
      <w:r w:rsidRPr="0080225F">
        <w:rPr>
          <w:sz w:val="20"/>
          <w:szCs w:val="20"/>
        </w:rPr>
        <w:t>Is unchangeably, and Knows unchangeably, and</w:t>
      </w:r>
      <w:r>
        <w:rPr>
          <w:sz w:val="20"/>
          <w:szCs w:val="20"/>
        </w:rPr>
        <w:t xml:space="preserve"> </w:t>
      </w:r>
      <w:r w:rsidRPr="0080225F">
        <w:rPr>
          <w:sz w:val="20"/>
          <w:szCs w:val="20"/>
        </w:rPr>
        <w:t>Wills unchangeably; and whether because of</w:t>
      </w:r>
      <w:r>
        <w:rPr>
          <w:sz w:val="20"/>
          <w:szCs w:val="20"/>
        </w:rPr>
        <w:t xml:space="preserve"> </w:t>
      </w:r>
      <w:r w:rsidRPr="0080225F">
        <w:rPr>
          <w:sz w:val="20"/>
          <w:szCs w:val="20"/>
        </w:rPr>
        <w:t>these three, there is in God also a Trinity, or</w:t>
      </w:r>
      <w:r>
        <w:rPr>
          <w:sz w:val="20"/>
          <w:szCs w:val="20"/>
        </w:rPr>
        <w:t xml:space="preserve"> </w:t>
      </w:r>
      <w:r w:rsidRPr="0080225F">
        <w:rPr>
          <w:sz w:val="20"/>
          <w:szCs w:val="20"/>
        </w:rPr>
        <w:t>whether all three be in Each, so that the three</w:t>
      </w:r>
      <w:r>
        <w:rPr>
          <w:sz w:val="20"/>
          <w:szCs w:val="20"/>
        </w:rPr>
        <w:t xml:space="preserve"> </w:t>
      </w:r>
      <w:r w:rsidRPr="0080225F">
        <w:rPr>
          <w:sz w:val="20"/>
          <w:szCs w:val="20"/>
        </w:rPr>
        <w:t>belong to Each ; or whether both ways at once,</w:t>
      </w:r>
      <w:r>
        <w:rPr>
          <w:sz w:val="20"/>
          <w:szCs w:val="20"/>
        </w:rPr>
        <w:t xml:space="preserve"> </w:t>
      </w:r>
      <w:r w:rsidRPr="0080225F">
        <w:rPr>
          <w:sz w:val="20"/>
          <w:szCs w:val="20"/>
        </w:rPr>
        <w:t>wondrously, simply and yet manifoldly, Itself a</w:t>
      </w:r>
      <w:r>
        <w:rPr>
          <w:sz w:val="20"/>
          <w:szCs w:val="20"/>
        </w:rPr>
        <w:t xml:space="preserve"> </w:t>
      </w:r>
      <w:r w:rsidRPr="0080225F">
        <w:rPr>
          <w:sz w:val="20"/>
          <w:szCs w:val="20"/>
        </w:rPr>
        <w:t>bound unto Itself within Itself, yet unbounded;</w:t>
      </w:r>
      <w:r>
        <w:rPr>
          <w:sz w:val="20"/>
          <w:szCs w:val="20"/>
        </w:rPr>
        <w:t xml:space="preserve"> </w:t>
      </w:r>
      <w:r w:rsidRPr="0080225F">
        <w:rPr>
          <w:sz w:val="20"/>
          <w:szCs w:val="20"/>
        </w:rPr>
        <w:t xml:space="preserve">whereby It is, and is Known unto Itself, and </w:t>
      </w:r>
      <w:proofErr w:type="spellStart"/>
      <w:r w:rsidRPr="0080225F">
        <w:rPr>
          <w:sz w:val="20"/>
          <w:szCs w:val="20"/>
        </w:rPr>
        <w:t>sufficeth</w:t>
      </w:r>
      <w:proofErr w:type="spellEnd"/>
      <w:r>
        <w:rPr>
          <w:sz w:val="20"/>
          <w:szCs w:val="20"/>
        </w:rPr>
        <w:t xml:space="preserve"> </w:t>
      </w:r>
      <w:r w:rsidRPr="0080225F">
        <w:rPr>
          <w:sz w:val="20"/>
          <w:szCs w:val="20"/>
        </w:rPr>
        <w:t>to Itself, unchangeably the Self-same, by</w:t>
      </w:r>
      <w:r>
        <w:rPr>
          <w:sz w:val="20"/>
          <w:szCs w:val="20"/>
        </w:rPr>
        <w:t xml:space="preserve"> </w:t>
      </w:r>
      <w:r w:rsidRPr="0080225F">
        <w:rPr>
          <w:sz w:val="20"/>
          <w:szCs w:val="20"/>
        </w:rPr>
        <w:t>the abundant greatness of its Unity—who can</w:t>
      </w:r>
      <w:r>
        <w:rPr>
          <w:sz w:val="20"/>
          <w:szCs w:val="20"/>
        </w:rPr>
        <w:t xml:space="preserve"> </w:t>
      </w:r>
      <w:r w:rsidRPr="0080225F">
        <w:rPr>
          <w:sz w:val="20"/>
          <w:szCs w:val="20"/>
        </w:rPr>
        <w:t>readily conceive this? who could anyway express</w:t>
      </w:r>
      <w:r>
        <w:rPr>
          <w:sz w:val="20"/>
          <w:szCs w:val="20"/>
        </w:rPr>
        <w:t xml:space="preserve"> </w:t>
      </w:r>
      <w:r w:rsidRPr="0080225F">
        <w:rPr>
          <w:sz w:val="20"/>
          <w:szCs w:val="20"/>
        </w:rPr>
        <w:t xml:space="preserve">it? who would, </w:t>
      </w:r>
      <w:proofErr w:type="spellStart"/>
      <w:r w:rsidRPr="0080225F">
        <w:rPr>
          <w:sz w:val="20"/>
          <w:szCs w:val="20"/>
        </w:rPr>
        <w:t>any way</w:t>
      </w:r>
      <w:proofErr w:type="spellEnd"/>
      <w:r w:rsidRPr="0080225F">
        <w:rPr>
          <w:sz w:val="20"/>
          <w:szCs w:val="20"/>
        </w:rPr>
        <w:t>, pronounce thereon</w:t>
      </w:r>
      <w:r>
        <w:rPr>
          <w:sz w:val="20"/>
          <w:szCs w:val="20"/>
        </w:rPr>
        <w:t xml:space="preserve"> </w:t>
      </w:r>
      <w:r w:rsidRPr="0080225F">
        <w:rPr>
          <w:sz w:val="20"/>
          <w:szCs w:val="20"/>
        </w:rPr>
        <w:t>rashly?</w:t>
      </w:r>
    </w:p>
    <w:p w14:paraId="2977BF09" w14:textId="23721A9F" w:rsidR="00FA6241" w:rsidRDefault="0080225F" w:rsidP="0080225F">
      <w:pPr>
        <w:jc w:val="both"/>
        <w:rPr>
          <w:sz w:val="20"/>
          <w:szCs w:val="20"/>
        </w:rPr>
      </w:pPr>
      <w:r w:rsidRPr="0080225F">
        <w:rPr>
          <w:sz w:val="20"/>
          <w:szCs w:val="20"/>
        </w:rPr>
        <w:t>[XII] 13. Proceed in thy confession, say to</w:t>
      </w:r>
      <w:r>
        <w:rPr>
          <w:sz w:val="20"/>
          <w:szCs w:val="20"/>
        </w:rPr>
        <w:t xml:space="preserve"> </w:t>
      </w:r>
      <w:r w:rsidRPr="0080225F">
        <w:rPr>
          <w:sz w:val="20"/>
          <w:szCs w:val="20"/>
        </w:rPr>
        <w:t>the Lord thy God, my faith, Holy, Holy,</w:t>
      </w:r>
      <w:r>
        <w:rPr>
          <w:sz w:val="20"/>
          <w:szCs w:val="20"/>
        </w:rPr>
        <w:t xml:space="preserve"> </w:t>
      </w:r>
      <w:r w:rsidRPr="0080225F">
        <w:rPr>
          <w:sz w:val="20"/>
          <w:szCs w:val="20"/>
        </w:rPr>
        <w:t>Holy, Lord my God, in Thy Name have we</w:t>
      </w:r>
      <w:r>
        <w:rPr>
          <w:sz w:val="20"/>
          <w:szCs w:val="20"/>
        </w:rPr>
        <w:t xml:space="preserve"> </w:t>
      </w:r>
      <w:r w:rsidRPr="0080225F">
        <w:rPr>
          <w:sz w:val="20"/>
          <w:szCs w:val="20"/>
        </w:rPr>
        <w:t>been baptized, Father, Son, and Holy Ghost; in</w:t>
      </w:r>
      <w:r>
        <w:rPr>
          <w:sz w:val="20"/>
          <w:szCs w:val="20"/>
        </w:rPr>
        <w:t xml:space="preserve"> </w:t>
      </w:r>
      <w:r w:rsidRPr="0080225F">
        <w:rPr>
          <w:sz w:val="20"/>
          <w:szCs w:val="20"/>
        </w:rPr>
        <w:t>Thy Name do we baptize, Father, Son, and Holy</w:t>
      </w:r>
      <w:r>
        <w:rPr>
          <w:sz w:val="20"/>
          <w:szCs w:val="20"/>
        </w:rPr>
        <w:t xml:space="preserve"> </w:t>
      </w:r>
      <w:r w:rsidRPr="0080225F">
        <w:rPr>
          <w:sz w:val="20"/>
          <w:szCs w:val="20"/>
        </w:rPr>
        <w:t>Ghost,</w:t>
      </w:r>
      <w:r>
        <w:rPr>
          <w:rFonts w:cstheme="minorHAnsi"/>
          <w:sz w:val="20"/>
          <w:szCs w:val="20"/>
        </w:rPr>
        <w:t>⁹</w:t>
      </w:r>
      <w:r w:rsidRPr="0080225F">
        <w:rPr>
          <w:sz w:val="20"/>
          <w:szCs w:val="20"/>
        </w:rPr>
        <w:t xml:space="preserve"> because among us also, in His Christ did</w:t>
      </w:r>
      <w:r>
        <w:rPr>
          <w:sz w:val="20"/>
          <w:szCs w:val="20"/>
        </w:rPr>
        <w:t xml:space="preserve"> </w:t>
      </w:r>
      <w:r w:rsidRPr="0080225F">
        <w:rPr>
          <w:sz w:val="20"/>
          <w:szCs w:val="20"/>
        </w:rPr>
        <w:t>God make heaven and earth, namely, the spiritual</w:t>
      </w:r>
      <w:r>
        <w:rPr>
          <w:sz w:val="20"/>
          <w:szCs w:val="20"/>
        </w:rPr>
        <w:t xml:space="preserve"> </w:t>
      </w:r>
      <w:r w:rsidRPr="0080225F">
        <w:rPr>
          <w:sz w:val="20"/>
          <w:szCs w:val="20"/>
        </w:rPr>
        <w:t>and carnal people of His Church. Yea, and</w:t>
      </w:r>
      <w:r>
        <w:rPr>
          <w:sz w:val="20"/>
          <w:szCs w:val="20"/>
        </w:rPr>
        <w:t xml:space="preserve"> </w:t>
      </w:r>
      <w:r w:rsidRPr="0080225F">
        <w:rPr>
          <w:sz w:val="20"/>
          <w:szCs w:val="20"/>
        </w:rPr>
        <w:t>our earth, before it received the "form of doctrine,"</w:t>
      </w:r>
      <w:r>
        <w:rPr>
          <w:rFonts w:cstheme="minorHAnsi"/>
          <w:sz w:val="20"/>
          <w:szCs w:val="20"/>
        </w:rPr>
        <w:t>¹⁰</w:t>
      </w:r>
      <w:r w:rsidRPr="0080225F">
        <w:rPr>
          <w:sz w:val="20"/>
          <w:szCs w:val="20"/>
        </w:rPr>
        <w:t xml:space="preserve"> was invisible and without </w:t>
      </w:r>
      <w:proofErr w:type="gramStart"/>
      <w:r w:rsidRPr="0080225F">
        <w:rPr>
          <w:sz w:val="20"/>
          <w:szCs w:val="20"/>
        </w:rPr>
        <w:t>form ;</w:t>
      </w:r>
      <w:proofErr w:type="gramEnd"/>
      <w:r w:rsidRPr="0080225F">
        <w:rPr>
          <w:sz w:val="20"/>
          <w:szCs w:val="20"/>
        </w:rPr>
        <w:t xml:space="preserve"> and we</w:t>
      </w:r>
      <w:r>
        <w:rPr>
          <w:sz w:val="20"/>
          <w:szCs w:val="20"/>
        </w:rPr>
        <w:t xml:space="preserve"> </w:t>
      </w:r>
      <w:r w:rsidRPr="0080225F">
        <w:rPr>
          <w:sz w:val="20"/>
          <w:szCs w:val="20"/>
        </w:rPr>
        <w:t>were covered with the darkness of ignorance.</w:t>
      </w:r>
      <w:r>
        <w:rPr>
          <w:sz w:val="20"/>
          <w:szCs w:val="20"/>
        </w:rPr>
        <w:t xml:space="preserve"> </w:t>
      </w:r>
      <w:r w:rsidRPr="0080225F">
        <w:rPr>
          <w:sz w:val="20"/>
          <w:szCs w:val="20"/>
        </w:rPr>
        <w:t xml:space="preserve">For Thou </w:t>
      </w:r>
      <w:proofErr w:type="spellStart"/>
      <w:r w:rsidRPr="0080225F">
        <w:rPr>
          <w:sz w:val="20"/>
          <w:szCs w:val="20"/>
        </w:rPr>
        <w:t>chastenedst</w:t>
      </w:r>
      <w:proofErr w:type="spellEnd"/>
      <w:r w:rsidRPr="0080225F">
        <w:rPr>
          <w:sz w:val="20"/>
          <w:szCs w:val="20"/>
        </w:rPr>
        <w:t xml:space="preserve"> man for </w:t>
      </w:r>
      <w:proofErr w:type="gramStart"/>
      <w:r w:rsidRPr="0080225F">
        <w:rPr>
          <w:sz w:val="20"/>
          <w:szCs w:val="20"/>
        </w:rPr>
        <w:t>iniquity,</w:t>
      </w:r>
      <w:r>
        <w:rPr>
          <w:rFonts w:cstheme="minorHAnsi"/>
          <w:sz w:val="20"/>
          <w:szCs w:val="20"/>
        </w:rPr>
        <w:t>¹</w:t>
      </w:r>
      <w:proofErr w:type="gramEnd"/>
      <w:r>
        <w:rPr>
          <w:rFonts w:cstheme="minorHAnsi"/>
          <w:sz w:val="20"/>
          <w:szCs w:val="20"/>
        </w:rPr>
        <w:t>¹</w:t>
      </w:r>
      <w:r w:rsidRPr="0080225F">
        <w:rPr>
          <w:sz w:val="20"/>
          <w:szCs w:val="20"/>
        </w:rPr>
        <w:t xml:space="preserve"> and</w:t>
      </w:r>
      <w:r>
        <w:rPr>
          <w:sz w:val="20"/>
          <w:szCs w:val="20"/>
        </w:rPr>
        <w:t xml:space="preserve"> </w:t>
      </w:r>
      <w:r w:rsidRPr="0080225F">
        <w:rPr>
          <w:sz w:val="20"/>
          <w:szCs w:val="20"/>
        </w:rPr>
        <w:t>"Thy judgments were like the great deep" unto</w:t>
      </w:r>
      <w:r>
        <w:rPr>
          <w:sz w:val="20"/>
          <w:szCs w:val="20"/>
        </w:rPr>
        <w:t xml:space="preserve"> </w:t>
      </w:r>
      <w:r w:rsidRPr="0080225F">
        <w:rPr>
          <w:sz w:val="20"/>
          <w:szCs w:val="20"/>
        </w:rPr>
        <w:t>him.</w:t>
      </w:r>
      <w:r>
        <w:rPr>
          <w:rFonts w:cstheme="minorHAnsi"/>
          <w:sz w:val="20"/>
          <w:szCs w:val="20"/>
        </w:rPr>
        <w:t>¹¹</w:t>
      </w:r>
      <w:r w:rsidRPr="0080225F">
        <w:rPr>
          <w:sz w:val="20"/>
          <w:szCs w:val="20"/>
        </w:rPr>
        <w:t xml:space="preserve"> But because Thy "Spirit was borne above</w:t>
      </w:r>
      <w:r>
        <w:rPr>
          <w:sz w:val="20"/>
          <w:szCs w:val="20"/>
        </w:rPr>
        <w:t xml:space="preserve"> </w:t>
      </w:r>
      <w:r w:rsidRPr="0080225F">
        <w:rPr>
          <w:sz w:val="20"/>
          <w:szCs w:val="20"/>
        </w:rPr>
        <w:t>the waters,"</w:t>
      </w:r>
      <w:r>
        <w:rPr>
          <w:rFonts w:cstheme="minorHAnsi"/>
          <w:sz w:val="20"/>
          <w:szCs w:val="20"/>
        </w:rPr>
        <w:t>¹³</w:t>
      </w:r>
      <w:r w:rsidRPr="0080225F">
        <w:rPr>
          <w:sz w:val="20"/>
          <w:szCs w:val="20"/>
        </w:rPr>
        <w:t xml:space="preserve"> Thy mercy forsook not our misery,</w:t>
      </w:r>
      <w:r>
        <w:rPr>
          <w:sz w:val="20"/>
          <w:szCs w:val="20"/>
        </w:rPr>
        <w:t xml:space="preserve"> </w:t>
      </w:r>
      <w:r w:rsidRPr="0080225F">
        <w:rPr>
          <w:sz w:val="20"/>
          <w:szCs w:val="20"/>
        </w:rPr>
        <w:t xml:space="preserve">and Thou </w:t>
      </w:r>
      <w:proofErr w:type="spellStart"/>
      <w:r w:rsidRPr="0080225F">
        <w:rPr>
          <w:sz w:val="20"/>
          <w:szCs w:val="20"/>
        </w:rPr>
        <w:t>saidst</w:t>
      </w:r>
      <w:proofErr w:type="spellEnd"/>
      <w:r w:rsidRPr="0080225F">
        <w:rPr>
          <w:sz w:val="20"/>
          <w:szCs w:val="20"/>
        </w:rPr>
        <w:t>, "Let there be light," "Repent</w:t>
      </w:r>
      <w:r>
        <w:rPr>
          <w:sz w:val="20"/>
          <w:szCs w:val="20"/>
        </w:rPr>
        <w:t xml:space="preserve"> </w:t>
      </w:r>
      <w:r w:rsidRPr="0080225F">
        <w:rPr>
          <w:sz w:val="20"/>
          <w:szCs w:val="20"/>
        </w:rPr>
        <w:t>ye, for the kingdom of heaven is at hand."</w:t>
      </w:r>
      <w:r>
        <w:rPr>
          <w:rFonts w:cstheme="minorHAnsi"/>
          <w:sz w:val="20"/>
          <w:szCs w:val="20"/>
        </w:rPr>
        <w:t>¹⁴</w:t>
      </w:r>
      <w:r>
        <w:rPr>
          <w:sz w:val="20"/>
          <w:szCs w:val="20"/>
        </w:rPr>
        <w:t xml:space="preserve"> </w:t>
      </w:r>
      <w:r w:rsidRPr="0080225F">
        <w:rPr>
          <w:sz w:val="20"/>
          <w:szCs w:val="20"/>
        </w:rPr>
        <w:t>Repent ye, let there be light.</w:t>
      </w:r>
      <w:r>
        <w:rPr>
          <w:rFonts w:cstheme="minorHAnsi"/>
          <w:sz w:val="20"/>
          <w:szCs w:val="20"/>
        </w:rPr>
        <w:t>¹⁵</w:t>
      </w:r>
      <w:r w:rsidRPr="0080225F">
        <w:rPr>
          <w:sz w:val="20"/>
          <w:szCs w:val="20"/>
        </w:rPr>
        <w:t xml:space="preserve"> And because our</w:t>
      </w:r>
    </w:p>
    <w:p w14:paraId="0479800A" w14:textId="22DBA1A9" w:rsidR="0080225F" w:rsidRPr="0080225F" w:rsidRDefault="0080225F" w:rsidP="0080225F">
      <w:pPr>
        <w:spacing w:after="0"/>
        <w:jc w:val="both"/>
        <w:rPr>
          <w:sz w:val="16"/>
          <w:szCs w:val="16"/>
        </w:rPr>
      </w:pPr>
      <w:r w:rsidRPr="0080225F">
        <w:rPr>
          <w:rFonts w:cstheme="minorHAnsi"/>
          <w:sz w:val="16"/>
          <w:szCs w:val="16"/>
        </w:rPr>
        <w:t>⁸</w:t>
      </w:r>
      <w:r w:rsidRPr="0080225F">
        <w:rPr>
          <w:sz w:val="16"/>
          <w:szCs w:val="16"/>
        </w:rPr>
        <w:t>See also City of God, Bk. xi. 24, 26, 27.</w:t>
      </w:r>
      <w:r w:rsidRPr="0080225F">
        <w:rPr>
          <w:sz w:val="16"/>
          <w:szCs w:val="16"/>
        </w:rPr>
        <w:tab/>
      </w:r>
      <w:r w:rsidRPr="0080225F">
        <w:rPr>
          <w:rFonts w:cstheme="minorHAnsi"/>
          <w:sz w:val="16"/>
          <w:szCs w:val="16"/>
        </w:rPr>
        <w:t>⁹</w:t>
      </w:r>
      <w:r w:rsidRPr="0080225F">
        <w:rPr>
          <w:sz w:val="16"/>
          <w:szCs w:val="16"/>
        </w:rPr>
        <w:t>Matt. 28. 19.</w:t>
      </w:r>
      <w:r w:rsidRPr="0080225F">
        <w:rPr>
          <w:sz w:val="16"/>
          <w:szCs w:val="16"/>
        </w:rPr>
        <w:tab/>
      </w:r>
      <w:r w:rsidRPr="0080225F">
        <w:rPr>
          <w:rFonts w:cstheme="minorHAnsi"/>
          <w:sz w:val="16"/>
          <w:szCs w:val="16"/>
        </w:rPr>
        <w:t>¹⁰</w:t>
      </w:r>
      <w:r w:rsidRPr="0080225F">
        <w:rPr>
          <w:sz w:val="16"/>
          <w:szCs w:val="16"/>
        </w:rPr>
        <w:t>Rom. 6, 17.</w:t>
      </w:r>
      <w:r w:rsidRPr="0080225F">
        <w:rPr>
          <w:sz w:val="16"/>
          <w:szCs w:val="16"/>
        </w:rPr>
        <w:tab/>
      </w:r>
      <w:r w:rsidRPr="0080225F">
        <w:rPr>
          <w:rFonts w:cstheme="minorHAnsi"/>
          <w:sz w:val="16"/>
          <w:szCs w:val="16"/>
        </w:rPr>
        <w:t>¹¹</w:t>
      </w:r>
      <w:r w:rsidRPr="0080225F">
        <w:rPr>
          <w:sz w:val="16"/>
          <w:szCs w:val="16"/>
        </w:rPr>
        <w:t>Ps. 39. 11.</w:t>
      </w:r>
    </w:p>
    <w:p w14:paraId="7E783405" w14:textId="60EB8911" w:rsidR="00FA6241" w:rsidRPr="0080225F" w:rsidRDefault="0080225F" w:rsidP="0080225F">
      <w:pPr>
        <w:spacing w:after="0"/>
        <w:jc w:val="both"/>
        <w:rPr>
          <w:sz w:val="16"/>
          <w:szCs w:val="16"/>
        </w:rPr>
      </w:pPr>
      <w:r w:rsidRPr="0080225F">
        <w:rPr>
          <w:rFonts w:cstheme="minorHAnsi"/>
          <w:sz w:val="16"/>
          <w:szCs w:val="16"/>
        </w:rPr>
        <w:t>¹²</w:t>
      </w:r>
      <w:r w:rsidRPr="0080225F">
        <w:rPr>
          <w:sz w:val="16"/>
          <w:szCs w:val="16"/>
        </w:rPr>
        <w:t>Ps. 36. 6.</w:t>
      </w:r>
      <w:r w:rsidRPr="0080225F">
        <w:rPr>
          <w:sz w:val="16"/>
          <w:szCs w:val="16"/>
        </w:rPr>
        <w:tab/>
      </w:r>
      <w:r w:rsidRPr="0080225F">
        <w:rPr>
          <w:rFonts w:cstheme="minorHAnsi"/>
          <w:sz w:val="16"/>
          <w:szCs w:val="16"/>
        </w:rPr>
        <w:t>¹³</w:t>
      </w:r>
      <w:r w:rsidRPr="0080225F">
        <w:rPr>
          <w:sz w:val="16"/>
          <w:szCs w:val="16"/>
        </w:rPr>
        <w:t>Gen. 1. 3.</w:t>
      </w:r>
      <w:r w:rsidRPr="0080225F">
        <w:rPr>
          <w:sz w:val="16"/>
          <w:szCs w:val="16"/>
        </w:rPr>
        <w:tab/>
      </w:r>
      <w:r w:rsidRPr="0080225F">
        <w:rPr>
          <w:rFonts w:cstheme="minorHAnsi"/>
          <w:sz w:val="16"/>
          <w:szCs w:val="16"/>
        </w:rPr>
        <w:t>¹⁴</w:t>
      </w:r>
      <w:r w:rsidRPr="0080225F">
        <w:rPr>
          <w:sz w:val="16"/>
          <w:szCs w:val="16"/>
        </w:rPr>
        <w:t>Matt. 3. 2.</w:t>
      </w:r>
      <w:r w:rsidRPr="0080225F">
        <w:rPr>
          <w:sz w:val="16"/>
          <w:szCs w:val="16"/>
        </w:rPr>
        <w:tab/>
      </w:r>
      <w:r w:rsidRPr="0080225F">
        <w:rPr>
          <w:rFonts w:cstheme="minorHAnsi"/>
          <w:sz w:val="16"/>
          <w:szCs w:val="16"/>
        </w:rPr>
        <w:t>¹⁵</w:t>
      </w:r>
      <w:r w:rsidRPr="0080225F">
        <w:rPr>
          <w:sz w:val="16"/>
          <w:szCs w:val="16"/>
        </w:rPr>
        <w:t>Baptism was anciently called illumination, as Heb. 6. 4; Ps. 42.2.</w:t>
      </w:r>
    </w:p>
    <w:p w14:paraId="4E6E3B4A" w14:textId="77777777" w:rsidR="00FA6241" w:rsidRDefault="00FA6241" w:rsidP="003A7A40">
      <w:pPr>
        <w:jc w:val="both"/>
        <w:rPr>
          <w:sz w:val="20"/>
          <w:szCs w:val="20"/>
        </w:rPr>
      </w:pPr>
    </w:p>
    <w:p w14:paraId="058A3243" w14:textId="03BA913B" w:rsidR="0080225F" w:rsidRPr="0080225F" w:rsidRDefault="0080225F" w:rsidP="00BE68AB">
      <w:pPr>
        <w:jc w:val="both"/>
        <w:rPr>
          <w:sz w:val="20"/>
          <w:szCs w:val="20"/>
        </w:rPr>
      </w:pPr>
      <w:r w:rsidRPr="0080225F">
        <w:rPr>
          <w:sz w:val="20"/>
          <w:szCs w:val="20"/>
        </w:rPr>
        <w:t xml:space="preserve">soul was troubled within </w:t>
      </w:r>
      <w:proofErr w:type="gramStart"/>
      <w:r w:rsidRPr="0080225F">
        <w:rPr>
          <w:sz w:val="20"/>
          <w:szCs w:val="20"/>
        </w:rPr>
        <w:t>us,</w:t>
      </w:r>
      <w:r w:rsidR="00BE68AB">
        <w:rPr>
          <w:rFonts w:cstheme="minorHAnsi"/>
          <w:sz w:val="20"/>
          <w:szCs w:val="20"/>
        </w:rPr>
        <w:t>¹</w:t>
      </w:r>
      <w:proofErr w:type="gramEnd"/>
      <w:r w:rsidRPr="0080225F">
        <w:rPr>
          <w:sz w:val="20"/>
          <w:szCs w:val="20"/>
        </w:rPr>
        <w:t xml:space="preserve"> we remembered</w:t>
      </w:r>
      <w:r w:rsidR="00BE68AB">
        <w:rPr>
          <w:sz w:val="20"/>
          <w:szCs w:val="20"/>
        </w:rPr>
        <w:t xml:space="preserve"> </w:t>
      </w:r>
      <w:r w:rsidRPr="0080225F">
        <w:rPr>
          <w:sz w:val="20"/>
          <w:szCs w:val="20"/>
        </w:rPr>
        <w:t>Thee, Lord, from the land of Jordan, and that</w:t>
      </w:r>
      <w:r w:rsidR="00BE68AB">
        <w:rPr>
          <w:sz w:val="20"/>
          <w:szCs w:val="20"/>
        </w:rPr>
        <w:t xml:space="preserve"> </w:t>
      </w:r>
      <w:r w:rsidRPr="0080225F">
        <w:rPr>
          <w:sz w:val="20"/>
          <w:szCs w:val="20"/>
        </w:rPr>
        <w:t>mountain</w:t>
      </w:r>
      <w:r w:rsidR="00BE68AB">
        <w:rPr>
          <w:rFonts w:cstheme="minorHAnsi"/>
          <w:sz w:val="20"/>
          <w:szCs w:val="20"/>
        </w:rPr>
        <w:t>²</w:t>
      </w:r>
      <w:r w:rsidRPr="0080225F">
        <w:rPr>
          <w:sz w:val="20"/>
          <w:szCs w:val="20"/>
        </w:rPr>
        <w:t xml:space="preserve"> equal unto Thyself, but little for our</w:t>
      </w:r>
      <w:r w:rsidR="00BE68AB">
        <w:rPr>
          <w:sz w:val="20"/>
          <w:szCs w:val="20"/>
        </w:rPr>
        <w:t xml:space="preserve"> </w:t>
      </w:r>
      <w:r w:rsidRPr="0080225F">
        <w:rPr>
          <w:sz w:val="20"/>
          <w:szCs w:val="20"/>
        </w:rPr>
        <w:t>sakes; and our darkness displeased us, we turned</w:t>
      </w:r>
      <w:r w:rsidR="00BE68AB">
        <w:rPr>
          <w:sz w:val="20"/>
          <w:szCs w:val="20"/>
        </w:rPr>
        <w:t xml:space="preserve"> </w:t>
      </w:r>
      <w:r w:rsidRPr="0080225F">
        <w:rPr>
          <w:sz w:val="20"/>
          <w:szCs w:val="20"/>
        </w:rPr>
        <w:t>unto Thee "and there was light." And, behold,</w:t>
      </w:r>
      <w:r w:rsidR="00BE68AB">
        <w:rPr>
          <w:sz w:val="20"/>
          <w:szCs w:val="20"/>
        </w:rPr>
        <w:t xml:space="preserve"> </w:t>
      </w:r>
      <w:r w:rsidRPr="0080225F">
        <w:rPr>
          <w:sz w:val="20"/>
          <w:szCs w:val="20"/>
        </w:rPr>
        <w:t>we were sometimes darkness, but now light in</w:t>
      </w:r>
      <w:r w:rsidR="00BE68AB">
        <w:rPr>
          <w:sz w:val="20"/>
          <w:szCs w:val="20"/>
        </w:rPr>
        <w:t xml:space="preserve"> </w:t>
      </w:r>
      <w:r w:rsidRPr="0080225F">
        <w:rPr>
          <w:sz w:val="20"/>
          <w:szCs w:val="20"/>
        </w:rPr>
        <w:t xml:space="preserve">the </w:t>
      </w:r>
      <w:proofErr w:type="gramStart"/>
      <w:r w:rsidRPr="0080225F">
        <w:rPr>
          <w:sz w:val="20"/>
          <w:szCs w:val="20"/>
        </w:rPr>
        <w:t>Lord.</w:t>
      </w:r>
      <w:r w:rsidR="00BE68AB">
        <w:rPr>
          <w:rFonts w:cstheme="minorHAnsi"/>
          <w:sz w:val="20"/>
          <w:szCs w:val="20"/>
        </w:rPr>
        <w:t>³</w:t>
      </w:r>
      <w:proofErr w:type="gramEnd"/>
    </w:p>
    <w:p w14:paraId="687548D9" w14:textId="04ADD76A" w:rsidR="003A7A40" w:rsidRDefault="0080225F" w:rsidP="00BE68AB">
      <w:pPr>
        <w:jc w:val="both"/>
        <w:rPr>
          <w:sz w:val="20"/>
          <w:szCs w:val="20"/>
        </w:rPr>
      </w:pPr>
      <w:r w:rsidRPr="0080225F">
        <w:rPr>
          <w:sz w:val="20"/>
          <w:szCs w:val="20"/>
        </w:rPr>
        <w:lastRenderedPageBreak/>
        <w:t>[XIII] 14. But as yet "by faith and not by</w:t>
      </w:r>
      <w:r w:rsidR="00BE68AB">
        <w:rPr>
          <w:sz w:val="20"/>
          <w:szCs w:val="20"/>
        </w:rPr>
        <w:t xml:space="preserve"> </w:t>
      </w:r>
      <w:r w:rsidRPr="0080225F">
        <w:rPr>
          <w:sz w:val="20"/>
          <w:szCs w:val="20"/>
        </w:rPr>
        <w:t>sight,"</w:t>
      </w:r>
      <w:r w:rsidR="00BE68AB">
        <w:rPr>
          <w:rFonts w:cstheme="minorHAnsi"/>
          <w:sz w:val="20"/>
          <w:szCs w:val="20"/>
        </w:rPr>
        <w:t>⁴</w:t>
      </w:r>
      <w:r w:rsidRPr="0080225F">
        <w:rPr>
          <w:sz w:val="20"/>
          <w:szCs w:val="20"/>
        </w:rPr>
        <w:t xml:space="preserve"> for "by hope we are saved"; but</w:t>
      </w:r>
      <w:r w:rsidR="00BE68AB">
        <w:rPr>
          <w:sz w:val="20"/>
          <w:szCs w:val="20"/>
        </w:rPr>
        <w:t xml:space="preserve"> </w:t>
      </w:r>
      <w:r w:rsidRPr="0080225F">
        <w:rPr>
          <w:sz w:val="20"/>
          <w:szCs w:val="20"/>
        </w:rPr>
        <w:t>hope that is seen, is not hope."</w:t>
      </w:r>
      <w:r w:rsidR="00BE68AB">
        <w:rPr>
          <w:rFonts w:cstheme="minorHAnsi"/>
          <w:sz w:val="20"/>
          <w:szCs w:val="20"/>
        </w:rPr>
        <w:t>⁵</w:t>
      </w:r>
      <w:r w:rsidRPr="0080225F">
        <w:rPr>
          <w:sz w:val="20"/>
          <w:szCs w:val="20"/>
        </w:rPr>
        <w:t xml:space="preserve"> As yet doth</w:t>
      </w:r>
      <w:r w:rsidR="00BE68AB">
        <w:rPr>
          <w:sz w:val="20"/>
          <w:szCs w:val="20"/>
        </w:rPr>
        <w:t xml:space="preserve"> </w:t>
      </w:r>
      <w:r w:rsidRPr="0080225F">
        <w:rPr>
          <w:sz w:val="20"/>
          <w:szCs w:val="20"/>
        </w:rPr>
        <w:t>deep call unto deep, but now "in the voice of</w:t>
      </w:r>
      <w:r w:rsidR="00BE68AB">
        <w:rPr>
          <w:sz w:val="20"/>
          <w:szCs w:val="20"/>
        </w:rPr>
        <w:t xml:space="preserve"> </w:t>
      </w:r>
      <w:r w:rsidRPr="0080225F">
        <w:rPr>
          <w:sz w:val="20"/>
          <w:szCs w:val="20"/>
        </w:rPr>
        <w:t>Thy waterspouts."</w:t>
      </w:r>
      <w:r w:rsidR="00BE68AB">
        <w:rPr>
          <w:rFonts w:cstheme="minorHAnsi"/>
          <w:sz w:val="20"/>
          <w:szCs w:val="20"/>
        </w:rPr>
        <w:t>⁶</w:t>
      </w:r>
      <w:r w:rsidRPr="0080225F">
        <w:rPr>
          <w:sz w:val="20"/>
          <w:szCs w:val="20"/>
        </w:rPr>
        <w:t xml:space="preserve"> As yet doth he that saith,</w:t>
      </w:r>
      <w:r w:rsidR="00BE68AB">
        <w:rPr>
          <w:sz w:val="20"/>
          <w:szCs w:val="20"/>
        </w:rPr>
        <w:t xml:space="preserve"> </w:t>
      </w:r>
      <w:r w:rsidRPr="0080225F">
        <w:rPr>
          <w:sz w:val="20"/>
          <w:szCs w:val="20"/>
        </w:rPr>
        <w:t>"I could not speak unto you as unto spiritual,</w:t>
      </w:r>
      <w:r w:rsidR="00BE68AB">
        <w:rPr>
          <w:sz w:val="20"/>
          <w:szCs w:val="20"/>
        </w:rPr>
        <w:t xml:space="preserve"> </w:t>
      </w:r>
      <w:r w:rsidRPr="0080225F">
        <w:rPr>
          <w:sz w:val="20"/>
          <w:szCs w:val="20"/>
        </w:rPr>
        <w:t>but as unto carnal,"</w:t>
      </w:r>
      <w:r w:rsidR="00BE68AB">
        <w:rPr>
          <w:rFonts w:cstheme="minorHAnsi"/>
          <w:sz w:val="20"/>
          <w:szCs w:val="20"/>
        </w:rPr>
        <w:t>⁷</w:t>
      </w:r>
      <w:r w:rsidRPr="0080225F">
        <w:rPr>
          <w:sz w:val="20"/>
          <w:szCs w:val="20"/>
        </w:rPr>
        <w:t xml:space="preserve"> even he as yet doth not</w:t>
      </w:r>
      <w:r w:rsidR="00BE68AB">
        <w:rPr>
          <w:sz w:val="20"/>
          <w:szCs w:val="20"/>
        </w:rPr>
        <w:t xml:space="preserve"> </w:t>
      </w:r>
      <w:r w:rsidRPr="0080225F">
        <w:rPr>
          <w:sz w:val="20"/>
          <w:szCs w:val="20"/>
        </w:rPr>
        <w:t>think himself to have apprehended, and</w:t>
      </w:r>
      <w:r w:rsidR="00BE68AB">
        <w:rPr>
          <w:sz w:val="20"/>
          <w:szCs w:val="20"/>
        </w:rPr>
        <w:t xml:space="preserve"> </w:t>
      </w:r>
      <w:proofErr w:type="spellStart"/>
      <w:r w:rsidRPr="0080225F">
        <w:rPr>
          <w:sz w:val="20"/>
          <w:szCs w:val="20"/>
        </w:rPr>
        <w:t>forgetteth</w:t>
      </w:r>
      <w:proofErr w:type="spellEnd"/>
      <w:r w:rsidRPr="0080225F">
        <w:rPr>
          <w:sz w:val="20"/>
          <w:szCs w:val="20"/>
        </w:rPr>
        <w:t xml:space="preserve"> those things which are behind,</w:t>
      </w:r>
      <w:r w:rsidR="00BE68AB">
        <w:rPr>
          <w:sz w:val="20"/>
          <w:szCs w:val="20"/>
        </w:rPr>
        <w:t xml:space="preserve"> </w:t>
      </w:r>
      <w:r w:rsidRPr="0080225F">
        <w:rPr>
          <w:sz w:val="20"/>
          <w:szCs w:val="20"/>
        </w:rPr>
        <w:t xml:space="preserve">and </w:t>
      </w:r>
      <w:proofErr w:type="spellStart"/>
      <w:r w:rsidRPr="0080225F">
        <w:rPr>
          <w:sz w:val="20"/>
          <w:szCs w:val="20"/>
        </w:rPr>
        <w:t>reacheth</w:t>
      </w:r>
      <w:proofErr w:type="spellEnd"/>
      <w:r w:rsidRPr="0080225F">
        <w:rPr>
          <w:sz w:val="20"/>
          <w:szCs w:val="20"/>
        </w:rPr>
        <w:t xml:space="preserve"> forth to those which are before,</w:t>
      </w:r>
      <w:r w:rsidR="00BE68AB">
        <w:rPr>
          <w:rFonts w:cstheme="minorHAnsi"/>
          <w:sz w:val="20"/>
          <w:szCs w:val="20"/>
        </w:rPr>
        <w:t>⁸</w:t>
      </w:r>
      <w:r w:rsidRPr="0080225F">
        <w:rPr>
          <w:sz w:val="20"/>
          <w:szCs w:val="20"/>
        </w:rPr>
        <w:t xml:space="preserve"> and </w:t>
      </w:r>
      <w:proofErr w:type="spellStart"/>
      <w:r w:rsidRPr="0080225F">
        <w:rPr>
          <w:sz w:val="20"/>
          <w:szCs w:val="20"/>
        </w:rPr>
        <w:t>groaneth</w:t>
      </w:r>
      <w:proofErr w:type="spellEnd"/>
      <w:r w:rsidRPr="0080225F">
        <w:rPr>
          <w:sz w:val="20"/>
          <w:szCs w:val="20"/>
        </w:rPr>
        <w:t xml:space="preserve"> being burthened,</w:t>
      </w:r>
      <w:r w:rsidR="00BE68AB">
        <w:rPr>
          <w:rFonts w:cstheme="minorHAnsi"/>
          <w:sz w:val="20"/>
          <w:szCs w:val="20"/>
        </w:rPr>
        <w:t>⁹</w:t>
      </w:r>
      <w:r w:rsidRPr="0080225F">
        <w:rPr>
          <w:sz w:val="20"/>
          <w:szCs w:val="20"/>
        </w:rPr>
        <w:t xml:space="preserve"> and his</w:t>
      </w:r>
      <w:r w:rsidR="00BE68AB">
        <w:rPr>
          <w:sz w:val="20"/>
          <w:szCs w:val="20"/>
        </w:rPr>
        <w:t xml:space="preserve"> </w:t>
      </w:r>
      <w:r w:rsidRPr="0080225F">
        <w:rPr>
          <w:sz w:val="20"/>
          <w:szCs w:val="20"/>
        </w:rPr>
        <w:t xml:space="preserve">soul </w:t>
      </w:r>
      <w:proofErr w:type="spellStart"/>
      <w:r w:rsidRPr="0080225F">
        <w:rPr>
          <w:sz w:val="20"/>
          <w:szCs w:val="20"/>
        </w:rPr>
        <w:t>thirsteth</w:t>
      </w:r>
      <w:proofErr w:type="spellEnd"/>
      <w:r w:rsidRPr="0080225F">
        <w:rPr>
          <w:sz w:val="20"/>
          <w:szCs w:val="20"/>
        </w:rPr>
        <w:t xml:space="preserve"> after the Living God, as the</w:t>
      </w:r>
      <w:r w:rsidR="00BE68AB">
        <w:rPr>
          <w:sz w:val="20"/>
          <w:szCs w:val="20"/>
        </w:rPr>
        <w:t xml:space="preserve"> </w:t>
      </w:r>
      <w:r w:rsidRPr="0080225F">
        <w:rPr>
          <w:sz w:val="20"/>
          <w:szCs w:val="20"/>
        </w:rPr>
        <w:t>hart after the water-brooks, and saith, "When</w:t>
      </w:r>
      <w:r w:rsidR="00BE68AB">
        <w:rPr>
          <w:sz w:val="20"/>
          <w:szCs w:val="20"/>
        </w:rPr>
        <w:t xml:space="preserve"> </w:t>
      </w:r>
      <w:r w:rsidRPr="0080225F">
        <w:rPr>
          <w:sz w:val="20"/>
          <w:szCs w:val="20"/>
        </w:rPr>
        <w:t>shall I come?"</w:t>
      </w:r>
      <w:r w:rsidR="00BE68AB">
        <w:rPr>
          <w:rFonts w:cstheme="minorHAnsi"/>
          <w:sz w:val="20"/>
          <w:szCs w:val="20"/>
        </w:rPr>
        <w:t>¹⁰</w:t>
      </w:r>
      <w:r w:rsidRPr="0080225F">
        <w:rPr>
          <w:sz w:val="20"/>
          <w:szCs w:val="20"/>
        </w:rPr>
        <w:t xml:space="preserve"> "desiring to be clothed upon</w:t>
      </w:r>
      <w:r w:rsidR="00BE68AB">
        <w:rPr>
          <w:sz w:val="20"/>
          <w:szCs w:val="20"/>
        </w:rPr>
        <w:t xml:space="preserve"> </w:t>
      </w:r>
      <w:r w:rsidRPr="0080225F">
        <w:rPr>
          <w:sz w:val="20"/>
          <w:szCs w:val="20"/>
        </w:rPr>
        <w:t>with his house which is from heaven,"</w:t>
      </w:r>
      <w:r w:rsidR="00BE68AB">
        <w:rPr>
          <w:rFonts w:cstheme="minorHAnsi"/>
          <w:sz w:val="20"/>
          <w:szCs w:val="20"/>
        </w:rPr>
        <w:t>¹¹</w:t>
      </w:r>
      <w:r w:rsidRPr="0080225F">
        <w:rPr>
          <w:sz w:val="20"/>
          <w:szCs w:val="20"/>
        </w:rPr>
        <w:t xml:space="preserve"> and</w:t>
      </w:r>
      <w:r w:rsidR="00BE68AB">
        <w:rPr>
          <w:sz w:val="20"/>
          <w:szCs w:val="20"/>
        </w:rPr>
        <w:t xml:space="preserve"> </w:t>
      </w:r>
      <w:r w:rsidRPr="0080225F">
        <w:rPr>
          <w:sz w:val="20"/>
          <w:szCs w:val="20"/>
        </w:rPr>
        <w:t>calleth upon this lower deep, saying, "And be</w:t>
      </w:r>
      <w:r w:rsidR="00BE68AB">
        <w:rPr>
          <w:sz w:val="20"/>
          <w:szCs w:val="20"/>
        </w:rPr>
        <w:t xml:space="preserve"> </w:t>
      </w:r>
      <w:r w:rsidRPr="0080225F">
        <w:rPr>
          <w:sz w:val="20"/>
          <w:szCs w:val="20"/>
        </w:rPr>
        <w:t>not conformed to this world; but be ye transformed</w:t>
      </w:r>
      <w:r w:rsidR="00BE68AB">
        <w:rPr>
          <w:sz w:val="20"/>
          <w:szCs w:val="20"/>
        </w:rPr>
        <w:t xml:space="preserve"> </w:t>
      </w:r>
      <w:r w:rsidRPr="0080225F">
        <w:rPr>
          <w:sz w:val="20"/>
          <w:szCs w:val="20"/>
        </w:rPr>
        <w:t>by the renewing of your mind."</w:t>
      </w:r>
      <w:r w:rsidR="00BE68AB">
        <w:rPr>
          <w:rFonts w:cstheme="minorHAnsi"/>
          <w:sz w:val="20"/>
          <w:szCs w:val="20"/>
        </w:rPr>
        <w:t>¹²</w:t>
      </w:r>
      <w:r w:rsidRPr="0080225F">
        <w:rPr>
          <w:sz w:val="20"/>
          <w:szCs w:val="20"/>
        </w:rPr>
        <w:t xml:space="preserve"> And</w:t>
      </w:r>
      <w:r>
        <w:rPr>
          <w:sz w:val="20"/>
          <w:szCs w:val="20"/>
        </w:rPr>
        <w:t xml:space="preserve"> </w:t>
      </w:r>
      <w:r w:rsidRPr="0080225F">
        <w:rPr>
          <w:sz w:val="20"/>
          <w:szCs w:val="20"/>
        </w:rPr>
        <w:t>"Be not children in understanding, but in malice,</w:t>
      </w:r>
      <w:r>
        <w:rPr>
          <w:sz w:val="20"/>
          <w:szCs w:val="20"/>
        </w:rPr>
        <w:t xml:space="preserve"> </w:t>
      </w:r>
      <w:r w:rsidRPr="0080225F">
        <w:rPr>
          <w:sz w:val="20"/>
          <w:szCs w:val="20"/>
        </w:rPr>
        <w:t>be ye children," that in "understanding ye</w:t>
      </w:r>
      <w:r>
        <w:rPr>
          <w:sz w:val="20"/>
          <w:szCs w:val="20"/>
        </w:rPr>
        <w:t xml:space="preserve"> </w:t>
      </w:r>
      <w:r w:rsidRPr="0080225F">
        <w:rPr>
          <w:sz w:val="20"/>
          <w:szCs w:val="20"/>
        </w:rPr>
        <w:t>may be perfect"</w:t>
      </w:r>
      <w:r>
        <w:rPr>
          <w:rFonts w:cstheme="minorHAnsi"/>
          <w:sz w:val="20"/>
          <w:szCs w:val="20"/>
        </w:rPr>
        <w:t>¹³</w:t>
      </w:r>
      <w:r w:rsidRPr="0080225F">
        <w:rPr>
          <w:sz w:val="20"/>
          <w:szCs w:val="20"/>
        </w:rPr>
        <w:t>; and "0 foolish Galatians,</w:t>
      </w:r>
      <w:r>
        <w:rPr>
          <w:sz w:val="20"/>
          <w:szCs w:val="20"/>
        </w:rPr>
        <w:t xml:space="preserve"> </w:t>
      </w:r>
      <w:r w:rsidRPr="0080225F">
        <w:rPr>
          <w:sz w:val="20"/>
          <w:szCs w:val="20"/>
        </w:rPr>
        <w:t>who hath bewitched you?</w:t>
      </w:r>
      <w:r>
        <w:rPr>
          <w:sz w:val="20"/>
          <w:szCs w:val="20"/>
        </w:rPr>
        <w:t>”</w:t>
      </w:r>
      <w:r>
        <w:rPr>
          <w:rFonts w:cstheme="minorHAnsi"/>
          <w:sz w:val="20"/>
          <w:szCs w:val="20"/>
        </w:rPr>
        <w:t>¹⁴</w:t>
      </w:r>
      <w:r w:rsidRPr="0080225F">
        <w:rPr>
          <w:sz w:val="20"/>
          <w:szCs w:val="20"/>
        </w:rPr>
        <w:t xml:space="preserve"> But now no longer</w:t>
      </w:r>
      <w:r>
        <w:rPr>
          <w:sz w:val="20"/>
          <w:szCs w:val="20"/>
        </w:rPr>
        <w:t xml:space="preserve"> </w:t>
      </w:r>
      <w:r w:rsidRPr="0080225F">
        <w:rPr>
          <w:sz w:val="20"/>
          <w:szCs w:val="20"/>
        </w:rPr>
        <w:t xml:space="preserve">in his own voice ; but in Thine who </w:t>
      </w:r>
      <w:proofErr w:type="spellStart"/>
      <w:r w:rsidRPr="0080225F">
        <w:rPr>
          <w:sz w:val="20"/>
          <w:szCs w:val="20"/>
        </w:rPr>
        <w:t>sentest</w:t>
      </w:r>
      <w:proofErr w:type="spellEnd"/>
      <w:r w:rsidRPr="0080225F">
        <w:rPr>
          <w:sz w:val="20"/>
          <w:szCs w:val="20"/>
        </w:rPr>
        <w:t xml:space="preserve"> Thy</w:t>
      </w:r>
      <w:r>
        <w:rPr>
          <w:sz w:val="20"/>
          <w:szCs w:val="20"/>
        </w:rPr>
        <w:t xml:space="preserve"> </w:t>
      </w:r>
      <w:r w:rsidRPr="0080225F">
        <w:rPr>
          <w:sz w:val="20"/>
          <w:szCs w:val="20"/>
        </w:rPr>
        <w:t>Spirit from above</w:t>
      </w:r>
      <w:r>
        <w:rPr>
          <w:rFonts w:cstheme="minorHAnsi"/>
          <w:sz w:val="20"/>
          <w:szCs w:val="20"/>
        </w:rPr>
        <w:t>¹⁵</w:t>
      </w:r>
      <w:r w:rsidRPr="0080225F">
        <w:rPr>
          <w:sz w:val="20"/>
          <w:szCs w:val="20"/>
        </w:rPr>
        <w:t>; through Him "who ascended</w:t>
      </w:r>
      <w:r>
        <w:rPr>
          <w:sz w:val="20"/>
          <w:szCs w:val="20"/>
        </w:rPr>
        <w:t xml:space="preserve"> </w:t>
      </w:r>
      <w:r w:rsidRPr="0080225F">
        <w:rPr>
          <w:sz w:val="20"/>
          <w:szCs w:val="20"/>
        </w:rPr>
        <w:t>up on high,"</w:t>
      </w:r>
      <w:r>
        <w:rPr>
          <w:rFonts w:cstheme="minorHAnsi"/>
          <w:sz w:val="20"/>
          <w:szCs w:val="20"/>
        </w:rPr>
        <w:t>¹⁶</w:t>
      </w:r>
      <w:r w:rsidRPr="0080225F">
        <w:rPr>
          <w:sz w:val="20"/>
          <w:szCs w:val="20"/>
        </w:rPr>
        <w:t xml:space="preserve"> and set open the flood-gates of</w:t>
      </w:r>
      <w:r>
        <w:rPr>
          <w:sz w:val="20"/>
          <w:szCs w:val="20"/>
        </w:rPr>
        <w:t xml:space="preserve"> </w:t>
      </w:r>
      <w:r w:rsidRPr="0080225F">
        <w:rPr>
          <w:sz w:val="20"/>
          <w:szCs w:val="20"/>
        </w:rPr>
        <w:t>His gifts,</w:t>
      </w:r>
      <w:r>
        <w:rPr>
          <w:rFonts w:cstheme="minorHAnsi"/>
          <w:sz w:val="20"/>
          <w:szCs w:val="20"/>
        </w:rPr>
        <w:t>¹⁷</w:t>
      </w:r>
      <w:r w:rsidRPr="0080225F">
        <w:rPr>
          <w:sz w:val="20"/>
          <w:szCs w:val="20"/>
        </w:rPr>
        <w:t xml:space="preserve"> that the force of His streams might</w:t>
      </w:r>
      <w:r>
        <w:rPr>
          <w:sz w:val="20"/>
          <w:szCs w:val="20"/>
        </w:rPr>
        <w:t xml:space="preserve"> </w:t>
      </w:r>
      <w:r w:rsidRPr="0080225F">
        <w:rPr>
          <w:sz w:val="20"/>
          <w:szCs w:val="20"/>
        </w:rPr>
        <w:t>make glad the city of God.</w:t>
      </w:r>
      <w:r>
        <w:rPr>
          <w:rFonts w:cstheme="minorHAnsi"/>
          <w:sz w:val="20"/>
          <w:szCs w:val="20"/>
        </w:rPr>
        <w:t>¹⁸</w:t>
      </w:r>
      <w:r w:rsidRPr="0080225F">
        <w:rPr>
          <w:sz w:val="20"/>
          <w:szCs w:val="20"/>
        </w:rPr>
        <w:t xml:space="preserve"> Him doth this</w:t>
      </w:r>
      <w:r>
        <w:rPr>
          <w:sz w:val="20"/>
          <w:szCs w:val="20"/>
        </w:rPr>
        <w:t xml:space="preserve"> </w:t>
      </w:r>
      <w:r w:rsidRPr="0080225F">
        <w:rPr>
          <w:sz w:val="20"/>
          <w:szCs w:val="20"/>
        </w:rPr>
        <w:t>"friend of the bridegroom"</w:t>
      </w:r>
      <w:r>
        <w:rPr>
          <w:rFonts w:cstheme="minorHAnsi"/>
          <w:sz w:val="20"/>
          <w:szCs w:val="20"/>
        </w:rPr>
        <w:t>¹⁹</w:t>
      </w:r>
      <w:r w:rsidRPr="0080225F">
        <w:rPr>
          <w:sz w:val="20"/>
          <w:szCs w:val="20"/>
        </w:rPr>
        <w:t xml:space="preserve"> sigh after, having</w:t>
      </w:r>
      <w:r>
        <w:rPr>
          <w:sz w:val="20"/>
          <w:szCs w:val="20"/>
        </w:rPr>
        <w:t xml:space="preserve"> </w:t>
      </w:r>
      <w:r w:rsidRPr="0080225F">
        <w:rPr>
          <w:sz w:val="20"/>
          <w:szCs w:val="20"/>
        </w:rPr>
        <w:t>now the first-fruits of the Spirit laid up with</w:t>
      </w:r>
      <w:r>
        <w:rPr>
          <w:sz w:val="20"/>
          <w:szCs w:val="20"/>
        </w:rPr>
        <w:t xml:space="preserve"> </w:t>
      </w:r>
      <w:r w:rsidRPr="0080225F">
        <w:rPr>
          <w:sz w:val="20"/>
          <w:szCs w:val="20"/>
        </w:rPr>
        <w:t>Him, yet still groaning within himself, waiting</w:t>
      </w:r>
      <w:r>
        <w:rPr>
          <w:sz w:val="20"/>
          <w:szCs w:val="20"/>
        </w:rPr>
        <w:t xml:space="preserve"> </w:t>
      </w:r>
      <w:r w:rsidRPr="0080225F">
        <w:rPr>
          <w:sz w:val="20"/>
          <w:szCs w:val="20"/>
        </w:rPr>
        <w:t>for the adoption, to wit, the redemption of his</w:t>
      </w:r>
      <w:r>
        <w:rPr>
          <w:sz w:val="20"/>
          <w:szCs w:val="20"/>
        </w:rPr>
        <w:t xml:space="preserve"> </w:t>
      </w:r>
      <w:r w:rsidRPr="0080225F">
        <w:rPr>
          <w:sz w:val="20"/>
          <w:szCs w:val="20"/>
        </w:rPr>
        <w:t>body</w:t>
      </w:r>
      <w:r>
        <w:rPr>
          <w:rFonts w:cstheme="minorHAnsi"/>
          <w:sz w:val="20"/>
          <w:szCs w:val="20"/>
        </w:rPr>
        <w:t>²⁰</w:t>
      </w:r>
      <w:r w:rsidRPr="0080225F">
        <w:rPr>
          <w:sz w:val="20"/>
          <w:szCs w:val="20"/>
        </w:rPr>
        <w:t>; to Him he sighs, a member of the Bride</w:t>
      </w:r>
      <w:r>
        <w:rPr>
          <w:sz w:val="20"/>
          <w:szCs w:val="20"/>
        </w:rPr>
        <w:t xml:space="preserve"> </w:t>
      </w:r>
      <w:r w:rsidRPr="0080225F">
        <w:rPr>
          <w:sz w:val="20"/>
          <w:szCs w:val="20"/>
        </w:rPr>
        <w:t>for Him he is jealous, as being a friend of the</w:t>
      </w:r>
      <w:r>
        <w:rPr>
          <w:sz w:val="20"/>
          <w:szCs w:val="20"/>
        </w:rPr>
        <w:t xml:space="preserve"> </w:t>
      </w:r>
      <w:r w:rsidRPr="0080225F">
        <w:rPr>
          <w:sz w:val="20"/>
          <w:szCs w:val="20"/>
        </w:rPr>
        <w:t>Bridegroom</w:t>
      </w:r>
      <w:r>
        <w:rPr>
          <w:rFonts w:cstheme="minorHAnsi"/>
          <w:sz w:val="20"/>
          <w:szCs w:val="20"/>
        </w:rPr>
        <w:t>¹⁹</w:t>
      </w:r>
      <w:r w:rsidRPr="0080225F">
        <w:rPr>
          <w:sz w:val="20"/>
          <w:szCs w:val="20"/>
        </w:rPr>
        <w:t>; for Him he is jealous, not for</w:t>
      </w:r>
      <w:r>
        <w:rPr>
          <w:sz w:val="20"/>
          <w:szCs w:val="20"/>
        </w:rPr>
        <w:t xml:space="preserve"> </w:t>
      </w:r>
      <w:r w:rsidRPr="0080225F">
        <w:rPr>
          <w:sz w:val="20"/>
          <w:szCs w:val="20"/>
        </w:rPr>
        <w:t>himself; because in the voice of Thy "waterspouts,"</w:t>
      </w:r>
      <w:r>
        <w:rPr>
          <w:sz w:val="20"/>
          <w:szCs w:val="20"/>
        </w:rPr>
        <w:t xml:space="preserve"> </w:t>
      </w:r>
      <w:r w:rsidRPr="0080225F">
        <w:rPr>
          <w:sz w:val="20"/>
          <w:szCs w:val="20"/>
        </w:rPr>
        <w:t>not in his own voice, doth he call to</w:t>
      </w:r>
      <w:r>
        <w:rPr>
          <w:sz w:val="20"/>
          <w:szCs w:val="20"/>
        </w:rPr>
        <w:t xml:space="preserve"> </w:t>
      </w:r>
      <w:r w:rsidRPr="0080225F">
        <w:rPr>
          <w:sz w:val="20"/>
          <w:szCs w:val="20"/>
        </w:rPr>
        <w:t>that other depth, over whom being jealous he</w:t>
      </w:r>
      <w:r>
        <w:rPr>
          <w:sz w:val="20"/>
          <w:szCs w:val="20"/>
        </w:rPr>
        <w:t xml:space="preserve"> </w:t>
      </w:r>
      <w:proofErr w:type="spellStart"/>
      <w:r w:rsidRPr="0080225F">
        <w:rPr>
          <w:sz w:val="20"/>
          <w:szCs w:val="20"/>
        </w:rPr>
        <w:t>feareth</w:t>
      </w:r>
      <w:proofErr w:type="spellEnd"/>
      <w:r w:rsidRPr="0080225F">
        <w:rPr>
          <w:sz w:val="20"/>
          <w:szCs w:val="20"/>
        </w:rPr>
        <w:t>, lest as the serpent beguiled Eve through</w:t>
      </w:r>
      <w:r>
        <w:rPr>
          <w:sz w:val="20"/>
          <w:szCs w:val="20"/>
        </w:rPr>
        <w:t xml:space="preserve"> </w:t>
      </w:r>
      <w:r w:rsidRPr="0080225F">
        <w:rPr>
          <w:sz w:val="20"/>
          <w:szCs w:val="20"/>
        </w:rPr>
        <w:t>his subtilty, so their minds should be corrupted</w:t>
      </w:r>
      <w:r>
        <w:rPr>
          <w:sz w:val="20"/>
          <w:szCs w:val="20"/>
        </w:rPr>
        <w:t xml:space="preserve"> </w:t>
      </w:r>
      <w:r w:rsidRPr="0080225F">
        <w:rPr>
          <w:sz w:val="20"/>
          <w:szCs w:val="20"/>
        </w:rPr>
        <w:t>from the purity that is in our Bridegroom Thy</w:t>
      </w:r>
      <w:r>
        <w:rPr>
          <w:sz w:val="20"/>
          <w:szCs w:val="20"/>
        </w:rPr>
        <w:t xml:space="preserve"> </w:t>
      </w:r>
      <w:r w:rsidRPr="0080225F">
        <w:rPr>
          <w:sz w:val="20"/>
          <w:szCs w:val="20"/>
        </w:rPr>
        <w:t>only Son.</w:t>
      </w:r>
      <w:r>
        <w:rPr>
          <w:rFonts w:cstheme="minorHAnsi"/>
          <w:sz w:val="20"/>
          <w:szCs w:val="20"/>
        </w:rPr>
        <w:t>²¹</w:t>
      </w:r>
      <w:r w:rsidRPr="0080225F">
        <w:rPr>
          <w:sz w:val="20"/>
          <w:szCs w:val="20"/>
        </w:rPr>
        <w:t xml:space="preserve"> what a light of beauty will that be,</w:t>
      </w:r>
      <w:r>
        <w:rPr>
          <w:sz w:val="20"/>
          <w:szCs w:val="20"/>
        </w:rPr>
        <w:t xml:space="preserve"> </w:t>
      </w:r>
      <w:r w:rsidRPr="0080225F">
        <w:rPr>
          <w:sz w:val="20"/>
          <w:szCs w:val="20"/>
        </w:rPr>
        <w:t>when we shall "see Him as He is,"</w:t>
      </w:r>
      <w:r>
        <w:rPr>
          <w:rFonts w:cstheme="minorHAnsi"/>
          <w:sz w:val="20"/>
          <w:szCs w:val="20"/>
        </w:rPr>
        <w:t>²²</w:t>
      </w:r>
      <w:r w:rsidRPr="0080225F">
        <w:rPr>
          <w:sz w:val="20"/>
          <w:szCs w:val="20"/>
        </w:rPr>
        <w:t xml:space="preserve"> and those</w:t>
      </w:r>
    </w:p>
    <w:p w14:paraId="1753F598" w14:textId="2FA37504" w:rsidR="00BE68AB" w:rsidRPr="00BE68AB" w:rsidRDefault="00BE68AB" w:rsidP="00BE68AB">
      <w:pPr>
        <w:spacing w:after="0"/>
        <w:jc w:val="both"/>
        <w:rPr>
          <w:sz w:val="16"/>
          <w:szCs w:val="16"/>
        </w:rPr>
      </w:pPr>
      <w:r w:rsidRPr="00BE68AB">
        <w:rPr>
          <w:rFonts w:cstheme="minorHAnsi"/>
          <w:sz w:val="16"/>
          <w:szCs w:val="16"/>
        </w:rPr>
        <w:t>¹</w:t>
      </w:r>
      <w:r w:rsidRPr="00BE68AB">
        <w:rPr>
          <w:sz w:val="16"/>
          <w:szCs w:val="16"/>
        </w:rPr>
        <w:t>Ps. 42. 6.</w:t>
      </w:r>
      <w:r w:rsidRPr="00BE68AB">
        <w:rPr>
          <w:sz w:val="16"/>
          <w:szCs w:val="16"/>
        </w:rPr>
        <w:tab/>
      </w:r>
      <w:r w:rsidRPr="00BE68AB">
        <w:rPr>
          <w:rFonts w:cstheme="minorHAnsi"/>
          <w:sz w:val="16"/>
          <w:szCs w:val="16"/>
        </w:rPr>
        <w:t>²</w:t>
      </w:r>
      <w:r w:rsidRPr="00BE68AB">
        <w:rPr>
          <w:sz w:val="16"/>
          <w:szCs w:val="16"/>
        </w:rPr>
        <w:t>Christ.</w:t>
      </w:r>
      <w:r w:rsidRPr="00BE68AB">
        <w:rPr>
          <w:sz w:val="16"/>
          <w:szCs w:val="16"/>
        </w:rPr>
        <w:tab/>
      </w:r>
      <w:r w:rsidRPr="00BE68AB">
        <w:rPr>
          <w:rFonts w:cstheme="minorHAnsi"/>
          <w:sz w:val="16"/>
          <w:szCs w:val="16"/>
        </w:rPr>
        <w:t>³</w:t>
      </w:r>
      <w:r w:rsidRPr="00BE68AB">
        <w:rPr>
          <w:sz w:val="16"/>
          <w:szCs w:val="16"/>
        </w:rPr>
        <w:t>Eph. 5. 8.</w:t>
      </w:r>
      <w:r w:rsidRPr="00BE68AB">
        <w:rPr>
          <w:sz w:val="16"/>
          <w:szCs w:val="16"/>
        </w:rPr>
        <w:tab/>
      </w:r>
      <w:r w:rsidRPr="00BE68AB">
        <w:rPr>
          <w:rFonts w:cstheme="minorHAnsi"/>
          <w:sz w:val="16"/>
          <w:szCs w:val="16"/>
        </w:rPr>
        <w:t>⁴</w:t>
      </w:r>
      <w:r w:rsidRPr="00BE68AB">
        <w:rPr>
          <w:sz w:val="16"/>
          <w:szCs w:val="16"/>
        </w:rPr>
        <w:t>II Cor. 5. 7.</w:t>
      </w:r>
    </w:p>
    <w:p w14:paraId="56FB1EE8" w14:textId="119D8BA3" w:rsidR="00BE68AB" w:rsidRPr="00BE68AB" w:rsidRDefault="00BE68AB" w:rsidP="00BE68AB">
      <w:pPr>
        <w:spacing w:after="0"/>
        <w:jc w:val="both"/>
        <w:rPr>
          <w:sz w:val="16"/>
          <w:szCs w:val="16"/>
        </w:rPr>
      </w:pPr>
      <w:r w:rsidRPr="00BE68AB">
        <w:rPr>
          <w:rFonts w:cstheme="minorHAnsi"/>
          <w:sz w:val="16"/>
          <w:szCs w:val="16"/>
        </w:rPr>
        <w:t>⁵</w:t>
      </w:r>
      <w:r w:rsidRPr="00BE68AB">
        <w:rPr>
          <w:sz w:val="16"/>
          <w:szCs w:val="16"/>
        </w:rPr>
        <w:t>Rom. 8. 24.</w:t>
      </w:r>
      <w:r w:rsidRPr="00BE68AB">
        <w:rPr>
          <w:sz w:val="16"/>
          <w:szCs w:val="16"/>
        </w:rPr>
        <w:tab/>
      </w:r>
      <w:r w:rsidRPr="00BE68AB">
        <w:rPr>
          <w:rFonts w:cstheme="minorHAnsi"/>
          <w:sz w:val="16"/>
          <w:szCs w:val="16"/>
        </w:rPr>
        <w:t>⁶</w:t>
      </w:r>
      <w:r w:rsidRPr="00BE68AB">
        <w:rPr>
          <w:sz w:val="16"/>
          <w:szCs w:val="16"/>
        </w:rPr>
        <w:t>Ps. 42. 7.</w:t>
      </w:r>
      <w:r w:rsidRPr="00BE68AB">
        <w:rPr>
          <w:sz w:val="16"/>
          <w:szCs w:val="16"/>
        </w:rPr>
        <w:tab/>
      </w:r>
      <w:r w:rsidRPr="00BE68AB">
        <w:rPr>
          <w:rFonts w:cstheme="minorHAnsi"/>
          <w:sz w:val="16"/>
          <w:szCs w:val="16"/>
        </w:rPr>
        <w:t>⁷</w:t>
      </w:r>
      <w:r w:rsidRPr="00BE68AB">
        <w:rPr>
          <w:sz w:val="16"/>
          <w:szCs w:val="16"/>
        </w:rPr>
        <w:t>I Cor. 3. 1.</w:t>
      </w:r>
    </w:p>
    <w:p w14:paraId="21922EDF" w14:textId="6320E2C5" w:rsidR="00BE68AB" w:rsidRPr="00BE68AB" w:rsidRDefault="00BE68AB" w:rsidP="00BE68AB">
      <w:pPr>
        <w:spacing w:after="0"/>
        <w:jc w:val="both"/>
        <w:rPr>
          <w:sz w:val="16"/>
          <w:szCs w:val="16"/>
        </w:rPr>
      </w:pPr>
      <w:r w:rsidRPr="00BE68AB">
        <w:rPr>
          <w:rFonts w:cstheme="minorHAnsi"/>
          <w:sz w:val="16"/>
          <w:szCs w:val="16"/>
        </w:rPr>
        <w:t>⁸</w:t>
      </w:r>
      <w:r w:rsidRPr="00BE68AB">
        <w:rPr>
          <w:sz w:val="16"/>
          <w:szCs w:val="16"/>
        </w:rPr>
        <w:t>Phil. 3. 13.</w:t>
      </w:r>
      <w:r w:rsidRPr="00BE68AB">
        <w:rPr>
          <w:sz w:val="16"/>
          <w:szCs w:val="16"/>
        </w:rPr>
        <w:tab/>
      </w:r>
      <w:r w:rsidRPr="00BE68AB">
        <w:rPr>
          <w:rFonts w:cstheme="minorHAnsi"/>
          <w:sz w:val="16"/>
          <w:szCs w:val="16"/>
        </w:rPr>
        <w:t>⁹</w:t>
      </w:r>
      <w:r w:rsidRPr="00BE68AB">
        <w:rPr>
          <w:sz w:val="16"/>
          <w:szCs w:val="16"/>
        </w:rPr>
        <w:t>II Cor. 5. 2, 4.</w:t>
      </w:r>
      <w:r w:rsidRPr="00BE68AB">
        <w:rPr>
          <w:sz w:val="16"/>
          <w:szCs w:val="16"/>
        </w:rPr>
        <w:tab/>
      </w:r>
      <w:r w:rsidRPr="00BE68AB">
        <w:rPr>
          <w:rFonts w:cstheme="minorHAnsi"/>
          <w:sz w:val="16"/>
          <w:szCs w:val="16"/>
        </w:rPr>
        <w:t>¹⁰</w:t>
      </w:r>
      <w:r w:rsidRPr="00BE68AB">
        <w:rPr>
          <w:sz w:val="16"/>
          <w:szCs w:val="16"/>
        </w:rPr>
        <w:t>Ps. 42. 20.</w:t>
      </w:r>
    </w:p>
    <w:p w14:paraId="7E773B5E" w14:textId="77777777" w:rsidR="00BE68AB" w:rsidRPr="00BE68AB" w:rsidRDefault="00BE68AB" w:rsidP="00BE68AB">
      <w:pPr>
        <w:spacing w:after="0"/>
        <w:jc w:val="both"/>
        <w:rPr>
          <w:sz w:val="16"/>
          <w:szCs w:val="16"/>
        </w:rPr>
      </w:pPr>
      <w:r w:rsidRPr="00BE68AB">
        <w:rPr>
          <w:rFonts w:cstheme="minorHAnsi"/>
          <w:sz w:val="16"/>
          <w:szCs w:val="16"/>
        </w:rPr>
        <w:t>¹¹</w:t>
      </w:r>
      <w:r w:rsidRPr="00BE68AB">
        <w:rPr>
          <w:sz w:val="16"/>
          <w:szCs w:val="16"/>
        </w:rPr>
        <w:t>II Cor. 5. 2.</w:t>
      </w:r>
      <w:r w:rsidRPr="00BE68AB">
        <w:rPr>
          <w:sz w:val="16"/>
          <w:szCs w:val="16"/>
        </w:rPr>
        <w:tab/>
      </w:r>
      <w:r w:rsidRPr="00BE68AB">
        <w:rPr>
          <w:rFonts w:cstheme="minorHAnsi"/>
          <w:sz w:val="16"/>
          <w:szCs w:val="16"/>
        </w:rPr>
        <w:t>¹²</w:t>
      </w:r>
      <w:r w:rsidRPr="00BE68AB">
        <w:rPr>
          <w:sz w:val="16"/>
          <w:szCs w:val="16"/>
        </w:rPr>
        <w:t>Rom. 12. 2.</w:t>
      </w:r>
      <w:r w:rsidRPr="00BE68AB">
        <w:rPr>
          <w:sz w:val="16"/>
          <w:szCs w:val="16"/>
        </w:rPr>
        <w:tab/>
      </w:r>
      <w:r w:rsidRPr="00BE68AB">
        <w:rPr>
          <w:rFonts w:cstheme="minorHAnsi"/>
          <w:sz w:val="16"/>
          <w:szCs w:val="16"/>
        </w:rPr>
        <w:t>¹³</w:t>
      </w:r>
      <w:r w:rsidRPr="00BE68AB">
        <w:rPr>
          <w:sz w:val="16"/>
          <w:szCs w:val="16"/>
        </w:rPr>
        <w:t>I Cor. 14. 20 (margin).</w:t>
      </w:r>
    </w:p>
    <w:p w14:paraId="2C419077" w14:textId="77777777" w:rsidR="00BE68AB" w:rsidRPr="00BE68AB" w:rsidRDefault="00BE68AB" w:rsidP="00BE68AB">
      <w:pPr>
        <w:spacing w:after="0"/>
        <w:jc w:val="both"/>
        <w:rPr>
          <w:sz w:val="16"/>
          <w:szCs w:val="16"/>
        </w:rPr>
      </w:pPr>
      <w:r w:rsidRPr="00BE68AB">
        <w:rPr>
          <w:rFonts w:cstheme="minorHAnsi"/>
          <w:sz w:val="16"/>
          <w:szCs w:val="16"/>
        </w:rPr>
        <w:t>¹⁴</w:t>
      </w:r>
      <w:r w:rsidRPr="00BE68AB">
        <w:rPr>
          <w:sz w:val="16"/>
          <w:szCs w:val="16"/>
        </w:rPr>
        <w:t>Gal. 3. 1.</w:t>
      </w:r>
      <w:r w:rsidRPr="00BE68AB">
        <w:rPr>
          <w:sz w:val="16"/>
          <w:szCs w:val="16"/>
        </w:rPr>
        <w:tab/>
      </w:r>
      <w:r w:rsidRPr="00BE68AB">
        <w:rPr>
          <w:rFonts w:cstheme="minorHAnsi"/>
          <w:sz w:val="16"/>
          <w:szCs w:val="16"/>
        </w:rPr>
        <w:t>¹⁵</w:t>
      </w:r>
      <w:r w:rsidRPr="00BE68AB">
        <w:rPr>
          <w:sz w:val="16"/>
          <w:szCs w:val="16"/>
        </w:rPr>
        <w:t>Acts, 2. 19.</w:t>
      </w:r>
      <w:r w:rsidRPr="00BE68AB">
        <w:rPr>
          <w:sz w:val="16"/>
          <w:szCs w:val="16"/>
        </w:rPr>
        <w:tab/>
      </w:r>
      <w:r w:rsidRPr="00BE68AB">
        <w:rPr>
          <w:rFonts w:cstheme="minorHAnsi"/>
          <w:sz w:val="16"/>
          <w:szCs w:val="16"/>
        </w:rPr>
        <w:t>¹⁶</w:t>
      </w:r>
      <w:r w:rsidRPr="00BE68AB">
        <w:rPr>
          <w:sz w:val="16"/>
          <w:szCs w:val="16"/>
        </w:rPr>
        <w:t xml:space="preserve">Eph. 4. 8. </w:t>
      </w:r>
    </w:p>
    <w:p w14:paraId="4FA2825C" w14:textId="77777777" w:rsidR="00BE68AB" w:rsidRPr="00BE68AB" w:rsidRDefault="00BE68AB" w:rsidP="00BE68AB">
      <w:pPr>
        <w:spacing w:after="0"/>
        <w:jc w:val="both"/>
        <w:rPr>
          <w:sz w:val="16"/>
          <w:szCs w:val="16"/>
        </w:rPr>
      </w:pPr>
      <w:r w:rsidRPr="00BE68AB">
        <w:rPr>
          <w:rFonts w:cstheme="minorHAnsi"/>
          <w:sz w:val="16"/>
          <w:szCs w:val="16"/>
        </w:rPr>
        <w:t>¹⁷</w:t>
      </w:r>
      <w:r w:rsidRPr="00BE68AB">
        <w:rPr>
          <w:sz w:val="16"/>
          <w:szCs w:val="16"/>
        </w:rPr>
        <w:t>Mal. 3. 10.</w:t>
      </w:r>
      <w:r w:rsidRPr="00BE68AB">
        <w:rPr>
          <w:sz w:val="16"/>
          <w:szCs w:val="16"/>
        </w:rPr>
        <w:tab/>
      </w:r>
      <w:r w:rsidRPr="00BE68AB">
        <w:rPr>
          <w:rFonts w:cstheme="minorHAnsi"/>
          <w:sz w:val="16"/>
          <w:szCs w:val="16"/>
        </w:rPr>
        <w:t>¹⁸</w:t>
      </w:r>
      <w:r w:rsidRPr="00BE68AB">
        <w:rPr>
          <w:sz w:val="16"/>
          <w:szCs w:val="16"/>
        </w:rPr>
        <w:t>Ps. 46. 4.</w:t>
      </w:r>
      <w:r w:rsidRPr="00BE68AB">
        <w:rPr>
          <w:sz w:val="16"/>
          <w:szCs w:val="16"/>
        </w:rPr>
        <w:tab/>
      </w:r>
      <w:r w:rsidRPr="00BE68AB">
        <w:rPr>
          <w:rFonts w:cstheme="minorHAnsi"/>
          <w:sz w:val="16"/>
          <w:szCs w:val="16"/>
        </w:rPr>
        <w:t>¹⁹</w:t>
      </w:r>
      <w:r w:rsidRPr="00BE68AB">
        <w:rPr>
          <w:sz w:val="16"/>
          <w:szCs w:val="16"/>
        </w:rPr>
        <w:t xml:space="preserve">John, 3. 29. </w:t>
      </w:r>
    </w:p>
    <w:p w14:paraId="0E9E836D" w14:textId="2C9CD2E5" w:rsidR="003A7A40" w:rsidRPr="00BE68AB" w:rsidRDefault="00BE68AB" w:rsidP="00BE68AB">
      <w:pPr>
        <w:spacing w:after="0"/>
        <w:jc w:val="both"/>
        <w:rPr>
          <w:sz w:val="16"/>
          <w:szCs w:val="16"/>
        </w:rPr>
      </w:pPr>
      <w:r w:rsidRPr="00BE68AB">
        <w:rPr>
          <w:rFonts w:cstheme="minorHAnsi"/>
          <w:sz w:val="16"/>
          <w:szCs w:val="16"/>
        </w:rPr>
        <w:t>²⁰</w:t>
      </w:r>
      <w:r w:rsidRPr="00BE68AB">
        <w:rPr>
          <w:sz w:val="16"/>
          <w:szCs w:val="16"/>
        </w:rPr>
        <w:t>Rom. 8. 23.</w:t>
      </w:r>
      <w:r w:rsidRPr="00BE68AB">
        <w:rPr>
          <w:sz w:val="16"/>
          <w:szCs w:val="16"/>
        </w:rPr>
        <w:tab/>
      </w:r>
      <w:r w:rsidRPr="00BE68AB">
        <w:rPr>
          <w:rFonts w:cstheme="minorHAnsi"/>
          <w:sz w:val="16"/>
          <w:szCs w:val="16"/>
        </w:rPr>
        <w:t>²¹</w:t>
      </w:r>
      <w:r w:rsidRPr="00BE68AB">
        <w:rPr>
          <w:sz w:val="16"/>
          <w:szCs w:val="16"/>
        </w:rPr>
        <w:t>II Cor. 11. 3; I John, 3. 3.</w:t>
      </w:r>
      <w:r w:rsidRPr="00BE68AB">
        <w:rPr>
          <w:sz w:val="16"/>
          <w:szCs w:val="16"/>
        </w:rPr>
        <w:tab/>
      </w:r>
      <w:r w:rsidRPr="00BE68AB">
        <w:rPr>
          <w:rFonts w:cstheme="minorHAnsi"/>
          <w:sz w:val="16"/>
          <w:szCs w:val="16"/>
        </w:rPr>
        <w:t>²²</w:t>
      </w:r>
      <w:r w:rsidRPr="00BE68AB">
        <w:rPr>
          <w:sz w:val="16"/>
          <w:szCs w:val="16"/>
        </w:rPr>
        <w:t>Ibid., ver. 2.</w:t>
      </w:r>
    </w:p>
    <w:p w14:paraId="7BDA1067" w14:textId="77777777" w:rsidR="00BE68AB" w:rsidRDefault="00BE68AB" w:rsidP="003A7A40">
      <w:pPr>
        <w:jc w:val="both"/>
        <w:rPr>
          <w:sz w:val="20"/>
          <w:szCs w:val="20"/>
        </w:rPr>
      </w:pPr>
    </w:p>
    <w:p w14:paraId="6E77A078" w14:textId="040E6E1E" w:rsidR="00BE68AB" w:rsidRPr="00BE68AB" w:rsidRDefault="00BE68AB" w:rsidP="00BE68AB">
      <w:pPr>
        <w:jc w:val="both"/>
        <w:rPr>
          <w:sz w:val="20"/>
          <w:szCs w:val="20"/>
        </w:rPr>
      </w:pPr>
      <w:r w:rsidRPr="00BE68AB">
        <w:rPr>
          <w:sz w:val="20"/>
          <w:szCs w:val="20"/>
        </w:rPr>
        <w:t>tears be passed away, which "have been my</w:t>
      </w:r>
      <w:r>
        <w:rPr>
          <w:sz w:val="20"/>
          <w:szCs w:val="20"/>
        </w:rPr>
        <w:t xml:space="preserve"> </w:t>
      </w:r>
      <w:r w:rsidRPr="00BE68AB">
        <w:rPr>
          <w:sz w:val="20"/>
          <w:szCs w:val="20"/>
        </w:rPr>
        <w:t>meat day and night, whilst they daily say unto</w:t>
      </w:r>
      <w:r>
        <w:rPr>
          <w:sz w:val="20"/>
          <w:szCs w:val="20"/>
        </w:rPr>
        <w:t xml:space="preserve"> </w:t>
      </w:r>
      <w:r w:rsidRPr="00BE68AB">
        <w:rPr>
          <w:sz w:val="20"/>
          <w:szCs w:val="20"/>
        </w:rPr>
        <w:t>me, 'Where is now Thy God?' "</w:t>
      </w:r>
      <w:r>
        <w:rPr>
          <w:rFonts w:cstheme="minorHAnsi"/>
          <w:sz w:val="20"/>
          <w:szCs w:val="20"/>
        </w:rPr>
        <w:t>²³</w:t>
      </w:r>
    </w:p>
    <w:p w14:paraId="1CACC20C" w14:textId="238AABDE" w:rsidR="00BE68AB" w:rsidRPr="00BE68AB" w:rsidRDefault="00BE68AB" w:rsidP="00BE68AB">
      <w:pPr>
        <w:jc w:val="both"/>
        <w:rPr>
          <w:sz w:val="20"/>
          <w:szCs w:val="20"/>
        </w:rPr>
      </w:pPr>
      <w:r w:rsidRPr="00BE68AB">
        <w:rPr>
          <w:sz w:val="20"/>
          <w:szCs w:val="20"/>
        </w:rPr>
        <w:t xml:space="preserve">[XIV] 15. Behold, I too say, my </w:t>
      </w:r>
      <w:proofErr w:type="spellStart"/>
      <w:r w:rsidRPr="00BE68AB">
        <w:rPr>
          <w:sz w:val="20"/>
          <w:szCs w:val="20"/>
        </w:rPr>
        <w:t>God,Where</w:t>
      </w:r>
      <w:proofErr w:type="spellEnd"/>
      <w:r w:rsidRPr="00BE68AB">
        <w:rPr>
          <w:sz w:val="20"/>
          <w:szCs w:val="20"/>
        </w:rPr>
        <w:t xml:space="preserve"> art Thou? see, where Thou art ! in Thee I</w:t>
      </w:r>
      <w:r>
        <w:rPr>
          <w:sz w:val="20"/>
          <w:szCs w:val="20"/>
        </w:rPr>
        <w:t xml:space="preserve"> </w:t>
      </w:r>
      <w:r w:rsidRPr="00BE68AB">
        <w:rPr>
          <w:sz w:val="20"/>
          <w:szCs w:val="20"/>
        </w:rPr>
        <w:t>breathe a little, when I pour out my soul by myself</w:t>
      </w:r>
      <w:r>
        <w:rPr>
          <w:sz w:val="20"/>
          <w:szCs w:val="20"/>
        </w:rPr>
        <w:t xml:space="preserve"> </w:t>
      </w:r>
      <w:r w:rsidRPr="00BE68AB">
        <w:rPr>
          <w:sz w:val="20"/>
          <w:szCs w:val="20"/>
        </w:rPr>
        <w:t>in the voice of joy and praise, the sound of</w:t>
      </w:r>
      <w:r>
        <w:rPr>
          <w:sz w:val="20"/>
          <w:szCs w:val="20"/>
        </w:rPr>
        <w:t xml:space="preserve"> </w:t>
      </w:r>
      <w:r w:rsidRPr="00BE68AB">
        <w:rPr>
          <w:sz w:val="20"/>
          <w:szCs w:val="20"/>
        </w:rPr>
        <w:t>him that keeps holy-day.</w:t>
      </w:r>
      <w:r>
        <w:rPr>
          <w:rFonts w:cstheme="minorHAnsi"/>
          <w:sz w:val="20"/>
          <w:szCs w:val="20"/>
        </w:rPr>
        <w:t>²⁴</w:t>
      </w:r>
      <w:r w:rsidRPr="00BE68AB">
        <w:rPr>
          <w:sz w:val="20"/>
          <w:szCs w:val="20"/>
        </w:rPr>
        <w:t xml:space="preserve"> And yet again "it is</w:t>
      </w:r>
      <w:r>
        <w:rPr>
          <w:sz w:val="20"/>
          <w:szCs w:val="20"/>
        </w:rPr>
        <w:t xml:space="preserve"> </w:t>
      </w:r>
      <w:r w:rsidRPr="00BE68AB">
        <w:rPr>
          <w:sz w:val="20"/>
          <w:szCs w:val="20"/>
        </w:rPr>
        <w:t xml:space="preserve">sad," because it </w:t>
      </w:r>
      <w:proofErr w:type="spellStart"/>
      <w:r w:rsidRPr="00BE68AB">
        <w:rPr>
          <w:sz w:val="20"/>
          <w:szCs w:val="20"/>
        </w:rPr>
        <w:t>relapseth</w:t>
      </w:r>
      <w:proofErr w:type="spellEnd"/>
      <w:r w:rsidRPr="00BE68AB">
        <w:rPr>
          <w:sz w:val="20"/>
          <w:szCs w:val="20"/>
        </w:rPr>
        <w:t>, and becomes a deep,</w:t>
      </w:r>
      <w:r>
        <w:rPr>
          <w:sz w:val="20"/>
          <w:szCs w:val="20"/>
        </w:rPr>
        <w:t xml:space="preserve"> </w:t>
      </w:r>
      <w:r w:rsidRPr="00BE68AB">
        <w:rPr>
          <w:sz w:val="20"/>
          <w:szCs w:val="20"/>
        </w:rPr>
        <w:t>or rather perceives itself still to be a deep. Unto</w:t>
      </w:r>
      <w:r>
        <w:rPr>
          <w:sz w:val="20"/>
          <w:szCs w:val="20"/>
        </w:rPr>
        <w:t xml:space="preserve"> </w:t>
      </w:r>
      <w:r w:rsidRPr="00BE68AB">
        <w:rPr>
          <w:sz w:val="20"/>
          <w:szCs w:val="20"/>
        </w:rPr>
        <w:t>it speaks my faith which Thou hast kindled to enlighten</w:t>
      </w:r>
      <w:r>
        <w:rPr>
          <w:sz w:val="20"/>
          <w:szCs w:val="20"/>
        </w:rPr>
        <w:t xml:space="preserve"> </w:t>
      </w:r>
      <w:r w:rsidRPr="00BE68AB">
        <w:rPr>
          <w:sz w:val="20"/>
          <w:szCs w:val="20"/>
        </w:rPr>
        <w:t>my feet in the night, "Why art thou sad,</w:t>
      </w:r>
      <w:r>
        <w:rPr>
          <w:sz w:val="20"/>
          <w:szCs w:val="20"/>
        </w:rPr>
        <w:t xml:space="preserve"> </w:t>
      </w:r>
      <w:r w:rsidRPr="00BE68AB">
        <w:rPr>
          <w:sz w:val="20"/>
          <w:szCs w:val="20"/>
        </w:rPr>
        <w:t>my soul, and why dost thou trouble me? Hope</w:t>
      </w:r>
      <w:r>
        <w:rPr>
          <w:sz w:val="20"/>
          <w:szCs w:val="20"/>
        </w:rPr>
        <w:t xml:space="preserve"> </w:t>
      </w:r>
      <w:r w:rsidRPr="00BE68AB">
        <w:rPr>
          <w:sz w:val="20"/>
          <w:szCs w:val="20"/>
        </w:rPr>
        <w:t>in the Lord"</w:t>
      </w:r>
      <w:r>
        <w:rPr>
          <w:rFonts w:cstheme="minorHAnsi"/>
          <w:sz w:val="20"/>
          <w:szCs w:val="20"/>
        </w:rPr>
        <w:t>²⁵</w:t>
      </w:r>
      <w:r w:rsidRPr="00BE68AB">
        <w:rPr>
          <w:sz w:val="20"/>
          <w:szCs w:val="20"/>
        </w:rPr>
        <w:t>; His "word is a lamp unto thy</w:t>
      </w:r>
      <w:r>
        <w:rPr>
          <w:sz w:val="20"/>
          <w:szCs w:val="20"/>
        </w:rPr>
        <w:t xml:space="preserve"> </w:t>
      </w:r>
      <w:r w:rsidRPr="00BE68AB">
        <w:rPr>
          <w:sz w:val="20"/>
          <w:szCs w:val="20"/>
        </w:rPr>
        <w:t>feet"</w:t>
      </w:r>
      <w:r>
        <w:rPr>
          <w:rFonts w:cstheme="minorHAnsi"/>
          <w:sz w:val="20"/>
          <w:szCs w:val="20"/>
        </w:rPr>
        <w:t>²⁶</w:t>
      </w:r>
      <w:r w:rsidRPr="00BE68AB">
        <w:rPr>
          <w:sz w:val="20"/>
          <w:szCs w:val="20"/>
        </w:rPr>
        <w:t>: hope and endure, until the night, the</w:t>
      </w:r>
      <w:r>
        <w:rPr>
          <w:sz w:val="20"/>
          <w:szCs w:val="20"/>
        </w:rPr>
        <w:t xml:space="preserve"> </w:t>
      </w:r>
      <w:r w:rsidRPr="00BE68AB">
        <w:rPr>
          <w:sz w:val="20"/>
          <w:szCs w:val="20"/>
        </w:rPr>
        <w:t>mother of the wicked, until the wrath of the</w:t>
      </w:r>
      <w:r>
        <w:rPr>
          <w:sz w:val="20"/>
          <w:szCs w:val="20"/>
        </w:rPr>
        <w:t xml:space="preserve"> </w:t>
      </w:r>
      <w:r w:rsidRPr="00BE68AB">
        <w:rPr>
          <w:sz w:val="20"/>
          <w:szCs w:val="20"/>
        </w:rPr>
        <w:t xml:space="preserve">Lord, be </w:t>
      </w:r>
      <w:proofErr w:type="spellStart"/>
      <w:r w:rsidRPr="00BE68AB">
        <w:rPr>
          <w:sz w:val="20"/>
          <w:szCs w:val="20"/>
        </w:rPr>
        <w:t>overpast</w:t>
      </w:r>
      <w:proofErr w:type="spellEnd"/>
      <w:r w:rsidRPr="00BE68AB">
        <w:rPr>
          <w:sz w:val="20"/>
          <w:szCs w:val="20"/>
        </w:rPr>
        <w:t>,</w:t>
      </w:r>
      <w:r>
        <w:rPr>
          <w:rFonts w:cstheme="minorHAnsi"/>
          <w:sz w:val="20"/>
          <w:szCs w:val="20"/>
        </w:rPr>
        <w:t>²⁷</w:t>
      </w:r>
      <w:r w:rsidRPr="00BE68AB">
        <w:rPr>
          <w:sz w:val="20"/>
          <w:szCs w:val="20"/>
        </w:rPr>
        <w:t xml:space="preserve"> whereof we also were once</w:t>
      </w:r>
      <w:r>
        <w:rPr>
          <w:sz w:val="20"/>
          <w:szCs w:val="20"/>
        </w:rPr>
        <w:t xml:space="preserve"> </w:t>
      </w:r>
      <w:r w:rsidRPr="00BE68AB">
        <w:rPr>
          <w:sz w:val="20"/>
          <w:szCs w:val="20"/>
        </w:rPr>
        <w:t>children, who were sometimes darkness,</w:t>
      </w:r>
      <w:r>
        <w:rPr>
          <w:rFonts w:cstheme="minorHAnsi"/>
          <w:sz w:val="20"/>
          <w:szCs w:val="20"/>
        </w:rPr>
        <w:t>²⁸</w:t>
      </w:r>
      <w:r w:rsidRPr="00BE68AB">
        <w:rPr>
          <w:sz w:val="20"/>
          <w:szCs w:val="20"/>
        </w:rPr>
        <w:t xml:space="preserve"> relics</w:t>
      </w:r>
      <w:r>
        <w:rPr>
          <w:sz w:val="20"/>
          <w:szCs w:val="20"/>
        </w:rPr>
        <w:t xml:space="preserve"> </w:t>
      </w:r>
      <w:r w:rsidRPr="00BE68AB">
        <w:rPr>
          <w:sz w:val="20"/>
          <w:szCs w:val="20"/>
        </w:rPr>
        <w:t>whereof we bear about us in our body, dead because</w:t>
      </w:r>
      <w:r>
        <w:rPr>
          <w:sz w:val="20"/>
          <w:szCs w:val="20"/>
        </w:rPr>
        <w:t xml:space="preserve"> </w:t>
      </w:r>
      <w:r w:rsidRPr="00BE68AB">
        <w:rPr>
          <w:sz w:val="20"/>
          <w:szCs w:val="20"/>
        </w:rPr>
        <w:t>of sin</w:t>
      </w:r>
      <w:r>
        <w:rPr>
          <w:rFonts w:cstheme="minorHAnsi"/>
          <w:sz w:val="20"/>
          <w:szCs w:val="20"/>
        </w:rPr>
        <w:t>²⁹</w:t>
      </w:r>
      <w:r w:rsidRPr="00BE68AB">
        <w:rPr>
          <w:sz w:val="20"/>
          <w:szCs w:val="20"/>
        </w:rPr>
        <w:t>; "until the day break, and the</w:t>
      </w:r>
      <w:r>
        <w:rPr>
          <w:sz w:val="20"/>
          <w:szCs w:val="20"/>
        </w:rPr>
        <w:t xml:space="preserve"> </w:t>
      </w:r>
      <w:r w:rsidRPr="00BE68AB">
        <w:rPr>
          <w:sz w:val="20"/>
          <w:szCs w:val="20"/>
        </w:rPr>
        <w:t>shadows fly away."</w:t>
      </w:r>
      <w:r>
        <w:rPr>
          <w:rFonts w:cstheme="minorHAnsi"/>
          <w:sz w:val="20"/>
          <w:szCs w:val="20"/>
        </w:rPr>
        <w:t>³⁰</w:t>
      </w:r>
      <w:r w:rsidRPr="00BE68AB">
        <w:rPr>
          <w:sz w:val="20"/>
          <w:szCs w:val="20"/>
        </w:rPr>
        <w:t xml:space="preserve"> "Hope thou in the Lord";</w:t>
      </w:r>
      <w:r>
        <w:rPr>
          <w:sz w:val="20"/>
          <w:szCs w:val="20"/>
        </w:rPr>
        <w:t xml:space="preserve"> </w:t>
      </w:r>
      <w:r w:rsidRPr="00BE68AB">
        <w:rPr>
          <w:sz w:val="20"/>
          <w:szCs w:val="20"/>
        </w:rPr>
        <w:t>in the morning I shall stand in Thy presence,</w:t>
      </w:r>
      <w:r>
        <w:rPr>
          <w:sz w:val="20"/>
          <w:szCs w:val="20"/>
        </w:rPr>
        <w:t xml:space="preserve"> </w:t>
      </w:r>
      <w:r w:rsidRPr="00BE68AB">
        <w:rPr>
          <w:sz w:val="20"/>
          <w:szCs w:val="20"/>
        </w:rPr>
        <w:t>and contemplate Thee</w:t>
      </w:r>
      <w:r>
        <w:rPr>
          <w:rFonts w:cstheme="minorHAnsi"/>
          <w:sz w:val="20"/>
          <w:szCs w:val="20"/>
        </w:rPr>
        <w:t>³¹</w:t>
      </w:r>
      <w:r w:rsidRPr="00BE68AB">
        <w:rPr>
          <w:sz w:val="20"/>
          <w:szCs w:val="20"/>
        </w:rPr>
        <w:t xml:space="preserve">; I shall </w:t>
      </w:r>
      <w:proofErr w:type="spellStart"/>
      <w:r w:rsidRPr="00BE68AB">
        <w:rPr>
          <w:sz w:val="20"/>
          <w:szCs w:val="20"/>
        </w:rPr>
        <w:t>for ever</w:t>
      </w:r>
      <w:proofErr w:type="spellEnd"/>
      <w:r w:rsidRPr="00BE68AB">
        <w:rPr>
          <w:sz w:val="20"/>
          <w:szCs w:val="20"/>
        </w:rPr>
        <w:t xml:space="preserve"> confess</w:t>
      </w:r>
      <w:r>
        <w:rPr>
          <w:sz w:val="20"/>
          <w:szCs w:val="20"/>
        </w:rPr>
        <w:t xml:space="preserve"> </w:t>
      </w:r>
      <w:r w:rsidRPr="00BE68AB">
        <w:rPr>
          <w:sz w:val="20"/>
          <w:szCs w:val="20"/>
        </w:rPr>
        <w:t>unto Thee.</w:t>
      </w:r>
      <w:r>
        <w:rPr>
          <w:rFonts w:cstheme="minorHAnsi"/>
          <w:sz w:val="20"/>
          <w:szCs w:val="20"/>
        </w:rPr>
        <w:t>³²</w:t>
      </w:r>
      <w:r w:rsidRPr="00BE68AB">
        <w:rPr>
          <w:sz w:val="20"/>
          <w:szCs w:val="20"/>
        </w:rPr>
        <w:t xml:space="preserve"> In the morning I shall stand in Thy</w:t>
      </w:r>
      <w:r>
        <w:rPr>
          <w:sz w:val="20"/>
          <w:szCs w:val="20"/>
        </w:rPr>
        <w:t xml:space="preserve"> </w:t>
      </w:r>
      <w:r w:rsidRPr="00BE68AB">
        <w:rPr>
          <w:sz w:val="20"/>
          <w:szCs w:val="20"/>
        </w:rPr>
        <w:t>presence, and shall see "the health of my countenance,"</w:t>
      </w:r>
      <w:r>
        <w:rPr>
          <w:rFonts w:cstheme="minorHAnsi"/>
          <w:sz w:val="20"/>
          <w:szCs w:val="20"/>
        </w:rPr>
        <w:t>³³</w:t>
      </w:r>
      <w:r w:rsidRPr="00BE68AB">
        <w:rPr>
          <w:sz w:val="20"/>
          <w:szCs w:val="20"/>
        </w:rPr>
        <w:t xml:space="preserve"> my God, Who also shall quicken our</w:t>
      </w:r>
      <w:r>
        <w:rPr>
          <w:sz w:val="20"/>
          <w:szCs w:val="20"/>
        </w:rPr>
        <w:t xml:space="preserve"> </w:t>
      </w:r>
      <w:r w:rsidRPr="00BE68AB">
        <w:rPr>
          <w:sz w:val="20"/>
          <w:szCs w:val="20"/>
        </w:rPr>
        <w:t>mortal bodies, by the Spirit that dwelleth in us,</w:t>
      </w:r>
      <w:r>
        <w:rPr>
          <w:rFonts w:cstheme="minorHAnsi"/>
          <w:sz w:val="20"/>
          <w:szCs w:val="20"/>
        </w:rPr>
        <w:t>³⁴</w:t>
      </w:r>
      <w:r>
        <w:rPr>
          <w:sz w:val="20"/>
          <w:szCs w:val="20"/>
        </w:rPr>
        <w:t xml:space="preserve"> </w:t>
      </w:r>
      <w:r w:rsidRPr="00BE68AB">
        <w:rPr>
          <w:sz w:val="20"/>
          <w:szCs w:val="20"/>
        </w:rPr>
        <w:t>because He hath in mercy been borne over our</w:t>
      </w:r>
      <w:r>
        <w:rPr>
          <w:sz w:val="20"/>
          <w:szCs w:val="20"/>
        </w:rPr>
        <w:t xml:space="preserve"> </w:t>
      </w:r>
      <w:r w:rsidRPr="00BE68AB">
        <w:rPr>
          <w:sz w:val="20"/>
          <w:szCs w:val="20"/>
        </w:rPr>
        <w:t>inner darksome and floating deep ; from Whom</w:t>
      </w:r>
      <w:r>
        <w:rPr>
          <w:sz w:val="20"/>
          <w:szCs w:val="20"/>
        </w:rPr>
        <w:t xml:space="preserve"> </w:t>
      </w:r>
      <w:r w:rsidRPr="00BE68AB">
        <w:rPr>
          <w:sz w:val="20"/>
          <w:szCs w:val="20"/>
        </w:rPr>
        <w:t>we have in this pilgrimage received "an earnest,"</w:t>
      </w:r>
      <w:r>
        <w:rPr>
          <w:rFonts w:cstheme="minorHAnsi"/>
          <w:sz w:val="20"/>
          <w:szCs w:val="20"/>
        </w:rPr>
        <w:t>³⁵</w:t>
      </w:r>
      <w:r w:rsidRPr="00BE68AB">
        <w:rPr>
          <w:sz w:val="20"/>
          <w:szCs w:val="20"/>
        </w:rPr>
        <w:t xml:space="preserve"> that we should now be light; whilst we</w:t>
      </w:r>
      <w:r>
        <w:rPr>
          <w:sz w:val="20"/>
          <w:szCs w:val="20"/>
        </w:rPr>
        <w:t xml:space="preserve"> </w:t>
      </w:r>
      <w:r w:rsidRPr="00BE68AB">
        <w:rPr>
          <w:sz w:val="20"/>
          <w:szCs w:val="20"/>
        </w:rPr>
        <w:t>"are saved by hope,"</w:t>
      </w:r>
      <w:r>
        <w:rPr>
          <w:rFonts w:cstheme="minorHAnsi"/>
          <w:sz w:val="20"/>
          <w:szCs w:val="20"/>
        </w:rPr>
        <w:t>³⁶</w:t>
      </w:r>
      <w:r w:rsidRPr="00BE68AB">
        <w:rPr>
          <w:sz w:val="20"/>
          <w:szCs w:val="20"/>
        </w:rPr>
        <w:t xml:space="preserve"> and are the children of</w:t>
      </w:r>
      <w:r>
        <w:rPr>
          <w:sz w:val="20"/>
          <w:szCs w:val="20"/>
        </w:rPr>
        <w:t xml:space="preserve"> </w:t>
      </w:r>
      <w:r w:rsidRPr="00BE68AB">
        <w:rPr>
          <w:sz w:val="20"/>
          <w:szCs w:val="20"/>
        </w:rPr>
        <w:t>light, and the children of the day, not the children</w:t>
      </w:r>
      <w:r>
        <w:rPr>
          <w:sz w:val="20"/>
          <w:szCs w:val="20"/>
        </w:rPr>
        <w:t xml:space="preserve"> </w:t>
      </w:r>
      <w:r w:rsidRPr="00BE68AB">
        <w:rPr>
          <w:sz w:val="20"/>
          <w:szCs w:val="20"/>
        </w:rPr>
        <w:t>of the night, nor of the darkness, which yet</w:t>
      </w:r>
      <w:r>
        <w:rPr>
          <w:sz w:val="20"/>
          <w:szCs w:val="20"/>
        </w:rPr>
        <w:t xml:space="preserve"> </w:t>
      </w:r>
      <w:r w:rsidRPr="00BE68AB">
        <w:rPr>
          <w:sz w:val="20"/>
          <w:szCs w:val="20"/>
        </w:rPr>
        <w:t>sometimes we were.</w:t>
      </w:r>
      <w:r>
        <w:rPr>
          <w:rFonts w:cstheme="minorHAnsi"/>
          <w:sz w:val="20"/>
          <w:szCs w:val="20"/>
        </w:rPr>
        <w:t>³⁷</w:t>
      </w:r>
      <w:r w:rsidRPr="00BE68AB">
        <w:rPr>
          <w:sz w:val="20"/>
          <w:szCs w:val="20"/>
        </w:rPr>
        <w:t xml:space="preserve"> Betwixt whom and us, in</w:t>
      </w:r>
      <w:r>
        <w:rPr>
          <w:sz w:val="20"/>
          <w:szCs w:val="20"/>
        </w:rPr>
        <w:t xml:space="preserve"> </w:t>
      </w:r>
      <w:r w:rsidRPr="00BE68AB">
        <w:rPr>
          <w:sz w:val="20"/>
          <w:szCs w:val="20"/>
        </w:rPr>
        <w:t>this uncertainty of human knowledge, Thou only</w:t>
      </w:r>
      <w:r>
        <w:rPr>
          <w:sz w:val="20"/>
          <w:szCs w:val="20"/>
        </w:rPr>
        <w:t xml:space="preserve"> </w:t>
      </w:r>
      <w:proofErr w:type="spellStart"/>
      <w:r w:rsidRPr="00BE68AB">
        <w:rPr>
          <w:sz w:val="20"/>
          <w:szCs w:val="20"/>
        </w:rPr>
        <w:t>dividest</w:t>
      </w:r>
      <w:proofErr w:type="spellEnd"/>
      <w:r w:rsidRPr="00BE68AB">
        <w:rPr>
          <w:sz w:val="20"/>
          <w:szCs w:val="20"/>
        </w:rPr>
        <w:t xml:space="preserve">; Thou, Who </w:t>
      </w:r>
      <w:proofErr w:type="spellStart"/>
      <w:r w:rsidRPr="00BE68AB">
        <w:rPr>
          <w:sz w:val="20"/>
          <w:szCs w:val="20"/>
        </w:rPr>
        <w:t>provest</w:t>
      </w:r>
      <w:proofErr w:type="spellEnd"/>
      <w:r w:rsidRPr="00BE68AB">
        <w:rPr>
          <w:sz w:val="20"/>
          <w:szCs w:val="20"/>
        </w:rPr>
        <w:t xml:space="preserve"> our hearts,</w:t>
      </w:r>
      <w:r>
        <w:rPr>
          <w:rFonts w:cstheme="minorHAnsi"/>
          <w:sz w:val="20"/>
          <w:szCs w:val="20"/>
        </w:rPr>
        <w:t>³⁸</w:t>
      </w:r>
      <w:r w:rsidRPr="00BE68AB">
        <w:rPr>
          <w:sz w:val="20"/>
          <w:szCs w:val="20"/>
        </w:rPr>
        <w:t xml:space="preserve"> and</w:t>
      </w:r>
      <w:r>
        <w:rPr>
          <w:sz w:val="20"/>
          <w:szCs w:val="20"/>
        </w:rPr>
        <w:t xml:space="preserve"> </w:t>
      </w:r>
      <w:proofErr w:type="spellStart"/>
      <w:r w:rsidRPr="00BE68AB">
        <w:rPr>
          <w:sz w:val="20"/>
          <w:szCs w:val="20"/>
        </w:rPr>
        <w:t>callest</w:t>
      </w:r>
      <w:proofErr w:type="spellEnd"/>
      <w:r w:rsidRPr="00BE68AB">
        <w:rPr>
          <w:sz w:val="20"/>
          <w:szCs w:val="20"/>
        </w:rPr>
        <w:t xml:space="preserve"> the light, day, and the darkness, night.</w:t>
      </w:r>
      <w:r>
        <w:rPr>
          <w:rFonts w:cstheme="minorHAnsi"/>
          <w:sz w:val="20"/>
          <w:szCs w:val="20"/>
        </w:rPr>
        <w:t>³⁹</w:t>
      </w:r>
      <w:r>
        <w:rPr>
          <w:sz w:val="20"/>
          <w:szCs w:val="20"/>
        </w:rPr>
        <w:t xml:space="preserve"> </w:t>
      </w:r>
      <w:r w:rsidRPr="00BE68AB">
        <w:rPr>
          <w:sz w:val="20"/>
          <w:szCs w:val="20"/>
        </w:rPr>
        <w:t xml:space="preserve">For who </w:t>
      </w:r>
      <w:proofErr w:type="spellStart"/>
      <w:r w:rsidRPr="00BE68AB">
        <w:rPr>
          <w:sz w:val="20"/>
          <w:szCs w:val="20"/>
        </w:rPr>
        <w:t>discerneth</w:t>
      </w:r>
      <w:proofErr w:type="spellEnd"/>
      <w:r w:rsidRPr="00BE68AB">
        <w:rPr>
          <w:sz w:val="20"/>
          <w:szCs w:val="20"/>
        </w:rPr>
        <w:t xml:space="preserve"> us, but Thou? And what</w:t>
      </w:r>
      <w:r>
        <w:rPr>
          <w:sz w:val="20"/>
          <w:szCs w:val="20"/>
        </w:rPr>
        <w:t xml:space="preserve"> </w:t>
      </w:r>
      <w:r w:rsidRPr="00BE68AB">
        <w:rPr>
          <w:sz w:val="20"/>
          <w:szCs w:val="20"/>
        </w:rPr>
        <w:t xml:space="preserve">have we, that we have not received of </w:t>
      </w:r>
      <w:proofErr w:type="gramStart"/>
      <w:r w:rsidRPr="00BE68AB">
        <w:rPr>
          <w:sz w:val="20"/>
          <w:szCs w:val="20"/>
        </w:rPr>
        <w:t>Thee?</w:t>
      </w:r>
      <w:r>
        <w:rPr>
          <w:rFonts w:cstheme="minorHAnsi"/>
          <w:sz w:val="20"/>
          <w:szCs w:val="20"/>
        </w:rPr>
        <w:t>⁴</w:t>
      </w:r>
      <w:proofErr w:type="gramEnd"/>
      <w:r>
        <w:rPr>
          <w:rFonts w:cstheme="minorHAnsi"/>
          <w:sz w:val="20"/>
          <w:szCs w:val="20"/>
        </w:rPr>
        <w:t>⁰</w:t>
      </w:r>
      <w:r>
        <w:rPr>
          <w:sz w:val="20"/>
          <w:szCs w:val="20"/>
        </w:rPr>
        <w:t xml:space="preserve"> </w:t>
      </w:r>
      <w:r w:rsidRPr="00BE68AB">
        <w:rPr>
          <w:sz w:val="20"/>
          <w:szCs w:val="20"/>
        </w:rPr>
        <w:t xml:space="preserve">out of the same lump vessels unto </w:t>
      </w:r>
      <w:proofErr w:type="spellStart"/>
      <w:r w:rsidRPr="00BE68AB">
        <w:rPr>
          <w:sz w:val="20"/>
          <w:szCs w:val="20"/>
        </w:rPr>
        <w:t>honour</w:t>
      </w:r>
      <w:proofErr w:type="spellEnd"/>
      <w:r w:rsidRPr="00BE68AB">
        <w:rPr>
          <w:sz w:val="20"/>
          <w:szCs w:val="20"/>
        </w:rPr>
        <w:t>,</w:t>
      </w:r>
      <w:r>
        <w:rPr>
          <w:sz w:val="20"/>
          <w:szCs w:val="20"/>
        </w:rPr>
        <w:t xml:space="preserve"> </w:t>
      </w:r>
      <w:r w:rsidRPr="00BE68AB">
        <w:rPr>
          <w:sz w:val="20"/>
          <w:szCs w:val="20"/>
        </w:rPr>
        <w:t>whereof others also are made unto dishonour.</w:t>
      </w:r>
      <w:r>
        <w:rPr>
          <w:rFonts w:cstheme="minorHAnsi"/>
          <w:sz w:val="20"/>
          <w:szCs w:val="20"/>
        </w:rPr>
        <w:t>⁴¹</w:t>
      </w:r>
    </w:p>
    <w:p w14:paraId="57FC93E3" w14:textId="2EE6BB22" w:rsidR="00BE68AB" w:rsidRDefault="00BE68AB" w:rsidP="00BE68AB">
      <w:pPr>
        <w:jc w:val="both"/>
        <w:rPr>
          <w:sz w:val="20"/>
          <w:szCs w:val="20"/>
        </w:rPr>
      </w:pPr>
      <w:r w:rsidRPr="00BE68AB">
        <w:rPr>
          <w:sz w:val="20"/>
          <w:szCs w:val="20"/>
        </w:rPr>
        <w:t>[XV] 16. Or who, except Thou, our God,</w:t>
      </w:r>
      <w:r>
        <w:rPr>
          <w:sz w:val="20"/>
          <w:szCs w:val="20"/>
        </w:rPr>
        <w:t xml:space="preserve"> </w:t>
      </w:r>
      <w:r w:rsidRPr="00BE68AB">
        <w:rPr>
          <w:sz w:val="20"/>
          <w:szCs w:val="20"/>
        </w:rPr>
        <w:t>made for us that firmament</w:t>
      </w:r>
      <w:r>
        <w:rPr>
          <w:rFonts w:cstheme="minorHAnsi"/>
          <w:sz w:val="20"/>
          <w:szCs w:val="20"/>
        </w:rPr>
        <w:t>⁴²</w:t>
      </w:r>
      <w:r w:rsidRPr="00BE68AB">
        <w:rPr>
          <w:sz w:val="20"/>
          <w:szCs w:val="20"/>
        </w:rPr>
        <w:t xml:space="preserve"> of authority over</w:t>
      </w:r>
      <w:r>
        <w:rPr>
          <w:sz w:val="20"/>
          <w:szCs w:val="20"/>
        </w:rPr>
        <w:t xml:space="preserve"> </w:t>
      </w:r>
      <w:r w:rsidRPr="00BE68AB">
        <w:rPr>
          <w:sz w:val="20"/>
          <w:szCs w:val="20"/>
        </w:rPr>
        <w:t>us in Thy Divine Scripture? As it is said, for</w:t>
      </w:r>
      <w:r>
        <w:rPr>
          <w:sz w:val="20"/>
          <w:szCs w:val="20"/>
        </w:rPr>
        <w:t xml:space="preserve"> </w:t>
      </w:r>
      <w:r w:rsidRPr="00BE68AB">
        <w:rPr>
          <w:sz w:val="20"/>
          <w:szCs w:val="20"/>
        </w:rPr>
        <w:t>heaven shall be folded up like a scroll</w:t>
      </w:r>
      <w:r>
        <w:rPr>
          <w:rFonts w:cstheme="minorHAnsi"/>
          <w:sz w:val="20"/>
          <w:szCs w:val="20"/>
        </w:rPr>
        <w:t>⁴³</w:t>
      </w:r>
      <w:r w:rsidRPr="00BE68AB">
        <w:rPr>
          <w:sz w:val="20"/>
          <w:szCs w:val="20"/>
        </w:rPr>
        <w:t>; and</w:t>
      </w:r>
      <w:r>
        <w:rPr>
          <w:sz w:val="20"/>
          <w:szCs w:val="20"/>
        </w:rPr>
        <w:t xml:space="preserve"> </w:t>
      </w:r>
      <w:r w:rsidRPr="00BE68AB">
        <w:rPr>
          <w:sz w:val="20"/>
          <w:szCs w:val="20"/>
        </w:rPr>
        <w:t xml:space="preserve">now is it stretched over us like a </w:t>
      </w:r>
      <w:proofErr w:type="gramStart"/>
      <w:r w:rsidRPr="00BE68AB">
        <w:rPr>
          <w:sz w:val="20"/>
          <w:szCs w:val="20"/>
        </w:rPr>
        <w:t>skin.</w:t>
      </w:r>
      <w:r>
        <w:rPr>
          <w:rFonts w:cstheme="minorHAnsi"/>
          <w:sz w:val="20"/>
          <w:szCs w:val="20"/>
        </w:rPr>
        <w:t>⁴</w:t>
      </w:r>
      <w:proofErr w:type="gramEnd"/>
      <w:r>
        <w:rPr>
          <w:rFonts w:cstheme="minorHAnsi"/>
          <w:sz w:val="20"/>
          <w:szCs w:val="20"/>
        </w:rPr>
        <w:t>⁴</w:t>
      </w:r>
      <w:r w:rsidRPr="00BE68AB">
        <w:rPr>
          <w:sz w:val="20"/>
          <w:szCs w:val="20"/>
        </w:rPr>
        <w:t xml:space="preserve"> For Thy</w:t>
      </w:r>
      <w:r>
        <w:rPr>
          <w:sz w:val="20"/>
          <w:szCs w:val="20"/>
        </w:rPr>
        <w:t xml:space="preserve"> </w:t>
      </w:r>
      <w:r w:rsidRPr="00BE68AB">
        <w:rPr>
          <w:sz w:val="20"/>
          <w:szCs w:val="20"/>
        </w:rPr>
        <w:t>Divine Scripture is of more eminent authority,</w:t>
      </w:r>
    </w:p>
    <w:p w14:paraId="171314C7" w14:textId="61FF3C61" w:rsidR="00F62BD6" w:rsidRPr="00F62BD6" w:rsidRDefault="00F62BD6" w:rsidP="00F62BD6">
      <w:pPr>
        <w:spacing w:after="0"/>
        <w:jc w:val="both"/>
        <w:rPr>
          <w:sz w:val="16"/>
          <w:szCs w:val="16"/>
        </w:rPr>
      </w:pPr>
      <w:r w:rsidRPr="00F62BD6">
        <w:rPr>
          <w:rFonts w:cstheme="minorHAnsi"/>
          <w:sz w:val="16"/>
          <w:szCs w:val="16"/>
        </w:rPr>
        <w:t>²³</w:t>
      </w:r>
      <w:r w:rsidRPr="00F62BD6">
        <w:rPr>
          <w:sz w:val="16"/>
          <w:szCs w:val="16"/>
        </w:rPr>
        <w:t>Ps. 42. 3.</w:t>
      </w:r>
      <w:r w:rsidRPr="00F62BD6">
        <w:rPr>
          <w:sz w:val="16"/>
          <w:szCs w:val="16"/>
        </w:rPr>
        <w:tab/>
      </w:r>
      <w:r w:rsidRPr="00F62BD6">
        <w:rPr>
          <w:rFonts w:cstheme="minorHAnsi"/>
          <w:sz w:val="16"/>
          <w:szCs w:val="16"/>
        </w:rPr>
        <w:t>²⁴</w:t>
      </w:r>
      <w:r w:rsidRPr="00F62BD6">
        <w:rPr>
          <w:sz w:val="16"/>
          <w:szCs w:val="16"/>
        </w:rPr>
        <w:t>iIbid., ver. 4.</w:t>
      </w:r>
      <w:r w:rsidRPr="00F62BD6">
        <w:rPr>
          <w:sz w:val="16"/>
          <w:szCs w:val="16"/>
        </w:rPr>
        <w:tab/>
      </w:r>
      <w:r w:rsidRPr="00F62BD6">
        <w:rPr>
          <w:rFonts w:cstheme="minorHAnsi"/>
          <w:sz w:val="16"/>
          <w:szCs w:val="16"/>
        </w:rPr>
        <w:t>²⁵</w:t>
      </w:r>
      <w:r w:rsidRPr="00F62BD6">
        <w:rPr>
          <w:sz w:val="16"/>
          <w:szCs w:val="16"/>
        </w:rPr>
        <w:t>Ibid., ver. 5.</w:t>
      </w:r>
    </w:p>
    <w:p w14:paraId="5210D468" w14:textId="5A4D2B06" w:rsidR="00F62BD6" w:rsidRPr="00F62BD6" w:rsidRDefault="00F62BD6" w:rsidP="00F62BD6">
      <w:pPr>
        <w:spacing w:after="0"/>
        <w:jc w:val="both"/>
        <w:rPr>
          <w:sz w:val="16"/>
          <w:szCs w:val="16"/>
        </w:rPr>
      </w:pPr>
      <w:r w:rsidRPr="00F62BD6">
        <w:rPr>
          <w:rFonts w:cstheme="minorHAnsi"/>
          <w:sz w:val="16"/>
          <w:szCs w:val="16"/>
        </w:rPr>
        <w:t>²⁶</w:t>
      </w:r>
      <w:r w:rsidRPr="00F62BD6">
        <w:rPr>
          <w:sz w:val="16"/>
          <w:szCs w:val="16"/>
        </w:rPr>
        <w:t>Ps. 119. 105.</w:t>
      </w:r>
      <w:r w:rsidRPr="00F62BD6">
        <w:rPr>
          <w:sz w:val="16"/>
          <w:szCs w:val="16"/>
        </w:rPr>
        <w:tab/>
      </w:r>
      <w:r w:rsidRPr="00F62BD6">
        <w:rPr>
          <w:rFonts w:cstheme="minorHAnsi"/>
          <w:sz w:val="16"/>
          <w:szCs w:val="16"/>
        </w:rPr>
        <w:t>²⁷</w:t>
      </w:r>
      <w:r w:rsidRPr="00F62BD6">
        <w:rPr>
          <w:sz w:val="16"/>
          <w:szCs w:val="16"/>
        </w:rPr>
        <w:t>Job, 14. 13.</w:t>
      </w:r>
      <w:r w:rsidRPr="00F62BD6">
        <w:rPr>
          <w:sz w:val="16"/>
          <w:szCs w:val="16"/>
        </w:rPr>
        <w:tab/>
      </w:r>
      <w:r w:rsidRPr="00F62BD6">
        <w:rPr>
          <w:rFonts w:cstheme="minorHAnsi"/>
          <w:sz w:val="16"/>
          <w:szCs w:val="16"/>
        </w:rPr>
        <w:t>²⁸</w:t>
      </w:r>
      <w:r w:rsidRPr="00F62BD6">
        <w:rPr>
          <w:sz w:val="16"/>
          <w:szCs w:val="16"/>
        </w:rPr>
        <w:t>Eph. 2. 3, 8.</w:t>
      </w:r>
    </w:p>
    <w:p w14:paraId="6AB189DF" w14:textId="69D8E444" w:rsidR="00F62BD6" w:rsidRPr="00F62BD6" w:rsidRDefault="00F62BD6" w:rsidP="00F62BD6">
      <w:pPr>
        <w:spacing w:after="0"/>
        <w:jc w:val="both"/>
        <w:rPr>
          <w:sz w:val="16"/>
          <w:szCs w:val="16"/>
        </w:rPr>
      </w:pPr>
      <w:r w:rsidRPr="00F62BD6">
        <w:rPr>
          <w:rFonts w:cstheme="minorHAnsi"/>
          <w:sz w:val="16"/>
          <w:szCs w:val="16"/>
        </w:rPr>
        <w:t>²⁹</w:t>
      </w:r>
      <w:r w:rsidRPr="00F62BD6">
        <w:rPr>
          <w:sz w:val="16"/>
          <w:szCs w:val="16"/>
        </w:rPr>
        <w:t>Rom. 8. 10.</w:t>
      </w:r>
      <w:r w:rsidRPr="00F62BD6">
        <w:rPr>
          <w:sz w:val="16"/>
          <w:szCs w:val="16"/>
        </w:rPr>
        <w:tab/>
      </w:r>
      <w:r w:rsidRPr="00F62BD6">
        <w:rPr>
          <w:rFonts w:cstheme="minorHAnsi"/>
          <w:sz w:val="16"/>
          <w:szCs w:val="16"/>
        </w:rPr>
        <w:t>³⁰</w:t>
      </w:r>
      <w:r w:rsidRPr="00F62BD6">
        <w:rPr>
          <w:sz w:val="16"/>
          <w:szCs w:val="16"/>
        </w:rPr>
        <w:t>Cant. 2, 17.</w:t>
      </w:r>
      <w:r w:rsidRPr="00F62BD6">
        <w:rPr>
          <w:sz w:val="16"/>
          <w:szCs w:val="16"/>
        </w:rPr>
        <w:tab/>
      </w:r>
      <w:r w:rsidRPr="00F62BD6">
        <w:rPr>
          <w:rFonts w:cstheme="minorHAnsi"/>
          <w:sz w:val="16"/>
          <w:szCs w:val="16"/>
        </w:rPr>
        <w:t>³¹</w:t>
      </w:r>
      <w:r w:rsidRPr="00F62BD6">
        <w:rPr>
          <w:sz w:val="16"/>
          <w:szCs w:val="16"/>
        </w:rPr>
        <w:t>Ps. 10. 3.</w:t>
      </w:r>
    </w:p>
    <w:p w14:paraId="1DABA333" w14:textId="77777777" w:rsidR="00F62BD6" w:rsidRPr="00F62BD6" w:rsidRDefault="00F62BD6" w:rsidP="00F62BD6">
      <w:pPr>
        <w:spacing w:after="0"/>
        <w:jc w:val="both"/>
        <w:rPr>
          <w:sz w:val="16"/>
          <w:szCs w:val="16"/>
        </w:rPr>
      </w:pPr>
      <w:r w:rsidRPr="00F62BD6">
        <w:rPr>
          <w:rFonts w:cstheme="minorHAnsi"/>
          <w:sz w:val="16"/>
          <w:szCs w:val="16"/>
        </w:rPr>
        <w:t>³²</w:t>
      </w:r>
      <w:r w:rsidRPr="00F62BD6">
        <w:rPr>
          <w:sz w:val="16"/>
          <w:szCs w:val="16"/>
        </w:rPr>
        <w:t>Ps. 30. 12.</w:t>
      </w:r>
      <w:r w:rsidRPr="00F62BD6">
        <w:rPr>
          <w:sz w:val="16"/>
          <w:szCs w:val="16"/>
        </w:rPr>
        <w:tab/>
      </w:r>
      <w:r w:rsidRPr="00F62BD6">
        <w:rPr>
          <w:rFonts w:cstheme="minorHAnsi"/>
          <w:sz w:val="16"/>
          <w:szCs w:val="16"/>
        </w:rPr>
        <w:t>³³</w:t>
      </w:r>
      <w:r w:rsidRPr="00F62BD6">
        <w:rPr>
          <w:sz w:val="16"/>
          <w:szCs w:val="16"/>
        </w:rPr>
        <w:t>Ps. 43. 5.</w:t>
      </w:r>
      <w:r w:rsidRPr="00F62BD6">
        <w:rPr>
          <w:sz w:val="16"/>
          <w:szCs w:val="16"/>
        </w:rPr>
        <w:tab/>
      </w:r>
      <w:r w:rsidRPr="00F62BD6">
        <w:rPr>
          <w:rFonts w:cstheme="minorHAnsi"/>
          <w:sz w:val="16"/>
          <w:szCs w:val="16"/>
        </w:rPr>
        <w:t>³⁴</w:t>
      </w:r>
      <w:r w:rsidRPr="00F62BD6">
        <w:rPr>
          <w:sz w:val="16"/>
          <w:szCs w:val="16"/>
        </w:rPr>
        <w:t>Rom. 8. 11.</w:t>
      </w:r>
    </w:p>
    <w:p w14:paraId="66F62B11" w14:textId="36523CD8" w:rsidR="00F62BD6" w:rsidRPr="00F62BD6" w:rsidRDefault="00F62BD6" w:rsidP="00F62BD6">
      <w:pPr>
        <w:spacing w:after="0"/>
        <w:jc w:val="both"/>
        <w:rPr>
          <w:sz w:val="16"/>
          <w:szCs w:val="16"/>
        </w:rPr>
      </w:pPr>
      <w:r w:rsidRPr="00F62BD6">
        <w:rPr>
          <w:rFonts w:cstheme="minorHAnsi"/>
          <w:sz w:val="16"/>
          <w:szCs w:val="16"/>
        </w:rPr>
        <w:t>³⁵</w:t>
      </w:r>
      <w:r w:rsidRPr="00F62BD6">
        <w:rPr>
          <w:sz w:val="16"/>
          <w:szCs w:val="16"/>
        </w:rPr>
        <w:t>II Cor. 1. 22.</w:t>
      </w:r>
      <w:r w:rsidRPr="00F62BD6">
        <w:rPr>
          <w:sz w:val="16"/>
          <w:szCs w:val="16"/>
        </w:rPr>
        <w:tab/>
      </w:r>
      <w:r w:rsidRPr="00F62BD6">
        <w:rPr>
          <w:rFonts w:cstheme="minorHAnsi"/>
          <w:sz w:val="16"/>
          <w:szCs w:val="16"/>
        </w:rPr>
        <w:t>³⁶</w:t>
      </w:r>
      <w:r w:rsidRPr="00F62BD6">
        <w:rPr>
          <w:sz w:val="16"/>
          <w:szCs w:val="16"/>
        </w:rPr>
        <w:t>Rom. 8. 24.</w:t>
      </w:r>
      <w:r w:rsidRPr="00F62BD6">
        <w:rPr>
          <w:sz w:val="16"/>
          <w:szCs w:val="16"/>
        </w:rPr>
        <w:tab/>
      </w:r>
      <w:r w:rsidRPr="00F62BD6">
        <w:rPr>
          <w:rFonts w:cstheme="minorHAnsi"/>
          <w:sz w:val="16"/>
          <w:szCs w:val="16"/>
        </w:rPr>
        <w:t>³⁷</w:t>
      </w:r>
      <w:r w:rsidRPr="00F62BD6">
        <w:rPr>
          <w:sz w:val="16"/>
          <w:szCs w:val="16"/>
        </w:rPr>
        <w:t xml:space="preserve">Eph. 5. 8; I Thess. 5. 5. </w:t>
      </w:r>
    </w:p>
    <w:p w14:paraId="68454249" w14:textId="04EB7518" w:rsidR="00F62BD6" w:rsidRPr="00F62BD6" w:rsidRDefault="00F62BD6" w:rsidP="00F62BD6">
      <w:pPr>
        <w:spacing w:after="0"/>
        <w:jc w:val="both"/>
        <w:rPr>
          <w:sz w:val="16"/>
          <w:szCs w:val="16"/>
        </w:rPr>
      </w:pPr>
      <w:r w:rsidRPr="00F62BD6">
        <w:rPr>
          <w:rFonts w:cstheme="minorHAnsi"/>
          <w:sz w:val="16"/>
          <w:szCs w:val="16"/>
        </w:rPr>
        <w:t>³⁸</w:t>
      </w:r>
      <w:r w:rsidRPr="00F62BD6">
        <w:rPr>
          <w:sz w:val="16"/>
          <w:szCs w:val="16"/>
        </w:rPr>
        <w:t>Ps. 7. 9.</w:t>
      </w:r>
      <w:r w:rsidRPr="00F62BD6">
        <w:rPr>
          <w:sz w:val="16"/>
          <w:szCs w:val="16"/>
        </w:rPr>
        <w:tab/>
      </w:r>
      <w:r w:rsidRPr="00F62BD6">
        <w:rPr>
          <w:rFonts w:cstheme="minorHAnsi"/>
          <w:sz w:val="16"/>
          <w:szCs w:val="16"/>
        </w:rPr>
        <w:t>³⁹</w:t>
      </w:r>
      <w:r w:rsidRPr="00F62BD6">
        <w:rPr>
          <w:sz w:val="16"/>
          <w:szCs w:val="16"/>
        </w:rPr>
        <w:t>Gen. 1. 5.</w:t>
      </w:r>
      <w:r w:rsidRPr="00F62BD6">
        <w:rPr>
          <w:sz w:val="16"/>
          <w:szCs w:val="16"/>
        </w:rPr>
        <w:tab/>
      </w:r>
      <w:r w:rsidRPr="00F62BD6">
        <w:rPr>
          <w:rFonts w:cstheme="minorHAnsi"/>
          <w:sz w:val="16"/>
          <w:szCs w:val="16"/>
        </w:rPr>
        <w:t>⁴⁰</w:t>
      </w:r>
      <w:r w:rsidRPr="00F62BD6">
        <w:rPr>
          <w:sz w:val="16"/>
          <w:szCs w:val="16"/>
        </w:rPr>
        <w:t>I Cor. 4. 7.</w:t>
      </w:r>
      <w:r w:rsidRPr="00F62BD6">
        <w:rPr>
          <w:sz w:val="16"/>
          <w:szCs w:val="16"/>
        </w:rPr>
        <w:tab/>
      </w:r>
      <w:r w:rsidRPr="00F62BD6">
        <w:rPr>
          <w:rFonts w:cstheme="minorHAnsi"/>
          <w:sz w:val="16"/>
          <w:szCs w:val="16"/>
        </w:rPr>
        <w:t>⁴¹</w:t>
      </w:r>
      <w:r w:rsidRPr="00F62BD6">
        <w:rPr>
          <w:sz w:val="16"/>
          <w:szCs w:val="16"/>
        </w:rPr>
        <w:t>Rom. 9. 21.</w:t>
      </w:r>
    </w:p>
    <w:p w14:paraId="2E8169A0" w14:textId="61B0837D" w:rsidR="00BE68AB" w:rsidRPr="00F62BD6" w:rsidRDefault="00F62BD6" w:rsidP="00F62BD6">
      <w:pPr>
        <w:spacing w:after="0"/>
        <w:jc w:val="both"/>
        <w:rPr>
          <w:sz w:val="16"/>
          <w:szCs w:val="16"/>
        </w:rPr>
      </w:pPr>
      <w:r w:rsidRPr="00F62BD6">
        <w:rPr>
          <w:rFonts w:cstheme="minorHAnsi"/>
          <w:sz w:val="16"/>
          <w:szCs w:val="16"/>
        </w:rPr>
        <w:t>⁴²</w:t>
      </w:r>
      <w:r w:rsidRPr="00F62BD6">
        <w:rPr>
          <w:sz w:val="16"/>
          <w:szCs w:val="16"/>
        </w:rPr>
        <w:t xml:space="preserve">Gen. 1. 6. </w:t>
      </w:r>
      <w:r w:rsidRPr="00F62BD6">
        <w:rPr>
          <w:sz w:val="16"/>
          <w:szCs w:val="16"/>
        </w:rPr>
        <w:tab/>
      </w:r>
      <w:r w:rsidRPr="00F62BD6">
        <w:rPr>
          <w:rFonts w:cstheme="minorHAnsi"/>
          <w:sz w:val="16"/>
          <w:szCs w:val="16"/>
        </w:rPr>
        <w:t>⁴³</w:t>
      </w:r>
      <w:r w:rsidRPr="00F62BD6">
        <w:rPr>
          <w:sz w:val="16"/>
          <w:szCs w:val="16"/>
        </w:rPr>
        <w:t>Isa. 34. 4; Rev. 6. 14.</w:t>
      </w:r>
      <w:r w:rsidRPr="00F62BD6">
        <w:rPr>
          <w:sz w:val="16"/>
          <w:szCs w:val="16"/>
        </w:rPr>
        <w:tab/>
      </w:r>
      <w:r w:rsidRPr="00F62BD6">
        <w:rPr>
          <w:rFonts w:cstheme="minorHAnsi"/>
          <w:sz w:val="16"/>
          <w:szCs w:val="16"/>
        </w:rPr>
        <w:t>⁴⁴</w:t>
      </w:r>
      <w:r w:rsidRPr="00F62BD6">
        <w:rPr>
          <w:sz w:val="16"/>
          <w:szCs w:val="16"/>
        </w:rPr>
        <w:t>Ps. 104. 2.</w:t>
      </w:r>
    </w:p>
    <w:p w14:paraId="51CBC702" w14:textId="77777777" w:rsidR="00BE68AB" w:rsidRDefault="00BE68AB" w:rsidP="003A7A40">
      <w:pPr>
        <w:jc w:val="both"/>
        <w:rPr>
          <w:sz w:val="20"/>
          <w:szCs w:val="20"/>
        </w:rPr>
      </w:pPr>
    </w:p>
    <w:p w14:paraId="37CD07EB" w14:textId="0A4E356D" w:rsidR="00671E30" w:rsidRPr="00671E30" w:rsidRDefault="00671E30" w:rsidP="00671E30">
      <w:pPr>
        <w:jc w:val="both"/>
        <w:rPr>
          <w:sz w:val="20"/>
          <w:szCs w:val="20"/>
        </w:rPr>
      </w:pPr>
      <w:r w:rsidRPr="00671E30">
        <w:rPr>
          <w:sz w:val="20"/>
          <w:szCs w:val="20"/>
        </w:rPr>
        <w:t xml:space="preserve">since those mortals by whom Thou </w:t>
      </w:r>
      <w:proofErr w:type="spellStart"/>
      <w:r w:rsidRPr="00671E30">
        <w:rPr>
          <w:sz w:val="20"/>
          <w:szCs w:val="20"/>
        </w:rPr>
        <w:t>dispensest</w:t>
      </w:r>
      <w:proofErr w:type="spellEnd"/>
      <w:r w:rsidRPr="00671E30">
        <w:rPr>
          <w:sz w:val="20"/>
          <w:szCs w:val="20"/>
        </w:rPr>
        <w:t xml:space="preserve"> it</w:t>
      </w:r>
      <w:r>
        <w:rPr>
          <w:sz w:val="20"/>
          <w:szCs w:val="20"/>
        </w:rPr>
        <w:t xml:space="preserve"> </w:t>
      </w:r>
      <w:r w:rsidRPr="00671E30">
        <w:rPr>
          <w:sz w:val="20"/>
          <w:szCs w:val="20"/>
        </w:rPr>
        <w:t xml:space="preserve">unto us underwent mortality. And Thou </w:t>
      </w:r>
      <w:proofErr w:type="spellStart"/>
      <w:r w:rsidRPr="00671E30">
        <w:rPr>
          <w:sz w:val="20"/>
          <w:szCs w:val="20"/>
        </w:rPr>
        <w:t>knowest</w:t>
      </w:r>
      <w:proofErr w:type="spellEnd"/>
      <w:r w:rsidRPr="00671E30">
        <w:rPr>
          <w:sz w:val="20"/>
          <w:szCs w:val="20"/>
        </w:rPr>
        <w:t>,</w:t>
      </w:r>
      <w:r>
        <w:rPr>
          <w:sz w:val="20"/>
          <w:szCs w:val="20"/>
        </w:rPr>
        <w:t xml:space="preserve"> </w:t>
      </w:r>
      <w:r w:rsidRPr="00671E30">
        <w:rPr>
          <w:sz w:val="20"/>
          <w:szCs w:val="20"/>
        </w:rPr>
        <w:t xml:space="preserve">Lord, Thou </w:t>
      </w:r>
      <w:proofErr w:type="spellStart"/>
      <w:r w:rsidRPr="00671E30">
        <w:rPr>
          <w:sz w:val="20"/>
          <w:szCs w:val="20"/>
        </w:rPr>
        <w:t>knowest</w:t>
      </w:r>
      <w:proofErr w:type="spellEnd"/>
      <w:r w:rsidRPr="00671E30">
        <w:rPr>
          <w:sz w:val="20"/>
          <w:szCs w:val="20"/>
        </w:rPr>
        <w:t>, how Thou with skins</w:t>
      </w:r>
      <w:r>
        <w:rPr>
          <w:sz w:val="20"/>
          <w:szCs w:val="20"/>
        </w:rPr>
        <w:t xml:space="preserve"> </w:t>
      </w:r>
      <w:r w:rsidRPr="00671E30">
        <w:rPr>
          <w:sz w:val="20"/>
          <w:szCs w:val="20"/>
        </w:rPr>
        <w:t xml:space="preserve">didst clothe </w:t>
      </w:r>
      <w:proofErr w:type="gramStart"/>
      <w:r w:rsidRPr="00671E30">
        <w:rPr>
          <w:sz w:val="20"/>
          <w:szCs w:val="20"/>
        </w:rPr>
        <w:t>men,</w:t>
      </w:r>
      <w:r>
        <w:rPr>
          <w:rFonts w:cstheme="minorHAnsi"/>
          <w:sz w:val="20"/>
          <w:szCs w:val="20"/>
        </w:rPr>
        <w:t>¹</w:t>
      </w:r>
      <w:proofErr w:type="gramEnd"/>
      <w:r w:rsidRPr="00671E30">
        <w:rPr>
          <w:sz w:val="20"/>
          <w:szCs w:val="20"/>
        </w:rPr>
        <w:t xml:space="preserve"> when they by sin became</w:t>
      </w:r>
      <w:r>
        <w:rPr>
          <w:sz w:val="20"/>
          <w:szCs w:val="20"/>
        </w:rPr>
        <w:t xml:space="preserve"> </w:t>
      </w:r>
      <w:r w:rsidRPr="00671E30">
        <w:rPr>
          <w:sz w:val="20"/>
          <w:szCs w:val="20"/>
        </w:rPr>
        <w:t>mortal. Whence Thou hast like a skin stretched</w:t>
      </w:r>
      <w:r>
        <w:rPr>
          <w:sz w:val="20"/>
          <w:szCs w:val="20"/>
        </w:rPr>
        <w:t xml:space="preserve"> </w:t>
      </w:r>
      <w:r w:rsidRPr="00671E30">
        <w:rPr>
          <w:sz w:val="20"/>
          <w:szCs w:val="20"/>
        </w:rPr>
        <w:t>out the firmament of Thy book, that is, Thy</w:t>
      </w:r>
      <w:r>
        <w:rPr>
          <w:sz w:val="20"/>
          <w:szCs w:val="20"/>
        </w:rPr>
        <w:t xml:space="preserve"> </w:t>
      </w:r>
      <w:r w:rsidRPr="00671E30">
        <w:rPr>
          <w:sz w:val="20"/>
          <w:szCs w:val="20"/>
        </w:rPr>
        <w:t>harmonizing words, which by the ministry of</w:t>
      </w:r>
      <w:r>
        <w:rPr>
          <w:sz w:val="20"/>
          <w:szCs w:val="20"/>
        </w:rPr>
        <w:t xml:space="preserve"> </w:t>
      </w:r>
      <w:r w:rsidRPr="00671E30">
        <w:rPr>
          <w:sz w:val="20"/>
          <w:szCs w:val="20"/>
        </w:rPr>
        <w:t xml:space="preserve">mortal men Thou </w:t>
      </w:r>
      <w:proofErr w:type="spellStart"/>
      <w:r w:rsidRPr="00671E30">
        <w:rPr>
          <w:sz w:val="20"/>
          <w:szCs w:val="20"/>
        </w:rPr>
        <w:t>spreadest</w:t>
      </w:r>
      <w:proofErr w:type="spellEnd"/>
      <w:r w:rsidRPr="00671E30">
        <w:rPr>
          <w:sz w:val="20"/>
          <w:szCs w:val="20"/>
        </w:rPr>
        <w:t xml:space="preserve"> over us. For by their</w:t>
      </w:r>
      <w:r>
        <w:rPr>
          <w:sz w:val="20"/>
          <w:szCs w:val="20"/>
        </w:rPr>
        <w:t xml:space="preserve"> </w:t>
      </w:r>
      <w:r w:rsidRPr="00671E30">
        <w:rPr>
          <w:sz w:val="20"/>
          <w:szCs w:val="20"/>
        </w:rPr>
        <w:t>very death was that solid firmament of authority,</w:t>
      </w:r>
      <w:r>
        <w:rPr>
          <w:sz w:val="20"/>
          <w:szCs w:val="20"/>
        </w:rPr>
        <w:t xml:space="preserve"> </w:t>
      </w:r>
      <w:r w:rsidRPr="00671E30">
        <w:rPr>
          <w:sz w:val="20"/>
          <w:szCs w:val="20"/>
        </w:rPr>
        <w:t>in Thy discourses set forth by them, more</w:t>
      </w:r>
      <w:r>
        <w:rPr>
          <w:sz w:val="20"/>
          <w:szCs w:val="20"/>
        </w:rPr>
        <w:t xml:space="preserve"> </w:t>
      </w:r>
      <w:r w:rsidRPr="00671E30">
        <w:rPr>
          <w:sz w:val="20"/>
          <w:szCs w:val="20"/>
        </w:rPr>
        <w:t xml:space="preserve">eminently extended over all that be under </w:t>
      </w:r>
      <w:proofErr w:type="gramStart"/>
      <w:r w:rsidRPr="00671E30">
        <w:rPr>
          <w:sz w:val="20"/>
          <w:szCs w:val="20"/>
        </w:rPr>
        <w:t>it;</w:t>
      </w:r>
      <w:proofErr w:type="gramEnd"/>
      <w:r>
        <w:rPr>
          <w:sz w:val="20"/>
          <w:szCs w:val="20"/>
        </w:rPr>
        <w:t xml:space="preserve"> </w:t>
      </w:r>
      <w:r w:rsidRPr="00671E30">
        <w:rPr>
          <w:sz w:val="20"/>
          <w:szCs w:val="20"/>
        </w:rPr>
        <w:t xml:space="preserve">which, whilst </w:t>
      </w:r>
      <w:r w:rsidRPr="00671E30">
        <w:rPr>
          <w:sz w:val="20"/>
          <w:szCs w:val="20"/>
        </w:rPr>
        <w:lastRenderedPageBreak/>
        <w:t>they lived here, was not so eminently</w:t>
      </w:r>
      <w:r>
        <w:rPr>
          <w:sz w:val="20"/>
          <w:szCs w:val="20"/>
        </w:rPr>
        <w:t xml:space="preserve"> </w:t>
      </w:r>
      <w:r w:rsidRPr="00671E30">
        <w:rPr>
          <w:sz w:val="20"/>
          <w:szCs w:val="20"/>
        </w:rPr>
        <w:t xml:space="preserve">extended. Thou hadst not </w:t>
      </w:r>
      <w:proofErr w:type="gramStart"/>
      <w:r w:rsidRPr="00671E30">
        <w:rPr>
          <w:sz w:val="20"/>
          <w:szCs w:val="20"/>
        </w:rPr>
        <w:t>as yet</w:t>
      </w:r>
      <w:proofErr w:type="gramEnd"/>
      <w:r w:rsidRPr="00671E30">
        <w:rPr>
          <w:sz w:val="20"/>
          <w:szCs w:val="20"/>
        </w:rPr>
        <w:t xml:space="preserve"> spread</w:t>
      </w:r>
      <w:r>
        <w:rPr>
          <w:sz w:val="20"/>
          <w:szCs w:val="20"/>
        </w:rPr>
        <w:t xml:space="preserve"> </w:t>
      </w:r>
      <w:r w:rsidRPr="00671E30">
        <w:rPr>
          <w:sz w:val="20"/>
          <w:szCs w:val="20"/>
        </w:rPr>
        <w:t>abroad the heaven like a skin; Thou hadst not</w:t>
      </w:r>
      <w:r>
        <w:rPr>
          <w:sz w:val="20"/>
          <w:szCs w:val="20"/>
        </w:rPr>
        <w:t xml:space="preserve"> </w:t>
      </w:r>
      <w:r w:rsidRPr="00671E30">
        <w:rPr>
          <w:sz w:val="20"/>
          <w:szCs w:val="20"/>
        </w:rPr>
        <w:t>as yet enlarged in all directions the glory of</w:t>
      </w:r>
      <w:r>
        <w:rPr>
          <w:sz w:val="20"/>
          <w:szCs w:val="20"/>
        </w:rPr>
        <w:t xml:space="preserve"> </w:t>
      </w:r>
      <w:r w:rsidRPr="00671E30">
        <w:rPr>
          <w:sz w:val="20"/>
          <w:szCs w:val="20"/>
        </w:rPr>
        <w:t>their deaths.</w:t>
      </w:r>
    </w:p>
    <w:p w14:paraId="59ED3110" w14:textId="680676D3" w:rsidR="00671E30" w:rsidRPr="00671E30" w:rsidRDefault="00671E30" w:rsidP="00671E30">
      <w:pPr>
        <w:jc w:val="both"/>
        <w:rPr>
          <w:sz w:val="20"/>
          <w:szCs w:val="20"/>
        </w:rPr>
      </w:pPr>
      <w:r w:rsidRPr="00671E30">
        <w:rPr>
          <w:sz w:val="20"/>
          <w:szCs w:val="20"/>
        </w:rPr>
        <w:t>17. Let us look, Lord, "upon the heavens,</w:t>
      </w:r>
      <w:r>
        <w:rPr>
          <w:sz w:val="20"/>
          <w:szCs w:val="20"/>
        </w:rPr>
        <w:t xml:space="preserve"> </w:t>
      </w:r>
      <w:r w:rsidRPr="00671E30">
        <w:rPr>
          <w:sz w:val="20"/>
          <w:szCs w:val="20"/>
        </w:rPr>
        <w:t>the work of Thy fingers"</w:t>
      </w:r>
      <w:r>
        <w:rPr>
          <w:rFonts w:cstheme="minorHAnsi"/>
          <w:sz w:val="20"/>
          <w:szCs w:val="20"/>
        </w:rPr>
        <w:t>²</w:t>
      </w:r>
      <w:r w:rsidRPr="00671E30">
        <w:rPr>
          <w:sz w:val="20"/>
          <w:szCs w:val="20"/>
        </w:rPr>
        <w:t>; clear from our eyes</w:t>
      </w:r>
      <w:r>
        <w:rPr>
          <w:sz w:val="20"/>
          <w:szCs w:val="20"/>
        </w:rPr>
        <w:t xml:space="preserve"> </w:t>
      </w:r>
      <w:r w:rsidRPr="00671E30">
        <w:rPr>
          <w:sz w:val="20"/>
          <w:szCs w:val="20"/>
        </w:rPr>
        <w:t>that cloud which Thou hast spread under them.</w:t>
      </w:r>
      <w:r>
        <w:rPr>
          <w:sz w:val="20"/>
          <w:szCs w:val="20"/>
        </w:rPr>
        <w:t xml:space="preserve"> </w:t>
      </w:r>
      <w:r w:rsidRPr="00671E30">
        <w:rPr>
          <w:sz w:val="20"/>
          <w:szCs w:val="20"/>
        </w:rPr>
        <w:t>There is Thy testimony, which giveth wisdom</w:t>
      </w:r>
      <w:r>
        <w:rPr>
          <w:sz w:val="20"/>
          <w:szCs w:val="20"/>
        </w:rPr>
        <w:t xml:space="preserve"> </w:t>
      </w:r>
      <w:r w:rsidRPr="00671E30">
        <w:rPr>
          <w:sz w:val="20"/>
          <w:szCs w:val="20"/>
        </w:rPr>
        <w:t>unto the little ones</w:t>
      </w:r>
      <w:r>
        <w:rPr>
          <w:rFonts w:cstheme="minorHAnsi"/>
          <w:sz w:val="20"/>
          <w:szCs w:val="20"/>
        </w:rPr>
        <w:t>³</w:t>
      </w:r>
      <w:r w:rsidRPr="00671E30">
        <w:rPr>
          <w:sz w:val="20"/>
          <w:szCs w:val="20"/>
        </w:rPr>
        <w:t>; perfect, my God, Thy</w:t>
      </w:r>
      <w:r>
        <w:rPr>
          <w:sz w:val="20"/>
          <w:szCs w:val="20"/>
        </w:rPr>
        <w:t xml:space="preserve"> </w:t>
      </w:r>
      <w:r w:rsidRPr="00671E30">
        <w:rPr>
          <w:sz w:val="20"/>
          <w:szCs w:val="20"/>
        </w:rPr>
        <w:t xml:space="preserve">praise out of the mouth of babes and </w:t>
      </w:r>
      <w:proofErr w:type="spellStart"/>
      <w:proofErr w:type="gramStart"/>
      <w:r w:rsidRPr="00671E30">
        <w:rPr>
          <w:sz w:val="20"/>
          <w:szCs w:val="20"/>
        </w:rPr>
        <w:t>sucklings</w:t>
      </w:r>
      <w:proofErr w:type="spellEnd"/>
      <w:r w:rsidRPr="00671E30">
        <w:rPr>
          <w:sz w:val="20"/>
          <w:szCs w:val="20"/>
        </w:rPr>
        <w:t>.</w:t>
      </w:r>
      <w:r>
        <w:rPr>
          <w:rFonts w:cstheme="minorHAnsi"/>
          <w:sz w:val="20"/>
          <w:szCs w:val="20"/>
        </w:rPr>
        <w:t>⁴</w:t>
      </w:r>
      <w:proofErr w:type="gramEnd"/>
      <w:r>
        <w:rPr>
          <w:sz w:val="20"/>
          <w:szCs w:val="20"/>
        </w:rPr>
        <w:t xml:space="preserve"> </w:t>
      </w:r>
      <w:r w:rsidRPr="00671E30">
        <w:rPr>
          <w:sz w:val="20"/>
          <w:szCs w:val="20"/>
        </w:rPr>
        <w:t>For we know no other books which so destroy</w:t>
      </w:r>
      <w:r>
        <w:rPr>
          <w:sz w:val="20"/>
          <w:szCs w:val="20"/>
        </w:rPr>
        <w:t xml:space="preserve"> </w:t>
      </w:r>
      <w:r w:rsidRPr="00671E30">
        <w:rPr>
          <w:sz w:val="20"/>
          <w:szCs w:val="20"/>
        </w:rPr>
        <w:t>pride, which so destroy the enemy and the defender,</w:t>
      </w:r>
      <w:r>
        <w:rPr>
          <w:rFonts w:cstheme="minorHAnsi"/>
          <w:sz w:val="20"/>
          <w:szCs w:val="20"/>
        </w:rPr>
        <w:t>⁵</w:t>
      </w:r>
      <w:r w:rsidRPr="00671E30">
        <w:rPr>
          <w:sz w:val="20"/>
          <w:szCs w:val="20"/>
        </w:rPr>
        <w:t xml:space="preserve"> who </w:t>
      </w:r>
      <w:proofErr w:type="spellStart"/>
      <w:r w:rsidRPr="00671E30">
        <w:rPr>
          <w:sz w:val="20"/>
          <w:szCs w:val="20"/>
        </w:rPr>
        <w:t>resisteth</w:t>
      </w:r>
      <w:proofErr w:type="spellEnd"/>
      <w:r w:rsidRPr="00671E30">
        <w:rPr>
          <w:sz w:val="20"/>
          <w:szCs w:val="20"/>
        </w:rPr>
        <w:t xml:space="preserve"> Thy reconciliation by defending</w:t>
      </w:r>
      <w:r>
        <w:rPr>
          <w:sz w:val="20"/>
          <w:szCs w:val="20"/>
        </w:rPr>
        <w:t xml:space="preserve"> </w:t>
      </w:r>
      <w:r w:rsidRPr="00671E30">
        <w:rPr>
          <w:sz w:val="20"/>
          <w:szCs w:val="20"/>
        </w:rPr>
        <w:t>his own sins. I know not, Lord, I know</w:t>
      </w:r>
      <w:r>
        <w:rPr>
          <w:sz w:val="20"/>
          <w:szCs w:val="20"/>
        </w:rPr>
        <w:t xml:space="preserve"> </w:t>
      </w:r>
      <w:r w:rsidRPr="00671E30">
        <w:rPr>
          <w:sz w:val="20"/>
          <w:szCs w:val="20"/>
        </w:rPr>
        <w:t>not any other such "pure"</w:t>
      </w:r>
      <w:r>
        <w:rPr>
          <w:rFonts w:cstheme="minorHAnsi"/>
          <w:sz w:val="20"/>
          <w:szCs w:val="20"/>
        </w:rPr>
        <w:t>⁶</w:t>
      </w:r>
      <w:r w:rsidRPr="00671E30">
        <w:rPr>
          <w:sz w:val="20"/>
          <w:szCs w:val="20"/>
        </w:rPr>
        <w:t xml:space="preserve"> words, which so persuade</w:t>
      </w:r>
      <w:r>
        <w:rPr>
          <w:sz w:val="20"/>
          <w:szCs w:val="20"/>
        </w:rPr>
        <w:t xml:space="preserve"> </w:t>
      </w:r>
      <w:r w:rsidRPr="00671E30">
        <w:rPr>
          <w:sz w:val="20"/>
          <w:szCs w:val="20"/>
        </w:rPr>
        <w:t>me to confess, and make my neck pliant</w:t>
      </w:r>
      <w:r>
        <w:rPr>
          <w:sz w:val="20"/>
          <w:szCs w:val="20"/>
        </w:rPr>
        <w:t xml:space="preserve"> </w:t>
      </w:r>
      <w:r w:rsidRPr="00671E30">
        <w:rPr>
          <w:sz w:val="20"/>
          <w:szCs w:val="20"/>
        </w:rPr>
        <w:t>to Thy yoke, and invite me to serve Thee for</w:t>
      </w:r>
      <w:r>
        <w:rPr>
          <w:sz w:val="20"/>
          <w:szCs w:val="20"/>
        </w:rPr>
        <w:t xml:space="preserve"> </w:t>
      </w:r>
      <w:r w:rsidRPr="00671E30">
        <w:rPr>
          <w:sz w:val="20"/>
          <w:szCs w:val="20"/>
        </w:rPr>
        <w:t>nought. Let me understand them, good Father;</w:t>
      </w:r>
      <w:r>
        <w:rPr>
          <w:sz w:val="20"/>
          <w:szCs w:val="20"/>
        </w:rPr>
        <w:t xml:space="preserve"> </w:t>
      </w:r>
      <w:r w:rsidRPr="00671E30">
        <w:rPr>
          <w:sz w:val="20"/>
          <w:szCs w:val="20"/>
        </w:rPr>
        <w:t xml:space="preserve">grant this to me. who am placed under </w:t>
      </w:r>
      <w:proofErr w:type="gramStart"/>
      <w:r w:rsidRPr="00671E30">
        <w:rPr>
          <w:sz w:val="20"/>
          <w:szCs w:val="20"/>
        </w:rPr>
        <w:t>them ;</w:t>
      </w:r>
      <w:proofErr w:type="gramEnd"/>
      <w:r w:rsidRPr="00671E30">
        <w:rPr>
          <w:sz w:val="20"/>
          <w:szCs w:val="20"/>
        </w:rPr>
        <w:t xml:space="preserve"> because</w:t>
      </w:r>
      <w:r>
        <w:rPr>
          <w:sz w:val="20"/>
          <w:szCs w:val="20"/>
        </w:rPr>
        <w:t xml:space="preserve"> </w:t>
      </w:r>
      <w:r w:rsidRPr="00671E30">
        <w:rPr>
          <w:sz w:val="20"/>
          <w:szCs w:val="20"/>
        </w:rPr>
        <w:t>for those placed under them, hast Thou</w:t>
      </w:r>
      <w:r>
        <w:rPr>
          <w:sz w:val="20"/>
          <w:szCs w:val="20"/>
        </w:rPr>
        <w:t xml:space="preserve"> </w:t>
      </w:r>
      <w:r w:rsidRPr="00671E30">
        <w:rPr>
          <w:sz w:val="20"/>
          <w:szCs w:val="20"/>
        </w:rPr>
        <w:t>established them.</w:t>
      </w:r>
    </w:p>
    <w:p w14:paraId="07F30848" w14:textId="75643DA2" w:rsidR="00BE68AB" w:rsidRDefault="00671E30" w:rsidP="00671E30">
      <w:pPr>
        <w:jc w:val="both"/>
        <w:rPr>
          <w:sz w:val="20"/>
          <w:szCs w:val="20"/>
        </w:rPr>
      </w:pPr>
      <w:r w:rsidRPr="00671E30">
        <w:rPr>
          <w:sz w:val="20"/>
          <w:szCs w:val="20"/>
        </w:rPr>
        <w:t>18. Other "waters" there be "above" this</w:t>
      </w:r>
      <w:r>
        <w:rPr>
          <w:sz w:val="20"/>
          <w:szCs w:val="20"/>
        </w:rPr>
        <w:t xml:space="preserve"> </w:t>
      </w:r>
      <w:r w:rsidRPr="00671E30">
        <w:rPr>
          <w:sz w:val="20"/>
          <w:szCs w:val="20"/>
        </w:rPr>
        <w:t>"firmament," I believe immortal, and separated</w:t>
      </w:r>
      <w:r>
        <w:rPr>
          <w:sz w:val="20"/>
          <w:szCs w:val="20"/>
        </w:rPr>
        <w:t xml:space="preserve"> </w:t>
      </w:r>
      <w:r w:rsidRPr="00671E30">
        <w:rPr>
          <w:sz w:val="20"/>
          <w:szCs w:val="20"/>
        </w:rPr>
        <w:t>from earthly corruption. Let them praise Thy</w:t>
      </w:r>
      <w:r>
        <w:rPr>
          <w:sz w:val="20"/>
          <w:szCs w:val="20"/>
        </w:rPr>
        <w:t xml:space="preserve"> </w:t>
      </w:r>
      <w:r w:rsidRPr="00671E30">
        <w:rPr>
          <w:sz w:val="20"/>
          <w:szCs w:val="20"/>
        </w:rPr>
        <w:t>Name, let them praise Thee, the super-celestial</w:t>
      </w:r>
      <w:r>
        <w:rPr>
          <w:sz w:val="20"/>
          <w:szCs w:val="20"/>
        </w:rPr>
        <w:t xml:space="preserve"> </w:t>
      </w:r>
      <w:r w:rsidRPr="00671E30">
        <w:rPr>
          <w:sz w:val="20"/>
          <w:szCs w:val="20"/>
        </w:rPr>
        <w:t>people. Thine angels, who have no need to gaze</w:t>
      </w:r>
      <w:r>
        <w:rPr>
          <w:sz w:val="20"/>
          <w:szCs w:val="20"/>
        </w:rPr>
        <w:t xml:space="preserve"> </w:t>
      </w:r>
      <w:r w:rsidRPr="00671E30">
        <w:rPr>
          <w:sz w:val="20"/>
          <w:szCs w:val="20"/>
        </w:rPr>
        <w:t>up at this firmament, or by reading to know of</w:t>
      </w:r>
      <w:r>
        <w:rPr>
          <w:sz w:val="20"/>
          <w:szCs w:val="20"/>
        </w:rPr>
        <w:t xml:space="preserve"> </w:t>
      </w:r>
      <w:r w:rsidRPr="00671E30">
        <w:rPr>
          <w:sz w:val="20"/>
          <w:szCs w:val="20"/>
        </w:rPr>
        <w:t xml:space="preserve">Thy Word. For they always behold Thy </w:t>
      </w:r>
      <w:proofErr w:type="gramStart"/>
      <w:r w:rsidRPr="00671E30">
        <w:rPr>
          <w:sz w:val="20"/>
          <w:szCs w:val="20"/>
        </w:rPr>
        <w:t>face,</w:t>
      </w:r>
      <w:r>
        <w:rPr>
          <w:rFonts w:cstheme="minorHAnsi"/>
          <w:sz w:val="20"/>
          <w:szCs w:val="20"/>
        </w:rPr>
        <w:t>⁷</w:t>
      </w:r>
      <w:proofErr w:type="gramEnd"/>
      <w:r>
        <w:rPr>
          <w:sz w:val="20"/>
          <w:szCs w:val="20"/>
        </w:rPr>
        <w:t xml:space="preserve"> </w:t>
      </w:r>
      <w:r w:rsidRPr="00671E30">
        <w:rPr>
          <w:sz w:val="20"/>
          <w:szCs w:val="20"/>
        </w:rPr>
        <w:t>and there read without any syllables in time</w:t>
      </w:r>
      <w:r>
        <w:rPr>
          <w:sz w:val="20"/>
          <w:szCs w:val="20"/>
        </w:rPr>
        <w:t xml:space="preserve"> </w:t>
      </w:r>
      <w:r w:rsidRPr="00671E30">
        <w:rPr>
          <w:sz w:val="20"/>
          <w:szCs w:val="20"/>
        </w:rPr>
        <w:t xml:space="preserve">what </w:t>
      </w:r>
      <w:proofErr w:type="spellStart"/>
      <w:r w:rsidRPr="00671E30">
        <w:rPr>
          <w:sz w:val="20"/>
          <w:szCs w:val="20"/>
        </w:rPr>
        <w:t>willeth</w:t>
      </w:r>
      <w:proofErr w:type="spellEnd"/>
      <w:r w:rsidRPr="00671E30">
        <w:rPr>
          <w:sz w:val="20"/>
          <w:szCs w:val="20"/>
        </w:rPr>
        <w:t xml:space="preserve"> Thy eternal will; they read, they</w:t>
      </w:r>
      <w:r>
        <w:rPr>
          <w:sz w:val="20"/>
          <w:szCs w:val="20"/>
        </w:rPr>
        <w:t xml:space="preserve"> </w:t>
      </w:r>
      <w:r w:rsidRPr="00671E30">
        <w:rPr>
          <w:sz w:val="20"/>
          <w:szCs w:val="20"/>
        </w:rPr>
        <w:t>choose, they love. They are ever reading; and</w:t>
      </w:r>
      <w:r>
        <w:rPr>
          <w:sz w:val="20"/>
          <w:szCs w:val="20"/>
        </w:rPr>
        <w:t xml:space="preserve"> </w:t>
      </w:r>
      <w:r w:rsidRPr="00671E30">
        <w:rPr>
          <w:sz w:val="20"/>
          <w:szCs w:val="20"/>
        </w:rPr>
        <w:t>that never passes away which they read; for by</w:t>
      </w:r>
      <w:r>
        <w:rPr>
          <w:sz w:val="20"/>
          <w:szCs w:val="20"/>
        </w:rPr>
        <w:t xml:space="preserve"> </w:t>
      </w:r>
      <w:r w:rsidRPr="00671E30">
        <w:rPr>
          <w:sz w:val="20"/>
          <w:szCs w:val="20"/>
        </w:rPr>
        <w:t>choosing, and by loving, they read the very unchangeableness</w:t>
      </w:r>
      <w:r>
        <w:rPr>
          <w:sz w:val="20"/>
          <w:szCs w:val="20"/>
        </w:rPr>
        <w:t xml:space="preserve"> </w:t>
      </w:r>
      <w:r w:rsidRPr="00671E30">
        <w:rPr>
          <w:sz w:val="20"/>
          <w:szCs w:val="20"/>
        </w:rPr>
        <w:t>of Thy counsel. Their book is</w:t>
      </w:r>
      <w:r>
        <w:rPr>
          <w:sz w:val="20"/>
          <w:szCs w:val="20"/>
        </w:rPr>
        <w:t xml:space="preserve"> </w:t>
      </w:r>
      <w:r w:rsidRPr="00671E30">
        <w:rPr>
          <w:sz w:val="20"/>
          <w:szCs w:val="20"/>
        </w:rPr>
        <w:t xml:space="preserve">never closed, nor their scroll folded </w:t>
      </w:r>
      <w:proofErr w:type="gramStart"/>
      <w:r w:rsidRPr="00671E30">
        <w:rPr>
          <w:sz w:val="20"/>
          <w:szCs w:val="20"/>
        </w:rPr>
        <w:t>up;</w:t>
      </w:r>
      <w:r>
        <w:rPr>
          <w:rFonts w:cstheme="minorHAnsi"/>
          <w:sz w:val="20"/>
          <w:szCs w:val="20"/>
        </w:rPr>
        <w:t>⁸</w:t>
      </w:r>
      <w:proofErr w:type="gramEnd"/>
      <w:r w:rsidRPr="00671E30">
        <w:rPr>
          <w:sz w:val="20"/>
          <w:szCs w:val="20"/>
        </w:rPr>
        <w:t xml:space="preserve"> seeing</w:t>
      </w:r>
      <w:r>
        <w:rPr>
          <w:sz w:val="20"/>
          <w:szCs w:val="20"/>
        </w:rPr>
        <w:t xml:space="preserve"> </w:t>
      </w:r>
      <w:r w:rsidRPr="00671E30">
        <w:rPr>
          <w:sz w:val="20"/>
          <w:szCs w:val="20"/>
        </w:rPr>
        <w:t>Thou Thyself art this to them, and art eternally;</w:t>
      </w:r>
      <w:r>
        <w:rPr>
          <w:sz w:val="20"/>
          <w:szCs w:val="20"/>
        </w:rPr>
        <w:t xml:space="preserve"> </w:t>
      </w:r>
      <w:r w:rsidRPr="00671E30">
        <w:rPr>
          <w:sz w:val="20"/>
          <w:szCs w:val="20"/>
        </w:rPr>
        <w:t>because Thou hast ordained them above this</w:t>
      </w:r>
      <w:r>
        <w:rPr>
          <w:sz w:val="20"/>
          <w:szCs w:val="20"/>
        </w:rPr>
        <w:t xml:space="preserve"> </w:t>
      </w:r>
      <w:r w:rsidRPr="00671E30">
        <w:rPr>
          <w:sz w:val="20"/>
          <w:szCs w:val="20"/>
        </w:rPr>
        <w:t>firmament, which Thou hast firmly settled over</w:t>
      </w:r>
      <w:r>
        <w:rPr>
          <w:sz w:val="20"/>
          <w:szCs w:val="20"/>
        </w:rPr>
        <w:t xml:space="preserve"> </w:t>
      </w:r>
      <w:r w:rsidRPr="00671E30">
        <w:rPr>
          <w:sz w:val="20"/>
          <w:szCs w:val="20"/>
        </w:rPr>
        <w:t>the infirmity of the lower people, where they</w:t>
      </w:r>
      <w:r>
        <w:rPr>
          <w:sz w:val="20"/>
          <w:szCs w:val="20"/>
        </w:rPr>
        <w:t xml:space="preserve"> </w:t>
      </w:r>
      <w:r w:rsidRPr="00671E30">
        <w:rPr>
          <w:sz w:val="20"/>
          <w:szCs w:val="20"/>
        </w:rPr>
        <w:t>might gaze up and learn Thy mercy, announcing</w:t>
      </w:r>
      <w:r>
        <w:rPr>
          <w:sz w:val="20"/>
          <w:szCs w:val="20"/>
        </w:rPr>
        <w:t xml:space="preserve"> </w:t>
      </w:r>
      <w:r w:rsidRPr="00671E30">
        <w:rPr>
          <w:sz w:val="20"/>
          <w:szCs w:val="20"/>
        </w:rPr>
        <w:t xml:space="preserve">in time Thee Who </w:t>
      </w:r>
      <w:proofErr w:type="spellStart"/>
      <w:r w:rsidRPr="00671E30">
        <w:rPr>
          <w:sz w:val="20"/>
          <w:szCs w:val="20"/>
        </w:rPr>
        <w:t>madest</w:t>
      </w:r>
      <w:proofErr w:type="spellEnd"/>
      <w:r w:rsidRPr="00671E30">
        <w:rPr>
          <w:sz w:val="20"/>
          <w:szCs w:val="20"/>
        </w:rPr>
        <w:t xml:space="preserve"> times. "For Thy </w:t>
      </w:r>
      <w:proofErr w:type="spellStart"/>
      <w:r w:rsidRPr="00671E30">
        <w:rPr>
          <w:sz w:val="20"/>
          <w:szCs w:val="20"/>
        </w:rPr>
        <w:t>mer</w:t>
      </w:r>
      <w:proofErr w:type="spellEnd"/>
      <w:r>
        <w:rPr>
          <w:sz w:val="20"/>
          <w:szCs w:val="20"/>
        </w:rPr>
        <w:t>-</w:t>
      </w:r>
    </w:p>
    <w:p w14:paraId="2D5A260F" w14:textId="77777777" w:rsidR="00671E30" w:rsidRPr="00671E30" w:rsidRDefault="00671E30" w:rsidP="00671E30">
      <w:pPr>
        <w:spacing w:after="0"/>
        <w:jc w:val="both"/>
        <w:rPr>
          <w:sz w:val="16"/>
          <w:szCs w:val="16"/>
        </w:rPr>
      </w:pPr>
      <w:r w:rsidRPr="00671E30">
        <w:rPr>
          <w:rFonts w:cstheme="minorHAnsi"/>
          <w:sz w:val="16"/>
          <w:szCs w:val="16"/>
        </w:rPr>
        <w:t>¹</w:t>
      </w:r>
      <w:r w:rsidRPr="00671E30">
        <w:rPr>
          <w:sz w:val="16"/>
          <w:szCs w:val="16"/>
        </w:rPr>
        <w:t>Gen. 3. 21.</w:t>
      </w:r>
      <w:r w:rsidRPr="00671E30">
        <w:rPr>
          <w:sz w:val="16"/>
          <w:szCs w:val="16"/>
        </w:rPr>
        <w:tab/>
      </w:r>
      <w:r w:rsidRPr="00671E30">
        <w:rPr>
          <w:rFonts w:cstheme="minorHAnsi"/>
          <w:sz w:val="16"/>
          <w:szCs w:val="16"/>
        </w:rPr>
        <w:t>²</w:t>
      </w:r>
      <w:r w:rsidRPr="00671E30">
        <w:rPr>
          <w:sz w:val="16"/>
          <w:szCs w:val="16"/>
        </w:rPr>
        <w:t>Ps. 8. 3.</w:t>
      </w:r>
      <w:r w:rsidRPr="00671E30">
        <w:rPr>
          <w:sz w:val="16"/>
          <w:szCs w:val="16"/>
        </w:rPr>
        <w:tab/>
      </w:r>
      <w:r w:rsidRPr="00671E30">
        <w:rPr>
          <w:rFonts w:cstheme="minorHAnsi"/>
          <w:sz w:val="16"/>
          <w:szCs w:val="16"/>
        </w:rPr>
        <w:t>³</w:t>
      </w:r>
      <w:r w:rsidRPr="00671E30">
        <w:rPr>
          <w:sz w:val="16"/>
          <w:szCs w:val="16"/>
        </w:rPr>
        <w:t>Ps. 19. 7.</w:t>
      </w:r>
      <w:r w:rsidRPr="00671E30">
        <w:rPr>
          <w:sz w:val="16"/>
          <w:szCs w:val="16"/>
        </w:rPr>
        <w:tab/>
      </w:r>
      <w:r w:rsidRPr="00671E30">
        <w:rPr>
          <w:rFonts w:cstheme="minorHAnsi"/>
          <w:sz w:val="16"/>
          <w:szCs w:val="16"/>
        </w:rPr>
        <w:t>⁴</w:t>
      </w:r>
      <w:r w:rsidRPr="00671E30">
        <w:rPr>
          <w:sz w:val="16"/>
          <w:szCs w:val="16"/>
        </w:rPr>
        <w:t>Ps. 8. 2.</w:t>
      </w:r>
    </w:p>
    <w:p w14:paraId="2DC712F1" w14:textId="05634D7B" w:rsidR="00671E30" w:rsidRPr="00671E30" w:rsidRDefault="00671E30" w:rsidP="00671E30">
      <w:pPr>
        <w:spacing w:after="0"/>
        <w:jc w:val="both"/>
        <w:rPr>
          <w:sz w:val="16"/>
          <w:szCs w:val="16"/>
        </w:rPr>
      </w:pPr>
      <w:r w:rsidRPr="00671E30">
        <w:rPr>
          <w:rFonts w:cstheme="minorHAnsi"/>
          <w:sz w:val="16"/>
          <w:szCs w:val="16"/>
        </w:rPr>
        <w:t>⁵</w:t>
      </w:r>
      <w:r w:rsidRPr="00671E30">
        <w:rPr>
          <w:sz w:val="16"/>
          <w:szCs w:val="16"/>
        </w:rPr>
        <w:t>See above, Bk. iv. 26.</w:t>
      </w:r>
      <w:r w:rsidRPr="00671E30">
        <w:rPr>
          <w:sz w:val="16"/>
          <w:szCs w:val="16"/>
        </w:rPr>
        <w:tab/>
      </w:r>
      <w:r w:rsidRPr="00671E30">
        <w:rPr>
          <w:rFonts w:cstheme="minorHAnsi"/>
          <w:sz w:val="16"/>
          <w:szCs w:val="16"/>
        </w:rPr>
        <w:t>⁶</w:t>
      </w:r>
      <w:r w:rsidRPr="00671E30">
        <w:rPr>
          <w:sz w:val="16"/>
          <w:szCs w:val="16"/>
        </w:rPr>
        <w:t>Ps. 19. 8.</w:t>
      </w:r>
      <w:r w:rsidRPr="00671E30">
        <w:rPr>
          <w:sz w:val="16"/>
          <w:szCs w:val="16"/>
        </w:rPr>
        <w:tab/>
      </w:r>
      <w:r w:rsidRPr="00671E30">
        <w:rPr>
          <w:rFonts w:cstheme="minorHAnsi"/>
          <w:sz w:val="16"/>
          <w:szCs w:val="16"/>
        </w:rPr>
        <w:t>⁷</w:t>
      </w:r>
      <w:r w:rsidRPr="00671E30">
        <w:rPr>
          <w:sz w:val="16"/>
          <w:szCs w:val="16"/>
        </w:rPr>
        <w:t>Matt. 18. 10.</w:t>
      </w:r>
      <w:r w:rsidRPr="00671E30">
        <w:rPr>
          <w:sz w:val="16"/>
          <w:szCs w:val="16"/>
        </w:rPr>
        <w:tab/>
      </w:r>
      <w:r w:rsidRPr="00671E30">
        <w:rPr>
          <w:rFonts w:cstheme="minorHAnsi"/>
          <w:sz w:val="16"/>
          <w:szCs w:val="16"/>
        </w:rPr>
        <w:t>⁸</w:t>
      </w:r>
      <w:r w:rsidRPr="00671E30">
        <w:rPr>
          <w:sz w:val="16"/>
          <w:szCs w:val="16"/>
        </w:rPr>
        <w:t>Isa. 24. 4.</w:t>
      </w:r>
    </w:p>
    <w:p w14:paraId="59A6D53C" w14:textId="77777777" w:rsidR="00671E30" w:rsidRDefault="00671E30" w:rsidP="003A7A40">
      <w:pPr>
        <w:jc w:val="both"/>
        <w:rPr>
          <w:sz w:val="20"/>
          <w:szCs w:val="20"/>
        </w:rPr>
      </w:pPr>
    </w:p>
    <w:p w14:paraId="29345E3B" w14:textId="0D2C92E0" w:rsidR="00671E30" w:rsidRPr="00671E30" w:rsidRDefault="00671E30" w:rsidP="003529B3">
      <w:pPr>
        <w:jc w:val="both"/>
        <w:rPr>
          <w:sz w:val="20"/>
          <w:szCs w:val="20"/>
        </w:rPr>
      </w:pPr>
      <w:r w:rsidRPr="00671E30">
        <w:rPr>
          <w:sz w:val="20"/>
          <w:szCs w:val="20"/>
        </w:rPr>
        <w:t>cy, Lord, is in the heavens, and Thy truth</w:t>
      </w:r>
      <w:r w:rsidR="003529B3">
        <w:rPr>
          <w:sz w:val="20"/>
          <w:szCs w:val="20"/>
        </w:rPr>
        <w:t xml:space="preserve"> </w:t>
      </w:r>
      <w:proofErr w:type="spellStart"/>
      <w:r w:rsidRPr="00671E30">
        <w:rPr>
          <w:sz w:val="20"/>
          <w:szCs w:val="20"/>
        </w:rPr>
        <w:t>reacheth</w:t>
      </w:r>
      <w:proofErr w:type="spellEnd"/>
      <w:r w:rsidRPr="00671E30">
        <w:rPr>
          <w:sz w:val="20"/>
          <w:szCs w:val="20"/>
        </w:rPr>
        <w:t xml:space="preserve"> unto the clouds."</w:t>
      </w:r>
      <w:r w:rsidR="003529B3">
        <w:rPr>
          <w:rFonts w:cstheme="minorHAnsi"/>
          <w:sz w:val="20"/>
          <w:szCs w:val="20"/>
        </w:rPr>
        <w:t>⁹</w:t>
      </w:r>
      <w:r w:rsidRPr="00671E30">
        <w:rPr>
          <w:sz w:val="20"/>
          <w:szCs w:val="20"/>
        </w:rPr>
        <w:t xml:space="preserve"> </w:t>
      </w:r>
      <w:proofErr w:type="gramStart"/>
      <w:r w:rsidRPr="00671E30">
        <w:rPr>
          <w:sz w:val="20"/>
          <w:szCs w:val="20"/>
        </w:rPr>
        <w:t>The</w:t>
      </w:r>
      <w:proofErr w:type="gramEnd"/>
      <w:r w:rsidRPr="00671E30">
        <w:rPr>
          <w:sz w:val="20"/>
          <w:szCs w:val="20"/>
        </w:rPr>
        <w:t xml:space="preserve"> clouds pass</w:t>
      </w:r>
      <w:r w:rsidR="003529B3">
        <w:rPr>
          <w:sz w:val="20"/>
          <w:szCs w:val="20"/>
        </w:rPr>
        <w:t xml:space="preserve"> </w:t>
      </w:r>
      <w:r w:rsidRPr="00671E30">
        <w:rPr>
          <w:sz w:val="20"/>
          <w:szCs w:val="20"/>
        </w:rPr>
        <w:t xml:space="preserve">away, but the heaven </w:t>
      </w:r>
      <w:proofErr w:type="spellStart"/>
      <w:r w:rsidRPr="00671E30">
        <w:rPr>
          <w:sz w:val="20"/>
          <w:szCs w:val="20"/>
        </w:rPr>
        <w:t>abideth</w:t>
      </w:r>
      <w:proofErr w:type="spellEnd"/>
      <w:r w:rsidRPr="00671E30">
        <w:rPr>
          <w:sz w:val="20"/>
          <w:szCs w:val="20"/>
        </w:rPr>
        <w:t>. The preachers of</w:t>
      </w:r>
      <w:r w:rsidR="003529B3">
        <w:rPr>
          <w:sz w:val="20"/>
          <w:szCs w:val="20"/>
        </w:rPr>
        <w:t xml:space="preserve"> </w:t>
      </w:r>
      <w:r w:rsidRPr="00671E30">
        <w:rPr>
          <w:sz w:val="20"/>
          <w:szCs w:val="20"/>
        </w:rPr>
        <w:t>Thy word pass out of this life into another; but</w:t>
      </w:r>
      <w:r w:rsidR="003529B3">
        <w:rPr>
          <w:sz w:val="20"/>
          <w:szCs w:val="20"/>
        </w:rPr>
        <w:t xml:space="preserve"> </w:t>
      </w:r>
      <w:r w:rsidRPr="00671E30">
        <w:rPr>
          <w:sz w:val="20"/>
          <w:szCs w:val="20"/>
        </w:rPr>
        <w:t>Thy Scripture is spread abroad over the people,</w:t>
      </w:r>
      <w:r w:rsidR="003529B3">
        <w:rPr>
          <w:sz w:val="20"/>
          <w:szCs w:val="20"/>
        </w:rPr>
        <w:t xml:space="preserve"> </w:t>
      </w:r>
      <w:r w:rsidRPr="00671E30">
        <w:rPr>
          <w:sz w:val="20"/>
          <w:szCs w:val="20"/>
        </w:rPr>
        <w:t>even unto the end of the world. Yet heaven and</w:t>
      </w:r>
      <w:r w:rsidR="003529B3">
        <w:rPr>
          <w:sz w:val="20"/>
          <w:szCs w:val="20"/>
        </w:rPr>
        <w:t xml:space="preserve"> </w:t>
      </w:r>
      <w:r w:rsidRPr="00671E30">
        <w:rPr>
          <w:sz w:val="20"/>
          <w:szCs w:val="20"/>
        </w:rPr>
        <w:t>earth also shall pass away, but Thy words shall</w:t>
      </w:r>
      <w:r w:rsidR="003529B3">
        <w:rPr>
          <w:sz w:val="20"/>
          <w:szCs w:val="20"/>
        </w:rPr>
        <w:t xml:space="preserve"> </w:t>
      </w:r>
      <w:r w:rsidRPr="00671E30">
        <w:rPr>
          <w:sz w:val="20"/>
          <w:szCs w:val="20"/>
        </w:rPr>
        <w:t>not pass away.</w:t>
      </w:r>
      <w:r w:rsidR="003529B3">
        <w:rPr>
          <w:rFonts w:cstheme="minorHAnsi"/>
          <w:sz w:val="20"/>
          <w:szCs w:val="20"/>
        </w:rPr>
        <w:t>¹⁰</w:t>
      </w:r>
      <w:r w:rsidRPr="00671E30">
        <w:rPr>
          <w:sz w:val="20"/>
          <w:szCs w:val="20"/>
        </w:rPr>
        <w:t xml:space="preserve"> Because the scroll shall be</w:t>
      </w:r>
      <w:r w:rsidR="003529B3">
        <w:rPr>
          <w:sz w:val="20"/>
          <w:szCs w:val="20"/>
        </w:rPr>
        <w:t xml:space="preserve"> </w:t>
      </w:r>
      <w:r w:rsidRPr="00671E30">
        <w:rPr>
          <w:sz w:val="20"/>
          <w:szCs w:val="20"/>
        </w:rPr>
        <w:t>rolled together ; and the grass over which it was</w:t>
      </w:r>
      <w:r w:rsidR="003529B3">
        <w:rPr>
          <w:sz w:val="20"/>
          <w:szCs w:val="20"/>
        </w:rPr>
        <w:t xml:space="preserve"> </w:t>
      </w:r>
      <w:r w:rsidRPr="00671E30">
        <w:rPr>
          <w:sz w:val="20"/>
          <w:szCs w:val="20"/>
        </w:rPr>
        <w:t>spread shall with the goodliness of it pass away;</w:t>
      </w:r>
      <w:r w:rsidR="003529B3">
        <w:rPr>
          <w:sz w:val="20"/>
          <w:szCs w:val="20"/>
        </w:rPr>
        <w:t xml:space="preserve"> </w:t>
      </w:r>
      <w:r w:rsidRPr="00671E30">
        <w:rPr>
          <w:sz w:val="20"/>
          <w:szCs w:val="20"/>
        </w:rPr>
        <w:t xml:space="preserve">but Thy Word </w:t>
      </w:r>
      <w:proofErr w:type="spellStart"/>
      <w:r w:rsidRPr="00671E30">
        <w:rPr>
          <w:sz w:val="20"/>
          <w:szCs w:val="20"/>
        </w:rPr>
        <w:t>remaineth</w:t>
      </w:r>
      <w:proofErr w:type="spellEnd"/>
      <w:r w:rsidRPr="00671E30">
        <w:rPr>
          <w:sz w:val="20"/>
          <w:szCs w:val="20"/>
        </w:rPr>
        <w:t xml:space="preserve"> </w:t>
      </w:r>
      <w:proofErr w:type="spellStart"/>
      <w:r w:rsidRPr="00671E30">
        <w:rPr>
          <w:sz w:val="20"/>
          <w:szCs w:val="20"/>
        </w:rPr>
        <w:t>for ever</w:t>
      </w:r>
      <w:proofErr w:type="spellEnd"/>
      <w:r w:rsidRPr="00671E30">
        <w:rPr>
          <w:sz w:val="20"/>
          <w:szCs w:val="20"/>
        </w:rPr>
        <w:t>,</w:t>
      </w:r>
      <w:r w:rsidR="003529B3">
        <w:rPr>
          <w:rFonts w:cstheme="minorHAnsi"/>
          <w:sz w:val="20"/>
          <w:szCs w:val="20"/>
        </w:rPr>
        <w:t>¹¹</w:t>
      </w:r>
      <w:r w:rsidRPr="00671E30">
        <w:rPr>
          <w:sz w:val="20"/>
          <w:szCs w:val="20"/>
        </w:rPr>
        <w:t xml:space="preserve"> which now</w:t>
      </w:r>
      <w:r w:rsidR="003529B3">
        <w:rPr>
          <w:sz w:val="20"/>
          <w:szCs w:val="20"/>
        </w:rPr>
        <w:t xml:space="preserve"> </w:t>
      </w:r>
      <w:proofErr w:type="spellStart"/>
      <w:r w:rsidRPr="00671E30">
        <w:rPr>
          <w:sz w:val="20"/>
          <w:szCs w:val="20"/>
        </w:rPr>
        <w:t>appeareth</w:t>
      </w:r>
      <w:proofErr w:type="spellEnd"/>
      <w:r w:rsidRPr="00671E30">
        <w:rPr>
          <w:sz w:val="20"/>
          <w:szCs w:val="20"/>
        </w:rPr>
        <w:t xml:space="preserve"> unto us under the dark image of the</w:t>
      </w:r>
      <w:r w:rsidR="003529B3">
        <w:rPr>
          <w:sz w:val="20"/>
          <w:szCs w:val="20"/>
        </w:rPr>
        <w:t xml:space="preserve"> </w:t>
      </w:r>
      <w:r w:rsidRPr="00671E30">
        <w:rPr>
          <w:sz w:val="20"/>
          <w:szCs w:val="20"/>
        </w:rPr>
        <w:t>clouds, and through the glass of the heavens, not</w:t>
      </w:r>
      <w:r w:rsidR="003529B3">
        <w:rPr>
          <w:sz w:val="20"/>
          <w:szCs w:val="20"/>
        </w:rPr>
        <w:t xml:space="preserve"> </w:t>
      </w:r>
      <w:r w:rsidRPr="00671E30">
        <w:rPr>
          <w:sz w:val="20"/>
          <w:szCs w:val="20"/>
        </w:rPr>
        <w:t>as it is</w:t>
      </w:r>
      <w:r w:rsidR="003529B3">
        <w:rPr>
          <w:rFonts w:cstheme="minorHAnsi"/>
          <w:sz w:val="20"/>
          <w:szCs w:val="20"/>
        </w:rPr>
        <w:t>¹²</w:t>
      </w:r>
      <w:r w:rsidRPr="00671E30">
        <w:rPr>
          <w:sz w:val="20"/>
          <w:szCs w:val="20"/>
        </w:rPr>
        <w:t>; because we also, though the well-beloved</w:t>
      </w:r>
      <w:r w:rsidR="003529B3">
        <w:rPr>
          <w:sz w:val="20"/>
          <w:szCs w:val="20"/>
        </w:rPr>
        <w:t xml:space="preserve"> </w:t>
      </w:r>
      <w:r w:rsidRPr="00671E30">
        <w:rPr>
          <w:sz w:val="20"/>
          <w:szCs w:val="20"/>
        </w:rPr>
        <w:t>of Thy Son, yet it hath not yet appeared</w:t>
      </w:r>
      <w:r w:rsidR="003529B3">
        <w:rPr>
          <w:sz w:val="20"/>
          <w:szCs w:val="20"/>
        </w:rPr>
        <w:t xml:space="preserve"> </w:t>
      </w:r>
      <w:r w:rsidRPr="00671E30">
        <w:rPr>
          <w:sz w:val="20"/>
          <w:szCs w:val="20"/>
        </w:rPr>
        <w:t>what we shall be.</w:t>
      </w:r>
      <w:r w:rsidR="003529B3">
        <w:rPr>
          <w:rFonts w:cstheme="minorHAnsi"/>
          <w:sz w:val="20"/>
          <w:szCs w:val="20"/>
        </w:rPr>
        <w:t>¹³</w:t>
      </w:r>
      <w:r w:rsidRPr="00671E30">
        <w:rPr>
          <w:sz w:val="20"/>
          <w:szCs w:val="20"/>
        </w:rPr>
        <w:t xml:space="preserve"> He </w:t>
      </w:r>
      <w:proofErr w:type="spellStart"/>
      <w:r w:rsidRPr="00671E30">
        <w:rPr>
          <w:sz w:val="20"/>
          <w:szCs w:val="20"/>
        </w:rPr>
        <w:t>looketh</w:t>
      </w:r>
      <w:proofErr w:type="spellEnd"/>
      <w:r w:rsidRPr="00671E30">
        <w:rPr>
          <w:sz w:val="20"/>
          <w:szCs w:val="20"/>
        </w:rPr>
        <w:t xml:space="preserve"> through the lattice</w:t>
      </w:r>
      <w:r w:rsidR="003529B3">
        <w:rPr>
          <w:rFonts w:cstheme="minorHAnsi"/>
          <w:sz w:val="20"/>
          <w:szCs w:val="20"/>
        </w:rPr>
        <w:t>¹⁴</w:t>
      </w:r>
      <w:r w:rsidRPr="00671E30">
        <w:rPr>
          <w:sz w:val="20"/>
          <w:szCs w:val="20"/>
        </w:rPr>
        <w:t xml:space="preserve"> of our flesh, and He </w:t>
      </w:r>
      <w:proofErr w:type="spellStart"/>
      <w:r w:rsidRPr="00671E30">
        <w:rPr>
          <w:sz w:val="20"/>
          <w:szCs w:val="20"/>
        </w:rPr>
        <w:t>spake</w:t>
      </w:r>
      <w:proofErr w:type="spellEnd"/>
      <w:r w:rsidRPr="00671E30">
        <w:rPr>
          <w:sz w:val="20"/>
          <w:szCs w:val="20"/>
        </w:rPr>
        <w:t xml:space="preserve"> us tenderly, and</w:t>
      </w:r>
      <w:r w:rsidR="003529B3">
        <w:rPr>
          <w:sz w:val="20"/>
          <w:szCs w:val="20"/>
        </w:rPr>
        <w:t xml:space="preserve"> </w:t>
      </w:r>
      <w:r w:rsidRPr="00671E30">
        <w:rPr>
          <w:sz w:val="20"/>
          <w:szCs w:val="20"/>
        </w:rPr>
        <w:t>kindled us, and we ran after His odours.</w:t>
      </w:r>
      <w:r w:rsidR="003529B3">
        <w:rPr>
          <w:rFonts w:cstheme="minorHAnsi"/>
          <w:sz w:val="20"/>
          <w:szCs w:val="20"/>
        </w:rPr>
        <w:t>¹⁵</w:t>
      </w:r>
      <w:r w:rsidRPr="00671E30">
        <w:rPr>
          <w:sz w:val="20"/>
          <w:szCs w:val="20"/>
        </w:rPr>
        <w:t xml:space="preserve"> But</w:t>
      </w:r>
      <w:r w:rsidR="003529B3">
        <w:rPr>
          <w:sz w:val="20"/>
          <w:szCs w:val="20"/>
        </w:rPr>
        <w:t xml:space="preserve"> </w:t>
      </w:r>
      <w:r w:rsidRPr="00671E30">
        <w:rPr>
          <w:sz w:val="20"/>
          <w:szCs w:val="20"/>
        </w:rPr>
        <w:t>"when He shall appear, then shall we be like</w:t>
      </w:r>
      <w:r w:rsidR="003529B3">
        <w:rPr>
          <w:sz w:val="20"/>
          <w:szCs w:val="20"/>
        </w:rPr>
        <w:t xml:space="preserve"> </w:t>
      </w:r>
      <w:r w:rsidRPr="00671E30">
        <w:rPr>
          <w:sz w:val="20"/>
          <w:szCs w:val="20"/>
        </w:rPr>
        <w:t>Him, for we shall see Him as He is." As He is,</w:t>
      </w:r>
      <w:r w:rsidR="003529B3">
        <w:rPr>
          <w:sz w:val="20"/>
          <w:szCs w:val="20"/>
        </w:rPr>
        <w:t xml:space="preserve"> </w:t>
      </w:r>
      <w:r w:rsidRPr="00671E30">
        <w:rPr>
          <w:sz w:val="20"/>
          <w:szCs w:val="20"/>
        </w:rPr>
        <w:t>Lord, will our sight be.</w:t>
      </w:r>
    </w:p>
    <w:p w14:paraId="07B3717E" w14:textId="6D4C8B14" w:rsidR="00671E30" w:rsidRPr="00671E30" w:rsidRDefault="00671E30" w:rsidP="00671E30">
      <w:pPr>
        <w:jc w:val="both"/>
        <w:rPr>
          <w:sz w:val="20"/>
          <w:szCs w:val="20"/>
        </w:rPr>
      </w:pPr>
      <w:r w:rsidRPr="00671E30">
        <w:rPr>
          <w:sz w:val="20"/>
          <w:szCs w:val="20"/>
        </w:rPr>
        <w:t>[XVI] 19. For altogether, as Thou art, Thou</w:t>
      </w:r>
      <w:r>
        <w:rPr>
          <w:sz w:val="20"/>
          <w:szCs w:val="20"/>
        </w:rPr>
        <w:t xml:space="preserve"> </w:t>
      </w:r>
      <w:r w:rsidRPr="00671E30">
        <w:rPr>
          <w:sz w:val="20"/>
          <w:szCs w:val="20"/>
        </w:rPr>
        <w:t xml:space="preserve">only </w:t>
      </w:r>
      <w:proofErr w:type="spellStart"/>
      <w:proofErr w:type="gramStart"/>
      <w:r w:rsidRPr="00671E30">
        <w:rPr>
          <w:sz w:val="20"/>
          <w:szCs w:val="20"/>
        </w:rPr>
        <w:t>knowest</w:t>
      </w:r>
      <w:proofErr w:type="spellEnd"/>
      <w:r w:rsidRPr="00671E30">
        <w:rPr>
          <w:sz w:val="20"/>
          <w:szCs w:val="20"/>
        </w:rPr>
        <w:t>;</w:t>
      </w:r>
      <w:proofErr w:type="gramEnd"/>
      <w:r w:rsidRPr="00671E30">
        <w:rPr>
          <w:sz w:val="20"/>
          <w:szCs w:val="20"/>
        </w:rPr>
        <w:t xml:space="preserve"> Who art unchangeably, and</w:t>
      </w:r>
      <w:r>
        <w:rPr>
          <w:sz w:val="20"/>
          <w:szCs w:val="20"/>
        </w:rPr>
        <w:t xml:space="preserve"> </w:t>
      </w:r>
      <w:proofErr w:type="spellStart"/>
      <w:r w:rsidRPr="00671E30">
        <w:rPr>
          <w:sz w:val="20"/>
          <w:szCs w:val="20"/>
        </w:rPr>
        <w:t>knowest</w:t>
      </w:r>
      <w:proofErr w:type="spellEnd"/>
      <w:r w:rsidRPr="00671E30">
        <w:rPr>
          <w:sz w:val="20"/>
          <w:szCs w:val="20"/>
        </w:rPr>
        <w:t xml:space="preserve"> unchangeably, and wiliest unchangeably.</w:t>
      </w:r>
      <w:r>
        <w:rPr>
          <w:sz w:val="20"/>
          <w:szCs w:val="20"/>
        </w:rPr>
        <w:t xml:space="preserve"> </w:t>
      </w:r>
      <w:r w:rsidRPr="00671E30">
        <w:rPr>
          <w:sz w:val="20"/>
          <w:szCs w:val="20"/>
        </w:rPr>
        <w:t xml:space="preserve">And Thy Essence </w:t>
      </w:r>
      <w:proofErr w:type="spellStart"/>
      <w:r w:rsidRPr="00671E30">
        <w:rPr>
          <w:sz w:val="20"/>
          <w:szCs w:val="20"/>
        </w:rPr>
        <w:t>Knoweth</w:t>
      </w:r>
      <w:proofErr w:type="spellEnd"/>
      <w:r w:rsidRPr="00671E30">
        <w:rPr>
          <w:sz w:val="20"/>
          <w:szCs w:val="20"/>
        </w:rPr>
        <w:t xml:space="preserve"> and </w:t>
      </w:r>
      <w:proofErr w:type="spellStart"/>
      <w:r w:rsidRPr="00671E30">
        <w:rPr>
          <w:sz w:val="20"/>
          <w:szCs w:val="20"/>
        </w:rPr>
        <w:t>Willeth</w:t>
      </w:r>
      <w:proofErr w:type="spellEnd"/>
      <w:r>
        <w:rPr>
          <w:sz w:val="20"/>
          <w:szCs w:val="20"/>
        </w:rPr>
        <w:t xml:space="preserve"> </w:t>
      </w:r>
      <w:proofErr w:type="gramStart"/>
      <w:r w:rsidRPr="00671E30">
        <w:rPr>
          <w:sz w:val="20"/>
          <w:szCs w:val="20"/>
        </w:rPr>
        <w:t>unchangeably ;</w:t>
      </w:r>
      <w:proofErr w:type="gramEnd"/>
      <w:r w:rsidRPr="00671E30">
        <w:rPr>
          <w:sz w:val="20"/>
          <w:szCs w:val="20"/>
        </w:rPr>
        <w:t xml:space="preserve"> and Thy Knowledge Is and </w:t>
      </w:r>
      <w:proofErr w:type="spellStart"/>
      <w:r w:rsidRPr="00671E30">
        <w:rPr>
          <w:sz w:val="20"/>
          <w:szCs w:val="20"/>
        </w:rPr>
        <w:t>Willeth</w:t>
      </w:r>
      <w:proofErr w:type="spellEnd"/>
      <w:r>
        <w:rPr>
          <w:sz w:val="20"/>
          <w:szCs w:val="20"/>
        </w:rPr>
        <w:t xml:space="preserve"> </w:t>
      </w:r>
      <w:r w:rsidRPr="00671E30">
        <w:rPr>
          <w:sz w:val="20"/>
          <w:szCs w:val="20"/>
        </w:rPr>
        <w:t xml:space="preserve">unchangeably; and Thy Will Is and </w:t>
      </w:r>
      <w:proofErr w:type="spellStart"/>
      <w:r w:rsidRPr="00671E30">
        <w:rPr>
          <w:sz w:val="20"/>
          <w:szCs w:val="20"/>
        </w:rPr>
        <w:t>Knoweth</w:t>
      </w:r>
      <w:proofErr w:type="spellEnd"/>
      <w:r>
        <w:rPr>
          <w:sz w:val="20"/>
          <w:szCs w:val="20"/>
        </w:rPr>
        <w:t xml:space="preserve"> </w:t>
      </w:r>
      <w:r w:rsidRPr="00671E30">
        <w:rPr>
          <w:sz w:val="20"/>
          <w:szCs w:val="20"/>
        </w:rPr>
        <w:t xml:space="preserve">unchangeably. Nor </w:t>
      </w:r>
      <w:proofErr w:type="spellStart"/>
      <w:r w:rsidRPr="00671E30">
        <w:rPr>
          <w:sz w:val="20"/>
          <w:szCs w:val="20"/>
        </w:rPr>
        <w:t>seemeth</w:t>
      </w:r>
      <w:proofErr w:type="spellEnd"/>
      <w:r w:rsidRPr="00671E30">
        <w:rPr>
          <w:sz w:val="20"/>
          <w:szCs w:val="20"/>
        </w:rPr>
        <w:t xml:space="preserve"> it right in</w:t>
      </w:r>
      <w:r>
        <w:rPr>
          <w:sz w:val="20"/>
          <w:szCs w:val="20"/>
        </w:rPr>
        <w:t xml:space="preserve"> </w:t>
      </w:r>
      <w:r w:rsidRPr="00671E30">
        <w:rPr>
          <w:sz w:val="20"/>
          <w:szCs w:val="20"/>
        </w:rPr>
        <w:t>Thine eyes that, as the Unchangeable Light</w:t>
      </w:r>
      <w:r>
        <w:rPr>
          <w:sz w:val="20"/>
          <w:szCs w:val="20"/>
        </w:rPr>
        <w:t xml:space="preserve"> </w:t>
      </w:r>
      <w:proofErr w:type="spellStart"/>
      <w:r w:rsidRPr="00671E30">
        <w:rPr>
          <w:sz w:val="20"/>
          <w:szCs w:val="20"/>
        </w:rPr>
        <w:t>knoweth</w:t>
      </w:r>
      <w:proofErr w:type="spellEnd"/>
      <w:r w:rsidRPr="00671E30">
        <w:rPr>
          <w:sz w:val="20"/>
          <w:szCs w:val="20"/>
        </w:rPr>
        <w:t xml:space="preserve"> Itself, so should it be known by the</w:t>
      </w:r>
      <w:r>
        <w:rPr>
          <w:sz w:val="20"/>
          <w:szCs w:val="20"/>
        </w:rPr>
        <w:t xml:space="preserve"> </w:t>
      </w:r>
      <w:r w:rsidRPr="00671E30">
        <w:rPr>
          <w:sz w:val="20"/>
          <w:szCs w:val="20"/>
        </w:rPr>
        <w:t xml:space="preserve">thing enlightened, and changeable. </w:t>
      </w:r>
      <w:proofErr w:type="gramStart"/>
      <w:r w:rsidRPr="00671E30">
        <w:rPr>
          <w:sz w:val="20"/>
          <w:szCs w:val="20"/>
        </w:rPr>
        <w:t>Therefore</w:t>
      </w:r>
      <w:proofErr w:type="gramEnd"/>
      <w:r w:rsidRPr="00671E30">
        <w:rPr>
          <w:sz w:val="20"/>
          <w:szCs w:val="20"/>
        </w:rPr>
        <w:t xml:space="preserve"> is</w:t>
      </w:r>
      <w:r>
        <w:rPr>
          <w:sz w:val="20"/>
          <w:szCs w:val="20"/>
        </w:rPr>
        <w:t xml:space="preserve"> </w:t>
      </w:r>
      <w:r w:rsidRPr="00671E30">
        <w:rPr>
          <w:sz w:val="20"/>
          <w:szCs w:val="20"/>
        </w:rPr>
        <w:t>my soul like a "land where no water is,"</w:t>
      </w:r>
      <w:r>
        <w:rPr>
          <w:rFonts w:cstheme="minorHAnsi"/>
          <w:sz w:val="20"/>
          <w:szCs w:val="20"/>
        </w:rPr>
        <w:t>¹⁶</w:t>
      </w:r>
      <w:r w:rsidRPr="00671E30">
        <w:rPr>
          <w:sz w:val="20"/>
          <w:szCs w:val="20"/>
        </w:rPr>
        <w:t xml:space="preserve"> because</w:t>
      </w:r>
      <w:r>
        <w:rPr>
          <w:sz w:val="20"/>
          <w:szCs w:val="20"/>
        </w:rPr>
        <w:t xml:space="preserve"> </w:t>
      </w:r>
      <w:r w:rsidRPr="00671E30">
        <w:rPr>
          <w:sz w:val="20"/>
          <w:szCs w:val="20"/>
        </w:rPr>
        <w:t>as it cannot of itself enlighten itself, so</w:t>
      </w:r>
      <w:r>
        <w:rPr>
          <w:sz w:val="20"/>
          <w:szCs w:val="20"/>
        </w:rPr>
        <w:t xml:space="preserve"> </w:t>
      </w:r>
      <w:r w:rsidRPr="00671E30">
        <w:rPr>
          <w:sz w:val="20"/>
          <w:szCs w:val="20"/>
        </w:rPr>
        <w:t>can it not of itself satisfy itself. For so is the</w:t>
      </w:r>
      <w:r>
        <w:rPr>
          <w:sz w:val="20"/>
          <w:szCs w:val="20"/>
        </w:rPr>
        <w:t xml:space="preserve"> </w:t>
      </w:r>
      <w:r w:rsidRPr="00671E30">
        <w:rPr>
          <w:sz w:val="20"/>
          <w:szCs w:val="20"/>
        </w:rPr>
        <w:t>fountain of life with Thee, like as in Thy light</w:t>
      </w:r>
      <w:r>
        <w:rPr>
          <w:sz w:val="20"/>
          <w:szCs w:val="20"/>
        </w:rPr>
        <w:t xml:space="preserve"> </w:t>
      </w:r>
      <w:r w:rsidRPr="00671E30">
        <w:rPr>
          <w:sz w:val="20"/>
          <w:szCs w:val="20"/>
        </w:rPr>
        <w:t xml:space="preserve">we shall see </w:t>
      </w:r>
      <w:proofErr w:type="gramStart"/>
      <w:r w:rsidRPr="00671E30">
        <w:rPr>
          <w:sz w:val="20"/>
          <w:szCs w:val="20"/>
        </w:rPr>
        <w:t>light.</w:t>
      </w:r>
      <w:r>
        <w:rPr>
          <w:rFonts w:cstheme="minorHAnsi"/>
          <w:sz w:val="20"/>
          <w:szCs w:val="20"/>
        </w:rPr>
        <w:t>¹</w:t>
      </w:r>
      <w:proofErr w:type="gramEnd"/>
      <w:r>
        <w:rPr>
          <w:rFonts w:cstheme="minorHAnsi"/>
          <w:sz w:val="20"/>
          <w:szCs w:val="20"/>
        </w:rPr>
        <w:t>⁷</w:t>
      </w:r>
    </w:p>
    <w:p w14:paraId="2AFA4E5A" w14:textId="5BD3F562" w:rsidR="00671E30" w:rsidRDefault="00671E30" w:rsidP="00671E30">
      <w:pPr>
        <w:jc w:val="both"/>
        <w:rPr>
          <w:sz w:val="20"/>
          <w:szCs w:val="20"/>
        </w:rPr>
      </w:pPr>
      <w:r w:rsidRPr="00671E30">
        <w:rPr>
          <w:sz w:val="20"/>
          <w:szCs w:val="20"/>
        </w:rPr>
        <w:t>[XVII] 20. Who gathered the embittered together</w:t>
      </w:r>
      <w:r>
        <w:rPr>
          <w:sz w:val="20"/>
          <w:szCs w:val="20"/>
        </w:rPr>
        <w:t xml:space="preserve"> </w:t>
      </w:r>
      <w:r w:rsidRPr="00671E30">
        <w:rPr>
          <w:sz w:val="20"/>
          <w:szCs w:val="20"/>
        </w:rPr>
        <w:t>into one society? For they have all one</w:t>
      </w:r>
      <w:r>
        <w:rPr>
          <w:sz w:val="20"/>
          <w:szCs w:val="20"/>
        </w:rPr>
        <w:t xml:space="preserve"> </w:t>
      </w:r>
      <w:r w:rsidRPr="00671E30">
        <w:rPr>
          <w:sz w:val="20"/>
          <w:szCs w:val="20"/>
        </w:rPr>
        <w:t>end, a temporal and earthly felicity, for attaining</w:t>
      </w:r>
      <w:r>
        <w:rPr>
          <w:sz w:val="20"/>
          <w:szCs w:val="20"/>
        </w:rPr>
        <w:t xml:space="preserve"> </w:t>
      </w:r>
      <w:r w:rsidRPr="00671E30">
        <w:rPr>
          <w:sz w:val="20"/>
          <w:szCs w:val="20"/>
        </w:rPr>
        <w:t>whereof they do all things, though they waver</w:t>
      </w:r>
      <w:r>
        <w:rPr>
          <w:sz w:val="20"/>
          <w:szCs w:val="20"/>
        </w:rPr>
        <w:t xml:space="preserve"> </w:t>
      </w:r>
      <w:r w:rsidRPr="00671E30">
        <w:rPr>
          <w:sz w:val="20"/>
          <w:szCs w:val="20"/>
        </w:rPr>
        <w:t>up and down with an innumerable variety</w:t>
      </w:r>
      <w:r>
        <w:rPr>
          <w:sz w:val="20"/>
          <w:szCs w:val="20"/>
        </w:rPr>
        <w:t xml:space="preserve"> </w:t>
      </w:r>
      <w:r w:rsidRPr="00671E30">
        <w:rPr>
          <w:sz w:val="20"/>
          <w:szCs w:val="20"/>
        </w:rPr>
        <w:t xml:space="preserve">of cares. Who, Lord, but Thou, </w:t>
      </w:r>
      <w:proofErr w:type="spellStart"/>
      <w:r w:rsidRPr="00671E30">
        <w:rPr>
          <w:sz w:val="20"/>
          <w:szCs w:val="20"/>
        </w:rPr>
        <w:t>saidst</w:t>
      </w:r>
      <w:proofErr w:type="spellEnd"/>
      <w:r w:rsidRPr="00671E30">
        <w:rPr>
          <w:sz w:val="20"/>
          <w:szCs w:val="20"/>
        </w:rPr>
        <w:t>, "Let the</w:t>
      </w:r>
      <w:r>
        <w:rPr>
          <w:sz w:val="20"/>
          <w:szCs w:val="20"/>
        </w:rPr>
        <w:t xml:space="preserve"> </w:t>
      </w:r>
      <w:r w:rsidRPr="00671E30">
        <w:rPr>
          <w:sz w:val="20"/>
          <w:szCs w:val="20"/>
        </w:rPr>
        <w:t>waters be gathered together into one place, and</w:t>
      </w:r>
      <w:r>
        <w:rPr>
          <w:sz w:val="20"/>
          <w:szCs w:val="20"/>
        </w:rPr>
        <w:t xml:space="preserve"> </w:t>
      </w:r>
      <w:r w:rsidRPr="00671E30">
        <w:rPr>
          <w:sz w:val="20"/>
          <w:szCs w:val="20"/>
        </w:rPr>
        <w:t>let the dry land appear,"</w:t>
      </w:r>
      <w:r>
        <w:rPr>
          <w:rFonts w:cstheme="minorHAnsi"/>
          <w:sz w:val="20"/>
          <w:szCs w:val="20"/>
        </w:rPr>
        <w:t>¹⁸</w:t>
      </w:r>
      <w:r w:rsidRPr="00671E30">
        <w:rPr>
          <w:sz w:val="20"/>
          <w:szCs w:val="20"/>
        </w:rPr>
        <w:t xml:space="preserve"> which </w:t>
      </w:r>
      <w:proofErr w:type="spellStart"/>
      <w:r w:rsidRPr="00671E30">
        <w:rPr>
          <w:sz w:val="20"/>
          <w:szCs w:val="20"/>
        </w:rPr>
        <w:t>thirsteth</w:t>
      </w:r>
      <w:proofErr w:type="spellEnd"/>
      <w:r w:rsidRPr="00671E30">
        <w:rPr>
          <w:sz w:val="20"/>
          <w:szCs w:val="20"/>
        </w:rPr>
        <w:t xml:space="preserve"> after</w:t>
      </w:r>
      <w:r>
        <w:rPr>
          <w:sz w:val="20"/>
          <w:szCs w:val="20"/>
        </w:rPr>
        <w:t xml:space="preserve"> </w:t>
      </w:r>
      <w:r w:rsidRPr="00671E30">
        <w:rPr>
          <w:sz w:val="20"/>
          <w:szCs w:val="20"/>
        </w:rPr>
        <w:t>Thee?</w:t>
      </w:r>
      <w:r>
        <w:rPr>
          <w:rFonts w:cstheme="minorHAnsi"/>
          <w:sz w:val="20"/>
          <w:szCs w:val="20"/>
        </w:rPr>
        <w:t>¹⁹</w:t>
      </w:r>
      <w:r w:rsidRPr="00671E30">
        <w:rPr>
          <w:sz w:val="20"/>
          <w:szCs w:val="20"/>
        </w:rPr>
        <w:t xml:space="preserve"> For the sea also is Thine, and Thou hast</w:t>
      </w:r>
      <w:r>
        <w:rPr>
          <w:sz w:val="20"/>
          <w:szCs w:val="20"/>
        </w:rPr>
        <w:t xml:space="preserve"> </w:t>
      </w:r>
      <w:r w:rsidRPr="00671E30">
        <w:rPr>
          <w:sz w:val="20"/>
          <w:szCs w:val="20"/>
        </w:rPr>
        <w:t>made it, and Thy hands prepared the dry land.</w:t>
      </w:r>
      <w:r>
        <w:rPr>
          <w:rFonts w:cstheme="minorHAnsi"/>
          <w:sz w:val="20"/>
          <w:szCs w:val="20"/>
        </w:rPr>
        <w:t>²⁰</w:t>
      </w:r>
      <w:r>
        <w:rPr>
          <w:sz w:val="20"/>
          <w:szCs w:val="20"/>
        </w:rPr>
        <w:t xml:space="preserve"> </w:t>
      </w:r>
      <w:r w:rsidRPr="00671E30">
        <w:rPr>
          <w:sz w:val="20"/>
          <w:szCs w:val="20"/>
        </w:rPr>
        <w:t>Nor is the bitterness of men's wills, but the</w:t>
      </w:r>
      <w:r>
        <w:rPr>
          <w:sz w:val="20"/>
          <w:szCs w:val="20"/>
        </w:rPr>
        <w:t xml:space="preserve"> </w:t>
      </w:r>
      <w:r w:rsidRPr="00671E30">
        <w:rPr>
          <w:sz w:val="20"/>
          <w:szCs w:val="20"/>
        </w:rPr>
        <w:t>gathering together of the waters, called sea; for</w:t>
      </w:r>
      <w:r>
        <w:rPr>
          <w:sz w:val="20"/>
          <w:szCs w:val="20"/>
        </w:rPr>
        <w:t xml:space="preserve"> </w:t>
      </w:r>
      <w:r w:rsidRPr="00671E30">
        <w:rPr>
          <w:sz w:val="20"/>
          <w:szCs w:val="20"/>
        </w:rPr>
        <w:t xml:space="preserve">Thou </w:t>
      </w:r>
      <w:proofErr w:type="spellStart"/>
      <w:r w:rsidRPr="00671E30">
        <w:rPr>
          <w:sz w:val="20"/>
          <w:szCs w:val="20"/>
        </w:rPr>
        <w:t>restrainest</w:t>
      </w:r>
      <w:proofErr w:type="spellEnd"/>
      <w:r w:rsidRPr="00671E30">
        <w:rPr>
          <w:sz w:val="20"/>
          <w:szCs w:val="20"/>
        </w:rPr>
        <w:t xml:space="preserve"> the wicked desires of men's</w:t>
      </w:r>
      <w:r>
        <w:rPr>
          <w:sz w:val="20"/>
          <w:szCs w:val="20"/>
        </w:rPr>
        <w:t xml:space="preserve"> </w:t>
      </w:r>
      <w:r w:rsidRPr="00671E30">
        <w:rPr>
          <w:sz w:val="20"/>
          <w:szCs w:val="20"/>
        </w:rPr>
        <w:t xml:space="preserve">souls, and </w:t>
      </w:r>
      <w:proofErr w:type="spellStart"/>
      <w:r w:rsidRPr="00671E30">
        <w:rPr>
          <w:sz w:val="20"/>
          <w:szCs w:val="20"/>
        </w:rPr>
        <w:t>settest</w:t>
      </w:r>
      <w:proofErr w:type="spellEnd"/>
      <w:r w:rsidRPr="00671E30">
        <w:rPr>
          <w:sz w:val="20"/>
          <w:szCs w:val="20"/>
        </w:rPr>
        <w:t xml:space="preserve"> them their bounds, how far</w:t>
      </w:r>
      <w:r>
        <w:rPr>
          <w:sz w:val="20"/>
          <w:szCs w:val="20"/>
        </w:rPr>
        <w:t xml:space="preserve"> </w:t>
      </w:r>
      <w:r w:rsidRPr="00671E30">
        <w:rPr>
          <w:sz w:val="20"/>
          <w:szCs w:val="20"/>
        </w:rPr>
        <w:t>they may be allowed to pass,</w:t>
      </w:r>
      <w:r>
        <w:rPr>
          <w:rFonts w:cstheme="minorHAnsi"/>
          <w:sz w:val="20"/>
          <w:szCs w:val="20"/>
        </w:rPr>
        <w:t>²¹</w:t>
      </w:r>
      <w:r w:rsidRPr="00671E30">
        <w:rPr>
          <w:sz w:val="20"/>
          <w:szCs w:val="20"/>
        </w:rPr>
        <w:t xml:space="preserve"> that their waves</w:t>
      </w:r>
    </w:p>
    <w:p w14:paraId="7AB4C1E0" w14:textId="6F156420" w:rsidR="003529B3" w:rsidRPr="003529B3" w:rsidRDefault="003529B3" w:rsidP="003529B3">
      <w:pPr>
        <w:spacing w:after="0"/>
        <w:jc w:val="both"/>
        <w:rPr>
          <w:sz w:val="16"/>
          <w:szCs w:val="16"/>
        </w:rPr>
      </w:pPr>
      <w:r w:rsidRPr="003529B3">
        <w:rPr>
          <w:rFonts w:cstheme="minorHAnsi"/>
          <w:sz w:val="16"/>
          <w:szCs w:val="16"/>
        </w:rPr>
        <w:t>⁹</w:t>
      </w:r>
      <w:r w:rsidRPr="003529B3">
        <w:rPr>
          <w:sz w:val="16"/>
          <w:szCs w:val="16"/>
        </w:rPr>
        <w:t>Ps. 36. 5.</w:t>
      </w:r>
      <w:r w:rsidRPr="003529B3">
        <w:rPr>
          <w:sz w:val="16"/>
          <w:szCs w:val="16"/>
        </w:rPr>
        <w:tab/>
      </w:r>
      <w:r w:rsidRPr="003529B3">
        <w:rPr>
          <w:rFonts w:cstheme="minorHAnsi"/>
          <w:sz w:val="16"/>
          <w:szCs w:val="16"/>
        </w:rPr>
        <w:t>¹⁰</w:t>
      </w:r>
      <w:r w:rsidRPr="003529B3">
        <w:rPr>
          <w:sz w:val="16"/>
          <w:szCs w:val="16"/>
        </w:rPr>
        <w:t>Matt. 24. 35.</w:t>
      </w:r>
      <w:r w:rsidRPr="003529B3">
        <w:rPr>
          <w:sz w:val="16"/>
          <w:szCs w:val="16"/>
        </w:rPr>
        <w:tab/>
      </w:r>
      <w:r w:rsidRPr="003529B3">
        <w:rPr>
          <w:rFonts w:cstheme="minorHAnsi"/>
          <w:sz w:val="16"/>
          <w:szCs w:val="16"/>
        </w:rPr>
        <w:t>¹¹</w:t>
      </w:r>
      <w:r w:rsidRPr="003529B3">
        <w:rPr>
          <w:sz w:val="16"/>
          <w:szCs w:val="16"/>
        </w:rPr>
        <w:t>Isa. 40. 6-8.</w:t>
      </w:r>
    </w:p>
    <w:p w14:paraId="2DA31973" w14:textId="61403423" w:rsidR="003529B3" w:rsidRPr="003529B3" w:rsidRDefault="003529B3" w:rsidP="003529B3">
      <w:pPr>
        <w:spacing w:after="0"/>
        <w:jc w:val="both"/>
        <w:rPr>
          <w:sz w:val="16"/>
          <w:szCs w:val="16"/>
        </w:rPr>
      </w:pPr>
      <w:r w:rsidRPr="003529B3">
        <w:rPr>
          <w:rFonts w:cstheme="minorHAnsi"/>
          <w:sz w:val="16"/>
          <w:szCs w:val="16"/>
        </w:rPr>
        <w:t>¹²</w:t>
      </w:r>
      <w:r w:rsidRPr="003529B3">
        <w:rPr>
          <w:sz w:val="16"/>
          <w:szCs w:val="16"/>
        </w:rPr>
        <w:t>I Cor. 13. 12.</w:t>
      </w:r>
      <w:r w:rsidRPr="003529B3">
        <w:rPr>
          <w:sz w:val="16"/>
          <w:szCs w:val="16"/>
        </w:rPr>
        <w:tab/>
      </w:r>
      <w:r w:rsidRPr="003529B3">
        <w:rPr>
          <w:rFonts w:cstheme="minorHAnsi"/>
          <w:sz w:val="16"/>
          <w:szCs w:val="16"/>
        </w:rPr>
        <w:t>¹³</w:t>
      </w:r>
      <w:r w:rsidRPr="003529B3">
        <w:rPr>
          <w:sz w:val="16"/>
          <w:szCs w:val="16"/>
        </w:rPr>
        <w:t>I John, 3. 2.</w:t>
      </w:r>
      <w:r w:rsidRPr="003529B3">
        <w:rPr>
          <w:sz w:val="16"/>
          <w:szCs w:val="16"/>
        </w:rPr>
        <w:tab/>
      </w:r>
      <w:r w:rsidRPr="003529B3">
        <w:rPr>
          <w:rFonts w:cstheme="minorHAnsi"/>
          <w:sz w:val="16"/>
          <w:szCs w:val="16"/>
        </w:rPr>
        <w:t>¹⁴</w:t>
      </w:r>
      <w:r w:rsidRPr="003529B3">
        <w:rPr>
          <w:sz w:val="16"/>
          <w:szCs w:val="16"/>
        </w:rPr>
        <w:t>Cant. 2. 9.</w:t>
      </w:r>
    </w:p>
    <w:p w14:paraId="2B284640" w14:textId="77777777" w:rsidR="003529B3" w:rsidRPr="003529B3" w:rsidRDefault="003529B3" w:rsidP="003529B3">
      <w:pPr>
        <w:spacing w:after="0"/>
        <w:jc w:val="both"/>
        <w:rPr>
          <w:sz w:val="16"/>
          <w:szCs w:val="16"/>
        </w:rPr>
      </w:pPr>
      <w:r w:rsidRPr="003529B3">
        <w:rPr>
          <w:rFonts w:cstheme="minorHAnsi"/>
          <w:sz w:val="16"/>
          <w:szCs w:val="16"/>
        </w:rPr>
        <w:t>¹⁵</w:t>
      </w:r>
      <w:r w:rsidRPr="003529B3">
        <w:rPr>
          <w:sz w:val="16"/>
          <w:szCs w:val="16"/>
        </w:rPr>
        <w:t>Cant. 1. 3</w:t>
      </w:r>
      <w:r w:rsidRPr="003529B3">
        <w:rPr>
          <w:sz w:val="16"/>
          <w:szCs w:val="16"/>
        </w:rPr>
        <w:tab/>
      </w:r>
      <w:r w:rsidRPr="003529B3">
        <w:rPr>
          <w:rFonts w:cstheme="minorHAnsi"/>
          <w:sz w:val="16"/>
          <w:szCs w:val="16"/>
        </w:rPr>
        <w:t>¹⁶</w:t>
      </w:r>
      <w:r w:rsidRPr="003529B3">
        <w:rPr>
          <w:sz w:val="16"/>
          <w:szCs w:val="16"/>
        </w:rPr>
        <w:t xml:space="preserve">Ps. </w:t>
      </w:r>
      <w:r w:rsidRPr="00BE76D9">
        <w:rPr>
          <w:sz w:val="16"/>
          <w:szCs w:val="16"/>
        </w:rPr>
        <w:t>63. 1.</w:t>
      </w:r>
      <w:r w:rsidRPr="003529B3">
        <w:rPr>
          <w:sz w:val="16"/>
          <w:szCs w:val="16"/>
        </w:rPr>
        <w:tab/>
      </w:r>
      <w:r w:rsidRPr="00BE76D9">
        <w:rPr>
          <w:rFonts w:cstheme="minorHAnsi"/>
          <w:sz w:val="16"/>
          <w:szCs w:val="16"/>
        </w:rPr>
        <w:t>¹⁷</w:t>
      </w:r>
      <w:r w:rsidRPr="00BE76D9">
        <w:rPr>
          <w:sz w:val="16"/>
          <w:szCs w:val="16"/>
        </w:rPr>
        <w:t>Ps. 36. 9.</w:t>
      </w:r>
    </w:p>
    <w:p w14:paraId="224E3AEF" w14:textId="1447930D" w:rsidR="003529B3" w:rsidRPr="003529B3" w:rsidRDefault="003529B3" w:rsidP="003529B3">
      <w:pPr>
        <w:spacing w:after="0"/>
        <w:jc w:val="both"/>
        <w:rPr>
          <w:sz w:val="16"/>
          <w:szCs w:val="16"/>
        </w:rPr>
      </w:pPr>
      <w:r w:rsidRPr="003529B3">
        <w:rPr>
          <w:rFonts w:cstheme="minorHAnsi"/>
          <w:sz w:val="16"/>
          <w:szCs w:val="16"/>
        </w:rPr>
        <w:t>¹⁸</w:t>
      </w:r>
      <w:r w:rsidRPr="00BE76D9">
        <w:rPr>
          <w:sz w:val="16"/>
          <w:szCs w:val="16"/>
        </w:rPr>
        <w:t xml:space="preserve">Gen. </w:t>
      </w:r>
      <w:r w:rsidRPr="003529B3">
        <w:rPr>
          <w:sz w:val="16"/>
          <w:szCs w:val="16"/>
        </w:rPr>
        <w:t>1. 9.</w:t>
      </w:r>
      <w:r w:rsidRPr="003529B3">
        <w:rPr>
          <w:sz w:val="16"/>
          <w:szCs w:val="16"/>
        </w:rPr>
        <w:tab/>
      </w:r>
      <w:r w:rsidRPr="003529B3">
        <w:rPr>
          <w:rFonts w:cstheme="minorHAnsi"/>
          <w:sz w:val="16"/>
          <w:szCs w:val="16"/>
        </w:rPr>
        <w:t>¹⁹</w:t>
      </w:r>
      <w:r w:rsidRPr="003529B3">
        <w:rPr>
          <w:sz w:val="16"/>
          <w:szCs w:val="16"/>
        </w:rPr>
        <w:t>Ps. 143. 6; 63. I.</w:t>
      </w:r>
      <w:r w:rsidRPr="003529B3">
        <w:rPr>
          <w:sz w:val="16"/>
          <w:szCs w:val="16"/>
        </w:rPr>
        <w:tab/>
      </w:r>
      <w:r w:rsidRPr="003529B3">
        <w:rPr>
          <w:rFonts w:cstheme="minorHAnsi"/>
          <w:sz w:val="16"/>
          <w:szCs w:val="16"/>
        </w:rPr>
        <w:t>²⁰</w:t>
      </w:r>
      <w:r w:rsidRPr="003529B3">
        <w:rPr>
          <w:sz w:val="16"/>
          <w:szCs w:val="16"/>
        </w:rPr>
        <w:t>Ps. 95. 5.</w:t>
      </w:r>
    </w:p>
    <w:p w14:paraId="5EBA13E4" w14:textId="7F256603" w:rsidR="00BE68AB" w:rsidRPr="003529B3" w:rsidRDefault="003529B3" w:rsidP="003529B3">
      <w:pPr>
        <w:spacing w:after="0"/>
        <w:jc w:val="both"/>
        <w:rPr>
          <w:sz w:val="16"/>
          <w:szCs w:val="16"/>
        </w:rPr>
      </w:pPr>
      <w:r w:rsidRPr="003529B3">
        <w:rPr>
          <w:rFonts w:cstheme="minorHAnsi"/>
          <w:sz w:val="16"/>
          <w:szCs w:val="16"/>
        </w:rPr>
        <w:t>²¹</w:t>
      </w:r>
      <w:r w:rsidRPr="003529B3">
        <w:rPr>
          <w:sz w:val="16"/>
          <w:szCs w:val="16"/>
        </w:rPr>
        <w:t>Ps. 104. 9; Job, 38. 11, 12.</w:t>
      </w:r>
    </w:p>
    <w:p w14:paraId="66906726" w14:textId="77777777" w:rsidR="00BE68AB" w:rsidRDefault="00BE68AB" w:rsidP="003A7A40">
      <w:pPr>
        <w:jc w:val="both"/>
        <w:rPr>
          <w:sz w:val="20"/>
          <w:szCs w:val="20"/>
        </w:rPr>
      </w:pPr>
    </w:p>
    <w:p w14:paraId="7F31D564" w14:textId="47018FBE" w:rsidR="003529B3" w:rsidRPr="003529B3" w:rsidRDefault="003529B3" w:rsidP="003529B3">
      <w:pPr>
        <w:jc w:val="both"/>
        <w:rPr>
          <w:sz w:val="20"/>
          <w:szCs w:val="20"/>
        </w:rPr>
      </w:pPr>
      <w:r w:rsidRPr="003529B3">
        <w:rPr>
          <w:sz w:val="20"/>
          <w:szCs w:val="20"/>
        </w:rPr>
        <w:t xml:space="preserve">may break one against another; and </w:t>
      </w:r>
      <w:proofErr w:type="gramStart"/>
      <w:r w:rsidRPr="003529B3">
        <w:rPr>
          <w:sz w:val="20"/>
          <w:szCs w:val="20"/>
        </w:rPr>
        <w:t>thus</w:t>
      </w:r>
      <w:proofErr w:type="gramEnd"/>
      <w:r w:rsidRPr="003529B3">
        <w:rPr>
          <w:sz w:val="20"/>
          <w:szCs w:val="20"/>
        </w:rPr>
        <w:t xml:space="preserve"> </w:t>
      </w:r>
      <w:proofErr w:type="spellStart"/>
      <w:r w:rsidRPr="003529B3">
        <w:rPr>
          <w:sz w:val="20"/>
          <w:szCs w:val="20"/>
        </w:rPr>
        <w:t>makest</w:t>
      </w:r>
      <w:proofErr w:type="spellEnd"/>
      <w:r>
        <w:rPr>
          <w:sz w:val="20"/>
          <w:szCs w:val="20"/>
        </w:rPr>
        <w:t xml:space="preserve"> </w:t>
      </w:r>
      <w:r w:rsidRPr="003529B3">
        <w:rPr>
          <w:sz w:val="20"/>
          <w:szCs w:val="20"/>
        </w:rPr>
        <w:t>Thou it a sea, by the order of Thy dominion</w:t>
      </w:r>
      <w:r>
        <w:rPr>
          <w:sz w:val="20"/>
          <w:szCs w:val="20"/>
        </w:rPr>
        <w:t xml:space="preserve"> </w:t>
      </w:r>
      <w:r w:rsidRPr="003529B3">
        <w:rPr>
          <w:sz w:val="20"/>
          <w:szCs w:val="20"/>
        </w:rPr>
        <w:t>over all things.</w:t>
      </w:r>
    </w:p>
    <w:p w14:paraId="6CF4CD29" w14:textId="3E8B3920" w:rsidR="003529B3" w:rsidRPr="003529B3" w:rsidRDefault="003529B3" w:rsidP="003529B3">
      <w:pPr>
        <w:jc w:val="both"/>
        <w:rPr>
          <w:sz w:val="20"/>
          <w:szCs w:val="20"/>
        </w:rPr>
      </w:pPr>
      <w:r w:rsidRPr="003529B3">
        <w:rPr>
          <w:sz w:val="20"/>
          <w:szCs w:val="20"/>
        </w:rPr>
        <w:t>21. But the souls that thirst after Thee, and</w:t>
      </w:r>
      <w:r>
        <w:rPr>
          <w:sz w:val="20"/>
          <w:szCs w:val="20"/>
        </w:rPr>
        <w:t xml:space="preserve"> </w:t>
      </w:r>
      <w:r w:rsidRPr="003529B3">
        <w:rPr>
          <w:sz w:val="20"/>
          <w:szCs w:val="20"/>
        </w:rPr>
        <w:t>that appear before Thee (being by other bounds</w:t>
      </w:r>
      <w:r>
        <w:rPr>
          <w:sz w:val="20"/>
          <w:szCs w:val="20"/>
        </w:rPr>
        <w:t xml:space="preserve"> </w:t>
      </w:r>
      <w:r w:rsidRPr="003529B3">
        <w:rPr>
          <w:sz w:val="20"/>
          <w:szCs w:val="20"/>
        </w:rPr>
        <w:t xml:space="preserve">divided from the society of the sea), Thou </w:t>
      </w:r>
      <w:proofErr w:type="spellStart"/>
      <w:r w:rsidRPr="003529B3">
        <w:rPr>
          <w:sz w:val="20"/>
          <w:szCs w:val="20"/>
        </w:rPr>
        <w:t>waterest</w:t>
      </w:r>
      <w:proofErr w:type="spellEnd"/>
      <w:r>
        <w:rPr>
          <w:sz w:val="20"/>
          <w:szCs w:val="20"/>
        </w:rPr>
        <w:t xml:space="preserve"> </w:t>
      </w:r>
      <w:r w:rsidRPr="003529B3">
        <w:rPr>
          <w:sz w:val="20"/>
          <w:szCs w:val="20"/>
        </w:rPr>
        <w:t>by a sweet spring, that the earth may</w:t>
      </w:r>
      <w:r>
        <w:rPr>
          <w:sz w:val="20"/>
          <w:szCs w:val="20"/>
        </w:rPr>
        <w:t xml:space="preserve"> </w:t>
      </w:r>
      <w:r w:rsidRPr="003529B3">
        <w:rPr>
          <w:sz w:val="20"/>
          <w:szCs w:val="20"/>
        </w:rPr>
        <w:t>bring forth her fruit, and Thou. Lord God, so</w:t>
      </w:r>
      <w:r>
        <w:rPr>
          <w:sz w:val="20"/>
          <w:szCs w:val="20"/>
        </w:rPr>
        <w:t xml:space="preserve"> </w:t>
      </w:r>
      <w:r w:rsidRPr="003529B3">
        <w:rPr>
          <w:sz w:val="20"/>
          <w:szCs w:val="20"/>
        </w:rPr>
        <w:t>commanding, our soul may bud forth works of</w:t>
      </w:r>
      <w:r>
        <w:rPr>
          <w:sz w:val="20"/>
          <w:szCs w:val="20"/>
        </w:rPr>
        <w:t xml:space="preserve"> </w:t>
      </w:r>
      <w:r w:rsidRPr="003529B3">
        <w:rPr>
          <w:sz w:val="20"/>
          <w:szCs w:val="20"/>
        </w:rPr>
        <w:t xml:space="preserve">mercy according to their kind, loving our </w:t>
      </w:r>
      <w:proofErr w:type="spellStart"/>
      <w:r w:rsidRPr="003529B3">
        <w:rPr>
          <w:sz w:val="20"/>
          <w:szCs w:val="20"/>
        </w:rPr>
        <w:t>neighbour</w:t>
      </w:r>
      <w:proofErr w:type="spellEnd"/>
      <w:r>
        <w:rPr>
          <w:sz w:val="20"/>
          <w:szCs w:val="20"/>
        </w:rPr>
        <w:t xml:space="preserve"> </w:t>
      </w:r>
      <w:r w:rsidRPr="003529B3">
        <w:rPr>
          <w:sz w:val="20"/>
          <w:szCs w:val="20"/>
        </w:rPr>
        <w:t>in the relief of his bodily necessities, having</w:t>
      </w:r>
      <w:r>
        <w:rPr>
          <w:sz w:val="20"/>
          <w:szCs w:val="20"/>
        </w:rPr>
        <w:t xml:space="preserve"> </w:t>
      </w:r>
      <w:r w:rsidRPr="003529B3">
        <w:rPr>
          <w:sz w:val="20"/>
          <w:szCs w:val="20"/>
        </w:rPr>
        <w:t>seed in itself according to its likeness</w:t>
      </w:r>
      <w:r>
        <w:rPr>
          <w:rFonts w:cstheme="minorHAnsi"/>
          <w:sz w:val="20"/>
          <w:szCs w:val="20"/>
        </w:rPr>
        <w:t>¹</w:t>
      </w:r>
      <w:r w:rsidRPr="003529B3">
        <w:rPr>
          <w:sz w:val="20"/>
          <w:szCs w:val="20"/>
        </w:rPr>
        <w:t>; when,</w:t>
      </w:r>
      <w:r>
        <w:rPr>
          <w:sz w:val="20"/>
          <w:szCs w:val="20"/>
        </w:rPr>
        <w:t xml:space="preserve"> </w:t>
      </w:r>
      <w:r w:rsidRPr="003529B3">
        <w:rPr>
          <w:sz w:val="20"/>
          <w:szCs w:val="20"/>
        </w:rPr>
        <w:t>from feeling of our infirmity, we compassionate</w:t>
      </w:r>
      <w:r>
        <w:rPr>
          <w:sz w:val="20"/>
          <w:szCs w:val="20"/>
        </w:rPr>
        <w:t xml:space="preserve"> </w:t>
      </w:r>
      <w:r w:rsidRPr="003529B3">
        <w:rPr>
          <w:sz w:val="20"/>
          <w:szCs w:val="20"/>
        </w:rPr>
        <w:t>so as to relieve the needy; helping them as we</w:t>
      </w:r>
      <w:r>
        <w:rPr>
          <w:sz w:val="20"/>
          <w:szCs w:val="20"/>
        </w:rPr>
        <w:t xml:space="preserve"> </w:t>
      </w:r>
      <w:r w:rsidRPr="003529B3">
        <w:rPr>
          <w:sz w:val="20"/>
          <w:szCs w:val="20"/>
        </w:rPr>
        <w:t>would be helped if we were in like need ; not only</w:t>
      </w:r>
      <w:r>
        <w:rPr>
          <w:sz w:val="20"/>
          <w:szCs w:val="20"/>
        </w:rPr>
        <w:t xml:space="preserve"> </w:t>
      </w:r>
      <w:r w:rsidRPr="003529B3">
        <w:rPr>
          <w:sz w:val="20"/>
          <w:szCs w:val="20"/>
        </w:rPr>
        <w:t>in things easy, as in "herb yielding seed," but</w:t>
      </w:r>
      <w:r>
        <w:rPr>
          <w:sz w:val="20"/>
          <w:szCs w:val="20"/>
        </w:rPr>
        <w:t xml:space="preserve"> </w:t>
      </w:r>
      <w:r w:rsidRPr="003529B3">
        <w:rPr>
          <w:sz w:val="20"/>
          <w:szCs w:val="20"/>
        </w:rPr>
        <w:t xml:space="preserve">also in the protection of our </w:t>
      </w:r>
      <w:r w:rsidRPr="003529B3">
        <w:rPr>
          <w:sz w:val="20"/>
          <w:szCs w:val="20"/>
        </w:rPr>
        <w:lastRenderedPageBreak/>
        <w:t>assistance, with our</w:t>
      </w:r>
      <w:r>
        <w:rPr>
          <w:sz w:val="20"/>
          <w:szCs w:val="20"/>
        </w:rPr>
        <w:t xml:space="preserve"> </w:t>
      </w:r>
      <w:r w:rsidRPr="003529B3">
        <w:rPr>
          <w:sz w:val="20"/>
          <w:szCs w:val="20"/>
        </w:rPr>
        <w:t>best strength, like the tree yielding fruit: that</w:t>
      </w:r>
      <w:r>
        <w:rPr>
          <w:sz w:val="20"/>
          <w:szCs w:val="20"/>
        </w:rPr>
        <w:t xml:space="preserve"> </w:t>
      </w:r>
      <w:r w:rsidRPr="003529B3">
        <w:rPr>
          <w:sz w:val="20"/>
          <w:szCs w:val="20"/>
        </w:rPr>
        <w:t>is, well-doing in rescuing him that suffers wrong,</w:t>
      </w:r>
      <w:r>
        <w:rPr>
          <w:sz w:val="20"/>
          <w:szCs w:val="20"/>
        </w:rPr>
        <w:t xml:space="preserve"> </w:t>
      </w:r>
      <w:r w:rsidRPr="003529B3">
        <w:rPr>
          <w:sz w:val="20"/>
          <w:szCs w:val="20"/>
        </w:rPr>
        <w:t>from the hand of the powerful, and giving him</w:t>
      </w:r>
      <w:r>
        <w:rPr>
          <w:sz w:val="20"/>
          <w:szCs w:val="20"/>
        </w:rPr>
        <w:t xml:space="preserve"> </w:t>
      </w:r>
      <w:r w:rsidRPr="003529B3">
        <w:rPr>
          <w:sz w:val="20"/>
          <w:szCs w:val="20"/>
        </w:rPr>
        <w:t>the shelter of protection, by the mighty strength</w:t>
      </w:r>
      <w:r>
        <w:rPr>
          <w:sz w:val="20"/>
          <w:szCs w:val="20"/>
        </w:rPr>
        <w:t xml:space="preserve"> </w:t>
      </w:r>
      <w:r w:rsidRPr="003529B3">
        <w:rPr>
          <w:sz w:val="20"/>
          <w:szCs w:val="20"/>
        </w:rPr>
        <w:t>of just judgment.</w:t>
      </w:r>
    </w:p>
    <w:p w14:paraId="20B7ADAB" w14:textId="77777777" w:rsidR="003529B3" w:rsidRDefault="003529B3" w:rsidP="003529B3">
      <w:pPr>
        <w:jc w:val="both"/>
        <w:rPr>
          <w:sz w:val="20"/>
          <w:szCs w:val="20"/>
        </w:rPr>
      </w:pPr>
      <w:r w:rsidRPr="003529B3">
        <w:rPr>
          <w:sz w:val="20"/>
          <w:szCs w:val="20"/>
        </w:rPr>
        <w:t>[XVIII] 22. So, Lord, so, I beseech Thee, let</w:t>
      </w:r>
      <w:r>
        <w:rPr>
          <w:sz w:val="20"/>
          <w:szCs w:val="20"/>
        </w:rPr>
        <w:t xml:space="preserve"> </w:t>
      </w:r>
      <w:proofErr w:type="spellStart"/>
      <w:r w:rsidRPr="003529B3">
        <w:rPr>
          <w:sz w:val="20"/>
          <w:szCs w:val="20"/>
        </w:rPr>
        <w:t>there</w:t>
      </w:r>
      <w:proofErr w:type="spellEnd"/>
      <w:r w:rsidRPr="003529B3">
        <w:rPr>
          <w:sz w:val="20"/>
          <w:szCs w:val="20"/>
        </w:rPr>
        <w:t xml:space="preserve"> spring up, as Thou </w:t>
      </w:r>
      <w:proofErr w:type="spellStart"/>
      <w:r w:rsidRPr="003529B3">
        <w:rPr>
          <w:sz w:val="20"/>
          <w:szCs w:val="20"/>
        </w:rPr>
        <w:t>doest</w:t>
      </w:r>
      <w:proofErr w:type="spellEnd"/>
      <w:r w:rsidRPr="003529B3">
        <w:rPr>
          <w:sz w:val="20"/>
          <w:szCs w:val="20"/>
        </w:rPr>
        <w:t xml:space="preserve">, as Thou </w:t>
      </w:r>
      <w:proofErr w:type="spellStart"/>
      <w:r w:rsidRPr="003529B3">
        <w:rPr>
          <w:sz w:val="20"/>
          <w:szCs w:val="20"/>
        </w:rPr>
        <w:t>givest</w:t>
      </w:r>
      <w:proofErr w:type="spellEnd"/>
      <w:r>
        <w:rPr>
          <w:sz w:val="20"/>
          <w:szCs w:val="20"/>
        </w:rPr>
        <w:t xml:space="preserve"> </w:t>
      </w:r>
      <w:r w:rsidRPr="003529B3">
        <w:rPr>
          <w:sz w:val="20"/>
          <w:szCs w:val="20"/>
        </w:rPr>
        <w:t>cheerfulness and ability, let "truth spring out of</w:t>
      </w:r>
      <w:r>
        <w:rPr>
          <w:sz w:val="20"/>
          <w:szCs w:val="20"/>
        </w:rPr>
        <w:t xml:space="preserve"> </w:t>
      </w:r>
      <w:r w:rsidRPr="003529B3">
        <w:rPr>
          <w:sz w:val="20"/>
          <w:szCs w:val="20"/>
        </w:rPr>
        <w:t>the earth, and righteousness look down from</w:t>
      </w:r>
      <w:r>
        <w:rPr>
          <w:sz w:val="20"/>
          <w:szCs w:val="20"/>
        </w:rPr>
        <w:t xml:space="preserve"> </w:t>
      </w:r>
      <w:r w:rsidRPr="003529B3">
        <w:rPr>
          <w:sz w:val="20"/>
          <w:szCs w:val="20"/>
        </w:rPr>
        <w:t>heaven,"</w:t>
      </w:r>
      <w:r>
        <w:rPr>
          <w:rFonts w:cstheme="minorHAnsi"/>
          <w:sz w:val="20"/>
          <w:szCs w:val="20"/>
        </w:rPr>
        <w:t>²</w:t>
      </w:r>
      <w:r w:rsidRPr="003529B3">
        <w:rPr>
          <w:sz w:val="20"/>
          <w:szCs w:val="20"/>
        </w:rPr>
        <w:t xml:space="preserve"> and let there be "lights in the firmament."</w:t>
      </w:r>
      <w:r>
        <w:rPr>
          <w:rFonts w:cstheme="minorHAnsi"/>
          <w:sz w:val="20"/>
          <w:szCs w:val="20"/>
        </w:rPr>
        <w:t>³</w:t>
      </w:r>
      <w:r w:rsidRPr="003529B3">
        <w:rPr>
          <w:sz w:val="20"/>
          <w:szCs w:val="20"/>
        </w:rPr>
        <w:t xml:space="preserve"> Let us break our bread to the hungry,</w:t>
      </w:r>
      <w:r>
        <w:rPr>
          <w:sz w:val="20"/>
          <w:szCs w:val="20"/>
        </w:rPr>
        <w:t xml:space="preserve"> </w:t>
      </w:r>
      <w:r w:rsidRPr="003529B3">
        <w:rPr>
          <w:sz w:val="20"/>
          <w:szCs w:val="20"/>
        </w:rPr>
        <w:t>and bring the houseless poor to our house. Let</w:t>
      </w:r>
      <w:r>
        <w:rPr>
          <w:sz w:val="20"/>
          <w:szCs w:val="20"/>
        </w:rPr>
        <w:t xml:space="preserve"> </w:t>
      </w:r>
      <w:r w:rsidRPr="003529B3">
        <w:rPr>
          <w:sz w:val="20"/>
          <w:szCs w:val="20"/>
        </w:rPr>
        <w:t>us clothe the naked, and despise not those of</w:t>
      </w:r>
      <w:r>
        <w:rPr>
          <w:sz w:val="20"/>
          <w:szCs w:val="20"/>
        </w:rPr>
        <w:t xml:space="preserve"> </w:t>
      </w:r>
      <w:r w:rsidRPr="003529B3">
        <w:rPr>
          <w:sz w:val="20"/>
          <w:szCs w:val="20"/>
        </w:rPr>
        <w:t>our own flesh.</w:t>
      </w:r>
      <w:r>
        <w:rPr>
          <w:rFonts w:cstheme="minorHAnsi"/>
          <w:sz w:val="20"/>
          <w:szCs w:val="20"/>
        </w:rPr>
        <w:t>⁴</w:t>
      </w:r>
      <w:r w:rsidRPr="003529B3">
        <w:rPr>
          <w:sz w:val="20"/>
          <w:szCs w:val="20"/>
        </w:rPr>
        <w:t xml:space="preserve"> Which fruits having sprung out</w:t>
      </w:r>
      <w:r>
        <w:rPr>
          <w:sz w:val="20"/>
          <w:szCs w:val="20"/>
        </w:rPr>
        <w:t xml:space="preserve"> </w:t>
      </w:r>
      <w:r w:rsidRPr="003529B3">
        <w:rPr>
          <w:sz w:val="20"/>
          <w:szCs w:val="20"/>
        </w:rPr>
        <w:t>of the earth, see it is good</w:t>
      </w:r>
      <w:r>
        <w:rPr>
          <w:rFonts w:cstheme="minorHAnsi"/>
          <w:sz w:val="20"/>
          <w:szCs w:val="20"/>
        </w:rPr>
        <w:t>⁵</w:t>
      </w:r>
      <w:r w:rsidRPr="003529B3">
        <w:rPr>
          <w:sz w:val="20"/>
          <w:szCs w:val="20"/>
        </w:rPr>
        <w:t>; and let our temporary</w:t>
      </w:r>
      <w:r>
        <w:rPr>
          <w:sz w:val="20"/>
          <w:szCs w:val="20"/>
        </w:rPr>
        <w:t xml:space="preserve"> </w:t>
      </w:r>
      <w:r w:rsidRPr="003529B3">
        <w:rPr>
          <w:sz w:val="20"/>
          <w:szCs w:val="20"/>
        </w:rPr>
        <w:t>light break forth</w:t>
      </w:r>
      <w:r>
        <w:rPr>
          <w:rFonts w:cstheme="minorHAnsi"/>
          <w:sz w:val="20"/>
          <w:szCs w:val="20"/>
        </w:rPr>
        <w:t>⁶</w:t>
      </w:r>
      <w:r w:rsidRPr="003529B3">
        <w:rPr>
          <w:sz w:val="20"/>
          <w:szCs w:val="20"/>
        </w:rPr>
        <w:t>; and ourselves, from</w:t>
      </w:r>
      <w:r>
        <w:rPr>
          <w:sz w:val="20"/>
          <w:szCs w:val="20"/>
        </w:rPr>
        <w:t xml:space="preserve"> </w:t>
      </w:r>
      <w:r w:rsidRPr="003529B3">
        <w:rPr>
          <w:sz w:val="20"/>
          <w:szCs w:val="20"/>
        </w:rPr>
        <w:t>this lower fruitfulness of action, arriving at the</w:t>
      </w:r>
      <w:r>
        <w:rPr>
          <w:sz w:val="20"/>
          <w:szCs w:val="20"/>
        </w:rPr>
        <w:t xml:space="preserve"> </w:t>
      </w:r>
      <w:r w:rsidRPr="003529B3">
        <w:rPr>
          <w:sz w:val="20"/>
          <w:szCs w:val="20"/>
        </w:rPr>
        <w:t>delightfulness of contemplation, obtaining the</w:t>
      </w:r>
      <w:r>
        <w:rPr>
          <w:sz w:val="20"/>
          <w:szCs w:val="20"/>
        </w:rPr>
        <w:t xml:space="preserve"> </w:t>
      </w:r>
      <w:r w:rsidRPr="003529B3">
        <w:rPr>
          <w:sz w:val="20"/>
          <w:szCs w:val="20"/>
        </w:rPr>
        <w:t>Word of Life above, appear like lights in the</w:t>
      </w:r>
      <w:r>
        <w:rPr>
          <w:sz w:val="20"/>
          <w:szCs w:val="20"/>
        </w:rPr>
        <w:t xml:space="preserve"> </w:t>
      </w:r>
      <w:r w:rsidRPr="003529B3">
        <w:rPr>
          <w:sz w:val="20"/>
          <w:szCs w:val="20"/>
        </w:rPr>
        <w:t>world,</w:t>
      </w:r>
      <w:r>
        <w:rPr>
          <w:rFonts w:cstheme="minorHAnsi"/>
          <w:sz w:val="20"/>
          <w:szCs w:val="20"/>
        </w:rPr>
        <w:t>⁷</w:t>
      </w:r>
      <w:r w:rsidRPr="003529B3">
        <w:rPr>
          <w:sz w:val="20"/>
          <w:szCs w:val="20"/>
        </w:rPr>
        <w:t xml:space="preserve"> cleaving to the firmament of Thy Scripture.</w:t>
      </w:r>
      <w:r>
        <w:rPr>
          <w:sz w:val="20"/>
          <w:szCs w:val="20"/>
        </w:rPr>
        <w:t xml:space="preserve"> </w:t>
      </w:r>
      <w:r w:rsidRPr="003529B3">
        <w:rPr>
          <w:sz w:val="20"/>
          <w:szCs w:val="20"/>
        </w:rPr>
        <w:t xml:space="preserve">For </w:t>
      </w:r>
      <w:proofErr w:type="spellStart"/>
      <w:r w:rsidRPr="003529B3">
        <w:rPr>
          <w:sz w:val="20"/>
          <w:szCs w:val="20"/>
        </w:rPr>
        <w:t>there</w:t>
      </w:r>
      <w:proofErr w:type="spellEnd"/>
      <w:r w:rsidRPr="003529B3">
        <w:rPr>
          <w:sz w:val="20"/>
          <w:szCs w:val="20"/>
        </w:rPr>
        <w:t xml:space="preserve"> Thou </w:t>
      </w:r>
      <w:proofErr w:type="spellStart"/>
      <w:r w:rsidRPr="003529B3">
        <w:rPr>
          <w:sz w:val="20"/>
          <w:szCs w:val="20"/>
        </w:rPr>
        <w:t>instructest</w:t>
      </w:r>
      <w:proofErr w:type="spellEnd"/>
      <w:r w:rsidRPr="003529B3">
        <w:rPr>
          <w:sz w:val="20"/>
          <w:szCs w:val="20"/>
        </w:rPr>
        <w:t xml:space="preserve"> us, to divide</w:t>
      </w:r>
      <w:r>
        <w:rPr>
          <w:sz w:val="20"/>
          <w:szCs w:val="20"/>
        </w:rPr>
        <w:t xml:space="preserve"> </w:t>
      </w:r>
      <w:r w:rsidRPr="003529B3">
        <w:rPr>
          <w:sz w:val="20"/>
          <w:szCs w:val="20"/>
        </w:rPr>
        <w:t>between the things intellectual and things of</w:t>
      </w:r>
      <w:r>
        <w:rPr>
          <w:sz w:val="20"/>
          <w:szCs w:val="20"/>
        </w:rPr>
        <w:t xml:space="preserve"> </w:t>
      </w:r>
      <w:r w:rsidRPr="003529B3">
        <w:rPr>
          <w:sz w:val="20"/>
          <w:szCs w:val="20"/>
        </w:rPr>
        <w:t>sense, as betwixt the day and the night ; or between</w:t>
      </w:r>
      <w:r>
        <w:rPr>
          <w:sz w:val="20"/>
          <w:szCs w:val="20"/>
        </w:rPr>
        <w:t xml:space="preserve"> </w:t>
      </w:r>
      <w:r w:rsidRPr="003529B3">
        <w:rPr>
          <w:sz w:val="20"/>
          <w:szCs w:val="20"/>
        </w:rPr>
        <w:t>souls, given either to things intellectual</w:t>
      </w:r>
      <w:r>
        <w:rPr>
          <w:sz w:val="20"/>
          <w:szCs w:val="20"/>
        </w:rPr>
        <w:t xml:space="preserve"> </w:t>
      </w:r>
      <w:r w:rsidRPr="003529B3">
        <w:rPr>
          <w:sz w:val="20"/>
          <w:szCs w:val="20"/>
        </w:rPr>
        <w:t>or things of sense, so that now not Thou only in</w:t>
      </w:r>
      <w:r>
        <w:rPr>
          <w:sz w:val="20"/>
          <w:szCs w:val="20"/>
        </w:rPr>
        <w:t xml:space="preserve"> </w:t>
      </w:r>
      <w:r w:rsidRPr="003529B3">
        <w:rPr>
          <w:sz w:val="20"/>
          <w:szCs w:val="20"/>
        </w:rPr>
        <w:t>the secret of Thy judgment, as before the firmament</w:t>
      </w:r>
      <w:r>
        <w:rPr>
          <w:sz w:val="20"/>
          <w:szCs w:val="20"/>
        </w:rPr>
        <w:t xml:space="preserve"> </w:t>
      </w:r>
      <w:r w:rsidRPr="003529B3">
        <w:rPr>
          <w:sz w:val="20"/>
          <w:szCs w:val="20"/>
        </w:rPr>
        <w:t xml:space="preserve">was made, </w:t>
      </w:r>
      <w:proofErr w:type="spellStart"/>
      <w:r w:rsidRPr="003529B3">
        <w:rPr>
          <w:sz w:val="20"/>
          <w:szCs w:val="20"/>
        </w:rPr>
        <w:t>dividest</w:t>
      </w:r>
      <w:proofErr w:type="spellEnd"/>
      <w:r w:rsidRPr="003529B3">
        <w:rPr>
          <w:sz w:val="20"/>
          <w:szCs w:val="20"/>
        </w:rPr>
        <w:t xml:space="preserve"> between the light and</w:t>
      </w:r>
      <w:r>
        <w:rPr>
          <w:sz w:val="20"/>
          <w:szCs w:val="20"/>
        </w:rPr>
        <w:t xml:space="preserve"> </w:t>
      </w:r>
      <w:r w:rsidRPr="003529B3">
        <w:rPr>
          <w:sz w:val="20"/>
          <w:szCs w:val="20"/>
        </w:rPr>
        <w:t>the darkness, but Thy spiritual children also set</w:t>
      </w:r>
      <w:r>
        <w:rPr>
          <w:sz w:val="20"/>
          <w:szCs w:val="20"/>
        </w:rPr>
        <w:t xml:space="preserve"> </w:t>
      </w:r>
      <w:r w:rsidRPr="003529B3">
        <w:rPr>
          <w:sz w:val="20"/>
          <w:szCs w:val="20"/>
        </w:rPr>
        <w:t>and ranked in the same firmament (now that</w:t>
      </w:r>
      <w:r>
        <w:rPr>
          <w:sz w:val="20"/>
          <w:szCs w:val="20"/>
        </w:rPr>
        <w:t xml:space="preserve"> </w:t>
      </w:r>
      <w:r w:rsidRPr="003529B3">
        <w:rPr>
          <w:sz w:val="20"/>
          <w:szCs w:val="20"/>
        </w:rPr>
        <w:t>Thy grace is laid open throughout the world)</w:t>
      </w:r>
      <w:r>
        <w:rPr>
          <w:sz w:val="20"/>
          <w:szCs w:val="20"/>
        </w:rPr>
        <w:t xml:space="preserve"> </w:t>
      </w:r>
      <w:r w:rsidRPr="003529B3">
        <w:rPr>
          <w:sz w:val="20"/>
          <w:szCs w:val="20"/>
        </w:rPr>
        <w:t>may give light upon the earth, and divide betwixt</w:t>
      </w:r>
      <w:r>
        <w:rPr>
          <w:sz w:val="20"/>
          <w:szCs w:val="20"/>
        </w:rPr>
        <w:t xml:space="preserve"> </w:t>
      </w:r>
      <w:r w:rsidRPr="003529B3">
        <w:rPr>
          <w:sz w:val="20"/>
          <w:szCs w:val="20"/>
        </w:rPr>
        <w:t>the day and the night, and be for signs of</w:t>
      </w:r>
      <w:r>
        <w:rPr>
          <w:sz w:val="20"/>
          <w:szCs w:val="20"/>
        </w:rPr>
        <w:t xml:space="preserve"> </w:t>
      </w:r>
      <w:r w:rsidRPr="003529B3">
        <w:rPr>
          <w:sz w:val="20"/>
          <w:szCs w:val="20"/>
        </w:rPr>
        <w:t>times, that "old things are passed away," and,</w:t>
      </w:r>
      <w:r>
        <w:rPr>
          <w:sz w:val="20"/>
          <w:szCs w:val="20"/>
        </w:rPr>
        <w:t xml:space="preserve"> </w:t>
      </w:r>
      <w:r w:rsidRPr="003529B3">
        <w:rPr>
          <w:sz w:val="20"/>
          <w:szCs w:val="20"/>
        </w:rPr>
        <w:t>"behold, all things are become new";</w:t>
      </w:r>
      <w:r>
        <w:rPr>
          <w:rFonts w:cstheme="minorHAnsi"/>
          <w:sz w:val="20"/>
          <w:szCs w:val="20"/>
        </w:rPr>
        <w:t>⁸</w:t>
      </w:r>
      <w:r w:rsidRPr="003529B3">
        <w:rPr>
          <w:sz w:val="20"/>
          <w:szCs w:val="20"/>
        </w:rPr>
        <w:t xml:space="preserve"> and "that</w:t>
      </w:r>
      <w:r>
        <w:rPr>
          <w:sz w:val="20"/>
          <w:szCs w:val="20"/>
        </w:rPr>
        <w:t xml:space="preserve"> </w:t>
      </w:r>
      <w:r w:rsidRPr="003529B3">
        <w:rPr>
          <w:sz w:val="20"/>
          <w:szCs w:val="20"/>
        </w:rPr>
        <w:t>our salvation is nearer than when we believed":</w:t>
      </w:r>
      <w:r>
        <w:rPr>
          <w:rFonts w:cstheme="minorHAnsi"/>
          <w:sz w:val="20"/>
          <w:szCs w:val="20"/>
        </w:rPr>
        <w:t>⁹</w:t>
      </w:r>
      <w:r>
        <w:rPr>
          <w:sz w:val="20"/>
          <w:szCs w:val="20"/>
        </w:rPr>
        <w:t xml:space="preserve"> </w:t>
      </w:r>
      <w:r w:rsidRPr="003529B3">
        <w:rPr>
          <w:sz w:val="20"/>
          <w:szCs w:val="20"/>
        </w:rPr>
        <w:t>and "that the night is far spent, and the day is</w:t>
      </w:r>
    </w:p>
    <w:p w14:paraId="3506069F" w14:textId="77777777" w:rsidR="003529B3" w:rsidRPr="003529B3" w:rsidRDefault="003529B3" w:rsidP="003529B3">
      <w:pPr>
        <w:spacing w:after="0"/>
        <w:jc w:val="both"/>
        <w:rPr>
          <w:sz w:val="16"/>
          <w:szCs w:val="16"/>
          <w:lang w:val="nl-NL"/>
        </w:rPr>
      </w:pPr>
      <w:proofErr w:type="gramStart"/>
      <w:r w:rsidRPr="003529B3">
        <w:rPr>
          <w:rFonts w:cstheme="minorHAnsi"/>
          <w:sz w:val="16"/>
          <w:szCs w:val="16"/>
          <w:lang w:val="nl-NL"/>
        </w:rPr>
        <w:t>¹</w:t>
      </w:r>
      <w:proofErr w:type="gramEnd"/>
      <w:r w:rsidRPr="003529B3">
        <w:rPr>
          <w:sz w:val="16"/>
          <w:szCs w:val="16"/>
          <w:lang w:val="nl-NL"/>
        </w:rPr>
        <w:t>Gen. 1. 12.</w:t>
      </w:r>
      <w:r w:rsidRPr="003529B3">
        <w:rPr>
          <w:sz w:val="16"/>
          <w:szCs w:val="16"/>
          <w:lang w:val="nl-NL"/>
        </w:rPr>
        <w:tab/>
      </w:r>
      <w:r w:rsidRPr="003529B3">
        <w:rPr>
          <w:rFonts w:cstheme="minorHAnsi"/>
          <w:sz w:val="16"/>
          <w:szCs w:val="16"/>
          <w:lang w:val="nl-NL"/>
        </w:rPr>
        <w:t>²</w:t>
      </w:r>
      <w:r w:rsidRPr="003529B3">
        <w:rPr>
          <w:sz w:val="16"/>
          <w:szCs w:val="16"/>
          <w:lang w:val="nl-NL"/>
        </w:rPr>
        <w:t>Ps. 85. 11.</w:t>
      </w:r>
      <w:r w:rsidRPr="003529B3">
        <w:rPr>
          <w:sz w:val="16"/>
          <w:szCs w:val="16"/>
          <w:lang w:val="nl-NL"/>
        </w:rPr>
        <w:tab/>
      </w:r>
      <w:r w:rsidRPr="003529B3">
        <w:rPr>
          <w:rFonts w:cstheme="minorHAnsi"/>
          <w:sz w:val="16"/>
          <w:szCs w:val="16"/>
          <w:lang w:val="nl-NL"/>
        </w:rPr>
        <w:t>³</w:t>
      </w:r>
      <w:r w:rsidRPr="003529B3">
        <w:rPr>
          <w:sz w:val="16"/>
          <w:szCs w:val="16"/>
          <w:lang w:val="nl-NL"/>
        </w:rPr>
        <w:t>Gen. 1. 14.</w:t>
      </w:r>
    </w:p>
    <w:p w14:paraId="1C607446" w14:textId="04E8A97B" w:rsidR="003529B3" w:rsidRPr="00BE76D9" w:rsidRDefault="003529B3" w:rsidP="003529B3">
      <w:pPr>
        <w:spacing w:after="0"/>
        <w:jc w:val="both"/>
        <w:rPr>
          <w:sz w:val="16"/>
          <w:szCs w:val="16"/>
        </w:rPr>
      </w:pPr>
      <w:proofErr w:type="gramStart"/>
      <w:r w:rsidRPr="003529B3">
        <w:rPr>
          <w:rFonts w:cstheme="minorHAnsi"/>
          <w:sz w:val="16"/>
          <w:szCs w:val="16"/>
          <w:lang w:val="nl-NL"/>
        </w:rPr>
        <w:t>⁴</w:t>
      </w:r>
      <w:proofErr w:type="gramEnd"/>
      <w:r w:rsidRPr="003529B3">
        <w:rPr>
          <w:sz w:val="16"/>
          <w:szCs w:val="16"/>
          <w:lang w:val="nl-NL"/>
        </w:rPr>
        <w:t>Isa. 58. 7.</w:t>
      </w:r>
      <w:r w:rsidRPr="003529B3">
        <w:rPr>
          <w:sz w:val="16"/>
          <w:szCs w:val="16"/>
          <w:lang w:val="nl-NL"/>
        </w:rPr>
        <w:tab/>
      </w:r>
      <w:proofErr w:type="gramStart"/>
      <w:r w:rsidRPr="003529B3">
        <w:rPr>
          <w:rFonts w:cstheme="minorHAnsi"/>
          <w:sz w:val="16"/>
          <w:szCs w:val="16"/>
          <w:lang w:val="nl-NL"/>
        </w:rPr>
        <w:t>⁵</w:t>
      </w:r>
      <w:proofErr w:type="gramEnd"/>
      <w:r w:rsidRPr="003529B3">
        <w:rPr>
          <w:sz w:val="16"/>
          <w:szCs w:val="16"/>
          <w:lang w:val="nl-NL"/>
        </w:rPr>
        <w:t xml:space="preserve">Gen. </w:t>
      </w:r>
      <w:r w:rsidRPr="0095747F">
        <w:rPr>
          <w:sz w:val="16"/>
          <w:szCs w:val="16"/>
          <w:lang w:val="nl-NL"/>
        </w:rPr>
        <w:t>1. 12.</w:t>
      </w:r>
      <w:r w:rsidRPr="0095747F">
        <w:rPr>
          <w:sz w:val="16"/>
          <w:szCs w:val="16"/>
          <w:lang w:val="nl-NL"/>
        </w:rPr>
        <w:tab/>
      </w:r>
      <w:r w:rsidRPr="003529B3">
        <w:rPr>
          <w:rFonts w:cstheme="minorHAnsi"/>
          <w:sz w:val="16"/>
          <w:szCs w:val="16"/>
        </w:rPr>
        <w:t>⁶</w:t>
      </w:r>
      <w:r w:rsidRPr="003529B3">
        <w:rPr>
          <w:sz w:val="16"/>
          <w:szCs w:val="16"/>
        </w:rPr>
        <w:t>Isa. 58. 8.</w:t>
      </w:r>
    </w:p>
    <w:p w14:paraId="3109B967" w14:textId="7E5133DD" w:rsidR="003529B3" w:rsidRPr="003529B3" w:rsidRDefault="003529B3" w:rsidP="003529B3">
      <w:pPr>
        <w:spacing w:after="0"/>
        <w:jc w:val="both"/>
        <w:rPr>
          <w:sz w:val="16"/>
          <w:szCs w:val="16"/>
        </w:rPr>
      </w:pPr>
      <w:r w:rsidRPr="003529B3">
        <w:rPr>
          <w:rFonts w:cstheme="minorHAnsi"/>
          <w:sz w:val="16"/>
          <w:szCs w:val="16"/>
        </w:rPr>
        <w:t>⁷</w:t>
      </w:r>
      <w:r w:rsidRPr="003529B3">
        <w:rPr>
          <w:sz w:val="16"/>
          <w:szCs w:val="16"/>
        </w:rPr>
        <w:t xml:space="preserve">Phil. 2. 15. </w:t>
      </w:r>
      <w:r w:rsidRPr="003529B3">
        <w:rPr>
          <w:sz w:val="16"/>
          <w:szCs w:val="16"/>
        </w:rPr>
        <w:tab/>
      </w:r>
      <w:r w:rsidRPr="003529B3">
        <w:rPr>
          <w:rFonts w:cstheme="minorHAnsi"/>
          <w:sz w:val="16"/>
          <w:szCs w:val="16"/>
        </w:rPr>
        <w:t>⁸</w:t>
      </w:r>
      <w:r w:rsidRPr="003529B3">
        <w:rPr>
          <w:sz w:val="16"/>
          <w:szCs w:val="16"/>
        </w:rPr>
        <w:t>H Cor. s. 17.</w:t>
      </w:r>
      <w:r w:rsidRPr="003529B3">
        <w:rPr>
          <w:sz w:val="16"/>
          <w:szCs w:val="16"/>
        </w:rPr>
        <w:tab/>
      </w:r>
      <w:r w:rsidRPr="003529B3">
        <w:rPr>
          <w:rFonts w:cstheme="minorHAnsi"/>
          <w:sz w:val="16"/>
          <w:szCs w:val="16"/>
        </w:rPr>
        <w:t>⁹</w:t>
      </w:r>
      <w:r w:rsidRPr="003529B3">
        <w:rPr>
          <w:sz w:val="16"/>
          <w:szCs w:val="16"/>
        </w:rPr>
        <w:t>Rom. 13. 11, 12.</w:t>
      </w:r>
    </w:p>
    <w:p w14:paraId="58570A98" w14:textId="77777777" w:rsidR="003529B3" w:rsidRDefault="003529B3" w:rsidP="003529B3">
      <w:pPr>
        <w:jc w:val="both"/>
        <w:rPr>
          <w:sz w:val="20"/>
          <w:szCs w:val="20"/>
        </w:rPr>
      </w:pPr>
    </w:p>
    <w:p w14:paraId="55C28D71" w14:textId="38799B06" w:rsidR="00622037" w:rsidRPr="00622037" w:rsidRDefault="00622037" w:rsidP="00622037">
      <w:pPr>
        <w:jc w:val="both"/>
        <w:rPr>
          <w:sz w:val="20"/>
          <w:szCs w:val="20"/>
        </w:rPr>
      </w:pPr>
      <w:r w:rsidRPr="00622037">
        <w:rPr>
          <w:sz w:val="20"/>
          <w:szCs w:val="20"/>
        </w:rPr>
        <w:t>at hand":</w:t>
      </w:r>
      <w:r>
        <w:rPr>
          <w:rFonts w:cstheme="minorHAnsi"/>
          <w:sz w:val="20"/>
          <w:szCs w:val="20"/>
        </w:rPr>
        <w:t>⁹</w:t>
      </w:r>
      <w:r w:rsidRPr="00622037">
        <w:rPr>
          <w:sz w:val="20"/>
          <w:szCs w:val="20"/>
        </w:rPr>
        <w:t xml:space="preserve"> and that Thou wilt crown Thy year</w:t>
      </w:r>
      <w:r>
        <w:rPr>
          <w:sz w:val="20"/>
          <w:szCs w:val="20"/>
        </w:rPr>
        <w:t xml:space="preserve"> </w:t>
      </w:r>
      <w:r w:rsidRPr="00622037">
        <w:rPr>
          <w:sz w:val="20"/>
          <w:szCs w:val="20"/>
        </w:rPr>
        <w:t>with blessing,</w:t>
      </w:r>
      <w:r>
        <w:rPr>
          <w:rFonts w:cstheme="minorHAnsi"/>
          <w:sz w:val="20"/>
          <w:szCs w:val="20"/>
        </w:rPr>
        <w:t>¹⁰</w:t>
      </w:r>
      <w:r w:rsidRPr="00622037">
        <w:rPr>
          <w:sz w:val="20"/>
          <w:szCs w:val="20"/>
        </w:rPr>
        <w:t xml:space="preserve"> sending the </w:t>
      </w:r>
      <w:proofErr w:type="spellStart"/>
      <w:r w:rsidRPr="00622037">
        <w:rPr>
          <w:sz w:val="20"/>
          <w:szCs w:val="20"/>
        </w:rPr>
        <w:t>labourers</w:t>
      </w:r>
      <w:proofErr w:type="spellEnd"/>
      <w:r w:rsidRPr="00622037">
        <w:rPr>
          <w:sz w:val="20"/>
          <w:szCs w:val="20"/>
        </w:rPr>
        <w:t xml:space="preserve"> of Thy</w:t>
      </w:r>
      <w:r>
        <w:rPr>
          <w:sz w:val="20"/>
          <w:szCs w:val="20"/>
        </w:rPr>
        <w:t xml:space="preserve"> </w:t>
      </w:r>
      <w:r w:rsidRPr="00622037">
        <w:rPr>
          <w:sz w:val="20"/>
          <w:szCs w:val="20"/>
        </w:rPr>
        <w:t>goodness into Thy harvest,</w:t>
      </w:r>
      <w:r>
        <w:rPr>
          <w:rFonts w:cstheme="minorHAnsi"/>
          <w:sz w:val="20"/>
          <w:szCs w:val="20"/>
        </w:rPr>
        <w:t>¹¹</w:t>
      </w:r>
      <w:r w:rsidRPr="00622037">
        <w:rPr>
          <w:sz w:val="20"/>
          <w:szCs w:val="20"/>
        </w:rPr>
        <w:t xml:space="preserve"> in sowing whereof</w:t>
      </w:r>
      <w:r>
        <w:rPr>
          <w:sz w:val="20"/>
          <w:szCs w:val="20"/>
        </w:rPr>
        <w:t xml:space="preserve"> </w:t>
      </w:r>
      <w:r w:rsidRPr="00622037">
        <w:rPr>
          <w:sz w:val="20"/>
          <w:szCs w:val="20"/>
        </w:rPr>
        <w:t xml:space="preserve">others have </w:t>
      </w:r>
      <w:proofErr w:type="spellStart"/>
      <w:r w:rsidRPr="00622037">
        <w:rPr>
          <w:sz w:val="20"/>
          <w:szCs w:val="20"/>
        </w:rPr>
        <w:t>laboured</w:t>
      </w:r>
      <w:proofErr w:type="spellEnd"/>
      <w:r w:rsidRPr="00622037">
        <w:rPr>
          <w:sz w:val="20"/>
          <w:szCs w:val="20"/>
        </w:rPr>
        <w:t>, sending also into another</w:t>
      </w:r>
      <w:r>
        <w:rPr>
          <w:sz w:val="20"/>
          <w:szCs w:val="20"/>
        </w:rPr>
        <w:t xml:space="preserve"> </w:t>
      </w:r>
      <w:r w:rsidRPr="00622037">
        <w:rPr>
          <w:sz w:val="20"/>
          <w:szCs w:val="20"/>
        </w:rPr>
        <w:t>field, whose harvest shall be in the end.</w:t>
      </w:r>
      <w:r>
        <w:rPr>
          <w:rFonts w:cstheme="minorHAnsi"/>
          <w:sz w:val="20"/>
          <w:szCs w:val="20"/>
        </w:rPr>
        <w:t>¹²</w:t>
      </w:r>
      <w:r w:rsidRPr="00622037">
        <w:rPr>
          <w:sz w:val="20"/>
          <w:szCs w:val="20"/>
        </w:rPr>
        <w:t xml:space="preserve"> Thus</w:t>
      </w:r>
      <w:r>
        <w:rPr>
          <w:sz w:val="20"/>
          <w:szCs w:val="20"/>
        </w:rPr>
        <w:t xml:space="preserve"> </w:t>
      </w:r>
      <w:proofErr w:type="spellStart"/>
      <w:r w:rsidRPr="00622037">
        <w:rPr>
          <w:sz w:val="20"/>
          <w:szCs w:val="20"/>
        </w:rPr>
        <w:t>grantest</w:t>
      </w:r>
      <w:proofErr w:type="spellEnd"/>
      <w:r w:rsidRPr="00622037">
        <w:rPr>
          <w:sz w:val="20"/>
          <w:szCs w:val="20"/>
        </w:rPr>
        <w:t xml:space="preserve"> Thou the prayers of him that </w:t>
      </w:r>
      <w:proofErr w:type="spellStart"/>
      <w:r w:rsidRPr="00622037">
        <w:rPr>
          <w:sz w:val="20"/>
          <w:szCs w:val="20"/>
        </w:rPr>
        <w:t>asketh</w:t>
      </w:r>
      <w:proofErr w:type="spellEnd"/>
      <w:r w:rsidRPr="00622037">
        <w:rPr>
          <w:sz w:val="20"/>
          <w:szCs w:val="20"/>
        </w:rPr>
        <w:t>,</w:t>
      </w:r>
      <w:r>
        <w:rPr>
          <w:sz w:val="20"/>
          <w:szCs w:val="20"/>
        </w:rPr>
        <w:t xml:space="preserve"> </w:t>
      </w:r>
      <w:r w:rsidRPr="00622037">
        <w:rPr>
          <w:sz w:val="20"/>
          <w:szCs w:val="20"/>
        </w:rPr>
        <w:t xml:space="preserve">and </w:t>
      </w:r>
      <w:proofErr w:type="spellStart"/>
      <w:r w:rsidRPr="00622037">
        <w:rPr>
          <w:sz w:val="20"/>
          <w:szCs w:val="20"/>
        </w:rPr>
        <w:t>blessest</w:t>
      </w:r>
      <w:proofErr w:type="spellEnd"/>
      <w:r w:rsidRPr="00622037">
        <w:rPr>
          <w:sz w:val="20"/>
          <w:szCs w:val="20"/>
        </w:rPr>
        <w:t xml:space="preserve"> the years of the just</w:t>
      </w:r>
      <w:r>
        <w:rPr>
          <w:rFonts w:cstheme="minorHAnsi"/>
          <w:sz w:val="20"/>
          <w:szCs w:val="20"/>
        </w:rPr>
        <w:t>¹³</w:t>
      </w:r>
      <w:r w:rsidRPr="00622037">
        <w:rPr>
          <w:sz w:val="20"/>
          <w:szCs w:val="20"/>
        </w:rPr>
        <w:t xml:space="preserve"> but Thou art</w:t>
      </w:r>
      <w:r>
        <w:rPr>
          <w:sz w:val="20"/>
          <w:szCs w:val="20"/>
        </w:rPr>
        <w:t xml:space="preserve"> </w:t>
      </w:r>
      <w:r w:rsidRPr="00622037">
        <w:rPr>
          <w:sz w:val="20"/>
          <w:szCs w:val="20"/>
        </w:rPr>
        <w:t>the same, and in Thy years which fail not,</w:t>
      </w:r>
      <w:r>
        <w:rPr>
          <w:rFonts w:cstheme="minorHAnsi"/>
          <w:sz w:val="20"/>
          <w:szCs w:val="20"/>
        </w:rPr>
        <w:t>¹⁴</w:t>
      </w:r>
      <w:r>
        <w:rPr>
          <w:sz w:val="20"/>
          <w:szCs w:val="20"/>
        </w:rPr>
        <w:t xml:space="preserve"> </w:t>
      </w:r>
      <w:r w:rsidRPr="00622037">
        <w:rPr>
          <w:sz w:val="20"/>
          <w:szCs w:val="20"/>
        </w:rPr>
        <w:t>Thou preparest a garner for our passing years.</w:t>
      </w:r>
      <w:r>
        <w:rPr>
          <w:sz w:val="20"/>
          <w:szCs w:val="20"/>
        </w:rPr>
        <w:t xml:space="preserve"> </w:t>
      </w:r>
      <w:r w:rsidRPr="00622037">
        <w:rPr>
          <w:sz w:val="20"/>
          <w:szCs w:val="20"/>
        </w:rPr>
        <w:t>For Thou by an eternal counsel dost in their</w:t>
      </w:r>
      <w:r>
        <w:rPr>
          <w:sz w:val="20"/>
          <w:szCs w:val="20"/>
        </w:rPr>
        <w:t xml:space="preserve"> </w:t>
      </w:r>
      <w:r w:rsidRPr="00622037">
        <w:rPr>
          <w:sz w:val="20"/>
          <w:szCs w:val="20"/>
        </w:rPr>
        <w:t>proper seasons bestow heavenly blessings upon</w:t>
      </w:r>
      <w:r>
        <w:rPr>
          <w:sz w:val="20"/>
          <w:szCs w:val="20"/>
        </w:rPr>
        <w:t xml:space="preserve"> </w:t>
      </w:r>
      <w:r w:rsidRPr="00622037">
        <w:rPr>
          <w:sz w:val="20"/>
          <w:szCs w:val="20"/>
        </w:rPr>
        <w:t>the earth.</w:t>
      </w:r>
    </w:p>
    <w:p w14:paraId="54523225" w14:textId="4E309A3E" w:rsidR="00622037" w:rsidRPr="00622037" w:rsidRDefault="00622037" w:rsidP="00622037">
      <w:pPr>
        <w:jc w:val="both"/>
        <w:rPr>
          <w:sz w:val="20"/>
          <w:szCs w:val="20"/>
        </w:rPr>
      </w:pPr>
      <w:r w:rsidRPr="00622037">
        <w:rPr>
          <w:sz w:val="20"/>
          <w:szCs w:val="20"/>
        </w:rPr>
        <w:t>23. For to one is given by the Spirit the word</w:t>
      </w:r>
      <w:r>
        <w:rPr>
          <w:sz w:val="20"/>
          <w:szCs w:val="20"/>
        </w:rPr>
        <w:t xml:space="preserve"> </w:t>
      </w:r>
      <w:r w:rsidRPr="00622037">
        <w:rPr>
          <w:sz w:val="20"/>
          <w:szCs w:val="20"/>
        </w:rPr>
        <w:t>of wisdom, as it were the greater light, for their</w:t>
      </w:r>
      <w:r>
        <w:rPr>
          <w:sz w:val="20"/>
          <w:szCs w:val="20"/>
        </w:rPr>
        <w:t xml:space="preserve"> </w:t>
      </w:r>
      <w:r w:rsidRPr="00622037">
        <w:rPr>
          <w:sz w:val="20"/>
          <w:szCs w:val="20"/>
        </w:rPr>
        <w:t>sakes who are delighted with the light of perspicuous</w:t>
      </w:r>
      <w:r>
        <w:rPr>
          <w:sz w:val="20"/>
          <w:szCs w:val="20"/>
        </w:rPr>
        <w:t xml:space="preserve"> </w:t>
      </w:r>
      <w:r w:rsidRPr="00622037">
        <w:rPr>
          <w:sz w:val="20"/>
          <w:szCs w:val="20"/>
        </w:rPr>
        <w:t>truth, as it were for the rule of the</w:t>
      </w:r>
      <w:r>
        <w:rPr>
          <w:sz w:val="20"/>
          <w:szCs w:val="20"/>
        </w:rPr>
        <w:t xml:space="preserve"> </w:t>
      </w:r>
      <w:r w:rsidRPr="00622037">
        <w:rPr>
          <w:sz w:val="20"/>
          <w:szCs w:val="20"/>
        </w:rPr>
        <w:t>day. To another the word of knowledge by the</w:t>
      </w:r>
      <w:r>
        <w:rPr>
          <w:sz w:val="20"/>
          <w:szCs w:val="20"/>
        </w:rPr>
        <w:t xml:space="preserve"> </w:t>
      </w:r>
      <w:r w:rsidRPr="00622037">
        <w:rPr>
          <w:sz w:val="20"/>
          <w:szCs w:val="20"/>
        </w:rPr>
        <w:t>same Spirit, as it were the lesser light; to another</w:t>
      </w:r>
      <w:r>
        <w:rPr>
          <w:sz w:val="20"/>
          <w:szCs w:val="20"/>
        </w:rPr>
        <w:t xml:space="preserve"> </w:t>
      </w:r>
      <w:r w:rsidRPr="00622037">
        <w:rPr>
          <w:sz w:val="20"/>
          <w:szCs w:val="20"/>
        </w:rPr>
        <w:t>faith; to another the gift of healing; to</w:t>
      </w:r>
      <w:r>
        <w:rPr>
          <w:sz w:val="20"/>
          <w:szCs w:val="20"/>
        </w:rPr>
        <w:t xml:space="preserve"> </w:t>
      </w:r>
      <w:r w:rsidRPr="00622037">
        <w:rPr>
          <w:sz w:val="20"/>
          <w:szCs w:val="20"/>
        </w:rPr>
        <w:t>another the working of miracles; to another</w:t>
      </w:r>
      <w:r>
        <w:rPr>
          <w:sz w:val="20"/>
          <w:szCs w:val="20"/>
        </w:rPr>
        <w:t xml:space="preserve"> </w:t>
      </w:r>
      <w:r w:rsidRPr="00622037">
        <w:rPr>
          <w:sz w:val="20"/>
          <w:szCs w:val="20"/>
        </w:rPr>
        <w:t>prophecy; to another discerning of spirits; to</w:t>
      </w:r>
      <w:r>
        <w:rPr>
          <w:sz w:val="20"/>
          <w:szCs w:val="20"/>
        </w:rPr>
        <w:t xml:space="preserve"> </w:t>
      </w:r>
      <w:r w:rsidRPr="00622037">
        <w:rPr>
          <w:sz w:val="20"/>
          <w:szCs w:val="20"/>
        </w:rPr>
        <w:t xml:space="preserve">another </w:t>
      </w:r>
      <w:proofErr w:type="gramStart"/>
      <w:r w:rsidRPr="00622037">
        <w:rPr>
          <w:sz w:val="20"/>
          <w:szCs w:val="20"/>
        </w:rPr>
        <w:t>divers</w:t>
      </w:r>
      <w:proofErr w:type="gramEnd"/>
      <w:r w:rsidRPr="00622037">
        <w:rPr>
          <w:sz w:val="20"/>
          <w:szCs w:val="20"/>
        </w:rPr>
        <w:t xml:space="preserve"> kinds of tongues. And all these as</w:t>
      </w:r>
      <w:r>
        <w:rPr>
          <w:sz w:val="20"/>
          <w:szCs w:val="20"/>
        </w:rPr>
        <w:t xml:space="preserve"> </w:t>
      </w:r>
      <w:r w:rsidRPr="00622037">
        <w:rPr>
          <w:sz w:val="20"/>
          <w:szCs w:val="20"/>
        </w:rPr>
        <w:t>it were stars. For all these worketh the one and</w:t>
      </w:r>
      <w:r>
        <w:rPr>
          <w:sz w:val="20"/>
          <w:szCs w:val="20"/>
        </w:rPr>
        <w:t xml:space="preserve"> </w:t>
      </w:r>
      <w:r w:rsidRPr="00622037">
        <w:rPr>
          <w:sz w:val="20"/>
          <w:szCs w:val="20"/>
        </w:rPr>
        <w:t>self-same spirit, dividing to every man his own</w:t>
      </w:r>
      <w:r>
        <w:rPr>
          <w:sz w:val="20"/>
          <w:szCs w:val="20"/>
        </w:rPr>
        <w:t xml:space="preserve"> </w:t>
      </w:r>
      <w:r w:rsidRPr="00622037">
        <w:rPr>
          <w:sz w:val="20"/>
          <w:szCs w:val="20"/>
        </w:rPr>
        <w:t>as He will;</w:t>
      </w:r>
      <w:r>
        <w:rPr>
          <w:rFonts w:cstheme="minorHAnsi"/>
          <w:sz w:val="20"/>
          <w:szCs w:val="20"/>
        </w:rPr>
        <w:t>¹⁵</w:t>
      </w:r>
      <w:r w:rsidRPr="00622037">
        <w:rPr>
          <w:sz w:val="20"/>
          <w:szCs w:val="20"/>
        </w:rPr>
        <w:t xml:space="preserve"> and causing stars to appear manifestly,</w:t>
      </w:r>
      <w:r>
        <w:rPr>
          <w:sz w:val="20"/>
          <w:szCs w:val="20"/>
        </w:rPr>
        <w:t xml:space="preserve"> </w:t>
      </w:r>
      <w:r w:rsidRPr="00622037">
        <w:rPr>
          <w:sz w:val="20"/>
          <w:szCs w:val="20"/>
        </w:rPr>
        <w:t>to profit withal.</w:t>
      </w:r>
      <w:r>
        <w:rPr>
          <w:rFonts w:cstheme="minorHAnsi"/>
          <w:sz w:val="20"/>
          <w:szCs w:val="20"/>
        </w:rPr>
        <w:t>¹⁶</w:t>
      </w:r>
      <w:r w:rsidRPr="00622037">
        <w:rPr>
          <w:sz w:val="20"/>
          <w:szCs w:val="20"/>
        </w:rPr>
        <w:t xml:space="preserve"> But the word of knowledge,</w:t>
      </w:r>
      <w:r>
        <w:rPr>
          <w:sz w:val="20"/>
          <w:szCs w:val="20"/>
        </w:rPr>
        <w:t xml:space="preserve"> </w:t>
      </w:r>
      <w:r w:rsidRPr="00622037">
        <w:rPr>
          <w:sz w:val="20"/>
          <w:szCs w:val="20"/>
        </w:rPr>
        <w:t>wherein are contained all Sacraments,</w:t>
      </w:r>
      <w:r>
        <w:rPr>
          <w:rFonts w:cstheme="minorHAnsi"/>
          <w:sz w:val="20"/>
          <w:szCs w:val="20"/>
        </w:rPr>
        <w:t>¹⁷</w:t>
      </w:r>
      <w:r>
        <w:rPr>
          <w:sz w:val="20"/>
          <w:szCs w:val="20"/>
        </w:rPr>
        <w:t xml:space="preserve"> </w:t>
      </w:r>
      <w:r w:rsidRPr="00622037">
        <w:rPr>
          <w:sz w:val="20"/>
          <w:szCs w:val="20"/>
        </w:rPr>
        <w:t>which are varied in their seasons as it were the</w:t>
      </w:r>
      <w:r>
        <w:rPr>
          <w:sz w:val="20"/>
          <w:szCs w:val="20"/>
        </w:rPr>
        <w:t xml:space="preserve"> </w:t>
      </w:r>
      <w:r w:rsidRPr="00622037">
        <w:rPr>
          <w:sz w:val="20"/>
          <w:szCs w:val="20"/>
        </w:rPr>
        <w:t>moon, and those other notices of gifts, which</w:t>
      </w:r>
      <w:r>
        <w:rPr>
          <w:sz w:val="20"/>
          <w:szCs w:val="20"/>
        </w:rPr>
        <w:t xml:space="preserve"> </w:t>
      </w:r>
      <w:r w:rsidRPr="00622037">
        <w:rPr>
          <w:sz w:val="20"/>
          <w:szCs w:val="20"/>
        </w:rPr>
        <w:t>are reckoned up in order, as it were stars, inasmuch</w:t>
      </w:r>
      <w:r>
        <w:rPr>
          <w:sz w:val="20"/>
          <w:szCs w:val="20"/>
        </w:rPr>
        <w:t xml:space="preserve"> </w:t>
      </w:r>
      <w:r w:rsidRPr="00622037">
        <w:rPr>
          <w:sz w:val="20"/>
          <w:szCs w:val="20"/>
        </w:rPr>
        <w:t>as they come short of that brightness of</w:t>
      </w:r>
      <w:r>
        <w:rPr>
          <w:sz w:val="20"/>
          <w:szCs w:val="20"/>
        </w:rPr>
        <w:t xml:space="preserve"> </w:t>
      </w:r>
      <w:r w:rsidRPr="00622037">
        <w:rPr>
          <w:sz w:val="20"/>
          <w:szCs w:val="20"/>
        </w:rPr>
        <w:t>wisdom, which gladdens the forementioned day,</w:t>
      </w:r>
      <w:r>
        <w:rPr>
          <w:sz w:val="20"/>
          <w:szCs w:val="20"/>
        </w:rPr>
        <w:t xml:space="preserve"> </w:t>
      </w:r>
      <w:r w:rsidRPr="00622037">
        <w:rPr>
          <w:sz w:val="20"/>
          <w:szCs w:val="20"/>
        </w:rPr>
        <w:t>are only for the rule of the night. For they are</w:t>
      </w:r>
      <w:r>
        <w:rPr>
          <w:sz w:val="20"/>
          <w:szCs w:val="20"/>
        </w:rPr>
        <w:t xml:space="preserve"> </w:t>
      </w:r>
      <w:r w:rsidRPr="00622037">
        <w:rPr>
          <w:sz w:val="20"/>
          <w:szCs w:val="20"/>
        </w:rPr>
        <w:t>necessary to such, as that Thy most prudent</w:t>
      </w:r>
      <w:r>
        <w:rPr>
          <w:sz w:val="20"/>
          <w:szCs w:val="20"/>
        </w:rPr>
        <w:t xml:space="preserve"> </w:t>
      </w:r>
      <w:r w:rsidRPr="00622037">
        <w:rPr>
          <w:sz w:val="20"/>
          <w:szCs w:val="20"/>
        </w:rPr>
        <w:t>servant could not speak unto as unto spiritual,</w:t>
      </w:r>
      <w:r>
        <w:rPr>
          <w:sz w:val="20"/>
          <w:szCs w:val="20"/>
        </w:rPr>
        <w:t xml:space="preserve"> </w:t>
      </w:r>
      <w:r w:rsidRPr="00622037">
        <w:rPr>
          <w:sz w:val="20"/>
          <w:szCs w:val="20"/>
        </w:rPr>
        <w:t xml:space="preserve">but </w:t>
      </w:r>
      <w:proofErr w:type="spellStart"/>
      <w:r w:rsidRPr="00622037">
        <w:rPr>
          <w:sz w:val="20"/>
          <w:szCs w:val="20"/>
        </w:rPr>
        <w:t>asunto</w:t>
      </w:r>
      <w:proofErr w:type="spellEnd"/>
      <w:r w:rsidRPr="00622037">
        <w:rPr>
          <w:sz w:val="20"/>
          <w:szCs w:val="20"/>
        </w:rPr>
        <w:t xml:space="preserve"> carnal;</w:t>
      </w:r>
      <w:r>
        <w:rPr>
          <w:rFonts w:cstheme="minorHAnsi"/>
          <w:sz w:val="20"/>
          <w:szCs w:val="20"/>
        </w:rPr>
        <w:t>¹⁸</w:t>
      </w:r>
      <w:r w:rsidRPr="00622037">
        <w:rPr>
          <w:sz w:val="20"/>
          <w:szCs w:val="20"/>
        </w:rPr>
        <w:t xml:space="preserve"> even he, who </w:t>
      </w:r>
      <w:proofErr w:type="spellStart"/>
      <w:r w:rsidRPr="00622037">
        <w:rPr>
          <w:sz w:val="20"/>
          <w:szCs w:val="20"/>
        </w:rPr>
        <w:t>speaketh</w:t>
      </w:r>
      <w:proofErr w:type="spellEnd"/>
      <w:r w:rsidRPr="00622037">
        <w:rPr>
          <w:sz w:val="20"/>
          <w:szCs w:val="20"/>
        </w:rPr>
        <w:t xml:space="preserve"> wisdom</w:t>
      </w:r>
      <w:r>
        <w:rPr>
          <w:sz w:val="20"/>
          <w:szCs w:val="20"/>
        </w:rPr>
        <w:t xml:space="preserve"> </w:t>
      </w:r>
      <w:r w:rsidRPr="00622037">
        <w:rPr>
          <w:sz w:val="20"/>
          <w:szCs w:val="20"/>
        </w:rPr>
        <w:t>among those that are perfect.</w:t>
      </w:r>
      <w:r>
        <w:rPr>
          <w:rFonts w:cstheme="minorHAnsi"/>
          <w:sz w:val="20"/>
          <w:szCs w:val="20"/>
        </w:rPr>
        <w:t>¹⁹</w:t>
      </w:r>
      <w:r w:rsidRPr="00622037">
        <w:rPr>
          <w:sz w:val="20"/>
          <w:szCs w:val="20"/>
        </w:rPr>
        <w:t xml:space="preserve"> But the natural</w:t>
      </w:r>
      <w:r>
        <w:rPr>
          <w:sz w:val="20"/>
          <w:szCs w:val="20"/>
        </w:rPr>
        <w:t xml:space="preserve"> </w:t>
      </w:r>
      <w:r w:rsidRPr="00622037">
        <w:rPr>
          <w:sz w:val="20"/>
          <w:szCs w:val="20"/>
        </w:rPr>
        <w:t>man, as it were a babe in Christ and fed on</w:t>
      </w:r>
      <w:r>
        <w:rPr>
          <w:sz w:val="20"/>
          <w:szCs w:val="20"/>
        </w:rPr>
        <w:t xml:space="preserve"> </w:t>
      </w:r>
      <w:r w:rsidRPr="00622037">
        <w:rPr>
          <w:sz w:val="20"/>
          <w:szCs w:val="20"/>
        </w:rPr>
        <w:t>milk, until he be strengthened for solid meat</w:t>
      </w:r>
      <w:r>
        <w:rPr>
          <w:rFonts w:cstheme="minorHAnsi"/>
          <w:sz w:val="20"/>
          <w:szCs w:val="20"/>
        </w:rPr>
        <w:t>²⁰</w:t>
      </w:r>
      <w:r>
        <w:rPr>
          <w:sz w:val="20"/>
          <w:szCs w:val="20"/>
        </w:rPr>
        <w:t xml:space="preserve"> </w:t>
      </w:r>
      <w:r w:rsidRPr="00622037">
        <w:rPr>
          <w:sz w:val="20"/>
          <w:szCs w:val="20"/>
        </w:rPr>
        <w:t>and his eye be enabled to behold the Sun, let</w:t>
      </w:r>
      <w:r>
        <w:rPr>
          <w:sz w:val="20"/>
          <w:szCs w:val="20"/>
        </w:rPr>
        <w:t xml:space="preserve"> </w:t>
      </w:r>
      <w:r w:rsidRPr="00622037">
        <w:rPr>
          <w:sz w:val="20"/>
          <w:szCs w:val="20"/>
        </w:rPr>
        <w:t>him not dwell in a night forsaken of all light, but</w:t>
      </w:r>
      <w:r>
        <w:rPr>
          <w:sz w:val="20"/>
          <w:szCs w:val="20"/>
        </w:rPr>
        <w:t xml:space="preserve"> </w:t>
      </w:r>
      <w:r w:rsidRPr="00622037">
        <w:rPr>
          <w:sz w:val="20"/>
          <w:szCs w:val="20"/>
        </w:rPr>
        <w:t>be content with the light of the moon and the</w:t>
      </w:r>
      <w:r>
        <w:rPr>
          <w:sz w:val="20"/>
          <w:szCs w:val="20"/>
        </w:rPr>
        <w:t xml:space="preserve"> </w:t>
      </w:r>
      <w:r w:rsidRPr="00622037">
        <w:rPr>
          <w:sz w:val="20"/>
          <w:szCs w:val="20"/>
        </w:rPr>
        <w:t>stars. So dost Thou speak to us, our All-wise</w:t>
      </w:r>
      <w:r>
        <w:rPr>
          <w:sz w:val="20"/>
          <w:szCs w:val="20"/>
        </w:rPr>
        <w:t xml:space="preserve"> </w:t>
      </w:r>
      <w:r w:rsidRPr="00622037">
        <w:rPr>
          <w:sz w:val="20"/>
          <w:szCs w:val="20"/>
        </w:rPr>
        <w:t xml:space="preserve">God, in Thy Book, </w:t>
      </w:r>
      <w:proofErr w:type="gramStart"/>
      <w:r w:rsidRPr="00622037">
        <w:rPr>
          <w:sz w:val="20"/>
          <w:szCs w:val="20"/>
        </w:rPr>
        <w:t>Thy</w:t>
      </w:r>
      <w:proofErr w:type="gramEnd"/>
      <w:r w:rsidRPr="00622037">
        <w:rPr>
          <w:sz w:val="20"/>
          <w:szCs w:val="20"/>
        </w:rPr>
        <w:t xml:space="preserve"> firmament; that we may</w:t>
      </w:r>
      <w:r>
        <w:rPr>
          <w:sz w:val="20"/>
          <w:szCs w:val="20"/>
        </w:rPr>
        <w:t xml:space="preserve"> </w:t>
      </w:r>
      <w:r w:rsidRPr="00622037">
        <w:rPr>
          <w:sz w:val="20"/>
          <w:szCs w:val="20"/>
        </w:rPr>
        <w:t>discern all things, in an admirable contemplation; though as yet in signs, and in times, and in</w:t>
      </w:r>
      <w:r>
        <w:rPr>
          <w:sz w:val="20"/>
          <w:szCs w:val="20"/>
        </w:rPr>
        <w:t xml:space="preserve"> </w:t>
      </w:r>
      <w:r w:rsidRPr="00622037">
        <w:rPr>
          <w:sz w:val="20"/>
          <w:szCs w:val="20"/>
        </w:rPr>
        <w:t>days, and in years.</w:t>
      </w:r>
    </w:p>
    <w:p w14:paraId="55858949" w14:textId="72012114" w:rsidR="003529B3" w:rsidRDefault="00622037" w:rsidP="00622037">
      <w:pPr>
        <w:jc w:val="both"/>
        <w:rPr>
          <w:sz w:val="20"/>
          <w:szCs w:val="20"/>
        </w:rPr>
      </w:pPr>
      <w:r w:rsidRPr="00622037">
        <w:rPr>
          <w:sz w:val="20"/>
          <w:szCs w:val="20"/>
        </w:rPr>
        <w:t>[XIX] 24. But first, "wash you, make you</w:t>
      </w:r>
      <w:r>
        <w:rPr>
          <w:sz w:val="20"/>
          <w:szCs w:val="20"/>
        </w:rPr>
        <w:t xml:space="preserve"> </w:t>
      </w:r>
      <w:r w:rsidRPr="00622037">
        <w:rPr>
          <w:sz w:val="20"/>
          <w:szCs w:val="20"/>
        </w:rPr>
        <w:t>clean"; put away evil from your souls, and from</w:t>
      </w:r>
      <w:r>
        <w:rPr>
          <w:sz w:val="20"/>
          <w:szCs w:val="20"/>
        </w:rPr>
        <w:t xml:space="preserve"> </w:t>
      </w:r>
      <w:r w:rsidRPr="00622037">
        <w:rPr>
          <w:sz w:val="20"/>
          <w:szCs w:val="20"/>
        </w:rPr>
        <w:t>before mine eyes, that the dry land may appear.</w:t>
      </w:r>
      <w:r>
        <w:rPr>
          <w:sz w:val="20"/>
          <w:szCs w:val="20"/>
        </w:rPr>
        <w:t xml:space="preserve"> </w:t>
      </w:r>
      <w:r w:rsidRPr="00622037">
        <w:rPr>
          <w:sz w:val="20"/>
          <w:szCs w:val="20"/>
        </w:rPr>
        <w:t>Learn to do good, "judge the fatherless, plead</w:t>
      </w:r>
      <w:r>
        <w:rPr>
          <w:sz w:val="20"/>
          <w:szCs w:val="20"/>
        </w:rPr>
        <w:t xml:space="preserve"> </w:t>
      </w:r>
      <w:r w:rsidRPr="00622037">
        <w:rPr>
          <w:sz w:val="20"/>
          <w:szCs w:val="20"/>
        </w:rPr>
        <w:t>for the widow,"</w:t>
      </w:r>
      <w:r>
        <w:rPr>
          <w:rFonts w:cstheme="minorHAnsi"/>
          <w:sz w:val="20"/>
          <w:szCs w:val="20"/>
        </w:rPr>
        <w:t>²¹</w:t>
      </w:r>
      <w:r w:rsidRPr="00622037">
        <w:rPr>
          <w:sz w:val="20"/>
          <w:szCs w:val="20"/>
        </w:rPr>
        <w:t xml:space="preserve"> that the earth may bring </w:t>
      </w:r>
      <w:proofErr w:type="gramStart"/>
      <w:r w:rsidRPr="00622037">
        <w:rPr>
          <w:sz w:val="20"/>
          <w:szCs w:val="20"/>
        </w:rPr>
        <w:t>forth</w:t>
      </w:r>
      <w:proofErr w:type="gramEnd"/>
    </w:p>
    <w:p w14:paraId="6E442101" w14:textId="26CBB510" w:rsidR="00622037" w:rsidRPr="00622037" w:rsidRDefault="00622037" w:rsidP="00622037">
      <w:pPr>
        <w:spacing w:after="0"/>
        <w:jc w:val="both"/>
        <w:rPr>
          <w:sz w:val="16"/>
          <w:szCs w:val="16"/>
        </w:rPr>
      </w:pPr>
      <w:r w:rsidRPr="00622037">
        <w:rPr>
          <w:rFonts w:cstheme="minorHAnsi"/>
          <w:sz w:val="16"/>
          <w:szCs w:val="16"/>
        </w:rPr>
        <w:t>¹⁰</w:t>
      </w:r>
      <w:r w:rsidRPr="00622037">
        <w:rPr>
          <w:sz w:val="16"/>
          <w:szCs w:val="16"/>
        </w:rPr>
        <w:t>Ps. 65. 11.</w:t>
      </w:r>
      <w:r w:rsidRPr="00622037">
        <w:rPr>
          <w:sz w:val="16"/>
          <w:szCs w:val="16"/>
        </w:rPr>
        <w:tab/>
      </w:r>
      <w:r w:rsidRPr="00622037">
        <w:rPr>
          <w:rFonts w:cstheme="minorHAnsi"/>
          <w:sz w:val="16"/>
          <w:szCs w:val="16"/>
        </w:rPr>
        <w:t>¹¹</w:t>
      </w:r>
      <w:r w:rsidRPr="00622037">
        <w:rPr>
          <w:sz w:val="16"/>
          <w:szCs w:val="16"/>
        </w:rPr>
        <w:t>Matt. 9. 38.</w:t>
      </w:r>
      <w:r w:rsidRPr="00622037">
        <w:rPr>
          <w:sz w:val="16"/>
          <w:szCs w:val="16"/>
        </w:rPr>
        <w:tab/>
      </w:r>
      <w:r w:rsidRPr="00622037">
        <w:rPr>
          <w:rFonts w:cstheme="minorHAnsi"/>
          <w:sz w:val="16"/>
          <w:szCs w:val="16"/>
        </w:rPr>
        <w:t>¹²</w:t>
      </w:r>
      <w:r w:rsidRPr="00622037">
        <w:rPr>
          <w:sz w:val="16"/>
          <w:szCs w:val="16"/>
        </w:rPr>
        <w:t>Matt. 13. 39.</w:t>
      </w:r>
    </w:p>
    <w:p w14:paraId="46B323CA" w14:textId="34A94EF8" w:rsidR="00622037" w:rsidRPr="00622037" w:rsidRDefault="00622037" w:rsidP="00622037">
      <w:pPr>
        <w:spacing w:after="0"/>
        <w:jc w:val="both"/>
        <w:rPr>
          <w:sz w:val="16"/>
          <w:szCs w:val="16"/>
        </w:rPr>
      </w:pPr>
      <w:r w:rsidRPr="00622037">
        <w:rPr>
          <w:rFonts w:cstheme="minorHAnsi"/>
          <w:sz w:val="16"/>
          <w:szCs w:val="16"/>
        </w:rPr>
        <w:t>¹³</w:t>
      </w:r>
      <w:r w:rsidRPr="00622037">
        <w:rPr>
          <w:sz w:val="16"/>
          <w:szCs w:val="16"/>
        </w:rPr>
        <w:t>Prov. 10. 6.</w:t>
      </w:r>
      <w:r w:rsidRPr="00622037">
        <w:rPr>
          <w:sz w:val="16"/>
          <w:szCs w:val="16"/>
        </w:rPr>
        <w:tab/>
      </w:r>
      <w:r w:rsidRPr="00622037">
        <w:rPr>
          <w:rFonts w:cstheme="minorHAnsi"/>
          <w:sz w:val="16"/>
          <w:szCs w:val="16"/>
        </w:rPr>
        <w:t>¹⁴</w:t>
      </w:r>
      <w:r w:rsidRPr="00622037">
        <w:rPr>
          <w:sz w:val="16"/>
          <w:szCs w:val="16"/>
        </w:rPr>
        <w:t>Ps. 102. 27.</w:t>
      </w:r>
      <w:r w:rsidRPr="00622037">
        <w:rPr>
          <w:sz w:val="16"/>
          <w:szCs w:val="16"/>
        </w:rPr>
        <w:tab/>
      </w:r>
      <w:r w:rsidRPr="00622037">
        <w:rPr>
          <w:rFonts w:cstheme="minorHAnsi"/>
          <w:sz w:val="16"/>
          <w:szCs w:val="16"/>
        </w:rPr>
        <w:t>¹⁵</w:t>
      </w:r>
      <w:r w:rsidRPr="00622037">
        <w:rPr>
          <w:sz w:val="16"/>
          <w:szCs w:val="16"/>
        </w:rPr>
        <w:t>I Cor. 12. 8-11.</w:t>
      </w:r>
    </w:p>
    <w:p w14:paraId="2E6AF9D3" w14:textId="1008CA30" w:rsidR="00622037" w:rsidRPr="00622037" w:rsidRDefault="00622037" w:rsidP="00622037">
      <w:pPr>
        <w:spacing w:after="0"/>
        <w:jc w:val="both"/>
        <w:rPr>
          <w:sz w:val="16"/>
          <w:szCs w:val="16"/>
        </w:rPr>
      </w:pPr>
      <w:r w:rsidRPr="00622037">
        <w:rPr>
          <w:rFonts w:cstheme="minorHAnsi"/>
          <w:sz w:val="16"/>
          <w:szCs w:val="16"/>
        </w:rPr>
        <w:t>¹⁶</w:t>
      </w:r>
      <w:r w:rsidRPr="00622037">
        <w:rPr>
          <w:sz w:val="16"/>
          <w:szCs w:val="16"/>
        </w:rPr>
        <w:t>Ibid., ver. 7.</w:t>
      </w:r>
      <w:r w:rsidRPr="00622037">
        <w:rPr>
          <w:sz w:val="16"/>
          <w:szCs w:val="16"/>
        </w:rPr>
        <w:tab/>
      </w:r>
      <w:r w:rsidRPr="00622037">
        <w:rPr>
          <w:rFonts w:cstheme="minorHAnsi"/>
          <w:sz w:val="16"/>
          <w:szCs w:val="16"/>
        </w:rPr>
        <w:t>¹⁷</w:t>
      </w:r>
      <w:r w:rsidRPr="00622037">
        <w:rPr>
          <w:sz w:val="16"/>
          <w:szCs w:val="16"/>
        </w:rPr>
        <w:t>I Cor. 13. 2.</w:t>
      </w:r>
      <w:r w:rsidRPr="00622037">
        <w:rPr>
          <w:sz w:val="16"/>
          <w:szCs w:val="16"/>
        </w:rPr>
        <w:tab/>
      </w:r>
      <w:r w:rsidRPr="00622037">
        <w:rPr>
          <w:rFonts w:cstheme="minorHAnsi"/>
          <w:sz w:val="16"/>
          <w:szCs w:val="16"/>
        </w:rPr>
        <w:t>¹⁸</w:t>
      </w:r>
      <w:r w:rsidRPr="00622037">
        <w:rPr>
          <w:sz w:val="16"/>
          <w:szCs w:val="16"/>
        </w:rPr>
        <w:t>I Cor. 3. 1.</w:t>
      </w:r>
    </w:p>
    <w:p w14:paraId="6D767111" w14:textId="21366229" w:rsidR="003529B3" w:rsidRPr="00622037" w:rsidRDefault="00622037" w:rsidP="00622037">
      <w:pPr>
        <w:spacing w:after="0"/>
        <w:jc w:val="both"/>
        <w:rPr>
          <w:sz w:val="16"/>
          <w:szCs w:val="16"/>
        </w:rPr>
      </w:pPr>
      <w:r w:rsidRPr="00622037">
        <w:rPr>
          <w:rFonts w:cstheme="minorHAnsi"/>
          <w:sz w:val="16"/>
          <w:szCs w:val="16"/>
        </w:rPr>
        <w:t>¹⁹</w:t>
      </w:r>
      <w:r w:rsidRPr="00622037">
        <w:rPr>
          <w:sz w:val="16"/>
          <w:szCs w:val="16"/>
        </w:rPr>
        <w:t>I Cor. 2. 6.</w:t>
      </w:r>
      <w:r w:rsidRPr="00622037">
        <w:rPr>
          <w:sz w:val="16"/>
          <w:szCs w:val="16"/>
        </w:rPr>
        <w:tab/>
      </w:r>
      <w:r w:rsidRPr="00622037">
        <w:rPr>
          <w:rFonts w:cstheme="minorHAnsi"/>
          <w:sz w:val="16"/>
          <w:szCs w:val="16"/>
        </w:rPr>
        <w:t>²⁰</w:t>
      </w:r>
      <w:r w:rsidRPr="00622037">
        <w:rPr>
          <w:sz w:val="16"/>
          <w:szCs w:val="16"/>
        </w:rPr>
        <w:t>I Cor. 3. 2; Heb. 5. 12.</w:t>
      </w:r>
      <w:r w:rsidRPr="00622037">
        <w:rPr>
          <w:sz w:val="16"/>
          <w:szCs w:val="16"/>
        </w:rPr>
        <w:tab/>
      </w:r>
      <w:r w:rsidRPr="00622037">
        <w:rPr>
          <w:rFonts w:cstheme="minorHAnsi"/>
          <w:sz w:val="16"/>
          <w:szCs w:val="16"/>
        </w:rPr>
        <w:t>²¹</w:t>
      </w:r>
      <w:r w:rsidRPr="00622037">
        <w:rPr>
          <w:sz w:val="16"/>
          <w:szCs w:val="16"/>
        </w:rPr>
        <w:t>Isa. 1. 16, 17.</w:t>
      </w:r>
    </w:p>
    <w:p w14:paraId="6DDB93AD" w14:textId="77777777" w:rsidR="003529B3" w:rsidRDefault="003529B3" w:rsidP="003529B3">
      <w:pPr>
        <w:jc w:val="both"/>
        <w:rPr>
          <w:sz w:val="20"/>
          <w:szCs w:val="20"/>
        </w:rPr>
      </w:pPr>
    </w:p>
    <w:p w14:paraId="0186C4E3" w14:textId="240ECEB7" w:rsidR="0031232D" w:rsidRPr="0031232D" w:rsidRDefault="0031232D" w:rsidP="0031232D">
      <w:pPr>
        <w:jc w:val="both"/>
        <w:rPr>
          <w:sz w:val="20"/>
          <w:szCs w:val="20"/>
        </w:rPr>
      </w:pPr>
      <w:r w:rsidRPr="0031232D">
        <w:rPr>
          <w:sz w:val="20"/>
          <w:szCs w:val="20"/>
        </w:rPr>
        <w:t>the green herb for meat, and the tree bearing</w:t>
      </w:r>
      <w:r>
        <w:rPr>
          <w:sz w:val="20"/>
          <w:szCs w:val="20"/>
        </w:rPr>
        <w:t xml:space="preserve"> </w:t>
      </w:r>
      <w:r w:rsidRPr="0031232D">
        <w:rPr>
          <w:sz w:val="20"/>
          <w:szCs w:val="20"/>
        </w:rPr>
        <w:t>fruit;</w:t>
      </w:r>
      <w:r>
        <w:rPr>
          <w:rFonts w:cstheme="minorHAnsi"/>
          <w:sz w:val="20"/>
          <w:szCs w:val="20"/>
        </w:rPr>
        <w:t>¹</w:t>
      </w:r>
      <w:r w:rsidRPr="0031232D">
        <w:rPr>
          <w:sz w:val="20"/>
          <w:szCs w:val="20"/>
        </w:rPr>
        <w:t xml:space="preserve"> and come, let us reason together, saith</w:t>
      </w:r>
      <w:r>
        <w:rPr>
          <w:sz w:val="20"/>
          <w:szCs w:val="20"/>
        </w:rPr>
        <w:t xml:space="preserve"> </w:t>
      </w:r>
      <w:r w:rsidRPr="0031232D">
        <w:rPr>
          <w:sz w:val="20"/>
          <w:szCs w:val="20"/>
        </w:rPr>
        <w:t>the Lord,</w:t>
      </w:r>
      <w:r>
        <w:rPr>
          <w:rFonts w:cstheme="minorHAnsi"/>
          <w:sz w:val="20"/>
          <w:szCs w:val="20"/>
        </w:rPr>
        <w:t>²</w:t>
      </w:r>
      <w:r w:rsidRPr="0031232D">
        <w:rPr>
          <w:sz w:val="20"/>
          <w:szCs w:val="20"/>
        </w:rPr>
        <w:t xml:space="preserve"> that there may be lights in the firmament</w:t>
      </w:r>
      <w:r>
        <w:rPr>
          <w:sz w:val="20"/>
          <w:szCs w:val="20"/>
        </w:rPr>
        <w:t xml:space="preserve"> </w:t>
      </w:r>
      <w:r w:rsidRPr="0031232D">
        <w:rPr>
          <w:sz w:val="20"/>
          <w:szCs w:val="20"/>
        </w:rPr>
        <w:t>of the heaven, and they may shine upon</w:t>
      </w:r>
      <w:r>
        <w:rPr>
          <w:sz w:val="20"/>
          <w:szCs w:val="20"/>
        </w:rPr>
        <w:t xml:space="preserve"> </w:t>
      </w:r>
      <w:r w:rsidRPr="0031232D">
        <w:rPr>
          <w:sz w:val="20"/>
          <w:szCs w:val="20"/>
        </w:rPr>
        <w:t>the earth.</w:t>
      </w:r>
      <w:r>
        <w:rPr>
          <w:rFonts w:cstheme="minorHAnsi"/>
          <w:sz w:val="20"/>
          <w:szCs w:val="20"/>
        </w:rPr>
        <w:t>³</w:t>
      </w:r>
      <w:r w:rsidRPr="0031232D">
        <w:rPr>
          <w:sz w:val="20"/>
          <w:szCs w:val="20"/>
        </w:rPr>
        <w:t xml:space="preserve"> That rich man asked of the good</w:t>
      </w:r>
      <w:r>
        <w:rPr>
          <w:sz w:val="20"/>
          <w:szCs w:val="20"/>
        </w:rPr>
        <w:t xml:space="preserve"> </w:t>
      </w:r>
      <w:r w:rsidRPr="0031232D">
        <w:rPr>
          <w:sz w:val="20"/>
          <w:szCs w:val="20"/>
        </w:rPr>
        <w:t>Master, what he should do to attain eternal life.</w:t>
      </w:r>
      <w:r>
        <w:rPr>
          <w:rFonts w:cstheme="minorHAnsi"/>
          <w:sz w:val="20"/>
          <w:szCs w:val="20"/>
        </w:rPr>
        <w:t>⁴</w:t>
      </w:r>
      <w:r>
        <w:rPr>
          <w:sz w:val="20"/>
          <w:szCs w:val="20"/>
        </w:rPr>
        <w:t xml:space="preserve"> </w:t>
      </w:r>
      <w:r w:rsidRPr="0031232D">
        <w:rPr>
          <w:sz w:val="20"/>
          <w:szCs w:val="20"/>
        </w:rPr>
        <w:t>Let the good Master tell him (whom he thought</w:t>
      </w:r>
      <w:r>
        <w:rPr>
          <w:sz w:val="20"/>
          <w:szCs w:val="20"/>
        </w:rPr>
        <w:t xml:space="preserve"> </w:t>
      </w:r>
      <w:r w:rsidRPr="0031232D">
        <w:rPr>
          <w:sz w:val="20"/>
          <w:szCs w:val="20"/>
        </w:rPr>
        <w:t>no more than man; but He is "good" because</w:t>
      </w:r>
      <w:r>
        <w:rPr>
          <w:sz w:val="20"/>
          <w:szCs w:val="20"/>
        </w:rPr>
        <w:t xml:space="preserve"> </w:t>
      </w:r>
      <w:r w:rsidRPr="0031232D">
        <w:rPr>
          <w:sz w:val="20"/>
          <w:szCs w:val="20"/>
        </w:rPr>
        <w:t>He is God), let Him tell him, if he would "enter</w:t>
      </w:r>
      <w:r>
        <w:rPr>
          <w:sz w:val="20"/>
          <w:szCs w:val="20"/>
        </w:rPr>
        <w:t xml:space="preserve"> </w:t>
      </w:r>
      <w:r w:rsidRPr="0031232D">
        <w:rPr>
          <w:sz w:val="20"/>
          <w:szCs w:val="20"/>
        </w:rPr>
        <w:t>into life," he must "keep the commandments":</w:t>
      </w:r>
      <w:r>
        <w:rPr>
          <w:rFonts w:cstheme="minorHAnsi"/>
          <w:sz w:val="20"/>
          <w:szCs w:val="20"/>
        </w:rPr>
        <w:t>⁵</w:t>
      </w:r>
      <w:r>
        <w:rPr>
          <w:sz w:val="20"/>
          <w:szCs w:val="20"/>
        </w:rPr>
        <w:t xml:space="preserve"> </w:t>
      </w:r>
      <w:r w:rsidRPr="0031232D">
        <w:rPr>
          <w:sz w:val="20"/>
          <w:szCs w:val="20"/>
        </w:rPr>
        <w:t>let him put away from him the bitterness of malice</w:t>
      </w:r>
      <w:r>
        <w:rPr>
          <w:sz w:val="20"/>
          <w:szCs w:val="20"/>
        </w:rPr>
        <w:t xml:space="preserve"> </w:t>
      </w:r>
      <w:r w:rsidRPr="0031232D">
        <w:rPr>
          <w:sz w:val="20"/>
          <w:szCs w:val="20"/>
        </w:rPr>
        <w:t>and wickedness;</w:t>
      </w:r>
      <w:r>
        <w:rPr>
          <w:rFonts w:cstheme="minorHAnsi"/>
          <w:sz w:val="20"/>
          <w:szCs w:val="20"/>
        </w:rPr>
        <w:t>⁶</w:t>
      </w:r>
      <w:r w:rsidRPr="0031232D">
        <w:rPr>
          <w:sz w:val="20"/>
          <w:szCs w:val="20"/>
        </w:rPr>
        <w:t xml:space="preserve"> not kill, not commit adultery,</w:t>
      </w:r>
      <w:r>
        <w:rPr>
          <w:sz w:val="20"/>
          <w:szCs w:val="20"/>
        </w:rPr>
        <w:t xml:space="preserve"> </w:t>
      </w:r>
      <w:r w:rsidRPr="0031232D">
        <w:rPr>
          <w:sz w:val="20"/>
          <w:szCs w:val="20"/>
        </w:rPr>
        <w:t>not steal, not bear false witness ; that the</w:t>
      </w:r>
      <w:r>
        <w:rPr>
          <w:sz w:val="20"/>
          <w:szCs w:val="20"/>
        </w:rPr>
        <w:t xml:space="preserve"> </w:t>
      </w:r>
      <w:r w:rsidRPr="0031232D">
        <w:rPr>
          <w:sz w:val="20"/>
          <w:szCs w:val="20"/>
        </w:rPr>
        <w:t xml:space="preserve">dry land may appear, and bring forth the </w:t>
      </w:r>
      <w:proofErr w:type="spellStart"/>
      <w:r w:rsidRPr="0031232D">
        <w:rPr>
          <w:sz w:val="20"/>
          <w:szCs w:val="20"/>
        </w:rPr>
        <w:t>honouring</w:t>
      </w:r>
      <w:proofErr w:type="spellEnd"/>
      <w:r>
        <w:rPr>
          <w:sz w:val="20"/>
          <w:szCs w:val="20"/>
        </w:rPr>
        <w:t xml:space="preserve"> </w:t>
      </w:r>
      <w:r w:rsidRPr="0031232D">
        <w:rPr>
          <w:sz w:val="20"/>
          <w:szCs w:val="20"/>
        </w:rPr>
        <w:t>of father and mother, and the love of our</w:t>
      </w:r>
      <w:r>
        <w:rPr>
          <w:sz w:val="20"/>
          <w:szCs w:val="20"/>
        </w:rPr>
        <w:t xml:space="preserve"> </w:t>
      </w:r>
      <w:proofErr w:type="spellStart"/>
      <w:r w:rsidRPr="0031232D">
        <w:rPr>
          <w:sz w:val="20"/>
          <w:szCs w:val="20"/>
        </w:rPr>
        <w:t>neighbour</w:t>
      </w:r>
      <w:proofErr w:type="spellEnd"/>
      <w:r w:rsidRPr="0031232D">
        <w:rPr>
          <w:sz w:val="20"/>
          <w:szCs w:val="20"/>
        </w:rPr>
        <w:t>.</w:t>
      </w:r>
      <w:r>
        <w:rPr>
          <w:rFonts w:cstheme="minorHAnsi"/>
          <w:sz w:val="20"/>
          <w:szCs w:val="20"/>
        </w:rPr>
        <w:t>⁷</w:t>
      </w:r>
      <w:r w:rsidRPr="0031232D">
        <w:rPr>
          <w:sz w:val="20"/>
          <w:szCs w:val="20"/>
        </w:rPr>
        <w:t xml:space="preserve"> All these, saith he, have I kept.</w:t>
      </w:r>
      <w:r>
        <w:rPr>
          <w:rFonts w:cstheme="minorHAnsi"/>
          <w:sz w:val="20"/>
          <w:szCs w:val="20"/>
        </w:rPr>
        <w:t>⁸</w:t>
      </w:r>
      <w:r>
        <w:rPr>
          <w:sz w:val="20"/>
          <w:szCs w:val="20"/>
        </w:rPr>
        <w:t xml:space="preserve"> </w:t>
      </w:r>
      <w:r w:rsidRPr="0031232D">
        <w:rPr>
          <w:sz w:val="20"/>
          <w:szCs w:val="20"/>
        </w:rPr>
        <w:t>Whence then so many thorns, if the earth be</w:t>
      </w:r>
      <w:r>
        <w:rPr>
          <w:sz w:val="20"/>
          <w:szCs w:val="20"/>
        </w:rPr>
        <w:t xml:space="preserve"> </w:t>
      </w:r>
      <w:r w:rsidRPr="0031232D">
        <w:rPr>
          <w:sz w:val="20"/>
          <w:szCs w:val="20"/>
        </w:rPr>
        <w:t>fruitful? Go, root up the spreading thickets of</w:t>
      </w:r>
      <w:r>
        <w:rPr>
          <w:sz w:val="20"/>
          <w:szCs w:val="20"/>
        </w:rPr>
        <w:t xml:space="preserve"> </w:t>
      </w:r>
      <w:r w:rsidRPr="0031232D">
        <w:rPr>
          <w:sz w:val="20"/>
          <w:szCs w:val="20"/>
        </w:rPr>
        <w:t>covetousness; sell that thou hast, and be filled</w:t>
      </w:r>
      <w:r>
        <w:rPr>
          <w:sz w:val="20"/>
          <w:szCs w:val="20"/>
        </w:rPr>
        <w:t xml:space="preserve"> </w:t>
      </w:r>
      <w:r w:rsidRPr="0031232D">
        <w:rPr>
          <w:sz w:val="20"/>
          <w:szCs w:val="20"/>
        </w:rPr>
        <w:t>with fruit, by giving to the poor, and thou shalt</w:t>
      </w:r>
      <w:r>
        <w:rPr>
          <w:sz w:val="20"/>
          <w:szCs w:val="20"/>
        </w:rPr>
        <w:t xml:space="preserve"> </w:t>
      </w:r>
      <w:r w:rsidRPr="0031232D">
        <w:rPr>
          <w:sz w:val="20"/>
          <w:szCs w:val="20"/>
        </w:rPr>
        <w:t>have treasure in heaven; and follow the Lord</w:t>
      </w:r>
      <w:r>
        <w:rPr>
          <w:sz w:val="20"/>
          <w:szCs w:val="20"/>
        </w:rPr>
        <w:t xml:space="preserve"> </w:t>
      </w:r>
      <w:r w:rsidRPr="0031232D">
        <w:rPr>
          <w:sz w:val="20"/>
          <w:szCs w:val="20"/>
        </w:rPr>
        <w:t>"if thou wilt be perfect,"</w:t>
      </w:r>
      <w:r>
        <w:rPr>
          <w:rFonts w:cstheme="minorHAnsi"/>
          <w:sz w:val="20"/>
          <w:szCs w:val="20"/>
        </w:rPr>
        <w:t>⁹</w:t>
      </w:r>
      <w:r w:rsidRPr="0031232D">
        <w:rPr>
          <w:sz w:val="20"/>
          <w:szCs w:val="20"/>
        </w:rPr>
        <w:t xml:space="preserve"> associated with them,</w:t>
      </w:r>
      <w:r>
        <w:rPr>
          <w:sz w:val="20"/>
          <w:szCs w:val="20"/>
        </w:rPr>
        <w:t xml:space="preserve"> </w:t>
      </w:r>
      <w:r w:rsidRPr="0031232D">
        <w:rPr>
          <w:sz w:val="20"/>
          <w:szCs w:val="20"/>
        </w:rPr>
        <w:t xml:space="preserve">among whom He </w:t>
      </w:r>
      <w:proofErr w:type="spellStart"/>
      <w:r w:rsidRPr="0031232D">
        <w:rPr>
          <w:sz w:val="20"/>
          <w:szCs w:val="20"/>
        </w:rPr>
        <w:t>speaketh</w:t>
      </w:r>
      <w:proofErr w:type="spellEnd"/>
      <w:r w:rsidRPr="0031232D">
        <w:rPr>
          <w:sz w:val="20"/>
          <w:szCs w:val="20"/>
        </w:rPr>
        <w:t xml:space="preserve"> wisdom. Who </w:t>
      </w:r>
      <w:proofErr w:type="spellStart"/>
      <w:r w:rsidRPr="0031232D">
        <w:rPr>
          <w:sz w:val="20"/>
          <w:szCs w:val="20"/>
        </w:rPr>
        <w:t>knoweth</w:t>
      </w:r>
      <w:proofErr w:type="spellEnd"/>
      <w:r>
        <w:rPr>
          <w:sz w:val="20"/>
          <w:szCs w:val="20"/>
        </w:rPr>
        <w:t xml:space="preserve"> </w:t>
      </w:r>
      <w:r w:rsidRPr="0031232D">
        <w:rPr>
          <w:sz w:val="20"/>
          <w:szCs w:val="20"/>
        </w:rPr>
        <w:t>what to distribute to the day and to the</w:t>
      </w:r>
      <w:r>
        <w:rPr>
          <w:sz w:val="20"/>
          <w:szCs w:val="20"/>
        </w:rPr>
        <w:t xml:space="preserve"> </w:t>
      </w:r>
      <w:r w:rsidRPr="0031232D">
        <w:rPr>
          <w:sz w:val="20"/>
          <w:szCs w:val="20"/>
        </w:rPr>
        <w:t>night, that thou also mayest know it, and for</w:t>
      </w:r>
      <w:r>
        <w:rPr>
          <w:sz w:val="20"/>
          <w:szCs w:val="20"/>
        </w:rPr>
        <w:t xml:space="preserve"> </w:t>
      </w:r>
      <w:r w:rsidRPr="0031232D">
        <w:rPr>
          <w:sz w:val="20"/>
          <w:szCs w:val="20"/>
        </w:rPr>
        <w:t xml:space="preserve">thee there </w:t>
      </w:r>
      <w:r w:rsidRPr="0031232D">
        <w:rPr>
          <w:sz w:val="20"/>
          <w:szCs w:val="20"/>
        </w:rPr>
        <w:lastRenderedPageBreak/>
        <w:t>may be lights in the firmament of</w:t>
      </w:r>
      <w:r>
        <w:rPr>
          <w:sz w:val="20"/>
          <w:szCs w:val="20"/>
        </w:rPr>
        <w:t xml:space="preserve"> </w:t>
      </w:r>
      <w:proofErr w:type="gramStart"/>
      <w:r w:rsidRPr="0031232D">
        <w:rPr>
          <w:sz w:val="20"/>
          <w:szCs w:val="20"/>
        </w:rPr>
        <w:t>heaven ;</w:t>
      </w:r>
      <w:proofErr w:type="gramEnd"/>
      <w:r w:rsidRPr="0031232D">
        <w:rPr>
          <w:sz w:val="20"/>
          <w:szCs w:val="20"/>
        </w:rPr>
        <w:t xml:space="preserve"> which will not be, unless thy heart be</w:t>
      </w:r>
      <w:r>
        <w:rPr>
          <w:sz w:val="20"/>
          <w:szCs w:val="20"/>
        </w:rPr>
        <w:t xml:space="preserve"> </w:t>
      </w:r>
      <w:r w:rsidRPr="0031232D">
        <w:rPr>
          <w:sz w:val="20"/>
          <w:szCs w:val="20"/>
        </w:rPr>
        <w:t>there:</w:t>
      </w:r>
      <w:r>
        <w:rPr>
          <w:rFonts w:cstheme="minorHAnsi"/>
          <w:sz w:val="20"/>
          <w:szCs w:val="20"/>
        </w:rPr>
        <w:t>¹⁰</w:t>
      </w:r>
      <w:r w:rsidRPr="0031232D">
        <w:rPr>
          <w:sz w:val="20"/>
          <w:szCs w:val="20"/>
        </w:rPr>
        <w:t xml:space="preserve"> nor will that either be, unless there thy</w:t>
      </w:r>
      <w:r>
        <w:rPr>
          <w:sz w:val="20"/>
          <w:szCs w:val="20"/>
        </w:rPr>
        <w:t xml:space="preserve"> </w:t>
      </w:r>
      <w:r w:rsidRPr="0031232D">
        <w:rPr>
          <w:sz w:val="20"/>
          <w:szCs w:val="20"/>
        </w:rPr>
        <w:t>treasure be ; as thou hast heard of the good Master.</w:t>
      </w:r>
      <w:r>
        <w:rPr>
          <w:sz w:val="20"/>
          <w:szCs w:val="20"/>
        </w:rPr>
        <w:t xml:space="preserve"> </w:t>
      </w:r>
      <w:r w:rsidRPr="0031232D">
        <w:rPr>
          <w:sz w:val="20"/>
          <w:szCs w:val="20"/>
        </w:rPr>
        <w:t xml:space="preserve">But that barren earth was </w:t>
      </w:r>
      <w:proofErr w:type="gramStart"/>
      <w:r w:rsidRPr="0031232D">
        <w:rPr>
          <w:sz w:val="20"/>
          <w:szCs w:val="20"/>
        </w:rPr>
        <w:t>grieved;</w:t>
      </w:r>
      <w:r>
        <w:rPr>
          <w:rFonts w:cstheme="minorHAnsi"/>
          <w:sz w:val="20"/>
          <w:szCs w:val="20"/>
        </w:rPr>
        <w:t>¹</w:t>
      </w:r>
      <w:proofErr w:type="gramEnd"/>
      <w:r>
        <w:rPr>
          <w:rFonts w:cstheme="minorHAnsi"/>
          <w:sz w:val="20"/>
          <w:szCs w:val="20"/>
        </w:rPr>
        <w:t>¹</w:t>
      </w:r>
      <w:r w:rsidRPr="0031232D">
        <w:rPr>
          <w:sz w:val="20"/>
          <w:szCs w:val="20"/>
        </w:rPr>
        <w:t xml:space="preserve"> and the</w:t>
      </w:r>
      <w:r>
        <w:rPr>
          <w:sz w:val="20"/>
          <w:szCs w:val="20"/>
        </w:rPr>
        <w:t xml:space="preserve"> </w:t>
      </w:r>
      <w:r w:rsidRPr="0031232D">
        <w:rPr>
          <w:sz w:val="20"/>
          <w:szCs w:val="20"/>
        </w:rPr>
        <w:t>thorns choked the word.</w:t>
      </w:r>
      <w:r>
        <w:rPr>
          <w:rFonts w:cstheme="minorHAnsi"/>
          <w:sz w:val="20"/>
          <w:szCs w:val="20"/>
        </w:rPr>
        <w:t>¹²</w:t>
      </w:r>
    </w:p>
    <w:p w14:paraId="4845D45E" w14:textId="465F238D" w:rsidR="003529B3" w:rsidRDefault="0031232D" w:rsidP="0031232D">
      <w:pPr>
        <w:jc w:val="both"/>
        <w:rPr>
          <w:sz w:val="20"/>
          <w:szCs w:val="20"/>
        </w:rPr>
      </w:pPr>
      <w:r w:rsidRPr="0031232D">
        <w:rPr>
          <w:sz w:val="20"/>
          <w:szCs w:val="20"/>
        </w:rPr>
        <w:t>25. But you, "chosen generation,"</w:t>
      </w:r>
      <w:r>
        <w:rPr>
          <w:rFonts w:cstheme="minorHAnsi"/>
          <w:sz w:val="20"/>
          <w:szCs w:val="20"/>
        </w:rPr>
        <w:t>¹³</w:t>
      </w:r>
      <w:r w:rsidRPr="0031232D">
        <w:rPr>
          <w:sz w:val="20"/>
          <w:szCs w:val="20"/>
        </w:rPr>
        <w:t xml:space="preserve"> you weak</w:t>
      </w:r>
      <w:r>
        <w:rPr>
          <w:sz w:val="20"/>
          <w:szCs w:val="20"/>
        </w:rPr>
        <w:t xml:space="preserve"> </w:t>
      </w:r>
      <w:r w:rsidRPr="0031232D">
        <w:rPr>
          <w:sz w:val="20"/>
          <w:szCs w:val="20"/>
        </w:rPr>
        <w:t>things of the world, who have forsaken all that</w:t>
      </w:r>
      <w:r>
        <w:rPr>
          <w:sz w:val="20"/>
          <w:szCs w:val="20"/>
        </w:rPr>
        <w:t xml:space="preserve"> </w:t>
      </w:r>
      <w:r w:rsidRPr="0031232D">
        <w:rPr>
          <w:sz w:val="20"/>
          <w:szCs w:val="20"/>
        </w:rPr>
        <w:t>ye may "follow the Lord"; go after Him, and</w:t>
      </w:r>
      <w:r>
        <w:rPr>
          <w:sz w:val="20"/>
          <w:szCs w:val="20"/>
        </w:rPr>
        <w:t xml:space="preserve"> </w:t>
      </w:r>
      <w:r w:rsidRPr="0031232D">
        <w:rPr>
          <w:sz w:val="20"/>
          <w:szCs w:val="20"/>
        </w:rPr>
        <w:t>"confound the mighty";</w:t>
      </w:r>
      <w:r>
        <w:rPr>
          <w:rFonts w:cstheme="minorHAnsi"/>
          <w:sz w:val="20"/>
          <w:szCs w:val="20"/>
        </w:rPr>
        <w:t>¹⁴</w:t>
      </w:r>
      <w:r w:rsidRPr="0031232D">
        <w:rPr>
          <w:sz w:val="20"/>
          <w:szCs w:val="20"/>
        </w:rPr>
        <w:t xml:space="preserve"> go after Him, ye</w:t>
      </w:r>
      <w:r>
        <w:rPr>
          <w:sz w:val="20"/>
          <w:szCs w:val="20"/>
        </w:rPr>
        <w:t xml:space="preserve"> </w:t>
      </w:r>
      <w:r w:rsidRPr="0031232D">
        <w:rPr>
          <w:sz w:val="20"/>
          <w:szCs w:val="20"/>
        </w:rPr>
        <w:t>beautiful feet,</w:t>
      </w:r>
      <w:r>
        <w:rPr>
          <w:rFonts w:cstheme="minorHAnsi"/>
          <w:sz w:val="20"/>
          <w:szCs w:val="20"/>
        </w:rPr>
        <w:t>¹⁵</w:t>
      </w:r>
      <w:r w:rsidRPr="0031232D">
        <w:rPr>
          <w:sz w:val="20"/>
          <w:szCs w:val="20"/>
        </w:rPr>
        <w:t xml:space="preserve"> and shine ye in the firmament,</w:t>
      </w:r>
      <w:r>
        <w:rPr>
          <w:rFonts w:cstheme="minorHAnsi"/>
          <w:sz w:val="20"/>
          <w:szCs w:val="20"/>
        </w:rPr>
        <w:t>¹⁶</w:t>
      </w:r>
      <w:r>
        <w:rPr>
          <w:sz w:val="20"/>
          <w:szCs w:val="20"/>
        </w:rPr>
        <w:t xml:space="preserve"> </w:t>
      </w:r>
      <w:r w:rsidRPr="0031232D">
        <w:rPr>
          <w:sz w:val="20"/>
          <w:szCs w:val="20"/>
        </w:rPr>
        <w:t>that the heavens may declare His glory, dividing</w:t>
      </w:r>
      <w:r>
        <w:rPr>
          <w:sz w:val="20"/>
          <w:szCs w:val="20"/>
        </w:rPr>
        <w:t xml:space="preserve"> </w:t>
      </w:r>
      <w:r w:rsidRPr="0031232D">
        <w:rPr>
          <w:sz w:val="20"/>
          <w:szCs w:val="20"/>
        </w:rPr>
        <w:t>between the light of the perfect, though not as</w:t>
      </w:r>
      <w:r>
        <w:rPr>
          <w:sz w:val="20"/>
          <w:szCs w:val="20"/>
        </w:rPr>
        <w:t xml:space="preserve"> </w:t>
      </w:r>
      <w:r w:rsidRPr="0031232D">
        <w:rPr>
          <w:sz w:val="20"/>
          <w:szCs w:val="20"/>
        </w:rPr>
        <w:t>the angels, and the darkness of the little ones,</w:t>
      </w:r>
      <w:r>
        <w:rPr>
          <w:sz w:val="20"/>
          <w:szCs w:val="20"/>
        </w:rPr>
        <w:t xml:space="preserve"> </w:t>
      </w:r>
      <w:r w:rsidRPr="0031232D">
        <w:rPr>
          <w:sz w:val="20"/>
          <w:szCs w:val="20"/>
        </w:rPr>
        <w:t>though not despised. Shine over the earth; and</w:t>
      </w:r>
      <w:r>
        <w:rPr>
          <w:sz w:val="20"/>
          <w:szCs w:val="20"/>
        </w:rPr>
        <w:t xml:space="preserve"> </w:t>
      </w:r>
      <w:r w:rsidRPr="0031232D">
        <w:rPr>
          <w:sz w:val="20"/>
          <w:szCs w:val="20"/>
        </w:rPr>
        <w:t>let the day. lightened by the sun, utter unto day,</w:t>
      </w:r>
      <w:r>
        <w:rPr>
          <w:sz w:val="20"/>
          <w:szCs w:val="20"/>
        </w:rPr>
        <w:t xml:space="preserve"> </w:t>
      </w:r>
      <w:r w:rsidRPr="0031232D">
        <w:rPr>
          <w:sz w:val="20"/>
          <w:szCs w:val="20"/>
        </w:rPr>
        <w:t>speech of wisdom; and night, shining with the</w:t>
      </w:r>
      <w:r>
        <w:rPr>
          <w:sz w:val="20"/>
          <w:szCs w:val="20"/>
        </w:rPr>
        <w:t xml:space="preserve"> </w:t>
      </w:r>
      <w:r w:rsidRPr="0031232D">
        <w:rPr>
          <w:sz w:val="20"/>
          <w:szCs w:val="20"/>
        </w:rPr>
        <w:t xml:space="preserve">moon, shew unto night the word of </w:t>
      </w:r>
      <w:proofErr w:type="gramStart"/>
      <w:r w:rsidRPr="0031232D">
        <w:rPr>
          <w:sz w:val="20"/>
          <w:szCs w:val="20"/>
        </w:rPr>
        <w:t>knowledge.</w:t>
      </w:r>
      <w:r>
        <w:rPr>
          <w:rFonts w:cstheme="minorHAnsi"/>
          <w:sz w:val="20"/>
          <w:szCs w:val="20"/>
        </w:rPr>
        <w:t>¹</w:t>
      </w:r>
      <w:proofErr w:type="gramEnd"/>
      <w:r>
        <w:rPr>
          <w:rFonts w:cstheme="minorHAnsi"/>
          <w:sz w:val="20"/>
          <w:szCs w:val="20"/>
        </w:rPr>
        <w:t>⁷</w:t>
      </w:r>
      <w:r>
        <w:rPr>
          <w:sz w:val="20"/>
          <w:szCs w:val="20"/>
        </w:rPr>
        <w:t xml:space="preserve"> </w:t>
      </w:r>
      <w:r w:rsidRPr="0031232D">
        <w:rPr>
          <w:sz w:val="20"/>
          <w:szCs w:val="20"/>
        </w:rPr>
        <w:t>The moon and stars shine for the night ; yet doth</w:t>
      </w:r>
      <w:r>
        <w:rPr>
          <w:sz w:val="20"/>
          <w:szCs w:val="20"/>
        </w:rPr>
        <w:t xml:space="preserve"> </w:t>
      </w:r>
      <w:r w:rsidRPr="0031232D">
        <w:rPr>
          <w:sz w:val="20"/>
          <w:szCs w:val="20"/>
        </w:rPr>
        <w:t>not the ^night obscure them, seeing they give it</w:t>
      </w:r>
      <w:r>
        <w:rPr>
          <w:sz w:val="20"/>
          <w:szCs w:val="20"/>
        </w:rPr>
        <w:t xml:space="preserve"> </w:t>
      </w:r>
      <w:r w:rsidRPr="0031232D">
        <w:rPr>
          <w:sz w:val="20"/>
          <w:szCs w:val="20"/>
        </w:rPr>
        <w:t>light in its degree. For behold God saying, as it</w:t>
      </w:r>
      <w:r>
        <w:rPr>
          <w:sz w:val="20"/>
          <w:szCs w:val="20"/>
        </w:rPr>
        <w:t xml:space="preserve"> </w:t>
      </w:r>
      <w:r w:rsidRPr="0031232D">
        <w:rPr>
          <w:sz w:val="20"/>
          <w:szCs w:val="20"/>
        </w:rPr>
        <w:t>were, "Let there be lights in the firmament of</w:t>
      </w:r>
      <w:r>
        <w:rPr>
          <w:sz w:val="20"/>
          <w:szCs w:val="20"/>
        </w:rPr>
        <w:t xml:space="preserve"> </w:t>
      </w:r>
      <w:r w:rsidRPr="0031232D">
        <w:rPr>
          <w:sz w:val="20"/>
          <w:szCs w:val="20"/>
        </w:rPr>
        <w:t>heaven"; there came suddenly a sound from</w:t>
      </w:r>
      <w:r>
        <w:rPr>
          <w:sz w:val="20"/>
          <w:szCs w:val="20"/>
        </w:rPr>
        <w:t xml:space="preserve"> </w:t>
      </w:r>
      <w:r w:rsidRPr="0031232D">
        <w:rPr>
          <w:sz w:val="20"/>
          <w:szCs w:val="20"/>
        </w:rPr>
        <w:t>heaven, as it had been the rushing of a mighty</w:t>
      </w:r>
      <w:r>
        <w:rPr>
          <w:sz w:val="20"/>
          <w:szCs w:val="20"/>
        </w:rPr>
        <w:t xml:space="preserve"> </w:t>
      </w:r>
      <w:r w:rsidRPr="0031232D">
        <w:rPr>
          <w:sz w:val="20"/>
          <w:szCs w:val="20"/>
        </w:rPr>
        <w:t>wind, and there appeared cloven tongues like as</w:t>
      </w:r>
      <w:r>
        <w:rPr>
          <w:sz w:val="20"/>
          <w:szCs w:val="20"/>
        </w:rPr>
        <w:t xml:space="preserve"> </w:t>
      </w:r>
      <w:r w:rsidRPr="0031232D">
        <w:rPr>
          <w:sz w:val="20"/>
          <w:szCs w:val="20"/>
        </w:rPr>
        <w:t xml:space="preserve">of fire, and it sat upon each of </w:t>
      </w:r>
      <w:proofErr w:type="gramStart"/>
      <w:r w:rsidRPr="0031232D">
        <w:rPr>
          <w:sz w:val="20"/>
          <w:szCs w:val="20"/>
        </w:rPr>
        <w:t>them.</w:t>
      </w:r>
      <w:r>
        <w:rPr>
          <w:rFonts w:cstheme="minorHAnsi"/>
          <w:sz w:val="20"/>
          <w:szCs w:val="20"/>
        </w:rPr>
        <w:t>¹</w:t>
      </w:r>
      <w:proofErr w:type="gramEnd"/>
      <w:r>
        <w:rPr>
          <w:rFonts w:cstheme="minorHAnsi"/>
          <w:sz w:val="20"/>
          <w:szCs w:val="20"/>
        </w:rPr>
        <w:t>⁸</w:t>
      </w:r>
      <w:r w:rsidRPr="0031232D">
        <w:rPr>
          <w:sz w:val="20"/>
          <w:szCs w:val="20"/>
        </w:rPr>
        <w:t xml:space="preserve"> And there</w:t>
      </w:r>
    </w:p>
    <w:p w14:paraId="4E8BEFF8" w14:textId="35DFF7D5" w:rsidR="0031232D" w:rsidRPr="0065214B" w:rsidRDefault="0031232D" w:rsidP="0065214B">
      <w:pPr>
        <w:spacing w:after="0"/>
        <w:jc w:val="both"/>
        <w:rPr>
          <w:sz w:val="16"/>
          <w:szCs w:val="16"/>
        </w:rPr>
      </w:pPr>
      <w:proofErr w:type="gramStart"/>
      <w:r w:rsidRPr="0065214B">
        <w:rPr>
          <w:rFonts w:cstheme="minorHAnsi"/>
          <w:sz w:val="16"/>
          <w:szCs w:val="16"/>
          <w:lang w:val="nl-NL"/>
        </w:rPr>
        <w:t>¹</w:t>
      </w:r>
      <w:proofErr w:type="gramEnd"/>
      <w:r w:rsidRPr="0031232D">
        <w:rPr>
          <w:sz w:val="16"/>
          <w:szCs w:val="16"/>
          <w:lang w:val="nl-NL"/>
        </w:rPr>
        <w:t>Gen. 1. 11, 30.</w:t>
      </w:r>
      <w:r w:rsidRPr="0065214B">
        <w:rPr>
          <w:sz w:val="16"/>
          <w:szCs w:val="16"/>
          <w:lang w:val="nl-NL"/>
        </w:rPr>
        <w:tab/>
      </w:r>
      <w:r w:rsidRPr="0065214B">
        <w:rPr>
          <w:rFonts w:cstheme="minorHAnsi"/>
          <w:sz w:val="16"/>
          <w:szCs w:val="16"/>
          <w:lang w:val="nl-NL"/>
        </w:rPr>
        <w:t>²</w:t>
      </w:r>
      <w:r w:rsidRPr="0031232D">
        <w:rPr>
          <w:sz w:val="16"/>
          <w:szCs w:val="16"/>
          <w:lang w:val="nl-NL"/>
        </w:rPr>
        <w:t>Isa. i. 18.</w:t>
      </w:r>
      <w:r w:rsidRPr="0065214B">
        <w:rPr>
          <w:sz w:val="16"/>
          <w:szCs w:val="16"/>
          <w:lang w:val="nl-NL"/>
        </w:rPr>
        <w:tab/>
      </w:r>
      <w:proofErr w:type="gramStart"/>
      <w:r w:rsidRPr="0065214B">
        <w:rPr>
          <w:rFonts w:cstheme="minorHAnsi"/>
          <w:sz w:val="16"/>
          <w:szCs w:val="16"/>
          <w:lang w:val="nl-NL"/>
        </w:rPr>
        <w:t>³</w:t>
      </w:r>
      <w:proofErr w:type="gramEnd"/>
      <w:r w:rsidRPr="0031232D">
        <w:rPr>
          <w:sz w:val="16"/>
          <w:szCs w:val="16"/>
          <w:lang w:val="nl-NL"/>
        </w:rPr>
        <w:t>Gen. i. 15.</w:t>
      </w:r>
      <w:r w:rsidRPr="0065214B">
        <w:rPr>
          <w:sz w:val="16"/>
          <w:szCs w:val="16"/>
          <w:lang w:val="nl-NL"/>
        </w:rPr>
        <w:tab/>
      </w:r>
      <w:r w:rsidRPr="0065214B">
        <w:rPr>
          <w:rFonts w:cstheme="minorHAnsi"/>
          <w:sz w:val="16"/>
          <w:szCs w:val="16"/>
        </w:rPr>
        <w:t>⁴</w:t>
      </w:r>
      <w:r w:rsidRPr="0031232D">
        <w:rPr>
          <w:sz w:val="16"/>
          <w:szCs w:val="16"/>
        </w:rPr>
        <w:t xml:space="preserve">Matt. 19. 16. </w:t>
      </w:r>
    </w:p>
    <w:p w14:paraId="091155C8" w14:textId="13D78B87" w:rsidR="0031232D" w:rsidRPr="0065214B" w:rsidRDefault="0031232D" w:rsidP="0065214B">
      <w:pPr>
        <w:spacing w:after="0"/>
        <w:jc w:val="both"/>
        <w:rPr>
          <w:sz w:val="16"/>
          <w:szCs w:val="16"/>
        </w:rPr>
      </w:pPr>
      <w:r w:rsidRPr="0065214B">
        <w:rPr>
          <w:rFonts w:cstheme="minorHAnsi"/>
          <w:sz w:val="16"/>
          <w:szCs w:val="16"/>
        </w:rPr>
        <w:t>⁵</w:t>
      </w:r>
      <w:r w:rsidRPr="0031232D">
        <w:rPr>
          <w:sz w:val="16"/>
          <w:szCs w:val="16"/>
        </w:rPr>
        <w:t>Ibid., ver. 17.</w:t>
      </w:r>
      <w:r w:rsidRPr="0065214B">
        <w:rPr>
          <w:sz w:val="16"/>
          <w:szCs w:val="16"/>
        </w:rPr>
        <w:tab/>
      </w:r>
      <w:r w:rsidRPr="0065214B">
        <w:rPr>
          <w:rFonts w:cstheme="minorHAnsi"/>
          <w:sz w:val="16"/>
          <w:szCs w:val="16"/>
        </w:rPr>
        <w:t>⁶</w:t>
      </w:r>
      <w:r w:rsidRPr="0031232D">
        <w:rPr>
          <w:sz w:val="16"/>
          <w:szCs w:val="16"/>
        </w:rPr>
        <w:t>I Cor. 5. 8.</w:t>
      </w:r>
      <w:r w:rsidRPr="0065214B">
        <w:rPr>
          <w:sz w:val="16"/>
          <w:szCs w:val="16"/>
        </w:rPr>
        <w:tab/>
      </w:r>
      <w:r w:rsidRPr="0065214B">
        <w:rPr>
          <w:rFonts w:cstheme="minorHAnsi"/>
          <w:sz w:val="16"/>
          <w:szCs w:val="16"/>
        </w:rPr>
        <w:t>⁷</w:t>
      </w:r>
      <w:r w:rsidRPr="0031232D">
        <w:rPr>
          <w:sz w:val="16"/>
          <w:szCs w:val="16"/>
        </w:rPr>
        <w:t xml:space="preserve">Matt. 19. 16-19. </w:t>
      </w:r>
      <w:r w:rsidRPr="0065214B">
        <w:rPr>
          <w:rFonts w:cstheme="minorHAnsi"/>
          <w:sz w:val="16"/>
          <w:szCs w:val="16"/>
        </w:rPr>
        <w:t>⁸</w:t>
      </w:r>
      <w:r w:rsidRPr="0031232D">
        <w:rPr>
          <w:sz w:val="16"/>
          <w:szCs w:val="16"/>
        </w:rPr>
        <w:t xml:space="preserve">Ibid., ver. 20. </w:t>
      </w:r>
    </w:p>
    <w:p w14:paraId="696EA72E" w14:textId="5538BB3F" w:rsidR="0031232D" w:rsidRPr="00BE76D9" w:rsidRDefault="0031232D" w:rsidP="0065214B">
      <w:pPr>
        <w:spacing w:after="0"/>
        <w:jc w:val="both"/>
        <w:rPr>
          <w:sz w:val="16"/>
          <w:szCs w:val="16"/>
        </w:rPr>
      </w:pPr>
      <w:r w:rsidRPr="0065214B">
        <w:rPr>
          <w:rFonts w:cstheme="minorHAnsi"/>
          <w:sz w:val="16"/>
          <w:szCs w:val="16"/>
        </w:rPr>
        <w:t>⁹</w:t>
      </w:r>
      <w:r w:rsidRPr="0031232D">
        <w:rPr>
          <w:sz w:val="16"/>
          <w:szCs w:val="16"/>
        </w:rPr>
        <w:t>Ibid., ver. 21.</w:t>
      </w:r>
      <w:r w:rsidRPr="00BE76D9">
        <w:rPr>
          <w:sz w:val="16"/>
          <w:szCs w:val="16"/>
        </w:rPr>
        <w:tab/>
      </w:r>
      <w:r w:rsidR="0065214B" w:rsidRPr="0065214B">
        <w:rPr>
          <w:rFonts w:cstheme="minorHAnsi"/>
          <w:sz w:val="16"/>
          <w:szCs w:val="16"/>
        </w:rPr>
        <w:t>¹⁰</w:t>
      </w:r>
      <w:r w:rsidRPr="0031232D">
        <w:rPr>
          <w:sz w:val="16"/>
          <w:szCs w:val="16"/>
        </w:rPr>
        <w:t>Matt. 6. 21.</w:t>
      </w:r>
      <w:r w:rsidR="0065214B" w:rsidRPr="0065214B">
        <w:rPr>
          <w:sz w:val="16"/>
          <w:szCs w:val="16"/>
        </w:rPr>
        <w:tab/>
      </w:r>
      <w:r w:rsidR="0065214B" w:rsidRPr="0065214B">
        <w:rPr>
          <w:rFonts w:cstheme="minorHAnsi"/>
          <w:sz w:val="16"/>
          <w:szCs w:val="16"/>
        </w:rPr>
        <w:t>¹¹</w:t>
      </w:r>
      <w:r w:rsidRPr="0031232D">
        <w:rPr>
          <w:sz w:val="16"/>
          <w:szCs w:val="16"/>
        </w:rPr>
        <w:t xml:space="preserve">Matt. 19. 22. </w:t>
      </w:r>
      <w:r w:rsidR="0065214B" w:rsidRPr="0065214B">
        <w:rPr>
          <w:sz w:val="16"/>
          <w:szCs w:val="16"/>
        </w:rPr>
        <w:tab/>
      </w:r>
      <w:r w:rsidR="0065214B" w:rsidRPr="0065214B">
        <w:rPr>
          <w:rFonts w:cstheme="minorHAnsi"/>
          <w:sz w:val="16"/>
          <w:szCs w:val="16"/>
        </w:rPr>
        <w:t>¹²</w:t>
      </w:r>
      <w:r w:rsidRPr="0031232D">
        <w:rPr>
          <w:sz w:val="16"/>
          <w:szCs w:val="16"/>
        </w:rPr>
        <w:t>Matt. 13. 7, 22.</w:t>
      </w:r>
    </w:p>
    <w:p w14:paraId="60E2FDD5" w14:textId="0220B716" w:rsidR="0031232D" w:rsidRPr="0065214B" w:rsidRDefault="0065214B" w:rsidP="0065214B">
      <w:pPr>
        <w:spacing w:after="0"/>
        <w:jc w:val="both"/>
        <w:rPr>
          <w:sz w:val="16"/>
          <w:szCs w:val="16"/>
        </w:rPr>
      </w:pPr>
      <w:r w:rsidRPr="0065214B">
        <w:rPr>
          <w:rFonts w:cstheme="minorHAnsi"/>
          <w:sz w:val="16"/>
          <w:szCs w:val="16"/>
        </w:rPr>
        <w:t>¹³</w:t>
      </w:r>
      <w:r w:rsidR="0031232D" w:rsidRPr="0031232D">
        <w:rPr>
          <w:sz w:val="16"/>
          <w:szCs w:val="16"/>
        </w:rPr>
        <w:t>I Pet. 2. 9.</w:t>
      </w:r>
      <w:r w:rsidRPr="0065214B">
        <w:rPr>
          <w:sz w:val="16"/>
          <w:szCs w:val="16"/>
        </w:rPr>
        <w:tab/>
      </w:r>
      <w:r w:rsidRPr="0065214B">
        <w:rPr>
          <w:rFonts w:cstheme="minorHAnsi"/>
          <w:sz w:val="16"/>
          <w:szCs w:val="16"/>
        </w:rPr>
        <w:t>¹⁴</w:t>
      </w:r>
      <w:r w:rsidR="0031232D" w:rsidRPr="0031232D">
        <w:rPr>
          <w:sz w:val="16"/>
          <w:szCs w:val="16"/>
        </w:rPr>
        <w:t>I Cor. 1. 27.</w:t>
      </w:r>
      <w:r w:rsidRPr="0065214B">
        <w:rPr>
          <w:sz w:val="16"/>
          <w:szCs w:val="16"/>
        </w:rPr>
        <w:tab/>
      </w:r>
      <w:r w:rsidRPr="0065214B">
        <w:rPr>
          <w:rFonts w:cstheme="minorHAnsi"/>
          <w:sz w:val="16"/>
          <w:szCs w:val="16"/>
        </w:rPr>
        <w:t>¹⁵</w:t>
      </w:r>
      <w:r w:rsidR="0031232D" w:rsidRPr="0031232D">
        <w:rPr>
          <w:sz w:val="16"/>
          <w:szCs w:val="16"/>
        </w:rPr>
        <w:t>Isa. 52. 7.</w:t>
      </w:r>
      <w:r w:rsidRPr="0065214B">
        <w:rPr>
          <w:sz w:val="16"/>
          <w:szCs w:val="16"/>
        </w:rPr>
        <w:tab/>
      </w:r>
      <w:r w:rsidRPr="0065214B">
        <w:rPr>
          <w:sz w:val="16"/>
          <w:szCs w:val="16"/>
        </w:rPr>
        <w:tab/>
      </w:r>
      <w:r w:rsidRPr="0065214B">
        <w:rPr>
          <w:rFonts w:cstheme="minorHAnsi"/>
          <w:sz w:val="16"/>
          <w:szCs w:val="16"/>
        </w:rPr>
        <w:t>¹⁶</w:t>
      </w:r>
      <w:r w:rsidR="0031232D" w:rsidRPr="0031232D">
        <w:rPr>
          <w:sz w:val="16"/>
          <w:szCs w:val="16"/>
        </w:rPr>
        <w:t>Dan. 12. 3.</w:t>
      </w:r>
      <w:r w:rsidRPr="0065214B">
        <w:rPr>
          <w:sz w:val="16"/>
          <w:szCs w:val="16"/>
        </w:rPr>
        <w:tab/>
      </w:r>
      <w:r w:rsidRPr="0065214B">
        <w:rPr>
          <w:rFonts w:cstheme="minorHAnsi"/>
          <w:sz w:val="16"/>
          <w:szCs w:val="16"/>
        </w:rPr>
        <w:t>¹⁷</w:t>
      </w:r>
      <w:r w:rsidR="0031232D" w:rsidRPr="0065214B">
        <w:rPr>
          <w:sz w:val="16"/>
          <w:szCs w:val="16"/>
        </w:rPr>
        <w:t>Ps. 19.</w:t>
      </w:r>
      <w:r w:rsidRPr="0065214B">
        <w:rPr>
          <w:sz w:val="16"/>
          <w:szCs w:val="16"/>
        </w:rPr>
        <w:tab/>
      </w:r>
      <w:r w:rsidRPr="0065214B">
        <w:rPr>
          <w:rFonts w:cstheme="minorHAnsi"/>
          <w:sz w:val="16"/>
          <w:szCs w:val="16"/>
        </w:rPr>
        <w:t>¹⁸</w:t>
      </w:r>
      <w:r w:rsidR="0031232D" w:rsidRPr="0065214B">
        <w:rPr>
          <w:sz w:val="16"/>
          <w:szCs w:val="16"/>
        </w:rPr>
        <w:t>Acts, 2. 3.</w:t>
      </w:r>
    </w:p>
    <w:p w14:paraId="6C1A9F16" w14:textId="77777777" w:rsidR="003529B3" w:rsidRDefault="003529B3" w:rsidP="003529B3">
      <w:pPr>
        <w:jc w:val="both"/>
        <w:rPr>
          <w:sz w:val="20"/>
          <w:szCs w:val="20"/>
        </w:rPr>
      </w:pPr>
    </w:p>
    <w:p w14:paraId="08653B28" w14:textId="6C733930" w:rsidR="0065214B" w:rsidRPr="0065214B" w:rsidRDefault="0065214B" w:rsidP="0065214B">
      <w:pPr>
        <w:jc w:val="both"/>
        <w:rPr>
          <w:sz w:val="20"/>
          <w:szCs w:val="20"/>
        </w:rPr>
      </w:pPr>
      <w:r w:rsidRPr="0065214B">
        <w:rPr>
          <w:sz w:val="20"/>
          <w:szCs w:val="20"/>
        </w:rPr>
        <w:t>were made lights in the firmament of heaven,</w:t>
      </w:r>
      <w:r>
        <w:rPr>
          <w:sz w:val="20"/>
          <w:szCs w:val="20"/>
        </w:rPr>
        <w:t xml:space="preserve"> </w:t>
      </w:r>
      <w:r w:rsidRPr="0065214B">
        <w:rPr>
          <w:sz w:val="20"/>
          <w:szCs w:val="20"/>
        </w:rPr>
        <w:t xml:space="preserve">having the word of </w:t>
      </w:r>
      <w:proofErr w:type="gramStart"/>
      <w:r w:rsidRPr="0065214B">
        <w:rPr>
          <w:sz w:val="20"/>
          <w:szCs w:val="20"/>
        </w:rPr>
        <w:t>life.</w:t>
      </w:r>
      <w:r>
        <w:rPr>
          <w:rFonts w:cstheme="minorHAnsi"/>
          <w:sz w:val="20"/>
          <w:szCs w:val="20"/>
        </w:rPr>
        <w:t>¹</w:t>
      </w:r>
      <w:proofErr w:type="gramEnd"/>
      <w:r>
        <w:rPr>
          <w:rFonts w:cstheme="minorHAnsi"/>
          <w:sz w:val="20"/>
          <w:szCs w:val="20"/>
        </w:rPr>
        <w:t>⁹</w:t>
      </w:r>
      <w:r w:rsidRPr="0065214B">
        <w:rPr>
          <w:sz w:val="20"/>
          <w:szCs w:val="20"/>
        </w:rPr>
        <w:t xml:space="preserve"> Run ye to and </w:t>
      </w:r>
      <w:proofErr w:type="spellStart"/>
      <w:r w:rsidRPr="0065214B">
        <w:rPr>
          <w:sz w:val="20"/>
          <w:szCs w:val="20"/>
        </w:rPr>
        <w:t>fro</w:t>
      </w:r>
      <w:proofErr w:type="spellEnd"/>
      <w:r>
        <w:rPr>
          <w:sz w:val="20"/>
          <w:szCs w:val="20"/>
        </w:rPr>
        <w:t xml:space="preserve"> </w:t>
      </w:r>
      <w:r w:rsidRPr="0065214B">
        <w:rPr>
          <w:sz w:val="20"/>
          <w:szCs w:val="20"/>
        </w:rPr>
        <w:t>everywhere, ye holy fires, ye beauteous fires;</w:t>
      </w:r>
      <w:r>
        <w:rPr>
          <w:sz w:val="20"/>
          <w:szCs w:val="20"/>
        </w:rPr>
        <w:t xml:space="preserve"> </w:t>
      </w:r>
      <w:r w:rsidRPr="0065214B">
        <w:rPr>
          <w:sz w:val="20"/>
          <w:szCs w:val="20"/>
        </w:rPr>
        <w:t>for ye are the light of the world, nor are ye put</w:t>
      </w:r>
      <w:r>
        <w:rPr>
          <w:sz w:val="20"/>
          <w:szCs w:val="20"/>
        </w:rPr>
        <w:t xml:space="preserve"> </w:t>
      </w:r>
      <w:r w:rsidRPr="0065214B">
        <w:rPr>
          <w:sz w:val="20"/>
          <w:szCs w:val="20"/>
        </w:rPr>
        <w:t>under a bushel;</w:t>
      </w:r>
      <w:r>
        <w:rPr>
          <w:rFonts w:cstheme="minorHAnsi"/>
          <w:sz w:val="20"/>
          <w:szCs w:val="20"/>
        </w:rPr>
        <w:t>²⁰</w:t>
      </w:r>
      <w:r w:rsidRPr="0065214B">
        <w:rPr>
          <w:sz w:val="20"/>
          <w:szCs w:val="20"/>
        </w:rPr>
        <w:t xml:space="preserve"> He whom you cleave unto is</w:t>
      </w:r>
      <w:r>
        <w:rPr>
          <w:sz w:val="20"/>
          <w:szCs w:val="20"/>
        </w:rPr>
        <w:t xml:space="preserve"> </w:t>
      </w:r>
      <w:r w:rsidRPr="0065214B">
        <w:rPr>
          <w:sz w:val="20"/>
          <w:szCs w:val="20"/>
        </w:rPr>
        <w:t>exalted, and hath exalted you. Run ye to and</w:t>
      </w:r>
      <w:r>
        <w:rPr>
          <w:sz w:val="20"/>
          <w:szCs w:val="20"/>
        </w:rPr>
        <w:t xml:space="preserve"> </w:t>
      </w:r>
      <w:proofErr w:type="spellStart"/>
      <w:proofErr w:type="gramStart"/>
      <w:r w:rsidRPr="0065214B">
        <w:rPr>
          <w:sz w:val="20"/>
          <w:szCs w:val="20"/>
        </w:rPr>
        <w:t>fro</w:t>
      </w:r>
      <w:proofErr w:type="spellEnd"/>
      <w:r w:rsidRPr="0065214B">
        <w:rPr>
          <w:sz w:val="20"/>
          <w:szCs w:val="20"/>
        </w:rPr>
        <w:t>, and</w:t>
      </w:r>
      <w:proofErr w:type="gramEnd"/>
      <w:r w:rsidRPr="0065214B">
        <w:rPr>
          <w:sz w:val="20"/>
          <w:szCs w:val="20"/>
        </w:rPr>
        <w:t xml:space="preserve"> be known unto all nations.</w:t>
      </w:r>
    </w:p>
    <w:p w14:paraId="74C97264" w14:textId="23EC4535" w:rsidR="0065214B" w:rsidRPr="0065214B" w:rsidRDefault="0065214B" w:rsidP="0065214B">
      <w:pPr>
        <w:jc w:val="both"/>
        <w:rPr>
          <w:sz w:val="20"/>
          <w:szCs w:val="20"/>
        </w:rPr>
      </w:pPr>
      <w:r w:rsidRPr="0065214B">
        <w:rPr>
          <w:sz w:val="20"/>
          <w:szCs w:val="20"/>
        </w:rPr>
        <w:t>[XX] 26. Let the sea also conceive and bring</w:t>
      </w:r>
      <w:r>
        <w:rPr>
          <w:sz w:val="20"/>
          <w:szCs w:val="20"/>
        </w:rPr>
        <w:t xml:space="preserve"> </w:t>
      </w:r>
      <w:r w:rsidRPr="0065214B">
        <w:rPr>
          <w:sz w:val="20"/>
          <w:szCs w:val="20"/>
        </w:rPr>
        <w:t xml:space="preserve">forth your </w:t>
      </w:r>
      <w:proofErr w:type="gramStart"/>
      <w:r w:rsidRPr="0065214B">
        <w:rPr>
          <w:sz w:val="20"/>
          <w:szCs w:val="20"/>
        </w:rPr>
        <w:t>works ;</w:t>
      </w:r>
      <w:proofErr w:type="gramEnd"/>
      <w:r w:rsidRPr="0065214B">
        <w:rPr>
          <w:sz w:val="20"/>
          <w:szCs w:val="20"/>
        </w:rPr>
        <w:t xml:space="preserve"> and let the waters bring forth</w:t>
      </w:r>
      <w:r>
        <w:rPr>
          <w:sz w:val="20"/>
          <w:szCs w:val="20"/>
        </w:rPr>
        <w:t xml:space="preserve"> </w:t>
      </w:r>
      <w:r w:rsidRPr="0065214B">
        <w:rPr>
          <w:sz w:val="20"/>
          <w:szCs w:val="20"/>
        </w:rPr>
        <w:t>the moving creature that hath life.</w:t>
      </w:r>
      <w:r>
        <w:rPr>
          <w:rFonts w:cstheme="minorHAnsi"/>
          <w:sz w:val="20"/>
          <w:szCs w:val="20"/>
        </w:rPr>
        <w:t>²¹</w:t>
      </w:r>
      <w:r w:rsidRPr="0065214B">
        <w:rPr>
          <w:sz w:val="20"/>
          <w:szCs w:val="20"/>
        </w:rPr>
        <w:t xml:space="preserve"> For ye,</w:t>
      </w:r>
      <w:r>
        <w:rPr>
          <w:sz w:val="20"/>
          <w:szCs w:val="20"/>
        </w:rPr>
        <w:t xml:space="preserve"> </w:t>
      </w:r>
      <w:r w:rsidRPr="0065214B">
        <w:rPr>
          <w:sz w:val="20"/>
          <w:szCs w:val="20"/>
        </w:rPr>
        <w:t>"separating the precious from the vile,"</w:t>
      </w:r>
      <w:r>
        <w:rPr>
          <w:rFonts w:cstheme="minorHAnsi"/>
          <w:sz w:val="20"/>
          <w:szCs w:val="20"/>
        </w:rPr>
        <w:t>²²</w:t>
      </w:r>
      <w:r w:rsidRPr="0065214B">
        <w:rPr>
          <w:sz w:val="20"/>
          <w:szCs w:val="20"/>
        </w:rPr>
        <w:t xml:space="preserve"> are</w:t>
      </w:r>
      <w:r>
        <w:rPr>
          <w:sz w:val="20"/>
          <w:szCs w:val="20"/>
        </w:rPr>
        <w:t xml:space="preserve"> </w:t>
      </w:r>
      <w:r w:rsidRPr="0065214B">
        <w:rPr>
          <w:sz w:val="20"/>
          <w:szCs w:val="20"/>
        </w:rPr>
        <w:t>made the mouth of God. by whom He saith,</w:t>
      </w:r>
      <w:r>
        <w:rPr>
          <w:sz w:val="20"/>
          <w:szCs w:val="20"/>
        </w:rPr>
        <w:t xml:space="preserve"> </w:t>
      </w:r>
      <w:r w:rsidRPr="0065214B">
        <w:rPr>
          <w:sz w:val="20"/>
          <w:szCs w:val="20"/>
        </w:rPr>
        <w:t>"Let the waters bring forth," not the living creature</w:t>
      </w:r>
      <w:r>
        <w:rPr>
          <w:sz w:val="20"/>
          <w:szCs w:val="20"/>
        </w:rPr>
        <w:t xml:space="preserve"> </w:t>
      </w:r>
      <w:r w:rsidRPr="0065214B">
        <w:rPr>
          <w:sz w:val="20"/>
          <w:szCs w:val="20"/>
        </w:rPr>
        <w:t>which the earth brings forth, but the moving</w:t>
      </w:r>
      <w:r>
        <w:rPr>
          <w:sz w:val="20"/>
          <w:szCs w:val="20"/>
        </w:rPr>
        <w:t xml:space="preserve"> </w:t>
      </w:r>
      <w:r w:rsidRPr="0065214B">
        <w:rPr>
          <w:sz w:val="20"/>
          <w:szCs w:val="20"/>
        </w:rPr>
        <w:t>creature having life, and the fowls that fly</w:t>
      </w:r>
      <w:r>
        <w:rPr>
          <w:sz w:val="20"/>
          <w:szCs w:val="20"/>
        </w:rPr>
        <w:t xml:space="preserve"> </w:t>
      </w:r>
      <w:r w:rsidRPr="0065214B">
        <w:rPr>
          <w:sz w:val="20"/>
          <w:szCs w:val="20"/>
        </w:rPr>
        <w:t>above the earth. For Thy Sacraments, O God,</w:t>
      </w:r>
      <w:r>
        <w:rPr>
          <w:sz w:val="20"/>
          <w:szCs w:val="20"/>
        </w:rPr>
        <w:t xml:space="preserve"> </w:t>
      </w:r>
      <w:r w:rsidRPr="0065214B">
        <w:rPr>
          <w:sz w:val="20"/>
          <w:szCs w:val="20"/>
        </w:rPr>
        <w:t>by the ministry of Thy holy ones, have moved</w:t>
      </w:r>
      <w:r>
        <w:rPr>
          <w:sz w:val="20"/>
          <w:szCs w:val="20"/>
        </w:rPr>
        <w:t xml:space="preserve"> </w:t>
      </w:r>
      <w:r w:rsidRPr="0065214B">
        <w:rPr>
          <w:sz w:val="20"/>
          <w:szCs w:val="20"/>
        </w:rPr>
        <w:t>amid the waves of temptations of the world, to</w:t>
      </w:r>
      <w:r>
        <w:rPr>
          <w:sz w:val="20"/>
          <w:szCs w:val="20"/>
        </w:rPr>
        <w:t xml:space="preserve"> </w:t>
      </w:r>
      <w:r w:rsidRPr="0065214B">
        <w:rPr>
          <w:sz w:val="20"/>
          <w:szCs w:val="20"/>
        </w:rPr>
        <w:t>hallow the Gentiles in Thy Name, in Thy Baptism.</w:t>
      </w:r>
      <w:r>
        <w:rPr>
          <w:sz w:val="20"/>
          <w:szCs w:val="20"/>
        </w:rPr>
        <w:t xml:space="preserve"> </w:t>
      </w:r>
      <w:r w:rsidRPr="0065214B">
        <w:rPr>
          <w:sz w:val="20"/>
          <w:szCs w:val="20"/>
        </w:rPr>
        <w:t>And amid these things, many great wonders</w:t>
      </w:r>
      <w:r>
        <w:rPr>
          <w:sz w:val="20"/>
          <w:szCs w:val="20"/>
        </w:rPr>
        <w:t xml:space="preserve"> </w:t>
      </w:r>
      <w:r w:rsidRPr="0065214B">
        <w:rPr>
          <w:sz w:val="20"/>
          <w:szCs w:val="20"/>
        </w:rPr>
        <w:t xml:space="preserve">were wrought, as it were great </w:t>
      </w:r>
      <w:proofErr w:type="gramStart"/>
      <w:r w:rsidRPr="0065214B">
        <w:rPr>
          <w:sz w:val="20"/>
          <w:szCs w:val="20"/>
        </w:rPr>
        <w:t>whales ;</w:t>
      </w:r>
      <w:proofErr w:type="gramEnd"/>
      <w:r w:rsidRPr="0065214B">
        <w:rPr>
          <w:sz w:val="20"/>
          <w:szCs w:val="20"/>
        </w:rPr>
        <w:t xml:space="preserve"> and</w:t>
      </w:r>
      <w:r>
        <w:rPr>
          <w:sz w:val="20"/>
          <w:szCs w:val="20"/>
        </w:rPr>
        <w:t xml:space="preserve"> </w:t>
      </w:r>
      <w:r w:rsidRPr="0065214B">
        <w:rPr>
          <w:sz w:val="20"/>
          <w:szCs w:val="20"/>
        </w:rPr>
        <w:t>the voices of Thy messengers flying above the</w:t>
      </w:r>
      <w:r>
        <w:rPr>
          <w:sz w:val="20"/>
          <w:szCs w:val="20"/>
        </w:rPr>
        <w:t xml:space="preserve"> </w:t>
      </w:r>
      <w:r w:rsidRPr="0065214B">
        <w:rPr>
          <w:sz w:val="20"/>
          <w:szCs w:val="20"/>
        </w:rPr>
        <w:t>earth, in the open firmament of Thy Book ; that</w:t>
      </w:r>
      <w:r>
        <w:rPr>
          <w:sz w:val="20"/>
          <w:szCs w:val="20"/>
        </w:rPr>
        <w:t xml:space="preserve"> </w:t>
      </w:r>
      <w:r w:rsidRPr="0065214B">
        <w:rPr>
          <w:sz w:val="20"/>
          <w:szCs w:val="20"/>
        </w:rPr>
        <w:t>being set over them, as their authority under</w:t>
      </w:r>
      <w:r>
        <w:rPr>
          <w:sz w:val="20"/>
          <w:szCs w:val="20"/>
        </w:rPr>
        <w:t xml:space="preserve"> </w:t>
      </w:r>
      <w:r w:rsidRPr="0065214B">
        <w:rPr>
          <w:sz w:val="20"/>
          <w:szCs w:val="20"/>
        </w:rPr>
        <w:t>which they were to fly, whithersoever they went.</w:t>
      </w:r>
      <w:r>
        <w:rPr>
          <w:sz w:val="20"/>
          <w:szCs w:val="20"/>
        </w:rPr>
        <w:t xml:space="preserve"> </w:t>
      </w:r>
      <w:r w:rsidRPr="0065214B">
        <w:rPr>
          <w:sz w:val="20"/>
          <w:szCs w:val="20"/>
        </w:rPr>
        <w:t>For "there is no speech nor language, where</w:t>
      </w:r>
      <w:r>
        <w:rPr>
          <w:sz w:val="20"/>
          <w:szCs w:val="20"/>
        </w:rPr>
        <w:t xml:space="preserve"> </w:t>
      </w:r>
      <w:r w:rsidRPr="0065214B">
        <w:rPr>
          <w:sz w:val="20"/>
          <w:szCs w:val="20"/>
        </w:rPr>
        <w:t>their voice is not heard"; seeing their sound</w:t>
      </w:r>
      <w:r>
        <w:rPr>
          <w:rFonts w:cstheme="minorHAnsi"/>
          <w:sz w:val="20"/>
          <w:szCs w:val="20"/>
        </w:rPr>
        <w:t>²³</w:t>
      </w:r>
      <w:r>
        <w:rPr>
          <w:sz w:val="20"/>
          <w:szCs w:val="20"/>
        </w:rPr>
        <w:t xml:space="preserve"> </w:t>
      </w:r>
      <w:r w:rsidRPr="0065214B">
        <w:rPr>
          <w:sz w:val="20"/>
          <w:szCs w:val="20"/>
        </w:rPr>
        <w:t>"is gone through all the earth, and their words to</w:t>
      </w:r>
      <w:r>
        <w:rPr>
          <w:sz w:val="20"/>
          <w:szCs w:val="20"/>
        </w:rPr>
        <w:t xml:space="preserve"> </w:t>
      </w:r>
      <w:r w:rsidRPr="0065214B">
        <w:rPr>
          <w:sz w:val="20"/>
          <w:szCs w:val="20"/>
        </w:rPr>
        <w:t>the end of the world," because Thou, Lord,</w:t>
      </w:r>
      <w:r>
        <w:rPr>
          <w:sz w:val="20"/>
          <w:szCs w:val="20"/>
        </w:rPr>
        <w:t xml:space="preserve"> </w:t>
      </w:r>
      <w:proofErr w:type="spellStart"/>
      <w:r w:rsidRPr="0065214B">
        <w:rPr>
          <w:sz w:val="20"/>
          <w:szCs w:val="20"/>
        </w:rPr>
        <w:t>multipliedst</w:t>
      </w:r>
      <w:proofErr w:type="spellEnd"/>
      <w:r w:rsidRPr="0065214B">
        <w:rPr>
          <w:sz w:val="20"/>
          <w:szCs w:val="20"/>
        </w:rPr>
        <w:t xml:space="preserve"> them by </w:t>
      </w:r>
      <w:proofErr w:type="gramStart"/>
      <w:r w:rsidRPr="0065214B">
        <w:rPr>
          <w:sz w:val="20"/>
          <w:szCs w:val="20"/>
        </w:rPr>
        <w:t>blessing.</w:t>
      </w:r>
      <w:r>
        <w:rPr>
          <w:rFonts w:cstheme="minorHAnsi"/>
          <w:sz w:val="20"/>
          <w:szCs w:val="20"/>
        </w:rPr>
        <w:t>²</w:t>
      </w:r>
      <w:proofErr w:type="gramEnd"/>
      <w:r>
        <w:rPr>
          <w:rFonts w:cstheme="minorHAnsi"/>
          <w:sz w:val="20"/>
          <w:szCs w:val="20"/>
        </w:rPr>
        <w:t>⁴</w:t>
      </w:r>
    </w:p>
    <w:p w14:paraId="320E01DC" w14:textId="77057A93" w:rsidR="0065214B" w:rsidRPr="0065214B" w:rsidRDefault="0065214B" w:rsidP="0065214B">
      <w:pPr>
        <w:jc w:val="both"/>
        <w:rPr>
          <w:sz w:val="20"/>
          <w:szCs w:val="20"/>
        </w:rPr>
      </w:pPr>
      <w:r w:rsidRPr="0065214B">
        <w:rPr>
          <w:sz w:val="20"/>
          <w:szCs w:val="20"/>
        </w:rPr>
        <w:t>27. Speak I untruly, or do I mingle and confound,</w:t>
      </w:r>
      <w:r>
        <w:rPr>
          <w:sz w:val="20"/>
          <w:szCs w:val="20"/>
        </w:rPr>
        <w:t xml:space="preserve"> </w:t>
      </w:r>
      <w:r w:rsidRPr="0065214B">
        <w:rPr>
          <w:sz w:val="20"/>
          <w:szCs w:val="20"/>
        </w:rPr>
        <w:t>and not distinguish between the lucid</w:t>
      </w:r>
      <w:r>
        <w:rPr>
          <w:sz w:val="20"/>
          <w:szCs w:val="20"/>
        </w:rPr>
        <w:t xml:space="preserve"> </w:t>
      </w:r>
      <w:r w:rsidRPr="0065214B">
        <w:rPr>
          <w:sz w:val="20"/>
          <w:szCs w:val="20"/>
        </w:rPr>
        <w:t>knowledge of these things in the firmament of</w:t>
      </w:r>
      <w:r>
        <w:rPr>
          <w:sz w:val="20"/>
          <w:szCs w:val="20"/>
        </w:rPr>
        <w:t xml:space="preserve"> </w:t>
      </w:r>
      <w:r w:rsidRPr="0065214B">
        <w:rPr>
          <w:sz w:val="20"/>
          <w:szCs w:val="20"/>
        </w:rPr>
        <w:t>heaven, and the material works in the wavy sea,</w:t>
      </w:r>
      <w:r>
        <w:rPr>
          <w:sz w:val="20"/>
          <w:szCs w:val="20"/>
        </w:rPr>
        <w:t xml:space="preserve"> </w:t>
      </w:r>
      <w:r w:rsidRPr="0065214B">
        <w:rPr>
          <w:sz w:val="20"/>
          <w:szCs w:val="20"/>
        </w:rPr>
        <w:t>and under the firmament of heaven? For of</w:t>
      </w:r>
      <w:r>
        <w:rPr>
          <w:sz w:val="20"/>
          <w:szCs w:val="20"/>
        </w:rPr>
        <w:t xml:space="preserve"> </w:t>
      </w:r>
      <w:r w:rsidRPr="0065214B">
        <w:rPr>
          <w:sz w:val="20"/>
          <w:szCs w:val="20"/>
        </w:rPr>
        <w:t>those things whereof the knowledge is substantial</w:t>
      </w:r>
      <w:r>
        <w:rPr>
          <w:sz w:val="20"/>
          <w:szCs w:val="20"/>
        </w:rPr>
        <w:t xml:space="preserve"> </w:t>
      </w:r>
      <w:r w:rsidRPr="0065214B">
        <w:rPr>
          <w:sz w:val="20"/>
          <w:szCs w:val="20"/>
        </w:rPr>
        <w:t>and defined, without any increase by generation,</w:t>
      </w:r>
      <w:r>
        <w:rPr>
          <w:sz w:val="20"/>
          <w:szCs w:val="20"/>
        </w:rPr>
        <w:t xml:space="preserve"> </w:t>
      </w:r>
      <w:r w:rsidRPr="0065214B">
        <w:rPr>
          <w:sz w:val="20"/>
          <w:szCs w:val="20"/>
        </w:rPr>
        <w:t>as it were lights of wisdom and knowledge,</w:t>
      </w:r>
      <w:r>
        <w:rPr>
          <w:sz w:val="20"/>
          <w:szCs w:val="20"/>
        </w:rPr>
        <w:t xml:space="preserve"> </w:t>
      </w:r>
      <w:r w:rsidRPr="0065214B">
        <w:rPr>
          <w:sz w:val="20"/>
          <w:szCs w:val="20"/>
        </w:rPr>
        <w:t>yet even of them, the material operations are</w:t>
      </w:r>
      <w:r>
        <w:rPr>
          <w:sz w:val="20"/>
          <w:szCs w:val="20"/>
        </w:rPr>
        <w:t xml:space="preserve"> </w:t>
      </w:r>
      <w:r w:rsidRPr="0065214B">
        <w:rPr>
          <w:sz w:val="20"/>
          <w:szCs w:val="20"/>
        </w:rPr>
        <w:t>many and divers; and, one thing growing out of</w:t>
      </w:r>
      <w:r>
        <w:rPr>
          <w:sz w:val="20"/>
          <w:szCs w:val="20"/>
        </w:rPr>
        <w:t xml:space="preserve"> </w:t>
      </w:r>
      <w:r w:rsidRPr="0065214B">
        <w:rPr>
          <w:sz w:val="20"/>
          <w:szCs w:val="20"/>
        </w:rPr>
        <w:t>another, they are multiplied by Thy blessing,</w:t>
      </w:r>
      <w:r>
        <w:rPr>
          <w:sz w:val="20"/>
          <w:szCs w:val="20"/>
        </w:rPr>
        <w:t xml:space="preserve"> </w:t>
      </w:r>
      <w:r w:rsidRPr="0065214B">
        <w:rPr>
          <w:sz w:val="20"/>
          <w:szCs w:val="20"/>
        </w:rPr>
        <w:t>God, who hast refreshed the fastidiousness of</w:t>
      </w:r>
      <w:r>
        <w:rPr>
          <w:sz w:val="20"/>
          <w:szCs w:val="20"/>
        </w:rPr>
        <w:t xml:space="preserve"> </w:t>
      </w:r>
      <w:r w:rsidRPr="0065214B">
        <w:rPr>
          <w:sz w:val="20"/>
          <w:szCs w:val="20"/>
        </w:rPr>
        <w:t>mortal senses; that so one thing in the understanding</w:t>
      </w:r>
      <w:r>
        <w:rPr>
          <w:sz w:val="20"/>
          <w:szCs w:val="20"/>
        </w:rPr>
        <w:t xml:space="preserve"> </w:t>
      </w:r>
      <w:r w:rsidRPr="0065214B">
        <w:rPr>
          <w:sz w:val="20"/>
          <w:szCs w:val="20"/>
        </w:rPr>
        <w:t>of our mind may, by the motions of the</w:t>
      </w:r>
      <w:r>
        <w:rPr>
          <w:sz w:val="20"/>
          <w:szCs w:val="20"/>
        </w:rPr>
        <w:t xml:space="preserve"> </w:t>
      </w:r>
      <w:r w:rsidRPr="0065214B">
        <w:rPr>
          <w:sz w:val="20"/>
          <w:szCs w:val="20"/>
        </w:rPr>
        <w:t>body, be many ways set out and expressed.</w:t>
      </w:r>
      <w:r>
        <w:rPr>
          <w:sz w:val="20"/>
          <w:szCs w:val="20"/>
        </w:rPr>
        <w:t xml:space="preserve"> </w:t>
      </w:r>
      <w:r w:rsidRPr="0065214B">
        <w:rPr>
          <w:sz w:val="20"/>
          <w:szCs w:val="20"/>
        </w:rPr>
        <w:t>These Sacraments have the waters brought</w:t>
      </w:r>
      <w:r>
        <w:rPr>
          <w:sz w:val="20"/>
          <w:szCs w:val="20"/>
        </w:rPr>
        <w:t xml:space="preserve"> </w:t>
      </w:r>
      <w:r w:rsidRPr="0065214B">
        <w:rPr>
          <w:sz w:val="20"/>
          <w:szCs w:val="20"/>
        </w:rPr>
        <w:t>forth, but in Thy word. The necessities of the</w:t>
      </w:r>
      <w:r>
        <w:rPr>
          <w:sz w:val="20"/>
          <w:szCs w:val="20"/>
        </w:rPr>
        <w:t xml:space="preserve"> </w:t>
      </w:r>
      <w:r w:rsidRPr="0065214B">
        <w:rPr>
          <w:sz w:val="20"/>
          <w:szCs w:val="20"/>
        </w:rPr>
        <w:t>people estranged from the eternity of Thy truth</w:t>
      </w:r>
      <w:r>
        <w:rPr>
          <w:sz w:val="20"/>
          <w:szCs w:val="20"/>
        </w:rPr>
        <w:t xml:space="preserve"> </w:t>
      </w:r>
      <w:r w:rsidRPr="0065214B">
        <w:rPr>
          <w:sz w:val="20"/>
          <w:szCs w:val="20"/>
        </w:rPr>
        <w:t>have brought them forth, but in Thy Gospel;</w:t>
      </w:r>
      <w:r>
        <w:rPr>
          <w:sz w:val="20"/>
          <w:szCs w:val="20"/>
        </w:rPr>
        <w:t xml:space="preserve"> </w:t>
      </w:r>
      <w:r w:rsidRPr="0065214B">
        <w:rPr>
          <w:sz w:val="20"/>
          <w:szCs w:val="20"/>
        </w:rPr>
        <w:t>because the waters themselves cast them forth,</w:t>
      </w:r>
      <w:r>
        <w:rPr>
          <w:sz w:val="20"/>
          <w:szCs w:val="20"/>
        </w:rPr>
        <w:t xml:space="preserve"> </w:t>
      </w:r>
      <w:r w:rsidRPr="0065214B">
        <w:rPr>
          <w:sz w:val="20"/>
          <w:szCs w:val="20"/>
        </w:rPr>
        <w:t>the diseased bitterness whereof was the cause,</w:t>
      </w:r>
      <w:r>
        <w:rPr>
          <w:sz w:val="20"/>
          <w:szCs w:val="20"/>
        </w:rPr>
        <w:t xml:space="preserve"> </w:t>
      </w:r>
      <w:r w:rsidRPr="0065214B">
        <w:rPr>
          <w:sz w:val="20"/>
          <w:szCs w:val="20"/>
        </w:rPr>
        <w:t>why they were sent forth in Thy Word.</w:t>
      </w:r>
    </w:p>
    <w:p w14:paraId="05131D05" w14:textId="7D9A8024" w:rsidR="003529B3" w:rsidRDefault="0065214B" w:rsidP="0065214B">
      <w:pPr>
        <w:jc w:val="both"/>
        <w:rPr>
          <w:sz w:val="20"/>
          <w:szCs w:val="20"/>
        </w:rPr>
      </w:pPr>
      <w:r w:rsidRPr="0065214B">
        <w:rPr>
          <w:sz w:val="20"/>
          <w:szCs w:val="20"/>
        </w:rPr>
        <w:t>28. Now are all things fair that Thou hast</w:t>
      </w:r>
      <w:r>
        <w:rPr>
          <w:sz w:val="20"/>
          <w:szCs w:val="20"/>
        </w:rPr>
        <w:t xml:space="preserve"> </w:t>
      </w:r>
      <w:r w:rsidRPr="0065214B">
        <w:rPr>
          <w:sz w:val="20"/>
          <w:szCs w:val="20"/>
        </w:rPr>
        <w:t>made; but behold, Thyself art unutterably</w:t>
      </w:r>
    </w:p>
    <w:p w14:paraId="0C170948" w14:textId="32F2D42A" w:rsidR="0065214B" w:rsidRPr="0065214B" w:rsidRDefault="0065214B" w:rsidP="0065214B">
      <w:pPr>
        <w:spacing w:after="0"/>
        <w:jc w:val="both"/>
        <w:rPr>
          <w:sz w:val="16"/>
          <w:szCs w:val="16"/>
        </w:rPr>
      </w:pPr>
      <w:r w:rsidRPr="0065214B">
        <w:rPr>
          <w:rFonts w:cstheme="minorHAnsi"/>
          <w:sz w:val="16"/>
          <w:szCs w:val="16"/>
        </w:rPr>
        <w:t>¹⁹</w:t>
      </w:r>
      <w:r w:rsidRPr="0065214B">
        <w:rPr>
          <w:sz w:val="16"/>
          <w:szCs w:val="16"/>
        </w:rPr>
        <w:t>I John, 1. 1.</w:t>
      </w:r>
      <w:r w:rsidRPr="0065214B">
        <w:rPr>
          <w:sz w:val="16"/>
          <w:szCs w:val="16"/>
        </w:rPr>
        <w:tab/>
      </w:r>
      <w:r w:rsidRPr="0065214B">
        <w:rPr>
          <w:rFonts w:cstheme="minorHAnsi"/>
          <w:sz w:val="16"/>
          <w:szCs w:val="16"/>
        </w:rPr>
        <w:t>²⁰</w:t>
      </w:r>
      <w:r w:rsidRPr="0065214B">
        <w:rPr>
          <w:sz w:val="16"/>
          <w:szCs w:val="16"/>
        </w:rPr>
        <w:t>Matt. 5- 14.</w:t>
      </w:r>
      <w:r w:rsidRPr="0065214B">
        <w:rPr>
          <w:sz w:val="16"/>
          <w:szCs w:val="16"/>
        </w:rPr>
        <w:tab/>
      </w:r>
      <w:r w:rsidRPr="0065214B">
        <w:rPr>
          <w:rFonts w:cstheme="minorHAnsi"/>
          <w:sz w:val="16"/>
          <w:szCs w:val="16"/>
        </w:rPr>
        <w:t>²¹</w:t>
      </w:r>
      <w:r w:rsidRPr="0065214B">
        <w:rPr>
          <w:sz w:val="16"/>
          <w:szCs w:val="16"/>
        </w:rPr>
        <w:t>Gen. 1. 20.</w:t>
      </w:r>
    </w:p>
    <w:p w14:paraId="2A5AB0B4" w14:textId="342E0FF6" w:rsidR="003529B3" w:rsidRPr="0065214B" w:rsidRDefault="0065214B" w:rsidP="0065214B">
      <w:pPr>
        <w:spacing w:after="0"/>
        <w:jc w:val="both"/>
        <w:rPr>
          <w:sz w:val="16"/>
          <w:szCs w:val="16"/>
        </w:rPr>
      </w:pPr>
      <w:r w:rsidRPr="0065214B">
        <w:rPr>
          <w:rFonts w:cstheme="minorHAnsi"/>
          <w:sz w:val="16"/>
          <w:szCs w:val="16"/>
        </w:rPr>
        <w:t>²²</w:t>
      </w:r>
      <w:r w:rsidRPr="0065214B">
        <w:rPr>
          <w:sz w:val="16"/>
          <w:szCs w:val="16"/>
        </w:rPr>
        <w:t>Jer. 15. 19.</w:t>
      </w:r>
      <w:r w:rsidRPr="0065214B">
        <w:rPr>
          <w:sz w:val="16"/>
          <w:szCs w:val="16"/>
        </w:rPr>
        <w:tab/>
      </w:r>
      <w:r w:rsidRPr="0065214B">
        <w:rPr>
          <w:rFonts w:cstheme="minorHAnsi"/>
          <w:sz w:val="16"/>
          <w:szCs w:val="16"/>
        </w:rPr>
        <w:t>²³</w:t>
      </w:r>
      <w:r w:rsidRPr="0065214B">
        <w:rPr>
          <w:sz w:val="16"/>
          <w:szCs w:val="16"/>
        </w:rPr>
        <w:t>Ps. 19. 3, 4.</w:t>
      </w:r>
      <w:r w:rsidRPr="0065214B">
        <w:rPr>
          <w:sz w:val="16"/>
          <w:szCs w:val="16"/>
        </w:rPr>
        <w:tab/>
      </w:r>
      <w:r w:rsidRPr="0065214B">
        <w:rPr>
          <w:rFonts w:cstheme="minorHAnsi"/>
          <w:sz w:val="16"/>
          <w:szCs w:val="16"/>
        </w:rPr>
        <w:t>²⁴</w:t>
      </w:r>
      <w:r w:rsidRPr="0065214B">
        <w:rPr>
          <w:sz w:val="16"/>
          <w:szCs w:val="16"/>
        </w:rPr>
        <w:t>Gen. 1. 4.</w:t>
      </w:r>
    </w:p>
    <w:p w14:paraId="64268115" w14:textId="77777777" w:rsidR="003529B3" w:rsidRDefault="003529B3" w:rsidP="003529B3">
      <w:pPr>
        <w:jc w:val="both"/>
        <w:rPr>
          <w:sz w:val="20"/>
          <w:szCs w:val="20"/>
        </w:rPr>
      </w:pPr>
    </w:p>
    <w:p w14:paraId="6C28A2A0" w14:textId="3F660BE0" w:rsidR="008A02A3" w:rsidRPr="008A02A3" w:rsidRDefault="008A02A3" w:rsidP="008A02A3">
      <w:pPr>
        <w:jc w:val="both"/>
        <w:rPr>
          <w:sz w:val="20"/>
          <w:szCs w:val="20"/>
        </w:rPr>
      </w:pPr>
      <w:r w:rsidRPr="008A02A3">
        <w:rPr>
          <w:sz w:val="20"/>
          <w:szCs w:val="20"/>
        </w:rPr>
        <w:t xml:space="preserve">fairer, </w:t>
      </w:r>
      <w:proofErr w:type="gramStart"/>
      <w:r w:rsidRPr="008A02A3">
        <w:rPr>
          <w:sz w:val="20"/>
          <w:szCs w:val="20"/>
        </w:rPr>
        <w:t>That</w:t>
      </w:r>
      <w:proofErr w:type="gramEnd"/>
      <w:r w:rsidRPr="008A02A3">
        <w:rPr>
          <w:sz w:val="20"/>
          <w:szCs w:val="20"/>
        </w:rPr>
        <w:t xml:space="preserve"> </w:t>
      </w:r>
      <w:proofErr w:type="spellStart"/>
      <w:r w:rsidRPr="008A02A3">
        <w:rPr>
          <w:sz w:val="20"/>
          <w:szCs w:val="20"/>
        </w:rPr>
        <w:t>madest</w:t>
      </w:r>
      <w:proofErr w:type="spellEnd"/>
      <w:r w:rsidRPr="008A02A3">
        <w:rPr>
          <w:sz w:val="20"/>
          <w:szCs w:val="20"/>
        </w:rPr>
        <w:t xml:space="preserve"> all; from whom had not</w:t>
      </w:r>
      <w:r>
        <w:rPr>
          <w:sz w:val="20"/>
          <w:szCs w:val="20"/>
        </w:rPr>
        <w:t xml:space="preserve"> </w:t>
      </w:r>
      <w:r w:rsidRPr="008A02A3">
        <w:rPr>
          <w:sz w:val="20"/>
          <w:szCs w:val="20"/>
        </w:rPr>
        <w:t>Adam fallen, the brackishness of the sea had</w:t>
      </w:r>
      <w:r>
        <w:rPr>
          <w:sz w:val="20"/>
          <w:szCs w:val="20"/>
        </w:rPr>
        <w:t xml:space="preserve"> </w:t>
      </w:r>
      <w:r w:rsidRPr="008A02A3">
        <w:rPr>
          <w:sz w:val="20"/>
          <w:szCs w:val="20"/>
        </w:rPr>
        <w:t>never flowed out of him, that is, the human race</w:t>
      </w:r>
      <w:r>
        <w:rPr>
          <w:sz w:val="20"/>
          <w:szCs w:val="20"/>
        </w:rPr>
        <w:t xml:space="preserve"> </w:t>
      </w:r>
      <w:r w:rsidRPr="008A02A3">
        <w:rPr>
          <w:sz w:val="20"/>
          <w:szCs w:val="20"/>
        </w:rPr>
        <w:t>so profoundly curious, and tempestuously swelling,</w:t>
      </w:r>
      <w:r>
        <w:rPr>
          <w:sz w:val="20"/>
          <w:szCs w:val="20"/>
        </w:rPr>
        <w:t xml:space="preserve"> </w:t>
      </w:r>
      <w:r w:rsidRPr="008A02A3">
        <w:rPr>
          <w:sz w:val="20"/>
          <w:szCs w:val="20"/>
        </w:rPr>
        <w:t>and restlessly tumbling up and down; and</w:t>
      </w:r>
      <w:r>
        <w:rPr>
          <w:sz w:val="20"/>
          <w:szCs w:val="20"/>
        </w:rPr>
        <w:t xml:space="preserve"> </w:t>
      </w:r>
      <w:r w:rsidRPr="008A02A3">
        <w:rPr>
          <w:sz w:val="20"/>
          <w:szCs w:val="20"/>
        </w:rPr>
        <w:t>then had there been no need of Thy dispensers</w:t>
      </w:r>
      <w:r>
        <w:rPr>
          <w:sz w:val="20"/>
          <w:szCs w:val="20"/>
        </w:rPr>
        <w:t xml:space="preserve"> </w:t>
      </w:r>
      <w:r w:rsidRPr="008A02A3">
        <w:rPr>
          <w:sz w:val="20"/>
          <w:szCs w:val="20"/>
        </w:rPr>
        <w:t>to work in many waters, after a corporeal and</w:t>
      </w:r>
      <w:r>
        <w:rPr>
          <w:sz w:val="20"/>
          <w:szCs w:val="20"/>
        </w:rPr>
        <w:t xml:space="preserve"> </w:t>
      </w:r>
      <w:r w:rsidRPr="008A02A3">
        <w:rPr>
          <w:sz w:val="20"/>
          <w:szCs w:val="20"/>
        </w:rPr>
        <w:t>sensible manner, mysterious doings and sayings.</w:t>
      </w:r>
      <w:r>
        <w:rPr>
          <w:sz w:val="20"/>
          <w:szCs w:val="20"/>
        </w:rPr>
        <w:t xml:space="preserve"> </w:t>
      </w:r>
      <w:r w:rsidRPr="008A02A3">
        <w:rPr>
          <w:sz w:val="20"/>
          <w:szCs w:val="20"/>
        </w:rPr>
        <w:t>For such those moving and flying creatures now</w:t>
      </w:r>
      <w:r>
        <w:rPr>
          <w:sz w:val="20"/>
          <w:szCs w:val="20"/>
        </w:rPr>
        <w:t xml:space="preserve"> </w:t>
      </w:r>
      <w:r w:rsidRPr="008A02A3">
        <w:rPr>
          <w:sz w:val="20"/>
          <w:szCs w:val="20"/>
        </w:rPr>
        <w:t>seem to me to mean, whereby people being initiated</w:t>
      </w:r>
      <w:r>
        <w:rPr>
          <w:sz w:val="20"/>
          <w:szCs w:val="20"/>
        </w:rPr>
        <w:t xml:space="preserve"> </w:t>
      </w:r>
      <w:r w:rsidRPr="008A02A3">
        <w:rPr>
          <w:sz w:val="20"/>
          <w:szCs w:val="20"/>
        </w:rPr>
        <w:t>and consecrated by corporeal Sacraments</w:t>
      </w:r>
      <w:r>
        <w:rPr>
          <w:sz w:val="20"/>
          <w:szCs w:val="20"/>
        </w:rPr>
        <w:t xml:space="preserve"> </w:t>
      </w:r>
      <w:r w:rsidRPr="008A02A3">
        <w:rPr>
          <w:sz w:val="20"/>
          <w:szCs w:val="20"/>
        </w:rPr>
        <w:t>should not further profit, unless their soul</w:t>
      </w:r>
      <w:r>
        <w:rPr>
          <w:sz w:val="20"/>
          <w:szCs w:val="20"/>
        </w:rPr>
        <w:t xml:space="preserve"> </w:t>
      </w:r>
      <w:r w:rsidRPr="008A02A3">
        <w:rPr>
          <w:sz w:val="20"/>
          <w:szCs w:val="20"/>
        </w:rPr>
        <w:t>had a spiritual life, and unless after the word of</w:t>
      </w:r>
      <w:r>
        <w:rPr>
          <w:sz w:val="20"/>
          <w:szCs w:val="20"/>
        </w:rPr>
        <w:t xml:space="preserve"> </w:t>
      </w:r>
      <w:r w:rsidRPr="008A02A3">
        <w:rPr>
          <w:sz w:val="20"/>
          <w:szCs w:val="20"/>
        </w:rPr>
        <w:t>admission it looked forwards to perfection.</w:t>
      </w:r>
    </w:p>
    <w:p w14:paraId="20741FEC" w14:textId="43A5943F" w:rsidR="003529B3" w:rsidRDefault="008A02A3" w:rsidP="008A02A3">
      <w:pPr>
        <w:jc w:val="both"/>
        <w:rPr>
          <w:sz w:val="20"/>
          <w:szCs w:val="20"/>
        </w:rPr>
      </w:pPr>
      <w:r w:rsidRPr="008A02A3">
        <w:rPr>
          <w:sz w:val="20"/>
          <w:szCs w:val="20"/>
        </w:rPr>
        <w:t>[XXI] 29. And hereby, in Thy Word, not the</w:t>
      </w:r>
      <w:r>
        <w:rPr>
          <w:sz w:val="20"/>
          <w:szCs w:val="20"/>
        </w:rPr>
        <w:t xml:space="preserve"> </w:t>
      </w:r>
      <w:r w:rsidRPr="008A02A3">
        <w:rPr>
          <w:sz w:val="20"/>
          <w:szCs w:val="20"/>
        </w:rPr>
        <w:t>deepness of the sea, but the earth separated</w:t>
      </w:r>
      <w:r>
        <w:rPr>
          <w:sz w:val="20"/>
          <w:szCs w:val="20"/>
        </w:rPr>
        <w:t xml:space="preserve"> </w:t>
      </w:r>
      <w:r w:rsidRPr="008A02A3">
        <w:rPr>
          <w:sz w:val="20"/>
          <w:szCs w:val="20"/>
        </w:rPr>
        <w:t>from the bitterness of the waters, brings forth,</w:t>
      </w:r>
      <w:r>
        <w:rPr>
          <w:sz w:val="20"/>
          <w:szCs w:val="20"/>
        </w:rPr>
        <w:t xml:space="preserve"> </w:t>
      </w:r>
      <w:r w:rsidRPr="008A02A3">
        <w:rPr>
          <w:sz w:val="20"/>
          <w:szCs w:val="20"/>
        </w:rPr>
        <w:t>not the moving creature that hath life,</w:t>
      </w:r>
      <w:r>
        <w:rPr>
          <w:rFonts w:cstheme="minorHAnsi"/>
          <w:sz w:val="20"/>
          <w:szCs w:val="20"/>
        </w:rPr>
        <w:t>¹</w:t>
      </w:r>
      <w:r w:rsidRPr="008A02A3">
        <w:rPr>
          <w:sz w:val="20"/>
          <w:szCs w:val="20"/>
        </w:rPr>
        <w:t xml:space="preserve"> but the</w:t>
      </w:r>
      <w:r>
        <w:rPr>
          <w:sz w:val="20"/>
          <w:szCs w:val="20"/>
        </w:rPr>
        <w:t xml:space="preserve"> </w:t>
      </w:r>
      <w:r w:rsidRPr="008A02A3">
        <w:rPr>
          <w:sz w:val="20"/>
          <w:szCs w:val="20"/>
        </w:rPr>
        <w:t>living soul.</w:t>
      </w:r>
      <w:r>
        <w:rPr>
          <w:rFonts w:cstheme="minorHAnsi"/>
          <w:sz w:val="20"/>
          <w:szCs w:val="20"/>
        </w:rPr>
        <w:t>²</w:t>
      </w:r>
      <w:r w:rsidRPr="008A02A3">
        <w:rPr>
          <w:sz w:val="20"/>
          <w:szCs w:val="20"/>
        </w:rPr>
        <w:t xml:space="preserve"> For now hath it no more need of</w:t>
      </w:r>
      <w:r>
        <w:rPr>
          <w:sz w:val="20"/>
          <w:szCs w:val="20"/>
        </w:rPr>
        <w:t xml:space="preserve"> </w:t>
      </w:r>
      <w:r w:rsidRPr="008A02A3">
        <w:rPr>
          <w:sz w:val="20"/>
          <w:szCs w:val="20"/>
        </w:rPr>
        <w:t>baptism, as the heathen have, and as itself had,</w:t>
      </w:r>
      <w:r>
        <w:rPr>
          <w:sz w:val="20"/>
          <w:szCs w:val="20"/>
        </w:rPr>
        <w:t xml:space="preserve"> </w:t>
      </w:r>
      <w:r w:rsidRPr="008A02A3">
        <w:rPr>
          <w:sz w:val="20"/>
          <w:szCs w:val="20"/>
        </w:rPr>
        <w:t>when it was covered with the waters (for no</w:t>
      </w:r>
      <w:r>
        <w:rPr>
          <w:sz w:val="20"/>
          <w:szCs w:val="20"/>
        </w:rPr>
        <w:t xml:space="preserve"> </w:t>
      </w:r>
      <w:r w:rsidRPr="008A02A3">
        <w:rPr>
          <w:sz w:val="20"/>
          <w:szCs w:val="20"/>
        </w:rPr>
        <w:t>other entrance is there into the kingdom of</w:t>
      </w:r>
      <w:r>
        <w:rPr>
          <w:sz w:val="20"/>
          <w:szCs w:val="20"/>
        </w:rPr>
        <w:t xml:space="preserve"> </w:t>
      </w:r>
      <w:r w:rsidRPr="008A02A3">
        <w:rPr>
          <w:sz w:val="20"/>
          <w:szCs w:val="20"/>
        </w:rPr>
        <w:t>heaven,</w:t>
      </w:r>
      <w:r>
        <w:rPr>
          <w:rFonts w:cstheme="minorHAnsi"/>
          <w:sz w:val="20"/>
          <w:szCs w:val="20"/>
        </w:rPr>
        <w:t>³</w:t>
      </w:r>
      <w:r w:rsidRPr="008A02A3">
        <w:rPr>
          <w:sz w:val="20"/>
          <w:szCs w:val="20"/>
        </w:rPr>
        <w:t xml:space="preserve"> since Thou hast appointed that this</w:t>
      </w:r>
      <w:r>
        <w:rPr>
          <w:sz w:val="20"/>
          <w:szCs w:val="20"/>
        </w:rPr>
        <w:t xml:space="preserve"> </w:t>
      </w:r>
      <w:r w:rsidRPr="008A02A3">
        <w:rPr>
          <w:sz w:val="20"/>
          <w:szCs w:val="20"/>
        </w:rPr>
        <w:t>should be the entrance) ; nor does it seek after</w:t>
      </w:r>
      <w:r>
        <w:rPr>
          <w:sz w:val="20"/>
          <w:szCs w:val="20"/>
        </w:rPr>
        <w:t xml:space="preserve"> </w:t>
      </w:r>
      <w:r w:rsidRPr="008A02A3">
        <w:rPr>
          <w:sz w:val="20"/>
          <w:szCs w:val="20"/>
        </w:rPr>
        <w:t>wonderfulness of miracles to work belief; for it</w:t>
      </w:r>
      <w:r>
        <w:rPr>
          <w:sz w:val="20"/>
          <w:szCs w:val="20"/>
        </w:rPr>
        <w:t xml:space="preserve"> </w:t>
      </w:r>
      <w:r w:rsidRPr="008A02A3">
        <w:rPr>
          <w:sz w:val="20"/>
          <w:szCs w:val="20"/>
        </w:rPr>
        <w:t>is not such that, unless it sees signs and wonders,</w:t>
      </w:r>
      <w:r>
        <w:rPr>
          <w:sz w:val="20"/>
          <w:szCs w:val="20"/>
        </w:rPr>
        <w:t xml:space="preserve"> </w:t>
      </w:r>
      <w:r w:rsidRPr="008A02A3">
        <w:rPr>
          <w:sz w:val="20"/>
          <w:szCs w:val="20"/>
        </w:rPr>
        <w:t>it will not believe,</w:t>
      </w:r>
      <w:r>
        <w:rPr>
          <w:rFonts w:cstheme="minorHAnsi"/>
          <w:sz w:val="20"/>
          <w:szCs w:val="20"/>
        </w:rPr>
        <w:t>⁴</w:t>
      </w:r>
      <w:r w:rsidRPr="008A02A3">
        <w:rPr>
          <w:sz w:val="20"/>
          <w:szCs w:val="20"/>
        </w:rPr>
        <w:t xml:space="preserve"> now that the faithful</w:t>
      </w:r>
      <w:r>
        <w:rPr>
          <w:sz w:val="20"/>
          <w:szCs w:val="20"/>
        </w:rPr>
        <w:t xml:space="preserve"> </w:t>
      </w:r>
      <w:r w:rsidRPr="008A02A3">
        <w:rPr>
          <w:sz w:val="20"/>
          <w:szCs w:val="20"/>
        </w:rPr>
        <w:t>earth is separated from the waters that were</w:t>
      </w:r>
      <w:r>
        <w:rPr>
          <w:sz w:val="20"/>
          <w:szCs w:val="20"/>
        </w:rPr>
        <w:t xml:space="preserve"> </w:t>
      </w:r>
      <w:r w:rsidRPr="008A02A3">
        <w:rPr>
          <w:sz w:val="20"/>
          <w:szCs w:val="20"/>
        </w:rPr>
        <w:t>bitter with infidelity; and ''tongues are for a</w:t>
      </w:r>
      <w:r>
        <w:rPr>
          <w:sz w:val="20"/>
          <w:szCs w:val="20"/>
        </w:rPr>
        <w:t xml:space="preserve"> </w:t>
      </w:r>
      <w:r w:rsidRPr="008A02A3">
        <w:rPr>
          <w:sz w:val="20"/>
          <w:szCs w:val="20"/>
        </w:rPr>
        <w:t>sign, not to them that believe, but to them that</w:t>
      </w:r>
      <w:r>
        <w:rPr>
          <w:sz w:val="20"/>
          <w:szCs w:val="20"/>
        </w:rPr>
        <w:t xml:space="preserve"> </w:t>
      </w:r>
      <w:r w:rsidRPr="008A02A3">
        <w:rPr>
          <w:sz w:val="20"/>
          <w:szCs w:val="20"/>
        </w:rPr>
        <w:t>believe not."</w:t>
      </w:r>
      <w:r>
        <w:rPr>
          <w:rFonts w:cstheme="minorHAnsi"/>
          <w:sz w:val="20"/>
          <w:szCs w:val="20"/>
        </w:rPr>
        <w:t>⁵</w:t>
      </w:r>
      <w:r w:rsidRPr="008A02A3">
        <w:rPr>
          <w:sz w:val="20"/>
          <w:szCs w:val="20"/>
        </w:rPr>
        <w:t xml:space="preserve"> Neither then does that earth</w:t>
      </w:r>
      <w:r>
        <w:rPr>
          <w:sz w:val="20"/>
          <w:szCs w:val="20"/>
        </w:rPr>
        <w:t xml:space="preserve"> </w:t>
      </w:r>
      <w:r w:rsidRPr="008A02A3">
        <w:rPr>
          <w:sz w:val="20"/>
          <w:szCs w:val="20"/>
        </w:rPr>
        <w:t>which Thou hast founded upon the waters need</w:t>
      </w:r>
      <w:r>
        <w:rPr>
          <w:sz w:val="20"/>
          <w:szCs w:val="20"/>
        </w:rPr>
        <w:t xml:space="preserve"> </w:t>
      </w:r>
      <w:r w:rsidRPr="008A02A3">
        <w:rPr>
          <w:sz w:val="20"/>
          <w:szCs w:val="20"/>
        </w:rPr>
        <w:t>that flying kind, which at Thy word the waters</w:t>
      </w:r>
      <w:r>
        <w:rPr>
          <w:sz w:val="20"/>
          <w:szCs w:val="20"/>
        </w:rPr>
        <w:t xml:space="preserve"> </w:t>
      </w:r>
      <w:r w:rsidRPr="008A02A3">
        <w:rPr>
          <w:sz w:val="20"/>
          <w:szCs w:val="20"/>
        </w:rPr>
        <w:t>brought forth. Send Thou Thy word into it by</w:t>
      </w:r>
      <w:r>
        <w:rPr>
          <w:sz w:val="20"/>
          <w:szCs w:val="20"/>
        </w:rPr>
        <w:t xml:space="preserve"> </w:t>
      </w:r>
      <w:r w:rsidRPr="008A02A3">
        <w:rPr>
          <w:sz w:val="20"/>
          <w:szCs w:val="20"/>
        </w:rPr>
        <w:lastRenderedPageBreak/>
        <w:t>Thy messengers: for we speak of their working,</w:t>
      </w:r>
      <w:r>
        <w:rPr>
          <w:sz w:val="20"/>
          <w:szCs w:val="20"/>
        </w:rPr>
        <w:t xml:space="preserve"> </w:t>
      </w:r>
      <w:r w:rsidRPr="008A02A3">
        <w:rPr>
          <w:sz w:val="20"/>
          <w:szCs w:val="20"/>
        </w:rPr>
        <w:t xml:space="preserve">yet it is Thou that </w:t>
      </w:r>
      <w:proofErr w:type="spellStart"/>
      <w:r w:rsidRPr="008A02A3">
        <w:rPr>
          <w:sz w:val="20"/>
          <w:szCs w:val="20"/>
        </w:rPr>
        <w:t>workest</w:t>
      </w:r>
      <w:proofErr w:type="spellEnd"/>
      <w:r w:rsidRPr="008A02A3">
        <w:rPr>
          <w:sz w:val="20"/>
          <w:szCs w:val="20"/>
        </w:rPr>
        <w:t xml:space="preserve"> in them that they</w:t>
      </w:r>
      <w:r>
        <w:rPr>
          <w:sz w:val="20"/>
          <w:szCs w:val="20"/>
        </w:rPr>
        <w:t xml:space="preserve"> </w:t>
      </w:r>
      <w:r w:rsidRPr="008A02A3">
        <w:rPr>
          <w:sz w:val="20"/>
          <w:szCs w:val="20"/>
        </w:rPr>
        <w:t>may work out a living soul in it. The earth brings</w:t>
      </w:r>
      <w:r>
        <w:rPr>
          <w:sz w:val="20"/>
          <w:szCs w:val="20"/>
        </w:rPr>
        <w:t xml:space="preserve"> </w:t>
      </w:r>
      <w:r w:rsidRPr="008A02A3">
        <w:rPr>
          <w:sz w:val="20"/>
          <w:szCs w:val="20"/>
        </w:rPr>
        <w:t>it forth, because the earth is the cause that they</w:t>
      </w:r>
      <w:r>
        <w:rPr>
          <w:sz w:val="20"/>
          <w:szCs w:val="20"/>
        </w:rPr>
        <w:t xml:space="preserve"> </w:t>
      </w:r>
      <w:r w:rsidRPr="008A02A3">
        <w:rPr>
          <w:sz w:val="20"/>
          <w:szCs w:val="20"/>
        </w:rPr>
        <w:t>work this in the soul ; as the sea was the cause</w:t>
      </w:r>
      <w:r>
        <w:rPr>
          <w:sz w:val="20"/>
          <w:szCs w:val="20"/>
        </w:rPr>
        <w:t xml:space="preserve"> </w:t>
      </w:r>
      <w:r w:rsidRPr="008A02A3">
        <w:rPr>
          <w:sz w:val="20"/>
          <w:szCs w:val="20"/>
        </w:rPr>
        <w:t>that they wrought upon the moving creatures</w:t>
      </w:r>
      <w:r>
        <w:rPr>
          <w:sz w:val="20"/>
          <w:szCs w:val="20"/>
        </w:rPr>
        <w:t xml:space="preserve"> </w:t>
      </w:r>
      <w:r w:rsidRPr="008A02A3">
        <w:rPr>
          <w:sz w:val="20"/>
          <w:szCs w:val="20"/>
        </w:rPr>
        <w:t>that have life, and the fowls that fly under the</w:t>
      </w:r>
      <w:r>
        <w:rPr>
          <w:sz w:val="20"/>
          <w:szCs w:val="20"/>
        </w:rPr>
        <w:t xml:space="preserve"> </w:t>
      </w:r>
      <w:r w:rsidRPr="008A02A3">
        <w:rPr>
          <w:sz w:val="20"/>
          <w:szCs w:val="20"/>
        </w:rPr>
        <w:t>firmament of heaven, of whom the earth hath</w:t>
      </w:r>
      <w:r>
        <w:rPr>
          <w:sz w:val="20"/>
          <w:szCs w:val="20"/>
        </w:rPr>
        <w:t xml:space="preserve"> </w:t>
      </w:r>
      <w:r w:rsidRPr="008A02A3">
        <w:rPr>
          <w:sz w:val="20"/>
          <w:szCs w:val="20"/>
        </w:rPr>
        <w:t>no need; although it feeds upon that fish which</w:t>
      </w:r>
      <w:r>
        <w:rPr>
          <w:sz w:val="20"/>
          <w:szCs w:val="20"/>
        </w:rPr>
        <w:t xml:space="preserve"> </w:t>
      </w:r>
      <w:r w:rsidRPr="008A02A3">
        <w:rPr>
          <w:sz w:val="20"/>
          <w:szCs w:val="20"/>
        </w:rPr>
        <w:t>was taken out of the deep, upon that table which</w:t>
      </w:r>
      <w:r>
        <w:rPr>
          <w:sz w:val="20"/>
          <w:szCs w:val="20"/>
        </w:rPr>
        <w:t xml:space="preserve"> </w:t>
      </w:r>
      <w:r w:rsidRPr="008A02A3">
        <w:rPr>
          <w:sz w:val="20"/>
          <w:szCs w:val="20"/>
        </w:rPr>
        <w:t>Thou hast prepared in the presence of them that</w:t>
      </w:r>
      <w:r>
        <w:rPr>
          <w:sz w:val="20"/>
          <w:szCs w:val="20"/>
        </w:rPr>
        <w:t xml:space="preserve"> </w:t>
      </w:r>
      <w:r w:rsidRPr="008A02A3">
        <w:rPr>
          <w:sz w:val="20"/>
          <w:szCs w:val="20"/>
        </w:rPr>
        <w:t>believe.</w:t>
      </w:r>
      <w:r>
        <w:rPr>
          <w:rFonts w:cstheme="minorHAnsi"/>
          <w:sz w:val="20"/>
          <w:szCs w:val="20"/>
        </w:rPr>
        <w:t>⁶</w:t>
      </w:r>
      <w:r w:rsidRPr="008A02A3">
        <w:rPr>
          <w:sz w:val="20"/>
          <w:szCs w:val="20"/>
        </w:rPr>
        <w:t xml:space="preserve"> For therefore was He taken out of the</w:t>
      </w:r>
      <w:r>
        <w:rPr>
          <w:sz w:val="20"/>
          <w:szCs w:val="20"/>
        </w:rPr>
        <w:t xml:space="preserve"> </w:t>
      </w:r>
      <w:r w:rsidRPr="008A02A3">
        <w:rPr>
          <w:sz w:val="20"/>
          <w:szCs w:val="20"/>
        </w:rPr>
        <w:t>deep, that He might feed the dry land; and the</w:t>
      </w:r>
      <w:r>
        <w:rPr>
          <w:sz w:val="20"/>
          <w:szCs w:val="20"/>
        </w:rPr>
        <w:t xml:space="preserve"> </w:t>
      </w:r>
      <w:r w:rsidRPr="008A02A3">
        <w:rPr>
          <w:sz w:val="20"/>
          <w:szCs w:val="20"/>
        </w:rPr>
        <w:t>fowl, though bred in the sea, is yet multiplied</w:t>
      </w:r>
      <w:r>
        <w:rPr>
          <w:sz w:val="20"/>
          <w:szCs w:val="20"/>
        </w:rPr>
        <w:t xml:space="preserve"> </w:t>
      </w:r>
      <w:r w:rsidRPr="008A02A3">
        <w:rPr>
          <w:sz w:val="20"/>
          <w:szCs w:val="20"/>
        </w:rPr>
        <w:t>upon the earth. For of the first preachings of</w:t>
      </w:r>
      <w:r>
        <w:rPr>
          <w:sz w:val="20"/>
          <w:szCs w:val="20"/>
        </w:rPr>
        <w:t xml:space="preserve"> </w:t>
      </w:r>
      <w:r w:rsidRPr="008A02A3">
        <w:rPr>
          <w:sz w:val="20"/>
          <w:szCs w:val="20"/>
        </w:rPr>
        <w:t>the Evangelists, man's infidelity was the cause;</w:t>
      </w:r>
      <w:r>
        <w:rPr>
          <w:sz w:val="20"/>
          <w:szCs w:val="20"/>
        </w:rPr>
        <w:t xml:space="preserve"> </w:t>
      </w:r>
      <w:r w:rsidRPr="008A02A3">
        <w:rPr>
          <w:sz w:val="20"/>
          <w:szCs w:val="20"/>
        </w:rPr>
        <w:t>yet are the faithful also exhorted and blessed by</w:t>
      </w:r>
      <w:r>
        <w:rPr>
          <w:sz w:val="20"/>
          <w:szCs w:val="20"/>
        </w:rPr>
        <w:t xml:space="preserve"> </w:t>
      </w:r>
      <w:r w:rsidRPr="008A02A3">
        <w:rPr>
          <w:sz w:val="20"/>
          <w:szCs w:val="20"/>
        </w:rPr>
        <w:t>them manifoldly, from day to day. But the living</w:t>
      </w:r>
      <w:r>
        <w:rPr>
          <w:sz w:val="20"/>
          <w:szCs w:val="20"/>
        </w:rPr>
        <w:t xml:space="preserve"> </w:t>
      </w:r>
      <w:r w:rsidRPr="008A02A3">
        <w:rPr>
          <w:sz w:val="20"/>
          <w:szCs w:val="20"/>
        </w:rPr>
        <w:t xml:space="preserve">soul takes his beginning from the </w:t>
      </w:r>
      <w:proofErr w:type="gramStart"/>
      <w:r w:rsidRPr="008A02A3">
        <w:rPr>
          <w:sz w:val="20"/>
          <w:szCs w:val="20"/>
        </w:rPr>
        <w:t>earth ;</w:t>
      </w:r>
      <w:proofErr w:type="gramEnd"/>
      <w:r w:rsidRPr="008A02A3">
        <w:rPr>
          <w:sz w:val="20"/>
          <w:szCs w:val="20"/>
        </w:rPr>
        <w:t xml:space="preserve"> for</w:t>
      </w:r>
      <w:r>
        <w:rPr>
          <w:sz w:val="20"/>
          <w:szCs w:val="20"/>
        </w:rPr>
        <w:t xml:space="preserve"> </w:t>
      </w:r>
      <w:r w:rsidRPr="008A02A3">
        <w:rPr>
          <w:sz w:val="20"/>
          <w:szCs w:val="20"/>
        </w:rPr>
        <w:t>it profits only those already among the Faithful,</w:t>
      </w:r>
    </w:p>
    <w:p w14:paraId="6AE65FCF" w14:textId="75D2E265" w:rsidR="008A02A3" w:rsidRPr="008A02A3" w:rsidRDefault="008A02A3" w:rsidP="008A02A3">
      <w:pPr>
        <w:spacing w:after="0"/>
        <w:jc w:val="both"/>
        <w:rPr>
          <w:sz w:val="16"/>
          <w:szCs w:val="16"/>
        </w:rPr>
      </w:pPr>
      <w:r w:rsidRPr="008A02A3">
        <w:rPr>
          <w:rFonts w:cstheme="minorHAnsi"/>
          <w:sz w:val="16"/>
          <w:szCs w:val="16"/>
        </w:rPr>
        <w:t>¹</w:t>
      </w:r>
      <w:r w:rsidRPr="008A02A3">
        <w:rPr>
          <w:sz w:val="16"/>
          <w:szCs w:val="16"/>
        </w:rPr>
        <w:t>Gen. 1. 20.</w:t>
      </w:r>
      <w:r w:rsidRPr="008A02A3">
        <w:rPr>
          <w:sz w:val="16"/>
          <w:szCs w:val="16"/>
        </w:rPr>
        <w:tab/>
      </w:r>
      <w:r w:rsidRPr="008A02A3">
        <w:rPr>
          <w:rFonts w:cstheme="minorHAnsi"/>
          <w:sz w:val="16"/>
          <w:szCs w:val="16"/>
        </w:rPr>
        <w:t>²</w:t>
      </w:r>
      <w:r w:rsidRPr="008A02A3">
        <w:rPr>
          <w:sz w:val="16"/>
          <w:szCs w:val="16"/>
        </w:rPr>
        <w:t>Gen. 2. 7.</w:t>
      </w:r>
      <w:r w:rsidRPr="008A02A3">
        <w:rPr>
          <w:sz w:val="16"/>
          <w:szCs w:val="16"/>
        </w:rPr>
        <w:tab/>
      </w:r>
      <w:r w:rsidRPr="008A02A3">
        <w:rPr>
          <w:rFonts w:cstheme="minorHAnsi"/>
          <w:sz w:val="16"/>
          <w:szCs w:val="16"/>
        </w:rPr>
        <w:t>³</w:t>
      </w:r>
      <w:r w:rsidRPr="008A02A3">
        <w:rPr>
          <w:sz w:val="16"/>
          <w:szCs w:val="16"/>
        </w:rPr>
        <w:t>John, 3. 5.</w:t>
      </w:r>
    </w:p>
    <w:p w14:paraId="74BEB1AF" w14:textId="62EFC74A" w:rsidR="003529B3" w:rsidRPr="008A02A3" w:rsidRDefault="008A02A3" w:rsidP="008A02A3">
      <w:pPr>
        <w:spacing w:after="0"/>
        <w:jc w:val="both"/>
        <w:rPr>
          <w:sz w:val="16"/>
          <w:szCs w:val="16"/>
        </w:rPr>
      </w:pPr>
      <w:r w:rsidRPr="008A02A3">
        <w:rPr>
          <w:rFonts w:cstheme="minorHAnsi"/>
          <w:sz w:val="16"/>
          <w:szCs w:val="16"/>
        </w:rPr>
        <w:t>⁴</w:t>
      </w:r>
      <w:r w:rsidRPr="008A02A3">
        <w:rPr>
          <w:sz w:val="16"/>
          <w:szCs w:val="16"/>
        </w:rPr>
        <w:t>John, 4. 48.</w:t>
      </w:r>
      <w:r w:rsidRPr="008A02A3">
        <w:rPr>
          <w:sz w:val="16"/>
          <w:szCs w:val="16"/>
        </w:rPr>
        <w:tab/>
      </w:r>
      <w:r w:rsidRPr="008A02A3">
        <w:rPr>
          <w:rFonts w:cstheme="minorHAnsi"/>
          <w:sz w:val="16"/>
          <w:szCs w:val="16"/>
        </w:rPr>
        <w:t>⁵</w:t>
      </w:r>
      <w:r w:rsidRPr="008A02A3">
        <w:rPr>
          <w:sz w:val="16"/>
          <w:szCs w:val="16"/>
        </w:rPr>
        <w:t>I Cor. 14. 22.</w:t>
      </w:r>
      <w:r w:rsidRPr="008A02A3">
        <w:rPr>
          <w:sz w:val="16"/>
          <w:szCs w:val="16"/>
        </w:rPr>
        <w:tab/>
      </w:r>
      <w:r w:rsidRPr="008A02A3">
        <w:rPr>
          <w:rFonts w:cstheme="minorHAnsi"/>
          <w:sz w:val="16"/>
          <w:szCs w:val="16"/>
        </w:rPr>
        <w:t>⁶</w:t>
      </w:r>
      <w:r w:rsidRPr="008A02A3">
        <w:rPr>
          <w:sz w:val="16"/>
          <w:szCs w:val="16"/>
        </w:rPr>
        <w:t>Ps. 23. 5.</w:t>
      </w:r>
    </w:p>
    <w:p w14:paraId="4A3569D6" w14:textId="77777777" w:rsidR="003529B3" w:rsidRDefault="003529B3" w:rsidP="003529B3">
      <w:pPr>
        <w:jc w:val="both"/>
        <w:rPr>
          <w:sz w:val="20"/>
          <w:szCs w:val="20"/>
        </w:rPr>
      </w:pPr>
    </w:p>
    <w:p w14:paraId="6C0516D1" w14:textId="4F71DCE4" w:rsidR="008A02A3" w:rsidRPr="008A02A3" w:rsidRDefault="008A02A3" w:rsidP="00C818D9">
      <w:pPr>
        <w:jc w:val="both"/>
        <w:rPr>
          <w:sz w:val="20"/>
          <w:szCs w:val="20"/>
        </w:rPr>
      </w:pPr>
      <w:r w:rsidRPr="008A02A3">
        <w:rPr>
          <w:sz w:val="20"/>
          <w:szCs w:val="20"/>
        </w:rPr>
        <w:t>to contain themselves from the love of this</w:t>
      </w:r>
      <w:r w:rsidR="00C818D9">
        <w:rPr>
          <w:sz w:val="20"/>
          <w:szCs w:val="20"/>
        </w:rPr>
        <w:t xml:space="preserve"> </w:t>
      </w:r>
      <w:r w:rsidRPr="008A02A3">
        <w:rPr>
          <w:sz w:val="20"/>
          <w:szCs w:val="20"/>
        </w:rPr>
        <w:t>world, that so their soul may live unto Thee,</w:t>
      </w:r>
      <w:r w:rsidR="00C818D9">
        <w:rPr>
          <w:sz w:val="20"/>
          <w:szCs w:val="20"/>
        </w:rPr>
        <w:t xml:space="preserve"> </w:t>
      </w:r>
      <w:r w:rsidRPr="008A02A3">
        <w:rPr>
          <w:sz w:val="20"/>
          <w:szCs w:val="20"/>
        </w:rPr>
        <w:t xml:space="preserve">which was dead while it lived in </w:t>
      </w:r>
      <w:proofErr w:type="gramStart"/>
      <w:r w:rsidRPr="008A02A3">
        <w:rPr>
          <w:sz w:val="20"/>
          <w:szCs w:val="20"/>
        </w:rPr>
        <w:t>pleasures;</w:t>
      </w:r>
      <w:r w:rsidR="00C818D9">
        <w:rPr>
          <w:rFonts w:cstheme="minorHAnsi"/>
          <w:sz w:val="20"/>
          <w:szCs w:val="20"/>
        </w:rPr>
        <w:t>⁷</w:t>
      </w:r>
      <w:proofErr w:type="gramEnd"/>
      <w:r w:rsidRPr="008A02A3">
        <w:rPr>
          <w:sz w:val="20"/>
          <w:szCs w:val="20"/>
        </w:rPr>
        <w:t xml:space="preserve"> in</w:t>
      </w:r>
      <w:r w:rsidR="00C818D9">
        <w:rPr>
          <w:sz w:val="20"/>
          <w:szCs w:val="20"/>
        </w:rPr>
        <w:t xml:space="preserve"> </w:t>
      </w:r>
      <w:r w:rsidRPr="008A02A3">
        <w:rPr>
          <w:sz w:val="20"/>
          <w:szCs w:val="20"/>
        </w:rPr>
        <w:t>death-bringing pleasures, Lord, for Thou. Lord,</w:t>
      </w:r>
      <w:r w:rsidR="00C818D9">
        <w:rPr>
          <w:sz w:val="20"/>
          <w:szCs w:val="20"/>
        </w:rPr>
        <w:t xml:space="preserve"> </w:t>
      </w:r>
      <w:r w:rsidRPr="008A02A3">
        <w:rPr>
          <w:sz w:val="20"/>
          <w:szCs w:val="20"/>
        </w:rPr>
        <w:t>art the life-giving delight of the pure heart.</w:t>
      </w:r>
    </w:p>
    <w:p w14:paraId="512E5533" w14:textId="325D4854" w:rsidR="008A02A3" w:rsidRPr="008A02A3" w:rsidRDefault="008A02A3" w:rsidP="00C818D9">
      <w:pPr>
        <w:jc w:val="both"/>
        <w:rPr>
          <w:sz w:val="20"/>
          <w:szCs w:val="20"/>
        </w:rPr>
      </w:pPr>
      <w:r w:rsidRPr="008A02A3">
        <w:rPr>
          <w:sz w:val="20"/>
          <w:szCs w:val="20"/>
        </w:rPr>
        <w:t>30. Now then let Thy ministers work upon</w:t>
      </w:r>
      <w:r w:rsidR="00C818D9">
        <w:rPr>
          <w:sz w:val="20"/>
          <w:szCs w:val="20"/>
        </w:rPr>
        <w:t xml:space="preserve"> </w:t>
      </w:r>
      <w:r w:rsidRPr="008A02A3">
        <w:rPr>
          <w:sz w:val="20"/>
          <w:szCs w:val="20"/>
        </w:rPr>
        <w:t>the earth, not as upon the waters of infidelity,</w:t>
      </w:r>
      <w:r w:rsidR="00C818D9">
        <w:rPr>
          <w:sz w:val="20"/>
          <w:szCs w:val="20"/>
        </w:rPr>
        <w:t xml:space="preserve"> </w:t>
      </w:r>
      <w:r w:rsidRPr="008A02A3">
        <w:rPr>
          <w:sz w:val="20"/>
          <w:szCs w:val="20"/>
        </w:rPr>
        <w:t>by preaching and speaking by miracles, and Sacraments,</w:t>
      </w:r>
      <w:r w:rsidR="00C818D9">
        <w:rPr>
          <w:sz w:val="20"/>
          <w:szCs w:val="20"/>
        </w:rPr>
        <w:t xml:space="preserve"> </w:t>
      </w:r>
      <w:r w:rsidRPr="008A02A3">
        <w:rPr>
          <w:sz w:val="20"/>
          <w:szCs w:val="20"/>
        </w:rPr>
        <w:t>and mystic words; wherein ignorance,</w:t>
      </w:r>
      <w:r w:rsidR="00C818D9">
        <w:rPr>
          <w:sz w:val="20"/>
          <w:szCs w:val="20"/>
        </w:rPr>
        <w:t xml:space="preserve"> </w:t>
      </w:r>
      <w:r w:rsidRPr="008A02A3">
        <w:rPr>
          <w:sz w:val="20"/>
          <w:szCs w:val="20"/>
        </w:rPr>
        <w:t>the mother of admiration, might be intent upon</w:t>
      </w:r>
      <w:r w:rsidR="00C818D9">
        <w:rPr>
          <w:sz w:val="20"/>
          <w:szCs w:val="20"/>
        </w:rPr>
        <w:t xml:space="preserve"> </w:t>
      </w:r>
      <w:r w:rsidRPr="008A02A3">
        <w:rPr>
          <w:sz w:val="20"/>
          <w:szCs w:val="20"/>
        </w:rPr>
        <w:t>them, out of a reverence towards those secret</w:t>
      </w:r>
      <w:r w:rsidR="00C818D9">
        <w:rPr>
          <w:sz w:val="20"/>
          <w:szCs w:val="20"/>
        </w:rPr>
        <w:t xml:space="preserve"> </w:t>
      </w:r>
      <w:r w:rsidRPr="008A02A3">
        <w:rPr>
          <w:sz w:val="20"/>
          <w:szCs w:val="20"/>
        </w:rPr>
        <w:t>signs. For such is the entrance unto the Faith</w:t>
      </w:r>
      <w:r w:rsidR="00C818D9">
        <w:rPr>
          <w:sz w:val="20"/>
          <w:szCs w:val="20"/>
        </w:rPr>
        <w:t xml:space="preserve"> </w:t>
      </w:r>
      <w:r w:rsidRPr="008A02A3">
        <w:rPr>
          <w:sz w:val="20"/>
          <w:szCs w:val="20"/>
        </w:rPr>
        <w:t>for the sons of Adam forgetful of Thee, while</w:t>
      </w:r>
      <w:r w:rsidR="00C818D9">
        <w:rPr>
          <w:sz w:val="20"/>
          <w:szCs w:val="20"/>
        </w:rPr>
        <w:t xml:space="preserve"> </w:t>
      </w:r>
      <w:r w:rsidRPr="008A02A3">
        <w:rPr>
          <w:sz w:val="20"/>
          <w:szCs w:val="20"/>
        </w:rPr>
        <w:t xml:space="preserve">they hide themselves from Thy </w:t>
      </w:r>
      <w:proofErr w:type="gramStart"/>
      <w:r w:rsidRPr="008A02A3">
        <w:rPr>
          <w:sz w:val="20"/>
          <w:szCs w:val="20"/>
        </w:rPr>
        <w:t>face,</w:t>
      </w:r>
      <w:r w:rsidR="00C818D9">
        <w:rPr>
          <w:rFonts w:cstheme="minorHAnsi"/>
          <w:sz w:val="20"/>
          <w:szCs w:val="20"/>
        </w:rPr>
        <w:t>⁸</w:t>
      </w:r>
      <w:proofErr w:type="gramEnd"/>
      <w:r w:rsidRPr="008A02A3">
        <w:rPr>
          <w:sz w:val="20"/>
          <w:szCs w:val="20"/>
        </w:rPr>
        <w:t xml:space="preserve"> and become</w:t>
      </w:r>
      <w:r w:rsidR="00C818D9">
        <w:rPr>
          <w:sz w:val="20"/>
          <w:szCs w:val="20"/>
        </w:rPr>
        <w:t xml:space="preserve"> </w:t>
      </w:r>
      <w:r w:rsidRPr="008A02A3">
        <w:rPr>
          <w:sz w:val="20"/>
          <w:szCs w:val="20"/>
        </w:rPr>
        <w:t>a darksome deep. But let Thy ministers</w:t>
      </w:r>
      <w:r w:rsidR="00C818D9">
        <w:rPr>
          <w:sz w:val="20"/>
          <w:szCs w:val="20"/>
        </w:rPr>
        <w:t xml:space="preserve"> </w:t>
      </w:r>
      <w:r w:rsidRPr="008A02A3">
        <w:rPr>
          <w:sz w:val="20"/>
          <w:szCs w:val="20"/>
        </w:rPr>
        <w:t>work now as on the dry land, separated from</w:t>
      </w:r>
      <w:r w:rsidR="00C818D9">
        <w:rPr>
          <w:sz w:val="20"/>
          <w:szCs w:val="20"/>
        </w:rPr>
        <w:t xml:space="preserve"> </w:t>
      </w:r>
      <w:r w:rsidRPr="008A02A3">
        <w:rPr>
          <w:sz w:val="20"/>
          <w:szCs w:val="20"/>
        </w:rPr>
        <w:t>the whirlpools of the great deep; and let them</w:t>
      </w:r>
      <w:r w:rsidR="00C818D9">
        <w:rPr>
          <w:sz w:val="20"/>
          <w:szCs w:val="20"/>
        </w:rPr>
        <w:t xml:space="preserve"> </w:t>
      </w:r>
      <w:r w:rsidRPr="008A02A3">
        <w:rPr>
          <w:sz w:val="20"/>
          <w:szCs w:val="20"/>
        </w:rPr>
        <w:t>be a pattern unto the Faithful, by living before</w:t>
      </w:r>
      <w:r w:rsidR="00C818D9">
        <w:rPr>
          <w:sz w:val="20"/>
          <w:szCs w:val="20"/>
        </w:rPr>
        <w:t xml:space="preserve"> </w:t>
      </w:r>
      <w:r w:rsidRPr="008A02A3">
        <w:rPr>
          <w:sz w:val="20"/>
          <w:szCs w:val="20"/>
        </w:rPr>
        <w:t>them, and stirring them up to imitation. For</w:t>
      </w:r>
      <w:r w:rsidR="00C818D9">
        <w:rPr>
          <w:sz w:val="20"/>
          <w:szCs w:val="20"/>
        </w:rPr>
        <w:t xml:space="preserve"> </w:t>
      </w:r>
      <w:r w:rsidRPr="008A02A3">
        <w:rPr>
          <w:sz w:val="20"/>
          <w:szCs w:val="20"/>
        </w:rPr>
        <w:t>thus do men hear, so as not to hear only, but to</w:t>
      </w:r>
      <w:r w:rsidR="00C818D9">
        <w:rPr>
          <w:sz w:val="20"/>
          <w:szCs w:val="20"/>
        </w:rPr>
        <w:t xml:space="preserve"> </w:t>
      </w:r>
      <w:r w:rsidRPr="008A02A3">
        <w:rPr>
          <w:sz w:val="20"/>
          <w:szCs w:val="20"/>
        </w:rPr>
        <w:t>do so also. Seek the Lord, and your soul shall</w:t>
      </w:r>
      <w:r w:rsidR="00C818D9">
        <w:rPr>
          <w:sz w:val="20"/>
          <w:szCs w:val="20"/>
        </w:rPr>
        <w:t xml:space="preserve"> </w:t>
      </w:r>
      <w:proofErr w:type="gramStart"/>
      <w:r w:rsidRPr="008A02A3">
        <w:rPr>
          <w:sz w:val="20"/>
          <w:szCs w:val="20"/>
        </w:rPr>
        <w:t>live,</w:t>
      </w:r>
      <w:r w:rsidR="00C818D9">
        <w:rPr>
          <w:rFonts w:cstheme="minorHAnsi"/>
          <w:sz w:val="20"/>
          <w:szCs w:val="20"/>
        </w:rPr>
        <w:t>⁹</w:t>
      </w:r>
      <w:proofErr w:type="gramEnd"/>
      <w:r w:rsidRPr="008A02A3">
        <w:rPr>
          <w:sz w:val="20"/>
          <w:szCs w:val="20"/>
        </w:rPr>
        <w:t xml:space="preserve"> that the earth may bring forth the living</w:t>
      </w:r>
      <w:r w:rsidR="00C818D9">
        <w:rPr>
          <w:sz w:val="20"/>
          <w:szCs w:val="20"/>
        </w:rPr>
        <w:t xml:space="preserve"> </w:t>
      </w:r>
      <w:r w:rsidRPr="008A02A3">
        <w:rPr>
          <w:sz w:val="20"/>
          <w:szCs w:val="20"/>
        </w:rPr>
        <w:t>soul. "Be not conformed to the world."</w:t>
      </w:r>
      <w:r w:rsidR="00C818D9">
        <w:rPr>
          <w:rFonts w:cstheme="minorHAnsi"/>
          <w:sz w:val="20"/>
          <w:szCs w:val="20"/>
        </w:rPr>
        <w:t>¹⁰</w:t>
      </w:r>
      <w:r w:rsidRPr="008A02A3">
        <w:rPr>
          <w:sz w:val="20"/>
          <w:szCs w:val="20"/>
        </w:rPr>
        <w:t xml:space="preserve"> Contain</w:t>
      </w:r>
      <w:r w:rsidR="00C818D9">
        <w:rPr>
          <w:sz w:val="20"/>
          <w:szCs w:val="20"/>
        </w:rPr>
        <w:t xml:space="preserve"> </w:t>
      </w:r>
      <w:r w:rsidRPr="008A02A3">
        <w:rPr>
          <w:sz w:val="20"/>
          <w:szCs w:val="20"/>
        </w:rPr>
        <w:t xml:space="preserve">yourselves from </w:t>
      </w:r>
      <w:proofErr w:type="gramStart"/>
      <w:r w:rsidRPr="008A02A3">
        <w:rPr>
          <w:sz w:val="20"/>
          <w:szCs w:val="20"/>
        </w:rPr>
        <w:t>it ;</w:t>
      </w:r>
      <w:proofErr w:type="gramEnd"/>
      <w:r w:rsidRPr="008A02A3">
        <w:rPr>
          <w:sz w:val="20"/>
          <w:szCs w:val="20"/>
        </w:rPr>
        <w:t xml:space="preserve"> the soul lives by avoiding</w:t>
      </w:r>
      <w:r w:rsidR="00C818D9">
        <w:rPr>
          <w:sz w:val="20"/>
          <w:szCs w:val="20"/>
        </w:rPr>
        <w:t xml:space="preserve"> </w:t>
      </w:r>
      <w:r w:rsidRPr="008A02A3">
        <w:rPr>
          <w:sz w:val="20"/>
          <w:szCs w:val="20"/>
        </w:rPr>
        <w:t>what it dies by affecting. Contain yourselves</w:t>
      </w:r>
      <w:r w:rsidR="00C818D9">
        <w:rPr>
          <w:sz w:val="20"/>
          <w:szCs w:val="20"/>
        </w:rPr>
        <w:t xml:space="preserve"> </w:t>
      </w:r>
      <w:r w:rsidRPr="008A02A3">
        <w:rPr>
          <w:sz w:val="20"/>
          <w:szCs w:val="20"/>
        </w:rPr>
        <w:t>from the ungoverned wilderness of pride, the</w:t>
      </w:r>
      <w:r w:rsidR="00C818D9">
        <w:rPr>
          <w:sz w:val="20"/>
          <w:szCs w:val="20"/>
        </w:rPr>
        <w:t xml:space="preserve"> </w:t>
      </w:r>
      <w:r w:rsidRPr="008A02A3">
        <w:rPr>
          <w:sz w:val="20"/>
          <w:szCs w:val="20"/>
        </w:rPr>
        <w:t>sluggish voluptuousness of luxury, and the false</w:t>
      </w:r>
      <w:r w:rsidR="00C818D9">
        <w:rPr>
          <w:sz w:val="20"/>
          <w:szCs w:val="20"/>
        </w:rPr>
        <w:t xml:space="preserve"> </w:t>
      </w:r>
      <w:r w:rsidRPr="008A02A3">
        <w:rPr>
          <w:sz w:val="20"/>
          <w:szCs w:val="20"/>
        </w:rPr>
        <w:t xml:space="preserve">name of </w:t>
      </w:r>
      <w:proofErr w:type="gramStart"/>
      <w:r w:rsidRPr="008A02A3">
        <w:rPr>
          <w:sz w:val="20"/>
          <w:szCs w:val="20"/>
        </w:rPr>
        <w:t>knowledge:</w:t>
      </w:r>
      <w:r w:rsidR="00C818D9">
        <w:rPr>
          <w:rFonts w:cstheme="minorHAnsi"/>
          <w:sz w:val="20"/>
          <w:szCs w:val="20"/>
        </w:rPr>
        <w:t>¹</w:t>
      </w:r>
      <w:proofErr w:type="gramEnd"/>
      <w:r w:rsidR="00C818D9">
        <w:rPr>
          <w:rFonts w:cstheme="minorHAnsi"/>
          <w:sz w:val="20"/>
          <w:szCs w:val="20"/>
        </w:rPr>
        <w:t>¹</w:t>
      </w:r>
      <w:r w:rsidRPr="008A02A3">
        <w:rPr>
          <w:sz w:val="20"/>
          <w:szCs w:val="20"/>
        </w:rPr>
        <w:t xml:space="preserve"> that so the wild beasts</w:t>
      </w:r>
      <w:r w:rsidR="00C818D9">
        <w:rPr>
          <w:sz w:val="20"/>
          <w:szCs w:val="20"/>
        </w:rPr>
        <w:t xml:space="preserve"> </w:t>
      </w:r>
      <w:r w:rsidRPr="008A02A3">
        <w:rPr>
          <w:sz w:val="20"/>
          <w:szCs w:val="20"/>
        </w:rPr>
        <w:t>may be tamed, the cattle broken to the yoke, the</w:t>
      </w:r>
      <w:r w:rsidR="00C818D9">
        <w:rPr>
          <w:sz w:val="20"/>
          <w:szCs w:val="20"/>
        </w:rPr>
        <w:t xml:space="preserve"> </w:t>
      </w:r>
      <w:r w:rsidRPr="008A02A3">
        <w:rPr>
          <w:sz w:val="20"/>
          <w:szCs w:val="20"/>
        </w:rPr>
        <w:t>serpents, harmless. For these be the motions of</w:t>
      </w:r>
      <w:r w:rsidR="00C818D9">
        <w:rPr>
          <w:sz w:val="20"/>
          <w:szCs w:val="20"/>
        </w:rPr>
        <w:t xml:space="preserve"> </w:t>
      </w:r>
      <w:r w:rsidRPr="008A02A3">
        <w:rPr>
          <w:sz w:val="20"/>
          <w:szCs w:val="20"/>
        </w:rPr>
        <w:t>our mind under an allegory ; that is to say, the</w:t>
      </w:r>
      <w:r w:rsidR="00C818D9">
        <w:rPr>
          <w:sz w:val="20"/>
          <w:szCs w:val="20"/>
        </w:rPr>
        <w:t xml:space="preserve"> </w:t>
      </w:r>
      <w:r w:rsidRPr="008A02A3">
        <w:rPr>
          <w:sz w:val="20"/>
          <w:szCs w:val="20"/>
        </w:rPr>
        <w:t>haughtiness of pride, the delight of lust, and the</w:t>
      </w:r>
      <w:r w:rsidR="00C818D9">
        <w:rPr>
          <w:sz w:val="20"/>
          <w:szCs w:val="20"/>
        </w:rPr>
        <w:t xml:space="preserve"> </w:t>
      </w:r>
      <w:r w:rsidRPr="008A02A3">
        <w:rPr>
          <w:sz w:val="20"/>
          <w:szCs w:val="20"/>
        </w:rPr>
        <w:t>poison of curiosity are the motions of a dead</w:t>
      </w:r>
      <w:r w:rsidR="00C818D9">
        <w:rPr>
          <w:sz w:val="20"/>
          <w:szCs w:val="20"/>
        </w:rPr>
        <w:t xml:space="preserve"> </w:t>
      </w:r>
      <w:r w:rsidRPr="008A02A3">
        <w:rPr>
          <w:sz w:val="20"/>
          <w:szCs w:val="20"/>
        </w:rPr>
        <w:t>soul; for the soul dies not so as to lose all motion;</w:t>
      </w:r>
      <w:r w:rsidR="00C818D9">
        <w:rPr>
          <w:sz w:val="20"/>
          <w:szCs w:val="20"/>
        </w:rPr>
        <w:t xml:space="preserve"> </w:t>
      </w:r>
      <w:r w:rsidRPr="008A02A3">
        <w:rPr>
          <w:sz w:val="20"/>
          <w:szCs w:val="20"/>
        </w:rPr>
        <w:t>because it dies by forsaking the fountain</w:t>
      </w:r>
      <w:r w:rsidR="00C818D9">
        <w:rPr>
          <w:sz w:val="20"/>
          <w:szCs w:val="20"/>
        </w:rPr>
        <w:t xml:space="preserve"> </w:t>
      </w:r>
      <w:r w:rsidRPr="008A02A3">
        <w:rPr>
          <w:sz w:val="20"/>
          <w:szCs w:val="20"/>
        </w:rPr>
        <w:t>of life,</w:t>
      </w:r>
      <w:r w:rsidR="00C818D9">
        <w:rPr>
          <w:rFonts w:cstheme="minorHAnsi"/>
          <w:sz w:val="20"/>
          <w:szCs w:val="20"/>
        </w:rPr>
        <w:t>¹²</w:t>
      </w:r>
      <w:r w:rsidRPr="008A02A3">
        <w:rPr>
          <w:sz w:val="20"/>
          <w:szCs w:val="20"/>
        </w:rPr>
        <w:t xml:space="preserve"> and so is taken up by this transitory</w:t>
      </w:r>
      <w:r w:rsidR="00C818D9">
        <w:rPr>
          <w:sz w:val="20"/>
          <w:szCs w:val="20"/>
        </w:rPr>
        <w:t xml:space="preserve"> </w:t>
      </w:r>
      <w:r w:rsidRPr="008A02A3">
        <w:rPr>
          <w:sz w:val="20"/>
          <w:szCs w:val="20"/>
        </w:rPr>
        <w:t>world, and is conformed unto it.</w:t>
      </w:r>
    </w:p>
    <w:p w14:paraId="2E6C1A12" w14:textId="454B241E" w:rsidR="003529B3" w:rsidRDefault="008A02A3" w:rsidP="00C818D9">
      <w:pPr>
        <w:jc w:val="both"/>
        <w:rPr>
          <w:sz w:val="20"/>
          <w:szCs w:val="20"/>
        </w:rPr>
      </w:pPr>
      <w:r w:rsidRPr="008A02A3">
        <w:rPr>
          <w:sz w:val="20"/>
          <w:szCs w:val="20"/>
        </w:rPr>
        <w:t>31. But Thy word, God, is the fountain of</w:t>
      </w:r>
      <w:r w:rsidR="00C818D9">
        <w:rPr>
          <w:sz w:val="20"/>
          <w:szCs w:val="20"/>
        </w:rPr>
        <w:t xml:space="preserve"> </w:t>
      </w:r>
      <w:r w:rsidRPr="008A02A3">
        <w:rPr>
          <w:sz w:val="20"/>
          <w:szCs w:val="20"/>
        </w:rPr>
        <w:t xml:space="preserve">life eternal; and </w:t>
      </w:r>
      <w:proofErr w:type="spellStart"/>
      <w:r w:rsidRPr="008A02A3">
        <w:rPr>
          <w:sz w:val="20"/>
          <w:szCs w:val="20"/>
        </w:rPr>
        <w:t>passeth</w:t>
      </w:r>
      <w:proofErr w:type="spellEnd"/>
      <w:r w:rsidRPr="008A02A3">
        <w:rPr>
          <w:sz w:val="20"/>
          <w:szCs w:val="20"/>
        </w:rPr>
        <w:t xml:space="preserve"> not away; wherefore</w:t>
      </w:r>
      <w:r w:rsidR="00C818D9">
        <w:rPr>
          <w:sz w:val="20"/>
          <w:szCs w:val="20"/>
        </w:rPr>
        <w:t xml:space="preserve"> </w:t>
      </w:r>
      <w:r w:rsidRPr="008A02A3">
        <w:rPr>
          <w:sz w:val="20"/>
          <w:szCs w:val="20"/>
        </w:rPr>
        <w:t>this departure of the soul is restrained by Thy</w:t>
      </w:r>
      <w:r w:rsidR="00C818D9">
        <w:rPr>
          <w:sz w:val="20"/>
          <w:szCs w:val="20"/>
        </w:rPr>
        <w:t xml:space="preserve"> </w:t>
      </w:r>
      <w:r w:rsidRPr="008A02A3">
        <w:rPr>
          <w:sz w:val="20"/>
          <w:szCs w:val="20"/>
        </w:rPr>
        <w:t>word, when it is said unto us, "Be not conformed</w:t>
      </w:r>
      <w:r w:rsidR="00C818D9">
        <w:rPr>
          <w:sz w:val="20"/>
          <w:szCs w:val="20"/>
        </w:rPr>
        <w:t xml:space="preserve"> </w:t>
      </w:r>
      <w:r w:rsidRPr="008A02A3">
        <w:rPr>
          <w:sz w:val="20"/>
          <w:szCs w:val="20"/>
        </w:rPr>
        <w:t>unto this world";</w:t>
      </w:r>
      <w:r w:rsidR="00C818D9">
        <w:rPr>
          <w:rFonts w:cstheme="minorHAnsi"/>
          <w:sz w:val="20"/>
          <w:szCs w:val="20"/>
        </w:rPr>
        <w:t>¹³</w:t>
      </w:r>
      <w:r w:rsidRPr="008A02A3">
        <w:rPr>
          <w:sz w:val="20"/>
          <w:szCs w:val="20"/>
        </w:rPr>
        <w:t xml:space="preserve"> that so the earth may</w:t>
      </w:r>
      <w:r w:rsidR="00C818D9">
        <w:rPr>
          <w:sz w:val="20"/>
          <w:szCs w:val="20"/>
        </w:rPr>
        <w:t xml:space="preserve"> </w:t>
      </w:r>
      <w:r w:rsidRPr="008A02A3">
        <w:rPr>
          <w:sz w:val="20"/>
          <w:szCs w:val="20"/>
        </w:rPr>
        <w:t>in the fountain of life bring forth a living soul;</w:t>
      </w:r>
      <w:r w:rsidR="00C818D9">
        <w:rPr>
          <w:sz w:val="20"/>
          <w:szCs w:val="20"/>
        </w:rPr>
        <w:t xml:space="preserve"> </w:t>
      </w:r>
      <w:r w:rsidRPr="008A02A3">
        <w:rPr>
          <w:sz w:val="20"/>
          <w:szCs w:val="20"/>
        </w:rPr>
        <w:t>that is, a soul made continent in Thy Word, by</w:t>
      </w:r>
      <w:r w:rsidR="00C818D9">
        <w:rPr>
          <w:sz w:val="20"/>
          <w:szCs w:val="20"/>
        </w:rPr>
        <w:t xml:space="preserve"> </w:t>
      </w:r>
      <w:r w:rsidRPr="008A02A3">
        <w:rPr>
          <w:sz w:val="20"/>
          <w:szCs w:val="20"/>
        </w:rPr>
        <w:t>Thy Evangelists, by following the followers of</w:t>
      </w:r>
      <w:r w:rsidR="00C818D9">
        <w:rPr>
          <w:sz w:val="20"/>
          <w:szCs w:val="20"/>
        </w:rPr>
        <w:t xml:space="preserve"> </w:t>
      </w:r>
      <w:r w:rsidRPr="008A02A3">
        <w:rPr>
          <w:sz w:val="20"/>
          <w:szCs w:val="20"/>
        </w:rPr>
        <w:t>Thy Christ.</w:t>
      </w:r>
      <w:r w:rsidR="00C818D9">
        <w:rPr>
          <w:rFonts w:cstheme="minorHAnsi"/>
          <w:sz w:val="20"/>
          <w:szCs w:val="20"/>
        </w:rPr>
        <w:t>¹⁴</w:t>
      </w:r>
      <w:r w:rsidRPr="008A02A3">
        <w:rPr>
          <w:sz w:val="20"/>
          <w:szCs w:val="20"/>
        </w:rPr>
        <w:t xml:space="preserve"> For this is after his kind; because</w:t>
      </w:r>
      <w:r w:rsidR="00C818D9">
        <w:rPr>
          <w:sz w:val="20"/>
          <w:szCs w:val="20"/>
        </w:rPr>
        <w:t xml:space="preserve"> </w:t>
      </w:r>
      <w:r w:rsidRPr="008A02A3">
        <w:rPr>
          <w:sz w:val="20"/>
          <w:szCs w:val="20"/>
        </w:rPr>
        <w:t>a man is wont to imitate his friend. "Be ye,"</w:t>
      </w:r>
      <w:r w:rsidR="00C818D9">
        <w:rPr>
          <w:sz w:val="20"/>
          <w:szCs w:val="20"/>
        </w:rPr>
        <w:t xml:space="preserve"> </w:t>
      </w:r>
      <w:r w:rsidRPr="008A02A3">
        <w:rPr>
          <w:sz w:val="20"/>
          <w:szCs w:val="20"/>
        </w:rPr>
        <w:t>saith he, "as I am, for I also am as you are."</w:t>
      </w:r>
      <w:r>
        <w:rPr>
          <w:rFonts w:cstheme="minorHAnsi"/>
          <w:sz w:val="20"/>
          <w:szCs w:val="20"/>
        </w:rPr>
        <w:t>¹⁵</w:t>
      </w:r>
      <w:r>
        <w:rPr>
          <w:sz w:val="20"/>
          <w:szCs w:val="20"/>
        </w:rPr>
        <w:t xml:space="preserve"> </w:t>
      </w:r>
      <w:r w:rsidRPr="008A02A3">
        <w:rPr>
          <w:sz w:val="20"/>
          <w:szCs w:val="20"/>
        </w:rPr>
        <w:t>Thus in this living soul shall there be good</w:t>
      </w:r>
      <w:r>
        <w:rPr>
          <w:sz w:val="20"/>
          <w:szCs w:val="20"/>
        </w:rPr>
        <w:t xml:space="preserve"> </w:t>
      </w:r>
      <w:r w:rsidRPr="008A02A3">
        <w:rPr>
          <w:sz w:val="20"/>
          <w:szCs w:val="20"/>
        </w:rPr>
        <w:t>beasts, in meekness of action (for Thou hast</w:t>
      </w:r>
      <w:r>
        <w:rPr>
          <w:sz w:val="20"/>
          <w:szCs w:val="20"/>
        </w:rPr>
        <w:t xml:space="preserve"> </w:t>
      </w:r>
      <w:r w:rsidRPr="008A02A3">
        <w:rPr>
          <w:sz w:val="20"/>
          <w:szCs w:val="20"/>
        </w:rPr>
        <w:t>commanded, Go on with thy business in meekness,</w:t>
      </w:r>
      <w:r>
        <w:rPr>
          <w:sz w:val="20"/>
          <w:szCs w:val="20"/>
        </w:rPr>
        <w:t xml:space="preserve"> </w:t>
      </w:r>
      <w:r w:rsidRPr="008A02A3">
        <w:rPr>
          <w:sz w:val="20"/>
          <w:szCs w:val="20"/>
        </w:rPr>
        <w:t>so shalt thou be beloved by all men</w:t>
      </w:r>
      <w:proofErr w:type="gramStart"/>
      <w:r w:rsidRPr="008A02A3">
        <w:rPr>
          <w:sz w:val="20"/>
          <w:szCs w:val="20"/>
        </w:rPr>
        <w:t>);</w:t>
      </w:r>
      <w:r>
        <w:rPr>
          <w:rFonts w:cstheme="minorHAnsi"/>
          <w:sz w:val="20"/>
          <w:szCs w:val="20"/>
        </w:rPr>
        <w:t>¹</w:t>
      </w:r>
      <w:proofErr w:type="gramEnd"/>
      <w:r>
        <w:rPr>
          <w:rFonts w:cstheme="minorHAnsi"/>
          <w:sz w:val="20"/>
          <w:szCs w:val="20"/>
        </w:rPr>
        <w:t>⁶</w:t>
      </w:r>
      <w:r w:rsidRPr="008A02A3">
        <w:rPr>
          <w:sz w:val="20"/>
          <w:szCs w:val="20"/>
        </w:rPr>
        <w:t xml:space="preserve"> and</w:t>
      </w:r>
      <w:r>
        <w:rPr>
          <w:sz w:val="20"/>
          <w:szCs w:val="20"/>
        </w:rPr>
        <w:t xml:space="preserve"> </w:t>
      </w:r>
      <w:r w:rsidRPr="008A02A3">
        <w:rPr>
          <w:sz w:val="20"/>
          <w:szCs w:val="20"/>
        </w:rPr>
        <w:t>good cattle, which neither if they eat, shall they</w:t>
      </w:r>
    </w:p>
    <w:p w14:paraId="7B41A0CF" w14:textId="0357EE28" w:rsidR="00C818D9" w:rsidRPr="00BE76D9" w:rsidRDefault="00C818D9" w:rsidP="00C818D9">
      <w:pPr>
        <w:spacing w:after="0"/>
        <w:jc w:val="both"/>
        <w:rPr>
          <w:sz w:val="16"/>
          <w:szCs w:val="16"/>
        </w:rPr>
      </w:pPr>
      <w:r w:rsidRPr="00C818D9">
        <w:rPr>
          <w:rFonts w:cstheme="minorHAnsi"/>
          <w:sz w:val="16"/>
          <w:szCs w:val="16"/>
        </w:rPr>
        <w:t>⁷</w:t>
      </w:r>
      <w:r w:rsidRPr="00C818D9">
        <w:rPr>
          <w:sz w:val="16"/>
          <w:szCs w:val="16"/>
        </w:rPr>
        <w:t>I Tim.5.6.</w:t>
      </w:r>
      <w:r w:rsidRPr="00C818D9">
        <w:rPr>
          <w:sz w:val="16"/>
          <w:szCs w:val="16"/>
        </w:rPr>
        <w:tab/>
      </w:r>
      <w:r w:rsidRPr="00C818D9">
        <w:rPr>
          <w:rFonts w:cstheme="minorHAnsi"/>
          <w:sz w:val="16"/>
          <w:szCs w:val="16"/>
        </w:rPr>
        <w:t>⁸</w:t>
      </w:r>
      <w:r w:rsidRPr="00C818D9">
        <w:rPr>
          <w:sz w:val="16"/>
          <w:szCs w:val="16"/>
        </w:rPr>
        <w:t>Gen.3-8.</w:t>
      </w:r>
      <w:r w:rsidRPr="00C818D9">
        <w:rPr>
          <w:sz w:val="16"/>
          <w:szCs w:val="16"/>
        </w:rPr>
        <w:tab/>
      </w:r>
      <w:r w:rsidRPr="00C818D9">
        <w:rPr>
          <w:rFonts w:cstheme="minorHAnsi"/>
          <w:sz w:val="16"/>
          <w:szCs w:val="16"/>
        </w:rPr>
        <w:t>⁹</w:t>
      </w:r>
      <w:r w:rsidRPr="00C818D9">
        <w:rPr>
          <w:sz w:val="16"/>
          <w:szCs w:val="16"/>
        </w:rPr>
        <w:t>Ps. 69.32.</w:t>
      </w:r>
      <w:r w:rsidRPr="00C818D9">
        <w:rPr>
          <w:sz w:val="16"/>
          <w:szCs w:val="16"/>
        </w:rPr>
        <w:tab/>
      </w:r>
      <w:r w:rsidRPr="00C818D9">
        <w:rPr>
          <w:rFonts w:cstheme="minorHAnsi"/>
          <w:sz w:val="16"/>
          <w:szCs w:val="16"/>
        </w:rPr>
        <w:t>¹⁰</w:t>
      </w:r>
      <w:r w:rsidRPr="00C818D9">
        <w:rPr>
          <w:sz w:val="16"/>
          <w:szCs w:val="16"/>
        </w:rPr>
        <w:t xml:space="preserve">Rom. </w:t>
      </w:r>
      <w:r w:rsidRPr="00BE76D9">
        <w:rPr>
          <w:sz w:val="16"/>
          <w:szCs w:val="16"/>
        </w:rPr>
        <w:t>12. 2.</w:t>
      </w:r>
    </w:p>
    <w:p w14:paraId="1FC31D29" w14:textId="00F572A5" w:rsidR="00C818D9" w:rsidRPr="00C818D9" w:rsidRDefault="00C818D9" w:rsidP="00C818D9">
      <w:pPr>
        <w:spacing w:after="0"/>
        <w:jc w:val="both"/>
        <w:rPr>
          <w:sz w:val="16"/>
          <w:szCs w:val="16"/>
        </w:rPr>
      </w:pPr>
      <w:r w:rsidRPr="00BE76D9">
        <w:rPr>
          <w:rFonts w:cstheme="minorHAnsi"/>
          <w:sz w:val="16"/>
          <w:szCs w:val="16"/>
        </w:rPr>
        <w:t>¹¹</w:t>
      </w:r>
      <w:r w:rsidRPr="00BE76D9">
        <w:rPr>
          <w:sz w:val="16"/>
          <w:szCs w:val="16"/>
        </w:rPr>
        <w:t xml:space="preserve">I Tim. 6. </w:t>
      </w:r>
      <w:r w:rsidRPr="00C818D9">
        <w:rPr>
          <w:sz w:val="16"/>
          <w:szCs w:val="16"/>
        </w:rPr>
        <w:t>20.</w:t>
      </w:r>
      <w:r w:rsidRPr="00C818D9">
        <w:rPr>
          <w:sz w:val="16"/>
          <w:szCs w:val="16"/>
        </w:rPr>
        <w:tab/>
      </w:r>
      <w:r w:rsidRPr="00C818D9">
        <w:rPr>
          <w:rFonts w:cstheme="minorHAnsi"/>
          <w:sz w:val="16"/>
          <w:szCs w:val="16"/>
        </w:rPr>
        <w:t>¹²</w:t>
      </w:r>
      <w:r w:rsidRPr="00C818D9">
        <w:rPr>
          <w:sz w:val="16"/>
          <w:szCs w:val="16"/>
        </w:rPr>
        <w:t xml:space="preserve">Jer. 2. 13. </w:t>
      </w:r>
      <w:r w:rsidRPr="00C818D9">
        <w:rPr>
          <w:sz w:val="16"/>
          <w:szCs w:val="16"/>
        </w:rPr>
        <w:tab/>
      </w:r>
      <w:r w:rsidRPr="00C818D9">
        <w:rPr>
          <w:rFonts w:cstheme="minorHAnsi"/>
          <w:sz w:val="16"/>
          <w:szCs w:val="16"/>
        </w:rPr>
        <w:t>¹³</w:t>
      </w:r>
      <w:r w:rsidRPr="00C818D9">
        <w:rPr>
          <w:sz w:val="16"/>
          <w:szCs w:val="16"/>
        </w:rPr>
        <w:t>Rom. 12. 2.</w:t>
      </w:r>
    </w:p>
    <w:p w14:paraId="63EF7FB0" w14:textId="2648A483" w:rsidR="003529B3" w:rsidRPr="00C818D9" w:rsidRDefault="00C818D9" w:rsidP="00C818D9">
      <w:pPr>
        <w:spacing w:after="0"/>
        <w:jc w:val="both"/>
        <w:rPr>
          <w:sz w:val="16"/>
          <w:szCs w:val="16"/>
        </w:rPr>
      </w:pPr>
      <w:r w:rsidRPr="00C818D9">
        <w:rPr>
          <w:rFonts w:cstheme="minorHAnsi"/>
          <w:sz w:val="16"/>
          <w:szCs w:val="16"/>
        </w:rPr>
        <w:t>¹⁴</w:t>
      </w:r>
      <w:r w:rsidRPr="00C818D9">
        <w:rPr>
          <w:sz w:val="16"/>
          <w:szCs w:val="16"/>
        </w:rPr>
        <w:t>I Cor. 11. 1.</w:t>
      </w:r>
      <w:r w:rsidRPr="00C818D9">
        <w:rPr>
          <w:sz w:val="16"/>
          <w:szCs w:val="16"/>
        </w:rPr>
        <w:tab/>
      </w:r>
      <w:r w:rsidRPr="00C818D9">
        <w:rPr>
          <w:rFonts w:cstheme="minorHAnsi"/>
          <w:sz w:val="16"/>
          <w:szCs w:val="16"/>
        </w:rPr>
        <w:t>¹⁵</w:t>
      </w:r>
      <w:r w:rsidRPr="00C818D9">
        <w:rPr>
          <w:sz w:val="16"/>
          <w:szCs w:val="16"/>
        </w:rPr>
        <w:t>Gal. 4. 12.</w:t>
      </w:r>
      <w:r w:rsidRPr="00C818D9">
        <w:rPr>
          <w:sz w:val="16"/>
          <w:szCs w:val="16"/>
        </w:rPr>
        <w:tab/>
      </w:r>
      <w:r w:rsidRPr="00C818D9">
        <w:rPr>
          <w:rFonts w:cstheme="minorHAnsi"/>
          <w:sz w:val="16"/>
          <w:szCs w:val="16"/>
        </w:rPr>
        <w:t>¹⁶</w:t>
      </w:r>
      <w:r w:rsidRPr="00C818D9">
        <w:rPr>
          <w:sz w:val="16"/>
          <w:szCs w:val="16"/>
        </w:rPr>
        <w:t>Ecclus. 3. 17, etc.</w:t>
      </w:r>
    </w:p>
    <w:p w14:paraId="56DE6B3C" w14:textId="77777777" w:rsidR="003529B3" w:rsidRDefault="003529B3" w:rsidP="003529B3">
      <w:pPr>
        <w:jc w:val="both"/>
        <w:rPr>
          <w:sz w:val="20"/>
          <w:szCs w:val="20"/>
        </w:rPr>
      </w:pPr>
    </w:p>
    <w:p w14:paraId="410899FA" w14:textId="166C01F4" w:rsidR="00D62DAD" w:rsidRDefault="00C818D9" w:rsidP="00D62DAD">
      <w:pPr>
        <w:jc w:val="both"/>
        <w:rPr>
          <w:sz w:val="20"/>
          <w:szCs w:val="20"/>
        </w:rPr>
      </w:pPr>
      <w:r w:rsidRPr="00C818D9">
        <w:rPr>
          <w:sz w:val="20"/>
          <w:szCs w:val="20"/>
        </w:rPr>
        <w:t>over-abound, nor, if they eat not, have any</w:t>
      </w:r>
      <w:r w:rsidR="00D62DAD">
        <w:rPr>
          <w:sz w:val="20"/>
          <w:szCs w:val="20"/>
        </w:rPr>
        <w:t xml:space="preserve"> </w:t>
      </w:r>
      <w:r w:rsidRPr="00C818D9">
        <w:rPr>
          <w:sz w:val="20"/>
          <w:szCs w:val="20"/>
        </w:rPr>
        <w:t>lack;</w:t>
      </w:r>
      <w:r w:rsidR="00D62DAD">
        <w:rPr>
          <w:rFonts w:cstheme="minorHAnsi"/>
          <w:sz w:val="20"/>
          <w:szCs w:val="20"/>
        </w:rPr>
        <w:t>¹</w:t>
      </w:r>
      <w:r w:rsidRPr="00C818D9">
        <w:rPr>
          <w:sz w:val="20"/>
          <w:szCs w:val="20"/>
        </w:rPr>
        <w:t xml:space="preserve"> and good serpents, not dangerous to do</w:t>
      </w:r>
      <w:r w:rsidR="00D62DAD">
        <w:rPr>
          <w:sz w:val="20"/>
          <w:szCs w:val="20"/>
        </w:rPr>
        <w:t xml:space="preserve"> </w:t>
      </w:r>
      <w:r w:rsidRPr="00C818D9">
        <w:rPr>
          <w:sz w:val="20"/>
          <w:szCs w:val="20"/>
        </w:rPr>
        <w:t>hurt, but "wise"</w:t>
      </w:r>
      <w:r w:rsidR="00D62DAD">
        <w:rPr>
          <w:rFonts w:cstheme="minorHAnsi"/>
          <w:sz w:val="20"/>
          <w:szCs w:val="20"/>
        </w:rPr>
        <w:t>²</w:t>
      </w:r>
      <w:r w:rsidRPr="00C818D9">
        <w:rPr>
          <w:sz w:val="20"/>
          <w:szCs w:val="20"/>
        </w:rPr>
        <w:t xml:space="preserve"> to take heed; and only making</w:t>
      </w:r>
      <w:r w:rsidR="00D62DAD">
        <w:rPr>
          <w:sz w:val="20"/>
          <w:szCs w:val="20"/>
        </w:rPr>
        <w:t xml:space="preserve"> </w:t>
      </w:r>
      <w:r w:rsidRPr="00C818D9">
        <w:rPr>
          <w:sz w:val="20"/>
          <w:szCs w:val="20"/>
        </w:rPr>
        <w:t>so much search into this temporal nature as may</w:t>
      </w:r>
      <w:r w:rsidR="00D62DAD">
        <w:rPr>
          <w:sz w:val="20"/>
          <w:szCs w:val="20"/>
        </w:rPr>
        <w:t xml:space="preserve"> </w:t>
      </w:r>
      <w:r w:rsidRPr="00C818D9">
        <w:rPr>
          <w:sz w:val="20"/>
          <w:szCs w:val="20"/>
        </w:rPr>
        <w:t>suffice that eternity be clearly seen, being understood</w:t>
      </w:r>
      <w:r w:rsidR="00D62DAD">
        <w:rPr>
          <w:sz w:val="20"/>
          <w:szCs w:val="20"/>
        </w:rPr>
        <w:t xml:space="preserve"> </w:t>
      </w:r>
      <w:r w:rsidRPr="00C818D9">
        <w:rPr>
          <w:sz w:val="20"/>
          <w:szCs w:val="20"/>
        </w:rPr>
        <w:t>by the things that are made."</w:t>
      </w:r>
      <w:r w:rsidR="00D62DAD">
        <w:rPr>
          <w:rFonts w:cstheme="minorHAnsi"/>
          <w:sz w:val="20"/>
          <w:szCs w:val="20"/>
        </w:rPr>
        <w:t>³</w:t>
      </w:r>
      <w:r w:rsidRPr="00C818D9">
        <w:rPr>
          <w:sz w:val="20"/>
          <w:szCs w:val="20"/>
        </w:rPr>
        <w:t xml:space="preserve"> For these</w:t>
      </w:r>
      <w:r w:rsidR="00D62DAD">
        <w:rPr>
          <w:sz w:val="20"/>
          <w:szCs w:val="20"/>
        </w:rPr>
        <w:t xml:space="preserve"> </w:t>
      </w:r>
      <w:r w:rsidRPr="00C818D9">
        <w:rPr>
          <w:sz w:val="20"/>
          <w:szCs w:val="20"/>
        </w:rPr>
        <w:t>creatures are obedient unto reason, when, being</w:t>
      </w:r>
      <w:r w:rsidR="00D62DAD">
        <w:rPr>
          <w:sz w:val="20"/>
          <w:szCs w:val="20"/>
        </w:rPr>
        <w:t xml:space="preserve"> </w:t>
      </w:r>
      <w:r w:rsidRPr="00C818D9">
        <w:rPr>
          <w:sz w:val="20"/>
          <w:szCs w:val="20"/>
        </w:rPr>
        <w:t>restrained from deadly prevailing upon us, they</w:t>
      </w:r>
      <w:r w:rsidR="00D62DAD">
        <w:rPr>
          <w:sz w:val="20"/>
          <w:szCs w:val="20"/>
        </w:rPr>
        <w:t xml:space="preserve"> </w:t>
      </w:r>
      <w:r w:rsidRPr="00C818D9">
        <w:rPr>
          <w:sz w:val="20"/>
          <w:szCs w:val="20"/>
        </w:rPr>
        <w:t>live, and are good.</w:t>
      </w:r>
      <w:r w:rsidR="00D62DAD">
        <w:rPr>
          <w:sz w:val="20"/>
          <w:szCs w:val="20"/>
        </w:rPr>
        <w:t xml:space="preserve"> </w:t>
      </w:r>
    </w:p>
    <w:p w14:paraId="71683CD0" w14:textId="2B88FAC1" w:rsidR="003529B3" w:rsidRDefault="00C818D9" w:rsidP="00D62DAD">
      <w:pPr>
        <w:jc w:val="both"/>
        <w:rPr>
          <w:sz w:val="20"/>
          <w:szCs w:val="20"/>
        </w:rPr>
      </w:pPr>
      <w:r w:rsidRPr="00C818D9">
        <w:rPr>
          <w:sz w:val="20"/>
          <w:szCs w:val="20"/>
        </w:rPr>
        <w:t>32. For behold, Lord, our God, our Creator,</w:t>
      </w:r>
      <w:r w:rsidR="00D62DAD">
        <w:rPr>
          <w:sz w:val="20"/>
          <w:szCs w:val="20"/>
        </w:rPr>
        <w:t xml:space="preserve"> </w:t>
      </w:r>
      <w:r w:rsidRPr="00C818D9">
        <w:rPr>
          <w:sz w:val="20"/>
          <w:szCs w:val="20"/>
        </w:rPr>
        <w:t>when our affections have been restrained</w:t>
      </w:r>
      <w:r w:rsidR="00D62DAD">
        <w:rPr>
          <w:sz w:val="20"/>
          <w:szCs w:val="20"/>
        </w:rPr>
        <w:t xml:space="preserve"> </w:t>
      </w:r>
      <w:r w:rsidRPr="00C818D9">
        <w:rPr>
          <w:sz w:val="20"/>
          <w:szCs w:val="20"/>
        </w:rPr>
        <w:t>from the love of the world, by which we died</w:t>
      </w:r>
      <w:r w:rsidR="00D62DAD">
        <w:rPr>
          <w:sz w:val="20"/>
          <w:szCs w:val="20"/>
        </w:rPr>
        <w:t xml:space="preserve"> </w:t>
      </w:r>
      <w:r w:rsidRPr="00C818D9">
        <w:rPr>
          <w:sz w:val="20"/>
          <w:szCs w:val="20"/>
        </w:rPr>
        <w:t>through evil-living: and begun to be a "living</w:t>
      </w:r>
      <w:r w:rsidR="00D62DAD">
        <w:rPr>
          <w:sz w:val="20"/>
          <w:szCs w:val="20"/>
        </w:rPr>
        <w:t xml:space="preserve"> </w:t>
      </w:r>
      <w:r w:rsidRPr="00C818D9">
        <w:rPr>
          <w:sz w:val="20"/>
          <w:szCs w:val="20"/>
        </w:rPr>
        <w:t>soul." through good living; and Thy word which</w:t>
      </w:r>
      <w:r w:rsidR="00D62DAD">
        <w:rPr>
          <w:sz w:val="20"/>
          <w:szCs w:val="20"/>
        </w:rPr>
        <w:t xml:space="preserve"> </w:t>
      </w:r>
      <w:r w:rsidRPr="00C818D9">
        <w:rPr>
          <w:sz w:val="20"/>
          <w:szCs w:val="20"/>
        </w:rPr>
        <w:t xml:space="preserve">Thou </w:t>
      </w:r>
      <w:proofErr w:type="spellStart"/>
      <w:r w:rsidRPr="00C818D9">
        <w:rPr>
          <w:sz w:val="20"/>
          <w:szCs w:val="20"/>
        </w:rPr>
        <w:t>spakest</w:t>
      </w:r>
      <w:proofErr w:type="spellEnd"/>
      <w:r w:rsidRPr="00C818D9">
        <w:rPr>
          <w:sz w:val="20"/>
          <w:szCs w:val="20"/>
        </w:rPr>
        <w:t xml:space="preserve"> by Thy apostle is made good in us,</w:t>
      </w:r>
      <w:r w:rsidR="00D62DAD">
        <w:rPr>
          <w:sz w:val="20"/>
          <w:szCs w:val="20"/>
        </w:rPr>
        <w:t xml:space="preserve"> </w:t>
      </w:r>
      <w:r w:rsidRPr="00C818D9">
        <w:rPr>
          <w:sz w:val="20"/>
          <w:szCs w:val="20"/>
        </w:rPr>
        <w:t>"Be not conformed to this world"; there follows</w:t>
      </w:r>
      <w:r w:rsidR="00D62DAD">
        <w:rPr>
          <w:sz w:val="20"/>
          <w:szCs w:val="20"/>
        </w:rPr>
        <w:t xml:space="preserve"> </w:t>
      </w:r>
      <w:r w:rsidRPr="00C818D9">
        <w:rPr>
          <w:sz w:val="20"/>
          <w:szCs w:val="20"/>
        </w:rPr>
        <w:t xml:space="preserve">that also, which Thou presently </w:t>
      </w:r>
      <w:proofErr w:type="spellStart"/>
      <w:r w:rsidRPr="00C818D9">
        <w:rPr>
          <w:sz w:val="20"/>
          <w:szCs w:val="20"/>
        </w:rPr>
        <w:t>subjoinedst</w:t>
      </w:r>
      <w:proofErr w:type="spellEnd"/>
      <w:r w:rsidRPr="00C818D9">
        <w:rPr>
          <w:sz w:val="20"/>
          <w:szCs w:val="20"/>
        </w:rPr>
        <w:t>.</w:t>
      </w:r>
      <w:r w:rsidR="00D62DAD">
        <w:rPr>
          <w:sz w:val="20"/>
          <w:szCs w:val="20"/>
        </w:rPr>
        <w:t xml:space="preserve"> </w:t>
      </w:r>
      <w:r w:rsidRPr="00C818D9">
        <w:rPr>
          <w:sz w:val="20"/>
          <w:szCs w:val="20"/>
        </w:rPr>
        <w:t>saying, "But be ye transformed by the renewing</w:t>
      </w:r>
      <w:r w:rsidR="00D62DAD">
        <w:rPr>
          <w:sz w:val="20"/>
          <w:szCs w:val="20"/>
        </w:rPr>
        <w:t xml:space="preserve"> </w:t>
      </w:r>
      <w:r w:rsidRPr="00C818D9">
        <w:rPr>
          <w:sz w:val="20"/>
          <w:szCs w:val="20"/>
        </w:rPr>
        <w:t>of your mind</w:t>
      </w:r>
      <w:proofErr w:type="gramStart"/>
      <w:r w:rsidRPr="00C818D9">
        <w:rPr>
          <w:sz w:val="20"/>
          <w:szCs w:val="20"/>
        </w:rPr>
        <w:t>";</w:t>
      </w:r>
      <w:r w:rsidR="00D62DAD">
        <w:rPr>
          <w:rFonts w:cstheme="minorHAnsi"/>
          <w:sz w:val="20"/>
          <w:szCs w:val="20"/>
        </w:rPr>
        <w:t>⁴</w:t>
      </w:r>
      <w:proofErr w:type="gramEnd"/>
      <w:r w:rsidRPr="00C818D9">
        <w:rPr>
          <w:sz w:val="20"/>
          <w:szCs w:val="20"/>
        </w:rPr>
        <w:t xml:space="preserve"> not now after your kind,</w:t>
      </w:r>
      <w:r w:rsidR="00D62DAD">
        <w:rPr>
          <w:sz w:val="20"/>
          <w:szCs w:val="20"/>
        </w:rPr>
        <w:t xml:space="preserve"> </w:t>
      </w:r>
      <w:r w:rsidRPr="00C818D9">
        <w:rPr>
          <w:sz w:val="20"/>
          <w:szCs w:val="20"/>
        </w:rPr>
        <w:t xml:space="preserve">as though following your </w:t>
      </w:r>
      <w:proofErr w:type="spellStart"/>
      <w:r w:rsidRPr="00C818D9">
        <w:rPr>
          <w:sz w:val="20"/>
          <w:szCs w:val="20"/>
        </w:rPr>
        <w:t>neighbour</w:t>
      </w:r>
      <w:proofErr w:type="spellEnd"/>
      <w:r w:rsidRPr="00C818D9">
        <w:rPr>
          <w:sz w:val="20"/>
          <w:szCs w:val="20"/>
        </w:rPr>
        <w:t xml:space="preserve"> who went</w:t>
      </w:r>
      <w:r w:rsidR="00D62DAD">
        <w:rPr>
          <w:sz w:val="20"/>
          <w:szCs w:val="20"/>
        </w:rPr>
        <w:t xml:space="preserve"> </w:t>
      </w:r>
      <w:r w:rsidRPr="00C818D9">
        <w:rPr>
          <w:sz w:val="20"/>
          <w:szCs w:val="20"/>
        </w:rPr>
        <w:t>before you. nor as living after the example of</w:t>
      </w:r>
      <w:r w:rsidR="00D62DAD">
        <w:rPr>
          <w:sz w:val="20"/>
          <w:szCs w:val="20"/>
        </w:rPr>
        <w:t xml:space="preserve"> </w:t>
      </w:r>
      <w:r w:rsidRPr="00C818D9">
        <w:rPr>
          <w:sz w:val="20"/>
          <w:szCs w:val="20"/>
        </w:rPr>
        <w:t xml:space="preserve">some better man (for Thou </w:t>
      </w:r>
      <w:proofErr w:type="spellStart"/>
      <w:r w:rsidRPr="00C818D9">
        <w:rPr>
          <w:sz w:val="20"/>
          <w:szCs w:val="20"/>
        </w:rPr>
        <w:t>saidst</w:t>
      </w:r>
      <w:proofErr w:type="spellEnd"/>
      <w:r w:rsidRPr="00C818D9">
        <w:rPr>
          <w:sz w:val="20"/>
          <w:szCs w:val="20"/>
        </w:rPr>
        <w:t xml:space="preserve"> not, "Let man</w:t>
      </w:r>
      <w:r w:rsidR="00D62DAD">
        <w:rPr>
          <w:sz w:val="20"/>
          <w:szCs w:val="20"/>
        </w:rPr>
        <w:t xml:space="preserve"> </w:t>
      </w:r>
      <w:r w:rsidRPr="00C818D9">
        <w:rPr>
          <w:sz w:val="20"/>
          <w:szCs w:val="20"/>
        </w:rPr>
        <w:t>be made after his kind." but. Let us make man</w:t>
      </w:r>
      <w:r w:rsidR="00D62DAD">
        <w:rPr>
          <w:sz w:val="20"/>
          <w:szCs w:val="20"/>
        </w:rPr>
        <w:t xml:space="preserve"> </w:t>
      </w:r>
      <w:r w:rsidRPr="00C818D9">
        <w:rPr>
          <w:sz w:val="20"/>
          <w:szCs w:val="20"/>
        </w:rPr>
        <w:t xml:space="preserve">after our own image and </w:t>
      </w:r>
      <w:proofErr w:type="gramStart"/>
      <w:r w:rsidRPr="00C818D9">
        <w:rPr>
          <w:sz w:val="20"/>
          <w:szCs w:val="20"/>
        </w:rPr>
        <w:t>similitude)</w:t>
      </w:r>
      <w:r>
        <w:rPr>
          <w:rFonts w:cstheme="minorHAnsi"/>
          <w:sz w:val="20"/>
          <w:szCs w:val="20"/>
        </w:rPr>
        <w:t>⁵</w:t>
      </w:r>
      <w:proofErr w:type="gramEnd"/>
      <w:r w:rsidRPr="00C818D9">
        <w:rPr>
          <w:sz w:val="20"/>
          <w:szCs w:val="20"/>
        </w:rPr>
        <w:t xml:space="preserve"> that we</w:t>
      </w:r>
      <w:r>
        <w:rPr>
          <w:sz w:val="20"/>
          <w:szCs w:val="20"/>
        </w:rPr>
        <w:t xml:space="preserve"> </w:t>
      </w:r>
      <w:r w:rsidRPr="00C818D9">
        <w:rPr>
          <w:sz w:val="20"/>
          <w:szCs w:val="20"/>
        </w:rPr>
        <w:t>might prove what Thy will is. For to this purpose</w:t>
      </w:r>
      <w:r>
        <w:rPr>
          <w:sz w:val="20"/>
          <w:szCs w:val="20"/>
        </w:rPr>
        <w:t xml:space="preserve"> </w:t>
      </w:r>
      <w:r w:rsidRPr="00C818D9">
        <w:rPr>
          <w:sz w:val="20"/>
          <w:szCs w:val="20"/>
        </w:rPr>
        <w:t>said that dispenser of Thine (who begat children</w:t>
      </w:r>
      <w:r>
        <w:rPr>
          <w:sz w:val="20"/>
          <w:szCs w:val="20"/>
        </w:rPr>
        <w:t xml:space="preserve"> </w:t>
      </w:r>
      <w:r w:rsidRPr="00C818D9">
        <w:rPr>
          <w:sz w:val="20"/>
          <w:szCs w:val="20"/>
        </w:rPr>
        <w:t>by the Gospel)</w:t>
      </w:r>
      <w:r>
        <w:rPr>
          <w:rFonts w:cstheme="minorHAnsi"/>
          <w:sz w:val="20"/>
          <w:szCs w:val="20"/>
        </w:rPr>
        <w:t>⁶</w:t>
      </w:r>
      <w:r w:rsidRPr="00C818D9">
        <w:rPr>
          <w:sz w:val="20"/>
          <w:szCs w:val="20"/>
        </w:rPr>
        <w:t xml:space="preserve"> that he might not for ever</w:t>
      </w:r>
      <w:r>
        <w:rPr>
          <w:sz w:val="20"/>
          <w:szCs w:val="20"/>
        </w:rPr>
        <w:t xml:space="preserve"> </w:t>
      </w:r>
      <w:r w:rsidRPr="00C818D9">
        <w:rPr>
          <w:sz w:val="20"/>
          <w:szCs w:val="20"/>
        </w:rPr>
        <w:t xml:space="preserve">have them "babes," whom he must be </w:t>
      </w:r>
      <w:proofErr w:type="spellStart"/>
      <w:r w:rsidRPr="00C818D9">
        <w:rPr>
          <w:sz w:val="20"/>
          <w:szCs w:val="20"/>
        </w:rPr>
        <w:t>fain</w:t>
      </w:r>
      <w:proofErr w:type="spellEnd"/>
      <w:r w:rsidRPr="00C818D9">
        <w:rPr>
          <w:sz w:val="20"/>
          <w:szCs w:val="20"/>
        </w:rPr>
        <w:t xml:space="preserve"> to</w:t>
      </w:r>
      <w:r>
        <w:rPr>
          <w:sz w:val="20"/>
          <w:szCs w:val="20"/>
        </w:rPr>
        <w:t xml:space="preserve"> </w:t>
      </w:r>
      <w:r w:rsidRPr="00C818D9">
        <w:rPr>
          <w:sz w:val="20"/>
          <w:szCs w:val="20"/>
        </w:rPr>
        <w:t>feed with milk, and cherish as a nurse;</w:t>
      </w:r>
      <w:r>
        <w:rPr>
          <w:rFonts w:cstheme="minorHAnsi"/>
          <w:sz w:val="20"/>
          <w:szCs w:val="20"/>
        </w:rPr>
        <w:t>⁷</w:t>
      </w:r>
      <w:r w:rsidRPr="00C818D9">
        <w:rPr>
          <w:sz w:val="20"/>
          <w:szCs w:val="20"/>
        </w:rPr>
        <w:t xml:space="preserve"> "be ye</w:t>
      </w:r>
      <w:r>
        <w:rPr>
          <w:sz w:val="20"/>
          <w:szCs w:val="20"/>
        </w:rPr>
        <w:t xml:space="preserve"> </w:t>
      </w:r>
      <w:r w:rsidRPr="00C818D9">
        <w:rPr>
          <w:sz w:val="20"/>
          <w:szCs w:val="20"/>
        </w:rPr>
        <w:t>transformed," saith he "by the renewing of your</w:t>
      </w:r>
      <w:r>
        <w:rPr>
          <w:sz w:val="20"/>
          <w:szCs w:val="20"/>
        </w:rPr>
        <w:t xml:space="preserve"> </w:t>
      </w:r>
      <w:r w:rsidRPr="00C818D9">
        <w:rPr>
          <w:sz w:val="20"/>
          <w:szCs w:val="20"/>
        </w:rPr>
        <w:t>mind, that ye may prove what is that good and</w:t>
      </w:r>
      <w:r>
        <w:rPr>
          <w:sz w:val="20"/>
          <w:szCs w:val="20"/>
        </w:rPr>
        <w:t xml:space="preserve"> </w:t>
      </w:r>
      <w:r w:rsidRPr="00C818D9">
        <w:rPr>
          <w:sz w:val="20"/>
          <w:szCs w:val="20"/>
        </w:rPr>
        <w:t>acceptable and perfect will of God."</w:t>
      </w:r>
      <w:r>
        <w:rPr>
          <w:rFonts w:cstheme="minorHAnsi"/>
          <w:sz w:val="20"/>
          <w:szCs w:val="20"/>
        </w:rPr>
        <w:t>⁸</w:t>
      </w:r>
      <w:r w:rsidRPr="00C818D9">
        <w:rPr>
          <w:sz w:val="20"/>
          <w:szCs w:val="20"/>
        </w:rPr>
        <w:t xml:space="preserve"> Wherefore</w:t>
      </w:r>
      <w:r>
        <w:rPr>
          <w:sz w:val="20"/>
          <w:szCs w:val="20"/>
        </w:rPr>
        <w:t xml:space="preserve"> </w:t>
      </w:r>
      <w:r w:rsidRPr="00C818D9">
        <w:rPr>
          <w:sz w:val="20"/>
          <w:szCs w:val="20"/>
        </w:rPr>
        <w:t>Thou sayest not. "Let man be made," but "Let</w:t>
      </w:r>
      <w:r>
        <w:rPr>
          <w:sz w:val="20"/>
          <w:szCs w:val="20"/>
        </w:rPr>
        <w:t xml:space="preserve"> </w:t>
      </w:r>
      <w:r w:rsidRPr="00C818D9">
        <w:rPr>
          <w:sz w:val="20"/>
          <w:szCs w:val="20"/>
        </w:rPr>
        <w:t xml:space="preserve">us make man." Nor </w:t>
      </w:r>
      <w:proofErr w:type="spellStart"/>
      <w:r w:rsidRPr="00C818D9">
        <w:rPr>
          <w:sz w:val="20"/>
          <w:szCs w:val="20"/>
        </w:rPr>
        <w:t>saidst</w:t>
      </w:r>
      <w:proofErr w:type="spellEnd"/>
      <w:r w:rsidRPr="00C818D9">
        <w:rPr>
          <w:sz w:val="20"/>
          <w:szCs w:val="20"/>
        </w:rPr>
        <w:t xml:space="preserve"> Thou, "according to</w:t>
      </w:r>
      <w:r>
        <w:rPr>
          <w:sz w:val="20"/>
          <w:szCs w:val="20"/>
        </w:rPr>
        <w:t xml:space="preserve"> </w:t>
      </w:r>
      <w:r w:rsidRPr="00C818D9">
        <w:rPr>
          <w:sz w:val="20"/>
          <w:szCs w:val="20"/>
        </w:rPr>
        <w:t>his kind," but "after our image and likeness."</w:t>
      </w:r>
      <w:r>
        <w:rPr>
          <w:sz w:val="20"/>
          <w:szCs w:val="20"/>
        </w:rPr>
        <w:t xml:space="preserve"> </w:t>
      </w:r>
      <w:r w:rsidRPr="00C818D9">
        <w:rPr>
          <w:sz w:val="20"/>
          <w:szCs w:val="20"/>
        </w:rPr>
        <w:t>For man, being renewed in his mind, and beholding</w:t>
      </w:r>
      <w:r>
        <w:rPr>
          <w:sz w:val="20"/>
          <w:szCs w:val="20"/>
        </w:rPr>
        <w:t xml:space="preserve"> </w:t>
      </w:r>
      <w:r w:rsidRPr="00C818D9">
        <w:rPr>
          <w:sz w:val="20"/>
          <w:szCs w:val="20"/>
        </w:rPr>
        <w:t>and understanding Thy truth, needs not man</w:t>
      </w:r>
      <w:r>
        <w:rPr>
          <w:sz w:val="20"/>
          <w:szCs w:val="20"/>
        </w:rPr>
        <w:t xml:space="preserve"> </w:t>
      </w:r>
      <w:r w:rsidRPr="00C818D9">
        <w:rPr>
          <w:sz w:val="20"/>
          <w:szCs w:val="20"/>
        </w:rPr>
        <w:t>as his director,</w:t>
      </w:r>
      <w:r>
        <w:rPr>
          <w:rFonts w:cstheme="minorHAnsi"/>
          <w:sz w:val="20"/>
          <w:szCs w:val="20"/>
        </w:rPr>
        <w:t>⁹</w:t>
      </w:r>
      <w:r w:rsidRPr="00C818D9">
        <w:rPr>
          <w:sz w:val="20"/>
          <w:szCs w:val="20"/>
        </w:rPr>
        <w:t xml:space="preserve"> so as to follow after his kind;</w:t>
      </w:r>
      <w:r>
        <w:rPr>
          <w:sz w:val="20"/>
          <w:szCs w:val="20"/>
        </w:rPr>
        <w:t xml:space="preserve"> </w:t>
      </w:r>
      <w:r w:rsidRPr="00C818D9">
        <w:rPr>
          <w:sz w:val="20"/>
          <w:szCs w:val="20"/>
        </w:rPr>
        <w:t xml:space="preserve">but by Thy direction </w:t>
      </w:r>
      <w:proofErr w:type="spellStart"/>
      <w:r w:rsidRPr="00C818D9">
        <w:rPr>
          <w:sz w:val="20"/>
          <w:szCs w:val="20"/>
        </w:rPr>
        <w:t>proveth</w:t>
      </w:r>
      <w:proofErr w:type="spellEnd"/>
      <w:r w:rsidRPr="00C818D9">
        <w:rPr>
          <w:sz w:val="20"/>
          <w:szCs w:val="20"/>
        </w:rPr>
        <w:t xml:space="preserve"> what is that good,</w:t>
      </w:r>
      <w:r>
        <w:rPr>
          <w:sz w:val="20"/>
          <w:szCs w:val="20"/>
        </w:rPr>
        <w:t xml:space="preserve"> </w:t>
      </w:r>
      <w:r w:rsidRPr="00C818D9">
        <w:rPr>
          <w:sz w:val="20"/>
          <w:szCs w:val="20"/>
        </w:rPr>
        <w:t>that acceptable, and perfect will of Thine; yea,</w:t>
      </w:r>
      <w:r>
        <w:rPr>
          <w:sz w:val="20"/>
          <w:szCs w:val="20"/>
        </w:rPr>
        <w:t xml:space="preserve"> </w:t>
      </w:r>
      <w:r w:rsidRPr="00C818D9">
        <w:rPr>
          <w:sz w:val="20"/>
          <w:szCs w:val="20"/>
        </w:rPr>
        <w:t xml:space="preserve">Thou </w:t>
      </w:r>
      <w:proofErr w:type="spellStart"/>
      <w:r w:rsidRPr="00C818D9">
        <w:rPr>
          <w:sz w:val="20"/>
          <w:szCs w:val="20"/>
        </w:rPr>
        <w:t>teachest</w:t>
      </w:r>
      <w:proofErr w:type="spellEnd"/>
      <w:r w:rsidRPr="00C818D9">
        <w:rPr>
          <w:sz w:val="20"/>
          <w:szCs w:val="20"/>
        </w:rPr>
        <w:t xml:space="preserve"> him, now made capable, to discern</w:t>
      </w:r>
      <w:r>
        <w:rPr>
          <w:sz w:val="20"/>
          <w:szCs w:val="20"/>
        </w:rPr>
        <w:t xml:space="preserve"> </w:t>
      </w:r>
      <w:r w:rsidRPr="00C818D9">
        <w:rPr>
          <w:sz w:val="20"/>
          <w:szCs w:val="20"/>
        </w:rPr>
        <w:t>the Trinity of the Unity, and the Unity of</w:t>
      </w:r>
      <w:r>
        <w:rPr>
          <w:sz w:val="20"/>
          <w:szCs w:val="20"/>
        </w:rPr>
        <w:t xml:space="preserve"> </w:t>
      </w:r>
      <w:r w:rsidRPr="00C818D9">
        <w:rPr>
          <w:sz w:val="20"/>
          <w:szCs w:val="20"/>
        </w:rPr>
        <w:t xml:space="preserve">the Trinity. Wherefore to that said in the </w:t>
      </w:r>
      <w:r w:rsidRPr="00C818D9">
        <w:rPr>
          <w:sz w:val="20"/>
          <w:szCs w:val="20"/>
        </w:rPr>
        <w:lastRenderedPageBreak/>
        <w:t>plural,</w:t>
      </w:r>
      <w:r>
        <w:rPr>
          <w:sz w:val="20"/>
          <w:szCs w:val="20"/>
        </w:rPr>
        <w:t xml:space="preserve"> </w:t>
      </w:r>
      <w:r w:rsidRPr="00C818D9">
        <w:rPr>
          <w:sz w:val="20"/>
          <w:szCs w:val="20"/>
        </w:rPr>
        <w:t>"Let us make man." is yet subjoined in the singular,</w:t>
      </w:r>
      <w:r>
        <w:rPr>
          <w:sz w:val="20"/>
          <w:szCs w:val="20"/>
        </w:rPr>
        <w:t xml:space="preserve"> </w:t>
      </w:r>
      <w:r w:rsidRPr="00C818D9">
        <w:rPr>
          <w:sz w:val="20"/>
          <w:szCs w:val="20"/>
        </w:rPr>
        <w:t>"</w:t>
      </w:r>
      <w:r>
        <w:rPr>
          <w:sz w:val="20"/>
          <w:szCs w:val="20"/>
        </w:rPr>
        <w:t>A</w:t>
      </w:r>
      <w:r w:rsidRPr="00C818D9">
        <w:rPr>
          <w:sz w:val="20"/>
          <w:szCs w:val="20"/>
        </w:rPr>
        <w:t>nd God made man"; and to that said</w:t>
      </w:r>
      <w:r>
        <w:rPr>
          <w:sz w:val="20"/>
          <w:szCs w:val="20"/>
        </w:rPr>
        <w:t xml:space="preserve"> </w:t>
      </w:r>
      <w:r w:rsidRPr="00C818D9">
        <w:rPr>
          <w:sz w:val="20"/>
          <w:szCs w:val="20"/>
        </w:rPr>
        <w:t>in the plural, "After our likeness," is subjoined</w:t>
      </w:r>
      <w:r>
        <w:rPr>
          <w:sz w:val="20"/>
          <w:szCs w:val="20"/>
        </w:rPr>
        <w:t xml:space="preserve"> </w:t>
      </w:r>
      <w:r w:rsidRPr="00C818D9">
        <w:rPr>
          <w:sz w:val="20"/>
          <w:szCs w:val="20"/>
        </w:rPr>
        <w:t>in the singular, "After the image of God."</w:t>
      </w:r>
      <w:r>
        <w:rPr>
          <w:rFonts w:cstheme="minorHAnsi"/>
          <w:sz w:val="20"/>
          <w:szCs w:val="20"/>
        </w:rPr>
        <w:t>¹⁰</w:t>
      </w:r>
      <w:r>
        <w:rPr>
          <w:sz w:val="20"/>
          <w:szCs w:val="20"/>
        </w:rPr>
        <w:t xml:space="preserve"> </w:t>
      </w:r>
      <w:r w:rsidRPr="00C818D9">
        <w:rPr>
          <w:sz w:val="20"/>
          <w:szCs w:val="20"/>
        </w:rPr>
        <w:t>Thus is man renewed in the knowledge of God,</w:t>
      </w:r>
      <w:r>
        <w:rPr>
          <w:sz w:val="20"/>
          <w:szCs w:val="20"/>
        </w:rPr>
        <w:t xml:space="preserve"> </w:t>
      </w:r>
      <w:r w:rsidRPr="00C818D9">
        <w:rPr>
          <w:sz w:val="20"/>
          <w:szCs w:val="20"/>
        </w:rPr>
        <w:t>after the image of Him that created him;</w:t>
      </w:r>
      <w:r>
        <w:rPr>
          <w:rFonts w:cstheme="minorHAnsi"/>
          <w:sz w:val="20"/>
          <w:szCs w:val="20"/>
        </w:rPr>
        <w:t>¹¹</w:t>
      </w:r>
      <w:r w:rsidRPr="00C818D9">
        <w:rPr>
          <w:sz w:val="20"/>
          <w:szCs w:val="20"/>
        </w:rPr>
        <w:t xml:space="preserve"> and</w:t>
      </w:r>
      <w:r>
        <w:rPr>
          <w:sz w:val="20"/>
          <w:szCs w:val="20"/>
        </w:rPr>
        <w:t xml:space="preserve"> </w:t>
      </w:r>
      <w:r w:rsidRPr="00C818D9">
        <w:rPr>
          <w:sz w:val="20"/>
          <w:szCs w:val="20"/>
        </w:rPr>
        <w:t xml:space="preserve">being made spiritual, he </w:t>
      </w:r>
      <w:proofErr w:type="spellStart"/>
      <w:r w:rsidRPr="00C818D9">
        <w:rPr>
          <w:sz w:val="20"/>
          <w:szCs w:val="20"/>
        </w:rPr>
        <w:t>judgeth</w:t>
      </w:r>
      <w:proofErr w:type="spellEnd"/>
      <w:r w:rsidRPr="00C818D9">
        <w:rPr>
          <w:sz w:val="20"/>
          <w:szCs w:val="20"/>
        </w:rPr>
        <w:t xml:space="preserve"> all things (all</w:t>
      </w:r>
      <w:r>
        <w:rPr>
          <w:sz w:val="20"/>
          <w:szCs w:val="20"/>
        </w:rPr>
        <w:t xml:space="preserve"> </w:t>
      </w:r>
      <w:r w:rsidRPr="00C818D9">
        <w:rPr>
          <w:sz w:val="20"/>
          <w:szCs w:val="20"/>
        </w:rPr>
        <w:t>things which are to be judged), "yet himself is</w:t>
      </w:r>
      <w:r>
        <w:rPr>
          <w:sz w:val="20"/>
          <w:szCs w:val="20"/>
        </w:rPr>
        <w:t xml:space="preserve"> </w:t>
      </w:r>
      <w:r w:rsidRPr="00C818D9">
        <w:rPr>
          <w:sz w:val="20"/>
          <w:szCs w:val="20"/>
        </w:rPr>
        <w:t>judged of no man."</w:t>
      </w:r>
      <w:r>
        <w:rPr>
          <w:rFonts w:cstheme="minorHAnsi"/>
          <w:sz w:val="20"/>
          <w:szCs w:val="20"/>
        </w:rPr>
        <w:t>¹²</w:t>
      </w:r>
    </w:p>
    <w:p w14:paraId="254DFDDE" w14:textId="21A42DB4" w:rsidR="00D62DAD" w:rsidRPr="00D62DAD" w:rsidRDefault="00D62DAD" w:rsidP="00D62DAD">
      <w:pPr>
        <w:spacing w:after="0"/>
        <w:jc w:val="both"/>
        <w:rPr>
          <w:sz w:val="16"/>
          <w:szCs w:val="16"/>
        </w:rPr>
      </w:pPr>
      <w:r w:rsidRPr="00D62DAD">
        <w:rPr>
          <w:rFonts w:cstheme="minorHAnsi"/>
          <w:sz w:val="16"/>
          <w:szCs w:val="16"/>
        </w:rPr>
        <w:t>¹</w:t>
      </w:r>
      <w:r w:rsidRPr="00D62DAD">
        <w:rPr>
          <w:sz w:val="16"/>
          <w:szCs w:val="16"/>
        </w:rPr>
        <w:t>I Cor. 8. 8.</w:t>
      </w:r>
      <w:r>
        <w:rPr>
          <w:sz w:val="16"/>
          <w:szCs w:val="16"/>
        </w:rPr>
        <w:tab/>
      </w:r>
      <w:r>
        <w:rPr>
          <w:sz w:val="16"/>
          <w:szCs w:val="16"/>
        </w:rPr>
        <w:tab/>
      </w:r>
      <w:r w:rsidRPr="00D62DAD">
        <w:rPr>
          <w:rFonts w:cstheme="minorHAnsi"/>
          <w:sz w:val="16"/>
          <w:szCs w:val="16"/>
        </w:rPr>
        <w:t>²</w:t>
      </w:r>
      <w:r w:rsidRPr="00D62DAD">
        <w:rPr>
          <w:sz w:val="16"/>
          <w:szCs w:val="16"/>
        </w:rPr>
        <w:t>Matt. 10. 16.</w:t>
      </w:r>
      <w:r w:rsidRPr="00D62DAD">
        <w:rPr>
          <w:sz w:val="16"/>
          <w:szCs w:val="16"/>
        </w:rPr>
        <w:tab/>
      </w:r>
      <w:r w:rsidRPr="00D62DAD">
        <w:rPr>
          <w:rFonts w:cstheme="minorHAnsi"/>
          <w:sz w:val="16"/>
          <w:szCs w:val="16"/>
        </w:rPr>
        <w:t>³</w:t>
      </w:r>
      <w:r w:rsidRPr="00D62DAD">
        <w:rPr>
          <w:sz w:val="16"/>
          <w:szCs w:val="16"/>
        </w:rPr>
        <w:t>Rom. 1. 20.</w:t>
      </w:r>
    </w:p>
    <w:p w14:paraId="738FE122" w14:textId="4CD16D4B" w:rsidR="00D62DAD" w:rsidRPr="00D62DAD" w:rsidRDefault="00D62DAD" w:rsidP="00D62DAD">
      <w:pPr>
        <w:spacing w:after="0"/>
        <w:jc w:val="both"/>
        <w:rPr>
          <w:sz w:val="16"/>
          <w:szCs w:val="16"/>
        </w:rPr>
      </w:pPr>
      <w:r w:rsidRPr="00D62DAD">
        <w:rPr>
          <w:rFonts w:cstheme="minorHAnsi"/>
          <w:sz w:val="16"/>
          <w:szCs w:val="16"/>
        </w:rPr>
        <w:t>⁴</w:t>
      </w:r>
      <w:r w:rsidRPr="00D62DAD">
        <w:rPr>
          <w:sz w:val="16"/>
          <w:szCs w:val="16"/>
        </w:rPr>
        <w:t>Rom. 12. 2.</w:t>
      </w:r>
      <w:r w:rsidRPr="00D62DAD">
        <w:rPr>
          <w:sz w:val="16"/>
          <w:szCs w:val="16"/>
        </w:rPr>
        <w:tab/>
      </w:r>
      <w:r w:rsidRPr="00D62DAD">
        <w:rPr>
          <w:rFonts w:cstheme="minorHAnsi"/>
          <w:sz w:val="16"/>
          <w:szCs w:val="16"/>
        </w:rPr>
        <w:t>⁵</w:t>
      </w:r>
      <w:r w:rsidRPr="00D62DAD">
        <w:rPr>
          <w:sz w:val="16"/>
          <w:szCs w:val="16"/>
        </w:rPr>
        <w:t>Gen. 1. 26.</w:t>
      </w:r>
      <w:r w:rsidRPr="00D62DAD">
        <w:rPr>
          <w:sz w:val="16"/>
          <w:szCs w:val="16"/>
        </w:rPr>
        <w:tab/>
      </w:r>
      <w:r w:rsidRPr="00D62DAD">
        <w:rPr>
          <w:rFonts w:cstheme="minorHAnsi"/>
          <w:sz w:val="16"/>
          <w:szCs w:val="16"/>
        </w:rPr>
        <w:t>⁶</w:t>
      </w:r>
      <w:r w:rsidRPr="00D62DAD">
        <w:rPr>
          <w:sz w:val="16"/>
          <w:szCs w:val="16"/>
        </w:rPr>
        <w:t>I Cor. 4. 15.</w:t>
      </w:r>
    </w:p>
    <w:p w14:paraId="71851AEC" w14:textId="5C1392C5" w:rsidR="00D62DAD" w:rsidRPr="00D62DAD" w:rsidRDefault="00D62DAD" w:rsidP="00D62DAD">
      <w:pPr>
        <w:spacing w:after="0"/>
        <w:jc w:val="both"/>
        <w:rPr>
          <w:sz w:val="16"/>
          <w:szCs w:val="16"/>
        </w:rPr>
      </w:pPr>
      <w:r w:rsidRPr="00D62DAD">
        <w:rPr>
          <w:rFonts w:cstheme="minorHAnsi"/>
          <w:sz w:val="16"/>
          <w:szCs w:val="16"/>
        </w:rPr>
        <w:t>⁷</w:t>
      </w:r>
      <w:r w:rsidRPr="00D62DAD">
        <w:rPr>
          <w:sz w:val="16"/>
          <w:szCs w:val="16"/>
        </w:rPr>
        <w:t>I Thess. 2. 7.</w:t>
      </w:r>
      <w:r w:rsidRPr="00D62DAD">
        <w:rPr>
          <w:sz w:val="16"/>
          <w:szCs w:val="16"/>
        </w:rPr>
        <w:tab/>
      </w:r>
      <w:r w:rsidRPr="00D62DAD">
        <w:rPr>
          <w:rFonts w:cstheme="minorHAnsi"/>
          <w:sz w:val="16"/>
          <w:szCs w:val="16"/>
        </w:rPr>
        <w:t>⁸</w:t>
      </w:r>
      <w:r w:rsidRPr="00D62DAD">
        <w:rPr>
          <w:sz w:val="16"/>
          <w:szCs w:val="16"/>
        </w:rPr>
        <w:t xml:space="preserve">Rom. 12. 2. </w:t>
      </w:r>
      <w:r w:rsidRPr="00D62DAD">
        <w:rPr>
          <w:sz w:val="16"/>
          <w:szCs w:val="16"/>
        </w:rPr>
        <w:tab/>
      </w:r>
      <w:r w:rsidRPr="00D62DAD">
        <w:rPr>
          <w:rFonts w:cstheme="minorHAnsi"/>
          <w:sz w:val="16"/>
          <w:szCs w:val="16"/>
        </w:rPr>
        <w:t>⁹</w:t>
      </w:r>
      <w:r w:rsidRPr="00D62DAD">
        <w:rPr>
          <w:sz w:val="16"/>
          <w:szCs w:val="16"/>
        </w:rPr>
        <w:t>Jer. 31. 34.</w:t>
      </w:r>
    </w:p>
    <w:p w14:paraId="47FAD725" w14:textId="70312902" w:rsidR="003529B3" w:rsidRPr="00D62DAD" w:rsidRDefault="00D62DAD" w:rsidP="00D62DAD">
      <w:pPr>
        <w:spacing w:after="0"/>
        <w:jc w:val="both"/>
        <w:rPr>
          <w:sz w:val="16"/>
          <w:szCs w:val="16"/>
        </w:rPr>
      </w:pPr>
      <w:r w:rsidRPr="00D62DAD">
        <w:rPr>
          <w:rFonts w:cstheme="minorHAnsi"/>
          <w:sz w:val="16"/>
          <w:szCs w:val="16"/>
        </w:rPr>
        <w:t>¹⁰</w:t>
      </w:r>
      <w:r w:rsidRPr="00D62DAD">
        <w:rPr>
          <w:sz w:val="16"/>
          <w:szCs w:val="16"/>
        </w:rPr>
        <w:t>Gen. 1. 27.</w:t>
      </w:r>
      <w:r w:rsidRPr="00D62DAD">
        <w:rPr>
          <w:sz w:val="16"/>
          <w:szCs w:val="16"/>
        </w:rPr>
        <w:tab/>
      </w:r>
      <w:r w:rsidRPr="00D62DAD">
        <w:rPr>
          <w:rFonts w:cstheme="minorHAnsi"/>
          <w:sz w:val="16"/>
          <w:szCs w:val="16"/>
        </w:rPr>
        <w:t>¹¹</w:t>
      </w:r>
      <w:r w:rsidRPr="00D62DAD">
        <w:rPr>
          <w:sz w:val="16"/>
          <w:szCs w:val="16"/>
        </w:rPr>
        <w:t xml:space="preserve">Col. 3. 10. </w:t>
      </w:r>
      <w:r w:rsidRPr="00D62DAD">
        <w:rPr>
          <w:sz w:val="16"/>
          <w:szCs w:val="16"/>
        </w:rPr>
        <w:tab/>
      </w:r>
      <w:r w:rsidRPr="00D62DAD">
        <w:rPr>
          <w:rFonts w:cstheme="minorHAnsi"/>
          <w:sz w:val="16"/>
          <w:szCs w:val="16"/>
        </w:rPr>
        <w:t>¹²</w:t>
      </w:r>
      <w:r w:rsidRPr="00D62DAD">
        <w:rPr>
          <w:sz w:val="16"/>
          <w:szCs w:val="16"/>
        </w:rPr>
        <w:t>I Cor. 2. 15.</w:t>
      </w:r>
    </w:p>
    <w:p w14:paraId="49B9F898" w14:textId="77777777" w:rsidR="003529B3" w:rsidRDefault="003529B3" w:rsidP="003529B3">
      <w:pPr>
        <w:jc w:val="both"/>
        <w:rPr>
          <w:sz w:val="20"/>
          <w:szCs w:val="20"/>
        </w:rPr>
      </w:pPr>
    </w:p>
    <w:p w14:paraId="7057FAF9" w14:textId="1A6A5478" w:rsidR="00D62DAD" w:rsidRPr="00D62DAD" w:rsidRDefault="00D62DAD" w:rsidP="00D62DAD">
      <w:pPr>
        <w:jc w:val="both"/>
        <w:rPr>
          <w:sz w:val="20"/>
          <w:szCs w:val="20"/>
        </w:rPr>
      </w:pPr>
      <w:r w:rsidRPr="00D62DAD">
        <w:rPr>
          <w:sz w:val="20"/>
          <w:szCs w:val="20"/>
        </w:rPr>
        <w:t xml:space="preserve">[XXIII] ss- But that he </w:t>
      </w:r>
      <w:proofErr w:type="spellStart"/>
      <w:r w:rsidRPr="00D62DAD">
        <w:rPr>
          <w:sz w:val="20"/>
          <w:szCs w:val="20"/>
        </w:rPr>
        <w:t>judgeth</w:t>
      </w:r>
      <w:proofErr w:type="spellEnd"/>
      <w:r w:rsidRPr="00D62DAD">
        <w:rPr>
          <w:sz w:val="20"/>
          <w:szCs w:val="20"/>
        </w:rPr>
        <w:t xml:space="preserve"> all things.</w:t>
      </w:r>
      <w:r>
        <w:rPr>
          <w:sz w:val="20"/>
          <w:szCs w:val="20"/>
        </w:rPr>
        <w:t xml:space="preserve"> </w:t>
      </w:r>
      <w:r w:rsidRPr="00D62DAD">
        <w:rPr>
          <w:sz w:val="20"/>
          <w:szCs w:val="20"/>
        </w:rPr>
        <w:t>this answers to his having dominion over the fish</w:t>
      </w:r>
      <w:r>
        <w:rPr>
          <w:sz w:val="20"/>
          <w:szCs w:val="20"/>
        </w:rPr>
        <w:t xml:space="preserve"> </w:t>
      </w:r>
      <w:r w:rsidRPr="00D62DAD">
        <w:rPr>
          <w:sz w:val="20"/>
          <w:szCs w:val="20"/>
        </w:rPr>
        <w:t>of the sea, and over the fowls of the air. And</w:t>
      </w:r>
      <w:r>
        <w:rPr>
          <w:sz w:val="20"/>
          <w:szCs w:val="20"/>
        </w:rPr>
        <w:t xml:space="preserve"> </w:t>
      </w:r>
      <w:r w:rsidRPr="00D62DAD">
        <w:rPr>
          <w:sz w:val="20"/>
          <w:szCs w:val="20"/>
        </w:rPr>
        <w:t>over all cattle and wild beasts, and over all the</w:t>
      </w:r>
      <w:r>
        <w:rPr>
          <w:sz w:val="20"/>
          <w:szCs w:val="20"/>
        </w:rPr>
        <w:t xml:space="preserve"> </w:t>
      </w:r>
      <w:r w:rsidRPr="00D62DAD">
        <w:rPr>
          <w:sz w:val="20"/>
          <w:szCs w:val="20"/>
        </w:rPr>
        <w:t xml:space="preserve">earth, and over every creeping thing that </w:t>
      </w:r>
      <w:proofErr w:type="spellStart"/>
      <w:r w:rsidRPr="00D62DAD">
        <w:rPr>
          <w:sz w:val="20"/>
          <w:szCs w:val="20"/>
        </w:rPr>
        <w:t>creepeth</w:t>
      </w:r>
      <w:proofErr w:type="spellEnd"/>
      <w:r>
        <w:rPr>
          <w:sz w:val="20"/>
          <w:szCs w:val="20"/>
        </w:rPr>
        <w:t xml:space="preserve"> </w:t>
      </w:r>
      <w:r w:rsidRPr="00D62DAD">
        <w:rPr>
          <w:sz w:val="20"/>
          <w:szCs w:val="20"/>
        </w:rPr>
        <w:t>upon the earth. For this he doth by the understanding</w:t>
      </w:r>
      <w:r>
        <w:rPr>
          <w:sz w:val="20"/>
          <w:szCs w:val="20"/>
        </w:rPr>
        <w:t xml:space="preserve"> </w:t>
      </w:r>
      <w:r w:rsidRPr="00D62DAD">
        <w:rPr>
          <w:sz w:val="20"/>
          <w:szCs w:val="20"/>
        </w:rPr>
        <w:t xml:space="preserve">of his mind, whereby he </w:t>
      </w:r>
      <w:proofErr w:type="spellStart"/>
      <w:r w:rsidRPr="00D62DAD">
        <w:rPr>
          <w:sz w:val="20"/>
          <w:szCs w:val="20"/>
        </w:rPr>
        <w:t>perceiveth</w:t>
      </w:r>
      <w:proofErr w:type="spellEnd"/>
      <w:r>
        <w:rPr>
          <w:sz w:val="20"/>
          <w:szCs w:val="20"/>
        </w:rPr>
        <w:t xml:space="preserve"> </w:t>
      </w:r>
      <w:r w:rsidRPr="00D62DAD">
        <w:rPr>
          <w:sz w:val="20"/>
          <w:szCs w:val="20"/>
        </w:rPr>
        <w:t>the things "of the Spirit of God</w:t>
      </w:r>
      <w:proofErr w:type="gramStart"/>
      <w:r w:rsidRPr="00D62DAD">
        <w:rPr>
          <w:sz w:val="20"/>
          <w:szCs w:val="20"/>
        </w:rPr>
        <w:t>";</w:t>
      </w:r>
      <w:r>
        <w:rPr>
          <w:rFonts w:cstheme="minorHAnsi"/>
          <w:sz w:val="20"/>
          <w:szCs w:val="20"/>
        </w:rPr>
        <w:t>¹</w:t>
      </w:r>
      <w:proofErr w:type="gramEnd"/>
      <w:r>
        <w:rPr>
          <w:rFonts w:cstheme="minorHAnsi"/>
          <w:sz w:val="20"/>
          <w:szCs w:val="20"/>
        </w:rPr>
        <w:t>³</w:t>
      </w:r>
      <w:r w:rsidRPr="00D62DAD">
        <w:rPr>
          <w:sz w:val="20"/>
          <w:szCs w:val="20"/>
        </w:rPr>
        <w:t xml:space="preserve"> whereas</w:t>
      </w:r>
      <w:r>
        <w:rPr>
          <w:sz w:val="20"/>
          <w:szCs w:val="20"/>
        </w:rPr>
        <w:t xml:space="preserve"> </w:t>
      </w:r>
      <w:r w:rsidRPr="00D62DAD">
        <w:rPr>
          <w:sz w:val="20"/>
          <w:szCs w:val="20"/>
        </w:rPr>
        <w:t xml:space="preserve">otherwise, man being placed in </w:t>
      </w:r>
      <w:proofErr w:type="spellStart"/>
      <w:r w:rsidRPr="00D62DAD">
        <w:rPr>
          <w:sz w:val="20"/>
          <w:szCs w:val="20"/>
        </w:rPr>
        <w:t>honour</w:t>
      </w:r>
      <w:proofErr w:type="spellEnd"/>
      <w:r w:rsidRPr="00D62DAD">
        <w:rPr>
          <w:sz w:val="20"/>
          <w:szCs w:val="20"/>
        </w:rPr>
        <w:t>, had no</w:t>
      </w:r>
      <w:r>
        <w:rPr>
          <w:sz w:val="20"/>
          <w:szCs w:val="20"/>
        </w:rPr>
        <w:t xml:space="preserve"> </w:t>
      </w:r>
      <w:r w:rsidRPr="00D62DAD">
        <w:rPr>
          <w:sz w:val="20"/>
          <w:szCs w:val="20"/>
        </w:rPr>
        <w:t>understanding, and is compared unto the brute</w:t>
      </w:r>
      <w:r>
        <w:rPr>
          <w:sz w:val="20"/>
          <w:szCs w:val="20"/>
        </w:rPr>
        <w:t xml:space="preserve"> </w:t>
      </w:r>
      <w:r w:rsidRPr="00D62DAD">
        <w:rPr>
          <w:sz w:val="20"/>
          <w:szCs w:val="20"/>
        </w:rPr>
        <w:t>beasts, and is become like unto them.</w:t>
      </w:r>
      <w:r>
        <w:rPr>
          <w:rFonts w:cstheme="minorHAnsi"/>
          <w:sz w:val="20"/>
          <w:szCs w:val="20"/>
        </w:rPr>
        <w:t>¹⁴</w:t>
      </w:r>
      <w:r w:rsidRPr="00D62DAD">
        <w:rPr>
          <w:sz w:val="20"/>
          <w:szCs w:val="20"/>
        </w:rPr>
        <w:t xml:space="preserve"> In Thy</w:t>
      </w:r>
      <w:r>
        <w:rPr>
          <w:sz w:val="20"/>
          <w:szCs w:val="20"/>
        </w:rPr>
        <w:t xml:space="preserve"> </w:t>
      </w:r>
      <w:r w:rsidRPr="00D62DAD">
        <w:rPr>
          <w:sz w:val="20"/>
          <w:szCs w:val="20"/>
        </w:rPr>
        <w:t>Church therefore. our God, according to Thy</w:t>
      </w:r>
      <w:r>
        <w:rPr>
          <w:sz w:val="20"/>
          <w:szCs w:val="20"/>
        </w:rPr>
        <w:t xml:space="preserve"> </w:t>
      </w:r>
      <w:r w:rsidRPr="00D62DAD">
        <w:rPr>
          <w:sz w:val="20"/>
          <w:szCs w:val="20"/>
        </w:rPr>
        <w:t>grace which Thou hast bestowed upon it (for</w:t>
      </w:r>
      <w:r>
        <w:rPr>
          <w:sz w:val="20"/>
          <w:szCs w:val="20"/>
        </w:rPr>
        <w:t xml:space="preserve"> </w:t>
      </w:r>
      <w:r w:rsidRPr="00D62DAD">
        <w:rPr>
          <w:sz w:val="20"/>
          <w:szCs w:val="20"/>
        </w:rPr>
        <w:t>we are Thy workmanship created unto good</w:t>
      </w:r>
      <w:r>
        <w:rPr>
          <w:sz w:val="20"/>
          <w:szCs w:val="20"/>
        </w:rPr>
        <w:t xml:space="preserve"> </w:t>
      </w:r>
      <w:r w:rsidRPr="00D62DAD">
        <w:rPr>
          <w:sz w:val="20"/>
          <w:szCs w:val="20"/>
        </w:rPr>
        <w:t>works).</w:t>
      </w:r>
      <w:r>
        <w:rPr>
          <w:rFonts w:cstheme="minorHAnsi"/>
          <w:sz w:val="20"/>
          <w:szCs w:val="20"/>
        </w:rPr>
        <w:t>¹⁵</w:t>
      </w:r>
      <w:r w:rsidRPr="00D62DAD">
        <w:rPr>
          <w:sz w:val="20"/>
          <w:szCs w:val="20"/>
        </w:rPr>
        <w:t xml:space="preserve"> not those only who are spiritually set</w:t>
      </w:r>
      <w:r>
        <w:rPr>
          <w:sz w:val="20"/>
          <w:szCs w:val="20"/>
        </w:rPr>
        <w:t xml:space="preserve"> </w:t>
      </w:r>
      <w:r w:rsidRPr="00D62DAD">
        <w:rPr>
          <w:sz w:val="20"/>
          <w:szCs w:val="20"/>
        </w:rPr>
        <w:t>over, but they also who spiritually are subject to</w:t>
      </w:r>
      <w:r>
        <w:rPr>
          <w:sz w:val="20"/>
          <w:szCs w:val="20"/>
        </w:rPr>
        <w:t xml:space="preserve"> </w:t>
      </w:r>
      <w:r w:rsidRPr="00D62DAD">
        <w:rPr>
          <w:sz w:val="20"/>
          <w:szCs w:val="20"/>
        </w:rPr>
        <w:t>those that are set over them, for in this way</w:t>
      </w:r>
      <w:r>
        <w:rPr>
          <w:sz w:val="20"/>
          <w:szCs w:val="20"/>
        </w:rPr>
        <w:t xml:space="preserve"> </w:t>
      </w:r>
      <w:r w:rsidRPr="00D62DAD">
        <w:rPr>
          <w:sz w:val="20"/>
          <w:szCs w:val="20"/>
        </w:rPr>
        <w:t>didst Thou make man male and female.</w:t>
      </w:r>
      <w:r>
        <w:rPr>
          <w:rFonts w:cstheme="minorHAnsi"/>
          <w:sz w:val="20"/>
          <w:szCs w:val="20"/>
        </w:rPr>
        <w:t>¹⁰</w:t>
      </w:r>
      <w:r w:rsidRPr="00D62DAD">
        <w:rPr>
          <w:sz w:val="20"/>
          <w:szCs w:val="20"/>
        </w:rPr>
        <w:t xml:space="preserve"> in Thy</w:t>
      </w:r>
      <w:r>
        <w:rPr>
          <w:sz w:val="20"/>
          <w:szCs w:val="20"/>
        </w:rPr>
        <w:t xml:space="preserve"> </w:t>
      </w:r>
      <w:r w:rsidRPr="00D62DAD">
        <w:rPr>
          <w:sz w:val="20"/>
          <w:szCs w:val="20"/>
        </w:rPr>
        <w:t>grace spiritual, where, according to the sex of</w:t>
      </w:r>
      <w:r>
        <w:rPr>
          <w:sz w:val="20"/>
          <w:szCs w:val="20"/>
        </w:rPr>
        <w:t xml:space="preserve"> </w:t>
      </w:r>
      <w:r w:rsidRPr="00D62DAD">
        <w:rPr>
          <w:sz w:val="20"/>
          <w:szCs w:val="20"/>
        </w:rPr>
        <w:t>body, there is neither male nor female, because</w:t>
      </w:r>
      <w:r>
        <w:rPr>
          <w:sz w:val="20"/>
          <w:szCs w:val="20"/>
        </w:rPr>
        <w:t xml:space="preserve"> </w:t>
      </w:r>
      <w:r w:rsidRPr="00D62DAD">
        <w:rPr>
          <w:sz w:val="20"/>
          <w:szCs w:val="20"/>
        </w:rPr>
        <w:t>neither Jew nor Grecian, neither bond nor free.</w:t>
      </w:r>
      <w:r>
        <w:rPr>
          <w:rFonts w:cstheme="minorHAnsi"/>
          <w:sz w:val="20"/>
          <w:szCs w:val="20"/>
        </w:rPr>
        <w:t>¹⁶</w:t>
      </w:r>
      <w:r>
        <w:rPr>
          <w:sz w:val="20"/>
          <w:szCs w:val="20"/>
        </w:rPr>
        <w:t xml:space="preserve"> </w:t>
      </w:r>
      <w:r w:rsidRPr="00D62DAD">
        <w:rPr>
          <w:sz w:val="20"/>
          <w:szCs w:val="20"/>
        </w:rPr>
        <w:t>—Spiritual persons (whether such as are set</w:t>
      </w:r>
      <w:r>
        <w:rPr>
          <w:sz w:val="20"/>
          <w:szCs w:val="20"/>
        </w:rPr>
        <w:t xml:space="preserve"> </w:t>
      </w:r>
      <w:r w:rsidRPr="00D62DAD">
        <w:rPr>
          <w:sz w:val="20"/>
          <w:szCs w:val="20"/>
        </w:rPr>
        <w:t>over, or such as obey) do judge spiritually; not</w:t>
      </w:r>
      <w:r>
        <w:rPr>
          <w:sz w:val="20"/>
          <w:szCs w:val="20"/>
        </w:rPr>
        <w:t xml:space="preserve"> </w:t>
      </w:r>
      <w:r w:rsidRPr="00D62DAD">
        <w:rPr>
          <w:sz w:val="20"/>
          <w:szCs w:val="20"/>
        </w:rPr>
        <w:t>of that spiritual knowledge which shines in the</w:t>
      </w:r>
      <w:r>
        <w:rPr>
          <w:sz w:val="20"/>
          <w:szCs w:val="20"/>
        </w:rPr>
        <w:t xml:space="preserve"> </w:t>
      </w:r>
      <w:r w:rsidRPr="00D62DAD">
        <w:rPr>
          <w:sz w:val="20"/>
          <w:szCs w:val="20"/>
        </w:rPr>
        <w:t>firmament (for they ought not to judge as to so</w:t>
      </w:r>
      <w:r>
        <w:rPr>
          <w:sz w:val="20"/>
          <w:szCs w:val="20"/>
        </w:rPr>
        <w:t xml:space="preserve"> </w:t>
      </w:r>
      <w:r w:rsidRPr="00D62DAD">
        <w:rPr>
          <w:sz w:val="20"/>
          <w:szCs w:val="20"/>
        </w:rPr>
        <w:t>supreme authority), nor may they judge of Thy</w:t>
      </w:r>
      <w:r>
        <w:rPr>
          <w:sz w:val="20"/>
          <w:szCs w:val="20"/>
        </w:rPr>
        <w:t xml:space="preserve"> </w:t>
      </w:r>
      <w:r w:rsidRPr="00D62DAD">
        <w:rPr>
          <w:sz w:val="20"/>
          <w:szCs w:val="20"/>
        </w:rPr>
        <w:t>Book itself, even though something there shineth</w:t>
      </w:r>
      <w:r>
        <w:rPr>
          <w:sz w:val="20"/>
          <w:szCs w:val="20"/>
        </w:rPr>
        <w:t xml:space="preserve"> </w:t>
      </w:r>
      <w:r w:rsidRPr="00D62DAD">
        <w:rPr>
          <w:sz w:val="20"/>
          <w:szCs w:val="20"/>
        </w:rPr>
        <w:t>not clearly; for we submit our understanding</w:t>
      </w:r>
      <w:r>
        <w:rPr>
          <w:sz w:val="20"/>
          <w:szCs w:val="20"/>
        </w:rPr>
        <w:t xml:space="preserve"> </w:t>
      </w:r>
      <w:r w:rsidRPr="00D62DAD">
        <w:rPr>
          <w:sz w:val="20"/>
          <w:szCs w:val="20"/>
        </w:rPr>
        <w:t>unto it, and hold for certain that even what</w:t>
      </w:r>
      <w:r>
        <w:rPr>
          <w:sz w:val="20"/>
          <w:szCs w:val="20"/>
        </w:rPr>
        <w:t xml:space="preserve"> </w:t>
      </w:r>
      <w:r w:rsidRPr="00D62DAD">
        <w:rPr>
          <w:sz w:val="20"/>
          <w:szCs w:val="20"/>
        </w:rPr>
        <w:t>is closed to our sight is yet rightly and truly</w:t>
      </w:r>
      <w:r>
        <w:rPr>
          <w:sz w:val="20"/>
          <w:szCs w:val="20"/>
        </w:rPr>
        <w:t xml:space="preserve"> </w:t>
      </w:r>
      <w:r w:rsidRPr="00D62DAD">
        <w:rPr>
          <w:sz w:val="20"/>
          <w:szCs w:val="20"/>
        </w:rPr>
        <w:t>spoken.</w:t>
      </w:r>
      <w:r>
        <w:rPr>
          <w:rFonts w:cstheme="minorHAnsi"/>
          <w:sz w:val="20"/>
          <w:szCs w:val="20"/>
        </w:rPr>
        <w:t>¹⁷</w:t>
      </w:r>
      <w:r w:rsidRPr="00D62DAD">
        <w:rPr>
          <w:sz w:val="20"/>
          <w:szCs w:val="20"/>
        </w:rPr>
        <w:t xml:space="preserve"> For so man, though now spiritual and</w:t>
      </w:r>
      <w:r>
        <w:rPr>
          <w:sz w:val="20"/>
          <w:szCs w:val="20"/>
        </w:rPr>
        <w:t xml:space="preserve"> </w:t>
      </w:r>
      <w:r w:rsidRPr="00D62DAD">
        <w:rPr>
          <w:sz w:val="20"/>
          <w:szCs w:val="20"/>
        </w:rPr>
        <w:t>renewed in the knowledge of God after His image</w:t>
      </w:r>
      <w:r>
        <w:rPr>
          <w:sz w:val="20"/>
          <w:szCs w:val="20"/>
        </w:rPr>
        <w:t xml:space="preserve"> </w:t>
      </w:r>
      <w:r w:rsidRPr="00D62DAD">
        <w:rPr>
          <w:sz w:val="20"/>
          <w:szCs w:val="20"/>
        </w:rPr>
        <w:t>that created him, ought to be "a doer of the</w:t>
      </w:r>
      <w:r>
        <w:rPr>
          <w:sz w:val="20"/>
          <w:szCs w:val="20"/>
        </w:rPr>
        <w:t xml:space="preserve"> </w:t>
      </w:r>
      <w:r w:rsidRPr="00D62DAD">
        <w:rPr>
          <w:sz w:val="20"/>
          <w:szCs w:val="20"/>
        </w:rPr>
        <w:t>law, not a judge."</w:t>
      </w:r>
      <w:r>
        <w:rPr>
          <w:rFonts w:cstheme="minorHAnsi"/>
          <w:sz w:val="20"/>
          <w:szCs w:val="20"/>
        </w:rPr>
        <w:t>¹⁸</w:t>
      </w:r>
      <w:r w:rsidRPr="00D62DAD">
        <w:rPr>
          <w:sz w:val="20"/>
          <w:szCs w:val="20"/>
        </w:rPr>
        <w:t xml:space="preserve"> Neither doth he judge of</w:t>
      </w:r>
      <w:r>
        <w:rPr>
          <w:sz w:val="20"/>
          <w:szCs w:val="20"/>
        </w:rPr>
        <w:t xml:space="preserve"> </w:t>
      </w:r>
      <w:r w:rsidRPr="00D62DAD">
        <w:rPr>
          <w:sz w:val="20"/>
          <w:szCs w:val="20"/>
        </w:rPr>
        <w:t>that distinction of spiritual and carnal men, who</w:t>
      </w:r>
      <w:r>
        <w:rPr>
          <w:sz w:val="20"/>
          <w:szCs w:val="20"/>
        </w:rPr>
        <w:t xml:space="preserve"> </w:t>
      </w:r>
      <w:r w:rsidRPr="00D62DAD">
        <w:rPr>
          <w:sz w:val="20"/>
          <w:szCs w:val="20"/>
        </w:rPr>
        <w:t>are known unto Thine eyes, our God, and</w:t>
      </w:r>
      <w:r>
        <w:rPr>
          <w:sz w:val="20"/>
          <w:szCs w:val="20"/>
        </w:rPr>
        <w:t xml:space="preserve"> </w:t>
      </w:r>
      <w:r w:rsidRPr="00D62DAD">
        <w:rPr>
          <w:sz w:val="20"/>
          <w:szCs w:val="20"/>
        </w:rPr>
        <w:t>have not as yet discovered themselves unto us</w:t>
      </w:r>
      <w:r>
        <w:rPr>
          <w:sz w:val="20"/>
          <w:szCs w:val="20"/>
        </w:rPr>
        <w:t xml:space="preserve"> </w:t>
      </w:r>
      <w:r w:rsidRPr="00D62DAD">
        <w:rPr>
          <w:sz w:val="20"/>
          <w:szCs w:val="20"/>
        </w:rPr>
        <w:t>by works, that by their fruits we might know</w:t>
      </w:r>
      <w:r>
        <w:rPr>
          <w:sz w:val="20"/>
          <w:szCs w:val="20"/>
        </w:rPr>
        <w:t xml:space="preserve"> </w:t>
      </w:r>
      <w:r w:rsidRPr="00D62DAD">
        <w:rPr>
          <w:sz w:val="20"/>
          <w:szCs w:val="20"/>
        </w:rPr>
        <w:t>them;</w:t>
      </w:r>
      <w:r>
        <w:rPr>
          <w:rFonts w:cstheme="minorHAnsi"/>
          <w:sz w:val="20"/>
          <w:szCs w:val="20"/>
        </w:rPr>
        <w:t>¹⁹</w:t>
      </w:r>
      <w:r w:rsidRPr="00D62DAD">
        <w:rPr>
          <w:sz w:val="20"/>
          <w:szCs w:val="20"/>
        </w:rPr>
        <w:t xml:space="preserve"> but Thou, Lord, dost even now know</w:t>
      </w:r>
      <w:r>
        <w:rPr>
          <w:sz w:val="20"/>
          <w:szCs w:val="20"/>
        </w:rPr>
        <w:t xml:space="preserve"> </w:t>
      </w:r>
      <w:r w:rsidRPr="00D62DAD">
        <w:rPr>
          <w:sz w:val="20"/>
          <w:szCs w:val="20"/>
        </w:rPr>
        <w:t>them, and hast divided and called them in secret,</w:t>
      </w:r>
      <w:r>
        <w:rPr>
          <w:sz w:val="20"/>
          <w:szCs w:val="20"/>
        </w:rPr>
        <w:t xml:space="preserve"> </w:t>
      </w:r>
      <w:r w:rsidRPr="00D62DAD">
        <w:rPr>
          <w:sz w:val="20"/>
          <w:szCs w:val="20"/>
        </w:rPr>
        <w:t>or ever the firmament was made. Nor doth he,</w:t>
      </w:r>
      <w:r>
        <w:rPr>
          <w:sz w:val="20"/>
          <w:szCs w:val="20"/>
        </w:rPr>
        <w:t xml:space="preserve"> </w:t>
      </w:r>
      <w:r w:rsidRPr="00D62DAD">
        <w:rPr>
          <w:sz w:val="20"/>
          <w:szCs w:val="20"/>
        </w:rPr>
        <w:t>though spiritual, judge the unquiet people of</w:t>
      </w:r>
      <w:r>
        <w:rPr>
          <w:sz w:val="20"/>
          <w:szCs w:val="20"/>
        </w:rPr>
        <w:t xml:space="preserve"> </w:t>
      </w:r>
      <w:r w:rsidRPr="00D62DAD">
        <w:rPr>
          <w:sz w:val="20"/>
          <w:szCs w:val="20"/>
        </w:rPr>
        <w:t>this world; for what hath he to do, to judge</w:t>
      </w:r>
      <w:r>
        <w:rPr>
          <w:sz w:val="20"/>
          <w:szCs w:val="20"/>
        </w:rPr>
        <w:t xml:space="preserve"> </w:t>
      </w:r>
      <w:r w:rsidRPr="00D62DAD">
        <w:rPr>
          <w:sz w:val="20"/>
          <w:szCs w:val="20"/>
        </w:rPr>
        <w:t xml:space="preserve">them are </w:t>
      </w:r>
      <w:proofErr w:type="gramStart"/>
      <w:r w:rsidRPr="00D62DAD">
        <w:rPr>
          <w:sz w:val="20"/>
          <w:szCs w:val="20"/>
        </w:rPr>
        <w:t>without,</w:t>
      </w:r>
      <w:r>
        <w:rPr>
          <w:rFonts w:cstheme="minorHAnsi"/>
          <w:sz w:val="20"/>
          <w:szCs w:val="20"/>
        </w:rPr>
        <w:t>²</w:t>
      </w:r>
      <w:proofErr w:type="gramEnd"/>
      <w:r>
        <w:rPr>
          <w:rFonts w:cstheme="minorHAnsi"/>
          <w:sz w:val="20"/>
          <w:szCs w:val="20"/>
        </w:rPr>
        <w:t>⁰</w:t>
      </w:r>
      <w:r w:rsidRPr="00D62DAD">
        <w:rPr>
          <w:sz w:val="20"/>
          <w:szCs w:val="20"/>
        </w:rPr>
        <w:t xml:space="preserve"> knowing not which of them</w:t>
      </w:r>
      <w:r>
        <w:rPr>
          <w:sz w:val="20"/>
          <w:szCs w:val="20"/>
        </w:rPr>
        <w:t xml:space="preserve"> </w:t>
      </w:r>
      <w:r w:rsidRPr="00D62DAD">
        <w:rPr>
          <w:sz w:val="20"/>
          <w:szCs w:val="20"/>
        </w:rPr>
        <w:t>shall hereafter come into the sweetness of Thy</w:t>
      </w:r>
      <w:r>
        <w:rPr>
          <w:sz w:val="20"/>
          <w:szCs w:val="20"/>
        </w:rPr>
        <w:t xml:space="preserve"> </w:t>
      </w:r>
      <w:r w:rsidRPr="00D62DAD">
        <w:rPr>
          <w:sz w:val="20"/>
          <w:szCs w:val="20"/>
        </w:rPr>
        <w:t>grace, and which continue in the perpetual bitterness</w:t>
      </w:r>
      <w:r>
        <w:rPr>
          <w:sz w:val="20"/>
          <w:szCs w:val="20"/>
        </w:rPr>
        <w:t xml:space="preserve"> </w:t>
      </w:r>
      <w:r w:rsidRPr="00D62DAD">
        <w:rPr>
          <w:sz w:val="20"/>
          <w:szCs w:val="20"/>
        </w:rPr>
        <w:t>of ungodliness?</w:t>
      </w:r>
    </w:p>
    <w:p w14:paraId="79C2B1F1" w14:textId="4DAAA784" w:rsidR="003529B3" w:rsidRDefault="00D62DAD" w:rsidP="00D62DAD">
      <w:pPr>
        <w:jc w:val="both"/>
        <w:rPr>
          <w:sz w:val="20"/>
          <w:szCs w:val="20"/>
        </w:rPr>
      </w:pPr>
      <w:r w:rsidRPr="00D62DAD">
        <w:rPr>
          <w:sz w:val="20"/>
          <w:szCs w:val="20"/>
        </w:rPr>
        <w:t>34. Man therefore, whom Thou hast made after</w:t>
      </w:r>
      <w:r>
        <w:rPr>
          <w:sz w:val="20"/>
          <w:szCs w:val="20"/>
        </w:rPr>
        <w:t xml:space="preserve"> </w:t>
      </w:r>
      <w:r w:rsidRPr="00D62DAD">
        <w:rPr>
          <w:sz w:val="20"/>
          <w:szCs w:val="20"/>
        </w:rPr>
        <w:t>Thine own image, received not dominion</w:t>
      </w:r>
      <w:r>
        <w:rPr>
          <w:sz w:val="20"/>
          <w:szCs w:val="20"/>
        </w:rPr>
        <w:t xml:space="preserve"> </w:t>
      </w:r>
      <w:r w:rsidRPr="00D62DAD">
        <w:rPr>
          <w:sz w:val="20"/>
          <w:szCs w:val="20"/>
        </w:rPr>
        <w:t>over the lights of heaven, nor over that hidden</w:t>
      </w:r>
      <w:r>
        <w:rPr>
          <w:sz w:val="20"/>
          <w:szCs w:val="20"/>
        </w:rPr>
        <w:t xml:space="preserve"> </w:t>
      </w:r>
      <w:r w:rsidRPr="00D62DAD">
        <w:rPr>
          <w:sz w:val="20"/>
          <w:szCs w:val="20"/>
        </w:rPr>
        <w:t>heaven itself, nor over the day and the night,</w:t>
      </w:r>
      <w:r>
        <w:rPr>
          <w:sz w:val="20"/>
          <w:szCs w:val="20"/>
        </w:rPr>
        <w:t xml:space="preserve"> </w:t>
      </w:r>
      <w:r w:rsidRPr="00D62DAD">
        <w:rPr>
          <w:sz w:val="20"/>
          <w:szCs w:val="20"/>
        </w:rPr>
        <w:t>which Thou</w:t>
      </w:r>
      <w:r>
        <w:rPr>
          <w:sz w:val="20"/>
          <w:szCs w:val="20"/>
        </w:rPr>
        <w:t xml:space="preserve"> </w:t>
      </w:r>
      <w:proofErr w:type="spellStart"/>
      <w:r w:rsidRPr="00D62DAD">
        <w:rPr>
          <w:sz w:val="20"/>
          <w:szCs w:val="20"/>
        </w:rPr>
        <w:t>calledst</w:t>
      </w:r>
      <w:proofErr w:type="spellEnd"/>
      <w:r w:rsidRPr="00D62DAD">
        <w:rPr>
          <w:sz w:val="20"/>
          <w:szCs w:val="20"/>
        </w:rPr>
        <w:t xml:space="preserve"> before the foundation of</w:t>
      </w:r>
      <w:r>
        <w:rPr>
          <w:sz w:val="20"/>
          <w:szCs w:val="20"/>
        </w:rPr>
        <w:t xml:space="preserve"> </w:t>
      </w:r>
      <w:r w:rsidRPr="00D62DAD">
        <w:rPr>
          <w:sz w:val="20"/>
          <w:szCs w:val="20"/>
        </w:rPr>
        <w:t>the heaven, nor over the gathering together of</w:t>
      </w:r>
    </w:p>
    <w:p w14:paraId="796BF296" w14:textId="3ACEF25B" w:rsidR="00DE79DC" w:rsidRPr="00DE79DC" w:rsidRDefault="00D62DAD" w:rsidP="00DE79DC">
      <w:pPr>
        <w:spacing w:after="0"/>
        <w:jc w:val="both"/>
        <w:rPr>
          <w:sz w:val="16"/>
          <w:szCs w:val="16"/>
        </w:rPr>
      </w:pPr>
      <w:r w:rsidRPr="00BE76D9">
        <w:rPr>
          <w:rFonts w:cstheme="minorHAnsi"/>
          <w:sz w:val="16"/>
          <w:szCs w:val="16"/>
        </w:rPr>
        <w:t>¹³</w:t>
      </w:r>
      <w:r w:rsidRPr="00BE76D9">
        <w:rPr>
          <w:sz w:val="16"/>
          <w:szCs w:val="16"/>
        </w:rPr>
        <w:t>ICor. 2. 14.</w:t>
      </w:r>
      <w:r w:rsidR="00DE79DC" w:rsidRPr="00BE76D9">
        <w:rPr>
          <w:sz w:val="16"/>
          <w:szCs w:val="16"/>
        </w:rPr>
        <w:tab/>
      </w:r>
      <w:r w:rsidR="00DE79DC" w:rsidRPr="00DE79DC">
        <w:rPr>
          <w:rFonts w:cstheme="minorHAnsi"/>
          <w:sz w:val="16"/>
          <w:szCs w:val="16"/>
        </w:rPr>
        <w:t>¹⁴</w:t>
      </w:r>
      <w:r w:rsidR="00DE79DC" w:rsidRPr="00D62DAD">
        <w:rPr>
          <w:sz w:val="16"/>
          <w:szCs w:val="16"/>
        </w:rPr>
        <w:t>Ps. 49. 20.</w:t>
      </w:r>
      <w:r w:rsidR="00DE79DC" w:rsidRPr="00DE79DC">
        <w:rPr>
          <w:sz w:val="16"/>
          <w:szCs w:val="16"/>
        </w:rPr>
        <w:tab/>
      </w:r>
      <w:r w:rsidR="00DE79DC" w:rsidRPr="00DE79DC">
        <w:rPr>
          <w:rFonts w:cstheme="minorHAnsi"/>
          <w:sz w:val="16"/>
          <w:szCs w:val="16"/>
        </w:rPr>
        <w:t>¹⁵</w:t>
      </w:r>
      <w:r w:rsidR="00DE79DC" w:rsidRPr="00D62DAD">
        <w:rPr>
          <w:sz w:val="16"/>
          <w:szCs w:val="16"/>
        </w:rPr>
        <w:t>Eph. 2. 10.</w:t>
      </w:r>
      <w:r w:rsidR="00DE79DC" w:rsidRPr="00DE79DC">
        <w:rPr>
          <w:sz w:val="16"/>
          <w:szCs w:val="16"/>
        </w:rPr>
        <w:tab/>
      </w:r>
      <w:r w:rsidR="00DE79DC" w:rsidRPr="00DE79DC">
        <w:rPr>
          <w:rFonts w:cstheme="minorHAnsi"/>
          <w:sz w:val="16"/>
          <w:szCs w:val="16"/>
        </w:rPr>
        <w:t>¹⁶</w:t>
      </w:r>
      <w:r w:rsidR="00DE79DC" w:rsidRPr="00DE79DC">
        <w:rPr>
          <w:sz w:val="16"/>
          <w:szCs w:val="16"/>
        </w:rPr>
        <w:t>G</w:t>
      </w:r>
      <w:r w:rsidRPr="00D62DAD">
        <w:rPr>
          <w:sz w:val="16"/>
          <w:szCs w:val="16"/>
        </w:rPr>
        <w:t>al. 3. 28.</w:t>
      </w:r>
    </w:p>
    <w:p w14:paraId="2D323058" w14:textId="6B5D63DF" w:rsidR="003529B3" w:rsidRPr="00DE79DC" w:rsidRDefault="00DE79DC" w:rsidP="00DE79DC">
      <w:pPr>
        <w:spacing w:after="0"/>
        <w:jc w:val="both"/>
        <w:rPr>
          <w:sz w:val="16"/>
          <w:szCs w:val="16"/>
        </w:rPr>
      </w:pPr>
      <w:r w:rsidRPr="00DE79DC">
        <w:rPr>
          <w:rFonts w:cstheme="minorHAnsi"/>
          <w:sz w:val="16"/>
          <w:szCs w:val="16"/>
        </w:rPr>
        <w:t>¹⁷</w:t>
      </w:r>
      <w:r w:rsidRPr="00D62DAD">
        <w:rPr>
          <w:sz w:val="16"/>
          <w:szCs w:val="16"/>
        </w:rPr>
        <w:t>See City of God. Bk. xi. 3.</w:t>
      </w:r>
      <w:r w:rsidRPr="00DE79DC">
        <w:rPr>
          <w:sz w:val="16"/>
          <w:szCs w:val="16"/>
        </w:rPr>
        <w:tab/>
      </w:r>
      <w:r w:rsidRPr="00DE79DC">
        <w:rPr>
          <w:sz w:val="16"/>
          <w:szCs w:val="16"/>
        </w:rPr>
        <w:tab/>
      </w:r>
      <w:r w:rsidRPr="00DE79DC">
        <w:rPr>
          <w:rFonts w:cstheme="minorHAnsi"/>
          <w:sz w:val="16"/>
          <w:szCs w:val="16"/>
        </w:rPr>
        <w:t>¹⁸</w:t>
      </w:r>
      <w:r w:rsidR="00D62DAD" w:rsidRPr="00D62DAD">
        <w:rPr>
          <w:sz w:val="16"/>
          <w:szCs w:val="16"/>
        </w:rPr>
        <w:t>Jas. 4. 2.</w:t>
      </w:r>
      <w:r w:rsidRPr="00DE79DC">
        <w:rPr>
          <w:sz w:val="16"/>
          <w:szCs w:val="16"/>
        </w:rPr>
        <w:tab/>
      </w:r>
      <w:r w:rsidRPr="00DE79DC">
        <w:rPr>
          <w:rFonts w:cstheme="minorHAnsi"/>
          <w:sz w:val="16"/>
          <w:szCs w:val="16"/>
        </w:rPr>
        <w:t>¹⁹</w:t>
      </w:r>
      <w:r w:rsidR="00D62DAD" w:rsidRPr="00DE79DC">
        <w:rPr>
          <w:sz w:val="16"/>
          <w:szCs w:val="16"/>
        </w:rPr>
        <w:t xml:space="preserve">Matt. 8. 20. </w:t>
      </w:r>
      <w:r w:rsidRPr="00DE79DC">
        <w:rPr>
          <w:sz w:val="16"/>
          <w:szCs w:val="16"/>
        </w:rPr>
        <w:tab/>
      </w:r>
      <w:r w:rsidRPr="00DE79DC">
        <w:rPr>
          <w:rFonts w:cstheme="minorHAnsi"/>
          <w:sz w:val="16"/>
          <w:szCs w:val="16"/>
        </w:rPr>
        <w:t>²⁰</w:t>
      </w:r>
      <w:r w:rsidR="00D62DAD" w:rsidRPr="00DE79DC">
        <w:rPr>
          <w:sz w:val="16"/>
          <w:szCs w:val="16"/>
        </w:rPr>
        <w:t>I Cor. 5. 12.</w:t>
      </w:r>
    </w:p>
    <w:p w14:paraId="26AA1B98" w14:textId="77777777" w:rsidR="003529B3" w:rsidRDefault="003529B3" w:rsidP="003529B3">
      <w:pPr>
        <w:jc w:val="both"/>
        <w:rPr>
          <w:sz w:val="20"/>
          <w:szCs w:val="20"/>
        </w:rPr>
      </w:pPr>
    </w:p>
    <w:p w14:paraId="608B7543" w14:textId="23028DE1" w:rsidR="00CB1894" w:rsidRPr="00CB1894" w:rsidRDefault="00CB1894" w:rsidP="00CB1894">
      <w:pPr>
        <w:jc w:val="both"/>
        <w:rPr>
          <w:sz w:val="20"/>
          <w:szCs w:val="20"/>
        </w:rPr>
      </w:pPr>
      <w:r w:rsidRPr="00CB1894">
        <w:rPr>
          <w:sz w:val="20"/>
          <w:szCs w:val="20"/>
        </w:rPr>
        <w:t>the waters, which is the sea; but He received</w:t>
      </w:r>
      <w:r>
        <w:rPr>
          <w:sz w:val="20"/>
          <w:szCs w:val="20"/>
        </w:rPr>
        <w:t xml:space="preserve"> </w:t>
      </w:r>
      <w:r w:rsidRPr="00CB1894">
        <w:rPr>
          <w:sz w:val="20"/>
          <w:szCs w:val="20"/>
        </w:rPr>
        <w:t>dominion over the fishes of the sea, and the</w:t>
      </w:r>
      <w:r>
        <w:rPr>
          <w:sz w:val="20"/>
          <w:szCs w:val="20"/>
        </w:rPr>
        <w:t xml:space="preserve"> </w:t>
      </w:r>
      <w:r w:rsidRPr="00CB1894">
        <w:rPr>
          <w:sz w:val="20"/>
          <w:szCs w:val="20"/>
        </w:rPr>
        <w:t>fowls of the air. and over all cattle, and over all</w:t>
      </w:r>
      <w:r>
        <w:rPr>
          <w:sz w:val="20"/>
          <w:szCs w:val="20"/>
        </w:rPr>
        <w:t xml:space="preserve"> </w:t>
      </w:r>
      <w:r w:rsidRPr="00CB1894">
        <w:rPr>
          <w:sz w:val="20"/>
          <w:szCs w:val="20"/>
        </w:rPr>
        <w:t>the earth, and over all creeping things which</w:t>
      </w:r>
      <w:r>
        <w:rPr>
          <w:sz w:val="20"/>
          <w:szCs w:val="20"/>
        </w:rPr>
        <w:t xml:space="preserve"> </w:t>
      </w:r>
      <w:r w:rsidRPr="00CB1894">
        <w:rPr>
          <w:sz w:val="20"/>
          <w:szCs w:val="20"/>
        </w:rPr>
        <w:t xml:space="preserve">creep upon the earth. For He </w:t>
      </w:r>
      <w:proofErr w:type="spellStart"/>
      <w:r w:rsidRPr="00CB1894">
        <w:rPr>
          <w:sz w:val="20"/>
          <w:szCs w:val="20"/>
        </w:rPr>
        <w:t>judgeth</w:t>
      </w:r>
      <w:proofErr w:type="spellEnd"/>
      <w:r w:rsidRPr="00CB1894">
        <w:rPr>
          <w:sz w:val="20"/>
          <w:szCs w:val="20"/>
        </w:rPr>
        <w:t xml:space="preserve"> and </w:t>
      </w:r>
      <w:proofErr w:type="spellStart"/>
      <w:r w:rsidRPr="00CB1894">
        <w:rPr>
          <w:sz w:val="20"/>
          <w:szCs w:val="20"/>
        </w:rPr>
        <w:t>approveth</w:t>
      </w:r>
      <w:proofErr w:type="spellEnd"/>
      <w:r>
        <w:rPr>
          <w:sz w:val="20"/>
          <w:szCs w:val="20"/>
        </w:rPr>
        <w:t xml:space="preserve"> </w:t>
      </w:r>
      <w:r w:rsidRPr="00CB1894">
        <w:rPr>
          <w:sz w:val="20"/>
          <w:szCs w:val="20"/>
        </w:rPr>
        <w:t xml:space="preserve">what He </w:t>
      </w:r>
      <w:proofErr w:type="spellStart"/>
      <w:r w:rsidRPr="00CB1894">
        <w:rPr>
          <w:sz w:val="20"/>
          <w:szCs w:val="20"/>
        </w:rPr>
        <w:t>findeth</w:t>
      </w:r>
      <w:proofErr w:type="spellEnd"/>
      <w:r w:rsidRPr="00CB1894">
        <w:rPr>
          <w:sz w:val="20"/>
          <w:szCs w:val="20"/>
        </w:rPr>
        <w:t xml:space="preserve"> right, and He </w:t>
      </w:r>
      <w:proofErr w:type="spellStart"/>
      <w:r w:rsidRPr="00CB1894">
        <w:rPr>
          <w:sz w:val="20"/>
          <w:szCs w:val="20"/>
        </w:rPr>
        <w:t>disalloweth</w:t>
      </w:r>
      <w:proofErr w:type="spellEnd"/>
      <w:r>
        <w:rPr>
          <w:sz w:val="20"/>
          <w:szCs w:val="20"/>
        </w:rPr>
        <w:t xml:space="preserve"> </w:t>
      </w:r>
      <w:r w:rsidRPr="00CB1894">
        <w:rPr>
          <w:sz w:val="20"/>
          <w:szCs w:val="20"/>
        </w:rPr>
        <w:t xml:space="preserve">what He </w:t>
      </w:r>
      <w:proofErr w:type="spellStart"/>
      <w:r w:rsidRPr="00CB1894">
        <w:rPr>
          <w:sz w:val="20"/>
          <w:szCs w:val="20"/>
        </w:rPr>
        <w:t>findeth</w:t>
      </w:r>
      <w:proofErr w:type="spellEnd"/>
      <w:r w:rsidRPr="00CB1894">
        <w:rPr>
          <w:sz w:val="20"/>
          <w:szCs w:val="20"/>
        </w:rPr>
        <w:t xml:space="preserve"> amiss, whether in the</w:t>
      </w:r>
      <w:r>
        <w:rPr>
          <w:sz w:val="20"/>
          <w:szCs w:val="20"/>
        </w:rPr>
        <w:t xml:space="preserve"> </w:t>
      </w:r>
      <w:r w:rsidRPr="00CB1894">
        <w:rPr>
          <w:sz w:val="20"/>
          <w:szCs w:val="20"/>
        </w:rPr>
        <w:t>celebration of those Sacraments by which such</w:t>
      </w:r>
      <w:r>
        <w:rPr>
          <w:sz w:val="20"/>
          <w:szCs w:val="20"/>
        </w:rPr>
        <w:t xml:space="preserve"> </w:t>
      </w:r>
      <w:r w:rsidRPr="00CB1894">
        <w:rPr>
          <w:sz w:val="20"/>
          <w:szCs w:val="20"/>
        </w:rPr>
        <w:t>are initiated, as Thy mercy searches out in</w:t>
      </w:r>
      <w:r>
        <w:rPr>
          <w:sz w:val="20"/>
          <w:szCs w:val="20"/>
        </w:rPr>
        <w:t xml:space="preserve"> </w:t>
      </w:r>
      <w:r w:rsidRPr="00CB1894">
        <w:rPr>
          <w:sz w:val="20"/>
          <w:szCs w:val="20"/>
        </w:rPr>
        <w:t>many waters; or in that in which that Fish is</w:t>
      </w:r>
      <w:r>
        <w:rPr>
          <w:sz w:val="20"/>
          <w:szCs w:val="20"/>
        </w:rPr>
        <w:t xml:space="preserve"> </w:t>
      </w:r>
      <w:r w:rsidRPr="00CB1894">
        <w:rPr>
          <w:sz w:val="20"/>
          <w:szCs w:val="20"/>
        </w:rPr>
        <w:t>set forth which, taken out of the deep, the devout</w:t>
      </w:r>
      <w:r>
        <w:rPr>
          <w:sz w:val="20"/>
          <w:szCs w:val="20"/>
        </w:rPr>
        <w:t xml:space="preserve"> </w:t>
      </w:r>
      <w:r w:rsidRPr="00CB1894">
        <w:rPr>
          <w:sz w:val="20"/>
          <w:szCs w:val="20"/>
        </w:rPr>
        <w:t xml:space="preserve">earth </w:t>
      </w:r>
      <w:proofErr w:type="spellStart"/>
      <w:r w:rsidRPr="00CB1894">
        <w:rPr>
          <w:sz w:val="20"/>
          <w:szCs w:val="20"/>
        </w:rPr>
        <w:t>feedeth</w:t>
      </w:r>
      <w:proofErr w:type="spellEnd"/>
      <w:r w:rsidRPr="00CB1894">
        <w:rPr>
          <w:sz w:val="20"/>
          <w:szCs w:val="20"/>
        </w:rPr>
        <w:t xml:space="preserve"> upon; or in the expressions</w:t>
      </w:r>
      <w:r>
        <w:rPr>
          <w:sz w:val="20"/>
          <w:szCs w:val="20"/>
        </w:rPr>
        <w:t xml:space="preserve"> </w:t>
      </w:r>
      <w:r w:rsidRPr="00CB1894">
        <w:rPr>
          <w:sz w:val="20"/>
          <w:szCs w:val="20"/>
        </w:rPr>
        <w:t>and signs of words, subject to the authority of</w:t>
      </w:r>
      <w:r>
        <w:rPr>
          <w:sz w:val="20"/>
          <w:szCs w:val="20"/>
        </w:rPr>
        <w:t xml:space="preserve"> </w:t>
      </w:r>
      <w:r w:rsidRPr="00CB1894">
        <w:rPr>
          <w:sz w:val="20"/>
          <w:szCs w:val="20"/>
        </w:rPr>
        <w:t>Thy Book—such signs as proceed out of the</w:t>
      </w:r>
      <w:r>
        <w:rPr>
          <w:sz w:val="20"/>
          <w:szCs w:val="20"/>
        </w:rPr>
        <w:t xml:space="preserve"> </w:t>
      </w:r>
      <w:r w:rsidRPr="00CB1894">
        <w:rPr>
          <w:sz w:val="20"/>
          <w:szCs w:val="20"/>
        </w:rPr>
        <w:t>mouth, and sound forth, flying as it were under</w:t>
      </w:r>
      <w:r>
        <w:rPr>
          <w:sz w:val="20"/>
          <w:szCs w:val="20"/>
        </w:rPr>
        <w:t xml:space="preserve"> </w:t>
      </w:r>
      <w:r w:rsidRPr="00CB1894">
        <w:rPr>
          <w:sz w:val="20"/>
          <w:szCs w:val="20"/>
        </w:rPr>
        <w:t>the firmament, by interpreting, expounding, discoursing,</w:t>
      </w:r>
      <w:r>
        <w:rPr>
          <w:sz w:val="20"/>
          <w:szCs w:val="20"/>
        </w:rPr>
        <w:t xml:space="preserve"> </w:t>
      </w:r>
      <w:r w:rsidRPr="00CB1894">
        <w:rPr>
          <w:sz w:val="20"/>
          <w:szCs w:val="20"/>
        </w:rPr>
        <w:t>disputing, consecrating, or praying unto</w:t>
      </w:r>
      <w:r>
        <w:rPr>
          <w:sz w:val="20"/>
          <w:szCs w:val="20"/>
        </w:rPr>
        <w:t xml:space="preserve"> </w:t>
      </w:r>
      <w:r w:rsidRPr="00CB1894">
        <w:rPr>
          <w:sz w:val="20"/>
          <w:szCs w:val="20"/>
        </w:rPr>
        <w:t>Thee, so that the people may answer,</w:t>
      </w:r>
      <w:r>
        <w:rPr>
          <w:sz w:val="20"/>
          <w:szCs w:val="20"/>
        </w:rPr>
        <w:t xml:space="preserve"> </w:t>
      </w:r>
      <w:r w:rsidRPr="00CB1894">
        <w:rPr>
          <w:sz w:val="20"/>
          <w:szCs w:val="20"/>
        </w:rPr>
        <w:t>"Amen." The vocal pronouncing of all which</w:t>
      </w:r>
      <w:r>
        <w:rPr>
          <w:sz w:val="20"/>
          <w:szCs w:val="20"/>
        </w:rPr>
        <w:t xml:space="preserve"> </w:t>
      </w:r>
      <w:r w:rsidRPr="00CB1894">
        <w:rPr>
          <w:sz w:val="20"/>
          <w:szCs w:val="20"/>
        </w:rPr>
        <w:t>words is occasioned by the deep of this world,</w:t>
      </w:r>
      <w:r>
        <w:rPr>
          <w:sz w:val="20"/>
          <w:szCs w:val="20"/>
        </w:rPr>
        <w:t xml:space="preserve"> </w:t>
      </w:r>
      <w:r w:rsidRPr="00CB1894">
        <w:rPr>
          <w:sz w:val="20"/>
          <w:szCs w:val="20"/>
        </w:rPr>
        <w:t>and the blindness of the flesh, which cannot see</w:t>
      </w:r>
      <w:r>
        <w:rPr>
          <w:sz w:val="20"/>
          <w:szCs w:val="20"/>
        </w:rPr>
        <w:t xml:space="preserve"> </w:t>
      </w:r>
      <w:r w:rsidRPr="00CB1894">
        <w:rPr>
          <w:sz w:val="20"/>
          <w:szCs w:val="20"/>
        </w:rPr>
        <w:t>thoughts; so that there is need to speak aloud</w:t>
      </w:r>
      <w:r>
        <w:rPr>
          <w:sz w:val="20"/>
          <w:szCs w:val="20"/>
        </w:rPr>
        <w:t xml:space="preserve"> </w:t>
      </w:r>
      <w:r w:rsidRPr="00CB1894">
        <w:rPr>
          <w:sz w:val="20"/>
          <w:szCs w:val="20"/>
        </w:rPr>
        <w:t>into the ears; so that, although flying fowls be</w:t>
      </w:r>
      <w:r>
        <w:rPr>
          <w:sz w:val="20"/>
          <w:szCs w:val="20"/>
        </w:rPr>
        <w:t xml:space="preserve"> </w:t>
      </w:r>
      <w:r w:rsidRPr="00CB1894">
        <w:rPr>
          <w:sz w:val="20"/>
          <w:szCs w:val="20"/>
        </w:rPr>
        <w:t>multiplied upon the earth, yet they derive their</w:t>
      </w:r>
      <w:r>
        <w:rPr>
          <w:sz w:val="20"/>
          <w:szCs w:val="20"/>
        </w:rPr>
        <w:t xml:space="preserve"> </w:t>
      </w:r>
      <w:r w:rsidRPr="00CB1894">
        <w:rPr>
          <w:sz w:val="20"/>
          <w:szCs w:val="20"/>
        </w:rPr>
        <w:t>beginning from the waters. The spiritual</w:t>
      </w:r>
      <w:r>
        <w:rPr>
          <w:sz w:val="20"/>
          <w:szCs w:val="20"/>
        </w:rPr>
        <w:t xml:space="preserve"> </w:t>
      </w:r>
      <w:r w:rsidRPr="00CB1894">
        <w:rPr>
          <w:sz w:val="20"/>
          <w:szCs w:val="20"/>
        </w:rPr>
        <w:t>man</w:t>
      </w:r>
      <w:r>
        <w:rPr>
          <w:sz w:val="20"/>
          <w:szCs w:val="20"/>
        </w:rPr>
        <w:t xml:space="preserve"> </w:t>
      </w:r>
      <w:proofErr w:type="spellStart"/>
      <w:r w:rsidRPr="00CB1894">
        <w:rPr>
          <w:sz w:val="20"/>
          <w:szCs w:val="20"/>
        </w:rPr>
        <w:t>judgeth</w:t>
      </w:r>
      <w:proofErr w:type="spellEnd"/>
      <w:r w:rsidRPr="00CB1894">
        <w:rPr>
          <w:sz w:val="20"/>
          <w:szCs w:val="20"/>
        </w:rPr>
        <w:t xml:space="preserve"> also by allowing of what is right, and</w:t>
      </w:r>
      <w:r>
        <w:rPr>
          <w:sz w:val="20"/>
          <w:szCs w:val="20"/>
        </w:rPr>
        <w:t xml:space="preserve"> </w:t>
      </w:r>
      <w:r w:rsidRPr="00CB1894">
        <w:rPr>
          <w:sz w:val="20"/>
          <w:szCs w:val="20"/>
        </w:rPr>
        <w:t>disallowing what he finds amiss in the works</w:t>
      </w:r>
      <w:r>
        <w:rPr>
          <w:sz w:val="20"/>
          <w:szCs w:val="20"/>
        </w:rPr>
        <w:t xml:space="preserve"> </w:t>
      </w:r>
      <w:r w:rsidRPr="00CB1894">
        <w:rPr>
          <w:sz w:val="20"/>
          <w:szCs w:val="20"/>
        </w:rPr>
        <w:t>and lives of the faithful; their alms, as it were</w:t>
      </w:r>
      <w:r>
        <w:rPr>
          <w:sz w:val="20"/>
          <w:szCs w:val="20"/>
        </w:rPr>
        <w:t xml:space="preserve"> </w:t>
      </w:r>
      <w:r w:rsidRPr="00CB1894">
        <w:rPr>
          <w:sz w:val="20"/>
          <w:szCs w:val="20"/>
        </w:rPr>
        <w:t>"the earth bringing forth fruit." and of the "living</w:t>
      </w:r>
      <w:r>
        <w:rPr>
          <w:sz w:val="20"/>
          <w:szCs w:val="20"/>
        </w:rPr>
        <w:t xml:space="preserve"> </w:t>
      </w:r>
      <w:r w:rsidRPr="00CB1894">
        <w:rPr>
          <w:sz w:val="20"/>
          <w:szCs w:val="20"/>
        </w:rPr>
        <w:t>soul," living by the taming of the affections,</w:t>
      </w:r>
      <w:r>
        <w:rPr>
          <w:sz w:val="20"/>
          <w:szCs w:val="20"/>
        </w:rPr>
        <w:t xml:space="preserve"> </w:t>
      </w:r>
      <w:r w:rsidRPr="00CB1894">
        <w:rPr>
          <w:sz w:val="20"/>
          <w:szCs w:val="20"/>
        </w:rPr>
        <w:t>in chastity, in fasting, in holy meditations; and</w:t>
      </w:r>
      <w:r>
        <w:rPr>
          <w:sz w:val="20"/>
          <w:szCs w:val="20"/>
        </w:rPr>
        <w:t xml:space="preserve"> </w:t>
      </w:r>
      <w:r w:rsidRPr="00CB1894">
        <w:rPr>
          <w:sz w:val="20"/>
          <w:szCs w:val="20"/>
        </w:rPr>
        <w:t>of those things which are perceived by the senses</w:t>
      </w:r>
      <w:r>
        <w:rPr>
          <w:sz w:val="20"/>
          <w:szCs w:val="20"/>
        </w:rPr>
        <w:t xml:space="preserve"> </w:t>
      </w:r>
      <w:r w:rsidRPr="00CB1894">
        <w:rPr>
          <w:sz w:val="20"/>
          <w:szCs w:val="20"/>
        </w:rPr>
        <w:t>of the body. Upon all these is he now said to</w:t>
      </w:r>
      <w:r>
        <w:rPr>
          <w:sz w:val="20"/>
          <w:szCs w:val="20"/>
        </w:rPr>
        <w:t xml:space="preserve"> </w:t>
      </w:r>
      <w:r w:rsidRPr="00CB1894">
        <w:rPr>
          <w:sz w:val="20"/>
          <w:szCs w:val="20"/>
        </w:rPr>
        <w:t>judge, wherein he hath also power of correction.</w:t>
      </w:r>
    </w:p>
    <w:p w14:paraId="54A6D899" w14:textId="157DEF95" w:rsidR="00DE79DC" w:rsidRDefault="00CB1894" w:rsidP="00CB1894">
      <w:pPr>
        <w:jc w:val="both"/>
        <w:rPr>
          <w:sz w:val="20"/>
          <w:szCs w:val="20"/>
        </w:rPr>
      </w:pPr>
      <w:r w:rsidRPr="00CB1894">
        <w:rPr>
          <w:sz w:val="20"/>
          <w:szCs w:val="20"/>
        </w:rPr>
        <w:t>35. But what is this, and what kind of mystery?</w:t>
      </w:r>
      <w:r>
        <w:rPr>
          <w:sz w:val="20"/>
          <w:szCs w:val="20"/>
        </w:rPr>
        <w:t xml:space="preserve"> </w:t>
      </w:r>
      <w:r w:rsidRPr="00CB1894">
        <w:rPr>
          <w:sz w:val="20"/>
          <w:szCs w:val="20"/>
        </w:rPr>
        <w:t xml:space="preserve">Behold, Thou </w:t>
      </w:r>
      <w:proofErr w:type="spellStart"/>
      <w:r w:rsidRPr="00CB1894">
        <w:rPr>
          <w:sz w:val="20"/>
          <w:szCs w:val="20"/>
        </w:rPr>
        <w:t>blessest</w:t>
      </w:r>
      <w:proofErr w:type="spellEnd"/>
      <w:r w:rsidRPr="00CB1894">
        <w:rPr>
          <w:sz w:val="20"/>
          <w:szCs w:val="20"/>
        </w:rPr>
        <w:t xml:space="preserve"> mankind. Lord,</w:t>
      </w:r>
      <w:r>
        <w:rPr>
          <w:sz w:val="20"/>
          <w:szCs w:val="20"/>
        </w:rPr>
        <w:t xml:space="preserve"> </w:t>
      </w:r>
      <w:r w:rsidRPr="00CB1894">
        <w:rPr>
          <w:sz w:val="20"/>
          <w:szCs w:val="20"/>
        </w:rPr>
        <w:t>that they may "increase and multiply, and replenish</w:t>
      </w:r>
      <w:r>
        <w:rPr>
          <w:sz w:val="20"/>
          <w:szCs w:val="20"/>
        </w:rPr>
        <w:t xml:space="preserve"> </w:t>
      </w:r>
      <w:r w:rsidRPr="00CB1894">
        <w:rPr>
          <w:sz w:val="20"/>
          <w:szCs w:val="20"/>
        </w:rPr>
        <w:t>the earth"</w:t>
      </w:r>
      <w:r>
        <w:rPr>
          <w:rFonts w:cstheme="minorHAnsi"/>
          <w:sz w:val="20"/>
          <w:szCs w:val="20"/>
        </w:rPr>
        <w:t>¹</w:t>
      </w:r>
      <w:r w:rsidRPr="00CB1894">
        <w:rPr>
          <w:sz w:val="20"/>
          <w:szCs w:val="20"/>
        </w:rPr>
        <w:t>; dost Thou not thereby give</w:t>
      </w:r>
      <w:r>
        <w:rPr>
          <w:sz w:val="20"/>
          <w:szCs w:val="20"/>
        </w:rPr>
        <w:t xml:space="preserve"> </w:t>
      </w:r>
      <w:r w:rsidRPr="00CB1894">
        <w:rPr>
          <w:sz w:val="20"/>
          <w:szCs w:val="20"/>
        </w:rPr>
        <w:t>us a hint to understand something? Why didst</w:t>
      </w:r>
      <w:r>
        <w:rPr>
          <w:sz w:val="20"/>
          <w:szCs w:val="20"/>
        </w:rPr>
        <w:t xml:space="preserve"> </w:t>
      </w:r>
      <w:r w:rsidRPr="00CB1894">
        <w:rPr>
          <w:sz w:val="20"/>
          <w:szCs w:val="20"/>
        </w:rPr>
        <w:t>Thou not as well bless the light, which Thou</w:t>
      </w:r>
      <w:r>
        <w:rPr>
          <w:sz w:val="20"/>
          <w:szCs w:val="20"/>
        </w:rPr>
        <w:t xml:space="preserve"> </w:t>
      </w:r>
      <w:proofErr w:type="spellStart"/>
      <w:r w:rsidRPr="00CB1894">
        <w:rPr>
          <w:sz w:val="20"/>
          <w:szCs w:val="20"/>
        </w:rPr>
        <w:t>calledst</w:t>
      </w:r>
      <w:proofErr w:type="spellEnd"/>
      <w:r w:rsidRPr="00CB1894">
        <w:rPr>
          <w:sz w:val="20"/>
          <w:szCs w:val="20"/>
        </w:rPr>
        <w:t xml:space="preserve"> </w:t>
      </w:r>
      <w:proofErr w:type="gramStart"/>
      <w:r w:rsidRPr="00CB1894">
        <w:rPr>
          <w:sz w:val="20"/>
          <w:szCs w:val="20"/>
        </w:rPr>
        <w:t>day;</w:t>
      </w:r>
      <w:proofErr w:type="gramEnd"/>
      <w:r w:rsidRPr="00CB1894">
        <w:rPr>
          <w:sz w:val="20"/>
          <w:szCs w:val="20"/>
        </w:rPr>
        <w:t xml:space="preserve"> nor the firmament of heaven, nor</w:t>
      </w:r>
      <w:r>
        <w:rPr>
          <w:sz w:val="20"/>
          <w:szCs w:val="20"/>
        </w:rPr>
        <w:t xml:space="preserve"> </w:t>
      </w:r>
      <w:r w:rsidRPr="00CB1894">
        <w:rPr>
          <w:sz w:val="20"/>
          <w:szCs w:val="20"/>
        </w:rPr>
        <w:t>the lights, nor the stars, nor the earth, nor the</w:t>
      </w:r>
      <w:r>
        <w:rPr>
          <w:sz w:val="20"/>
          <w:szCs w:val="20"/>
        </w:rPr>
        <w:t xml:space="preserve"> </w:t>
      </w:r>
      <w:r w:rsidRPr="00CB1894">
        <w:rPr>
          <w:sz w:val="20"/>
          <w:szCs w:val="20"/>
        </w:rPr>
        <w:t>sea? I might say that Thou. God. Who created</w:t>
      </w:r>
      <w:r>
        <w:rPr>
          <w:sz w:val="20"/>
          <w:szCs w:val="20"/>
        </w:rPr>
        <w:t xml:space="preserve"> </w:t>
      </w:r>
      <w:r w:rsidRPr="00CB1894">
        <w:rPr>
          <w:sz w:val="20"/>
          <w:szCs w:val="20"/>
        </w:rPr>
        <w:t>us after Thine Image, I might say that it had</w:t>
      </w:r>
      <w:r>
        <w:rPr>
          <w:sz w:val="20"/>
          <w:szCs w:val="20"/>
        </w:rPr>
        <w:t xml:space="preserve"> </w:t>
      </w:r>
      <w:r w:rsidRPr="00CB1894">
        <w:rPr>
          <w:sz w:val="20"/>
          <w:szCs w:val="20"/>
        </w:rPr>
        <w:t>been Thy good pleasure to bestow this blessing</w:t>
      </w:r>
      <w:r>
        <w:rPr>
          <w:sz w:val="20"/>
          <w:szCs w:val="20"/>
        </w:rPr>
        <w:t xml:space="preserve"> </w:t>
      </w:r>
      <w:r w:rsidRPr="00CB1894">
        <w:rPr>
          <w:sz w:val="20"/>
          <w:szCs w:val="20"/>
        </w:rPr>
        <w:t>peculiarly upon man, hadst Thou not in like</w:t>
      </w:r>
      <w:r>
        <w:rPr>
          <w:sz w:val="20"/>
          <w:szCs w:val="20"/>
        </w:rPr>
        <w:t xml:space="preserve"> </w:t>
      </w:r>
      <w:r w:rsidRPr="00CB1894">
        <w:rPr>
          <w:sz w:val="20"/>
          <w:szCs w:val="20"/>
        </w:rPr>
        <w:t>manner blessed the fishes and the whales, that</w:t>
      </w:r>
      <w:r>
        <w:rPr>
          <w:sz w:val="20"/>
          <w:szCs w:val="20"/>
        </w:rPr>
        <w:t xml:space="preserve"> </w:t>
      </w:r>
      <w:r w:rsidRPr="00CB1894">
        <w:rPr>
          <w:sz w:val="20"/>
          <w:szCs w:val="20"/>
        </w:rPr>
        <w:t>they should increase and multiply, and replenish</w:t>
      </w:r>
      <w:r>
        <w:rPr>
          <w:sz w:val="20"/>
          <w:szCs w:val="20"/>
        </w:rPr>
        <w:t xml:space="preserve"> </w:t>
      </w:r>
      <w:r w:rsidRPr="00CB1894">
        <w:rPr>
          <w:sz w:val="20"/>
          <w:szCs w:val="20"/>
        </w:rPr>
        <w:t>the waters of the sea, and that the fowls</w:t>
      </w:r>
      <w:r>
        <w:rPr>
          <w:sz w:val="20"/>
          <w:szCs w:val="20"/>
        </w:rPr>
        <w:t xml:space="preserve"> </w:t>
      </w:r>
      <w:r w:rsidRPr="00CB1894">
        <w:rPr>
          <w:sz w:val="20"/>
          <w:szCs w:val="20"/>
        </w:rPr>
        <w:t>should be multiplied upon the earth. I might say</w:t>
      </w:r>
      <w:r>
        <w:rPr>
          <w:sz w:val="20"/>
          <w:szCs w:val="20"/>
        </w:rPr>
        <w:t xml:space="preserve"> </w:t>
      </w:r>
      <w:r w:rsidRPr="00CB1894">
        <w:rPr>
          <w:sz w:val="20"/>
          <w:szCs w:val="20"/>
        </w:rPr>
        <w:t>likewise that this blessing pertained properly unto</w:t>
      </w:r>
      <w:r>
        <w:rPr>
          <w:sz w:val="20"/>
          <w:szCs w:val="20"/>
        </w:rPr>
        <w:t xml:space="preserve"> </w:t>
      </w:r>
      <w:r w:rsidRPr="00CB1894">
        <w:rPr>
          <w:sz w:val="20"/>
          <w:szCs w:val="20"/>
        </w:rPr>
        <w:t>such creatures as are bred of their own kind,</w:t>
      </w:r>
      <w:r>
        <w:rPr>
          <w:sz w:val="20"/>
          <w:szCs w:val="20"/>
        </w:rPr>
        <w:t xml:space="preserve"> </w:t>
      </w:r>
      <w:r w:rsidRPr="00CB1894">
        <w:rPr>
          <w:sz w:val="20"/>
          <w:szCs w:val="20"/>
        </w:rPr>
        <w:t>had I found it given to the fruit-trees, and</w:t>
      </w:r>
      <w:r>
        <w:rPr>
          <w:sz w:val="20"/>
          <w:szCs w:val="20"/>
        </w:rPr>
        <w:t xml:space="preserve"> </w:t>
      </w:r>
      <w:r w:rsidRPr="00CB1894">
        <w:rPr>
          <w:sz w:val="20"/>
          <w:szCs w:val="20"/>
        </w:rPr>
        <w:t>plants, and beasts of the earth. But now neither</w:t>
      </w:r>
      <w:r>
        <w:rPr>
          <w:sz w:val="20"/>
          <w:szCs w:val="20"/>
        </w:rPr>
        <w:t xml:space="preserve"> </w:t>
      </w:r>
      <w:r w:rsidRPr="00CB1894">
        <w:rPr>
          <w:sz w:val="20"/>
          <w:szCs w:val="20"/>
        </w:rPr>
        <w:t>unto the herbs, nor the trees, nor the beasts, nor</w:t>
      </w:r>
    </w:p>
    <w:p w14:paraId="73B0C3D6" w14:textId="55B6FE05" w:rsidR="00CB1894" w:rsidRPr="00CB1894" w:rsidRDefault="00CB1894" w:rsidP="00CB1894">
      <w:pPr>
        <w:jc w:val="both"/>
        <w:rPr>
          <w:sz w:val="16"/>
          <w:szCs w:val="16"/>
        </w:rPr>
      </w:pPr>
      <w:r w:rsidRPr="00CB1894">
        <w:rPr>
          <w:rFonts w:cstheme="minorHAnsi"/>
          <w:sz w:val="16"/>
          <w:szCs w:val="16"/>
        </w:rPr>
        <w:lastRenderedPageBreak/>
        <w:t>¹</w:t>
      </w:r>
      <w:r w:rsidRPr="00CB1894">
        <w:rPr>
          <w:sz w:val="16"/>
          <w:szCs w:val="16"/>
        </w:rPr>
        <w:t>Gen. 1. 28.</w:t>
      </w:r>
    </w:p>
    <w:p w14:paraId="19E5BADC" w14:textId="6AB0299C" w:rsidR="00CB1894" w:rsidRPr="00CB1894" w:rsidRDefault="00CB1894" w:rsidP="00CB1894">
      <w:pPr>
        <w:jc w:val="both"/>
        <w:rPr>
          <w:sz w:val="20"/>
          <w:szCs w:val="20"/>
        </w:rPr>
      </w:pPr>
      <w:r w:rsidRPr="00CB1894">
        <w:rPr>
          <w:sz w:val="20"/>
          <w:szCs w:val="20"/>
        </w:rPr>
        <w:t xml:space="preserve">serpents </w:t>
      </w:r>
      <w:proofErr w:type="gramStart"/>
      <w:r w:rsidRPr="00CB1894">
        <w:rPr>
          <w:sz w:val="20"/>
          <w:szCs w:val="20"/>
        </w:rPr>
        <w:t>is</w:t>
      </w:r>
      <w:proofErr w:type="gramEnd"/>
      <w:r w:rsidRPr="00CB1894">
        <w:rPr>
          <w:sz w:val="20"/>
          <w:szCs w:val="20"/>
        </w:rPr>
        <w:t xml:space="preserve"> it said. "Increase and multiply</w:t>
      </w:r>
      <w:r>
        <w:rPr>
          <w:sz w:val="20"/>
          <w:szCs w:val="20"/>
        </w:rPr>
        <w:t>”</w:t>
      </w:r>
      <w:r w:rsidRPr="00CB1894">
        <w:rPr>
          <w:sz w:val="20"/>
          <w:szCs w:val="20"/>
        </w:rPr>
        <w:t>; notwithstanding</w:t>
      </w:r>
      <w:r>
        <w:rPr>
          <w:sz w:val="20"/>
          <w:szCs w:val="20"/>
        </w:rPr>
        <w:t xml:space="preserve"> </w:t>
      </w:r>
      <w:r w:rsidRPr="00CB1894">
        <w:rPr>
          <w:sz w:val="20"/>
          <w:szCs w:val="20"/>
        </w:rPr>
        <w:t>all these, as well as the fishes,</w:t>
      </w:r>
      <w:r>
        <w:rPr>
          <w:sz w:val="20"/>
          <w:szCs w:val="20"/>
        </w:rPr>
        <w:t xml:space="preserve"> </w:t>
      </w:r>
      <w:r w:rsidRPr="00CB1894">
        <w:rPr>
          <w:sz w:val="20"/>
          <w:szCs w:val="20"/>
        </w:rPr>
        <w:t>fowls, or men. do by generation increase and</w:t>
      </w:r>
      <w:r>
        <w:rPr>
          <w:sz w:val="20"/>
          <w:szCs w:val="20"/>
        </w:rPr>
        <w:t xml:space="preserve"> </w:t>
      </w:r>
      <w:r w:rsidRPr="00CB1894">
        <w:rPr>
          <w:sz w:val="20"/>
          <w:szCs w:val="20"/>
        </w:rPr>
        <w:t>continue their kind.</w:t>
      </w:r>
    </w:p>
    <w:p w14:paraId="5989A635" w14:textId="76D179F4" w:rsidR="00CB1894" w:rsidRPr="00CB1894" w:rsidRDefault="00CB1894" w:rsidP="00CB1894">
      <w:pPr>
        <w:jc w:val="both"/>
        <w:rPr>
          <w:sz w:val="20"/>
          <w:szCs w:val="20"/>
        </w:rPr>
      </w:pPr>
      <w:r w:rsidRPr="00CB1894">
        <w:rPr>
          <w:sz w:val="20"/>
          <w:szCs w:val="20"/>
        </w:rPr>
        <w:t>36. What then shall I say. Truth my Light?</w:t>
      </w:r>
      <w:r>
        <w:rPr>
          <w:sz w:val="20"/>
          <w:szCs w:val="20"/>
        </w:rPr>
        <w:t xml:space="preserve"> </w:t>
      </w:r>
      <w:r w:rsidRPr="00CB1894">
        <w:rPr>
          <w:sz w:val="20"/>
          <w:szCs w:val="20"/>
        </w:rPr>
        <w:t>"That it was idly said, and without meaning?"</w:t>
      </w:r>
      <w:r>
        <w:rPr>
          <w:sz w:val="20"/>
          <w:szCs w:val="20"/>
        </w:rPr>
        <w:t xml:space="preserve"> </w:t>
      </w:r>
      <w:r w:rsidRPr="00CB1894">
        <w:rPr>
          <w:sz w:val="20"/>
          <w:szCs w:val="20"/>
        </w:rPr>
        <w:t>Not so. Father of piety, far be it from a minister</w:t>
      </w:r>
      <w:r>
        <w:rPr>
          <w:sz w:val="20"/>
          <w:szCs w:val="20"/>
        </w:rPr>
        <w:t xml:space="preserve"> </w:t>
      </w:r>
      <w:r w:rsidRPr="00CB1894">
        <w:rPr>
          <w:sz w:val="20"/>
          <w:szCs w:val="20"/>
        </w:rPr>
        <w:t>of Thy word to say so. And if I understand</w:t>
      </w:r>
      <w:r>
        <w:rPr>
          <w:sz w:val="20"/>
          <w:szCs w:val="20"/>
        </w:rPr>
        <w:t xml:space="preserve"> </w:t>
      </w:r>
      <w:r w:rsidRPr="00CB1894">
        <w:rPr>
          <w:sz w:val="20"/>
          <w:szCs w:val="20"/>
        </w:rPr>
        <w:t>not what Thou meanest by that phrase, let my</w:t>
      </w:r>
      <w:r>
        <w:rPr>
          <w:sz w:val="20"/>
          <w:szCs w:val="20"/>
        </w:rPr>
        <w:t xml:space="preserve"> </w:t>
      </w:r>
      <w:r w:rsidRPr="00CB1894">
        <w:rPr>
          <w:sz w:val="20"/>
          <w:szCs w:val="20"/>
        </w:rPr>
        <w:t>betters, that is. those of more understanding</w:t>
      </w:r>
      <w:r>
        <w:rPr>
          <w:sz w:val="20"/>
          <w:szCs w:val="20"/>
        </w:rPr>
        <w:t xml:space="preserve"> </w:t>
      </w:r>
      <w:r w:rsidRPr="00CB1894">
        <w:rPr>
          <w:sz w:val="20"/>
          <w:szCs w:val="20"/>
        </w:rPr>
        <w:t>than myself, make better use of it. according as</w:t>
      </w:r>
      <w:r>
        <w:rPr>
          <w:sz w:val="20"/>
          <w:szCs w:val="20"/>
        </w:rPr>
        <w:t xml:space="preserve"> </w:t>
      </w:r>
      <w:r w:rsidRPr="00CB1894">
        <w:rPr>
          <w:sz w:val="20"/>
          <w:szCs w:val="20"/>
        </w:rPr>
        <w:t>Thou, my God. hast given to each man to understand.</w:t>
      </w:r>
      <w:r>
        <w:rPr>
          <w:sz w:val="20"/>
          <w:szCs w:val="20"/>
        </w:rPr>
        <w:t xml:space="preserve"> </w:t>
      </w:r>
      <w:r w:rsidRPr="00CB1894">
        <w:rPr>
          <w:sz w:val="20"/>
          <w:szCs w:val="20"/>
        </w:rPr>
        <w:t>But let my confession also be pleasing</w:t>
      </w:r>
      <w:r>
        <w:rPr>
          <w:sz w:val="20"/>
          <w:szCs w:val="20"/>
        </w:rPr>
        <w:t xml:space="preserve"> </w:t>
      </w:r>
      <w:r w:rsidRPr="00CB1894">
        <w:rPr>
          <w:sz w:val="20"/>
          <w:szCs w:val="20"/>
        </w:rPr>
        <w:t>in Thine eyes, wherein I confess unto Thee that</w:t>
      </w:r>
      <w:r>
        <w:rPr>
          <w:sz w:val="20"/>
          <w:szCs w:val="20"/>
        </w:rPr>
        <w:t xml:space="preserve"> </w:t>
      </w:r>
      <w:r w:rsidRPr="00CB1894">
        <w:rPr>
          <w:sz w:val="20"/>
          <w:szCs w:val="20"/>
        </w:rPr>
        <w:t xml:space="preserve">I believe, Lord, that Thou </w:t>
      </w:r>
      <w:proofErr w:type="spellStart"/>
      <w:r w:rsidRPr="00CB1894">
        <w:rPr>
          <w:sz w:val="20"/>
          <w:szCs w:val="20"/>
        </w:rPr>
        <w:t>spakest</w:t>
      </w:r>
      <w:proofErr w:type="spellEnd"/>
      <w:r w:rsidRPr="00CB1894">
        <w:rPr>
          <w:sz w:val="20"/>
          <w:szCs w:val="20"/>
        </w:rPr>
        <w:t xml:space="preserve"> not so in</w:t>
      </w:r>
      <w:r>
        <w:rPr>
          <w:sz w:val="20"/>
          <w:szCs w:val="20"/>
        </w:rPr>
        <w:t xml:space="preserve"> </w:t>
      </w:r>
      <w:r w:rsidRPr="00CB1894">
        <w:rPr>
          <w:sz w:val="20"/>
          <w:szCs w:val="20"/>
        </w:rPr>
        <w:t>vain; nor will I suppress what this lesson suggests</w:t>
      </w:r>
      <w:r>
        <w:rPr>
          <w:sz w:val="20"/>
          <w:szCs w:val="20"/>
        </w:rPr>
        <w:t xml:space="preserve"> </w:t>
      </w:r>
      <w:r w:rsidRPr="00CB1894">
        <w:rPr>
          <w:sz w:val="20"/>
          <w:szCs w:val="20"/>
        </w:rPr>
        <w:t>to me. For it is true, nor do I see what</w:t>
      </w:r>
      <w:r>
        <w:rPr>
          <w:sz w:val="20"/>
          <w:szCs w:val="20"/>
        </w:rPr>
        <w:t xml:space="preserve"> </w:t>
      </w:r>
      <w:r w:rsidRPr="00CB1894">
        <w:rPr>
          <w:sz w:val="20"/>
          <w:szCs w:val="20"/>
        </w:rPr>
        <w:t>should hinder me from thus understanding the</w:t>
      </w:r>
      <w:r>
        <w:rPr>
          <w:sz w:val="20"/>
          <w:szCs w:val="20"/>
        </w:rPr>
        <w:t xml:space="preserve"> </w:t>
      </w:r>
      <w:r w:rsidRPr="00CB1894">
        <w:rPr>
          <w:sz w:val="20"/>
          <w:szCs w:val="20"/>
        </w:rPr>
        <w:t>figurative sayings of Thy Bible. For I know a</w:t>
      </w:r>
      <w:r>
        <w:rPr>
          <w:sz w:val="20"/>
          <w:szCs w:val="20"/>
        </w:rPr>
        <w:t xml:space="preserve"> </w:t>
      </w:r>
      <w:r w:rsidRPr="00CB1894">
        <w:rPr>
          <w:sz w:val="20"/>
          <w:szCs w:val="20"/>
        </w:rPr>
        <w:t>thing to be manifoldly signified by corporeal expressions,</w:t>
      </w:r>
      <w:r>
        <w:rPr>
          <w:sz w:val="20"/>
          <w:szCs w:val="20"/>
        </w:rPr>
        <w:t xml:space="preserve"> </w:t>
      </w:r>
      <w:r w:rsidRPr="00CB1894">
        <w:rPr>
          <w:sz w:val="20"/>
          <w:szCs w:val="20"/>
        </w:rPr>
        <w:t>which is understood one way by the</w:t>
      </w:r>
      <w:r>
        <w:rPr>
          <w:sz w:val="20"/>
          <w:szCs w:val="20"/>
        </w:rPr>
        <w:t xml:space="preserve"> </w:t>
      </w:r>
      <w:r w:rsidRPr="00CB1894">
        <w:rPr>
          <w:sz w:val="20"/>
          <w:szCs w:val="20"/>
        </w:rPr>
        <w:t>mind; and that understood many ways in the</w:t>
      </w:r>
      <w:r>
        <w:rPr>
          <w:sz w:val="20"/>
          <w:szCs w:val="20"/>
        </w:rPr>
        <w:t xml:space="preserve"> </w:t>
      </w:r>
      <w:r w:rsidRPr="00CB1894">
        <w:rPr>
          <w:sz w:val="20"/>
          <w:szCs w:val="20"/>
        </w:rPr>
        <w:t>mind, which is signified one way by corporeal</w:t>
      </w:r>
      <w:r>
        <w:rPr>
          <w:sz w:val="20"/>
          <w:szCs w:val="20"/>
        </w:rPr>
        <w:t xml:space="preserve"> </w:t>
      </w:r>
      <w:r w:rsidRPr="00CB1894">
        <w:rPr>
          <w:sz w:val="20"/>
          <w:szCs w:val="20"/>
        </w:rPr>
        <w:t>expression. Behold, the single love of God and</w:t>
      </w:r>
      <w:r>
        <w:rPr>
          <w:sz w:val="20"/>
          <w:szCs w:val="20"/>
        </w:rPr>
        <w:t xml:space="preserve"> </w:t>
      </w:r>
      <w:r w:rsidRPr="00CB1894">
        <w:rPr>
          <w:sz w:val="20"/>
          <w:szCs w:val="20"/>
        </w:rPr>
        <w:t xml:space="preserve">our </w:t>
      </w:r>
      <w:proofErr w:type="spellStart"/>
      <w:r w:rsidRPr="00CB1894">
        <w:rPr>
          <w:sz w:val="20"/>
          <w:szCs w:val="20"/>
        </w:rPr>
        <w:t>neighbour</w:t>
      </w:r>
      <w:proofErr w:type="spellEnd"/>
      <w:r w:rsidRPr="00CB1894">
        <w:rPr>
          <w:sz w:val="20"/>
          <w:szCs w:val="20"/>
        </w:rPr>
        <w:t>, by what manifold sacraments,</w:t>
      </w:r>
      <w:r>
        <w:rPr>
          <w:sz w:val="20"/>
          <w:szCs w:val="20"/>
        </w:rPr>
        <w:t xml:space="preserve"> </w:t>
      </w:r>
      <w:r w:rsidRPr="00CB1894">
        <w:rPr>
          <w:sz w:val="20"/>
          <w:szCs w:val="20"/>
        </w:rPr>
        <w:t>and innumerable languages, and in each several</w:t>
      </w:r>
      <w:r>
        <w:rPr>
          <w:sz w:val="20"/>
          <w:szCs w:val="20"/>
        </w:rPr>
        <w:t xml:space="preserve"> </w:t>
      </w:r>
      <w:proofErr w:type="gramStart"/>
      <w:r w:rsidRPr="00CB1894">
        <w:rPr>
          <w:sz w:val="20"/>
          <w:szCs w:val="20"/>
        </w:rPr>
        <w:t>language</w:t>
      </w:r>
      <w:proofErr w:type="gramEnd"/>
      <w:r w:rsidRPr="00CB1894">
        <w:rPr>
          <w:sz w:val="20"/>
          <w:szCs w:val="20"/>
        </w:rPr>
        <w:t>, in how innumerable modes of speaking,</w:t>
      </w:r>
      <w:r>
        <w:rPr>
          <w:sz w:val="20"/>
          <w:szCs w:val="20"/>
        </w:rPr>
        <w:t xml:space="preserve"> </w:t>
      </w:r>
      <w:r w:rsidRPr="00CB1894">
        <w:rPr>
          <w:sz w:val="20"/>
          <w:szCs w:val="20"/>
        </w:rPr>
        <w:t>it is corporeally expressed. Thus do the offspring</w:t>
      </w:r>
      <w:r>
        <w:rPr>
          <w:sz w:val="20"/>
          <w:szCs w:val="20"/>
        </w:rPr>
        <w:t xml:space="preserve"> </w:t>
      </w:r>
      <w:r w:rsidRPr="00CB1894">
        <w:rPr>
          <w:sz w:val="20"/>
          <w:szCs w:val="20"/>
        </w:rPr>
        <w:t>of the waters increase and multiply. Observe</w:t>
      </w:r>
      <w:r>
        <w:rPr>
          <w:sz w:val="20"/>
          <w:szCs w:val="20"/>
        </w:rPr>
        <w:t xml:space="preserve"> </w:t>
      </w:r>
      <w:r w:rsidRPr="00CB1894">
        <w:rPr>
          <w:sz w:val="20"/>
          <w:szCs w:val="20"/>
        </w:rPr>
        <w:t xml:space="preserve">again, whosoever </w:t>
      </w:r>
      <w:proofErr w:type="spellStart"/>
      <w:r w:rsidRPr="00CB1894">
        <w:rPr>
          <w:sz w:val="20"/>
          <w:szCs w:val="20"/>
        </w:rPr>
        <w:t>readest</w:t>
      </w:r>
      <w:proofErr w:type="spellEnd"/>
      <w:r w:rsidRPr="00CB1894">
        <w:rPr>
          <w:sz w:val="20"/>
          <w:szCs w:val="20"/>
        </w:rPr>
        <w:t xml:space="preserve"> </w:t>
      </w:r>
      <w:proofErr w:type="gramStart"/>
      <w:r w:rsidRPr="00CB1894">
        <w:rPr>
          <w:sz w:val="20"/>
          <w:szCs w:val="20"/>
        </w:rPr>
        <w:t>this ;</w:t>
      </w:r>
      <w:proofErr w:type="gramEnd"/>
      <w:r w:rsidRPr="00CB1894">
        <w:rPr>
          <w:sz w:val="20"/>
          <w:szCs w:val="20"/>
        </w:rPr>
        <w:t xml:space="preserve"> behold, what</w:t>
      </w:r>
      <w:r>
        <w:rPr>
          <w:sz w:val="20"/>
          <w:szCs w:val="20"/>
        </w:rPr>
        <w:t xml:space="preserve"> </w:t>
      </w:r>
      <w:r w:rsidRPr="00CB1894">
        <w:rPr>
          <w:sz w:val="20"/>
          <w:szCs w:val="20"/>
        </w:rPr>
        <w:t>Scripture delivers, and the voice pronounces</w:t>
      </w:r>
      <w:r>
        <w:rPr>
          <w:sz w:val="20"/>
          <w:szCs w:val="20"/>
        </w:rPr>
        <w:t xml:space="preserve"> </w:t>
      </w:r>
      <w:r w:rsidRPr="00CB1894">
        <w:rPr>
          <w:sz w:val="20"/>
          <w:szCs w:val="20"/>
        </w:rPr>
        <w:t>one only way, "In the Beginning God created</w:t>
      </w:r>
      <w:r>
        <w:rPr>
          <w:sz w:val="20"/>
          <w:szCs w:val="20"/>
        </w:rPr>
        <w:t xml:space="preserve"> </w:t>
      </w:r>
      <w:r w:rsidRPr="00CB1894">
        <w:rPr>
          <w:sz w:val="20"/>
          <w:szCs w:val="20"/>
        </w:rPr>
        <w:t>heaven and earth"; is it not understood manifoldly,</w:t>
      </w:r>
      <w:r>
        <w:rPr>
          <w:sz w:val="20"/>
          <w:szCs w:val="20"/>
        </w:rPr>
        <w:t xml:space="preserve"> </w:t>
      </w:r>
      <w:r w:rsidRPr="00CB1894">
        <w:rPr>
          <w:sz w:val="20"/>
          <w:szCs w:val="20"/>
        </w:rPr>
        <w:t>not through any deceit of error, but by</w:t>
      </w:r>
      <w:r>
        <w:rPr>
          <w:sz w:val="20"/>
          <w:szCs w:val="20"/>
        </w:rPr>
        <w:t xml:space="preserve"> </w:t>
      </w:r>
      <w:r w:rsidRPr="00CB1894">
        <w:rPr>
          <w:sz w:val="20"/>
          <w:szCs w:val="20"/>
        </w:rPr>
        <w:t xml:space="preserve">various kinds of true senses? </w:t>
      </w:r>
      <w:proofErr w:type="gramStart"/>
      <w:r w:rsidRPr="00CB1894">
        <w:rPr>
          <w:sz w:val="20"/>
          <w:szCs w:val="20"/>
        </w:rPr>
        <w:t>Thus</w:t>
      </w:r>
      <w:proofErr w:type="gramEnd"/>
      <w:r w:rsidRPr="00CB1894">
        <w:rPr>
          <w:sz w:val="20"/>
          <w:szCs w:val="20"/>
        </w:rPr>
        <w:t xml:space="preserve"> do man's offspring</w:t>
      </w:r>
      <w:r>
        <w:rPr>
          <w:sz w:val="20"/>
          <w:szCs w:val="20"/>
        </w:rPr>
        <w:t xml:space="preserve"> </w:t>
      </w:r>
      <w:r w:rsidRPr="00CB1894">
        <w:rPr>
          <w:sz w:val="20"/>
          <w:szCs w:val="20"/>
        </w:rPr>
        <w:t>"increase" and "multiply."</w:t>
      </w:r>
    </w:p>
    <w:p w14:paraId="692AAFF3" w14:textId="4B72DCBF" w:rsidR="00CB1894" w:rsidRPr="00CB1894" w:rsidRDefault="00CB1894" w:rsidP="00CB1894">
      <w:pPr>
        <w:jc w:val="both"/>
        <w:rPr>
          <w:sz w:val="20"/>
          <w:szCs w:val="20"/>
        </w:rPr>
      </w:pPr>
      <w:r w:rsidRPr="00CB1894">
        <w:rPr>
          <w:sz w:val="20"/>
          <w:szCs w:val="20"/>
        </w:rPr>
        <w:t>37. If therefore we conceive of the natures of</w:t>
      </w:r>
      <w:r>
        <w:rPr>
          <w:sz w:val="20"/>
          <w:szCs w:val="20"/>
        </w:rPr>
        <w:t xml:space="preserve"> </w:t>
      </w:r>
      <w:r w:rsidRPr="00CB1894">
        <w:rPr>
          <w:sz w:val="20"/>
          <w:szCs w:val="20"/>
        </w:rPr>
        <w:t>the things themselves, not allegorically, but</w:t>
      </w:r>
      <w:r>
        <w:rPr>
          <w:sz w:val="20"/>
          <w:szCs w:val="20"/>
        </w:rPr>
        <w:t xml:space="preserve"> </w:t>
      </w:r>
      <w:r w:rsidRPr="00CB1894">
        <w:rPr>
          <w:sz w:val="20"/>
          <w:szCs w:val="20"/>
        </w:rPr>
        <w:t>properly, then does the phrase "increase and</w:t>
      </w:r>
      <w:r>
        <w:rPr>
          <w:sz w:val="20"/>
          <w:szCs w:val="20"/>
        </w:rPr>
        <w:t xml:space="preserve"> </w:t>
      </w:r>
      <w:r w:rsidRPr="00CB1894">
        <w:rPr>
          <w:sz w:val="20"/>
          <w:szCs w:val="20"/>
        </w:rPr>
        <w:t>multiply" agree unto all things that come of</w:t>
      </w:r>
      <w:r>
        <w:rPr>
          <w:sz w:val="20"/>
          <w:szCs w:val="20"/>
        </w:rPr>
        <w:t xml:space="preserve"> </w:t>
      </w:r>
      <w:r w:rsidRPr="00CB1894">
        <w:rPr>
          <w:sz w:val="20"/>
          <w:szCs w:val="20"/>
        </w:rPr>
        <w:t>seed. But if we treat of the words as figuratively</w:t>
      </w:r>
      <w:r>
        <w:rPr>
          <w:sz w:val="20"/>
          <w:szCs w:val="20"/>
        </w:rPr>
        <w:t xml:space="preserve"> </w:t>
      </w:r>
      <w:r w:rsidRPr="00CB1894">
        <w:rPr>
          <w:sz w:val="20"/>
          <w:szCs w:val="20"/>
        </w:rPr>
        <w:t xml:space="preserve">spoken (which I rather </w:t>
      </w:r>
      <w:proofErr w:type="spellStart"/>
      <w:r w:rsidRPr="00CB1894">
        <w:rPr>
          <w:sz w:val="20"/>
          <w:szCs w:val="20"/>
        </w:rPr>
        <w:t>suppose to</w:t>
      </w:r>
      <w:proofErr w:type="spellEnd"/>
      <w:r w:rsidRPr="00CB1894">
        <w:rPr>
          <w:sz w:val="20"/>
          <w:szCs w:val="20"/>
        </w:rPr>
        <w:t xml:space="preserve"> be the purpose</w:t>
      </w:r>
      <w:r>
        <w:rPr>
          <w:sz w:val="20"/>
          <w:szCs w:val="20"/>
        </w:rPr>
        <w:t xml:space="preserve"> </w:t>
      </w:r>
      <w:r w:rsidRPr="00CB1894">
        <w:rPr>
          <w:sz w:val="20"/>
          <w:szCs w:val="20"/>
        </w:rPr>
        <w:t>of the Scripture, which doth not, surely,</w:t>
      </w:r>
      <w:r>
        <w:rPr>
          <w:sz w:val="20"/>
          <w:szCs w:val="20"/>
        </w:rPr>
        <w:t xml:space="preserve"> </w:t>
      </w:r>
      <w:r w:rsidRPr="00CB1894">
        <w:rPr>
          <w:sz w:val="20"/>
          <w:szCs w:val="20"/>
        </w:rPr>
        <w:t>superfluously ascribe this benediction to the offspring</w:t>
      </w:r>
      <w:r>
        <w:rPr>
          <w:sz w:val="20"/>
          <w:szCs w:val="20"/>
        </w:rPr>
        <w:t xml:space="preserve"> </w:t>
      </w:r>
      <w:r w:rsidRPr="00CB1894">
        <w:rPr>
          <w:sz w:val="20"/>
          <w:szCs w:val="20"/>
        </w:rPr>
        <w:t>of aquatic animals and man only), then</w:t>
      </w:r>
      <w:r>
        <w:rPr>
          <w:sz w:val="20"/>
          <w:szCs w:val="20"/>
        </w:rPr>
        <w:t xml:space="preserve"> </w:t>
      </w:r>
      <w:r w:rsidRPr="00CB1894">
        <w:rPr>
          <w:sz w:val="20"/>
          <w:szCs w:val="20"/>
        </w:rPr>
        <w:t>do we find "multitude" to belong to creatures</w:t>
      </w:r>
      <w:r>
        <w:rPr>
          <w:sz w:val="20"/>
          <w:szCs w:val="20"/>
        </w:rPr>
        <w:t xml:space="preserve"> </w:t>
      </w:r>
      <w:r w:rsidRPr="00CB1894">
        <w:rPr>
          <w:sz w:val="20"/>
          <w:szCs w:val="20"/>
        </w:rPr>
        <w:t>spiritual as well as corporeal, as in heaven and</w:t>
      </w:r>
      <w:r>
        <w:rPr>
          <w:sz w:val="20"/>
          <w:szCs w:val="20"/>
        </w:rPr>
        <w:t xml:space="preserve"> </w:t>
      </w:r>
      <w:r w:rsidRPr="00CB1894">
        <w:rPr>
          <w:sz w:val="20"/>
          <w:szCs w:val="20"/>
        </w:rPr>
        <w:t>earth, and to souls both righteous and unrighteous,</w:t>
      </w:r>
      <w:r>
        <w:rPr>
          <w:sz w:val="20"/>
          <w:szCs w:val="20"/>
        </w:rPr>
        <w:t xml:space="preserve"> </w:t>
      </w:r>
      <w:r w:rsidRPr="00CB1894">
        <w:rPr>
          <w:sz w:val="20"/>
          <w:szCs w:val="20"/>
        </w:rPr>
        <w:t>as in light and darkness; and to holy authors</w:t>
      </w:r>
      <w:r>
        <w:rPr>
          <w:sz w:val="20"/>
          <w:szCs w:val="20"/>
        </w:rPr>
        <w:t xml:space="preserve"> </w:t>
      </w:r>
      <w:r w:rsidRPr="00CB1894">
        <w:rPr>
          <w:sz w:val="20"/>
          <w:szCs w:val="20"/>
        </w:rPr>
        <w:t>who have been the ministers of the Law</w:t>
      </w:r>
      <w:r>
        <w:rPr>
          <w:sz w:val="20"/>
          <w:szCs w:val="20"/>
        </w:rPr>
        <w:t xml:space="preserve"> </w:t>
      </w:r>
      <w:r w:rsidRPr="00CB1894">
        <w:rPr>
          <w:sz w:val="20"/>
          <w:szCs w:val="20"/>
        </w:rPr>
        <w:t>unto us, as in the firmament which is settled betwixt</w:t>
      </w:r>
      <w:r>
        <w:rPr>
          <w:sz w:val="20"/>
          <w:szCs w:val="20"/>
        </w:rPr>
        <w:t xml:space="preserve"> </w:t>
      </w:r>
      <w:r w:rsidRPr="00CB1894">
        <w:rPr>
          <w:sz w:val="20"/>
          <w:szCs w:val="20"/>
        </w:rPr>
        <w:t>the waters and the waters ; and to the society</w:t>
      </w:r>
      <w:r>
        <w:rPr>
          <w:sz w:val="20"/>
          <w:szCs w:val="20"/>
        </w:rPr>
        <w:t xml:space="preserve"> </w:t>
      </w:r>
      <w:r w:rsidRPr="00CB1894">
        <w:rPr>
          <w:sz w:val="20"/>
          <w:szCs w:val="20"/>
        </w:rPr>
        <w:t>of people yet in the bitterness of infidelity,</w:t>
      </w:r>
      <w:r>
        <w:rPr>
          <w:sz w:val="20"/>
          <w:szCs w:val="20"/>
        </w:rPr>
        <w:t xml:space="preserve"> </w:t>
      </w:r>
      <w:r w:rsidRPr="00CB1894">
        <w:rPr>
          <w:sz w:val="20"/>
          <w:szCs w:val="20"/>
        </w:rPr>
        <w:t>as in the sea ; and to the zeal of holy souls, as in</w:t>
      </w:r>
      <w:r>
        <w:rPr>
          <w:sz w:val="20"/>
          <w:szCs w:val="20"/>
        </w:rPr>
        <w:t xml:space="preserve"> </w:t>
      </w:r>
      <w:r w:rsidRPr="00CB1894">
        <w:rPr>
          <w:sz w:val="20"/>
          <w:szCs w:val="20"/>
        </w:rPr>
        <w:t>the dry land; and to works of mercy belonging</w:t>
      </w:r>
      <w:r>
        <w:rPr>
          <w:sz w:val="20"/>
          <w:szCs w:val="20"/>
        </w:rPr>
        <w:t xml:space="preserve"> </w:t>
      </w:r>
      <w:r w:rsidRPr="00CB1894">
        <w:rPr>
          <w:sz w:val="20"/>
          <w:szCs w:val="20"/>
        </w:rPr>
        <w:t>to this present life, as in the herbs bearing seed,</w:t>
      </w:r>
      <w:r>
        <w:rPr>
          <w:sz w:val="20"/>
          <w:szCs w:val="20"/>
        </w:rPr>
        <w:t xml:space="preserve"> </w:t>
      </w:r>
      <w:r w:rsidRPr="00CB1894">
        <w:rPr>
          <w:sz w:val="20"/>
          <w:szCs w:val="20"/>
        </w:rPr>
        <w:t>and in trees bearing fruit; and to spiritual gifts</w:t>
      </w:r>
      <w:r>
        <w:rPr>
          <w:sz w:val="20"/>
          <w:szCs w:val="20"/>
        </w:rPr>
        <w:t xml:space="preserve"> </w:t>
      </w:r>
      <w:r w:rsidRPr="00CB1894">
        <w:rPr>
          <w:sz w:val="20"/>
          <w:szCs w:val="20"/>
        </w:rPr>
        <w:t>set forth for edification, as in the lights of heaven:</w:t>
      </w:r>
      <w:r>
        <w:rPr>
          <w:sz w:val="20"/>
          <w:szCs w:val="20"/>
        </w:rPr>
        <w:t xml:space="preserve"> </w:t>
      </w:r>
      <w:r w:rsidRPr="00CB1894">
        <w:rPr>
          <w:sz w:val="20"/>
          <w:szCs w:val="20"/>
        </w:rPr>
        <w:t>and to affections formed unto temperance.</w:t>
      </w:r>
      <w:r>
        <w:rPr>
          <w:sz w:val="20"/>
          <w:szCs w:val="20"/>
        </w:rPr>
        <w:t xml:space="preserve"> </w:t>
      </w:r>
      <w:r w:rsidRPr="00CB1894">
        <w:rPr>
          <w:sz w:val="20"/>
          <w:szCs w:val="20"/>
        </w:rPr>
        <w:t>as in the living soul. In all these instances we</w:t>
      </w:r>
      <w:r>
        <w:rPr>
          <w:sz w:val="20"/>
          <w:szCs w:val="20"/>
        </w:rPr>
        <w:t xml:space="preserve"> </w:t>
      </w:r>
      <w:r w:rsidRPr="00CB1894">
        <w:rPr>
          <w:sz w:val="20"/>
          <w:szCs w:val="20"/>
        </w:rPr>
        <w:t>meet with multitudes, abundance, and increase;</w:t>
      </w:r>
      <w:r>
        <w:rPr>
          <w:sz w:val="20"/>
          <w:szCs w:val="20"/>
        </w:rPr>
        <w:t xml:space="preserve"> </w:t>
      </w:r>
      <w:r w:rsidRPr="00CB1894">
        <w:rPr>
          <w:sz w:val="20"/>
          <w:szCs w:val="20"/>
        </w:rPr>
        <w:t>but what shall in such wise "increase and multiply"</w:t>
      </w:r>
      <w:r>
        <w:rPr>
          <w:sz w:val="20"/>
          <w:szCs w:val="20"/>
        </w:rPr>
        <w:t xml:space="preserve"> </w:t>
      </w:r>
      <w:r w:rsidRPr="00CB1894">
        <w:rPr>
          <w:sz w:val="20"/>
          <w:szCs w:val="20"/>
        </w:rPr>
        <w:t>that one thing may be expressed many</w:t>
      </w:r>
      <w:r>
        <w:rPr>
          <w:sz w:val="20"/>
          <w:szCs w:val="20"/>
        </w:rPr>
        <w:t xml:space="preserve"> </w:t>
      </w:r>
      <w:r w:rsidRPr="00CB1894">
        <w:rPr>
          <w:sz w:val="20"/>
          <w:szCs w:val="20"/>
        </w:rPr>
        <w:t>ways, and one expression understood many</w:t>
      </w:r>
      <w:r>
        <w:rPr>
          <w:sz w:val="20"/>
          <w:szCs w:val="20"/>
        </w:rPr>
        <w:t xml:space="preserve"> </w:t>
      </w:r>
      <w:r w:rsidRPr="00CB1894">
        <w:rPr>
          <w:sz w:val="20"/>
          <w:szCs w:val="20"/>
        </w:rPr>
        <w:t>ways, we find not. except in signs corporeally expressed,</w:t>
      </w:r>
      <w:r>
        <w:rPr>
          <w:sz w:val="20"/>
          <w:szCs w:val="20"/>
        </w:rPr>
        <w:t xml:space="preserve"> </w:t>
      </w:r>
      <w:r w:rsidRPr="00CB1894">
        <w:rPr>
          <w:sz w:val="20"/>
          <w:szCs w:val="20"/>
        </w:rPr>
        <w:t>and in things mentally conceived. By</w:t>
      </w:r>
      <w:r>
        <w:rPr>
          <w:sz w:val="20"/>
          <w:szCs w:val="20"/>
        </w:rPr>
        <w:t xml:space="preserve"> </w:t>
      </w:r>
      <w:r w:rsidRPr="00CB1894">
        <w:rPr>
          <w:sz w:val="20"/>
          <w:szCs w:val="20"/>
        </w:rPr>
        <w:t>signs corporeally pronounced we understand the</w:t>
      </w:r>
      <w:r>
        <w:rPr>
          <w:sz w:val="20"/>
          <w:szCs w:val="20"/>
        </w:rPr>
        <w:t xml:space="preserve"> </w:t>
      </w:r>
      <w:r w:rsidRPr="00CB1894">
        <w:rPr>
          <w:sz w:val="20"/>
          <w:szCs w:val="20"/>
        </w:rPr>
        <w:t>generations of the waters, necessarily occasioned</w:t>
      </w:r>
      <w:r>
        <w:rPr>
          <w:sz w:val="20"/>
          <w:szCs w:val="20"/>
        </w:rPr>
        <w:t xml:space="preserve"> </w:t>
      </w:r>
      <w:r w:rsidRPr="00CB1894">
        <w:rPr>
          <w:sz w:val="20"/>
          <w:szCs w:val="20"/>
        </w:rPr>
        <w:t xml:space="preserve">by the depth of the </w:t>
      </w:r>
      <w:proofErr w:type="gramStart"/>
      <w:r w:rsidRPr="00CB1894">
        <w:rPr>
          <w:sz w:val="20"/>
          <w:szCs w:val="20"/>
        </w:rPr>
        <w:t>flesh ;</w:t>
      </w:r>
      <w:proofErr w:type="gramEnd"/>
      <w:r w:rsidRPr="00CB1894">
        <w:rPr>
          <w:sz w:val="20"/>
          <w:szCs w:val="20"/>
        </w:rPr>
        <w:t xml:space="preserve"> by things mentally</w:t>
      </w:r>
      <w:r>
        <w:rPr>
          <w:sz w:val="20"/>
          <w:szCs w:val="20"/>
        </w:rPr>
        <w:t xml:space="preserve"> </w:t>
      </w:r>
      <w:r w:rsidRPr="00CB1894">
        <w:rPr>
          <w:sz w:val="20"/>
          <w:szCs w:val="20"/>
        </w:rPr>
        <w:t>conceived, human generations, on account of the</w:t>
      </w:r>
      <w:r>
        <w:rPr>
          <w:sz w:val="20"/>
          <w:szCs w:val="20"/>
        </w:rPr>
        <w:t xml:space="preserve"> </w:t>
      </w:r>
      <w:r w:rsidRPr="00CB1894">
        <w:rPr>
          <w:sz w:val="20"/>
          <w:szCs w:val="20"/>
        </w:rPr>
        <w:t>fruitfulness of reason. And for this end do we</w:t>
      </w:r>
      <w:r>
        <w:rPr>
          <w:sz w:val="20"/>
          <w:szCs w:val="20"/>
        </w:rPr>
        <w:t xml:space="preserve"> </w:t>
      </w:r>
      <w:r w:rsidRPr="00CB1894">
        <w:rPr>
          <w:sz w:val="20"/>
          <w:szCs w:val="20"/>
        </w:rPr>
        <w:t xml:space="preserve">believe </w:t>
      </w:r>
      <w:proofErr w:type="gramStart"/>
      <w:r w:rsidRPr="00CB1894">
        <w:rPr>
          <w:sz w:val="20"/>
          <w:szCs w:val="20"/>
        </w:rPr>
        <w:t>Thee</w:t>
      </w:r>
      <w:proofErr w:type="gramEnd"/>
      <w:r w:rsidRPr="00CB1894">
        <w:rPr>
          <w:sz w:val="20"/>
          <w:szCs w:val="20"/>
        </w:rPr>
        <w:t>. Lord, to have said to these kinds.</w:t>
      </w:r>
      <w:r>
        <w:rPr>
          <w:sz w:val="20"/>
          <w:szCs w:val="20"/>
        </w:rPr>
        <w:t xml:space="preserve"> </w:t>
      </w:r>
      <w:r w:rsidRPr="00CB1894">
        <w:rPr>
          <w:sz w:val="20"/>
          <w:szCs w:val="20"/>
        </w:rPr>
        <w:t xml:space="preserve">"Increase and multiply.'' For in this </w:t>
      </w:r>
      <w:proofErr w:type="gramStart"/>
      <w:r w:rsidRPr="00CB1894">
        <w:rPr>
          <w:sz w:val="20"/>
          <w:szCs w:val="20"/>
        </w:rPr>
        <w:t>blessing</w:t>
      </w:r>
      <w:proofErr w:type="gramEnd"/>
      <w:r w:rsidRPr="00CB1894">
        <w:rPr>
          <w:sz w:val="20"/>
          <w:szCs w:val="20"/>
        </w:rPr>
        <w:t xml:space="preserve"> I</w:t>
      </w:r>
      <w:r>
        <w:rPr>
          <w:sz w:val="20"/>
          <w:szCs w:val="20"/>
        </w:rPr>
        <w:t xml:space="preserve"> </w:t>
      </w:r>
      <w:r w:rsidRPr="00CB1894">
        <w:rPr>
          <w:sz w:val="20"/>
          <w:szCs w:val="20"/>
        </w:rPr>
        <w:t>conceive Thee to have granted us a power and a</w:t>
      </w:r>
      <w:r>
        <w:rPr>
          <w:sz w:val="20"/>
          <w:szCs w:val="20"/>
        </w:rPr>
        <w:t xml:space="preserve"> </w:t>
      </w:r>
      <w:r w:rsidRPr="00CB1894">
        <w:rPr>
          <w:sz w:val="20"/>
          <w:szCs w:val="20"/>
        </w:rPr>
        <w:t>faculty, both to express several ways what we</w:t>
      </w:r>
      <w:r>
        <w:rPr>
          <w:sz w:val="20"/>
          <w:szCs w:val="20"/>
        </w:rPr>
        <w:t xml:space="preserve"> </w:t>
      </w:r>
      <w:r w:rsidRPr="00CB1894">
        <w:rPr>
          <w:sz w:val="20"/>
          <w:szCs w:val="20"/>
        </w:rPr>
        <w:t>understand but one. and to understand several</w:t>
      </w:r>
      <w:r>
        <w:rPr>
          <w:sz w:val="20"/>
          <w:szCs w:val="20"/>
        </w:rPr>
        <w:t xml:space="preserve"> </w:t>
      </w:r>
      <w:r w:rsidRPr="00CB1894">
        <w:rPr>
          <w:sz w:val="20"/>
          <w:szCs w:val="20"/>
        </w:rPr>
        <w:t>ways what we read to be obscurely delivered</w:t>
      </w:r>
      <w:r>
        <w:rPr>
          <w:sz w:val="20"/>
          <w:szCs w:val="20"/>
        </w:rPr>
        <w:t xml:space="preserve"> </w:t>
      </w:r>
      <w:r w:rsidRPr="00CB1894">
        <w:rPr>
          <w:sz w:val="20"/>
          <w:szCs w:val="20"/>
        </w:rPr>
        <w:t>but in one. Thus are the waters of the sea replenished,</w:t>
      </w:r>
      <w:r>
        <w:rPr>
          <w:sz w:val="20"/>
          <w:szCs w:val="20"/>
        </w:rPr>
        <w:t xml:space="preserve"> </w:t>
      </w:r>
      <w:r w:rsidRPr="00CB1894">
        <w:rPr>
          <w:sz w:val="20"/>
          <w:szCs w:val="20"/>
        </w:rPr>
        <w:t>which are not moved but by several</w:t>
      </w:r>
      <w:r>
        <w:rPr>
          <w:sz w:val="20"/>
          <w:szCs w:val="20"/>
        </w:rPr>
        <w:t xml:space="preserve"> </w:t>
      </w:r>
      <w:r w:rsidRPr="00CB1894">
        <w:rPr>
          <w:sz w:val="20"/>
          <w:szCs w:val="20"/>
        </w:rPr>
        <w:t>significations; thus with human increase is the</w:t>
      </w:r>
      <w:r>
        <w:rPr>
          <w:sz w:val="20"/>
          <w:szCs w:val="20"/>
        </w:rPr>
        <w:t xml:space="preserve"> </w:t>
      </w:r>
      <w:r w:rsidRPr="00CB1894">
        <w:rPr>
          <w:sz w:val="20"/>
          <w:szCs w:val="20"/>
        </w:rPr>
        <w:t xml:space="preserve">earth also replenished, whose dryness </w:t>
      </w:r>
      <w:proofErr w:type="spellStart"/>
      <w:r w:rsidRPr="00CB1894">
        <w:rPr>
          <w:sz w:val="20"/>
          <w:szCs w:val="20"/>
        </w:rPr>
        <w:t>appeareth</w:t>
      </w:r>
      <w:proofErr w:type="spellEnd"/>
      <w:r>
        <w:rPr>
          <w:sz w:val="20"/>
          <w:szCs w:val="20"/>
        </w:rPr>
        <w:t xml:space="preserve"> </w:t>
      </w:r>
      <w:r w:rsidRPr="00CB1894">
        <w:rPr>
          <w:sz w:val="20"/>
          <w:szCs w:val="20"/>
        </w:rPr>
        <w:t xml:space="preserve">in its </w:t>
      </w:r>
      <w:proofErr w:type="gramStart"/>
      <w:r w:rsidRPr="00CB1894">
        <w:rPr>
          <w:sz w:val="20"/>
          <w:szCs w:val="20"/>
        </w:rPr>
        <w:t>longing.</w:t>
      </w:r>
      <w:r>
        <w:rPr>
          <w:rFonts w:cstheme="minorHAnsi"/>
          <w:sz w:val="20"/>
          <w:szCs w:val="20"/>
        </w:rPr>
        <w:t>¹</w:t>
      </w:r>
      <w:proofErr w:type="gramEnd"/>
      <w:r w:rsidRPr="00CB1894">
        <w:rPr>
          <w:sz w:val="20"/>
          <w:szCs w:val="20"/>
        </w:rPr>
        <w:t xml:space="preserve"> and reason </w:t>
      </w:r>
      <w:proofErr w:type="spellStart"/>
      <w:r w:rsidRPr="00CB1894">
        <w:rPr>
          <w:sz w:val="20"/>
          <w:szCs w:val="20"/>
        </w:rPr>
        <w:t>ruleth</w:t>
      </w:r>
      <w:proofErr w:type="spellEnd"/>
      <w:r w:rsidRPr="00CB1894">
        <w:rPr>
          <w:sz w:val="20"/>
          <w:szCs w:val="20"/>
        </w:rPr>
        <w:t xml:space="preserve"> over it.</w:t>
      </w:r>
    </w:p>
    <w:p w14:paraId="554299B1" w14:textId="082260A8" w:rsidR="003529B3" w:rsidRDefault="00CB1894" w:rsidP="00CB1894">
      <w:pPr>
        <w:jc w:val="both"/>
        <w:rPr>
          <w:sz w:val="20"/>
          <w:szCs w:val="20"/>
        </w:rPr>
      </w:pPr>
      <w:r w:rsidRPr="00CB1894">
        <w:rPr>
          <w:sz w:val="20"/>
          <w:szCs w:val="20"/>
        </w:rPr>
        <w:t xml:space="preserve">[XXV] 38. </w:t>
      </w:r>
      <w:r>
        <w:rPr>
          <w:sz w:val="20"/>
          <w:szCs w:val="20"/>
        </w:rPr>
        <w:t>I</w:t>
      </w:r>
      <w:r w:rsidRPr="00CB1894">
        <w:rPr>
          <w:sz w:val="20"/>
          <w:szCs w:val="20"/>
        </w:rPr>
        <w:t xml:space="preserve"> would also say. Lord my God.</w:t>
      </w:r>
      <w:r>
        <w:rPr>
          <w:sz w:val="20"/>
          <w:szCs w:val="20"/>
        </w:rPr>
        <w:t xml:space="preserve"> </w:t>
      </w:r>
      <w:r w:rsidRPr="00CB1894">
        <w:rPr>
          <w:sz w:val="20"/>
          <w:szCs w:val="20"/>
        </w:rPr>
        <w:t>what the following Scripture minds me of: yea.</w:t>
      </w:r>
      <w:r>
        <w:rPr>
          <w:sz w:val="20"/>
          <w:szCs w:val="20"/>
        </w:rPr>
        <w:t xml:space="preserve"> </w:t>
      </w:r>
      <w:r w:rsidRPr="00CB1894">
        <w:rPr>
          <w:sz w:val="20"/>
          <w:szCs w:val="20"/>
        </w:rPr>
        <w:t>I will say. and not fear. For I will say the truth.</w:t>
      </w:r>
      <w:r>
        <w:rPr>
          <w:sz w:val="20"/>
          <w:szCs w:val="20"/>
        </w:rPr>
        <w:t xml:space="preserve"> </w:t>
      </w:r>
      <w:r w:rsidRPr="00CB1894">
        <w:rPr>
          <w:sz w:val="20"/>
          <w:szCs w:val="20"/>
        </w:rPr>
        <w:t xml:space="preserve">Thyself inspiring me with what Thou </w:t>
      </w:r>
      <w:proofErr w:type="spellStart"/>
      <w:r w:rsidRPr="00CB1894">
        <w:rPr>
          <w:sz w:val="20"/>
          <w:szCs w:val="20"/>
        </w:rPr>
        <w:t>willedst</w:t>
      </w:r>
      <w:proofErr w:type="spellEnd"/>
      <w:r>
        <w:rPr>
          <w:sz w:val="20"/>
          <w:szCs w:val="20"/>
        </w:rPr>
        <w:t xml:space="preserve"> </w:t>
      </w:r>
      <w:r w:rsidRPr="00CB1894">
        <w:rPr>
          <w:sz w:val="20"/>
          <w:szCs w:val="20"/>
        </w:rPr>
        <w:t>me to deliver out of those words. But by no</w:t>
      </w:r>
      <w:r>
        <w:rPr>
          <w:sz w:val="20"/>
          <w:szCs w:val="20"/>
        </w:rPr>
        <w:t xml:space="preserve"> </w:t>
      </w:r>
      <w:r w:rsidRPr="00CB1894">
        <w:rPr>
          <w:sz w:val="20"/>
          <w:szCs w:val="20"/>
        </w:rPr>
        <w:t>other inspiration than Thine do I believe myself</w:t>
      </w:r>
      <w:r>
        <w:rPr>
          <w:sz w:val="20"/>
          <w:szCs w:val="20"/>
        </w:rPr>
        <w:t xml:space="preserve"> </w:t>
      </w:r>
      <w:r w:rsidRPr="00CB1894">
        <w:rPr>
          <w:sz w:val="20"/>
          <w:szCs w:val="20"/>
        </w:rPr>
        <w:t>to speak truth, seeing Thou art the Truth,</w:t>
      </w:r>
      <w:r>
        <w:rPr>
          <w:sz w:val="20"/>
          <w:szCs w:val="20"/>
        </w:rPr>
        <w:t xml:space="preserve"> </w:t>
      </w:r>
      <w:r w:rsidRPr="00CB1894">
        <w:rPr>
          <w:sz w:val="20"/>
          <w:szCs w:val="20"/>
        </w:rPr>
        <w:t xml:space="preserve">and every man a </w:t>
      </w:r>
      <w:proofErr w:type="gramStart"/>
      <w:r w:rsidRPr="00CB1894">
        <w:rPr>
          <w:sz w:val="20"/>
          <w:szCs w:val="20"/>
        </w:rPr>
        <w:t>liar.</w:t>
      </w:r>
      <w:r>
        <w:rPr>
          <w:rFonts w:cstheme="minorHAnsi"/>
          <w:sz w:val="20"/>
          <w:szCs w:val="20"/>
        </w:rPr>
        <w:t>²</w:t>
      </w:r>
      <w:proofErr w:type="gramEnd"/>
      <w:r w:rsidRPr="00CB1894">
        <w:rPr>
          <w:sz w:val="20"/>
          <w:szCs w:val="20"/>
        </w:rPr>
        <w:t xml:space="preserve"> He therefore "that </w:t>
      </w:r>
      <w:proofErr w:type="spellStart"/>
      <w:r w:rsidRPr="00CB1894">
        <w:rPr>
          <w:sz w:val="20"/>
          <w:szCs w:val="20"/>
        </w:rPr>
        <w:t>speaketh</w:t>
      </w:r>
      <w:proofErr w:type="spellEnd"/>
      <w:r>
        <w:rPr>
          <w:sz w:val="20"/>
          <w:szCs w:val="20"/>
        </w:rPr>
        <w:t xml:space="preserve"> </w:t>
      </w:r>
      <w:r w:rsidRPr="00CB1894">
        <w:rPr>
          <w:sz w:val="20"/>
          <w:szCs w:val="20"/>
        </w:rPr>
        <w:t xml:space="preserve">a lie </w:t>
      </w:r>
      <w:proofErr w:type="spellStart"/>
      <w:r w:rsidRPr="00CB1894">
        <w:rPr>
          <w:sz w:val="20"/>
          <w:szCs w:val="20"/>
        </w:rPr>
        <w:t>speaketh</w:t>
      </w:r>
      <w:proofErr w:type="spellEnd"/>
      <w:r w:rsidRPr="00CB1894">
        <w:rPr>
          <w:sz w:val="20"/>
          <w:szCs w:val="20"/>
        </w:rPr>
        <w:t xml:space="preserve"> of his own";</w:t>
      </w:r>
      <w:r>
        <w:rPr>
          <w:rFonts w:cstheme="minorHAnsi"/>
          <w:sz w:val="20"/>
          <w:szCs w:val="20"/>
        </w:rPr>
        <w:t>³</w:t>
      </w:r>
      <w:r w:rsidRPr="00CB1894">
        <w:rPr>
          <w:sz w:val="20"/>
          <w:szCs w:val="20"/>
        </w:rPr>
        <w:t xml:space="preserve"> that therefore I</w:t>
      </w:r>
      <w:r>
        <w:rPr>
          <w:sz w:val="20"/>
          <w:szCs w:val="20"/>
        </w:rPr>
        <w:t xml:space="preserve"> </w:t>
      </w:r>
      <w:r w:rsidRPr="00CB1894">
        <w:rPr>
          <w:sz w:val="20"/>
          <w:szCs w:val="20"/>
        </w:rPr>
        <w:t>may speak truth, I will speak of Thine. Behold.</w:t>
      </w:r>
      <w:r>
        <w:rPr>
          <w:sz w:val="20"/>
          <w:szCs w:val="20"/>
        </w:rPr>
        <w:t xml:space="preserve"> </w:t>
      </w:r>
      <w:r w:rsidRPr="00CB1894">
        <w:rPr>
          <w:sz w:val="20"/>
          <w:szCs w:val="20"/>
        </w:rPr>
        <w:t>Thou hast given unto us for food "every herb</w:t>
      </w:r>
      <w:r>
        <w:rPr>
          <w:sz w:val="20"/>
          <w:szCs w:val="20"/>
        </w:rPr>
        <w:t xml:space="preserve"> </w:t>
      </w:r>
      <w:r w:rsidRPr="00CB1894">
        <w:rPr>
          <w:sz w:val="20"/>
          <w:szCs w:val="20"/>
        </w:rPr>
        <w:t>bearing seed" which is upon all the earth, "and</w:t>
      </w:r>
      <w:r>
        <w:rPr>
          <w:sz w:val="20"/>
          <w:szCs w:val="20"/>
        </w:rPr>
        <w:t xml:space="preserve"> </w:t>
      </w:r>
      <w:r w:rsidRPr="00CB1894">
        <w:rPr>
          <w:sz w:val="20"/>
          <w:szCs w:val="20"/>
        </w:rPr>
        <w:t>every tree, in which is the fruit of a tree yielding</w:t>
      </w:r>
      <w:r>
        <w:rPr>
          <w:sz w:val="20"/>
          <w:szCs w:val="20"/>
        </w:rPr>
        <w:t xml:space="preserve"> </w:t>
      </w:r>
      <w:r w:rsidRPr="00CB1894">
        <w:rPr>
          <w:sz w:val="20"/>
          <w:szCs w:val="20"/>
        </w:rPr>
        <w:t>seed."</w:t>
      </w:r>
      <w:r>
        <w:rPr>
          <w:rFonts w:cstheme="minorHAnsi"/>
          <w:sz w:val="20"/>
          <w:szCs w:val="20"/>
        </w:rPr>
        <w:t>⁴</w:t>
      </w:r>
      <w:r w:rsidRPr="00CB1894">
        <w:rPr>
          <w:sz w:val="20"/>
          <w:szCs w:val="20"/>
        </w:rPr>
        <w:t xml:space="preserve"> </w:t>
      </w:r>
      <w:proofErr w:type="gramStart"/>
      <w:r w:rsidRPr="00CB1894">
        <w:rPr>
          <w:sz w:val="20"/>
          <w:szCs w:val="20"/>
        </w:rPr>
        <w:t>And</w:t>
      </w:r>
      <w:proofErr w:type="gramEnd"/>
      <w:r w:rsidRPr="00CB1894">
        <w:rPr>
          <w:sz w:val="20"/>
          <w:szCs w:val="20"/>
        </w:rPr>
        <w:t xml:space="preserve"> not to us alone, but also to all</w:t>
      </w:r>
      <w:r>
        <w:rPr>
          <w:sz w:val="20"/>
          <w:szCs w:val="20"/>
        </w:rPr>
        <w:t xml:space="preserve"> </w:t>
      </w:r>
      <w:r w:rsidRPr="00CB1894">
        <w:rPr>
          <w:sz w:val="20"/>
          <w:szCs w:val="20"/>
        </w:rPr>
        <w:t>the fowls of the air. and to the beasts of the</w:t>
      </w:r>
      <w:r>
        <w:rPr>
          <w:sz w:val="20"/>
          <w:szCs w:val="20"/>
        </w:rPr>
        <w:t xml:space="preserve"> </w:t>
      </w:r>
      <w:r w:rsidRPr="00CB1894">
        <w:rPr>
          <w:sz w:val="20"/>
          <w:szCs w:val="20"/>
        </w:rPr>
        <w:t xml:space="preserve">earth, and to all creeping </w:t>
      </w:r>
      <w:proofErr w:type="gramStart"/>
      <w:r w:rsidRPr="00CB1894">
        <w:rPr>
          <w:sz w:val="20"/>
          <w:szCs w:val="20"/>
        </w:rPr>
        <w:t>things;</w:t>
      </w:r>
      <w:r>
        <w:rPr>
          <w:rFonts w:cstheme="minorHAnsi"/>
          <w:sz w:val="20"/>
          <w:szCs w:val="20"/>
        </w:rPr>
        <w:t>⁵</w:t>
      </w:r>
      <w:proofErr w:type="gramEnd"/>
      <w:r w:rsidRPr="00CB1894">
        <w:rPr>
          <w:sz w:val="20"/>
          <w:szCs w:val="20"/>
        </w:rPr>
        <w:t xml:space="preserve"> but unto the</w:t>
      </w:r>
      <w:r>
        <w:rPr>
          <w:sz w:val="20"/>
          <w:szCs w:val="20"/>
        </w:rPr>
        <w:t xml:space="preserve"> </w:t>
      </w:r>
      <w:r w:rsidRPr="00CB1894">
        <w:rPr>
          <w:sz w:val="20"/>
          <w:szCs w:val="20"/>
        </w:rPr>
        <w:t>fishes and to the great whales, hast Thou not</w:t>
      </w:r>
      <w:r>
        <w:rPr>
          <w:sz w:val="20"/>
          <w:szCs w:val="20"/>
        </w:rPr>
        <w:t xml:space="preserve"> </w:t>
      </w:r>
      <w:r w:rsidRPr="00CB1894">
        <w:rPr>
          <w:sz w:val="20"/>
          <w:szCs w:val="20"/>
        </w:rPr>
        <w:t>given them. Now we said that by these fruits of</w:t>
      </w:r>
      <w:r>
        <w:rPr>
          <w:sz w:val="20"/>
          <w:szCs w:val="20"/>
        </w:rPr>
        <w:t xml:space="preserve"> </w:t>
      </w:r>
      <w:r w:rsidRPr="00CB1894">
        <w:rPr>
          <w:sz w:val="20"/>
          <w:szCs w:val="20"/>
        </w:rPr>
        <w:t>the earths were signified, and figured in an allegory,</w:t>
      </w:r>
      <w:r>
        <w:rPr>
          <w:sz w:val="20"/>
          <w:szCs w:val="20"/>
        </w:rPr>
        <w:t xml:space="preserve"> </w:t>
      </w:r>
      <w:r w:rsidRPr="00CB1894">
        <w:rPr>
          <w:sz w:val="20"/>
          <w:szCs w:val="20"/>
        </w:rPr>
        <w:t>the works of mercy which are provided for</w:t>
      </w:r>
      <w:r>
        <w:rPr>
          <w:sz w:val="20"/>
          <w:szCs w:val="20"/>
        </w:rPr>
        <w:t xml:space="preserve"> </w:t>
      </w:r>
      <w:r w:rsidRPr="00CB1894">
        <w:rPr>
          <w:sz w:val="20"/>
          <w:szCs w:val="20"/>
        </w:rPr>
        <w:t>the necessities of this life out of the fruitful</w:t>
      </w:r>
      <w:r>
        <w:rPr>
          <w:sz w:val="20"/>
          <w:szCs w:val="20"/>
        </w:rPr>
        <w:t xml:space="preserve"> </w:t>
      </w:r>
      <w:r w:rsidRPr="00CB1894">
        <w:rPr>
          <w:sz w:val="20"/>
          <w:szCs w:val="20"/>
        </w:rPr>
        <w:t>earth. Such an earth was the devout Onesiphorus.</w:t>
      </w:r>
      <w:r>
        <w:rPr>
          <w:sz w:val="20"/>
          <w:szCs w:val="20"/>
        </w:rPr>
        <w:t xml:space="preserve"> </w:t>
      </w:r>
      <w:r w:rsidRPr="00CB1894">
        <w:rPr>
          <w:sz w:val="20"/>
          <w:szCs w:val="20"/>
        </w:rPr>
        <w:t xml:space="preserve">unto whose house Thou </w:t>
      </w:r>
      <w:proofErr w:type="spellStart"/>
      <w:r w:rsidRPr="00CB1894">
        <w:rPr>
          <w:sz w:val="20"/>
          <w:szCs w:val="20"/>
        </w:rPr>
        <w:t>gavest</w:t>
      </w:r>
      <w:proofErr w:type="spellEnd"/>
      <w:r w:rsidRPr="00CB1894">
        <w:rPr>
          <w:sz w:val="20"/>
          <w:szCs w:val="20"/>
        </w:rPr>
        <w:t xml:space="preserve"> mercy.</w:t>
      </w:r>
      <w:r>
        <w:rPr>
          <w:sz w:val="20"/>
          <w:szCs w:val="20"/>
        </w:rPr>
        <w:t xml:space="preserve"> </w:t>
      </w:r>
      <w:r w:rsidRPr="00CB1894">
        <w:rPr>
          <w:sz w:val="20"/>
          <w:szCs w:val="20"/>
        </w:rPr>
        <w:t>because he often refreshed Thy Paul, and was</w:t>
      </w:r>
      <w:r>
        <w:rPr>
          <w:sz w:val="20"/>
          <w:szCs w:val="20"/>
        </w:rPr>
        <w:t xml:space="preserve"> </w:t>
      </w:r>
      <w:r w:rsidRPr="00CB1894">
        <w:rPr>
          <w:sz w:val="20"/>
          <w:szCs w:val="20"/>
        </w:rPr>
        <w:t xml:space="preserve">not ashamed of his </w:t>
      </w:r>
      <w:proofErr w:type="gramStart"/>
      <w:r w:rsidRPr="00CB1894">
        <w:rPr>
          <w:sz w:val="20"/>
          <w:szCs w:val="20"/>
        </w:rPr>
        <w:t>chain.</w:t>
      </w:r>
      <w:r>
        <w:rPr>
          <w:rFonts w:cstheme="minorHAnsi"/>
          <w:sz w:val="20"/>
          <w:szCs w:val="20"/>
        </w:rPr>
        <w:t>⁶</w:t>
      </w:r>
      <w:proofErr w:type="gramEnd"/>
      <w:r w:rsidRPr="00CB1894">
        <w:rPr>
          <w:sz w:val="20"/>
          <w:szCs w:val="20"/>
        </w:rPr>
        <w:t xml:space="preserve"> Thus did also the</w:t>
      </w:r>
      <w:r>
        <w:rPr>
          <w:sz w:val="20"/>
          <w:szCs w:val="20"/>
        </w:rPr>
        <w:t xml:space="preserve"> </w:t>
      </w:r>
      <w:r w:rsidRPr="00CB1894">
        <w:rPr>
          <w:sz w:val="20"/>
          <w:szCs w:val="20"/>
        </w:rPr>
        <w:t>brethren, and such fruit did they bear, who out</w:t>
      </w:r>
      <w:r>
        <w:rPr>
          <w:sz w:val="20"/>
          <w:szCs w:val="20"/>
        </w:rPr>
        <w:t xml:space="preserve"> </w:t>
      </w:r>
      <w:r w:rsidRPr="00CB1894">
        <w:rPr>
          <w:sz w:val="20"/>
          <w:szCs w:val="20"/>
        </w:rPr>
        <w:t>of Macedonia, supplied what was lacking to</w:t>
      </w:r>
    </w:p>
    <w:p w14:paraId="634FA966" w14:textId="357ED467" w:rsidR="00143000" w:rsidRPr="00BE76D9" w:rsidRDefault="00CB1894" w:rsidP="00143000">
      <w:pPr>
        <w:spacing w:after="0"/>
        <w:jc w:val="both"/>
        <w:rPr>
          <w:sz w:val="16"/>
          <w:szCs w:val="16"/>
          <w:lang w:val="nl-NL"/>
        </w:rPr>
      </w:pPr>
      <w:r w:rsidRPr="00143000">
        <w:rPr>
          <w:rFonts w:cstheme="minorHAnsi"/>
          <w:sz w:val="16"/>
          <w:szCs w:val="16"/>
        </w:rPr>
        <w:t>¹</w:t>
      </w:r>
      <w:r w:rsidRPr="00143000">
        <w:rPr>
          <w:sz w:val="16"/>
          <w:szCs w:val="16"/>
        </w:rPr>
        <w:t>S</w:t>
      </w:r>
      <w:r w:rsidRPr="00CB1894">
        <w:rPr>
          <w:sz w:val="16"/>
          <w:szCs w:val="16"/>
        </w:rPr>
        <w:t>ee above, 21.</w:t>
      </w:r>
      <w:r w:rsidRPr="00143000">
        <w:rPr>
          <w:sz w:val="16"/>
          <w:szCs w:val="16"/>
        </w:rPr>
        <w:tab/>
      </w:r>
      <w:r w:rsidRPr="00143000">
        <w:rPr>
          <w:rFonts w:cstheme="minorHAnsi"/>
          <w:sz w:val="16"/>
          <w:szCs w:val="16"/>
        </w:rPr>
        <w:t>²</w:t>
      </w:r>
      <w:r w:rsidRPr="00CB1894">
        <w:rPr>
          <w:sz w:val="16"/>
          <w:szCs w:val="16"/>
        </w:rPr>
        <w:t>Rom. 3. 4; Ps. 116. 11.</w:t>
      </w:r>
      <w:r w:rsidR="00143000" w:rsidRPr="00143000">
        <w:rPr>
          <w:sz w:val="16"/>
          <w:szCs w:val="16"/>
        </w:rPr>
        <w:tab/>
      </w:r>
      <w:r w:rsidR="00143000" w:rsidRPr="00143000">
        <w:rPr>
          <w:rFonts w:cstheme="minorHAnsi"/>
          <w:sz w:val="16"/>
          <w:szCs w:val="16"/>
        </w:rPr>
        <w:t>³</w:t>
      </w:r>
      <w:r w:rsidRPr="00CB1894">
        <w:rPr>
          <w:sz w:val="16"/>
          <w:szCs w:val="16"/>
        </w:rPr>
        <w:t xml:space="preserve">John, 8. </w:t>
      </w:r>
      <w:r w:rsidRPr="00BE76D9">
        <w:rPr>
          <w:sz w:val="16"/>
          <w:szCs w:val="16"/>
          <w:lang w:val="nl-NL"/>
        </w:rPr>
        <w:t xml:space="preserve">44. </w:t>
      </w:r>
    </w:p>
    <w:p w14:paraId="16299D5F" w14:textId="2D784581" w:rsidR="003529B3" w:rsidRPr="00143000" w:rsidRDefault="00143000" w:rsidP="00143000">
      <w:pPr>
        <w:spacing w:after="0"/>
        <w:jc w:val="both"/>
        <w:rPr>
          <w:sz w:val="16"/>
          <w:szCs w:val="16"/>
        </w:rPr>
      </w:pPr>
      <w:proofErr w:type="gramStart"/>
      <w:r w:rsidRPr="00BE76D9">
        <w:rPr>
          <w:rFonts w:cstheme="minorHAnsi"/>
          <w:sz w:val="16"/>
          <w:szCs w:val="16"/>
          <w:lang w:val="nl-NL"/>
        </w:rPr>
        <w:t>⁴</w:t>
      </w:r>
      <w:proofErr w:type="gramEnd"/>
      <w:r w:rsidR="00CB1894" w:rsidRPr="00BE76D9">
        <w:rPr>
          <w:sz w:val="16"/>
          <w:szCs w:val="16"/>
          <w:lang w:val="nl-NL"/>
        </w:rPr>
        <w:t>Gen. 1. 29.</w:t>
      </w:r>
      <w:r w:rsidRPr="00BE76D9">
        <w:rPr>
          <w:sz w:val="16"/>
          <w:szCs w:val="16"/>
          <w:lang w:val="nl-NL"/>
        </w:rPr>
        <w:tab/>
      </w:r>
      <w:r w:rsidRPr="00BE76D9">
        <w:rPr>
          <w:rFonts w:cstheme="minorHAnsi"/>
          <w:sz w:val="16"/>
          <w:szCs w:val="16"/>
          <w:lang w:val="nl-NL"/>
        </w:rPr>
        <w:t>⁵</w:t>
      </w:r>
      <w:r w:rsidR="00CB1894" w:rsidRPr="00BE76D9">
        <w:rPr>
          <w:sz w:val="16"/>
          <w:szCs w:val="16"/>
          <w:lang w:val="nl-NL"/>
        </w:rPr>
        <w:t>Ibid., ver. 30.</w:t>
      </w:r>
      <w:r w:rsidRPr="00BE76D9">
        <w:rPr>
          <w:sz w:val="16"/>
          <w:szCs w:val="16"/>
          <w:lang w:val="nl-NL"/>
        </w:rPr>
        <w:tab/>
      </w:r>
      <w:proofErr w:type="gramStart"/>
      <w:r w:rsidRPr="00BE76D9">
        <w:rPr>
          <w:rFonts w:cstheme="minorHAnsi"/>
          <w:sz w:val="16"/>
          <w:szCs w:val="16"/>
          <w:lang w:val="nl-NL"/>
        </w:rPr>
        <w:t>⁶</w:t>
      </w:r>
      <w:proofErr w:type="gramEnd"/>
      <w:r w:rsidR="00CB1894" w:rsidRPr="00BE76D9">
        <w:rPr>
          <w:sz w:val="16"/>
          <w:szCs w:val="16"/>
          <w:lang w:val="nl-NL"/>
        </w:rPr>
        <w:t xml:space="preserve">II Tim. 1. </w:t>
      </w:r>
      <w:r w:rsidR="00CB1894" w:rsidRPr="00143000">
        <w:rPr>
          <w:sz w:val="16"/>
          <w:szCs w:val="16"/>
        </w:rPr>
        <w:t>16.</w:t>
      </w:r>
    </w:p>
    <w:p w14:paraId="05C6DE31" w14:textId="77777777" w:rsidR="00BE68AB" w:rsidRDefault="00BE68AB" w:rsidP="003A7A40">
      <w:pPr>
        <w:jc w:val="both"/>
        <w:rPr>
          <w:sz w:val="20"/>
          <w:szCs w:val="20"/>
        </w:rPr>
      </w:pPr>
    </w:p>
    <w:p w14:paraId="0EB6CDF4" w14:textId="7777BCE7" w:rsidR="00143000" w:rsidRPr="00143000" w:rsidRDefault="00143000" w:rsidP="00143000">
      <w:pPr>
        <w:jc w:val="both"/>
        <w:rPr>
          <w:sz w:val="20"/>
          <w:szCs w:val="20"/>
        </w:rPr>
      </w:pPr>
      <w:proofErr w:type="gramStart"/>
      <w:r w:rsidRPr="00143000">
        <w:rPr>
          <w:sz w:val="20"/>
          <w:szCs w:val="20"/>
        </w:rPr>
        <w:t>him.</w:t>
      </w:r>
      <w:r>
        <w:rPr>
          <w:rFonts w:cstheme="minorHAnsi"/>
          <w:sz w:val="20"/>
          <w:szCs w:val="20"/>
        </w:rPr>
        <w:t>⁷</w:t>
      </w:r>
      <w:proofErr w:type="gramEnd"/>
      <w:r w:rsidRPr="00143000">
        <w:rPr>
          <w:sz w:val="20"/>
          <w:szCs w:val="20"/>
        </w:rPr>
        <w:t xml:space="preserve"> But how grieved he for some trees, which</w:t>
      </w:r>
      <w:r>
        <w:rPr>
          <w:sz w:val="20"/>
          <w:szCs w:val="20"/>
        </w:rPr>
        <w:t xml:space="preserve"> </w:t>
      </w:r>
      <w:r w:rsidRPr="00143000">
        <w:rPr>
          <w:sz w:val="20"/>
          <w:szCs w:val="20"/>
        </w:rPr>
        <w:t>did not afford him the fruit due unto him. Where</w:t>
      </w:r>
      <w:r>
        <w:rPr>
          <w:sz w:val="20"/>
          <w:szCs w:val="20"/>
        </w:rPr>
        <w:t xml:space="preserve"> </w:t>
      </w:r>
      <w:r w:rsidRPr="00143000">
        <w:rPr>
          <w:sz w:val="20"/>
          <w:szCs w:val="20"/>
        </w:rPr>
        <w:t>he saith, "At my first answer no man stood by</w:t>
      </w:r>
      <w:r>
        <w:rPr>
          <w:sz w:val="20"/>
          <w:szCs w:val="20"/>
        </w:rPr>
        <w:t xml:space="preserve"> </w:t>
      </w:r>
      <w:r w:rsidRPr="00143000">
        <w:rPr>
          <w:sz w:val="20"/>
          <w:szCs w:val="20"/>
        </w:rPr>
        <w:t>me. but all men forsook me. I pray God that it</w:t>
      </w:r>
      <w:r>
        <w:rPr>
          <w:sz w:val="20"/>
          <w:szCs w:val="20"/>
        </w:rPr>
        <w:t xml:space="preserve"> </w:t>
      </w:r>
      <w:r w:rsidRPr="00143000">
        <w:rPr>
          <w:sz w:val="20"/>
          <w:szCs w:val="20"/>
        </w:rPr>
        <w:t>may not be laid to their charge."</w:t>
      </w:r>
      <w:r>
        <w:rPr>
          <w:rFonts w:cstheme="minorHAnsi"/>
          <w:sz w:val="20"/>
          <w:szCs w:val="20"/>
        </w:rPr>
        <w:t>⁸</w:t>
      </w:r>
      <w:r w:rsidRPr="00143000">
        <w:rPr>
          <w:sz w:val="20"/>
          <w:szCs w:val="20"/>
        </w:rPr>
        <w:t xml:space="preserve"> </w:t>
      </w:r>
      <w:proofErr w:type="gramStart"/>
      <w:r w:rsidRPr="00143000">
        <w:rPr>
          <w:sz w:val="20"/>
          <w:szCs w:val="20"/>
        </w:rPr>
        <w:t>For</w:t>
      </w:r>
      <w:proofErr w:type="gramEnd"/>
      <w:r w:rsidRPr="00143000">
        <w:rPr>
          <w:sz w:val="20"/>
          <w:szCs w:val="20"/>
        </w:rPr>
        <w:t xml:space="preserve"> these</w:t>
      </w:r>
      <w:r>
        <w:rPr>
          <w:sz w:val="20"/>
          <w:szCs w:val="20"/>
        </w:rPr>
        <w:t xml:space="preserve"> </w:t>
      </w:r>
      <w:r w:rsidRPr="00143000">
        <w:rPr>
          <w:sz w:val="20"/>
          <w:szCs w:val="20"/>
        </w:rPr>
        <w:t>fruits are due to such as minister the spiritual</w:t>
      </w:r>
      <w:r>
        <w:rPr>
          <w:sz w:val="20"/>
          <w:szCs w:val="20"/>
        </w:rPr>
        <w:t xml:space="preserve"> </w:t>
      </w:r>
      <w:r w:rsidRPr="00143000">
        <w:rPr>
          <w:sz w:val="20"/>
          <w:szCs w:val="20"/>
        </w:rPr>
        <w:t>doctrine unto us out of their understanding of</w:t>
      </w:r>
      <w:r>
        <w:rPr>
          <w:sz w:val="20"/>
          <w:szCs w:val="20"/>
        </w:rPr>
        <w:t xml:space="preserve"> </w:t>
      </w:r>
      <w:r w:rsidRPr="00143000">
        <w:rPr>
          <w:sz w:val="20"/>
          <w:szCs w:val="20"/>
        </w:rPr>
        <w:t>the divine mysteries; and they are due to them,</w:t>
      </w:r>
      <w:r>
        <w:rPr>
          <w:sz w:val="20"/>
          <w:szCs w:val="20"/>
        </w:rPr>
        <w:t xml:space="preserve"> </w:t>
      </w:r>
      <w:r w:rsidRPr="00143000">
        <w:rPr>
          <w:sz w:val="20"/>
          <w:szCs w:val="20"/>
        </w:rPr>
        <w:t>as men; yea. and due to them also as the living</w:t>
      </w:r>
      <w:r>
        <w:rPr>
          <w:sz w:val="20"/>
          <w:szCs w:val="20"/>
        </w:rPr>
        <w:t xml:space="preserve"> </w:t>
      </w:r>
      <w:r w:rsidRPr="00143000">
        <w:rPr>
          <w:sz w:val="20"/>
          <w:szCs w:val="20"/>
        </w:rPr>
        <w:t>soul, which giveth itself as an example, in all</w:t>
      </w:r>
      <w:r>
        <w:rPr>
          <w:sz w:val="20"/>
          <w:szCs w:val="20"/>
        </w:rPr>
        <w:t xml:space="preserve"> </w:t>
      </w:r>
      <w:r w:rsidRPr="00143000">
        <w:rPr>
          <w:sz w:val="20"/>
          <w:szCs w:val="20"/>
        </w:rPr>
        <w:t>continency; and due unto them also as flying</w:t>
      </w:r>
      <w:r>
        <w:rPr>
          <w:sz w:val="20"/>
          <w:szCs w:val="20"/>
        </w:rPr>
        <w:t xml:space="preserve"> </w:t>
      </w:r>
      <w:r w:rsidRPr="00143000">
        <w:rPr>
          <w:sz w:val="20"/>
          <w:szCs w:val="20"/>
        </w:rPr>
        <w:t>creatures, for their blessings which are multiplied</w:t>
      </w:r>
      <w:r>
        <w:rPr>
          <w:sz w:val="20"/>
          <w:szCs w:val="20"/>
        </w:rPr>
        <w:t xml:space="preserve"> </w:t>
      </w:r>
      <w:r w:rsidRPr="00143000">
        <w:rPr>
          <w:sz w:val="20"/>
          <w:szCs w:val="20"/>
        </w:rPr>
        <w:t>upon the earth, because their sound went</w:t>
      </w:r>
      <w:r>
        <w:rPr>
          <w:sz w:val="20"/>
          <w:szCs w:val="20"/>
        </w:rPr>
        <w:t xml:space="preserve"> </w:t>
      </w:r>
      <w:r w:rsidRPr="00143000">
        <w:rPr>
          <w:sz w:val="20"/>
          <w:szCs w:val="20"/>
        </w:rPr>
        <w:t xml:space="preserve">out into all </w:t>
      </w:r>
      <w:proofErr w:type="gramStart"/>
      <w:r w:rsidRPr="00143000">
        <w:rPr>
          <w:sz w:val="20"/>
          <w:szCs w:val="20"/>
        </w:rPr>
        <w:t>lands.</w:t>
      </w:r>
      <w:r>
        <w:rPr>
          <w:rFonts w:cstheme="minorHAnsi"/>
          <w:sz w:val="20"/>
          <w:szCs w:val="20"/>
        </w:rPr>
        <w:t>⁹</w:t>
      </w:r>
      <w:proofErr w:type="gramEnd"/>
    </w:p>
    <w:p w14:paraId="64C587CF" w14:textId="778E9237" w:rsidR="00143000" w:rsidRPr="00143000" w:rsidRDefault="00143000" w:rsidP="00143000">
      <w:pPr>
        <w:jc w:val="both"/>
        <w:rPr>
          <w:sz w:val="20"/>
          <w:szCs w:val="20"/>
        </w:rPr>
      </w:pPr>
      <w:r w:rsidRPr="00143000">
        <w:rPr>
          <w:sz w:val="20"/>
          <w:szCs w:val="20"/>
        </w:rPr>
        <w:lastRenderedPageBreak/>
        <w:t>[XXVI] 39. But they are fed by these fruits,</w:t>
      </w:r>
      <w:r>
        <w:rPr>
          <w:sz w:val="20"/>
          <w:szCs w:val="20"/>
        </w:rPr>
        <w:t xml:space="preserve"> </w:t>
      </w:r>
      <w:r w:rsidRPr="00143000">
        <w:rPr>
          <w:sz w:val="20"/>
          <w:szCs w:val="20"/>
        </w:rPr>
        <w:t xml:space="preserve">that are delighted with </w:t>
      </w:r>
      <w:proofErr w:type="gramStart"/>
      <w:r w:rsidRPr="00143000">
        <w:rPr>
          <w:sz w:val="20"/>
          <w:szCs w:val="20"/>
        </w:rPr>
        <w:t>them ;</w:t>
      </w:r>
      <w:proofErr w:type="gramEnd"/>
      <w:r w:rsidRPr="00143000">
        <w:rPr>
          <w:sz w:val="20"/>
          <w:szCs w:val="20"/>
        </w:rPr>
        <w:t xml:space="preserve"> nor are they delighted</w:t>
      </w:r>
      <w:r>
        <w:rPr>
          <w:sz w:val="20"/>
          <w:szCs w:val="20"/>
        </w:rPr>
        <w:t xml:space="preserve"> </w:t>
      </w:r>
      <w:r w:rsidRPr="00143000">
        <w:rPr>
          <w:sz w:val="20"/>
          <w:szCs w:val="20"/>
        </w:rPr>
        <w:t>with them "whose God is their belly."</w:t>
      </w:r>
      <w:r>
        <w:rPr>
          <w:rFonts w:cstheme="minorHAnsi"/>
          <w:sz w:val="20"/>
          <w:szCs w:val="20"/>
        </w:rPr>
        <w:t>¹⁰</w:t>
      </w:r>
      <w:r>
        <w:rPr>
          <w:sz w:val="20"/>
          <w:szCs w:val="20"/>
        </w:rPr>
        <w:t xml:space="preserve"> </w:t>
      </w:r>
      <w:r w:rsidRPr="00143000">
        <w:rPr>
          <w:sz w:val="20"/>
          <w:szCs w:val="20"/>
        </w:rPr>
        <w:t>For neither in them that yield them are the</w:t>
      </w:r>
      <w:r>
        <w:rPr>
          <w:sz w:val="20"/>
          <w:szCs w:val="20"/>
        </w:rPr>
        <w:t xml:space="preserve"> </w:t>
      </w:r>
      <w:r w:rsidRPr="00143000">
        <w:rPr>
          <w:sz w:val="20"/>
          <w:szCs w:val="20"/>
        </w:rPr>
        <w:t>things yielded the fruit, but with what mind</w:t>
      </w:r>
      <w:r>
        <w:rPr>
          <w:sz w:val="20"/>
          <w:szCs w:val="20"/>
        </w:rPr>
        <w:t xml:space="preserve"> </w:t>
      </w:r>
      <w:r w:rsidRPr="00143000">
        <w:rPr>
          <w:sz w:val="20"/>
          <w:szCs w:val="20"/>
        </w:rPr>
        <w:t>they yield them. He therefore that served God.</w:t>
      </w:r>
      <w:r>
        <w:rPr>
          <w:sz w:val="20"/>
          <w:szCs w:val="20"/>
        </w:rPr>
        <w:t xml:space="preserve"> </w:t>
      </w:r>
      <w:r w:rsidRPr="00143000">
        <w:rPr>
          <w:sz w:val="20"/>
          <w:szCs w:val="20"/>
        </w:rPr>
        <w:t xml:space="preserve">and not his own </w:t>
      </w:r>
      <w:proofErr w:type="gramStart"/>
      <w:r w:rsidRPr="00143000">
        <w:rPr>
          <w:sz w:val="20"/>
          <w:szCs w:val="20"/>
        </w:rPr>
        <w:t>belly.</w:t>
      </w:r>
      <w:r>
        <w:rPr>
          <w:rFonts w:cstheme="minorHAnsi"/>
          <w:sz w:val="20"/>
          <w:szCs w:val="20"/>
        </w:rPr>
        <w:t>¹</w:t>
      </w:r>
      <w:proofErr w:type="gramEnd"/>
      <w:r>
        <w:rPr>
          <w:rFonts w:cstheme="minorHAnsi"/>
          <w:sz w:val="20"/>
          <w:szCs w:val="20"/>
        </w:rPr>
        <w:t>¹</w:t>
      </w:r>
      <w:r w:rsidRPr="00143000">
        <w:rPr>
          <w:sz w:val="20"/>
          <w:szCs w:val="20"/>
        </w:rPr>
        <w:t xml:space="preserve"> </w:t>
      </w:r>
      <w:r>
        <w:rPr>
          <w:sz w:val="20"/>
          <w:szCs w:val="20"/>
        </w:rPr>
        <w:t>I</w:t>
      </w:r>
      <w:r w:rsidRPr="00143000">
        <w:rPr>
          <w:sz w:val="20"/>
          <w:szCs w:val="20"/>
        </w:rPr>
        <w:t xml:space="preserve"> plainly see why he rejoiced;</w:t>
      </w:r>
      <w:r>
        <w:rPr>
          <w:sz w:val="20"/>
          <w:szCs w:val="20"/>
        </w:rPr>
        <w:t xml:space="preserve"> </w:t>
      </w:r>
      <w:r w:rsidRPr="00143000">
        <w:rPr>
          <w:sz w:val="20"/>
          <w:szCs w:val="20"/>
        </w:rPr>
        <w:t>I see it. and I rejoice with him. For he</w:t>
      </w:r>
      <w:r>
        <w:rPr>
          <w:sz w:val="20"/>
          <w:szCs w:val="20"/>
        </w:rPr>
        <w:t xml:space="preserve"> </w:t>
      </w:r>
      <w:r w:rsidRPr="00143000">
        <w:rPr>
          <w:sz w:val="20"/>
          <w:szCs w:val="20"/>
        </w:rPr>
        <w:t>had received from the Philippians what they had</w:t>
      </w:r>
      <w:r>
        <w:rPr>
          <w:sz w:val="20"/>
          <w:szCs w:val="20"/>
        </w:rPr>
        <w:t xml:space="preserve"> </w:t>
      </w:r>
      <w:r w:rsidRPr="00143000">
        <w:rPr>
          <w:sz w:val="20"/>
          <w:szCs w:val="20"/>
        </w:rPr>
        <w:t>sent by Epaphroditus</w:t>
      </w:r>
      <w:r>
        <w:rPr>
          <w:rFonts w:cstheme="minorHAnsi"/>
          <w:sz w:val="20"/>
          <w:szCs w:val="20"/>
        </w:rPr>
        <w:t>¹²</w:t>
      </w:r>
      <w:r w:rsidRPr="00143000">
        <w:rPr>
          <w:sz w:val="20"/>
          <w:szCs w:val="20"/>
        </w:rPr>
        <w:t xml:space="preserve"> unto </w:t>
      </w:r>
      <w:proofErr w:type="gramStart"/>
      <w:r w:rsidRPr="00143000">
        <w:rPr>
          <w:sz w:val="20"/>
          <w:szCs w:val="20"/>
        </w:rPr>
        <w:t>him :</w:t>
      </w:r>
      <w:proofErr w:type="gramEnd"/>
      <w:r w:rsidRPr="00143000">
        <w:rPr>
          <w:sz w:val="20"/>
          <w:szCs w:val="20"/>
        </w:rPr>
        <w:t xml:space="preserve"> and yet I perceive</w:t>
      </w:r>
      <w:r>
        <w:rPr>
          <w:sz w:val="20"/>
          <w:szCs w:val="20"/>
        </w:rPr>
        <w:t xml:space="preserve"> </w:t>
      </w:r>
      <w:r w:rsidRPr="00143000">
        <w:rPr>
          <w:sz w:val="20"/>
          <w:szCs w:val="20"/>
        </w:rPr>
        <w:t>why he rejoiced. For whereat he rejoiced</w:t>
      </w:r>
      <w:r>
        <w:rPr>
          <w:sz w:val="20"/>
          <w:szCs w:val="20"/>
        </w:rPr>
        <w:t xml:space="preserve"> </w:t>
      </w:r>
      <w:r w:rsidRPr="00143000">
        <w:rPr>
          <w:sz w:val="20"/>
          <w:szCs w:val="20"/>
        </w:rPr>
        <w:t>upon that he fed; for, speaking in truth. "I rejoiced."</w:t>
      </w:r>
      <w:r>
        <w:rPr>
          <w:sz w:val="20"/>
          <w:szCs w:val="20"/>
        </w:rPr>
        <w:t xml:space="preserve"> </w:t>
      </w:r>
      <w:r w:rsidRPr="00143000">
        <w:rPr>
          <w:sz w:val="20"/>
          <w:szCs w:val="20"/>
        </w:rPr>
        <w:t>saith he "greatly in the Lord, that</w:t>
      </w:r>
      <w:r>
        <w:rPr>
          <w:sz w:val="20"/>
          <w:szCs w:val="20"/>
        </w:rPr>
        <w:t xml:space="preserve"> </w:t>
      </w:r>
      <w:r w:rsidRPr="00143000">
        <w:rPr>
          <w:sz w:val="20"/>
          <w:szCs w:val="20"/>
        </w:rPr>
        <w:t>now at the last your care of me hath flourished</w:t>
      </w:r>
      <w:r>
        <w:rPr>
          <w:sz w:val="20"/>
          <w:szCs w:val="20"/>
        </w:rPr>
        <w:t xml:space="preserve"> </w:t>
      </w:r>
      <w:r w:rsidRPr="00143000">
        <w:rPr>
          <w:sz w:val="20"/>
          <w:szCs w:val="20"/>
        </w:rPr>
        <w:t>again, wherein ye were also careful,"</w:t>
      </w:r>
      <w:r>
        <w:rPr>
          <w:rFonts w:cstheme="minorHAnsi"/>
          <w:sz w:val="20"/>
          <w:szCs w:val="20"/>
        </w:rPr>
        <w:t>¹³</w:t>
      </w:r>
      <w:r w:rsidRPr="00143000">
        <w:rPr>
          <w:sz w:val="20"/>
          <w:szCs w:val="20"/>
        </w:rPr>
        <w:t xml:space="preserve"> but it had</w:t>
      </w:r>
      <w:r>
        <w:rPr>
          <w:sz w:val="20"/>
          <w:szCs w:val="20"/>
        </w:rPr>
        <w:t xml:space="preserve"> </w:t>
      </w:r>
      <w:r w:rsidRPr="00143000">
        <w:rPr>
          <w:sz w:val="20"/>
          <w:szCs w:val="20"/>
        </w:rPr>
        <w:t>become wearisome unto you. These Philippians</w:t>
      </w:r>
      <w:r>
        <w:rPr>
          <w:sz w:val="20"/>
          <w:szCs w:val="20"/>
        </w:rPr>
        <w:t xml:space="preserve"> </w:t>
      </w:r>
      <w:r w:rsidRPr="00143000">
        <w:rPr>
          <w:sz w:val="20"/>
          <w:szCs w:val="20"/>
        </w:rPr>
        <w:t>then had now dried up with a long weariness,</w:t>
      </w:r>
      <w:r>
        <w:rPr>
          <w:sz w:val="20"/>
          <w:szCs w:val="20"/>
        </w:rPr>
        <w:t xml:space="preserve"> </w:t>
      </w:r>
      <w:r w:rsidRPr="00143000">
        <w:rPr>
          <w:sz w:val="20"/>
          <w:szCs w:val="20"/>
        </w:rPr>
        <w:t>and withered as it were as to bearing this fruit of</w:t>
      </w:r>
      <w:r>
        <w:rPr>
          <w:sz w:val="20"/>
          <w:szCs w:val="20"/>
        </w:rPr>
        <w:t xml:space="preserve"> </w:t>
      </w:r>
      <w:r w:rsidRPr="00143000">
        <w:rPr>
          <w:sz w:val="20"/>
          <w:szCs w:val="20"/>
        </w:rPr>
        <w:t xml:space="preserve">a good work; and he </w:t>
      </w:r>
      <w:proofErr w:type="spellStart"/>
      <w:r w:rsidRPr="00143000">
        <w:rPr>
          <w:sz w:val="20"/>
          <w:szCs w:val="20"/>
        </w:rPr>
        <w:t>rejoiceth</w:t>
      </w:r>
      <w:proofErr w:type="spellEnd"/>
      <w:r w:rsidRPr="00143000">
        <w:rPr>
          <w:sz w:val="20"/>
          <w:szCs w:val="20"/>
        </w:rPr>
        <w:t xml:space="preserve"> for them, that</w:t>
      </w:r>
      <w:r>
        <w:rPr>
          <w:sz w:val="20"/>
          <w:szCs w:val="20"/>
        </w:rPr>
        <w:t xml:space="preserve"> </w:t>
      </w:r>
      <w:r w:rsidRPr="00143000">
        <w:rPr>
          <w:sz w:val="20"/>
          <w:szCs w:val="20"/>
        </w:rPr>
        <w:t>they flourished again, not for himself, that they</w:t>
      </w:r>
      <w:r>
        <w:rPr>
          <w:sz w:val="20"/>
          <w:szCs w:val="20"/>
        </w:rPr>
        <w:t xml:space="preserve"> </w:t>
      </w:r>
      <w:r w:rsidRPr="00143000">
        <w:rPr>
          <w:sz w:val="20"/>
          <w:szCs w:val="20"/>
        </w:rPr>
        <w:t xml:space="preserve">supplied his wants. </w:t>
      </w:r>
      <w:proofErr w:type="gramStart"/>
      <w:r w:rsidRPr="00143000">
        <w:rPr>
          <w:sz w:val="20"/>
          <w:szCs w:val="20"/>
        </w:rPr>
        <w:t>Therefore</w:t>
      </w:r>
      <w:proofErr w:type="gramEnd"/>
      <w:r w:rsidRPr="00143000">
        <w:rPr>
          <w:sz w:val="20"/>
          <w:szCs w:val="20"/>
        </w:rPr>
        <w:t xml:space="preserve"> subjoins he. "</w:t>
      </w:r>
      <w:proofErr w:type="gramStart"/>
      <w:r w:rsidRPr="00143000">
        <w:rPr>
          <w:sz w:val="20"/>
          <w:szCs w:val="20"/>
        </w:rPr>
        <w:t>not</w:t>
      </w:r>
      <w:proofErr w:type="gramEnd"/>
      <w:r>
        <w:rPr>
          <w:sz w:val="20"/>
          <w:szCs w:val="20"/>
        </w:rPr>
        <w:t xml:space="preserve"> </w:t>
      </w:r>
      <w:r w:rsidRPr="00143000">
        <w:rPr>
          <w:sz w:val="20"/>
          <w:szCs w:val="20"/>
        </w:rPr>
        <w:t>that I speak in respect of want, for I have</w:t>
      </w:r>
      <w:r>
        <w:rPr>
          <w:sz w:val="20"/>
          <w:szCs w:val="20"/>
        </w:rPr>
        <w:t xml:space="preserve"> </w:t>
      </w:r>
      <w:r w:rsidRPr="00143000">
        <w:rPr>
          <w:sz w:val="20"/>
          <w:szCs w:val="20"/>
        </w:rPr>
        <w:t>learned in whatsoever state I am. therewith to</w:t>
      </w:r>
      <w:r>
        <w:rPr>
          <w:sz w:val="20"/>
          <w:szCs w:val="20"/>
        </w:rPr>
        <w:t xml:space="preserve"> </w:t>
      </w:r>
      <w:r w:rsidRPr="00143000">
        <w:rPr>
          <w:sz w:val="20"/>
          <w:szCs w:val="20"/>
        </w:rPr>
        <w:t>be content. I know both how to be abased, and I</w:t>
      </w:r>
      <w:r>
        <w:rPr>
          <w:sz w:val="20"/>
          <w:szCs w:val="20"/>
        </w:rPr>
        <w:t xml:space="preserve"> </w:t>
      </w:r>
      <w:r w:rsidRPr="00143000">
        <w:rPr>
          <w:sz w:val="20"/>
          <w:szCs w:val="20"/>
        </w:rPr>
        <w:t>know how to abound; everywhere and in all</w:t>
      </w:r>
      <w:r>
        <w:rPr>
          <w:sz w:val="20"/>
          <w:szCs w:val="20"/>
        </w:rPr>
        <w:t xml:space="preserve"> </w:t>
      </w:r>
      <w:proofErr w:type="gramStart"/>
      <w:r w:rsidRPr="00143000">
        <w:rPr>
          <w:sz w:val="20"/>
          <w:szCs w:val="20"/>
        </w:rPr>
        <w:t>things</w:t>
      </w:r>
      <w:proofErr w:type="gramEnd"/>
      <w:r w:rsidRPr="00143000">
        <w:rPr>
          <w:sz w:val="20"/>
          <w:szCs w:val="20"/>
        </w:rPr>
        <w:t xml:space="preserve"> I am instructed both to be full, and to be</w:t>
      </w:r>
      <w:r>
        <w:rPr>
          <w:sz w:val="20"/>
          <w:szCs w:val="20"/>
        </w:rPr>
        <w:t xml:space="preserve"> </w:t>
      </w:r>
      <w:r w:rsidRPr="00143000">
        <w:rPr>
          <w:sz w:val="20"/>
          <w:szCs w:val="20"/>
        </w:rPr>
        <w:t>hungry; both to abound, and to suffer need. I</w:t>
      </w:r>
      <w:r>
        <w:rPr>
          <w:sz w:val="20"/>
          <w:szCs w:val="20"/>
        </w:rPr>
        <w:t xml:space="preserve"> </w:t>
      </w:r>
      <w:r w:rsidRPr="00143000">
        <w:rPr>
          <w:sz w:val="20"/>
          <w:szCs w:val="20"/>
        </w:rPr>
        <w:t>can do all things through Him Which strengthened</w:t>
      </w:r>
      <w:r>
        <w:rPr>
          <w:sz w:val="20"/>
          <w:szCs w:val="20"/>
        </w:rPr>
        <w:t xml:space="preserve"> </w:t>
      </w:r>
      <w:r w:rsidRPr="00143000">
        <w:rPr>
          <w:sz w:val="20"/>
          <w:szCs w:val="20"/>
        </w:rPr>
        <w:t>me."</w:t>
      </w:r>
      <w:r>
        <w:rPr>
          <w:rFonts w:cstheme="minorHAnsi"/>
          <w:sz w:val="20"/>
          <w:szCs w:val="20"/>
        </w:rPr>
        <w:t>¹</w:t>
      </w:r>
      <w:proofErr w:type="gramStart"/>
      <w:r>
        <w:rPr>
          <w:rFonts w:cstheme="minorHAnsi"/>
          <w:sz w:val="20"/>
          <w:szCs w:val="20"/>
        </w:rPr>
        <w:t>⁴</w:t>
      </w:r>
      <w:proofErr w:type="gramEnd"/>
    </w:p>
    <w:p w14:paraId="6781C8AC" w14:textId="48A6B33D" w:rsidR="00BE68AB" w:rsidRDefault="00143000" w:rsidP="00143000">
      <w:pPr>
        <w:jc w:val="both"/>
        <w:rPr>
          <w:sz w:val="20"/>
          <w:szCs w:val="20"/>
        </w:rPr>
      </w:pPr>
      <w:r w:rsidRPr="00143000">
        <w:rPr>
          <w:sz w:val="20"/>
          <w:szCs w:val="20"/>
        </w:rPr>
        <w:t xml:space="preserve">40. Whereat then </w:t>
      </w:r>
      <w:proofErr w:type="spellStart"/>
      <w:r w:rsidRPr="00143000">
        <w:rPr>
          <w:sz w:val="20"/>
          <w:szCs w:val="20"/>
        </w:rPr>
        <w:t>rejoicest</w:t>
      </w:r>
      <w:proofErr w:type="spellEnd"/>
      <w:r w:rsidRPr="00143000">
        <w:rPr>
          <w:sz w:val="20"/>
          <w:szCs w:val="20"/>
        </w:rPr>
        <w:t xml:space="preserve"> thou. Great</w:t>
      </w:r>
      <w:r>
        <w:rPr>
          <w:sz w:val="20"/>
          <w:szCs w:val="20"/>
        </w:rPr>
        <w:t xml:space="preserve"> </w:t>
      </w:r>
      <w:r w:rsidRPr="00143000">
        <w:rPr>
          <w:sz w:val="20"/>
          <w:szCs w:val="20"/>
        </w:rPr>
        <w:t xml:space="preserve">Paul? whereat </w:t>
      </w:r>
      <w:proofErr w:type="spellStart"/>
      <w:r w:rsidRPr="00143000">
        <w:rPr>
          <w:sz w:val="20"/>
          <w:szCs w:val="20"/>
        </w:rPr>
        <w:t>rejoicest</w:t>
      </w:r>
      <w:proofErr w:type="spellEnd"/>
      <w:r w:rsidRPr="00143000">
        <w:rPr>
          <w:sz w:val="20"/>
          <w:szCs w:val="20"/>
        </w:rPr>
        <w:t xml:space="preserve"> thou? whereon </w:t>
      </w:r>
      <w:proofErr w:type="spellStart"/>
      <w:r w:rsidRPr="00143000">
        <w:rPr>
          <w:sz w:val="20"/>
          <w:szCs w:val="20"/>
        </w:rPr>
        <w:t>feedest</w:t>
      </w:r>
      <w:proofErr w:type="spellEnd"/>
      <w:r>
        <w:rPr>
          <w:sz w:val="20"/>
          <w:szCs w:val="20"/>
        </w:rPr>
        <w:t xml:space="preserve"> </w:t>
      </w:r>
      <w:r w:rsidRPr="00143000">
        <w:rPr>
          <w:sz w:val="20"/>
          <w:szCs w:val="20"/>
        </w:rPr>
        <w:t>thou, man, renewed in the knowledge of God,</w:t>
      </w:r>
      <w:r>
        <w:rPr>
          <w:sz w:val="20"/>
          <w:szCs w:val="20"/>
        </w:rPr>
        <w:t xml:space="preserve"> </w:t>
      </w:r>
      <w:r w:rsidRPr="00143000">
        <w:rPr>
          <w:sz w:val="20"/>
          <w:szCs w:val="20"/>
        </w:rPr>
        <w:t>after the image of Him that created thee, thou</w:t>
      </w:r>
      <w:r>
        <w:rPr>
          <w:sz w:val="20"/>
          <w:szCs w:val="20"/>
        </w:rPr>
        <w:t xml:space="preserve"> </w:t>
      </w:r>
      <w:r w:rsidRPr="00143000">
        <w:rPr>
          <w:sz w:val="20"/>
          <w:szCs w:val="20"/>
        </w:rPr>
        <w:t>living soul, of so much continency. thou tongue</w:t>
      </w:r>
      <w:r>
        <w:rPr>
          <w:sz w:val="20"/>
          <w:szCs w:val="20"/>
        </w:rPr>
        <w:t xml:space="preserve"> </w:t>
      </w:r>
      <w:r w:rsidRPr="00143000">
        <w:rPr>
          <w:sz w:val="20"/>
          <w:szCs w:val="20"/>
        </w:rPr>
        <w:t>like flying fowls, speaking mysteries? (For to</w:t>
      </w:r>
      <w:r>
        <w:rPr>
          <w:sz w:val="20"/>
          <w:szCs w:val="20"/>
        </w:rPr>
        <w:t xml:space="preserve"> </w:t>
      </w:r>
      <w:r w:rsidRPr="00143000">
        <w:rPr>
          <w:sz w:val="20"/>
          <w:szCs w:val="20"/>
        </w:rPr>
        <w:t>such creatures is this food due.) What is it that</w:t>
      </w:r>
      <w:r>
        <w:rPr>
          <w:sz w:val="20"/>
          <w:szCs w:val="20"/>
        </w:rPr>
        <w:t xml:space="preserve"> </w:t>
      </w:r>
      <w:r w:rsidRPr="00143000">
        <w:rPr>
          <w:sz w:val="20"/>
          <w:szCs w:val="20"/>
        </w:rPr>
        <w:t>feeds thee? Joy. Hear we what follows: "notwithstanding,</w:t>
      </w:r>
      <w:r>
        <w:rPr>
          <w:sz w:val="20"/>
          <w:szCs w:val="20"/>
        </w:rPr>
        <w:t xml:space="preserve"> </w:t>
      </w:r>
      <w:r w:rsidRPr="00143000">
        <w:rPr>
          <w:sz w:val="20"/>
          <w:szCs w:val="20"/>
        </w:rPr>
        <w:t>ye have well done, that ye did</w:t>
      </w:r>
      <w:r>
        <w:rPr>
          <w:sz w:val="20"/>
          <w:szCs w:val="20"/>
        </w:rPr>
        <w:t xml:space="preserve"> </w:t>
      </w:r>
      <w:r w:rsidRPr="00143000">
        <w:rPr>
          <w:sz w:val="20"/>
          <w:szCs w:val="20"/>
        </w:rPr>
        <w:t xml:space="preserve">communicate with my </w:t>
      </w:r>
      <w:proofErr w:type="gramStart"/>
      <w:r w:rsidRPr="00143000">
        <w:rPr>
          <w:sz w:val="20"/>
          <w:szCs w:val="20"/>
        </w:rPr>
        <w:t>affliction.</w:t>
      </w:r>
      <w:r>
        <w:rPr>
          <w:rFonts w:cstheme="minorHAnsi"/>
          <w:sz w:val="20"/>
          <w:szCs w:val="20"/>
        </w:rPr>
        <w:t>¹</w:t>
      </w:r>
      <w:proofErr w:type="gramEnd"/>
      <w:r>
        <w:rPr>
          <w:rFonts w:cstheme="minorHAnsi"/>
          <w:sz w:val="20"/>
          <w:szCs w:val="20"/>
        </w:rPr>
        <w:t>⁵</w:t>
      </w:r>
      <w:r w:rsidRPr="00143000">
        <w:rPr>
          <w:sz w:val="20"/>
          <w:szCs w:val="20"/>
        </w:rPr>
        <w:t xml:space="preserve"> </w:t>
      </w:r>
      <w:proofErr w:type="spellStart"/>
      <w:r w:rsidRPr="00143000">
        <w:rPr>
          <w:sz w:val="20"/>
          <w:szCs w:val="20"/>
        </w:rPr>
        <w:t>Hearat</w:t>
      </w:r>
      <w:proofErr w:type="spellEnd"/>
      <w:r w:rsidRPr="00143000">
        <w:rPr>
          <w:sz w:val="20"/>
          <w:szCs w:val="20"/>
        </w:rPr>
        <w:t xml:space="preserve"> he re-</w:t>
      </w:r>
    </w:p>
    <w:p w14:paraId="4C4D3F33" w14:textId="3E348F35" w:rsidR="00143000" w:rsidRPr="00143000" w:rsidRDefault="00143000" w:rsidP="00143000">
      <w:pPr>
        <w:spacing w:after="0"/>
        <w:jc w:val="both"/>
        <w:rPr>
          <w:sz w:val="16"/>
          <w:szCs w:val="16"/>
        </w:rPr>
      </w:pPr>
      <w:r w:rsidRPr="00143000">
        <w:rPr>
          <w:rFonts w:cstheme="minorHAnsi"/>
          <w:sz w:val="16"/>
          <w:szCs w:val="16"/>
        </w:rPr>
        <w:t>⁷</w:t>
      </w:r>
      <w:r w:rsidRPr="00143000">
        <w:rPr>
          <w:sz w:val="16"/>
          <w:szCs w:val="16"/>
        </w:rPr>
        <w:t>II Cor. 2. 9.</w:t>
      </w:r>
      <w:r w:rsidRPr="00143000">
        <w:rPr>
          <w:sz w:val="16"/>
          <w:szCs w:val="16"/>
        </w:rPr>
        <w:tab/>
      </w:r>
      <w:r w:rsidRPr="00143000">
        <w:rPr>
          <w:rFonts w:cstheme="minorHAnsi"/>
          <w:sz w:val="16"/>
          <w:szCs w:val="16"/>
        </w:rPr>
        <w:t>⁸</w:t>
      </w:r>
      <w:r w:rsidRPr="00143000">
        <w:rPr>
          <w:sz w:val="16"/>
          <w:szCs w:val="16"/>
        </w:rPr>
        <w:t>II Tim. 4. 16.</w:t>
      </w:r>
      <w:r w:rsidRPr="00143000">
        <w:rPr>
          <w:sz w:val="16"/>
          <w:szCs w:val="16"/>
        </w:rPr>
        <w:tab/>
      </w:r>
      <w:r w:rsidRPr="00143000">
        <w:rPr>
          <w:rFonts w:cstheme="minorHAnsi"/>
          <w:sz w:val="16"/>
          <w:szCs w:val="16"/>
        </w:rPr>
        <w:t>⁹</w:t>
      </w:r>
      <w:r w:rsidRPr="00143000">
        <w:rPr>
          <w:sz w:val="16"/>
          <w:szCs w:val="16"/>
        </w:rPr>
        <w:t>Ps. 19. 4.</w:t>
      </w:r>
      <w:r w:rsidRPr="00143000">
        <w:rPr>
          <w:sz w:val="16"/>
          <w:szCs w:val="16"/>
        </w:rPr>
        <w:tab/>
      </w:r>
    </w:p>
    <w:p w14:paraId="4A7E6E41" w14:textId="2C0BC0FF" w:rsidR="00143000" w:rsidRPr="00143000" w:rsidRDefault="00143000" w:rsidP="00143000">
      <w:pPr>
        <w:spacing w:after="0"/>
        <w:jc w:val="both"/>
        <w:rPr>
          <w:sz w:val="16"/>
          <w:szCs w:val="16"/>
        </w:rPr>
      </w:pPr>
      <w:r w:rsidRPr="00143000">
        <w:rPr>
          <w:rFonts w:cstheme="minorHAnsi"/>
          <w:sz w:val="16"/>
          <w:szCs w:val="16"/>
        </w:rPr>
        <w:t>¹⁰</w:t>
      </w:r>
      <w:r w:rsidRPr="00143000">
        <w:rPr>
          <w:sz w:val="16"/>
          <w:szCs w:val="16"/>
        </w:rPr>
        <w:t>Phil. 3. 19.</w:t>
      </w:r>
      <w:r w:rsidRPr="00143000">
        <w:rPr>
          <w:sz w:val="16"/>
          <w:szCs w:val="16"/>
        </w:rPr>
        <w:tab/>
      </w:r>
      <w:r w:rsidRPr="00143000">
        <w:rPr>
          <w:rFonts w:cstheme="minorHAnsi"/>
          <w:sz w:val="16"/>
          <w:szCs w:val="16"/>
        </w:rPr>
        <w:t>¹¹</w:t>
      </w:r>
      <w:r w:rsidRPr="00143000">
        <w:rPr>
          <w:sz w:val="16"/>
          <w:szCs w:val="16"/>
        </w:rPr>
        <w:t>Rom. 16. 18.</w:t>
      </w:r>
      <w:r w:rsidRPr="00143000">
        <w:rPr>
          <w:sz w:val="16"/>
          <w:szCs w:val="16"/>
        </w:rPr>
        <w:tab/>
      </w:r>
      <w:r w:rsidRPr="00143000">
        <w:rPr>
          <w:rFonts w:cstheme="minorHAnsi"/>
          <w:sz w:val="16"/>
          <w:szCs w:val="16"/>
        </w:rPr>
        <w:t>¹²</w:t>
      </w:r>
      <w:r w:rsidRPr="00143000">
        <w:rPr>
          <w:sz w:val="16"/>
          <w:szCs w:val="16"/>
        </w:rPr>
        <w:t>Phil. 4. 18.</w:t>
      </w:r>
    </w:p>
    <w:p w14:paraId="02442042" w14:textId="143E5219" w:rsidR="00BE68AB" w:rsidRPr="00143000" w:rsidRDefault="00143000" w:rsidP="00143000">
      <w:pPr>
        <w:spacing w:after="0"/>
        <w:jc w:val="both"/>
        <w:rPr>
          <w:sz w:val="16"/>
          <w:szCs w:val="16"/>
        </w:rPr>
      </w:pPr>
      <w:r w:rsidRPr="001906A0">
        <w:rPr>
          <w:rFonts w:cstheme="minorHAnsi"/>
          <w:sz w:val="16"/>
          <w:szCs w:val="16"/>
        </w:rPr>
        <w:t>¹³</w:t>
      </w:r>
      <w:r w:rsidRPr="001906A0">
        <w:rPr>
          <w:sz w:val="16"/>
          <w:szCs w:val="16"/>
        </w:rPr>
        <w:t>Ibid., ver. 10.</w:t>
      </w:r>
      <w:r w:rsidRPr="001906A0">
        <w:rPr>
          <w:sz w:val="16"/>
          <w:szCs w:val="16"/>
        </w:rPr>
        <w:tab/>
      </w:r>
      <w:r w:rsidRPr="001906A0">
        <w:rPr>
          <w:rFonts w:cstheme="minorHAnsi"/>
          <w:sz w:val="16"/>
          <w:szCs w:val="16"/>
        </w:rPr>
        <w:t>¹⁵</w:t>
      </w:r>
      <w:r w:rsidRPr="001906A0">
        <w:rPr>
          <w:sz w:val="16"/>
          <w:szCs w:val="16"/>
        </w:rPr>
        <w:t>Phil. 4. 11-13.</w:t>
      </w:r>
      <w:r w:rsidRPr="001906A0">
        <w:rPr>
          <w:sz w:val="16"/>
          <w:szCs w:val="16"/>
        </w:rPr>
        <w:tab/>
      </w:r>
      <w:r w:rsidRPr="00143000">
        <w:rPr>
          <w:rFonts w:cstheme="minorHAnsi"/>
          <w:sz w:val="16"/>
          <w:szCs w:val="16"/>
        </w:rPr>
        <w:t>¹⁶</w:t>
      </w:r>
      <w:r w:rsidRPr="00143000">
        <w:rPr>
          <w:sz w:val="16"/>
          <w:szCs w:val="16"/>
        </w:rPr>
        <w:t>Ibid., ver. 14.</w:t>
      </w:r>
    </w:p>
    <w:p w14:paraId="4013AC3B" w14:textId="77777777" w:rsidR="00BE68AB" w:rsidRPr="00143000" w:rsidRDefault="00BE68AB" w:rsidP="003A7A40">
      <w:pPr>
        <w:jc w:val="both"/>
        <w:rPr>
          <w:sz w:val="20"/>
          <w:szCs w:val="20"/>
        </w:rPr>
      </w:pPr>
    </w:p>
    <w:p w14:paraId="735C106A" w14:textId="2B50DC0D" w:rsidR="00143000" w:rsidRPr="00143000" w:rsidRDefault="00143000" w:rsidP="00143000">
      <w:pPr>
        <w:jc w:val="both"/>
        <w:rPr>
          <w:sz w:val="20"/>
          <w:szCs w:val="20"/>
        </w:rPr>
      </w:pPr>
      <w:proofErr w:type="spellStart"/>
      <w:r w:rsidRPr="00143000">
        <w:rPr>
          <w:sz w:val="20"/>
          <w:szCs w:val="20"/>
        </w:rPr>
        <w:t>joiceth</w:t>
      </w:r>
      <w:proofErr w:type="spellEnd"/>
      <w:r w:rsidRPr="00143000">
        <w:rPr>
          <w:sz w:val="20"/>
          <w:szCs w:val="20"/>
        </w:rPr>
        <w:t xml:space="preserve">. hereon </w:t>
      </w:r>
      <w:proofErr w:type="spellStart"/>
      <w:r w:rsidRPr="00143000">
        <w:rPr>
          <w:sz w:val="20"/>
          <w:szCs w:val="20"/>
        </w:rPr>
        <w:t>feedeth</w:t>
      </w:r>
      <w:proofErr w:type="spellEnd"/>
      <w:r w:rsidRPr="00143000">
        <w:rPr>
          <w:sz w:val="20"/>
          <w:szCs w:val="20"/>
        </w:rPr>
        <w:t>; because they had well</w:t>
      </w:r>
      <w:r>
        <w:rPr>
          <w:sz w:val="20"/>
          <w:szCs w:val="20"/>
        </w:rPr>
        <w:t xml:space="preserve"> </w:t>
      </w:r>
      <w:r w:rsidRPr="00143000">
        <w:rPr>
          <w:sz w:val="20"/>
          <w:szCs w:val="20"/>
        </w:rPr>
        <w:t>done, not because his strait was eased who saith</w:t>
      </w:r>
      <w:r>
        <w:rPr>
          <w:sz w:val="20"/>
          <w:szCs w:val="20"/>
        </w:rPr>
        <w:t xml:space="preserve"> </w:t>
      </w:r>
      <w:r w:rsidRPr="00143000">
        <w:rPr>
          <w:sz w:val="20"/>
          <w:szCs w:val="20"/>
        </w:rPr>
        <w:t>unto Thee, "Thou hast enlarged me when I was</w:t>
      </w:r>
      <w:r>
        <w:rPr>
          <w:sz w:val="20"/>
          <w:szCs w:val="20"/>
        </w:rPr>
        <w:t xml:space="preserve"> </w:t>
      </w:r>
      <w:r w:rsidRPr="00143000">
        <w:rPr>
          <w:sz w:val="20"/>
          <w:szCs w:val="20"/>
        </w:rPr>
        <w:t>in distress</w:t>
      </w:r>
      <w:proofErr w:type="gramStart"/>
      <w:r w:rsidRPr="00143000">
        <w:rPr>
          <w:sz w:val="20"/>
          <w:szCs w:val="20"/>
        </w:rPr>
        <w:t>";</w:t>
      </w:r>
      <w:r>
        <w:rPr>
          <w:rFonts w:cstheme="minorHAnsi"/>
          <w:sz w:val="20"/>
          <w:szCs w:val="20"/>
        </w:rPr>
        <w:t>¹</w:t>
      </w:r>
      <w:proofErr w:type="gramEnd"/>
      <w:r w:rsidRPr="00143000">
        <w:rPr>
          <w:sz w:val="20"/>
          <w:szCs w:val="20"/>
        </w:rPr>
        <w:t xml:space="preserve"> for that he knew "to abound, and</w:t>
      </w:r>
      <w:r>
        <w:rPr>
          <w:sz w:val="20"/>
          <w:szCs w:val="20"/>
        </w:rPr>
        <w:t xml:space="preserve"> </w:t>
      </w:r>
      <w:r w:rsidRPr="00143000">
        <w:rPr>
          <w:sz w:val="20"/>
          <w:szCs w:val="20"/>
        </w:rPr>
        <w:t xml:space="preserve">to surfer want." in Thee Who </w:t>
      </w:r>
      <w:proofErr w:type="spellStart"/>
      <w:r w:rsidRPr="00143000">
        <w:rPr>
          <w:sz w:val="20"/>
          <w:szCs w:val="20"/>
        </w:rPr>
        <w:t>strengthenest</w:t>
      </w:r>
      <w:proofErr w:type="spellEnd"/>
      <w:r w:rsidRPr="00143000">
        <w:rPr>
          <w:sz w:val="20"/>
          <w:szCs w:val="20"/>
        </w:rPr>
        <w:t xml:space="preserve"> him.</w:t>
      </w:r>
      <w:r>
        <w:rPr>
          <w:sz w:val="20"/>
          <w:szCs w:val="20"/>
        </w:rPr>
        <w:t xml:space="preserve"> </w:t>
      </w:r>
      <w:r w:rsidRPr="00143000">
        <w:rPr>
          <w:sz w:val="20"/>
          <w:szCs w:val="20"/>
        </w:rPr>
        <w:t>"For ye Philippians also know," saith he, "that</w:t>
      </w:r>
      <w:r>
        <w:rPr>
          <w:sz w:val="20"/>
          <w:szCs w:val="20"/>
        </w:rPr>
        <w:t xml:space="preserve"> </w:t>
      </w:r>
      <w:r w:rsidRPr="00143000">
        <w:rPr>
          <w:sz w:val="20"/>
          <w:szCs w:val="20"/>
        </w:rPr>
        <w:t>in the beginning of the Gospel when I departed</w:t>
      </w:r>
      <w:r>
        <w:rPr>
          <w:sz w:val="20"/>
          <w:szCs w:val="20"/>
        </w:rPr>
        <w:t xml:space="preserve"> </w:t>
      </w:r>
      <w:r w:rsidRPr="00143000">
        <w:rPr>
          <w:sz w:val="20"/>
          <w:szCs w:val="20"/>
        </w:rPr>
        <w:t>from Macedonia, no Church communicated with</w:t>
      </w:r>
      <w:r>
        <w:rPr>
          <w:sz w:val="20"/>
          <w:szCs w:val="20"/>
        </w:rPr>
        <w:t xml:space="preserve"> </w:t>
      </w:r>
      <w:r w:rsidRPr="00143000">
        <w:rPr>
          <w:sz w:val="20"/>
          <w:szCs w:val="20"/>
        </w:rPr>
        <w:t>me as concerning giving and receiving, but ye</w:t>
      </w:r>
      <w:r>
        <w:rPr>
          <w:sz w:val="20"/>
          <w:szCs w:val="20"/>
        </w:rPr>
        <w:t xml:space="preserve"> </w:t>
      </w:r>
      <w:r w:rsidRPr="00143000">
        <w:rPr>
          <w:sz w:val="20"/>
          <w:szCs w:val="20"/>
        </w:rPr>
        <w:t>only. For even in Thessalonica ye sent once and</w:t>
      </w:r>
      <w:r>
        <w:rPr>
          <w:sz w:val="20"/>
          <w:szCs w:val="20"/>
        </w:rPr>
        <w:t xml:space="preserve"> </w:t>
      </w:r>
      <w:r w:rsidRPr="00143000">
        <w:rPr>
          <w:sz w:val="20"/>
          <w:szCs w:val="20"/>
        </w:rPr>
        <w:t>again unto my necessity."</w:t>
      </w:r>
      <w:r>
        <w:rPr>
          <w:rFonts w:cstheme="minorHAnsi"/>
          <w:sz w:val="20"/>
          <w:szCs w:val="20"/>
        </w:rPr>
        <w:t>²</w:t>
      </w:r>
      <w:r w:rsidRPr="00143000">
        <w:rPr>
          <w:sz w:val="20"/>
          <w:szCs w:val="20"/>
        </w:rPr>
        <w:t xml:space="preserve"> </w:t>
      </w:r>
      <w:proofErr w:type="gramStart"/>
      <w:r w:rsidRPr="00143000">
        <w:rPr>
          <w:sz w:val="20"/>
          <w:szCs w:val="20"/>
        </w:rPr>
        <w:t>Unto</w:t>
      </w:r>
      <w:proofErr w:type="gramEnd"/>
      <w:r w:rsidRPr="00143000">
        <w:rPr>
          <w:sz w:val="20"/>
          <w:szCs w:val="20"/>
        </w:rPr>
        <w:t xml:space="preserve"> these good</w:t>
      </w:r>
      <w:r>
        <w:rPr>
          <w:sz w:val="20"/>
          <w:szCs w:val="20"/>
        </w:rPr>
        <w:t xml:space="preserve"> </w:t>
      </w:r>
      <w:r w:rsidRPr="00143000">
        <w:rPr>
          <w:sz w:val="20"/>
          <w:szCs w:val="20"/>
        </w:rPr>
        <w:t xml:space="preserve">works, he now </w:t>
      </w:r>
      <w:proofErr w:type="spellStart"/>
      <w:r w:rsidRPr="00143000">
        <w:rPr>
          <w:sz w:val="20"/>
          <w:szCs w:val="20"/>
        </w:rPr>
        <w:t>rejoiceth</w:t>
      </w:r>
      <w:proofErr w:type="spellEnd"/>
      <w:r w:rsidRPr="00143000">
        <w:rPr>
          <w:sz w:val="20"/>
          <w:szCs w:val="20"/>
        </w:rPr>
        <w:t xml:space="preserve"> that they are returned,</w:t>
      </w:r>
      <w:r>
        <w:rPr>
          <w:sz w:val="20"/>
          <w:szCs w:val="20"/>
        </w:rPr>
        <w:t xml:space="preserve"> </w:t>
      </w:r>
      <w:r w:rsidRPr="00143000">
        <w:rPr>
          <w:sz w:val="20"/>
          <w:szCs w:val="20"/>
        </w:rPr>
        <w:t>and is gladdened that they flourished again, as</w:t>
      </w:r>
      <w:r>
        <w:rPr>
          <w:sz w:val="20"/>
          <w:szCs w:val="20"/>
        </w:rPr>
        <w:t xml:space="preserve"> </w:t>
      </w:r>
      <w:r w:rsidRPr="00143000">
        <w:rPr>
          <w:sz w:val="20"/>
          <w:szCs w:val="20"/>
        </w:rPr>
        <w:t>when a fruitful field resumes its green.</w:t>
      </w:r>
    </w:p>
    <w:p w14:paraId="392F1782" w14:textId="138483D6" w:rsidR="00143000" w:rsidRPr="00143000" w:rsidRDefault="00143000" w:rsidP="00143000">
      <w:pPr>
        <w:jc w:val="both"/>
        <w:rPr>
          <w:sz w:val="20"/>
          <w:szCs w:val="20"/>
        </w:rPr>
      </w:pPr>
      <w:r w:rsidRPr="00143000">
        <w:rPr>
          <w:sz w:val="20"/>
          <w:szCs w:val="20"/>
        </w:rPr>
        <w:t>41. Was it for his own necessities, because he</w:t>
      </w:r>
      <w:r>
        <w:rPr>
          <w:sz w:val="20"/>
          <w:szCs w:val="20"/>
        </w:rPr>
        <w:t xml:space="preserve"> </w:t>
      </w:r>
      <w:r w:rsidRPr="00143000">
        <w:rPr>
          <w:sz w:val="20"/>
          <w:szCs w:val="20"/>
        </w:rPr>
        <w:t xml:space="preserve">said. "Ye sent unto my necessity"? </w:t>
      </w:r>
      <w:proofErr w:type="spellStart"/>
      <w:r w:rsidRPr="00143000">
        <w:rPr>
          <w:sz w:val="20"/>
          <w:szCs w:val="20"/>
        </w:rPr>
        <w:t>Rejoiceth</w:t>
      </w:r>
      <w:proofErr w:type="spellEnd"/>
      <w:r w:rsidRPr="00143000">
        <w:rPr>
          <w:sz w:val="20"/>
          <w:szCs w:val="20"/>
        </w:rPr>
        <w:t xml:space="preserve"> he</w:t>
      </w:r>
      <w:r>
        <w:rPr>
          <w:sz w:val="20"/>
          <w:szCs w:val="20"/>
        </w:rPr>
        <w:t xml:space="preserve"> </w:t>
      </w:r>
      <w:r w:rsidRPr="00143000">
        <w:rPr>
          <w:sz w:val="20"/>
          <w:szCs w:val="20"/>
        </w:rPr>
        <w:t>for that? Verily not for that. But how know we</w:t>
      </w:r>
      <w:r>
        <w:rPr>
          <w:sz w:val="20"/>
          <w:szCs w:val="20"/>
        </w:rPr>
        <w:t xml:space="preserve"> </w:t>
      </w:r>
      <w:r w:rsidRPr="00143000">
        <w:rPr>
          <w:sz w:val="20"/>
          <w:szCs w:val="20"/>
        </w:rPr>
        <w:t>this? Because himself says immediately, "not</w:t>
      </w:r>
      <w:r>
        <w:rPr>
          <w:sz w:val="20"/>
          <w:szCs w:val="20"/>
        </w:rPr>
        <w:t xml:space="preserve"> </w:t>
      </w:r>
      <w:r w:rsidRPr="00143000">
        <w:rPr>
          <w:sz w:val="20"/>
          <w:szCs w:val="20"/>
        </w:rPr>
        <w:t>because I desire a gift, but I desire fruit."</w:t>
      </w:r>
      <w:r>
        <w:rPr>
          <w:rFonts w:cstheme="minorHAnsi"/>
          <w:sz w:val="20"/>
          <w:szCs w:val="20"/>
        </w:rPr>
        <w:t>³</w:t>
      </w:r>
      <w:r w:rsidRPr="00143000">
        <w:rPr>
          <w:sz w:val="20"/>
          <w:szCs w:val="20"/>
        </w:rPr>
        <w:t xml:space="preserve"> </w:t>
      </w:r>
      <w:r>
        <w:rPr>
          <w:sz w:val="20"/>
          <w:szCs w:val="20"/>
        </w:rPr>
        <w:t>I</w:t>
      </w:r>
      <w:r w:rsidRPr="00143000">
        <w:rPr>
          <w:sz w:val="20"/>
          <w:szCs w:val="20"/>
        </w:rPr>
        <w:t xml:space="preserve"> have</w:t>
      </w:r>
      <w:r>
        <w:rPr>
          <w:sz w:val="20"/>
          <w:szCs w:val="20"/>
        </w:rPr>
        <w:t xml:space="preserve"> </w:t>
      </w:r>
      <w:r w:rsidRPr="00143000">
        <w:rPr>
          <w:sz w:val="20"/>
          <w:szCs w:val="20"/>
        </w:rPr>
        <w:t>learned of Thee, my God, to distinguish betwixt</w:t>
      </w:r>
      <w:r>
        <w:rPr>
          <w:sz w:val="20"/>
          <w:szCs w:val="20"/>
        </w:rPr>
        <w:t xml:space="preserve"> </w:t>
      </w:r>
      <w:r w:rsidRPr="00143000">
        <w:rPr>
          <w:sz w:val="20"/>
          <w:szCs w:val="20"/>
        </w:rPr>
        <w:t>a "gift" and "fruit." A "gift" is the thing itself</w:t>
      </w:r>
      <w:r>
        <w:rPr>
          <w:sz w:val="20"/>
          <w:szCs w:val="20"/>
        </w:rPr>
        <w:t xml:space="preserve"> </w:t>
      </w:r>
      <w:r w:rsidRPr="00143000">
        <w:rPr>
          <w:sz w:val="20"/>
          <w:szCs w:val="20"/>
        </w:rPr>
        <w:t>which he gives, that imparts these necessaries</w:t>
      </w:r>
      <w:r>
        <w:rPr>
          <w:sz w:val="20"/>
          <w:szCs w:val="20"/>
        </w:rPr>
        <w:t xml:space="preserve"> </w:t>
      </w:r>
      <w:r w:rsidRPr="00143000">
        <w:rPr>
          <w:sz w:val="20"/>
          <w:szCs w:val="20"/>
        </w:rPr>
        <w:t>unto us. as money, meat, drink, clothing, shelter,</w:t>
      </w:r>
      <w:r>
        <w:rPr>
          <w:sz w:val="20"/>
          <w:szCs w:val="20"/>
        </w:rPr>
        <w:t xml:space="preserve"> </w:t>
      </w:r>
      <w:r w:rsidRPr="00143000">
        <w:rPr>
          <w:sz w:val="20"/>
          <w:szCs w:val="20"/>
        </w:rPr>
        <w:t>help; but the "fruit" is the good and right will</w:t>
      </w:r>
      <w:r>
        <w:rPr>
          <w:sz w:val="20"/>
          <w:szCs w:val="20"/>
        </w:rPr>
        <w:t xml:space="preserve"> </w:t>
      </w:r>
      <w:r w:rsidRPr="00143000">
        <w:rPr>
          <w:sz w:val="20"/>
          <w:szCs w:val="20"/>
        </w:rPr>
        <w:t>of the giver. For the Good Master said not only.</w:t>
      </w:r>
      <w:r>
        <w:rPr>
          <w:sz w:val="20"/>
          <w:szCs w:val="20"/>
        </w:rPr>
        <w:t xml:space="preserve"> </w:t>
      </w:r>
      <w:r w:rsidRPr="00143000">
        <w:rPr>
          <w:sz w:val="20"/>
          <w:szCs w:val="20"/>
        </w:rPr>
        <w:t xml:space="preserve">"He that </w:t>
      </w:r>
      <w:proofErr w:type="spellStart"/>
      <w:r w:rsidRPr="00143000">
        <w:rPr>
          <w:sz w:val="20"/>
          <w:szCs w:val="20"/>
        </w:rPr>
        <w:t>receiveth</w:t>
      </w:r>
      <w:proofErr w:type="spellEnd"/>
      <w:r w:rsidRPr="00143000">
        <w:rPr>
          <w:sz w:val="20"/>
          <w:szCs w:val="20"/>
        </w:rPr>
        <w:t xml:space="preserve"> a prophet," but added, "in</w:t>
      </w:r>
      <w:r>
        <w:rPr>
          <w:sz w:val="20"/>
          <w:szCs w:val="20"/>
        </w:rPr>
        <w:t xml:space="preserve"> </w:t>
      </w:r>
      <w:r w:rsidRPr="00143000">
        <w:rPr>
          <w:sz w:val="20"/>
          <w:szCs w:val="20"/>
        </w:rPr>
        <w:t>the name of a prophet": nor did He only say,</w:t>
      </w:r>
      <w:r>
        <w:rPr>
          <w:sz w:val="20"/>
          <w:szCs w:val="20"/>
        </w:rPr>
        <w:t xml:space="preserve"> </w:t>
      </w:r>
      <w:r w:rsidRPr="00143000">
        <w:rPr>
          <w:sz w:val="20"/>
          <w:szCs w:val="20"/>
        </w:rPr>
        <w:t xml:space="preserve">"He that </w:t>
      </w:r>
      <w:proofErr w:type="spellStart"/>
      <w:r w:rsidRPr="00143000">
        <w:rPr>
          <w:sz w:val="20"/>
          <w:szCs w:val="20"/>
        </w:rPr>
        <w:t>receiveth</w:t>
      </w:r>
      <w:proofErr w:type="spellEnd"/>
      <w:r w:rsidRPr="00143000">
        <w:rPr>
          <w:sz w:val="20"/>
          <w:szCs w:val="20"/>
        </w:rPr>
        <w:t xml:space="preserve"> a righteous man," but added,</w:t>
      </w:r>
      <w:r>
        <w:rPr>
          <w:sz w:val="20"/>
          <w:szCs w:val="20"/>
        </w:rPr>
        <w:t xml:space="preserve"> </w:t>
      </w:r>
      <w:r w:rsidRPr="00143000">
        <w:rPr>
          <w:sz w:val="20"/>
          <w:szCs w:val="20"/>
        </w:rPr>
        <w:t>"in the name of a righteous man." So verily shall</w:t>
      </w:r>
      <w:r>
        <w:rPr>
          <w:sz w:val="20"/>
          <w:szCs w:val="20"/>
        </w:rPr>
        <w:t xml:space="preserve"> </w:t>
      </w:r>
      <w:r w:rsidRPr="00143000">
        <w:rPr>
          <w:sz w:val="20"/>
          <w:szCs w:val="20"/>
        </w:rPr>
        <w:t>the one receive the reward of a prophet, the</w:t>
      </w:r>
      <w:r>
        <w:rPr>
          <w:sz w:val="20"/>
          <w:szCs w:val="20"/>
        </w:rPr>
        <w:t xml:space="preserve"> </w:t>
      </w:r>
      <w:r w:rsidRPr="00143000">
        <w:rPr>
          <w:sz w:val="20"/>
          <w:szCs w:val="20"/>
        </w:rPr>
        <w:t>other, the reward of a righteous man : nor saith</w:t>
      </w:r>
      <w:r>
        <w:rPr>
          <w:sz w:val="20"/>
          <w:szCs w:val="20"/>
        </w:rPr>
        <w:t xml:space="preserve"> </w:t>
      </w:r>
      <w:r w:rsidRPr="00143000">
        <w:rPr>
          <w:sz w:val="20"/>
          <w:szCs w:val="20"/>
        </w:rPr>
        <w:t>He only, "WThosoever shall give to drink unto</w:t>
      </w:r>
      <w:r>
        <w:rPr>
          <w:sz w:val="20"/>
          <w:szCs w:val="20"/>
        </w:rPr>
        <w:t xml:space="preserve"> </w:t>
      </w:r>
      <w:r w:rsidRPr="00143000">
        <w:rPr>
          <w:sz w:val="20"/>
          <w:szCs w:val="20"/>
        </w:rPr>
        <w:t>one of these little ones a cup of cold water" ; but</w:t>
      </w:r>
      <w:r>
        <w:rPr>
          <w:sz w:val="20"/>
          <w:szCs w:val="20"/>
        </w:rPr>
        <w:t xml:space="preserve"> </w:t>
      </w:r>
      <w:r w:rsidRPr="00143000">
        <w:rPr>
          <w:sz w:val="20"/>
          <w:szCs w:val="20"/>
        </w:rPr>
        <w:t xml:space="preserve">added, "in the name of a disciple": and so </w:t>
      </w:r>
      <w:proofErr w:type="spellStart"/>
      <w:r w:rsidRPr="00143000">
        <w:rPr>
          <w:sz w:val="20"/>
          <w:szCs w:val="20"/>
        </w:rPr>
        <w:t>concludeth</w:t>
      </w:r>
      <w:proofErr w:type="spellEnd"/>
      <w:r w:rsidRPr="00143000">
        <w:rPr>
          <w:sz w:val="20"/>
          <w:szCs w:val="20"/>
        </w:rPr>
        <w:t>,</w:t>
      </w:r>
      <w:r>
        <w:rPr>
          <w:sz w:val="20"/>
          <w:szCs w:val="20"/>
        </w:rPr>
        <w:t xml:space="preserve"> </w:t>
      </w:r>
      <w:r w:rsidRPr="00143000">
        <w:rPr>
          <w:sz w:val="20"/>
          <w:szCs w:val="20"/>
        </w:rPr>
        <w:t>"Verily I say unto you, he shall in nowise</w:t>
      </w:r>
      <w:r>
        <w:rPr>
          <w:sz w:val="20"/>
          <w:szCs w:val="20"/>
        </w:rPr>
        <w:t xml:space="preserve"> </w:t>
      </w:r>
      <w:r w:rsidRPr="00143000">
        <w:rPr>
          <w:sz w:val="20"/>
          <w:szCs w:val="20"/>
        </w:rPr>
        <w:t>lose his reward."</w:t>
      </w:r>
      <w:r>
        <w:rPr>
          <w:rFonts w:cstheme="minorHAnsi"/>
          <w:sz w:val="20"/>
          <w:szCs w:val="20"/>
        </w:rPr>
        <w:t>⁴</w:t>
      </w:r>
      <w:r w:rsidRPr="00143000">
        <w:rPr>
          <w:sz w:val="20"/>
          <w:szCs w:val="20"/>
        </w:rPr>
        <w:t xml:space="preserve"> The gift is. to receive a prophet,</w:t>
      </w:r>
      <w:r>
        <w:rPr>
          <w:sz w:val="20"/>
          <w:szCs w:val="20"/>
        </w:rPr>
        <w:t xml:space="preserve"> </w:t>
      </w:r>
      <w:r w:rsidRPr="00143000">
        <w:rPr>
          <w:sz w:val="20"/>
          <w:szCs w:val="20"/>
        </w:rPr>
        <w:t>to receive a righteous man, to give a cup of</w:t>
      </w:r>
      <w:r>
        <w:rPr>
          <w:sz w:val="20"/>
          <w:szCs w:val="20"/>
        </w:rPr>
        <w:t xml:space="preserve"> </w:t>
      </w:r>
      <w:r w:rsidRPr="00143000">
        <w:rPr>
          <w:sz w:val="20"/>
          <w:szCs w:val="20"/>
        </w:rPr>
        <w:t xml:space="preserve">cold water to a </w:t>
      </w:r>
      <w:proofErr w:type="gramStart"/>
      <w:r w:rsidRPr="00143000">
        <w:rPr>
          <w:sz w:val="20"/>
          <w:szCs w:val="20"/>
        </w:rPr>
        <w:t>disciple :</w:t>
      </w:r>
      <w:proofErr w:type="gramEnd"/>
      <w:r w:rsidRPr="00143000">
        <w:rPr>
          <w:sz w:val="20"/>
          <w:szCs w:val="20"/>
        </w:rPr>
        <w:t xml:space="preserve"> but the fruit, to do this</w:t>
      </w:r>
      <w:r>
        <w:rPr>
          <w:sz w:val="20"/>
          <w:szCs w:val="20"/>
        </w:rPr>
        <w:t xml:space="preserve"> </w:t>
      </w:r>
      <w:r w:rsidRPr="00143000">
        <w:rPr>
          <w:sz w:val="20"/>
          <w:szCs w:val="20"/>
        </w:rPr>
        <w:t>in the name of a prophet, in the name of a righteous</w:t>
      </w:r>
      <w:r>
        <w:rPr>
          <w:sz w:val="20"/>
          <w:szCs w:val="20"/>
        </w:rPr>
        <w:t xml:space="preserve"> </w:t>
      </w:r>
      <w:r w:rsidRPr="00143000">
        <w:rPr>
          <w:sz w:val="20"/>
          <w:szCs w:val="20"/>
        </w:rPr>
        <w:t>man. in the name of a disciple. With fruit</w:t>
      </w:r>
      <w:r>
        <w:rPr>
          <w:sz w:val="20"/>
          <w:szCs w:val="20"/>
        </w:rPr>
        <w:t xml:space="preserve"> </w:t>
      </w:r>
      <w:r w:rsidRPr="00143000">
        <w:rPr>
          <w:sz w:val="20"/>
          <w:szCs w:val="20"/>
        </w:rPr>
        <w:t>was Elijah fed by the widow that knew she fed</w:t>
      </w:r>
      <w:r>
        <w:rPr>
          <w:sz w:val="20"/>
          <w:szCs w:val="20"/>
        </w:rPr>
        <w:t xml:space="preserve"> </w:t>
      </w:r>
      <w:r w:rsidRPr="00143000">
        <w:rPr>
          <w:sz w:val="20"/>
          <w:szCs w:val="20"/>
        </w:rPr>
        <w:t xml:space="preserve">a man of God. and therefore fed </w:t>
      </w:r>
      <w:proofErr w:type="gramStart"/>
      <w:r w:rsidRPr="00143000">
        <w:rPr>
          <w:sz w:val="20"/>
          <w:szCs w:val="20"/>
        </w:rPr>
        <w:t>him :</w:t>
      </w:r>
      <w:proofErr w:type="gramEnd"/>
      <w:r w:rsidRPr="00143000">
        <w:rPr>
          <w:sz w:val="20"/>
          <w:szCs w:val="20"/>
        </w:rPr>
        <w:t xml:space="preserve"> but by the</w:t>
      </w:r>
      <w:r>
        <w:rPr>
          <w:sz w:val="20"/>
          <w:szCs w:val="20"/>
        </w:rPr>
        <w:t xml:space="preserve"> </w:t>
      </w:r>
      <w:r w:rsidRPr="00143000">
        <w:rPr>
          <w:sz w:val="20"/>
          <w:szCs w:val="20"/>
        </w:rPr>
        <w:t>raven was he fed with a gift. Nor was the inner</w:t>
      </w:r>
      <w:r>
        <w:rPr>
          <w:sz w:val="20"/>
          <w:szCs w:val="20"/>
        </w:rPr>
        <w:t xml:space="preserve"> </w:t>
      </w:r>
      <w:r w:rsidRPr="00143000">
        <w:rPr>
          <w:sz w:val="20"/>
          <w:szCs w:val="20"/>
        </w:rPr>
        <w:t>man</w:t>
      </w:r>
      <w:r>
        <w:rPr>
          <w:rFonts w:cstheme="minorHAnsi"/>
          <w:sz w:val="20"/>
          <w:szCs w:val="20"/>
        </w:rPr>
        <w:t>⁵</w:t>
      </w:r>
      <w:r w:rsidRPr="00143000">
        <w:rPr>
          <w:sz w:val="20"/>
          <w:szCs w:val="20"/>
        </w:rPr>
        <w:t xml:space="preserve"> of Elijah so fed, but the outer only, which</w:t>
      </w:r>
      <w:r>
        <w:rPr>
          <w:sz w:val="20"/>
          <w:szCs w:val="20"/>
        </w:rPr>
        <w:t xml:space="preserve"> </w:t>
      </w:r>
      <w:r w:rsidRPr="00143000">
        <w:rPr>
          <w:sz w:val="20"/>
          <w:szCs w:val="20"/>
        </w:rPr>
        <w:t>might also for want of that food have perished.</w:t>
      </w:r>
    </w:p>
    <w:p w14:paraId="50735135" w14:textId="5A95B2CD" w:rsidR="00BE68AB" w:rsidRPr="00143000" w:rsidRDefault="00143000" w:rsidP="00143000">
      <w:pPr>
        <w:jc w:val="both"/>
        <w:rPr>
          <w:sz w:val="20"/>
          <w:szCs w:val="20"/>
        </w:rPr>
      </w:pPr>
      <w:r w:rsidRPr="00143000">
        <w:rPr>
          <w:sz w:val="20"/>
          <w:szCs w:val="20"/>
        </w:rPr>
        <w:t xml:space="preserve">[XXVII] 42. </w:t>
      </w:r>
      <w:r>
        <w:rPr>
          <w:sz w:val="20"/>
          <w:szCs w:val="20"/>
        </w:rPr>
        <w:t>I</w:t>
      </w:r>
      <w:r w:rsidRPr="00143000">
        <w:rPr>
          <w:sz w:val="20"/>
          <w:szCs w:val="20"/>
        </w:rPr>
        <w:t xml:space="preserve"> will then speak what is true in</w:t>
      </w:r>
      <w:r>
        <w:rPr>
          <w:sz w:val="20"/>
          <w:szCs w:val="20"/>
        </w:rPr>
        <w:t xml:space="preserve"> </w:t>
      </w:r>
      <w:r w:rsidRPr="00143000">
        <w:rPr>
          <w:sz w:val="20"/>
          <w:szCs w:val="20"/>
        </w:rPr>
        <w:t>Thy sight, Lord, that when carnal men and</w:t>
      </w:r>
      <w:r>
        <w:rPr>
          <w:sz w:val="20"/>
          <w:szCs w:val="20"/>
        </w:rPr>
        <w:t xml:space="preserve"> </w:t>
      </w:r>
      <w:r w:rsidRPr="00143000">
        <w:rPr>
          <w:sz w:val="20"/>
          <w:szCs w:val="20"/>
        </w:rPr>
        <w:t>infidels (for the gaining and initiating whom, the</w:t>
      </w:r>
      <w:r>
        <w:rPr>
          <w:sz w:val="20"/>
          <w:szCs w:val="20"/>
        </w:rPr>
        <w:t xml:space="preserve"> </w:t>
      </w:r>
      <w:r w:rsidRPr="00143000">
        <w:rPr>
          <w:sz w:val="20"/>
          <w:szCs w:val="20"/>
        </w:rPr>
        <w:t>initiatory Sacraments and the mighty workings</w:t>
      </w:r>
      <w:r>
        <w:rPr>
          <w:sz w:val="20"/>
          <w:szCs w:val="20"/>
        </w:rPr>
        <w:t xml:space="preserve"> </w:t>
      </w:r>
      <w:r w:rsidRPr="00143000">
        <w:rPr>
          <w:sz w:val="20"/>
          <w:szCs w:val="20"/>
        </w:rPr>
        <w:t xml:space="preserve">of miracles are </w:t>
      </w:r>
      <w:proofErr w:type="gramStart"/>
      <w:r w:rsidRPr="00143000">
        <w:rPr>
          <w:sz w:val="20"/>
          <w:szCs w:val="20"/>
        </w:rPr>
        <w:t>necessary,</w:t>
      </w:r>
      <w:r>
        <w:rPr>
          <w:rFonts w:cstheme="minorHAnsi"/>
          <w:sz w:val="20"/>
          <w:szCs w:val="20"/>
        </w:rPr>
        <w:t>⁶</w:t>
      </w:r>
      <w:proofErr w:type="gramEnd"/>
      <w:r w:rsidRPr="00143000">
        <w:rPr>
          <w:sz w:val="20"/>
          <w:szCs w:val="20"/>
        </w:rPr>
        <w:t xml:space="preserve"> which we </w:t>
      </w:r>
      <w:proofErr w:type="spellStart"/>
      <w:r w:rsidRPr="00143000">
        <w:rPr>
          <w:sz w:val="20"/>
          <w:szCs w:val="20"/>
        </w:rPr>
        <w:t>suppose to</w:t>
      </w:r>
      <w:proofErr w:type="spellEnd"/>
      <w:r>
        <w:rPr>
          <w:sz w:val="20"/>
          <w:szCs w:val="20"/>
        </w:rPr>
        <w:t xml:space="preserve"> </w:t>
      </w:r>
      <w:r w:rsidRPr="00143000">
        <w:rPr>
          <w:sz w:val="20"/>
          <w:szCs w:val="20"/>
        </w:rPr>
        <w:t>be signified by the name of "fishes" and</w:t>
      </w:r>
      <w:r>
        <w:rPr>
          <w:sz w:val="20"/>
          <w:szCs w:val="20"/>
        </w:rPr>
        <w:t xml:space="preserve"> </w:t>
      </w:r>
      <w:r w:rsidRPr="00143000">
        <w:rPr>
          <w:sz w:val="20"/>
          <w:szCs w:val="20"/>
        </w:rPr>
        <w:t>"whales") undertake the bodily refreshment, or</w:t>
      </w:r>
      <w:r>
        <w:rPr>
          <w:sz w:val="20"/>
          <w:szCs w:val="20"/>
        </w:rPr>
        <w:t xml:space="preserve"> </w:t>
      </w:r>
      <w:r w:rsidRPr="00143000">
        <w:rPr>
          <w:sz w:val="20"/>
          <w:szCs w:val="20"/>
        </w:rPr>
        <w:t xml:space="preserve">otherwise </w:t>
      </w:r>
      <w:proofErr w:type="spellStart"/>
      <w:r w:rsidRPr="00143000">
        <w:rPr>
          <w:sz w:val="20"/>
          <w:szCs w:val="20"/>
        </w:rPr>
        <w:t>succour</w:t>
      </w:r>
      <w:proofErr w:type="spellEnd"/>
      <w:r w:rsidRPr="00143000">
        <w:rPr>
          <w:sz w:val="20"/>
          <w:szCs w:val="20"/>
        </w:rPr>
        <w:t xml:space="preserve"> Thy servant with something</w:t>
      </w:r>
    </w:p>
    <w:p w14:paraId="19B5A225" w14:textId="67A1B4F1" w:rsidR="00143000" w:rsidRPr="00143000" w:rsidRDefault="00143000" w:rsidP="00143000">
      <w:pPr>
        <w:spacing w:after="0"/>
        <w:jc w:val="both"/>
        <w:rPr>
          <w:sz w:val="16"/>
          <w:szCs w:val="16"/>
        </w:rPr>
      </w:pPr>
      <w:r w:rsidRPr="00143000">
        <w:rPr>
          <w:rFonts w:cstheme="minorHAnsi"/>
          <w:sz w:val="16"/>
          <w:szCs w:val="16"/>
        </w:rPr>
        <w:t>¹</w:t>
      </w:r>
      <w:r w:rsidRPr="00143000">
        <w:rPr>
          <w:sz w:val="16"/>
          <w:szCs w:val="16"/>
        </w:rPr>
        <w:t>Ps. 4. 1.</w:t>
      </w:r>
      <w:r w:rsidRPr="00143000">
        <w:rPr>
          <w:sz w:val="16"/>
          <w:szCs w:val="16"/>
        </w:rPr>
        <w:tab/>
      </w:r>
      <w:r w:rsidRPr="00143000">
        <w:rPr>
          <w:sz w:val="16"/>
          <w:szCs w:val="16"/>
        </w:rPr>
        <w:tab/>
      </w:r>
      <w:r w:rsidRPr="00143000">
        <w:rPr>
          <w:rFonts w:cstheme="minorHAnsi"/>
          <w:sz w:val="16"/>
          <w:szCs w:val="16"/>
        </w:rPr>
        <w:t>²</w:t>
      </w:r>
      <w:r w:rsidRPr="00143000">
        <w:rPr>
          <w:sz w:val="16"/>
          <w:szCs w:val="16"/>
        </w:rPr>
        <w:t>Phil. 4. 15. 16.</w:t>
      </w:r>
      <w:r w:rsidRPr="00143000">
        <w:rPr>
          <w:sz w:val="16"/>
          <w:szCs w:val="16"/>
        </w:rPr>
        <w:tab/>
      </w:r>
      <w:r w:rsidRPr="00143000">
        <w:rPr>
          <w:sz w:val="16"/>
          <w:szCs w:val="16"/>
        </w:rPr>
        <w:tab/>
      </w:r>
      <w:r w:rsidRPr="00143000">
        <w:rPr>
          <w:rFonts w:cstheme="minorHAnsi"/>
          <w:sz w:val="16"/>
          <w:szCs w:val="16"/>
        </w:rPr>
        <w:t>³</w:t>
      </w:r>
      <w:r w:rsidRPr="00143000">
        <w:rPr>
          <w:sz w:val="16"/>
          <w:szCs w:val="16"/>
        </w:rPr>
        <w:t>Ibid., ver. 17.</w:t>
      </w:r>
    </w:p>
    <w:p w14:paraId="42BBF20A" w14:textId="036CDA90" w:rsidR="00BE68AB" w:rsidRPr="00143000" w:rsidRDefault="00143000" w:rsidP="00143000">
      <w:pPr>
        <w:spacing w:after="0"/>
        <w:jc w:val="both"/>
        <w:rPr>
          <w:sz w:val="16"/>
          <w:szCs w:val="16"/>
        </w:rPr>
      </w:pPr>
      <w:r w:rsidRPr="00143000">
        <w:rPr>
          <w:rFonts w:cstheme="minorHAnsi"/>
          <w:sz w:val="16"/>
          <w:szCs w:val="16"/>
        </w:rPr>
        <w:t>⁴</w:t>
      </w:r>
      <w:r w:rsidRPr="00143000">
        <w:rPr>
          <w:sz w:val="16"/>
          <w:szCs w:val="16"/>
        </w:rPr>
        <w:t>Matt. 10. 41, 42.</w:t>
      </w:r>
      <w:r w:rsidRPr="00143000">
        <w:rPr>
          <w:sz w:val="16"/>
          <w:szCs w:val="16"/>
        </w:rPr>
        <w:tab/>
      </w:r>
      <w:r w:rsidRPr="00143000">
        <w:rPr>
          <w:rFonts w:cstheme="minorHAnsi"/>
          <w:sz w:val="16"/>
          <w:szCs w:val="16"/>
        </w:rPr>
        <w:t>⁵</w:t>
      </w:r>
      <w:r w:rsidRPr="00143000">
        <w:rPr>
          <w:sz w:val="16"/>
          <w:szCs w:val="16"/>
        </w:rPr>
        <w:t>J Kings, 17.</w:t>
      </w:r>
      <w:r w:rsidRPr="00143000">
        <w:rPr>
          <w:sz w:val="16"/>
          <w:szCs w:val="16"/>
        </w:rPr>
        <w:tab/>
      </w:r>
      <w:r>
        <w:rPr>
          <w:sz w:val="16"/>
          <w:szCs w:val="16"/>
        </w:rPr>
        <w:tab/>
      </w:r>
      <w:r w:rsidRPr="00143000">
        <w:rPr>
          <w:rFonts w:cstheme="minorHAnsi"/>
          <w:sz w:val="16"/>
          <w:szCs w:val="16"/>
        </w:rPr>
        <w:t>⁶</w:t>
      </w:r>
      <w:r w:rsidRPr="00143000">
        <w:rPr>
          <w:sz w:val="16"/>
          <w:szCs w:val="16"/>
        </w:rPr>
        <w:t>See City of God, Bk. xxii, 8.</w:t>
      </w:r>
    </w:p>
    <w:p w14:paraId="45B50B68" w14:textId="77777777" w:rsidR="00BE68AB" w:rsidRPr="00143000" w:rsidRDefault="00BE68AB" w:rsidP="003A7A40">
      <w:pPr>
        <w:jc w:val="both"/>
        <w:rPr>
          <w:sz w:val="20"/>
          <w:szCs w:val="20"/>
        </w:rPr>
      </w:pPr>
    </w:p>
    <w:p w14:paraId="053E7677" w14:textId="31D39AA6" w:rsidR="00143000" w:rsidRPr="00143000" w:rsidRDefault="00143000" w:rsidP="00143000">
      <w:pPr>
        <w:jc w:val="both"/>
        <w:rPr>
          <w:sz w:val="20"/>
          <w:szCs w:val="20"/>
        </w:rPr>
      </w:pPr>
      <w:r w:rsidRPr="00143000">
        <w:rPr>
          <w:sz w:val="20"/>
          <w:szCs w:val="20"/>
        </w:rPr>
        <w:t>useful for this present life; whereas they be ignorant,</w:t>
      </w:r>
      <w:r>
        <w:rPr>
          <w:sz w:val="20"/>
          <w:szCs w:val="20"/>
        </w:rPr>
        <w:t xml:space="preserve"> </w:t>
      </w:r>
      <w:r w:rsidRPr="00143000">
        <w:rPr>
          <w:sz w:val="20"/>
          <w:szCs w:val="20"/>
        </w:rPr>
        <w:t>why this is to be done, and to what end:</w:t>
      </w:r>
      <w:r>
        <w:rPr>
          <w:sz w:val="20"/>
          <w:szCs w:val="20"/>
        </w:rPr>
        <w:t xml:space="preserve"> </w:t>
      </w:r>
      <w:r w:rsidRPr="00143000">
        <w:rPr>
          <w:sz w:val="20"/>
          <w:szCs w:val="20"/>
        </w:rPr>
        <w:t>neither do they feed these, nor are these fed by</w:t>
      </w:r>
      <w:r>
        <w:rPr>
          <w:sz w:val="20"/>
          <w:szCs w:val="20"/>
        </w:rPr>
        <w:t xml:space="preserve"> </w:t>
      </w:r>
      <w:r w:rsidRPr="00143000">
        <w:rPr>
          <w:sz w:val="20"/>
          <w:szCs w:val="20"/>
        </w:rPr>
        <w:t xml:space="preserve">them; because neither do the one </w:t>
      </w:r>
      <w:proofErr w:type="gramStart"/>
      <w:r w:rsidRPr="00143000">
        <w:rPr>
          <w:sz w:val="20"/>
          <w:szCs w:val="20"/>
        </w:rPr>
        <w:t>do</w:t>
      </w:r>
      <w:proofErr w:type="gramEnd"/>
      <w:r w:rsidRPr="00143000">
        <w:rPr>
          <w:sz w:val="20"/>
          <w:szCs w:val="20"/>
        </w:rPr>
        <w:t xml:space="preserve"> it out of an</w:t>
      </w:r>
      <w:r>
        <w:rPr>
          <w:sz w:val="20"/>
          <w:szCs w:val="20"/>
        </w:rPr>
        <w:t xml:space="preserve"> </w:t>
      </w:r>
      <w:r w:rsidRPr="00143000">
        <w:rPr>
          <w:sz w:val="20"/>
          <w:szCs w:val="20"/>
        </w:rPr>
        <w:t>holy and right intent; nor do the other rejoice</w:t>
      </w:r>
      <w:r>
        <w:rPr>
          <w:sz w:val="20"/>
          <w:szCs w:val="20"/>
        </w:rPr>
        <w:t xml:space="preserve"> </w:t>
      </w:r>
      <w:r w:rsidRPr="00143000">
        <w:rPr>
          <w:sz w:val="20"/>
          <w:szCs w:val="20"/>
        </w:rPr>
        <w:t>at their gifts, whose fruit they as yet behold not.</w:t>
      </w:r>
      <w:r>
        <w:rPr>
          <w:sz w:val="20"/>
          <w:szCs w:val="20"/>
        </w:rPr>
        <w:t xml:space="preserve"> </w:t>
      </w:r>
      <w:r w:rsidRPr="00143000">
        <w:rPr>
          <w:sz w:val="20"/>
          <w:szCs w:val="20"/>
        </w:rPr>
        <w:t>For upon that is the mind fed. of which it is</w:t>
      </w:r>
      <w:r>
        <w:rPr>
          <w:sz w:val="20"/>
          <w:szCs w:val="20"/>
        </w:rPr>
        <w:t xml:space="preserve"> </w:t>
      </w:r>
      <w:r w:rsidRPr="00143000">
        <w:rPr>
          <w:sz w:val="20"/>
          <w:szCs w:val="20"/>
        </w:rPr>
        <w:t xml:space="preserve">glad. And </w:t>
      </w:r>
      <w:proofErr w:type="gramStart"/>
      <w:r w:rsidRPr="00143000">
        <w:rPr>
          <w:sz w:val="20"/>
          <w:szCs w:val="20"/>
        </w:rPr>
        <w:t>therefore</w:t>
      </w:r>
      <w:proofErr w:type="gramEnd"/>
      <w:r w:rsidRPr="00143000">
        <w:rPr>
          <w:sz w:val="20"/>
          <w:szCs w:val="20"/>
        </w:rPr>
        <w:t xml:space="preserve"> do not the fishes and whales</w:t>
      </w:r>
      <w:r>
        <w:rPr>
          <w:sz w:val="20"/>
          <w:szCs w:val="20"/>
        </w:rPr>
        <w:t xml:space="preserve"> </w:t>
      </w:r>
      <w:r w:rsidRPr="00143000">
        <w:rPr>
          <w:sz w:val="20"/>
          <w:szCs w:val="20"/>
        </w:rPr>
        <w:t>feed upon such meats as the earth brings not</w:t>
      </w:r>
      <w:r>
        <w:rPr>
          <w:sz w:val="20"/>
          <w:szCs w:val="20"/>
        </w:rPr>
        <w:t xml:space="preserve"> </w:t>
      </w:r>
      <w:r w:rsidRPr="00143000">
        <w:rPr>
          <w:sz w:val="20"/>
          <w:szCs w:val="20"/>
        </w:rPr>
        <w:t>forth until after it was separated and divided</w:t>
      </w:r>
      <w:r>
        <w:rPr>
          <w:sz w:val="20"/>
          <w:szCs w:val="20"/>
        </w:rPr>
        <w:t xml:space="preserve"> </w:t>
      </w:r>
      <w:r w:rsidRPr="00143000">
        <w:rPr>
          <w:sz w:val="20"/>
          <w:szCs w:val="20"/>
        </w:rPr>
        <w:t>from the bitterness of the waves of the sea.</w:t>
      </w:r>
    </w:p>
    <w:p w14:paraId="66C60C39" w14:textId="5806578F" w:rsidR="00143000" w:rsidRPr="00143000" w:rsidRDefault="00143000" w:rsidP="00143000">
      <w:pPr>
        <w:jc w:val="both"/>
        <w:rPr>
          <w:sz w:val="20"/>
          <w:szCs w:val="20"/>
        </w:rPr>
      </w:pPr>
      <w:r w:rsidRPr="00143000">
        <w:rPr>
          <w:sz w:val="20"/>
          <w:szCs w:val="20"/>
        </w:rPr>
        <w:t xml:space="preserve">[XXVIII] 43. And Thou. God. </w:t>
      </w:r>
      <w:proofErr w:type="spellStart"/>
      <w:r w:rsidRPr="00143000">
        <w:rPr>
          <w:sz w:val="20"/>
          <w:szCs w:val="20"/>
        </w:rPr>
        <w:t>Sawest</w:t>
      </w:r>
      <w:proofErr w:type="spellEnd"/>
      <w:r>
        <w:rPr>
          <w:sz w:val="20"/>
          <w:szCs w:val="20"/>
        </w:rPr>
        <w:t xml:space="preserve"> </w:t>
      </w:r>
      <w:proofErr w:type="spellStart"/>
      <w:r w:rsidRPr="00143000">
        <w:rPr>
          <w:sz w:val="20"/>
          <w:szCs w:val="20"/>
        </w:rPr>
        <w:t>every thing</w:t>
      </w:r>
      <w:proofErr w:type="spellEnd"/>
      <w:r w:rsidRPr="00143000">
        <w:rPr>
          <w:sz w:val="20"/>
          <w:szCs w:val="20"/>
        </w:rPr>
        <w:t xml:space="preserve"> that Thou hadst made, and. behold,</w:t>
      </w:r>
      <w:r>
        <w:rPr>
          <w:sz w:val="20"/>
          <w:szCs w:val="20"/>
        </w:rPr>
        <w:t xml:space="preserve"> </w:t>
      </w:r>
      <w:r w:rsidRPr="00143000">
        <w:rPr>
          <w:sz w:val="20"/>
          <w:szCs w:val="20"/>
        </w:rPr>
        <w:t xml:space="preserve">it was very </w:t>
      </w:r>
      <w:proofErr w:type="gramStart"/>
      <w:r w:rsidRPr="00143000">
        <w:rPr>
          <w:sz w:val="20"/>
          <w:szCs w:val="20"/>
        </w:rPr>
        <w:t>good.</w:t>
      </w:r>
      <w:r>
        <w:rPr>
          <w:rFonts w:cstheme="minorHAnsi"/>
          <w:sz w:val="20"/>
          <w:szCs w:val="20"/>
        </w:rPr>
        <w:t>⁷</w:t>
      </w:r>
      <w:proofErr w:type="gramEnd"/>
      <w:r w:rsidRPr="00143000">
        <w:rPr>
          <w:sz w:val="20"/>
          <w:szCs w:val="20"/>
        </w:rPr>
        <w:t xml:space="preserve"> Yea, we also see the same,</w:t>
      </w:r>
      <w:r>
        <w:rPr>
          <w:sz w:val="20"/>
          <w:szCs w:val="20"/>
        </w:rPr>
        <w:t xml:space="preserve"> </w:t>
      </w:r>
      <w:r w:rsidRPr="00143000">
        <w:rPr>
          <w:sz w:val="20"/>
          <w:szCs w:val="20"/>
        </w:rPr>
        <w:t>and behold, all things are very good. Of the several</w:t>
      </w:r>
      <w:r>
        <w:rPr>
          <w:sz w:val="20"/>
          <w:szCs w:val="20"/>
        </w:rPr>
        <w:t xml:space="preserve"> </w:t>
      </w:r>
      <w:r w:rsidRPr="00143000">
        <w:rPr>
          <w:sz w:val="20"/>
          <w:szCs w:val="20"/>
        </w:rPr>
        <w:t xml:space="preserve">kinds of Thy works, when Thou hadst </w:t>
      </w:r>
      <w:proofErr w:type="gramStart"/>
      <w:r w:rsidRPr="00143000">
        <w:rPr>
          <w:sz w:val="20"/>
          <w:szCs w:val="20"/>
        </w:rPr>
        <w:t>said</w:t>
      </w:r>
      <w:proofErr w:type="gramEnd"/>
      <w:r>
        <w:rPr>
          <w:sz w:val="20"/>
          <w:szCs w:val="20"/>
        </w:rPr>
        <w:t xml:space="preserve"> </w:t>
      </w:r>
      <w:r w:rsidRPr="00143000">
        <w:rPr>
          <w:sz w:val="20"/>
          <w:szCs w:val="20"/>
        </w:rPr>
        <w:t xml:space="preserve">"Let them be," and they were, Thou </w:t>
      </w:r>
      <w:proofErr w:type="spellStart"/>
      <w:r w:rsidRPr="00143000">
        <w:rPr>
          <w:sz w:val="20"/>
          <w:szCs w:val="20"/>
        </w:rPr>
        <w:t>sawest</w:t>
      </w:r>
      <w:proofErr w:type="spellEnd"/>
      <w:r w:rsidRPr="00143000">
        <w:rPr>
          <w:sz w:val="20"/>
          <w:szCs w:val="20"/>
        </w:rPr>
        <w:t xml:space="preserve"> each</w:t>
      </w:r>
      <w:r>
        <w:rPr>
          <w:sz w:val="20"/>
          <w:szCs w:val="20"/>
        </w:rPr>
        <w:t xml:space="preserve"> </w:t>
      </w:r>
      <w:r w:rsidRPr="00143000">
        <w:rPr>
          <w:sz w:val="20"/>
          <w:szCs w:val="20"/>
        </w:rPr>
        <w:t>that it was good. Seven times have I counted it</w:t>
      </w:r>
      <w:r>
        <w:rPr>
          <w:sz w:val="20"/>
          <w:szCs w:val="20"/>
        </w:rPr>
        <w:t xml:space="preserve"> </w:t>
      </w:r>
      <w:r w:rsidRPr="00143000">
        <w:rPr>
          <w:sz w:val="20"/>
          <w:szCs w:val="20"/>
        </w:rPr>
        <w:t xml:space="preserve">to be written that Thou </w:t>
      </w:r>
      <w:proofErr w:type="spellStart"/>
      <w:r w:rsidRPr="00143000">
        <w:rPr>
          <w:sz w:val="20"/>
          <w:szCs w:val="20"/>
        </w:rPr>
        <w:t>sawest</w:t>
      </w:r>
      <w:proofErr w:type="spellEnd"/>
      <w:r w:rsidRPr="00143000">
        <w:rPr>
          <w:sz w:val="20"/>
          <w:szCs w:val="20"/>
        </w:rPr>
        <w:t xml:space="preserve"> that that which</w:t>
      </w:r>
      <w:r>
        <w:rPr>
          <w:sz w:val="20"/>
          <w:szCs w:val="20"/>
        </w:rPr>
        <w:t xml:space="preserve"> </w:t>
      </w:r>
      <w:r w:rsidRPr="00143000">
        <w:rPr>
          <w:sz w:val="20"/>
          <w:szCs w:val="20"/>
        </w:rPr>
        <w:t xml:space="preserve">Thou </w:t>
      </w:r>
      <w:proofErr w:type="spellStart"/>
      <w:r w:rsidRPr="00143000">
        <w:rPr>
          <w:sz w:val="20"/>
          <w:szCs w:val="20"/>
        </w:rPr>
        <w:t>madest</w:t>
      </w:r>
      <w:proofErr w:type="spellEnd"/>
      <w:r w:rsidRPr="00143000">
        <w:rPr>
          <w:sz w:val="20"/>
          <w:szCs w:val="20"/>
        </w:rPr>
        <w:t xml:space="preserve"> was "good," and </w:t>
      </w:r>
      <w:r w:rsidRPr="00143000">
        <w:rPr>
          <w:sz w:val="20"/>
          <w:szCs w:val="20"/>
        </w:rPr>
        <w:lastRenderedPageBreak/>
        <w:t>this is the eighth,</w:t>
      </w:r>
      <w:r>
        <w:rPr>
          <w:sz w:val="20"/>
          <w:szCs w:val="20"/>
        </w:rPr>
        <w:t xml:space="preserve"> </w:t>
      </w:r>
      <w:r w:rsidRPr="00143000">
        <w:rPr>
          <w:sz w:val="20"/>
          <w:szCs w:val="20"/>
        </w:rPr>
        <w:t xml:space="preserve">that Thou </w:t>
      </w:r>
      <w:proofErr w:type="spellStart"/>
      <w:r w:rsidRPr="00143000">
        <w:rPr>
          <w:sz w:val="20"/>
          <w:szCs w:val="20"/>
        </w:rPr>
        <w:t>sawest</w:t>
      </w:r>
      <w:proofErr w:type="spellEnd"/>
      <w:r w:rsidRPr="00143000">
        <w:rPr>
          <w:sz w:val="20"/>
          <w:szCs w:val="20"/>
        </w:rPr>
        <w:t xml:space="preserve"> </w:t>
      </w:r>
      <w:proofErr w:type="spellStart"/>
      <w:proofErr w:type="gramStart"/>
      <w:r w:rsidRPr="00143000">
        <w:rPr>
          <w:sz w:val="20"/>
          <w:szCs w:val="20"/>
        </w:rPr>
        <w:t>every thing</w:t>
      </w:r>
      <w:proofErr w:type="spellEnd"/>
      <w:proofErr w:type="gramEnd"/>
      <w:r w:rsidRPr="00143000">
        <w:rPr>
          <w:sz w:val="20"/>
          <w:szCs w:val="20"/>
        </w:rPr>
        <w:t xml:space="preserve"> that Thou hadst</w:t>
      </w:r>
      <w:r>
        <w:rPr>
          <w:sz w:val="20"/>
          <w:szCs w:val="20"/>
        </w:rPr>
        <w:t xml:space="preserve"> </w:t>
      </w:r>
      <w:r w:rsidRPr="00143000">
        <w:rPr>
          <w:sz w:val="20"/>
          <w:szCs w:val="20"/>
        </w:rPr>
        <w:t>made, and, behold, it was not only good, but also</w:t>
      </w:r>
      <w:r>
        <w:rPr>
          <w:sz w:val="20"/>
          <w:szCs w:val="20"/>
        </w:rPr>
        <w:t xml:space="preserve"> </w:t>
      </w:r>
      <w:r w:rsidRPr="00143000">
        <w:rPr>
          <w:sz w:val="20"/>
          <w:szCs w:val="20"/>
        </w:rPr>
        <w:t>"very good," as being now altogether. For severally,</w:t>
      </w:r>
      <w:r>
        <w:rPr>
          <w:sz w:val="20"/>
          <w:szCs w:val="20"/>
        </w:rPr>
        <w:t xml:space="preserve"> </w:t>
      </w:r>
      <w:r w:rsidRPr="00143000">
        <w:rPr>
          <w:sz w:val="20"/>
          <w:szCs w:val="20"/>
        </w:rPr>
        <w:t>they were only good; but altogether, both</w:t>
      </w:r>
      <w:r>
        <w:rPr>
          <w:sz w:val="20"/>
          <w:szCs w:val="20"/>
        </w:rPr>
        <w:t xml:space="preserve"> </w:t>
      </w:r>
      <w:r w:rsidRPr="00143000">
        <w:rPr>
          <w:sz w:val="20"/>
          <w:szCs w:val="20"/>
        </w:rPr>
        <w:t>good, and very good. All beautiful bodies express</w:t>
      </w:r>
      <w:r>
        <w:rPr>
          <w:sz w:val="20"/>
          <w:szCs w:val="20"/>
        </w:rPr>
        <w:t xml:space="preserve"> </w:t>
      </w:r>
      <w:r w:rsidRPr="00143000">
        <w:rPr>
          <w:sz w:val="20"/>
          <w:szCs w:val="20"/>
        </w:rPr>
        <w:t>the same; by reason that a body consisting</w:t>
      </w:r>
      <w:r>
        <w:rPr>
          <w:sz w:val="20"/>
          <w:szCs w:val="20"/>
        </w:rPr>
        <w:t xml:space="preserve"> </w:t>
      </w:r>
      <w:r w:rsidRPr="00143000">
        <w:rPr>
          <w:sz w:val="20"/>
          <w:szCs w:val="20"/>
        </w:rPr>
        <w:t>of members all beautiful is far more beautiful</w:t>
      </w:r>
      <w:r>
        <w:rPr>
          <w:sz w:val="20"/>
          <w:szCs w:val="20"/>
        </w:rPr>
        <w:t xml:space="preserve"> </w:t>
      </w:r>
      <w:r w:rsidRPr="00143000">
        <w:rPr>
          <w:sz w:val="20"/>
          <w:szCs w:val="20"/>
        </w:rPr>
        <w:t>than the same members by themselves are, by</w:t>
      </w:r>
      <w:r>
        <w:rPr>
          <w:sz w:val="20"/>
          <w:szCs w:val="20"/>
        </w:rPr>
        <w:t xml:space="preserve"> </w:t>
      </w:r>
      <w:r w:rsidRPr="00143000">
        <w:rPr>
          <w:sz w:val="20"/>
          <w:szCs w:val="20"/>
        </w:rPr>
        <w:t>whose well-ordered blending the whole is perfected;</w:t>
      </w:r>
      <w:r>
        <w:rPr>
          <w:sz w:val="20"/>
          <w:szCs w:val="20"/>
        </w:rPr>
        <w:t xml:space="preserve"> </w:t>
      </w:r>
      <w:r w:rsidRPr="00143000">
        <w:rPr>
          <w:sz w:val="20"/>
          <w:szCs w:val="20"/>
        </w:rPr>
        <w:t>notwithstanding that the members severally</w:t>
      </w:r>
      <w:r>
        <w:rPr>
          <w:sz w:val="20"/>
          <w:szCs w:val="20"/>
        </w:rPr>
        <w:t xml:space="preserve"> </w:t>
      </w:r>
      <w:r w:rsidRPr="00143000">
        <w:rPr>
          <w:sz w:val="20"/>
          <w:szCs w:val="20"/>
        </w:rPr>
        <w:t>be also beautiful.</w:t>
      </w:r>
    </w:p>
    <w:p w14:paraId="7F7D27C3" w14:textId="02435A7C" w:rsidR="00CB1894" w:rsidRPr="00143000" w:rsidRDefault="00143000" w:rsidP="00143000">
      <w:pPr>
        <w:jc w:val="both"/>
        <w:rPr>
          <w:sz w:val="20"/>
          <w:szCs w:val="20"/>
        </w:rPr>
      </w:pPr>
      <w:r w:rsidRPr="00143000">
        <w:rPr>
          <w:sz w:val="20"/>
          <w:szCs w:val="20"/>
        </w:rPr>
        <w:t>[XXIX] 44. And I looked narrowly to find</w:t>
      </w:r>
      <w:r>
        <w:rPr>
          <w:sz w:val="20"/>
          <w:szCs w:val="20"/>
        </w:rPr>
        <w:t xml:space="preserve"> </w:t>
      </w:r>
      <w:r w:rsidRPr="00143000">
        <w:rPr>
          <w:sz w:val="20"/>
          <w:szCs w:val="20"/>
        </w:rPr>
        <w:t xml:space="preserve">whether seven or eight times Thou </w:t>
      </w:r>
      <w:proofErr w:type="spellStart"/>
      <w:r w:rsidRPr="00143000">
        <w:rPr>
          <w:sz w:val="20"/>
          <w:szCs w:val="20"/>
        </w:rPr>
        <w:t>sawest</w:t>
      </w:r>
      <w:proofErr w:type="spellEnd"/>
      <w:r w:rsidRPr="00143000">
        <w:rPr>
          <w:sz w:val="20"/>
          <w:szCs w:val="20"/>
        </w:rPr>
        <w:t xml:space="preserve"> that</w:t>
      </w:r>
      <w:r>
        <w:rPr>
          <w:sz w:val="20"/>
          <w:szCs w:val="20"/>
        </w:rPr>
        <w:t xml:space="preserve"> </w:t>
      </w:r>
      <w:r w:rsidRPr="00143000">
        <w:rPr>
          <w:sz w:val="20"/>
          <w:szCs w:val="20"/>
        </w:rPr>
        <w:t>Thy works were good, when they pleased Thee</w:t>
      </w:r>
      <w:r>
        <w:rPr>
          <w:sz w:val="20"/>
          <w:szCs w:val="20"/>
        </w:rPr>
        <w:t xml:space="preserve"> </w:t>
      </w:r>
      <w:r w:rsidRPr="00143000">
        <w:rPr>
          <w:sz w:val="20"/>
          <w:szCs w:val="20"/>
        </w:rPr>
        <w:t>but in Thy seeing I found no times, whereby I</w:t>
      </w:r>
      <w:r>
        <w:rPr>
          <w:sz w:val="20"/>
          <w:szCs w:val="20"/>
        </w:rPr>
        <w:t xml:space="preserve"> </w:t>
      </w:r>
      <w:r w:rsidRPr="00143000">
        <w:rPr>
          <w:sz w:val="20"/>
          <w:szCs w:val="20"/>
        </w:rPr>
        <w:t xml:space="preserve">might understand that Thou </w:t>
      </w:r>
      <w:proofErr w:type="spellStart"/>
      <w:r w:rsidRPr="00143000">
        <w:rPr>
          <w:sz w:val="20"/>
          <w:szCs w:val="20"/>
        </w:rPr>
        <w:t>sawest</w:t>
      </w:r>
      <w:proofErr w:type="spellEnd"/>
      <w:r w:rsidRPr="00143000">
        <w:rPr>
          <w:sz w:val="20"/>
          <w:szCs w:val="20"/>
        </w:rPr>
        <w:t xml:space="preserve"> so often,</w:t>
      </w:r>
      <w:r>
        <w:rPr>
          <w:sz w:val="20"/>
          <w:szCs w:val="20"/>
        </w:rPr>
        <w:t xml:space="preserve"> </w:t>
      </w:r>
      <w:r w:rsidRPr="00143000">
        <w:rPr>
          <w:sz w:val="20"/>
          <w:szCs w:val="20"/>
        </w:rPr>
        <w:t xml:space="preserve">what Thou </w:t>
      </w:r>
      <w:proofErr w:type="spellStart"/>
      <w:r w:rsidRPr="00143000">
        <w:rPr>
          <w:sz w:val="20"/>
          <w:szCs w:val="20"/>
        </w:rPr>
        <w:t>madest</w:t>
      </w:r>
      <w:proofErr w:type="spellEnd"/>
      <w:r w:rsidRPr="00143000">
        <w:rPr>
          <w:sz w:val="20"/>
          <w:szCs w:val="20"/>
        </w:rPr>
        <w:t>. And I said, "Lord, is not</w:t>
      </w:r>
      <w:r>
        <w:rPr>
          <w:sz w:val="20"/>
          <w:szCs w:val="20"/>
        </w:rPr>
        <w:t xml:space="preserve"> </w:t>
      </w:r>
      <w:r w:rsidRPr="00143000">
        <w:rPr>
          <w:sz w:val="20"/>
          <w:szCs w:val="20"/>
        </w:rPr>
        <w:t>this Thy Scripture true, since Thou art true, and</w:t>
      </w:r>
      <w:r>
        <w:rPr>
          <w:sz w:val="20"/>
          <w:szCs w:val="20"/>
        </w:rPr>
        <w:t xml:space="preserve"> </w:t>
      </w:r>
      <w:r w:rsidRPr="00143000">
        <w:rPr>
          <w:sz w:val="20"/>
          <w:szCs w:val="20"/>
        </w:rPr>
        <w:t>being Truth, hast set it forth? why then dost</w:t>
      </w:r>
      <w:r>
        <w:rPr>
          <w:sz w:val="20"/>
          <w:szCs w:val="20"/>
        </w:rPr>
        <w:t xml:space="preserve"> </w:t>
      </w:r>
      <w:r w:rsidRPr="00143000">
        <w:rPr>
          <w:sz w:val="20"/>
          <w:szCs w:val="20"/>
        </w:rPr>
        <w:t>Thou say unto me, 'that in Thy seeing there be</w:t>
      </w:r>
      <w:r>
        <w:rPr>
          <w:sz w:val="20"/>
          <w:szCs w:val="20"/>
        </w:rPr>
        <w:t xml:space="preserve"> </w:t>
      </w:r>
      <w:r w:rsidRPr="00143000">
        <w:rPr>
          <w:sz w:val="20"/>
          <w:szCs w:val="20"/>
        </w:rPr>
        <w:t>no times'; whereas this Thy Scripture tells me</w:t>
      </w:r>
      <w:r>
        <w:rPr>
          <w:sz w:val="20"/>
          <w:szCs w:val="20"/>
        </w:rPr>
        <w:t xml:space="preserve"> </w:t>
      </w:r>
      <w:r w:rsidRPr="00143000">
        <w:rPr>
          <w:sz w:val="20"/>
          <w:szCs w:val="20"/>
        </w:rPr>
        <w:t xml:space="preserve">that what Thou </w:t>
      </w:r>
      <w:proofErr w:type="spellStart"/>
      <w:r w:rsidRPr="00143000">
        <w:rPr>
          <w:sz w:val="20"/>
          <w:szCs w:val="20"/>
        </w:rPr>
        <w:t>madest</w:t>
      </w:r>
      <w:proofErr w:type="spellEnd"/>
      <w:r w:rsidRPr="00143000">
        <w:rPr>
          <w:sz w:val="20"/>
          <w:szCs w:val="20"/>
        </w:rPr>
        <w:t xml:space="preserve"> each day, Thou </w:t>
      </w:r>
      <w:proofErr w:type="spellStart"/>
      <w:r w:rsidRPr="00143000">
        <w:rPr>
          <w:sz w:val="20"/>
          <w:szCs w:val="20"/>
        </w:rPr>
        <w:t>sawest</w:t>
      </w:r>
      <w:proofErr w:type="spellEnd"/>
      <w:r>
        <w:rPr>
          <w:sz w:val="20"/>
          <w:szCs w:val="20"/>
        </w:rPr>
        <w:t xml:space="preserve"> </w:t>
      </w:r>
      <w:r w:rsidRPr="00143000">
        <w:rPr>
          <w:sz w:val="20"/>
          <w:szCs w:val="20"/>
        </w:rPr>
        <w:t>that it was good; and when I counted them, I</w:t>
      </w:r>
      <w:r>
        <w:rPr>
          <w:sz w:val="20"/>
          <w:szCs w:val="20"/>
        </w:rPr>
        <w:t xml:space="preserve"> </w:t>
      </w:r>
      <w:r w:rsidRPr="00143000">
        <w:rPr>
          <w:sz w:val="20"/>
          <w:szCs w:val="20"/>
        </w:rPr>
        <w:t xml:space="preserve">found how often." Unto this Thou </w:t>
      </w:r>
      <w:proofErr w:type="spellStart"/>
      <w:r w:rsidRPr="00143000">
        <w:rPr>
          <w:sz w:val="20"/>
          <w:szCs w:val="20"/>
        </w:rPr>
        <w:t>answerest</w:t>
      </w:r>
      <w:proofErr w:type="spellEnd"/>
      <w:r>
        <w:rPr>
          <w:sz w:val="20"/>
          <w:szCs w:val="20"/>
        </w:rPr>
        <w:t xml:space="preserve"> </w:t>
      </w:r>
      <w:r w:rsidRPr="00143000">
        <w:rPr>
          <w:sz w:val="20"/>
          <w:szCs w:val="20"/>
        </w:rPr>
        <w:t>me. for Thou art my God. and with a strong</w:t>
      </w:r>
      <w:r>
        <w:rPr>
          <w:sz w:val="20"/>
          <w:szCs w:val="20"/>
        </w:rPr>
        <w:t xml:space="preserve"> </w:t>
      </w:r>
      <w:r w:rsidRPr="00143000">
        <w:rPr>
          <w:sz w:val="20"/>
          <w:szCs w:val="20"/>
        </w:rPr>
        <w:t xml:space="preserve">voice </w:t>
      </w:r>
      <w:proofErr w:type="spellStart"/>
      <w:r w:rsidRPr="00143000">
        <w:rPr>
          <w:sz w:val="20"/>
          <w:szCs w:val="20"/>
        </w:rPr>
        <w:t>tellest</w:t>
      </w:r>
      <w:proofErr w:type="spellEnd"/>
      <w:r w:rsidRPr="00143000">
        <w:rPr>
          <w:sz w:val="20"/>
          <w:szCs w:val="20"/>
        </w:rPr>
        <w:t xml:space="preserve"> Thy servant in his inner ear. Breaking</w:t>
      </w:r>
      <w:r>
        <w:rPr>
          <w:sz w:val="20"/>
          <w:szCs w:val="20"/>
        </w:rPr>
        <w:t xml:space="preserve"> </w:t>
      </w:r>
      <w:r w:rsidRPr="00143000">
        <w:rPr>
          <w:sz w:val="20"/>
          <w:szCs w:val="20"/>
        </w:rPr>
        <w:t>through my deafness and crying, "0 man.</w:t>
      </w:r>
      <w:r>
        <w:rPr>
          <w:sz w:val="20"/>
          <w:szCs w:val="20"/>
        </w:rPr>
        <w:t xml:space="preserve"> </w:t>
      </w:r>
      <w:r w:rsidRPr="00143000">
        <w:rPr>
          <w:sz w:val="20"/>
          <w:szCs w:val="20"/>
        </w:rPr>
        <w:t>that which My Scripture saith, I say; and yet</w:t>
      </w:r>
      <w:r>
        <w:rPr>
          <w:sz w:val="20"/>
          <w:szCs w:val="20"/>
        </w:rPr>
        <w:t xml:space="preserve"> </w:t>
      </w:r>
      <w:r w:rsidRPr="00143000">
        <w:rPr>
          <w:sz w:val="20"/>
          <w:szCs w:val="20"/>
        </w:rPr>
        <w:t xml:space="preserve">doth that speak in </w:t>
      </w:r>
      <w:proofErr w:type="gramStart"/>
      <w:r w:rsidRPr="00143000">
        <w:rPr>
          <w:sz w:val="20"/>
          <w:szCs w:val="20"/>
        </w:rPr>
        <w:t>time ;</w:t>
      </w:r>
      <w:proofErr w:type="gramEnd"/>
      <w:r w:rsidRPr="00143000">
        <w:rPr>
          <w:sz w:val="20"/>
          <w:szCs w:val="20"/>
        </w:rPr>
        <w:t xml:space="preserve"> but time has no relation</w:t>
      </w:r>
      <w:r>
        <w:rPr>
          <w:sz w:val="20"/>
          <w:szCs w:val="20"/>
        </w:rPr>
        <w:t xml:space="preserve"> </w:t>
      </w:r>
      <w:r w:rsidRPr="00143000">
        <w:rPr>
          <w:sz w:val="20"/>
          <w:szCs w:val="20"/>
        </w:rPr>
        <w:t>to My Word; because My Word exists in equal</w:t>
      </w:r>
      <w:r>
        <w:rPr>
          <w:sz w:val="20"/>
          <w:szCs w:val="20"/>
        </w:rPr>
        <w:t xml:space="preserve"> </w:t>
      </w:r>
      <w:r w:rsidRPr="00143000">
        <w:rPr>
          <w:sz w:val="20"/>
          <w:szCs w:val="20"/>
        </w:rPr>
        <w:t xml:space="preserve">eternity with Myself. </w:t>
      </w:r>
      <w:proofErr w:type="gramStart"/>
      <w:r w:rsidRPr="00143000">
        <w:rPr>
          <w:sz w:val="20"/>
          <w:szCs w:val="20"/>
        </w:rPr>
        <w:t>So</w:t>
      </w:r>
      <w:proofErr w:type="gramEnd"/>
      <w:r w:rsidRPr="00143000">
        <w:rPr>
          <w:sz w:val="20"/>
          <w:szCs w:val="20"/>
        </w:rPr>
        <w:t xml:space="preserve"> the things which ye see</w:t>
      </w:r>
      <w:r>
        <w:rPr>
          <w:sz w:val="20"/>
          <w:szCs w:val="20"/>
        </w:rPr>
        <w:t xml:space="preserve"> </w:t>
      </w:r>
      <w:r w:rsidRPr="00143000">
        <w:rPr>
          <w:sz w:val="20"/>
          <w:szCs w:val="20"/>
        </w:rPr>
        <w:t>through My Spirit. I see; like as what ye speak</w:t>
      </w:r>
      <w:r>
        <w:rPr>
          <w:sz w:val="20"/>
          <w:szCs w:val="20"/>
        </w:rPr>
        <w:t xml:space="preserve"> </w:t>
      </w:r>
      <w:r w:rsidRPr="00143000">
        <w:rPr>
          <w:sz w:val="20"/>
          <w:szCs w:val="20"/>
        </w:rPr>
        <w:t xml:space="preserve">by My Spirit, I speak. And </w:t>
      </w:r>
      <w:proofErr w:type="gramStart"/>
      <w:r w:rsidRPr="00143000">
        <w:rPr>
          <w:sz w:val="20"/>
          <w:szCs w:val="20"/>
        </w:rPr>
        <w:t>so</w:t>
      </w:r>
      <w:proofErr w:type="gramEnd"/>
      <w:r w:rsidRPr="00143000">
        <w:rPr>
          <w:sz w:val="20"/>
          <w:szCs w:val="20"/>
        </w:rPr>
        <w:t xml:space="preserve"> when ye see those</w:t>
      </w:r>
      <w:r>
        <w:rPr>
          <w:sz w:val="20"/>
          <w:szCs w:val="20"/>
        </w:rPr>
        <w:t xml:space="preserve"> </w:t>
      </w:r>
      <w:r w:rsidRPr="00143000">
        <w:rPr>
          <w:sz w:val="20"/>
          <w:szCs w:val="20"/>
        </w:rPr>
        <w:t>things in time, I see them not in time; as when</w:t>
      </w:r>
      <w:r>
        <w:rPr>
          <w:sz w:val="20"/>
          <w:szCs w:val="20"/>
        </w:rPr>
        <w:t xml:space="preserve"> </w:t>
      </w:r>
      <w:r w:rsidRPr="00143000">
        <w:rPr>
          <w:sz w:val="20"/>
          <w:szCs w:val="20"/>
        </w:rPr>
        <w:t>ye speak in time, I speak them not in time."</w:t>
      </w:r>
    </w:p>
    <w:p w14:paraId="5822F223" w14:textId="752DD915" w:rsidR="00CB1894" w:rsidRPr="00143000" w:rsidRDefault="00143000" w:rsidP="00143000">
      <w:pPr>
        <w:jc w:val="both"/>
        <w:rPr>
          <w:sz w:val="16"/>
          <w:szCs w:val="16"/>
        </w:rPr>
      </w:pPr>
      <w:r w:rsidRPr="00143000">
        <w:rPr>
          <w:rFonts w:cstheme="minorHAnsi"/>
          <w:sz w:val="16"/>
          <w:szCs w:val="16"/>
        </w:rPr>
        <w:t>⁷</w:t>
      </w:r>
      <w:r w:rsidRPr="00143000">
        <w:rPr>
          <w:sz w:val="16"/>
          <w:szCs w:val="16"/>
        </w:rPr>
        <w:t>Gen. 1. 31.</w:t>
      </w:r>
    </w:p>
    <w:p w14:paraId="3EB7E684" w14:textId="4F6EF5F3" w:rsidR="00143000" w:rsidRDefault="00143000" w:rsidP="00143000">
      <w:pPr>
        <w:jc w:val="both"/>
        <w:rPr>
          <w:sz w:val="20"/>
          <w:szCs w:val="20"/>
        </w:rPr>
      </w:pPr>
      <w:r w:rsidRPr="00143000">
        <w:rPr>
          <w:sz w:val="20"/>
          <w:szCs w:val="20"/>
        </w:rPr>
        <w:t>[XXX] 45. And I heard, Lord my God, and</w:t>
      </w:r>
      <w:r>
        <w:rPr>
          <w:sz w:val="20"/>
          <w:szCs w:val="20"/>
        </w:rPr>
        <w:t xml:space="preserve"> </w:t>
      </w:r>
      <w:r w:rsidRPr="00143000">
        <w:rPr>
          <w:sz w:val="20"/>
          <w:szCs w:val="20"/>
        </w:rPr>
        <w:t>drank up a drop of sweetness out of Thy truth,</w:t>
      </w:r>
      <w:r>
        <w:rPr>
          <w:sz w:val="20"/>
          <w:szCs w:val="20"/>
        </w:rPr>
        <w:t xml:space="preserve"> </w:t>
      </w:r>
      <w:r w:rsidRPr="00143000">
        <w:rPr>
          <w:sz w:val="20"/>
          <w:szCs w:val="20"/>
        </w:rPr>
        <w:t>and understood that certain men there be who</w:t>
      </w:r>
      <w:r>
        <w:rPr>
          <w:sz w:val="20"/>
          <w:szCs w:val="20"/>
        </w:rPr>
        <w:t xml:space="preserve"> </w:t>
      </w:r>
      <w:r w:rsidRPr="00143000">
        <w:rPr>
          <w:sz w:val="20"/>
          <w:szCs w:val="20"/>
        </w:rPr>
        <w:t>mislike Thy works; and say, that many of them</w:t>
      </w:r>
      <w:r>
        <w:rPr>
          <w:sz w:val="20"/>
          <w:szCs w:val="20"/>
        </w:rPr>
        <w:t xml:space="preserve"> </w:t>
      </w:r>
      <w:r w:rsidRPr="00143000">
        <w:rPr>
          <w:sz w:val="20"/>
          <w:szCs w:val="20"/>
        </w:rPr>
        <w:t xml:space="preserve">Thou </w:t>
      </w:r>
      <w:proofErr w:type="spellStart"/>
      <w:r w:rsidRPr="00143000">
        <w:rPr>
          <w:sz w:val="20"/>
          <w:szCs w:val="20"/>
        </w:rPr>
        <w:t>madest</w:t>
      </w:r>
      <w:proofErr w:type="spellEnd"/>
      <w:r w:rsidRPr="00143000">
        <w:rPr>
          <w:sz w:val="20"/>
          <w:szCs w:val="20"/>
        </w:rPr>
        <w:t>, compelled by necessity; such as</w:t>
      </w:r>
      <w:r>
        <w:rPr>
          <w:sz w:val="20"/>
          <w:szCs w:val="20"/>
        </w:rPr>
        <w:t xml:space="preserve"> </w:t>
      </w:r>
      <w:r w:rsidRPr="00143000">
        <w:rPr>
          <w:sz w:val="20"/>
          <w:szCs w:val="20"/>
        </w:rPr>
        <w:t>the fabric of the heavens, and harmony of the</w:t>
      </w:r>
      <w:r>
        <w:rPr>
          <w:sz w:val="20"/>
          <w:szCs w:val="20"/>
        </w:rPr>
        <w:t xml:space="preserve"> </w:t>
      </w:r>
      <w:r w:rsidRPr="00143000">
        <w:rPr>
          <w:sz w:val="20"/>
          <w:szCs w:val="20"/>
        </w:rPr>
        <w:t xml:space="preserve">stars; and that Thou </w:t>
      </w:r>
      <w:proofErr w:type="spellStart"/>
      <w:r w:rsidRPr="00143000">
        <w:rPr>
          <w:sz w:val="20"/>
          <w:szCs w:val="20"/>
        </w:rPr>
        <w:t>madest</w:t>
      </w:r>
      <w:proofErr w:type="spellEnd"/>
      <w:r w:rsidRPr="00143000">
        <w:rPr>
          <w:sz w:val="20"/>
          <w:szCs w:val="20"/>
        </w:rPr>
        <w:t xml:space="preserve"> them not of what</w:t>
      </w:r>
      <w:r>
        <w:rPr>
          <w:sz w:val="20"/>
          <w:szCs w:val="20"/>
        </w:rPr>
        <w:t xml:space="preserve"> </w:t>
      </w:r>
      <w:r w:rsidRPr="00143000">
        <w:rPr>
          <w:sz w:val="20"/>
          <w:szCs w:val="20"/>
        </w:rPr>
        <w:t>was Thine, but that they were otherwhere and</w:t>
      </w:r>
      <w:r>
        <w:rPr>
          <w:sz w:val="20"/>
          <w:szCs w:val="20"/>
        </w:rPr>
        <w:t xml:space="preserve"> </w:t>
      </w:r>
      <w:r w:rsidRPr="00143000">
        <w:rPr>
          <w:sz w:val="20"/>
          <w:szCs w:val="20"/>
        </w:rPr>
        <w:t>from other sources created, for Thee to bring</w:t>
      </w:r>
      <w:r>
        <w:rPr>
          <w:sz w:val="20"/>
          <w:szCs w:val="20"/>
        </w:rPr>
        <w:t xml:space="preserve"> </w:t>
      </w:r>
      <w:r w:rsidRPr="00143000">
        <w:rPr>
          <w:sz w:val="20"/>
          <w:szCs w:val="20"/>
        </w:rPr>
        <w:t>together and compact and combine, when out of</w:t>
      </w:r>
      <w:r>
        <w:rPr>
          <w:sz w:val="20"/>
          <w:szCs w:val="20"/>
        </w:rPr>
        <w:t xml:space="preserve"> </w:t>
      </w:r>
      <w:r w:rsidRPr="00143000">
        <w:rPr>
          <w:sz w:val="20"/>
          <w:szCs w:val="20"/>
        </w:rPr>
        <w:t xml:space="preserve">Thy conquered enemies Thou </w:t>
      </w:r>
      <w:proofErr w:type="spellStart"/>
      <w:r w:rsidRPr="00143000">
        <w:rPr>
          <w:sz w:val="20"/>
          <w:szCs w:val="20"/>
        </w:rPr>
        <w:t>raisedst</w:t>
      </w:r>
      <w:proofErr w:type="spellEnd"/>
      <w:r w:rsidRPr="00143000">
        <w:rPr>
          <w:sz w:val="20"/>
          <w:szCs w:val="20"/>
        </w:rPr>
        <w:t xml:space="preserve"> up the</w:t>
      </w:r>
      <w:r>
        <w:rPr>
          <w:sz w:val="20"/>
          <w:szCs w:val="20"/>
        </w:rPr>
        <w:t xml:space="preserve"> </w:t>
      </w:r>
      <w:r w:rsidRPr="00143000">
        <w:rPr>
          <w:sz w:val="20"/>
          <w:szCs w:val="20"/>
        </w:rPr>
        <w:t>walls of the universe ; that they, bound down by</w:t>
      </w:r>
      <w:r>
        <w:rPr>
          <w:sz w:val="20"/>
          <w:szCs w:val="20"/>
        </w:rPr>
        <w:t xml:space="preserve"> </w:t>
      </w:r>
      <w:r w:rsidRPr="00143000">
        <w:rPr>
          <w:sz w:val="20"/>
          <w:szCs w:val="20"/>
        </w:rPr>
        <w:t>the structure, might not again be able to rebel</w:t>
      </w:r>
      <w:r>
        <w:rPr>
          <w:sz w:val="20"/>
          <w:szCs w:val="20"/>
        </w:rPr>
        <w:t xml:space="preserve"> </w:t>
      </w:r>
      <w:r w:rsidRPr="00143000">
        <w:rPr>
          <w:sz w:val="20"/>
          <w:szCs w:val="20"/>
        </w:rPr>
        <w:t xml:space="preserve">against Thee. For other things, they say </w:t>
      </w:r>
      <w:proofErr w:type="gramStart"/>
      <w:r w:rsidRPr="00143000">
        <w:rPr>
          <w:sz w:val="20"/>
          <w:szCs w:val="20"/>
        </w:rPr>
        <w:t>Thou</w:t>
      </w:r>
      <w:proofErr w:type="gramEnd"/>
      <w:r>
        <w:rPr>
          <w:sz w:val="20"/>
          <w:szCs w:val="20"/>
        </w:rPr>
        <w:t xml:space="preserve"> </w:t>
      </w:r>
      <w:r w:rsidRPr="00143000">
        <w:rPr>
          <w:sz w:val="20"/>
          <w:szCs w:val="20"/>
        </w:rPr>
        <w:t xml:space="preserve">neither </w:t>
      </w:r>
      <w:proofErr w:type="spellStart"/>
      <w:r w:rsidRPr="00143000">
        <w:rPr>
          <w:sz w:val="20"/>
          <w:szCs w:val="20"/>
        </w:rPr>
        <w:t>madest</w:t>
      </w:r>
      <w:proofErr w:type="spellEnd"/>
      <w:r w:rsidRPr="00143000">
        <w:rPr>
          <w:sz w:val="20"/>
          <w:szCs w:val="20"/>
        </w:rPr>
        <w:t xml:space="preserve"> them, nor even </w:t>
      </w:r>
      <w:proofErr w:type="spellStart"/>
      <w:r w:rsidRPr="00143000">
        <w:rPr>
          <w:sz w:val="20"/>
          <w:szCs w:val="20"/>
        </w:rPr>
        <w:t>compactedst</w:t>
      </w:r>
      <w:proofErr w:type="spellEnd"/>
      <w:r>
        <w:rPr>
          <w:sz w:val="20"/>
          <w:szCs w:val="20"/>
        </w:rPr>
        <w:t xml:space="preserve"> </w:t>
      </w:r>
      <w:r w:rsidRPr="00143000">
        <w:rPr>
          <w:sz w:val="20"/>
          <w:szCs w:val="20"/>
        </w:rPr>
        <w:t>them, such as all flesh and all very minute creatures</w:t>
      </w:r>
      <w:r>
        <w:rPr>
          <w:sz w:val="20"/>
          <w:szCs w:val="20"/>
        </w:rPr>
        <w:t xml:space="preserve"> </w:t>
      </w:r>
      <w:r w:rsidRPr="00143000">
        <w:rPr>
          <w:sz w:val="20"/>
          <w:szCs w:val="20"/>
        </w:rPr>
        <w:t>and whatsoever hath its root in the earth;</w:t>
      </w:r>
      <w:r>
        <w:rPr>
          <w:sz w:val="20"/>
          <w:szCs w:val="20"/>
        </w:rPr>
        <w:t xml:space="preserve"> </w:t>
      </w:r>
      <w:r w:rsidRPr="00143000">
        <w:rPr>
          <w:sz w:val="20"/>
          <w:szCs w:val="20"/>
        </w:rPr>
        <w:t>but that a mind at enmity with Thee, and another</w:t>
      </w:r>
      <w:r>
        <w:rPr>
          <w:sz w:val="20"/>
          <w:szCs w:val="20"/>
        </w:rPr>
        <w:t xml:space="preserve"> </w:t>
      </w:r>
      <w:r w:rsidRPr="00143000">
        <w:rPr>
          <w:sz w:val="20"/>
          <w:szCs w:val="20"/>
        </w:rPr>
        <w:t>nature not created by Thee, and contrary</w:t>
      </w:r>
      <w:r>
        <w:rPr>
          <w:sz w:val="20"/>
          <w:szCs w:val="20"/>
        </w:rPr>
        <w:t xml:space="preserve"> </w:t>
      </w:r>
      <w:r w:rsidRPr="00143000">
        <w:rPr>
          <w:sz w:val="20"/>
          <w:szCs w:val="20"/>
        </w:rPr>
        <w:t>unto Thee, did, in these lower stages of the</w:t>
      </w:r>
      <w:r>
        <w:rPr>
          <w:sz w:val="20"/>
          <w:szCs w:val="20"/>
        </w:rPr>
        <w:t xml:space="preserve"> </w:t>
      </w:r>
      <w:r w:rsidRPr="00143000">
        <w:rPr>
          <w:sz w:val="20"/>
          <w:szCs w:val="20"/>
        </w:rPr>
        <w:t xml:space="preserve">world, beget and frame these things. </w:t>
      </w:r>
      <w:proofErr w:type="spellStart"/>
      <w:r w:rsidRPr="00143000">
        <w:rPr>
          <w:sz w:val="20"/>
          <w:szCs w:val="20"/>
        </w:rPr>
        <w:t>Phrenzied</w:t>
      </w:r>
      <w:proofErr w:type="spellEnd"/>
      <w:r>
        <w:rPr>
          <w:sz w:val="20"/>
          <w:szCs w:val="20"/>
        </w:rPr>
        <w:t xml:space="preserve"> </w:t>
      </w:r>
      <w:r w:rsidRPr="00143000">
        <w:rPr>
          <w:sz w:val="20"/>
          <w:szCs w:val="20"/>
        </w:rPr>
        <w:t>are they who say thus, because they see not Thy</w:t>
      </w:r>
      <w:r>
        <w:rPr>
          <w:sz w:val="20"/>
          <w:szCs w:val="20"/>
        </w:rPr>
        <w:t xml:space="preserve"> </w:t>
      </w:r>
      <w:r w:rsidRPr="00143000">
        <w:rPr>
          <w:sz w:val="20"/>
          <w:szCs w:val="20"/>
        </w:rPr>
        <w:t>works by Thy Spirit, nor recognize Thee in</w:t>
      </w:r>
      <w:r>
        <w:rPr>
          <w:sz w:val="20"/>
          <w:szCs w:val="20"/>
        </w:rPr>
        <w:t xml:space="preserve"> </w:t>
      </w:r>
      <w:r w:rsidRPr="00143000">
        <w:rPr>
          <w:sz w:val="20"/>
          <w:szCs w:val="20"/>
        </w:rPr>
        <w:t>them.</w:t>
      </w:r>
      <w:r>
        <w:rPr>
          <w:sz w:val="20"/>
          <w:szCs w:val="20"/>
        </w:rPr>
        <w:t xml:space="preserve"> </w:t>
      </w:r>
    </w:p>
    <w:p w14:paraId="2DCF19BA" w14:textId="03430F8B" w:rsidR="00CB1894" w:rsidRPr="00143000" w:rsidRDefault="00143000" w:rsidP="00143000">
      <w:pPr>
        <w:jc w:val="both"/>
        <w:rPr>
          <w:sz w:val="20"/>
          <w:szCs w:val="20"/>
        </w:rPr>
      </w:pPr>
      <w:r w:rsidRPr="00143000">
        <w:rPr>
          <w:sz w:val="20"/>
          <w:szCs w:val="20"/>
        </w:rPr>
        <w:t>[XXXI] 46. But they who by Thy Spirit see</w:t>
      </w:r>
      <w:r>
        <w:rPr>
          <w:sz w:val="20"/>
          <w:szCs w:val="20"/>
        </w:rPr>
        <w:t xml:space="preserve"> </w:t>
      </w:r>
      <w:r w:rsidRPr="00143000">
        <w:rPr>
          <w:sz w:val="20"/>
          <w:szCs w:val="20"/>
        </w:rPr>
        <w:t xml:space="preserve">these things, Thou </w:t>
      </w:r>
      <w:proofErr w:type="spellStart"/>
      <w:r w:rsidRPr="00143000">
        <w:rPr>
          <w:sz w:val="20"/>
          <w:szCs w:val="20"/>
        </w:rPr>
        <w:t>seest</w:t>
      </w:r>
      <w:proofErr w:type="spellEnd"/>
      <w:r w:rsidRPr="00143000">
        <w:rPr>
          <w:sz w:val="20"/>
          <w:szCs w:val="20"/>
        </w:rPr>
        <w:t xml:space="preserve"> in them. </w:t>
      </w:r>
      <w:proofErr w:type="gramStart"/>
      <w:r w:rsidRPr="00143000">
        <w:rPr>
          <w:sz w:val="20"/>
          <w:szCs w:val="20"/>
        </w:rPr>
        <w:t>Therefore</w:t>
      </w:r>
      <w:proofErr w:type="gramEnd"/>
      <w:r>
        <w:rPr>
          <w:sz w:val="20"/>
          <w:szCs w:val="20"/>
        </w:rPr>
        <w:t xml:space="preserve"> </w:t>
      </w:r>
      <w:r w:rsidRPr="00143000">
        <w:rPr>
          <w:sz w:val="20"/>
          <w:szCs w:val="20"/>
        </w:rPr>
        <w:t>when they see that these things are good, Thou</w:t>
      </w:r>
      <w:r>
        <w:rPr>
          <w:sz w:val="20"/>
          <w:szCs w:val="20"/>
        </w:rPr>
        <w:t xml:space="preserve"> </w:t>
      </w:r>
      <w:proofErr w:type="spellStart"/>
      <w:r w:rsidRPr="00143000">
        <w:rPr>
          <w:sz w:val="20"/>
          <w:szCs w:val="20"/>
        </w:rPr>
        <w:t>seest</w:t>
      </w:r>
      <w:proofErr w:type="spellEnd"/>
      <w:r w:rsidRPr="00143000">
        <w:rPr>
          <w:sz w:val="20"/>
          <w:szCs w:val="20"/>
        </w:rPr>
        <w:t xml:space="preserve"> that they are good; and whatsoever things</w:t>
      </w:r>
      <w:r>
        <w:rPr>
          <w:sz w:val="20"/>
          <w:szCs w:val="20"/>
        </w:rPr>
        <w:t xml:space="preserve"> </w:t>
      </w:r>
      <w:r w:rsidRPr="00143000">
        <w:rPr>
          <w:sz w:val="20"/>
          <w:szCs w:val="20"/>
        </w:rPr>
        <w:t xml:space="preserve">for Thy sake please. Thou </w:t>
      </w:r>
      <w:proofErr w:type="spellStart"/>
      <w:r w:rsidRPr="00143000">
        <w:rPr>
          <w:sz w:val="20"/>
          <w:szCs w:val="20"/>
        </w:rPr>
        <w:t>pleasest</w:t>
      </w:r>
      <w:proofErr w:type="spellEnd"/>
      <w:r w:rsidRPr="00143000">
        <w:rPr>
          <w:sz w:val="20"/>
          <w:szCs w:val="20"/>
        </w:rPr>
        <w:t xml:space="preserve"> in them, and</w:t>
      </w:r>
      <w:r>
        <w:rPr>
          <w:sz w:val="20"/>
          <w:szCs w:val="20"/>
        </w:rPr>
        <w:t xml:space="preserve"> </w:t>
      </w:r>
      <w:r w:rsidRPr="00143000">
        <w:rPr>
          <w:sz w:val="20"/>
          <w:szCs w:val="20"/>
        </w:rPr>
        <w:t>what through Thy Spirit please us, they please</w:t>
      </w:r>
      <w:r>
        <w:rPr>
          <w:sz w:val="20"/>
          <w:szCs w:val="20"/>
        </w:rPr>
        <w:t xml:space="preserve"> </w:t>
      </w:r>
      <w:r w:rsidRPr="00143000">
        <w:rPr>
          <w:sz w:val="20"/>
          <w:szCs w:val="20"/>
        </w:rPr>
        <w:t xml:space="preserve">Thee in us. "For what man </w:t>
      </w:r>
      <w:proofErr w:type="spellStart"/>
      <w:r w:rsidRPr="00143000">
        <w:rPr>
          <w:sz w:val="20"/>
          <w:szCs w:val="20"/>
        </w:rPr>
        <w:t>knoweth</w:t>
      </w:r>
      <w:proofErr w:type="spellEnd"/>
      <w:r w:rsidRPr="00143000">
        <w:rPr>
          <w:sz w:val="20"/>
          <w:szCs w:val="20"/>
        </w:rPr>
        <w:t xml:space="preserve"> the things</w:t>
      </w:r>
      <w:r>
        <w:rPr>
          <w:sz w:val="20"/>
          <w:szCs w:val="20"/>
        </w:rPr>
        <w:t xml:space="preserve"> </w:t>
      </w:r>
      <w:r w:rsidRPr="00143000">
        <w:rPr>
          <w:sz w:val="20"/>
          <w:szCs w:val="20"/>
        </w:rPr>
        <w:t>of a man, save the spirit of a man, which is in</w:t>
      </w:r>
      <w:r>
        <w:rPr>
          <w:sz w:val="20"/>
          <w:szCs w:val="20"/>
        </w:rPr>
        <w:t xml:space="preserve"> </w:t>
      </w:r>
      <w:r w:rsidRPr="00143000">
        <w:rPr>
          <w:sz w:val="20"/>
          <w:szCs w:val="20"/>
        </w:rPr>
        <w:t xml:space="preserve">him? even so the things of God </w:t>
      </w:r>
      <w:proofErr w:type="spellStart"/>
      <w:r w:rsidRPr="00143000">
        <w:rPr>
          <w:sz w:val="20"/>
          <w:szCs w:val="20"/>
        </w:rPr>
        <w:t>knoweth</w:t>
      </w:r>
      <w:proofErr w:type="spellEnd"/>
      <w:r w:rsidRPr="00143000">
        <w:rPr>
          <w:sz w:val="20"/>
          <w:szCs w:val="20"/>
        </w:rPr>
        <w:t xml:space="preserve"> no one,</w:t>
      </w:r>
      <w:r>
        <w:rPr>
          <w:sz w:val="20"/>
          <w:szCs w:val="20"/>
        </w:rPr>
        <w:t xml:space="preserve"> </w:t>
      </w:r>
      <w:r w:rsidRPr="00143000">
        <w:rPr>
          <w:sz w:val="20"/>
          <w:szCs w:val="20"/>
        </w:rPr>
        <w:t>but the Spirit of God. Now we," saith he, "have</w:t>
      </w:r>
      <w:r>
        <w:rPr>
          <w:sz w:val="20"/>
          <w:szCs w:val="20"/>
        </w:rPr>
        <w:t xml:space="preserve"> </w:t>
      </w:r>
      <w:r w:rsidRPr="00143000">
        <w:rPr>
          <w:sz w:val="20"/>
          <w:szCs w:val="20"/>
        </w:rPr>
        <w:t>received, not the spirit of this world, but the</w:t>
      </w:r>
      <w:r>
        <w:rPr>
          <w:sz w:val="20"/>
          <w:szCs w:val="20"/>
        </w:rPr>
        <w:t xml:space="preserve"> </w:t>
      </w:r>
      <w:r w:rsidRPr="00143000">
        <w:rPr>
          <w:sz w:val="20"/>
          <w:szCs w:val="20"/>
        </w:rPr>
        <w:t>Spirit which is of God, that we might know the</w:t>
      </w:r>
      <w:r>
        <w:rPr>
          <w:sz w:val="20"/>
          <w:szCs w:val="20"/>
        </w:rPr>
        <w:t xml:space="preserve"> </w:t>
      </w:r>
      <w:r w:rsidRPr="00143000">
        <w:rPr>
          <w:sz w:val="20"/>
          <w:szCs w:val="20"/>
        </w:rPr>
        <w:t>things that are freely given to us of God."</w:t>
      </w:r>
      <w:r>
        <w:rPr>
          <w:rFonts w:cstheme="minorHAnsi"/>
          <w:sz w:val="20"/>
          <w:szCs w:val="20"/>
        </w:rPr>
        <w:t>¹</w:t>
      </w:r>
      <w:r w:rsidRPr="00143000">
        <w:rPr>
          <w:sz w:val="20"/>
          <w:szCs w:val="20"/>
        </w:rPr>
        <w:t xml:space="preserve"> And</w:t>
      </w:r>
      <w:r>
        <w:rPr>
          <w:sz w:val="20"/>
          <w:szCs w:val="20"/>
        </w:rPr>
        <w:t xml:space="preserve"> </w:t>
      </w:r>
      <w:r w:rsidRPr="00143000">
        <w:rPr>
          <w:sz w:val="20"/>
          <w:szCs w:val="20"/>
        </w:rPr>
        <w:t>I am admonished, "Truly, 'the things of God</w:t>
      </w:r>
      <w:r>
        <w:rPr>
          <w:sz w:val="20"/>
          <w:szCs w:val="20"/>
        </w:rPr>
        <w:t xml:space="preserve"> </w:t>
      </w:r>
      <w:proofErr w:type="spellStart"/>
      <w:r w:rsidRPr="00143000">
        <w:rPr>
          <w:sz w:val="20"/>
          <w:szCs w:val="20"/>
        </w:rPr>
        <w:t>knoweth</w:t>
      </w:r>
      <w:proofErr w:type="spellEnd"/>
      <w:r w:rsidRPr="00143000">
        <w:rPr>
          <w:sz w:val="20"/>
          <w:szCs w:val="20"/>
        </w:rPr>
        <w:t xml:space="preserve"> no one, but the Spirit of God' ; how then</w:t>
      </w:r>
      <w:r>
        <w:rPr>
          <w:sz w:val="20"/>
          <w:szCs w:val="20"/>
        </w:rPr>
        <w:t xml:space="preserve"> </w:t>
      </w:r>
      <w:r w:rsidRPr="00143000">
        <w:rPr>
          <w:sz w:val="20"/>
          <w:szCs w:val="20"/>
        </w:rPr>
        <w:t>do we also know 'what things are given us of</w:t>
      </w:r>
      <w:r>
        <w:rPr>
          <w:sz w:val="20"/>
          <w:szCs w:val="20"/>
        </w:rPr>
        <w:t xml:space="preserve"> </w:t>
      </w:r>
      <w:r w:rsidRPr="00143000">
        <w:rPr>
          <w:sz w:val="20"/>
          <w:szCs w:val="20"/>
        </w:rPr>
        <w:t xml:space="preserve">God'?" Answer is made </w:t>
      </w:r>
      <w:proofErr w:type="gramStart"/>
      <w:r w:rsidRPr="00143000">
        <w:rPr>
          <w:sz w:val="20"/>
          <w:szCs w:val="20"/>
        </w:rPr>
        <w:t>me :</w:t>
      </w:r>
      <w:proofErr w:type="gramEnd"/>
      <w:r w:rsidRPr="00143000">
        <w:rPr>
          <w:sz w:val="20"/>
          <w:szCs w:val="20"/>
        </w:rPr>
        <w:t xml:space="preserve"> "Because the things</w:t>
      </w:r>
      <w:r>
        <w:rPr>
          <w:sz w:val="20"/>
          <w:szCs w:val="20"/>
        </w:rPr>
        <w:t xml:space="preserve"> </w:t>
      </w:r>
      <w:r w:rsidRPr="00143000">
        <w:rPr>
          <w:sz w:val="20"/>
          <w:szCs w:val="20"/>
        </w:rPr>
        <w:t>which we know by His Spirit, even these 'no one</w:t>
      </w:r>
      <w:r>
        <w:rPr>
          <w:sz w:val="20"/>
          <w:szCs w:val="20"/>
        </w:rPr>
        <w:t xml:space="preserve"> </w:t>
      </w:r>
      <w:proofErr w:type="spellStart"/>
      <w:r w:rsidRPr="00143000">
        <w:rPr>
          <w:sz w:val="20"/>
          <w:szCs w:val="20"/>
        </w:rPr>
        <w:t>knoweth</w:t>
      </w:r>
      <w:proofErr w:type="spellEnd"/>
      <w:r w:rsidRPr="00143000">
        <w:rPr>
          <w:sz w:val="20"/>
          <w:szCs w:val="20"/>
        </w:rPr>
        <w:t>, but the Spirit of God.' For as it is</w:t>
      </w:r>
      <w:r>
        <w:rPr>
          <w:sz w:val="20"/>
          <w:szCs w:val="20"/>
        </w:rPr>
        <w:t xml:space="preserve"> </w:t>
      </w:r>
      <w:r w:rsidRPr="00143000">
        <w:rPr>
          <w:sz w:val="20"/>
          <w:szCs w:val="20"/>
        </w:rPr>
        <w:t>rightly said unto those that were to speak by the</w:t>
      </w:r>
      <w:r>
        <w:rPr>
          <w:sz w:val="20"/>
          <w:szCs w:val="20"/>
        </w:rPr>
        <w:t xml:space="preserve"> </w:t>
      </w:r>
      <w:r w:rsidRPr="00143000">
        <w:rPr>
          <w:sz w:val="20"/>
          <w:szCs w:val="20"/>
        </w:rPr>
        <w:t>Spirit of' God, 'it is not ye that speak</w:t>
      </w:r>
      <w:proofErr w:type="gramStart"/>
      <w:r w:rsidRPr="00143000">
        <w:rPr>
          <w:sz w:val="20"/>
          <w:szCs w:val="20"/>
        </w:rPr>
        <w:t>';</w:t>
      </w:r>
      <w:r>
        <w:rPr>
          <w:rFonts w:cstheme="minorHAnsi"/>
          <w:sz w:val="20"/>
          <w:szCs w:val="20"/>
        </w:rPr>
        <w:t>²</w:t>
      </w:r>
      <w:proofErr w:type="gramEnd"/>
      <w:r w:rsidRPr="00143000">
        <w:rPr>
          <w:sz w:val="20"/>
          <w:szCs w:val="20"/>
        </w:rPr>
        <w:t xml:space="preserve"> so is it</w:t>
      </w:r>
      <w:r>
        <w:rPr>
          <w:sz w:val="20"/>
          <w:szCs w:val="20"/>
        </w:rPr>
        <w:t xml:space="preserve"> </w:t>
      </w:r>
      <w:r w:rsidRPr="00143000">
        <w:rPr>
          <w:sz w:val="20"/>
          <w:szCs w:val="20"/>
        </w:rPr>
        <w:t>rightly said to them that know through the</w:t>
      </w:r>
      <w:r>
        <w:rPr>
          <w:sz w:val="20"/>
          <w:szCs w:val="20"/>
        </w:rPr>
        <w:t xml:space="preserve"> </w:t>
      </w:r>
      <w:r w:rsidRPr="00143000">
        <w:rPr>
          <w:sz w:val="20"/>
          <w:szCs w:val="20"/>
        </w:rPr>
        <w:t>Spirit of God, 'It is not ye that know.' And no</w:t>
      </w:r>
      <w:r>
        <w:rPr>
          <w:sz w:val="20"/>
          <w:szCs w:val="20"/>
        </w:rPr>
        <w:t xml:space="preserve"> </w:t>
      </w:r>
      <w:r w:rsidRPr="00143000">
        <w:rPr>
          <w:sz w:val="20"/>
          <w:szCs w:val="20"/>
        </w:rPr>
        <w:t xml:space="preserve">less </w:t>
      </w:r>
      <w:proofErr w:type="spellStart"/>
      <w:r w:rsidRPr="00143000">
        <w:rPr>
          <w:sz w:val="20"/>
          <w:szCs w:val="20"/>
        </w:rPr>
        <w:t>then</w:t>
      </w:r>
      <w:proofErr w:type="spellEnd"/>
      <w:r w:rsidRPr="00143000">
        <w:rPr>
          <w:sz w:val="20"/>
          <w:szCs w:val="20"/>
        </w:rPr>
        <w:t xml:space="preserve"> is it rightly said to those that see</w:t>
      </w:r>
      <w:r>
        <w:rPr>
          <w:sz w:val="20"/>
          <w:szCs w:val="20"/>
        </w:rPr>
        <w:t xml:space="preserve"> </w:t>
      </w:r>
      <w:r w:rsidRPr="00143000">
        <w:rPr>
          <w:sz w:val="20"/>
          <w:szCs w:val="20"/>
        </w:rPr>
        <w:t>through the Spirit of God, 'It is not ye that see';</w:t>
      </w:r>
      <w:r>
        <w:rPr>
          <w:sz w:val="20"/>
          <w:szCs w:val="20"/>
        </w:rPr>
        <w:t xml:space="preserve"> </w:t>
      </w:r>
      <w:r w:rsidRPr="00143000">
        <w:rPr>
          <w:sz w:val="20"/>
          <w:szCs w:val="20"/>
        </w:rPr>
        <w:t>so whatsoever through the Spirit of God they</w:t>
      </w:r>
      <w:r>
        <w:rPr>
          <w:sz w:val="20"/>
          <w:szCs w:val="20"/>
        </w:rPr>
        <w:t xml:space="preserve"> </w:t>
      </w:r>
      <w:r w:rsidRPr="00143000">
        <w:rPr>
          <w:sz w:val="20"/>
          <w:szCs w:val="20"/>
        </w:rPr>
        <w:t>see to be good, it is not they, but God that 'sees</w:t>
      </w:r>
      <w:r>
        <w:rPr>
          <w:sz w:val="20"/>
          <w:szCs w:val="20"/>
        </w:rPr>
        <w:t xml:space="preserve"> </w:t>
      </w:r>
      <w:r w:rsidRPr="00143000">
        <w:rPr>
          <w:sz w:val="20"/>
          <w:szCs w:val="20"/>
        </w:rPr>
        <w:t>that it is good.' " It is one thing then for a man</w:t>
      </w:r>
      <w:r>
        <w:rPr>
          <w:sz w:val="20"/>
          <w:szCs w:val="20"/>
        </w:rPr>
        <w:t xml:space="preserve"> </w:t>
      </w:r>
      <w:r w:rsidRPr="00143000">
        <w:rPr>
          <w:sz w:val="20"/>
          <w:szCs w:val="20"/>
        </w:rPr>
        <w:t>to think that to be ill which is good, as the forenamed</w:t>
      </w:r>
      <w:r>
        <w:rPr>
          <w:sz w:val="20"/>
          <w:szCs w:val="20"/>
        </w:rPr>
        <w:t xml:space="preserve"> </w:t>
      </w:r>
      <w:r w:rsidRPr="00143000">
        <w:rPr>
          <w:sz w:val="20"/>
          <w:szCs w:val="20"/>
        </w:rPr>
        <w:t>do; another, that that which is good, a</w:t>
      </w:r>
      <w:r>
        <w:rPr>
          <w:sz w:val="20"/>
          <w:szCs w:val="20"/>
        </w:rPr>
        <w:t xml:space="preserve"> </w:t>
      </w:r>
      <w:r w:rsidRPr="00143000">
        <w:rPr>
          <w:sz w:val="20"/>
          <w:szCs w:val="20"/>
        </w:rPr>
        <w:t>man should see that it is good (as Thy creatures</w:t>
      </w:r>
    </w:p>
    <w:p w14:paraId="04BE8E3D" w14:textId="7453A20C" w:rsidR="00CB1894" w:rsidRPr="00E41131" w:rsidRDefault="00E41131" w:rsidP="00E41131">
      <w:pPr>
        <w:jc w:val="both"/>
        <w:rPr>
          <w:sz w:val="16"/>
          <w:szCs w:val="16"/>
        </w:rPr>
      </w:pPr>
      <w:r w:rsidRPr="00E41131">
        <w:rPr>
          <w:rFonts w:cstheme="minorHAnsi"/>
          <w:sz w:val="16"/>
          <w:szCs w:val="16"/>
        </w:rPr>
        <w:t>¹</w:t>
      </w:r>
      <w:r w:rsidRPr="00E41131">
        <w:rPr>
          <w:sz w:val="16"/>
          <w:szCs w:val="16"/>
        </w:rPr>
        <w:t>l Cor. 2. 12.</w:t>
      </w:r>
      <w:r w:rsidRPr="00E41131">
        <w:rPr>
          <w:sz w:val="16"/>
          <w:szCs w:val="16"/>
        </w:rPr>
        <w:tab/>
      </w:r>
      <w:r w:rsidRPr="00E41131">
        <w:rPr>
          <w:rFonts w:cstheme="minorHAnsi"/>
          <w:sz w:val="16"/>
          <w:szCs w:val="16"/>
        </w:rPr>
        <w:t>²</w:t>
      </w:r>
      <w:r w:rsidRPr="00E41131">
        <w:rPr>
          <w:sz w:val="16"/>
          <w:szCs w:val="16"/>
        </w:rPr>
        <w:t>Matt. 10. 20.</w:t>
      </w:r>
    </w:p>
    <w:p w14:paraId="00F20CDE" w14:textId="1F89ACD8" w:rsidR="00E41131" w:rsidRPr="00E41131" w:rsidRDefault="00E41131" w:rsidP="00E41131">
      <w:pPr>
        <w:jc w:val="both"/>
        <w:rPr>
          <w:sz w:val="20"/>
          <w:szCs w:val="20"/>
        </w:rPr>
      </w:pPr>
      <w:r w:rsidRPr="00E41131">
        <w:rPr>
          <w:sz w:val="20"/>
          <w:szCs w:val="20"/>
        </w:rPr>
        <w:t>be pleasing unto many, because they be good,</w:t>
      </w:r>
      <w:r>
        <w:rPr>
          <w:sz w:val="20"/>
          <w:szCs w:val="20"/>
        </w:rPr>
        <w:t xml:space="preserve"> </w:t>
      </w:r>
      <w:r w:rsidRPr="00E41131">
        <w:rPr>
          <w:sz w:val="20"/>
          <w:szCs w:val="20"/>
        </w:rPr>
        <w:t xml:space="preserve">whom yet Thou </w:t>
      </w:r>
      <w:proofErr w:type="spellStart"/>
      <w:r w:rsidRPr="00E41131">
        <w:rPr>
          <w:sz w:val="20"/>
          <w:szCs w:val="20"/>
        </w:rPr>
        <w:t>pleasest</w:t>
      </w:r>
      <w:proofErr w:type="spellEnd"/>
      <w:r w:rsidRPr="00E41131">
        <w:rPr>
          <w:sz w:val="20"/>
          <w:szCs w:val="20"/>
        </w:rPr>
        <w:t xml:space="preserve"> not in them, when they</w:t>
      </w:r>
      <w:r>
        <w:rPr>
          <w:sz w:val="20"/>
          <w:szCs w:val="20"/>
        </w:rPr>
        <w:t xml:space="preserve"> </w:t>
      </w:r>
      <w:r w:rsidRPr="00E41131">
        <w:rPr>
          <w:sz w:val="20"/>
          <w:szCs w:val="20"/>
        </w:rPr>
        <w:t>prefer to enjoy them, to Thee) ; and another,</w:t>
      </w:r>
      <w:r>
        <w:rPr>
          <w:sz w:val="20"/>
          <w:szCs w:val="20"/>
        </w:rPr>
        <w:t xml:space="preserve"> </w:t>
      </w:r>
      <w:r w:rsidRPr="00E41131">
        <w:rPr>
          <w:sz w:val="20"/>
          <w:szCs w:val="20"/>
        </w:rPr>
        <w:t>that when a man sees a thing that it is good, God</w:t>
      </w:r>
      <w:r>
        <w:rPr>
          <w:sz w:val="20"/>
          <w:szCs w:val="20"/>
        </w:rPr>
        <w:t xml:space="preserve"> </w:t>
      </w:r>
      <w:r w:rsidRPr="00E41131">
        <w:rPr>
          <w:sz w:val="20"/>
          <w:szCs w:val="20"/>
        </w:rPr>
        <w:t>should in him see that it is good, so, namely,</w:t>
      </w:r>
      <w:r>
        <w:rPr>
          <w:sz w:val="20"/>
          <w:szCs w:val="20"/>
        </w:rPr>
        <w:t xml:space="preserve"> </w:t>
      </w:r>
      <w:r w:rsidRPr="00E41131">
        <w:rPr>
          <w:sz w:val="20"/>
          <w:szCs w:val="20"/>
        </w:rPr>
        <w:t>that He should be loved in that which He made,</w:t>
      </w:r>
      <w:r>
        <w:rPr>
          <w:sz w:val="20"/>
          <w:szCs w:val="20"/>
        </w:rPr>
        <w:t xml:space="preserve"> </w:t>
      </w:r>
      <w:r w:rsidRPr="00E41131">
        <w:rPr>
          <w:sz w:val="20"/>
          <w:szCs w:val="20"/>
        </w:rPr>
        <w:t>Who cannot be loved but by the Holy Ghost</w:t>
      </w:r>
      <w:r>
        <w:rPr>
          <w:sz w:val="20"/>
          <w:szCs w:val="20"/>
        </w:rPr>
        <w:t xml:space="preserve"> </w:t>
      </w:r>
      <w:r w:rsidRPr="00E41131">
        <w:rPr>
          <w:sz w:val="20"/>
          <w:szCs w:val="20"/>
        </w:rPr>
        <w:t>Which He hath given. "Because the love of God</w:t>
      </w:r>
      <w:r>
        <w:rPr>
          <w:sz w:val="20"/>
          <w:szCs w:val="20"/>
        </w:rPr>
        <w:t xml:space="preserve"> </w:t>
      </w:r>
      <w:r w:rsidRPr="00E41131">
        <w:rPr>
          <w:sz w:val="20"/>
          <w:szCs w:val="20"/>
        </w:rPr>
        <w:t>is shed abroad in our hearts by the Holy Ghost,</w:t>
      </w:r>
      <w:r>
        <w:rPr>
          <w:sz w:val="20"/>
          <w:szCs w:val="20"/>
        </w:rPr>
        <w:t xml:space="preserve"> </w:t>
      </w:r>
      <w:r w:rsidRPr="00E41131">
        <w:rPr>
          <w:sz w:val="20"/>
          <w:szCs w:val="20"/>
        </w:rPr>
        <w:t>Which is given unto us</w:t>
      </w:r>
      <w:proofErr w:type="gramStart"/>
      <w:r w:rsidRPr="00E41131">
        <w:rPr>
          <w:sz w:val="20"/>
          <w:szCs w:val="20"/>
        </w:rPr>
        <w:t>";</w:t>
      </w:r>
      <w:r>
        <w:rPr>
          <w:rFonts w:cstheme="minorHAnsi"/>
          <w:sz w:val="20"/>
          <w:szCs w:val="20"/>
        </w:rPr>
        <w:t>³</w:t>
      </w:r>
      <w:proofErr w:type="gramEnd"/>
      <w:r w:rsidRPr="00E41131">
        <w:rPr>
          <w:sz w:val="20"/>
          <w:szCs w:val="20"/>
        </w:rPr>
        <w:t xml:space="preserve"> by Whom we see that</w:t>
      </w:r>
      <w:r>
        <w:rPr>
          <w:sz w:val="20"/>
          <w:szCs w:val="20"/>
        </w:rPr>
        <w:t xml:space="preserve"> </w:t>
      </w:r>
      <w:r w:rsidRPr="00E41131">
        <w:rPr>
          <w:sz w:val="20"/>
          <w:szCs w:val="20"/>
        </w:rPr>
        <w:t>whatsoever in any degree is, is good. For from</w:t>
      </w:r>
      <w:r>
        <w:rPr>
          <w:sz w:val="20"/>
          <w:szCs w:val="20"/>
        </w:rPr>
        <w:t xml:space="preserve"> </w:t>
      </w:r>
      <w:r w:rsidRPr="00E41131">
        <w:rPr>
          <w:sz w:val="20"/>
          <w:szCs w:val="20"/>
        </w:rPr>
        <w:t>Him it is, who Himself Is not in degree, but</w:t>
      </w:r>
      <w:r>
        <w:rPr>
          <w:sz w:val="20"/>
          <w:szCs w:val="20"/>
        </w:rPr>
        <w:t xml:space="preserve"> </w:t>
      </w:r>
      <w:r w:rsidRPr="00E41131">
        <w:rPr>
          <w:sz w:val="20"/>
          <w:szCs w:val="20"/>
        </w:rPr>
        <w:t>what He Is, Is.</w:t>
      </w:r>
    </w:p>
    <w:p w14:paraId="0BBF48E3" w14:textId="6149AC47" w:rsidR="00CB1894" w:rsidRPr="00143000" w:rsidRDefault="00E41131" w:rsidP="00E41131">
      <w:pPr>
        <w:jc w:val="both"/>
        <w:rPr>
          <w:sz w:val="20"/>
          <w:szCs w:val="20"/>
        </w:rPr>
      </w:pPr>
      <w:r w:rsidRPr="00E41131">
        <w:rPr>
          <w:sz w:val="20"/>
          <w:szCs w:val="20"/>
        </w:rPr>
        <w:t>[XXXII] 47. Thanks to Thee, Lord. We</w:t>
      </w:r>
      <w:r>
        <w:rPr>
          <w:sz w:val="20"/>
          <w:szCs w:val="20"/>
        </w:rPr>
        <w:t xml:space="preserve"> </w:t>
      </w:r>
      <w:r w:rsidRPr="00E41131">
        <w:rPr>
          <w:sz w:val="20"/>
          <w:szCs w:val="20"/>
        </w:rPr>
        <w:t>behold the heaven and earth, whether the corporeal</w:t>
      </w:r>
      <w:r>
        <w:rPr>
          <w:sz w:val="20"/>
          <w:szCs w:val="20"/>
        </w:rPr>
        <w:t xml:space="preserve"> </w:t>
      </w:r>
      <w:r w:rsidRPr="00E41131">
        <w:rPr>
          <w:sz w:val="20"/>
          <w:szCs w:val="20"/>
        </w:rPr>
        <w:t>part, superior and inferior, or the spiritual</w:t>
      </w:r>
      <w:r>
        <w:rPr>
          <w:sz w:val="20"/>
          <w:szCs w:val="20"/>
        </w:rPr>
        <w:t xml:space="preserve"> </w:t>
      </w:r>
      <w:r w:rsidRPr="00E41131">
        <w:rPr>
          <w:sz w:val="20"/>
          <w:szCs w:val="20"/>
        </w:rPr>
        <w:t>and corporeal creature; and in the adorning of</w:t>
      </w:r>
      <w:r>
        <w:rPr>
          <w:sz w:val="20"/>
          <w:szCs w:val="20"/>
        </w:rPr>
        <w:t xml:space="preserve"> </w:t>
      </w:r>
      <w:r w:rsidRPr="00E41131">
        <w:rPr>
          <w:sz w:val="20"/>
          <w:szCs w:val="20"/>
        </w:rPr>
        <w:t>these parts whereof the universal pile of the</w:t>
      </w:r>
      <w:r>
        <w:rPr>
          <w:sz w:val="20"/>
          <w:szCs w:val="20"/>
        </w:rPr>
        <w:t xml:space="preserve"> </w:t>
      </w:r>
      <w:r w:rsidRPr="00E41131">
        <w:rPr>
          <w:sz w:val="20"/>
          <w:szCs w:val="20"/>
        </w:rPr>
        <w:t>world, or rather the universal creation, doth consist,</w:t>
      </w:r>
      <w:r>
        <w:rPr>
          <w:sz w:val="20"/>
          <w:szCs w:val="20"/>
        </w:rPr>
        <w:t xml:space="preserve"> </w:t>
      </w:r>
      <w:r w:rsidRPr="00E41131">
        <w:rPr>
          <w:sz w:val="20"/>
          <w:szCs w:val="20"/>
        </w:rPr>
        <w:t>we see light made, and divided from the</w:t>
      </w:r>
      <w:r>
        <w:rPr>
          <w:sz w:val="20"/>
          <w:szCs w:val="20"/>
        </w:rPr>
        <w:t xml:space="preserve"> </w:t>
      </w:r>
      <w:r w:rsidRPr="00E41131">
        <w:rPr>
          <w:sz w:val="20"/>
          <w:szCs w:val="20"/>
        </w:rPr>
        <w:t>darkness. We see the firmament of heaven,</w:t>
      </w:r>
      <w:r>
        <w:rPr>
          <w:sz w:val="20"/>
          <w:szCs w:val="20"/>
        </w:rPr>
        <w:t xml:space="preserve"> </w:t>
      </w:r>
      <w:r w:rsidRPr="00E41131">
        <w:rPr>
          <w:sz w:val="20"/>
          <w:szCs w:val="20"/>
        </w:rPr>
        <w:t>whether that primary body of the world between</w:t>
      </w:r>
      <w:r>
        <w:rPr>
          <w:sz w:val="20"/>
          <w:szCs w:val="20"/>
        </w:rPr>
        <w:t xml:space="preserve"> </w:t>
      </w:r>
      <w:r w:rsidRPr="00E41131">
        <w:rPr>
          <w:sz w:val="20"/>
          <w:szCs w:val="20"/>
        </w:rPr>
        <w:t>the spiritual upper waters and the inferior corporeal</w:t>
      </w:r>
      <w:r>
        <w:rPr>
          <w:sz w:val="20"/>
          <w:szCs w:val="20"/>
        </w:rPr>
        <w:t xml:space="preserve"> </w:t>
      </w:r>
      <w:r w:rsidRPr="00E41131">
        <w:rPr>
          <w:sz w:val="20"/>
          <w:szCs w:val="20"/>
        </w:rPr>
        <w:t>waters, or (since this also is called heaven)</w:t>
      </w:r>
      <w:r>
        <w:rPr>
          <w:sz w:val="20"/>
          <w:szCs w:val="20"/>
        </w:rPr>
        <w:t xml:space="preserve"> </w:t>
      </w:r>
      <w:r w:rsidRPr="00E41131">
        <w:rPr>
          <w:sz w:val="20"/>
          <w:szCs w:val="20"/>
        </w:rPr>
        <w:t>this space of air through which wander the</w:t>
      </w:r>
      <w:r>
        <w:rPr>
          <w:sz w:val="20"/>
          <w:szCs w:val="20"/>
        </w:rPr>
        <w:t xml:space="preserve"> </w:t>
      </w:r>
      <w:r w:rsidRPr="00E41131">
        <w:rPr>
          <w:sz w:val="20"/>
          <w:szCs w:val="20"/>
        </w:rPr>
        <w:t>fowls of heaven, betwixt those waters which are</w:t>
      </w:r>
      <w:r>
        <w:rPr>
          <w:sz w:val="20"/>
          <w:szCs w:val="20"/>
        </w:rPr>
        <w:t xml:space="preserve"> </w:t>
      </w:r>
      <w:r w:rsidRPr="00E41131">
        <w:rPr>
          <w:sz w:val="20"/>
          <w:szCs w:val="20"/>
        </w:rPr>
        <w:t xml:space="preserve">in </w:t>
      </w:r>
      <w:proofErr w:type="spellStart"/>
      <w:r w:rsidRPr="00E41131">
        <w:rPr>
          <w:sz w:val="20"/>
          <w:szCs w:val="20"/>
        </w:rPr>
        <w:t>vapours</w:t>
      </w:r>
      <w:proofErr w:type="spellEnd"/>
      <w:r w:rsidRPr="00E41131">
        <w:rPr>
          <w:sz w:val="20"/>
          <w:szCs w:val="20"/>
        </w:rPr>
        <w:t xml:space="preserve"> borne above them, and in clear nights</w:t>
      </w:r>
      <w:r>
        <w:rPr>
          <w:sz w:val="20"/>
          <w:szCs w:val="20"/>
        </w:rPr>
        <w:t xml:space="preserve"> </w:t>
      </w:r>
      <w:r w:rsidRPr="00E41131">
        <w:rPr>
          <w:sz w:val="20"/>
          <w:szCs w:val="20"/>
        </w:rPr>
        <w:t>distil down in dew; and those heavier waters</w:t>
      </w:r>
      <w:r>
        <w:rPr>
          <w:sz w:val="20"/>
          <w:szCs w:val="20"/>
        </w:rPr>
        <w:t xml:space="preserve"> </w:t>
      </w:r>
      <w:r w:rsidRPr="00E41131">
        <w:rPr>
          <w:sz w:val="20"/>
          <w:szCs w:val="20"/>
        </w:rPr>
        <w:t>which flow along the earth. We behold a face of</w:t>
      </w:r>
      <w:r>
        <w:rPr>
          <w:sz w:val="20"/>
          <w:szCs w:val="20"/>
        </w:rPr>
        <w:t xml:space="preserve"> </w:t>
      </w:r>
      <w:r w:rsidRPr="00E41131">
        <w:rPr>
          <w:sz w:val="20"/>
          <w:szCs w:val="20"/>
        </w:rPr>
        <w:t xml:space="preserve">waters </w:t>
      </w:r>
      <w:proofErr w:type="gramStart"/>
      <w:r w:rsidRPr="00E41131">
        <w:rPr>
          <w:sz w:val="20"/>
          <w:szCs w:val="20"/>
        </w:rPr>
        <w:t>gathered together</w:t>
      </w:r>
      <w:proofErr w:type="gramEnd"/>
      <w:r w:rsidRPr="00E41131">
        <w:rPr>
          <w:sz w:val="20"/>
          <w:szCs w:val="20"/>
        </w:rPr>
        <w:t xml:space="preserve"> in the fields of the sea;</w:t>
      </w:r>
      <w:r>
        <w:rPr>
          <w:sz w:val="20"/>
          <w:szCs w:val="20"/>
        </w:rPr>
        <w:t xml:space="preserve"> </w:t>
      </w:r>
      <w:r w:rsidRPr="00E41131">
        <w:rPr>
          <w:sz w:val="20"/>
          <w:szCs w:val="20"/>
        </w:rPr>
        <w:t>and the dry land both void and formed so as to</w:t>
      </w:r>
      <w:r>
        <w:rPr>
          <w:sz w:val="20"/>
          <w:szCs w:val="20"/>
        </w:rPr>
        <w:t xml:space="preserve"> </w:t>
      </w:r>
      <w:r w:rsidRPr="00E41131">
        <w:rPr>
          <w:sz w:val="20"/>
          <w:szCs w:val="20"/>
        </w:rPr>
        <w:t>be visible and harmonized, yea, and the matter</w:t>
      </w:r>
      <w:r>
        <w:rPr>
          <w:sz w:val="20"/>
          <w:szCs w:val="20"/>
        </w:rPr>
        <w:t xml:space="preserve"> </w:t>
      </w:r>
      <w:r w:rsidRPr="00E41131">
        <w:rPr>
          <w:sz w:val="20"/>
          <w:szCs w:val="20"/>
        </w:rPr>
        <w:t>of herbs and trees. We behold the lights shining</w:t>
      </w:r>
      <w:r>
        <w:rPr>
          <w:sz w:val="20"/>
          <w:szCs w:val="20"/>
        </w:rPr>
        <w:t xml:space="preserve"> </w:t>
      </w:r>
      <w:r w:rsidRPr="00E41131">
        <w:rPr>
          <w:sz w:val="20"/>
          <w:szCs w:val="20"/>
        </w:rPr>
        <w:t>from above, the sun to suffice for the day, the</w:t>
      </w:r>
      <w:r>
        <w:rPr>
          <w:sz w:val="20"/>
          <w:szCs w:val="20"/>
        </w:rPr>
        <w:t xml:space="preserve"> </w:t>
      </w:r>
      <w:proofErr w:type="gramStart"/>
      <w:r w:rsidRPr="00E41131">
        <w:rPr>
          <w:sz w:val="20"/>
          <w:szCs w:val="20"/>
        </w:rPr>
        <w:t>moon</w:t>
      </w:r>
      <w:proofErr w:type="gramEnd"/>
      <w:r w:rsidRPr="00E41131">
        <w:rPr>
          <w:sz w:val="20"/>
          <w:szCs w:val="20"/>
        </w:rPr>
        <w:t xml:space="preserve"> and the stars to cheer the night; and that,</w:t>
      </w:r>
      <w:r>
        <w:rPr>
          <w:sz w:val="20"/>
          <w:szCs w:val="20"/>
        </w:rPr>
        <w:t xml:space="preserve"> </w:t>
      </w:r>
      <w:r w:rsidRPr="00E41131">
        <w:rPr>
          <w:sz w:val="20"/>
          <w:szCs w:val="20"/>
        </w:rPr>
        <w:t>by all these, times should be marked and signified.</w:t>
      </w:r>
      <w:r>
        <w:rPr>
          <w:sz w:val="20"/>
          <w:szCs w:val="20"/>
        </w:rPr>
        <w:t xml:space="preserve"> </w:t>
      </w:r>
      <w:r w:rsidRPr="00E41131">
        <w:rPr>
          <w:sz w:val="20"/>
          <w:szCs w:val="20"/>
        </w:rPr>
        <w:t>We behold on all sides a moist element, replenished</w:t>
      </w:r>
      <w:r>
        <w:rPr>
          <w:sz w:val="20"/>
          <w:szCs w:val="20"/>
        </w:rPr>
        <w:t xml:space="preserve"> </w:t>
      </w:r>
      <w:r w:rsidRPr="00E41131">
        <w:rPr>
          <w:sz w:val="20"/>
          <w:szCs w:val="20"/>
        </w:rPr>
        <w:t>with fishes, beasts, and birds; because</w:t>
      </w:r>
      <w:r>
        <w:rPr>
          <w:sz w:val="20"/>
          <w:szCs w:val="20"/>
        </w:rPr>
        <w:t xml:space="preserve"> </w:t>
      </w:r>
      <w:r w:rsidRPr="00E41131">
        <w:rPr>
          <w:sz w:val="20"/>
          <w:szCs w:val="20"/>
        </w:rPr>
        <w:t>the grossness of the air, which bears up the</w:t>
      </w:r>
      <w:r>
        <w:rPr>
          <w:sz w:val="20"/>
          <w:szCs w:val="20"/>
        </w:rPr>
        <w:t xml:space="preserve"> </w:t>
      </w:r>
      <w:r w:rsidRPr="00E41131">
        <w:rPr>
          <w:sz w:val="20"/>
          <w:szCs w:val="20"/>
        </w:rPr>
        <w:t xml:space="preserve">flights of birds, </w:t>
      </w:r>
      <w:proofErr w:type="spellStart"/>
      <w:r w:rsidRPr="00E41131">
        <w:rPr>
          <w:sz w:val="20"/>
          <w:szCs w:val="20"/>
        </w:rPr>
        <w:t>thickeneth</w:t>
      </w:r>
      <w:proofErr w:type="spellEnd"/>
      <w:r w:rsidRPr="00E41131">
        <w:rPr>
          <w:sz w:val="20"/>
          <w:szCs w:val="20"/>
        </w:rPr>
        <w:t xml:space="preserve"> itself by the exhalation</w:t>
      </w:r>
      <w:r>
        <w:rPr>
          <w:sz w:val="20"/>
          <w:szCs w:val="20"/>
        </w:rPr>
        <w:t xml:space="preserve"> </w:t>
      </w:r>
      <w:r w:rsidRPr="00E41131">
        <w:rPr>
          <w:sz w:val="20"/>
          <w:szCs w:val="20"/>
        </w:rPr>
        <w:t>of the waters. We behold the face of the</w:t>
      </w:r>
      <w:r>
        <w:rPr>
          <w:sz w:val="20"/>
          <w:szCs w:val="20"/>
        </w:rPr>
        <w:t xml:space="preserve"> </w:t>
      </w:r>
      <w:r w:rsidRPr="00E41131">
        <w:rPr>
          <w:sz w:val="20"/>
          <w:szCs w:val="20"/>
        </w:rPr>
        <w:lastRenderedPageBreak/>
        <w:t>earth decked out with earthly creatures, and</w:t>
      </w:r>
      <w:r>
        <w:rPr>
          <w:sz w:val="20"/>
          <w:szCs w:val="20"/>
        </w:rPr>
        <w:t xml:space="preserve"> </w:t>
      </w:r>
      <w:r w:rsidRPr="00E41131">
        <w:rPr>
          <w:sz w:val="20"/>
          <w:szCs w:val="20"/>
        </w:rPr>
        <w:t>man, created after Thy image and likeness, even</w:t>
      </w:r>
      <w:r>
        <w:rPr>
          <w:sz w:val="20"/>
          <w:szCs w:val="20"/>
        </w:rPr>
        <w:t xml:space="preserve"> </w:t>
      </w:r>
      <w:proofErr w:type="spellStart"/>
      <w:r w:rsidRPr="00E41131">
        <w:rPr>
          <w:sz w:val="20"/>
          <w:szCs w:val="20"/>
        </w:rPr>
        <w:t>through</w:t>
      </w:r>
      <w:proofErr w:type="spellEnd"/>
      <w:r w:rsidRPr="00E41131">
        <w:rPr>
          <w:sz w:val="20"/>
          <w:szCs w:val="20"/>
        </w:rPr>
        <w:t xml:space="preserve"> that Thy very image and likeness (that</w:t>
      </w:r>
      <w:r>
        <w:rPr>
          <w:sz w:val="20"/>
          <w:szCs w:val="20"/>
        </w:rPr>
        <w:t xml:space="preserve"> </w:t>
      </w:r>
      <w:r w:rsidRPr="00E41131">
        <w:rPr>
          <w:sz w:val="20"/>
          <w:szCs w:val="20"/>
        </w:rPr>
        <w:t>is the power of reason and understanding), set</w:t>
      </w:r>
      <w:r>
        <w:rPr>
          <w:sz w:val="20"/>
          <w:szCs w:val="20"/>
        </w:rPr>
        <w:t xml:space="preserve"> </w:t>
      </w:r>
      <w:r w:rsidRPr="00E41131">
        <w:rPr>
          <w:sz w:val="20"/>
          <w:szCs w:val="20"/>
        </w:rPr>
        <w:t>over all irrational creatures. And as in his soul</w:t>
      </w:r>
      <w:r>
        <w:rPr>
          <w:sz w:val="20"/>
          <w:szCs w:val="20"/>
        </w:rPr>
        <w:t xml:space="preserve"> </w:t>
      </w:r>
      <w:r w:rsidRPr="00E41131">
        <w:rPr>
          <w:sz w:val="20"/>
          <w:szCs w:val="20"/>
        </w:rPr>
        <w:t>there is one power which has dominion by directing,</w:t>
      </w:r>
      <w:r>
        <w:rPr>
          <w:sz w:val="20"/>
          <w:szCs w:val="20"/>
        </w:rPr>
        <w:t xml:space="preserve"> </w:t>
      </w:r>
      <w:r w:rsidRPr="00E41131">
        <w:rPr>
          <w:sz w:val="20"/>
          <w:szCs w:val="20"/>
        </w:rPr>
        <w:t>another made subject, that it might</w:t>
      </w:r>
      <w:r>
        <w:rPr>
          <w:sz w:val="20"/>
          <w:szCs w:val="20"/>
        </w:rPr>
        <w:t xml:space="preserve"> </w:t>
      </w:r>
      <w:r w:rsidRPr="00E41131">
        <w:rPr>
          <w:sz w:val="20"/>
          <w:szCs w:val="20"/>
        </w:rPr>
        <w:t>obey; so was there for the man, corporeally also,</w:t>
      </w:r>
      <w:r>
        <w:rPr>
          <w:sz w:val="20"/>
          <w:szCs w:val="20"/>
        </w:rPr>
        <w:t xml:space="preserve"> </w:t>
      </w:r>
      <w:r w:rsidRPr="00E41131">
        <w:rPr>
          <w:sz w:val="20"/>
          <w:szCs w:val="20"/>
        </w:rPr>
        <w:t>made a woman, who in the mind of her reasonable</w:t>
      </w:r>
      <w:r>
        <w:rPr>
          <w:sz w:val="20"/>
          <w:szCs w:val="20"/>
        </w:rPr>
        <w:t xml:space="preserve"> </w:t>
      </w:r>
      <w:r w:rsidRPr="00E41131">
        <w:rPr>
          <w:sz w:val="20"/>
          <w:szCs w:val="20"/>
        </w:rPr>
        <w:t>understanding should have a parity of nature,</w:t>
      </w:r>
      <w:r>
        <w:rPr>
          <w:sz w:val="20"/>
          <w:szCs w:val="20"/>
        </w:rPr>
        <w:t xml:space="preserve"> </w:t>
      </w:r>
      <w:r w:rsidRPr="00E41131">
        <w:rPr>
          <w:sz w:val="20"/>
          <w:szCs w:val="20"/>
        </w:rPr>
        <w:t>but in the sex of her body should be in like</w:t>
      </w:r>
      <w:r>
        <w:rPr>
          <w:sz w:val="20"/>
          <w:szCs w:val="20"/>
        </w:rPr>
        <w:t xml:space="preserve"> </w:t>
      </w:r>
      <w:r w:rsidRPr="00E41131">
        <w:rPr>
          <w:sz w:val="20"/>
          <w:szCs w:val="20"/>
        </w:rPr>
        <w:t>manner subject to the sex of her husband, as the</w:t>
      </w:r>
      <w:r>
        <w:rPr>
          <w:sz w:val="20"/>
          <w:szCs w:val="20"/>
        </w:rPr>
        <w:t xml:space="preserve"> </w:t>
      </w:r>
      <w:r w:rsidRPr="00E41131">
        <w:rPr>
          <w:sz w:val="20"/>
          <w:szCs w:val="20"/>
        </w:rPr>
        <w:t xml:space="preserve">appetite of doing is </w:t>
      </w:r>
      <w:proofErr w:type="spellStart"/>
      <w:r w:rsidRPr="00E41131">
        <w:rPr>
          <w:sz w:val="20"/>
          <w:szCs w:val="20"/>
        </w:rPr>
        <w:t>fain</w:t>
      </w:r>
      <w:proofErr w:type="spellEnd"/>
      <w:r w:rsidRPr="00E41131">
        <w:rPr>
          <w:sz w:val="20"/>
          <w:szCs w:val="20"/>
        </w:rPr>
        <w:t xml:space="preserve"> to conceive the skill of</w:t>
      </w:r>
      <w:r>
        <w:rPr>
          <w:sz w:val="20"/>
          <w:szCs w:val="20"/>
        </w:rPr>
        <w:t xml:space="preserve"> </w:t>
      </w:r>
      <w:r w:rsidRPr="00E41131">
        <w:rPr>
          <w:sz w:val="20"/>
          <w:szCs w:val="20"/>
        </w:rPr>
        <w:t>right-doing, from the reason of the mind. These</w:t>
      </w:r>
    </w:p>
    <w:p w14:paraId="16B30F4F" w14:textId="704BCC60" w:rsidR="00CB1894" w:rsidRPr="00E41131" w:rsidRDefault="00E41131" w:rsidP="00E41131">
      <w:pPr>
        <w:jc w:val="both"/>
        <w:rPr>
          <w:sz w:val="16"/>
          <w:szCs w:val="16"/>
        </w:rPr>
      </w:pPr>
      <w:r w:rsidRPr="00E41131">
        <w:rPr>
          <w:rFonts w:cstheme="minorHAnsi"/>
          <w:sz w:val="16"/>
          <w:szCs w:val="16"/>
        </w:rPr>
        <w:t>³</w:t>
      </w:r>
      <w:r w:rsidRPr="00E41131">
        <w:rPr>
          <w:sz w:val="16"/>
          <w:szCs w:val="16"/>
        </w:rPr>
        <w:t>Rom. 5. 5.</w:t>
      </w:r>
    </w:p>
    <w:p w14:paraId="21E123E0" w14:textId="77777777" w:rsidR="00E41131" w:rsidRDefault="00E41131" w:rsidP="00E41131">
      <w:pPr>
        <w:jc w:val="both"/>
        <w:rPr>
          <w:sz w:val="20"/>
          <w:szCs w:val="20"/>
        </w:rPr>
      </w:pPr>
      <w:r w:rsidRPr="00E41131">
        <w:rPr>
          <w:sz w:val="20"/>
          <w:szCs w:val="20"/>
        </w:rPr>
        <w:t>things we behold, and they are severally good,</w:t>
      </w:r>
      <w:r>
        <w:rPr>
          <w:sz w:val="20"/>
          <w:szCs w:val="20"/>
        </w:rPr>
        <w:t xml:space="preserve"> </w:t>
      </w:r>
      <w:r w:rsidRPr="00E41131">
        <w:rPr>
          <w:sz w:val="20"/>
          <w:szCs w:val="20"/>
        </w:rPr>
        <w:t>and altogether very good.</w:t>
      </w:r>
      <w:r>
        <w:rPr>
          <w:sz w:val="20"/>
          <w:szCs w:val="20"/>
        </w:rPr>
        <w:t xml:space="preserve"> </w:t>
      </w:r>
    </w:p>
    <w:p w14:paraId="2A1D58E9" w14:textId="0C11CC8E" w:rsidR="00E41131" w:rsidRPr="00E41131" w:rsidRDefault="00E41131" w:rsidP="00E41131">
      <w:pPr>
        <w:jc w:val="both"/>
        <w:rPr>
          <w:sz w:val="20"/>
          <w:szCs w:val="20"/>
        </w:rPr>
      </w:pPr>
      <w:r w:rsidRPr="00E41131">
        <w:rPr>
          <w:sz w:val="20"/>
          <w:szCs w:val="20"/>
        </w:rPr>
        <w:t>[XXXIII] 48. Let Thy works praise Thee,</w:t>
      </w:r>
      <w:r>
        <w:rPr>
          <w:sz w:val="20"/>
          <w:szCs w:val="20"/>
        </w:rPr>
        <w:t xml:space="preserve"> </w:t>
      </w:r>
      <w:r w:rsidRPr="00E41131">
        <w:rPr>
          <w:sz w:val="20"/>
          <w:szCs w:val="20"/>
        </w:rPr>
        <w:t>that we may love Thee; and let us love Thee,</w:t>
      </w:r>
      <w:r>
        <w:rPr>
          <w:sz w:val="20"/>
          <w:szCs w:val="20"/>
        </w:rPr>
        <w:t xml:space="preserve"> </w:t>
      </w:r>
      <w:r w:rsidRPr="00E41131">
        <w:rPr>
          <w:sz w:val="20"/>
          <w:szCs w:val="20"/>
        </w:rPr>
        <w:t>that Thy works may praise Thee, which from</w:t>
      </w:r>
      <w:r>
        <w:rPr>
          <w:sz w:val="20"/>
          <w:szCs w:val="20"/>
        </w:rPr>
        <w:t xml:space="preserve"> </w:t>
      </w:r>
      <w:r w:rsidRPr="00E41131">
        <w:rPr>
          <w:sz w:val="20"/>
          <w:szCs w:val="20"/>
        </w:rPr>
        <w:t xml:space="preserve">time have beginning and ending, </w:t>
      </w:r>
      <w:proofErr w:type="gramStart"/>
      <w:r w:rsidRPr="00E41131">
        <w:rPr>
          <w:sz w:val="20"/>
          <w:szCs w:val="20"/>
        </w:rPr>
        <w:t>rising</w:t>
      </w:r>
      <w:proofErr w:type="gramEnd"/>
      <w:r w:rsidRPr="00E41131">
        <w:rPr>
          <w:sz w:val="20"/>
          <w:szCs w:val="20"/>
        </w:rPr>
        <w:t xml:space="preserve"> and setting,</w:t>
      </w:r>
      <w:r>
        <w:rPr>
          <w:sz w:val="20"/>
          <w:szCs w:val="20"/>
        </w:rPr>
        <w:t xml:space="preserve"> </w:t>
      </w:r>
      <w:r w:rsidRPr="00E41131">
        <w:rPr>
          <w:sz w:val="20"/>
          <w:szCs w:val="20"/>
        </w:rPr>
        <w:t>growth and decay, form and privation.</w:t>
      </w:r>
      <w:r>
        <w:rPr>
          <w:sz w:val="20"/>
          <w:szCs w:val="20"/>
        </w:rPr>
        <w:t xml:space="preserve"> </w:t>
      </w:r>
      <w:r w:rsidRPr="00E41131">
        <w:rPr>
          <w:sz w:val="20"/>
          <w:szCs w:val="20"/>
        </w:rPr>
        <w:t>They have then their succession of morning and</w:t>
      </w:r>
      <w:r>
        <w:rPr>
          <w:sz w:val="20"/>
          <w:szCs w:val="20"/>
        </w:rPr>
        <w:t xml:space="preserve"> </w:t>
      </w:r>
      <w:r w:rsidRPr="00E41131">
        <w:rPr>
          <w:sz w:val="20"/>
          <w:szCs w:val="20"/>
        </w:rPr>
        <w:t>evening, part secretly, part apparently; for they</w:t>
      </w:r>
      <w:r>
        <w:rPr>
          <w:sz w:val="20"/>
          <w:szCs w:val="20"/>
        </w:rPr>
        <w:t xml:space="preserve"> </w:t>
      </w:r>
      <w:r w:rsidRPr="00E41131">
        <w:rPr>
          <w:sz w:val="20"/>
          <w:szCs w:val="20"/>
        </w:rPr>
        <w:t>were made of nothing, by Thee, not of Thee;</w:t>
      </w:r>
      <w:r>
        <w:rPr>
          <w:sz w:val="20"/>
          <w:szCs w:val="20"/>
        </w:rPr>
        <w:t xml:space="preserve"> </w:t>
      </w:r>
      <w:r w:rsidRPr="00E41131">
        <w:rPr>
          <w:sz w:val="20"/>
          <w:szCs w:val="20"/>
        </w:rPr>
        <w:t>not of any matter not Thine, or that was before,</w:t>
      </w:r>
      <w:r>
        <w:rPr>
          <w:sz w:val="20"/>
          <w:szCs w:val="20"/>
        </w:rPr>
        <w:t xml:space="preserve"> </w:t>
      </w:r>
      <w:r w:rsidRPr="00E41131">
        <w:rPr>
          <w:sz w:val="20"/>
          <w:szCs w:val="20"/>
        </w:rPr>
        <w:t>but of matter concreated (that is, at the same</w:t>
      </w:r>
      <w:r>
        <w:rPr>
          <w:sz w:val="20"/>
          <w:szCs w:val="20"/>
        </w:rPr>
        <w:t xml:space="preserve"> </w:t>
      </w:r>
      <w:r w:rsidRPr="00E41131">
        <w:rPr>
          <w:sz w:val="20"/>
          <w:szCs w:val="20"/>
        </w:rPr>
        <w:t>time created by Thee), because, to its state</w:t>
      </w:r>
      <w:r>
        <w:rPr>
          <w:sz w:val="20"/>
          <w:szCs w:val="20"/>
        </w:rPr>
        <w:t xml:space="preserve"> </w:t>
      </w:r>
      <w:r w:rsidRPr="00E41131">
        <w:rPr>
          <w:sz w:val="20"/>
          <w:szCs w:val="20"/>
        </w:rPr>
        <w:t>without form. Thou without any interval of</w:t>
      </w:r>
      <w:r>
        <w:rPr>
          <w:sz w:val="20"/>
          <w:szCs w:val="20"/>
        </w:rPr>
        <w:t xml:space="preserve"> </w:t>
      </w:r>
      <w:r w:rsidRPr="00E41131">
        <w:rPr>
          <w:sz w:val="20"/>
          <w:szCs w:val="20"/>
        </w:rPr>
        <w:t>time didst give form. For seeing the matter of</w:t>
      </w:r>
      <w:r>
        <w:rPr>
          <w:sz w:val="20"/>
          <w:szCs w:val="20"/>
        </w:rPr>
        <w:t xml:space="preserve"> </w:t>
      </w:r>
      <w:r w:rsidRPr="00E41131">
        <w:rPr>
          <w:sz w:val="20"/>
          <w:szCs w:val="20"/>
        </w:rPr>
        <w:t>heaven and earth is one thing, and the form another,</w:t>
      </w:r>
      <w:r>
        <w:rPr>
          <w:sz w:val="20"/>
          <w:szCs w:val="20"/>
        </w:rPr>
        <w:t xml:space="preserve"> </w:t>
      </w:r>
      <w:proofErr w:type="gramStart"/>
      <w:r w:rsidRPr="00E41131">
        <w:rPr>
          <w:sz w:val="20"/>
          <w:szCs w:val="20"/>
        </w:rPr>
        <w:t>Thou</w:t>
      </w:r>
      <w:proofErr w:type="gramEnd"/>
      <w:r w:rsidRPr="00E41131">
        <w:rPr>
          <w:sz w:val="20"/>
          <w:szCs w:val="20"/>
        </w:rPr>
        <w:t xml:space="preserve"> </w:t>
      </w:r>
      <w:proofErr w:type="spellStart"/>
      <w:r w:rsidRPr="00E41131">
        <w:rPr>
          <w:sz w:val="20"/>
          <w:szCs w:val="20"/>
        </w:rPr>
        <w:t>madest</w:t>
      </w:r>
      <w:proofErr w:type="spellEnd"/>
      <w:r w:rsidRPr="00E41131">
        <w:rPr>
          <w:sz w:val="20"/>
          <w:szCs w:val="20"/>
        </w:rPr>
        <w:t xml:space="preserve"> the matter of merely nothing,</w:t>
      </w:r>
      <w:r>
        <w:rPr>
          <w:sz w:val="20"/>
          <w:szCs w:val="20"/>
        </w:rPr>
        <w:t xml:space="preserve"> </w:t>
      </w:r>
      <w:r w:rsidRPr="00E41131">
        <w:rPr>
          <w:sz w:val="20"/>
          <w:szCs w:val="20"/>
        </w:rPr>
        <w:t>but the form of the world out of the matter</w:t>
      </w:r>
      <w:r>
        <w:rPr>
          <w:sz w:val="20"/>
          <w:szCs w:val="20"/>
        </w:rPr>
        <w:t xml:space="preserve"> </w:t>
      </w:r>
      <w:r w:rsidRPr="00E41131">
        <w:rPr>
          <w:sz w:val="20"/>
          <w:szCs w:val="20"/>
        </w:rPr>
        <w:t>without form; yet both together, so that the</w:t>
      </w:r>
      <w:r>
        <w:rPr>
          <w:sz w:val="20"/>
          <w:szCs w:val="20"/>
        </w:rPr>
        <w:t xml:space="preserve"> </w:t>
      </w:r>
      <w:r w:rsidRPr="00E41131">
        <w:rPr>
          <w:sz w:val="20"/>
          <w:szCs w:val="20"/>
        </w:rPr>
        <w:t>form should follow the matter without any interval</w:t>
      </w:r>
      <w:r>
        <w:rPr>
          <w:sz w:val="20"/>
          <w:szCs w:val="20"/>
        </w:rPr>
        <w:t xml:space="preserve"> </w:t>
      </w:r>
      <w:r w:rsidRPr="00E41131">
        <w:rPr>
          <w:sz w:val="20"/>
          <w:szCs w:val="20"/>
        </w:rPr>
        <w:t>of delay.</w:t>
      </w:r>
    </w:p>
    <w:p w14:paraId="4D0C7A0E" w14:textId="370D62E5" w:rsidR="00CB1894" w:rsidRPr="00143000" w:rsidRDefault="00E41131" w:rsidP="00E41131">
      <w:pPr>
        <w:jc w:val="both"/>
        <w:rPr>
          <w:sz w:val="20"/>
          <w:szCs w:val="20"/>
        </w:rPr>
      </w:pPr>
      <w:r w:rsidRPr="00E41131">
        <w:rPr>
          <w:sz w:val="20"/>
          <w:szCs w:val="20"/>
        </w:rPr>
        <w:t>[XXXIV] 49. We have also examined what</w:t>
      </w:r>
      <w:r>
        <w:rPr>
          <w:sz w:val="20"/>
          <w:szCs w:val="20"/>
        </w:rPr>
        <w:t xml:space="preserve"> </w:t>
      </w:r>
      <w:r w:rsidRPr="00E41131">
        <w:rPr>
          <w:sz w:val="20"/>
          <w:szCs w:val="20"/>
        </w:rPr>
        <w:t xml:space="preserve">Thou </w:t>
      </w:r>
      <w:proofErr w:type="spellStart"/>
      <w:r w:rsidRPr="00E41131">
        <w:rPr>
          <w:sz w:val="20"/>
          <w:szCs w:val="20"/>
        </w:rPr>
        <w:t>willedst</w:t>
      </w:r>
      <w:proofErr w:type="spellEnd"/>
      <w:r w:rsidRPr="00E41131">
        <w:rPr>
          <w:sz w:val="20"/>
          <w:szCs w:val="20"/>
        </w:rPr>
        <w:t xml:space="preserve"> to be shadowed forth, whether by</w:t>
      </w:r>
      <w:r>
        <w:rPr>
          <w:sz w:val="20"/>
          <w:szCs w:val="20"/>
        </w:rPr>
        <w:t xml:space="preserve"> </w:t>
      </w:r>
      <w:r w:rsidRPr="00E41131">
        <w:rPr>
          <w:sz w:val="20"/>
          <w:szCs w:val="20"/>
        </w:rPr>
        <w:t>the creation, or the relation of things in such an</w:t>
      </w:r>
      <w:r>
        <w:rPr>
          <w:sz w:val="20"/>
          <w:szCs w:val="20"/>
        </w:rPr>
        <w:t xml:space="preserve"> </w:t>
      </w:r>
      <w:r w:rsidRPr="00E41131">
        <w:rPr>
          <w:sz w:val="20"/>
          <w:szCs w:val="20"/>
        </w:rPr>
        <w:t>order. And we have seen that things singly are</w:t>
      </w:r>
      <w:r>
        <w:rPr>
          <w:sz w:val="20"/>
          <w:szCs w:val="20"/>
        </w:rPr>
        <w:t xml:space="preserve"> </w:t>
      </w:r>
      <w:r w:rsidRPr="00E41131">
        <w:rPr>
          <w:sz w:val="20"/>
          <w:szCs w:val="20"/>
        </w:rPr>
        <w:t xml:space="preserve">good, and together very </w:t>
      </w:r>
      <w:proofErr w:type="gramStart"/>
      <w:r w:rsidRPr="00E41131">
        <w:rPr>
          <w:sz w:val="20"/>
          <w:szCs w:val="20"/>
        </w:rPr>
        <w:t>good,</w:t>
      </w:r>
      <w:r>
        <w:rPr>
          <w:rFonts w:cstheme="minorHAnsi"/>
          <w:sz w:val="20"/>
          <w:szCs w:val="20"/>
        </w:rPr>
        <w:t>¹</w:t>
      </w:r>
      <w:proofErr w:type="gramEnd"/>
      <w:r w:rsidRPr="00E41131">
        <w:rPr>
          <w:sz w:val="20"/>
          <w:szCs w:val="20"/>
        </w:rPr>
        <w:t xml:space="preserve"> in Thy Word, in</w:t>
      </w:r>
      <w:r>
        <w:rPr>
          <w:sz w:val="20"/>
          <w:szCs w:val="20"/>
        </w:rPr>
        <w:t xml:space="preserve"> </w:t>
      </w:r>
      <w:r w:rsidRPr="00E41131">
        <w:rPr>
          <w:sz w:val="20"/>
          <w:szCs w:val="20"/>
        </w:rPr>
        <w:t>Thy Only-Begotten, both heaven and earth, the</w:t>
      </w:r>
      <w:r>
        <w:rPr>
          <w:sz w:val="20"/>
          <w:szCs w:val="20"/>
        </w:rPr>
        <w:t xml:space="preserve"> </w:t>
      </w:r>
      <w:r w:rsidRPr="00E41131">
        <w:rPr>
          <w:sz w:val="20"/>
          <w:szCs w:val="20"/>
        </w:rPr>
        <w:t>Head and the body of the Church, in Thy predestination</w:t>
      </w:r>
      <w:r>
        <w:rPr>
          <w:sz w:val="20"/>
          <w:szCs w:val="20"/>
        </w:rPr>
        <w:t xml:space="preserve"> </w:t>
      </w:r>
      <w:r w:rsidRPr="00E41131">
        <w:rPr>
          <w:sz w:val="20"/>
          <w:szCs w:val="20"/>
        </w:rPr>
        <w:t>before all times, without morning</w:t>
      </w:r>
      <w:r>
        <w:rPr>
          <w:sz w:val="20"/>
          <w:szCs w:val="20"/>
        </w:rPr>
        <w:t xml:space="preserve"> </w:t>
      </w:r>
      <w:r w:rsidRPr="00E41131">
        <w:rPr>
          <w:sz w:val="20"/>
          <w:szCs w:val="20"/>
        </w:rPr>
        <w:t xml:space="preserve">and evening. But when Thou </w:t>
      </w:r>
      <w:proofErr w:type="spellStart"/>
      <w:r w:rsidRPr="00E41131">
        <w:rPr>
          <w:sz w:val="20"/>
          <w:szCs w:val="20"/>
        </w:rPr>
        <w:t>begannest</w:t>
      </w:r>
      <w:proofErr w:type="spellEnd"/>
      <w:r w:rsidRPr="00E41131">
        <w:rPr>
          <w:sz w:val="20"/>
          <w:szCs w:val="20"/>
        </w:rPr>
        <w:t xml:space="preserve"> to execute</w:t>
      </w:r>
      <w:r>
        <w:rPr>
          <w:sz w:val="20"/>
          <w:szCs w:val="20"/>
        </w:rPr>
        <w:t xml:space="preserve"> </w:t>
      </w:r>
      <w:r w:rsidRPr="00E41131">
        <w:rPr>
          <w:sz w:val="20"/>
          <w:szCs w:val="20"/>
        </w:rPr>
        <w:t>in time the things predestinated, to the end</w:t>
      </w:r>
      <w:r>
        <w:rPr>
          <w:sz w:val="20"/>
          <w:szCs w:val="20"/>
        </w:rPr>
        <w:t xml:space="preserve"> </w:t>
      </w:r>
      <w:r w:rsidRPr="00E41131">
        <w:rPr>
          <w:sz w:val="20"/>
          <w:szCs w:val="20"/>
        </w:rPr>
        <w:t xml:space="preserve">Thou </w:t>
      </w:r>
      <w:proofErr w:type="spellStart"/>
      <w:r w:rsidRPr="00E41131">
        <w:rPr>
          <w:sz w:val="20"/>
          <w:szCs w:val="20"/>
        </w:rPr>
        <w:t>mightest</w:t>
      </w:r>
      <w:proofErr w:type="spellEnd"/>
      <w:r w:rsidRPr="00E41131">
        <w:rPr>
          <w:sz w:val="20"/>
          <w:szCs w:val="20"/>
        </w:rPr>
        <w:t xml:space="preserve"> reveal hidden things, and rectify</w:t>
      </w:r>
      <w:r>
        <w:rPr>
          <w:sz w:val="20"/>
          <w:szCs w:val="20"/>
        </w:rPr>
        <w:t xml:space="preserve"> </w:t>
      </w:r>
      <w:r w:rsidRPr="00E41131">
        <w:rPr>
          <w:sz w:val="20"/>
          <w:szCs w:val="20"/>
        </w:rPr>
        <w:t>our disorders; for our sins hung over us, and we</w:t>
      </w:r>
      <w:r>
        <w:rPr>
          <w:sz w:val="20"/>
          <w:szCs w:val="20"/>
        </w:rPr>
        <w:t xml:space="preserve"> </w:t>
      </w:r>
      <w:r w:rsidRPr="00E41131">
        <w:rPr>
          <w:sz w:val="20"/>
          <w:szCs w:val="20"/>
        </w:rPr>
        <w:t>had sunk into the dark deep, and Thy good</w:t>
      </w:r>
      <w:r>
        <w:rPr>
          <w:sz w:val="20"/>
          <w:szCs w:val="20"/>
        </w:rPr>
        <w:t xml:space="preserve"> </w:t>
      </w:r>
      <w:r w:rsidRPr="00E41131">
        <w:rPr>
          <w:sz w:val="20"/>
          <w:szCs w:val="20"/>
        </w:rPr>
        <w:t>Spirit was borne over us, to help us in due season;</w:t>
      </w:r>
      <w:r>
        <w:rPr>
          <w:sz w:val="20"/>
          <w:szCs w:val="20"/>
        </w:rPr>
        <w:t xml:space="preserve"> </w:t>
      </w:r>
      <w:r w:rsidRPr="00E41131">
        <w:rPr>
          <w:sz w:val="20"/>
          <w:szCs w:val="20"/>
        </w:rPr>
        <w:t>and Thou didst justify the ungodly,</w:t>
      </w:r>
      <w:r>
        <w:rPr>
          <w:rFonts w:cstheme="minorHAnsi"/>
          <w:sz w:val="20"/>
          <w:szCs w:val="20"/>
        </w:rPr>
        <w:t>²</w:t>
      </w:r>
      <w:r w:rsidRPr="00E41131">
        <w:rPr>
          <w:sz w:val="20"/>
          <w:szCs w:val="20"/>
        </w:rPr>
        <w:t xml:space="preserve"> and</w:t>
      </w:r>
      <w:r>
        <w:rPr>
          <w:sz w:val="20"/>
          <w:szCs w:val="20"/>
        </w:rPr>
        <w:t xml:space="preserve"> </w:t>
      </w:r>
      <w:proofErr w:type="spellStart"/>
      <w:r w:rsidRPr="00E41131">
        <w:rPr>
          <w:sz w:val="20"/>
          <w:szCs w:val="20"/>
        </w:rPr>
        <w:t>dividest</w:t>
      </w:r>
      <w:proofErr w:type="spellEnd"/>
      <w:r w:rsidRPr="00E41131">
        <w:rPr>
          <w:sz w:val="20"/>
          <w:szCs w:val="20"/>
        </w:rPr>
        <w:t xml:space="preserve"> them from the wicked ; and Thou </w:t>
      </w:r>
      <w:proofErr w:type="spellStart"/>
      <w:r w:rsidRPr="00E41131">
        <w:rPr>
          <w:sz w:val="20"/>
          <w:szCs w:val="20"/>
        </w:rPr>
        <w:t>madest</w:t>
      </w:r>
      <w:proofErr w:type="spellEnd"/>
      <w:r>
        <w:rPr>
          <w:sz w:val="20"/>
          <w:szCs w:val="20"/>
        </w:rPr>
        <w:t xml:space="preserve"> </w:t>
      </w:r>
      <w:r w:rsidRPr="00E41131">
        <w:rPr>
          <w:sz w:val="20"/>
          <w:szCs w:val="20"/>
        </w:rPr>
        <w:t>the firmament of authority of Thy Book between</w:t>
      </w:r>
      <w:r>
        <w:rPr>
          <w:sz w:val="20"/>
          <w:szCs w:val="20"/>
        </w:rPr>
        <w:t xml:space="preserve"> </w:t>
      </w:r>
      <w:r w:rsidRPr="00E41131">
        <w:rPr>
          <w:sz w:val="20"/>
          <w:szCs w:val="20"/>
        </w:rPr>
        <w:t>those placed above, who were to be docile</w:t>
      </w:r>
      <w:r>
        <w:rPr>
          <w:sz w:val="20"/>
          <w:szCs w:val="20"/>
        </w:rPr>
        <w:t xml:space="preserve"> </w:t>
      </w:r>
      <w:r w:rsidRPr="00E41131">
        <w:rPr>
          <w:sz w:val="20"/>
          <w:szCs w:val="20"/>
        </w:rPr>
        <w:t>unto Thee, and those under, who were to be subject</w:t>
      </w:r>
      <w:r>
        <w:rPr>
          <w:sz w:val="20"/>
          <w:szCs w:val="20"/>
        </w:rPr>
        <w:t xml:space="preserve"> </w:t>
      </w:r>
      <w:r w:rsidRPr="00E41131">
        <w:rPr>
          <w:sz w:val="20"/>
          <w:szCs w:val="20"/>
        </w:rPr>
        <w:t xml:space="preserve">to them : and Thou </w:t>
      </w:r>
      <w:proofErr w:type="spellStart"/>
      <w:r w:rsidRPr="00E41131">
        <w:rPr>
          <w:sz w:val="20"/>
          <w:szCs w:val="20"/>
        </w:rPr>
        <w:t>gatheredst</w:t>
      </w:r>
      <w:proofErr w:type="spellEnd"/>
      <w:r w:rsidRPr="00E41131">
        <w:rPr>
          <w:sz w:val="20"/>
          <w:szCs w:val="20"/>
        </w:rPr>
        <w:t xml:space="preserve"> together the</w:t>
      </w:r>
      <w:r>
        <w:rPr>
          <w:sz w:val="20"/>
          <w:szCs w:val="20"/>
        </w:rPr>
        <w:t xml:space="preserve"> </w:t>
      </w:r>
      <w:r w:rsidRPr="00E41131">
        <w:rPr>
          <w:sz w:val="20"/>
          <w:szCs w:val="20"/>
        </w:rPr>
        <w:t>society of unbelievers into one conspiracy, that</w:t>
      </w:r>
      <w:r>
        <w:rPr>
          <w:sz w:val="20"/>
          <w:szCs w:val="20"/>
        </w:rPr>
        <w:t xml:space="preserve"> </w:t>
      </w:r>
      <w:r w:rsidRPr="00E41131">
        <w:rPr>
          <w:sz w:val="20"/>
          <w:szCs w:val="20"/>
        </w:rPr>
        <w:t>the zeal of the faithful might appear, and they</w:t>
      </w:r>
      <w:r>
        <w:rPr>
          <w:sz w:val="20"/>
          <w:szCs w:val="20"/>
        </w:rPr>
        <w:t xml:space="preserve"> </w:t>
      </w:r>
      <w:r w:rsidRPr="00E41131">
        <w:rPr>
          <w:sz w:val="20"/>
          <w:szCs w:val="20"/>
        </w:rPr>
        <w:t>might bring forth works of mercy, even distributing</w:t>
      </w:r>
      <w:r>
        <w:rPr>
          <w:sz w:val="20"/>
          <w:szCs w:val="20"/>
        </w:rPr>
        <w:t xml:space="preserve"> </w:t>
      </w:r>
      <w:r w:rsidRPr="00E41131">
        <w:rPr>
          <w:sz w:val="20"/>
          <w:szCs w:val="20"/>
        </w:rPr>
        <w:t>to the poor their earthly riches, to obtain</w:t>
      </w:r>
      <w:r>
        <w:rPr>
          <w:sz w:val="20"/>
          <w:szCs w:val="20"/>
        </w:rPr>
        <w:t xml:space="preserve"> </w:t>
      </w:r>
      <w:r w:rsidRPr="00E41131">
        <w:rPr>
          <w:sz w:val="20"/>
          <w:szCs w:val="20"/>
        </w:rPr>
        <w:t>heavenly. And after this didst Thou kindle certain</w:t>
      </w:r>
      <w:r>
        <w:rPr>
          <w:sz w:val="20"/>
          <w:szCs w:val="20"/>
        </w:rPr>
        <w:t xml:space="preserve"> </w:t>
      </w:r>
      <w:r w:rsidRPr="00E41131">
        <w:rPr>
          <w:sz w:val="20"/>
          <w:szCs w:val="20"/>
        </w:rPr>
        <w:t>lights in the firmament, Thy Holy ones,</w:t>
      </w:r>
      <w:r>
        <w:rPr>
          <w:sz w:val="20"/>
          <w:szCs w:val="20"/>
        </w:rPr>
        <w:t xml:space="preserve"> </w:t>
      </w:r>
      <w:r w:rsidRPr="00E41131">
        <w:rPr>
          <w:sz w:val="20"/>
          <w:szCs w:val="20"/>
        </w:rPr>
        <w:t>having the word of life; and shining with an</w:t>
      </w:r>
      <w:r>
        <w:rPr>
          <w:sz w:val="20"/>
          <w:szCs w:val="20"/>
        </w:rPr>
        <w:t xml:space="preserve"> </w:t>
      </w:r>
      <w:r w:rsidRPr="00E41131">
        <w:rPr>
          <w:sz w:val="20"/>
          <w:szCs w:val="20"/>
        </w:rPr>
        <w:t>eminent authority set on high through spiritual</w:t>
      </w:r>
      <w:r>
        <w:rPr>
          <w:sz w:val="20"/>
          <w:szCs w:val="20"/>
        </w:rPr>
        <w:t xml:space="preserve"> </w:t>
      </w:r>
      <w:r w:rsidRPr="00E41131">
        <w:rPr>
          <w:sz w:val="20"/>
          <w:szCs w:val="20"/>
        </w:rPr>
        <w:t>gifts; after that again, for the initiation of the</w:t>
      </w:r>
      <w:r>
        <w:rPr>
          <w:sz w:val="20"/>
          <w:szCs w:val="20"/>
        </w:rPr>
        <w:t xml:space="preserve"> </w:t>
      </w:r>
      <w:r w:rsidRPr="00E41131">
        <w:rPr>
          <w:sz w:val="20"/>
          <w:szCs w:val="20"/>
        </w:rPr>
        <w:t>unbelieving Gentiles, didst Thou out of corporeal</w:t>
      </w:r>
      <w:r>
        <w:rPr>
          <w:sz w:val="20"/>
          <w:szCs w:val="20"/>
        </w:rPr>
        <w:t xml:space="preserve"> </w:t>
      </w:r>
      <w:r w:rsidRPr="00E41131">
        <w:rPr>
          <w:sz w:val="20"/>
          <w:szCs w:val="20"/>
        </w:rPr>
        <w:t>matter produce the Sacraments, and visible</w:t>
      </w:r>
      <w:r>
        <w:rPr>
          <w:sz w:val="20"/>
          <w:szCs w:val="20"/>
        </w:rPr>
        <w:t xml:space="preserve"> </w:t>
      </w:r>
      <w:r w:rsidRPr="00E41131">
        <w:rPr>
          <w:sz w:val="20"/>
          <w:szCs w:val="20"/>
        </w:rPr>
        <w:t>miracles, and forms of words according to the</w:t>
      </w:r>
      <w:r>
        <w:rPr>
          <w:sz w:val="20"/>
          <w:szCs w:val="20"/>
        </w:rPr>
        <w:t xml:space="preserve"> </w:t>
      </w:r>
      <w:r w:rsidRPr="00E41131">
        <w:rPr>
          <w:sz w:val="20"/>
          <w:szCs w:val="20"/>
        </w:rPr>
        <w:t>firmament of Thy Book, by which the faithful</w:t>
      </w:r>
      <w:r>
        <w:rPr>
          <w:sz w:val="20"/>
          <w:szCs w:val="20"/>
        </w:rPr>
        <w:t xml:space="preserve"> </w:t>
      </w:r>
      <w:r w:rsidRPr="00E41131">
        <w:rPr>
          <w:sz w:val="20"/>
          <w:szCs w:val="20"/>
        </w:rPr>
        <w:t>should be blessed and multiplied. Next didst</w:t>
      </w:r>
    </w:p>
    <w:p w14:paraId="618D9399" w14:textId="0AE14BF3" w:rsidR="00CB1894" w:rsidRPr="00143000" w:rsidRDefault="00E41131" w:rsidP="00E41131">
      <w:pPr>
        <w:jc w:val="both"/>
        <w:rPr>
          <w:sz w:val="20"/>
          <w:szCs w:val="20"/>
        </w:rPr>
      </w:pPr>
      <w:r w:rsidRPr="00E41131">
        <w:rPr>
          <w:rFonts w:cstheme="minorHAnsi"/>
          <w:sz w:val="16"/>
          <w:szCs w:val="16"/>
        </w:rPr>
        <w:t>¹</w:t>
      </w:r>
      <w:r w:rsidRPr="00E41131">
        <w:rPr>
          <w:sz w:val="16"/>
          <w:szCs w:val="16"/>
        </w:rPr>
        <w:t>Gen. 1. 31.</w:t>
      </w:r>
      <w:r w:rsidRPr="00E41131">
        <w:rPr>
          <w:sz w:val="16"/>
          <w:szCs w:val="16"/>
        </w:rPr>
        <w:tab/>
      </w:r>
      <w:r w:rsidRPr="00E41131">
        <w:rPr>
          <w:rFonts w:cstheme="minorHAnsi"/>
          <w:sz w:val="16"/>
          <w:szCs w:val="16"/>
        </w:rPr>
        <w:t>²</w:t>
      </w:r>
      <w:r w:rsidRPr="00E41131">
        <w:rPr>
          <w:sz w:val="16"/>
          <w:szCs w:val="16"/>
        </w:rPr>
        <w:t>Rom. 4. 5.</w:t>
      </w:r>
    </w:p>
    <w:p w14:paraId="19C2DD46" w14:textId="457E90A0" w:rsidR="00E41131" w:rsidRPr="00E41131" w:rsidRDefault="00E41131" w:rsidP="00E41131">
      <w:pPr>
        <w:jc w:val="both"/>
        <w:rPr>
          <w:sz w:val="20"/>
          <w:szCs w:val="20"/>
        </w:rPr>
      </w:pPr>
      <w:r w:rsidRPr="00E41131">
        <w:rPr>
          <w:sz w:val="20"/>
          <w:szCs w:val="20"/>
        </w:rPr>
        <w:t>Thou form the living soul of the faithful,</w:t>
      </w:r>
      <w:r>
        <w:rPr>
          <w:sz w:val="20"/>
          <w:szCs w:val="20"/>
        </w:rPr>
        <w:t xml:space="preserve"> </w:t>
      </w:r>
      <w:r w:rsidRPr="00E41131">
        <w:rPr>
          <w:sz w:val="20"/>
          <w:szCs w:val="20"/>
        </w:rPr>
        <w:t xml:space="preserve">through affections well ordered by the </w:t>
      </w:r>
      <w:proofErr w:type="spellStart"/>
      <w:r w:rsidRPr="00E41131">
        <w:rPr>
          <w:sz w:val="20"/>
          <w:szCs w:val="20"/>
        </w:rPr>
        <w:t>vigour</w:t>
      </w:r>
      <w:proofErr w:type="spellEnd"/>
      <w:r w:rsidRPr="00E41131">
        <w:rPr>
          <w:sz w:val="20"/>
          <w:szCs w:val="20"/>
        </w:rPr>
        <w:t xml:space="preserve"> of</w:t>
      </w:r>
      <w:r>
        <w:rPr>
          <w:sz w:val="20"/>
          <w:szCs w:val="20"/>
        </w:rPr>
        <w:t xml:space="preserve"> </w:t>
      </w:r>
      <w:r w:rsidRPr="00E41131">
        <w:rPr>
          <w:sz w:val="20"/>
          <w:szCs w:val="20"/>
        </w:rPr>
        <w:t>continency; and after that, the mind subjected</w:t>
      </w:r>
      <w:r>
        <w:rPr>
          <w:sz w:val="20"/>
          <w:szCs w:val="20"/>
        </w:rPr>
        <w:t xml:space="preserve"> </w:t>
      </w:r>
      <w:r w:rsidRPr="00E41131">
        <w:rPr>
          <w:sz w:val="20"/>
          <w:szCs w:val="20"/>
        </w:rPr>
        <w:t>to Thee alone and needing to imitate no human</w:t>
      </w:r>
      <w:r>
        <w:rPr>
          <w:sz w:val="20"/>
          <w:szCs w:val="20"/>
        </w:rPr>
        <w:t xml:space="preserve"> </w:t>
      </w:r>
      <w:r w:rsidRPr="00E41131">
        <w:rPr>
          <w:sz w:val="20"/>
          <w:szCs w:val="20"/>
        </w:rPr>
        <w:t>authority, hast Thou renewed after Thy image</w:t>
      </w:r>
      <w:r>
        <w:rPr>
          <w:sz w:val="20"/>
          <w:szCs w:val="20"/>
        </w:rPr>
        <w:t xml:space="preserve"> </w:t>
      </w:r>
      <w:r w:rsidRPr="00E41131">
        <w:rPr>
          <w:sz w:val="20"/>
          <w:szCs w:val="20"/>
        </w:rPr>
        <w:t>and likeness; and didst subject its rational actions</w:t>
      </w:r>
      <w:r>
        <w:rPr>
          <w:sz w:val="20"/>
          <w:szCs w:val="20"/>
        </w:rPr>
        <w:t xml:space="preserve"> </w:t>
      </w:r>
      <w:r w:rsidRPr="00E41131">
        <w:rPr>
          <w:sz w:val="20"/>
          <w:szCs w:val="20"/>
        </w:rPr>
        <w:t>to the excellency of the understanding, as</w:t>
      </w:r>
      <w:r>
        <w:rPr>
          <w:sz w:val="20"/>
          <w:szCs w:val="20"/>
        </w:rPr>
        <w:t xml:space="preserve"> </w:t>
      </w:r>
      <w:r w:rsidRPr="00E41131">
        <w:rPr>
          <w:sz w:val="20"/>
          <w:szCs w:val="20"/>
        </w:rPr>
        <w:t>the woman to the man ; and to all Offices of Thy</w:t>
      </w:r>
      <w:r>
        <w:rPr>
          <w:sz w:val="20"/>
          <w:szCs w:val="20"/>
        </w:rPr>
        <w:t xml:space="preserve"> </w:t>
      </w:r>
      <w:r w:rsidRPr="00E41131">
        <w:rPr>
          <w:sz w:val="20"/>
          <w:szCs w:val="20"/>
        </w:rPr>
        <w:t>Ministry, necessary for the perfecting of the</w:t>
      </w:r>
      <w:r>
        <w:rPr>
          <w:sz w:val="20"/>
          <w:szCs w:val="20"/>
        </w:rPr>
        <w:t xml:space="preserve"> </w:t>
      </w:r>
      <w:r w:rsidRPr="00E41131">
        <w:rPr>
          <w:sz w:val="20"/>
          <w:szCs w:val="20"/>
        </w:rPr>
        <w:t xml:space="preserve">faithful in this life. Thou </w:t>
      </w:r>
      <w:proofErr w:type="spellStart"/>
      <w:r w:rsidRPr="00E41131">
        <w:rPr>
          <w:sz w:val="20"/>
          <w:szCs w:val="20"/>
        </w:rPr>
        <w:t>willedst</w:t>
      </w:r>
      <w:proofErr w:type="spellEnd"/>
      <w:r w:rsidRPr="00E41131">
        <w:rPr>
          <w:sz w:val="20"/>
          <w:szCs w:val="20"/>
        </w:rPr>
        <w:t xml:space="preserve"> that for their</w:t>
      </w:r>
      <w:r>
        <w:rPr>
          <w:sz w:val="20"/>
          <w:szCs w:val="20"/>
        </w:rPr>
        <w:t xml:space="preserve"> </w:t>
      </w:r>
      <w:r w:rsidRPr="00E41131">
        <w:rPr>
          <w:sz w:val="20"/>
          <w:szCs w:val="20"/>
        </w:rPr>
        <w:t>temporal uses, good things, fruitful to themselves</w:t>
      </w:r>
      <w:r>
        <w:rPr>
          <w:sz w:val="20"/>
          <w:szCs w:val="20"/>
        </w:rPr>
        <w:t xml:space="preserve"> </w:t>
      </w:r>
      <w:r w:rsidRPr="00E41131">
        <w:rPr>
          <w:sz w:val="20"/>
          <w:szCs w:val="20"/>
        </w:rPr>
        <w:t>in time to come, be given by the same</w:t>
      </w:r>
      <w:r>
        <w:rPr>
          <w:sz w:val="20"/>
          <w:szCs w:val="20"/>
        </w:rPr>
        <w:t xml:space="preserve"> </w:t>
      </w:r>
      <w:proofErr w:type="gramStart"/>
      <w:r w:rsidRPr="00E41131">
        <w:rPr>
          <w:sz w:val="20"/>
          <w:szCs w:val="20"/>
        </w:rPr>
        <w:t>faithful.</w:t>
      </w:r>
      <w:r>
        <w:rPr>
          <w:rFonts w:cstheme="minorHAnsi"/>
          <w:sz w:val="20"/>
          <w:szCs w:val="20"/>
        </w:rPr>
        <w:t>³</w:t>
      </w:r>
      <w:proofErr w:type="gramEnd"/>
      <w:r w:rsidRPr="00E41131">
        <w:rPr>
          <w:sz w:val="20"/>
          <w:szCs w:val="20"/>
        </w:rPr>
        <w:t xml:space="preserve"> All these we see, and they are very</w:t>
      </w:r>
      <w:r>
        <w:rPr>
          <w:sz w:val="20"/>
          <w:szCs w:val="20"/>
        </w:rPr>
        <w:t xml:space="preserve"> </w:t>
      </w:r>
      <w:r w:rsidRPr="00E41131">
        <w:rPr>
          <w:sz w:val="20"/>
          <w:szCs w:val="20"/>
        </w:rPr>
        <w:t xml:space="preserve">good, because Thou </w:t>
      </w:r>
      <w:proofErr w:type="spellStart"/>
      <w:r w:rsidRPr="00E41131">
        <w:rPr>
          <w:sz w:val="20"/>
          <w:szCs w:val="20"/>
        </w:rPr>
        <w:t>seest</w:t>
      </w:r>
      <w:proofErr w:type="spellEnd"/>
      <w:r w:rsidRPr="00E41131">
        <w:rPr>
          <w:sz w:val="20"/>
          <w:szCs w:val="20"/>
        </w:rPr>
        <w:t xml:space="preserve"> them in us, Who hast</w:t>
      </w:r>
      <w:r>
        <w:rPr>
          <w:sz w:val="20"/>
          <w:szCs w:val="20"/>
        </w:rPr>
        <w:t xml:space="preserve"> </w:t>
      </w:r>
      <w:r w:rsidRPr="00E41131">
        <w:rPr>
          <w:sz w:val="20"/>
          <w:szCs w:val="20"/>
        </w:rPr>
        <w:t>given unto us Thy Spirit, by which we might see</w:t>
      </w:r>
      <w:r>
        <w:rPr>
          <w:sz w:val="20"/>
          <w:szCs w:val="20"/>
        </w:rPr>
        <w:t xml:space="preserve"> </w:t>
      </w:r>
      <w:r w:rsidRPr="00E41131">
        <w:rPr>
          <w:sz w:val="20"/>
          <w:szCs w:val="20"/>
        </w:rPr>
        <w:t>them, and in them love Thee.</w:t>
      </w:r>
    </w:p>
    <w:p w14:paraId="6A84DCEB" w14:textId="1CADAFFD" w:rsidR="00E41131" w:rsidRPr="00E41131" w:rsidRDefault="00E41131" w:rsidP="00E41131">
      <w:pPr>
        <w:jc w:val="both"/>
        <w:rPr>
          <w:sz w:val="20"/>
          <w:szCs w:val="20"/>
        </w:rPr>
      </w:pPr>
      <w:r w:rsidRPr="00E41131">
        <w:rPr>
          <w:sz w:val="20"/>
          <w:szCs w:val="20"/>
        </w:rPr>
        <w:t>[XXXV] 50. Lord God, give peace unto us,</w:t>
      </w:r>
      <w:r>
        <w:rPr>
          <w:sz w:val="20"/>
          <w:szCs w:val="20"/>
        </w:rPr>
        <w:t xml:space="preserve"> </w:t>
      </w:r>
      <w:r w:rsidRPr="00E41131">
        <w:rPr>
          <w:sz w:val="20"/>
          <w:szCs w:val="20"/>
        </w:rPr>
        <w:t>for Thou hast given us all things: the peace of</w:t>
      </w:r>
      <w:r>
        <w:rPr>
          <w:sz w:val="20"/>
          <w:szCs w:val="20"/>
        </w:rPr>
        <w:t xml:space="preserve"> </w:t>
      </w:r>
      <w:r w:rsidRPr="00E41131">
        <w:rPr>
          <w:sz w:val="20"/>
          <w:szCs w:val="20"/>
        </w:rPr>
        <w:t>rest, the peace of the Sabbath, which hath no</w:t>
      </w:r>
      <w:r>
        <w:rPr>
          <w:sz w:val="20"/>
          <w:szCs w:val="20"/>
        </w:rPr>
        <w:t xml:space="preserve"> </w:t>
      </w:r>
      <w:r w:rsidRPr="00E41131">
        <w:rPr>
          <w:sz w:val="20"/>
          <w:szCs w:val="20"/>
        </w:rPr>
        <w:t>evening. For all this most goodly array of things</w:t>
      </w:r>
      <w:r>
        <w:rPr>
          <w:sz w:val="20"/>
          <w:szCs w:val="20"/>
        </w:rPr>
        <w:t xml:space="preserve"> </w:t>
      </w:r>
      <w:r w:rsidRPr="00E41131">
        <w:rPr>
          <w:sz w:val="20"/>
          <w:szCs w:val="20"/>
        </w:rPr>
        <w:t>"very good," having finished their courses, is to</w:t>
      </w:r>
      <w:r>
        <w:rPr>
          <w:sz w:val="20"/>
          <w:szCs w:val="20"/>
        </w:rPr>
        <w:t xml:space="preserve"> </w:t>
      </w:r>
      <w:r w:rsidRPr="00E41131">
        <w:rPr>
          <w:sz w:val="20"/>
          <w:szCs w:val="20"/>
        </w:rPr>
        <w:t>pass away, for in them there was morning and</w:t>
      </w:r>
      <w:r>
        <w:rPr>
          <w:sz w:val="20"/>
          <w:szCs w:val="20"/>
        </w:rPr>
        <w:t xml:space="preserve"> </w:t>
      </w:r>
      <w:r w:rsidRPr="00E41131">
        <w:rPr>
          <w:sz w:val="20"/>
          <w:szCs w:val="20"/>
        </w:rPr>
        <w:t>evening.</w:t>
      </w:r>
    </w:p>
    <w:p w14:paraId="695CD1CB" w14:textId="2054BDE5" w:rsidR="00E41131" w:rsidRPr="00E41131" w:rsidRDefault="00E41131" w:rsidP="00E41131">
      <w:pPr>
        <w:jc w:val="both"/>
        <w:rPr>
          <w:sz w:val="20"/>
          <w:szCs w:val="20"/>
        </w:rPr>
      </w:pPr>
      <w:r w:rsidRPr="00E41131">
        <w:rPr>
          <w:sz w:val="20"/>
          <w:szCs w:val="20"/>
        </w:rPr>
        <w:t>[XXXVI] 51. But the seventh day hath no</w:t>
      </w:r>
      <w:r>
        <w:rPr>
          <w:sz w:val="20"/>
          <w:szCs w:val="20"/>
        </w:rPr>
        <w:t xml:space="preserve"> </w:t>
      </w:r>
      <w:r w:rsidRPr="00E41131">
        <w:rPr>
          <w:sz w:val="20"/>
          <w:szCs w:val="20"/>
        </w:rPr>
        <w:t>evening, nor hath it setting; because Thou hast</w:t>
      </w:r>
      <w:r>
        <w:rPr>
          <w:sz w:val="20"/>
          <w:szCs w:val="20"/>
        </w:rPr>
        <w:t xml:space="preserve"> </w:t>
      </w:r>
      <w:r w:rsidRPr="00E41131">
        <w:rPr>
          <w:sz w:val="20"/>
          <w:szCs w:val="20"/>
        </w:rPr>
        <w:t>sanctified it to an everlasting continuance; that</w:t>
      </w:r>
      <w:r>
        <w:rPr>
          <w:sz w:val="20"/>
          <w:szCs w:val="20"/>
        </w:rPr>
        <w:t xml:space="preserve"> </w:t>
      </w:r>
      <w:r w:rsidRPr="00E41131">
        <w:rPr>
          <w:sz w:val="20"/>
          <w:szCs w:val="20"/>
        </w:rPr>
        <w:t>that which Thou didst after Thy works which</w:t>
      </w:r>
      <w:r>
        <w:rPr>
          <w:sz w:val="20"/>
          <w:szCs w:val="20"/>
        </w:rPr>
        <w:t xml:space="preserve"> </w:t>
      </w:r>
      <w:r w:rsidRPr="00E41131">
        <w:rPr>
          <w:sz w:val="20"/>
          <w:szCs w:val="20"/>
        </w:rPr>
        <w:t>were very good, resting the seventh day, although</w:t>
      </w:r>
      <w:r>
        <w:rPr>
          <w:sz w:val="20"/>
          <w:szCs w:val="20"/>
        </w:rPr>
        <w:t xml:space="preserve"> </w:t>
      </w:r>
      <w:r w:rsidRPr="00E41131">
        <w:rPr>
          <w:sz w:val="20"/>
          <w:szCs w:val="20"/>
        </w:rPr>
        <w:t xml:space="preserve">Thou </w:t>
      </w:r>
      <w:proofErr w:type="spellStart"/>
      <w:r w:rsidRPr="00E41131">
        <w:rPr>
          <w:sz w:val="20"/>
          <w:szCs w:val="20"/>
        </w:rPr>
        <w:t>madest</w:t>
      </w:r>
      <w:proofErr w:type="spellEnd"/>
      <w:r w:rsidRPr="00E41131">
        <w:rPr>
          <w:sz w:val="20"/>
          <w:szCs w:val="20"/>
        </w:rPr>
        <w:t xml:space="preserve"> them in unbroken rest,</w:t>
      </w:r>
      <w:r>
        <w:rPr>
          <w:sz w:val="20"/>
          <w:szCs w:val="20"/>
        </w:rPr>
        <w:t xml:space="preserve"> </w:t>
      </w:r>
      <w:r w:rsidRPr="00E41131">
        <w:rPr>
          <w:sz w:val="20"/>
          <w:szCs w:val="20"/>
        </w:rPr>
        <w:t>that may the voice of Thy Book announce beforehand</w:t>
      </w:r>
      <w:r>
        <w:rPr>
          <w:sz w:val="20"/>
          <w:szCs w:val="20"/>
        </w:rPr>
        <w:t xml:space="preserve"> </w:t>
      </w:r>
      <w:r w:rsidRPr="00E41131">
        <w:rPr>
          <w:sz w:val="20"/>
          <w:szCs w:val="20"/>
        </w:rPr>
        <w:t>unto us, that we also after our works</w:t>
      </w:r>
      <w:r>
        <w:rPr>
          <w:sz w:val="20"/>
          <w:szCs w:val="20"/>
        </w:rPr>
        <w:t xml:space="preserve"> </w:t>
      </w:r>
      <w:r w:rsidRPr="00E41131">
        <w:rPr>
          <w:sz w:val="20"/>
          <w:szCs w:val="20"/>
        </w:rPr>
        <w:t>(therefore very good, because Thou hast given</w:t>
      </w:r>
      <w:r>
        <w:rPr>
          <w:sz w:val="20"/>
          <w:szCs w:val="20"/>
        </w:rPr>
        <w:t xml:space="preserve"> </w:t>
      </w:r>
      <w:r w:rsidRPr="00E41131">
        <w:rPr>
          <w:sz w:val="20"/>
          <w:szCs w:val="20"/>
        </w:rPr>
        <w:t>them us) shall rest in Thee also in the Sabbath</w:t>
      </w:r>
      <w:r>
        <w:rPr>
          <w:sz w:val="20"/>
          <w:szCs w:val="20"/>
        </w:rPr>
        <w:t xml:space="preserve"> </w:t>
      </w:r>
      <w:r w:rsidRPr="00E41131">
        <w:rPr>
          <w:sz w:val="20"/>
          <w:szCs w:val="20"/>
        </w:rPr>
        <w:t>of eternal life.</w:t>
      </w:r>
    </w:p>
    <w:p w14:paraId="738E09D9" w14:textId="737831B4" w:rsidR="00E41131" w:rsidRPr="00E41131" w:rsidRDefault="00E41131" w:rsidP="00E41131">
      <w:pPr>
        <w:jc w:val="both"/>
        <w:rPr>
          <w:sz w:val="20"/>
          <w:szCs w:val="20"/>
        </w:rPr>
      </w:pPr>
      <w:r w:rsidRPr="00E41131">
        <w:rPr>
          <w:sz w:val="20"/>
          <w:szCs w:val="20"/>
        </w:rPr>
        <w:t>[XXXVII] 52. For then shalt Thou so rest in</w:t>
      </w:r>
      <w:r>
        <w:rPr>
          <w:sz w:val="20"/>
          <w:szCs w:val="20"/>
        </w:rPr>
        <w:t xml:space="preserve"> </w:t>
      </w:r>
      <w:r w:rsidRPr="00E41131">
        <w:rPr>
          <w:sz w:val="20"/>
          <w:szCs w:val="20"/>
        </w:rPr>
        <w:t xml:space="preserve">us, as now Thou </w:t>
      </w:r>
      <w:proofErr w:type="spellStart"/>
      <w:r w:rsidRPr="00E41131">
        <w:rPr>
          <w:sz w:val="20"/>
          <w:szCs w:val="20"/>
        </w:rPr>
        <w:t>workest</w:t>
      </w:r>
      <w:proofErr w:type="spellEnd"/>
      <w:r w:rsidRPr="00E41131">
        <w:rPr>
          <w:sz w:val="20"/>
          <w:szCs w:val="20"/>
        </w:rPr>
        <w:t xml:space="preserve"> in </w:t>
      </w:r>
      <w:proofErr w:type="gramStart"/>
      <w:r w:rsidRPr="00E41131">
        <w:rPr>
          <w:sz w:val="20"/>
          <w:szCs w:val="20"/>
        </w:rPr>
        <w:t>us ;</w:t>
      </w:r>
      <w:proofErr w:type="gramEnd"/>
      <w:r w:rsidRPr="00E41131">
        <w:rPr>
          <w:sz w:val="20"/>
          <w:szCs w:val="20"/>
        </w:rPr>
        <w:t xml:space="preserve"> and so shall that</w:t>
      </w:r>
      <w:r>
        <w:rPr>
          <w:sz w:val="20"/>
          <w:szCs w:val="20"/>
        </w:rPr>
        <w:t xml:space="preserve"> </w:t>
      </w:r>
      <w:r w:rsidRPr="00E41131">
        <w:rPr>
          <w:sz w:val="20"/>
          <w:szCs w:val="20"/>
        </w:rPr>
        <w:t>be Thy rest through us, as these are Thy works</w:t>
      </w:r>
      <w:r>
        <w:rPr>
          <w:sz w:val="20"/>
          <w:szCs w:val="20"/>
        </w:rPr>
        <w:t xml:space="preserve"> </w:t>
      </w:r>
      <w:r w:rsidRPr="00E41131">
        <w:rPr>
          <w:sz w:val="20"/>
          <w:szCs w:val="20"/>
        </w:rPr>
        <w:t xml:space="preserve">through us. But Thou, Lord, ever </w:t>
      </w:r>
      <w:proofErr w:type="spellStart"/>
      <w:r w:rsidRPr="00E41131">
        <w:rPr>
          <w:sz w:val="20"/>
          <w:szCs w:val="20"/>
        </w:rPr>
        <w:t>workest</w:t>
      </w:r>
      <w:proofErr w:type="spellEnd"/>
      <w:r w:rsidRPr="00E41131">
        <w:rPr>
          <w:sz w:val="20"/>
          <w:szCs w:val="20"/>
        </w:rPr>
        <w:t>, and</w:t>
      </w:r>
      <w:r>
        <w:rPr>
          <w:sz w:val="20"/>
          <w:szCs w:val="20"/>
        </w:rPr>
        <w:t xml:space="preserve"> </w:t>
      </w:r>
      <w:r w:rsidRPr="00E41131">
        <w:rPr>
          <w:sz w:val="20"/>
          <w:szCs w:val="20"/>
        </w:rPr>
        <w:t>art ever at rest. Nor dost Thou see in time, nor</w:t>
      </w:r>
      <w:r>
        <w:rPr>
          <w:sz w:val="20"/>
          <w:szCs w:val="20"/>
        </w:rPr>
        <w:t xml:space="preserve"> </w:t>
      </w:r>
      <w:r w:rsidRPr="00E41131">
        <w:rPr>
          <w:sz w:val="20"/>
          <w:szCs w:val="20"/>
        </w:rPr>
        <w:t xml:space="preserve">art moved in time, nor </w:t>
      </w:r>
      <w:proofErr w:type="spellStart"/>
      <w:r w:rsidRPr="00E41131">
        <w:rPr>
          <w:sz w:val="20"/>
          <w:szCs w:val="20"/>
        </w:rPr>
        <w:t>restest</w:t>
      </w:r>
      <w:proofErr w:type="spellEnd"/>
      <w:r w:rsidRPr="00E41131">
        <w:rPr>
          <w:sz w:val="20"/>
          <w:szCs w:val="20"/>
        </w:rPr>
        <w:t xml:space="preserve"> in a </w:t>
      </w:r>
      <w:proofErr w:type="gramStart"/>
      <w:r w:rsidRPr="00E41131">
        <w:rPr>
          <w:sz w:val="20"/>
          <w:szCs w:val="20"/>
        </w:rPr>
        <w:t>time ;</w:t>
      </w:r>
      <w:proofErr w:type="gramEnd"/>
      <w:r w:rsidRPr="00E41131">
        <w:rPr>
          <w:sz w:val="20"/>
          <w:szCs w:val="20"/>
        </w:rPr>
        <w:t xml:space="preserve"> and yet</w:t>
      </w:r>
      <w:r>
        <w:rPr>
          <w:sz w:val="20"/>
          <w:szCs w:val="20"/>
        </w:rPr>
        <w:t xml:space="preserve"> </w:t>
      </w:r>
      <w:r w:rsidRPr="00E41131">
        <w:rPr>
          <w:sz w:val="20"/>
          <w:szCs w:val="20"/>
        </w:rPr>
        <w:t xml:space="preserve">Thou </w:t>
      </w:r>
      <w:proofErr w:type="spellStart"/>
      <w:r w:rsidRPr="00E41131">
        <w:rPr>
          <w:sz w:val="20"/>
          <w:szCs w:val="20"/>
        </w:rPr>
        <w:t>makest</w:t>
      </w:r>
      <w:proofErr w:type="spellEnd"/>
      <w:r w:rsidRPr="00E41131">
        <w:rPr>
          <w:sz w:val="20"/>
          <w:szCs w:val="20"/>
        </w:rPr>
        <w:t xml:space="preserve"> things seen in time, yea, the times</w:t>
      </w:r>
      <w:r>
        <w:rPr>
          <w:sz w:val="20"/>
          <w:szCs w:val="20"/>
        </w:rPr>
        <w:t xml:space="preserve"> </w:t>
      </w:r>
      <w:r w:rsidRPr="00E41131">
        <w:rPr>
          <w:sz w:val="20"/>
          <w:szCs w:val="20"/>
        </w:rPr>
        <w:t>themselves, and the rest which results from</w:t>
      </w:r>
      <w:r>
        <w:rPr>
          <w:sz w:val="20"/>
          <w:szCs w:val="20"/>
        </w:rPr>
        <w:t xml:space="preserve"> </w:t>
      </w:r>
      <w:r w:rsidRPr="00E41131">
        <w:rPr>
          <w:sz w:val="20"/>
          <w:szCs w:val="20"/>
        </w:rPr>
        <w:t>time.</w:t>
      </w:r>
    </w:p>
    <w:p w14:paraId="123BAC90" w14:textId="4CD23893" w:rsidR="00CB1894" w:rsidRDefault="00E41131" w:rsidP="00E41131">
      <w:pPr>
        <w:jc w:val="both"/>
        <w:rPr>
          <w:sz w:val="20"/>
          <w:szCs w:val="20"/>
        </w:rPr>
      </w:pPr>
      <w:r w:rsidRPr="00E41131">
        <w:rPr>
          <w:sz w:val="20"/>
          <w:szCs w:val="20"/>
        </w:rPr>
        <w:t>[XXXVIII] 53. We therefore see these</w:t>
      </w:r>
      <w:r>
        <w:rPr>
          <w:sz w:val="20"/>
          <w:szCs w:val="20"/>
        </w:rPr>
        <w:t xml:space="preserve"> </w:t>
      </w:r>
      <w:r w:rsidRPr="00E41131">
        <w:rPr>
          <w:sz w:val="20"/>
          <w:szCs w:val="20"/>
        </w:rPr>
        <w:t xml:space="preserve">things which Thou </w:t>
      </w:r>
      <w:proofErr w:type="spellStart"/>
      <w:r w:rsidRPr="00E41131">
        <w:rPr>
          <w:sz w:val="20"/>
          <w:szCs w:val="20"/>
        </w:rPr>
        <w:t>madest</w:t>
      </w:r>
      <w:proofErr w:type="spellEnd"/>
      <w:r w:rsidRPr="00E41131">
        <w:rPr>
          <w:sz w:val="20"/>
          <w:szCs w:val="20"/>
        </w:rPr>
        <w:t xml:space="preserve">, because they </w:t>
      </w:r>
      <w:proofErr w:type="gramStart"/>
      <w:r w:rsidRPr="00E41131">
        <w:rPr>
          <w:sz w:val="20"/>
          <w:szCs w:val="20"/>
        </w:rPr>
        <w:t>are;</w:t>
      </w:r>
      <w:proofErr w:type="gramEnd"/>
      <w:r>
        <w:rPr>
          <w:sz w:val="20"/>
          <w:szCs w:val="20"/>
        </w:rPr>
        <w:t xml:space="preserve"> </w:t>
      </w:r>
      <w:r w:rsidRPr="00E41131">
        <w:rPr>
          <w:sz w:val="20"/>
          <w:szCs w:val="20"/>
        </w:rPr>
        <w:t xml:space="preserve">but they are, because Thou </w:t>
      </w:r>
      <w:proofErr w:type="spellStart"/>
      <w:r w:rsidRPr="00E41131">
        <w:rPr>
          <w:sz w:val="20"/>
          <w:szCs w:val="20"/>
        </w:rPr>
        <w:t>seest</w:t>
      </w:r>
      <w:proofErr w:type="spellEnd"/>
      <w:r w:rsidRPr="00E41131">
        <w:rPr>
          <w:sz w:val="20"/>
          <w:szCs w:val="20"/>
        </w:rPr>
        <w:t xml:space="preserve"> them. And we</w:t>
      </w:r>
      <w:r>
        <w:rPr>
          <w:sz w:val="20"/>
          <w:szCs w:val="20"/>
        </w:rPr>
        <w:t xml:space="preserve"> </w:t>
      </w:r>
      <w:r w:rsidRPr="00E41131">
        <w:rPr>
          <w:sz w:val="20"/>
          <w:szCs w:val="20"/>
        </w:rPr>
        <w:t>see without, that they are, and within, that they</w:t>
      </w:r>
      <w:r>
        <w:rPr>
          <w:sz w:val="20"/>
          <w:szCs w:val="20"/>
        </w:rPr>
        <w:t xml:space="preserve"> </w:t>
      </w:r>
      <w:r w:rsidRPr="00E41131">
        <w:rPr>
          <w:sz w:val="20"/>
          <w:szCs w:val="20"/>
        </w:rPr>
        <w:t xml:space="preserve">are good, but Thou </w:t>
      </w:r>
      <w:proofErr w:type="spellStart"/>
      <w:r w:rsidRPr="00E41131">
        <w:rPr>
          <w:sz w:val="20"/>
          <w:szCs w:val="20"/>
        </w:rPr>
        <w:t>sawest</w:t>
      </w:r>
      <w:proofErr w:type="spellEnd"/>
      <w:r w:rsidRPr="00E41131">
        <w:rPr>
          <w:sz w:val="20"/>
          <w:szCs w:val="20"/>
        </w:rPr>
        <w:t xml:space="preserve"> them there, when</w:t>
      </w:r>
      <w:r>
        <w:rPr>
          <w:sz w:val="20"/>
          <w:szCs w:val="20"/>
        </w:rPr>
        <w:t xml:space="preserve"> </w:t>
      </w:r>
      <w:r w:rsidRPr="00E41131">
        <w:rPr>
          <w:sz w:val="20"/>
          <w:szCs w:val="20"/>
        </w:rPr>
        <w:t xml:space="preserve">made, where Thou </w:t>
      </w:r>
      <w:proofErr w:type="spellStart"/>
      <w:r w:rsidRPr="00E41131">
        <w:rPr>
          <w:sz w:val="20"/>
          <w:szCs w:val="20"/>
        </w:rPr>
        <w:t>sawest</w:t>
      </w:r>
      <w:proofErr w:type="spellEnd"/>
      <w:r w:rsidRPr="00E41131">
        <w:rPr>
          <w:sz w:val="20"/>
          <w:szCs w:val="20"/>
        </w:rPr>
        <w:t xml:space="preserve"> them, yet to be made.</w:t>
      </w:r>
      <w:r>
        <w:rPr>
          <w:sz w:val="20"/>
          <w:szCs w:val="20"/>
        </w:rPr>
        <w:t xml:space="preserve"> </w:t>
      </w:r>
      <w:r w:rsidRPr="00E41131">
        <w:rPr>
          <w:sz w:val="20"/>
          <w:szCs w:val="20"/>
        </w:rPr>
        <w:t xml:space="preserve">And we were </w:t>
      </w:r>
      <w:proofErr w:type="gramStart"/>
      <w:r w:rsidRPr="00E41131">
        <w:rPr>
          <w:sz w:val="20"/>
          <w:szCs w:val="20"/>
        </w:rPr>
        <w:t>at a later time</w:t>
      </w:r>
      <w:proofErr w:type="gramEnd"/>
      <w:r w:rsidRPr="00E41131">
        <w:rPr>
          <w:sz w:val="20"/>
          <w:szCs w:val="20"/>
        </w:rPr>
        <w:t xml:space="preserve"> moved to do well,</w:t>
      </w:r>
      <w:r>
        <w:rPr>
          <w:sz w:val="20"/>
          <w:szCs w:val="20"/>
        </w:rPr>
        <w:t xml:space="preserve"> </w:t>
      </w:r>
      <w:r w:rsidRPr="00E41131">
        <w:rPr>
          <w:sz w:val="20"/>
          <w:szCs w:val="20"/>
        </w:rPr>
        <w:t>after our hearts had conceived of Thy Spirit;</w:t>
      </w:r>
      <w:r>
        <w:rPr>
          <w:sz w:val="20"/>
          <w:szCs w:val="20"/>
        </w:rPr>
        <w:t xml:space="preserve"> </w:t>
      </w:r>
      <w:r w:rsidRPr="00E41131">
        <w:rPr>
          <w:sz w:val="20"/>
          <w:szCs w:val="20"/>
        </w:rPr>
        <w:t xml:space="preserve">but in the former time we </w:t>
      </w:r>
      <w:r w:rsidRPr="00E41131">
        <w:rPr>
          <w:sz w:val="20"/>
          <w:szCs w:val="20"/>
        </w:rPr>
        <w:lastRenderedPageBreak/>
        <w:t>were moved to do</w:t>
      </w:r>
      <w:r>
        <w:rPr>
          <w:sz w:val="20"/>
          <w:szCs w:val="20"/>
        </w:rPr>
        <w:t xml:space="preserve"> </w:t>
      </w:r>
      <w:r w:rsidRPr="00E41131">
        <w:rPr>
          <w:sz w:val="20"/>
          <w:szCs w:val="20"/>
        </w:rPr>
        <w:t>evil, forsaking Thee; but Thou, the One. The</w:t>
      </w:r>
      <w:r>
        <w:rPr>
          <w:sz w:val="20"/>
          <w:szCs w:val="20"/>
        </w:rPr>
        <w:t xml:space="preserve"> </w:t>
      </w:r>
      <w:r w:rsidRPr="00E41131">
        <w:rPr>
          <w:sz w:val="20"/>
          <w:szCs w:val="20"/>
        </w:rPr>
        <w:t>Good God, didst never cease doing good. And</w:t>
      </w:r>
      <w:r>
        <w:rPr>
          <w:sz w:val="20"/>
          <w:szCs w:val="20"/>
        </w:rPr>
        <w:t xml:space="preserve"> </w:t>
      </w:r>
      <w:r w:rsidRPr="00E41131">
        <w:rPr>
          <w:sz w:val="20"/>
          <w:szCs w:val="20"/>
        </w:rPr>
        <w:t>we also have some good works, of Thy gift, but</w:t>
      </w:r>
    </w:p>
    <w:p w14:paraId="60F7FC5D" w14:textId="01673191" w:rsidR="00E41131" w:rsidRPr="00E41131" w:rsidRDefault="00E41131" w:rsidP="00E41131">
      <w:pPr>
        <w:jc w:val="both"/>
        <w:rPr>
          <w:sz w:val="16"/>
          <w:szCs w:val="16"/>
        </w:rPr>
      </w:pPr>
      <w:r w:rsidRPr="00E41131">
        <w:rPr>
          <w:rFonts w:cstheme="minorHAnsi"/>
          <w:sz w:val="16"/>
          <w:szCs w:val="16"/>
        </w:rPr>
        <w:t>³</w:t>
      </w:r>
      <w:r w:rsidRPr="00E41131">
        <w:rPr>
          <w:sz w:val="16"/>
          <w:szCs w:val="16"/>
        </w:rPr>
        <w:t>Cf. City of God, Bk. ix. 17.</w:t>
      </w:r>
    </w:p>
    <w:p w14:paraId="1A55519B" w14:textId="28C271FF" w:rsidR="00E41131" w:rsidRPr="00E41131" w:rsidRDefault="00E41131" w:rsidP="00E41131">
      <w:pPr>
        <w:jc w:val="both"/>
        <w:rPr>
          <w:sz w:val="20"/>
          <w:szCs w:val="20"/>
        </w:rPr>
      </w:pPr>
      <w:r w:rsidRPr="00E41131">
        <w:rPr>
          <w:sz w:val="20"/>
          <w:szCs w:val="20"/>
        </w:rPr>
        <w:t xml:space="preserve">not </w:t>
      </w:r>
      <w:proofErr w:type="gramStart"/>
      <w:r w:rsidRPr="00E41131">
        <w:rPr>
          <w:sz w:val="20"/>
          <w:szCs w:val="20"/>
        </w:rPr>
        <w:t>eternal ;</w:t>
      </w:r>
      <w:proofErr w:type="gramEnd"/>
      <w:r w:rsidRPr="00E41131">
        <w:rPr>
          <w:sz w:val="20"/>
          <w:szCs w:val="20"/>
        </w:rPr>
        <w:t xml:space="preserve"> after them we trust to rest in Thy great hallowing. But Thou, being the Good which </w:t>
      </w:r>
      <w:proofErr w:type="spellStart"/>
      <w:r w:rsidRPr="00E41131">
        <w:rPr>
          <w:sz w:val="20"/>
          <w:szCs w:val="20"/>
        </w:rPr>
        <w:t>needeth</w:t>
      </w:r>
      <w:proofErr w:type="spellEnd"/>
      <w:r w:rsidRPr="00E41131">
        <w:rPr>
          <w:sz w:val="20"/>
          <w:szCs w:val="20"/>
        </w:rPr>
        <w:t xml:space="preserve"> no good, art ever at rest, because Thy rest is Thou Thyself. And what man can teach man to understand this? or what Angel, </w:t>
      </w:r>
      <w:proofErr w:type="gramStart"/>
      <w:r w:rsidRPr="00E41131">
        <w:rPr>
          <w:sz w:val="20"/>
          <w:szCs w:val="20"/>
        </w:rPr>
        <w:t xml:space="preserve">an </w:t>
      </w:r>
      <w:r>
        <w:rPr>
          <w:sz w:val="20"/>
          <w:szCs w:val="20"/>
        </w:rPr>
        <w:t xml:space="preserve"> </w:t>
      </w:r>
      <w:r w:rsidRPr="00E41131">
        <w:rPr>
          <w:sz w:val="20"/>
          <w:szCs w:val="20"/>
        </w:rPr>
        <w:t>Angel</w:t>
      </w:r>
      <w:proofErr w:type="gramEnd"/>
      <w:r w:rsidRPr="00E41131">
        <w:rPr>
          <w:sz w:val="20"/>
          <w:szCs w:val="20"/>
        </w:rPr>
        <w:t>? or what Angel, a man? Let it be asked of</w:t>
      </w:r>
      <w:r>
        <w:rPr>
          <w:sz w:val="20"/>
          <w:szCs w:val="20"/>
        </w:rPr>
        <w:t xml:space="preserve"> </w:t>
      </w:r>
      <w:r w:rsidRPr="00E41131">
        <w:rPr>
          <w:sz w:val="20"/>
          <w:szCs w:val="20"/>
        </w:rPr>
        <w:t>Thee, sought in Thee, knocked for at Thee; so,</w:t>
      </w:r>
      <w:r>
        <w:rPr>
          <w:sz w:val="20"/>
          <w:szCs w:val="20"/>
        </w:rPr>
        <w:t xml:space="preserve"> </w:t>
      </w:r>
      <w:r w:rsidRPr="00E41131">
        <w:rPr>
          <w:sz w:val="20"/>
          <w:szCs w:val="20"/>
        </w:rPr>
        <w:t>so shall it be received, so shall it be found, so</w:t>
      </w:r>
      <w:r>
        <w:rPr>
          <w:sz w:val="20"/>
          <w:szCs w:val="20"/>
        </w:rPr>
        <w:t xml:space="preserve"> </w:t>
      </w:r>
      <w:r w:rsidRPr="00E41131">
        <w:rPr>
          <w:sz w:val="20"/>
          <w:szCs w:val="20"/>
        </w:rPr>
        <w:t xml:space="preserve">shall it be </w:t>
      </w:r>
      <w:proofErr w:type="gramStart"/>
      <w:r w:rsidRPr="00E41131">
        <w:rPr>
          <w:sz w:val="20"/>
          <w:szCs w:val="20"/>
        </w:rPr>
        <w:t>opened.</w:t>
      </w:r>
      <w:r>
        <w:rPr>
          <w:rFonts w:cstheme="minorHAnsi"/>
          <w:sz w:val="20"/>
          <w:szCs w:val="20"/>
        </w:rPr>
        <w:t>¹</w:t>
      </w:r>
      <w:proofErr w:type="gramEnd"/>
      <w:r>
        <w:rPr>
          <w:sz w:val="20"/>
          <w:szCs w:val="20"/>
        </w:rPr>
        <w:t xml:space="preserve"> </w:t>
      </w:r>
      <w:r w:rsidRPr="00E41131">
        <w:rPr>
          <w:sz w:val="20"/>
          <w:szCs w:val="20"/>
        </w:rPr>
        <w:t>Amen.</w:t>
      </w:r>
    </w:p>
    <w:p w14:paraId="55F9A46F" w14:textId="69275C69" w:rsidR="00E41131" w:rsidRPr="00E41131" w:rsidRDefault="00E41131" w:rsidP="00E41131">
      <w:pPr>
        <w:jc w:val="both"/>
        <w:rPr>
          <w:sz w:val="16"/>
          <w:szCs w:val="16"/>
        </w:rPr>
      </w:pPr>
      <w:r w:rsidRPr="00E41131">
        <w:rPr>
          <w:rFonts w:cstheme="minorHAnsi"/>
          <w:sz w:val="16"/>
          <w:szCs w:val="16"/>
        </w:rPr>
        <w:t>¹</w:t>
      </w:r>
      <w:r w:rsidRPr="00E41131">
        <w:rPr>
          <w:sz w:val="16"/>
          <w:szCs w:val="16"/>
        </w:rPr>
        <w:t>Matt. 7. 7.</w:t>
      </w:r>
    </w:p>
    <w:p w14:paraId="4A9C6839" w14:textId="77777777" w:rsidR="00542F64" w:rsidRPr="00143000" w:rsidRDefault="00542F64" w:rsidP="00542F64">
      <w:pPr>
        <w:jc w:val="both"/>
        <w:rPr>
          <w:sz w:val="20"/>
          <w:szCs w:val="20"/>
        </w:rPr>
      </w:pPr>
    </w:p>
    <w:p w14:paraId="58EB4F8F" w14:textId="42170E8C" w:rsidR="00542F64" w:rsidRDefault="00542F64" w:rsidP="00EF44F5">
      <w:pPr>
        <w:jc w:val="both"/>
        <w:rPr>
          <w:sz w:val="20"/>
          <w:szCs w:val="20"/>
        </w:rPr>
      </w:pPr>
      <w:r w:rsidRPr="00542F64">
        <w:rPr>
          <w:sz w:val="20"/>
          <w:szCs w:val="20"/>
        </w:rPr>
        <w:t xml:space="preserve">18 AUGUSTINE: </w:t>
      </w:r>
      <w:r w:rsidRPr="00542F64">
        <w:rPr>
          <w:i/>
          <w:iCs/>
          <w:sz w:val="20"/>
          <w:szCs w:val="20"/>
        </w:rPr>
        <w:t xml:space="preserve">City of God, </w:t>
      </w:r>
      <w:r w:rsidRPr="00542F64">
        <w:rPr>
          <w:sz w:val="20"/>
          <w:szCs w:val="20"/>
        </w:rPr>
        <w:t>BK XI,</w:t>
      </w:r>
      <w:r>
        <w:rPr>
          <w:sz w:val="20"/>
          <w:szCs w:val="20"/>
        </w:rPr>
        <w:t xml:space="preserve"> </w:t>
      </w:r>
      <w:r w:rsidRPr="00542F64">
        <w:rPr>
          <w:sz w:val="20"/>
          <w:szCs w:val="20"/>
        </w:rPr>
        <w:t xml:space="preserve">CH 30-32 339c-340d </w:t>
      </w:r>
    </w:p>
    <w:p w14:paraId="198E2DDD" w14:textId="7672FDD5" w:rsidR="00CC279B" w:rsidRPr="00CC279B" w:rsidRDefault="00CC279B" w:rsidP="00CC279B">
      <w:pPr>
        <w:jc w:val="both"/>
        <w:rPr>
          <w:i/>
          <w:iCs/>
          <w:sz w:val="20"/>
          <w:szCs w:val="20"/>
        </w:rPr>
      </w:pPr>
      <w:r w:rsidRPr="00CC279B">
        <w:rPr>
          <w:sz w:val="20"/>
          <w:szCs w:val="20"/>
        </w:rPr>
        <w:t xml:space="preserve">Chap. 30. </w:t>
      </w:r>
      <w:r w:rsidRPr="00CC279B">
        <w:rPr>
          <w:i/>
          <w:iCs/>
          <w:sz w:val="20"/>
          <w:szCs w:val="20"/>
        </w:rPr>
        <w:t xml:space="preserve">Of the perfection of the number six, which is the first of the numbers which is composed of its aliquot </w:t>
      </w:r>
      <w:proofErr w:type="gramStart"/>
      <w:r w:rsidRPr="00CC279B">
        <w:rPr>
          <w:i/>
          <w:iCs/>
          <w:sz w:val="20"/>
          <w:szCs w:val="20"/>
        </w:rPr>
        <w:t>parts</w:t>
      </w:r>
      <w:proofErr w:type="gramEnd"/>
    </w:p>
    <w:p w14:paraId="0632843E" w14:textId="5A3D62AD" w:rsidR="00CC279B" w:rsidRPr="00CC279B" w:rsidRDefault="00CC279B" w:rsidP="00CC279B">
      <w:pPr>
        <w:jc w:val="both"/>
        <w:rPr>
          <w:sz w:val="20"/>
          <w:szCs w:val="20"/>
        </w:rPr>
      </w:pPr>
      <w:r w:rsidRPr="00CC279B">
        <w:rPr>
          <w:sz w:val="20"/>
          <w:szCs w:val="20"/>
        </w:rPr>
        <w:t>These works are recorded to have been completed</w:t>
      </w:r>
      <w:r>
        <w:rPr>
          <w:sz w:val="20"/>
          <w:szCs w:val="20"/>
        </w:rPr>
        <w:t xml:space="preserve"> </w:t>
      </w:r>
      <w:r w:rsidRPr="00CC279B">
        <w:rPr>
          <w:sz w:val="20"/>
          <w:szCs w:val="20"/>
        </w:rPr>
        <w:t>in six days (the same day being six times</w:t>
      </w:r>
      <w:r>
        <w:rPr>
          <w:sz w:val="20"/>
          <w:szCs w:val="20"/>
        </w:rPr>
        <w:t xml:space="preserve"> </w:t>
      </w:r>
      <w:r w:rsidRPr="00CC279B">
        <w:rPr>
          <w:sz w:val="20"/>
          <w:szCs w:val="20"/>
        </w:rPr>
        <w:t>repeated), because six is a perfect number—not</w:t>
      </w:r>
      <w:r>
        <w:rPr>
          <w:sz w:val="20"/>
          <w:szCs w:val="20"/>
        </w:rPr>
        <w:t xml:space="preserve"> </w:t>
      </w:r>
      <w:r w:rsidRPr="00CC279B">
        <w:rPr>
          <w:sz w:val="20"/>
          <w:szCs w:val="20"/>
        </w:rPr>
        <w:t>because God required a protracted time, as if</w:t>
      </w:r>
      <w:r>
        <w:rPr>
          <w:sz w:val="20"/>
          <w:szCs w:val="20"/>
        </w:rPr>
        <w:t xml:space="preserve"> </w:t>
      </w:r>
      <w:r w:rsidRPr="00CC279B">
        <w:rPr>
          <w:sz w:val="20"/>
          <w:szCs w:val="20"/>
        </w:rPr>
        <w:t>He could not at once create all things, which</w:t>
      </w:r>
      <w:r>
        <w:rPr>
          <w:sz w:val="20"/>
          <w:szCs w:val="20"/>
        </w:rPr>
        <w:t xml:space="preserve"> </w:t>
      </w:r>
      <w:r w:rsidRPr="00CC279B">
        <w:rPr>
          <w:sz w:val="20"/>
          <w:szCs w:val="20"/>
        </w:rPr>
        <w:t>then should mark the course of time by the</w:t>
      </w:r>
      <w:r>
        <w:rPr>
          <w:sz w:val="20"/>
          <w:szCs w:val="20"/>
        </w:rPr>
        <w:t xml:space="preserve"> </w:t>
      </w:r>
      <w:r w:rsidRPr="00CC279B">
        <w:rPr>
          <w:sz w:val="20"/>
          <w:szCs w:val="20"/>
        </w:rPr>
        <w:t>movements proper to them, but because the perfection</w:t>
      </w:r>
      <w:r>
        <w:rPr>
          <w:sz w:val="20"/>
          <w:szCs w:val="20"/>
        </w:rPr>
        <w:t xml:space="preserve"> </w:t>
      </w:r>
      <w:r w:rsidRPr="00CC279B">
        <w:rPr>
          <w:sz w:val="20"/>
          <w:szCs w:val="20"/>
        </w:rPr>
        <w:t>of the works was signified by the number</w:t>
      </w:r>
      <w:r>
        <w:rPr>
          <w:sz w:val="20"/>
          <w:szCs w:val="20"/>
        </w:rPr>
        <w:t xml:space="preserve"> </w:t>
      </w:r>
      <w:r w:rsidRPr="00CC279B">
        <w:rPr>
          <w:sz w:val="20"/>
          <w:szCs w:val="20"/>
        </w:rPr>
        <w:t>six. For the number six is the first which is made</w:t>
      </w:r>
      <w:r>
        <w:rPr>
          <w:sz w:val="20"/>
          <w:szCs w:val="20"/>
        </w:rPr>
        <w:t xml:space="preserve"> </w:t>
      </w:r>
      <w:r w:rsidRPr="00CC279B">
        <w:rPr>
          <w:sz w:val="20"/>
          <w:szCs w:val="20"/>
        </w:rPr>
        <w:t>up of its own</w:t>
      </w:r>
      <w:r>
        <w:rPr>
          <w:rFonts w:cstheme="minorHAnsi"/>
          <w:sz w:val="20"/>
          <w:szCs w:val="20"/>
        </w:rPr>
        <w:t>²</w:t>
      </w:r>
      <w:r w:rsidRPr="00CC279B">
        <w:rPr>
          <w:sz w:val="20"/>
          <w:szCs w:val="20"/>
        </w:rPr>
        <w:t xml:space="preserve"> parts, </w:t>
      </w:r>
      <w:proofErr w:type="gramStart"/>
      <w:r w:rsidRPr="00CC279B">
        <w:rPr>
          <w:sz w:val="20"/>
          <w:szCs w:val="20"/>
        </w:rPr>
        <w:t>i.e..</w:t>
      </w:r>
      <w:proofErr w:type="gramEnd"/>
      <w:r w:rsidRPr="00CC279B">
        <w:rPr>
          <w:sz w:val="20"/>
          <w:szCs w:val="20"/>
        </w:rPr>
        <w:t xml:space="preserve"> of its sixth, third, and</w:t>
      </w:r>
      <w:r>
        <w:rPr>
          <w:sz w:val="20"/>
          <w:szCs w:val="20"/>
        </w:rPr>
        <w:t xml:space="preserve"> </w:t>
      </w:r>
      <w:r w:rsidRPr="00CC279B">
        <w:rPr>
          <w:sz w:val="20"/>
          <w:szCs w:val="20"/>
        </w:rPr>
        <w:t>half, which are respectively one, two, and three,</w:t>
      </w:r>
      <w:r>
        <w:rPr>
          <w:sz w:val="20"/>
          <w:szCs w:val="20"/>
        </w:rPr>
        <w:t xml:space="preserve"> </w:t>
      </w:r>
      <w:r w:rsidRPr="00CC279B">
        <w:rPr>
          <w:sz w:val="20"/>
          <w:szCs w:val="20"/>
        </w:rPr>
        <w:t>and which make a total of six. In this way of</w:t>
      </w:r>
      <w:r>
        <w:rPr>
          <w:sz w:val="20"/>
          <w:szCs w:val="20"/>
        </w:rPr>
        <w:t xml:space="preserve"> </w:t>
      </w:r>
      <w:r w:rsidRPr="00CC279B">
        <w:rPr>
          <w:sz w:val="20"/>
          <w:szCs w:val="20"/>
        </w:rPr>
        <w:t>looking at a number, those are said to be its</w:t>
      </w:r>
      <w:r>
        <w:rPr>
          <w:sz w:val="20"/>
          <w:szCs w:val="20"/>
        </w:rPr>
        <w:t xml:space="preserve"> </w:t>
      </w:r>
      <w:r w:rsidRPr="00CC279B">
        <w:rPr>
          <w:sz w:val="20"/>
          <w:szCs w:val="20"/>
        </w:rPr>
        <w:t>parts which exactly divide it, as a half, a third,</w:t>
      </w:r>
      <w:r>
        <w:rPr>
          <w:sz w:val="20"/>
          <w:szCs w:val="20"/>
        </w:rPr>
        <w:t xml:space="preserve"> </w:t>
      </w:r>
      <w:r w:rsidRPr="00CC279B">
        <w:rPr>
          <w:sz w:val="20"/>
          <w:szCs w:val="20"/>
        </w:rPr>
        <w:t>a fourth, or a fraction with any denominator</w:t>
      </w:r>
      <w:r>
        <w:rPr>
          <w:sz w:val="20"/>
          <w:szCs w:val="20"/>
        </w:rPr>
        <w:t xml:space="preserve"> </w:t>
      </w:r>
      <w:r w:rsidRPr="00CC279B">
        <w:rPr>
          <w:sz w:val="20"/>
          <w:szCs w:val="20"/>
        </w:rPr>
        <w:t>—</w:t>
      </w:r>
      <w:r>
        <w:rPr>
          <w:sz w:val="20"/>
          <w:szCs w:val="20"/>
        </w:rPr>
        <w:t xml:space="preserve"> </w:t>
      </w:r>
      <w:r w:rsidRPr="00CC279B">
        <w:rPr>
          <w:sz w:val="20"/>
          <w:szCs w:val="20"/>
        </w:rPr>
        <w:t>e.g., four is a part of nine, but not therefore an</w:t>
      </w:r>
      <w:r>
        <w:rPr>
          <w:sz w:val="20"/>
          <w:szCs w:val="20"/>
        </w:rPr>
        <w:t xml:space="preserve"> </w:t>
      </w:r>
      <w:r w:rsidRPr="00CC279B">
        <w:rPr>
          <w:sz w:val="20"/>
          <w:szCs w:val="20"/>
        </w:rPr>
        <w:t>aliquot part; but one is, for it is the ninth part;</w:t>
      </w:r>
      <w:r>
        <w:rPr>
          <w:sz w:val="20"/>
          <w:szCs w:val="20"/>
        </w:rPr>
        <w:t xml:space="preserve"> </w:t>
      </w:r>
      <w:r w:rsidRPr="00CC279B">
        <w:rPr>
          <w:sz w:val="20"/>
          <w:szCs w:val="20"/>
        </w:rPr>
        <w:t>and three is, for it is the third. Yet these two</w:t>
      </w:r>
      <w:r>
        <w:rPr>
          <w:sz w:val="20"/>
          <w:szCs w:val="20"/>
        </w:rPr>
        <w:t xml:space="preserve"> </w:t>
      </w:r>
      <w:r w:rsidRPr="00CC279B">
        <w:rPr>
          <w:sz w:val="20"/>
          <w:szCs w:val="20"/>
        </w:rPr>
        <w:t>parts, the ninth and the third, or one and three,</w:t>
      </w:r>
      <w:r>
        <w:rPr>
          <w:sz w:val="20"/>
          <w:szCs w:val="20"/>
        </w:rPr>
        <w:t xml:space="preserve"> </w:t>
      </w:r>
      <w:r w:rsidRPr="00CC279B">
        <w:rPr>
          <w:sz w:val="20"/>
          <w:szCs w:val="20"/>
        </w:rPr>
        <w:t>are far from making its whole sum of nine. So</w:t>
      </w:r>
      <w:r>
        <w:rPr>
          <w:sz w:val="20"/>
          <w:szCs w:val="20"/>
        </w:rPr>
        <w:t xml:space="preserve"> </w:t>
      </w:r>
      <w:r w:rsidRPr="00CC279B">
        <w:rPr>
          <w:sz w:val="20"/>
          <w:szCs w:val="20"/>
        </w:rPr>
        <w:t>again, in the number ten, four is a part, yet does</w:t>
      </w:r>
      <w:r>
        <w:rPr>
          <w:sz w:val="20"/>
          <w:szCs w:val="20"/>
        </w:rPr>
        <w:t xml:space="preserve"> </w:t>
      </w:r>
      <w:r w:rsidRPr="00CC279B">
        <w:rPr>
          <w:sz w:val="20"/>
          <w:szCs w:val="20"/>
        </w:rPr>
        <w:t xml:space="preserve">not divide </w:t>
      </w:r>
      <w:proofErr w:type="gramStart"/>
      <w:r w:rsidRPr="00CC279B">
        <w:rPr>
          <w:sz w:val="20"/>
          <w:szCs w:val="20"/>
        </w:rPr>
        <w:t>it ;</w:t>
      </w:r>
      <w:proofErr w:type="gramEnd"/>
      <w:r w:rsidRPr="00CC279B">
        <w:rPr>
          <w:sz w:val="20"/>
          <w:szCs w:val="20"/>
        </w:rPr>
        <w:t xml:space="preserve"> but one is an aliquot part, for it is</w:t>
      </w:r>
      <w:r>
        <w:rPr>
          <w:sz w:val="20"/>
          <w:szCs w:val="20"/>
        </w:rPr>
        <w:t xml:space="preserve"> </w:t>
      </w:r>
      <w:r w:rsidRPr="00CC279B">
        <w:rPr>
          <w:sz w:val="20"/>
          <w:szCs w:val="20"/>
        </w:rPr>
        <w:t>a tenth; so it has a fifth, which is two; and a</w:t>
      </w:r>
      <w:r>
        <w:rPr>
          <w:sz w:val="20"/>
          <w:szCs w:val="20"/>
        </w:rPr>
        <w:t xml:space="preserve"> </w:t>
      </w:r>
      <w:r w:rsidRPr="00CC279B">
        <w:rPr>
          <w:sz w:val="20"/>
          <w:szCs w:val="20"/>
        </w:rPr>
        <w:t>half, which is five. But these three parts, a tenth,</w:t>
      </w:r>
      <w:r>
        <w:rPr>
          <w:sz w:val="20"/>
          <w:szCs w:val="20"/>
        </w:rPr>
        <w:t xml:space="preserve"> </w:t>
      </w:r>
      <w:r w:rsidRPr="00CC279B">
        <w:rPr>
          <w:sz w:val="20"/>
          <w:szCs w:val="20"/>
        </w:rPr>
        <w:t>a fifth, and a half, or one, two, and five, added</w:t>
      </w:r>
      <w:r>
        <w:rPr>
          <w:sz w:val="20"/>
          <w:szCs w:val="20"/>
        </w:rPr>
        <w:t xml:space="preserve"> </w:t>
      </w:r>
      <w:r w:rsidRPr="00CC279B">
        <w:rPr>
          <w:sz w:val="20"/>
          <w:szCs w:val="20"/>
        </w:rPr>
        <w:t>together, do not make ten, but eight. Of the</w:t>
      </w:r>
      <w:r>
        <w:rPr>
          <w:sz w:val="20"/>
          <w:szCs w:val="20"/>
        </w:rPr>
        <w:t xml:space="preserve"> </w:t>
      </w:r>
      <w:r w:rsidRPr="00CC279B">
        <w:rPr>
          <w:sz w:val="20"/>
          <w:szCs w:val="20"/>
        </w:rPr>
        <w:t>number twelve, again, the parts added together</w:t>
      </w:r>
      <w:r>
        <w:rPr>
          <w:sz w:val="20"/>
          <w:szCs w:val="20"/>
        </w:rPr>
        <w:t xml:space="preserve"> </w:t>
      </w:r>
      <w:r w:rsidRPr="00CC279B">
        <w:rPr>
          <w:sz w:val="20"/>
          <w:szCs w:val="20"/>
        </w:rPr>
        <w:t>exceed the whole; for it has a twelfth, that is,</w:t>
      </w:r>
      <w:r>
        <w:rPr>
          <w:sz w:val="20"/>
          <w:szCs w:val="20"/>
        </w:rPr>
        <w:t xml:space="preserve"> </w:t>
      </w:r>
      <w:r w:rsidRPr="00CC279B">
        <w:rPr>
          <w:sz w:val="20"/>
          <w:szCs w:val="20"/>
        </w:rPr>
        <w:t>one; a sixth, or two; a fourth, which is three; a</w:t>
      </w:r>
      <w:r>
        <w:rPr>
          <w:sz w:val="20"/>
          <w:szCs w:val="20"/>
        </w:rPr>
        <w:t xml:space="preserve"> </w:t>
      </w:r>
      <w:r w:rsidRPr="00CC279B">
        <w:rPr>
          <w:sz w:val="20"/>
          <w:szCs w:val="20"/>
        </w:rPr>
        <w:t xml:space="preserve">third, which is </w:t>
      </w:r>
      <w:proofErr w:type="gramStart"/>
      <w:r w:rsidRPr="00CC279B">
        <w:rPr>
          <w:sz w:val="20"/>
          <w:szCs w:val="20"/>
        </w:rPr>
        <w:t>four ;</w:t>
      </w:r>
      <w:proofErr w:type="gramEnd"/>
      <w:r w:rsidRPr="00CC279B">
        <w:rPr>
          <w:sz w:val="20"/>
          <w:szCs w:val="20"/>
        </w:rPr>
        <w:t xml:space="preserve"> and a half, which is six. But</w:t>
      </w:r>
      <w:r>
        <w:rPr>
          <w:sz w:val="20"/>
          <w:szCs w:val="20"/>
        </w:rPr>
        <w:t xml:space="preserve"> </w:t>
      </w:r>
      <w:r w:rsidRPr="00CC279B">
        <w:rPr>
          <w:sz w:val="20"/>
          <w:szCs w:val="20"/>
        </w:rPr>
        <w:t>one, two, three, four, and six make up, not</w:t>
      </w:r>
      <w:r>
        <w:rPr>
          <w:sz w:val="20"/>
          <w:szCs w:val="20"/>
        </w:rPr>
        <w:t xml:space="preserve"> </w:t>
      </w:r>
      <w:r w:rsidRPr="00CC279B">
        <w:rPr>
          <w:sz w:val="20"/>
          <w:szCs w:val="20"/>
        </w:rPr>
        <w:t>twelve, but more, viz., sixteen. So much I have</w:t>
      </w:r>
      <w:r>
        <w:rPr>
          <w:sz w:val="20"/>
          <w:szCs w:val="20"/>
        </w:rPr>
        <w:t xml:space="preserve"> </w:t>
      </w:r>
      <w:r w:rsidRPr="00CC279B">
        <w:rPr>
          <w:sz w:val="20"/>
          <w:szCs w:val="20"/>
        </w:rPr>
        <w:t>thought fit to state for the sake of illustrating</w:t>
      </w:r>
      <w:r>
        <w:rPr>
          <w:sz w:val="20"/>
          <w:szCs w:val="20"/>
        </w:rPr>
        <w:t xml:space="preserve"> </w:t>
      </w:r>
      <w:r w:rsidRPr="00CC279B">
        <w:rPr>
          <w:sz w:val="20"/>
          <w:szCs w:val="20"/>
        </w:rPr>
        <w:t>the perfection of the number six, which is, as I</w:t>
      </w:r>
      <w:r>
        <w:rPr>
          <w:sz w:val="20"/>
          <w:szCs w:val="20"/>
        </w:rPr>
        <w:t xml:space="preserve"> </w:t>
      </w:r>
      <w:r w:rsidRPr="00CC279B">
        <w:rPr>
          <w:sz w:val="20"/>
          <w:szCs w:val="20"/>
        </w:rPr>
        <w:t>said, the first which is exactly made up of its</w:t>
      </w:r>
      <w:r>
        <w:rPr>
          <w:sz w:val="20"/>
          <w:szCs w:val="20"/>
        </w:rPr>
        <w:t xml:space="preserve"> </w:t>
      </w:r>
      <w:r w:rsidRPr="00CC279B">
        <w:rPr>
          <w:sz w:val="20"/>
          <w:szCs w:val="20"/>
        </w:rPr>
        <w:t>own parts added together; and in this number</w:t>
      </w:r>
      <w:r>
        <w:rPr>
          <w:sz w:val="20"/>
          <w:szCs w:val="20"/>
        </w:rPr>
        <w:t xml:space="preserve"> </w:t>
      </w:r>
      <w:r w:rsidRPr="00CC279B">
        <w:rPr>
          <w:sz w:val="20"/>
          <w:szCs w:val="20"/>
        </w:rPr>
        <w:t>of days God finished His work. And, therefore,</w:t>
      </w:r>
      <w:r>
        <w:rPr>
          <w:sz w:val="20"/>
          <w:szCs w:val="20"/>
        </w:rPr>
        <w:t xml:space="preserve"> </w:t>
      </w:r>
      <w:r w:rsidRPr="00CC279B">
        <w:rPr>
          <w:sz w:val="20"/>
          <w:szCs w:val="20"/>
        </w:rPr>
        <w:t>we must not despise the science of numbers,</w:t>
      </w:r>
      <w:r>
        <w:rPr>
          <w:sz w:val="20"/>
          <w:szCs w:val="20"/>
        </w:rPr>
        <w:t xml:space="preserve"> </w:t>
      </w:r>
      <w:r w:rsidRPr="00CC279B">
        <w:rPr>
          <w:sz w:val="20"/>
          <w:szCs w:val="20"/>
        </w:rPr>
        <w:t>which, in many passages of holy Scripture, is</w:t>
      </w:r>
      <w:r>
        <w:rPr>
          <w:sz w:val="20"/>
          <w:szCs w:val="20"/>
        </w:rPr>
        <w:t xml:space="preserve"> </w:t>
      </w:r>
      <w:r w:rsidRPr="00CC279B">
        <w:rPr>
          <w:sz w:val="20"/>
          <w:szCs w:val="20"/>
        </w:rPr>
        <w:t>found to be of eminent service to the careful interpreter.</w:t>
      </w:r>
      <w:r>
        <w:rPr>
          <w:sz w:val="20"/>
          <w:szCs w:val="20"/>
        </w:rPr>
        <w:t xml:space="preserve"> </w:t>
      </w:r>
      <w:r w:rsidRPr="00CC279B">
        <w:rPr>
          <w:sz w:val="20"/>
          <w:szCs w:val="20"/>
        </w:rPr>
        <w:t>Neither has it been without reason</w:t>
      </w:r>
      <w:r>
        <w:rPr>
          <w:sz w:val="20"/>
          <w:szCs w:val="20"/>
        </w:rPr>
        <w:t xml:space="preserve"> </w:t>
      </w:r>
      <w:r w:rsidRPr="00CC279B">
        <w:rPr>
          <w:sz w:val="20"/>
          <w:szCs w:val="20"/>
        </w:rPr>
        <w:t>numbered among God's praises, "Thou hast ordered</w:t>
      </w:r>
      <w:r>
        <w:rPr>
          <w:sz w:val="20"/>
          <w:szCs w:val="20"/>
        </w:rPr>
        <w:t xml:space="preserve"> </w:t>
      </w:r>
      <w:r w:rsidRPr="00CC279B">
        <w:rPr>
          <w:sz w:val="20"/>
          <w:szCs w:val="20"/>
        </w:rPr>
        <w:t>all things in number, and measure, and</w:t>
      </w:r>
      <w:r>
        <w:rPr>
          <w:sz w:val="20"/>
          <w:szCs w:val="20"/>
        </w:rPr>
        <w:t xml:space="preserve"> </w:t>
      </w:r>
      <w:r w:rsidRPr="00CC279B">
        <w:rPr>
          <w:sz w:val="20"/>
          <w:szCs w:val="20"/>
        </w:rPr>
        <w:t>weight."</w:t>
      </w:r>
      <w:proofErr w:type="gramStart"/>
      <w:r>
        <w:rPr>
          <w:rFonts w:cstheme="minorHAnsi"/>
          <w:sz w:val="20"/>
          <w:szCs w:val="20"/>
        </w:rPr>
        <w:t>³</w:t>
      </w:r>
      <w:proofErr w:type="gramEnd"/>
    </w:p>
    <w:p w14:paraId="4CEDFF69" w14:textId="77777777" w:rsidR="00CC279B" w:rsidRPr="00CC279B" w:rsidRDefault="00CC279B" w:rsidP="00CC279B">
      <w:pPr>
        <w:jc w:val="both"/>
        <w:rPr>
          <w:i/>
          <w:iCs/>
          <w:sz w:val="20"/>
          <w:szCs w:val="20"/>
        </w:rPr>
      </w:pPr>
      <w:r w:rsidRPr="00CC279B">
        <w:rPr>
          <w:sz w:val="20"/>
          <w:szCs w:val="20"/>
        </w:rPr>
        <w:t xml:space="preserve">Chap. 31. </w:t>
      </w:r>
      <w:r w:rsidRPr="00CC279B">
        <w:rPr>
          <w:i/>
          <w:iCs/>
          <w:sz w:val="20"/>
          <w:szCs w:val="20"/>
        </w:rPr>
        <w:t xml:space="preserve">Of the seventh day, in which completeness and repose are </w:t>
      </w:r>
      <w:proofErr w:type="gramStart"/>
      <w:r w:rsidRPr="00CC279B">
        <w:rPr>
          <w:i/>
          <w:iCs/>
          <w:sz w:val="20"/>
          <w:szCs w:val="20"/>
        </w:rPr>
        <w:t>celebrated</w:t>
      </w:r>
      <w:proofErr w:type="gramEnd"/>
      <w:r w:rsidRPr="00CC279B">
        <w:rPr>
          <w:i/>
          <w:iCs/>
          <w:sz w:val="20"/>
          <w:szCs w:val="20"/>
        </w:rPr>
        <w:t xml:space="preserve"> </w:t>
      </w:r>
    </w:p>
    <w:p w14:paraId="7F712920" w14:textId="3480D166" w:rsidR="00380B73" w:rsidRDefault="00CC279B" w:rsidP="00CC279B">
      <w:pPr>
        <w:jc w:val="both"/>
        <w:rPr>
          <w:sz w:val="20"/>
          <w:szCs w:val="20"/>
        </w:rPr>
      </w:pPr>
      <w:r w:rsidRPr="00CC279B">
        <w:rPr>
          <w:sz w:val="20"/>
          <w:szCs w:val="20"/>
        </w:rPr>
        <w:t>But, on the seventh day (i.e., the same day</w:t>
      </w:r>
      <w:r>
        <w:rPr>
          <w:sz w:val="20"/>
          <w:szCs w:val="20"/>
        </w:rPr>
        <w:t xml:space="preserve"> </w:t>
      </w:r>
      <w:r w:rsidRPr="00CC279B">
        <w:rPr>
          <w:sz w:val="20"/>
          <w:szCs w:val="20"/>
        </w:rPr>
        <w:t>repeated seven times, which number is also a</w:t>
      </w:r>
      <w:r>
        <w:rPr>
          <w:sz w:val="20"/>
          <w:szCs w:val="20"/>
        </w:rPr>
        <w:t xml:space="preserve"> </w:t>
      </w:r>
      <w:r w:rsidRPr="00CC279B">
        <w:rPr>
          <w:sz w:val="20"/>
          <w:szCs w:val="20"/>
        </w:rPr>
        <w:t>perfect one, though for another reason), the rest</w:t>
      </w:r>
      <w:r>
        <w:rPr>
          <w:sz w:val="20"/>
          <w:szCs w:val="20"/>
        </w:rPr>
        <w:t xml:space="preserve"> </w:t>
      </w:r>
      <w:r w:rsidRPr="00CC279B">
        <w:rPr>
          <w:sz w:val="20"/>
          <w:szCs w:val="20"/>
        </w:rPr>
        <w:t xml:space="preserve">of God is set forth, and then, too, we first </w:t>
      </w:r>
      <w:proofErr w:type="gramStart"/>
      <w:r w:rsidRPr="00CC279B">
        <w:rPr>
          <w:sz w:val="20"/>
          <w:szCs w:val="20"/>
        </w:rPr>
        <w:t>hear</w:t>
      </w:r>
      <w:proofErr w:type="gramEnd"/>
    </w:p>
    <w:p w14:paraId="142F762E" w14:textId="4BFDE82E" w:rsidR="00CC279B" w:rsidRPr="00CC279B" w:rsidRDefault="00CC279B" w:rsidP="00CC279B">
      <w:pPr>
        <w:jc w:val="both"/>
        <w:rPr>
          <w:sz w:val="16"/>
          <w:szCs w:val="16"/>
        </w:rPr>
      </w:pPr>
      <w:r w:rsidRPr="00CC279B">
        <w:rPr>
          <w:rFonts w:cstheme="minorHAnsi"/>
          <w:sz w:val="16"/>
          <w:szCs w:val="16"/>
        </w:rPr>
        <w:t>²</w:t>
      </w:r>
      <w:proofErr w:type="gramStart"/>
      <w:r w:rsidRPr="00CC279B">
        <w:rPr>
          <w:sz w:val="16"/>
          <w:szCs w:val="16"/>
        </w:rPr>
        <w:t>Or</w:t>
      </w:r>
      <w:proofErr w:type="gramEnd"/>
      <w:r w:rsidRPr="00CC279B">
        <w:rPr>
          <w:sz w:val="16"/>
          <w:szCs w:val="16"/>
        </w:rPr>
        <w:t xml:space="preserve"> aliquot parts.</w:t>
      </w:r>
      <w:r w:rsidRPr="00CC279B">
        <w:rPr>
          <w:sz w:val="16"/>
          <w:szCs w:val="16"/>
        </w:rPr>
        <w:tab/>
      </w:r>
      <w:r w:rsidRPr="00CC279B">
        <w:rPr>
          <w:rFonts w:cstheme="minorHAnsi"/>
          <w:sz w:val="16"/>
          <w:szCs w:val="16"/>
        </w:rPr>
        <w:t>³</w:t>
      </w:r>
      <w:r w:rsidRPr="00CC279B">
        <w:rPr>
          <w:sz w:val="16"/>
          <w:szCs w:val="16"/>
        </w:rPr>
        <w:t>Wisd. 11. 20.</w:t>
      </w:r>
    </w:p>
    <w:p w14:paraId="54566496" w14:textId="0A5A6274" w:rsidR="00CC279B" w:rsidRPr="00CC279B" w:rsidRDefault="00CC279B" w:rsidP="00CC279B">
      <w:pPr>
        <w:jc w:val="both"/>
        <w:rPr>
          <w:sz w:val="20"/>
          <w:szCs w:val="20"/>
        </w:rPr>
      </w:pPr>
      <w:r w:rsidRPr="00CC279B">
        <w:rPr>
          <w:sz w:val="20"/>
          <w:szCs w:val="20"/>
        </w:rPr>
        <w:t>of its being hallowed. So that God did not wish</w:t>
      </w:r>
      <w:r>
        <w:rPr>
          <w:sz w:val="20"/>
          <w:szCs w:val="20"/>
        </w:rPr>
        <w:t xml:space="preserve"> </w:t>
      </w:r>
      <w:r w:rsidRPr="00CC279B">
        <w:rPr>
          <w:sz w:val="20"/>
          <w:szCs w:val="20"/>
        </w:rPr>
        <w:t>to hallow this day by His works, but by His rest,</w:t>
      </w:r>
      <w:r>
        <w:rPr>
          <w:sz w:val="20"/>
          <w:szCs w:val="20"/>
        </w:rPr>
        <w:t xml:space="preserve"> </w:t>
      </w:r>
      <w:r w:rsidRPr="00CC279B">
        <w:rPr>
          <w:sz w:val="20"/>
          <w:szCs w:val="20"/>
        </w:rPr>
        <w:t xml:space="preserve">which has no evening, for it is not a </w:t>
      </w:r>
      <w:proofErr w:type="gramStart"/>
      <w:r w:rsidRPr="00CC279B">
        <w:rPr>
          <w:sz w:val="20"/>
          <w:szCs w:val="20"/>
        </w:rPr>
        <w:t>creature ;</w:t>
      </w:r>
      <w:proofErr w:type="gramEnd"/>
      <w:r w:rsidRPr="00CC279B">
        <w:rPr>
          <w:sz w:val="20"/>
          <w:szCs w:val="20"/>
        </w:rPr>
        <w:t xml:space="preserve"> so</w:t>
      </w:r>
      <w:r>
        <w:rPr>
          <w:sz w:val="20"/>
          <w:szCs w:val="20"/>
        </w:rPr>
        <w:t xml:space="preserve"> </w:t>
      </w:r>
      <w:r w:rsidRPr="00CC279B">
        <w:rPr>
          <w:sz w:val="20"/>
          <w:szCs w:val="20"/>
        </w:rPr>
        <w:t>that, being known in one way in the Word of</w:t>
      </w:r>
      <w:r>
        <w:rPr>
          <w:sz w:val="20"/>
          <w:szCs w:val="20"/>
        </w:rPr>
        <w:t xml:space="preserve"> </w:t>
      </w:r>
      <w:r w:rsidRPr="00CC279B">
        <w:rPr>
          <w:sz w:val="20"/>
          <w:szCs w:val="20"/>
        </w:rPr>
        <w:t>God, and in another in itself, it should make a</w:t>
      </w:r>
      <w:r>
        <w:rPr>
          <w:sz w:val="20"/>
          <w:szCs w:val="20"/>
        </w:rPr>
        <w:t xml:space="preserve"> </w:t>
      </w:r>
      <w:r w:rsidRPr="00CC279B">
        <w:rPr>
          <w:sz w:val="20"/>
          <w:szCs w:val="20"/>
        </w:rPr>
        <w:t>twofold knowledge, daylight and dusk (day and</w:t>
      </w:r>
      <w:r>
        <w:rPr>
          <w:sz w:val="20"/>
          <w:szCs w:val="20"/>
        </w:rPr>
        <w:t xml:space="preserve"> </w:t>
      </w:r>
      <w:r w:rsidRPr="00CC279B">
        <w:rPr>
          <w:sz w:val="20"/>
          <w:szCs w:val="20"/>
        </w:rPr>
        <w:t>evening). Much more might be said about the</w:t>
      </w:r>
      <w:r>
        <w:rPr>
          <w:sz w:val="20"/>
          <w:szCs w:val="20"/>
        </w:rPr>
        <w:t xml:space="preserve"> </w:t>
      </w:r>
      <w:r w:rsidRPr="00CC279B">
        <w:rPr>
          <w:sz w:val="20"/>
          <w:szCs w:val="20"/>
        </w:rPr>
        <w:t>perfection of the number seven, but this book is</w:t>
      </w:r>
      <w:r>
        <w:rPr>
          <w:sz w:val="20"/>
          <w:szCs w:val="20"/>
        </w:rPr>
        <w:t xml:space="preserve"> </w:t>
      </w:r>
      <w:r w:rsidRPr="00CC279B">
        <w:rPr>
          <w:sz w:val="20"/>
          <w:szCs w:val="20"/>
        </w:rPr>
        <w:t>already too long, and I fear lest I should seem to</w:t>
      </w:r>
      <w:r>
        <w:rPr>
          <w:sz w:val="20"/>
          <w:szCs w:val="20"/>
        </w:rPr>
        <w:t xml:space="preserve"> </w:t>
      </w:r>
      <w:r w:rsidRPr="00CC279B">
        <w:rPr>
          <w:sz w:val="20"/>
          <w:szCs w:val="20"/>
        </w:rPr>
        <w:t>catch at an opportunity of airing my little smattering</w:t>
      </w:r>
      <w:r>
        <w:rPr>
          <w:sz w:val="20"/>
          <w:szCs w:val="20"/>
        </w:rPr>
        <w:t xml:space="preserve"> </w:t>
      </w:r>
      <w:r w:rsidRPr="00CC279B">
        <w:rPr>
          <w:sz w:val="20"/>
          <w:szCs w:val="20"/>
        </w:rPr>
        <w:t>of science more childishly than profitably.</w:t>
      </w:r>
      <w:r>
        <w:rPr>
          <w:sz w:val="20"/>
          <w:szCs w:val="20"/>
        </w:rPr>
        <w:t xml:space="preserve"> </w:t>
      </w:r>
      <w:r w:rsidRPr="00CC279B">
        <w:rPr>
          <w:sz w:val="20"/>
          <w:szCs w:val="20"/>
        </w:rPr>
        <w:t>I must speak, therefore, in moderation and with</w:t>
      </w:r>
      <w:r>
        <w:rPr>
          <w:sz w:val="20"/>
          <w:szCs w:val="20"/>
        </w:rPr>
        <w:t xml:space="preserve"> </w:t>
      </w:r>
      <w:r w:rsidRPr="00CC279B">
        <w:rPr>
          <w:sz w:val="20"/>
          <w:szCs w:val="20"/>
        </w:rPr>
        <w:t>dignity, lest, in too keenly following "number,"</w:t>
      </w:r>
      <w:r>
        <w:rPr>
          <w:sz w:val="20"/>
          <w:szCs w:val="20"/>
        </w:rPr>
        <w:t xml:space="preserve"> </w:t>
      </w:r>
      <w:r w:rsidRPr="00CC279B">
        <w:rPr>
          <w:sz w:val="20"/>
          <w:szCs w:val="20"/>
        </w:rPr>
        <w:t>I be accused of forgetting "weight" and "measure."</w:t>
      </w:r>
      <w:r>
        <w:rPr>
          <w:sz w:val="20"/>
          <w:szCs w:val="20"/>
        </w:rPr>
        <w:t xml:space="preserve"> </w:t>
      </w:r>
      <w:r w:rsidRPr="00CC279B">
        <w:rPr>
          <w:sz w:val="20"/>
          <w:szCs w:val="20"/>
        </w:rPr>
        <w:t>Suffice it here to say, that three is the first</w:t>
      </w:r>
      <w:r>
        <w:rPr>
          <w:sz w:val="20"/>
          <w:szCs w:val="20"/>
        </w:rPr>
        <w:t xml:space="preserve"> </w:t>
      </w:r>
      <w:r w:rsidRPr="00CC279B">
        <w:rPr>
          <w:sz w:val="20"/>
          <w:szCs w:val="20"/>
        </w:rPr>
        <w:t>whole number that is odd, four the first that is</w:t>
      </w:r>
      <w:r>
        <w:rPr>
          <w:sz w:val="20"/>
          <w:szCs w:val="20"/>
        </w:rPr>
        <w:t xml:space="preserve"> </w:t>
      </w:r>
      <w:r w:rsidRPr="00CC279B">
        <w:rPr>
          <w:sz w:val="20"/>
          <w:szCs w:val="20"/>
        </w:rPr>
        <w:t>even, and of these two, seven is composed. On</w:t>
      </w:r>
      <w:r>
        <w:rPr>
          <w:sz w:val="20"/>
          <w:szCs w:val="20"/>
        </w:rPr>
        <w:t xml:space="preserve"> </w:t>
      </w:r>
      <w:r w:rsidRPr="00CC279B">
        <w:rPr>
          <w:sz w:val="20"/>
          <w:szCs w:val="20"/>
        </w:rPr>
        <w:t>this account it is often put for all numbers together,</w:t>
      </w:r>
      <w:r>
        <w:rPr>
          <w:sz w:val="20"/>
          <w:szCs w:val="20"/>
        </w:rPr>
        <w:t xml:space="preserve"> </w:t>
      </w:r>
      <w:r w:rsidRPr="00CC279B">
        <w:rPr>
          <w:sz w:val="20"/>
          <w:szCs w:val="20"/>
        </w:rPr>
        <w:t xml:space="preserve">as, "A just man </w:t>
      </w:r>
      <w:proofErr w:type="spellStart"/>
      <w:r w:rsidRPr="00CC279B">
        <w:rPr>
          <w:sz w:val="20"/>
          <w:szCs w:val="20"/>
        </w:rPr>
        <w:t>falleth</w:t>
      </w:r>
      <w:proofErr w:type="spellEnd"/>
      <w:r w:rsidRPr="00CC279B">
        <w:rPr>
          <w:sz w:val="20"/>
          <w:szCs w:val="20"/>
        </w:rPr>
        <w:t xml:space="preserve"> seven times, and</w:t>
      </w:r>
      <w:r>
        <w:rPr>
          <w:sz w:val="20"/>
          <w:szCs w:val="20"/>
        </w:rPr>
        <w:t xml:space="preserve"> </w:t>
      </w:r>
      <w:proofErr w:type="spellStart"/>
      <w:r w:rsidRPr="00CC279B">
        <w:rPr>
          <w:sz w:val="20"/>
          <w:szCs w:val="20"/>
        </w:rPr>
        <w:t>riseth</w:t>
      </w:r>
      <w:proofErr w:type="spellEnd"/>
      <w:r w:rsidRPr="00CC279B">
        <w:rPr>
          <w:sz w:val="20"/>
          <w:szCs w:val="20"/>
        </w:rPr>
        <w:t xml:space="preserve"> up again,"</w:t>
      </w:r>
      <w:r>
        <w:rPr>
          <w:rFonts w:cstheme="minorHAnsi"/>
          <w:sz w:val="20"/>
          <w:szCs w:val="20"/>
        </w:rPr>
        <w:t>¹</w:t>
      </w:r>
      <w:r w:rsidRPr="00CC279B">
        <w:rPr>
          <w:sz w:val="20"/>
          <w:szCs w:val="20"/>
        </w:rPr>
        <w:t>—that is, let him fall never so</w:t>
      </w:r>
      <w:r>
        <w:rPr>
          <w:sz w:val="20"/>
          <w:szCs w:val="20"/>
        </w:rPr>
        <w:t xml:space="preserve"> </w:t>
      </w:r>
      <w:r w:rsidRPr="00CC279B">
        <w:rPr>
          <w:sz w:val="20"/>
          <w:szCs w:val="20"/>
        </w:rPr>
        <w:t>often, he will not perish (and this was meant to</w:t>
      </w:r>
      <w:r>
        <w:rPr>
          <w:sz w:val="20"/>
          <w:szCs w:val="20"/>
        </w:rPr>
        <w:t xml:space="preserve"> </w:t>
      </w:r>
      <w:r w:rsidRPr="00CC279B">
        <w:rPr>
          <w:sz w:val="20"/>
          <w:szCs w:val="20"/>
        </w:rPr>
        <w:t>be understood not of sins, but of afflictions conducing</w:t>
      </w:r>
      <w:r>
        <w:rPr>
          <w:sz w:val="20"/>
          <w:szCs w:val="20"/>
        </w:rPr>
        <w:t xml:space="preserve"> </w:t>
      </w:r>
      <w:r w:rsidRPr="00CC279B">
        <w:rPr>
          <w:sz w:val="20"/>
          <w:szCs w:val="20"/>
        </w:rPr>
        <w:t>to lowliness). Again, "Seven times a day</w:t>
      </w:r>
      <w:r>
        <w:rPr>
          <w:sz w:val="20"/>
          <w:szCs w:val="20"/>
        </w:rPr>
        <w:t xml:space="preserve"> </w:t>
      </w:r>
      <w:r w:rsidRPr="00CC279B">
        <w:rPr>
          <w:sz w:val="20"/>
          <w:szCs w:val="20"/>
        </w:rPr>
        <w:t>will I praise Thee,"</w:t>
      </w:r>
      <w:r>
        <w:rPr>
          <w:rFonts w:cstheme="minorHAnsi"/>
          <w:sz w:val="20"/>
          <w:szCs w:val="20"/>
        </w:rPr>
        <w:t>²</w:t>
      </w:r>
      <w:r w:rsidRPr="00CC279B">
        <w:rPr>
          <w:sz w:val="20"/>
          <w:szCs w:val="20"/>
        </w:rPr>
        <w:t xml:space="preserve"> which elsewhere is" expressed</w:t>
      </w:r>
      <w:r>
        <w:rPr>
          <w:sz w:val="20"/>
          <w:szCs w:val="20"/>
        </w:rPr>
        <w:t xml:space="preserve"> </w:t>
      </w:r>
      <w:r w:rsidRPr="00CC279B">
        <w:rPr>
          <w:sz w:val="20"/>
          <w:szCs w:val="20"/>
        </w:rPr>
        <w:t>thus, "I will bless the Lord at all</w:t>
      </w:r>
      <w:r>
        <w:rPr>
          <w:sz w:val="20"/>
          <w:szCs w:val="20"/>
        </w:rPr>
        <w:t xml:space="preserve"> </w:t>
      </w:r>
      <w:r w:rsidRPr="00CC279B">
        <w:rPr>
          <w:sz w:val="20"/>
          <w:szCs w:val="20"/>
        </w:rPr>
        <w:t>times."</w:t>
      </w:r>
      <w:r>
        <w:rPr>
          <w:rFonts w:cstheme="minorHAnsi"/>
          <w:sz w:val="20"/>
          <w:szCs w:val="20"/>
        </w:rPr>
        <w:t>³</w:t>
      </w:r>
      <w:r w:rsidRPr="00CC279B">
        <w:rPr>
          <w:sz w:val="20"/>
          <w:szCs w:val="20"/>
        </w:rPr>
        <w:t xml:space="preserve"> </w:t>
      </w:r>
      <w:proofErr w:type="gramStart"/>
      <w:r w:rsidRPr="00CC279B">
        <w:rPr>
          <w:sz w:val="20"/>
          <w:szCs w:val="20"/>
        </w:rPr>
        <w:t>And</w:t>
      </w:r>
      <w:proofErr w:type="gramEnd"/>
      <w:r w:rsidRPr="00CC279B">
        <w:rPr>
          <w:sz w:val="20"/>
          <w:szCs w:val="20"/>
        </w:rPr>
        <w:t xml:space="preserve"> many such instances are found in</w:t>
      </w:r>
      <w:r>
        <w:rPr>
          <w:sz w:val="20"/>
          <w:szCs w:val="20"/>
        </w:rPr>
        <w:t xml:space="preserve"> </w:t>
      </w:r>
      <w:r w:rsidRPr="00CC279B">
        <w:rPr>
          <w:sz w:val="20"/>
          <w:szCs w:val="20"/>
        </w:rPr>
        <w:t>the divine authorities, in which the number seven</w:t>
      </w:r>
      <w:r>
        <w:rPr>
          <w:sz w:val="20"/>
          <w:szCs w:val="20"/>
        </w:rPr>
        <w:t xml:space="preserve"> </w:t>
      </w:r>
      <w:r w:rsidRPr="00CC279B">
        <w:rPr>
          <w:sz w:val="20"/>
          <w:szCs w:val="20"/>
        </w:rPr>
        <w:t>is, as I said, commonly used to express the</w:t>
      </w:r>
      <w:r>
        <w:rPr>
          <w:sz w:val="20"/>
          <w:szCs w:val="20"/>
        </w:rPr>
        <w:t xml:space="preserve"> </w:t>
      </w:r>
      <w:r w:rsidRPr="00CC279B">
        <w:rPr>
          <w:sz w:val="20"/>
          <w:szCs w:val="20"/>
        </w:rPr>
        <w:t>whole, or the completeness of anything. And so</w:t>
      </w:r>
      <w:r>
        <w:rPr>
          <w:sz w:val="20"/>
          <w:szCs w:val="20"/>
        </w:rPr>
        <w:t xml:space="preserve"> </w:t>
      </w:r>
      <w:r w:rsidRPr="00CC279B">
        <w:rPr>
          <w:sz w:val="20"/>
          <w:szCs w:val="20"/>
        </w:rPr>
        <w:t>the Holy Spirit, of whom the Lord says, "He</w:t>
      </w:r>
      <w:r>
        <w:rPr>
          <w:sz w:val="20"/>
          <w:szCs w:val="20"/>
        </w:rPr>
        <w:t xml:space="preserve"> </w:t>
      </w:r>
      <w:r w:rsidRPr="00CC279B">
        <w:rPr>
          <w:sz w:val="20"/>
          <w:szCs w:val="20"/>
        </w:rPr>
        <w:t>will teach you all truth,"</w:t>
      </w:r>
      <w:r>
        <w:rPr>
          <w:rFonts w:cstheme="minorHAnsi"/>
          <w:sz w:val="20"/>
          <w:szCs w:val="20"/>
        </w:rPr>
        <w:t>⁴</w:t>
      </w:r>
      <w:r>
        <w:rPr>
          <w:sz w:val="20"/>
          <w:szCs w:val="20"/>
        </w:rPr>
        <w:t xml:space="preserve"> </w:t>
      </w:r>
      <w:r w:rsidRPr="00CC279B">
        <w:rPr>
          <w:sz w:val="20"/>
          <w:szCs w:val="20"/>
        </w:rPr>
        <w:t xml:space="preserve">is signified by this </w:t>
      </w:r>
      <w:proofErr w:type="gramStart"/>
      <w:r w:rsidRPr="00CC279B">
        <w:rPr>
          <w:sz w:val="20"/>
          <w:szCs w:val="20"/>
        </w:rPr>
        <w:t>number.</w:t>
      </w:r>
      <w:r>
        <w:rPr>
          <w:rFonts w:cstheme="minorHAnsi"/>
          <w:sz w:val="20"/>
          <w:szCs w:val="20"/>
        </w:rPr>
        <w:t>⁵</w:t>
      </w:r>
      <w:proofErr w:type="gramEnd"/>
      <w:r w:rsidRPr="00CC279B">
        <w:rPr>
          <w:sz w:val="20"/>
          <w:szCs w:val="20"/>
        </w:rPr>
        <w:t xml:space="preserve"> In it is the rest of God, the rest His people</w:t>
      </w:r>
      <w:r>
        <w:rPr>
          <w:sz w:val="20"/>
          <w:szCs w:val="20"/>
        </w:rPr>
        <w:t xml:space="preserve"> </w:t>
      </w:r>
      <w:r w:rsidRPr="00CC279B">
        <w:rPr>
          <w:sz w:val="20"/>
          <w:szCs w:val="20"/>
        </w:rPr>
        <w:t>find in Him. For rest is in the whole, i.e., in</w:t>
      </w:r>
      <w:r>
        <w:rPr>
          <w:sz w:val="20"/>
          <w:szCs w:val="20"/>
        </w:rPr>
        <w:t xml:space="preserve"> </w:t>
      </w:r>
      <w:r w:rsidRPr="00CC279B">
        <w:rPr>
          <w:sz w:val="20"/>
          <w:szCs w:val="20"/>
        </w:rPr>
        <w:t>perfect completeness, while in the part there is</w:t>
      </w:r>
      <w:r>
        <w:rPr>
          <w:sz w:val="20"/>
          <w:szCs w:val="20"/>
        </w:rPr>
        <w:t xml:space="preserve"> </w:t>
      </w:r>
      <w:proofErr w:type="spellStart"/>
      <w:r w:rsidRPr="00CC279B">
        <w:rPr>
          <w:sz w:val="20"/>
          <w:szCs w:val="20"/>
        </w:rPr>
        <w:t>labour</w:t>
      </w:r>
      <w:proofErr w:type="spellEnd"/>
      <w:r w:rsidRPr="00CC279B">
        <w:rPr>
          <w:sz w:val="20"/>
          <w:szCs w:val="20"/>
        </w:rPr>
        <w:t xml:space="preserve">. And thus we </w:t>
      </w:r>
      <w:proofErr w:type="spellStart"/>
      <w:r w:rsidRPr="00CC279B">
        <w:rPr>
          <w:sz w:val="20"/>
          <w:szCs w:val="20"/>
        </w:rPr>
        <w:t>labour</w:t>
      </w:r>
      <w:proofErr w:type="spellEnd"/>
      <w:r w:rsidRPr="00CC279B">
        <w:rPr>
          <w:sz w:val="20"/>
          <w:szCs w:val="20"/>
        </w:rPr>
        <w:t xml:space="preserve"> as long as we know</w:t>
      </w:r>
      <w:r>
        <w:rPr>
          <w:sz w:val="20"/>
          <w:szCs w:val="20"/>
        </w:rPr>
        <w:t xml:space="preserve"> </w:t>
      </w:r>
      <w:r w:rsidRPr="00CC279B">
        <w:rPr>
          <w:sz w:val="20"/>
          <w:szCs w:val="20"/>
        </w:rPr>
        <w:t xml:space="preserve">in </w:t>
      </w:r>
      <w:proofErr w:type="gramStart"/>
      <w:r w:rsidRPr="00CC279B">
        <w:rPr>
          <w:sz w:val="20"/>
          <w:szCs w:val="20"/>
        </w:rPr>
        <w:t>part ;</w:t>
      </w:r>
      <w:proofErr w:type="gramEnd"/>
      <w:r w:rsidRPr="00CC279B">
        <w:rPr>
          <w:sz w:val="20"/>
          <w:szCs w:val="20"/>
        </w:rPr>
        <w:t xml:space="preserve"> "but when that which is perfect is come,</w:t>
      </w:r>
      <w:r>
        <w:rPr>
          <w:sz w:val="20"/>
          <w:szCs w:val="20"/>
        </w:rPr>
        <w:t xml:space="preserve"> </w:t>
      </w:r>
      <w:r w:rsidRPr="00CC279B">
        <w:rPr>
          <w:sz w:val="20"/>
          <w:szCs w:val="20"/>
        </w:rPr>
        <w:t>then that which is in part shall be done away."</w:t>
      </w:r>
      <w:r>
        <w:rPr>
          <w:rFonts w:cstheme="minorHAnsi"/>
          <w:sz w:val="20"/>
          <w:szCs w:val="20"/>
        </w:rPr>
        <w:t>⁶</w:t>
      </w:r>
      <w:r>
        <w:rPr>
          <w:sz w:val="20"/>
          <w:szCs w:val="20"/>
        </w:rPr>
        <w:t xml:space="preserve"> </w:t>
      </w:r>
      <w:r w:rsidRPr="00CC279B">
        <w:rPr>
          <w:sz w:val="20"/>
          <w:szCs w:val="20"/>
        </w:rPr>
        <w:t>It is even with toil we search into the Scriptures</w:t>
      </w:r>
      <w:r>
        <w:rPr>
          <w:sz w:val="20"/>
          <w:szCs w:val="20"/>
        </w:rPr>
        <w:t xml:space="preserve"> </w:t>
      </w:r>
      <w:r w:rsidRPr="00CC279B">
        <w:rPr>
          <w:sz w:val="20"/>
          <w:szCs w:val="20"/>
        </w:rPr>
        <w:t>themselves. But the holy angels, towards whose</w:t>
      </w:r>
      <w:r>
        <w:rPr>
          <w:sz w:val="20"/>
          <w:szCs w:val="20"/>
        </w:rPr>
        <w:t xml:space="preserve"> </w:t>
      </w:r>
      <w:r w:rsidRPr="00CC279B">
        <w:rPr>
          <w:sz w:val="20"/>
          <w:szCs w:val="20"/>
        </w:rPr>
        <w:t>society and assembly we sigh while in this our</w:t>
      </w:r>
      <w:r>
        <w:rPr>
          <w:sz w:val="20"/>
          <w:szCs w:val="20"/>
        </w:rPr>
        <w:t xml:space="preserve"> </w:t>
      </w:r>
      <w:r w:rsidRPr="00CC279B">
        <w:rPr>
          <w:sz w:val="20"/>
          <w:szCs w:val="20"/>
        </w:rPr>
        <w:t>toilsome pilgrimage, as they already abide in</w:t>
      </w:r>
      <w:r>
        <w:rPr>
          <w:sz w:val="20"/>
          <w:szCs w:val="20"/>
        </w:rPr>
        <w:t xml:space="preserve"> </w:t>
      </w:r>
      <w:r w:rsidRPr="00CC279B">
        <w:rPr>
          <w:sz w:val="20"/>
          <w:szCs w:val="20"/>
        </w:rPr>
        <w:t>their eternal home, so do they enjoy perfect facility</w:t>
      </w:r>
      <w:r>
        <w:rPr>
          <w:sz w:val="20"/>
          <w:szCs w:val="20"/>
        </w:rPr>
        <w:t xml:space="preserve"> </w:t>
      </w:r>
      <w:r w:rsidRPr="00CC279B">
        <w:rPr>
          <w:sz w:val="20"/>
          <w:szCs w:val="20"/>
        </w:rPr>
        <w:t>of knowledge and felicity of rest. It is</w:t>
      </w:r>
      <w:r>
        <w:rPr>
          <w:sz w:val="20"/>
          <w:szCs w:val="20"/>
        </w:rPr>
        <w:t xml:space="preserve"> </w:t>
      </w:r>
      <w:r w:rsidRPr="00CC279B">
        <w:rPr>
          <w:sz w:val="20"/>
          <w:szCs w:val="20"/>
        </w:rPr>
        <w:t>without difficulty that they help us; for their</w:t>
      </w:r>
      <w:r>
        <w:rPr>
          <w:sz w:val="20"/>
          <w:szCs w:val="20"/>
        </w:rPr>
        <w:t xml:space="preserve"> </w:t>
      </w:r>
      <w:r w:rsidRPr="00CC279B">
        <w:rPr>
          <w:sz w:val="20"/>
          <w:szCs w:val="20"/>
        </w:rPr>
        <w:t>spiritual movements, pure and free, cost them</w:t>
      </w:r>
      <w:r>
        <w:rPr>
          <w:sz w:val="20"/>
          <w:szCs w:val="20"/>
        </w:rPr>
        <w:t xml:space="preserve"> </w:t>
      </w:r>
      <w:r w:rsidRPr="00CC279B">
        <w:rPr>
          <w:sz w:val="20"/>
          <w:szCs w:val="20"/>
        </w:rPr>
        <w:t>no effort.</w:t>
      </w:r>
    </w:p>
    <w:p w14:paraId="5403948A" w14:textId="5ED8C106" w:rsidR="00CC279B" w:rsidRPr="00CC279B" w:rsidRDefault="00CC279B" w:rsidP="00CC279B">
      <w:pPr>
        <w:jc w:val="both"/>
        <w:rPr>
          <w:i/>
          <w:iCs/>
          <w:sz w:val="20"/>
          <w:szCs w:val="20"/>
        </w:rPr>
      </w:pPr>
      <w:r w:rsidRPr="00CC279B">
        <w:rPr>
          <w:sz w:val="20"/>
          <w:szCs w:val="20"/>
        </w:rPr>
        <w:lastRenderedPageBreak/>
        <w:t xml:space="preserve">Chap. 32. </w:t>
      </w:r>
      <w:r w:rsidRPr="00CC279B">
        <w:rPr>
          <w:i/>
          <w:iCs/>
          <w:sz w:val="20"/>
          <w:szCs w:val="20"/>
        </w:rPr>
        <w:t>Of the opinion that the angels were created before the world</w:t>
      </w:r>
    </w:p>
    <w:p w14:paraId="45BF7125" w14:textId="778956DD" w:rsidR="00CC279B" w:rsidRDefault="00CC279B" w:rsidP="00CC279B">
      <w:pPr>
        <w:jc w:val="both"/>
        <w:rPr>
          <w:sz w:val="20"/>
          <w:szCs w:val="20"/>
        </w:rPr>
      </w:pPr>
      <w:r w:rsidRPr="00CC279B">
        <w:rPr>
          <w:sz w:val="20"/>
          <w:szCs w:val="20"/>
        </w:rPr>
        <w:t xml:space="preserve">But if </w:t>
      </w:r>
      <w:proofErr w:type="spellStart"/>
      <w:r w:rsidRPr="00CC279B">
        <w:rPr>
          <w:sz w:val="20"/>
          <w:szCs w:val="20"/>
        </w:rPr>
        <w:t>some one</w:t>
      </w:r>
      <w:proofErr w:type="spellEnd"/>
      <w:r w:rsidRPr="00CC279B">
        <w:rPr>
          <w:sz w:val="20"/>
          <w:szCs w:val="20"/>
        </w:rPr>
        <w:t xml:space="preserve"> </w:t>
      </w:r>
      <w:proofErr w:type="gramStart"/>
      <w:r w:rsidRPr="00CC279B">
        <w:rPr>
          <w:sz w:val="20"/>
          <w:szCs w:val="20"/>
        </w:rPr>
        <w:t>oppose</w:t>
      </w:r>
      <w:proofErr w:type="gramEnd"/>
      <w:r w:rsidRPr="00CC279B">
        <w:rPr>
          <w:sz w:val="20"/>
          <w:szCs w:val="20"/>
        </w:rPr>
        <w:t xml:space="preserve"> our opinion, and say</w:t>
      </w:r>
      <w:r>
        <w:rPr>
          <w:sz w:val="20"/>
          <w:szCs w:val="20"/>
        </w:rPr>
        <w:t xml:space="preserve"> </w:t>
      </w:r>
      <w:r w:rsidRPr="00CC279B">
        <w:rPr>
          <w:sz w:val="20"/>
          <w:szCs w:val="20"/>
        </w:rPr>
        <w:t>that the holy angels are not referred to when it is</w:t>
      </w:r>
      <w:r>
        <w:rPr>
          <w:sz w:val="20"/>
          <w:szCs w:val="20"/>
        </w:rPr>
        <w:t xml:space="preserve"> </w:t>
      </w:r>
      <w:r w:rsidRPr="00CC279B">
        <w:rPr>
          <w:sz w:val="20"/>
          <w:szCs w:val="20"/>
        </w:rPr>
        <w:t>said, "Let there be light, and there was light"</w:t>
      </w:r>
      <w:r>
        <w:rPr>
          <w:sz w:val="20"/>
          <w:szCs w:val="20"/>
        </w:rPr>
        <w:t>;</w:t>
      </w:r>
    </w:p>
    <w:p w14:paraId="41E66E17" w14:textId="283C4888" w:rsidR="00CC279B" w:rsidRPr="00CC279B" w:rsidRDefault="00CC279B" w:rsidP="00CC279B">
      <w:pPr>
        <w:spacing w:after="0"/>
        <w:jc w:val="both"/>
        <w:rPr>
          <w:sz w:val="16"/>
          <w:szCs w:val="16"/>
        </w:rPr>
      </w:pPr>
      <w:r w:rsidRPr="00CC279B">
        <w:rPr>
          <w:rFonts w:cstheme="minorHAnsi"/>
          <w:sz w:val="16"/>
          <w:szCs w:val="16"/>
        </w:rPr>
        <w:t>¹</w:t>
      </w:r>
      <w:r w:rsidRPr="00CC279B">
        <w:rPr>
          <w:sz w:val="16"/>
          <w:szCs w:val="16"/>
        </w:rPr>
        <w:t>Prov. 24. 16.</w:t>
      </w:r>
      <w:r w:rsidRPr="00CC279B">
        <w:rPr>
          <w:sz w:val="16"/>
          <w:szCs w:val="16"/>
        </w:rPr>
        <w:tab/>
      </w:r>
      <w:r w:rsidRPr="00CC279B">
        <w:rPr>
          <w:rFonts w:cstheme="minorHAnsi"/>
          <w:sz w:val="16"/>
          <w:szCs w:val="16"/>
        </w:rPr>
        <w:t>²</w:t>
      </w:r>
      <w:r w:rsidRPr="00CC279B">
        <w:rPr>
          <w:sz w:val="16"/>
          <w:szCs w:val="16"/>
        </w:rPr>
        <w:t>Ps. 119. 164.</w:t>
      </w:r>
      <w:r w:rsidRPr="00CC279B">
        <w:rPr>
          <w:sz w:val="16"/>
          <w:szCs w:val="16"/>
        </w:rPr>
        <w:tab/>
      </w:r>
      <w:r w:rsidRPr="00CC279B">
        <w:rPr>
          <w:rFonts w:cstheme="minorHAnsi"/>
          <w:sz w:val="16"/>
          <w:szCs w:val="16"/>
        </w:rPr>
        <w:t>³</w:t>
      </w:r>
      <w:r w:rsidRPr="00CC279B">
        <w:rPr>
          <w:sz w:val="16"/>
          <w:szCs w:val="16"/>
        </w:rPr>
        <w:t>Ps. 34. 1.</w:t>
      </w:r>
    </w:p>
    <w:p w14:paraId="164CF124" w14:textId="388F24DF" w:rsidR="00CC279B" w:rsidRPr="00CC279B" w:rsidRDefault="00CC279B" w:rsidP="00CC279B">
      <w:pPr>
        <w:spacing w:after="0"/>
        <w:jc w:val="both"/>
        <w:rPr>
          <w:sz w:val="16"/>
          <w:szCs w:val="16"/>
        </w:rPr>
      </w:pPr>
      <w:r w:rsidRPr="00CC279B">
        <w:rPr>
          <w:rFonts w:cstheme="minorHAnsi"/>
          <w:sz w:val="16"/>
          <w:szCs w:val="16"/>
        </w:rPr>
        <w:t>⁴</w:t>
      </w:r>
      <w:r w:rsidRPr="00CC279B">
        <w:rPr>
          <w:sz w:val="16"/>
          <w:szCs w:val="16"/>
        </w:rPr>
        <w:t>John 16. 13.</w:t>
      </w:r>
      <w:r w:rsidRPr="00CC279B">
        <w:rPr>
          <w:sz w:val="16"/>
          <w:szCs w:val="16"/>
        </w:rPr>
        <w:tab/>
      </w:r>
      <w:r w:rsidRPr="00CC279B">
        <w:rPr>
          <w:rFonts w:cstheme="minorHAnsi"/>
          <w:sz w:val="16"/>
          <w:szCs w:val="16"/>
        </w:rPr>
        <w:t>⁵</w:t>
      </w:r>
      <w:r w:rsidRPr="00CC279B">
        <w:rPr>
          <w:sz w:val="16"/>
          <w:szCs w:val="16"/>
        </w:rPr>
        <w:t>Isa. 11. 2.</w:t>
      </w:r>
      <w:r w:rsidRPr="00CC279B">
        <w:rPr>
          <w:sz w:val="16"/>
          <w:szCs w:val="16"/>
        </w:rPr>
        <w:tab/>
      </w:r>
      <w:r w:rsidRPr="00CC279B">
        <w:rPr>
          <w:rFonts w:cstheme="minorHAnsi"/>
          <w:sz w:val="16"/>
          <w:szCs w:val="16"/>
        </w:rPr>
        <w:t>⁶</w:t>
      </w:r>
      <w:r w:rsidRPr="00CC279B">
        <w:rPr>
          <w:sz w:val="16"/>
          <w:szCs w:val="16"/>
        </w:rPr>
        <w:t>I Cor. 13. 10.</w:t>
      </w:r>
    </w:p>
    <w:p w14:paraId="3E75D773" w14:textId="641893AF" w:rsidR="00CC279B" w:rsidRDefault="00CC279B" w:rsidP="00CC279B">
      <w:pPr>
        <w:spacing w:before="240"/>
        <w:jc w:val="both"/>
        <w:rPr>
          <w:sz w:val="20"/>
          <w:szCs w:val="20"/>
        </w:rPr>
      </w:pPr>
      <w:r w:rsidRPr="00CC279B">
        <w:rPr>
          <w:sz w:val="20"/>
          <w:szCs w:val="20"/>
        </w:rPr>
        <w:t>if he suppose or teach that some material light,</w:t>
      </w:r>
      <w:r>
        <w:rPr>
          <w:sz w:val="20"/>
          <w:szCs w:val="20"/>
        </w:rPr>
        <w:t xml:space="preserve"> </w:t>
      </w:r>
      <w:r w:rsidRPr="00CC279B">
        <w:rPr>
          <w:sz w:val="20"/>
          <w:szCs w:val="20"/>
        </w:rPr>
        <w:t>then first created, was meant, and that the angels</w:t>
      </w:r>
      <w:r>
        <w:rPr>
          <w:sz w:val="20"/>
          <w:szCs w:val="20"/>
        </w:rPr>
        <w:t xml:space="preserve"> </w:t>
      </w:r>
      <w:r w:rsidRPr="00CC279B">
        <w:rPr>
          <w:sz w:val="20"/>
          <w:szCs w:val="20"/>
        </w:rPr>
        <w:t>were created, not only before the firmament</w:t>
      </w:r>
      <w:r>
        <w:rPr>
          <w:sz w:val="20"/>
          <w:szCs w:val="20"/>
        </w:rPr>
        <w:t xml:space="preserve"> </w:t>
      </w:r>
      <w:r w:rsidRPr="00CC279B">
        <w:rPr>
          <w:sz w:val="20"/>
          <w:szCs w:val="20"/>
        </w:rPr>
        <w:t>dividing the waters and named "the heaven,"</w:t>
      </w:r>
      <w:r>
        <w:rPr>
          <w:sz w:val="20"/>
          <w:szCs w:val="20"/>
        </w:rPr>
        <w:t xml:space="preserve"> </w:t>
      </w:r>
      <w:r w:rsidRPr="00CC279B">
        <w:rPr>
          <w:sz w:val="20"/>
          <w:szCs w:val="20"/>
        </w:rPr>
        <w:t>but also before the time signified in the words,</w:t>
      </w:r>
      <w:r>
        <w:rPr>
          <w:sz w:val="20"/>
          <w:szCs w:val="20"/>
        </w:rPr>
        <w:t xml:space="preserve"> </w:t>
      </w:r>
      <w:r w:rsidRPr="00CC279B">
        <w:rPr>
          <w:sz w:val="20"/>
          <w:szCs w:val="20"/>
        </w:rPr>
        <w:t>"In the beginning God created the heaven and</w:t>
      </w:r>
      <w:r>
        <w:rPr>
          <w:sz w:val="20"/>
          <w:szCs w:val="20"/>
        </w:rPr>
        <w:t xml:space="preserve"> </w:t>
      </w:r>
      <w:r w:rsidRPr="00CC279B">
        <w:rPr>
          <w:sz w:val="20"/>
          <w:szCs w:val="20"/>
        </w:rPr>
        <w:t>the earth"; if he allege that this phrase, "In the</w:t>
      </w:r>
      <w:r>
        <w:rPr>
          <w:sz w:val="20"/>
          <w:szCs w:val="20"/>
        </w:rPr>
        <w:t xml:space="preserve"> </w:t>
      </w:r>
      <w:r w:rsidRPr="00CC279B">
        <w:rPr>
          <w:sz w:val="20"/>
          <w:szCs w:val="20"/>
        </w:rPr>
        <w:t>beginning," does not mean that nothing was</w:t>
      </w:r>
      <w:r>
        <w:rPr>
          <w:sz w:val="20"/>
          <w:szCs w:val="20"/>
        </w:rPr>
        <w:t xml:space="preserve"> </w:t>
      </w:r>
      <w:r w:rsidRPr="00CC279B">
        <w:rPr>
          <w:sz w:val="20"/>
          <w:szCs w:val="20"/>
        </w:rPr>
        <w:t>made before (for the angels were), but that God</w:t>
      </w:r>
      <w:r>
        <w:rPr>
          <w:sz w:val="20"/>
          <w:szCs w:val="20"/>
        </w:rPr>
        <w:t xml:space="preserve"> </w:t>
      </w:r>
      <w:r w:rsidRPr="00CC279B">
        <w:rPr>
          <w:sz w:val="20"/>
          <w:szCs w:val="20"/>
        </w:rPr>
        <w:t>made all things by His Wisdom or Word, Who is</w:t>
      </w:r>
      <w:r>
        <w:rPr>
          <w:sz w:val="20"/>
          <w:szCs w:val="20"/>
        </w:rPr>
        <w:t xml:space="preserve"> </w:t>
      </w:r>
      <w:r w:rsidRPr="00CC279B">
        <w:rPr>
          <w:sz w:val="20"/>
          <w:szCs w:val="20"/>
        </w:rPr>
        <w:t>named in Scripture "the Beginning," as He Himself,</w:t>
      </w:r>
      <w:r>
        <w:rPr>
          <w:sz w:val="20"/>
          <w:szCs w:val="20"/>
        </w:rPr>
        <w:t xml:space="preserve"> </w:t>
      </w:r>
      <w:r w:rsidRPr="00CC279B">
        <w:rPr>
          <w:sz w:val="20"/>
          <w:szCs w:val="20"/>
        </w:rPr>
        <w:t>in the gospel, replied to the Jews when they</w:t>
      </w:r>
      <w:r>
        <w:rPr>
          <w:sz w:val="20"/>
          <w:szCs w:val="20"/>
        </w:rPr>
        <w:t xml:space="preserve"> </w:t>
      </w:r>
      <w:r w:rsidRPr="00CC279B">
        <w:rPr>
          <w:sz w:val="20"/>
          <w:szCs w:val="20"/>
        </w:rPr>
        <w:t>asked Him who He was, that He was the Beginning;</w:t>
      </w:r>
      <w:r>
        <w:rPr>
          <w:rFonts w:cstheme="minorHAnsi"/>
          <w:sz w:val="20"/>
          <w:szCs w:val="20"/>
        </w:rPr>
        <w:t>⁷</w:t>
      </w:r>
      <w:r w:rsidRPr="00CC279B">
        <w:rPr>
          <w:sz w:val="20"/>
          <w:szCs w:val="20"/>
        </w:rPr>
        <w:t xml:space="preserve"> I will not contest the point, chiefly because</w:t>
      </w:r>
      <w:r>
        <w:rPr>
          <w:sz w:val="20"/>
          <w:szCs w:val="20"/>
        </w:rPr>
        <w:t xml:space="preserve"> </w:t>
      </w:r>
      <w:r w:rsidRPr="00CC279B">
        <w:rPr>
          <w:sz w:val="20"/>
          <w:szCs w:val="20"/>
        </w:rPr>
        <w:t>it gives me the liveliest satisfaction to find</w:t>
      </w:r>
      <w:r>
        <w:rPr>
          <w:sz w:val="20"/>
          <w:szCs w:val="20"/>
        </w:rPr>
        <w:t xml:space="preserve"> </w:t>
      </w:r>
      <w:r w:rsidRPr="00CC279B">
        <w:rPr>
          <w:sz w:val="20"/>
          <w:szCs w:val="20"/>
        </w:rPr>
        <w:t>the Trinity celebrated in the very beginning of</w:t>
      </w:r>
      <w:r>
        <w:rPr>
          <w:sz w:val="20"/>
          <w:szCs w:val="20"/>
        </w:rPr>
        <w:t xml:space="preserve"> </w:t>
      </w:r>
      <w:r w:rsidRPr="00CC279B">
        <w:rPr>
          <w:sz w:val="20"/>
          <w:szCs w:val="20"/>
        </w:rPr>
        <w:t>the book of Genesis. For having said "In the</w:t>
      </w:r>
      <w:r>
        <w:rPr>
          <w:sz w:val="20"/>
          <w:szCs w:val="20"/>
        </w:rPr>
        <w:t xml:space="preserve"> </w:t>
      </w:r>
      <w:r w:rsidRPr="00CC279B">
        <w:rPr>
          <w:sz w:val="20"/>
          <w:szCs w:val="20"/>
        </w:rPr>
        <w:t>Beginning God created the heaven and the</w:t>
      </w:r>
      <w:r>
        <w:rPr>
          <w:sz w:val="20"/>
          <w:szCs w:val="20"/>
        </w:rPr>
        <w:t xml:space="preserve"> </w:t>
      </w:r>
      <w:r w:rsidRPr="00CC279B">
        <w:rPr>
          <w:sz w:val="20"/>
          <w:szCs w:val="20"/>
        </w:rPr>
        <w:t>earth," meaning that the Father made them in</w:t>
      </w:r>
      <w:r>
        <w:rPr>
          <w:sz w:val="20"/>
          <w:szCs w:val="20"/>
        </w:rPr>
        <w:t xml:space="preserve"> </w:t>
      </w:r>
      <w:r w:rsidRPr="00CC279B">
        <w:rPr>
          <w:sz w:val="20"/>
          <w:szCs w:val="20"/>
        </w:rPr>
        <w:t>the Son (as the psalm testifies where it says,</w:t>
      </w:r>
      <w:r>
        <w:rPr>
          <w:sz w:val="20"/>
          <w:szCs w:val="20"/>
        </w:rPr>
        <w:t xml:space="preserve"> </w:t>
      </w:r>
      <w:r w:rsidRPr="00CC279B">
        <w:rPr>
          <w:sz w:val="20"/>
          <w:szCs w:val="20"/>
        </w:rPr>
        <w:t>"How manifold are Thy works, Lord! in Wisdom</w:t>
      </w:r>
      <w:r>
        <w:rPr>
          <w:sz w:val="20"/>
          <w:szCs w:val="20"/>
        </w:rPr>
        <w:t xml:space="preserve"> </w:t>
      </w:r>
      <w:r w:rsidRPr="00CC279B">
        <w:rPr>
          <w:sz w:val="20"/>
          <w:szCs w:val="20"/>
        </w:rPr>
        <w:t>hast Thou made them all"</w:t>
      </w:r>
      <w:r>
        <w:rPr>
          <w:rFonts w:cstheme="minorHAnsi"/>
          <w:sz w:val="20"/>
          <w:szCs w:val="20"/>
        </w:rPr>
        <w:t>⁸</w:t>
      </w:r>
      <w:r w:rsidRPr="00CC279B">
        <w:rPr>
          <w:sz w:val="20"/>
          <w:szCs w:val="20"/>
        </w:rPr>
        <w:t>), a little afterwards</w:t>
      </w:r>
      <w:r>
        <w:rPr>
          <w:sz w:val="20"/>
          <w:szCs w:val="20"/>
        </w:rPr>
        <w:t xml:space="preserve"> </w:t>
      </w:r>
      <w:r w:rsidRPr="00CC279B">
        <w:rPr>
          <w:sz w:val="20"/>
          <w:szCs w:val="20"/>
        </w:rPr>
        <w:t>mention is fitly made of the Holy Spirit</w:t>
      </w:r>
      <w:r>
        <w:rPr>
          <w:sz w:val="20"/>
          <w:szCs w:val="20"/>
        </w:rPr>
        <w:t xml:space="preserve"> </w:t>
      </w:r>
      <w:r w:rsidRPr="00CC279B">
        <w:rPr>
          <w:sz w:val="20"/>
          <w:szCs w:val="20"/>
        </w:rPr>
        <w:t>also. For, when it had been told us what kind</w:t>
      </w:r>
      <w:r>
        <w:rPr>
          <w:sz w:val="20"/>
          <w:szCs w:val="20"/>
        </w:rPr>
        <w:t xml:space="preserve"> </w:t>
      </w:r>
      <w:r w:rsidRPr="00CC279B">
        <w:rPr>
          <w:sz w:val="20"/>
          <w:szCs w:val="20"/>
        </w:rPr>
        <w:t>of earth God created at first, or what the mass</w:t>
      </w:r>
      <w:r>
        <w:rPr>
          <w:sz w:val="20"/>
          <w:szCs w:val="20"/>
        </w:rPr>
        <w:t xml:space="preserve"> </w:t>
      </w:r>
      <w:r w:rsidRPr="00CC279B">
        <w:rPr>
          <w:sz w:val="20"/>
          <w:szCs w:val="20"/>
        </w:rPr>
        <w:t>or matter was which God, under the name of</w:t>
      </w:r>
      <w:r>
        <w:rPr>
          <w:sz w:val="20"/>
          <w:szCs w:val="20"/>
        </w:rPr>
        <w:t xml:space="preserve"> </w:t>
      </w:r>
      <w:r w:rsidRPr="00CC279B">
        <w:rPr>
          <w:sz w:val="20"/>
          <w:szCs w:val="20"/>
        </w:rPr>
        <w:t>"heaven and earth," had provided for the construction</w:t>
      </w:r>
      <w:r>
        <w:rPr>
          <w:sz w:val="20"/>
          <w:szCs w:val="20"/>
        </w:rPr>
        <w:t xml:space="preserve"> </w:t>
      </w:r>
      <w:r w:rsidRPr="00CC279B">
        <w:rPr>
          <w:sz w:val="20"/>
          <w:szCs w:val="20"/>
        </w:rPr>
        <w:t>of the world, as is told in the additional</w:t>
      </w:r>
      <w:r>
        <w:rPr>
          <w:sz w:val="20"/>
          <w:szCs w:val="20"/>
        </w:rPr>
        <w:t xml:space="preserve"> </w:t>
      </w:r>
      <w:r w:rsidRPr="00CC279B">
        <w:rPr>
          <w:sz w:val="20"/>
          <w:szCs w:val="20"/>
        </w:rPr>
        <w:t>words, "And the earth was without form, and</w:t>
      </w:r>
      <w:r>
        <w:rPr>
          <w:sz w:val="20"/>
          <w:szCs w:val="20"/>
        </w:rPr>
        <w:t xml:space="preserve"> </w:t>
      </w:r>
      <w:r w:rsidRPr="00CC279B">
        <w:rPr>
          <w:sz w:val="20"/>
          <w:szCs w:val="20"/>
        </w:rPr>
        <w:t>void; and darkness was upon the face of the</w:t>
      </w:r>
      <w:r>
        <w:rPr>
          <w:sz w:val="20"/>
          <w:szCs w:val="20"/>
        </w:rPr>
        <w:t xml:space="preserve"> </w:t>
      </w:r>
      <w:r w:rsidRPr="00CC279B">
        <w:rPr>
          <w:sz w:val="20"/>
          <w:szCs w:val="20"/>
        </w:rPr>
        <w:t>deep," then, for the sake of completing the mention</w:t>
      </w:r>
      <w:r>
        <w:rPr>
          <w:sz w:val="20"/>
          <w:szCs w:val="20"/>
        </w:rPr>
        <w:t xml:space="preserve"> </w:t>
      </w:r>
      <w:r w:rsidRPr="00CC279B">
        <w:rPr>
          <w:sz w:val="20"/>
          <w:szCs w:val="20"/>
        </w:rPr>
        <w:t>of the Trinity, it is immediately added,</w:t>
      </w:r>
      <w:r>
        <w:rPr>
          <w:sz w:val="20"/>
          <w:szCs w:val="20"/>
        </w:rPr>
        <w:t xml:space="preserve"> </w:t>
      </w:r>
      <w:r w:rsidRPr="00CC279B">
        <w:rPr>
          <w:sz w:val="20"/>
          <w:szCs w:val="20"/>
        </w:rPr>
        <w:t>"And the Spirit of God moved upon the face of</w:t>
      </w:r>
      <w:r>
        <w:rPr>
          <w:sz w:val="20"/>
          <w:szCs w:val="20"/>
        </w:rPr>
        <w:t xml:space="preserve"> </w:t>
      </w:r>
      <w:r w:rsidRPr="00CC279B">
        <w:rPr>
          <w:sz w:val="20"/>
          <w:szCs w:val="20"/>
        </w:rPr>
        <w:t>the waters." Let each one, then, take it as he</w:t>
      </w:r>
      <w:r>
        <w:rPr>
          <w:sz w:val="20"/>
          <w:szCs w:val="20"/>
        </w:rPr>
        <w:t xml:space="preserve"> </w:t>
      </w:r>
      <w:proofErr w:type="gramStart"/>
      <w:r w:rsidRPr="00CC279B">
        <w:rPr>
          <w:sz w:val="20"/>
          <w:szCs w:val="20"/>
        </w:rPr>
        <w:t>pleases ;</w:t>
      </w:r>
      <w:proofErr w:type="gramEnd"/>
      <w:r w:rsidRPr="00CC279B">
        <w:rPr>
          <w:sz w:val="20"/>
          <w:szCs w:val="20"/>
        </w:rPr>
        <w:t xml:space="preserve"> for it is so profound a passage, that it</w:t>
      </w:r>
      <w:r>
        <w:rPr>
          <w:sz w:val="20"/>
          <w:szCs w:val="20"/>
        </w:rPr>
        <w:t xml:space="preserve"> </w:t>
      </w:r>
      <w:r w:rsidRPr="00CC279B">
        <w:rPr>
          <w:sz w:val="20"/>
          <w:szCs w:val="20"/>
        </w:rPr>
        <w:t>may well suggest, for the exercise of the reader's</w:t>
      </w:r>
      <w:r>
        <w:rPr>
          <w:sz w:val="20"/>
          <w:szCs w:val="20"/>
        </w:rPr>
        <w:t xml:space="preserve"> </w:t>
      </w:r>
      <w:r w:rsidRPr="00CC279B">
        <w:rPr>
          <w:sz w:val="20"/>
          <w:szCs w:val="20"/>
        </w:rPr>
        <w:t>tact, many opinions, and none of them widely</w:t>
      </w:r>
      <w:r>
        <w:rPr>
          <w:sz w:val="20"/>
          <w:szCs w:val="20"/>
        </w:rPr>
        <w:t xml:space="preserve"> </w:t>
      </w:r>
      <w:r w:rsidRPr="00CC279B">
        <w:rPr>
          <w:sz w:val="20"/>
          <w:szCs w:val="20"/>
        </w:rPr>
        <w:t>departing from the rule of faith. At the same</w:t>
      </w:r>
      <w:r>
        <w:rPr>
          <w:sz w:val="20"/>
          <w:szCs w:val="20"/>
        </w:rPr>
        <w:t xml:space="preserve"> </w:t>
      </w:r>
      <w:r w:rsidRPr="00CC279B">
        <w:rPr>
          <w:sz w:val="20"/>
          <w:szCs w:val="20"/>
        </w:rPr>
        <w:t xml:space="preserve">time, let </w:t>
      </w:r>
      <w:proofErr w:type="gramStart"/>
      <w:r w:rsidRPr="00CC279B">
        <w:rPr>
          <w:sz w:val="20"/>
          <w:szCs w:val="20"/>
        </w:rPr>
        <w:t>none</w:t>
      </w:r>
      <w:proofErr w:type="gramEnd"/>
      <w:r w:rsidRPr="00CC279B">
        <w:rPr>
          <w:sz w:val="20"/>
          <w:szCs w:val="20"/>
        </w:rPr>
        <w:t xml:space="preserve"> doubt that the holy angels in their</w:t>
      </w:r>
      <w:r>
        <w:rPr>
          <w:sz w:val="20"/>
          <w:szCs w:val="20"/>
        </w:rPr>
        <w:t xml:space="preserve"> </w:t>
      </w:r>
      <w:r w:rsidRPr="00CC279B">
        <w:rPr>
          <w:sz w:val="20"/>
          <w:szCs w:val="20"/>
        </w:rPr>
        <w:t>heavenly abodes are, though not, indeed, coeternal</w:t>
      </w:r>
      <w:r>
        <w:rPr>
          <w:sz w:val="20"/>
          <w:szCs w:val="20"/>
        </w:rPr>
        <w:t xml:space="preserve"> </w:t>
      </w:r>
      <w:r w:rsidRPr="00CC279B">
        <w:rPr>
          <w:sz w:val="20"/>
          <w:szCs w:val="20"/>
        </w:rPr>
        <w:t>with God, yet secure and certain of eternal</w:t>
      </w:r>
      <w:r>
        <w:rPr>
          <w:sz w:val="20"/>
          <w:szCs w:val="20"/>
        </w:rPr>
        <w:t xml:space="preserve"> </w:t>
      </w:r>
      <w:r w:rsidRPr="00CC279B">
        <w:rPr>
          <w:sz w:val="20"/>
          <w:szCs w:val="20"/>
        </w:rPr>
        <w:t>and true felicity. To their company the Lord</w:t>
      </w:r>
      <w:r>
        <w:rPr>
          <w:sz w:val="20"/>
          <w:szCs w:val="20"/>
        </w:rPr>
        <w:t xml:space="preserve"> </w:t>
      </w:r>
      <w:r w:rsidRPr="00CC279B">
        <w:rPr>
          <w:sz w:val="20"/>
          <w:szCs w:val="20"/>
        </w:rPr>
        <w:t>teaches that His little ones belong ; and not only</w:t>
      </w:r>
      <w:r>
        <w:rPr>
          <w:sz w:val="20"/>
          <w:szCs w:val="20"/>
        </w:rPr>
        <w:t xml:space="preserve"> </w:t>
      </w:r>
      <w:r w:rsidRPr="00CC279B">
        <w:rPr>
          <w:sz w:val="20"/>
          <w:szCs w:val="20"/>
        </w:rPr>
        <w:t>says, "They shall be equal to the angels of</w:t>
      </w:r>
      <w:r>
        <w:rPr>
          <w:sz w:val="20"/>
          <w:szCs w:val="20"/>
        </w:rPr>
        <w:t xml:space="preserve"> </w:t>
      </w:r>
      <w:r w:rsidRPr="00CC279B">
        <w:rPr>
          <w:sz w:val="20"/>
          <w:szCs w:val="20"/>
        </w:rPr>
        <w:t>God,"</w:t>
      </w:r>
      <w:r>
        <w:rPr>
          <w:rFonts w:cstheme="minorHAnsi"/>
          <w:sz w:val="20"/>
          <w:szCs w:val="20"/>
        </w:rPr>
        <w:t>⁹</w:t>
      </w:r>
      <w:r w:rsidRPr="00CC279B">
        <w:rPr>
          <w:sz w:val="20"/>
          <w:szCs w:val="20"/>
        </w:rPr>
        <w:t xml:space="preserve"> but shows, too, what blessed contemplation</w:t>
      </w:r>
      <w:r>
        <w:rPr>
          <w:sz w:val="20"/>
          <w:szCs w:val="20"/>
        </w:rPr>
        <w:t xml:space="preserve"> </w:t>
      </w:r>
      <w:r w:rsidRPr="00CC279B">
        <w:rPr>
          <w:sz w:val="20"/>
          <w:szCs w:val="20"/>
        </w:rPr>
        <w:t>the angels themselves enjoy, saying, "Take</w:t>
      </w:r>
      <w:r>
        <w:rPr>
          <w:sz w:val="20"/>
          <w:szCs w:val="20"/>
        </w:rPr>
        <w:t xml:space="preserve"> </w:t>
      </w:r>
      <w:r w:rsidRPr="00CC279B">
        <w:rPr>
          <w:sz w:val="20"/>
          <w:szCs w:val="20"/>
        </w:rPr>
        <w:t>heed that ye despise not one of these little ones</w:t>
      </w:r>
      <w:r>
        <w:rPr>
          <w:sz w:val="20"/>
          <w:szCs w:val="20"/>
        </w:rPr>
        <w:t xml:space="preserve"> </w:t>
      </w:r>
      <w:r w:rsidRPr="00CC279B">
        <w:rPr>
          <w:sz w:val="20"/>
          <w:szCs w:val="20"/>
        </w:rPr>
        <w:t>for I say unto you, that in heaven their angels</w:t>
      </w:r>
      <w:r>
        <w:rPr>
          <w:sz w:val="20"/>
          <w:szCs w:val="20"/>
        </w:rPr>
        <w:t xml:space="preserve"> </w:t>
      </w:r>
      <w:r w:rsidRPr="00CC279B">
        <w:rPr>
          <w:sz w:val="20"/>
          <w:szCs w:val="20"/>
        </w:rPr>
        <w:t>do always behold the face of my Father which is</w:t>
      </w:r>
      <w:r>
        <w:rPr>
          <w:sz w:val="20"/>
          <w:szCs w:val="20"/>
        </w:rPr>
        <w:t xml:space="preserve"> </w:t>
      </w:r>
      <w:r w:rsidRPr="00CC279B">
        <w:rPr>
          <w:sz w:val="20"/>
          <w:szCs w:val="20"/>
        </w:rPr>
        <w:t>in heaven."</w:t>
      </w:r>
      <w:r>
        <w:rPr>
          <w:rFonts w:cstheme="minorHAnsi"/>
          <w:sz w:val="20"/>
          <w:szCs w:val="20"/>
        </w:rPr>
        <w:t>¹⁰</w:t>
      </w:r>
    </w:p>
    <w:p w14:paraId="5AE78773" w14:textId="2E14CC8B" w:rsidR="00CC279B" w:rsidRPr="00CC279B" w:rsidRDefault="00CC279B" w:rsidP="00CC279B">
      <w:pPr>
        <w:spacing w:after="0"/>
        <w:jc w:val="both"/>
        <w:rPr>
          <w:sz w:val="16"/>
          <w:szCs w:val="16"/>
        </w:rPr>
      </w:pPr>
      <w:r w:rsidRPr="00CC279B">
        <w:rPr>
          <w:rFonts w:cstheme="minorHAnsi"/>
          <w:sz w:val="16"/>
          <w:szCs w:val="16"/>
        </w:rPr>
        <w:t>⁷</w:t>
      </w:r>
      <w:r w:rsidRPr="00CC279B">
        <w:rPr>
          <w:sz w:val="16"/>
          <w:szCs w:val="16"/>
        </w:rPr>
        <w:t>John 8. 25; see p. 313. He might rather have referred to Rev. 3. 14.</w:t>
      </w:r>
    </w:p>
    <w:p w14:paraId="48B531D0" w14:textId="6E67BFAC" w:rsidR="00380B73" w:rsidRPr="00CC279B" w:rsidRDefault="00CC279B" w:rsidP="00CC279B">
      <w:pPr>
        <w:spacing w:after="0"/>
        <w:jc w:val="both"/>
        <w:rPr>
          <w:sz w:val="16"/>
          <w:szCs w:val="16"/>
        </w:rPr>
      </w:pPr>
      <w:r w:rsidRPr="00CC279B">
        <w:rPr>
          <w:rFonts w:cstheme="minorHAnsi"/>
          <w:sz w:val="16"/>
          <w:szCs w:val="16"/>
        </w:rPr>
        <w:t>⁹</w:t>
      </w:r>
      <w:r w:rsidRPr="00CC279B">
        <w:rPr>
          <w:sz w:val="16"/>
          <w:szCs w:val="16"/>
        </w:rPr>
        <w:t>Ps. 104. 24.</w:t>
      </w:r>
      <w:r w:rsidRPr="00CC279B">
        <w:rPr>
          <w:sz w:val="16"/>
          <w:szCs w:val="16"/>
        </w:rPr>
        <w:tab/>
      </w:r>
      <w:r w:rsidRPr="00CC279B">
        <w:rPr>
          <w:rFonts w:cstheme="minorHAnsi"/>
          <w:sz w:val="16"/>
          <w:szCs w:val="16"/>
        </w:rPr>
        <w:t>⁹</w:t>
      </w:r>
      <w:r w:rsidRPr="00CC279B">
        <w:rPr>
          <w:sz w:val="16"/>
          <w:szCs w:val="16"/>
        </w:rPr>
        <w:t>Matt. 22. 30.</w:t>
      </w:r>
      <w:r w:rsidRPr="00CC279B">
        <w:rPr>
          <w:sz w:val="16"/>
          <w:szCs w:val="16"/>
        </w:rPr>
        <w:tab/>
      </w:r>
      <w:r w:rsidRPr="00CC279B">
        <w:rPr>
          <w:rFonts w:cstheme="minorHAnsi"/>
          <w:sz w:val="16"/>
          <w:szCs w:val="16"/>
        </w:rPr>
        <w:t>¹⁰</w:t>
      </w:r>
      <w:r w:rsidRPr="00CC279B">
        <w:rPr>
          <w:sz w:val="16"/>
          <w:szCs w:val="16"/>
        </w:rPr>
        <w:t>Matt. 18. 10.</w:t>
      </w:r>
    </w:p>
    <w:p w14:paraId="445CDAF6" w14:textId="77777777" w:rsidR="00CC279B" w:rsidRDefault="00CC279B" w:rsidP="00EF44F5">
      <w:pPr>
        <w:jc w:val="both"/>
        <w:rPr>
          <w:sz w:val="20"/>
          <w:szCs w:val="20"/>
        </w:rPr>
      </w:pPr>
    </w:p>
    <w:p w14:paraId="565D971D" w14:textId="3343BCF7" w:rsidR="00EF44F5" w:rsidRDefault="00EF44F5" w:rsidP="00EF44F5">
      <w:pPr>
        <w:jc w:val="both"/>
        <w:rPr>
          <w:sz w:val="20"/>
          <w:szCs w:val="20"/>
        </w:rPr>
      </w:pPr>
      <w:r w:rsidRPr="00542F64">
        <w:rPr>
          <w:sz w:val="20"/>
          <w:szCs w:val="20"/>
        </w:rPr>
        <w:t xml:space="preserve">18 AUGUSTINE: </w:t>
      </w:r>
      <w:r w:rsidRPr="00542F64">
        <w:rPr>
          <w:i/>
          <w:iCs/>
          <w:sz w:val="20"/>
          <w:szCs w:val="20"/>
        </w:rPr>
        <w:t xml:space="preserve">City of God, </w:t>
      </w:r>
      <w:r w:rsidRPr="00542F64">
        <w:rPr>
          <w:sz w:val="20"/>
          <w:szCs w:val="20"/>
        </w:rPr>
        <w:t>BK XIII, CH 21 37</w:t>
      </w:r>
      <w:r>
        <w:rPr>
          <w:sz w:val="20"/>
          <w:szCs w:val="20"/>
        </w:rPr>
        <w:t>1</w:t>
      </w:r>
      <w:r w:rsidRPr="00542F64">
        <w:rPr>
          <w:sz w:val="20"/>
          <w:szCs w:val="20"/>
        </w:rPr>
        <w:t xml:space="preserve">a-c </w:t>
      </w:r>
    </w:p>
    <w:p w14:paraId="6C72A7E0" w14:textId="7D9F4F36" w:rsidR="00CC279B" w:rsidRPr="00CC279B" w:rsidRDefault="00CC279B" w:rsidP="00DE1AAC">
      <w:pPr>
        <w:jc w:val="both"/>
        <w:rPr>
          <w:i/>
          <w:iCs/>
          <w:sz w:val="20"/>
          <w:szCs w:val="20"/>
        </w:rPr>
      </w:pPr>
      <w:r w:rsidRPr="00CC279B">
        <w:rPr>
          <w:sz w:val="20"/>
          <w:szCs w:val="20"/>
        </w:rPr>
        <w:t xml:space="preserve">Chap. 21. </w:t>
      </w:r>
      <w:r w:rsidRPr="00CC279B">
        <w:rPr>
          <w:i/>
          <w:iCs/>
          <w:sz w:val="20"/>
          <w:szCs w:val="20"/>
        </w:rPr>
        <w:t>Of Paradise, that it can be understood</w:t>
      </w:r>
      <w:r w:rsidR="00DE1AAC" w:rsidRPr="00DE1AAC">
        <w:rPr>
          <w:i/>
          <w:iCs/>
          <w:sz w:val="20"/>
          <w:szCs w:val="20"/>
        </w:rPr>
        <w:t xml:space="preserve"> </w:t>
      </w:r>
      <w:r w:rsidRPr="00CC279B">
        <w:rPr>
          <w:i/>
          <w:iCs/>
          <w:sz w:val="20"/>
          <w:szCs w:val="20"/>
        </w:rPr>
        <w:t>in a spiritual sense without sacrificing the historic</w:t>
      </w:r>
      <w:r w:rsidR="00DE1AAC" w:rsidRPr="00DE1AAC">
        <w:rPr>
          <w:i/>
          <w:iCs/>
          <w:sz w:val="20"/>
          <w:szCs w:val="20"/>
        </w:rPr>
        <w:t xml:space="preserve"> </w:t>
      </w:r>
      <w:r w:rsidRPr="00CC279B">
        <w:rPr>
          <w:i/>
          <w:iCs/>
          <w:sz w:val="20"/>
          <w:szCs w:val="20"/>
        </w:rPr>
        <w:t>truth of the narrative regarding the real</w:t>
      </w:r>
      <w:r w:rsidR="00DE1AAC" w:rsidRPr="00DE1AAC">
        <w:rPr>
          <w:i/>
          <w:iCs/>
          <w:sz w:val="20"/>
          <w:szCs w:val="20"/>
        </w:rPr>
        <w:t xml:space="preserve"> </w:t>
      </w:r>
      <w:proofErr w:type="gramStart"/>
      <w:r w:rsidRPr="00CC279B">
        <w:rPr>
          <w:i/>
          <w:iCs/>
          <w:sz w:val="20"/>
          <w:szCs w:val="20"/>
        </w:rPr>
        <w:t>place</w:t>
      </w:r>
      <w:proofErr w:type="gramEnd"/>
    </w:p>
    <w:p w14:paraId="50EEF809" w14:textId="6ADF11EB" w:rsidR="00CC279B" w:rsidRPr="00CC279B" w:rsidRDefault="00CC279B" w:rsidP="00DE1AAC">
      <w:pPr>
        <w:jc w:val="both"/>
        <w:rPr>
          <w:sz w:val="20"/>
          <w:szCs w:val="20"/>
        </w:rPr>
      </w:pPr>
      <w:r w:rsidRPr="00CC279B">
        <w:rPr>
          <w:sz w:val="20"/>
          <w:szCs w:val="20"/>
        </w:rPr>
        <w:t>On this account some allegorize all that concerns</w:t>
      </w:r>
      <w:r w:rsidR="00DE1AAC">
        <w:rPr>
          <w:sz w:val="20"/>
          <w:szCs w:val="20"/>
        </w:rPr>
        <w:t xml:space="preserve"> </w:t>
      </w:r>
      <w:r w:rsidRPr="00CC279B">
        <w:rPr>
          <w:sz w:val="20"/>
          <w:szCs w:val="20"/>
        </w:rPr>
        <w:t>Paradise itself, where the first men, the</w:t>
      </w:r>
      <w:r w:rsidR="00DE1AAC">
        <w:rPr>
          <w:sz w:val="20"/>
          <w:szCs w:val="20"/>
        </w:rPr>
        <w:t xml:space="preserve"> </w:t>
      </w:r>
      <w:r w:rsidRPr="00CC279B">
        <w:rPr>
          <w:sz w:val="20"/>
          <w:szCs w:val="20"/>
        </w:rPr>
        <w:t>parents of the human race, are, according to the</w:t>
      </w:r>
      <w:r w:rsidR="00DE1AAC">
        <w:rPr>
          <w:sz w:val="20"/>
          <w:szCs w:val="20"/>
        </w:rPr>
        <w:t xml:space="preserve"> </w:t>
      </w:r>
      <w:r w:rsidRPr="00CC279B">
        <w:rPr>
          <w:sz w:val="20"/>
          <w:szCs w:val="20"/>
        </w:rPr>
        <w:t>truth of holy Scripture, recorded to have been;</w:t>
      </w:r>
      <w:r w:rsidR="00DE1AAC">
        <w:rPr>
          <w:sz w:val="20"/>
          <w:szCs w:val="20"/>
        </w:rPr>
        <w:t xml:space="preserve"> </w:t>
      </w:r>
      <w:r w:rsidRPr="00CC279B">
        <w:rPr>
          <w:sz w:val="20"/>
          <w:szCs w:val="20"/>
        </w:rPr>
        <w:t>and they understand all its trees and fruit-bearing</w:t>
      </w:r>
      <w:r w:rsidR="00DE1AAC">
        <w:rPr>
          <w:sz w:val="20"/>
          <w:szCs w:val="20"/>
        </w:rPr>
        <w:t xml:space="preserve"> </w:t>
      </w:r>
      <w:r w:rsidRPr="00CC279B">
        <w:rPr>
          <w:sz w:val="20"/>
          <w:szCs w:val="20"/>
        </w:rPr>
        <w:t>plants as virtues and habits of life, as if they</w:t>
      </w:r>
      <w:r w:rsidR="00DE1AAC">
        <w:rPr>
          <w:sz w:val="20"/>
          <w:szCs w:val="20"/>
        </w:rPr>
        <w:t xml:space="preserve"> </w:t>
      </w:r>
      <w:r w:rsidRPr="00CC279B">
        <w:rPr>
          <w:sz w:val="20"/>
          <w:szCs w:val="20"/>
        </w:rPr>
        <w:t>had no existence in the external world, but were</w:t>
      </w:r>
      <w:r w:rsidR="00DE1AAC">
        <w:rPr>
          <w:sz w:val="20"/>
          <w:szCs w:val="20"/>
        </w:rPr>
        <w:t xml:space="preserve"> </w:t>
      </w:r>
      <w:r w:rsidRPr="00CC279B">
        <w:rPr>
          <w:sz w:val="20"/>
          <w:szCs w:val="20"/>
        </w:rPr>
        <w:t>only so spoken of or related for the sake of spiritual</w:t>
      </w:r>
      <w:r w:rsidR="00DE1AAC">
        <w:rPr>
          <w:sz w:val="20"/>
          <w:szCs w:val="20"/>
        </w:rPr>
        <w:t xml:space="preserve"> </w:t>
      </w:r>
      <w:r w:rsidRPr="00CC279B">
        <w:rPr>
          <w:sz w:val="20"/>
          <w:szCs w:val="20"/>
        </w:rPr>
        <w:t>meanings. As if there could not be a real</w:t>
      </w:r>
      <w:r w:rsidR="00DE1AAC">
        <w:rPr>
          <w:sz w:val="20"/>
          <w:szCs w:val="20"/>
        </w:rPr>
        <w:t xml:space="preserve"> </w:t>
      </w:r>
      <w:r w:rsidRPr="00CC279B">
        <w:rPr>
          <w:sz w:val="20"/>
          <w:szCs w:val="20"/>
        </w:rPr>
        <w:t>terrestrial Paradise! As if there never existed</w:t>
      </w:r>
      <w:r w:rsidR="00DE1AAC">
        <w:rPr>
          <w:sz w:val="20"/>
          <w:szCs w:val="20"/>
        </w:rPr>
        <w:t xml:space="preserve"> </w:t>
      </w:r>
      <w:r w:rsidRPr="00CC279B">
        <w:rPr>
          <w:sz w:val="20"/>
          <w:szCs w:val="20"/>
        </w:rPr>
        <w:t>these two women, Sarah and Hagar, nor the two</w:t>
      </w:r>
      <w:r w:rsidR="00DE1AAC">
        <w:rPr>
          <w:sz w:val="20"/>
          <w:szCs w:val="20"/>
        </w:rPr>
        <w:t xml:space="preserve"> </w:t>
      </w:r>
      <w:r w:rsidRPr="00CC279B">
        <w:rPr>
          <w:sz w:val="20"/>
          <w:szCs w:val="20"/>
        </w:rPr>
        <w:t>sons who were born to Abraham, the one of the</w:t>
      </w:r>
      <w:r w:rsidR="00DE1AAC">
        <w:rPr>
          <w:sz w:val="20"/>
          <w:szCs w:val="20"/>
        </w:rPr>
        <w:t xml:space="preserve"> </w:t>
      </w:r>
      <w:r w:rsidRPr="00CC279B">
        <w:rPr>
          <w:sz w:val="20"/>
          <w:szCs w:val="20"/>
        </w:rPr>
        <w:t>bond woman, the other of the free, because the</w:t>
      </w:r>
      <w:r w:rsidR="00DE1AAC">
        <w:rPr>
          <w:sz w:val="20"/>
          <w:szCs w:val="20"/>
        </w:rPr>
        <w:t xml:space="preserve"> </w:t>
      </w:r>
      <w:r w:rsidRPr="00CC279B">
        <w:rPr>
          <w:sz w:val="20"/>
          <w:szCs w:val="20"/>
        </w:rPr>
        <w:t>apostle says that in them the two covenants</w:t>
      </w:r>
      <w:r w:rsidR="00DE1AAC">
        <w:rPr>
          <w:sz w:val="20"/>
          <w:szCs w:val="20"/>
        </w:rPr>
        <w:t xml:space="preserve"> </w:t>
      </w:r>
      <w:r w:rsidRPr="00CC279B">
        <w:rPr>
          <w:sz w:val="20"/>
          <w:szCs w:val="20"/>
        </w:rPr>
        <w:t>were prefigured; or as if water never flowed</w:t>
      </w:r>
      <w:r w:rsidR="00DE1AAC">
        <w:rPr>
          <w:sz w:val="20"/>
          <w:szCs w:val="20"/>
        </w:rPr>
        <w:t xml:space="preserve"> </w:t>
      </w:r>
      <w:r w:rsidRPr="00CC279B">
        <w:rPr>
          <w:sz w:val="20"/>
          <w:szCs w:val="20"/>
        </w:rPr>
        <w:t>from the rock when Moses struck it, because</w:t>
      </w:r>
      <w:r w:rsidR="00DE1AAC">
        <w:rPr>
          <w:sz w:val="20"/>
          <w:szCs w:val="20"/>
        </w:rPr>
        <w:t xml:space="preserve"> </w:t>
      </w:r>
      <w:r w:rsidRPr="00CC279B">
        <w:rPr>
          <w:sz w:val="20"/>
          <w:szCs w:val="20"/>
        </w:rPr>
        <w:t>therein Christ can be seen in a figure, as the</w:t>
      </w:r>
      <w:r w:rsidR="00DE1AAC">
        <w:rPr>
          <w:sz w:val="20"/>
          <w:szCs w:val="20"/>
        </w:rPr>
        <w:t xml:space="preserve"> </w:t>
      </w:r>
      <w:r w:rsidRPr="00CC279B">
        <w:rPr>
          <w:sz w:val="20"/>
          <w:szCs w:val="20"/>
        </w:rPr>
        <w:t>same apostle says, "Now that rock was Christ!"</w:t>
      </w:r>
      <w:r w:rsidR="00DE1AAC">
        <w:rPr>
          <w:rFonts w:cstheme="minorHAnsi"/>
          <w:sz w:val="20"/>
          <w:szCs w:val="20"/>
        </w:rPr>
        <w:t>²</w:t>
      </w:r>
      <w:r w:rsidR="00DE1AAC">
        <w:rPr>
          <w:sz w:val="20"/>
          <w:szCs w:val="20"/>
        </w:rPr>
        <w:t xml:space="preserve"> </w:t>
      </w:r>
      <w:r w:rsidRPr="00CC279B">
        <w:rPr>
          <w:sz w:val="20"/>
          <w:szCs w:val="20"/>
        </w:rPr>
        <w:t>No one, then, denies that Paradise may signify</w:t>
      </w:r>
      <w:r w:rsidR="00DE1AAC">
        <w:rPr>
          <w:sz w:val="20"/>
          <w:szCs w:val="20"/>
        </w:rPr>
        <w:t xml:space="preserve"> </w:t>
      </w:r>
      <w:r w:rsidRPr="00CC279B">
        <w:rPr>
          <w:sz w:val="20"/>
          <w:szCs w:val="20"/>
        </w:rPr>
        <w:t>the life of the blessed; its four rivers, the four</w:t>
      </w:r>
      <w:r w:rsidR="00DE1AAC">
        <w:rPr>
          <w:sz w:val="20"/>
          <w:szCs w:val="20"/>
        </w:rPr>
        <w:t xml:space="preserve"> </w:t>
      </w:r>
      <w:r w:rsidRPr="00CC279B">
        <w:rPr>
          <w:sz w:val="20"/>
          <w:szCs w:val="20"/>
        </w:rPr>
        <w:t>virtues, prudence, fortitude, temperance, and</w:t>
      </w:r>
      <w:r w:rsidR="00DE1AAC">
        <w:rPr>
          <w:sz w:val="20"/>
          <w:szCs w:val="20"/>
        </w:rPr>
        <w:t xml:space="preserve"> </w:t>
      </w:r>
      <w:r w:rsidRPr="00CC279B">
        <w:rPr>
          <w:sz w:val="20"/>
          <w:szCs w:val="20"/>
        </w:rPr>
        <w:t>justice; its trees, all useful knowledge; its fruits,</w:t>
      </w:r>
      <w:r w:rsidR="00DE1AAC">
        <w:rPr>
          <w:sz w:val="20"/>
          <w:szCs w:val="20"/>
        </w:rPr>
        <w:t xml:space="preserve"> </w:t>
      </w:r>
      <w:r w:rsidRPr="00CC279B">
        <w:rPr>
          <w:sz w:val="20"/>
          <w:szCs w:val="20"/>
        </w:rPr>
        <w:t>the customs of the godly; its tree of life, wisdom</w:t>
      </w:r>
      <w:r w:rsidR="00DE1AAC">
        <w:rPr>
          <w:sz w:val="20"/>
          <w:szCs w:val="20"/>
        </w:rPr>
        <w:t xml:space="preserve"> </w:t>
      </w:r>
      <w:r w:rsidRPr="00CC279B">
        <w:rPr>
          <w:sz w:val="20"/>
          <w:szCs w:val="20"/>
        </w:rPr>
        <w:t>herself, the mother of all good; and the</w:t>
      </w:r>
      <w:r w:rsidR="00DE1AAC">
        <w:rPr>
          <w:sz w:val="20"/>
          <w:szCs w:val="20"/>
        </w:rPr>
        <w:t xml:space="preserve"> </w:t>
      </w:r>
      <w:r w:rsidRPr="00CC279B">
        <w:rPr>
          <w:sz w:val="20"/>
          <w:szCs w:val="20"/>
        </w:rPr>
        <w:t>tree of the knowledge of good and evil, the experience</w:t>
      </w:r>
      <w:r w:rsidR="00DE1AAC">
        <w:rPr>
          <w:sz w:val="20"/>
          <w:szCs w:val="20"/>
        </w:rPr>
        <w:t xml:space="preserve"> </w:t>
      </w:r>
      <w:r w:rsidRPr="00CC279B">
        <w:rPr>
          <w:sz w:val="20"/>
          <w:szCs w:val="20"/>
        </w:rPr>
        <w:t>of a broken commandment. The punishment</w:t>
      </w:r>
      <w:r w:rsidR="00DE1AAC">
        <w:rPr>
          <w:sz w:val="20"/>
          <w:szCs w:val="20"/>
        </w:rPr>
        <w:t xml:space="preserve"> </w:t>
      </w:r>
      <w:r w:rsidRPr="00CC279B">
        <w:rPr>
          <w:sz w:val="20"/>
          <w:szCs w:val="20"/>
        </w:rPr>
        <w:t xml:space="preserve">'which God appointed </w:t>
      </w:r>
      <w:proofErr w:type="gramStart"/>
      <w:r w:rsidRPr="00CC279B">
        <w:rPr>
          <w:sz w:val="20"/>
          <w:szCs w:val="20"/>
        </w:rPr>
        <w:t>was in itself, a</w:t>
      </w:r>
      <w:proofErr w:type="gramEnd"/>
      <w:r w:rsidR="00DE1AAC">
        <w:rPr>
          <w:sz w:val="20"/>
          <w:szCs w:val="20"/>
        </w:rPr>
        <w:t xml:space="preserve"> </w:t>
      </w:r>
      <w:r w:rsidRPr="00CC279B">
        <w:rPr>
          <w:sz w:val="20"/>
          <w:szCs w:val="20"/>
        </w:rPr>
        <w:t>just, and therefore a good thing; but man's experience</w:t>
      </w:r>
      <w:r w:rsidR="00DE1AAC">
        <w:rPr>
          <w:sz w:val="20"/>
          <w:szCs w:val="20"/>
        </w:rPr>
        <w:t xml:space="preserve"> </w:t>
      </w:r>
      <w:r w:rsidRPr="00CC279B">
        <w:rPr>
          <w:sz w:val="20"/>
          <w:szCs w:val="20"/>
        </w:rPr>
        <w:t>of it is not good.</w:t>
      </w:r>
    </w:p>
    <w:p w14:paraId="789BDAEB" w14:textId="2C72953E" w:rsidR="00380B73" w:rsidRDefault="00CC279B" w:rsidP="00CC279B">
      <w:pPr>
        <w:jc w:val="both"/>
        <w:rPr>
          <w:sz w:val="20"/>
          <w:szCs w:val="20"/>
        </w:rPr>
      </w:pPr>
      <w:r w:rsidRPr="00CC279B">
        <w:rPr>
          <w:sz w:val="20"/>
          <w:szCs w:val="20"/>
        </w:rPr>
        <w:t>These things can also and more profitably be</w:t>
      </w:r>
      <w:r>
        <w:rPr>
          <w:sz w:val="20"/>
          <w:szCs w:val="20"/>
        </w:rPr>
        <w:t xml:space="preserve"> </w:t>
      </w:r>
      <w:r w:rsidRPr="00CC279B">
        <w:rPr>
          <w:sz w:val="20"/>
          <w:szCs w:val="20"/>
        </w:rPr>
        <w:t>understood of the Church, so that they become</w:t>
      </w:r>
      <w:r>
        <w:rPr>
          <w:sz w:val="20"/>
          <w:szCs w:val="20"/>
        </w:rPr>
        <w:t xml:space="preserve"> </w:t>
      </w:r>
      <w:r w:rsidRPr="00CC279B">
        <w:rPr>
          <w:sz w:val="20"/>
          <w:szCs w:val="20"/>
        </w:rPr>
        <w:t xml:space="preserve">prophetic </w:t>
      </w:r>
      <w:proofErr w:type="spellStart"/>
      <w:r w:rsidRPr="00CC279B">
        <w:rPr>
          <w:sz w:val="20"/>
          <w:szCs w:val="20"/>
        </w:rPr>
        <w:t>foreshadowings</w:t>
      </w:r>
      <w:proofErr w:type="spellEnd"/>
      <w:r w:rsidRPr="00CC279B">
        <w:rPr>
          <w:sz w:val="20"/>
          <w:szCs w:val="20"/>
        </w:rPr>
        <w:t xml:space="preserve"> of things to come.</w:t>
      </w:r>
      <w:r>
        <w:rPr>
          <w:sz w:val="20"/>
          <w:szCs w:val="20"/>
        </w:rPr>
        <w:t xml:space="preserve"> </w:t>
      </w:r>
      <w:r w:rsidRPr="00CC279B">
        <w:rPr>
          <w:sz w:val="20"/>
          <w:szCs w:val="20"/>
        </w:rPr>
        <w:t>Thus Paradise is the Church, as it is called in the</w:t>
      </w:r>
      <w:r>
        <w:rPr>
          <w:sz w:val="20"/>
          <w:szCs w:val="20"/>
        </w:rPr>
        <w:t xml:space="preserve"> </w:t>
      </w:r>
      <w:proofErr w:type="gramStart"/>
      <w:r w:rsidRPr="00CC279B">
        <w:rPr>
          <w:sz w:val="20"/>
          <w:szCs w:val="20"/>
        </w:rPr>
        <w:t>Canticles;</w:t>
      </w:r>
      <w:r w:rsidR="00DE1AAC">
        <w:rPr>
          <w:rFonts w:cstheme="minorHAnsi"/>
          <w:sz w:val="20"/>
          <w:szCs w:val="20"/>
        </w:rPr>
        <w:t>³</w:t>
      </w:r>
      <w:proofErr w:type="gramEnd"/>
      <w:r w:rsidRPr="00CC279B">
        <w:rPr>
          <w:sz w:val="20"/>
          <w:szCs w:val="20"/>
        </w:rPr>
        <w:t xml:space="preserve"> the four rivers of Paradise are the</w:t>
      </w:r>
      <w:r>
        <w:rPr>
          <w:sz w:val="20"/>
          <w:szCs w:val="20"/>
        </w:rPr>
        <w:t xml:space="preserve"> </w:t>
      </w:r>
      <w:r w:rsidRPr="00CC279B">
        <w:rPr>
          <w:sz w:val="20"/>
          <w:szCs w:val="20"/>
        </w:rPr>
        <w:t>four gospels ; the fruit-trees the saints, and the</w:t>
      </w:r>
      <w:r>
        <w:rPr>
          <w:sz w:val="20"/>
          <w:szCs w:val="20"/>
        </w:rPr>
        <w:t xml:space="preserve"> </w:t>
      </w:r>
      <w:r w:rsidRPr="00CC279B">
        <w:rPr>
          <w:sz w:val="20"/>
          <w:szCs w:val="20"/>
        </w:rPr>
        <w:t>fruit their works ; the tree of life is the holy of</w:t>
      </w:r>
    </w:p>
    <w:p w14:paraId="0B8E64AC" w14:textId="0F809D96" w:rsidR="00380B73" w:rsidRDefault="00DE1AAC" w:rsidP="00DE1AAC">
      <w:pPr>
        <w:jc w:val="both"/>
        <w:rPr>
          <w:sz w:val="20"/>
          <w:szCs w:val="20"/>
        </w:rPr>
      </w:pPr>
      <w:r w:rsidRPr="00DE1AAC">
        <w:rPr>
          <w:rFonts w:cstheme="minorHAnsi"/>
          <w:sz w:val="16"/>
          <w:szCs w:val="16"/>
        </w:rPr>
        <w:t>²</w:t>
      </w:r>
      <w:r w:rsidRPr="00DE1AAC">
        <w:rPr>
          <w:sz w:val="16"/>
          <w:szCs w:val="16"/>
        </w:rPr>
        <w:t>I Cor. 10. 4.</w:t>
      </w:r>
      <w:r w:rsidRPr="00DE1AAC">
        <w:rPr>
          <w:sz w:val="16"/>
          <w:szCs w:val="16"/>
        </w:rPr>
        <w:tab/>
      </w:r>
      <w:r w:rsidRPr="00DE1AAC">
        <w:rPr>
          <w:rFonts w:cstheme="minorHAnsi"/>
          <w:sz w:val="16"/>
          <w:szCs w:val="16"/>
        </w:rPr>
        <w:t>³</w:t>
      </w:r>
      <w:r w:rsidRPr="00DE1AAC">
        <w:rPr>
          <w:sz w:val="16"/>
          <w:szCs w:val="16"/>
        </w:rPr>
        <w:t>Song of Sol. 4. 13.</w:t>
      </w:r>
    </w:p>
    <w:p w14:paraId="43994CC2" w14:textId="51B63C39" w:rsidR="00DE1AAC" w:rsidRDefault="00DE1AAC" w:rsidP="00DE1AAC">
      <w:pPr>
        <w:jc w:val="both"/>
        <w:rPr>
          <w:sz w:val="20"/>
          <w:szCs w:val="20"/>
        </w:rPr>
      </w:pPr>
      <w:r w:rsidRPr="00DE1AAC">
        <w:rPr>
          <w:sz w:val="20"/>
          <w:szCs w:val="20"/>
        </w:rPr>
        <w:t>holies, Christ; the tree of the knowledge of good</w:t>
      </w:r>
      <w:r>
        <w:rPr>
          <w:sz w:val="20"/>
          <w:szCs w:val="20"/>
        </w:rPr>
        <w:t xml:space="preserve"> </w:t>
      </w:r>
      <w:r w:rsidRPr="00DE1AAC">
        <w:rPr>
          <w:sz w:val="20"/>
          <w:szCs w:val="20"/>
        </w:rPr>
        <w:t>and evil, the will's free choice. For if man despise</w:t>
      </w:r>
      <w:r>
        <w:rPr>
          <w:sz w:val="20"/>
          <w:szCs w:val="20"/>
        </w:rPr>
        <w:t xml:space="preserve"> </w:t>
      </w:r>
      <w:r w:rsidRPr="00DE1AAC">
        <w:rPr>
          <w:sz w:val="20"/>
          <w:szCs w:val="20"/>
        </w:rPr>
        <w:t>the will of God, he can only destroy himself;</w:t>
      </w:r>
      <w:r>
        <w:rPr>
          <w:sz w:val="20"/>
          <w:szCs w:val="20"/>
        </w:rPr>
        <w:t xml:space="preserve"> </w:t>
      </w:r>
      <w:r w:rsidRPr="00DE1AAC">
        <w:rPr>
          <w:sz w:val="20"/>
          <w:szCs w:val="20"/>
        </w:rPr>
        <w:t xml:space="preserve">and </w:t>
      </w:r>
      <w:proofErr w:type="gramStart"/>
      <w:r w:rsidRPr="00DE1AAC">
        <w:rPr>
          <w:sz w:val="20"/>
          <w:szCs w:val="20"/>
        </w:rPr>
        <w:t>so</w:t>
      </w:r>
      <w:proofErr w:type="gramEnd"/>
      <w:r w:rsidRPr="00DE1AAC">
        <w:rPr>
          <w:sz w:val="20"/>
          <w:szCs w:val="20"/>
        </w:rPr>
        <w:t xml:space="preserve"> he learns the difference between</w:t>
      </w:r>
      <w:r>
        <w:rPr>
          <w:sz w:val="20"/>
          <w:szCs w:val="20"/>
        </w:rPr>
        <w:t xml:space="preserve"> </w:t>
      </w:r>
      <w:r w:rsidRPr="00DE1AAC">
        <w:rPr>
          <w:sz w:val="20"/>
          <w:szCs w:val="20"/>
        </w:rPr>
        <w:t>consecrating himself to the common good and</w:t>
      </w:r>
      <w:r>
        <w:rPr>
          <w:sz w:val="20"/>
          <w:szCs w:val="20"/>
        </w:rPr>
        <w:t xml:space="preserve"> </w:t>
      </w:r>
      <w:proofErr w:type="spellStart"/>
      <w:r w:rsidRPr="00DE1AAC">
        <w:rPr>
          <w:sz w:val="20"/>
          <w:szCs w:val="20"/>
        </w:rPr>
        <w:t>revelling</w:t>
      </w:r>
      <w:proofErr w:type="spellEnd"/>
      <w:r w:rsidRPr="00DE1AAC">
        <w:rPr>
          <w:sz w:val="20"/>
          <w:szCs w:val="20"/>
        </w:rPr>
        <w:t xml:space="preserve"> in his own. For he who loves himself is</w:t>
      </w:r>
      <w:r>
        <w:rPr>
          <w:sz w:val="20"/>
          <w:szCs w:val="20"/>
        </w:rPr>
        <w:t xml:space="preserve"> </w:t>
      </w:r>
      <w:r w:rsidRPr="00DE1AAC">
        <w:rPr>
          <w:sz w:val="20"/>
          <w:szCs w:val="20"/>
        </w:rPr>
        <w:t>abandoned to himself, in order that, being overwhelmed</w:t>
      </w:r>
      <w:r>
        <w:rPr>
          <w:sz w:val="20"/>
          <w:szCs w:val="20"/>
        </w:rPr>
        <w:t xml:space="preserve"> </w:t>
      </w:r>
      <w:r w:rsidRPr="00DE1AAC">
        <w:rPr>
          <w:sz w:val="20"/>
          <w:szCs w:val="20"/>
        </w:rPr>
        <w:t>with fears and sorrows, he may cry, if</w:t>
      </w:r>
      <w:r>
        <w:rPr>
          <w:sz w:val="20"/>
          <w:szCs w:val="20"/>
        </w:rPr>
        <w:t xml:space="preserve"> </w:t>
      </w:r>
      <w:r w:rsidRPr="00DE1AAC">
        <w:rPr>
          <w:sz w:val="20"/>
          <w:szCs w:val="20"/>
        </w:rPr>
        <w:t>there be yet soul in him to feel his ills, in the</w:t>
      </w:r>
      <w:r>
        <w:rPr>
          <w:sz w:val="20"/>
          <w:szCs w:val="20"/>
        </w:rPr>
        <w:t xml:space="preserve"> </w:t>
      </w:r>
      <w:r w:rsidRPr="00DE1AAC">
        <w:rPr>
          <w:sz w:val="20"/>
          <w:szCs w:val="20"/>
        </w:rPr>
        <w:t>words of the psalm, "My soul is cast down within</w:t>
      </w:r>
      <w:r>
        <w:rPr>
          <w:sz w:val="20"/>
          <w:szCs w:val="20"/>
        </w:rPr>
        <w:t xml:space="preserve"> </w:t>
      </w:r>
      <w:r w:rsidRPr="00DE1AAC">
        <w:rPr>
          <w:sz w:val="20"/>
          <w:szCs w:val="20"/>
        </w:rPr>
        <w:t>me,"</w:t>
      </w:r>
      <w:r>
        <w:rPr>
          <w:rFonts w:cstheme="minorHAnsi"/>
          <w:sz w:val="20"/>
          <w:szCs w:val="20"/>
        </w:rPr>
        <w:t>⁴</w:t>
      </w:r>
      <w:r w:rsidRPr="00DE1AAC">
        <w:rPr>
          <w:sz w:val="20"/>
          <w:szCs w:val="20"/>
        </w:rPr>
        <w:t xml:space="preserve"> and when chastened, may say, "Because</w:t>
      </w:r>
      <w:r>
        <w:rPr>
          <w:sz w:val="20"/>
          <w:szCs w:val="20"/>
        </w:rPr>
        <w:t xml:space="preserve"> </w:t>
      </w:r>
      <w:r w:rsidRPr="00DE1AAC">
        <w:rPr>
          <w:sz w:val="20"/>
          <w:szCs w:val="20"/>
        </w:rPr>
        <w:t xml:space="preserve">of his </w:t>
      </w:r>
      <w:r w:rsidRPr="00DE1AAC">
        <w:rPr>
          <w:sz w:val="20"/>
          <w:szCs w:val="20"/>
        </w:rPr>
        <w:lastRenderedPageBreak/>
        <w:t>strength I will wait upon Thee."</w:t>
      </w:r>
      <w:r>
        <w:rPr>
          <w:rFonts w:cstheme="minorHAnsi"/>
          <w:sz w:val="20"/>
          <w:szCs w:val="20"/>
        </w:rPr>
        <w:t>⁵</w:t>
      </w:r>
      <w:r>
        <w:rPr>
          <w:sz w:val="20"/>
          <w:szCs w:val="20"/>
        </w:rPr>
        <w:t xml:space="preserve"> </w:t>
      </w:r>
      <w:r w:rsidRPr="00DE1AAC">
        <w:rPr>
          <w:sz w:val="20"/>
          <w:szCs w:val="20"/>
        </w:rPr>
        <w:t>These and similar allegorical interpretations</w:t>
      </w:r>
      <w:r>
        <w:rPr>
          <w:sz w:val="20"/>
          <w:szCs w:val="20"/>
        </w:rPr>
        <w:t xml:space="preserve"> </w:t>
      </w:r>
      <w:r w:rsidRPr="00DE1AAC">
        <w:rPr>
          <w:sz w:val="20"/>
          <w:szCs w:val="20"/>
        </w:rPr>
        <w:t>may be suitably put upon Paradise without giving</w:t>
      </w:r>
      <w:r>
        <w:rPr>
          <w:sz w:val="20"/>
          <w:szCs w:val="20"/>
        </w:rPr>
        <w:t xml:space="preserve"> </w:t>
      </w:r>
      <w:r w:rsidRPr="00DE1AAC">
        <w:rPr>
          <w:sz w:val="20"/>
          <w:szCs w:val="20"/>
        </w:rPr>
        <w:t>offence to any one, while yet we believe the</w:t>
      </w:r>
      <w:r>
        <w:rPr>
          <w:sz w:val="20"/>
          <w:szCs w:val="20"/>
        </w:rPr>
        <w:t xml:space="preserve"> </w:t>
      </w:r>
      <w:r w:rsidRPr="00DE1AAC">
        <w:rPr>
          <w:sz w:val="20"/>
          <w:szCs w:val="20"/>
        </w:rPr>
        <w:t>strict truth of the history, confirmed by its circumstantial</w:t>
      </w:r>
      <w:r>
        <w:rPr>
          <w:sz w:val="20"/>
          <w:szCs w:val="20"/>
        </w:rPr>
        <w:t xml:space="preserve"> </w:t>
      </w:r>
      <w:r w:rsidRPr="00DE1AAC">
        <w:rPr>
          <w:sz w:val="20"/>
          <w:szCs w:val="20"/>
        </w:rPr>
        <w:t>narrative of facts.</w:t>
      </w:r>
    </w:p>
    <w:p w14:paraId="26308479" w14:textId="077A31B2" w:rsidR="00DE1AAC" w:rsidRPr="00DE1AAC" w:rsidRDefault="00DE1AAC" w:rsidP="00DE1AAC">
      <w:pPr>
        <w:jc w:val="both"/>
        <w:rPr>
          <w:sz w:val="16"/>
          <w:szCs w:val="16"/>
        </w:rPr>
      </w:pPr>
      <w:r w:rsidRPr="00DE1AAC">
        <w:rPr>
          <w:rFonts w:cstheme="minorHAnsi"/>
          <w:sz w:val="16"/>
          <w:szCs w:val="16"/>
        </w:rPr>
        <w:t>⁴</w:t>
      </w:r>
      <w:r w:rsidRPr="00DE1AAC">
        <w:rPr>
          <w:sz w:val="16"/>
          <w:szCs w:val="16"/>
        </w:rPr>
        <w:t>Ps. 43. 6.</w:t>
      </w:r>
      <w:r w:rsidRPr="00DE1AAC">
        <w:rPr>
          <w:sz w:val="16"/>
          <w:szCs w:val="16"/>
        </w:rPr>
        <w:tab/>
      </w:r>
      <w:r w:rsidRPr="00DE1AAC">
        <w:rPr>
          <w:rFonts w:cstheme="minorHAnsi"/>
          <w:sz w:val="16"/>
          <w:szCs w:val="16"/>
        </w:rPr>
        <w:t>⁵</w:t>
      </w:r>
      <w:r w:rsidRPr="00DE1AAC">
        <w:rPr>
          <w:sz w:val="16"/>
          <w:szCs w:val="16"/>
        </w:rPr>
        <w:t>Ps. 59. 9.</w:t>
      </w:r>
    </w:p>
    <w:p w14:paraId="5321317F" w14:textId="77777777" w:rsidR="00DE1AAC" w:rsidRDefault="00DE1AAC" w:rsidP="00EF44F5">
      <w:pPr>
        <w:jc w:val="both"/>
        <w:rPr>
          <w:sz w:val="20"/>
          <w:szCs w:val="20"/>
        </w:rPr>
      </w:pPr>
    </w:p>
    <w:p w14:paraId="5F7B0BE0" w14:textId="0E2A65C1" w:rsidR="00EF44F5" w:rsidRDefault="00EF44F5" w:rsidP="00EF44F5">
      <w:pPr>
        <w:jc w:val="both"/>
        <w:rPr>
          <w:sz w:val="20"/>
          <w:szCs w:val="20"/>
        </w:rPr>
      </w:pPr>
      <w:r w:rsidRPr="00542F64">
        <w:rPr>
          <w:sz w:val="20"/>
          <w:szCs w:val="20"/>
        </w:rPr>
        <w:t xml:space="preserve">18 AUGUSTINE: </w:t>
      </w:r>
      <w:r w:rsidRPr="00542F64">
        <w:rPr>
          <w:i/>
          <w:iCs/>
          <w:sz w:val="20"/>
          <w:szCs w:val="20"/>
        </w:rPr>
        <w:t xml:space="preserve">City of God, </w:t>
      </w:r>
      <w:r w:rsidRPr="00542F64">
        <w:rPr>
          <w:sz w:val="20"/>
          <w:szCs w:val="20"/>
        </w:rPr>
        <w:t xml:space="preserve">BK XV, CH 2-3 398c-399c </w:t>
      </w:r>
    </w:p>
    <w:p w14:paraId="6F4602CF" w14:textId="0804A418" w:rsidR="002C4CE8" w:rsidRPr="002C4CE8" w:rsidRDefault="002C4CE8" w:rsidP="002C4CE8">
      <w:pPr>
        <w:jc w:val="both"/>
        <w:rPr>
          <w:i/>
          <w:iCs/>
          <w:sz w:val="20"/>
          <w:szCs w:val="20"/>
        </w:rPr>
      </w:pPr>
      <w:r w:rsidRPr="002C4CE8">
        <w:rPr>
          <w:sz w:val="20"/>
          <w:szCs w:val="20"/>
        </w:rPr>
        <w:t xml:space="preserve">Chap. 2. </w:t>
      </w:r>
      <w:r w:rsidRPr="002C4CE8">
        <w:rPr>
          <w:i/>
          <w:iCs/>
          <w:sz w:val="20"/>
          <w:szCs w:val="20"/>
        </w:rPr>
        <w:t>Of the children of the flesh and the children of the promise</w:t>
      </w:r>
    </w:p>
    <w:p w14:paraId="31FEBE29" w14:textId="18625C3A" w:rsidR="00380B73" w:rsidRDefault="002C4CE8" w:rsidP="002C4CE8">
      <w:pPr>
        <w:jc w:val="both"/>
        <w:rPr>
          <w:sz w:val="20"/>
          <w:szCs w:val="20"/>
        </w:rPr>
      </w:pPr>
      <w:r w:rsidRPr="002C4CE8">
        <w:rPr>
          <w:sz w:val="20"/>
          <w:szCs w:val="20"/>
        </w:rPr>
        <w:t>There was indeed on earth, so long as it was</w:t>
      </w:r>
      <w:r>
        <w:rPr>
          <w:sz w:val="20"/>
          <w:szCs w:val="20"/>
        </w:rPr>
        <w:t xml:space="preserve"> </w:t>
      </w:r>
      <w:r w:rsidRPr="002C4CE8">
        <w:rPr>
          <w:sz w:val="20"/>
          <w:szCs w:val="20"/>
        </w:rPr>
        <w:t>needed, a symbol and foreshadowing image of</w:t>
      </w:r>
      <w:r>
        <w:rPr>
          <w:sz w:val="20"/>
          <w:szCs w:val="20"/>
        </w:rPr>
        <w:t xml:space="preserve"> </w:t>
      </w:r>
      <w:r w:rsidRPr="002C4CE8">
        <w:rPr>
          <w:sz w:val="20"/>
          <w:szCs w:val="20"/>
        </w:rPr>
        <w:t>this city, which served the purpose of reminding</w:t>
      </w:r>
      <w:r>
        <w:rPr>
          <w:sz w:val="20"/>
          <w:szCs w:val="20"/>
        </w:rPr>
        <w:t xml:space="preserve"> </w:t>
      </w:r>
      <w:r w:rsidRPr="002C4CE8">
        <w:rPr>
          <w:sz w:val="20"/>
          <w:szCs w:val="20"/>
        </w:rPr>
        <w:t>men that such a city was to be, rather than</w:t>
      </w:r>
      <w:r>
        <w:rPr>
          <w:sz w:val="20"/>
          <w:szCs w:val="20"/>
        </w:rPr>
        <w:t xml:space="preserve"> </w:t>
      </w:r>
      <w:r w:rsidRPr="002C4CE8">
        <w:rPr>
          <w:sz w:val="20"/>
          <w:szCs w:val="20"/>
        </w:rPr>
        <w:t xml:space="preserve">of making it </w:t>
      </w:r>
      <w:proofErr w:type="gramStart"/>
      <w:r w:rsidRPr="002C4CE8">
        <w:rPr>
          <w:sz w:val="20"/>
          <w:szCs w:val="20"/>
        </w:rPr>
        <w:t>present ;</w:t>
      </w:r>
      <w:proofErr w:type="gramEnd"/>
      <w:r w:rsidRPr="002C4CE8">
        <w:rPr>
          <w:sz w:val="20"/>
          <w:szCs w:val="20"/>
        </w:rPr>
        <w:t xml:space="preserve"> and this image was itself</w:t>
      </w:r>
      <w:r>
        <w:rPr>
          <w:sz w:val="20"/>
          <w:szCs w:val="20"/>
        </w:rPr>
        <w:t xml:space="preserve"> </w:t>
      </w:r>
      <w:r w:rsidRPr="002C4CE8">
        <w:rPr>
          <w:sz w:val="20"/>
          <w:szCs w:val="20"/>
        </w:rPr>
        <w:t>called the Holy City, as a symbol of the future</w:t>
      </w:r>
      <w:r>
        <w:rPr>
          <w:sz w:val="20"/>
          <w:szCs w:val="20"/>
        </w:rPr>
        <w:t xml:space="preserve"> </w:t>
      </w:r>
      <w:r w:rsidRPr="002C4CE8">
        <w:rPr>
          <w:sz w:val="20"/>
          <w:szCs w:val="20"/>
        </w:rPr>
        <w:t>city, though not itself the reality. Of this city</w:t>
      </w:r>
      <w:r>
        <w:rPr>
          <w:sz w:val="20"/>
          <w:szCs w:val="20"/>
        </w:rPr>
        <w:t xml:space="preserve"> </w:t>
      </w:r>
      <w:r w:rsidRPr="002C4CE8">
        <w:rPr>
          <w:sz w:val="20"/>
          <w:szCs w:val="20"/>
        </w:rPr>
        <w:t>which served as an image, and of that free city</w:t>
      </w:r>
      <w:r>
        <w:rPr>
          <w:sz w:val="20"/>
          <w:szCs w:val="20"/>
        </w:rPr>
        <w:t xml:space="preserve"> </w:t>
      </w:r>
      <w:r w:rsidRPr="002C4CE8">
        <w:rPr>
          <w:sz w:val="20"/>
          <w:szCs w:val="20"/>
        </w:rPr>
        <w:t>it typified, Paul writes to the Galatians in these</w:t>
      </w:r>
      <w:r>
        <w:rPr>
          <w:sz w:val="20"/>
          <w:szCs w:val="20"/>
        </w:rPr>
        <w:t xml:space="preserve"> </w:t>
      </w:r>
      <w:proofErr w:type="gramStart"/>
      <w:r w:rsidRPr="002C4CE8">
        <w:rPr>
          <w:sz w:val="20"/>
          <w:szCs w:val="20"/>
        </w:rPr>
        <w:t>terms :</w:t>
      </w:r>
      <w:proofErr w:type="gramEnd"/>
      <w:r w:rsidRPr="002C4CE8">
        <w:rPr>
          <w:sz w:val="20"/>
          <w:szCs w:val="20"/>
        </w:rPr>
        <w:t xml:space="preserve"> "Tell me, ye that desire to be under the</w:t>
      </w:r>
      <w:r>
        <w:rPr>
          <w:sz w:val="20"/>
          <w:szCs w:val="20"/>
        </w:rPr>
        <w:t xml:space="preserve"> </w:t>
      </w:r>
      <w:r w:rsidRPr="002C4CE8">
        <w:rPr>
          <w:sz w:val="20"/>
          <w:szCs w:val="20"/>
        </w:rPr>
        <w:t>law, do ye not hear the law? For it is written,</w:t>
      </w:r>
      <w:r>
        <w:rPr>
          <w:sz w:val="20"/>
          <w:szCs w:val="20"/>
        </w:rPr>
        <w:t xml:space="preserve"> </w:t>
      </w:r>
      <w:r w:rsidRPr="002C4CE8">
        <w:rPr>
          <w:sz w:val="20"/>
          <w:szCs w:val="20"/>
        </w:rPr>
        <w:t>that Abraham had two sons, the one by a bond</w:t>
      </w:r>
      <w:r>
        <w:rPr>
          <w:sz w:val="20"/>
          <w:szCs w:val="20"/>
        </w:rPr>
        <w:t xml:space="preserve"> </w:t>
      </w:r>
      <w:r w:rsidRPr="002C4CE8">
        <w:rPr>
          <w:sz w:val="20"/>
          <w:szCs w:val="20"/>
        </w:rPr>
        <w:t>maid, the other by a free woman. But he who was</w:t>
      </w:r>
      <w:r>
        <w:rPr>
          <w:sz w:val="20"/>
          <w:szCs w:val="20"/>
        </w:rPr>
        <w:t xml:space="preserve"> </w:t>
      </w:r>
      <w:r w:rsidRPr="002C4CE8">
        <w:rPr>
          <w:sz w:val="20"/>
          <w:szCs w:val="20"/>
        </w:rPr>
        <w:t>of the bond woman was born after the flesh, but</w:t>
      </w:r>
      <w:r>
        <w:rPr>
          <w:sz w:val="20"/>
          <w:szCs w:val="20"/>
        </w:rPr>
        <w:t xml:space="preserve"> </w:t>
      </w:r>
      <w:r w:rsidRPr="002C4CE8">
        <w:rPr>
          <w:sz w:val="20"/>
          <w:szCs w:val="20"/>
        </w:rPr>
        <w:t>he of the free woman was by promise. Which</w:t>
      </w:r>
      <w:r>
        <w:rPr>
          <w:sz w:val="20"/>
          <w:szCs w:val="20"/>
        </w:rPr>
        <w:t xml:space="preserve"> </w:t>
      </w:r>
      <w:r w:rsidRPr="002C4CE8">
        <w:rPr>
          <w:sz w:val="20"/>
          <w:szCs w:val="20"/>
        </w:rPr>
        <w:t>things are an allegory: for these are the two</w:t>
      </w:r>
      <w:r>
        <w:rPr>
          <w:sz w:val="20"/>
          <w:szCs w:val="20"/>
        </w:rPr>
        <w:t xml:space="preserve"> </w:t>
      </w:r>
      <w:proofErr w:type="gramStart"/>
      <w:r w:rsidRPr="002C4CE8">
        <w:rPr>
          <w:sz w:val="20"/>
          <w:szCs w:val="20"/>
        </w:rPr>
        <w:t>covenants ;</w:t>
      </w:r>
      <w:proofErr w:type="gramEnd"/>
      <w:r w:rsidRPr="002C4CE8">
        <w:rPr>
          <w:sz w:val="20"/>
          <w:szCs w:val="20"/>
        </w:rPr>
        <w:t xml:space="preserve"> the one from the Mount Sinai, which</w:t>
      </w:r>
      <w:r>
        <w:rPr>
          <w:sz w:val="20"/>
          <w:szCs w:val="20"/>
        </w:rPr>
        <w:t xml:space="preserve"> </w:t>
      </w:r>
      <w:proofErr w:type="spellStart"/>
      <w:r w:rsidRPr="002C4CE8">
        <w:rPr>
          <w:sz w:val="20"/>
          <w:szCs w:val="20"/>
        </w:rPr>
        <w:t>gendereth</w:t>
      </w:r>
      <w:proofErr w:type="spellEnd"/>
      <w:r w:rsidRPr="002C4CE8">
        <w:rPr>
          <w:sz w:val="20"/>
          <w:szCs w:val="20"/>
        </w:rPr>
        <w:t xml:space="preserve"> to bondage, which is Agar. For this</w:t>
      </w:r>
      <w:r>
        <w:rPr>
          <w:sz w:val="20"/>
          <w:szCs w:val="20"/>
        </w:rPr>
        <w:t xml:space="preserve"> </w:t>
      </w:r>
      <w:r w:rsidRPr="002C4CE8">
        <w:rPr>
          <w:sz w:val="20"/>
          <w:szCs w:val="20"/>
        </w:rPr>
        <w:t xml:space="preserve">Agar is Mount Sinai in Arabia, and </w:t>
      </w:r>
      <w:proofErr w:type="spellStart"/>
      <w:r w:rsidRPr="002C4CE8">
        <w:rPr>
          <w:sz w:val="20"/>
          <w:szCs w:val="20"/>
        </w:rPr>
        <w:t>answereth</w:t>
      </w:r>
      <w:proofErr w:type="spellEnd"/>
      <w:r w:rsidRPr="002C4CE8">
        <w:rPr>
          <w:sz w:val="20"/>
          <w:szCs w:val="20"/>
        </w:rPr>
        <w:t xml:space="preserve"> to</w:t>
      </w:r>
      <w:r>
        <w:rPr>
          <w:sz w:val="20"/>
          <w:szCs w:val="20"/>
        </w:rPr>
        <w:t xml:space="preserve"> </w:t>
      </w:r>
      <w:r w:rsidRPr="002C4CE8">
        <w:rPr>
          <w:sz w:val="20"/>
          <w:szCs w:val="20"/>
        </w:rPr>
        <w:t>Jerusalem which now is, and is in bondage with</w:t>
      </w:r>
      <w:r>
        <w:rPr>
          <w:sz w:val="20"/>
          <w:szCs w:val="20"/>
        </w:rPr>
        <w:t xml:space="preserve"> </w:t>
      </w:r>
      <w:r w:rsidRPr="002C4CE8">
        <w:rPr>
          <w:sz w:val="20"/>
          <w:szCs w:val="20"/>
        </w:rPr>
        <w:t>her children. But Jerusalem which is above is</w:t>
      </w:r>
      <w:r>
        <w:rPr>
          <w:sz w:val="20"/>
          <w:szCs w:val="20"/>
        </w:rPr>
        <w:t xml:space="preserve"> </w:t>
      </w:r>
      <w:r w:rsidRPr="002C4CE8">
        <w:rPr>
          <w:sz w:val="20"/>
          <w:szCs w:val="20"/>
        </w:rPr>
        <w:t>free, which is the mother of us all. For it is written,</w:t>
      </w:r>
      <w:r>
        <w:rPr>
          <w:sz w:val="20"/>
          <w:szCs w:val="20"/>
        </w:rPr>
        <w:t xml:space="preserve"> </w:t>
      </w:r>
      <w:r w:rsidRPr="002C4CE8">
        <w:rPr>
          <w:sz w:val="20"/>
          <w:szCs w:val="20"/>
        </w:rPr>
        <w:t xml:space="preserve">Rejoice, thou barren that </w:t>
      </w:r>
      <w:proofErr w:type="spellStart"/>
      <w:r w:rsidRPr="002C4CE8">
        <w:rPr>
          <w:sz w:val="20"/>
          <w:szCs w:val="20"/>
        </w:rPr>
        <w:t>bearest</w:t>
      </w:r>
      <w:proofErr w:type="spellEnd"/>
      <w:r w:rsidRPr="002C4CE8">
        <w:rPr>
          <w:sz w:val="20"/>
          <w:szCs w:val="20"/>
        </w:rPr>
        <w:t xml:space="preserve"> not;</w:t>
      </w:r>
      <w:r>
        <w:rPr>
          <w:sz w:val="20"/>
          <w:szCs w:val="20"/>
        </w:rPr>
        <w:t xml:space="preserve"> </w:t>
      </w:r>
      <w:r w:rsidRPr="002C4CE8">
        <w:rPr>
          <w:sz w:val="20"/>
          <w:szCs w:val="20"/>
        </w:rPr>
        <w:t xml:space="preserve">break forth and cry. thou that </w:t>
      </w:r>
      <w:proofErr w:type="spellStart"/>
      <w:r w:rsidRPr="002C4CE8">
        <w:rPr>
          <w:sz w:val="20"/>
          <w:szCs w:val="20"/>
        </w:rPr>
        <w:t>travailest</w:t>
      </w:r>
      <w:proofErr w:type="spellEnd"/>
      <w:r w:rsidRPr="002C4CE8">
        <w:rPr>
          <w:sz w:val="20"/>
          <w:szCs w:val="20"/>
        </w:rPr>
        <w:t xml:space="preserve"> not for</w:t>
      </w:r>
      <w:r>
        <w:rPr>
          <w:sz w:val="20"/>
          <w:szCs w:val="20"/>
        </w:rPr>
        <w:t xml:space="preserve"> </w:t>
      </w:r>
      <w:r w:rsidRPr="002C4CE8">
        <w:rPr>
          <w:sz w:val="20"/>
          <w:szCs w:val="20"/>
        </w:rPr>
        <w:t>the desolate hath many more children than she</w:t>
      </w:r>
      <w:r>
        <w:rPr>
          <w:sz w:val="20"/>
          <w:szCs w:val="20"/>
        </w:rPr>
        <w:t xml:space="preserve"> </w:t>
      </w:r>
      <w:r w:rsidRPr="002C4CE8">
        <w:rPr>
          <w:sz w:val="20"/>
          <w:szCs w:val="20"/>
        </w:rPr>
        <w:t xml:space="preserve">which hath </w:t>
      </w:r>
      <w:proofErr w:type="gramStart"/>
      <w:r w:rsidRPr="002C4CE8">
        <w:rPr>
          <w:sz w:val="20"/>
          <w:szCs w:val="20"/>
        </w:rPr>
        <w:t>an</w:t>
      </w:r>
      <w:proofErr w:type="gramEnd"/>
      <w:r w:rsidRPr="002C4CE8">
        <w:rPr>
          <w:sz w:val="20"/>
          <w:szCs w:val="20"/>
        </w:rPr>
        <w:t xml:space="preserve"> husband. Now we, brethren, as</w:t>
      </w:r>
      <w:r>
        <w:rPr>
          <w:sz w:val="20"/>
          <w:szCs w:val="20"/>
        </w:rPr>
        <w:t xml:space="preserve"> </w:t>
      </w:r>
      <w:r w:rsidRPr="002C4CE8">
        <w:rPr>
          <w:sz w:val="20"/>
          <w:szCs w:val="20"/>
        </w:rPr>
        <w:t>Isaac was, are the children of promise. But as</w:t>
      </w:r>
      <w:r>
        <w:rPr>
          <w:sz w:val="20"/>
          <w:szCs w:val="20"/>
        </w:rPr>
        <w:t xml:space="preserve"> </w:t>
      </w:r>
      <w:r w:rsidRPr="002C4CE8">
        <w:rPr>
          <w:sz w:val="20"/>
          <w:szCs w:val="20"/>
        </w:rPr>
        <w:t>then he that was born after the flesh persecuted</w:t>
      </w:r>
      <w:r>
        <w:rPr>
          <w:sz w:val="20"/>
          <w:szCs w:val="20"/>
        </w:rPr>
        <w:t xml:space="preserve"> </w:t>
      </w:r>
      <w:r w:rsidRPr="002C4CE8">
        <w:rPr>
          <w:sz w:val="20"/>
          <w:szCs w:val="20"/>
        </w:rPr>
        <w:t>him that was born after the Spirit, even so it is</w:t>
      </w:r>
      <w:r>
        <w:rPr>
          <w:sz w:val="20"/>
          <w:szCs w:val="20"/>
        </w:rPr>
        <w:t xml:space="preserve"> </w:t>
      </w:r>
      <w:r w:rsidRPr="002C4CE8">
        <w:rPr>
          <w:sz w:val="20"/>
          <w:szCs w:val="20"/>
        </w:rPr>
        <w:t>now. Nevertheless, what saith the Scripture?</w:t>
      </w:r>
      <w:r>
        <w:rPr>
          <w:sz w:val="20"/>
          <w:szCs w:val="20"/>
        </w:rPr>
        <w:t xml:space="preserve"> </w:t>
      </w:r>
      <w:r w:rsidRPr="002C4CE8">
        <w:rPr>
          <w:sz w:val="20"/>
          <w:szCs w:val="20"/>
        </w:rPr>
        <w:t xml:space="preserve">Cast out the bond woman and her </w:t>
      </w:r>
      <w:proofErr w:type="gramStart"/>
      <w:r w:rsidRPr="002C4CE8">
        <w:rPr>
          <w:sz w:val="20"/>
          <w:szCs w:val="20"/>
        </w:rPr>
        <w:t>son :</w:t>
      </w:r>
      <w:proofErr w:type="gramEnd"/>
      <w:r w:rsidRPr="002C4CE8">
        <w:rPr>
          <w:sz w:val="20"/>
          <w:szCs w:val="20"/>
        </w:rPr>
        <w:t xml:space="preserve"> for the</w:t>
      </w:r>
      <w:r>
        <w:rPr>
          <w:sz w:val="20"/>
          <w:szCs w:val="20"/>
        </w:rPr>
        <w:t xml:space="preserve"> </w:t>
      </w:r>
      <w:r w:rsidRPr="002C4CE8">
        <w:rPr>
          <w:sz w:val="20"/>
          <w:szCs w:val="20"/>
        </w:rPr>
        <w:t>son of the bond woman shall not be heir with the</w:t>
      </w:r>
      <w:r>
        <w:rPr>
          <w:sz w:val="20"/>
          <w:szCs w:val="20"/>
        </w:rPr>
        <w:t xml:space="preserve"> </w:t>
      </w:r>
      <w:r w:rsidRPr="002C4CE8">
        <w:rPr>
          <w:sz w:val="20"/>
          <w:szCs w:val="20"/>
        </w:rPr>
        <w:t>son of the free woman. And we, brethren, are</w:t>
      </w:r>
      <w:r>
        <w:rPr>
          <w:sz w:val="20"/>
          <w:szCs w:val="20"/>
        </w:rPr>
        <w:t xml:space="preserve"> </w:t>
      </w:r>
      <w:r w:rsidRPr="002C4CE8">
        <w:rPr>
          <w:sz w:val="20"/>
          <w:szCs w:val="20"/>
        </w:rPr>
        <w:t>not children of the bond women, but of the free,</w:t>
      </w:r>
      <w:r>
        <w:rPr>
          <w:sz w:val="20"/>
          <w:szCs w:val="20"/>
        </w:rPr>
        <w:t xml:space="preserve"> </w:t>
      </w:r>
      <w:r w:rsidRPr="002C4CE8">
        <w:rPr>
          <w:sz w:val="20"/>
          <w:szCs w:val="20"/>
        </w:rPr>
        <w:t>in the liberty wherewith Christ hath made us</w:t>
      </w:r>
      <w:r>
        <w:rPr>
          <w:sz w:val="20"/>
          <w:szCs w:val="20"/>
        </w:rPr>
        <w:t xml:space="preserve"> </w:t>
      </w:r>
      <w:r w:rsidRPr="002C4CE8">
        <w:rPr>
          <w:sz w:val="20"/>
          <w:szCs w:val="20"/>
        </w:rPr>
        <w:t>free."</w:t>
      </w:r>
      <w:r>
        <w:rPr>
          <w:rFonts w:cstheme="minorHAnsi"/>
          <w:sz w:val="20"/>
          <w:szCs w:val="20"/>
        </w:rPr>
        <w:t>⁴</w:t>
      </w:r>
      <w:r w:rsidRPr="002C4CE8">
        <w:rPr>
          <w:sz w:val="20"/>
          <w:szCs w:val="20"/>
        </w:rPr>
        <w:t xml:space="preserve"> This interpretation of the passage, handed</w:t>
      </w:r>
      <w:r>
        <w:rPr>
          <w:sz w:val="20"/>
          <w:szCs w:val="20"/>
        </w:rPr>
        <w:t xml:space="preserve"> </w:t>
      </w:r>
      <w:r w:rsidRPr="002C4CE8">
        <w:rPr>
          <w:sz w:val="20"/>
          <w:szCs w:val="20"/>
        </w:rPr>
        <w:t>down to us with apostolic authority, shows</w:t>
      </w:r>
      <w:r>
        <w:rPr>
          <w:sz w:val="20"/>
          <w:szCs w:val="20"/>
        </w:rPr>
        <w:t xml:space="preserve"> </w:t>
      </w:r>
      <w:r w:rsidRPr="002C4CE8">
        <w:rPr>
          <w:sz w:val="20"/>
          <w:szCs w:val="20"/>
        </w:rPr>
        <w:t>how we ought to understand the Scriptures of</w:t>
      </w:r>
      <w:r>
        <w:rPr>
          <w:sz w:val="20"/>
          <w:szCs w:val="20"/>
        </w:rPr>
        <w:t xml:space="preserve"> </w:t>
      </w:r>
      <w:r w:rsidRPr="002C4CE8">
        <w:rPr>
          <w:sz w:val="20"/>
          <w:szCs w:val="20"/>
        </w:rPr>
        <w:t>the two covenants—the old and the new. One</w:t>
      </w:r>
      <w:r>
        <w:rPr>
          <w:sz w:val="20"/>
          <w:szCs w:val="20"/>
        </w:rPr>
        <w:t xml:space="preserve"> </w:t>
      </w:r>
      <w:r w:rsidRPr="002C4CE8">
        <w:rPr>
          <w:sz w:val="20"/>
          <w:szCs w:val="20"/>
        </w:rPr>
        <w:t>portion of the earthly city became an image of</w:t>
      </w:r>
      <w:r>
        <w:rPr>
          <w:sz w:val="20"/>
          <w:szCs w:val="20"/>
        </w:rPr>
        <w:t xml:space="preserve"> </w:t>
      </w:r>
      <w:r w:rsidRPr="002C4CE8">
        <w:rPr>
          <w:sz w:val="20"/>
          <w:szCs w:val="20"/>
        </w:rPr>
        <w:t>the heavenly city, not having a significance of</w:t>
      </w:r>
      <w:r>
        <w:rPr>
          <w:sz w:val="20"/>
          <w:szCs w:val="20"/>
        </w:rPr>
        <w:t xml:space="preserve"> </w:t>
      </w:r>
      <w:r w:rsidRPr="002C4CE8">
        <w:rPr>
          <w:sz w:val="20"/>
          <w:szCs w:val="20"/>
        </w:rPr>
        <w:t>its own, but signifying another city, and therefore</w:t>
      </w:r>
      <w:r>
        <w:rPr>
          <w:sz w:val="20"/>
          <w:szCs w:val="20"/>
        </w:rPr>
        <w:t xml:space="preserve"> </w:t>
      </w:r>
      <w:r w:rsidRPr="002C4CE8">
        <w:rPr>
          <w:sz w:val="20"/>
          <w:szCs w:val="20"/>
        </w:rPr>
        <w:t>serving, or "being in bondage." For it was</w:t>
      </w:r>
    </w:p>
    <w:p w14:paraId="6E31E4A8" w14:textId="5AB9C799" w:rsidR="002C4CE8" w:rsidRPr="002C4CE8" w:rsidRDefault="002C4CE8" w:rsidP="002C4CE8">
      <w:pPr>
        <w:jc w:val="both"/>
        <w:rPr>
          <w:sz w:val="16"/>
          <w:szCs w:val="16"/>
        </w:rPr>
      </w:pPr>
      <w:r w:rsidRPr="002C4CE8">
        <w:rPr>
          <w:rFonts w:cstheme="minorHAnsi"/>
          <w:sz w:val="16"/>
          <w:szCs w:val="16"/>
        </w:rPr>
        <w:t>⁴</w:t>
      </w:r>
      <w:r w:rsidRPr="002C4CE8">
        <w:rPr>
          <w:sz w:val="16"/>
          <w:szCs w:val="16"/>
        </w:rPr>
        <w:t>Gal. 4. 21-31.</w:t>
      </w:r>
    </w:p>
    <w:p w14:paraId="6C1DEDF8" w14:textId="0466B140" w:rsidR="002C4CE8" w:rsidRPr="002C4CE8" w:rsidRDefault="002C4CE8" w:rsidP="002C4CE8">
      <w:pPr>
        <w:jc w:val="both"/>
        <w:rPr>
          <w:sz w:val="20"/>
          <w:szCs w:val="20"/>
        </w:rPr>
      </w:pPr>
      <w:r w:rsidRPr="002C4CE8">
        <w:rPr>
          <w:sz w:val="20"/>
          <w:szCs w:val="20"/>
        </w:rPr>
        <w:t>founded not for its own sake, but to prefigure</w:t>
      </w:r>
      <w:r>
        <w:rPr>
          <w:sz w:val="20"/>
          <w:szCs w:val="20"/>
        </w:rPr>
        <w:t xml:space="preserve"> </w:t>
      </w:r>
      <w:r w:rsidRPr="002C4CE8">
        <w:rPr>
          <w:sz w:val="20"/>
          <w:szCs w:val="20"/>
        </w:rPr>
        <w:t>another city; and this shadow of a city was also</w:t>
      </w:r>
      <w:r>
        <w:rPr>
          <w:sz w:val="20"/>
          <w:szCs w:val="20"/>
        </w:rPr>
        <w:t xml:space="preserve"> </w:t>
      </w:r>
      <w:r w:rsidRPr="002C4CE8">
        <w:rPr>
          <w:sz w:val="20"/>
          <w:szCs w:val="20"/>
        </w:rPr>
        <w:t>itself foreshadowed by another preceding figure.</w:t>
      </w:r>
      <w:r>
        <w:rPr>
          <w:sz w:val="20"/>
          <w:szCs w:val="20"/>
        </w:rPr>
        <w:t xml:space="preserve"> </w:t>
      </w:r>
      <w:r w:rsidRPr="002C4CE8">
        <w:rPr>
          <w:sz w:val="20"/>
          <w:szCs w:val="20"/>
        </w:rPr>
        <w:t>For Sarah's handmaid Agar and her son were an</w:t>
      </w:r>
      <w:r>
        <w:rPr>
          <w:sz w:val="20"/>
          <w:szCs w:val="20"/>
        </w:rPr>
        <w:t xml:space="preserve"> </w:t>
      </w:r>
      <w:r w:rsidRPr="002C4CE8">
        <w:rPr>
          <w:sz w:val="20"/>
          <w:szCs w:val="20"/>
        </w:rPr>
        <w:t>image of this image. And as the shadows were</w:t>
      </w:r>
      <w:r>
        <w:rPr>
          <w:sz w:val="20"/>
          <w:szCs w:val="20"/>
        </w:rPr>
        <w:t xml:space="preserve"> </w:t>
      </w:r>
      <w:r w:rsidRPr="002C4CE8">
        <w:rPr>
          <w:sz w:val="20"/>
          <w:szCs w:val="20"/>
        </w:rPr>
        <w:t>to pass away when the full light came, Sarah,</w:t>
      </w:r>
      <w:r>
        <w:rPr>
          <w:sz w:val="20"/>
          <w:szCs w:val="20"/>
        </w:rPr>
        <w:t xml:space="preserve"> </w:t>
      </w:r>
      <w:r w:rsidRPr="002C4CE8">
        <w:rPr>
          <w:sz w:val="20"/>
          <w:szCs w:val="20"/>
        </w:rPr>
        <w:t>the free woman who prefigured the free city</w:t>
      </w:r>
      <w:r>
        <w:rPr>
          <w:sz w:val="20"/>
          <w:szCs w:val="20"/>
        </w:rPr>
        <w:t xml:space="preserve"> </w:t>
      </w:r>
      <w:r w:rsidRPr="002C4CE8">
        <w:rPr>
          <w:sz w:val="20"/>
          <w:szCs w:val="20"/>
        </w:rPr>
        <w:t>(which again was also prefigured in another way</w:t>
      </w:r>
      <w:r>
        <w:rPr>
          <w:sz w:val="20"/>
          <w:szCs w:val="20"/>
        </w:rPr>
        <w:t xml:space="preserve"> </w:t>
      </w:r>
      <w:r w:rsidRPr="002C4CE8">
        <w:rPr>
          <w:sz w:val="20"/>
          <w:szCs w:val="20"/>
        </w:rPr>
        <w:t>by that shadow of a city Jerusalem), therefore</w:t>
      </w:r>
      <w:r>
        <w:rPr>
          <w:sz w:val="20"/>
          <w:szCs w:val="20"/>
        </w:rPr>
        <w:t xml:space="preserve"> </w:t>
      </w:r>
      <w:r w:rsidRPr="002C4CE8">
        <w:rPr>
          <w:sz w:val="20"/>
          <w:szCs w:val="20"/>
        </w:rPr>
        <w:t>said, "Cast out the bond woman and her son;</w:t>
      </w:r>
      <w:r>
        <w:rPr>
          <w:sz w:val="20"/>
          <w:szCs w:val="20"/>
        </w:rPr>
        <w:t xml:space="preserve"> </w:t>
      </w:r>
      <w:r w:rsidRPr="002C4CE8">
        <w:rPr>
          <w:sz w:val="20"/>
          <w:szCs w:val="20"/>
        </w:rPr>
        <w:t>for the son of the bond woman shall not be heir</w:t>
      </w:r>
      <w:r>
        <w:rPr>
          <w:sz w:val="20"/>
          <w:szCs w:val="20"/>
        </w:rPr>
        <w:t xml:space="preserve"> </w:t>
      </w:r>
      <w:r w:rsidRPr="002C4CE8">
        <w:rPr>
          <w:sz w:val="20"/>
          <w:szCs w:val="20"/>
        </w:rPr>
        <w:t>with my son Isaac," or, as the apostle says,</w:t>
      </w:r>
      <w:r>
        <w:rPr>
          <w:sz w:val="20"/>
          <w:szCs w:val="20"/>
        </w:rPr>
        <w:t xml:space="preserve"> </w:t>
      </w:r>
      <w:r w:rsidRPr="002C4CE8">
        <w:rPr>
          <w:sz w:val="20"/>
          <w:szCs w:val="20"/>
        </w:rPr>
        <w:t>"with the son of the free woman." In the earthly</w:t>
      </w:r>
      <w:r>
        <w:rPr>
          <w:sz w:val="20"/>
          <w:szCs w:val="20"/>
        </w:rPr>
        <w:t xml:space="preserve"> </w:t>
      </w:r>
      <w:r w:rsidRPr="002C4CE8">
        <w:rPr>
          <w:sz w:val="20"/>
          <w:szCs w:val="20"/>
        </w:rPr>
        <w:t>city, then, we find two things—its own obvious</w:t>
      </w:r>
      <w:r>
        <w:rPr>
          <w:sz w:val="20"/>
          <w:szCs w:val="20"/>
        </w:rPr>
        <w:t xml:space="preserve"> </w:t>
      </w:r>
      <w:r w:rsidRPr="002C4CE8">
        <w:rPr>
          <w:sz w:val="20"/>
          <w:szCs w:val="20"/>
        </w:rPr>
        <w:t>presence, and its symbolic presentation of the</w:t>
      </w:r>
      <w:r>
        <w:rPr>
          <w:sz w:val="20"/>
          <w:szCs w:val="20"/>
        </w:rPr>
        <w:t xml:space="preserve"> </w:t>
      </w:r>
      <w:r w:rsidRPr="002C4CE8">
        <w:rPr>
          <w:sz w:val="20"/>
          <w:szCs w:val="20"/>
        </w:rPr>
        <w:t>heavenly city. Now citizens are begotten to the</w:t>
      </w:r>
      <w:r>
        <w:rPr>
          <w:sz w:val="20"/>
          <w:szCs w:val="20"/>
        </w:rPr>
        <w:t xml:space="preserve"> </w:t>
      </w:r>
      <w:r w:rsidRPr="002C4CE8">
        <w:rPr>
          <w:sz w:val="20"/>
          <w:szCs w:val="20"/>
        </w:rPr>
        <w:t>earthly city by nature vitiated by sin, but to the</w:t>
      </w:r>
      <w:r>
        <w:rPr>
          <w:sz w:val="20"/>
          <w:szCs w:val="20"/>
        </w:rPr>
        <w:t xml:space="preserve"> </w:t>
      </w:r>
      <w:r w:rsidRPr="002C4CE8">
        <w:rPr>
          <w:sz w:val="20"/>
          <w:szCs w:val="20"/>
        </w:rPr>
        <w:t>heavenly city by grace freeing nature from sin;</w:t>
      </w:r>
      <w:r>
        <w:rPr>
          <w:sz w:val="20"/>
          <w:szCs w:val="20"/>
        </w:rPr>
        <w:t xml:space="preserve"> </w:t>
      </w:r>
      <w:r w:rsidRPr="002C4CE8">
        <w:rPr>
          <w:sz w:val="20"/>
          <w:szCs w:val="20"/>
        </w:rPr>
        <w:t>whence the former are called "vessels of wrath,"</w:t>
      </w:r>
      <w:r>
        <w:rPr>
          <w:sz w:val="20"/>
          <w:szCs w:val="20"/>
        </w:rPr>
        <w:t xml:space="preserve"> </w:t>
      </w:r>
      <w:r w:rsidRPr="002C4CE8">
        <w:rPr>
          <w:sz w:val="20"/>
          <w:szCs w:val="20"/>
        </w:rPr>
        <w:t>the latter "vessels of mercy."</w:t>
      </w:r>
      <w:r>
        <w:rPr>
          <w:rFonts w:cstheme="minorHAnsi"/>
          <w:sz w:val="20"/>
          <w:szCs w:val="20"/>
        </w:rPr>
        <w:t>¹</w:t>
      </w:r>
      <w:r w:rsidRPr="002C4CE8">
        <w:rPr>
          <w:sz w:val="20"/>
          <w:szCs w:val="20"/>
        </w:rPr>
        <w:t xml:space="preserve"> </w:t>
      </w:r>
      <w:proofErr w:type="gramStart"/>
      <w:r w:rsidRPr="002C4CE8">
        <w:rPr>
          <w:sz w:val="20"/>
          <w:szCs w:val="20"/>
        </w:rPr>
        <w:t>And</w:t>
      </w:r>
      <w:proofErr w:type="gramEnd"/>
      <w:r w:rsidRPr="002C4CE8">
        <w:rPr>
          <w:sz w:val="20"/>
          <w:szCs w:val="20"/>
        </w:rPr>
        <w:t xml:space="preserve"> this was typified</w:t>
      </w:r>
      <w:r>
        <w:rPr>
          <w:sz w:val="20"/>
          <w:szCs w:val="20"/>
        </w:rPr>
        <w:t xml:space="preserve"> </w:t>
      </w:r>
      <w:r w:rsidRPr="002C4CE8">
        <w:rPr>
          <w:sz w:val="20"/>
          <w:szCs w:val="20"/>
        </w:rPr>
        <w:t>in the two sons of Abraham—Ishmael. The</w:t>
      </w:r>
      <w:r>
        <w:rPr>
          <w:sz w:val="20"/>
          <w:szCs w:val="20"/>
        </w:rPr>
        <w:t xml:space="preserve"> </w:t>
      </w:r>
      <w:r w:rsidRPr="002C4CE8">
        <w:rPr>
          <w:sz w:val="20"/>
          <w:szCs w:val="20"/>
        </w:rPr>
        <w:t>son of Agar the handmaid, being born according</w:t>
      </w:r>
      <w:r>
        <w:rPr>
          <w:sz w:val="20"/>
          <w:szCs w:val="20"/>
        </w:rPr>
        <w:t xml:space="preserve"> </w:t>
      </w:r>
      <w:r w:rsidRPr="002C4CE8">
        <w:rPr>
          <w:sz w:val="20"/>
          <w:szCs w:val="20"/>
        </w:rPr>
        <w:t>to the flesh, while Isaac was born of the free</w:t>
      </w:r>
      <w:r>
        <w:rPr>
          <w:sz w:val="20"/>
          <w:szCs w:val="20"/>
        </w:rPr>
        <w:t xml:space="preserve"> </w:t>
      </w:r>
      <w:r w:rsidRPr="002C4CE8">
        <w:rPr>
          <w:sz w:val="20"/>
          <w:szCs w:val="20"/>
        </w:rPr>
        <w:t>woman Sarah, according to the promise. Both,</w:t>
      </w:r>
      <w:r>
        <w:rPr>
          <w:sz w:val="20"/>
          <w:szCs w:val="20"/>
        </w:rPr>
        <w:t xml:space="preserve"> </w:t>
      </w:r>
      <w:r w:rsidRPr="002C4CE8">
        <w:rPr>
          <w:sz w:val="20"/>
          <w:szCs w:val="20"/>
        </w:rPr>
        <w:t>indeed, were of Abraham's seed; but the one</w:t>
      </w:r>
      <w:r>
        <w:rPr>
          <w:sz w:val="20"/>
          <w:szCs w:val="20"/>
        </w:rPr>
        <w:t xml:space="preserve"> </w:t>
      </w:r>
      <w:r w:rsidRPr="002C4CE8">
        <w:rPr>
          <w:sz w:val="20"/>
          <w:szCs w:val="20"/>
        </w:rPr>
        <w:t>was begotten by natural law, the other was given</w:t>
      </w:r>
      <w:r>
        <w:rPr>
          <w:sz w:val="20"/>
          <w:szCs w:val="20"/>
        </w:rPr>
        <w:t xml:space="preserve"> </w:t>
      </w:r>
      <w:r w:rsidRPr="002C4CE8">
        <w:rPr>
          <w:sz w:val="20"/>
          <w:szCs w:val="20"/>
        </w:rPr>
        <w:t>by gracious promise. In the one birth, human</w:t>
      </w:r>
      <w:r>
        <w:rPr>
          <w:sz w:val="20"/>
          <w:szCs w:val="20"/>
        </w:rPr>
        <w:t xml:space="preserve"> </w:t>
      </w:r>
      <w:r w:rsidRPr="002C4CE8">
        <w:rPr>
          <w:sz w:val="20"/>
          <w:szCs w:val="20"/>
        </w:rPr>
        <w:t>action is revealed; in the other, a divine kindness</w:t>
      </w:r>
      <w:r>
        <w:rPr>
          <w:sz w:val="20"/>
          <w:szCs w:val="20"/>
        </w:rPr>
        <w:t xml:space="preserve"> </w:t>
      </w:r>
      <w:r w:rsidRPr="002C4CE8">
        <w:rPr>
          <w:sz w:val="20"/>
          <w:szCs w:val="20"/>
        </w:rPr>
        <w:t>comes to light.</w:t>
      </w:r>
    </w:p>
    <w:p w14:paraId="386261D8" w14:textId="6A14CA84" w:rsidR="002C4CE8" w:rsidRPr="002C4CE8" w:rsidRDefault="002C4CE8" w:rsidP="002C4CE8">
      <w:pPr>
        <w:jc w:val="both"/>
        <w:rPr>
          <w:i/>
          <w:iCs/>
          <w:sz w:val="20"/>
          <w:szCs w:val="20"/>
        </w:rPr>
      </w:pPr>
      <w:r w:rsidRPr="002C4CE8">
        <w:rPr>
          <w:sz w:val="20"/>
          <w:szCs w:val="20"/>
        </w:rPr>
        <w:t xml:space="preserve">Chap. 3. </w:t>
      </w:r>
      <w:r w:rsidRPr="002C4CE8">
        <w:rPr>
          <w:i/>
          <w:iCs/>
          <w:sz w:val="20"/>
          <w:szCs w:val="20"/>
        </w:rPr>
        <w:t xml:space="preserve">That Sarah's barrenness was made productive by God's </w:t>
      </w:r>
      <w:proofErr w:type="gramStart"/>
      <w:r w:rsidRPr="002C4CE8">
        <w:rPr>
          <w:i/>
          <w:iCs/>
          <w:sz w:val="20"/>
          <w:szCs w:val="20"/>
        </w:rPr>
        <w:t>grace</w:t>
      </w:r>
      <w:proofErr w:type="gramEnd"/>
    </w:p>
    <w:p w14:paraId="55D06BB4" w14:textId="388FB187" w:rsidR="00380B73" w:rsidRDefault="002C4CE8" w:rsidP="002C4CE8">
      <w:pPr>
        <w:jc w:val="both"/>
        <w:rPr>
          <w:sz w:val="20"/>
          <w:szCs w:val="20"/>
        </w:rPr>
      </w:pPr>
      <w:r w:rsidRPr="002C4CE8">
        <w:rPr>
          <w:sz w:val="20"/>
          <w:szCs w:val="20"/>
        </w:rPr>
        <w:t>Sarah, in fact, was barren; and, despairing of</w:t>
      </w:r>
      <w:r>
        <w:rPr>
          <w:sz w:val="20"/>
          <w:szCs w:val="20"/>
        </w:rPr>
        <w:t xml:space="preserve"> </w:t>
      </w:r>
      <w:r w:rsidRPr="002C4CE8">
        <w:rPr>
          <w:sz w:val="20"/>
          <w:szCs w:val="20"/>
        </w:rPr>
        <w:t>offspring, and being resolved that she would</w:t>
      </w:r>
      <w:r>
        <w:rPr>
          <w:sz w:val="20"/>
          <w:szCs w:val="20"/>
        </w:rPr>
        <w:t xml:space="preserve"> </w:t>
      </w:r>
      <w:r w:rsidRPr="002C4CE8">
        <w:rPr>
          <w:sz w:val="20"/>
          <w:szCs w:val="20"/>
        </w:rPr>
        <w:t>have at least through her handmaid that blessing</w:t>
      </w:r>
      <w:r>
        <w:rPr>
          <w:sz w:val="20"/>
          <w:szCs w:val="20"/>
        </w:rPr>
        <w:t xml:space="preserve"> </w:t>
      </w:r>
      <w:r w:rsidRPr="002C4CE8">
        <w:rPr>
          <w:sz w:val="20"/>
          <w:szCs w:val="20"/>
        </w:rPr>
        <w:t>she saw she could not in her own person procure,</w:t>
      </w:r>
      <w:r>
        <w:rPr>
          <w:sz w:val="20"/>
          <w:szCs w:val="20"/>
        </w:rPr>
        <w:t xml:space="preserve"> </w:t>
      </w:r>
      <w:r w:rsidRPr="002C4CE8">
        <w:rPr>
          <w:sz w:val="20"/>
          <w:szCs w:val="20"/>
        </w:rPr>
        <w:t>she gave her handmaid to her husband, to</w:t>
      </w:r>
      <w:r>
        <w:rPr>
          <w:sz w:val="20"/>
          <w:szCs w:val="20"/>
        </w:rPr>
        <w:t xml:space="preserve"> </w:t>
      </w:r>
      <w:r w:rsidRPr="002C4CE8">
        <w:rPr>
          <w:sz w:val="20"/>
          <w:szCs w:val="20"/>
        </w:rPr>
        <w:t>whom she herself had been unable to bear children.</w:t>
      </w:r>
      <w:r>
        <w:rPr>
          <w:sz w:val="20"/>
          <w:szCs w:val="20"/>
        </w:rPr>
        <w:t xml:space="preserve"> </w:t>
      </w:r>
      <w:r w:rsidRPr="002C4CE8">
        <w:rPr>
          <w:sz w:val="20"/>
          <w:szCs w:val="20"/>
        </w:rPr>
        <w:t>From him she required this conjugal duty,</w:t>
      </w:r>
      <w:r>
        <w:rPr>
          <w:sz w:val="20"/>
          <w:szCs w:val="20"/>
        </w:rPr>
        <w:t xml:space="preserve"> </w:t>
      </w:r>
      <w:r w:rsidRPr="002C4CE8">
        <w:rPr>
          <w:sz w:val="20"/>
          <w:szCs w:val="20"/>
        </w:rPr>
        <w:t>exercising her own right in another's womb.</w:t>
      </w:r>
      <w:r>
        <w:rPr>
          <w:sz w:val="20"/>
          <w:szCs w:val="20"/>
        </w:rPr>
        <w:t xml:space="preserve"> </w:t>
      </w:r>
      <w:r w:rsidRPr="002C4CE8">
        <w:rPr>
          <w:sz w:val="20"/>
          <w:szCs w:val="20"/>
        </w:rPr>
        <w:t xml:space="preserve">And </w:t>
      </w:r>
      <w:proofErr w:type="gramStart"/>
      <w:r w:rsidRPr="002C4CE8">
        <w:rPr>
          <w:sz w:val="20"/>
          <w:szCs w:val="20"/>
        </w:rPr>
        <w:t>thus</w:t>
      </w:r>
      <w:proofErr w:type="gramEnd"/>
      <w:r w:rsidRPr="002C4CE8">
        <w:rPr>
          <w:sz w:val="20"/>
          <w:szCs w:val="20"/>
        </w:rPr>
        <w:t xml:space="preserve"> Ishmael was born according to the</w:t>
      </w:r>
      <w:r>
        <w:rPr>
          <w:sz w:val="20"/>
          <w:szCs w:val="20"/>
        </w:rPr>
        <w:t xml:space="preserve"> </w:t>
      </w:r>
      <w:r w:rsidRPr="002C4CE8">
        <w:rPr>
          <w:sz w:val="20"/>
          <w:szCs w:val="20"/>
        </w:rPr>
        <w:t>common law of human generation, by sexual intercourse.</w:t>
      </w:r>
      <w:r>
        <w:rPr>
          <w:sz w:val="20"/>
          <w:szCs w:val="20"/>
        </w:rPr>
        <w:t xml:space="preserve"> </w:t>
      </w:r>
      <w:r w:rsidRPr="002C4CE8">
        <w:rPr>
          <w:sz w:val="20"/>
          <w:szCs w:val="20"/>
        </w:rPr>
        <w:t>Therefore it is said that he was born</w:t>
      </w:r>
      <w:r>
        <w:rPr>
          <w:sz w:val="20"/>
          <w:szCs w:val="20"/>
        </w:rPr>
        <w:t xml:space="preserve"> </w:t>
      </w:r>
      <w:r w:rsidRPr="002C4CE8">
        <w:rPr>
          <w:sz w:val="20"/>
          <w:szCs w:val="20"/>
        </w:rPr>
        <w:t>"according to the flesh"—not because such</w:t>
      </w:r>
      <w:r>
        <w:rPr>
          <w:sz w:val="20"/>
          <w:szCs w:val="20"/>
        </w:rPr>
        <w:t xml:space="preserve"> </w:t>
      </w:r>
      <w:r w:rsidRPr="002C4CE8">
        <w:rPr>
          <w:sz w:val="20"/>
          <w:szCs w:val="20"/>
        </w:rPr>
        <w:t>births are not the gifts of God, nor His handiwork,</w:t>
      </w:r>
      <w:r>
        <w:rPr>
          <w:sz w:val="20"/>
          <w:szCs w:val="20"/>
        </w:rPr>
        <w:t xml:space="preserve"> </w:t>
      </w:r>
      <w:r w:rsidRPr="002C4CE8">
        <w:rPr>
          <w:sz w:val="20"/>
          <w:szCs w:val="20"/>
        </w:rPr>
        <w:t>whose creative wisdom "reaches," as it is</w:t>
      </w:r>
      <w:r>
        <w:rPr>
          <w:sz w:val="20"/>
          <w:szCs w:val="20"/>
        </w:rPr>
        <w:t xml:space="preserve"> </w:t>
      </w:r>
      <w:r w:rsidRPr="002C4CE8">
        <w:rPr>
          <w:sz w:val="20"/>
          <w:szCs w:val="20"/>
        </w:rPr>
        <w:t>written, "from one end to another mightily, and</w:t>
      </w:r>
      <w:r>
        <w:rPr>
          <w:sz w:val="20"/>
          <w:szCs w:val="20"/>
        </w:rPr>
        <w:t xml:space="preserve"> </w:t>
      </w:r>
      <w:r w:rsidRPr="002C4CE8">
        <w:rPr>
          <w:sz w:val="20"/>
          <w:szCs w:val="20"/>
        </w:rPr>
        <w:t>sweetly doth she order all things,"</w:t>
      </w:r>
      <w:r>
        <w:rPr>
          <w:rFonts w:cstheme="minorHAnsi"/>
          <w:sz w:val="20"/>
          <w:szCs w:val="20"/>
        </w:rPr>
        <w:t>²</w:t>
      </w:r>
      <w:r w:rsidRPr="002C4CE8">
        <w:rPr>
          <w:sz w:val="20"/>
          <w:szCs w:val="20"/>
        </w:rPr>
        <w:t xml:space="preserve"> but because,</w:t>
      </w:r>
      <w:r>
        <w:rPr>
          <w:sz w:val="20"/>
          <w:szCs w:val="20"/>
        </w:rPr>
        <w:t xml:space="preserve"> </w:t>
      </w:r>
      <w:r w:rsidRPr="002C4CE8">
        <w:rPr>
          <w:sz w:val="20"/>
          <w:szCs w:val="20"/>
        </w:rPr>
        <w:t>in a case in which the gift of God, which was</w:t>
      </w:r>
      <w:r>
        <w:rPr>
          <w:sz w:val="20"/>
          <w:szCs w:val="20"/>
        </w:rPr>
        <w:t xml:space="preserve"> </w:t>
      </w:r>
      <w:r w:rsidRPr="002C4CE8">
        <w:rPr>
          <w:sz w:val="20"/>
          <w:szCs w:val="20"/>
        </w:rPr>
        <w:t>not due to men and was the gratuitous largess of</w:t>
      </w:r>
      <w:r>
        <w:rPr>
          <w:sz w:val="20"/>
          <w:szCs w:val="20"/>
        </w:rPr>
        <w:t xml:space="preserve"> </w:t>
      </w:r>
      <w:r w:rsidRPr="002C4CE8">
        <w:rPr>
          <w:sz w:val="20"/>
          <w:szCs w:val="20"/>
        </w:rPr>
        <w:t>grace, was to be conspicuous, it was requisite</w:t>
      </w:r>
      <w:r>
        <w:rPr>
          <w:sz w:val="20"/>
          <w:szCs w:val="20"/>
        </w:rPr>
        <w:t xml:space="preserve"> </w:t>
      </w:r>
      <w:r w:rsidRPr="002C4CE8">
        <w:rPr>
          <w:sz w:val="20"/>
          <w:szCs w:val="20"/>
        </w:rPr>
        <w:t>that a son be given in a way which no effort of</w:t>
      </w:r>
      <w:r>
        <w:rPr>
          <w:sz w:val="20"/>
          <w:szCs w:val="20"/>
        </w:rPr>
        <w:t xml:space="preserve"> </w:t>
      </w:r>
      <w:r w:rsidRPr="002C4CE8">
        <w:rPr>
          <w:sz w:val="20"/>
          <w:szCs w:val="20"/>
        </w:rPr>
        <w:t>nature could compass. Nature denies children</w:t>
      </w:r>
      <w:r>
        <w:rPr>
          <w:sz w:val="20"/>
          <w:szCs w:val="20"/>
        </w:rPr>
        <w:t xml:space="preserve"> </w:t>
      </w:r>
      <w:r w:rsidRPr="002C4CE8">
        <w:rPr>
          <w:sz w:val="20"/>
          <w:szCs w:val="20"/>
        </w:rPr>
        <w:t>to persons of the age which Abraham and Sarah</w:t>
      </w:r>
      <w:r>
        <w:rPr>
          <w:sz w:val="20"/>
          <w:szCs w:val="20"/>
        </w:rPr>
        <w:t xml:space="preserve"> </w:t>
      </w:r>
      <w:r w:rsidRPr="002C4CE8">
        <w:rPr>
          <w:sz w:val="20"/>
          <w:szCs w:val="20"/>
        </w:rPr>
        <w:t>had now reached; besides that, in Sarah's case,</w:t>
      </w:r>
    </w:p>
    <w:p w14:paraId="24D5DABE" w14:textId="40AB2C50" w:rsidR="002C4CE8" w:rsidRPr="002C4CE8" w:rsidRDefault="002C4CE8" w:rsidP="002C4CE8">
      <w:pPr>
        <w:jc w:val="both"/>
        <w:rPr>
          <w:sz w:val="16"/>
          <w:szCs w:val="16"/>
        </w:rPr>
      </w:pPr>
      <w:r w:rsidRPr="002C4CE8">
        <w:rPr>
          <w:rFonts w:cstheme="minorHAnsi"/>
          <w:sz w:val="16"/>
          <w:szCs w:val="16"/>
        </w:rPr>
        <w:t>¹</w:t>
      </w:r>
      <w:r w:rsidRPr="002C4CE8">
        <w:rPr>
          <w:sz w:val="16"/>
          <w:szCs w:val="16"/>
        </w:rPr>
        <w:t>Rom. 9. 22, 23.</w:t>
      </w:r>
      <w:r w:rsidRPr="002C4CE8">
        <w:rPr>
          <w:sz w:val="16"/>
          <w:szCs w:val="16"/>
        </w:rPr>
        <w:tab/>
      </w:r>
      <w:r w:rsidRPr="002C4CE8">
        <w:rPr>
          <w:rFonts w:cstheme="minorHAnsi"/>
          <w:sz w:val="16"/>
          <w:szCs w:val="16"/>
        </w:rPr>
        <w:t>²</w:t>
      </w:r>
      <w:r w:rsidRPr="002C4CE8">
        <w:rPr>
          <w:sz w:val="16"/>
          <w:szCs w:val="16"/>
        </w:rPr>
        <w:t>Wisd. 8. 1.</w:t>
      </w:r>
    </w:p>
    <w:p w14:paraId="0CB0210F" w14:textId="4822DB7C" w:rsidR="002C4CE8" w:rsidRDefault="002C4CE8" w:rsidP="002C4CE8">
      <w:pPr>
        <w:jc w:val="both"/>
        <w:rPr>
          <w:sz w:val="20"/>
          <w:szCs w:val="20"/>
        </w:rPr>
      </w:pPr>
      <w:r w:rsidRPr="002C4CE8">
        <w:rPr>
          <w:sz w:val="20"/>
          <w:szCs w:val="20"/>
        </w:rPr>
        <w:t>she was barren even in her prime. This nature,</w:t>
      </w:r>
      <w:r>
        <w:rPr>
          <w:sz w:val="20"/>
          <w:szCs w:val="20"/>
        </w:rPr>
        <w:t xml:space="preserve"> </w:t>
      </w:r>
      <w:r w:rsidRPr="002C4CE8">
        <w:rPr>
          <w:sz w:val="20"/>
          <w:szCs w:val="20"/>
        </w:rPr>
        <w:t>so constituted that offspring could not be looked</w:t>
      </w:r>
      <w:r>
        <w:rPr>
          <w:sz w:val="20"/>
          <w:szCs w:val="20"/>
        </w:rPr>
        <w:t xml:space="preserve"> </w:t>
      </w:r>
      <w:r w:rsidRPr="002C4CE8">
        <w:rPr>
          <w:sz w:val="20"/>
          <w:szCs w:val="20"/>
        </w:rPr>
        <w:t xml:space="preserve">for, symbolized the nature of </w:t>
      </w:r>
      <w:proofErr w:type="gramStart"/>
      <w:r w:rsidRPr="002C4CE8">
        <w:rPr>
          <w:sz w:val="20"/>
          <w:szCs w:val="20"/>
        </w:rPr>
        <w:t>the human race</w:t>
      </w:r>
      <w:proofErr w:type="gramEnd"/>
      <w:r>
        <w:rPr>
          <w:sz w:val="20"/>
          <w:szCs w:val="20"/>
        </w:rPr>
        <w:t xml:space="preserve"> </w:t>
      </w:r>
      <w:r w:rsidRPr="002C4CE8">
        <w:rPr>
          <w:sz w:val="20"/>
          <w:szCs w:val="20"/>
        </w:rPr>
        <w:t>vitiated by sin and by just consequence condemned,</w:t>
      </w:r>
      <w:r>
        <w:rPr>
          <w:sz w:val="20"/>
          <w:szCs w:val="20"/>
        </w:rPr>
        <w:t xml:space="preserve"> </w:t>
      </w:r>
      <w:r w:rsidRPr="002C4CE8">
        <w:rPr>
          <w:sz w:val="20"/>
          <w:szCs w:val="20"/>
        </w:rPr>
        <w:t>which deserves no future felicity. Fitly,</w:t>
      </w:r>
      <w:r>
        <w:rPr>
          <w:sz w:val="20"/>
          <w:szCs w:val="20"/>
        </w:rPr>
        <w:t xml:space="preserve"> </w:t>
      </w:r>
      <w:r w:rsidRPr="002C4CE8">
        <w:rPr>
          <w:sz w:val="20"/>
          <w:szCs w:val="20"/>
        </w:rPr>
        <w:t>therefore, does Isaac, the child of promise, typify</w:t>
      </w:r>
      <w:r>
        <w:rPr>
          <w:sz w:val="20"/>
          <w:szCs w:val="20"/>
        </w:rPr>
        <w:t xml:space="preserve"> </w:t>
      </w:r>
      <w:r w:rsidRPr="002C4CE8">
        <w:rPr>
          <w:sz w:val="20"/>
          <w:szCs w:val="20"/>
        </w:rPr>
        <w:t>the children of grace, the citizens of the free</w:t>
      </w:r>
      <w:r>
        <w:rPr>
          <w:sz w:val="20"/>
          <w:szCs w:val="20"/>
        </w:rPr>
        <w:t xml:space="preserve"> </w:t>
      </w:r>
      <w:r w:rsidRPr="002C4CE8">
        <w:rPr>
          <w:sz w:val="20"/>
          <w:szCs w:val="20"/>
        </w:rPr>
        <w:t>city, who dwell together, in everlasting peace, in</w:t>
      </w:r>
      <w:r>
        <w:rPr>
          <w:sz w:val="20"/>
          <w:szCs w:val="20"/>
        </w:rPr>
        <w:t xml:space="preserve"> </w:t>
      </w:r>
      <w:r w:rsidRPr="002C4CE8">
        <w:rPr>
          <w:sz w:val="20"/>
          <w:szCs w:val="20"/>
        </w:rPr>
        <w:t xml:space="preserve">which self-love </w:t>
      </w:r>
      <w:r w:rsidRPr="002C4CE8">
        <w:rPr>
          <w:sz w:val="20"/>
          <w:szCs w:val="20"/>
        </w:rPr>
        <w:lastRenderedPageBreak/>
        <w:t>and self-will have no place, but</w:t>
      </w:r>
      <w:r>
        <w:rPr>
          <w:sz w:val="20"/>
          <w:szCs w:val="20"/>
        </w:rPr>
        <w:t xml:space="preserve"> </w:t>
      </w:r>
      <w:r w:rsidRPr="002C4CE8">
        <w:rPr>
          <w:sz w:val="20"/>
          <w:szCs w:val="20"/>
        </w:rPr>
        <w:t>a ministering love that rejoices in the common</w:t>
      </w:r>
      <w:r>
        <w:rPr>
          <w:sz w:val="20"/>
          <w:szCs w:val="20"/>
        </w:rPr>
        <w:t xml:space="preserve"> </w:t>
      </w:r>
      <w:r w:rsidRPr="002C4CE8">
        <w:rPr>
          <w:sz w:val="20"/>
          <w:szCs w:val="20"/>
        </w:rPr>
        <w:t>joy of all, of many hearts makes one</w:t>
      </w:r>
      <w:proofErr w:type="gramStart"/>
      <w:r w:rsidRPr="002C4CE8">
        <w:rPr>
          <w:sz w:val="20"/>
          <w:szCs w:val="20"/>
        </w:rPr>
        <w:t>, that is to</w:t>
      </w:r>
      <w:r>
        <w:rPr>
          <w:sz w:val="20"/>
          <w:szCs w:val="20"/>
        </w:rPr>
        <w:t xml:space="preserve"> </w:t>
      </w:r>
      <w:r w:rsidRPr="002C4CE8">
        <w:rPr>
          <w:sz w:val="20"/>
          <w:szCs w:val="20"/>
        </w:rPr>
        <w:t>say, secures</w:t>
      </w:r>
      <w:proofErr w:type="gramEnd"/>
      <w:r w:rsidRPr="002C4CE8">
        <w:rPr>
          <w:sz w:val="20"/>
          <w:szCs w:val="20"/>
        </w:rPr>
        <w:t xml:space="preserve"> a perfect concord.</w:t>
      </w:r>
    </w:p>
    <w:p w14:paraId="1E0E4BC1" w14:textId="77777777" w:rsidR="002C4CE8" w:rsidRDefault="002C4CE8" w:rsidP="00EF44F5">
      <w:pPr>
        <w:jc w:val="both"/>
        <w:rPr>
          <w:sz w:val="20"/>
          <w:szCs w:val="20"/>
        </w:rPr>
      </w:pPr>
    </w:p>
    <w:p w14:paraId="0E837023" w14:textId="14D1F5D3" w:rsidR="00EF44F5" w:rsidRDefault="00EF44F5" w:rsidP="00EF44F5">
      <w:pPr>
        <w:jc w:val="both"/>
        <w:rPr>
          <w:sz w:val="20"/>
          <w:szCs w:val="20"/>
        </w:rPr>
      </w:pPr>
      <w:r w:rsidRPr="00542F64">
        <w:rPr>
          <w:sz w:val="20"/>
          <w:szCs w:val="20"/>
        </w:rPr>
        <w:t xml:space="preserve">18 AUGUSTINE: </w:t>
      </w:r>
      <w:r w:rsidRPr="00542F64">
        <w:rPr>
          <w:i/>
          <w:iCs/>
          <w:sz w:val="20"/>
          <w:szCs w:val="20"/>
        </w:rPr>
        <w:t>City of God,</w:t>
      </w:r>
      <w:r>
        <w:rPr>
          <w:sz w:val="20"/>
          <w:szCs w:val="20"/>
        </w:rPr>
        <w:t xml:space="preserve"> </w:t>
      </w:r>
      <w:r w:rsidRPr="00542F64">
        <w:rPr>
          <w:sz w:val="20"/>
          <w:szCs w:val="20"/>
        </w:rPr>
        <w:t>BK XV, CH25-27</w:t>
      </w:r>
      <w:r>
        <w:rPr>
          <w:sz w:val="20"/>
          <w:szCs w:val="20"/>
        </w:rPr>
        <w:t xml:space="preserve"> </w:t>
      </w:r>
      <w:r w:rsidRPr="00542F64">
        <w:rPr>
          <w:sz w:val="20"/>
          <w:szCs w:val="20"/>
        </w:rPr>
        <w:t xml:space="preserve">419a-421d </w:t>
      </w:r>
    </w:p>
    <w:p w14:paraId="6BF07780" w14:textId="0A41D563" w:rsidR="00F916B1" w:rsidRPr="00F916B1" w:rsidRDefault="00F916B1" w:rsidP="00F916B1">
      <w:pPr>
        <w:jc w:val="both"/>
        <w:rPr>
          <w:i/>
          <w:iCs/>
          <w:sz w:val="20"/>
          <w:szCs w:val="20"/>
        </w:rPr>
      </w:pPr>
      <w:r w:rsidRPr="00F916B1">
        <w:rPr>
          <w:sz w:val="20"/>
          <w:szCs w:val="20"/>
        </w:rPr>
        <w:t xml:space="preserve">Chap. 25. </w:t>
      </w:r>
      <w:r w:rsidRPr="00F916B1">
        <w:rPr>
          <w:i/>
          <w:iCs/>
          <w:sz w:val="20"/>
          <w:szCs w:val="20"/>
        </w:rPr>
        <w:t xml:space="preserve">Of the anger of God, which does not inflame His mind, nor disturb His unchangeable </w:t>
      </w:r>
      <w:proofErr w:type="spellStart"/>
      <w:proofErr w:type="gramStart"/>
      <w:r w:rsidRPr="00F916B1">
        <w:rPr>
          <w:i/>
          <w:iCs/>
          <w:sz w:val="20"/>
          <w:szCs w:val="20"/>
        </w:rPr>
        <w:t>tranquillity</w:t>
      </w:r>
      <w:proofErr w:type="spellEnd"/>
      <w:proofErr w:type="gramEnd"/>
    </w:p>
    <w:p w14:paraId="0050364D" w14:textId="564EBBC4" w:rsidR="00F916B1" w:rsidRPr="00F916B1" w:rsidRDefault="00F916B1" w:rsidP="00F916B1">
      <w:pPr>
        <w:jc w:val="both"/>
        <w:rPr>
          <w:sz w:val="20"/>
          <w:szCs w:val="20"/>
        </w:rPr>
      </w:pPr>
      <w:r w:rsidRPr="00F916B1">
        <w:rPr>
          <w:sz w:val="20"/>
          <w:szCs w:val="20"/>
        </w:rPr>
        <w:t>The anger of God is not a disturbing emotion</w:t>
      </w:r>
      <w:r>
        <w:rPr>
          <w:sz w:val="20"/>
          <w:szCs w:val="20"/>
        </w:rPr>
        <w:t xml:space="preserve"> </w:t>
      </w:r>
      <w:r w:rsidRPr="00F916B1">
        <w:rPr>
          <w:sz w:val="20"/>
          <w:szCs w:val="20"/>
        </w:rPr>
        <w:t>of His mind, but a judgment by which punishment</w:t>
      </w:r>
      <w:r>
        <w:rPr>
          <w:sz w:val="20"/>
          <w:szCs w:val="20"/>
        </w:rPr>
        <w:t xml:space="preserve"> </w:t>
      </w:r>
      <w:r w:rsidRPr="00F916B1">
        <w:rPr>
          <w:sz w:val="20"/>
          <w:szCs w:val="20"/>
        </w:rPr>
        <w:t>is inflicted upon sin. His thought and reconsideration</w:t>
      </w:r>
      <w:r>
        <w:rPr>
          <w:sz w:val="20"/>
          <w:szCs w:val="20"/>
        </w:rPr>
        <w:t xml:space="preserve"> </w:t>
      </w:r>
      <w:r w:rsidRPr="00F916B1">
        <w:rPr>
          <w:sz w:val="20"/>
          <w:szCs w:val="20"/>
        </w:rPr>
        <w:t>also are the unchangeable reason</w:t>
      </w:r>
      <w:r>
        <w:rPr>
          <w:sz w:val="20"/>
          <w:szCs w:val="20"/>
        </w:rPr>
        <w:t xml:space="preserve"> </w:t>
      </w:r>
      <w:r w:rsidRPr="00F916B1">
        <w:rPr>
          <w:sz w:val="20"/>
          <w:szCs w:val="20"/>
        </w:rPr>
        <w:t xml:space="preserve">which changes </w:t>
      </w:r>
      <w:proofErr w:type="gramStart"/>
      <w:r w:rsidRPr="00F916B1">
        <w:rPr>
          <w:sz w:val="20"/>
          <w:szCs w:val="20"/>
        </w:rPr>
        <w:t>things ;</w:t>
      </w:r>
      <w:proofErr w:type="gramEnd"/>
      <w:r w:rsidRPr="00F916B1">
        <w:rPr>
          <w:sz w:val="20"/>
          <w:szCs w:val="20"/>
        </w:rPr>
        <w:t xml:space="preserve"> for He does not, like man,</w:t>
      </w:r>
      <w:r>
        <w:rPr>
          <w:sz w:val="20"/>
          <w:szCs w:val="20"/>
        </w:rPr>
        <w:t xml:space="preserve"> </w:t>
      </w:r>
      <w:r w:rsidRPr="00F916B1">
        <w:rPr>
          <w:sz w:val="20"/>
          <w:szCs w:val="20"/>
        </w:rPr>
        <w:t>repent of anything He has done, because in all</w:t>
      </w:r>
      <w:r>
        <w:rPr>
          <w:sz w:val="20"/>
          <w:szCs w:val="20"/>
        </w:rPr>
        <w:t xml:space="preserve"> </w:t>
      </w:r>
      <w:r w:rsidRPr="00F916B1">
        <w:rPr>
          <w:sz w:val="20"/>
          <w:szCs w:val="20"/>
        </w:rPr>
        <w:t>matters His decision is as inflexible as His prescience</w:t>
      </w:r>
      <w:r>
        <w:rPr>
          <w:sz w:val="20"/>
          <w:szCs w:val="20"/>
        </w:rPr>
        <w:t xml:space="preserve"> </w:t>
      </w:r>
      <w:r w:rsidRPr="00F916B1">
        <w:rPr>
          <w:sz w:val="20"/>
          <w:szCs w:val="20"/>
        </w:rPr>
        <w:t>is certain. But if Scripture were not to</w:t>
      </w:r>
      <w:r>
        <w:rPr>
          <w:sz w:val="20"/>
          <w:szCs w:val="20"/>
        </w:rPr>
        <w:t xml:space="preserve"> </w:t>
      </w:r>
      <w:r w:rsidRPr="00F916B1">
        <w:rPr>
          <w:sz w:val="20"/>
          <w:szCs w:val="20"/>
        </w:rPr>
        <w:t>use such expressions as the above, it would not</w:t>
      </w:r>
      <w:r>
        <w:rPr>
          <w:sz w:val="20"/>
          <w:szCs w:val="20"/>
        </w:rPr>
        <w:t xml:space="preserve"> </w:t>
      </w:r>
      <w:r w:rsidRPr="00F916B1">
        <w:rPr>
          <w:sz w:val="20"/>
          <w:szCs w:val="20"/>
        </w:rPr>
        <w:t>familiarly insinuate itself into the minds of all</w:t>
      </w:r>
      <w:r>
        <w:rPr>
          <w:sz w:val="20"/>
          <w:szCs w:val="20"/>
        </w:rPr>
        <w:t xml:space="preserve"> </w:t>
      </w:r>
      <w:r w:rsidRPr="00F916B1">
        <w:rPr>
          <w:sz w:val="20"/>
          <w:szCs w:val="20"/>
        </w:rPr>
        <w:t>classes of men, whom it seeks access to for their</w:t>
      </w:r>
      <w:r>
        <w:rPr>
          <w:sz w:val="20"/>
          <w:szCs w:val="20"/>
        </w:rPr>
        <w:t xml:space="preserve"> </w:t>
      </w:r>
      <w:r w:rsidRPr="00F916B1">
        <w:rPr>
          <w:sz w:val="20"/>
          <w:szCs w:val="20"/>
        </w:rPr>
        <w:t>good, that it may alarm the proud, arouse the</w:t>
      </w:r>
      <w:r>
        <w:rPr>
          <w:sz w:val="20"/>
          <w:szCs w:val="20"/>
        </w:rPr>
        <w:t xml:space="preserve"> </w:t>
      </w:r>
      <w:r w:rsidRPr="00F916B1">
        <w:rPr>
          <w:sz w:val="20"/>
          <w:szCs w:val="20"/>
        </w:rPr>
        <w:t>careless, exercise the inquisitive, and satisfy the</w:t>
      </w:r>
      <w:r>
        <w:rPr>
          <w:sz w:val="20"/>
          <w:szCs w:val="20"/>
        </w:rPr>
        <w:t xml:space="preserve"> </w:t>
      </w:r>
      <w:r w:rsidRPr="00F916B1">
        <w:rPr>
          <w:sz w:val="20"/>
          <w:szCs w:val="20"/>
        </w:rPr>
        <w:t>intelligent; and this it could not do, did it not</w:t>
      </w:r>
      <w:r>
        <w:rPr>
          <w:sz w:val="20"/>
          <w:szCs w:val="20"/>
        </w:rPr>
        <w:t xml:space="preserve"> </w:t>
      </w:r>
      <w:r w:rsidRPr="00F916B1">
        <w:rPr>
          <w:sz w:val="20"/>
          <w:szCs w:val="20"/>
        </w:rPr>
        <w:t>first stoop, and in a manner descend, to them</w:t>
      </w:r>
      <w:r>
        <w:rPr>
          <w:sz w:val="20"/>
          <w:szCs w:val="20"/>
        </w:rPr>
        <w:t xml:space="preserve"> </w:t>
      </w:r>
      <w:r w:rsidRPr="00F916B1">
        <w:rPr>
          <w:sz w:val="20"/>
          <w:szCs w:val="20"/>
        </w:rPr>
        <w:t>where they lie. But its denouncing death on all</w:t>
      </w:r>
      <w:r>
        <w:rPr>
          <w:sz w:val="20"/>
          <w:szCs w:val="20"/>
        </w:rPr>
        <w:t xml:space="preserve"> </w:t>
      </w:r>
      <w:r w:rsidRPr="00F916B1">
        <w:rPr>
          <w:sz w:val="20"/>
          <w:szCs w:val="20"/>
        </w:rPr>
        <w:t>the animals of earth and air is a declaration of</w:t>
      </w:r>
      <w:r>
        <w:rPr>
          <w:sz w:val="20"/>
          <w:szCs w:val="20"/>
        </w:rPr>
        <w:t xml:space="preserve"> </w:t>
      </w:r>
      <w:r w:rsidRPr="00F916B1">
        <w:rPr>
          <w:sz w:val="20"/>
          <w:szCs w:val="20"/>
        </w:rPr>
        <w:t>the vastness of the disaster that was approaching:</w:t>
      </w:r>
      <w:r>
        <w:rPr>
          <w:sz w:val="20"/>
          <w:szCs w:val="20"/>
        </w:rPr>
        <w:t xml:space="preserve"> </w:t>
      </w:r>
      <w:r w:rsidRPr="00F916B1">
        <w:rPr>
          <w:sz w:val="20"/>
          <w:szCs w:val="20"/>
        </w:rPr>
        <w:t>not that it threatens destruction to the irrational</w:t>
      </w:r>
      <w:r>
        <w:rPr>
          <w:sz w:val="20"/>
          <w:szCs w:val="20"/>
        </w:rPr>
        <w:t xml:space="preserve"> </w:t>
      </w:r>
      <w:r w:rsidRPr="00F916B1">
        <w:rPr>
          <w:sz w:val="20"/>
          <w:szCs w:val="20"/>
        </w:rPr>
        <w:t>animals as if they too had incurred it by</w:t>
      </w:r>
      <w:r>
        <w:rPr>
          <w:sz w:val="20"/>
          <w:szCs w:val="20"/>
        </w:rPr>
        <w:t xml:space="preserve"> </w:t>
      </w:r>
      <w:r w:rsidRPr="00F916B1">
        <w:rPr>
          <w:sz w:val="20"/>
          <w:szCs w:val="20"/>
        </w:rPr>
        <w:t>sin.</w:t>
      </w:r>
    </w:p>
    <w:p w14:paraId="1BD93030" w14:textId="633080DC" w:rsidR="00F916B1" w:rsidRPr="00F916B1" w:rsidRDefault="00F916B1" w:rsidP="00F916B1">
      <w:pPr>
        <w:jc w:val="both"/>
        <w:rPr>
          <w:i/>
          <w:iCs/>
          <w:sz w:val="20"/>
          <w:szCs w:val="20"/>
        </w:rPr>
      </w:pPr>
      <w:r w:rsidRPr="00F916B1">
        <w:rPr>
          <w:sz w:val="20"/>
          <w:szCs w:val="20"/>
        </w:rPr>
        <w:t xml:space="preserve">Chap. 26. </w:t>
      </w:r>
      <w:r w:rsidRPr="00F916B1">
        <w:rPr>
          <w:i/>
          <w:iCs/>
          <w:sz w:val="20"/>
          <w:szCs w:val="20"/>
        </w:rPr>
        <w:t>That the ark which Noah was ordered to make figures in every respect Christ and the Church</w:t>
      </w:r>
    </w:p>
    <w:p w14:paraId="0031D6D6" w14:textId="05CBAF42" w:rsidR="00380B73" w:rsidRDefault="00F916B1" w:rsidP="00F916B1">
      <w:pPr>
        <w:jc w:val="both"/>
        <w:rPr>
          <w:sz w:val="20"/>
          <w:szCs w:val="20"/>
        </w:rPr>
      </w:pPr>
      <w:r w:rsidRPr="00F916B1">
        <w:rPr>
          <w:sz w:val="20"/>
          <w:szCs w:val="20"/>
        </w:rPr>
        <w:t>Moreover, inasmuch as God commanded Noah,</w:t>
      </w:r>
      <w:r>
        <w:rPr>
          <w:sz w:val="20"/>
          <w:szCs w:val="20"/>
        </w:rPr>
        <w:t xml:space="preserve"> </w:t>
      </w:r>
      <w:r w:rsidRPr="00F916B1">
        <w:rPr>
          <w:sz w:val="20"/>
          <w:szCs w:val="20"/>
        </w:rPr>
        <w:t>a just man, and, as the truthful Scripture</w:t>
      </w:r>
      <w:r>
        <w:rPr>
          <w:sz w:val="20"/>
          <w:szCs w:val="20"/>
        </w:rPr>
        <w:t xml:space="preserve"> </w:t>
      </w:r>
      <w:r w:rsidRPr="00F916B1">
        <w:rPr>
          <w:sz w:val="20"/>
          <w:szCs w:val="20"/>
        </w:rPr>
        <w:t>says, a man perfect in his generation—not indeed</w:t>
      </w:r>
      <w:r>
        <w:rPr>
          <w:sz w:val="20"/>
          <w:szCs w:val="20"/>
        </w:rPr>
        <w:t xml:space="preserve"> </w:t>
      </w:r>
      <w:r w:rsidRPr="00F916B1">
        <w:rPr>
          <w:sz w:val="20"/>
          <w:szCs w:val="20"/>
        </w:rPr>
        <w:t>with the perfection of the citizens of the</w:t>
      </w:r>
      <w:r>
        <w:rPr>
          <w:sz w:val="20"/>
          <w:szCs w:val="20"/>
        </w:rPr>
        <w:t xml:space="preserve"> </w:t>
      </w:r>
      <w:r w:rsidRPr="00F916B1">
        <w:rPr>
          <w:sz w:val="20"/>
          <w:szCs w:val="20"/>
        </w:rPr>
        <w:t>city of God in that immortal condition in which</w:t>
      </w:r>
      <w:r>
        <w:rPr>
          <w:sz w:val="20"/>
          <w:szCs w:val="20"/>
        </w:rPr>
        <w:t xml:space="preserve"> </w:t>
      </w:r>
      <w:r w:rsidRPr="00F916B1">
        <w:rPr>
          <w:sz w:val="20"/>
          <w:szCs w:val="20"/>
        </w:rPr>
        <w:t>they equal the angels, but in so far as they can</w:t>
      </w:r>
      <w:r>
        <w:rPr>
          <w:sz w:val="20"/>
          <w:szCs w:val="20"/>
        </w:rPr>
        <w:t xml:space="preserve"> </w:t>
      </w:r>
      <w:r w:rsidRPr="00F916B1">
        <w:rPr>
          <w:sz w:val="20"/>
          <w:szCs w:val="20"/>
        </w:rPr>
        <w:t>be perfect in their sojourn in this world—inasmuch</w:t>
      </w:r>
      <w:r>
        <w:rPr>
          <w:sz w:val="20"/>
          <w:szCs w:val="20"/>
        </w:rPr>
        <w:t xml:space="preserve"> </w:t>
      </w:r>
      <w:r w:rsidRPr="00F916B1">
        <w:rPr>
          <w:sz w:val="20"/>
          <w:szCs w:val="20"/>
        </w:rPr>
        <w:t>as God commanded him, I say, to make an</w:t>
      </w:r>
      <w:r>
        <w:rPr>
          <w:sz w:val="20"/>
          <w:szCs w:val="20"/>
        </w:rPr>
        <w:t xml:space="preserve"> </w:t>
      </w:r>
      <w:r w:rsidRPr="00F916B1">
        <w:rPr>
          <w:sz w:val="20"/>
          <w:szCs w:val="20"/>
        </w:rPr>
        <w:t>ark, in which he might be rescued from the destruction</w:t>
      </w:r>
      <w:r>
        <w:rPr>
          <w:sz w:val="20"/>
          <w:szCs w:val="20"/>
        </w:rPr>
        <w:t xml:space="preserve"> </w:t>
      </w:r>
      <w:r w:rsidRPr="00F916B1">
        <w:rPr>
          <w:sz w:val="20"/>
          <w:szCs w:val="20"/>
        </w:rPr>
        <w:t>of the flood, along with his family, i.e.,</w:t>
      </w:r>
      <w:r>
        <w:rPr>
          <w:sz w:val="20"/>
          <w:szCs w:val="20"/>
        </w:rPr>
        <w:t xml:space="preserve"> </w:t>
      </w:r>
      <w:r w:rsidRPr="00F916B1">
        <w:rPr>
          <w:sz w:val="20"/>
          <w:szCs w:val="20"/>
        </w:rPr>
        <w:t>his wife, sons, and daughters-in-law, and along</w:t>
      </w:r>
      <w:r>
        <w:rPr>
          <w:sz w:val="20"/>
          <w:szCs w:val="20"/>
        </w:rPr>
        <w:t xml:space="preserve"> </w:t>
      </w:r>
      <w:r w:rsidRPr="00F916B1">
        <w:rPr>
          <w:sz w:val="20"/>
          <w:szCs w:val="20"/>
        </w:rPr>
        <w:t>with the animals who, in obedience to God's</w:t>
      </w:r>
      <w:r>
        <w:rPr>
          <w:sz w:val="20"/>
          <w:szCs w:val="20"/>
        </w:rPr>
        <w:t xml:space="preserve"> </w:t>
      </w:r>
      <w:r w:rsidRPr="00F916B1">
        <w:rPr>
          <w:sz w:val="20"/>
          <w:szCs w:val="20"/>
        </w:rPr>
        <w:t>command, came to him into the ark : this is certainly</w:t>
      </w:r>
      <w:r>
        <w:rPr>
          <w:sz w:val="20"/>
          <w:szCs w:val="20"/>
        </w:rPr>
        <w:t xml:space="preserve"> </w:t>
      </w:r>
      <w:r w:rsidRPr="00F916B1">
        <w:rPr>
          <w:sz w:val="20"/>
          <w:szCs w:val="20"/>
        </w:rPr>
        <w:t>a figure of the city of God sojourning in</w:t>
      </w:r>
      <w:r>
        <w:rPr>
          <w:sz w:val="20"/>
          <w:szCs w:val="20"/>
        </w:rPr>
        <w:t xml:space="preserve"> </w:t>
      </w:r>
      <w:r w:rsidRPr="00F916B1">
        <w:rPr>
          <w:sz w:val="20"/>
          <w:szCs w:val="20"/>
        </w:rPr>
        <w:t>this world ; that is to say, of the Church, which</w:t>
      </w:r>
      <w:r>
        <w:rPr>
          <w:sz w:val="20"/>
          <w:szCs w:val="20"/>
        </w:rPr>
        <w:t xml:space="preserve"> </w:t>
      </w:r>
      <w:r w:rsidRPr="00F916B1">
        <w:rPr>
          <w:sz w:val="20"/>
          <w:szCs w:val="20"/>
        </w:rPr>
        <w:t>is rescued by the wood on which hung the Mediator</w:t>
      </w:r>
      <w:r>
        <w:rPr>
          <w:sz w:val="20"/>
          <w:szCs w:val="20"/>
        </w:rPr>
        <w:t xml:space="preserve"> </w:t>
      </w:r>
      <w:r w:rsidRPr="00F916B1">
        <w:rPr>
          <w:sz w:val="20"/>
          <w:szCs w:val="20"/>
        </w:rPr>
        <w:t>of God and men, the man Christ Jesus.</w:t>
      </w:r>
      <w:r>
        <w:rPr>
          <w:rFonts w:cstheme="minorHAnsi"/>
          <w:sz w:val="20"/>
          <w:szCs w:val="20"/>
        </w:rPr>
        <w:t>²</w:t>
      </w:r>
    </w:p>
    <w:p w14:paraId="5DD149F5" w14:textId="1F2C0ADB" w:rsidR="00F916B1" w:rsidRPr="00F916B1" w:rsidRDefault="00F916B1" w:rsidP="00F916B1">
      <w:pPr>
        <w:jc w:val="both"/>
        <w:rPr>
          <w:sz w:val="20"/>
          <w:szCs w:val="20"/>
        </w:rPr>
      </w:pPr>
      <w:r w:rsidRPr="00F916B1">
        <w:rPr>
          <w:sz w:val="20"/>
          <w:szCs w:val="20"/>
        </w:rPr>
        <w:t>For even its very dimensions, in length, breadth,</w:t>
      </w:r>
      <w:r>
        <w:rPr>
          <w:sz w:val="20"/>
          <w:szCs w:val="20"/>
        </w:rPr>
        <w:t xml:space="preserve"> </w:t>
      </w:r>
      <w:r w:rsidRPr="00F916B1">
        <w:rPr>
          <w:sz w:val="20"/>
          <w:szCs w:val="20"/>
        </w:rPr>
        <w:t>and height, represent the human body in which</w:t>
      </w:r>
      <w:r>
        <w:rPr>
          <w:sz w:val="20"/>
          <w:szCs w:val="20"/>
        </w:rPr>
        <w:t xml:space="preserve"> </w:t>
      </w:r>
      <w:r w:rsidRPr="00F916B1">
        <w:rPr>
          <w:sz w:val="20"/>
          <w:szCs w:val="20"/>
        </w:rPr>
        <w:t>He came, as it had been foretold. For the length</w:t>
      </w:r>
      <w:r>
        <w:rPr>
          <w:sz w:val="20"/>
          <w:szCs w:val="20"/>
        </w:rPr>
        <w:t xml:space="preserve"> </w:t>
      </w:r>
      <w:r w:rsidRPr="00F916B1">
        <w:rPr>
          <w:sz w:val="20"/>
          <w:szCs w:val="20"/>
        </w:rPr>
        <w:t>of the human body, from the crown of the head</w:t>
      </w:r>
      <w:r>
        <w:rPr>
          <w:sz w:val="20"/>
          <w:szCs w:val="20"/>
        </w:rPr>
        <w:t xml:space="preserve"> </w:t>
      </w:r>
      <w:r w:rsidRPr="00F916B1">
        <w:rPr>
          <w:sz w:val="20"/>
          <w:szCs w:val="20"/>
        </w:rPr>
        <w:t>to the sole of the foot, is six times its breadth</w:t>
      </w:r>
      <w:r>
        <w:rPr>
          <w:sz w:val="20"/>
          <w:szCs w:val="20"/>
        </w:rPr>
        <w:t xml:space="preserve"> </w:t>
      </w:r>
      <w:r w:rsidRPr="00F916B1">
        <w:rPr>
          <w:sz w:val="20"/>
          <w:szCs w:val="20"/>
        </w:rPr>
        <w:t>from side to side, and ten times its depth or</w:t>
      </w:r>
      <w:r>
        <w:rPr>
          <w:sz w:val="20"/>
          <w:szCs w:val="20"/>
        </w:rPr>
        <w:t xml:space="preserve"> </w:t>
      </w:r>
      <w:r w:rsidRPr="00F916B1">
        <w:rPr>
          <w:sz w:val="20"/>
          <w:szCs w:val="20"/>
        </w:rPr>
        <w:t>thickness, measuring from back to front: that</w:t>
      </w:r>
      <w:r>
        <w:rPr>
          <w:sz w:val="20"/>
          <w:szCs w:val="20"/>
        </w:rPr>
        <w:t xml:space="preserve"> </w:t>
      </w:r>
      <w:r w:rsidRPr="00F916B1">
        <w:rPr>
          <w:sz w:val="20"/>
          <w:szCs w:val="20"/>
        </w:rPr>
        <w:t>is to say, if you measure a man as he lies on his</w:t>
      </w:r>
      <w:r>
        <w:rPr>
          <w:sz w:val="20"/>
          <w:szCs w:val="20"/>
        </w:rPr>
        <w:t xml:space="preserve"> </w:t>
      </w:r>
      <w:r w:rsidRPr="00F916B1">
        <w:rPr>
          <w:sz w:val="20"/>
          <w:szCs w:val="20"/>
        </w:rPr>
        <w:t>back or on his face, he is six times as long from</w:t>
      </w:r>
      <w:r>
        <w:rPr>
          <w:sz w:val="20"/>
          <w:szCs w:val="20"/>
        </w:rPr>
        <w:t xml:space="preserve"> </w:t>
      </w:r>
      <w:r w:rsidRPr="00F916B1">
        <w:rPr>
          <w:sz w:val="20"/>
          <w:szCs w:val="20"/>
        </w:rPr>
        <w:t>head to foot as he is broad from side to side, and</w:t>
      </w:r>
      <w:r>
        <w:rPr>
          <w:sz w:val="20"/>
          <w:szCs w:val="20"/>
        </w:rPr>
        <w:t xml:space="preserve"> </w:t>
      </w:r>
      <w:r w:rsidRPr="00F916B1">
        <w:rPr>
          <w:sz w:val="20"/>
          <w:szCs w:val="20"/>
        </w:rPr>
        <w:t>ten times as long as he is high from the ground.</w:t>
      </w:r>
      <w:r>
        <w:rPr>
          <w:sz w:val="20"/>
          <w:szCs w:val="20"/>
        </w:rPr>
        <w:t xml:space="preserve"> </w:t>
      </w:r>
      <w:r w:rsidRPr="00F916B1">
        <w:rPr>
          <w:sz w:val="20"/>
          <w:szCs w:val="20"/>
        </w:rPr>
        <w:t xml:space="preserve">And </w:t>
      </w:r>
      <w:proofErr w:type="gramStart"/>
      <w:r w:rsidRPr="00F916B1">
        <w:rPr>
          <w:sz w:val="20"/>
          <w:szCs w:val="20"/>
        </w:rPr>
        <w:t>therefore</w:t>
      </w:r>
      <w:proofErr w:type="gramEnd"/>
      <w:r w:rsidRPr="00F916B1">
        <w:rPr>
          <w:sz w:val="20"/>
          <w:szCs w:val="20"/>
        </w:rPr>
        <w:t xml:space="preserve"> the ark was made 300 cubits in</w:t>
      </w:r>
      <w:r>
        <w:rPr>
          <w:sz w:val="20"/>
          <w:szCs w:val="20"/>
        </w:rPr>
        <w:t xml:space="preserve"> </w:t>
      </w:r>
      <w:r w:rsidRPr="00F916B1">
        <w:rPr>
          <w:sz w:val="20"/>
          <w:szCs w:val="20"/>
        </w:rPr>
        <w:t xml:space="preserve">length, 50 in breadth, and 30 in height. And </w:t>
      </w:r>
      <w:proofErr w:type="gramStart"/>
      <w:r w:rsidRPr="00F916B1">
        <w:rPr>
          <w:sz w:val="20"/>
          <w:szCs w:val="20"/>
        </w:rPr>
        <w:t>its</w:t>
      </w:r>
      <w:proofErr w:type="gramEnd"/>
      <w:r>
        <w:rPr>
          <w:sz w:val="20"/>
          <w:szCs w:val="20"/>
        </w:rPr>
        <w:t xml:space="preserve"> </w:t>
      </w:r>
      <w:r w:rsidRPr="00F916B1">
        <w:rPr>
          <w:sz w:val="20"/>
          <w:szCs w:val="20"/>
        </w:rPr>
        <w:t>having a door made in the side of it certainly</w:t>
      </w:r>
      <w:r>
        <w:rPr>
          <w:sz w:val="20"/>
          <w:szCs w:val="20"/>
        </w:rPr>
        <w:t xml:space="preserve"> </w:t>
      </w:r>
      <w:r w:rsidRPr="00F916B1">
        <w:rPr>
          <w:sz w:val="20"/>
          <w:szCs w:val="20"/>
        </w:rPr>
        <w:t>signified the wound which was made when the</w:t>
      </w:r>
      <w:r>
        <w:rPr>
          <w:sz w:val="20"/>
          <w:szCs w:val="20"/>
        </w:rPr>
        <w:t xml:space="preserve"> </w:t>
      </w:r>
      <w:r w:rsidRPr="00F916B1">
        <w:rPr>
          <w:sz w:val="20"/>
          <w:szCs w:val="20"/>
        </w:rPr>
        <w:t>side of the Crucified was pierced with the spear;</w:t>
      </w:r>
      <w:r>
        <w:rPr>
          <w:sz w:val="20"/>
          <w:szCs w:val="20"/>
        </w:rPr>
        <w:t xml:space="preserve"> </w:t>
      </w:r>
      <w:r w:rsidRPr="00F916B1">
        <w:rPr>
          <w:sz w:val="20"/>
          <w:szCs w:val="20"/>
        </w:rPr>
        <w:t>for by this those who come to Him enter; for</w:t>
      </w:r>
      <w:r>
        <w:rPr>
          <w:sz w:val="20"/>
          <w:szCs w:val="20"/>
        </w:rPr>
        <w:t xml:space="preserve"> </w:t>
      </w:r>
      <w:r w:rsidRPr="00F916B1">
        <w:rPr>
          <w:sz w:val="20"/>
          <w:szCs w:val="20"/>
        </w:rPr>
        <w:t>thence flowed the sacraments by which those</w:t>
      </w:r>
      <w:r>
        <w:rPr>
          <w:sz w:val="20"/>
          <w:szCs w:val="20"/>
        </w:rPr>
        <w:t xml:space="preserve"> </w:t>
      </w:r>
      <w:r w:rsidRPr="00F916B1">
        <w:rPr>
          <w:sz w:val="20"/>
          <w:szCs w:val="20"/>
        </w:rPr>
        <w:t>who believe are initiated. And the fact that it</w:t>
      </w:r>
      <w:r>
        <w:rPr>
          <w:sz w:val="20"/>
          <w:szCs w:val="20"/>
        </w:rPr>
        <w:t xml:space="preserve"> </w:t>
      </w:r>
      <w:r w:rsidRPr="00F916B1">
        <w:rPr>
          <w:sz w:val="20"/>
          <w:szCs w:val="20"/>
        </w:rPr>
        <w:t>was ordered to be made of squared timbers,</w:t>
      </w:r>
      <w:r>
        <w:rPr>
          <w:sz w:val="20"/>
          <w:szCs w:val="20"/>
        </w:rPr>
        <w:t xml:space="preserve"> </w:t>
      </w:r>
      <w:r w:rsidRPr="00F916B1">
        <w:rPr>
          <w:sz w:val="20"/>
          <w:szCs w:val="20"/>
        </w:rPr>
        <w:t>signifies the immoveable steadiness of the life</w:t>
      </w:r>
      <w:r>
        <w:rPr>
          <w:sz w:val="20"/>
          <w:szCs w:val="20"/>
        </w:rPr>
        <w:t xml:space="preserve"> </w:t>
      </w:r>
      <w:r w:rsidRPr="00F916B1">
        <w:rPr>
          <w:sz w:val="20"/>
          <w:szCs w:val="20"/>
        </w:rPr>
        <w:t>of the saints; for however you turn a cube, it</w:t>
      </w:r>
      <w:r>
        <w:rPr>
          <w:sz w:val="20"/>
          <w:szCs w:val="20"/>
        </w:rPr>
        <w:t xml:space="preserve"> </w:t>
      </w:r>
      <w:r w:rsidRPr="00F916B1">
        <w:rPr>
          <w:sz w:val="20"/>
          <w:szCs w:val="20"/>
        </w:rPr>
        <w:t>still stands. And the other peculiarities of the</w:t>
      </w:r>
      <w:r>
        <w:rPr>
          <w:sz w:val="20"/>
          <w:szCs w:val="20"/>
        </w:rPr>
        <w:t xml:space="preserve"> </w:t>
      </w:r>
      <w:r w:rsidRPr="00F916B1">
        <w:rPr>
          <w:sz w:val="20"/>
          <w:szCs w:val="20"/>
        </w:rPr>
        <w:t>ark's construction are signs of features of the</w:t>
      </w:r>
      <w:r>
        <w:rPr>
          <w:sz w:val="20"/>
          <w:szCs w:val="20"/>
        </w:rPr>
        <w:t xml:space="preserve"> </w:t>
      </w:r>
      <w:r w:rsidRPr="00F916B1">
        <w:rPr>
          <w:sz w:val="20"/>
          <w:szCs w:val="20"/>
        </w:rPr>
        <w:t>church.</w:t>
      </w:r>
    </w:p>
    <w:p w14:paraId="54D9DBEE" w14:textId="3950CEF8" w:rsidR="00F916B1" w:rsidRDefault="00F916B1" w:rsidP="00F916B1">
      <w:pPr>
        <w:jc w:val="both"/>
        <w:rPr>
          <w:sz w:val="20"/>
          <w:szCs w:val="20"/>
        </w:rPr>
      </w:pPr>
      <w:r w:rsidRPr="00F916B1">
        <w:rPr>
          <w:sz w:val="20"/>
          <w:szCs w:val="20"/>
        </w:rPr>
        <w:t>But we have not now time to pursue this subject;</w:t>
      </w:r>
      <w:r>
        <w:rPr>
          <w:sz w:val="20"/>
          <w:szCs w:val="20"/>
        </w:rPr>
        <w:t xml:space="preserve"> </w:t>
      </w:r>
      <w:r w:rsidRPr="00F916B1">
        <w:rPr>
          <w:sz w:val="20"/>
          <w:szCs w:val="20"/>
        </w:rPr>
        <w:t>and, indeed, we have already dwelt upon</w:t>
      </w:r>
      <w:r>
        <w:rPr>
          <w:sz w:val="20"/>
          <w:szCs w:val="20"/>
        </w:rPr>
        <w:t xml:space="preserve"> </w:t>
      </w:r>
      <w:r w:rsidRPr="00F916B1">
        <w:rPr>
          <w:sz w:val="20"/>
          <w:szCs w:val="20"/>
        </w:rPr>
        <w:t>it in the work we wrote against Faustus the</w:t>
      </w:r>
      <w:r>
        <w:rPr>
          <w:sz w:val="20"/>
          <w:szCs w:val="20"/>
        </w:rPr>
        <w:t xml:space="preserve"> </w:t>
      </w:r>
      <w:r w:rsidRPr="00F916B1">
        <w:rPr>
          <w:sz w:val="20"/>
          <w:szCs w:val="20"/>
        </w:rPr>
        <w:t>Manichean, who denies that there is anything</w:t>
      </w:r>
      <w:r>
        <w:rPr>
          <w:sz w:val="20"/>
          <w:szCs w:val="20"/>
        </w:rPr>
        <w:t xml:space="preserve"> </w:t>
      </w:r>
      <w:r w:rsidRPr="00F916B1">
        <w:rPr>
          <w:sz w:val="20"/>
          <w:szCs w:val="20"/>
        </w:rPr>
        <w:t>prophesied of Christ in the Hebrew books. It</w:t>
      </w:r>
      <w:r>
        <w:rPr>
          <w:sz w:val="20"/>
          <w:szCs w:val="20"/>
        </w:rPr>
        <w:t xml:space="preserve"> </w:t>
      </w:r>
      <w:r w:rsidRPr="00F916B1">
        <w:rPr>
          <w:sz w:val="20"/>
          <w:szCs w:val="20"/>
        </w:rPr>
        <w:t>may be that one man's exposition excels another's,</w:t>
      </w:r>
      <w:r>
        <w:rPr>
          <w:sz w:val="20"/>
          <w:szCs w:val="20"/>
        </w:rPr>
        <w:t xml:space="preserve"> </w:t>
      </w:r>
      <w:r w:rsidRPr="00F916B1">
        <w:rPr>
          <w:sz w:val="20"/>
          <w:szCs w:val="20"/>
        </w:rPr>
        <w:t xml:space="preserve">and that ours is not the </w:t>
      </w:r>
      <w:proofErr w:type="gramStart"/>
      <w:r w:rsidRPr="00F916B1">
        <w:rPr>
          <w:sz w:val="20"/>
          <w:szCs w:val="20"/>
        </w:rPr>
        <w:t>best ;</w:t>
      </w:r>
      <w:proofErr w:type="gramEnd"/>
      <w:r w:rsidRPr="00F916B1">
        <w:rPr>
          <w:sz w:val="20"/>
          <w:szCs w:val="20"/>
        </w:rPr>
        <w:t xml:space="preserve"> but all that</w:t>
      </w:r>
      <w:r>
        <w:rPr>
          <w:sz w:val="20"/>
          <w:szCs w:val="20"/>
        </w:rPr>
        <w:t xml:space="preserve"> </w:t>
      </w:r>
      <w:r w:rsidRPr="00F916B1">
        <w:rPr>
          <w:sz w:val="20"/>
          <w:szCs w:val="20"/>
        </w:rPr>
        <w:t>is said must be referred to this city of God we</w:t>
      </w:r>
      <w:r>
        <w:rPr>
          <w:sz w:val="20"/>
          <w:szCs w:val="20"/>
        </w:rPr>
        <w:t xml:space="preserve"> </w:t>
      </w:r>
      <w:r w:rsidRPr="00F916B1">
        <w:rPr>
          <w:sz w:val="20"/>
          <w:szCs w:val="20"/>
        </w:rPr>
        <w:t>speak of, which sojourns in this wicked world</w:t>
      </w:r>
      <w:r>
        <w:rPr>
          <w:sz w:val="20"/>
          <w:szCs w:val="20"/>
        </w:rPr>
        <w:t xml:space="preserve"> </w:t>
      </w:r>
      <w:r w:rsidRPr="00F916B1">
        <w:rPr>
          <w:sz w:val="20"/>
          <w:szCs w:val="20"/>
        </w:rPr>
        <w:t>as in a deluge, at least if the expositor would not</w:t>
      </w:r>
      <w:r>
        <w:rPr>
          <w:sz w:val="20"/>
          <w:szCs w:val="20"/>
        </w:rPr>
        <w:t xml:space="preserve"> </w:t>
      </w:r>
      <w:r w:rsidRPr="00F916B1">
        <w:rPr>
          <w:sz w:val="20"/>
          <w:szCs w:val="20"/>
        </w:rPr>
        <w:t>widely miss the meaning of the author. For example,</w:t>
      </w:r>
      <w:r>
        <w:rPr>
          <w:sz w:val="20"/>
          <w:szCs w:val="20"/>
        </w:rPr>
        <w:t xml:space="preserve"> </w:t>
      </w:r>
      <w:r w:rsidRPr="00F916B1">
        <w:rPr>
          <w:sz w:val="20"/>
          <w:szCs w:val="20"/>
        </w:rPr>
        <w:t>the interpretation I have given in the</w:t>
      </w:r>
      <w:r>
        <w:rPr>
          <w:sz w:val="20"/>
          <w:szCs w:val="20"/>
        </w:rPr>
        <w:t xml:space="preserve"> </w:t>
      </w:r>
      <w:r w:rsidRPr="00F916B1">
        <w:rPr>
          <w:sz w:val="20"/>
          <w:szCs w:val="20"/>
        </w:rPr>
        <w:t>work against Faustus, of the words, "with lower,</w:t>
      </w:r>
      <w:r>
        <w:rPr>
          <w:sz w:val="20"/>
          <w:szCs w:val="20"/>
        </w:rPr>
        <w:t xml:space="preserve"> </w:t>
      </w:r>
      <w:r w:rsidRPr="00F916B1">
        <w:rPr>
          <w:sz w:val="20"/>
          <w:szCs w:val="20"/>
        </w:rPr>
        <w:t>second, and third stories shalt thou make it," is</w:t>
      </w:r>
      <w:r>
        <w:rPr>
          <w:sz w:val="20"/>
          <w:szCs w:val="20"/>
        </w:rPr>
        <w:t xml:space="preserve"> </w:t>
      </w:r>
      <w:r w:rsidRPr="00F916B1">
        <w:rPr>
          <w:sz w:val="20"/>
          <w:szCs w:val="20"/>
        </w:rPr>
        <w:t>that, because the church is gathered out of all</w:t>
      </w:r>
      <w:r>
        <w:rPr>
          <w:sz w:val="20"/>
          <w:szCs w:val="20"/>
        </w:rPr>
        <w:t xml:space="preserve"> </w:t>
      </w:r>
      <w:r w:rsidRPr="00F916B1">
        <w:rPr>
          <w:sz w:val="20"/>
          <w:szCs w:val="20"/>
        </w:rPr>
        <w:t>nations, it is said to have two stories, to represent</w:t>
      </w:r>
      <w:r>
        <w:rPr>
          <w:sz w:val="20"/>
          <w:szCs w:val="20"/>
        </w:rPr>
        <w:t xml:space="preserve"> </w:t>
      </w:r>
      <w:r w:rsidRPr="00F916B1">
        <w:rPr>
          <w:sz w:val="20"/>
          <w:szCs w:val="20"/>
        </w:rPr>
        <w:t>the two kinds of men—the circumcision, to</w:t>
      </w:r>
      <w:r>
        <w:rPr>
          <w:sz w:val="20"/>
          <w:szCs w:val="20"/>
        </w:rPr>
        <w:t xml:space="preserve"> </w:t>
      </w:r>
      <w:r w:rsidRPr="00F916B1">
        <w:rPr>
          <w:sz w:val="20"/>
          <w:szCs w:val="20"/>
        </w:rPr>
        <w:t>wit, and the uncircumcision, or, as the apostle</w:t>
      </w:r>
      <w:r>
        <w:rPr>
          <w:sz w:val="20"/>
          <w:szCs w:val="20"/>
        </w:rPr>
        <w:t xml:space="preserve"> </w:t>
      </w:r>
      <w:r w:rsidRPr="00F916B1">
        <w:rPr>
          <w:sz w:val="20"/>
          <w:szCs w:val="20"/>
        </w:rPr>
        <w:t>otherwise calls them, Jews and Gentiles; and to</w:t>
      </w:r>
      <w:r>
        <w:rPr>
          <w:sz w:val="20"/>
          <w:szCs w:val="20"/>
        </w:rPr>
        <w:t xml:space="preserve"> </w:t>
      </w:r>
      <w:r w:rsidRPr="00F916B1">
        <w:rPr>
          <w:sz w:val="20"/>
          <w:szCs w:val="20"/>
        </w:rPr>
        <w:t>have three stories, because all the nations were</w:t>
      </w:r>
      <w:r>
        <w:rPr>
          <w:sz w:val="20"/>
          <w:szCs w:val="20"/>
        </w:rPr>
        <w:t xml:space="preserve"> </w:t>
      </w:r>
      <w:r w:rsidRPr="00F916B1">
        <w:rPr>
          <w:sz w:val="20"/>
          <w:szCs w:val="20"/>
        </w:rPr>
        <w:t>replenished from the three sons of Noah. Now</w:t>
      </w:r>
      <w:r>
        <w:rPr>
          <w:sz w:val="20"/>
          <w:szCs w:val="20"/>
        </w:rPr>
        <w:t xml:space="preserve"> </w:t>
      </w:r>
      <w:proofErr w:type="gramStart"/>
      <w:r w:rsidRPr="00F916B1">
        <w:rPr>
          <w:sz w:val="20"/>
          <w:szCs w:val="20"/>
        </w:rPr>
        <w:t>any one</w:t>
      </w:r>
      <w:proofErr w:type="gramEnd"/>
      <w:r w:rsidRPr="00F916B1">
        <w:rPr>
          <w:sz w:val="20"/>
          <w:szCs w:val="20"/>
        </w:rPr>
        <w:t xml:space="preserve"> may object to this interpretation, and</w:t>
      </w:r>
      <w:r>
        <w:rPr>
          <w:sz w:val="20"/>
          <w:szCs w:val="20"/>
        </w:rPr>
        <w:t xml:space="preserve"> </w:t>
      </w:r>
      <w:r w:rsidRPr="00F916B1">
        <w:rPr>
          <w:sz w:val="20"/>
          <w:szCs w:val="20"/>
        </w:rPr>
        <w:t>may give another which harmonizes with the</w:t>
      </w:r>
      <w:r>
        <w:rPr>
          <w:sz w:val="20"/>
          <w:szCs w:val="20"/>
        </w:rPr>
        <w:t xml:space="preserve"> </w:t>
      </w:r>
      <w:r w:rsidRPr="00F916B1">
        <w:rPr>
          <w:sz w:val="20"/>
          <w:szCs w:val="20"/>
        </w:rPr>
        <w:t>rule of faith. For as the ark was to have rooms</w:t>
      </w:r>
      <w:r>
        <w:rPr>
          <w:sz w:val="20"/>
          <w:szCs w:val="20"/>
        </w:rPr>
        <w:t xml:space="preserve"> </w:t>
      </w:r>
      <w:r w:rsidRPr="00F916B1">
        <w:rPr>
          <w:sz w:val="20"/>
          <w:szCs w:val="20"/>
        </w:rPr>
        <w:t>not only on the lower, but also on the upper</w:t>
      </w:r>
      <w:r>
        <w:rPr>
          <w:sz w:val="20"/>
          <w:szCs w:val="20"/>
        </w:rPr>
        <w:t xml:space="preserve"> </w:t>
      </w:r>
      <w:r w:rsidRPr="00F916B1">
        <w:rPr>
          <w:sz w:val="20"/>
          <w:szCs w:val="20"/>
        </w:rPr>
        <w:t>stories, which were called "third stories," that</w:t>
      </w:r>
      <w:r>
        <w:rPr>
          <w:sz w:val="20"/>
          <w:szCs w:val="20"/>
        </w:rPr>
        <w:t xml:space="preserve"> </w:t>
      </w:r>
      <w:r w:rsidRPr="00F916B1">
        <w:rPr>
          <w:sz w:val="20"/>
          <w:szCs w:val="20"/>
        </w:rPr>
        <w:t>there might be a habitable space on the third</w:t>
      </w:r>
      <w:r>
        <w:rPr>
          <w:sz w:val="20"/>
          <w:szCs w:val="20"/>
        </w:rPr>
        <w:t xml:space="preserve"> </w:t>
      </w:r>
      <w:r w:rsidRPr="00F916B1">
        <w:rPr>
          <w:sz w:val="20"/>
          <w:szCs w:val="20"/>
        </w:rPr>
        <w:t xml:space="preserve">floor from the basement, </w:t>
      </w:r>
      <w:proofErr w:type="spellStart"/>
      <w:r w:rsidRPr="00F916B1">
        <w:rPr>
          <w:sz w:val="20"/>
          <w:szCs w:val="20"/>
        </w:rPr>
        <w:t>some one</w:t>
      </w:r>
      <w:proofErr w:type="spellEnd"/>
      <w:r w:rsidRPr="00F916B1">
        <w:rPr>
          <w:sz w:val="20"/>
          <w:szCs w:val="20"/>
        </w:rPr>
        <w:t xml:space="preserve"> may interpret</w:t>
      </w:r>
      <w:r>
        <w:rPr>
          <w:sz w:val="20"/>
          <w:szCs w:val="20"/>
        </w:rPr>
        <w:t xml:space="preserve"> </w:t>
      </w:r>
      <w:r w:rsidRPr="00F916B1">
        <w:rPr>
          <w:sz w:val="20"/>
          <w:szCs w:val="20"/>
        </w:rPr>
        <w:t>these to mean the three graces commended</w:t>
      </w:r>
      <w:r>
        <w:rPr>
          <w:sz w:val="20"/>
          <w:szCs w:val="20"/>
        </w:rPr>
        <w:t xml:space="preserve"> </w:t>
      </w:r>
      <w:r w:rsidRPr="00F916B1">
        <w:rPr>
          <w:sz w:val="20"/>
          <w:szCs w:val="20"/>
        </w:rPr>
        <w:t>by the apostle—faith, hope, and charity. Or</w:t>
      </w:r>
    </w:p>
    <w:p w14:paraId="0B0C1723" w14:textId="3EE1A464" w:rsidR="00F916B1" w:rsidRPr="00F916B1" w:rsidRDefault="00F916B1" w:rsidP="00F916B1">
      <w:pPr>
        <w:jc w:val="both"/>
        <w:rPr>
          <w:sz w:val="16"/>
          <w:szCs w:val="16"/>
        </w:rPr>
      </w:pPr>
      <w:r w:rsidRPr="00F916B1">
        <w:rPr>
          <w:rFonts w:cstheme="minorHAnsi"/>
          <w:sz w:val="16"/>
          <w:szCs w:val="16"/>
        </w:rPr>
        <w:t>²</w:t>
      </w:r>
      <w:r w:rsidRPr="00F916B1">
        <w:rPr>
          <w:sz w:val="16"/>
          <w:szCs w:val="16"/>
        </w:rPr>
        <w:t>I Tim. 2. 5.</w:t>
      </w:r>
    </w:p>
    <w:p w14:paraId="4B2FB83D" w14:textId="105F678F" w:rsidR="0020464F" w:rsidRPr="0020464F" w:rsidRDefault="0020464F" w:rsidP="0020464F">
      <w:pPr>
        <w:jc w:val="both"/>
        <w:rPr>
          <w:sz w:val="20"/>
          <w:szCs w:val="20"/>
        </w:rPr>
      </w:pPr>
      <w:r w:rsidRPr="0020464F">
        <w:rPr>
          <w:sz w:val="20"/>
          <w:szCs w:val="20"/>
        </w:rPr>
        <w:t>even more suitably they may be supposed to</w:t>
      </w:r>
      <w:r>
        <w:rPr>
          <w:sz w:val="20"/>
          <w:szCs w:val="20"/>
        </w:rPr>
        <w:t xml:space="preserve"> </w:t>
      </w:r>
      <w:r w:rsidRPr="0020464F">
        <w:rPr>
          <w:sz w:val="20"/>
          <w:szCs w:val="20"/>
        </w:rPr>
        <w:t>represent those three harvests in the gospel,</w:t>
      </w:r>
      <w:r>
        <w:rPr>
          <w:sz w:val="20"/>
          <w:szCs w:val="20"/>
        </w:rPr>
        <w:t xml:space="preserve"> </w:t>
      </w:r>
      <w:r w:rsidRPr="0020464F">
        <w:rPr>
          <w:sz w:val="20"/>
          <w:szCs w:val="20"/>
        </w:rPr>
        <w:t xml:space="preserve">thirty-fold, sixty-fold, </w:t>
      </w:r>
      <w:proofErr w:type="gramStart"/>
      <w:r w:rsidRPr="0020464F">
        <w:rPr>
          <w:sz w:val="20"/>
          <w:szCs w:val="20"/>
        </w:rPr>
        <w:t>an</w:t>
      </w:r>
      <w:proofErr w:type="gramEnd"/>
      <w:r w:rsidRPr="0020464F">
        <w:rPr>
          <w:sz w:val="20"/>
          <w:szCs w:val="20"/>
        </w:rPr>
        <w:t xml:space="preserve"> hundred-fold—chaste</w:t>
      </w:r>
      <w:r>
        <w:rPr>
          <w:sz w:val="20"/>
          <w:szCs w:val="20"/>
        </w:rPr>
        <w:t xml:space="preserve"> </w:t>
      </w:r>
      <w:r w:rsidRPr="0020464F">
        <w:rPr>
          <w:sz w:val="20"/>
          <w:szCs w:val="20"/>
        </w:rPr>
        <w:t>marriage dwelling in the ground floor, chaste</w:t>
      </w:r>
      <w:r>
        <w:rPr>
          <w:sz w:val="20"/>
          <w:szCs w:val="20"/>
        </w:rPr>
        <w:t xml:space="preserve"> </w:t>
      </w:r>
      <w:r w:rsidRPr="0020464F">
        <w:rPr>
          <w:sz w:val="20"/>
          <w:szCs w:val="20"/>
        </w:rPr>
        <w:t>widowhood in the upper, and chaste virginity in</w:t>
      </w:r>
      <w:r>
        <w:rPr>
          <w:sz w:val="20"/>
          <w:szCs w:val="20"/>
        </w:rPr>
        <w:t xml:space="preserve"> </w:t>
      </w:r>
      <w:r w:rsidRPr="0020464F">
        <w:rPr>
          <w:sz w:val="20"/>
          <w:szCs w:val="20"/>
        </w:rPr>
        <w:t>the top story. Or any better interpretation may</w:t>
      </w:r>
      <w:r>
        <w:rPr>
          <w:sz w:val="20"/>
          <w:szCs w:val="20"/>
        </w:rPr>
        <w:t xml:space="preserve"> </w:t>
      </w:r>
      <w:r w:rsidRPr="0020464F">
        <w:rPr>
          <w:sz w:val="20"/>
          <w:szCs w:val="20"/>
        </w:rPr>
        <w:t>be given, so long as the reference to this city is</w:t>
      </w:r>
      <w:r>
        <w:rPr>
          <w:sz w:val="20"/>
          <w:szCs w:val="20"/>
        </w:rPr>
        <w:t xml:space="preserve"> </w:t>
      </w:r>
      <w:r w:rsidRPr="0020464F">
        <w:rPr>
          <w:sz w:val="20"/>
          <w:szCs w:val="20"/>
        </w:rPr>
        <w:t>maintained. And the same statement I would</w:t>
      </w:r>
      <w:r>
        <w:rPr>
          <w:sz w:val="20"/>
          <w:szCs w:val="20"/>
        </w:rPr>
        <w:t xml:space="preserve"> </w:t>
      </w:r>
      <w:r w:rsidRPr="0020464F">
        <w:rPr>
          <w:sz w:val="20"/>
          <w:szCs w:val="20"/>
        </w:rPr>
        <w:t>make of all the remaining particulars in this</w:t>
      </w:r>
      <w:r>
        <w:rPr>
          <w:sz w:val="20"/>
          <w:szCs w:val="20"/>
        </w:rPr>
        <w:t xml:space="preserve"> </w:t>
      </w:r>
      <w:r w:rsidRPr="0020464F">
        <w:rPr>
          <w:sz w:val="20"/>
          <w:szCs w:val="20"/>
        </w:rPr>
        <w:t>passage which require exposition, viz., that although</w:t>
      </w:r>
      <w:r>
        <w:rPr>
          <w:sz w:val="20"/>
          <w:szCs w:val="20"/>
        </w:rPr>
        <w:t xml:space="preserve"> </w:t>
      </w:r>
      <w:r w:rsidRPr="0020464F">
        <w:rPr>
          <w:sz w:val="20"/>
          <w:szCs w:val="20"/>
        </w:rPr>
        <w:t>different explanations are given, yet they</w:t>
      </w:r>
      <w:r>
        <w:rPr>
          <w:sz w:val="20"/>
          <w:szCs w:val="20"/>
        </w:rPr>
        <w:t xml:space="preserve"> </w:t>
      </w:r>
      <w:r w:rsidRPr="0020464F">
        <w:rPr>
          <w:sz w:val="20"/>
          <w:szCs w:val="20"/>
        </w:rPr>
        <w:t>must all agree with the one harmonious Catholic</w:t>
      </w:r>
      <w:r>
        <w:rPr>
          <w:sz w:val="20"/>
          <w:szCs w:val="20"/>
        </w:rPr>
        <w:t xml:space="preserve"> </w:t>
      </w:r>
      <w:r w:rsidRPr="0020464F">
        <w:rPr>
          <w:sz w:val="20"/>
          <w:szCs w:val="20"/>
        </w:rPr>
        <w:t>faith.</w:t>
      </w:r>
    </w:p>
    <w:p w14:paraId="42D6D9F9" w14:textId="48EB5FAE" w:rsidR="0020464F" w:rsidRDefault="0020464F" w:rsidP="0020464F">
      <w:pPr>
        <w:jc w:val="both"/>
        <w:rPr>
          <w:sz w:val="20"/>
          <w:szCs w:val="20"/>
        </w:rPr>
      </w:pPr>
      <w:r w:rsidRPr="0020464F">
        <w:rPr>
          <w:sz w:val="20"/>
          <w:szCs w:val="20"/>
        </w:rPr>
        <w:t xml:space="preserve">Chap. 27. </w:t>
      </w:r>
      <w:r w:rsidRPr="0020464F">
        <w:rPr>
          <w:i/>
          <w:iCs/>
          <w:sz w:val="20"/>
          <w:szCs w:val="20"/>
        </w:rPr>
        <w:t xml:space="preserve">Of the ark and the deluge, and that we cannot agree with those who receive the bare history, but reject the allegorical interpretation, nor with those who maintain the figurative and not the historical </w:t>
      </w:r>
      <w:proofErr w:type="gramStart"/>
      <w:r w:rsidRPr="0020464F">
        <w:rPr>
          <w:i/>
          <w:iCs/>
          <w:sz w:val="20"/>
          <w:szCs w:val="20"/>
        </w:rPr>
        <w:t>meaning</w:t>
      </w:r>
      <w:proofErr w:type="gramEnd"/>
      <w:r>
        <w:rPr>
          <w:sz w:val="20"/>
          <w:szCs w:val="20"/>
        </w:rPr>
        <w:t xml:space="preserve"> </w:t>
      </w:r>
    </w:p>
    <w:p w14:paraId="76C96D5D" w14:textId="78828936" w:rsidR="0020464F" w:rsidRPr="0020464F" w:rsidRDefault="0020464F" w:rsidP="0020464F">
      <w:pPr>
        <w:jc w:val="both"/>
        <w:rPr>
          <w:sz w:val="20"/>
          <w:szCs w:val="20"/>
        </w:rPr>
      </w:pPr>
      <w:r w:rsidRPr="0020464F">
        <w:rPr>
          <w:sz w:val="20"/>
          <w:szCs w:val="20"/>
        </w:rPr>
        <w:lastRenderedPageBreak/>
        <w:t>Yet no one ought to suppose either that these</w:t>
      </w:r>
      <w:r>
        <w:rPr>
          <w:sz w:val="20"/>
          <w:szCs w:val="20"/>
        </w:rPr>
        <w:t xml:space="preserve"> </w:t>
      </w:r>
      <w:r w:rsidRPr="0020464F">
        <w:rPr>
          <w:sz w:val="20"/>
          <w:szCs w:val="20"/>
        </w:rPr>
        <w:t>things were written for no purpose, or that we</w:t>
      </w:r>
      <w:r>
        <w:rPr>
          <w:sz w:val="20"/>
          <w:szCs w:val="20"/>
        </w:rPr>
        <w:t xml:space="preserve"> </w:t>
      </w:r>
      <w:r w:rsidRPr="0020464F">
        <w:rPr>
          <w:sz w:val="20"/>
          <w:szCs w:val="20"/>
        </w:rPr>
        <w:t>should study only the historical truth, apart</w:t>
      </w:r>
      <w:r>
        <w:rPr>
          <w:sz w:val="20"/>
          <w:szCs w:val="20"/>
        </w:rPr>
        <w:t xml:space="preserve"> </w:t>
      </w:r>
      <w:r w:rsidRPr="0020464F">
        <w:rPr>
          <w:sz w:val="20"/>
          <w:szCs w:val="20"/>
        </w:rPr>
        <w:t>from any allegorical meanings ; or, on the contrary,</w:t>
      </w:r>
      <w:r>
        <w:rPr>
          <w:sz w:val="20"/>
          <w:szCs w:val="20"/>
        </w:rPr>
        <w:t xml:space="preserve"> </w:t>
      </w:r>
      <w:r w:rsidRPr="0020464F">
        <w:rPr>
          <w:sz w:val="20"/>
          <w:szCs w:val="20"/>
        </w:rPr>
        <w:t>that they are only allegories, and that</w:t>
      </w:r>
      <w:r>
        <w:rPr>
          <w:sz w:val="20"/>
          <w:szCs w:val="20"/>
        </w:rPr>
        <w:t xml:space="preserve"> </w:t>
      </w:r>
      <w:r w:rsidRPr="0020464F">
        <w:rPr>
          <w:sz w:val="20"/>
          <w:szCs w:val="20"/>
        </w:rPr>
        <w:t>there were no such facts at all, or that, whether</w:t>
      </w:r>
      <w:r>
        <w:rPr>
          <w:sz w:val="20"/>
          <w:szCs w:val="20"/>
        </w:rPr>
        <w:t xml:space="preserve"> </w:t>
      </w:r>
      <w:r w:rsidRPr="0020464F">
        <w:rPr>
          <w:sz w:val="20"/>
          <w:szCs w:val="20"/>
        </w:rPr>
        <w:t>it be so or no, there is here no prophecy of the</w:t>
      </w:r>
      <w:r>
        <w:rPr>
          <w:sz w:val="20"/>
          <w:szCs w:val="20"/>
        </w:rPr>
        <w:t xml:space="preserve"> </w:t>
      </w:r>
      <w:r w:rsidRPr="0020464F">
        <w:rPr>
          <w:sz w:val="20"/>
          <w:szCs w:val="20"/>
        </w:rPr>
        <w:t>Church, For what right-minded man will contend</w:t>
      </w:r>
      <w:r>
        <w:rPr>
          <w:sz w:val="20"/>
          <w:szCs w:val="20"/>
        </w:rPr>
        <w:t xml:space="preserve"> </w:t>
      </w:r>
      <w:r w:rsidRPr="0020464F">
        <w:rPr>
          <w:sz w:val="20"/>
          <w:szCs w:val="20"/>
        </w:rPr>
        <w:t>that books so religiously preserved during</w:t>
      </w:r>
      <w:r>
        <w:rPr>
          <w:sz w:val="20"/>
          <w:szCs w:val="20"/>
        </w:rPr>
        <w:t xml:space="preserve"> </w:t>
      </w:r>
      <w:r w:rsidRPr="0020464F">
        <w:rPr>
          <w:sz w:val="20"/>
          <w:szCs w:val="20"/>
        </w:rPr>
        <w:t>thousands of years, and transmitted by so orderly</w:t>
      </w:r>
      <w:r>
        <w:rPr>
          <w:sz w:val="20"/>
          <w:szCs w:val="20"/>
        </w:rPr>
        <w:t xml:space="preserve"> </w:t>
      </w:r>
      <w:r w:rsidRPr="0020464F">
        <w:rPr>
          <w:sz w:val="20"/>
          <w:szCs w:val="20"/>
        </w:rPr>
        <w:t>a succession, were written without an object,</w:t>
      </w:r>
      <w:r>
        <w:rPr>
          <w:sz w:val="20"/>
          <w:szCs w:val="20"/>
        </w:rPr>
        <w:t xml:space="preserve"> </w:t>
      </w:r>
      <w:r w:rsidRPr="0020464F">
        <w:rPr>
          <w:sz w:val="20"/>
          <w:szCs w:val="20"/>
        </w:rPr>
        <w:t>or that only the bare historical facts are to be</w:t>
      </w:r>
      <w:r>
        <w:rPr>
          <w:sz w:val="20"/>
          <w:szCs w:val="20"/>
        </w:rPr>
        <w:t xml:space="preserve"> </w:t>
      </w:r>
      <w:r w:rsidRPr="0020464F">
        <w:rPr>
          <w:sz w:val="20"/>
          <w:szCs w:val="20"/>
        </w:rPr>
        <w:t>considered when we read them? For, not to mention</w:t>
      </w:r>
      <w:r>
        <w:rPr>
          <w:sz w:val="20"/>
          <w:szCs w:val="20"/>
        </w:rPr>
        <w:t xml:space="preserve"> </w:t>
      </w:r>
      <w:r w:rsidRPr="0020464F">
        <w:rPr>
          <w:sz w:val="20"/>
          <w:szCs w:val="20"/>
        </w:rPr>
        <w:t>other instances, if the number of the animals</w:t>
      </w:r>
      <w:r>
        <w:rPr>
          <w:sz w:val="20"/>
          <w:szCs w:val="20"/>
        </w:rPr>
        <w:t xml:space="preserve"> </w:t>
      </w:r>
      <w:r w:rsidRPr="0020464F">
        <w:rPr>
          <w:sz w:val="20"/>
          <w:szCs w:val="20"/>
        </w:rPr>
        <w:t xml:space="preserve">entailed the construction of an </w:t>
      </w:r>
      <w:proofErr w:type="spellStart"/>
      <w:r w:rsidRPr="0020464F">
        <w:rPr>
          <w:sz w:val="20"/>
          <w:szCs w:val="20"/>
        </w:rPr>
        <w:t>ark</w:t>
      </w:r>
      <w:proofErr w:type="spellEnd"/>
      <w:r w:rsidRPr="0020464F">
        <w:rPr>
          <w:sz w:val="20"/>
          <w:szCs w:val="20"/>
        </w:rPr>
        <w:t xml:space="preserve"> of</w:t>
      </w:r>
      <w:r>
        <w:rPr>
          <w:sz w:val="20"/>
          <w:szCs w:val="20"/>
        </w:rPr>
        <w:t xml:space="preserve"> </w:t>
      </w:r>
      <w:r w:rsidRPr="0020464F">
        <w:rPr>
          <w:sz w:val="20"/>
          <w:szCs w:val="20"/>
        </w:rPr>
        <w:t>great size, where was the necessity of sending</w:t>
      </w:r>
      <w:r>
        <w:rPr>
          <w:sz w:val="20"/>
          <w:szCs w:val="20"/>
        </w:rPr>
        <w:t xml:space="preserve"> </w:t>
      </w:r>
      <w:r w:rsidRPr="0020464F">
        <w:rPr>
          <w:sz w:val="20"/>
          <w:szCs w:val="20"/>
        </w:rPr>
        <w:t>into it two unclean and seven clean animals of</w:t>
      </w:r>
      <w:r>
        <w:rPr>
          <w:sz w:val="20"/>
          <w:szCs w:val="20"/>
        </w:rPr>
        <w:t xml:space="preserve"> </w:t>
      </w:r>
      <w:r w:rsidRPr="0020464F">
        <w:rPr>
          <w:sz w:val="20"/>
          <w:szCs w:val="20"/>
        </w:rPr>
        <w:t>each species, when both could have been preserved</w:t>
      </w:r>
      <w:r>
        <w:rPr>
          <w:sz w:val="20"/>
          <w:szCs w:val="20"/>
        </w:rPr>
        <w:t xml:space="preserve"> </w:t>
      </w:r>
      <w:r w:rsidRPr="0020464F">
        <w:rPr>
          <w:sz w:val="20"/>
          <w:szCs w:val="20"/>
        </w:rPr>
        <w:t>in equal numbers? Or could not God,</w:t>
      </w:r>
      <w:r>
        <w:rPr>
          <w:sz w:val="20"/>
          <w:szCs w:val="20"/>
        </w:rPr>
        <w:t xml:space="preserve"> </w:t>
      </w:r>
      <w:proofErr w:type="gramStart"/>
      <w:r w:rsidRPr="0020464F">
        <w:rPr>
          <w:sz w:val="20"/>
          <w:szCs w:val="20"/>
        </w:rPr>
        <w:t>Who</w:t>
      </w:r>
      <w:proofErr w:type="gramEnd"/>
      <w:r w:rsidRPr="0020464F">
        <w:rPr>
          <w:sz w:val="20"/>
          <w:szCs w:val="20"/>
        </w:rPr>
        <w:t xml:space="preserve"> ordered them to be preserved in order to</w:t>
      </w:r>
      <w:r>
        <w:rPr>
          <w:sz w:val="20"/>
          <w:szCs w:val="20"/>
        </w:rPr>
        <w:t xml:space="preserve"> </w:t>
      </w:r>
      <w:r w:rsidRPr="0020464F">
        <w:rPr>
          <w:sz w:val="20"/>
          <w:szCs w:val="20"/>
        </w:rPr>
        <w:t>replenish the race, restore them in the same way</w:t>
      </w:r>
      <w:r>
        <w:rPr>
          <w:sz w:val="20"/>
          <w:szCs w:val="20"/>
        </w:rPr>
        <w:t xml:space="preserve"> </w:t>
      </w:r>
      <w:r w:rsidRPr="0020464F">
        <w:rPr>
          <w:sz w:val="20"/>
          <w:szCs w:val="20"/>
        </w:rPr>
        <w:t>He had created them?</w:t>
      </w:r>
    </w:p>
    <w:p w14:paraId="1CE42FDE" w14:textId="037BBD3E" w:rsidR="0020464F" w:rsidRPr="0020464F" w:rsidRDefault="0020464F" w:rsidP="0020464F">
      <w:pPr>
        <w:jc w:val="both"/>
        <w:rPr>
          <w:sz w:val="20"/>
          <w:szCs w:val="20"/>
        </w:rPr>
      </w:pPr>
      <w:r w:rsidRPr="0020464F">
        <w:rPr>
          <w:sz w:val="20"/>
          <w:szCs w:val="20"/>
        </w:rPr>
        <w:t>But they who contend that these things never</w:t>
      </w:r>
      <w:r>
        <w:rPr>
          <w:sz w:val="20"/>
          <w:szCs w:val="20"/>
        </w:rPr>
        <w:t xml:space="preserve"> </w:t>
      </w:r>
      <w:r w:rsidRPr="0020464F">
        <w:rPr>
          <w:sz w:val="20"/>
          <w:szCs w:val="20"/>
        </w:rPr>
        <w:t>happened, but are only figures setting forth</w:t>
      </w:r>
      <w:r>
        <w:rPr>
          <w:sz w:val="20"/>
          <w:szCs w:val="20"/>
        </w:rPr>
        <w:t xml:space="preserve"> </w:t>
      </w:r>
      <w:r w:rsidRPr="0020464F">
        <w:rPr>
          <w:sz w:val="20"/>
          <w:szCs w:val="20"/>
        </w:rPr>
        <w:t>other things, in the first place suppose that there</w:t>
      </w:r>
      <w:r>
        <w:rPr>
          <w:sz w:val="20"/>
          <w:szCs w:val="20"/>
        </w:rPr>
        <w:t xml:space="preserve"> </w:t>
      </w:r>
      <w:r w:rsidRPr="0020464F">
        <w:rPr>
          <w:sz w:val="20"/>
          <w:szCs w:val="20"/>
        </w:rPr>
        <w:t>could not be a flood so great that the water</w:t>
      </w:r>
      <w:r>
        <w:rPr>
          <w:sz w:val="20"/>
          <w:szCs w:val="20"/>
        </w:rPr>
        <w:t xml:space="preserve"> </w:t>
      </w:r>
      <w:r w:rsidRPr="0020464F">
        <w:rPr>
          <w:sz w:val="20"/>
          <w:szCs w:val="20"/>
        </w:rPr>
        <w:t>should rise fifteen cubits above the highest</w:t>
      </w:r>
      <w:r>
        <w:rPr>
          <w:sz w:val="20"/>
          <w:szCs w:val="20"/>
        </w:rPr>
        <w:t xml:space="preserve"> </w:t>
      </w:r>
      <w:r w:rsidRPr="0020464F">
        <w:rPr>
          <w:sz w:val="20"/>
          <w:szCs w:val="20"/>
        </w:rPr>
        <w:t>mountains, because it is said that clouds cannot</w:t>
      </w:r>
      <w:r>
        <w:rPr>
          <w:sz w:val="20"/>
          <w:szCs w:val="20"/>
        </w:rPr>
        <w:t xml:space="preserve"> </w:t>
      </w:r>
      <w:r w:rsidRPr="0020464F">
        <w:rPr>
          <w:sz w:val="20"/>
          <w:szCs w:val="20"/>
        </w:rPr>
        <w:t>rise above the top of Mount Olympus, because</w:t>
      </w:r>
      <w:r>
        <w:rPr>
          <w:sz w:val="20"/>
          <w:szCs w:val="20"/>
        </w:rPr>
        <w:t xml:space="preserve"> </w:t>
      </w:r>
      <w:r w:rsidRPr="0020464F">
        <w:rPr>
          <w:sz w:val="20"/>
          <w:szCs w:val="20"/>
        </w:rPr>
        <w:t>it reaches the sky where there is none of</w:t>
      </w:r>
      <w:r>
        <w:rPr>
          <w:sz w:val="20"/>
          <w:szCs w:val="20"/>
        </w:rPr>
        <w:t xml:space="preserve"> </w:t>
      </w:r>
      <w:r w:rsidRPr="0020464F">
        <w:rPr>
          <w:sz w:val="20"/>
          <w:szCs w:val="20"/>
        </w:rPr>
        <w:t>that thicker atmosphere in which winds, clouds,</w:t>
      </w:r>
      <w:r>
        <w:rPr>
          <w:sz w:val="20"/>
          <w:szCs w:val="20"/>
        </w:rPr>
        <w:t xml:space="preserve"> </w:t>
      </w:r>
      <w:r w:rsidRPr="0020464F">
        <w:rPr>
          <w:sz w:val="20"/>
          <w:szCs w:val="20"/>
        </w:rPr>
        <w:t>and rains have their origin. They do not reflect</w:t>
      </w:r>
      <w:r>
        <w:rPr>
          <w:sz w:val="20"/>
          <w:szCs w:val="20"/>
        </w:rPr>
        <w:t xml:space="preserve"> </w:t>
      </w:r>
      <w:r w:rsidRPr="0020464F">
        <w:rPr>
          <w:sz w:val="20"/>
          <w:szCs w:val="20"/>
        </w:rPr>
        <w:t>that the densest element of all, earth, can exist</w:t>
      </w:r>
      <w:r>
        <w:rPr>
          <w:sz w:val="20"/>
          <w:szCs w:val="20"/>
        </w:rPr>
        <w:t xml:space="preserve"> </w:t>
      </w:r>
      <w:r w:rsidRPr="0020464F">
        <w:rPr>
          <w:sz w:val="20"/>
          <w:szCs w:val="20"/>
        </w:rPr>
        <w:t>there; or perhaps they deny that the top of the</w:t>
      </w:r>
      <w:r>
        <w:rPr>
          <w:sz w:val="20"/>
          <w:szCs w:val="20"/>
        </w:rPr>
        <w:t xml:space="preserve"> </w:t>
      </w:r>
      <w:r w:rsidRPr="0020464F">
        <w:rPr>
          <w:sz w:val="20"/>
          <w:szCs w:val="20"/>
        </w:rPr>
        <w:t>mountain is earth. Why, then, do these measurers</w:t>
      </w:r>
      <w:r>
        <w:rPr>
          <w:sz w:val="20"/>
          <w:szCs w:val="20"/>
        </w:rPr>
        <w:t xml:space="preserve"> </w:t>
      </w:r>
      <w:r w:rsidRPr="0020464F">
        <w:rPr>
          <w:sz w:val="20"/>
          <w:szCs w:val="20"/>
        </w:rPr>
        <w:t>and weighers of the elements contend that</w:t>
      </w:r>
      <w:r>
        <w:rPr>
          <w:sz w:val="20"/>
          <w:szCs w:val="20"/>
        </w:rPr>
        <w:t xml:space="preserve"> </w:t>
      </w:r>
      <w:r w:rsidRPr="0020464F">
        <w:rPr>
          <w:sz w:val="20"/>
          <w:szCs w:val="20"/>
        </w:rPr>
        <w:t>earth can be raised to those aerial altitudes, and</w:t>
      </w:r>
      <w:r>
        <w:rPr>
          <w:sz w:val="20"/>
          <w:szCs w:val="20"/>
        </w:rPr>
        <w:t xml:space="preserve"> </w:t>
      </w:r>
      <w:r w:rsidRPr="0020464F">
        <w:rPr>
          <w:sz w:val="20"/>
          <w:szCs w:val="20"/>
        </w:rPr>
        <w:t>that water cannot, while they admit that water</w:t>
      </w:r>
      <w:r>
        <w:rPr>
          <w:sz w:val="20"/>
          <w:szCs w:val="20"/>
        </w:rPr>
        <w:t xml:space="preserve"> </w:t>
      </w:r>
      <w:r w:rsidRPr="0020464F">
        <w:rPr>
          <w:sz w:val="20"/>
          <w:szCs w:val="20"/>
        </w:rPr>
        <w:t>is lighter, and liker to ascend than earth? What</w:t>
      </w:r>
      <w:r>
        <w:rPr>
          <w:sz w:val="20"/>
          <w:szCs w:val="20"/>
        </w:rPr>
        <w:t xml:space="preserve"> </w:t>
      </w:r>
      <w:r w:rsidRPr="0020464F">
        <w:rPr>
          <w:sz w:val="20"/>
          <w:szCs w:val="20"/>
        </w:rPr>
        <w:t>reason do they adduce why earth, the heavier</w:t>
      </w:r>
      <w:r>
        <w:rPr>
          <w:sz w:val="20"/>
          <w:szCs w:val="20"/>
        </w:rPr>
        <w:t xml:space="preserve"> </w:t>
      </w:r>
      <w:r w:rsidRPr="0020464F">
        <w:rPr>
          <w:sz w:val="20"/>
          <w:szCs w:val="20"/>
        </w:rPr>
        <w:t>and lower element, has for so many ages scaled</w:t>
      </w:r>
      <w:r>
        <w:rPr>
          <w:sz w:val="20"/>
          <w:szCs w:val="20"/>
        </w:rPr>
        <w:t xml:space="preserve"> </w:t>
      </w:r>
      <w:r w:rsidRPr="0020464F">
        <w:rPr>
          <w:sz w:val="20"/>
          <w:szCs w:val="20"/>
        </w:rPr>
        <w:t>to the tranquil ether, while water, the lighter,</w:t>
      </w:r>
      <w:r>
        <w:rPr>
          <w:sz w:val="20"/>
          <w:szCs w:val="20"/>
        </w:rPr>
        <w:t xml:space="preserve"> </w:t>
      </w:r>
      <w:r w:rsidRPr="0020464F">
        <w:rPr>
          <w:sz w:val="20"/>
          <w:szCs w:val="20"/>
        </w:rPr>
        <w:t>and more likely to ascend, is not suffered to do</w:t>
      </w:r>
      <w:r>
        <w:rPr>
          <w:sz w:val="20"/>
          <w:szCs w:val="20"/>
        </w:rPr>
        <w:t xml:space="preserve"> </w:t>
      </w:r>
      <w:r w:rsidRPr="0020464F">
        <w:rPr>
          <w:sz w:val="20"/>
          <w:szCs w:val="20"/>
        </w:rPr>
        <w:t>the same even for a brief space of time?</w:t>
      </w:r>
      <w:r>
        <w:rPr>
          <w:sz w:val="20"/>
          <w:szCs w:val="20"/>
        </w:rPr>
        <w:t xml:space="preserve"> </w:t>
      </w:r>
      <w:r w:rsidRPr="0020464F">
        <w:rPr>
          <w:sz w:val="20"/>
          <w:szCs w:val="20"/>
        </w:rPr>
        <w:t>They say, too, that the area of that ark could</w:t>
      </w:r>
      <w:r>
        <w:rPr>
          <w:sz w:val="20"/>
          <w:szCs w:val="20"/>
        </w:rPr>
        <w:t xml:space="preserve"> </w:t>
      </w:r>
      <w:r w:rsidRPr="0020464F">
        <w:rPr>
          <w:sz w:val="20"/>
          <w:szCs w:val="20"/>
        </w:rPr>
        <w:t>not contain so many kinds of animals of both</w:t>
      </w:r>
      <w:r>
        <w:rPr>
          <w:sz w:val="20"/>
          <w:szCs w:val="20"/>
        </w:rPr>
        <w:t xml:space="preserve"> </w:t>
      </w:r>
      <w:r w:rsidRPr="0020464F">
        <w:rPr>
          <w:sz w:val="20"/>
          <w:szCs w:val="20"/>
        </w:rPr>
        <w:t>sexes, two of the unclean and seven of the clean.</w:t>
      </w:r>
      <w:r>
        <w:rPr>
          <w:sz w:val="20"/>
          <w:szCs w:val="20"/>
        </w:rPr>
        <w:t xml:space="preserve"> </w:t>
      </w:r>
      <w:r w:rsidRPr="0020464F">
        <w:rPr>
          <w:sz w:val="20"/>
          <w:szCs w:val="20"/>
        </w:rPr>
        <w:t>But they seem to me to reckon only one area</w:t>
      </w:r>
      <w:r>
        <w:rPr>
          <w:sz w:val="20"/>
          <w:szCs w:val="20"/>
        </w:rPr>
        <w:t xml:space="preserve"> </w:t>
      </w:r>
      <w:r w:rsidRPr="0020464F">
        <w:rPr>
          <w:sz w:val="20"/>
          <w:szCs w:val="20"/>
        </w:rPr>
        <w:t>of 300 cubits long and 50 broad, and not to remember</w:t>
      </w:r>
      <w:r>
        <w:rPr>
          <w:sz w:val="20"/>
          <w:szCs w:val="20"/>
        </w:rPr>
        <w:t xml:space="preserve"> </w:t>
      </w:r>
      <w:r w:rsidRPr="0020464F">
        <w:rPr>
          <w:sz w:val="20"/>
          <w:szCs w:val="20"/>
        </w:rPr>
        <w:t>that there was another similar in the</w:t>
      </w:r>
      <w:r>
        <w:rPr>
          <w:sz w:val="20"/>
          <w:szCs w:val="20"/>
        </w:rPr>
        <w:t xml:space="preserve"> </w:t>
      </w:r>
      <w:r w:rsidRPr="0020464F">
        <w:rPr>
          <w:sz w:val="20"/>
          <w:szCs w:val="20"/>
        </w:rPr>
        <w:t>story above, and yet another as large in the</w:t>
      </w:r>
      <w:r>
        <w:rPr>
          <w:sz w:val="20"/>
          <w:szCs w:val="20"/>
        </w:rPr>
        <w:t xml:space="preserve"> </w:t>
      </w:r>
      <w:r w:rsidRPr="0020464F">
        <w:rPr>
          <w:sz w:val="20"/>
          <w:szCs w:val="20"/>
        </w:rPr>
        <w:t xml:space="preserve">story above that </w:t>
      </w:r>
      <w:proofErr w:type="gramStart"/>
      <w:r w:rsidRPr="0020464F">
        <w:rPr>
          <w:sz w:val="20"/>
          <w:szCs w:val="20"/>
        </w:rPr>
        <w:t>again ;</w:t>
      </w:r>
      <w:proofErr w:type="gramEnd"/>
      <w:r w:rsidRPr="0020464F">
        <w:rPr>
          <w:sz w:val="20"/>
          <w:szCs w:val="20"/>
        </w:rPr>
        <w:t xml:space="preserve"> and that there was consequently</w:t>
      </w:r>
      <w:r>
        <w:rPr>
          <w:sz w:val="20"/>
          <w:szCs w:val="20"/>
        </w:rPr>
        <w:t xml:space="preserve"> </w:t>
      </w:r>
      <w:r w:rsidRPr="0020464F">
        <w:rPr>
          <w:sz w:val="20"/>
          <w:szCs w:val="20"/>
        </w:rPr>
        <w:t>an area of 900 cubits by 150. And if</w:t>
      </w:r>
      <w:r>
        <w:rPr>
          <w:sz w:val="20"/>
          <w:szCs w:val="20"/>
        </w:rPr>
        <w:t xml:space="preserve"> </w:t>
      </w:r>
      <w:r w:rsidRPr="0020464F">
        <w:rPr>
          <w:sz w:val="20"/>
          <w:szCs w:val="20"/>
        </w:rPr>
        <w:t>we accept what Origen has with some appropriateness</w:t>
      </w:r>
      <w:r>
        <w:rPr>
          <w:sz w:val="20"/>
          <w:szCs w:val="20"/>
        </w:rPr>
        <w:t xml:space="preserve"> </w:t>
      </w:r>
      <w:r w:rsidRPr="0020464F">
        <w:rPr>
          <w:sz w:val="20"/>
          <w:szCs w:val="20"/>
        </w:rPr>
        <w:t>suggested, that Moses the man of God.</w:t>
      </w:r>
      <w:r>
        <w:rPr>
          <w:sz w:val="20"/>
          <w:szCs w:val="20"/>
        </w:rPr>
        <w:t xml:space="preserve"> </w:t>
      </w:r>
      <w:r w:rsidRPr="0020464F">
        <w:rPr>
          <w:sz w:val="20"/>
          <w:szCs w:val="20"/>
        </w:rPr>
        <w:t>being, as it is written, "learned in all the wisdom</w:t>
      </w:r>
      <w:r>
        <w:rPr>
          <w:sz w:val="20"/>
          <w:szCs w:val="20"/>
        </w:rPr>
        <w:t xml:space="preserve"> </w:t>
      </w:r>
      <w:r w:rsidRPr="0020464F">
        <w:rPr>
          <w:sz w:val="20"/>
          <w:szCs w:val="20"/>
        </w:rPr>
        <w:t>of the Egyptians,"</w:t>
      </w:r>
      <w:r>
        <w:rPr>
          <w:rFonts w:cstheme="minorHAnsi"/>
          <w:sz w:val="20"/>
          <w:szCs w:val="20"/>
        </w:rPr>
        <w:t>¹</w:t>
      </w:r>
      <w:r w:rsidRPr="0020464F">
        <w:rPr>
          <w:sz w:val="20"/>
          <w:szCs w:val="20"/>
        </w:rPr>
        <w:t xml:space="preserve"> who delighted in geomet</w:t>
      </w:r>
      <w:r>
        <w:rPr>
          <w:sz w:val="20"/>
          <w:szCs w:val="20"/>
        </w:rPr>
        <w:t>ry</w:t>
      </w:r>
      <w:r w:rsidRPr="0020464F">
        <w:rPr>
          <w:sz w:val="20"/>
          <w:szCs w:val="20"/>
        </w:rPr>
        <w:t>,</w:t>
      </w:r>
      <w:r>
        <w:rPr>
          <w:sz w:val="20"/>
          <w:szCs w:val="20"/>
        </w:rPr>
        <w:t xml:space="preserve"> </w:t>
      </w:r>
      <w:r w:rsidRPr="0020464F">
        <w:rPr>
          <w:sz w:val="20"/>
          <w:szCs w:val="20"/>
        </w:rPr>
        <w:t>may have meant geometrical cubits, of</w:t>
      </w:r>
      <w:r>
        <w:rPr>
          <w:sz w:val="20"/>
          <w:szCs w:val="20"/>
        </w:rPr>
        <w:t xml:space="preserve"> </w:t>
      </w:r>
      <w:r w:rsidRPr="0020464F">
        <w:rPr>
          <w:sz w:val="20"/>
          <w:szCs w:val="20"/>
        </w:rPr>
        <w:t>which they say that one is equal to six of our</w:t>
      </w:r>
      <w:r>
        <w:rPr>
          <w:sz w:val="20"/>
          <w:szCs w:val="20"/>
        </w:rPr>
        <w:t xml:space="preserve"> </w:t>
      </w:r>
      <w:r w:rsidRPr="0020464F">
        <w:rPr>
          <w:sz w:val="20"/>
          <w:szCs w:val="20"/>
        </w:rPr>
        <w:t>cubits, then who does not see what a capacity</w:t>
      </w:r>
      <w:r>
        <w:rPr>
          <w:sz w:val="20"/>
          <w:szCs w:val="20"/>
        </w:rPr>
        <w:t xml:space="preserve"> </w:t>
      </w:r>
      <w:r w:rsidRPr="0020464F">
        <w:rPr>
          <w:sz w:val="20"/>
          <w:szCs w:val="20"/>
        </w:rPr>
        <w:t>these dimensions give to the ark? For as to their</w:t>
      </w:r>
      <w:r>
        <w:rPr>
          <w:sz w:val="20"/>
          <w:szCs w:val="20"/>
        </w:rPr>
        <w:t xml:space="preserve"> </w:t>
      </w:r>
      <w:r w:rsidRPr="0020464F">
        <w:rPr>
          <w:sz w:val="20"/>
          <w:szCs w:val="20"/>
        </w:rPr>
        <w:t xml:space="preserve">objection that an </w:t>
      </w:r>
      <w:proofErr w:type="spellStart"/>
      <w:r w:rsidRPr="0020464F">
        <w:rPr>
          <w:sz w:val="20"/>
          <w:szCs w:val="20"/>
        </w:rPr>
        <w:t>ark</w:t>
      </w:r>
      <w:proofErr w:type="spellEnd"/>
      <w:r w:rsidRPr="0020464F">
        <w:rPr>
          <w:sz w:val="20"/>
          <w:szCs w:val="20"/>
        </w:rPr>
        <w:t xml:space="preserve"> of such size could not be</w:t>
      </w:r>
      <w:r>
        <w:rPr>
          <w:sz w:val="20"/>
          <w:szCs w:val="20"/>
        </w:rPr>
        <w:t xml:space="preserve"> </w:t>
      </w:r>
      <w:r w:rsidRPr="0020464F">
        <w:rPr>
          <w:sz w:val="20"/>
          <w:szCs w:val="20"/>
        </w:rPr>
        <w:t>built, it is a very silly calumny; for they are</w:t>
      </w:r>
      <w:r>
        <w:rPr>
          <w:sz w:val="20"/>
          <w:szCs w:val="20"/>
        </w:rPr>
        <w:t xml:space="preserve"> </w:t>
      </w:r>
      <w:r w:rsidRPr="0020464F">
        <w:rPr>
          <w:sz w:val="20"/>
          <w:szCs w:val="20"/>
        </w:rPr>
        <w:t>aware that huge cities have been built, and they</w:t>
      </w:r>
      <w:r>
        <w:rPr>
          <w:sz w:val="20"/>
          <w:szCs w:val="20"/>
        </w:rPr>
        <w:t xml:space="preserve"> </w:t>
      </w:r>
      <w:r w:rsidRPr="0020464F">
        <w:rPr>
          <w:sz w:val="20"/>
          <w:szCs w:val="20"/>
        </w:rPr>
        <w:t xml:space="preserve">should remember that the ark was </w:t>
      </w:r>
      <w:proofErr w:type="gramStart"/>
      <w:r w:rsidRPr="0020464F">
        <w:rPr>
          <w:sz w:val="20"/>
          <w:szCs w:val="20"/>
        </w:rPr>
        <w:t>an</w:t>
      </w:r>
      <w:proofErr w:type="gramEnd"/>
      <w:r w:rsidRPr="0020464F">
        <w:rPr>
          <w:sz w:val="20"/>
          <w:szCs w:val="20"/>
        </w:rPr>
        <w:t xml:space="preserve"> hundred</w:t>
      </w:r>
      <w:r>
        <w:rPr>
          <w:sz w:val="20"/>
          <w:szCs w:val="20"/>
        </w:rPr>
        <w:t xml:space="preserve"> </w:t>
      </w:r>
      <w:r w:rsidRPr="0020464F">
        <w:rPr>
          <w:sz w:val="20"/>
          <w:szCs w:val="20"/>
        </w:rPr>
        <w:t>years in building. Or, perhaps, though stone can</w:t>
      </w:r>
      <w:r>
        <w:rPr>
          <w:sz w:val="20"/>
          <w:szCs w:val="20"/>
        </w:rPr>
        <w:t xml:space="preserve"> </w:t>
      </w:r>
      <w:r w:rsidRPr="0020464F">
        <w:rPr>
          <w:sz w:val="20"/>
          <w:szCs w:val="20"/>
        </w:rPr>
        <w:t>adhere to stone when cemented with nothing but</w:t>
      </w:r>
      <w:r>
        <w:rPr>
          <w:sz w:val="20"/>
          <w:szCs w:val="20"/>
        </w:rPr>
        <w:t xml:space="preserve"> </w:t>
      </w:r>
      <w:r w:rsidRPr="0020464F">
        <w:rPr>
          <w:sz w:val="20"/>
          <w:szCs w:val="20"/>
        </w:rPr>
        <w:t>lime, so that a wall of several miles may be constructed,</w:t>
      </w:r>
      <w:r>
        <w:rPr>
          <w:sz w:val="20"/>
          <w:szCs w:val="20"/>
        </w:rPr>
        <w:t xml:space="preserve"> </w:t>
      </w:r>
      <w:r w:rsidRPr="0020464F">
        <w:rPr>
          <w:sz w:val="20"/>
          <w:szCs w:val="20"/>
        </w:rPr>
        <w:t>yet plank cannot be riveted to plank</w:t>
      </w:r>
      <w:r>
        <w:rPr>
          <w:sz w:val="20"/>
          <w:szCs w:val="20"/>
        </w:rPr>
        <w:t xml:space="preserve"> </w:t>
      </w:r>
      <w:r w:rsidRPr="0020464F">
        <w:rPr>
          <w:sz w:val="20"/>
          <w:szCs w:val="20"/>
        </w:rPr>
        <w:t>by mortices, bolts, nails, and pitch-glue, so as</w:t>
      </w:r>
      <w:r>
        <w:rPr>
          <w:sz w:val="20"/>
          <w:szCs w:val="20"/>
        </w:rPr>
        <w:t xml:space="preserve"> </w:t>
      </w:r>
      <w:r w:rsidRPr="0020464F">
        <w:rPr>
          <w:sz w:val="20"/>
          <w:szCs w:val="20"/>
        </w:rPr>
        <w:t>to construct an ark which was not made with</w:t>
      </w:r>
      <w:r>
        <w:rPr>
          <w:sz w:val="20"/>
          <w:szCs w:val="20"/>
        </w:rPr>
        <w:t xml:space="preserve"> </w:t>
      </w:r>
      <w:r w:rsidRPr="0020464F">
        <w:rPr>
          <w:sz w:val="20"/>
          <w:szCs w:val="20"/>
        </w:rPr>
        <w:t>curved ribs but straight timbers, which was not</w:t>
      </w:r>
      <w:r>
        <w:rPr>
          <w:sz w:val="20"/>
          <w:szCs w:val="20"/>
        </w:rPr>
        <w:t xml:space="preserve"> </w:t>
      </w:r>
      <w:r w:rsidRPr="0020464F">
        <w:rPr>
          <w:sz w:val="20"/>
          <w:szCs w:val="20"/>
        </w:rPr>
        <w:t>to be launched by its builders, but to be lifted</w:t>
      </w:r>
      <w:r>
        <w:rPr>
          <w:sz w:val="20"/>
          <w:szCs w:val="20"/>
        </w:rPr>
        <w:t xml:space="preserve"> </w:t>
      </w:r>
      <w:r w:rsidRPr="0020464F">
        <w:rPr>
          <w:sz w:val="20"/>
          <w:szCs w:val="20"/>
        </w:rPr>
        <w:t>by the natural pressure of the water when it</w:t>
      </w:r>
      <w:r>
        <w:rPr>
          <w:sz w:val="20"/>
          <w:szCs w:val="20"/>
        </w:rPr>
        <w:t xml:space="preserve"> </w:t>
      </w:r>
      <w:r w:rsidRPr="0020464F">
        <w:rPr>
          <w:sz w:val="20"/>
          <w:szCs w:val="20"/>
        </w:rPr>
        <w:t>reached it, and which was to be preserved from</w:t>
      </w:r>
      <w:r>
        <w:rPr>
          <w:sz w:val="20"/>
          <w:szCs w:val="20"/>
        </w:rPr>
        <w:t xml:space="preserve"> </w:t>
      </w:r>
      <w:r w:rsidRPr="0020464F">
        <w:rPr>
          <w:sz w:val="20"/>
          <w:szCs w:val="20"/>
        </w:rPr>
        <w:t>shipwreck as it floated about rather by divine</w:t>
      </w:r>
      <w:r>
        <w:rPr>
          <w:sz w:val="20"/>
          <w:szCs w:val="20"/>
        </w:rPr>
        <w:t xml:space="preserve"> </w:t>
      </w:r>
      <w:r w:rsidRPr="0020464F">
        <w:rPr>
          <w:sz w:val="20"/>
          <w:szCs w:val="20"/>
        </w:rPr>
        <w:t>oversight than by human skill.</w:t>
      </w:r>
    </w:p>
    <w:p w14:paraId="5F73A626" w14:textId="5A63FA13" w:rsidR="00F916B1" w:rsidRDefault="0020464F" w:rsidP="0020464F">
      <w:pPr>
        <w:jc w:val="both"/>
        <w:rPr>
          <w:sz w:val="20"/>
          <w:szCs w:val="20"/>
        </w:rPr>
      </w:pPr>
      <w:r w:rsidRPr="0020464F">
        <w:rPr>
          <w:sz w:val="20"/>
          <w:szCs w:val="20"/>
        </w:rPr>
        <w:t>As to another customary inquiry of the scrupulous</w:t>
      </w:r>
      <w:r>
        <w:rPr>
          <w:sz w:val="20"/>
          <w:szCs w:val="20"/>
        </w:rPr>
        <w:t xml:space="preserve"> </w:t>
      </w:r>
      <w:r w:rsidRPr="0020464F">
        <w:rPr>
          <w:sz w:val="20"/>
          <w:szCs w:val="20"/>
        </w:rPr>
        <w:t>about the very minute creatures, not</w:t>
      </w:r>
      <w:r>
        <w:rPr>
          <w:sz w:val="20"/>
          <w:szCs w:val="20"/>
        </w:rPr>
        <w:t xml:space="preserve"> </w:t>
      </w:r>
      <w:r w:rsidRPr="0020464F">
        <w:rPr>
          <w:sz w:val="20"/>
          <w:szCs w:val="20"/>
        </w:rPr>
        <w:t>only such as mice and lizards, but also locusts,</w:t>
      </w:r>
      <w:r>
        <w:rPr>
          <w:sz w:val="20"/>
          <w:szCs w:val="20"/>
        </w:rPr>
        <w:t xml:space="preserve"> </w:t>
      </w:r>
      <w:r w:rsidRPr="0020464F">
        <w:rPr>
          <w:sz w:val="20"/>
          <w:szCs w:val="20"/>
        </w:rPr>
        <w:t>beetles, flies, fleas, and so forth, whether there</w:t>
      </w:r>
      <w:r>
        <w:rPr>
          <w:sz w:val="20"/>
          <w:szCs w:val="20"/>
        </w:rPr>
        <w:t xml:space="preserve"> </w:t>
      </w:r>
      <w:r w:rsidRPr="0020464F">
        <w:rPr>
          <w:sz w:val="20"/>
          <w:szCs w:val="20"/>
        </w:rPr>
        <w:t>were not in the ark a larger number of them</w:t>
      </w:r>
      <w:r>
        <w:rPr>
          <w:sz w:val="20"/>
          <w:szCs w:val="20"/>
        </w:rPr>
        <w:t xml:space="preserve"> </w:t>
      </w:r>
      <w:r w:rsidRPr="0020464F">
        <w:rPr>
          <w:sz w:val="20"/>
          <w:szCs w:val="20"/>
        </w:rPr>
        <w:t>than was determined by God in His command,</w:t>
      </w:r>
      <w:r>
        <w:rPr>
          <w:sz w:val="20"/>
          <w:szCs w:val="20"/>
        </w:rPr>
        <w:t xml:space="preserve"> </w:t>
      </w:r>
      <w:r w:rsidRPr="0020464F">
        <w:rPr>
          <w:sz w:val="20"/>
          <w:szCs w:val="20"/>
        </w:rPr>
        <w:t>those persons who are moved by this difficulty</w:t>
      </w:r>
      <w:r>
        <w:rPr>
          <w:sz w:val="20"/>
          <w:szCs w:val="20"/>
        </w:rPr>
        <w:t xml:space="preserve"> </w:t>
      </w:r>
      <w:r w:rsidRPr="0020464F">
        <w:rPr>
          <w:sz w:val="20"/>
          <w:szCs w:val="20"/>
        </w:rPr>
        <w:t>are to be reminded that the words "every creeping</w:t>
      </w:r>
      <w:r>
        <w:rPr>
          <w:sz w:val="20"/>
          <w:szCs w:val="20"/>
        </w:rPr>
        <w:t xml:space="preserve"> </w:t>
      </w:r>
      <w:r w:rsidRPr="0020464F">
        <w:rPr>
          <w:sz w:val="20"/>
          <w:szCs w:val="20"/>
        </w:rPr>
        <w:t>thing of the earth" only indicate that it was</w:t>
      </w:r>
      <w:r>
        <w:rPr>
          <w:sz w:val="20"/>
          <w:szCs w:val="20"/>
        </w:rPr>
        <w:t xml:space="preserve"> </w:t>
      </w:r>
      <w:r w:rsidRPr="0020464F">
        <w:rPr>
          <w:sz w:val="20"/>
          <w:szCs w:val="20"/>
        </w:rPr>
        <w:t>not needful to preserve in the ark the animals</w:t>
      </w:r>
      <w:r>
        <w:rPr>
          <w:sz w:val="20"/>
          <w:szCs w:val="20"/>
        </w:rPr>
        <w:t xml:space="preserve"> </w:t>
      </w:r>
      <w:r w:rsidRPr="0020464F">
        <w:rPr>
          <w:sz w:val="20"/>
          <w:szCs w:val="20"/>
        </w:rPr>
        <w:t>that can live in the water, whether the fishes</w:t>
      </w:r>
      <w:r>
        <w:rPr>
          <w:sz w:val="20"/>
          <w:szCs w:val="20"/>
        </w:rPr>
        <w:t xml:space="preserve"> </w:t>
      </w:r>
      <w:r w:rsidRPr="0020464F">
        <w:rPr>
          <w:sz w:val="20"/>
          <w:szCs w:val="20"/>
        </w:rPr>
        <w:t>that live submerged in it, or the sea-birds that</w:t>
      </w:r>
      <w:r>
        <w:rPr>
          <w:sz w:val="20"/>
          <w:szCs w:val="20"/>
        </w:rPr>
        <w:t xml:space="preserve"> </w:t>
      </w:r>
      <w:r w:rsidRPr="0020464F">
        <w:rPr>
          <w:sz w:val="20"/>
          <w:szCs w:val="20"/>
        </w:rPr>
        <w:t>swim on its surface. Then, when it is said "male</w:t>
      </w:r>
      <w:r>
        <w:rPr>
          <w:sz w:val="20"/>
          <w:szCs w:val="20"/>
        </w:rPr>
        <w:t xml:space="preserve"> </w:t>
      </w:r>
      <w:r w:rsidRPr="0020464F">
        <w:rPr>
          <w:sz w:val="20"/>
          <w:szCs w:val="20"/>
        </w:rPr>
        <w:t>and female," no doubt reference is made to the</w:t>
      </w:r>
      <w:r>
        <w:rPr>
          <w:sz w:val="20"/>
          <w:szCs w:val="20"/>
        </w:rPr>
        <w:t xml:space="preserve"> </w:t>
      </w:r>
      <w:r w:rsidRPr="0020464F">
        <w:rPr>
          <w:sz w:val="20"/>
          <w:szCs w:val="20"/>
        </w:rPr>
        <w:t xml:space="preserve">repairing of the races, and consequently </w:t>
      </w:r>
      <w:proofErr w:type="gramStart"/>
      <w:r w:rsidRPr="0020464F">
        <w:rPr>
          <w:sz w:val="20"/>
          <w:szCs w:val="20"/>
        </w:rPr>
        <w:t>there</w:t>
      </w:r>
      <w:proofErr w:type="gramEnd"/>
    </w:p>
    <w:p w14:paraId="3BE3CAF3" w14:textId="4F59CD78" w:rsidR="00380B73" w:rsidRPr="0020464F" w:rsidRDefault="0020464F" w:rsidP="0020464F">
      <w:pPr>
        <w:jc w:val="both"/>
        <w:rPr>
          <w:sz w:val="16"/>
          <w:szCs w:val="16"/>
        </w:rPr>
      </w:pPr>
      <w:r w:rsidRPr="0020464F">
        <w:rPr>
          <w:rFonts w:cstheme="minorHAnsi"/>
          <w:sz w:val="16"/>
          <w:szCs w:val="16"/>
        </w:rPr>
        <w:t>¹</w:t>
      </w:r>
      <w:r w:rsidRPr="0020464F">
        <w:rPr>
          <w:sz w:val="16"/>
          <w:szCs w:val="16"/>
        </w:rPr>
        <w:t>Acts, 7. 22.</w:t>
      </w:r>
    </w:p>
    <w:p w14:paraId="10165FE4" w14:textId="5A60D259" w:rsidR="0020464F" w:rsidRPr="0020464F" w:rsidRDefault="0020464F" w:rsidP="0020464F">
      <w:pPr>
        <w:jc w:val="both"/>
        <w:rPr>
          <w:sz w:val="20"/>
          <w:szCs w:val="20"/>
        </w:rPr>
      </w:pPr>
      <w:r w:rsidRPr="0020464F">
        <w:rPr>
          <w:sz w:val="20"/>
          <w:szCs w:val="20"/>
        </w:rPr>
        <w:t>was no need for those creatures being in the ark</w:t>
      </w:r>
      <w:r>
        <w:rPr>
          <w:sz w:val="20"/>
          <w:szCs w:val="20"/>
        </w:rPr>
        <w:t xml:space="preserve"> </w:t>
      </w:r>
      <w:r w:rsidRPr="0020464F">
        <w:rPr>
          <w:sz w:val="20"/>
          <w:szCs w:val="20"/>
        </w:rPr>
        <w:t>which are born without the union of the sexes</w:t>
      </w:r>
      <w:r>
        <w:rPr>
          <w:sz w:val="20"/>
          <w:szCs w:val="20"/>
        </w:rPr>
        <w:t xml:space="preserve"> </w:t>
      </w:r>
      <w:r w:rsidRPr="0020464F">
        <w:rPr>
          <w:sz w:val="20"/>
          <w:szCs w:val="20"/>
        </w:rPr>
        <w:t>from inanimate things, or from their corruption</w:t>
      </w:r>
      <w:r>
        <w:rPr>
          <w:sz w:val="20"/>
          <w:szCs w:val="20"/>
        </w:rPr>
        <w:t xml:space="preserve"> </w:t>
      </w:r>
      <w:r w:rsidRPr="0020464F">
        <w:rPr>
          <w:sz w:val="20"/>
          <w:szCs w:val="20"/>
        </w:rPr>
        <w:t>; or if they were in the ark, they might be</w:t>
      </w:r>
      <w:r>
        <w:rPr>
          <w:sz w:val="20"/>
          <w:szCs w:val="20"/>
        </w:rPr>
        <w:t xml:space="preserve"> </w:t>
      </w:r>
      <w:r w:rsidRPr="0020464F">
        <w:rPr>
          <w:sz w:val="20"/>
          <w:szCs w:val="20"/>
        </w:rPr>
        <w:t>there as they commonly are in houses, not in</w:t>
      </w:r>
      <w:r>
        <w:rPr>
          <w:sz w:val="20"/>
          <w:szCs w:val="20"/>
        </w:rPr>
        <w:t xml:space="preserve"> </w:t>
      </w:r>
      <w:r w:rsidRPr="0020464F">
        <w:rPr>
          <w:sz w:val="20"/>
          <w:szCs w:val="20"/>
        </w:rPr>
        <w:t>any determinate numbers ; or if it was necessary</w:t>
      </w:r>
      <w:r>
        <w:rPr>
          <w:sz w:val="20"/>
          <w:szCs w:val="20"/>
        </w:rPr>
        <w:t xml:space="preserve"> </w:t>
      </w:r>
      <w:r w:rsidRPr="0020464F">
        <w:rPr>
          <w:sz w:val="20"/>
          <w:szCs w:val="20"/>
        </w:rPr>
        <w:t>that there should be a definite number of all</w:t>
      </w:r>
      <w:r>
        <w:rPr>
          <w:sz w:val="20"/>
          <w:szCs w:val="20"/>
        </w:rPr>
        <w:t xml:space="preserve"> </w:t>
      </w:r>
      <w:r w:rsidRPr="0020464F">
        <w:rPr>
          <w:sz w:val="20"/>
          <w:szCs w:val="20"/>
        </w:rPr>
        <w:t>those animals that cannot naturally live in the</w:t>
      </w:r>
      <w:r>
        <w:rPr>
          <w:sz w:val="20"/>
          <w:szCs w:val="20"/>
        </w:rPr>
        <w:t xml:space="preserve"> </w:t>
      </w:r>
      <w:r w:rsidRPr="0020464F">
        <w:rPr>
          <w:sz w:val="20"/>
          <w:szCs w:val="20"/>
        </w:rPr>
        <w:t>water, that so the most sacred mystery which</w:t>
      </w:r>
      <w:r>
        <w:rPr>
          <w:sz w:val="20"/>
          <w:szCs w:val="20"/>
        </w:rPr>
        <w:t xml:space="preserve"> </w:t>
      </w:r>
      <w:r w:rsidRPr="0020464F">
        <w:rPr>
          <w:sz w:val="20"/>
          <w:szCs w:val="20"/>
        </w:rPr>
        <w:t>was being enacted might be bodied forth and</w:t>
      </w:r>
      <w:r>
        <w:rPr>
          <w:sz w:val="20"/>
          <w:szCs w:val="20"/>
        </w:rPr>
        <w:t xml:space="preserve"> </w:t>
      </w:r>
      <w:r w:rsidRPr="0020464F">
        <w:rPr>
          <w:sz w:val="20"/>
          <w:szCs w:val="20"/>
        </w:rPr>
        <w:t>perfectly figured in actual realities, still this was</w:t>
      </w:r>
      <w:r>
        <w:rPr>
          <w:sz w:val="20"/>
          <w:szCs w:val="20"/>
        </w:rPr>
        <w:t xml:space="preserve"> </w:t>
      </w:r>
      <w:r w:rsidRPr="0020464F">
        <w:rPr>
          <w:sz w:val="20"/>
          <w:szCs w:val="20"/>
        </w:rPr>
        <w:t>not the care of Noah or his sons, but of God.</w:t>
      </w:r>
      <w:r>
        <w:rPr>
          <w:sz w:val="20"/>
          <w:szCs w:val="20"/>
        </w:rPr>
        <w:t xml:space="preserve"> </w:t>
      </w:r>
      <w:r w:rsidRPr="0020464F">
        <w:rPr>
          <w:sz w:val="20"/>
          <w:szCs w:val="20"/>
        </w:rPr>
        <w:t>For Noah did not catch the animals and put</w:t>
      </w:r>
      <w:r>
        <w:rPr>
          <w:sz w:val="20"/>
          <w:szCs w:val="20"/>
        </w:rPr>
        <w:t xml:space="preserve"> </w:t>
      </w:r>
      <w:r w:rsidRPr="0020464F">
        <w:rPr>
          <w:sz w:val="20"/>
          <w:szCs w:val="20"/>
        </w:rPr>
        <w:t xml:space="preserve">them into the </w:t>
      </w:r>
      <w:proofErr w:type="gramStart"/>
      <w:r w:rsidRPr="0020464F">
        <w:rPr>
          <w:sz w:val="20"/>
          <w:szCs w:val="20"/>
        </w:rPr>
        <w:t>ark, but</w:t>
      </w:r>
      <w:proofErr w:type="gramEnd"/>
      <w:r w:rsidRPr="0020464F">
        <w:rPr>
          <w:sz w:val="20"/>
          <w:szCs w:val="20"/>
        </w:rPr>
        <w:t xml:space="preserve"> gave them entrance as</w:t>
      </w:r>
      <w:r>
        <w:rPr>
          <w:sz w:val="20"/>
          <w:szCs w:val="20"/>
        </w:rPr>
        <w:t xml:space="preserve"> </w:t>
      </w:r>
      <w:r w:rsidRPr="0020464F">
        <w:rPr>
          <w:sz w:val="20"/>
          <w:szCs w:val="20"/>
        </w:rPr>
        <w:t>they came seeking it. For this is the force of the</w:t>
      </w:r>
      <w:r>
        <w:rPr>
          <w:sz w:val="20"/>
          <w:szCs w:val="20"/>
        </w:rPr>
        <w:t xml:space="preserve"> </w:t>
      </w:r>
      <w:r w:rsidRPr="0020464F">
        <w:rPr>
          <w:sz w:val="20"/>
          <w:szCs w:val="20"/>
        </w:rPr>
        <w:t>words, "They shall come unto thee"</w:t>
      </w:r>
      <w:r>
        <w:rPr>
          <w:rFonts w:cstheme="minorHAnsi"/>
          <w:sz w:val="20"/>
          <w:szCs w:val="20"/>
        </w:rPr>
        <w:t>¹</w:t>
      </w:r>
      <w:r w:rsidRPr="0020464F">
        <w:rPr>
          <w:sz w:val="20"/>
          <w:szCs w:val="20"/>
        </w:rPr>
        <w:t>—not</w:t>
      </w:r>
      <w:proofErr w:type="gramStart"/>
      <w:r w:rsidRPr="0020464F">
        <w:rPr>
          <w:sz w:val="20"/>
          <w:szCs w:val="20"/>
        </w:rPr>
        <w:t>, that</w:t>
      </w:r>
      <w:r>
        <w:rPr>
          <w:sz w:val="20"/>
          <w:szCs w:val="20"/>
        </w:rPr>
        <w:t xml:space="preserve"> </w:t>
      </w:r>
      <w:r w:rsidRPr="0020464F">
        <w:rPr>
          <w:sz w:val="20"/>
          <w:szCs w:val="20"/>
        </w:rPr>
        <w:t>is to say, by</w:t>
      </w:r>
      <w:proofErr w:type="gramEnd"/>
      <w:r w:rsidRPr="0020464F">
        <w:rPr>
          <w:sz w:val="20"/>
          <w:szCs w:val="20"/>
        </w:rPr>
        <w:t xml:space="preserve"> man's effort, but by God's will. But</w:t>
      </w:r>
      <w:r>
        <w:rPr>
          <w:sz w:val="20"/>
          <w:szCs w:val="20"/>
        </w:rPr>
        <w:t xml:space="preserve"> </w:t>
      </w:r>
      <w:r w:rsidRPr="0020464F">
        <w:rPr>
          <w:sz w:val="20"/>
          <w:szCs w:val="20"/>
        </w:rPr>
        <w:t>certainly we are not required to believe that</w:t>
      </w:r>
      <w:r>
        <w:rPr>
          <w:sz w:val="20"/>
          <w:szCs w:val="20"/>
        </w:rPr>
        <w:t xml:space="preserve"> </w:t>
      </w:r>
      <w:r w:rsidRPr="0020464F">
        <w:rPr>
          <w:sz w:val="20"/>
          <w:szCs w:val="20"/>
        </w:rPr>
        <w:t xml:space="preserve">those which have no sex also </w:t>
      </w:r>
      <w:proofErr w:type="gramStart"/>
      <w:r w:rsidRPr="0020464F">
        <w:rPr>
          <w:sz w:val="20"/>
          <w:szCs w:val="20"/>
        </w:rPr>
        <w:t>came ;</w:t>
      </w:r>
      <w:proofErr w:type="gramEnd"/>
      <w:r w:rsidRPr="0020464F">
        <w:rPr>
          <w:sz w:val="20"/>
          <w:szCs w:val="20"/>
        </w:rPr>
        <w:t xml:space="preserve"> for it is expressly</w:t>
      </w:r>
      <w:r>
        <w:rPr>
          <w:sz w:val="20"/>
          <w:szCs w:val="20"/>
        </w:rPr>
        <w:t xml:space="preserve"> </w:t>
      </w:r>
      <w:r w:rsidRPr="0020464F">
        <w:rPr>
          <w:sz w:val="20"/>
          <w:szCs w:val="20"/>
        </w:rPr>
        <w:t>and definitely said, "They shall be male</w:t>
      </w:r>
      <w:r>
        <w:rPr>
          <w:sz w:val="20"/>
          <w:szCs w:val="20"/>
        </w:rPr>
        <w:t xml:space="preserve"> </w:t>
      </w:r>
      <w:r w:rsidRPr="0020464F">
        <w:rPr>
          <w:sz w:val="20"/>
          <w:szCs w:val="20"/>
        </w:rPr>
        <w:t>and female." For there are some animals which</w:t>
      </w:r>
      <w:r>
        <w:rPr>
          <w:sz w:val="20"/>
          <w:szCs w:val="20"/>
        </w:rPr>
        <w:t xml:space="preserve"> </w:t>
      </w:r>
      <w:r w:rsidRPr="0020464F">
        <w:rPr>
          <w:sz w:val="20"/>
          <w:szCs w:val="20"/>
        </w:rPr>
        <w:t xml:space="preserve">are born out of corruption, </w:t>
      </w:r>
      <w:proofErr w:type="gramStart"/>
      <w:r w:rsidRPr="0020464F">
        <w:rPr>
          <w:sz w:val="20"/>
          <w:szCs w:val="20"/>
        </w:rPr>
        <w:t>but yet</w:t>
      </w:r>
      <w:proofErr w:type="gramEnd"/>
      <w:r w:rsidRPr="0020464F">
        <w:rPr>
          <w:sz w:val="20"/>
          <w:szCs w:val="20"/>
        </w:rPr>
        <w:t xml:space="preserve"> afterwards</w:t>
      </w:r>
      <w:r>
        <w:rPr>
          <w:sz w:val="20"/>
          <w:szCs w:val="20"/>
        </w:rPr>
        <w:t xml:space="preserve"> </w:t>
      </w:r>
      <w:r w:rsidRPr="0020464F">
        <w:rPr>
          <w:sz w:val="20"/>
          <w:szCs w:val="20"/>
        </w:rPr>
        <w:t>they themselves copulate and produce offspring,</w:t>
      </w:r>
      <w:r>
        <w:rPr>
          <w:sz w:val="20"/>
          <w:szCs w:val="20"/>
        </w:rPr>
        <w:t xml:space="preserve"> </w:t>
      </w:r>
      <w:r w:rsidRPr="0020464F">
        <w:rPr>
          <w:sz w:val="20"/>
          <w:szCs w:val="20"/>
        </w:rPr>
        <w:t>as flies; but others, which have no sex, like bees.</w:t>
      </w:r>
      <w:r>
        <w:rPr>
          <w:sz w:val="20"/>
          <w:szCs w:val="20"/>
        </w:rPr>
        <w:t xml:space="preserve"> </w:t>
      </w:r>
      <w:r w:rsidRPr="0020464F">
        <w:rPr>
          <w:sz w:val="20"/>
          <w:szCs w:val="20"/>
        </w:rPr>
        <w:t>Then, as to those animals which have sex, but</w:t>
      </w:r>
      <w:r>
        <w:rPr>
          <w:sz w:val="20"/>
          <w:szCs w:val="20"/>
        </w:rPr>
        <w:t xml:space="preserve"> </w:t>
      </w:r>
      <w:r w:rsidRPr="0020464F">
        <w:rPr>
          <w:sz w:val="20"/>
          <w:szCs w:val="20"/>
        </w:rPr>
        <w:t>without ability to propagate their kind, like</w:t>
      </w:r>
      <w:r>
        <w:rPr>
          <w:sz w:val="20"/>
          <w:szCs w:val="20"/>
        </w:rPr>
        <w:t xml:space="preserve"> </w:t>
      </w:r>
      <w:r w:rsidRPr="0020464F">
        <w:rPr>
          <w:sz w:val="20"/>
          <w:szCs w:val="20"/>
        </w:rPr>
        <w:t>mules and she-mules, it is probable that they</w:t>
      </w:r>
      <w:r>
        <w:rPr>
          <w:sz w:val="20"/>
          <w:szCs w:val="20"/>
        </w:rPr>
        <w:t xml:space="preserve"> </w:t>
      </w:r>
      <w:r w:rsidRPr="0020464F">
        <w:rPr>
          <w:sz w:val="20"/>
          <w:szCs w:val="20"/>
        </w:rPr>
        <w:t>were not in the ark, but that it was counted sufficient</w:t>
      </w:r>
      <w:r>
        <w:rPr>
          <w:sz w:val="20"/>
          <w:szCs w:val="20"/>
        </w:rPr>
        <w:t xml:space="preserve"> </w:t>
      </w:r>
      <w:r w:rsidRPr="0020464F">
        <w:rPr>
          <w:sz w:val="20"/>
          <w:szCs w:val="20"/>
        </w:rPr>
        <w:t>to preserve their parents, to wit, the</w:t>
      </w:r>
      <w:r>
        <w:rPr>
          <w:sz w:val="20"/>
          <w:szCs w:val="20"/>
        </w:rPr>
        <w:t xml:space="preserve"> </w:t>
      </w:r>
      <w:r w:rsidRPr="0020464F">
        <w:rPr>
          <w:sz w:val="20"/>
          <w:szCs w:val="20"/>
        </w:rPr>
        <w:t xml:space="preserve">horse and the </w:t>
      </w:r>
      <w:proofErr w:type="gramStart"/>
      <w:r w:rsidRPr="0020464F">
        <w:rPr>
          <w:sz w:val="20"/>
          <w:szCs w:val="20"/>
        </w:rPr>
        <w:t>ass ;</w:t>
      </w:r>
      <w:proofErr w:type="gramEnd"/>
      <w:r w:rsidRPr="0020464F">
        <w:rPr>
          <w:sz w:val="20"/>
          <w:szCs w:val="20"/>
        </w:rPr>
        <w:t xml:space="preserve"> and this applies to all hybrids.</w:t>
      </w:r>
      <w:r>
        <w:rPr>
          <w:sz w:val="20"/>
          <w:szCs w:val="20"/>
        </w:rPr>
        <w:t xml:space="preserve"> </w:t>
      </w:r>
      <w:r w:rsidRPr="0020464F">
        <w:rPr>
          <w:sz w:val="20"/>
          <w:szCs w:val="20"/>
        </w:rPr>
        <w:t>Yet, if it was necessary for the completeness of</w:t>
      </w:r>
      <w:r>
        <w:rPr>
          <w:sz w:val="20"/>
          <w:szCs w:val="20"/>
        </w:rPr>
        <w:t xml:space="preserve"> </w:t>
      </w:r>
      <w:r w:rsidRPr="0020464F">
        <w:rPr>
          <w:sz w:val="20"/>
          <w:szCs w:val="20"/>
        </w:rPr>
        <w:t>the mystery, they were there; for even this</w:t>
      </w:r>
      <w:r>
        <w:rPr>
          <w:sz w:val="20"/>
          <w:szCs w:val="20"/>
        </w:rPr>
        <w:t xml:space="preserve"> </w:t>
      </w:r>
      <w:r w:rsidRPr="0020464F">
        <w:rPr>
          <w:sz w:val="20"/>
          <w:szCs w:val="20"/>
        </w:rPr>
        <w:t>species has "male and female."</w:t>
      </w:r>
    </w:p>
    <w:p w14:paraId="5134A83D" w14:textId="3E86CFA1" w:rsidR="0020464F" w:rsidRDefault="0020464F" w:rsidP="0020464F">
      <w:pPr>
        <w:jc w:val="both"/>
        <w:rPr>
          <w:sz w:val="20"/>
          <w:szCs w:val="20"/>
        </w:rPr>
      </w:pPr>
      <w:r w:rsidRPr="0020464F">
        <w:rPr>
          <w:sz w:val="20"/>
          <w:szCs w:val="20"/>
        </w:rPr>
        <w:t>Another question is commonly raised regarding</w:t>
      </w:r>
      <w:r>
        <w:rPr>
          <w:sz w:val="20"/>
          <w:szCs w:val="20"/>
        </w:rPr>
        <w:t xml:space="preserve"> </w:t>
      </w:r>
      <w:r w:rsidRPr="0020464F">
        <w:rPr>
          <w:sz w:val="20"/>
          <w:szCs w:val="20"/>
        </w:rPr>
        <w:t>the food of the carnivorous animals—whether,</w:t>
      </w:r>
      <w:r>
        <w:rPr>
          <w:sz w:val="20"/>
          <w:szCs w:val="20"/>
        </w:rPr>
        <w:t xml:space="preserve"> </w:t>
      </w:r>
      <w:r w:rsidRPr="0020464F">
        <w:rPr>
          <w:sz w:val="20"/>
          <w:szCs w:val="20"/>
        </w:rPr>
        <w:t>without transgressing the command which</w:t>
      </w:r>
      <w:r>
        <w:rPr>
          <w:sz w:val="20"/>
          <w:szCs w:val="20"/>
        </w:rPr>
        <w:t xml:space="preserve"> </w:t>
      </w:r>
      <w:r w:rsidRPr="0020464F">
        <w:rPr>
          <w:sz w:val="20"/>
          <w:szCs w:val="20"/>
        </w:rPr>
        <w:t>fixed the number to be preserved, there were</w:t>
      </w:r>
      <w:r>
        <w:rPr>
          <w:sz w:val="20"/>
          <w:szCs w:val="20"/>
        </w:rPr>
        <w:t xml:space="preserve"> </w:t>
      </w:r>
      <w:r w:rsidRPr="0020464F">
        <w:rPr>
          <w:sz w:val="20"/>
          <w:szCs w:val="20"/>
        </w:rPr>
        <w:t>necessarily others included in the ark for their</w:t>
      </w:r>
      <w:r>
        <w:rPr>
          <w:sz w:val="20"/>
          <w:szCs w:val="20"/>
        </w:rPr>
        <w:t xml:space="preserve"> </w:t>
      </w:r>
      <w:proofErr w:type="gramStart"/>
      <w:r w:rsidRPr="0020464F">
        <w:rPr>
          <w:sz w:val="20"/>
          <w:szCs w:val="20"/>
        </w:rPr>
        <w:t>sustenance ;</w:t>
      </w:r>
      <w:proofErr w:type="gramEnd"/>
      <w:r w:rsidRPr="0020464F">
        <w:rPr>
          <w:sz w:val="20"/>
          <w:szCs w:val="20"/>
        </w:rPr>
        <w:t xml:space="preserve"> or, as is more probable, there might</w:t>
      </w:r>
      <w:r>
        <w:rPr>
          <w:sz w:val="20"/>
          <w:szCs w:val="20"/>
        </w:rPr>
        <w:t xml:space="preserve"> </w:t>
      </w:r>
      <w:r w:rsidRPr="0020464F">
        <w:rPr>
          <w:sz w:val="20"/>
          <w:szCs w:val="20"/>
        </w:rPr>
        <w:t>be some food which was not flesh, and which yet</w:t>
      </w:r>
    </w:p>
    <w:p w14:paraId="7694B257" w14:textId="77777777" w:rsidR="0020464F" w:rsidRDefault="0020464F" w:rsidP="0020464F">
      <w:pPr>
        <w:jc w:val="both"/>
        <w:rPr>
          <w:sz w:val="20"/>
          <w:szCs w:val="20"/>
        </w:rPr>
      </w:pPr>
    </w:p>
    <w:p w14:paraId="17FD30A7" w14:textId="67288111" w:rsidR="0020464F" w:rsidRPr="0020464F" w:rsidRDefault="0020464F" w:rsidP="0020464F">
      <w:pPr>
        <w:jc w:val="both"/>
        <w:rPr>
          <w:sz w:val="16"/>
          <w:szCs w:val="16"/>
        </w:rPr>
      </w:pPr>
      <w:r w:rsidRPr="0020464F">
        <w:rPr>
          <w:rFonts w:cstheme="minorHAnsi"/>
          <w:sz w:val="16"/>
          <w:szCs w:val="16"/>
        </w:rPr>
        <w:lastRenderedPageBreak/>
        <w:t>¹</w:t>
      </w:r>
      <w:r w:rsidRPr="0020464F">
        <w:rPr>
          <w:sz w:val="16"/>
          <w:szCs w:val="16"/>
        </w:rPr>
        <w:t>Gen. 6. 19, 20.</w:t>
      </w:r>
    </w:p>
    <w:p w14:paraId="3034FEA3" w14:textId="58C3AC74" w:rsidR="0020464F" w:rsidRDefault="0020464F" w:rsidP="0020464F">
      <w:pPr>
        <w:jc w:val="both"/>
        <w:rPr>
          <w:sz w:val="20"/>
          <w:szCs w:val="20"/>
        </w:rPr>
      </w:pPr>
      <w:r w:rsidRPr="0020464F">
        <w:rPr>
          <w:sz w:val="20"/>
          <w:szCs w:val="20"/>
        </w:rPr>
        <w:t>suited all. For we know how many animals</w:t>
      </w:r>
      <w:r>
        <w:rPr>
          <w:sz w:val="20"/>
          <w:szCs w:val="20"/>
        </w:rPr>
        <w:t xml:space="preserve"> </w:t>
      </w:r>
      <w:r w:rsidRPr="0020464F">
        <w:rPr>
          <w:sz w:val="20"/>
          <w:szCs w:val="20"/>
        </w:rPr>
        <w:t xml:space="preserve">whose food is flesh </w:t>
      </w:r>
      <w:proofErr w:type="gramStart"/>
      <w:r w:rsidRPr="0020464F">
        <w:rPr>
          <w:sz w:val="20"/>
          <w:szCs w:val="20"/>
        </w:rPr>
        <w:t>eat also</w:t>
      </w:r>
      <w:proofErr w:type="gramEnd"/>
      <w:r w:rsidRPr="0020464F">
        <w:rPr>
          <w:sz w:val="20"/>
          <w:szCs w:val="20"/>
        </w:rPr>
        <w:t xml:space="preserve"> vegetable products</w:t>
      </w:r>
      <w:r>
        <w:rPr>
          <w:sz w:val="20"/>
          <w:szCs w:val="20"/>
        </w:rPr>
        <w:t xml:space="preserve"> </w:t>
      </w:r>
      <w:r w:rsidRPr="0020464F">
        <w:rPr>
          <w:sz w:val="20"/>
          <w:szCs w:val="20"/>
        </w:rPr>
        <w:t>and fruits, especially figs and chestnuts. What</w:t>
      </w:r>
      <w:r>
        <w:rPr>
          <w:sz w:val="20"/>
          <w:szCs w:val="20"/>
        </w:rPr>
        <w:t xml:space="preserve"> </w:t>
      </w:r>
      <w:r w:rsidRPr="0020464F">
        <w:rPr>
          <w:sz w:val="20"/>
          <w:szCs w:val="20"/>
        </w:rPr>
        <w:t>wonder is it, therefore, if that wise and just man</w:t>
      </w:r>
      <w:r>
        <w:rPr>
          <w:sz w:val="20"/>
          <w:szCs w:val="20"/>
        </w:rPr>
        <w:t xml:space="preserve"> </w:t>
      </w:r>
      <w:r w:rsidRPr="0020464F">
        <w:rPr>
          <w:sz w:val="20"/>
          <w:szCs w:val="20"/>
        </w:rPr>
        <w:t>was instructed by God what would suit each, so</w:t>
      </w:r>
      <w:r>
        <w:rPr>
          <w:sz w:val="20"/>
          <w:szCs w:val="20"/>
        </w:rPr>
        <w:t xml:space="preserve"> </w:t>
      </w:r>
      <w:r w:rsidRPr="0020464F">
        <w:rPr>
          <w:sz w:val="20"/>
          <w:szCs w:val="20"/>
        </w:rPr>
        <w:t>that without flesh he prepared and stored provision</w:t>
      </w:r>
      <w:r>
        <w:rPr>
          <w:sz w:val="20"/>
          <w:szCs w:val="20"/>
        </w:rPr>
        <w:t xml:space="preserve"> </w:t>
      </w:r>
      <w:r w:rsidRPr="0020464F">
        <w:rPr>
          <w:sz w:val="20"/>
          <w:szCs w:val="20"/>
        </w:rPr>
        <w:t xml:space="preserve">fit for every species? And what is </w:t>
      </w:r>
      <w:proofErr w:type="gramStart"/>
      <w:r w:rsidRPr="0020464F">
        <w:rPr>
          <w:sz w:val="20"/>
          <w:szCs w:val="20"/>
        </w:rPr>
        <w:t>there</w:t>
      </w:r>
      <w:proofErr w:type="gramEnd"/>
      <w:r>
        <w:rPr>
          <w:sz w:val="20"/>
          <w:szCs w:val="20"/>
        </w:rPr>
        <w:t xml:space="preserve"> </w:t>
      </w:r>
      <w:r w:rsidRPr="0020464F">
        <w:rPr>
          <w:sz w:val="20"/>
          <w:szCs w:val="20"/>
        </w:rPr>
        <w:t>which hunger would not make animals eat? Or</w:t>
      </w:r>
      <w:r>
        <w:rPr>
          <w:sz w:val="20"/>
          <w:szCs w:val="20"/>
        </w:rPr>
        <w:t xml:space="preserve"> </w:t>
      </w:r>
      <w:r w:rsidRPr="0020464F">
        <w:rPr>
          <w:sz w:val="20"/>
          <w:szCs w:val="20"/>
        </w:rPr>
        <w:t>what could not be made sweet and wholesome</w:t>
      </w:r>
      <w:r>
        <w:rPr>
          <w:sz w:val="20"/>
          <w:szCs w:val="20"/>
        </w:rPr>
        <w:t xml:space="preserve"> </w:t>
      </w:r>
      <w:r w:rsidRPr="0020464F">
        <w:rPr>
          <w:sz w:val="20"/>
          <w:szCs w:val="20"/>
        </w:rPr>
        <w:t>by God, Who, with a divine facility, might have</w:t>
      </w:r>
      <w:r>
        <w:rPr>
          <w:sz w:val="20"/>
          <w:szCs w:val="20"/>
        </w:rPr>
        <w:t xml:space="preserve"> </w:t>
      </w:r>
      <w:r w:rsidRPr="0020464F">
        <w:rPr>
          <w:sz w:val="20"/>
          <w:szCs w:val="20"/>
        </w:rPr>
        <w:t>enabled them to do without food at all, had it</w:t>
      </w:r>
      <w:r>
        <w:rPr>
          <w:sz w:val="20"/>
          <w:szCs w:val="20"/>
        </w:rPr>
        <w:t xml:space="preserve"> </w:t>
      </w:r>
      <w:r w:rsidRPr="0020464F">
        <w:rPr>
          <w:sz w:val="20"/>
          <w:szCs w:val="20"/>
        </w:rPr>
        <w:t>not been requisite to the completeness of so</w:t>
      </w:r>
      <w:r>
        <w:rPr>
          <w:sz w:val="20"/>
          <w:szCs w:val="20"/>
        </w:rPr>
        <w:t xml:space="preserve"> </w:t>
      </w:r>
      <w:r w:rsidRPr="0020464F">
        <w:rPr>
          <w:sz w:val="20"/>
          <w:szCs w:val="20"/>
        </w:rPr>
        <w:t>great a mystery that they should be fed? But</w:t>
      </w:r>
      <w:r>
        <w:rPr>
          <w:sz w:val="20"/>
          <w:szCs w:val="20"/>
        </w:rPr>
        <w:t xml:space="preserve"> </w:t>
      </w:r>
      <w:r w:rsidRPr="0020464F">
        <w:rPr>
          <w:sz w:val="20"/>
          <w:szCs w:val="20"/>
        </w:rPr>
        <w:t>none but a contentious man can suppose that</w:t>
      </w:r>
      <w:r>
        <w:rPr>
          <w:sz w:val="20"/>
          <w:szCs w:val="20"/>
        </w:rPr>
        <w:t xml:space="preserve"> </w:t>
      </w:r>
      <w:r w:rsidRPr="0020464F">
        <w:rPr>
          <w:sz w:val="20"/>
          <w:szCs w:val="20"/>
        </w:rPr>
        <w:t>there was no prefiguring of the Church in so</w:t>
      </w:r>
      <w:r>
        <w:rPr>
          <w:sz w:val="20"/>
          <w:szCs w:val="20"/>
        </w:rPr>
        <w:t xml:space="preserve"> </w:t>
      </w:r>
      <w:r w:rsidRPr="0020464F">
        <w:rPr>
          <w:sz w:val="20"/>
          <w:szCs w:val="20"/>
        </w:rPr>
        <w:t>manifold and circumstantial a detail. For the</w:t>
      </w:r>
      <w:r>
        <w:rPr>
          <w:sz w:val="20"/>
          <w:szCs w:val="20"/>
        </w:rPr>
        <w:t xml:space="preserve"> </w:t>
      </w:r>
      <w:r w:rsidRPr="0020464F">
        <w:rPr>
          <w:sz w:val="20"/>
          <w:szCs w:val="20"/>
        </w:rPr>
        <w:t>nations have already so filled the Church, and</w:t>
      </w:r>
      <w:r>
        <w:rPr>
          <w:sz w:val="20"/>
          <w:szCs w:val="20"/>
        </w:rPr>
        <w:t xml:space="preserve"> </w:t>
      </w:r>
      <w:r w:rsidRPr="0020464F">
        <w:rPr>
          <w:sz w:val="20"/>
          <w:szCs w:val="20"/>
        </w:rPr>
        <w:t>are comprehended in the framework of its unity,</w:t>
      </w:r>
      <w:r>
        <w:rPr>
          <w:sz w:val="20"/>
          <w:szCs w:val="20"/>
        </w:rPr>
        <w:t xml:space="preserve"> </w:t>
      </w:r>
      <w:r w:rsidRPr="0020464F">
        <w:rPr>
          <w:sz w:val="20"/>
          <w:szCs w:val="20"/>
        </w:rPr>
        <w:t>the clean and unclean together, until the appointed</w:t>
      </w:r>
      <w:r>
        <w:rPr>
          <w:sz w:val="20"/>
          <w:szCs w:val="20"/>
        </w:rPr>
        <w:t xml:space="preserve"> </w:t>
      </w:r>
      <w:r w:rsidRPr="0020464F">
        <w:rPr>
          <w:sz w:val="20"/>
          <w:szCs w:val="20"/>
        </w:rPr>
        <w:t>end, that this one very manifest fulfillment</w:t>
      </w:r>
      <w:r>
        <w:rPr>
          <w:sz w:val="20"/>
          <w:szCs w:val="20"/>
        </w:rPr>
        <w:t xml:space="preserve"> </w:t>
      </w:r>
      <w:r w:rsidRPr="0020464F">
        <w:rPr>
          <w:sz w:val="20"/>
          <w:szCs w:val="20"/>
        </w:rPr>
        <w:t>leaves no doubt how we should interpret</w:t>
      </w:r>
      <w:r>
        <w:rPr>
          <w:sz w:val="20"/>
          <w:szCs w:val="20"/>
        </w:rPr>
        <w:t xml:space="preserve"> </w:t>
      </w:r>
      <w:r w:rsidRPr="0020464F">
        <w:rPr>
          <w:sz w:val="20"/>
          <w:szCs w:val="20"/>
        </w:rPr>
        <w:t>even those others which are somewhat more obscure,</w:t>
      </w:r>
      <w:r>
        <w:rPr>
          <w:sz w:val="20"/>
          <w:szCs w:val="20"/>
        </w:rPr>
        <w:t xml:space="preserve"> </w:t>
      </w:r>
      <w:r w:rsidRPr="0020464F">
        <w:rPr>
          <w:sz w:val="20"/>
          <w:szCs w:val="20"/>
        </w:rPr>
        <w:t>and which cannot so readily be discerned.</w:t>
      </w:r>
      <w:r>
        <w:rPr>
          <w:sz w:val="20"/>
          <w:szCs w:val="20"/>
        </w:rPr>
        <w:t xml:space="preserve"> </w:t>
      </w:r>
      <w:r w:rsidRPr="0020464F">
        <w:rPr>
          <w:sz w:val="20"/>
          <w:szCs w:val="20"/>
        </w:rPr>
        <w:t>And since this is so, if not even the most audacious</w:t>
      </w:r>
      <w:r>
        <w:rPr>
          <w:sz w:val="20"/>
          <w:szCs w:val="20"/>
        </w:rPr>
        <w:t xml:space="preserve"> </w:t>
      </w:r>
      <w:r w:rsidRPr="0020464F">
        <w:rPr>
          <w:sz w:val="20"/>
          <w:szCs w:val="20"/>
        </w:rPr>
        <w:t>will presume to assert that these things</w:t>
      </w:r>
      <w:r>
        <w:rPr>
          <w:sz w:val="20"/>
          <w:szCs w:val="20"/>
        </w:rPr>
        <w:t xml:space="preserve"> </w:t>
      </w:r>
      <w:r w:rsidRPr="0020464F">
        <w:rPr>
          <w:sz w:val="20"/>
          <w:szCs w:val="20"/>
        </w:rPr>
        <w:t>were written without a purpose, or that though</w:t>
      </w:r>
      <w:r>
        <w:rPr>
          <w:sz w:val="20"/>
          <w:szCs w:val="20"/>
        </w:rPr>
        <w:t xml:space="preserve"> </w:t>
      </w:r>
      <w:r w:rsidRPr="0020464F">
        <w:rPr>
          <w:sz w:val="20"/>
          <w:szCs w:val="20"/>
        </w:rPr>
        <w:t>the events really happened they mean nothing,</w:t>
      </w:r>
      <w:r>
        <w:rPr>
          <w:sz w:val="20"/>
          <w:szCs w:val="20"/>
        </w:rPr>
        <w:t xml:space="preserve"> </w:t>
      </w:r>
      <w:r w:rsidRPr="0020464F">
        <w:rPr>
          <w:sz w:val="20"/>
          <w:szCs w:val="20"/>
        </w:rPr>
        <w:t>or that they did not really happen, but are only</w:t>
      </w:r>
      <w:r>
        <w:rPr>
          <w:sz w:val="20"/>
          <w:szCs w:val="20"/>
        </w:rPr>
        <w:t xml:space="preserve"> </w:t>
      </w:r>
      <w:r w:rsidRPr="0020464F">
        <w:rPr>
          <w:sz w:val="20"/>
          <w:szCs w:val="20"/>
        </w:rPr>
        <w:t>allegory, or that at all events they are far from</w:t>
      </w:r>
      <w:r>
        <w:rPr>
          <w:sz w:val="20"/>
          <w:szCs w:val="20"/>
        </w:rPr>
        <w:t xml:space="preserve"> </w:t>
      </w:r>
      <w:r w:rsidRPr="0020464F">
        <w:rPr>
          <w:sz w:val="20"/>
          <w:szCs w:val="20"/>
        </w:rPr>
        <w:t>having any figurative reference to the Church;</w:t>
      </w:r>
      <w:r>
        <w:rPr>
          <w:sz w:val="20"/>
          <w:szCs w:val="20"/>
        </w:rPr>
        <w:t xml:space="preserve"> </w:t>
      </w:r>
      <w:r w:rsidRPr="0020464F">
        <w:rPr>
          <w:sz w:val="20"/>
          <w:szCs w:val="20"/>
        </w:rPr>
        <w:t>if it has been made out that, on the other hand,</w:t>
      </w:r>
      <w:r>
        <w:rPr>
          <w:sz w:val="20"/>
          <w:szCs w:val="20"/>
        </w:rPr>
        <w:t xml:space="preserve"> </w:t>
      </w:r>
      <w:r w:rsidRPr="0020464F">
        <w:rPr>
          <w:sz w:val="20"/>
          <w:szCs w:val="20"/>
        </w:rPr>
        <w:t>we must rather believe that there was a wise</w:t>
      </w:r>
      <w:r>
        <w:rPr>
          <w:sz w:val="20"/>
          <w:szCs w:val="20"/>
        </w:rPr>
        <w:t xml:space="preserve"> </w:t>
      </w:r>
      <w:r w:rsidRPr="0020464F">
        <w:rPr>
          <w:sz w:val="20"/>
          <w:szCs w:val="20"/>
        </w:rPr>
        <w:t>purpose in their being committed to memory</w:t>
      </w:r>
      <w:r>
        <w:rPr>
          <w:sz w:val="20"/>
          <w:szCs w:val="20"/>
        </w:rPr>
        <w:t xml:space="preserve"> </w:t>
      </w:r>
      <w:r w:rsidRPr="0020464F">
        <w:rPr>
          <w:sz w:val="20"/>
          <w:szCs w:val="20"/>
        </w:rPr>
        <w:t>and to writing, and that they did happen, and</w:t>
      </w:r>
      <w:r>
        <w:rPr>
          <w:sz w:val="20"/>
          <w:szCs w:val="20"/>
        </w:rPr>
        <w:t xml:space="preserve"> </w:t>
      </w:r>
      <w:r w:rsidRPr="0020464F">
        <w:rPr>
          <w:sz w:val="20"/>
          <w:szCs w:val="20"/>
        </w:rPr>
        <w:t>have a significance, and that this significance has</w:t>
      </w:r>
      <w:r>
        <w:rPr>
          <w:sz w:val="20"/>
          <w:szCs w:val="20"/>
        </w:rPr>
        <w:t xml:space="preserve"> </w:t>
      </w:r>
      <w:r w:rsidRPr="0020464F">
        <w:rPr>
          <w:sz w:val="20"/>
          <w:szCs w:val="20"/>
        </w:rPr>
        <w:t>a prophetic reference to the Church, then this</w:t>
      </w:r>
      <w:r>
        <w:rPr>
          <w:sz w:val="20"/>
          <w:szCs w:val="20"/>
        </w:rPr>
        <w:t xml:space="preserve"> </w:t>
      </w:r>
      <w:r w:rsidRPr="0020464F">
        <w:rPr>
          <w:sz w:val="20"/>
          <w:szCs w:val="20"/>
        </w:rPr>
        <w:t>book, having served this purpose, may now be</w:t>
      </w:r>
      <w:r>
        <w:rPr>
          <w:sz w:val="20"/>
          <w:szCs w:val="20"/>
        </w:rPr>
        <w:t xml:space="preserve"> </w:t>
      </w:r>
      <w:r w:rsidRPr="0020464F">
        <w:rPr>
          <w:sz w:val="20"/>
          <w:szCs w:val="20"/>
        </w:rPr>
        <w:t>closed, that we may go on to trace in the history</w:t>
      </w:r>
      <w:r>
        <w:rPr>
          <w:sz w:val="20"/>
          <w:szCs w:val="20"/>
        </w:rPr>
        <w:t xml:space="preserve"> </w:t>
      </w:r>
      <w:r w:rsidRPr="0020464F">
        <w:rPr>
          <w:sz w:val="20"/>
          <w:szCs w:val="20"/>
        </w:rPr>
        <w:t>subsequent to the deluge the courses of the two</w:t>
      </w:r>
      <w:r>
        <w:rPr>
          <w:sz w:val="20"/>
          <w:szCs w:val="20"/>
        </w:rPr>
        <w:t xml:space="preserve"> </w:t>
      </w:r>
      <w:r w:rsidRPr="0020464F">
        <w:rPr>
          <w:sz w:val="20"/>
          <w:szCs w:val="20"/>
        </w:rPr>
        <w:t>cities—the earthly, that lives according to men,</w:t>
      </w:r>
      <w:r>
        <w:rPr>
          <w:sz w:val="20"/>
          <w:szCs w:val="20"/>
        </w:rPr>
        <w:t xml:space="preserve"> </w:t>
      </w:r>
      <w:r w:rsidRPr="0020464F">
        <w:rPr>
          <w:sz w:val="20"/>
          <w:szCs w:val="20"/>
        </w:rPr>
        <w:t>and the heavenly that lives according to God.</w:t>
      </w:r>
    </w:p>
    <w:p w14:paraId="5E7D5A7E" w14:textId="77777777" w:rsidR="0020464F" w:rsidRDefault="0020464F" w:rsidP="00EF44F5">
      <w:pPr>
        <w:jc w:val="both"/>
        <w:rPr>
          <w:sz w:val="20"/>
          <w:szCs w:val="20"/>
        </w:rPr>
      </w:pPr>
    </w:p>
    <w:p w14:paraId="6371A76F" w14:textId="130B846B" w:rsidR="00EF44F5" w:rsidRDefault="00EF44F5" w:rsidP="00EF44F5">
      <w:pPr>
        <w:jc w:val="both"/>
        <w:rPr>
          <w:sz w:val="20"/>
          <w:szCs w:val="20"/>
        </w:rPr>
      </w:pPr>
      <w:r w:rsidRPr="00542F64">
        <w:rPr>
          <w:sz w:val="20"/>
          <w:szCs w:val="20"/>
        </w:rPr>
        <w:t xml:space="preserve">18 AUGUSTINE: </w:t>
      </w:r>
      <w:r w:rsidRPr="00542F64">
        <w:rPr>
          <w:i/>
          <w:iCs/>
          <w:sz w:val="20"/>
          <w:szCs w:val="20"/>
        </w:rPr>
        <w:t xml:space="preserve">City of God, </w:t>
      </w:r>
      <w:r w:rsidRPr="00542F64">
        <w:rPr>
          <w:sz w:val="20"/>
          <w:szCs w:val="20"/>
        </w:rPr>
        <w:t xml:space="preserve">BK XVI, CH 2 422b-423d </w:t>
      </w:r>
    </w:p>
    <w:p w14:paraId="3B9BD91C" w14:textId="309C35EF" w:rsidR="0020464F" w:rsidRPr="0020464F" w:rsidRDefault="0020464F" w:rsidP="0020464F">
      <w:pPr>
        <w:jc w:val="both"/>
        <w:rPr>
          <w:i/>
          <w:iCs/>
          <w:sz w:val="20"/>
          <w:szCs w:val="20"/>
        </w:rPr>
      </w:pPr>
      <w:r w:rsidRPr="0020464F">
        <w:rPr>
          <w:sz w:val="20"/>
          <w:szCs w:val="20"/>
        </w:rPr>
        <w:t xml:space="preserve">Chap. 2. </w:t>
      </w:r>
      <w:r w:rsidRPr="0020464F">
        <w:rPr>
          <w:i/>
          <w:iCs/>
          <w:sz w:val="20"/>
          <w:szCs w:val="20"/>
        </w:rPr>
        <w:t xml:space="preserve">What was prophetically prefigured in the sons of </w:t>
      </w:r>
      <w:proofErr w:type="gramStart"/>
      <w:r w:rsidRPr="0020464F">
        <w:rPr>
          <w:i/>
          <w:iCs/>
          <w:sz w:val="20"/>
          <w:szCs w:val="20"/>
        </w:rPr>
        <w:t>Noah</w:t>
      </w:r>
      <w:proofErr w:type="gramEnd"/>
    </w:p>
    <w:p w14:paraId="5CC59DE1" w14:textId="262AA1B5" w:rsidR="00380B73" w:rsidRDefault="0020464F" w:rsidP="0020464F">
      <w:pPr>
        <w:jc w:val="both"/>
        <w:rPr>
          <w:sz w:val="20"/>
          <w:szCs w:val="20"/>
        </w:rPr>
      </w:pPr>
      <w:r w:rsidRPr="0020464F">
        <w:rPr>
          <w:sz w:val="20"/>
          <w:szCs w:val="20"/>
        </w:rPr>
        <w:t>The things which then were hidden are now</w:t>
      </w:r>
      <w:r>
        <w:rPr>
          <w:sz w:val="20"/>
          <w:szCs w:val="20"/>
        </w:rPr>
        <w:t xml:space="preserve"> </w:t>
      </w:r>
      <w:r w:rsidRPr="0020464F">
        <w:rPr>
          <w:sz w:val="20"/>
          <w:szCs w:val="20"/>
        </w:rPr>
        <w:t>sufficiently revealed by the actual events which</w:t>
      </w:r>
      <w:r>
        <w:rPr>
          <w:sz w:val="20"/>
          <w:szCs w:val="20"/>
        </w:rPr>
        <w:t xml:space="preserve"> </w:t>
      </w:r>
      <w:r w:rsidRPr="0020464F">
        <w:rPr>
          <w:sz w:val="20"/>
          <w:szCs w:val="20"/>
        </w:rPr>
        <w:t xml:space="preserve">have followed. For </w:t>
      </w:r>
      <w:proofErr w:type="gramStart"/>
      <w:r w:rsidRPr="0020464F">
        <w:rPr>
          <w:sz w:val="20"/>
          <w:szCs w:val="20"/>
        </w:rPr>
        <w:t>who</w:t>
      </w:r>
      <w:proofErr w:type="gramEnd"/>
      <w:r w:rsidRPr="0020464F">
        <w:rPr>
          <w:sz w:val="20"/>
          <w:szCs w:val="20"/>
        </w:rPr>
        <w:t xml:space="preserve"> can carefully and intelligently</w:t>
      </w:r>
      <w:r>
        <w:rPr>
          <w:sz w:val="20"/>
          <w:szCs w:val="20"/>
        </w:rPr>
        <w:t xml:space="preserve"> </w:t>
      </w:r>
      <w:r w:rsidRPr="0020464F">
        <w:rPr>
          <w:sz w:val="20"/>
          <w:szCs w:val="20"/>
        </w:rPr>
        <w:t>consider these things without recognizing them accomplished in Christ? Shem, of</w:t>
      </w:r>
      <w:r>
        <w:rPr>
          <w:sz w:val="20"/>
          <w:szCs w:val="20"/>
        </w:rPr>
        <w:t xml:space="preserve"> </w:t>
      </w:r>
      <w:r w:rsidRPr="0020464F">
        <w:rPr>
          <w:sz w:val="20"/>
          <w:szCs w:val="20"/>
        </w:rPr>
        <w:t>whom Christ was born in the flesh, means</w:t>
      </w:r>
      <w:r>
        <w:rPr>
          <w:sz w:val="20"/>
          <w:szCs w:val="20"/>
        </w:rPr>
        <w:t xml:space="preserve"> </w:t>
      </w:r>
      <w:r w:rsidRPr="0020464F">
        <w:rPr>
          <w:sz w:val="20"/>
          <w:szCs w:val="20"/>
        </w:rPr>
        <w:t>"named." And what is of greater name than</w:t>
      </w:r>
      <w:r>
        <w:rPr>
          <w:sz w:val="20"/>
          <w:szCs w:val="20"/>
        </w:rPr>
        <w:t xml:space="preserve"> </w:t>
      </w:r>
      <w:r w:rsidRPr="0020464F">
        <w:rPr>
          <w:sz w:val="20"/>
          <w:szCs w:val="20"/>
        </w:rPr>
        <w:t>Christ, the fragrance of Whose name is now</w:t>
      </w:r>
      <w:r>
        <w:rPr>
          <w:sz w:val="20"/>
          <w:szCs w:val="20"/>
        </w:rPr>
        <w:t xml:space="preserve"> </w:t>
      </w:r>
      <w:proofErr w:type="spellStart"/>
      <w:r w:rsidRPr="0020464F">
        <w:rPr>
          <w:sz w:val="20"/>
          <w:szCs w:val="20"/>
        </w:rPr>
        <w:t>every</w:t>
      </w:r>
      <w:r>
        <w:rPr>
          <w:sz w:val="20"/>
          <w:szCs w:val="20"/>
        </w:rPr>
        <w:t xml:space="preserve"> </w:t>
      </w:r>
      <w:r w:rsidRPr="0020464F">
        <w:rPr>
          <w:sz w:val="20"/>
          <w:szCs w:val="20"/>
        </w:rPr>
        <w:t>where</w:t>
      </w:r>
      <w:proofErr w:type="spellEnd"/>
      <w:r w:rsidRPr="0020464F">
        <w:rPr>
          <w:sz w:val="20"/>
          <w:szCs w:val="20"/>
        </w:rPr>
        <w:t xml:space="preserve"> perceived, so that even prophecy</w:t>
      </w:r>
      <w:r>
        <w:rPr>
          <w:sz w:val="20"/>
          <w:szCs w:val="20"/>
        </w:rPr>
        <w:t xml:space="preserve"> </w:t>
      </w:r>
      <w:r w:rsidRPr="0020464F">
        <w:rPr>
          <w:sz w:val="20"/>
          <w:szCs w:val="20"/>
        </w:rPr>
        <w:t>sings of it beforehand, comparing it in the Song</w:t>
      </w:r>
      <w:r>
        <w:rPr>
          <w:sz w:val="20"/>
          <w:szCs w:val="20"/>
        </w:rPr>
        <w:t xml:space="preserve"> </w:t>
      </w:r>
      <w:r w:rsidRPr="0020464F">
        <w:rPr>
          <w:sz w:val="20"/>
          <w:szCs w:val="20"/>
        </w:rPr>
        <w:t>of Songs</w:t>
      </w:r>
      <w:r>
        <w:rPr>
          <w:rFonts w:cstheme="minorHAnsi"/>
          <w:sz w:val="20"/>
          <w:szCs w:val="20"/>
        </w:rPr>
        <w:t>³</w:t>
      </w:r>
      <w:r w:rsidRPr="0020464F">
        <w:rPr>
          <w:sz w:val="20"/>
          <w:szCs w:val="20"/>
        </w:rPr>
        <w:t xml:space="preserve"> to ointment poured forth? Is it not</w:t>
      </w:r>
      <w:r>
        <w:rPr>
          <w:sz w:val="20"/>
          <w:szCs w:val="20"/>
        </w:rPr>
        <w:t xml:space="preserve"> </w:t>
      </w:r>
      <w:r w:rsidRPr="0020464F">
        <w:rPr>
          <w:sz w:val="20"/>
          <w:szCs w:val="20"/>
        </w:rPr>
        <w:t>also in the houses of Christ, that is, in the</w:t>
      </w:r>
      <w:r>
        <w:rPr>
          <w:sz w:val="20"/>
          <w:szCs w:val="20"/>
        </w:rPr>
        <w:t xml:space="preserve"> </w:t>
      </w:r>
      <w:r w:rsidRPr="0020464F">
        <w:rPr>
          <w:sz w:val="20"/>
          <w:szCs w:val="20"/>
        </w:rPr>
        <w:t xml:space="preserve">churches, that the "enlargement" of the </w:t>
      </w:r>
      <w:proofErr w:type="spellStart"/>
      <w:proofErr w:type="gramStart"/>
      <w:r w:rsidRPr="0020464F">
        <w:rPr>
          <w:sz w:val="20"/>
          <w:szCs w:val="20"/>
        </w:rPr>
        <w:t>nations</w:t>
      </w:r>
      <w:proofErr w:type="spellEnd"/>
      <w:proofErr w:type="gramEnd"/>
      <w:r>
        <w:rPr>
          <w:sz w:val="20"/>
          <w:szCs w:val="20"/>
        </w:rPr>
        <w:t xml:space="preserve"> </w:t>
      </w:r>
      <w:r w:rsidRPr="0020464F">
        <w:rPr>
          <w:sz w:val="20"/>
          <w:szCs w:val="20"/>
        </w:rPr>
        <w:t>dwells? For Japheth means "enlargement." And</w:t>
      </w:r>
      <w:r>
        <w:rPr>
          <w:sz w:val="20"/>
          <w:szCs w:val="20"/>
        </w:rPr>
        <w:t xml:space="preserve"> </w:t>
      </w:r>
      <w:r w:rsidRPr="0020464F">
        <w:rPr>
          <w:sz w:val="20"/>
          <w:szCs w:val="20"/>
        </w:rPr>
        <w:t>Ham (i.e., hot), who was the middle son of</w:t>
      </w:r>
      <w:r>
        <w:rPr>
          <w:sz w:val="20"/>
          <w:szCs w:val="20"/>
        </w:rPr>
        <w:t xml:space="preserve"> </w:t>
      </w:r>
      <w:r w:rsidRPr="0020464F">
        <w:rPr>
          <w:sz w:val="20"/>
          <w:szCs w:val="20"/>
        </w:rPr>
        <w:t>Noah, and, as it were, separated himself from</w:t>
      </w:r>
      <w:r>
        <w:rPr>
          <w:sz w:val="20"/>
          <w:szCs w:val="20"/>
        </w:rPr>
        <w:t xml:space="preserve"> </w:t>
      </w:r>
      <w:r w:rsidRPr="0020464F">
        <w:rPr>
          <w:sz w:val="20"/>
          <w:szCs w:val="20"/>
        </w:rPr>
        <w:t>both, and remained between them, neither belonging</w:t>
      </w:r>
      <w:r>
        <w:rPr>
          <w:sz w:val="20"/>
          <w:szCs w:val="20"/>
        </w:rPr>
        <w:t xml:space="preserve"> </w:t>
      </w:r>
      <w:r w:rsidRPr="0020464F">
        <w:rPr>
          <w:sz w:val="20"/>
          <w:szCs w:val="20"/>
        </w:rPr>
        <w:t>to the first-fruits of Israel nor to the</w:t>
      </w:r>
      <w:r>
        <w:rPr>
          <w:sz w:val="20"/>
          <w:szCs w:val="20"/>
        </w:rPr>
        <w:t xml:space="preserve"> </w:t>
      </w:r>
      <w:r w:rsidRPr="0020464F">
        <w:rPr>
          <w:sz w:val="20"/>
          <w:szCs w:val="20"/>
        </w:rPr>
        <w:t>fullness of the Gentiles, what does he signify but</w:t>
      </w:r>
      <w:r>
        <w:rPr>
          <w:sz w:val="20"/>
          <w:szCs w:val="20"/>
        </w:rPr>
        <w:t xml:space="preserve"> </w:t>
      </w:r>
      <w:r w:rsidRPr="0020464F">
        <w:rPr>
          <w:sz w:val="20"/>
          <w:szCs w:val="20"/>
        </w:rPr>
        <w:t>the tribe of heretics, hot with the spirit, not of</w:t>
      </w:r>
      <w:r>
        <w:rPr>
          <w:sz w:val="20"/>
          <w:szCs w:val="20"/>
        </w:rPr>
        <w:t xml:space="preserve"> </w:t>
      </w:r>
      <w:r w:rsidRPr="0020464F">
        <w:rPr>
          <w:sz w:val="20"/>
          <w:szCs w:val="20"/>
        </w:rPr>
        <w:t>patience, but of impatience, with which the</w:t>
      </w:r>
      <w:r>
        <w:rPr>
          <w:sz w:val="20"/>
          <w:szCs w:val="20"/>
        </w:rPr>
        <w:t xml:space="preserve"> </w:t>
      </w:r>
      <w:r w:rsidRPr="0020464F">
        <w:rPr>
          <w:sz w:val="20"/>
          <w:szCs w:val="20"/>
        </w:rPr>
        <w:t>breasts of heretics are wont to blaze, and with</w:t>
      </w:r>
      <w:r>
        <w:rPr>
          <w:sz w:val="20"/>
          <w:szCs w:val="20"/>
        </w:rPr>
        <w:t xml:space="preserve"> </w:t>
      </w:r>
      <w:r w:rsidRPr="0020464F">
        <w:rPr>
          <w:sz w:val="20"/>
          <w:szCs w:val="20"/>
        </w:rPr>
        <w:t>which they disturb the peace of the saints? But</w:t>
      </w:r>
      <w:r>
        <w:rPr>
          <w:sz w:val="20"/>
          <w:szCs w:val="20"/>
        </w:rPr>
        <w:t xml:space="preserve"> </w:t>
      </w:r>
      <w:r w:rsidRPr="0020464F">
        <w:rPr>
          <w:sz w:val="20"/>
          <w:szCs w:val="20"/>
        </w:rPr>
        <w:t>even the heretics yield an advantage to those</w:t>
      </w:r>
      <w:r>
        <w:rPr>
          <w:sz w:val="20"/>
          <w:szCs w:val="20"/>
        </w:rPr>
        <w:t xml:space="preserve"> </w:t>
      </w:r>
      <w:r w:rsidRPr="0020464F">
        <w:rPr>
          <w:sz w:val="20"/>
          <w:szCs w:val="20"/>
        </w:rPr>
        <w:t>that make proficiency, according to the apostle's</w:t>
      </w:r>
      <w:r>
        <w:rPr>
          <w:sz w:val="20"/>
          <w:szCs w:val="20"/>
        </w:rPr>
        <w:t xml:space="preserve"> </w:t>
      </w:r>
      <w:r w:rsidRPr="0020464F">
        <w:rPr>
          <w:sz w:val="20"/>
          <w:szCs w:val="20"/>
        </w:rPr>
        <w:t>saying, "There must also be heresies, that they</w:t>
      </w:r>
      <w:r>
        <w:rPr>
          <w:sz w:val="20"/>
          <w:szCs w:val="20"/>
        </w:rPr>
        <w:t xml:space="preserve"> </w:t>
      </w:r>
      <w:r w:rsidRPr="0020464F">
        <w:rPr>
          <w:sz w:val="20"/>
          <w:szCs w:val="20"/>
        </w:rPr>
        <w:t>which are approved may be made manifest</w:t>
      </w:r>
      <w:r>
        <w:rPr>
          <w:sz w:val="20"/>
          <w:szCs w:val="20"/>
        </w:rPr>
        <w:t xml:space="preserve"> </w:t>
      </w:r>
      <w:r w:rsidRPr="0020464F">
        <w:rPr>
          <w:sz w:val="20"/>
          <w:szCs w:val="20"/>
        </w:rPr>
        <w:t>among you."</w:t>
      </w:r>
      <w:r>
        <w:rPr>
          <w:rFonts w:cstheme="minorHAnsi"/>
          <w:sz w:val="20"/>
          <w:szCs w:val="20"/>
        </w:rPr>
        <w:t>⁴</w:t>
      </w:r>
      <w:r w:rsidRPr="0020464F">
        <w:rPr>
          <w:sz w:val="20"/>
          <w:szCs w:val="20"/>
        </w:rPr>
        <w:t xml:space="preserve"> Whence, too, it is elsewhere said,</w:t>
      </w:r>
      <w:r>
        <w:rPr>
          <w:sz w:val="20"/>
          <w:szCs w:val="20"/>
        </w:rPr>
        <w:t xml:space="preserve"> </w:t>
      </w:r>
      <w:r w:rsidRPr="0020464F">
        <w:rPr>
          <w:sz w:val="20"/>
          <w:szCs w:val="20"/>
        </w:rPr>
        <w:t>"The son that receives instruction will be wise,</w:t>
      </w:r>
      <w:r>
        <w:rPr>
          <w:sz w:val="20"/>
          <w:szCs w:val="20"/>
        </w:rPr>
        <w:t xml:space="preserve"> </w:t>
      </w:r>
      <w:r w:rsidRPr="0020464F">
        <w:rPr>
          <w:sz w:val="20"/>
          <w:szCs w:val="20"/>
        </w:rPr>
        <w:t>and he uses the foolish as his servant."</w:t>
      </w:r>
      <w:r>
        <w:rPr>
          <w:rFonts w:cstheme="minorHAnsi"/>
          <w:sz w:val="20"/>
          <w:szCs w:val="20"/>
        </w:rPr>
        <w:t>⁵</w:t>
      </w:r>
      <w:r w:rsidRPr="0020464F">
        <w:rPr>
          <w:sz w:val="20"/>
          <w:szCs w:val="20"/>
        </w:rPr>
        <w:t xml:space="preserve"> For</w:t>
      </w:r>
      <w:r>
        <w:rPr>
          <w:sz w:val="20"/>
          <w:szCs w:val="20"/>
        </w:rPr>
        <w:t xml:space="preserve"> </w:t>
      </w:r>
      <w:r w:rsidRPr="0020464F">
        <w:rPr>
          <w:sz w:val="20"/>
          <w:szCs w:val="20"/>
        </w:rPr>
        <w:t>while the hot restlessness of heretics stirs questions</w:t>
      </w:r>
      <w:r>
        <w:rPr>
          <w:sz w:val="20"/>
          <w:szCs w:val="20"/>
        </w:rPr>
        <w:t xml:space="preserve"> </w:t>
      </w:r>
      <w:r w:rsidRPr="0020464F">
        <w:rPr>
          <w:sz w:val="20"/>
          <w:szCs w:val="20"/>
        </w:rPr>
        <w:t>about many articles of the Catholic faith,</w:t>
      </w:r>
      <w:r>
        <w:rPr>
          <w:sz w:val="20"/>
          <w:szCs w:val="20"/>
        </w:rPr>
        <w:t xml:space="preserve"> </w:t>
      </w:r>
      <w:r w:rsidRPr="0020464F">
        <w:rPr>
          <w:sz w:val="20"/>
          <w:szCs w:val="20"/>
        </w:rPr>
        <w:t>the necessity of defending them forces us both</w:t>
      </w:r>
      <w:r>
        <w:rPr>
          <w:sz w:val="20"/>
          <w:szCs w:val="20"/>
        </w:rPr>
        <w:t xml:space="preserve"> </w:t>
      </w:r>
      <w:r w:rsidRPr="0020464F">
        <w:rPr>
          <w:sz w:val="20"/>
          <w:szCs w:val="20"/>
        </w:rPr>
        <w:t>to investigate them more accurately, to understand</w:t>
      </w:r>
      <w:r>
        <w:rPr>
          <w:sz w:val="20"/>
          <w:szCs w:val="20"/>
        </w:rPr>
        <w:t xml:space="preserve"> </w:t>
      </w:r>
      <w:r w:rsidRPr="0020464F">
        <w:rPr>
          <w:sz w:val="20"/>
          <w:szCs w:val="20"/>
        </w:rPr>
        <w:t>them more clearly, and to proclaim them</w:t>
      </w:r>
      <w:r>
        <w:rPr>
          <w:sz w:val="20"/>
          <w:szCs w:val="20"/>
        </w:rPr>
        <w:t xml:space="preserve"> </w:t>
      </w:r>
      <w:r w:rsidRPr="0020464F">
        <w:rPr>
          <w:sz w:val="20"/>
          <w:szCs w:val="20"/>
        </w:rPr>
        <w:t>more earnestly; and the question mooted by an</w:t>
      </w:r>
      <w:r>
        <w:rPr>
          <w:sz w:val="20"/>
          <w:szCs w:val="20"/>
        </w:rPr>
        <w:t xml:space="preserve"> </w:t>
      </w:r>
      <w:r w:rsidRPr="0020464F">
        <w:rPr>
          <w:sz w:val="20"/>
          <w:szCs w:val="20"/>
        </w:rPr>
        <w:t>adversary becomes the occasion of instruction.</w:t>
      </w:r>
      <w:r>
        <w:rPr>
          <w:sz w:val="20"/>
          <w:szCs w:val="20"/>
        </w:rPr>
        <w:t xml:space="preserve"> </w:t>
      </w:r>
      <w:r w:rsidRPr="0020464F">
        <w:rPr>
          <w:sz w:val="20"/>
          <w:szCs w:val="20"/>
        </w:rPr>
        <w:t>However, not only those who are openly separated</w:t>
      </w:r>
      <w:r>
        <w:rPr>
          <w:sz w:val="20"/>
          <w:szCs w:val="20"/>
        </w:rPr>
        <w:t xml:space="preserve"> </w:t>
      </w:r>
      <w:r w:rsidRPr="0020464F">
        <w:rPr>
          <w:sz w:val="20"/>
          <w:szCs w:val="20"/>
        </w:rPr>
        <w:t>from the Church, but also all who glory in</w:t>
      </w:r>
      <w:r>
        <w:rPr>
          <w:sz w:val="20"/>
          <w:szCs w:val="20"/>
        </w:rPr>
        <w:t xml:space="preserve"> </w:t>
      </w:r>
      <w:r w:rsidRPr="0020464F">
        <w:rPr>
          <w:sz w:val="20"/>
          <w:szCs w:val="20"/>
        </w:rPr>
        <w:t>the Christian name, and at the same time lead</w:t>
      </w:r>
      <w:r>
        <w:rPr>
          <w:sz w:val="20"/>
          <w:szCs w:val="20"/>
        </w:rPr>
        <w:t xml:space="preserve"> </w:t>
      </w:r>
      <w:r w:rsidRPr="0020464F">
        <w:rPr>
          <w:sz w:val="20"/>
          <w:szCs w:val="20"/>
        </w:rPr>
        <w:t>abandoned lives, may without absurdity seem</w:t>
      </w:r>
      <w:r>
        <w:rPr>
          <w:sz w:val="20"/>
          <w:szCs w:val="20"/>
        </w:rPr>
        <w:t xml:space="preserve"> </w:t>
      </w:r>
      <w:r w:rsidRPr="0020464F">
        <w:rPr>
          <w:sz w:val="20"/>
          <w:szCs w:val="20"/>
        </w:rPr>
        <w:t xml:space="preserve">to be figured by Noah's middle </w:t>
      </w:r>
      <w:proofErr w:type="gramStart"/>
      <w:r w:rsidRPr="0020464F">
        <w:rPr>
          <w:sz w:val="20"/>
          <w:szCs w:val="20"/>
        </w:rPr>
        <w:t>son :</w:t>
      </w:r>
      <w:proofErr w:type="gramEnd"/>
      <w:r w:rsidRPr="0020464F">
        <w:rPr>
          <w:sz w:val="20"/>
          <w:szCs w:val="20"/>
        </w:rPr>
        <w:t xml:space="preserve"> for the passion</w:t>
      </w:r>
      <w:r>
        <w:rPr>
          <w:sz w:val="20"/>
          <w:szCs w:val="20"/>
        </w:rPr>
        <w:t xml:space="preserve"> </w:t>
      </w:r>
      <w:r w:rsidRPr="0020464F">
        <w:rPr>
          <w:sz w:val="20"/>
          <w:szCs w:val="20"/>
        </w:rPr>
        <w:t>of Christ, which was signified by that man's</w:t>
      </w:r>
      <w:r>
        <w:rPr>
          <w:sz w:val="20"/>
          <w:szCs w:val="20"/>
        </w:rPr>
        <w:t xml:space="preserve"> </w:t>
      </w:r>
      <w:r w:rsidRPr="0020464F">
        <w:rPr>
          <w:sz w:val="20"/>
          <w:szCs w:val="20"/>
        </w:rPr>
        <w:t>nakedness, is at once proclaimed by their profession,</w:t>
      </w:r>
      <w:r>
        <w:rPr>
          <w:sz w:val="20"/>
          <w:szCs w:val="20"/>
        </w:rPr>
        <w:t xml:space="preserve"> </w:t>
      </w:r>
      <w:r w:rsidRPr="0020464F">
        <w:rPr>
          <w:sz w:val="20"/>
          <w:szCs w:val="20"/>
        </w:rPr>
        <w:t xml:space="preserve">and </w:t>
      </w:r>
      <w:proofErr w:type="spellStart"/>
      <w:r w:rsidRPr="0020464F">
        <w:rPr>
          <w:sz w:val="20"/>
          <w:szCs w:val="20"/>
        </w:rPr>
        <w:t>dishonoured</w:t>
      </w:r>
      <w:proofErr w:type="spellEnd"/>
      <w:r w:rsidRPr="0020464F">
        <w:rPr>
          <w:sz w:val="20"/>
          <w:szCs w:val="20"/>
        </w:rPr>
        <w:t xml:space="preserve"> by their wicked conduct.</w:t>
      </w:r>
      <w:r>
        <w:rPr>
          <w:sz w:val="20"/>
          <w:szCs w:val="20"/>
        </w:rPr>
        <w:t xml:space="preserve"> </w:t>
      </w:r>
      <w:r w:rsidRPr="0020464F">
        <w:rPr>
          <w:sz w:val="20"/>
          <w:szCs w:val="20"/>
        </w:rPr>
        <w:t>Of such, therefore, it has been said, "By</w:t>
      </w:r>
      <w:r>
        <w:rPr>
          <w:sz w:val="20"/>
          <w:szCs w:val="20"/>
        </w:rPr>
        <w:t xml:space="preserve"> </w:t>
      </w:r>
      <w:r w:rsidRPr="0020464F">
        <w:rPr>
          <w:sz w:val="20"/>
          <w:szCs w:val="20"/>
        </w:rPr>
        <w:t>their fruits ye shall know them."</w:t>
      </w:r>
      <w:r>
        <w:rPr>
          <w:rFonts w:cstheme="minorHAnsi"/>
          <w:sz w:val="20"/>
          <w:szCs w:val="20"/>
        </w:rPr>
        <w:t>⁶</w:t>
      </w:r>
      <w:r w:rsidRPr="0020464F">
        <w:rPr>
          <w:sz w:val="20"/>
          <w:szCs w:val="20"/>
        </w:rPr>
        <w:t xml:space="preserve"> </w:t>
      </w:r>
      <w:proofErr w:type="gramStart"/>
      <w:r w:rsidRPr="0020464F">
        <w:rPr>
          <w:sz w:val="20"/>
          <w:szCs w:val="20"/>
        </w:rPr>
        <w:t>And</w:t>
      </w:r>
      <w:proofErr w:type="gramEnd"/>
      <w:r w:rsidRPr="0020464F">
        <w:rPr>
          <w:sz w:val="20"/>
          <w:szCs w:val="20"/>
        </w:rPr>
        <w:t xml:space="preserve"> therefore</w:t>
      </w:r>
      <w:r>
        <w:rPr>
          <w:sz w:val="20"/>
          <w:szCs w:val="20"/>
        </w:rPr>
        <w:t xml:space="preserve"> </w:t>
      </w:r>
      <w:r w:rsidRPr="0020464F">
        <w:rPr>
          <w:sz w:val="20"/>
          <w:szCs w:val="20"/>
        </w:rPr>
        <w:t>was Ham cursed in his son, he being, as it</w:t>
      </w:r>
      <w:r>
        <w:rPr>
          <w:sz w:val="20"/>
          <w:szCs w:val="20"/>
        </w:rPr>
        <w:t xml:space="preserve"> </w:t>
      </w:r>
      <w:r w:rsidRPr="0020464F">
        <w:rPr>
          <w:sz w:val="20"/>
          <w:szCs w:val="20"/>
        </w:rPr>
        <w:t>were, his fruit. So, too, this son of his, Canaan,</w:t>
      </w:r>
    </w:p>
    <w:p w14:paraId="6B627B16" w14:textId="45E9F763" w:rsidR="0020464F" w:rsidRPr="0020464F" w:rsidRDefault="0020464F" w:rsidP="0020464F">
      <w:pPr>
        <w:spacing w:after="0"/>
        <w:jc w:val="both"/>
        <w:rPr>
          <w:sz w:val="16"/>
          <w:szCs w:val="16"/>
        </w:rPr>
      </w:pPr>
      <w:r w:rsidRPr="0020464F">
        <w:rPr>
          <w:rFonts w:cstheme="minorHAnsi"/>
          <w:sz w:val="16"/>
          <w:szCs w:val="16"/>
        </w:rPr>
        <w:t>³</w:t>
      </w:r>
      <w:r w:rsidRPr="0020464F">
        <w:rPr>
          <w:sz w:val="16"/>
          <w:szCs w:val="16"/>
        </w:rPr>
        <w:t>Song of Sol. 1. 3.</w:t>
      </w:r>
      <w:r w:rsidRPr="0020464F">
        <w:rPr>
          <w:sz w:val="16"/>
          <w:szCs w:val="16"/>
        </w:rPr>
        <w:tab/>
      </w:r>
      <w:r>
        <w:rPr>
          <w:sz w:val="16"/>
          <w:szCs w:val="16"/>
        </w:rPr>
        <w:tab/>
      </w:r>
      <w:r w:rsidRPr="0020464F">
        <w:rPr>
          <w:rFonts w:cstheme="minorHAnsi"/>
          <w:sz w:val="16"/>
          <w:szCs w:val="16"/>
        </w:rPr>
        <w:t>⁴</w:t>
      </w:r>
      <w:r w:rsidRPr="0020464F">
        <w:rPr>
          <w:sz w:val="16"/>
          <w:szCs w:val="16"/>
        </w:rPr>
        <w:t>I Cor. 11. 19.</w:t>
      </w:r>
    </w:p>
    <w:p w14:paraId="6EB8DC67" w14:textId="1B206C5D" w:rsidR="0020464F" w:rsidRPr="0020464F" w:rsidRDefault="0020464F" w:rsidP="0020464F">
      <w:pPr>
        <w:spacing w:after="0"/>
        <w:jc w:val="both"/>
        <w:rPr>
          <w:sz w:val="16"/>
          <w:szCs w:val="16"/>
        </w:rPr>
      </w:pPr>
      <w:r w:rsidRPr="0020464F">
        <w:rPr>
          <w:rFonts w:cstheme="minorHAnsi"/>
          <w:sz w:val="16"/>
          <w:szCs w:val="16"/>
        </w:rPr>
        <w:t>⁵</w:t>
      </w:r>
      <w:r w:rsidRPr="0020464F">
        <w:rPr>
          <w:sz w:val="16"/>
          <w:szCs w:val="16"/>
        </w:rPr>
        <w:t>Prov. 10. 5 in Septuagint.</w:t>
      </w:r>
      <w:r w:rsidRPr="0020464F">
        <w:rPr>
          <w:sz w:val="16"/>
          <w:szCs w:val="16"/>
        </w:rPr>
        <w:tab/>
      </w:r>
      <w:r w:rsidRPr="0020464F">
        <w:rPr>
          <w:rFonts w:cstheme="minorHAnsi"/>
          <w:sz w:val="16"/>
          <w:szCs w:val="16"/>
        </w:rPr>
        <w:t>⁶</w:t>
      </w:r>
      <w:r w:rsidRPr="0020464F">
        <w:rPr>
          <w:sz w:val="16"/>
          <w:szCs w:val="16"/>
        </w:rPr>
        <w:t>Matt. 7. 20.</w:t>
      </w:r>
    </w:p>
    <w:p w14:paraId="1A77DA5A" w14:textId="04FB238F" w:rsidR="0020464F" w:rsidRPr="0020464F" w:rsidRDefault="0020464F" w:rsidP="00646293">
      <w:pPr>
        <w:spacing w:before="240"/>
        <w:jc w:val="both"/>
        <w:rPr>
          <w:sz w:val="20"/>
          <w:szCs w:val="20"/>
        </w:rPr>
      </w:pPr>
      <w:r w:rsidRPr="0020464F">
        <w:rPr>
          <w:sz w:val="20"/>
          <w:szCs w:val="20"/>
        </w:rPr>
        <w:t>is fitly interpreted "their movement," which is</w:t>
      </w:r>
      <w:r w:rsidR="00646293">
        <w:rPr>
          <w:sz w:val="20"/>
          <w:szCs w:val="20"/>
        </w:rPr>
        <w:t xml:space="preserve"> </w:t>
      </w:r>
      <w:r w:rsidRPr="0020464F">
        <w:rPr>
          <w:sz w:val="20"/>
          <w:szCs w:val="20"/>
        </w:rPr>
        <w:t>nothing else than their work. But Shem and</w:t>
      </w:r>
      <w:r w:rsidR="00646293">
        <w:rPr>
          <w:sz w:val="20"/>
          <w:szCs w:val="20"/>
        </w:rPr>
        <w:t xml:space="preserve"> </w:t>
      </w:r>
      <w:r w:rsidRPr="0020464F">
        <w:rPr>
          <w:sz w:val="20"/>
          <w:szCs w:val="20"/>
        </w:rPr>
        <w:t>Japheth, that is to say, the circumcision and uncircumcision,</w:t>
      </w:r>
      <w:r w:rsidR="00646293">
        <w:rPr>
          <w:sz w:val="20"/>
          <w:szCs w:val="20"/>
        </w:rPr>
        <w:t xml:space="preserve"> </w:t>
      </w:r>
      <w:r w:rsidRPr="0020464F">
        <w:rPr>
          <w:sz w:val="20"/>
          <w:szCs w:val="20"/>
        </w:rPr>
        <w:t>or, as the apostle otherwise calls</w:t>
      </w:r>
      <w:r w:rsidR="00646293">
        <w:rPr>
          <w:sz w:val="20"/>
          <w:szCs w:val="20"/>
        </w:rPr>
        <w:t xml:space="preserve"> </w:t>
      </w:r>
      <w:r w:rsidRPr="0020464F">
        <w:rPr>
          <w:sz w:val="20"/>
          <w:szCs w:val="20"/>
        </w:rPr>
        <w:t>them, the Jews and Greeks, but called and justified,</w:t>
      </w:r>
      <w:r w:rsidR="00646293">
        <w:rPr>
          <w:sz w:val="20"/>
          <w:szCs w:val="20"/>
        </w:rPr>
        <w:t xml:space="preserve"> </w:t>
      </w:r>
      <w:r w:rsidRPr="0020464F">
        <w:rPr>
          <w:sz w:val="20"/>
          <w:szCs w:val="20"/>
        </w:rPr>
        <w:t>having somehow discovered the nakedness</w:t>
      </w:r>
      <w:r w:rsidR="00646293">
        <w:rPr>
          <w:sz w:val="20"/>
          <w:szCs w:val="20"/>
        </w:rPr>
        <w:t xml:space="preserve"> </w:t>
      </w:r>
      <w:r w:rsidRPr="0020464F">
        <w:rPr>
          <w:sz w:val="20"/>
          <w:szCs w:val="20"/>
        </w:rPr>
        <w:t xml:space="preserve">of their father (which signifies the </w:t>
      </w:r>
      <w:proofErr w:type="spellStart"/>
      <w:r w:rsidRPr="0020464F">
        <w:rPr>
          <w:sz w:val="20"/>
          <w:szCs w:val="20"/>
        </w:rPr>
        <w:t>Saviour's</w:t>
      </w:r>
      <w:proofErr w:type="spellEnd"/>
      <w:r w:rsidR="00646293">
        <w:rPr>
          <w:sz w:val="20"/>
          <w:szCs w:val="20"/>
        </w:rPr>
        <w:t xml:space="preserve"> </w:t>
      </w:r>
      <w:r w:rsidRPr="0020464F">
        <w:rPr>
          <w:sz w:val="20"/>
          <w:szCs w:val="20"/>
        </w:rPr>
        <w:t>passion), took a garment and laid it upon their</w:t>
      </w:r>
      <w:r w:rsidR="00646293">
        <w:rPr>
          <w:sz w:val="20"/>
          <w:szCs w:val="20"/>
        </w:rPr>
        <w:t xml:space="preserve"> </w:t>
      </w:r>
      <w:r w:rsidRPr="0020464F">
        <w:rPr>
          <w:sz w:val="20"/>
          <w:szCs w:val="20"/>
        </w:rPr>
        <w:t>backs, and entered backwards and covered their</w:t>
      </w:r>
      <w:r w:rsidR="00646293">
        <w:rPr>
          <w:sz w:val="20"/>
          <w:szCs w:val="20"/>
        </w:rPr>
        <w:t xml:space="preserve"> </w:t>
      </w:r>
      <w:r w:rsidRPr="0020464F">
        <w:rPr>
          <w:sz w:val="20"/>
          <w:szCs w:val="20"/>
        </w:rPr>
        <w:t>father's nakedness, without their seeing what</w:t>
      </w:r>
      <w:r w:rsidR="00646293">
        <w:rPr>
          <w:sz w:val="20"/>
          <w:szCs w:val="20"/>
        </w:rPr>
        <w:t xml:space="preserve"> </w:t>
      </w:r>
      <w:r w:rsidRPr="0020464F">
        <w:rPr>
          <w:sz w:val="20"/>
          <w:szCs w:val="20"/>
        </w:rPr>
        <w:t xml:space="preserve">their reverence hid. For we both </w:t>
      </w:r>
      <w:proofErr w:type="spellStart"/>
      <w:r w:rsidRPr="0020464F">
        <w:rPr>
          <w:sz w:val="20"/>
          <w:szCs w:val="20"/>
        </w:rPr>
        <w:t>honour</w:t>
      </w:r>
      <w:proofErr w:type="spellEnd"/>
      <w:r w:rsidRPr="0020464F">
        <w:rPr>
          <w:sz w:val="20"/>
          <w:szCs w:val="20"/>
        </w:rPr>
        <w:t xml:space="preserve"> the passion</w:t>
      </w:r>
      <w:r w:rsidR="00646293">
        <w:rPr>
          <w:sz w:val="20"/>
          <w:szCs w:val="20"/>
        </w:rPr>
        <w:t xml:space="preserve"> </w:t>
      </w:r>
      <w:r w:rsidRPr="0020464F">
        <w:rPr>
          <w:sz w:val="20"/>
          <w:szCs w:val="20"/>
        </w:rPr>
        <w:t>of Christ as accomplished for us, and we</w:t>
      </w:r>
      <w:r w:rsidR="00646293">
        <w:rPr>
          <w:sz w:val="20"/>
          <w:szCs w:val="20"/>
        </w:rPr>
        <w:t xml:space="preserve"> </w:t>
      </w:r>
      <w:r w:rsidRPr="0020464F">
        <w:rPr>
          <w:sz w:val="20"/>
          <w:szCs w:val="20"/>
        </w:rPr>
        <w:t>hate the crime of the Jews who crucified Him.</w:t>
      </w:r>
      <w:r w:rsidR="00646293">
        <w:rPr>
          <w:sz w:val="20"/>
          <w:szCs w:val="20"/>
        </w:rPr>
        <w:t xml:space="preserve"> </w:t>
      </w:r>
      <w:r w:rsidRPr="0020464F">
        <w:rPr>
          <w:sz w:val="20"/>
          <w:szCs w:val="20"/>
        </w:rPr>
        <w:t>The garment signifies the sacrament, their backs</w:t>
      </w:r>
      <w:r w:rsidR="00646293">
        <w:rPr>
          <w:sz w:val="20"/>
          <w:szCs w:val="20"/>
        </w:rPr>
        <w:t xml:space="preserve"> </w:t>
      </w:r>
      <w:r w:rsidRPr="0020464F">
        <w:rPr>
          <w:sz w:val="20"/>
          <w:szCs w:val="20"/>
        </w:rPr>
        <w:t xml:space="preserve">the memory of things </w:t>
      </w:r>
      <w:proofErr w:type="gramStart"/>
      <w:r w:rsidRPr="0020464F">
        <w:rPr>
          <w:sz w:val="20"/>
          <w:szCs w:val="20"/>
        </w:rPr>
        <w:t>past :</w:t>
      </w:r>
      <w:proofErr w:type="gramEnd"/>
      <w:r w:rsidRPr="0020464F">
        <w:rPr>
          <w:sz w:val="20"/>
          <w:szCs w:val="20"/>
        </w:rPr>
        <w:t xml:space="preserve"> for the Church celebrates</w:t>
      </w:r>
      <w:r w:rsidR="00646293">
        <w:rPr>
          <w:sz w:val="20"/>
          <w:szCs w:val="20"/>
        </w:rPr>
        <w:t xml:space="preserve"> </w:t>
      </w:r>
      <w:r w:rsidRPr="0020464F">
        <w:rPr>
          <w:sz w:val="20"/>
          <w:szCs w:val="20"/>
        </w:rPr>
        <w:t>the passion of Christ as already accomplished,</w:t>
      </w:r>
      <w:r w:rsidR="00646293">
        <w:rPr>
          <w:sz w:val="20"/>
          <w:szCs w:val="20"/>
        </w:rPr>
        <w:t xml:space="preserve"> </w:t>
      </w:r>
      <w:r w:rsidRPr="0020464F">
        <w:rPr>
          <w:sz w:val="20"/>
          <w:szCs w:val="20"/>
        </w:rPr>
        <w:t>and no longer to be looked forward to,</w:t>
      </w:r>
      <w:r w:rsidR="00646293">
        <w:rPr>
          <w:sz w:val="20"/>
          <w:szCs w:val="20"/>
        </w:rPr>
        <w:t xml:space="preserve"> </w:t>
      </w:r>
      <w:r w:rsidRPr="0020464F">
        <w:rPr>
          <w:sz w:val="20"/>
          <w:szCs w:val="20"/>
        </w:rPr>
        <w:t>now that Japheth already dwells in the habitations</w:t>
      </w:r>
      <w:r w:rsidR="00646293">
        <w:rPr>
          <w:sz w:val="20"/>
          <w:szCs w:val="20"/>
        </w:rPr>
        <w:t xml:space="preserve"> </w:t>
      </w:r>
      <w:r w:rsidRPr="0020464F">
        <w:rPr>
          <w:sz w:val="20"/>
          <w:szCs w:val="20"/>
        </w:rPr>
        <w:t>of Shem, and their wicked brother between</w:t>
      </w:r>
      <w:r w:rsidR="00646293">
        <w:rPr>
          <w:sz w:val="20"/>
          <w:szCs w:val="20"/>
        </w:rPr>
        <w:t xml:space="preserve"> </w:t>
      </w:r>
      <w:r w:rsidRPr="0020464F">
        <w:rPr>
          <w:sz w:val="20"/>
          <w:szCs w:val="20"/>
        </w:rPr>
        <w:t>them.</w:t>
      </w:r>
    </w:p>
    <w:p w14:paraId="397580AA" w14:textId="5E291B44" w:rsidR="0020464F" w:rsidRDefault="0020464F" w:rsidP="00646293">
      <w:pPr>
        <w:jc w:val="both"/>
        <w:rPr>
          <w:sz w:val="20"/>
          <w:szCs w:val="20"/>
        </w:rPr>
      </w:pPr>
      <w:r w:rsidRPr="0020464F">
        <w:rPr>
          <w:sz w:val="20"/>
          <w:szCs w:val="20"/>
        </w:rPr>
        <w:t>But the wicked brother is, in the person of</w:t>
      </w:r>
      <w:r w:rsidR="00646293">
        <w:rPr>
          <w:sz w:val="20"/>
          <w:szCs w:val="20"/>
        </w:rPr>
        <w:t xml:space="preserve"> </w:t>
      </w:r>
      <w:r w:rsidRPr="0020464F">
        <w:rPr>
          <w:sz w:val="20"/>
          <w:szCs w:val="20"/>
        </w:rPr>
        <w:t>his son (i.e., his work), the boy, or slave, of his</w:t>
      </w:r>
      <w:r w:rsidR="00646293">
        <w:rPr>
          <w:sz w:val="20"/>
          <w:szCs w:val="20"/>
        </w:rPr>
        <w:t xml:space="preserve"> </w:t>
      </w:r>
      <w:r w:rsidRPr="0020464F">
        <w:rPr>
          <w:sz w:val="20"/>
          <w:szCs w:val="20"/>
        </w:rPr>
        <w:t xml:space="preserve">good brothers, when good men make a </w:t>
      </w:r>
      <w:proofErr w:type="spellStart"/>
      <w:r w:rsidRPr="0020464F">
        <w:rPr>
          <w:sz w:val="20"/>
          <w:szCs w:val="20"/>
        </w:rPr>
        <w:t>skilful</w:t>
      </w:r>
      <w:proofErr w:type="spellEnd"/>
      <w:r w:rsidR="00646293">
        <w:rPr>
          <w:sz w:val="20"/>
          <w:szCs w:val="20"/>
        </w:rPr>
        <w:t xml:space="preserve"> </w:t>
      </w:r>
      <w:r w:rsidRPr="0020464F">
        <w:rPr>
          <w:sz w:val="20"/>
          <w:szCs w:val="20"/>
        </w:rPr>
        <w:t>use of bad men, either for the exercise of their</w:t>
      </w:r>
      <w:r w:rsidR="00646293">
        <w:rPr>
          <w:sz w:val="20"/>
          <w:szCs w:val="20"/>
        </w:rPr>
        <w:t xml:space="preserve"> </w:t>
      </w:r>
      <w:r w:rsidRPr="0020464F">
        <w:rPr>
          <w:sz w:val="20"/>
          <w:szCs w:val="20"/>
        </w:rPr>
        <w:t>patience or for their advancement in wisdom.</w:t>
      </w:r>
      <w:r w:rsidR="00646293">
        <w:rPr>
          <w:sz w:val="20"/>
          <w:szCs w:val="20"/>
        </w:rPr>
        <w:t xml:space="preserve"> </w:t>
      </w:r>
      <w:r w:rsidRPr="0020464F">
        <w:rPr>
          <w:sz w:val="20"/>
          <w:szCs w:val="20"/>
        </w:rPr>
        <w:t>For the apostle testifies that there are some who</w:t>
      </w:r>
      <w:r w:rsidR="00646293">
        <w:rPr>
          <w:sz w:val="20"/>
          <w:szCs w:val="20"/>
        </w:rPr>
        <w:t xml:space="preserve"> </w:t>
      </w:r>
      <w:r w:rsidRPr="0020464F">
        <w:rPr>
          <w:sz w:val="20"/>
          <w:szCs w:val="20"/>
        </w:rPr>
        <w:t>preach Christ from no pure motives; "but,"</w:t>
      </w:r>
      <w:r w:rsidR="00646293">
        <w:rPr>
          <w:sz w:val="20"/>
          <w:szCs w:val="20"/>
        </w:rPr>
        <w:t xml:space="preserve"> </w:t>
      </w:r>
      <w:r w:rsidRPr="0020464F">
        <w:rPr>
          <w:sz w:val="20"/>
          <w:szCs w:val="20"/>
        </w:rPr>
        <w:t xml:space="preserve">says he, "whether in </w:t>
      </w:r>
      <w:proofErr w:type="spellStart"/>
      <w:r w:rsidRPr="0020464F">
        <w:rPr>
          <w:sz w:val="20"/>
          <w:szCs w:val="20"/>
        </w:rPr>
        <w:t>pretence</w:t>
      </w:r>
      <w:proofErr w:type="spellEnd"/>
      <w:r w:rsidRPr="0020464F">
        <w:rPr>
          <w:sz w:val="20"/>
          <w:szCs w:val="20"/>
        </w:rPr>
        <w:t xml:space="preserve"> or in truth, Christ</w:t>
      </w:r>
      <w:r w:rsidR="00646293">
        <w:rPr>
          <w:sz w:val="20"/>
          <w:szCs w:val="20"/>
        </w:rPr>
        <w:t xml:space="preserve"> </w:t>
      </w:r>
      <w:r w:rsidRPr="0020464F">
        <w:rPr>
          <w:sz w:val="20"/>
          <w:szCs w:val="20"/>
        </w:rPr>
        <w:t>is preached; and I therein do rejoice, yea, and</w:t>
      </w:r>
      <w:r w:rsidR="00646293">
        <w:rPr>
          <w:sz w:val="20"/>
          <w:szCs w:val="20"/>
        </w:rPr>
        <w:t xml:space="preserve"> </w:t>
      </w:r>
      <w:r w:rsidRPr="0020464F">
        <w:rPr>
          <w:sz w:val="20"/>
          <w:szCs w:val="20"/>
        </w:rPr>
        <w:t>will rejoice."</w:t>
      </w:r>
      <w:r w:rsidR="00646293">
        <w:rPr>
          <w:rFonts w:cstheme="minorHAnsi"/>
          <w:sz w:val="20"/>
          <w:szCs w:val="20"/>
        </w:rPr>
        <w:t>¹</w:t>
      </w:r>
      <w:r w:rsidRPr="0020464F">
        <w:rPr>
          <w:sz w:val="20"/>
          <w:szCs w:val="20"/>
        </w:rPr>
        <w:t xml:space="preserve"> For it is Christ Himself Who</w:t>
      </w:r>
      <w:r w:rsidR="00646293">
        <w:rPr>
          <w:sz w:val="20"/>
          <w:szCs w:val="20"/>
        </w:rPr>
        <w:t xml:space="preserve"> </w:t>
      </w:r>
      <w:r w:rsidRPr="0020464F">
        <w:rPr>
          <w:sz w:val="20"/>
          <w:szCs w:val="20"/>
        </w:rPr>
        <w:t>planted the vine of which the prophet says,</w:t>
      </w:r>
      <w:r w:rsidR="00646293">
        <w:rPr>
          <w:sz w:val="20"/>
          <w:szCs w:val="20"/>
        </w:rPr>
        <w:t xml:space="preserve"> </w:t>
      </w:r>
      <w:r w:rsidRPr="0020464F">
        <w:rPr>
          <w:sz w:val="20"/>
          <w:szCs w:val="20"/>
        </w:rPr>
        <w:t xml:space="preserve">"The vine of the </w:t>
      </w:r>
      <w:r w:rsidRPr="0020464F">
        <w:rPr>
          <w:sz w:val="20"/>
          <w:szCs w:val="20"/>
        </w:rPr>
        <w:lastRenderedPageBreak/>
        <w:t>Lord of hosts is the house of</w:t>
      </w:r>
      <w:r w:rsidR="00646293">
        <w:rPr>
          <w:sz w:val="20"/>
          <w:szCs w:val="20"/>
        </w:rPr>
        <w:t xml:space="preserve"> </w:t>
      </w:r>
      <w:r w:rsidRPr="0020464F">
        <w:rPr>
          <w:sz w:val="20"/>
          <w:szCs w:val="20"/>
        </w:rPr>
        <w:t>Israel";</w:t>
      </w:r>
      <w:r w:rsidR="00646293">
        <w:rPr>
          <w:rFonts w:cstheme="minorHAnsi"/>
          <w:sz w:val="20"/>
          <w:szCs w:val="20"/>
        </w:rPr>
        <w:t>²</w:t>
      </w:r>
      <w:r w:rsidRPr="0020464F">
        <w:rPr>
          <w:sz w:val="20"/>
          <w:szCs w:val="20"/>
        </w:rPr>
        <w:t xml:space="preserve"> and He drinks of its wine, whether we</w:t>
      </w:r>
      <w:r w:rsidR="00646293">
        <w:rPr>
          <w:sz w:val="20"/>
          <w:szCs w:val="20"/>
        </w:rPr>
        <w:t xml:space="preserve"> </w:t>
      </w:r>
      <w:r w:rsidRPr="0020464F">
        <w:rPr>
          <w:sz w:val="20"/>
          <w:szCs w:val="20"/>
        </w:rPr>
        <w:t>thus understand that cup of which He says,</w:t>
      </w:r>
      <w:r w:rsidR="00646293">
        <w:rPr>
          <w:sz w:val="20"/>
          <w:szCs w:val="20"/>
        </w:rPr>
        <w:t xml:space="preserve"> </w:t>
      </w:r>
      <w:r w:rsidRPr="0020464F">
        <w:rPr>
          <w:sz w:val="20"/>
          <w:szCs w:val="20"/>
        </w:rPr>
        <w:t>"Can ye drink of the cup that I shall drink of?"</w:t>
      </w:r>
      <w:r w:rsidR="00646293">
        <w:rPr>
          <w:rFonts w:cstheme="minorHAnsi"/>
          <w:sz w:val="20"/>
          <w:szCs w:val="20"/>
        </w:rPr>
        <w:t>³</w:t>
      </w:r>
      <w:r w:rsidR="00646293">
        <w:rPr>
          <w:sz w:val="20"/>
          <w:szCs w:val="20"/>
        </w:rPr>
        <w:t xml:space="preserve"> </w:t>
      </w:r>
      <w:r w:rsidRPr="0020464F">
        <w:rPr>
          <w:sz w:val="20"/>
          <w:szCs w:val="20"/>
        </w:rPr>
        <w:t>and, "Father, if it be possible, let this cup pass</w:t>
      </w:r>
      <w:r w:rsidR="00646293">
        <w:rPr>
          <w:sz w:val="20"/>
          <w:szCs w:val="20"/>
        </w:rPr>
        <w:t xml:space="preserve"> </w:t>
      </w:r>
      <w:r w:rsidRPr="0020464F">
        <w:rPr>
          <w:sz w:val="20"/>
          <w:szCs w:val="20"/>
        </w:rPr>
        <w:t>from me,"</w:t>
      </w:r>
      <w:r w:rsidR="00646293">
        <w:rPr>
          <w:rFonts w:cstheme="minorHAnsi"/>
          <w:sz w:val="20"/>
          <w:szCs w:val="20"/>
        </w:rPr>
        <w:t>⁴</w:t>
      </w:r>
      <w:r w:rsidRPr="0020464F">
        <w:rPr>
          <w:sz w:val="20"/>
          <w:szCs w:val="20"/>
        </w:rPr>
        <w:t xml:space="preserve"> by which He obviously means His</w:t>
      </w:r>
      <w:r w:rsidR="00646293">
        <w:rPr>
          <w:sz w:val="20"/>
          <w:szCs w:val="20"/>
        </w:rPr>
        <w:t xml:space="preserve"> </w:t>
      </w:r>
      <w:r w:rsidRPr="0020464F">
        <w:rPr>
          <w:sz w:val="20"/>
          <w:szCs w:val="20"/>
        </w:rPr>
        <w:t>passion. Or, as wine is the fruit of the vine,</w:t>
      </w:r>
      <w:r w:rsidR="00646293">
        <w:rPr>
          <w:sz w:val="20"/>
          <w:szCs w:val="20"/>
        </w:rPr>
        <w:t xml:space="preserve"> </w:t>
      </w:r>
      <w:r w:rsidRPr="0020464F">
        <w:rPr>
          <w:sz w:val="20"/>
          <w:szCs w:val="20"/>
        </w:rPr>
        <w:t>we may prefer to understand that from this</w:t>
      </w:r>
      <w:r w:rsidR="00646293">
        <w:rPr>
          <w:sz w:val="20"/>
          <w:szCs w:val="20"/>
        </w:rPr>
        <w:t xml:space="preserve"> </w:t>
      </w:r>
      <w:r w:rsidRPr="0020464F">
        <w:rPr>
          <w:sz w:val="20"/>
          <w:szCs w:val="20"/>
        </w:rPr>
        <w:t>vine, that is to say, from the race of Israel,</w:t>
      </w:r>
      <w:r w:rsidR="00646293">
        <w:rPr>
          <w:sz w:val="20"/>
          <w:szCs w:val="20"/>
        </w:rPr>
        <w:t xml:space="preserve"> </w:t>
      </w:r>
      <w:r w:rsidRPr="0020464F">
        <w:rPr>
          <w:sz w:val="20"/>
          <w:szCs w:val="20"/>
        </w:rPr>
        <w:t>He has assumed flesh and blood that He might</w:t>
      </w:r>
      <w:r w:rsidR="00646293">
        <w:rPr>
          <w:sz w:val="20"/>
          <w:szCs w:val="20"/>
        </w:rPr>
        <w:t xml:space="preserve"> </w:t>
      </w:r>
      <w:r w:rsidRPr="0020464F">
        <w:rPr>
          <w:sz w:val="20"/>
          <w:szCs w:val="20"/>
        </w:rPr>
        <w:t>suffer; "and he was drunken," that is, He suffered;</w:t>
      </w:r>
      <w:r w:rsidR="00646293">
        <w:rPr>
          <w:sz w:val="20"/>
          <w:szCs w:val="20"/>
        </w:rPr>
        <w:t xml:space="preserve"> </w:t>
      </w:r>
      <w:r w:rsidRPr="0020464F">
        <w:rPr>
          <w:sz w:val="20"/>
          <w:szCs w:val="20"/>
        </w:rPr>
        <w:t>"and was naked," that is, His weakness</w:t>
      </w:r>
      <w:r w:rsidR="00646293">
        <w:rPr>
          <w:sz w:val="20"/>
          <w:szCs w:val="20"/>
        </w:rPr>
        <w:t xml:space="preserve"> </w:t>
      </w:r>
      <w:r w:rsidRPr="0020464F">
        <w:rPr>
          <w:sz w:val="20"/>
          <w:szCs w:val="20"/>
        </w:rPr>
        <w:t>appeared in His suffering, as the apostle</w:t>
      </w:r>
      <w:r w:rsidR="00646293">
        <w:rPr>
          <w:sz w:val="20"/>
          <w:szCs w:val="20"/>
        </w:rPr>
        <w:t xml:space="preserve"> </w:t>
      </w:r>
      <w:r w:rsidRPr="0020464F">
        <w:rPr>
          <w:sz w:val="20"/>
          <w:szCs w:val="20"/>
        </w:rPr>
        <w:t>says, "</w:t>
      </w:r>
      <w:r w:rsidR="00646293" w:rsidRPr="0020464F">
        <w:rPr>
          <w:sz w:val="20"/>
          <w:szCs w:val="20"/>
        </w:rPr>
        <w:t>though</w:t>
      </w:r>
      <w:r w:rsidRPr="0020464F">
        <w:rPr>
          <w:sz w:val="20"/>
          <w:szCs w:val="20"/>
        </w:rPr>
        <w:t xml:space="preserve"> He was crucified through weakness."</w:t>
      </w:r>
      <w:r w:rsidR="00646293">
        <w:rPr>
          <w:rFonts w:cstheme="minorHAnsi"/>
          <w:sz w:val="20"/>
          <w:szCs w:val="20"/>
        </w:rPr>
        <w:t>⁵</w:t>
      </w:r>
      <w:r w:rsidRPr="0020464F">
        <w:rPr>
          <w:sz w:val="20"/>
          <w:szCs w:val="20"/>
        </w:rPr>
        <w:t xml:space="preserve"> Wherefore the same apostle says, "The</w:t>
      </w:r>
      <w:r>
        <w:rPr>
          <w:sz w:val="20"/>
          <w:szCs w:val="20"/>
        </w:rPr>
        <w:t xml:space="preserve"> </w:t>
      </w:r>
      <w:r w:rsidRPr="0020464F">
        <w:rPr>
          <w:sz w:val="20"/>
          <w:szCs w:val="20"/>
        </w:rPr>
        <w:t>weakness of God is stronger than men; and the</w:t>
      </w:r>
      <w:r>
        <w:rPr>
          <w:sz w:val="20"/>
          <w:szCs w:val="20"/>
        </w:rPr>
        <w:t xml:space="preserve"> </w:t>
      </w:r>
      <w:r w:rsidRPr="0020464F">
        <w:rPr>
          <w:sz w:val="20"/>
          <w:szCs w:val="20"/>
        </w:rPr>
        <w:t>foolishness of God is wiser than men."</w:t>
      </w:r>
      <w:r w:rsidR="00646293">
        <w:rPr>
          <w:rFonts w:cstheme="minorHAnsi"/>
          <w:sz w:val="20"/>
          <w:szCs w:val="20"/>
        </w:rPr>
        <w:t>⁶</w:t>
      </w:r>
      <w:r w:rsidRPr="0020464F">
        <w:rPr>
          <w:sz w:val="20"/>
          <w:szCs w:val="20"/>
        </w:rPr>
        <w:t xml:space="preserve"> And</w:t>
      </w:r>
      <w:r>
        <w:rPr>
          <w:sz w:val="20"/>
          <w:szCs w:val="20"/>
        </w:rPr>
        <w:t xml:space="preserve"> </w:t>
      </w:r>
      <w:r w:rsidRPr="0020464F">
        <w:rPr>
          <w:sz w:val="20"/>
          <w:szCs w:val="20"/>
        </w:rPr>
        <w:t>when to the expression "he was naked" Scripture</w:t>
      </w:r>
      <w:r>
        <w:rPr>
          <w:sz w:val="20"/>
          <w:szCs w:val="20"/>
        </w:rPr>
        <w:t xml:space="preserve"> </w:t>
      </w:r>
      <w:r w:rsidRPr="0020464F">
        <w:rPr>
          <w:sz w:val="20"/>
          <w:szCs w:val="20"/>
        </w:rPr>
        <w:t>adds "in his house," it elegantly intimates</w:t>
      </w:r>
      <w:r>
        <w:rPr>
          <w:sz w:val="20"/>
          <w:szCs w:val="20"/>
        </w:rPr>
        <w:t xml:space="preserve"> </w:t>
      </w:r>
      <w:r w:rsidRPr="0020464F">
        <w:rPr>
          <w:sz w:val="20"/>
          <w:szCs w:val="20"/>
        </w:rPr>
        <w:t>that Jesus was to suffer the cross and death at</w:t>
      </w:r>
      <w:r>
        <w:rPr>
          <w:sz w:val="20"/>
          <w:szCs w:val="20"/>
        </w:rPr>
        <w:t xml:space="preserve"> </w:t>
      </w:r>
      <w:r w:rsidRPr="0020464F">
        <w:rPr>
          <w:sz w:val="20"/>
          <w:szCs w:val="20"/>
        </w:rPr>
        <w:t>the hands of His own household, His own kith</w:t>
      </w:r>
      <w:r>
        <w:rPr>
          <w:sz w:val="20"/>
          <w:szCs w:val="20"/>
        </w:rPr>
        <w:t xml:space="preserve"> </w:t>
      </w:r>
      <w:r w:rsidRPr="0020464F">
        <w:rPr>
          <w:sz w:val="20"/>
          <w:szCs w:val="20"/>
        </w:rPr>
        <w:t>and kin, the Jews. This passion of Christ is only</w:t>
      </w:r>
      <w:r>
        <w:rPr>
          <w:sz w:val="20"/>
          <w:szCs w:val="20"/>
        </w:rPr>
        <w:t xml:space="preserve"> </w:t>
      </w:r>
      <w:r w:rsidRPr="0020464F">
        <w:rPr>
          <w:sz w:val="20"/>
          <w:szCs w:val="20"/>
        </w:rPr>
        <w:t>externally and verbally professed by the repro</w:t>
      </w:r>
      <w:r>
        <w:rPr>
          <w:sz w:val="20"/>
          <w:szCs w:val="20"/>
        </w:rPr>
        <w:t>-</w:t>
      </w:r>
    </w:p>
    <w:p w14:paraId="56E9F85C" w14:textId="6E625FE7" w:rsidR="00646293" w:rsidRPr="00646293" w:rsidRDefault="00646293" w:rsidP="00646293">
      <w:pPr>
        <w:spacing w:after="0"/>
        <w:jc w:val="both"/>
        <w:rPr>
          <w:sz w:val="16"/>
          <w:szCs w:val="16"/>
        </w:rPr>
      </w:pPr>
      <w:r w:rsidRPr="00646293">
        <w:rPr>
          <w:rFonts w:cstheme="minorHAnsi"/>
          <w:sz w:val="16"/>
          <w:szCs w:val="16"/>
        </w:rPr>
        <w:t>¹</w:t>
      </w:r>
      <w:r w:rsidRPr="00646293">
        <w:rPr>
          <w:sz w:val="16"/>
          <w:szCs w:val="16"/>
        </w:rPr>
        <w:t>Phil. 1. 18.</w:t>
      </w:r>
      <w:r w:rsidRPr="00646293">
        <w:rPr>
          <w:sz w:val="16"/>
          <w:szCs w:val="16"/>
        </w:rPr>
        <w:tab/>
      </w:r>
      <w:r w:rsidRPr="00646293">
        <w:rPr>
          <w:rFonts w:cstheme="minorHAnsi"/>
          <w:sz w:val="16"/>
          <w:szCs w:val="16"/>
        </w:rPr>
        <w:t>²</w:t>
      </w:r>
      <w:r w:rsidRPr="00646293">
        <w:rPr>
          <w:sz w:val="16"/>
          <w:szCs w:val="16"/>
        </w:rPr>
        <w:t>Isa. 5. 7.</w:t>
      </w:r>
      <w:r w:rsidRPr="00646293">
        <w:rPr>
          <w:sz w:val="16"/>
          <w:szCs w:val="16"/>
        </w:rPr>
        <w:tab/>
      </w:r>
      <w:r w:rsidRPr="00646293">
        <w:rPr>
          <w:rFonts w:cstheme="minorHAnsi"/>
          <w:sz w:val="16"/>
          <w:szCs w:val="16"/>
        </w:rPr>
        <w:t>³</w:t>
      </w:r>
      <w:r w:rsidRPr="00646293">
        <w:rPr>
          <w:sz w:val="16"/>
          <w:szCs w:val="16"/>
        </w:rPr>
        <w:t>Matt. 20. 22.</w:t>
      </w:r>
    </w:p>
    <w:p w14:paraId="7AD78045" w14:textId="0F97DD98" w:rsidR="0020464F" w:rsidRPr="00646293" w:rsidRDefault="00646293" w:rsidP="00646293">
      <w:pPr>
        <w:spacing w:after="0"/>
        <w:jc w:val="both"/>
        <w:rPr>
          <w:sz w:val="16"/>
          <w:szCs w:val="16"/>
        </w:rPr>
      </w:pPr>
      <w:r w:rsidRPr="00646293">
        <w:rPr>
          <w:rFonts w:cstheme="minorHAnsi"/>
          <w:sz w:val="16"/>
          <w:szCs w:val="16"/>
        </w:rPr>
        <w:t>⁴</w:t>
      </w:r>
      <w:r w:rsidRPr="00646293">
        <w:rPr>
          <w:sz w:val="16"/>
          <w:szCs w:val="16"/>
        </w:rPr>
        <w:t>Matt. 26. 39.</w:t>
      </w:r>
      <w:r w:rsidRPr="00646293">
        <w:rPr>
          <w:sz w:val="16"/>
          <w:szCs w:val="16"/>
        </w:rPr>
        <w:tab/>
      </w:r>
      <w:r w:rsidRPr="00646293">
        <w:rPr>
          <w:rFonts w:cstheme="minorHAnsi"/>
          <w:sz w:val="16"/>
          <w:szCs w:val="16"/>
        </w:rPr>
        <w:t>⁵</w:t>
      </w:r>
      <w:r w:rsidRPr="00646293">
        <w:rPr>
          <w:sz w:val="16"/>
          <w:szCs w:val="16"/>
        </w:rPr>
        <w:t>II Cor. 13. 4.</w:t>
      </w:r>
      <w:r w:rsidRPr="00646293">
        <w:rPr>
          <w:sz w:val="16"/>
          <w:szCs w:val="16"/>
        </w:rPr>
        <w:tab/>
      </w:r>
      <w:r w:rsidRPr="00646293">
        <w:rPr>
          <w:rFonts w:cstheme="minorHAnsi"/>
          <w:sz w:val="16"/>
          <w:szCs w:val="16"/>
        </w:rPr>
        <w:t>⁶</w:t>
      </w:r>
      <w:r w:rsidRPr="00646293">
        <w:rPr>
          <w:sz w:val="16"/>
          <w:szCs w:val="16"/>
        </w:rPr>
        <w:t>I Cor. 1. 25.</w:t>
      </w:r>
    </w:p>
    <w:p w14:paraId="75466E5C" w14:textId="77777777" w:rsidR="0020464F" w:rsidRDefault="0020464F" w:rsidP="00EF44F5">
      <w:pPr>
        <w:jc w:val="both"/>
        <w:rPr>
          <w:sz w:val="20"/>
          <w:szCs w:val="20"/>
        </w:rPr>
      </w:pPr>
    </w:p>
    <w:p w14:paraId="46C2A350" w14:textId="2A44491B" w:rsidR="00646293" w:rsidRPr="00646293" w:rsidRDefault="00646293" w:rsidP="00646293">
      <w:pPr>
        <w:jc w:val="both"/>
        <w:rPr>
          <w:sz w:val="20"/>
          <w:szCs w:val="20"/>
        </w:rPr>
      </w:pPr>
      <w:r w:rsidRPr="00646293">
        <w:rPr>
          <w:sz w:val="20"/>
          <w:szCs w:val="20"/>
        </w:rPr>
        <w:t>bate, for what they profess they do not understand.</w:t>
      </w:r>
      <w:r>
        <w:rPr>
          <w:sz w:val="20"/>
          <w:szCs w:val="20"/>
        </w:rPr>
        <w:t xml:space="preserve"> </w:t>
      </w:r>
      <w:r w:rsidRPr="00646293">
        <w:rPr>
          <w:sz w:val="20"/>
          <w:szCs w:val="20"/>
        </w:rPr>
        <w:t>But the elect hold in the inner man this</w:t>
      </w:r>
      <w:r>
        <w:rPr>
          <w:sz w:val="20"/>
          <w:szCs w:val="20"/>
        </w:rPr>
        <w:t xml:space="preserve"> </w:t>
      </w:r>
      <w:r w:rsidRPr="00646293">
        <w:rPr>
          <w:sz w:val="20"/>
          <w:szCs w:val="20"/>
        </w:rPr>
        <w:t xml:space="preserve">so great mystery, and </w:t>
      </w:r>
      <w:proofErr w:type="spellStart"/>
      <w:r w:rsidRPr="00646293">
        <w:rPr>
          <w:sz w:val="20"/>
          <w:szCs w:val="20"/>
        </w:rPr>
        <w:t>honour</w:t>
      </w:r>
      <w:proofErr w:type="spellEnd"/>
      <w:r w:rsidRPr="00646293">
        <w:rPr>
          <w:sz w:val="20"/>
          <w:szCs w:val="20"/>
        </w:rPr>
        <w:t xml:space="preserve"> inwardly in the</w:t>
      </w:r>
      <w:r>
        <w:rPr>
          <w:sz w:val="20"/>
          <w:szCs w:val="20"/>
        </w:rPr>
        <w:t xml:space="preserve"> </w:t>
      </w:r>
      <w:r w:rsidRPr="00646293">
        <w:rPr>
          <w:sz w:val="20"/>
          <w:szCs w:val="20"/>
        </w:rPr>
        <w:t>heart this weakness and foolishness of God.</w:t>
      </w:r>
      <w:r>
        <w:rPr>
          <w:sz w:val="20"/>
          <w:szCs w:val="20"/>
        </w:rPr>
        <w:t xml:space="preserve"> </w:t>
      </w:r>
      <w:r w:rsidRPr="00646293">
        <w:rPr>
          <w:sz w:val="20"/>
          <w:szCs w:val="20"/>
        </w:rPr>
        <w:t>And of this there is a figure in Ham going out to</w:t>
      </w:r>
      <w:r>
        <w:rPr>
          <w:sz w:val="20"/>
          <w:szCs w:val="20"/>
        </w:rPr>
        <w:t xml:space="preserve"> </w:t>
      </w:r>
      <w:r w:rsidRPr="00646293">
        <w:rPr>
          <w:sz w:val="20"/>
          <w:szCs w:val="20"/>
        </w:rPr>
        <w:t>proclaim his father's nakedness; while Shem</w:t>
      </w:r>
      <w:r>
        <w:rPr>
          <w:sz w:val="20"/>
          <w:szCs w:val="20"/>
        </w:rPr>
        <w:t xml:space="preserve"> </w:t>
      </w:r>
      <w:r w:rsidRPr="00646293">
        <w:rPr>
          <w:sz w:val="20"/>
          <w:szCs w:val="20"/>
        </w:rPr>
        <w:t xml:space="preserve">and Japheth, to cover or </w:t>
      </w:r>
      <w:proofErr w:type="spellStart"/>
      <w:r w:rsidRPr="00646293">
        <w:rPr>
          <w:sz w:val="20"/>
          <w:szCs w:val="20"/>
        </w:rPr>
        <w:t>honour</w:t>
      </w:r>
      <w:proofErr w:type="spellEnd"/>
      <w:r w:rsidRPr="00646293">
        <w:rPr>
          <w:sz w:val="20"/>
          <w:szCs w:val="20"/>
        </w:rPr>
        <w:t xml:space="preserve"> it, went in</w:t>
      </w:r>
      <w:proofErr w:type="gramStart"/>
      <w:r w:rsidRPr="00646293">
        <w:rPr>
          <w:sz w:val="20"/>
          <w:szCs w:val="20"/>
        </w:rPr>
        <w:t>, that</w:t>
      </w:r>
      <w:r>
        <w:rPr>
          <w:sz w:val="20"/>
          <w:szCs w:val="20"/>
        </w:rPr>
        <w:t xml:space="preserve"> </w:t>
      </w:r>
      <w:r w:rsidRPr="00646293">
        <w:rPr>
          <w:sz w:val="20"/>
          <w:szCs w:val="20"/>
        </w:rPr>
        <w:t>is to say, did</w:t>
      </w:r>
      <w:proofErr w:type="gramEnd"/>
      <w:r w:rsidRPr="00646293">
        <w:rPr>
          <w:sz w:val="20"/>
          <w:szCs w:val="20"/>
        </w:rPr>
        <w:t xml:space="preserve"> it inwardly.</w:t>
      </w:r>
    </w:p>
    <w:p w14:paraId="06AD348A" w14:textId="4D1B3D8C" w:rsidR="0020464F" w:rsidRDefault="00646293" w:rsidP="00646293">
      <w:pPr>
        <w:jc w:val="both"/>
        <w:rPr>
          <w:sz w:val="20"/>
          <w:szCs w:val="20"/>
        </w:rPr>
      </w:pPr>
      <w:r w:rsidRPr="00646293">
        <w:rPr>
          <w:sz w:val="20"/>
          <w:szCs w:val="20"/>
        </w:rPr>
        <w:t>These secrets of divine Scripture we investigate</w:t>
      </w:r>
      <w:r>
        <w:rPr>
          <w:sz w:val="20"/>
          <w:szCs w:val="20"/>
        </w:rPr>
        <w:t xml:space="preserve"> </w:t>
      </w:r>
      <w:r w:rsidRPr="00646293">
        <w:rPr>
          <w:sz w:val="20"/>
          <w:szCs w:val="20"/>
        </w:rPr>
        <w:t>as well as we can. All will not accept our interpretation</w:t>
      </w:r>
      <w:r>
        <w:rPr>
          <w:sz w:val="20"/>
          <w:szCs w:val="20"/>
        </w:rPr>
        <w:t xml:space="preserve"> </w:t>
      </w:r>
      <w:r w:rsidRPr="00646293">
        <w:rPr>
          <w:sz w:val="20"/>
          <w:szCs w:val="20"/>
        </w:rPr>
        <w:t>with equal confidence, but all hold</w:t>
      </w:r>
      <w:r>
        <w:rPr>
          <w:sz w:val="20"/>
          <w:szCs w:val="20"/>
        </w:rPr>
        <w:t xml:space="preserve"> </w:t>
      </w:r>
      <w:r w:rsidRPr="00646293">
        <w:rPr>
          <w:sz w:val="20"/>
          <w:szCs w:val="20"/>
        </w:rPr>
        <w:t>it certain that these things were neither done nor</w:t>
      </w:r>
      <w:r>
        <w:rPr>
          <w:sz w:val="20"/>
          <w:szCs w:val="20"/>
        </w:rPr>
        <w:t xml:space="preserve"> </w:t>
      </w:r>
      <w:r w:rsidRPr="00646293">
        <w:rPr>
          <w:sz w:val="20"/>
          <w:szCs w:val="20"/>
        </w:rPr>
        <w:t>recorded without some foreshadowing of future</w:t>
      </w:r>
      <w:r>
        <w:rPr>
          <w:sz w:val="20"/>
          <w:szCs w:val="20"/>
        </w:rPr>
        <w:t xml:space="preserve"> </w:t>
      </w:r>
      <w:r w:rsidRPr="00646293">
        <w:rPr>
          <w:sz w:val="20"/>
          <w:szCs w:val="20"/>
        </w:rPr>
        <w:t>events, and that they are to be referred only to</w:t>
      </w:r>
      <w:r>
        <w:rPr>
          <w:sz w:val="20"/>
          <w:szCs w:val="20"/>
        </w:rPr>
        <w:t xml:space="preserve"> </w:t>
      </w:r>
      <w:r w:rsidRPr="00646293">
        <w:rPr>
          <w:sz w:val="20"/>
          <w:szCs w:val="20"/>
        </w:rPr>
        <w:t>Christ and His Church, which is the city of God,</w:t>
      </w:r>
      <w:r>
        <w:rPr>
          <w:sz w:val="20"/>
          <w:szCs w:val="20"/>
        </w:rPr>
        <w:t xml:space="preserve"> </w:t>
      </w:r>
      <w:r w:rsidRPr="00646293">
        <w:rPr>
          <w:sz w:val="20"/>
          <w:szCs w:val="20"/>
        </w:rPr>
        <w:t>proclaimed from the very beginning of human</w:t>
      </w:r>
      <w:r>
        <w:rPr>
          <w:sz w:val="20"/>
          <w:szCs w:val="20"/>
        </w:rPr>
        <w:t xml:space="preserve"> </w:t>
      </w:r>
      <w:r w:rsidRPr="00646293">
        <w:rPr>
          <w:sz w:val="20"/>
          <w:szCs w:val="20"/>
        </w:rPr>
        <w:t>history by figures which we now see everywhere</w:t>
      </w:r>
      <w:r>
        <w:rPr>
          <w:sz w:val="20"/>
          <w:szCs w:val="20"/>
        </w:rPr>
        <w:t xml:space="preserve"> </w:t>
      </w:r>
      <w:r w:rsidRPr="00646293">
        <w:rPr>
          <w:sz w:val="20"/>
          <w:szCs w:val="20"/>
        </w:rPr>
        <w:t>accomplished. From the blessing of the two sons</w:t>
      </w:r>
      <w:r>
        <w:rPr>
          <w:sz w:val="20"/>
          <w:szCs w:val="20"/>
        </w:rPr>
        <w:t xml:space="preserve"> </w:t>
      </w:r>
      <w:r w:rsidRPr="00646293">
        <w:rPr>
          <w:sz w:val="20"/>
          <w:szCs w:val="20"/>
        </w:rPr>
        <w:t>of Noah, and the cursing of the middle son,</w:t>
      </w:r>
      <w:r>
        <w:rPr>
          <w:sz w:val="20"/>
          <w:szCs w:val="20"/>
        </w:rPr>
        <w:t xml:space="preserve"> </w:t>
      </w:r>
      <w:r w:rsidRPr="00646293">
        <w:rPr>
          <w:sz w:val="20"/>
          <w:szCs w:val="20"/>
        </w:rPr>
        <w:t>down to Abraham, or for more than a thousand</w:t>
      </w:r>
      <w:r>
        <w:rPr>
          <w:sz w:val="20"/>
          <w:szCs w:val="20"/>
        </w:rPr>
        <w:t xml:space="preserve"> </w:t>
      </w:r>
      <w:r w:rsidRPr="00646293">
        <w:rPr>
          <w:sz w:val="20"/>
          <w:szCs w:val="20"/>
        </w:rPr>
        <w:t>years, there is, as I have said, no mention of any</w:t>
      </w:r>
      <w:r>
        <w:rPr>
          <w:sz w:val="20"/>
          <w:szCs w:val="20"/>
        </w:rPr>
        <w:t xml:space="preserve"> </w:t>
      </w:r>
      <w:r w:rsidRPr="00646293">
        <w:rPr>
          <w:sz w:val="20"/>
          <w:szCs w:val="20"/>
        </w:rPr>
        <w:t>righteous persons who worshipped God. I do not</w:t>
      </w:r>
      <w:r>
        <w:rPr>
          <w:sz w:val="20"/>
          <w:szCs w:val="20"/>
        </w:rPr>
        <w:t xml:space="preserve"> </w:t>
      </w:r>
      <w:r w:rsidRPr="00646293">
        <w:rPr>
          <w:sz w:val="20"/>
          <w:szCs w:val="20"/>
        </w:rPr>
        <w:t xml:space="preserve">therefore conclude that there were </w:t>
      </w:r>
      <w:proofErr w:type="gramStart"/>
      <w:r w:rsidRPr="00646293">
        <w:rPr>
          <w:sz w:val="20"/>
          <w:szCs w:val="20"/>
        </w:rPr>
        <w:t>none ;</w:t>
      </w:r>
      <w:proofErr w:type="gramEnd"/>
      <w:r w:rsidRPr="00646293">
        <w:rPr>
          <w:sz w:val="20"/>
          <w:szCs w:val="20"/>
        </w:rPr>
        <w:t xml:space="preserve"> but it</w:t>
      </w:r>
      <w:r>
        <w:rPr>
          <w:sz w:val="20"/>
          <w:szCs w:val="20"/>
        </w:rPr>
        <w:t xml:space="preserve"> </w:t>
      </w:r>
      <w:r w:rsidRPr="00646293">
        <w:rPr>
          <w:sz w:val="20"/>
          <w:szCs w:val="20"/>
        </w:rPr>
        <w:t>had been tedious to mention every one, and</w:t>
      </w:r>
      <w:r>
        <w:rPr>
          <w:sz w:val="20"/>
          <w:szCs w:val="20"/>
        </w:rPr>
        <w:t xml:space="preserve"> </w:t>
      </w:r>
      <w:r w:rsidRPr="00646293">
        <w:rPr>
          <w:sz w:val="20"/>
          <w:szCs w:val="20"/>
        </w:rPr>
        <w:t>would have displayed historical accuracy rather</w:t>
      </w:r>
      <w:r>
        <w:rPr>
          <w:sz w:val="20"/>
          <w:szCs w:val="20"/>
        </w:rPr>
        <w:t xml:space="preserve"> </w:t>
      </w:r>
      <w:r w:rsidRPr="00646293">
        <w:rPr>
          <w:sz w:val="20"/>
          <w:szCs w:val="20"/>
        </w:rPr>
        <w:t>than prophetic foresight. The object of the writer</w:t>
      </w:r>
      <w:r>
        <w:rPr>
          <w:sz w:val="20"/>
          <w:szCs w:val="20"/>
        </w:rPr>
        <w:t xml:space="preserve"> </w:t>
      </w:r>
      <w:r w:rsidRPr="00646293">
        <w:rPr>
          <w:sz w:val="20"/>
          <w:szCs w:val="20"/>
        </w:rPr>
        <w:t>of these sacred books, or rather of the Spirit</w:t>
      </w:r>
      <w:r>
        <w:rPr>
          <w:sz w:val="20"/>
          <w:szCs w:val="20"/>
        </w:rPr>
        <w:t xml:space="preserve"> </w:t>
      </w:r>
      <w:r w:rsidRPr="00646293">
        <w:rPr>
          <w:sz w:val="20"/>
          <w:szCs w:val="20"/>
        </w:rPr>
        <w:t>of God in him, is not only to record the past,</w:t>
      </w:r>
      <w:r>
        <w:rPr>
          <w:sz w:val="20"/>
          <w:szCs w:val="20"/>
        </w:rPr>
        <w:t xml:space="preserve"> </w:t>
      </w:r>
      <w:r w:rsidRPr="00646293">
        <w:rPr>
          <w:sz w:val="20"/>
          <w:szCs w:val="20"/>
        </w:rPr>
        <w:t>but to depict the future, so far as it regards the</w:t>
      </w:r>
      <w:r>
        <w:rPr>
          <w:sz w:val="20"/>
          <w:szCs w:val="20"/>
        </w:rPr>
        <w:t xml:space="preserve"> </w:t>
      </w:r>
      <w:r w:rsidRPr="00646293">
        <w:rPr>
          <w:sz w:val="20"/>
          <w:szCs w:val="20"/>
        </w:rPr>
        <w:t>city of God; for whatever is said of those who</w:t>
      </w:r>
      <w:r>
        <w:rPr>
          <w:sz w:val="20"/>
          <w:szCs w:val="20"/>
        </w:rPr>
        <w:t xml:space="preserve"> </w:t>
      </w:r>
      <w:r w:rsidRPr="00646293">
        <w:rPr>
          <w:sz w:val="20"/>
          <w:szCs w:val="20"/>
        </w:rPr>
        <w:t>are not its citizens, is given either for her instruction,</w:t>
      </w:r>
      <w:r>
        <w:rPr>
          <w:sz w:val="20"/>
          <w:szCs w:val="20"/>
        </w:rPr>
        <w:t xml:space="preserve"> </w:t>
      </w:r>
      <w:r w:rsidRPr="00646293">
        <w:rPr>
          <w:sz w:val="20"/>
          <w:szCs w:val="20"/>
        </w:rPr>
        <w:t>or as a foil to enhance her glory. Yet</w:t>
      </w:r>
      <w:r>
        <w:rPr>
          <w:sz w:val="20"/>
          <w:szCs w:val="20"/>
        </w:rPr>
        <w:t xml:space="preserve"> </w:t>
      </w:r>
      <w:r w:rsidRPr="00646293">
        <w:rPr>
          <w:sz w:val="20"/>
          <w:szCs w:val="20"/>
        </w:rPr>
        <w:t>we are not to suppose that all that is recorded</w:t>
      </w:r>
      <w:r>
        <w:rPr>
          <w:sz w:val="20"/>
          <w:szCs w:val="20"/>
        </w:rPr>
        <w:t xml:space="preserve"> </w:t>
      </w:r>
      <w:r w:rsidRPr="00646293">
        <w:rPr>
          <w:sz w:val="20"/>
          <w:szCs w:val="20"/>
        </w:rPr>
        <w:t>has some signification; but those things which</w:t>
      </w:r>
      <w:r>
        <w:rPr>
          <w:sz w:val="20"/>
          <w:szCs w:val="20"/>
        </w:rPr>
        <w:t xml:space="preserve"> </w:t>
      </w:r>
      <w:r w:rsidRPr="00646293">
        <w:rPr>
          <w:sz w:val="20"/>
          <w:szCs w:val="20"/>
        </w:rPr>
        <w:t>have no signification of their own are interwoven</w:t>
      </w:r>
      <w:r>
        <w:rPr>
          <w:sz w:val="20"/>
          <w:szCs w:val="20"/>
        </w:rPr>
        <w:t xml:space="preserve"> </w:t>
      </w:r>
      <w:r w:rsidRPr="00646293">
        <w:rPr>
          <w:sz w:val="20"/>
          <w:szCs w:val="20"/>
        </w:rPr>
        <w:t>for the sake of the things which are significant.</w:t>
      </w:r>
      <w:r>
        <w:rPr>
          <w:sz w:val="20"/>
          <w:szCs w:val="20"/>
        </w:rPr>
        <w:t xml:space="preserve"> </w:t>
      </w:r>
      <w:r w:rsidRPr="00646293">
        <w:rPr>
          <w:sz w:val="20"/>
          <w:szCs w:val="20"/>
        </w:rPr>
        <w:t>It is only the ploughshare that cleaves the</w:t>
      </w:r>
      <w:r>
        <w:rPr>
          <w:sz w:val="20"/>
          <w:szCs w:val="20"/>
        </w:rPr>
        <w:t xml:space="preserve"> </w:t>
      </w:r>
      <w:proofErr w:type="gramStart"/>
      <w:r w:rsidRPr="00646293">
        <w:rPr>
          <w:sz w:val="20"/>
          <w:szCs w:val="20"/>
        </w:rPr>
        <w:t>soil ;</w:t>
      </w:r>
      <w:proofErr w:type="gramEnd"/>
      <w:r w:rsidRPr="00646293">
        <w:rPr>
          <w:sz w:val="20"/>
          <w:szCs w:val="20"/>
        </w:rPr>
        <w:t xml:space="preserve"> but to effect this, other parts of the plough</w:t>
      </w:r>
      <w:r>
        <w:rPr>
          <w:sz w:val="20"/>
          <w:szCs w:val="20"/>
        </w:rPr>
        <w:t xml:space="preserve"> </w:t>
      </w:r>
      <w:r w:rsidRPr="00646293">
        <w:rPr>
          <w:sz w:val="20"/>
          <w:szCs w:val="20"/>
        </w:rPr>
        <w:t>are requisite. It is only the strings in harps and</w:t>
      </w:r>
      <w:r>
        <w:rPr>
          <w:sz w:val="20"/>
          <w:szCs w:val="20"/>
        </w:rPr>
        <w:t xml:space="preserve"> </w:t>
      </w:r>
      <w:r w:rsidRPr="00646293">
        <w:rPr>
          <w:sz w:val="20"/>
          <w:szCs w:val="20"/>
        </w:rPr>
        <w:t>other musical instruments which produce melodious</w:t>
      </w:r>
      <w:r>
        <w:rPr>
          <w:sz w:val="20"/>
          <w:szCs w:val="20"/>
        </w:rPr>
        <w:t xml:space="preserve"> </w:t>
      </w:r>
      <w:proofErr w:type="gramStart"/>
      <w:r w:rsidRPr="00646293">
        <w:rPr>
          <w:sz w:val="20"/>
          <w:szCs w:val="20"/>
        </w:rPr>
        <w:t>sounds ;</w:t>
      </w:r>
      <w:proofErr w:type="gramEnd"/>
      <w:r w:rsidRPr="00646293">
        <w:rPr>
          <w:sz w:val="20"/>
          <w:szCs w:val="20"/>
        </w:rPr>
        <w:t xml:space="preserve"> but that they may do so, there are</w:t>
      </w:r>
      <w:r>
        <w:rPr>
          <w:sz w:val="20"/>
          <w:szCs w:val="20"/>
        </w:rPr>
        <w:t xml:space="preserve"> </w:t>
      </w:r>
      <w:r w:rsidRPr="00646293">
        <w:rPr>
          <w:sz w:val="20"/>
          <w:szCs w:val="20"/>
        </w:rPr>
        <w:t>other parts of the instrument which are not indeed</w:t>
      </w:r>
      <w:r>
        <w:rPr>
          <w:sz w:val="20"/>
          <w:szCs w:val="20"/>
        </w:rPr>
        <w:t xml:space="preserve"> </w:t>
      </w:r>
      <w:r w:rsidRPr="00646293">
        <w:rPr>
          <w:sz w:val="20"/>
          <w:szCs w:val="20"/>
        </w:rPr>
        <w:t>struck by those who sing, but are connected</w:t>
      </w:r>
      <w:r>
        <w:rPr>
          <w:sz w:val="20"/>
          <w:szCs w:val="20"/>
        </w:rPr>
        <w:t xml:space="preserve"> </w:t>
      </w:r>
      <w:r w:rsidRPr="00646293">
        <w:rPr>
          <w:sz w:val="20"/>
          <w:szCs w:val="20"/>
        </w:rPr>
        <w:t>with the strings which are struck, and produce</w:t>
      </w:r>
      <w:r>
        <w:rPr>
          <w:sz w:val="20"/>
          <w:szCs w:val="20"/>
        </w:rPr>
        <w:t xml:space="preserve"> </w:t>
      </w:r>
      <w:r w:rsidRPr="00646293">
        <w:rPr>
          <w:sz w:val="20"/>
          <w:szCs w:val="20"/>
        </w:rPr>
        <w:t xml:space="preserve">musical notes. </w:t>
      </w:r>
      <w:proofErr w:type="gramStart"/>
      <w:r w:rsidRPr="00646293">
        <w:rPr>
          <w:sz w:val="20"/>
          <w:szCs w:val="20"/>
        </w:rPr>
        <w:t>So</w:t>
      </w:r>
      <w:proofErr w:type="gramEnd"/>
      <w:r w:rsidRPr="00646293">
        <w:rPr>
          <w:sz w:val="20"/>
          <w:szCs w:val="20"/>
        </w:rPr>
        <w:t xml:space="preserve"> in this prophetic history</w:t>
      </w:r>
      <w:r>
        <w:rPr>
          <w:sz w:val="20"/>
          <w:szCs w:val="20"/>
        </w:rPr>
        <w:t xml:space="preserve"> </w:t>
      </w:r>
      <w:r w:rsidRPr="00646293">
        <w:rPr>
          <w:sz w:val="20"/>
          <w:szCs w:val="20"/>
        </w:rPr>
        <w:t>some things are narrated which have no significance,</w:t>
      </w:r>
      <w:r>
        <w:rPr>
          <w:sz w:val="20"/>
          <w:szCs w:val="20"/>
        </w:rPr>
        <w:t xml:space="preserve"> </w:t>
      </w:r>
      <w:r w:rsidRPr="00646293">
        <w:rPr>
          <w:sz w:val="20"/>
          <w:szCs w:val="20"/>
        </w:rPr>
        <w:t>but are, as it were, the framework to</w:t>
      </w:r>
      <w:r>
        <w:rPr>
          <w:sz w:val="20"/>
          <w:szCs w:val="20"/>
        </w:rPr>
        <w:t xml:space="preserve"> </w:t>
      </w:r>
      <w:r w:rsidRPr="00646293">
        <w:rPr>
          <w:sz w:val="20"/>
          <w:szCs w:val="20"/>
        </w:rPr>
        <w:t>which the significant things are attached.</w:t>
      </w:r>
    </w:p>
    <w:p w14:paraId="46A74EC7" w14:textId="77777777" w:rsidR="00380B73" w:rsidRDefault="00380B73" w:rsidP="00EF44F5">
      <w:pPr>
        <w:jc w:val="both"/>
        <w:rPr>
          <w:sz w:val="20"/>
          <w:szCs w:val="20"/>
        </w:rPr>
      </w:pPr>
    </w:p>
    <w:p w14:paraId="1A313A6C" w14:textId="2446AEA9" w:rsidR="00EF44F5" w:rsidRDefault="00EF44F5" w:rsidP="00EF44F5">
      <w:pPr>
        <w:jc w:val="both"/>
        <w:rPr>
          <w:sz w:val="20"/>
          <w:szCs w:val="20"/>
        </w:rPr>
      </w:pPr>
      <w:r w:rsidRPr="00542F64">
        <w:rPr>
          <w:sz w:val="20"/>
          <w:szCs w:val="20"/>
        </w:rPr>
        <w:t xml:space="preserve">18 AUGUSTINE: </w:t>
      </w:r>
      <w:r w:rsidRPr="00542F64">
        <w:rPr>
          <w:i/>
          <w:iCs/>
          <w:sz w:val="20"/>
          <w:szCs w:val="20"/>
        </w:rPr>
        <w:t xml:space="preserve">City of God, </w:t>
      </w:r>
      <w:r w:rsidRPr="00542F64">
        <w:rPr>
          <w:sz w:val="20"/>
          <w:szCs w:val="20"/>
        </w:rPr>
        <w:t>BK XVI</w:t>
      </w:r>
      <w:r w:rsidR="00380B73">
        <w:rPr>
          <w:sz w:val="20"/>
          <w:szCs w:val="20"/>
        </w:rPr>
        <w:t xml:space="preserve">, </w:t>
      </w:r>
      <w:r w:rsidRPr="00542F64">
        <w:rPr>
          <w:sz w:val="20"/>
          <w:szCs w:val="20"/>
        </w:rPr>
        <w:t xml:space="preserve">CH 6 426c-427a </w:t>
      </w:r>
    </w:p>
    <w:p w14:paraId="24C0938E" w14:textId="066678EE" w:rsidR="00B46CEE" w:rsidRPr="00B46CEE" w:rsidRDefault="00B46CEE" w:rsidP="00B46CEE">
      <w:pPr>
        <w:jc w:val="both"/>
        <w:rPr>
          <w:i/>
          <w:iCs/>
          <w:sz w:val="20"/>
          <w:szCs w:val="20"/>
        </w:rPr>
      </w:pPr>
      <w:r w:rsidRPr="00B46CEE">
        <w:rPr>
          <w:sz w:val="20"/>
          <w:szCs w:val="20"/>
        </w:rPr>
        <w:t xml:space="preserve">Chap. 6. </w:t>
      </w:r>
      <w:r w:rsidRPr="00B46CEE">
        <w:rPr>
          <w:i/>
          <w:iCs/>
          <w:sz w:val="20"/>
          <w:szCs w:val="20"/>
        </w:rPr>
        <w:t>What we are to understand by God's speaking to the angels</w:t>
      </w:r>
    </w:p>
    <w:p w14:paraId="6ACE35F3" w14:textId="64031536" w:rsidR="00B46CEE" w:rsidRPr="00B46CEE" w:rsidRDefault="00B46CEE" w:rsidP="00B46CEE">
      <w:pPr>
        <w:jc w:val="both"/>
        <w:rPr>
          <w:sz w:val="20"/>
          <w:szCs w:val="20"/>
        </w:rPr>
      </w:pPr>
      <w:r w:rsidRPr="00B46CEE">
        <w:rPr>
          <w:sz w:val="20"/>
          <w:szCs w:val="20"/>
        </w:rPr>
        <w:t>We might have supposed that the words uttered</w:t>
      </w:r>
      <w:r>
        <w:rPr>
          <w:sz w:val="20"/>
          <w:szCs w:val="20"/>
        </w:rPr>
        <w:t xml:space="preserve"> </w:t>
      </w:r>
      <w:r w:rsidRPr="00B46CEE">
        <w:rPr>
          <w:sz w:val="20"/>
          <w:szCs w:val="20"/>
        </w:rPr>
        <w:t>at the creation of man, "Let us," and not</w:t>
      </w:r>
      <w:r>
        <w:rPr>
          <w:sz w:val="20"/>
          <w:szCs w:val="20"/>
        </w:rPr>
        <w:t xml:space="preserve"> </w:t>
      </w:r>
      <w:r w:rsidRPr="00B46CEE">
        <w:rPr>
          <w:sz w:val="20"/>
          <w:szCs w:val="20"/>
        </w:rPr>
        <w:t>"Let me," "make man," were addressed to the</w:t>
      </w:r>
      <w:r>
        <w:rPr>
          <w:sz w:val="20"/>
          <w:szCs w:val="20"/>
        </w:rPr>
        <w:t xml:space="preserve"> </w:t>
      </w:r>
      <w:r w:rsidRPr="00B46CEE">
        <w:rPr>
          <w:sz w:val="20"/>
          <w:szCs w:val="20"/>
        </w:rPr>
        <w:t>angels, had He not added "in our image"; but</w:t>
      </w:r>
      <w:r>
        <w:rPr>
          <w:sz w:val="20"/>
          <w:szCs w:val="20"/>
        </w:rPr>
        <w:t xml:space="preserve"> </w:t>
      </w:r>
      <w:r w:rsidRPr="00B46CEE">
        <w:rPr>
          <w:sz w:val="20"/>
          <w:szCs w:val="20"/>
        </w:rPr>
        <w:t>as we cannot believe that man was made in the</w:t>
      </w:r>
      <w:r>
        <w:rPr>
          <w:sz w:val="20"/>
          <w:szCs w:val="20"/>
        </w:rPr>
        <w:t xml:space="preserve"> </w:t>
      </w:r>
      <w:r w:rsidRPr="00B46CEE">
        <w:rPr>
          <w:sz w:val="20"/>
          <w:szCs w:val="20"/>
        </w:rPr>
        <w:t>image of angels, or that the image of God is the</w:t>
      </w:r>
      <w:r>
        <w:rPr>
          <w:sz w:val="20"/>
          <w:szCs w:val="20"/>
        </w:rPr>
        <w:t xml:space="preserve"> </w:t>
      </w:r>
      <w:r w:rsidRPr="00B46CEE">
        <w:rPr>
          <w:sz w:val="20"/>
          <w:szCs w:val="20"/>
        </w:rPr>
        <w:t>same as that of angels, it is proper to refer this</w:t>
      </w:r>
      <w:r>
        <w:rPr>
          <w:sz w:val="20"/>
          <w:szCs w:val="20"/>
        </w:rPr>
        <w:t xml:space="preserve"> </w:t>
      </w:r>
      <w:r w:rsidRPr="00B46CEE">
        <w:rPr>
          <w:sz w:val="20"/>
          <w:szCs w:val="20"/>
        </w:rPr>
        <w:t>expression to the plurality of the Trinity. And</w:t>
      </w:r>
      <w:r>
        <w:rPr>
          <w:sz w:val="20"/>
          <w:szCs w:val="20"/>
        </w:rPr>
        <w:t xml:space="preserve"> </w:t>
      </w:r>
      <w:r w:rsidRPr="00B46CEE">
        <w:rPr>
          <w:sz w:val="20"/>
          <w:szCs w:val="20"/>
        </w:rPr>
        <w:t>yet this Trinity, being one God. even after saying</w:t>
      </w:r>
      <w:r>
        <w:rPr>
          <w:sz w:val="20"/>
          <w:szCs w:val="20"/>
        </w:rPr>
        <w:t xml:space="preserve"> </w:t>
      </w:r>
      <w:r w:rsidRPr="00B46CEE">
        <w:rPr>
          <w:sz w:val="20"/>
          <w:szCs w:val="20"/>
        </w:rPr>
        <w:t>"Let us make," goes on to say, "And God</w:t>
      </w:r>
      <w:r>
        <w:rPr>
          <w:sz w:val="20"/>
          <w:szCs w:val="20"/>
        </w:rPr>
        <w:t xml:space="preserve"> </w:t>
      </w:r>
      <w:r w:rsidRPr="00B46CEE">
        <w:rPr>
          <w:sz w:val="20"/>
          <w:szCs w:val="20"/>
        </w:rPr>
        <w:t>made man in His image,"</w:t>
      </w:r>
      <w:r>
        <w:rPr>
          <w:rFonts w:cstheme="minorHAnsi"/>
          <w:sz w:val="20"/>
          <w:szCs w:val="20"/>
        </w:rPr>
        <w:t>²</w:t>
      </w:r>
      <w:r w:rsidRPr="00B46CEE">
        <w:rPr>
          <w:sz w:val="20"/>
          <w:szCs w:val="20"/>
        </w:rPr>
        <w:t xml:space="preserve"> and not "Gods</w:t>
      </w:r>
      <w:r>
        <w:rPr>
          <w:sz w:val="20"/>
          <w:szCs w:val="20"/>
        </w:rPr>
        <w:t xml:space="preserve"> </w:t>
      </w:r>
      <w:r w:rsidRPr="00B46CEE">
        <w:rPr>
          <w:sz w:val="20"/>
          <w:szCs w:val="20"/>
        </w:rPr>
        <w:t>made," or "in their image." And were there</w:t>
      </w:r>
      <w:r>
        <w:rPr>
          <w:sz w:val="20"/>
          <w:szCs w:val="20"/>
        </w:rPr>
        <w:t xml:space="preserve"> </w:t>
      </w:r>
      <w:r w:rsidRPr="00B46CEE">
        <w:rPr>
          <w:sz w:val="20"/>
          <w:szCs w:val="20"/>
        </w:rPr>
        <w:t>any difficulty in applying to the angels the</w:t>
      </w:r>
      <w:r>
        <w:rPr>
          <w:sz w:val="20"/>
          <w:szCs w:val="20"/>
        </w:rPr>
        <w:t xml:space="preserve"> </w:t>
      </w:r>
      <w:r w:rsidRPr="00B46CEE">
        <w:rPr>
          <w:sz w:val="20"/>
          <w:szCs w:val="20"/>
        </w:rPr>
        <w:t>words, "Come, and let us go down and confound</w:t>
      </w:r>
      <w:r>
        <w:rPr>
          <w:sz w:val="20"/>
          <w:szCs w:val="20"/>
        </w:rPr>
        <w:t xml:space="preserve"> </w:t>
      </w:r>
      <w:r w:rsidRPr="00B46CEE">
        <w:rPr>
          <w:sz w:val="20"/>
          <w:szCs w:val="20"/>
        </w:rPr>
        <w:t>their speech," we might refer the plural</w:t>
      </w:r>
      <w:r>
        <w:rPr>
          <w:sz w:val="20"/>
          <w:szCs w:val="20"/>
        </w:rPr>
        <w:t xml:space="preserve"> </w:t>
      </w:r>
      <w:r w:rsidRPr="00B46CEE">
        <w:rPr>
          <w:sz w:val="20"/>
          <w:szCs w:val="20"/>
        </w:rPr>
        <w:t>to the Trinity, as if the Father were addressing</w:t>
      </w:r>
      <w:r>
        <w:rPr>
          <w:sz w:val="20"/>
          <w:szCs w:val="20"/>
        </w:rPr>
        <w:t xml:space="preserve"> </w:t>
      </w:r>
      <w:r w:rsidRPr="00B46CEE">
        <w:rPr>
          <w:sz w:val="20"/>
          <w:szCs w:val="20"/>
        </w:rPr>
        <w:t>the Son and the Holy Spirit; but it</w:t>
      </w:r>
      <w:r>
        <w:rPr>
          <w:sz w:val="20"/>
          <w:szCs w:val="20"/>
        </w:rPr>
        <w:t xml:space="preserve"> </w:t>
      </w:r>
      <w:r w:rsidRPr="00B46CEE">
        <w:rPr>
          <w:sz w:val="20"/>
          <w:szCs w:val="20"/>
        </w:rPr>
        <w:t>rather belongs to the angels to approach God</w:t>
      </w:r>
      <w:r>
        <w:rPr>
          <w:sz w:val="20"/>
          <w:szCs w:val="20"/>
        </w:rPr>
        <w:t xml:space="preserve"> </w:t>
      </w:r>
      <w:r w:rsidRPr="00B46CEE">
        <w:rPr>
          <w:sz w:val="20"/>
          <w:szCs w:val="20"/>
        </w:rPr>
        <w:t>by holy movements, that is, by pious thoughts,</w:t>
      </w:r>
      <w:r>
        <w:rPr>
          <w:sz w:val="20"/>
          <w:szCs w:val="20"/>
        </w:rPr>
        <w:t xml:space="preserve"> </w:t>
      </w:r>
      <w:r w:rsidRPr="00B46CEE">
        <w:rPr>
          <w:sz w:val="20"/>
          <w:szCs w:val="20"/>
        </w:rPr>
        <w:t>and thereby to avail themselves of the unchangeable</w:t>
      </w:r>
      <w:r>
        <w:rPr>
          <w:sz w:val="20"/>
          <w:szCs w:val="20"/>
        </w:rPr>
        <w:t xml:space="preserve"> </w:t>
      </w:r>
      <w:r w:rsidRPr="00B46CEE">
        <w:rPr>
          <w:sz w:val="20"/>
          <w:szCs w:val="20"/>
        </w:rPr>
        <w:t>truth which rules in the court of</w:t>
      </w:r>
      <w:r>
        <w:rPr>
          <w:sz w:val="20"/>
          <w:szCs w:val="20"/>
        </w:rPr>
        <w:t xml:space="preserve"> </w:t>
      </w:r>
      <w:r w:rsidRPr="00B46CEE">
        <w:rPr>
          <w:sz w:val="20"/>
          <w:szCs w:val="20"/>
        </w:rPr>
        <w:t>heaven as their eternal law. For they are not</w:t>
      </w:r>
      <w:r>
        <w:rPr>
          <w:sz w:val="20"/>
          <w:szCs w:val="20"/>
        </w:rPr>
        <w:t xml:space="preserve"> </w:t>
      </w:r>
      <w:r w:rsidRPr="00B46CEE">
        <w:rPr>
          <w:sz w:val="20"/>
          <w:szCs w:val="20"/>
        </w:rPr>
        <w:t>themselves the truth; but partaking in the creative</w:t>
      </w:r>
      <w:r>
        <w:rPr>
          <w:sz w:val="20"/>
          <w:szCs w:val="20"/>
        </w:rPr>
        <w:t xml:space="preserve"> </w:t>
      </w:r>
      <w:r w:rsidRPr="00B46CEE">
        <w:rPr>
          <w:sz w:val="20"/>
          <w:szCs w:val="20"/>
        </w:rPr>
        <w:t>truth, they are moved towards it as the</w:t>
      </w:r>
      <w:r>
        <w:rPr>
          <w:sz w:val="20"/>
          <w:szCs w:val="20"/>
        </w:rPr>
        <w:t xml:space="preserve"> </w:t>
      </w:r>
      <w:r w:rsidRPr="00B46CEE">
        <w:rPr>
          <w:sz w:val="20"/>
          <w:szCs w:val="20"/>
        </w:rPr>
        <w:t>fountain of life, that what they have not in</w:t>
      </w:r>
      <w:r>
        <w:rPr>
          <w:sz w:val="20"/>
          <w:szCs w:val="20"/>
        </w:rPr>
        <w:t xml:space="preserve"> </w:t>
      </w:r>
      <w:r w:rsidRPr="00B46CEE">
        <w:rPr>
          <w:sz w:val="20"/>
          <w:szCs w:val="20"/>
        </w:rPr>
        <w:t>themselves they may obtain in it. And this</w:t>
      </w:r>
      <w:r>
        <w:rPr>
          <w:sz w:val="20"/>
          <w:szCs w:val="20"/>
        </w:rPr>
        <w:t xml:space="preserve"> </w:t>
      </w:r>
      <w:r w:rsidRPr="00B46CEE">
        <w:rPr>
          <w:sz w:val="20"/>
          <w:szCs w:val="20"/>
        </w:rPr>
        <w:t>movement of theirs is steady, for they never go</w:t>
      </w:r>
      <w:r>
        <w:rPr>
          <w:sz w:val="20"/>
          <w:szCs w:val="20"/>
        </w:rPr>
        <w:t xml:space="preserve"> </w:t>
      </w:r>
      <w:r w:rsidRPr="00B46CEE">
        <w:rPr>
          <w:sz w:val="20"/>
          <w:szCs w:val="20"/>
        </w:rPr>
        <w:t>back from what they have reached. And to these</w:t>
      </w:r>
      <w:r>
        <w:rPr>
          <w:sz w:val="20"/>
          <w:szCs w:val="20"/>
        </w:rPr>
        <w:t xml:space="preserve"> </w:t>
      </w:r>
      <w:r w:rsidRPr="00B46CEE">
        <w:rPr>
          <w:sz w:val="20"/>
          <w:szCs w:val="20"/>
        </w:rPr>
        <w:t>angels God does not speak, as we speak to one</w:t>
      </w:r>
      <w:r>
        <w:rPr>
          <w:sz w:val="20"/>
          <w:szCs w:val="20"/>
        </w:rPr>
        <w:t xml:space="preserve"> </w:t>
      </w:r>
      <w:r w:rsidRPr="00B46CEE">
        <w:rPr>
          <w:sz w:val="20"/>
          <w:szCs w:val="20"/>
        </w:rPr>
        <w:t>another, or to God. or to angels, or as the angels</w:t>
      </w:r>
      <w:r>
        <w:rPr>
          <w:sz w:val="20"/>
          <w:szCs w:val="20"/>
        </w:rPr>
        <w:t xml:space="preserve"> </w:t>
      </w:r>
      <w:r w:rsidRPr="00B46CEE">
        <w:rPr>
          <w:sz w:val="20"/>
          <w:szCs w:val="20"/>
        </w:rPr>
        <w:t>speak to us, or as God speaks to us through</w:t>
      </w:r>
      <w:r>
        <w:rPr>
          <w:sz w:val="20"/>
          <w:szCs w:val="20"/>
        </w:rPr>
        <w:t xml:space="preserve"> </w:t>
      </w:r>
      <w:proofErr w:type="gramStart"/>
      <w:r w:rsidRPr="00B46CEE">
        <w:rPr>
          <w:sz w:val="20"/>
          <w:szCs w:val="20"/>
        </w:rPr>
        <w:t>them :</w:t>
      </w:r>
      <w:proofErr w:type="gramEnd"/>
      <w:r w:rsidRPr="00B46CEE">
        <w:rPr>
          <w:sz w:val="20"/>
          <w:szCs w:val="20"/>
        </w:rPr>
        <w:t xml:space="preserve"> He speaks to them in an ineffable manner</w:t>
      </w:r>
      <w:r>
        <w:rPr>
          <w:sz w:val="20"/>
          <w:szCs w:val="20"/>
        </w:rPr>
        <w:t xml:space="preserve"> </w:t>
      </w:r>
      <w:r w:rsidRPr="00B46CEE">
        <w:rPr>
          <w:sz w:val="20"/>
          <w:szCs w:val="20"/>
        </w:rPr>
        <w:t>of His own, and that which He says is conveyed</w:t>
      </w:r>
      <w:r>
        <w:rPr>
          <w:sz w:val="20"/>
          <w:szCs w:val="20"/>
        </w:rPr>
        <w:t xml:space="preserve"> </w:t>
      </w:r>
      <w:r w:rsidRPr="00B46CEE">
        <w:rPr>
          <w:sz w:val="20"/>
          <w:szCs w:val="20"/>
        </w:rPr>
        <w:t>to us in a manner suited to our capacity. For the</w:t>
      </w:r>
      <w:r>
        <w:rPr>
          <w:sz w:val="20"/>
          <w:szCs w:val="20"/>
        </w:rPr>
        <w:t xml:space="preserve"> </w:t>
      </w:r>
      <w:r w:rsidRPr="00B46CEE">
        <w:rPr>
          <w:sz w:val="20"/>
          <w:szCs w:val="20"/>
        </w:rPr>
        <w:t>speaking of God antecedent and superior to all</w:t>
      </w:r>
      <w:r>
        <w:rPr>
          <w:sz w:val="20"/>
          <w:szCs w:val="20"/>
        </w:rPr>
        <w:t xml:space="preserve"> </w:t>
      </w:r>
      <w:r w:rsidRPr="00B46CEE">
        <w:rPr>
          <w:sz w:val="20"/>
          <w:szCs w:val="20"/>
        </w:rPr>
        <w:t>His works, is the immutable reason of His work</w:t>
      </w:r>
      <w:r>
        <w:rPr>
          <w:sz w:val="20"/>
          <w:szCs w:val="20"/>
        </w:rPr>
        <w:t xml:space="preserve"> </w:t>
      </w:r>
      <w:r w:rsidRPr="00B46CEE">
        <w:rPr>
          <w:sz w:val="20"/>
          <w:szCs w:val="20"/>
        </w:rPr>
        <w:t>it has no noisy and passing sound, but an energy</w:t>
      </w:r>
      <w:r>
        <w:rPr>
          <w:sz w:val="20"/>
          <w:szCs w:val="20"/>
        </w:rPr>
        <w:t xml:space="preserve"> </w:t>
      </w:r>
      <w:r w:rsidRPr="00B46CEE">
        <w:rPr>
          <w:sz w:val="20"/>
          <w:szCs w:val="20"/>
        </w:rPr>
        <w:t>eternally abiding and producing results in time.</w:t>
      </w:r>
      <w:r>
        <w:rPr>
          <w:sz w:val="20"/>
          <w:szCs w:val="20"/>
        </w:rPr>
        <w:t xml:space="preserve"> </w:t>
      </w:r>
      <w:proofErr w:type="gramStart"/>
      <w:r w:rsidRPr="00B46CEE">
        <w:rPr>
          <w:sz w:val="20"/>
          <w:szCs w:val="20"/>
        </w:rPr>
        <w:t>Thus</w:t>
      </w:r>
      <w:proofErr w:type="gramEnd"/>
      <w:r w:rsidRPr="00B46CEE">
        <w:rPr>
          <w:sz w:val="20"/>
          <w:szCs w:val="20"/>
        </w:rPr>
        <w:t xml:space="preserve"> He speaks to the holy angels; but to us,</w:t>
      </w:r>
      <w:r>
        <w:rPr>
          <w:sz w:val="20"/>
          <w:szCs w:val="20"/>
        </w:rPr>
        <w:t xml:space="preserve"> </w:t>
      </w:r>
      <w:r w:rsidRPr="00B46CEE">
        <w:rPr>
          <w:sz w:val="20"/>
          <w:szCs w:val="20"/>
        </w:rPr>
        <w:t>who are far off, He speaks otherwise. When,</w:t>
      </w:r>
      <w:r>
        <w:rPr>
          <w:sz w:val="20"/>
          <w:szCs w:val="20"/>
        </w:rPr>
        <w:t xml:space="preserve"> </w:t>
      </w:r>
      <w:r w:rsidRPr="00B46CEE">
        <w:rPr>
          <w:sz w:val="20"/>
          <w:szCs w:val="20"/>
        </w:rPr>
        <w:t>however, we hear with the inner ear some part</w:t>
      </w:r>
      <w:r>
        <w:rPr>
          <w:sz w:val="20"/>
          <w:szCs w:val="20"/>
        </w:rPr>
        <w:t xml:space="preserve"> </w:t>
      </w:r>
      <w:r w:rsidRPr="00B46CEE">
        <w:rPr>
          <w:sz w:val="20"/>
          <w:szCs w:val="20"/>
        </w:rPr>
        <w:t>of the speech of God, we approximate to the angels.</w:t>
      </w:r>
      <w:r>
        <w:rPr>
          <w:sz w:val="20"/>
          <w:szCs w:val="20"/>
        </w:rPr>
        <w:t xml:space="preserve"> </w:t>
      </w:r>
      <w:r w:rsidRPr="00B46CEE">
        <w:rPr>
          <w:sz w:val="20"/>
          <w:szCs w:val="20"/>
        </w:rPr>
        <w:t xml:space="preserve">But in this </w:t>
      </w:r>
      <w:proofErr w:type="gramStart"/>
      <w:r w:rsidRPr="00B46CEE">
        <w:rPr>
          <w:sz w:val="20"/>
          <w:szCs w:val="20"/>
        </w:rPr>
        <w:t>work</w:t>
      </w:r>
      <w:proofErr w:type="gramEnd"/>
      <w:r w:rsidRPr="00B46CEE">
        <w:rPr>
          <w:sz w:val="20"/>
          <w:szCs w:val="20"/>
        </w:rPr>
        <w:t xml:space="preserve"> I need not </w:t>
      </w:r>
      <w:proofErr w:type="spellStart"/>
      <w:r w:rsidRPr="00B46CEE">
        <w:rPr>
          <w:sz w:val="20"/>
          <w:szCs w:val="20"/>
        </w:rPr>
        <w:t>labour</w:t>
      </w:r>
      <w:proofErr w:type="spellEnd"/>
      <w:r w:rsidRPr="00B46CEE">
        <w:rPr>
          <w:sz w:val="20"/>
          <w:szCs w:val="20"/>
        </w:rPr>
        <w:t xml:space="preserve"> to give</w:t>
      </w:r>
      <w:r>
        <w:rPr>
          <w:sz w:val="20"/>
          <w:szCs w:val="20"/>
        </w:rPr>
        <w:t xml:space="preserve"> </w:t>
      </w:r>
      <w:r w:rsidRPr="00B46CEE">
        <w:rPr>
          <w:sz w:val="20"/>
          <w:szCs w:val="20"/>
        </w:rPr>
        <w:t>an account of the ways in which God speaks.</w:t>
      </w:r>
      <w:r>
        <w:rPr>
          <w:sz w:val="20"/>
          <w:szCs w:val="20"/>
        </w:rPr>
        <w:t xml:space="preserve"> </w:t>
      </w:r>
      <w:r w:rsidRPr="00B46CEE">
        <w:rPr>
          <w:sz w:val="20"/>
          <w:szCs w:val="20"/>
        </w:rPr>
        <w:t>For either the unchangeable Truth speaks directly</w:t>
      </w:r>
      <w:r>
        <w:rPr>
          <w:sz w:val="20"/>
          <w:szCs w:val="20"/>
        </w:rPr>
        <w:t xml:space="preserve"> </w:t>
      </w:r>
      <w:r w:rsidRPr="00B46CEE">
        <w:rPr>
          <w:sz w:val="20"/>
          <w:szCs w:val="20"/>
        </w:rPr>
        <w:t>to the mind of the rational creature in</w:t>
      </w:r>
      <w:r>
        <w:rPr>
          <w:sz w:val="20"/>
          <w:szCs w:val="20"/>
        </w:rPr>
        <w:t xml:space="preserve"> </w:t>
      </w:r>
      <w:r w:rsidRPr="00B46CEE">
        <w:rPr>
          <w:sz w:val="20"/>
          <w:szCs w:val="20"/>
        </w:rPr>
        <w:t>some indescribable way, or speaks through the</w:t>
      </w:r>
      <w:r>
        <w:rPr>
          <w:sz w:val="20"/>
          <w:szCs w:val="20"/>
        </w:rPr>
        <w:t xml:space="preserve"> </w:t>
      </w:r>
      <w:r w:rsidRPr="00B46CEE">
        <w:rPr>
          <w:sz w:val="20"/>
          <w:szCs w:val="20"/>
        </w:rPr>
        <w:t>changeable creature, either presenting spiritual</w:t>
      </w:r>
      <w:r>
        <w:rPr>
          <w:sz w:val="20"/>
          <w:szCs w:val="20"/>
        </w:rPr>
        <w:t xml:space="preserve"> </w:t>
      </w:r>
      <w:r w:rsidRPr="00B46CEE">
        <w:rPr>
          <w:sz w:val="20"/>
          <w:szCs w:val="20"/>
        </w:rPr>
        <w:t>images to our spirit, or bodily voices to our bodily</w:t>
      </w:r>
      <w:r>
        <w:rPr>
          <w:sz w:val="20"/>
          <w:szCs w:val="20"/>
        </w:rPr>
        <w:t xml:space="preserve"> </w:t>
      </w:r>
      <w:r w:rsidRPr="00B46CEE">
        <w:rPr>
          <w:sz w:val="20"/>
          <w:szCs w:val="20"/>
        </w:rPr>
        <w:t>sense.</w:t>
      </w:r>
    </w:p>
    <w:p w14:paraId="06AD2525" w14:textId="375992BA" w:rsidR="00380B73" w:rsidRDefault="00B46CEE" w:rsidP="00B46CEE">
      <w:pPr>
        <w:jc w:val="both"/>
        <w:rPr>
          <w:sz w:val="20"/>
          <w:szCs w:val="20"/>
        </w:rPr>
      </w:pPr>
      <w:r w:rsidRPr="00B46CEE">
        <w:rPr>
          <w:sz w:val="20"/>
          <w:szCs w:val="20"/>
        </w:rPr>
        <w:lastRenderedPageBreak/>
        <w:t>The words, "Nothing will be restrained from</w:t>
      </w:r>
      <w:r>
        <w:rPr>
          <w:sz w:val="20"/>
          <w:szCs w:val="20"/>
        </w:rPr>
        <w:t xml:space="preserve"> </w:t>
      </w:r>
      <w:r w:rsidRPr="00B46CEE">
        <w:rPr>
          <w:sz w:val="20"/>
          <w:szCs w:val="20"/>
        </w:rPr>
        <w:t xml:space="preserve">them which they have imagined </w:t>
      </w:r>
      <w:proofErr w:type="gramStart"/>
      <w:r w:rsidRPr="00B46CEE">
        <w:rPr>
          <w:sz w:val="20"/>
          <w:szCs w:val="20"/>
        </w:rPr>
        <w:t>to do</w:t>
      </w:r>
      <w:proofErr w:type="gramEnd"/>
      <w:r w:rsidRPr="00B46CEE">
        <w:rPr>
          <w:sz w:val="20"/>
          <w:szCs w:val="20"/>
        </w:rPr>
        <w:t>,"</w:t>
      </w:r>
      <w:r>
        <w:rPr>
          <w:rFonts w:cstheme="minorHAnsi"/>
          <w:sz w:val="20"/>
          <w:szCs w:val="20"/>
        </w:rPr>
        <w:t>³</w:t>
      </w:r>
      <w:r w:rsidRPr="00B46CEE">
        <w:rPr>
          <w:sz w:val="20"/>
          <w:szCs w:val="20"/>
        </w:rPr>
        <w:t xml:space="preserve"> are as-</w:t>
      </w:r>
    </w:p>
    <w:p w14:paraId="5C8EC186" w14:textId="2B1739E9" w:rsidR="00B46CEE" w:rsidRPr="00B46CEE" w:rsidRDefault="00B46CEE" w:rsidP="00B46CEE">
      <w:pPr>
        <w:jc w:val="both"/>
        <w:rPr>
          <w:sz w:val="16"/>
          <w:szCs w:val="16"/>
        </w:rPr>
      </w:pPr>
      <w:r w:rsidRPr="00B46CEE">
        <w:rPr>
          <w:rFonts w:cstheme="minorHAnsi"/>
          <w:sz w:val="16"/>
          <w:szCs w:val="16"/>
        </w:rPr>
        <w:t>²</w:t>
      </w:r>
      <w:r w:rsidRPr="00B46CEE">
        <w:rPr>
          <w:sz w:val="16"/>
          <w:szCs w:val="16"/>
        </w:rPr>
        <w:t>Gen. 1. 26.</w:t>
      </w:r>
      <w:r w:rsidRPr="00B46CEE">
        <w:rPr>
          <w:sz w:val="16"/>
          <w:szCs w:val="16"/>
        </w:rPr>
        <w:tab/>
      </w:r>
      <w:r w:rsidRPr="00B46CEE">
        <w:rPr>
          <w:rFonts w:cstheme="minorHAnsi"/>
          <w:sz w:val="16"/>
          <w:szCs w:val="16"/>
        </w:rPr>
        <w:t>³</w:t>
      </w:r>
      <w:r w:rsidRPr="00B46CEE">
        <w:rPr>
          <w:sz w:val="16"/>
          <w:szCs w:val="16"/>
        </w:rPr>
        <w:t>Gen. 11. 6.</w:t>
      </w:r>
    </w:p>
    <w:p w14:paraId="6532B8E4" w14:textId="4B7533C2" w:rsidR="00B46CEE" w:rsidRPr="00B46CEE" w:rsidRDefault="00B46CEE" w:rsidP="00B46CEE">
      <w:pPr>
        <w:jc w:val="both"/>
        <w:rPr>
          <w:sz w:val="20"/>
          <w:szCs w:val="20"/>
        </w:rPr>
      </w:pPr>
      <w:proofErr w:type="spellStart"/>
      <w:r w:rsidRPr="00B46CEE">
        <w:rPr>
          <w:sz w:val="20"/>
          <w:szCs w:val="20"/>
        </w:rPr>
        <w:t>suredly</w:t>
      </w:r>
      <w:proofErr w:type="spellEnd"/>
      <w:r w:rsidRPr="00B46CEE">
        <w:rPr>
          <w:sz w:val="20"/>
          <w:szCs w:val="20"/>
        </w:rPr>
        <w:t xml:space="preserve"> not meant as an affirmation, but as an</w:t>
      </w:r>
      <w:r>
        <w:rPr>
          <w:sz w:val="20"/>
          <w:szCs w:val="20"/>
        </w:rPr>
        <w:t xml:space="preserve"> </w:t>
      </w:r>
      <w:r w:rsidRPr="00B46CEE">
        <w:rPr>
          <w:sz w:val="20"/>
          <w:szCs w:val="20"/>
        </w:rPr>
        <w:t>interrogation, such as is used by persons threatening,</w:t>
      </w:r>
      <w:r>
        <w:rPr>
          <w:sz w:val="20"/>
          <w:szCs w:val="20"/>
        </w:rPr>
        <w:t xml:space="preserve"> </w:t>
      </w:r>
      <w:r w:rsidRPr="00B46CEE">
        <w:rPr>
          <w:sz w:val="20"/>
          <w:szCs w:val="20"/>
        </w:rPr>
        <w:t>as e.g., when Dido exclaims,</w:t>
      </w:r>
    </w:p>
    <w:p w14:paraId="65EBF398" w14:textId="5D231279" w:rsidR="00B46CEE" w:rsidRPr="00B46CEE" w:rsidRDefault="00B46CEE" w:rsidP="00B46CEE">
      <w:pPr>
        <w:jc w:val="both"/>
        <w:rPr>
          <w:i/>
          <w:iCs/>
          <w:sz w:val="20"/>
          <w:szCs w:val="20"/>
        </w:rPr>
      </w:pPr>
      <w:r w:rsidRPr="00B46CEE">
        <w:rPr>
          <w:i/>
          <w:iCs/>
          <w:sz w:val="20"/>
          <w:szCs w:val="20"/>
        </w:rPr>
        <w:t xml:space="preserve">They will not take arms and </w:t>
      </w:r>
      <w:proofErr w:type="gramStart"/>
      <w:r w:rsidRPr="00B46CEE">
        <w:rPr>
          <w:i/>
          <w:iCs/>
          <w:sz w:val="20"/>
          <w:szCs w:val="20"/>
        </w:rPr>
        <w:t>pursue?</w:t>
      </w:r>
      <w:r w:rsidRPr="00B46CEE">
        <w:rPr>
          <w:rFonts w:cstheme="minorHAnsi"/>
          <w:i/>
          <w:iCs/>
          <w:sz w:val="20"/>
          <w:szCs w:val="20"/>
        </w:rPr>
        <w:t>¹</w:t>
      </w:r>
      <w:proofErr w:type="gramEnd"/>
    </w:p>
    <w:p w14:paraId="7FC54468" w14:textId="30F39725" w:rsidR="00B46CEE" w:rsidRDefault="00B46CEE" w:rsidP="00B46CEE">
      <w:pPr>
        <w:jc w:val="both"/>
        <w:rPr>
          <w:sz w:val="20"/>
          <w:szCs w:val="20"/>
        </w:rPr>
      </w:pPr>
      <w:r w:rsidRPr="00B46CEE">
        <w:rPr>
          <w:sz w:val="20"/>
          <w:szCs w:val="20"/>
        </w:rPr>
        <w:t>We are to understand the words as if it had been</w:t>
      </w:r>
      <w:r>
        <w:rPr>
          <w:sz w:val="20"/>
          <w:szCs w:val="20"/>
        </w:rPr>
        <w:t xml:space="preserve"> </w:t>
      </w:r>
      <w:r w:rsidRPr="00B46CEE">
        <w:rPr>
          <w:sz w:val="20"/>
          <w:szCs w:val="20"/>
        </w:rPr>
        <w:t>said, "Shall nothing be restrained from them</w:t>
      </w:r>
      <w:r>
        <w:rPr>
          <w:sz w:val="20"/>
          <w:szCs w:val="20"/>
        </w:rPr>
        <w:t xml:space="preserve"> </w:t>
      </w:r>
      <w:r w:rsidRPr="00B46CEE">
        <w:rPr>
          <w:sz w:val="20"/>
          <w:szCs w:val="20"/>
        </w:rPr>
        <w:t>which they have imagined to do?"</w:t>
      </w:r>
      <w:r>
        <w:rPr>
          <w:rFonts w:cstheme="minorHAnsi"/>
          <w:sz w:val="20"/>
          <w:szCs w:val="20"/>
        </w:rPr>
        <w:t>²</w:t>
      </w:r>
      <w:r w:rsidRPr="00B46CEE">
        <w:rPr>
          <w:sz w:val="20"/>
          <w:szCs w:val="20"/>
        </w:rPr>
        <w:t xml:space="preserve"> From these</w:t>
      </w:r>
      <w:r>
        <w:rPr>
          <w:sz w:val="20"/>
          <w:szCs w:val="20"/>
        </w:rPr>
        <w:t xml:space="preserve"> </w:t>
      </w:r>
      <w:r w:rsidRPr="00B46CEE">
        <w:rPr>
          <w:sz w:val="20"/>
          <w:szCs w:val="20"/>
        </w:rPr>
        <w:t>three men, therefore, the three sons of Noah we</w:t>
      </w:r>
      <w:r>
        <w:rPr>
          <w:sz w:val="20"/>
          <w:szCs w:val="20"/>
        </w:rPr>
        <w:t xml:space="preserve"> </w:t>
      </w:r>
      <w:r w:rsidRPr="00B46CEE">
        <w:rPr>
          <w:sz w:val="20"/>
          <w:szCs w:val="20"/>
        </w:rPr>
        <w:t>mean, 73, or rather, as the catalogue will show,</w:t>
      </w:r>
      <w:r>
        <w:rPr>
          <w:sz w:val="20"/>
          <w:szCs w:val="20"/>
        </w:rPr>
        <w:t xml:space="preserve"> </w:t>
      </w:r>
      <w:r w:rsidRPr="00B46CEE">
        <w:rPr>
          <w:sz w:val="20"/>
          <w:szCs w:val="20"/>
        </w:rPr>
        <w:t>72 nations and as many languages were dispersed</w:t>
      </w:r>
      <w:r>
        <w:rPr>
          <w:sz w:val="20"/>
          <w:szCs w:val="20"/>
        </w:rPr>
        <w:t xml:space="preserve"> </w:t>
      </w:r>
      <w:r w:rsidRPr="00B46CEE">
        <w:rPr>
          <w:sz w:val="20"/>
          <w:szCs w:val="20"/>
        </w:rPr>
        <w:t>over the earth, and as they increased</w:t>
      </w:r>
      <w:r>
        <w:rPr>
          <w:sz w:val="20"/>
          <w:szCs w:val="20"/>
        </w:rPr>
        <w:t xml:space="preserve"> </w:t>
      </w:r>
      <w:r w:rsidRPr="00B46CEE">
        <w:rPr>
          <w:sz w:val="20"/>
          <w:szCs w:val="20"/>
        </w:rPr>
        <w:t>filled even the islands. But the nations multiplied</w:t>
      </w:r>
      <w:r>
        <w:rPr>
          <w:sz w:val="20"/>
          <w:szCs w:val="20"/>
        </w:rPr>
        <w:t xml:space="preserve"> </w:t>
      </w:r>
      <w:r w:rsidRPr="00B46CEE">
        <w:rPr>
          <w:sz w:val="20"/>
          <w:szCs w:val="20"/>
        </w:rPr>
        <w:t>much more than the languages. For even</w:t>
      </w:r>
      <w:r>
        <w:rPr>
          <w:sz w:val="20"/>
          <w:szCs w:val="20"/>
        </w:rPr>
        <w:t xml:space="preserve"> </w:t>
      </w:r>
      <w:r w:rsidRPr="00B46CEE">
        <w:rPr>
          <w:sz w:val="20"/>
          <w:szCs w:val="20"/>
        </w:rPr>
        <w:t xml:space="preserve">in </w:t>
      </w:r>
      <w:proofErr w:type="gramStart"/>
      <w:r w:rsidRPr="00B46CEE">
        <w:rPr>
          <w:sz w:val="20"/>
          <w:szCs w:val="20"/>
        </w:rPr>
        <w:t>Africa</w:t>
      </w:r>
      <w:proofErr w:type="gramEnd"/>
      <w:r w:rsidRPr="00B46CEE">
        <w:rPr>
          <w:sz w:val="20"/>
          <w:szCs w:val="20"/>
        </w:rPr>
        <w:t xml:space="preserve"> we know several barbarous nations</w:t>
      </w:r>
      <w:r>
        <w:rPr>
          <w:sz w:val="20"/>
          <w:szCs w:val="20"/>
        </w:rPr>
        <w:t xml:space="preserve"> </w:t>
      </w:r>
      <w:r w:rsidRPr="00B46CEE">
        <w:rPr>
          <w:sz w:val="20"/>
          <w:szCs w:val="20"/>
        </w:rPr>
        <w:t>which have but one language; and who can</w:t>
      </w:r>
      <w:r>
        <w:rPr>
          <w:sz w:val="20"/>
          <w:szCs w:val="20"/>
        </w:rPr>
        <w:t xml:space="preserve"> </w:t>
      </w:r>
      <w:r w:rsidRPr="00B46CEE">
        <w:rPr>
          <w:sz w:val="20"/>
          <w:szCs w:val="20"/>
        </w:rPr>
        <w:t>doubt that, as the human race increased, men</w:t>
      </w:r>
      <w:r>
        <w:rPr>
          <w:sz w:val="20"/>
          <w:szCs w:val="20"/>
        </w:rPr>
        <w:t xml:space="preserve"> </w:t>
      </w:r>
      <w:r w:rsidRPr="00B46CEE">
        <w:rPr>
          <w:sz w:val="20"/>
          <w:szCs w:val="20"/>
        </w:rPr>
        <w:t>contrived to pass to the islands in ships?</w:t>
      </w:r>
    </w:p>
    <w:p w14:paraId="013B268E" w14:textId="47228CB3" w:rsidR="00B46CEE" w:rsidRPr="00B46CEE" w:rsidRDefault="00B46CEE" w:rsidP="00B46CEE">
      <w:pPr>
        <w:spacing w:after="0"/>
        <w:jc w:val="both"/>
        <w:rPr>
          <w:sz w:val="16"/>
          <w:szCs w:val="16"/>
        </w:rPr>
      </w:pPr>
      <w:r w:rsidRPr="00B46CEE">
        <w:rPr>
          <w:rFonts w:cstheme="minorHAnsi"/>
          <w:sz w:val="16"/>
          <w:szCs w:val="16"/>
        </w:rPr>
        <w:t>¹</w:t>
      </w:r>
      <w:r w:rsidRPr="00B46CEE">
        <w:rPr>
          <w:sz w:val="16"/>
          <w:szCs w:val="16"/>
        </w:rPr>
        <w:t xml:space="preserve">Virgil, </w:t>
      </w:r>
      <w:proofErr w:type="spellStart"/>
      <w:r w:rsidRPr="00B46CEE">
        <w:rPr>
          <w:sz w:val="16"/>
          <w:szCs w:val="16"/>
        </w:rPr>
        <w:t>AEneid</w:t>
      </w:r>
      <w:proofErr w:type="spellEnd"/>
      <w:r w:rsidRPr="00B46CEE">
        <w:rPr>
          <w:sz w:val="16"/>
          <w:szCs w:val="16"/>
        </w:rPr>
        <w:t>, BK. IV. 592.</w:t>
      </w:r>
    </w:p>
    <w:p w14:paraId="660AE039" w14:textId="1131F56A" w:rsidR="00B46CEE" w:rsidRPr="00B46CEE" w:rsidRDefault="00B46CEE" w:rsidP="00B46CEE">
      <w:pPr>
        <w:spacing w:after="0"/>
        <w:jc w:val="both"/>
        <w:rPr>
          <w:sz w:val="16"/>
          <w:szCs w:val="16"/>
        </w:rPr>
      </w:pPr>
      <w:r w:rsidRPr="00B46CEE">
        <w:rPr>
          <w:rFonts w:cstheme="minorHAnsi"/>
          <w:sz w:val="16"/>
          <w:szCs w:val="16"/>
        </w:rPr>
        <w:t>²</w:t>
      </w:r>
      <w:r w:rsidRPr="00B46CEE">
        <w:rPr>
          <w:sz w:val="16"/>
          <w:szCs w:val="16"/>
        </w:rPr>
        <w:t>Here Augustine remarks on the addition of the particle ne to the word non, which he has made to bring out the sense.</w:t>
      </w:r>
    </w:p>
    <w:p w14:paraId="5136B3D7" w14:textId="77777777" w:rsidR="00380B73" w:rsidRDefault="00380B73" w:rsidP="00380B73">
      <w:pPr>
        <w:jc w:val="both"/>
        <w:rPr>
          <w:sz w:val="20"/>
          <w:szCs w:val="20"/>
        </w:rPr>
      </w:pPr>
    </w:p>
    <w:p w14:paraId="6D9B06B1" w14:textId="3B76A222" w:rsidR="00EF44F5" w:rsidRDefault="00EF44F5" w:rsidP="00380B73">
      <w:pPr>
        <w:jc w:val="both"/>
        <w:rPr>
          <w:sz w:val="20"/>
          <w:szCs w:val="20"/>
        </w:rPr>
      </w:pPr>
      <w:r w:rsidRPr="00542F64">
        <w:rPr>
          <w:sz w:val="20"/>
          <w:szCs w:val="20"/>
        </w:rPr>
        <w:t xml:space="preserve">18 AUGUSTINE: </w:t>
      </w:r>
      <w:r w:rsidRPr="00542F64">
        <w:rPr>
          <w:i/>
          <w:iCs/>
          <w:sz w:val="20"/>
          <w:szCs w:val="20"/>
        </w:rPr>
        <w:t xml:space="preserve">City of God, </w:t>
      </w:r>
      <w:r w:rsidRPr="00542F64">
        <w:rPr>
          <w:sz w:val="20"/>
          <w:szCs w:val="20"/>
        </w:rPr>
        <w:t xml:space="preserve">BK XVI, CH 37 444b-445a </w:t>
      </w:r>
    </w:p>
    <w:p w14:paraId="7276D63E" w14:textId="4593F9C9" w:rsidR="00DE1B2C" w:rsidRPr="00DE1B2C" w:rsidRDefault="00DE1B2C" w:rsidP="00DE1B2C">
      <w:pPr>
        <w:jc w:val="both"/>
        <w:rPr>
          <w:i/>
          <w:iCs/>
          <w:sz w:val="20"/>
          <w:szCs w:val="20"/>
        </w:rPr>
      </w:pPr>
      <w:r w:rsidRPr="00DE1B2C">
        <w:rPr>
          <w:sz w:val="20"/>
          <w:szCs w:val="20"/>
        </w:rPr>
        <w:t xml:space="preserve">Chap. 37. </w:t>
      </w:r>
      <w:r w:rsidRPr="00DE1B2C">
        <w:rPr>
          <w:i/>
          <w:iCs/>
          <w:sz w:val="20"/>
          <w:szCs w:val="20"/>
        </w:rPr>
        <w:t>Of the things mystically prefigured in Esau and Jacob</w:t>
      </w:r>
    </w:p>
    <w:p w14:paraId="13AE4E4A" w14:textId="6898106A" w:rsidR="00380B73" w:rsidRDefault="00DE1B2C" w:rsidP="00DE1B2C">
      <w:pPr>
        <w:jc w:val="both"/>
        <w:rPr>
          <w:sz w:val="20"/>
          <w:szCs w:val="20"/>
        </w:rPr>
      </w:pPr>
      <w:r w:rsidRPr="00DE1B2C">
        <w:rPr>
          <w:sz w:val="20"/>
          <w:szCs w:val="20"/>
        </w:rPr>
        <w:t xml:space="preserve">Isaac's two sons, </w:t>
      </w:r>
      <w:proofErr w:type="gramStart"/>
      <w:r w:rsidRPr="00DE1B2C">
        <w:rPr>
          <w:sz w:val="20"/>
          <w:szCs w:val="20"/>
        </w:rPr>
        <w:t>Esau</w:t>
      </w:r>
      <w:proofErr w:type="gramEnd"/>
      <w:r w:rsidRPr="00DE1B2C">
        <w:rPr>
          <w:sz w:val="20"/>
          <w:szCs w:val="20"/>
        </w:rPr>
        <w:t xml:space="preserve"> and Jacob, grew up together.</w:t>
      </w:r>
      <w:r>
        <w:rPr>
          <w:sz w:val="20"/>
          <w:szCs w:val="20"/>
        </w:rPr>
        <w:t xml:space="preserve"> </w:t>
      </w:r>
      <w:r w:rsidRPr="00DE1B2C">
        <w:rPr>
          <w:sz w:val="20"/>
          <w:szCs w:val="20"/>
        </w:rPr>
        <w:t>The primacy of the elder was transferred</w:t>
      </w:r>
      <w:r>
        <w:rPr>
          <w:sz w:val="20"/>
          <w:szCs w:val="20"/>
        </w:rPr>
        <w:t xml:space="preserve"> </w:t>
      </w:r>
      <w:r w:rsidRPr="00DE1B2C">
        <w:rPr>
          <w:sz w:val="20"/>
          <w:szCs w:val="20"/>
        </w:rPr>
        <w:t>to the younger by a bargain and agreement between</w:t>
      </w:r>
      <w:r>
        <w:rPr>
          <w:sz w:val="20"/>
          <w:szCs w:val="20"/>
        </w:rPr>
        <w:t xml:space="preserve"> </w:t>
      </w:r>
      <w:r w:rsidRPr="00DE1B2C">
        <w:rPr>
          <w:sz w:val="20"/>
          <w:szCs w:val="20"/>
        </w:rPr>
        <w:t>them, when the elder immoderately lusted</w:t>
      </w:r>
      <w:r>
        <w:rPr>
          <w:sz w:val="20"/>
          <w:szCs w:val="20"/>
        </w:rPr>
        <w:t xml:space="preserve"> </w:t>
      </w:r>
      <w:r w:rsidRPr="00DE1B2C">
        <w:rPr>
          <w:sz w:val="20"/>
          <w:szCs w:val="20"/>
        </w:rPr>
        <w:t>after the lentils the younger had prepared for</w:t>
      </w:r>
      <w:r>
        <w:rPr>
          <w:sz w:val="20"/>
          <w:szCs w:val="20"/>
        </w:rPr>
        <w:t xml:space="preserve"> </w:t>
      </w:r>
      <w:r w:rsidRPr="00DE1B2C">
        <w:rPr>
          <w:sz w:val="20"/>
          <w:szCs w:val="20"/>
        </w:rPr>
        <w:t>food, and for that price sold his birthright to</w:t>
      </w:r>
      <w:r>
        <w:rPr>
          <w:sz w:val="20"/>
          <w:szCs w:val="20"/>
        </w:rPr>
        <w:t xml:space="preserve"> </w:t>
      </w:r>
      <w:r w:rsidRPr="00DE1B2C">
        <w:rPr>
          <w:sz w:val="20"/>
          <w:szCs w:val="20"/>
        </w:rPr>
        <w:t>him. confirming it with an oath. We learn from</w:t>
      </w:r>
      <w:r>
        <w:rPr>
          <w:sz w:val="20"/>
          <w:szCs w:val="20"/>
        </w:rPr>
        <w:t xml:space="preserve"> </w:t>
      </w:r>
      <w:r w:rsidRPr="00DE1B2C">
        <w:rPr>
          <w:sz w:val="20"/>
          <w:szCs w:val="20"/>
        </w:rPr>
        <w:t>this that a person is to be blamed, not for the</w:t>
      </w:r>
      <w:r>
        <w:rPr>
          <w:sz w:val="20"/>
          <w:szCs w:val="20"/>
        </w:rPr>
        <w:t xml:space="preserve"> </w:t>
      </w:r>
      <w:r w:rsidRPr="00DE1B2C">
        <w:rPr>
          <w:sz w:val="20"/>
          <w:szCs w:val="20"/>
        </w:rPr>
        <w:t>kind of food he eats, but for immoderate greed.</w:t>
      </w:r>
      <w:r>
        <w:rPr>
          <w:sz w:val="20"/>
          <w:szCs w:val="20"/>
        </w:rPr>
        <w:t xml:space="preserve"> </w:t>
      </w:r>
      <w:r w:rsidRPr="00DE1B2C">
        <w:rPr>
          <w:sz w:val="20"/>
          <w:szCs w:val="20"/>
        </w:rPr>
        <w:t>Isaac grew old, and old age deprived him of his</w:t>
      </w:r>
      <w:r>
        <w:rPr>
          <w:sz w:val="20"/>
          <w:szCs w:val="20"/>
        </w:rPr>
        <w:t xml:space="preserve"> </w:t>
      </w:r>
      <w:r w:rsidRPr="00DE1B2C">
        <w:rPr>
          <w:sz w:val="20"/>
          <w:szCs w:val="20"/>
        </w:rPr>
        <w:t>eyesight. He wished to bless the elder son, and</w:t>
      </w:r>
      <w:r>
        <w:rPr>
          <w:sz w:val="20"/>
          <w:szCs w:val="20"/>
        </w:rPr>
        <w:t xml:space="preserve"> </w:t>
      </w:r>
      <w:r w:rsidRPr="00DE1B2C">
        <w:rPr>
          <w:sz w:val="20"/>
          <w:szCs w:val="20"/>
        </w:rPr>
        <w:t>instead of the elder, who was hairy, unwittingly</w:t>
      </w:r>
      <w:r>
        <w:rPr>
          <w:sz w:val="20"/>
          <w:szCs w:val="20"/>
        </w:rPr>
        <w:t xml:space="preserve"> </w:t>
      </w:r>
      <w:r w:rsidRPr="00DE1B2C">
        <w:rPr>
          <w:sz w:val="20"/>
          <w:szCs w:val="20"/>
        </w:rPr>
        <w:t>blessed the younger, who put himself under his</w:t>
      </w:r>
      <w:r>
        <w:rPr>
          <w:sz w:val="20"/>
          <w:szCs w:val="20"/>
        </w:rPr>
        <w:t xml:space="preserve"> </w:t>
      </w:r>
      <w:r w:rsidRPr="00DE1B2C">
        <w:rPr>
          <w:sz w:val="20"/>
          <w:szCs w:val="20"/>
        </w:rPr>
        <w:t>father's hands, having covered himself with kidskins,</w:t>
      </w:r>
      <w:r>
        <w:rPr>
          <w:sz w:val="20"/>
          <w:szCs w:val="20"/>
        </w:rPr>
        <w:t xml:space="preserve"> </w:t>
      </w:r>
      <w:r w:rsidRPr="00DE1B2C">
        <w:rPr>
          <w:sz w:val="20"/>
          <w:szCs w:val="20"/>
        </w:rPr>
        <w:t>as if bearing the sins of others. Lest we</w:t>
      </w:r>
      <w:r>
        <w:rPr>
          <w:sz w:val="20"/>
          <w:szCs w:val="20"/>
        </w:rPr>
        <w:t xml:space="preserve"> </w:t>
      </w:r>
      <w:r w:rsidRPr="00DE1B2C">
        <w:rPr>
          <w:sz w:val="20"/>
          <w:szCs w:val="20"/>
        </w:rPr>
        <w:t>should think this guile of Jacob's was fraudulent</w:t>
      </w:r>
      <w:r>
        <w:rPr>
          <w:sz w:val="20"/>
          <w:szCs w:val="20"/>
        </w:rPr>
        <w:t xml:space="preserve"> </w:t>
      </w:r>
      <w:r w:rsidRPr="00DE1B2C">
        <w:rPr>
          <w:sz w:val="20"/>
          <w:szCs w:val="20"/>
        </w:rPr>
        <w:t>guile, instead of seeking in it the mystery of a</w:t>
      </w:r>
      <w:r>
        <w:rPr>
          <w:sz w:val="20"/>
          <w:szCs w:val="20"/>
        </w:rPr>
        <w:t xml:space="preserve"> </w:t>
      </w:r>
      <w:r w:rsidRPr="00DE1B2C">
        <w:rPr>
          <w:sz w:val="20"/>
          <w:szCs w:val="20"/>
        </w:rPr>
        <w:t>great thing, the Scripture has predicted in the</w:t>
      </w:r>
      <w:r>
        <w:rPr>
          <w:sz w:val="20"/>
          <w:szCs w:val="20"/>
        </w:rPr>
        <w:t xml:space="preserve"> </w:t>
      </w:r>
      <w:r w:rsidRPr="00DE1B2C">
        <w:rPr>
          <w:sz w:val="20"/>
          <w:szCs w:val="20"/>
        </w:rPr>
        <w:t>words just before, "Esau was a cunning hunter,</w:t>
      </w:r>
      <w:r>
        <w:rPr>
          <w:sz w:val="20"/>
          <w:szCs w:val="20"/>
        </w:rPr>
        <w:t xml:space="preserve"> </w:t>
      </w:r>
      <w:r w:rsidRPr="00DE1B2C">
        <w:rPr>
          <w:sz w:val="20"/>
          <w:szCs w:val="20"/>
        </w:rPr>
        <w:t>a man of the field; and Jacob was a simple man,</w:t>
      </w:r>
      <w:r>
        <w:rPr>
          <w:sz w:val="20"/>
          <w:szCs w:val="20"/>
        </w:rPr>
        <w:t xml:space="preserve"> </w:t>
      </w:r>
      <w:r w:rsidRPr="00DE1B2C">
        <w:rPr>
          <w:sz w:val="20"/>
          <w:szCs w:val="20"/>
        </w:rPr>
        <w:t>dwelling at home."</w:t>
      </w:r>
      <w:r>
        <w:rPr>
          <w:rFonts w:cstheme="minorHAnsi"/>
          <w:sz w:val="20"/>
          <w:szCs w:val="20"/>
        </w:rPr>
        <w:t>²</w:t>
      </w:r>
      <w:r w:rsidRPr="00DE1B2C">
        <w:rPr>
          <w:sz w:val="20"/>
          <w:szCs w:val="20"/>
        </w:rPr>
        <w:t xml:space="preserve"> Some of our writers have</w:t>
      </w:r>
      <w:r>
        <w:rPr>
          <w:sz w:val="20"/>
          <w:szCs w:val="20"/>
        </w:rPr>
        <w:t xml:space="preserve"> </w:t>
      </w:r>
      <w:r w:rsidRPr="00DE1B2C">
        <w:rPr>
          <w:sz w:val="20"/>
          <w:szCs w:val="20"/>
        </w:rPr>
        <w:t>interpreted this, "without guile." But whether</w:t>
      </w:r>
      <w:r>
        <w:rPr>
          <w:sz w:val="20"/>
          <w:szCs w:val="20"/>
        </w:rPr>
        <w:t xml:space="preserve"> </w:t>
      </w:r>
      <w:r w:rsidRPr="00DE1B2C">
        <w:rPr>
          <w:sz w:val="20"/>
          <w:szCs w:val="20"/>
        </w:rPr>
        <w:t xml:space="preserve">the Greek </w:t>
      </w:r>
      <w:proofErr w:type="spellStart"/>
      <w:r w:rsidRPr="00DE1B2C">
        <w:rPr>
          <w:sz w:val="20"/>
          <w:szCs w:val="20"/>
        </w:rPr>
        <w:t>airXaaros</w:t>
      </w:r>
      <w:proofErr w:type="spellEnd"/>
      <w:r w:rsidRPr="00DE1B2C">
        <w:rPr>
          <w:sz w:val="20"/>
          <w:szCs w:val="20"/>
        </w:rPr>
        <w:t xml:space="preserve"> means without guile or</w:t>
      </w:r>
      <w:r>
        <w:rPr>
          <w:sz w:val="20"/>
          <w:szCs w:val="20"/>
        </w:rPr>
        <w:t xml:space="preserve"> </w:t>
      </w:r>
      <w:r w:rsidRPr="00DE1B2C">
        <w:rPr>
          <w:sz w:val="20"/>
          <w:szCs w:val="20"/>
        </w:rPr>
        <w:t>simple, or rather without feigning, in the receiving</w:t>
      </w:r>
      <w:r>
        <w:rPr>
          <w:sz w:val="20"/>
          <w:szCs w:val="20"/>
        </w:rPr>
        <w:t xml:space="preserve"> </w:t>
      </w:r>
      <w:r w:rsidRPr="00DE1B2C">
        <w:rPr>
          <w:sz w:val="20"/>
          <w:szCs w:val="20"/>
        </w:rPr>
        <w:t>of that blessing what is the guile of the man</w:t>
      </w:r>
      <w:r>
        <w:rPr>
          <w:sz w:val="20"/>
          <w:szCs w:val="20"/>
        </w:rPr>
        <w:t xml:space="preserve"> </w:t>
      </w:r>
      <w:r w:rsidRPr="00DE1B2C">
        <w:rPr>
          <w:sz w:val="20"/>
          <w:szCs w:val="20"/>
        </w:rPr>
        <w:t>without guile? What is the guile of the simple,</w:t>
      </w:r>
      <w:r>
        <w:rPr>
          <w:sz w:val="20"/>
          <w:szCs w:val="20"/>
        </w:rPr>
        <w:t xml:space="preserve"> </w:t>
      </w:r>
      <w:r w:rsidRPr="00DE1B2C">
        <w:rPr>
          <w:sz w:val="20"/>
          <w:szCs w:val="20"/>
        </w:rPr>
        <w:t>what the fiction of the man who does not lie, but</w:t>
      </w:r>
      <w:r>
        <w:rPr>
          <w:sz w:val="20"/>
          <w:szCs w:val="20"/>
        </w:rPr>
        <w:t xml:space="preserve"> </w:t>
      </w:r>
      <w:r w:rsidRPr="00DE1B2C">
        <w:rPr>
          <w:sz w:val="20"/>
          <w:szCs w:val="20"/>
        </w:rPr>
        <w:t>a profound mystery of the truth? But what is</w:t>
      </w:r>
      <w:r>
        <w:rPr>
          <w:sz w:val="20"/>
          <w:szCs w:val="20"/>
        </w:rPr>
        <w:t xml:space="preserve"> </w:t>
      </w:r>
      <w:r w:rsidRPr="00DE1B2C">
        <w:rPr>
          <w:sz w:val="20"/>
          <w:szCs w:val="20"/>
        </w:rPr>
        <w:t>the blessing itself? "See," he says, "the smell of</w:t>
      </w:r>
      <w:r>
        <w:rPr>
          <w:sz w:val="20"/>
          <w:szCs w:val="20"/>
        </w:rPr>
        <w:t xml:space="preserve"> </w:t>
      </w:r>
      <w:r w:rsidRPr="00DE1B2C">
        <w:rPr>
          <w:sz w:val="20"/>
          <w:szCs w:val="20"/>
        </w:rPr>
        <w:t>my son is as the smell of a full field which the</w:t>
      </w:r>
      <w:r>
        <w:rPr>
          <w:sz w:val="20"/>
          <w:szCs w:val="20"/>
        </w:rPr>
        <w:t xml:space="preserve"> </w:t>
      </w:r>
      <w:r w:rsidRPr="00DE1B2C">
        <w:rPr>
          <w:sz w:val="20"/>
          <w:szCs w:val="20"/>
        </w:rPr>
        <w:t>Lord hath blessed: therefore God give thee of</w:t>
      </w:r>
      <w:r>
        <w:rPr>
          <w:sz w:val="20"/>
          <w:szCs w:val="20"/>
        </w:rPr>
        <w:t xml:space="preserve"> </w:t>
      </w:r>
      <w:r w:rsidRPr="00DE1B2C">
        <w:rPr>
          <w:sz w:val="20"/>
          <w:szCs w:val="20"/>
        </w:rPr>
        <w:t>the dew of heaven, and of the fruitfulness of the</w:t>
      </w:r>
      <w:r>
        <w:rPr>
          <w:sz w:val="20"/>
          <w:szCs w:val="20"/>
        </w:rPr>
        <w:t xml:space="preserve"> </w:t>
      </w:r>
      <w:r w:rsidRPr="00DE1B2C">
        <w:rPr>
          <w:sz w:val="20"/>
          <w:szCs w:val="20"/>
        </w:rPr>
        <w:t>earth, and plenty of corn and wine : let nations</w:t>
      </w:r>
      <w:r>
        <w:rPr>
          <w:sz w:val="20"/>
          <w:szCs w:val="20"/>
        </w:rPr>
        <w:t xml:space="preserve"> </w:t>
      </w:r>
      <w:r w:rsidRPr="00DE1B2C">
        <w:rPr>
          <w:sz w:val="20"/>
          <w:szCs w:val="20"/>
        </w:rPr>
        <w:t>serve thee, and princes adore thee : and be lord</w:t>
      </w:r>
      <w:r>
        <w:rPr>
          <w:sz w:val="20"/>
          <w:szCs w:val="20"/>
        </w:rPr>
        <w:t xml:space="preserve"> </w:t>
      </w:r>
      <w:r w:rsidRPr="00DE1B2C">
        <w:rPr>
          <w:sz w:val="20"/>
          <w:szCs w:val="20"/>
        </w:rPr>
        <w:t>of thy brethren, and let thy father's sons adore</w:t>
      </w:r>
      <w:r>
        <w:rPr>
          <w:sz w:val="20"/>
          <w:szCs w:val="20"/>
        </w:rPr>
        <w:t xml:space="preserve"> </w:t>
      </w:r>
      <w:r w:rsidRPr="00DE1B2C">
        <w:rPr>
          <w:sz w:val="20"/>
          <w:szCs w:val="20"/>
        </w:rPr>
        <w:t xml:space="preserve">thee: cursed be he that </w:t>
      </w:r>
      <w:proofErr w:type="spellStart"/>
      <w:r w:rsidRPr="00DE1B2C">
        <w:rPr>
          <w:sz w:val="20"/>
          <w:szCs w:val="20"/>
        </w:rPr>
        <w:t>curseth</w:t>
      </w:r>
      <w:proofErr w:type="spellEnd"/>
      <w:r w:rsidRPr="00DE1B2C">
        <w:rPr>
          <w:sz w:val="20"/>
          <w:szCs w:val="20"/>
        </w:rPr>
        <w:t xml:space="preserve"> thee, and blessed</w:t>
      </w:r>
      <w:r>
        <w:rPr>
          <w:sz w:val="20"/>
          <w:szCs w:val="20"/>
        </w:rPr>
        <w:t xml:space="preserve"> </w:t>
      </w:r>
      <w:r w:rsidRPr="00DE1B2C">
        <w:rPr>
          <w:sz w:val="20"/>
          <w:szCs w:val="20"/>
        </w:rPr>
        <w:t xml:space="preserve">be he that </w:t>
      </w:r>
      <w:proofErr w:type="spellStart"/>
      <w:r w:rsidRPr="00DE1B2C">
        <w:rPr>
          <w:sz w:val="20"/>
          <w:szCs w:val="20"/>
        </w:rPr>
        <w:t>blesseth</w:t>
      </w:r>
      <w:proofErr w:type="spellEnd"/>
      <w:r w:rsidRPr="00DE1B2C">
        <w:rPr>
          <w:sz w:val="20"/>
          <w:szCs w:val="20"/>
        </w:rPr>
        <w:t xml:space="preserve"> thee."</w:t>
      </w:r>
      <w:r>
        <w:rPr>
          <w:rFonts w:cstheme="minorHAnsi"/>
          <w:sz w:val="20"/>
          <w:szCs w:val="20"/>
        </w:rPr>
        <w:t>³</w:t>
      </w:r>
      <w:r w:rsidRPr="00DE1B2C">
        <w:rPr>
          <w:sz w:val="20"/>
          <w:szCs w:val="20"/>
        </w:rPr>
        <w:t xml:space="preserve"> The blessing of Jacob</w:t>
      </w:r>
      <w:r>
        <w:rPr>
          <w:sz w:val="20"/>
          <w:szCs w:val="20"/>
        </w:rPr>
        <w:t xml:space="preserve"> </w:t>
      </w:r>
      <w:r w:rsidRPr="00DE1B2C">
        <w:rPr>
          <w:sz w:val="20"/>
          <w:szCs w:val="20"/>
        </w:rPr>
        <w:t>is therefore a proclamation of Christ to all</w:t>
      </w:r>
      <w:r>
        <w:rPr>
          <w:sz w:val="20"/>
          <w:szCs w:val="20"/>
        </w:rPr>
        <w:t xml:space="preserve"> </w:t>
      </w:r>
      <w:r w:rsidRPr="00DE1B2C">
        <w:rPr>
          <w:sz w:val="20"/>
          <w:szCs w:val="20"/>
        </w:rPr>
        <w:t xml:space="preserve">nations. It is this which has come to </w:t>
      </w:r>
      <w:proofErr w:type="gramStart"/>
      <w:r w:rsidRPr="00DE1B2C">
        <w:rPr>
          <w:sz w:val="20"/>
          <w:szCs w:val="20"/>
        </w:rPr>
        <w:t>pass, and</w:t>
      </w:r>
      <w:proofErr w:type="gramEnd"/>
      <w:r>
        <w:rPr>
          <w:sz w:val="20"/>
          <w:szCs w:val="20"/>
        </w:rPr>
        <w:t xml:space="preserve"> </w:t>
      </w:r>
      <w:r w:rsidRPr="00DE1B2C">
        <w:rPr>
          <w:sz w:val="20"/>
          <w:szCs w:val="20"/>
        </w:rPr>
        <w:t>is now being fulfilled. Isaac is the law and the</w:t>
      </w:r>
      <w:r>
        <w:rPr>
          <w:sz w:val="20"/>
          <w:szCs w:val="20"/>
        </w:rPr>
        <w:t xml:space="preserve"> </w:t>
      </w:r>
      <w:proofErr w:type="gramStart"/>
      <w:r w:rsidRPr="00DE1B2C">
        <w:rPr>
          <w:sz w:val="20"/>
          <w:szCs w:val="20"/>
        </w:rPr>
        <w:t>prophecy :</w:t>
      </w:r>
      <w:proofErr w:type="gramEnd"/>
      <w:r w:rsidRPr="00DE1B2C">
        <w:rPr>
          <w:sz w:val="20"/>
          <w:szCs w:val="20"/>
        </w:rPr>
        <w:t xml:space="preserve"> even by the mouth of the Jews Christ</w:t>
      </w:r>
      <w:r>
        <w:rPr>
          <w:sz w:val="20"/>
          <w:szCs w:val="20"/>
        </w:rPr>
        <w:t xml:space="preserve"> </w:t>
      </w:r>
      <w:r w:rsidRPr="00DE1B2C">
        <w:rPr>
          <w:sz w:val="20"/>
          <w:szCs w:val="20"/>
        </w:rPr>
        <w:t>is blessed by prophecy as by one who knows not.</w:t>
      </w:r>
      <w:r>
        <w:rPr>
          <w:sz w:val="20"/>
          <w:szCs w:val="20"/>
        </w:rPr>
        <w:t xml:space="preserve"> </w:t>
      </w:r>
      <w:r w:rsidRPr="00DE1B2C">
        <w:rPr>
          <w:sz w:val="20"/>
          <w:szCs w:val="20"/>
        </w:rPr>
        <w:t>because it is itself not understood. The world</w:t>
      </w:r>
      <w:r>
        <w:rPr>
          <w:sz w:val="20"/>
          <w:szCs w:val="20"/>
        </w:rPr>
        <w:t xml:space="preserve"> </w:t>
      </w:r>
      <w:r w:rsidRPr="00DE1B2C">
        <w:rPr>
          <w:sz w:val="20"/>
          <w:szCs w:val="20"/>
        </w:rPr>
        <w:t xml:space="preserve">like a field is filled with the </w:t>
      </w:r>
      <w:proofErr w:type="spellStart"/>
      <w:r w:rsidRPr="00DE1B2C">
        <w:rPr>
          <w:sz w:val="20"/>
          <w:szCs w:val="20"/>
        </w:rPr>
        <w:t>odour</w:t>
      </w:r>
      <w:proofErr w:type="spellEnd"/>
      <w:r w:rsidRPr="00DE1B2C">
        <w:rPr>
          <w:sz w:val="20"/>
          <w:szCs w:val="20"/>
        </w:rPr>
        <w:t xml:space="preserve"> of Christ's</w:t>
      </w:r>
      <w:r>
        <w:rPr>
          <w:sz w:val="20"/>
          <w:szCs w:val="20"/>
        </w:rPr>
        <w:t xml:space="preserve"> </w:t>
      </w:r>
      <w:r w:rsidRPr="00DE1B2C">
        <w:rPr>
          <w:sz w:val="20"/>
          <w:szCs w:val="20"/>
        </w:rPr>
        <w:t>name : His is the blessing of the dew of heaven,</w:t>
      </w:r>
      <w:r>
        <w:rPr>
          <w:sz w:val="20"/>
          <w:szCs w:val="20"/>
        </w:rPr>
        <w:t xml:space="preserve"> </w:t>
      </w:r>
      <w:r w:rsidRPr="00DE1B2C">
        <w:rPr>
          <w:sz w:val="20"/>
          <w:szCs w:val="20"/>
        </w:rPr>
        <w:t>that is, of the showers of divine words; and of</w:t>
      </w:r>
      <w:r>
        <w:rPr>
          <w:sz w:val="20"/>
          <w:szCs w:val="20"/>
        </w:rPr>
        <w:t xml:space="preserve"> </w:t>
      </w:r>
      <w:r w:rsidRPr="00DE1B2C">
        <w:rPr>
          <w:sz w:val="20"/>
          <w:szCs w:val="20"/>
        </w:rPr>
        <w:t>the fruitfulness of the earth, that is, of the gathering</w:t>
      </w:r>
      <w:r>
        <w:rPr>
          <w:sz w:val="20"/>
          <w:szCs w:val="20"/>
        </w:rPr>
        <w:t xml:space="preserve"> </w:t>
      </w:r>
      <w:r w:rsidRPr="00DE1B2C">
        <w:rPr>
          <w:sz w:val="20"/>
          <w:szCs w:val="20"/>
        </w:rPr>
        <w:t>together of the peoples : His is the plenty</w:t>
      </w:r>
      <w:r>
        <w:rPr>
          <w:sz w:val="20"/>
          <w:szCs w:val="20"/>
        </w:rPr>
        <w:t xml:space="preserve"> </w:t>
      </w:r>
      <w:r w:rsidRPr="00DE1B2C">
        <w:rPr>
          <w:sz w:val="20"/>
          <w:szCs w:val="20"/>
        </w:rPr>
        <w:t>of corn and wine, that is, the multitude that</w:t>
      </w:r>
      <w:r>
        <w:rPr>
          <w:sz w:val="20"/>
          <w:szCs w:val="20"/>
        </w:rPr>
        <w:t xml:space="preserve"> </w:t>
      </w:r>
      <w:r w:rsidRPr="00DE1B2C">
        <w:rPr>
          <w:sz w:val="20"/>
          <w:szCs w:val="20"/>
        </w:rPr>
        <w:t>gathers bread and wine in the sacrament of His</w:t>
      </w:r>
      <w:r>
        <w:rPr>
          <w:sz w:val="20"/>
          <w:szCs w:val="20"/>
        </w:rPr>
        <w:t xml:space="preserve"> </w:t>
      </w:r>
      <w:r w:rsidRPr="00DE1B2C">
        <w:rPr>
          <w:sz w:val="20"/>
          <w:szCs w:val="20"/>
        </w:rPr>
        <w:t>body and blood. Him the nations serve, Him</w:t>
      </w:r>
      <w:r>
        <w:rPr>
          <w:sz w:val="20"/>
          <w:szCs w:val="20"/>
        </w:rPr>
        <w:t xml:space="preserve"> </w:t>
      </w:r>
      <w:r w:rsidRPr="00DE1B2C">
        <w:rPr>
          <w:sz w:val="20"/>
          <w:szCs w:val="20"/>
        </w:rPr>
        <w:t>princes adore. He is the Lord of His brethren,</w:t>
      </w:r>
      <w:r>
        <w:rPr>
          <w:sz w:val="20"/>
          <w:szCs w:val="20"/>
        </w:rPr>
        <w:t xml:space="preserve"> </w:t>
      </w:r>
      <w:r w:rsidRPr="00DE1B2C">
        <w:rPr>
          <w:sz w:val="20"/>
          <w:szCs w:val="20"/>
        </w:rPr>
        <w:t xml:space="preserve">because His people </w:t>
      </w:r>
      <w:proofErr w:type="gramStart"/>
      <w:r w:rsidRPr="00DE1B2C">
        <w:rPr>
          <w:sz w:val="20"/>
          <w:szCs w:val="20"/>
        </w:rPr>
        <w:t>rules</w:t>
      </w:r>
      <w:proofErr w:type="gramEnd"/>
      <w:r w:rsidRPr="00DE1B2C">
        <w:rPr>
          <w:sz w:val="20"/>
          <w:szCs w:val="20"/>
        </w:rPr>
        <w:t xml:space="preserve"> over the Jews. Him His</w:t>
      </w:r>
      <w:r>
        <w:rPr>
          <w:sz w:val="20"/>
          <w:szCs w:val="20"/>
        </w:rPr>
        <w:t xml:space="preserve"> </w:t>
      </w:r>
      <w:r w:rsidRPr="00DE1B2C">
        <w:rPr>
          <w:sz w:val="20"/>
          <w:szCs w:val="20"/>
        </w:rPr>
        <w:t>Father's sons adore, that is, the sons of Abraham</w:t>
      </w:r>
      <w:r>
        <w:rPr>
          <w:sz w:val="20"/>
          <w:szCs w:val="20"/>
        </w:rPr>
        <w:t xml:space="preserve"> </w:t>
      </w:r>
      <w:r w:rsidRPr="00DE1B2C">
        <w:rPr>
          <w:sz w:val="20"/>
          <w:szCs w:val="20"/>
        </w:rPr>
        <w:t>according to faith; for He Himself is the</w:t>
      </w:r>
      <w:r>
        <w:rPr>
          <w:sz w:val="20"/>
          <w:szCs w:val="20"/>
        </w:rPr>
        <w:t xml:space="preserve"> </w:t>
      </w:r>
      <w:r w:rsidRPr="00DE1B2C">
        <w:rPr>
          <w:sz w:val="20"/>
          <w:szCs w:val="20"/>
        </w:rPr>
        <w:t>son of Abraham according to the flesh. He is</w:t>
      </w:r>
      <w:r>
        <w:rPr>
          <w:sz w:val="20"/>
          <w:szCs w:val="20"/>
        </w:rPr>
        <w:t xml:space="preserve"> </w:t>
      </w:r>
      <w:r w:rsidRPr="00DE1B2C">
        <w:rPr>
          <w:sz w:val="20"/>
          <w:szCs w:val="20"/>
        </w:rPr>
        <w:t xml:space="preserve">cursed that </w:t>
      </w:r>
      <w:proofErr w:type="spellStart"/>
      <w:r w:rsidRPr="00DE1B2C">
        <w:rPr>
          <w:sz w:val="20"/>
          <w:szCs w:val="20"/>
        </w:rPr>
        <w:t>curseth</w:t>
      </w:r>
      <w:proofErr w:type="spellEnd"/>
      <w:r w:rsidRPr="00DE1B2C">
        <w:rPr>
          <w:sz w:val="20"/>
          <w:szCs w:val="20"/>
        </w:rPr>
        <w:t xml:space="preserve"> Him, and he that </w:t>
      </w:r>
      <w:proofErr w:type="spellStart"/>
      <w:r w:rsidRPr="00DE1B2C">
        <w:rPr>
          <w:sz w:val="20"/>
          <w:szCs w:val="20"/>
        </w:rPr>
        <w:t>blesseth</w:t>
      </w:r>
      <w:proofErr w:type="spellEnd"/>
      <w:r>
        <w:rPr>
          <w:sz w:val="20"/>
          <w:szCs w:val="20"/>
        </w:rPr>
        <w:t xml:space="preserve"> </w:t>
      </w:r>
      <w:r w:rsidRPr="00DE1B2C">
        <w:rPr>
          <w:sz w:val="20"/>
          <w:szCs w:val="20"/>
        </w:rPr>
        <w:t xml:space="preserve">Him is blessed. Christ, I say, </w:t>
      </w:r>
      <w:proofErr w:type="gramStart"/>
      <w:r w:rsidRPr="00DE1B2C">
        <w:rPr>
          <w:sz w:val="20"/>
          <w:szCs w:val="20"/>
        </w:rPr>
        <w:t>Who</w:t>
      </w:r>
      <w:proofErr w:type="gramEnd"/>
      <w:r w:rsidRPr="00DE1B2C">
        <w:rPr>
          <w:sz w:val="20"/>
          <w:szCs w:val="20"/>
        </w:rPr>
        <w:t xml:space="preserve"> is ours is</w:t>
      </w:r>
      <w:r>
        <w:rPr>
          <w:sz w:val="20"/>
          <w:szCs w:val="20"/>
        </w:rPr>
        <w:t xml:space="preserve"> </w:t>
      </w:r>
      <w:r w:rsidRPr="00DE1B2C">
        <w:rPr>
          <w:sz w:val="20"/>
          <w:szCs w:val="20"/>
        </w:rPr>
        <w:t>blessed, that is, truly spoken of out of the</w:t>
      </w:r>
      <w:r>
        <w:rPr>
          <w:sz w:val="20"/>
          <w:szCs w:val="20"/>
        </w:rPr>
        <w:t xml:space="preserve"> </w:t>
      </w:r>
      <w:r w:rsidRPr="00DE1B2C">
        <w:rPr>
          <w:sz w:val="20"/>
          <w:szCs w:val="20"/>
        </w:rPr>
        <w:t>mouths of the Jews, when, although erring, they</w:t>
      </w:r>
      <w:r>
        <w:rPr>
          <w:sz w:val="20"/>
          <w:szCs w:val="20"/>
        </w:rPr>
        <w:t xml:space="preserve"> </w:t>
      </w:r>
      <w:r w:rsidRPr="00DE1B2C">
        <w:rPr>
          <w:sz w:val="20"/>
          <w:szCs w:val="20"/>
        </w:rPr>
        <w:t>yet sing the law and the prophets, and think they</w:t>
      </w:r>
      <w:r>
        <w:rPr>
          <w:sz w:val="20"/>
          <w:szCs w:val="20"/>
        </w:rPr>
        <w:t xml:space="preserve"> </w:t>
      </w:r>
      <w:r w:rsidRPr="00DE1B2C">
        <w:rPr>
          <w:sz w:val="20"/>
          <w:szCs w:val="20"/>
        </w:rPr>
        <w:t>are blessing another for whom they erringly</w:t>
      </w:r>
      <w:r>
        <w:rPr>
          <w:sz w:val="20"/>
          <w:szCs w:val="20"/>
        </w:rPr>
        <w:t xml:space="preserve"> </w:t>
      </w:r>
      <w:r w:rsidRPr="00DE1B2C">
        <w:rPr>
          <w:sz w:val="20"/>
          <w:szCs w:val="20"/>
        </w:rPr>
        <w:t>hope. So. when the elder son claims the prom-</w:t>
      </w:r>
    </w:p>
    <w:p w14:paraId="0F55D997" w14:textId="199B97CD" w:rsidR="00DE1B2C" w:rsidRPr="00DE1B2C" w:rsidRDefault="00DE1B2C" w:rsidP="00DE1B2C">
      <w:pPr>
        <w:jc w:val="both"/>
        <w:rPr>
          <w:sz w:val="16"/>
          <w:szCs w:val="16"/>
        </w:rPr>
      </w:pPr>
      <w:r w:rsidRPr="00DE1B2C">
        <w:rPr>
          <w:rFonts w:cstheme="minorHAnsi"/>
          <w:sz w:val="16"/>
          <w:szCs w:val="16"/>
        </w:rPr>
        <w:t>²</w:t>
      </w:r>
      <w:r w:rsidRPr="00DE1B2C">
        <w:rPr>
          <w:sz w:val="16"/>
          <w:szCs w:val="16"/>
        </w:rPr>
        <w:t>Gen. 25. 27.</w:t>
      </w:r>
      <w:r w:rsidRPr="00DE1B2C">
        <w:rPr>
          <w:sz w:val="16"/>
          <w:szCs w:val="16"/>
        </w:rPr>
        <w:tab/>
      </w:r>
      <w:r w:rsidRPr="00DE1B2C">
        <w:rPr>
          <w:rFonts w:cstheme="minorHAnsi"/>
          <w:sz w:val="16"/>
          <w:szCs w:val="16"/>
        </w:rPr>
        <w:t>³</w:t>
      </w:r>
      <w:r w:rsidRPr="00DE1B2C">
        <w:rPr>
          <w:sz w:val="16"/>
          <w:szCs w:val="16"/>
        </w:rPr>
        <w:t>Gen. 27. 27-29.</w:t>
      </w:r>
    </w:p>
    <w:p w14:paraId="525FA1BF" w14:textId="2462CD33" w:rsidR="00380B73" w:rsidRDefault="00DE1B2C" w:rsidP="00DE1B2C">
      <w:pPr>
        <w:jc w:val="both"/>
        <w:rPr>
          <w:sz w:val="20"/>
          <w:szCs w:val="20"/>
        </w:rPr>
      </w:pPr>
      <w:proofErr w:type="spellStart"/>
      <w:r w:rsidRPr="00DE1B2C">
        <w:rPr>
          <w:sz w:val="20"/>
          <w:szCs w:val="20"/>
        </w:rPr>
        <w:t>ised</w:t>
      </w:r>
      <w:proofErr w:type="spellEnd"/>
      <w:r w:rsidRPr="00DE1B2C">
        <w:rPr>
          <w:sz w:val="20"/>
          <w:szCs w:val="20"/>
        </w:rPr>
        <w:t xml:space="preserve"> blessing. Isaac is greatly afraid, and wonders</w:t>
      </w:r>
      <w:r>
        <w:rPr>
          <w:sz w:val="20"/>
          <w:szCs w:val="20"/>
        </w:rPr>
        <w:t xml:space="preserve"> </w:t>
      </w:r>
      <w:r w:rsidRPr="00DE1B2C">
        <w:rPr>
          <w:sz w:val="20"/>
          <w:szCs w:val="20"/>
        </w:rPr>
        <w:t>when he knows that he has blessed one instead</w:t>
      </w:r>
      <w:r>
        <w:rPr>
          <w:sz w:val="20"/>
          <w:szCs w:val="20"/>
        </w:rPr>
        <w:t xml:space="preserve"> </w:t>
      </w:r>
      <w:r w:rsidRPr="00DE1B2C">
        <w:rPr>
          <w:sz w:val="20"/>
          <w:szCs w:val="20"/>
        </w:rPr>
        <w:t xml:space="preserve">of the </w:t>
      </w:r>
      <w:proofErr w:type="gramStart"/>
      <w:r w:rsidRPr="00DE1B2C">
        <w:rPr>
          <w:sz w:val="20"/>
          <w:szCs w:val="20"/>
        </w:rPr>
        <w:t>other, and</w:t>
      </w:r>
      <w:proofErr w:type="gramEnd"/>
      <w:r w:rsidRPr="00DE1B2C">
        <w:rPr>
          <w:sz w:val="20"/>
          <w:szCs w:val="20"/>
        </w:rPr>
        <w:t xml:space="preserve"> demands who he is; yet</w:t>
      </w:r>
      <w:r>
        <w:rPr>
          <w:sz w:val="20"/>
          <w:szCs w:val="20"/>
        </w:rPr>
        <w:t xml:space="preserve"> </w:t>
      </w:r>
      <w:r w:rsidRPr="00DE1B2C">
        <w:rPr>
          <w:sz w:val="20"/>
          <w:szCs w:val="20"/>
        </w:rPr>
        <w:t>he does not complain that he has been deceived,</w:t>
      </w:r>
      <w:r>
        <w:rPr>
          <w:sz w:val="20"/>
          <w:szCs w:val="20"/>
        </w:rPr>
        <w:t xml:space="preserve"> </w:t>
      </w:r>
      <w:r w:rsidRPr="00DE1B2C">
        <w:rPr>
          <w:sz w:val="20"/>
          <w:szCs w:val="20"/>
        </w:rPr>
        <w:t>yea, when the great mystery is revealed to him,</w:t>
      </w:r>
      <w:r>
        <w:rPr>
          <w:sz w:val="20"/>
          <w:szCs w:val="20"/>
        </w:rPr>
        <w:t xml:space="preserve"> </w:t>
      </w:r>
      <w:r w:rsidRPr="00DE1B2C">
        <w:rPr>
          <w:sz w:val="20"/>
          <w:szCs w:val="20"/>
        </w:rPr>
        <w:t>in his secret heart he at once eschews anger, and</w:t>
      </w:r>
      <w:r>
        <w:rPr>
          <w:sz w:val="20"/>
          <w:szCs w:val="20"/>
        </w:rPr>
        <w:t xml:space="preserve"> </w:t>
      </w:r>
      <w:r w:rsidRPr="00DE1B2C">
        <w:rPr>
          <w:sz w:val="20"/>
          <w:szCs w:val="20"/>
        </w:rPr>
        <w:t>confirms the blessing. "Who then," he says,</w:t>
      </w:r>
      <w:r>
        <w:rPr>
          <w:sz w:val="20"/>
          <w:szCs w:val="20"/>
        </w:rPr>
        <w:t xml:space="preserve"> </w:t>
      </w:r>
      <w:r w:rsidRPr="00DE1B2C">
        <w:rPr>
          <w:sz w:val="20"/>
          <w:szCs w:val="20"/>
        </w:rPr>
        <w:t>"hath hunted me venison, and brought it me.</w:t>
      </w:r>
      <w:r>
        <w:rPr>
          <w:sz w:val="20"/>
          <w:szCs w:val="20"/>
        </w:rPr>
        <w:t xml:space="preserve"> </w:t>
      </w:r>
      <w:r w:rsidRPr="00DE1B2C">
        <w:rPr>
          <w:sz w:val="20"/>
          <w:szCs w:val="20"/>
        </w:rPr>
        <w:t>and I have eaten of all before thou earnest, and</w:t>
      </w:r>
      <w:r>
        <w:rPr>
          <w:sz w:val="20"/>
          <w:szCs w:val="20"/>
        </w:rPr>
        <w:t xml:space="preserve"> </w:t>
      </w:r>
      <w:r w:rsidRPr="00DE1B2C">
        <w:rPr>
          <w:sz w:val="20"/>
          <w:szCs w:val="20"/>
        </w:rPr>
        <w:t xml:space="preserve">have blessed him, and he shall be blessed?" </w:t>
      </w:r>
      <w:r>
        <w:rPr>
          <w:sz w:val="20"/>
          <w:szCs w:val="20"/>
        </w:rPr>
        <w:t xml:space="preserve">I </w:t>
      </w:r>
      <w:r w:rsidRPr="00DE1B2C">
        <w:rPr>
          <w:sz w:val="20"/>
          <w:szCs w:val="20"/>
        </w:rPr>
        <w:t>Who would not rather have expected the curse</w:t>
      </w:r>
      <w:r>
        <w:rPr>
          <w:sz w:val="20"/>
          <w:szCs w:val="20"/>
        </w:rPr>
        <w:t xml:space="preserve"> </w:t>
      </w:r>
      <w:r w:rsidRPr="00DE1B2C">
        <w:rPr>
          <w:sz w:val="20"/>
          <w:szCs w:val="20"/>
        </w:rPr>
        <w:t>of an angry man here, if these things had been</w:t>
      </w:r>
      <w:r>
        <w:rPr>
          <w:sz w:val="20"/>
          <w:szCs w:val="20"/>
        </w:rPr>
        <w:t xml:space="preserve"> </w:t>
      </w:r>
      <w:r w:rsidRPr="00DE1B2C">
        <w:rPr>
          <w:sz w:val="20"/>
          <w:szCs w:val="20"/>
        </w:rPr>
        <w:t>done in an earthly manner, and not by inspiration</w:t>
      </w:r>
      <w:r>
        <w:rPr>
          <w:sz w:val="20"/>
          <w:szCs w:val="20"/>
        </w:rPr>
        <w:t xml:space="preserve"> </w:t>
      </w:r>
      <w:r w:rsidRPr="00DE1B2C">
        <w:rPr>
          <w:sz w:val="20"/>
          <w:szCs w:val="20"/>
        </w:rPr>
        <w:t>from above? things done, yet done</w:t>
      </w:r>
      <w:r>
        <w:rPr>
          <w:sz w:val="20"/>
          <w:szCs w:val="20"/>
        </w:rPr>
        <w:t xml:space="preserve"> </w:t>
      </w:r>
      <w:r w:rsidRPr="00DE1B2C">
        <w:rPr>
          <w:sz w:val="20"/>
          <w:szCs w:val="20"/>
        </w:rPr>
        <w:t>prophetically; on the earth, yet celestially; by</w:t>
      </w:r>
      <w:r>
        <w:rPr>
          <w:sz w:val="20"/>
          <w:szCs w:val="20"/>
        </w:rPr>
        <w:t xml:space="preserve"> </w:t>
      </w:r>
      <w:r w:rsidRPr="00DE1B2C">
        <w:rPr>
          <w:sz w:val="20"/>
          <w:szCs w:val="20"/>
        </w:rPr>
        <w:t>men. yet divinely! If everything that is fertile</w:t>
      </w:r>
      <w:r>
        <w:rPr>
          <w:sz w:val="20"/>
          <w:szCs w:val="20"/>
        </w:rPr>
        <w:t xml:space="preserve"> </w:t>
      </w:r>
      <w:r w:rsidRPr="00DE1B2C">
        <w:rPr>
          <w:sz w:val="20"/>
          <w:szCs w:val="20"/>
        </w:rPr>
        <w:t>of so great mysteries should be examined carefully,</w:t>
      </w:r>
      <w:r>
        <w:rPr>
          <w:sz w:val="20"/>
          <w:szCs w:val="20"/>
        </w:rPr>
        <w:t xml:space="preserve"> </w:t>
      </w:r>
      <w:r w:rsidRPr="00DE1B2C">
        <w:rPr>
          <w:sz w:val="20"/>
          <w:szCs w:val="20"/>
        </w:rPr>
        <w:t>many volumes would be filled; but the</w:t>
      </w:r>
      <w:r>
        <w:rPr>
          <w:sz w:val="20"/>
          <w:szCs w:val="20"/>
        </w:rPr>
        <w:t xml:space="preserve"> </w:t>
      </w:r>
      <w:r w:rsidRPr="00DE1B2C">
        <w:rPr>
          <w:sz w:val="20"/>
          <w:szCs w:val="20"/>
        </w:rPr>
        <w:t>moderate compass fixed for this work compels</w:t>
      </w:r>
      <w:r>
        <w:rPr>
          <w:sz w:val="20"/>
          <w:szCs w:val="20"/>
        </w:rPr>
        <w:t xml:space="preserve"> </w:t>
      </w:r>
      <w:r w:rsidRPr="00DE1B2C">
        <w:rPr>
          <w:sz w:val="20"/>
          <w:szCs w:val="20"/>
        </w:rPr>
        <w:t>us to hasten to other things.</w:t>
      </w:r>
    </w:p>
    <w:p w14:paraId="525A0F9F" w14:textId="77777777" w:rsidR="00DE1B2C" w:rsidRDefault="00DE1B2C" w:rsidP="00380B73">
      <w:pPr>
        <w:jc w:val="both"/>
        <w:rPr>
          <w:sz w:val="20"/>
          <w:szCs w:val="20"/>
        </w:rPr>
      </w:pPr>
    </w:p>
    <w:p w14:paraId="6CDFDFDC" w14:textId="77777777" w:rsidR="00DE1B2C" w:rsidRDefault="00DE1B2C" w:rsidP="00380B73">
      <w:pPr>
        <w:jc w:val="both"/>
        <w:rPr>
          <w:sz w:val="20"/>
          <w:szCs w:val="20"/>
        </w:rPr>
      </w:pPr>
    </w:p>
    <w:p w14:paraId="6F5C9CC0" w14:textId="7D66D3FF" w:rsidR="00EF44F5" w:rsidRDefault="00EF44F5" w:rsidP="00380B73">
      <w:pPr>
        <w:jc w:val="both"/>
        <w:rPr>
          <w:sz w:val="20"/>
          <w:szCs w:val="20"/>
        </w:rPr>
      </w:pPr>
      <w:r w:rsidRPr="00542F64">
        <w:rPr>
          <w:sz w:val="20"/>
          <w:szCs w:val="20"/>
        </w:rPr>
        <w:lastRenderedPageBreak/>
        <w:t xml:space="preserve">18 AUGUSTINE: </w:t>
      </w:r>
      <w:r w:rsidRPr="00542F64">
        <w:rPr>
          <w:i/>
          <w:iCs/>
          <w:sz w:val="20"/>
          <w:szCs w:val="20"/>
        </w:rPr>
        <w:t xml:space="preserve">City of God, </w:t>
      </w:r>
      <w:r w:rsidRPr="00542F64">
        <w:rPr>
          <w:sz w:val="20"/>
          <w:szCs w:val="20"/>
        </w:rPr>
        <w:t>BK XVII, CH 3 450c-45</w:t>
      </w:r>
      <w:r>
        <w:rPr>
          <w:sz w:val="20"/>
          <w:szCs w:val="20"/>
        </w:rPr>
        <w:t>1</w:t>
      </w:r>
      <w:r w:rsidRPr="00542F64">
        <w:rPr>
          <w:sz w:val="20"/>
          <w:szCs w:val="20"/>
        </w:rPr>
        <w:t xml:space="preserve">c </w:t>
      </w:r>
    </w:p>
    <w:p w14:paraId="4C837903" w14:textId="2C4C6670" w:rsidR="00DE1B2C" w:rsidRPr="00DE1B2C" w:rsidRDefault="00DE1B2C" w:rsidP="00DE1B2C">
      <w:pPr>
        <w:jc w:val="both"/>
        <w:rPr>
          <w:i/>
          <w:iCs/>
          <w:sz w:val="20"/>
          <w:szCs w:val="20"/>
        </w:rPr>
      </w:pPr>
      <w:r w:rsidRPr="00DE1B2C">
        <w:rPr>
          <w:sz w:val="20"/>
          <w:szCs w:val="20"/>
        </w:rPr>
        <w:t xml:space="preserve">Chap. 3. </w:t>
      </w:r>
      <w:r w:rsidRPr="00DE1B2C">
        <w:rPr>
          <w:i/>
          <w:iCs/>
          <w:sz w:val="20"/>
          <w:szCs w:val="20"/>
        </w:rPr>
        <w:t xml:space="preserve">Of the three-fold meaning of the prophecies, which are to be referred now to the earthly, now to the heavenly Jerusalem, and now again to </w:t>
      </w:r>
      <w:proofErr w:type="gramStart"/>
      <w:r w:rsidRPr="00DE1B2C">
        <w:rPr>
          <w:i/>
          <w:iCs/>
          <w:sz w:val="20"/>
          <w:szCs w:val="20"/>
        </w:rPr>
        <w:t>both</w:t>
      </w:r>
      <w:proofErr w:type="gramEnd"/>
    </w:p>
    <w:p w14:paraId="59B6988F" w14:textId="30C23C77" w:rsidR="00DE1B2C" w:rsidRPr="00DE1B2C" w:rsidRDefault="00DE1B2C" w:rsidP="00DE1B2C">
      <w:pPr>
        <w:jc w:val="both"/>
        <w:rPr>
          <w:sz w:val="20"/>
          <w:szCs w:val="20"/>
        </w:rPr>
      </w:pPr>
      <w:r w:rsidRPr="00DE1B2C">
        <w:rPr>
          <w:sz w:val="20"/>
          <w:szCs w:val="20"/>
        </w:rPr>
        <w:t>Wherefore just as that divine oracle to Abraham,</w:t>
      </w:r>
      <w:r>
        <w:rPr>
          <w:sz w:val="20"/>
          <w:szCs w:val="20"/>
        </w:rPr>
        <w:t xml:space="preserve"> </w:t>
      </w:r>
      <w:r w:rsidRPr="00DE1B2C">
        <w:rPr>
          <w:sz w:val="20"/>
          <w:szCs w:val="20"/>
        </w:rPr>
        <w:t>Isaac, and Jacob, and all the other prophetic</w:t>
      </w:r>
      <w:r>
        <w:rPr>
          <w:sz w:val="20"/>
          <w:szCs w:val="20"/>
        </w:rPr>
        <w:t xml:space="preserve"> </w:t>
      </w:r>
      <w:r w:rsidRPr="00DE1B2C">
        <w:rPr>
          <w:sz w:val="20"/>
          <w:szCs w:val="20"/>
        </w:rPr>
        <w:t>signs or sayings which are given in the</w:t>
      </w:r>
      <w:r>
        <w:rPr>
          <w:sz w:val="20"/>
          <w:szCs w:val="20"/>
        </w:rPr>
        <w:t xml:space="preserve"> </w:t>
      </w:r>
      <w:r w:rsidRPr="00DE1B2C">
        <w:rPr>
          <w:sz w:val="20"/>
          <w:szCs w:val="20"/>
        </w:rPr>
        <w:t>earlier sacred writings, so also the other prophecies</w:t>
      </w:r>
      <w:r>
        <w:rPr>
          <w:sz w:val="20"/>
          <w:szCs w:val="20"/>
        </w:rPr>
        <w:t xml:space="preserve"> </w:t>
      </w:r>
      <w:r w:rsidRPr="00DE1B2C">
        <w:rPr>
          <w:sz w:val="20"/>
          <w:szCs w:val="20"/>
        </w:rPr>
        <w:t>from this time of the kings pertain partly to</w:t>
      </w:r>
      <w:r>
        <w:rPr>
          <w:sz w:val="20"/>
          <w:szCs w:val="20"/>
        </w:rPr>
        <w:t xml:space="preserve"> </w:t>
      </w:r>
      <w:r w:rsidRPr="00DE1B2C">
        <w:rPr>
          <w:sz w:val="20"/>
          <w:szCs w:val="20"/>
        </w:rPr>
        <w:t>the nation of Abraham's flesh and partly to that</w:t>
      </w:r>
      <w:r>
        <w:rPr>
          <w:sz w:val="20"/>
          <w:szCs w:val="20"/>
        </w:rPr>
        <w:t xml:space="preserve"> </w:t>
      </w:r>
      <w:r w:rsidRPr="00DE1B2C">
        <w:rPr>
          <w:sz w:val="20"/>
          <w:szCs w:val="20"/>
        </w:rPr>
        <w:t>seed of his in which all nations are blessed as fellow-</w:t>
      </w:r>
      <w:r>
        <w:rPr>
          <w:sz w:val="20"/>
          <w:szCs w:val="20"/>
        </w:rPr>
        <w:t xml:space="preserve"> </w:t>
      </w:r>
      <w:r w:rsidRPr="00DE1B2C">
        <w:rPr>
          <w:sz w:val="20"/>
          <w:szCs w:val="20"/>
        </w:rPr>
        <w:t>heirs of Christ by the New Testament, to</w:t>
      </w:r>
      <w:r>
        <w:rPr>
          <w:sz w:val="20"/>
          <w:szCs w:val="20"/>
        </w:rPr>
        <w:t xml:space="preserve"> </w:t>
      </w:r>
      <w:r w:rsidRPr="00DE1B2C">
        <w:rPr>
          <w:sz w:val="20"/>
          <w:szCs w:val="20"/>
        </w:rPr>
        <w:t>the possessing of eternal life and the kingdom of</w:t>
      </w:r>
      <w:r>
        <w:rPr>
          <w:sz w:val="20"/>
          <w:szCs w:val="20"/>
        </w:rPr>
        <w:t xml:space="preserve"> </w:t>
      </w:r>
      <w:r w:rsidRPr="00DE1B2C">
        <w:rPr>
          <w:sz w:val="20"/>
          <w:szCs w:val="20"/>
        </w:rPr>
        <w:t xml:space="preserve">the heavens. </w:t>
      </w:r>
      <w:proofErr w:type="gramStart"/>
      <w:r w:rsidRPr="00DE1B2C">
        <w:rPr>
          <w:sz w:val="20"/>
          <w:szCs w:val="20"/>
        </w:rPr>
        <w:t>Therefore</w:t>
      </w:r>
      <w:proofErr w:type="gramEnd"/>
      <w:r w:rsidRPr="00DE1B2C">
        <w:rPr>
          <w:sz w:val="20"/>
          <w:szCs w:val="20"/>
        </w:rPr>
        <w:t xml:space="preserve"> they pertain partly to</w:t>
      </w:r>
      <w:r>
        <w:rPr>
          <w:sz w:val="20"/>
          <w:szCs w:val="20"/>
        </w:rPr>
        <w:t xml:space="preserve"> </w:t>
      </w:r>
      <w:r w:rsidRPr="00DE1B2C">
        <w:rPr>
          <w:sz w:val="20"/>
          <w:szCs w:val="20"/>
        </w:rPr>
        <w:t xml:space="preserve">the bond maid who </w:t>
      </w:r>
      <w:proofErr w:type="spellStart"/>
      <w:r w:rsidRPr="00DE1B2C">
        <w:rPr>
          <w:sz w:val="20"/>
          <w:szCs w:val="20"/>
        </w:rPr>
        <w:t>gendereth</w:t>
      </w:r>
      <w:proofErr w:type="spellEnd"/>
      <w:r w:rsidRPr="00DE1B2C">
        <w:rPr>
          <w:sz w:val="20"/>
          <w:szCs w:val="20"/>
        </w:rPr>
        <w:t xml:space="preserve"> to bondage, that</w:t>
      </w:r>
      <w:r>
        <w:rPr>
          <w:sz w:val="20"/>
          <w:szCs w:val="20"/>
        </w:rPr>
        <w:t xml:space="preserve"> </w:t>
      </w:r>
      <w:r w:rsidRPr="00DE1B2C">
        <w:rPr>
          <w:sz w:val="20"/>
          <w:szCs w:val="20"/>
        </w:rPr>
        <w:t>is, the earthly Jerusalem, which is in bondage</w:t>
      </w:r>
      <w:r>
        <w:rPr>
          <w:sz w:val="20"/>
          <w:szCs w:val="20"/>
        </w:rPr>
        <w:t xml:space="preserve"> </w:t>
      </w:r>
      <w:r w:rsidRPr="00DE1B2C">
        <w:rPr>
          <w:sz w:val="20"/>
          <w:szCs w:val="20"/>
        </w:rPr>
        <w:t>with her children; but partly to the free city of</w:t>
      </w:r>
      <w:r>
        <w:rPr>
          <w:sz w:val="20"/>
          <w:szCs w:val="20"/>
        </w:rPr>
        <w:t xml:space="preserve"> </w:t>
      </w:r>
      <w:r w:rsidRPr="00DE1B2C">
        <w:rPr>
          <w:sz w:val="20"/>
          <w:szCs w:val="20"/>
        </w:rPr>
        <w:t>God. that is, the true Jerusalem eternal in the</w:t>
      </w:r>
      <w:r>
        <w:rPr>
          <w:sz w:val="20"/>
          <w:szCs w:val="20"/>
        </w:rPr>
        <w:t xml:space="preserve"> </w:t>
      </w:r>
      <w:r w:rsidRPr="00DE1B2C">
        <w:rPr>
          <w:sz w:val="20"/>
          <w:szCs w:val="20"/>
        </w:rPr>
        <w:t>heavens, whose children are all those that live</w:t>
      </w:r>
      <w:r>
        <w:rPr>
          <w:sz w:val="20"/>
          <w:szCs w:val="20"/>
        </w:rPr>
        <w:t xml:space="preserve"> </w:t>
      </w:r>
      <w:r w:rsidRPr="00DE1B2C">
        <w:rPr>
          <w:sz w:val="20"/>
          <w:szCs w:val="20"/>
        </w:rPr>
        <w:t>according to God in the earth: but there are</w:t>
      </w:r>
      <w:r>
        <w:rPr>
          <w:sz w:val="20"/>
          <w:szCs w:val="20"/>
        </w:rPr>
        <w:t xml:space="preserve"> </w:t>
      </w:r>
      <w:r w:rsidRPr="00DE1B2C">
        <w:rPr>
          <w:sz w:val="20"/>
          <w:szCs w:val="20"/>
        </w:rPr>
        <w:t>some things among them which are understood</w:t>
      </w:r>
      <w:r>
        <w:rPr>
          <w:sz w:val="20"/>
          <w:szCs w:val="20"/>
        </w:rPr>
        <w:t xml:space="preserve"> </w:t>
      </w:r>
      <w:r w:rsidRPr="00DE1B2C">
        <w:rPr>
          <w:sz w:val="20"/>
          <w:szCs w:val="20"/>
        </w:rPr>
        <w:t>to pertain to both—to the bond maid properly,</w:t>
      </w:r>
      <w:r>
        <w:rPr>
          <w:sz w:val="20"/>
          <w:szCs w:val="20"/>
        </w:rPr>
        <w:t xml:space="preserve"> </w:t>
      </w:r>
      <w:r w:rsidRPr="00DE1B2C">
        <w:rPr>
          <w:sz w:val="20"/>
          <w:szCs w:val="20"/>
        </w:rPr>
        <w:t xml:space="preserve">to the free woman </w:t>
      </w:r>
      <w:proofErr w:type="gramStart"/>
      <w:r w:rsidRPr="00DE1B2C">
        <w:rPr>
          <w:sz w:val="20"/>
          <w:szCs w:val="20"/>
        </w:rPr>
        <w:t>figuratively.</w:t>
      </w:r>
      <w:r>
        <w:rPr>
          <w:rFonts w:cstheme="minorHAnsi"/>
          <w:sz w:val="20"/>
          <w:szCs w:val="20"/>
        </w:rPr>
        <w:t>³</w:t>
      </w:r>
      <w:proofErr w:type="gramEnd"/>
    </w:p>
    <w:p w14:paraId="1E1B59A1" w14:textId="1D21572A" w:rsidR="00380B73" w:rsidRDefault="00DE1B2C" w:rsidP="00DE1B2C">
      <w:pPr>
        <w:jc w:val="both"/>
        <w:rPr>
          <w:sz w:val="20"/>
          <w:szCs w:val="20"/>
        </w:rPr>
      </w:pPr>
      <w:proofErr w:type="gramStart"/>
      <w:r w:rsidRPr="00DE1B2C">
        <w:rPr>
          <w:sz w:val="20"/>
          <w:szCs w:val="20"/>
        </w:rPr>
        <w:t>Therefore</w:t>
      </w:r>
      <w:proofErr w:type="gramEnd"/>
      <w:r w:rsidRPr="00DE1B2C">
        <w:rPr>
          <w:sz w:val="20"/>
          <w:szCs w:val="20"/>
        </w:rPr>
        <w:t xml:space="preserve"> prophetic utterances of three kinds</w:t>
      </w:r>
      <w:r>
        <w:rPr>
          <w:sz w:val="20"/>
          <w:szCs w:val="20"/>
        </w:rPr>
        <w:t xml:space="preserve"> </w:t>
      </w:r>
      <w:r w:rsidRPr="00DE1B2C">
        <w:rPr>
          <w:sz w:val="20"/>
          <w:szCs w:val="20"/>
        </w:rPr>
        <w:t>are to be found; forasmuch as there are some relating</w:t>
      </w:r>
      <w:r>
        <w:rPr>
          <w:sz w:val="20"/>
          <w:szCs w:val="20"/>
        </w:rPr>
        <w:t xml:space="preserve"> </w:t>
      </w:r>
      <w:r w:rsidRPr="00DE1B2C">
        <w:rPr>
          <w:sz w:val="20"/>
          <w:szCs w:val="20"/>
        </w:rPr>
        <w:t>to the earthly Jerusalem, some to the</w:t>
      </w:r>
      <w:r>
        <w:rPr>
          <w:sz w:val="20"/>
          <w:szCs w:val="20"/>
        </w:rPr>
        <w:t xml:space="preserve"> </w:t>
      </w:r>
      <w:r w:rsidRPr="00DE1B2C">
        <w:rPr>
          <w:sz w:val="20"/>
          <w:szCs w:val="20"/>
        </w:rPr>
        <w:t>heavenly, and some to both. I think it proper to</w:t>
      </w:r>
      <w:r>
        <w:rPr>
          <w:sz w:val="20"/>
          <w:szCs w:val="20"/>
        </w:rPr>
        <w:t xml:space="preserve"> </w:t>
      </w:r>
      <w:r w:rsidRPr="00DE1B2C">
        <w:rPr>
          <w:sz w:val="20"/>
          <w:szCs w:val="20"/>
        </w:rPr>
        <w:t>prove what I say by examples. The prophet Nathan</w:t>
      </w:r>
      <w:r>
        <w:rPr>
          <w:sz w:val="20"/>
          <w:szCs w:val="20"/>
        </w:rPr>
        <w:t xml:space="preserve"> </w:t>
      </w:r>
      <w:r w:rsidRPr="00DE1B2C">
        <w:rPr>
          <w:sz w:val="20"/>
          <w:szCs w:val="20"/>
        </w:rPr>
        <w:t>was sent to convict king David of heinous</w:t>
      </w:r>
      <w:r>
        <w:rPr>
          <w:sz w:val="20"/>
          <w:szCs w:val="20"/>
        </w:rPr>
        <w:t xml:space="preserve"> </w:t>
      </w:r>
      <w:proofErr w:type="gramStart"/>
      <w:r w:rsidRPr="00DE1B2C">
        <w:rPr>
          <w:sz w:val="20"/>
          <w:szCs w:val="20"/>
        </w:rPr>
        <w:t>sin, and</w:t>
      </w:r>
      <w:proofErr w:type="gramEnd"/>
      <w:r w:rsidRPr="00DE1B2C">
        <w:rPr>
          <w:sz w:val="20"/>
          <w:szCs w:val="20"/>
        </w:rPr>
        <w:t xml:space="preserve"> predict to him what future evils should</w:t>
      </w:r>
      <w:r>
        <w:rPr>
          <w:sz w:val="20"/>
          <w:szCs w:val="20"/>
        </w:rPr>
        <w:t xml:space="preserve"> </w:t>
      </w:r>
      <w:r w:rsidRPr="00DE1B2C">
        <w:rPr>
          <w:sz w:val="20"/>
          <w:szCs w:val="20"/>
        </w:rPr>
        <w:t>be consequent on it. Who can question that this</w:t>
      </w:r>
      <w:r>
        <w:rPr>
          <w:sz w:val="20"/>
          <w:szCs w:val="20"/>
        </w:rPr>
        <w:t xml:space="preserve"> </w:t>
      </w:r>
      <w:r w:rsidRPr="00DE1B2C">
        <w:rPr>
          <w:sz w:val="20"/>
          <w:szCs w:val="20"/>
        </w:rPr>
        <w:t>and the like pertain to the terrestrial city,</w:t>
      </w:r>
      <w:r>
        <w:rPr>
          <w:sz w:val="20"/>
          <w:szCs w:val="20"/>
        </w:rPr>
        <w:t xml:space="preserve"> </w:t>
      </w:r>
      <w:r w:rsidRPr="00DE1B2C">
        <w:rPr>
          <w:sz w:val="20"/>
          <w:szCs w:val="20"/>
        </w:rPr>
        <w:t>whether publicly, that is, for the safety or help</w:t>
      </w:r>
      <w:r>
        <w:rPr>
          <w:sz w:val="20"/>
          <w:szCs w:val="20"/>
        </w:rPr>
        <w:t xml:space="preserve"> </w:t>
      </w:r>
      <w:r w:rsidRPr="00DE1B2C">
        <w:rPr>
          <w:sz w:val="20"/>
          <w:szCs w:val="20"/>
        </w:rPr>
        <w:t>of the people, or privately, when there are given</w:t>
      </w:r>
      <w:r>
        <w:rPr>
          <w:sz w:val="20"/>
          <w:szCs w:val="20"/>
        </w:rPr>
        <w:t xml:space="preserve"> </w:t>
      </w:r>
      <w:r w:rsidRPr="00DE1B2C">
        <w:rPr>
          <w:sz w:val="20"/>
          <w:szCs w:val="20"/>
        </w:rPr>
        <w:t>forth for each one's private good divine utterances</w:t>
      </w:r>
      <w:r>
        <w:rPr>
          <w:sz w:val="20"/>
          <w:szCs w:val="20"/>
        </w:rPr>
        <w:t xml:space="preserve"> </w:t>
      </w:r>
      <w:r w:rsidRPr="00DE1B2C">
        <w:rPr>
          <w:sz w:val="20"/>
          <w:szCs w:val="20"/>
        </w:rPr>
        <w:t>whereby something of the future may be</w:t>
      </w:r>
      <w:r>
        <w:rPr>
          <w:sz w:val="20"/>
          <w:szCs w:val="20"/>
        </w:rPr>
        <w:t xml:space="preserve"> </w:t>
      </w:r>
      <w:r w:rsidRPr="00DE1B2C">
        <w:rPr>
          <w:sz w:val="20"/>
          <w:szCs w:val="20"/>
        </w:rPr>
        <w:t>known for the use of temporal life? But where</w:t>
      </w:r>
      <w:r>
        <w:rPr>
          <w:sz w:val="20"/>
          <w:szCs w:val="20"/>
        </w:rPr>
        <w:t xml:space="preserve"> </w:t>
      </w:r>
      <w:r w:rsidRPr="00DE1B2C">
        <w:rPr>
          <w:sz w:val="20"/>
          <w:szCs w:val="20"/>
        </w:rPr>
        <w:t>we read, "Behold, the days come, saith the Lord,</w:t>
      </w:r>
      <w:r>
        <w:rPr>
          <w:sz w:val="20"/>
          <w:szCs w:val="20"/>
        </w:rPr>
        <w:t xml:space="preserve"> </w:t>
      </w:r>
      <w:r w:rsidRPr="00DE1B2C">
        <w:rPr>
          <w:sz w:val="20"/>
          <w:szCs w:val="20"/>
        </w:rPr>
        <w:t>that I will make for the house of Israel, and for</w:t>
      </w:r>
      <w:r>
        <w:rPr>
          <w:sz w:val="20"/>
          <w:szCs w:val="20"/>
        </w:rPr>
        <w:t xml:space="preserve"> </w:t>
      </w:r>
      <w:r w:rsidRPr="00DE1B2C">
        <w:rPr>
          <w:sz w:val="20"/>
          <w:szCs w:val="20"/>
        </w:rPr>
        <w:t xml:space="preserve">the house of Judah, a </w:t>
      </w:r>
      <w:proofErr w:type="gramStart"/>
      <w:r w:rsidRPr="00DE1B2C">
        <w:rPr>
          <w:sz w:val="20"/>
          <w:szCs w:val="20"/>
        </w:rPr>
        <w:t>new testament</w:t>
      </w:r>
      <w:proofErr w:type="gramEnd"/>
      <w:r w:rsidRPr="00DE1B2C">
        <w:rPr>
          <w:sz w:val="20"/>
          <w:szCs w:val="20"/>
        </w:rPr>
        <w:t>: not according</w:t>
      </w:r>
      <w:r>
        <w:rPr>
          <w:sz w:val="20"/>
          <w:szCs w:val="20"/>
        </w:rPr>
        <w:t xml:space="preserve"> </w:t>
      </w:r>
      <w:r w:rsidRPr="00DE1B2C">
        <w:rPr>
          <w:sz w:val="20"/>
          <w:szCs w:val="20"/>
        </w:rPr>
        <w:t>to the testament that I settled for their</w:t>
      </w:r>
      <w:r>
        <w:rPr>
          <w:sz w:val="20"/>
          <w:szCs w:val="20"/>
        </w:rPr>
        <w:t xml:space="preserve"> </w:t>
      </w:r>
      <w:r w:rsidRPr="00DE1B2C">
        <w:rPr>
          <w:sz w:val="20"/>
          <w:szCs w:val="20"/>
        </w:rPr>
        <w:t>fathers in the day when I laid hold of their hand</w:t>
      </w:r>
    </w:p>
    <w:p w14:paraId="703D608B" w14:textId="48B8492B" w:rsidR="00DE1B2C" w:rsidRPr="00DE1B2C" w:rsidRDefault="00DE1B2C" w:rsidP="00DE1B2C">
      <w:pPr>
        <w:jc w:val="both"/>
        <w:rPr>
          <w:sz w:val="16"/>
          <w:szCs w:val="16"/>
        </w:rPr>
      </w:pPr>
      <w:r w:rsidRPr="00DE1B2C">
        <w:rPr>
          <w:rFonts w:cstheme="minorHAnsi"/>
          <w:sz w:val="16"/>
          <w:szCs w:val="16"/>
        </w:rPr>
        <w:t>³</w:t>
      </w:r>
      <w:r w:rsidRPr="00DE1B2C">
        <w:rPr>
          <w:sz w:val="16"/>
          <w:szCs w:val="16"/>
        </w:rPr>
        <w:t>Gal. 4. 22-31.</w:t>
      </w:r>
    </w:p>
    <w:p w14:paraId="0B8FADA3" w14:textId="36DA07C1" w:rsidR="00DE1B2C" w:rsidRDefault="00DE1B2C" w:rsidP="00DE1B2C">
      <w:pPr>
        <w:jc w:val="both"/>
        <w:rPr>
          <w:sz w:val="20"/>
          <w:szCs w:val="20"/>
        </w:rPr>
      </w:pPr>
      <w:r w:rsidRPr="00DE1B2C">
        <w:rPr>
          <w:sz w:val="20"/>
          <w:szCs w:val="20"/>
        </w:rPr>
        <w:t xml:space="preserve">to lead them out of the land of </w:t>
      </w:r>
      <w:proofErr w:type="gramStart"/>
      <w:r w:rsidRPr="00DE1B2C">
        <w:rPr>
          <w:sz w:val="20"/>
          <w:szCs w:val="20"/>
        </w:rPr>
        <w:t>Egypt ;</w:t>
      </w:r>
      <w:proofErr w:type="gramEnd"/>
      <w:r w:rsidRPr="00DE1B2C">
        <w:rPr>
          <w:sz w:val="20"/>
          <w:szCs w:val="20"/>
        </w:rPr>
        <w:t xml:space="preserve"> because</w:t>
      </w:r>
      <w:r>
        <w:rPr>
          <w:sz w:val="20"/>
          <w:szCs w:val="20"/>
        </w:rPr>
        <w:t xml:space="preserve"> </w:t>
      </w:r>
      <w:r w:rsidRPr="00DE1B2C">
        <w:rPr>
          <w:sz w:val="20"/>
          <w:szCs w:val="20"/>
        </w:rPr>
        <w:t>they continued not in my testament, and I regarded</w:t>
      </w:r>
      <w:r>
        <w:rPr>
          <w:sz w:val="20"/>
          <w:szCs w:val="20"/>
        </w:rPr>
        <w:t xml:space="preserve"> </w:t>
      </w:r>
      <w:r w:rsidRPr="00DE1B2C">
        <w:rPr>
          <w:sz w:val="20"/>
          <w:szCs w:val="20"/>
        </w:rPr>
        <w:t>them not, saith the Lord. For this is the</w:t>
      </w:r>
      <w:r>
        <w:rPr>
          <w:sz w:val="20"/>
          <w:szCs w:val="20"/>
        </w:rPr>
        <w:t xml:space="preserve"> </w:t>
      </w:r>
      <w:r w:rsidRPr="00DE1B2C">
        <w:rPr>
          <w:sz w:val="20"/>
          <w:szCs w:val="20"/>
        </w:rPr>
        <w:t xml:space="preserve">testament that I will make for the house of </w:t>
      </w:r>
      <w:proofErr w:type="gramStart"/>
      <w:r w:rsidRPr="00DE1B2C">
        <w:rPr>
          <w:sz w:val="20"/>
          <w:szCs w:val="20"/>
        </w:rPr>
        <w:t>Israel</w:t>
      </w:r>
      <w:r>
        <w:rPr>
          <w:sz w:val="20"/>
          <w:szCs w:val="20"/>
        </w:rPr>
        <w:t xml:space="preserve"> </w:t>
      </w:r>
      <w:r w:rsidRPr="00DE1B2C">
        <w:rPr>
          <w:sz w:val="20"/>
          <w:szCs w:val="20"/>
        </w:rPr>
        <w:t>:</w:t>
      </w:r>
      <w:proofErr w:type="gramEnd"/>
      <w:r w:rsidRPr="00DE1B2C">
        <w:rPr>
          <w:sz w:val="20"/>
          <w:szCs w:val="20"/>
        </w:rPr>
        <w:t xml:space="preserve"> after those days, saith the Lord, I will give</w:t>
      </w:r>
      <w:r>
        <w:rPr>
          <w:sz w:val="20"/>
          <w:szCs w:val="20"/>
        </w:rPr>
        <w:t xml:space="preserve"> </w:t>
      </w:r>
      <w:r w:rsidRPr="00DE1B2C">
        <w:rPr>
          <w:sz w:val="20"/>
          <w:szCs w:val="20"/>
        </w:rPr>
        <w:t>my laws in their mind, and will write them upon</w:t>
      </w:r>
      <w:r>
        <w:rPr>
          <w:sz w:val="20"/>
          <w:szCs w:val="20"/>
        </w:rPr>
        <w:t xml:space="preserve"> </w:t>
      </w:r>
      <w:r w:rsidRPr="00DE1B2C">
        <w:rPr>
          <w:sz w:val="20"/>
          <w:szCs w:val="20"/>
        </w:rPr>
        <w:t>their hearts, and I will see to them ; and I will</w:t>
      </w:r>
      <w:r>
        <w:rPr>
          <w:sz w:val="20"/>
          <w:szCs w:val="20"/>
        </w:rPr>
        <w:t xml:space="preserve"> </w:t>
      </w:r>
      <w:r w:rsidRPr="00DE1B2C">
        <w:rPr>
          <w:sz w:val="20"/>
          <w:szCs w:val="20"/>
        </w:rPr>
        <w:t>be to them a God. and they shall be to me a</w:t>
      </w:r>
      <w:r>
        <w:rPr>
          <w:sz w:val="20"/>
          <w:szCs w:val="20"/>
        </w:rPr>
        <w:t xml:space="preserve"> </w:t>
      </w:r>
      <w:r w:rsidRPr="00DE1B2C">
        <w:rPr>
          <w:sz w:val="20"/>
          <w:szCs w:val="20"/>
        </w:rPr>
        <w:t>people</w:t>
      </w:r>
      <w:proofErr w:type="gramStart"/>
      <w:r w:rsidRPr="00DE1B2C">
        <w:rPr>
          <w:sz w:val="20"/>
          <w:szCs w:val="20"/>
        </w:rPr>
        <w:t>";</w:t>
      </w:r>
      <w:r>
        <w:rPr>
          <w:rFonts w:cstheme="minorHAnsi"/>
          <w:sz w:val="20"/>
          <w:szCs w:val="20"/>
        </w:rPr>
        <w:t>¹</w:t>
      </w:r>
      <w:proofErr w:type="gramEnd"/>
      <w:r w:rsidRPr="00DE1B2C">
        <w:rPr>
          <w:sz w:val="20"/>
          <w:szCs w:val="20"/>
        </w:rPr>
        <w:t xml:space="preserve"> without doubt this is prophesied to</w:t>
      </w:r>
      <w:r>
        <w:rPr>
          <w:sz w:val="20"/>
          <w:szCs w:val="20"/>
        </w:rPr>
        <w:t xml:space="preserve"> </w:t>
      </w:r>
      <w:r w:rsidRPr="00DE1B2C">
        <w:rPr>
          <w:sz w:val="20"/>
          <w:szCs w:val="20"/>
        </w:rPr>
        <w:t>the Jerusalem above, whose reward is God Himself,</w:t>
      </w:r>
      <w:r>
        <w:rPr>
          <w:sz w:val="20"/>
          <w:szCs w:val="20"/>
        </w:rPr>
        <w:t xml:space="preserve"> </w:t>
      </w:r>
      <w:r w:rsidRPr="00DE1B2C">
        <w:rPr>
          <w:sz w:val="20"/>
          <w:szCs w:val="20"/>
        </w:rPr>
        <w:t>and whose chief and entire good it is to have</w:t>
      </w:r>
      <w:r>
        <w:rPr>
          <w:sz w:val="20"/>
          <w:szCs w:val="20"/>
        </w:rPr>
        <w:t xml:space="preserve"> </w:t>
      </w:r>
      <w:r w:rsidRPr="00DE1B2C">
        <w:rPr>
          <w:sz w:val="20"/>
          <w:szCs w:val="20"/>
        </w:rPr>
        <w:t>Him, and to be His. But this pertains to both,</w:t>
      </w:r>
      <w:r>
        <w:rPr>
          <w:sz w:val="20"/>
          <w:szCs w:val="20"/>
        </w:rPr>
        <w:t xml:space="preserve"> </w:t>
      </w:r>
      <w:r w:rsidRPr="00DE1B2C">
        <w:rPr>
          <w:sz w:val="20"/>
          <w:szCs w:val="20"/>
        </w:rPr>
        <w:t>that the city of God is called Jerusalem, and</w:t>
      </w:r>
      <w:r>
        <w:rPr>
          <w:sz w:val="20"/>
          <w:szCs w:val="20"/>
        </w:rPr>
        <w:t xml:space="preserve"> </w:t>
      </w:r>
      <w:r w:rsidRPr="00DE1B2C">
        <w:rPr>
          <w:sz w:val="20"/>
          <w:szCs w:val="20"/>
        </w:rPr>
        <w:t>that it is prophesied the house of God shall be in</w:t>
      </w:r>
      <w:r>
        <w:rPr>
          <w:sz w:val="20"/>
          <w:szCs w:val="20"/>
        </w:rPr>
        <w:t xml:space="preserve"> </w:t>
      </w:r>
      <w:r w:rsidRPr="00DE1B2C">
        <w:rPr>
          <w:sz w:val="20"/>
          <w:szCs w:val="20"/>
        </w:rPr>
        <w:t>it; and this prophecy seems to be fulfilled when</w:t>
      </w:r>
      <w:r>
        <w:rPr>
          <w:sz w:val="20"/>
          <w:szCs w:val="20"/>
        </w:rPr>
        <w:t xml:space="preserve"> </w:t>
      </w:r>
      <w:r w:rsidRPr="00DE1B2C">
        <w:rPr>
          <w:sz w:val="20"/>
          <w:szCs w:val="20"/>
        </w:rPr>
        <w:t>king Solomon builds that most noble temple.</w:t>
      </w:r>
      <w:r>
        <w:rPr>
          <w:sz w:val="20"/>
          <w:szCs w:val="20"/>
        </w:rPr>
        <w:t xml:space="preserve"> </w:t>
      </w:r>
      <w:r w:rsidRPr="00DE1B2C">
        <w:rPr>
          <w:sz w:val="20"/>
          <w:szCs w:val="20"/>
        </w:rPr>
        <w:t>For these things both happened in the earthly</w:t>
      </w:r>
      <w:r>
        <w:rPr>
          <w:sz w:val="20"/>
          <w:szCs w:val="20"/>
        </w:rPr>
        <w:t xml:space="preserve"> </w:t>
      </w:r>
      <w:r w:rsidRPr="00DE1B2C">
        <w:rPr>
          <w:sz w:val="20"/>
          <w:szCs w:val="20"/>
        </w:rPr>
        <w:t>Jerusalem, as history shows, and were types of</w:t>
      </w:r>
      <w:r>
        <w:rPr>
          <w:sz w:val="20"/>
          <w:szCs w:val="20"/>
        </w:rPr>
        <w:t xml:space="preserve"> </w:t>
      </w:r>
      <w:r w:rsidRPr="00DE1B2C">
        <w:rPr>
          <w:sz w:val="20"/>
          <w:szCs w:val="20"/>
        </w:rPr>
        <w:t>the heavenly Jerusalem. And this kind of prophecy,</w:t>
      </w:r>
      <w:r>
        <w:rPr>
          <w:sz w:val="20"/>
          <w:szCs w:val="20"/>
        </w:rPr>
        <w:t xml:space="preserve"> </w:t>
      </w:r>
      <w:r w:rsidRPr="00DE1B2C">
        <w:rPr>
          <w:sz w:val="20"/>
          <w:szCs w:val="20"/>
        </w:rPr>
        <w:t>as it were compacted and commingled of</w:t>
      </w:r>
      <w:r>
        <w:rPr>
          <w:sz w:val="20"/>
          <w:szCs w:val="20"/>
        </w:rPr>
        <w:t xml:space="preserve"> </w:t>
      </w:r>
      <w:r w:rsidRPr="00DE1B2C">
        <w:rPr>
          <w:sz w:val="20"/>
          <w:szCs w:val="20"/>
        </w:rPr>
        <w:t>both the others in the ancient canonical books,</w:t>
      </w:r>
      <w:r>
        <w:rPr>
          <w:sz w:val="20"/>
          <w:szCs w:val="20"/>
        </w:rPr>
        <w:t xml:space="preserve"> </w:t>
      </w:r>
      <w:r w:rsidRPr="00DE1B2C">
        <w:rPr>
          <w:sz w:val="20"/>
          <w:szCs w:val="20"/>
        </w:rPr>
        <w:t>containing historical narratives, is of very great</w:t>
      </w:r>
      <w:r>
        <w:rPr>
          <w:sz w:val="20"/>
          <w:szCs w:val="20"/>
        </w:rPr>
        <w:t xml:space="preserve"> </w:t>
      </w:r>
      <w:r w:rsidRPr="00DE1B2C">
        <w:rPr>
          <w:sz w:val="20"/>
          <w:szCs w:val="20"/>
        </w:rPr>
        <w:t>significance, and has exercised and exercises</w:t>
      </w:r>
      <w:r>
        <w:rPr>
          <w:sz w:val="20"/>
          <w:szCs w:val="20"/>
        </w:rPr>
        <w:t xml:space="preserve"> </w:t>
      </w:r>
      <w:r w:rsidRPr="00DE1B2C">
        <w:rPr>
          <w:sz w:val="20"/>
          <w:szCs w:val="20"/>
        </w:rPr>
        <w:t>greatly the wits of those who search holy writ.</w:t>
      </w:r>
      <w:r>
        <w:rPr>
          <w:sz w:val="20"/>
          <w:szCs w:val="20"/>
        </w:rPr>
        <w:t xml:space="preserve"> </w:t>
      </w:r>
      <w:r w:rsidRPr="00DE1B2C">
        <w:rPr>
          <w:sz w:val="20"/>
          <w:szCs w:val="20"/>
        </w:rPr>
        <w:t>For example, what we read of historically as</w:t>
      </w:r>
      <w:r>
        <w:rPr>
          <w:sz w:val="20"/>
          <w:szCs w:val="20"/>
        </w:rPr>
        <w:t xml:space="preserve"> </w:t>
      </w:r>
      <w:r w:rsidRPr="00DE1B2C">
        <w:rPr>
          <w:sz w:val="20"/>
          <w:szCs w:val="20"/>
        </w:rPr>
        <w:t>predicted and fulfilled in the seed of Abraham</w:t>
      </w:r>
      <w:r>
        <w:rPr>
          <w:sz w:val="20"/>
          <w:szCs w:val="20"/>
        </w:rPr>
        <w:t xml:space="preserve"> </w:t>
      </w:r>
      <w:r w:rsidRPr="00DE1B2C">
        <w:rPr>
          <w:sz w:val="20"/>
          <w:szCs w:val="20"/>
        </w:rPr>
        <w:t>according to the flesh, we must also inquire the</w:t>
      </w:r>
      <w:r>
        <w:rPr>
          <w:sz w:val="20"/>
          <w:szCs w:val="20"/>
        </w:rPr>
        <w:t xml:space="preserve"> </w:t>
      </w:r>
      <w:r w:rsidRPr="00DE1B2C">
        <w:rPr>
          <w:sz w:val="20"/>
          <w:szCs w:val="20"/>
        </w:rPr>
        <w:t>allegorical meaning of. as it is to be fulfilled in</w:t>
      </w:r>
      <w:r>
        <w:rPr>
          <w:sz w:val="20"/>
          <w:szCs w:val="20"/>
        </w:rPr>
        <w:t xml:space="preserve"> </w:t>
      </w:r>
      <w:r w:rsidRPr="00DE1B2C">
        <w:rPr>
          <w:sz w:val="20"/>
          <w:szCs w:val="20"/>
        </w:rPr>
        <w:t>the seed of Abraham according to faith. And so</w:t>
      </w:r>
      <w:r>
        <w:rPr>
          <w:sz w:val="20"/>
          <w:szCs w:val="20"/>
        </w:rPr>
        <w:t xml:space="preserve"> </w:t>
      </w:r>
      <w:r w:rsidRPr="00DE1B2C">
        <w:rPr>
          <w:sz w:val="20"/>
          <w:szCs w:val="20"/>
        </w:rPr>
        <w:t>much is this the case that some have thought</w:t>
      </w:r>
      <w:r>
        <w:rPr>
          <w:sz w:val="20"/>
          <w:szCs w:val="20"/>
        </w:rPr>
        <w:t xml:space="preserve"> </w:t>
      </w:r>
      <w:r w:rsidRPr="00DE1B2C">
        <w:rPr>
          <w:sz w:val="20"/>
          <w:szCs w:val="20"/>
        </w:rPr>
        <w:t>there is nothing in these books either foretold</w:t>
      </w:r>
      <w:r>
        <w:rPr>
          <w:sz w:val="20"/>
          <w:szCs w:val="20"/>
        </w:rPr>
        <w:t xml:space="preserve"> </w:t>
      </w:r>
      <w:r w:rsidRPr="00DE1B2C">
        <w:rPr>
          <w:sz w:val="20"/>
          <w:szCs w:val="20"/>
        </w:rPr>
        <w:t>and effected, or effected although not foretold,</w:t>
      </w:r>
      <w:r>
        <w:rPr>
          <w:sz w:val="20"/>
          <w:szCs w:val="20"/>
        </w:rPr>
        <w:t xml:space="preserve"> </w:t>
      </w:r>
      <w:r w:rsidRPr="00DE1B2C">
        <w:rPr>
          <w:sz w:val="20"/>
          <w:szCs w:val="20"/>
        </w:rPr>
        <w:t>that does not insinuate something else which is</w:t>
      </w:r>
      <w:r>
        <w:rPr>
          <w:sz w:val="20"/>
          <w:szCs w:val="20"/>
        </w:rPr>
        <w:t xml:space="preserve"> </w:t>
      </w:r>
      <w:r w:rsidRPr="00DE1B2C">
        <w:rPr>
          <w:sz w:val="20"/>
          <w:szCs w:val="20"/>
        </w:rPr>
        <w:t>to be referred by figurative signification to the</w:t>
      </w:r>
      <w:r>
        <w:rPr>
          <w:sz w:val="20"/>
          <w:szCs w:val="20"/>
        </w:rPr>
        <w:t xml:space="preserve"> </w:t>
      </w:r>
      <w:r w:rsidRPr="00DE1B2C">
        <w:rPr>
          <w:sz w:val="20"/>
          <w:szCs w:val="20"/>
        </w:rPr>
        <w:t>city of God on high, and to her children who are</w:t>
      </w:r>
      <w:r>
        <w:rPr>
          <w:sz w:val="20"/>
          <w:szCs w:val="20"/>
        </w:rPr>
        <w:t xml:space="preserve"> </w:t>
      </w:r>
      <w:r w:rsidRPr="00DE1B2C">
        <w:rPr>
          <w:sz w:val="20"/>
          <w:szCs w:val="20"/>
        </w:rPr>
        <w:t>pilgrims in this life. But if this be so. then the</w:t>
      </w:r>
      <w:r>
        <w:rPr>
          <w:sz w:val="20"/>
          <w:szCs w:val="20"/>
        </w:rPr>
        <w:t xml:space="preserve"> </w:t>
      </w:r>
      <w:r w:rsidRPr="00DE1B2C">
        <w:rPr>
          <w:sz w:val="20"/>
          <w:szCs w:val="20"/>
        </w:rPr>
        <w:t>utterances of the prophets, or rather the whole</w:t>
      </w:r>
      <w:r>
        <w:rPr>
          <w:sz w:val="20"/>
          <w:szCs w:val="20"/>
        </w:rPr>
        <w:t xml:space="preserve"> </w:t>
      </w:r>
      <w:r w:rsidRPr="00DE1B2C">
        <w:rPr>
          <w:sz w:val="20"/>
          <w:szCs w:val="20"/>
        </w:rPr>
        <w:t>of those Scriptures that are reckoned under the</w:t>
      </w:r>
      <w:r>
        <w:rPr>
          <w:sz w:val="20"/>
          <w:szCs w:val="20"/>
        </w:rPr>
        <w:t xml:space="preserve"> </w:t>
      </w:r>
      <w:r w:rsidRPr="00DE1B2C">
        <w:rPr>
          <w:sz w:val="20"/>
          <w:szCs w:val="20"/>
        </w:rPr>
        <w:t>title of the Old Testament, will be not of three,</w:t>
      </w:r>
      <w:r>
        <w:rPr>
          <w:sz w:val="20"/>
          <w:szCs w:val="20"/>
        </w:rPr>
        <w:t xml:space="preserve"> </w:t>
      </w:r>
      <w:r w:rsidRPr="00DE1B2C">
        <w:rPr>
          <w:sz w:val="20"/>
          <w:szCs w:val="20"/>
        </w:rPr>
        <w:t>but of two different kinds. For there will be</w:t>
      </w:r>
      <w:r>
        <w:rPr>
          <w:sz w:val="20"/>
          <w:szCs w:val="20"/>
        </w:rPr>
        <w:t xml:space="preserve"> </w:t>
      </w:r>
      <w:r w:rsidRPr="00DE1B2C">
        <w:rPr>
          <w:sz w:val="20"/>
          <w:szCs w:val="20"/>
        </w:rPr>
        <w:t>nothing there which pertains to the terrestrial</w:t>
      </w:r>
      <w:r>
        <w:rPr>
          <w:sz w:val="20"/>
          <w:szCs w:val="20"/>
        </w:rPr>
        <w:t xml:space="preserve"> </w:t>
      </w:r>
      <w:r w:rsidRPr="00DE1B2C">
        <w:rPr>
          <w:sz w:val="20"/>
          <w:szCs w:val="20"/>
        </w:rPr>
        <w:t>Jerusalem only, if whatever is there said and</w:t>
      </w:r>
      <w:r>
        <w:rPr>
          <w:sz w:val="20"/>
          <w:szCs w:val="20"/>
        </w:rPr>
        <w:t xml:space="preserve"> </w:t>
      </w:r>
      <w:r w:rsidRPr="00DE1B2C">
        <w:rPr>
          <w:sz w:val="20"/>
          <w:szCs w:val="20"/>
        </w:rPr>
        <w:t>fulfilled of or concerning her signifies something</w:t>
      </w:r>
      <w:r>
        <w:rPr>
          <w:sz w:val="20"/>
          <w:szCs w:val="20"/>
        </w:rPr>
        <w:t xml:space="preserve"> </w:t>
      </w:r>
      <w:r w:rsidRPr="00DE1B2C">
        <w:rPr>
          <w:sz w:val="20"/>
          <w:szCs w:val="20"/>
        </w:rPr>
        <w:t>which also refers by allegorical prefiguration to</w:t>
      </w:r>
      <w:r>
        <w:rPr>
          <w:sz w:val="20"/>
          <w:szCs w:val="20"/>
        </w:rPr>
        <w:t xml:space="preserve"> </w:t>
      </w:r>
      <w:r w:rsidRPr="00DE1B2C">
        <w:rPr>
          <w:sz w:val="20"/>
          <w:szCs w:val="20"/>
        </w:rPr>
        <w:t>the celestial Jerusalem; but there will be only</w:t>
      </w:r>
      <w:r>
        <w:rPr>
          <w:sz w:val="20"/>
          <w:szCs w:val="20"/>
        </w:rPr>
        <w:t xml:space="preserve"> </w:t>
      </w:r>
      <w:r w:rsidRPr="00DE1B2C">
        <w:rPr>
          <w:sz w:val="20"/>
          <w:szCs w:val="20"/>
        </w:rPr>
        <w:t>two kinds, one that pertains to the free Jerusalem,</w:t>
      </w:r>
      <w:r>
        <w:rPr>
          <w:sz w:val="20"/>
          <w:szCs w:val="20"/>
        </w:rPr>
        <w:t xml:space="preserve"> </w:t>
      </w:r>
      <w:r w:rsidRPr="00DE1B2C">
        <w:rPr>
          <w:sz w:val="20"/>
          <w:szCs w:val="20"/>
        </w:rPr>
        <w:t>the other to both. But just as, I think, they</w:t>
      </w:r>
      <w:r>
        <w:rPr>
          <w:sz w:val="20"/>
          <w:szCs w:val="20"/>
        </w:rPr>
        <w:t xml:space="preserve"> </w:t>
      </w:r>
      <w:r w:rsidRPr="00DE1B2C">
        <w:rPr>
          <w:sz w:val="20"/>
          <w:szCs w:val="20"/>
        </w:rPr>
        <w:t>err greatly who are of opinion that none of the</w:t>
      </w:r>
      <w:r>
        <w:rPr>
          <w:sz w:val="20"/>
          <w:szCs w:val="20"/>
        </w:rPr>
        <w:t xml:space="preserve"> </w:t>
      </w:r>
      <w:r w:rsidRPr="00DE1B2C">
        <w:rPr>
          <w:sz w:val="20"/>
          <w:szCs w:val="20"/>
        </w:rPr>
        <w:t>records of affairs in that kind of writings mean</w:t>
      </w:r>
      <w:r>
        <w:rPr>
          <w:sz w:val="20"/>
          <w:szCs w:val="20"/>
        </w:rPr>
        <w:t xml:space="preserve"> </w:t>
      </w:r>
      <w:r w:rsidRPr="00DE1B2C">
        <w:rPr>
          <w:sz w:val="20"/>
          <w:szCs w:val="20"/>
        </w:rPr>
        <w:t>anything more than that they so happened, so I</w:t>
      </w:r>
      <w:r>
        <w:rPr>
          <w:sz w:val="20"/>
          <w:szCs w:val="20"/>
        </w:rPr>
        <w:t xml:space="preserve"> </w:t>
      </w:r>
      <w:r w:rsidRPr="00DE1B2C">
        <w:rPr>
          <w:sz w:val="20"/>
          <w:szCs w:val="20"/>
        </w:rPr>
        <w:t>think those very daring who contend that the</w:t>
      </w:r>
      <w:r>
        <w:rPr>
          <w:sz w:val="20"/>
          <w:szCs w:val="20"/>
        </w:rPr>
        <w:t xml:space="preserve"> </w:t>
      </w:r>
      <w:r w:rsidRPr="00DE1B2C">
        <w:rPr>
          <w:sz w:val="20"/>
          <w:szCs w:val="20"/>
        </w:rPr>
        <w:t>whole gist of their contents lies in allegorical</w:t>
      </w:r>
      <w:r>
        <w:rPr>
          <w:sz w:val="20"/>
          <w:szCs w:val="20"/>
        </w:rPr>
        <w:t xml:space="preserve"> </w:t>
      </w:r>
      <w:r w:rsidRPr="00DE1B2C">
        <w:rPr>
          <w:sz w:val="20"/>
          <w:szCs w:val="20"/>
        </w:rPr>
        <w:t xml:space="preserve">significations. </w:t>
      </w:r>
      <w:proofErr w:type="gramStart"/>
      <w:r w:rsidRPr="00DE1B2C">
        <w:rPr>
          <w:sz w:val="20"/>
          <w:szCs w:val="20"/>
        </w:rPr>
        <w:t>Therefore</w:t>
      </w:r>
      <w:proofErr w:type="gramEnd"/>
      <w:r w:rsidRPr="00DE1B2C">
        <w:rPr>
          <w:sz w:val="20"/>
          <w:szCs w:val="20"/>
        </w:rPr>
        <w:t xml:space="preserve"> I have said they are</w:t>
      </w:r>
      <w:r>
        <w:rPr>
          <w:sz w:val="20"/>
          <w:szCs w:val="20"/>
        </w:rPr>
        <w:t xml:space="preserve"> </w:t>
      </w:r>
      <w:r w:rsidRPr="00DE1B2C">
        <w:rPr>
          <w:sz w:val="20"/>
          <w:szCs w:val="20"/>
        </w:rPr>
        <w:t>three-fold, not two-fold. Yet, in holding this</w:t>
      </w:r>
      <w:r>
        <w:rPr>
          <w:sz w:val="20"/>
          <w:szCs w:val="20"/>
        </w:rPr>
        <w:t xml:space="preserve"> </w:t>
      </w:r>
      <w:r w:rsidRPr="00DE1B2C">
        <w:rPr>
          <w:sz w:val="20"/>
          <w:szCs w:val="20"/>
        </w:rPr>
        <w:t xml:space="preserve">opinion, I do not blame those who may be </w:t>
      </w:r>
      <w:proofErr w:type="gramStart"/>
      <w:r w:rsidRPr="00DE1B2C">
        <w:rPr>
          <w:sz w:val="20"/>
          <w:szCs w:val="20"/>
        </w:rPr>
        <w:t>able</w:t>
      </w:r>
      <w:proofErr w:type="gramEnd"/>
    </w:p>
    <w:p w14:paraId="35CEB73F" w14:textId="0AD48EF9" w:rsidR="00DE1B2C" w:rsidRPr="00DE1B2C" w:rsidRDefault="00DE1B2C" w:rsidP="00DE1B2C">
      <w:pPr>
        <w:jc w:val="both"/>
        <w:rPr>
          <w:sz w:val="16"/>
          <w:szCs w:val="16"/>
        </w:rPr>
      </w:pPr>
      <w:r w:rsidRPr="00DE1B2C">
        <w:rPr>
          <w:rFonts w:cstheme="minorHAnsi"/>
          <w:sz w:val="16"/>
          <w:szCs w:val="16"/>
        </w:rPr>
        <w:t>¹</w:t>
      </w:r>
      <w:r w:rsidRPr="00DE1B2C">
        <w:rPr>
          <w:sz w:val="16"/>
          <w:szCs w:val="16"/>
        </w:rPr>
        <w:t>Heb. 8. 8-10.</w:t>
      </w:r>
    </w:p>
    <w:p w14:paraId="2E622BBE" w14:textId="75B5EA6B" w:rsidR="00380B73" w:rsidRDefault="00DE1B2C" w:rsidP="00DE1B2C">
      <w:pPr>
        <w:jc w:val="both"/>
        <w:rPr>
          <w:sz w:val="20"/>
          <w:szCs w:val="20"/>
        </w:rPr>
      </w:pPr>
      <w:r w:rsidRPr="00DE1B2C">
        <w:rPr>
          <w:sz w:val="20"/>
          <w:szCs w:val="20"/>
        </w:rPr>
        <w:t>to draw out of everything there a spiritual</w:t>
      </w:r>
      <w:r>
        <w:rPr>
          <w:sz w:val="20"/>
          <w:szCs w:val="20"/>
        </w:rPr>
        <w:t xml:space="preserve"> </w:t>
      </w:r>
      <w:r w:rsidRPr="00DE1B2C">
        <w:rPr>
          <w:sz w:val="20"/>
          <w:szCs w:val="20"/>
        </w:rPr>
        <w:t xml:space="preserve">meaning, only saving, </w:t>
      </w:r>
      <w:proofErr w:type="gramStart"/>
      <w:r w:rsidRPr="00DE1B2C">
        <w:rPr>
          <w:sz w:val="20"/>
          <w:szCs w:val="20"/>
        </w:rPr>
        <w:t>first of all</w:t>
      </w:r>
      <w:proofErr w:type="gramEnd"/>
      <w:r w:rsidRPr="00DE1B2C">
        <w:rPr>
          <w:sz w:val="20"/>
          <w:szCs w:val="20"/>
        </w:rPr>
        <w:t>, the historical</w:t>
      </w:r>
      <w:r>
        <w:rPr>
          <w:sz w:val="20"/>
          <w:szCs w:val="20"/>
        </w:rPr>
        <w:t xml:space="preserve"> </w:t>
      </w:r>
      <w:r w:rsidRPr="00DE1B2C">
        <w:rPr>
          <w:sz w:val="20"/>
          <w:szCs w:val="20"/>
        </w:rPr>
        <w:t>truth. For the rest, what believer can doubt that</w:t>
      </w:r>
      <w:r>
        <w:rPr>
          <w:sz w:val="20"/>
          <w:szCs w:val="20"/>
        </w:rPr>
        <w:t xml:space="preserve"> </w:t>
      </w:r>
      <w:r w:rsidRPr="00DE1B2C">
        <w:rPr>
          <w:sz w:val="20"/>
          <w:szCs w:val="20"/>
        </w:rPr>
        <w:t>those things are spoken vainly which are such</w:t>
      </w:r>
      <w:r>
        <w:rPr>
          <w:sz w:val="20"/>
          <w:szCs w:val="20"/>
        </w:rPr>
        <w:t xml:space="preserve"> </w:t>
      </w:r>
      <w:r w:rsidRPr="00DE1B2C">
        <w:rPr>
          <w:sz w:val="20"/>
          <w:szCs w:val="20"/>
        </w:rPr>
        <w:t>that, whether said to have been done or to be</w:t>
      </w:r>
      <w:r>
        <w:rPr>
          <w:sz w:val="20"/>
          <w:szCs w:val="20"/>
        </w:rPr>
        <w:t xml:space="preserve"> </w:t>
      </w:r>
      <w:r w:rsidRPr="00DE1B2C">
        <w:rPr>
          <w:sz w:val="20"/>
          <w:szCs w:val="20"/>
        </w:rPr>
        <w:t>yet to come, they do not beseem either human</w:t>
      </w:r>
      <w:r>
        <w:rPr>
          <w:sz w:val="20"/>
          <w:szCs w:val="20"/>
        </w:rPr>
        <w:t xml:space="preserve"> </w:t>
      </w:r>
      <w:r w:rsidRPr="00DE1B2C">
        <w:rPr>
          <w:sz w:val="20"/>
          <w:szCs w:val="20"/>
        </w:rPr>
        <w:t>or divine affairs? Who would not recall these to</w:t>
      </w:r>
      <w:r>
        <w:rPr>
          <w:sz w:val="20"/>
          <w:szCs w:val="20"/>
        </w:rPr>
        <w:t xml:space="preserve"> </w:t>
      </w:r>
      <w:r w:rsidRPr="00DE1B2C">
        <w:rPr>
          <w:sz w:val="20"/>
          <w:szCs w:val="20"/>
        </w:rPr>
        <w:t>spiritual understanding if he could, or confess</w:t>
      </w:r>
      <w:r>
        <w:rPr>
          <w:sz w:val="20"/>
          <w:szCs w:val="20"/>
        </w:rPr>
        <w:t xml:space="preserve"> </w:t>
      </w:r>
      <w:r w:rsidRPr="00DE1B2C">
        <w:rPr>
          <w:sz w:val="20"/>
          <w:szCs w:val="20"/>
        </w:rPr>
        <w:t>that they should be recalled by him who is able?</w:t>
      </w:r>
    </w:p>
    <w:p w14:paraId="48FD1232" w14:textId="77777777" w:rsidR="00DE1B2C" w:rsidRDefault="00DE1B2C" w:rsidP="00380B73">
      <w:pPr>
        <w:jc w:val="both"/>
        <w:rPr>
          <w:sz w:val="20"/>
          <w:szCs w:val="20"/>
        </w:rPr>
      </w:pPr>
    </w:p>
    <w:p w14:paraId="4EF653AE" w14:textId="1A4A45BD" w:rsidR="00EF44F5" w:rsidRDefault="00EF44F5" w:rsidP="00380B73">
      <w:pPr>
        <w:jc w:val="both"/>
        <w:rPr>
          <w:sz w:val="20"/>
          <w:szCs w:val="20"/>
        </w:rPr>
      </w:pPr>
      <w:r w:rsidRPr="00542F64">
        <w:rPr>
          <w:sz w:val="20"/>
          <w:szCs w:val="20"/>
        </w:rPr>
        <w:t xml:space="preserve">18 AUGUSTINE: </w:t>
      </w:r>
      <w:r w:rsidRPr="00542F64">
        <w:rPr>
          <w:i/>
          <w:iCs/>
          <w:sz w:val="20"/>
          <w:szCs w:val="20"/>
        </w:rPr>
        <w:t xml:space="preserve">City of God, </w:t>
      </w:r>
      <w:r w:rsidRPr="00542F64">
        <w:rPr>
          <w:sz w:val="20"/>
          <w:szCs w:val="20"/>
        </w:rPr>
        <w:t xml:space="preserve">BK XVIII, CH 42-44 496d-498c </w:t>
      </w:r>
    </w:p>
    <w:p w14:paraId="766972F5" w14:textId="2ABBD330" w:rsidR="00DE1B2C" w:rsidRPr="00DE1B2C" w:rsidRDefault="00DE1B2C" w:rsidP="00DE1B2C">
      <w:pPr>
        <w:jc w:val="both"/>
        <w:rPr>
          <w:i/>
          <w:iCs/>
          <w:sz w:val="20"/>
          <w:szCs w:val="20"/>
        </w:rPr>
      </w:pPr>
      <w:r w:rsidRPr="00DE1B2C">
        <w:rPr>
          <w:sz w:val="20"/>
          <w:szCs w:val="20"/>
        </w:rPr>
        <w:t xml:space="preserve">Chap. 42. </w:t>
      </w:r>
      <w:r w:rsidRPr="00DE1B2C">
        <w:rPr>
          <w:i/>
          <w:iCs/>
          <w:sz w:val="20"/>
          <w:szCs w:val="20"/>
        </w:rPr>
        <w:t xml:space="preserve">By what dispensation of God's </w:t>
      </w:r>
      <w:proofErr w:type="gramStart"/>
      <w:r w:rsidRPr="00DE1B2C">
        <w:rPr>
          <w:i/>
          <w:iCs/>
          <w:sz w:val="20"/>
          <w:szCs w:val="20"/>
        </w:rPr>
        <w:t>providence</w:t>
      </w:r>
      <w:proofErr w:type="gramEnd"/>
      <w:r w:rsidRPr="00DE1B2C">
        <w:rPr>
          <w:i/>
          <w:iCs/>
          <w:sz w:val="20"/>
          <w:szCs w:val="20"/>
        </w:rPr>
        <w:t xml:space="preserve"> the Sacred Scriptures of the Old Testament were translated out of Hebrew into Greek, that they might be made known to all the nations</w:t>
      </w:r>
    </w:p>
    <w:p w14:paraId="0E4003A9" w14:textId="4C2DDE81" w:rsidR="00DE1B2C" w:rsidRPr="00DE1B2C" w:rsidRDefault="00DE1B2C" w:rsidP="00DE1B2C">
      <w:pPr>
        <w:jc w:val="both"/>
        <w:rPr>
          <w:sz w:val="20"/>
          <w:szCs w:val="20"/>
        </w:rPr>
      </w:pPr>
      <w:r w:rsidRPr="00DE1B2C">
        <w:rPr>
          <w:sz w:val="20"/>
          <w:szCs w:val="20"/>
        </w:rPr>
        <w:lastRenderedPageBreak/>
        <w:t>One of the Ptolemies, kings of Egypt, desired</w:t>
      </w:r>
      <w:r>
        <w:rPr>
          <w:sz w:val="20"/>
          <w:szCs w:val="20"/>
        </w:rPr>
        <w:t xml:space="preserve"> </w:t>
      </w:r>
      <w:r w:rsidRPr="00DE1B2C">
        <w:rPr>
          <w:sz w:val="20"/>
          <w:szCs w:val="20"/>
        </w:rPr>
        <w:t>to know and have these sacred books. For after</w:t>
      </w:r>
      <w:r>
        <w:rPr>
          <w:sz w:val="20"/>
          <w:szCs w:val="20"/>
        </w:rPr>
        <w:t xml:space="preserve"> </w:t>
      </w:r>
      <w:r w:rsidRPr="00DE1B2C">
        <w:rPr>
          <w:sz w:val="20"/>
          <w:szCs w:val="20"/>
        </w:rPr>
        <w:t>Alexander of Macedon, who is also styled the</w:t>
      </w:r>
      <w:r>
        <w:rPr>
          <w:sz w:val="20"/>
          <w:szCs w:val="20"/>
        </w:rPr>
        <w:t xml:space="preserve"> </w:t>
      </w:r>
      <w:r w:rsidRPr="00DE1B2C">
        <w:rPr>
          <w:sz w:val="20"/>
          <w:szCs w:val="20"/>
        </w:rPr>
        <w:t>Great, had by his most wonderful, but by no</w:t>
      </w:r>
      <w:r>
        <w:rPr>
          <w:sz w:val="20"/>
          <w:szCs w:val="20"/>
        </w:rPr>
        <w:t xml:space="preserve"> </w:t>
      </w:r>
      <w:r w:rsidRPr="00DE1B2C">
        <w:rPr>
          <w:sz w:val="20"/>
          <w:szCs w:val="20"/>
        </w:rPr>
        <w:t>means enduring power, subdued the whole of</w:t>
      </w:r>
      <w:r>
        <w:rPr>
          <w:sz w:val="20"/>
          <w:szCs w:val="20"/>
        </w:rPr>
        <w:t xml:space="preserve"> </w:t>
      </w:r>
      <w:r w:rsidRPr="00DE1B2C">
        <w:rPr>
          <w:sz w:val="20"/>
          <w:szCs w:val="20"/>
        </w:rPr>
        <w:t>Asia, yea, almost the whole world, partly by</w:t>
      </w:r>
      <w:r>
        <w:rPr>
          <w:sz w:val="20"/>
          <w:szCs w:val="20"/>
        </w:rPr>
        <w:t xml:space="preserve"> </w:t>
      </w:r>
      <w:r w:rsidRPr="00DE1B2C">
        <w:rPr>
          <w:sz w:val="20"/>
          <w:szCs w:val="20"/>
        </w:rPr>
        <w:t>force of arms, partly by terror, and, among other</w:t>
      </w:r>
      <w:r>
        <w:rPr>
          <w:sz w:val="20"/>
          <w:szCs w:val="20"/>
        </w:rPr>
        <w:t xml:space="preserve"> </w:t>
      </w:r>
      <w:r w:rsidRPr="00DE1B2C">
        <w:rPr>
          <w:sz w:val="20"/>
          <w:szCs w:val="20"/>
        </w:rPr>
        <w:t>kingdoms of the East, had entered and obtained</w:t>
      </w:r>
      <w:r>
        <w:rPr>
          <w:sz w:val="20"/>
          <w:szCs w:val="20"/>
        </w:rPr>
        <w:t xml:space="preserve"> </w:t>
      </w:r>
      <w:r w:rsidRPr="00DE1B2C">
        <w:rPr>
          <w:sz w:val="20"/>
          <w:szCs w:val="20"/>
        </w:rPr>
        <w:t>Judea also, on his death his generals did</w:t>
      </w:r>
      <w:r>
        <w:rPr>
          <w:sz w:val="20"/>
          <w:szCs w:val="20"/>
        </w:rPr>
        <w:t xml:space="preserve"> </w:t>
      </w:r>
      <w:r w:rsidRPr="00DE1B2C">
        <w:rPr>
          <w:sz w:val="20"/>
          <w:szCs w:val="20"/>
        </w:rPr>
        <w:t>not peaceably divide that most ample kingdom</w:t>
      </w:r>
      <w:r>
        <w:rPr>
          <w:sz w:val="20"/>
          <w:szCs w:val="20"/>
        </w:rPr>
        <w:t xml:space="preserve"> </w:t>
      </w:r>
      <w:r w:rsidRPr="00DE1B2C">
        <w:rPr>
          <w:sz w:val="20"/>
          <w:szCs w:val="20"/>
        </w:rPr>
        <w:t>among them for a possession, but rather dissipated</w:t>
      </w:r>
      <w:r>
        <w:rPr>
          <w:sz w:val="20"/>
          <w:szCs w:val="20"/>
        </w:rPr>
        <w:t xml:space="preserve"> </w:t>
      </w:r>
      <w:r w:rsidRPr="00DE1B2C">
        <w:rPr>
          <w:sz w:val="20"/>
          <w:szCs w:val="20"/>
        </w:rPr>
        <w:t>it, wasting all things by wars. Then Egypt</w:t>
      </w:r>
      <w:r>
        <w:rPr>
          <w:sz w:val="20"/>
          <w:szCs w:val="20"/>
        </w:rPr>
        <w:t xml:space="preserve"> </w:t>
      </w:r>
      <w:r w:rsidRPr="00DE1B2C">
        <w:rPr>
          <w:sz w:val="20"/>
          <w:szCs w:val="20"/>
        </w:rPr>
        <w:t>began to have the Ptolemies as her kings. The</w:t>
      </w:r>
      <w:r>
        <w:rPr>
          <w:sz w:val="20"/>
          <w:szCs w:val="20"/>
        </w:rPr>
        <w:t xml:space="preserve"> </w:t>
      </w:r>
      <w:r w:rsidRPr="00DE1B2C">
        <w:rPr>
          <w:sz w:val="20"/>
          <w:szCs w:val="20"/>
        </w:rPr>
        <w:t xml:space="preserve">first of them, the son of </w:t>
      </w:r>
      <w:proofErr w:type="spellStart"/>
      <w:r w:rsidRPr="00DE1B2C">
        <w:rPr>
          <w:sz w:val="20"/>
          <w:szCs w:val="20"/>
        </w:rPr>
        <w:t>Lagus</w:t>
      </w:r>
      <w:proofErr w:type="spellEnd"/>
      <w:r w:rsidRPr="00DE1B2C">
        <w:rPr>
          <w:sz w:val="20"/>
          <w:szCs w:val="20"/>
        </w:rPr>
        <w:t>, carried many</w:t>
      </w:r>
      <w:r>
        <w:rPr>
          <w:sz w:val="20"/>
          <w:szCs w:val="20"/>
        </w:rPr>
        <w:t xml:space="preserve"> </w:t>
      </w:r>
      <w:proofErr w:type="gramStart"/>
      <w:r w:rsidRPr="00DE1B2C">
        <w:rPr>
          <w:sz w:val="20"/>
          <w:szCs w:val="20"/>
        </w:rPr>
        <w:t>captive</w:t>
      </w:r>
      <w:proofErr w:type="gramEnd"/>
      <w:r w:rsidRPr="00DE1B2C">
        <w:rPr>
          <w:sz w:val="20"/>
          <w:szCs w:val="20"/>
        </w:rPr>
        <w:t xml:space="preserve"> out of Judea into Egypt. But another</w:t>
      </w:r>
      <w:r>
        <w:rPr>
          <w:sz w:val="20"/>
          <w:szCs w:val="20"/>
        </w:rPr>
        <w:t xml:space="preserve"> </w:t>
      </w:r>
      <w:r w:rsidRPr="00DE1B2C">
        <w:rPr>
          <w:sz w:val="20"/>
          <w:szCs w:val="20"/>
        </w:rPr>
        <w:t>Ptolemy, called Philadelphus, who succeeded</w:t>
      </w:r>
      <w:r>
        <w:rPr>
          <w:sz w:val="20"/>
          <w:szCs w:val="20"/>
        </w:rPr>
        <w:t xml:space="preserve"> </w:t>
      </w:r>
      <w:r w:rsidRPr="00DE1B2C">
        <w:rPr>
          <w:sz w:val="20"/>
          <w:szCs w:val="20"/>
        </w:rPr>
        <w:t>him, permitted all whom he had brought under</w:t>
      </w:r>
      <w:r>
        <w:rPr>
          <w:sz w:val="20"/>
          <w:szCs w:val="20"/>
        </w:rPr>
        <w:t xml:space="preserve"> </w:t>
      </w:r>
      <w:r w:rsidRPr="00DE1B2C">
        <w:rPr>
          <w:sz w:val="20"/>
          <w:szCs w:val="20"/>
        </w:rPr>
        <w:t>the yoke to return free; and, more than that,</w:t>
      </w:r>
      <w:r>
        <w:rPr>
          <w:sz w:val="20"/>
          <w:szCs w:val="20"/>
        </w:rPr>
        <w:t xml:space="preserve"> </w:t>
      </w:r>
      <w:r w:rsidRPr="00DE1B2C">
        <w:rPr>
          <w:sz w:val="20"/>
          <w:szCs w:val="20"/>
        </w:rPr>
        <w:t>sent kingly gifts to the temple of God. And</w:t>
      </w:r>
      <w:r>
        <w:rPr>
          <w:sz w:val="20"/>
          <w:szCs w:val="20"/>
        </w:rPr>
        <w:t xml:space="preserve"> </w:t>
      </w:r>
      <w:r w:rsidRPr="00DE1B2C">
        <w:rPr>
          <w:sz w:val="20"/>
          <w:szCs w:val="20"/>
        </w:rPr>
        <w:t>begged Eleazar, who was the high priest, to give</w:t>
      </w:r>
      <w:r>
        <w:rPr>
          <w:sz w:val="20"/>
          <w:szCs w:val="20"/>
        </w:rPr>
        <w:t xml:space="preserve"> </w:t>
      </w:r>
      <w:r w:rsidRPr="00DE1B2C">
        <w:rPr>
          <w:sz w:val="20"/>
          <w:szCs w:val="20"/>
        </w:rPr>
        <w:t>him the Scriptures, which he had heard by report</w:t>
      </w:r>
      <w:r>
        <w:rPr>
          <w:sz w:val="20"/>
          <w:szCs w:val="20"/>
        </w:rPr>
        <w:t xml:space="preserve"> </w:t>
      </w:r>
      <w:r w:rsidRPr="00DE1B2C">
        <w:rPr>
          <w:sz w:val="20"/>
          <w:szCs w:val="20"/>
        </w:rPr>
        <w:t>were truly divine, and therefore greatly desired</w:t>
      </w:r>
      <w:r>
        <w:rPr>
          <w:sz w:val="20"/>
          <w:szCs w:val="20"/>
        </w:rPr>
        <w:t xml:space="preserve"> </w:t>
      </w:r>
      <w:r w:rsidRPr="00DE1B2C">
        <w:rPr>
          <w:sz w:val="20"/>
          <w:szCs w:val="20"/>
        </w:rPr>
        <w:t>to have in that most noble library he had</w:t>
      </w:r>
      <w:r>
        <w:rPr>
          <w:sz w:val="20"/>
          <w:szCs w:val="20"/>
        </w:rPr>
        <w:t xml:space="preserve"> </w:t>
      </w:r>
      <w:r w:rsidRPr="00DE1B2C">
        <w:rPr>
          <w:sz w:val="20"/>
          <w:szCs w:val="20"/>
        </w:rPr>
        <w:t>made. When the high priest had sent them to</w:t>
      </w:r>
      <w:r>
        <w:rPr>
          <w:sz w:val="20"/>
          <w:szCs w:val="20"/>
        </w:rPr>
        <w:t xml:space="preserve"> </w:t>
      </w:r>
      <w:r w:rsidRPr="00DE1B2C">
        <w:rPr>
          <w:sz w:val="20"/>
          <w:szCs w:val="20"/>
        </w:rPr>
        <w:t>him in Hebrew, he afterwards demanded interpreters</w:t>
      </w:r>
      <w:r>
        <w:rPr>
          <w:sz w:val="20"/>
          <w:szCs w:val="20"/>
        </w:rPr>
        <w:t xml:space="preserve"> </w:t>
      </w:r>
      <w:r w:rsidRPr="00DE1B2C">
        <w:rPr>
          <w:sz w:val="20"/>
          <w:szCs w:val="20"/>
        </w:rPr>
        <w:t>of him, and there were given him seventy</w:t>
      </w:r>
      <w:r>
        <w:rPr>
          <w:sz w:val="20"/>
          <w:szCs w:val="20"/>
        </w:rPr>
        <w:t xml:space="preserve"> </w:t>
      </w:r>
      <w:r w:rsidRPr="00DE1B2C">
        <w:rPr>
          <w:sz w:val="20"/>
          <w:szCs w:val="20"/>
        </w:rPr>
        <w:t>two,</w:t>
      </w:r>
      <w:r>
        <w:rPr>
          <w:sz w:val="20"/>
          <w:szCs w:val="20"/>
        </w:rPr>
        <w:t xml:space="preserve"> </w:t>
      </w:r>
      <w:r w:rsidRPr="00DE1B2C">
        <w:rPr>
          <w:sz w:val="20"/>
          <w:szCs w:val="20"/>
        </w:rPr>
        <w:t>out of each of the twelve tribes six men,</w:t>
      </w:r>
      <w:r>
        <w:rPr>
          <w:sz w:val="20"/>
          <w:szCs w:val="20"/>
        </w:rPr>
        <w:t xml:space="preserve"> </w:t>
      </w:r>
      <w:r w:rsidRPr="00DE1B2C">
        <w:rPr>
          <w:sz w:val="20"/>
          <w:szCs w:val="20"/>
        </w:rPr>
        <w:t>most learned in both languages, to wit, the Hebrew</w:t>
      </w:r>
      <w:r>
        <w:rPr>
          <w:sz w:val="20"/>
          <w:szCs w:val="20"/>
        </w:rPr>
        <w:t xml:space="preserve"> </w:t>
      </w:r>
      <w:r w:rsidRPr="00DE1B2C">
        <w:rPr>
          <w:sz w:val="20"/>
          <w:szCs w:val="20"/>
        </w:rPr>
        <w:t xml:space="preserve">and </w:t>
      </w:r>
      <w:proofErr w:type="gramStart"/>
      <w:r w:rsidRPr="00DE1B2C">
        <w:rPr>
          <w:sz w:val="20"/>
          <w:szCs w:val="20"/>
        </w:rPr>
        <w:t>Greek ;</w:t>
      </w:r>
      <w:proofErr w:type="gramEnd"/>
      <w:r w:rsidRPr="00DE1B2C">
        <w:rPr>
          <w:sz w:val="20"/>
          <w:szCs w:val="20"/>
        </w:rPr>
        <w:t xml:space="preserve"> and their translation is now by</w:t>
      </w:r>
      <w:r>
        <w:rPr>
          <w:sz w:val="20"/>
          <w:szCs w:val="20"/>
        </w:rPr>
        <w:t xml:space="preserve"> </w:t>
      </w:r>
      <w:r w:rsidRPr="00DE1B2C">
        <w:rPr>
          <w:sz w:val="20"/>
          <w:szCs w:val="20"/>
        </w:rPr>
        <w:t>custom called the Septuagint. It is reported, indeed,</w:t>
      </w:r>
      <w:r>
        <w:rPr>
          <w:sz w:val="20"/>
          <w:szCs w:val="20"/>
        </w:rPr>
        <w:t xml:space="preserve"> </w:t>
      </w:r>
      <w:r w:rsidRPr="00DE1B2C">
        <w:rPr>
          <w:sz w:val="20"/>
          <w:szCs w:val="20"/>
        </w:rPr>
        <w:t>that there was an agreement in their words</w:t>
      </w:r>
      <w:r>
        <w:rPr>
          <w:sz w:val="20"/>
          <w:szCs w:val="20"/>
        </w:rPr>
        <w:t xml:space="preserve"> </w:t>
      </w:r>
      <w:r w:rsidRPr="00DE1B2C">
        <w:rPr>
          <w:sz w:val="20"/>
          <w:szCs w:val="20"/>
        </w:rPr>
        <w:t>so wonderful, stupendous, and plainly divine,</w:t>
      </w:r>
      <w:r>
        <w:rPr>
          <w:sz w:val="20"/>
          <w:szCs w:val="20"/>
        </w:rPr>
        <w:t xml:space="preserve"> </w:t>
      </w:r>
      <w:r w:rsidRPr="00DE1B2C">
        <w:rPr>
          <w:sz w:val="20"/>
          <w:szCs w:val="20"/>
        </w:rPr>
        <w:t>that when they had sat at this work, each one</w:t>
      </w:r>
      <w:r>
        <w:rPr>
          <w:sz w:val="20"/>
          <w:szCs w:val="20"/>
        </w:rPr>
        <w:t xml:space="preserve"> </w:t>
      </w:r>
      <w:r w:rsidRPr="00DE1B2C">
        <w:rPr>
          <w:sz w:val="20"/>
          <w:szCs w:val="20"/>
        </w:rPr>
        <w:t>apart (for so it pleased Ptolemy to test their fidelity),</w:t>
      </w:r>
      <w:r>
        <w:rPr>
          <w:sz w:val="20"/>
          <w:szCs w:val="20"/>
        </w:rPr>
        <w:t xml:space="preserve"> </w:t>
      </w:r>
      <w:r w:rsidRPr="00DE1B2C">
        <w:rPr>
          <w:sz w:val="20"/>
          <w:szCs w:val="20"/>
        </w:rPr>
        <w:t>they differed from each other in no</w:t>
      </w:r>
      <w:r>
        <w:rPr>
          <w:sz w:val="20"/>
          <w:szCs w:val="20"/>
        </w:rPr>
        <w:t xml:space="preserve"> </w:t>
      </w:r>
      <w:r w:rsidRPr="00DE1B2C">
        <w:rPr>
          <w:sz w:val="20"/>
          <w:szCs w:val="20"/>
        </w:rPr>
        <w:t>word which had the same meaning and force, or,</w:t>
      </w:r>
      <w:r>
        <w:rPr>
          <w:sz w:val="20"/>
          <w:szCs w:val="20"/>
        </w:rPr>
        <w:t xml:space="preserve"> </w:t>
      </w:r>
      <w:r w:rsidRPr="00DE1B2C">
        <w:rPr>
          <w:sz w:val="20"/>
          <w:szCs w:val="20"/>
        </w:rPr>
        <w:t>in the order of the words ; but, as if the translators</w:t>
      </w:r>
      <w:r>
        <w:rPr>
          <w:sz w:val="20"/>
          <w:szCs w:val="20"/>
        </w:rPr>
        <w:t xml:space="preserve"> </w:t>
      </w:r>
      <w:r w:rsidRPr="00DE1B2C">
        <w:rPr>
          <w:sz w:val="20"/>
          <w:szCs w:val="20"/>
        </w:rPr>
        <w:t>had been one, so what all had translated</w:t>
      </w:r>
      <w:r>
        <w:rPr>
          <w:sz w:val="20"/>
          <w:szCs w:val="20"/>
        </w:rPr>
        <w:t xml:space="preserve"> </w:t>
      </w:r>
      <w:r w:rsidRPr="00DE1B2C">
        <w:rPr>
          <w:sz w:val="20"/>
          <w:szCs w:val="20"/>
        </w:rPr>
        <w:t>was one, because in very deed the one Spirit had</w:t>
      </w:r>
      <w:r>
        <w:rPr>
          <w:sz w:val="20"/>
          <w:szCs w:val="20"/>
        </w:rPr>
        <w:t xml:space="preserve"> </w:t>
      </w:r>
      <w:r w:rsidRPr="00DE1B2C">
        <w:rPr>
          <w:sz w:val="20"/>
          <w:szCs w:val="20"/>
        </w:rPr>
        <w:t>been in them all. And they received so wonderful</w:t>
      </w:r>
      <w:r>
        <w:rPr>
          <w:sz w:val="20"/>
          <w:szCs w:val="20"/>
        </w:rPr>
        <w:t xml:space="preserve"> </w:t>
      </w:r>
      <w:r w:rsidRPr="00DE1B2C">
        <w:rPr>
          <w:sz w:val="20"/>
          <w:szCs w:val="20"/>
        </w:rPr>
        <w:t>a gift of God, in order that the authority of</w:t>
      </w:r>
      <w:r>
        <w:rPr>
          <w:sz w:val="20"/>
          <w:szCs w:val="20"/>
        </w:rPr>
        <w:t xml:space="preserve"> </w:t>
      </w:r>
      <w:r w:rsidRPr="00DE1B2C">
        <w:rPr>
          <w:sz w:val="20"/>
          <w:szCs w:val="20"/>
        </w:rPr>
        <w:t>these Scriptures might be commended not as</w:t>
      </w:r>
      <w:r>
        <w:rPr>
          <w:sz w:val="20"/>
          <w:szCs w:val="20"/>
        </w:rPr>
        <w:t xml:space="preserve"> </w:t>
      </w:r>
      <w:r w:rsidRPr="00DE1B2C">
        <w:rPr>
          <w:sz w:val="20"/>
          <w:szCs w:val="20"/>
        </w:rPr>
        <w:t>human but divine, as indeed it was, for the benefit</w:t>
      </w:r>
      <w:r>
        <w:rPr>
          <w:sz w:val="20"/>
          <w:szCs w:val="20"/>
        </w:rPr>
        <w:t xml:space="preserve"> </w:t>
      </w:r>
      <w:r w:rsidRPr="00DE1B2C">
        <w:rPr>
          <w:sz w:val="20"/>
          <w:szCs w:val="20"/>
        </w:rPr>
        <w:t>of the nations who should at some time believe,</w:t>
      </w:r>
      <w:r>
        <w:rPr>
          <w:sz w:val="20"/>
          <w:szCs w:val="20"/>
        </w:rPr>
        <w:t xml:space="preserve"> </w:t>
      </w:r>
      <w:r w:rsidRPr="00DE1B2C">
        <w:rPr>
          <w:sz w:val="20"/>
          <w:szCs w:val="20"/>
        </w:rPr>
        <w:t>as we now see them doing.</w:t>
      </w:r>
    </w:p>
    <w:p w14:paraId="011F11DD" w14:textId="42005693" w:rsidR="00DE1B2C" w:rsidRPr="00DE1B2C" w:rsidRDefault="00DE1B2C" w:rsidP="00DE1B2C">
      <w:pPr>
        <w:jc w:val="both"/>
        <w:rPr>
          <w:i/>
          <w:iCs/>
          <w:sz w:val="20"/>
          <w:szCs w:val="20"/>
        </w:rPr>
      </w:pPr>
      <w:r w:rsidRPr="00DE1B2C">
        <w:rPr>
          <w:sz w:val="20"/>
          <w:szCs w:val="20"/>
        </w:rPr>
        <w:t xml:space="preserve">Chap. 43. </w:t>
      </w:r>
      <w:r w:rsidRPr="00DE1B2C">
        <w:rPr>
          <w:i/>
          <w:iCs/>
          <w:sz w:val="20"/>
          <w:szCs w:val="20"/>
        </w:rPr>
        <w:t xml:space="preserve">Of the authority of the Septuagint translation, which, saving the </w:t>
      </w:r>
      <w:proofErr w:type="spellStart"/>
      <w:r w:rsidRPr="00DE1B2C">
        <w:rPr>
          <w:i/>
          <w:iCs/>
          <w:sz w:val="20"/>
          <w:szCs w:val="20"/>
        </w:rPr>
        <w:t>honour</w:t>
      </w:r>
      <w:proofErr w:type="spellEnd"/>
      <w:r w:rsidRPr="00DE1B2C">
        <w:rPr>
          <w:i/>
          <w:iCs/>
          <w:sz w:val="20"/>
          <w:szCs w:val="20"/>
        </w:rPr>
        <w:t xml:space="preserve"> of the Hebrew original, is to be preferred to all </w:t>
      </w:r>
      <w:proofErr w:type="gramStart"/>
      <w:r w:rsidRPr="00DE1B2C">
        <w:rPr>
          <w:i/>
          <w:iCs/>
          <w:sz w:val="20"/>
          <w:szCs w:val="20"/>
        </w:rPr>
        <w:t>translations</w:t>
      </w:r>
      <w:proofErr w:type="gramEnd"/>
    </w:p>
    <w:p w14:paraId="2C91B6A2" w14:textId="44BC79A9" w:rsidR="00380B73" w:rsidRDefault="00DE1B2C" w:rsidP="00DE1B2C">
      <w:pPr>
        <w:jc w:val="both"/>
        <w:rPr>
          <w:sz w:val="20"/>
          <w:szCs w:val="20"/>
        </w:rPr>
      </w:pPr>
      <w:r w:rsidRPr="00DE1B2C">
        <w:rPr>
          <w:sz w:val="20"/>
          <w:szCs w:val="20"/>
        </w:rPr>
        <w:t>For while there were other interpreters who</w:t>
      </w:r>
      <w:r>
        <w:rPr>
          <w:sz w:val="20"/>
          <w:szCs w:val="20"/>
        </w:rPr>
        <w:t xml:space="preserve"> </w:t>
      </w:r>
      <w:r w:rsidRPr="00DE1B2C">
        <w:rPr>
          <w:sz w:val="20"/>
          <w:szCs w:val="20"/>
        </w:rPr>
        <w:t>translated these sacred oracles out of the Hebrew</w:t>
      </w:r>
      <w:r>
        <w:rPr>
          <w:sz w:val="20"/>
          <w:szCs w:val="20"/>
        </w:rPr>
        <w:t xml:space="preserve"> </w:t>
      </w:r>
      <w:r w:rsidRPr="00DE1B2C">
        <w:rPr>
          <w:sz w:val="20"/>
          <w:szCs w:val="20"/>
        </w:rPr>
        <w:t>tongue into Greek, as Aquila, Symmachus,</w:t>
      </w:r>
      <w:r>
        <w:rPr>
          <w:sz w:val="20"/>
          <w:szCs w:val="20"/>
        </w:rPr>
        <w:t xml:space="preserve"> </w:t>
      </w:r>
      <w:r w:rsidRPr="00DE1B2C">
        <w:rPr>
          <w:sz w:val="20"/>
          <w:szCs w:val="20"/>
        </w:rPr>
        <w:t>and Theodotion, and also that translation which,</w:t>
      </w:r>
      <w:r>
        <w:rPr>
          <w:sz w:val="20"/>
          <w:szCs w:val="20"/>
        </w:rPr>
        <w:t xml:space="preserve"> </w:t>
      </w:r>
      <w:r w:rsidRPr="00DE1B2C">
        <w:rPr>
          <w:sz w:val="20"/>
          <w:szCs w:val="20"/>
        </w:rPr>
        <w:t>as the name of the author is unknown, is quoted</w:t>
      </w:r>
      <w:r>
        <w:rPr>
          <w:sz w:val="20"/>
          <w:szCs w:val="20"/>
        </w:rPr>
        <w:t xml:space="preserve"> </w:t>
      </w:r>
      <w:r w:rsidRPr="00DE1B2C">
        <w:rPr>
          <w:sz w:val="20"/>
          <w:szCs w:val="20"/>
        </w:rPr>
        <w:t>as the fifth edition, yet the Church has received</w:t>
      </w:r>
      <w:r>
        <w:rPr>
          <w:sz w:val="20"/>
          <w:szCs w:val="20"/>
        </w:rPr>
        <w:t xml:space="preserve"> </w:t>
      </w:r>
      <w:r w:rsidRPr="00DE1B2C">
        <w:rPr>
          <w:sz w:val="20"/>
          <w:szCs w:val="20"/>
        </w:rPr>
        <w:t>this Septuagint translation just as if it were the</w:t>
      </w:r>
      <w:r>
        <w:rPr>
          <w:sz w:val="20"/>
          <w:szCs w:val="20"/>
        </w:rPr>
        <w:t xml:space="preserve"> </w:t>
      </w:r>
      <w:r w:rsidRPr="00DE1B2C">
        <w:rPr>
          <w:sz w:val="20"/>
          <w:szCs w:val="20"/>
        </w:rPr>
        <w:t>only one; and it has been used by the Greek</w:t>
      </w:r>
      <w:r>
        <w:rPr>
          <w:sz w:val="20"/>
          <w:szCs w:val="20"/>
        </w:rPr>
        <w:t xml:space="preserve"> </w:t>
      </w:r>
      <w:r w:rsidRPr="00DE1B2C">
        <w:rPr>
          <w:sz w:val="20"/>
          <w:szCs w:val="20"/>
        </w:rPr>
        <w:t>Christian people, most of whom are not aware</w:t>
      </w:r>
      <w:r>
        <w:rPr>
          <w:sz w:val="20"/>
          <w:szCs w:val="20"/>
        </w:rPr>
        <w:t xml:space="preserve"> </w:t>
      </w:r>
      <w:r w:rsidRPr="00DE1B2C">
        <w:rPr>
          <w:sz w:val="20"/>
          <w:szCs w:val="20"/>
        </w:rPr>
        <w:t>that there is any other. From this translation</w:t>
      </w:r>
      <w:r>
        <w:rPr>
          <w:sz w:val="20"/>
          <w:szCs w:val="20"/>
        </w:rPr>
        <w:t xml:space="preserve"> </w:t>
      </w:r>
      <w:r w:rsidRPr="00DE1B2C">
        <w:rPr>
          <w:sz w:val="20"/>
          <w:szCs w:val="20"/>
        </w:rPr>
        <w:t>there has also been made a translation in the</w:t>
      </w:r>
      <w:r>
        <w:rPr>
          <w:sz w:val="20"/>
          <w:szCs w:val="20"/>
        </w:rPr>
        <w:t xml:space="preserve"> </w:t>
      </w:r>
      <w:r w:rsidRPr="00DE1B2C">
        <w:rPr>
          <w:sz w:val="20"/>
          <w:szCs w:val="20"/>
        </w:rPr>
        <w:t>Latin tongue, which the Latin churches use. Our</w:t>
      </w:r>
      <w:r>
        <w:rPr>
          <w:sz w:val="20"/>
          <w:szCs w:val="20"/>
        </w:rPr>
        <w:t xml:space="preserve"> </w:t>
      </w:r>
      <w:r w:rsidRPr="00DE1B2C">
        <w:rPr>
          <w:sz w:val="20"/>
          <w:szCs w:val="20"/>
        </w:rPr>
        <w:t>times, however, have enjoyed the advantage of</w:t>
      </w:r>
      <w:r>
        <w:rPr>
          <w:sz w:val="20"/>
          <w:szCs w:val="20"/>
        </w:rPr>
        <w:t xml:space="preserve"> </w:t>
      </w:r>
      <w:r w:rsidRPr="00DE1B2C">
        <w:rPr>
          <w:sz w:val="20"/>
          <w:szCs w:val="20"/>
        </w:rPr>
        <w:t>the presbyter Jerome, a man most learned, and</w:t>
      </w:r>
      <w:r>
        <w:rPr>
          <w:sz w:val="20"/>
          <w:szCs w:val="20"/>
        </w:rPr>
        <w:t xml:space="preserve"> </w:t>
      </w:r>
      <w:r w:rsidRPr="00DE1B2C">
        <w:rPr>
          <w:sz w:val="20"/>
          <w:szCs w:val="20"/>
        </w:rPr>
        <w:t>skilled in all three languages, who translated</w:t>
      </w:r>
      <w:r>
        <w:rPr>
          <w:sz w:val="20"/>
          <w:szCs w:val="20"/>
        </w:rPr>
        <w:t xml:space="preserve"> </w:t>
      </w:r>
      <w:proofErr w:type="gramStart"/>
      <w:r w:rsidRPr="00DE1B2C">
        <w:rPr>
          <w:sz w:val="20"/>
          <w:szCs w:val="20"/>
        </w:rPr>
        <w:t>these same Scriptures into the Latin speech</w:t>
      </w:r>
      <w:proofErr w:type="gramEnd"/>
      <w:r w:rsidRPr="00DE1B2C">
        <w:rPr>
          <w:sz w:val="20"/>
          <w:szCs w:val="20"/>
        </w:rPr>
        <w:t>, not</w:t>
      </w:r>
      <w:r>
        <w:rPr>
          <w:sz w:val="20"/>
          <w:szCs w:val="20"/>
        </w:rPr>
        <w:t xml:space="preserve"> </w:t>
      </w:r>
      <w:r w:rsidRPr="00DE1B2C">
        <w:rPr>
          <w:sz w:val="20"/>
          <w:szCs w:val="20"/>
        </w:rPr>
        <w:t>from the Greek, but from the Hebrew. But although</w:t>
      </w:r>
      <w:r>
        <w:rPr>
          <w:sz w:val="20"/>
          <w:szCs w:val="20"/>
        </w:rPr>
        <w:t xml:space="preserve"> </w:t>
      </w:r>
      <w:r w:rsidRPr="00DE1B2C">
        <w:rPr>
          <w:sz w:val="20"/>
          <w:szCs w:val="20"/>
        </w:rPr>
        <w:t>the Jews acknowledge this very learned</w:t>
      </w:r>
      <w:r>
        <w:rPr>
          <w:sz w:val="20"/>
          <w:szCs w:val="20"/>
        </w:rPr>
        <w:t xml:space="preserve"> </w:t>
      </w:r>
      <w:proofErr w:type="spellStart"/>
      <w:r w:rsidRPr="00DE1B2C">
        <w:rPr>
          <w:sz w:val="20"/>
          <w:szCs w:val="20"/>
        </w:rPr>
        <w:t>labour</w:t>
      </w:r>
      <w:proofErr w:type="spellEnd"/>
      <w:r w:rsidRPr="00DE1B2C">
        <w:rPr>
          <w:sz w:val="20"/>
          <w:szCs w:val="20"/>
        </w:rPr>
        <w:t xml:space="preserve"> of his to be faithful, while they contend</w:t>
      </w:r>
      <w:r>
        <w:rPr>
          <w:sz w:val="20"/>
          <w:szCs w:val="20"/>
        </w:rPr>
        <w:t xml:space="preserve"> </w:t>
      </w:r>
      <w:r w:rsidRPr="00DE1B2C">
        <w:rPr>
          <w:sz w:val="20"/>
          <w:szCs w:val="20"/>
        </w:rPr>
        <w:t>that the Septuagint translators have erred in</w:t>
      </w:r>
      <w:r>
        <w:rPr>
          <w:sz w:val="20"/>
          <w:szCs w:val="20"/>
        </w:rPr>
        <w:t xml:space="preserve"> </w:t>
      </w:r>
      <w:r w:rsidRPr="00DE1B2C">
        <w:rPr>
          <w:sz w:val="20"/>
          <w:szCs w:val="20"/>
        </w:rPr>
        <w:t>many places, still the churches of Christ judge</w:t>
      </w:r>
      <w:r>
        <w:rPr>
          <w:sz w:val="20"/>
          <w:szCs w:val="20"/>
        </w:rPr>
        <w:t xml:space="preserve"> </w:t>
      </w:r>
      <w:r w:rsidRPr="00DE1B2C">
        <w:rPr>
          <w:sz w:val="20"/>
          <w:szCs w:val="20"/>
        </w:rPr>
        <w:t>that no one should be preferred to the authority</w:t>
      </w:r>
      <w:r>
        <w:rPr>
          <w:sz w:val="20"/>
          <w:szCs w:val="20"/>
        </w:rPr>
        <w:t xml:space="preserve"> </w:t>
      </w:r>
      <w:r w:rsidRPr="00DE1B2C">
        <w:rPr>
          <w:sz w:val="20"/>
          <w:szCs w:val="20"/>
        </w:rPr>
        <w:t>of so many men, chosen for this very great work</w:t>
      </w:r>
      <w:r>
        <w:rPr>
          <w:sz w:val="20"/>
          <w:szCs w:val="20"/>
        </w:rPr>
        <w:t xml:space="preserve"> </w:t>
      </w:r>
      <w:r w:rsidRPr="00DE1B2C">
        <w:rPr>
          <w:sz w:val="20"/>
          <w:szCs w:val="20"/>
        </w:rPr>
        <w:t>by Eleazar, who was then high priest ; for even if</w:t>
      </w:r>
      <w:r>
        <w:rPr>
          <w:sz w:val="20"/>
          <w:szCs w:val="20"/>
        </w:rPr>
        <w:t xml:space="preserve"> </w:t>
      </w:r>
      <w:r w:rsidRPr="00DE1B2C">
        <w:rPr>
          <w:sz w:val="20"/>
          <w:szCs w:val="20"/>
        </w:rPr>
        <w:t>there had not appeared in them one spirit,</w:t>
      </w:r>
      <w:r>
        <w:rPr>
          <w:sz w:val="20"/>
          <w:szCs w:val="20"/>
        </w:rPr>
        <w:t xml:space="preserve">  </w:t>
      </w:r>
      <w:r w:rsidRPr="00DE1B2C">
        <w:rPr>
          <w:sz w:val="20"/>
          <w:szCs w:val="20"/>
        </w:rPr>
        <w:t>without doubt divine, and the seventy learned men</w:t>
      </w:r>
      <w:r>
        <w:rPr>
          <w:sz w:val="20"/>
          <w:szCs w:val="20"/>
        </w:rPr>
        <w:t xml:space="preserve"> </w:t>
      </w:r>
      <w:r w:rsidRPr="00DE1B2C">
        <w:rPr>
          <w:sz w:val="20"/>
          <w:szCs w:val="20"/>
        </w:rPr>
        <w:t>had, after the manner of men. compared together</w:t>
      </w:r>
      <w:r>
        <w:rPr>
          <w:sz w:val="20"/>
          <w:szCs w:val="20"/>
        </w:rPr>
        <w:t xml:space="preserve"> </w:t>
      </w:r>
      <w:r w:rsidRPr="00DE1B2C">
        <w:rPr>
          <w:sz w:val="20"/>
          <w:szCs w:val="20"/>
        </w:rPr>
        <w:t>the words of their translation, that what</w:t>
      </w:r>
      <w:r>
        <w:rPr>
          <w:sz w:val="20"/>
          <w:szCs w:val="20"/>
        </w:rPr>
        <w:t xml:space="preserve"> </w:t>
      </w:r>
      <w:r w:rsidRPr="00DE1B2C">
        <w:rPr>
          <w:sz w:val="20"/>
          <w:szCs w:val="20"/>
        </w:rPr>
        <w:t>pleased them all might stand, no single translator</w:t>
      </w:r>
      <w:r>
        <w:rPr>
          <w:sz w:val="20"/>
          <w:szCs w:val="20"/>
        </w:rPr>
        <w:t xml:space="preserve"> </w:t>
      </w:r>
      <w:r w:rsidRPr="00DE1B2C">
        <w:rPr>
          <w:sz w:val="20"/>
          <w:szCs w:val="20"/>
        </w:rPr>
        <w:t>ought to be preferred to them ; but since so</w:t>
      </w:r>
      <w:r>
        <w:rPr>
          <w:sz w:val="20"/>
          <w:szCs w:val="20"/>
        </w:rPr>
        <w:t xml:space="preserve"> </w:t>
      </w:r>
      <w:r w:rsidRPr="00DE1B2C">
        <w:rPr>
          <w:sz w:val="20"/>
          <w:szCs w:val="20"/>
        </w:rPr>
        <w:t>great a sign of divinity has appeared in them,</w:t>
      </w:r>
      <w:r>
        <w:rPr>
          <w:sz w:val="20"/>
          <w:szCs w:val="20"/>
        </w:rPr>
        <w:t xml:space="preserve"> </w:t>
      </w:r>
      <w:r w:rsidRPr="00DE1B2C">
        <w:rPr>
          <w:sz w:val="20"/>
          <w:szCs w:val="20"/>
        </w:rPr>
        <w:t>certainly, if any other translator, of their Scriptures</w:t>
      </w:r>
      <w:r>
        <w:rPr>
          <w:sz w:val="20"/>
          <w:szCs w:val="20"/>
        </w:rPr>
        <w:t xml:space="preserve"> </w:t>
      </w:r>
      <w:r w:rsidRPr="00DE1B2C">
        <w:rPr>
          <w:sz w:val="20"/>
          <w:szCs w:val="20"/>
        </w:rPr>
        <w:t>from the Hebrew into any other tongue is</w:t>
      </w:r>
      <w:r>
        <w:rPr>
          <w:sz w:val="20"/>
          <w:szCs w:val="20"/>
        </w:rPr>
        <w:t xml:space="preserve"> </w:t>
      </w:r>
      <w:r w:rsidRPr="00DE1B2C">
        <w:rPr>
          <w:sz w:val="20"/>
          <w:szCs w:val="20"/>
        </w:rPr>
        <w:t>faithful, in that case he agrees with these seventy</w:t>
      </w:r>
      <w:r>
        <w:rPr>
          <w:sz w:val="20"/>
          <w:szCs w:val="20"/>
        </w:rPr>
        <w:t xml:space="preserve"> </w:t>
      </w:r>
      <w:r w:rsidRPr="00DE1B2C">
        <w:rPr>
          <w:sz w:val="20"/>
          <w:szCs w:val="20"/>
        </w:rPr>
        <w:t>translators, and if he is not found to agree</w:t>
      </w:r>
      <w:r>
        <w:rPr>
          <w:sz w:val="20"/>
          <w:szCs w:val="20"/>
        </w:rPr>
        <w:t xml:space="preserve"> </w:t>
      </w:r>
      <w:r w:rsidRPr="00DE1B2C">
        <w:rPr>
          <w:sz w:val="20"/>
          <w:szCs w:val="20"/>
        </w:rPr>
        <w:t>with them, then we ought to believe that the</w:t>
      </w:r>
      <w:r>
        <w:rPr>
          <w:sz w:val="20"/>
          <w:szCs w:val="20"/>
        </w:rPr>
        <w:t xml:space="preserve"> </w:t>
      </w:r>
      <w:r w:rsidRPr="00DE1B2C">
        <w:rPr>
          <w:sz w:val="20"/>
          <w:szCs w:val="20"/>
        </w:rPr>
        <w:t>prophetic gift is with them. For the same Spirit</w:t>
      </w:r>
      <w:r>
        <w:rPr>
          <w:sz w:val="20"/>
          <w:szCs w:val="20"/>
        </w:rPr>
        <w:t xml:space="preserve"> </w:t>
      </w:r>
      <w:r w:rsidRPr="00DE1B2C">
        <w:rPr>
          <w:sz w:val="20"/>
          <w:szCs w:val="20"/>
        </w:rPr>
        <w:t>who was in the prophets when they spoke these</w:t>
      </w:r>
      <w:r>
        <w:rPr>
          <w:sz w:val="20"/>
          <w:szCs w:val="20"/>
        </w:rPr>
        <w:t xml:space="preserve"> </w:t>
      </w:r>
      <w:r w:rsidRPr="00DE1B2C">
        <w:rPr>
          <w:sz w:val="20"/>
          <w:szCs w:val="20"/>
        </w:rPr>
        <w:t>things was also in the seventy men when they</w:t>
      </w:r>
      <w:r>
        <w:rPr>
          <w:sz w:val="20"/>
          <w:szCs w:val="20"/>
        </w:rPr>
        <w:t xml:space="preserve"> </w:t>
      </w:r>
      <w:r w:rsidRPr="00DE1B2C">
        <w:rPr>
          <w:sz w:val="20"/>
          <w:szCs w:val="20"/>
        </w:rPr>
        <w:t>translated them, so that assuredly they could</w:t>
      </w:r>
      <w:r>
        <w:rPr>
          <w:sz w:val="20"/>
          <w:szCs w:val="20"/>
        </w:rPr>
        <w:t xml:space="preserve"> </w:t>
      </w:r>
      <w:r w:rsidRPr="00DE1B2C">
        <w:rPr>
          <w:sz w:val="20"/>
          <w:szCs w:val="20"/>
        </w:rPr>
        <w:t>also say something else, just as if the prophet</w:t>
      </w:r>
      <w:r>
        <w:rPr>
          <w:sz w:val="20"/>
          <w:szCs w:val="20"/>
        </w:rPr>
        <w:t xml:space="preserve"> </w:t>
      </w:r>
      <w:r w:rsidRPr="00DE1B2C">
        <w:rPr>
          <w:sz w:val="20"/>
          <w:szCs w:val="20"/>
        </w:rPr>
        <w:t>himself had said both, because it would be the</w:t>
      </w:r>
      <w:r>
        <w:rPr>
          <w:sz w:val="20"/>
          <w:szCs w:val="20"/>
        </w:rPr>
        <w:t xml:space="preserve"> </w:t>
      </w:r>
      <w:r w:rsidRPr="00DE1B2C">
        <w:rPr>
          <w:sz w:val="20"/>
          <w:szCs w:val="20"/>
        </w:rPr>
        <w:t>same Spirit who said both; and could say the</w:t>
      </w:r>
      <w:r>
        <w:rPr>
          <w:sz w:val="20"/>
          <w:szCs w:val="20"/>
        </w:rPr>
        <w:t xml:space="preserve"> </w:t>
      </w:r>
      <w:r w:rsidRPr="00DE1B2C">
        <w:rPr>
          <w:sz w:val="20"/>
          <w:szCs w:val="20"/>
        </w:rPr>
        <w:t>same thing differently, so that, although the</w:t>
      </w:r>
      <w:r>
        <w:rPr>
          <w:sz w:val="20"/>
          <w:szCs w:val="20"/>
        </w:rPr>
        <w:t xml:space="preserve"> </w:t>
      </w:r>
      <w:r w:rsidRPr="00DE1B2C">
        <w:rPr>
          <w:sz w:val="20"/>
          <w:szCs w:val="20"/>
        </w:rPr>
        <w:t>words were not the same, yet the same meaning</w:t>
      </w:r>
      <w:r>
        <w:rPr>
          <w:sz w:val="20"/>
          <w:szCs w:val="20"/>
        </w:rPr>
        <w:t xml:space="preserve"> </w:t>
      </w:r>
      <w:r w:rsidRPr="00DE1B2C">
        <w:rPr>
          <w:sz w:val="20"/>
          <w:szCs w:val="20"/>
        </w:rPr>
        <w:t>should shine forth to those of good understanding;</w:t>
      </w:r>
      <w:r>
        <w:rPr>
          <w:sz w:val="20"/>
          <w:szCs w:val="20"/>
        </w:rPr>
        <w:t xml:space="preserve"> </w:t>
      </w:r>
      <w:r w:rsidRPr="00DE1B2C">
        <w:rPr>
          <w:sz w:val="20"/>
          <w:szCs w:val="20"/>
        </w:rPr>
        <w:t>and could omit or add something, so that</w:t>
      </w:r>
      <w:r>
        <w:rPr>
          <w:sz w:val="20"/>
          <w:szCs w:val="20"/>
        </w:rPr>
        <w:t xml:space="preserve"> </w:t>
      </w:r>
      <w:r w:rsidRPr="00DE1B2C">
        <w:rPr>
          <w:sz w:val="20"/>
          <w:szCs w:val="20"/>
        </w:rPr>
        <w:t>even by this it might be shown that there was in</w:t>
      </w:r>
      <w:r>
        <w:rPr>
          <w:sz w:val="20"/>
          <w:szCs w:val="20"/>
        </w:rPr>
        <w:t xml:space="preserve"> </w:t>
      </w:r>
      <w:r w:rsidRPr="00DE1B2C">
        <w:rPr>
          <w:sz w:val="20"/>
          <w:szCs w:val="20"/>
        </w:rPr>
        <w:t>that work not human bondage, which the translator</w:t>
      </w:r>
      <w:r>
        <w:rPr>
          <w:sz w:val="20"/>
          <w:szCs w:val="20"/>
        </w:rPr>
        <w:t xml:space="preserve"> </w:t>
      </w:r>
      <w:r w:rsidRPr="00DE1B2C">
        <w:rPr>
          <w:sz w:val="20"/>
          <w:szCs w:val="20"/>
        </w:rPr>
        <w:t>owed to the words, but rather divine power,</w:t>
      </w:r>
      <w:r>
        <w:rPr>
          <w:sz w:val="20"/>
          <w:szCs w:val="20"/>
        </w:rPr>
        <w:t xml:space="preserve"> </w:t>
      </w:r>
      <w:r w:rsidRPr="00DE1B2C">
        <w:rPr>
          <w:sz w:val="20"/>
          <w:szCs w:val="20"/>
        </w:rPr>
        <w:t>which filled and ruled the mind of the translator.</w:t>
      </w:r>
      <w:r>
        <w:rPr>
          <w:sz w:val="20"/>
          <w:szCs w:val="20"/>
        </w:rPr>
        <w:t xml:space="preserve"> </w:t>
      </w:r>
      <w:r w:rsidRPr="00DE1B2C">
        <w:rPr>
          <w:sz w:val="20"/>
          <w:szCs w:val="20"/>
        </w:rPr>
        <w:t>Some, however, have thought that the</w:t>
      </w:r>
      <w:r>
        <w:rPr>
          <w:sz w:val="20"/>
          <w:szCs w:val="20"/>
        </w:rPr>
        <w:t xml:space="preserve"> </w:t>
      </w:r>
      <w:r w:rsidRPr="00DE1B2C">
        <w:rPr>
          <w:sz w:val="20"/>
          <w:szCs w:val="20"/>
        </w:rPr>
        <w:t>Greek copies of the Septuagint version should</w:t>
      </w:r>
      <w:r>
        <w:rPr>
          <w:sz w:val="20"/>
          <w:szCs w:val="20"/>
        </w:rPr>
        <w:t xml:space="preserve"> </w:t>
      </w:r>
      <w:r w:rsidRPr="00DE1B2C">
        <w:rPr>
          <w:sz w:val="20"/>
          <w:szCs w:val="20"/>
        </w:rPr>
        <w:t>be emended from the Hebrew copies; yet they</w:t>
      </w:r>
      <w:r>
        <w:rPr>
          <w:sz w:val="20"/>
          <w:szCs w:val="20"/>
        </w:rPr>
        <w:t xml:space="preserve"> </w:t>
      </w:r>
      <w:r w:rsidRPr="00DE1B2C">
        <w:rPr>
          <w:sz w:val="20"/>
          <w:szCs w:val="20"/>
        </w:rPr>
        <w:t>did not dare to take away what the Hebrew</w:t>
      </w:r>
      <w:r>
        <w:rPr>
          <w:sz w:val="20"/>
          <w:szCs w:val="20"/>
        </w:rPr>
        <w:t xml:space="preserve"> </w:t>
      </w:r>
      <w:r w:rsidRPr="00DE1B2C">
        <w:rPr>
          <w:sz w:val="20"/>
          <w:szCs w:val="20"/>
        </w:rPr>
        <w:t>lacked and the Septuagint had, but only added</w:t>
      </w:r>
      <w:r>
        <w:rPr>
          <w:sz w:val="20"/>
          <w:szCs w:val="20"/>
        </w:rPr>
        <w:t xml:space="preserve"> </w:t>
      </w:r>
      <w:r w:rsidRPr="00DE1B2C">
        <w:rPr>
          <w:sz w:val="20"/>
          <w:szCs w:val="20"/>
        </w:rPr>
        <w:t>what was found in the Hebrew copies and was</w:t>
      </w:r>
      <w:r>
        <w:rPr>
          <w:sz w:val="20"/>
          <w:szCs w:val="20"/>
        </w:rPr>
        <w:t xml:space="preserve"> </w:t>
      </w:r>
      <w:r w:rsidRPr="00DE1B2C">
        <w:rPr>
          <w:sz w:val="20"/>
          <w:szCs w:val="20"/>
        </w:rPr>
        <w:t>lacking in the Septuagint, and noted them by</w:t>
      </w:r>
      <w:r>
        <w:rPr>
          <w:sz w:val="20"/>
          <w:szCs w:val="20"/>
        </w:rPr>
        <w:t xml:space="preserve"> </w:t>
      </w:r>
      <w:r w:rsidRPr="00DE1B2C">
        <w:rPr>
          <w:sz w:val="20"/>
          <w:szCs w:val="20"/>
        </w:rPr>
        <w:t>placing at the beginning of the verses certain</w:t>
      </w:r>
      <w:r>
        <w:rPr>
          <w:sz w:val="20"/>
          <w:szCs w:val="20"/>
        </w:rPr>
        <w:t xml:space="preserve"> </w:t>
      </w:r>
      <w:r w:rsidRPr="00DE1B2C">
        <w:rPr>
          <w:sz w:val="20"/>
          <w:szCs w:val="20"/>
        </w:rPr>
        <w:t>marks in the form of stars which they call asterisks.</w:t>
      </w:r>
      <w:r>
        <w:rPr>
          <w:sz w:val="20"/>
          <w:szCs w:val="20"/>
        </w:rPr>
        <w:t xml:space="preserve"> </w:t>
      </w:r>
      <w:r w:rsidRPr="00DE1B2C">
        <w:rPr>
          <w:sz w:val="20"/>
          <w:szCs w:val="20"/>
        </w:rPr>
        <w:t>And those things which the Hebrew copies</w:t>
      </w:r>
      <w:r>
        <w:rPr>
          <w:sz w:val="20"/>
          <w:szCs w:val="20"/>
        </w:rPr>
        <w:t xml:space="preserve"> </w:t>
      </w:r>
      <w:r w:rsidRPr="00DE1B2C">
        <w:rPr>
          <w:sz w:val="20"/>
          <w:szCs w:val="20"/>
        </w:rPr>
        <w:t>have not, but the Septuagint have, they have</w:t>
      </w:r>
      <w:r>
        <w:rPr>
          <w:sz w:val="20"/>
          <w:szCs w:val="20"/>
        </w:rPr>
        <w:t xml:space="preserve"> </w:t>
      </w:r>
      <w:r w:rsidRPr="00DE1B2C">
        <w:rPr>
          <w:sz w:val="20"/>
          <w:szCs w:val="20"/>
        </w:rPr>
        <w:t>in like manner marked at the beginning of the</w:t>
      </w:r>
      <w:r>
        <w:rPr>
          <w:sz w:val="20"/>
          <w:szCs w:val="20"/>
        </w:rPr>
        <w:t xml:space="preserve"> </w:t>
      </w:r>
      <w:r w:rsidRPr="00DE1B2C">
        <w:rPr>
          <w:sz w:val="20"/>
          <w:szCs w:val="20"/>
        </w:rPr>
        <w:t xml:space="preserve">verses by horizontal </w:t>
      </w:r>
      <w:proofErr w:type="spellStart"/>
      <w:r w:rsidRPr="00DE1B2C">
        <w:rPr>
          <w:sz w:val="20"/>
          <w:szCs w:val="20"/>
        </w:rPr>
        <w:t>spitshaped</w:t>
      </w:r>
      <w:proofErr w:type="spellEnd"/>
      <w:r w:rsidRPr="00DE1B2C">
        <w:rPr>
          <w:sz w:val="20"/>
          <w:szCs w:val="20"/>
        </w:rPr>
        <w:t xml:space="preserve"> marks like those</w:t>
      </w:r>
      <w:r>
        <w:rPr>
          <w:sz w:val="20"/>
          <w:szCs w:val="20"/>
        </w:rPr>
        <w:t xml:space="preserve"> </w:t>
      </w:r>
      <w:r w:rsidRPr="00DE1B2C">
        <w:rPr>
          <w:sz w:val="20"/>
          <w:szCs w:val="20"/>
        </w:rPr>
        <w:t>by which we denote ounces; and many copies</w:t>
      </w:r>
      <w:r>
        <w:rPr>
          <w:sz w:val="20"/>
          <w:szCs w:val="20"/>
        </w:rPr>
        <w:t xml:space="preserve"> </w:t>
      </w:r>
      <w:r w:rsidRPr="00DE1B2C">
        <w:rPr>
          <w:sz w:val="20"/>
          <w:szCs w:val="20"/>
        </w:rPr>
        <w:t>having these marks are circulated even in Latin.</w:t>
      </w:r>
      <w:r>
        <w:rPr>
          <w:rFonts w:cstheme="minorHAnsi"/>
          <w:sz w:val="20"/>
          <w:szCs w:val="20"/>
        </w:rPr>
        <w:t>¹</w:t>
      </w:r>
      <w:r>
        <w:rPr>
          <w:sz w:val="20"/>
          <w:szCs w:val="20"/>
        </w:rPr>
        <w:t xml:space="preserve"> </w:t>
      </w:r>
      <w:r w:rsidRPr="00DE1B2C">
        <w:rPr>
          <w:sz w:val="20"/>
          <w:szCs w:val="20"/>
        </w:rPr>
        <w:t>But we cannot, without inspecting both kinds of</w:t>
      </w:r>
      <w:r>
        <w:rPr>
          <w:sz w:val="20"/>
          <w:szCs w:val="20"/>
        </w:rPr>
        <w:t xml:space="preserve"> </w:t>
      </w:r>
      <w:r w:rsidRPr="00DE1B2C">
        <w:rPr>
          <w:sz w:val="20"/>
          <w:szCs w:val="20"/>
        </w:rPr>
        <w:t>copies, find out those things which are neither</w:t>
      </w:r>
      <w:r>
        <w:rPr>
          <w:sz w:val="20"/>
          <w:szCs w:val="20"/>
        </w:rPr>
        <w:t xml:space="preserve"> </w:t>
      </w:r>
      <w:r w:rsidRPr="00DE1B2C">
        <w:rPr>
          <w:sz w:val="20"/>
          <w:szCs w:val="20"/>
        </w:rPr>
        <w:t>omitted nor added, but expressed differently,</w:t>
      </w:r>
      <w:r>
        <w:rPr>
          <w:sz w:val="20"/>
          <w:szCs w:val="20"/>
        </w:rPr>
        <w:t xml:space="preserve"> </w:t>
      </w:r>
      <w:r w:rsidRPr="00DE1B2C">
        <w:rPr>
          <w:sz w:val="20"/>
          <w:szCs w:val="20"/>
        </w:rPr>
        <w:t>whether they yield another meaning not in itself</w:t>
      </w:r>
      <w:r>
        <w:rPr>
          <w:sz w:val="20"/>
          <w:szCs w:val="20"/>
        </w:rPr>
        <w:t xml:space="preserve"> </w:t>
      </w:r>
      <w:r w:rsidRPr="00DE1B2C">
        <w:rPr>
          <w:sz w:val="20"/>
          <w:szCs w:val="20"/>
        </w:rPr>
        <w:t>unsuitable, or can be shown to explain the</w:t>
      </w:r>
      <w:r>
        <w:rPr>
          <w:sz w:val="20"/>
          <w:szCs w:val="20"/>
        </w:rPr>
        <w:t xml:space="preserve"> </w:t>
      </w:r>
      <w:r w:rsidRPr="00DE1B2C">
        <w:rPr>
          <w:sz w:val="20"/>
          <w:szCs w:val="20"/>
        </w:rPr>
        <w:t xml:space="preserve">same meaning in another way. </w:t>
      </w:r>
      <w:proofErr w:type="gramStart"/>
      <w:r w:rsidRPr="00DE1B2C">
        <w:rPr>
          <w:sz w:val="20"/>
          <w:szCs w:val="20"/>
        </w:rPr>
        <w:t>If,</w:t>
      </w:r>
      <w:proofErr w:type="gramEnd"/>
      <w:r w:rsidRPr="00DE1B2C">
        <w:rPr>
          <w:sz w:val="20"/>
          <w:szCs w:val="20"/>
        </w:rPr>
        <w:t xml:space="preserve"> then, as it </w:t>
      </w:r>
      <w:proofErr w:type="spellStart"/>
      <w:r w:rsidRPr="00DE1B2C">
        <w:rPr>
          <w:sz w:val="20"/>
          <w:szCs w:val="20"/>
        </w:rPr>
        <w:t>behoves</w:t>
      </w:r>
      <w:proofErr w:type="spellEnd"/>
      <w:r>
        <w:rPr>
          <w:sz w:val="20"/>
          <w:szCs w:val="20"/>
        </w:rPr>
        <w:t xml:space="preserve"> </w:t>
      </w:r>
      <w:r w:rsidRPr="00DE1B2C">
        <w:rPr>
          <w:sz w:val="20"/>
          <w:szCs w:val="20"/>
        </w:rPr>
        <w:t>us, we behold nothing else in these Scriptures</w:t>
      </w:r>
      <w:r>
        <w:rPr>
          <w:sz w:val="20"/>
          <w:szCs w:val="20"/>
        </w:rPr>
        <w:t xml:space="preserve"> </w:t>
      </w:r>
      <w:r w:rsidRPr="00DE1B2C">
        <w:rPr>
          <w:sz w:val="20"/>
          <w:szCs w:val="20"/>
        </w:rPr>
        <w:t>than what the Spirit of God has spoken</w:t>
      </w:r>
      <w:r>
        <w:rPr>
          <w:sz w:val="20"/>
          <w:szCs w:val="20"/>
        </w:rPr>
        <w:t xml:space="preserve"> </w:t>
      </w:r>
      <w:r w:rsidRPr="00DE1B2C">
        <w:rPr>
          <w:sz w:val="20"/>
          <w:szCs w:val="20"/>
        </w:rPr>
        <w:t>through men, if anything is in the Hebrew copies</w:t>
      </w:r>
      <w:r>
        <w:rPr>
          <w:sz w:val="20"/>
          <w:szCs w:val="20"/>
        </w:rPr>
        <w:t xml:space="preserve"> </w:t>
      </w:r>
      <w:r w:rsidRPr="00DE1B2C">
        <w:rPr>
          <w:sz w:val="20"/>
          <w:szCs w:val="20"/>
        </w:rPr>
        <w:t>and is not in the version of the Seventy, the</w:t>
      </w:r>
      <w:r>
        <w:rPr>
          <w:sz w:val="20"/>
          <w:szCs w:val="20"/>
        </w:rPr>
        <w:t xml:space="preserve"> </w:t>
      </w:r>
      <w:r w:rsidRPr="00DE1B2C">
        <w:rPr>
          <w:sz w:val="20"/>
          <w:szCs w:val="20"/>
        </w:rPr>
        <w:t>Spirit of God did not choose to say it through</w:t>
      </w:r>
      <w:r>
        <w:rPr>
          <w:sz w:val="20"/>
          <w:szCs w:val="20"/>
        </w:rPr>
        <w:t xml:space="preserve"> </w:t>
      </w:r>
      <w:r w:rsidRPr="00DE1B2C">
        <w:rPr>
          <w:sz w:val="20"/>
          <w:szCs w:val="20"/>
        </w:rPr>
        <w:t>them, but only through the prophets. But whatever</w:t>
      </w:r>
      <w:r>
        <w:rPr>
          <w:sz w:val="20"/>
          <w:szCs w:val="20"/>
        </w:rPr>
        <w:t xml:space="preserve"> </w:t>
      </w:r>
      <w:r w:rsidRPr="00DE1B2C">
        <w:rPr>
          <w:sz w:val="20"/>
          <w:szCs w:val="20"/>
        </w:rPr>
        <w:t xml:space="preserve">is in the Septuagint and not in the </w:t>
      </w:r>
      <w:proofErr w:type="gramStart"/>
      <w:r w:rsidRPr="00DE1B2C">
        <w:rPr>
          <w:sz w:val="20"/>
          <w:szCs w:val="20"/>
        </w:rPr>
        <w:t>Hebrew</w:t>
      </w:r>
      <w:proofErr w:type="gramEnd"/>
    </w:p>
    <w:p w14:paraId="07C9BFC6" w14:textId="75AF62EB" w:rsidR="00DE1B2C" w:rsidRDefault="002079DD" w:rsidP="00DE1B2C">
      <w:pPr>
        <w:jc w:val="both"/>
        <w:rPr>
          <w:sz w:val="20"/>
          <w:szCs w:val="20"/>
        </w:rPr>
      </w:pPr>
      <w:r w:rsidRPr="002079DD">
        <w:rPr>
          <w:rFonts w:cstheme="minorHAnsi"/>
          <w:sz w:val="16"/>
          <w:szCs w:val="16"/>
        </w:rPr>
        <w:t>¹</w:t>
      </w:r>
      <w:r w:rsidR="00DE1B2C" w:rsidRPr="002079DD">
        <w:rPr>
          <w:sz w:val="16"/>
          <w:szCs w:val="16"/>
        </w:rPr>
        <w:t>Variant reading, "both in Greek and Latin."</w:t>
      </w:r>
    </w:p>
    <w:p w14:paraId="73E23B07" w14:textId="20A9695F" w:rsidR="002079DD" w:rsidRPr="002079DD" w:rsidRDefault="002079DD" w:rsidP="00E84A67">
      <w:pPr>
        <w:jc w:val="both"/>
        <w:rPr>
          <w:sz w:val="20"/>
          <w:szCs w:val="20"/>
        </w:rPr>
      </w:pPr>
      <w:r w:rsidRPr="002079DD">
        <w:rPr>
          <w:sz w:val="20"/>
          <w:szCs w:val="20"/>
        </w:rPr>
        <w:t>copies, the same Spirit chose rather to say</w:t>
      </w:r>
      <w:r w:rsidR="00E84A67">
        <w:rPr>
          <w:sz w:val="20"/>
          <w:szCs w:val="20"/>
        </w:rPr>
        <w:t xml:space="preserve"> </w:t>
      </w:r>
      <w:r w:rsidRPr="002079DD">
        <w:rPr>
          <w:sz w:val="20"/>
          <w:szCs w:val="20"/>
        </w:rPr>
        <w:t>through the latter, thus showing that both were</w:t>
      </w:r>
      <w:r w:rsidR="00E84A67">
        <w:rPr>
          <w:sz w:val="20"/>
          <w:szCs w:val="20"/>
        </w:rPr>
        <w:t xml:space="preserve"> </w:t>
      </w:r>
      <w:r w:rsidRPr="002079DD">
        <w:rPr>
          <w:sz w:val="20"/>
          <w:szCs w:val="20"/>
        </w:rPr>
        <w:t xml:space="preserve">prophets. For in that </w:t>
      </w:r>
      <w:proofErr w:type="gramStart"/>
      <w:r w:rsidRPr="002079DD">
        <w:rPr>
          <w:sz w:val="20"/>
          <w:szCs w:val="20"/>
        </w:rPr>
        <w:t>manner</w:t>
      </w:r>
      <w:proofErr w:type="gramEnd"/>
      <w:r w:rsidRPr="002079DD">
        <w:rPr>
          <w:sz w:val="20"/>
          <w:szCs w:val="20"/>
        </w:rPr>
        <w:t xml:space="preserve"> He spoke as He</w:t>
      </w:r>
      <w:r w:rsidR="00E84A67">
        <w:rPr>
          <w:sz w:val="20"/>
          <w:szCs w:val="20"/>
        </w:rPr>
        <w:t xml:space="preserve"> </w:t>
      </w:r>
      <w:r w:rsidRPr="002079DD">
        <w:rPr>
          <w:sz w:val="20"/>
          <w:szCs w:val="20"/>
        </w:rPr>
        <w:t>chose, some things through Isaiah, some through</w:t>
      </w:r>
      <w:r w:rsidR="00E84A67">
        <w:rPr>
          <w:sz w:val="20"/>
          <w:szCs w:val="20"/>
        </w:rPr>
        <w:t xml:space="preserve"> </w:t>
      </w:r>
      <w:r w:rsidRPr="002079DD">
        <w:rPr>
          <w:sz w:val="20"/>
          <w:szCs w:val="20"/>
        </w:rPr>
        <w:t>Jeremiah, some through several prophets, or</w:t>
      </w:r>
      <w:r w:rsidR="00E84A67">
        <w:rPr>
          <w:sz w:val="20"/>
          <w:szCs w:val="20"/>
        </w:rPr>
        <w:t xml:space="preserve"> </w:t>
      </w:r>
      <w:r w:rsidRPr="002079DD">
        <w:rPr>
          <w:sz w:val="20"/>
          <w:szCs w:val="20"/>
        </w:rPr>
        <w:t>else the same thing through this prophet and</w:t>
      </w:r>
      <w:r w:rsidR="00E84A67">
        <w:rPr>
          <w:sz w:val="20"/>
          <w:szCs w:val="20"/>
        </w:rPr>
        <w:t xml:space="preserve"> </w:t>
      </w:r>
      <w:r w:rsidRPr="002079DD">
        <w:rPr>
          <w:sz w:val="20"/>
          <w:szCs w:val="20"/>
        </w:rPr>
        <w:t>through that. Further, whatever is found in both</w:t>
      </w:r>
      <w:r w:rsidR="00E84A67">
        <w:rPr>
          <w:sz w:val="20"/>
          <w:szCs w:val="20"/>
        </w:rPr>
        <w:t xml:space="preserve"> </w:t>
      </w:r>
      <w:r w:rsidRPr="002079DD">
        <w:rPr>
          <w:sz w:val="20"/>
          <w:szCs w:val="20"/>
        </w:rPr>
        <w:t>editions, that one and the same Spirit willed to</w:t>
      </w:r>
      <w:r w:rsidR="00E84A67">
        <w:rPr>
          <w:sz w:val="20"/>
          <w:szCs w:val="20"/>
        </w:rPr>
        <w:t xml:space="preserve"> </w:t>
      </w:r>
      <w:r w:rsidRPr="002079DD">
        <w:rPr>
          <w:sz w:val="20"/>
          <w:szCs w:val="20"/>
        </w:rPr>
        <w:t>say through both, but so as that the former preceded</w:t>
      </w:r>
      <w:r w:rsidR="00E84A67">
        <w:rPr>
          <w:sz w:val="20"/>
          <w:szCs w:val="20"/>
        </w:rPr>
        <w:t xml:space="preserve"> </w:t>
      </w:r>
      <w:r w:rsidRPr="002079DD">
        <w:rPr>
          <w:sz w:val="20"/>
          <w:szCs w:val="20"/>
        </w:rPr>
        <w:t>in prophesying, and the latter followed in</w:t>
      </w:r>
      <w:r w:rsidR="00E84A67">
        <w:rPr>
          <w:sz w:val="20"/>
          <w:szCs w:val="20"/>
        </w:rPr>
        <w:t xml:space="preserve"> </w:t>
      </w:r>
      <w:r w:rsidRPr="002079DD">
        <w:rPr>
          <w:sz w:val="20"/>
          <w:szCs w:val="20"/>
        </w:rPr>
        <w:t>prophetically interpreting them ; because, as the</w:t>
      </w:r>
      <w:r w:rsidR="00E84A67">
        <w:rPr>
          <w:sz w:val="20"/>
          <w:szCs w:val="20"/>
        </w:rPr>
        <w:t xml:space="preserve"> </w:t>
      </w:r>
      <w:r w:rsidRPr="002079DD">
        <w:rPr>
          <w:sz w:val="20"/>
          <w:szCs w:val="20"/>
        </w:rPr>
        <w:t xml:space="preserve">one Spirit </w:t>
      </w:r>
      <w:r w:rsidRPr="002079DD">
        <w:rPr>
          <w:sz w:val="20"/>
          <w:szCs w:val="20"/>
        </w:rPr>
        <w:lastRenderedPageBreak/>
        <w:t>of peace was in the former when they</w:t>
      </w:r>
      <w:r w:rsidR="00E84A67">
        <w:rPr>
          <w:sz w:val="20"/>
          <w:szCs w:val="20"/>
        </w:rPr>
        <w:t xml:space="preserve"> </w:t>
      </w:r>
      <w:r w:rsidRPr="002079DD">
        <w:rPr>
          <w:sz w:val="20"/>
          <w:szCs w:val="20"/>
        </w:rPr>
        <w:t>spoke true and concordant words, so the selfsame</w:t>
      </w:r>
      <w:r w:rsidR="00E84A67">
        <w:rPr>
          <w:sz w:val="20"/>
          <w:szCs w:val="20"/>
        </w:rPr>
        <w:t xml:space="preserve"> </w:t>
      </w:r>
      <w:r w:rsidRPr="002079DD">
        <w:rPr>
          <w:sz w:val="20"/>
          <w:szCs w:val="20"/>
        </w:rPr>
        <w:t>one Spirit hath appeared in the latter,</w:t>
      </w:r>
      <w:r w:rsidR="00E84A67">
        <w:rPr>
          <w:sz w:val="20"/>
          <w:szCs w:val="20"/>
        </w:rPr>
        <w:t xml:space="preserve"> </w:t>
      </w:r>
      <w:r w:rsidRPr="002079DD">
        <w:rPr>
          <w:sz w:val="20"/>
          <w:szCs w:val="20"/>
        </w:rPr>
        <w:t>when, without mutual conference, they yet interpreted</w:t>
      </w:r>
      <w:r w:rsidR="00E84A67">
        <w:rPr>
          <w:sz w:val="20"/>
          <w:szCs w:val="20"/>
        </w:rPr>
        <w:t xml:space="preserve"> </w:t>
      </w:r>
      <w:r w:rsidRPr="002079DD">
        <w:rPr>
          <w:sz w:val="20"/>
          <w:szCs w:val="20"/>
        </w:rPr>
        <w:t>all things as if with one mouth.</w:t>
      </w:r>
    </w:p>
    <w:p w14:paraId="389A5564" w14:textId="1BFB4EB1" w:rsidR="002079DD" w:rsidRPr="002079DD" w:rsidRDefault="002079DD" w:rsidP="002079DD">
      <w:pPr>
        <w:jc w:val="both"/>
        <w:rPr>
          <w:i/>
          <w:iCs/>
          <w:sz w:val="20"/>
          <w:szCs w:val="20"/>
        </w:rPr>
      </w:pPr>
      <w:r w:rsidRPr="002079DD">
        <w:rPr>
          <w:sz w:val="20"/>
          <w:szCs w:val="20"/>
        </w:rPr>
        <w:t xml:space="preserve">Chap. 44. </w:t>
      </w:r>
      <w:r w:rsidRPr="002079DD">
        <w:rPr>
          <w:i/>
          <w:iCs/>
          <w:sz w:val="20"/>
          <w:szCs w:val="20"/>
        </w:rPr>
        <w:t>How the threat of the destruction of the Ninevites is to be understood, which in the Hebrew extends to forty days, while in the Septuagint it is contracted to three</w:t>
      </w:r>
    </w:p>
    <w:p w14:paraId="68C6F7DA" w14:textId="6E52359A" w:rsidR="00DE1B2C" w:rsidRDefault="002079DD" w:rsidP="002079DD">
      <w:pPr>
        <w:jc w:val="both"/>
        <w:rPr>
          <w:sz w:val="20"/>
          <w:szCs w:val="20"/>
        </w:rPr>
      </w:pPr>
      <w:r w:rsidRPr="002079DD">
        <w:rPr>
          <w:sz w:val="20"/>
          <w:szCs w:val="20"/>
        </w:rPr>
        <w:t xml:space="preserve">But </w:t>
      </w:r>
      <w:proofErr w:type="spellStart"/>
      <w:r w:rsidRPr="002079DD">
        <w:rPr>
          <w:sz w:val="20"/>
          <w:szCs w:val="20"/>
        </w:rPr>
        <w:t>some one</w:t>
      </w:r>
      <w:proofErr w:type="spellEnd"/>
      <w:r w:rsidRPr="002079DD">
        <w:rPr>
          <w:sz w:val="20"/>
          <w:szCs w:val="20"/>
        </w:rPr>
        <w:t xml:space="preserve"> may say. "How shall I know</w:t>
      </w:r>
      <w:r>
        <w:rPr>
          <w:sz w:val="20"/>
          <w:szCs w:val="20"/>
        </w:rPr>
        <w:t xml:space="preserve"> </w:t>
      </w:r>
      <w:r w:rsidRPr="002079DD">
        <w:rPr>
          <w:sz w:val="20"/>
          <w:szCs w:val="20"/>
        </w:rPr>
        <w:t>whether the prophet Jonah said to the Ninevites.</w:t>
      </w:r>
      <w:r>
        <w:rPr>
          <w:sz w:val="20"/>
          <w:szCs w:val="20"/>
        </w:rPr>
        <w:t xml:space="preserve"> </w:t>
      </w:r>
      <w:r w:rsidRPr="002079DD">
        <w:rPr>
          <w:sz w:val="20"/>
          <w:szCs w:val="20"/>
        </w:rPr>
        <w:t>'Yet three days and Nineveh shall be overthrown.'</w:t>
      </w:r>
      <w:r>
        <w:rPr>
          <w:sz w:val="20"/>
          <w:szCs w:val="20"/>
        </w:rPr>
        <w:t xml:space="preserve"> </w:t>
      </w:r>
      <w:r w:rsidRPr="002079DD">
        <w:rPr>
          <w:sz w:val="20"/>
          <w:szCs w:val="20"/>
        </w:rPr>
        <w:t>or forty days?"</w:t>
      </w:r>
      <w:r>
        <w:rPr>
          <w:rFonts w:cstheme="minorHAnsi"/>
          <w:sz w:val="20"/>
          <w:szCs w:val="20"/>
        </w:rPr>
        <w:t>¹</w:t>
      </w:r>
      <w:r w:rsidRPr="002079DD">
        <w:rPr>
          <w:sz w:val="20"/>
          <w:szCs w:val="20"/>
        </w:rPr>
        <w:t xml:space="preserve"> </w:t>
      </w:r>
      <w:proofErr w:type="gramStart"/>
      <w:r w:rsidRPr="002079DD">
        <w:rPr>
          <w:sz w:val="20"/>
          <w:szCs w:val="20"/>
        </w:rPr>
        <w:t>For</w:t>
      </w:r>
      <w:proofErr w:type="gramEnd"/>
      <w:r w:rsidRPr="002079DD">
        <w:rPr>
          <w:sz w:val="20"/>
          <w:szCs w:val="20"/>
        </w:rPr>
        <w:t xml:space="preserve"> who does not see</w:t>
      </w:r>
      <w:r>
        <w:rPr>
          <w:sz w:val="20"/>
          <w:szCs w:val="20"/>
        </w:rPr>
        <w:t xml:space="preserve"> </w:t>
      </w:r>
      <w:r w:rsidRPr="002079DD">
        <w:rPr>
          <w:sz w:val="20"/>
          <w:szCs w:val="20"/>
        </w:rPr>
        <w:t>that the prophet could not say both, when he</w:t>
      </w:r>
      <w:r>
        <w:rPr>
          <w:sz w:val="20"/>
          <w:szCs w:val="20"/>
        </w:rPr>
        <w:t xml:space="preserve"> </w:t>
      </w:r>
      <w:r w:rsidRPr="002079DD">
        <w:rPr>
          <w:sz w:val="20"/>
          <w:szCs w:val="20"/>
        </w:rPr>
        <w:t>was sent to terrify the city by the threat of imminent</w:t>
      </w:r>
      <w:r>
        <w:rPr>
          <w:sz w:val="20"/>
          <w:szCs w:val="20"/>
        </w:rPr>
        <w:t xml:space="preserve"> </w:t>
      </w:r>
      <w:r w:rsidRPr="002079DD">
        <w:rPr>
          <w:sz w:val="20"/>
          <w:szCs w:val="20"/>
        </w:rPr>
        <w:t>ruin? For if its destruction was to take</w:t>
      </w:r>
      <w:r>
        <w:rPr>
          <w:sz w:val="20"/>
          <w:szCs w:val="20"/>
        </w:rPr>
        <w:t xml:space="preserve"> </w:t>
      </w:r>
      <w:r w:rsidRPr="002079DD">
        <w:rPr>
          <w:sz w:val="20"/>
          <w:szCs w:val="20"/>
        </w:rPr>
        <w:t>place on the third day. it certainly could not be</w:t>
      </w:r>
      <w:r>
        <w:rPr>
          <w:sz w:val="20"/>
          <w:szCs w:val="20"/>
        </w:rPr>
        <w:t xml:space="preserve"> </w:t>
      </w:r>
      <w:r w:rsidRPr="002079DD">
        <w:rPr>
          <w:sz w:val="20"/>
          <w:szCs w:val="20"/>
        </w:rPr>
        <w:t>on the fortieth; but if on the fortieth, then certainly</w:t>
      </w:r>
      <w:r>
        <w:rPr>
          <w:sz w:val="20"/>
          <w:szCs w:val="20"/>
        </w:rPr>
        <w:t xml:space="preserve"> </w:t>
      </w:r>
      <w:r w:rsidRPr="002079DD">
        <w:rPr>
          <w:sz w:val="20"/>
          <w:szCs w:val="20"/>
        </w:rPr>
        <w:t xml:space="preserve">not on the third. </w:t>
      </w:r>
      <w:proofErr w:type="gramStart"/>
      <w:r w:rsidRPr="002079DD">
        <w:rPr>
          <w:sz w:val="20"/>
          <w:szCs w:val="20"/>
        </w:rPr>
        <w:t>If,</w:t>
      </w:r>
      <w:proofErr w:type="gramEnd"/>
      <w:r w:rsidRPr="002079DD">
        <w:rPr>
          <w:sz w:val="20"/>
          <w:szCs w:val="20"/>
        </w:rPr>
        <w:t xml:space="preserve"> then, I am asked</w:t>
      </w:r>
      <w:r>
        <w:rPr>
          <w:sz w:val="20"/>
          <w:szCs w:val="20"/>
        </w:rPr>
        <w:t xml:space="preserve"> </w:t>
      </w:r>
      <w:r w:rsidRPr="002079DD">
        <w:rPr>
          <w:sz w:val="20"/>
          <w:szCs w:val="20"/>
        </w:rPr>
        <w:t>which of these Jonah may have said, I rather</w:t>
      </w:r>
      <w:r>
        <w:rPr>
          <w:sz w:val="20"/>
          <w:szCs w:val="20"/>
        </w:rPr>
        <w:t xml:space="preserve"> </w:t>
      </w:r>
      <w:r w:rsidRPr="002079DD">
        <w:rPr>
          <w:sz w:val="20"/>
          <w:szCs w:val="20"/>
        </w:rPr>
        <w:t>think what is read in the Hebrew, "Yet forty</w:t>
      </w:r>
      <w:r>
        <w:rPr>
          <w:sz w:val="20"/>
          <w:szCs w:val="20"/>
        </w:rPr>
        <w:t xml:space="preserve"> </w:t>
      </w:r>
      <w:r w:rsidRPr="002079DD">
        <w:rPr>
          <w:sz w:val="20"/>
          <w:szCs w:val="20"/>
        </w:rPr>
        <w:t>days and Nineveh shall be overthrown." Yet the</w:t>
      </w:r>
      <w:r>
        <w:rPr>
          <w:sz w:val="20"/>
          <w:szCs w:val="20"/>
        </w:rPr>
        <w:t xml:space="preserve"> </w:t>
      </w:r>
      <w:r w:rsidRPr="002079DD">
        <w:rPr>
          <w:sz w:val="20"/>
          <w:szCs w:val="20"/>
        </w:rPr>
        <w:t>Seventy, interpreting long afterward, could say</w:t>
      </w:r>
      <w:r>
        <w:rPr>
          <w:sz w:val="20"/>
          <w:szCs w:val="20"/>
        </w:rPr>
        <w:t xml:space="preserve"> </w:t>
      </w:r>
      <w:r w:rsidRPr="002079DD">
        <w:rPr>
          <w:sz w:val="20"/>
          <w:szCs w:val="20"/>
        </w:rPr>
        <w:t>what was different and yet pertinent to the matter,</w:t>
      </w:r>
      <w:r>
        <w:rPr>
          <w:sz w:val="20"/>
          <w:szCs w:val="20"/>
        </w:rPr>
        <w:t xml:space="preserve"> </w:t>
      </w:r>
      <w:r w:rsidRPr="002079DD">
        <w:rPr>
          <w:sz w:val="20"/>
          <w:szCs w:val="20"/>
        </w:rPr>
        <w:t>and agree in the self-same meaning, although</w:t>
      </w:r>
      <w:r>
        <w:rPr>
          <w:sz w:val="20"/>
          <w:szCs w:val="20"/>
        </w:rPr>
        <w:t xml:space="preserve"> </w:t>
      </w:r>
      <w:r w:rsidRPr="002079DD">
        <w:rPr>
          <w:sz w:val="20"/>
          <w:szCs w:val="20"/>
        </w:rPr>
        <w:t>under a different signification. And this</w:t>
      </w:r>
      <w:r>
        <w:rPr>
          <w:sz w:val="20"/>
          <w:szCs w:val="20"/>
        </w:rPr>
        <w:t xml:space="preserve"> </w:t>
      </w:r>
      <w:r w:rsidRPr="002079DD">
        <w:rPr>
          <w:sz w:val="20"/>
          <w:szCs w:val="20"/>
        </w:rPr>
        <w:t>may admonish the reader not to despise the authority</w:t>
      </w:r>
      <w:r>
        <w:rPr>
          <w:sz w:val="20"/>
          <w:szCs w:val="20"/>
        </w:rPr>
        <w:t xml:space="preserve"> </w:t>
      </w:r>
      <w:r w:rsidRPr="002079DD">
        <w:rPr>
          <w:sz w:val="20"/>
          <w:szCs w:val="20"/>
        </w:rPr>
        <w:t>of either, but to raise himself above the</w:t>
      </w:r>
      <w:r>
        <w:rPr>
          <w:sz w:val="20"/>
          <w:szCs w:val="20"/>
        </w:rPr>
        <w:t xml:space="preserve"> </w:t>
      </w:r>
      <w:r w:rsidRPr="002079DD">
        <w:rPr>
          <w:sz w:val="20"/>
          <w:szCs w:val="20"/>
        </w:rPr>
        <w:t>history and search for those things which the</w:t>
      </w:r>
      <w:r>
        <w:rPr>
          <w:sz w:val="20"/>
          <w:szCs w:val="20"/>
        </w:rPr>
        <w:t xml:space="preserve"> </w:t>
      </w:r>
      <w:r w:rsidRPr="002079DD">
        <w:rPr>
          <w:sz w:val="20"/>
          <w:szCs w:val="20"/>
        </w:rPr>
        <w:t>history itself was written to set forth. These</w:t>
      </w:r>
      <w:r>
        <w:rPr>
          <w:sz w:val="20"/>
          <w:szCs w:val="20"/>
        </w:rPr>
        <w:t xml:space="preserve"> </w:t>
      </w:r>
      <w:r w:rsidRPr="002079DD">
        <w:rPr>
          <w:sz w:val="20"/>
          <w:szCs w:val="20"/>
        </w:rPr>
        <w:t>things, indeed, took place in the city of Nineveh,</w:t>
      </w:r>
      <w:r>
        <w:rPr>
          <w:sz w:val="20"/>
          <w:szCs w:val="20"/>
        </w:rPr>
        <w:t xml:space="preserve"> </w:t>
      </w:r>
      <w:r w:rsidRPr="002079DD">
        <w:rPr>
          <w:sz w:val="20"/>
          <w:szCs w:val="20"/>
        </w:rPr>
        <w:t>but they also signified something else too great</w:t>
      </w:r>
      <w:r>
        <w:rPr>
          <w:sz w:val="20"/>
          <w:szCs w:val="20"/>
        </w:rPr>
        <w:t xml:space="preserve"> </w:t>
      </w:r>
      <w:r w:rsidRPr="002079DD">
        <w:rPr>
          <w:sz w:val="20"/>
          <w:szCs w:val="20"/>
        </w:rPr>
        <w:t>to apply to that city; just as, when it happened</w:t>
      </w:r>
      <w:r>
        <w:rPr>
          <w:sz w:val="20"/>
          <w:szCs w:val="20"/>
        </w:rPr>
        <w:t xml:space="preserve"> </w:t>
      </w:r>
      <w:r w:rsidRPr="002079DD">
        <w:rPr>
          <w:sz w:val="20"/>
          <w:szCs w:val="20"/>
        </w:rPr>
        <w:t>that the prophet himself was three days in the</w:t>
      </w:r>
      <w:r>
        <w:rPr>
          <w:sz w:val="20"/>
          <w:szCs w:val="20"/>
        </w:rPr>
        <w:t xml:space="preserve"> </w:t>
      </w:r>
      <w:r w:rsidRPr="002079DD">
        <w:rPr>
          <w:sz w:val="20"/>
          <w:szCs w:val="20"/>
        </w:rPr>
        <w:t>whale's belly, it signified besides, that He Who</w:t>
      </w:r>
      <w:r>
        <w:rPr>
          <w:sz w:val="20"/>
          <w:szCs w:val="20"/>
        </w:rPr>
        <w:t xml:space="preserve"> </w:t>
      </w:r>
      <w:r w:rsidRPr="002079DD">
        <w:rPr>
          <w:sz w:val="20"/>
          <w:szCs w:val="20"/>
        </w:rPr>
        <w:t>is Lord of all the prophets should be three days</w:t>
      </w:r>
      <w:r>
        <w:rPr>
          <w:sz w:val="20"/>
          <w:szCs w:val="20"/>
        </w:rPr>
        <w:t xml:space="preserve"> </w:t>
      </w:r>
      <w:r w:rsidRPr="002079DD">
        <w:rPr>
          <w:sz w:val="20"/>
          <w:szCs w:val="20"/>
        </w:rPr>
        <w:t>in the depths of hell. Wherefore, if that city is</w:t>
      </w:r>
      <w:r>
        <w:rPr>
          <w:sz w:val="20"/>
          <w:szCs w:val="20"/>
        </w:rPr>
        <w:t xml:space="preserve"> </w:t>
      </w:r>
      <w:r w:rsidRPr="002079DD">
        <w:rPr>
          <w:sz w:val="20"/>
          <w:szCs w:val="20"/>
        </w:rPr>
        <w:t>rightly held as prophetically representing the</w:t>
      </w:r>
      <w:r>
        <w:rPr>
          <w:sz w:val="20"/>
          <w:szCs w:val="20"/>
        </w:rPr>
        <w:t xml:space="preserve"> </w:t>
      </w:r>
      <w:r w:rsidRPr="002079DD">
        <w:rPr>
          <w:sz w:val="20"/>
          <w:szCs w:val="20"/>
        </w:rPr>
        <w:t>Church of the Gentiles, to wit, as brought down</w:t>
      </w:r>
      <w:r>
        <w:rPr>
          <w:sz w:val="20"/>
          <w:szCs w:val="20"/>
        </w:rPr>
        <w:t xml:space="preserve"> </w:t>
      </w:r>
      <w:r w:rsidRPr="002079DD">
        <w:rPr>
          <w:sz w:val="20"/>
          <w:szCs w:val="20"/>
        </w:rPr>
        <w:t>by penitence, so as no longer to be what it had</w:t>
      </w:r>
      <w:r>
        <w:rPr>
          <w:sz w:val="20"/>
          <w:szCs w:val="20"/>
        </w:rPr>
        <w:t xml:space="preserve"> </w:t>
      </w:r>
      <w:r w:rsidRPr="002079DD">
        <w:rPr>
          <w:sz w:val="20"/>
          <w:szCs w:val="20"/>
        </w:rPr>
        <w:t>been, since this was done by Christ in the</w:t>
      </w:r>
      <w:r>
        <w:rPr>
          <w:sz w:val="20"/>
          <w:szCs w:val="20"/>
        </w:rPr>
        <w:t xml:space="preserve"> </w:t>
      </w:r>
      <w:r w:rsidRPr="002079DD">
        <w:rPr>
          <w:sz w:val="20"/>
          <w:szCs w:val="20"/>
        </w:rPr>
        <w:t xml:space="preserve">Church of the Gentiles, which Nineveh </w:t>
      </w:r>
      <w:proofErr w:type="spellStart"/>
      <w:r w:rsidRPr="002079DD">
        <w:rPr>
          <w:sz w:val="20"/>
          <w:szCs w:val="20"/>
        </w:rPr>
        <w:t>repre</w:t>
      </w:r>
      <w:proofErr w:type="spellEnd"/>
      <w:r>
        <w:rPr>
          <w:sz w:val="20"/>
          <w:szCs w:val="20"/>
        </w:rPr>
        <w:t>-</w:t>
      </w:r>
    </w:p>
    <w:p w14:paraId="336EAB50" w14:textId="04A482CA" w:rsidR="00DE1B2C" w:rsidRPr="002079DD" w:rsidRDefault="002079DD" w:rsidP="002079DD">
      <w:pPr>
        <w:jc w:val="both"/>
        <w:rPr>
          <w:sz w:val="16"/>
          <w:szCs w:val="16"/>
        </w:rPr>
      </w:pPr>
      <w:r w:rsidRPr="002079DD">
        <w:rPr>
          <w:rFonts w:cstheme="minorHAnsi"/>
          <w:sz w:val="16"/>
          <w:szCs w:val="16"/>
        </w:rPr>
        <w:t>¹</w:t>
      </w:r>
      <w:r w:rsidRPr="002079DD">
        <w:rPr>
          <w:sz w:val="16"/>
          <w:szCs w:val="16"/>
        </w:rPr>
        <w:t>Jon.3.4.</w:t>
      </w:r>
    </w:p>
    <w:p w14:paraId="7DA4487C" w14:textId="1E3C30CA" w:rsidR="002079DD" w:rsidRDefault="002079DD" w:rsidP="00E84A67">
      <w:pPr>
        <w:jc w:val="both"/>
        <w:rPr>
          <w:sz w:val="20"/>
          <w:szCs w:val="20"/>
        </w:rPr>
      </w:pPr>
      <w:proofErr w:type="spellStart"/>
      <w:r w:rsidRPr="002079DD">
        <w:rPr>
          <w:sz w:val="20"/>
          <w:szCs w:val="20"/>
        </w:rPr>
        <w:t>sented</w:t>
      </w:r>
      <w:proofErr w:type="spellEnd"/>
      <w:r w:rsidRPr="002079DD">
        <w:rPr>
          <w:sz w:val="20"/>
          <w:szCs w:val="20"/>
        </w:rPr>
        <w:t>. Christ Himself was signified both by the</w:t>
      </w:r>
      <w:r>
        <w:rPr>
          <w:sz w:val="20"/>
          <w:szCs w:val="20"/>
        </w:rPr>
        <w:t xml:space="preserve"> </w:t>
      </w:r>
      <w:r w:rsidRPr="002079DD">
        <w:rPr>
          <w:sz w:val="20"/>
          <w:szCs w:val="20"/>
        </w:rPr>
        <w:t>forty and by the three days: by the forty, because</w:t>
      </w:r>
      <w:r>
        <w:rPr>
          <w:sz w:val="20"/>
          <w:szCs w:val="20"/>
        </w:rPr>
        <w:t xml:space="preserve"> </w:t>
      </w:r>
      <w:r w:rsidRPr="002079DD">
        <w:rPr>
          <w:sz w:val="20"/>
          <w:szCs w:val="20"/>
        </w:rPr>
        <w:t>He spent that number of days with His</w:t>
      </w:r>
      <w:r>
        <w:rPr>
          <w:sz w:val="20"/>
          <w:szCs w:val="20"/>
        </w:rPr>
        <w:t xml:space="preserve"> </w:t>
      </w:r>
      <w:r w:rsidRPr="002079DD">
        <w:rPr>
          <w:sz w:val="20"/>
          <w:szCs w:val="20"/>
        </w:rPr>
        <w:t>disciples after the resurrection, and then ascended</w:t>
      </w:r>
      <w:r>
        <w:rPr>
          <w:sz w:val="20"/>
          <w:szCs w:val="20"/>
        </w:rPr>
        <w:t xml:space="preserve"> </w:t>
      </w:r>
      <w:r w:rsidRPr="002079DD">
        <w:rPr>
          <w:sz w:val="20"/>
          <w:szCs w:val="20"/>
        </w:rPr>
        <w:t>into heaven, but by the three days,</w:t>
      </w:r>
      <w:r>
        <w:rPr>
          <w:sz w:val="20"/>
          <w:szCs w:val="20"/>
        </w:rPr>
        <w:t xml:space="preserve"> </w:t>
      </w:r>
      <w:r w:rsidRPr="002079DD">
        <w:rPr>
          <w:sz w:val="20"/>
          <w:szCs w:val="20"/>
        </w:rPr>
        <w:t>because He rose on the third day. So that, if</w:t>
      </w:r>
      <w:r>
        <w:rPr>
          <w:sz w:val="20"/>
          <w:szCs w:val="20"/>
        </w:rPr>
        <w:t xml:space="preserve"> </w:t>
      </w:r>
      <w:r w:rsidRPr="002079DD">
        <w:rPr>
          <w:sz w:val="20"/>
          <w:szCs w:val="20"/>
        </w:rPr>
        <w:t>the reader desires nothing else than to adhere</w:t>
      </w:r>
      <w:r>
        <w:rPr>
          <w:sz w:val="20"/>
          <w:szCs w:val="20"/>
        </w:rPr>
        <w:t xml:space="preserve"> </w:t>
      </w:r>
      <w:r w:rsidRPr="002079DD">
        <w:rPr>
          <w:sz w:val="20"/>
          <w:szCs w:val="20"/>
        </w:rPr>
        <w:t>to the history of events, he may be aroused from</w:t>
      </w:r>
      <w:r>
        <w:rPr>
          <w:sz w:val="20"/>
          <w:szCs w:val="20"/>
        </w:rPr>
        <w:t xml:space="preserve"> </w:t>
      </w:r>
      <w:r w:rsidRPr="002079DD">
        <w:rPr>
          <w:sz w:val="20"/>
          <w:szCs w:val="20"/>
        </w:rPr>
        <w:t>his sleep by the Septuagint interpreters, as well</w:t>
      </w:r>
      <w:r>
        <w:rPr>
          <w:sz w:val="20"/>
          <w:szCs w:val="20"/>
        </w:rPr>
        <w:t xml:space="preserve"> </w:t>
      </w:r>
      <w:r w:rsidRPr="002079DD">
        <w:rPr>
          <w:sz w:val="20"/>
          <w:szCs w:val="20"/>
        </w:rPr>
        <w:t>as the prophets, to search into the depth of the</w:t>
      </w:r>
      <w:r>
        <w:rPr>
          <w:sz w:val="20"/>
          <w:szCs w:val="20"/>
        </w:rPr>
        <w:t xml:space="preserve"> </w:t>
      </w:r>
      <w:r w:rsidRPr="002079DD">
        <w:rPr>
          <w:sz w:val="20"/>
          <w:szCs w:val="20"/>
        </w:rPr>
        <w:t>prophecy, as if they had said. "In the forty days</w:t>
      </w:r>
      <w:r>
        <w:rPr>
          <w:sz w:val="20"/>
          <w:szCs w:val="20"/>
        </w:rPr>
        <w:t xml:space="preserve"> </w:t>
      </w:r>
      <w:r w:rsidRPr="002079DD">
        <w:rPr>
          <w:sz w:val="20"/>
          <w:szCs w:val="20"/>
        </w:rPr>
        <w:t>seek Him in whom thou mayest also find the</w:t>
      </w:r>
      <w:r>
        <w:rPr>
          <w:sz w:val="20"/>
          <w:szCs w:val="20"/>
        </w:rPr>
        <w:t xml:space="preserve"> </w:t>
      </w:r>
      <w:r w:rsidRPr="002079DD">
        <w:rPr>
          <w:sz w:val="20"/>
          <w:szCs w:val="20"/>
        </w:rPr>
        <w:t>three days—the one thou wilt find in His ascension,</w:t>
      </w:r>
      <w:r>
        <w:rPr>
          <w:sz w:val="20"/>
          <w:szCs w:val="20"/>
        </w:rPr>
        <w:t xml:space="preserve"> </w:t>
      </w:r>
      <w:r w:rsidRPr="002079DD">
        <w:rPr>
          <w:sz w:val="20"/>
          <w:szCs w:val="20"/>
        </w:rPr>
        <w:t>the other in His resurrection." Because</w:t>
      </w:r>
      <w:r>
        <w:rPr>
          <w:sz w:val="20"/>
          <w:szCs w:val="20"/>
        </w:rPr>
        <w:t xml:space="preserve"> </w:t>
      </w:r>
      <w:r w:rsidRPr="002079DD">
        <w:rPr>
          <w:sz w:val="20"/>
          <w:szCs w:val="20"/>
        </w:rPr>
        <w:t>that which could be most suitably signified by</w:t>
      </w:r>
      <w:r>
        <w:rPr>
          <w:sz w:val="20"/>
          <w:szCs w:val="20"/>
        </w:rPr>
        <w:t xml:space="preserve"> </w:t>
      </w:r>
      <w:r w:rsidRPr="002079DD">
        <w:rPr>
          <w:sz w:val="20"/>
          <w:szCs w:val="20"/>
        </w:rPr>
        <w:t>both numbers, of which one is used by Jonah the</w:t>
      </w:r>
      <w:r>
        <w:rPr>
          <w:sz w:val="20"/>
          <w:szCs w:val="20"/>
        </w:rPr>
        <w:t xml:space="preserve"> </w:t>
      </w:r>
      <w:r w:rsidRPr="002079DD">
        <w:rPr>
          <w:sz w:val="20"/>
          <w:szCs w:val="20"/>
        </w:rPr>
        <w:t>prophet, the other by the prophecy of the Septuagint</w:t>
      </w:r>
      <w:r>
        <w:rPr>
          <w:sz w:val="20"/>
          <w:szCs w:val="20"/>
        </w:rPr>
        <w:t xml:space="preserve"> </w:t>
      </w:r>
      <w:r w:rsidRPr="002079DD">
        <w:rPr>
          <w:sz w:val="20"/>
          <w:szCs w:val="20"/>
        </w:rPr>
        <w:t>version, the one and self-same Spirit</w:t>
      </w:r>
      <w:r>
        <w:rPr>
          <w:sz w:val="20"/>
          <w:szCs w:val="20"/>
        </w:rPr>
        <w:t xml:space="preserve"> </w:t>
      </w:r>
      <w:r w:rsidRPr="002079DD">
        <w:rPr>
          <w:sz w:val="20"/>
          <w:szCs w:val="20"/>
        </w:rPr>
        <w:t>hath spoken. I dread prolixity, so that I must</w:t>
      </w:r>
      <w:r>
        <w:rPr>
          <w:sz w:val="20"/>
          <w:szCs w:val="20"/>
        </w:rPr>
        <w:t xml:space="preserve"> </w:t>
      </w:r>
      <w:r w:rsidRPr="002079DD">
        <w:rPr>
          <w:sz w:val="20"/>
          <w:szCs w:val="20"/>
        </w:rPr>
        <w:t>not demonstrate this by many instances in which</w:t>
      </w:r>
      <w:r>
        <w:rPr>
          <w:sz w:val="20"/>
          <w:szCs w:val="20"/>
        </w:rPr>
        <w:t xml:space="preserve"> </w:t>
      </w:r>
      <w:r w:rsidRPr="002079DD">
        <w:rPr>
          <w:sz w:val="20"/>
          <w:szCs w:val="20"/>
        </w:rPr>
        <w:t>the seventy interpreters may be thought to differ</w:t>
      </w:r>
      <w:r>
        <w:rPr>
          <w:sz w:val="20"/>
          <w:szCs w:val="20"/>
        </w:rPr>
        <w:t xml:space="preserve"> </w:t>
      </w:r>
      <w:r w:rsidRPr="002079DD">
        <w:rPr>
          <w:sz w:val="20"/>
          <w:szCs w:val="20"/>
        </w:rPr>
        <w:t>from the Hebrew, and yet, when well understood,</w:t>
      </w:r>
      <w:r>
        <w:rPr>
          <w:sz w:val="20"/>
          <w:szCs w:val="20"/>
        </w:rPr>
        <w:t xml:space="preserve"> </w:t>
      </w:r>
      <w:r w:rsidRPr="002079DD">
        <w:rPr>
          <w:sz w:val="20"/>
          <w:szCs w:val="20"/>
        </w:rPr>
        <w:t>are found to agree. For which reason I</w:t>
      </w:r>
      <w:r>
        <w:rPr>
          <w:sz w:val="20"/>
          <w:szCs w:val="20"/>
        </w:rPr>
        <w:t xml:space="preserve"> </w:t>
      </w:r>
      <w:r w:rsidRPr="002079DD">
        <w:rPr>
          <w:sz w:val="20"/>
          <w:szCs w:val="20"/>
        </w:rPr>
        <w:t>also, according to my capacity, following the</w:t>
      </w:r>
      <w:r>
        <w:rPr>
          <w:sz w:val="20"/>
          <w:szCs w:val="20"/>
        </w:rPr>
        <w:t xml:space="preserve"> </w:t>
      </w:r>
      <w:r w:rsidRPr="002079DD">
        <w:rPr>
          <w:sz w:val="20"/>
          <w:szCs w:val="20"/>
        </w:rPr>
        <w:t>footsteps of the apostles, who themselves have</w:t>
      </w:r>
      <w:r>
        <w:rPr>
          <w:sz w:val="20"/>
          <w:szCs w:val="20"/>
        </w:rPr>
        <w:t xml:space="preserve"> </w:t>
      </w:r>
      <w:r w:rsidRPr="002079DD">
        <w:rPr>
          <w:sz w:val="20"/>
          <w:szCs w:val="20"/>
        </w:rPr>
        <w:t>quoted prophetic testimonies from both, that is.</w:t>
      </w:r>
      <w:r>
        <w:rPr>
          <w:sz w:val="20"/>
          <w:szCs w:val="20"/>
        </w:rPr>
        <w:t xml:space="preserve"> </w:t>
      </w:r>
      <w:r w:rsidRPr="002079DD">
        <w:rPr>
          <w:sz w:val="20"/>
          <w:szCs w:val="20"/>
        </w:rPr>
        <w:t>from the Hebrew and the Septuagint, have</w:t>
      </w:r>
      <w:r>
        <w:rPr>
          <w:sz w:val="20"/>
          <w:szCs w:val="20"/>
        </w:rPr>
        <w:t xml:space="preserve"> </w:t>
      </w:r>
      <w:r w:rsidRPr="002079DD">
        <w:rPr>
          <w:sz w:val="20"/>
          <w:szCs w:val="20"/>
        </w:rPr>
        <w:t>thought that both should be used as authoritative,</w:t>
      </w:r>
      <w:r>
        <w:rPr>
          <w:sz w:val="20"/>
          <w:szCs w:val="20"/>
        </w:rPr>
        <w:t xml:space="preserve"> </w:t>
      </w:r>
      <w:r w:rsidRPr="002079DD">
        <w:rPr>
          <w:sz w:val="20"/>
          <w:szCs w:val="20"/>
        </w:rPr>
        <w:t>since both are one. and divine. But let us</w:t>
      </w:r>
      <w:r>
        <w:rPr>
          <w:sz w:val="20"/>
          <w:szCs w:val="20"/>
        </w:rPr>
        <w:t xml:space="preserve"> </w:t>
      </w:r>
      <w:r w:rsidRPr="002079DD">
        <w:rPr>
          <w:sz w:val="20"/>
          <w:szCs w:val="20"/>
        </w:rPr>
        <w:t>now follow out as we can what remains.</w:t>
      </w:r>
    </w:p>
    <w:p w14:paraId="584E45F4" w14:textId="77777777" w:rsidR="00E84A67" w:rsidRDefault="00E84A67" w:rsidP="00E84A67">
      <w:pPr>
        <w:jc w:val="both"/>
        <w:rPr>
          <w:sz w:val="20"/>
          <w:szCs w:val="20"/>
        </w:rPr>
      </w:pPr>
    </w:p>
    <w:p w14:paraId="5AF523A2" w14:textId="6D182BBB" w:rsidR="00EF44F5" w:rsidRDefault="00EF44F5" w:rsidP="00380B73">
      <w:pPr>
        <w:jc w:val="both"/>
        <w:rPr>
          <w:sz w:val="20"/>
          <w:szCs w:val="20"/>
        </w:rPr>
      </w:pPr>
      <w:r w:rsidRPr="00542F64">
        <w:rPr>
          <w:sz w:val="20"/>
          <w:szCs w:val="20"/>
        </w:rPr>
        <w:t xml:space="preserve">18 AUGUSTINE: </w:t>
      </w:r>
      <w:r w:rsidRPr="00542F64">
        <w:rPr>
          <w:i/>
          <w:iCs/>
          <w:sz w:val="20"/>
          <w:szCs w:val="20"/>
        </w:rPr>
        <w:t xml:space="preserve">City of God, </w:t>
      </w:r>
      <w:r w:rsidRPr="00542F64">
        <w:rPr>
          <w:sz w:val="20"/>
          <w:szCs w:val="20"/>
        </w:rPr>
        <w:t>BK XX 530a-</w:t>
      </w:r>
      <w:r>
        <w:rPr>
          <w:sz w:val="20"/>
          <w:szCs w:val="20"/>
        </w:rPr>
        <w:t xml:space="preserve"> </w:t>
      </w:r>
      <w:r w:rsidRPr="00542F64">
        <w:rPr>
          <w:sz w:val="20"/>
          <w:szCs w:val="20"/>
        </w:rPr>
        <w:t>560</w:t>
      </w:r>
      <w:proofErr w:type="gramStart"/>
      <w:r w:rsidRPr="00542F64">
        <w:rPr>
          <w:sz w:val="20"/>
          <w:szCs w:val="20"/>
        </w:rPr>
        <w:t>a,c</w:t>
      </w:r>
      <w:proofErr w:type="gramEnd"/>
      <w:r w:rsidRPr="00542F64">
        <w:rPr>
          <w:sz w:val="20"/>
          <w:szCs w:val="20"/>
        </w:rPr>
        <w:t xml:space="preserve"> </w:t>
      </w:r>
    </w:p>
    <w:p w14:paraId="57A2DBF4" w14:textId="77777777" w:rsidR="0005501D" w:rsidRPr="0005501D" w:rsidRDefault="0005501D" w:rsidP="0005501D">
      <w:pPr>
        <w:jc w:val="center"/>
        <w:rPr>
          <w:sz w:val="20"/>
          <w:szCs w:val="20"/>
        </w:rPr>
      </w:pPr>
      <w:r w:rsidRPr="0005501D">
        <w:rPr>
          <w:sz w:val="20"/>
          <w:szCs w:val="20"/>
        </w:rPr>
        <w:t>BOOK XX</w:t>
      </w:r>
    </w:p>
    <w:p w14:paraId="1C5FF215" w14:textId="2999F723" w:rsidR="00380B73" w:rsidRDefault="0005501D" w:rsidP="0005501D">
      <w:pPr>
        <w:jc w:val="center"/>
        <w:rPr>
          <w:sz w:val="20"/>
          <w:szCs w:val="20"/>
        </w:rPr>
      </w:pPr>
      <w:r w:rsidRPr="0005501D">
        <w:rPr>
          <w:sz w:val="20"/>
          <w:szCs w:val="20"/>
        </w:rPr>
        <w:t>ARGUMENT. CONCERNING THE LAST JUDGMENT, AND THE DECLARATIONS REGARDING</w:t>
      </w:r>
      <w:r>
        <w:rPr>
          <w:sz w:val="20"/>
          <w:szCs w:val="20"/>
        </w:rPr>
        <w:t xml:space="preserve"> </w:t>
      </w:r>
      <w:r w:rsidRPr="0005501D">
        <w:rPr>
          <w:sz w:val="20"/>
          <w:szCs w:val="20"/>
        </w:rPr>
        <w:t>IT IN THE OLD AND NEW TESTAMENTS.</w:t>
      </w:r>
    </w:p>
    <w:p w14:paraId="413CDDAF" w14:textId="04E7C79D" w:rsidR="001B6A95" w:rsidRPr="001B6A95" w:rsidRDefault="001B6A95" w:rsidP="001B6A95">
      <w:pPr>
        <w:jc w:val="both"/>
        <w:rPr>
          <w:i/>
          <w:iCs/>
          <w:sz w:val="20"/>
          <w:szCs w:val="20"/>
        </w:rPr>
      </w:pPr>
      <w:r w:rsidRPr="001B6A95">
        <w:rPr>
          <w:sz w:val="20"/>
          <w:szCs w:val="20"/>
        </w:rPr>
        <w:t xml:space="preserve">Chap. </w:t>
      </w:r>
      <w:r>
        <w:rPr>
          <w:sz w:val="20"/>
          <w:szCs w:val="20"/>
        </w:rPr>
        <w:t>I</w:t>
      </w:r>
      <w:r w:rsidRPr="001B6A95">
        <w:rPr>
          <w:sz w:val="20"/>
          <w:szCs w:val="20"/>
        </w:rPr>
        <w:t xml:space="preserve">. </w:t>
      </w:r>
      <w:r w:rsidRPr="001B6A95">
        <w:rPr>
          <w:i/>
          <w:iCs/>
          <w:sz w:val="20"/>
          <w:szCs w:val="20"/>
        </w:rPr>
        <w:t xml:space="preserve">That although God is always judging, it is nevertheless reasonable to confine our attention in this book to his last </w:t>
      </w:r>
      <w:proofErr w:type="gramStart"/>
      <w:r w:rsidRPr="001B6A95">
        <w:rPr>
          <w:i/>
          <w:iCs/>
          <w:sz w:val="20"/>
          <w:szCs w:val="20"/>
        </w:rPr>
        <w:t>judgment</w:t>
      </w:r>
      <w:proofErr w:type="gramEnd"/>
      <w:r w:rsidRPr="001B6A95">
        <w:rPr>
          <w:i/>
          <w:iCs/>
          <w:sz w:val="20"/>
          <w:szCs w:val="20"/>
        </w:rPr>
        <w:t xml:space="preserve"> </w:t>
      </w:r>
    </w:p>
    <w:p w14:paraId="77DFD89F" w14:textId="7A3EA22A" w:rsidR="001B6A95" w:rsidRPr="001B6A95" w:rsidRDefault="001B6A95" w:rsidP="001B6A95">
      <w:pPr>
        <w:jc w:val="both"/>
        <w:rPr>
          <w:sz w:val="20"/>
          <w:szCs w:val="20"/>
        </w:rPr>
      </w:pPr>
      <w:r w:rsidRPr="001B6A95">
        <w:rPr>
          <w:sz w:val="20"/>
          <w:szCs w:val="20"/>
        </w:rPr>
        <w:t>Intending to speak, in dependence on God's</w:t>
      </w:r>
      <w:r>
        <w:rPr>
          <w:sz w:val="20"/>
          <w:szCs w:val="20"/>
        </w:rPr>
        <w:t xml:space="preserve"> </w:t>
      </w:r>
      <w:r w:rsidRPr="001B6A95">
        <w:rPr>
          <w:sz w:val="20"/>
          <w:szCs w:val="20"/>
        </w:rPr>
        <w:t>grace, of the day of His final judgment, and to</w:t>
      </w:r>
      <w:r>
        <w:rPr>
          <w:sz w:val="20"/>
          <w:szCs w:val="20"/>
        </w:rPr>
        <w:t xml:space="preserve"> </w:t>
      </w:r>
      <w:r w:rsidRPr="001B6A95">
        <w:rPr>
          <w:sz w:val="20"/>
          <w:szCs w:val="20"/>
        </w:rPr>
        <w:t>affirm it against the ungodly and incredulous, we</w:t>
      </w:r>
      <w:r>
        <w:rPr>
          <w:sz w:val="20"/>
          <w:szCs w:val="20"/>
        </w:rPr>
        <w:t xml:space="preserve"> </w:t>
      </w:r>
      <w:r w:rsidRPr="001B6A95">
        <w:rPr>
          <w:sz w:val="20"/>
          <w:szCs w:val="20"/>
        </w:rPr>
        <w:t xml:space="preserve">must </w:t>
      </w:r>
      <w:proofErr w:type="gramStart"/>
      <w:r w:rsidRPr="001B6A95">
        <w:rPr>
          <w:sz w:val="20"/>
          <w:szCs w:val="20"/>
        </w:rPr>
        <w:t>first of all</w:t>
      </w:r>
      <w:proofErr w:type="gramEnd"/>
      <w:r w:rsidRPr="001B6A95">
        <w:rPr>
          <w:sz w:val="20"/>
          <w:szCs w:val="20"/>
        </w:rPr>
        <w:t xml:space="preserve"> lay, as it were, in the foundation</w:t>
      </w:r>
      <w:r>
        <w:rPr>
          <w:sz w:val="20"/>
          <w:szCs w:val="20"/>
        </w:rPr>
        <w:t xml:space="preserve"> </w:t>
      </w:r>
      <w:r w:rsidRPr="001B6A95">
        <w:rPr>
          <w:sz w:val="20"/>
          <w:szCs w:val="20"/>
        </w:rPr>
        <w:t>of the edifice the divine declarations. Those</w:t>
      </w:r>
      <w:r>
        <w:rPr>
          <w:sz w:val="20"/>
          <w:szCs w:val="20"/>
        </w:rPr>
        <w:t xml:space="preserve"> </w:t>
      </w:r>
      <w:r w:rsidRPr="001B6A95">
        <w:rPr>
          <w:sz w:val="20"/>
          <w:szCs w:val="20"/>
        </w:rPr>
        <w:t>persons who do not believe such declarations do</w:t>
      </w:r>
      <w:r>
        <w:rPr>
          <w:sz w:val="20"/>
          <w:szCs w:val="20"/>
        </w:rPr>
        <w:t xml:space="preserve"> </w:t>
      </w:r>
      <w:r w:rsidRPr="001B6A95">
        <w:rPr>
          <w:sz w:val="20"/>
          <w:szCs w:val="20"/>
        </w:rPr>
        <w:t>their best to oppose to them false and illusive</w:t>
      </w:r>
      <w:r>
        <w:rPr>
          <w:sz w:val="20"/>
          <w:szCs w:val="20"/>
        </w:rPr>
        <w:t xml:space="preserve"> </w:t>
      </w:r>
      <w:r w:rsidRPr="001B6A95">
        <w:rPr>
          <w:sz w:val="20"/>
          <w:szCs w:val="20"/>
        </w:rPr>
        <w:t>sophisms of their own, either contending that</w:t>
      </w:r>
      <w:r>
        <w:rPr>
          <w:sz w:val="20"/>
          <w:szCs w:val="20"/>
        </w:rPr>
        <w:t xml:space="preserve"> </w:t>
      </w:r>
      <w:r w:rsidRPr="001B6A95">
        <w:rPr>
          <w:sz w:val="20"/>
          <w:szCs w:val="20"/>
        </w:rPr>
        <w:t>what is adduced from Scripture has another</w:t>
      </w:r>
      <w:r>
        <w:rPr>
          <w:sz w:val="20"/>
          <w:szCs w:val="20"/>
        </w:rPr>
        <w:t xml:space="preserve"> </w:t>
      </w:r>
      <w:r w:rsidRPr="001B6A95">
        <w:rPr>
          <w:sz w:val="20"/>
          <w:szCs w:val="20"/>
        </w:rPr>
        <w:t>meaning, or altogether denying that it is an utterance</w:t>
      </w:r>
      <w:r>
        <w:rPr>
          <w:sz w:val="20"/>
          <w:szCs w:val="20"/>
        </w:rPr>
        <w:t xml:space="preserve"> </w:t>
      </w:r>
      <w:r w:rsidRPr="001B6A95">
        <w:rPr>
          <w:sz w:val="20"/>
          <w:szCs w:val="20"/>
        </w:rPr>
        <w:t>of God's. For I suppose no man who understands</w:t>
      </w:r>
      <w:r>
        <w:rPr>
          <w:sz w:val="20"/>
          <w:szCs w:val="20"/>
        </w:rPr>
        <w:t xml:space="preserve"> </w:t>
      </w:r>
      <w:r w:rsidRPr="001B6A95">
        <w:rPr>
          <w:sz w:val="20"/>
          <w:szCs w:val="20"/>
        </w:rPr>
        <w:t xml:space="preserve">what is </w:t>
      </w:r>
      <w:proofErr w:type="gramStart"/>
      <w:r w:rsidRPr="001B6A95">
        <w:rPr>
          <w:sz w:val="20"/>
          <w:szCs w:val="20"/>
        </w:rPr>
        <w:t>written, and</w:t>
      </w:r>
      <w:proofErr w:type="gramEnd"/>
      <w:r w:rsidRPr="001B6A95">
        <w:rPr>
          <w:sz w:val="20"/>
          <w:szCs w:val="20"/>
        </w:rPr>
        <w:t xml:space="preserve"> believes it to be</w:t>
      </w:r>
      <w:r>
        <w:rPr>
          <w:sz w:val="20"/>
          <w:szCs w:val="20"/>
        </w:rPr>
        <w:t xml:space="preserve"> </w:t>
      </w:r>
      <w:r w:rsidRPr="001B6A95">
        <w:rPr>
          <w:sz w:val="20"/>
          <w:szCs w:val="20"/>
        </w:rPr>
        <w:t>communicated by the supreme and true God</w:t>
      </w:r>
      <w:r>
        <w:rPr>
          <w:sz w:val="20"/>
          <w:szCs w:val="20"/>
        </w:rPr>
        <w:t xml:space="preserve"> </w:t>
      </w:r>
      <w:r w:rsidRPr="001B6A95">
        <w:rPr>
          <w:sz w:val="20"/>
          <w:szCs w:val="20"/>
        </w:rPr>
        <w:t>through holy men, refuses to yield and consent</w:t>
      </w:r>
      <w:r>
        <w:rPr>
          <w:sz w:val="20"/>
          <w:szCs w:val="20"/>
        </w:rPr>
        <w:t xml:space="preserve"> </w:t>
      </w:r>
      <w:r w:rsidRPr="001B6A95">
        <w:rPr>
          <w:sz w:val="20"/>
          <w:szCs w:val="20"/>
        </w:rPr>
        <w:t>to these declarations.</w:t>
      </w:r>
      <w:r>
        <w:rPr>
          <w:sz w:val="20"/>
          <w:szCs w:val="20"/>
        </w:rPr>
        <w:t xml:space="preserve"> </w:t>
      </w:r>
      <w:r w:rsidRPr="001B6A95">
        <w:rPr>
          <w:sz w:val="20"/>
          <w:szCs w:val="20"/>
        </w:rPr>
        <w:t>whether he orally confesses</w:t>
      </w:r>
      <w:r>
        <w:rPr>
          <w:sz w:val="20"/>
          <w:szCs w:val="20"/>
        </w:rPr>
        <w:t xml:space="preserve"> </w:t>
      </w:r>
      <w:r w:rsidRPr="001B6A95">
        <w:rPr>
          <w:sz w:val="20"/>
          <w:szCs w:val="20"/>
        </w:rPr>
        <w:t xml:space="preserve">his </w:t>
      </w:r>
      <w:proofErr w:type="gramStart"/>
      <w:r w:rsidRPr="001B6A95">
        <w:rPr>
          <w:sz w:val="20"/>
          <w:szCs w:val="20"/>
        </w:rPr>
        <w:t>consent, or</w:t>
      </w:r>
      <w:proofErr w:type="gramEnd"/>
      <w:r w:rsidRPr="001B6A95">
        <w:rPr>
          <w:sz w:val="20"/>
          <w:szCs w:val="20"/>
        </w:rPr>
        <w:t xml:space="preserve"> is from some evil influence</w:t>
      </w:r>
      <w:r>
        <w:rPr>
          <w:sz w:val="20"/>
          <w:szCs w:val="20"/>
        </w:rPr>
        <w:t xml:space="preserve"> </w:t>
      </w:r>
      <w:r w:rsidRPr="001B6A95">
        <w:rPr>
          <w:sz w:val="20"/>
          <w:szCs w:val="20"/>
        </w:rPr>
        <w:t>ashamed or afraid to do so; or even, with an</w:t>
      </w:r>
      <w:r>
        <w:rPr>
          <w:sz w:val="20"/>
          <w:szCs w:val="20"/>
        </w:rPr>
        <w:t xml:space="preserve"> </w:t>
      </w:r>
      <w:proofErr w:type="spellStart"/>
      <w:r w:rsidRPr="001B6A95">
        <w:rPr>
          <w:sz w:val="20"/>
          <w:szCs w:val="20"/>
        </w:rPr>
        <w:t>opinionativeness</w:t>
      </w:r>
      <w:proofErr w:type="spellEnd"/>
      <w:r w:rsidRPr="001B6A95">
        <w:rPr>
          <w:sz w:val="20"/>
          <w:szCs w:val="20"/>
        </w:rPr>
        <w:t xml:space="preserve"> closely resembling madness,</w:t>
      </w:r>
      <w:r>
        <w:rPr>
          <w:sz w:val="20"/>
          <w:szCs w:val="20"/>
        </w:rPr>
        <w:t xml:space="preserve"> </w:t>
      </w:r>
      <w:r w:rsidRPr="001B6A95">
        <w:rPr>
          <w:sz w:val="20"/>
          <w:szCs w:val="20"/>
        </w:rPr>
        <w:t>makes strenuous efforts to defend what he</w:t>
      </w:r>
      <w:r>
        <w:rPr>
          <w:sz w:val="20"/>
          <w:szCs w:val="20"/>
        </w:rPr>
        <w:t xml:space="preserve"> </w:t>
      </w:r>
      <w:r w:rsidRPr="001B6A95">
        <w:rPr>
          <w:sz w:val="20"/>
          <w:szCs w:val="20"/>
        </w:rPr>
        <w:t>knows and believes to be false against what he</w:t>
      </w:r>
      <w:r>
        <w:rPr>
          <w:sz w:val="20"/>
          <w:szCs w:val="20"/>
        </w:rPr>
        <w:t xml:space="preserve"> </w:t>
      </w:r>
      <w:r w:rsidRPr="001B6A95">
        <w:rPr>
          <w:sz w:val="20"/>
          <w:szCs w:val="20"/>
        </w:rPr>
        <w:t>knows and believes to be true.</w:t>
      </w:r>
    </w:p>
    <w:p w14:paraId="792629DD" w14:textId="3FA03C40" w:rsidR="002079DD" w:rsidRDefault="001B6A95" w:rsidP="001B6A95">
      <w:pPr>
        <w:jc w:val="both"/>
        <w:rPr>
          <w:sz w:val="20"/>
          <w:szCs w:val="20"/>
        </w:rPr>
      </w:pPr>
      <w:r w:rsidRPr="001B6A95">
        <w:rPr>
          <w:sz w:val="20"/>
          <w:szCs w:val="20"/>
        </w:rPr>
        <w:t>That, therefore, which the whole Church of</w:t>
      </w:r>
      <w:r>
        <w:rPr>
          <w:sz w:val="20"/>
          <w:szCs w:val="20"/>
        </w:rPr>
        <w:t xml:space="preserve"> </w:t>
      </w:r>
      <w:r w:rsidRPr="001B6A95">
        <w:rPr>
          <w:sz w:val="20"/>
          <w:szCs w:val="20"/>
        </w:rPr>
        <w:t>the true God holds and professes as its creed,</w:t>
      </w:r>
      <w:r>
        <w:rPr>
          <w:sz w:val="20"/>
          <w:szCs w:val="20"/>
        </w:rPr>
        <w:t xml:space="preserve"> </w:t>
      </w:r>
      <w:r w:rsidRPr="001B6A95">
        <w:rPr>
          <w:sz w:val="20"/>
          <w:szCs w:val="20"/>
        </w:rPr>
        <w:t>that Christ shall come from heaven to judge</w:t>
      </w:r>
      <w:r>
        <w:rPr>
          <w:sz w:val="20"/>
          <w:szCs w:val="20"/>
        </w:rPr>
        <w:t xml:space="preserve"> </w:t>
      </w:r>
      <w:r w:rsidRPr="001B6A95">
        <w:rPr>
          <w:sz w:val="20"/>
          <w:szCs w:val="20"/>
        </w:rPr>
        <w:t>quick and dead, this we call the last day, or last</w:t>
      </w:r>
      <w:r>
        <w:rPr>
          <w:sz w:val="20"/>
          <w:szCs w:val="20"/>
        </w:rPr>
        <w:t xml:space="preserve"> </w:t>
      </w:r>
      <w:r w:rsidRPr="001B6A95">
        <w:rPr>
          <w:sz w:val="20"/>
          <w:szCs w:val="20"/>
        </w:rPr>
        <w:t>time, of the divine judgment. For we do not</w:t>
      </w:r>
      <w:r>
        <w:rPr>
          <w:sz w:val="20"/>
          <w:szCs w:val="20"/>
        </w:rPr>
        <w:t xml:space="preserve"> </w:t>
      </w:r>
      <w:r w:rsidRPr="001B6A95">
        <w:rPr>
          <w:sz w:val="20"/>
          <w:szCs w:val="20"/>
        </w:rPr>
        <w:t>know how many days this judgment may occupy;</w:t>
      </w:r>
      <w:r>
        <w:rPr>
          <w:sz w:val="20"/>
          <w:szCs w:val="20"/>
        </w:rPr>
        <w:t xml:space="preserve"> </w:t>
      </w:r>
      <w:r w:rsidRPr="001B6A95">
        <w:rPr>
          <w:sz w:val="20"/>
          <w:szCs w:val="20"/>
        </w:rPr>
        <w:t>but no one who reads the Scriptures, however</w:t>
      </w:r>
      <w:r>
        <w:rPr>
          <w:sz w:val="20"/>
          <w:szCs w:val="20"/>
        </w:rPr>
        <w:t xml:space="preserve"> </w:t>
      </w:r>
      <w:r w:rsidRPr="001B6A95">
        <w:rPr>
          <w:sz w:val="20"/>
          <w:szCs w:val="20"/>
        </w:rPr>
        <w:t>negligently, need be told that in them</w:t>
      </w:r>
      <w:r>
        <w:rPr>
          <w:sz w:val="20"/>
          <w:szCs w:val="20"/>
        </w:rPr>
        <w:t xml:space="preserve"> </w:t>
      </w:r>
      <w:r w:rsidRPr="001B6A95">
        <w:rPr>
          <w:sz w:val="20"/>
          <w:szCs w:val="20"/>
        </w:rPr>
        <w:t>"day" is customarily used for "time." And when</w:t>
      </w:r>
      <w:r>
        <w:rPr>
          <w:sz w:val="20"/>
          <w:szCs w:val="20"/>
        </w:rPr>
        <w:t xml:space="preserve"> </w:t>
      </w:r>
      <w:r w:rsidRPr="001B6A95">
        <w:rPr>
          <w:sz w:val="20"/>
          <w:szCs w:val="20"/>
        </w:rPr>
        <w:t>we speak of the day of God's judgment, we add</w:t>
      </w:r>
      <w:r>
        <w:rPr>
          <w:sz w:val="20"/>
          <w:szCs w:val="20"/>
        </w:rPr>
        <w:t xml:space="preserve"> </w:t>
      </w:r>
      <w:r w:rsidRPr="001B6A95">
        <w:rPr>
          <w:sz w:val="20"/>
          <w:szCs w:val="20"/>
        </w:rPr>
        <w:t>the word last or final for this reason, because</w:t>
      </w:r>
      <w:r>
        <w:rPr>
          <w:sz w:val="20"/>
          <w:szCs w:val="20"/>
        </w:rPr>
        <w:t xml:space="preserve"> </w:t>
      </w:r>
      <w:r w:rsidRPr="001B6A95">
        <w:rPr>
          <w:sz w:val="20"/>
          <w:szCs w:val="20"/>
        </w:rPr>
        <w:t>even now God judges, and has judged from the</w:t>
      </w:r>
      <w:r>
        <w:rPr>
          <w:sz w:val="20"/>
          <w:szCs w:val="20"/>
        </w:rPr>
        <w:t xml:space="preserve"> </w:t>
      </w:r>
      <w:r w:rsidRPr="001B6A95">
        <w:rPr>
          <w:sz w:val="20"/>
          <w:szCs w:val="20"/>
        </w:rPr>
        <w:t>beginning of human history, banishing from Paradise,</w:t>
      </w:r>
      <w:r>
        <w:rPr>
          <w:sz w:val="20"/>
          <w:szCs w:val="20"/>
        </w:rPr>
        <w:t xml:space="preserve"> </w:t>
      </w:r>
      <w:r w:rsidRPr="001B6A95">
        <w:rPr>
          <w:sz w:val="20"/>
          <w:szCs w:val="20"/>
        </w:rPr>
        <w:t>and excluding from the tree of life, those</w:t>
      </w:r>
      <w:r>
        <w:rPr>
          <w:sz w:val="20"/>
          <w:szCs w:val="20"/>
        </w:rPr>
        <w:t xml:space="preserve"> </w:t>
      </w:r>
      <w:r w:rsidRPr="001B6A95">
        <w:rPr>
          <w:sz w:val="20"/>
          <w:szCs w:val="20"/>
        </w:rPr>
        <w:t>first men who perpetrated so great a sin. Yea,</w:t>
      </w:r>
      <w:r>
        <w:rPr>
          <w:sz w:val="20"/>
          <w:szCs w:val="20"/>
        </w:rPr>
        <w:t xml:space="preserve"> </w:t>
      </w:r>
      <w:r w:rsidRPr="001B6A95">
        <w:rPr>
          <w:sz w:val="20"/>
          <w:szCs w:val="20"/>
        </w:rPr>
        <w:t>He was certainly exercising judgment also</w:t>
      </w:r>
      <w:r>
        <w:rPr>
          <w:sz w:val="20"/>
          <w:szCs w:val="20"/>
        </w:rPr>
        <w:t xml:space="preserve"> </w:t>
      </w:r>
      <w:r w:rsidRPr="001B6A95">
        <w:rPr>
          <w:sz w:val="20"/>
          <w:szCs w:val="20"/>
        </w:rPr>
        <w:t>when He did not spare the angels who sinned,</w:t>
      </w:r>
      <w:r>
        <w:rPr>
          <w:sz w:val="20"/>
          <w:szCs w:val="20"/>
        </w:rPr>
        <w:t xml:space="preserve"> </w:t>
      </w:r>
      <w:r w:rsidRPr="001B6A95">
        <w:rPr>
          <w:sz w:val="20"/>
          <w:szCs w:val="20"/>
        </w:rPr>
        <w:t>whose prince, overcome by envy, seduced men</w:t>
      </w:r>
      <w:r>
        <w:rPr>
          <w:sz w:val="20"/>
          <w:szCs w:val="20"/>
        </w:rPr>
        <w:t xml:space="preserve"> </w:t>
      </w:r>
      <w:r w:rsidRPr="001B6A95">
        <w:rPr>
          <w:sz w:val="20"/>
          <w:szCs w:val="20"/>
        </w:rPr>
        <w:t>after being himself seduced. Neither is it without</w:t>
      </w:r>
      <w:r>
        <w:rPr>
          <w:sz w:val="20"/>
          <w:szCs w:val="20"/>
        </w:rPr>
        <w:t xml:space="preserve"> </w:t>
      </w:r>
      <w:r w:rsidRPr="001B6A95">
        <w:rPr>
          <w:sz w:val="20"/>
          <w:szCs w:val="20"/>
        </w:rPr>
        <w:t xml:space="preserve">God's profound and just </w:t>
      </w:r>
      <w:r w:rsidRPr="001B6A95">
        <w:rPr>
          <w:sz w:val="20"/>
          <w:szCs w:val="20"/>
        </w:rPr>
        <w:lastRenderedPageBreak/>
        <w:t>judgment that the</w:t>
      </w:r>
      <w:r>
        <w:rPr>
          <w:sz w:val="20"/>
          <w:szCs w:val="20"/>
        </w:rPr>
        <w:t xml:space="preserve"> </w:t>
      </w:r>
      <w:r w:rsidRPr="001B6A95">
        <w:rPr>
          <w:sz w:val="20"/>
          <w:szCs w:val="20"/>
        </w:rPr>
        <w:t>life of demons and men, the one in the air, the</w:t>
      </w:r>
      <w:r>
        <w:rPr>
          <w:sz w:val="20"/>
          <w:szCs w:val="20"/>
        </w:rPr>
        <w:t xml:space="preserve"> </w:t>
      </w:r>
      <w:r w:rsidRPr="001B6A95">
        <w:rPr>
          <w:sz w:val="20"/>
          <w:szCs w:val="20"/>
        </w:rPr>
        <w:t>other on earth, is filled with misery, calamities,</w:t>
      </w:r>
      <w:r>
        <w:rPr>
          <w:sz w:val="20"/>
          <w:szCs w:val="20"/>
        </w:rPr>
        <w:t xml:space="preserve"> </w:t>
      </w:r>
      <w:r w:rsidRPr="001B6A95">
        <w:rPr>
          <w:sz w:val="20"/>
          <w:szCs w:val="20"/>
        </w:rPr>
        <w:t>and mistakes. And even though no one had</w:t>
      </w:r>
      <w:r>
        <w:rPr>
          <w:sz w:val="20"/>
          <w:szCs w:val="20"/>
        </w:rPr>
        <w:t xml:space="preserve"> </w:t>
      </w:r>
      <w:r w:rsidRPr="001B6A95">
        <w:rPr>
          <w:sz w:val="20"/>
          <w:szCs w:val="20"/>
        </w:rPr>
        <w:t>sinned, it could only have been by the good and</w:t>
      </w:r>
      <w:r>
        <w:rPr>
          <w:sz w:val="20"/>
          <w:szCs w:val="20"/>
        </w:rPr>
        <w:t xml:space="preserve"> </w:t>
      </w:r>
      <w:r w:rsidRPr="001B6A95">
        <w:rPr>
          <w:sz w:val="20"/>
          <w:szCs w:val="20"/>
        </w:rPr>
        <w:t>right judgment of God that the whole rational</w:t>
      </w:r>
      <w:r>
        <w:rPr>
          <w:sz w:val="20"/>
          <w:szCs w:val="20"/>
        </w:rPr>
        <w:t xml:space="preserve"> </w:t>
      </w:r>
      <w:r w:rsidRPr="001B6A95">
        <w:rPr>
          <w:sz w:val="20"/>
          <w:szCs w:val="20"/>
        </w:rPr>
        <w:t>creation could have been maintained in eternal</w:t>
      </w:r>
      <w:r>
        <w:rPr>
          <w:sz w:val="20"/>
          <w:szCs w:val="20"/>
        </w:rPr>
        <w:t xml:space="preserve"> </w:t>
      </w:r>
      <w:r w:rsidRPr="001B6A95">
        <w:rPr>
          <w:sz w:val="20"/>
          <w:szCs w:val="20"/>
        </w:rPr>
        <w:t>blessedness by a persevering adherence to its</w:t>
      </w:r>
      <w:r>
        <w:rPr>
          <w:sz w:val="20"/>
          <w:szCs w:val="20"/>
        </w:rPr>
        <w:t xml:space="preserve"> </w:t>
      </w:r>
      <w:r w:rsidRPr="001B6A95">
        <w:rPr>
          <w:sz w:val="20"/>
          <w:szCs w:val="20"/>
        </w:rPr>
        <w:t>Lord. He judges, too, not only in the mass, condemning</w:t>
      </w:r>
      <w:r>
        <w:rPr>
          <w:sz w:val="20"/>
          <w:szCs w:val="20"/>
        </w:rPr>
        <w:t xml:space="preserve"> </w:t>
      </w:r>
      <w:r w:rsidRPr="001B6A95">
        <w:rPr>
          <w:sz w:val="20"/>
          <w:szCs w:val="20"/>
        </w:rPr>
        <w:t>the race of devils and the race of men</w:t>
      </w:r>
      <w:r>
        <w:rPr>
          <w:sz w:val="20"/>
          <w:szCs w:val="20"/>
        </w:rPr>
        <w:t xml:space="preserve"> </w:t>
      </w:r>
      <w:r w:rsidRPr="001B6A95">
        <w:rPr>
          <w:sz w:val="20"/>
          <w:szCs w:val="20"/>
        </w:rPr>
        <w:t>to be miserable on account of the original sin of</w:t>
      </w:r>
      <w:r>
        <w:rPr>
          <w:sz w:val="20"/>
          <w:szCs w:val="20"/>
        </w:rPr>
        <w:t xml:space="preserve"> </w:t>
      </w:r>
      <w:r w:rsidRPr="001B6A95">
        <w:rPr>
          <w:sz w:val="20"/>
          <w:szCs w:val="20"/>
        </w:rPr>
        <w:t>these races, but He also judges the voluntary</w:t>
      </w:r>
      <w:r>
        <w:rPr>
          <w:sz w:val="20"/>
          <w:szCs w:val="20"/>
        </w:rPr>
        <w:t xml:space="preserve"> </w:t>
      </w:r>
      <w:r w:rsidRPr="001B6A95">
        <w:rPr>
          <w:sz w:val="20"/>
          <w:szCs w:val="20"/>
        </w:rPr>
        <w:t>and personal acts of individuals. For even the</w:t>
      </w:r>
      <w:r>
        <w:rPr>
          <w:sz w:val="20"/>
          <w:szCs w:val="20"/>
        </w:rPr>
        <w:t xml:space="preserve"> </w:t>
      </w:r>
      <w:r w:rsidRPr="001B6A95">
        <w:rPr>
          <w:sz w:val="20"/>
          <w:szCs w:val="20"/>
        </w:rPr>
        <w:t xml:space="preserve">devils pray that they may not be </w:t>
      </w:r>
      <w:proofErr w:type="gramStart"/>
      <w:r w:rsidRPr="001B6A95">
        <w:rPr>
          <w:sz w:val="20"/>
          <w:szCs w:val="20"/>
        </w:rPr>
        <w:t>tormented,</w:t>
      </w:r>
      <w:r>
        <w:rPr>
          <w:rFonts w:cstheme="minorHAnsi"/>
          <w:sz w:val="20"/>
          <w:szCs w:val="20"/>
        </w:rPr>
        <w:t>¹</w:t>
      </w:r>
      <w:proofErr w:type="gramEnd"/>
      <w:r>
        <w:rPr>
          <w:sz w:val="20"/>
          <w:szCs w:val="20"/>
        </w:rPr>
        <w:t xml:space="preserve"> </w:t>
      </w:r>
      <w:r w:rsidRPr="001B6A95">
        <w:rPr>
          <w:sz w:val="20"/>
          <w:szCs w:val="20"/>
        </w:rPr>
        <w:t>which proves that without injustice they might</w:t>
      </w:r>
      <w:r>
        <w:rPr>
          <w:sz w:val="20"/>
          <w:szCs w:val="20"/>
        </w:rPr>
        <w:t xml:space="preserve"> </w:t>
      </w:r>
      <w:r w:rsidRPr="001B6A95">
        <w:rPr>
          <w:sz w:val="20"/>
          <w:szCs w:val="20"/>
        </w:rPr>
        <w:t>either be spared or tormented according to their</w:t>
      </w:r>
      <w:r>
        <w:rPr>
          <w:sz w:val="20"/>
          <w:szCs w:val="20"/>
        </w:rPr>
        <w:t xml:space="preserve"> </w:t>
      </w:r>
      <w:r w:rsidRPr="001B6A95">
        <w:rPr>
          <w:sz w:val="20"/>
          <w:szCs w:val="20"/>
        </w:rPr>
        <w:t>deserts. And men are punished by God for their</w:t>
      </w:r>
      <w:r>
        <w:rPr>
          <w:sz w:val="20"/>
          <w:szCs w:val="20"/>
        </w:rPr>
        <w:t xml:space="preserve"> </w:t>
      </w:r>
      <w:r w:rsidRPr="001B6A95">
        <w:rPr>
          <w:sz w:val="20"/>
          <w:szCs w:val="20"/>
        </w:rPr>
        <w:t xml:space="preserve">sins often visibly, always secretly, either in </w:t>
      </w:r>
      <w:proofErr w:type="gramStart"/>
      <w:r w:rsidRPr="001B6A95">
        <w:rPr>
          <w:sz w:val="20"/>
          <w:szCs w:val="20"/>
        </w:rPr>
        <w:t>this</w:t>
      </w:r>
      <w:r>
        <w:rPr>
          <w:sz w:val="20"/>
          <w:szCs w:val="20"/>
        </w:rPr>
        <w:t xml:space="preserve">  </w:t>
      </w:r>
      <w:r w:rsidRPr="001B6A95">
        <w:rPr>
          <w:sz w:val="20"/>
          <w:szCs w:val="20"/>
        </w:rPr>
        <w:t>life</w:t>
      </w:r>
      <w:proofErr w:type="gramEnd"/>
      <w:r w:rsidRPr="001B6A95">
        <w:rPr>
          <w:sz w:val="20"/>
          <w:szCs w:val="20"/>
        </w:rPr>
        <w:t xml:space="preserve"> or after death, although no man acts </w:t>
      </w:r>
      <w:proofErr w:type="spellStart"/>
      <w:r w:rsidRPr="001B6A95">
        <w:rPr>
          <w:sz w:val="20"/>
          <w:szCs w:val="20"/>
        </w:rPr>
        <w:t>rightlysave</w:t>
      </w:r>
      <w:proofErr w:type="spellEnd"/>
      <w:r w:rsidRPr="001B6A95">
        <w:rPr>
          <w:sz w:val="20"/>
          <w:szCs w:val="20"/>
        </w:rPr>
        <w:t xml:space="preserve"> by the assistance of divine aid; and no man</w:t>
      </w:r>
      <w:r>
        <w:rPr>
          <w:sz w:val="20"/>
          <w:szCs w:val="20"/>
        </w:rPr>
        <w:t xml:space="preserve"> </w:t>
      </w:r>
      <w:r w:rsidRPr="001B6A95">
        <w:rPr>
          <w:sz w:val="20"/>
          <w:szCs w:val="20"/>
        </w:rPr>
        <w:t xml:space="preserve">or devil acts </w:t>
      </w:r>
      <w:proofErr w:type="spellStart"/>
      <w:r w:rsidRPr="001B6A95">
        <w:rPr>
          <w:sz w:val="20"/>
          <w:szCs w:val="20"/>
        </w:rPr>
        <w:t>unrighteously</w:t>
      </w:r>
      <w:proofErr w:type="spellEnd"/>
      <w:r w:rsidRPr="001B6A95">
        <w:rPr>
          <w:sz w:val="20"/>
          <w:szCs w:val="20"/>
        </w:rPr>
        <w:t xml:space="preserve"> save by the permission</w:t>
      </w:r>
      <w:r>
        <w:rPr>
          <w:sz w:val="20"/>
          <w:szCs w:val="20"/>
        </w:rPr>
        <w:t xml:space="preserve"> </w:t>
      </w:r>
      <w:r w:rsidRPr="001B6A95">
        <w:rPr>
          <w:sz w:val="20"/>
          <w:szCs w:val="20"/>
        </w:rPr>
        <w:t>of the divine and most just judgment. For,</w:t>
      </w:r>
      <w:r>
        <w:rPr>
          <w:sz w:val="20"/>
          <w:szCs w:val="20"/>
        </w:rPr>
        <w:t xml:space="preserve"> </w:t>
      </w:r>
      <w:r w:rsidRPr="001B6A95">
        <w:rPr>
          <w:sz w:val="20"/>
          <w:szCs w:val="20"/>
        </w:rPr>
        <w:t>as the apostle says, "There is no unrighteousness</w:t>
      </w:r>
      <w:r>
        <w:rPr>
          <w:sz w:val="20"/>
          <w:szCs w:val="20"/>
        </w:rPr>
        <w:t xml:space="preserve"> </w:t>
      </w:r>
      <w:r w:rsidRPr="001B6A95">
        <w:rPr>
          <w:sz w:val="20"/>
          <w:szCs w:val="20"/>
        </w:rPr>
        <w:t>with God";</w:t>
      </w:r>
      <w:r>
        <w:rPr>
          <w:rFonts w:cstheme="minorHAnsi"/>
          <w:sz w:val="20"/>
          <w:szCs w:val="20"/>
        </w:rPr>
        <w:t>²</w:t>
      </w:r>
      <w:r w:rsidRPr="001B6A95">
        <w:rPr>
          <w:sz w:val="20"/>
          <w:szCs w:val="20"/>
        </w:rPr>
        <w:t xml:space="preserve"> and as he elsewhere says, "His</w:t>
      </w:r>
      <w:r>
        <w:rPr>
          <w:sz w:val="20"/>
          <w:szCs w:val="20"/>
        </w:rPr>
        <w:t xml:space="preserve"> </w:t>
      </w:r>
      <w:r w:rsidRPr="001B6A95">
        <w:rPr>
          <w:sz w:val="20"/>
          <w:szCs w:val="20"/>
        </w:rPr>
        <w:t>judgments are inscrutable, and His ways past</w:t>
      </w:r>
      <w:r>
        <w:rPr>
          <w:sz w:val="20"/>
          <w:szCs w:val="20"/>
        </w:rPr>
        <w:t xml:space="preserve"> </w:t>
      </w:r>
      <w:r w:rsidRPr="001B6A95">
        <w:rPr>
          <w:sz w:val="20"/>
          <w:szCs w:val="20"/>
        </w:rPr>
        <w:t>finding out."</w:t>
      </w:r>
      <w:r>
        <w:rPr>
          <w:rFonts w:cstheme="minorHAnsi"/>
          <w:sz w:val="20"/>
          <w:szCs w:val="20"/>
        </w:rPr>
        <w:t>³</w:t>
      </w:r>
      <w:r w:rsidRPr="001B6A95">
        <w:rPr>
          <w:sz w:val="20"/>
          <w:szCs w:val="20"/>
        </w:rPr>
        <w:t xml:space="preserve"> In this book, then, I shall speak,</w:t>
      </w:r>
      <w:r>
        <w:rPr>
          <w:sz w:val="20"/>
          <w:szCs w:val="20"/>
        </w:rPr>
        <w:t xml:space="preserve"> </w:t>
      </w:r>
      <w:r w:rsidRPr="001B6A95">
        <w:rPr>
          <w:sz w:val="20"/>
          <w:szCs w:val="20"/>
        </w:rPr>
        <w:t>as God permits, not of those first judgments,</w:t>
      </w:r>
      <w:r>
        <w:rPr>
          <w:sz w:val="20"/>
          <w:szCs w:val="20"/>
        </w:rPr>
        <w:t xml:space="preserve"> </w:t>
      </w:r>
      <w:r w:rsidRPr="001B6A95">
        <w:rPr>
          <w:sz w:val="20"/>
          <w:szCs w:val="20"/>
        </w:rPr>
        <w:t>nor of these intervening judgments of God,</w:t>
      </w:r>
      <w:r>
        <w:rPr>
          <w:sz w:val="20"/>
          <w:szCs w:val="20"/>
        </w:rPr>
        <w:t xml:space="preserve"> </w:t>
      </w:r>
      <w:r w:rsidRPr="001B6A95">
        <w:rPr>
          <w:sz w:val="20"/>
          <w:szCs w:val="20"/>
        </w:rPr>
        <w:t>but of the last judgment, when Christ is to</w:t>
      </w:r>
      <w:r>
        <w:rPr>
          <w:sz w:val="20"/>
          <w:szCs w:val="20"/>
        </w:rPr>
        <w:t xml:space="preserve"> </w:t>
      </w:r>
      <w:r w:rsidRPr="001B6A95">
        <w:rPr>
          <w:sz w:val="20"/>
          <w:szCs w:val="20"/>
        </w:rPr>
        <w:t>come from heaven to judge the quick and the</w:t>
      </w:r>
      <w:r>
        <w:rPr>
          <w:sz w:val="20"/>
          <w:szCs w:val="20"/>
        </w:rPr>
        <w:t xml:space="preserve"> </w:t>
      </w:r>
      <w:r w:rsidRPr="001B6A95">
        <w:rPr>
          <w:sz w:val="20"/>
          <w:szCs w:val="20"/>
        </w:rPr>
        <w:t>dead. For that day is properly called the day of</w:t>
      </w:r>
      <w:r>
        <w:rPr>
          <w:sz w:val="20"/>
          <w:szCs w:val="20"/>
        </w:rPr>
        <w:t xml:space="preserve"> </w:t>
      </w:r>
      <w:r w:rsidRPr="001B6A95">
        <w:rPr>
          <w:sz w:val="20"/>
          <w:szCs w:val="20"/>
        </w:rPr>
        <w:t>judgment, because in it there shall be no room</w:t>
      </w:r>
      <w:r>
        <w:rPr>
          <w:sz w:val="20"/>
          <w:szCs w:val="20"/>
        </w:rPr>
        <w:t xml:space="preserve"> </w:t>
      </w:r>
      <w:r w:rsidRPr="001B6A95">
        <w:rPr>
          <w:sz w:val="20"/>
          <w:szCs w:val="20"/>
        </w:rPr>
        <w:t>left for the ignorant questioning why this wick-</w:t>
      </w:r>
    </w:p>
    <w:p w14:paraId="3DD36826" w14:textId="794C3044" w:rsidR="0005501D" w:rsidRPr="001B6A95" w:rsidRDefault="001B6A95" w:rsidP="001B6A95">
      <w:pPr>
        <w:jc w:val="both"/>
        <w:rPr>
          <w:sz w:val="16"/>
          <w:szCs w:val="16"/>
        </w:rPr>
      </w:pPr>
      <w:r w:rsidRPr="001B6A95">
        <w:rPr>
          <w:rFonts w:cstheme="minorHAnsi"/>
          <w:sz w:val="16"/>
          <w:szCs w:val="16"/>
        </w:rPr>
        <w:t>¹</w:t>
      </w:r>
      <w:r w:rsidRPr="001B6A95">
        <w:rPr>
          <w:sz w:val="16"/>
          <w:szCs w:val="16"/>
        </w:rPr>
        <w:t>Matt. 8. 29.</w:t>
      </w:r>
      <w:r w:rsidRPr="001B6A95">
        <w:rPr>
          <w:sz w:val="16"/>
          <w:szCs w:val="16"/>
        </w:rPr>
        <w:tab/>
      </w:r>
      <w:r w:rsidRPr="001B6A95">
        <w:rPr>
          <w:rFonts w:cstheme="minorHAnsi"/>
          <w:sz w:val="16"/>
          <w:szCs w:val="16"/>
        </w:rPr>
        <w:t>²</w:t>
      </w:r>
      <w:r w:rsidRPr="001B6A95">
        <w:rPr>
          <w:sz w:val="16"/>
          <w:szCs w:val="16"/>
        </w:rPr>
        <w:t>Rom. 9. 14.</w:t>
      </w:r>
      <w:r w:rsidRPr="001B6A95">
        <w:rPr>
          <w:sz w:val="16"/>
          <w:szCs w:val="16"/>
        </w:rPr>
        <w:tab/>
      </w:r>
      <w:r w:rsidRPr="001B6A95">
        <w:rPr>
          <w:rFonts w:cstheme="minorHAnsi"/>
          <w:sz w:val="16"/>
          <w:szCs w:val="16"/>
        </w:rPr>
        <w:t>³</w:t>
      </w:r>
      <w:r w:rsidRPr="001B6A95">
        <w:rPr>
          <w:sz w:val="16"/>
          <w:szCs w:val="16"/>
        </w:rPr>
        <w:t>Rom. 11. 33.</w:t>
      </w:r>
    </w:p>
    <w:p w14:paraId="6D64FE8A" w14:textId="77777777" w:rsidR="001B6A95" w:rsidRDefault="001B6A95" w:rsidP="001B6A95">
      <w:pPr>
        <w:jc w:val="both"/>
        <w:rPr>
          <w:sz w:val="20"/>
          <w:szCs w:val="20"/>
        </w:rPr>
      </w:pPr>
      <w:r w:rsidRPr="001B6A95">
        <w:rPr>
          <w:sz w:val="20"/>
          <w:szCs w:val="20"/>
        </w:rPr>
        <w:t>ed person is happy and that righteous man unhappy.</w:t>
      </w:r>
      <w:r>
        <w:rPr>
          <w:sz w:val="20"/>
          <w:szCs w:val="20"/>
        </w:rPr>
        <w:t xml:space="preserve"> </w:t>
      </w:r>
      <w:r w:rsidRPr="001B6A95">
        <w:rPr>
          <w:sz w:val="20"/>
          <w:szCs w:val="20"/>
        </w:rPr>
        <w:t>In that day true and full happiness shall</w:t>
      </w:r>
      <w:r>
        <w:rPr>
          <w:sz w:val="20"/>
          <w:szCs w:val="20"/>
        </w:rPr>
        <w:t xml:space="preserve"> </w:t>
      </w:r>
      <w:r w:rsidRPr="001B6A95">
        <w:rPr>
          <w:sz w:val="20"/>
          <w:szCs w:val="20"/>
        </w:rPr>
        <w:t>be the lot of none but the good, while deserved</w:t>
      </w:r>
      <w:r>
        <w:rPr>
          <w:sz w:val="20"/>
          <w:szCs w:val="20"/>
        </w:rPr>
        <w:t xml:space="preserve"> </w:t>
      </w:r>
      <w:r w:rsidRPr="001B6A95">
        <w:rPr>
          <w:sz w:val="20"/>
          <w:szCs w:val="20"/>
        </w:rPr>
        <w:t>and supreme misery shall be the portion of the</w:t>
      </w:r>
      <w:r>
        <w:rPr>
          <w:sz w:val="20"/>
          <w:szCs w:val="20"/>
        </w:rPr>
        <w:t xml:space="preserve"> </w:t>
      </w:r>
      <w:r w:rsidRPr="001B6A95">
        <w:rPr>
          <w:sz w:val="20"/>
          <w:szCs w:val="20"/>
        </w:rPr>
        <w:t>wicked, and of them only.</w:t>
      </w:r>
      <w:r>
        <w:rPr>
          <w:sz w:val="20"/>
          <w:szCs w:val="20"/>
        </w:rPr>
        <w:t xml:space="preserve"> </w:t>
      </w:r>
    </w:p>
    <w:p w14:paraId="6BD8DA8A" w14:textId="77777777" w:rsidR="001B6A95" w:rsidRPr="001B6A95" w:rsidRDefault="001B6A95" w:rsidP="001B6A95">
      <w:pPr>
        <w:jc w:val="both"/>
        <w:rPr>
          <w:i/>
          <w:iCs/>
          <w:sz w:val="20"/>
          <w:szCs w:val="20"/>
        </w:rPr>
      </w:pPr>
      <w:r w:rsidRPr="001B6A95">
        <w:rPr>
          <w:sz w:val="20"/>
          <w:szCs w:val="20"/>
        </w:rPr>
        <w:t xml:space="preserve">Chap. 2. </w:t>
      </w:r>
      <w:r w:rsidRPr="001B6A95">
        <w:rPr>
          <w:i/>
          <w:iCs/>
          <w:sz w:val="20"/>
          <w:szCs w:val="20"/>
        </w:rPr>
        <w:t xml:space="preserve">That in the mingled web of human affairs God's judgment is present, though it cannot be </w:t>
      </w:r>
      <w:proofErr w:type="gramStart"/>
      <w:r w:rsidRPr="001B6A95">
        <w:rPr>
          <w:i/>
          <w:iCs/>
          <w:sz w:val="20"/>
          <w:szCs w:val="20"/>
        </w:rPr>
        <w:t>discerned</w:t>
      </w:r>
      <w:proofErr w:type="gramEnd"/>
      <w:r w:rsidRPr="001B6A95">
        <w:rPr>
          <w:i/>
          <w:iCs/>
          <w:sz w:val="20"/>
          <w:szCs w:val="20"/>
        </w:rPr>
        <w:t xml:space="preserve"> </w:t>
      </w:r>
    </w:p>
    <w:p w14:paraId="65A53101" w14:textId="5685F36F" w:rsidR="0005501D" w:rsidRDefault="001B6A95" w:rsidP="001B6A95">
      <w:pPr>
        <w:jc w:val="both"/>
        <w:rPr>
          <w:sz w:val="20"/>
          <w:szCs w:val="20"/>
        </w:rPr>
      </w:pPr>
      <w:r w:rsidRPr="001B6A95">
        <w:rPr>
          <w:sz w:val="20"/>
          <w:szCs w:val="20"/>
        </w:rPr>
        <w:t xml:space="preserve">In this present </w:t>
      </w:r>
      <w:proofErr w:type="gramStart"/>
      <w:r w:rsidRPr="001B6A95">
        <w:rPr>
          <w:sz w:val="20"/>
          <w:szCs w:val="20"/>
        </w:rPr>
        <w:t>time</w:t>
      </w:r>
      <w:proofErr w:type="gramEnd"/>
      <w:r w:rsidRPr="001B6A95">
        <w:rPr>
          <w:sz w:val="20"/>
          <w:szCs w:val="20"/>
        </w:rPr>
        <w:t xml:space="preserve"> we learn to bear with</w:t>
      </w:r>
      <w:r>
        <w:rPr>
          <w:sz w:val="20"/>
          <w:szCs w:val="20"/>
        </w:rPr>
        <w:t xml:space="preserve"> </w:t>
      </w:r>
      <w:r w:rsidRPr="001B6A95">
        <w:rPr>
          <w:sz w:val="20"/>
          <w:szCs w:val="20"/>
        </w:rPr>
        <w:t>equanimity the ills to which even good men are</w:t>
      </w:r>
      <w:r>
        <w:rPr>
          <w:sz w:val="20"/>
          <w:szCs w:val="20"/>
        </w:rPr>
        <w:t xml:space="preserve"> </w:t>
      </w:r>
      <w:r w:rsidRPr="001B6A95">
        <w:rPr>
          <w:sz w:val="20"/>
          <w:szCs w:val="20"/>
        </w:rPr>
        <w:t>subject, and to hold cheap the blessings which</w:t>
      </w:r>
      <w:r>
        <w:rPr>
          <w:sz w:val="20"/>
          <w:szCs w:val="20"/>
        </w:rPr>
        <w:t xml:space="preserve"> </w:t>
      </w:r>
      <w:r w:rsidRPr="001B6A95">
        <w:rPr>
          <w:sz w:val="20"/>
          <w:szCs w:val="20"/>
        </w:rPr>
        <w:t>even the wicked enjoy. And consequently, even</w:t>
      </w:r>
      <w:r>
        <w:rPr>
          <w:sz w:val="20"/>
          <w:szCs w:val="20"/>
        </w:rPr>
        <w:t xml:space="preserve"> </w:t>
      </w:r>
      <w:r w:rsidRPr="001B6A95">
        <w:rPr>
          <w:sz w:val="20"/>
          <w:szCs w:val="20"/>
        </w:rPr>
        <w:t>in those conditions of life in which the justice</w:t>
      </w:r>
      <w:r>
        <w:rPr>
          <w:sz w:val="20"/>
          <w:szCs w:val="20"/>
        </w:rPr>
        <w:t xml:space="preserve"> </w:t>
      </w:r>
      <w:r w:rsidRPr="001B6A95">
        <w:rPr>
          <w:sz w:val="20"/>
          <w:szCs w:val="20"/>
        </w:rPr>
        <w:t>of God is not apparent, His teaching is salutary.</w:t>
      </w:r>
      <w:r>
        <w:rPr>
          <w:sz w:val="20"/>
          <w:szCs w:val="20"/>
        </w:rPr>
        <w:t xml:space="preserve"> </w:t>
      </w:r>
      <w:r w:rsidRPr="001B6A95">
        <w:rPr>
          <w:sz w:val="20"/>
          <w:szCs w:val="20"/>
        </w:rPr>
        <w:t>For we do not know by what judgment of God</w:t>
      </w:r>
      <w:r>
        <w:rPr>
          <w:sz w:val="20"/>
          <w:szCs w:val="20"/>
        </w:rPr>
        <w:t xml:space="preserve"> </w:t>
      </w:r>
      <w:r w:rsidRPr="001B6A95">
        <w:rPr>
          <w:sz w:val="20"/>
          <w:szCs w:val="20"/>
        </w:rPr>
        <w:t>this good man is poor and that bad man rich;</w:t>
      </w:r>
      <w:r>
        <w:rPr>
          <w:sz w:val="20"/>
          <w:szCs w:val="20"/>
        </w:rPr>
        <w:t xml:space="preserve"> </w:t>
      </w:r>
      <w:r w:rsidRPr="001B6A95">
        <w:rPr>
          <w:sz w:val="20"/>
          <w:szCs w:val="20"/>
        </w:rPr>
        <w:t>why he who, in our opinion, ought to suffer</w:t>
      </w:r>
      <w:r>
        <w:rPr>
          <w:sz w:val="20"/>
          <w:szCs w:val="20"/>
        </w:rPr>
        <w:t xml:space="preserve"> </w:t>
      </w:r>
      <w:r w:rsidRPr="001B6A95">
        <w:rPr>
          <w:sz w:val="20"/>
          <w:szCs w:val="20"/>
        </w:rPr>
        <w:t>acutely for his abandoned life enjoys himself,</w:t>
      </w:r>
      <w:r>
        <w:rPr>
          <w:sz w:val="20"/>
          <w:szCs w:val="20"/>
        </w:rPr>
        <w:t xml:space="preserve"> </w:t>
      </w:r>
      <w:r w:rsidRPr="001B6A95">
        <w:rPr>
          <w:sz w:val="20"/>
          <w:szCs w:val="20"/>
        </w:rPr>
        <w:t>while sorrow pursues him whose praiseworthy</w:t>
      </w:r>
      <w:r>
        <w:rPr>
          <w:sz w:val="20"/>
          <w:szCs w:val="20"/>
        </w:rPr>
        <w:t xml:space="preserve"> </w:t>
      </w:r>
      <w:r w:rsidRPr="001B6A95">
        <w:rPr>
          <w:sz w:val="20"/>
          <w:szCs w:val="20"/>
        </w:rPr>
        <w:t>life leads us to suppose he should be happy;</w:t>
      </w:r>
      <w:r>
        <w:rPr>
          <w:sz w:val="20"/>
          <w:szCs w:val="20"/>
        </w:rPr>
        <w:t xml:space="preserve"> </w:t>
      </w:r>
      <w:r w:rsidRPr="001B6A95">
        <w:rPr>
          <w:sz w:val="20"/>
          <w:szCs w:val="20"/>
        </w:rPr>
        <w:t>why the innocent man is dismissed from the bar</w:t>
      </w:r>
      <w:r>
        <w:rPr>
          <w:sz w:val="20"/>
          <w:szCs w:val="20"/>
        </w:rPr>
        <w:t xml:space="preserve"> </w:t>
      </w:r>
      <w:r w:rsidRPr="001B6A95">
        <w:rPr>
          <w:sz w:val="20"/>
          <w:szCs w:val="20"/>
        </w:rPr>
        <w:t>not only unavenged, but even condemned, being</w:t>
      </w:r>
      <w:r>
        <w:rPr>
          <w:sz w:val="20"/>
          <w:szCs w:val="20"/>
        </w:rPr>
        <w:t xml:space="preserve"> </w:t>
      </w:r>
      <w:r w:rsidRPr="001B6A95">
        <w:rPr>
          <w:sz w:val="20"/>
          <w:szCs w:val="20"/>
        </w:rPr>
        <w:t>either wronged by the iniquity of the judge,</w:t>
      </w:r>
      <w:r>
        <w:rPr>
          <w:sz w:val="20"/>
          <w:szCs w:val="20"/>
        </w:rPr>
        <w:t xml:space="preserve"> </w:t>
      </w:r>
      <w:r w:rsidRPr="001B6A95">
        <w:rPr>
          <w:sz w:val="20"/>
          <w:szCs w:val="20"/>
        </w:rPr>
        <w:t>or overwhelmed by false evidence, while his</w:t>
      </w:r>
      <w:r>
        <w:rPr>
          <w:sz w:val="20"/>
          <w:szCs w:val="20"/>
        </w:rPr>
        <w:t xml:space="preserve"> </w:t>
      </w:r>
      <w:r w:rsidRPr="001B6A95">
        <w:rPr>
          <w:sz w:val="20"/>
          <w:szCs w:val="20"/>
        </w:rPr>
        <w:t>guilty adversary, on the other hand, is not only</w:t>
      </w:r>
      <w:r>
        <w:rPr>
          <w:sz w:val="20"/>
          <w:szCs w:val="20"/>
        </w:rPr>
        <w:t xml:space="preserve"> </w:t>
      </w:r>
      <w:r w:rsidRPr="001B6A95">
        <w:rPr>
          <w:sz w:val="20"/>
          <w:szCs w:val="20"/>
        </w:rPr>
        <w:t>discharged with impunity, but even has his</w:t>
      </w:r>
      <w:r>
        <w:rPr>
          <w:sz w:val="20"/>
          <w:szCs w:val="20"/>
        </w:rPr>
        <w:t xml:space="preserve"> </w:t>
      </w:r>
      <w:r w:rsidRPr="001B6A95">
        <w:rPr>
          <w:sz w:val="20"/>
          <w:szCs w:val="20"/>
        </w:rPr>
        <w:t>claims admitted; why the ungodly enjoys good</w:t>
      </w:r>
      <w:r>
        <w:rPr>
          <w:sz w:val="20"/>
          <w:szCs w:val="20"/>
        </w:rPr>
        <w:t xml:space="preserve"> </w:t>
      </w:r>
      <w:r w:rsidRPr="001B6A95">
        <w:rPr>
          <w:sz w:val="20"/>
          <w:szCs w:val="20"/>
        </w:rPr>
        <w:t>health, while the godly pines in sickness; why</w:t>
      </w:r>
      <w:r>
        <w:rPr>
          <w:sz w:val="20"/>
          <w:szCs w:val="20"/>
        </w:rPr>
        <w:t xml:space="preserve"> </w:t>
      </w:r>
      <w:r w:rsidRPr="001B6A95">
        <w:rPr>
          <w:sz w:val="20"/>
          <w:szCs w:val="20"/>
        </w:rPr>
        <w:t>ruffians are of the soundest constitution, while</w:t>
      </w:r>
      <w:r>
        <w:rPr>
          <w:sz w:val="20"/>
          <w:szCs w:val="20"/>
        </w:rPr>
        <w:t xml:space="preserve"> </w:t>
      </w:r>
      <w:r w:rsidRPr="001B6A95">
        <w:rPr>
          <w:sz w:val="20"/>
          <w:szCs w:val="20"/>
        </w:rPr>
        <w:t xml:space="preserve">they who could not hurt </w:t>
      </w:r>
      <w:proofErr w:type="spellStart"/>
      <w:r w:rsidRPr="001B6A95">
        <w:rPr>
          <w:sz w:val="20"/>
          <w:szCs w:val="20"/>
        </w:rPr>
        <w:t>any one</w:t>
      </w:r>
      <w:proofErr w:type="spellEnd"/>
      <w:r w:rsidRPr="001B6A95">
        <w:rPr>
          <w:sz w:val="20"/>
          <w:szCs w:val="20"/>
        </w:rPr>
        <w:t xml:space="preserve"> even with a</w:t>
      </w:r>
      <w:r>
        <w:rPr>
          <w:sz w:val="20"/>
          <w:szCs w:val="20"/>
        </w:rPr>
        <w:t xml:space="preserve"> </w:t>
      </w:r>
      <w:r w:rsidRPr="001B6A95">
        <w:rPr>
          <w:sz w:val="20"/>
          <w:szCs w:val="20"/>
        </w:rPr>
        <w:t>word are from infancy afflicted with complicated</w:t>
      </w:r>
      <w:r>
        <w:rPr>
          <w:sz w:val="20"/>
          <w:szCs w:val="20"/>
        </w:rPr>
        <w:t xml:space="preserve"> </w:t>
      </w:r>
      <w:r w:rsidRPr="001B6A95">
        <w:rPr>
          <w:sz w:val="20"/>
          <w:szCs w:val="20"/>
        </w:rPr>
        <w:t>disorders; why he who is useful to society is</w:t>
      </w:r>
      <w:r>
        <w:rPr>
          <w:sz w:val="20"/>
          <w:szCs w:val="20"/>
        </w:rPr>
        <w:t xml:space="preserve"> </w:t>
      </w:r>
      <w:r w:rsidRPr="001B6A95">
        <w:rPr>
          <w:sz w:val="20"/>
          <w:szCs w:val="20"/>
        </w:rPr>
        <w:t>cut off by premature death, while those who, as</w:t>
      </w:r>
      <w:r>
        <w:rPr>
          <w:sz w:val="20"/>
          <w:szCs w:val="20"/>
        </w:rPr>
        <w:t xml:space="preserve"> </w:t>
      </w:r>
      <w:r w:rsidRPr="001B6A95">
        <w:rPr>
          <w:sz w:val="20"/>
          <w:szCs w:val="20"/>
        </w:rPr>
        <w:t>it might seem, ought never to have been so</w:t>
      </w:r>
      <w:r>
        <w:rPr>
          <w:sz w:val="20"/>
          <w:szCs w:val="20"/>
        </w:rPr>
        <w:t xml:space="preserve"> </w:t>
      </w:r>
      <w:r w:rsidRPr="001B6A95">
        <w:rPr>
          <w:sz w:val="20"/>
          <w:szCs w:val="20"/>
        </w:rPr>
        <w:t>much as born have lives of unusual length ; why</w:t>
      </w:r>
      <w:r>
        <w:rPr>
          <w:sz w:val="20"/>
          <w:szCs w:val="20"/>
        </w:rPr>
        <w:t xml:space="preserve"> </w:t>
      </w:r>
      <w:r w:rsidRPr="001B6A95">
        <w:rPr>
          <w:sz w:val="20"/>
          <w:szCs w:val="20"/>
        </w:rPr>
        <w:t xml:space="preserve">he who is full of crimes is crowned with </w:t>
      </w:r>
      <w:proofErr w:type="spellStart"/>
      <w:r w:rsidRPr="001B6A95">
        <w:rPr>
          <w:sz w:val="20"/>
          <w:szCs w:val="20"/>
        </w:rPr>
        <w:t>honours</w:t>
      </w:r>
      <w:proofErr w:type="spellEnd"/>
      <w:r w:rsidRPr="001B6A95">
        <w:rPr>
          <w:sz w:val="20"/>
          <w:szCs w:val="20"/>
        </w:rPr>
        <w:t>,</w:t>
      </w:r>
      <w:r>
        <w:rPr>
          <w:sz w:val="20"/>
          <w:szCs w:val="20"/>
        </w:rPr>
        <w:t xml:space="preserve"> </w:t>
      </w:r>
      <w:r w:rsidRPr="001B6A95">
        <w:rPr>
          <w:sz w:val="20"/>
          <w:szCs w:val="20"/>
        </w:rPr>
        <w:t>while the blameless man is buried in the</w:t>
      </w:r>
      <w:r>
        <w:rPr>
          <w:sz w:val="20"/>
          <w:szCs w:val="20"/>
        </w:rPr>
        <w:t xml:space="preserve"> </w:t>
      </w:r>
      <w:r w:rsidRPr="001B6A95">
        <w:rPr>
          <w:sz w:val="20"/>
          <w:szCs w:val="20"/>
        </w:rPr>
        <w:t>darkness of neglect. But who can collect or enumerate</w:t>
      </w:r>
      <w:r>
        <w:rPr>
          <w:sz w:val="20"/>
          <w:szCs w:val="20"/>
        </w:rPr>
        <w:t xml:space="preserve"> </w:t>
      </w:r>
      <w:r w:rsidRPr="001B6A95">
        <w:rPr>
          <w:sz w:val="20"/>
          <w:szCs w:val="20"/>
        </w:rPr>
        <w:t>all the contrasts of this kind? But if this</w:t>
      </w:r>
      <w:r>
        <w:rPr>
          <w:sz w:val="20"/>
          <w:szCs w:val="20"/>
        </w:rPr>
        <w:t xml:space="preserve"> </w:t>
      </w:r>
      <w:r w:rsidRPr="001B6A95">
        <w:rPr>
          <w:sz w:val="20"/>
          <w:szCs w:val="20"/>
        </w:rPr>
        <w:t>anomalous state of things were uniform in this</w:t>
      </w:r>
      <w:r>
        <w:rPr>
          <w:sz w:val="20"/>
          <w:szCs w:val="20"/>
        </w:rPr>
        <w:t xml:space="preserve"> </w:t>
      </w:r>
      <w:r w:rsidRPr="001B6A95">
        <w:rPr>
          <w:sz w:val="20"/>
          <w:szCs w:val="20"/>
        </w:rPr>
        <w:t>life, in which, as the sacred Psalmist says, "Man</w:t>
      </w:r>
      <w:r>
        <w:rPr>
          <w:sz w:val="20"/>
          <w:szCs w:val="20"/>
        </w:rPr>
        <w:t xml:space="preserve"> </w:t>
      </w:r>
      <w:r w:rsidRPr="001B6A95">
        <w:rPr>
          <w:sz w:val="20"/>
          <w:szCs w:val="20"/>
        </w:rPr>
        <w:t xml:space="preserve">is like to vanity, his days as a shadow that </w:t>
      </w:r>
      <w:proofErr w:type="spellStart"/>
      <w:r w:rsidRPr="001B6A95">
        <w:rPr>
          <w:sz w:val="20"/>
          <w:szCs w:val="20"/>
        </w:rPr>
        <w:t>passeth</w:t>
      </w:r>
      <w:proofErr w:type="spellEnd"/>
      <w:r>
        <w:rPr>
          <w:sz w:val="20"/>
          <w:szCs w:val="20"/>
        </w:rPr>
        <w:t xml:space="preserve"> </w:t>
      </w:r>
      <w:r w:rsidRPr="001B6A95">
        <w:rPr>
          <w:sz w:val="20"/>
          <w:szCs w:val="20"/>
        </w:rPr>
        <w:t>away"</w:t>
      </w:r>
      <w:r>
        <w:rPr>
          <w:rFonts w:cstheme="minorHAnsi"/>
          <w:sz w:val="20"/>
          <w:szCs w:val="20"/>
        </w:rPr>
        <w:t>¹</w:t>
      </w:r>
      <w:r w:rsidRPr="001B6A95">
        <w:rPr>
          <w:sz w:val="20"/>
          <w:szCs w:val="20"/>
        </w:rPr>
        <w:t>—so uniform that none but wicked</w:t>
      </w:r>
      <w:r>
        <w:rPr>
          <w:sz w:val="20"/>
          <w:szCs w:val="20"/>
        </w:rPr>
        <w:t xml:space="preserve"> </w:t>
      </w:r>
      <w:r w:rsidRPr="001B6A95">
        <w:rPr>
          <w:sz w:val="20"/>
          <w:szCs w:val="20"/>
        </w:rPr>
        <w:t>men won the transitory prosperity of earth,</w:t>
      </w:r>
      <w:r>
        <w:rPr>
          <w:sz w:val="20"/>
          <w:szCs w:val="20"/>
        </w:rPr>
        <w:t xml:space="preserve"> </w:t>
      </w:r>
      <w:r w:rsidRPr="001B6A95">
        <w:rPr>
          <w:sz w:val="20"/>
          <w:szCs w:val="20"/>
        </w:rPr>
        <w:t>while only the good suffered its ills—this could</w:t>
      </w:r>
      <w:r>
        <w:rPr>
          <w:sz w:val="20"/>
          <w:szCs w:val="20"/>
        </w:rPr>
        <w:t xml:space="preserve"> </w:t>
      </w:r>
      <w:r w:rsidRPr="001B6A95">
        <w:rPr>
          <w:sz w:val="20"/>
          <w:szCs w:val="20"/>
        </w:rPr>
        <w:t>be referred to the just and even benign judgment</w:t>
      </w:r>
      <w:r>
        <w:rPr>
          <w:sz w:val="20"/>
          <w:szCs w:val="20"/>
        </w:rPr>
        <w:t xml:space="preserve"> </w:t>
      </w:r>
      <w:r w:rsidRPr="001B6A95">
        <w:rPr>
          <w:sz w:val="20"/>
          <w:szCs w:val="20"/>
        </w:rPr>
        <w:t>of God. We might suppose that they who</w:t>
      </w:r>
      <w:r>
        <w:rPr>
          <w:sz w:val="20"/>
          <w:szCs w:val="20"/>
        </w:rPr>
        <w:t xml:space="preserve"> </w:t>
      </w:r>
      <w:r w:rsidRPr="001B6A95">
        <w:rPr>
          <w:sz w:val="20"/>
          <w:szCs w:val="20"/>
        </w:rPr>
        <w:t>were not destined to obtain those everlasting</w:t>
      </w:r>
      <w:r>
        <w:rPr>
          <w:sz w:val="20"/>
          <w:szCs w:val="20"/>
        </w:rPr>
        <w:t xml:space="preserve"> </w:t>
      </w:r>
      <w:r w:rsidRPr="001B6A95">
        <w:rPr>
          <w:sz w:val="20"/>
          <w:szCs w:val="20"/>
        </w:rPr>
        <w:t>benefits which constitute human blessedness</w:t>
      </w:r>
      <w:r>
        <w:rPr>
          <w:sz w:val="20"/>
          <w:szCs w:val="20"/>
        </w:rPr>
        <w:t xml:space="preserve"> </w:t>
      </w:r>
      <w:r w:rsidRPr="001B6A95">
        <w:rPr>
          <w:sz w:val="20"/>
          <w:szCs w:val="20"/>
        </w:rPr>
        <w:t>were either deluded by transitory blessings as</w:t>
      </w:r>
      <w:r>
        <w:rPr>
          <w:sz w:val="20"/>
          <w:szCs w:val="20"/>
        </w:rPr>
        <w:t xml:space="preserve"> </w:t>
      </w:r>
      <w:r w:rsidRPr="001B6A95">
        <w:rPr>
          <w:sz w:val="20"/>
          <w:szCs w:val="20"/>
        </w:rPr>
        <w:t>the just reward of their wickedness, or were, in</w:t>
      </w:r>
      <w:r>
        <w:rPr>
          <w:sz w:val="20"/>
          <w:szCs w:val="20"/>
        </w:rPr>
        <w:t xml:space="preserve"> </w:t>
      </w:r>
      <w:r w:rsidRPr="001B6A95">
        <w:rPr>
          <w:sz w:val="20"/>
          <w:szCs w:val="20"/>
        </w:rPr>
        <w:t>God's mercy, consoled by them, and that they</w:t>
      </w:r>
      <w:r>
        <w:rPr>
          <w:sz w:val="20"/>
          <w:szCs w:val="20"/>
        </w:rPr>
        <w:t xml:space="preserve"> </w:t>
      </w:r>
      <w:r w:rsidRPr="001B6A95">
        <w:rPr>
          <w:sz w:val="20"/>
          <w:szCs w:val="20"/>
        </w:rPr>
        <w:t>who were not destined to suffer eternal torments</w:t>
      </w:r>
      <w:r>
        <w:rPr>
          <w:sz w:val="20"/>
          <w:szCs w:val="20"/>
        </w:rPr>
        <w:t xml:space="preserve"> </w:t>
      </w:r>
      <w:r w:rsidRPr="001B6A95">
        <w:rPr>
          <w:sz w:val="20"/>
          <w:szCs w:val="20"/>
        </w:rPr>
        <w:t xml:space="preserve">were afflicted with temporal chastisement </w:t>
      </w:r>
      <w:proofErr w:type="gramStart"/>
      <w:r w:rsidRPr="001B6A95">
        <w:rPr>
          <w:sz w:val="20"/>
          <w:szCs w:val="20"/>
        </w:rPr>
        <w:t>fo</w:t>
      </w:r>
      <w:r>
        <w:rPr>
          <w:sz w:val="20"/>
          <w:szCs w:val="20"/>
        </w:rPr>
        <w:t>r</w:t>
      </w:r>
      <w:proofErr w:type="gramEnd"/>
    </w:p>
    <w:p w14:paraId="3107060B" w14:textId="031FE73E" w:rsidR="0005501D" w:rsidRPr="001B6A95" w:rsidRDefault="001B6A95" w:rsidP="001B6A95">
      <w:pPr>
        <w:jc w:val="both"/>
        <w:rPr>
          <w:sz w:val="16"/>
          <w:szCs w:val="16"/>
        </w:rPr>
      </w:pPr>
      <w:r w:rsidRPr="001B6A95">
        <w:rPr>
          <w:rFonts w:cstheme="minorHAnsi"/>
          <w:sz w:val="16"/>
          <w:szCs w:val="16"/>
        </w:rPr>
        <w:t>¹</w:t>
      </w:r>
      <w:r w:rsidRPr="001B6A95">
        <w:rPr>
          <w:sz w:val="16"/>
          <w:szCs w:val="16"/>
        </w:rPr>
        <w:t>Ps. 144. 4.</w:t>
      </w:r>
    </w:p>
    <w:p w14:paraId="3BCB1B48" w14:textId="104085F2" w:rsidR="001B6A95" w:rsidRDefault="001B6A95" w:rsidP="001B6A95">
      <w:pPr>
        <w:jc w:val="both"/>
        <w:rPr>
          <w:sz w:val="20"/>
          <w:szCs w:val="20"/>
        </w:rPr>
      </w:pPr>
      <w:r w:rsidRPr="001B6A95">
        <w:rPr>
          <w:sz w:val="20"/>
          <w:szCs w:val="20"/>
        </w:rPr>
        <w:t xml:space="preserve">their </w:t>
      </w:r>
      <w:proofErr w:type="gramStart"/>
      <w:r w:rsidRPr="001B6A95">
        <w:rPr>
          <w:sz w:val="20"/>
          <w:szCs w:val="20"/>
        </w:rPr>
        <w:t>sins, or</w:t>
      </w:r>
      <w:proofErr w:type="gramEnd"/>
      <w:r w:rsidRPr="001B6A95">
        <w:rPr>
          <w:sz w:val="20"/>
          <w:szCs w:val="20"/>
        </w:rPr>
        <w:t xml:space="preserve"> were stimulated to greater attainment</w:t>
      </w:r>
      <w:r>
        <w:rPr>
          <w:sz w:val="20"/>
          <w:szCs w:val="20"/>
        </w:rPr>
        <w:t xml:space="preserve"> </w:t>
      </w:r>
      <w:r w:rsidRPr="001B6A95">
        <w:rPr>
          <w:sz w:val="20"/>
          <w:szCs w:val="20"/>
        </w:rPr>
        <w:t>in virtue. But now, as it is, since we not</w:t>
      </w:r>
      <w:r>
        <w:rPr>
          <w:sz w:val="20"/>
          <w:szCs w:val="20"/>
        </w:rPr>
        <w:t xml:space="preserve"> </w:t>
      </w:r>
      <w:r w:rsidRPr="001B6A95">
        <w:rPr>
          <w:sz w:val="20"/>
          <w:szCs w:val="20"/>
        </w:rPr>
        <w:t>only see good men involved in the ills of life, and</w:t>
      </w:r>
      <w:r>
        <w:rPr>
          <w:sz w:val="20"/>
          <w:szCs w:val="20"/>
        </w:rPr>
        <w:t xml:space="preserve"> </w:t>
      </w:r>
      <w:r w:rsidRPr="001B6A95">
        <w:rPr>
          <w:sz w:val="20"/>
          <w:szCs w:val="20"/>
        </w:rPr>
        <w:t>bad men enjoying the good of it, which seems</w:t>
      </w:r>
      <w:r>
        <w:rPr>
          <w:sz w:val="20"/>
          <w:szCs w:val="20"/>
        </w:rPr>
        <w:t xml:space="preserve"> </w:t>
      </w:r>
      <w:r w:rsidRPr="001B6A95">
        <w:rPr>
          <w:sz w:val="20"/>
          <w:szCs w:val="20"/>
        </w:rPr>
        <w:t>unjust, but also that evil often overtakes evil</w:t>
      </w:r>
      <w:r>
        <w:rPr>
          <w:sz w:val="20"/>
          <w:szCs w:val="20"/>
        </w:rPr>
        <w:t xml:space="preserve"> </w:t>
      </w:r>
      <w:r w:rsidRPr="001B6A95">
        <w:rPr>
          <w:sz w:val="20"/>
          <w:szCs w:val="20"/>
        </w:rPr>
        <w:t>men, and good surprises the good, the rather on</w:t>
      </w:r>
      <w:r>
        <w:rPr>
          <w:sz w:val="20"/>
          <w:szCs w:val="20"/>
        </w:rPr>
        <w:t xml:space="preserve"> </w:t>
      </w:r>
      <w:r w:rsidRPr="001B6A95">
        <w:rPr>
          <w:sz w:val="20"/>
          <w:szCs w:val="20"/>
        </w:rPr>
        <w:t>this account are God's judgments unsearchable,</w:t>
      </w:r>
      <w:r>
        <w:rPr>
          <w:sz w:val="20"/>
          <w:szCs w:val="20"/>
        </w:rPr>
        <w:t xml:space="preserve"> </w:t>
      </w:r>
      <w:r w:rsidRPr="001B6A95">
        <w:rPr>
          <w:sz w:val="20"/>
          <w:szCs w:val="20"/>
        </w:rPr>
        <w:t>and His ways past finding out. Although,</w:t>
      </w:r>
      <w:r>
        <w:rPr>
          <w:sz w:val="20"/>
          <w:szCs w:val="20"/>
        </w:rPr>
        <w:t xml:space="preserve"> </w:t>
      </w:r>
      <w:r w:rsidRPr="001B6A95">
        <w:rPr>
          <w:sz w:val="20"/>
          <w:szCs w:val="20"/>
        </w:rPr>
        <w:t>therefore, we do not know by what judgment</w:t>
      </w:r>
      <w:r>
        <w:rPr>
          <w:sz w:val="20"/>
          <w:szCs w:val="20"/>
        </w:rPr>
        <w:t xml:space="preserve"> </w:t>
      </w:r>
      <w:r w:rsidRPr="001B6A95">
        <w:rPr>
          <w:sz w:val="20"/>
          <w:szCs w:val="20"/>
        </w:rPr>
        <w:t>these things are done or permitted to be done by</w:t>
      </w:r>
      <w:r>
        <w:rPr>
          <w:sz w:val="20"/>
          <w:szCs w:val="20"/>
        </w:rPr>
        <w:t xml:space="preserve"> </w:t>
      </w:r>
      <w:r w:rsidRPr="001B6A95">
        <w:rPr>
          <w:sz w:val="20"/>
          <w:szCs w:val="20"/>
        </w:rPr>
        <w:t>God, with Whom is the highest virtue, the highest</w:t>
      </w:r>
      <w:r>
        <w:rPr>
          <w:sz w:val="20"/>
          <w:szCs w:val="20"/>
        </w:rPr>
        <w:t xml:space="preserve"> </w:t>
      </w:r>
      <w:r w:rsidRPr="001B6A95">
        <w:rPr>
          <w:sz w:val="20"/>
          <w:szCs w:val="20"/>
        </w:rPr>
        <w:t>wisdom, the highest justice, no infirmity, no</w:t>
      </w:r>
      <w:r>
        <w:rPr>
          <w:sz w:val="20"/>
          <w:szCs w:val="20"/>
        </w:rPr>
        <w:t xml:space="preserve"> </w:t>
      </w:r>
      <w:r w:rsidRPr="001B6A95">
        <w:rPr>
          <w:sz w:val="20"/>
          <w:szCs w:val="20"/>
        </w:rPr>
        <w:t>rashness, no unrighteousness, yet it is salutary</w:t>
      </w:r>
      <w:r>
        <w:rPr>
          <w:sz w:val="20"/>
          <w:szCs w:val="20"/>
        </w:rPr>
        <w:t xml:space="preserve"> </w:t>
      </w:r>
      <w:r w:rsidRPr="001B6A95">
        <w:rPr>
          <w:sz w:val="20"/>
          <w:szCs w:val="20"/>
        </w:rPr>
        <w:t>for us to learn to hold cheap such things, be they</w:t>
      </w:r>
      <w:r>
        <w:rPr>
          <w:sz w:val="20"/>
          <w:szCs w:val="20"/>
        </w:rPr>
        <w:t xml:space="preserve"> </w:t>
      </w:r>
      <w:r w:rsidRPr="001B6A95">
        <w:rPr>
          <w:sz w:val="20"/>
          <w:szCs w:val="20"/>
        </w:rPr>
        <w:t>good or evil, as attach indifferently to good men</w:t>
      </w:r>
      <w:r>
        <w:rPr>
          <w:sz w:val="20"/>
          <w:szCs w:val="20"/>
        </w:rPr>
        <w:t xml:space="preserve"> </w:t>
      </w:r>
      <w:r w:rsidRPr="001B6A95">
        <w:rPr>
          <w:sz w:val="20"/>
          <w:szCs w:val="20"/>
        </w:rPr>
        <w:t>and bad, and to covet those good things which</w:t>
      </w:r>
      <w:r>
        <w:rPr>
          <w:sz w:val="20"/>
          <w:szCs w:val="20"/>
        </w:rPr>
        <w:t xml:space="preserve"> </w:t>
      </w:r>
      <w:r w:rsidRPr="001B6A95">
        <w:rPr>
          <w:sz w:val="20"/>
          <w:szCs w:val="20"/>
        </w:rPr>
        <w:t>belong only to good men, and flee, those evils</w:t>
      </w:r>
      <w:r>
        <w:rPr>
          <w:sz w:val="20"/>
          <w:szCs w:val="20"/>
        </w:rPr>
        <w:t xml:space="preserve"> </w:t>
      </w:r>
      <w:r w:rsidRPr="001B6A95">
        <w:rPr>
          <w:sz w:val="20"/>
          <w:szCs w:val="20"/>
        </w:rPr>
        <w:t>which belong only to evil men. But when we</w:t>
      </w:r>
      <w:r>
        <w:rPr>
          <w:sz w:val="20"/>
          <w:szCs w:val="20"/>
        </w:rPr>
        <w:t xml:space="preserve"> </w:t>
      </w:r>
      <w:r w:rsidRPr="001B6A95">
        <w:rPr>
          <w:sz w:val="20"/>
          <w:szCs w:val="20"/>
        </w:rPr>
        <w:t>shall have come to that judgment, the date of</w:t>
      </w:r>
      <w:r>
        <w:rPr>
          <w:sz w:val="20"/>
          <w:szCs w:val="20"/>
        </w:rPr>
        <w:t xml:space="preserve"> </w:t>
      </w:r>
      <w:r w:rsidRPr="001B6A95">
        <w:rPr>
          <w:sz w:val="20"/>
          <w:szCs w:val="20"/>
        </w:rPr>
        <w:t>which is called peculiarly the day of judgment</w:t>
      </w:r>
      <w:r>
        <w:rPr>
          <w:sz w:val="20"/>
          <w:szCs w:val="20"/>
        </w:rPr>
        <w:t xml:space="preserve"> </w:t>
      </w:r>
      <w:r w:rsidRPr="001B6A95">
        <w:rPr>
          <w:sz w:val="20"/>
          <w:szCs w:val="20"/>
        </w:rPr>
        <w:t>and sometimes the day of the Lord, we shall</w:t>
      </w:r>
      <w:r>
        <w:rPr>
          <w:sz w:val="20"/>
          <w:szCs w:val="20"/>
        </w:rPr>
        <w:t xml:space="preserve"> </w:t>
      </w:r>
      <w:r w:rsidRPr="001B6A95">
        <w:rPr>
          <w:sz w:val="20"/>
          <w:szCs w:val="20"/>
        </w:rPr>
        <w:t>then recognize the justice of all God's judgments,</w:t>
      </w:r>
      <w:r>
        <w:rPr>
          <w:sz w:val="20"/>
          <w:szCs w:val="20"/>
        </w:rPr>
        <w:t xml:space="preserve"> </w:t>
      </w:r>
      <w:r w:rsidRPr="001B6A95">
        <w:rPr>
          <w:sz w:val="20"/>
          <w:szCs w:val="20"/>
        </w:rPr>
        <w:t>not only of such as shall then be pronounced,</w:t>
      </w:r>
      <w:r>
        <w:rPr>
          <w:sz w:val="20"/>
          <w:szCs w:val="20"/>
        </w:rPr>
        <w:t xml:space="preserve"> </w:t>
      </w:r>
      <w:r w:rsidRPr="001B6A95">
        <w:rPr>
          <w:sz w:val="20"/>
          <w:szCs w:val="20"/>
        </w:rPr>
        <w:t>but of all which take effect from the</w:t>
      </w:r>
      <w:r>
        <w:rPr>
          <w:sz w:val="20"/>
          <w:szCs w:val="20"/>
        </w:rPr>
        <w:t xml:space="preserve"> </w:t>
      </w:r>
      <w:r w:rsidRPr="001B6A95">
        <w:rPr>
          <w:sz w:val="20"/>
          <w:szCs w:val="20"/>
        </w:rPr>
        <w:t>beginning, or may take effect before that time.</w:t>
      </w:r>
      <w:r>
        <w:rPr>
          <w:sz w:val="20"/>
          <w:szCs w:val="20"/>
        </w:rPr>
        <w:t xml:space="preserve"> </w:t>
      </w:r>
      <w:r w:rsidRPr="001B6A95">
        <w:rPr>
          <w:sz w:val="20"/>
          <w:szCs w:val="20"/>
        </w:rPr>
        <w:t xml:space="preserve">And in that </w:t>
      </w:r>
      <w:proofErr w:type="gramStart"/>
      <w:r w:rsidRPr="001B6A95">
        <w:rPr>
          <w:sz w:val="20"/>
          <w:szCs w:val="20"/>
        </w:rPr>
        <w:t>day</w:t>
      </w:r>
      <w:proofErr w:type="gramEnd"/>
      <w:r w:rsidRPr="001B6A95">
        <w:rPr>
          <w:sz w:val="20"/>
          <w:szCs w:val="20"/>
        </w:rPr>
        <w:t xml:space="preserve"> we shall also recognize with</w:t>
      </w:r>
      <w:r>
        <w:rPr>
          <w:sz w:val="20"/>
          <w:szCs w:val="20"/>
        </w:rPr>
        <w:t xml:space="preserve"> </w:t>
      </w:r>
      <w:r w:rsidRPr="001B6A95">
        <w:rPr>
          <w:sz w:val="20"/>
          <w:szCs w:val="20"/>
        </w:rPr>
        <w:t>what justice so many, or almost all, the just</w:t>
      </w:r>
      <w:r>
        <w:rPr>
          <w:sz w:val="20"/>
          <w:szCs w:val="20"/>
        </w:rPr>
        <w:t xml:space="preserve"> </w:t>
      </w:r>
      <w:r w:rsidRPr="001B6A95">
        <w:rPr>
          <w:sz w:val="20"/>
          <w:szCs w:val="20"/>
        </w:rPr>
        <w:t>judgments of God in the present life defy the</w:t>
      </w:r>
      <w:r>
        <w:rPr>
          <w:sz w:val="20"/>
          <w:szCs w:val="20"/>
        </w:rPr>
        <w:t xml:space="preserve"> </w:t>
      </w:r>
      <w:r w:rsidRPr="001B6A95">
        <w:rPr>
          <w:sz w:val="20"/>
          <w:szCs w:val="20"/>
        </w:rPr>
        <w:t>scrutiny of human sense or insight, though in</w:t>
      </w:r>
      <w:r>
        <w:rPr>
          <w:sz w:val="20"/>
          <w:szCs w:val="20"/>
        </w:rPr>
        <w:t xml:space="preserve"> </w:t>
      </w:r>
      <w:r w:rsidRPr="001B6A95">
        <w:rPr>
          <w:sz w:val="20"/>
          <w:szCs w:val="20"/>
        </w:rPr>
        <w:t>this matter it is not concealed from pious minds</w:t>
      </w:r>
      <w:r>
        <w:rPr>
          <w:sz w:val="20"/>
          <w:szCs w:val="20"/>
        </w:rPr>
        <w:t xml:space="preserve"> </w:t>
      </w:r>
      <w:r w:rsidRPr="001B6A95">
        <w:rPr>
          <w:sz w:val="20"/>
          <w:szCs w:val="20"/>
        </w:rPr>
        <w:t>that what is concealed is just.</w:t>
      </w:r>
      <w:r>
        <w:rPr>
          <w:sz w:val="20"/>
          <w:szCs w:val="20"/>
        </w:rPr>
        <w:t xml:space="preserve"> </w:t>
      </w:r>
    </w:p>
    <w:p w14:paraId="007F0582" w14:textId="77777777" w:rsidR="001B6A95" w:rsidRPr="001B6A95" w:rsidRDefault="001B6A95" w:rsidP="001B6A95">
      <w:pPr>
        <w:jc w:val="both"/>
        <w:rPr>
          <w:i/>
          <w:iCs/>
          <w:sz w:val="20"/>
          <w:szCs w:val="20"/>
        </w:rPr>
      </w:pPr>
      <w:r w:rsidRPr="001B6A95">
        <w:rPr>
          <w:sz w:val="20"/>
          <w:szCs w:val="20"/>
        </w:rPr>
        <w:t>Chap. 3.</w:t>
      </w:r>
      <w:r w:rsidRPr="001B6A95">
        <w:rPr>
          <w:i/>
          <w:iCs/>
          <w:sz w:val="20"/>
          <w:szCs w:val="20"/>
        </w:rPr>
        <w:t xml:space="preserve"> What Solomon, in the book of Ecclesiastes, says regarding the things which happen alike to good and wicked men </w:t>
      </w:r>
    </w:p>
    <w:p w14:paraId="3ECC75F3" w14:textId="79E27A69" w:rsidR="0005501D" w:rsidRDefault="001B6A95" w:rsidP="001B6A95">
      <w:pPr>
        <w:jc w:val="both"/>
        <w:rPr>
          <w:sz w:val="20"/>
          <w:szCs w:val="20"/>
        </w:rPr>
      </w:pPr>
      <w:r w:rsidRPr="001B6A95">
        <w:rPr>
          <w:sz w:val="20"/>
          <w:szCs w:val="20"/>
        </w:rPr>
        <w:t>Solomon, the wisest king of Israel, who</w:t>
      </w:r>
      <w:r>
        <w:rPr>
          <w:sz w:val="20"/>
          <w:szCs w:val="20"/>
        </w:rPr>
        <w:t xml:space="preserve"> </w:t>
      </w:r>
      <w:r w:rsidRPr="001B6A95">
        <w:rPr>
          <w:sz w:val="20"/>
          <w:szCs w:val="20"/>
        </w:rPr>
        <w:t>reigned in Jerusalem, thus commences the book</w:t>
      </w:r>
      <w:r>
        <w:rPr>
          <w:sz w:val="20"/>
          <w:szCs w:val="20"/>
        </w:rPr>
        <w:t xml:space="preserve"> </w:t>
      </w:r>
      <w:r w:rsidRPr="001B6A95">
        <w:rPr>
          <w:sz w:val="20"/>
          <w:szCs w:val="20"/>
        </w:rPr>
        <w:t>called Ecclesiastes, which the Jews number</w:t>
      </w:r>
      <w:r>
        <w:rPr>
          <w:sz w:val="20"/>
          <w:szCs w:val="20"/>
        </w:rPr>
        <w:t xml:space="preserve"> </w:t>
      </w:r>
      <w:r w:rsidRPr="001B6A95">
        <w:rPr>
          <w:sz w:val="20"/>
          <w:szCs w:val="20"/>
        </w:rPr>
        <w:t>among their canonical Scriptures: "Vanity of</w:t>
      </w:r>
      <w:r>
        <w:rPr>
          <w:sz w:val="20"/>
          <w:szCs w:val="20"/>
        </w:rPr>
        <w:t xml:space="preserve"> </w:t>
      </w:r>
      <w:r w:rsidRPr="001B6A95">
        <w:rPr>
          <w:sz w:val="20"/>
          <w:szCs w:val="20"/>
        </w:rPr>
        <w:t>vanities, said Ecclesiastes, vanity of vanities;</w:t>
      </w:r>
      <w:r>
        <w:rPr>
          <w:sz w:val="20"/>
          <w:szCs w:val="20"/>
        </w:rPr>
        <w:t xml:space="preserve"> </w:t>
      </w:r>
      <w:r w:rsidRPr="001B6A95">
        <w:rPr>
          <w:sz w:val="20"/>
          <w:szCs w:val="20"/>
        </w:rPr>
        <w:t>all is vanity. What profit hath a man of all his</w:t>
      </w:r>
      <w:r>
        <w:rPr>
          <w:sz w:val="20"/>
          <w:szCs w:val="20"/>
        </w:rPr>
        <w:t xml:space="preserve"> </w:t>
      </w:r>
      <w:proofErr w:type="spellStart"/>
      <w:r w:rsidRPr="001B6A95">
        <w:rPr>
          <w:sz w:val="20"/>
          <w:szCs w:val="20"/>
        </w:rPr>
        <w:t>labour</w:t>
      </w:r>
      <w:proofErr w:type="spellEnd"/>
      <w:r w:rsidRPr="001B6A95">
        <w:rPr>
          <w:sz w:val="20"/>
          <w:szCs w:val="20"/>
        </w:rPr>
        <w:t xml:space="preserve"> which he hath taken under the sun?"</w:t>
      </w:r>
      <w:r>
        <w:rPr>
          <w:rFonts w:cstheme="minorHAnsi"/>
          <w:sz w:val="20"/>
          <w:szCs w:val="20"/>
        </w:rPr>
        <w:t>²</w:t>
      </w:r>
      <w:r>
        <w:rPr>
          <w:sz w:val="20"/>
          <w:szCs w:val="20"/>
        </w:rPr>
        <w:t xml:space="preserve"> </w:t>
      </w:r>
      <w:r w:rsidRPr="001B6A95">
        <w:rPr>
          <w:sz w:val="20"/>
          <w:szCs w:val="20"/>
        </w:rPr>
        <w:t>And after going on to enumerate, with this as</w:t>
      </w:r>
      <w:r>
        <w:rPr>
          <w:sz w:val="20"/>
          <w:szCs w:val="20"/>
        </w:rPr>
        <w:t xml:space="preserve"> </w:t>
      </w:r>
      <w:r w:rsidRPr="001B6A95">
        <w:rPr>
          <w:sz w:val="20"/>
          <w:szCs w:val="20"/>
        </w:rPr>
        <w:t>his text, the calamities and delusions of this life,</w:t>
      </w:r>
      <w:r>
        <w:rPr>
          <w:sz w:val="20"/>
          <w:szCs w:val="20"/>
        </w:rPr>
        <w:t xml:space="preserve"> </w:t>
      </w:r>
      <w:r w:rsidRPr="001B6A95">
        <w:rPr>
          <w:sz w:val="20"/>
          <w:szCs w:val="20"/>
        </w:rPr>
        <w:t>and the shifting nature of the present time, in</w:t>
      </w:r>
      <w:r>
        <w:rPr>
          <w:sz w:val="20"/>
          <w:szCs w:val="20"/>
        </w:rPr>
        <w:t xml:space="preserve"> </w:t>
      </w:r>
      <w:r w:rsidRPr="001B6A95">
        <w:rPr>
          <w:sz w:val="20"/>
          <w:szCs w:val="20"/>
        </w:rPr>
        <w:t>which there is nothing substantial, nothing lasting,</w:t>
      </w:r>
      <w:r>
        <w:rPr>
          <w:sz w:val="20"/>
          <w:szCs w:val="20"/>
        </w:rPr>
        <w:t xml:space="preserve"> </w:t>
      </w:r>
      <w:r w:rsidRPr="001B6A95">
        <w:rPr>
          <w:sz w:val="20"/>
          <w:szCs w:val="20"/>
        </w:rPr>
        <w:t xml:space="preserve">he bewails, among the </w:t>
      </w:r>
      <w:r w:rsidRPr="001B6A95">
        <w:rPr>
          <w:sz w:val="20"/>
          <w:szCs w:val="20"/>
        </w:rPr>
        <w:lastRenderedPageBreak/>
        <w:t>other vanities that</w:t>
      </w:r>
      <w:r>
        <w:rPr>
          <w:sz w:val="20"/>
          <w:szCs w:val="20"/>
        </w:rPr>
        <w:t xml:space="preserve"> </w:t>
      </w:r>
      <w:r w:rsidRPr="001B6A95">
        <w:rPr>
          <w:sz w:val="20"/>
          <w:szCs w:val="20"/>
        </w:rPr>
        <w:t>are under the sun, this also, that though wisdom</w:t>
      </w:r>
      <w:r>
        <w:rPr>
          <w:sz w:val="20"/>
          <w:szCs w:val="20"/>
        </w:rPr>
        <w:t xml:space="preserve"> </w:t>
      </w:r>
      <w:proofErr w:type="spellStart"/>
      <w:r w:rsidRPr="001B6A95">
        <w:rPr>
          <w:sz w:val="20"/>
          <w:szCs w:val="20"/>
        </w:rPr>
        <w:t>excelleth</w:t>
      </w:r>
      <w:proofErr w:type="spellEnd"/>
      <w:r w:rsidRPr="001B6A95">
        <w:rPr>
          <w:sz w:val="20"/>
          <w:szCs w:val="20"/>
        </w:rPr>
        <w:t xml:space="preserve"> folly as light </w:t>
      </w:r>
      <w:proofErr w:type="spellStart"/>
      <w:r w:rsidRPr="001B6A95">
        <w:rPr>
          <w:sz w:val="20"/>
          <w:szCs w:val="20"/>
        </w:rPr>
        <w:t>excelleth</w:t>
      </w:r>
      <w:proofErr w:type="spellEnd"/>
      <w:r w:rsidRPr="001B6A95">
        <w:rPr>
          <w:sz w:val="20"/>
          <w:szCs w:val="20"/>
        </w:rPr>
        <w:t xml:space="preserve"> darkness, and</w:t>
      </w:r>
      <w:r>
        <w:rPr>
          <w:sz w:val="20"/>
          <w:szCs w:val="20"/>
        </w:rPr>
        <w:t xml:space="preserve"> </w:t>
      </w:r>
      <w:r w:rsidRPr="001B6A95">
        <w:rPr>
          <w:sz w:val="20"/>
          <w:szCs w:val="20"/>
        </w:rPr>
        <w:t>though the eyes of the wise man are in his head,</w:t>
      </w:r>
      <w:r>
        <w:rPr>
          <w:sz w:val="20"/>
          <w:szCs w:val="20"/>
        </w:rPr>
        <w:t xml:space="preserve"> </w:t>
      </w:r>
      <w:r w:rsidRPr="001B6A95">
        <w:rPr>
          <w:sz w:val="20"/>
          <w:szCs w:val="20"/>
        </w:rPr>
        <w:t>while the fool walketh in darkness,</w:t>
      </w:r>
      <w:r>
        <w:rPr>
          <w:rFonts w:cstheme="minorHAnsi"/>
          <w:sz w:val="20"/>
          <w:szCs w:val="20"/>
        </w:rPr>
        <w:t>³</w:t>
      </w:r>
      <w:r w:rsidRPr="001B6A95">
        <w:rPr>
          <w:sz w:val="20"/>
          <w:szCs w:val="20"/>
        </w:rPr>
        <w:t xml:space="preserve"> yet one</w:t>
      </w:r>
      <w:r>
        <w:rPr>
          <w:sz w:val="20"/>
          <w:szCs w:val="20"/>
        </w:rPr>
        <w:t xml:space="preserve"> </w:t>
      </w:r>
      <w:r w:rsidRPr="001B6A95">
        <w:rPr>
          <w:sz w:val="20"/>
          <w:szCs w:val="20"/>
        </w:rPr>
        <w:t xml:space="preserve">event </w:t>
      </w:r>
      <w:proofErr w:type="spellStart"/>
      <w:r w:rsidRPr="001B6A95">
        <w:rPr>
          <w:sz w:val="20"/>
          <w:szCs w:val="20"/>
        </w:rPr>
        <w:t>happeneth</w:t>
      </w:r>
      <w:proofErr w:type="spellEnd"/>
      <w:r w:rsidRPr="001B6A95">
        <w:rPr>
          <w:sz w:val="20"/>
          <w:szCs w:val="20"/>
        </w:rPr>
        <w:t xml:space="preserve"> to them all. </w:t>
      </w:r>
      <w:proofErr w:type="gramStart"/>
      <w:r w:rsidRPr="001B6A95">
        <w:rPr>
          <w:sz w:val="20"/>
          <w:szCs w:val="20"/>
        </w:rPr>
        <w:t>that is to say, in</w:t>
      </w:r>
      <w:proofErr w:type="gramEnd"/>
      <w:r>
        <w:rPr>
          <w:sz w:val="20"/>
          <w:szCs w:val="20"/>
        </w:rPr>
        <w:t xml:space="preserve"> </w:t>
      </w:r>
      <w:r w:rsidRPr="001B6A95">
        <w:rPr>
          <w:sz w:val="20"/>
          <w:szCs w:val="20"/>
        </w:rPr>
        <w:t>this life under the sun, unquestionably alluding</w:t>
      </w:r>
      <w:r>
        <w:rPr>
          <w:sz w:val="20"/>
          <w:szCs w:val="20"/>
        </w:rPr>
        <w:t xml:space="preserve"> </w:t>
      </w:r>
      <w:r w:rsidRPr="001B6A95">
        <w:rPr>
          <w:sz w:val="20"/>
          <w:szCs w:val="20"/>
        </w:rPr>
        <w:t>to those evils which we see befall good and bad</w:t>
      </w:r>
      <w:r>
        <w:rPr>
          <w:sz w:val="20"/>
          <w:szCs w:val="20"/>
        </w:rPr>
        <w:t xml:space="preserve"> </w:t>
      </w:r>
      <w:r w:rsidRPr="001B6A95">
        <w:rPr>
          <w:sz w:val="20"/>
          <w:szCs w:val="20"/>
        </w:rPr>
        <w:t xml:space="preserve">men alike. He says, further, that the good </w:t>
      </w:r>
      <w:proofErr w:type="spellStart"/>
      <w:r w:rsidRPr="001B6A95">
        <w:rPr>
          <w:sz w:val="20"/>
          <w:szCs w:val="20"/>
        </w:rPr>
        <w:t>suf</w:t>
      </w:r>
      <w:proofErr w:type="spellEnd"/>
      <w:r w:rsidRPr="001B6A95">
        <w:rPr>
          <w:sz w:val="20"/>
          <w:szCs w:val="20"/>
        </w:rPr>
        <w:t>-</w:t>
      </w:r>
    </w:p>
    <w:p w14:paraId="55C47AEB" w14:textId="672F4B53" w:rsidR="0005501D" w:rsidRPr="001B6A95" w:rsidRDefault="001B6A95" w:rsidP="001B6A95">
      <w:pPr>
        <w:jc w:val="both"/>
        <w:rPr>
          <w:sz w:val="16"/>
          <w:szCs w:val="16"/>
        </w:rPr>
      </w:pPr>
      <w:r w:rsidRPr="001B6A95">
        <w:rPr>
          <w:rFonts w:cstheme="minorHAnsi"/>
          <w:sz w:val="16"/>
          <w:szCs w:val="16"/>
        </w:rPr>
        <w:t>²</w:t>
      </w:r>
      <w:r w:rsidRPr="001B6A95">
        <w:rPr>
          <w:sz w:val="16"/>
          <w:szCs w:val="16"/>
        </w:rPr>
        <w:t>Eccles. 1. 2, 3.</w:t>
      </w:r>
      <w:r w:rsidRPr="001B6A95">
        <w:rPr>
          <w:sz w:val="16"/>
          <w:szCs w:val="16"/>
        </w:rPr>
        <w:tab/>
      </w:r>
      <w:r w:rsidRPr="001B6A95">
        <w:rPr>
          <w:rFonts w:cstheme="minorHAnsi"/>
          <w:sz w:val="16"/>
          <w:szCs w:val="16"/>
        </w:rPr>
        <w:t>³</w:t>
      </w:r>
      <w:r w:rsidRPr="001B6A95">
        <w:rPr>
          <w:sz w:val="16"/>
          <w:szCs w:val="16"/>
        </w:rPr>
        <w:t>Eccles. 2. 13, 14.</w:t>
      </w:r>
    </w:p>
    <w:p w14:paraId="6AE2BAB9" w14:textId="15F0C00E" w:rsidR="001B6A95" w:rsidRPr="001B6A95" w:rsidRDefault="001B6A95" w:rsidP="001723FA">
      <w:pPr>
        <w:jc w:val="both"/>
        <w:rPr>
          <w:sz w:val="20"/>
          <w:szCs w:val="20"/>
        </w:rPr>
      </w:pPr>
      <w:r w:rsidRPr="001B6A95">
        <w:rPr>
          <w:sz w:val="20"/>
          <w:szCs w:val="20"/>
        </w:rPr>
        <w:t>fer the ills of life as if they were evil doers, and</w:t>
      </w:r>
      <w:r w:rsidR="001723FA">
        <w:rPr>
          <w:sz w:val="20"/>
          <w:szCs w:val="20"/>
        </w:rPr>
        <w:t xml:space="preserve"> </w:t>
      </w:r>
      <w:r w:rsidRPr="001B6A95">
        <w:rPr>
          <w:sz w:val="20"/>
          <w:szCs w:val="20"/>
        </w:rPr>
        <w:t>the bad enjoy the good of life as if they were</w:t>
      </w:r>
      <w:r w:rsidR="001723FA">
        <w:rPr>
          <w:sz w:val="20"/>
          <w:szCs w:val="20"/>
        </w:rPr>
        <w:t xml:space="preserve"> </w:t>
      </w:r>
      <w:r w:rsidRPr="001B6A95">
        <w:rPr>
          <w:sz w:val="20"/>
          <w:szCs w:val="20"/>
        </w:rPr>
        <w:t>good. "There is a vanity which is done upon the</w:t>
      </w:r>
      <w:r w:rsidR="001723FA">
        <w:rPr>
          <w:sz w:val="20"/>
          <w:szCs w:val="20"/>
        </w:rPr>
        <w:t xml:space="preserve"> </w:t>
      </w:r>
      <w:r w:rsidRPr="001B6A95">
        <w:rPr>
          <w:sz w:val="20"/>
          <w:szCs w:val="20"/>
        </w:rPr>
        <w:t xml:space="preserve">earth; that there be just men unto whom it </w:t>
      </w:r>
      <w:proofErr w:type="spellStart"/>
      <w:r w:rsidRPr="001B6A95">
        <w:rPr>
          <w:sz w:val="20"/>
          <w:szCs w:val="20"/>
        </w:rPr>
        <w:t>happeneth</w:t>
      </w:r>
      <w:proofErr w:type="spellEnd"/>
      <w:r w:rsidR="001723FA">
        <w:rPr>
          <w:sz w:val="20"/>
          <w:szCs w:val="20"/>
        </w:rPr>
        <w:t xml:space="preserve"> </w:t>
      </w:r>
      <w:r w:rsidRPr="001B6A95">
        <w:rPr>
          <w:sz w:val="20"/>
          <w:szCs w:val="20"/>
        </w:rPr>
        <w:t>according to the work of the wicked:</w:t>
      </w:r>
      <w:r w:rsidR="001723FA">
        <w:rPr>
          <w:sz w:val="20"/>
          <w:szCs w:val="20"/>
        </w:rPr>
        <w:t xml:space="preserve"> </w:t>
      </w:r>
      <w:r w:rsidRPr="001B6A95">
        <w:rPr>
          <w:sz w:val="20"/>
          <w:szCs w:val="20"/>
        </w:rPr>
        <w:t xml:space="preserve">again, there be wicked men. to whom it </w:t>
      </w:r>
      <w:proofErr w:type="spellStart"/>
      <w:r w:rsidRPr="001B6A95">
        <w:rPr>
          <w:sz w:val="20"/>
          <w:szCs w:val="20"/>
        </w:rPr>
        <w:t>happeneth</w:t>
      </w:r>
      <w:proofErr w:type="spellEnd"/>
      <w:r w:rsidR="001723FA">
        <w:rPr>
          <w:sz w:val="20"/>
          <w:szCs w:val="20"/>
        </w:rPr>
        <w:t xml:space="preserve"> </w:t>
      </w:r>
      <w:r w:rsidRPr="001B6A95">
        <w:rPr>
          <w:sz w:val="20"/>
          <w:szCs w:val="20"/>
        </w:rPr>
        <w:t>according to the work of the righteous.</w:t>
      </w:r>
      <w:r w:rsidR="001723FA">
        <w:rPr>
          <w:sz w:val="20"/>
          <w:szCs w:val="20"/>
        </w:rPr>
        <w:t xml:space="preserve"> </w:t>
      </w:r>
      <w:r w:rsidRPr="001B6A95">
        <w:rPr>
          <w:sz w:val="20"/>
          <w:szCs w:val="20"/>
        </w:rPr>
        <w:t xml:space="preserve">I </w:t>
      </w:r>
      <w:proofErr w:type="gramStart"/>
      <w:r w:rsidRPr="001B6A95">
        <w:rPr>
          <w:sz w:val="20"/>
          <w:szCs w:val="20"/>
        </w:rPr>
        <w:t>said,</w:t>
      </w:r>
      <w:proofErr w:type="gramEnd"/>
      <w:r w:rsidRPr="001B6A95">
        <w:rPr>
          <w:sz w:val="20"/>
          <w:szCs w:val="20"/>
        </w:rPr>
        <w:t xml:space="preserve"> that this also is vanity."</w:t>
      </w:r>
      <w:r w:rsidR="001723FA">
        <w:rPr>
          <w:rFonts w:cstheme="minorHAnsi"/>
          <w:sz w:val="20"/>
          <w:szCs w:val="20"/>
        </w:rPr>
        <w:t>¹</w:t>
      </w:r>
      <w:r w:rsidRPr="001B6A95">
        <w:rPr>
          <w:sz w:val="20"/>
          <w:szCs w:val="20"/>
        </w:rPr>
        <w:t xml:space="preserve"> This wisest</w:t>
      </w:r>
      <w:r w:rsidR="001723FA">
        <w:rPr>
          <w:sz w:val="20"/>
          <w:szCs w:val="20"/>
        </w:rPr>
        <w:t xml:space="preserve"> </w:t>
      </w:r>
      <w:r w:rsidRPr="001B6A95">
        <w:rPr>
          <w:sz w:val="20"/>
          <w:szCs w:val="20"/>
        </w:rPr>
        <w:t>man devoted this whole book to a full exposure</w:t>
      </w:r>
      <w:r w:rsidR="001723FA">
        <w:rPr>
          <w:sz w:val="20"/>
          <w:szCs w:val="20"/>
        </w:rPr>
        <w:t xml:space="preserve"> </w:t>
      </w:r>
      <w:r w:rsidRPr="001B6A95">
        <w:rPr>
          <w:sz w:val="20"/>
          <w:szCs w:val="20"/>
        </w:rPr>
        <w:t>of this vanity, evidently with no other object</w:t>
      </w:r>
      <w:r w:rsidR="001723FA">
        <w:rPr>
          <w:sz w:val="20"/>
          <w:szCs w:val="20"/>
        </w:rPr>
        <w:t xml:space="preserve"> </w:t>
      </w:r>
      <w:r w:rsidRPr="001B6A95">
        <w:rPr>
          <w:sz w:val="20"/>
          <w:szCs w:val="20"/>
        </w:rPr>
        <w:t>than that we might long for that life in which</w:t>
      </w:r>
      <w:r w:rsidR="001723FA">
        <w:rPr>
          <w:sz w:val="20"/>
          <w:szCs w:val="20"/>
        </w:rPr>
        <w:t xml:space="preserve"> </w:t>
      </w:r>
      <w:r w:rsidRPr="001B6A95">
        <w:rPr>
          <w:sz w:val="20"/>
          <w:szCs w:val="20"/>
        </w:rPr>
        <w:t>there is no vanity under the sun. but verity under</w:t>
      </w:r>
      <w:r w:rsidR="001723FA">
        <w:rPr>
          <w:sz w:val="20"/>
          <w:szCs w:val="20"/>
        </w:rPr>
        <w:t xml:space="preserve"> </w:t>
      </w:r>
      <w:r w:rsidRPr="001B6A95">
        <w:rPr>
          <w:sz w:val="20"/>
          <w:szCs w:val="20"/>
        </w:rPr>
        <w:t>Him Who made the sun. In this vanity, then,</w:t>
      </w:r>
      <w:r w:rsidR="001723FA">
        <w:rPr>
          <w:sz w:val="20"/>
          <w:szCs w:val="20"/>
        </w:rPr>
        <w:t xml:space="preserve"> </w:t>
      </w:r>
      <w:r w:rsidRPr="001B6A95">
        <w:rPr>
          <w:sz w:val="20"/>
          <w:szCs w:val="20"/>
        </w:rPr>
        <w:t>was it not by the just and righteous judgment</w:t>
      </w:r>
      <w:r w:rsidR="001723FA">
        <w:rPr>
          <w:sz w:val="20"/>
          <w:szCs w:val="20"/>
        </w:rPr>
        <w:t xml:space="preserve"> </w:t>
      </w:r>
      <w:r w:rsidRPr="001B6A95">
        <w:rPr>
          <w:sz w:val="20"/>
          <w:szCs w:val="20"/>
        </w:rPr>
        <w:t>of God that man. made like to vanity, was destined</w:t>
      </w:r>
      <w:r w:rsidR="001723FA">
        <w:rPr>
          <w:sz w:val="20"/>
          <w:szCs w:val="20"/>
        </w:rPr>
        <w:t xml:space="preserve"> </w:t>
      </w:r>
      <w:r w:rsidRPr="001B6A95">
        <w:rPr>
          <w:sz w:val="20"/>
          <w:szCs w:val="20"/>
        </w:rPr>
        <w:t>to pass away? But in these days of vanity</w:t>
      </w:r>
      <w:r w:rsidR="001723FA">
        <w:rPr>
          <w:sz w:val="20"/>
          <w:szCs w:val="20"/>
        </w:rPr>
        <w:t xml:space="preserve"> </w:t>
      </w:r>
      <w:r w:rsidRPr="001B6A95">
        <w:rPr>
          <w:sz w:val="20"/>
          <w:szCs w:val="20"/>
        </w:rPr>
        <w:t>it makes an important difference whether he resists</w:t>
      </w:r>
      <w:r w:rsidR="001723FA">
        <w:rPr>
          <w:sz w:val="20"/>
          <w:szCs w:val="20"/>
        </w:rPr>
        <w:t xml:space="preserve"> </w:t>
      </w:r>
      <w:r w:rsidRPr="001B6A95">
        <w:rPr>
          <w:sz w:val="20"/>
          <w:szCs w:val="20"/>
        </w:rPr>
        <w:t>or yields to the truth, and whether he is</w:t>
      </w:r>
      <w:r w:rsidR="001723FA">
        <w:rPr>
          <w:sz w:val="20"/>
          <w:szCs w:val="20"/>
        </w:rPr>
        <w:t xml:space="preserve"> </w:t>
      </w:r>
      <w:r w:rsidRPr="001B6A95">
        <w:rPr>
          <w:sz w:val="20"/>
          <w:szCs w:val="20"/>
        </w:rPr>
        <w:t>destitute of true piety or a partaker of it—important</w:t>
      </w:r>
      <w:r w:rsidR="001723FA">
        <w:rPr>
          <w:sz w:val="20"/>
          <w:szCs w:val="20"/>
        </w:rPr>
        <w:t xml:space="preserve"> </w:t>
      </w:r>
      <w:r w:rsidRPr="001B6A95">
        <w:rPr>
          <w:sz w:val="20"/>
          <w:szCs w:val="20"/>
        </w:rPr>
        <w:t>not so far as regards the acquirement of</w:t>
      </w:r>
      <w:r w:rsidR="001723FA">
        <w:rPr>
          <w:sz w:val="20"/>
          <w:szCs w:val="20"/>
        </w:rPr>
        <w:t xml:space="preserve"> </w:t>
      </w:r>
      <w:r w:rsidRPr="001B6A95">
        <w:rPr>
          <w:sz w:val="20"/>
          <w:szCs w:val="20"/>
        </w:rPr>
        <w:t>the blessings or the evasion of the calamities of</w:t>
      </w:r>
      <w:r w:rsidR="001723FA">
        <w:rPr>
          <w:sz w:val="20"/>
          <w:szCs w:val="20"/>
        </w:rPr>
        <w:t xml:space="preserve"> </w:t>
      </w:r>
      <w:r w:rsidRPr="001B6A95">
        <w:rPr>
          <w:sz w:val="20"/>
          <w:szCs w:val="20"/>
        </w:rPr>
        <w:t>this transitory and vain life, but in connection</w:t>
      </w:r>
      <w:r w:rsidR="001723FA">
        <w:rPr>
          <w:sz w:val="20"/>
          <w:szCs w:val="20"/>
        </w:rPr>
        <w:t xml:space="preserve"> </w:t>
      </w:r>
      <w:r w:rsidRPr="001B6A95">
        <w:rPr>
          <w:sz w:val="20"/>
          <w:szCs w:val="20"/>
        </w:rPr>
        <w:t>with the future judgment which shall make</w:t>
      </w:r>
      <w:r w:rsidR="001723FA">
        <w:rPr>
          <w:sz w:val="20"/>
          <w:szCs w:val="20"/>
        </w:rPr>
        <w:t xml:space="preserve"> </w:t>
      </w:r>
      <w:r w:rsidRPr="001B6A95">
        <w:rPr>
          <w:sz w:val="20"/>
          <w:szCs w:val="20"/>
        </w:rPr>
        <w:t>over to good men good things, and to bad men</w:t>
      </w:r>
      <w:r w:rsidR="001723FA">
        <w:rPr>
          <w:sz w:val="20"/>
          <w:szCs w:val="20"/>
        </w:rPr>
        <w:t xml:space="preserve"> </w:t>
      </w:r>
      <w:r w:rsidRPr="001B6A95">
        <w:rPr>
          <w:sz w:val="20"/>
          <w:szCs w:val="20"/>
        </w:rPr>
        <w:t>bad things, in permanent, inalienable possession.</w:t>
      </w:r>
      <w:r w:rsidR="001723FA">
        <w:rPr>
          <w:sz w:val="20"/>
          <w:szCs w:val="20"/>
        </w:rPr>
        <w:t xml:space="preserve"> </w:t>
      </w:r>
      <w:r w:rsidRPr="001B6A95">
        <w:rPr>
          <w:sz w:val="20"/>
          <w:szCs w:val="20"/>
        </w:rPr>
        <w:t>In fine, this wise man concludes this book of his</w:t>
      </w:r>
      <w:r w:rsidR="001723FA">
        <w:rPr>
          <w:sz w:val="20"/>
          <w:szCs w:val="20"/>
        </w:rPr>
        <w:t xml:space="preserve"> </w:t>
      </w:r>
      <w:r w:rsidRPr="001B6A95">
        <w:rPr>
          <w:sz w:val="20"/>
          <w:szCs w:val="20"/>
        </w:rPr>
        <w:t>by saying, "Fear God. and keep His commandments:</w:t>
      </w:r>
      <w:r w:rsidR="001723FA">
        <w:rPr>
          <w:sz w:val="20"/>
          <w:szCs w:val="20"/>
        </w:rPr>
        <w:t xml:space="preserve"> </w:t>
      </w:r>
      <w:r w:rsidRPr="001B6A95">
        <w:rPr>
          <w:sz w:val="20"/>
          <w:szCs w:val="20"/>
        </w:rPr>
        <w:t>for this is every man. For God shall</w:t>
      </w:r>
      <w:r w:rsidR="001723FA">
        <w:rPr>
          <w:sz w:val="20"/>
          <w:szCs w:val="20"/>
        </w:rPr>
        <w:t xml:space="preserve"> </w:t>
      </w:r>
      <w:r w:rsidRPr="001B6A95">
        <w:rPr>
          <w:sz w:val="20"/>
          <w:szCs w:val="20"/>
        </w:rPr>
        <w:t>bring every work into judgment, with every</w:t>
      </w:r>
      <w:r w:rsidR="001723FA">
        <w:rPr>
          <w:sz w:val="20"/>
          <w:szCs w:val="20"/>
        </w:rPr>
        <w:t xml:space="preserve"> </w:t>
      </w:r>
      <w:r w:rsidRPr="001B6A95">
        <w:rPr>
          <w:sz w:val="20"/>
          <w:szCs w:val="20"/>
        </w:rPr>
        <w:t>despised person, whether it be good, or whether</w:t>
      </w:r>
      <w:r w:rsidR="001723FA">
        <w:rPr>
          <w:sz w:val="20"/>
          <w:szCs w:val="20"/>
        </w:rPr>
        <w:t xml:space="preserve"> </w:t>
      </w:r>
      <w:r w:rsidRPr="001B6A95">
        <w:rPr>
          <w:sz w:val="20"/>
          <w:szCs w:val="20"/>
        </w:rPr>
        <w:t>it be evil."</w:t>
      </w:r>
      <w:r w:rsidR="001723FA">
        <w:rPr>
          <w:rFonts w:cstheme="minorHAnsi"/>
          <w:sz w:val="20"/>
          <w:szCs w:val="20"/>
        </w:rPr>
        <w:t>²</w:t>
      </w:r>
      <w:r w:rsidRPr="001B6A95">
        <w:rPr>
          <w:sz w:val="20"/>
          <w:szCs w:val="20"/>
        </w:rPr>
        <w:t xml:space="preserve"> What truer, terser, more salutary</w:t>
      </w:r>
      <w:r>
        <w:rPr>
          <w:sz w:val="20"/>
          <w:szCs w:val="20"/>
        </w:rPr>
        <w:t xml:space="preserve"> </w:t>
      </w:r>
      <w:r w:rsidRPr="001B6A95">
        <w:rPr>
          <w:sz w:val="20"/>
          <w:szCs w:val="20"/>
        </w:rPr>
        <w:t>enouncement could be made? "Fear God." He</w:t>
      </w:r>
      <w:r>
        <w:rPr>
          <w:sz w:val="20"/>
          <w:szCs w:val="20"/>
        </w:rPr>
        <w:t xml:space="preserve"> </w:t>
      </w:r>
      <w:r w:rsidRPr="001B6A95">
        <w:rPr>
          <w:sz w:val="20"/>
          <w:szCs w:val="20"/>
        </w:rPr>
        <w:t xml:space="preserve">says, "and keep His </w:t>
      </w:r>
      <w:proofErr w:type="gramStart"/>
      <w:r w:rsidRPr="001B6A95">
        <w:rPr>
          <w:sz w:val="20"/>
          <w:szCs w:val="20"/>
        </w:rPr>
        <w:t>commandments :</w:t>
      </w:r>
      <w:proofErr w:type="gramEnd"/>
      <w:r w:rsidRPr="001B6A95">
        <w:rPr>
          <w:sz w:val="20"/>
          <w:szCs w:val="20"/>
        </w:rPr>
        <w:t xml:space="preserve"> for this is</w:t>
      </w:r>
      <w:r>
        <w:rPr>
          <w:sz w:val="20"/>
          <w:szCs w:val="20"/>
        </w:rPr>
        <w:t xml:space="preserve"> </w:t>
      </w:r>
      <w:r w:rsidRPr="001B6A95">
        <w:rPr>
          <w:sz w:val="20"/>
          <w:szCs w:val="20"/>
        </w:rPr>
        <w:t>every man." For whosoever has real existence,</w:t>
      </w:r>
      <w:r>
        <w:rPr>
          <w:sz w:val="20"/>
          <w:szCs w:val="20"/>
        </w:rPr>
        <w:t xml:space="preserve"> </w:t>
      </w:r>
      <w:r w:rsidRPr="001B6A95">
        <w:rPr>
          <w:sz w:val="20"/>
          <w:szCs w:val="20"/>
        </w:rPr>
        <w:t>is this, is a keeper of God's commandments; and</w:t>
      </w:r>
      <w:r>
        <w:rPr>
          <w:sz w:val="20"/>
          <w:szCs w:val="20"/>
        </w:rPr>
        <w:t xml:space="preserve"> </w:t>
      </w:r>
      <w:r w:rsidRPr="001B6A95">
        <w:rPr>
          <w:sz w:val="20"/>
          <w:szCs w:val="20"/>
        </w:rPr>
        <w:t>he who is not this, is nothing. For so long as he</w:t>
      </w:r>
      <w:r>
        <w:rPr>
          <w:sz w:val="20"/>
          <w:szCs w:val="20"/>
        </w:rPr>
        <w:t xml:space="preserve"> </w:t>
      </w:r>
      <w:r w:rsidRPr="001B6A95">
        <w:rPr>
          <w:sz w:val="20"/>
          <w:szCs w:val="20"/>
        </w:rPr>
        <w:t>remains in the likeness of vanity, he is not renewed</w:t>
      </w:r>
      <w:r>
        <w:rPr>
          <w:sz w:val="20"/>
          <w:szCs w:val="20"/>
        </w:rPr>
        <w:t xml:space="preserve"> </w:t>
      </w:r>
      <w:r w:rsidRPr="001B6A95">
        <w:rPr>
          <w:sz w:val="20"/>
          <w:szCs w:val="20"/>
        </w:rPr>
        <w:t>in the image of the truth. "For God shall</w:t>
      </w:r>
      <w:r>
        <w:rPr>
          <w:sz w:val="20"/>
          <w:szCs w:val="20"/>
        </w:rPr>
        <w:t xml:space="preserve"> </w:t>
      </w:r>
      <w:r w:rsidRPr="001B6A95">
        <w:rPr>
          <w:sz w:val="20"/>
          <w:szCs w:val="20"/>
        </w:rPr>
        <w:t>bring into judgment every work"—that is. whatever</w:t>
      </w:r>
      <w:r>
        <w:rPr>
          <w:sz w:val="20"/>
          <w:szCs w:val="20"/>
        </w:rPr>
        <w:t xml:space="preserve"> </w:t>
      </w:r>
      <w:r w:rsidRPr="001B6A95">
        <w:rPr>
          <w:sz w:val="20"/>
          <w:szCs w:val="20"/>
        </w:rPr>
        <w:t>man does in this life—"whether it be good</w:t>
      </w:r>
      <w:r>
        <w:rPr>
          <w:sz w:val="20"/>
          <w:szCs w:val="20"/>
        </w:rPr>
        <w:t xml:space="preserve"> </w:t>
      </w:r>
      <w:r w:rsidRPr="001B6A95">
        <w:rPr>
          <w:sz w:val="20"/>
          <w:szCs w:val="20"/>
        </w:rPr>
        <w:t>or whether it be evil, with every despised person"—</w:t>
      </w:r>
      <w:r>
        <w:rPr>
          <w:sz w:val="20"/>
          <w:szCs w:val="20"/>
        </w:rPr>
        <w:t xml:space="preserve"> </w:t>
      </w:r>
      <w:r w:rsidRPr="001B6A95">
        <w:rPr>
          <w:sz w:val="20"/>
          <w:szCs w:val="20"/>
        </w:rPr>
        <w:t>that is. with every man who here seems</w:t>
      </w:r>
      <w:r>
        <w:rPr>
          <w:sz w:val="20"/>
          <w:szCs w:val="20"/>
        </w:rPr>
        <w:t xml:space="preserve"> </w:t>
      </w:r>
      <w:r w:rsidRPr="001B6A95">
        <w:rPr>
          <w:sz w:val="20"/>
          <w:szCs w:val="20"/>
        </w:rPr>
        <w:t>despicable and is therefore not considered; for</w:t>
      </w:r>
      <w:r>
        <w:rPr>
          <w:sz w:val="20"/>
          <w:szCs w:val="20"/>
        </w:rPr>
        <w:t xml:space="preserve"> </w:t>
      </w:r>
      <w:r w:rsidRPr="001B6A95">
        <w:rPr>
          <w:sz w:val="20"/>
          <w:szCs w:val="20"/>
        </w:rPr>
        <w:t xml:space="preserve">God sees even </w:t>
      </w:r>
      <w:proofErr w:type="gramStart"/>
      <w:r w:rsidRPr="001B6A95">
        <w:rPr>
          <w:sz w:val="20"/>
          <w:szCs w:val="20"/>
        </w:rPr>
        <w:t>him, and</w:t>
      </w:r>
      <w:proofErr w:type="gramEnd"/>
      <w:r w:rsidRPr="001B6A95">
        <w:rPr>
          <w:sz w:val="20"/>
          <w:szCs w:val="20"/>
        </w:rPr>
        <w:t xml:space="preserve"> does not despise him</w:t>
      </w:r>
      <w:r>
        <w:rPr>
          <w:sz w:val="20"/>
          <w:szCs w:val="20"/>
        </w:rPr>
        <w:t xml:space="preserve"> </w:t>
      </w:r>
      <w:r w:rsidRPr="001B6A95">
        <w:rPr>
          <w:sz w:val="20"/>
          <w:szCs w:val="20"/>
        </w:rPr>
        <w:t>nor pass him over in His judgment.</w:t>
      </w:r>
    </w:p>
    <w:p w14:paraId="4B88B142" w14:textId="466881F5" w:rsidR="001B6A95" w:rsidRPr="001B6A95" w:rsidRDefault="001B6A95" w:rsidP="001B6A95">
      <w:pPr>
        <w:jc w:val="both"/>
        <w:rPr>
          <w:i/>
          <w:iCs/>
          <w:sz w:val="20"/>
          <w:szCs w:val="20"/>
        </w:rPr>
      </w:pPr>
      <w:r w:rsidRPr="001B6A95">
        <w:rPr>
          <w:sz w:val="20"/>
          <w:szCs w:val="20"/>
        </w:rPr>
        <w:t xml:space="preserve">Chap. 4. </w:t>
      </w:r>
      <w:r w:rsidRPr="001B6A95">
        <w:rPr>
          <w:i/>
          <w:iCs/>
          <w:sz w:val="20"/>
          <w:szCs w:val="20"/>
        </w:rPr>
        <w:t>That proofs of the last judgment will be adduced, first from the New Testament, and then from the Old</w:t>
      </w:r>
    </w:p>
    <w:p w14:paraId="1B91350A" w14:textId="77777777" w:rsidR="001723FA" w:rsidRDefault="001B6A95" w:rsidP="001723FA">
      <w:pPr>
        <w:jc w:val="both"/>
        <w:rPr>
          <w:sz w:val="20"/>
          <w:szCs w:val="20"/>
        </w:rPr>
      </w:pPr>
      <w:r w:rsidRPr="001B6A95">
        <w:rPr>
          <w:sz w:val="20"/>
          <w:szCs w:val="20"/>
        </w:rPr>
        <w:t>The proofs, then, of this last judgment of</w:t>
      </w:r>
      <w:r>
        <w:rPr>
          <w:sz w:val="20"/>
          <w:szCs w:val="20"/>
        </w:rPr>
        <w:t xml:space="preserve"> </w:t>
      </w:r>
      <w:r w:rsidRPr="001B6A95">
        <w:rPr>
          <w:sz w:val="20"/>
          <w:szCs w:val="20"/>
        </w:rPr>
        <w:t>God which I propose to adduce shall be drawn</w:t>
      </w:r>
      <w:r>
        <w:rPr>
          <w:sz w:val="20"/>
          <w:szCs w:val="20"/>
        </w:rPr>
        <w:t xml:space="preserve"> </w:t>
      </w:r>
      <w:r w:rsidRPr="001B6A95">
        <w:rPr>
          <w:sz w:val="20"/>
          <w:szCs w:val="20"/>
        </w:rPr>
        <w:t>first from the New Testament, and then from</w:t>
      </w:r>
      <w:r>
        <w:rPr>
          <w:sz w:val="20"/>
          <w:szCs w:val="20"/>
        </w:rPr>
        <w:t xml:space="preserve"> </w:t>
      </w:r>
      <w:r w:rsidRPr="001B6A95">
        <w:rPr>
          <w:sz w:val="20"/>
          <w:szCs w:val="20"/>
        </w:rPr>
        <w:t>the Old. For although the Old Testament is prior</w:t>
      </w:r>
      <w:r>
        <w:rPr>
          <w:sz w:val="20"/>
          <w:szCs w:val="20"/>
        </w:rPr>
        <w:t xml:space="preserve"> </w:t>
      </w:r>
      <w:r w:rsidRPr="001B6A95">
        <w:rPr>
          <w:sz w:val="20"/>
          <w:szCs w:val="20"/>
        </w:rPr>
        <w:t>in point of time, the New has the precedence</w:t>
      </w:r>
      <w:r>
        <w:rPr>
          <w:sz w:val="20"/>
          <w:szCs w:val="20"/>
        </w:rPr>
        <w:t xml:space="preserve"> </w:t>
      </w:r>
      <w:r w:rsidRPr="001B6A95">
        <w:rPr>
          <w:sz w:val="20"/>
          <w:szCs w:val="20"/>
        </w:rPr>
        <w:t xml:space="preserve">in intrinsic </w:t>
      </w:r>
      <w:proofErr w:type="gramStart"/>
      <w:r w:rsidRPr="001B6A95">
        <w:rPr>
          <w:sz w:val="20"/>
          <w:szCs w:val="20"/>
        </w:rPr>
        <w:t>value;</w:t>
      </w:r>
      <w:proofErr w:type="gramEnd"/>
      <w:r w:rsidRPr="001B6A95">
        <w:rPr>
          <w:sz w:val="20"/>
          <w:szCs w:val="20"/>
        </w:rPr>
        <w:t xml:space="preserve"> for the Old acts the part of</w:t>
      </w:r>
    </w:p>
    <w:p w14:paraId="3E1E401E" w14:textId="37FD48E1" w:rsidR="0005501D" w:rsidRPr="001723FA" w:rsidRDefault="001723FA" w:rsidP="001723FA">
      <w:pPr>
        <w:jc w:val="both"/>
        <w:rPr>
          <w:sz w:val="16"/>
          <w:szCs w:val="16"/>
        </w:rPr>
      </w:pPr>
      <w:r w:rsidRPr="001723FA">
        <w:rPr>
          <w:rFonts w:cstheme="minorHAnsi"/>
          <w:sz w:val="16"/>
          <w:szCs w:val="16"/>
        </w:rPr>
        <w:t>¹</w:t>
      </w:r>
      <w:r w:rsidRPr="001723FA">
        <w:rPr>
          <w:sz w:val="16"/>
          <w:szCs w:val="16"/>
        </w:rPr>
        <w:t>Eccles. 8. 14.</w:t>
      </w:r>
      <w:r w:rsidRPr="001723FA">
        <w:rPr>
          <w:sz w:val="16"/>
          <w:szCs w:val="16"/>
        </w:rPr>
        <w:tab/>
      </w:r>
      <w:r w:rsidRPr="001723FA">
        <w:rPr>
          <w:rFonts w:cstheme="minorHAnsi"/>
          <w:sz w:val="16"/>
          <w:szCs w:val="16"/>
        </w:rPr>
        <w:t>²</w:t>
      </w:r>
      <w:r w:rsidRPr="001723FA">
        <w:rPr>
          <w:sz w:val="16"/>
          <w:szCs w:val="16"/>
        </w:rPr>
        <w:t>Eccles. 12. 13, 14.</w:t>
      </w:r>
    </w:p>
    <w:p w14:paraId="4309FCDB" w14:textId="678CFD31" w:rsidR="001723FA" w:rsidRPr="001723FA" w:rsidRDefault="001723FA" w:rsidP="001723FA">
      <w:pPr>
        <w:jc w:val="both"/>
        <w:rPr>
          <w:sz w:val="20"/>
          <w:szCs w:val="20"/>
        </w:rPr>
      </w:pPr>
      <w:r w:rsidRPr="001723FA">
        <w:rPr>
          <w:sz w:val="20"/>
          <w:szCs w:val="20"/>
        </w:rPr>
        <w:t>herald to the New. We shall therefore first cite</w:t>
      </w:r>
      <w:r>
        <w:rPr>
          <w:sz w:val="20"/>
          <w:szCs w:val="20"/>
        </w:rPr>
        <w:t xml:space="preserve"> </w:t>
      </w:r>
      <w:r w:rsidRPr="001723FA">
        <w:rPr>
          <w:sz w:val="20"/>
          <w:szCs w:val="20"/>
        </w:rPr>
        <w:t xml:space="preserve">passages from the New </w:t>
      </w:r>
      <w:proofErr w:type="gramStart"/>
      <w:r w:rsidRPr="001723FA">
        <w:rPr>
          <w:sz w:val="20"/>
          <w:szCs w:val="20"/>
        </w:rPr>
        <w:t>Testament, and</w:t>
      </w:r>
      <w:proofErr w:type="gramEnd"/>
      <w:r w:rsidRPr="001723FA">
        <w:rPr>
          <w:sz w:val="20"/>
          <w:szCs w:val="20"/>
        </w:rPr>
        <w:t xml:space="preserve"> confirm</w:t>
      </w:r>
      <w:r>
        <w:rPr>
          <w:sz w:val="20"/>
          <w:szCs w:val="20"/>
        </w:rPr>
        <w:t xml:space="preserve"> </w:t>
      </w:r>
      <w:r w:rsidRPr="001723FA">
        <w:rPr>
          <w:sz w:val="20"/>
          <w:szCs w:val="20"/>
        </w:rPr>
        <w:t>them by quotations from the Old Testament.</w:t>
      </w:r>
      <w:r>
        <w:rPr>
          <w:sz w:val="20"/>
          <w:szCs w:val="20"/>
        </w:rPr>
        <w:t xml:space="preserve"> </w:t>
      </w:r>
      <w:r w:rsidRPr="001723FA">
        <w:rPr>
          <w:sz w:val="20"/>
          <w:szCs w:val="20"/>
        </w:rPr>
        <w:t>The Old contains the law and the prophets, the</w:t>
      </w:r>
      <w:r>
        <w:rPr>
          <w:sz w:val="20"/>
          <w:szCs w:val="20"/>
        </w:rPr>
        <w:t xml:space="preserve"> </w:t>
      </w:r>
      <w:r w:rsidRPr="001723FA">
        <w:rPr>
          <w:sz w:val="20"/>
          <w:szCs w:val="20"/>
        </w:rPr>
        <w:t>New the gospel and the apostolic epistles. Now</w:t>
      </w:r>
      <w:r>
        <w:rPr>
          <w:sz w:val="20"/>
          <w:szCs w:val="20"/>
        </w:rPr>
        <w:t xml:space="preserve"> </w:t>
      </w:r>
      <w:r w:rsidRPr="001723FA">
        <w:rPr>
          <w:sz w:val="20"/>
          <w:szCs w:val="20"/>
        </w:rPr>
        <w:t>the apostle says "By the law is the knowledge of</w:t>
      </w:r>
      <w:r>
        <w:rPr>
          <w:sz w:val="20"/>
          <w:szCs w:val="20"/>
        </w:rPr>
        <w:t xml:space="preserve"> </w:t>
      </w:r>
      <w:r w:rsidRPr="001723FA">
        <w:rPr>
          <w:sz w:val="20"/>
          <w:szCs w:val="20"/>
        </w:rPr>
        <w:t>sin. But now the righteousness of God without</w:t>
      </w:r>
      <w:r>
        <w:rPr>
          <w:sz w:val="20"/>
          <w:szCs w:val="20"/>
        </w:rPr>
        <w:t xml:space="preserve"> </w:t>
      </w:r>
      <w:r w:rsidRPr="001723FA">
        <w:rPr>
          <w:sz w:val="20"/>
          <w:szCs w:val="20"/>
        </w:rPr>
        <w:t>the law is manifested, being witnessed by the</w:t>
      </w:r>
      <w:r>
        <w:rPr>
          <w:sz w:val="20"/>
          <w:szCs w:val="20"/>
        </w:rPr>
        <w:t xml:space="preserve"> </w:t>
      </w:r>
      <w:r w:rsidRPr="001723FA">
        <w:rPr>
          <w:sz w:val="20"/>
          <w:szCs w:val="20"/>
        </w:rPr>
        <w:t xml:space="preserve">law and the </w:t>
      </w:r>
      <w:proofErr w:type="gramStart"/>
      <w:r w:rsidRPr="001723FA">
        <w:rPr>
          <w:sz w:val="20"/>
          <w:szCs w:val="20"/>
        </w:rPr>
        <w:t>prophets ;</w:t>
      </w:r>
      <w:proofErr w:type="gramEnd"/>
      <w:r w:rsidRPr="001723FA">
        <w:rPr>
          <w:sz w:val="20"/>
          <w:szCs w:val="20"/>
        </w:rPr>
        <w:t xml:space="preserve"> now the righteousness of</w:t>
      </w:r>
      <w:r>
        <w:rPr>
          <w:sz w:val="20"/>
          <w:szCs w:val="20"/>
        </w:rPr>
        <w:t xml:space="preserve"> </w:t>
      </w:r>
      <w:r w:rsidRPr="001723FA">
        <w:rPr>
          <w:sz w:val="20"/>
          <w:szCs w:val="20"/>
        </w:rPr>
        <w:t>God is by faith of Jesus Christ upon all them</w:t>
      </w:r>
      <w:r>
        <w:rPr>
          <w:sz w:val="20"/>
          <w:szCs w:val="20"/>
        </w:rPr>
        <w:t xml:space="preserve"> </w:t>
      </w:r>
      <w:r w:rsidRPr="001723FA">
        <w:rPr>
          <w:sz w:val="20"/>
          <w:szCs w:val="20"/>
        </w:rPr>
        <w:t>that believe."'</w:t>
      </w:r>
      <w:r>
        <w:rPr>
          <w:rFonts w:cstheme="minorHAnsi"/>
          <w:sz w:val="20"/>
          <w:szCs w:val="20"/>
        </w:rPr>
        <w:t>³</w:t>
      </w:r>
      <w:r w:rsidRPr="001723FA">
        <w:rPr>
          <w:sz w:val="20"/>
          <w:szCs w:val="20"/>
        </w:rPr>
        <w:t xml:space="preserve"> This righteousness of God belongs</w:t>
      </w:r>
      <w:r>
        <w:rPr>
          <w:sz w:val="20"/>
          <w:szCs w:val="20"/>
        </w:rPr>
        <w:t xml:space="preserve"> </w:t>
      </w:r>
      <w:r w:rsidRPr="001723FA">
        <w:rPr>
          <w:sz w:val="20"/>
          <w:szCs w:val="20"/>
        </w:rPr>
        <w:t>to the New Testament, and evidence for</w:t>
      </w:r>
      <w:r>
        <w:rPr>
          <w:sz w:val="20"/>
          <w:szCs w:val="20"/>
        </w:rPr>
        <w:t xml:space="preserve"> </w:t>
      </w:r>
      <w:r w:rsidRPr="001723FA">
        <w:rPr>
          <w:sz w:val="20"/>
          <w:szCs w:val="20"/>
        </w:rPr>
        <w:t>it exists in the old books, that is to say, in the</w:t>
      </w:r>
      <w:r>
        <w:rPr>
          <w:sz w:val="20"/>
          <w:szCs w:val="20"/>
        </w:rPr>
        <w:t xml:space="preserve"> </w:t>
      </w:r>
      <w:r w:rsidRPr="001723FA">
        <w:rPr>
          <w:sz w:val="20"/>
          <w:szCs w:val="20"/>
        </w:rPr>
        <w:t>law and the prophets. I shall first, then, state the</w:t>
      </w:r>
      <w:r>
        <w:rPr>
          <w:sz w:val="20"/>
          <w:szCs w:val="20"/>
        </w:rPr>
        <w:t xml:space="preserve"> </w:t>
      </w:r>
      <w:r w:rsidRPr="001723FA">
        <w:rPr>
          <w:sz w:val="20"/>
          <w:szCs w:val="20"/>
        </w:rPr>
        <w:t>case, and then call the witnesses. This order</w:t>
      </w:r>
      <w:r>
        <w:rPr>
          <w:sz w:val="20"/>
          <w:szCs w:val="20"/>
        </w:rPr>
        <w:t xml:space="preserve"> </w:t>
      </w:r>
      <w:r w:rsidRPr="001723FA">
        <w:rPr>
          <w:sz w:val="20"/>
          <w:szCs w:val="20"/>
        </w:rPr>
        <w:t>Jesus Christ Himself directs us to observe, saying,</w:t>
      </w:r>
      <w:r>
        <w:rPr>
          <w:sz w:val="20"/>
          <w:szCs w:val="20"/>
        </w:rPr>
        <w:t xml:space="preserve"> </w:t>
      </w:r>
      <w:r w:rsidRPr="001723FA">
        <w:rPr>
          <w:sz w:val="20"/>
          <w:szCs w:val="20"/>
        </w:rPr>
        <w:t>"The scribe instructed in the kingdom of</w:t>
      </w:r>
      <w:r>
        <w:rPr>
          <w:sz w:val="20"/>
          <w:szCs w:val="20"/>
        </w:rPr>
        <w:t xml:space="preserve"> </w:t>
      </w:r>
      <w:r w:rsidRPr="001723FA">
        <w:rPr>
          <w:sz w:val="20"/>
          <w:szCs w:val="20"/>
        </w:rPr>
        <w:t>God is like a good householder, bringing out of</w:t>
      </w:r>
      <w:r>
        <w:rPr>
          <w:sz w:val="20"/>
          <w:szCs w:val="20"/>
        </w:rPr>
        <w:t xml:space="preserve"> </w:t>
      </w:r>
      <w:r w:rsidRPr="001723FA">
        <w:rPr>
          <w:sz w:val="20"/>
          <w:szCs w:val="20"/>
        </w:rPr>
        <w:t>his treasure things new and old."</w:t>
      </w:r>
      <w:r>
        <w:rPr>
          <w:rFonts w:cstheme="minorHAnsi"/>
          <w:sz w:val="20"/>
          <w:szCs w:val="20"/>
        </w:rPr>
        <w:t>⁴</w:t>
      </w:r>
      <w:r w:rsidRPr="001723FA">
        <w:rPr>
          <w:sz w:val="20"/>
          <w:szCs w:val="20"/>
        </w:rPr>
        <w:t xml:space="preserve"> He did not</w:t>
      </w:r>
      <w:r>
        <w:rPr>
          <w:sz w:val="20"/>
          <w:szCs w:val="20"/>
        </w:rPr>
        <w:t xml:space="preserve"> </w:t>
      </w:r>
      <w:r w:rsidRPr="001723FA">
        <w:rPr>
          <w:sz w:val="20"/>
          <w:szCs w:val="20"/>
        </w:rPr>
        <w:t>say "old and new," which He certainly would</w:t>
      </w:r>
      <w:r>
        <w:rPr>
          <w:sz w:val="20"/>
          <w:szCs w:val="20"/>
        </w:rPr>
        <w:t xml:space="preserve"> </w:t>
      </w:r>
      <w:r w:rsidRPr="001723FA">
        <w:rPr>
          <w:sz w:val="20"/>
          <w:szCs w:val="20"/>
        </w:rPr>
        <w:t>have said had He not wished to follow the order</w:t>
      </w:r>
      <w:r>
        <w:rPr>
          <w:sz w:val="20"/>
          <w:szCs w:val="20"/>
        </w:rPr>
        <w:t xml:space="preserve"> </w:t>
      </w:r>
      <w:r w:rsidRPr="001723FA">
        <w:rPr>
          <w:sz w:val="20"/>
          <w:szCs w:val="20"/>
        </w:rPr>
        <w:t>of merit rather than that of time.</w:t>
      </w:r>
    </w:p>
    <w:p w14:paraId="1173F3FC" w14:textId="16527449" w:rsidR="001723FA" w:rsidRPr="001723FA" w:rsidRDefault="001723FA" w:rsidP="001723FA">
      <w:pPr>
        <w:jc w:val="both"/>
        <w:rPr>
          <w:i/>
          <w:iCs/>
          <w:sz w:val="20"/>
          <w:szCs w:val="20"/>
        </w:rPr>
      </w:pPr>
      <w:r w:rsidRPr="001723FA">
        <w:rPr>
          <w:sz w:val="20"/>
          <w:szCs w:val="20"/>
        </w:rPr>
        <w:t xml:space="preserve">Chap. 5. </w:t>
      </w:r>
      <w:r w:rsidRPr="001723FA">
        <w:rPr>
          <w:i/>
          <w:iCs/>
          <w:sz w:val="20"/>
          <w:szCs w:val="20"/>
        </w:rPr>
        <w:t xml:space="preserve">The passages in which the </w:t>
      </w:r>
      <w:proofErr w:type="spellStart"/>
      <w:r w:rsidRPr="001723FA">
        <w:rPr>
          <w:i/>
          <w:iCs/>
          <w:sz w:val="20"/>
          <w:szCs w:val="20"/>
        </w:rPr>
        <w:t>Saviour</w:t>
      </w:r>
      <w:proofErr w:type="spellEnd"/>
      <w:r w:rsidRPr="001723FA">
        <w:rPr>
          <w:i/>
          <w:iCs/>
          <w:sz w:val="20"/>
          <w:szCs w:val="20"/>
        </w:rPr>
        <w:t xml:space="preserve"> declares that there shall be a divine judgment in the end of the </w:t>
      </w:r>
      <w:proofErr w:type="gramStart"/>
      <w:r w:rsidRPr="001723FA">
        <w:rPr>
          <w:i/>
          <w:iCs/>
          <w:sz w:val="20"/>
          <w:szCs w:val="20"/>
        </w:rPr>
        <w:t>world</w:t>
      </w:r>
      <w:proofErr w:type="gramEnd"/>
      <w:r w:rsidRPr="001723FA">
        <w:rPr>
          <w:i/>
          <w:iCs/>
          <w:sz w:val="20"/>
          <w:szCs w:val="20"/>
        </w:rPr>
        <w:t xml:space="preserve"> </w:t>
      </w:r>
    </w:p>
    <w:p w14:paraId="5C4D35F0" w14:textId="77B26259" w:rsidR="0005501D" w:rsidRDefault="001723FA" w:rsidP="001723FA">
      <w:pPr>
        <w:jc w:val="both"/>
        <w:rPr>
          <w:sz w:val="20"/>
          <w:szCs w:val="20"/>
        </w:rPr>
      </w:pPr>
      <w:r w:rsidRPr="001723FA">
        <w:rPr>
          <w:sz w:val="20"/>
          <w:szCs w:val="20"/>
        </w:rPr>
        <w:t xml:space="preserve">The </w:t>
      </w:r>
      <w:proofErr w:type="spellStart"/>
      <w:r w:rsidRPr="001723FA">
        <w:rPr>
          <w:sz w:val="20"/>
          <w:szCs w:val="20"/>
        </w:rPr>
        <w:t>Saviour</w:t>
      </w:r>
      <w:proofErr w:type="spellEnd"/>
      <w:r w:rsidRPr="001723FA">
        <w:rPr>
          <w:sz w:val="20"/>
          <w:szCs w:val="20"/>
        </w:rPr>
        <w:t xml:space="preserve"> Himself, while reproving the cities</w:t>
      </w:r>
      <w:r>
        <w:rPr>
          <w:sz w:val="20"/>
          <w:szCs w:val="20"/>
        </w:rPr>
        <w:t xml:space="preserve"> </w:t>
      </w:r>
      <w:r w:rsidRPr="001723FA">
        <w:rPr>
          <w:sz w:val="20"/>
          <w:szCs w:val="20"/>
        </w:rPr>
        <w:t>in which He had done great works, but which</w:t>
      </w:r>
      <w:r>
        <w:rPr>
          <w:sz w:val="20"/>
          <w:szCs w:val="20"/>
        </w:rPr>
        <w:t xml:space="preserve"> </w:t>
      </w:r>
      <w:r w:rsidRPr="001723FA">
        <w:rPr>
          <w:sz w:val="20"/>
          <w:szCs w:val="20"/>
        </w:rPr>
        <w:t xml:space="preserve">had not believed, and while setting them in </w:t>
      </w:r>
      <w:proofErr w:type="spellStart"/>
      <w:r w:rsidRPr="001723FA">
        <w:rPr>
          <w:sz w:val="20"/>
          <w:szCs w:val="20"/>
        </w:rPr>
        <w:t>unfavourable</w:t>
      </w:r>
      <w:proofErr w:type="spellEnd"/>
      <w:r>
        <w:rPr>
          <w:sz w:val="20"/>
          <w:szCs w:val="20"/>
        </w:rPr>
        <w:t xml:space="preserve"> </w:t>
      </w:r>
      <w:r w:rsidRPr="001723FA">
        <w:rPr>
          <w:sz w:val="20"/>
          <w:szCs w:val="20"/>
        </w:rPr>
        <w:t>comparison with foreign cities, says,</w:t>
      </w:r>
      <w:r>
        <w:rPr>
          <w:sz w:val="20"/>
          <w:szCs w:val="20"/>
        </w:rPr>
        <w:t xml:space="preserve"> </w:t>
      </w:r>
      <w:r w:rsidRPr="001723FA">
        <w:rPr>
          <w:sz w:val="20"/>
          <w:szCs w:val="20"/>
        </w:rPr>
        <w:t>"But I say unto you, It shall be more tolerable</w:t>
      </w:r>
      <w:r>
        <w:rPr>
          <w:sz w:val="20"/>
          <w:szCs w:val="20"/>
        </w:rPr>
        <w:t xml:space="preserve"> </w:t>
      </w:r>
      <w:r w:rsidRPr="001723FA">
        <w:rPr>
          <w:sz w:val="20"/>
          <w:szCs w:val="20"/>
        </w:rPr>
        <w:t xml:space="preserve">for </w:t>
      </w:r>
      <w:proofErr w:type="spellStart"/>
      <w:r w:rsidRPr="001723FA">
        <w:rPr>
          <w:sz w:val="20"/>
          <w:szCs w:val="20"/>
        </w:rPr>
        <w:t>Tyre</w:t>
      </w:r>
      <w:proofErr w:type="spellEnd"/>
      <w:r w:rsidRPr="001723FA">
        <w:rPr>
          <w:sz w:val="20"/>
          <w:szCs w:val="20"/>
        </w:rPr>
        <w:t xml:space="preserve"> and Sidon at the day of judgment</w:t>
      </w:r>
      <w:r>
        <w:rPr>
          <w:sz w:val="20"/>
          <w:szCs w:val="20"/>
        </w:rPr>
        <w:t xml:space="preserve"> </w:t>
      </w:r>
      <w:r w:rsidRPr="001723FA">
        <w:rPr>
          <w:sz w:val="20"/>
          <w:szCs w:val="20"/>
        </w:rPr>
        <w:t>than for you."</w:t>
      </w:r>
      <w:r>
        <w:rPr>
          <w:rFonts w:cstheme="minorHAnsi"/>
          <w:sz w:val="20"/>
          <w:szCs w:val="20"/>
        </w:rPr>
        <w:t>⁵</w:t>
      </w:r>
      <w:r w:rsidRPr="001723FA">
        <w:rPr>
          <w:sz w:val="20"/>
          <w:szCs w:val="20"/>
        </w:rPr>
        <w:t xml:space="preserve"> And a little after He says,</w:t>
      </w:r>
      <w:r>
        <w:rPr>
          <w:sz w:val="20"/>
          <w:szCs w:val="20"/>
        </w:rPr>
        <w:t xml:space="preserve"> </w:t>
      </w:r>
      <w:r w:rsidRPr="001723FA">
        <w:rPr>
          <w:sz w:val="20"/>
          <w:szCs w:val="20"/>
        </w:rPr>
        <w:t>"Verily, I say unto you, It shall be more tolerable</w:t>
      </w:r>
      <w:r>
        <w:rPr>
          <w:sz w:val="20"/>
          <w:szCs w:val="20"/>
        </w:rPr>
        <w:t xml:space="preserve"> </w:t>
      </w:r>
      <w:r w:rsidRPr="001723FA">
        <w:rPr>
          <w:sz w:val="20"/>
          <w:szCs w:val="20"/>
        </w:rPr>
        <w:t>for the land of Sodom in the day of judgment</w:t>
      </w:r>
      <w:r>
        <w:rPr>
          <w:sz w:val="20"/>
          <w:szCs w:val="20"/>
        </w:rPr>
        <w:t xml:space="preserve"> </w:t>
      </w:r>
      <w:r w:rsidRPr="001723FA">
        <w:rPr>
          <w:sz w:val="20"/>
          <w:szCs w:val="20"/>
        </w:rPr>
        <w:t>than for thee."</w:t>
      </w:r>
      <w:r>
        <w:rPr>
          <w:rFonts w:cstheme="minorHAnsi"/>
          <w:sz w:val="20"/>
          <w:szCs w:val="20"/>
        </w:rPr>
        <w:t>⁶</w:t>
      </w:r>
      <w:r w:rsidRPr="001723FA">
        <w:rPr>
          <w:sz w:val="20"/>
          <w:szCs w:val="20"/>
        </w:rPr>
        <w:t xml:space="preserve"> Here He most plainly</w:t>
      </w:r>
      <w:r>
        <w:rPr>
          <w:sz w:val="20"/>
          <w:szCs w:val="20"/>
        </w:rPr>
        <w:t xml:space="preserve"> </w:t>
      </w:r>
      <w:r w:rsidRPr="001723FA">
        <w:rPr>
          <w:sz w:val="20"/>
          <w:szCs w:val="20"/>
        </w:rPr>
        <w:t>predicts that a day of judgment is to come.</w:t>
      </w:r>
      <w:r>
        <w:rPr>
          <w:sz w:val="20"/>
          <w:szCs w:val="20"/>
        </w:rPr>
        <w:t xml:space="preserve"> </w:t>
      </w:r>
      <w:r w:rsidRPr="001723FA">
        <w:rPr>
          <w:sz w:val="20"/>
          <w:szCs w:val="20"/>
        </w:rPr>
        <w:t xml:space="preserve">And in another </w:t>
      </w:r>
      <w:proofErr w:type="gramStart"/>
      <w:r w:rsidRPr="001723FA">
        <w:rPr>
          <w:sz w:val="20"/>
          <w:szCs w:val="20"/>
        </w:rPr>
        <w:t>place</w:t>
      </w:r>
      <w:proofErr w:type="gramEnd"/>
      <w:r w:rsidRPr="001723FA">
        <w:rPr>
          <w:sz w:val="20"/>
          <w:szCs w:val="20"/>
        </w:rPr>
        <w:t xml:space="preserve"> He says, "The men of</w:t>
      </w:r>
      <w:r>
        <w:rPr>
          <w:sz w:val="20"/>
          <w:szCs w:val="20"/>
        </w:rPr>
        <w:t xml:space="preserve"> </w:t>
      </w:r>
      <w:r w:rsidRPr="001723FA">
        <w:rPr>
          <w:sz w:val="20"/>
          <w:szCs w:val="20"/>
        </w:rPr>
        <w:t>Nineveh shall rise in judgment with this generation,</w:t>
      </w:r>
      <w:r>
        <w:rPr>
          <w:sz w:val="20"/>
          <w:szCs w:val="20"/>
        </w:rPr>
        <w:t xml:space="preserve"> </w:t>
      </w:r>
      <w:r w:rsidRPr="001723FA">
        <w:rPr>
          <w:sz w:val="20"/>
          <w:szCs w:val="20"/>
        </w:rPr>
        <w:t>and shall condemn it: because they repented</w:t>
      </w:r>
      <w:r>
        <w:rPr>
          <w:sz w:val="20"/>
          <w:szCs w:val="20"/>
        </w:rPr>
        <w:t xml:space="preserve"> </w:t>
      </w:r>
      <w:r w:rsidRPr="001723FA">
        <w:rPr>
          <w:sz w:val="20"/>
          <w:szCs w:val="20"/>
        </w:rPr>
        <w:t>at the preaching of Jonas; and, behold,</w:t>
      </w:r>
      <w:r>
        <w:rPr>
          <w:sz w:val="20"/>
          <w:szCs w:val="20"/>
        </w:rPr>
        <w:t xml:space="preserve"> </w:t>
      </w:r>
      <w:r w:rsidRPr="001723FA">
        <w:rPr>
          <w:sz w:val="20"/>
          <w:szCs w:val="20"/>
        </w:rPr>
        <w:t>a greater than Jonas is here. The queen of the</w:t>
      </w:r>
      <w:r>
        <w:rPr>
          <w:sz w:val="20"/>
          <w:szCs w:val="20"/>
        </w:rPr>
        <w:t xml:space="preserve"> </w:t>
      </w:r>
      <w:r w:rsidRPr="001723FA">
        <w:rPr>
          <w:sz w:val="20"/>
          <w:szCs w:val="20"/>
        </w:rPr>
        <w:t>south shall rise up in the judgment with this</w:t>
      </w:r>
      <w:r>
        <w:rPr>
          <w:sz w:val="20"/>
          <w:szCs w:val="20"/>
        </w:rPr>
        <w:t xml:space="preserve"> </w:t>
      </w:r>
      <w:r w:rsidRPr="001723FA">
        <w:rPr>
          <w:sz w:val="20"/>
          <w:szCs w:val="20"/>
        </w:rPr>
        <w:t>generation, and shall condemn it : for she came</w:t>
      </w:r>
      <w:r>
        <w:rPr>
          <w:sz w:val="20"/>
          <w:szCs w:val="20"/>
        </w:rPr>
        <w:t xml:space="preserve"> </w:t>
      </w:r>
      <w:r w:rsidRPr="001723FA">
        <w:rPr>
          <w:sz w:val="20"/>
          <w:szCs w:val="20"/>
        </w:rPr>
        <w:t>from the uttermost parts of the earth to hear</w:t>
      </w:r>
      <w:r>
        <w:rPr>
          <w:sz w:val="20"/>
          <w:szCs w:val="20"/>
        </w:rPr>
        <w:t xml:space="preserve"> </w:t>
      </w:r>
      <w:r w:rsidRPr="001723FA">
        <w:rPr>
          <w:sz w:val="20"/>
          <w:szCs w:val="20"/>
        </w:rPr>
        <w:t>the words of Solomon; and behold, a greater</w:t>
      </w:r>
      <w:r>
        <w:rPr>
          <w:sz w:val="20"/>
          <w:szCs w:val="20"/>
        </w:rPr>
        <w:t xml:space="preserve"> </w:t>
      </w:r>
      <w:r w:rsidRPr="001723FA">
        <w:rPr>
          <w:sz w:val="20"/>
          <w:szCs w:val="20"/>
        </w:rPr>
        <w:t>than Solomon is here."</w:t>
      </w:r>
      <w:r>
        <w:rPr>
          <w:rFonts w:cstheme="minorHAnsi"/>
          <w:sz w:val="20"/>
          <w:szCs w:val="20"/>
        </w:rPr>
        <w:t>⁷</w:t>
      </w:r>
      <w:r w:rsidRPr="001723FA">
        <w:rPr>
          <w:sz w:val="20"/>
          <w:szCs w:val="20"/>
        </w:rPr>
        <w:t xml:space="preserve"> Two things we learn</w:t>
      </w:r>
      <w:r>
        <w:rPr>
          <w:sz w:val="20"/>
          <w:szCs w:val="20"/>
        </w:rPr>
        <w:t xml:space="preserve"> </w:t>
      </w:r>
      <w:r w:rsidRPr="001723FA">
        <w:rPr>
          <w:sz w:val="20"/>
          <w:szCs w:val="20"/>
        </w:rPr>
        <w:t>from this passage, that a judgment is to take</w:t>
      </w:r>
      <w:r>
        <w:rPr>
          <w:sz w:val="20"/>
          <w:szCs w:val="20"/>
        </w:rPr>
        <w:t xml:space="preserve"> </w:t>
      </w:r>
      <w:r w:rsidRPr="001723FA">
        <w:rPr>
          <w:sz w:val="20"/>
          <w:szCs w:val="20"/>
        </w:rPr>
        <w:t>place, and that it is to take place at the resurrection</w:t>
      </w:r>
      <w:r>
        <w:rPr>
          <w:sz w:val="20"/>
          <w:szCs w:val="20"/>
        </w:rPr>
        <w:t xml:space="preserve"> </w:t>
      </w:r>
      <w:r w:rsidRPr="001723FA">
        <w:rPr>
          <w:sz w:val="20"/>
          <w:szCs w:val="20"/>
        </w:rPr>
        <w:t xml:space="preserve">of the dead. For when </w:t>
      </w:r>
      <w:proofErr w:type="gramStart"/>
      <w:r w:rsidRPr="001723FA">
        <w:rPr>
          <w:sz w:val="20"/>
          <w:szCs w:val="20"/>
        </w:rPr>
        <w:t>He</w:t>
      </w:r>
      <w:proofErr w:type="gramEnd"/>
      <w:r w:rsidRPr="001723FA">
        <w:rPr>
          <w:sz w:val="20"/>
          <w:szCs w:val="20"/>
        </w:rPr>
        <w:t xml:space="preserve"> spoke of the</w:t>
      </w:r>
      <w:r>
        <w:rPr>
          <w:sz w:val="20"/>
          <w:szCs w:val="20"/>
        </w:rPr>
        <w:t xml:space="preserve"> </w:t>
      </w:r>
      <w:r w:rsidRPr="001723FA">
        <w:rPr>
          <w:sz w:val="20"/>
          <w:szCs w:val="20"/>
        </w:rPr>
        <w:t>Ninevites and the queen of the south, He certainly</w:t>
      </w:r>
      <w:r>
        <w:rPr>
          <w:sz w:val="20"/>
          <w:szCs w:val="20"/>
        </w:rPr>
        <w:t xml:space="preserve"> </w:t>
      </w:r>
      <w:r w:rsidRPr="001723FA">
        <w:rPr>
          <w:sz w:val="20"/>
          <w:szCs w:val="20"/>
        </w:rPr>
        <w:t>spoke of dead persons, and yet He said</w:t>
      </w:r>
      <w:r>
        <w:rPr>
          <w:sz w:val="20"/>
          <w:szCs w:val="20"/>
        </w:rPr>
        <w:t xml:space="preserve"> </w:t>
      </w:r>
      <w:r w:rsidRPr="001723FA">
        <w:rPr>
          <w:sz w:val="20"/>
          <w:szCs w:val="20"/>
        </w:rPr>
        <w:t>that they should rise up in the day of judgment.</w:t>
      </w:r>
      <w:r>
        <w:rPr>
          <w:sz w:val="20"/>
          <w:szCs w:val="20"/>
        </w:rPr>
        <w:t xml:space="preserve"> </w:t>
      </w:r>
      <w:r w:rsidRPr="001723FA">
        <w:rPr>
          <w:sz w:val="20"/>
          <w:szCs w:val="20"/>
        </w:rPr>
        <w:t>He did not say, "They shall condemn," as</w:t>
      </w:r>
    </w:p>
    <w:p w14:paraId="61F31930" w14:textId="7CDBF04C" w:rsidR="001723FA" w:rsidRPr="001723FA" w:rsidRDefault="001723FA" w:rsidP="001723FA">
      <w:pPr>
        <w:spacing w:after="0"/>
        <w:jc w:val="both"/>
        <w:rPr>
          <w:sz w:val="16"/>
          <w:szCs w:val="16"/>
        </w:rPr>
      </w:pPr>
      <w:r w:rsidRPr="001723FA">
        <w:rPr>
          <w:rFonts w:cstheme="minorHAnsi"/>
          <w:sz w:val="16"/>
          <w:szCs w:val="16"/>
        </w:rPr>
        <w:t>³</w:t>
      </w:r>
      <w:r w:rsidRPr="001723FA">
        <w:rPr>
          <w:sz w:val="16"/>
          <w:szCs w:val="16"/>
        </w:rPr>
        <w:t>Rom. 3. 20-22.</w:t>
      </w:r>
      <w:r w:rsidRPr="001723FA">
        <w:rPr>
          <w:sz w:val="16"/>
          <w:szCs w:val="16"/>
        </w:rPr>
        <w:tab/>
      </w:r>
      <w:r w:rsidRPr="001723FA">
        <w:rPr>
          <w:rFonts w:cstheme="minorHAnsi"/>
          <w:sz w:val="16"/>
          <w:szCs w:val="16"/>
        </w:rPr>
        <w:t>⁴</w:t>
      </w:r>
      <w:r w:rsidRPr="001723FA">
        <w:rPr>
          <w:sz w:val="16"/>
          <w:szCs w:val="16"/>
        </w:rPr>
        <w:t>Matt. 13. 52.</w:t>
      </w:r>
      <w:r w:rsidRPr="001723FA">
        <w:rPr>
          <w:sz w:val="16"/>
          <w:szCs w:val="16"/>
        </w:rPr>
        <w:tab/>
      </w:r>
      <w:r w:rsidRPr="001723FA">
        <w:rPr>
          <w:rFonts w:cstheme="minorHAnsi"/>
          <w:sz w:val="16"/>
          <w:szCs w:val="16"/>
        </w:rPr>
        <w:t>⁵</w:t>
      </w:r>
      <w:r w:rsidRPr="001723FA">
        <w:rPr>
          <w:sz w:val="16"/>
          <w:szCs w:val="16"/>
        </w:rPr>
        <w:t>Matt. 11. 22.</w:t>
      </w:r>
    </w:p>
    <w:p w14:paraId="400AD725" w14:textId="21078A72" w:rsidR="0005501D" w:rsidRPr="001723FA" w:rsidRDefault="001723FA" w:rsidP="001723FA">
      <w:pPr>
        <w:spacing w:after="0"/>
        <w:jc w:val="both"/>
        <w:rPr>
          <w:sz w:val="16"/>
          <w:szCs w:val="16"/>
        </w:rPr>
      </w:pPr>
      <w:r w:rsidRPr="001723FA">
        <w:rPr>
          <w:rFonts w:cstheme="minorHAnsi"/>
          <w:sz w:val="16"/>
          <w:szCs w:val="16"/>
        </w:rPr>
        <w:t>⁶</w:t>
      </w:r>
      <w:r w:rsidRPr="001723FA">
        <w:rPr>
          <w:sz w:val="16"/>
          <w:szCs w:val="16"/>
        </w:rPr>
        <w:t>Matt. 11. 24.</w:t>
      </w:r>
      <w:r w:rsidRPr="001723FA">
        <w:rPr>
          <w:sz w:val="16"/>
          <w:szCs w:val="16"/>
        </w:rPr>
        <w:tab/>
      </w:r>
      <w:r w:rsidRPr="001723FA">
        <w:rPr>
          <w:rFonts w:cstheme="minorHAnsi"/>
          <w:sz w:val="16"/>
          <w:szCs w:val="16"/>
        </w:rPr>
        <w:t>⁷</w:t>
      </w:r>
      <w:r w:rsidRPr="001723FA">
        <w:rPr>
          <w:sz w:val="16"/>
          <w:szCs w:val="16"/>
        </w:rPr>
        <w:t>Matt. 12. 41, 42.</w:t>
      </w:r>
    </w:p>
    <w:p w14:paraId="5CE86880" w14:textId="77777777" w:rsidR="0005501D" w:rsidRDefault="0005501D" w:rsidP="00380B73">
      <w:pPr>
        <w:jc w:val="both"/>
        <w:rPr>
          <w:sz w:val="20"/>
          <w:szCs w:val="20"/>
        </w:rPr>
      </w:pPr>
    </w:p>
    <w:p w14:paraId="23735230" w14:textId="0B0267A0" w:rsidR="001723FA" w:rsidRPr="001723FA" w:rsidRDefault="001723FA" w:rsidP="001723FA">
      <w:pPr>
        <w:jc w:val="both"/>
        <w:rPr>
          <w:sz w:val="20"/>
          <w:szCs w:val="20"/>
        </w:rPr>
      </w:pPr>
      <w:r w:rsidRPr="001723FA">
        <w:rPr>
          <w:sz w:val="20"/>
          <w:szCs w:val="20"/>
        </w:rPr>
        <w:t>if they themselves were to be the judges, but</w:t>
      </w:r>
      <w:r>
        <w:rPr>
          <w:sz w:val="20"/>
          <w:szCs w:val="20"/>
        </w:rPr>
        <w:t xml:space="preserve"> </w:t>
      </w:r>
      <w:r w:rsidRPr="001723FA">
        <w:rPr>
          <w:sz w:val="20"/>
          <w:szCs w:val="20"/>
        </w:rPr>
        <w:t>because, in comparison with them, the others</w:t>
      </w:r>
      <w:r>
        <w:rPr>
          <w:sz w:val="20"/>
          <w:szCs w:val="20"/>
        </w:rPr>
        <w:t xml:space="preserve"> </w:t>
      </w:r>
      <w:r w:rsidRPr="001723FA">
        <w:rPr>
          <w:sz w:val="20"/>
          <w:szCs w:val="20"/>
        </w:rPr>
        <w:t>shall be justly condemned.</w:t>
      </w:r>
    </w:p>
    <w:p w14:paraId="7AAE150B" w14:textId="2E944914" w:rsidR="001723FA" w:rsidRPr="001723FA" w:rsidRDefault="001723FA" w:rsidP="001723FA">
      <w:pPr>
        <w:jc w:val="both"/>
        <w:rPr>
          <w:sz w:val="20"/>
          <w:szCs w:val="20"/>
        </w:rPr>
      </w:pPr>
      <w:r w:rsidRPr="001723FA">
        <w:rPr>
          <w:sz w:val="20"/>
          <w:szCs w:val="20"/>
        </w:rPr>
        <w:lastRenderedPageBreak/>
        <w:t>Again, in another passage, in which He was</w:t>
      </w:r>
      <w:r>
        <w:rPr>
          <w:sz w:val="20"/>
          <w:szCs w:val="20"/>
        </w:rPr>
        <w:t xml:space="preserve"> </w:t>
      </w:r>
      <w:r w:rsidRPr="001723FA">
        <w:rPr>
          <w:sz w:val="20"/>
          <w:szCs w:val="20"/>
        </w:rPr>
        <w:t>speaking of the present intermingling and future</w:t>
      </w:r>
      <w:r>
        <w:rPr>
          <w:sz w:val="20"/>
          <w:szCs w:val="20"/>
        </w:rPr>
        <w:t xml:space="preserve"> </w:t>
      </w:r>
      <w:r w:rsidRPr="001723FA">
        <w:rPr>
          <w:sz w:val="20"/>
          <w:szCs w:val="20"/>
        </w:rPr>
        <w:t>separation of the good and bad—the separation</w:t>
      </w:r>
      <w:r>
        <w:rPr>
          <w:sz w:val="20"/>
          <w:szCs w:val="20"/>
        </w:rPr>
        <w:t xml:space="preserve"> </w:t>
      </w:r>
      <w:r w:rsidRPr="001723FA">
        <w:rPr>
          <w:sz w:val="20"/>
          <w:szCs w:val="20"/>
        </w:rPr>
        <w:t>which shall be made in the day of judgment—</w:t>
      </w:r>
      <w:r>
        <w:rPr>
          <w:sz w:val="20"/>
          <w:szCs w:val="20"/>
        </w:rPr>
        <w:t xml:space="preserve"> </w:t>
      </w:r>
      <w:r w:rsidRPr="001723FA">
        <w:rPr>
          <w:sz w:val="20"/>
          <w:szCs w:val="20"/>
        </w:rPr>
        <w:t>He adduced a comparison drawn from</w:t>
      </w:r>
      <w:r>
        <w:rPr>
          <w:sz w:val="20"/>
          <w:szCs w:val="20"/>
        </w:rPr>
        <w:t xml:space="preserve"> </w:t>
      </w:r>
      <w:r w:rsidRPr="001723FA">
        <w:rPr>
          <w:sz w:val="20"/>
          <w:szCs w:val="20"/>
        </w:rPr>
        <w:t>the sown wheat and the tares sown among them,</w:t>
      </w:r>
      <w:r>
        <w:rPr>
          <w:sz w:val="20"/>
          <w:szCs w:val="20"/>
        </w:rPr>
        <w:t xml:space="preserve"> </w:t>
      </w:r>
      <w:r w:rsidRPr="001723FA">
        <w:rPr>
          <w:sz w:val="20"/>
          <w:szCs w:val="20"/>
        </w:rPr>
        <w:t>and gave this explanation of it to His disciples:</w:t>
      </w:r>
      <w:r>
        <w:rPr>
          <w:sz w:val="20"/>
          <w:szCs w:val="20"/>
        </w:rPr>
        <w:t xml:space="preserve"> </w:t>
      </w:r>
      <w:r w:rsidRPr="001723FA">
        <w:rPr>
          <w:sz w:val="20"/>
          <w:szCs w:val="20"/>
        </w:rPr>
        <w:t>"He that soweth the good seed is the Son of</w:t>
      </w:r>
      <w:r>
        <w:rPr>
          <w:sz w:val="20"/>
          <w:szCs w:val="20"/>
        </w:rPr>
        <w:t xml:space="preserve"> </w:t>
      </w:r>
      <w:r w:rsidRPr="001723FA">
        <w:rPr>
          <w:sz w:val="20"/>
          <w:szCs w:val="20"/>
        </w:rPr>
        <w:t>man," etc.</w:t>
      </w:r>
      <w:r>
        <w:rPr>
          <w:rFonts w:cstheme="minorHAnsi"/>
          <w:sz w:val="20"/>
          <w:szCs w:val="20"/>
        </w:rPr>
        <w:t>¹</w:t>
      </w:r>
      <w:r w:rsidRPr="001723FA">
        <w:rPr>
          <w:sz w:val="20"/>
          <w:szCs w:val="20"/>
        </w:rPr>
        <w:t xml:space="preserve"> Here, indeed, He did not name the</w:t>
      </w:r>
      <w:r>
        <w:rPr>
          <w:sz w:val="20"/>
          <w:szCs w:val="20"/>
        </w:rPr>
        <w:t xml:space="preserve"> </w:t>
      </w:r>
      <w:r w:rsidRPr="001723FA">
        <w:rPr>
          <w:sz w:val="20"/>
          <w:szCs w:val="20"/>
        </w:rPr>
        <w:t>judgment or the day of judgment, but indicated</w:t>
      </w:r>
      <w:r>
        <w:rPr>
          <w:sz w:val="20"/>
          <w:szCs w:val="20"/>
        </w:rPr>
        <w:t xml:space="preserve"> </w:t>
      </w:r>
      <w:r w:rsidRPr="001723FA">
        <w:rPr>
          <w:sz w:val="20"/>
          <w:szCs w:val="20"/>
        </w:rPr>
        <w:t>it much more clearly by describing the circumstances,</w:t>
      </w:r>
      <w:r>
        <w:rPr>
          <w:sz w:val="20"/>
          <w:szCs w:val="20"/>
        </w:rPr>
        <w:t xml:space="preserve"> </w:t>
      </w:r>
      <w:r w:rsidRPr="001723FA">
        <w:rPr>
          <w:sz w:val="20"/>
          <w:szCs w:val="20"/>
        </w:rPr>
        <w:t>and foretold that it should take place in</w:t>
      </w:r>
      <w:r>
        <w:rPr>
          <w:sz w:val="20"/>
          <w:szCs w:val="20"/>
        </w:rPr>
        <w:t xml:space="preserve"> </w:t>
      </w:r>
      <w:r w:rsidRPr="001723FA">
        <w:rPr>
          <w:sz w:val="20"/>
          <w:szCs w:val="20"/>
        </w:rPr>
        <w:t>the end of the world.</w:t>
      </w:r>
    </w:p>
    <w:p w14:paraId="59254922" w14:textId="3ECBCD33" w:rsidR="0005501D" w:rsidRDefault="001723FA" w:rsidP="001723FA">
      <w:pPr>
        <w:jc w:val="both"/>
        <w:rPr>
          <w:sz w:val="20"/>
          <w:szCs w:val="20"/>
        </w:rPr>
      </w:pPr>
      <w:r w:rsidRPr="001723FA">
        <w:rPr>
          <w:sz w:val="20"/>
          <w:szCs w:val="20"/>
        </w:rPr>
        <w:t>In like manner He says to His disciples, "Verily</w:t>
      </w:r>
      <w:r>
        <w:rPr>
          <w:sz w:val="20"/>
          <w:szCs w:val="20"/>
        </w:rPr>
        <w:t xml:space="preserve"> </w:t>
      </w:r>
      <w:r w:rsidRPr="001723FA">
        <w:rPr>
          <w:sz w:val="20"/>
          <w:szCs w:val="20"/>
        </w:rPr>
        <w:t xml:space="preserve">I say unto you, </w:t>
      </w:r>
      <w:proofErr w:type="gramStart"/>
      <w:r w:rsidRPr="001723FA">
        <w:rPr>
          <w:sz w:val="20"/>
          <w:szCs w:val="20"/>
        </w:rPr>
        <w:t>That</w:t>
      </w:r>
      <w:proofErr w:type="gramEnd"/>
      <w:r w:rsidRPr="001723FA">
        <w:rPr>
          <w:sz w:val="20"/>
          <w:szCs w:val="20"/>
        </w:rPr>
        <w:t xml:space="preserve"> ye which have followed</w:t>
      </w:r>
      <w:r>
        <w:rPr>
          <w:sz w:val="20"/>
          <w:szCs w:val="20"/>
        </w:rPr>
        <w:t xml:space="preserve"> </w:t>
      </w:r>
      <w:r w:rsidRPr="001723FA">
        <w:rPr>
          <w:sz w:val="20"/>
          <w:szCs w:val="20"/>
        </w:rPr>
        <w:t>me, in the regeneration, when the Son of man</w:t>
      </w:r>
      <w:r>
        <w:rPr>
          <w:sz w:val="20"/>
          <w:szCs w:val="20"/>
        </w:rPr>
        <w:t xml:space="preserve"> </w:t>
      </w:r>
      <w:r w:rsidRPr="001723FA">
        <w:rPr>
          <w:sz w:val="20"/>
          <w:szCs w:val="20"/>
        </w:rPr>
        <w:t>shall sit on the throne of His glory, ye also shall</w:t>
      </w:r>
      <w:r>
        <w:rPr>
          <w:sz w:val="20"/>
          <w:szCs w:val="20"/>
        </w:rPr>
        <w:t xml:space="preserve"> </w:t>
      </w:r>
      <w:r w:rsidRPr="001723FA">
        <w:rPr>
          <w:sz w:val="20"/>
          <w:szCs w:val="20"/>
        </w:rPr>
        <w:t>sit upon twelve thrones, judging the twelve</w:t>
      </w:r>
      <w:r>
        <w:rPr>
          <w:sz w:val="20"/>
          <w:szCs w:val="20"/>
        </w:rPr>
        <w:t xml:space="preserve"> </w:t>
      </w:r>
      <w:r w:rsidRPr="001723FA">
        <w:rPr>
          <w:sz w:val="20"/>
          <w:szCs w:val="20"/>
        </w:rPr>
        <w:t>tribes of Israel."</w:t>
      </w:r>
      <w:r>
        <w:rPr>
          <w:rFonts w:cstheme="minorHAnsi"/>
          <w:sz w:val="20"/>
          <w:szCs w:val="20"/>
        </w:rPr>
        <w:t>²</w:t>
      </w:r>
      <w:r w:rsidRPr="001723FA">
        <w:rPr>
          <w:sz w:val="20"/>
          <w:szCs w:val="20"/>
        </w:rPr>
        <w:t xml:space="preserve"> Here we learn that Jesus shall</w:t>
      </w:r>
      <w:r>
        <w:rPr>
          <w:sz w:val="20"/>
          <w:szCs w:val="20"/>
        </w:rPr>
        <w:t xml:space="preserve"> </w:t>
      </w:r>
      <w:r w:rsidRPr="001723FA">
        <w:rPr>
          <w:sz w:val="20"/>
          <w:szCs w:val="20"/>
        </w:rPr>
        <w:t xml:space="preserve">judge with His disciples. And </w:t>
      </w:r>
      <w:proofErr w:type="gramStart"/>
      <w:r w:rsidRPr="001723FA">
        <w:rPr>
          <w:sz w:val="20"/>
          <w:szCs w:val="20"/>
        </w:rPr>
        <w:t>therefore</w:t>
      </w:r>
      <w:proofErr w:type="gramEnd"/>
      <w:r w:rsidRPr="001723FA">
        <w:rPr>
          <w:sz w:val="20"/>
          <w:szCs w:val="20"/>
        </w:rPr>
        <w:t xml:space="preserve"> He said</w:t>
      </w:r>
      <w:r>
        <w:rPr>
          <w:sz w:val="20"/>
          <w:szCs w:val="20"/>
        </w:rPr>
        <w:t xml:space="preserve"> </w:t>
      </w:r>
      <w:r w:rsidRPr="001723FA">
        <w:rPr>
          <w:sz w:val="20"/>
          <w:szCs w:val="20"/>
        </w:rPr>
        <w:t>elsewhere to the Jews, "If I by Beelzebub cast</w:t>
      </w:r>
      <w:r>
        <w:rPr>
          <w:sz w:val="20"/>
          <w:szCs w:val="20"/>
        </w:rPr>
        <w:t xml:space="preserve"> </w:t>
      </w:r>
      <w:r w:rsidRPr="001723FA">
        <w:rPr>
          <w:sz w:val="20"/>
          <w:szCs w:val="20"/>
        </w:rPr>
        <w:t>out devils, by whom do your sons cast them</w:t>
      </w:r>
      <w:r>
        <w:rPr>
          <w:sz w:val="20"/>
          <w:szCs w:val="20"/>
        </w:rPr>
        <w:t xml:space="preserve"> </w:t>
      </w:r>
      <w:r w:rsidRPr="001723FA">
        <w:rPr>
          <w:sz w:val="20"/>
          <w:szCs w:val="20"/>
        </w:rPr>
        <w:t xml:space="preserve">out? </w:t>
      </w:r>
      <w:proofErr w:type="gramStart"/>
      <w:r w:rsidRPr="001723FA">
        <w:rPr>
          <w:sz w:val="20"/>
          <w:szCs w:val="20"/>
        </w:rPr>
        <w:t>Therefore</w:t>
      </w:r>
      <w:proofErr w:type="gramEnd"/>
      <w:r w:rsidRPr="001723FA">
        <w:rPr>
          <w:sz w:val="20"/>
          <w:szCs w:val="20"/>
        </w:rPr>
        <w:t xml:space="preserve"> they shall be your judges."</w:t>
      </w:r>
      <w:r>
        <w:rPr>
          <w:rFonts w:cstheme="minorHAnsi"/>
          <w:sz w:val="20"/>
          <w:szCs w:val="20"/>
        </w:rPr>
        <w:t>³</w:t>
      </w:r>
      <w:r>
        <w:rPr>
          <w:sz w:val="20"/>
          <w:szCs w:val="20"/>
        </w:rPr>
        <w:t xml:space="preserve"> </w:t>
      </w:r>
      <w:r w:rsidRPr="001723FA">
        <w:rPr>
          <w:sz w:val="20"/>
          <w:szCs w:val="20"/>
        </w:rPr>
        <w:t>Neither ought we to suppose that only twelve</w:t>
      </w:r>
      <w:r>
        <w:rPr>
          <w:sz w:val="20"/>
          <w:szCs w:val="20"/>
        </w:rPr>
        <w:t xml:space="preserve"> </w:t>
      </w:r>
      <w:r w:rsidRPr="001723FA">
        <w:rPr>
          <w:sz w:val="20"/>
          <w:szCs w:val="20"/>
        </w:rPr>
        <w:t>men shall judge along with Him. though He says</w:t>
      </w:r>
      <w:r>
        <w:rPr>
          <w:sz w:val="20"/>
          <w:szCs w:val="20"/>
        </w:rPr>
        <w:t xml:space="preserve"> </w:t>
      </w:r>
      <w:r w:rsidRPr="001723FA">
        <w:rPr>
          <w:sz w:val="20"/>
          <w:szCs w:val="20"/>
        </w:rPr>
        <w:t xml:space="preserve">that they shall sit upon twelve </w:t>
      </w:r>
      <w:proofErr w:type="gramStart"/>
      <w:r w:rsidRPr="001723FA">
        <w:rPr>
          <w:sz w:val="20"/>
          <w:szCs w:val="20"/>
        </w:rPr>
        <w:t>thrones ;</w:t>
      </w:r>
      <w:proofErr w:type="gramEnd"/>
      <w:r w:rsidRPr="001723FA">
        <w:rPr>
          <w:sz w:val="20"/>
          <w:szCs w:val="20"/>
        </w:rPr>
        <w:t xml:space="preserve"> for by</w:t>
      </w:r>
      <w:r>
        <w:rPr>
          <w:sz w:val="20"/>
          <w:szCs w:val="20"/>
        </w:rPr>
        <w:t xml:space="preserve"> </w:t>
      </w:r>
      <w:r w:rsidRPr="001723FA">
        <w:rPr>
          <w:sz w:val="20"/>
          <w:szCs w:val="20"/>
        </w:rPr>
        <w:t>the number twelve is signified the completeness</w:t>
      </w:r>
      <w:r>
        <w:rPr>
          <w:sz w:val="20"/>
          <w:szCs w:val="20"/>
        </w:rPr>
        <w:t xml:space="preserve"> </w:t>
      </w:r>
      <w:r w:rsidRPr="001723FA">
        <w:rPr>
          <w:sz w:val="20"/>
          <w:szCs w:val="20"/>
        </w:rPr>
        <w:t>of the multitude of those who shall judge. For</w:t>
      </w:r>
      <w:r>
        <w:rPr>
          <w:sz w:val="20"/>
          <w:szCs w:val="20"/>
        </w:rPr>
        <w:t xml:space="preserve"> </w:t>
      </w:r>
      <w:r w:rsidRPr="001723FA">
        <w:rPr>
          <w:sz w:val="20"/>
          <w:szCs w:val="20"/>
        </w:rPr>
        <w:t>the two parts of the number seven (which commonly</w:t>
      </w:r>
      <w:r>
        <w:rPr>
          <w:sz w:val="20"/>
          <w:szCs w:val="20"/>
        </w:rPr>
        <w:t xml:space="preserve"> </w:t>
      </w:r>
      <w:r w:rsidRPr="001723FA">
        <w:rPr>
          <w:sz w:val="20"/>
          <w:szCs w:val="20"/>
        </w:rPr>
        <w:t xml:space="preserve">symbolizes totality), </w:t>
      </w:r>
      <w:proofErr w:type="gramStart"/>
      <w:r w:rsidRPr="001723FA">
        <w:rPr>
          <w:sz w:val="20"/>
          <w:szCs w:val="20"/>
        </w:rPr>
        <w:t>that is to say four</w:t>
      </w:r>
      <w:proofErr w:type="gramEnd"/>
      <w:r>
        <w:rPr>
          <w:sz w:val="20"/>
          <w:szCs w:val="20"/>
        </w:rPr>
        <w:t xml:space="preserve"> </w:t>
      </w:r>
      <w:r w:rsidRPr="001723FA">
        <w:rPr>
          <w:sz w:val="20"/>
          <w:szCs w:val="20"/>
        </w:rPr>
        <w:t>and three, multiplied into one another, give</w:t>
      </w:r>
      <w:r>
        <w:rPr>
          <w:sz w:val="20"/>
          <w:szCs w:val="20"/>
        </w:rPr>
        <w:t xml:space="preserve"> </w:t>
      </w:r>
      <w:r w:rsidRPr="001723FA">
        <w:rPr>
          <w:sz w:val="20"/>
          <w:szCs w:val="20"/>
        </w:rPr>
        <w:t>twelve. For four times three, or three times</w:t>
      </w:r>
      <w:r>
        <w:rPr>
          <w:sz w:val="20"/>
          <w:szCs w:val="20"/>
        </w:rPr>
        <w:t xml:space="preserve"> </w:t>
      </w:r>
      <w:r w:rsidRPr="001723FA">
        <w:rPr>
          <w:sz w:val="20"/>
          <w:szCs w:val="20"/>
        </w:rPr>
        <w:t>four, are twelve. There are other meanings, too,</w:t>
      </w:r>
      <w:r>
        <w:rPr>
          <w:sz w:val="20"/>
          <w:szCs w:val="20"/>
        </w:rPr>
        <w:t xml:space="preserve"> </w:t>
      </w:r>
      <w:r w:rsidRPr="001723FA">
        <w:rPr>
          <w:sz w:val="20"/>
          <w:szCs w:val="20"/>
        </w:rPr>
        <w:t xml:space="preserve">in this number twelve. </w:t>
      </w:r>
      <w:proofErr w:type="spellStart"/>
      <w:r w:rsidRPr="001723FA">
        <w:rPr>
          <w:sz w:val="20"/>
          <w:szCs w:val="20"/>
        </w:rPr>
        <w:t>Were</w:t>
      </w:r>
      <w:proofErr w:type="spellEnd"/>
      <w:r w:rsidRPr="001723FA">
        <w:rPr>
          <w:sz w:val="20"/>
          <w:szCs w:val="20"/>
        </w:rPr>
        <w:t xml:space="preserve"> not this the right</w:t>
      </w:r>
      <w:r>
        <w:rPr>
          <w:sz w:val="20"/>
          <w:szCs w:val="20"/>
        </w:rPr>
        <w:t xml:space="preserve"> </w:t>
      </w:r>
      <w:r w:rsidRPr="001723FA">
        <w:rPr>
          <w:sz w:val="20"/>
          <w:szCs w:val="20"/>
        </w:rPr>
        <w:t>interpretation of the twelve thrones, then since</w:t>
      </w:r>
      <w:r>
        <w:rPr>
          <w:sz w:val="20"/>
          <w:szCs w:val="20"/>
        </w:rPr>
        <w:t xml:space="preserve"> </w:t>
      </w:r>
      <w:r w:rsidRPr="001723FA">
        <w:rPr>
          <w:sz w:val="20"/>
          <w:szCs w:val="20"/>
        </w:rPr>
        <w:t>we read that Matthias was ordained an apostle</w:t>
      </w:r>
      <w:r>
        <w:rPr>
          <w:sz w:val="20"/>
          <w:szCs w:val="20"/>
        </w:rPr>
        <w:t xml:space="preserve"> </w:t>
      </w:r>
      <w:r w:rsidRPr="001723FA">
        <w:rPr>
          <w:sz w:val="20"/>
          <w:szCs w:val="20"/>
        </w:rPr>
        <w:t>in the room of Judas the traitor, the Apostle</w:t>
      </w:r>
      <w:r>
        <w:rPr>
          <w:sz w:val="20"/>
          <w:szCs w:val="20"/>
        </w:rPr>
        <w:t xml:space="preserve"> </w:t>
      </w:r>
      <w:r w:rsidRPr="001723FA">
        <w:rPr>
          <w:sz w:val="20"/>
          <w:szCs w:val="20"/>
        </w:rPr>
        <w:t xml:space="preserve">Paul though he </w:t>
      </w:r>
      <w:proofErr w:type="spellStart"/>
      <w:r w:rsidRPr="001723FA">
        <w:rPr>
          <w:sz w:val="20"/>
          <w:szCs w:val="20"/>
        </w:rPr>
        <w:t>laboured</w:t>
      </w:r>
      <w:proofErr w:type="spellEnd"/>
      <w:r w:rsidRPr="001723FA">
        <w:rPr>
          <w:sz w:val="20"/>
          <w:szCs w:val="20"/>
        </w:rPr>
        <w:t xml:space="preserve"> more than them all,</w:t>
      </w:r>
      <w:r>
        <w:rPr>
          <w:rFonts w:cstheme="minorHAnsi"/>
          <w:sz w:val="20"/>
          <w:szCs w:val="20"/>
        </w:rPr>
        <w:t>⁴</w:t>
      </w:r>
      <w:r>
        <w:rPr>
          <w:sz w:val="20"/>
          <w:szCs w:val="20"/>
        </w:rPr>
        <w:t xml:space="preserve"> </w:t>
      </w:r>
      <w:r w:rsidRPr="001723FA">
        <w:rPr>
          <w:sz w:val="20"/>
          <w:szCs w:val="20"/>
        </w:rPr>
        <w:t xml:space="preserve">should have no throne of judgment ; but he </w:t>
      </w:r>
      <w:proofErr w:type="spellStart"/>
      <w:r w:rsidRPr="001723FA">
        <w:rPr>
          <w:sz w:val="20"/>
          <w:szCs w:val="20"/>
        </w:rPr>
        <w:t>unmistakeably</w:t>
      </w:r>
      <w:proofErr w:type="spellEnd"/>
      <w:r>
        <w:rPr>
          <w:sz w:val="20"/>
          <w:szCs w:val="20"/>
        </w:rPr>
        <w:t xml:space="preserve"> </w:t>
      </w:r>
      <w:r w:rsidRPr="001723FA">
        <w:rPr>
          <w:sz w:val="20"/>
          <w:szCs w:val="20"/>
        </w:rPr>
        <w:t>considers himself to be included in</w:t>
      </w:r>
      <w:r>
        <w:rPr>
          <w:sz w:val="20"/>
          <w:szCs w:val="20"/>
        </w:rPr>
        <w:t xml:space="preserve"> </w:t>
      </w:r>
      <w:r w:rsidRPr="001723FA">
        <w:rPr>
          <w:sz w:val="20"/>
          <w:szCs w:val="20"/>
        </w:rPr>
        <w:t>the number of the judges when he says, "Know</w:t>
      </w:r>
      <w:r>
        <w:rPr>
          <w:sz w:val="20"/>
          <w:szCs w:val="20"/>
        </w:rPr>
        <w:t xml:space="preserve"> </w:t>
      </w:r>
      <w:r w:rsidRPr="001723FA">
        <w:rPr>
          <w:sz w:val="20"/>
          <w:szCs w:val="20"/>
        </w:rPr>
        <w:t>ye nob</w:t>
      </w:r>
      <w:r>
        <w:rPr>
          <w:sz w:val="20"/>
          <w:szCs w:val="20"/>
        </w:rPr>
        <w:t xml:space="preserve"> </w:t>
      </w:r>
      <w:r w:rsidRPr="001723FA">
        <w:rPr>
          <w:sz w:val="20"/>
          <w:szCs w:val="20"/>
        </w:rPr>
        <w:t>that we shall judge angels?"</w:t>
      </w:r>
      <w:r>
        <w:rPr>
          <w:rFonts w:cstheme="minorHAnsi"/>
          <w:sz w:val="20"/>
          <w:szCs w:val="20"/>
        </w:rPr>
        <w:t>⁵</w:t>
      </w:r>
      <w:r w:rsidRPr="001723FA">
        <w:rPr>
          <w:sz w:val="20"/>
          <w:szCs w:val="20"/>
        </w:rPr>
        <w:t xml:space="preserve"> The same</w:t>
      </w:r>
      <w:r>
        <w:rPr>
          <w:sz w:val="20"/>
          <w:szCs w:val="20"/>
        </w:rPr>
        <w:t xml:space="preserve"> </w:t>
      </w:r>
      <w:r w:rsidRPr="001723FA">
        <w:rPr>
          <w:sz w:val="20"/>
          <w:szCs w:val="20"/>
        </w:rPr>
        <w:t>rule is to be observed in applying the number</w:t>
      </w:r>
      <w:r>
        <w:rPr>
          <w:sz w:val="20"/>
          <w:szCs w:val="20"/>
        </w:rPr>
        <w:t xml:space="preserve"> </w:t>
      </w:r>
      <w:r w:rsidRPr="001723FA">
        <w:rPr>
          <w:sz w:val="20"/>
          <w:szCs w:val="20"/>
        </w:rPr>
        <w:t>twelve to those who are to be judged. For</w:t>
      </w:r>
      <w:r>
        <w:rPr>
          <w:sz w:val="20"/>
          <w:szCs w:val="20"/>
        </w:rPr>
        <w:t xml:space="preserve"> </w:t>
      </w:r>
      <w:r w:rsidRPr="001723FA">
        <w:rPr>
          <w:sz w:val="20"/>
          <w:szCs w:val="20"/>
        </w:rPr>
        <w:t>though it was said, "judging the twelve tribes</w:t>
      </w:r>
      <w:r>
        <w:rPr>
          <w:sz w:val="20"/>
          <w:szCs w:val="20"/>
        </w:rPr>
        <w:t xml:space="preserve"> </w:t>
      </w:r>
      <w:r w:rsidRPr="001723FA">
        <w:rPr>
          <w:sz w:val="20"/>
          <w:szCs w:val="20"/>
        </w:rPr>
        <w:t>of Israel," the tribe of Levi, which is the thirteenth,</w:t>
      </w:r>
      <w:r>
        <w:rPr>
          <w:sz w:val="20"/>
          <w:szCs w:val="20"/>
        </w:rPr>
        <w:t xml:space="preserve"> </w:t>
      </w:r>
      <w:r w:rsidRPr="001723FA">
        <w:rPr>
          <w:sz w:val="20"/>
          <w:szCs w:val="20"/>
        </w:rPr>
        <w:t>shall not on this account be exempt from</w:t>
      </w:r>
      <w:r>
        <w:rPr>
          <w:sz w:val="20"/>
          <w:szCs w:val="20"/>
        </w:rPr>
        <w:t xml:space="preserve"> </w:t>
      </w:r>
      <w:r w:rsidRPr="001723FA">
        <w:rPr>
          <w:sz w:val="20"/>
          <w:szCs w:val="20"/>
        </w:rPr>
        <w:t>judgment, neither shall judgment be passed</w:t>
      </w:r>
      <w:r>
        <w:rPr>
          <w:sz w:val="20"/>
          <w:szCs w:val="20"/>
        </w:rPr>
        <w:t xml:space="preserve"> </w:t>
      </w:r>
      <w:r w:rsidRPr="001723FA">
        <w:rPr>
          <w:sz w:val="20"/>
          <w:szCs w:val="20"/>
        </w:rPr>
        <w:t>only on Israel and not on the other nations. And</w:t>
      </w:r>
      <w:r>
        <w:rPr>
          <w:sz w:val="20"/>
          <w:szCs w:val="20"/>
        </w:rPr>
        <w:t xml:space="preserve"> </w:t>
      </w:r>
      <w:r w:rsidRPr="001723FA">
        <w:rPr>
          <w:sz w:val="20"/>
          <w:szCs w:val="20"/>
        </w:rPr>
        <w:t>by the words "in the regeneration," He certainly</w:t>
      </w:r>
      <w:r>
        <w:rPr>
          <w:sz w:val="20"/>
          <w:szCs w:val="20"/>
        </w:rPr>
        <w:t xml:space="preserve"> </w:t>
      </w:r>
      <w:r w:rsidRPr="001723FA">
        <w:rPr>
          <w:sz w:val="20"/>
          <w:szCs w:val="20"/>
        </w:rPr>
        <w:t xml:space="preserve">meant the resurrection of the dead to be </w:t>
      </w:r>
      <w:proofErr w:type="gramStart"/>
      <w:r w:rsidRPr="001723FA">
        <w:rPr>
          <w:sz w:val="20"/>
          <w:szCs w:val="20"/>
        </w:rPr>
        <w:t>un-</w:t>
      </w:r>
      <w:proofErr w:type="gramEnd"/>
    </w:p>
    <w:p w14:paraId="5AAF9AD5" w14:textId="62F6BB97" w:rsidR="001723FA" w:rsidRPr="001723FA" w:rsidRDefault="001723FA" w:rsidP="001723FA">
      <w:pPr>
        <w:spacing w:after="0"/>
        <w:jc w:val="both"/>
        <w:rPr>
          <w:sz w:val="16"/>
          <w:szCs w:val="16"/>
        </w:rPr>
      </w:pPr>
      <w:r w:rsidRPr="001723FA">
        <w:rPr>
          <w:rFonts w:cstheme="minorHAnsi"/>
          <w:sz w:val="16"/>
          <w:szCs w:val="16"/>
        </w:rPr>
        <w:t>¹</w:t>
      </w:r>
      <w:r w:rsidRPr="001723FA">
        <w:rPr>
          <w:sz w:val="16"/>
          <w:szCs w:val="16"/>
        </w:rPr>
        <w:t>Matt. 13. 37-43.</w:t>
      </w:r>
      <w:r w:rsidRPr="001723FA">
        <w:rPr>
          <w:sz w:val="16"/>
          <w:szCs w:val="16"/>
        </w:rPr>
        <w:tab/>
      </w:r>
      <w:r w:rsidRPr="001723FA">
        <w:rPr>
          <w:rFonts w:cstheme="minorHAnsi"/>
          <w:sz w:val="16"/>
          <w:szCs w:val="16"/>
        </w:rPr>
        <w:t>²</w:t>
      </w:r>
      <w:r w:rsidRPr="001723FA">
        <w:rPr>
          <w:sz w:val="16"/>
          <w:szCs w:val="16"/>
        </w:rPr>
        <w:t>Matt. 19. 28.</w:t>
      </w:r>
      <w:r w:rsidRPr="001723FA">
        <w:rPr>
          <w:sz w:val="16"/>
          <w:szCs w:val="16"/>
        </w:rPr>
        <w:tab/>
      </w:r>
      <w:r w:rsidRPr="001723FA">
        <w:rPr>
          <w:rFonts w:cstheme="minorHAnsi"/>
          <w:sz w:val="16"/>
          <w:szCs w:val="16"/>
        </w:rPr>
        <w:t>³</w:t>
      </w:r>
      <w:r w:rsidRPr="001723FA">
        <w:rPr>
          <w:sz w:val="16"/>
          <w:szCs w:val="16"/>
        </w:rPr>
        <w:t>Matt. 12. 27.</w:t>
      </w:r>
    </w:p>
    <w:p w14:paraId="19355B93" w14:textId="3A20D813" w:rsidR="001B6A95" w:rsidRPr="001723FA" w:rsidRDefault="001723FA" w:rsidP="001723FA">
      <w:pPr>
        <w:spacing w:after="0"/>
        <w:jc w:val="both"/>
        <w:rPr>
          <w:sz w:val="16"/>
          <w:szCs w:val="16"/>
        </w:rPr>
      </w:pPr>
      <w:r w:rsidRPr="001723FA">
        <w:rPr>
          <w:rFonts w:cstheme="minorHAnsi"/>
          <w:sz w:val="16"/>
          <w:szCs w:val="16"/>
        </w:rPr>
        <w:t>⁴</w:t>
      </w:r>
      <w:r w:rsidRPr="001723FA">
        <w:rPr>
          <w:sz w:val="16"/>
          <w:szCs w:val="16"/>
        </w:rPr>
        <w:t>I Cor. 15. 10.</w:t>
      </w:r>
      <w:r w:rsidRPr="001723FA">
        <w:rPr>
          <w:sz w:val="16"/>
          <w:szCs w:val="16"/>
        </w:rPr>
        <w:tab/>
      </w:r>
      <w:r w:rsidRPr="001723FA">
        <w:rPr>
          <w:rFonts w:cstheme="minorHAnsi"/>
          <w:sz w:val="16"/>
          <w:szCs w:val="16"/>
        </w:rPr>
        <w:t>⁵</w:t>
      </w:r>
      <w:r w:rsidRPr="001723FA">
        <w:rPr>
          <w:sz w:val="16"/>
          <w:szCs w:val="16"/>
        </w:rPr>
        <w:t>I Cor. 6. 3.</w:t>
      </w:r>
    </w:p>
    <w:p w14:paraId="36C59D02" w14:textId="77777777" w:rsidR="001B6A95" w:rsidRDefault="001B6A95" w:rsidP="00380B73">
      <w:pPr>
        <w:jc w:val="both"/>
        <w:rPr>
          <w:sz w:val="20"/>
          <w:szCs w:val="20"/>
        </w:rPr>
      </w:pPr>
    </w:p>
    <w:p w14:paraId="090D6939" w14:textId="197B252D" w:rsidR="001723FA" w:rsidRPr="001723FA" w:rsidRDefault="001723FA" w:rsidP="001723FA">
      <w:pPr>
        <w:jc w:val="both"/>
        <w:rPr>
          <w:sz w:val="20"/>
          <w:szCs w:val="20"/>
        </w:rPr>
      </w:pPr>
      <w:proofErr w:type="spellStart"/>
      <w:r w:rsidRPr="001723FA">
        <w:rPr>
          <w:sz w:val="20"/>
          <w:szCs w:val="20"/>
        </w:rPr>
        <w:t>derstood</w:t>
      </w:r>
      <w:proofErr w:type="spellEnd"/>
      <w:r w:rsidRPr="001723FA">
        <w:rPr>
          <w:sz w:val="20"/>
          <w:szCs w:val="20"/>
        </w:rPr>
        <w:t>;</w:t>
      </w:r>
      <w:r>
        <w:rPr>
          <w:sz w:val="20"/>
          <w:szCs w:val="20"/>
        </w:rPr>
        <w:t xml:space="preserve"> </w:t>
      </w:r>
      <w:r w:rsidRPr="001723FA">
        <w:rPr>
          <w:sz w:val="20"/>
          <w:szCs w:val="20"/>
        </w:rPr>
        <w:t>for our flesh shall be regenerated by</w:t>
      </w:r>
      <w:r>
        <w:rPr>
          <w:sz w:val="20"/>
          <w:szCs w:val="20"/>
        </w:rPr>
        <w:t xml:space="preserve"> </w:t>
      </w:r>
      <w:r w:rsidRPr="001723FA">
        <w:rPr>
          <w:sz w:val="20"/>
          <w:szCs w:val="20"/>
        </w:rPr>
        <w:t>incorruption, as our soul is regenerated by faith.</w:t>
      </w:r>
    </w:p>
    <w:p w14:paraId="302DB66C" w14:textId="1C246323" w:rsidR="001723FA" w:rsidRPr="001723FA" w:rsidRDefault="001723FA" w:rsidP="001723FA">
      <w:pPr>
        <w:jc w:val="both"/>
        <w:rPr>
          <w:sz w:val="20"/>
          <w:szCs w:val="20"/>
        </w:rPr>
      </w:pPr>
      <w:r w:rsidRPr="001723FA">
        <w:rPr>
          <w:sz w:val="20"/>
          <w:szCs w:val="20"/>
        </w:rPr>
        <w:t>Many passages I omit, because, though they</w:t>
      </w:r>
      <w:r>
        <w:rPr>
          <w:sz w:val="20"/>
          <w:szCs w:val="20"/>
        </w:rPr>
        <w:t xml:space="preserve"> </w:t>
      </w:r>
      <w:r w:rsidRPr="001723FA">
        <w:rPr>
          <w:sz w:val="20"/>
          <w:szCs w:val="20"/>
        </w:rPr>
        <w:t>seem to refer to the last judgment, yet on a</w:t>
      </w:r>
      <w:r>
        <w:rPr>
          <w:sz w:val="20"/>
          <w:szCs w:val="20"/>
        </w:rPr>
        <w:t xml:space="preserve"> </w:t>
      </w:r>
      <w:r w:rsidRPr="001723FA">
        <w:rPr>
          <w:sz w:val="20"/>
          <w:szCs w:val="20"/>
        </w:rPr>
        <w:t>closer examination they are found to be ambiguous,</w:t>
      </w:r>
      <w:r>
        <w:rPr>
          <w:sz w:val="20"/>
          <w:szCs w:val="20"/>
        </w:rPr>
        <w:t xml:space="preserve"> </w:t>
      </w:r>
      <w:r w:rsidRPr="001723FA">
        <w:rPr>
          <w:sz w:val="20"/>
          <w:szCs w:val="20"/>
        </w:rPr>
        <w:t>or to allude rather to some other event</w:t>
      </w:r>
      <w:r>
        <w:rPr>
          <w:sz w:val="20"/>
          <w:szCs w:val="20"/>
        </w:rPr>
        <w:t xml:space="preserve"> </w:t>
      </w:r>
      <w:r w:rsidRPr="001723FA">
        <w:rPr>
          <w:sz w:val="20"/>
          <w:szCs w:val="20"/>
        </w:rPr>
        <w:t>—</w:t>
      </w:r>
      <w:r>
        <w:rPr>
          <w:sz w:val="20"/>
          <w:szCs w:val="20"/>
        </w:rPr>
        <w:t xml:space="preserve"> </w:t>
      </w:r>
      <w:r w:rsidRPr="001723FA">
        <w:rPr>
          <w:sz w:val="20"/>
          <w:szCs w:val="20"/>
        </w:rPr>
        <w:t xml:space="preserve">whether to that coming of the </w:t>
      </w:r>
      <w:proofErr w:type="spellStart"/>
      <w:r w:rsidRPr="001723FA">
        <w:rPr>
          <w:sz w:val="20"/>
          <w:szCs w:val="20"/>
        </w:rPr>
        <w:t>Saviour</w:t>
      </w:r>
      <w:proofErr w:type="spellEnd"/>
      <w:r w:rsidRPr="001723FA">
        <w:rPr>
          <w:sz w:val="20"/>
          <w:szCs w:val="20"/>
        </w:rPr>
        <w:t xml:space="preserve"> which</w:t>
      </w:r>
      <w:r>
        <w:rPr>
          <w:sz w:val="20"/>
          <w:szCs w:val="20"/>
        </w:rPr>
        <w:t xml:space="preserve"> </w:t>
      </w:r>
      <w:r w:rsidRPr="001723FA">
        <w:rPr>
          <w:sz w:val="20"/>
          <w:szCs w:val="20"/>
        </w:rPr>
        <w:t>continually occurs in His Church, that is, in His</w:t>
      </w:r>
      <w:r>
        <w:rPr>
          <w:sz w:val="20"/>
          <w:szCs w:val="20"/>
        </w:rPr>
        <w:t xml:space="preserve"> </w:t>
      </w:r>
      <w:r w:rsidRPr="001723FA">
        <w:rPr>
          <w:sz w:val="20"/>
          <w:szCs w:val="20"/>
        </w:rPr>
        <w:t>members, in which He comes little by little, and</w:t>
      </w:r>
      <w:r>
        <w:rPr>
          <w:sz w:val="20"/>
          <w:szCs w:val="20"/>
        </w:rPr>
        <w:t xml:space="preserve"> </w:t>
      </w:r>
      <w:r w:rsidRPr="001723FA">
        <w:rPr>
          <w:sz w:val="20"/>
          <w:szCs w:val="20"/>
        </w:rPr>
        <w:t>piece by piece, since the whole Church is His</w:t>
      </w:r>
      <w:r>
        <w:rPr>
          <w:sz w:val="20"/>
          <w:szCs w:val="20"/>
        </w:rPr>
        <w:t xml:space="preserve"> </w:t>
      </w:r>
      <w:r w:rsidRPr="001723FA">
        <w:rPr>
          <w:sz w:val="20"/>
          <w:szCs w:val="20"/>
        </w:rPr>
        <w:t>Body, or to the destruction of the earthly Jerusalem.</w:t>
      </w:r>
      <w:r>
        <w:rPr>
          <w:sz w:val="20"/>
          <w:szCs w:val="20"/>
        </w:rPr>
        <w:t xml:space="preserve"> </w:t>
      </w:r>
      <w:r w:rsidRPr="001723FA">
        <w:rPr>
          <w:sz w:val="20"/>
          <w:szCs w:val="20"/>
        </w:rPr>
        <w:t>For when He speaks even of this, He</w:t>
      </w:r>
      <w:r>
        <w:rPr>
          <w:sz w:val="20"/>
          <w:szCs w:val="20"/>
        </w:rPr>
        <w:t xml:space="preserve"> </w:t>
      </w:r>
      <w:r w:rsidRPr="001723FA">
        <w:rPr>
          <w:sz w:val="20"/>
          <w:szCs w:val="20"/>
        </w:rPr>
        <w:t>often uses language which is applicable to the</w:t>
      </w:r>
      <w:r>
        <w:rPr>
          <w:sz w:val="20"/>
          <w:szCs w:val="20"/>
        </w:rPr>
        <w:t xml:space="preserve"> </w:t>
      </w:r>
      <w:r w:rsidRPr="001723FA">
        <w:rPr>
          <w:sz w:val="20"/>
          <w:szCs w:val="20"/>
        </w:rPr>
        <w:t>end of the world and that last and great day of</w:t>
      </w:r>
      <w:r>
        <w:rPr>
          <w:sz w:val="20"/>
          <w:szCs w:val="20"/>
        </w:rPr>
        <w:t xml:space="preserve"> </w:t>
      </w:r>
      <w:r w:rsidRPr="001723FA">
        <w:rPr>
          <w:sz w:val="20"/>
          <w:szCs w:val="20"/>
        </w:rPr>
        <w:t>judgment, so that these two events cannot be</w:t>
      </w:r>
      <w:r>
        <w:rPr>
          <w:sz w:val="20"/>
          <w:szCs w:val="20"/>
        </w:rPr>
        <w:t xml:space="preserve"> </w:t>
      </w:r>
      <w:r w:rsidRPr="001723FA">
        <w:rPr>
          <w:sz w:val="20"/>
          <w:szCs w:val="20"/>
        </w:rPr>
        <w:t>distinguished unless all the corresponding passages</w:t>
      </w:r>
      <w:r>
        <w:rPr>
          <w:sz w:val="20"/>
          <w:szCs w:val="20"/>
        </w:rPr>
        <w:t xml:space="preserve"> </w:t>
      </w:r>
      <w:r w:rsidRPr="001723FA">
        <w:rPr>
          <w:sz w:val="20"/>
          <w:szCs w:val="20"/>
        </w:rPr>
        <w:t>bearing on the subject in the three evangelists,</w:t>
      </w:r>
      <w:r>
        <w:rPr>
          <w:sz w:val="20"/>
          <w:szCs w:val="20"/>
        </w:rPr>
        <w:t xml:space="preserve"> </w:t>
      </w:r>
      <w:r w:rsidRPr="001723FA">
        <w:rPr>
          <w:sz w:val="20"/>
          <w:szCs w:val="20"/>
        </w:rPr>
        <w:t>Matthew, Mark, and Luke, are compared</w:t>
      </w:r>
      <w:r>
        <w:rPr>
          <w:sz w:val="20"/>
          <w:szCs w:val="20"/>
        </w:rPr>
        <w:t xml:space="preserve"> </w:t>
      </w:r>
      <w:r w:rsidRPr="001723FA">
        <w:rPr>
          <w:sz w:val="20"/>
          <w:szCs w:val="20"/>
        </w:rPr>
        <w:t>with one another—for some things are put more</w:t>
      </w:r>
      <w:r>
        <w:rPr>
          <w:sz w:val="20"/>
          <w:szCs w:val="20"/>
        </w:rPr>
        <w:t xml:space="preserve"> </w:t>
      </w:r>
      <w:r w:rsidRPr="001723FA">
        <w:rPr>
          <w:sz w:val="20"/>
          <w:szCs w:val="20"/>
        </w:rPr>
        <w:t>obscurely by one evangelist and more plainly by</w:t>
      </w:r>
      <w:r>
        <w:rPr>
          <w:sz w:val="20"/>
          <w:szCs w:val="20"/>
        </w:rPr>
        <w:t xml:space="preserve"> </w:t>
      </w:r>
      <w:r w:rsidRPr="001723FA">
        <w:rPr>
          <w:sz w:val="20"/>
          <w:szCs w:val="20"/>
        </w:rPr>
        <w:t>another—so that it becomes apparent what</w:t>
      </w:r>
      <w:r>
        <w:rPr>
          <w:sz w:val="20"/>
          <w:szCs w:val="20"/>
        </w:rPr>
        <w:t xml:space="preserve"> </w:t>
      </w:r>
      <w:r w:rsidRPr="001723FA">
        <w:rPr>
          <w:sz w:val="20"/>
          <w:szCs w:val="20"/>
        </w:rPr>
        <w:t>things are meant to be referred to one event.</w:t>
      </w:r>
      <w:r>
        <w:rPr>
          <w:sz w:val="20"/>
          <w:szCs w:val="20"/>
        </w:rPr>
        <w:t xml:space="preserve"> </w:t>
      </w:r>
      <w:r w:rsidRPr="001723FA">
        <w:rPr>
          <w:sz w:val="20"/>
          <w:szCs w:val="20"/>
        </w:rPr>
        <w:t>It is this which I have been at pains to do in a</w:t>
      </w:r>
      <w:r>
        <w:rPr>
          <w:sz w:val="20"/>
          <w:szCs w:val="20"/>
        </w:rPr>
        <w:t xml:space="preserve"> </w:t>
      </w:r>
      <w:r w:rsidRPr="001723FA">
        <w:rPr>
          <w:sz w:val="20"/>
          <w:szCs w:val="20"/>
        </w:rPr>
        <w:t>letter which I wrote to Hesychius of blessed</w:t>
      </w:r>
      <w:r>
        <w:rPr>
          <w:sz w:val="20"/>
          <w:szCs w:val="20"/>
        </w:rPr>
        <w:t xml:space="preserve"> </w:t>
      </w:r>
      <w:r w:rsidRPr="001723FA">
        <w:rPr>
          <w:sz w:val="20"/>
          <w:szCs w:val="20"/>
        </w:rPr>
        <w:t>memory, bishop of Salon, and entitled, "Of the</w:t>
      </w:r>
      <w:r>
        <w:rPr>
          <w:sz w:val="20"/>
          <w:szCs w:val="20"/>
        </w:rPr>
        <w:t xml:space="preserve"> </w:t>
      </w:r>
      <w:r w:rsidRPr="001723FA">
        <w:rPr>
          <w:sz w:val="20"/>
          <w:szCs w:val="20"/>
        </w:rPr>
        <w:t>End of the World."</w:t>
      </w:r>
    </w:p>
    <w:p w14:paraId="6B59A273" w14:textId="0D8B732B" w:rsidR="001B6A95" w:rsidRDefault="001723FA" w:rsidP="001723FA">
      <w:pPr>
        <w:jc w:val="both"/>
        <w:rPr>
          <w:sz w:val="20"/>
          <w:szCs w:val="20"/>
        </w:rPr>
      </w:pPr>
      <w:r w:rsidRPr="001723FA">
        <w:rPr>
          <w:sz w:val="20"/>
          <w:szCs w:val="20"/>
        </w:rPr>
        <w:t>I shall now cite from the Gospel according to</w:t>
      </w:r>
      <w:r>
        <w:rPr>
          <w:sz w:val="20"/>
          <w:szCs w:val="20"/>
        </w:rPr>
        <w:t xml:space="preserve"> </w:t>
      </w:r>
      <w:r w:rsidRPr="001723FA">
        <w:rPr>
          <w:sz w:val="20"/>
          <w:szCs w:val="20"/>
        </w:rPr>
        <w:t>Matthew the passage which speaks of the separation</w:t>
      </w:r>
      <w:r>
        <w:rPr>
          <w:sz w:val="20"/>
          <w:szCs w:val="20"/>
        </w:rPr>
        <w:t xml:space="preserve"> </w:t>
      </w:r>
      <w:r w:rsidRPr="001723FA">
        <w:rPr>
          <w:sz w:val="20"/>
          <w:szCs w:val="20"/>
        </w:rPr>
        <w:t>of the good from the wicked by the most</w:t>
      </w:r>
      <w:r>
        <w:rPr>
          <w:sz w:val="20"/>
          <w:szCs w:val="20"/>
        </w:rPr>
        <w:t xml:space="preserve"> </w:t>
      </w:r>
      <w:r w:rsidRPr="001723FA">
        <w:rPr>
          <w:sz w:val="20"/>
          <w:szCs w:val="20"/>
        </w:rPr>
        <w:t>efficacious and final judgment of Christ : "When</w:t>
      </w:r>
      <w:r>
        <w:rPr>
          <w:sz w:val="20"/>
          <w:szCs w:val="20"/>
        </w:rPr>
        <w:t xml:space="preserve"> </w:t>
      </w:r>
      <w:r w:rsidRPr="001723FA">
        <w:rPr>
          <w:sz w:val="20"/>
          <w:szCs w:val="20"/>
        </w:rPr>
        <w:t>the Son of man," he says, "shall come in His</w:t>
      </w:r>
      <w:r>
        <w:rPr>
          <w:sz w:val="20"/>
          <w:szCs w:val="20"/>
        </w:rPr>
        <w:t xml:space="preserve"> </w:t>
      </w:r>
      <w:r w:rsidRPr="001723FA">
        <w:rPr>
          <w:sz w:val="20"/>
          <w:szCs w:val="20"/>
        </w:rPr>
        <w:t>glory, . . . then shall He say also unto them</w:t>
      </w:r>
      <w:r>
        <w:rPr>
          <w:sz w:val="20"/>
          <w:szCs w:val="20"/>
        </w:rPr>
        <w:t xml:space="preserve"> </w:t>
      </w:r>
      <w:r w:rsidRPr="001723FA">
        <w:rPr>
          <w:sz w:val="20"/>
          <w:szCs w:val="20"/>
        </w:rPr>
        <w:t>on His left hand, Depart from me, ye cursed,</w:t>
      </w:r>
      <w:r>
        <w:rPr>
          <w:sz w:val="20"/>
          <w:szCs w:val="20"/>
        </w:rPr>
        <w:t xml:space="preserve"> </w:t>
      </w:r>
      <w:r w:rsidRPr="001723FA">
        <w:rPr>
          <w:sz w:val="20"/>
          <w:szCs w:val="20"/>
        </w:rPr>
        <w:t>into everlasting fire, prepared for the devil and</w:t>
      </w:r>
      <w:r>
        <w:rPr>
          <w:sz w:val="20"/>
          <w:szCs w:val="20"/>
        </w:rPr>
        <w:t xml:space="preserve"> </w:t>
      </w:r>
      <w:r w:rsidRPr="001723FA">
        <w:rPr>
          <w:sz w:val="20"/>
          <w:szCs w:val="20"/>
        </w:rPr>
        <w:t>his angels."</w:t>
      </w:r>
      <w:r>
        <w:rPr>
          <w:rFonts w:cstheme="minorHAnsi"/>
          <w:sz w:val="20"/>
          <w:szCs w:val="20"/>
        </w:rPr>
        <w:t>⁶</w:t>
      </w:r>
      <w:r w:rsidRPr="001723FA">
        <w:rPr>
          <w:sz w:val="20"/>
          <w:szCs w:val="20"/>
        </w:rPr>
        <w:t xml:space="preserve"> Then He in like manner recounts</w:t>
      </w:r>
      <w:r>
        <w:rPr>
          <w:sz w:val="20"/>
          <w:szCs w:val="20"/>
        </w:rPr>
        <w:t xml:space="preserve"> </w:t>
      </w:r>
      <w:r w:rsidRPr="001723FA">
        <w:rPr>
          <w:sz w:val="20"/>
          <w:szCs w:val="20"/>
        </w:rPr>
        <w:t>to the wicked the things they had not done, but</w:t>
      </w:r>
      <w:r>
        <w:rPr>
          <w:sz w:val="20"/>
          <w:szCs w:val="20"/>
        </w:rPr>
        <w:t xml:space="preserve"> </w:t>
      </w:r>
      <w:r w:rsidRPr="001723FA">
        <w:rPr>
          <w:sz w:val="20"/>
          <w:szCs w:val="20"/>
        </w:rPr>
        <w:t>which He had said those on the right hand had</w:t>
      </w:r>
      <w:r>
        <w:rPr>
          <w:sz w:val="20"/>
          <w:szCs w:val="20"/>
        </w:rPr>
        <w:t xml:space="preserve"> </w:t>
      </w:r>
      <w:r w:rsidRPr="001723FA">
        <w:rPr>
          <w:sz w:val="20"/>
          <w:szCs w:val="20"/>
        </w:rPr>
        <w:t>done. And when they ask when they had seen</w:t>
      </w:r>
      <w:r>
        <w:rPr>
          <w:sz w:val="20"/>
          <w:szCs w:val="20"/>
        </w:rPr>
        <w:t xml:space="preserve"> </w:t>
      </w:r>
      <w:r w:rsidRPr="001723FA">
        <w:rPr>
          <w:sz w:val="20"/>
          <w:szCs w:val="20"/>
        </w:rPr>
        <w:t>Him in need of these things, He replies that, in</w:t>
      </w:r>
      <w:r>
        <w:rPr>
          <w:sz w:val="20"/>
          <w:szCs w:val="20"/>
        </w:rPr>
        <w:t xml:space="preserve"> </w:t>
      </w:r>
      <w:r w:rsidRPr="001723FA">
        <w:rPr>
          <w:sz w:val="20"/>
          <w:szCs w:val="20"/>
        </w:rPr>
        <w:t>as</w:t>
      </w:r>
      <w:r>
        <w:rPr>
          <w:sz w:val="20"/>
          <w:szCs w:val="20"/>
        </w:rPr>
        <w:t xml:space="preserve"> </w:t>
      </w:r>
      <w:r w:rsidRPr="001723FA">
        <w:rPr>
          <w:sz w:val="20"/>
          <w:szCs w:val="20"/>
        </w:rPr>
        <w:t>much</w:t>
      </w:r>
      <w:r>
        <w:rPr>
          <w:sz w:val="20"/>
          <w:szCs w:val="20"/>
        </w:rPr>
        <w:t xml:space="preserve"> </w:t>
      </w:r>
      <w:r w:rsidRPr="001723FA">
        <w:rPr>
          <w:sz w:val="20"/>
          <w:szCs w:val="20"/>
        </w:rPr>
        <w:t>as they had not done it to the least of</w:t>
      </w:r>
      <w:r>
        <w:rPr>
          <w:sz w:val="20"/>
          <w:szCs w:val="20"/>
        </w:rPr>
        <w:t xml:space="preserve"> </w:t>
      </w:r>
      <w:r w:rsidRPr="001723FA">
        <w:rPr>
          <w:sz w:val="20"/>
          <w:szCs w:val="20"/>
        </w:rPr>
        <w:t>His brethren, they had not done it unto Him,</w:t>
      </w:r>
      <w:r>
        <w:rPr>
          <w:sz w:val="20"/>
          <w:szCs w:val="20"/>
        </w:rPr>
        <w:t xml:space="preserve"> </w:t>
      </w:r>
      <w:r w:rsidRPr="001723FA">
        <w:rPr>
          <w:sz w:val="20"/>
          <w:szCs w:val="20"/>
        </w:rPr>
        <w:t>and concludes His address in the words, "And</w:t>
      </w:r>
      <w:r>
        <w:rPr>
          <w:sz w:val="20"/>
          <w:szCs w:val="20"/>
        </w:rPr>
        <w:t xml:space="preserve"> </w:t>
      </w:r>
      <w:r w:rsidRPr="001723FA">
        <w:rPr>
          <w:sz w:val="20"/>
          <w:szCs w:val="20"/>
        </w:rPr>
        <w:t>these shall go away into everlasting punishment,</w:t>
      </w:r>
      <w:r>
        <w:rPr>
          <w:sz w:val="20"/>
          <w:szCs w:val="20"/>
        </w:rPr>
        <w:t xml:space="preserve"> </w:t>
      </w:r>
      <w:r w:rsidRPr="001723FA">
        <w:rPr>
          <w:sz w:val="20"/>
          <w:szCs w:val="20"/>
        </w:rPr>
        <w:t>but the righteous into life eternal." Moreover,</w:t>
      </w:r>
      <w:r>
        <w:rPr>
          <w:sz w:val="20"/>
          <w:szCs w:val="20"/>
        </w:rPr>
        <w:t xml:space="preserve"> </w:t>
      </w:r>
      <w:r w:rsidRPr="001723FA">
        <w:rPr>
          <w:sz w:val="20"/>
          <w:szCs w:val="20"/>
        </w:rPr>
        <w:t>the evangelist John most distinctly states that</w:t>
      </w:r>
      <w:r>
        <w:rPr>
          <w:sz w:val="20"/>
          <w:szCs w:val="20"/>
        </w:rPr>
        <w:t xml:space="preserve"> </w:t>
      </w:r>
      <w:r w:rsidRPr="001723FA">
        <w:rPr>
          <w:sz w:val="20"/>
          <w:szCs w:val="20"/>
        </w:rPr>
        <w:t>He had predicted that the judgment should be</w:t>
      </w:r>
      <w:r>
        <w:rPr>
          <w:sz w:val="20"/>
          <w:szCs w:val="20"/>
        </w:rPr>
        <w:t xml:space="preserve"> </w:t>
      </w:r>
      <w:r w:rsidRPr="001723FA">
        <w:rPr>
          <w:sz w:val="20"/>
          <w:szCs w:val="20"/>
        </w:rPr>
        <w:t>at the resurrection of the dead. For after saying,</w:t>
      </w:r>
      <w:r>
        <w:rPr>
          <w:sz w:val="20"/>
          <w:szCs w:val="20"/>
        </w:rPr>
        <w:t xml:space="preserve"> </w:t>
      </w:r>
      <w:r w:rsidRPr="001723FA">
        <w:rPr>
          <w:sz w:val="20"/>
          <w:szCs w:val="20"/>
        </w:rPr>
        <w:t xml:space="preserve">"The Father </w:t>
      </w:r>
      <w:proofErr w:type="spellStart"/>
      <w:r w:rsidRPr="001723FA">
        <w:rPr>
          <w:sz w:val="20"/>
          <w:szCs w:val="20"/>
        </w:rPr>
        <w:t>judgeth</w:t>
      </w:r>
      <w:proofErr w:type="spellEnd"/>
      <w:r w:rsidRPr="001723FA">
        <w:rPr>
          <w:sz w:val="20"/>
          <w:szCs w:val="20"/>
        </w:rPr>
        <w:t xml:space="preserve"> no man, but hath committed</w:t>
      </w:r>
      <w:r>
        <w:rPr>
          <w:sz w:val="20"/>
          <w:szCs w:val="20"/>
        </w:rPr>
        <w:t xml:space="preserve"> </w:t>
      </w:r>
      <w:r w:rsidRPr="001723FA">
        <w:rPr>
          <w:sz w:val="20"/>
          <w:szCs w:val="20"/>
        </w:rPr>
        <w:t>all judgment unto the Son; that all men</w:t>
      </w:r>
      <w:r>
        <w:rPr>
          <w:sz w:val="20"/>
          <w:szCs w:val="20"/>
        </w:rPr>
        <w:t xml:space="preserve"> </w:t>
      </w:r>
      <w:r w:rsidRPr="001723FA">
        <w:rPr>
          <w:sz w:val="20"/>
          <w:szCs w:val="20"/>
        </w:rPr>
        <w:t xml:space="preserve">should </w:t>
      </w:r>
      <w:proofErr w:type="spellStart"/>
      <w:r w:rsidRPr="001723FA">
        <w:rPr>
          <w:sz w:val="20"/>
          <w:szCs w:val="20"/>
        </w:rPr>
        <w:t>honour</w:t>
      </w:r>
      <w:proofErr w:type="spellEnd"/>
      <w:r w:rsidRPr="001723FA">
        <w:rPr>
          <w:sz w:val="20"/>
          <w:szCs w:val="20"/>
        </w:rPr>
        <w:t xml:space="preserve"> the Son, even as they </w:t>
      </w:r>
      <w:proofErr w:type="spellStart"/>
      <w:r w:rsidRPr="001723FA">
        <w:rPr>
          <w:sz w:val="20"/>
          <w:szCs w:val="20"/>
        </w:rPr>
        <w:t>honour</w:t>
      </w:r>
      <w:proofErr w:type="spellEnd"/>
      <w:r w:rsidRPr="001723FA">
        <w:rPr>
          <w:sz w:val="20"/>
          <w:szCs w:val="20"/>
        </w:rPr>
        <w:t xml:space="preserve"> the</w:t>
      </w:r>
      <w:r>
        <w:rPr>
          <w:sz w:val="20"/>
          <w:szCs w:val="20"/>
        </w:rPr>
        <w:t xml:space="preserve"> </w:t>
      </w:r>
      <w:r w:rsidRPr="001723FA">
        <w:rPr>
          <w:sz w:val="20"/>
          <w:szCs w:val="20"/>
        </w:rPr>
        <w:t xml:space="preserve">Father: he that </w:t>
      </w:r>
      <w:proofErr w:type="spellStart"/>
      <w:r w:rsidRPr="001723FA">
        <w:rPr>
          <w:sz w:val="20"/>
          <w:szCs w:val="20"/>
        </w:rPr>
        <w:t>honoureth</w:t>
      </w:r>
      <w:proofErr w:type="spellEnd"/>
      <w:r w:rsidRPr="001723FA">
        <w:rPr>
          <w:sz w:val="20"/>
          <w:szCs w:val="20"/>
        </w:rPr>
        <w:t xml:space="preserve"> not the Son, </w:t>
      </w:r>
      <w:proofErr w:type="spellStart"/>
      <w:r w:rsidRPr="001723FA">
        <w:rPr>
          <w:sz w:val="20"/>
          <w:szCs w:val="20"/>
        </w:rPr>
        <w:t>honoureth</w:t>
      </w:r>
      <w:proofErr w:type="spellEnd"/>
      <w:r>
        <w:rPr>
          <w:sz w:val="20"/>
          <w:szCs w:val="20"/>
        </w:rPr>
        <w:t xml:space="preserve"> </w:t>
      </w:r>
      <w:r w:rsidRPr="001723FA">
        <w:rPr>
          <w:sz w:val="20"/>
          <w:szCs w:val="20"/>
        </w:rPr>
        <w:t>not the Father which hath sent Him"; He</w:t>
      </w:r>
      <w:r>
        <w:rPr>
          <w:sz w:val="20"/>
          <w:szCs w:val="20"/>
        </w:rPr>
        <w:t xml:space="preserve"> </w:t>
      </w:r>
      <w:r w:rsidRPr="001723FA">
        <w:rPr>
          <w:sz w:val="20"/>
          <w:szCs w:val="20"/>
        </w:rPr>
        <w:t>immediately adds, "Verily, verily, I say unto</w:t>
      </w:r>
      <w:r>
        <w:rPr>
          <w:sz w:val="20"/>
          <w:szCs w:val="20"/>
        </w:rPr>
        <w:t xml:space="preserve"> </w:t>
      </w:r>
      <w:r w:rsidRPr="001723FA">
        <w:rPr>
          <w:sz w:val="20"/>
          <w:szCs w:val="20"/>
        </w:rPr>
        <w:t>you, He that heareth my word and believeth on</w:t>
      </w:r>
      <w:r>
        <w:rPr>
          <w:sz w:val="20"/>
          <w:szCs w:val="20"/>
        </w:rPr>
        <w:t xml:space="preserve"> </w:t>
      </w:r>
      <w:r w:rsidRPr="001723FA">
        <w:rPr>
          <w:sz w:val="20"/>
          <w:szCs w:val="20"/>
        </w:rPr>
        <w:t>Him that sent me, hath everlasting life, and</w:t>
      </w:r>
    </w:p>
    <w:p w14:paraId="436BECA4" w14:textId="1390F848" w:rsidR="001B6A95" w:rsidRPr="001723FA" w:rsidRDefault="001723FA" w:rsidP="001723FA">
      <w:pPr>
        <w:jc w:val="both"/>
        <w:rPr>
          <w:sz w:val="16"/>
          <w:szCs w:val="16"/>
        </w:rPr>
      </w:pPr>
      <w:r w:rsidRPr="001723FA">
        <w:rPr>
          <w:rFonts w:cstheme="minorHAnsi"/>
          <w:sz w:val="16"/>
          <w:szCs w:val="16"/>
        </w:rPr>
        <w:t>⁶</w:t>
      </w:r>
      <w:r w:rsidRPr="001723FA">
        <w:rPr>
          <w:sz w:val="16"/>
          <w:szCs w:val="16"/>
        </w:rPr>
        <w:t>Matt. 25. 34-41.</w:t>
      </w:r>
    </w:p>
    <w:p w14:paraId="2299FB5A" w14:textId="1B1A1056" w:rsidR="001723FA" w:rsidRPr="001723FA" w:rsidRDefault="001723FA" w:rsidP="00C5390B">
      <w:pPr>
        <w:jc w:val="both"/>
        <w:rPr>
          <w:sz w:val="20"/>
          <w:szCs w:val="20"/>
        </w:rPr>
      </w:pPr>
      <w:r w:rsidRPr="001723FA">
        <w:rPr>
          <w:sz w:val="20"/>
          <w:szCs w:val="20"/>
        </w:rPr>
        <w:t>shall not come into judgment; but is passed</w:t>
      </w:r>
      <w:r w:rsidR="00C5390B">
        <w:rPr>
          <w:sz w:val="20"/>
          <w:szCs w:val="20"/>
        </w:rPr>
        <w:t xml:space="preserve"> </w:t>
      </w:r>
      <w:r w:rsidRPr="001723FA">
        <w:rPr>
          <w:sz w:val="20"/>
          <w:szCs w:val="20"/>
        </w:rPr>
        <w:t>from death to life."</w:t>
      </w:r>
      <w:r w:rsidR="00C5390B">
        <w:rPr>
          <w:rFonts w:cstheme="minorHAnsi"/>
          <w:sz w:val="20"/>
          <w:szCs w:val="20"/>
        </w:rPr>
        <w:t>¹</w:t>
      </w:r>
      <w:r w:rsidRPr="001723FA">
        <w:rPr>
          <w:sz w:val="20"/>
          <w:szCs w:val="20"/>
        </w:rPr>
        <w:t xml:space="preserve"> Here He said that believers</w:t>
      </w:r>
      <w:r w:rsidR="00C5390B">
        <w:rPr>
          <w:sz w:val="20"/>
          <w:szCs w:val="20"/>
        </w:rPr>
        <w:t xml:space="preserve"> </w:t>
      </w:r>
      <w:r w:rsidRPr="001723FA">
        <w:rPr>
          <w:sz w:val="20"/>
          <w:szCs w:val="20"/>
        </w:rPr>
        <w:t>on Him should not come into judgment.</w:t>
      </w:r>
      <w:r w:rsidR="00C5390B">
        <w:rPr>
          <w:sz w:val="20"/>
          <w:szCs w:val="20"/>
        </w:rPr>
        <w:t xml:space="preserve"> </w:t>
      </w:r>
      <w:r w:rsidRPr="001723FA">
        <w:rPr>
          <w:sz w:val="20"/>
          <w:szCs w:val="20"/>
        </w:rPr>
        <w:t>How, then, shall they be separated from the</w:t>
      </w:r>
      <w:r w:rsidR="00C5390B">
        <w:rPr>
          <w:sz w:val="20"/>
          <w:szCs w:val="20"/>
        </w:rPr>
        <w:t xml:space="preserve"> </w:t>
      </w:r>
      <w:r w:rsidRPr="001723FA">
        <w:rPr>
          <w:sz w:val="20"/>
          <w:szCs w:val="20"/>
        </w:rPr>
        <w:t>wicked by judgment, and be set at His right</w:t>
      </w:r>
      <w:r w:rsidR="00C5390B">
        <w:rPr>
          <w:sz w:val="20"/>
          <w:szCs w:val="20"/>
        </w:rPr>
        <w:t xml:space="preserve"> </w:t>
      </w:r>
      <w:r w:rsidRPr="001723FA">
        <w:rPr>
          <w:sz w:val="20"/>
          <w:szCs w:val="20"/>
        </w:rPr>
        <w:t>hand, unless judgment be in this passage used</w:t>
      </w:r>
      <w:r w:rsidR="00C5390B">
        <w:rPr>
          <w:sz w:val="20"/>
          <w:szCs w:val="20"/>
        </w:rPr>
        <w:t xml:space="preserve"> </w:t>
      </w:r>
      <w:r w:rsidRPr="001723FA">
        <w:rPr>
          <w:sz w:val="20"/>
          <w:szCs w:val="20"/>
        </w:rPr>
        <w:t>for condemnation? For into judgment, in this</w:t>
      </w:r>
      <w:r w:rsidR="00C5390B">
        <w:rPr>
          <w:sz w:val="20"/>
          <w:szCs w:val="20"/>
        </w:rPr>
        <w:t xml:space="preserve"> </w:t>
      </w:r>
      <w:r w:rsidRPr="001723FA">
        <w:rPr>
          <w:sz w:val="20"/>
          <w:szCs w:val="20"/>
        </w:rPr>
        <w:t>sense, they shall not come who hear His word,</w:t>
      </w:r>
      <w:r w:rsidR="00C5390B">
        <w:rPr>
          <w:sz w:val="20"/>
          <w:szCs w:val="20"/>
        </w:rPr>
        <w:t xml:space="preserve"> </w:t>
      </w:r>
      <w:r w:rsidRPr="001723FA">
        <w:rPr>
          <w:sz w:val="20"/>
          <w:szCs w:val="20"/>
        </w:rPr>
        <w:t>and believe on Him that sent Him.</w:t>
      </w:r>
    </w:p>
    <w:p w14:paraId="7722332D" w14:textId="1EAD6983" w:rsidR="001723FA" w:rsidRPr="001723FA" w:rsidRDefault="001723FA" w:rsidP="00C5390B">
      <w:pPr>
        <w:jc w:val="both"/>
        <w:rPr>
          <w:i/>
          <w:iCs/>
          <w:sz w:val="20"/>
          <w:szCs w:val="20"/>
        </w:rPr>
      </w:pPr>
      <w:r w:rsidRPr="001723FA">
        <w:rPr>
          <w:sz w:val="20"/>
          <w:szCs w:val="20"/>
        </w:rPr>
        <w:t xml:space="preserve">Chap. 6. </w:t>
      </w:r>
      <w:r w:rsidRPr="001723FA">
        <w:rPr>
          <w:i/>
          <w:iCs/>
          <w:sz w:val="20"/>
          <w:szCs w:val="20"/>
        </w:rPr>
        <w:t>What is the first resurrection, and</w:t>
      </w:r>
      <w:r w:rsidR="00C5390B" w:rsidRPr="00C5390B">
        <w:rPr>
          <w:i/>
          <w:iCs/>
          <w:sz w:val="20"/>
          <w:szCs w:val="20"/>
        </w:rPr>
        <w:t xml:space="preserve"> </w:t>
      </w:r>
      <w:r w:rsidRPr="001723FA">
        <w:rPr>
          <w:i/>
          <w:iCs/>
          <w:sz w:val="20"/>
          <w:szCs w:val="20"/>
        </w:rPr>
        <w:t xml:space="preserve">what the </w:t>
      </w:r>
      <w:proofErr w:type="gramStart"/>
      <w:r w:rsidRPr="001723FA">
        <w:rPr>
          <w:i/>
          <w:iCs/>
          <w:sz w:val="20"/>
          <w:szCs w:val="20"/>
        </w:rPr>
        <w:t>second</w:t>
      </w:r>
      <w:proofErr w:type="gramEnd"/>
    </w:p>
    <w:p w14:paraId="36F59E61" w14:textId="3ECA8FBD" w:rsidR="001B6A95" w:rsidRDefault="001723FA" w:rsidP="00C5390B">
      <w:pPr>
        <w:jc w:val="both"/>
        <w:rPr>
          <w:sz w:val="20"/>
          <w:szCs w:val="20"/>
        </w:rPr>
      </w:pPr>
      <w:r w:rsidRPr="001723FA">
        <w:rPr>
          <w:sz w:val="20"/>
          <w:szCs w:val="20"/>
        </w:rPr>
        <w:lastRenderedPageBreak/>
        <w:t>After that He adds the words, "Verily, verily,</w:t>
      </w:r>
      <w:r w:rsidR="00C5390B">
        <w:rPr>
          <w:sz w:val="20"/>
          <w:szCs w:val="20"/>
        </w:rPr>
        <w:t xml:space="preserve"> </w:t>
      </w:r>
      <w:r w:rsidRPr="001723FA">
        <w:rPr>
          <w:sz w:val="20"/>
          <w:szCs w:val="20"/>
        </w:rPr>
        <w:t>I say unto you. The hour is coming, and now is,</w:t>
      </w:r>
      <w:r w:rsidR="00C5390B">
        <w:rPr>
          <w:sz w:val="20"/>
          <w:szCs w:val="20"/>
        </w:rPr>
        <w:t xml:space="preserve"> </w:t>
      </w:r>
      <w:r w:rsidRPr="001723FA">
        <w:rPr>
          <w:sz w:val="20"/>
          <w:szCs w:val="20"/>
        </w:rPr>
        <w:t>when the dead shall hear the voice of the Son of</w:t>
      </w:r>
      <w:r w:rsidR="00C5390B">
        <w:rPr>
          <w:sz w:val="20"/>
          <w:szCs w:val="20"/>
        </w:rPr>
        <w:t xml:space="preserve"> </w:t>
      </w:r>
      <w:r w:rsidRPr="001723FA">
        <w:rPr>
          <w:sz w:val="20"/>
          <w:szCs w:val="20"/>
        </w:rPr>
        <w:t>God; and they that hear shall live. For as the</w:t>
      </w:r>
      <w:r w:rsidR="00C5390B">
        <w:rPr>
          <w:sz w:val="20"/>
          <w:szCs w:val="20"/>
        </w:rPr>
        <w:t xml:space="preserve"> </w:t>
      </w:r>
      <w:r w:rsidRPr="001723FA">
        <w:rPr>
          <w:sz w:val="20"/>
          <w:szCs w:val="20"/>
        </w:rPr>
        <w:t>Father hath life in Himself; so hath He given to</w:t>
      </w:r>
      <w:r w:rsidR="00C5390B">
        <w:rPr>
          <w:sz w:val="20"/>
          <w:szCs w:val="20"/>
        </w:rPr>
        <w:t xml:space="preserve"> </w:t>
      </w:r>
      <w:r w:rsidRPr="001723FA">
        <w:rPr>
          <w:sz w:val="20"/>
          <w:szCs w:val="20"/>
        </w:rPr>
        <w:t>the Son to have life in Himself."</w:t>
      </w:r>
      <w:r w:rsidR="00C5390B">
        <w:rPr>
          <w:rFonts w:cstheme="minorHAnsi"/>
          <w:sz w:val="20"/>
          <w:szCs w:val="20"/>
        </w:rPr>
        <w:t>²</w:t>
      </w:r>
      <w:r w:rsidRPr="001723FA">
        <w:rPr>
          <w:sz w:val="20"/>
          <w:szCs w:val="20"/>
        </w:rPr>
        <w:t xml:space="preserve"> </w:t>
      </w:r>
      <w:proofErr w:type="gramStart"/>
      <w:r w:rsidRPr="001723FA">
        <w:rPr>
          <w:sz w:val="20"/>
          <w:szCs w:val="20"/>
        </w:rPr>
        <w:t>As yet</w:t>
      </w:r>
      <w:proofErr w:type="gramEnd"/>
      <w:r w:rsidRPr="001723FA">
        <w:rPr>
          <w:sz w:val="20"/>
          <w:szCs w:val="20"/>
        </w:rPr>
        <w:t xml:space="preserve"> He</w:t>
      </w:r>
      <w:r w:rsidR="00C5390B">
        <w:rPr>
          <w:sz w:val="20"/>
          <w:szCs w:val="20"/>
        </w:rPr>
        <w:t xml:space="preserve"> </w:t>
      </w:r>
      <w:r w:rsidRPr="001723FA">
        <w:rPr>
          <w:sz w:val="20"/>
          <w:szCs w:val="20"/>
        </w:rPr>
        <w:t>does not speak of the second resurrection, that</w:t>
      </w:r>
      <w:r w:rsidR="00C5390B">
        <w:rPr>
          <w:sz w:val="20"/>
          <w:szCs w:val="20"/>
        </w:rPr>
        <w:t xml:space="preserve"> </w:t>
      </w:r>
      <w:r w:rsidRPr="001723FA">
        <w:rPr>
          <w:sz w:val="20"/>
          <w:szCs w:val="20"/>
        </w:rPr>
        <w:t>is, the resurrection of the body, which shall be</w:t>
      </w:r>
      <w:r w:rsidR="00C5390B">
        <w:rPr>
          <w:sz w:val="20"/>
          <w:szCs w:val="20"/>
        </w:rPr>
        <w:t xml:space="preserve"> </w:t>
      </w:r>
      <w:r w:rsidRPr="001723FA">
        <w:rPr>
          <w:sz w:val="20"/>
          <w:szCs w:val="20"/>
        </w:rPr>
        <w:t>in the end, but of the first, which now is. It is</w:t>
      </w:r>
      <w:r w:rsidR="00C5390B">
        <w:rPr>
          <w:sz w:val="20"/>
          <w:szCs w:val="20"/>
        </w:rPr>
        <w:t xml:space="preserve"> </w:t>
      </w:r>
      <w:r w:rsidRPr="001723FA">
        <w:rPr>
          <w:sz w:val="20"/>
          <w:szCs w:val="20"/>
        </w:rPr>
        <w:t>for the sake of making this distinction that He</w:t>
      </w:r>
      <w:r w:rsidR="00C5390B">
        <w:rPr>
          <w:sz w:val="20"/>
          <w:szCs w:val="20"/>
        </w:rPr>
        <w:t xml:space="preserve"> </w:t>
      </w:r>
      <w:r w:rsidRPr="001723FA">
        <w:rPr>
          <w:sz w:val="20"/>
          <w:szCs w:val="20"/>
        </w:rPr>
        <w:t>says. "The hour is coming, and now is." Now</w:t>
      </w:r>
      <w:r w:rsidR="00C5390B">
        <w:rPr>
          <w:sz w:val="20"/>
          <w:szCs w:val="20"/>
        </w:rPr>
        <w:t xml:space="preserve"> </w:t>
      </w:r>
      <w:r w:rsidRPr="001723FA">
        <w:rPr>
          <w:sz w:val="20"/>
          <w:szCs w:val="20"/>
        </w:rPr>
        <w:t>this resurrection regards not the body, but t</w:t>
      </w:r>
      <w:r>
        <w:rPr>
          <w:sz w:val="20"/>
          <w:szCs w:val="20"/>
        </w:rPr>
        <w:t>h</w:t>
      </w:r>
      <w:r w:rsidRPr="001723FA">
        <w:rPr>
          <w:sz w:val="20"/>
          <w:szCs w:val="20"/>
        </w:rPr>
        <w:t>e</w:t>
      </w:r>
      <w:r w:rsidR="00C5390B">
        <w:rPr>
          <w:sz w:val="20"/>
          <w:szCs w:val="20"/>
        </w:rPr>
        <w:t xml:space="preserve"> </w:t>
      </w:r>
      <w:r w:rsidRPr="001723FA">
        <w:rPr>
          <w:sz w:val="20"/>
          <w:szCs w:val="20"/>
        </w:rPr>
        <w:t>soul. For souls, too, have a death of their own</w:t>
      </w:r>
      <w:r>
        <w:rPr>
          <w:sz w:val="20"/>
          <w:szCs w:val="20"/>
        </w:rPr>
        <w:t xml:space="preserve"> </w:t>
      </w:r>
      <w:r w:rsidRPr="001723FA">
        <w:rPr>
          <w:sz w:val="20"/>
          <w:szCs w:val="20"/>
        </w:rPr>
        <w:t>in wickedness and sins, whereby they are the</w:t>
      </w:r>
      <w:r>
        <w:rPr>
          <w:sz w:val="20"/>
          <w:szCs w:val="20"/>
        </w:rPr>
        <w:t xml:space="preserve"> </w:t>
      </w:r>
      <w:r w:rsidRPr="001723FA">
        <w:rPr>
          <w:sz w:val="20"/>
          <w:szCs w:val="20"/>
        </w:rPr>
        <w:t>dead of whom the same lips say, "Suffer the</w:t>
      </w:r>
      <w:r>
        <w:rPr>
          <w:sz w:val="20"/>
          <w:szCs w:val="20"/>
        </w:rPr>
        <w:t xml:space="preserve"> </w:t>
      </w:r>
      <w:r w:rsidRPr="001723FA">
        <w:rPr>
          <w:sz w:val="20"/>
          <w:szCs w:val="20"/>
        </w:rPr>
        <w:t>dead to bury their dead"</w:t>
      </w:r>
      <w:r>
        <w:rPr>
          <w:rFonts w:cstheme="minorHAnsi"/>
          <w:sz w:val="20"/>
          <w:szCs w:val="20"/>
        </w:rPr>
        <w:t>³</w:t>
      </w:r>
      <w:r w:rsidRPr="001723FA">
        <w:rPr>
          <w:sz w:val="20"/>
          <w:szCs w:val="20"/>
        </w:rPr>
        <w:t>—that is, let those</w:t>
      </w:r>
      <w:r>
        <w:rPr>
          <w:sz w:val="20"/>
          <w:szCs w:val="20"/>
        </w:rPr>
        <w:t xml:space="preserve"> </w:t>
      </w:r>
      <w:r w:rsidRPr="001723FA">
        <w:rPr>
          <w:sz w:val="20"/>
          <w:szCs w:val="20"/>
        </w:rPr>
        <w:t>who are dead in soul bury them that are dead in</w:t>
      </w:r>
      <w:r>
        <w:rPr>
          <w:sz w:val="20"/>
          <w:szCs w:val="20"/>
        </w:rPr>
        <w:t xml:space="preserve"> </w:t>
      </w:r>
      <w:r w:rsidRPr="001723FA">
        <w:rPr>
          <w:sz w:val="20"/>
          <w:szCs w:val="20"/>
        </w:rPr>
        <w:t>body. It is of these dead, then—the dead in ungodliness</w:t>
      </w:r>
      <w:r>
        <w:rPr>
          <w:sz w:val="20"/>
          <w:szCs w:val="20"/>
        </w:rPr>
        <w:t xml:space="preserve"> </w:t>
      </w:r>
      <w:r w:rsidRPr="001723FA">
        <w:rPr>
          <w:sz w:val="20"/>
          <w:szCs w:val="20"/>
        </w:rPr>
        <w:t>and wickedness—that He says, "The</w:t>
      </w:r>
      <w:r>
        <w:rPr>
          <w:sz w:val="20"/>
          <w:szCs w:val="20"/>
        </w:rPr>
        <w:t xml:space="preserve"> </w:t>
      </w:r>
      <w:r w:rsidRPr="001723FA">
        <w:rPr>
          <w:sz w:val="20"/>
          <w:szCs w:val="20"/>
        </w:rPr>
        <w:t>hour is coming, and now is, when the dead shall</w:t>
      </w:r>
      <w:r>
        <w:rPr>
          <w:sz w:val="20"/>
          <w:szCs w:val="20"/>
        </w:rPr>
        <w:t xml:space="preserve"> </w:t>
      </w:r>
      <w:r w:rsidRPr="001723FA">
        <w:rPr>
          <w:sz w:val="20"/>
          <w:szCs w:val="20"/>
        </w:rPr>
        <w:t xml:space="preserve">hear the voice of the Son of </w:t>
      </w:r>
      <w:proofErr w:type="gramStart"/>
      <w:r w:rsidRPr="001723FA">
        <w:rPr>
          <w:sz w:val="20"/>
          <w:szCs w:val="20"/>
        </w:rPr>
        <w:t>God ;</w:t>
      </w:r>
      <w:proofErr w:type="gramEnd"/>
      <w:r w:rsidRPr="001723FA">
        <w:rPr>
          <w:sz w:val="20"/>
          <w:szCs w:val="20"/>
        </w:rPr>
        <w:t xml:space="preserve"> and they that</w:t>
      </w:r>
      <w:r>
        <w:rPr>
          <w:sz w:val="20"/>
          <w:szCs w:val="20"/>
        </w:rPr>
        <w:t xml:space="preserve"> </w:t>
      </w:r>
      <w:r w:rsidRPr="001723FA">
        <w:rPr>
          <w:sz w:val="20"/>
          <w:szCs w:val="20"/>
        </w:rPr>
        <w:t>hear shall live." "They that hear," that is, they</w:t>
      </w:r>
      <w:r>
        <w:rPr>
          <w:sz w:val="20"/>
          <w:szCs w:val="20"/>
        </w:rPr>
        <w:t xml:space="preserve"> </w:t>
      </w:r>
      <w:r w:rsidRPr="001723FA">
        <w:rPr>
          <w:sz w:val="20"/>
          <w:szCs w:val="20"/>
        </w:rPr>
        <w:t>who obey, believe, and persevere to the end.</w:t>
      </w:r>
      <w:r>
        <w:rPr>
          <w:sz w:val="20"/>
          <w:szCs w:val="20"/>
        </w:rPr>
        <w:t xml:space="preserve"> </w:t>
      </w:r>
      <w:r w:rsidRPr="001723FA">
        <w:rPr>
          <w:sz w:val="20"/>
          <w:szCs w:val="20"/>
        </w:rPr>
        <w:t>Here no difference is made between the good</w:t>
      </w:r>
      <w:r>
        <w:rPr>
          <w:sz w:val="20"/>
          <w:szCs w:val="20"/>
        </w:rPr>
        <w:t xml:space="preserve"> </w:t>
      </w:r>
      <w:r w:rsidRPr="001723FA">
        <w:rPr>
          <w:sz w:val="20"/>
          <w:szCs w:val="20"/>
        </w:rPr>
        <w:t>and the bad. For it is good for all men to hear</w:t>
      </w:r>
      <w:r>
        <w:rPr>
          <w:sz w:val="20"/>
          <w:szCs w:val="20"/>
        </w:rPr>
        <w:t xml:space="preserve"> </w:t>
      </w:r>
      <w:r w:rsidRPr="001723FA">
        <w:rPr>
          <w:sz w:val="20"/>
          <w:szCs w:val="20"/>
        </w:rPr>
        <w:t>His voice and live, by passing to the life of godliness</w:t>
      </w:r>
      <w:r>
        <w:rPr>
          <w:sz w:val="20"/>
          <w:szCs w:val="20"/>
        </w:rPr>
        <w:t xml:space="preserve"> </w:t>
      </w:r>
      <w:r w:rsidRPr="001723FA">
        <w:rPr>
          <w:sz w:val="20"/>
          <w:szCs w:val="20"/>
        </w:rPr>
        <w:t>from the death of ungodliness. Of this</w:t>
      </w:r>
      <w:r>
        <w:rPr>
          <w:sz w:val="20"/>
          <w:szCs w:val="20"/>
        </w:rPr>
        <w:t xml:space="preserve"> </w:t>
      </w:r>
      <w:r w:rsidRPr="001723FA">
        <w:rPr>
          <w:sz w:val="20"/>
          <w:szCs w:val="20"/>
        </w:rPr>
        <w:t>death the Apostle Paul says, "Therefore all are</w:t>
      </w:r>
      <w:r>
        <w:rPr>
          <w:sz w:val="20"/>
          <w:szCs w:val="20"/>
        </w:rPr>
        <w:t xml:space="preserve"> </w:t>
      </w:r>
      <w:r w:rsidRPr="001723FA">
        <w:rPr>
          <w:sz w:val="20"/>
          <w:szCs w:val="20"/>
        </w:rPr>
        <w:t>dead, and He died for all, that they which live</w:t>
      </w:r>
      <w:r>
        <w:rPr>
          <w:sz w:val="20"/>
          <w:szCs w:val="20"/>
        </w:rPr>
        <w:t xml:space="preserve"> </w:t>
      </w:r>
      <w:r w:rsidRPr="001723FA">
        <w:rPr>
          <w:sz w:val="20"/>
          <w:szCs w:val="20"/>
        </w:rPr>
        <w:t>should not henceforth live unto themselves, but</w:t>
      </w:r>
      <w:r>
        <w:rPr>
          <w:sz w:val="20"/>
          <w:szCs w:val="20"/>
        </w:rPr>
        <w:t xml:space="preserve"> </w:t>
      </w:r>
      <w:r w:rsidRPr="001723FA">
        <w:rPr>
          <w:sz w:val="20"/>
          <w:szCs w:val="20"/>
        </w:rPr>
        <w:t>unto Him which died for them and rose again."</w:t>
      </w:r>
      <w:r>
        <w:rPr>
          <w:rFonts w:cstheme="minorHAnsi"/>
          <w:sz w:val="20"/>
          <w:szCs w:val="20"/>
        </w:rPr>
        <w:t>⁴</w:t>
      </w:r>
      <w:r>
        <w:rPr>
          <w:sz w:val="20"/>
          <w:szCs w:val="20"/>
        </w:rPr>
        <w:t xml:space="preserve"> </w:t>
      </w:r>
      <w:r w:rsidRPr="001723FA">
        <w:rPr>
          <w:sz w:val="20"/>
          <w:szCs w:val="20"/>
        </w:rPr>
        <w:t>Thus all, without one exception, were dead in</w:t>
      </w:r>
      <w:r>
        <w:rPr>
          <w:sz w:val="20"/>
          <w:szCs w:val="20"/>
        </w:rPr>
        <w:t xml:space="preserve"> </w:t>
      </w:r>
      <w:r w:rsidRPr="001723FA">
        <w:rPr>
          <w:sz w:val="20"/>
          <w:szCs w:val="20"/>
        </w:rPr>
        <w:t>sins, whether original or voluntary sins, sins of</w:t>
      </w:r>
      <w:r>
        <w:rPr>
          <w:sz w:val="20"/>
          <w:szCs w:val="20"/>
        </w:rPr>
        <w:t xml:space="preserve"> </w:t>
      </w:r>
      <w:r w:rsidRPr="001723FA">
        <w:rPr>
          <w:sz w:val="20"/>
          <w:szCs w:val="20"/>
        </w:rPr>
        <w:t>ignorance, or sins committed against knowledge;</w:t>
      </w:r>
      <w:r>
        <w:rPr>
          <w:sz w:val="20"/>
          <w:szCs w:val="20"/>
        </w:rPr>
        <w:t xml:space="preserve"> </w:t>
      </w:r>
      <w:r w:rsidRPr="001723FA">
        <w:rPr>
          <w:sz w:val="20"/>
          <w:szCs w:val="20"/>
        </w:rPr>
        <w:t>and for all the dead there died the one</w:t>
      </w:r>
      <w:r>
        <w:rPr>
          <w:sz w:val="20"/>
          <w:szCs w:val="20"/>
        </w:rPr>
        <w:t xml:space="preserve"> </w:t>
      </w:r>
      <w:r w:rsidRPr="001723FA">
        <w:rPr>
          <w:sz w:val="20"/>
          <w:szCs w:val="20"/>
        </w:rPr>
        <w:t>only person who lived, that is, Who had no sin</w:t>
      </w:r>
      <w:r>
        <w:rPr>
          <w:sz w:val="20"/>
          <w:szCs w:val="20"/>
        </w:rPr>
        <w:t xml:space="preserve"> </w:t>
      </w:r>
      <w:r w:rsidRPr="001723FA">
        <w:rPr>
          <w:sz w:val="20"/>
          <w:szCs w:val="20"/>
        </w:rPr>
        <w:t>whatever, in order that they who live by the remission</w:t>
      </w:r>
      <w:r>
        <w:rPr>
          <w:sz w:val="20"/>
          <w:szCs w:val="20"/>
        </w:rPr>
        <w:t xml:space="preserve"> </w:t>
      </w:r>
      <w:r w:rsidRPr="001723FA">
        <w:rPr>
          <w:sz w:val="20"/>
          <w:szCs w:val="20"/>
        </w:rPr>
        <w:t>of their sins should live, not to themselves,</w:t>
      </w:r>
      <w:r>
        <w:rPr>
          <w:sz w:val="20"/>
          <w:szCs w:val="20"/>
        </w:rPr>
        <w:t xml:space="preserve"> </w:t>
      </w:r>
      <w:r w:rsidRPr="001723FA">
        <w:rPr>
          <w:sz w:val="20"/>
          <w:szCs w:val="20"/>
        </w:rPr>
        <w:t>but to Him Who died for all, for our sins,</w:t>
      </w:r>
      <w:r>
        <w:rPr>
          <w:sz w:val="20"/>
          <w:szCs w:val="20"/>
        </w:rPr>
        <w:t xml:space="preserve"> </w:t>
      </w:r>
      <w:r w:rsidRPr="001723FA">
        <w:rPr>
          <w:sz w:val="20"/>
          <w:szCs w:val="20"/>
        </w:rPr>
        <w:t>and rose again for our justification, that we, believing</w:t>
      </w:r>
      <w:r>
        <w:rPr>
          <w:sz w:val="20"/>
          <w:szCs w:val="20"/>
        </w:rPr>
        <w:t xml:space="preserve"> </w:t>
      </w:r>
      <w:r w:rsidRPr="001723FA">
        <w:rPr>
          <w:sz w:val="20"/>
          <w:szCs w:val="20"/>
        </w:rPr>
        <w:t>in Him Who justifies the ungodly, and</w:t>
      </w:r>
      <w:r>
        <w:rPr>
          <w:sz w:val="20"/>
          <w:szCs w:val="20"/>
        </w:rPr>
        <w:t xml:space="preserve"> </w:t>
      </w:r>
      <w:r w:rsidRPr="001723FA">
        <w:rPr>
          <w:sz w:val="20"/>
          <w:szCs w:val="20"/>
        </w:rPr>
        <w:t>being justified from ungodliness or quickened</w:t>
      </w:r>
    </w:p>
    <w:p w14:paraId="4A50AE2E" w14:textId="347F61EC" w:rsidR="00C5390B" w:rsidRPr="00C5390B" w:rsidRDefault="00C5390B" w:rsidP="00C5390B">
      <w:pPr>
        <w:spacing w:after="0"/>
        <w:jc w:val="both"/>
        <w:rPr>
          <w:sz w:val="16"/>
          <w:szCs w:val="16"/>
        </w:rPr>
      </w:pPr>
      <w:r w:rsidRPr="00C5390B">
        <w:rPr>
          <w:rFonts w:cstheme="minorHAnsi"/>
          <w:sz w:val="16"/>
          <w:szCs w:val="16"/>
        </w:rPr>
        <w:t>¹</w:t>
      </w:r>
      <w:r w:rsidRPr="00C5390B">
        <w:rPr>
          <w:sz w:val="16"/>
          <w:szCs w:val="16"/>
        </w:rPr>
        <w:t>John, 5. 22-24.</w:t>
      </w:r>
      <w:r w:rsidRPr="00C5390B">
        <w:rPr>
          <w:sz w:val="16"/>
          <w:szCs w:val="16"/>
        </w:rPr>
        <w:tab/>
      </w:r>
      <w:r w:rsidRPr="00C5390B">
        <w:rPr>
          <w:rFonts w:cstheme="minorHAnsi"/>
          <w:sz w:val="16"/>
          <w:szCs w:val="16"/>
        </w:rPr>
        <w:t>²</w:t>
      </w:r>
      <w:r w:rsidRPr="00C5390B">
        <w:rPr>
          <w:sz w:val="16"/>
          <w:szCs w:val="16"/>
        </w:rPr>
        <w:t xml:space="preserve">John, 5. 25, 26. </w:t>
      </w:r>
    </w:p>
    <w:p w14:paraId="63537483" w14:textId="56592222" w:rsidR="001B6A95" w:rsidRPr="00C5390B" w:rsidRDefault="00C5390B" w:rsidP="00C5390B">
      <w:pPr>
        <w:spacing w:after="0"/>
        <w:jc w:val="both"/>
        <w:rPr>
          <w:sz w:val="16"/>
          <w:szCs w:val="16"/>
        </w:rPr>
      </w:pPr>
      <w:r w:rsidRPr="00C5390B">
        <w:rPr>
          <w:rFonts w:cstheme="minorHAnsi"/>
          <w:sz w:val="16"/>
          <w:szCs w:val="16"/>
        </w:rPr>
        <w:t>³</w:t>
      </w:r>
      <w:r w:rsidRPr="00C5390B">
        <w:rPr>
          <w:sz w:val="16"/>
          <w:szCs w:val="16"/>
        </w:rPr>
        <w:t>Matt. 8. 22.</w:t>
      </w:r>
      <w:r w:rsidRPr="00C5390B">
        <w:rPr>
          <w:sz w:val="16"/>
          <w:szCs w:val="16"/>
        </w:rPr>
        <w:tab/>
      </w:r>
      <w:r w:rsidRPr="00C5390B">
        <w:rPr>
          <w:rFonts w:cstheme="minorHAnsi"/>
          <w:sz w:val="16"/>
          <w:szCs w:val="16"/>
        </w:rPr>
        <w:t>⁴</w:t>
      </w:r>
      <w:r w:rsidRPr="00C5390B">
        <w:rPr>
          <w:sz w:val="16"/>
          <w:szCs w:val="16"/>
        </w:rPr>
        <w:t>II Cor. 5. 14, 15.</w:t>
      </w:r>
    </w:p>
    <w:p w14:paraId="71F93B38" w14:textId="77777777" w:rsidR="001B6A95" w:rsidRDefault="001B6A95" w:rsidP="00380B73">
      <w:pPr>
        <w:jc w:val="both"/>
        <w:rPr>
          <w:sz w:val="20"/>
          <w:szCs w:val="20"/>
        </w:rPr>
      </w:pPr>
    </w:p>
    <w:p w14:paraId="1EE16C33" w14:textId="4F5EF0F2" w:rsidR="00C5390B" w:rsidRDefault="00C5390B" w:rsidP="00C5390B">
      <w:pPr>
        <w:jc w:val="both"/>
        <w:rPr>
          <w:sz w:val="20"/>
          <w:szCs w:val="20"/>
        </w:rPr>
      </w:pPr>
      <w:r w:rsidRPr="00C5390B">
        <w:rPr>
          <w:sz w:val="20"/>
          <w:szCs w:val="20"/>
        </w:rPr>
        <w:t>from death, may be able to attain to the first</w:t>
      </w:r>
      <w:r>
        <w:rPr>
          <w:sz w:val="20"/>
          <w:szCs w:val="20"/>
        </w:rPr>
        <w:t xml:space="preserve"> </w:t>
      </w:r>
      <w:r w:rsidRPr="00C5390B">
        <w:rPr>
          <w:sz w:val="20"/>
          <w:szCs w:val="20"/>
        </w:rPr>
        <w:t>resurrection which now is. For in this first resurrection</w:t>
      </w:r>
      <w:r>
        <w:rPr>
          <w:sz w:val="20"/>
          <w:szCs w:val="20"/>
        </w:rPr>
        <w:t xml:space="preserve"> </w:t>
      </w:r>
      <w:r w:rsidRPr="00C5390B">
        <w:rPr>
          <w:sz w:val="20"/>
          <w:szCs w:val="20"/>
        </w:rPr>
        <w:t>none have a part save those who shall</w:t>
      </w:r>
      <w:r>
        <w:rPr>
          <w:sz w:val="20"/>
          <w:szCs w:val="20"/>
        </w:rPr>
        <w:t xml:space="preserve"> </w:t>
      </w:r>
      <w:r w:rsidRPr="00C5390B">
        <w:rPr>
          <w:sz w:val="20"/>
          <w:szCs w:val="20"/>
        </w:rPr>
        <w:t>be eternally blessed; but in the second, of which</w:t>
      </w:r>
      <w:r>
        <w:rPr>
          <w:sz w:val="20"/>
          <w:szCs w:val="20"/>
        </w:rPr>
        <w:t xml:space="preserve"> </w:t>
      </w:r>
      <w:r w:rsidRPr="00C5390B">
        <w:rPr>
          <w:sz w:val="20"/>
          <w:szCs w:val="20"/>
        </w:rPr>
        <w:t>He goes on to speak, all, as we shall learn, have</w:t>
      </w:r>
      <w:r>
        <w:rPr>
          <w:sz w:val="20"/>
          <w:szCs w:val="20"/>
        </w:rPr>
        <w:t xml:space="preserve"> </w:t>
      </w:r>
      <w:r w:rsidRPr="00C5390B">
        <w:rPr>
          <w:sz w:val="20"/>
          <w:szCs w:val="20"/>
        </w:rPr>
        <w:t>a part, both the blessed and the wretched. The</w:t>
      </w:r>
      <w:r>
        <w:rPr>
          <w:sz w:val="20"/>
          <w:szCs w:val="20"/>
        </w:rPr>
        <w:t xml:space="preserve"> </w:t>
      </w:r>
      <w:r w:rsidRPr="00C5390B">
        <w:rPr>
          <w:sz w:val="20"/>
          <w:szCs w:val="20"/>
        </w:rPr>
        <w:t>one is the resurrection of mercy, the other of</w:t>
      </w:r>
      <w:r>
        <w:rPr>
          <w:sz w:val="20"/>
          <w:szCs w:val="20"/>
        </w:rPr>
        <w:t xml:space="preserve"> </w:t>
      </w:r>
      <w:r w:rsidRPr="00C5390B">
        <w:rPr>
          <w:sz w:val="20"/>
          <w:szCs w:val="20"/>
        </w:rPr>
        <w:t xml:space="preserve">judgment. And </w:t>
      </w:r>
      <w:proofErr w:type="gramStart"/>
      <w:r w:rsidRPr="00C5390B">
        <w:rPr>
          <w:sz w:val="20"/>
          <w:szCs w:val="20"/>
        </w:rPr>
        <w:t>therefore</w:t>
      </w:r>
      <w:proofErr w:type="gramEnd"/>
      <w:r w:rsidRPr="00C5390B">
        <w:rPr>
          <w:sz w:val="20"/>
          <w:szCs w:val="20"/>
        </w:rPr>
        <w:t xml:space="preserve"> it is written in the</w:t>
      </w:r>
      <w:r>
        <w:rPr>
          <w:sz w:val="20"/>
          <w:szCs w:val="20"/>
        </w:rPr>
        <w:t xml:space="preserve"> </w:t>
      </w:r>
      <w:r w:rsidRPr="00C5390B">
        <w:rPr>
          <w:sz w:val="20"/>
          <w:szCs w:val="20"/>
        </w:rPr>
        <w:t>psalm, "I will sing of mercy and of judgment:</w:t>
      </w:r>
      <w:r>
        <w:rPr>
          <w:sz w:val="20"/>
          <w:szCs w:val="20"/>
        </w:rPr>
        <w:t xml:space="preserve"> </w:t>
      </w:r>
      <w:r w:rsidRPr="00C5390B">
        <w:rPr>
          <w:sz w:val="20"/>
          <w:szCs w:val="20"/>
        </w:rPr>
        <w:t>unto Thee, Lord, will I sing."</w:t>
      </w:r>
      <w:r>
        <w:rPr>
          <w:rFonts w:cstheme="minorHAnsi"/>
          <w:sz w:val="20"/>
          <w:szCs w:val="20"/>
        </w:rPr>
        <w:t>⁵</w:t>
      </w:r>
    </w:p>
    <w:p w14:paraId="1ED2ACA5" w14:textId="7F7DF9B4" w:rsidR="001B6A95" w:rsidRDefault="00C5390B" w:rsidP="00C5390B">
      <w:pPr>
        <w:jc w:val="both"/>
        <w:rPr>
          <w:sz w:val="20"/>
          <w:szCs w:val="20"/>
        </w:rPr>
      </w:pPr>
      <w:r w:rsidRPr="00C5390B">
        <w:rPr>
          <w:sz w:val="20"/>
          <w:szCs w:val="20"/>
        </w:rPr>
        <w:t>And of this judgment He went on to say,</w:t>
      </w:r>
      <w:r>
        <w:rPr>
          <w:sz w:val="20"/>
          <w:szCs w:val="20"/>
        </w:rPr>
        <w:t xml:space="preserve"> </w:t>
      </w:r>
      <w:r w:rsidRPr="00C5390B">
        <w:rPr>
          <w:sz w:val="20"/>
          <w:szCs w:val="20"/>
        </w:rPr>
        <w:t>"And hath given Him authority to execute</w:t>
      </w:r>
      <w:r>
        <w:rPr>
          <w:sz w:val="20"/>
          <w:szCs w:val="20"/>
        </w:rPr>
        <w:t xml:space="preserve"> </w:t>
      </w:r>
      <w:r w:rsidRPr="00C5390B">
        <w:rPr>
          <w:sz w:val="20"/>
          <w:szCs w:val="20"/>
        </w:rPr>
        <w:t>judgment also, because He is the Son of man."</w:t>
      </w:r>
      <w:r>
        <w:rPr>
          <w:sz w:val="20"/>
          <w:szCs w:val="20"/>
        </w:rPr>
        <w:t xml:space="preserve"> </w:t>
      </w:r>
      <w:r w:rsidRPr="00C5390B">
        <w:rPr>
          <w:sz w:val="20"/>
          <w:szCs w:val="20"/>
        </w:rPr>
        <w:t>Here He shows that He will come to judge in</w:t>
      </w:r>
      <w:r>
        <w:rPr>
          <w:sz w:val="20"/>
          <w:szCs w:val="20"/>
        </w:rPr>
        <w:t xml:space="preserve"> </w:t>
      </w:r>
      <w:r w:rsidRPr="00C5390B">
        <w:rPr>
          <w:sz w:val="20"/>
          <w:szCs w:val="20"/>
        </w:rPr>
        <w:t>that flesh in which He had come to be judged.</w:t>
      </w:r>
      <w:r>
        <w:rPr>
          <w:sz w:val="20"/>
          <w:szCs w:val="20"/>
        </w:rPr>
        <w:t xml:space="preserve"> </w:t>
      </w:r>
      <w:r w:rsidRPr="00C5390B">
        <w:rPr>
          <w:sz w:val="20"/>
          <w:szCs w:val="20"/>
        </w:rPr>
        <w:t>For it is to show this He says, "because He is</w:t>
      </w:r>
      <w:r>
        <w:rPr>
          <w:sz w:val="20"/>
          <w:szCs w:val="20"/>
        </w:rPr>
        <w:t xml:space="preserve"> </w:t>
      </w:r>
      <w:r w:rsidRPr="00C5390B">
        <w:rPr>
          <w:sz w:val="20"/>
          <w:szCs w:val="20"/>
        </w:rPr>
        <w:t>the Son of man." And then follow the words for</w:t>
      </w:r>
      <w:r>
        <w:rPr>
          <w:sz w:val="20"/>
          <w:szCs w:val="20"/>
        </w:rPr>
        <w:t xml:space="preserve"> </w:t>
      </w:r>
      <w:r w:rsidRPr="00C5390B">
        <w:rPr>
          <w:sz w:val="20"/>
          <w:szCs w:val="20"/>
        </w:rPr>
        <w:t>our purpose: "Marvel not at this: for the hour</w:t>
      </w:r>
      <w:r>
        <w:rPr>
          <w:sz w:val="20"/>
          <w:szCs w:val="20"/>
        </w:rPr>
        <w:t xml:space="preserve"> </w:t>
      </w:r>
      <w:r w:rsidRPr="00C5390B">
        <w:rPr>
          <w:sz w:val="20"/>
          <w:szCs w:val="20"/>
        </w:rPr>
        <w:t>is coming, in the which all that are in the graves</w:t>
      </w:r>
      <w:r>
        <w:rPr>
          <w:sz w:val="20"/>
          <w:szCs w:val="20"/>
        </w:rPr>
        <w:t xml:space="preserve"> </w:t>
      </w:r>
      <w:r w:rsidRPr="00C5390B">
        <w:rPr>
          <w:sz w:val="20"/>
          <w:szCs w:val="20"/>
        </w:rPr>
        <w:t>shall hear His voice, and shall come forth; they</w:t>
      </w:r>
      <w:r>
        <w:rPr>
          <w:sz w:val="20"/>
          <w:szCs w:val="20"/>
        </w:rPr>
        <w:t xml:space="preserve"> </w:t>
      </w:r>
      <w:r w:rsidRPr="00C5390B">
        <w:rPr>
          <w:sz w:val="20"/>
          <w:szCs w:val="20"/>
        </w:rPr>
        <w:t>that have done good, unto the resurrection of</w:t>
      </w:r>
      <w:r>
        <w:rPr>
          <w:sz w:val="20"/>
          <w:szCs w:val="20"/>
        </w:rPr>
        <w:t xml:space="preserve"> </w:t>
      </w:r>
      <w:r w:rsidRPr="00C5390B">
        <w:rPr>
          <w:sz w:val="20"/>
          <w:szCs w:val="20"/>
        </w:rPr>
        <w:t>life; and they that have done evil, unto the resurrection</w:t>
      </w:r>
      <w:r>
        <w:rPr>
          <w:sz w:val="20"/>
          <w:szCs w:val="20"/>
        </w:rPr>
        <w:t xml:space="preserve"> </w:t>
      </w:r>
      <w:r w:rsidRPr="00C5390B">
        <w:rPr>
          <w:sz w:val="20"/>
          <w:szCs w:val="20"/>
        </w:rPr>
        <w:t>of judgment."</w:t>
      </w:r>
      <w:r>
        <w:rPr>
          <w:rFonts w:cstheme="minorHAnsi"/>
          <w:sz w:val="20"/>
          <w:szCs w:val="20"/>
        </w:rPr>
        <w:t>⁶</w:t>
      </w:r>
      <w:r w:rsidRPr="00C5390B">
        <w:rPr>
          <w:sz w:val="20"/>
          <w:szCs w:val="20"/>
        </w:rPr>
        <w:t xml:space="preserve"> This judgment He</w:t>
      </w:r>
      <w:r>
        <w:rPr>
          <w:sz w:val="20"/>
          <w:szCs w:val="20"/>
        </w:rPr>
        <w:t xml:space="preserve"> </w:t>
      </w:r>
      <w:r w:rsidRPr="00C5390B">
        <w:rPr>
          <w:sz w:val="20"/>
          <w:szCs w:val="20"/>
        </w:rPr>
        <w:t>uses here in the same sense as a little before,</w:t>
      </w:r>
      <w:r>
        <w:rPr>
          <w:sz w:val="20"/>
          <w:szCs w:val="20"/>
        </w:rPr>
        <w:t xml:space="preserve"> </w:t>
      </w:r>
      <w:r w:rsidRPr="00C5390B">
        <w:rPr>
          <w:sz w:val="20"/>
          <w:szCs w:val="20"/>
        </w:rPr>
        <w:t>when He says, "He that heareth my word, and</w:t>
      </w:r>
      <w:r>
        <w:rPr>
          <w:sz w:val="20"/>
          <w:szCs w:val="20"/>
        </w:rPr>
        <w:t xml:space="preserve"> </w:t>
      </w:r>
      <w:r w:rsidRPr="00C5390B">
        <w:rPr>
          <w:sz w:val="20"/>
          <w:szCs w:val="20"/>
        </w:rPr>
        <w:t>believeth on Him that sent me, hath everlasting</w:t>
      </w:r>
      <w:r>
        <w:rPr>
          <w:sz w:val="20"/>
          <w:szCs w:val="20"/>
        </w:rPr>
        <w:t xml:space="preserve"> </w:t>
      </w:r>
      <w:r w:rsidRPr="00C5390B">
        <w:rPr>
          <w:sz w:val="20"/>
          <w:szCs w:val="20"/>
        </w:rPr>
        <w:t>life, and shall not come into judgment, but is</w:t>
      </w:r>
      <w:r>
        <w:rPr>
          <w:sz w:val="20"/>
          <w:szCs w:val="20"/>
        </w:rPr>
        <w:t xml:space="preserve"> </w:t>
      </w:r>
      <w:r w:rsidRPr="00C5390B">
        <w:rPr>
          <w:sz w:val="20"/>
          <w:szCs w:val="20"/>
        </w:rPr>
        <w:t>passed from death to life" ; i.e., by having a part</w:t>
      </w:r>
      <w:r>
        <w:rPr>
          <w:sz w:val="20"/>
          <w:szCs w:val="20"/>
        </w:rPr>
        <w:t xml:space="preserve"> </w:t>
      </w:r>
      <w:r w:rsidRPr="00C5390B">
        <w:rPr>
          <w:sz w:val="20"/>
          <w:szCs w:val="20"/>
        </w:rPr>
        <w:t>in the first resurrection, by which a transition</w:t>
      </w:r>
      <w:r>
        <w:rPr>
          <w:sz w:val="20"/>
          <w:szCs w:val="20"/>
        </w:rPr>
        <w:t xml:space="preserve"> </w:t>
      </w:r>
      <w:r w:rsidRPr="00C5390B">
        <w:rPr>
          <w:sz w:val="20"/>
          <w:szCs w:val="20"/>
        </w:rPr>
        <w:t>from death to life is made in this present time,</w:t>
      </w:r>
      <w:r>
        <w:rPr>
          <w:sz w:val="20"/>
          <w:szCs w:val="20"/>
        </w:rPr>
        <w:t xml:space="preserve"> </w:t>
      </w:r>
      <w:r w:rsidRPr="00C5390B">
        <w:rPr>
          <w:sz w:val="20"/>
          <w:szCs w:val="20"/>
        </w:rPr>
        <w:t>he shall not come into damnation, which He</w:t>
      </w:r>
      <w:r>
        <w:rPr>
          <w:sz w:val="20"/>
          <w:szCs w:val="20"/>
        </w:rPr>
        <w:t xml:space="preserve"> </w:t>
      </w:r>
      <w:r w:rsidRPr="00C5390B">
        <w:rPr>
          <w:sz w:val="20"/>
          <w:szCs w:val="20"/>
        </w:rPr>
        <w:t>mentions by the name of judgment, as also in</w:t>
      </w:r>
      <w:r>
        <w:rPr>
          <w:sz w:val="20"/>
          <w:szCs w:val="20"/>
        </w:rPr>
        <w:t xml:space="preserve"> </w:t>
      </w:r>
      <w:r w:rsidRPr="00C5390B">
        <w:rPr>
          <w:sz w:val="20"/>
          <w:szCs w:val="20"/>
        </w:rPr>
        <w:t>the place where He says, "but they that have</w:t>
      </w:r>
      <w:r>
        <w:rPr>
          <w:sz w:val="20"/>
          <w:szCs w:val="20"/>
        </w:rPr>
        <w:t xml:space="preserve"> </w:t>
      </w:r>
      <w:r w:rsidRPr="00C5390B">
        <w:rPr>
          <w:sz w:val="20"/>
          <w:szCs w:val="20"/>
        </w:rPr>
        <w:t>done evil unto the resurrection of judgment,"</w:t>
      </w:r>
      <w:r>
        <w:rPr>
          <w:sz w:val="20"/>
          <w:szCs w:val="20"/>
        </w:rPr>
        <w:t xml:space="preserve"> </w:t>
      </w:r>
      <w:r w:rsidRPr="00C5390B">
        <w:rPr>
          <w:sz w:val="20"/>
          <w:szCs w:val="20"/>
        </w:rPr>
        <w:t>i.e., of damnation. He, therefore, who would not</w:t>
      </w:r>
      <w:r>
        <w:rPr>
          <w:sz w:val="20"/>
          <w:szCs w:val="20"/>
        </w:rPr>
        <w:t xml:space="preserve"> </w:t>
      </w:r>
      <w:r w:rsidRPr="00C5390B">
        <w:rPr>
          <w:sz w:val="20"/>
          <w:szCs w:val="20"/>
        </w:rPr>
        <w:t>be damned in the second resurrection, let him</w:t>
      </w:r>
      <w:r>
        <w:rPr>
          <w:sz w:val="20"/>
          <w:szCs w:val="20"/>
        </w:rPr>
        <w:t xml:space="preserve"> </w:t>
      </w:r>
      <w:r w:rsidRPr="00C5390B">
        <w:rPr>
          <w:sz w:val="20"/>
          <w:szCs w:val="20"/>
        </w:rPr>
        <w:t>rise in the first. For "the hour is coming, and</w:t>
      </w:r>
      <w:r>
        <w:rPr>
          <w:sz w:val="20"/>
          <w:szCs w:val="20"/>
        </w:rPr>
        <w:t xml:space="preserve"> </w:t>
      </w:r>
      <w:r w:rsidRPr="00C5390B">
        <w:rPr>
          <w:sz w:val="20"/>
          <w:szCs w:val="20"/>
        </w:rPr>
        <w:t>now is, when the dead shall hear the voice of the</w:t>
      </w:r>
      <w:r>
        <w:rPr>
          <w:sz w:val="20"/>
          <w:szCs w:val="20"/>
        </w:rPr>
        <w:t xml:space="preserve"> </w:t>
      </w:r>
      <w:r w:rsidRPr="00C5390B">
        <w:rPr>
          <w:sz w:val="20"/>
          <w:szCs w:val="20"/>
        </w:rPr>
        <w:t>Son of God; and they that hear shall live," i.e.,</w:t>
      </w:r>
      <w:r>
        <w:rPr>
          <w:sz w:val="20"/>
          <w:szCs w:val="20"/>
        </w:rPr>
        <w:t xml:space="preserve"> </w:t>
      </w:r>
      <w:r w:rsidRPr="00C5390B">
        <w:rPr>
          <w:sz w:val="20"/>
          <w:szCs w:val="20"/>
        </w:rPr>
        <w:t>shall not come into damnation, which is called</w:t>
      </w:r>
      <w:r>
        <w:rPr>
          <w:sz w:val="20"/>
          <w:szCs w:val="20"/>
        </w:rPr>
        <w:t xml:space="preserve"> </w:t>
      </w:r>
      <w:r w:rsidRPr="00C5390B">
        <w:rPr>
          <w:sz w:val="20"/>
          <w:szCs w:val="20"/>
        </w:rPr>
        <w:t>the second death; into which death, after the</w:t>
      </w:r>
      <w:r>
        <w:rPr>
          <w:sz w:val="20"/>
          <w:szCs w:val="20"/>
        </w:rPr>
        <w:t xml:space="preserve"> </w:t>
      </w:r>
      <w:r w:rsidRPr="00C5390B">
        <w:rPr>
          <w:sz w:val="20"/>
          <w:szCs w:val="20"/>
        </w:rPr>
        <w:t>second or bodily resurrection, they shall be</w:t>
      </w:r>
      <w:r>
        <w:rPr>
          <w:sz w:val="20"/>
          <w:szCs w:val="20"/>
        </w:rPr>
        <w:t xml:space="preserve"> </w:t>
      </w:r>
      <w:r w:rsidRPr="00C5390B">
        <w:rPr>
          <w:sz w:val="20"/>
          <w:szCs w:val="20"/>
        </w:rPr>
        <w:t>hurled who do not rise in the first or spiritual</w:t>
      </w:r>
      <w:r>
        <w:rPr>
          <w:sz w:val="20"/>
          <w:szCs w:val="20"/>
        </w:rPr>
        <w:t xml:space="preserve"> </w:t>
      </w:r>
      <w:r w:rsidRPr="00C5390B">
        <w:rPr>
          <w:sz w:val="20"/>
          <w:szCs w:val="20"/>
        </w:rPr>
        <w:t>resurrection. For "the hour is coming" (but</w:t>
      </w:r>
      <w:r>
        <w:rPr>
          <w:sz w:val="20"/>
          <w:szCs w:val="20"/>
        </w:rPr>
        <w:t xml:space="preserve"> </w:t>
      </w:r>
      <w:r w:rsidRPr="00C5390B">
        <w:rPr>
          <w:sz w:val="20"/>
          <w:szCs w:val="20"/>
        </w:rPr>
        <w:t>here He does not say, "and now is," because it</w:t>
      </w:r>
      <w:r>
        <w:rPr>
          <w:sz w:val="20"/>
          <w:szCs w:val="20"/>
        </w:rPr>
        <w:t xml:space="preserve"> </w:t>
      </w:r>
      <w:r w:rsidRPr="00C5390B">
        <w:rPr>
          <w:sz w:val="20"/>
          <w:szCs w:val="20"/>
        </w:rPr>
        <w:t>shall come in the end of the world in the last</w:t>
      </w:r>
      <w:r>
        <w:rPr>
          <w:sz w:val="20"/>
          <w:szCs w:val="20"/>
        </w:rPr>
        <w:t xml:space="preserve"> </w:t>
      </w:r>
      <w:r w:rsidRPr="00C5390B">
        <w:rPr>
          <w:sz w:val="20"/>
          <w:szCs w:val="20"/>
        </w:rPr>
        <w:t>and greatest judgment of God) "when all that</w:t>
      </w:r>
      <w:r>
        <w:rPr>
          <w:sz w:val="20"/>
          <w:szCs w:val="20"/>
        </w:rPr>
        <w:t xml:space="preserve"> </w:t>
      </w:r>
      <w:r w:rsidRPr="00C5390B">
        <w:rPr>
          <w:sz w:val="20"/>
          <w:szCs w:val="20"/>
        </w:rPr>
        <w:t>are in the graves shall hear His voice and shall</w:t>
      </w:r>
      <w:r>
        <w:rPr>
          <w:sz w:val="20"/>
          <w:szCs w:val="20"/>
        </w:rPr>
        <w:t xml:space="preserve"> </w:t>
      </w:r>
      <w:r w:rsidRPr="00C5390B">
        <w:rPr>
          <w:sz w:val="20"/>
          <w:szCs w:val="20"/>
        </w:rPr>
        <w:t>come forth." He does not say, as in the first resurrection,</w:t>
      </w:r>
      <w:r>
        <w:rPr>
          <w:sz w:val="20"/>
          <w:szCs w:val="20"/>
        </w:rPr>
        <w:t xml:space="preserve"> </w:t>
      </w:r>
      <w:r w:rsidRPr="00C5390B">
        <w:rPr>
          <w:sz w:val="20"/>
          <w:szCs w:val="20"/>
        </w:rPr>
        <w:t>"And they that hear shall live." For</w:t>
      </w:r>
      <w:r>
        <w:rPr>
          <w:sz w:val="20"/>
          <w:szCs w:val="20"/>
        </w:rPr>
        <w:t xml:space="preserve"> </w:t>
      </w:r>
      <w:r w:rsidRPr="00C5390B">
        <w:rPr>
          <w:sz w:val="20"/>
          <w:szCs w:val="20"/>
        </w:rPr>
        <w:t>all shall not live, at least with such life as ought</w:t>
      </w:r>
      <w:r>
        <w:rPr>
          <w:sz w:val="20"/>
          <w:szCs w:val="20"/>
        </w:rPr>
        <w:t xml:space="preserve"> </w:t>
      </w:r>
      <w:r w:rsidRPr="00C5390B">
        <w:rPr>
          <w:sz w:val="20"/>
          <w:szCs w:val="20"/>
        </w:rPr>
        <w:t>alone to be called life because it alone is blessed.</w:t>
      </w:r>
      <w:r>
        <w:rPr>
          <w:sz w:val="20"/>
          <w:szCs w:val="20"/>
        </w:rPr>
        <w:t xml:space="preserve"> </w:t>
      </w:r>
      <w:r w:rsidRPr="00C5390B">
        <w:rPr>
          <w:sz w:val="20"/>
          <w:szCs w:val="20"/>
        </w:rPr>
        <w:t xml:space="preserve">For some kind of </w:t>
      </w:r>
      <w:proofErr w:type="gramStart"/>
      <w:r w:rsidRPr="00C5390B">
        <w:rPr>
          <w:sz w:val="20"/>
          <w:szCs w:val="20"/>
        </w:rPr>
        <w:t>life</w:t>
      </w:r>
      <w:proofErr w:type="gramEnd"/>
      <w:r w:rsidRPr="00C5390B">
        <w:rPr>
          <w:sz w:val="20"/>
          <w:szCs w:val="20"/>
        </w:rPr>
        <w:t xml:space="preserve"> they must have in order</w:t>
      </w:r>
      <w:r>
        <w:rPr>
          <w:sz w:val="20"/>
          <w:szCs w:val="20"/>
        </w:rPr>
        <w:t xml:space="preserve"> </w:t>
      </w:r>
      <w:r w:rsidRPr="00C5390B">
        <w:rPr>
          <w:sz w:val="20"/>
          <w:szCs w:val="20"/>
        </w:rPr>
        <w:t>to hear, and come forth from the graves in their</w:t>
      </w:r>
      <w:r>
        <w:rPr>
          <w:sz w:val="20"/>
          <w:szCs w:val="20"/>
        </w:rPr>
        <w:t xml:space="preserve"> </w:t>
      </w:r>
      <w:r w:rsidRPr="00C5390B">
        <w:rPr>
          <w:sz w:val="20"/>
          <w:szCs w:val="20"/>
        </w:rPr>
        <w:t>rising bodies. And why all shall not live He</w:t>
      </w:r>
    </w:p>
    <w:p w14:paraId="16C4257C" w14:textId="7B6FAA86" w:rsidR="001B6A95" w:rsidRPr="00C5390B" w:rsidRDefault="00C5390B" w:rsidP="00C5390B">
      <w:pPr>
        <w:jc w:val="both"/>
        <w:rPr>
          <w:sz w:val="16"/>
          <w:szCs w:val="16"/>
        </w:rPr>
      </w:pPr>
      <w:r w:rsidRPr="00C5390B">
        <w:rPr>
          <w:rFonts w:cstheme="minorHAnsi"/>
          <w:sz w:val="16"/>
          <w:szCs w:val="16"/>
        </w:rPr>
        <w:t>⁵</w:t>
      </w:r>
      <w:r w:rsidRPr="00C5390B">
        <w:rPr>
          <w:sz w:val="16"/>
          <w:szCs w:val="16"/>
        </w:rPr>
        <w:t>Ps. 101. 1.</w:t>
      </w:r>
      <w:r w:rsidRPr="00C5390B">
        <w:rPr>
          <w:sz w:val="16"/>
          <w:szCs w:val="16"/>
        </w:rPr>
        <w:tab/>
      </w:r>
      <w:r>
        <w:rPr>
          <w:sz w:val="16"/>
          <w:szCs w:val="16"/>
        </w:rPr>
        <w:tab/>
      </w:r>
      <w:r w:rsidRPr="00C5390B">
        <w:rPr>
          <w:rFonts w:cstheme="minorHAnsi"/>
          <w:sz w:val="16"/>
          <w:szCs w:val="16"/>
        </w:rPr>
        <w:t>⁶</w:t>
      </w:r>
      <w:r w:rsidRPr="00C5390B">
        <w:rPr>
          <w:sz w:val="16"/>
          <w:szCs w:val="16"/>
        </w:rPr>
        <w:t>John, 5. 28, 29.</w:t>
      </w:r>
    </w:p>
    <w:p w14:paraId="76BF7116" w14:textId="41203320" w:rsidR="00C5390B" w:rsidRPr="00C5390B" w:rsidRDefault="00C5390B" w:rsidP="00C5390B">
      <w:pPr>
        <w:jc w:val="both"/>
        <w:rPr>
          <w:sz w:val="20"/>
          <w:szCs w:val="20"/>
        </w:rPr>
      </w:pPr>
      <w:r w:rsidRPr="00C5390B">
        <w:rPr>
          <w:sz w:val="20"/>
          <w:szCs w:val="20"/>
        </w:rPr>
        <w:t>teaches in the words that follow: "They that</w:t>
      </w:r>
      <w:r>
        <w:rPr>
          <w:sz w:val="20"/>
          <w:szCs w:val="20"/>
        </w:rPr>
        <w:t xml:space="preserve"> </w:t>
      </w:r>
      <w:r w:rsidRPr="00C5390B">
        <w:rPr>
          <w:sz w:val="20"/>
          <w:szCs w:val="20"/>
        </w:rPr>
        <w:t xml:space="preserve">have done </w:t>
      </w:r>
      <w:proofErr w:type="gramStart"/>
      <w:r w:rsidRPr="00C5390B">
        <w:rPr>
          <w:sz w:val="20"/>
          <w:szCs w:val="20"/>
        </w:rPr>
        <w:t>good,</w:t>
      </w:r>
      <w:proofErr w:type="gramEnd"/>
      <w:r w:rsidRPr="00C5390B">
        <w:rPr>
          <w:sz w:val="20"/>
          <w:szCs w:val="20"/>
        </w:rPr>
        <w:t xml:space="preserve"> to the resurrection of life"</w:t>
      </w:r>
      <w:r>
        <w:rPr>
          <w:sz w:val="20"/>
          <w:szCs w:val="20"/>
        </w:rPr>
        <w:t xml:space="preserve"> </w:t>
      </w:r>
      <w:r w:rsidRPr="00C5390B">
        <w:rPr>
          <w:sz w:val="20"/>
          <w:szCs w:val="20"/>
        </w:rPr>
        <w:t>—</w:t>
      </w:r>
      <w:r>
        <w:rPr>
          <w:sz w:val="20"/>
          <w:szCs w:val="20"/>
        </w:rPr>
        <w:t xml:space="preserve"> </w:t>
      </w:r>
      <w:r w:rsidRPr="00C5390B">
        <w:rPr>
          <w:sz w:val="20"/>
          <w:szCs w:val="20"/>
        </w:rPr>
        <w:t>these are they who shall live; "but they that</w:t>
      </w:r>
      <w:r>
        <w:rPr>
          <w:sz w:val="20"/>
          <w:szCs w:val="20"/>
        </w:rPr>
        <w:t xml:space="preserve"> </w:t>
      </w:r>
      <w:r w:rsidRPr="00C5390B">
        <w:rPr>
          <w:sz w:val="20"/>
          <w:szCs w:val="20"/>
        </w:rPr>
        <w:t>have done evil, to the resurrection of judgment"—</w:t>
      </w:r>
      <w:r>
        <w:rPr>
          <w:sz w:val="20"/>
          <w:szCs w:val="20"/>
        </w:rPr>
        <w:t xml:space="preserve"> </w:t>
      </w:r>
      <w:r w:rsidRPr="00C5390B">
        <w:rPr>
          <w:sz w:val="20"/>
          <w:szCs w:val="20"/>
        </w:rPr>
        <w:t>these are they who shall not live, for</w:t>
      </w:r>
      <w:r>
        <w:rPr>
          <w:sz w:val="20"/>
          <w:szCs w:val="20"/>
        </w:rPr>
        <w:t xml:space="preserve"> </w:t>
      </w:r>
      <w:r w:rsidRPr="00C5390B">
        <w:rPr>
          <w:sz w:val="20"/>
          <w:szCs w:val="20"/>
        </w:rPr>
        <w:t>they shall die in the second death. They have</w:t>
      </w:r>
      <w:r>
        <w:rPr>
          <w:sz w:val="20"/>
          <w:szCs w:val="20"/>
        </w:rPr>
        <w:t xml:space="preserve"> </w:t>
      </w:r>
      <w:r w:rsidRPr="00C5390B">
        <w:rPr>
          <w:sz w:val="20"/>
          <w:szCs w:val="20"/>
        </w:rPr>
        <w:t>done evil because their life has been evil; and</w:t>
      </w:r>
      <w:r>
        <w:rPr>
          <w:sz w:val="20"/>
          <w:szCs w:val="20"/>
        </w:rPr>
        <w:t xml:space="preserve"> </w:t>
      </w:r>
      <w:r w:rsidRPr="00C5390B">
        <w:rPr>
          <w:sz w:val="20"/>
          <w:szCs w:val="20"/>
        </w:rPr>
        <w:t>their life has been evil because it has not been</w:t>
      </w:r>
      <w:r>
        <w:rPr>
          <w:sz w:val="20"/>
          <w:szCs w:val="20"/>
        </w:rPr>
        <w:t xml:space="preserve"> </w:t>
      </w:r>
      <w:r w:rsidRPr="00C5390B">
        <w:rPr>
          <w:sz w:val="20"/>
          <w:szCs w:val="20"/>
        </w:rPr>
        <w:t>renewed in the first or spiritual resurrection</w:t>
      </w:r>
      <w:r>
        <w:rPr>
          <w:sz w:val="20"/>
          <w:szCs w:val="20"/>
        </w:rPr>
        <w:t xml:space="preserve"> </w:t>
      </w:r>
      <w:r w:rsidRPr="00C5390B">
        <w:rPr>
          <w:sz w:val="20"/>
          <w:szCs w:val="20"/>
        </w:rPr>
        <w:t>which now is, or because they have not persevered</w:t>
      </w:r>
      <w:r>
        <w:rPr>
          <w:sz w:val="20"/>
          <w:szCs w:val="20"/>
        </w:rPr>
        <w:t xml:space="preserve"> </w:t>
      </w:r>
      <w:r w:rsidRPr="00C5390B">
        <w:rPr>
          <w:sz w:val="20"/>
          <w:szCs w:val="20"/>
        </w:rPr>
        <w:t>to the end in their renewed life. As, then,</w:t>
      </w:r>
      <w:r>
        <w:rPr>
          <w:sz w:val="20"/>
          <w:szCs w:val="20"/>
        </w:rPr>
        <w:t xml:space="preserve"> </w:t>
      </w:r>
      <w:r w:rsidRPr="00C5390B">
        <w:rPr>
          <w:sz w:val="20"/>
          <w:szCs w:val="20"/>
        </w:rPr>
        <w:t>there are two regenerations, of which I have already</w:t>
      </w:r>
      <w:r>
        <w:rPr>
          <w:sz w:val="20"/>
          <w:szCs w:val="20"/>
        </w:rPr>
        <w:t xml:space="preserve"> </w:t>
      </w:r>
      <w:r w:rsidRPr="00C5390B">
        <w:rPr>
          <w:sz w:val="20"/>
          <w:szCs w:val="20"/>
        </w:rPr>
        <w:t>made mention—the one according to</w:t>
      </w:r>
      <w:r>
        <w:rPr>
          <w:sz w:val="20"/>
          <w:szCs w:val="20"/>
        </w:rPr>
        <w:t xml:space="preserve"> </w:t>
      </w:r>
      <w:r w:rsidRPr="00C5390B">
        <w:rPr>
          <w:sz w:val="20"/>
          <w:szCs w:val="20"/>
        </w:rPr>
        <w:t>faith, and which takes place in the present life</w:t>
      </w:r>
      <w:r>
        <w:rPr>
          <w:sz w:val="20"/>
          <w:szCs w:val="20"/>
        </w:rPr>
        <w:t xml:space="preserve"> </w:t>
      </w:r>
      <w:r w:rsidRPr="00C5390B">
        <w:rPr>
          <w:sz w:val="20"/>
          <w:szCs w:val="20"/>
        </w:rPr>
        <w:t>by means of baptism ; the other according to the</w:t>
      </w:r>
      <w:r>
        <w:rPr>
          <w:sz w:val="20"/>
          <w:szCs w:val="20"/>
        </w:rPr>
        <w:t xml:space="preserve"> </w:t>
      </w:r>
      <w:r w:rsidRPr="00C5390B">
        <w:rPr>
          <w:sz w:val="20"/>
          <w:szCs w:val="20"/>
        </w:rPr>
        <w:t>flesh, and which shall be accomplished in its incorruption</w:t>
      </w:r>
      <w:r>
        <w:rPr>
          <w:sz w:val="20"/>
          <w:szCs w:val="20"/>
        </w:rPr>
        <w:t xml:space="preserve"> </w:t>
      </w:r>
      <w:r w:rsidRPr="00C5390B">
        <w:rPr>
          <w:sz w:val="20"/>
          <w:szCs w:val="20"/>
        </w:rPr>
        <w:t>and immortality by means of the</w:t>
      </w:r>
      <w:r>
        <w:rPr>
          <w:sz w:val="20"/>
          <w:szCs w:val="20"/>
        </w:rPr>
        <w:t xml:space="preserve"> </w:t>
      </w:r>
      <w:r w:rsidRPr="00C5390B">
        <w:rPr>
          <w:sz w:val="20"/>
          <w:szCs w:val="20"/>
        </w:rPr>
        <w:t>great and final judgment—so are there also two</w:t>
      </w:r>
      <w:r>
        <w:rPr>
          <w:sz w:val="20"/>
          <w:szCs w:val="20"/>
        </w:rPr>
        <w:t xml:space="preserve"> </w:t>
      </w:r>
      <w:r w:rsidRPr="00C5390B">
        <w:rPr>
          <w:sz w:val="20"/>
          <w:szCs w:val="20"/>
        </w:rPr>
        <w:t>resurrections—the one the first and spiritual</w:t>
      </w:r>
      <w:r>
        <w:rPr>
          <w:sz w:val="20"/>
          <w:szCs w:val="20"/>
        </w:rPr>
        <w:t xml:space="preserve"> </w:t>
      </w:r>
      <w:r w:rsidRPr="00C5390B">
        <w:rPr>
          <w:sz w:val="20"/>
          <w:szCs w:val="20"/>
        </w:rPr>
        <w:t>resurrection, which has place in this life, and</w:t>
      </w:r>
      <w:r>
        <w:rPr>
          <w:sz w:val="20"/>
          <w:szCs w:val="20"/>
        </w:rPr>
        <w:t xml:space="preserve"> </w:t>
      </w:r>
      <w:r w:rsidRPr="00C5390B">
        <w:rPr>
          <w:sz w:val="20"/>
          <w:szCs w:val="20"/>
        </w:rPr>
        <w:t>preserves us from coming into the second</w:t>
      </w:r>
      <w:r>
        <w:rPr>
          <w:sz w:val="20"/>
          <w:szCs w:val="20"/>
        </w:rPr>
        <w:t xml:space="preserve"> </w:t>
      </w:r>
      <w:r w:rsidRPr="00C5390B">
        <w:rPr>
          <w:sz w:val="20"/>
          <w:szCs w:val="20"/>
        </w:rPr>
        <w:t>death; the other the second, which does not occur</w:t>
      </w:r>
      <w:r>
        <w:rPr>
          <w:sz w:val="20"/>
          <w:szCs w:val="20"/>
        </w:rPr>
        <w:t xml:space="preserve"> </w:t>
      </w:r>
      <w:r w:rsidRPr="00C5390B">
        <w:rPr>
          <w:sz w:val="20"/>
          <w:szCs w:val="20"/>
        </w:rPr>
        <w:t>now, but in the end of the world, and which</w:t>
      </w:r>
      <w:r>
        <w:rPr>
          <w:sz w:val="20"/>
          <w:szCs w:val="20"/>
        </w:rPr>
        <w:t xml:space="preserve"> </w:t>
      </w:r>
      <w:r w:rsidRPr="00C5390B">
        <w:rPr>
          <w:sz w:val="20"/>
          <w:szCs w:val="20"/>
        </w:rPr>
        <w:t>is of the body, not of the soul, and which by the</w:t>
      </w:r>
      <w:r>
        <w:rPr>
          <w:sz w:val="20"/>
          <w:szCs w:val="20"/>
        </w:rPr>
        <w:t xml:space="preserve"> </w:t>
      </w:r>
      <w:r w:rsidRPr="00C5390B">
        <w:rPr>
          <w:sz w:val="20"/>
          <w:szCs w:val="20"/>
        </w:rPr>
        <w:t>last judgment shall dismiss some into the second</w:t>
      </w:r>
      <w:r>
        <w:rPr>
          <w:sz w:val="20"/>
          <w:szCs w:val="20"/>
        </w:rPr>
        <w:t xml:space="preserve"> </w:t>
      </w:r>
      <w:r w:rsidRPr="00C5390B">
        <w:rPr>
          <w:sz w:val="20"/>
          <w:szCs w:val="20"/>
        </w:rPr>
        <w:t>death, others into that life which has no death.</w:t>
      </w:r>
    </w:p>
    <w:p w14:paraId="1883B91C" w14:textId="6F429DD2" w:rsidR="00C5390B" w:rsidRPr="00C5390B" w:rsidRDefault="00C5390B" w:rsidP="00C5390B">
      <w:pPr>
        <w:jc w:val="both"/>
        <w:rPr>
          <w:i/>
          <w:iCs/>
          <w:sz w:val="20"/>
          <w:szCs w:val="20"/>
        </w:rPr>
      </w:pPr>
      <w:r w:rsidRPr="00C5390B">
        <w:rPr>
          <w:sz w:val="20"/>
          <w:szCs w:val="20"/>
        </w:rPr>
        <w:t xml:space="preserve">Chap. 7. </w:t>
      </w:r>
      <w:r w:rsidRPr="00C5390B">
        <w:rPr>
          <w:i/>
          <w:iCs/>
          <w:sz w:val="20"/>
          <w:szCs w:val="20"/>
        </w:rPr>
        <w:t xml:space="preserve">What is written in the revelation of John regarding the two resurrections, and the thousand years, and what may reasonably be held on these </w:t>
      </w:r>
      <w:proofErr w:type="gramStart"/>
      <w:r w:rsidRPr="00C5390B">
        <w:rPr>
          <w:i/>
          <w:iCs/>
          <w:sz w:val="20"/>
          <w:szCs w:val="20"/>
        </w:rPr>
        <w:t>points</w:t>
      </w:r>
      <w:proofErr w:type="gramEnd"/>
    </w:p>
    <w:p w14:paraId="68D159A0" w14:textId="76911AD3" w:rsidR="001B6A95" w:rsidRDefault="00C5390B" w:rsidP="00C5390B">
      <w:pPr>
        <w:jc w:val="both"/>
        <w:rPr>
          <w:sz w:val="20"/>
          <w:szCs w:val="20"/>
        </w:rPr>
      </w:pPr>
      <w:r w:rsidRPr="00C5390B">
        <w:rPr>
          <w:sz w:val="20"/>
          <w:szCs w:val="20"/>
        </w:rPr>
        <w:lastRenderedPageBreak/>
        <w:t>The evangelist John has spoken of these two</w:t>
      </w:r>
      <w:r>
        <w:rPr>
          <w:sz w:val="20"/>
          <w:szCs w:val="20"/>
        </w:rPr>
        <w:t xml:space="preserve"> </w:t>
      </w:r>
      <w:r w:rsidRPr="00C5390B">
        <w:rPr>
          <w:sz w:val="20"/>
          <w:szCs w:val="20"/>
        </w:rPr>
        <w:t xml:space="preserve">resurrections in the </w:t>
      </w:r>
      <w:proofErr w:type="gramStart"/>
      <w:r w:rsidRPr="00C5390B">
        <w:rPr>
          <w:sz w:val="20"/>
          <w:szCs w:val="20"/>
        </w:rPr>
        <w:t>book</w:t>
      </w:r>
      <w:proofErr w:type="gramEnd"/>
      <w:r w:rsidRPr="00C5390B">
        <w:rPr>
          <w:sz w:val="20"/>
          <w:szCs w:val="20"/>
        </w:rPr>
        <w:t xml:space="preserve"> which is called the</w:t>
      </w:r>
      <w:r>
        <w:rPr>
          <w:sz w:val="20"/>
          <w:szCs w:val="20"/>
        </w:rPr>
        <w:t xml:space="preserve"> </w:t>
      </w:r>
      <w:r w:rsidRPr="00C5390B">
        <w:rPr>
          <w:sz w:val="20"/>
          <w:szCs w:val="20"/>
        </w:rPr>
        <w:t>Apocalypse, but in such a way that some Christians</w:t>
      </w:r>
      <w:r>
        <w:rPr>
          <w:sz w:val="20"/>
          <w:szCs w:val="20"/>
        </w:rPr>
        <w:t xml:space="preserve"> </w:t>
      </w:r>
      <w:r w:rsidRPr="00C5390B">
        <w:rPr>
          <w:sz w:val="20"/>
          <w:szCs w:val="20"/>
        </w:rPr>
        <w:t>do not understand the first of the two, and</w:t>
      </w:r>
      <w:r>
        <w:rPr>
          <w:sz w:val="20"/>
          <w:szCs w:val="20"/>
        </w:rPr>
        <w:t xml:space="preserve"> </w:t>
      </w:r>
      <w:r w:rsidRPr="00C5390B">
        <w:rPr>
          <w:sz w:val="20"/>
          <w:szCs w:val="20"/>
        </w:rPr>
        <w:t>so construe the passage into ridiculous fancies.</w:t>
      </w:r>
      <w:r>
        <w:rPr>
          <w:sz w:val="20"/>
          <w:szCs w:val="20"/>
        </w:rPr>
        <w:t xml:space="preserve"> </w:t>
      </w:r>
      <w:r w:rsidRPr="00C5390B">
        <w:rPr>
          <w:sz w:val="20"/>
          <w:szCs w:val="20"/>
        </w:rPr>
        <w:t>For the Apostle John says in the foresaid book,</w:t>
      </w:r>
      <w:r>
        <w:rPr>
          <w:sz w:val="20"/>
          <w:szCs w:val="20"/>
        </w:rPr>
        <w:t xml:space="preserve"> </w:t>
      </w:r>
      <w:r w:rsidRPr="00C5390B">
        <w:rPr>
          <w:sz w:val="20"/>
          <w:szCs w:val="20"/>
        </w:rPr>
        <w:t>"And I saw an angel come down from heaven</w:t>
      </w:r>
      <w:proofErr w:type="gramStart"/>
      <w:r w:rsidRPr="00C5390B">
        <w:rPr>
          <w:sz w:val="20"/>
          <w:szCs w:val="20"/>
        </w:rPr>
        <w:t>.</w:t>
      </w:r>
      <w:r>
        <w:rPr>
          <w:sz w:val="20"/>
          <w:szCs w:val="20"/>
        </w:rPr>
        <w:t xml:space="preserve"> </w:t>
      </w:r>
      <w:r w:rsidRPr="00C5390B">
        <w:rPr>
          <w:sz w:val="20"/>
          <w:szCs w:val="20"/>
        </w:rPr>
        <w:t>. . .</w:t>
      </w:r>
      <w:proofErr w:type="gramEnd"/>
      <w:r w:rsidRPr="00C5390B">
        <w:rPr>
          <w:sz w:val="20"/>
          <w:szCs w:val="20"/>
        </w:rPr>
        <w:t xml:space="preserve"> Blessed and holy is he that hath part in the</w:t>
      </w:r>
      <w:r>
        <w:rPr>
          <w:sz w:val="20"/>
          <w:szCs w:val="20"/>
        </w:rPr>
        <w:t xml:space="preserve"> </w:t>
      </w:r>
      <w:r w:rsidRPr="00C5390B">
        <w:rPr>
          <w:sz w:val="20"/>
          <w:szCs w:val="20"/>
        </w:rPr>
        <w:t>first resurrection : on such the second death hath</w:t>
      </w:r>
      <w:r>
        <w:rPr>
          <w:sz w:val="20"/>
          <w:szCs w:val="20"/>
        </w:rPr>
        <w:t xml:space="preserve"> </w:t>
      </w:r>
      <w:r w:rsidRPr="00C5390B">
        <w:rPr>
          <w:sz w:val="20"/>
          <w:szCs w:val="20"/>
        </w:rPr>
        <w:t>no power; but they shall be priests of God and</w:t>
      </w:r>
      <w:r>
        <w:rPr>
          <w:sz w:val="20"/>
          <w:szCs w:val="20"/>
        </w:rPr>
        <w:t xml:space="preserve"> </w:t>
      </w:r>
      <w:r w:rsidRPr="00C5390B">
        <w:rPr>
          <w:sz w:val="20"/>
          <w:szCs w:val="20"/>
        </w:rPr>
        <w:t>of Christ, and shall reign with Him a thousand</w:t>
      </w:r>
      <w:r>
        <w:rPr>
          <w:sz w:val="20"/>
          <w:szCs w:val="20"/>
        </w:rPr>
        <w:t xml:space="preserve"> </w:t>
      </w:r>
      <w:r w:rsidRPr="00C5390B">
        <w:rPr>
          <w:sz w:val="20"/>
          <w:szCs w:val="20"/>
        </w:rPr>
        <w:t>years."</w:t>
      </w:r>
      <w:r>
        <w:rPr>
          <w:rFonts w:cstheme="minorHAnsi"/>
          <w:sz w:val="20"/>
          <w:szCs w:val="20"/>
        </w:rPr>
        <w:t>¹</w:t>
      </w:r>
      <w:r w:rsidRPr="00C5390B">
        <w:rPr>
          <w:sz w:val="20"/>
          <w:szCs w:val="20"/>
        </w:rPr>
        <w:t xml:space="preserve"> Those who, on the strength of this</w:t>
      </w:r>
      <w:r>
        <w:rPr>
          <w:sz w:val="20"/>
          <w:szCs w:val="20"/>
        </w:rPr>
        <w:t xml:space="preserve"> </w:t>
      </w:r>
      <w:r w:rsidRPr="00C5390B">
        <w:rPr>
          <w:sz w:val="20"/>
          <w:szCs w:val="20"/>
        </w:rPr>
        <w:t>passage, have suspected that the first resurrection</w:t>
      </w:r>
      <w:r>
        <w:rPr>
          <w:sz w:val="20"/>
          <w:szCs w:val="20"/>
        </w:rPr>
        <w:t xml:space="preserve"> </w:t>
      </w:r>
      <w:r w:rsidRPr="00C5390B">
        <w:rPr>
          <w:sz w:val="20"/>
          <w:szCs w:val="20"/>
        </w:rPr>
        <w:t>is future and bodily, have been moved,</w:t>
      </w:r>
      <w:r>
        <w:rPr>
          <w:sz w:val="20"/>
          <w:szCs w:val="20"/>
        </w:rPr>
        <w:t xml:space="preserve"> </w:t>
      </w:r>
      <w:r w:rsidRPr="00C5390B">
        <w:rPr>
          <w:sz w:val="20"/>
          <w:szCs w:val="20"/>
        </w:rPr>
        <w:t>among other things, specially by the number of</w:t>
      </w:r>
      <w:r>
        <w:rPr>
          <w:sz w:val="20"/>
          <w:szCs w:val="20"/>
        </w:rPr>
        <w:t xml:space="preserve"> </w:t>
      </w:r>
      <w:r w:rsidRPr="00C5390B">
        <w:rPr>
          <w:sz w:val="20"/>
          <w:szCs w:val="20"/>
        </w:rPr>
        <w:t>a thousand years, as if it were a fit thing that</w:t>
      </w:r>
      <w:r>
        <w:rPr>
          <w:sz w:val="20"/>
          <w:szCs w:val="20"/>
        </w:rPr>
        <w:t xml:space="preserve"> </w:t>
      </w:r>
      <w:r w:rsidRPr="00C5390B">
        <w:rPr>
          <w:sz w:val="20"/>
          <w:szCs w:val="20"/>
        </w:rPr>
        <w:t xml:space="preserve">the saints should thus enjoy a kind of </w:t>
      </w:r>
      <w:proofErr w:type="spellStart"/>
      <w:r w:rsidRPr="00C5390B">
        <w:rPr>
          <w:sz w:val="20"/>
          <w:szCs w:val="20"/>
        </w:rPr>
        <w:t>Sabbathrest</w:t>
      </w:r>
      <w:proofErr w:type="spellEnd"/>
      <w:r>
        <w:rPr>
          <w:sz w:val="20"/>
          <w:szCs w:val="20"/>
        </w:rPr>
        <w:t xml:space="preserve"> </w:t>
      </w:r>
      <w:r w:rsidRPr="00C5390B">
        <w:rPr>
          <w:sz w:val="20"/>
          <w:szCs w:val="20"/>
        </w:rPr>
        <w:t>during that period, a holy leisure after the</w:t>
      </w:r>
      <w:r>
        <w:rPr>
          <w:sz w:val="20"/>
          <w:szCs w:val="20"/>
        </w:rPr>
        <w:t xml:space="preserve"> </w:t>
      </w:r>
      <w:proofErr w:type="spellStart"/>
      <w:r w:rsidRPr="00C5390B">
        <w:rPr>
          <w:sz w:val="20"/>
          <w:szCs w:val="20"/>
        </w:rPr>
        <w:t>labours</w:t>
      </w:r>
      <w:proofErr w:type="spellEnd"/>
      <w:r w:rsidRPr="00C5390B">
        <w:rPr>
          <w:sz w:val="20"/>
          <w:szCs w:val="20"/>
        </w:rPr>
        <w:t xml:space="preserve"> of the six thousand years since man was</w:t>
      </w:r>
      <w:r>
        <w:rPr>
          <w:sz w:val="20"/>
          <w:szCs w:val="20"/>
        </w:rPr>
        <w:t xml:space="preserve"> </w:t>
      </w:r>
      <w:r w:rsidRPr="00C5390B">
        <w:rPr>
          <w:sz w:val="20"/>
          <w:szCs w:val="20"/>
        </w:rPr>
        <w:t>created, and was on account of his great sin dismissed</w:t>
      </w:r>
      <w:r>
        <w:rPr>
          <w:sz w:val="20"/>
          <w:szCs w:val="20"/>
        </w:rPr>
        <w:t xml:space="preserve"> </w:t>
      </w:r>
      <w:r w:rsidRPr="00C5390B">
        <w:rPr>
          <w:sz w:val="20"/>
          <w:szCs w:val="20"/>
        </w:rPr>
        <w:t>from the blessedness of Paradise into the</w:t>
      </w:r>
      <w:r>
        <w:rPr>
          <w:sz w:val="20"/>
          <w:szCs w:val="20"/>
        </w:rPr>
        <w:t xml:space="preserve"> </w:t>
      </w:r>
      <w:r w:rsidRPr="00C5390B">
        <w:rPr>
          <w:sz w:val="20"/>
          <w:szCs w:val="20"/>
        </w:rPr>
        <w:t>woes of this mortal life, so that thus, as it is</w:t>
      </w:r>
      <w:r>
        <w:rPr>
          <w:sz w:val="20"/>
          <w:szCs w:val="20"/>
        </w:rPr>
        <w:t xml:space="preserve"> </w:t>
      </w:r>
      <w:r w:rsidRPr="00C5390B">
        <w:rPr>
          <w:sz w:val="20"/>
          <w:szCs w:val="20"/>
        </w:rPr>
        <w:t>written, "One day is with the Lord as a thousand</w:t>
      </w:r>
      <w:r>
        <w:rPr>
          <w:sz w:val="20"/>
          <w:szCs w:val="20"/>
        </w:rPr>
        <w:t xml:space="preserve"> </w:t>
      </w:r>
      <w:r w:rsidRPr="00C5390B">
        <w:rPr>
          <w:sz w:val="20"/>
          <w:szCs w:val="20"/>
        </w:rPr>
        <w:t>years, and a thousand years as one day,"</w:t>
      </w:r>
      <w:r>
        <w:rPr>
          <w:rFonts w:cstheme="minorHAnsi"/>
          <w:sz w:val="20"/>
          <w:szCs w:val="20"/>
        </w:rPr>
        <w:t>²</w:t>
      </w:r>
      <w:r w:rsidRPr="00C5390B">
        <w:rPr>
          <w:sz w:val="20"/>
          <w:szCs w:val="20"/>
        </w:rPr>
        <w:t xml:space="preserve"> there</w:t>
      </w:r>
    </w:p>
    <w:p w14:paraId="3DBC45CA" w14:textId="0E0F35D7" w:rsidR="00C5390B" w:rsidRPr="00C5390B" w:rsidRDefault="00C5390B" w:rsidP="00C5390B">
      <w:pPr>
        <w:jc w:val="both"/>
        <w:rPr>
          <w:sz w:val="16"/>
          <w:szCs w:val="16"/>
        </w:rPr>
      </w:pPr>
      <w:r w:rsidRPr="00C5390B">
        <w:rPr>
          <w:rFonts w:cstheme="minorHAnsi"/>
          <w:sz w:val="16"/>
          <w:szCs w:val="16"/>
        </w:rPr>
        <w:t>¹</w:t>
      </w:r>
      <w:r w:rsidRPr="00C5390B">
        <w:rPr>
          <w:sz w:val="16"/>
          <w:szCs w:val="16"/>
        </w:rPr>
        <w:t>Rev. 20. 1-6.</w:t>
      </w:r>
    </w:p>
    <w:p w14:paraId="58DC167D" w14:textId="10547FCA" w:rsidR="00C5390B" w:rsidRPr="00C5390B" w:rsidRDefault="00C5390B" w:rsidP="00C5390B">
      <w:pPr>
        <w:jc w:val="both"/>
        <w:rPr>
          <w:sz w:val="20"/>
          <w:szCs w:val="20"/>
        </w:rPr>
      </w:pPr>
      <w:r w:rsidRPr="00C5390B">
        <w:rPr>
          <w:sz w:val="20"/>
          <w:szCs w:val="20"/>
        </w:rPr>
        <w:t>should follow on the completion of six thousand</w:t>
      </w:r>
      <w:r>
        <w:rPr>
          <w:sz w:val="20"/>
          <w:szCs w:val="20"/>
        </w:rPr>
        <w:t xml:space="preserve"> </w:t>
      </w:r>
      <w:r w:rsidRPr="00C5390B">
        <w:rPr>
          <w:sz w:val="20"/>
          <w:szCs w:val="20"/>
        </w:rPr>
        <w:t>years, as of six days, a kind of seventh-day Sabbath</w:t>
      </w:r>
      <w:r>
        <w:rPr>
          <w:sz w:val="20"/>
          <w:szCs w:val="20"/>
        </w:rPr>
        <w:t xml:space="preserve"> </w:t>
      </w:r>
      <w:r w:rsidRPr="00C5390B">
        <w:rPr>
          <w:sz w:val="20"/>
          <w:szCs w:val="20"/>
        </w:rPr>
        <w:t xml:space="preserve">in the succeeding thousand </w:t>
      </w:r>
      <w:proofErr w:type="gramStart"/>
      <w:r w:rsidRPr="00C5390B">
        <w:rPr>
          <w:sz w:val="20"/>
          <w:szCs w:val="20"/>
        </w:rPr>
        <w:t>years ;</w:t>
      </w:r>
      <w:proofErr w:type="gramEnd"/>
      <w:r w:rsidRPr="00C5390B">
        <w:rPr>
          <w:sz w:val="20"/>
          <w:szCs w:val="20"/>
        </w:rPr>
        <w:t xml:space="preserve"> and that</w:t>
      </w:r>
      <w:r>
        <w:rPr>
          <w:sz w:val="20"/>
          <w:szCs w:val="20"/>
        </w:rPr>
        <w:t xml:space="preserve"> </w:t>
      </w:r>
      <w:r w:rsidRPr="00C5390B">
        <w:rPr>
          <w:sz w:val="20"/>
          <w:szCs w:val="20"/>
        </w:rPr>
        <w:t>it is for this purpose the saints rise, viz., to celebrate</w:t>
      </w:r>
      <w:r>
        <w:rPr>
          <w:sz w:val="20"/>
          <w:szCs w:val="20"/>
        </w:rPr>
        <w:t xml:space="preserve"> </w:t>
      </w:r>
      <w:r w:rsidRPr="00C5390B">
        <w:rPr>
          <w:sz w:val="20"/>
          <w:szCs w:val="20"/>
        </w:rPr>
        <w:t>this Sabbath. And this opinion would not</w:t>
      </w:r>
      <w:r>
        <w:rPr>
          <w:sz w:val="20"/>
          <w:szCs w:val="20"/>
        </w:rPr>
        <w:t xml:space="preserve"> </w:t>
      </w:r>
      <w:r w:rsidRPr="00C5390B">
        <w:rPr>
          <w:sz w:val="20"/>
          <w:szCs w:val="20"/>
        </w:rPr>
        <w:t>be objectionable, if it were believed that the</w:t>
      </w:r>
      <w:r>
        <w:rPr>
          <w:sz w:val="20"/>
          <w:szCs w:val="20"/>
        </w:rPr>
        <w:t xml:space="preserve"> </w:t>
      </w:r>
      <w:r w:rsidRPr="00C5390B">
        <w:rPr>
          <w:sz w:val="20"/>
          <w:szCs w:val="20"/>
        </w:rPr>
        <w:t>joys of the saints in that Sabbath shall be spiritual,</w:t>
      </w:r>
      <w:r>
        <w:rPr>
          <w:sz w:val="20"/>
          <w:szCs w:val="20"/>
        </w:rPr>
        <w:t xml:space="preserve"> </w:t>
      </w:r>
      <w:r w:rsidRPr="00C5390B">
        <w:rPr>
          <w:sz w:val="20"/>
          <w:szCs w:val="20"/>
        </w:rPr>
        <w:t>and consequent on the presence of God;</w:t>
      </w:r>
      <w:r>
        <w:rPr>
          <w:sz w:val="20"/>
          <w:szCs w:val="20"/>
        </w:rPr>
        <w:t xml:space="preserve"> </w:t>
      </w:r>
      <w:r w:rsidRPr="00C5390B">
        <w:rPr>
          <w:sz w:val="20"/>
          <w:szCs w:val="20"/>
        </w:rPr>
        <w:t xml:space="preserve">for </w:t>
      </w:r>
      <w:proofErr w:type="gramStart"/>
      <w:r w:rsidRPr="00C5390B">
        <w:rPr>
          <w:sz w:val="20"/>
          <w:szCs w:val="20"/>
        </w:rPr>
        <w:t>I myself</w:t>
      </w:r>
      <w:proofErr w:type="gramEnd"/>
      <w:r w:rsidRPr="00C5390B">
        <w:rPr>
          <w:sz w:val="20"/>
          <w:szCs w:val="20"/>
        </w:rPr>
        <w:t>, too, once held this opinion. But,</w:t>
      </w:r>
      <w:r>
        <w:rPr>
          <w:sz w:val="20"/>
          <w:szCs w:val="20"/>
        </w:rPr>
        <w:t xml:space="preserve"> </w:t>
      </w:r>
      <w:r w:rsidRPr="00C5390B">
        <w:rPr>
          <w:sz w:val="20"/>
          <w:szCs w:val="20"/>
        </w:rPr>
        <w:t>as they assert that those who then rise again shall</w:t>
      </w:r>
      <w:r>
        <w:rPr>
          <w:sz w:val="20"/>
          <w:szCs w:val="20"/>
        </w:rPr>
        <w:t xml:space="preserve"> </w:t>
      </w:r>
      <w:r w:rsidRPr="00C5390B">
        <w:rPr>
          <w:sz w:val="20"/>
          <w:szCs w:val="20"/>
        </w:rPr>
        <w:t>enjoy the leisure of immoderate carnal banquets,</w:t>
      </w:r>
      <w:r>
        <w:rPr>
          <w:sz w:val="20"/>
          <w:szCs w:val="20"/>
        </w:rPr>
        <w:t xml:space="preserve"> </w:t>
      </w:r>
      <w:r w:rsidRPr="00C5390B">
        <w:rPr>
          <w:sz w:val="20"/>
          <w:szCs w:val="20"/>
        </w:rPr>
        <w:t>furnished with an amount of meat and</w:t>
      </w:r>
      <w:r>
        <w:rPr>
          <w:sz w:val="20"/>
          <w:szCs w:val="20"/>
        </w:rPr>
        <w:t xml:space="preserve"> </w:t>
      </w:r>
      <w:r w:rsidRPr="00C5390B">
        <w:rPr>
          <w:sz w:val="20"/>
          <w:szCs w:val="20"/>
        </w:rPr>
        <w:t>drink such as not only to shock the feeling of</w:t>
      </w:r>
      <w:r>
        <w:rPr>
          <w:sz w:val="20"/>
          <w:szCs w:val="20"/>
        </w:rPr>
        <w:t xml:space="preserve"> </w:t>
      </w:r>
      <w:r w:rsidRPr="00C5390B">
        <w:rPr>
          <w:sz w:val="20"/>
          <w:szCs w:val="20"/>
        </w:rPr>
        <w:t>the temperate, but even to surpass the measure</w:t>
      </w:r>
      <w:r>
        <w:rPr>
          <w:sz w:val="20"/>
          <w:szCs w:val="20"/>
        </w:rPr>
        <w:t xml:space="preserve"> </w:t>
      </w:r>
      <w:r w:rsidRPr="00C5390B">
        <w:rPr>
          <w:sz w:val="20"/>
          <w:szCs w:val="20"/>
        </w:rPr>
        <w:t>of credulity itself, such assertions can be believed</w:t>
      </w:r>
      <w:r>
        <w:rPr>
          <w:sz w:val="20"/>
          <w:szCs w:val="20"/>
        </w:rPr>
        <w:t xml:space="preserve"> </w:t>
      </w:r>
      <w:r w:rsidRPr="00C5390B">
        <w:rPr>
          <w:sz w:val="20"/>
          <w:szCs w:val="20"/>
        </w:rPr>
        <w:t>only by the carnal. They who do believe</w:t>
      </w:r>
      <w:r>
        <w:rPr>
          <w:sz w:val="20"/>
          <w:szCs w:val="20"/>
        </w:rPr>
        <w:t xml:space="preserve"> </w:t>
      </w:r>
      <w:r w:rsidRPr="00C5390B">
        <w:rPr>
          <w:sz w:val="20"/>
          <w:szCs w:val="20"/>
        </w:rPr>
        <w:t>them are called by the spiritual Chiliasts, which</w:t>
      </w:r>
      <w:r>
        <w:rPr>
          <w:sz w:val="20"/>
          <w:szCs w:val="20"/>
        </w:rPr>
        <w:t xml:space="preserve"> </w:t>
      </w:r>
      <w:r w:rsidRPr="00C5390B">
        <w:rPr>
          <w:sz w:val="20"/>
          <w:szCs w:val="20"/>
        </w:rPr>
        <w:t xml:space="preserve">we may literally reproduce by the name </w:t>
      </w:r>
      <w:proofErr w:type="gramStart"/>
      <w:r w:rsidRPr="00C5390B">
        <w:rPr>
          <w:sz w:val="20"/>
          <w:szCs w:val="20"/>
        </w:rPr>
        <w:t>Millenarians.</w:t>
      </w:r>
      <w:r>
        <w:rPr>
          <w:rFonts w:cstheme="minorHAnsi"/>
          <w:sz w:val="20"/>
          <w:szCs w:val="20"/>
        </w:rPr>
        <w:t>³</w:t>
      </w:r>
      <w:proofErr w:type="gramEnd"/>
      <w:r w:rsidRPr="00C5390B">
        <w:rPr>
          <w:sz w:val="20"/>
          <w:szCs w:val="20"/>
        </w:rPr>
        <w:t xml:space="preserve"> It were a tedious process to refute</w:t>
      </w:r>
      <w:r>
        <w:rPr>
          <w:sz w:val="20"/>
          <w:szCs w:val="20"/>
        </w:rPr>
        <w:t xml:space="preserve"> </w:t>
      </w:r>
      <w:r w:rsidRPr="00C5390B">
        <w:rPr>
          <w:sz w:val="20"/>
          <w:szCs w:val="20"/>
        </w:rPr>
        <w:t>these opinions point by point: we prefer proceeding</w:t>
      </w:r>
      <w:r>
        <w:rPr>
          <w:sz w:val="20"/>
          <w:szCs w:val="20"/>
        </w:rPr>
        <w:t xml:space="preserve"> </w:t>
      </w:r>
      <w:r w:rsidRPr="00C5390B">
        <w:rPr>
          <w:sz w:val="20"/>
          <w:szCs w:val="20"/>
        </w:rPr>
        <w:t>to show how that passage of Scripture</w:t>
      </w:r>
      <w:r>
        <w:rPr>
          <w:sz w:val="20"/>
          <w:szCs w:val="20"/>
        </w:rPr>
        <w:t xml:space="preserve"> </w:t>
      </w:r>
      <w:r w:rsidRPr="00C5390B">
        <w:rPr>
          <w:sz w:val="20"/>
          <w:szCs w:val="20"/>
        </w:rPr>
        <w:t>should be understood.</w:t>
      </w:r>
    </w:p>
    <w:p w14:paraId="41AF80F8" w14:textId="77777777" w:rsidR="00C5390B" w:rsidRDefault="00C5390B" w:rsidP="00C5390B">
      <w:pPr>
        <w:jc w:val="both"/>
        <w:rPr>
          <w:sz w:val="20"/>
          <w:szCs w:val="20"/>
        </w:rPr>
      </w:pPr>
      <w:r w:rsidRPr="00C5390B">
        <w:rPr>
          <w:sz w:val="20"/>
          <w:szCs w:val="20"/>
        </w:rPr>
        <w:t>The Lord Jesus Christ Himself says, "No</w:t>
      </w:r>
      <w:r>
        <w:rPr>
          <w:sz w:val="20"/>
          <w:szCs w:val="20"/>
        </w:rPr>
        <w:t xml:space="preserve"> </w:t>
      </w:r>
      <w:r w:rsidRPr="00C5390B">
        <w:rPr>
          <w:sz w:val="20"/>
          <w:szCs w:val="20"/>
        </w:rPr>
        <w:t>man can enter into a strong man's house, and</w:t>
      </w:r>
      <w:r>
        <w:rPr>
          <w:sz w:val="20"/>
          <w:szCs w:val="20"/>
        </w:rPr>
        <w:t xml:space="preserve"> </w:t>
      </w:r>
      <w:r w:rsidRPr="00C5390B">
        <w:rPr>
          <w:sz w:val="20"/>
          <w:szCs w:val="20"/>
        </w:rPr>
        <w:t>spoil his goods, except he first bind the strong</w:t>
      </w:r>
      <w:r>
        <w:rPr>
          <w:sz w:val="20"/>
          <w:szCs w:val="20"/>
        </w:rPr>
        <w:t xml:space="preserve"> </w:t>
      </w:r>
      <w:r w:rsidRPr="00C5390B">
        <w:rPr>
          <w:sz w:val="20"/>
          <w:szCs w:val="20"/>
        </w:rPr>
        <w:t>man"</w:t>
      </w:r>
      <w:r>
        <w:rPr>
          <w:rFonts w:cstheme="minorHAnsi"/>
          <w:sz w:val="20"/>
          <w:szCs w:val="20"/>
        </w:rPr>
        <w:t>⁴</w:t>
      </w:r>
      <w:r w:rsidRPr="00C5390B">
        <w:rPr>
          <w:sz w:val="20"/>
          <w:szCs w:val="20"/>
        </w:rPr>
        <w:t>—meaning by the strong man the devil,</w:t>
      </w:r>
      <w:r>
        <w:rPr>
          <w:sz w:val="20"/>
          <w:szCs w:val="20"/>
        </w:rPr>
        <w:t xml:space="preserve"> </w:t>
      </w:r>
      <w:r w:rsidRPr="00C5390B">
        <w:rPr>
          <w:sz w:val="20"/>
          <w:szCs w:val="20"/>
        </w:rPr>
        <w:t>because he had power to take captive the human</w:t>
      </w:r>
      <w:r>
        <w:rPr>
          <w:sz w:val="20"/>
          <w:szCs w:val="20"/>
        </w:rPr>
        <w:t xml:space="preserve"> </w:t>
      </w:r>
      <w:r w:rsidRPr="00C5390B">
        <w:rPr>
          <w:sz w:val="20"/>
          <w:szCs w:val="20"/>
        </w:rPr>
        <w:t>race; and meaning by his goods which he</w:t>
      </w:r>
      <w:r>
        <w:rPr>
          <w:sz w:val="20"/>
          <w:szCs w:val="20"/>
        </w:rPr>
        <w:t xml:space="preserve"> </w:t>
      </w:r>
      <w:r w:rsidRPr="00C5390B">
        <w:rPr>
          <w:sz w:val="20"/>
          <w:szCs w:val="20"/>
        </w:rPr>
        <w:t>was to take, those who had been held by the</w:t>
      </w:r>
      <w:r>
        <w:rPr>
          <w:sz w:val="20"/>
          <w:szCs w:val="20"/>
        </w:rPr>
        <w:t xml:space="preserve"> </w:t>
      </w:r>
      <w:r w:rsidRPr="00C5390B">
        <w:rPr>
          <w:sz w:val="20"/>
          <w:szCs w:val="20"/>
        </w:rPr>
        <w:t>devil in divers sins and iniquities, but were to</w:t>
      </w:r>
      <w:r>
        <w:rPr>
          <w:sz w:val="20"/>
          <w:szCs w:val="20"/>
        </w:rPr>
        <w:t xml:space="preserve"> </w:t>
      </w:r>
      <w:r w:rsidRPr="00C5390B">
        <w:rPr>
          <w:sz w:val="20"/>
          <w:szCs w:val="20"/>
        </w:rPr>
        <w:t>become believers in Himself. It was then for the</w:t>
      </w:r>
      <w:r>
        <w:rPr>
          <w:sz w:val="20"/>
          <w:szCs w:val="20"/>
        </w:rPr>
        <w:t xml:space="preserve"> </w:t>
      </w:r>
      <w:r w:rsidRPr="00C5390B">
        <w:rPr>
          <w:sz w:val="20"/>
          <w:szCs w:val="20"/>
        </w:rPr>
        <w:t>binding of this strong one that the apostle saw</w:t>
      </w:r>
      <w:r>
        <w:rPr>
          <w:sz w:val="20"/>
          <w:szCs w:val="20"/>
        </w:rPr>
        <w:t xml:space="preserve"> </w:t>
      </w:r>
      <w:r w:rsidRPr="00C5390B">
        <w:rPr>
          <w:sz w:val="20"/>
          <w:szCs w:val="20"/>
        </w:rPr>
        <w:t>in the Apocalypse "an angel coming down from</w:t>
      </w:r>
      <w:r>
        <w:rPr>
          <w:sz w:val="20"/>
          <w:szCs w:val="20"/>
        </w:rPr>
        <w:t xml:space="preserve"> </w:t>
      </w:r>
      <w:r w:rsidRPr="00C5390B">
        <w:rPr>
          <w:sz w:val="20"/>
          <w:szCs w:val="20"/>
        </w:rPr>
        <w:t xml:space="preserve">heaven, having the key </w:t>
      </w:r>
      <w:proofErr w:type="gramStart"/>
      <w:r w:rsidRPr="00C5390B">
        <w:rPr>
          <w:sz w:val="20"/>
          <w:szCs w:val="20"/>
        </w:rPr>
        <w:t>of</w:t>
      </w:r>
      <w:proofErr w:type="gramEnd"/>
      <w:r w:rsidRPr="00C5390B">
        <w:rPr>
          <w:sz w:val="20"/>
          <w:szCs w:val="20"/>
        </w:rPr>
        <w:t xml:space="preserve"> the abyss, and a chain</w:t>
      </w:r>
      <w:r>
        <w:rPr>
          <w:sz w:val="20"/>
          <w:szCs w:val="20"/>
        </w:rPr>
        <w:t xml:space="preserve"> </w:t>
      </w:r>
      <w:r w:rsidRPr="00C5390B">
        <w:rPr>
          <w:sz w:val="20"/>
          <w:szCs w:val="20"/>
        </w:rPr>
        <w:t>in his hand. And he laid hold," he says, "on the</w:t>
      </w:r>
      <w:r>
        <w:rPr>
          <w:sz w:val="20"/>
          <w:szCs w:val="20"/>
        </w:rPr>
        <w:t xml:space="preserve"> </w:t>
      </w:r>
      <w:r w:rsidRPr="00C5390B">
        <w:rPr>
          <w:sz w:val="20"/>
          <w:szCs w:val="20"/>
        </w:rPr>
        <w:t>dragon, that old serpent, which is called the</w:t>
      </w:r>
      <w:r>
        <w:rPr>
          <w:sz w:val="20"/>
          <w:szCs w:val="20"/>
        </w:rPr>
        <w:t xml:space="preserve"> </w:t>
      </w:r>
      <w:r w:rsidRPr="00C5390B">
        <w:rPr>
          <w:sz w:val="20"/>
          <w:szCs w:val="20"/>
        </w:rPr>
        <w:t>devil and Satan, and bound him a thousand</w:t>
      </w:r>
      <w:r>
        <w:rPr>
          <w:sz w:val="20"/>
          <w:szCs w:val="20"/>
        </w:rPr>
        <w:t xml:space="preserve"> </w:t>
      </w:r>
      <w:r w:rsidRPr="00C5390B">
        <w:rPr>
          <w:sz w:val="20"/>
          <w:szCs w:val="20"/>
        </w:rPr>
        <w:t>years"—that is, bridled and restrained his power</w:t>
      </w:r>
      <w:r>
        <w:rPr>
          <w:sz w:val="20"/>
          <w:szCs w:val="20"/>
        </w:rPr>
        <w:t xml:space="preserve"> </w:t>
      </w:r>
      <w:r w:rsidRPr="00C5390B">
        <w:rPr>
          <w:sz w:val="20"/>
          <w:szCs w:val="20"/>
        </w:rPr>
        <w:t>so that he could not seduce and gain possession</w:t>
      </w:r>
      <w:r>
        <w:rPr>
          <w:sz w:val="20"/>
          <w:szCs w:val="20"/>
        </w:rPr>
        <w:t xml:space="preserve"> </w:t>
      </w:r>
      <w:r w:rsidRPr="00C5390B">
        <w:rPr>
          <w:sz w:val="20"/>
          <w:szCs w:val="20"/>
        </w:rPr>
        <w:t>of those who were to be freed. Now the</w:t>
      </w:r>
      <w:r>
        <w:rPr>
          <w:sz w:val="20"/>
          <w:szCs w:val="20"/>
        </w:rPr>
        <w:t xml:space="preserve"> </w:t>
      </w:r>
      <w:r w:rsidRPr="00C5390B">
        <w:rPr>
          <w:sz w:val="20"/>
          <w:szCs w:val="20"/>
        </w:rPr>
        <w:t>thousand years may be understood in two ways,</w:t>
      </w:r>
      <w:r>
        <w:rPr>
          <w:sz w:val="20"/>
          <w:szCs w:val="20"/>
        </w:rPr>
        <w:t xml:space="preserve"> </w:t>
      </w:r>
      <w:r w:rsidRPr="00C5390B">
        <w:rPr>
          <w:sz w:val="20"/>
          <w:szCs w:val="20"/>
        </w:rPr>
        <w:t>so far as occurs to me: either because these</w:t>
      </w:r>
      <w:r>
        <w:rPr>
          <w:sz w:val="20"/>
          <w:szCs w:val="20"/>
        </w:rPr>
        <w:t xml:space="preserve"> </w:t>
      </w:r>
      <w:r w:rsidRPr="00C5390B">
        <w:rPr>
          <w:sz w:val="20"/>
          <w:szCs w:val="20"/>
        </w:rPr>
        <w:t xml:space="preserve">things happen in the sixth </w:t>
      </w:r>
      <w:proofErr w:type="spellStart"/>
      <w:r w:rsidRPr="00C5390B">
        <w:rPr>
          <w:sz w:val="20"/>
          <w:szCs w:val="20"/>
        </w:rPr>
        <w:t>thousand</w:t>
      </w:r>
      <w:proofErr w:type="spellEnd"/>
      <w:r w:rsidRPr="00C5390B">
        <w:rPr>
          <w:sz w:val="20"/>
          <w:szCs w:val="20"/>
        </w:rPr>
        <w:t xml:space="preserve"> of years or</w:t>
      </w:r>
      <w:r>
        <w:rPr>
          <w:sz w:val="20"/>
          <w:szCs w:val="20"/>
        </w:rPr>
        <w:t xml:space="preserve"> </w:t>
      </w:r>
      <w:r w:rsidRPr="00C5390B">
        <w:rPr>
          <w:sz w:val="20"/>
          <w:szCs w:val="20"/>
        </w:rPr>
        <w:t>sixth millennium (the latter part of which is</w:t>
      </w:r>
      <w:r>
        <w:rPr>
          <w:sz w:val="20"/>
          <w:szCs w:val="20"/>
        </w:rPr>
        <w:t xml:space="preserve"> </w:t>
      </w:r>
      <w:r w:rsidRPr="00C5390B">
        <w:rPr>
          <w:sz w:val="20"/>
          <w:szCs w:val="20"/>
        </w:rPr>
        <w:t>now passing), as if during the sixth day, which</w:t>
      </w:r>
      <w:r>
        <w:rPr>
          <w:sz w:val="20"/>
          <w:szCs w:val="20"/>
        </w:rPr>
        <w:t xml:space="preserve"> </w:t>
      </w:r>
      <w:r w:rsidRPr="00C5390B">
        <w:rPr>
          <w:sz w:val="20"/>
          <w:szCs w:val="20"/>
        </w:rPr>
        <w:t>is to be followed by a Sabbath which has no evening,</w:t>
      </w:r>
      <w:r>
        <w:rPr>
          <w:sz w:val="20"/>
          <w:szCs w:val="20"/>
        </w:rPr>
        <w:t xml:space="preserve"> </w:t>
      </w:r>
      <w:r w:rsidRPr="00C5390B">
        <w:rPr>
          <w:sz w:val="20"/>
          <w:szCs w:val="20"/>
        </w:rPr>
        <w:t>the endless rest of the saints, so that,</w:t>
      </w:r>
      <w:r>
        <w:rPr>
          <w:sz w:val="20"/>
          <w:szCs w:val="20"/>
        </w:rPr>
        <w:t xml:space="preserve"> </w:t>
      </w:r>
      <w:r w:rsidRPr="00C5390B">
        <w:rPr>
          <w:sz w:val="20"/>
          <w:szCs w:val="20"/>
        </w:rPr>
        <w:t>speaking of a part under the name of the whole,</w:t>
      </w:r>
      <w:r>
        <w:rPr>
          <w:sz w:val="20"/>
          <w:szCs w:val="20"/>
        </w:rPr>
        <w:t xml:space="preserve"> </w:t>
      </w:r>
      <w:r w:rsidRPr="00C5390B">
        <w:rPr>
          <w:sz w:val="20"/>
          <w:szCs w:val="20"/>
        </w:rPr>
        <w:t>he calls the last part of the millennium—the</w:t>
      </w:r>
      <w:r>
        <w:rPr>
          <w:sz w:val="20"/>
          <w:szCs w:val="20"/>
        </w:rPr>
        <w:t xml:space="preserve"> </w:t>
      </w:r>
      <w:r w:rsidRPr="00C5390B">
        <w:rPr>
          <w:sz w:val="20"/>
          <w:szCs w:val="20"/>
        </w:rPr>
        <w:t>part, that is, which had yet to expire before the</w:t>
      </w:r>
      <w:r>
        <w:rPr>
          <w:sz w:val="20"/>
          <w:szCs w:val="20"/>
        </w:rPr>
        <w:t xml:space="preserve"> </w:t>
      </w:r>
      <w:r w:rsidRPr="00C5390B">
        <w:rPr>
          <w:sz w:val="20"/>
          <w:szCs w:val="20"/>
        </w:rPr>
        <w:t>end of the world—a thousand years ; or he used</w:t>
      </w:r>
      <w:r>
        <w:rPr>
          <w:sz w:val="20"/>
          <w:szCs w:val="20"/>
        </w:rPr>
        <w:t xml:space="preserve"> </w:t>
      </w:r>
      <w:r w:rsidRPr="00C5390B">
        <w:rPr>
          <w:sz w:val="20"/>
          <w:szCs w:val="20"/>
        </w:rPr>
        <w:t>the thousand years as an equivalent for the</w:t>
      </w:r>
      <w:r>
        <w:rPr>
          <w:sz w:val="20"/>
          <w:szCs w:val="20"/>
        </w:rPr>
        <w:t xml:space="preserve"> </w:t>
      </w:r>
      <w:r w:rsidRPr="00C5390B">
        <w:rPr>
          <w:sz w:val="20"/>
          <w:szCs w:val="20"/>
        </w:rPr>
        <w:t>whole duration of this world, employing the</w:t>
      </w:r>
      <w:r>
        <w:rPr>
          <w:sz w:val="20"/>
          <w:szCs w:val="20"/>
        </w:rPr>
        <w:t xml:space="preserve"> </w:t>
      </w:r>
      <w:r w:rsidRPr="00C5390B">
        <w:rPr>
          <w:sz w:val="20"/>
          <w:szCs w:val="20"/>
        </w:rPr>
        <w:t>number of perfection to mark the fullness of</w:t>
      </w:r>
    </w:p>
    <w:p w14:paraId="4F3EBDE5" w14:textId="371D7141" w:rsidR="00C5390B" w:rsidRPr="00C5390B" w:rsidRDefault="00C5390B" w:rsidP="00C5390B">
      <w:pPr>
        <w:jc w:val="both"/>
        <w:rPr>
          <w:sz w:val="16"/>
          <w:szCs w:val="16"/>
        </w:rPr>
      </w:pPr>
      <w:r w:rsidRPr="00C5390B">
        <w:rPr>
          <w:rFonts w:cstheme="minorHAnsi"/>
          <w:sz w:val="16"/>
          <w:szCs w:val="16"/>
        </w:rPr>
        <w:t>²</w:t>
      </w:r>
      <w:r w:rsidRPr="00C5390B">
        <w:rPr>
          <w:sz w:val="16"/>
          <w:szCs w:val="16"/>
        </w:rPr>
        <w:t>II Pet. 3. 8.</w:t>
      </w:r>
      <w:r>
        <w:rPr>
          <w:sz w:val="16"/>
          <w:szCs w:val="16"/>
        </w:rPr>
        <w:tab/>
      </w:r>
      <w:r w:rsidRPr="00C5390B">
        <w:rPr>
          <w:rFonts w:cstheme="minorHAnsi"/>
          <w:sz w:val="16"/>
          <w:szCs w:val="16"/>
        </w:rPr>
        <w:t>³</w:t>
      </w:r>
      <w:r w:rsidRPr="00C5390B">
        <w:rPr>
          <w:sz w:val="16"/>
          <w:szCs w:val="16"/>
        </w:rPr>
        <w:t>Milliarii.</w:t>
      </w:r>
      <w:r w:rsidRPr="00C5390B">
        <w:rPr>
          <w:sz w:val="16"/>
          <w:szCs w:val="16"/>
        </w:rPr>
        <w:tab/>
      </w:r>
      <w:r>
        <w:rPr>
          <w:sz w:val="16"/>
          <w:szCs w:val="16"/>
        </w:rPr>
        <w:tab/>
      </w:r>
      <w:r w:rsidRPr="00C5390B">
        <w:rPr>
          <w:rFonts w:cstheme="minorHAnsi"/>
          <w:sz w:val="16"/>
          <w:szCs w:val="16"/>
        </w:rPr>
        <w:t>⁴</w:t>
      </w:r>
      <w:r w:rsidRPr="00C5390B">
        <w:rPr>
          <w:sz w:val="16"/>
          <w:szCs w:val="16"/>
        </w:rPr>
        <w:t>Mark 3. 27; Vasa for goods.</w:t>
      </w:r>
    </w:p>
    <w:p w14:paraId="0088912E" w14:textId="3CD34D3F" w:rsidR="00FD0E4F" w:rsidRPr="00FD0E4F" w:rsidRDefault="00FD0E4F" w:rsidP="00F33E4B">
      <w:pPr>
        <w:jc w:val="both"/>
        <w:rPr>
          <w:sz w:val="20"/>
          <w:szCs w:val="20"/>
        </w:rPr>
      </w:pPr>
      <w:r w:rsidRPr="00FD0E4F">
        <w:rPr>
          <w:sz w:val="20"/>
          <w:szCs w:val="20"/>
        </w:rPr>
        <w:t>time. For a thousand is the cube of ten. For ten</w:t>
      </w:r>
      <w:r w:rsidR="00F33E4B">
        <w:rPr>
          <w:sz w:val="20"/>
          <w:szCs w:val="20"/>
        </w:rPr>
        <w:t xml:space="preserve"> </w:t>
      </w:r>
      <w:r w:rsidRPr="00FD0E4F">
        <w:rPr>
          <w:sz w:val="20"/>
          <w:szCs w:val="20"/>
        </w:rPr>
        <w:t>times ten makes a hundred, that is, the square</w:t>
      </w:r>
      <w:r w:rsidR="00F33E4B">
        <w:rPr>
          <w:sz w:val="20"/>
          <w:szCs w:val="20"/>
        </w:rPr>
        <w:t xml:space="preserve"> </w:t>
      </w:r>
      <w:r w:rsidRPr="00FD0E4F">
        <w:rPr>
          <w:sz w:val="20"/>
          <w:szCs w:val="20"/>
        </w:rPr>
        <w:t xml:space="preserve">on a plane superficies. But to give this </w:t>
      </w:r>
      <w:proofErr w:type="spellStart"/>
      <w:r w:rsidRPr="00FD0E4F">
        <w:rPr>
          <w:sz w:val="20"/>
          <w:szCs w:val="20"/>
        </w:rPr>
        <w:t>superfices</w:t>
      </w:r>
      <w:proofErr w:type="spellEnd"/>
      <w:r w:rsidR="00F33E4B">
        <w:rPr>
          <w:sz w:val="20"/>
          <w:szCs w:val="20"/>
        </w:rPr>
        <w:t xml:space="preserve"> </w:t>
      </w:r>
      <w:r w:rsidRPr="00FD0E4F">
        <w:rPr>
          <w:sz w:val="20"/>
          <w:szCs w:val="20"/>
        </w:rPr>
        <w:t>height, and make it a cube, the hundred is</w:t>
      </w:r>
      <w:r w:rsidR="00F33E4B">
        <w:rPr>
          <w:sz w:val="20"/>
          <w:szCs w:val="20"/>
        </w:rPr>
        <w:t xml:space="preserve"> </w:t>
      </w:r>
      <w:r w:rsidRPr="00FD0E4F">
        <w:rPr>
          <w:sz w:val="20"/>
          <w:szCs w:val="20"/>
        </w:rPr>
        <w:t>again multiplied by ten, which gives a thousand.</w:t>
      </w:r>
      <w:r w:rsidR="00F33E4B">
        <w:rPr>
          <w:sz w:val="20"/>
          <w:szCs w:val="20"/>
        </w:rPr>
        <w:t xml:space="preserve"> </w:t>
      </w:r>
      <w:r w:rsidRPr="00FD0E4F">
        <w:rPr>
          <w:sz w:val="20"/>
          <w:szCs w:val="20"/>
        </w:rPr>
        <w:t>Besides, if a hundred is sometimes used for totality,</w:t>
      </w:r>
      <w:r w:rsidR="00F33E4B">
        <w:rPr>
          <w:sz w:val="20"/>
          <w:szCs w:val="20"/>
        </w:rPr>
        <w:t xml:space="preserve"> </w:t>
      </w:r>
      <w:r w:rsidRPr="00FD0E4F">
        <w:rPr>
          <w:sz w:val="20"/>
          <w:szCs w:val="20"/>
        </w:rPr>
        <w:t>as when the Lord said by way of promise</w:t>
      </w:r>
      <w:r w:rsidR="00F33E4B">
        <w:rPr>
          <w:sz w:val="20"/>
          <w:szCs w:val="20"/>
        </w:rPr>
        <w:t xml:space="preserve"> </w:t>
      </w:r>
      <w:r w:rsidRPr="00FD0E4F">
        <w:rPr>
          <w:sz w:val="20"/>
          <w:szCs w:val="20"/>
        </w:rPr>
        <w:t>to him that left all and followed Him, "He shall</w:t>
      </w:r>
      <w:r w:rsidR="00F33E4B">
        <w:rPr>
          <w:sz w:val="20"/>
          <w:szCs w:val="20"/>
        </w:rPr>
        <w:t xml:space="preserve"> </w:t>
      </w:r>
      <w:r w:rsidRPr="00FD0E4F">
        <w:rPr>
          <w:sz w:val="20"/>
          <w:szCs w:val="20"/>
        </w:rPr>
        <w:t>receive in this world an hundredfold"</w:t>
      </w:r>
      <w:r w:rsidR="00F33E4B">
        <w:rPr>
          <w:sz w:val="20"/>
          <w:szCs w:val="20"/>
        </w:rPr>
        <w:t>;</w:t>
      </w:r>
      <w:r w:rsidR="00F33E4B">
        <w:rPr>
          <w:rFonts w:cstheme="minorHAnsi"/>
          <w:sz w:val="20"/>
          <w:szCs w:val="20"/>
        </w:rPr>
        <w:t>¹</w:t>
      </w:r>
      <w:r w:rsidRPr="00FD0E4F">
        <w:rPr>
          <w:sz w:val="20"/>
          <w:szCs w:val="20"/>
        </w:rPr>
        <w:t xml:space="preserve"> of which</w:t>
      </w:r>
      <w:r>
        <w:rPr>
          <w:sz w:val="20"/>
          <w:szCs w:val="20"/>
        </w:rPr>
        <w:t xml:space="preserve"> </w:t>
      </w:r>
      <w:r w:rsidRPr="00FD0E4F">
        <w:rPr>
          <w:sz w:val="20"/>
          <w:szCs w:val="20"/>
        </w:rPr>
        <w:t>the apostle gives, as it were, an explanation</w:t>
      </w:r>
      <w:r>
        <w:rPr>
          <w:sz w:val="20"/>
          <w:szCs w:val="20"/>
        </w:rPr>
        <w:t xml:space="preserve"> </w:t>
      </w:r>
      <w:r w:rsidRPr="00FD0E4F">
        <w:rPr>
          <w:sz w:val="20"/>
          <w:szCs w:val="20"/>
        </w:rPr>
        <w:t>when he says, "As having nothing, yet possessing</w:t>
      </w:r>
      <w:r>
        <w:rPr>
          <w:sz w:val="20"/>
          <w:szCs w:val="20"/>
        </w:rPr>
        <w:t xml:space="preserve"> </w:t>
      </w:r>
      <w:r w:rsidRPr="00FD0E4F">
        <w:rPr>
          <w:sz w:val="20"/>
          <w:szCs w:val="20"/>
        </w:rPr>
        <w:t>all things"</w:t>
      </w:r>
      <w:r>
        <w:rPr>
          <w:rFonts w:cstheme="minorHAnsi"/>
          <w:sz w:val="20"/>
          <w:szCs w:val="20"/>
        </w:rPr>
        <w:t>²</w:t>
      </w:r>
      <w:r w:rsidRPr="00FD0E4F">
        <w:rPr>
          <w:sz w:val="20"/>
          <w:szCs w:val="20"/>
        </w:rPr>
        <w:t>—for even of old it had been</w:t>
      </w:r>
      <w:r>
        <w:rPr>
          <w:sz w:val="20"/>
          <w:szCs w:val="20"/>
        </w:rPr>
        <w:t xml:space="preserve"> </w:t>
      </w:r>
      <w:r w:rsidRPr="00FD0E4F">
        <w:rPr>
          <w:sz w:val="20"/>
          <w:szCs w:val="20"/>
        </w:rPr>
        <w:t>said, "The whole world is the wealth of a believer"—</w:t>
      </w:r>
      <w:r>
        <w:rPr>
          <w:sz w:val="20"/>
          <w:szCs w:val="20"/>
        </w:rPr>
        <w:t xml:space="preserve"> </w:t>
      </w:r>
      <w:r w:rsidRPr="00FD0E4F">
        <w:rPr>
          <w:sz w:val="20"/>
          <w:szCs w:val="20"/>
        </w:rPr>
        <w:t>with how much greater reason is a</w:t>
      </w:r>
      <w:r>
        <w:rPr>
          <w:sz w:val="20"/>
          <w:szCs w:val="20"/>
        </w:rPr>
        <w:t xml:space="preserve"> </w:t>
      </w:r>
      <w:r w:rsidRPr="00FD0E4F">
        <w:rPr>
          <w:sz w:val="20"/>
          <w:szCs w:val="20"/>
        </w:rPr>
        <w:t>thousand put for totality since it is the cube,</w:t>
      </w:r>
      <w:r>
        <w:rPr>
          <w:sz w:val="20"/>
          <w:szCs w:val="20"/>
        </w:rPr>
        <w:t xml:space="preserve"> </w:t>
      </w:r>
      <w:r w:rsidRPr="00FD0E4F">
        <w:rPr>
          <w:sz w:val="20"/>
          <w:szCs w:val="20"/>
        </w:rPr>
        <w:t>while the other is only the square? And for the</w:t>
      </w:r>
      <w:r>
        <w:rPr>
          <w:sz w:val="20"/>
          <w:szCs w:val="20"/>
        </w:rPr>
        <w:t xml:space="preserve"> </w:t>
      </w:r>
      <w:r w:rsidRPr="00FD0E4F">
        <w:rPr>
          <w:sz w:val="20"/>
          <w:szCs w:val="20"/>
        </w:rPr>
        <w:t>same reason we cannot better interpret the</w:t>
      </w:r>
      <w:r>
        <w:rPr>
          <w:sz w:val="20"/>
          <w:szCs w:val="20"/>
        </w:rPr>
        <w:t xml:space="preserve"> </w:t>
      </w:r>
      <w:r w:rsidRPr="00FD0E4F">
        <w:rPr>
          <w:sz w:val="20"/>
          <w:szCs w:val="20"/>
        </w:rPr>
        <w:t>words of the psalm, "He hath been mindful of</w:t>
      </w:r>
      <w:r>
        <w:rPr>
          <w:sz w:val="20"/>
          <w:szCs w:val="20"/>
        </w:rPr>
        <w:t xml:space="preserve"> </w:t>
      </w:r>
      <w:r w:rsidRPr="00FD0E4F">
        <w:rPr>
          <w:sz w:val="20"/>
          <w:szCs w:val="20"/>
        </w:rPr>
        <w:t xml:space="preserve">His covenant </w:t>
      </w:r>
      <w:proofErr w:type="spellStart"/>
      <w:r w:rsidRPr="00FD0E4F">
        <w:rPr>
          <w:sz w:val="20"/>
          <w:szCs w:val="20"/>
        </w:rPr>
        <w:t>for ever</w:t>
      </w:r>
      <w:proofErr w:type="spellEnd"/>
      <w:r w:rsidRPr="00FD0E4F">
        <w:rPr>
          <w:sz w:val="20"/>
          <w:szCs w:val="20"/>
        </w:rPr>
        <w:t>, the word which He commanded</w:t>
      </w:r>
      <w:r>
        <w:rPr>
          <w:sz w:val="20"/>
          <w:szCs w:val="20"/>
        </w:rPr>
        <w:t xml:space="preserve"> </w:t>
      </w:r>
      <w:r w:rsidRPr="00FD0E4F">
        <w:rPr>
          <w:sz w:val="20"/>
          <w:szCs w:val="20"/>
        </w:rPr>
        <w:t>to a thousand generations,"</w:t>
      </w:r>
      <w:r>
        <w:rPr>
          <w:rFonts w:cstheme="minorHAnsi"/>
          <w:sz w:val="20"/>
          <w:szCs w:val="20"/>
        </w:rPr>
        <w:t>³</w:t>
      </w:r>
      <w:r w:rsidRPr="00FD0E4F">
        <w:rPr>
          <w:sz w:val="20"/>
          <w:szCs w:val="20"/>
        </w:rPr>
        <w:t xml:space="preserve"> than by</w:t>
      </w:r>
      <w:r>
        <w:rPr>
          <w:sz w:val="20"/>
          <w:szCs w:val="20"/>
        </w:rPr>
        <w:t xml:space="preserve"> </w:t>
      </w:r>
      <w:r w:rsidRPr="00FD0E4F">
        <w:rPr>
          <w:sz w:val="20"/>
          <w:szCs w:val="20"/>
        </w:rPr>
        <w:t>understanding it to mean "to all generations."</w:t>
      </w:r>
    </w:p>
    <w:p w14:paraId="6DC7E455" w14:textId="14CC7968" w:rsidR="00C5390B" w:rsidRDefault="00FD0E4F" w:rsidP="00FD0E4F">
      <w:pPr>
        <w:jc w:val="both"/>
        <w:rPr>
          <w:sz w:val="20"/>
          <w:szCs w:val="20"/>
        </w:rPr>
      </w:pPr>
      <w:r w:rsidRPr="00FD0E4F">
        <w:rPr>
          <w:sz w:val="20"/>
          <w:szCs w:val="20"/>
        </w:rPr>
        <w:t>"And he cast him into the abyss"—i.e., cast</w:t>
      </w:r>
      <w:r>
        <w:rPr>
          <w:sz w:val="20"/>
          <w:szCs w:val="20"/>
        </w:rPr>
        <w:t xml:space="preserve"> </w:t>
      </w:r>
      <w:r w:rsidRPr="00FD0E4F">
        <w:rPr>
          <w:sz w:val="20"/>
          <w:szCs w:val="20"/>
        </w:rPr>
        <w:t>the devil into the abyss. By the abyss is meant</w:t>
      </w:r>
      <w:r>
        <w:rPr>
          <w:sz w:val="20"/>
          <w:szCs w:val="20"/>
        </w:rPr>
        <w:t xml:space="preserve"> </w:t>
      </w:r>
      <w:r w:rsidRPr="00FD0E4F">
        <w:rPr>
          <w:sz w:val="20"/>
          <w:szCs w:val="20"/>
        </w:rPr>
        <w:t>the countless multitude of the wicked whose</w:t>
      </w:r>
      <w:r>
        <w:rPr>
          <w:sz w:val="20"/>
          <w:szCs w:val="20"/>
        </w:rPr>
        <w:t xml:space="preserve"> </w:t>
      </w:r>
      <w:r w:rsidRPr="00FD0E4F">
        <w:rPr>
          <w:sz w:val="20"/>
          <w:szCs w:val="20"/>
        </w:rPr>
        <w:t>hearts are unfathomably deep in malignity</w:t>
      </w:r>
      <w:r>
        <w:rPr>
          <w:sz w:val="20"/>
          <w:szCs w:val="20"/>
        </w:rPr>
        <w:t xml:space="preserve"> </w:t>
      </w:r>
      <w:r w:rsidRPr="00FD0E4F">
        <w:rPr>
          <w:sz w:val="20"/>
          <w:szCs w:val="20"/>
        </w:rPr>
        <w:t>against the Church of God; not that the devil</w:t>
      </w:r>
      <w:r>
        <w:rPr>
          <w:sz w:val="20"/>
          <w:szCs w:val="20"/>
        </w:rPr>
        <w:t xml:space="preserve"> </w:t>
      </w:r>
      <w:r w:rsidRPr="00FD0E4F">
        <w:rPr>
          <w:sz w:val="20"/>
          <w:szCs w:val="20"/>
        </w:rPr>
        <w:t>was not there before, but he is said to be cast in</w:t>
      </w:r>
      <w:r>
        <w:rPr>
          <w:sz w:val="20"/>
          <w:szCs w:val="20"/>
        </w:rPr>
        <w:t xml:space="preserve"> </w:t>
      </w:r>
      <w:r w:rsidRPr="00FD0E4F">
        <w:rPr>
          <w:sz w:val="20"/>
          <w:szCs w:val="20"/>
        </w:rPr>
        <w:t>thither, because, when prevented from harming</w:t>
      </w:r>
      <w:r>
        <w:rPr>
          <w:sz w:val="20"/>
          <w:szCs w:val="20"/>
        </w:rPr>
        <w:t xml:space="preserve"> </w:t>
      </w:r>
      <w:r w:rsidRPr="00FD0E4F">
        <w:rPr>
          <w:sz w:val="20"/>
          <w:szCs w:val="20"/>
        </w:rPr>
        <w:t>believers, he takes more complete possession of</w:t>
      </w:r>
      <w:r>
        <w:rPr>
          <w:sz w:val="20"/>
          <w:szCs w:val="20"/>
        </w:rPr>
        <w:t xml:space="preserve"> </w:t>
      </w:r>
      <w:r w:rsidRPr="00FD0E4F">
        <w:rPr>
          <w:sz w:val="20"/>
          <w:szCs w:val="20"/>
        </w:rPr>
        <w:t>the ungodly. For that man is more abundantly</w:t>
      </w:r>
      <w:r>
        <w:rPr>
          <w:sz w:val="20"/>
          <w:szCs w:val="20"/>
        </w:rPr>
        <w:t xml:space="preserve"> </w:t>
      </w:r>
      <w:r w:rsidRPr="00FD0E4F">
        <w:rPr>
          <w:sz w:val="20"/>
          <w:szCs w:val="20"/>
        </w:rPr>
        <w:t>possessed by the devil who is not only alienated</w:t>
      </w:r>
      <w:r>
        <w:rPr>
          <w:sz w:val="20"/>
          <w:szCs w:val="20"/>
        </w:rPr>
        <w:t xml:space="preserve"> </w:t>
      </w:r>
      <w:r w:rsidRPr="00FD0E4F">
        <w:rPr>
          <w:sz w:val="20"/>
          <w:szCs w:val="20"/>
        </w:rPr>
        <w:t>from God, but also gratuitously hates those who</w:t>
      </w:r>
      <w:r>
        <w:rPr>
          <w:sz w:val="20"/>
          <w:szCs w:val="20"/>
        </w:rPr>
        <w:t xml:space="preserve"> </w:t>
      </w:r>
      <w:r w:rsidRPr="00FD0E4F">
        <w:rPr>
          <w:sz w:val="20"/>
          <w:szCs w:val="20"/>
        </w:rPr>
        <w:t>serve God. "And shut him up, and set a seal</w:t>
      </w:r>
      <w:r>
        <w:rPr>
          <w:sz w:val="20"/>
          <w:szCs w:val="20"/>
        </w:rPr>
        <w:t xml:space="preserve"> </w:t>
      </w:r>
      <w:r w:rsidRPr="00FD0E4F">
        <w:rPr>
          <w:sz w:val="20"/>
          <w:szCs w:val="20"/>
        </w:rPr>
        <w:t>upon him, that he should deceive the nations no</w:t>
      </w:r>
      <w:r>
        <w:rPr>
          <w:sz w:val="20"/>
          <w:szCs w:val="20"/>
        </w:rPr>
        <w:t xml:space="preserve"> </w:t>
      </w:r>
      <w:r w:rsidRPr="00FD0E4F">
        <w:rPr>
          <w:sz w:val="20"/>
          <w:szCs w:val="20"/>
        </w:rPr>
        <w:t>more till the thousand years should be fulfilled."</w:t>
      </w:r>
      <w:r>
        <w:rPr>
          <w:sz w:val="20"/>
          <w:szCs w:val="20"/>
        </w:rPr>
        <w:t xml:space="preserve"> </w:t>
      </w:r>
      <w:r w:rsidRPr="00FD0E4F">
        <w:rPr>
          <w:sz w:val="20"/>
          <w:szCs w:val="20"/>
        </w:rPr>
        <w:t>"Shut him up"—i.e., prohibited him</w:t>
      </w:r>
      <w:r>
        <w:rPr>
          <w:sz w:val="20"/>
          <w:szCs w:val="20"/>
        </w:rPr>
        <w:t xml:space="preserve"> </w:t>
      </w:r>
      <w:r w:rsidRPr="00FD0E4F">
        <w:rPr>
          <w:sz w:val="20"/>
          <w:szCs w:val="20"/>
        </w:rPr>
        <w:t>from going out, from doing what was forbidden.</w:t>
      </w:r>
      <w:r>
        <w:rPr>
          <w:sz w:val="20"/>
          <w:szCs w:val="20"/>
        </w:rPr>
        <w:t xml:space="preserve"> </w:t>
      </w:r>
      <w:r w:rsidRPr="00FD0E4F">
        <w:rPr>
          <w:sz w:val="20"/>
          <w:szCs w:val="20"/>
        </w:rPr>
        <w:t>And the addition of "set a seal upon him" seems</w:t>
      </w:r>
      <w:r>
        <w:rPr>
          <w:sz w:val="20"/>
          <w:szCs w:val="20"/>
        </w:rPr>
        <w:t xml:space="preserve"> </w:t>
      </w:r>
      <w:r w:rsidRPr="00FD0E4F">
        <w:rPr>
          <w:sz w:val="20"/>
          <w:szCs w:val="20"/>
        </w:rPr>
        <w:t>to me to mean that it was designed to keep it a</w:t>
      </w:r>
      <w:r>
        <w:rPr>
          <w:sz w:val="20"/>
          <w:szCs w:val="20"/>
        </w:rPr>
        <w:t xml:space="preserve"> </w:t>
      </w:r>
      <w:r w:rsidRPr="00FD0E4F">
        <w:rPr>
          <w:sz w:val="20"/>
          <w:szCs w:val="20"/>
        </w:rPr>
        <w:t>secret who belonged to the devil's party and</w:t>
      </w:r>
      <w:r>
        <w:rPr>
          <w:sz w:val="20"/>
          <w:szCs w:val="20"/>
        </w:rPr>
        <w:t xml:space="preserve"> </w:t>
      </w:r>
      <w:r w:rsidRPr="00FD0E4F">
        <w:rPr>
          <w:sz w:val="20"/>
          <w:szCs w:val="20"/>
        </w:rPr>
        <w:t>who did not. For in this world this is a secret, for</w:t>
      </w:r>
      <w:r>
        <w:rPr>
          <w:sz w:val="20"/>
          <w:szCs w:val="20"/>
        </w:rPr>
        <w:t xml:space="preserve"> </w:t>
      </w:r>
      <w:r w:rsidRPr="00FD0E4F">
        <w:rPr>
          <w:sz w:val="20"/>
          <w:szCs w:val="20"/>
        </w:rPr>
        <w:t>we cannot tell whether even the man who seems</w:t>
      </w:r>
      <w:r>
        <w:rPr>
          <w:sz w:val="20"/>
          <w:szCs w:val="20"/>
        </w:rPr>
        <w:t xml:space="preserve"> </w:t>
      </w:r>
      <w:r w:rsidRPr="00FD0E4F">
        <w:rPr>
          <w:sz w:val="20"/>
          <w:szCs w:val="20"/>
        </w:rPr>
        <w:t>to stand shall fall, or whether he who seems to</w:t>
      </w:r>
      <w:r>
        <w:rPr>
          <w:sz w:val="20"/>
          <w:szCs w:val="20"/>
        </w:rPr>
        <w:t xml:space="preserve"> </w:t>
      </w:r>
      <w:r w:rsidRPr="00FD0E4F">
        <w:rPr>
          <w:sz w:val="20"/>
          <w:szCs w:val="20"/>
        </w:rPr>
        <w:t>lie shall rise again. But by the chain and prison</w:t>
      </w:r>
      <w:r>
        <w:rPr>
          <w:sz w:val="20"/>
          <w:szCs w:val="20"/>
        </w:rPr>
        <w:t xml:space="preserve"> </w:t>
      </w:r>
      <w:r w:rsidRPr="00FD0E4F">
        <w:rPr>
          <w:sz w:val="20"/>
          <w:szCs w:val="20"/>
        </w:rPr>
        <w:t>house</w:t>
      </w:r>
      <w:r>
        <w:rPr>
          <w:sz w:val="20"/>
          <w:szCs w:val="20"/>
        </w:rPr>
        <w:t xml:space="preserve"> </w:t>
      </w:r>
      <w:r w:rsidRPr="00FD0E4F">
        <w:rPr>
          <w:sz w:val="20"/>
          <w:szCs w:val="20"/>
        </w:rPr>
        <w:t>of this interdict the devil is prohibited</w:t>
      </w:r>
      <w:r>
        <w:rPr>
          <w:sz w:val="20"/>
          <w:szCs w:val="20"/>
        </w:rPr>
        <w:t xml:space="preserve"> </w:t>
      </w:r>
      <w:r w:rsidRPr="00FD0E4F">
        <w:rPr>
          <w:sz w:val="20"/>
          <w:szCs w:val="20"/>
        </w:rPr>
        <w:t>and restrained from seducing those nations</w:t>
      </w:r>
      <w:r>
        <w:rPr>
          <w:sz w:val="20"/>
          <w:szCs w:val="20"/>
        </w:rPr>
        <w:t xml:space="preserve"> </w:t>
      </w:r>
      <w:r w:rsidRPr="00FD0E4F">
        <w:rPr>
          <w:sz w:val="20"/>
          <w:szCs w:val="20"/>
        </w:rPr>
        <w:t>which belong to Christ, but which he formerly</w:t>
      </w:r>
      <w:r>
        <w:rPr>
          <w:sz w:val="20"/>
          <w:szCs w:val="20"/>
        </w:rPr>
        <w:t xml:space="preserve"> </w:t>
      </w:r>
      <w:r w:rsidRPr="00FD0E4F">
        <w:rPr>
          <w:sz w:val="20"/>
          <w:szCs w:val="20"/>
        </w:rPr>
        <w:t>seduced or held in subjection. For before the</w:t>
      </w:r>
      <w:r>
        <w:rPr>
          <w:sz w:val="20"/>
          <w:szCs w:val="20"/>
        </w:rPr>
        <w:t xml:space="preserve"> </w:t>
      </w:r>
      <w:r w:rsidRPr="00FD0E4F">
        <w:rPr>
          <w:sz w:val="20"/>
          <w:szCs w:val="20"/>
        </w:rPr>
        <w:t>foundation of the world God chose to rescue</w:t>
      </w:r>
      <w:r>
        <w:rPr>
          <w:sz w:val="20"/>
          <w:szCs w:val="20"/>
        </w:rPr>
        <w:t xml:space="preserve"> </w:t>
      </w:r>
      <w:r w:rsidRPr="00FD0E4F">
        <w:rPr>
          <w:sz w:val="20"/>
          <w:szCs w:val="20"/>
        </w:rPr>
        <w:t>these from the power of darkness, and to translate</w:t>
      </w:r>
      <w:r>
        <w:rPr>
          <w:sz w:val="20"/>
          <w:szCs w:val="20"/>
        </w:rPr>
        <w:t xml:space="preserve"> </w:t>
      </w:r>
      <w:r w:rsidRPr="00FD0E4F">
        <w:rPr>
          <w:sz w:val="20"/>
          <w:szCs w:val="20"/>
        </w:rPr>
        <w:t>them into the kingdom of the Son of His</w:t>
      </w:r>
      <w:r>
        <w:rPr>
          <w:sz w:val="20"/>
          <w:szCs w:val="20"/>
        </w:rPr>
        <w:t xml:space="preserve"> </w:t>
      </w:r>
      <w:r w:rsidRPr="00FD0E4F">
        <w:rPr>
          <w:sz w:val="20"/>
          <w:szCs w:val="20"/>
        </w:rPr>
        <w:t xml:space="preserve">love, as the apostle </w:t>
      </w:r>
      <w:proofErr w:type="gramStart"/>
      <w:r w:rsidRPr="00FD0E4F">
        <w:rPr>
          <w:sz w:val="20"/>
          <w:szCs w:val="20"/>
        </w:rPr>
        <w:t>says.</w:t>
      </w:r>
      <w:r>
        <w:rPr>
          <w:rFonts w:cstheme="minorHAnsi"/>
          <w:sz w:val="20"/>
          <w:szCs w:val="20"/>
        </w:rPr>
        <w:t>⁴</w:t>
      </w:r>
      <w:proofErr w:type="gramEnd"/>
      <w:r w:rsidRPr="00FD0E4F">
        <w:rPr>
          <w:sz w:val="20"/>
          <w:szCs w:val="20"/>
        </w:rPr>
        <w:t xml:space="preserve"> For what Christian is</w:t>
      </w:r>
      <w:r>
        <w:rPr>
          <w:sz w:val="20"/>
          <w:szCs w:val="20"/>
        </w:rPr>
        <w:t xml:space="preserve"> </w:t>
      </w:r>
      <w:r w:rsidRPr="00FD0E4F">
        <w:rPr>
          <w:sz w:val="20"/>
          <w:szCs w:val="20"/>
        </w:rPr>
        <w:t>not aware that he seduces nations even now, and</w:t>
      </w:r>
      <w:r>
        <w:rPr>
          <w:sz w:val="20"/>
          <w:szCs w:val="20"/>
        </w:rPr>
        <w:t xml:space="preserve"> </w:t>
      </w:r>
      <w:r w:rsidRPr="00FD0E4F">
        <w:rPr>
          <w:sz w:val="20"/>
          <w:szCs w:val="20"/>
        </w:rPr>
        <w:t>draws them with himself to eternal punishment,</w:t>
      </w:r>
    </w:p>
    <w:p w14:paraId="3BE0F526" w14:textId="1D06BDF6" w:rsidR="00F33E4B" w:rsidRPr="00F33E4B" w:rsidRDefault="00F33E4B" w:rsidP="00F33E4B">
      <w:pPr>
        <w:spacing w:after="0"/>
        <w:jc w:val="both"/>
        <w:rPr>
          <w:sz w:val="16"/>
          <w:szCs w:val="16"/>
        </w:rPr>
      </w:pPr>
      <w:r w:rsidRPr="00F33E4B">
        <w:rPr>
          <w:rFonts w:cstheme="minorHAnsi"/>
          <w:sz w:val="16"/>
          <w:szCs w:val="16"/>
        </w:rPr>
        <w:lastRenderedPageBreak/>
        <w:t>¹</w:t>
      </w:r>
      <w:r w:rsidRPr="00F33E4B">
        <w:rPr>
          <w:sz w:val="16"/>
          <w:szCs w:val="16"/>
        </w:rPr>
        <w:t>Matt. 19. 29.</w:t>
      </w:r>
      <w:r w:rsidRPr="00F33E4B">
        <w:rPr>
          <w:sz w:val="16"/>
          <w:szCs w:val="16"/>
        </w:rPr>
        <w:tab/>
      </w:r>
      <w:r w:rsidRPr="00F33E4B">
        <w:rPr>
          <w:rFonts w:cstheme="minorHAnsi"/>
          <w:sz w:val="16"/>
          <w:szCs w:val="16"/>
        </w:rPr>
        <w:t>²</w:t>
      </w:r>
      <w:r w:rsidRPr="00F33E4B">
        <w:rPr>
          <w:sz w:val="16"/>
          <w:szCs w:val="16"/>
        </w:rPr>
        <w:t xml:space="preserve">II Cor. 6. 10. </w:t>
      </w:r>
    </w:p>
    <w:p w14:paraId="633CE739" w14:textId="0C0298EE" w:rsidR="00FD0E4F" w:rsidRPr="00F33E4B" w:rsidRDefault="00F33E4B" w:rsidP="00F33E4B">
      <w:pPr>
        <w:spacing w:after="0"/>
        <w:jc w:val="both"/>
        <w:rPr>
          <w:sz w:val="16"/>
          <w:szCs w:val="16"/>
        </w:rPr>
      </w:pPr>
      <w:r w:rsidRPr="00F33E4B">
        <w:rPr>
          <w:rFonts w:cstheme="minorHAnsi"/>
          <w:sz w:val="16"/>
          <w:szCs w:val="16"/>
        </w:rPr>
        <w:t>³</w:t>
      </w:r>
      <w:r w:rsidRPr="00F33E4B">
        <w:rPr>
          <w:sz w:val="16"/>
          <w:szCs w:val="16"/>
        </w:rPr>
        <w:t>Ps. 105. 8.</w:t>
      </w:r>
      <w:r w:rsidRPr="00F33E4B">
        <w:rPr>
          <w:sz w:val="16"/>
          <w:szCs w:val="16"/>
        </w:rPr>
        <w:tab/>
      </w:r>
      <w:r>
        <w:rPr>
          <w:sz w:val="16"/>
          <w:szCs w:val="16"/>
        </w:rPr>
        <w:tab/>
      </w:r>
      <w:r w:rsidRPr="00F33E4B">
        <w:rPr>
          <w:rFonts w:cstheme="minorHAnsi"/>
          <w:sz w:val="16"/>
          <w:szCs w:val="16"/>
        </w:rPr>
        <w:t>⁴</w:t>
      </w:r>
      <w:r w:rsidRPr="00F33E4B">
        <w:rPr>
          <w:sz w:val="16"/>
          <w:szCs w:val="16"/>
        </w:rPr>
        <w:t>Col. 1. 13.</w:t>
      </w:r>
    </w:p>
    <w:p w14:paraId="5D2930D8" w14:textId="77777777" w:rsidR="00FD0E4F" w:rsidRDefault="00FD0E4F" w:rsidP="00380B73">
      <w:pPr>
        <w:jc w:val="both"/>
        <w:rPr>
          <w:sz w:val="20"/>
          <w:szCs w:val="20"/>
        </w:rPr>
      </w:pPr>
    </w:p>
    <w:p w14:paraId="2621BFF5" w14:textId="442BA970" w:rsidR="00F33E4B" w:rsidRPr="00F33E4B" w:rsidRDefault="00F33E4B" w:rsidP="00F33E4B">
      <w:pPr>
        <w:jc w:val="both"/>
        <w:rPr>
          <w:sz w:val="20"/>
          <w:szCs w:val="20"/>
        </w:rPr>
      </w:pPr>
      <w:r w:rsidRPr="00F33E4B">
        <w:rPr>
          <w:sz w:val="20"/>
          <w:szCs w:val="20"/>
        </w:rPr>
        <w:t>but not those predestined to eternal life? And</w:t>
      </w:r>
      <w:r>
        <w:rPr>
          <w:sz w:val="20"/>
          <w:szCs w:val="20"/>
        </w:rPr>
        <w:t xml:space="preserve"> </w:t>
      </w:r>
      <w:r w:rsidRPr="00F33E4B">
        <w:rPr>
          <w:sz w:val="20"/>
          <w:szCs w:val="20"/>
        </w:rPr>
        <w:t>let no one be dismayed by the circumstance that</w:t>
      </w:r>
      <w:r>
        <w:rPr>
          <w:sz w:val="20"/>
          <w:szCs w:val="20"/>
        </w:rPr>
        <w:t xml:space="preserve"> </w:t>
      </w:r>
      <w:r w:rsidRPr="00F33E4B">
        <w:rPr>
          <w:sz w:val="20"/>
          <w:szCs w:val="20"/>
        </w:rPr>
        <w:t>the devil often seduces even those who have</w:t>
      </w:r>
      <w:r>
        <w:rPr>
          <w:sz w:val="20"/>
          <w:szCs w:val="20"/>
        </w:rPr>
        <w:t xml:space="preserve"> </w:t>
      </w:r>
      <w:r w:rsidRPr="00F33E4B">
        <w:rPr>
          <w:sz w:val="20"/>
          <w:szCs w:val="20"/>
        </w:rPr>
        <w:t xml:space="preserve">been regenerated in </w:t>
      </w:r>
      <w:proofErr w:type="gramStart"/>
      <w:r w:rsidRPr="00F33E4B">
        <w:rPr>
          <w:sz w:val="20"/>
          <w:szCs w:val="20"/>
        </w:rPr>
        <w:t>Christ, and</w:t>
      </w:r>
      <w:proofErr w:type="gramEnd"/>
      <w:r w:rsidRPr="00F33E4B">
        <w:rPr>
          <w:sz w:val="20"/>
          <w:szCs w:val="20"/>
        </w:rPr>
        <w:t xml:space="preserve"> begun to walk</w:t>
      </w:r>
      <w:r>
        <w:rPr>
          <w:sz w:val="20"/>
          <w:szCs w:val="20"/>
        </w:rPr>
        <w:t xml:space="preserve"> </w:t>
      </w:r>
      <w:r w:rsidRPr="00F33E4B">
        <w:rPr>
          <w:sz w:val="20"/>
          <w:szCs w:val="20"/>
        </w:rPr>
        <w:t xml:space="preserve">in God's way. For "the Lord </w:t>
      </w:r>
      <w:proofErr w:type="spellStart"/>
      <w:r w:rsidRPr="00F33E4B">
        <w:rPr>
          <w:sz w:val="20"/>
          <w:szCs w:val="20"/>
        </w:rPr>
        <w:t>knoweth</w:t>
      </w:r>
      <w:proofErr w:type="spellEnd"/>
      <w:r w:rsidRPr="00F33E4B">
        <w:rPr>
          <w:sz w:val="20"/>
          <w:szCs w:val="20"/>
        </w:rPr>
        <w:t xml:space="preserve"> them that</w:t>
      </w:r>
      <w:r>
        <w:rPr>
          <w:sz w:val="20"/>
          <w:szCs w:val="20"/>
        </w:rPr>
        <w:t xml:space="preserve"> </w:t>
      </w:r>
      <w:r w:rsidRPr="00F33E4B">
        <w:rPr>
          <w:sz w:val="20"/>
          <w:szCs w:val="20"/>
        </w:rPr>
        <w:t>are His,"</w:t>
      </w:r>
      <w:r>
        <w:rPr>
          <w:rFonts w:cstheme="minorHAnsi"/>
          <w:sz w:val="20"/>
          <w:szCs w:val="20"/>
        </w:rPr>
        <w:t>⁵</w:t>
      </w:r>
      <w:r w:rsidRPr="00F33E4B">
        <w:rPr>
          <w:sz w:val="20"/>
          <w:szCs w:val="20"/>
        </w:rPr>
        <w:t xml:space="preserve"> and of these the devil seduces none</w:t>
      </w:r>
      <w:r>
        <w:rPr>
          <w:sz w:val="20"/>
          <w:szCs w:val="20"/>
        </w:rPr>
        <w:t xml:space="preserve"> </w:t>
      </w:r>
      <w:r w:rsidRPr="00F33E4B">
        <w:rPr>
          <w:sz w:val="20"/>
          <w:szCs w:val="20"/>
        </w:rPr>
        <w:t>to eternal damnation. For it is as God, from</w:t>
      </w:r>
      <w:r>
        <w:rPr>
          <w:sz w:val="20"/>
          <w:szCs w:val="20"/>
        </w:rPr>
        <w:t xml:space="preserve"> </w:t>
      </w:r>
      <w:r w:rsidRPr="00F33E4B">
        <w:rPr>
          <w:sz w:val="20"/>
          <w:szCs w:val="20"/>
        </w:rPr>
        <w:t>Whom nothing is hid even of things future, that</w:t>
      </w:r>
      <w:r>
        <w:rPr>
          <w:sz w:val="20"/>
          <w:szCs w:val="20"/>
        </w:rPr>
        <w:t xml:space="preserve"> </w:t>
      </w:r>
      <w:r w:rsidRPr="00F33E4B">
        <w:rPr>
          <w:sz w:val="20"/>
          <w:szCs w:val="20"/>
        </w:rPr>
        <w:t>the Lord knows them ; not as a man, who sees</w:t>
      </w:r>
      <w:r>
        <w:rPr>
          <w:sz w:val="20"/>
          <w:szCs w:val="20"/>
        </w:rPr>
        <w:t xml:space="preserve"> </w:t>
      </w:r>
      <w:r w:rsidRPr="00F33E4B">
        <w:rPr>
          <w:sz w:val="20"/>
          <w:szCs w:val="20"/>
        </w:rPr>
        <w:t>a man at the present time (if he can be said</w:t>
      </w:r>
      <w:r>
        <w:rPr>
          <w:sz w:val="20"/>
          <w:szCs w:val="20"/>
        </w:rPr>
        <w:t xml:space="preserve"> </w:t>
      </w:r>
      <w:r w:rsidRPr="00F33E4B">
        <w:rPr>
          <w:sz w:val="20"/>
          <w:szCs w:val="20"/>
        </w:rPr>
        <w:t>to see one whose heart he does not see), but</w:t>
      </w:r>
      <w:r>
        <w:rPr>
          <w:sz w:val="20"/>
          <w:szCs w:val="20"/>
        </w:rPr>
        <w:t xml:space="preserve"> </w:t>
      </w:r>
      <w:r w:rsidRPr="00F33E4B">
        <w:rPr>
          <w:sz w:val="20"/>
          <w:szCs w:val="20"/>
        </w:rPr>
        <w:t>does not see even himself so far as to be able to</w:t>
      </w:r>
      <w:r>
        <w:rPr>
          <w:sz w:val="20"/>
          <w:szCs w:val="20"/>
        </w:rPr>
        <w:t xml:space="preserve"> </w:t>
      </w:r>
      <w:r w:rsidRPr="00F33E4B">
        <w:rPr>
          <w:sz w:val="20"/>
          <w:szCs w:val="20"/>
        </w:rPr>
        <w:t>know what kind of person he is to be. The devil,</w:t>
      </w:r>
      <w:r>
        <w:rPr>
          <w:sz w:val="20"/>
          <w:szCs w:val="20"/>
        </w:rPr>
        <w:t xml:space="preserve"> </w:t>
      </w:r>
      <w:r w:rsidRPr="00F33E4B">
        <w:rPr>
          <w:sz w:val="20"/>
          <w:szCs w:val="20"/>
        </w:rPr>
        <w:t>then, is bound and shut up in the abyss that he</w:t>
      </w:r>
      <w:r>
        <w:rPr>
          <w:sz w:val="20"/>
          <w:szCs w:val="20"/>
        </w:rPr>
        <w:t xml:space="preserve"> </w:t>
      </w:r>
      <w:r w:rsidRPr="00F33E4B">
        <w:rPr>
          <w:sz w:val="20"/>
          <w:szCs w:val="20"/>
        </w:rPr>
        <w:t>may not seduce the nations from which the</w:t>
      </w:r>
      <w:r>
        <w:rPr>
          <w:sz w:val="20"/>
          <w:szCs w:val="20"/>
        </w:rPr>
        <w:t xml:space="preserve"> </w:t>
      </w:r>
      <w:r w:rsidRPr="00F33E4B">
        <w:rPr>
          <w:sz w:val="20"/>
          <w:szCs w:val="20"/>
        </w:rPr>
        <w:t>Church is gathered, and which he formerly seduced</w:t>
      </w:r>
      <w:r>
        <w:rPr>
          <w:sz w:val="20"/>
          <w:szCs w:val="20"/>
        </w:rPr>
        <w:t xml:space="preserve"> </w:t>
      </w:r>
      <w:r w:rsidRPr="00F33E4B">
        <w:rPr>
          <w:sz w:val="20"/>
          <w:szCs w:val="20"/>
        </w:rPr>
        <w:t>before the Church existed. For it is not</w:t>
      </w:r>
      <w:r>
        <w:rPr>
          <w:sz w:val="20"/>
          <w:szCs w:val="20"/>
        </w:rPr>
        <w:t xml:space="preserve"> </w:t>
      </w:r>
      <w:r w:rsidRPr="00F33E4B">
        <w:rPr>
          <w:sz w:val="20"/>
          <w:szCs w:val="20"/>
        </w:rPr>
        <w:t>said "that he should not seduce any man," but</w:t>
      </w:r>
      <w:r>
        <w:rPr>
          <w:sz w:val="20"/>
          <w:szCs w:val="20"/>
        </w:rPr>
        <w:t xml:space="preserve"> </w:t>
      </w:r>
      <w:r w:rsidRPr="00F33E4B">
        <w:rPr>
          <w:sz w:val="20"/>
          <w:szCs w:val="20"/>
        </w:rPr>
        <w:t>"that he should not seduce the nations"—meaning,</w:t>
      </w:r>
      <w:r>
        <w:rPr>
          <w:sz w:val="20"/>
          <w:szCs w:val="20"/>
        </w:rPr>
        <w:t xml:space="preserve"> </w:t>
      </w:r>
      <w:r w:rsidRPr="00F33E4B">
        <w:rPr>
          <w:sz w:val="20"/>
          <w:szCs w:val="20"/>
        </w:rPr>
        <w:t>no doubt, those among which the Church</w:t>
      </w:r>
      <w:r>
        <w:rPr>
          <w:sz w:val="20"/>
          <w:szCs w:val="20"/>
        </w:rPr>
        <w:t xml:space="preserve"> </w:t>
      </w:r>
      <w:r w:rsidRPr="00F33E4B">
        <w:rPr>
          <w:sz w:val="20"/>
          <w:szCs w:val="20"/>
        </w:rPr>
        <w:t>exists—"till the thousand years should be fulfilled"—</w:t>
      </w:r>
      <w:r>
        <w:rPr>
          <w:sz w:val="20"/>
          <w:szCs w:val="20"/>
        </w:rPr>
        <w:t xml:space="preserve"> </w:t>
      </w:r>
      <w:r w:rsidRPr="00F33E4B">
        <w:rPr>
          <w:sz w:val="20"/>
          <w:szCs w:val="20"/>
        </w:rPr>
        <w:t>i.e., either what remains of the sixth</w:t>
      </w:r>
      <w:r>
        <w:rPr>
          <w:sz w:val="20"/>
          <w:szCs w:val="20"/>
        </w:rPr>
        <w:t xml:space="preserve"> </w:t>
      </w:r>
      <w:r w:rsidRPr="00F33E4B">
        <w:rPr>
          <w:sz w:val="20"/>
          <w:szCs w:val="20"/>
        </w:rPr>
        <w:t>day which consists of a thousand years, or all</w:t>
      </w:r>
      <w:r>
        <w:rPr>
          <w:sz w:val="20"/>
          <w:szCs w:val="20"/>
        </w:rPr>
        <w:t xml:space="preserve"> </w:t>
      </w:r>
      <w:r w:rsidRPr="00F33E4B">
        <w:rPr>
          <w:sz w:val="20"/>
          <w:szCs w:val="20"/>
        </w:rPr>
        <w:t>the years which are to elapse till the end of the</w:t>
      </w:r>
      <w:r>
        <w:rPr>
          <w:sz w:val="20"/>
          <w:szCs w:val="20"/>
        </w:rPr>
        <w:t xml:space="preserve"> </w:t>
      </w:r>
      <w:r w:rsidRPr="00F33E4B">
        <w:rPr>
          <w:sz w:val="20"/>
          <w:szCs w:val="20"/>
        </w:rPr>
        <w:t>world.</w:t>
      </w:r>
    </w:p>
    <w:p w14:paraId="495438B5" w14:textId="11699798" w:rsidR="00F33E4B" w:rsidRPr="00F33E4B" w:rsidRDefault="00F33E4B" w:rsidP="00F33E4B">
      <w:pPr>
        <w:jc w:val="both"/>
        <w:rPr>
          <w:sz w:val="20"/>
          <w:szCs w:val="20"/>
        </w:rPr>
      </w:pPr>
      <w:r w:rsidRPr="00F33E4B">
        <w:rPr>
          <w:sz w:val="20"/>
          <w:szCs w:val="20"/>
        </w:rPr>
        <w:t>The words, "that he should not seduce the nations</w:t>
      </w:r>
      <w:r>
        <w:rPr>
          <w:sz w:val="20"/>
          <w:szCs w:val="20"/>
        </w:rPr>
        <w:t xml:space="preserve"> </w:t>
      </w:r>
      <w:r w:rsidRPr="00F33E4B">
        <w:rPr>
          <w:sz w:val="20"/>
          <w:szCs w:val="20"/>
        </w:rPr>
        <w:t>till the thousand years should be fulfilled."</w:t>
      </w:r>
      <w:r>
        <w:rPr>
          <w:sz w:val="20"/>
          <w:szCs w:val="20"/>
        </w:rPr>
        <w:t xml:space="preserve"> </w:t>
      </w:r>
      <w:r w:rsidRPr="00F33E4B">
        <w:rPr>
          <w:sz w:val="20"/>
          <w:szCs w:val="20"/>
        </w:rPr>
        <w:t>are not to be understood as indicating that afterwards</w:t>
      </w:r>
      <w:r>
        <w:rPr>
          <w:sz w:val="20"/>
          <w:szCs w:val="20"/>
        </w:rPr>
        <w:t xml:space="preserve"> </w:t>
      </w:r>
      <w:r w:rsidRPr="00F33E4B">
        <w:rPr>
          <w:sz w:val="20"/>
          <w:szCs w:val="20"/>
        </w:rPr>
        <w:t>he is to seduce only those nations from</w:t>
      </w:r>
      <w:r>
        <w:rPr>
          <w:sz w:val="20"/>
          <w:szCs w:val="20"/>
        </w:rPr>
        <w:t xml:space="preserve"> </w:t>
      </w:r>
      <w:r w:rsidRPr="00F33E4B">
        <w:rPr>
          <w:sz w:val="20"/>
          <w:szCs w:val="20"/>
        </w:rPr>
        <w:t>which the predestined Church is composed, and</w:t>
      </w:r>
      <w:r>
        <w:rPr>
          <w:sz w:val="20"/>
          <w:szCs w:val="20"/>
        </w:rPr>
        <w:t xml:space="preserve"> </w:t>
      </w:r>
      <w:r w:rsidRPr="00F33E4B">
        <w:rPr>
          <w:sz w:val="20"/>
          <w:szCs w:val="20"/>
        </w:rPr>
        <w:t>from seducing whom he is restrained by that</w:t>
      </w:r>
      <w:r>
        <w:rPr>
          <w:sz w:val="20"/>
          <w:szCs w:val="20"/>
        </w:rPr>
        <w:t xml:space="preserve"> </w:t>
      </w:r>
      <w:r w:rsidRPr="00F33E4B">
        <w:rPr>
          <w:sz w:val="20"/>
          <w:szCs w:val="20"/>
        </w:rPr>
        <w:t>chain and imprisonment; but they are used in</w:t>
      </w:r>
      <w:r>
        <w:rPr>
          <w:sz w:val="20"/>
          <w:szCs w:val="20"/>
        </w:rPr>
        <w:t xml:space="preserve"> </w:t>
      </w:r>
      <w:r w:rsidRPr="00F33E4B">
        <w:rPr>
          <w:sz w:val="20"/>
          <w:szCs w:val="20"/>
        </w:rPr>
        <w:t>conformity with that usage frequently employed</w:t>
      </w:r>
      <w:r>
        <w:rPr>
          <w:sz w:val="20"/>
          <w:szCs w:val="20"/>
        </w:rPr>
        <w:t xml:space="preserve"> </w:t>
      </w:r>
      <w:r w:rsidRPr="00F33E4B">
        <w:rPr>
          <w:sz w:val="20"/>
          <w:szCs w:val="20"/>
        </w:rPr>
        <w:t>in Scripture and exemplified in the psalm, "So</w:t>
      </w:r>
      <w:r>
        <w:rPr>
          <w:sz w:val="20"/>
          <w:szCs w:val="20"/>
        </w:rPr>
        <w:t xml:space="preserve"> </w:t>
      </w:r>
      <w:r w:rsidRPr="00F33E4B">
        <w:rPr>
          <w:sz w:val="20"/>
          <w:szCs w:val="20"/>
        </w:rPr>
        <w:t xml:space="preserve">our eyes wait upon the Lord our God, until </w:t>
      </w:r>
      <w:proofErr w:type="spellStart"/>
      <w:r w:rsidRPr="00F33E4B">
        <w:rPr>
          <w:sz w:val="20"/>
          <w:szCs w:val="20"/>
        </w:rPr>
        <w:t>Hehave</w:t>
      </w:r>
      <w:proofErr w:type="spellEnd"/>
      <w:r w:rsidRPr="00F33E4B">
        <w:rPr>
          <w:sz w:val="20"/>
          <w:szCs w:val="20"/>
        </w:rPr>
        <w:t xml:space="preserve"> mercy upon us"</w:t>
      </w:r>
      <w:r>
        <w:rPr>
          <w:rFonts w:cstheme="minorHAnsi"/>
          <w:sz w:val="20"/>
          <w:szCs w:val="20"/>
        </w:rPr>
        <w:t>⁶</w:t>
      </w:r>
      <w:r w:rsidRPr="00F33E4B">
        <w:rPr>
          <w:sz w:val="20"/>
          <w:szCs w:val="20"/>
        </w:rPr>
        <w:t>—not as if the eyes of</w:t>
      </w:r>
      <w:r>
        <w:rPr>
          <w:sz w:val="20"/>
          <w:szCs w:val="20"/>
        </w:rPr>
        <w:t xml:space="preserve"> </w:t>
      </w:r>
      <w:r w:rsidRPr="00F33E4B">
        <w:rPr>
          <w:sz w:val="20"/>
          <w:szCs w:val="20"/>
        </w:rPr>
        <w:t>His servants would no longer wait upon the</w:t>
      </w:r>
      <w:r>
        <w:rPr>
          <w:sz w:val="20"/>
          <w:szCs w:val="20"/>
        </w:rPr>
        <w:t xml:space="preserve"> </w:t>
      </w:r>
      <w:r w:rsidRPr="00F33E4B">
        <w:rPr>
          <w:sz w:val="20"/>
          <w:szCs w:val="20"/>
        </w:rPr>
        <w:t>Lord their God when He had mercy upon them.</w:t>
      </w:r>
      <w:r>
        <w:rPr>
          <w:sz w:val="20"/>
          <w:szCs w:val="20"/>
        </w:rPr>
        <w:t xml:space="preserve"> </w:t>
      </w:r>
      <w:r w:rsidRPr="00F33E4B">
        <w:rPr>
          <w:sz w:val="20"/>
          <w:szCs w:val="20"/>
        </w:rPr>
        <w:t>Or the order of the words is unquestionably this,</w:t>
      </w:r>
      <w:r>
        <w:rPr>
          <w:sz w:val="20"/>
          <w:szCs w:val="20"/>
        </w:rPr>
        <w:t xml:space="preserve"> </w:t>
      </w:r>
      <w:r w:rsidRPr="00F33E4B">
        <w:rPr>
          <w:sz w:val="20"/>
          <w:szCs w:val="20"/>
        </w:rPr>
        <w:t>"And he shut him up and set a seal upon him,</w:t>
      </w:r>
      <w:r>
        <w:rPr>
          <w:sz w:val="20"/>
          <w:szCs w:val="20"/>
        </w:rPr>
        <w:t xml:space="preserve"> </w:t>
      </w:r>
      <w:r w:rsidRPr="00F33E4B">
        <w:rPr>
          <w:sz w:val="20"/>
          <w:szCs w:val="20"/>
        </w:rPr>
        <w:t>till the thousand years should be fulfilled" ; and</w:t>
      </w:r>
      <w:r>
        <w:rPr>
          <w:sz w:val="20"/>
          <w:szCs w:val="20"/>
        </w:rPr>
        <w:t xml:space="preserve"> </w:t>
      </w:r>
      <w:r w:rsidRPr="00F33E4B">
        <w:rPr>
          <w:sz w:val="20"/>
          <w:szCs w:val="20"/>
        </w:rPr>
        <w:t>the interposed clause, "that he should seduce</w:t>
      </w:r>
      <w:r>
        <w:rPr>
          <w:sz w:val="20"/>
          <w:szCs w:val="20"/>
        </w:rPr>
        <w:t xml:space="preserve"> </w:t>
      </w:r>
      <w:r w:rsidRPr="00F33E4B">
        <w:rPr>
          <w:sz w:val="20"/>
          <w:szCs w:val="20"/>
        </w:rPr>
        <w:t>the nations no more," is not to be understood in</w:t>
      </w:r>
      <w:r>
        <w:rPr>
          <w:sz w:val="20"/>
          <w:szCs w:val="20"/>
        </w:rPr>
        <w:t xml:space="preserve"> </w:t>
      </w:r>
      <w:r w:rsidRPr="00F33E4B">
        <w:rPr>
          <w:sz w:val="20"/>
          <w:szCs w:val="20"/>
        </w:rPr>
        <w:t xml:space="preserve">the </w:t>
      </w:r>
      <w:proofErr w:type="spellStart"/>
      <w:r w:rsidRPr="00F33E4B">
        <w:rPr>
          <w:sz w:val="20"/>
          <w:szCs w:val="20"/>
        </w:rPr>
        <w:t>connexion</w:t>
      </w:r>
      <w:proofErr w:type="spellEnd"/>
      <w:r w:rsidRPr="00F33E4B">
        <w:rPr>
          <w:sz w:val="20"/>
          <w:szCs w:val="20"/>
        </w:rPr>
        <w:t xml:space="preserve"> in which it stands, but separately,</w:t>
      </w:r>
      <w:r>
        <w:rPr>
          <w:sz w:val="20"/>
          <w:szCs w:val="20"/>
        </w:rPr>
        <w:t xml:space="preserve"> </w:t>
      </w:r>
      <w:r w:rsidRPr="00F33E4B">
        <w:rPr>
          <w:sz w:val="20"/>
          <w:szCs w:val="20"/>
        </w:rPr>
        <w:t>and as if added afterwards, so that the whole</w:t>
      </w:r>
      <w:r>
        <w:rPr>
          <w:sz w:val="20"/>
          <w:szCs w:val="20"/>
        </w:rPr>
        <w:t xml:space="preserve"> </w:t>
      </w:r>
      <w:r w:rsidRPr="00F33E4B">
        <w:rPr>
          <w:sz w:val="20"/>
          <w:szCs w:val="20"/>
        </w:rPr>
        <w:t>sentence might be read, "And He shut him up</w:t>
      </w:r>
      <w:r>
        <w:rPr>
          <w:sz w:val="20"/>
          <w:szCs w:val="20"/>
        </w:rPr>
        <w:t xml:space="preserve"> </w:t>
      </w:r>
      <w:r w:rsidRPr="00F33E4B">
        <w:rPr>
          <w:sz w:val="20"/>
          <w:szCs w:val="20"/>
        </w:rPr>
        <w:t>and set a seal upon him till the thousand years</w:t>
      </w:r>
      <w:r>
        <w:rPr>
          <w:sz w:val="20"/>
          <w:szCs w:val="20"/>
        </w:rPr>
        <w:t xml:space="preserve"> </w:t>
      </w:r>
      <w:r w:rsidRPr="00F33E4B">
        <w:rPr>
          <w:sz w:val="20"/>
          <w:szCs w:val="20"/>
        </w:rPr>
        <w:t>should be fulfilled, that he should seduce the nations</w:t>
      </w:r>
      <w:r>
        <w:rPr>
          <w:sz w:val="20"/>
          <w:szCs w:val="20"/>
        </w:rPr>
        <w:t xml:space="preserve"> </w:t>
      </w:r>
      <w:r w:rsidRPr="00F33E4B">
        <w:rPr>
          <w:sz w:val="20"/>
          <w:szCs w:val="20"/>
        </w:rPr>
        <w:t>no more"—i.e., he is shut up till the thousand</w:t>
      </w:r>
      <w:r>
        <w:rPr>
          <w:sz w:val="20"/>
          <w:szCs w:val="20"/>
        </w:rPr>
        <w:t xml:space="preserve"> </w:t>
      </w:r>
      <w:r w:rsidRPr="00F33E4B">
        <w:rPr>
          <w:sz w:val="20"/>
          <w:szCs w:val="20"/>
        </w:rPr>
        <w:t>years be fulfilled, on this account, that he</w:t>
      </w:r>
      <w:r>
        <w:rPr>
          <w:sz w:val="20"/>
          <w:szCs w:val="20"/>
        </w:rPr>
        <w:t xml:space="preserve"> </w:t>
      </w:r>
      <w:r w:rsidRPr="00F33E4B">
        <w:rPr>
          <w:sz w:val="20"/>
          <w:szCs w:val="20"/>
        </w:rPr>
        <w:t>may no more deceive the nations.</w:t>
      </w:r>
    </w:p>
    <w:p w14:paraId="3F105D95" w14:textId="77777777" w:rsidR="00F33E4B" w:rsidRPr="00F33E4B" w:rsidRDefault="00F33E4B" w:rsidP="00F33E4B">
      <w:pPr>
        <w:jc w:val="both"/>
        <w:rPr>
          <w:i/>
          <w:iCs/>
          <w:sz w:val="20"/>
          <w:szCs w:val="20"/>
        </w:rPr>
      </w:pPr>
      <w:r w:rsidRPr="00F33E4B">
        <w:rPr>
          <w:sz w:val="20"/>
          <w:szCs w:val="20"/>
        </w:rPr>
        <w:t xml:space="preserve">Chap. 8. </w:t>
      </w:r>
      <w:r w:rsidRPr="00F33E4B">
        <w:rPr>
          <w:i/>
          <w:iCs/>
          <w:sz w:val="20"/>
          <w:szCs w:val="20"/>
        </w:rPr>
        <w:t>Of the binding and loosing of the devil</w:t>
      </w:r>
    </w:p>
    <w:p w14:paraId="0FD04289" w14:textId="36CC1C59" w:rsidR="00FD0E4F" w:rsidRDefault="00F33E4B" w:rsidP="00F33E4B">
      <w:pPr>
        <w:jc w:val="both"/>
        <w:rPr>
          <w:sz w:val="20"/>
          <w:szCs w:val="20"/>
        </w:rPr>
      </w:pPr>
      <w:r w:rsidRPr="00F33E4B">
        <w:rPr>
          <w:sz w:val="20"/>
          <w:szCs w:val="20"/>
        </w:rPr>
        <w:t>"After that," says John, "he must be loosed</w:t>
      </w:r>
      <w:r>
        <w:rPr>
          <w:sz w:val="20"/>
          <w:szCs w:val="20"/>
        </w:rPr>
        <w:t xml:space="preserve"> </w:t>
      </w:r>
      <w:r w:rsidRPr="00F33E4B">
        <w:rPr>
          <w:sz w:val="20"/>
          <w:szCs w:val="20"/>
        </w:rPr>
        <w:t>a little season." If the binding and shutting up</w:t>
      </w:r>
    </w:p>
    <w:p w14:paraId="50FFC2D7" w14:textId="0DCAB32C" w:rsidR="00FD0E4F" w:rsidRPr="00F33E4B" w:rsidRDefault="00F33E4B" w:rsidP="00F33E4B">
      <w:pPr>
        <w:jc w:val="both"/>
        <w:rPr>
          <w:sz w:val="16"/>
          <w:szCs w:val="16"/>
        </w:rPr>
      </w:pPr>
      <w:r w:rsidRPr="00F33E4B">
        <w:rPr>
          <w:rFonts w:cstheme="minorHAnsi"/>
          <w:sz w:val="16"/>
          <w:szCs w:val="16"/>
        </w:rPr>
        <w:t>⁵</w:t>
      </w:r>
      <w:r w:rsidRPr="00F33E4B">
        <w:rPr>
          <w:sz w:val="16"/>
          <w:szCs w:val="16"/>
        </w:rPr>
        <w:t>II Tim. 2. 19.</w:t>
      </w:r>
      <w:r w:rsidRPr="00F33E4B">
        <w:rPr>
          <w:sz w:val="16"/>
          <w:szCs w:val="16"/>
        </w:rPr>
        <w:tab/>
      </w:r>
      <w:r w:rsidRPr="00F33E4B">
        <w:rPr>
          <w:rFonts w:cstheme="minorHAnsi"/>
          <w:sz w:val="16"/>
          <w:szCs w:val="16"/>
        </w:rPr>
        <w:t>⁶</w:t>
      </w:r>
      <w:r w:rsidRPr="00F33E4B">
        <w:rPr>
          <w:sz w:val="16"/>
          <w:szCs w:val="16"/>
        </w:rPr>
        <w:t>Ps. 123. 2.</w:t>
      </w:r>
    </w:p>
    <w:p w14:paraId="1C22E798" w14:textId="3CDBA7EF" w:rsidR="00FE1FF1" w:rsidRPr="00FE1FF1" w:rsidRDefault="00FE1FF1" w:rsidP="00FE1FF1">
      <w:pPr>
        <w:jc w:val="both"/>
        <w:rPr>
          <w:sz w:val="20"/>
          <w:szCs w:val="20"/>
        </w:rPr>
      </w:pPr>
      <w:r w:rsidRPr="00FE1FF1">
        <w:rPr>
          <w:sz w:val="20"/>
          <w:szCs w:val="20"/>
        </w:rPr>
        <w:t>of the devil means his being made unable to seduce</w:t>
      </w:r>
      <w:r>
        <w:rPr>
          <w:sz w:val="20"/>
          <w:szCs w:val="20"/>
        </w:rPr>
        <w:t xml:space="preserve"> </w:t>
      </w:r>
      <w:r w:rsidRPr="00FE1FF1">
        <w:rPr>
          <w:sz w:val="20"/>
          <w:szCs w:val="20"/>
        </w:rPr>
        <w:t>the Church, must his loosing be the recovery</w:t>
      </w:r>
      <w:r>
        <w:rPr>
          <w:sz w:val="20"/>
          <w:szCs w:val="20"/>
        </w:rPr>
        <w:t xml:space="preserve"> </w:t>
      </w:r>
      <w:r w:rsidRPr="00FE1FF1">
        <w:rPr>
          <w:sz w:val="20"/>
          <w:szCs w:val="20"/>
        </w:rPr>
        <w:t>of this ability? By no means. For the</w:t>
      </w:r>
      <w:r>
        <w:rPr>
          <w:sz w:val="20"/>
          <w:szCs w:val="20"/>
        </w:rPr>
        <w:t xml:space="preserve"> </w:t>
      </w:r>
      <w:r w:rsidRPr="00FE1FF1">
        <w:rPr>
          <w:sz w:val="20"/>
          <w:szCs w:val="20"/>
        </w:rPr>
        <w:t>Church predestined and elected before the foundation</w:t>
      </w:r>
      <w:r>
        <w:rPr>
          <w:sz w:val="20"/>
          <w:szCs w:val="20"/>
        </w:rPr>
        <w:t xml:space="preserve"> </w:t>
      </w:r>
      <w:r w:rsidRPr="00FE1FF1">
        <w:rPr>
          <w:sz w:val="20"/>
          <w:szCs w:val="20"/>
        </w:rPr>
        <w:t>of the world, the Church of which it is</w:t>
      </w:r>
      <w:r>
        <w:rPr>
          <w:sz w:val="20"/>
          <w:szCs w:val="20"/>
        </w:rPr>
        <w:t xml:space="preserve"> </w:t>
      </w:r>
      <w:r w:rsidRPr="00FE1FF1">
        <w:rPr>
          <w:sz w:val="20"/>
          <w:szCs w:val="20"/>
        </w:rPr>
        <w:t xml:space="preserve">said, "The Lord </w:t>
      </w:r>
      <w:proofErr w:type="spellStart"/>
      <w:r w:rsidRPr="00FE1FF1">
        <w:rPr>
          <w:sz w:val="20"/>
          <w:szCs w:val="20"/>
        </w:rPr>
        <w:t>knoweth</w:t>
      </w:r>
      <w:proofErr w:type="spellEnd"/>
      <w:r w:rsidRPr="00FE1FF1">
        <w:rPr>
          <w:sz w:val="20"/>
          <w:szCs w:val="20"/>
        </w:rPr>
        <w:t xml:space="preserve"> them that are His,"</w:t>
      </w:r>
      <w:r>
        <w:rPr>
          <w:sz w:val="20"/>
          <w:szCs w:val="20"/>
        </w:rPr>
        <w:t xml:space="preserve"> </w:t>
      </w:r>
      <w:r w:rsidRPr="00FE1FF1">
        <w:rPr>
          <w:sz w:val="20"/>
          <w:szCs w:val="20"/>
        </w:rPr>
        <w:t>shall never be seduced by him. And yet there</w:t>
      </w:r>
      <w:r>
        <w:rPr>
          <w:sz w:val="20"/>
          <w:szCs w:val="20"/>
        </w:rPr>
        <w:t xml:space="preserve"> </w:t>
      </w:r>
      <w:r w:rsidRPr="00FE1FF1">
        <w:rPr>
          <w:sz w:val="20"/>
          <w:szCs w:val="20"/>
        </w:rPr>
        <w:t>shall be a Church in this world even when the</w:t>
      </w:r>
      <w:r>
        <w:rPr>
          <w:sz w:val="20"/>
          <w:szCs w:val="20"/>
        </w:rPr>
        <w:t xml:space="preserve"> </w:t>
      </w:r>
      <w:r w:rsidRPr="00FE1FF1">
        <w:rPr>
          <w:sz w:val="20"/>
          <w:szCs w:val="20"/>
        </w:rPr>
        <w:t>devil shall be loosed, as there has been since the</w:t>
      </w:r>
      <w:r>
        <w:rPr>
          <w:sz w:val="20"/>
          <w:szCs w:val="20"/>
        </w:rPr>
        <w:t xml:space="preserve"> </w:t>
      </w:r>
      <w:r w:rsidRPr="00FE1FF1">
        <w:rPr>
          <w:sz w:val="20"/>
          <w:szCs w:val="20"/>
        </w:rPr>
        <w:t>beginning, and shall be always, the places of</w:t>
      </w:r>
      <w:r>
        <w:rPr>
          <w:sz w:val="20"/>
          <w:szCs w:val="20"/>
        </w:rPr>
        <w:t xml:space="preserve"> </w:t>
      </w:r>
      <w:r w:rsidRPr="00FE1FF1">
        <w:rPr>
          <w:sz w:val="20"/>
          <w:szCs w:val="20"/>
        </w:rPr>
        <w:t>the dying being filled by new believers. For a</w:t>
      </w:r>
      <w:r>
        <w:rPr>
          <w:sz w:val="20"/>
          <w:szCs w:val="20"/>
        </w:rPr>
        <w:t xml:space="preserve"> </w:t>
      </w:r>
      <w:r w:rsidRPr="00FE1FF1">
        <w:rPr>
          <w:sz w:val="20"/>
          <w:szCs w:val="20"/>
        </w:rPr>
        <w:t>little after John says that the devil, being</w:t>
      </w:r>
      <w:r>
        <w:rPr>
          <w:sz w:val="20"/>
          <w:szCs w:val="20"/>
        </w:rPr>
        <w:t xml:space="preserve"> </w:t>
      </w:r>
      <w:r w:rsidRPr="00FE1FF1">
        <w:rPr>
          <w:sz w:val="20"/>
          <w:szCs w:val="20"/>
        </w:rPr>
        <w:t>loosed, shall draw the nations whom he has seduced</w:t>
      </w:r>
      <w:r>
        <w:rPr>
          <w:sz w:val="20"/>
          <w:szCs w:val="20"/>
        </w:rPr>
        <w:t xml:space="preserve"> </w:t>
      </w:r>
      <w:r w:rsidRPr="00FE1FF1">
        <w:rPr>
          <w:sz w:val="20"/>
          <w:szCs w:val="20"/>
        </w:rPr>
        <w:t>in the whole world to make war against</w:t>
      </w:r>
      <w:r>
        <w:rPr>
          <w:sz w:val="20"/>
          <w:szCs w:val="20"/>
        </w:rPr>
        <w:t xml:space="preserve"> </w:t>
      </w:r>
      <w:r w:rsidRPr="00FE1FF1">
        <w:rPr>
          <w:sz w:val="20"/>
          <w:szCs w:val="20"/>
        </w:rPr>
        <w:t>the Church, and that the number of these enemies</w:t>
      </w:r>
      <w:r>
        <w:rPr>
          <w:sz w:val="20"/>
          <w:szCs w:val="20"/>
        </w:rPr>
        <w:t xml:space="preserve"> </w:t>
      </w:r>
      <w:r w:rsidRPr="00FE1FF1">
        <w:rPr>
          <w:sz w:val="20"/>
          <w:szCs w:val="20"/>
        </w:rPr>
        <w:t>shall be as the sand of the sea. "And they</w:t>
      </w:r>
      <w:r>
        <w:rPr>
          <w:sz w:val="20"/>
          <w:szCs w:val="20"/>
        </w:rPr>
        <w:t xml:space="preserve"> </w:t>
      </w:r>
      <w:r w:rsidRPr="00FE1FF1">
        <w:rPr>
          <w:sz w:val="20"/>
          <w:szCs w:val="20"/>
        </w:rPr>
        <w:t>went up on the breadth of the earth, and compassed</w:t>
      </w:r>
      <w:r>
        <w:rPr>
          <w:sz w:val="20"/>
          <w:szCs w:val="20"/>
        </w:rPr>
        <w:t xml:space="preserve"> </w:t>
      </w:r>
      <w:r w:rsidRPr="00FE1FF1">
        <w:rPr>
          <w:sz w:val="20"/>
          <w:szCs w:val="20"/>
        </w:rPr>
        <w:t>the camp of the saints about, and the beloved</w:t>
      </w:r>
      <w:r>
        <w:rPr>
          <w:sz w:val="20"/>
          <w:szCs w:val="20"/>
        </w:rPr>
        <w:t xml:space="preserve"> </w:t>
      </w:r>
      <w:proofErr w:type="gramStart"/>
      <w:r w:rsidRPr="00FE1FF1">
        <w:rPr>
          <w:sz w:val="20"/>
          <w:szCs w:val="20"/>
        </w:rPr>
        <w:t>city :</w:t>
      </w:r>
      <w:proofErr w:type="gramEnd"/>
      <w:r w:rsidRPr="00FE1FF1">
        <w:rPr>
          <w:sz w:val="20"/>
          <w:szCs w:val="20"/>
        </w:rPr>
        <w:t xml:space="preserve"> and fire came down from God out of</w:t>
      </w:r>
      <w:r>
        <w:rPr>
          <w:sz w:val="20"/>
          <w:szCs w:val="20"/>
        </w:rPr>
        <w:t xml:space="preserve"> </w:t>
      </w:r>
      <w:r w:rsidRPr="00FE1FF1">
        <w:rPr>
          <w:sz w:val="20"/>
          <w:szCs w:val="20"/>
        </w:rPr>
        <w:t>heaven and devoured them. And the devil who</w:t>
      </w:r>
      <w:r>
        <w:rPr>
          <w:sz w:val="20"/>
          <w:szCs w:val="20"/>
        </w:rPr>
        <w:t xml:space="preserve"> </w:t>
      </w:r>
      <w:r w:rsidRPr="00FE1FF1">
        <w:rPr>
          <w:sz w:val="20"/>
          <w:szCs w:val="20"/>
        </w:rPr>
        <w:t>seduced them was cast into the lake of fire and</w:t>
      </w:r>
      <w:r>
        <w:rPr>
          <w:sz w:val="20"/>
          <w:szCs w:val="20"/>
        </w:rPr>
        <w:t xml:space="preserve"> </w:t>
      </w:r>
      <w:r w:rsidRPr="00FE1FF1">
        <w:rPr>
          <w:sz w:val="20"/>
          <w:szCs w:val="20"/>
        </w:rPr>
        <w:t>brimstone, where the beast and the false prophet</w:t>
      </w:r>
      <w:r>
        <w:rPr>
          <w:sz w:val="20"/>
          <w:szCs w:val="20"/>
        </w:rPr>
        <w:t xml:space="preserve"> </w:t>
      </w:r>
      <w:r w:rsidRPr="00FE1FF1">
        <w:rPr>
          <w:sz w:val="20"/>
          <w:szCs w:val="20"/>
        </w:rPr>
        <w:t>are, and shall be tormented day and night for</w:t>
      </w:r>
      <w:r>
        <w:rPr>
          <w:sz w:val="20"/>
          <w:szCs w:val="20"/>
        </w:rPr>
        <w:t xml:space="preserve"> </w:t>
      </w:r>
      <w:r w:rsidRPr="00FE1FF1">
        <w:rPr>
          <w:sz w:val="20"/>
          <w:szCs w:val="20"/>
        </w:rPr>
        <w:t>ever and ever."</w:t>
      </w:r>
      <w:r>
        <w:rPr>
          <w:rFonts w:cstheme="minorHAnsi"/>
          <w:sz w:val="20"/>
          <w:szCs w:val="20"/>
        </w:rPr>
        <w:t>¹</w:t>
      </w:r>
      <w:r w:rsidRPr="00FE1FF1">
        <w:rPr>
          <w:sz w:val="20"/>
          <w:szCs w:val="20"/>
        </w:rPr>
        <w:t xml:space="preserve"> This relates to the last judgment,</w:t>
      </w:r>
      <w:r>
        <w:rPr>
          <w:sz w:val="20"/>
          <w:szCs w:val="20"/>
        </w:rPr>
        <w:t xml:space="preserve"> </w:t>
      </w:r>
      <w:r w:rsidRPr="00FE1FF1">
        <w:rPr>
          <w:sz w:val="20"/>
          <w:szCs w:val="20"/>
        </w:rPr>
        <w:t>but I have thought fit to mention it now.</w:t>
      </w:r>
      <w:r>
        <w:rPr>
          <w:sz w:val="20"/>
          <w:szCs w:val="20"/>
        </w:rPr>
        <w:t xml:space="preserve"> </w:t>
      </w:r>
      <w:r w:rsidRPr="00FE1FF1">
        <w:rPr>
          <w:sz w:val="20"/>
          <w:szCs w:val="20"/>
        </w:rPr>
        <w:t xml:space="preserve">lest </w:t>
      </w:r>
      <w:proofErr w:type="spellStart"/>
      <w:proofErr w:type="gramStart"/>
      <w:r w:rsidRPr="00FE1FF1">
        <w:rPr>
          <w:sz w:val="20"/>
          <w:szCs w:val="20"/>
        </w:rPr>
        <w:t>any one</w:t>
      </w:r>
      <w:proofErr w:type="spellEnd"/>
      <w:proofErr w:type="gramEnd"/>
      <w:r w:rsidRPr="00FE1FF1">
        <w:rPr>
          <w:sz w:val="20"/>
          <w:szCs w:val="20"/>
        </w:rPr>
        <w:t xml:space="preserve"> might suppose that in that short</w:t>
      </w:r>
      <w:r>
        <w:rPr>
          <w:sz w:val="20"/>
          <w:szCs w:val="20"/>
        </w:rPr>
        <w:t xml:space="preserve"> </w:t>
      </w:r>
      <w:r w:rsidRPr="00FE1FF1">
        <w:rPr>
          <w:sz w:val="20"/>
          <w:szCs w:val="20"/>
        </w:rPr>
        <w:t>time during which the devil shall be loose there</w:t>
      </w:r>
      <w:r>
        <w:rPr>
          <w:sz w:val="20"/>
          <w:szCs w:val="20"/>
        </w:rPr>
        <w:t xml:space="preserve"> </w:t>
      </w:r>
      <w:r w:rsidRPr="00FE1FF1">
        <w:rPr>
          <w:sz w:val="20"/>
          <w:szCs w:val="20"/>
        </w:rPr>
        <w:t>shall be no Church upon earth, whether because</w:t>
      </w:r>
      <w:r>
        <w:rPr>
          <w:sz w:val="20"/>
          <w:szCs w:val="20"/>
        </w:rPr>
        <w:t xml:space="preserve"> </w:t>
      </w:r>
      <w:r w:rsidRPr="00FE1FF1">
        <w:rPr>
          <w:sz w:val="20"/>
          <w:szCs w:val="20"/>
        </w:rPr>
        <w:t>the devil finds no Church, or destroys it by manifold</w:t>
      </w:r>
      <w:r>
        <w:rPr>
          <w:sz w:val="20"/>
          <w:szCs w:val="20"/>
        </w:rPr>
        <w:t xml:space="preserve"> </w:t>
      </w:r>
      <w:r w:rsidRPr="00FE1FF1">
        <w:rPr>
          <w:sz w:val="20"/>
          <w:szCs w:val="20"/>
        </w:rPr>
        <w:t>persecutions. The devil, then, is not bound</w:t>
      </w:r>
      <w:r>
        <w:rPr>
          <w:sz w:val="20"/>
          <w:szCs w:val="20"/>
        </w:rPr>
        <w:t xml:space="preserve"> </w:t>
      </w:r>
      <w:r w:rsidRPr="00FE1FF1">
        <w:rPr>
          <w:sz w:val="20"/>
          <w:szCs w:val="20"/>
        </w:rPr>
        <w:t>during the whole time which this book embraces</w:t>
      </w:r>
      <w:r>
        <w:rPr>
          <w:sz w:val="20"/>
          <w:szCs w:val="20"/>
        </w:rPr>
        <w:t xml:space="preserve"> </w:t>
      </w:r>
      <w:r w:rsidRPr="00FE1FF1">
        <w:rPr>
          <w:sz w:val="20"/>
          <w:szCs w:val="20"/>
        </w:rPr>
        <w:t>—that is, from the first coming of Christ to the</w:t>
      </w:r>
      <w:r>
        <w:rPr>
          <w:sz w:val="20"/>
          <w:szCs w:val="20"/>
        </w:rPr>
        <w:t xml:space="preserve"> </w:t>
      </w:r>
      <w:r w:rsidRPr="00FE1FF1">
        <w:rPr>
          <w:sz w:val="20"/>
          <w:szCs w:val="20"/>
        </w:rPr>
        <w:t>end of the world, when He shall come the second</w:t>
      </w:r>
      <w:r>
        <w:rPr>
          <w:sz w:val="20"/>
          <w:szCs w:val="20"/>
        </w:rPr>
        <w:t xml:space="preserve"> </w:t>
      </w:r>
      <w:r w:rsidRPr="00FE1FF1">
        <w:rPr>
          <w:sz w:val="20"/>
          <w:szCs w:val="20"/>
        </w:rPr>
        <w:t>time—not bound in this sense, that during</w:t>
      </w:r>
      <w:r>
        <w:rPr>
          <w:sz w:val="20"/>
          <w:szCs w:val="20"/>
        </w:rPr>
        <w:t xml:space="preserve"> </w:t>
      </w:r>
      <w:r w:rsidRPr="00FE1FF1">
        <w:rPr>
          <w:sz w:val="20"/>
          <w:szCs w:val="20"/>
        </w:rPr>
        <w:t>this interval, which goes by the name of a thousand</w:t>
      </w:r>
      <w:r>
        <w:rPr>
          <w:sz w:val="20"/>
          <w:szCs w:val="20"/>
        </w:rPr>
        <w:t xml:space="preserve"> </w:t>
      </w:r>
      <w:r w:rsidRPr="00FE1FF1">
        <w:rPr>
          <w:sz w:val="20"/>
          <w:szCs w:val="20"/>
        </w:rPr>
        <w:t>years, he shall not seduce the Church, for</w:t>
      </w:r>
      <w:r>
        <w:rPr>
          <w:sz w:val="20"/>
          <w:szCs w:val="20"/>
        </w:rPr>
        <w:t xml:space="preserve"> </w:t>
      </w:r>
      <w:r w:rsidRPr="00FE1FF1">
        <w:rPr>
          <w:sz w:val="20"/>
          <w:szCs w:val="20"/>
        </w:rPr>
        <w:t>not even when loosed shall he seduce it. For certainly</w:t>
      </w:r>
      <w:r>
        <w:rPr>
          <w:sz w:val="20"/>
          <w:szCs w:val="20"/>
        </w:rPr>
        <w:t xml:space="preserve"> </w:t>
      </w:r>
      <w:r w:rsidRPr="00FE1FF1">
        <w:rPr>
          <w:sz w:val="20"/>
          <w:szCs w:val="20"/>
        </w:rPr>
        <w:t>if his being bound means that he is not</w:t>
      </w:r>
      <w:r>
        <w:rPr>
          <w:sz w:val="20"/>
          <w:szCs w:val="20"/>
        </w:rPr>
        <w:t xml:space="preserve"> </w:t>
      </w:r>
      <w:r w:rsidRPr="00FE1FF1">
        <w:rPr>
          <w:sz w:val="20"/>
          <w:szCs w:val="20"/>
        </w:rPr>
        <w:t>able or not permitted to seduce the Church,</w:t>
      </w:r>
      <w:r>
        <w:rPr>
          <w:sz w:val="20"/>
          <w:szCs w:val="20"/>
        </w:rPr>
        <w:t xml:space="preserve"> </w:t>
      </w:r>
      <w:r w:rsidRPr="00FE1FF1">
        <w:rPr>
          <w:sz w:val="20"/>
          <w:szCs w:val="20"/>
        </w:rPr>
        <w:t>what can the loosing of him mean but his being</w:t>
      </w:r>
      <w:r>
        <w:rPr>
          <w:sz w:val="20"/>
          <w:szCs w:val="20"/>
        </w:rPr>
        <w:t xml:space="preserve"> </w:t>
      </w:r>
      <w:r w:rsidRPr="00FE1FF1">
        <w:rPr>
          <w:sz w:val="20"/>
          <w:szCs w:val="20"/>
        </w:rPr>
        <w:t>able or permitted to do so? But God forbid that</w:t>
      </w:r>
      <w:r>
        <w:rPr>
          <w:sz w:val="20"/>
          <w:szCs w:val="20"/>
        </w:rPr>
        <w:t xml:space="preserve"> </w:t>
      </w:r>
      <w:r w:rsidRPr="00FE1FF1">
        <w:rPr>
          <w:sz w:val="20"/>
          <w:szCs w:val="20"/>
        </w:rPr>
        <w:t>such should be the case! But the binding of the</w:t>
      </w:r>
      <w:r>
        <w:rPr>
          <w:sz w:val="20"/>
          <w:szCs w:val="20"/>
        </w:rPr>
        <w:t xml:space="preserve"> </w:t>
      </w:r>
      <w:r w:rsidRPr="00FE1FF1">
        <w:rPr>
          <w:sz w:val="20"/>
          <w:szCs w:val="20"/>
        </w:rPr>
        <w:t>devil is his being prevented from the exercise of</w:t>
      </w:r>
      <w:r>
        <w:rPr>
          <w:sz w:val="20"/>
          <w:szCs w:val="20"/>
        </w:rPr>
        <w:t xml:space="preserve"> </w:t>
      </w:r>
      <w:r w:rsidRPr="00FE1FF1">
        <w:rPr>
          <w:sz w:val="20"/>
          <w:szCs w:val="20"/>
        </w:rPr>
        <w:t>his whole power to seduce men, either by violently</w:t>
      </w:r>
      <w:r>
        <w:rPr>
          <w:sz w:val="20"/>
          <w:szCs w:val="20"/>
        </w:rPr>
        <w:t xml:space="preserve"> </w:t>
      </w:r>
      <w:r w:rsidRPr="00FE1FF1">
        <w:rPr>
          <w:sz w:val="20"/>
          <w:szCs w:val="20"/>
        </w:rPr>
        <w:t>forcing or fraudulently deceiving them</w:t>
      </w:r>
      <w:r>
        <w:rPr>
          <w:sz w:val="20"/>
          <w:szCs w:val="20"/>
        </w:rPr>
        <w:t xml:space="preserve"> </w:t>
      </w:r>
      <w:r w:rsidRPr="00FE1FF1">
        <w:rPr>
          <w:sz w:val="20"/>
          <w:szCs w:val="20"/>
        </w:rPr>
        <w:t>into taking part with him. If he were during so</w:t>
      </w:r>
      <w:r>
        <w:rPr>
          <w:sz w:val="20"/>
          <w:szCs w:val="20"/>
        </w:rPr>
        <w:t xml:space="preserve"> </w:t>
      </w:r>
      <w:r w:rsidRPr="00FE1FF1">
        <w:rPr>
          <w:sz w:val="20"/>
          <w:szCs w:val="20"/>
        </w:rPr>
        <w:t>long a period permitted to assail the weakness</w:t>
      </w:r>
      <w:r>
        <w:rPr>
          <w:sz w:val="20"/>
          <w:szCs w:val="20"/>
        </w:rPr>
        <w:t xml:space="preserve"> </w:t>
      </w:r>
      <w:r w:rsidRPr="00FE1FF1">
        <w:rPr>
          <w:sz w:val="20"/>
          <w:szCs w:val="20"/>
        </w:rPr>
        <w:t>of men, very many persons, such as God would</w:t>
      </w:r>
      <w:r>
        <w:rPr>
          <w:sz w:val="20"/>
          <w:szCs w:val="20"/>
        </w:rPr>
        <w:t xml:space="preserve"> </w:t>
      </w:r>
      <w:r w:rsidRPr="00FE1FF1">
        <w:rPr>
          <w:sz w:val="20"/>
          <w:szCs w:val="20"/>
        </w:rPr>
        <w:t>not wish to expose to such temptation, would</w:t>
      </w:r>
      <w:r>
        <w:rPr>
          <w:sz w:val="20"/>
          <w:szCs w:val="20"/>
        </w:rPr>
        <w:t xml:space="preserve"> </w:t>
      </w:r>
      <w:r w:rsidRPr="00FE1FF1">
        <w:rPr>
          <w:sz w:val="20"/>
          <w:szCs w:val="20"/>
        </w:rPr>
        <w:t>have their faith overthrown, or would be prevented</w:t>
      </w:r>
      <w:r>
        <w:rPr>
          <w:sz w:val="20"/>
          <w:szCs w:val="20"/>
        </w:rPr>
        <w:t xml:space="preserve"> </w:t>
      </w:r>
      <w:r w:rsidRPr="00FE1FF1">
        <w:rPr>
          <w:sz w:val="20"/>
          <w:szCs w:val="20"/>
        </w:rPr>
        <w:t>from believing; and that this might not</w:t>
      </w:r>
      <w:r>
        <w:rPr>
          <w:sz w:val="20"/>
          <w:szCs w:val="20"/>
        </w:rPr>
        <w:t xml:space="preserve"> </w:t>
      </w:r>
      <w:r w:rsidRPr="00FE1FF1">
        <w:rPr>
          <w:sz w:val="20"/>
          <w:szCs w:val="20"/>
        </w:rPr>
        <w:t>happen, he is bound.</w:t>
      </w:r>
    </w:p>
    <w:p w14:paraId="5308C121" w14:textId="06727087" w:rsidR="00FD0E4F" w:rsidRDefault="00FE1FF1" w:rsidP="00FE1FF1">
      <w:pPr>
        <w:jc w:val="both"/>
        <w:rPr>
          <w:sz w:val="20"/>
          <w:szCs w:val="20"/>
        </w:rPr>
      </w:pPr>
      <w:r w:rsidRPr="00FE1FF1">
        <w:rPr>
          <w:sz w:val="20"/>
          <w:szCs w:val="20"/>
        </w:rPr>
        <w:t xml:space="preserve">But when the short time </w:t>
      </w:r>
      <w:proofErr w:type="gramStart"/>
      <w:r w:rsidRPr="00FE1FF1">
        <w:rPr>
          <w:sz w:val="20"/>
          <w:szCs w:val="20"/>
        </w:rPr>
        <w:t>comes</w:t>
      </w:r>
      <w:proofErr w:type="gramEnd"/>
      <w:r w:rsidRPr="00FE1FF1">
        <w:rPr>
          <w:sz w:val="20"/>
          <w:szCs w:val="20"/>
        </w:rPr>
        <w:t xml:space="preserve"> he shall be</w:t>
      </w:r>
      <w:r>
        <w:rPr>
          <w:sz w:val="20"/>
          <w:szCs w:val="20"/>
        </w:rPr>
        <w:t xml:space="preserve"> </w:t>
      </w:r>
      <w:r w:rsidRPr="00FE1FF1">
        <w:rPr>
          <w:sz w:val="20"/>
          <w:szCs w:val="20"/>
        </w:rPr>
        <w:t>loosed. For he shall rage with the whole force</w:t>
      </w:r>
      <w:r>
        <w:rPr>
          <w:sz w:val="20"/>
          <w:szCs w:val="20"/>
        </w:rPr>
        <w:t xml:space="preserve"> </w:t>
      </w:r>
      <w:r w:rsidRPr="00FE1FF1">
        <w:rPr>
          <w:sz w:val="20"/>
          <w:szCs w:val="20"/>
        </w:rPr>
        <w:t>of himself and his angels for three years and six</w:t>
      </w:r>
    </w:p>
    <w:p w14:paraId="3E7D8388" w14:textId="5C553CDF" w:rsidR="00FD0E4F" w:rsidRPr="00FE1FF1" w:rsidRDefault="00FE1FF1" w:rsidP="00FE1FF1">
      <w:pPr>
        <w:jc w:val="both"/>
        <w:rPr>
          <w:sz w:val="16"/>
          <w:szCs w:val="16"/>
        </w:rPr>
      </w:pPr>
      <w:r w:rsidRPr="00FE1FF1">
        <w:rPr>
          <w:rFonts w:cstheme="minorHAnsi"/>
          <w:sz w:val="16"/>
          <w:szCs w:val="16"/>
        </w:rPr>
        <w:t>¹</w:t>
      </w:r>
      <w:r w:rsidRPr="00FE1FF1">
        <w:rPr>
          <w:sz w:val="16"/>
          <w:szCs w:val="16"/>
        </w:rPr>
        <w:t>Rev. 20. 9, 10.</w:t>
      </w:r>
    </w:p>
    <w:p w14:paraId="1D690891" w14:textId="46EAD904" w:rsidR="00FE1FF1" w:rsidRPr="00FE1FF1" w:rsidRDefault="00FE1FF1" w:rsidP="00FE1FF1">
      <w:pPr>
        <w:jc w:val="both"/>
        <w:rPr>
          <w:sz w:val="20"/>
          <w:szCs w:val="20"/>
        </w:rPr>
      </w:pPr>
      <w:proofErr w:type="gramStart"/>
      <w:r w:rsidRPr="00FE1FF1">
        <w:rPr>
          <w:sz w:val="20"/>
          <w:szCs w:val="20"/>
        </w:rPr>
        <w:t>months;</w:t>
      </w:r>
      <w:proofErr w:type="gramEnd"/>
      <w:r w:rsidRPr="00FE1FF1">
        <w:rPr>
          <w:sz w:val="20"/>
          <w:szCs w:val="20"/>
        </w:rPr>
        <w:t xml:space="preserve"> and those with whom he makes war</w:t>
      </w:r>
      <w:r>
        <w:rPr>
          <w:sz w:val="20"/>
          <w:szCs w:val="20"/>
        </w:rPr>
        <w:t xml:space="preserve"> </w:t>
      </w:r>
      <w:r w:rsidRPr="00FE1FF1">
        <w:rPr>
          <w:sz w:val="20"/>
          <w:szCs w:val="20"/>
        </w:rPr>
        <w:t>shall have power to withstand all his violence</w:t>
      </w:r>
      <w:r>
        <w:rPr>
          <w:sz w:val="20"/>
          <w:szCs w:val="20"/>
        </w:rPr>
        <w:t xml:space="preserve"> </w:t>
      </w:r>
      <w:r w:rsidRPr="00FE1FF1">
        <w:rPr>
          <w:sz w:val="20"/>
          <w:szCs w:val="20"/>
        </w:rPr>
        <w:t>and stratagems. And if he were never loosed, his</w:t>
      </w:r>
      <w:r>
        <w:rPr>
          <w:sz w:val="20"/>
          <w:szCs w:val="20"/>
        </w:rPr>
        <w:t xml:space="preserve"> </w:t>
      </w:r>
      <w:r w:rsidRPr="00FE1FF1">
        <w:rPr>
          <w:sz w:val="20"/>
          <w:szCs w:val="20"/>
        </w:rPr>
        <w:t>malicious power would be less patent, and less</w:t>
      </w:r>
      <w:r>
        <w:rPr>
          <w:sz w:val="20"/>
          <w:szCs w:val="20"/>
        </w:rPr>
        <w:t xml:space="preserve"> </w:t>
      </w:r>
      <w:r w:rsidRPr="00FE1FF1">
        <w:rPr>
          <w:sz w:val="20"/>
          <w:szCs w:val="20"/>
        </w:rPr>
        <w:t>proof would be given of the steadfast fortitr.de</w:t>
      </w:r>
      <w:r>
        <w:rPr>
          <w:sz w:val="20"/>
          <w:szCs w:val="20"/>
        </w:rPr>
        <w:t xml:space="preserve"> </w:t>
      </w:r>
      <w:r w:rsidRPr="00FE1FF1">
        <w:rPr>
          <w:sz w:val="20"/>
          <w:szCs w:val="20"/>
        </w:rPr>
        <w:t>of the holy city: it would, in short, be less manifest</w:t>
      </w:r>
      <w:r>
        <w:rPr>
          <w:sz w:val="20"/>
          <w:szCs w:val="20"/>
        </w:rPr>
        <w:t xml:space="preserve"> </w:t>
      </w:r>
      <w:r w:rsidRPr="00FE1FF1">
        <w:rPr>
          <w:sz w:val="20"/>
          <w:szCs w:val="20"/>
        </w:rPr>
        <w:t>what good use the Almighty makes of his</w:t>
      </w:r>
      <w:r>
        <w:rPr>
          <w:sz w:val="20"/>
          <w:szCs w:val="20"/>
        </w:rPr>
        <w:t xml:space="preserve"> </w:t>
      </w:r>
      <w:r w:rsidRPr="00FE1FF1">
        <w:rPr>
          <w:sz w:val="20"/>
          <w:szCs w:val="20"/>
        </w:rPr>
        <w:t>great evil. For the Almighty does not absolutely</w:t>
      </w:r>
      <w:r>
        <w:rPr>
          <w:sz w:val="20"/>
          <w:szCs w:val="20"/>
        </w:rPr>
        <w:t xml:space="preserve"> </w:t>
      </w:r>
      <w:r w:rsidRPr="00FE1FF1">
        <w:rPr>
          <w:sz w:val="20"/>
          <w:szCs w:val="20"/>
        </w:rPr>
        <w:t xml:space="preserve">seclude the saints </w:t>
      </w:r>
      <w:r w:rsidRPr="00FE1FF1">
        <w:rPr>
          <w:sz w:val="20"/>
          <w:szCs w:val="20"/>
        </w:rPr>
        <w:lastRenderedPageBreak/>
        <w:t>from his temptation, but</w:t>
      </w:r>
      <w:r>
        <w:rPr>
          <w:sz w:val="20"/>
          <w:szCs w:val="20"/>
        </w:rPr>
        <w:t xml:space="preserve"> </w:t>
      </w:r>
      <w:r w:rsidRPr="00FE1FF1">
        <w:rPr>
          <w:sz w:val="20"/>
          <w:szCs w:val="20"/>
        </w:rPr>
        <w:t>shelters only their inner man, where faith resides,</w:t>
      </w:r>
      <w:r>
        <w:rPr>
          <w:sz w:val="20"/>
          <w:szCs w:val="20"/>
        </w:rPr>
        <w:t xml:space="preserve"> </w:t>
      </w:r>
      <w:r w:rsidRPr="00FE1FF1">
        <w:rPr>
          <w:sz w:val="20"/>
          <w:szCs w:val="20"/>
        </w:rPr>
        <w:t>that by outward temptation they may</w:t>
      </w:r>
      <w:r>
        <w:rPr>
          <w:sz w:val="20"/>
          <w:szCs w:val="20"/>
        </w:rPr>
        <w:t xml:space="preserve"> </w:t>
      </w:r>
      <w:r w:rsidRPr="00FE1FF1">
        <w:rPr>
          <w:sz w:val="20"/>
          <w:szCs w:val="20"/>
        </w:rPr>
        <w:t>grow in grace. And He binds him that he may</w:t>
      </w:r>
      <w:r>
        <w:rPr>
          <w:sz w:val="20"/>
          <w:szCs w:val="20"/>
        </w:rPr>
        <w:t xml:space="preserve"> </w:t>
      </w:r>
      <w:r w:rsidRPr="00FE1FF1">
        <w:rPr>
          <w:sz w:val="20"/>
          <w:szCs w:val="20"/>
        </w:rPr>
        <w:t>not, in the free and eager exercise of his malice,</w:t>
      </w:r>
      <w:r>
        <w:rPr>
          <w:sz w:val="20"/>
          <w:szCs w:val="20"/>
        </w:rPr>
        <w:t xml:space="preserve"> </w:t>
      </w:r>
      <w:r w:rsidRPr="00FE1FF1">
        <w:rPr>
          <w:sz w:val="20"/>
          <w:szCs w:val="20"/>
        </w:rPr>
        <w:t>hinder or destroy the faith of those countless</w:t>
      </w:r>
      <w:r>
        <w:rPr>
          <w:sz w:val="20"/>
          <w:szCs w:val="20"/>
        </w:rPr>
        <w:t xml:space="preserve"> </w:t>
      </w:r>
      <w:r w:rsidRPr="00FE1FF1">
        <w:rPr>
          <w:sz w:val="20"/>
          <w:szCs w:val="20"/>
        </w:rPr>
        <w:t>weak persons, already believing or yet to believe,</w:t>
      </w:r>
      <w:r>
        <w:rPr>
          <w:sz w:val="20"/>
          <w:szCs w:val="20"/>
        </w:rPr>
        <w:t xml:space="preserve"> </w:t>
      </w:r>
      <w:r w:rsidRPr="00FE1FF1">
        <w:rPr>
          <w:sz w:val="20"/>
          <w:szCs w:val="20"/>
        </w:rPr>
        <w:t>from whom the Church must be increased</w:t>
      </w:r>
      <w:r>
        <w:rPr>
          <w:sz w:val="20"/>
          <w:szCs w:val="20"/>
        </w:rPr>
        <w:t xml:space="preserve"> </w:t>
      </w:r>
      <w:r w:rsidRPr="00FE1FF1">
        <w:rPr>
          <w:sz w:val="20"/>
          <w:szCs w:val="20"/>
        </w:rPr>
        <w:t>and completed; and he will in the end loose him,</w:t>
      </w:r>
      <w:r>
        <w:rPr>
          <w:sz w:val="20"/>
          <w:szCs w:val="20"/>
        </w:rPr>
        <w:t xml:space="preserve"> </w:t>
      </w:r>
      <w:r w:rsidRPr="00FE1FF1">
        <w:rPr>
          <w:sz w:val="20"/>
          <w:szCs w:val="20"/>
        </w:rPr>
        <w:t>that the city of God may see how mighty an adversary</w:t>
      </w:r>
      <w:r>
        <w:rPr>
          <w:sz w:val="20"/>
          <w:szCs w:val="20"/>
        </w:rPr>
        <w:t xml:space="preserve"> </w:t>
      </w:r>
      <w:r w:rsidRPr="00FE1FF1">
        <w:rPr>
          <w:sz w:val="20"/>
          <w:szCs w:val="20"/>
        </w:rPr>
        <w:t>it has conquered, to the great glory of</w:t>
      </w:r>
      <w:r>
        <w:rPr>
          <w:sz w:val="20"/>
          <w:szCs w:val="20"/>
        </w:rPr>
        <w:t xml:space="preserve"> </w:t>
      </w:r>
      <w:r w:rsidRPr="00FE1FF1">
        <w:rPr>
          <w:sz w:val="20"/>
          <w:szCs w:val="20"/>
        </w:rPr>
        <w:t>its Redeemer, Helper, Deliverer. And what are</w:t>
      </w:r>
      <w:r>
        <w:rPr>
          <w:sz w:val="20"/>
          <w:szCs w:val="20"/>
        </w:rPr>
        <w:t xml:space="preserve"> </w:t>
      </w:r>
      <w:r w:rsidRPr="00FE1FF1">
        <w:rPr>
          <w:sz w:val="20"/>
          <w:szCs w:val="20"/>
        </w:rPr>
        <w:t>we in comparison with those believers and saints</w:t>
      </w:r>
      <w:r>
        <w:rPr>
          <w:sz w:val="20"/>
          <w:szCs w:val="20"/>
        </w:rPr>
        <w:t xml:space="preserve"> </w:t>
      </w:r>
      <w:r w:rsidRPr="00FE1FF1">
        <w:rPr>
          <w:sz w:val="20"/>
          <w:szCs w:val="20"/>
        </w:rPr>
        <w:t>who shall then exist, seeing that they shall be</w:t>
      </w:r>
      <w:r>
        <w:rPr>
          <w:sz w:val="20"/>
          <w:szCs w:val="20"/>
        </w:rPr>
        <w:t xml:space="preserve"> </w:t>
      </w:r>
      <w:r w:rsidRPr="00FE1FF1">
        <w:rPr>
          <w:sz w:val="20"/>
          <w:szCs w:val="20"/>
        </w:rPr>
        <w:t>tested by the loosing of an enemy with whom</w:t>
      </w:r>
      <w:r>
        <w:rPr>
          <w:sz w:val="20"/>
          <w:szCs w:val="20"/>
        </w:rPr>
        <w:t xml:space="preserve"> </w:t>
      </w:r>
      <w:r w:rsidRPr="00FE1FF1">
        <w:rPr>
          <w:sz w:val="20"/>
          <w:szCs w:val="20"/>
        </w:rPr>
        <w:t>we make war at the greatest peril even when he</w:t>
      </w:r>
      <w:r>
        <w:rPr>
          <w:sz w:val="20"/>
          <w:szCs w:val="20"/>
        </w:rPr>
        <w:t xml:space="preserve"> </w:t>
      </w:r>
      <w:r w:rsidRPr="00FE1FF1">
        <w:rPr>
          <w:sz w:val="20"/>
          <w:szCs w:val="20"/>
        </w:rPr>
        <w:t>is bound? Although it is also certain that even</w:t>
      </w:r>
      <w:r>
        <w:rPr>
          <w:sz w:val="20"/>
          <w:szCs w:val="20"/>
        </w:rPr>
        <w:t xml:space="preserve"> </w:t>
      </w:r>
      <w:r w:rsidRPr="00FE1FF1">
        <w:rPr>
          <w:sz w:val="20"/>
          <w:szCs w:val="20"/>
        </w:rPr>
        <w:t>in this intervening period there have been and</w:t>
      </w:r>
      <w:r>
        <w:rPr>
          <w:sz w:val="20"/>
          <w:szCs w:val="20"/>
        </w:rPr>
        <w:t xml:space="preserve"> </w:t>
      </w:r>
      <w:r w:rsidRPr="00FE1FF1">
        <w:rPr>
          <w:sz w:val="20"/>
          <w:szCs w:val="20"/>
        </w:rPr>
        <w:t>are some soldiers of Christ so wise and strong,</w:t>
      </w:r>
      <w:r>
        <w:rPr>
          <w:sz w:val="20"/>
          <w:szCs w:val="20"/>
        </w:rPr>
        <w:t xml:space="preserve"> </w:t>
      </w:r>
      <w:r w:rsidRPr="00FE1FF1">
        <w:rPr>
          <w:sz w:val="20"/>
          <w:szCs w:val="20"/>
        </w:rPr>
        <w:t>that if they were to be alive in this mortal condition</w:t>
      </w:r>
      <w:r>
        <w:rPr>
          <w:sz w:val="20"/>
          <w:szCs w:val="20"/>
        </w:rPr>
        <w:t xml:space="preserve"> </w:t>
      </w:r>
      <w:r w:rsidRPr="00FE1FF1">
        <w:rPr>
          <w:sz w:val="20"/>
          <w:szCs w:val="20"/>
        </w:rPr>
        <w:t>at the time of his loosing, they would</w:t>
      </w:r>
      <w:r>
        <w:rPr>
          <w:sz w:val="20"/>
          <w:szCs w:val="20"/>
        </w:rPr>
        <w:t xml:space="preserve"> </w:t>
      </w:r>
      <w:r w:rsidRPr="00FE1FF1">
        <w:rPr>
          <w:sz w:val="20"/>
          <w:szCs w:val="20"/>
        </w:rPr>
        <w:t>both most wisely guard against, and most patiently</w:t>
      </w:r>
      <w:r>
        <w:rPr>
          <w:sz w:val="20"/>
          <w:szCs w:val="20"/>
        </w:rPr>
        <w:t xml:space="preserve"> </w:t>
      </w:r>
      <w:r w:rsidRPr="00FE1FF1">
        <w:rPr>
          <w:sz w:val="20"/>
          <w:szCs w:val="20"/>
        </w:rPr>
        <w:t>endure, all his snares and assaults.</w:t>
      </w:r>
    </w:p>
    <w:p w14:paraId="58E63252" w14:textId="6466492D" w:rsidR="00FD0E4F" w:rsidRDefault="00FE1FF1" w:rsidP="00FE1FF1">
      <w:pPr>
        <w:jc w:val="both"/>
        <w:rPr>
          <w:sz w:val="20"/>
          <w:szCs w:val="20"/>
        </w:rPr>
      </w:pPr>
      <w:r w:rsidRPr="00FE1FF1">
        <w:rPr>
          <w:sz w:val="20"/>
          <w:szCs w:val="20"/>
        </w:rPr>
        <w:t>Now the devil was thus bound not only when</w:t>
      </w:r>
      <w:r>
        <w:rPr>
          <w:sz w:val="20"/>
          <w:szCs w:val="20"/>
        </w:rPr>
        <w:t xml:space="preserve"> </w:t>
      </w:r>
      <w:r w:rsidRPr="00FE1FF1">
        <w:rPr>
          <w:sz w:val="20"/>
          <w:szCs w:val="20"/>
        </w:rPr>
        <w:t>the Church began to be more and more widely</w:t>
      </w:r>
      <w:r>
        <w:rPr>
          <w:sz w:val="20"/>
          <w:szCs w:val="20"/>
        </w:rPr>
        <w:t xml:space="preserve"> </w:t>
      </w:r>
      <w:r w:rsidRPr="00FE1FF1">
        <w:rPr>
          <w:sz w:val="20"/>
          <w:szCs w:val="20"/>
        </w:rPr>
        <w:t xml:space="preserve">extended among the nations beyond </w:t>
      </w:r>
      <w:proofErr w:type="gramStart"/>
      <w:r w:rsidRPr="00FE1FF1">
        <w:rPr>
          <w:sz w:val="20"/>
          <w:szCs w:val="20"/>
        </w:rPr>
        <w:t>Judea, but</w:t>
      </w:r>
      <w:proofErr w:type="gramEnd"/>
      <w:r>
        <w:rPr>
          <w:sz w:val="20"/>
          <w:szCs w:val="20"/>
        </w:rPr>
        <w:t xml:space="preserve"> </w:t>
      </w:r>
      <w:r w:rsidRPr="00FE1FF1">
        <w:rPr>
          <w:sz w:val="20"/>
          <w:szCs w:val="20"/>
        </w:rPr>
        <w:t>is now and shall be bound till the end of the</w:t>
      </w:r>
      <w:r>
        <w:rPr>
          <w:sz w:val="20"/>
          <w:szCs w:val="20"/>
        </w:rPr>
        <w:t xml:space="preserve"> </w:t>
      </w:r>
      <w:r w:rsidRPr="00FE1FF1">
        <w:rPr>
          <w:sz w:val="20"/>
          <w:szCs w:val="20"/>
        </w:rPr>
        <w:t>world, when he is to be loosed. Because even</w:t>
      </w:r>
      <w:r>
        <w:rPr>
          <w:sz w:val="20"/>
          <w:szCs w:val="20"/>
        </w:rPr>
        <w:t xml:space="preserve"> </w:t>
      </w:r>
      <w:r w:rsidRPr="00FE1FF1">
        <w:rPr>
          <w:sz w:val="20"/>
          <w:szCs w:val="20"/>
        </w:rPr>
        <w:t>now men are, and doubtless to the end of the</w:t>
      </w:r>
      <w:r>
        <w:rPr>
          <w:sz w:val="20"/>
          <w:szCs w:val="20"/>
        </w:rPr>
        <w:t xml:space="preserve"> </w:t>
      </w:r>
      <w:r w:rsidRPr="00FE1FF1">
        <w:rPr>
          <w:sz w:val="20"/>
          <w:szCs w:val="20"/>
        </w:rPr>
        <w:t>world shall be, converted to the faith from the</w:t>
      </w:r>
      <w:r>
        <w:rPr>
          <w:sz w:val="20"/>
          <w:szCs w:val="20"/>
        </w:rPr>
        <w:t xml:space="preserve"> </w:t>
      </w:r>
      <w:r w:rsidRPr="00FE1FF1">
        <w:rPr>
          <w:sz w:val="20"/>
          <w:szCs w:val="20"/>
        </w:rPr>
        <w:t>unbelief in which he held them. And this strong</w:t>
      </w:r>
      <w:r>
        <w:rPr>
          <w:sz w:val="20"/>
          <w:szCs w:val="20"/>
        </w:rPr>
        <w:t xml:space="preserve"> </w:t>
      </w:r>
      <w:r w:rsidRPr="00FE1FF1">
        <w:rPr>
          <w:sz w:val="20"/>
          <w:szCs w:val="20"/>
        </w:rPr>
        <w:t>one is bound in each instance in which he is</w:t>
      </w:r>
      <w:r>
        <w:rPr>
          <w:sz w:val="20"/>
          <w:szCs w:val="20"/>
        </w:rPr>
        <w:t xml:space="preserve"> </w:t>
      </w:r>
      <w:r w:rsidRPr="00FE1FF1">
        <w:rPr>
          <w:sz w:val="20"/>
          <w:szCs w:val="20"/>
        </w:rPr>
        <w:t>spoiled of one of his goods; and the abyss in</w:t>
      </w:r>
      <w:r>
        <w:rPr>
          <w:sz w:val="20"/>
          <w:szCs w:val="20"/>
        </w:rPr>
        <w:t xml:space="preserve"> </w:t>
      </w:r>
      <w:r w:rsidRPr="00FE1FF1">
        <w:rPr>
          <w:sz w:val="20"/>
          <w:szCs w:val="20"/>
        </w:rPr>
        <w:t>which he is shut up is not at an end when those</w:t>
      </w:r>
      <w:r>
        <w:rPr>
          <w:sz w:val="20"/>
          <w:szCs w:val="20"/>
        </w:rPr>
        <w:t xml:space="preserve"> </w:t>
      </w:r>
      <w:r w:rsidRPr="00FE1FF1">
        <w:rPr>
          <w:sz w:val="20"/>
          <w:szCs w:val="20"/>
        </w:rPr>
        <w:t>die who were alive when first he was shut up in</w:t>
      </w:r>
      <w:r>
        <w:rPr>
          <w:sz w:val="20"/>
          <w:szCs w:val="20"/>
        </w:rPr>
        <w:t xml:space="preserve"> </w:t>
      </w:r>
      <w:r w:rsidRPr="00FE1FF1">
        <w:rPr>
          <w:sz w:val="20"/>
          <w:szCs w:val="20"/>
        </w:rPr>
        <w:t>it, but these have been succeeded, and shall to</w:t>
      </w:r>
      <w:r>
        <w:rPr>
          <w:sz w:val="20"/>
          <w:szCs w:val="20"/>
        </w:rPr>
        <w:t xml:space="preserve"> </w:t>
      </w:r>
      <w:r w:rsidRPr="00FE1FF1">
        <w:rPr>
          <w:sz w:val="20"/>
          <w:szCs w:val="20"/>
        </w:rPr>
        <w:t>the end of the world be succeeded, by others</w:t>
      </w:r>
      <w:r>
        <w:rPr>
          <w:sz w:val="20"/>
          <w:szCs w:val="20"/>
        </w:rPr>
        <w:t xml:space="preserve"> </w:t>
      </w:r>
      <w:r w:rsidRPr="00FE1FF1">
        <w:rPr>
          <w:sz w:val="20"/>
          <w:szCs w:val="20"/>
        </w:rPr>
        <w:t>born after them with a like hate of the Christians,</w:t>
      </w:r>
      <w:r>
        <w:rPr>
          <w:sz w:val="20"/>
          <w:szCs w:val="20"/>
        </w:rPr>
        <w:t xml:space="preserve"> </w:t>
      </w:r>
      <w:r w:rsidRPr="00FE1FF1">
        <w:rPr>
          <w:sz w:val="20"/>
          <w:szCs w:val="20"/>
        </w:rPr>
        <w:t>and in the depth of whose blind hearts he</w:t>
      </w:r>
      <w:r>
        <w:rPr>
          <w:sz w:val="20"/>
          <w:szCs w:val="20"/>
        </w:rPr>
        <w:t xml:space="preserve"> </w:t>
      </w:r>
      <w:r w:rsidRPr="00FE1FF1">
        <w:rPr>
          <w:sz w:val="20"/>
          <w:szCs w:val="20"/>
        </w:rPr>
        <w:t>is continually shut up as in an abyss. But it is a</w:t>
      </w:r>
      <w:r>
        <w:rPr>
          <w:sz w:val="20"/>
          <w:szCs w:val="20"/>
        </w:rPr>
        <w:t xml:space="preserve"> </w:t>
      </w:r>
      <w:r w:rsidRPr="00FE1FF1">
        <w:rPr>
          <w:sz w:val="20"/>
          <w:szCs w:val="20"/>
        </w:rPr>
        <w:t>question whether, during these three years and</w:t>
      </w:r>
      <w:r>
        <w:rPr>
          <w:sz w:val="20"/>
          <w:szCs w:val="20"/>
        </w:rPr>
        <w:t xml:space="preserve"> </w:t>
      </w:r>
      <w:r w:rsidRPr="00FE1FF1">
        <w:rPr>
          <w:sz w:val="20"/>
          <w:szCs w:val="20"/>
        </w:rPr>
        <w:t>six months when he shall be loose, and raging</w:t>
      </w:r>
      <w:r>
        <w:rPr>
          <w:sz w:val="20"/>
          <w:szCs w:val="20"/>
        </w:rPr>
        <w:t xml:space="preserve"> </w:t>
      </w:r>
      <w:r w:rsidRPr="00FE1FF1">
        <w:rPr>
          <w:sz w:val="20"/>
          <w:szCs w:val="20"/>
        </w:rPr>
        <w:t xml:space="preserve">with all his force, </w:t>
      </w:r>
      <w:proofErr w:type="spellStart"/>
      <w:proofErr w:type="gramStart"/>
      <w:r w:rsidRPr="00FE1FF1">
        <w:rPr>
          <w:sz w:val="20"/>
          <w:szCs w:val="20"/>
        </w:rPr>
        <w:t>any one</w:t>
      </w:r>
      <w:proofErr w:type="spellEnd"/>
      <w:proofErr w:type="gramEnd"/>
      <w:r w:rsidRPr="00FE1FF1">
        <w:rPr>
          <w:sz w:val="20"/>
          <w:szCs w:val="20"/>
        </w:rPr>
        <w:t xml:space="preserve"> who has not previously</w:t>
      </w:r>
      <w:r>
        <w:rPr>
          <w:sz w:val="20"/>
          <w:szCs w:val="20"/>
        </w:rPr>
        <w:t xml:space="preserve"> </w:t>
      </w:r>
      <w:r w:rsidRPr="00FE1FF1">
        <w:rPr>
          <w:sz w:val="20"/>
          <w:szCs w:val="20"/>
        </w:rPr>
        <w:t>believed shall attach himself to the faith. For</w:t>
      </w:r>
      <w:r>
        <w:rPr>
          <w:sz w:val="20"/>
          <w:szCs w:val="20"/>
        </w:rPr>
        <w:t xml:space="preserve"> </w:t>
      </w:r>
      <w:r w:rsidRPr="00FE1FF1">
        <w:rPr>
          <w:sz w:val="20"/>
          <w:szCs w:val="20"/>
        </w:rPr>
        <w:t>how in that case would the words hold good,</w:t>
      </w:r>
      <w:r>
        <w:rPr>
          <w:sz w:val="20"/>
          <w:szCs w:val="20"/>
        </w:rPr>
        <w:t xml:space="preserve"> </w:t>
      </w:r>
      <w:r w:rsidRPr="00FE1FF1">
        <w:rPr>
          <w:sz w:val="20"/>
          <w:szCs w:val="20"/>
        </w:rPr>
        <w:t xml:space="preserve">"Who </w:t>
      </w:r>
      <w:proofErr w:type="spellStart"/>
      <w:r w:rsidRPr="00FE1FF1">
        <w:rPr>
          <w:sz w:val="20"/>
          <w:szCs w:val="20"/>
        </w:rPr>
        <w:t>entereth</w:t>
      </w:r>
      <w:proofErr w:type="spellEnd"/>
      <w:r w:rsidRPr="00FE1FF1">
        <w:rPr>
          <w:sz w:val="20"/>
          <w:szCs w:val="20"/>
        </w:rPr>
        <w:t xml:space="preserve"> into the house of a strong one to</w:t>
      </w:r>
      <w:r>
        <w:rPr>
          <w:sz w:val="20"/>
          <w:szCs w:val="20"/>
        </w:rPr>
        <w:t xml:space="preserve"> </w:t>
      </w:r>
      <w:r w:rsidRPr="00FE1FF1">
        <w:rPr>
          <w:sz w:val="20"/>
          <w:szCs w:val="20"/>
        </w:rPr>
        <w:t>spoil his goods, unless first he shall have bound</w:t>
      </w:r>
      <w:r>
        <w:rPr>
          <w:sz w:val="20"/>
          <w:szCs w:val="20"/>
        </w:rPr>
        <w:t xml:space="preserve"> </w:t>
      </w:r>
      <w:r w:rsidRPr="00FE1FF1">
        <w:rPr>
          <w:sz w:val="20"/>
          <w:szCs w:val="20"/>
        </w:rPr>
        <w:t xml:space="preserve">the strong one?" </w:t>
      </w:r>
      <w:proofErr w:type="gramStart"/>
      <w:r w:rsidRPr="00FE1FF1">
        <w:rPr>
          <w:sz w:val="20"/>
          <w:szCs w:val="20"/>
        </w:rPr>
        <w:t>Consequently</w:t>
      </w:r>
      <w:proofErr w:type="gramEnd"/>
      <w:r w:rsidRPr="00FE1FF1">
        <w:rPr>
          <w:sz w:val="20"/>
          <w:szCs w:val="20"/>
        </w:rPr>
        <w:t xml:space="preserve"> this verse seems</w:t>
      </w:r>
      <w:r>
        <w:rPr>
          <w:sz w:val="20"/>
          <w:szCs w:val="20"/>
        </w:rPr>
        <w:t xml:space="preserve"> </w:t>
      </w:r>
      <w:r w:rsidRPr="00FE1FF1">
        <w:rPr>
          <w:sz w:val="20"/>
          <w:szCs w:val="20"/>
        </w:rPr>
        <w:t>to compel us to believe that during that time,</w:t>
      </w:r>
      <w:r>
        <w:rPr>
          <w:sz w:val="20"/>
          <w:szCs w:val="20"/>
        </w:rPr>
        <w:t xml:space="preserve"> </w:t>
      </w:r>
      <w:r w:rsidRPr="00FE1FF1">
        <w:rPr>
          <w:sz w:val="20"/>
          <w:szCs w:val="20"/>
        </w:rPr>
        <w:t>short as it is, no one will be added to the Christian</w:t>
      </w:r>
      <w:r>
        <w:rPr>
          <w:sz w:val="20"/>
          <w:szCs w:val="20"/>
        </w:rPr>
        <w:t xml:space="preserve"> </w:t>
      </w:r>
      <w:r w:rsidRPr="00FE1FF1">
        <w:rPr>
          <w:sz w:val="20"/>
          <w:szCs w:val="20"/>
        </w:rPr>
        <w:t>community, but that the devil will make</w:t>
      </w:r>
      <w:r>
        <w:rPr>
          <w:sz w:val="20"/>
          <w:szCs w:val="20"/>
        </w:rPr>
        <w:t xml:space="preserve"> </w:t>
      </w:r>
      <w:r w:rsidRPr="00FE1FF1">
        <w:rPr>
          <w:sz w:val="20"/>
          <w:szCs w:val="20"/>
        </w:rPr>
        <w:t>war with those who have previously become</w:t>
      </w:r>
      <w:r>
        <w:rPr>
          <w:sz w:val="20"/>
          <w:szCs w:val="20"/>
        </w:rPr>
        <w:t xml:space="preserve"> </w:t>
      </w:r>
      <w:r w:rsidRPr="00FE1FF1">
        <w:rPr>
          <w:sz w:val="20"/>
          <w:szCs w:val="20"/>
        </w:rPr>
        <w:t>Christians, and that, though some of these may</w:t>
      </w:r>
      <w:r>
        <w:rPr>
          <w:sz w:val="20"/>
          <w:szCs w:val="20"/>
        </w:rPr>
        <w:t xml:space="preserve"> </w:t>
      </w:r>
      <w:r w:rsidRPr="00FE1FF1">
        <w:rPr>
          <w:sz w:val="20"/>
          <w:szCs w:val="20"/>
        </w:rPr>
        <w:t>be conquered and desert to the devil, these do</w:t>
      </w:r>
      <w:r>
        <w:rPr>
          <w:sz w:val="20"/>
          <w:szCs w:val="20"/>
        </w:rPr>
        <w:t xml:space="preserve"> </w:t>
      </w:r>
      <w:r w:rsidRPr="00FE1FF1">
        <w:rPr>
          <w:sz w:val="20"/>
          <w:szCs w:val="20"/>
        </w:rPr>
        <w:t>not belong to the predestinated number of the</w:t>
      </w:r>
      <w:r>
        <w:rPr>
          <w:sz w:val="20"/>
          <w:szCs w:val="20"/>
        </w:rPr>
        <w:t xml:space="preserve"> </w:t>
      </w:r>
      <w:r w:rsidRPr="00FE1FF1">
        <w:rPr>
          <w:sz w:val="20"/>
          <w:szCs w:val="20"/>
        </w:rPr>
        <w:t>sons of God. For it is not without reason that</w:t>
      </w:r>
      <w:r>
        <w:rPr>
          <w:sz w:val="20"/>
          <w:szCs w:val="20"/>
        </w:rPr>
        <w:t xml:space="preserve"> </w:t>
      </w:r>
      <w:r w:rsidRPr="00FE1FF1">
        <w:rPr>
          <w:sz w:val="20"/>
          <w:szCs w:val="20"/>
        </w:rPr>
        <w:t>John, the same apostle as wrote this Apocalypse,</w:t>
      </w:r>
      <w:r>
        <w:rPr>
          <w:sz w:val="20"/>
          <w:szCs w:val="20"/>
        </w:rPr>
        <w:t xml:space="preserve"> </w:t>
      </w:r>
      <w:r w:rsidRPr="00FE1FF1">
        <w:rPr>
          <w:sz w:val="20"/>
          <w:szCs w:val="20"/>
        </w:rPr>
        <w:t>says in his epistle regarding certain persons,</w:t>
      </w:r>
      <w:r>
        <w:rPr>
          <w:sz w:val="20"/>
          <w:szCs w:val="20"/>
        </w:rPr>
        <w:t xml:space="preserve"> </w:t>
      </w:r>
      <w:r w:rsidRPr="00FE1FF1">
        <w:rPr>
          <w:sz w:val="20"/>
          <w:szCs w:val="20"/>
        </w:rPr>
        <w:t>"They went out from us. but they were</w:t>
      </w:r>
      <w:r>
        <w:rPr>
          <w:sz w:val="20"/>
          <w:szCs w:val="20"/>
        </w:rPr>
        <w:t xml:space="preserve"> </w:t>
      </w:r>
      <w:r w:rsidRPr="00FE1FF1">
        <w:rPr>
          <w:sz w:val="20"/>
          <w:szCs w:val="20"/>
        </w:rPr>
        <w:t xml:space="preserve">not of </w:t>
      </w:r>
      <w:proofErr w:type="gramStart"/>
      <w:r w:rsidRPr="00FE1FF1">
        <w:rPr>
          <w:sz w:val="20"/>
          <w:szCs w:val="20"/>
        </w:rPr>
        <w:t>us ;</w:t>
      </w:r>
      <w:proofErr w:type="gramEnd"/>
      <w:r w:rsidRPr="00FE1FF1">
        <w:rPr>
          <w:sz w:val="20"/>
          <w:szCs w:val="20"/>
        </w:rPr>
        <w:t xml:space="preserve"> for if they had been of us, they would</w:t>
      </w:r>
      <w:r>
        <w:rPr>
          <w:sz w:val="20"/>
          <w:szCs w:val="20"/>
        </w:rPr>
        <w:t xml:space="preserve"> </w:t>
      </w:r>
      <w:r w:rsidRPr="00FE1FF1">
        <w:rPr>
          <w:sz w:val="20"/>
          <w:szCs w:val="20"/>
        </w:rPr>
        <w:t>no doubt have remained with us."</w:t>
      </w:r>
      <w:r>
        <w:rPr>
          <w:rFonts w:cstheme="minorHAnsi"/>
          <w:sz w:val="20"/>
          <w:szCs w:val="20"/>
        </w:rPr>
        <w:t>¹</w:t>
      </w:r>
      <w:r w:rsidRPr="00FE1FF1">
        <w:rPr>
          <w:sz w:val="20"/>
          <w:szCs w:val="20"/>
        </w:rPr>
        <w:t xml:space="preserve"> But what</w:t>
      </w:r>
      <w:r>
        <w:rPr>
          <w:sz w:val="20"/>
          <w:szCs w:val="20"/>
        </w:rPr>
        <w:t xml:space="preserve"> </w:t>
      </w:r>
      <w:r w:rsidRPr="00FE1FF1">
        <w:rPr>
          <w:sz w:val="20"/>
          <w:szCs w:val="20"/>
        </w:rPr>
        <w:t>shall become of the little ones? For it is beyond</w:t>
      </w:r>
      <w:r>
        <w:rPr>
          <w:sz w:val="20"/>
          <w:szCs w:val="20"/>
        </w:rPr>
        <w:t xml:space="preserve"> </w:t>
      </w:r>
      <w:r w:rsidRPr="00FE1FF1">
        <w:rPr>
          <w:sz w:val="20"/>
          <w:szCs w:val="20"/>
        </w:rPr>
        <w:t>all belief that in these days there shall not be</w:t>
      </w:r>
      <w:r>
        <w:rPr>
          <w:sz w:val="20"/>
          <w:szCs w:val="20"/>
        </w:rPr>
        <w:t xml:space="preserve"> </w:t>
      </w:r>
      <w:r w:rsidRPr="00FE1FF1">
        <w:rPr>
          <w:sz w:val="20"/>
          <w:szCs w:val="20"/>
        </w:rPr>
        <w:t>found some Christian children born, but not yet</w:t>
      </w:r>
      <w:r>
        <w:rPr>
          <w:sz w:val="20"/>
          <w:szCs w:val="20"/>
        </w:rPr>
        <w:t xml:space="preserve"> </w:t>
      </w:r>
      <w:r w:rsidRPr="00FE1FF1">
        <w:rPr>
          <w:sz w:val="20"/>
          <w:szCs w:val="20"/>
        </w:rPr>
        <w:t>baptized, and that there shall not also be some</w:t>
      </w:r>
      <w:r>
        <w:rPr>
          <w:sz w:val="20"/>
          <w:szCs w:val="20"/>
        </w:rPr>
        <w:t xml:space="preserve"> </w:t>
      </w:r>
      <w:r w:rsidRPr="00FE1FF1">
        <w:rPr>
          <w:sz w:val="20"/>
          <w:szCs w:val="20"/>
        </w:rPr>
        <w:t>born during that very period; and if there be</w:t>
      </w:r>
      <w:r>
        <w:rPr>
          <w:sz w:val="20"/>
          <w:szCs w:val="20"/>
        </w:rPr>
        <w:t xml:space="preserve"> </w:t>
      </w:r>
      <w:r w:rsidRPr="00FE1FF1">
        <w:rPr>
          <w:sz w:val="20"/>
          <w:szCs w:val="20"/>
        </w:rPr>
        <w:t>such, we cannot believe that their parents shall</w:t>
      </w:r>
      <w:r>
        <w:rPr>
          <w:sz w:val="20"/>
          <w:szCs w:val="20"/>
        </w:rPr>
        <w:t xml:space="preserve"> </w:t>
      </w:r>
      <w:r w:rsidRPr="00FE1FF1">
        <w:rPr>
          <w:sz w:val="20"/>
          <w:szCs w:val="20"/>
        </w:rPr>
        <w:t>not find some way of bringing them to the laver</w:t>
      </w:r>
      <w:r>
        <w:rPr>
          <w:sz w:val="20"/>
          <w:szCs w:val="20"/>
        </w:rPr>
        <w:t xml:space="preserve"> </w:t>
      </w:r>
      <w:r w:rsidRPr="00FE1FF1">
        <w:rPr>
          <w:sz w:val="20"/>
          <w:szCs w:val="20"/>
        </w:rPr>
        <w:t>of regeneration. But if this shall be the case,</w:t>
      </w:r>
      <w:r>
        <w:rPr>
          <w:sz w:val="20"/>
          <w:szCs w:val="20"/>
        </w:rPr>
        <w:t xml:space="preserve"> </w:t>
      </w:r>
      <w:r w:rsidRPr="00FE1FF1">
        <w:rPr>
          <w:sz w:val="20"/>
          <w:szCs w:val="20"/>
        </w:rPr>
        <w:t>how shall these goods be snatched from the devil</w:t>
      </w:r>
      <w:r>
        <w:rPr>
          <w:sz w:val="20"/>
          <w:szCs w:val="20"/>
        </w:rPr>
        <w:t xml:space="preserve"> </w:t>
      </w:r>
      <w:r w:rsidRPr="00FE1FF1">
        <w:rPr>
          <w:sz w:val="20"/>
          <w:szCs w:val="20"/>
        </w:rPr>
        <w:t>when he is loose, since into his house no man</w:t>
      </w:r>
      <w:r>
        <w:rPr>
          <w:sz w:val="20"/>
          <w:szCs w:val="20"/>
        </w:rPr>
        <w:t xml:space="preserve"> </w:t>
      </w:r>
      <w:r w:rsidRPr="00FE1FF1">
        <w:rPr>
          <w:sz w:val="20"/>
          <w:szCs w:val="20"/>
        </w:rPr>
        <w:t>enters to spoil his goods unless he has first</w:t>
      </w:r>
      <w:r>
        <w:rPr>
          <w:sz w:val="20"/>
          <w:szCs w:val="20"/>
        </w:rPr>
        <w:t xml:space="preserve"> </w:t>
      </w:r>
      <w:r w:rsidRPr="00FE1FF1">
        <w:rPr>
          <w:sz w:val="20"/>
          <w:szCs w:val="20"/>
        </w:rPr>
        <w:t>bound him? On the contrary, we are rather to</w:t>
      </w:r>
      <w:r>
        <w:rPr>
          <w:sz w:val="20"/>
          <w:szCs w:val="20"/>
        </w:rPr>
        <w:t xml:space="preserve"> </w:t>
      </w:r>
      <w:r w:rsidRPr="00FE1FF1">
        <w:rPr>
          <w:sz w:val="20"/>
          <w:szCs w:val="20"/>
        </w:rPr>
        <w:t>believe that in these days there shall be no lack</w:t>
      </w:r>
      <w:r>
        <w:rPr>
          <w:sz w:val="20"/>
          <w:szCs w:val="20"/>
        </w:rPr>
        <w:t xml:space="preserve"> </w:t>
      </w:r>
      <w:r w:rsidRPr="00FE1FF1">
        <w:rPr>
          <w:sz w:val="20"/>
          <w:szCs w:val="20"/>
        </w:rPr>
        <w:t>either of those who fall away from, or of those</w:t>
      </w:r>
      <w:r>
        <w:rPr>
          <w:sz w:val="20"/>
          <w:szCs w:val="20"/>
        </w:rPr>
        <w:t xml:space="preserve"> </w:t>
      </w:r>
      <w:r w:rsidRPr="00FE1FF1">
        <w:rPr>
          <w:sz w:val="20"/>
          <w:szCs w:val="20"/>
        </w:rPr>
        <w:t>who attach themselves to the Church ; but there</w:t>
      </w:r>
      <w:r>
        <w:rPr>
          <w:sz w:val="20"/>
          <w:szCs w:val="20"/>
        </w:rPr>
        <w:t xml:space="preserve"> </w:t>
      </w:r>
      <w:r w:rsidRPr="00FE1FF1">
        <w:rPr>
          <w:sz w:val="20"/>
          <w:szCs w:val="20"/>
        </w:rPr>
        <w:t>shall be such resoluteness, both in parents to</w:t>
      </w:r>
      <w:r>
        <w:rPr>
          <w:sz w:val="20"/>
          <w:szCs w:val="20"/>
        </w:rPr>
        <w:t xml:space="preserve"> </w:t>
      </w:r>
      <w:r w:rsidRPr="00FE1FF1">
        <w:rPr>
          <w:sz w:val="20"/>
          <w:szCs w:val="20"/>
        </w:rPr>
        <w:t>seek baptism for their little ones, and in those</w:t>
      </w:r>
      <w:r>
        <w:rPr>
          <w:sz w:val="20"/>
          <w:szCs w:val="20"/>
        </w:rPr>
        <w:t xml:space="preserve"> </w:t>
      </w:r>
      <w:r w:rsidRPr="00FE1FF1">
        <w:rPr>
          <w:sz w:val="20"/>
          <w:szCs w:val="20"/>
        </w:rPr>
        <w:t>who shall then first believe, that they shall conquer</w:t>
      </w:r>
      <w:r>
        <w:rPr>
          <w:sz w:val="20"/>
          <w:szCs w:val="20"/>
        </w:rPr>
        <w:t xml:space="preserve"> </w:t>
      </w:r>
      <w:r w:rsidRPr="00FE1FF1">
        <w:rPr>
          <w:sz w:val="20"/>
          <w:szCs w:val="20"/>
        </w:rPr>
        <w:t>that strong one, even though unbound</w:t>
      </w:r>
      <w:r>
        <w:rPr>
          <w:sz w:val="20"/>
          <w:szCs w:val="20"/>
        </w:rPr>
        <w:t xml:space="preserve"> </w:t>
      </w:r>
      <w:r w:rsidRPr="00FE1FF1">
        <w:rPr>
          <w:sz w:val="20"/>
          <w:szCs w:val="20"/>
        </w:rPr>
        <w:t>—</w:t>
      </w:r>
      <w:r>
        <w:rPr>
          <w:sz w:val="20"/>
          <w:szCs w:val="20"/>
        </w:rPr>
        <w:t xml:space="preserve"> </w:t>
      </w:r>
      <w:r w:rsidRPr="00FE1FF1">
        <w:rPr>
          <w:sz w:val="20"/>
          <w:szCs w:val="20"/>
        </w:rPr>
        <w:t>that is, shall both vigilantly comprehend, and</w:t>
      </w:r>
      <w:r>
        <w:rPr>
          <w:sz w:val="20"/>
          <w:szCs w:val="20"/>
        </w:rPr>
        <w:t xml:space="preserve"> </w:t>
      </w:r>
      <w:r w:rsidRPr="00FE1FF1">
        <w:rPr>
          <w:sz w:val="20"/>
          <w:szCs w:val="20"/>
        </w:rPr>
        <w:t>patiently bear up against him, though employing</w:t>
      </w:r>
      <w:r>
        <w:rPr>
          <w:sz w:val="20"/>
          <w:szCs w:val="20"/>
        </w:rPr>
        <w:t xml:space="preserve"> </w:t>
      </w:r>
      <w:r w:rsidRPr="00FE1FF1">
        <w:rPr>
          <w:sz w:val="20"/>
          <w:szCs w:val="20"/>
        </w:rPr>
        <w:t>such wiles and putting forth such force as</w:t>
      </w:r>
      <w:r>
        <w:rPr>
          <w:sz w:val="20"/>
          <w:szCs w:val="20"/>
        </w:rPr>
        <w:t xml:space="preserve"> </w:t>
      </w:r>
      <w:r w:rsidRPr="00FE1FF1">
        <w:rPr>
          <w:sz w:val="20"/>
          <w:szCs w:val="20"/>
        </w:rPr>
        <w:t>he never before used; and thus they shall be</w:t>
      </w:r>
      <w:r>
        <w:rPr>
          <w:sz w:val="20"/>
          <w:szCs w:val="20"/>
        </w:rPr>
        <w:t xml:space="preserve"> </w:t>
      </w:r>
      <w:r w:rsidRPr="00FE1FF1">
        <w:rPr>
          <w:sz w:val="20"/>
          <w:szCs w:val="20"/>
        </w:rPr>
        <w:t>snatched from him even though unbound. And</w:t>
      </w:r>
      <w:r>
        <w:rPr>
          <w:sz w:val="20"/>
          <w:szCs w:val="20"/>
        </w:rPr>
        <w:t xml:space="preserve"> </w:t>
      </w:r>
      <w:r w:rsidRPr="00FE1FF1">
        <w:rPr>
          <w:sz w:val="20"/>
          <w:szCs w:val="20"/>
        </w:rPr>
        <w:t>yet the verse of the Gospel will not be untrue,</w:t>
      </w:r>
      <w:r>
        <w:rPr>
          <w:sz w:val="20"/>
          <w:szCs w:val="20"/>
        </w:rPr>
        <w:t xml:space="preserve"> </w:t>
      </w:r>
      <w:r w:rsidRPr="00FE1FF1">
        <w:rPr>
          <w:sz w:val="20"/>
          <w:szCs w:val="20"/>
        </w:rPr>
        <w:t xml:space="preserve">"Who </w:t>
      </w:r>
      <w:proofErr w:type="spellStart"/>
      <w:r w:rsidRPr="00FE1FF1">
        <w:rPr>
          <w:sz w:val="20"/>
          <w:szCs w:val="20"/>
        </w:rPr>
        <w:t>entereth</w:t>
      </w:r>
      <w:proofErr w:type="spellEnd"/>
      <w:r w:rsidRPr="00FE1FF1">
        <w:rPr>
          <w:sz w:val="20"/>
          <w:szCs w:val="20"/>
        </w:rPr>
        <w:t xml:space="preserve"> into the house of the strong one</w:t>
      </w:r>
      <w:r>
        <w:rPr>
          <w:sz w:val="20"/>
          <w:szCs w:val="20"/>
        </w:rPr>
        <w:t xml:space="preserve"> </w:t>
      </w:r>
      <w:r w:rsidRPr="00FE1FF1">
        <w:rPr>
          <w:sz w:val="20"/>
          <w:szCs w:val="20"/>
        </w:rPr>
        <w:t>to spoil his goods, unless he shall first have</w:t>
      </w:r>
      <w:r>
        <w:rPr>
          <w:sz w:val="20"/>
          <w:szCs w:val="20"/>
        </w:rPr>
        <w:t xml:space="preserve"> </w:t>
      </w:r>
      <w:r w:rsidRPr="00FE1FF1">
        <w:rPr>
          <w:sz w:val="20"/>
          <w:szCs w:val="20"/>
        </w:rPr>
        <w:t>bound the strong one?" For in accordance with</w:t>
      </w:r>
      <w:r>
        <w:rPr>
          <w:sz w:val="20"/>
          <w:szCs w:val="20"/>
        </w:rPr>
        <w:t xml:space="preserve"> </w:t>
      </w:r>
      <w:r w:rsidRPr="00FE1FF1">
        <w:rPr>
          <w:sz w:val="20"/>
          <w:szCs w:val="20"/>
        </w:rPr>
        <w:t>this true saying that order is observed—the</w:t>
      </w:r>
      <w:r>
        <w:rPr>
          <w:sz w:val="20"/>
          <w:szCs w:val="20"/>
        </w:rPr>
        <w:t xml:space="preserve"> </w:t>
      </w:r>
      <w:r w:rsidRPr="00FE1FF1">
        <w:rPr>
          <w:sz w:val="20"/>
          <w:szCs w:val="20"/>
        </w:rPr>
        <w:t>strong one first bound, and then his goods</w:t>
      </w:r>
      <w:r>
        <w:rPr>
          <w:sz w:val="20"/>
          <w:szCs w:val="20"/>
        </w:rPr>
        <w:t xml:space="preserve"> </w:t>
      </w:r>
      <w:r w:rsidRPr="00FE1FF1">
        <w:rPr>
          <w:sz w:val="20"/>
          <w:szCs w:val="20"/>
        </w:rPr>
        <w:t>spoiled; for the Church is so increased by the</w:t>
      </w:r>
      <w:r>
        <w:rPr>
          <w:sz w:val="20"/>
          <w:szCs w:val="20"/>
        </w:rPr>
        <w:t xml:space="preserve"> </w:t>
      </w:r>
      <w:r w:rsidRPr="00FE1FF1">
        <w:rPr>
          <w:sz w:val="20"/>
          <w:szCs w:val="20"/>
        </w:rPr>
        <w:t>weak and strong from all nations far and near,</w:t>
      </w:r>
      <w:r>
        <w:rPr>
          <w:sz w:val="20"/>
          <w:szCs w:val="20"/>
        </w:rPr>
        <w:t xml:space="preserve"> </w:t>
      </w:r>
      <w:r w:rsidRPr="00FE1FF1">
        <w:rPr>
          <w:sz w:val="20"/>
          <w:szCs w:val="20"/>
        </w:rPr>
        <w:t>that by its most robust faith in things divinely</w:t>
      </w:r>
      <w:r>
        <w:rPr>
          <w:sz w:val="20"/>
          <w:szCs w:val="20"/>
        </w:rPr>
        <w:t xml:space="preserve"> </w:t>
      </w:r>
      <w:r w:rsidRPr="00FE1FF1">
        <w:rPr>
          <w:sz w:val="20"/>
          <w:szCs w:val="20"/>
        </w:rPr>
        <w:t>predicted and accomplished, it shall be able to</w:t>
      </w:r>
      <w:r>
        <w:rPr>
          <w:sz w:val="20"/>
          <w:szCs w:val="20"/>
        </w:rPr>
        <w:t xml:space="preserve"> </w:t>
      </w:r>
      <w:r w:rsidRPr="00FE1FF1">
        <w:rPr>
          <w:sz w:val="20"/>
          <w:szCs w:val="20"/>
        </w:rPr>
        <w:t>spoil the goods of even the unbound devil. For</w:t>
      </w:r>
      <w:r>
        <w:rPr>
          <w:sz w:val="20"/>
          <w:szCs w:val="20"/>
        </w:rPr>
        <w:t xml:space="preserve"> </w:t>
      </w:r>
      <w:r w:rsidRPr="00FE1FF1">
        <w:rPr>
          <w:sz w:val="20"/>
          <w:szCs w:val="20"/>
        </w:rPr>
        <w:t>as we must own that, "when iniquity abounds,</w:t>
      </w:r>
      <w:r>
        <w:rPr>
          <w:sz w:val="20"/>
          <w:szCs w:val="20"/>
        </w:rPr>
        <w:t xml:space="preserve"> </w:t>
      </w:r>
      <w:r w:rsidRPr="00FE1FF1">
        <w:rPr>
          <w:sz w:val="20"/>
          <w:szCs w:val="20"/>
        </w:rPr>
        <w:t>the love of many waxes cold,"</w:t>
      </w:r>
      <w:r>
        <w:rPr>
          <w:rFonts w:cstheme="minorHAnsi"/>
          <w:sz w:val="20"/>
          <w:szCs w:val="20"/>
        </w:rPr>
        <w:t>²</w:t>
      </w:r>
      <w:r w:rsidRPr="00FE1FF1">
        <w:rPr>
          <w:sz w:val="20"/>
          <w:szCs w:val="20"/>
        </w:rPr>
        <w:t xml:space="preserve"> and that those</w:t>
      </w:r>
      <w:r>
        <w:rPr>
          <w:sz w:val="20"/>
          <w:szCs w:val="20"/>
        </w:rPr>
        <w:t xml:space="preserve"> </w:t>
      </w:r>
      <w:r w:rsidRPr="00FE1FF1">
        <w:rPr>
          <w:sz w:val="20"/>
          <w:szCs w:val="20"/>
        </w:rPr>
        <w:t>who have not been written in the book of life</w:t>
      </w:r>
      <w:r>
        <w:rPr>
          <w:sz w:val="20"/>
          <w:szCs w:val="20"/>
        </w:rPr>
        <w:t xml:space="preserve"> </w:t>
      </w:r>
      <w:r w:rsidRPr="00FE1FF1">
        <w:rPr>
          <w:sz w:val="20"/>
          <w:szCs w:val="20"/>
        </w:rPr>
        <w:t>shall in large numbers yield to the severe and</w:t>
      </w:r>
      <w:r>
        <w:rPr>
          <w:sz w:val="20"/>
          <w:szCs w:val="20"/>
        </w:rPr>
        <w:t xml:space="preserve"> </w:t>
      </w:r>
      <w:r w:rsidRPr="00FE1FF1">
        <w:rPr>
          <w:sz w:val="20"/>
          <w:szCs w:val="20"/>
        </w:rPr>
        <w:t>unprecedented persecutions and stratagems of</w:t>
      </w:r>
      <w:r>
        <w:rPr>
          <w:sz w:val="20"/>
          <w:szCs w:val="20"/>
        </w:rPr>
        <w:t xml:space="preserve"> </w:t>
      </w:r>
      <w:r w:rsidRPr="00FE1FF1">
        <w:rPr>
          <w:sz w:val="20"/>
          <w:szCs w:val="20"/>
        </w:rPr>
        <w:t>the devil now loosed, so we cannot but think</w:t>
      </w:r>
      <w:r>
        <w:rPr>
          <w:sz w:val="20"/>
          <w:szCs w:val="20"/>
        </w:rPr>
        <w:t xml:space="preserve"> </w:t>
      </w:r>
      <w:r w:rsidRPr="00FE1FF1">
        <w:rPr>
          <w:sz w:val="20"/>
          <w:szCs w:val="20"/>
        </w:rPr>
        <w:t xml:space="preserve">that not only those whom that time shall </w:t>
      </w:r>
      <w:proofErr w:type="gramStart"/>
      <w:r w:rsidRPr="00FE1FF1">
        <w:rPr>
          <w:sz w:val="20"/>
          <w:szCs w:val="20"/>
        </w:rPr>
        <w:t>find</w:t>
      </w:r>
      <w:proofErr w:type="gramEnd"/>
    </w:p>
    <w:p w14:paraId="3E30D35D" w14:textId="510A0B7E" w:rsidR="00FD0E4F" w:rsidRPr="00FE1FF1" w:rsidRDefault="00FE1FF1" w:rsidP="00FE1FF1">
      <w:pPr>
        <w:jc w:val="both"/>
        <w:rPr>
          <w:sz w:val="16"/>
          <w:szCs w:val="16"/>
        </w:rPr>
      </w:pPr>
      <w:r w:rsidRPr="00FE1FF1">
        <w:rPr>
          <w:rFonts w:cstheme="minorHAnsi"/>
          <w:sz w:val="16"/>
          <w:szCs w:val="16"/>
        </w:rPr>
        <w:t>¹</w:t>
      </w:r>
      <w:r w:rsidRPr="00FE1FF1">
        <w:rPr>
          <w:sz w:val="16"/>
          <w:szCs w:val="16"/>
        </w:rPr>
        <w:t>I John, 2. 19.</w:t>
      </w:r>
      <w:r w:rsidRPr="00FE1FF1">
        <w:rPr>
          <w:sz w:val="16"/>
          <w:szCs w:val="16"/>
        </w:rPr>
        <w:tab/>
      </w:r>
      <w:r w:rsidRPr="00FE1FF1">
        <w:rPr>
          <w:rFonts w:cstheme="minorHAnsi"/>
          <w:sz w:val="16"/>
          <w:szCs w:val="16"/>
        </w:rPr>
        <w:t>²</w:t>
      </w:r>
      <w:r w:rsidRPr="00FE1FF1">
        <w:rPr>
          <w:sz w:val="16"/>
          <w:szCs w:val="16"/>
        </w:rPr>
        <w:t>Matt. 24. 12.</w:t>
      </w:r>
    </w:p>
    <w:p w14:paraId="16D78337" w14:textId="5B978EAF" w:rsidR="00FE1FF1" w:rsidRPr="00FE1FF1" w:rsidRDefault="00FE1FF1" w:rsidP="00FE1FF1">
      <w:pPr>
        <w:jc w:val="both"/>
        <w:rPr>
          <w:sz w:val="20"/>
          <w:szCs w:val="20"/>
        </w:rPr>
      </w:pPr>
      <w:r w:rsidRPr="00FE1FF1">
        <w:rPr>
          <w:sz w:val="20"/>
          <w:szCs w:val="20"/>
        </w:rPr>
        <w:t>sound in the faith, but also some who till then</w:t>
      </w:r>
      <w:r>
        <w:rPr>
          <w:sz w:val="20"/>
          <w:szCs w:val="20"/>
        </w:rPr>
        <w:t xml:space="preserve"> </w:t>
      </w:r>
      <w:r w:rsidRPr="00FE1FF1">
        <w:rPr>
          <w:sz w:val="20"/>
          <w:szCs w:val="20"/>
        </w:rPr>
        <w:t>shall be without, shall become firm in the faith</w:t>
      </w:r>
      <w:r>
        <w:rPr>
          <w:sz w:val="20"/>
          <w:szCs w:val="20"/>
        </w:rPr>
        <w:t xml:space="preserve"> </w:t>
      </w:r>
      <w:r w:rsidRPr="00FE1FF1">
        <w:rPr>
          <w:sz w:val="20"/>
          <w:szCs w:val="20"/>
        </w:rPr>
        <w:t>they have hitherto rejected and mighty to conquer</w:t>
      </w:r>
      <w:r>
        <w:rPr>
          <w:sz w:val="20"/>
          <w:szCs w:val="20"/>
        </w:rPr>
        <w:t xml:space="preserve"> </w:t>
      </w:r>
      <w:r w:rsidRPr="00FE1FF1">
        <w:rPr>
          <w:sz w:val="20"/>
          <w:szCs w:val="20"/>
        </w:rPr>
        <w:t>the devil even though unbound, God's</w:t>
      </w:r>
      <w:r>
        <w:rPr>
          <w:sz w:val="20"/>
          <w:szCs w:val="20"/>
        </w:rPr>
        <w:t xml:space="preserve"> </w:t>
      </w:r>
      <w:r w:rsidRPr="00FE1FF1">
        <w:rPr>
          <w:sz w:val="20"/>
          <w:szCs w:val="20"/>
        </w:rPr>
        <w:t>grace aiding them to understand the Scriptures,</w:t>
      </w:r>
      <w:r>
        <w:rPr>
          <w:sz w:val="20"/>
          <w:szCs w:val="20"/>
        </w:rPr>
        <w:t xml:space="preserve"> </w:t>
      </w:r>
      <w:r w:rsidRPr="00FE1FF1">
        <w:rPr>
          <w:sz w:val="20"/>
          <w:szCs w:val="20"/>
        </w:rPr>
        <w:t>in which, among other things, there is foretold</w:t>
      </w:r>
      <w:r>
        <w:rPr>
          <w:sz w:val="20"/>
          <w:szCs w:val="20"/>
        </w:rPr>
        <w:t xml:space="preserve"> </w:t>
      </w:r>
      <w:r w:rsidRPr="00FE1FF1">
        <w:rPr>
          <w:sz w:val="20"/>
          <w:szCs w:val="20"/>
        </w:rPr>
        <w:t>that very end which they themselves see to be</w:t>
      </w:r>
      <w:r>
        <w:rPr>
          <w:sz w:val="20"/>
          <w:szCs w:val="20"/>
        </w:rPr>
        <w:t xml:space="preserve"> </w:t>
      </w:r>
      <w:r w:rsidRPr="00FE1FF1">
        <w:rPr>
          <w:sz w:val="20"/>
          <w:szCs w:val="20"/>
        </w:rPr>
        <w:t>arriving. And if this shall be so. his binding is to</w:t>
      </w:r>
      <w:r>
        <w:rPr>
          <w:sz w:val="20"/>
          <w:szCs w:val="20"/>
        </w:rPr>
        <w:t xml:space="preserve"> </w:t>
      </w:r>
      <w:r w:rsidRPr="00FE1FF1">
        <w:rPr>
          <w:sz w:val="20"/>
          <w:szCs w:val="20"/>
        </w:rPr>
        <w:t>be spoken of as preceding, that there might follow</w:t>
      </w:r>
      <w:r>
        <w:rPr>
          <w:sz w:val="20"/>
          <w:szCs w:val="20"/>
        </w:rPr>
        <w:t xml:space="preserve"> </w:t>
      </w:r>
      <w:r w:rsidRPr="00FE1FF1">
        <w:rPr>
          <w:sz w:val="20"/>
          <w:szCs w:val="20"/>
        </w:rPr>
        <w:t>a spoiling of him both bound and loosed; for</w:t>
      </w:r>
      <w:r>
        <w:rPr>
          <w:sz w:val="20"/>
          <w:szCs w:val="20"/>
        </w:rPr>
        <w:t xml:space="preserve"> </w:t>
      </w:r>
      <w:r w:rsidRPr="00FE1FF1">
        <w:rPr>
          <w:sz w:val="20"/>
          <w:szCs w:val="20"/>
        </w:rPr>
        <w:t>it is of this it is said, "Who shall enter into the</w:t>
      </w:r>
      <w:r>
        <w:rPr>
          <w:sz w:val="20"/>
          <w:szCs w:val="20"/>
        </w:rPr>
        <w:t xml:space="preserve"> </w:t>
      </w:r>
      <w:r w:rsidRPr="00FE1FF1">
        <w:rPr>
          <w:sz w:val="20"/>
          <w:szCs w:val="20"/>
        </w:rPr>
        <w:t>house of the strong one to spoil his goods, unless</w:t>
      </w:r>
      <w:r>
        <w:rPr>
          <w:sz w:val="20"/>
          <w:szCs w:val="20"/>
        </w:rPr>
        <w:t xml:space="preserve"> </w:t>
      </w:r>
      <w:r w:rsidRPr="00FE1FF1">
        <w:rPr>
          <w:sz w:val="20"/>
          <w:szCs w:val="20"/>
        </w:rPr>
        <w:t>he shall first have bound the strong one?"</w:t>
      </w:r>
    </w:p>
    <w:p w14:paraId="5447DE8C" w14:textId="40C4CB4F" w:rsidR="00FE1FF1" w:rsidRPr="00FE1FF1" w:rsidRDefault="00FE1FF1" w:rsidP="00FE1FF1">
      <w:pPr>
        <w:jc w:val="both"/>
        <w:rPr>
          <w:i/>
          <w:iCs/>
          <w:sz w:val="20"/>
          <w:szCs w:val="20"/>
        </w:rPr>
      </w:pPr>
      <w:r w:rsidRPr="00FE1FF1">
        <w:rPr>
          <w:sz w:val="20"/>
          <w:szCs w:val="20"/>
        </w:rPr>
        <w:t xml:space="preserve">Chap. 9. </w:t>
      </w:r>
      <w:r w:rsidRPr="00FE1FF1">
        <w:rPr>
          <w:i/>
          <w:iCs/>
          <w:sz w:val="20"/>
          <w:szCs w:val="20"/>
        </w:rPr>
        <w:t>What the reign of the saints with Christ for a thousand years is, and how it differs from the eternal kingdom</w:t>
      </w:r>
    </w:p>
    <w:p w14:paraId="3C1A2D0E" w14:textId="628FB832" w:rsidR="00FD0E4F" w:rsidRDefault="00FE1FF1" w:rsidP="00FE1FF1">
      <w:pPr>
        <w:jc w:val="both"/>
        <w:rPr>
          <w:sz w:val="20"/>
          <w:szCs w:val="20"/>
        </w:rPr>
      </w:pPr>
      <w:r w:rsidRPr="00FE1FF1">
        <w:rPr>
          <w:sz w:val="20"/>
          <w:szCs w:val="20"/>
        </w:rPr>
        <w:t>But while the devil is bound, the saints reign</w:t>
      </w:r>
      <w:r>
        <w:rPr>
          <w:sz w:val="20"/>
          <w:szCs w:val="20"/>
        </w:rPr>
        <w:t xml:space="preserve"> </w:t>
      </w:r>
      <w:r w:rsidRPr="00FE1FF1">
        <w:rPr>
          <w:sz w:val="20"/>
          <w:szCs w:val="20"/>
        </w:rPr>
        <w:t>with Christ during the same thousand years, understood</w:t>
      </w:r>
      <w:r>
        <w:rPr>
          <w:sz w:val="20"/>
          <w:szCs w:val="20"/>
        </w:rPr>
        <w:t xml:space="preserve"> </w:t>
      </w:r>
      <w:r w:rsidRPr="00FE1FF1">
        <w:rPr>
          <w:sz w:val="20"/>
          <w:szCs w:val="20"/>
        </w:rPr>
        <w:t>in the same way, that is, of the time</w:t>
      </w:r>
      <w:r>
        <w:rPr>
          <w:sz w:val="20"/>
          <w:szCs w:val="20"/>
        </w:rPr>
        <w:t xml:space="preserve"> </w:t>
      </w:r>
      <w:r w:rsidRPr="00FE1FF1">
        <w:rPr>
          <w:sz w:val="20"/>
          <w:szCs w:val="20"/>
        </w:rPr>
        <w:t>of His first coming. For, leaving out of account</w:t>
      </w:r>
      <w:r>
        <w:rPr>
          <w:sz w:val="20"/>
          <w:szCs w:val="20"/>
        </w:rPr>
        <w:t xml:space="preserve"> </w:t>
      </w:r>
      <w:r w:rsidRPr="00FE1FF1">
        <w:rPr>
          <w:sz w:val="20"/>
          <w:szCs w:val="20"/>
        </w:rPr>
        <w:t>that kingdom concerning which He shall say in</w:t>
      </w:r>
      <w:r>
        <w:rPr>
          <w:sz w:val="20"/>
          <w:szCs w:val="20"/>
        </w:rPr>
        <w:t xml:space="preserve"> </w:t>
      </w:r>
      <w:r w:rsidRPr="00FE1FF1">
        <w:rPr>
          <w:sz w:val="20"/>
          <w:szCs w:val="20"/>
        </w:rPr>
        <w:t>the end, "Come, ye blessed of my Father, take</w:t>
      </w:r>
      <w:r>
        <w:rPr>
          <w:sz w:val="20"/>
          <w:szCs w:val="20"/>
        </w:rPr>
        <w:t xml:space="preserve"> </w:t>
      </w:r>
      <w:r w:rsidRPr="00FE1FF1">
        <w:rPr>
          <w:sz w:val="20"/>
          <w:szCs w:val="20"/>
        </w:rPr>
        <w:t>possession of the kingdom prepared for you,"</w:t>
      </w:r>
      <w:r>
        <w:rPr>
          <w:rFonts w:cstheme="minorHAnsi"/>
          <w:sz w:val="20"/>
          <w:szCs w:val="20"/>
        </w:rPr>
        <w:t>³</w:t>
      </w:r>
      <w:r>
        <w:rPr>
          <w:sz w:val="20"/>
          <w:szCs w:val="20"/>
        </w:rPr>
        <w:t xml:space="preserve"> </w:t>
      </w:r>
      <w:r w:rsidRPr="00FE1FF1">
        <w:rPr>
          <w:sz w:val="20"/>
          <w:szCs w:val="20"/>
        </w:rPr>
        <w:t>the Church could not now be called His kingdom</w:t>
      </w:r>
      <w:r>
        <w:rPr>
          <w:sz w:val="20"/>
          <w:szCs w:val="20"/>
        </w:rPr>
        <w:t xml:space="preserve"> </w:t>
      </w:r>
      <w:r w:rsidRPr="00FE1FF1">
        <w:rPr>
          <w:sz w:val="20"/>
          <w:szCs w:val="20"/>
        </w:rPr>
        <w:t>or the kingdom of heaven unless His saints</w:t>
      </w:r>
      <w:r>
        <w:rPr>
          <w:sz w:val="20"/>
          <w:szCs w:val="20"/>
        </w:rPr>
        <w:t xml:space="preserve"> </w:t>
      </w:r>
      <w:r w:rsidRPr="00FE1FF1">
        <w:rPr>
          <w:sz w:val="20"/>
          <w:szCs w:val="20"/>
        </w:rPr>
        <w:t>were even now reigning with Him, though in another</w:t>
      </w:r>
      <w:r>
        <w:rPr>
          <w:sz w:val="20"/>
          <w:szCs w:val="20"/>
        </w:rPr>
        <w:t xml:space="preserve"> </w:t>
      </w:r>
      <w:r w:rsidRPr="00FE1FF1">
        <w:rPr>
          <w:sz w:val="20"/>
          <w:szCs w:val="20"/>
        </w:rPr>
        <w:t>and far different way; for to His saints</w:t>
      </w:r>
      <w:r>
        <w:rPr>
          <w:sz w:val="20"/>
          <w:szCs w:val="20"/>
        </w:rPr>
        <w:t xml:space="preserve"> </w:t>
      </w:r>
      <w:r w:rsidRPr="00FE1FF1">
        <w:rPr>
          <w:sz w:val="20"/>
          <w:szCs w:val="20"/>
        </w:rPr>
        <w:t>He says, "Lo, I am with you always, even to the</w:t>
      </w:r>
      <w:r>
        <w:rPr>
          <w:sz w:val="20"/>
          <w:szCs w:val="20"/>
        </w:rPr>
        <w:t xml:space="preserve"> </w:t>
      </w:r>
      <w:r w:rsidRPr="00FE1FF1">
        <w:rPr>
          <w:sz w:val="20"/>
          <w:szCs w:val="20"/>
        </w:rPr>
        <w:t>end of the world."</w:t>
      </w:r>
      <w:r>
        <w:rPr>
          <w:rFonts w:cstheme="minorHAnsi"/>
          <w:sz w:val="20"/>
          <w:szCs w:val="20"/>
        </w:rPr>
        <w:t>⁴</w:t>
      </w:r>
      <w:r w:rsidRPr="00FE1FF1">
        <w:rPr>
          <w:sz w:val="20"/>
          <w:szCs w:val="20"/>
        </w:rPr>
        <w:t xml:space="preserve"> Certainly it is in this present</w:t>
      </w:r>
      <w:r>
        <w:rPr>
          <w:sz w:val="20"/>
          <w:szCs w:val="20"/>
        </w:rPr>
        <w:t xml:space="preserve"> </w:t>
      </w:r>
      <w:r w:rsidRPr="00FE1FF1">
        <w:rPr>
          <w:sz w:val="20"/>
          <w:szCs w:val="20"/>
        </w:rPr>
        <w:t>time that the scribe well instructed in the kingdom</w:t>
      </w:r>
      <w:r>
        <w:rPr>
          <w:sz w:val="20"/>
          <w:szCs w:val="20"/>
        </w:rPr>
        <w:t xml:space="preserve"> </w:t>
      </w:r>
      <w:r w:rsidRPr="00FE1FF1">
        <w:rPr>
          <w:sz w:val="20"/>
          <w:szCs w:val="20"/>
        </w:rPr>
        <w:t>of God, and of whom we have already</w:t>
      </w:r>
      <w:r>
        <w:rPr>
          <w:sz w:val="20"/>
          <w:szCs w:val="20"/>
        </w:rPr>
        <w:t xml:space="preserve"> </w:t>
      </w:r>
      <w:r w:rsidRPr="00FE1FF1">
        <w:rPr>
          <w:sz w:val="20"/>
          <w:szCs w:val="20"/>
        </w:rPr>
        <w:t>spoken, brings forth from his treasure things</w:t>
      </w:r>
      <w:r>
        <w:rPr>
          <w:sz w:val="20"/>
          <w:szCs w:val="20"/>
        </w:rPr>
        <w:t xml:space="preserve"> </w:t>
      </w:r>
      <w:r w:rsidRPr="00FE1FF1">
        <w:rPr>
          <w:sz w:val="20"/>
          <w:szCs w:val="20"/>
        </w:rPr>
        <w:t>new and old. And from the Church those reapers</w:t>
      </w:r>
      <w:r>
        <w:rPr>
          <w:sz w:val="20"/>
          <w:szCs w:val="20"/>
        </w:rPr>
        <w:t xml:space="preserve"> </w:t>
      </w:r>
      <w:r w:rsidRPr="00FE1FF1">
        <w:rPr>
          <w:sz w:val="20"/>
          <w:szCs w:val="20"/>
        </w:rPr>
        <w:lastRenderedPageBreak/>
        <w:t>shall gather out the tares which He suffered</w:t>
      </w:r>
      <w:r>
        <w:rPr>
          <w:sz w:val="20"/>
          <w:szCs w:val="20"/>
        </w:rPr>
        <w:t xml:space="preserve"> </w:t>
      </w:r>
      <w:r w:rsidRPr="00FE1FF1">
        <w:rPr>
          <w:sz w:val="20"/>
          <w:szCs w:val="20"/>
        </w:rPr>
        <w:t>to grow with the wheat till the harvest, as He</w:t>
      </w:r>
      <w:r>
        <w:rPr>
          <w:sz w:val="20"/>
          <w:szCs w:val="20"/>
        </w:rPr>
        <w:t xml:space="preserve"> </w:t>
      </w:r>
      <w:r w:rsidRPr="00FE1FF1">
        <w:rPr>
          <w:sz w:val="20"/>
          <w:szCs w:val="20"/>
        </w:rPr>
        <w:t>explains in the words, "The harvest is the end of</w:t>
      </w:r>
      <w:r>
        <w:rPr>
          <w:sz w:val="20"/>
          <w:szCs w:val="20"/>
        </w:rPr>
        <w:t xml:space="preserve"> </w:t>
      </w:r>
      <w:r w:rsidRPr="00FE1FF1">
        <w:rPr>
          <w:sz w:val="20"/>
          <w:szCs w:val="20"/>
        </w:rPr>
        <w:t>the world; and the reapers are the angels. As</w:t>
      </w:r>
      <w:r>
        <w:rPr>
          <w:sz w:val="20"/>
          <w:szCs w:val="20"/>
        </w:rPr>
        <w:t xml:space="preserve"> </w:t>
      </w:r>
      <w:r w:rsidRPr="00FE1FF1">
        <w:rPr>
          <w:sz w:val="20"/>
          <w:szCs w:val="20"/>
        </w:rPr>
        <w:t xml:space="preserve">therefore the tares are </w:t>
      </w:r>
      <w:proofErr w:type="gramStart"/>
      <w:r w:rsidRPr="00FE1FF1">
        <w:rPr>
          <w:sz w:val="20"/>
          <w:szCs w:val="20"/>
        </w:rPr>
        <w:t>gathered together</w:t>
      </w:r>
      <w:proofErr w:type="gramEnd"/>
      <w:r w:rsidRPr="00FE1FF1">
        <w:rPr>
          <w:sz w:val="20"/>
          <w:szCs w:val="20"/>
        </w:rPr>
        <w:t xml:space="preserve"> and</w:t>
      </w:r>
      <w:r>
        <w:rPr>
          <w:sz w:val="20"/>
          <w:szCs w:val="20"/>
        </w:rPr>
        <w:t xml:space="preserve"> </w:t>
      </w:r>
      <w:r w:rsidRPr="00FE1FF1">
        <w:rPr>
          <w:sz w:val="20"/>
          <w:szCs w:val="20"/>
        </w:rPr>
        <w:t>burned with fire, so shall it be in the end of the</w:t>
      </w:r>
      <w:r>
        <w:rPr>
          <w:sz w:val="20"/>
          <w:szCs w:val="20"/>
        </w:rPr>
        <w:t xml:space="preserve"> </w:t>
      </w:r>
      <w:r w:rsidRPr="00FE1FF1">
        <w:rPr>
          <w:sz w:val="20"/>
          <w:szCs w:val="20"/>
        </w:rPr>
        <w:t>world. The Son of man shall send His angels,</w:t>
      </w:r>
      <w:r>
        <w:rPr>
          <w:sz w:val="20"/>
          <w:szCs w:val="20"/>
        </w:rPr>
        <w:t xml:space="preserve"> </w:t>
      </w:r>
      <w:r w:rsidRPr="00FE1FF1">
        <w:rPr>
          <w:sz w:val="20"/>
          <w:szCs w:val="20"/>
        </w:rPr>
        <w:t>and they shall gather out of His kingdom all offenses."</w:t>
      </w:r>
      <w:r>
        <w:rPr>
          <w:rFonts w:cstheme="minorHAnsi"/>
          <w:sz w:val="20"/>
          <w:szCs w:val="20"/>
        </w:rPr>
        <w:t>⁵</w:t>
      </w:r>
      <w:r w:rsidRPr="00FE1FF1">
        <w:rPr>
          <w:sz w:val="20"/>
          <w:szCs w:val="20"/>
        </w:rPr>
        <w:t xml:space="preserve"> Can He mean out of that kingdom in</w:t>
      </w:r>
      <w:r>
        <w:rPr>
          <w:sz w:val="20"/>
          <w:szCs w:val="20"/>
        </w:rPr>
        <w:t xml:space="preserve"> </w:t>
      </w:r>
      <w:r w:rsidRPr="00FE1FF1">
        <w:rPr>
          <w:sz w:val="20"/>
          <w:szCs w:val="20"/>
        </w:rPr>
        <w:t>which are no offenses? Then it must be out of</w:t>
      </w:r>
      <w:r>
        <w:rPr>
          <w:sz w:val="20"/>
          <w:szCs w:val="20"/>
        </w:rPr>
        <w:t xml:space="preserve"> </w:t>
      </w:r>
      <w:r w:rsidRPr="00FE1FF1">
        <w:rPr>
          <w:sz w:val="20"/>
          <w:szCs w:val="20"/>
        </w:rPr>
        <w:t>His present kingdom, the Church, that they are</w:t>
      </w:r>
      <w:r>
        <w:rPr>
          <w:sz w:val="20"/>
          <w:szCs w:val="20"/>
        </w:rPr>
        <w:t xml:space="preserve"> </w:t>
      </w:r>
      <w:r w:rsidRPr="00FE1FF1">
        <w:rPr>
          <w:sz w:val="20"/>
          <w:szCs w:val="20"/>
        </w:rPr>
        <w:t xml:space="preserve">gathered. So He says, "He that </w:t>
      </w:r>
      <w:proofErr w:type="spellStart"/>
      <w:r w:rsidRPr="00FE1FF1">
        <w:rPr>
          <w:sz w:val="20"/>
          <w:szCs w:val="20"/>
        </w:rPr>
        <w:t>breaketh</w:t>
      </w:r>
      <w:proofErr w:type="spellEnd"/>
      <w:r w:rsidRPr="00FE1FF1">
        <w:rPr>
          <w:sz w:val="20"/>
          <w:szCs w:val="20"/>
        </w:rPr>
        <w:t xml:space="preserve"> one of</w:t>
      </w:r>
      <w:r>
        <w:rPr>
          <w:sz w:val="20"/>
          <w:szCs w:val="20"/>
        </w:rPr>
        <w:t xml:space="preserve"> </w:t>
      </w:r>
      <w:r w:rsidRPr="00FE1FF1">
        <w:rPr>
          <w:sz w:val="20"/>
          <w:szCs w:val="20"/>
        </w:rPr>
        <w:t xml:space="preserve">the least of these commandments, and </w:t>
      </w:r>
      <w:proofErr w:type="spellStart"/>
      <w:r w:rsidRPr="00FE1FF1">
        <w:rPr>
          <w:sz w:val="20"/>
          <w:szCs w:val="20"/>
        </w:rPr>
        <w:t>teacheth</w:t>
      </w:r>
      <w:proofErr w:type="spellEnd"/>
      <w:r>
        <w:rPr>
          <w:sz w:val="20"/>
          <w:szCs w:val="20"/>
        </w:rPr>
        <w:t xml:space="preserve"> </w:t>
      </w:r>
      <w:r w:rsidRPr="00FE1FF1">
        <w:rPr>
          <w:sz w:val="20"/>
          <w:szCs w:val="20"/>
        </w:rPr>
        <w:t>men so, shall be called least in the kingdom of</w:t>
      </w:r>
      <w:r>
        <w:rPr>
          <w:sz w:val="20"/>
          <w:szCs w:val="20"/>
        </w:rPr>
        <w:t xml:space="preserve"> </w:t>
      </w:r>
      <w:r w:rsidRPr="00FE1FF1">
        <w:rPr>
          <w:sz w:val="20"/>
          <w:szCs w:val="20"/>
        </w:rPr>
        <w:t xml:space="preserve">heaven: but he that doeth and </w:t>
      </w:r>
      <w:proofErr w:type="spellStart"/>
      <w:r w:rsidRPr="00FE1FF1">
        <w:rPr>
          <w:sz w:val="20"/>
          <w:szCs w:val="20"/>
        </w:rPr>
        <w:t>teacheth</w:t>
      </w:r>
      <w:proofErr w:type="spellEnd"/>
      <w:r w:rsidRPr="00FE1FF1">
        <w:rPr>
          <w:sz w:val="20"/>
          <w:szCs w:val="20"/>
        </w:rPr>
        <w:t xml:space="preserve"> thus</w:t>
      </w:r>
      <w:r>
        <w:rPr>
          <w:sz w:val="20"/>
          <w:szCs w:val="20"/>
        </w:rPr>
        <w:t xml:space="preserve"> </w:t>
      </w:r>
      <w:r w:rsidRPr="00FE1FF1">
        <w:rPr>
          <w:sz w:val="20"/>
          <w:szCs w:val="20"/>
        </w:rPr>
        <w:t>shall be called great in the kingdom of heaven."</w:t>
      </w:r>
      <w:r>
        <w:rPr>
          <w:rFonts w:cstheme="minorHAnsi"/>
          <w:sz w:val="20"/>
          <w:szCs w:val="20"/>
        </w:rPr>
        <w:t>⁶</w:t>
      </w:r>
      <w:r>
        <w:rPr>
          <w:sz w:val="20"/>
          <w:szCs w:val="20"/>
        </w:rPr>
        <w:t xml:space="preserve"> </w:t>
      </w:r>
      <w:r w:rsidRPr="00FE1FF1">
        <w:rPr>
          <w:sz w:val="20"/>
          <w:szCs w:val="20"/>
        </w:rPr>
        <w:t>He speaks of both as being in the kingdom of</w:t>
      </w:r>
      <w:r>
        <w:rPr>
          <w:sz w:val="20"/>
          <w:szCs w:val="20"/>
        </w:rPr>
        <w:t xml:space="preserve"> </w:t>
      </w:r>
      <w:r w:rsidRPr="00FE1FF1">
        <w:rPr>
          <w:sz w:val="20"/>
          <w:szCs w:val="20"/>
        </w:rPr>
        <w:t>heaven, both the man who does not perform the</w:t>
      </w:r>
      <w:r>
        <w:rPr>
          <w:sz w:val="20"/>
          <w:szCs w:val="20"/>
        </w:rPr>
        <w:t xml:space="preserve"> </w:t>
      </w:r>
      <w:r w:rsidRPr="00FE1FF1">
        <w:rPr>
          <w:sz w:val="20"/>
          <w:szCs w:val="20"/>
        </w:rPr>
        <w:t>commandments which He teaches—for to break</w:t>
      </w:r>
      <w:r>
        <w:rPr>
          <w:sz w:val="20"/>
          <w:szCs w:val="20"/>
        </w:rPr>
        <w:t xml:space="preserve"> </w:t>
      </w:r>
      <w:r w:rsidRPr="00FE1FF1">
        <w:rPr>
          <w:sz w:val="20"/>
          <w:szCs w:val="20"/>
        </w:rPr>
        <w:t>means not to keep, not to perform—and the</w:t>
      </w:r>
    </w:p>
    <w:p w14:paraId="44ECD1C6" w14:textId="166005EE" w:rsidR="00FE1FF1" w:rsidRPr="00FE1FF1" w:rsidRDefault="00FE1FF1" w:rsidP="00FE1FF1">
      <w:pPr>
        <w:spacing w:after="0"/>
        <w:jc w:val="both"/>
        <w:rPr>
          <w:sz w:val="16"/>
          <w:szCs w:val="16"/>
        </w:rPr>
      </w:pPr>
      <w:r w:rsidRPr="00FE1FF1">
        <w:rPr>
          <w:rFonts w:cstheme="minorHAnsi"/>
          <w:sz w:val="16"/>
          <w:szCs w:val="16"/>
        </w:rPr>
        <w:t>³</w:t>
      </w:r>
      <w:r w:rsidRPr="00FE1FF1">
        <w:rPr>
          <w:sz w:val="16"/>
          <w:szCs w:val="16"/>
        </w:rPr>
        <w:t>Matt. 25. 34</w:t>
      </w:r>
      <w:r w:rsidRPr="00FE1FF1">
        <w:rPr>
          <w:sz w:val="16"/>
          <w:szCs w:val="16"/>
        </w:rPr>
        <w:tab/>
      </w:r>
      <w:r w:rsidRPr="00FE1FF1">
        <w:rPr>
          <w:sz w:val="16"/>
          <w:szCs w:val="16"/>
        </w:rPr>
        <w:tab/>
      </w:r>
      <w:r w:rsidRPr="00FE1FF1">
        <w:rPr>
          <w:rFonts w:cstheme="minorHAnsi"/>
          <w:sz w:val="16"/>
          <w:szCs w:val="16"/>
        </w:rPr>
        <w:t>⁴</w:t>
      </w:r>
      <w:r w:rsidRPr="00FE1FF1">
        <w:rPr>
          <w:sz w:val="16"/>
          <w:szCs w:val="16"/>
        </w:rPr>
        <w:t xml:space="preserve">Matt. 28. 20. </w:t>
      </w:r>
    </w:p>
    <w:p w14:paraId="3CD525D7" w14:textId="389142AA" w:rsidR="00FD0E4F" w:rsidRPr="00FE1FF1" w:rsidRDefault="00FE1FF1" w:rsidP="00FE1FF1">
      <w:pPr>
        <w:spacing w:after="0"/>
        <w:jc w:val="both"/>
        <w:rPr>
          <w:sz w:val="16"/>
          <w:szCs w:val="16"/>
        </w:rPr>
      </w:pPr>
      <w:r w:rsidRPr="00FE1FF1">
        <w:rPr>
          <w:rFonts w:cstheme="minorHAnsi"/>
          <w:sz w:val="16"/>
          <w:szCs w:val="16"/>
        </w:rPr>
        <w:t>⁵</w:t>
      </w:r>
      <w:r w:rsidRPr="00FE1FF1">
        <w:rPr>
          <w:sz w:val="16"/>
          <w:szCs w:val="16"/>
        </w:rPr>
        <w:t>Matt. 13. 39-41.</w:t>
      </w:r>
      <w:r w:rsidRPr="00FE1FF1">
        <w:rPr>
          <w:sz w:val="16"/>
          <w:szCs w:val="16"/>
        </w:rPr>
        <w:tab/>
      </w:r>
      <w:r w:rsidRPr="00FE1FF1">
        <w:rPr>
          <w:sz w:val="16"/>
          <w:szCs w:val="16"/>
        </w:rPr>
        <w:tab/>
      </w:r>
      <w:r w:rsidRPr="00FE1FF1">
        <w:rPr>
          <w:rFonts w:cstheme="minorHAnsi"/>
          <w:sz w:val="16"/>
          <w:szCs w:val="16"/>
        </w:rPr>
        <w:t>⁶</w:t>
      </w:r>
      <w:r w:rsidRPr="00FE1FF1">
        <w:rPr>
          <w:sz w:val="16"/>
          <w:szCs w:val="16"/>
        </w:rPr>
        <w:t>Matt. 5. 19.</w:t>
      </w:r>
    </w:p>
    <w:p w14:paraId="66B88476" w14:textId="77777777" w:rsidR="00FD0E4F" w:rsidRDefault="00FD0E4F" w:rsidP="00380B73">
      <w:pPr>
        <w:jc w:val="both"/>
        <w:rPr>
          <w:sz w:val="20"/>
          <w:szCs w:val="20"/>
        </w:rPr>
      </w:pPr>
    </w:p>
    <w:p w14:paraId="248CF21C" w14:textId="6B58350D" w:rsidR="00FE1FF1" w:rsidRPr="00FE1FF1" w:rsidRDefault="00FE1FF1" w:rsidP="00FE1FF1">
      <w:pPr>
        <w:jc w:val="both"/>
        <w:rPr>
          <w:sz w:val="20"/>
          <w:szCs w:val="20"/>
        </w:rPr>
      </w:pPr>
      <w:proofErr w:type="gramStart"/>
      <w:r w:rsidRPr="00FE1FF1">
        <w:rPr>
          <w:sz w:val="20"/>
          <w:szCs w:val="20"/>
        </w:rPr>
        <w:t>man</w:t>
      </w:r>
      <w:proofErr w:type="gramEnd"/>
      <w:r w:rsidRPr="00FE1FF1">
        <w:rPr>
          <w:sz w:val="20"/>
          <w:szCs w:val="20"/>
        </w:rPr>
        <w:t xml:space="preserve"> who does and teaches as He did; but the</w:t>
      </w:r>
      <w:r>
        <w:rPr>
          <w:sz w:val="20"/>
          <w:szCs w:val="20"/>
        </w:rPr>
        <w:t xml:space="preserve"> </w:t>
      </w:r>
      <w:r w:rsidRPr="00FE1FF1">
        <w:rPr>
          <w:sz w:val="20"/>
          <w:szCs w:val="20"/>
        </w:rPr>
        <w:t>one He calls least, the other great. And He immediately</w:t>
      </w:r>
      <w:r>
        <w:rPr>
          <w:sz w:val="20"/>
          <w:szCs w:val="20"/>
        </w:rPr>
        <w:t xml:space="preserve"> </w:t>
      </w:r>
      <w:r w:rsidRPr="00FE1FF1">
        <w:rPr>
          <w:sz w:val="20"/>
          <w:szCs w:val="20"/>
        </w:rPr>
        <w:t>adds. "For I say unto you, that except</w:t>
      </w:r>
      <w:r>
        <w:rPr>
          <w:sz w:val="20"/>
          <w:szCs w:val="20"/>
        </w:rPr>
        <w:t xml:space="preserve"> </w:t>
      </w:r>
      <w:r w:rsidRPr="00FE1FF1">
        <w:rPr>
          <w:sz w:val="20"/>
          <w:szCs w:val="20"/>
        </w:rPr>
        <w:t>your righteousness exceed that of the scribes</w:t>
      </w:r>
      <w:r>
        <w:rPr>
          <w:sz w:val="20"/>
          <w:szCs w:val="20"/>
        </w:rPr>
        <w:t xml:space="preserve"> </w:t>
      </w:r>
      <w:r w:rsidRPr="00FE1FF1">
        <w:rPr>
          <w:sz w:val="20"/>
          <w:szCs w:val="20"/>
        </w:rPr>
        <w:t>and Pharisees"—that is. the righteousness of</w:t>
      </w:r>
      <w:r>
        <w:rPr>
          <w:sz w:val="20"/>
          <w:szCs w:val="20"/>
        </w:rPr>
        <w:t xml:space="preserve"> </w:t>
      </w:r>
      <w:r w:rsidRPr="00FE1FF1">
        <w:rPr>
          <w:sz w:val="20"/>
          <w:szCs w:val="20"/>
        </w:rPr>
        <w:t>those who break what they teach; for of the</w:t>
      </w:r>
      <w:r>
        <w:rPr>
          <w:sz w:val="20"/>
          <w:szCs w:val="20"/>
        </w:rPr>
        <w:t xml:space="preserve"> </w:t>
      </w:r>
      <w:r w:rsidRPr="00FE1FF1">
        <w:rPr>
          <w:sz w:val="20"/>
          <w:szCs w:val="20"/>
        </w:rPr>
        <w:t>scribes and Pharisees H3 elsewhere says, "For</w:t>
      </w:r>
      <w:r>
        <w:rPr>
          <w:sz w:val="20"/>
          <w:szCs w:val="20"/>
        </w:rPr>
        <w:t xml:space="preserve"> </w:t>
      </w:r>
      <w:r w:rsidRPr="00FE1FF1">
        <w:rPr>
          <w:sz w:val="20"/>
          <w:szCs w:val="20"/>
        </w:rPr>
        <w:t>they say and do not"</w:t>
      </w:r>
      <w:r>
        <w:rPr>
          <w:rFonts w:cstheme="minorHAnsi"/>
          <w:sz w:val="20"/>
          <w:szCs w:val="20"/>
        </w:rPr>
        <w:t>¹</w:t>
      </w:r>
      <w:r w:rsidRPr="00FE1FF1">
        <w:rPr>
          <w:sz w:val="20"/>
          <w:szCs w:val="20"/>
        </w:rPr>
        <w:t>—unless, therefore, your</w:t>
      </w:r>
      <w:r>
        <w:rPr>
          <w:sz w:val="20"/>
          <w:szCs w:val="20"/>
        </w:rPr>
        <w:t xml:space="preserve"> </w:t>
      </w:r>
      <w:r w:rsidRPr="00FE1FF1">
        <w:rPr>
          <w:sz w:val="20"/>
          <w:szCs w:val="20"/>
        </w:rPr>
        <w:t>righteousness exceed theirs, that is, so that you</w:t>
      </w:r>
      <w:r>
        <w:rPr>
          <w:sz w:val="20"/>
          <w:szCs w:val="20"/>
        </w:rPr>
        <w:t xml:space="preserve"> </w:t>
      </w:r>
      <w:r w:rsidRPr="00FE1FF1">
        <w:rPr>
          <w:sz w:val="20"/>
          <w:szCs w:val="20"/>
        </w:rPr>
        <w:t>do not break but rather do what you teach, "ye</w:t>
      </w:r>
      <w:r>
        <w:rPr>
          <w:sz w:val="20"/>
          <w:szCs w:val="20"/>
        </w:rPr>
        <w:t xml:space="preserve"> </w:t>
      </w:r>
      <w:r w:rsidRPr="00FE1FF1">
        <w:rPr>
          <w:sz w:val="20"/>
          <w:szCs w:val="20"/>
        </w:rPr>
        <w:t>shall not enter the kingdom of heaven."</w:t>
      </w:r>
      <w:r>
        <w:rPr>
          <w:rFonts w:cstheme="minorHAnsi"/>
          <w:sz w:val="20"/>
          <w:szCs w:val="20"/>
        </w:rPr>
        <w:t>²</w:t>
      </w:r>
      <w:r w:rsidRPr="00FE1FF1">
        <w:rPr>
          <w:sz w:val="20"/>
          <w:szCs w:val="20"/>
        </w:rPr>
        <w:t xml:space="preserve"> We</w:t>
      </w:r>
      <w:r>
        <w:rPr>
          <w:sz w:val="20"/>
          <w:szCs w:val="20"/>
        </w:rPr>
        <w:t xml:space="preserve"> </w:t>
      </w:r>
      <w:r w:rsidRPr="00FE1FF1">
        <w:rPr>
          <w:sz w:val="20"/>
          <w:szCs w:val="20"/>
        </w:rPr>
        <w:t>must understand in one sense the kingdom of</w:t>
      </w:r>
      <w:r>
        <w:rPr>
          <w:sz w:val="20"/>
          <w:szCs w:val="20"/>
        </w:rPr>
        <w:t xml:space="preserve"> </w:t>
      </w:r>
      <w:r w:rsidRPr="00FE1FF1">
        <w:rPr>
          <w:sz w:val="20"/>
          <w:szCs w:val="20"/>
        </w:rPr>
        <w:t>heaven in which exist together both he who</w:t>
      </w:r>
      <w:r>
        <w:rPr>
          <w:sz w:val="20"/>
          <w:szCs w:val="20"/>
        </w:rPr>
        <w:t xml:space="preserve"> </w:t>
      </w:r>
      <w:r w:rsidRPr="00FE1FF1">
        <w:rPr>
          <w:sz w:val="20"/>
          <w:szCs w:val="20"/>
        </w:rPr>
        <w:t>breaks what he teaches and he who does it, the</w:t>
      </w:r>
      <w:r>
        <w:rPr>
          <w:sz w:val="20"/>
          <w:szCs w:val="20"/>
        </w:rPr>
        <w:t xml:space="preserve"> </w:t>
      </w:r>
      <w:r w:rsidRPr="00FE1FF1">
        <w:rPr>
          <w:sz w:val="20"/>
          <w:szCs w:val="20"/>
        </w:rPr>
        <w:t>one being least, the other great, and in another</w:t>
      </w:r>
      <w:r>
        <w:rPr>
          <w:sz w:val="20"/>
          <w:szCs w:val="20"/>
        </w:rPr>
        <w:t xml:space="preserve"> </w:t>
      </w:r>
      <w:r w:rsidRPr="00FE1FF1">
        <w:rPr>
          <w:sz w:val="20"/>
          <w:szCs w:val="20"/>
        </w:rPr>
        <w:t>sense the kingdom of heaven into which only he</w:t>
      </w:r>
      <w:r>
        <w:rPr>
          <w:sz w:val="20"/>
          <w:szCs w:val="20"/>
        </w:rPr>
        <w:t xml:space="preserve"> </w:t>
      </w:r>
      <w:r w:rsidRPr="00FE1FF1">
        <w:rPr>
          <w:sz w:val="20"/>
          <w:szCs w:val="20"/>
        </w:rPr>
        <w:t>who does what he teaches shall enter. Consequently,</w:t>
      </w:r>
      <w:r>
        <w:rPr>
          <w:sz w:val="20"/>
          <w:szCs w:val="20"/>
        </w:rPr>
        <w:t xml:space="preserve"> </w:t>
      </w:r>
      <w:r w:rsidRPr="00FE1FF1">
        <w:rPr>
          <w:sz w:val="20"/>
          <w:szCs w:val="20"/>
        </w:rPr>
        <w:t>where both classes exist, it is the</w:t>
      </w:r>
      <w:r>
        <w:rPr>
          <w:sz w:val="20"/>
          <w:szCs w:val="20"/>
        </w:rPr>
        <w:t xml:space="preserve"> </w:t>
      </w:r>
      <w:r w:rsidRPr="00FE1FF1">
        <w:rPr>
          <w:sz w:val="20"/>
          <w:szCs w:val="20"/>
        </w:rPr>
        <w:t>Church as it now is, but where only the one shall</w:t>
      </w:r>
      <w:r>
        <w:rPr>
          <w:sz w:val="20"/>
          <w:szCs w:val="20"/>
        </w:rPr>
        <w:t xml:space="preserve"> </w:t>
      </w:r>
      <w:r w:rsidRPr="00FE1FF1">
        <w:rPr>
          <w:sz w:val="20"/>
          <w:szCs w:val="20"/>
        </w:rPr>
        <w:t>exist, it is the Church as it is destined to be</w:t>
      </w:r>
      <w:r>
        <w:rPr>
          <w:sz w:val="20"/>
          <w:szCs w:val="20"/>
        </w:rPr>
        <w:t xml:space="preserve"> </w:t>
      </w:r>
      <w:r w:rsidRPr="00FE1FF1">
        <w:rPr>
          <w:sz w:val="20"/>
          <w:szCs w:val="20"/>
        </w:rPr>
        <w:t xml:space="preserve">when no wicked person shall be in her. </w:t>
      </w:r>
      <w:proofErr w:type="gramStart"/>
      <w:r w:rsidRPr="00FE1FF1">
        <w:rPr>
          <w:sz w:val="20"/>
          <w:szCs w:val="20"/>
        </w:rPr>
        <w:t>Therefore</w:t>
      </w:r>
      <w:proofErr w:type="gramEnd"/>
      <w:r>
        <w:rPr>
          <w:sz w:val="20"/>
          <w:szCs w:val="20"/>
        </w:rPr>
        <w:t xml:space="preserve"> </w:t>
      </w:r>
      <w:r w:rsidRPr="00FE1FF1">
        <w:rPr>
          <w:sz w:val="20"/>
          <w:szCs w:val="20"/>
        </w:rPr>
        <w:t>the Church even now is the kingdom of</w:t>
      </w:r>
      <w:r>
        <w:rPr>
          <w:sz w:val="20"/>
          <w:szCs w:val="20"/>
        </w:rPr>
        <w:t xml:space="preserve"> </w:t>
      </w:r>
      <w:r w:rsidRPr="00FE1FF1">
        <w:rPr>
          <w:sz w:val="20"/>
          <w:szCs w:val="20"/>
        </w:rPr>
        <w:t>Christ, and the kingdom of heaven. Accordingly,</w:t>
      </w:r>
      <w:r>
        <w:rPr>
          <w:sz w:val="20"/>
          <w:szCs w:val="20"/>
        </w:rPr>
        <w:t xml:space="preserve"> </w:t>
      </w:r>
      <w:r w:rsidRPr="00FE1FF1">
        <w:rPr>
          <w:sz w:val="20"/>
          <w:szCs w:val="20"/>
        </w:rPr>
        <w:t>even now His saints reign with Him, though</w:t>
      </w:r>
      <w:r>
        <w:rPr>
          <w:sz w:val="20"/>
          <w:szCs w:val="20"/>
        </w:rPr>
        <w:t xml:space="preserve"> </w:t>
      </w:r>
      <w:r w:rsidRPr="00FE1FF1">
        <w:rPr>
          <w:sz w:val="20"/>
          <w:szCs w:val="20"/>
        </w:rPr>
        <w:t>otherwise than as they shall reign hereafter;</w:t>
      </w:r>
      <w:r>
        <w:rPr>
          <w:sz w:val="20"/>
          <w:szCs w:val="20"/>
        </w:rPr>
        <w:t xml:space="preserve"> </w:t>
      </w:r>
      <w:r w:rsidRPr="00FE1FF1">
        <w:rPr>
          <w:sz w:val="20"/>
          <w:szCs w:val="20"/>
        </w:rPr>
        <w:t>and yet. though the tares grow in the Church</w:t>
      </w:r>
      <w:r>
        <w:rPr>
          <w:sz w:val="20"/>
          <w:szCs w:val="20"/>
        </w:rPr>
        <w:t xml:space="preserve"> </w:t>
      </w:r>
      <w:r w:rsidRPr="00FE1FF1">
        <w:rPr>
          <w:sz w:val="20"/>
          <w:szCs w:val="20"/>
        </w:rPr>
        <w:t>along with the wheat, they do not reign with</w:t>
      </w:r>
      <w:r>
        <w:rPr>
          <w:sz w:val="20"/>
          <w:szCs w:val="20"/>
        </w:rPr>
        <w:t xml:space="preserve"> </w:t>
      </w:r>
      <w:r w:rsidRPr="00FE1FF1">
        <w:rPr>
          <w:sz w:val="20"/>
          <w:szCs w:val="20"/>
        </w:rPr>
        <w:t>Him. For they reign with Him who do what the</w:t>
      </w:r>
      <w:r>
        <w:rPr>
          <w:sz w:val="20"/>
          <w:szCs w:val="20"/>
        </w:rPr>
        <w:t xml:space="preserve"> </w:t>
      </w:r>
      <w:r w:rsidRPr="00FE1FF1">
        <w:rPr>
          <w:sz w:val="20"/>
          <w:szCs w:val="20"/>
        </w:rPr>
        <w:t>apostle says, "If ye be risen with Christ, mind</w:t>
      </w:r>
      <w:r>
        <w:rPr>
          <w:sz w:val="20"/>
          <w:szCs w:val="20"/>
        </w:rPr>
        <w:t xml:space="preserve"> </w:t>
      </w:r>
      <w:r w:rsidRPr="00FE1FF1">
        <w:rPr>
          <w:sz w:val="20"/>
          <w:szCs w:val="20"/>
        </w:rPr>
        <w:t xml:space="preserve">the things which are above, where Christ </w:t>
      </w:r>
      <w:proofErr w:type="spellStart"/>
      <w:r w:rsidRPr="00FE1FF1">
        <w:rPr>
          <w:sz w:val="20"/>
          <w:szCs w:val="20"/>
        </w:rPr>
        <w:t>sitteth</w:t>
      </w:r>
      <w:proofErr w:type="spellEnd"/>
      <w:r>
        <w:rPr>
          <w:sz w:val="20"/>
          <w:szCs w:val="20"/>
        </w:rPr>
        <w:t xml:space="preserve"> </w:t>
      </w:r>
      <w:r w:rsidRPr="00FE1FF1">
        <w:rPr>
          <w:sz w:val="20"/>
          <w:szCs w:val="20"/>
        </w:rPr>
        <w:t>at the right hand of God. Seek those things</w:t>
      </w:r>
      <w:r>
        <w:rPr>
          <w:sz w:val="20"/>
          <w:szCs w:val="20"/>
        </w:rPr>
        <w:t xml:space="preserve"> </w:t>
      </w:r>
      <w:r w:rsidRPr="00FE1FF1">
        <w:rPr>
          <w:sz w:val="20"/>
          <w:szCs w:val="20"/>
        </w:rPr>
        <w:t>which are above, not the things which are on the</w:t>
      </w:r>
      <w:r>
        <w:rPr>
          <w:sz w:val="20"/>
          <w:szCs w:val="20"/>
        </w:rPr>
        <w:t xml:space="preserve"> </w:t>
      </w:r>
      <w:r w:rsidRPr="00FE1FF1">
        <w:rPr>
          <w:sz w:val="20"/>
          <w:szCs w:val="20"/>
        </w:rPr>
        <w:t>earth."</w:t>
      </w:r>
      <w:r>
        <w:rPr>
          <w:rFonts w:cstheme="minorHAnsi"/>
          <w:sz w:val="20"/>
          <w:szCs w:val="20"/>
        </w:rPr>
        <w:t>³</w:t>
      </w:r>
      <w:r w:rsidRPr="00FE1FF1">
        <w:rPr>
          <w:sz w:val="20"/>
          <w:szCs w:val="20"/>
        </w:rPr>
        <w:t xml:space="preserve"> Of such persons he also says that their</w:t>
      </w:r>
      <w:r>
        <w:rPr>
          <w:sz w:val="20"/>
          <w:szCs w:val="20"/>
        </w:rPr>
        <w:t xml:space="preserve"> </w:t>
      </w:r>
      <w:r w:rsidRPr="00FE1FF1">
        <w:rPr>
          <w:sz w:val="20"/>
          <w:szCs w:val="20"/>
        </w:rPr>
        <w:t xml:space="preserve">conversation is in </w:t>
      </w:r>
      <w:proofErr w:type="gramStart"/>
      <w:r w:rsidRPr="00FE1FF1">
        <w:rPr>
          <w:sz w:val="20"/>
          <w:szCs w:val="20"/>
        </w:rPr>
        <w:t>heaven.</w:t>
      </w:r>
      <w:r>
        <w:rPr>
          <w:rFonts w:cstheme="minorHAnsi"/>
          <w:sz w:val="20"/>
          <w:szCs w:val="20"/>
        </w:rPr>
        <w:t>⁴</w:t>
      </w:r>
      <w:proofErr w:type="gramEnd"/>
      <w:r w:rsidRPr="00FE1FF1">
        <w:rPr>
          <w:sz w:val="20"/>
          <w:szCs w:val="20"/>
        </w:rPr>
        <w:t xml:space="preserve"> In fine, they reign</w:t>
      </w:r>
      <w:r>
        <w:rPr>
          <w:sz w:val="20"/>
          <w:szCs w:val="20"/>
        </w:rPr>
        <w:t xml:space="preserve"> </w:t>
      </w:r>
      <w:r w:rsidRPr="00FE1FF1">
        <w:rPr>
          <w:sz w:val="20"/>
          <w:szCs w:val="20"/>
        </w:rPr>
        <w:t>with Him who are so in His kingdom that they</w:t>
      </w:r>
      <w:r>
        <w:rPr>
          <w:sz w:val="20"/>
          <w:szCs w:val="20"/>
        </w:rPr>
        <w:t xml:space="preserve"> </w:t>
      </w:r>
      <w:r w:rsidRPr="00FE1FF1">
        <w:rPr>
          <w:sz w:val="20"/>
          <w:szCs w:val="20"/>
        </w:rPr>
        <w:t>themselves are His kingdom. But in what sense</w:t>
      </w:r>
      <w:r>
        <w:rPr>
          <w:sz w:val="20"/>
          <w:szCs w:val="20"/>
        </w:rPr>
        <w:t xml:space="preserve"> </w:t>
      </w:r>
      <w:r w:rsidRPr="00FE1FF1">
        <w:rPr>
          <w:sz w:val="20"/>
          <w:szCs w:val="20"/>
        </w:rPr>
        <w:t>are those the kingdom of Christ who, to say no</w:t>
      </w:r>
      <w:r>
        <w:rPr>
          <w:sz w:val="20"/>
          <w:szCs w:val="20"/>
        </w:rPr>
        <w:t xml:space="preserve"> </w:t>
      </w:r>
      <w:r w:rsidRPr="00FE1FF1">
        <w:rPr>
          <w:sz w:val="20"/>
          <w:szCs w:val="20"/>
        </w:rPr>
        <w:t>more, though they are in it until all offenses are</w:t>
      </w:r>
      <w:r>
        <w:rPr>
          <w:sz w:val="20"/>
          <w:szCs w:val="20"/>
        </w:rPr>
        <w:t xml:space="preserve"> </w:t>
      </w:r>
      <w:r w:rsidRPr="00FE1FF1">
        <w:rPr>
          <w:sz w:val="20"/>
          <w:szCs w:val="20"/>
        </w:rPr>
        <w:t>gathered out of it at the end of the world, yet</w:t>
      </w:r>
      <w:r>
        <w:rPr>
          <w:sz w:val="20"/>
          <w:szCs w:val="20"/>
        </w:rPr>
        <w:t xml:space="preserve"> </w:t>
      </w:r>
      <w:r w:rsidRPr="00FE1FF1">
        <w:rPr>
          <w:sz w:val="20"/>
          <w:szCs w:val="20"/>
        </w:rPr>
        <w:t>seek their own things in it and not the things</w:t>
      </w:r>
      <w:r>
        <w:rPr>
          <w:sz w:val="20"/>
          <w:szCs w:val="20"/>
        </w:rPr>
        <w:t xml:space="preserve"> </w:t>
      </w:r>
      <w:r w:rsidRPr="00FE1FF1">
        <w:rPr>
          <w:sz w:val="20"/>
          <w:szCs w:val="20"/>
        </w:rPr>
        <w:t xml:space="preserve">that are </w:t>
      </w:r>
      <w:proofErr w:type="gramStart"/>
      <w:r w:rsidRPr="00FE1FF1">
        <w:rPr>
          <w:sz w:val="20"/>
          <w:szCs w:val="20"/>
        </w:rPr>
        <w:t>Christ's?</w:t>
      </w:r>
      <w:r>
        <w:rPr>
          <w:rFonts w:cstheme="minorHAnsi"/>
          <w:sz w:val="20"/>
          <w:szCs w:val="20"/>
        </w:rPr>
        <w:t>⁵</w:t>
      </w:r>
      <w:proofErr w:type="gramEnd"/>
    </w:p>
    <w:p w14:paraId="5E12CBC3" w14:textId="68E73C6A" w:rsidR="00FD0E4F" w:rsidRDefault="00FE1FF1" w:rsidP="00FE1FF1">
      <w:pPr>
        <w:jc w:val="both"/>
        <w:rPr>
          <w:sz w:val="20"/>
          <w:szCs w:val="20"/>
        </w:rPr>
      </w:pPr>
      <w:r w:rsidRPr="00FE1FF1">
        <w:rPr>
          <w:sz w:val="20"/>
          <w:szCs w:val="20"/>
        </w:rPr>
        <w:t>It is then of this kingdom militant, in which</w:t>
      </w:r>
      <w:r>
        <w:rPr>
          <w:sz w:val="20"/>
          <w:szCs w:val="20"/>
        </w:rPr>
        <w:t xml:space="preserve"> </w:t>
      </w:r>
      <w:r w:rsidRPr="00FE1FF1">
        <w:rPr>
          <w:sz w:val="20"/>
          <w:szCs w:val="20"/>
        </w:rPr>
        <w:t>conflict with the enemy is still maintained, and</w:t>
      </w:r>
      <w:r>
        <w:rPr>
          <w:sz w:val="20"/>
          <w:szCs w:val="20"/>
        </w:rPr>
        <w:t xml:space="preserve"> </w:t>
      </w:r>
      <w:r w:rsidRPr="00FE1FF1">
        <w:rPr>
          <w:sz w:val="20"/>
          <w:szCs w:val="20"/>
        </w:rPr>
        <w:t>war carried on with warring lusts, or government</w:t>
      </w:r>
      <w:r>
        <w:rPr>
          <w:sz w:val="20"/>
          <w:szCs w:val="20"/>
        </w:rPr>
        <w:t xml:space="preserve"> </w:t>
      </w:r>
      <w:r w:rsidRPr="00FE1FF1">
        <w:rPr>
          <w:sz w:val="20"/>
          <w:szCs w:val="20"/>
        </w:rPr>
        <w:t>la5d upon them as they yield, until we</w:t>
      </w:r>
      <w:r>
        <w:rPr>
          <w:sz w:val="20"/>
          <w:szCs w:val="20"/>
        </w:rPr>
        <w:t xml:space="preserve"> </w:t>
      </w:r>
      <w:r w:rsidRPr="00FE1FF1">
        <w:rPr>
          <w:sz w:val="20"/>
          <w:szCs w:val="20"/>
        </w:rPr>
        <w:t>come to that most peaceful kingdom in which</w:t>
      </w:r>
      <w:r>
        <w:rPr>
          <w:sz w:val="20"/>
          <w:szCs w:val="20"/>
        </w:rPr>
        <w:t xml:space="preserve"> </w:t>
      </w:r>
      <w:r w:rsidRPr="00FE1FF1">
        <w:rPr>
          <w:sz w:val="20"/>
          <w:szCs w:val="20"/>
        </w:rPr>
        <w:t>we shall reign without an enemy, and it is of</w:t>
      </w:r>
      <w:r>
        <w:rPr>
          <w:sz w:val="20"/>
          <w:szCs w:val="20"/>
        </w:rPr>
        <w:t xml:space="preserve"> </w:t>
      </w:r>
      <w:r w:rsidRPr="00FE1FF1">
        <w:rPr>
          <w:sz w:val="20"/>
          <w:szCs w:val="20"/>
        </w:rPr>
        <w:t>this first resurrection in the present life that the</w:t>
      </w:r>
      <w:r>
        <w:rPr>
          <w:sz w:val="20"/>
          <w:szCs w:val="20"/>
        </w:rPr>
        <w:t xml:space="preserve"> </w:t>
      </w:r>
      <w:r w:rsidRPr="00FE1FF1">
        <w:rPr>
          <w:sz w:val="20"/>
          <w:szCs w:val="20"/>
        </w:rPr>
        <w:t>Apocalypse speaks in the words just quoted.</w:t>
      </w:r>
      <w:r>
        <w:rPr>
          <w:sz w:val="20"/>
          <w:szCs w:val="20"/>
        </w:rPr>
        <w:t xml:space="preserve"> </w:t>
      </w:r>
      <w:r w:rsidRPr="00FE1FF1">
        <w:rPr>
          <w:sz w:val="20"/>
          <w:szCs w:val="20"/>
        </w:rPr>
        <w:t>For, after saying that the devil is bound a thousand</w:t>
      </w:r>
      <w:r>
        <w:rPr>
          <w:sz w:val="20"/>
          <w:szCs w:val="20"/>
        </w:rPr>
        <w:t xml:space="preserve"> </w:t>
      </w:r>
      <w:r w:rsidRPr="00FE1FF1">
        <w:rPr>
          <w:sz w:val="20"/>
          <w:szCs w:val="20"/>
        </w:rPr>
        <w:t>years and is afterwards loosed for a short</w:t>
      </w:r>
      <w:r>
        <w:rPr>
          <w:sz w:val="20"/>
          <w:szCs w:val="20"/>
        </w:rPr>
        <w:t xml:space="preserve"> </w:t>
      </w:r>
      <w:r w:rsidRPr="00FE1FF1">
        <w:rPr>
          <w:sz w:val="20"/>
          <w:szCs w:val="20"/>
        </w:rPr>
        <w:t>season, it goes on to give a sketch of what the</w:t>
      </w:r>
      <w:r>
        <w:rPr>
          <w:sz w:val="20"/>
          <w:szCs w:val="20"/>
        </w:rPr>
        <w:t xml:space="preserve"> </w:t>
      </w:r>
      <w:r w:rsidRPr="00FE1FF1">
        <w:rPr>
          <w:sz w:val="20"/>
          <w:szCs w:val="20"/>
        </w:rPr>
        <w:t>Church does or of what is done in the Church</w:t>
      </w:r>
      <w:r>
        <w:rPr>
          <w:sz w:val="20"/>
          <w:szCs w:val="20"/>
        </w:rPr>
        <w:t xml:space="preserve"> </w:t>
      </w:r>
      <w:r w:rsidRPr="00FE1FF1">
        <w:rPr>
          <w:sz w:val="20"/>
          <w:szCs w:val="20"/>
        </w:rPr>
        <w:t xml:space="preserve">in those days, in the words, "And I saw </w:t>
      </w:r>
      <w:proofErr w:type="gramStart"/>
      <w:r w:rsidRPr="00FE1FF1">
        <w:rPr>
          <w:sz w:val="20"/>
          <w:szCs w:val="20"/>
        </w:rPr>
        <w:t>seats</w:t>
      </w:r>
      <w:proofErr w:type="gramEnd"/>
    </w:p>
    <w:p w14:paraId="3F1457CD" w14:textId="274DE2B2" w:rsidR="00374115" w:rsidRPr="00374115" w:rsidRDefault="00374115" w:rsidP="00374115">
      <w:pPr>
        <w:spacing w:after="0"/>
        <w:jc w:val="both"/>
        <w:rPr>
          <w:sz w:val="16"/>
          <w:szCs w:val="16"/>
        </w:rPr>
      </w:pPr>
      <w:r w:rsidRPr="00374115">
        <w:rPr>
          <w:rFonts w:cstheme="minorHAnsi"/>
          <w:sz w:val="16"/>
          <w:szCs w:val="16"/>
        </w:rPr>
        <w:t>¹</w:t>
      </w:r>
      <w:r w:rsidRPr="00374115">
        <w:rPr>
          <w:sz w:val="16"/>
          <w:szCs w:val="16"/>
        </w:rPr>
        <w:t>Matt. 23. 3.</w:t>
      </w:r>
      <w:r w:rsidRPr="00374115">
        <w:rPr>
          <w:sz w:val="16"/>
          <w:szCs w:val="16"/>
        </w:rPr>
        <w:tab/>
      </w:r>
      <w:r w:rsidRPr="00374115">
        <w:rPr>
          <w:rFonts w:cstheme="minorHAnsi"/>
          <w:sz w:val="16"/>
          <w:szCs w:val="16"/>
        </w:rPr>
        <w:t>²</w:t>
      </w:r>
      <w:r w:rsidRPr="00374115">
        <w:rPr>
          <w:sz w:val="16"/>
          <w:szCs w:val="16"/>
        </w:rPr>
        <w:t>Matt. 5. 20.</w:t>
      </w:r>
      <w:r w:rsidRPr="00374115">
        <w:rPr>
          <w:sz w:val="16"/>
          <w:szCs w:val="16"/>
        </w:rPr>
        <w:tab/>
      </w:r>
      <w:r w:rsidRPr="00374115">
        <w:rPr>
          <w:rFonts w:cstheme="minorHAnsi"/>
          <w:sz w:val="16"/>
          <w:szCs w:val="16"/>
        </w:rPr>
        <w:t>³</w:t>
      </w:r>
      <w:r w:rsidRPr="00374115">
        <w:rPr>
          <w:sz w:val="16"/>
          <w:szCs w:val="16"/>
        </w:rPr>
        <w:t>Col. 3. 1, 2.</w:t>
      </w:r>
    </w:p>
    <w:p w14:paraId="6DFA60FF" w14:textId="02D8D968" w:rsidR="00FD0E4F" w:rsidRPr="00374115" w:rsidRDefault="00374115" w:rsidP="00374115">
      <w:pPr>
        <w:spacing w:after="0"/>
        <w:jc w:val="both"/>
        <w:rPr>
          <w:sz w:val="16"/>
          <w:szCs w:val="16"/>
        </w:rPr>
      </w:pPr>
      <w:r w:rsidRPr="00374115">
        <w:rPr>
          <w:rFonts w:cstheme="minorHAnsi"/>
          <w:sz w:val="16"/>
          <w:szCs w:val="16"/>
        </w:rPr>
        <w:t>⁴</w:t>
      </w:r>
      <w:r w:rsidRPr="00374115">
        <w:rPr>
          <w:sz w:val="16"/>
          <w:szCs w:val="16"/>
        </w:rPr>
        <w:t>Phil. 3. 20.</w:t>
      </w:r>
      <w:r w:rsidRPr="00374115">
        <w:rPr>
          <w:sz w:val="16"/>
          <w:szCs w:val="16"/>
        </w:rPr>
        <w:tab/>
      </w:r>
      <w:r w:rsidRPr="00374115">
        <w:rPr>
          <w:rFonts w:cstheme="minorHAnsi"/>
          <w:sz w:val="16"/>
          <w:szCs w:val="16"/>
        </w:rPr>
        <w:t>⁵</w:t>
      </w:r>
      <w:r w:rsidRPr="00374115">
        <w:rPr>
          <w:sz w:val="16"/>
          <w:szCs w:val="16"/>
        </w:rPr>
        <w:t>Phil. 2. 21.</w:t>
      </w:r>
    </w:p>
    <w:p w14:paraId="65B4B0B8" w14:textId="77777777" w:rsidR="00FD0E4F" w:rsidRDefault="00FD0E4F" w:rsidP="00380B73">
      <w:pPr>
        <w:jc w:val="both"/>
        <w:rPr>
          <w:sz w:val="20"/>
          <w:szCs w:val="20"/>
        </w:rPr>
      </w:pPr>
    </w:p>
    <w:p w14:paraId="3790EB2A" w14:textId="49D0FC13" w:rsidR="00374115" w:rsidRPr="00374115" w:rsidRDefault="00374115" w:rsidP="00374115">
      <w:pPr>
        <w:jc w:val="both"/>
        <w:rPr>
          <w:sz w:val="20"/>
          <w:szCs w:val="20"/>
        </w:rPr>
      </w:pPr>
      <w:r w:rsidRPr="00374115">
        <w:rPr>
          <w:sz w:val="20"/>
          <w:szCs w:val="20"/>
        </w:rPr>
        <w:t>and them that sat upon them, and judgment</w:t>
      </w:r>
      <w:r>
        <w:rPr>
          <w:sz w:val="20"/>
          <w:szCs w:val="20"/>
        </w:rPr>
        <w:t xml:space="preserve"> </w:t>
      </w:r>
      <w:r w:rsidRPr="00374115">
        <w:rPr>
          <w:sz w:val="20"/>
          <w:szCs w:val="20"/>
        </w:rPr>
        <w:t>was given." It is not to be supposed that this refers</w:t>
      </w:r>
      <w:r>
        <w:rPr>
          <w:sz w:val="20"/>
          <w:szCs w:val="20"/>
        </w:rPr>
        <w:t xml:space="preserve"> </w:t>
      </w:r>
      <w:r w:rsidRPr="00374115">
        <w:rPr>
          <w:sz w:val="20"/>
          <w:szCs w:val="20"/>
        </w:rPr>
        <w:t>to the last judgment, but to the seats of</w:t>
      </w:r>
      <w:r>
        <w:rPr>
          <w:sz w:val="20"/>
          <w:szCs w:val="20"/>
        </w:rPr>
        <w:t xml:space="preserve"> </w:t>
      </w:r>
      <w:r w:rsidRPr="00374115">
        <w:rPr>
          <w:sz w:val="20"/>
          <w:szCs w:val="20"/>
        </w:rPr>
        <w:t>the rulers and to the rulers themselves by whom</w:t>
      </w:r>
      <w:r>
        <w:rPr>
          <w:sz w:val="20"/>
          <w:szCs w:val="20"/>
        </w:rPr>
        <w:t xml:space="preserve"> </w:t>
      </w:r>
      <w:r w:rsidRPr="00374115">
        <w:rPr>
          <w:sz w:val="20"/>
          <w:szCs w:val="20"/>
        </w:rPr>
        <w:t>the Church is now governed. And no better interpretation</w:t>
      </w:r>
      <w:r>
        <w:rPr>
          <w:sz w:val="20"/>
          <w:szCs w:val="20"/>
        </w:rPr>
        <w:t xml:space="preserve"> </w:t>
      </w:r>
      <w:r w:rsidRPr="00374115">
        <w:rPr>
          <w:sz w:val="20"/>
          <w:szCs w:val="20"/>
        </w:rPr>
        <w:t>of judgment being given can be</w:t>
      </w:r>
      <w:r>
        <w:rPr>
          <w:sz w:val="20"/>
          <w:szCs w:val="20"/>
        </w:rPr>
        <w:t xml:space="preserve"> </w:t>
      </w:r>
      <w:r w:rsidRPr="00374115">
        <w:rPr>
          <w:sz w:val="20"/>
          <w:szCs w:val="20"/>
        </w:rPr>
        <w:t>produced than that which we have in the words,</w:t>
      </w:r>
      <w:r>
        <w:rPr>
          <w:sz w:val="20"/>
          <w:szCs w:val="20"/>
        </w:rPr>
        <w:t xml:space="preserve"> </w:t>
      </w:r>
      <w:r w:rsidRPr="00374115">
        <w:rPr>
          <w:sz w:val="20"/>
          <w:szCs w:val="20"/>
        </w:rPr>
        <w:t>"What ye bind on earth shall be bound in heaven;</w:t>
      </w:r>
      <w:r>
        <w:rPr>
          <w:sz w:val="20"/>
          <w:szCs w:val="20"/>
        </w:rPr>
        <w:t xml:space="preserve"> </w:t>
      </w:r>
      <w:r w:rsidRPr="00374115">
        <w:rPr>
          <w:sz w:val="20"/>
          <w:szCs w:val="20"/>
        </w:rPr>
        <w:t>and what ye loose on earth shall be loosed</w:t>
      </w:r>
      <w:r>
        <w:rPr>
          <w:sz w:val="20"/>
          <w:szCs w:val="20"/>
        </w:rPr>
        <w:t xml:space="preserve"> </w:t>
      </w:r>
      <w:r w:rsidRPr="00374115">
        <w:rPr>
          <w:sz w:val="20"/>
          <w:szCs w:val="20"/>
        </w:rPr>
        <w:t>in heaven."</w:t>
      </w:r>
      <w:r>
        <w:rPr>
          <w:rFonts w:cstheme="minorHAnsi"/>
          <w:sz w:val="20"/>
          <w:szCs w:val="20"/>
        </w:rPr>
        <w:t>⁶</w:t>
      </w:r>
      <w:r w:rsidRPr="00374115">
        <w:rPr>
          <w:sz w:val="20"/>
          <w:szCs w:val="20"/>
        </w:rPr>
        <w:t xml:space="preserve"> Whence the apostle says, "What</w:t>
      </w:r>
      <w:r>
        <w:rPr>
          <w:sz w:val="20"/>
          <w:szCs w:val="20"/>
        </w:rPr>
        <w:t xml:space="preserve"> </w:t>
      </w:r>
      <w:r w:rsidRPr="00374115">
        <w:rPr>
          <w:sz w:val="20"/>
          <w:szCs w:val="20"/>
        </w:rPr>
        <w:t>have I to do with judging them that are without?</w:t>
      </w:r>
      <w:r>
        <w:rPr>
          <w:sz w:val="20"/>
          <w:szCs w:val="20"/>
        </w:rPr>
        <w:t xml:space="preserve"> </w:t>
      </w:r>
      <w:r w:rsidRPr="00374115">
        <w:rPr>
          <w:sz w:val="20"/>
          <w:szCs w:val="20"/>
        </w:rPr>
        <w:t>do not ye judge them that are within?"</w:t>
      </w:r>
      <w:r>
        <w:rPr>
          <w:rFonts w:cstheme="minorHAnsi"/>
          <w:sz w:val="20"/>
          <w:szCs w:val="20"/>
        </w:rPr>
        <w:t>⁷</w:t>
      </w:r>
      <w:r>
        <w:rPr>
          <w:sz w:val="20"/>
          <w:szCs w:val="20"/>
        </w:rPr>
        <w:t xml:space="preserve"> </w:t>
      </w:r>
      <w:r w:rsidRPr="00374115">
        <w:rPr>
          <w:sz w:val="20"/>
          <w:szCs w:val="20"/>
        </w:rPr>
        <w:t>"And the souls," says John, "of those who were</w:t>
      </w:r>
      <w:r>
        <w:rPr>
          <w:sz w:val="20"/>
          <w:szCs w:val="20"/>
        </w:rPr>
        <w:t xml:space="preserve"> </w:t>
      </w:r>
      <w:r w:rsidRPr="00374115">
        <w:rPr>
          <w:sz w:val="20"/>
          <w:szCs w:val="20"/>
        </w:rPr>
        <w:t>slain for the testimony of Jesus and for the</w:t>
      </w:r>
      <w:r>
        <w:rPr>
          <w:sz w:val="20"/>
          <w:szCs w:val="20"/>
        </w:rPr>
        <w:t xml:space="preserve"> </w:t>
      </w:r>
      <w:r w:rsidRPr="00374115">
        <w:rPr>
          <w:sz w:val="20"/>
          <w:szCs w:val="20"/>
        </w:rPr>
        <w:t>word of God"—understanding what he afterwards</w:t>
      </w:r>
      <w:r>
        <w:rPr>
          <w:sz w:val="20"/>
          <w:szCs w:val="20"/>
        </w:rPr>
        <w:t xml:space="preserve"> </w:t>
      </w:r>
      <w:r w:rsidRPr="00374115">
        <w:rPr>
          <w:sz w:val="20"/>
          <w:szCs w:val="20"/>
        </w:rPr>
        <w:t>says "reigned with Christ a thousand</w:t>
      </w:r>
      <w:r>
        <w:rPr>
          <w:sz w:val="20"/>
          <w:szCs w:val="20"/>
        </w:rPr>
        <w:t xml:space="preserve"> </w:t>
      </w:r>
      <w:r w:rsidRPr="00374115">
        <w:rPr>
          <w:sz w:val="20"/>
          <w:szCs w:val="20"/>
        </w:rPr>
        <w:t>years"</w:t>
      </w:r>
      <w:r>
        <w:rPr>
          <w:rFonts w:cstheme="minorHAnsi"/>
          <w:sz w:val="20"/>
          <w:szCs w:val="20"/>
        </w:rPr>
        <w:t>⁸</w:t>
      </w:r>
      <w:r w:rsidRPr="00374115">
        <w:rPr>
          <w:sz w:val="20"/>
          <w:szCs w:val="20"/>
        </w:rPr>
        <w:t>—that is, the souls of the martyrs not</w:t>
      </w:r>
      <w:r>
        <w:rPr>
          <w:sz w:val="20"/>
          <w:szCs w:val="20"/>
        </w:rPr>
        <w:t xml:space="preserve"> </w:t>
      </w:r>
      <w:r w:rsidRPr="00374115">
        <w:rPr>
          <w:sz w:val="20"/>
          <w:szCs w:val="20"/>
        </w:rPr>
        <w:t>yet restored to their bodies. For the souls of the</w:t>
      </w:r>
      <w:r>
        <w:rPr>
          <w:sz w:val="20"/>
          <w:szCs w:val="20"/>
        </w:rPr>
        <w:t xml:space="preserve"> </w:t>
      </w:r>
      <w:r w:rsidRPr="00374115">
        <w:rPr>
          <w:sz w:val="20"/>
          <w:szCs w:val="20"/>
        </w:rPr>
        <w:t>pious dead are not separated from the Church,</w:t>
      </w:r>
      <w:r>
        <w:rPr>
          <w:sz w:val="20"/>
          <w:szCs w:val="20"/>
        </w:rPr>
        <w:t xml:space="preserve"> </w:t>
      </w:r>
      <w:r w:rsidRPr="00374115">
        <w:rPr>
          <w:sz w:val="20"/>
          <w:szCs w:val="20"/>
        </w:rPr>
        <w:t>which even now is the kingdom of Christ ; otherwise</w:t>
      </w:r>
      <w:r>
        <w:rPr>
          <w:sz w:val="20"/>
          <w:szCs w:val="20"/>
        </w:rPr>
        <w:t xml:space="preserve"> </w:t>
      </w:r>
      <w:r w:rsidRPr="00374115">
        <w:rPr>
          <w:sz w:val="20"/>
          <w:szCs w:val="20"/>
        </w:rPr>
        <w:t>there would be no remembrance made of</w:t>
      </w:r>
      <w:r>
        <w:rPr>
          <w:sz w:val="20"/>
          <w:szCs w:val="20"/>
        </w:rPr>
        <w:t xml:space="preserve"> </w:t>
      </w:r>
      <w:r w:rsidRPr="00374115">
        <w:rPr>
          <w:sz w:val="20"/>
          <w:szCs w:val="20"/>
        </w:rPr>
        <w:t>them at the altar of God in the partaking of the</w:t>
      </w:r>
      <w:r>
        <w:rPr>
          <w:sz w:val="20"/>
          <w:szCs w:val="20"/>
        </w:rPr>
        <w:t xml:space="preserve"> </w:t>
      </w:r>
      <w:r w:rsidRPr="00374115">
        <w:rPr>
          <w:sz w:val="20"/>
          <w:szCs w:val="20"/>
        </w:rPr>
        <w:t>body of Christ, nor would it do any good in danger</w:t>
      </w:r>
      <w:r>
        <w:rPr>
          <w:sz w:val="20"/>
          <w:szCs w:val="20"/>
        </w:rPr>
        <w:t xml:space="preserve"> </w:t>
      </w:r>
      <w:r w:rsidRPr="00374115">
        <w:rPr>
          <w:sz w:val="20"/>
          <w:szCs w:val="20"/>
        </w:rPr>
        <w:t>to run to His baptism, that we might not</w:t>
      </w:r>
      <w:r>
        <w:rPr>
          <w:sz w:val="20"/>
          <w:szCs w:val="20"/>
        </w:rPr>
        <w:t xml:space="preserve"> </w:t>
      </w:r>
      <w:r w:rsidRPr="00374115">
        <w:rPr>
          <w:sz w:val="20"/>
          <w:szCs w:val="20"/>
        </w:rPr>
        <w:t>pass from this life without it; nor to reconciliation,</w:t>
      </w:r>
      <w:r>
        <w:rPr>
          <w:sz w:val="20"/>
          <w:szCs w:val="20"/>
        </w:rPr>
        <w:t xml:space="preserve"> </w:t>
      </w:r>
      <w:r w:rsidRPr="00374115">
        <w:rPr>
          <w:sz w:val="20"/>
          <w:szCs w:val="20"/>
        </w:rPr>
        <w:t>if by penitence or a bad conscience any one</w:t>
      </w:r>
      <w:r>
        <w:rPr>
          <w:sz w:val="20"/>
          <w:szCs w:val="20"/>
        </w:rPr>
        <w:t xml:space="preserve"> </w:t>
      </w:r>
      <w:r w:rsidRPr="00374115">
        <w:rPr>
          <w:sz w:val="20"/>
          <w:szCs w:val="20"/>
        </w:rPr>
        <w:t>may be severed from His body. For why are</w:t>
      </w:r>
      <w:r>
        <w:rPr>
          <w:sz w:val="20"/>
          <w:szCs w:val="20"/>
        </w:rPr>
        <w:t xml:space="preserve"> </w:t>
      </w:r>
      <w:r w:rsidRPr="00374115">
        <w:rPr>
          <w:sz w:val="20"/>
          <w:szCs w:val="20"/>
        </w:rPr>
        <w:t xml:space="preserve">these things </w:t>
      </w:r>
      <w:proofErr w:type="spellStart"/>
      <w:r w:rsidRPr="00374115">
        <w:rPr>
          <w:sz w:val="20"/>
          <w:szCs w:val="20"/>
        </w:rPr>
        <w:t>practised</w:t>
      </w:r>
      <w:proofErr w:type="spellEnd"/>
      <w:r w:rsidRPr="00374115">
        <w:rPr>
          <w:sz w:val="20"/>
          <w:szCs w:val="20"/>
        </w:rPr>
        <w:t>, if not because the faithful,</w:t>
      </w:r>
      <w:r>
        <w:rPr>
          <w:sz w:val="20"/>
          <w:szCs w:val="20"/>
        </w:rPr>
        <w:t xml:space="preserve"> </w:t>
      </w:r>
      <w:r w:rsidRPr="00374115">
        <w:rPr>
          <w:sz w:val="20"/>
          <w:szCs w:val="20"/>
        </w:rPr>
        <w:t>even though dead, are His members? Therefore,</w:t>
      </w:r>
      <w:r>
        <w:rPr>
          <w:sz w:val="20"/>
          <w:szCs w:val="20"/>
        </w:rPr>
        <w:t xml:space="preserve"> </w:t>
      </w:r>
      <w:r w:rsidRPr="00374115">
        <w:rPr>
          <w:sz w:val="20"/>
          <w:szCs w:val="20"/>
        </w:rPr>
        <w:t>while these thousand years run on, their</w:t>
      </w:r>
      <w:r>
        <w:rPr>
          <w:sz w:val="20"/>
          <w:szCs w:val="20"/>
        </w:rPr>
        <w:t xml:space="preserve"> </w:t>
      </w:r>
      <w:r w:rsidRPr="00374115">
        <w:rPr>
          <w:sz w:val="20"/>
          <w:szCs w:val="20"/>
        </w:rPr>
        <w:t xml:space="preserve">souls reign with Him, though not </w:t>
      </w:r>
      <w:proofErr w:type="gramStart"/>
      <w:r w:rsidRPr="00374115">
        <w:rPr>
          <w:sz w:val="20"/>
          <w:szCs w:val="20"/>
        </w:rPr>
        <w:t>as yet</w:t>
      </w:r>
      <w:proofErr w:type="gramEnd"/>
      <w:r w:rsidRPr="00374115">
        <w:rPr>
          <w:sz w:val="20"/>
          <w:szCs w:val="20"/>
        </w:rPr>
        <w:t xml:space="preserve"> in conjunction</w:t>
      </w:r>
      <w:r>
        <w:rPr>
          <w:sz w:val="20"/>
          <w:szCs w:val="20"/>
        </w:rPr>
        <w:t xml:space="preserve"> </w:t>
      </w:r>
      <w:r w:rsidRPr="00374115">
        <w:rPr>
          <w:sz w:val="20"/>
          <w:szCs w:val="20"/>
        </w:rPr>
        <w:t>with their bodies. And therefore in another</w:t>
      </w:r>
      <w:r>
        <w:rPr>
          <w:sz w:val="20"/>
          <w:szCs w:val="20"/>
        </w:rPr>
        <w:t xml:space="preserve"> </w:t>
      </w:r>
      <w:r w:rsidRPr="00374115">
        <w:rPr>
          <w:sz w:val="20"/>
          <w:szCs w:val="20"/>
        </w:rPr>
        <w:t>part of this same book we read, "Blessed</w:t>
      </w:r>
      <w:r>
        <w:rPr>
          <w:sz w:val="20"/>
          <w:szCs w:val="20"/>
        </w:rPr>
        <w:t xml:space="preserve"> </w:t>
      </w:r>
      <w:r w:rsidRPr="00374115">
        <w:rPr>
          <w:sz w:val="20"/>
          <w:szCs w:val="20"/>
        </w:rPr>
        <w:t>are the dead who die in the Lord from henceforth:</w:t>
      </w:r>
      <w:r>
        <w:rPr>
          <w:sz w:val="20"/>
          <w:szCs w:val="20"/>
        </w:rPr>
        <w:t xml:space="preserve"> </w:t>
      </w:r>
      <w:r w:rsidRPr="00374115">
        <w:rPr>
          <w:sz w:val="20"/>
          <w:szCs w:val="20"/>
        </w:rPr>
        <w:t>and now, saith the Spirit, that they may</w:t>
      </w:r>
      <w:r>
        <w:rPr>
          <w:sz w:val="20"/>
          <w:szCs w:val="20"/>
        </w:rPr>
        <w:t xml:space="preserve"> </w:t>
      </w:r>
      <w:r w:rsidRPr="00374115">
        <w:rPr>
          <w:sz w:val="20"/>
          <w:szCs w:val="20"/>
        </w:rPr>
        <w:t xml:space="preserve">rest from their </w:t>
      </w:r>
      <w:proofErr w:type="spellStart"/>
      <w:proofErr w:type="gramStart"/>
      <w:r w:rsidRPr="00374115">
        <w:rPr>
          <w:sz w:val="20"/>
          <w:szCs w:val="20"/>
        </w:rPr>
        <w:t>labours</w:t>
      </w:r>
      <w:proofErr w:type="spellEnd"/>
      <w:r w:rsidRPr="00374115">
        <w:rPr>
          <w:sz w:val="20"/>
          <w:szCs w:val="20"/>
        </w:rPr>
        <w:t xml:space="preserve"> ;</w:t>
      </w:r>
      <w:proofErr w:type="gramEnd"/>
      <w:r w:rsidRPr="00374115">
        <w:rPr>
          <w:sz w:val="20"/>
          <w:szCs w:val="20"/>
        </w:rPr>
        <w:t xml:space="preserve"> for their works do follow</w:t>
      </w:r>
      <w:r>
        <w:rPr>
          <w:sz w:val="20"/>
          <w:szCs w:val="20"/>
        </w:rPr>
        <w:t xml:space="preserve"> </w:t>
      </w:r>
      <w:r w:rsidRPr="00374115">
        <w:rPr>
          <w:sz w:val="20"/>
          <w:szCs w:val="20"/>
        </w:rPr>
        <w:t>them."</w:t>
      </w:r>
      <w:r>
        <w:rPr>
          <w:rFonts w:cstheme="minorHAnsi"/>
          <w:sz w:val="20"/>
          <w:szCs w:val="20"/>
        </w:rPr>
        <w:t>⁹</w:t>
      </w:r>
      <w:r w:rsidRPr="00374115">
        <w:rPr>
          <w:sz w:val="20"/>
          <w:szCs w:val="20"/>
        </w:rPr>
        <w:t xml:space="preserve"> The Church, then, begins its reign</w:t>
      </w:r>
      <w:r>
        <w:rPr>
          <w:sz w:val="20"/>
          <w:szCs w:val="20"/>
        </w:rPr>
        <w:t xml:space="preserve"> </w:t>
      </w:r>
      <w:r w:rsidRPr="00374115">
        <w:rPr>
          <w:sz w:val="20"/>
          <w:szCs w:val="20"/>
        </w:rPr>
        <w:t>with Christ now in the living and in the dead.</w:t>
      </w:r>
      <w:r>
        <w:rPr>
          <w:sz w:val="20"/>
          <w:szCs w:val="20"/>
        </w:rPr>
        <w:t xml:space="preserve"> </w:t>
      </w:r>
      <w:r w:rsidRPr="00374115">
        <w:rPr>
          <w:sz w:val="20"/>
          <w:szCs w:val="20"/>
        </w:rPr>
        <w:t>For, as the apostle says, "Christ died that He</w:t>
      </w:r>
      <w:r>
        <w:rPr>
          <w:sz w:val="20"/>
          <w:szCs w:val="20"/>
        </w:rPr>
        <w:t xml:space="preserve"> </w:t>
      </w:r>
      <w:r w:rsidRPr="00374115">
        <w:rPr>
          <w:sz w:val="20"/>
          <w:szCs w:val="20"/>
        </w:rPr>
        <w:t>might be Lord both of the living and of the</w:t>
      </w:r>
      <w:r>
        <w:rPr>
          <w:sz w:val="20"/>
          <w:szCs w:val="20"/>
        </w:rPr>
        <w:t xml:space="preserve"> </w:t>
      </w:r>
      <w:r w:rsidRPr="00374115">
        <w:rPr>
          <w:sz w:val="20"/>
          <w:szCs w:val="20"/>
        </w:rPr>
        <w:t>dead."</w:t>
      </w:r>
      <w:r>
        <w:rPr>
          <w:rFonts w:cstheme="minorHAnsi"/>
          <w:sz w:val="20"/>
          <w:szCs w:val="20"/>
        </w:rPr>
        <w:t>¹⁰</w:t>
      </w:r>
      <w:r w:rsidRPr="00374115">
        <w:rPr>
          <w:sz w:val="20"/>
          <w:szCs w:val="20"/>
        </w:rPr>
        <w:t xml:space="preserve"> But he mentioned the souls of the martyrs</w:t>
      </w:r>
      <w:r>
        <w:rPr>
          <w:sz w:val="20"/>
          <w:szCs w:val="20"/>
        </w:rPr>
        <w:t xml:space="preserve"> </w:t>
      </w:r>
      <w:r w:rsidRPr="00374115">
        <w:rPr>
          <w:sz w:val="20"/>
          <w:szCs w:val="20"/>
        </w:rPr>
        <w:t>only, because they who have contended</w:t>
      </w:r>
      <w:r>
        <w:rPr>
          <w:sz w:val="20"/>
          <w:szCs w:val="20"/>
        </w:rPr>
        <w:t xml:space="preserve"> </w:t>
      </w:r>
      <w:r w:rsidRPr="00374115">
        <w:rPr>
          <w:sz w:val="20"/>
          <w:szCs w:val="20"/>
        </w:rPr>
        <w:t>even to death for the truth, themselves principally</w:t>
      </w:r>
      <w:r>
        <w:rPr>
          <w:sz w:val="20"/>
          <w:szCs w:val="20"/>
        </w:rPr>
        <w:t xml:space="preserve"> </w:t>
      </w:r>
      <w:r w:rsidRPr="00374115">
        <w:rPr>
          <w:sz w:val="20"/>
          <w:szCs w:val="20"/>
        </w:rPr>
        <w:t>reign after death; but, taking the part for</w:t>
      </w:r>
      <w:r>
        <w:rPr>
          <w:sz w:val="20"/>
          <w:szCs w:val="20"/>
        </w:rPr>
        <w:t xml:space="preserve"> </w:t>
      </w:r>
      <w:r w:rsidRPr="00374115">
        <w:rPr>
          <w:sz w:val="20"/>
          <w:szCs w:val="20"/>
        </w:rPr>
        <w:t>the whole, we understand the words of all others</w:t>
      </w:r>
      <w:r>
        <w:rPr>
          <w:sz w:val="20"/>
          <w:szCs w:val="20"/>
        </w:rPr>
        <w:t xml:space="preserve"> </w:t>
      </w:r>
      <w:r w:rsidRPr="00374115">
        <w:rPr>
          <w:sz w:val="20"/>
          <w:szCs w:val="20"/>
        </w:rPr>
        <w:t>who belong to the Church, which is the kingdom</w:t>
      </w:r>
      <w:r>
        <w:rPr>
          <w:sz w:val="20"/>
          <w:szCs w:val="20"/>
        </w:rPr>
        <w:t xml:space="preserve"> </w:t>
      </w:r>
      <w:r w:rsidRPr="00374115">
        <w:rPr>
          <w:sz w:val="20"/>
          <w:szCs w:val="20"/>
        </w:rPr>
        <w:t>of Christ.</w:t>
      </w:r>
    </w:p>
    <w:p w14:paraId="0A560F9F" w14:textId="36A746FA" w:rsidR="00FD0E4F" w:rsidRDefault="00374115" w:rsidP="00374115">
      <w:pPr>
        <w:jc w:val="both"/>
        <w:rPr>
          <w:sz w:val="20"/>
          <w:szCs w:val="20"/>
        </w:rPr>
      </w:pPr>
      <w:r w:rsidRPr="00374115">
        <w:rPr>
          <w:sz w:val="20"/>
          <w:szCs w:val="20"/>
        </w:rPr>
        <w:lastRenderedPageBreak/>
        <w:t>As to the words following, "And if any have</w:t>
      </w:r>
      <w:r>
        <w:rPr>
          <w:sz w:val="20"/>
          <w:szCs w:val="20"/>
        </w:rPr>
        <w:t xml:space="preserve"> </w:t>
      </w:r>
      <w:r w:rsidRPr="00374115">
        <w:rPr>
          <w:sz w:val="20"/>
          <w:szCs w:val="20"/>
        </w:rPr>
        <w:t>not worshipped the beast nor his image, nor</w:t>
      </w:r>
      <w:r>
        <w:rPr>
          <w:sz w:val="20"/>
          <w:szCs w:val="20"/>
        </w:rPr>
        <w:t xml:space="preserve"> </w:t>
      </w:r>
      <w:r w:rsidRPr="00374115">
        <w:rPr>
          <w:sz w:val="20"/>
          <w:szCs w:val="20"/>
        </w:rPr>
        <w:t>have received his inscription on their forehead,</w:t>
      </w:r>
      <w:r>
        <w:rPr>
          <w:sz w:val="20"/>
          <w:szCs w:val="20"/>
        </w:rPr>
        <w:t xml:space="preserve"> </w:t>
      </w:r>
      <w:r w:rsidRPr="00374115">
        <w:rPr>
          <w:sz w:val="20"/>
          <w:szCs w:val="20"/>
        </w:rPr>
        <w:t>or on their hand," we must take them of both</w:t>
      </w:r>
      <w:r>
        <w:rPr>
          <w:sz w:val="20"/>
          <w:szCs w:val="20"/>
        </w:rPr>
        <w:t xml:space="preserve"> </w:t>
      </w:r>
      <w:r w:rsidRPr="00374115">
        <w:rPr>
          <w:sz w:val="20"/>
          <w:szCs w:val="20"/>
        </w:rPr>
        <w:t>the living and the dead. And what this beast is,</w:t>
      </w:r>
      <w:r>
        <w:rPr>
          <w:sz w:val="20"/>
          <w:szCs w:val="20"/>
        </w:rPr>
        <w:t xml:space="preserve"> </w:t>
      </w:r>
      <w:r w:rsidRPr="00374115">
        <w:rPr>
          <w:sz w:val="20"/>
          <w:szCs w:val="20"/>
        </w:rPr>
        <w:t>though it requires a more careful investigation,</w:t>
      </w:r>
      <w:r>
        <w:rPr>
          <w:sz w:val="20"/>
          <w:szCs w:val="20"/>
        </w:rPr>
        <w:t xml:space="preserve"> </w:t>
      </w:r>
      <w:r w:rsidRPr="00374115">
        <w:rPr>
          <w:sz w:val="20"/>
          <w:szCs w:val="20"/>
        </w:rPr>
        <w:t>yet it is not inconsistent with the true faith to</w:t>
      </w:r>
    </w:p>
    <w:p w14:paraId="4320551A" w14:textId="2DA760FF" w:rsidR="00374115" w:rsidRPr="00374115" w:rsidRDefault="00374115" w:rsidP="00374115">
      <w:pPr>
        <w:spacing w:after="0"/>
        <w:jc w:val="both"/>
        <w:rPr>
          <w:sz w:val="16"/>
          <w:szCs w:val="16"/>
        </w:rPr>
      </w:pPr>
      <w:r w:rsidRPr="00374115">
        <w:rPr>
          <w:rFonts w:cstheme="minorHAnsi"/>
          <w:sz w:val="16"/>
          <w:szCs w:val="16"/>
        </w:rPr>
        <w:t>⁶</w:t>
      </w:r>
      <w:r w:rsidRPr="00374115">
        <w:rPr>
          <w:sz w:val="16"/>
          <w:szCs w:val="16"/>
        </w:rPr>
        <w:t>Matt. 18. 18.</w:t>
      </w:r>
      <w:r w:rsidRPr="00374115">
        <w:rPr>
          <w:sz w:val="16"/>
          <w:szCs w:val="16"/>
        </w:rPr>
        <w:tab/>
      </w:r>
      <w:r w:rsidRPr="00374115">
        <w:rPr>
          <w:rFonts w:cstheme="minorHAnsi"/>
          <w:sz w:val="16"/>
          <w:szCs w:val="16"/>
        </w:rPr>
        <w:t>⁷</w:t>
      </w:r>
      <w:r w:rsidRPr="00374115">
        <w:rPr>
          <w:sz w:val="16"/>
          <w:szCs w:val="16"/>
        </w:rPr>
        <w:t>I Cor. 5. 12.</w:t>
      </w:r>
      <w:r w:rsidRPr="00374115">
        <w:rPr>
          <w:sz w:val="16"/>
          <w:szCs w:val="16"/>
        </w:rPr>
        <w:tab/>
      </w:r>
      <w:r w:rsidRPr="00374115">
        <w:rPr>
          <w:rFonts w:cstheme="minorHAnsi"/>
          <w:sz w:val="16"/>
          <w:szCs w:val="16"/>
        </w:rPr>
        <w:t>⁸</w:t>
      </w:r>
      <w:r w:rsidRPr="00374115">
        <w:rPr>
          <w:sz w:val="16"/>
          <w:szCs w:val="16"/>
        </w:rPr>
        <w:t>Rev. 20. 4.</w:t>
      </w:r>
    </w:p>
    <w:p w14:paraId="39073EFB" w14:textId="732B5698" w:rsidR="00FD0E4F" w:rsidRPr="00374115" w:rsidRDefault="00374115" w:rsidP="00374115">
      <w:pPr>
        <w:spacing w:after="0"/>
        <w:jc w:val="both"/>
        <w:rPr>
          <w:sz w:val="16"/>
          <w:szCs w:val="16"/>
        </w:rPr>
      </w:pPr>
      <w:r w:rsidRPr="00374115">
        <w:rPr>
          <w:rFonts w:cstheme="minorHAnsi"/>
          <w:sz w:val="16"/>
          <w:szCs w:val="16"/>
        </w:rPr>
        <w:t>⁹</w:t>
      </w:r>
      <w:r w:rsidRPr="00374115">
        <w:rPr>
          <w:sz w:val="16"/>
          <w:szCs w:val="16"/>
        </w:rPr>
        <w:t>Rev. 14. 13.</w:t>
      </w:r>
      <w:r w:rsidRPr="00374115">
        <w:rPr>
          <w:sz w:val="16"/>
          <w:szCs w:val="16"/>
        </w:rPr>
        <w:tab/>
      </w:r>
      <w:r w:rsidRPr="00374115">
        <w:rPr>
          <w:rFonts w:cstheme="minorHAnsi"/>
          <w:sz w:val="16"/>
          <w:szCs w:val="16"/>
        </w:rPr>
        <w:t>¹⁰</w:t>
      </w:r>
      <w:r w:rsidRPr="00374115">
        <w:rPr>
          <w:sz w:val="16"/>
          <w:szCs w:val="16"/>
        </w:rPr>
        <w:t>Rom. 14. 9.</w:t>
      </w:r>
    </w:p>
    <w:p w14:paraId="5CC1B27F" w14:textId="77777777" w:rsidR="00FD0E4F" w:rsidRDefault="00FD0E4F" w:rsidP="00380B73">
      <w:pPr>
        <w:jc w:val="both"/>
        <w:rPr>
          <w:sz w:val="20"/>
          <w:szCs w:val="20"/>
        </w:rPr>
      </w:pPr>
    </w:p>
    <w:p w14:paraId="0DED269B" w14:textId="4483FB42" w:rsidR="00374115" w:rsidRPr="00374115" w:rsidRDefault="00374115" w:rsidP="00374115">
      <w:pPr>
        <w:jc w:val="both"/>
        <w:rPr>
          <w:sz w:val="20"/>
          <w:szCs w:val="20"/>
        </w:rPr>
      </w:pPr>
      <w:r w:rsidRPr="00374115">
        <w:rPr>
          <w:sz w:val="20"/>
          <w:szCs w:val="20"/>
        </w:rPr>
        <w:t>understand it of the ungodly city itself and the</w:t>
      </w:r>
      <w:r>
        <w:rPr>
          <w:sz w:val="20"/>
          <w:szCs w:val="20"/>
        </w:rPr>
        <w:t xml:space="preserve"> </w:t>
      </w:r>
      <w:r w:rsidRPr="00374115">
        <w:rPr>
          <w:sz w:val="20"/>
          <w:szCs w:val="20"/>
        </w:rPr>
        <w:t>community of unbelievers set in opposition to</w:t>
      </w:r>
      <w:r>
        <w:rPr>
          <w:sz w:val="20"/>
          <w:szCs w:val="20"/>
        </w:rPr>
        <w:t xml:space="preserve"> </w:t>
      </w:r>
      <w:r w:rsidRPr="00374115">
        <w:rPr>
          <w:sz w:val="20"/>
          <w:szCs w:val="20"/>
        </w:rPr>
        <w:t>the faithful people and the city of God. "His</w:t>
      </w:r>
      <w:r>
        <w:rPr>
          <w:sz w:val="20"/>
          <w:szCs w:val="20"/>
        </w:rPr>
        <w:t xml:space="preserve"> </w:t>
      </w:r>
      <w:r w:rsidRPr="00374115">
        <w:rPr>
          <w:sz w:val="20"/>
          <w:szCs w:val="20"/>
        </w:rPr>
        <w:t>image" seems to me to mean his simulation, to</w:t>
      </w:r>
      <w:r>
        <w:rPr>
          <w:sz w:val="20"/>
          <w:szCs w:val="20"/>
        </w:rPr>
        <w:t xml:space="preserve"> </w:t>
      </w:r>
      <w:r w:rsidRPr="00374115">
        <w:rPr>
          <w:sz w:val="20"/>
          <w:szCs w:val="20"/>
        </w:rPr>
        <w:t xml:space="preserve">wit. in those men who profess to </w:t>
      </w:r>
      <w:proofErr w:type="gramStart"/>
      <w:r w:rsidRPr="00374115">
        <w:rPr>
          <w:sz w:val="20"/>
          <w:szCs w:val="20"/>
        </w:rPr>
        <w:t>believe, but</w:t>
      </w:r>
      <w:proofErr w:type="gramEnd"/>
      <w:r>
        <w:rPr>
          <w:sz w:val="20"/>
          <w:szCs w:val="20"/>
        </w:rPr>
        <w:t xml:space="preserve"> </w:t>
      </w:r>
      <w:r w:rsidRPr="00374115">
        <w:rPr>
          <w:sz w:val="20"/>
          <w:szCs w:val="20"/>
        </w:rPr>
        <w:t>live as unbelievers. For they pretend to be what</w:t>
      </w:r>
      <w:r>
        <w:rPr>
          <w:sz w:val="20"/>
          <w:szCs w:val="20"/>
        </w:rPr>
        <w:t xml:space="preserve"> </w:t>
      </w:r>
      <w:r w:rsidRPr="00374115">
        <w:rPr>
          <w:sz w:val="20"/>
          <w:szCs w:val="20"/>
        </w:rPr>
        <w:t>they are not, and are called Christians, not from</w:t>
      </w:r>
      <w:r>
        <w:rPr>
          <w:sz w:val="20"/>
          <w:szCs w:val="20"/>
        </w:rPr>
        <w:t xml:space="preserve"> </w:t>
      </w:r>
      <w:r w:rsidRPr="00374115">
        <w:rPr>
          <w:sz w:val="20"/>
          <w:szCs w:val="20"/>
        </w:rPr>
        <w:t>a true likeness, but from a deceitful image. For</w:t>
      </w:r>
      <w:r>
        <w:rPr>
          <w:sz w:val="20"/>
          <w:szCs w:val="20"/>
        </w:rPr>
        <w:t xml:space="preserve"> </w:t>
      </w:r>
      <w:r w:rsidRPr="00374115">
        <w:rPr>
          <w:sz w:val="20"/>
          <w:szCs w:val="20"/>
        </w:rPr>
        <w:t>to this beast belong not only the avowed enemies</w:t>
      </w:r>
      <w:r>
        <w:rPr>
          <w:sz w:val="20"/>
          <w:szCs w:val="20"/>
        </w:rPr>
        <w:t xml:space="preserve"> </w:t>
      </w:r>
      <w:r w:rsidRPr="00374115">
        <w:rPr>
          <w:sz w:val="20"/>
          <w:szCs w:val="20"/>
        </w:rPr>
        <w:t>of the name of Christ and His most glorious</w:t>
      </w:r>
      <w:r>
        <w:rPr>
          <w:sz w:val="20"/>
          <w:szCs w:val="20"/>
        </w:rPr>
        <w:t xml:space="preserve"> </w:t>
      </w:r>
      <w:r w:rsidRPr="00374115">
        <w:rPr>
          <w:sz w:val="20"/>
          <w:szCs w:val="20"/>
        </w:rPr>
        <w:t>city, but also the tares which are to be gathered</w:t>
      </w:r>
      <w:r>
        <w:rPr>
          <w:sz w:val="20"/>
          <w:szCs w:val="20"/>
        </w:rPr>
        <w:t xml:space="preserve"> </w:t>
      </w:r>
      <w:r w:rsidRPr="00374115">
        <w:rPr>
          <w:sz w:val="20"/>
          <w:szCs w:val="20"/>
        </w:rPr>
        <w:t>out of His kingdom, the Church, in the end</w:t>
      </w:r>
      <w:r>
        <w:rPr>
          <w:sz w:val="20"/>
          <w:szCs w:val="20"/>
        </w:rPr>
        <w:t xml:space="preserve"> </w:t>
      </w:r>
      <w:r w:rsidRPr="00374115">
        <w:rPr>
          <w:sz w:val="20"/>
          <w:szCs w:val="20"/>
        </w:rPr>
        <w:t>of the world. And who are they who do not worship</w:t>
      </w:r>
      <w:r>
        <w:rPr>
          <w:sz w:val="20"/>
          <w:szCs w:val="20"/>
        </w:rPr>
        <w:t xml:space="preserve"> </w:t>
      </w:r>
      <w:r w:rsidRPr="00374115">
        <w:rPr>
          <w:sz w:val="20"/>
          <w:szCs w:val="20"/>
        </w:rPr>
        <w:t>the beast and his image, if not those who</w:t>
      </w:r>
      <w:r>
        <w:rPr>
          <w:sz w:val="20"/>
          <w:szCs w:val="20"/>
        </w:rPr>
        <w:t xml:space="preserve"> </w:t>
      </w:r>
      <w:r w:rsidRPr="00374115">
        <w:rPr>
          <w:sz w:val="20"/>
          <w:szCs w:val="20"/>
        </w:rPr>
        <w:t>do what the apostle says, "Be not yoked with</w:t>
      </w:r>
      <w:r>
        <w:rPr>
          <w:sz w:val="20"/>
          <w:szCs w:val="20"/>
        </w:rPr>
        <w:t xml:space="preserve"> </w:t>
      </w:r>
      <w:r w:rsidRPr="00374115">
        <w:rPr>
          <w:sz w:val="20"/>
          <w:szCs w:val="20"/>
        </w:rPr>
        <w:t>unbelievers</w:t>
      </w:r>
      <w:proofErr w:type="gramStart"/>
      <w:r w:rsidRPr="00374115">
        <w:rPr>
          <w:sz w:val="20"/>
          <w:szCs w:val="20"/>
        </w:rPr>
        <w:t>"?</w:t>
      </w:r>
      <w:r>
        <w:rPr>
          <w:rFonts w:cstheme="minorHAnsi"/>
          <w:sz w:val="20"/>
          <w:szCs w:val="20"/>
        </w:rPr>
        <w:t>¹</w:t>
      </w:r>
      <w:proofErr w:type="gramEnd"/>
      <w:r w:rsidRPr="00374115">
        <w:rPr>
          <w:sz w:val="20"/>
          <w:szCs w:val="20"/>
        </w:rPr>
        <w:t xml:space="preserve"> For such do not worship, i.e.. do</w:t>
      </w:r>
      <w:r>
        <w:rPr>
          <w:sz w:val="20"/>
          <w:szCs w:val="20"/>
        </w:rPr>
        <w:t xml:space="preserve"> </w:t>
      </w:r>
      <w:r w:rsidRPr="00374115">
        <w:rPr>
          <w:sz w:val="20"/>
          <w:szCs w:val="20"/>
        </w:rPr>
        <w:t>not consent, are not subjected; neither do they</w:t>
      </w:r>
      <w:r>
        <w:rPr>
          <w:sz w:val="20"/>
          <w:szCs w:val="20"/>
        </w:rPr>
        <w:t xml:space="preserve"> </w:t>
      </w:r>
      <w:r w:rsidRPr="00374115">
        <w:rPr>
          <w:sz w:val="20"/>
          <w:szCs w:val="20"/>
        </w:rPr>
        <w:t>receive the inscription, the brand of crime, on</w:t>
      </w:r>
      <w:r>
        <w:rPr>
          <w:sz w:val="20"/>
          <w:szCs w:val="20"/>
        </w:rPr>
        <w:t xml:space="preserve"> </w:t>
      </w:r>
      <w:r w:rsidRPr="00374115">
        <w:rPr>
          <w:sz w:val="20"/>
          <w:szCs w:val="20"/>
        </w:rPr>
        <w:t>their forehead by their profession, on their hand</w:t>
      </w:r>
      <w:r>
        <w:rPr>
          <w:sz w:val="20"/>
          <w:szCs w:val="20"/>
        </w:rPr>
        <w:t xml:space="preserve"> </w:t>
      </w:r>
      <w:r w:rsidRPr="00374115">
        <w:rPr>
          <w:sz w:val="20"/>
          <w:szCs w:val="20"/>
        </w:rPr>
        <w:t>by their practice. They. then, who are free from</w:t>
      </w:r>
      <w:r>
        <w:rPr>
          <w:sz w:val="20"/>
          <w:szCs w:val="20"/>
        </w:rPr>
        <w:t xml:space="preserve"> </w:t>
      </w:r>
      <w:r w:rsidRPr="00374115">
        <w:rPr>
          <w:sz w:val="20"/>
          <w:szCs w:val="20"/>
        </w:rPr>
        <w:t>these pollutions, whether they still live in this</w:t>
      </w:r>
      <w:r>
        <w:rPr>
          <w:sz w:val="20"/>
          <w:szCs w:val="20"/>
        </w:rPr>
        <w:t xml:space="preserve"> </w:t>
      </w:r>
      <w:r w:rsidRPr="00374115">
        <w:rPr>
          <w:sz w:val="20"/>
          <w:szCs w:val="20"/>
        </w:rPr>
        <w:t>mortal flesh, or are dead, reign with Christ even</w:t>
      </w:r>
      <w:r>
        <w:rPr>
          <w:sz w:val="20"/>
          <w:szCs w:val="20"/>
        </w:rPr>
        <w:t xml:space="preserve"> </w:t>
      </w:r>
      <w:r w:rsidRPr="00374115">
        <w:rPr>
          <w:sz w:val="20"/>
          <w:szCs w:val="20"/>
        </w:rPr>
        <w:t xml:space="preserve">now, through this whole </w:t>
      </w:r>
      <w:proofErr w:type="gramStart"/>
      <w:r w:rsidRPr="00374115">
        <w:rPr>
          <w:sz w:val="20"/>
          <w:szCs w:val="20"/>
        </w:rPr>
        <w:t>interval</w:t>
      </w:r>
      <w:proofErr w:type="gramEnd"/>
      <w:r w:rsidRPr="00374115">
        <w:rPr>
          <w:sz w:val="20"/>
          <w:szCs w:val="20"/>
        </w:rPr>
        <w:t xml:space="preserve"> which is indicated</w:t>
      </w:r>
      <w:r>
        <w:rPr>
          <w:sz w:val="20"/>
          <w:szCs w:val="20"/>
        </w:rPr>
        <w:t xml:space="preserve"> </w:t>
      </w:r>
      <w:r w:rsidRPr="00374115">
        <w:rPr>
          <w:sz w:val="20"/>
          <w:szCs w:val="20"/>
        </w:rPr>
        <w:t>by the thousand years, in a fashion suited</w:t>
      </w:r>
      <w:r>
        <w:rPr>
          <w:sz w:val="20"/>
          <w:szCs w:val="20"/>
        </w:rPr>
        <w:t xml:space="preserve"> </w:t>
      </w:r>
      <w:r w:rsidRPr="00374115">
        <w:rPr>
          <w:sz w:val="20"/>
          <w:szCs w:val="20"/>
        </w:rPr>
        <w:t>to this time.</w:t>
      </w:r>
    </w:p>
    <w:p w14:paraId="540AA339" w14:textId="4D9A0BCD" w:rsidR="00FD0E4F" w:rsidRDefault="00374115" w:rsidP="00374115">
      <w:pPr>
        <w:jc w:val="both"/>
        <w:rPr>
          <w:sz w:val="20"/>
          <w:szCs w:val="20"/>
        </w:rPr>
      </w:pPr>
      <w:r w:rsidRPr="00374115">
        <w:rPr>
          <w:sz w:val="20"/>
          <w:szCs w:val="20"/>
        </w:rPr>
        <w:t>"The rest of them," he says, "did not live."</w:t>
      </w:r>
      <w:r>
        <w:rPr>
          <w:sz w:val="20"/>
          <w:szCs w:val="20"/>
        </w:rPr>
        <w:t xml:space="preserve"> </w:t>
      </w:r>
      <w:r w:rsidRPr="00374115">
        <w:rPr>
          <w:sz w:val="20"/>
          <w:szCs w:val="20"/>
        </w:rPr>
        <w:t xml:space="preserve">For </w:t>
      </w:r>
      <w:proofErr w:type="gramStart"/>
      <w:r w:rsidRPr="00374115">
        <w:rPr>
          <w:sz w:val="20"/>
          <w:szCs w:val="20"/>
        </w:rPr>
        <w:t>now</w:t>
      </w:r>
      <w:proofErr w:type="gramEnd"/>
      <w:r w:rsidRPr="00374115">
        <w:rPr>
          <w:sz w:val="20"/>
          <w:szCs w:val="20"/>
        </w:rPr>
        <w:t xml:space="preserve"> is the hour when the dead shall hear</w:t>
      </w:r>
      <w:r>
        <w:rPr>
          <w:sz w:val="20"/>
          <w:szCs w:val="20"/>
        </w:rPr>
        <w:t xml:space="preserve"> </w:t>
      </w:r>
      <w:r w:rsidRPr="00374115">
        <w:rPr>
          <w:sz w:val="20"/>
          <w:szCs w:val="20"/>
        </w:rPr>
        <w:t>the voice of the Son of God, and they that hear</w:t>
      </w:r>
      <w:r>
        <w:rPr>
          <w:sz w:val="20"/>
          <w:szCs w:val="20"/>
        </w:rPr>
        <w:t xml:space="preserve"> </w:t>
      </w:r>
      <w:r w:rsidRPr="00374115">
        <w:rPr>
          <w:sz w:val="20"/>
          <w:szCs w:val="20"/>
        </w:rPr>
        <w:t>shall live; and the rest of them shall not live.</w:t>
      </w:r>
      <w:r>
        <w:rPr>
          <w:sz w:val="20"/>
          <w:szCs w:val="20"/>
        </w:rPr>
        <w:t xml:space="preserve"> </w:t>
      </w:r>
      <w:r w:rsidRPr="00374115">
        <w:rPr>
          <w:sz w:val="20"/>
          <w:szCs w:val="20"/>
        </w:rPr>
        <w:t>The words added, "until the thousand years are</w:t>
      </w:r>
      <w:r>
        <w:rPr>
          <w:sz w:val="20"/>
          <w:szCs w:val="20"/>
        </w:rPr>
        <w:t xml:space="preserve"> </w:t>
      </w:r>
      <w:r w:rsidRPr="00374115">
        <w:rPr>
          <w:sz w:val="20"/>
          <w:szCs w:val="20"/>
        </w:rPr>
        <w:t>finished," mean that they did not live in the</w:t>
      </w:r>
      <w:r>
        <w:rPr>
          <w:sz w:val="20"/>
          <w:szCs w:val="20"/>
        </w:rPr>
        <w:t xml:space="preserve"> </w:t>
      </w:r>
      <w:r w:rsidRPr="00374115">
        <w:rPr>
          <w:sz w:val="20"/>
          <w:szCs w:val="20"/>
        </w:rPr>
        <w:t>time in which they ought to have lived by passing</w:t>
      </w:r>
      <w:r>
        <w:rPr>
          <w:sz w:val="20"/>
          <w:szCs w:val="20"/>
        </w:rPr>
        <w:t xml:space="preserve"> </w:t>
      </w:r>
      <w:r w:rsidRPr="00374115">
        <w:rPr>
          <w:sz w:val="20"/>
          <w:szCs w:val="20"/>
        </w:rPr>
        <w:t>from death to life. And therefore, when the</w:t>
      </w:r>
      <w:r>
        <w:rPr>
          <w:sz w:val="20"/>
          <w:szCs w:val="20"/>
        </w:rPr>
        <w:t xml:space="preserve"> </w:t>
      </w:r>
      <w:r w:rsidRPr="00374115">
        <w:rPr>
          <w:sz w:val="20"/>
          <w:szCs w:val="20"/>
        </w:rPr>
        <w:t>day of the bodily resurrection arrives, they shall</w:t>
      </w:r>
      <w:r>
        <w:rPr>
          <w:sz w:val="20"/>
          <w:szCs w:val="20"/>
        </w:rPr>
        <w:t xml:space="preserve"> </w:t>
      </w:r>
      <w:r w:rsidRPr="00374115">
        <w:rPr>
          <w:sz w:val="20"/>
          <w:szCs w:val="20"/>
        </w:rPr>
        <w:t>come out of their graves, not to life, but to</w:t>
      </w:r>
      <w:r>
        <w:rPr>
          <w:sz w:val="20"/>
          <w:szCs w:val="20"/>
        </w:rPr>
        <w:t xml:space="preserve"> </w:t>
      </w:r>
      <w:r w:rsidRPr="00374115">
        <w:rPr>
          <w:sz w:val="20"/>
          <w:szCs w:val="20"/>
        </w:rPr>
        <w:t>judgment, namely, to damnation, which is called</w:t>
      </w:r>
      <w:r>
        <w:rPr>
          <w:sz w:val="20"/>
          <w:szCs w:val="20"/>
        </w:rPr>
        <w:t xml:space="preserve"> </w:t>
      </w:r>
      <w:r w:rsidRPr="00374115">
        <w:rPr>
          <w:sz w:val="20"/>
          <w:szCs w:val="20"/>
        </w:rPr>
        <w:t>the second death. For whosoever has not lived</w:t>
      </w:r>
      <w:r>
        <w:rPr>
          <w:sz w:val="20"/>
          <w:szCs w:val="20"/>
        </w:rPr>
        <w:t xml:space="preserve"> </w:t>
      </w:r>
      <w:r w:rsidRPr="00374115">
        <w:rPr>
          <w:sz w:val="20"/>
          <w:szCs w:val="20"/>
        </w:rPr>
        <w:t>until the thousand years be finished, i.e., during</w:t>
      </w:r>
      <w:r>
        <w:rPr>
          <w:sz w:val="20"/>
          <w:szCs w:val="20"/>
        </w:rPr>
        <w:t xml:space="preserve"> </w:t>
      </w:r>
      <w:r w:rsidRPr="00374115">
        <w:rPr>
          <w:sz w:val="20"/>
          <w:szCs w:val="20"/>
        </w:rPr>
        <w:t>this whole time in which the first resurrection</w:t>
      </w:r>
      <w:r>
        <w:rPr>
          <w:sz w:val="20"/>
          <w:szCs w:val="20"/>
        </w:rPr>
        <w:t xml:space="preserve"> </w:t>
      </w:r>
      <w:r w:rsidRPr="00374115">
        <w:rPr>
          <w:sz w:val="20"/>
          <w:szCs w:val="20"/>
        </w:rPr>
        <w:t>is going on—whosoever has not heard</w:t>
      </w:r>
      <w:r>
        <w:rPr>
          <w:sz w:val="20"/>
          <w:szCs w:val="20"/>
        </w:rPr>
        <w:t xml:space="preserve"> </w:t>
      </w:r>
      <w:r w:rsidRPr="00374115">
        <w:rPr>
          <w:sz w:val="20"/>
          <w:szCs w:val="20"/>
        </w:rPr>
        <w:t>the voice of the Son of God, and passed from</w:t>
      </w:r>
      <w:r>
        <w:rPr>
          <w:sz w:val="20"/>
          <w:szCs w:val="20"/>
        </w:rPr>
        <w:t xml:space="preserve"> </w:t>
      </w:r>
      <w:r w:rsidRPr="00374115">
        <w:rPr>
          <w:sz w:val="20"/>
          <w:szCs w:val="20"/>
        </w:rPr>
        <w:t>death to life, that man shall certainly in the second</w:t>
      </w:r>
      <w:r>
        <w:rPr>
          <w:sz w:val="20"/>
          <w:szCs w:val="20"/>
        </w:rPr>
        <w:t xml:space="preserve"> </w:t>
      </w:r>
      <w:r w:rsidRPr="00374115">
        <w:rPr>
          <w:sz w:val="20"/>
          <w:szCs w:val="20"/>
        </w:rPr>
        <w:t>resurrection, the resurrection of the flesh,</w:t>
      </w:r>
      <w:r>
        <w:rPr>
          <w:sz w:val="20"/>
          <w:szCs w:val="20"/>
        </w:rPr>
        <w:t xml:space="preserve"> </w:t>
      </w:r>
      <w:r w:rsidRPr="00374115">
        <w:rPr>
          <w:sz w:val="20"/>
          <w:szCs w:val="20"/>
        </w:rPr>
        <w:t>pass with his flesh into the second death. For he</w:t>
      </w:r>
      <w:r>
        <w:rPr>
          <w:sz w:val="20"/>
          <w:szCs w:val="20"/>
        </w:rPr>
        <w:t xml:space="preserve"> </w:t>
      </w:r>
      <w:r w:rsidRPr="00374115">
        <w:rPr>
          <w:sz w:val="20"/>
          <w:szCs w:val="20"/>
        </w:rPr>
        <w:t>goes on to say, "This is the first resurrection.</w:t>
      </w:r>
      <w:r>
        <w:rPr>
          <w:sz w:val="20"/>
          <w:szCs w:val="20"/>
        </w:rPr>
        <w:t xml:space="preserve"> </w:t>
      </w:r>
      <w:r w:rsidRPr="00374115">
        <w:rPr>
          <w:sz w:val="20"/>
          <w:szCs w:val="20"/>
        </w:rPr>
        <w:t>Blessed and holy is he that hath part in the first</w:t>
      </w:r>
      <w:r>
        <w:rPr>
          <w:sz w:val="20"/>
          <w:szCs w:val="20"/>
        </w:rPr>
        <w:t xml:space="preserve"> </w:t>
      </w:r>
      <w:r w:rsidRPr="00374115">
        <w:rPr>
          <w:sz w:val="20"/>
          <w:szCs w:val="20"/>
        </w:rPr>
        <w:t>resurrection," or who experiences it. Now he experiences</w:t>
      </w:r>
      <w:r>
        <w:rPr>
          <w:sz w:val="20"/>
          <w:szCs w:val="20"/>
        </w:rPr>
        <w:t xml:space="preserve"> </w:t>
      </w:r>
      <w:r w:rsidRPr="00374115">
        <w:rPr>
          <w:sz w:val="20"/>
          <w:szCs w:val="20"/>
        </w:rPr>
        <w:t>it who not only revives from the death</w:t>
      </w:r>
      <w:r>
        <w:rPr>
          <w:sz w:val="20"/>
          <w:szCs w:val="20"/>
        </w:rPr>
        <w:t xml:space="preserve"> </w:t>
      </w:r>
      <w:r w:rsidRPr="00374115">
        <w:rPr>
          <w:sz w:val="20"/>
          <w:szCs w:val="20"/>
        </w:rPr>
        <w:t>of sin. but continues in this renewed life. "In</w:t>
      </w:r>
      <w:r>
        <w:rPr>
          <w:sz w:val="20"/>
          <w:szCs w:val="20"/>
        </w:rPr>
        <w:t xml:space="preserve"> </w:t>
      </w:r>
      <w:r w:rsidRPr="00374115">
        <w:rPr>
          <w:sz w:val="20"/>
          <w:szCs w:val="20"/>
        </w:rPr>
        <w:t>these the second death hath no power." Therefore</w:t>
      </w:r>
      <w:r>
        <w:rPr>
          <w:sz w:val="20"/>
          <w:szCs w:val="20"/>
        </w:rPr>
        <w:t xml:space="preserve"> </w:t>
      </w:r>
      <w:r w:rsidRPr="00374115">
        <w:rPr>
          <w:sz w:val="20"/>
          <w:szCs w:val="20"/>
        </w:rPr>
        <w:t>it has power in the rest, of whom he said</w:t>
      </w:r>
      <w:r>
        <w:rPr>
          <w:sz w:val="20"/>
          <w:szCs w:val="20"/>
        </w:rPr>
        <w:t xml:space="preserve"> </w:t>
      </w:r>
      <w:r w:rsidRPr="00374115">
        <w:rPr>
          <w:sz w:val="20"/>
          <w:szCs w:val="20"/>
        </w:rPr>
        <w:t>above, "The rest of them did not live until the</w:t>
      </w:r>
      <w:r>
        <w:rPr>
          <w:sz w:val="20"/>
          <w:szCs w:val="20"/>
        </w:rPr>
        <w:t xml:space="preserve"> </w:t>
      </w:r>
      <w:r w:rsidRPr="00374115">
        <w:rPr>
          <w:sz w:val="20"/>
          <w:szCs w:val="20"/>
        </w:rPr>
        <w:t>thousand years were finished</w:t>
      </w:r>
      <w:proofErr w:type="gramStart"/>
      <w:r w:rsidRPr="00374115">
        <w:rPr>
          <w:sz w:val="20"/>
          <w:szCs w:val="20"/>
        </w:rPr>
        <w:t>" ;</w:t>
      </w:r>
      <w:proofErr w:type="gramEnd"/>
      <w:r w:rsidRPr="00374115">
        <w:rPr>
          <w:sz w:val="20"/>
          <w:szCs w:val="20"/>
        </w:rPr>
        <w:t xml:space="preserve"> for in this whole</w:t>
      </w:r>
      <w:r>
        <w:rPr>
          <w:sz w:val="20"/>
          <w:szCs w:val="20"/>
        </w:rPr>
        <w:t xml:space="preserve"> </w:t>
      </w:r>
      <w:r w:rsidRPr="00374115">
        <w:rPr>
          <w:sz w:val="20"/>
          <w:szCs w:val="20"/>
        </w:rPr>
        <w:t>intervening time called a thousand years, however</w:t>
      </w:r>
      <w:r>
        <w:rPr>
          <w:sz w:val="20"/>
          <w:szCs w:val="20"/>
        </w:rPr>
        <w:t xml:space="preserve"> </w:t>
      </w:r>
      <w:r w:rsidRPr="00374115">
        <w:rPr>
          <w:sz w:val="20"/>
          <w:szCs w:val="20"/>
        </w:rPr>
        <w:t>lustily they lived in the body, they were</w:t>
      </w:r>
    </w:p>
    <w:p w14:paraId="5F038948" w14:textId="3911BC39" w:rsidR="00374115" w:rsidRPr="00374115" w:rsidRDefault="00374115" w:rsidP="00374115">
      <w:pPr>
        <w:jc w:val="both"/>
        <w:rPr>
          <w:sz w:val="16"/>
          <w:szCs w:val="16"/>
        </w:rPr>
      </w:pPr>
      <w:r w:rsidRPr="00374115">
        <w:rPr>
          <w:rFonts w:cstheme="minorHAnsi"/>
          <w:sz w:val="16"/>
          <w:szCs w:val="16"/>
        </w:rPr>
        <w:t>¹</w:t>
      </w:r>
      <w:r w:rsidRPr="00374115">
        <w:rPr>
          <w:sz w:val="16"/>
          <w:szCs w:val="16"/>
        </w:rPr>
        <w:t>II Cor. 6. 14.</w:t>
      </w:r>
    </w:p>
    <w:p w14:paraId="068C53E7" w14:textId="49EA55F5" w:rsidR="00374115" w:rsidRPr="00374115" w:rsidRDefault="00374115" w:rsidP="00374115">
      <w:pPr>
        <w:jc w:val="both"/>
        <w:rPr>
          <w:sz w:val="20"/>
          <w:szCs w:val="20"/>
        </w:rPr>
      </w:pPr>
      <w:r w:rsidRPr="00374115">
        <w:rPr>
          <w:sz w:val="20"/>
          <w:szCs w:val="20"/>
        </w:rPr>
        <w:t>not quickened to life out of that death in which</w:t>
      </w:r>
      <w:r>
        <w:rPr>
          <w:sz w:val="20"/>
          <w:szCs w:val="20"/>
        </w:rPr>
        <w:t xml:space="preserve"> </w:t>
      </w:r>
      <w:r w:rsidRPr="00374115">
        <w:rPr>
          <w:sz w:val="20"/>
          <w:szCs w:val="20"/>
        </w:rPr>
        <w:t>their wickedness held them, so that by this revived</w:t>
      </w:r>
      <w:r>
        <w:rPr>
          <w:sz w:val="20"/>
          <w:szCs w:val="20"/>
        </w:rPr>
        <w:t xml:space="preserve"> </w:t>
      </w:r>
      <w:r w:rsidRPr="00374115">
        <w:rPr>
          <w:sz w:val="20"/>
          <w:szCs w:val="20"/>
        </w:rPr>
        <w:t>life they should become partakers of the</w:t>
      </w:r>
      <w:r>
        <w:rPr>
          <w:sz w:val="20"/>
          <w:szCs w:val="20"/>
        </w:rPr>
        <w:t xml:space="preserve"> </w:t>
      </w:r>
      <w:r w:rsidRPr="00374115">
        <w:rPr>
          <w:sz w:val="20"/>
          <w:szCs w:val="20"/>
        </w:rPr>
        <w:t>first resurrection, and so the second death</w:t>
      </w:r>
      <w:r>
        <w:rPr>
          <w:sz w:val="20"/>
          <w:szCs w:val="20"/>
        </w:rPr>
        <w:t xml:space="preserve"> </w:t>
      </w:r>
      <w:r w:rsidRPr="00374115">
        <w:rPr>
          <w:sz w:val="20"/>
          <w:szCs w:val="20"/>
        </w:rPr>
        <w:t>should have no power over them.</w:t>
      </w:r>
    </w:p>
    <w:p w14:paraId="2C05480E" w14:textId="5D88BD96" w:rsidR="00374115" w:rsidRPr="00374115" w:rsidRDefault="00374115" w:rsidP="00374115">
      <w:pPr>
        <w:jc w:val="both"/>
        <w:rPr>
          <w:i/>
          <w:iCs/>
          <w:sz w:val="20"/>
          <w:szCs w:val="20"/>
        </w:rPr>
      </w:pPr>
      <w:r w:rsidRPr="00374115">
        <w:rPr>
          <w:sz w:val="20"/>
          <w:szCs w:val="20"/>
        </w:rPr>
        <w:t xml:space="preserve">Chap. 10. </w:t>
      </w:r>
      <w:r w:rsidRPr="00374115">
        <w:rPr>
          <w:i/>
          <w:iCs/>
          <w:sz w:val="20"/>
          <w:szCs w:val="20"/>
        </w:rPr>
        <w:t xml:space="preserve">What is to be replied to those who think that resurrection pertains only to bodies and not to </w:t>
      </w:r>
      <w:proofErr w:type="gramStart"/>
      <w:r w:rsidRPr="00374115">
        <w:rPr>
          <w:i/>
          <w:iCs/>
          <w:sz w:val="20"/>
          <w:szCs w:val="20"/>
        </w:rPr>
        <w:t>souls</w:t>
      </w:r>
      <w:proofErr w:type="gramEnd"/>
    </w:p>
    <w:p w14:paraId="64DDAE2A" w14:textId="22B7B29E" w:rsidR="00374115" w:rsidRDefault="00374115" w:rsidP="00374115">
      <w:pPr>
        <w:jc w:val="both"/>
        <w:rPr>
          <w:sz w:val="20"/>
          <w:szCs w:val="20"/>
        </w:rPr>
      </w:pPr>
      <w:r w:rsidRPr="00374115">
        <w:rPr>
          <w:sz w:val="20"/>
          <w:szCs w:val="20"/>
        </w:rPr>
        <w:t>There are some who suppose that resurrection</w:t>
      </w:r>
      <w:r>
        <w:rPr>
          <w:sz w:val="20"/>
          <w:szCs w:val="20"/>
        </w:rPr>
        <w:t xml:space="preserve"> </w:t>
      </w:r>
      <w:r w:rsidRPr="00374115">
        <w:rPr>
          <w:sz w:val="20"/>
          <w:szCs w:val="20"/>
        </w:rPr>
        <w:t>can be predicated only of the body, and</w:t>
      </w:r>
      <w:r>
        <w:rPr>
          <w:sz w:val="20"/>
          <w:szCs w:val="20"/>
        </w:rPr>
        <w:t xml:space="preserve"> </w:t>
      </w:r>
      <w:r w:rsidRPr="00374115">
        <w:rPr>
          <w:sz w:val="20"/>
          <w:szCs w:val="20"/>
        </w:rPr>
        <w:t>therefore they contend that this first resurrection</w:t>
      </w:r>
      <w:r>
        <w:rPr>
          <w:sz w:val="20"/>
          <w:szCs w:val="20"/>
        </w:rPr>
        <w:t xml:space="preserve"> </w:t>
      </w:r>
      <w:r w:rsidRPr="00374115">
        <w:rPr>
          <w:sz w:val="20"/>
          <w:szCs w:val="20"/>
        </w:rPr>
        <w:t>(of the Apocalypse) is a bodily resurrection.</w:t>
      </w:r>
      <w:r>
        <w:rPr>
          <w:sz w:val="20"/>
          <w:szCs w:val="20"/>
        </w:rPr>
        <w:t xml:space="preserve"> </w:t>
      </w:r>
      <w:r w:rsidRPr="00374115">
        <w:rPr>
          <w:sz w:val="20"/>
          <w:szCs w:val="20"/>
        </w:rPr>
        <w:t>For, say they, "to rise again" can only be</w:t>
      </w:r>
      <w:r>
        <w:rPr>
          <w:sz w:val="20"/>
          <w:szCs w:val="20"/>
        </w:rPr>
        <w:t xml:space="preserve"> </w:t>
      </w:r>
      <w:r w:rsidRPr="00374115">
        <w:rPr>
          <w:sz w:val="20"/>
          <w:szCs w:val="20"/>
        </w:rPr>
        <w:t>said of things that fall. Now, bodies fall in</w:t>
      </w:r>
      <w:r>
        <w:rPr>
          <w:sz w:val="20"/>
          <w:szCs w:val="20"/>
        </w:rPr>
        <w:t xml:space="preserve"> </w:t>
      </w:r>
      <w:proofErr w:type="gramStart"/>
      <w:r w:rsidRPr="00374115">
        <w:rPr>
          <w:sz w:val="20"/>
          <w:szCs w:val="20"/>
        </w:rPr>
        <w:t>death.</w:t>
      </w:r>
      <w:r>
        <w:rPr>
          <w:rFonts w:cstheme="minorHAnsi"/>
          <w:sz w:val="20"/>
          <w:szCs w:val="20"/>
        </w:rPr>
        <w:t>²</w:t>
      </w:r>
      <w:proofErr w:type="gramEnd"/>
      <w:r w:rsidRPr="00374115">
        <w:rPr>
          <w:sz w:val="20"/>
          <w:szCs w:val="20"/>
        </w:rPr>
        <w:t xml:space="preserve"> There cannot, therefore, be a resurrection</w:t>
      </w:r>
      <w:r>
        <w:rPr>
          <w:sz w:val="20"/>
          <w:szCs w:val="20"/>
        </w:rPr>
        <w:t xml:space="preserve"> </w:t>
      </w:r>
      <w:r w:rsidRPr="00374115">
        <w:rPr>
          <w:sz w:val="20"/>
          <w:szCs w:val="20"/>
        </w:rPr>
        <w:t>of souls, but of bodies. But what do they</w:t>
      </w:r>
      <w:r>
        <w:rPr>
          <w:sz w:val="20"/>
          <w:szCs w:val="20"/>
        </w:rPr>
        <w:t xml:space="preserve"> </w:t>
      </w:r>
      <w:r w:rsidRPr="00374115">
        <w:rPr>
          <w:sz w:val="20"/>
          <w:szCs w:val="20"/>
        </w:rPr>
        <w:t>say to the apostle who speaks of a resurrection</w:t>
      </w:r>
      <w:r>
        <w:rPr>
          <w:sz w:val="20"/>
          <w:szCs w:val="20"/>
        </w:rPr>
        <w:t xml:space="preserve"> </w:t>
      </w:r>
      <w:r w:rsidRPr="00374115">
        <w:rPr>
          <w:sz w:val="20"/>
          <w:szCs w:val="20"/>
        </w:rPr>
        <w:t>of souls? For certainly it was in the inner and</w:t>
      </w:r>
      <w:r>
        <w:rPr>
          <w:sz w:val="20"/>
          <w:szCs w:val="20"/>
        </w:rPr>
        <w:t xml:space="preserve"> </w:t>
      </w:r>
      <w:r w:rsidRPr="00374115">
        <w:rPr>
          <w:sz w:val="20"/>
          <w:szCs w:val="20"/>
        </w:rPr>
        <w:t>not the outer man that those had risen again to</w:t>
      </w:r>
      <w:r>
        <w:rPr>
          <w:sz w:val="20"/>
          <w:szCs w:val="20"/>
        </w:rPr>
        <w:t xml:space="preserve"> </w:t>
      </w:r>
      <w:r w:rsidRPr="00374115">
        <w:rPr>
          <w:sz w:val="20"/>
          <w:szCs w:val="20"/>
        </w:rPr>
        <w:t>whom he says, "If ye have risen with Christ,</w:t>
      </w:r>
      <w:r>
        <w:rPr>
          <w:sz w:val="20"/>
          <w:szCs w:val="20"/>
        </w:rPr>
        <w:t xml:space="preserve"> </w:t>
      </w:r>
      <w:r w:rsidRPr="00374115">
        <w:rPr>
          <w:sz w:val="20"/>
          <w:szCs w:val="20"/>
        </w:rPr>
        <w:t>mind the things that are above."</w:t>
      </w:r>
      <w:r>
        <w:rPr>
          <w:rFonts w:cstheme="minorHAnsi"/>
          <w:sz w:val="20"/>
          <w:szCs w:val="20"/>
        </w:rPr>
        <w:t>³</w:t>
      </w:r>
      <w:r w:rsidRPr="00374115">
        <w:rPr>
          <w:sz w:val="20"/>
          <w:szCs w:val="20"/>
        </w:rPr>
        <w:t xml:space="preserve"> The same</w:t>
      </w:r>
      <w:r>
        <w:rPr>
          <w:sz w:val="20"/>
          <w:szCs w:val="20"/>
        </w:rPr>
        <w:t xml:space="preserve"> </w:t>
      </w:r>
      <w:r w:rsidRPr="00374115">
        <w:rPr>
          <w:sz w:val="20"/>
          <w:szCs w:val="20"/>
        </w:rPr>
        <w:t>sense he elsewhere conveyed in other words,</w:t>
      </w:r>
      <w:r>
        <w:rPr>
          <w:sz w:val="20"/>
          <w:szCs w:val="20"/>
        </w:rPr>
        <w:t xml:space="preserve"> </w:t>
      </w:r>
      <w:r w:rsidRPr="00374115">
        <w:rPr>
          <w:sz w:val="20"/>
          <w:szCs w:val="20"/>
        </w:rPr>
        <w:t>saying, "That as Christ has risen from the dead</w:t>
      </w:r>
      <w:r>
        <w:rPr>
          <w:sz w:val="20"/>
          <w:szCs w:val="20"/>
        </w:rPr>
        <w:t xml:space="preserve"> </w:t>
      </w:r>
      <w:r w:rsidRPr="00374115">
        <w:rPr>
          <w:sz w:val="20"/>
          <w:szCs w:val="20"/>
        </w:rPr>
        <w:t>by the glory of the Father, so we also may walk</w:t>
      </w:r>
      <w:r>
        <w:rPr>
          <w:sz w:val="20"/>
          <w:szCs w:val="20"/>
        </w:rPr>
        <w:t xml:space="preserve"> </w:t>
      </w:r>
      <w:r w:rsidRPr="00374115">
        <w:rPr>
          <w:sz w:val="20"/>
          <w:szCs w:val="20"/>
        </w:rPr>
        <w:t>in newness of life."</w:t>
      </w:r>
      <w:r>
        <w:rPr>
          <w:rFonts w:cstheme="minorHAnsi"/>
          <w:sz w:val="20"/>
          <w:szCs w:val="20"/>
        </w:rPr>
        <w:t>⁴</w:t>
      </w:r>
      <w:r w:rsidRPr="00374115">
        <w:rPr>
          <w:sz w:val="20"/>
          <w:szCs w:val="20"/>
        </w:rPr>
        <w:t xml:space="preserve"> So, too, "Awake thou that</w:t>
      </w:r>
      <w:r>
        <w:rPr>
          <w:sz w:val="20"/>
          <w:szCs w:val="20"/>
        </w:rPr>
        <w:t xml:space="preserve"> </w:t>
      </w:r>
      <w:proofErr w:type="spellStart"/>
      <w:r w:rsidRPr="00374115">
        <w:rPr>
          <w:sz w:val="20"/>
          <w:szCs w:val="20"/>
        </w:rPr>
        <w:t>sleepest</w:t>
      </w:r>
      <w:proofErr w:type="spellEnd"/>
      <w:r w:rsidRPr="00374115">
        <w:rPr>
          <w:sz w:val="20"/>
          <w:szCs w:val="20"/>
        </w:rPr>
        <w:t>, and arise from the dead, and Christ</w:t>
      </w:r>
      <w:r>
        <w:rPr>
          <w:sz w:val="20"/>
          <w:szCs w:val="20"/>
        </w:rPr>
        <w:t xml:space="preserve"> </w:t>
      </w:r>
      <w:r w:rsidRPr="00374115">
        <w:rPr>
          <w:sz w:val="20"/>
          <w:szCs w:val="20"/>
        </w:rPr>
        <w:t>shall give thee light."</w:t>
      </w:r>
      <w:r>
        <w:rPr>
          <w:rFonts w:cstheme="minorHAnsi"/>
          <w:sz w:val="20"/>
          <w:szCs w:val="20"/>
        </w:rPr>
        <w:t>⁵</w:t>
      </w:r>
      <w:r w:rsidRPr="00374115">
        <w:rPr>
          <w:sz w:val="20"/>
          <w:szCs w:val="20"/>
        </w:rPr>
        <w:t xml:space="preserve"> As to what they say</w:t>
      </w:r>
      <w:r>
        <w:rPr>
          <w:sz w:val="20"/>
          <w:szCs w:val="20"/>
        </w:rPr>
        <w:t xml:space="preserve"> </w:t>
      </w:r>
      <w:r w:rsidRPr="00374115">
        <w:rPr>
          <w:sz w:val="20"/>
          <w:szCs w:val="20"/>
        </w:rPr>
        <w:t>about nothing being able to rise again but what</w:t>
      </w:r>
      <w:r>
        <w:rPr>
          <w:sz w:val="20"/>
          <w:szCs w:val="20"/>
        </w:rPr>
        <w:t xml:space="preserve"> </w:t>
      </w:r>
      <w:r w:rsidRPr="00374115">
        <w:rPr>
          <w:sz w:val="20"/>
          <w:szCs w:val="20"/>
        </w:rPr>
        <w:t>falls, whence they conclude that resurrection</w:t>
      </w:r>
      <w:r>
        <w:rPr>
          <w:sz w:val="20"/>
          <w:szCs w:val="20"/>
        </w:rPr>
        <w:t xml:space="preserve"> </w:t>
      </w:r>
      <w:r w:rsidRPr="00374115">
        <w:rPr>
          <w:sz w:val="20"/>
          <w:szCs w:val="20"/>
        </w:rPr>
        <w:t>pertains to bodies only, and not to souls, because</w:t>
      </w:r>
      <w:r>
        <w:rPr>
          <w:sz w:val="20"/>
          <w:szCs w:val="20"/>
        </w:rPr>
        <w:t xml:space="preserve"> </w:t>
      </w:r>
      <w:r w:rsidRPr="00374115">
        <w:rPr>
          <w:sz w:val="20"/>
          <w:szCs w:val="20"/>
        </w:rPr>
        <w:t>bodies fall, why do they make nothing of</w:t>
      </w:r>
      <w:r>
        <w:rPr>
          <w:sz w:val="20"/>
          <w:szCs w:val="20"/>
        </w:rPr>
        <w:t xml:space="preserve"> </w:t>
      </w:r>
      <w:r w:rsidRPr="00374115">
        <w:rPr>
          <w:sz w:val="20"/>
          <w:szCs w:val="20"/>
        </w:rPr>
        <w:t>the words, "Ye that fear the Lord, wait for His</w:t>
      </w:r>
      <w:r>
        <w:rPr>
          <w:sz w:val="20"/>
          <w:szCs w:val="20"/>
        </w:rPr>
        <w:t xml:space="preserve"> </w:t>
      </w:r>
      <w:r w:rsidRPr="00374115">
        <w:rPr>
          <w:sz w:val="20"/>
          <w:szCs w:val="20"/>
        </w:rPr>
        <w:t>mercy; and go not aside lest ye fall";</w:t>
      </w:r>
      <w:r>
        <w:rPr>
          <w:rFonts w:cstheme="minorHAnsi"/>
          <w:sz w:val="20"/>
          <w:szCs w:val="20"/>
        </w:rPr>
        <w:t>⁶</w:t>
      </w:r>
      <w:r w:rsidRPr="00374115">
        <w:rPr>
          <w:sz w:val="20"/>
          <w:szCs w:val="20"/>
        </w:rPr>
        <w:t xml:space="preserve"> and "To</w:t>
      </w:r>
      <w:r>
        <w:rPr>
          <w:sz w:val="20"/>
          <w:szCs w:val="20"/>
        </w:rPr>
        <w:t xml:space="preserve"> </w:t>
      </w:r>
      <w:r w:rsidRPr="00374115">
        <w:rPr>
          <w:sz w:val="20"/>
          <w:szCs w:val="20"/>
        </w:rPr>
        <w:t>his own Master he stands or falls";</w:t>
      </w:r>
      <w:r>
        <w:rPr>
          <w:rFonts w:cstheme="minorHAnsi"/>
          <w:sz w:val="20"/>
          <w:szCs w:val="20"/>
        </w:rPr>
        <w:t>⁷</w:t>
      </w:r>
      <w:r>
        <w:rPr>
          <w:sz w:val="20"/>
          <w:szCs w:val="20"/>
        </w:rPr>
        <w:t xml:space="preserve"> </w:t>
      </w:r>
      <w:r w:rsidRPr="00374115">
        <w:rPr>
          <w:sz w:val="20"/>
          <w:szCs w:val="20"/>
        </w:rPr>
        <w:t>and "He</w:t>
      </w:r>
      <w:r>
        <w:rPr>
          <w:sz w:val="20"/>
          <w:szCs w:val="20"/>
        </w:rPr>
        <w:t xml:space="preserve"> </w:t>
      </w:r>
      <w:r w:rsidRPr="00374115">
        <w:rPr>
          <w:sz w:val="20"/>
          <w:szCs w:val="20"/>
        </w:rPr>
        <w:t xml:space="preserve">that thinketh he </w:t>
      </w:r>
      <w:proofErr w:type="spellStart"/>
      <w:r w:rsidRPr="00374115">
        <w:rPr>
          <w:sz w:val="20"/>
          <w:szCs w:val="20"/>
        </w:rPr>
        <w:t>standeth</w:t>
      </w:r>
      <w:proofErr w:type="spellEnd"/>
      <w:r w:rsidRPr="00374115">
        <w:rPr>
          <w:sz w:val="20"/>
          <w:szCs w:val="20"/>
        </w:rPr>
        <w:t>, let him take heed lest</w:t>
      </w:r>
      <w:r>
        <w:rPr>
          <w:sz w:val="20"/>
          <w:szCs w:val="20"/>
        </w:rPr>
        <w:t xml:space="preserve"> </w:t>
      </w:r>
      <w:r w:rsidRPr="00374115">
        <w:rPr>
          <w:sz w:val="20"/>
          <w:szCs w:val="20"/>
        </w:rPr>
        <w:t>he fall"?</w:t>
      </w:r>
      <w:r>
        <w:rPr>
          <w:rFonts w:cstheme="minorHAnsi"/>
          <w:sz w:val="20"/>
          <w:szCs w:val="20"/>
        </w:rPr>
        <w:t>⁸</w:t>
      </w:r>
      <w:r w:rsidRPr="00374115">
        <w:rPr>
          <w:sz w:val="20"/>
          <w:szCs w:val="20"/>
        </w:rPr>
        <w:t xml:space="preserve"> For I fancy this fall that we are to</w:t>
      </w:r>
      <w:r>
        <w:rPr>
          <w:sz w:val="20"/>
          <w:szCs w:val="20"/>
        </w:rPr>
        <w:t xml:space="preserve"> </w:t>
      </w:r>
      <w:r w:rsidRPr="00374115">
        <w:rPr>
          <w:sz w:val="20"/>
          <w:szCs w:val="20"/>
        </w:rPr>
        <w:t>take heed against is a fall of the soul, not of the</w:t>
      </w:r>
      <w:r>
        <w:rPr>
          <w:sz w:val="20"/>
          <w:szCs w:val="20"/>
        </w:rPr>
        <w:t xml:space="preserve"> </w:t>
      </w:r>
      <w:r w:rsidRPr="00374115">
        <w:rPr>
          <w:sz w:val="20"/>
          <w:szCs w:val="20"/>
        </w:rPr>
        <w:t xml:space="preserve">body. </w:t>
      </w:r>
      <w:proofErr w:type="gramStart"/>
      <w:r w:rsidRPr="00374115">
        <w:rPr>
          <w:sz w:val="20"/>
          <w:szCs w:val="20"/>
        </w:rPr>
        <w:t>If,</w:t>
      </w:r>
      <w:proofErr w:type="gramEnd"/>
      <w:r w:rsidRPr="00374115">
        <w:rPr>
          <w:sz w:val="20"/>
          <w:szCs w:val="20"/>
        </w:rPr>
        <w:t xml:space="preserve"> then, rising again belongs to things</w:t>
      </w:r>
      <w:r>
        <w:rPr>
          <w:sz w:val="20"/>
          <w:szCs w:val="20"/>
        </w:rPr>
        <w:t xml:space="preserve"> </w:t>
      </w:r>
      <w:r w:rsidRPr="00374115">
        <w:rPr>
          <w:sz w:val="20"/>
          <w:szCs w:val="20"/>
        </w:rPr>
        <w:t>that fall, and souls fall, it must be owned that</w:t>
      </w:r>
      <w:r>
        <w:rPr>
          <w:sz w:val="20"/>
          <w:szCs w:val="20"/>
        </w:rPr>
        <w:t xml:space="preserve"> </w:t>
      </w:r>
      <w:r w:rsidRPr="00374115">
        <w:rPr>
          <w:sz w:val="20"/>
          <w:szCs w:val="20"/>
        </w:rPr>
        <w:t>souls also rise again. To the words, "In them</w:t>
      </w:r>
      <w:r>
        <w:rPr>
          <w:sz w:val="20"/>
          <w:szCs w:val="20"/>
        </w:rPr>
        <w:t xml:space="preserve"> </w:t>
      </w:r>
      <w:r w:rsidRPr="00374115">
        <w:rPr>
          <w:sz w:val="20"/>
          <w:szCs w:val="20"/>
        </w:rPr>
        <w:t>the second death hath no power," are added the</w:t>
      </w:r>
      <w:r>
        <w:rPr>
          <w:sz w:val="20"/>
          <w:szCs w:val="20"/>
        </w:rPr>
        <w:t xml:space="preserve"> </w:t>
      </w:r>
      <w:r w:rsidRPr="00374115">
        <w:rPr>
          <w:sz w:val="20"/>
          <w:szCs w:val="20"/>
        </w:rPr>
        <w:t>words, "but they shall be priests of God and</w:t>
      </w:r>
      <w:r>
        <w:rPr>
          <w:sz w:val="20"/>
          <w:szCs w:val="20"/>
        </w:rPr>
        <w:t xml:space="preserve"> </w:t>
      </w:r>
      <w:r w:rsidRPr="00374115">
        <w:rPr>
          <w:sz w:val="20"/>
          <w:szCs w:val="20"/>
        </w:rPr>
        <w:t>Christ, and shall reign with Him a thousand</w:t>
      </w:r>
      <w:r>
        <w:rPr>
          <w:sz w:val="20"/>
          <w:szCs w:val="20"/>
        </w:rPr>
        <w:t xml:space="preserve"> </w:t>
      </w:r>
      <w:r w:rsidRPr="00374115">
        <w:rPr>
          <w:sz w:val="20"/>
          <w:szCs w:val="20"/>
        </w:rPr>
        <w:t>years"; and this refers not to the bishops alone,</w:t>
      </w:r>
      <w:r>
        <w:rPr>
          <w:sz w:val="20"/>
          <w:szCs w:val="20"/>
        </w:rPr>
        <w:t xml:space="preserve"> </w:t>
      </w:r>
      <w:r w:rsidRPr="00374115">
        <w:rPr>
          <w:sz w:val="20"/>
          <w:szCs w:val="20"/>
        </w:rPr>
        <w:t>and presbyters, who are now specially called</w:t>
      </w:r>
      <w:r>
        <w:rPr>
          <w:sz w:val="20"/>
          <w:szCs w:val="20"/>
        </w:rPr>
        <w:t xml:space="preserve"> </w:t>
      </w:r>
      <w:r w:rsidRPr="00374115">
        <w:rPr>
          <w:sz w:val="20"/>
          <w:szCs w:val="20"/>
        </w:rPr>
        <w:t>priests in the Church ; but as we call all believers</w:t>
      </w:r>
      <w:r>
        <w:rPr>
          <w:sz w:val="20"/>
          <w:szCs w:val="20"/>
        </w:rPr>
        <w:t xml:space="preserve"> </w:t>
      </w:r>
      <w:r w:rsidRPr="00374115">
        <w:rPr>
          <w:sz w:val="20"/>
          <w:szCs w:val="20"/>
        </w:rPr>
        <w:t>Christians on account of the mystical</w:t>
      </w:r>
      <w:r>
        <w:rPr>
          <w:sz w:val="20"/>
          <w:szCs w:val="20"/>
        </w:rPr>
        <w:t xml:space="preserve"> </w:t>
      </w:r>
      <w:r w:rsidRPr="00374115">
        <w:rPr>
          <w:sz w:val="20"/>
          <w:szCs w:val="20"/>
        </w:rPr>
        <w:t>chrism, so we call all priests because they are</w:t>
      </w:r>
      <w:r>
        <w:rPr>
          <w:sz w:val="20"/>
          <w:szCs w:val="20"/>
        </w:rPr>
        <w:t xml:space="preserve"> </w:t>
      </w:r>
      <w:r w:rsidRPr="00374115">
        <w:rPr>
          <w:sz w:val="20"/>
          <w:szCs w:val="20"/>
        </w:rPr>
        <w:t>members of the one Priest. Of them the Apostle</w:t>
      </w:r>
      <w:r>
        <w:rPr>
          <w:sz w:val="20"/>
          <w:szCs w:val="20"/>
        </w:rPr>
        <w:t xml:space="preserve"> </w:t>
      </w:r>
      <w:r w:rsidRPr="00374115">
        <w:rPr>
          <w:sz w:val="20"/>
          <w:szCs w:val="20"/>
        </w:rPr>
        <w:t>Peter says, "A holy people, a royal priesthood."</w:t>
      </w:r>
      <w:r>
        <w:rPr>
          <w:rFonts w:cstheme="minorHAnsi"/>
          <w:sz w:val="20"/>
          <w:szCs w:val="20"/>
        </w:rPr>
        <w:t>⁹</w:t>
      </w:r>
      <w:r>
        <w:rPr>
          <w:sz w:val="20"/>
          <w:szCs w:val="20"/>
        </w:rPr>
        <w:t xml:space="preserve"> </w:t>
      </w:r>
      <w:r w:rsidRPr="00374115">
        <w:rPr>
          <w:sz w:val="20"/>
          <w:szCs w:val="20"/>
        </w:rPr>
        <w:t>Certainly he implied, though in a passing and incidental</w:t>
      </w:r>
      <w:r>
        <w:rPr>
          <w:sz w:val="20"/>
          <w:szCs w:val="20"/>
        </w:rPr>
        <w:t xml:space="preserve"> </w:t>
      </w:r>
      <w:r w:rsidRPr="00374115">
        <w:rPr>
          <w:sz w:val="20"/>
          <w:szCs w:val="20"/>
        </w:rPr>
        <w:t xml:space="preserve">way, that Christ is God, saying </w:t>
      </w:r>
      <w:proofErr w:type="gramStart"/>
      <w:r w:rsidRPr="00374115">
        <w:rPr>
          <w:sz w:val="20"/>
          <w:szCs w:val="20"/>
        </w:rPr>
        <w:t>priests</w:t>
      </w:r>
      <w:proofErr w:type="gramEnd"/>
    </w:p>
    <w:p w14:paraId="7A791A2C" w14:textId="4DFBDB7D" w:rsidR="005A52A1" w:rsidRPr="005A52A1" w:rsidRDefault="005A52A1" w:rsidP="005A52A1">
      <w:pPr>
        <w:spacing w:after="0"/>
        <w:jc w:val="both"/>
        <w:rPr>
          <w:sz w:val="16"/>
          <w:szCs w:val="16"/>
        </w:rPr>
      </w:pPr>
      <w:r w:rsidRPr="005A52A1">
        <w:rPr>
          <w:rFonts w:cstheme="minorHAnsi"/>
          <w:sz w:val="16"/>
          <w:szCs w:val="16"/>
        </w:rPr>
        <w:t>²</w:t>
      </w:r>
      <w:r w:rsidRPr="005A52A1">
        <w:rPr>
          <w:sz w:val="16"/>
          <w:szCs w:val="16"/>
        </w:rPr>
        <w:t xml:space="preserve">Cadavera, from </w:t>
      </w:r>
      <w:proofErr w:type="spellStart"/>
      <w:r w:rsidRPr="005A52A1">
        <w:rPr>
          <w:sz w:val="16"/>
          <w:szCs w:val="16"/>
        </w:rPr>
        <w:t>cadere</w:t>
      </w:r>
      <w:proofErr w:type="spellEnd"/>
      <w:r w:rsidRPr="005A52A1">
        <w:rPr>
          <w:sz w:val="16"/>
          <w:szCs w:val="16"/>
        </w:rPr>
        <w:t>, "to fall."</w:t>
      </w:r>
      <w:r w:rsidRPr="005A52A1">
        <w:rPr>
          <w:sz w:val="16"/>
          <w:szCs w:val="16"/>
        </w:rPr>
        <w:tab/>
      </w:r>
      <w:r w:rsidRPr="005A52A1">
        <w:rPr>
          <w:rFonts w:cstheme="minorHAnsi"/>
          <w:sz w:val="16"/>
          <w:szCs w:val="16"/>
        </w:rPr>
        <w:t>³</w:t>
      </w:r>
      <w:r w:rsidRPr="005A52A1">
        <w:rPr>
          <w:sz w:val="16"/>
          <w:szCs w:val="16"/>
        </w:rPr>
        <w:t>Col. 3. 1.</w:t>
      </w:r>
      <w:r w:rsidRPr="005A52A1">
        <w:rPr>
          <w:sz w:val="16"/>
          <w:szCs w:val="16"/>
        </w:rPr>
        <w:tab/>
      </w:r>
      <w:r w:rsidRPr="005A52A1">
        <w:rPr>
          <w:sz w:val="16"/>
          <w:szCs w:val="16"/>
        </w:rPr>
        <w:tab/>
      </w:r>
      <w:r w:rsidRPr="005A52A1">
        <w:rPr>
          <w:rFonts w:cstheme="minorHAnsi"/>
          <w:sz w:val="16"/>
          <w:szCs w:val="16"/>
        </w:rPr>
        <w:t>⁴</w:t>
      </w:r>
      <w:r w:rsidRPr="005A52A1">
        <w:rPr>
          <w:sz w:val="16"/>
          <w:szCs w:val="16"/>
        </w:rPr>
        <w:t>Rom. 6. 4.</w:t>
      </w:r>
    </w:p>
    <w:p w14:paraId="6D01D0E1" w14:textId="74E67DF3" w:rsidR="005A52A1" w:rsidRPr="005A52A1" w:rsidRDefault="005A52A1" w:rsidP="005A52A1">
      <w:pPr>
        <w:spacing w:after="0"/>
        <w:jc w:val="both"/>
        <w:rPr>
          <w:sz w:val="16"/>
          <w:szCs w:val="16"/>
        </w:rPr>
      </w:pPr>
      <w:r w:rsidRPr="005A52A1">
        <w:rPr>
          <w:rFonts w:cstheme="minorHAnsi"/>
          <w:sz w:val="16"/>
          <w:szCs w:val="16"/>
        </w:rPr>
        <w:t>⁵</w:t>
      </w:r>
      <w:r w:rsidRPr="005A52A1">
        <w:rPr>
          <w:sz w:val="16"/>
          <w:szCs w:val="16"/>
        </w:rPr>
        <w:t xml:space="preserve">Eph. 5. 14. </w:t>
      </w:r>
      <w:r w:rsidRPr="005A52A1">
        <w:rPr>
          <w:sz w:val="16"/>
          <w:szCs w:val="16"/>
        </w:rPr>
        <w:tab/>
      </w:r>
      <w:r w:rsidRPr="005A52A1">
        <w:rPr>
          <w:rFonts w:cstheme="minorHAnsi"/>
          <w:sz w:val="16"/>
          <w:szCs w:val="16"/>
        </w:rPr>
        <w:t>⁶</w:t>
      </w:r>
      <w:r w:rsidRPr="005A52A1">
        <w:rPr>
          <w:sz w:val="16"/>
          <w:szCs w:val="16"/>
        </w:rPr>
        <w:t>Ecclus. 2. 7.</w:t>
      </w:r>
      <w:r w:rsidRPr="005A52A1">
        <w:rPr>
          <w:sz w:val="16"/>
          <w:szCs w:val="16"/>
        </w:rPr>
        <w:tab/>
      </w:r>
      <w:r w:rsidRPr="005A52A1">
        <w:rPr>
          <w:rFonts w:cstheme="minorHAnsi"/>
          <w:sz w:val="16"/>
          <w:szCs w:val="16"/>
        </w:rPr>
        <w:t>⁷</w:t>
      </w:r>
      <w:r w:rsidRPr="005A52A1">
        <w:rPr>
          <w:sz w:val="16"/>
          <w:szCs w:val="16"/>
        </w:rPr>
        <w:t>Rom. 14. 4.</w:t>
      </w:r>
      <w:r w:rsidRPr="005A52A1">
        <w:rPr>
          <w:sz w:val="16"/>
          <w:szCs w:val="16"/>
        </w:rPr>
        <w:tab/>
      </w:r>
    </w:p>
    <w:p w14:paraId="79A4361C" w14:textId="6A8E37DC" w:rsidR="00374115" w:rsidRPr="005A52A1" w:rsidRDefault="005A52A1" w:rsidP="005A52A1">
      <w:pPr>
        <w:spacing w:after="0"/>
        <w:jc w:val="both"/>
        <w:rPr>
          <w:rFonts w:cstheme="minorHAnsi"/>
          <w:sz w:val="16"/>
          <w:szCs w:val="16"/>
        </w:rPr>
      </w:pPr>
      <w:r w:rsidRPr="005A52A1">
        <w:rPr>
          <w:rFonts w:cstheme="minorHAnsi"/>
          <w:sz w:val="16"/>
          <w:szCs w:val="16"/>
        </w:rPr>
        <w:t>⁸</w:t>
      </w:r>
      <w:r w:rsidRPr="005A52A1">
        <w:rPr>
          <w:sz w:val="16"/>
          <w:szCs w:val="16"/>
        </w:rPr>
        <w:t xml:space="preserve">I Cor. 10. 12. </w:t>
      </w:r>
      <w:r w:rsidRPr="005A52A1">
        <w:rPr>
          <w:sz w:val="16"/>
          <w:szCs w:val="16"/>
        </w:rPr>
        <w:tab/>
      </w:r>
      <w:r w:rsidRPr="005A52A1">
        <w:rPr>
          <w:rFonts w:cstheme="minorHAnsi"/>
          <w:sz w:val="16"/>
          <w:szCs w:val="16"/>
        </w:rPr>
        <w:t>⁹</w:t>
      </w:r>
      <w:r w:rsidRPr="005A52A1">
        <w:rPr>
          <w:sz w:val="16"/>
          <w:szCs w:val="16"/>
        </w:rPr>
        <w:t>I Peter, 2. 9.</w:t>
      </w:r>
    </w:p>
    <w:p w14:paraId="021D6C75" w14:textId="77777777" w:rsidR="00374115" w:rsidRDefault="00374115" w:rsidP="00380B73">
      <w:pPr>
        <w:jc w:val="both"/>
        <w:rPr>
          <w:sz w:val="20"/>
          <w:szCs w:val="20"/>
        </w:rPr>
      </w:pPr>
    </w:p>
    <w:p w14:paraId="336E354D" w14:textId="4927785D" w:rsidR="00710990" w:rsidRPr="00710990" w:rsidRDefault="00710990" w:rsidP="00710990">
      <w:pPr>
        <w:jc w:val="both"/>
        <w:rPr>
          <w:sz w:val="20"/>
          <w:szCs w:val="20"/>
        </w:rPr>
      </w:pPr>
      <w:r w:rsidRPr="00710990">
        <w:rPr>
          <w:sz w:val="20"/>
          <w:szCs w:val="20"/>
        </w:rPr>
        <w:lastRenderedPageBreak/>
        <w:t>of God and Christ, that is. of the Father and</w:t>
      </w:r>
      <w:r>
        <w:rPr>
          <w:sz w:val="20"/>
          <w:szCs w:val="20"/>
        </w:rPr>
        <w:t xml:space="preserve"> </w:t>
      </w:r>
      <w:r w:rsidRPr="00710990">
        <w:rPr>
          <w:sz w:val="20"/>
          <w:szCs w:val="20"/>
        </w:rPr>
        <w:t>the Son. though it was in His servant-form and</w:t>
      </w:r>
      <w:r>
        <w:rPr>
          <w:sz w:val="20"/>
          <w:szCs w:val="20"/>
        </w:rPr>
        <w:t xml:space="preserve"> </w:t>
      </w:r>
      <w:r w:rsidRPr="00710990">
        <w:rPr>
          <w:sz w:val="20"/>
          <w:szCs w:val="20"/>
        </w:rPr>
        <w:t>as Son of man that Christ was made a Priest for</w:t>
      </w:r>
      <w:r>
        <w:rPr>
          <w:sz w:val="20"/>
          <w:szCs w:val="20"/>
        </w:rPr>
        <w:t xml:space="preserve"> </w:t>
      </w:r>
      <w:r w:rsidRPr="00710990">
        <w:rPr>
          <w:sz w:val="20"/>
          <w:szCs w:val="20"/>
        </w:rPr>
        <w:t>ever after the order of Melchizedek. But this we</w:t>
      </w:r>
      <w:r>
        <w:rPr>
          <w:sz w:val="20"/>
          <w:szCs w:val="20"/>
        </w:rPr>
        <w:t xml:space="preserve"> </w:t>
      </w:r>
      <w:r w:rsidRPr="00710990">
        <w:rPr>
          <w:sz w:val="20"/>
          <w:szCs w:val="20"/>
        </w:rPr>
        <w:t>have already explained more than once.</w:t>
      </w:r>
    </w:p>
    <w:p w14:paraId="07E95990" w14:textId="7D1ABF44" w:rsidR="00710990" w:rsidRPr="00710990" w:rsidRDefault="00710990" w:rsidP="00710990">
      <w:pPr>
        <w:jc w:val="both"/>
        <w:rPr>
          <w:i/>
          <w:iCs/>
          <w:sz w:val="20"/>
          <w:szCs w:val="20"/>
        </w:rPr>
      </w:pPr>
      <w:r w:rsidRPr="00710990">
        <w:rPr>
          <w:sz w:val="20"/>
          <w:szCs w:val="20"/>
        </w:rPr>
        <w:t xml:space="preserve">Chap. </w:t>
      </w:r>
      <w:r>
        <w:rPr>
          <w:sz w:val="20"/>
          <w:szCs w:val="20"/>
        </w:rPr>
        <w:t>11</w:t>
      </w:r>
      <w:r w:rsidRPr="00710990">
        <w:rPr>
          <w:sz w:val="20"/>
          <w:szCs w:val="20"/>
        </w:rPr>
        <w:t xml:space="preserve">. </w:t>
      </w:r>
      <w:r w:rsidRPr="00710990">
        <w:rPr>
          <w:i/>
          <w:iCs/>
          <w:sz w:val="20"/>
          <w:szCs w:val="20"/>
        </w:rPr>
        <w:t xml:space="preserve">Of Gog and Magog, who are to be roused by the devil to persecute the Church, when he is loosed in the end of the </w:t>
      </w:r>
      <w:proofErr w:type="gramStart"/>
      <w:r w:rsidRPr="00710990">
        <w:rPr>
          <w:i/>
          <w:iCs/>
          <w:sz w:val="20"/>
          <w:szCs w:val="20"/>
        </w:rPr>
        <w:t>world</w:t>
      </w:r>
      <w:proofErr w:type="gramEnd"/>
      <w:r w:rsidRPr="00710990">
        <w:rPr>
          <w:i/>
          <w:iCs/>
          <w:sz w:val="20"/>
          <w:szCs w:val="20"/>
        </w:rPr>
        <w:t xml:space="preserve"> </w:t>
      </w:r>
    </w:p>
    <w:p w14:paraId="3C5A3B8F" w14:textId="32DC43FE" w:rsidR="00710990" w:rsidRPr="00710990" w:rsidRDefault="00710990" w:rsidP="00710990">
      <w:pPr>
        <w:jc w:val="both"/>
        <w:rPr>
          <w:sz w:val="20"/>
          <w:szCs w:val="20"/>
        </w:rPr>
      </w:pPr>
      <w:r w:rsidRPr="00710990">
        <w:rPr>
          <w:sz w:val="20"/>
          <w:szCs w:val="20"/>
        </w:rPr>
        <w:t>"And when the thousand years are finished.</w:t>
      </w:r>
      <w:r>
        <w:rPr>
          <w:sz w:val="20"/>
          <w:szCs w:val="20"/>
        </w:rPr>
        <w:t xml:space="preserve"> </w:t>
      </w:r>
      <w:r w:rsidRPr="00710990">
        <w:rPr>
          <w:sz w:val="20"/>
          <w:szCs w:val="20"/>
        </w:rPr>
        <w:t xml:space="preserve">Satan shall be loosed from his </w:t>
      </w:r>
      <w:proofErr w:type="gramStart"/>
      <w:r w:rsidRPr="00710990">
        <w:rPr>
          <w:sz w:val="20"/>
          <w:szCs w:val="20"/>
        </w:rPr>
        <w:t>prison, and</w:t>
      </w:r>
      <w:proofErr w:type="gramEnd"/>
      <w:r w:rsidRPr="00710990">
        <w:rPr>
          <w:sz w:val="20"/>
          <w:szCs w:val="20"/>
        </w:rPr>
        <w:t xml:space="preserve"> shall</w:t>
      </w:r>
      <w:r>
        <w:rPr>
          <w:sz w:val="20"/>
          <w:szCs w:val="20"/>
        </w:rPr>
        <w:t xml:space="preserve"> </w:t>
      </w:r>
      <w:r w:rsidRPr="00710990">
        <w:rPr>
          <w:sz w:val="20"/>
          <w:szCs w:val="20"/>
        </w:rPr>
        <w:t>go out to seduce the nations which are in the</w:t>
      </w:r>
      <w:r>
        <w:rPr>
          <w:sz w:val="20"/>
          <w:szCs w:val="20"/>
        </w:rPr>
        <w:t xml:space="preserve"> </w:t>
      </w:r>
      <w:r w:rsidRPr="00710990">
        <w:rPr>
          <w:sz w:val="20"/>
          <w:szCs w:val="20"/>
        </w:rPr>
        <w:t>four corners of the earth, Gog and Magog, and</w:t>
      </w:r>
      <w:r>
        <w:rPr>
          <w:sz w:val="20"/>
          <w:szCs w:val="20"/>
        </w:rPr>
        <w:t xml:space="preserve"> </w:t>
      </w:r>
      <w:r w:rsidRPr="00710990">
        <w:rPr>
          <w:sz w:val="20"/>
          <w:szCs w:val="20"/>
        </w:rPr>
        <w:t>shall draw them to battle, whose number is as</w:t>
      </w:r>
      <w:r>
        <w:rPr>
          <w:sz w:val="20"/>
          <w:szCs w:val="20"/>
        </w:rPr>
        <w:t xml:space="preserve"> </w:t>
      </w:r>
      <w:r w:rsidRPr="00710990">
        <w:rPr>
          <w:sz w:val="20"/>
          <w:szCs w:val="20"/>
        </w:rPr>
        <w:t>the sand of the sea." This, then, is his purpose</w:t>
      </w:r>
      <w:r>
        <w:rPr>
          <w:sz w:val="20"/>
          <w:szCs w:val="20"/>
        </w:rPr>
        <w:t xml:space="preserve"> </w:t>
      </w:r>
      <w:r w:rsidRPr="00710990">
        <w:rPr>
          <w:sz w:val="20"/>
          <w:szCs w:val="20"/>
        </w:rPr>
        <w:t>in seducing them, to draw them to this battle.</w:t>
      </w:r>
      <w:r>
        <w:rPr>
          <w:sz w:val="20"/>
          <w:szCs w:val="20"/>
        </w:rPr>
        <w:t xml:space="preserve"> </w:t>
      </w:r>
      <w:r w:rsidRPr="00710990">
        <w:rPr>
          <w:sz w:val="20"/>
          <w:szCs w:val="20"/>
        </w:rPr>
        <w:t>For even before this he was wont to use as many</w:t>
      </w:r>
      <w:r>
        <w:rPr>
          <w:sz w:val="20"/>
          <w:szCs w:val="20"/>
        </w:rPr>
        <w:t xml:space="preserve"> </w:t>
      </w:r>
      <w:r w:rsidRPr="00710990">
        <w:rPr>
          <w:sz w:val="20"/>
          <w:szCs w:val="20"/>
        </w:rPr>
        <w:t>and various seductions as he could continue.</w:t>
      </w:r>
      <w:r>
        <w:rPr>
          <w:sz w:val="20"/>
          <w:szCs w:val="20"/>
        </w:rPr>
        <w:t xml:space="preserve"> </w:t>
      </w:r>
      <w:r w:rsidRPr="00710990">
        <w:rPr>
          <w:sz w:val="20"/>
          <w:szCs w:val="20"/>
        </w:rPr>
        <w:t>And the words "he shall go out" mean, he shall</w:t>
      </w:r>
      <w:r>
        <w:rPr>
          <w:sz w:val="20"/>
          <w:szCs w:val="20"/>
        </w:rPr>
        <w:t xml:space="preserve"> </w:t>
      </w:r>
      <w:r w:rsidRPr="00710990">
        <w:rPr>
          <w:sz w:val="20"/>
          <w:szCs w:val="20"/>
        </w:rPr>
        <w:t>burst forth from lurking hatred into open persecution.</w:t>
      </w:r>
      <w:r>
        <w:rPr>
          <w:sz w:val="20"/>
          <w:szCs w:val="20"/>
        </w:rPr>
        <w:t xml:space="preserve"> </w:t>
      </w:r>
      <w:r w:rsidRPr="00710990">
        <w:rPr>
          <w:sz w:val="20"/>
          <w:szCs w:val="20"/>
        </w:rPr>
        <w:t>For this persecution, occurring while the</w:t>
      </w:r>
      <w:r>
        <w:rPr>
          <w:sz w:val="20"/>
          <w:szCs w:val="20"/>
        </w:rPr>
        <w:t xml:space="preserve"> </w:t>
      </w:r>
      <w:r w:rsidRPr="00710990">
        <w:rPr>
          <w:sz w:val="20"/>
          <w:szCs w:val="20"/>
        </w:rPr>
        <w:t>final judgment is imminent, shall be the last</w:t>
      </w:r>
      <w:r>
        <w:rPr>
          <w:sz w:val="20"/>
          <w:szCs w:val="20"/>
        </w:rPr>
        <w:t xml:space="preserve"> </w:t>
      </w:r>
      <w:r w:rsidRPr="00710990">
        <w:rPr>
          <w:sz w:val="20"/>
          <w:szCs w:val="20"/>
        </w:rPr>
        <w:t>which shall be endured by the holy Church</w:t>
      </w:r>
      <w:r>
        <w:rPr>
          <w:sz w:val="20"/>
          <w:szCs w:val="20"/>
        </w:rPr>
        <w:t xml:space="preserve"> </w:t>
      </w:r>
      <w:r w:rsidRPr="00710990">
        <w:rPr>
          <w:sz w:val="20"/>
          <w:szCs w:val="20"/>
        </w:rPr>
        <w:t>throughout the world, the whole city of Christ</w:t>
      </w:r>
      <w:r>
        <w:rPr>
          <w:sz w:val="20"/>
          <w:szCs w:val="20"/>
        </w:rPr>
        <w:t xml:space="preserve"> </w:t>
      </w:r>
      <w:r w:rsidRPr="00710990">
        <w:rPr>
          <w:sz w:val="20"/>
          <w:szCs w:val="20"/>
        </w:rPr>
        <w:t>being assailed by the whole city of the devil, as</w:t>
      </w:r>
      <w:r>
        <w:rPr>
          <w:sz w:val="20"/>
          <w:szCs w:val="20"/>
        </w:rPr>
        <w:t xml:space="preserve"> </w:t>
      </w:r>
      <w:r w:rsidRPr="00710990">
        <w:rPr>
          <w:sz w:val="20"/>
          <w:szCs w:val="20"/>
        </w:rPr>
        <w:t>each exists on earth. For these nations which he</w:t>
      </w:r>
      <w:r>
        <w:rPr>
          <w:sz w:val="20"/>
          <w:szCs w:val="20"/>
        </w:rPr>
        <w:t xml:space="preserve"> </w:t>
      </w:r>
      <w:r w:rsidRPr="00710990">
        <w:rPr>
          <w:sz w:val="20"/>
          <w:szCs w:val="20"/>
        </w:rPr>
        <w:t>names Gog and Magog are not to be understood</w:t>
      </w:r>
      <w:r>
        <w:rPr>
          <w:sz w:val="20"/>
          <w:szCs w:val="20"/>
        </w:rPr>
        <w:t xml:space="preserve"> </w:t>
      </w:r>
      <w:r w:rsidRPr="00710990">
        <w:rPr>
          <w:sz w:val="20"/>
          <w:szCs w:val="20"/>
        </w:rPr>
        <w:t>of some barbarous nations in some part of the</w:t>
      </w:r>
      <w:r>
        <w:rPr>
          <w:sz w:val="20"/>
          <w:szCs w:val="20"/>
        </w:rPr>
        <w:t xml:space="preserve"> </w:t>
      </w:r>
      <w:r w:rsidRPr="00710990">
        <w:rPr>
          <w:sz w:val="20"/>
          <w:szCs w:val="20"/>
        </w:rPr>
        <w:t>world, whether the Getae. and Massagetae. As</w:t>
      </w:r>
      <w:r>
        <w:rPr>
          <w:sz w:val="20"/>
          <w:szCs w:val="20"/>
        </w:rPr>
        <w:t xml:space="preserve"> </w:t>
      </w:r>
      <w:r w:rsidRPr="00710990">
        <w:rPr>
          <w:sz w:val="20"/>
          <w:szCs w:val="20"/>
        </w:rPr>
        <w:t>some conclude from the initial letters, or some</w:t>
      </w:r>
      <w:r>
        <w:rPr>
          <w:sz w:val="20"/>
          <w:szCs w:val="20"/>
        </w:rPr>
        <w:t xml:space="preserve"> </w:t>
      </w:r>
      <w:r w:rsidRPr="00710990">
        <w:rPr>
          <w:sz w:val="20"/>
          <w:szCs w:val="20"/>
        </w:rPr>
        <w:t>other foreign nations not under the Roman government.</w:t>
      </w:r>
      <w:r>
        <w:rPr>
          <w:sz w:val="20"/>
          <w:szCs w:val="20"/>
        </w:rPr>
        <w:t xml:space="preserve"> </w:t>
      </w:r>
      <w:r w:rsidRPr="00710990">
        <w:rPr>
          <w:sz w:val="20"/>
          <w:szCs w:val="20"/>
        </w:rPr>
        <w:t>For John marks that they are spread</w:t>
      </w:r>
      <w:r>
        <w:rPr>
          <w:sz w:val="20"/>
          <w:szCs w:val="20"/>
        </w:rPr>
        <w:t xml:space="preserve"> </w:t>
      </w:r>
      <w:r w:rsidRPr="00710990">
        <w:rPr>
          <w:sz w:val="20"/>
          <w:szCs w:val="20"/>
        </w:rPr>
        <w:t>over the whole earth, when he says, "The nations</w:t>
      </w:r>
      <w:r>
        <w:rPr>
          <w:sz w:val="20"/>
          <w:szCs w:val="20"/>
        </w:rPr>
        <w:t xml:space="preserve"> </w:t>
      </w:r>
      <w:r w:rsidRPr="00710990">
        <w:rPr>
          <w:sz w:val="20"/>
          <w:szCs w:val="20"/>
        </w:rPr>
        <w:t>which are in the four corners of the earth,"</w:t>
      </w:r>
      <w:r>
        <w:rPr>
          <w:sz w:val="20"/>
          <w:szCs w:val="20"/>
        </w:rPr>
        <w:t xml:space="preserve"> </w:t>
      </w:r>
      <w:r w:rsidRPr="00710990">
        <w:rPr>
          <w:sz w:val="20"/>
          <w:szCs w:val="20"/>
        </w:rPr>
        <w:t>and he added that these are Gog and Magog.</w:t>
      </w:r>
      <w:r>
        <w:rPr>
          <w:sz w:val="20"/>
          <w:szCs w:val="20"/>
        </w:rPr>
        <w:t xml:space="preserve"> </w:t>
      </w:r>
      <w:r w:rsidRPr="00710990">
        <w:rPr>
          <w:sz w:val="20"/>
          <w:szCs w:val="20"/>
        </w:rPr>
        <w:t>The meaning of these names we find to be, Gog,</w:t>
      </w:r>
      <w:r>
        <w:rPr>
          <w:sz w:val="20"/>
          <w:szCs w:val="20"/>
        </w:rPr>
        <w:t xml:space="preserve"> </w:t>
      </w:r>
      <w:r w:rsidRPr="00710990">
        <w:rPr>
          <w:sz w:val="20"/>
          <w:szCs w:val="20"/>
        </w:rPr>
        <w:t>a roof, Magog, from a roof—a house, as it were,</w:t>
      </w:r>
      <w:r>
        <w:rPr>
          <w:sz w:val="20"/>
          <w:szCs w:val="20"/>
        </w:rPr>
        <w:t xml:space="preserve"> </w:t>
      </w:r>
      <w:r w:rsidRPr="00710990">
        <w:rPr>
          <w:sz w:val="20"/>
          <w:szCs w:val="20"/>
        </w:rPr>
        <w:t>and he who comes out of the house. They are</w:t>
      </w:r>
      <w:r>
        <w:rPr>
          <w:sz w:val="20"/>
          <w:szCs w:val="20"/>
        </w:rPr>
        <w:t xml:space="preserve"> </w:t>
      </w:r>
      <w:r w:rsidRPr="00710990">
        <w:rPr>
          <w:sz w:val="20"/>
          <w:szCs w:val="20"/>
        </w:rPr>
        <w:t>therefore the nations in which we found that the</w:t>
      </w:r>
      <w:r>
        <w:rPr>
          <w:sz w:val="20"/>
          <w:szCs w:val="20"/>
        </w:rPr>
        <w:t xml:space="preserve"> </w:t>
      </w:r>
      <w:r w:rsidRPr="00710990">
        <w:rPr>
          <w:sz w:val="20"/>
          <w:szCs w:val="20"/>
        </w:rPr>
        <w:t>devil was shut up as in an abyss, and the devil</w:t>
      </w:r>
      <w:r>
        <w:rPr>
          <w:sz w:val="20"/>
          <w:szCs w:val="20"/>
        </w:rPr>
        <w:t xml:space="preserve"> </w:t>
      </w:r>
      <w:r w:rsidRPr="00710990">
        <w:rPr>
          <w:sz w:val="20"/>
          <w:szCs w:val="20"/>
        </w:rPr>
        <w:t>himself coming out from them and going forth,</w:t>
      </w:r>
      <w:r>
        <w:rPr>
          <w:sz w:val="20"/>
          <w:szCs w:val="20"/>
        </w:rPr>
        <w:t xml:space="preserve"> </w:t>
      </w:r>
      <w:r w:rsidRPr="00710990">
        <w:rPr>
          <w:sz w:val="20"/>
          <w:szCs w:val="20"/>
        </w:rPr>
        <w:t>so that they are the roof, he from the roof. Or if</w:t>
      </w:r>
      <w:r>
        <w:rPr>
          <w:sz w:val="20"/>
          <w:szCs w:val="20"/>
        </w:rPr>
        <w:t xml:space="preserve"> </w:t>
      </w:r>
      <w:r w:rsidRPr="00710990">
        <w:rPr>
          <w:sz w:val="20"/>
          <w:szCs w:val="20"/>
        </w:rPr>
        <w:t>we refer both words to the nations, not one to</w:t>
      </w:r>
      <w:r>
        <w:rPr>
          <w:sz w:val="20"/>
          <w:szCs w:val="20"/>
        </w:rPr>
        <w:t xml:space="preserve"> </w:t>
      </w:r>
      <w:r w:rsidRPr="00710990">
        <w:rPr>
          <w:sz w:val="20"/>
          <w:szCs w:val="20"/>
        </w:rPr>
        <w:t>them and one to the devil, then they are both</w:t>
      </w:r>
      <w:r>
        <w:rPr>
          <w:sz w:val="20"/>
          <w:szCs w:val="20"/>
        </w:rPr>
        <w:t xml:space="preserve"> </w:t>
      </w:r>
      <w:r w:rsidRPr="00710990">
        <w:rPr>
          <w:sz w:val="20"/>
          <w:szCs w:val="20"/>
        </w:rPr>
        <w:t>the roof, because in them the old enemy is at</w:t>
      </w:r>
      <w:r>
        <w:rPr>
          <w:sz w:val="20"/>
          <w:szCs w:val="20"/>
        </w:rPr>
        <w:t xml:space="preserve"> </w:t>
      </w:r>
      <w:r w:rsidRPr="00710990">
        <w:rPr>
          <w:sz w:val="20"/>
          <w:szCs w:val="20"/>
        </w:rPr>
        <w:t>present shut up, and as it were roofed in; and</w:t>
      </w:r>
      <w:r>
        <w:rPr>
          <w:sz w:val="20"/>
          <w:szCs w:val="20"/>
        </w:rPr>
        <w:t xml:space="preserve"> </w:t>
      </w:r>
      <w:r w:rsidRPr="00710990">
        <w:rPr>
          <w:sz w:val="20"/>
          <w:szCs w:val="20"/>
        </w:rPr>
        <w:t>they shall be from the roof when they break</w:t>
      </w:r>
      <w:r>
        <w:rPr>
          <w:sz w:val="20"/>
          <w:szCs w:val="20"/>
        </w:rPr>
        <w:t xml:space="preserve"> </w:t>
      </w:r>
      <w:r w:rsidRPr="00710990">
        <w:rPr>
          <w:sz w:val="20"/>
          <w:szCs w:val="20"/>
        </w:rPr>
        <w:t>forth from concealed to open hatred. The</w:t>
      </w:r>
      <w:r>
        <w:rPr>
          <w:sz w:val="20"/>
          <w:szCs w:val="20"/>
        </w:rPr>
        <w:t xml:space="preserve"> </w:t>
      </w:r>
      <w:r w:rsidRPr="00710990">
        <w:rPr>
          <w:sz w:val="20"/>
          <w:szCs w:val="20"/>
        </w:rPr>
        <w:t>words. "And they went up on the breadth of the</w:t>
      </w:r>
      <w:r>
        <w:rPr>
          <w:sz w:val="20"/>
          <w:szCs w:val="20"/>
        </w:rPr>
        <w:t xml:space="preserve"> </w:t>
      </w:r>
      <w:r w:rsidRPr="00710990">
        <w:rPr>
          <w:sz w:val="20"/>
          <w:szCs w:val="20"/>
        </w:rPr>
        <w:t>earth, and encompassed the camp of the saints</w:t>
      </w:r>
      <w:r>
        <w:rPr>
          <w:sz w:val="20"/>
          <w:szCs w:val="20"/>
        </w:rPr>
        <w:t xml:space="preserve"> </w:t>
      </w:r>
      <w:r w:rsidRPr="00710990">
        <w:rPr>
          <w:sz w:val="20"/>
          <w:szCs w:val="20"/>
        </w:rPr>
        <w:t>and the beloved city," do not mean that they</w:t>
      </w:r>
      <w:r>
        <w:rPr>
          <w:sz w:val="20"/>
          <w:szCs w:val="20"/>
        </w:rPr>
        <w:t xml:space="preserve"> </w:t>
      </w:r>
      <w:r w:rsidRPr="00710990">
        <w:rPr>
          <w:sz w:val="20"/>
          <w:szCs w:val="20"/>
        </w:rPr>
        <w:t>have come, or shall come, to one place, as if the</w:t>
      </w:r>
      <w:r>
        <w:rPr>
          <w:sz w:val="20"/>
          <w:szCs w:val="20"/>
        </w:rPr>
        <w:t xml:space="preserve"> </w:t>
      </w:r>
      <w:r w:rsidRPr="00710990">
        <w:rPr>
          <w:sz w:val="20"/>
          <w:szCs w:val="20"/>
        </w:rPr>
        <w:t>camp of the saints and the beloved city should</w:t>
      </w:r>
      <w:r>
        <w:rPr>
          <w:sz w:val="20"/>
          <w:szCs w:val="20"/>
        </w:rPr>
        <w:t xml:space="preserve"> </w:t>
      </w:r>
      <w:r w:rsidRPr="00710990">
        <w:rPr>
          <w:sz w:val="20"/>
          <w:szCs w:val="20"/>
        </w:rPr>
        <w:t>be in some one place; for this camp is nothing</w:t>
      </w:r>
      <w:r>
        <w:rPr>
          <w:sz w:val="20"/>
          <w:szCs w:val="20"/>
        </w:rPr>
        <w:t xml:space="preserve"> </w:t>
      </w:r>
      <w:r w:rsidRPr="00710990">
        <w:rPr>
          <w:sz w:val="20"/>
          <w:szCs w:val="20"/>
        </w:rPr>
        <w:t>else than the Church of Christ extending over</w:t>
      </w:r>
      <w:r>
        <w:rPr>
          <w:sz w:val="20"/>
          <w:szCs w:val="20"/>
        </w:rPr>
        <w:t xml:space="preserve"> </w:t>
      </w:r>
      <w:r w:rsidRPr="00710990">
        <w:rPr>
          <w:sz w:val="20"/>
          <w:szCs w:val="20"/>
        </w:rPr>
        <w:t>the whole world. And consequently wherever</w:t>
      </w:r>
      <w:r>
        <w:rPr>
          <w:sz w:val="20"/>
          <w:szCs w:val="20"/>
        </w:rPr>
        <w:t xml:space="preserve"> </w:t>
      </w:r>
      <w:r w:rsidRPr="00710990">
        <w:rPr>
          <w:sz w:val="20"/>
          <w:szCs w:val="20"/>
        </w:rPr>
        <w:t>the Church shall be—and it shall be in all nations,</w:t>
      </w:r>
      <w:r>
        <w:rPr>
          <w:sz w:val="20"/>
          <w:szCs w:val="20"/>
        </w:rPr>
        <w:t xml:space="preserve"> </w:t>
      </w:r>
      <w:r w:rsidRPr="00710990">
        <w:rPr>
          <w:sz w:val="20"/>
          <w:szCs w:val="20"/>
        </w:rPr>
        <w:t>as is signified by "the breadth of the earth"</w:t>
      </w:r>
      <w:r>
        <w:rPr>
          <w:sz w:val="20"/>
          <w:szCs w:val="20"/>
        </w:rPr>
        <w:t xml:space="preserve"> </w:t>
      </w:r>
      <w:r w:rsidRPr="00710990">
        <w:rPr>
          <w:sz w:val="20"/>
          <w:szCs w:val="20"/>
        </w:rPr>
        <w:t>—there also shall be the camp of the saints and</w:t>
      </w:r>
      <w:r>
        <w:rPr>
          <w:sz w:val="20"/>
          <w:szCs w:val="20"/>
        </w:rPr>
        <w:t xml:space="preserve"> </w:t>
      </w:r>
      <w:r w:rsidRPr="00710990">
        <w:rPr>
          <w:sz w:val="20"/>
          <w:szCs w:val="20"/>
        </w:rPr>
        <w:t>the beloved city, and there it shall be encompassed</w:t>
      </w:r>
      <w:r>
        <w:rPr>
          <w:sz w:val="20"/>
          <w:szCs w:val="20"/>
        </w:rPr>
        <w:t xml:space="preserve"> </w:t>
      </w:r>
      <w:r w:rsidRPr="00710990">
        <w:rPr>
          <w:sz w:val="20"/>
          <w:szCs w:val="20"/>
        </w:rPr>
        <w:t>by the savage persecution of all its enemies</w:t>
      </w:r>
      <w:r>
        <w:rPr>
          <w:sz w:val="20"/>
          <w:szCs w:val="20"/>
        </w:rPr>
        <w:t xml:space="preserve"> </w:t>
      </w:r>
      <w:r w:rsidRPr="00710990">
        <w:rPr>
          <w:sz w:val="20"/>
          <w:szCs w:val="20"/>
        </w:rPr>
        <w:t>; for they too shall exist along with it in all</w:t>
      </w:r>
      <w:r>
        <w:rPr>
          <w:sz w:val="20"/>
          <w:szCs w:val="20"/>
        </w:rPr>
        <w:t xml:space="preserve"> </w:t>
      </w:r>
      <w:r w:rsidRPr="00710990">
        <w:rPr>
          <w:sz w:val="20"/>
          <w:szCs w:val="20"/>
        </w:rPr>
        <w:t xml:space="preserve">nations—that is, it shall be </w:t>
      </w:r>
      <w:proofErr w:type="spellStart"/>
      <w:r w:rsidRPr="00710990">
        <w:rPr>
          <w:sz w:val="20"/>
          <w:szCs w:val="20"/>
        </w:rPr>
        <w:t>straitened</w:t>
      </w:r>
      <w:proofErr w:type="spellEnd"/>
      <w:r w:rsidRPr="00710990">
        <w:rPr>
          <w:sz w:val="20"/>
          <w:szCs w:val="20"/>
        </w:rPr>
        <w:t>, and hard</w:t>
      </w:r>
      <w:r>
        <w:rPr>
          <w:sz w:val="20"/>
          <w:szCs w:val="20"/>
        </w:rPr>
        <w:t xml:space="preserve"> </w:t>
      </w:r>
      <w:r w:rsidRPr="00710990">
        <w:rPr>
          <w:sz w:val="20"/>
          <w:szCs w:val="20"/>
        </w:rPr>
        <w:t>pressed, and shut up in the straits of tribulation,</w:t>
      </w:r>
      <w:r>
        <w:rPr>
          <w:sz w:val="20"/>
          <w:szCs w:val="20"/>
        </w:rPr>
        <w:t xml:space="preserve"> </w:t>
      </w:r>
      <w:r w:rsidRPr="00710990">
        <w:rPr>
          <w:sz w:val="20"/>
          <w:szCs w:val="20"/>
        </w:rPr>
        <w:t>but shall not desert its military duty, which is</w:t>
      </w:r>
      <w:r>
        <w:rPr>
          <w:sz w:val="20"/>
          <w:szCs w:val="20"/>
        </w:rPr>
        <w:t xml:space="preserve"> </w:t>
      </w:r>
      <w:r w:rsidRPr="00710990">
        <w:rPr>
          <w:sz w:val="20"/>
          <w:szCs w:val="20"/>
        </w:rPr>
        <w:t>signified by the world "camp."</w:t>
      </w:r>
    </w:p>
    <w:p w14:paraId="001E8762" w14:textId="6D823F0B" w:rsidR="00710990" w:rsidRPr="00710990" w:rsidRDefault="00710990" w:rsidP="00710990">
      <w:pPr>
        <w:jc w:val="both"/>
        <w:rPr>
          <w:i/>
          <w:iCs/>
          <w:sz w:val="20"/>
          <w:szCs w:val="20"/>
        </w:rPr>
      </w:pPr>
      <w:r w:rsidRPr="00710990">
        <w:rPr>
          <w:sz w:val="20"/>
          <w:szCs w:val="20"/>
        </w:rPr>
        <w:t xml:space="preserve">Chap. 12. </w:t>
      </w:r>
      <w:r w:rsidRPr="00710990">
        <w:rPr>
          <w:i/>
          <w:iCs/>
          <w:sz w:val="20"/>
          <w:szCs w:val="20"/>
        </w:rPr>
        <w:t>Whether the fire that came down out of heaven and devoured them refers to the last punishment of the wicked</w:t>
      </w:r>
    </w:p>
    <w:p w14:paraId="648004A1" w14:textId="77F97653" w:rsidR="00710990" w:rsidRPr="00710990" w:rsidRDefault="00710990" w:rsidP="00710990">
      <w:pPr>
        <w:jc w:val="both"/>
        <w:rPr>
          <w:sz w:val="20"/>
          <w:szCs w:val="20"/>
        </w:rPr>
      </w:pPr>
      <w:r w:rsidRPr="00710990">
        <w:rPr>
          <w:sz w:val="20"/>
          <w:szCs w:val="20"/>
        </w:rPr>
        <w:t>The words, "And fire came down out of heaven</w:t>
      </w:r>
      <w:r>
        <w:rPr>
          <w:sz w:val="20"/>
          <w:szCs w:val="20"/>
        </w:rPr>
        <w:t xml:space="preserve"> </w:t>
      </w:r>
      <w:r w:rsidRPr="00710990">
        <w:rPr>
          <w:sz w:val="20"/>
          <w:szCs w:val="20"/>
        </w:rPr>
        <w:t>and devoured them," are not to be understood</w:t>
      </w:r>
      <w:r>
        <w:rPr>
          <w:sz w:val="20"/>
          <w:szCs w:val="20"/>
        </w:rPr>
        <w:t xml:space="preserve"> </w:t>
      </w:r>
      <w:r w:rsidRPr="00710990">
        <w:rPr>
          <w:sz w:val="20"/>
          <w:szCs w:val="20"/>
        </w:rPr>
        <w:t>of the final punishment which shall be inflicted</w:t>
      </w:r>
      <w:r>
        <w:rPr>
          <w:sz w:val="20"/>
          <w:szCs w:val="20"/>
        </w:rPr>
        <w:t xml:space="preserve"> </w:t>
      </w:r>
      <w:r w:rsidRPr="00710990">
        <w:rPr>
          <w:sz w:val="20"/>
          <w:szCs w:val="20"/>
        </w:rPr>
        <w:t>when it is said, "Depart from me, ye</w:t>
      </w:r>
      <w:r>
        <w:rPr>
          <w:sz w:val="20"/>
          <w:szCs w:val="20"/>
        </w:rPr>
        <w:t xml:space="preserve"> </w:t>
      </w:r>
      <w:r w:rsidRPr="00710990">
        <w:rPr>
          <w:sz w:val="20"/>
          <w:szCs w:val="20"/>
        </w:rPr>
        <w:t>cursed, into everlasting fire</w:t>
      </w:r>
      <w:proofErr w:type="gramStart"/>
      <w:r w:rsidRPr="00710990">
        <w:rPr>
          <w:sz w:val="20"/>
          <w:szCs w:val="20"/>
        </w:rPr>
        <w:t>";</w:t>
      </w:r>
      <w:r>
        <w:rPr>
          <w:rFonts w:cstheme="minorHAnsi"/>
          <w:sz w:val="20"/>
          <w:szCs w:val="20"/>
        </w:rPr>
        <w:t>¹</w:t>
      </w:r>
      <w:proofErr w:type="gramEnd"/>
      <w:r w:rsidRPr="00710990">
        <w:rPr>
          <w:sz w:val="20"/>
          <w:szCs w:val="20"/>
        </w:rPr>
        <w:t xml:space="preserve"> for then they</w:t>
      </w:r>
      <w:r>
        <w:rPr>
          <w:sz w:val="20"/>
          <w:szCs w:val="20"/>
        </w:rPr>
        <w:t xml:space="preserve"> </w:t>
      </w:r>
      <w:r w:rsidRPr="00710990">
        <w:rPr>
          <w:sz w:val="20"/>
          <w:szCs w:val="20"/>
        </w:rPr>
        <w:t>shall be cast into the fire, not fire come down</w:t>
      </w:r>
      <w:r>
        <w:rPr>
          <w:sz w:val="20"/>
          <w:szCs w:val="20"/>
        </w:rPr>
        <w:t xml:space="preserve"> </w:t>
      </w:r>
      <w:r w:rsidRPr="00710990">
        <w:rPr>
          <w:sz w:val="20"/>
          <w:szCs w:val="20"/>
        </w:rPr>
        <w:t>out of heaven upon them. In this place "fire out</w:t>
      </w:r>
      <w:r>
        <w:rPr>
          <w:sz w:val="20"/>
          <w:szCs w:val="20"/>
        </w:rPr>
        <w:t xml:space="preserve"> </w:t>
      </w:r>
      <w:r w:rsidRPr="00710990">
        <w:rPr>
          <w:sz w:val="20"/>
          <w:szCs w:val="20"/>
        </w:rPr>
        <w:t>of heaven" is well understood of the firmness of</w:t>
      </w:r>
      <w:r>
        <w:rPr>
          <w:sz w:val="20"/>
          <w:szCs w:val="20"/>
        </w:rPr>
        <w:t xml:space="preserve"> </w:t>
      </w:r>
      <w:r w:rsidRPr="00710990">
        <w:rPr>
          <w:sz w:val="20"/>
          <w:szCs w:val="20"/>
        </w:rPr>
        <w:t>the saints, wherewith they refuse to yield obedience</w:t>
      </w:r>
      <w:r>
        <w:rPr>
          <w:sz w:val="20"/>
          <w:szCs w:val="20"/>
        </w:rPr>
        <w:t xml:space="preserve"> </w:t>
      </w:r>
      <w:r w:rsidRPr="00710990">
        <w:rPr>
          <w:sz w:val="20"/>
          <w:szCs w:val="20"/>
        </w:rPr>
        <w:t>to those who rage against them. For the</w:t>
      </w:r>
      <w:r>
        <w:rPr>
          <w:sz w:val="20"/>
          <w:szCs w:val="20"/>
        </w:rPr>
        <w:t xml:space="preserve"> </w:t>
      </w:r>
      <w:r w:rsidRPr="00710990">
        <w:rPr>
          <w:sz w:val="20"/>
          <w:szCs w:val="20"/>
        </w:rPr>
        <w:t>firmament is "heaven," by whose firmness these</w:t>
      </w:r>
      <w:r>
        <w:rPr>
          <w:sz w:val="20"/>
          <w:szCs w:val="20"/>
        </w:rPr>
        <w:t xml:space="preserve"> </w:t>
      </w:r>
      <w:r w:rsidRPr="00710990">
        <w:rPr>
          <w:sz w:val="20"/>
          <w:szCs w:val="20"/>
        </w:rPr>
        <w:t xml:space="preserve">assailants shall be </w:t>
      </w:r>
      <w:proofErr w:type="spellStart"/>
      <w:r w:rsidRPr="00710990">
        <w:rPr>
          <w:sz w:val="20"/>
          <w:szCs w:val="20"/>
        </w:rPr>
        <w:t>pained</w:t>
      </w:r>
      <w:proofErr w:type="spellEnd"/>
      <w:r w:rsidRPr="00710990">
        <w:rPr>
          <w:sz w:val="20"/>
          <w:szCs w:val="20"/>
        </w:rPr>
        <w:t xml:space="preserve"> with blazing zeal, for</w:t>
      </w:r>
      <w:r>
        <w:rPr>
          <w:sz w:val="20"/>
          <w:szCs w:val="20"/>
        </w:rPr>
        <w:t xml:space="preserve"> </w:t>
      </w:r>
      <w:r w:rsidRPr="00710990">
        <w:rPr>
          <w:sz w:val="20"/>
          <w:szCs w:val="20"/>
        </w:rPr>
        <w:t>they shall be impotent to draw away the saints</w:t>
      </w:r>
      <w:r>
        <w:rPr>
          <w:sz w:val="20"/>
          <w:szCs w:val="20"/>
        </w:rPr>
        <w:t xml:space="preserve"> </w:t>
      </w:r>
      <w:r w:rsidRPr="00710990">
        <w:rPr>
          <w:sz w:val="20"/>
          <w:szCs w:val="20"/>
        </w:rPr>
        <w:t>to the party of Antichrist. This is the fire which</w:t>
      </w:r>
      <w:r>
        <w:rPr>
          <w:sz w:val="20"/>
          <w:szCs w:val="20"/>
        </w:rPr>
        <w:t xml:space="preserve"> </w:t>
      </w:r>
      <w:r w:rsidRPr="00710990">
        <w:rPr>
          <w:sz w:val="20"/>
          <w:szCs w:val="20"/>
        </w:rPr>
        <w:t>shall devour them, and this is "from God"; for</w:t>
      </w:r>
      <w:r>
        <w:rPr>
          <w:sz w:val="20"/>
          <w:szCs w:val="20"/>
        </w:rPr>
        <w:t xml:space="preserve"> </w:t>
      </w:r>
      <w:r w:rsidRPr="00710990">
        <w:rPr>
          <w:sz w:val="20"/>
          <w:szCs w:val="20"/>
        </w:rPr>
        <w:t>it is by God's grace the saints become unconquerable,</w:t>
      </w:r>
      <w:r>
        <w:rPr>
          <w:sz w:val="20"/>
          <w:szCs w:val="20"/>
        </w:rPr>
        <w:t xml:space="preserve"> </w:t>
      </w:r>
      <w:r w:rsidRPr="00710990">
        <w:rPr>
          <w:sz w:val="20"/>
          <w:szCs w:val="20"/>
        </w:rPr>
        <w:t>and so torment their enemies. For as</w:t>
      </w:r>
      <w:r>
        <w:rPr>
          <w:sz w:val="20"/>
          <w:szCs w:val="20"/>
        </w:rPr>
        <w:t xml:space="preserve"> </w:t>
      </w:r>
      <w:r w:rsidRPr="00710990">
        <w:rPr>
          <w:sz w:val="20"/>
          <w:szCs w:val="20"/>
        </w:rPr>
        <w:t>in a good sense it is said, "The zeal of Thine</w:t>
      </w:r>
      <w:r>
        <w:rPr>
          <w:sz w:val="20"/>
          <w:szCs w:val="20"/>
        </w:rPr>
        <w:t xml:space="preserve"> </w:t>
      </w:r>
      <w:r w:rsidRPr="00710990">
        <w:rPr>
          <w:sz w:val="20"/>
          <w:szCs w:val="20"/>
        </w:rPr>
        <w:t>house hath consumed me,"</w:t>
      </w:r>
      <w:r>
        <w:rPr>
          <w:rFonts w:cstheme="minorHAnsi"/>
          <w:sz w:val="20"/>
          <w:szCs w:val="20"/>
        </w:rPr>
        <w:t>²</w:t>
      </w:r>
      <w:r w:rsidRPr="00710990">
        <w:rPr>
          <w:sz w:val="20"/>
          <w:szCs w:val="20"/>
        </w:rPr>
        <w:t xml:space="preserve"> so in a bad sense it</w:t>
      </w:r>
      <w:r>
        <w:rPr>
          <w:sz w:val="20"/>
          <w:szCs w:val="20"/>
        </w:rPr>
        <w:t xml:space="preserve"> </w:t>
      </w:r>
      <w:r w:rsidRPr="00710990">
        <w:rPr>
          <w:sz w:val="20"/>
          <w:szCs w:val="20"/>
        </w:rPr>
        <w:t>is said, "Zeal hath possessed the uninstructed</w:t>
      </w:r>
      <w:r>
        <w:rPr>
          <w:sz w:val="20"/>
          <w:szCs w:val="20"/>
        </w:rPr>
        <w:t xml:space="preserve"> </w:t>
      </w:r>
      <w:r w:rsidRPr="00710990">
        <w:rPr>
          <w:sz w:val="20"/>
          <w:szCs w:val="20"/>
        </w:rPr>
        <w:t>people, and now fire shall consume the enemies."</w:t>
      </w:r>
      <w:r>
        <w:rPr>
          <w:rFonts w:cstheme="minorHAnsi"/>
          <w:sz w:val="20"/>
          <w:szCs w:val="20"/>
        </w:rPr>
        <w:t>³</w:t>
      </w:r>
      <w:r w:rsidRPr="00710990">
        <w:rPr>
          <w:sz w:val="20"/>
          <w:szCs w:val="20"/>
        </w:rPr>
        <w:t xml:space="preserve"> "And now,</w:t>
      </w:r>
      <w:proofErr w:type="gramStart"/>
      <w:r w:rsidRPr="00710990">
        <w:rPr>
          <w:sz w:val="20"/>
          <w:szCs w:val="20"/>
        </w:rPr>
        <w:t>" that is to say, not</w:t>
      </w:r>
      <w:proofErr w:type="gramEnd"/>
      <w:r w:rsidRPr="00710990">
        <w:rPr>
          <w:sz w:val="20"/>
          <w:szCs w:val="20"/>
        </w:rPr>
        <w:t xml:space="preserve"> the fire</w:t>
      </w:r>
      <w:r>
        <w:rPr>
          <w:sz w:val="20"/>
          <w:szCs w:val="20"/>
        </w:rPr>
        <w:t xml:space="preserve"> </w:t>
      </w:r>
      <w:r w:rsidRPr="00710990">
        <w:rPr>
          <w:sz w:val="20"/>
          <w:szCs w:val="20"/>
        </w:rPr>
        <w:t>of the last judgment. Or if by this fire coming</w:t>
      </w:r>
      <w:r>
        <w:rPr>
          <w:sz w:val="20"/>
          <w:szCs w:val="20"/>
        </w:rPr>
        <w:t xml:space="preserve"> </w:t>
      </w:r>
      <w:r w:rsidRPr="00710990">
        <w:rPr>
          <w:sz w:val="20"/>
          <w:szCs w:val="20"/>
        </w:rPr>
        <w:t>down out of heaven and consuming them, John</w:t>
      </w:r>
      <w:r>
        <w:rPr>
          <w:sz w:val="20"/>
          <w:szCs w:val="20"/>
        </w:rPr>
        <w:t xml:space="preserve"> </w:t>
      </w:r>
      <w:r w:rsidRPr="00710990">
        <w:rPr>
          <w:sz w:val="20"/>
          <w:szCs w:val="20"/>
        </w:rPr>
        <w:t>meant that blow wherewith Christ in His coming</w:t>
      </w:r>
      <w:r>
        <w:rPr>
          <w:sz w:val="20"/>
          <w:szCs w:val="20"/>
        </w:rPr>
        <w:t xml:space="preserve"> </w:t>
      </w:r>
      <w:r w:rsidRPr="00710990">
        <w:rPr>
          <w:sz w:val="20"/>
          <w:szCs w:val="20"/>
        </w:rPr>
        <w:t>is to strike those persecutors of the Church</w:t>
      </w:r>
      <w:r>
        <w:rPr>
          <w:sz w:val="20"/>
          <w:szCs w:val="20"/>
        </w:rPr>
        <w:t xml:space="preserve"> </w:t>
      </w:r>
      <w:r w:rsidRPr="00710990">
        <w:rPr>
          <w:sz w:val="20"/>
          <w:szCs w:val="20"/>
        </w:rPr>
        <w:t>whom He shall then find alive upon earth, when</w:t>
      </w:r>
      <w:r>
        <w:rPr>
          <w:sz w:val="20"/>
          <w:szCs w:val="20"/>
        </w:rPr>
        <w:t xml:space="preserve"> </w:t>
      </w:r>
      <w:r w:rsidRPr="00710990">
        <w:rPr>
          <w:sz w:val="20"/>
          <w:szCs w:val="20"/>
        </w:rPr>
        <w:t>He shall kill Antichrist with the breath of His</w:t>
      </w:r>
      <w:r>
        <w:rPr>
          <w:sz w:val="20"/>
          <w:szCs w:val="20"/>
        </w:rPr>
        <w:t xml:space="preserve"> </w:t>
      </w:r>
      <w:r w:rsidRPr="00710990">
        <w:rPr>
          <w:sz w:val="20"/>
          <w:szCs w:val="20"/>
        </w:rPr>
        <w:t>mouth,</w:t>
      </w:r>
      <w:r>
        <w:rPr>
          <w:rFonts w:cstheme="minorHAnsi"/>
          <w:sz w:val="20"/>
          <w:szCs w:val="20"/>
        </w:rPr>
        <w:t>⁴</w:t>
      </w:r>
      <w:r w:rsidRPr="00710990">
        <w:rPr>
          <w:sz w:val="20"/>
          <w:szCs w:val="20"/>
        </w:rPr>
        <w:t xml:space="preserve"> then even this is not the last judgment</w:t>
      </w:r>
      <w:r>
        <w:rPr>
          <w:sz w:val="20"/>
          <w:szCs w:val="20"/>
        </w:rPr>
        <w:t xml:space="preserve"> </w:t>
      </w:r>
      <w:r w:rsidRPr="00710990">
        <w:rPr>
          <w:sz w:val="20"/>
          <w:szCs w:val="20"/>
        </w:rPr>
        <w:t>of the wicked; but the last judgment is that</w:t>
      </w:r>
      <w:r>
        <w:rPr>
          <w:sz w:val="20"/>
          <w:szCs w:val="20"/>
        </w:rPr>
        <w:t xml:space="preserve"> </w:t>
      </w:r>
      <w:r w:rsidRPr="00710990">
        <w:rPr>
          <w:sz w:val="20"/>
          <w:szCs w:val="20"/>
        </w:rPr>
        <w:t>which they shall suffer when the bodily resurrection</w:t>
      </w:r>
      <w:r>
        <w:rPr>
          <w:sz w:val="20"/>
          <w:szCs w:val="20"/>
        </w:rPr>
        <w:t xml:space="preserve"> </w:t>
      </w:r>
      <w:r w:rsidRPr="00710990">
        <w:rPr>
          <w:sz w:val="20"/>
          <w:szCs w:val="20"/>
        </w:rPr>
        <w:t>has taken place.</w:t>
      </w:r>
    </w:p>
    <w:p w14:paraId="678231F1" w14:textId="70F23666" w:rsidR="00710990" w:rsidRPr="00710990" w:rsidRDefault="00710990" w:rsidP="00710990">
      <w:pPr>
        <w:jc w:val="both"/>
        <w:rPr>
          <w:i/>
          <w:iCs/>
          <w:sz w:val="20"/>
          <w:szCs w:val="20"/>
        </w:rPr>
      </w:pPr>
      <w:r w:rsidRPr="00710990">
        <w:rPr>
          <w:sz w:val="20"/>
          <w:szCs w:val="20"/>
        </w:rPr>
        <w:t xml:space="preserve">Chap. 13. </w:t>
      </w:r>
      <w:r w:rsidRPr="00710990">
        <w:rPr>
          <w:i/>
          <w:iCs/>
          <w:sz w:val="20"/>
          <w:szCs w:val="20"/>
        </w:rPr>
        <w:t>Whether the time of the persecution of Antichrist should be reckoned in the thousand years</w:t>
      </w:r>
    </w:p>
    <w:p w14:paraId="4FF2E22A" w14:textId="4132FA3C" w:rsidR="005A52A1" w:rsidRDefault="00710990" w:rsidP="00710990">
      <w:pPr>
        <w:jc w:val="both"/>
        <w:rPr>
          <w:sz w:val="20"/>
          <w:szCs w:val="20"/>
        </w:rPr>
      </w:pPr>
      <w:r w:rsidRPr="00710990">
        <w:rPr>
          <w:sz w:val="20"/>
          <w:szCs w:val="20"/>
        </w:rPr>
        <w:t>This last persecution by Antichrist shall last</w:t>
      </w:r>
      <w:r>
        <w:rPr>
          <w:sz w:val="20"/>
          <w:szCs w:val="20"/>
        </w:rPr>
        <w:t xml:space="preserve"> </w:t>
      </w:r>
      <w:r w:rsidRPr="00710990">
        <w:rPr>
          <w:sz w:val="20"/>
          <w:szCs w:val="20"/>
        </w:rPr>
        <w:t>for three years and six months, as we have already</w:t>
      </w:r>
      <w:r>
        <w:rPr>
          <w:sz w:val="20"/>
          <w:szCs w:val="20"/>
        </w:rPr>
        <w:t xml:space="preserve"> </w:t>
      </w:r>
      <w:r w:rsidRPr="00710990">
        <w:rPr>
          <w:sz w:val="20"/>
          <w:szCs w:val="20"/>
        </w:rPr>
        <w:t>said, and as is affirmed both in the Book</w:t>
      </w:r>
      <w:r>
        <w:rPr>
          <w:sz w:val="20"/>
          <w:szCs w:val="20"/>
        </w:rPr>
        <w:t xml:space="preserve"> </w:t>
      </w:r>
      <w:r w:rsidRPr="00710990">
        <w:rPr>
          <w:sz w:val="20"/>
          <w:szCs w:val="20"/>
        </w:rPr>
        <w:t>of Revelation and by Daniel the prophet.</w:t>
      </w:r>
    </w:p>
    <w:p w14:paraId="371C1031" w14:textId="52066491" w:rsidR="00710990" w:rsidRPr="00710990" w:rsidRDefault="00710990" w:rsidP="00710990">
      <w:pPr>
        <w:spacing w:after="0"/>
        <w:jc w:val="both"/>
        <w:rPr>
          <w:sz w:val="16"/>
          <w:szCs w:val="16"/>
        </w:rPr>
      </w:pPr>
      <w:r w:rsidRPr="00710990">
        <w:rPr>
          <w:rFonts w:cstheme="minorHAnsi"/>
          <w:sz w:val="16"/>
          <w:szCs w:val="16"/>
        </w:rPr>
        <w:t>¹</w:t>
      </w:r>
      <w:r w:rsidRPr="00710990">
        <w:rPr>
          <w:sz w:val="16"/>
          <w:szCs w:val="16"/>
        </w:rPr>
        <w:t>Matt. 25. 41.</w:t>
      </w:r>
      <w:r w:rsidRPr="00710990">
        <w:rPr>
          <w:sz w:val="16"/>
          <w:szCs w:val="16"/>
        </w:rPr>
        <w:tab/>
      </w:r>
      <w:r w:rsidRPr="00710990">
        <w:rPr>
          <w:rFonts w:cstheme="minorHAnsi"/>
          <w:sz w:val="16"/>
          <w:szCs w:val="16"/>
        </w:rPr>
        <w:t>²</w:t>
      </w:r>
      <w:r w:rsidRPr="00710990">
        <w:rPr>
          <w:sz w:val="16"/>
          <w:szCs w:val="16"/>
        </w:rPr>
        <w:t>Ps. 69. 9.</w:t>
      </w:r>
    </w:p>
    <w:p w14:paraId="693E38EA" w14:textId="1F44D20C" w:rsidR="00374115" w:rsidRPr="00710990" w:rsidRDefault="00710990" w:rsidP="00710990">
      <w:pPr>
        <w:spacing w:after="0"/>
        <w:jc w:val="both"/>
        <w:rPr>
          <w:sz w:val="16"/>
          <w:szCs w:val="16"/>
        </w:rPr>
      </w:pPr>
      <w:r w:rsidRPr="00710990">
        <w:rPr>
          <w:rFonts w:cstheme="minorHAnsi"/>
          <w:sz w:val="16"/>
          <w:szCs w:val="16"/>
        </w:rPr>
        <w:t>³</w:t>
      </w:r>
      <w:r w:rsidRPr="00710990">
        <w:rPr>
          <w:sz w:val="16"/>
          <w:szCs w:val="16"/>
        </w:rPr>
        <w:t>Isa. 26. 11.</w:t>
      </w:r>
      <w:r w:rsidRPr="00710990">
        <w:rPr>
          <w:sz w:val="16"/>
          <w:szCs w:val="16"/>
        </w:rPr>
        <w:tab/>
      </w:r>
      <w:r w:rsidRPr="00710990">
        <w:rPr>
          <w:rFonts w:cstheme="minorHAnsi"/>
          <w:sz w:val="16"/>
          <w:szCs w:val="16"/>
        </w:rPr>
        <w:t>⁴</w:t>
      </w:r>
      <w:r w:rsidRPr="00710990">
        <w:rPr>
          <w:sz w:val="16"/>
          <w:szCs w:val="16"/>
        </w:rPr>
        <w:t>II Thess. 2. 8.</w:t>
      </w:r>
    </w:p>
    <w:p w14:paraId="747A2E5C" w14:textId="77777777" w:rsidR="00374115" w:rsidRDefault="00374115" w:rsidP="00380B73">
      <w:pPr>
        <w:jc w:val="both"/>
        <w:rPr>
          <w:sz w:val="20"/>
          <w:szCs w:val="20"/>
        </w:rPr>
      </w:pPr>
    </w:p>
    <w:p w14:paraId="7ADD6D87" w14:textId="282BFC9B" w:rsidR="00710990" w:rsidRPr="00710990" w:rsidRDefault="00710990" w:rsidP="00710990">
      <w:pPr>
        <w:jc w:val="both"/>
        <w:rPr>
          <w:sz w:val="20"/>
          <w:szCs w:val="20"/>
        </w:rPr>
      </w:pPr>
      <w:r w:rsidRPr="00710990">
        <w:rPr>
          <w:sz w:val="20"/>
          <w:szCs w:val="20"/>
        </w:rPr>
        <w:t>Though this time is brief, yet not without reason</w:t>
      </w:r>
      <w:r>
        <w:rPr>
          <w:sz w:val="20"/>
          <w:szCs w:val="20"/>
        </w:rPr>
        <w:t xml:space="preserve"> </w:t>
      </w:r>
      <w:r w:rsidRPr="00710990">
        <w:rPr>
          <w:sz w:val="20"/>
          <w:szCs w:val="20"/>
        </w:rPr>
        <w:t>is it questioned whether it is comprehended</w:t>
      </w:r>
      <w:r>
        <w:rPr>
          <w:sz w:val="20"/>
          <w:szCs w:val="20"/>
        </w:rPr>
        <w:t xml:space="preserve"> </w:t>
      </w:r>
      <w:r w:rsidRPr="00710990">
        <w:rPr>
          <w:sz w:val="20"/>
          <w:szCs w:val="20"/>
        </w:rPr>
        <w:t>in the thousand years in which the devil is</w:t>
      </w:r>
      <w:r>
        <w:rPr>
          <w:sz w:val="20"/>
          <w:szCs w:val="20"/>
        </w:rPr>
        <w:t xml:space="preserve"> </w:t>
      </w:r>
      <w:r w:rsidRPr="00710990">
        <w:rPr>
          <w:sz w:val="20"/>
          <w:szCs w:val="20"/>
        </w:rPr>
        <w:t>bound and the saints reign with Christ, or</w:t>
      </w:r>
      <w:r>
        <w:rPr>
          <w:sz w:val="20"/>
          <w:szCs w:val="20"/>
        </w:rPr>
        <w:t xml:space="preserve"> </w:t>
      </w:r>
      <w:r w:rsidRPr="00710990">
        <w:rPr>
          <w:sz w:val="20"/>
          <w:szCs w:val="20"/>
        </w:rPr>
        <w:t>whether this little season should be added over</w:t>
      </w:r>
      <w:r>
        <w:rPr>
          <w:sz w:val="20"/>
          <w:szCs w:val="20"/>
        </w:rPr>
        <w:t xml:space="preserve"> </w:t>
      </w:r>
      <w:r w:rsidRPr="00710990">
        <w:rPr>
          <w:sz w:val="20"/>
          <w:szCs w:val="20"/>
        </w:rPr>
        <w:t>and above to these years. For if we say that they</w:t>
      </w:r>
      <w:r>
        <w:rPr>
          <w:sz w:val="20"/>
          <w:szCs w:val="20"/>
        </w:rPr>
        <w:t xml:space="preserve"> </w:t>
      </w:r>
      <w:r w:rsidRPr="00710990">
        <w:rPr>
          <w:sz w:val="20"/>
          <w:szCs w:val="20"/>
        </w:rPr>
        <w:t>are included in the thousand years, then the</w:t>
      </w:r>
      <w:r>
        <w:rPr>
          <w:sz w:val="20"/>
          <w:szCs w:val="20"/>
        </w:rPr>
        <w:t xml:space="preserve"> </w:t>
      </w:r>
      <w:r w:rsidRPr="00710990">
        <w:rPr>
          <w:sz w:val="20"/>
          <w:szCs w:val="20"/>
        </w:rPr>
        <w:t>saints reign with Christ during a more protracted</w:t>
      </w:r>
      <w:r>
        <w:rPr>
          <w:sz w:val="20"/>
          <w:szCs w:val="20"/>
        </w:rPr>
        <w:t xml:space="preserve"> </w:t>
      </w:r>
      <w:r w:rsidRPr="00710990">
        <w:rPr>
          <w:sz w:val="20"/>
          <w:szCs w:val="20"/>
        </w:rPr>
        <w:t>period than the devil is bound. For they shall</w:t>
      </w:r>
      <w:r>
        <w:rPr>
          <w:sz w:val="20"/>
          <w:szCs w:val="20"/>
        </w:rPr>
        <w:t xml:space="preserve"> </w:t>
      </w:r>
      <w:r w:rsidRPr="00710990">
        <w:rPr>
          <w:sz w:val="20"/>
          <w:szCs w:val="20"/>
        </w:rPr>
        <w:t>reign with their King and Conqueror mightily</w:t>
      </w:r>
      <w:r>
        <w:rPr>
          <w:sz w:val="20"/>
          <w:szCs w:val="20"/>
        </w:rPr>
        <w:t xml:space="preserve"> </w:t>
      </w:r>
      <w:r w:rsidRPr="00710990">
        <w:rPr>
          <w:sz w:val="20"/>
          <w:szCs w:val="20"/>
        </w:rPr>
        <w:t>even in that crowning persecution when the devil</w:t>
      </w:r>
      <w:r>
        <w:rPr>
          <w:sz w:val="20"/>
          <w:szCs w:val="20"/>
        </w:rPr>
        <w:t xml:space="preserve"> </w:t>
      </w:r>
      <w:r w:rsidRPr="00710990">
        <w:rPr>
          <w:sz w:val="20"/>
          <w:szCs w:val="20"/>
        </w:rPr>
        <w:t>shall now be unbound and shall rage against</w:t>
      </w:r>
      <w:r>
        <w:rPr>
          <w:sz w:val="20"/>
          <w:szCs w:val="20"/>
        </w:rPr>
        <w:t xml:space="preserve"> </w:t>
      </w:r>
      <w:r w:rsidRPr="00710990">
        <w:rPr>
          <w:sz w:val="20"/>
          <w:szCs w:val="20"/>
        </w:rPr>
        <w:t>them with all his might. How then does Scripture</w:t>
      </w:r>
      <w:r>
        <w:rPr>
          <w:sz w:val="20"/>
          <w:szCs w:val="20"/>
        </w:rPr>
        <w:t xml:space="preserve"> </w:t>
      </w:r>
      <w:r w:rsidRPr="00710990">
        <w:rPr>
          <w:sz w:val="20"/>
          <w:szCs w:val="20"/>
        </w:rPr>
        <w:t>define both the binding of the devil and</w:t>
      </w:r>
      <w:r>
        <w:rPr>
          <w:sz w:val="20"/>
          <w:szCs w:val="20"/>
        </w:rPr>
        <w:t xml:space="preserve"> </w:t>
      </w:r>
      <w:r w:rsidRPr="00710990">
        <w:rPr>
          <w:sz w:val="20"/>
          <w:szCs w:val="20"/>
        </w:rPr>
        <w:t>the reign of the saints by the same thousand</w:t>
      </w:r>
      <w:r>
        <w:rPr>
          <w:sz w:val="20"/>
          <w:szCs w:val="20"/>
        </w:rPr>
        <w:t xml:space="preserve"> </w:t>
      </w:r>
      <w:r w:rsidRPr="00710990">
        <w:rPr>
          <w:sz w:val="20"/>
          <w:szCs w:val="20"/>
        </w:rPr>
        <w:t>years, if the binding of the devil ceases three</w:t>
      </w:r>
      <w:r>
        <w:rPr>
          <w:sz w:val="20"/>
          <w:szCs w:val="20"/>
        </w:rPr>
        <w:t xml:space="preserve"> </w:t>
      </w:r>
      <w:r w:rsidRPr="00710990">
        <w:rPr>
          <w:sz w:val="20"/>
          <w:szCs w:val="20"/>
        </w:rPr>
        <w:t>years and six months before this reign of the</w:t>
      </w:r>
      <w:r>
        <w:rPr>
          <w:sz w:val="20"/>
          <w:szCs w:val="20"/>
        </w:rPr>
        <w:t xml:space="preserve"> </w:t>
      </w:r>
      <w:r w:rsidRPr="00710990">
        <w:rPr>
          <w:sz w:val="20"/>
          <w:szCs w:val="20"/>
        </w:rPr>
        <w:t>saints with Christ? On the other hand, if we say</w:t>
      </w:r>
      <w:r>
        <w:rPr>
          <w:sz w:val="20"/>
          <w:szCs w:val="20"/>
        </w:rPr>
        <w:t xml:space="preserve"> </w:t>
      </w:r>
      <w:r w:rsidRPr="00710990">
        <w:rPr>
          <w:sz w:val="20"/>
          <w:szCs w:val="20"/>
        </w:rPr>
        <w:t>that the brief space of this persecution is not to</w:t>
      </w:r>
      <w:r>
        <w:rPr>
          <w:sz w:val="20"/>
          <w:szCs w:val="20"/>
        </w:rPr>
        <w:t xml:space="preserve"> </w:t>
      </w:r>
      <w:r w:rsidRPr="00710990">
        <w:rPr>
          <w:sz w:val="20"/>
          <w:szCs w:val="20"/>
        </w:rPr>
        <w:t xml:space="preserve">be reckoned as a part of the thousand </w:t>
      </w:r>
      <w:r w:rsidRPr="00710990">
        <w:rPr>
          <w:sz w:val="20"/>
          <w:szCs w:val="20"/>
        </w:rPr>
        <w:lastRenderedPageBreak/>
        <w:t>years, but</w:t>
      </w:r>
      <w:r>
        <w:rPr>
          <w:sz w:val="20"/>
          <w:szCs w:val="20"/>
        </w:rPr>
        <w:t xml:space="preserve"> </w:t>
      </w:r>
      <w:r w:rsidRPr="00710990">
        <w:rPr>
          <w:sz w:val="20"/>
          <w:szCs w:val="20"/>
        </w:rPr>
        <w:t>rather as an additional period, we shall indeed</w:t>
      </w:r>
      <w:r>
        <w:rPr>
          <w:sz w:val="20"/>
          <w:szCs w:val="20"/>
        </w:rPr>
        <w:t xml:space="preserve"> </w:t>
      </w:r>
      <w:r w:rsidRPr="00710990">
        <w:rPr>
          <w:sz w:val="20"/>
          <w:szCs w:val="20"/>
        </w:rPr>
        <w:t>be able to interpret the words, "The priests of</w:t>
      </w:r>
      <w:r>
        <w:rPr>
          <w:sz w:val="20"/>
          <w:szCs w:val="20"/>
        </w:rPr>
        <w:t xml:space="preserve"> </w:t>
      </w:r>
      <w:r w:rsidRPr="00710990">
        <w:rPr>
          <w:sz w:val="20"/>
          <w:szCs w:val="20"/>
        </w:rPr>
        <w:t>God and of Christ shall reign with Him a thousand</w:t>
      </w:r>
      <w:r>
        <w:rPr>
          <w:sz w:val="20"/>
          <w:szCs w:val="20"/>
        </w:rPr>
        <w:t xml:space="preserve"> </w:t>
      </w:r>
      <w:r w:rsidRPr="00710990">
        <w:rPr>
          <w:sz w:val="20"/>
          <w:szCs w:val="20"/>
        </w:rPr>
        <w:t>years ; and when the thousand years shall</w:t>
      </w:r>
      <w:r>
        <w:rPr>
          <w:sz w:val="20"/>
          <w:szCs w:val="20"/>
        </w:rPr>
        <w:t xml:space="preserve"> </w:t>
      </w:r>
      <w:r w:rsidRPr="00710990">
        <w:rPr>
          <w:sz w:val="20"/>
          <w:szCs w:val="20"/>
        </w:rPr>
        <w:t>be finished, Satan shall be loosed out of his prison";</w:t>
      </w:r>
      <w:r>
        <w:rPr>
          <w:sz w:val="20"/>
          <w:szCs w:val="20"/>
        </w:rPr>
        <w:t xml:space="preserve"> </w:t>
      </w:r>
      <w:r w:rsidRPr="00710990">
        <w:rPr>
          <w:sz w:val="20"/>
          <w:szCs w:val="20"/>
        </w:rPr>
        <w:t>for thus they signify that the reign of the</w:t>
      </w:r>
      <w:r>
        <w:rPr>
          <w:sz w:val="20"/>
          <w:szCs w:val="20"/>
        </w:rPr>
        <w:t xml:space="preserve"> </w:t>
      </w:r>
      <w:r w:rsidRPr="00710990">
        <w:rPr>
          <w:sz w:val="20"/>
          <w:szCs w:val="20"/>
        </w:rPr>
        <w:t>saints and the bondage of the devil shall cease</w:t>
      </w:r>
      <w:r>
        <w:rPr>
          <w:sz w:val="20"/>
          <w:szCs w:val="20"/>
        </w:rPr>
        <w:t xml:space="preserve"> </w:t>
      </w:r>
      <w:r w:rsidRPr="00710990">
        <w:rPr>
          <w:sz w:val="20"/>
          <w:szCs w:val="20"/>
        </w:rPr>
        <w:t>simultaneously, so that the time of the persecution</w:t>
      </w:r>
      <w:r>
        <w:rPr>
          <w:sz w:val="20"/>
          <w:szCs w:val="20"/>
        </w:rPr>
        <w:t xml:space="preserve"> </w:t>
      </w:r>
      <w:r w:rsidRPr="00710990">
        <w:rPr>
          <w:sz w:val="20"/>
          <w:szCs w:val="20"/>
        </w:rPr>
        <w:t>we speak of should be contemporaneous</w:t>
      </w:r>
      <w:r>
        <w:rPr>
          <w:sz w:val="20"/>
          <w:szCs w:val="20"/>
        </w:rPr>
        <w:t xml:space="preserve"> </w:t>
      </w:r>
      <w:r w:rsidRPr="00710990">
        <w:rPr>
          <w:sz w:val="20"/>
          <w:szCs w:val="20"/>
        </w:rPr>
        <w:t>neither with the reign of the saints nor with the</w:t>
      </w:r>
      <w:r>
        <w:rPr>
          <w:sz w:val="20"/>
          <w:szCs w:val="20"/>
        </w:rPr>
        <w:t xml:space="preserve"> </w:t>
      </w:r>
      <w:r w:rsidRPr="00710990">
        <w:rPr>
          <w:sz w:val="20"/>
          <w:szCs w:val="20"/>
        </w:rPr>
        <w:t>imprisonment of Satan, but should be reckoned</w:t>
      </w:r>
      <w:r>
        <w:rPr>
          <w:sz w:val="20"/>
          <w:szCs w:val="20"/>
        </w:rPr>
        <w:t xml:space="preserve"> </w:t>
      </w:r>
      <w:r w:rsidRPr="00710990">
        <w:rPr>
          <w:sz w:val="20"/>
          <w:szCs w:val="20"/>
        </w:rPr>
        <w:t>over and above as a superadded portion of time.</w:t>
      </w:r>
      <w:r>
        <w:rPr>
          <w:sz w:val="20"/>
          <w:szCs w:val="20"/>
        </w:rPr>
        <w:t xml:space="preserve"> </w:t>
      </w:r>
      <w:r w:rsidRPr="00710990">
        <w:rPr>
          <w:sz w:val="20"/>
          <w:szCs w:val="20"/>
        </w:rPr>
        <w:t>But then in this case we are forced to admit</w:t>
      </w:r>
      <w:r>
        <w:rPr>
          <w:sz w:val="20"/>
          <w:szCs w:val="20"/>
        </w:rPr>
        <w:t xml:space="preserve"> </w:t>
      </w:r>
      <w:r w:rsidRPr="00710990">
        <w:rPr>
          <w:sz w:val="20"/>
          <w:szCs w:val="20"/>
        </w:rPr>
        <w:t>that the saints shall not reign with Christ during</w:t>
      </w:r>
      <w:r>
        <w:rPr>
          <w:sz w:val="20"/>
          <w:szCs w:val="20"/>
        </w:rPr>
        <w:t xml:space="preserve"> </w:t>
      </w:r>
      <w:r w:rsidRPr="00710990">
        <w:rPr>
          <w:sz w:val="20"/>
          <w:szCs w:val="20"/>
        </w:rPr>
        <w:t>that persecution. But who can dare to say</w:t>
      </w:r>
      <w:r>
        <w:rPr>
          <w:sz w:val="20"/>
          <w:szCs w:val="20"/>
        </w:rPr>
        <w:t xml:space="preserve"> </w:t>
      </w:r>
      <w:r w:rsidRPr="00710990">
        <w:rPr>
          <w:sz w:val="20"/>
          <w:szCs w:val="20"/>
        </w:rPr>
        <w:t>that His members shall not reign with Him at</w:t>
      </w:r>
      <w:r>
        <w:rPr>
          <w:sz w:val="20"/>
          <w:szCs w:val="20"/>
        </w:rPr>
        <w:t xml:space="preserve"> </w:t>
      </w:r>
      <w:r w:rsidRPr="00710990">
        <w:rPr>
          <w:sz w:val="20"/>
          <w:szCs w:val="20"/>
        </w:rPr>
        <w:t>that very juncture when they shall most of all,</w:t>
      </w:r>
      <w:r>
        <w:rPr>
          <w:sz w:val="20"/>
          <w:szCs w:val="20"/>
        </w:rPr>
        <w:t xml:space="preserve"> </w:t>
      </w:r>
      <w:r w:rsidRPr="00710990">
        <w:rPr>
          <w:sz w:val="20"/>
          <w:szCs w:val="20"/>
        </w:rPr>
        <w:t>and with the greatest fortitude, cleave to Him,</w:t>
      </w:r>
      <w:r>
        <w:rPr>
          <w:sz w:val="20"/>
          <w:szCs w:val="20"/>
        </w:rPr>
        <w:t xml:space="preserve"> </w:t>
      </w:r>
      <w:r w:rsidRPr="00710990">
        <w:rPr>
          <w:sz w:val="20"/>
          <w:szCs w:val="20"/>
        </w:rPr>
        <w:t>and when the glory of resistance and the crown</w:t>
      </w:r>
      <w:r>
        <w:rPr>
          <w:sz w:val="20"/>
          <w:szCs w:val="20"/>
        </w:rPr>
        <w:t xml:space="preserve"> </w:t>
      </w:r>
      <w:r w:rsidRPr="00710990">
        <w:rPr>
          <w:sz w:val="20"/>
          <w:szCs w:val="20"/>
        </w:rPr>
        <w:t>of martyrdom shall be more conspicuous in proportion</w:t>
      </w:r>
      <w:r>
        <w:rPr>
          <w:sz w:val="20"/>
          <w:szCs w:val="20"/>
        </w:rPr>
        <w:t xml:space="preserve"> </w:t>
      </w:r>
      <w:r w:rsidRPr="00710990">
        <w:rPr>
          <w:sz w:val="20"/>
          <w:szCs w:val="20"/>
        </w:rPr>
        <w:t>to the hotness of the battle? Or if it is</w:t>
      </w:r>
      <w:r>
        <w:rPr>
          <w:sz w:val="20"/>
          <w:szCs w:val="20"/>
        </w:rPr>
        <w:t xml:space="preserve"> </w:t>
      </w:r>
      <w:r w:rsidRPr="00710990">
        <w:rPr>
          <w:sz w:val="20"/>
          <w:szCs w:val="20"/>
        </w:rPr>
        <w:t>suggested that they may be said not to reign,</w:t>
      </w:r>
      <w:r>
        <w:rPr>
          <w:sz w:val="20"/>
          <w:szCs w:val="20"/>
        </w:rPr>
        <w:t xml:space="preserve"> </w:t>
      </w:r>
      <w:r w:rsidRPr="00710990">
        <w:rPr>
          <w:sz w:val="20"/>
          <w:szCs w:val="20"/>
        </w:rPr>
        <w:t>because of the tribulations which they shall suffer,</w:t>
      </w:r>
      <w:r>
        <w:rPr>
          <w:sz w:val="20"/>
          <w:szCs w:val="20"/>
        </w:rPr>
        <w:t xml:space="preserve"> </w:t>
      </w:r>
      <w:r w:rsidRPr="00710990">
        <w:rPr>
          <w:sz w:val="20"/>
          <w:szCs w:val="20"/>
        </w:rPr>
        <w:t>it will follow that all the saints who have</w:t>
      </w:r>
      <w:r>
        <w:rPr>
          <w:sz w:val="20"/>
          <w:szCs w:val="20"/>
        </w:rPr>
        <w:t xml:space="preserve"> </w:t>
      </w:r>
      <w:r w:rsidRPr="00710990">
        <w:rPr>
          <w:sz w:val="20"/>
          <w:szCs w:val="20"/>
        </w:rPr>
        <w:t>formerly, during the thousand years, suffered</w:t>
      </w:r>
      <w:r>
        <w:rPr>
          <w:sz w:val="20"/>
          <w:szCs w:val="20"/>
        </w:rPr>
        <w:t xml:space="preserve"> </w:t>
      </w:r>
      <w:r w:rsidRPr="00710990">
        <w:rPr>
          <w:sz w:val="20"/>
          <w:szCs w:val="20"/>
        </w:rPr>
        <w:t>tribulation, shall not be said to have reigned</w:t>
      </w:r>
      <w:r>
        <w:rPr>
          <w:sz w:val="20"/>
          <w:szCs w:val="20"/>
        </w:rPr>
        <w:t xml:space="preserve"> </w:t>
      </w:r>
      <w:r w:rsidRPr="00710990">
        <w:rPr>
          <w:sz w:val="20"/>
          <w:szCs w:val="20"/>
        </w:rPr>
        <w:t>with Christ during the period of their tribulation,</w:t>
      </w:r>
      <w:r>
        <w:rPr>
          <w:sz w:val="20"/>
          <w:szCs w:val="20"/>
        </w:rPr>
        <w:t xml:space="preserve"> </w:t>
      </w:r>
      <w:r w:rsidRPr="00710990">
        <w:rPr>
          <w:sz w:val="20"/>
          <w:szCs w:val="20"/>
        </w:rPr>
        <w:t>and consequently even those whose souls</w:t>
      </w:r>
      <w:r>
        <w:rPr>
          <w:sz w:val="20"/>
          <w:szCs w:val="20"/>
        </w:rPr>
        <w:t xml:space="preserve"> </w:t>
      </w:r>
      <w:r w:rsidRPr="00710990">
        <w:rPr>
          <w:sz w:val="20"/>
          <w:szCs w:val="20"/>
        </w:rPr>
        <w:t>the author of this book says that he saw, and</w:t>
      </w:r>
      <w:r>
        <w:rPr>
          <w:sz w:val="20"/>
          <w:szCs w:val="20"/>
        </w:rPr>
        <w:t xml:space="preserve"> </w:t>
      </w:r>
      <w:r w:rsidRPr="00710990">
        <w:rPr>
          <w:sz w:val="20"/>
          <w:szCs w:val="20"/>
        </w:rPr>
        <w:t>who were slain for the testimony of Jesus and</w:t>
      </w:r>
      <w:r>
        <w:rPr>
          <w:sz w:val="20"/>
          <w:szCs w:val="20"/>
        </w:rPr>
        <w:t xml:space="preserve"> </w:t>
      </w:r>
      <w:r w:rsidRPr="00710990">
        <w:rPr>
          <w:sz w:val="20"/>
          <w:szCs w:val="20"/>
        </w:rPr>
        <w:t>the word of God, did not reign with Christ when</w:t>
      </w:r>
      <w:r>
        <w:rPr>
          <w:sz w:val="20"/>
          <w:szCs w:val="20"/>
        </w:rPr>
        <w:t xml:space="preserve"> </w:t>
      </w:r>
      <w:r w:rsidRPr="00710990">
        <w:rPr>
          <w:sz w:val="20"/>
          <w:szCs w:val="20"/>
        </w:rPr>
        <w:t>they were suffering persecution, and they were</w:t>
      </w:r>
      <w:r>
        <w:rPr>
          <w:sz w:val="20"/>
          <w:szCs w:val="20"/>
        </w:rPr>
        <w:t xml:space="preserve"> </w:t>
      </w:r>
      <w:r w:rsidRPr="00710990">
        <w:rPr>
          <w:sz w:val="20"/>
          <w:szCs w:val="20"/>
        </w:rPr>
        <w:t>not themselves the kingdom of Christ, though</w:t>
      </w:r>
      <w:r>
        <w:rPr>
          <w:sz w:val="20"/>
          <w:szCs w:val="20"/>
        </w:rPr>
        <w:t xml:space="preserve"> </w:t>
      </w:r>
      <w:r w:rsidRPr="00710990">
        <w:rPr>
          <w:sz w:val="20"/>
          <w:szCs w:val="20"/>
        </w:rPr>
        <w:t>Christ was then pre-eminently possessing them.</w:t>
      </w:r>
      <w:r>
        <w:rPr>
          <w:sz w:val="20"/>
          <w:szCs w:val="20"/>
        </w:rPr>
        <w:t xml:space="preserve"> </w:t>
      </w:r>
      <w:r w:rsidRPr="00710990">
        <w:rPr>
          <w:sz w:val="20"/>
          <w:szCs w:val="20"/>
        </w:rPr>
        <w:t>This is indeed perfectly absurd, and to be scouted.</w:t>
      </w:r>
      <w:r>
        <w:rPr>
          <w:sz w:val="20"/>
          <w:szCs w:val="20"/>
        </w:rPr>
        <w:t xml:space="preserve"> </w:t>
      </w:r>
      <w:r w:rsidRPr="00710990">
        <w:rPr>
          <w:sz w:val="20"/>
          <w:szCs w:val="20"/>
        </w:rPr>
        <w:t>But assuredly the victorious souls of the</w:t>
      </w:r>
      <w:r>
        <w:rPr>
          <w:sz w:val="20"/>
          <w:szCs w:val="20"/>
        </w:rPr>
        <w:t xml:space="preserve"> </w:t>
      </w:r>
      <w:r w:rsidRPr="00710990">
        <w:rPr>
          <w:sz w:val="20"/>
          <w:szCs w:val="20"/>
        </w:rPr>
        <w:t>glorious martyrs having overcome and finished</w:t>
      </w:r>
      <w:r>
        <w:rPr>
          <w:sz w:val="20"/>
          <w:szCs w:val="20"/>
        </w:rPr>
        <w:t xml:space="preserve"> </w:t>
      </w:r>
      <w:r w:rsidRPr="00710990">
        <w:rPr>
          <w:sz w:val="20"/>
          <w:szCs w:val="20"/>
        </w:rPr>
        <w:t>all griefs and toils, and having laid down their</w:t>
      </w:r>
      <w:r>
        <w:rPr>
          <w:sz w:val="20"/>
          <w:szCs w:val="20"/>
        </w:rPr>
        <w:t xml:space="preserve"> </w:t>
      </w:r>
      <w:r w:rsidRPr="00710990">
        <w:rPr>
          <w:sz w:val="20"/>
          <w:szCs w:val="20"/>
        </w:rPr>
        <w:t>mortal members, have reigned and do reign with</w:t>
      </w:r>
      <w:r>
        <w:rPr>
          <w:sz w:val="20"/>
          <w:szCs w:val="20"/>
        </w:rPr>
        <w:t xml:space="preserve"> </w:t>
      </w:r>
      <w:r w:rsidRPr="00710990">
        <w:rPr>
          <w:sz w:val="20"/>
          <w:szCs w:val="20"/>
        </w:rPr>
        <w:t>Christ till the thousand years are finished, that</w:t>
      </w:r>
      <w:r>
        <w:rPr>
          <w:sz w:val="20"/>
          <w:szCs w:val="20"/>
        </w:rPr>
        <w:t xml:space="preserve"> </w:t>
      </w:r>
      <w:r w:rsidRPr="00710990">
        <w:rPr>
          <w:sz w:val="20"/>
          <w:szCs w:val="20"/>
        </w:rPr>
        <w:t>they may afterwards reign with Him when they</w:t>
      </w:r>
      <w:r>
        <w:rPr>
          <w:sz w:val="20"/>
          <w:szCs w:val="20"/>
        </w:rPr>
        <w:t xml:space="preserve"> </w:t>
      </w:r>
      <w:r w:rsidRPr="00710990">
        <w:rPr>
          <w:sz w:val="20"/>
          <w:szCs w:val="20"/>
        </w:rPr>
        <w:t xml:space="preserve">have received their immortal bodies. And </w:t>
      </w:r>
      <w:proofErr w:type="gramStart"/>
      <w:r w:rsidRPr="00710990">
        <w:rPr>
          <w:sz w:val="20"/>
          <w:szCs w:val="20"/>
        </w:rPr>
        <w:t>therefore</w:t>
      </w:r>
      <w:proofErr w:type="gramEnd"/>
      <w:r>
        <w:rPr>
          <w:sz w:val="20"/>
          <w:szCs w:val="20"/>
        </w:rPr>
        <w:t xml:space="preserve"> </w:t>
      </w:r>
      <w:r w:rsidRPr="00710990">
        <w:rPr>
          <w:sz w:val="20"/>
          <w:szCs w:val="20"/>
        </w:rPr>
        <w:t>during these three years and a half the</w:t>
      </w:r>
      <w:r>
        <w:rPr>
          <w:sz w:val="20"/>
          <w:szCs w:val="20"/>
        </w:rPr>
        <w:t xml:space="preserve"> </w:t>
      </w:r>
      <w:r w:rsidRPr="00710990">
        <w:rPr>
          <w:sz w:val="20"/>
          <w:szCs w:val="20"/>
        </w:rPr>
        <w:t>souls of those who were slain for His testimony,</w:t>
      </w:r>
      <w:r>
        <w:rPr>
          <w:sz w:val="20"/>
          <w:szCs w:val="20"/>
        </w:rPr>
        <w:t xml:space="preserve"> </w:t>
      </w:r>
      <w:r w:rsidRPr="00710990">
        <w:rPr>
          <w:sz w:val="20"/>
          <w:szCs w:val="20"/>
        </w:rPr>
        <w:t>both those which formerly passed from the</w:t>
      </w:r>
      <w:r>
        <w:rPr>
          <w:sz w:val="20"/>
          <w:szCs w:val="20"/>
        </w:rPr>
        <w:t xml:space="preserve"> </w:t>
      </w:r>
      <w:r w:rsidRPr="00710990">
        <w:rPr>
          <w:sz w:val="20"/>
          <w:szCs w:val="20"/>
        </w:rPr>
        <w:t>body and those which shall pass in that last persecution,</w:t>
      </w:r>
      <w:r>
        <w:rPr>
          <w:sz w:val="20"/>
          <w:szCs w:val="20"/>
        </w:rPr>
        <w:t xml:space="preserve"> </w:t>
      </w:r>
      <w:r w:rsidRPr="00710990">
        <w:rPr>
          <w:sz w:val="20"/>
          <w:szCs w:val="20"/>
        </w:rPr>
        <w:t>shall reign with Him till the mortal</w:t>
      </w:r>
      <w:r>
        <w:rPr>
          <w:sz w:val="20"/>
          <w:szCs w:val="20"/>
        </w:rPr>
        <w:t xml:space="preserve"> </w:t>
      </w:r>
      <w:r w:rsidRPr="00710990">
        <w:rPr>
          <w:sz w:val="20"/>
          <w:szCs w:val="20"/>
        </w:rPr>
        <w:t>world come to an end, and pass into that kingdom</w:t>
      </w:r>
      <w:r>
        <w:rPr>
          <w:sz w:val="20"/>
          <w:szCs w:val="20"/>
        </w:rPr>
        <w:t xml:space="preserve"> </w:t>
      </w:r>
      <w:r w:rsidRPr="00710990">
        <w:rPr>
          <w:sz w:val="20"/>
          <w:szCs w:val="20"/>
        </w:rPr>
        <w:t xml:space="preserve">in which there shall be no death. And </w:t>
      </w:r>
      <w:proofErr w:type="gramStart"/>
      <w:r w:rsidRPr="00710990">
        <w:rPr>
          <w:sz w:val="20"/>
          <w:szCs w:val="20"/>
        </w:rPr>
        <w:t>thus</w:t>
      </w:r>
      <w:proofErr w:type="gramEnd"/>
      <w:r>
        <w:rPr>
          <w:sz w:val="20"/>
          <w:szCs w:val="20"/>
        </w:rPr>
        <w:t xml:space="preserve"> </w:t>
      </w:r>
      <w:r w:rsidRPr="00710990">
        <w:rPr>
          <w:sz w:val="20"/>
          <w:szCs w:val="20"/>
        </w:rPr>
        <w:t>the reign of the saints with Christ shall last</w:t>
      </w:r>
      <w:r>
        <w:rPr>
          <w:sz w:val="20"/>
          <w:szCs w:val="20"/>
        </w:rPr>
        <w:t xml:space="preserve"> </w:t>
      </w:r>
      <w:r w:rsidRPr="00710990">
        <w:rPr>
          <w:sz w:val="20"/>
          <w:szCs w:val="20"/>
        </w:rPr>
        <w:t>longer than the bonds and imprisonment of the</w:t>
      </w:r>
      <w:r>
        <w:rPr>
          <w:sz w:val="20"/>
          <w:szCs w:val="20"/>
        </w:rPr>
        <w:t xml:space="preserve"> </w:t>
      </w:r>
      <w:r w:rsidRPr="00710990">
        <w:rPr>
          <w:sz w:val="20"/>
          <w:szCs w:val="20"/>
        </w:rPr>
        <w:t>devil, because they shall reign with their King</w:t>
      </w:r>
      <w:r>
        <w:rPr>
          <w:sz w:val="20"/>
          <w:szCs w:val="20"/>
        </w:rPr>
        <w:t xml:space="preserve"> </w:t>
      </w:r>
      <w:r w:rsidRPr="00710990">
        <w:rPr>
          <w:sz w:val="20"/>
          <w:szCs w:val="20"/>
        </w:rPr>
        <w:t>the Son of God for these three years and a half</w:t>
      </w:r>
      <w:r>
        <w:rPr>
          <w:sz w:val="20"/>
          <w:szCs w:val="20"/>
        </w:rPr>
        <w:t xml:space="preserve"> </w:t>
      </w:r>
      <w:r w:rsidRPr="00710990">
        <w:rPr>
          <w:sz w:val="20"/>
          <w:szCs w:val="20"/>
        </w:rPr>
        <w:t>during which the devil is no longer bound. It remains,</w:t>
      </w:r>
      <w:r>
        <w:rPr>
          <w:sz w:val="20"/>
          <w:szCs w:val="20"/>
        </w:rPr>
        <w:t xml:space="preserve"> </w:t>
      </w:r>
      <w:r w:rsidRPr="00710990">
        <w:rPr>
          <w:sz w:val="20"/>
          <w:szCs w:val="20"/>
        </w:rPr>
        <w:t>therefore, that when we read that "the</w:t>
      </w:r>
      <w:r>
        <w:rPr>
          <w:sz w:val="20"/>
          <w:szCs w:val="20"/>
        </w:rPr>
        <w:t xml:space="preserve"> </w:t>
      </w:r>
      <w:r w:rsidRPr="00710990">
        <w:rPr>
          <w:sz w:val="20"/>
          <w:szCs w:val="20"/>
        </w:rPr>
        <w:t>priests of God and of Christ shall reign with</w:t>
      </w:r>
      <w:r>
        <w:rPr>
          <w:sz w:val="20"/>
          <w:szCs w:val="20"/>
        </w:rPr>
        <w:t xml:space="preserve"> </w:t>
      </w:r>
      <w:r w:rsidRPr="00710990">
        <w:rPr>
          <w:sz w:val="20"/>
          <w:szCs w:val="20"/>
        </w:rPr>
        <w:t>Him a thousand years ; and when the thousand</w:t>
      </w:r>
      <w:r>
        <w:rPr>
          <w:sz w:val="20"/>
          <w:szCs w:val="20"/>
        </w:rPr>
        <w:t xml:space="preserve"> </w:t>
      </w:r>
      <w:r w:rsidRPr="00710990">
        <w:rPr>
          <w:sz w:val="20"/>
          <w:szCs w:val="20"/>
        </w:rPr>
        <w:t>years are finished, the devil shall be loosed from</w:t>
      </w:r>
      <w:r>
        <w:rPr>
          <w:sz w:val="20"/>
          <w:szCs w:val="20"/>
        </w:rPr>
        <w:t xml:space="preserve"> </w:t>
      </w:r>
      <w:r w:rsidRPr="00710990">
        <w:rPr>
          <w:sz w:val="20"/>
          <w:szCs w:val="20"/>
        </w:rPr>
        <w:t>his imprisonment," that we understand either</w:t>
      </w:r>
      <w:r>
        <w:rPr>
          <w:sz w:val="20"/>
          <w:szCs w:val="20"/>
        </w:rPr>
        <w:t xml:space="preserve"> </w:t>
      </w:r>
      <w:r w:rsidRPr="00710990">
        <w:rPr>
          <w:sz w:val="20"/>
          <w:szCs w:val="20"/>
        </w:rPr>
        <w:t>that the thousand years of the reign of the saints</w:t>
      </w:r>
      <w:r>
        <w:rPr>
          <w:sz w:val="20"/>
          <w:szCs w:val="20"/>
        </w:rPr>
        <w:t xml:space="preserve"> </w:t>
      </w:r>
      <w:r w:rsidRPr="00710990">
        <w:rPr>
          <w:sz w:val="20"/>
          <w:szCs w:val="20"/>
        </w:rPr>
        <w:t>does not terminate, though the imprisonment of</w:t>
      </w:r>
      <w:r>
        <w:rPr>
          <w:sz w:val="20"/>
          <w:szCs w:val="20"/>
        </w:rPr>
        <w:t xml:space="preserve"> </w:t>
      </w:r>
      <w:r w:rsidRPr="00710990">
        <w:rPr>
          <w:sz w:val="20"/>
          <w:szCs w:val="20"/>
        </w:rPr>
        <w:t>the devil does—so that both parties have their</w:t>
      </w:r>
      <w:r>
        <w:rPr>
          <w:sz w:val="20"/>
          <w:szCs w:val="20"/>
        </w:rPr>
        <w:t xml:space="preserve"> </w:t>
      </w:r>
      <w:r w:rsidRPr="00710990">
        <w:rPr>
          <w:sz w:val="20"/>
          <w:szCs w:val="20"/>
        </w:rPr>
        <w:t>thousand years, that is, their complete time, yet</w:t>
      </w:r>
      <w:r>
        <w:rPr>
          <w:sz w:val="20"/>
          <w:szCs w:val="20"/>
        </w:rPr>
        <w:t xml:space="preserve"> </w:t>
      </w:r>
      <w:r w:rsidRPr="00710990">
        <w:rPr>
          <w:sz w:val="20"/>
          <w:szCs w:val="20"/>
        </w:rPr>
        <w:t>each with a different actual duration appropriate</w:t>
      </w:r>
      <w:r>
        <w:rPr>
          <w:sz w:val="20"/>
          <w:szCs w:val="20"/>
        </w:rPr>
        <w:t xml:space="preserve"> </w:t>
      </w:r>
      <w:r w:rsidRPr="00710990">
        <w:rPr>
          <w:sz w:val="20"/>
          <w:szCs w:val="20"/>
        </w:rPr>
        <w:t>to itself, the kingdom of the saints being longer,</w:t>
      </w:r>
      <w:r>
        <w:rPr>
          <w:sz w:val="20"/>
          <w:szCs w:val="20"/>
        </w:rPr>
        <w:t xml:space="preserve"> </w:t>
      </w:r>
      <w:r w:rsidRPr="00710990">
        <w:rPr>
          <w:sz w:val="20"/>
          <w:szCs w:val="20"/>
        </w:rPr>
        <w:t>the imprisonment of the devil shorter—or at</w:t>
      </w:r>
      <w:r>
        <w:rPr>
          <w:sz w:val="20"/>
          <w:szCs w:val="20"/>
        </w:rPr>
        <w:t xml:space="preserve"> </w:t>
      </w:r>
      <w:r w:rsidRPr="00710990">
        <w:rPr>
          <w:sz w:val="20"/>
          <w:szCs w:val="20"/>
        </w:rPr>
        <w:t>least that, as three years and six months is a</w:t>
      </w:r>
      <w:r>
        <w:rPr>
          <w:sz w:val="20"/>
          <w:szCs w:val="20"/>
        </w:rPr>
        <w:t xml:space="preserve"> </w:t>
      </w:r>
      <w:r w:rsidRPr="00710990">
        <w:rPr>
          <w:sz w:val="20"/>
          <w:szCs w:val="20"/>
        </w:rPr>
        <w:t>very short time, it is not reckoned as either deducted</w:t>
      </w:r>
      <w:r>
        <w:rPr>
          <w:sz w:val="20"/>
          <w:szCs w:val="20"/>
        </w:rPr>
        <w:t xml:space="preserve"> </w:t>
      </w:r>
      <w:r w:rsidRPr="00710990">
        <w:rPr>
          <w:sz w:val="20"/>
          <w:szCs w:val="20"/>
        </w:rPr>
        <w:t>from the whole time of Satan's imprisonment,</w:t>
      </w:r>
      <w:r>
        <w:rPr>
          <w:sz w:val="20"/>
          <w:szCs w:val="20"/>
        </w:rPr>
        <w:t xml:space="preserve"> </w:t>
      </w:r>
      <w:r w:rsidRPr="00710990">
        <w:rPr>
          <w:sz w:val="20"/>
          <w:szCs w:val="20"/>
        </w:rPr>
        <w:t>or as added to the whole duration of the</w:t>
      </w:r>
      <w:r>
        <w:rPr>
          <w:sz w:val="20"/>
          <w:szCs w:val="20"/>
        </w:rPr>
        <w:t xml:space="preserve"> </w:t>
      </w:r>
      <w:r w:rsidRPr="00710990">
        <w:rPr>
          <w:sz w:val="20"/>
          <w:szCs w:val="20"/>
        </w:rPr>
        <w:t>reign of the saints, as we have shown above in</w:t>
      </w:r>
      <w:r>
        <w:rPr>
          <w:sz w:val="20"/>
          <w:szCs w:val="20"/>
        </w:rPr>
        <w:t xml:space="preserve"> </w:t>
      </w:r>
      <w:r w:rsidRPr="00710990">
        <w:rPr>
          <w:sz w:val="20"/>
          <w:szCs w:val="20"/>
        </w:rPr>
        <w:t>the sixteenth book</w:t>
      </w:r>
      <w:r>
        <w:rPr>
          <w:rFonts w:cstheme="minorHAnsi"/>
          <w:sz w:val="20"/>
          <w:szCs w:val="20"/>
        </w:rPr>
        <w:t>¹</w:t>
      </w:r>
      <w:r w:rsidRPr="00710990">
        <w:rPr>
          <w:sz w:val="20"/>
          <w:szCs w:val="20"/>
        </w:rPr>
        <w:t xml:space="preserve"> regarding the round number</w:t>
      </w:r>
      <w:r>
        <w:rPr>
          <w:sz w:val="20"/>
          <w:szCs w:val="20"/>
        </w:rPr>
        <w:t xml:space="preserve"> </w:t>
      </w:r>
      <w:r w:rsidRPr="00710990">
        <w:rPr>
          <w:sz w:val="20"/>
          <w:szCs w:val="20"/>
        </w:rPr>
        <w:t>of four hundred years, which were specified as</w:t>
      </w:r>
      <w:r>
        <w:rPr>
          <w:sz w:val="20"/>
          <w:szCs w:val="20"/>
        </w:rPr>
        <w:t xml:space="preserve"> </w:t>
      </w:r>
      <w:r w:rsidRPr="00710990">
        <w:rPr>
          <w:sz w:val="20"/>
          <w:szCs w:val="20"/>
        </w:rPr>
        <w:t>four hundred, though actually somewhat more;</w:t>
      </w:r>
      <w:r>
        <w:rPr>
          <w:sz w:val="20"/>
          <w:szCs w:val="20"/>
        </w:rPr>
        <w:t xml:space="preserve"> </w:t>
      </w:r>
      <w:r w:rsidRPr="00710990">
        <w:rPr>
          <w:sz w:val="20"/>
          <w:szCs w:val="20"/>
        </w:rPr>
        <w:t>and similar expressions are often found in the</w:t>
      </w:r>
      <w:r>
        <w:rPr>
          <w:sz w:val="20"/>
          <w:szCs w:val="20"/>
        </w:rPr>
        <w:t xml:space="preserve"> </w:t>
      </w:r>
      <w:r w:rsidRPr="00710990">
        <w:rPr>
          <w:sz w:val="20"/>
          <w:szCs w:val="20"/>
        </w:rPr>
        <w:t>sacred writings, if one will mark them.</w:t>
      </w:r>
    </w:p>
    <w:p w14:paraId="59A6B520" w14:textId="3DCDB178" w:rsidR="00710990" w:rsidRPr="00710990" w:rsidRDefault="00710990" w:rsidP="00710990">
      <w:pPr>
        <w:jc w:val="both"/>
        <w:rPr>
          <w:i/>
          <w:iCs/>
          <w:sz w:val="20"/>
          <w:szCs w:val="20"/>
        </w:rPr>
      </w:pPr>
      <w:r w:rsidRPr="00710990">
        <w:rPr>
          <w:sz w:val="20"/>
          <w:szCs w:val="20"/>
        </w:rPr>
        <w:t xml:space="preserve">Chap. 14. </w:t>
      </w:r>
      <w:r w:rsidRPr="00710990">
        <w:rPr>
          <w:i/>
          <w:iCs/>
          <w:sz w:val="20"/>
          <w:szCs w:val="20"/>
        </w:rPr>
        <w:t>Of the damnation of the devil and his adherents; and a sketch of the bodily resurrection of all the dead, and of the final retributive judgment.</w:t>
      </w:r>
    </w:p>
    <w:p w14:paraId="6577C771" w14:textId="56BFE737" w:rsidR="00374115" w:rsidRDefault="00710990" w:rsidP="00710990">
      <w:pPr>
        <w:jc w:val="both"/>
        <w:rPr>
          <w:sz w:val="20"/>
          <w:szCs w:val="20"/>
        </w:rPr>
      </w:pPr>
      <w:r w:rsidRPr="00710990">
        <w:rPr>
          <w:sz w:val="20"/>
          <w:szCs w:val="20"/>
        </w:rPr>
        <w:t>After this mention of the closing persecution,</w:t>
      </w:r>
      <w:r>
        <w:rPr>
          <w:sz w:val="20"/>
          <w:szCs w:val="20"/>
        </w:rPr>
        <w:t xml:space="preserve"> </w:t>
      </w:r>
      <w:r w:rsidRPr="00710990">
        <w:rPr>
          <w:sz w:val="20"/>
          <w:szCs w:val="20"/>
        </w:rPr>
        <w:t>he summarily indicates all that the devil, and</w:t>
      </w:r>
      <w:r>
        <w:rPr>
          <w:sz w:val="20"/>
          <w:szCs w:val="20"/>
        </w:rPr>
        <w:t xml:space="preserve"> </w:t>
      </w:r>
      <w:r w:rsidRPr="00710990">
        <w:rPr>
          <w:sz w:val="20"/>
          <w:szCs w:val="20"/>
        </w:rPr>
        <w:t>the city of which he is the prince, shall suffer in</w:t>
      </w:r>
      <w:r>
        <w:rPr>
          <w:sz w:val="20"/>
          <w:szCs w:val="20"/>
        </w:rPr>
        <w:t xml:space="preserve"> </w:t>
      </w:r>
      <w:r w:rsidRPr="00710990">
        <w:rPr>
          <w:sz w:val="20"/>
          <w:szCs w:val="20"/>
        </w:rPr>
        <w:t>the last judgment. For he says, "And the devil</w:t>
      </w:r>
      <w:r>
        <w:rPr>
          <w:sz w:val="20"/>
          <w:szCs w:val="20"/>
        </w:rPr>
        <w:t xml:space="preserve"> </w:t>
      </w:r>
      <w:r w:rsidRPr="00710990">
        <w:rPr>
          <w:sz w:val="20"/>
          <w:szCs w:val="20"/>
        </w:rPr>
        <w:t>who seduced them is cast into the lake of fire</w:t>
      </w:r>
      <w:r>
        <w:rPr>
          <w:sz w:val="20"/>
          <w:szCs w:val="20"/>
        </w:rPr>
        <w:t xml:space="preserve"> </w:t>
      </w:r>
      <w:r w:rsidRPr="00710990">
        <w:rPr>
          <w:sz w:val="20"/>
          <w:szCs w:val="20"/>
        </w:rPr>
        <w:t>and brimstone, in which are the beast and the</w:t>
      </w:r>
      <w:r>
        <w:rPr>
          <w:sz w:val="20"/>
          <w:szCs w:val="20"/>
        </w:rPr>
        <w:t xml:space="preserve"> </w:t>
      </w:r>
      <w:r w:rsidRPr="00710990">
        <w:rPr>
          <w:sz w:val="20"/>
          <w:szCs w:val="20"/>
        </w:rPr>
        <w:t>false prophet, and they shall be tormented day</w:t>
      </w:r>
      <w:r>
        <w:rPr>
          <w:sz w:val="20"/>
          <w:szCs w:val="20"/>
        </w:rPr>
        <w:t xml:space="preserve"> </w:t>
      </w:r>
      <w:r w:rsidRPr="00710990">
        <w:rPr>
          <w:sz w:val="20"/>
          <w:szCs w:val="20"/>
        </w:rPr>
        <w:t>and night for ever and ever." We have already</w:t>
      </w:r>
      <w:r>
        <w:rPr>
          <w:sz w:val="20"/>
          <w:szCs w:val="20"/>
        </w:rPr>
        <w:t xml:space="preserve"> </w:t>
      </w:r>
      <w:r w:rsidRPr="00710990">
        <w:rPr>
          <w:sz w:val="20"/>
          <w:szCs w:val="20"/>
        </w:rPr>
        <w:t>said that by the beast is well understood the</w:t>
      </w:r>
      <w:r>
        <w:rPr>
          <w:sz w:val="20"/>
          <w:szCs w:val="20"/>
        </w:rPr>
        <w:t xml:space="preserve"> </w:t>
      </w:r>
      <w:r w:rsidRPr="00710990">
        <w:rPr>
          <w:sz w:val="20"/>
          <w:szCs w:val="20"/>
        </w:rPr>
        <w:t xml:space="preserve">wicked city. His false prophet is either </w:t>
      </w:r>
      <w:proofErr w:type="gramStart"/>
      <w:r w:rsidRPr="00710990">
        <w:rPr>
          <w:sz w:val="20"/>
          <w:szCs w:val="20"/>
        </w:rPr>
        <w:t>Anti-</w:t>
      </w:r>
      <w:proofErr w:type="gramEnd"/>
    </w:p>
    <w:p w14:paraId="59A3A483" w14:textId="71CDE6E8" w:rsidR="00710990" w:rsidRPr="00710990" w:rsidRDefault="00710990" w:rsidP="00710990">
      <w:pPr>
        <w:jc w:val="both"/>
        <w:rPr>
          <w:sz w:val="16"/>
          <w:szCs w:val="16"/>
        </w:rPr>
      </w:pPr>
      <w:r w:rsidRPr="00710990">
        <w:rPr>
          <w:rFonts w:cstheme="minorHAnsi"/>
          <w:sz w:val="16"/>
          <w:szCs w:val="16"/>
        </w:rPr>
        <w:t>¹</w:t>
      </w:r>
      <w:r w:rsidRPr="00710990">
        <w:rPr>
          <w:sz w:val="16"/>
          <w:szCs w:val="16"/>
        </w:rPr>
        <w:t>Chap. 24.</w:t>
      </w:r>
    </w:p>
    <w:p w14:paraId="75FC9D16" w14:textId="784F77EC" w:rsidR="00374115" w:rsidRDefault="00710990" w:rsidP="00710990">
      <w:pPr>
        <w:jc w:val="both"/>
        <w:rPr>
          <w:sz w:val="20"/>
          <w:szCs w:val="20"/>
        </w:rPr>
      </w:pPr>
      <w:r>
        <w:rPr>
          <w:sz w:val="20"/>
          <w:szCs w:val="20"/>
        </w:rPr>
        <w:t xml:space="preserve"> </w:t>
      </w:r>
      <w:proofErr w:type="spellStart"/>
      <w:r w:rsidRPr="00710990">
        <w:rPr>
          <w:sz w:val="20"/>
          <w:szCs w:val="20"/>
        </w:rPr>
        <w:t>christ</w:t>
      </w:r>
      <w:proofErr w:type="spellEnd"/>
      <w:r w:rsidRPr="00710990">
        <w:rPr>
          <w:sz w:val="20"/>
          <w:szCs w:val="20"/>
        </w:rPr>
        <w:t xml:space="preserve"> or that image or figment of which we</w:t>
      </w:r>
      <w:r>
        <w:rPr>
          <w:sz w:val="20"/>
          <w:szCs w:val="20"/>
        </w:rPr>
        <w:t xml:space="preserve"> </w:t>
      </w:r>
      <w:r w:rsidRPr="00710990">
        <w:rPr>
          <w:sz w:val="20"/>
          <w:szCs w:val="20"/>
        </w:rPr>
        <w:t>have spoken in the same place. After this he</w:t>
      </w:r>
      <w:r>
        <w:rPr>
          <w:sz w:val="20"/>
          <w:szCs w:val="20"/>
        </w:rPr>
        <w:t xml:space="preserve"> </w:t>
      </w:r>
      <w:r w:rsidRPr="00710990">
        <w:rPr>
          <w:sz w:val="20"/>
          <w:szCs w:val="20"/>
        </w:rPr>
        <w:t>gives a brief narrative of the last judgment itself,</w:t>
      </w:r>
      <w:r>
        <w:rPr>
          <w:sz w:val="20"/>
          <w:szCs w:val="20"/>
        </w:rPr>
        <w:t xml:space="preserve"> </w:t>
      </w:r>
      <w:r w:rsidRPr="00710990">
        <w:rPr>
          <w:sz w:val="20"/>
          <w:szCs w:val="20"/>
        </w:rPr>
        <w:t>which shall take place at the second or bodily</w:t>
      </w:r>
      <w:r>
        <w:rPr>
          <w:sz w:val="20"/>
          <w:szCs w:val="20"/>
        </w:rPr>
        <w:t xml:space="preserve"> </w:t>
      </w:r>
      <w:r w:rsidRPr="00710990">
        <w:rPr>
          <w:sz w:val="20"/>
          <w:szCs w:val="20"/>
        </w:rPr>
        <w:t>resurrection of the dead, as it had been revealed</w:t>
      </w:r>
      <w:r>
        <w:rPr>
          <w:sz w:val="20"/>
          <w:szCs w:val="20"/>
        </w:rPr>
        <w:t xml:space="preserve"> </w:t>
      </w:r>
      <w:r w:rsidRPr="00710990">
        <w:rPr>
          <w:sz w:val="20"/>
          <w:szCs w:val="20"/>
        </w:rPr>
        <w:t>to him: "I saw a throne great and white,</w:t>
      </w:r>
      <w:r>
        <w:rPr>
          <w:sz w:val="20"/>
          <w:szCs w:val="20"/>
        </w:rPr>
        <w:t xml:space="preserve"> </w:t>
      </w:r>
      <w:r w:rsidRPr="00710990">
        <w:rPr>
          <w:sz w:val="20"/>
          <w:szCs w:val="20"/>
        </w:rPr>
        <w:t>and One sitting on it from Whose face the heaven</w:t>
      </w:r>
      <w:r>
        <w:rPr>
          <w:sz w:val="20"/>
          <w:szCs w:val="20"/>
        </w:rPr>
        <w:t xml:space="preserve"> </w:t>
      </w:r>
      <w:r w:rsidRPr="00710990">
        <w:rPr>
          <w:sz w:val="20"/>
          <w:szCs w:val="20"/>
        </w:rPr>
        <w:t>and the earth fled away, and their place was</w:t>
      </w:r>
      <w:r>
        <w:rPr>
          <w:sz w:val="20"/>
          <w:szCs w:val="20"/>
        </w:rPr>
        <w:t xml:space="preserve"> </w:t>
      </w:r>
      <w:r w:rsidRPr="00710990">
        <w:rPr>
          <w:sz w:val="20"/>
          <w:szCs w:val="20"/>
        </w:rPr>
        <w:t>not found." He does not say, "I saw a throne</w:t>
      </w:r>
      <w:r>
        <w:rPr>
          <w:sz w:val="20"/>
          <w:szCs w:val="20"/>
        </w:rPr>
        <w:t xml:space="preserve"> </w:t>
      </w:r>
      <w:r w:rsidRPr="00710990">
        <w:rPr>
          <w:sz w:val="20"/>
          <w:szCs w:val="20"/>
        </w:rPr>
        <w:t>great and white, and One sitting on it, and from</w:t>
      </w:r>
      <w:r>
        <w:rPr>
          <w:sz w:val="20"/>
          <w:szCs w:val="20"/>
        </w:rPr>
        <w:t xml:space="preserve"> </w:t>
      </w:r>
      <w:r w:rsidRPr="00710990">
        <w:rPr>
          <w:sz w:val="20"/>
          <w:szCs w:val="20"/>
        </w:rPr>
        <w:t>His face the heaven and the earth fled away,"</w:t>
      </w:r>
      <w:r>
        <w:rPr>
          <w:sz w:val="20"/>
          <w:szCs w:val="20"/>
        </w:rPr>
        <w:t xml:space="preserve"> </w:t>
      </w:r>
      <w:r w:rsidRPr="00710990">
        <w:rPr>
          <w:sz w:val="20"/>
          <w:szCs w:val="20"/>
        </w:rPr>
        <w:t>for it had not happened then, i.e., before the</w:t>
      </w:r>
      <w:r>
        <w:rPr>
          <w:sz w:val="20"/>
          <w:szCs w:val="20"/>
        </w:rPr>
        <w:t xml:space="preserve"> </w:t>
      </w:r>
      <w:r w:rsidRPr="00710990">
        <w:rPr>
          <w:sz w:val="20"/>
          <w:szCs w:val="20"/>
        </w:rPr>
        <w:t>living and the dead were judged; but he says</w:t>
      </w:r>
      <w:r>
        <w:rPr>
          <w:sz w:val="20"/>
          <w:szCs w:val="20"/>
        </w:rPr>
        <w:t xml:space="preserve"> </w:t>
      </w:r>
      <w:r w:rsidRPr="00710990">
        <w:rPr>
          <w:sz w:val="20"/>
          <w:szCs w:val="20"/>
        </w:rPr>
        <w:t>that he saw Him sitting on the throne from</w:t>
      </w:r>
      <w:r>
        <w:rPr>
          <w:sz w:val="20"/>
          <w:szCs w:val="20"/>
        </w:rPr>
        <w:t xml:space="preserve"> </w:t>
      </w:r>
      <w:r w:rsidRPr="00710990">
        <w:rPr>
          <w:sz w:val="20"/>
          <w:szCs w:val="20"/>
        </w:rPr>
        <w:t>Whose face heaven and earth fled away, but afterwards.</w:t>
      </w:r>
      <w:r>
        <w:rPr>
          <w:sz w:val="20"/>
          <w:szCs w:val="20"/>
        </w:rPr>
        <w:t xml:space="preserve"> </w:t>
      </w:r>
      <w:r w:rsidRPr="00710990">
        <w:rPr>
          <w:sz w:val="20"/>
          <w:szCs w:val="20"/>
        </w:rPr>
        <w:t>For when the judgment is finished,</w:t>
      </w:r>
      <w:r>
        <w:rPr>
          <w:sz w:val="20"/>
          <w:szCs w:val="20"/>
        </w:rPr>
        <w:t xml:space="preserve"> </w:t>
      </w:r>
      <w:r w:rsidRPr="00710990">
        <w:rPr>
          <w:sz w:val="20"/>
          <w:szCs w:val="20"/>
        </w:rPr>
        <w:t>this heaven and earth shall cease to be, and</w:t>
      </w:r>
      <w:r>
        <w:rPr>
          <w:sz w:val="20"/>
          <w:szCs w:val="20"/>
        </w:rPr>
        <w:t xml:space="preserve"> </w:t>
      </w:r>
      <w:r w:rsidRPr="00710990">
        <w:rPr>
          <w:sz w:val="20"/>
          <w:szCs w:val="20"/>
        </w:rPr>
        <w:t>there will be a new heaven and a new earth. For</w:t>
      </w:r>
      <w:r>
        <w:rPr>
          <w:sz w:val="20"/>
          <w:szCs w:val="20"/>
        </w:rPr>
        <w:t xml:space="preserve"> </w:t>
      </w:r>
      <w:r w:rsidRPr="00710990">
        <w:rPr>
          <w:sz w:val="20"/>
          <w:szCs w:val="20"/>
        </w:rPr>
        <w:t>this world shall pass away by transmutation,</w:t>
      </w:r>
      <w:r>
        <w:rPr>
          <w:sz w:val="20"/>
          <w:szCs w:val="20"/>
        </w:rPr>
        <w:t xml:space="preserve"> </w:t>
      </w:r>
      <w:r w:rsidRPr="00710990">
        <w:rPr>
          <w:sz w:val="20"/>
          <w:szCs w:val="20"/>
        </w:rPr>
        <w:t xml:space="preserve">not by absolute destruction. And </w:t>
      </w:r>
      <w:proofErr w:type="gramStart"/>
      <w:r w:rsidRPr="00710990">
        <w:rPr>
          <w:sz w:val="20"/>
          <w:szCs w:val="20"/>
        </w:rPr>
        <w:t>therefore</w:t>
      </w:r>
      <w:proofErr w:type="gramEnd"/>
      <w:r w:rsidRPr="00710990">
        <w:rPr>
          <w:sz w:val="20"/>
          <w:szCs w:val="20"/>
        </w:rPr>
        <w:t xml:space="preserve"> the</w:t>
      </w:r>
      <w:r>
        <w:rPr>
          <w:sz w:val="20"/>
          <w:szCs w:val="20"/>
        </w:rPr>
        <w:t xml:space="preserve"> </w:t>
      </w:r>
      <w:r w:rsidRPr="00710990">
        <w:rPr>
          <w:sz w:val="20"/>
          <w:szCs w:val="20"/>
        </w:rPr>
        <w:t xml:space="preserve">apostle says, "For the figure of this world </w:t>
      </w:r>
      <w:proofErr w:type="spellStart"/>
      <w:r w:rsidRPr="00710990">
        <w:rPr>
          <w:sz w:val="20"/>
          <w:szCs w:val="20"/>
        </w:rPr>
        <w:t>passeth</w:t>
      </w:r>
      <w:proofErr w:type="spellEnd"/>
      <w:r>
        <w:rPr>
          <w:sz w:val="20"/>
          <w:szCs w:val="20"/>
        </w:rPr>
        <w:t xml:space="preserve"> </w:t>
      </w:r>
      <w:r w:rsidRPr="00710990">
        <w:rPr>
          <w:sz w:val="20"/>
          <w:szCs w:val="20"/>
        </w:rPr>
        <w:t>away. I would have you be without anxiety."</w:t>
      </w:r>
      <w:r>
        <w:rPr>
          <w:rFonts w:cstheme="minorHAnsi"/>
          <w:sz w:val="20"/>
          <w:szCs w:val="20"/>
        </w:rPr>
        <w:t>¹</w:t>
      </w:r>
      <w:r w:rsidRPr="00710990">
        <w:rPr>
          <w:sz w:val="20"/>
          <w:szCs w:val="20"/>
        </w:rPr>
        <w:t xml:space="preserve"> </w:t>
      </w:r>
      <w:proofErr w:type="gramStart"/>
      <w:r w:rsidRPr="00710990">
        <w:rPr>
          <w:sz w:val="20"/>
          <w:szCs w:val="20"/>
        </w:rPr>
        <w:t>The</w:t>
      </w:r>
      <w:proofErr w:type="gramEnd"/>
      <w:r w:rsidRPr="00710990">
        <w:rPr>
          <w:sz w:val="20"/>
          <w:szCs w:val="20"/>
        </w:rPr>
        <w:t xml:space="preserve"> figure, therefore, passes away, not the</w:t>
      </w:r>
      <w:r>
        <w:rPr>
          <w:sz w:val="20"/>
          <w:szCs w:val="20"/>
        </w:rPr>
        <w:t xml:space="preserve"> </w:t>
      </w:r>
      <w:r w:rsidRPr="00710990">
        <w:rPr>
          <w:sz w:val="20"/>
          <w:szCs w:val="20"/>
        </w:rPr>
        <w:t>nature. After John had said that he had seen</w:t>
      </w:r>
      <w:r>
        <w:rPr>
          <w:sz w:val="20"/>
          <w:szCs w:val="20"/>
        </w:rPr>
        <w:t xml:space="preserve"> </w:t>
      </w:r>
      <w:r w:rsidRPr="00710990">
        <w:rPr>
          <w:sz w:val="20"/>
          <w:szCs w:val="20"/>
        </w:rPr>
        <w:t>One sitting on the throne from Whose face heaven</w:t>
      </w:r>
      <w:r>
        <w:rPr>
          <w:sz w:val="20"/>
          <w:szCs w:val="20"/>
        </w:rPr>
        <w:t xml:space="preserve"> </w:t>
      </w:r>
      <w:r w:rsidRPr="00710990">
        <w:rPr>
          <w:sz w:val="20"/>
          <w:szCs w:val="20"/>
        </w:rPr>
        <w:t>and earth fled, though not till afterwards, he</w:t>
      </w:r>
      <w:r>
        <w:rPr>
          <w:sz w:val="20"/>
          <w:szCs w:val="20"/>
        </w:rPr>
        <w:t xml:space="preserve"> </w:t>
      </w:r>
      <w:r w:rsidRPr="00710990">
        <w:rPr>
          <w:sz w:val="20"/>
          <w:szCs w:val="20"/>
        </w:rPr>
        <w:t>said, "And I saw the dead, great and small : and</w:t>
      </w:r>
      <w:r>
        <w:rPr>
          <w:sz w:val="20"/>
          <w:szCs w:val="20"/>
        </w:rPr>
        <w:t xml:space="preserve"> </w:t>
      </w:r>
      <w:r w:rsidRPr="00710990">
        <w:rPr>
          <w:sz w:val="20"/>
          <w:szCs w:val="20"/>
        </w:rPr>
        <w:t>the books were opened; and another book was</w:t>
      </w:r>
      <w:r>
        <w:rPr>
          <w:sz w:val="20"/>
          <w:szCs w:val="20"/>
        </w:rPr>
        <w:t xml:space="preserve"> </w:t>
      </w:r>
      <w:r w:rsidRPr="00710990">
        <w:rPr>
          <w:sz w:val="20"/>
          <w:szCs w:val="20"/>
        </w:rPr>
        <w:t>opened, which is the book of the life of each</w:t>
      </w:r>
      <w:r>
        <w:rPr>
          <w:sz w:val="20"/>
          <w:szCs w:val="20"/>
        </w:rPr>
        <w:t xml:space="preserve"> </w:t>
      </w:r>
      <w:r w:rsidRPr="00710990">
        <w:rPr>
          <w:sz w:val="20"/>
          <w:szCs w:val="20"/>
        </w:rPr>
        <w:t>man: and the dead were judged out of those</w:t>
      </w:r>
      <w:r>
        <w:rPr>
          <w:sz w:val="20"/>
          <w:szCs w:val="20"/>
        </w:rPr>
        <w:t xml:space="preserve"> </w:t>
      </w:r>
      <w:r w:rsidRPr="00710990">
        <w:rPr>
          <w:sz w:val="20"/>
          <w:szCs w:val="20"/>
        </w:rPr>
        <w:t>things which were written in the books, according</w:t>
      </w:r>
      <w:r>
        <w:rPr>
          <w:sz w:val="20"/>
          <w:szCs w:val="20"/>
        </w:rPr>
        <w:t xml:space="preserve"> </w:t>
      </w:r>
      <w:r w:rsidRPr="00710990">
        <w:rPr>
          <w:sz w:val="20"/>
          <w:szCs w:val="20"/>
        </w:rPr>
        <w:t>to their deeds." He said that the books were</w:t>
      </w:r>
      <w:r>
        <w:rPr>
          <w:sz w:val="20"/>
          <w:szCs w:val="20"/>
        </w:rPr>
        <w:t xml:space="preserve"> </w:t>
      </w:r>
      <w:r w:rsidRPr="00710990">
        <w:rPr>
          <w:sz w:val="20"/>
          <w:szCs w:val="20"/>
        </w:rPr>
        <w:t>opened, and a book; but he left us at a loss as</w:t>
      </w:r>
      <w:r>
        <w:rPr>
          <w:sz w:val="20"/>
          <w:szCs w:val="20"/>
        </w:rPr>
        <w:t xml:space="preserve"> </w:t>
      </w:r>
      <w:r w:rsidRPr="00710990">
        <w:rPr>
          <w:sz w:val="20"/>
          <w:szCs w:val="20"/>
        </w:rPr>
        <w:t>to the nature of this book, "which is," he says,</w:t>
      </w:r>
      <w:r>
        <w:rPr>
          <w:sz w:val="20"/>
          <w:szCs w:val="20"/>
        </w:rPr>
        <w:t xml:space="preserve"> </w:t>
      </w:r>
      <w:r w:rsidRPr="00710990">
        <w:rPr>
          <w:sz w:val="20"/>
          <w:szCs w:val="20"/>
        </w:rPr>
        <w:t>"the book of the life of each man." By those</w:t>
      </w:r>
      <w:r>
        <w:rPr>
          <w:sz w:val="20"/>
          <w:szCs w:val="20"/>
        </w:rPr>
        <w:t xml:space="preserve"> </w:t>
      </w:r>
      <w:r w:rsidRPr="00710990">
        <w:rPr>
          <w:sz w:val="20"/>
          <w:szCs w:val="20"/>
        </w:rPr>
        <w:t>books, then, which he first mentioned, we are to</w:t>
      </w:r>
      <w:r>
        <w:rPr>
          <w:sz w:val="20"/>
          <w:szCs w:val="20"/>
        </w:rPr>
        <w:t xml:space="preserve"> </w:t>
      </w:r>
      <w:r w:rsidRPr="00710990">
        <w:rPr>
          <w:sz w:val="20"/>
          <w:szCs w:val="20"/>
        </w:rPr>
        <w:t>understand the sacred books old and new, that</w:t>
      </w:r>
      <w:r>
        <w:rPr>
          <w:sz w:val="20"/>
          <w:szCs w:val="20"/>
        </w:rPr>
        <w:t xml:space="preserve"> </w:t>
      </w:r>
      <w:r w:rsidRPr="00710990">
        <w:rPr>
          <w:sz w:val="20"/>
          <w:szCs w:val="20"/>
        </w:rPr>
        <w:t>out of them it might be shown what commandments</w:t>
      </w:r>
      <w:r>
        <w:rPr>
          <w:sz w:val="20"/>
          <w:szCs w:val="20"/>
        </w:rPr>
        <w:t xml:space="preserve"> </w:t>
      </w:r>
      <w:r w:rsidRPr="00710990">
        <w:rPr>
          <w:sz w:val="20"/>
          <w:szCs w:val="20"/>
        </w:rPr>
        <w:t>God had enjoined; and that book of the</w:t>
      </w:r>
      <w:r>
        <w:rPr>
          <w:sz w:val="20"/>
          <w:szCs w:val="20"/>
        </w:rPr>
        <w:t xml:space="preserve"> </w:t>
      </w:r>
      <w:r w:rsidRPr="00710990">
        <w:rPr>
          <w:sz w:val="20"/>
          <w:szCs w:val="20"/>
        </w:rPr>
        <w:t>life of each man is to show what commandments</w:t>
      </w:r>
      <w:r>
        <w:rPr>
          <w:sz w:val="20"/>
          <w:szCs w:val="20"/>
        </w:rPr>
        <w:t xml:space="preserve"> </w:t>
      </w:r>
      <w:r w:rsidRPr="00710990">
        <w:rPr>
          <w:sz w:val="20"/>
          <w:szCs w:val="20"/>
        </w:rPr>
        <w:t>each man has done or omitted to do. If this</w:t>
      </w:r>
      <w:r>
        <w:rPr>
          <w:sz w:val="20"/>
          <w:szCs w:val="20"/>
        </w:rPr>
        <w:t xml:space="preserve"> </w:t>
      </w:r>
      <w:r w:rsidRPr="00710990">
        <w:rPr>
          <w:sz w:val="20"/>
          <w:szCs w:val="20"/>
        </w:rPr>
        <w:t>book be materially considered, who can reckon</w:t>
      </w:r>
      <w:r>
        <w:rPr>
          <w:sz w:val="20"/>
          <w:szCs w:val="20"/>
        </w:rPr>
        <w:t xml:space="preserve"> </w:t>
      </w:r>
      <w:r w:rsidRPr="00710990">
        <w:rPr>
          <w:sz w:val="20"/>
          <w:szCs w:val="20"/>
        </w:rPr>
        <w:t>its size or length, or the time it would take to</w:t>
      </w:r>
      <w:r>
        <w:rPr>
          <w:sz w:val="20"/>
          <w:szCs w:val="20"/>
        </w:rPr>
        <w:t xml:space="preserve"> </w:t>
      </w:r>
      <w:r w:rsidRPr="00710990">
        <w:rPr>
          <w:sz w:val="20"/>
          <w:szCs w:val="20"/>
        </w:rPr>
        <w:t>read a book in which the whole life of every</w:t>
      </w:r>
      <w:r>
        <w:rPr>
          <w:sz w:val="20"/>
          <w:szCs w:val="20"/>
        </w:rPr>
        <w:t xml:space="preserve"> </w:t>
      </w:r>
      <w:r w:rsidRPr="00710990">
        <w:rPr>
          <w:sz w:val="20"/>
          <w:szCs w:val="20"/>
        </w:rPr>
        <w:t>man is recorded? Shall there be present as many</w:t>
      </w:r>
      <w:r>
        <w:rPr>
          <w:sz w:val="20"/>
          <w:szCs w:val="20"/>
        </w:rPr>
        <w:t xml:space="preserve"> </w:t>
      </w:r>
      <w:r w:rsidRPr="00710990">
        <w:rPr>
          <w:sz w:val="20"/>
          <w:szCs w:val="20"/>
        </w:rPr>
        <w:t>angels as men, and shall each man hear his life</w:t>
      </w:r>
      <w:r>
        <w:rPr>
          <w:sz w:val="20"/>
          <w:szCs w:val="20"/>
        </w:rPr>
        <w:t xml:space="preserve"> </w:t>
      </w:r>
      <w:r w:rsidRPr="00710990">
        <w:rPr>
          <w:sz w:val="20"/>
          <w:szCs w:val="20"/>
        </w:rPr>
        <w:t>recited by the angel assigned to him? In that</w:t>
      </w:r>
      <w:r>
        <w:rPr>
          <w:sz w:val="20"/>
          <w:szCs w:val="20"/>
        </w:rPr>
        <w:t xml:space="preserve"> </w:t>
      </w:r>
      <w:r w:rsidRPr="00710990">
        <w:rPr>
          <w:sz w:val="20"/>
          <w:szCs w:val="20"/>
        </w:rPr>
        <w:t>case there will be not one book containing all</w:t>
      </w:r>
      <w:r>
        <w:rPr>
          <w:sz w:val="20"/>
          <w:szCs w:val="20"/>
        </w:rPr>
        <w:t xml:space="preserve"> </w:t>
      </w:r>
      <w:r w:rsidRPr="00710990">
        <w:rPr>
          <w:sz w:val="20"/>
          <w:szCs w:val="20"/>
        </w:rPr>
        <w:t xml:space="preserve">the </w:t>
      </w:r>
      <w:r w:rsidRPr="00710990">
        <w:rPr>
          <w:sz w:val="20"/>
          <w:szCs w:val="20"/>
        </w:rPr>
        <w:lastRenderedPageBreak/>
        <w:t>lives, but a separate book for every life. But</w:t>
      </w:r>
      <w:r>
        <w:rPr>
          <w:sz w:val="20"/>
          <w:szCs w:val="20"/>
        </w:rPr>
        <w:t xml:space="preserve"> </w:t>
      </w:r>
      <w:r w:rsidRPr="00710990">
        <w:rPr>
          <w:sz w:val="20"/>
          <w:szCs w:val="20"/>
        </w:rPr>
        <w:t>our passage requires us to think of one only.</w:t>
      </w:r>
      <w:r>
        <w:rPr>
          <w:sz w:val="20"/>
          <w:szCs w:val="20"/>
        </w:rPr>
        <w:t xml:space="preserve"> </w:t>
      </w:r>
      <w:r w:rsidRPr="00710990">
        <w:rPr>
          <w:sz w:val="20"/>
          <w:szCs w:val="20"/>
        </w:rPr>
        <w:t>"And another book was opened," it says. We</w:t>
      </w:r>
      <w:r>
        <w:rPr>
          <w:sz w:val="20"/>
          <w:szCs w:val="20"/>
        </w:rPr>
        <w:t xml:space="preserve"> </w:t>
      </w:r>
      <w:r w:rsidRPr="00710990">
        <w:rPr>
          <w:sz w:val="20"/>
          <w:szCs w:val="20"/>
        </w:rPr>
        <w:t>must therefore understand it of a certain divine</w:t>
      </w:r>
      <w:r>
        <w:rPr>
          <w:sz w:val="20"/>
          <w:szCs w:val="20"/>
        </w:rPr>
        <w:t xml:space="preserve"> </w:t>
      </w:r>
      <w:r w:rsidRPr="00710990">
        <w:rPr>
          <w:sz w:val="20"/>
          <w:szCs w:val="20"/>
        </w:rPr>
        <w:t>power, by which it shall be brought about that</w:t>
      </w:r>
      <w:r>
        <w:rPr>
          <w:sz w:val="20"/>
          <w:szCs w:val="20"/>
        </w:rPr>
        <w:t xml:space="preserve"> </w:t>
      </w:r>
      <w:proofErr w:type="spellStart"/>
      <w:proofErr w:type="gramStart"/>
      <w:r w:rsidRPr="00710990">
        <w:rPr>
          <w:sz w:val="20"/>
          <w:szCs w:val="20"/>
        </w:rPr>
        <w:t>every one</w:t>
      </w:r>
      <w:proofErr w:type="spellEnd"/>
      <w:proofErr w:type="gramEnd"/>
      <w:r w:rsidRPr="00710990">
        <w:rPr>
          <w:sz w:val="20"/>
          <w:szCs w:val="20"/>
        </w:rPr>
        <w:t xml:space="preserve"> shall recall to memory all his own</w:t>
      </w:r>
      <w:r>
        <w:rPr>
          <w:sz w:val="20"/>
          <w:szCs w:val="20"/>
        </w:rPr>
        <w:t xml:space="preserve"> </w:t>
      </w:r>
      <w:r w:rsidRPr="00710990">
        <w:rPr>
          <w:sz w:val="20"/>
          <w:szCs w:val="20"/>
        </w:rPr>
        <w:t>works, whether good or evil, and shall mentally</w:t>
      </w:r>
    </w:p>
    <w:p w14:paraId="2203CB6D" w14:textId="7923700E" w:rsidR="00374115" w:rsidRPr="00710990" w:rsidRDefault="00710990" w:rsidP="00710990">
      <w:pPr>
        <w:jc w:val="both"/>
        <w:rPr>
          <w:sz w:val="16"/>
          <w:szCs w:val="16"/>
        </w:rPr>
      </w:pPr>
      <w:r w:rsidRPr="00710990">
        <w:rPr>
          <w:rFonts w:cstheme="minorHAnsi"/>
          <w:sz w:val="16"/>
          <w:szCs w:val="16"/>
        </w:rPr>
        <w:t>¹</w:t>
      </w:r>
      <w:r w:rsidRPr="00710990">
        <w:rPr>
          <w:sz w:val="16"/>
          <w:szCs w:val="16"/>
        </w:rPr>
        <w:t>I Cor. 7. 31, 32.</w:t>
      </w:r>
    </w:p>
    <w:p w14:paraId="6B9ED3F3" w14:textId="38E2966B" w:rsidR="00E41626" w:rsidRPr="00E41626" w:rsidRDefault="00E41626" w:rsidP="00E41626">
      <w:pPr>
        <w:jc w:val="both"/>
        <w:rPr>
          <w:sz w:val="20"/>
          <w:szCs w:val="20"/>
        </w:rPr>
      </w:pPr>
      <w:r w:rsidRPr="00E41626">
        <w:rPr>
          <w:sz w:val="20"/>
          <w:szCs w:val="20"/>
        </w:rPr>
        <w:t xml:space="preserve">survey them with a </w:t>
      </w:r>
      <w:proofErr w:type="spellStart"/>
      <w:r w:rsidRPr="00E41626">
        <w:rPr>
          <w:sz w:val="20"/>
          <w:szCs w:val="20"/>
        </w:rPr>
        <w:t>marvellous</w:t>
      </w:r>
      <w:proofErr w:type="spellEnd"/>
      <w:r w:rsidRPr="00E41626">
        <w:rPr>
          <w:sz w:val="20"/>
          <w:szCs w:val="20"/>
        </w:rPr>
        <w:t xml:space="preserve"> rapidity, so that</w:t>
      </w:r>
      <w:r>
        <w:rPr>
          <w:sz w:val="20"/>
          <w:szCs w:val="20"/>
        </w:rPr>
        <w:t xml:space="preserve"> </w:t>
      </w:r>
      <w:r w:rsidRPr="00E41626">
        <w:rPr>
          <w:sz w:val="20"/>
          <w:szCs w:val="20"/>
        </w:rPr>
        <w:t>this knowledge will either accuse or excuse conscience,</w:t>
      </w:r>
      <w:r>
        <w:rPr>
          <w:sz w:val="20"/>
          <w:szCs w:val="20"/>
        </w:rPr>
        <w:t xml:space="preserve"> </w:t>
      </w:r>
      <w:r w:rsidRPr="00E41626">
        <w:rPr>
          <w:sz w:val="20"/>
          <w:szCs w:val="20"/>
        </w:rPr>
        <w:t>and thus all and each shall be simultaneously</w:t>
      </w:r>
      <w:r>
        <w:rPr>
          <w:sz w:val="20"/>
          <w:szCs w:val="20"/>
        </w:rPr>
        <w:t xml:space="preserve"> </w:t>
      </w:r>
      <w:r w:rsidRPr="00E41626">
        <w:rPr>
          <w:sz w:val="20"/>
          <w:szCs w:val="20"/>
        </w:rPr>
        <w:t>judged. And this divine power is called</w:t>
      </w:r>
      <w:r>
        <w:rPr>
          <w:sz w:val="20"/>
          <w:szCs w:val="20"/>
        </w:rPr>
        <w:t xml:space="preserve"> </w:t>
      </w:r>
      <w:r w:rsidRPr="00E41626">
        <w:rPr>
          <w:sz w:val="20"/>
          <w:szCs w:val="20"/>
        </w:rPr>
        <w:t xml:space="preserve">a book, because in it we shall as it </w:t>
      </w:r>
      <w:proofErr w:type="gramStart"/>
      <w:r w:rsidRPr="00E41626">
        <w:rPr>
          <w:sz w:val="20"/>
          <w:szCs w:val="20"/>
        </w:rPr>
        <w:t>were</w:t>
      </w:r>
      <w:proofErr w:type="gramEnd"/>
      <w:r w:rsidRPr="00E41626">
        <w:rPr>
          <w:sz w:val="20"/>
          <w:szCs w:val="20"/>
        </w:rPr>
        <w:t xml:space="preserve"> read all</w:t>
      </w:r>
      <w:r>
        <w:rPr>
          <w:sz w:val="20"/>
          <w:szCs w:val="20"/>
        </w:rPr>
        <w:t xml:space="preserve"> </w:t>
      </w:r>
      <w:r w:rsidRPr="00E41626">
        <w:rPr>
          <w:sz w:val="20"/>
          <w:szCs w:val="20"/>
        </w:rPr>
        <w:t>that it causes us to remember. That he may</w:t>
      </w:r>
      <w:r>
        <w:rPr>
          <w:sz w:val="20"/>
          <w:szCs w:val="20"/>
        </w:rPr>
        <w:t xml:space="preserve"> </w:t>
      </w:r>
      <w:r w:rsidRPr="00E41626">
        <w:rPr>
          <w:sz w:val="20"/>
          <w:szCs w:val="20"/>
        </w:rPr>
        <w:t>show who the dead, small and great, are who</w:t>
      </w:r>
      <w:r>
        <w:rPr>
          <w:sz w:val="20"/>
          <w:szCs w:val="20"/>
        </w:rPr>
        <w:t xml:space="preserve"> </w:t>
      </w:r>
      <w:r w:rsidRPr="00E41626">
        <w:rPr>
          <w:sz w:val="20"/>
          <w:szCs w:val="20"/>
        </w:rPr>
        <w:t>are to be judged, he recurs to this which he had</w:t>
      </w:r>
      <w:r>
        <w:rPr>
          <w:sz w:val="20"/>
          <w:szCs w:val="20"/>
        </w:rPr>
        <w:t xml:space="preserve"> </w:t>
      </w:r>
      <w:r w:rsidRPr="00E41626">
        <w:rPr>
          <w:sz w:val="20"/>
          <w:szCs w:val="20"/>
        </w:rPr>
        <w:t>omitted or rather deferred, and says, "And the</w:t>
      </w:r>
      <w:r>
        <w:rPr>
          <w:sz w:val="20"/>
          <w:szCs w:val="20"/>
        </w:rPr>
        <w:t xml:space="preserve"> </w:t>
      </w:r>
      <w:r w:rsidRPr="00E41626">
        <w:rPr>
          <w:sz w:val="20"/>
          <w:szCs w:val="20"/>
        </w:rPr>
        <w:t>sea presented the dead which were in it; and</w:t>
      </w:r>
      <w:r>
        <w:rPr>
          <w:sz w:val="20"/>
          <w:szCs w:val="20"/>
        </w:rPr>
        <w:t xml:space="preserve"> </w:t>
      </w:r>
      <w:r w:rsidRPr="00E41626">
        <w:rPr>
          <w:sz w:val="20"/>
          <w:szCs w:val="20"/>
        </w:rPr>
        <w:t xml:space="preserve">death and hell gave up the dead which were </w:t>
      </w:r>
      <w:proofErr w:type="spellStart"/>
      <w:r w:rsidRPr="00E41626">
        <w:rPr>
          <w:sz w:val="20"/>
          <w:szCs w:val="20"/>
        </w:rPr>
        <w:t>inthem</w:t>
      </w:r>
      <w:proofErr w:type="spellEnd"/>
      <w:r w:rsidRPr="00E41626">
        <w:rPr>
          <w:sz w:val="20"/>
          <w:szCs w:val="20"/>
        </w:rPr>
        <w:t>." This of course took place before the</w:t>
      </w:r>
      <w:r>
        <w:rPr>
          <w:sz w:val="20"/>
          <w:szCs w:val="20"/>
        </w:rPr>
        <w:t xml:space="preserve"> </w:t>
      </w:r>
      <w:r w:rsidRPr="00E41626">
        <w:rPr>
          <w:sz w:val="20"/>
          <w:szCs w:val="20"/>
        </w:rPr>
        <w:t>dead were judged, yet it is mentioned after. And</w:t>
      </w:r>
      <w:r>
        <w:rPr>
          <w:sz w:val="20"/>
          <w:szCs w:val="20"/>
        </w:rPr>
        <w:t xml:space="preserve"> </w:t>
      </w:r>
      <w:r w:rsidRPr="00E41626">
        <w:rPr>
          <w:sz w:val="20"/>
          <w:szCs w:val="20"/>
        </w:rPr>
        <w:t xml:space="preserve">so, I say, he </w:t>
      </w:r>
      <w:proofErr w:type="gramStart"/>
      <w:r w:rsidRPr="00E41626">
        <w:rPr>
          <w:sz w:val="20"/>
          <w:szCs w:val="20"/>
        </w:rPr>
        <w:t>returns again</w:t>
      </w:r>
      <w:proofErr w:type="gramEnd"/>
      <w:r w:rsidRPr="00E41626">
        <w:rPr>
          <w:sz w:val="20"/>
          <w:szCs w:val="20"/>
        </w:rPr>
        <w:t xml:space="preserve"> to what he had omitted.</w:t>
      </w:r>
      <w:r>
        <w:rPr>
          <w:sz w:val="20"/>
          <w:szCs w:val="20"/>
        </w:rPr>
        <w:t xml:space="preserve"> </w:t>
      </w:r>
      <w:r w:rsidRPr="00E41626">
        <w:rPr>
          <w:sz w:val="20"/>
          <w:szCs w:val="20"/>
        </w:rPr>
        <w:t>But now he preserves the order of events,</w:t>
      </w:r>
      <w:r>
        <w:rPr>
          <w:sz w:val="20"/>
          <w:szCs w:val="20"/>
        </w:rPr>
        <w:t xml:space="preserve"> </w:t>
      </w:r>
      <w:r w:rsidRPr="00E41626">
        <w:rPr>
          <w:sz w:val="20"/>
          <w:szCs w:val="20"/>
        </w:rPr>
        <w:t>and for the sake of exhibiting it repeats in its</w:t>
      </w:r>
      <w:r>
        <w:rPr>
          <w:sz w:val="20"/>
          <w:szCs w:val="20"/>
        </w:rPr>
        <w:t xml:space="preserve"> </w:t>
      </w:r>
      <w:r w:rsidRPr="00E41626">
        <w:rPr>
          <w:sz w:val="20"/>
          <w:szCs w:val="20"/>
        </w:rPr>
        <w:t>own proper place what he had already said regarding</w:t>
      </w:r>
      <w:r>
        <w:rPr>
          <w:sz w:val="20"/>
          <w:szCs w:val="20"/>
        </w:rPr>
        <w:t xml:space="preserve"> </w:t>
      </w:r>
      <w:r w:rsidRPr="00E41626">
        <w:rPr>
          <w:sz w:val="20"/>
          <w:szCs w:val="20"/>
        </w:rPr>
        <w:t>the dead who were judged. For after he</w:t>
      </w:r>
      <w:r>
        <w:rPr>
          <w:sz w:val="20"/>
          <w:szCs w:val="20"/>
        </w:rPr>
        <w:t xml:space="preserve"> </w:t>
      </w:r>
      <w:r w:rsidRPr="00E41626">
        <w:rPr>
          <w:sz w:val="20"/>
          <w:szCs w:val="20"/>
        </w:rPr>
        <w:t>had said, "And the sea presented the dead which</w:t>
      </w:r>
      <w:r>
        <w:rPr>
          <w:sz w:val="20"/>
          <w:szCs w:val="20"/>
        </w:rPr>
        <w:t xml:space="preserve"> </w:t>
      </w:r>
      <w:r w:rsidRPr="00E41626">
        <w:rPr>
          <w:sz w:val="20"/>
          <w:szCs w:val="20"/>
        </w:rPr>
        <w:t>were in it, and death and hell gave up the dead</w:t>
      </w:r>
      <w:r>
        <w:rPr>
          <w:sz w:val="20"/>
          <w:szCs w:val="20"/>
        </w:rPr>
        <w:t xml:space="preserve"> </w:t>
      </w:r>
      <w:r w:rsidRPr="00E41626">
        <w:rPr>
          <w:sz w:val="20"/>
          <w:szCs w:val="20"/>
        </w:rPr>
        <w:t>which were in them," he immediately subjoined</w:t>
      </w:r>
      <w:r>
        <w:rPr>
          <w:sz w:val="20"/>
          <w:szCs w:val="20"/>
        </w:rPr>
        <w:t xml:space="preserve"> </w:t>
      </w:r>
      <w:r w:rsidRPr="00E41626">
        <w:rPr>
          <w:sz w:val="20"/>
          <w:szCs w:val="20"/>
        </w:rPr>
        <w:t>what he had already said, "and they were</w:t>
      </w:r>
      <w:r>
        <w:rPr>
          <w:sz w:val="20"/>
          <w:szCs w:val="20"/>
        </w:rPr>
        <w:t xml:space="preserve"> </w:t>
      </w:r>
      <w:r w:rsidRPr="00E41626">
        <w:rPr>
          <w:sz w:val="20"/>
          <w:szCs w:val="20"/>
        </w:rPr>
        <w:t>judged every man according to their works."</w:t>
      </w:r>
      <w:r>
        <w:rPr>
          <w:sz w:val="20"/>
          <w:szCs w:val="20"/>
        </w:rPr>
        <w:t xml:space="preserve"> </w:t>
      </w:r>
      <w:r w:rsidRPr="00E41626">
        <w:rPr>
          <w:sz w:val="20"/>
          <w:szCs w:val="20"/>
        </w:rPr>
        <w:t>For this is just what he had said before, "And</w:t>
      </w:r>
      <w:r>
        <w:rPr>
          <w:sz w:val="20"/>
          <w:szCs w:val="20"/>
        </w:rPr>
        <w:t xml:space="preserve"> </w:t>
      </w:r>
      <w:r w:rsidRPr="00E41626">
        <w:rPr>
          <w:sz w:val="20"/>
          <w:szCs w:val="20"/>
        </w:rPr>
        <w:t>the dead were judged according to their works."</w:t>
      </w:r>
    </w:p>
    <w:p w14:paraId="7F8E95E8" w14:textId="3EDAC9B9" w:rsidR="00E41626" w:rsidRPr="00E41626" w:rsidRDefault="00E41626" w:rsidP="00E41626">
      <w:pPr>
        <w:jc w:val="both"/>
        <w:rPr>
          <w:i/>
          <w:iCs/>
          <w:sz w:val="20"/>
          <w:szCs w:val="20"/>
        </w:rPr>
      </w:pPr>
      <w:r w:rsidRPr="00E41626">
        <w:rPr>
          <w:sz w:val="20"/>
          <w:szCs w:val="20"/>
        </w:rPr>
        <w:t xml:space="preserve">Chap. 15. </w:t>
      </w:r>
      <w:r w:rsidRPr="00E41626">
        <w:rPr>
          <w:i/>
          <w:iCs/>
          <w:sz w:val="20"/>
          <w:szCs w:val="20"/>
        </w:rPr>
        <w:t xml:space="preserve">Who the dead are who are given up to judgment by the sea, and by death and </w:t>
      </w:r>
      <w:proofErr w:type="gramStart"/>
      <w:r w:rsidRPr="00E41626">
        <w:rPr>
          <w:i/>
          <w:iCs/>
          <w:sz w:val="20"/>
          <w:szCs w:val="20"/>
        </w:rPr>
        <w:t>hell</w:t>
      </w:r>
      <w:proofErr w:type="gramEnd"/>
    </w:p>
    <w:p w14:paraId="3ADF66BC" w14:textId="77777777" w:rsidR="00BE76D9" w:rsidRDefault="00E41626" w:rsidP="00E41626">
      <w:pPr>
        <w:jc w:val="both"/>
        <w:rPr>
          <w:sz w:val="20"/>
          <w:szCs w:val="20"/>
        </w:rPr>
      </w:pPr>
      <w:r w:rsidRPr="00E41626">
        <w:rPr>
          <w:sz w:val="20"/>
          <w:szCs w:val="20"/>
        </w:rPr>
        <w:t>But who are the dead which were in the sea,</w:t>
      </w:r>
      <w:r>
        <w:rPr>
          <w:sz w:val="20"/>
          <w:szCs w:val="20"/>
        </w:rPr>
        <w:t xml:space="preserve"> </w:t>
      </w:r>
      <w:r w:rsidRPr="00E41626">
        <w:rPr>
          <w:sz w:val="20"/>
          <w:szCs w:val="20"/>
        </w:rPr>
        <w:t>and which the sea presented? For we cannot</w:t>
      </w:r>
      <w:r>
        <w:rPr>
          <w:sz w:val="20"/>
          <w:szCs w:val="20"/>
        </w:rPr>
        <w:t xml:space="preserve"> </w:t>
      </w:r>
      <w:r w:rsidRPr="00E41626">
        <w:rPr>
          <w:sz w:val="20"/>
          <w:szCs w:val="20"/>
        </w:rPr>
        <w:t>suppose that those who die in the sea are not in</w:t>
      </w:r>
      <w:r>
        <w:rPr>
          <w:sz w:val="20"/>
          <w:szCs w:val="20"/>
        </w:rPr>
        <w:t xml:space="preserve"> </w:t>
      </w:r>
      <w:r w:rsidRPr="00E41626">
        <w:rPr>
          <w:sz w:val="20"/>
          <w:szCs w:val="20"/>
        </w:rPr>
        <w:t>hell, nor that their bodies are preserved in the</w:t>
      </w:r>
      <w:r>
        <w:rPr>
          <w:sz w:val="20"/>
          <w:szCs w:val="20"/>
        </w:rPr>
        <w:t xml:space="preserve"> </w:t>
      </w:r>
      <w:r w:rsidRPr="00E41626">
        <w:rPr>
          <w:sz w:val="20"/>
          <w:szCs w:val="20"/>
        </w:rPr>
        <w:t>sea; nor yet, which is still more absurd, that the</w:t>
      </w:r>
      <w:r>
        <w:rPr>
          <w:sz w:val="20"/>
          <w:szCs w:val="20"/>
        </w:rPr>
        <w:t xml:space="preserve"> </w:t>
      </w:r>
      <w:r w:rsidRPr="00E41626">
        <w:rPr>
          <w:sz w:val="20"/>
          <w:szCs w:val="20"/>
        </w:rPr>
        <w:t>sea retained the good, while hell received the</w:t>
      </w:r>
      <w:r>
        <w:rPr>
          <w:sz w:val="20"/>
          <w:szCs w:val="20"/>
        </w:rPr>
        <w:t xml:space="preserve"> </w:t>
      </w:r>
      <w:r w:rsidRPr="00E41626">
        <w:rPr>
          <w:sz w:val="20"/>
          <w:szCs w:val="20"/>
        </w:rPr>
        <w:t>bad. Who could believe this? But some very</w:t>
      </w:r>
      <w:r>
        <w:rPr>
          <w:sz w:val="20"/>
          <w:szCs w:val="20"/>
        </w:rPr>
        <w:t xml:space="preserve"> </w:t>
      </w:r>
      <w:r w:rsidRPr="00E41626">
        <w:rPr>
          <w:sz w:val="20"/>
          <w:szCs w:val="20"/>
        </w:rPr>
        <w:t>sensibly suppose that in this place the sea is put</w:t>
      </w:r>
      <w:r>
        <w:rPr>
          <w:sz w:val="20"/>
          <w:szCs w:val="20"/>
        </w:rPr>
        <w:t xml:space="preserve"> </w:t>
      </w:r>
      <w:r w:rsidRPr="00E41626">
        <w:rPr>
          <w:sz w:val="20"/>
          <w:szCs w:val="20"/>
        </w:rPr>
        <w:t>for this world. When John then wished to signify</w:t>
      </w:r>
      <w:r>
        <w:rPr>
          <w:sz w:val="20"/>
          <w:szCs w:val="20"/>
        </w:rPr>
        <w:t xml:space="preserve"> </w:t>
      </w:r>
      <w:r w:rsidRPr="00E41626">
        <w:rPr>
          <w:sz w:val="20"/>
          <w:szCs w:val="20"/>
        </w:rPr>
        <w:t>that those whom Christ should find still alive</w:t>
      </w:r>
      <w:r>
        <w:rPr>
          <w:sz w:val="20"/>
          <w:szCs w:val="20"/>
        </w:rPr>
        <w:t xml:space="preserve"> </w:t>
      </w:r>
      <w:r w:rsidRPr="00E41626">
        <w:rPr>
          <w:sz w:val="20"/>
          <w:szCs w:val="20"/>
        </w:rPr>
        <w:t>in the body were to be judged along with those</w:t>
      </w:r>
      <w:r>
        <w:rPr>
          <w:sz w:val="20"/>
          <w:szCs w:val="20"/>
        </w:rPr>
        <w:t xml:space="preserve"> </w:t>
      </w:r>
      <w:r w:rsidRPr="00E41626">
        <w:rPr>
          <w:sz w:val="20"/>
          <w:szCs w:val="20"/>
        </w:rPr>
        <w:t>who should rise again, he called them dead, both</w:t>
      </w:r>
      <w:r>
        <w:rPr>
          <w:sz w:val="20"/>
          <w:szCs w:val="20"/>
        </w:rPr>
        <w:t xml:space="preserve"> </w:t>
      </w:r>
      <w:r w:rsidRPr="00E41626">
        <w:rPr>
          <w:sz w:val="20"/>
          <w:szCs w:val="20"/>
        </w:rPr>
        <w:t>the good to whom it is said, "For ye are dead,</w:t>
      </w:r>
      <w:r>
        <w:rPr>
          <w:sz w:val="20"/>
          <w:szCs w:val="20"/>
        </w:rPr>
        <w:t xml:space="preserve"> </w:t>
      </w:r>
      <w:r w:rsidRPr="00E41626">
        <w:rPr>
          <w:sz w:val="20"/>
          <w:szCs w:val="20"/>
        </w:rPr>
        <w:t>and your life is hid with Christ in God,"</w:t>
      </w:r>
      <w:r>
        <w:rPr>
          <w:rFonts w:cstheme="minorHAnsi"/>
          <w:sz w:val="20"/>
          <w:szCs w:val="20"/>
        </w:rPr>
        <w:t>²</w:t>
      </w:r>
      <w:r w:rsidRPr="00E41626">
        <w:rPr>
          <w:sz w:val="20"/>
          <w:szCs w:val="20"/>
        </w:rPr>
        <w:t xml:space="preserve"> and</w:t>
      </w:r>
      <w:r>
        <w:rPr>
          <w:sz w:val="20"/>
          <w:szCs w:val="20"/>
        </w:rPr>
        <w:t xml:space="preserve"> </w:t>
      </w:r>
      <w:r w:rsidRPr="00E41626">
        <w:rPr>
          <w:sz w:val="20"/>
          <w:szCs w:val="20"/>
        </w:rPr>
        <w:t>the wicked of whom it is said, "Let the dead</w:t>
      </w:r>
      <w:r>
        <w:rPr>
          <w:sz w:val="20"/>
          <w:szCs w:val="20"/>
        </w:rPr>
        <w:t xml:space="preserve"> </w:t>
      </w:r>
      <w:r w:rsidRPr="00E41626">
        <w:rPr>
          <w:sz w:val="20"/>
          <w:szCs w:val="20"/>
        </w:rPr>
        <w:t>bury their dead."</w:t>
      </w:r>
      <w:r>
        <w:rPr>
          <w:rFonts w:cstheme="minorHAnsi"/>
          <w:sz w:val="20"/>
          <w:szCs w:val="20"/>
        </w:rPr>
        <w:t>³</w:t>
      </w:r>
      <w:r w:rsidRPr="00E41626">
        <w:rPr>
          <w:sz w:val="20"/>
          <w:szCs w:val="20"/>
        </w:rPr>
        <w:t xml:space="preserve"> They may also be called dead,</w:t>
      </w:r>
      <w:r>
        <w:rPr>
          <w:sz w:val="20"/>
          <w:szCs w:val="20"/>
        </w:rPr>
        <w:t xml:space="preserve"> </w:t>
      </w:r>
      <w:r w:rsidRPr="00E41626">
        <w:rPr>
          <w:sz w:val="20"/>
          <w:szCs w:val="20"/>
        </w:rPr>
        <w:t>because they wear mortal bodies, as the apostle</w:t>
      </w:r>
      <w:r>
        <w:rPr>
          <w:sz w:val="20"/>
          <w:szCs w:val="20"/>
        </w:rPr>
        <w:t xml:space="preserve"> </w:t>
      </w:r>
      <w:r w:rsidRPr="00E41626">
        <w:rPr>
          <w:sz w:val="20"/>
          <w:szCs w:val="20"/>
        </w:rPr>
        <w:t>says, "The body indeed is dead because of sin;</w:t>
      </w:r>
      <w:r>
        <w:rPr>
          <w:sz w:val="20"/>
          <w:szCs w:val="20"/>
        </w:rPr>
        <w:t xml:space="preserve"> </w:t>
      </w:r>
      <w:r w:rsidRPr="00E41626">
        <w:rPr>
          <w:sz w:val="20"/>
          <w:szCs w:val="20"/>
        </w:rPr>
        <w:t>but the spirit is life because of righteousness";</w:t>
      </w:r>
      <w:r>
        <w:rPr>
          <w:rFonts w:cstheme="minorHAnsi"/>
          <w:sz w:val="20"/>
          <w:szCs w:val="20"/>
        </w:rPr>
        <w:t>⁴</w:t>
      </w:r>
      <w:r>
        <w:rPr>
          <w:sz w:val="20"/>
          <w:szCs w:val="20"/>
        </w:rPr>
        <w:t xml:space="preserve"> </w:t>
      </w:r>
      <w:r w:rsidRPr="00E41626">
        <w:rPr>
          <w:sz w:val="20"/>
          <w:szCs w:val="20"/>
        </w:rPr>
        <w:t>proving that in a living man in the body there is</w:t>
      </w:r>
      <w:r>
        <w:rPr>
          <w:sz w:val="20"/>
          <w:szCs w:val="20"/>
        </w:rPr>
        <w:t xml:space="preserve"> </w:t>
      </w:r>
      <w:r w:rsidRPr="00E41626">
        <w:rPr>
          <w:sz w:val="20"/>
          <w:szCs w:val="20"/>
        </w:rPr>
        <w:t>both a body which is dead, and a spirit which is</w:t>
      </w:r>
      <w:r>
        <w:rPr>
          <w:sz w:val="20"/>
          <w:szCs w:val="20"/>
        </w:rPr>
        <w:t xml:space="preserve"> </w:t>
      </w:r>
      <w:r w:rsidRPr="00E41626">
        <w:rPr>
          <w:sz w:val="20"/>
          <w:szCs w:val="20"/>
        </w:rPr>
        <w:t>life. Yet he did not say that the body was mortal,</w:t>
      </w:r>
      <w:r>
        <w:rPr>
          <w:sz w:val="20"/>
          <w:szCs w:val="20"/>
        </w:rPr>
        <w:t xml:space="preserve"> </w:t>
      </w:r>
      <w:r w:rsidRPr="00E41626">
        <w:rPr>
          <w:sz w:val="20"/>
          <w:szCs w:val="20"/>
        </w:rPr>
        <w:t>but dead, although immediately after he</w:t>
      </w:r>
      <w:r>
        <w:rPr>
          <w:sz w:val="20"/>
          <w:szCs w:val="20"/>
        </w:rPr>
        <w:t xml:space="preserve"> </w:t>
      </w:r>
      <w:r w:rsidRPr="00E41626">
        <w:rPr>
          <w:sz w:val="20"/>
          <w:szCs w:val="20"/>
        </w:rPr>
        <w:t>speaks in the more usual way of mortal bodies.</w:t>
      </w:r>
      <w:r>
        <w:rPr>
          <w:sz w:val="20"/>
          <w:szCs w:val="20"/>
        </w:rPr>
        <w:t xml:space="preserve"> </w:t>
      </w:r>
      <w:r w:rsidRPr="00E41626">
        <w:rPr>
          <w:sz w:val="20"/>
          <w:szCs w:val="20"/>
        </w:rPr>
        <w:t>These, then, are the dead which were in the sea,</w:t>
      </w:r>
      <w:r>
        <w:rPr>
          <w:sz w:val="20"/>
          <w:szCs w:val="20"/>
        </w:rPr>
        <w:t xml:space="preserve"> </w:t>
      </w:r>
      <w:r w:rsidRPr="00E41626">
        <w:rPr>
          <w:sz w:val="20"/>
          <w:szCs w:val="20"/>
        </w:rPr>
        <w:t>and which the sea presented, to wit, the men</w:t>
      </w:r>
      <w:r>
        <w:rPr>
          <w:sz w:val="20"/>
          <w:szCs w:val="20"/>
        </w:rPr>
        <w:t xml:space="preserve"> </w:t>
      </w:r>
      <w:r w:rsidRPr="00E41626">
        <w:rPr>
          <w:sz w:val="20"/>
          <w:szCs w:val="20"/>
        </w:rPr>
        <w:t xml:space="preserve">who were in this world, because they had </w:t>
      </w:r>
      <w:proofErr w:type="gramStart"/>
      <w:r w:rsidRPr="00E41626">
        <w:rPr>
          <w:sz w:val="20"/>
          <w:szCs w:val="20"/>
        </w:rPr>
        <w:t>not</w:t>
      </w:r>
      <w:proofErr w:type="gramEnd"/>
      <w:r>
        <w:rPr>
          <w:sz w:val="20"/>
          <w:szCs w:val="20"/>
        </w:rPr>
        <w:t xml:space="preserve"> </w:t>
      </w:r>
    </w:p>
    <w:p w14:paraId="4F64AD7A" w14:textId="77777777" w:rsidR="00BE76D9" w:rsidRDefault="00E41626" w:rsidP="00E41626">
      <w:pPr>
        <w:jc w:val="both"/>
        <w:rPr>
          <w:sz w:val="20"/>
          <w:szCs w:val="20"/>
        </w:rPr>
      </w:pPr>
      <w:r w:rsidRPr="00E41626">
        <w:rPr>
          <w:rFonts w:cstheme="minorHAnsi"/>
          <w:sz w:val="16"/>
          <w:szCs w:val="16"/>
        </w:rPr>
        <w:t>²</w:t>
      </w:r>
      <w:r w:rsidRPr="00E41626">
        <w:rPr>
          <w:sz w:val="16"/>
          <w:szCs w:val="16"/>
        </w:rPr>
        <w:t>Col. 3. 3.</w:t>
      </w:r>
      <w:r w:rsidRPr="00E41626">
        <w:rPr>
          <w:sz w:val="16"/>
          <w:szCs w:val="16"/>
        </w:rPr>
        <w:tab/>
      </w:r>
      <w:r w:rsidRPr="00E41626">
        <w:rPr>
          <w:rFonts w:cstheme="minorHAnsi"/>
          <w:sz w:val="16"/>
          <w:szCs w:val="16"/>
        </w:rPr>
        <w:t>³</w:t>
      </w:r>
      <w:r w:rsidRPr="00E41626">
        <w:rPr>
          <w:sz w:val="16"/>
          <w:szCs w:val="16"/>
        </w:rPr>
        <w:t>Matt. 8. 22.</w:t>
      </w:r>
      <w:r w:rsidRPr="00E41626">
        <w:rPr>
          <w:sz w:val="16"/>
          <w:szCs w:val="16"/>
        </w:rPr>
        <w:tab/>
      </w:r>
      <w:r w:rsidRPr="00E41626">
        <w:rPr>
          <w:rFonts w:cstheme="minorHAnsi"/>
          <w:sz w:val="16"/>
          <w:szCs w:val="16"/>
        </w:rPr>
        <w:t>⁴</w:t>
      </w:r>
      <w:r w:rsidRPr="00E41626">
        <w:rPr>
          <w:sz w:val="16"/>
          <w:szCs w:val="16"/>
        </w:rPr>
        <w:t>Rom. 8. 10.</w:t>
      </w:r>
      <w:r>
        <w:rPr>
          <w:sz w:val="20"/>
          <w:szCs w:val="20"/>
        </w:rPr>
        <w:t xml:space="preserve"> </w:t>
      </w:r>
    </w:p>
    <w:p w14:paraId="50F36F8D" w14:textId="2775059A" w:rsidR="00E41626" w:rsidRPr="00E41626" w:rsidRDefault="00E41626" w:rsidP="00E41626">
      <w:pPr>
        <w:jc w:val="both"/>
        <w:rPr>
          <w:sz w:val="20"/>
          <w:szCs w:val="20"/>
        </w:rPr>
      </w:pPr>
      <w:r w:rsidRPr="00E41626">
        <w:rPr>
          <w:sz w:val="20"/>
          <w:szCs w:val="20"/>
        </w:rPr>
        <w:t>yet died, and whom the world presented for</w:t>
      </w:r>
      <w:r>
        <w:rPr>
          <w:sz w:val="20"/>
          <w:szCs w:val="20"/>
        </w:rPr>
        <w:t xml:space="preserve"> </w:t>
      </w:r>
      <w:r w:rsidRPr="00E41626">
        <w:rPr>
          <w:sz w:val="20"/>
          <w:szCs w:val="20"/>
        </w:rPr>
        <w:t>judgment. "And death and hell," he says, "gave</w:t>
      </w:r>
      <w:r>
        <w:rPr>
          <w:sz w:val="20"/>
          <w:szCs w:val="20"/>
        </w:rPr>
        <w:t xml:space="preserve"> </w:t>
      </w:r>
      <w:r w:rsidRPr="00E41626">
        <w:rPr>
          <w:sz w:val="20"/>
          <w:szCs w:val="20"/>
        </w:rPr>
        <w:t>up the dead which were in them." The sea presented</w:t>
      </w:r>
      <w:r>
        <w:rPr>
          <w:sz w:val="20"/>
          <w:szCs w:val="20"/>
        </w:rPr>
        <w:t xml:space="preserve"> </w:t>
      </w:r>
      <w:r w:rsidRPr="00E41626">
        <w:rPr>
          <w:sz w:val="20"/>
          <w:szCs w:val="20"/>
        </w:rPr>
        <w:t>them because they had merely to be</w:t>
      </w:r>
      <w:r>
        <w:rPr>
          <w:sz w:val="20"/>
          <w:szCs w:val="20"/>
        </w:rPr>
        <w:t xml:space="preserve"> </w:t>
      </w:r>
      <w:r w:rsidRPr="00E41626">
        <w:rPr>
          <w:sz w:val="20"/>
          <w:szCs w:val="20"/>
        </w:rPr>
        <w:t xml:space="preserve">found in the place where they </w:t>
      </w:r>
      <w:proofErr w:type="gramStart"/>
      <w:r w:rsidRPr="00E41626">
        <w:rPr>
          <w:sz w:val="20"/>
          <w:szCs w:val="20"/>
        </w:rPr>
        <w:t>were ;</w:t>
      </w:r>
      <w:proofErr w:type="gramEnd"/>
      <w:r w:rsidRPr="00E41626">
        <w:rPr>
          <w:sz w:val="20"/>
          <w:szCs w:val="20"/>
        </w:rPr>
        <w:t xml:space="preserve"> but death</w:t>
      </w:r>
      <w:r>
        <w:rPr>
          <w:sz w:val="20"/>
          <w:szCs w:val="20"/>
        </w:rPr>
        <w:t xml:space="preserve"> </w:t>
      </w:r>
      <w:r w:rsidRPr="00E41626">
        <w:rPr>
          <w:sz w:val="20"/>
          <w:szCs w:val="20"/>
        </w:rPr>
        <w:t>and hell gave them up or restored them, because</w:t>
      </w:r>
      <w:r>
        <w:rPr>
          <w:sz w:val="20"/>
          <w:szCs w:val="20"/>
        </w:rPr>
        <w:t xml:space="preserve"> </w:t>
      </w:r>
      <w:r w:rsidRPr="00E41626">
        <w:rPr>
          <w:sz w:val="20"/>
          <w:szCs w:val="20"/>
        </w:rPr>
        <w:t>they called them back to life, which they had already</w:t>
      </w:r>
      <w:r>
        <w:rPr>
          <w:sz w:val="20"/>
          <w:szCs w:val="20"/>
        </w:rPr>
        <w:t xml:space="preserve"> </w:t>
      </w:r>
      <w:r w:rsidRPr="00E41626">
        <w:rPr>
          <w:sz w:val="20"/>
          <w:szCs w:val="20"/>
        </w:rPr>
        <w:t>quitted. And perhaps it was not without</w:t>
      </w:r>
      <w:r>
        <w:rPr>
          <w:sz w:val="20"/>
          <w:szCs w:val="20"/>
        </w:rPr>
        <w:t xml:space="preserve"> </w:t>
      </w:r>
      <w:r w:rsidRPr="00E41626">
        <w:rPr>
          <w:sz w:val="20"/>
          <w:szCs w:val="20"/>
        </w:rPr>
        <w:t>reason that neither death nor hell were judged</w:t>
      </w:r>
      <w:r>
        <w:rPr>
          <w:sz w:val="20"/>
          <w:szCs w:val="20"/>
        </w:rPr>
        <w:t xml:space="preserve"> </w:t>
      </w:r>
      <w:r w:rsidRPr="00E41626">
        <w:rPr>
          <w:sz w:val="20"/>
          <w:szCs w:val="20"/>
        </w:rPr>
        <w:t>sufficient alone, and both were mentioned</w:t>
      </w:r>
      <w:r>
        <w:rPr>
          <w:sz w:val="20"/>
          <w:szCs w:val="20"/>
        </w:rPr>
        <w:t xml:space="preserve"> </w:t>
      </w:r>
      <w:r w:rsidRPr="00E41626">
        <w:rPr>
          <w:sz w:val="20"/>
          <w:szCs w:val="20"/>
        </w:rPr>
        <w:t>—</w:t>
      </w:r>
      <w:r>
        <w:rPr>
          <w:sz w:val="20"/>
          <w:szCs w:val="20"/>
        </w:rPr>
        <w:t xml:space="preserve"> </w:t>
      </w:r>
      <w:r w:rsidRPr="00E41626">
        <w:rPr>
          <w:sz w:val="20"/>
          <w:szCs w:val="20"/>
        </w:rPr>
        <w:t>death to indicate the good, who have suffered</w:t>
      </w:r>
      <w:r>
        <w:rPr>
          <w:sz w:val="20"/>
          <w:szCs w:val="20"/>
        </w:rPr>
        <w:t xml:space="preserve"> </w:t>
      </w:r>
      <w:r w:rsidRPr="00E41626">
        <w:rPr>
          <w:sz w:val="20"/>
          <w:szCs w:val="20"/>
        </w:rPr>
        <w:t xml:space="preserve">only death and not hell; </w:t>
      </w:r>
      <w:proofErr w:type="gramStart"/>
      <w:r w:rsidRPr="00E41626">
        <w:rPr>
          <w:sz w:val="20"/>
          <w:szCs w:val="20"/>
        </w:rPr>
        <w:t>hell</w:t>
      </w:r>
      <w:proofErr w:type="gramEnd"/>
      <w:r w:rsidRPr="00E41626">
        <w:rPr>
          <w:sz w:val="20"/>
          <w:szCs w:val="20"/>
        </w:rPr>
        <w:t xml:space="preserve"> to indicate the</w:t>
      </w:r>
      <w:r>
        <w:rPr>
          <w:sz w:val="20"/>
          <w:szCs w:val="20"/>
        </w:rPr>
        <w:t xml:space="preserve"> </w:t>
      </w:r>
      <w:r w:rsidRPr="00E41626">
        <w:rPr>
          <w:sz w:val="20"/>
          <w:szCs w:val="20"/>
        </w:rPr>
        <w:t>wicked, who suffer also the punishment of hell.</w:t>
      </w:r>
      <w:r>
        <w:rPr>
          <w:sz w:val="20"/>
          <w:szCs w:val="20"/>
        </w:rPr>
        <w:t xml:space="preserve"> </w:t>
      </w:r>
      <w:r w:rsidRPr="00E41626">
        <w:rPr>
          <w:sz w:val="20"/>
          <w:szCs w:val="20"/>
        </w:rPr>
        <w:t>For if it does not seem absurd to believe that</w:t>
      </w:r>
      <w:r>
        <w:rPr>
          <w:sz w:val="20"/>
          <w:szCs w:val="20"/>
        </w:rPr>
        <w:t xml:space="preserve"> </w:t>
      </w:r>
      <w:r w:rsidRPr="00E41626">
        <w:rPr>
          <w:sz w:val="20"/>
          <w:szCs w:val="20"/>
        </w:rPr>
        <w:t>the ancient saints who believed in Christ and</w:t>
      </w:r>
      <w:r>
        <w:rPr>
          <w:sz w:val="20"/>
          <w:szCs w:val="20"/>
        </w:rPr>
        <w:t xml:space="preserve"> </w:t>
      </w:r>
      <w:r w:rsidRPr="00E41626">
        <w:rPr>
          <w:sz w:val="20"/>
          <w:szCs w:val="20"/>
        </w:rPr>
        <w:t>His then future coming, were kept in places far</w:t>
      </w:r>
      <w:r>
        <w:rPr>
          <w:sz w:val="20"/>
          <w:szCs w:val="20"/>
        </w:rPr>
        <w:t xml:space="preserve"> </w:t>
      </w:r>
      <w:r w:rsidRPr="00E41626">
        <w:rPr>
          <w:sz w:val="20"/>
          <w:szCs w:val="20"/>
        </w:rPr>
        <w:t>removed indeed from the torments of the wicked,</w:t>
      </w:r>
      <w:r>
        <w:rPr>
          <w:sz w:val="20"/>
          <w:szCs w:val="20"/>
        </w:rPr>
        <w:t xml:space="preserve"> </w:t>
      </w:r>
      <w:r w:rsidRPr="00E41626">
        <w:rPr>
          <w:sz w:val="20"/>
          <w:szCs w:val="20"/>
        </w:rPr>
        <w:t>but yet in hell, until Christ's blood and His</w:t>
      </w:r>
      <w:r>
        <w:rPr>
          <w:sz w:val="20"/>
          <w:szCs w:val="20"/>
        </w:rPr>
        <w:t xml:space="preserve"> </w:t>
      </w:r>
      <w:r w:rsidRPr="00E41626">
        <w:rPr>
          <w:sz w:val="20"/>
          <w:szCs w:val="20"/>
        </w:rPr>
        <w:t>descent into these places delivered them, certainly</w:t>
      </w:r>
      <w:r>
        <w:rPr>
          <w:sz w:val="20"/>
          <w:szCs w:val="20"/>
        </w:rPr>
        <w:t xml:space="preserve"> </w:t>
      </w:r>
      <w:r w:rsidRPr="00E41626">
        <w:rPr>
          <w:sz w:val="20"/>
          <w:szCs w:val="20"/>
        </w:rPr>
        <w:t>good Christians, redeemed by that precious</w:t>
      </w:r>
      <w:r>
        <w:rPr>
          <w:sz w:val="20"/>
          <w:szCs w:val="20"/>
        </w:rPr>
        <w:t xml:space="preserve"> </w:t>
      </w:r>
      <w:r w:rsidRPr="00E41626">
        <w:rPr>
          <w:sz w:val="20"/>
          <w:szCs w:val="20"/>
        </w:rPr>
        <w:t>price already paid, are quite unacquainted</w:t>
      </w:r>
      <w:r>
        <w:rPr>
          <w:sz w:val="20"/>
          <w:szCs w:val="20"/>
        </w:rPr>
        <w:t xml:space="preserve"> </w:t>
      </w:r>
      <w:r w:rsidRPr="00E41626">
        <w:rPr>
          <w:sz w:val="20"/>
          <w:szCs w:val="20"/>
        </w:rPr>
        <w:t>with hell while they wait for their restoration to</w:t>
      </w:r>
      <w:r>
        <w:rPr>
          <w:sz w:val="20"/>
          <w:szCs w:val="20"/>
        </w:rPr>
        <w:t xml:space="preserve"> </w:t>
      </w:r>
      <w:r w:rsidRPr="00E41626">
        <w:rPr>
          <w:sz w:val="20"/>
          <w:szCs w:val="20"/>
        </w:rPr>
        <w:t>the body, and the reception of their reward. After</w:t>
      </w:r>
      <w:r>
        <w:rPr>
          <w:sz w:val="20"/>
          <w:szCs w:val="20"/>
        </w:rPr>
        <w:t xml:space="preserve"> </w:t>
      </w:r>
      <w:r w:rsidRPr="00E41626">
        <w:rPr>
          <w:sz w:val="20"/>
          <w:szCs w:val="20"/>
        </w:rPr>
        <w:t>saying, "They were judged every man- according</w:t>
      </w:r>
      <w:r>
        <w:rPr>
          <w:sz w:val="20"/>
          <w:szCs w:val="20"/>
        </w:rPr>
        <w:t xml:space="preserve"> </w:t>
      </w:r>
      <w:r w:rsidRPr="00E41626">
        <w:rPr>
          <w:sz w:val="20"/>
          <w:szCs w:val="20"/>
        </w:rPr>
        <w:t>to their works," he briefly added what</w:t>
      </w:r>
      <w:r>
        <w:rPr>
          <w:sz w:val="20"/>
          <w:szCs w:val="20"/>
        </w:rPr>
        <w:t xml:space="preserve"> </w:t>
      </w:r>
      <w:r w:rsidRPr="00E41626">
        <w:rPr>
          <w:sz w:val="20"/>
          <w:szCs w:val="20"/>
        </w:rPr>
        <w:t>the judgment was: "Death and hell were cast</w:t>
      </w:r>
      <w:r>
        <w:rPr>
          <w:sz w:val="20"/>
          <w:szCs w:val="20"/>
        </w:rPr>
        <w:t xml:space="preserve"> </w:t>
      </w:r>
      <w:r w:rsidRPr="00E41626">
        <w:rPr>
          <w:sz w:val="20"/>
          <w:szCs w:val="20"/>
        </w:rPr>
        <w:t>into the lake of fire"; by these names designating</w:t>
      </w:r>
      <w:r>
        <w:rPr>
          <w:sz w:val="20"/>
          <w:szCs w:val="20"/>
        </w:rPr>
        <w:t xml:space="preserve"> </w:t>
      </w:r>
      <w:r w:rsidRPr="00E41626">
        <w:rPr>
          <w:sz w:val="20"/>
          <w:szCs w:val="20"/>
        </w:rPr>
        <w:t>the devil and the whole company of his angels,</w:t>
      </w:r>
      <w:r>
        <w:rPr>
          <w:sz w:val="20"/>
          <w:szCs w:val="20"/>
        </w:rPr>
        <w:t xml:space="preserve"> </w:t>
      </w:r>
      <w:r w:rsidRPr="00E41626">
        <w:rPr>
          <w:sz w:val="20"/>
          <w:szCs w:val="20"/>
        </w:rPr>
        <w:t>for he is the author of death and the pains</w:t>
      </w:r>
      <w:r>
        <w:rPr>
          <w:sz w:val="20"/>
          <w:szCs w:val="20"/>
        </w:rPr>
        <w:t xml:space="preserve"> </w:t>
      </w:r>
      <w:r w:rsidRPr="00E41626">
        <w:rPr>
          <w:sz w:val="20"/>
          <w:szCs w:val="20"/>
        </w:rPr>
        <w:t>of hell. For this is what he had already, by anticipation,</w:t>
      </w:r>
      <w:r>
        <w:rPr>
          <w:sz w:val="20"/>
          <w:szCs w:val="20"/>
        </w:rPr>
        <w:t xml:space="preserve"> </w:t>
      </w:r>
      <w:r w:rsidRPr="00E41626">
        <w:rPr>
          <w:sz w:val="20"/>
          <w:szCs w:val="20"/>
        </w:rPr>
        <w:t xml:space="preserve">said in clearer </w:t>
      </w:r>
      <w:proofErr w:type="gramStart"/>
      <w:r w:rsidRPr="00E41626">
        <w:rPr>
          <w:sz w:val="20"/>
          <w:szCs w:val="20"/>
        </w:rPr>
        <w:t>language :</w:t>
      </w:r>
      <w:proofErr w:type="gramEnd"/>
      <w:r w:rsidRPr="00E41626">
        <w:rPr>
          <w:sz w:val="20"/>
          <w:szCs w:val="20"/>
        </w:rPr>
        <w:t xml:space="preserve"> "The devil</w:t>
      </w:r>
      <w:r>
        <w:rPr>
          <w:sz w:val="20"/>
          <w:szCs w:val="20"/>
        </w:rPr>
        <w:t xml:space="preserve"> </w:t>
      </w:r>
      <w:r w:rsidRPr="00E41626">
        <w:rPr>
          <w:sz w:val="20"/>
          <w:szCs w:val="20"/>
        </w:rPr>
        <w:t>who seduced them was cast into a lake of fire</w:t>
      </w:r>
      <w:r>
        <w:rPr>
          <w:sz w:val="20"/>
          <w:szCs w:val="20"/>
        </w:rPr>
        <w:t xml:space="preserve"> </w:t>
      </w:r>
      <w:r w:rsidRPr="00E41626">
        <w:rPr>
          <w:sz w:val="20"/>
          <w:szCs w:val="20"/>
        </w:rPr>
        <w:t>and brimstone." The obscure addition he had</w:t>
      </w:r>
      <w:r>
        <w:rPr>
          <w:sz w:val="20"/>
          <w:szCs w:val="20"/>
        </w:rPr>
        <w:t xml:space="preserve"> </w:t>
      </w:r>
      <w:r w:rsidRPr="00E41626">
        <w:rPr>
          <w:sz w:val="20"/>
          <w:szCs w:val="20"/>
        </w:rPr>
        <w:t>made in the words, "in which were also the</w:t>
      </w:r>
      <w:r>
        <w:rPr>
          <w:sz w:val="20"/>
          <w:szCs w:val="20"/>
        </w:rPr>
        <w:t xml:space="preserve"> </w:t>
      </w:r>
      <w:r w:rsidRPr="00E41626">
        <w:rPr>
          <w:sz w:val="20"/>
          <w:szCs w:val="20"/>
        </w:rPr>
        <w:t>beast and the false prophet," he here explains,</w:t>
      </w:r>
      <w:r>
        <w:rPr>
          <w:sz w:val="20"/>
          <w:szCs w:val="20"/>
        </w:rPr>
        <w:t xml:space="preserve"> </w:t>
      </w:r>
      <w:r w:rsidRPr="00E41626">
        <w:rPr>
          <w:sz w:val="20"/>
          <w:szCs w:val="20"/>
        </w:rPr>
        <w:t>"They who were not found written in the book</w:t>
      </w:r>
      <w:r>
        <w:rPr>
          <w:sz w:val="20"/>
          <w:szCs w:val="20"/>
        </w:rPr>
        <w:t xml:space="preserve"> </w:t>
      </w:r>
      <w:r w:rsidRPr="00E41626">
        <w:rPr>
          <w:sz w:val="20"/>
          <w:szCs w:val="20"/>
        </w:rPr>
        <w:t>of life were cast into the lake of fire." This book</w:t>
      </w:r>
      <w:r>
        <w:rPr>
          <w:sz w:val="20"/>
          <w:szCs w:val="20"/>
        </w:rPr>
        <w:t xml:space="preserve"> </w:t>
      </w:r>
      <w:r w:rsidRPr="00E41626">
        <w:rPr>
          <w:sz w:val="20"/>
          <w:szCs w:val="20"/>
        </w:rPr>
        <w:t>is not for reminding God, as if things might escape</w:t>
      </w:r>
      <w:r>
        <w:rPr>
          <w:sz w:val="20"/>
          <w:szCs w:val="20"/>
        </w:rPr>
        <w:t xml:space="preserve"> </w:t>
      </w:r>
      <w:r w:rsidRPr="00E41626">
        <w:rPr>
          <w:sz w:val="20"/>
          <w:szCs w:val="20"/>
        </w:rPr>
        <w:t>Him by forgetfulness, but it symbolizes</w:t>
      </w:r>
      <w:r>
        <w:rPr>
          <w:sz w:val="20"/>
          <w:szCs w:val="20"/>
        </w:rPr>
        <w:t xml:space="preserve"> </w:t>
      </w:r>
      <w:r w:rsidRPr="00E41626">
        <w:rPr>
          <w:sz w:val="20"/>
          <w:szCs w:val="20"/>
        </w:rPr>
        <w:t>His predestination of those to whom eternal life</w:t>
      </w:r>
      <w:r>
        <w:rPr>
          <w:sz w:val="20"/>
          <w:szCs w:val="20"/>
        </w:rPr>
        <w:t xml:space="preserve"> </w:t>
      </w:r>
      <w:r w:rsidRPr="00E41626">
        <w:rPr>
          <w:sz w:val="20"/>
          <w:szCs w:val="20"/>
        </w:rPr>
        <w:t>shall be given. For it is not that God is ignorant,</w:t>
      </w:r>
      <w:r>
        <w:rPr>
          <w:sz w:val="20"/>
          <w:szCs w:val="20"/>
        </w:rPr>
        <w:t xml:space="preserve"> </w:t>
      </w:r>
      <w:r w:rsidRPr="00E41626">
        <w:rPr>
          <w:sz w:val="20"/>
          <w:szCs w:val="20"/>
        </w:rPr>
        <w:t>and reads in the book to inform Himself, but</w:t>
      </w:r>
      <w:r>
        <w:rPr>
          <w:sz w:val="20"/>
          <w:szCs w:val="20"/>
        </w:rPr>
        <w:t xml:space="preserve"> </w:t>
      </w:r>
      <w:r w:rsidRPr="00E41626">
        <w:rPr>
          <w:sz w:val="20"/>
          <w:szCs w:val="20"/>
        </w:rPr>
        <w:t>rather His infallible prescience is the book of</w:t>
      </w:r>
      <w:r>
        <w:rPr>
          <w:sz w:val="20"/>
          <w:szCs w:val="20"/>
        </w:rPr>
        <w:t xml:space="preserve"> </w:t>
      </w:r>
      <w:r w:rsidRPr="00E41626">
        <w:rPr>
          <w:sz w:val="20"/>
          <w:szCs w:val="20"/>
        </w:rPr>
        <w:t>life in which they are written</w:t>
      </w:r>
      <w:proofErr w:type="gramStart"/>
      <w:r w:rsidRPr="00E41626">
        <w:rPr>
          <w:sz w:val="20"/>
          <w:szCs w:val="20"/>
        </w:rPr>
        <w:t>, that is to say,</w:t>
      </w:r>
      <w:r>
        <w:rPr>
          <w:sz w:val="20"/>
          <w:szCs w:val="20"/>
        </w:rPr>
        <w:t xml:space="preserve"> </w:t>
      </w:r>
      <w:r w:rsidRPr="00E41626">
        <w:rPr>
          <w:sz w:val="20"/>
          <w:szCs w:val="20"/>
        </w:rPr>
        <w:t>known</w:t>
      </w:r>
      <w:proofErr w:type="gramEnd"/>
      <w:r w:rsidRPr="00E41626">
        <w:rPr>
          <w:sz w:val="20"/>
          <w:szCs w:val="20"/>
        </w:rPr>
        <w:t xml:space="preserve"> beforehand.</w:t>
      </w:r>
    </w:p>
    <w:p w14:paraId="260B5C4D" w14:textId="77777777" w:rsidR="00E41626" w:rsidRPr="00E41626" w:rsidRDefault="00E41626" w:rsidP="00E41626">
      <w:pPr>
        <w:jc w:val="both"/>
        <w:rPr>
          <w:i/>
          <w:iCs/>
          <w:sz w:val="20"/>
          <w:szCs w:val="20"/>
        </w:rPr>
      </w:pPr>
      <w:r w:rsidRPr="00E41626">
        <w:rPr>
          <w:sz w:val="20"/>
          <w:szCs w:val="20"/>
        </w:rPr>
        <w:t xml:space="preserve">Chap. 16. </w:t>
      </w:r>
      <w:r w:rsidRPr="00E41626">
        <w:rPr>
          <w:i/>
          <w:iCs/>
          <w:sz w:val="20"/>
          <w:szCs w:val="20"/>
        </w:rPr>
        <w:t>Of the new heaven and the new earth</w:t>
      </w:r>
    </w:p>
    <w:p w14:paraId="7C52677D" w14:textId="41BBDB84" w:rsidR="00374115" w:rsidRDefault="00E41626" w:rsidP="00E41626">
      <w:pPr>
        <w:jc w:val="both"/>
        <w:rPr>
          <w:sz w:val="20"/>
          <w:szCs w:val="20"/>
        </w:rPr>
      </w:pPr>
      <w:r w:rsidRPr="00E41626">
        <w:rPr>
          <w:sz w:val="20"/>
          <w:szCs w:val="20"/>
        </w:rPr>
        <w:t>Having finished the prophecy of judgment,</w:t>
      </w:r>
      <w:r>
        <w:rPr>
          <w:sz w:val="20"/>
          <w:szCs w:val="20"/>
        </w:rPr>
        <w:t xml:space="preserve"> </w:t>
      </w:r>
      <w:r w:rsidRPr="00E41626">
        <w:rPr>
          <w:sz w:val="20"/>
          <w:szCs w:val="20"/>
        </w:rPr>
        <w:t>so far as the wicked are concerned, it remains</w:t>
      </w:r>
      <w:r>
        <w:rPr>
          <w:sz w:val="20"/>
          <w:szCs w:val="20"/>
        </w:rPr>
        <w:t xml:space="preserve"> </w:t>
      </w:r>
      <w:r w:rsidRPr="00E41626">
        <w:rPr>
          <w:sz w:val="20"/>
          <w:szCs w:val="20"/>
        </w:rPr>
        <w:t>that he speak also of the good. Having briefly</w:t>
      </w:r>
      <w:r>
        <w:rPr>
          <w:sz w:val="20"/>
          <w:szCs w:val="20"/>
        </w:rPr>
        <w:t xml:space="preserve"> </w:t>
      </w:r>
      <w:r w:rsidRPr="00E41626">
        <w:rPr>
          <w:sz w:val="20"/>
          <w:szCs w:val="20"/>
        </w:rPr>
        <w:t>explained the Lord's words, "These will go away</w:t>
      </w:r>
      <w:r>
        <w:rPr>
          <w:sz w:val="20"/>
          <w:szCs w:val="20"/>
        </w:rPr>
        <w:t xml:space="preserve"> </w:t>
      </w:r>
      <w:r w:rsidRPr="00E41626">
        <w:rPr>
          <w:sz w:val="20"/>
          <w:szCs w:val="20"/>
        </w:rPr>
        <w:t>into everlasting punishment," it remains that he</w:t>
      </w:r>
      <w:r>
        <w:rPr>
          <w:sz w:val="20"/>
          <w:szCs w:val="20"/>
        </w:rPr>
        <w:t xml:space="preserve"> </w:t>
      </w:r>
      <w:proofErr w:type="gramStart"/>
      <w:r w:rsidRPr="00E41626">
        <w:rPr>
          <w:sz w:val="20"/>
          <w:szCs w:val="20"/>
        </w:rPr>
        <w:t>explain</w:t>
      </w:r>
      <w:proofErr w:type="gramEnd"/>
      <w:r w:rsidRPr="00E41626">
        <w:rPr>
          <w:sz w:val="20"/>
          <w:szCs w:val="20"/>
        </w:rPr>
        <w:t xml:space="preserve"> the connected words, "but the righteous</w:t>
      </w:r>
      <w:r>
        <w:rPr>
          <w:sz w:val="20"/>
          <w:szCs w:val="20"/>
        </w:rPr>
        <w:t xml:space="preserve"> </w:t>
      </w:r>
      <w:r w:rsidRPr="00E41626">
        <w:rPr>
          <w:sz w:val="20"/>
          <w:szCs w:val="20"/>
        </w:rPr>
        <w:t>into life eternal."</w:t>
      </w:r>
      <w:r>
        <w:rPr>
          <w:rFonts w:cstheme="minorHAnsi"/>
          <w:sz w:val="20"/>
          <w:szCs w:val="20"/>
        </w:rPr>
        <w:t>¹</w:t>
      </w:r>
      <w:r w:rsidRPr="00E41626">
        <w:rPr>
          <w:sz w:val="20"/>
          <w:szCs w:val="20"/>
        </w:rPr>
        <w:t xml:space="preserve"> "And I saw," he says, "a new</w:t>
      </w:r>
      <w:r>
        <w:rPr>
          <w:sz w:val="20"/>
          <w:szCs w:val="20"/>
        </w:rPr>
        <w:t xml:space="preserve"> </w:t>
      </w:r>
      <w:r w:rsidRPr="00E41626">
        <w:rPr>
          <w:sz w:val="20"/>
          <w:szCs w:val="20"/>
        </w:rPr>
        <w:t>heaven and a new earth: for the first heaven</w:t>
      </w:r>
    </w:p>
    <w:p w14:paraId="7595D917" w14:textId="67206990" w:rsidR="00374115" w:rsidRPr="00BE76D9" w:rsidRDefault="00BE76D9" w:rsidP="00BE76D9">
      <w:pPr>
        <w:jc w:val="both"/>
        <w:rPr>
          <w:sz w:val="16"/>
          <w:szCs w:val="16"/>
        </w:rPr>
      </w:pPr>
      <w:r w:rsidRPr="00BE76D9">
        <w:rPr>
          <w:rFonts w:cstheme="minorHAnsi"/>
          <w:sz w:val="16"/>
          <w:szCs w:val="16"/>
        </w:rPr>
        <w:t>¹</w:t>
      </w:r>
      <w:r w:rsidRPr="00BE76D9">
        <w:rPr>
          <w:sz w:val="16"/>
          <w:szCs w:val="16"/>
        </w:rPr>
        <w:t>Matt. 25. 46.</w:t>
      </w:r>
    </w:p>
    <w:p w14:paraId="0C393A7C" w14:textId="0366EC7A" w:rsidR="00BE76D9" w:rsidRPr="00BE76D9" w:rsidRDefault="00BE76D9" w:rsidP="00BE76D9">
      <w:pPr>
        <w:jc w:val="both"/>
        <w:rPr>
          <w:sz w:val="20"/>
          <w:szCs w:val="20"/>
        </w:rPr>
      </w:pPr>
      <w:r w:rsidRPr="00BE76D9">
        <w:rPr>
          <w:sz w:val="20"/>
          <w:szCs w:val="20"/>
        </w:rPr>
        <w:t>and the first earth have passed away; and there</w:t>
      </w:r>
      <w:r>
        <w:rPr>
          <w:sz w:val="20"/>
          <w:szCs w:val="20"/>
        </w:rPr>
        <w:t xml:space="preserve"> </w:t>
      </w:r>
      <w:r w:rsidRPr="00BE76D9">
        <w:rPr>
          <w:sz w:val="20"/>
          <w:szCs w:val="20"/>
        </w:rPr>
        <w:t>is no more sea."</w:t>
      </w:r>
      <w:r>
        <w:rPr>
          <w:rFonts w:cstheme="minorHAnsi"/>
          <w:sz w:val="20"/>
          <w:szCs w:val="20"/>
        </w:rPr>
        <w:t>²</w:t>
      </w:r>
      <w:r w:rsidRPr="00BE76D9">
        <w:rPr>
          <w:sz w:val="20"/>
          <w:szCs w:val="20"/>
        </w:rPr>
        <w:t xml:space="preserve"> This will take place in the order</w:t>
      </w:r>
      <w:r>
        <w:rPr>
          <w:sz w:val="20"/>
          <w:szCs w:val="20"/>
        </w:rPr>
        <w:t xml:space="preserve"> </w:t>
      </w:r>
      <w:r w:rsidRPr="00BE76D9">
        <w:rPr>
          <w:sz w:val="20"/>
          <w:szCs w:val="20"/>
        </w:rPr>
        <w:t>which he has by anticipation declared in the</w:t>
      </w:r>
      <w:r>
        <w:rPr>
          <w:sz w:val="20"/>
          <w:szCs w:val="20"/>
        </w:rPr>
        <w:t xml:space="preserve"> </w:t>
      </w:r>
      <w:r w:rsidRPr="00BE76D9">
        <w:rPr>
          <w:sz w:val="20"/>
          <w:szCs w:val="20"/>
        </w:rPr>
        <w:t>words, "I saw One sitting on the throne, from</w:t>
      </w:r>
      <w:r>
        <w:rPr>
          <w:sz w:val="20"/>
          <w:szCs w:val="20"/>
        </w:rPr>
        <w:t xml:space="preserve"> </w:t>
      </w:r>
      <w:r w:rsidRPr="00BE76D9">
        <w:rPr>
          <w:sz w:val="20"/>
          <w:szCs w:val="20"/>
        </w:rPr>
        <w:t>Whose face heaven and earth fled." For as soon</w:t>
      </w:r>
      <w:r>
        <w:rPr>
          <w:sz w:val="20"/>
          <w:szCs w:val="20"/>
        </w:rPr>
        <w:t xml:space="preserve"> </w:t>
      </w:r>
      <w:r w:rsidRPr="00BE76D9">
        <w:rPr>
          <w:sz w:val="20"/>
          <w:szCs w:val="20"/>
        </w:rPr>
        <w:t>as those who are not written in the book of life</w:t>
      </w:r>
      <w:r>
        <w:rPr>
          <w:sz w:val="20"/>
          <w:szCs w:val="20"/>
        </w:rPr>
        <w:t xml:space="preserve"> </w:t>
      </w:r>
      <w:r w:rsidRPr="00BE76D9">
        <w:rPr>
          <w:sz w:val="20"/>
          <w:szCs w:val="20"/>
        </w:rPr>
        <w:t>have been judged and cast into eternal fire</w:t>
      </w:r>
      <w:r>
        <w:rPr>
          <w:sz w:val="20"/>
          <w:szCs w:val="20"/>
        </w:rPr>
        <w:t xml:space="preserve"> </w:t>
      </w:r>
      <w:r w:rsidRPr="00BE76D9">
        <w:rPr>
          <w:sz w:val="20"/>
          <w:szCs w:val="20"/>
        </w:rPr>
        <w:t>—</w:t>
      </w:r>
      <w:r>
        <w:rPr>
          <w:sz w:val="20"/>
          <w:szCs w:val="20"/>
        </w:rPr>
        <w:t xml:space="preserve"> </w:t>
      </w:r>
      <w:r w:rsidRPr="00BE76D9">
        <w:rPr>
          <w:sz w:val="20"/>
          <w:szCs w:val="20"/>
        </w:rPr>
        <w:t>the nature of which fire, or its position in the</w:t>
      </w:r>
      <w:r>
        <w:rPr>
          <w:sz w:val="20"/>
          <w:szCs w:val="20"/>
        </w:rPr>
        <w:t xml:space="preserve"> </w:t>
      </w:r>
      <w:r w:rsidRPr="00BE76D9">
        <w:rPr>
          <w:sz w:val="20"/>
          <w:szCs w:val="20"/>
        </w:rPr>
        <w:t xml:space="preserve">world or </w:t>
      </w:r>
      <w:r w:rsidRPr="00BE76D9">
        <w:rPr>
          <w:sz w:val="20"/>
          <w:szCs w:val="20"/>
        </w:rPr>
        <w:lastRenderedPageBreak/>
        <w:t>universe, I suppose is known to no</w:t>
      </w:r>
      <w:r>
        <w:rPr>
          <w:sz w:val="20"/>
          <w:szCs w:val="20"/>
        </w:rPr>
        <w:t xml:space="preserve"> </w:t>
      </w:r>
      <w:r w:rsidRPr="00BE76D9">
        <w:rPr>
          <w:sz w:val="20"/>
          <w:szCs w:val="20"/>
        </w:rPr>
        <w:t>man, unless perhaps the divine Spirit reveal it</w:t>
      </w:r>
      <w:r>
        <w:rPr>
          <w:sz w:val="20"/>
          <w:szCs w:val="20"/>
        </w:rPr>
        <w:t xml:space="preserve"> </w:t>
      </w:r>
      <w:r w:rsidRPr="00BE76D9">
        <w:rPr>
          <w:sz w:val="20"/>
          <w:szCs w:val="20"/>
        </w:rPr>
        <w:t xml:space="preserve">to </w:t>
      </w:r>
      <w:proofErr w:type="spellStart"/>
      <w:r w:rsidRPr="00BE76D9">
        <w:rPr>
          <w:sz w:val="20"/>
          <w:szCs w:val="20"/>
        </w:rPr>
        <w:t>some one</w:t>
      </w:r>
      <w:proofErr w:type="spellEnd"/>
      <w:r w:rsidRPr="00BE76D9">
        <w:rPr>
          <w:sz w:val="20"/>
          <w:szCs w:val="20"/>
        </w:rPr>
        <w:t>—then shall the figure of this world</w:t>
      </w:r>
      <w:r>
        <w:rPr>
          <w:sz w:val="20"/>
          <w:szCs w:val="20"/>
        </w:rPr>
        <w:t xml:space="preserve"> </w:t>
      </w:r>
      <w:r w:rsidRPr="00BE76D9">
        <w:rPr>
          <w:sz w:val="20"/>
          <w:szCs w:val="20"/>
        </w:rPr>
        <w:t>pass away in a conflagration of universal fire, as</w:t>
      </w:r>
      <w:r>
        <w:rPr>
          <w:sz w:val="20"/>
          <w:szCs w:val="20"/>
        </w:rPr>
        <w:t xml:space="preserve"> </w:t>
      </w:r>
      <w:r w:rsidRPr="00BE76D9">
        <w:rPr>
          <w:sz w:val="20"/>
          <w:szCs w:val="20"/>
        </w:rPr>
        <w:t>once before the world was flooded with a deluge</w:t>
      </w:r>
      <w:r>
        <w:rPr>
          <w:sz w:val="20"/>
          <w:szCs w:val="20"/>
        </w:rPr>
        <w:t xml:space="preserve"> </w:t>
      </w:r>
      <w:r w:rsidRPr="00BE76D9">
        <w:rPr>
          <w:sz w:val="20"/>
          <w:szCs w:val="20"/>
        </w:rPr>
        <w:t>of universal water. And by this universal conflagration</w:t>
      </w:r>
      <w:r>
        <w:rPr>
          <w:sz w:val="20"/>
          <w:szCs w:val="20"/>
        </w:rPr>
        <w:t xml:space="preserve"> </w:t>
      </w:r>
      <w:r w:rsidRPr="00BE76D9">
        <w:rPr>
          <w:sz w:val="20"/>
          <w:szCs w:val="20"/>
        </w:rPr>
        <w:t>the qualities of the corruptible elements</w:t>
      </w:r>
      <w:r>
        <w:rPr>
          <w:sz w:val="20"/>
          <w:szCs w:val="20"/>
        </w:rPr>
        <w:t xml:space="preserve"> </w:t>
      </w:r>
      <w:r w:rsidRPr="00BE76D9">
        <w:rPr>
          <w:sz w:val="20"/>
          <w:szCs w:val="20"/>
        </w:rPr>
        <w:t>which suited our corruptible bodies shall</w:t>
      </w:r>
      <w:r>
        <w:rPr>
          <w:sz w:val="20"/>
          <w:szCs w:val="20"/>
        </w:rPr>
        <w:t xml:space="preserve"> </w:t>
      </w:r>
      <w:r w:rsidRPr="00BE76D9">
        <w:rPr>
          <w:sz w:val="20"/>
          <w:szCs w:val="20"/>
        </w:rPr>
        <w:t>utterly perish, and our substance shall receive</w:t>
      </w:r>
      <w:r>
        <w:rPr>
          <w:sz w:val="20"/>
          <w:szCs w:val="20"/>
        </w:rPr>
        <w:t xml:space="preserve"> </w:t>
      </w:r>
      <w:r w:rsidRPr="00BE76D9">
        <w:rPr>
          <w:sz w:val="20"/>
          <w:szCs w:val="20"/>
        </w:rPr>
        <w:t>such qualities as shall, by a wonderful transmutation,</w:t>
      </w:r>
      <w:r>
        <w:rPr>
          <w:sz w:val="20"/>
          <w:szCs w:val="20"/>
        </w:rPr>
        <w:t xml:space="preserve"> </w:t>
      </w:r>
      <w:r w:rsidRPr="00BE76D9">
        <w:rPr>
          <w:sz w:val="20"/>
          <w:szCs w:val="20"/>
        </w:rPr>
        <w:t>harmonize with our immortal bodies, so</w:t>
      </w:r>
      <w:r>
        <w:rPr>
          <w:sz w:val="20"/>
          <w:szCs w:val="20"/>
        </w:rPr>
        <w:t xml:space="preserve"> </w:t>
      </w:r>
      <w:r w:rsidRPr="00BE76D9">
        <w:rPr>
          <w:sz w:val="20"/>
          <w:szCs w:val="20"/>
        </w:rPr>
        <w:t>that, as the world itself is renewed to some better</w:t>
      </w:r>
      <w:r>
        <w:rPr>
          <w:sz w:val="20"/>
          <w:szCs w:val="20"/>
        </w:rPr>
        <w:t xml:space="preserve"> </w:t>
      </w:r>
      <w:r w:rsidRPr="00BE76D9">
        <w:rPr>
          <w:sz w:val="20"/>
          <w:szCs w:val="20"/>
        </w:rPr>
        <w:t>thing, it is fitly accommodated to men,</w:t>
      </w:r>
      <w:r>
        <w:rPr>
          <w:sz w:val="20"/>
          <w:szCs w:val="20"/>
        </w:rPr>
        <w:t xml:space="preserve"> </w:t>
      </w:r>
      <w:r w:rsidRPr="00BE76D9">
        <w:rPr>
          <w:sz w:val="20"/>
          <w:szCs w:val="20"/>
        </w:rPr>
        <w:t>themselves renewed in their flesh to some better</w:t>
      </w:r>
      <w:r>
        <w:rPr>
          <w:sz w:val="20"/>
          <w:szCs w:val="20"/>
        </w:rPr>
        <w:t xml:space="preserve"> </w:t>
      </w:r>
      <w:r w:rsidRPr="00BE76D9">
        <w:rPr>
          <w:sz w:val="20"/>
          <w:szCs w:val="20"/>
        </w:rPr>
        <w:t>thing. As for the statement, "And there shall be</w:t>
      </w:r>
      <w:r>
        <w:rPr>
          <w:sz w:val="20"/>
          <w:szCs w:val="20"/>
        </w:rPr>
        <w:t xml:space="preserve"> </w:t>
      </w:r>
      <w:r w:rsidRPr="00BE76D9">
        <w:rPr>
          <w:sz w:val="20"/>
          <w:szCs w:val="20"/>
        </w:rPr>
        <w:t>no more sea," I would not lightly say whether</w:t>
      </w:r>
      <w:r>
        <w:rPr>
          <w:sz w:val="20"/>
          <w:szCs w:val="20"/>
        </w:rPr>
        <w:t xml:space="preserve"> </w:t>
      </w:r>
      <w:r w:rsidRPr="00BE76D9">
        <w:rPr>
          <w:sz w:val="20"/>
          <w:szCs w:val="20"/>
        </w:rPr>
        <w:t xml:space="preserve">it is dried up with that excessive </w:t>
      </w:r>
      <w:proofErr w:type="gramStart"/>
      <w:r w:rsidRPr="00BE76D9">
        <w:rPr>
          <w:sz w:val="20"/>
          <w:szCs w:val="20"/>
        </w:rPr>
        <w:t>heat, or</w:t>
      </w:r>
      <w:proofErr w:type="gramEnd"/>
      <w:r w:rsidRPr="00BE76D9">
        <w:rPr>
          <w:sz w:val="20"/>
          <w:szCs w:val="20"/>
        </w:rPr>
        <w:t xml:space="preserve"> is itself</w:t>
      </w:r>
      <w:r>
        <w:rPr>
          <w:sz w:val="20"/>
          <w:szCs w:val="20"/>
        </w:rPr>
        <w:t xml:space="preserve"> </w:t>
      </w:r>
      <w:r w:rsidRPr="00BE76D9">
        <w:rPr>
          <w:sz w:val="20"/>
          <w:szCs w:val="20"/>
        </w:rPr>
        <w:t>also turned into some better thing. For we</w:t>
      </w:r>
      <w:r>
        <w:rPr>
          <w:sz w:val="20"/>
          <w:szCs w:val="20"/>
        </w:rPr>
        <w:t xml:space="preserve"> </w:t>
      </w:r>
      <w:r w:rsidRPr="00BE76D9">
        <w:rPr>
          <w:sz w:val="20"/>
          <w:szCs w:val="20"/>
        </w:rPr>
        <w:t>read that there shall be a new heaven and a new</w:t>
      </w:r>
      <w:r>
        <w:rPr>
          <w:sz w:val="20"/>
          <w:szCs w:val="20"/>
        </w:rPr>
        <w:t xml:space="preserve"> </w:t>
      </w:r>
      <w:r w:rsidRPr="00BE76D9">
        <w:rPr>
          <w:sz w:val="20"/>
          <w:szCs w:val="20"/>
        </w:rPr>
        <w:t>earth, but I do not remember to have anywhere</w:t>
      </w:r>
      <w:r>
        <w:rPr>
          <w:sz w:val="20"/>
          <w:szCs w:val="20"/>
        </w:rPr>
        <w:t xml:space="preserve"> </w:t>
      </w:r>
      <w:r w:rsidRPr="00BE76D9">
        <w:rPr>
          <w:sz w:val="20"/>
          <w:szCs w:val="20"/>
        </w:rPr>
        <w:t>read anything of a new sea, unless what I find</w:t>
      </w:r>
      <w:r>
        <w:rPr>
          <w:sz w:val="20"/>
          <w:szCs w:val="20"/>
        </w:rPr>
        <w:t xml:space="preserve"> </w:t>
      </w:r>
      <w:r w:rsidRPr="00BE76D9">
        <w:rPr>
          <w:sz w:val="20"/>
          <w:szCs w:val="20"/>
        </w:rPr>
        <w:t>in this same book, "As it were a sea of glass like</w:t>
      </w:r>
      <w:r>
        <w:rPr>
          <w:sz w:val="20"/>
          <w:szCs w:val="20"/>
        </w:rPr>
        <w:t xml:space="preserve"> </w:t>
      </w:r>
      <w:r w:rsidRPr="00BE76D9">
        <w:rPr>
          <w:sz w:val="20"/>
          <w:szCs w:val="20"/>
        </w:rPr>
        <w:t>crystal."</w:t>
      </w:r>
      <w:r>
        <w:rPr>
          <w:rFonts w:cstheme="minorHAnsi"/>
          <w:sz w:val="20"/>
          <w:szCs w:val="20"/>
        </w:rPr>
        <w:t>³</w:t>
      </w:r>
      <w:r w:rsidRPr="00BE76D9">
        <w:rPr>
          <w:sz w:val="20"/>
          <w:szCs w:val="20"/>
        </w:rPr>
        <w:t xml:space="preserve"> But he was not then speaking of this</w:t>
      </w:r>
      <w:r>
        <w:rPr>
          <w:sz w:val="20"/>
          <w:szCs w:val="20"/>
        </w:rPr>
        <w:t xml:space="preserve"> </w:t>
      </w:r>
      <w:r w:rsidRPr="00BE76D9">
        <w:rPr>
          <w:sz w:val="20"/>
          <w:szCs w:val="20"/>
        </w:rPr>
        <w:t>end of the world, neither does he seem to speak</w:t>
      </w:r>
      <w:r>
        <w:rPr>
          <w:sz w:val="20"/>
          <w:szCs w:val="20"/>
        </w:rPr>
        <w:t xml:space="preserve"> </w:t>
      </w:r>
      <w:r w:rsidRPr="00BE76D9">
        <w:rPr>
          <w:sz w:val="20"/>
          <w:szCs w:val="20"/>
        </w:rPr>
        <w:t>of a literal sea, but "as it were a sea." It is possible</w:t>
      </w:r>
      <w:r>
        <w:rPr>
          <w:sz w:val="20"/>
          <w:szCs w:val="20"/>
        </w:rPr>
        <w:t xml:space="preserve"> </w:t>
      </w:r>
      <w:r w:rsidRPr="00BE76D9">
        <w:rPr>
          <w:sz w:val="20"/>
          <w:szCs w:val="20"/>
        </w:rPr>
        <w:t>that, as prophetic diction delights in mingling</w:t>
      </w:r>
      <w:r>
        <w:rPr>
          <w:sz w:val="20"/>
          <w:szCs w:val="20"/>
        </w:rPr>
        <w:t xml:space="preserve"> </w:t>
      </w:r>
      <w:r w:rsidRPr="00BE76D9">
        <w:rPr>
          <w:sz w:val="20"/>
          <w:szCs w:val="20"/>
        </w:rPr>
        <w:t>figurative and real language, and thus in</w:t>
      </w:r>
      <w:r>
        <w:rPr>
          <w:sz w:val="20"/>
          <w:szCs w:val="20"/>
        </w:rPr>
        <w:t xml:space="preserve"> </w:t>
      </w:r>
      <w:r w:rsidRPr="00BE76D9">
        <w:rPr>
          <w:sz w:val="20"/>
          <w:szCs w:val="20"/>
        </w:rPr>
        <w:t>some sort veiling the sense, so the words "And</w:t>
      </w:r>
      <w:r>
        <w:rPr>
          <w:sz w:val="20"/>
          <w:szCs w:val="20"/>
        </w:rPr>
        <w:t xml:space="preserve"> </w:t>
      </w:r>
      <w:r w:rsidRPr="00BE76D9">
        <w:rPr>
          <w:sz w:val="20"/>
          <w:szCs w:val="20"/>
        </w:rPr>
        <w:t>there is no more sea" may be taken in the same</w:t>
      </w:r>
      <w:r>
        <w:rPr>
          <w:sz w:val="20"/>
          <w:szCs w:val="20"/>
        </w:rPr>
        <w:t xml:space="preserve"> </w:t>
      </w:r>
      <w:r w:rsidRPr="00BE76D9">
        <w:rPr>
          <w:sz w:val="20"/>
          <w:szCs w:val="20"/>
        </w:rPr>
        <w:t>sense as the previous phrase, "And the sea presented</w:t>
      </w:r>
      <w:r>
        <w:rPr>
          <w:sz w:val="20"/>
          <w:szCs w:val="20"/>
        </w:rPr>
        <w:t xml:space="preserve"> </w:t>
      </w:r>
      <w:r w:rsidRPr="00BE76D9">
        <w:rPr>
          <w:sz w:val="20"/>
          <w:szCs w:val="20"/>
        </w:rPr>
        <w:t>the dead which were in it." For then</w:t>
      </w:r>
      <w:r>
        <w:rPr>
          <w:sz w:val="20"/>
          <w:szCs w:val="20"/>
        </w:rPr>
        <w:t xml:space="preserve"> </w:t>
      </w:r>
      <w:r w:rsidRPr="00BE76D9">
        <w:rPr>
          <w:sz w:val="20"/>
          <w:szCs w:val="20"/>
        </w:rPr>
        <w:t>there shall be no more of this world, no more of</w:t>
      </w:r>
      <w:r>
        <w:rPr>
          <w:sz w:val="20"/>
          <w:szCs w:val="20"/>
        </w:rPr>
        <w:t xml:space="preserve"> </w:t>
      </w:r>
      <w:r w:rsidRPr="00BE76D9">
        <w:rPr>
          <w:sz w:val="20"/>
          <w:szCs w:val="20"/>
        </w:rPr>
        <w:t xml:space="preserve">the </w:t>
      </w:r>
      <w:proofErr w:type="spellStart"/>
      <w:r w:rsidRPr="00BE76D9">
        <w:rPr>
          <w:sz w:val="20"/>
          <w:szCs w:val="20"/>
        </w:rPr>
        <w:t>surgings</w:t>
      </w:r>
      <w:proofErr w:type="spellEnd"/>
      <w:r w:rsidRPr="00BE76D9">
        <w:rPr>
          <w:sz w:val="20"/>
          <w:szCs w:val="20"/>
        </w:rPr>
        <w:t xml:space="preserve"> and restlessness of human life, and</w:t>
      </w:r>
      <w:r>
        <w:rPr>
          <w:sz w:val="20"/>
          <w:szCs w:val="20"/>
        </w:rPr>
        <w:t xml:space="preserve"> </w:t>
      </w:r>
      <w:r w:rsidRPr="00BE76D9">
        <w:rPr>
          <w:sz w:val="20"/>
          <w:szCs w:val="20"/>
        </w:rPr>
        <w:t>it is this which is symbolized by the sea.</w:t>
      </w:r>
    </w:p>
    <w:p w14:paraId="0A856098" w14:textId="77777777" w:rsidR="00BE76D9" w:rsidRPr="00BE76D9" w:rsidRDefault="00BE76D9" w:rsidP="00BE76D9">
      <w:pPr>
        <w:jc w:val="both"/>
        <w:rPr>
          <w:i/>
          <w:iCs/>
          <w:sz w:val="20"/>
          <w:szCs w:val="20"/>
        </w:rPr>
      </w:pPr>
      <w:r w:rsidRPr="00BE76D9">
        <w:rPr>
          <w:sz w:val="20"/>
          <w:szCs w:val="20"/>
        </w:rPr>
        <w:t xml:space="preserve">Chap. 17. </w:t>
      </w:r>
      <w:r w:rsidRPr="00BE76D9">
        <w:rPr>
          <w:i/>
          <w:iCs/>
          <w:sz w:val="20"/>
          <w:szCs w:val="20"/>
        </w:rPr>
        <w:t>Of the endless glory of the Church</w:t>
      </w:r>
    </w:p>
    <w:p w14:paraId="39015A3F" w14:textId="0EDD885F" w:rsidR="00374115" w:rsidRDefault="00BE76D9" w:rsidP="00BE76D9">
      <w:pPr>
        <w:jc w:val="both"/>
        <w:rPr>
          <w:sz w:val="20"/>
          <w:szCs w:val="20"/>
        </w:rPr>
      </w:pPr>
      <w:r w:rsidRPr="00BE76D9">
        <w:rPr>
          <w:sz w:val="20"/>
          <w:szCs w:val="20"/>
        </w:rPr>
        <w:t>"And I saw," he says, "a great city, new Jerusalem,</w:t>
      </w:r>
      <w:r>
        <w:rPr>
          <w:sz w:val="20"/>
          <w:szCs w:val="20"/>
        </w:rPr>
        <w:t xml:space="preserve"> </w:t>
      </w:r>
      <w:r w:rsidRPr="00BE76D9">
        <w:rPr>
          <w:sz w:val="20"/>
          <w:szCs w:val="20"/>
        </w:rPr>
        <w:t>coming down from God out of heaven,</w:t>
      </w:r>
      <w:r>
        <w:rPr>
          <w:sz w:val="20"/>
          <w:szCs w:val="20"/>
        </w:rPr>
        <w:t xml:space="preserve"> </w:t>
      </w:r>
      <w:r w:rsidRPr="00BE76D9">
        <w:rPr>
          <w:sz w:val="20"/>
          <w:szCs w:val="20"/>
        </w:rPr>
        <w:t>prepared as a bride adorned for her husband.</w:t>
      </w:r>
      <w:r>
        <w:rPr>
          <w:sz w:val="20"/>
          <w:szCs w:val="20"/>
        </w:rPr>
        <w:t xml:space="preserve"> </w:t>
      </w:r>
      <w:r w:rsidRPr="00BE76D9">
        <w:rPr>
          <w:sz w:val="20"/>
          <w:szCs w:val="20"/>
        </w:rPr>
        <w:t>And I heard a great voice from the throne, saying,</w:t>
      </w:r>
      <w:r>
        <w:rPr>
          <w:sz w:val="20"/>
          <w:szCs w:val="20"/>
        </w:rPr>
        <w:t xml:space="preserve"> </w:t>
      </w:r>
      <w:r w:rsidRPr="00BE76D9">
        <w:rPr>
          <w:sz w:val="20"/>
          <w:szCs w:val="20"/>
        </w:rPr>
        <w:t>Behold, the tabernacle of God is with men,</w:t>
      </w:r>
      <w:r>
        <w:rPr>
          <w:sz w:val="20"/>
          <w:szCs w:val="20"/>
        </w:rPr>
        <w:t xml:space="preserve"> </w:t>
      </w:r>
      <w:r w:rsidRPr="00BE76D9">
        <w:rPr>
          <w:sz w:val="20"/>
          <w:szCs w:val="20"/>
        </w:rPr>
        <w:t>and He will dwell with them, and they shall be</w:t>
      </w:r>
      <w:r>
        <w:rPr>
          <w:sz w:val="20"/>
          <w:szCs w:val="20"/>
        </w:rPr>
        <w:t xml:space="preserve"> </w:t>
      </w:r>
      <w:r w:rsidRPr="00BE76D9">
        <w:rPr>
          <w:sz w:val="20"/>
          <w:szCs w:val="20"/>
        </w:rPr>
        <w:t>His people, and God Himself shall be with them.</w:t>
      </w:r>
      <w:r>
        <w:rPr>
          <w:sz w:val="20"/>
          <w:szCs w:val="20"/>
        </w:rPr>
        <w:t xml:space="preserve"> </w:t>
      </w:r>
      <w:r w:rsidRPr="00BE76D9">
        <w:rPr>
          <w:sz w:val="20"/>
          <w:szCs w:val="20"/>
        </w:rPr>
        <w:t>And God shall wipe away all tears from their</w:t>
      </w:r>
      <w:r>
        <w:rPr>
          <w:sz w:val="20"/>
          <w:szCs w:val="20"/>
        </w:rPr>
        <w:t xml:space="preserve"> </w:t>
      </w:r>
      <w:r w:rsidRPr="00BE76D9">
        <w:rPr>
          <w:sz w:val="20"/>
          <w:szCs w:val="20"/>
        </w:rPr>
        <w:t>eyes; and there shall be no more death, neither</w:t>
      </w:r>
      <w:r>
        <w:rPr>
          <w:sz w:val="20"/>
          <w:szCs w:val="20"/>
        </w:rPr>
        <w:t xml:space="preserve"> </w:t>
      </w:r>
      <w:r w:rsidRPr="00BE76D9">
        <w:rPr>
          <w:sz w:val="20"/>
          <w:szCs w:val="20"/>
        </w:rPr>
        <w:t>sorrow, nor crying, but neither shall there be</w:t>
      </w:r>
      <w:r>
        <w:rPr>
          <w:sz w:val="20"/>
          <w:szCs w:val="20"/>
        </w:rPr>
        <w:t xml:space="preserve"> </w:t>
      </w:r>
      <w:r w:rsidRPr="00BE76D9">
        <w:rPr>
          <w:sz w:val="20"/>
          <w:szCs w:val="20"/>
        </w:rPr>
        <w:t xml:space="preserve">any more </w:t>
      </w:r>
      <w:proofErr w:type="gramStart"/>
      <w:r w:rsidRPr="00BE76D9">
        <w:rPr>
          <w:sz w:val="20"/>
          <w:szCs w:val="20"/>
        </w:rPr>
        <w:t>pain :</w:t>
      </w:r>
      <w:proofErr w:type="gramEnd"/>
      <w:r w:rsidRPr="00BE76D9">
        <w:rPr>
          <w:sz w:val="20"/>
          <w:szCs w:val="20"/>
        </w:rPr>
        <w:t xml:space="preserve"> because the former things have</w:t>
      </w:r>
    </w:p>
    <w:p w14:paraId="25B4404B" w14:textId="10B23C44" w:rsidR="00374115" w:rsidRPr="00BE76D9" w:rsidRDefault="00BE76D9" w:rsidP="00BE76D9">
      <w:pPr>
        <w:jc w:val="both"/>
        <w:rPr>
          <w:sz w:val="16"/>
          <w:szCs w:val="16"/>
        </w:rPr>
      </w:pPr>
      <w:r w:rsidRPr="00BE76D9">
        <w:rPr>
          <w:rFonts w:cstheme="minorHAnsi"/>
          <w:sz w:val="16"/>
          <w:szCs w:val="16"/>
        </w:rPr>
        <w:t>²</w:t>
      </w:r>
      <w:r w:rsidRPr="00BE76D9">
        <w:rPr>
          <w:sz w:val="16"/>
          <w:szCs w:val="16"/>
        </w:rPr>
        <w:t>Rev. 21. 1.</w:t>
      </w:r>
      <w:r w:rsidRPr="00BE76D9">
        <w:rPr>
          <w:sz w:val="16"/>
          <w:szCs w:val="16"/>
        </w:rPr>
        <w:tab/>
      </w:r>
      <w:r>
        <w:rPr>
          <w:sz w:val="16"/>
          <w:szCs w:val="16"/>
        </w:rPr>
        <w:tab/>
      </w:r>
      <w:r w:rsidRPr="00BE76D9">
        <w:rPr>
          <w:rFonts w:cstheme="minorHAnsi"/>
          <w:sz w:val="16"/>
          <w:szCs w:val="16"/>
        </w:rPr>
        <w:t>³</w:t>
      </w:r>
      <w:r w:rsidRPr="00BE76D9">
        <w:rPr>
          <w:sz w:val="16"/>
          <w:szCs w:val="16"/>
        </w:rPr>
        <w:t>Rev. 15. 2.</w:t>
      </w:r>
    </w:p>
    <w:p w14:paraId="6ED39448" w14:textId="180F5153" w:rsidR="00374115" w:rsidRDefault="00BE76D9" w:rsidP="00BE76D9">
      <w:pPr>
        <w:jc w:val="both"/>
        <w:rPr>
          <w:sz w:val="20"/>
          <w:szCs w:val="20"/>
        </w:rPr>
      </w:pPr>
      <w:r w:rsidRPr="00BE76D9">
        <w:rPr>
          <w:sz w:val="20"/>
          <w:szCs w:val="20"/>
        </w:rPr>
        <w:t>passed away. And He that sat upon the throne</w:t>
      </w:r>
      <w:r>
        <w:rPr>
          <w:sz w:val="20"/>
          <w:szCs w:val="20"/>
        </w:rPr>
        <w:t xml:space="preserve"> </w:t>
      </w:r>
      <w:r w:rsidRPr="00BE76D9">
        <w:rPr>
          <w:sz w:val="20"/>
          <w:szCs w:val="20"/>
        </w:rPr>
        <w:t>said, Behold, I make all things new."</w:t>
      </w:r>
      <w:r>
        <w:rPr>
          <w:rFonts w:cstheme="minorHAnsi"/>
          <w:sz w:val="20"/>
          <w:szCs w:val="20"/>
        </w:rPr>
        <w:t>¹</w:t>
      </w:r>
      <w:r w:rsidRPr="00BE76D9">
        <w:rPr>
          <w:sz w:val="20"/>
          <w:szCs w:val="20"/>
        </w:rPr>
        <w:t xml:space="preserve"> This city</w:t>
      </w:r>
      <w:r>
        <w:rPr>
          <w:sz w:val="20"/>
          <w:szCs w:val="20"/>
        </w:rPr>
        <w:t xml:space="preserve"> </w:t>
      </w:r>
      <w:r w:rsidRPr="00BE76D9">
        <w:rPr>
          <w:sz w:val="20"/>
          <w:szCs w:val="20"/>
        </w:rPr>
        <w:t>is said to come down out of heaven, because the</w:t>
      </w:r>
      <w:r>
        <w:rPr>
          <w:sz w:val="20"/>
          <w:szCs w:val="20"/>
        </w:rPr>
        <w:t xml:space="preserve"> </w:t>
      </w:r>
      <w:r w:rsidRPr="00BE76D9">
        <w:rPr>
          <w:sz w:val="20"/>
          <w:szCs w:val="20"/>
        </w:rPr>
        <w:t>grace with which God formed it is of heaven.</w:t>
      </w:r>
      <w:r>
        <w:rPr>
          <w:sz w:val="20"/>
          <w:szCs w:val="20"/>
        </w:rPr>
        <w:t xml:space="preserve"> </w:t>
      </w:r>
      <w:r w:rsidRPr="00BE76D9">
        <w:rPr>
          <w:sz w:val="20"/>
          <w:szCs w:val="20"/>
        </w:rPr>
        <w:t>Wherefore He says to it by Isaiah, "I am the</w:t>
      </w:r>
      <w:r>
        <w:rPr>
          <w:sz w:val="20"/>
          <w:szCs w:val="20"/>
        </w:rPr>
        <w:t xml:space="preserve"> </w:t>
      </w:r>
      <w:r w:rsidRPr="00BE76D9">
        <w:rPr>
          <w:sz w:val="20"/>
          <w:szCs w:val="20"/>
        </w:rPr>
        <w:t>Lord that formed thee."</w:t>
      </w:r>
      <w:r>
        <w:rPr>
          <w:rFonts w:cstheme="minorHAnsi"/>
          <w:sz w:val="20"/>
          <w:szCs w:val="20"/>
        </w:rPr>
        <w:t>²</w:t>
      </w:r>
      <w:r w:rsidRPr="00BE76D9">
        <w:rPr>
          <w:sz w:val="20"/>
          <w:szCs w:val="20"/>
        </w:rPr>
        <w:t xml:space="preserve"> It is indeed descended</w:t>
      </w:r>
      <w:r>
        <w:rPr>
          <w:sz w:val="20"/>
          <w:szCs w:val="20"/>
        </w:rPr>
        <w:t xml:space="preserve"> </w:t>
      </w:r>
      <w:r w:rsidRPr="00BE76D9">
        <w:rPr>
          <w:sz w:val="20"/>
          <w:szCs w:val="20"/>
        </w:rPr>
        <w:t>from heaven from its commencement, since</w:t>
      </w:r>
      <w:r>
        <w:rPr>
          <w:sz w:val="20"/>
          <w:szCs w:val="20"/>
        </w:rPr>
        <w:t xml:space="preserve"> </w:t>
      </w:r>
      <w:r w:rsidRPr="00BE76D9">
        <w:rPr>
          <w:sz w:val="20"/>
          <w:szCs w:val="20"/>
        </w:rPr>
        <w:t xml:space="preserve">its citizens </w:t>
      </w:r>
      <w:proofErr w:type="gramStart"/>
      <w:r w:rsidRPr="00BE76D9">
        <w:rPr>
          <w:sz w:val="20"/>
          <w:szCs w:val="20"/>
        </w:rPr>
        <w:t>during the course of</w:t>
      </w:r>
      <w:proofErr w:type="gramEnd"/>
      <w:r w:rsidRPr="00BE76D9">
        <w:rPr>
          <w:sz w:val="20"/>
          <w:szCs w:val="20"/>
        </w:rPr>
        <w:t xml:space="preserve"> this world grow</w:t>
      </w:r>
      <w:r>
        <w:rPr>
          <w:sz w:val="20"/>
          <w:szCs w:val="20"/>
        </w:rPr>
        <w:t xml:space="preserve"> </w:t>
      </w:r>
      <w:r w:rsidRPr="00BE76D9">
        <w:rPr>
          <w:sz w:val="20"/>
          <w:szCs w:val="20"/>
        </w:rPr>
        <w:t>by the grace of God, which cometh down from</w:t>
      </w:r>
      <w:r>
        <w:rPr>
          <w:sz w:val="20"/>
          <w:szCs w:val="20"/>
        </w:rPr>
        <w:t xml:space="preserve"> </w:t>
      </w:r>
      <w:r w:rsidRPr="00BE76D9">
        <w:rPr>
          <w:sz w:val="20"/>
          <w:szCs w:val="20"/>
        </w:rPr>
        <w:t>above through the layer of regeneration in the</w:t>
      </w:r>
      <w:r>
        <w:rPr>
          <w:sz w:val="20"/>
          <w:szCs w:val="20"/>
        </w:rPr>
        <w:t xml:space="preserve"> </w:t>
      </w:r>
      <w:r w:rsidRPr="00BE76D9">
        <w:rPr>
          <w:sz w:val="20"/>
          <w:szCs w:val="20"/>
        </w:rPr>
        <w:t>Holy Ghost sent down from heaven. But by</w:t>
      </w:r>
      <w:r>
        <w:rPr>
          <w:sz w:val="20"/>
          <w:szCs w:val="20"/>
        </w:rPr>
        <w:t xml:space="preserve"> </w:t>
      </w:r>
      <w:r w:rsidRPr="00BE76D9">
        <w:rPr>
          <w:sz w:val="20"/>
          <w:szCs w:val="20"/>
        </w:rPr>
        <w:t>God's final judgment, which shall be administered</w:t>
      </w:r>
      <w:r>
        <w:rPr>
          <w:sz w:val="20"/>
          <w:szCs w:val="20"/>
        </w:rPr>
        <w:t xml:space="preserve"> </w:t>
      </w:r>
      <w:r w:rsidRPr="00BE76D9">
        <w:rPr>
          <w:sz w:val="20"/>
          <w:szCs w:val="20"/>
        </w:rPr>
        <w:t>by His Son Jesus Christ, there shall by</w:t>
      </w:r>
      <w:r>
        <w:rPr>
          <w:sz w:val="20"/>
          <w:szCs w:val="20"/>
        </w:rPr>
        <w:t xml:space="preserve"> </w:t>
      </w:r>
      <w:r w:rsidRPr="00BE76D9">
        <w:rPr>
          <w:sz w:val="20"/>
          <w:szCs w:val="20"/>
        </w:rPr>
        <w:t>God's grace be manifested a glory so pervading</w:t>
      </w:r>
      <w:r>
        <w:rPr>
          <w:sz w:val="20"/>
          <w:szCs w:val="20"/>
        </w:rPr>
        <w:t xml:space="preserve"> </w:t>
      </w:r>
      <w:r w:rsidRPr="00BE76D9">
        <w:rPr>
          <w:sz w:val="20"/>
          <w:szCs w:val="20"/>
        </w:rPr>
        <w:t>and so new, that no vestige of what is old shall</w:t>
      </w:r>
      <w:r>
        <w:rPr>
          <w:sz w:val="20"/>
          <w:szCs w:val="20"/>
        </w:rPr>
        <w:t xml:space="preserve"> </w:t>
      </w:r>
      <w:r w:rsidRPr="00BE76D9">
        <w:rPr>
          <w:sz w:val="20"/>
          <w:szCs w:val="20"/>
        </w:rPr>
        <w:t>remain; for even our bodies shall pass from</w:t>
      </w:r>
      <w:r>
        <w:rPr>
          <w:sz w:val="20"/>
          <w:szCs w:val="20"/>
        </w:rPr>
        <w:t xml:space="preserve"> </w:t>
      </w:r>
      <w:r w:rsidRPr="00BE76D9">
        <w:rPr>
          <w:sz w:val="20"/>
          <w:szCs w:val="20"/>
        </w:rPr>
        <w:t>their old corruption and mortality to new incorruption</w:t>
      </w:r>
      <w:r>
        <w:rPr>
          <w:sz w:val="20"/>
          <w:szCs w:val="20"/>
        </w:rPr>
        <w:t xml:space="preserve"> </w:t>
      </w:r>
      <w:r w:rsidRPr="00BE76D9">
        <w:rPr>
          <w:sz w:val="20"/>
          <w:szCs w:val="20"/>
        </w:rPr>
        <w:t>and immortality. For to refer this</w:t>
      </w:r>
      <w:r>
        <w:rPr>
          <w:sz w:val="20"/>
          <w:szCs w:val="20"/>
        </w:rPr>
        <w:t xml:space="preserve"> </w:t>
      </w:r>
      <w:r w:rsidRPr="00BE76D9">
        <w:rPr>
          <w:sz w:val="20"/>
          <w:szCs w:val="20"/>
        </w:rPr>
        <w:t>promise to the present time, in which the saints</w:t>
      </w:r>
      <w:r>
        <w:rPr>
          <w:sz w:val="20"/>
          <w:szCs w:val="20"/>
        </w:rPr>
        <w:t xml:space="preserve"> </w:t>
      </w:r>
      <w:r w:rsidRPr="00BE76D9">
        <w:rPr>
          <w:sz w:val="20"/>
          <w:szCs w:val="20"/>
        </w:rPr>
        <w:t>are reigning with their King a thousand years,</w:t>
      </w:r>
      <w:r>
        <w:rPr>
          <w:sz w:val="20"/>
          <w:szCs w:val="20"/>
        </w:rPr>
        <w:t xml:space="preserve"> </w:t>
      </w:r>
      <w:r w:rsidRPr="00BE76D9">
        <w:rPr>
          <w:sz w:val="20"/>
          <w:szCs w:val="20"/>
        </w:rPr>
        <w:t>seems to me excessively barefaced, when it is</w:t>
      </w:r>
      <w:r>
        <w:rPr>
          <w:sz w:val="20"/>
          <w:szCs w:val="20"/>
        </w:rPr>
        <w:t xml:space="preserve"> </w:t>
      </w:r>
      <w:r w:rsidRPr="00BE76D9">
        <w:rPr>
          <w:sz w:val="20"/>
          <w:szCs w:val="20"/>
        </w:rPr>
        <w:t>most distinctly said, "God shall wipe away all</w:t>
      </w:r>
      <w:r>
        <w:rPr>
          <w:sz w:val="20"/>
          <w:szCs w:val="20"/>
        </w:rPr>
        <w:t xml:space="preserve"> </w:t>
      </w:r>
      <w:r w:rsidRPr="00BE76D9">
        <w:rPr>
          <w:sz w:val="20"/>
          <w:szCs w:val="20"/>
        </w:rPr>
        <w:t>tears from their eyes; and there shall be no</w:t>
      </w:r>
      <w:r>
        <w:rPr>
          <w:sz w:val="20"/>
          <w:szCs w:val="20"/>
        </w:rPr>
        <w:t xml:space="preserve"> </w:t>
      </w:r>
      <w:r w:rsidRPr="00BE76D9">
        <w:rPr>
          <w:sz w:val="20"/>
          <w:szCs w:val="20"/>
        </w:rPr>
        <w:t>more death, neither sorrow, nor crying, but</w:t>
      </w:r>
      <w:r>
        <w:rPr>
          <w:sz w:val="20"/>
          <w:szCs w:val="20"/>
        </w:rPr>
        <w:t xml:space="preserve"> </w:t>
      </w:r>
      <w:r w:rsidRPr="00BE76D9">
        <w:rPr>
          <w:sz w:val="20"/>
          <w:szCs w:val="20"/>
        </w:rPr>
        <w:t>there shall be no more pain." And who is so absurd,</w:t>
      </w:r>
      <w:r>
        <w:rPr>
          <w:sz w:val="20"/>
          <w:szCs w:val="20"/>
        </w:rPr>
        <w:t xml:space="preserve"> </w:t>
      </w:r>
      <w:r w:rsidRPr="00BE76D9">
        <w:rPr>
          <w:sz w:val="20"/>
          <w:szCs w:val="20"/>
        </w:rPr>
        <w:t xml:space="preserve">and blinded by contentious </w:t>
      </w:r>
      <w:proofErr w:type="spellStart"/>
      <w:r w:rsidRPr="00BE76D9">
        <w:rPr>
          <w:sz w:val="20"/>
          <w:szCs w:val="20"/>
        </w:rPr>
        <w:t>opinionativeness</w:t>
      </w:r>
      <w:proofErr w:type="spellEnd"/>
      <w:r w:rsidRPr="00BE76D9">
        <w:rPr>
          <w:sz w:val="20"/>
          <w:szCs w:val="20"/>
        </w:rPr>
        <w:t>,</w:t>
      </w:r>
      <w:r>
        <w:rPr>
          <w:sz w:val="20"/>
          <w:szCs w:val="20"/>
        </w:rPr>
        <w:t xml:space="preserve"> </w:t>
      </w:r>
      <w:r w:rsidRPr="00BE76D9">
        <w:rPr>
          <w:sz w:val="20"/>
          <w:szCs w:val="20"/>
        </w:rPr>
        <w:t xml:space="preserve">as to be audacious enough to affirm that, </w:t>
      </w:r>
      <w:proofErr w:type="gramStart"/>
      <w:r w:rsidRPr="00BE76D9">
        <w:rPr>
          <w:sz w:val="20"/>
          <w:szCs w:val="20"/>
        </w:rPr>
        <w:t>in</w:t>
      </w:r>
      <w:r>
        <w:rPr>
          <w:sz w:val="20"/>
          <w:szCs w:val="20"/>
        </w:rPr>
        <w:t xml:space="preserve"> </w:t>
      </w:r>
      <w:r w:rsidRPr="00BE76D9">
        <w:rPr>
          <w:sz w:val="20"/>
          <w:szCs w:val="20"/>
        </w:rPr>
        <w:t>the midst of</w:t>
      </w:r>
      <w:proofErr w:type="gramEnd"/>
      <w:r w:rsidRPr="00BE76D9">
        <w:rPr>
          <w:sz w:val="20"/>
          <w:szCs w:val="20"/>
        </w:rPr>
        <w:t xml:space="preserve"> the calamities of this mortal state,</w:t>
      </w:r>
      <w:r>
        <w:rPr>
          <w:sz w:val="20"/>
          <w:szCs w:val="20"/>
        </w:rPr>
        <w:t xml:space="preserve"> </w:t>
      </w:r>
      <w:r w:rsidRPr="00BE76D9">
        <w:rPr>
          <w:sz w:val="20"/>
          <w:szCs w:val="20"/>
        </w:rPr>
        <w:t>God's people, or even one single saint, does live,</w:t>
      </w:r>
      <w:r>
        <w:rPr>
          <w:sz w:val="20"/>
          <w:szCs w:val="20"/>
        </w:rPr>
        <w:t xml:space="preserve"> </w:t>
      </w:r>
      <w:r w:rsidRPr="00BE76D9">
        <w:rPr>
          <w:sz w:val="20"/>
          <w:szCs w:val="20"/>
        </w:rPr>
        <w:t>or has ever lived, or shall ever live, without</w:t>
      </w:r>
      <w:r>
        <w:rPr>
          <w:sz w:val="20"/>
          <w:szCs w:val="20"/>
        </w:rPr>
        <w:t xml:space="preserve"> </w:t>
      </w:r>
      <w:r w:rsidRPr="00BE76D9">
        <w:rPr>
          <w:sz w:val="20"/>
          <w:szCs w:val="20"/>
        </w:rPr>
        <w:t>tears or pain—the fact being that the holier a</w:t>
      </w:r>
      <w:r>
        <w:rPr>
          <w:sz w:val="20"/>
          <w:szCs w:val="20"/>
        </w:rPr>
        <w:t xml:space="preserve"> </w:t>
      </w:r>
      <w:r w:rsidRPr="00BE76D9">
        <w:rPr>
          <w:sz w:val="20"/>
          <w:szCs w:val="20"/>
        </w:rPr>
        <w:t>man is. and the fuller of holy desire, so much</w:t>
      </w:r>
      <w:r>
        <w:rPr>
          <w:sz w:val="20"/>
          <w:szCs w:val="20"/>
        </w:rPr>
        <w:t xml:space="preserve"> </w:t>
      </w:r>
      <w:r w:rsidRPr="00BE76D9">
        <w:rPr>
          <w:sz w:val="20"/>
          <w:szCs w:val="20"/>
        </w:rPr>
        <w:t>the more abundant is the tearfulness of his supplication?</w:t>
      </w:r>
      <w:r>
        <w:rPr>
          <w:sz w:val="20"/>
          <w:szCs w:val="20"/>
        </w:rPr>
        <w:t xml:space="preserve"> </w:t>
      </w:r>
      <w:r w:rsidRPr="00BE76D9">
        <w:rPr>
          <w:sz w:val="20"/>
          <w:szCs w:val="20"/>
        </w:rPr>
        <w:t>Are not these the utterances of a citizen</w:t>
      </w:r>
      <w:r>
        <w:rPr>
          <w:sz w:val="20"/>
          <w:szCs w:val="20"/>
        </w:rPr>
        <w:t xml:space="preserve"> </w:t>
      </w:r>
      <w:r w:rsidRPr="00BE76D9">
        <w:rPr>
          <w:sz w:val="20"/>
          <w:szCs w:val="20"/>
        </w:rPr>
        <w:t>of the heavenly Jerusalem : "My tears have</w:t>
      </w:r>
      <w:r>
        <w:rPr>
          <w:sz w:val="20"/>
          <w:szCs w:val="20"/>
        </w:rPr>
        <w:t xml:space="preserve"> </w:t>
      </w:r>
      <w:r w:rsidRPr="00BE76D9">
        <w:rPr>
          <w:sz w:val="20"/>
          <w:szCs w:val="20"/>
        </w:rPr>
        <w:t>been my meat day and night";</w:t>
      </w:r>
      <w:r>
        <w:rPr>
          <w:rFonts w:cstheme="minorHAnsi"/>
          <w:sz w:val="20"/>
          <w:szCs w:val="20"/>
        </w:rPr>
        <w:t>³</w:t>
      </w:r>
      <w:r w:rsidRPr="00BE76D9">
        <w:rPr>
          <w:sz w:val="20"/>
          <w:szCs w:val="20"/>
        </w:rPr>
        <w:t xml:space="preserve"> and "Every</w:t>
      </w:r>
      <w:r>
        <w:rPr>
          <w:sz w:val="20"/>
          <w:szCs w:val="20"/>
        </w:rPr>
        <w:t xml:space="preserve"> </w:t>
      </w:r>
      <w:r w:rsidRPr="00BE76D9">
        <w:rPr>
          <w:sz w:val="20"/>
          <w:szCs w:val="20"/>
        </w:rPr>
        <w:t>night shall I make my bed to swim; with my</w:t>
      </w:r>
      <w:r>
        <w:rPr>
          <w:sz w:val="20"/>
          <w:szCs w:val="20"/>
        </w:rPr>
        <w:t xml:space="preserve"> </w:t>
      </w:r>
      <w:r w:rsidRPr="00BE76D9">
        <w:rPr>
          <w:sz w:val="20"/>
          <w:szCs w:val="20"/>
        </w:rPr>
        <w:t>tears shall I water my couch";</w:t>
      </w:r>
      <w:r>
        <w:rPr>
          <w:rFonts w:cstheme="minorHAnsi"/>
          <w:sz w:val="20"/>
          <w:szCs w:val="20"/>
        </w:rPr>
        <w:t>⁴</w:t>
      </w:r>
      <w:r w:rsidRPr="00BE76D9">
        <w:rPr>
          <w:sz w:val="20"/>
          <w:szCs w:val="20"/>
        </w:rPr>
        <w:t xml:space="preserve"> and "My groaning</w:t>
      </w:r>
      <w:r>
        <w:rPr>
          <w:sz w:val="20"/>
          <w:szCs w:val="20"/>
        </w:rPr>
        <w:t xml:space="preserve"> </w:t>
      </w:r>
      <w:r w:rsidRPr="00BE76D9">
        <w:rPr>
          <w:sz w:val="20"/>
          <w:szCs w:val="20"/>
        </w:rPr>
        <w:t>is not hid from Thee";</w:t>
      </w:r>
      <w:r>
        <w:rPr>
          <w:rFonts w:cstheme="minorHAnsi"/>
          <w:sz w:val="20"/>
          <w:szCs w:val="20"/>
        </w:rPr>
        <w:t>⁵</w:t>
      </w:r>
      <w:r w:rsidRPr="00BE76D9">
        <w:rPr>
          <w:sz w:val="20"/>
          <w:szCs w:val="20"/>
        </w:rPr>
        <w:t xml:space="preserve"> and "My sorrow</w:t>
      </w:r>
      <w:r>
        <w:rPr>
          <w:sz w:val="20"/>
          <w:szCs w:val="20"/>
        </w:rPr>
        <w:t xml:space="preserve"> </w:t>
      </w:r>
      <w:r w:rsidRPr="00BE76D9">
        <w:rPr>
          <w:sz w:val="20"/>
          <w:szCs w:val="20"/>
        </w:rPr>
        <w:t>was renewed"?</w:t>
      </w:r>
      <w:r>
        <w:rPr>
          <w:rFonts w:cstheme="minorHAnsi"/>
          <w:sz w:val="20"/>
          <w:szCs w:val="20"/>
        </w:rPr>
        <w:t>⁶</w:t>
      </w:r>
      <w:r w:rsidRPr="00BE76D9">
        <w:rPr>
          <w:sz w:val="20"/>
          <w:szCs w:val="20"/>
        </w:rPr>
        <w:t xml:space="preserve"> Or are not those God's children</w:t>
      </w:r>
      <w:r>
        <w:rPr>
          <w:sz w:val="20"/>
          <w:szCs w:val="20"/>
        </w:rPr>
        <w:t xml:space="preserve"> </w:t>
      </w:r>
      <w:r w:rsidRPr="00BE76D9">
        <w:rPr>
          <w:sz w:val="20"/>
          <w:szCs w:val="20"/>
        </w:rPr>
        <w:t>who groan, being burdened, not that they wish</w:t>
      </w:r>
      <w:r>
        <w:rPr>
          <w:sz w:val="20"/>
          <w:szCs w:val="20"/>
        </w:rPr>
        <w:t xml:space="preserve"> </w:t>
      </w:r>
      <w:r w:rsidRPr="00BE76D9">
        <w:rPr>
          <w:sz w:val="20"/>
          <w:szCs w:val="20"/>
        </w:rPr>
        <w:t>to be unclothed, but clothed upon, that mortality</w:t>
      </w:r>
      <w:r>
        <w:rPr>
          <w:sz w:val="20"/>
          <w:szCs w:val="20"/>
        </w:rPr>
        <w:t xml:space="preserve"> </w:t>
      </w:r>
      <w:r w:rsidRPr="00BE76D9">
        <w:rPr>
          <w:sz w:val="20"/>
          <w:szCs w:val="20"/>
        </w:rPr>
        <w:t>may be swallowed up of life?</w:t>
      </w:r>
      <w:r>
        <w:rPr>
          <w:rFonts w:cstheme="minorHAnsi"/>
          <w:sz w:val="20"/>
          <w:szCs w:val="20"/>
        </w:rPr>
        <w:t>⁷</w:t>
      </w:r>
      <w:r w:rsidRPr="00BE76D9">
        <w:rPr>
          <w:sz w:val="20"/>
          <w:szCs w:val="20"/>
        </w:rPr>
        <w:t xml:space="preserve"> Do not they</w:t>
      </w:r>
      <w:r>
        <w:rPr>
          <w:sz w:val="20"/>
          <w:szCs w:val="20"/>
        </w:rPr>
        <w:t xml:space="preserve"> </w:t>
      </w:r>
      <w:r w:rsidRPr="00BE76D9">
        <w:rPr>
          <w:sz w:val="20"/>
          <w:szCs w:val="20"/>
        </w:rPr>
        <w:t>even who have the first-fruits of the Spirit groan</w:t>
      </w:r>
      <w:r>
        <w:rPr>
          <w:sz w:val="20"/>
          <w:szCs w:val="20"/>
        </w:rPr>
        <w:t xml:space="preserve"> </w:t>
      </w:r>
      <w:r w:rsidRPr="00BE76D9">
        <w:rPr>
          <w:sz w:val="20"/>
          <w:szCs w:val="20"/>
        </w:rPr>
        <w:t>within themselves, waiting for the adoption, the</w:t>
      </w:r>
      <w:r>
        <w:rPr>
          <w:sz w:val="20"/>
          <w:szCs w:val="20"/>
        </w:rPr>
        <w:t xml:space="preserve"> </w:t>
      </w:r>
      <w:r w:rsidRPr="00BE76D9">
        <w:rPr>
          <w:sz w:val="20"/>
          <w:szCs w:val="20"/>
        </w:rPr>
        <w:t>redemption of their body?</w:t>
      </w:r>
      <w:r>
        <w:rPr>
          <w:rFonts w:cstheme="minorHAnsi"/>
          <w:sz w:val="20"/>
          <w:szCs w:val="20"/>
        </w:rPr>
        <w:t>⁸</w:t>
      </w:r>
      <w:r w:rsidRPr="00BE76D9">
        <w:rPr>
          <w:sz w:val="20"/>
          <w:szCs w:val="20"/>
        </w:rPr>
        <w:t xml:space="preserve"> Was not the Apostle</w:t>
      </w:r>
      <w:r>
        <w:rPr>
          <w:sz w:val="20"/>
          <w:szCs w:val="20"/>
        </w:rPr>
        <w:t xml:space="preserve"> </w:t>
      </w:r>
      <w:r w:rsidRPr="00BE76D9">
        <w:rPr>
          <w:sz w:val="20"/>
          <w:szCs w:val="20"/>
        </w:rPr>
        <w:t>Paul himself a citizen of the heavenly Jerusalem,</w:t>
      </w:r>
      <w:r>
        <w:rPr>
          <w:sz w:val="20"/>
          <w:szCs w:val="20"/>
        </w:rPr>
        <w:t xml:space="preserve"> </w:t>
      </w:r>
      <w:r w:rsidRPr="00BE76D9">
        <w:rPr>
          <w:sz w:val="20"/>
          <w:szCs w:val="20"/>
        </w:rPr>
        <w:t>and was he not so all the more when he</w:t>
      </w:r>
      <w:r>
        <w:rPr>
          <w:sz w:val="20"/>
          <w:szCs w:val="20"/>
        </w:rPr>
        <w:t xml:space="preserve"> </w:t>
      </w:r>
      <w:r w:rsidRPr="00BE76D9">
        <w:rPr>
          <w:sz w:val="20"/>
          <w:szCs w:val="20"/>
        </w:rPr>
        <w:t>had heaviness and continual sorrow of heart for</w:t>
      </w:r>
      <w:r>
        <w:rPr>
          <w:sz w:val="20"/>
          <w:szCs w:val="20"/>
        </w:rPr>
        <w:t xml:space="preserve"> </w:t>
      </w:r>
      <w:r w:rsidRPr="00BE76D9">
        <w:rPr>
          <w:sz w:val="20"/>
          <w:szCs w:val="20"/>
        </w:rPr>
        <w:t>his Israelitish brethren?</w:t>
      </w:r>
      <w:r>
        <w:rPr>
          <w:rFonts w:cstheme="minorHAnsi"/>
          <w:sz w:val="20"/>
          <w:szCs w:val="20"/>
        </w:rPr>
        <w:t>⁹</w:t>
      </w:r>
      <w:r w:rsidRPr="00BE76D9">
        <w:rPr>
          <w:sz w:val="20"/>
          <w:szCs w:val="20"/>
        </w:rPr>
        <w:t xml:space="preserve"> But when shall there</w:t>
      </w:r>
      <w:r>
        <w:rPr>
          <w:sz w:val="20"/>
          <w:szCs w:val="20"/>
        </w:rPr>
        <w:t xml:space="preserve"> </w:t>
      </w:r>
      <w:r w:rsidRPr="00BE76D9">
        <w:rPr>
          <w:sz w:val="20"/>
          <w:szCs w:val="20"/>
        </w:rPr>
        <w:t>be no more death in that city, except when it</w:t>
      </w:r>
      <w:r>
        <w:rPr>
          <w:sz w:val="20"/>
          <w:szCs w:val="20"/>
        </w:rPr>
        <w:t xml:space="preserve"> </w:t>
      </w:r>
      <w:r w:rsidRPr="00BE76D9">
        <w:rPr>
          <w:sz w:val="20"/>
          <w:szCs w:val="20"/>
        </w:rPr>
        <w:t>shall be said, "</w:t>
      </w:r>
      <w:r>
        <w:rPr>
          <w:sz w:val="20"/>
          <w:szCs w:val="20"/>
        </w:rPr>
        <w:t>O</w:t>
      </w:r>
      <w:r w:rsidRPr="00BE76D9">
        <w:rPr>
          <w:sz w:val="20"/>
          <w:szCs w:val="20"/>
        </w:rPr>
        <w:t xml:space="preserve"> death, where is thy contention?</w:t>
      </w:r>
      <w:r>
        <w:rPr>
          <w:sz w:val="20"/>
          <w:szCs w:val="20"/>
        </w:rPr>
        <w:t xml:space="preserve"> </w:t>
      </w:r>
      <w:r w:rsidRPr="00BE76D9">
        <w:rPr>
          <w:sz w:val="20"/>
          <w:szCs w:val="20"/>
        </w:rPr>
        <w:t>death, where is thy sting? The sting of</w:t>
      </w:r>
    </w:p>
    <w:p w14:paraId="6FCBA6B2" w14:textId="4DC8DCC8" w:rsidR="00BE76D9" w:rsidRPr="00BE76D9" w:rsidRDefault="00BE76D9" w:rsidP="00BE76D9">
      <w:pPr>
        <w:spacing w:after="0"/>
        <w:jc w:val="both"/>
        <w:rPr>
          <w:sz w:val="16"/>
          <w:szCs w:val="16"/>
        </w:rPr>
      </w:pPr>
      <w:r w:rsidRPr="00BE76D9">
        <w:rPr>
          <w:rFonts w:cstheme="minorHAnsi"/>
          <w:sz w:val="16"/>
          <w:szCs w:val="16"/>
        </w:rPr>
        <w:t>¹</w:t>
      </w:r>
      <w:r w:rsidRPr="00BE76D9">
        <w:rPr>
          <w:sz w:val="16"/>
          <w:szCs w:val="16"/>
        </w:rPr>
        <w:t>Rev.21, 2-5.</w:t>
      </w:r>
      <w:r w:rsidRPr="00BE76D9">
        <w:rPr>
          <w:sz w:val="16"/>
          <w:szCs w:val="16"/>
        </w:rPr>
        <w:tab/>
      </w:r>
      <w:r w:rsidRPr="00BE76D9">
        <w:rPr>
          <w:rFonts w:cstheme="minorHAnsi"/>
          <w:sz w:val="16"/>
          <w:szCs w:val="16"/>
        </w:rPr>
        <w:t>²</w:t>
      </w:r>
      <w:r w:rsidRPr="00BE76D9">
        <w:rPr>
          <w:sz w:val="16"/>
          <w:szCs w:val="16"/>
        </w:rPr>
        <w:t>Isa. 45- 8.</w:t>
      </w:r>
      <w:r w:rsidRPr="00BE76D9">
        <w:rPr>
          <w:sz w:val="16"/>
          <w:szCs w:val="16"/>
        </w:rPr>
        <w:tab/>
      </w:r>
      <w:r w:rsidRPr="00BE76D9">
        <w:rPr>
          <w:rFonts w:cstheme="minorHAnsi"/>
          <w:sz w:val="16"/>
          <w:szCs w:val="16"/>
        </w:rPr>
        <w:t>³</w:t>
      </w:r>
      <w:r w:rsidRPr="00BE76D9">
        <w:rPr>
          <w:sz w:val="16"/>
          <w:szCs w:val="16"/>
        </w:rPr>
        <w:t>Ps. 42. 3.</w:t>
      </w:r>
      <w:r w:rsidRPr="00BE76D9">
        <w:rPr>
          <w:sz w:val="16"/>
          <w:szCs w:val="16"/>
        </w:rPr>
        <w:tab/>
      </w:r>
      <w:r w:rsidRPr="00BE76D9">
        <w:rPr>
          <w:rFonts w:cstheme="minorHAnsi"/>
          <w:sz w:val="16"/>
          <w:szCs w:val="16"/>
        </w:rPr>
        <w:t>⁴</w:t>
      </w:r>
      <w:r w:rsidRPr="00BE76D9">
        <w:rPr>
          <w:sz w:val="16"/>
          <w:szCs w:val="16"/>
        </w:rPr>
        <w:t>Ps. 6. 6.</w:t>
      </w:r>
    </w:p>
    <w:p w14:paraId="5452B132" w14:textId="6A517842" w:rsidR="00BE76D9" w:rsidRPr="00BE76D9" w:rsidRDefault="00BE76D9" w:rsidP="00BE76D9">
      <w:pPr>
        <w:spacing w:after="0"/>
        <w:jc w:val="both"/>
        <w:rPr>
          <w:sz w:val="16"/>
          <w:szCs w:val="16"/>
        </w:rPr>
      </w:pPr>
      <w:r w:rsidRPr="00BE76D9">
        <w:rPr>
          <w:rFonts w:cstheme="minorHAnsi"/>
          <w:sz w:val="16"/>
          <w:szCs w:val="16"/>
        </w:rPr>
        <w:t>⁵</w:t>
      </w:r>
      <w:r w:rsidRPr="00BE76D9">
        <w:rPr>
          <w:sz w:val="16"/>
          <w:szCs w:val="16"/>
        </w:rPr>
        <w:t>Ps. 38. 9.</w:t>
      </w:r>
      <w:r w:rsidRPr="00BE76D9">
        <w:rPr>
          <w:sz w:val="16"/>
          <w:szCs w:val="16"/>
        </w:rPr>
        <w:tab/>
      </w:r>
      <w:r w:rsidRPr="00BE76D9">
        <w:rPr>
          <w:rFonts w:cstheme="minorHAnsi"/>
          <w:sz w:val="16"/>
          <w:szCs w:val="16"/>
        </w:rPr>
        <w:t>⁶</w:t>
      </w:r>
      <w:r w:rsidRPr="00BE76D9">
        <w:rPr>
          <w:sz w:val="16"/>
          <w:szCs w:val="16"/>
        </w:rPr>
        <w:t>Ps. 39. 2.</w:t>
      </w:r>
      <w:r w:rsidRPr="00BE76D9">
        <w:rPr>
          <w:sz w:val="16"/>
          <w:szCs w:val="16"/>
        </w:rPr>
        <w:tab/>
      </w:r>
      <w:r w:rsidRPr="00BE76D9">
        <w:rPr>
          <w:rFonts w:cstheme="minorHAnsi"/>
          <w:sz w:val="16"/>
          <w:szCs w:val="16"/>
        </w:rPr>
        <w:t>⁷</w:t>
      </w:r>
      <w:r w:rsidRPr="00BE76D9">
        <w:rPr>
          <w:sz w:val="16"/>
          <w:szCs w:val="16"/>
        </w:rPr>
        <w:t>II Cor. s. 4.</w:t>
      </w:r>
      <w:r w:rsidRPr="00BE76D9">
        <w:rPr>
          <w:sz w:val="16"/>
          <w:szCs w:val="16"/>
        </w:rPr>
        <w:tab/>
      </w:r>
      <w:r w:rsidRPr="00BE76D9">
        <w:rPr>
          <w:rFonts w:cstheme="minorHAnsi"/>
          <w:sz w:val="16"/>
          <w:szCs w:val="16"/>
        </w:rPr>
        <w:t>⁸</w:t>
      </w:r>
      <w:r w:rsidRPr="00BE76D9">
        <w:rPr>
          <w:sz w:val="16"/>
          <w:szCs w:val="16"/>
        </w:rPr>
        <w:t>Rom. 8. 23.</w:t>
      </w:r>
      <w:r w:rsidRPr="00BE76D9">
        <w:rPr>
          <w:sz w:val="16"/>
          <w:szCs w:val="16"/>
        </w:rPr>
        <w:tab/>
      </w:r>
    </w:p>
    <w:p w14:paraId="1C4CB18F" w14:textId="7B901323" w:rsidR="00374115" w:rsidRPr="00BE76D9" w:rsidRDefault="00BE76D9" w:rsidP="00BE76D9">
      <w:pPr>
        <w:spacing w:after="0"/>
        <w:jc w:val="both"/>
        <w:rPr>
          <w:sz w:val="16"/>
          <w:szCs w:val="16"/>
        </w:rPr>
      </w:pPr>
      <w:r w:rsidRPr="00BE76D9">
        <w:rPr>
          <w:rFonts w:cstheme="minorHAnsi"/>
          <w:sz w:val="16"/>
          <w:szCs w:val="16"/>
        </w:rPr>
        <w:t>⁹</w:t>
      </w:r>
      <w:r w:rsidRPr="00BE76D9">
        <w:rPr>
          <w:sz w:val="16"/>
          <w:szCs w:val="16"/>
        </w:rPr>
        <w:t>Rom. 9. 2</w:t>
      </w:r>
    </w:p>
    <w:p w14:paraId="6D054080" w14:textId="77777777" w:rsidR="00374115" w:rsidRDefault="00374115" w:rsidP="00380B73">
      <w:pPr>
        <w:jc w:val="both"/>
        <w:rPr>
          <w:sz w:val="20"/>
          <w:szCs w:val="20"/>
        </w:rPr>
      </w:pPr>
    </w:p>
    <w:p w14:paraId="3B9B146F" w14:textId="55B689F9" w:rsidR="00BE76D9" w:rsidRPr="00BE76D9" w:rsidRDefault="00BE76D9" w:rsidP="00BE76D9">
      <w:pPr>
        <w:jc w:val="both"/>
        <w:rPr>
          <w:sz w:val="20"/>
          <w:szCs w:val="20"/>
        </w:rPr>
      </w:pPr>
      <w:r w:rsidRPr="00BE76D9">
        <w:rPr>
          <w:sz w:val="20"/>
          <w:szCs w:val="20"/>
        </w:rPr>
        <w:t>death is sin."</w:t>
      </w:r>
      <w:r>
        <w:rPr>
          <w:rFonts w:cstheme="minorHAnsi"/>
          <w:sz w:val="20"/>
          <w:szCs w:val="20"/>
        </w:rPr>
        <w:t>¹⁰</w:t>
      </w:r>
      <w:r w:rsidRPr="00BE76D9">
        <w:rPr>
          <w:sz w:val="20"/>
          <w:szCs w:val="20"/>
        </w:rPr>
        <w:t xml:space="preserve"> Obviously there shall be no sin</w:t>
      </w:r>
      <w:r>
        <w:rPr>
          <w:sz w:val="20"/>
          <w:szCs w:val="20"/>
        </w:rPr>
        <w:t xml:space="preserve"> </w:t>
      </w:r>
      <w:r w:rsidRPr="00BE76D9">
        <w:rPr>
          <w:sz w:val="20"/>
          <w:szCs w:val="20"/>
        </w:rPr>
        <w:t>when it can be said, "Where is"— But as for the</w:t>
      </w:r>
      <w:r>
        <w:rPr>
          <w:sz w:val="20"/>
          <w:szCs w:val="20"/>
        </w:rPr>
        <w:t xml:space="preserve"> </w:t>
      </w:r>
      <w:r w:rsidRPr="00BE76D9">
        <w:rPr>
          <w:sz w:val="20"/>
          <w:szCs w:val="20"/>
        </w:rPr>
        <w:t>present it is not some poor weak citizen of this</w:t>
      </w:r>
      <w:r>
        <w:rPr>
          <w:sz w:val="20"/>
          <w:szCs w:val="20"/>
        </w:rPr>
        <w:t xml:space="preserve"> </w:t>
      </w:r>
      <w:r w:rsidRPr="00BE76D9">
        <w:rPr>
          <w:sz w:val="20"/>
          <w:szCs w:val="20"/>
        </w:rPr>
        <w:t>city, but this same Apostle John himself who</w:t>
      </w:r>
      <w:r>
        <w:rPr>
          <w:sz w:val="20"/>
          <w:szCs w:val="20"/>
        </w:rPr>
        <w:t xml:space="preserve"> </w:t>
      </w:r>
      <w:r w:rsidRPr="00BE76D9">
        <w:rPr>
          <w:sz w:val="20"/>
          <w:szCs w:val="20"/>
        </w:rPr>
        <w:t>says. "If we say that we have no sin, we deceive</w:t>
      </w:r>
      <w:r>
        <w:rPr>
          <w:sz w:val="20"/>
          <w:szCs w:val="20"/>
        </w:rPr>
        <w:t xml:space="preserve"> </w:t>
      </w:r>
      <w:r w:rsidRPr="00BE76D9">
        <w:rPr>
          <w:sz w:val="20"/>
          <w:szCs w:val="20"/>
        </w:rPr>
        <w:t>ourselves, and the truth is not in us."</w:t>
      </w:r>
      <w:r>
        <w:rPr>
          <w:rFonts w:cstheme="minorHAnsi"/>
          <w:sz w:val="20"/>
          <w:szCs w:val="20"/>
        </w:rPr>
        <w:t>¹¹</w:t>
      </w:r>
      <w:r w:rsidRPr="00BE76D9">
        <w:rPr>
          <w:sz w:val="20"/>
          <w:szCs w:val="20"/>
        </w:rPr>
        <w:t xml:space="preserve"> No</w:t>
      </w:r>
      <w:r>
        <w:rPr>
          <w:sz w:val="20"/>
          <w:szCs w:val="20"/>
        </w:rPr>
        <w:t xml:space="preserve"> </w:t>
      </w:r>
      <w:r w:rsidRPr="00BE76D9">
        <w:rPr>
          <w:sz w:val="20"/>
          <w:szCs w:val="20"/>
        </w:rPr>
        <w:t>doubt, though this book is called the Apocalypse,</w:t>
      </w:r>
      <w:r>
        <w:rPr>
          <w:sz w:val="20"/>
          <w:szCs w:val="20"/>
        </w:rPr>
        <w:t xml:space="preserve"> </w:t>
      </w:r>
      <w:r w:rsidRPr="00BE76D9">
        <w:rPr>
          <w:sz w:val="20"/>
          <w:szCs w:val="20"/>
        </w:rPr>
        <w:t>there are in it many obscure passages to</w:t>
      </w:r>
      <w:r>
        <w:rPr>
          <w:sz w:val="20"/>
          <w:szCs w:val="20"/>
        </w:rPr>
        <w:t xml:space="preserve"> </w:t>
      </w:r>
      <w:r w:rsidRPr="00BE76D9">
        <w:rPr>
          <w:sz w:val="20"/>
          <w:szCs w:val="20"/>
        </w:rPr>
        <w:t>exercise the mind of the reader, and there are</w:t>
      </w:r>
      <w:r>
        <w:rPr>
          <w:sz w:val="20"/>
          <w:szCs w:val="20"/>
        </w:rPr>
        <w:t xml:space="preserve"> </w:t>
      </w:r>
      <w:r w:rsidRPr="00BE76D9">
        <w:rPr>
          <w:sz w:val="20"/>
          <w:szCs w:val="20"/>
        </w:rPr>
        <w:t>few passages so plain as to assist us in the interpretation</w:t>
      </w:r>
      <w:r>
        <w:rPr>
          <w:sz w:val="20"/>
          <w:szCs w:val="20"/>
        </w:rPr>
        <w:t xml:space="preserve"> </w:t>
      </w:r>
      <w:r w:rsidRPr="00BE76D9">
        <w:rPr>
          <w:sz w:val="20"/>
          <w:szCs w:val="20"/>
        </w:rPr>
        <w:t>of the others, even though we take</w:t>
      </w:r>
      <w:r>
        <w:rPr>
          <w:sz w:val="20"/>
          <w:szCs w:val="20"/>
        </w:rPr>
        <w:t xml:space="preserve"> </w:t>
      </w:r>
      <w:r w:rsidRPr="00BE76D9">
        <w:rPr>
          <w:sz w:val="20"/>
          <w:szCs w:val="20"/>
        </w:rPr>
        <w:t>pains; and this difficulty is increased by the</w:t>
      </w:r>
      <w:r>
        <w:rPr>
          <w:sz w:val="20"/>
          <w:szCs w:val="20"/>
        </w:rPr>
        <w:t xml:space="preserve"> </w:t>
      </w:r>
      <w:r w:rsidRPr="00BE76D9">
        <w:rPr>
          <w:sz w:val="20"/>
          <w:szCs w:val="20"/>
        </w:rPr>
        <w:t>repetition of the same things, in forms so different,</w:t>
      </w:r>
      <w:r>
        <w:rPr>
          <w:sz w:val="20"/>
          <w:szCs w:val="20"/>
        </w:rPr>
        <w:t xml:space="preserve"> </w:t>
      </w:r>
      <w:r w:rsidRPr="00BE76D9">
        <w:rPr>
          <w:sz w:val="20"/>
          <w:szCs w:val="20"/>
        </w:rPr>
        <w:t>that the things referred to seem to be</w:t>
      </w:r>
      <w:r>
        <w:rPr>
          <w:sz w:val="20"/>
          <w:szCs w:val="20"/>
        </w:rPr>
        <w:t xml:space="preserve"> </w:t>
      </w:r>
      <w:r w:rsidRPr="00BE76D9">
        <w:rPr>
          <w:sz w:val="20"/>
          <w:szCs w:val="20"/>
        </w:rPr>
        <w:t>different, although in fact they are only differently</w:t>
      </w:r>
      <w:r>
        <w:rPr>
          <w:sz w:val="20"/>
          <w:szCs w:val="20"/>
        </w:rPr>
        <w:t xml:space="preserve"> </w:t>
      </w:r>
      <w:r w:rsidRPr="00BE76D9">
        <w:rPr>
          <w:sz w:val="20"/>
          <w:szCs w:val="20"/>
        </w:rPr>
        <w:t>stated. But in the words, "God shall wipe</w:t>
      </w:r>
      <w:r>
        <w:rPr>
          <w:sz w:val="20"/>
          <w:szCs w:val="20"/>
        </w:rPr>
        <w:t xml:space="preserve"> </w:t>
      </w:r>
      <w:r w:rsidRPr="00BE76D9">
        <w:rPr>
          <w:sz w:val="20"/>
          <w:szCs w:val="20"/>
        </w:rPr>
        <w:t>away all tears from their eyes ; and there shall</w:t>
      </w:r>
      <w:r>
        <w:rPr>
          <w:sz w:val="20"/>
          <w:szCs w:val="20"/>
        </w:rPr>
        <w:t xml:space="preserve"> </w:t>
      </w:r>
      <w:r w:rsidRPr="00BE76D9">
        <w:rPr>
          <w:sz w:val="20"/>
          <w:szCs w:val="20"/>
        </w:rPr>
        <w:t>be no more death, neither sorrow, nor crying,</w:t>
      </w:r>
      <w:r>
        <w:rPr>
          <w:sz w:val="20"/>
          <w:szCs w:val="20"/>
        </w:rPr>
        <w:t xml:space="preserve"> </w:t>
      </w:r>
      <w:r w:rsidRPr="00BE76D9">
        <w:rPr>
          <w:sz w:val="20"/>
          <w:szCs w:val="20"/>
        </w:rPr>
        <w:t>but there shall be no more pain," there is so</w:t>
      </w:r>
      <w:r>
        <w:rPr>
          <w:sz w:val="20"/>
          <w:szCs w:val="20"/>
        </w:rPr>
        <w:t xml:space="preserve"> </w:t>
      </w:r>
      <w:r w:rsidRPr="00BE76D9">
        <w:rPr>
          <w:sz w:val="20"/>
          <w:szCs w:val="20"/>
        </w:rPr>
        <w:t>manifest a reference to the future world and</w:t>
      </w:r>
      <w:r>
        <w:rPr>
          <w:sz w:val="20"/>
          <w:szCs w:val="20"/>
        </w:rPr>
        <w:t xml:space="preserve"> </w:t>
      </w:r>
      <w:r w:rsidRPr="00BE76D9">
        <w:rPr>
          <w:sz w:val="20"/>
          <w:szCs w:val="20"/>
        </w:rPr>
        <w:t>the immortality and eternity of the saints—for</w:t>
      </w:r>
      <w:r>
        <w:rPr>
          <w:sz w:val="20"/>
          <w:szCs w:val="20"/>
        </w:rPr>
        <w:t xml:space="preserve"> </w:t>
      </w:r>
      <w:r w:rsidRPr="00BE76D9">
        <w:rPr>
          <w:sz w:val="20"/>
          <w:szCs w:val="20"/>
        </w:rPr>
        <w:t>only then and only there shall such a condition</w:t>
      </w:r>
      <w:r>
        <w:rPr>
          <w:sz w:val="20"/>
          <w:szCs w:val="20"/>
        </w:rPr>
        <w:t xml:space="preserve"> </w:t>
      </w:r>
      <w:r w:rsidRPr="00BE76D9">
        <w:rPr>
          <w:sz w:val="20"/>
          <w:szCs w:val="20"/>
        </w:rPr>
        <w:t>be realized—that if we think this obscure, we</w:t>
      </w:r>
      <w:r>
        <w:rPr>
          <w:sz w:val="20"/>
          <w:szCs w:val="20"/>
        </w:rPr>
        <w:t xml:space="preserve"> </w:t>
      </w:r>
      <w:r w:rsidRPr="00BE76D9">
        <w:rPr>
          <w:sz w:val="20"/>
          <w:szCs w:val="20"/>
        </w:rPr>
        <w:t>need not expect to find anything plain in any</w:t>
      </w:r>
      <w:r>
        <w:rPr>
          <w:sz w:val="20"/>
          <w:szCs w:val="20"/>
        </w:rPr>
        <w:t xml:space="preserve"> </w:t>
      </w:r>
      <w:r w:rsidRPr="00BE76D9">
        <w:rPr>
          <w:sz w:val="20"/>
          <w:szCs w:val="20"/>
        </w:rPr>
        <w:t>part of Scripture.</w:t>
      </w:r>
    </w:p>
    <w:p w14:paraId="0B2DE324" w14:textId="57624977" w:rsidR="00BE76D9" w:rsidRPr="00BE76D9" w:rsidRDefault="00BE76D9" w:rsidP="00BE76D9">
      <w:pPr>
        <w:jc w:val="both"/>
        <w:rPr>
          <w:i/>
          <w:iCs/>
          <w:sz w:val="20"/>
          <w:szCs w:val="20"/>
        </w:rPr>
      </w:pPr>
      <w:r w:rsidRPr="00BE76D9">
        <w:rPr>
          <w:sz w:val="20"/>
          <w:szCs w:val="20"/>
        </w:rPr>
        <w:lastRenderedPageBreak/>
        <w:t xml:space="preserve">Chap. 18. </w:t>
      </w:r>
      <w:r w:rsidRPr="00BE76D9">
        <w:rPr>
          <w:i/>
          <w:iCs/>
          <w:sz w:val="20"/>
          <w:szCs w:val="20"/>
        </w:rPr>
        <w:t>What the Apostle Peter predicted regarding the last judgment</w:t>
      </w:r>
    </w:p>
    <w:p w14:paraId="742BB6A8" w14:textId="00AF42D8" w:rsidR="00374115" w:rsidRDefault="00BE76D9" w:rsidP="00BE76D9">
      <w:pPr>
        <w:jc w:val="both"/>
        <w:rPr>
          <w:sz w:val="20"/>
          <w:szCs w:val="20"/>
        </w:rPr>
      </w:pPr>
      <w:r w:rsidRPr="00BE76D9">
        <w:rPr>
          <w:sz w:val="20"/>
          <w:szCs w:val="20"/>
        </w:rPr>
        <w:t>Let us now see what the Apostle Peter predicted</w:t>
      </w:r>
      <w:r>
        <w:rPr>
          <w:sz w:val="20"/>
          <w:szCs w:val="20"/>
        </w:rPr>
        <w:t xml:space="preserve"> </w:t>
      </w:r>
      <w:r w:rsidRPr="00BE76D9">
        <w:rPr>
          <w:sz w:val="20"/>
          <w:szCs w:val="20"/>
        </w:rPr>
        <w:t>concerning this judgment. "There shall</w:t>
      </w:r>
      <w:r>
        <w:rPr>
          <w:sz w:val="20"/>
          <w:szCs w:val="20"/>
        </w:rPr>
        <w:t xml:space="preserve"> </w:t>
      </w:r>
      <w:r w:rsidRPr="00BE76D9">
        <w:rPr>
          <w:sz w:val="20"/>
          <w:szCs w:val="20"/>
        </w:rPr>
        <w:t>come," he says, "in the last days scoffers</w:t>
      </w:r>
      <w:proofErr w:type="gramStart"/>
      <w:r w:rsidRPr="00BE76D9">
        <w:rPr>
          <w:sz w:val="20"/>
          <w:szCs w:val="20"/>
        </w:rPr>
        <w:t>. . . .</w:t>
      </w:r>
      <w:proofErr w:type="gramEnd"/>
      <w:r>
        <w:rPr>
          <w:sz w:val="20"/>
          <w:szCs w:val="20"/>
        </w:rPr>
        <w:t xml:space="preserve"> </w:t>
      </w:r>
      <w:r w:rsidRPr="00BE76D9">
        <w:rPr>
          <w:sz w:val="20"/>
          <w:szCs w:val="20"/>
        </w:rPr>
        <w:t>Nevertheless we, according to His promise, look</w:t>
      </w:r>
      <w:r>
        <w:rPr>
          <w:sz w:val="20"/>
          <w:szCs w:val="20"/>
        </w:rPr>
        <w:t xml:space="preserve"> </w:t>
      </w:r>
      <w:r w:rsidRPr="00BE76D9">
        <w:rPr>
          <w:sz w:val="20"/>
          <w:szCs w:val="20"/>
        </w:rPr>
        <w:t>for new heavens and a new earth, wherein</w:t>
      </w:r>
      <w:r>
        <w:rPr>
          <w:sz w:val="20"/>
          <w:szCs w:val="20"/>
        </w:rPr>
        <w:t xml:space="preserve"> </w:t>
      </w:r>
      <w:r w:rsidRPr="00BE76D9">
        <w:rPr>
          <w:sz w:val="20"/>
          <w:szCs w:val="20"/>
        </w:rPr>
        <w:t>dwelleth righteousness."</w:t>
      </w:r>
      <w:r>
        <w:rPr>
          <w:rFonts w:cstheme="minorHAnsi"/>
          <w:sz w:val="20"/>
          <w:szCs w:val="20"/>
        </w:rPr>
        <w:t>¹²</w:t>
      </w:r>
      <w:r w:rsidRPr="00BE76D9">
        <w:rPr>
          <w:sz w:val="20"/>
          <w:szCs w:val="20"/>
        </w:rPr>
        <w:t xml:space="preserve"> There is nothing said</w:t>
      </w:r>
      <w:r>
        <w:rPr>
          <w:sz w:val="20"/>
          <w:szCs w:val="20"/>
        </w:rPr>
        <w:t xml:space="preserve"> </w:t>
      </w:r>
      <w:r w:rsidRPr="00BE76D9">
        <w:rPr>
          <w:sz w:val="20"/>
          <w:szCs w:val="20"/>
        </w:rPr>
        <w:t>here about the resurrection of the dead, but</w:t>
      </w:r>
      <w:r>
        <w:rPr>
          <w:sz w:val="20"/>
          <w:szCs w:val="20"/>
        </w:rPr>
        <w:t xml:space="preserve"> </w:t>
      </w:r>
      <w:r w:rsidRPr="00BE76D9">
        <w:rPr>
          <w:sz w:val="20"/>
          <w:szCs w:val="20"/>
        </w:rPr>
        <w:t>enough certainly regarding the destruction of</w:t>
      </w:r>
      <w:r>
        <w:rPr>
          <w:sz w:val="20"/>
          <w:szCs w:val="20"/>
        </w:rPr>
        <w:t xml:space="preserve"> </w:t>
      </w:r>
      <w:r w:rsidRPr="00BE76D9">
        <w:rPr>
          <w:sz w:val="20"/>
          <w:szCs w:val="20"/>
        </w:rPr>
        <w:t xml:space="preserve">this world. And by his reference to the </w:t>
      </w:r>
      <w:proofErr w:type="gramStart"/>
      <w:r w:rsidRPr="00BE76D9">
        <w:rPr>
          <w:sz w:val="20"/>
          <w:szCs w:val="20"/>
        </w:rPr>
        <w:t>deluge</w:t>
      </w:r>
      <w:proofErr w:type="gramEnd"/>
      <w:r>
        <w:rPr>
          <w:sz w:val="20"/>
          <w:szCs w:val="20"/>
        </w:rPr>
        <w:t xml:space="preserve"> </w:t>
      </w:r>
      <w:r w:rsidRPr="00BE76D9">
        <w:rPr>
          <w:sz w:val="20"/>
          <w:szCs w:val="20"/>
        </w:rPr>
        <w:t>he seems as it were to suggest to us how far we</w:t>
      </w:r>
      <w:r>
        <w:rPr>
          <w:sz w:val="20"/>
          <w:szCs w:val="20"/>
        </w:rPr>
        <w:t xml:space="preserve"> </w:t>
      </w:r>
      <w:r w:rsidRPr="00BE76D9">
        <w:rPr>
          <w:sz w:val="20"/>
          <w:szCs w:val="20"/>
        </w:rPr>
        <w:t>should believe the ruin of the world will extend</w:t>
      </w:r>
      <w:r>
        <w:rPr>
          <w:sz w:val="20"/>
          <w:szCs w:val="20"/>
        </w:rPr>
        <w:t xml:space="preserve"> </w:t>
      </w:r>
      <w:r w:rsidRPr="00BE76D9">
        <w:rPr>
          <w:sz w:val="20"/>
          <w:szCs w:val="20"/>
        </w:rPr>
        <w:t>in the end of the world. For he says that the</w:t>
      </w:r>
      <w:r>
        <w:rPr>
          <w:sz w:val="20"/>
          <w:szCs w:val="20"/>
        </w:rPr>
        <w:t xml:space="preserve"> </w:t>
      </w:r>
      <w:r w:rsidRPr="00BE76D9">
        <w:rPr>
          <w:sz w:val="20"/>
          <w:szCs w:val="20"/>
        </w:rPr>
        <w:t>world which then was perished, and not only the</w:t>
      </w:r>
      <w:r>
        <w:rPr>
          <w:sz w:val="20"/>
          <w:szCs w:val="20"/>
        </w:rPr>
        <w:t xml:space="preserve"> </w:t>
      </w:r>
      <w:r w:rsidRPr="00BE76D9">
        <w:rPr>
          <w:sz w:val="20"/>
          <w:szCs w:val="20"/>
        </w:rPr>
        <w:t>earth itself, but also the heavens, by which we</w:t>
      </w:r>
      <w:r>
        <w:rPr>
          <w:sz w:val="20"/>
          <w:szCs w:val="20"/>
        </w:rPr>
        <w:t xml:space="preserve"> </w:t>
      </w:r>
      <w:r w:rsidRPr="00BE76D9">
        <w:rPr>
          <w:sz w:val="20"/>
          <w:szCs w:val="20"/>
        </w:rPr>
        <w:t>understand the air, the place and room of which</w:t>
      </w:r>
      <w:r>
        <w:rPr>
          <w:sz w:val="20"/>
          <w:szCs w:val="20"/>
        </w:rPr>
        <w:t xml:space="preserve"> </w:t>
      </w:r>
      <w:r w:rsidRPr="00BE76D9">
        <w:rPr>
          <w:sz w:val="20"/>
          <w:szCs w:val="20"/>
        </w:rPr>
        <w:t xml:space="preserve">was occupied by the water. </w:t>
      </w:r>
      <w:proofErr w:type="gramStart"/>
      <w:r w:rsidRPr="00BE76D9">
        <w:rPr>
          <w:sz w:val="20"/>
          <w:szCs w:val="20"/>
        </w:rPr>
        <w:t>Therefore</w:t>
      </w:r>
      <w:proofErr w:type="gramEnd"/>
      <w:r w:rsidRPr="00BE76D9">
        <w:rPr>
          <w:sz w:val="20"/>
          <w:szCs w:val="20"/>
        </w:rPr>
        <w:t xml:space="preserve"> the whole,</w:t>
      </w:r>
      <w:r>
        <w:rPr>
          <w:sz w:val="20"/>
          <w:szCs w:val="20"/>
        </w:rPr>
        <w:t xml:space="preserve"> </w:t>
      </w:r>
      <w:r w:rsidRPr="00BE76D9">
        <w:rPr>
          <w:sz w:val="20"/>
          <w:szCs w:val="20"/>
        </w:rPr>
        <w:t>or almost the whole, of the gusty atmosphere</w:t>
      </w:r>
      <w:r>
        <w:rPr>
          <w:sz w:val="20"/>
          <w:szCs w:val="20"/>
        </w:rPr>
        <w:t xml:space="preserve"> </w:t>
      </w:r>
      <w:r w:rsidRPr="00BE76D9">
        <w:rPr>
          <w:sz w:val="20"/>
          <w:szCs w:val="20"/>
        </w:rPr>
        <w:t>(which he calls heaven, or rather the heavens,</w:t>
      </w:r>
      <w:r>
        <w:rPr>
          <w:sz w:val="20"/>
          <w:szCs w:val="20"/>
        </w:rPr>
        <w:t xml:space="preserve"> </w:t>
      </w:r>
      <w:r w:rsidRPr="00BE76D9">
        <w:rPr>
          <w:sz w:val="20"/>
          <w:szCs w:val="20"/>
        </w:rPr>
        <w:t>meaning the earth's atmosphere, and not the</w:t>
      </w:r>
      <w:r>
        <w:rPr>
          <w:sz w:val="20"/>
          <w:szCs w:val="20"/>
        </w:rPr>
        <w:t xml:space="preserve"> </w:t>
      </w:r>
      <w:r w:rsidRPr="00BE76D9">
        <w:rPr>
          <w:sz w:val="20"/>
          <w:szCs w:val="20"/>
        </w:rPr>
        <w:t>upper air in which sun, moon, and stars are set)</w:t>
      </w:r>
      <w:r>
        <w:rPr>
          <w:sz w:val="20"/>
          <w:szCs w:val="20"/>
        </w:rPr>
        <w:t xml:space="preserve"> </w:t>
      </w:r>
      <w:r w:rsidRPr="00BE76D9">
        <w:rPr>
          <w:sz w:val="20"/>
          <w:szCs w:val="20"/>
        </w:rPr>
        <w:t>was turned into moisture, and in this way perished</w:t>
      </w:r>
      <w:r>
        <w:rPr>
          <w:sz w:val="20"/>
          <w:szCs w:val="20"/>
        </w:rPr>
        <w:t xml:space="preserve"> </w:t>
      </w:r>
      <w:r w:rsidRPr="00BE76D9">
        <w:rPr>
          <w:sz w:val="20"/>
          <w:szCs w:val="20"/>
        </w:rPr>
        <w:t>together with the earth, whose former appearance</w:t>
      </w:r>
      <w:r>
        <w:rPr>
          <w:sz w:val="20"/>
          <w:szCs w:val="20"/>
        </w:rPr>
        <w:t xml:space="preserve"> </w:t>
      </w:r>
      <w:r w:rsidRPr="00BE76D9">
        <w:rPr>
          <w:sz w:val="20"/>
          <w:szCs w:val="20"/>
        </w:rPr>
        <w:t>had been destroyed by the deluge.</w:t>
      </w:r>
      <w:r>
        <w:rPr>
          <w:sz w:val="20"/>
          <w:szCs w:val="20"/>
        </w:rPr>
        <w:t xml:space="preserve"> </w:t>
      </w:r>
      <w:r w:rsidRPr="00BE76D9">
        <w:rPr>
          <w:sz w:val="20"/>
          <w:szCs w:val="20"/>
        </w:rPr>
        <w:t>"But the heavens and the earth which are now,</w:t>
      </w:r>
      <w:r>
        <w:rPr>
          <w:sz w:val="20"/>
          <w:szCs w:val="20"/>
        </w:rPr>
        <w:t xml:space="preserve"> </w:t>
      </w:r>
      <w:r w:rsidRPr="00BE76D9">
        <w:rPr>
          <w:sz w:val="20"/>
          <w:szCs w:val="20"/>
        </w:rPr>
        <w:t>by the same word are kept in store, reserved</w:t>
      </w:r>
      <w:r>
        <w:rPr>
          <w:sz w:val="20"/>
          <w:szCs w:val="20"/>
        </w:rPr>
        <w:t xml:space="preserve"> </w:t>
      </w:r>
      <w:r w:rsidRPr="00BE76D9">
        <w:rPr>
          <w:sz w:val="20"/>
          <w:szCs w:val="20"/>
        </w:rPr>
        <w:t>unto fire against the day of judgment and perdition</w:t>
      </w:r>
      <w:r>
        <w:rPr>
          <w:sz w:val="20"/>
          <w:szCs w:val="20"/>
        </w:rPr>
        <w:t xml:space="preserve"> </w:t>
      </w:r>
      <w:r w:rsidRPr="00BE76D9">
        <w:rPr>
          <w:sz w:val="20"/>
          <w:szCs w:val="20"/>
        </w:rPr>
        <w:t xml:space="preserve">of ungodly men." </w:t>
      </w:r>
      <w:proofErr w:type="gramStart"/>
      <w:r w:rsidRPr="00BE76D9">
        <w:rPr>
          <w:sz w:val="20"/>
          <w:szCs w:val="20"/>
        </w:rPr>
        <w:t>Therefore</w:t>
      </w:r>
      <w:proofErr w:type="gramEnd"/>
      <w:r w:rsidRPr="00BE76D9">
        <w:rPr>
          <w:sz w:val="20"/>
          <w:szCs w:val="20"/>
        </w:rPr>
        <w:t xml:space="preserve"> the heavens</w:t>
      </w:r>
    </w:p>
    <w:p w14:paraId="67EA9332" w14:textId="35E9A9E3" w:rsidR="00374115" w:rsidRPr="00BE76D9" w:rsidRDefault="00BE76D9" w:rsidP="00BE76D9">
      <w:pPr>
        <w:jc w:val="both"/>
        <w:rPr>
          <w:sz w:val="16"/>
          <w:szCs w:val="16"/>
        </w:rPr>
      </w:pPr>
      <w:r w:rsidRPr="00BE76D9">
        <w:rPr>
          <w:rFonts w:cstheme="minorHAnsi"/>
          <w:sz w:val="16"/>
          <w:szCs w:val="16"/>
        </w:rPr>
        <w:t>¹⁰</w:t>
      </w:r>
      <w:r w:rsidRPr="00BE76D9">
        <w:rPr>
          <w:sz w:val="16"/>
          <w:szCs w:val="16"/>
        </w:rPr>
        <w:t>I Cor. 15. 55.</w:t>
      </w:r>
      <w:r w:rsidRPr="00BE76D9">
        <w:rPr>
          <w:sz w:val="16"/>
          <w:szCs w:val="16"/>
        </w:rPr>
        <w:tab/>
      </w:r>
      <w:r w:rsidRPr="00BE76D9">
        <w:rPr>
          <w:rFonts w:cstheme="minorHAnsi"/>
          <w:sz w:val="16"/>
          <w:szCs w:val="16"/>
        </w:rPr>
        <w:t>¹¹</w:t>
      </w:r>
      <w:r w:rsidRPr="00BE76D9">
        <w:rPr>
          <w:sz w:val="16"/>
          <w:szCs w:val="16"/>
        </w:rPr>
        <w:t>I John, 1. 8.</w:t>
      </w:r>
      <w:r w:rsidRPr="00BE76D9">
        <w:rPr>
          <w:sz w:val="16"/>
          <w:szCs w:val="16"/>
        </w:rPr>
        <w:tab/>
      </w:r>
      <w:r w:rsidRPr="00BE76D9">
        <w:rPr>
          <w:rFonts w:cstheme="minorHAnsi"/>
          <w:sz w:val="16"/>
          <w:szCs w:val="16"/>
        </w:rPr>
        <w:t>¹²</w:t>
      </w:r>
      <w:r w:rsidRPr="00BE76D9">
        <w:rPr>
          <w:sz w:val="16"/>
          <w:szCs w:val="16"/>
        </w:rPr>
        <w:t>11 Pet. 3. 3-13.</w:t>
      </w:r>
    </w:p>
    <w:p w14:paraId="7C00CB64" w14:textId="62ABFE02" w:rsidR="001C0CD0" w:rsidRPr="001C0CD0" w:rsidRDefault="001C0CD0" w:rsidP="001C0CD0">
      <w:pPr>
        <w:jc w:val="both"/>
        <w:rPr>
          <w:sz w:val="20"/>
          <w:szCs w:val="20"/>
        </w:rPr>
      </w:pPr>
      <w:r w:rsidRPr="001C0CD0">
        <w:rPr>
          <w:sz w:val="20"/>
          <w:szCs w:val="20"/>
        </w:rPr>
        <w:t>and the earth, or the world which was preserved</w:t>
      </w:r>
      <w:r>
        <w:rPr>
          <w:sz w:val="20"/>
          <w:szCs w:val="20"/>
        </w:rPr>
        <w:t xml:space="preserve"> </w:t>
      </w:r>
      <w:r w:rsidRPr="001C0CD0">
        <w:rPr>
          <w:sz w:val="20"/>
          <w:szCs w:val="20"/>
        </w:rPr>
        <w:t>from the water to stand in place of that world</w:t>
      </w:r>
      <w:r>
        <w:rPr>
          <w:sz w:val="20"/>
          <w:szCs w:val="20"/>
        </w:rPr>
        <w:t xml:space="preserve"> </w:t>
      </w:r>
      <w:r w:rsidRPr="001C0CD0">
        <w:rPr>
          <w:sz w:val="20"/>
          <w:szCs w:val="20"/>
        </w:rPr>
        <w:t>which perished in the flood, is itself reserved to</w:t>
      </w:r>
      <w:r>
        <w:rPr>
          <w:sz w:val="20"/>
          <w:szCs w:val="20"/>
        </w:rPr>
        <w:t xml:space="preserve"> </w:t>
      </w:r>
      <w:r w:rsidRPr="001C0CD0">
        <w:rPr>
          <w:sz w:val="20"/>
          <w:szCs w:val="20"/>
        </w:rPr>
        <w:t>fire at last in the day of the judgment and perdition</w:t>
      </w:r>
      <w:r>
        <w:rPr>
          <w:sz w:val="20"/>
          <w:szCs w:val="20"/>
        </w:rPr>
        <w:t xml:space="preserve"> </w:t>
      </w:r>
      <w:r w:rsidRPr="001C0CD0">
        <w:rPr>
          <w:sz w:val="20"/>
          <w:szCs w:val="20"/>
        </w:rPr>
        <w:t>of ungodly men. He does not hesitate to</w:t>
      </w:r>
      <w:r>
        <w:rPr>
          <w:sz w:val="20"/>
          <w:szCs w:val="20"/>
        </w:rPr>
        <w:t xml:space="preserve"> </w:t>
      </w:r>
      <w:r w:rsidRPr="001C0CD0">
        <w:rPr>
          <w:sz w:val="20"/>
          <w:szCs w:val="20"/>
        </w:rPr>
        <w:t>affirm that in this great change men also shall</w:t>
      </w:r>
      <w:r>
        <w:rPr>
          <w:sz w:val="20"/>
          <w:szCs w:val="20"/>
        </w:rPr>
        <w:t xml:space="preserve"> </w:t>
      </w:r>
      <w:r w:rsidRPr="001C0CD0">
        <w:rPr>
          <w:sz w:val="20"/>
          <w:szCs w:val="20"/>
        </w:rPr>
        <w:t>perish: their nature, however, shall notwithstanding</w:t>
      </w:r>
      <w:r>
        <w:rPr>
          <w:sz w:val="20"/>
          <w:szCs w:val="20"/>
        </w:rPr>
        <w:t xml:space="preserve"> </w:t>
      </w:r>
      <w:r w:rsidRPr="001C0CD0">
        <w:rPr>
          <w:sz w:val="20"/>
          <w:szCs w:val="20"/>
        </w:rPr>
        <w:t>continue, though in eternal punishments.</w:t>
      </w:r>
      <w:r>
        <w:rPr>
          <w:sz w:val="20"/>
          <w:szCs w:val="20"/>
        </w:rPr>
        <w:t xml:space="preserve"> </w:t>
      </w:r>
      <w:proofErr w:type="spellStart"/>
      <w:r w:rsidRPr="001C0CD0">
        <w:rPr>
          <w:sz w:val="20"/>
          <w:szCs w:val="20"/>
        </w:rPr>
        <w:t>Some one</w:t>
      </w:r>
      <w:proofErr w:type="spellEnd"/>
      <w:r w:rsidRPr="001C0CD0">
        <w:rPr>
          <w:sz w:val="20"/>
          <w:szCs w:val="20"/>
        </w:rPr>
        <w:t xml:space="preserve"> will perhaps put the question,</w:t>
      </w:r>
      <w:r>
        <w:rPr>
          <w:sz w:val="20"/>
          <w:szCs w:val="20"/>
        </w:rPr>
        <w:t xml:space="preserve"> </w:t>
      </w:r>
      <w:r w:rsidRPr="001C0CD0">
        <w:rPr>
          <w:sz w:val="20"/>
          <w:szCs w:val="20"/>
        </w:rPr>
        <w:t>"If after judgment is pronounced the world itself</w:t>
      </w:r>
      <w:r>
        <w:rPr>
          <w:sz w:val="20"/>
          <w:szCs w:val="20"/>
        </w:rPr>
        <w:t xml:space="preserve"> </w:t>
      </w:r>
      <w:r w:rsidRPr="001C0CD0">
        <w:rPr>
          <w:sz w:val="20"/>
          <w:szCs w:val="20"/>
        </w:rPr>
        <w:t>is to burn, where shall the saints be during</w:t>
      </w:r>
      <w:r>
        <w:rPr>
          <w:sz w:val="20"/>
          <w:szCs w:val="20"/>
        </w:rPr>
        <w:t xml:space="preserve"> </w:t>
      </w:r>
      <w:r w:rsidRPr="001C0CD0">
        <w:rPr>
          <w:sz w:val="20"/>
          <w:szCs w:val="20"/>
        </w:rPr>
        <w:t>the conflagration, and before it is replaced by a</w:t>
      </w:r>
      <w:r>
        <w:rPr>
          <w:sz w:val="20"/>
          <w:szCs w:val="20"/>
        </w:rPr>
        <w:t xml:space="preserve"> </w:t>
      </w:r>
      <w:proofErr w:type="gramStart"/>
      <w:r w:rsidRPr="001C0CD0">
        <w:rPr>
          <w:sz w:val="20"/>
          <w:szCs w:val="20"/>
        </w:rPr>
        <w:t>new heavens</w:t>
      </w:r>
      <w:proofErr w:type="gramEnd"/>
      <w:r w:rsidRPr="001C0CD0">
        <w:rPr>
          <w:sz w:val="20"/>
          <w:szCs w:val="20"/>
        </w:rPr>
        <w:t xml:space="preserve"> and a new earth, since somewhere</w:t>
      </w:r>
      <w:r>
        <w:rPr>
          <w:sz w:val="20"/>
          <w:szCs w:val="20"/>
        </w:rPr>
        <w:t xml:space="preserve"> </w:t>
      </w:r>
      <w:r w:rsidRPr="001C0CD0">
        <w:rPr>
          <w:sz w:val="20"/>
          <w:szCs w:val="20"/>
        </w:rPr>
        <w:t>they must be, because they have material bodies?"</w:t>
      </w:r>
      <w:r>
        <w:rPr>
          <w:sz w:val="20"/>
          <w:szCs w:val="20"/>
        </w:rPr>
        <w:t xml:space="preserve"> </w:t>
      </w:r>
      <w:r w:rsidRPr="001C0CD0">
        <w:rPr>
          <w:sz w:val="20"/>
          <w:szCs w:val="20"/>
        </w:rPr>
        <w:t>We may reply that they shall be in the</w:t>
      </w:r>
      <w:r>
        <w:rPr>
          <w:sz w:val="20"/>
          <w:szCs w:val="20"/>
        </w:rPr>
        <w:t xml:space="preserve"> </w:t>
      </w:r>
      <w:r w:rsidRPr="001C0CD0">
        <w:rPr>
          <w:sz w:val="20"/>
          <w:szCs w:val="20"/>
        </w:rPr>
        <w:t>upper regions into which the flame of that conflagration</w:t>
      </w:r>
      <w:r>
        <w:rPr>
          <w:sz w:val="20"/>
          <w:szCs w:val="20"/>
        </w:rPr>
        <w:t xml:space="preserve"> </w:t>
      </w:r>
      <w:r w:rsidRPr="001C0CD0">
        <w:rPr>
          <w:sz w:val="20"/>
          <w:szCs w:val="20"/>
        </w:rPr>
        <w:t>shall not ascend, as neither did the</w:t>
      </w:r>
      <w:r>
        <w:rPr>
          <w:sz w:val="20"/>
          <w:szCs w:val="20"/>
        </w:rPr>
        <w:t xml:space="preserve"> </w:t>
      </w:r>
      <w:r w:rsidRPr="001C0CD0">
        <w:rPr>
          <w:sz w:val="20"/>
          <w:szCs w:val="20"/>
        </w:rPr>
        <w:t xml:space="preserve">water of the </w:t>
      </w:r>
      <w:proofErr w:type="gramStart"/>
      <w:r w:rsidRPr="001C0CD0">
        <w:rPr>
          <w:sz w:val="20"/>
          <w:szCs w:val="20"/>
        </w:rPr>
        <w:t>flood ;</w:t>
      </w:r>
      <w:proofErr w:type="gramEnd"/>
      <w:r w:rsidRPr="001C0CD0">
        <w:rPr>
          <w:sz w:val="20"/>
          <w:szCs w:val="20"/>
        </w:rPr>
        <w:t xml:space="preserve"> for they shall have such bodies</w:t>
      </w:r>
      <w:r>
        <w:rPr>
          <w:sz w:val="20"/>
          <w:szCs w:val="20"/>
        </w:rPr>
        <w:t xml:space="preserve"> </w:t>
      </w:r>
      <w:r w:rsidRPr="001C0CD0">
        <w:rPr>
          <w:sz w:val="20"/>
          <w:szCs w:val="20"/>
        </w:rPr>
        <w:t>that they shall be wherever they wish. Moreover,</w:t>
      </w:r>
      <w:r>
        <w:rPr>
          <w:sz w:val="20"/>
          <w:szCs w:val="20"/>
        </w:rPr>
        <w:t xml:space="preserve"> </w:t>
      </w:r>
      <w:r w:rsidRPr="001C0CD0">
        <w:rPr>
          <w:sz w:val="20"/>
          <w:szCs w:val="20"/>
        </w:rPr>
        <w:t>when they have become immortal and incorruptible,</w:t>
      </w:r>
      <w:r>
        <w:rPr>
          <w:sz w:val="20"/>
          <w:szCs w:val="20"/>
        </w:rPr>
        <w:t xml:space="preserve"> </w:t>
      </w:r>
      <w:r w:rsidRPr="001C0CD0">
        <w:rPr>
          <w:sz w:val="20"/>
          <w:szCs w:val="20"/>
        </w:rPr>
        <w:t>they shall not greatly dread the</w:t>
      </w:r>
      <w:r>
        <w:rPr>
          <w:sz w:val="20"/>
          <w:szCs w:val="20"/>
        </w:rPr>
        <w:t xml:space="preserve"> </w:t>
      </w:r>
      <w:r w:rsidRPr="001C0CD0">
        <w:rPr>
          <w:sz w:val="20"/>
          <w:szCs w:val="20"/>
        </w:rPr>
        <w:t>blaze of that conflagration, as the corruptible</w:t>
      </w:r>
      <w:r>
        <w:rPr>
          <w:sz w:val="20"/>
          <w:szCs w:val="20"/>
        </w:rPr>
        <w:t xml:space="preserve"> </w:t>
      </w:r>
      <w:r w:rsidRPr="001C0CD0">
        <w:rPr>
          <w:sz w:val="20"/>
          <w:szCs w:val="20"/>
        </w:rPr>
        <w:t>and mortal bodies of the three men were able to</w:t>
      </w:r>
      <w:r>
        <w:rPr>
          <w:sz w:val="20"/>
          <w:szCs w:val="20"/>
        </w:rPr>
        <w:t xml:space="preserve"> </w:t>
      </w:r>
      <w:r w:rsidRPr="001C0CD0">
        <w:rPr>
          <w:sz w:val="20"/>
          <w:szCs w:val="20"/>
        </w:rPr>
        <w:t>live unhurt in the blazing furnace.</w:t>
      </w:r>
    </w:p>
    <w:p w14:paraId="1657F3D8" w14:textId="3C8F4276" w:rsidR="001C0CD0" w:rsidRPr="001C0CD0" w:rsidRDefault="001C0CD0" w:rsidP="001C0CD0">
      <w:pPr>
        <w:jc w:val="both"/>
        <w:rPr>
          <w:i/>
          <w:iCs/>
          <w:sz w:val="20"/>
          <w:szCs w:val="20"/>
        </w:rPr>
      </w:pPr>
      <w:r w:rsidRPr="001C0CD0">
        <w:rPr>
          <w:sz w:val="20"/>
          <w:szCs w:val="20"/>
        </w:rPr>
        <w:t xml:space="preserve">Chap. 19. </w:t>
      </w:r>
      <w:r w:rsidRPr="001C0CD0">
        <w:rPr>
          <w:i/>
          <w:iCs/>
          <w:sz w:val="20"/>
          <w:szCs w:val="20"/>
        </w:rPr>
        <w:t>What the Apostle Paul wrote to the Thessalonians about the manifestation of Antichrist, which shall precede the day of the Lord</w:t>
      </w:r>
    </w:p>
    <w:p w14:paraId="421F0816" w14:textId="4E4F11A1" w:rsidR="001C0CD0" w:rsidRPr="001C0CD0" w:rsidRDefault="001C0CD0" w:rsidP="001C0CD0">
      <w:pPr>
        <w:jc w:val="both"/>
        <w:rPr>
          <w:sz w:val="20"/>
          <w:szCs w:val="20"/>
        </w:rPr>
      </w:pPr>
      <w:r w:rsidRPr="001C0CD0">
        <w:rPr>
          <w:sz w:val="20"/>
          <w:szCs w:val="20"/>
        </w:rPr>
        <w:t>I see that I must omit many of the statements</w:t>
      </w:r>
      <w:r>
        <w:rPr>
          <w:sz w:val="20"/>
          <w:szCs w:val="20"/>
        </w:rPr>
        <w:t xml:space="preserve"> </w:t>
      </w:r>
      <w:r w:rsidRPr="001C0CD0">
        <w:rPr>
          <w:sz w:val="20"/>
          <w:szCs w:val="20"/>
        </w:rPr>
        <w:t>of the gospels and epistles about this last</w:t>
      </w:r>
      <w:r>
        <w:rPr>
          <w:sz w:val="20"/>
          <w:szCs w:val="20"/>
        </w:rPr>
        <w:t xml:space="preserve"> </w:t>
      </w:r>
      <w:r w:rsidRPr="001C0CD0">
        <w:rPr>
          <w:sz w:val="20"/>
          <w:szCs w:val="20"/>
        </w:rPr>
        <w:t>judgment, that this volume may not become</w:t>
      </w:r>
      <w:r>
        <w:rPr>
          <w:sz w:val="20"/>
          <w:szCs w:val="20"/>
        </w:rPr>
        <w:t xml:space="preserve"> </w:t>
      </w:r>
      <w:r w:rsidRPr="001C0CD0">
        <w:rPr>
          <w:sz w:val="20"/>
          <w:szCs w:val="20"/>
        </w:rPr>
        <w:t>unduly long; but I can on no account omit what</w:t>
      </w:r>
      <w:r>
        <w:rPr>
          <w:sz w:val="20"/>
          <w:szCs w:val="20"/>
        </w:rPr>
        <w:t xml:space="preserve"> </w:t>
      </w:r>
      <w:r w:rsidRPr="001C0CD0">
        <w:rPr>
          <w:sz w:val="20"/>
          <w:szCs w:val="20"/>
        </w:rPr>
        <w:t>the Apostle Paul says, in writing to the Thessalonians,</w:t>
      </w:r>
      <w:r>
        <w:rPr>
          <w:sz w:val="20"/>
          <w:szCs w:val="20"/>
        </w:rPr>
        <w:t xml:space="preserve"> </w:t>
      </w:r>
      <w:r w:rsidRPr="001C0CD0">
        <w:rPr>
          <w:sz w:val="20"/>
          <w:szCs w:val="20"/>
        </w:rPr>
        <w:t>"We beseech you, brethren, by the</w:t>
      </w:r>
      <w:r>
        <w:rPr>
          <w:sz w:val="20"/>
          <w:szCs w:val="20"/>
        </w:rPr>
        <w:t xml:space="preserve"> </w:t>
      </w:r>
      <w:r w:rsidRPr="001C0CD0">
        <w:rPr>
          <w:sz w:val="20"/>
          <w:szCs w:val="20"/>
        </w:rPr>
        <w:t>coming of our Lord Jesus Christ," etc.</w:t>
      </w:r>
      <w:proofErr w:type="gramStart"/>
      <w:r>
        <w:rPr>
          <w:rFonts w:cstheme="minorHAnsi"/>
          <w:sz w:val="20"/>
          <w:szCs w:val="20"/>
        </w:rPr>
        <w:t>¹</w:t>
      </w:r>
      <w:proofErr w:type="gramEnd"/>
    </w:p>
    <w:p w14:paraId="6F2BB65C" w14:textId="5AF83CDE" w:rsidR="00374115" w:rsidRDefault="001C0CD0" w:rsidP="001C0CD0">
      <w:pPr>
        <w:jc w:val="both"/>
        <w:rPr>
          <w:sz w:val="20"/>
          <w:szCs w:val="20"/>
        </w:rPr>
      </w:pPr>
      <w:r w:rsidRPr="001C0CD0">
        <w:rPr>
          <w:sz w:val="20"/>
          <w:szCs w:val="20"/>
        </w:rPr>
        <w:t>No one can doubt that he wrote this of Antichrist</w:t>
      </w:r>
      <w:r>
        <w:rPr>
          <w:sz w:val="20"/>
          <w:szCs w:val="20"/>
        </w:rPr>
        <w:t xml:space="preserve"> </w:t>
      </w:r>
      <w:r w:rsidRPr="001C0CD0">
        <w:rPr>
          <w:sz w:val="20"/>
          <w:szCs w:val="20"/>
        </w:rPr>
        <w:t>and of the day of judgment, which he</w:t>
      </w:r>
      <w:r>
        <w:rPr>
          <w:sz w:val="20"/>
          <w:szCs w:val="20"/>
        </w:rPr>
        <w:t xml:space="preserve"> </w:t>
      </w:r>
      <w:r w:rsidRPr="001C0CD0">
        <w:rPr>
          <w:sz w:val="20"/>
          <w:szCs w:val="20"/>
        </w:rPr>
        <w:t>here calls the day of the Lord, nor that he declared</w:t>
      </w:r>
      <w:r>
        <w:rPr>
          <w:sz w:val="20"/>
          <w:szCs w:val="20"/>
        </w:rPr>
        <w:t xml:space="preserve"> </w:t>
      </w:r>
      <w:r w:rsidRPr="001C0CD0">
        <w:rPr>
          <w:sz w:val="20"/>
          <w:szCs w:val="20"/>
        </w:rPr>
        <w:t>that this day should not come unless he</w:t>
      </w:r>
      <w:r>
        <w:rPr>
          <w:sz w:val="20"/>
          <w:szCs w:val="20"/>
        </w:rPr>
        <w:t xml:space="preserve"> </w:t>
      </w:r>
      <w:r w:rsidRPr="001C0CD0">
        <w:rPr>
          <w:sz w:val="20"/>
          <w:szCs w:val="20"/>
        </w:rPr>
        <w:t>first came who is called the apostate—apostate,</w:t>
      </w:r>
      <w:r>
        <w:rPr>
          <w:sz w:val="20"/>
          <w:szCs w:val="20"/>
        </w:rPr>
        <w:t xml:space="preserve"> </w:t>
      </w:r>
      <w:r w:rsidRPr="001C0CD0">
        <w:rPr>
          <w:sz w:val="20"/>
          <w:szCs w:val="20"/>
        </w:rPr>
        <w:t>to wit, from the Lord God. And if this may</w:t>
      </w:r>
      <w:r>
        <w:rPr>
          <w:sz w:val="20"/>
          <w:szCs w:val="20"/>
        </w:rPr>
        <w:t xml:space="preserve"> </w:t>
      </w:r>
      <w:r w:rsidRPr="001C0CD0">
        <w:rPr>
          <w:sz w:val="20"/>
          <w:szCs w:val="20"/>
        </w:rPr>
        <w:t>justly be said of all the ungodly, how much more</w:t>
      </w:r>
      <w:r>
        <w:rPr>
          <w:sz w:val="20"/>
          <w:szCs w:val="20"/>
        </w:rPr>
        <w:t xml:space="preserve"> </w:t>
      </w:r>
      <w:r w:rsidRPr="001C0CD0">
        <w:rPr>
          <w:sz w:val="20"/>
          <w:szCs w:val="20"/>
        </w:rPr>
        <w:t>of him? But it is uncertain in what temple he</w:t>
      </w:r>
      <w:r>
        <w:rPr>
          <w:sz w:val="20"/>
          <w:szCs w:val="20"/>
        </w:rPr>
        <w:t xml:space="preserve"> </w:t>
      </w:r>
      <w:r w:rsidRPr="001C0CD0">
        <w:rPr>
          <w:sz w:val="20"/>
          <w:szCs w:val="20"/>
        </w:rPr>
        <w:t xml:space="preserve">shall sit, whether in that ruin of the </w:t>
      </w:r>
      <w:proofErr w:type="gramStart"/>
      <w:r w:rsidRPr="001C0CD0">
        <w:rPr>
          <w:sz w:val="20"/>
          <w:szCs w:val="20"/>
        </w:rPr>
        <w:t>temple</w:t>
      </w:r>
      <w:proofErr w:type="gramEnd"/>
      <w:r>
        <w:rPr>
          <w:sz w:val="20"/>
          <w:szCs w:val="20"/>
        </w:rPr>
        <w:t xml:space="preserve"> </w:t>
      </w:r>
      <w:r w:rsidRPr="001C0CD0">
        <w:rPr>
          <w:sz w:val="20"/>
          <w:szCs w:val="20"/>
        </w:rPr>
        <w:t>which was built by Solomon, or in the Church;</w:t>
      </w:r>
      <w:r>
        <w:rPr>
          <w:sz w:val="20"/>
          <w:szCs w:val="20"/>
        </w:rPr>
        <w:t xml:space="preserve"> </w:t>
      </w:r>
      <w:r w:rsidRPr="001C0CD0">
        <w:rPr>
          <w:sz w:val="20"/>
          <w:szCs w:val="20"/>
        </w:rPr>
        <w:t>for the apostle would not call the temple of any</w:t>
      </w:r>
      <w:r>
        <w:rPr>
          <w:sz w:val="20"/>
          <w:szCs w:val="20"/>
        </w:rPr>
        <w:t xml:space="preserve"> </w:t>
      </w:r>
      <w:r w:rsidRPr="001C0CD0">
        <w:rPr>
          <w:sz w:val="20"/>
          <w:szCs w:val="20"/>
        </w:rPr>
        <w:t>idol or demon the temple of God. And on this</w:t>
      </w:r>
      <w:r>
        <w:rPr>
          <w:sz w:val="20"/>
          <w:szCs w:val="20"/>
        </w:rPr>
        <w:t xml:space="preserve"> </w:t>
      </w:r>
      <w:r w:rsidRPr="001C0CD0">
        <w:rPr>
          <w:sz w:val="20"/>
          <w:szCs w:val="20"/>
        </w:rPr>
        <w:t>account some think that in this passage Antichrist</w:t>
      </w:r>
      <w:r>
        <w:rPr>
          <w:sz w:val="20"/>
          <w:szCs w:val="20"/>
        </w:rPr>
        <w:t xml:space="preserve"> </w:t>
      </w:r>
      <w:r w:rsidRPr="001C0CD0">
        <w:rPr>
          <w:sz w:val="20"/>
          <w:szCs w:val="20"/>
        </w:rPr>
        <w:t>means not the prince himself alone, but</w:t>
      </w:r>
      <w:r>
        <w:rPr>
          <w:sz w:val="20"/>
          <w:szCs w:val="20"/>
        </w:rPr>
        <w:t xml:space="preserve"> </w:t>
      </w:r>
      <w:r w:rsidRPr="001C0CD0">
        <w:rPr>
          <w:sz w:val="20"/>
          <w:szCs w:val="20"/>
        </w:rPr>
        <w:t>his whole body, that is, the mass of men who</w:t>
      </w:r>
      <w:r>
        <w:rPr>
          <w:sz w:val="20"/>
          <w:szCs w:val="20"/>
        </w:rPr>
        <w:t xml:space="preserve"> </w:t>
      </w:r>
      <w:r w:rsidRPr="001C0CD0">
        <w:rPr>
          <w:sz w:val="20"/>
          <w:szCs w:val="20"/>
        </w:rPr>
        <w:t>adhere to him, along with him their prince; and</w:t>
      </w:r>
      <w:r>
        <w:rPr>
          <w:sz w:val="20"/>
          <w:szCs w:val="20"/>
        </w:rPr>
        <w:t xml:space="preserve"> </w:t>
      </w:r>
      <w:r w:rsidRPr="001C0CD0">
        <w:rPr>
          <w:sz w:val="20"/>
          <w:szCs w:val="20"/>
        </w:rPr>
        <w:t>they also think that we should render the Greek</w:t>
      </w:r>
      <w:r>
        <w:rPr>
          <w:sz w:val="20"/>
          <w:szCs w:val="20"/>
        </w:rPr>
        <w:t xml:space="preserve"> </w:t>
      </w:r>
      <w:r w:rsidRPr="001C0CD0">
        <w:rPr>
          <w:sz w:val="20"/>
          <w:szCs w:val="20"/>
        </w:rPr>
        <w:t>more exactly were we to read, not "in the temple</w:t>
      </w:r>
      <w:r>
        <w:rPr>
          <w:sz w:val="20"/>
          <w:szCs w:val="20"/>
        </w:rPr>
        <w:t xml:space="preserve"> </w:t>
      </w:r>
      <w:r w:rsidRPr="001C0CD0">
        <w:rPr>
          <w:sz w:val="20"/>
          <w:szCs w:val="20"/>
        </w:rPr>
        <w:t>of God," but "for" or "as the temple of</w:t>
      </w:r>
    </w:p>
    <w:p w14:paraId="46181A4A" w14:textId="67F9B619" w:rsidR="00374115" w:rsidRPr="001C0CD0" w:rsidRDefault="001C0CD0" w:rsidP="001C0CD0">
      <w:pPr>
        <w:jc w:val="both"/>
        <w:rPr>
          <w:sz w:val="16"/>
          <w:szCs w:val="16"/>
        </w:rPr>
      </w:pPr>
      <w:r w:rsidRPr="001C0CD0">
        <w:rPr>
          <w:rFonts w:cstheme="minorHAnsi"/>
          <w:sz w:val="16"/>
          <w:szCs w:val="16"/>
        </w:rPr>
        <w:t>¹</w:t>
      </w:r>
      <w:r w:rsidRPr="001C0CD0">
        <w:rPr>
          <w:sz w:val="16"/>
          <w:szCs w:val="16"/>
        </w:rPr>
        <w:t>II Thess. 2. 1-11.</w:t>
      </w:r>
    </w:p>
    <w:p w14:paraId="30455ACE" w14:textId="07C4E958" w:rsidR="001C0CD0" w:rsidRPr="001C0CD0" w:rsidRDefault="001C0CD0" w:rsidP="001C0CD0">
      <w:pPr>
        <w:jc w:val="both"/>
        <w:rPr>
          <w:sz w:val="20"/>
          <w:szCs w:val="20"/>
        </w:rPr>
      </w:pPr>
      <w:r w:rsidRPr="001C0CD0">
        <w:rPr>
          <w:sz w:val="20"/>
          <w:szCs w:val="20"/>
        </w:rPr>
        <w:t>God," as if he himself were the temple of God,</w:t>
      </w:r>
      <w:r>
        <w:rPr>
          <w:sz w:val="20"/>
          <w:szCs w:val="20"/>
        </w:rPr>
        <w:t xml:space="preserve"> </w:t>
      </w:r>
      <w:r w:rsidRPr="001C0CD0">
        <w:rPr>
          <w:sz w:val="20"/>
          <w:szCs w:val="20"/>
        </w:rPr>
        <w:t>the Church.</w:t>
      </w:r>
      <w:r>
        <w:rPr>
          <w:rFonts w:cstheme="minorHAnsi"/>
          <w:sz w:val="20"/>
          <w:szCs w:val="20"/>
        </w:rPr>
        <w:t>²</w:t>
      </w:r>
      <w:r w:rsidRPr="001C0CD0">
        <w:rPr>
          <w:sz w:val="20"/>
          <w:szCs w:val="20"/>
        </w:rPr>
        <w:t xml:space="preserve"> Then as for the words, "And now</w:t>
      </w:r>
      <w:r>
        <w:rPr>
          <w:sz w:val="20"/>
          <w:szCs w:val="20"/>
        </w:rPr>
        <w:t xml:space="preserve"> </w:t>
      </w:r>
      <w:r w:rsidRPr="001C0CD0">
        <w:rPr>
          <w:sz w:val="20"/>
          <w:szCs w:val="20"/>
        </w:rPr>
        <w:t>ye know what with</w:t>
      </w:r>
      <w:r>
        <w:rPr>
          <w:sz w:val="20"/>
          <w:szCs w:val="20"/>
        </w:rPr>
        <w:t xml:space="preserve"> </w:t>
      </w:r>
      <w:proofErr w:type="spellStart"/>
      <w:r w:rsidRPr="001C0CD0">
        <w:rPr>
          <w:sz w:val="20"/>
          <w:szCs w:val="20"/>
        </w:rPr>
        <w:t>holdeth</w:t>
      </w:r>
      <w:proofErr w:type="spellEnd"/>
      <w:r w:rsidRPr="001C0CD0">
        <w:rPr>
          <w:sz w:val="20"/>
          <w:szCs w:val="20"/>
        </w:rPr>
        <w:t>," i.e., ye know what</w:t>
      </w:r>
      <w:r>
        <w:rPr>
          <w:sz w:val="20"/>
          <w:szCs w:val="20"/>
        </w:rPr>
        <w:t xml:space="preserve"> </w:t>
      </w:r>
      <w:r w:rsidRPr="001C0CD0">
        <w:rPr>
          <w:sz w:val="20"/>
          <w:szCs w:val="20"/>
        </w:rPr>
        <w:t>hindrance or cause of delay there is, "that he</w:t>
      </w:r>
      <w:r>
        <w:rPr>
          <w:sz w:val="20"/>
          <w:szCs w:val="20"/>
        </w:rPr>
        <w:t xml:space="preserve"> </w:t>
      </w:r>
      <w:r w:rsidRPr="001C0CD0">
        <w:rPr>
          <w:sz w:val="20"/>
          <w:szCs w:val="20"/>
        </w:rPr>
        <w:t>might be revealed in his own time" ; they show</w:t>
      </w:r>
      <w:r>
        <w:rPr>
          <w:sz w:val="20"/>
          <w:szCs w:val="20"/>
        </w:rPr>
        <w:t xml:space="preserve"> </w:t>
      </w:r>
      <w:r w:rsidRPr="001C0CD0">
        <w:rPr>
          <w:sz w:val="20"/>
          <w:szCs w:val="20"/>
        </w:rPr>
        <w:t>that he was unwilling to make an explicit statement,</w:t>
      </w:r>
      <w:r>
        <w:rPr>
          <w:sz w:val="20"/>
          <w:szCs w:val="20"/>
        </w:rPr>
        <w:t xml:space="preserve"> </w:t>
      </w:r>
      <w:r w:rsidRPr="001C0CD0">
        <w:rPr>
          <w:sz w:val="20"/>
          <w:szCs w:val="20"/>
        </w:rPr>
        <w:t xml:space="preserve">because he said that they knew. And </w:t>
      </w:r>
      <w:proofErr w:type="gramStart"/>
      <w:r w:rsidRPr="001C0CD0">
        <w:rPr>
          <w:sz w:val="20"/>
          <w:szCs w:val="20"/>
        </w:rPr>
        <w:t>thus</w:t>
      </w:r>
      <w:proofErr w:type="gramEnd"/>
      <w:r>
        <w:rPr>
          <w:sz w:val="20"/>
          <w:szCs w:val="20"/>
        </w:rPr>
        <w:t xml:space="preserve"> </w:t>
      </w:r>
      <w:r w:rsidRPr="001C0CD0">
        <w:rPr>
          <w:sz w:val="20"/>
          <w:szCs w:val="20"/>
        </w:rPr>
        <w:t>we who have not their knowledge wish and are</w:t>
      </w:r>
      <w:r>
        <w:rPr>
          <w:sz w:val="20"/>
          <w:szCs w:val="20"/>
        </w:rPr>
        <w:t xml:space="preserve"> </w:t>
      </w:r>
      <w:r w:rsidRPr="001C0CD0">
        <w:rPr>
          <w:sz w:val="20"/>
          <w:szCs w:val="20"/>
        </w:rPr>
        <w:t>not able even with pains to understand what the</w:t>
      </w:r>
      <w:r>
        <w:rPr>
          <w:sz w:val="20"/>
          <w:szCs w:val="20"/>
        </w:rPr>
        <w:t xml:space="preserve"> </w:t>
      </w:r>
      <w:r w:rsidRPr="001C0CD0">
        <w:rPr>
          <w:sz w:val="20"/>
          <w:szCs w:val="20"/>
        </w:rPr>
        <w:t>apostle referred to, especially as his meaning is</w:t>
      </w:r>
      <w:r>
        <w:rPr>
          <w:sz w:val="20"/>
          <w:szCs w:val="20"/>
        </w:rPr>
        <w:t xml:space="preserve"> </w:t>
      </w:r>
      <w:r w:rsidRPr="001C0CD0">
        <w:rPr>
          <w:sz w:val="20"/>
          <w:szCs w:val="20"/>
        </w:rPr>
        <w:t>made still more obscure by what he adds. For</w:t>
      </w:r>
      <w:r>
        <w:rPr>
          <w:sz w:val="20"/>
          <w:szCs w:val="20"/>
        </w:rPr>
        <w:t xml:space="preserve"> </w:t>
      </w:r>
      <w:r w:rsidRPr="001C0CD0">
        <w:rPr>
          <w:sz w:val="20"/>
          <w:szCs w:val="20"/>
        </w:rPr>
        <w:t>what does he mean by "For the mystery of iniquity</w:t>
      </w:r>
      <w:r>
        <w:rPr>
          <w:sz w:val="20"/>
          <w:szCs w:val="20"/>
        </w:rPr>
        <w:t xml:space="preserve"> </w:t>
      </w:r>
      <w:r w:rsidRPr="001C0CD0">
        <w:rPr>
          <w:sz w:val="20"/>
          <w:szCs w:val="20"/>
        </w:rPr>
        <w:t>doth already work: only he who now</w:t>
      </w:r>
      <w:r>
        <w:rPr>
          <w:sz w:val="20"/>
          <w:szCs w:val="20"/>
        </w:rPr>
        <w:t xml:space="preserve"> </w:t>
      </w:r>
      <w:proofErr w:type="spellStart"/>
      <w:r w:rsidRPr="001C0CD0">
        <w:rPr>
          <w:sz w:val="20"/>
          <w:szCs w:val="20"/>
        </w:rPr>
        <w:t>holdeth</w:t>
      </w:r>
      <w:proofErr w:type="spellEnd"/>
      <w:r w:rsidRPr="001C0CD0">
        <w:rPr>
          <w:sz w:val="20"/>
          <w:szCs w:val="20"/>
        </w:rPr>
        <w:t>, let him hold until he be taken out of the</w:t>
      </w:r>
      <w:r>
        <w:rPr>
          <w:sz w:val="20"/>
          <w:szCs w:val="20"/>
        </w:rPr>
        <w:t xml:space="preserve"> </w:t>
      </w:r>
      <w:r w:rsidRPr="001C0CD0">
        <w:rPr>
          <w:sz w:val="20"/>
          <w:szCs w:val="20"/>
        </w:rPr>
        <w:t>way: and then shall the wicked be revealed"?</w:t>
      </w:r>
      <w:r>
        <w:rPr>
          <w:sz w:val="20"/>
          <w:szCs w:val="20"/>
        </w:rPr>
        <w:t xml:space="preserve"> </w:t>
      </w:r>
      <w:r w:rsidRPr="001C0CD0">
        <w:rPr>
          <w:sz w:val="20"/>
          <w:szCs w:val="20"/>
        </w:rPr>
        <w:t>I frankly confess I do not know what he means.</w:t>
      </w:r>
      <w:r>
        <w:rPr>
          <w:sz w:val="20"/>
          <w:szCs w:val="20"/>
        </w:rPr>
        <w:t xml:space="preserve"> </w:t>
      </w:r>
      <w:r w:rsidRPr="001C0CD0">
        <w:rPr>
          <w:sz w:val="20"/>
          <w:szCs w:val="20"/>
        </w:rPr>
        <w:t>I will nevertheless mention such conjectures as</w:t>
      </w:r>
      <w:r>
        <w:rPr>
          <w:sz w:val="20"/>
          <w:szCs w:val="20"/>
        </w:rPr>
        <w:t xml:space="preserve"> </w:t>
      </w:r>
      <w:r w:rsidRPr="001C0CD0">
        <w:rPr>
          <w:sz w:val="20"/>
          <w:szCs w:val="20"/>
        </w:rPr>
        <w:t>I have heard or read.</w:t>
      </w:r>
    </w:p>
    <w:p w14:paraId="39F82C1F" w14:textId="4E69A7A5" w:rsidR="00374115" w:rsidRDefault="001C0CD0" w:rsidP="001C0CD0">
      <w:pPr>
        <w:jc w:val="both"/>
        <w:rPr>
          <w:sz w:val="20"/>
          <w:szCs w:val="20"/>
        </w:rPr>
      </w:pPr>
      <w:r w:rsidRPr="001C0CD0">
        <w:rPr>
          <w:sz w:val="20"/>
          <w:szCs w:val="20"/>
        </w:rPr>
        <w:t>Some think that the Apostle Paul referred to</w:t>
      </w:r>
      <w:r>
        <w:rPr>
          <w:sz w:val="20"/>
          <w:szCs w:val="20"/>
        </w:rPr>
        <w:t xml:space="preserve"> </w:t>
      </w:r>
      <w:r w:rsidRPr="001C0CD0">
        <w:rPr>
          <w:sz w:val="20"/>
          <w:szCs w:val="20"/>
        </w:rPr>
        <w:t>the Roman empire, and that he was unwilling</w:t>
      </w:r>
      <w:r>
        <w:rPr>
          <w:sz w:val="20"/>
          <w:szCs w:val="20"/>
        </w:rPr>
        <w:t xml:space="preserve"> </w:t>
      </w:r>
      <w:r w:rsidRPr="001C0CD0">
        <w:rPr>
          <w:sz w:val="20"/>
          <w:szCs w:val="20"/>
        </w:rPr>
        <w:t>to use language more explicit, lest he should incur</w:t>
      </w:r>
      <w:r>
        <w:rPr>
          <w:sz w:val="20"/>
          <w:szCs w:val="20"/>
        </w:rPr>
        <w:t xml:space="preserve"> </w:t>
      </w:r>
      <w:r w:rsidRPr="001C0CD0">
        <w:rPr>
          <w:sz w:val="20"/>
          <w:szCs w:val="20"/>
        </w:rPr>
        <w:t>the calumnious charge of wishing ill to the</w:t>
      </w:r>
      <w:r>
        <w:rPr>
          <w:sz w:val="20"/>
          <w:szCs w:val="20"/>
        </w:rPr>
        <w:t xml:space="preserve"> </w:t>
      </w:r>
      <w:r w:rsidRPr="001C0CD0">
        <w:rPr>
          <w:sz w:val="20"/>
          <w:szCs w:val="20"/>
        </w:rPr>
        <w:t>empire which it was hoped would be eternal;</w:t>
      </w:r>
      <w:r>
        <w:rPr>
          <w:sz w:val="20"/>
          <w:szCs w:val="20"/>
        </w:rPr>
        <w:t xml:space="preserve"> </w:t>
      </w:r>
      <w:r w:rsidRPr="001C0CD0">
        <w:rPr>
          <w:sz w:val="20"/>
          <w:szCs w:val="20"/>
        </w:rPr>
        <w:t>so that in saying, "For the mystery of iniquity</w:t>
      </w:r>
      <w:r>
        <w:rPr>
          <w:sz w:val="20"/>
          <w:szCs w:val="20"/>
        </w:rPr>
        <w:t xml:space="preserve"> </w:t>
      </w:r>
      <w:r w:rsidRPr="001C0CD0">
        <w:rPr>
          <w:sz w:val="20"/>
          <w:szCs w:val="20"/>
        </w:rPr>
        <w:t>doth already work," he alluded to Nero, whose</w:t>
      </w:r>
      <w:r>
        <w:rPr>
          <w:sz w:val="20"/>
          <w:szCs w:val="20"/>
        </w:rPr>
        <w:t xml:space="preserve"> </w:t>
      </w:r>
      <w:r w:rsidRPr="001C0CD0">
        <w:rPr>
          <w:sz w:val="20"/>
          <w:szCs w:val="20"/>
        </w:rPr>
        <w:t>deeds already seemed to be as the deeds of Antichrist.</w:t>
      </w:r>
      <w:r>
        <w:rPr>
          <w:sz w:val="20"/>
          <w:szCs w:val="20"/>
        </w:rPr>
        <w:t xml:space="preserve"> </w:t>
      </w:r>
      <w:r w:rsidRPr="001C0CD0">
        <w:rPr>
          <w:sz w:val="20"/>
          <w:szCs w:val="20"/>
        </w:rPr>
        <w:t>And hence some suppose that he shall</w:t>
      </w:r>
      <w:r>
        <w:rPr>
          <w:sz w:val="20"/>
          <w:szCs w:val="20"/>
        </w:rPr>
        <w:t xml:space="preserve"> </w:t>
      </w:r>
      <w:r w:rsidRPr="001C0CD0">
        <w:rPr>
          <w:sz w:val="20"/>
          <w:szCs w:val="20"/>
        </w:rPr>
        <w:t>rise again and be Antichrist. Others, again, suppose</w:t>
      </w:r>
      <w:r>
        <w:rPr>
          <w:sz w:val="20"/>
          <w:szCs w:val="20"/>
        </w:rPr>
        <w:t xml:space="preserve"> </w:t>
      </w:r>
      <w:r w:rsidRPr="001C0CD0">
        <w:rPr>
          <w:sz w:val="20"/>
          <w:szCs w:val="20"/>
        </w:rPr>
        <w:t>that he is not even dead, but that he was</w:t>
      </w:r>
      <w:r>
        <w:rPr>
          <w:sz w:val="20"/>
          <w:szCs w:val="20"/>
        </w:rPr>
        <w:t xml:space="preserve"> </w:t>
      </w:r>
      <w:r w:rsidRPr="001C0CD0">
        <w:rPr>
          <w:sz w:val="20"/>
          <w:szCs w:val="20"/>
        </w:rPr>
        <w:t>concealed that he might be supposed to have</w:t>
      </w:r>
      <w:r>
        <w:rPr>
          <w:sz w:val="20"/>
          <w:szCs w:val="20"/>
        </w:rPr>
        <w:t xml:space="preserve"> </w:t>
      </w:r>
      <w:r w:rsidRPr="001C0CD0">
        <w:rPr>
          <w:sz w:val="20"/>
          <w:szCs w:val="20"/>
        </w:rPr>
        <w:t>been killed, and that he now lives in concealment</w:t>
      </w:r>
      <w:r>
        <w:rPr>
          <w:sz w:val="20"/>
          <w:szCs w:val="20"/>
        </w:rPr>
        <w:t xml:space="preserve"> </w:t>
      </w:r>
      <w:r w:rsidRPr="001C0CD0">
        <w:rPr>
          <w:sz w:val="20"/>
          <w:szCs w:val="20"/>
        </w:rPr>
        <w:t xml:space="preserve">in the </w:t>
      </w:r>
      <w:proofErr w:type="spellStart"/>
      <w:r w:rsidRPr="001C0CD0">
        <w:rPr>
          <w:sz w:val="20"/>
          <w:szCs w:val="20"/>
        </w:rPr>
        <w:t>vigour</w:t>
      </w:r>
      <w:proofErr w:type="spellEnd"/>
      <w:r w:rsidRPr="001C0CD0">
        <w:rPr>
          <w:sz w:val="20"/>
          <w:szCs w:val="20"/>
        </w:rPr>
        <w:t xml:space="preserve"> of that same age which he had</w:t>
      </w:r>
      <w:r>
        <w:rPr>
          <w:sz w:val="20"/>
          <w:szCs w:val="20"/>
        </w:rPr>
        <w:t xml:space="preserve"> </w:t>
      </w:r>
      <w:r w:rsidRPr="001C0CD0">
        <w:rPr>
          <w:sz w:val="20"/>
          <w:szCs w:val="20"/>
        </w:rPr>
        <w:t>reached when he was believed to have perished,</w:t>
      </w:r>
      <w:r>
        <w:rPr>
          <w:sz w:val="20"/>
          <w:szCs w:val="20"/>
        </w:rPr>
        <w:t xml:space="preserve"> </w:t>
      </w:r>
      <w:r w:rsidRPr="001C0CD0">
        <w:rPr>
          <w:sz w:val="20"/>
          <w:szCs w:val="20"/>
        </w:rPr>
        <w:t>and will live until he is revealed in his own time</w:t>
      </w:r>
      <w:r>
        <w:rPr>
          <w:sz w:val="20"/>
          <w:szCs w:val="20"/>
        </w:rPr>
        <w:t xml:space="preserve"> </w:t>
      </w:r>
      <w:r w:rsidRPr="001C0CD0">
        <w:rPr>
          <w:sz w:val="20"/>
          <w:szCs w:val="20"/>
        </w:rPr>
        <w:t>and restored to his kingdom. But I wonder that</w:t>
      </w:r>
      <w:r>
        <w:rPr>
          <w:sz w:val="20"/>
          <w:szCs w:val="20"/>
        </w:rPr>
        <w:t xml:space="preserve"> </w:t>
      </w:r>
      <w:r w:rsidRPr="001C0CD0">
        <w:rPr>
          <w:sz w:val="20"/>
          <w:szCs w:val="20"/>
        </w:rPr>
        <w:t>men can be so audacious in their conjectures.</w:t>
      </w:r>
      <w:r>
        <w:rPr>
          <w:sz w:val="20"/>
          <w:szCs w:val="20"/>
        </w:rPr>
        <w:t xml:space="preserve"> </w:t>
      </w:r>
      <w:r w:rsidRPr="001C0CD0">
        <w:rPr>
          <w:sz w:val="20"/>
          <w:szCs w:val="20"/>
        </w:rPr>
        <w:t>However, it is not absurd to believe that these</w:t>
      </w:r>
      <w:r>
        <w:rPr>
          <w:sz w:val="20"/>
          <w:szCs w:val="20"/>
        </w:rPr>
        <w:t xml:space="preserve"> </w:t>
      </w:r>
      <w:r w:rsidRPr="001C0CD0">
        <w:rPr>
          <w:sz w:val="20"/>
          <w:szCs w:val="20"/>
        </w:rPr>
        <w:t xml:space="preserve">words of the apostle, "Only he who now </w:t>
      </w:r>
      <w:proofErr w:type="spellStart"/>
      <w:r w:rsidRPr="001C0CD0">
        <w:rPr>
          <w:sz w:val="20"/>
          <w:szCs w:val="20"/>
        </w:rPr>
        <w:t>holdeth</w:t>
      </w:r>
      <w:proofErr w:type="spellEnd"/>
      <w:r w:rsidRPr="001C0CD0">
        <w:rPr>
          <w:sz w:val="20"/>
          <w:szCs w:val="20"/>
        </w:rPr>
        <w:t>,</w:t>
      </w:r>
      <w:r>
        <w:rPr>
          <w:sz w:val="20"/>
          <w:szCs w:val="20"/>
        </w:rPr>
        <w:t xml:space="preserve"> </w:t>
      </w:r>
      <w:r w:rsidRPr="001C0CD0">
        <w:rPr>
          <w:sz w:val="20"/>
          <w:szCs w:val="20"/>
        </w:rPr>
        <w:t>let him hold until he be taken out of the way,"</w:t>
      </w:r>
      <w:r>
        <w:rPr>
          <w:sz w:val="20"/>
          <w:szCs w:val="20"/>
        </w:rPr>
        <w:t xml:space="preserve"> </w:t>
      </w:r>
      <w:r w:rsidRPr="001C0CD0">
        <w:rPr>
          <w:sz w:val="20"/>
          <w:szCs w:val="20"/>
        </w:rPr>
        <w:t>refer to the Roman empire, as if it were said,</w:t>
      </w:r>
      <w:r>
        <w:rPr>
          <w:sz w:val="20"/>
          <w:szCs w:val="20"/>
        </w:rPr>
        <w:t xml:space="preserve"> </w:t>
      </w:r>
      <w:r w:rsidRPr="001C0CD0">
        <w:rPr>
          <w:sz w:val="20"/>
          <w:szCs w:val="20"/>
        </w:rPr>
        <w:t xml:space="preserve">"Only he who now </w:t>
      </w:r>
      <w:proofErr w:type="spellStart"/>
      <w:r w:rsidRPr="001C0CD0">
        <w:rPr>
          <w:sz w:val="20"/>
          <w:szCs w:val="20"/>
        </w:rPr>
        <w:lastRenderedPageBreak/>
        <w:t>reigneth</w:t>
      </w:r>
      <w:proofErr w:type="spellEnd"/>
      <w:r w:rsidRPr="001C0CD0">
        <w:rPr>
          <w:sz w:val="20"/>
          <w:szCs w:val="20"/>
        </w:rPr>
        <w:t>, let him reign until</w:t>
      </w:r>
      <w:r>
        <w:rPr>
          <w:sz w:val="20"/>
          <w:szCs w:val="20"/>
        </w:rPr>
        <w:t xml:space="preserve"> </w:t>
      </w:r>
      <w:r w:rsidRPr="001C0CD0">
        <w:rPr>
          <w:sz w:val="20"/>
          <w:szCs w:val="20"/>
        </w:rPr>
        <w:t>he be taken out of the way." "And then shall</w:t>
      </w:r>
      <w:r>
        <w:rPr>
          <w:sz w:val="20"/>
          <w:szCs w:val="20"/>
        </w:rPr>
        <w:t xml:space="preserve"> </w:t>
      </w:r>
      <w:r w:rsidRPr="001C0CD0">
        <w:rPr>
          <w:sz w:val="20"/>
          <w:szCs w:val="20"/>
        </w:rPr>
        <w:t>the wicked be revealed": no one doubts that</w:t>
      </w:r>
      <w:r>
        <w:rPr>
          <w:sz w:val="20"/>
          <w:szCs w:val="20"/>
        </w:rPr>
        <w:t xml:space="preserve"> </w:t>
      </w:r>
      <w:r w:rsidRPr="001C0CD0">
        <w:rPr>
          <w:sz w:val="20"/>
          <w:szCs w:val="20"/>
        </w:rPr>
        <w:t>this means Antichrist. But others think that the</w:t>
      </w:r>
      <w:r>
        <w:rPr>
          <w:sz w:val="20"/>
          <w:szCs w:val="20"/>
        </w:rPr>
        <w:t xml:space="preserve"> </w:t>
      </w:r>
      <w:r w:rsidRPr="001C0CD0">
        <w:rPr>
          <w:sz w:val="20"/>
          <w:szCs w:val="20"/>
        </w:rPr>
        <w:t>words, "Ye know what with</w:t>
      </w:r>
      <w:r>
        <w:rPr>
          <w:sz w:val="20"/>
          <w:szCs w:val="20"/>
        </w:rPr>
        <w:t xml:space="preserve"> </w:t>
      </w:r>
      <w:proofErr w:type="spellStart"/>
      <w:r w:rsidRPr="001C0CD0">
        <w:rPr>
          <w:sz w:val="20"/>
          <w:szCs w:val="20"/>
        </w:rPr>
        <w:t>holdeth</w:t>
      </w:r>
      <w:proofErr w:type="spellEnd"/>
      <w:r w:rsidRPr="001C0CD0">
        <w:rPr>
          <w:sz w:val="20"/>
          <w:szCs w:val="20"/>
        </w:rPr>
        <w:t>," and "The</w:t>
      </w:r>
      <w:r>
        <w:rPr>
          <w:sz w:val="20"/>
          <w:szCs w:val="20"/>
        </w:rPr>
        <w:t xml:space="preserve"> </w:t>
      </w:r>
      <w:r w:rsidRPr="001C0CD0">
        <w:rPr>
          <w:sz w:val="20"/>
          <w:szCs w:val="20"/>
        </w:rPr>
        <w:t>mystery of iniquity worketh," refer only to the</w:t>
      </w:r>
      <w:r>
        <w:rPr>
          <w:sz w:val="20"/>
          <w:szCs w:val="20"/>
        </w:rPr>
        <w:t xml:space="preserve"> </w:t>
      </w:r>
      <w:r w:rsidRPr="001C0CD0">
        <w:rPr>
          <w:sz w:val="20"/>
          <w:szCs w:val="20"/>
        </w:rPr>
        <w:t>wicked and the hypocrites who are in the</w:t>
      </w:r>
      <w:r>
        <w:rPr>
          <w:sz w:val="20"/>
          <w:szCs w:val="20"/>
        </w:rPr>
        <w:t xml:space="preserve"> </w:t>
      </w:r>
      <w:r w:rsidRPr="001C0CD0">
        <w:rPr>
          <w:sz w:val="20"/>
          <w:szCs w:val="20"/>
        </w:rPr>
        <w:t>Church, until they reach a number so great as to</w:t>
      </w:r>
      <w:r>
        <w:rPr>
          <w:sz w:val="20"/>
          <w:szCs w:val="20"/>
        </w:rPr>
        <w:t xml:space="preserve"> </w:t>
      </w:r>
      <w:r w:rsidRPr="001C0CD0">
        <w:rPr>
          <w:sz w:val="20"/>
          <w:szCs w:val="20"/>
        </w:rPr>
        <w:t>furnish Antichrist with a great people, and that</w:t>
      </w:r>
      <w:r>
        <w:rPr>
          <w:sz w:val="20"/>
          <w:szCs w:val="20"/>
        </w:rPr>
        <w:t xml:space="preserve"> </w:t>
      </w:r>
      <w:r w:rsidRPr="001C0CD0">
        <w:rPr>
          <w:sz w:val="20"/>
          <w:szCs w:val="20"/>
        </w:rPr>
        <w:t>this is the mystery of iniquity, because it seems</w:t>
      </w:r>
      <w:r>
        <w:rPr>
          <w:sz w:val="20"/>
          <w:szCs w:val="20"/>
        </w:rPr>
        <w:t xml:space="preserve"> </w:t>
      </w:r>
      <w:r w:rsidRPr="001C0CD0">
        <w:rPr>
          <w:sz w:val="20"/>
          <w:szCs w:val="20"/>
        </w:rPr>
        <w:t>hidden; also that the apostle is exhorting the</w:t>
      </w:r>
      <w:r>
        <w:rPr>
          <w:sz w:val="20"/>
          <w:szCs w:val="20"/>
        </w:rPr>
        <w:t xml:space="preserve"> </w:t>
      </w:r>
      <w:r w:rsidRPr="001C0CD0">
        <w:rPr>
          <w:sz w:val="20"/>
          <w:szCs w:val="20"/>
        </w:rPr>
        <w:t>faithful tenaciously to hold the faith they hold</w:t>
      </w:r>
      <w:r>
        <w:rPr>
          <w:sz w:val="20"/>
          <w:szCs w:val="20"/>
        </w:rPr>
        <w:t xml:space="preserve"> </w:t>
      </w:r>
      <w:r w:rsidRPr="001C0CD0">
        <w:rPr>
          <w:sz w:val="20"/>
          <w:szCs w:val="20"/>
        </w:rPr>
        <w:t xml:space="preserve">when he says, "Only he who now </w:t>
      </w:r>
      <w:proofErr w:type="spellStart"/>
      <w:r w:rsidRPr="001C0CD0">
        <w:rPr>
          <w:sz w:val="20"/>
          <w:szCs w:val="20"/>
        </w:rPr>
        <w:t>holdeth</w:t>
      </w:r>
      <w:proofErr w:type="spellEnd"/>
      <w:r w:rsidRPr="001C0CD0">
        <w:rPr>
          <w:sz w:val="20"/>
          <w:szCs w:val="20"/>
        </w:rPr>
        <w:t>, let</w:t>
      </w:r>
    </w:p>
    <w:p w14:paraId="19A225DC" w14:textId="1FB5FFF1" w:rsidR="00374115" w:rsidRPr="001C0CD0" w:rsidRDefault="001C0CD0" w:rsidP="001C0CD0">
      <w:pPr>
        <w:jc w:val="both"/>
        <w:rPr>
          <w:sz w:val="16"/>
          <w:szCs w:val="16"/>
        </w:rPr>
      </w:pPr>
      <w:r w:rsidRPr="001C0CD0">
        <w:rPr>
          <w:rFonts w:cstheme="minorHAnsi"/>
          <w:sz w:val="16"/>
          <w:szCs w:val="16"/>
        </w:rPr>
        <w:t>²</w:t>
      </w:r>
      <w:r w:rsidRPr="001C0CD0">
        <w:rPr>
          <w:sz w:val="16"/>
          <w:szCs w:val="16"/>
        </w:rPr>
        <w:t>Augustine adds the words: "</w:t>
      </w:r>
      <w:r w:rsidRPr="001C0CD0">
        <w:rPr>
          <w:i/>
          <w:iCs/>
          <w:sz w:val="16"/>
          <w:szCs w:val="16"/>
        </w:rPr>
        <w:t xml:space="preserve">Sicut </w:t>
      </w:r>
      <w:proofErr w:type="spellStart"/>
      <w:r w:rsidRPr="001C0CD0">
        <w:rPr>
          <w:i/>
          <w:iCs/>
          <w:sz w:val="16"/>
          <w:szCs w:val="16"/>
        </w:rPr>
        <w:t>dicimus</w:t>
      </w:r>
      <w:proofErr w:type="spellEnd"/>
      <w:r w:rsidRPr="001C0CD0">
        <w:rPr>
          <w:i/>
          <w:iCs/>
          <w:sz w:val="16"/>
          <w:szCs w:val="16"/>
        </w:rPr>
        <w:t xml:space="preserve">, Sedet in </w:t>
      </w:r>
      <w:proofErr w:type="spellStart"/>
      <w:r w:rsidRPr="001C0CD0">
        <w:rPr>
          <w:i/>
          <w:iCs/>
          <w:sz w:val="16"/>
          <w:szCs w:val="16"/>
        </w:rPr>
        <w:t>amicum</w:t>
      </w:r>
      <w:proofErr w:type="spellEnd"/>
      <w:r w:rsidRPr="001C0CD0">
        <w:rPr>
          <w:i/>
          <w:iCs/>
          <w:sz w:val="16"/>
          <w:szCs w:val="16"/>
        </w:rPr>
        <w:t xml:space="preserve">, id </w:t>
      </w:r>
      <w:proofErr w:type="spellStart"/>
      <w:r w:rsidRPr="001C0CD0">
        <w:rPr>
          <w:i/>
          <w:iCs/>
          <w:sz w:val="16"/>
          <w:szCs w:val="16"/>
        </w:rPr>
        <w:t>est</w:t>
      </w:r>
      <w:proofErr w:type="spellEnd"/>
      <w:r w:rsidRPr="001C0CD0">
        <w:rPr>
          <w:i/>
          <w:iCs/>
          <w:sz w:val="16"/>
          <w:szCs w:val="16"/>
        </w:rPr>
        <w:t xml:space="preserve">, </w:t>
      </w:r>
      <w:proofErr w:type="spellStart"/>
      <w:r w:rsidRPr="001C0CD0">
        <w:rPr>
          <w:i/>
          <w:iCs/>
          <w:sz w:val="16"/>
          <w:szCs w:val="16"/>
        </w:rPr>
        <w:t>velut</w:t>
      </w:r>
      <w:proofErr w:type="spellEnd"/>
      <w:r w:rsidRPr="001C0CD0">
        <w:rPr>
          <w:i/>
          <w:iCs/>
          <w:sz w:val="16"/>
          <w:szCs w:val="16"/>
        </w:rPr>
        <w:t xml:space="preserve"> amicus; vel </w:t>
      </w:r>
      <w:proofErr w:type="spellStart"/>
      <w:r w:rsidRPr="001C0CD0">
        <w:rPr>
          <w:i/>
          <w:iCs/>
          <w:sz w:val="16"/>
          <w:szCs w:val="16"/>
        </w:rPr>
        <w:t>si</w:t>
      </w:r>
      <w:proofErr w:type="spellEnd"/>
      <w:r w:rsidRPr="001C0CD0">
        <w:rPr>
          <w:i/>
          <w:iCs/>
          <w:sz w:val="16"/>
          <w:szCs w:val="16"/>
        </w:rPr>
        <w:t xml:space="preserve"> quid </w:t>
      </w:r>
      <w:proofErr w:type="spellStart"/>
      <w:r w:rsidRPr="001C0CD0">
        <w:rPr>
          <w:i/>
          <w:iCs/>
          <w:sz w:val="16"/>
          <w:szCs w:val="16"/>
        </w:rPr>
        <w:t>aliud</w:t>
      </w:r>
      <w:proofErr w:type="spellEnd"/>
      <w:r w:rsidRPr="001C0CD0">
        <w:rPr>
          <w:i/>
          <w:iCs/>
          <w:sz w:val="16"/>
          <w:szCs w:val="16"/>
        </w:rPr>
        <w:t xml:space="preserve"> </w:t>
      </w:r>
      <w:proofErr w:type="spellStart"/>
      <w:r w:rsidRPr="001C0CD0">
        <w:rPr>
          <w:i/>
          <w:iCs/>
          <w:sz w:val="16"/>
          <w:szCs w:val="16"/>
        </w:rPr>
        <w:t>isto</w:t>
      </w:r>
      <w:proofErr w:type="spellEnd"/>
      <w:r w:rsidRPr="001C0CD0">
        <w:rPr>
          <w:i/>
          <w:iCs/>
          <w:sz w:val="16"/>
          <w:szCs w:val="16"/>
        </w:rPr>
        <w:t xml:space="preserve"> </w:t>
      </w:r>
      <w:proofErr w:type="spellStart"/>
      <w:r w:rsidRPr="001C0CD0">
        <w:rPr>
          <w:i/>
          <w:iCs/>
          <w:sz w:val="16"/>
          <w:szCs w:val="16"/>
        </w:rPr>
        <w:t>locutionis</w:t>
      </w:r>
      <w:proofErr w:type="spellEnd"/>
      <w:r w:rsidRPr="001C0CD0">
        <w:rPr>
          <w:i/>
          <w:iCs/>
          <w:sz w:val="16"/>
          <w:szCs w:val="16"/>
        </w:rPr>
        <w:t xml:space="preserve"> </w:t>
      </w:r>
      <w:proofErr w:type="spellStart"/>
      <w:r w:rsidRPr="001C0CD0">
        <w:rPr>
          <w:i/>
          <w:iCs/>
          <w:sz w:val="16"/>
          <w:szCs w:val="16"/>
        </w:rPr>
        <w:t>genere</w:t>
      </w:r>
      <w:proofErr w:type="spellEnd"/>
      <w:r w:rsidRPr="001C0CD0">
        <w:rPr>
          <w:i/>
          <w:iCs/>
          <w:sz w:val="16"/>
          <w:szCs w:val="16"/>
        </w:rPr>
        <w:t xml:space="preserve"> </w:t>
      </w:r>
      <w:proofErr w:type="spellStart"/>
      <w:r w:rsidRPr="001C0CD0">
        <w:rPr>
          <w:i/>
          <w:iCs/>
          <w:sz w:val="16"/>
          <w:szCs w:val="16"/>
        </w:rPr>
        <w:t>dici</w:t>
      </w:r>
      <w:proofErr w:type="spellEnd"/>
      <w:r w:rsidRPr="001C0CD0">
        <w:rPr>
          <w:i/>
          <w:iCs/>
          <w:sz w:val="16"/>
          <w:szCs w:val="16"/>
        </w:rPr>
        <w:t xml:space="preserve"> </w:t>
      </w:r>
      <w:proofErr w:type="spellStart"/>
      <w:r w:rsidRPr="001C0CD0">
        <w:rPr>
          <w:i/>
          <w:iCs/>
          <w:sz w:val="16"/>
          <w:szCs w:val="16"/>
        </w:rPr>
        <w:t>solet</w:t>
      </w:r>
      <w:proofErr w:type="spellEnd"/>
      <w:r w:rsidRPr="001C0CD0">
        <w:rPr>
          <w:i/>
          <w:iCs/>
          <w:sz w:val="16"/>
          <w:szCs w:val="16"/>
        </w:rPr>
        <w:t>."</w:t>
      </w:r>
    </w:p>
    <w:p w14:paraId="2EF6B16B" w14:textId="77777777" w:rsidR="001C0CD0" w:rsidRDefault="001C0CD0" w:rsidP="001C0CD0">
      <w:pPr>
        <w:jc w:val="both"/>
        <w:rPr>
          <w:sz w:val="20"/>
          <w:szCs w:val="20"/>
        </w:rPr>
      </w:pPr>
      <w:r w:rsidRPr="001C0CD0">
        <w:rPr>
          <w:sz w:val="20"/>
          <w:szCs w:val="20"/>
        </w:rPr>
        <w:t>him hold until he be taken out of the way,"</w:t>
      </w:r>
      <w:r>
        <w:rPr>
          <w:sz w:val="20"/>
          <w:szCs w:val="20"/>
        </w:rPr>
        <w:t xml:space="preserve"> </w:t>
      </w:r>
      <w:r w:rsidRPr="001C0CD0">
        <w:rPr>
          <w:sz w:val="20"/>
          <w:szCs w:val="20"/>
        </w:rPr>
        <w:t>that is, until the mystery of iniquity which now</w:t>
      </w:r>
      <w:r>
        <w:rPr>
          <w:sz w:val="20"/>
          <w:szCs w:val="20"/>
        </w:rPr>
        <w:t xml:space="preserve"> </w:t>
      </w:r>
      <w:r w:rsidRPr="001C0CD0">
        <w:rPr>
          <w:sz w:val="20"/>
          <w:szCs w:val="20"/>
        </w:rPr>
        <w:t>is hidden departs from the Church. For they</w:t>
      </w:r>
      <w:r>
        <w:rPr>
          <w:sz w:val="20"/>
          <w:szCs w:val="20"/>
        </w:rPr>
        <w:t xml:space="preserve"> </w:t>
      </w:r>
      <w:r w:rsidRPr="001C0CD0">
        <w:rPr>
          <w:sz w:val="20"/>
          <w:szCs w:val="20"/>
        </w:rPr>
        <w:t>suppose that it is to this same mystery John alludes</w:t>
      </w:r>
      <w:r>
        <w:rPr>
          <w:sz w:val="20"/>
          <w:szCs w:val="20"/>
        </w:rPr>
        <w:t xml:space="preserve"> </w:t>
      </w:r>
      <w:r w:rsidRPr="001C0CD0">
        <w:rPr>
          <w:sz w:val="20"/>
          <w:szCs w:val="20"/>
        </w:rPr>
        <w:t>when in his epistle he says, "Little children,</w:t>
      </w:r>
      <w:r>
        <w:rPr>
          <w:sz w:val="20"/>
          <w:szCs w:val="20"/>
        </w:rPr>
        <w:t xml:space="preserve"> </w:t>
      </w:r>
      <w:r w:rsidRPr="001C0CD0">
        <w:rPr>
          <w:sz w:val="20"/>
          <w:szCs w:val="20"/>
        </w:rPr>
        <w:t>it is the last time: and as ye have heard</w:t>
      </w:r>
      <w:r>
        <w:rPr>
          <w:sz w:val="20"/>
          <w:szCs w:val="20"/>
        </w:rPr>
        <w:t xml:space="preserve"> </w:t>
      </w:r>
      <w:r w:rsidRPr="001C0CD0">
        <w:rPr>
          <w:sz w:val="20"/>
          <w:szCs w:val="20"/>
        </w:rPr>
        <w:t>that Antichrist shall come, even now are there</w:t>
      </w:r>
      <w:r>
        <w:rPr>
          <w:sz w:val="20"/>
          <w:szCs w:val="20"/>
        </w:rPr>
        <w:t xml:space="preserve"> </w:t>
      </w:r>
      <w:r w:rsidRPr="001C0CD0">
        <w:rPr>
          <w:sz w:val="20"/>
          <w:szCs w:val="20"/>
        </w:rPr>
        <w:t>many antichrists; whereby we know that it is</w:t>
      </w:r>
      <w:r>
        <w:rPr>
          <w:sz w:val="20"/>
          <w:szCs w:val="20"/>
        </w:rPr>
        <w:t xml:space="preserve"> </w:t>
      </w:r>
      <w:r w:rsidRPr="001C0CD0">
        <w:rPr>
          <w:sz w:val="20"/>
          <w:szCs w:val="20"/>
        </w:rPr>
        <w:t>the last time. They went out from us, but they</w:t>
      </w:r>
      <w:r>
        <w:rPr>
          <w:sz w:val="20"/>
          <w:szCs w:val="20"/>
        </w:rPr>
        <w:t xml:space="preserve"> </w:t>
      </w:r>
      <w:r w:rsidRPr="001C0CD0">
        <w:rPr>
          <w:sz w:val="20"/>
          <w:szCs w:val="20"/>
        </w:rPr>
        <w:t>were not of us; for if they had been of us, they</w:t>
      </w:r>
      <w:r>
        <w:rPr>
          <w:sz w:val="20"/>
          <w:szCs w:val="20"/>
        </w:rPr>
        <w:t xml:space="preserve"> </w:t>
      </w:r>
      <w:r w:rsidRPr="001C0CD0">
        <w:rPr>
          <w:sz w:val="20"/>
          <w:szCs w:val="20"/>
        </w:rPr>
        <w:t>would no doubt have continued with us."</w:t>
      </w:r>
      <w:r>
        <w:rPr>
          <w:rFonts w:cstheme="minorHAnsi"/>
          <w:sz w:val="20"/>
          <w:szCs w:val="20"/>
        </w:rPr>
        <w:t>¹</w:t>
      </w:r>
      <w:r w:rsidRPr="001C0CD0">
        <w:rPr>
          <w:sz w:val="20"/>
          <w:szCs w:val="20"/>
        </w:rPr>
        <w:t xml:space="preserve"> As</w:t>
      </w:r>
      <w:r>
        <w:rPr>
          <w:sz w:val="20"/>
          <w:szCs w:val="20"/>
        </w:rPr>
        <w:t xml:space="preserve"> </w:t>
      </w:r>
      <w:r w:rsidRPr="001C0CD0">
        <w:rPr>
          <w:sz w:val="20"/>
          <w:szCs w:val="20"/>
        </w:rPr>
        <w:t>therefore there went out from the Church many</w:t>
      </w:r>
      <w:r>
        <w:rPr>
          <w:sz w:val="20"/>
          <w:szCs w:val="20"/>
        </w:rPr>
        <w:t xml:space="preserve"> </w:t>
      </w:r>
      <w:r w:rsidRPr="001C0CD0">
        <w:rPr>
          <w:sz w:val="20"/>
          <w:szCs w:val="20"/>
        </w:rPr>
        <w:t>heretics, whom John calls "many antichrists,"</w:t>
      </w:r>
      <w:r>
        <w:rPr>
          <w:sz w:val="20"/>
          <w:szCs w:val="20"/>
        </w:rPr>
        <w:t xml:space="preserve"> </w:t>
      </w:r>
      <w:r w:rsidRPr="001C0CD0">
        <w:rPr>
          <w:sz w:val="20"/>
          <w:szCs w:val="20"/>
        </w:rPr>
        <w:t>at that time prior to the end, and which John</w:t>
      </w:r>
      <w:r>
        <w:rPr>
          <w:sz w:val="20"/>
          <w:szCs w:val="20"/>
        </w:rPr>
        <w:t xml:space="preserve"> </w:t>
      </w:r>
      <w:r w:rsidRPr="001C0CD0">
        <w:rPr>
          <w:sz w:val="20"/>
          <w:szCs w:val="20"/>
        </w:rPr>
        <w:t>calls "the last time," so in the end they shall go</w:t>
      </w:r>
      <w:r>
        <w:rPr>
          <w:sz w:val="20"/>
          <w:szCs w:val="20"/>
        </w:rPr>
        <w:t xml:space="preserve"> </w:t>
      </w:r>
      <w:r w:rsidRPr="001C0CD0">
        <w:rPr>
          <w:sz w:val="20"/>
          <w:szCs w:val="20"/>
        </w:rPr>
        <w:t>out who do not belong to Christ, but to that last</w:t>
      </w:r>
      <w:r>
        <w:rPr>
          <w:sz w:val="20"/>
          <w:szCs w:val="20"/>
        </w:rPr>
        <w:t xml:space="preserve"> </w:t>
      </w:r>
      <w:r w:rsidRPr="001C0CD0">
        <w:rPr>
          <w:sz w:val="20"/>
          <w:szCs w:val="20"/>
        </w:rPr>
        <w:t>Antichrist, and then he shall be revealed.</w:t>
      </w:r>
      <w:r>
        <w:rPr>
          <w:sz w:val="20"/>
          <w:szCs w:val="20"/>
        </w:rPr>
        <w:t xml:space="preserve"> </w:t>
      </w:r>
    </w:p>
    <w:p w14:paraId="37279F04" w14:textId="784FF854" w:rsidR="00374115" w:rsidRDefault="001C0CD0" w:rsidP="001C0CD0">
      <w:pPr>
        <w:jc w:val="both"/>
        <w:rPr>
          <w:sz w:val="20"/>
          <w:szCs w:val="20"/>
        </w:rPr>
      </w:pPr>
      <w:r w:rsidRPr="001C0CD0">
        <w:rPr>
          <w:sz w:val="20"/>
          <w:szCs w:val="20"/>
        </w:rPr>
        <w:t>Thus various, then, are the conjectural explanations</w:t>
      </w:r>
      <w:r>
        <w:rPr>
          <w:sz w:val="20"/>
          <w:szCs w:val="20"/>
        </w:rPr>
        <w:t xml:space="preserve"> </w:t>
      </w:r>
      <w:r w:rsidRPr="001C0CD0">
        <w:rPr>
          <w:sz w:val="20"/>
          <w:szCs w:val="20"/>
        </w:rPr>
        <w:t>of the obscure words of the apostle.</w:t>
      </w:r>
      <w:r>
        <w:rPr>
          <w:sz w:val="20"/>
          <w:szCs w:val="20"/>
        </w:rPr>
        <w:t xml:space="preserve"> </w:t>
      </w:r>
      <w:r w:rsidRPr="001C0CD0">
        <w:rPr>
          <w:sz w:val="20"/>
          <w:szCs w:val="20"/>
        </w:rPr>
        <w:t>That which there is no doubt he said is this,</w:t>
      </w:r>
      <w:r>
        <w:rPr>
          <w:sz w:val="20"/>
          <w:szCs w:val="20"/>
        </w:rPr>
        <w:t xml:space="preserve"> </w:t>
      </w:r>
      <w:r w:rsidRPr="001C0CD0">
        <w:rPr>
          <w:sz w:val="20"/>
          <w:szCs w:val="20"/>
        </w:rPr>
        <w:t>that Christ will not come to judge quick and</w:t>
      </w:r>
      <w:r>
        <w:rPr>
          <w:sz w:val="20"/>
          <w:szCs w:val="20"/>
        </w:rPr>
        <w:t xml:space="preserve"> </w:t>
      </w:r>
      <w:r w:rsidRPr="001C0CD0">
        <w:rPr>
          <w:sz w:val="20"/>
          <w:szCs w:val="20"/>
        </w:rPr>
        <w:t>dead unless Antichrist, His adversary, first come</w:t>
      </w:r>
      <w:r>
        <w:rPr>
          <w:sz w:val="20"/>
          <w:szCs w:val="20"/>
        </w:rPr>
        <w:t xml:space="preserve"> </w:t>
      </w:r>
      <w:r w:rsidRPr="001C0CD0">
        <w:rPr>
          <w:sz w:val="20"/>
          <w:szCs w:val="20"/>
        </w:rPr>
        <w:t>to seduce those who are dead in soul; although</w:t>
      </w:r>
      <w:r>
        <w:rPr>
          <w:sz w:val="20"/>
          <w:szCs w:val="20"/>
        </w:rPr>
        <w:t xml:space="preserve"> </w:t>
      </w:r>
      <w:r w:rsidRPr="001C0CD0">
        <w:rPr>
          <w:sz w:val="20"/>
          <w:szCs w:val="20"/>
        </w:rPr>
        <w:t>their seduction is a result of God's secret judgment</w:t>
      </w:r>
      <w:r>
        <w:rPr>
          <w:sz w:val="20"/>
          <w:szCs w:val="20"/>
        </w:rPr>
        <w:t xml:space="preserve"> </w:t>
      </w:r>
      <w:r w:rsidRPr="001C0CD0">
        <w:rPr>
          <w:sz w:val="20"/>
          <w:szCs w:val="20"/>
        </w:rPr>
        <w:t>already passed. For, as it is said "his presence</w:t>
      </w:r>
      <w:r>
        <w:rPr>
          <w:sz w:val="20"/>
          <w:szCs w:val="20"/>
        </w:rPr>
        <w:t xml:space="preserve"> </w:t>
      </w:r>
      <w:r w:rsidRPr="001C0CD0">
        <w:rPr>
          <w:sz w:val="20"/>
          <w:szCs w:val="20"/>
        </w:rPr>
        <w:t>shall be after the working of Satan, with</w:t>
      </w:r>
      <w:r>
        <w:rPr>
          <w:sz w:val="20"/>
          <w:szCs w:val="20"/>
        </w:rPr>
        <w:t xml:space="preserve"> </w:t>
      </w:r>
      <w:r w:rsidRPr="001C0CD0">
        <w:rPr>
          <w:sz w:val="20"/>
          <w:szCs w:val="20"/>
        </w:rPr>
        <w:t>all power, and signs, and lying wonders, and</w:t>
      </w:r>
      <w:r>
        <w:rPr>
          <w:sz w:val="20"/>
          <w:szCs w:val="20"/>
        </w:rPr>
        <w:t xml:space="preserve"> </w:t>
      </w:r>
      <w:r w:rsidRPr="001C0CD0">
        <w:rPr>
          <w:sz w:val="20"/>
          <w:szCs w:val="20"/>
        </w:rPr>
        <w:t>with all seduction of unrighteousness in them</w:t>
      </w:r>
      <w:r>
        <w:rPr>
          <w:sz w:val="20"/>
          <w:szCs w:val="20"/>
        </w:rPr>
        <w:t xml:space="preserve"> </w:t>
      </w:r>
      <w:r w:rsidRPr="001C0CD0">
        <w:rPr>
          <w:sz w:val="20"/>
          <w:szCs w:val="20"/>
        </w:rPr>
        <w:t>that perish." For then shall Satan be loosed,</w:t>
      </w:r>
      <w:r>
        <w:rPr>
          <w:sz w:val="20"/>
          <w:szCs w:val="20"/>
        </w:rPr>
        <w:t xml:space="preserve"> </w:t>
      </w:r>
      <w:r w:rsidRPr="001C0CD0">
        <w:rPr>
          <w:sz w:val="20"/>
          <w:szCs w:val="20"/>
        </w:rPr>
        <w:t>and by means of that Antichrist shall work with</w:t>
      </w:r>
      <w:r>
        <w:rPr>
          <w:sz w:val="20"/>
          <w:szCs w:val="20"/>
        </w:rPr>
        <w:t xml:space="preserve"> </w:t>
      </w:r>
      <w:r w:rsidRPr="001C0CD0">
        <w:rPr>
          <w:sz w:val="20"/>
          <w:szCs w:val="20"/>
        </w:rPr>
        <w:t>all power in a lying though a wonderful manner.</w:t>
      </w:r>
      <w:r>
        <w:rPr>
          <w:sz w:val="20"/>
          <w:szCs w:val="20"/>
        </w:rPr>
        <w:t xml:space="preserve"> </w:t>
      </w:r>
      <w:r w:rsidRPr="001C0CD0">
        <w:rPr>
          <w:sz w:val="20"/>
          <w:szCs w:val="20"/>
        </w:rPr>
        <w:t>It is commonly questioned whether these</w:t>
      </w:r>
      <w:r>
        <w:rPr>
          <w:sz w:val="20"/>
          <w:szCs w:val="20"/>
        </w:rPr>
        <w:t xml:space="preserve"> </w:t>
      </w:r>
      <w:r w:rsidRPr="001C0CD0">
        <w:rPr>
          <w:sz w:val="20"/>
          <w:szCs w:val="20"/>
        </w:rPr>
        <w:t>works are called "signs and lying wonders" because</w:t>
      </w:r>
      <w:r>
        <w:rPr>
          <w:sz w:val="20"/>
          <w:szCs w:val="20"/>
        </w:rPr>
        <w:t xml:space="preserve"> </w:t>
      </w:r>
      <w:r w:rsidRPr="001C0CD0">
        <w:rPr>
          <w:sz w:val="20"/>
          <w:szCs w:val="20"/>
        </w:rPr>
        <w:t>he is to deceive men's senses by false appearances,</w:t>
      </w:r>
      <w:r>
        <w:rPr>
          <w:sz w:val="20"/>
          <w:szCs w:val="20"/>
        </w:rPr>
        <w:t xml:space="preserve"> </w:t>
      </w:r>
      <w:r w:rsidRPr="001C0CD0">
        <w:rPr>
          <w:sz w:val="20"/>
          <w:szCs w:val="20"/>
        </w:rPr>
        <w:t>or because the things he does, though</w:t>
      </w:r>
      <w:r>
        <w:rPr>
          <w:sz w:val="20"/>
          <w:szCs w:val="20"/>
        </w:rPr>
        <w:t xml:space="preserve"> </w:t>
      </w:r>
      <w:r w:rsidRPr="001C0CD0">
        <w:rPr>
          <w:sz w:val="20"/>
          <w:szCs w:val="20"/>
        </w:rPr>
        <w:t>they be true prodigies, shall be a lie to those</w:t>
      </w:r>
      <w:r>
        <w:rPr>
          <w:sz w:val="20"/>
          <w:szCs w:val="20"/>
        </w:rPr>
        <w:t xml:space="preserve"> </w:t>
      </w:r>
      <w:r w:rsidRPr="001C0CD0">
        <w:rPr>
          <w:sz w:val="20"/>
          <w:szCs w:val="20"/>
        </w:rPr>
        <w:t>who shall believe that such things could be done</w:t>
      </w:r>
      <w:r>
        <w:rPr>
          <w:sz w:val="20"/>
          <w:szCs w:val="20"/>
        </w:rPr>
        <w:t xml:space="preserve"> </w:t>
      </w:r>
      <w:r w:rsidRPr="001C0CD0">
        <w:rPr>
          <w:sz w:val="20"/>
          <w:szCs w:val="20"/>
        </w:rPr>
        <w:t>only by God, being ignorant of the devil's power,</w:t>
      </w:r>
      <w:r>
        <w:rPr>
          <w:sz w:val="20"/>
          <w:szCs w:val="20"/>
        </w:rPr>
        <w:t xml:space="preserve"> </w:t>
      </w:r>
      <w:r w:rsidRPr="001C0CD0">
        <w:rPr>
          <w:sz w:val="20"/>
          <w:szCs w:val="20"/>
        </w:rPr>
        <w:t>and especially of such unexampled power as</w:t>
      </w:r>
      <w:r>
        <w:rPr>
          <w:sz w:val="20"/>
          <w:szCs w:val="20"/>
        </w:rPr>
        <w:t xml:space="preserve"> </w:t>
      </w:r>
      <w:r w:rsidRPr="001C0CD0">
        <w:rPr>
          <w:sz w:val="20"/>
          <w:szCs w:val="20"/>
        </w:rPr>
        <w:t>he shall then for the first time put forth. For</w:t>
      </w:r>
      <w:r>
        <w:rPr>
          <w:sz w:val="20"/>
          <w:szCs w:val="20"/>
        </w:rPr>
        <w:t xml:space="preserve"> </w:t>
      </w:r>
      <w:r w:rsidRPr="001C0CD0">
        <w:rPr>
          <w:sz w:val="20"/>
          <w:szCs w:val="20"/>
        </w:rPr>
        <w:t>when he fell from heaven as fire, and at a stroke</w:t>
      </w:r>
      <w:r>
        <w:rPr>
          <w:sz w:val="20"/>
          <w:szCs w:val="20"/>
        </w:rPr>
        <w:t xml:space="preserve"> </w:t>
      </w:r>
      <w:r w:rsidRPr="001C0CD0">
        <w:rPr>
          <w:sz w:val="20"/>
          <w:szCs w:val="20"/>
        </w:rPr>
        <w:t>swept away from the holy Job his numerous</w:t>
      </w:r>
      <w:r>
        <w:rPr>
          <w:sz w:val="20"/>
          <w:szCs w:val="20"/>
        </w:rPr>
        <w:t xml:space="preserve"> </w:t>
      </w:r>
      <w:proofErr w:type="gramStart"/>
      <w:r w:rsidRPr="001C0CD0">
        <w:rPr>
          <w:sz w:val="20"/>
          <w:szCs w:val="20"/>
        </w:rPr>
        <w:t>household</w:t>
      </w:r>
      <w:proofErr w:type="gramEnd"/>
      <w:r w:rsidRPr="001C0CD0">
        <w:rPr>
          <w:sz w:val="20"/>
          <w:szCs w:val="20"/>
        </w:rPr>
        <w:t xml:space="preserve"> and his vast flocks, and then as a</w:t>
      </w:r>
      <w:r>
        <w:rPr>
          <w:sz w:val="20"/>
          <w:szCs w:val="20"/>
        </w:rPr>
        <w:t xml:space="preserve"> </w:t>
      </w:r>
      <w:r w:rsidRPr="001C0CD0">
        <w:rPr>
          <w:sz w:val="20"/>
          <w:szCs w:val="20"/>
        </w:rPr>
        <w:t>whirlwind rushed upon and smote the house and</w:t>
      </w:r>
      <w:r>
        <w:rPr>
          <w:sz w:val="20"/>
          <w:szCs w:val="20"/>
        </w:rPr>
        <w:t xml:space="preserve"> </w:t>
      </w:r>
      <w:r w:rsidRPr="001C0CD0">
        <w:rPr>
          <w:sz w:val="20"/>
          <w:szCs w:val="20"/>
        </w:rPr>
        <w:t xml:space="preserve">killed his children, these were not deceitful </w:t>
      </w:r>
      <w:proofErr w:type="spellStart"/>
      <w:r w:rsidRPr="001C0CD0">
        <w:rPr>
          <w:sz w:val="20"/>
          <w:szCs w:val="20"/>
        </w:rPr>
        <w:t>appearan'ces</w:t>
      </w:r>
      <w:proofErr w:type="spellEnd"/>
      <w:r w:rsidRPr="001C0CD0">
        <w:rPr>
          <w:sz w:val="20"/>
          <w:szCs w:val="20"/>
        </w:rPr>
        <w:t>,</w:t>
      </w:r>
      <w:r>
        <w:rPr>
          <w:sz w:val="20"/>
          <w:szCs w:val="20"/>
        </w:rPr>
        <w:t xml:space="preserve"> </w:t>
      </w:r>
      <w:r w:rsidRPr="001C0CD0">
        <w:rPr>
          <w:sz w:val="20"/>
          <w:szCs w:val="20"/>
        </w:rPr>
        <w:t>and yet they were the works of Satan</w:t>
      </w:r>
      <w:r>
        <w:rPr>
          <w:sz w:val="20"/>
          <w:szCs w:val="20"/>
        </w:rPr>
        <w:t xml:space="preserve"> </w:t>
      </w:r>
      <w:r w:rsidRPr="001C0CD0">
        <w:rPr>
          <w:sz w:val="20"/>
          <w:szCs w:val="20"/>
        </w:rPr>
        <w:t>to whom God had given this power. Why they</w:t>
      </w:r>
      <w:r>
        <w:rPr>
          <w:sz w:val="20"/>
          <w:szCs w:val="20"/>
        </w:rPr>
        <w:t xml:space="preserve"> </w:t>
      </w:r>
      <w:r w:rsidRPr="001C0CD0">
        <w:rPr>
          <w:sz w:val="20"/>
          <w:szCs w:val="20"/>
        </w:rPr>
        <w:t>are called signs and lying wonders, we shall then</w:t>
      </w:r>
      <w:r>
        <w:rPr>
          <w:sz w:val="20"/>
          <w:szCs w:val="20"/>
        </w:rPr>
        <w:t xml:space="preserve"> </w:t>
      </w:r>
      <w:r w:rsidRPr="001C0CD0">
        <w:rPr>
          <w:sz w:val="20"/>
          <w:szCs w:val="20"/>
        </w:rPr>
        <w:t>be more likely to know when the time itself arrives.</w:t>
      </w:r>
      <w:r>
        <w:rPr>
          <w:sz w:val="20"/>
          <w:szCs w:val="20"/>
        </w:rPr>
        <w:t xml:space="preserve"> </w:t>
      </w:r>
      <w:r w:rsidRPr="001C0CD0">
        <w:rPr>
          <w:sz w:val="20"/>
          <w:szCs w:val="20"/>
        </w:rPr>
        <w:t>But whatever be the reason of the name,</w:t>
      </w:r>
      <w:r>
        <w:rPr>
          <w:sz w:val="20"/>
          <w:szCs w:val="20"/>
        </w:rPr>
        <w:t xml:space="preserve"> </w:t>
      </w:r>
      <w:r w:rsidRPr="001C0CD0">
        <w:rPr>
          <w:sz w:val="20"/>
          <w:szCs w:val="20"/>
        </w:rPr>
        <w:t>they shall be such signs and wonders as shall seduce</w:t>
      </w:r>
      <w:r>
        <w:rPr>
          <w:sz w:val="20"/>
          <w:szCs w:val="20"/>
        </w:rPr>
        <w:t xml:space="preserve"> </w:t>
      </w:r>
      <w:r w:rsidRPr="001C0CD0">
        <w:rPr>
          <w:sz w:val="20"/>
          <w:szCs w:val="20"/>
        </w:rPr>
        <w:t>those who shall deserve to be seduced, "because</w:t>
      </w:r>
      <w:r>
        <w:rPr>
          <w:sz w:val="20"/>
          <w:szCs w:val="20"/>
        </w:rPr>
        <w:t xml:space="preserve"> </w:t>
      </w:r>
      <w:r w:rsidRPr="001C0CD0">
        <w:rPr>
          <w:sz w:val="20"/>
          <w:szCs w:val="20"/>
        </w:rPr>
        <w:t>they received not the love of the truth</w:t>
      </w:r>
      <w:r>
        <w:rPr>
          <w:sz w:val="20"/>
          <w:szCs w:val="20"/>
        </w:rPr>
        <w:t xml:space="preserve"> </w:t>
      </w:r>
      <w:r w:rsidRPr="001C0CD0">
        <w:rPr>
          <w:sz w:val="20"/>
          <w:szCs w:val="20"/>
        </w:rPr>
        <w:t>that they might be saved." Neither did the apostle</w:t>
      </w:r>
      <w:r>
        <w:rPr>
          <w:sz w:val="20"/>
          <w:szCs w:val="20"/>
        </w:rPr>
        <w:t xml:space="preserve"> </w:t>
      </w:r>
      <w:r w:rsidRPr="001C0CD0">
        <w:rPr>
          <w:sz w:val="20"/>
          <w:szCs w:val="20"/>
        </w:rPr>
        <w:t xml:space="preserve">scruple to go on to say, "For this cause </w:t>
      </w:r>
      <w:proofErr w:type="gramStart"/>
      <w:r w:rsidRPr="001C0CD0">
        <w:rPr>
          <w:sz w:val="20"/>
          <w:szCs w:val="20"/>
        </w:rPr>
        <w:t>God</w:t>
      </w:r>
      <w:proofErr w:type="gramEnd"/>
    </w:p>
    <w:p w14:paraId="1C94780B" w14:textId="7C2C3268" w:rsidR="00374115" w:rsidRPr="001C0CD0" w:rsidRDefault="001C0CD0" w:rsidP="001C0CD0">
      <w:pPr>
        <w:jc w:val="both"/>
        <w:rPr>
          <w:sz w:val="16"/>
          <w:szCs w:val="16"/>
        </w:rPr>
      </w:pPr>
      <w:r w:rsidRPr="001C0CD0">
        <w:rPr>
          <w:rFonts w:cstheme="minorHAnsi"/>
          <w:sz w:val="16"/>
          <w:szCs w:val="16"/>
        </w:rPr>
        <w:t>¹</w:t>
      </w:r>
      <w:r w:rsidRPr="001C0CD0">
        <w:rPr>
          <w:sz w:val="16"/>
          <w:szCs w:val="16"/>
        </w:rPr>
        <w:t>I John, 2. 18, 19.</w:t>
      </w:r>
    </w:p>
    <w:p w14:paraId="569EE2EC" w14:textId="5B261862" w:rsidR="001C0CD0" w:rsidRPr="001C0CD0" w:rsidRDefault="001C0CD0" w:rsidP="001C0CD0">
      <w:pPr>
        <w:jc w:val="both"/>
        <w:rPr>
          <w:sz w:val="20"/>
          <w:szCs w:val="20"/>
        </w:rPr>
      </w:pPr>
      <w:r w:rsidRPr="001C0CD0">
        <w:rPr>
          <w:sz w:val="20"/>
          <w:szCs w:val="20"/>
        </w:rPr>
        <w:t>shall send upon them the working of error that</w:t>
      </w:r>
      <w:r>
        <w:rPr>
          <w:sz w:val="20"/>
          <w:szCs w:val="20"/>
        </w:rPr>
        <w:t xml:space="preserve"> </w:t>
      </w:r>
      <w:r w:rsidRPr="001C0CD0">
        <w:rPr>
          <w:sz w:val="20"/>
          <w:szCs w:val="20"/>
        </w:rPr>
        <w:t>they should believe a lie." For God shall send,</w:t>
      </w:r>
      <w:r>
        <w:rPr>
          <w:sz w:val="20"/>
          <w:szCs w:val="20"/>
        </w:rPr>
        <w:t xml:space="preserve"> </w:t>
      </w:r>
      <w:r w:rsidRPr="001C0CD0">
        <w:rPr>
          <w:sz w:val="20"/>
          <w:szCs w:val="20"/>
        </w:rPr>
        <w:t>because God shall permit the devil to do these</w:t>
      </w:r>
      <w:r>
        <w:rPr>
          <w:sz w:val="20"/>
          <w:szCs w:val="20"/>
        </w:rPr>
        <w:t xml:space="preserve"> </w:t>
      </w:r>
      <w:r w:rsidRPr="001C0CD0">
        <w:rPr>
          <w:sz w:val="20"/>
          <w:szCs w:val="20"/>
        </w:rPr>
        <w:t>things, the permission being by His own just</w:t>
      </w:r>
      <w:r>
        <w:rPr>
          <w:sz w:val="20"/>
          <w:szCs w:val="20"/>
        </w:rPr>
        <w:t xml:space="preserve"> </w:t>
      </w:r>
      <w:r w:rsidRPr="001C0CD0">
        <w:rPr>
          <w:sz w:val="20"/>
          <w:szCs w:val="20"/>
        </w:rPr>
        <w:t>judgment, though the doing of them is in pursuance</w:t>
      </w:r>
      <w:r>
        <w:rPr>
          <w:sz w:val="20"/>
          <w:szCs w:val="20"/>
        </w:rPr>
        <w:t xml:space="preserve"> </w:t>
      </w:r>
      <w:r w:rsidRPr="001C0CD0">
        <w:rPr>
          <w:sz w:val="20"/>
          <w:szCs w:val="20"/>
        </w:rPr>
        <w:t>of the devil's unrighteous and malignant</w:t>
      </w:r>
      <w:r>
        <w:rPr>
          <w:sz w:val="20"/>
          <w:szCs w:val="20"/>
        </w:rPr>
        <w:t xml:space="preserve"> </w:t>
      </w:r>
      <w:r w:rsidRPr="001C0CD0">
        <w:rPr>
          <w:sz w:val="20"/>
          <w:szCs w:val="20"/>
        </w:rPr>
        <w:t>purpose, "that they all might be judged who believed</w:t>
      </w:r>
      <w:r>
        <w:rPr>
          <w:sz w:val="20"/>
          <w:szCs w:val="20"/>
        </w:rPr>
        <w:t xml:space="preserve"> </w:t>
      </w:r>
      <w:r w:rsidRPr="001C0CD0">
        <w:rPr>
          <w:sz w:val="20"/>
          <w:szCs w:val="20"/>
        </w:rPr>
        <w:t xml:space="preserve">not the </w:t>
      </w:r>
      <w:proofErr w:type="gramStart"/>
      <w:r w:rsidRPr="001C0CD0">
        <w:rPr>
          <w:sz w:val="20"/>
          <w:szCs w:val="20"/>
        </w:rPr>
        <w:t>truth, but</w:t>
      </w:r>
      <w:proofErr w:type="gramEnd"/>
      <w:r w:rsidRPr="001C0CD0">
        <w:rPr>
          <w:sz w:val="20"/>
          <w:szCs w:val="20"/>
        </w:rPr>
        <w:t xml:space="preserve"> had pleasure in unrighteousness."</w:t>
      </w:r>
      <w:r>
        <w:rPr>
          <w:sz w:val="20"/>
          <w:szCs w:val="20"/>
        </w:rPr>
        <w:t xml:space="preserve"> </w:t>
      </w:r>
      <w:r w:rsidRPr="001C0CD0">
        <w:rPr>
          <w:sz w:val="20"/>
          <w:szCs w:val="20"/>
        </w:rPr>
        <w:t>Therefore, being judged, they</w:t>
      </w:r>
      <w:r>
        <w:rPr>
          <w:sz w:val="20"/>
          <w:szCs w:val="20"/>
        </w:rPr>
        <w:t xml:space="preserve"> </w:t>
      </w:r>
      <w:r w:rsidRPr="001C0CD0">
        <w:rPr>
          <w:sz w:val="20"/>
          <w:szCs w:val="20"/>
        </w:rPr>
        <w:t>shall be seduced, and, being seduced, they shall</w:t>
      </w:r>
      <w:r>
        <w:rPr>
          <w:sz w:val="20"/>
          <w:szCs w:val="20"/>
        </w:rPr>
        <w:t xml:space="preserve"> </w:t>
      </w:r>
      <w:r w:rsidRPr="001C0CD0">
        <w:rPr>
          <w:sz w:val="20"/>
          <w:szCs w:val="20"/>
        </w:rPr>
        <w:t>be judged. But, being judged, they shall be seduced</w:t>
      </w:r>
      <w:r>
        <w:rPr>
          <w:sz w:val="20"/>
          <w:szCs w:val="20"/>
        </w:rPr>
        <w:t xml:space="preserve"> </w:t>
      </w:r>
      <w:r w:rsidRPr="001C0CD0">
        <w:rPr>
          <w:sz w:val="20"/>
          <w:szCs w:val="20"/>
        </w:rPr>
        <w:t>by those secretly just and justly secret</w:t>
      </w:r>
      <w:r>
        <w:rPr>
          <w:sz w:val="20"/>
          <w:szCs w:val="20"/>
        </w:rPr>
        <w:t xml:space="preserve"> </w:t>
      </w:r>
      <w:r w:rsidRPr="001C0CD0">
        <w:rPr>
          <w:sz w:val="20"/>
          <w:szCs w:val="20"/>
        </w:rPr>
        <w:t>judgments of God, with which He has never</w:t>
      </w:r>
      <w:r>
        <w:rPr>
          <w:sz w:val="20"/>
          <w:szCs w:val="20"/>
        </w:rPr>
        <w:t xml:space="preserve"> </w:t>
      </w:r>
      <w:r w:rsidRPr="001C0CD0">
        <w:rPr>
          <w:sz w:val="20"/>
          <w:szCs w:val="20"/>
        </w:rPr>
        <w:t>ceased to judge since the first sin of the rational</w:t>
      </w:r>
      <w:r>
        <w:rPr>
          <w:sz w:val="20"/>
          <w:szCs w:val="20"/>
        </w:rPr>
        <w:t xml:space="preserve"> </w:t>
      </w:r>
      <w:r w:rsidRPr="001C0CD0">
        <w:rPr>
          <w:sz w:val="20"/>
          <w:szCs w:val="20"/>
        </w:rPr>
        <w:t>creatures; and, being seduced, they shall be</w:t>
      </w:r>
      <w:r>
        <w:rPr>
          <w:sz w:val="20"/>
          <w:szCs w:val="20"/>
        </w:rPr>
        <w:t xml:space="preserve"> </w:t>
      </w:r>
      <w:r w:rsidRPr="001C0CD0">
        <w:rPr>
          <w:sz w:val="20"/>
          <w:szCs w:val="20"/>
        </w:rPr>
        <w:t>judged in that last and manifest judgment administered</w:t>
      </w:r>
      <w:r>
        <w:rPr>
          <w:sz w:val="20"/>
          <w:szCs w:val="20"/>
        </w:rPr>
        <w:t xml:space="preserve"> </w:t>
      </w:r>
      <w:r w:rsidRPr="001C0CD0">
        <w:rPr>
          <w:sz w:val="20"/>
          <w:szCs w:val="20"/>
        </w:rPr>
        <w:t>by Jesus Christ, who was Himself</w:t>
      </w:r>
      <w:r>
        <w:rPr>
          <w:sz w:val="20"/>
          <w:szCs w:val="20"/>
        </w:rPr>
        <w:t xml:space="preserve"> </w:t>
      </w:r>
      <w:r w:rsidRPr="001C0CD0">
        <w:rPr>
          <w:sz w:val="20"/>
          <w:szCs w:val="20"/>
        </w:rPr>
        <w:t>most unjustly judged and shall most justly</w:t>
      </w:r>
      <w:r>
        <w:rPr>
          <w:sz w:val="20"/>
          <w:szCs w:val="20"/>
        </w:rPr>
        <w:t xml:space="preserve"> </w:t>
      </w:r>
      <w:r w:rsidRPr="001C0CD0">
        <w:rPr>
          <w:sz w:val="20"/>
          <w:szCs w:val="20"/>
        </w:rPr>
        <w:t>judge.</w:t>
      </w:r>
    </w:p>
    <w:p w14:paraId="462D24DE" w14:textId="2A0CCFF7" w:rsidR="001C0CD0" w:rsidRPr="001C0CD0" w:rsidRDefault="001C0CD0" w:rsidP="001C0CD0">
      <w:pPr>
        <w:jc w:val="both"/>
        <w:rPr>
          <w:i/>
          <w:iCs/>
          <w:sz w:val="20"/>
          <w:szCs w:val="20"/>
        </w:rPr>
      </w:pPr>
      <w:r w:rsidRPr="001C0CD0">
        <w:rPr>
          <w:sz w:val="20"/>
          <w:szCs w:val="20"/>
        </w:rPr>
        <w:t xml:space="preserve">Chap. 20. </w:t>
      </w:r>
      <w:r w:rsidRPr="001C0CD0">
        <w:rPr>
          <w:i/>
          <w:iCs/>
          <w:sz w:val="20"/>
          <w:szCs w:val="20"/>
        </w:rPr>
        <w:t>What the same apostle taught in the first Epistle to the Thessalonians regarding the resurrection of the dead</w:t>
      </w:r>
    </w:p>
    <w:p w14:paraId="7F0BEF1E" w14:textId="184F3ACE" w:rsidR="001C0CD0" w:rsidRPr="001C0CD0" w:rsidRDefault="001C0CD0" w:rsidP="001C0CD0">
      <w:pPr>
        <w:jc w:val="both"/>
        <w:rPr>
          <w:sz w:val="20"/>
          <w:szCs w:val="20"/>
        </w:rPr>
      </w:pPr>
      <w:r w:rsidRPr="001C0CD0">
        <w:rPr>
          <w:sz w:val="20"/>
          <w:szCs w:val="20"/>
        </w:rPr>
        <w:t>But the apostle has said nothing here regarding</w:t>
      </w:r>
      <w:r>
        <w:rPr>
          <w:sz w:val="20"/>
          <w:szCs w:val="20"/>
        </w:rPr>
        <w:t xml:space="preserve"> </w:t>
      </w:r>
      <w:r w:rsidRPr="001C0CD0">
        <w:rPr>
          <w:sz w:val="20"/>
          <w:szCs w:val="20"/>
        </w:rPr>
        <w:t>the resurrection of the dead; but in his first</w:t>
      </w:r>
      <w:r>
        <w:rPr>
          <w:sz w:val="20"/>
          <w:szCs w:val="20"/>
        </w:rPr>
        <w:t xml:space="preserve"> </w:t>
      </w:r>
      <w:r w:rsidRPr="001C0CD0">
        <w:rPr>
          <w:sz w:val="20"/>
          <w:szCs w:val="20"/>
        </w:rPr>
        <w:t>Epistle to the Thessalonians he says, "We would</w:t>
      </w:r>
      <w:r>
        <w:rPr>
          <w:sz w:val="20"/>
          <w:szCs w:val="20"/>
        </w:rPr>
        <w:t xml:space="preserve"> </w:t>
      </w:r>
      <w:r w:rsidRPr="001C0CD0">
        <w:rPr>
          <w:sz w:val="20"/>
          <w:szCs w:val="20"/>
        </w:rPr>
        <w:t>not have you to be ignorant, brethren, concerning</w:t>
      </w:r>
      <w:r>
        <w:rPr>
          <w:sz w:val="20"/>
          <w:szCs w:val="20"/>
        </w:rPr>
        <w:t xml:space="preserve"> </w:t>
      </w:r>
      <w:r w:rsidRPr="001C0CD0">
        <w:rPr>
          <w:sz w:val="20"/>
          <w:szCs w:val="20"/>
        </w:rPr>
        <w:t>them which are asleep," etc.</w:t>
      </w:r>
      <w:r>
        <w:rPr>
          <w:rFonts w:cstheme="minorHAnsi"/>
          <w:sz w:val="20"/>
          <w:szCs w:val="20"/>
        </w:rPr>
        <w:t>²</w:t>
      </w:r>
      <w:r w:rsidRPr="001C0CD0">
        <w:rPr>
          <w:sz w:val="20"/>
          <w:szCs w:val="20"/>
        </w:rPr>
        <w:t xml:space="preserve"> These words of</w:t>
      </w:r>
      <w:r>
        <w:rPr>
          <w:sz w:val="20"/>
          <w:szCs w:val="20"/>
        </w:rPr>
        <w:t xml:space="preserve"> </w:t>
      </w:r>
      <w:r w:rsidRPr="001C0CD0">
        <w:rPr>
          <w:sz w:val="20"/>
          <w:szCs w:val="20"/>
        </w:rPr>
        <w:t>the apostle most distinctly proclaim the future</w:t>
      </w:r>
      <w:r>
        <w:rPr>
          <w:sz w:val="20"/>
          <w:szCs w:val="20"/>
        </w:rPr>
        <w:t xml:space="preserve"> </w:t>
      </w:r>
      <w:r w:rsidRPr="001C0CD0">
        <w:rPr>
          <w:sz w:val="20"/>
          <w:szCs w:val="20"/>
        </w:rPr>
        <w:t>resurrection of the dead, when the Lord Christ</w:t>
      </w:r>
      <w:r>
        <w:rPr>
          <w:sz w:val="20"/>
          <w:szCs w:val="20"/>
        </w:rPr>
        <w:t xml:space="preserve"> </w:t>
      </w:r>
      <w:r w:rsidRPr="001C0CD0">
        <w:rPr>
          <w:sz w:val="20"/>
          <w:szCs w:val="20"/>
        </w:rPr>
        <w:t>shall come to judge the quick and the dead.</w:t>
      </w:r>
    </w:p>
    <w:p w14:paraId="2702F1A1" w14:textId="1E25ED8F" w:rsidR="00374115" w:rsidRDefault="001C0CD0" w:rsidP="001C0CD0">
      <w:pPr>
        <w:jc w:val="both"/>
        <w:rPr>
          <w:sz w:val="20"/>
          <w:szCs w:val="20"/>
        </w:rPr>
      </w:pPr>
      <w:r w:rsidRPr="001C0CD0">
        <w:rPr>
          <w:sz w:val="20"/>
          <w:szCs w:val="20"/>
        </w:rPr>
        <w:t>But it is commonly asked whether those</w:t>
      </w:r>
      <w:r>
        <w:rPr>
          <w:sz w:val="20"/>
          <w:szCs w:val="20"/>
        </w:rPr>
        <w:t xml:space="preserve"> </w:t>
      </w:r>
      <w:r w:rsidRPr="001C0CD0">
        <w:rPr>
          <w:sz w:val="20"/>
          <w:szCs w:val="20"/>
        </w:rPr>
        <w:t>whom our Lord shall find alive upon earth, personated</w:t>
      </w:r>
      <w:r>
        <w:rPr>
          <w:sz w:val="20"/>
          <w:szCs w:val="20"/>
        </w:rPr>
        <w:t xml:space="preserve"> </w:t>
      </w:r>
      <w:r w:rsidRPr="001C0CD0">
        <w:rPr>
          <w:sz w:val="20"/>
          <w:szCs w:val="20"/>
        </w:rPr>
        <w:t>in this passage by the apostle and those</w:t>
      </w:r>
      <w:r>
        <w:rPr>
          <w:sz w:val="20"/>
          <w:szCs w:val="20"/>
        </w:rPr>
        <w:t xml:space="preserve"> </w:t>
      </w:r>
      <w:r w:rsidRPr="001C0CD0">
        <w:rPr>
          <w:sz w:val="20"/>
          <w:szCs w:val="20"/>
        </w:rPr>
        <w:t>who were alive with him, shall never die at all,</w:t>
      </w:r>
      <w:r>
        <w:rPr>
          <w:sz w:val="20"/>
          <w:szCs w:val="20"/>
        </w:rPr>
        <w:t xml:space="preserve"> </w:t>
      </w:r>
      <w:r w:rsidRPr="001C0CD0">
        <w:rPr>
          <w:sz w:val="20"/>
          <w:szCs w:val="20"/>
        </w:rPr>
        <w:t>or shall pass with incomprehensible swiftness</w:t>
      </w:r>
      <w:r>
        <w:rPr>
          <w:sz w:val="20"/>
          <w:szCs w:val="20"/>
        </w:rPr>
        <w:t xml:space="preserve"> </w:t>
      </w:r>
      <w:r w:rsidRPr="001C0CD0">
        <w:rPr>
          <w:sz w:val="20"/>
          <w:szCs w:val="20"/>
        </w:rPr>
        <w:t>through death to immortality in the very moment</w:t>
      </w:r>
      <w:r>
        <w:rPr>
          <w:sz w:val="20"/>
          <w:szCs w:val="20"/>
        </w:rPr>
        <w:t xml:space="preserve"> </w:t>
      </w:r>
      <w:r w:rsidRPr="001C0CD0">
        <w:rPr>
          <w:sz w:val="20"/>
          <w:szCs w:val="20"/>
        </w:rPr>
        <w:t>during which they shall be caught up along</w:t>
      </w:r>
      <w:r>
        <w:rPr>
          <w:sz w:val="20"/>
          <w:szCs w:val="20"/>
        </w:rPr>
        <w:t xml:space="preserve"> </w:t>
      </w:r>
      <w:r w:rsidRPr="001C0CD0">
        <w:rPr>
          <w:sz w:val="20"/>
          <w:szCs w:val="20"/>
        </w:rPr>
        <w:t>with those who rise again to meet the Lord in</w:t>
      </w:r>
      <w:r>
        <w:rPr>
          <w:sz w:val="20"/>
          <w:szCs w:val="20"/>
        </w:rPr>
        <w:t xml:space="preserve"> </w:t>
      </w:r>
      <w:r w:rsidRPr="001C0CD0">
        <w:rPr>
          <w:sz w:val="20"/>
          <w:szCs w:val="20"/>
        </w:rPr>
        <w:t>the air? For we cannot say that it is impossible</w:t>
      </w:r>
      <w:r>
        <w:rPr>
          <w:sz w:val="20"/>
          <w:szCs w:val="20"/>
        </w:rPr>
        <w:t xml:space="preserve"> </w:t>
      </w:r>
      <w:r w:rsidRPr="001C0CD0">
        <w:rPr>
          <w:sz w:val="20"/>
          <w:szCs w:val="20"/>
        </w:rPr>
        <w:t>that they should both die and revive again while</w:t>
      </w:r>
      <w:r>
        <w:rPr>
          <w:sz w:val="20"/>
          <w:szCs w:val="20"/>
        </w:rPr>
        <w:t xml:space="preserve"> </w:t>
      </w:r>
      <w:r w:rsidRPr="001C0CD0">
        <w:rPr>
          <w:sz w:val="20"/>
          <w:szCs w:val="20"/>
        </w:rPr>
        <w:t>they are carried aloft through the air. For the</w:t>
      </w:r>
      <w:r>
        <w:rPr>
          <w:sz w:val="20"/>
          <w:szCs w:val="20"/>
        </w:rPr>
        <w:t xml:space="preserve"> </w:t>
      </w:r>
      <w:r w:rsidRPr="001C0CD0">
        <w:rPr>
          <w:sz w:val="20"/>
          <w:szCs w:val="20"/>
        </w:rPr>
        <w:t>words, "And so shall we ever be with the Lord,"</w:t>
      </w:r>
      <w:r>
        <w:rPr>
          <w:sz w:val="20"/>
          <w:szCs w:val="20"/>
        </w:rPr>
        <w:t xml:space="preserve"> </w:t>
      </w:r>
      <w:r w:rsidRPr="001C0CD0">
        <w:rPr>
          <w:sz w:val="20"/>
          <w:szCs w:val="20"/>
        </w:rPr>
        <w:t>are not to be understood as if he meant that we</w:t>
      </w:r>
      <w:r>
        <w:rPr>
          <w:sz w:val="20"/>
          <w:szCs w:val="20"/>
        </w:rPr>
        <w:t xml:space="preserve"> </w:t>
      </w:r>
      <w:r w:rsidRPr="001C0CD0">
        <w:rPr>
          <w:sz w:val="20"/>
          <w:szCs w:val="20"/>
        </w:rPr>
        <w:t>shall always remain in the air with the Lord;</w:t>
      </w:r>
      <w:r>
        <w:rPr>
          <w:sz w:val="20"/>
          <w:szCs w:val="20"/>
        </w:rPr>
        <w:t xml:space="preserve"> </w:t>
      </w:r>
      <w:r w:rsidRPr="001C0CD0">
        <w:rPr>
          <w:sz w:val="20"/>
          <w:szCs w:val="20"/>
        </w:rPr>
        <w:t xml:space="preserve">for He Himself shall not remain </w:t>
      </w:r>
      <w:proofErr w:type="gramStart"/>
      <w:r w:rsidRPr="001C0CD0">
        <w:rPr>
          <w:sz w:val="20"/>
          <w:szCs w:val="20"/>
        </w:rPr>
        <w:t>there, but</w:t>
      </w:r>
      <w:proofErr w:type="gramEnd"/>
      <w:r w:rsidRPr="001C0CD0">
        <w:rPr>
          <w:sz w:val="20"/>
          <w:szCs w:val="20"/>
        </w:rPr>
        <w:t xml:space="preserve"> shall</w:t>
      </w:r>
      <w:r>
        <w:rPr>
          <w:sz w:val="20"/>
          <w:szCs w:val="20"/>
        </w:rPr>
        <w:t xml:space="preserve"> </w:t>
      </w:r>
      <w:r w:rsidRPr="001C0CD0">
        <w:rPr>
          <w:sz w:val="20"/>
          <w:szCs w:val="20"/>
        </w:rPr>
        <w:t>only pass through it as He comes. For we shall</w:t>
      </w:r>
      <w:r>
        <w:rPr>
          <w:sz w:val="20"/>
          <w:szCs w:val="20"/>
        </w:rPr>
        <w:t xml:space="preserve"> </w:t>
      </w:r>
      <w:r w:rsidRPr="001C0CD0">
        <w:rPr>
          <w:sz w:val="20"/>
          <w:szCs w:val="20"/>
        </w:rPr>
        <w:t>go to meet Him as He comes, not where He remains;</w:t>
      </w:r>
      <w:r>
        <w:rPr>
          <w:sz w:val="20"/>
          <w:szCs w:val="20"/>
        </w:rPr>
        <w:t xml:space="preserve"> </w:t>
      </w:r>
      <w:r w:rsidRPr="001C0CD0">
        <w:rPr>
          <w:sz w:val="20"/>
          <w:szCs w:val="20"/>
        </w:rPr>
        <w:t>but "so shall we be with the Lord," that</w:t>
      </w:r>
      <w:r>
        <w:rPr>
          <w:sz w:val="20"/>
          <w:szCs w:val="20"/>
        </w:rPr>
        <w:t xml:space="preserve"> </w:t>
      </w:r>
      <w:r w:rsidRPr="001C0CD0">
        <w:rPr>
          <w:sz w:val="20"/>
          <w:szCs w:val="20"/>
        </w:rPr>
        <w:t>is, we shall be with Him possessed of immortal</w:t>
      </w:r>
      <w:r>
        <w:rPr>
          <w:sz w:val="20"/>
          <w:szCs w:val="20"/>
        </w:rPr>
        <w:t xml:space="preserve"> </w:t>
      </w:r>
      <w:r w:rsidRPr="001C0CD0">
        <w:rPr>
          <w:sz w:val="20"/>
          <w:szCs w:val="20"/>
        </w:rPr>
        <w:t>bodies wherever we shall be with Him. We seem</w:t>
      </w:r>
      <w:r>
        <w:rPr>
          <w:sz w:val="20"/>
          <w:szCs w:val="20"/>
        </w:rPr>
        <w:t xml:space="preserve"> </w:t>
      </w:r>
      <w:r w:rsidRPr="001C0CD0">
        <w:rPr>
          <w:sz w:val="20"/>
          <w:szCs w:val="20"/>
        </w:rPr>
        <w:t>compelled to take the words in this sense, and</w:t>
      </w:r>
      <w:r>
        <w:rPr>
          <w:sz w:val="20"/>
          <w:szCs w:val="20"/>
        </w:rPr>
        <w:t xml:space="preserve"> </w:t>
      </w:r>
      <w:r w:rsidRPr="001C0CD0">
        <w:rPr>
          <w:sz w:val="20"/>
          <w:szCs w:val="20"/>
        </w:rPr>
        <w:t>to suppose that those whom the Lord shall find</w:t>
      </w:r>
      <w:r>
        <w:rPr>
          <w:sz w:val="20"/>
          <w:szCs w:val="20"/>
        </w:rPr>
        <w:t xml:space="preserve"> </w:t>
      </w:r>
      <w:r w:rsidRPr="001C0CD0">
        <w:rPr>
          <w:sz w:val="20"/>
          <w:szCs w:val="20"/>
        </w:rPr>
        <w:t>alive upon earth shall in that brief space both</w:t>
      </w:r>
      <w:r>
        <w:rPr>
          <w:sz w:val="20"/>
          <w:szCs w:val="20"/>
        </w:rPr>
        <w:t xml:space="preserve"> </w:t>
      </w:r>
      <w:r w:rsidRPr="001C0CD0">
        <w:rPr>
          <w:sz w:val="20"/>
          <w:szCs w:val="20"/>
        </w:rPr>
        <w:t xml:space="preserve">suffer death and receive immortality; for </w:t>
      </w:r>
      <w:proofErr w:type="gramStart"/>
      <w:r w:rsidRPr="001C0CD0">
        <w:rPr>
          <w:sz w:val="20"/>
          <w:szCs w:val="20"/>
        </w:rPr>
        <w:t>this</w:t>
      </w:r>
      <w:proofErr w:type="gramEnd"/>
    </w:p>
    <w:p w14:paraId="0E28D27D" w14:textId="70DCBF0C" w:rsidR="00374115" w:rsidRPr="001C0CD0" w:rsidRDefault="001C0CD0" w:rsidP="001C0CD0">
      <w:pPr>
        <w:jc w:val="both"/>
        <w:rPr>
          <w:sz w:val="16"/>
          <w:szCs w:val="16"/>
        </w:rPr>
      </w:pPr>
      <w:r w:rsidRPr="001C0CD0">
        <w:rPr>
          <w:rFonts w:cstheme="minorHAnsi"/>
          <w:sz w:val="16"/>
          <w:szCs w:val="16"/>
        </w:rPr>
        <w:t>²</w:t>
      </w:r>
      <w:r w:rsidRPr="001C0CD0">
        <w:rPr>
          <w:sz w:val="16"/>
          <w:szCs w:val="16"/>
        </w:rPr>
        <w:t>I Thess. 4. 13-16.</w:t>
      </w:r>
    </w:p>
    <w:p w14:paraId="6A3F8D13" w14:textId="1378E269" w:rsidR="001C0CD0" w:rsidRPr="001C0CD0" w:rsidRDefault="001C0CD0" w:rsidP="00847ED7">
      <w:pPr>
        <w:jc w:val="both"/>
        <w:rPr>
          <w:sz w:val="20"/>
          <w:szCs w:val="20"/>
        </w:rPr>
      </w:pPr>
      <w:r w:rsidRPr="001C0CD0">
        <w:rPr>
          <w:sz w:val="20"/>
          <w:szCs w:val="20"/>
        </w:rPr>
        <w:lastRenderedPageBreak/>
        <w:t>same apostle says</w:t>
      </w:r>
      <w:r w:rsidR="00847ED7">
        <w:rPr>
          <w:sz w:val="20"/>
          <w:szCs w:val="20"/>
        </w:rPr>
        <w:t xml:space="preserve"> </w:t>
      </w:r>
      <w:r w:rsidRPr="001C0CD0">
        <w:rPr>
          <w:sz w:val="20"/>
          <w:szCs w:val="20"/>
        </w:rPr>
        <w:t>alive</w:t>
      </w:r>
      <w:proofErr w:type="gramStart"/>
      <w:r w:rsidRPr="001C0CD0">
        <w:rPr>
          <w:sz w:val="20"/>
          <w:szCs w:val="20"/>
        </w:rPr>
        <w:t>";</w:t>
      </w:r>
      <w:r w:rsidR="00847ED7">
        <w:rPr>
          <w:rFonts w:cstheme="minorHAnsi"/>
          <w:sz w:val="20"/>
          <w:szCs w:val="20"/>
        </w:rPr>
        <w:t>¹</w:t>
      </w:r>
      <w:proofErr w:type="gramEnd"/>
      <w:r w:rsidRPr="001C0CD0">
        <w:rPr>
          <w:sz w:val="20"/>
          <w:szCs w:val="20"/>
        </w:rPr>
        <w:t xml:space="preserve"> while, speaking of the same resurrection</w:t>
      </w:r>
      <w:r w:rsidR="00847ED7">
        <w:rPr>
          <w:sz w:val="20"/>
          <w:szCs w:val="20"/>
        </w:rPr>
        <w:t xml:space="preserve"> </w:t>
      </w:r>
      <w:r w:rsidRPr="001C0CD0">
        <w:rPr>
          <w:sz w:val="20"/>
          <w:szCs w:val="20"/>
        </w:rPr>
        <w:t>of the body, he elsewhere says, "That</w:t>
      </w:r>
      <w:r w:rsidR="00847ED7">
        <w:rPr>
          <w:sz w:val="20"/>
          <w:szCs w:val="20"/>
        </w:rPr>
        <w:t xml:space="preserve"> </w:t>
      </w:r>
      <w:r w:rsidRPr="001C0CD0">
        <w:rPr>
          <w:sz w:val="20"/>
          <w:szCs w:val="20"/>
        </w:rPr>
        <w:t xml:space="preserve">which thou </w:t>
      </w:r>
      <w:proofErr w:type="spellStart"/>
      <w:r w:rsidRPr="001C0CD0">
        <w:rPr>
          <w:sz w:val="20"/>
          <w:szCs w:val="20"/>
        </w:rPr>
        <w:t>sowest</w:t>
      </w:r>
      <w:proofErr w:type="spellEnd"/>
      <w:r w:rsidRPr="001C0CD0">
        <w:rPr>
          <w:sz w:val="20"/>
          <w:szCs w:val="20"/>
        </w:rPr>
        <w:t xml:space="preserve"> is not quickened, except it</w:t>
      </w:r>
      <w:r w:rsidR="00847ED7">
        <w:rPr>
          <w:sz w:val="20"/>
          <w:szCs w:val="20"/>
        </w:rPr>
        <w:t xml:space="preserve"> </w:t>
      </w:r>
      <w:r w:rsidRPr="001C0CD0">
        <w:rPr>
          <w:sz w:val="20"/>
          <w:szCs w:val="20"/>
        </w:rPr>
        <w:t>die."</w:t>
      </w:r>
      <w:r w:rsidR="00847ED7">
        <w:rPr>
          <w:rFonts w:cstheme="minorHAnsi"/>
          <w:sz w:val="20"/>
          <w:szCs w:val="20"/>
        </w:rPr>
        <w:t>²</w:t>
      </w:r>
      <w:r w:rsidRPr="001C0CD0">
        <w:rPr>
          <w:sz w:val="20"/>
          <w:szCs w:val="20"/>
        </w:rPr>
        <w:t xml:space="preserve"> How. then, shall those whom Christ shall</w:t>
      </w:r>
      <w:r w:rsidR="00847ED7">
        <w:rPr>
          <w:sz w:val="20"/>
          <w:szCs w:val="20"/>
        </w:rPr>
        <w:t xml:space="preserve"> </w:t>
      </w:r>
      <w:r w:rsidRPr="001C0CD0">
        <w:rPr>
          <w:sz w:val="20"/>
          <w:szCs w:val="20"/>
        </w:rPr>
        <w:t>find alive upon earth be made alive to immortality</w:t>
      </w:r>
      <w:r w:rsidR="00847ED7">
        <w:rPr>
          <w:sz w:val="20"/>
          <w:szCs w:val="20"/>
        </w:rPr>
        <w:t xml:space="preserve"> </w:t>
      </w:r>
      <w:r w:rsidRPr="001C0CD0">
        <w:rPr>
          <w:sz w:val="20"/>
          <w:szCs w:val="20"/>
        </w:rPr>
        <w:t>in Him if they die not, since on this very</w:t>
      </w:r>
      <w:r w:rsidR="00847ED7">
        <w:rPr>
          <w:sz w:val="20"/>
          <w:szCs w:val="20"/>
        </w:rPr>
        <w:t xml:space="preserve"> </w:t>
      </w:r>
      <w:r w:rsidRPr="001C0CD0">
        <w:rPr>
          <w:sz w:val="20"/>
          <w:szCs w:val="20"/>
        </w:rPr>
        <w:t xml:space="preserve">account it is said, "That which thou </w:t>
      </w:r>
      <w:proofErr w:type="spellStart"/>
      <w:r w:rsidRPr="001C0CD0">
        <w:rPr>
          <w:sz w:val="20"/>
          <w:szCs w:val="20"/>
        </w:rPr>
        <w:t>sowest</w:t>
      </w:r>
      <w:proofErr w:type="spellEnd"/>
      <w:r w:rsidRPr="001C0CD0">
        <w:rPr>
          <w:sz w:val="20"/>
          <w:szCs w:val="20"/>
        </w:rPr>
        <w:t xml:space="preserve"> is</w:t>
      </w:r>
      <w:r w:rsidR="00847ED7">
        <w:rPr>
          <w:sz w:val="20"/>
          <w:szCs w:val="20"/>
        </w:rPr>
        <w:t xml:space="preserve"> </w:t>
      </w:r>
      <w:r w:rsidRPr="001C0CD0">
        <w:rPr>
          <w:sz w:val="20"/>
          <w:szCs w:val="20"/>
        </w:rPr>
        <w:t>not quickened, except it die"? Or if we cannot</w:t>
      </w:r>
      <w:r w:rsidR="00847ED7">
        <w:rPr>
          <w:sz w:val="20"/>
          <w:szCs w:val="20"/>
        </w:rPr>
        <w:t xml:space="preserve"> </w:t>
      </w:r>
      <w:r w:rsidRPr="001C0CD0">
        <w:rPr>
          <w:sz w:val="20"/>
          <w:szCs w:val="20"/>
        </w:rPr>
        <w:t>properly speak of human bodies as sown, unless</w:t>
      </w:r>
      <w:r w:rsidR="00847ED7">
        <w:rPr>
          <w:sz w:val="20"/>
          <w:szCs w:val="20"/>
        </w:rPr>
        <w:t xml:space="preserve"> </w:t>
      </w:r>
      <w:r w:rsidRPr="001C0CD0">
        <w:rPr>
          <w:sz w:val="20"/>
          <w:szCs w:val="20"/>
        </w:rPr>
        <w:t xml:space="preserve">in so far as by dying they do in some </w:t>
      </w:r>
      <w:proofErr w:type="gramStart"/>
      <w:r w:rsidRPr="001C0CD0">
        <w:rPr>
          <w:sz w:val="20"/>
          <w:szCs w:val="20"/>
        </w:rPr>
        <w:t>sort</w:t>
      </w:r>
      <w:proofErr w:type="gramEnd"/>
      <w:r w:rsidRPr="001C0CD0">
        <w:rPr>
          <w:sz w:val="20"/>
          <w:szCs w:val="20"/>
        </w:rPr>
        <w:t xml:space="preserve"> return</w:t>
      </w:r>
      <w:r w:rsidR="00847ED7">
        <w:rPr>
          <w:sz w:val="20"/>
          <w:szCs w:val="20"/>
        </w:rPr>
        <w:t xml:space="preserve"> </w:t>
      </w:r>
      <w:r w:rsidRPr="001C0CD0">
        <w:rPr>
          <w:sz w:val="20"/>
          <w:szCs w:val="20"/>
        </w:rPr>
        <w:t>to the earth, as also the sentence pronounced</w:t>
      </w:r>
      <w:r w:rsidR="00847ED7">
        <w:rPr>
          <w:sz w:val="20"/>
          <w:szCs w:val="20"/>
        </w:rPr>
        <w:t xml:space="preserve"> </w:t>
      </w:r>
      <w:r w:rsidRPr="001C0CD0">
        <w:rPr>
          <w:sz w:val="20"/>
          <w:szCs w:val="20"/>
        </w:rPr>
        <w:t>by God against the sinning father of</w:t>
      </w:r>
      <w:r w:rsidR="00847ED7">
        <w:rPr>
          <w:sz w:val="20"/>
          <w:szCs w:val="20"/>
        </w:rPr>
        <w:t xml:space="preserve"> </w:t>
      </w:r>
      <w:r w:rsidRPr="001C0CD0">
        <w:rPr>
          <w:sz w:val="20"/>
          <w:szCs w:val="20"/>
        </w:rPr>
        <w:t>the human race runs. "Earth thou art, and unto</w:t>
      </w:r>
      <w:r w:rsidR="00847ED7">
        <w:rPr>
          <w:sz w:val="20"/>
          <w:szCs w:val="20"/>
        </w:rPr>
        <w:t xml:space="preserve"> </w:t>
      </w:r>
      <w:r w:rsidRPr="001C0CD0">
        <w:rPr>
          <w:sz w:val="20"/>
          <w:szCs w:val="20"/>
        </w:rPr>
        <w:t>earth shalt thou return."</w:t>
      </w:r>
      <w:r w:rsidR="00847ED7">
        <w:rPr>
          <w:rFonts w:cstheme="minorHAnsi"/>
          <w:sz w:val="20"/>
          <w:szCs w:val="20"/>
        </w:rPr>
        <w:t>³</w:t>
      </w:r>
      <w:r w:rsidRPr="001C0CD0">
        <w:rPr>
          <w:sz w:val="20"/>
          <w:szCs w:val="20"/>
        </w:rPr>
        <w:t xml:space="preserve"> we must acknowledge</w:t>
      </w:r>
      <w:r w:rsidR="00847ED7">
        <w:rPr>
          <w:sz w:val="20"/>
          <w:szCs w:val="20"/>
        </w:rPr>
        <w:t xml:space="preserve"> </w:t>
      </w:r>
      <w:r w:rsidRPr="001C0CD0">
        <w:rPr>
          <w:sz w:val="20"/>
          <w:szCs w:val="20"/>
        </w:rPr>
        <w:t>that those whom Christ at His coming shall find</w:t>
      </w:r>
      <w:r w:rsidR="00847ED7">
        <w:rPr>
          <w:sz w:val="20"/>
          <w:szCs w:val="20"/>
        </w:rPr>
        <w:t xml:space="preserve"> </w:t>
      </w:r>
      <w:r w:rsidRPr="001C0CD0">
        <w:rPr>
          <w:sz w:val="20"/>
          <w:szCs w:val="20"/>
        </w:rPr>
        <w:t>still in the body are not included in these words</w:t>
      </w:r>
      <w:r w:rsidR="00847ED7">
        <w:rPr>
          <w:sz w:val="20"/>
          <w:szCs w:val="20"/>
        </w:rPr>
        <w:t xml:space="preserve"> </w:t>
      </w:r>
      <w:r w:rsidRPr="001C0CD0">
        <w:rPr>
          <w:sz w:val="20"/>
          <w:szCs w:val="20"/>
        </w:rPr>
        <w:t>of the apostle nor in those of Genesis; for, being</w:t>
      </w:r>
      <w:r w:rsidR="00847ED7">
        <w:rPr>
          <w:sz w:val="20"/>
          <w:szCs w:val="20"/>
        </w:rPr>
        <w:t xml:space="preserve"> </w:t>
      </w:r>
      <w:r w:rsidRPr="001C0CD0">
        <w:rPr>
          <w:sz w:val="20"/>
          <w:szCs w:val="20"/>
        </w:rPr>
        <w:t>caught up into the clouds, they are certainly</w:t>
      </w:r>
      <w:r w:rsidR="00847ED7">
        <w:rPr>
          <w:sz w:val="20"/>
          <w:szCs w:val="20"/>
        </w:rPr>
        <w:t xml:space="preserve"> </w:t>
      </w:r>
      <w:r w:rsidRPr="001C0CD0">
        <w:rPr>
          <w:sz w:val="20"/>
          <w:szCs w:val="20"/>
        </w:rPr>
        <w:t>not sown, neither going nor returning to the</w:t>
      </w:r>
      <w:r w:rsidR="00847ED7">
        <w:rPr>
          <w:sz w:val="20"/>
          <w:szCs w:val="20"/>
        </w:rPr>
        <w:t xml:space="preserve"> </w:t>
      </w:r>
      <w:r w:rsidRPr="001C0CD0">
        <w:rPr>
          <w:sz w:val="20"/>
          <w:szCs w:val="20"/>
        </w:rPr>
        <w:t>earth, whether they experience no death at all</w:t>
      </w:r>
      <w:r w:rsidR="00847ED7">
        <w:rPr>
          <w:sz w:val="20"/>
          <w:szCs w:val="20"/>
        </w:rPr>
        <w:t xml:space="preserve"> </w:t>
      </w:r>
      <w:r w:rsidRPr="001C0CD0">
        <w:rPr>
          <w:sz w:val="20"/>
          <w:szCs w:val="20"/>
        </w:rPr>
        <w:t>or die for a moment in the air.</w:t>
      </w:r>
    </w:p>
    <w:p w14:paraId="0EEDAF2D" w14:textId="365B0116" w:rsidR="00374115" w:rsidRDefault="001C0CD0" w:rsidP="001C0CD0">
      <w:pPr>
        <w:jc w:val="both"/>
        <w:rPr>
          <w:sz w:val="20"/>
          <w:szCs w:val="20"/>
        </w:rPr>
      </w:pPr>
      <w:r w:rsidRPr="001C0CD0">
        <w:rPr>
          <w:sz w:val="20"/>
          <w:szCs w:val="20"/>
        </w:rPr>
        <w:t>But, on the other hand, there meets us the</w:t>
      </w:r>
      <w:r>
        <w:rPr>
          <w:sz w:val="20"/>
          <w:szCs w:val="20"/>
        </w:rPr>
        <w:t xml:space="preserve"> </w:t>
      </w:r>
      <w:r w:rsidRPr="001C0CD0">
        <w:rPr>
          <w:sz w:val="20"/>
          <w:szCs w:val="20"/>
        </w:rPr>
        <w:t>saying of the same apostle when he was speaking</w:t>
      </w:r>
      <w:r>
        <w:rPr>
          <w:sz w:val="20"/>
          <w:szCs w:val="20"/>
        </w:rPr>
        <w:t xml:space="preserve"> </w:t>
      </w:r>
      <w:r w:rsidRPr="001C0CD0">
        <w:rPr>
          <w:sz w:val="20"/>
          <w:szCs w:val="20"/>
        </w:rPr>
        <w:t>to the Corinthians about the resurrection of</w:t>
      </w:r>
      <w:r>
        <w:rPr>
          <w:sz w:val="20"/>
          <w:szCs w:val="20"/>
        </w:rPr>
        <w:t xml:space="preserve"> </w:t>
      </w:r>
      <w:r w:rsidRPr="001C0CD0">
        <w:rPr>
          <w:sz w:val="20"/>
          <w:szCs w:val="20"/>
        </w:rPr>
        <w:t xml:space="preserve">the body, "We shall all rise," or, as other </w:t>
      </w:r>
      <w:r>
        <w:rPr>
          <w:sz w:val="20"/>
          <w:szCs w:val="20"/>
        </w:rPr>
        <w:t>MSS</w:t>
      </w:r>
      <w:r w:rsidRPr="001C0CD0">
        <w:rPr>
          <w:sz w:val="20"/>
          <w:szCs w:val="20"/>
        </w:rPr>
        <w:t>.</w:t>
      </w:r>
      <w:r>
        <w:rPr>
          <w:sz w:val="20"/>
          <w:szCs w:val="20"/>
        </w:rPr>
        <w:t xml:space="preserve"> </w:t>
      </w:r>
      <w:r w:rsidRPr="001C0CD0">
        <w:rPr>
          <w:sz w:val="20"/>
          <w:szCs w:val="20"/>
        </w:rPr>
        <w:t>read, "We shall all sleep."</w:t>
      </w:r>
      <w:r>
        <w:rPr>
          <w:rFonts w:cstheme="minorHAnsi"/>
          <w:sz w:val="20"/>
          <w:szCs w:val="20"/>
        </w:rPr>
        <w:t>⁴</w:t>
      </w:r>
      <w:r w:rsidRPr="001C0CD0">
        <w:rPr>
          <w:sz w:val="20"/>
          <w:szCs w:val="20"/>
        </w:rPr>
        <w:t xml:space="preserve"> Since, then, there</w:t>
      </w:r>
      <w:r>
        <w:rPr>
          <w:sz w:val="20"/>
          <w:szCs w:val="20"/>
        </w:rPr>
        <w:t xml:space="preserve"> </w:t>
      </w:r>
      <w:r w:rsidRPr="001C0CD0">
        <w:rPr>
          <w:sz w:val="20"/>
          <w:szCs w:val="20"/>
        </w:rPr>
        <w:t>can be no resurrection unless death has preceded,</w:t>
      </w:r>
      <w:r>
        <w:rPr>
          <w:sz w:val="20"/>
          <w:szCs w:val="20"/>
        </w:rPr>
        <w:t xml:space="preserve"> </w:t>
      </w:r>
      <w:r w:rsidRPr="001C0CD0">
        <w:rPr>
          <w:sz w:val="20"/>
          <w:szCs w:val="20"/>
        </w:rPr>
        <w:t>and since we can in this passage understand</w:t>
      </w:r>
      <w:r>
        <w:rPr>
          <w:sz w:val="20"/>
          <w:szCs w:val="20"/>
        </w:rPr>
        <w:t xml:space="preserve"> </w:t>
      </w:r>
      <w:r w:rsidRPr="001C0CD0">
        <w:rPr>
          <w:sz w:val="20"/>
          <w:szCs w:val="20"/>
        </w:rPr>
        <w:t>by sleep nothing else than death, how shall all</w:t>
      </w:r>
      <w:r>
        <w:rPr>
          <w:sz w:val="20"/>
          <w:szCs w:val="20"/>
        </w:rPr>
        <w:t xml:space="preserve"> </w:t>
      </w:r>
      <w:r w:rsidRPr="001C0CD0">
        <w:rPr>
          <w:sz w:val="20"/>
          <w:szCs w:val="20"/>
        </w:rPr>
        <w:t>either sleep or rise again if so many persons</w:t>
      </w:r>
      <w:r>
        <w:rPr>
          <w:sz w:val="20"/>
          <w:szCs w:val="20"/>
        </w:rPr>
        <w:t xml:space="preserve"> </w:t>
      </w:r>
      <w:r w:rsidRPr="001C0CD0">
        <w:rPr>
          <w:sz w:val="20"/>
          <w:szCs w:val="20"/>
        </w:rPr>
        <w:t>whom Christ shall find in the body shall neither</w:t>
      </w:r>
      <w:r>
        <w:rPr>
          <w:sz w:val="20"/>
          <w:szCs w:val="20"/>
        </w:rPr>
        <w:t xml:space="preserve"> </w:t>
      </w:r>
      <w:r w:rsidRPr="001C0CD0">
        <w:rPr>
          <w:sz w:val="20"/>
          <w:szCs w:val="20"/>
        </w:rPr>
        <w:t>sleep nor rise again? If. then, we believe that</w:t>
      </w:r>
      <w:r>
        <w:rPr>
          <w:sz w:val="20"/>
          <w:szCs w:val="20"/>
        </w:rPr>
        <w:t xml:space="preserve"> </w:t>
      </w:r>
      <w:r w:rsidRPr="001C0CD0">
        <w:rPr>
          <w:sz w:val="20"/>
          <w:szCs w:val="20"/>
        </w:rPr>
        <w:t>the saints who shall be found alive at Christ's</w:t>
      </w:r>
      <w:r>
        <w:rPr>
          <w:sz w:val="20"/>
          <w:szCs w:val="20"/>
        </w:rPr>
        <w:t xml:space="preserve"> </w:t>
      </w:r>
      <w:proofErr w:type="gramStart"/>
      <w:r w:rsidRPr="001C0CD0">
        <w:rPr>
          <w:sz w:val="20"/>
          <w:szCs w:val="20"/>
        </w:rPr>
        <w:t>coming, and</w:t>
      </w:r>
      <w:proofErr w:type="gramEnd"/>
      <w:r w:rsidRPr="001C0CD0">
        <w:rPr>
          <w:sz w:val="20"/>
          <w:szCs w:val="20"/>
        </w:rPr>
        <w:t xml:space="preserve"> shall be caught up to meet Him.</w:t>
      </w:r>
      <w:r>
        <w:rPr>
          <w:sz w:val="20"/>
          <w:szCs w:val="20"/>
        </w:rPr>
        <w:t xml:space="preserve"> </w:t>
      </w:r>
      <w:r w:rsidRPr="001C0CD0">
        <w:rPr>
          <w:sz w:val="20"/>
          <w:szCs w:val="20"/>
        </w:rPr>
        <w:t>shall in that same ascent pass from mortal to</w:t>
      </w:r>
      <w:r>
        <w:rPr>
          <w:sz w:val="20"/>
          <w:szCs w:val="20"/>
        </w:rPr>
        <w:t xml:space="preserve"> </w:t>
      </w:r>
      <w:r w:rsidRPr="001C0CD0">
        <w:rPr>
          <w:sz w:val="20"/>
          <w:szCs w:val="20"/>
        </w:rPr>
        <w:t>immortal bodies, we shall find no difficulty in</w:t>
      </w:r>
      <w:r>
        <w:rPr>
          <w:sz w:val="20"/>
          <w:szCs w:val="20"/>
        </w:rPr>
        <w:t xml:space="preserve"> </w:t>
      </w:r>
      <w:r w:rsidRPr="001C0CD0">
        <w:rPr>
          <w:sz w:val="20"/>
          <w:szCs w:val="20"/>
        </w:rPr>
        <w:t>the words of the apostle, either when he says,</w:t>
      </w:r>
      <w:r>
        <w:rPr>
          <w:sz w:val="20"/>
          <w:szCs w:val="20"/>
        </w:rPr>
        <w:t xml:space="preserve"> </w:t>
      </w:r>
      <w:r w:rsidRPr="001C0CD0">
        <w:rPr>
          <w:sz w:val="20"/>
          <w:szCs w:val="20"/>
        </w:rPr>
        <w:t xml:space="preserve">"That which thou </w:t>
      </w:r>
      <w:proofErr w:type="spellStart"/>
      <w:r w:rsidRPr="001C0CD0">
        <w:rPr>
          <w:sz w:val="20"/>
          <w:szCs w:val="20"/>
        </w:rPr>
        <w:t>sowest</w:t>
      </w:r>
      <w:proofErr w:type="spellEnd"/>
      <w:r w:rsidRPr="001C0CD0">
        <w:rPr>
          <w:sz w:val="20"/>
          <w:szCs w:val="20"/>
        </w:rPr>
        <w:t xml:space="preserve"> is not quickened, except</w:t>
      </w:r>
      <w:r>
        <w:rPr>
          <w:sz w:val="20"/>
          <w:szCs w:val="20"/>
        </w:rPr>
        <w:t xml:space="preserve"> </w:t>
      </w:r>
      <w:r w:rsidRPr="001C0CD0">
        <w:rPr>
          <w:sz w:val="20"/>
          <w:szCs w:val="20"/>
        </w:rPr>
        <w:t>it die," or when he says, "We shall all rise,"</w:t>
      </w:r>
      <w:r>
        <w:rPr>
          <w:sz w:val="20"/>
          <w:szCs w:val="20"/>
        </w:rPr>
        <w:t xml:space="preserve"> </w:t>
      </w:r>
      <w:r w:rsidRPr="001C0CD0">
        <w:rPr>
          <w:sz w:val="20"/>
          <w:szCs w:val="20"/>
        </w:rPr>
        <w:t>or "all sleep," for not even the saints shall be</w:t>
      </w:r>
      <w:r>
        <w:rPr>
          <w:sz w:val="20"/>
          <w:szCs w:val="20"/>
        </w:rPr>
        <w:t xml:space="preserve"> </w:t>
      </w:r>
      <w:r w:rsidRPr="001C0CD0">
        <w:rPr>
          <w:sz w:val="20"/>
          <w:szCs w:val="20"/>
        </w:rPr>
        <w:t>quickened to immortality unless they first die,</w:t>
      </w:r>
      <w:r>
        <w:rPr>
          <w:sz w:val="20"/>
          <w:szCs w:val="20"/>
        </w:rPr>
        <w:t xml:space="preserve"> </w:t>
      </w:r>
      <w:r w:rsidRPr="001C0CD0">
        <w:rPr>
          <w:sz w:val="20"/>
          <w:szCs w:val="20"/>
        </w:rPr>
        <w:t>however briefly; and consequently they shall</w:t>
      </w:r>
      <w:r>
        <w:rPr>
          <w:sz w:val="20"/>
          <w:szCs w:val="20"/>
        </w:rPr>
        <w:t xml:space="preserve"> </w:t>
      </w:r>
      <w:r w:rsidRPr="001C0CD0">
        <w:rPr>
          <w:sz w:val="20"/>
          <w:szCs w:val="20"/>
        </w:rPr>
        <w:t>not be exempt from resurrection which is preceded</w:t>
      </w:r>
      <w:r>
        <w:rPr>
          <w:sz w:val="20"/>
          <w:szCs w:val="20"/>
        </w:rPr>
        <w:t xml:space="preserve"> </w:t>
      </w:r>
      <w:r w:rsidRPr="001C0CD0">
        <w:rPr>
          <w:sz w:val="20"/>
          <w:szCs w:val="20"/>
        </w:rPr>
        <w:t>by sleep, however brief. And why should</w:t>
      </w:r>
      <w:r>
        <w:rPr>
          <w:sz w:val="20"/>
          <w:szCs w:val="20"/>
        </w:rPr>
        <w:t xml:space="preserve"> </w:t>
      </w:r>
      <w:r w:rsidRPr="001C0CD0">
        <w:rPr>
          <w:sz w:val="20"/>
          <w:szCs w:val="20"/>
        </w:rPr>
        <w:t>it seem to us incredible that that multitude of</w:t>
      </w:r>
      <w:r>
        <w:rPr>
          <w:sz w:val="20"/>
          <w:szCs w:val="20"/>
        </w:rPr>
        <w:t xml:space="preserve"> </w:t>
      </w:r>
      <w:r w:rsidRPr="001C0CD0">
        <w:rPr>
          <w:sz w:val="20"/>
          <w:szCs w:val="20"/>
        </w:rPr>
        <w:t>bodies should be, as it were, sown in the air, and</w:t>
      </w:r>
      <w:r>
        <w:rPr>
          <w:sz w:val="20"/>
          <w:szCs w:val="20"/>
        </w:rPr>
        <w:t xml:space="preserve"> </w:t>
      </w:r>
      <w:r w:rsidRPr="001C0CD0">
        <w:rPr>
          <w:sz w:val="20"/>
          <w:szCs w:val="20"/>
        </w:rPr>
        <w:t>should in the air forthwith revive immortal and</w:t>
      </w:r>
      <w:r>
        <w:rPr>
          <w:sz w:val="20"/>
          <w:szCs w:val="20"/>
        </w:rPr>
        <w:t xml:space="preserve"> </w:t>
      </w:r>
      <w:r w:rsidRPr="001C0CD0">
        <w:rPr>
          <w:sz w:val="20"/>
          <w:szCs w:val="20"/>
        </w:rPr>
        <w:t>incorruptible, when we believe, on the testimony</w:t>
      </w:r>
      <w:r>
        <w:rPr>
          <w:sz w:val="20"/>
          <w:szCs w:val="20"/>
        </w:rPr>
        <w:t xml:space="preserve"> </w:t>
      </w:r>
      <w:r w:rsidRPr="001C0CD0">
        <w:rPr>
          <w:sz w:val="20"/>
          <w:szCs w:val="20"/>
        </w:rPr>
        <w:t>of the same apostle, that the resurrection</w:t>
      </w:r>
      <w:r>
        <w:rPr>
          <w:sz w:val="20"/>
          <w:szCs w:val="20"/>
        </w:rPr>
        <w:t xml:space="preserve"> </w:t>
      </w:r>
      <w:r w:rsidRPr="001C0CD0">
        <w:rPr>
          <w:sz w:val="20"/>
          <w:szCs w:val="20"/>
        </w:rPr>
        <w:t>shall take place in the twinkling of an eye, and</w:t>
      </w:r>
      <w:r>
        <w:rPr>
          <w:sz w:val="20"/>
          <w:szCs w:val="20"/>
        </w:rPr>
        <w:t xml:space="preserve"> </w:t>
      </w:r>
      <w:r w:rsidRPr="001C0CD0">
        <w:rPr>
          <w:sz w:val="20"/>
          <w:szCs w:val="20"/>
        </w:rPr>
        <w:t>that the dust of bodies long dead shall return</w:t>
      </w:r>
      <w:r>
        <w:rPr>
          <w:sz w:val="20"/>
          <w:szCs w:val="20"/>
        </w:rPr>
        <w:t xml:space="preserve"> </w:t>
      </w:r>
      <w:r w:rsidRPr="001C0CD0">
        <w:rPr>
          <w:sz w:val="20"/>
          <w:szCs w:val="20"/>
        </w:rPr>
        <w:t>with incomprehensible facility and swiftness to</w:t>
      </w:r>
      <w:r>
        <w:rPr>
          <w:sz w:val="20"/>
          <w:szCs w:val="20"/>
        </w:rPr>
        <w:t xml:space="preserve"> </w:t>
      </w:r>
      <w:r w:rsidRPr="001C0CD0">
        <w:rPr>
          <w:sz w:val="20"/>
          <w:szCs w:val="20"/>
        </w:rPr>
        <w:t>those members that are now to live endlessly?</w:t>
      </w:r>
    </w:p>
    <w:p w14:paraId="16F3AE6A" w14:textId="4D360D1F" w:rsidR="00374115" w:rsidRPr="00847ED7" w:rsidRDefault="00847ED7" w:rsidP="00847ED7">
      <w:pPr>
        <w:jc w:val="both"/>
        <w:rPr>
          <w:sz w:val="16"/>
          <w:szCs w:val="16"/>
        </w:rPr>
      </w:pPr>
      <w:r w:rsidRPr="00847ED7">
        <w:rPr>
          <w:rFonts w:cstheme="minorHAnsi"/>
          <w:sz w:val="16"/>
          <w:szCs w:val="16"/>
        </w:rPr>
        <w:t>¹</w:t>
      </w:r>
      <w:r w:rsidRPr="00847ED7">
        <w:rPr>
          <w:sz w:val="16"/>
          <w:szCs w:val="16"/>
        </w:rPr>
        <w:t>I Cor. 15. 22.</w:t>
      </w:r>
      <w:r w:rsidRPr="00847ED7">
        <w:rPr>
          <w:sz w:val="16"/>
          <w:szCs w:val="16"/>
        </w:rPr>
        <w:tab/>
      </w:r>
      <w:r w:rsidRPr="00847ED7">
        <w:rPr>
          <w:rFonts w:cstheme="minorHAnsi"/>
          <w:sz w:val="16"/>
          <w:szCs w:val="16"/>
        </w:rPr>
        <w:t>²</w:t>
      </w:r>
      <w:r w:rsidRPr="00847ED7">
        <w:rPr>
          <w:sz w:val="16"/>
          <w:szCs w:val="16"/>
        </w:rPr>
        <w:t>I Cor. 15. 36.</w:t>
      </w:r>
      <w:r w:rsidRPr="00847ED7">
        <w:rPr>
          <w:sz w:val="16"/>
          <w:szCs w:val="16"/>
        </w:rPr>
        <w:tab/>
      </w:r>
      <w:r w:rsidRPr="00847ED7">
        <w:rPr>
          <w:rFonts w:cstheme="minorHAnsi"/>
          <w:sz w:val="16"/>
          <w:szCs w:val="16"/>
        </w:rPr>
        <w:t>³</w:t>
      </w:r>
      <w:r w:rsidRPr="00847ED7">
        <w:rPr>
          <w:sz w:val="16"/>
          <w:szCs w:val="16"/>
        </w:rPr>
        <w:t>Gen. 3. 19.</w:t>
      </w:r>
      <w:r w:rsidRPr="00847ED7">
        <w:rPr>
          <w:sz w:val="16"/>
          <w:szCs w:val="16"/>
        </w:rPr>
        <w:tab/>
      </w:r>
      <w:r w:rsidRPr="00847ED7">
        <w:rPr>
          <w:rFonts w:cstheme="minorHAnsi"/>
          <w:sz w:val="16"/>
          <w:szCs w:val="16"/>
        </w:rPr>
        <w:t>⁴</w:t>
      </w:r>
      <w:r w:rsidRPr="00847ED7">
        <w:rPr>
          <w:sz w:val="16"/>
          <w:szCs w:val="16"/>
        </w:rPr>
        <w:t>I Cor. 15. 51.</w:t>
      </w:r>
    </w:p>
    <w:p w14:paraId="304AADD2" w14:textId="0988E591" w:rsidR="00847ED7" w:rsidRPr="00847ED7" w:rsidRDefault="00847ED7" w:rsidP="00847ED7">
      <w:pPr>
        <w:jc w:val="both"/>
        <w:rPr>
          <w:sz w:val="20"/>
          <w:szCs w:val="20"/>
        </w:rPr>
      </w:pPr>
      <w:r w:rsidRPr="00847ED7">
        <w:rPr>
          <w:sz w:val="20"/>
          <w:szCs w:val="20"/>
        </w:rPr>
        <w:t>Neither do we suppose that in the case of these</w:t>
      </w:r>
      <w:r>
        <w:rPr>
          <w:sz w:val="20"/>
          <w:szCs w:val="20"/>
        </w:rPr>
        <w:t xml:space="preserve"> </w:t>
      </w:r>
      <w:r w:rsidRPr="00847ED7">
        <w:rPr>
          <w:sz w:val="20"/>
          <w:szCs w:val="20"/>
        </w:rPr>
        <w:t>saints the sentence, "Earth thou art, and unto</w:t>
      </w:r>
      <w:r>
        <w:rPr>
          <w:sz w:val="20"/>
          <w:szCs w:val="20"/>
        </w:rPr>
        <w:t xml:space="preserve"> </w:t>
      </w:r>
      <w:r w:rsidRPr="00847ED7">
        <w:rPr>
          <w:sz w:val="20"/>
          <w:szCs w:val="20"/>
        </w:rPr>
        <w:t>earth shalt thou return," is null, though their</w:t>
      </w:r>
      <w:r>
        <w:rPr>
          <w:sz w:val="20"/>
          <w:szCs w:val="20"/>
        </w:rPr>
        <w:t xml:space="preserve"> </w:t>
      </w:r>
      <w:r w:rsidRPr="00847ED7">
        <w:rPr>
          <w:sz w:val="20"/>
          <w:szCs w:val="20"/>
        </w:rPr>
        <w:t>bodies do not, on dying, fall to earth, but both</w:t>
      </w:r>
      <w:r>
        <w:rPr>
          <w:sz w:val="20"/>
          <w:szCs w:val="20"/>
        </w:rPr>
        <w:t xml:space="preserve"> </w:t>
      </w:r>
      <w:r w:rsidRPr="00847ED7">
        <w:rPr>
          <w:sz w:val="20"/>
          <w:szCs w:val="20"/>
        </w:rPr>
        <w:t>die and rise again at once while caught up into</w:t>
      </w:r>
      <w:r>
        <w:rPr>
          <w:sz w:val="20"/>
          <w:szCs w:val="20"/>
        </w:rPr>
        <w:t xml:space="preserve"> </w:t>
      </w:r>
      <w:r w:rsidRPr="00847ED7">
        <w:rPr>
          <w:sz w:val="20"/>
          <w:szCs w:val="20"/>
        </w:rPr>
        <w:t>the air. For "Thou shalt return to earth" means,</w:t>
      </w:r>
      <w:r>
        <w:rPr>
          <w:sz w:val="20"/>
          <w:szCs w:val="20"/>
        </w:rPr>
        <w:t xml:space="preserve"> </w:t>
      </w:r>
      <w:r w:rsidRPr="00847ED7">
        <w:rPr>
          <w:sz w:val="20"/>
          <w:szCs w:val="20"/>
        </w:rPr>
        <w:t>"Thou shalt at death return to that which thou</w:t>
      </w:r>
      <w:r>
        <w:rPr>
          <w:sz w:val="20"/>
          <w:szCs w:val="20"/>
        </w:rPr>
        <w:t xml:space="preserve"> </w:t>
      </w:r>
      <w:r w:rsidRPr="00847ED7">
        <w:rPr>
          <w:sz w:val="20"/>
          <w:szCs w:val="20"/>
        </w:rPr>
        <w:t>wert before life began. Thou shalt, when exanimate,</w:t>
      </w:r>
      <w:r>
        <w:rPr>
          <w:sz w:val="20"/>
          <w:szCs w:val="20"/>
        </w:rPr>
        <w:t xml:space="preserve"> </w:t>
      </w:r>
      <w:r w:rsidRPr="00847ED7">
        <w:rPr>
          <w:sz w:val="20"/>
          <w:szCs w:val="20"/>
        </w:rPr>
        <w:t>be that which thou wert before thou</w:t>
      </w:r>
      <w:r>
        <w:rPr>
          <w:sz w:val="20"/>
          <w:szCs w:val="20"/>
        </w:rPr>
        <w:t xml:space="preserve"> </w:t>
      </w:r>
      <w:proofErr w:type="spellStart"/>
      <w:r w:rsidRPr="00847ED7">
        <w:rPr>
          <w:sz w:val="20"/>
          <w:szCs w:val="20"/>
        </w:rPr>
        <w:t>wast</w:t>
      </w:r>
      <w:proofErr w:type="spellEnd"/>
      <w:r w:rsidRPr="00847ED7">
        <w:rPr>
          <w:sz w:val="20"/>
          <w:szCs w:val="20"/>
        </w:rPr>
        <w:t xml:space="preserve"> animate." For it was into a face of earth</w:t>
      </w:r>
      <w:r>
        <w:rPr>
          <w:sz w:val="20"/>
          <w:szCs w:val="20"/>
        </w:rPr>
        <w:t xml:space="preserve"> </w:t>
      </w:r>
      <w:r w:rsidRPr="00847ED7">
        <w:rPr>
          <w:sz w:val="20"/>
          <w:szCs w:val="20"/>
        </w:rPr>
        <w:t>that God breathed the breath of life when man</w:t>
      </w:r>
      <w:r>
        <w:rPr>
          <w:sz w:val="20"/>
          <w:szCs w:val="20"/>
        </w:rPr>
        <w:t xml:space="preserve"> </w:t>
      </w:r>
      <w:r w:rsidRPr="00847ED7">
        <w:rPr>
          <w:sz w:val="20"/>
          <w:szCs w:val="20"/>
        </w:rPr>
        <w:t xml:space="preserve">was made a living </w:t>
      </w:r>
      <w:proofErr w:type="gramStart"/>
      <w:r w:rsidRPr="00847ED7">
        <w:rPr>
          <w:sz w:val="20"/>
          <w:szCs w:val="20"/>
        </w:rPr>
        <w:t>soul ;</w:t>
      </w:r>
      <w:proofErr w:type="gramEnd"/>
      <w:r w:rsidRPr="00847ED7">
        <w:rPr>
          <w:sz w:val="20"/>
          <w:szCs w:val="20"/>
        </w:rPr>
        <w:t xml:space="preserve"> as if it were said, "Thou</w:t>
      </w:r>
      <w:r>
        <w:rPr>
          <w:sz w:val="20"/>
          <w:szCs w:val="20"/>
        </w:rPr>
        <w:t xml:space="preserve"> </w:t>
      </w:r>
      <w:r w:rsidRPr="00847ED7">
        <w:rPr>
          <w:sz w:val="20"/>
          <w:szCs w:val="20"/>
        </w:rPr>
        <w:t xml:space="preserve">art earth with a soul, which thou </w:t>
      </w:r>
      <w:proofErr w:type="spellStart"/>
      <w:r w:rsidRPr="00847ED7">
        <w:rPr>
          <w:sz w:val="20"/>
          <w:szCs w:val="20"/>
        </w:rPr>
        <w:t>wast</w:t>
      </w:r>
      <w:proofErr w:type="spellEnd"/>
      <w:r w:rsidRPr="00847ED7">
        <w:rPr>
          <w:sz w:val="20"/>
          <w:szCs w:val="20"/>
        </w:rPr>
        <w:t xml:space="preserve"> not ; thou</w:t>
      </w:r>
      <w:r>
        <w:rPr>
          <w:sz w:val="20"/>
          <w:szCs w:val="20"/>
        </w:rPr>
        <w:t xml:space="preserve"> </w:t>
      </w:r>
      <w:r w:rsidRPr="00847ED7">
        <w:rPr>
          <w:sz w:val="20"/>
          <w:szCs w:val="20"/>
        </w:rPr>
        <w:t xml:space="preserve">shalt be earth without a soul, as thou </w:t>
      </w:r>
      <w:proofErr w:type="spellStart"/>
      <w:r w:rsidRPr="00847ED7">
        <w:rPr>
          <w:sz w:val="20"/>
          <w:szCs w:val="20"/>
        </w:rPr>
        <w:t>wast</w:t>
      </w:r>
      <w:proofErr w:type="spellEnd"/>
      <w:r w:rsidRPr="00847ED7">
        <w:rPr>
          <w:sz w:val="20"/>
          <w:szCs w:val="20"/>
        </w:rPr>
        <w:t>."</w:t>
      </w:r>
      <w:r>
        <w:rPr>
          <w:sz w:val="20"/>
          <w:szCs w:val="20"/>
        </w:rPr>
        <w:t xml:space="preserve"> </w:t>
      </w:r>
      <w:r w:rsidRPr="00847ED7">
        <w:rPr>
          <w:sz w:val="20"/>
          <w:szCs w:val="20"/>
        </w:rPr>
        <w:t>And this is what all bodies of the dead are before</w:t>
      </w:r>
      <w:r>
        <w:rPr>
          <w:sz w:val="20"/>
          <w:szCs w:val="20"/>
        </w:rPr>
        <w:t xml:space="preserve"> </w:t>
      </w:r>
      <w:r w:rsidRPr="00847ED7">
        <w:rPr>
          <w:sz w:val="20"/>
          <w:szCs w:val="20"/>
        </w:rPr>
        <w:t>they rot; and what the bodies of those</w:t>
      </w:r>
      <w:r>
        <w:rPr>
          <w:sz w:val="20"/>
          <w:szCs w:val="20"/>
        </w:rPr>
        <w:t xml:space="preserve"> </w:t>
      </w:r>
      <w:r w:rsidRPr="00847ED7">
        <w:rPr>
          <w:sz w:val="20"/>
          <w:szCs w:val="20"/>
        </w:rPr>
        <w:t>saints shall be if they die, no matter where they</w:t>
      </w:r>
      <w:r>
        <w:rPr>
          <w:sz w:val="20"/>
          <w:szCs w:val="20"/>
        </w:rPr>
        <w:t xml:space="preserve"> </w:t>
      </w:r>
      <w:proofErr w:type="gramStart"/>
      <w:r w:rsidRPr="00847ED7">
        <w:rPr>
          <w:sz w:val="20"/>
          <w:szCs w:val="20"/>
        </w:rPr>
        <w:t>die, as soon as</w:t>
      </w:r>
      <w:proofErr w:type="gramEnd"/>
      <w:r w:rsidRPr="00847ED7">
        <w:rPr>
          <w:sz w:val="20"/>
          <w:szCs w:val="20"/>
        </w:rPr>
        <w:t xml:space="preserve"> they shall give up that life which</w:t>
      </w:r>
      <w:r>
        <w:rPr>
          <w:sz w:val="20"/>
          <w:szCs w:val="20"/>
        </w:rPr>
        <w:t xml:space="preserve"> </w:t>
      </w:r>
      <w:r w:rsidRPr="00847ED7">
        <w:rPr>
          <w:sz w:val="20"/>
          <w:szCs w:val="20"/>
        </w:rPr>
        <w:t>they are immediately to receive back again. In</w:t>
      </w:r>
      <w:r>
        <w:rPr>
          <w:sz w:val="20"/>
          <w:szCs w:val="20"/>
        </w:rPr>
        <w:t xml:space="preserve"> </w:t>
      </w:r>
      <w:r w:rsidRPr="00847ED7">
        <w:rPr>
          <w:sz w:val="20"/>
          <w:szCs w:val="20"/>
        </w:rPr>
        <w:t>this way, then, they return or go to earth, inasmuch</w:t>
      </w:r>
      <w:r>
        <w:rPr>
          <w:sz w:val="20"/>
          <w:szCs w:val="20"/>
        </w:rPr>
        <w:t xml:space="preserve"> </w:t>
      </w:r>
      <w:r w:rsidRPr="00847ED7">
        <w:rPr>
          <w:sz w:val="20"/>
          <w:szCs w:val="20"/>
        </w:rPr>
        <w:t>as from being living men they shall be</w:t>
      </w:r>
      <w:r>
        <w:rPr>
          <w:sz w:val="20"/>
          <w:szCs w:val="20"/>
        </w:rPr>
        <w:t xml:space="preserve"> </w:t>
      </w:r>
      <w:r w:rsidRPr="00847ED7">
        <w:rPr>
          <w:sz w:val="20"/>
          <w:szCs w:val="20"/>
        </w:rPr>
        <w:t>earth, as that which becomes cinder is said to</w:t>
      </w:r>
      <w:r>
        <w:rPr>
          <w:sz w:val="20"/>
          <w:szCs w:val="20"/>
        </w:rPr>
        <w:t xml:space="preserve"> </w:t>
      </w:r>
      <w:r w:rsidRPr="00847ED7">
        <w:rPr>
          <w:sz w:val="20"/>
          <w:szCs w:val="20"/>
        </w:rPr>
        <w:t xml:space="preserve">go to cinder; </w:t>
      </w:r>
      <w:proofErr w:type="gramStart"/>
      <w:r w:rsidRPr="00847ED7">
        <w:rPr>
          <w:sz w:val="20"/>
          <w:szCs w:val="20"/>
        </w:rPr>
        <w:t>that which decays</w:t>
      </w:r>
      <w:proofErr w:type="gramEnd"/>
      <w:r w:rsidRPr="00847ED7">
        <w:rPr>
          <w:sz w:val="20"/>
          <w:szCs w:val="20"/>
        </w:rPr>
        <w:t>, to go to decay;</w:t>
      </w:r>
      <w:r>
        <w:rPr>
          <w:sz w:val="20"/>
          <w:szCs w:val="20"/>
        </w:rPr>
        <w:t xml:space="preserve"> </w:t>
      </w:r>
      <w:r w:rsidRPr="00847ED7">
        <w:rPr>
          <w:sz w:val="20"/>
          <w:szCs w:val="20"/>
        </w:rPr>
        <w:t>and so of six hundred other things. But the manner</w:t>
      </w:r>
      <w:r>
        <w:rPr>
          <w:sz w:val="20"/>
          <w:szCs w:val="20"/>
        </w:rPr>
        <w:t xml:space="preserve"> </w:t>
      </w:r>
      <w:r w:rsidRPr="00847ED7">
        <w:rPr>
          <w:sz w:val="20"/>
          <w:szCs w:val="20"/>
        </w:rPr>
        <w:t>in which this shall take place we can now</w:t>
      </w:r>
      <w:r>
        <w:rPr>
          <w:sz w:val="20"/>
          <w:szCs w:val="20"/>
        </w:rPr>
        <w:t xml:space="preserve"> </w:t>
      </w:r>
      <w:r w:rsidRPr="00847ED7">
        <w:rPr>
          <w:sz w:val="20"/>
          <w:szCs w:val="20"/>
        </w:rPr>
        <w:t xml:space="preserve">only feebly </w:t>
      </w:r>
      <w:proofErr w:type="gramStart"/>
      <w:r w:rsidRPr="00847ED7">
        <w:rPr>
          <w:sz w:val="20"/>
          <w:szCs w:val="20"/>
        </w:rPr>
        <w:t>conjecture, and</w:t>
      </w:r>
      <w:proofErr w:type="gramEnd"/>
      <w:r w:rsidRPr="00847ED7">
        <w:rPr>
          <w:sz w:val="20"/>
          <w:szCs w:val="20"/>
        </w:rPr>
        <w:t xml:space="preserve"> shall understand it</w:t>
      </w:r>
      <w:r>
        <w:rPr>
          <w:sz w:val="20"/>
          <w:szCs w:val="20"/>
        </w:rPr>
        <w:t xml:space="preserve"> </w:t>
      </w:r>
      <w:r w:rsidRPr="00847ED7">
        <w:rPr>
          <w:sz w:val="20"/>
          <w:szCs w:val="20"/>
        </w:rPr>
        <w:t>only when it comes to pass. For that there shall</w:t>
      </w:r>
      <w:r>
        <w:rPr>
          <w:sz w:val="20"/>
          <w:szCs w:val="20"/>
        </w:rPr>
        <w:t xml:space="preserve"> </w:t>
      </w:r>
      <w:r w:rsidRPr="00847ED7">
        <w:rPr>
          <w:sz w:val="20"/>
          <w:szCs w:val="20"/>
        </w:rPr>
        <w:t>be a bodily resurrection of the dead when Christ</w:t>
      </w:r>
      <w:r>
        <w:rPr>
          <w:sz w:val="20"/>
          <w:szCs w:val="20"/>
        </w:rPr>
        <w:t xml:space="preserve"> </w:t>
      </w:r>
      <w:r w:rsidRPr="00847ED7">
        <w:rPr>
          <w:sz w:val="20"/>
          <w:szCs w:val="20"/>
        </w:rPr>
        <w:t>comes to judge quick and dead, we must believe</w:t>
      </w:r>
      <w:r>
        <w:rPr>
          <w:sz w:val="20"/>
          <w:szCs w:val="20"/>
        </w:rPr>
        <w:t xml:space="preserve"> </w:t>
      </w:r>
      <w:r w:rsidRPr="00847ED7">
        <w:rPr>
          <w:sz w:val="20"/>
          <w:szCs w:val="20"/>
        </w:rPr>
        <w:t>if we would be Christians. But if we are unable</w:t>
      </w:r>
      <w:r>
        <w:rPr>
          <w:sz w:val="20"/>
          <w:szCs w:val="20"/>
        </w:rPr>
        <w:t xml:space="preserve"> </w:t>
      </w:r>
      <w:r w:rsidRPr="00847ED7">
        <w:rPr>
          <w:sz w:val="20"/>
          <w:szCs w:val="20"/>
        </w:rPr>
        <w:t xml:space="preserve">perfectly to comprehend the </w:t>
      </w:r>
      <w:proofErr w:type="gramStart"/>
      <w:r w:rsidRPr="00847ED7">
        <w:rPr>
          <w:sz w:val="20"/>
          <w:szCs w:val="20"/>
        </w:rPr>
        <w:t>manner in which</w:t>
      </w:r>
      <w:proofErr w:type="gramEnd"/>
      <w:r>
        <w:rPr>
          <w:sz w:val="20"/>
          <w:szCs w:val="20"/>
        </w:rPr>
        <w:t xml:space="preserve"> </w:t>
      </w:r>
      <w:r w:rsidRPr="00847ED7">
        <w:rPr>
          <w:sz w:val="20"/>
          <w:szCs w:val="20"/>
        </w:rPr>
        <w:t>it shall take place, our faith is not on this account</w:t>
      </w:r>
      <w:r>
        <w:rPr>
          <w:sz w:val="20"/>
          <w:szCs w:val="20"/>
        </w:rPr>
        <w:t xml:space="preserve"> </w:t>
      </w:r>
      <w:r w:rsidRPr="00847ED7">
        <w:rPr>
          <w:sz w:val="20"/>
          <w:szCs w:val="20"/>
        </w:rPr>
        <w:t>vain. Now, however, we ought, as we formerly</w:t>
      </w:r>
      <w:r>
        <w:rPr>
          <w:sz w:val="20"/>
          <w:szCs w:val="20"/>
        </w:rPr>
        <w:t xml:space="preserve"> </w:t>
      </w:r>
      <w:r w:rsidRPr="00847ED7">
        <w:rPr>
          <w:sz w:val="20"/>
          <w:szCs w:val="20"/>
        </w:rPr>
        <w:t>promised, to show, as far as seems necessary,</w:t>
      </w:r>
      <w:r>
        <w:rPr>
          <w:sz w:val="20"/>
          <w:szCs w:val="20"/>
        </w:rPr>
        <w:t xml:space="preserve"> </w:t>
      </w:r>
      <w:r w:rsidRPr="00847ED7">
        <w:rPr>
          <w:sz w:val="20"/>
          <w:szCs w:val="20"/>
        </w:rPr>
        <w:t>what the ancient prophetic books predicted</w:t>
      </w:r>
      <w:r>
        <w:rPr>
          <w:sz w:val="20"/>
          <w:szCs w:val="20"/>
        </w:rPr>
        <w:t xml:space="preserve"> </w:t>
      </w:r>
      <w:r w:rsidRPr="00847ED7">
        <w:rPr>
          <w:sz w:val="20"/>
          <w:szCs w:val="20"/>
        </w:rPr>
        <w:t>concerning this final judgment of God; and</w:t>
      </w:r>
      <w:r>
        <w:rPr>
          <w:sz w:val="20"/>
          <w:szCs w:val="20"/>
        </w:rPr>
        <w:t xml:space="preserve"> </w:t>
      </w:r>
      <w:r w:rsidRPr="00847ED7">
        <w:rPr>
          <w:sz w:val="20"/>
          <w:szCs w:val="20"/>
        </w:rPr>
        <w:t>I fancy no great time need be spent in discussing</w:t>
      </w:r>
      <w:r>
        <w:rPr>
          <w:sz w:val="20"/>
          <w:szCs w:val="20"/>
        </w:rPr>
        <w:t xml:space="preserve"> </w:t>
      </w:r>
      <w:r w:rsidRPr="00847ED7">
        <w:rPr>
          <w:sz w:val="20"/>
          <w:szCs w:val="20"/>
        </w:rPr>
        <w:t>and explaining these predictions, if the reader</w:t>
      </w:r>
      <w:r>
        <w:rPr>
          <w:sz w:val="20"/>
          <w:szCs w:val="20"/>
        </w:rPr>
        <w:t xml:space="preserve"> </w:t>
      </w:r>
      <w:r w:rsidRPr="00847ED7">
        <w:rPr>
          <w:sz w:val="20"/>
          <w:szCs w:val="20"/>
        </w:rPr>
        <w:t>has been careful to avail himself of the help we</w:t>
      </w:r>
      <w:r>
        <w:rPr>
          <w:sz w:val="20"/>
          <w:szCs w:val="20"/>
        </w:rPr>
        <w:t xml:space="preserve"> </w:t>
      </w:r>
      <w:r w:rsidRPr="00847ED7">
        <w:rPr>
          <w:sz w:val="20"/>
          <w:szCs w:val="20"/>
        </w:rPr>
        <w:t>have already furnished.</w:t>
      </w:r>
    </w:p>
    <w:p w14:paraId="2A2871EA" w14:textId="38A141E1" w:rsidR="00847ED7" w:rsidRPr="00847ED7" w:rsidRDefault="00847ED7" w:rsidP="00847ED7">
      <w:pPr>
        <w:jc w:val="both"/>
        <w:rPr>
          <w:i/>
          <w:iCs/>
          <w:sz w:val="20"/>
          <w:szCs w:val="20"/>
        </w:rPr>
      </w:pPr>
      <w:r w:rsidRPr="00847ED7">
        <w:rPr>
          <w:sz w:val="20"/>
          <w:szCs w:val="20"/>
        </w:rPr>
        <w:t xml:space="preserve">Chap. 21. </w:t>
      </w:r>
      <w:r w:rsidRPr="00847ED7">
        <w:rPr>
          <w:i/>
          <w:iCs/>
          <w:sz w:val="20"/>
          <w:szCs w:val="20"/>
        </w:rPr>
        <w:t>Utterances of the prophet Isaiah regarding the resurrection of the dead and the retributive judgment</w:t>
      </w:r>
    </w:p>
    <w:p w14:paraId="7398BBE7" w14:textId="5C60C8BE" w:rsidR="00374115" w:rsidRDefault="00847ED7" w:rsidP="00847ED7">
      <w:pPr>
        <w:jc w:val="both"/>
        <w:rPr>
          <w:sz w:val="20"/>
          <w:szCs w:val="20"/>
        </w:rPr>
      </w:pPr>
      <w:r w:rsidRPr="00847ED7">
        <w:rPr>
          <w:sz w:val="20"/>
          <w:szCs w:val="20"/>
        </w:rPr>
        <w:t>The prophet Isaiah says, "The dead shall rise</w:t>
      </w:r>
      <w:r>
        <w:rPr>
          <w:sz w:val="20"/>
          <w:szCs w:val="20"/>
        </w:rPr>
        <w:t xml:space="preserve"> </w:t>
      </w:r>
      <w:r w:rsidRPr="00847ED7">
        <w:rPr>
          <w:sz w:val="20"/>
          <w:szCs w:val="20"/>
        </w:rPr>
        <w:t>again, and all who were in the graves shall rise</w:t>
      </w:r>
      <w:r>
        <w:rPr>
          <w:sz w:val="20"/>
          <w:szCs w:val="20"/>
        </w:rPr>
        <w:t xml:space="preserve"> </w:t>
      </w:r>
      <w:r w:rsidRPr="00847ED7">
        <w:rPr>
          <w:sz w:val="20"/>
          <w:szCs w:val="20"/>
        </w:rPr>
        <w:t>again ; and all who are in the earth shall rejoice</w:t>
      </w:r>
      <w:r>
        <w:rPr>
          <w:sz w:val="20"/>
          <w:szCs w:val="20"/>
        </w:rPr>
        <w:t xml:space="preserve"> </w:t>
      </w:r>
      <w:r w:rsidRPr="00847ED7">
        <w:rPr>
          <w:sz w:val="20"/>
          <w:szCs w:val="20"/>
        </w:rPr>
        <w:t>for the dew which is from Thee is their health,</w:t>
      </w:r>
      <w:r>
        <w:rPr>
          <w:sz w:val="20"/>
          <w:szCs w:val="20"/>
        </w:rPr>
        <w:t xml:space="preserve"> </w:t>
      </w:r>
      <w:r w:rsidRPr="00847ED7">
        <w:rPr>
          <w:sz w:val="20"/>
          <w:szCs w:val="20"/>
        </w:rPr>
        <w:t>and the earth of the wicked shall fall."</w:t>
      </w:r>
      <w:r>
        <w:rPr>
          <w:rFonts w:cstheme="minorHAnsi"/>
          <w:sz w:val="20"/>
          <w:szCs w:val="20"/>
        </w:rPr>
        <w:t>⁵</w:t>
      </w:r>
      <w:r w:rsidRPr="00847ED7">
        <w:rPr>
          <w:sz w:val="20"/>
          <w:szCs w:val="20"/>
        </w:rPr>
        <w:t xml:space="preserve"> All the</w:t>
      </w:r>
      <w:r>
        <w:rPr>
          <w:sz w:val="20"/>
          <w:szCs w:val="20"/>
        </w:rPr>
        <w:t xml:space="preserve"> </w:t>
      </w:r>
      <w:r w:rsidRPr="00847ED7">
        <w:rPr>
          <w:sz w:val="20"/>
          <w:szCs w:val="20"/>
        </w:rPr>
        <w:t>former part of this passage relates to the resurrection</w:t>
      </w:r>
      <w:r>
        <w:rPr>
          <w:sz w:val="20"/>
          <w:szCs w:val="20"/>
        </w:rPr>
        <w:t xml:space="preserve"> </w:t>
      </w:r>
      <w:r w:rsidRPr="00847ED7">
        <w:rPr>
          <w:sz w:val="20"/>
          <w:szCs w:val="20"/>
        </w:rPr>
        <w:t>of the blessed; but the words, "the earth</w:t>
      </w:r>
      <w:r>
        <w:rPr>
          <w:sz w:val="20"/>
          <w:szCs w:val="20"/>
        </w:rPr>
        <w:t xml:space="preserve"> </w:t>
      </w:r>
      <w:r w:rsidRPr="00847ED7">
        <w:rPr>
          <w:sz w:val="20"/>
          <w:szCs w:val="20"/>
        </w:rPr>
        <w:t>of the wicked shall fall," is rightly understood</w:t>
      </w:r>
      <w:r>
        <w:rPr>
          <w:sz w:val="20"/>
          <w:szCs w:val="20"/>
        </w:rPr>
        <w:t xml:space="preserve"> </w:t>
      </w:r>
      <w:r w:rsidRPr="00847ED7">
        <w:rPr>
          <w:sz w:val="20"/>
          <w:szCs w:val="20"/>
        </w:rPr>
        <w:t>as meaning that the bodies of the wicked shall</w:t>
      </w:r>
      <w:r>
        <w:rPr>
          <w:sz w:val="20"/>
          <w:szCs w:val="20"/>
        </w:rPr>
        <w:t xml:space="preserve"> </w:t>
      </w:r>
      <w:r w:rsidRPr="00847ED7">
        <w:rPr>
          <w:sz w:val="20"/>
          <w:szCs w:val="20"/>
        </w:rPr>
        <w:t>fall into the ruin of damnation. And if we would</w:t>
      </w:r>
      <w:r>
        <w:rPr>
          <w:sz w:val="20"/>
          <w:szCs w:val="20"/>
        </w:rPr>
        <w:t xml:space="preserve"> </w:t>
      </w:r>
      <w:r w:rsidRPr="00847ED7">
        <w:rPr>
          <w:sz w:val="20"/>
          <w:szCs w:val="20"/>
        </w:rPr>
        <w:t xml:space="preserve">more exactly and </w:t>
      </w:r>
      <w:proofErr w:type="gramStart"/>
      <w:r w:rsidRPr="00847ED7">
        <w:rPr>
          <w:sz w:val="20"/>
          <w:szCs w:val="20"/>
        </w:rPr>
        <w:t>carefully scrutinize</w:t>
      </w:r>
      <w:proofErr w:type="gramEnd"/>
      <w:r w:rsidRPr="00847ED7">
        <w:rPr>
          <w:sz w:val="20"/>
          <w:szCs w:val="20"/>
        </w:rPr>
        <w:t xml:space="preserve"> the words</w:t>
      </w:r>
    </w:p>
    <w:p w14:paraId="159AFDB8" w14:textId="4527A95A" w:rsidR="00374115" w:rsidRPr="00847ED7" w:rsidRDefault="00847ED7" w:rsidP="00847ED7">
      <w:pPr>
        <w:jc w:val="both"/>
        <w:rPr>
          <w:sz w:val="16"/>
          <w:szCs w:val="16"/>
        </w:rPr>
      </w:pPr>
      <w:r w:rsidRPr="00847ED7">
        <w:rPr>
          <w:rFonts w:cstheme="minorHAnsi"/>
          <w:sz w:val="16"/>
          <w:szCs w:val="16"/>
        </w:rPr>
        <w:t>⁵</w:t>
      </w:r>
      <w:r w:rsidRPr="00847ED7">
        <w:rPr>
          <w:sz w:val="16"/>
          <w:szCs w:val="16"/>
        </w:rPr>
        <w:t>Isa. 26. 19.</w:t>
      </w:r>
    </w:p>
    <w:p w14:paraId="1CCB699B" w14:textId="6173B84E" w:rsidR="00374115" w:rsidRDefault="00847ED7" w:rsidP="00847ED7">
      <w:pPr>
        <w:jc w:val="both"/>
        <w:rPr>
          <w:sz w:val="20"/>
          <w:szCs w:val="20"/>
        </w:rPr>
      </w:pPr>
      <w:r w:rsidRPr="00847ED7">
        <w:rPr>
          <w:sz w:val="20"/>
          <w:szCs w:val="20"/>
        </w:rPr>
        <w:t>which refer to the resurrection of the good, we</w:t>
      </w:r>
      <w:r>
        <w:rPr>
          <w:sz w:val="20"/>
          <w:szCs w:val="20"/>
        </w:rPr>
        <w:t xml:space="preserve"> </w:t>
      </w:r>
      <w:r w:rsidRPr="00847ED7">
        <w:rPr>
          <w:sz w:val="20"/>
          <w:szCs w:val="20"/>
        </w:rPr>
        <w:t>may refer to the first resurrection the words,</w:t>
      </w:r>
      <w:r>
        <w:rPr>
          <w:sz w:val="20"/>
          <w:szCs w:val="20"/>
        </w:rPr>
        <w:t xml:space="preserve"> </w:t>
      </w:r>
      <w:r w:rsidRPr="00847ED7">
        <w:rPr>
          <w:sz w:val="20"/>
          <w:szCs w:val="20"/>
        </w:rPr>
        <w:t>"the dead shall rise again," and to the second</w:t>
      </w:r>
      <w:r>
        <w:rPr>
          <w:sz w:val="20"/>
          <w:szCs w:val="20"/>
        </w:rPr>
        <w:t xml:space="preserve"> </w:t>
      </w:r>
      <w:r w:rsidRPr="00847ED7">
        <w:rPr>
          <w:sz w:val="20"/>
          <w:szCs w:val="20"/>
        </w:rPr>
        <w:t>the following words, "and all who were in the</w:t>
      </w:r>
      <w:r>
        <w:rPr>
          <w:sz w:val="20"/>
          <w:szCs w:val="20"/>
        </w:rPr>
        <w:t xml:space="preserve"> </w:t>
      </w:r>
      <w:r w:rsidRPr="00847ED7">
        <w:rPr>
          <w:sz w:val="20"/>
          <w:szCs w:val="20"/>
        </w:rPr>
        <w:t>graves shall rise again." And if we ask what relates</w:t>
      </w:r>
      <w:r>
        <w:rPr>
          <w:sz w:val="20"/>
          <w:szCs w:val="20"/>
        </w:rPr>
        <w:t xml:space="preserve"> </w:t>
      </w:r>
      <w:r w:rsidRPr="00847ED7">
        <w:rPr>
          <w:sz w:val="20"/>
          <w:szCs w:val="20"/>
        </w:rPr>
        <w:t>to those saints whom the Lord at His coming</w:t>
      </w:r>
      <w:r>
        <w:rPr>
          <w:sz w:val="20"/>
          <w:szCs w:val="20"/>
        </w:rPr>
        <w:t xml:space="preserve"> </w:t>
      </w:r>
      <w:r w:rsidRPr="00847ED7">
        <w:rPr>
          <w:sz w:val="20"/>
          <w:szCs w:val="20"/>
        </w:rPr>
        <w:t>shall find alive upon earth, the following</w:t>
      </w:r>
      <w:r>
        <w:rPr>
          <w:sz w:val="20"/>
          <w:szCs w:val="20"/>
        </w:rPr>
        <w:t xml:space="preserve"> </w:t>
      </w:r>
      <w:r w:rsidRPr="00847ED7">
        <w:rPr>
          <w:sz w:val="20"/>
          <w:szCs w:val="20"/>
        </w:rPr>
        <w:t>clause may suitably be referred to them; "All</w:t>
      </w:r>
      <w:r>
        <w:rPr>
          <w:sz w:val="20"/>
          <w:szCs w:val="20"/>
        </w:rPr>
        <w:t xml:space="preserve"> </w:t>
      </w:r>
      <w:r w:rsidRPr="00847ED7">
        <w:rPr>
          <w:sz w:val="20"/>
          <w:szCs w:val="20"/>
        </w:rPr>
        <w:t>who are in the earth shall rejoice: for the dew</w:t>
      </w:r>
      <w:r>
        <w:rPr>
          <w:sz w:val="20"/>
          <w:szCs w:val="20"/>
        </w:rPr>
        <w:t xml:space="preserve"> </w:t>
      </w:r>
      <w:r w:rsidRPr="00847ED7">
        <w:rPr>
          <w:sz w:val="20"/>
          <w:szCs w:val="20"/>
        </w:rPr>
        <w:t>which is from Thee is their health." By "health"</w:t>
      </w:r>
      <w:r>
        <w:rPr>
          <w:sz w:val="20"/>
          <w:szCs w:val="20"/>
        </w:rPr>
        <w:t xml:space="preserve"> </w:t>
      </w:r>
      <w:r w:rsidRPr="00847ED7">
        <w:rPr>
          <w:sz w:val="20"/>
          <w:szCs w:val="20"/>
        </w:rPr>
        <w:t>in this place it is best to understand immortality.</w:t>
      </w:r>
      <w:r>
        <w:rPr>
          <w:sz w:val="20"/>
          <w:szCs w:val="20"/>
        </w:rPr>
        <w:t xml:space="preserve"> </w:t>
      </w:r>
      <w:r w:rsidRPr="00847ED7">
        <w:rPr>
          <w:sz w:val="20"/>
          <w:szCs w:val="20"/>
        </w:rPr>
        <w:t>For that is the most perfect health which is</w:t>
      </w:r>
      <w:r>
        <w:rPr>
          <w:sz w:val="20"/>
          <w:szCs w:val="20"/>
        </w:rPr>
        <w:t xml:space="preserve"> </w:t>
      </w:r>
      <w:r w:rsidRPr="00847ED7">
        <w:rPr>
          <w:sz w:val="20"/>
          <w:szCs w:val="20"/>
        </w:rPr>
        <w:t>not repaired by nourishment as by a daily remedy.</w:t>
      </w:r>
      <w:r>
        <w:rPr>
          <w:sz w:val="20"/>
          <w:szCs w:val="20"/>
        </w:rPr>
        <w:t xml:space="preserve"> </w:t>
      </w:r>
      <w:r w:rsidRPr="00847ED7">
        <w:rPr>
          <w:sz w:val="20"/>
          <w:szCs w:val="20"/>
        </w:rPr>
        <w:t>In like manner the same prophet, affording</w:t>
      </w:r>
      <w:r>
        <w:rPr>
          <w:sz w:val="20"/>
          <w:szCs w:val="20"/>
        </w:rPr>
        <w:t xml:space="preserve"> </w:t>
      </w:r>
      <w:r w:rsidRPr="00847ED7">
        <w:rPr>
          <w:sz w:val="20"/>
          <w:szCs w:val="20"/>
        </w:rPr>
        <w:t>hope to the good and terrifying the wicked regarding</w:t>
      </w:r>
      <w:r>
        <w:rPr>
          <w:sz w:val="20"/>
          <w:szCs w:val="20"/>
        </w:rPr>
        <w:t xml:space="preserve"> </w:t>
      </w:r>
      <w:r w:rsidRPr="00847ED7">
        <w:rPr>
          <w:sz w:val="20"/>
          <w:szCs w:val="20"/>
        </w:rPr>
        <w:t>the day of judgment, says. "</w:t>
      </w:r>
      <w:proofErr w:type="gramStart"/>
      <w:r w:rsidRPr="00847ED7">
        <w:rPr>
          <w:sz w:val="20"/>
          <w:szCs w:val="20"/>
        </w:rPr>
        <w:t>Thus</w:t>
      </w:r>
      <w:proofErr w:type="gramEnd"/>
      <w:r w:rsidRPr="00847ED7">
        <w:rPr>
          <w:sz w:val="20"/>
          <w:szCs w:val="20"/>
        </w:rPr>
        <w:t xml:space="preserve"> saith</w:t>
      </w:r>
      <w:r>
        <w:rPr>
          <w:sz w:val="20"/>
          <w:szCs w:val="20"/>
        </w:rPr>
        <w:t xml:space="preserve"> </w:t>
      </w:r>
      <w:r w:rsidRPr="00847ED7">
        <w:rPr>
          <w:sz w:val="20"/>
          <w:szCs w:val="20"/>
        </w:rPr>
        <w:t>the Lord, Behold, I will flow down upon them as</w:t>
      </w:r>
      <w:r>
        <w:rPr>
          <w:sz w:val="20"/>
          <w:szCs w:val="20"/>
        </w:rPr>
        <w:t xml:space="preserve"> </w:t>
      </w:r>
      <w:r w:rsidRPr="00847ED7">
        <w:rPr>
          <w:sz w:val="20"/>
          <w:szCs w:val="20"/>
        </w:rPr>
        <w:t>a river of peace, and upon the glory of the Gentiles</w:t>
      </w:r>
      <w:r>
        <w:rPr>
          <w:sz w:val="20"/>
          <w:szCs w:val="20"/>
        </w:rPr>
        <w:t xml:space="preserve"> </w:t>
      </w:r>
      <w:r w:rsidRPr="00847ED7">
        <w:rPr>
          <w:sz w:val="20"/>
          <w:szCs w:val="20"/>
        </w:rPr>
        <w:t>as a rushing torrent; their sons shall be</w:t>
      </w:r>
      <w:r>
        <w:rPr>
          <w:sz w:val="20"/>
          <w:szCs w:val="20"/>
        </w:rPr>
        <w:t xml:space="preserve"> </w:t>
      </w:r>
      <w:r w:rsidRPr="00847ED7">
        <w:rPr>
          <w:sz w:val="20"/>
          <w:szCs w:val="20"/>
        </w:rPr>
        <w:t>carried on the shoulders, and shall be comforted</w:t>
      </w:r>
      <w:r>
        <w:rPr>
          <w:sz w:val="20"/>
          <w:szCs w:val="20"/>
        </w:rPr>
        <w:t xml:space="preserve"> </w:t>
      </w:r>
      <w:r w:rsidRPr="00847ED7">
        <w:rPr>
          <w:sz w:val="20"/>
          <w:szCs w:val="20"/>
        </w:rPr>
        <w:t xml:space="preserve">on the knees. As one whom his mother </w:t>
      </w:r>
      <w:proofErr w:type="spellStart"/>
      <w:r w:rsidRPr="00847ED7">
        <w:rPr>
          <w:sz w:val="20"/>
          <w:szCs w:val="20"/>
        </w:rPr>
        <w:t>comforteth</w:t>
      </w:r>
      <w:proofErr w:type="spellEnd"/>
      <w:r w:rsidRPr="00847ED7">
        <w:rPr>
          <w:sz w:val="20"/>
          <w:szCs w:val="20"/>
        </w:rPr>
        <w:t>.</w:t>
      </w:r>
      <w:r>
        <w:rPr>
          <w:sz w:val="20"/>
          <w:szCs w:val="20"/>
        </w:rPr>
        <w:t xml:space="preserve"> </w:t>
      </w:r>
      <w:r w:rsidRPr="00847ED7">
        <w:rPr>
          <w:sz w:val="20"/>
          <w:szCs w:val="20"/>
        </w:rPr>
        <w:t>so shall I comfort you; and ye shall be</w:t>
      </w:r>
      <w:r>
        <w:rPr>
          <w:sz w:val="20"/>
          <w:szCs w:val="20"/>
        </w:rPr>
        <w:t xml:space="preserve"> </w:t>
      </w:r>
      <w:r w:rsidRPr="00847ED7">
        <w:rPr>
          <w:sz w:val="20"/>
          <w:szCs w:val="20"/>
        </w:rPr>
        <w:t xml:space="preserve">comforted in Jerusalem. And ye </w:t>
      </w:r>
      <w:r w:rsidRPr="00847ED7">
        <w:rPr>
          <w:sz w:val="20"/>
          <w:szCs w:val="20"/>
        </w:rPr>
        <w:lastRenderedPageBreak/>
        <w:t>shall see. And</w:t>
      </w:r>
      <w:r>
        <w:rPr>
          <w:sz w:val="20"/>
          <w:szCs w:val="20"/>
        </w:rPr>
        <w:t xml:space="preserve"> </w:t>
      </w:r>
      <w:r w:rsidRPr="00847ED7">
        <w:rPr>
          <w:sz w:val="20"/>
          <w:szCs w:val="20"/>
        </w:rPr>
        <w:t>your heart shall rejoice, and your bones shall</w:t>
      </w:r>
      <w:r>
        <w:rPr>
          <w:sz w:val="20"/>
          <w:szCs w:val="20"/>
        </w:rPr>
        <w:t xml:space="preserve"> </w:t>
      </w:r>
      <w:r w:rsidRPr="00847ED7">
        <w:rPr>
          <w:sz w:val="20"/>
          <w:szCs w:val="20"/>
        </w:rPr>
        <w:t xml:space="preserve">rise up like </w:t>
      </w:r>
      <w:proofErr w:type="gramStart"/>
      <w:r w:rsidRPr="00847ED7">
        <w:rPr>
          <w:sz w:val="20"/>
          <w:szCs w:val="20"/>
        </w:rPr>
        <w:t>a</w:t>
      </w:r>
      <w:proofErr w:type="gramEnd"/>
      <w:r w:rsidRPr="00847ED7">
        <w:rPr>
          <w:sz w:val="20"/>
          <w:szCs w:val="20"/>
        </w:rPr>
        <w:t xml:space="preserve"> herb; and the hand of the Lord</w:t>
      </w:r>
      <w:r>
        <w:rPr>
          <w:sz w:val="20"/>
          <w:szCs w:val="20"/>
        </w:rPr>
        <w:t xml:space="preserve"> </w:t>
      </w:r>
      <w:r w:rsidRPr="00847ED7">
        <w:rPr>
          <w:sz w:val="20"/>
          <w:szCs w:val="20"/>
        </w:rPr>
        <w:t>shall be known by His worshippers, and He shall</w:t>
      </w:r>
      <w:r>
        <w:rPr>
          <w:sz w:val="20"/>
          <w:szCs w:val="20"/>
        </w:rPr>
        <w:t xml:space="preserve"> </w:t>
      </w:r>
      <w:r w:rsidRPr="00847ED7">
        <w:rPr>
          <w:sz w:val="20"/>
          <w:szCs w:val="20"/>
        </w:rPr>
        <w:t>threaten the contumacious. For, behold, the</w:t>
      </w:r>
      <w:r>
        <w:rPr>
          <w:sz w:val="20"/>
          <w:szCs w:val="20"/>
        </w:rPr>
        <w:t xml:space="preserve"> </w:t>
      </w:r>
      <w:r w:rsidRPr="00847ED7">
        <w:rPr>
          <w:sz w:val="20"/>
          <w:szCs w:val="20"/>
        </w:rPr>
        <w:t>Lord shall come as a fire, and as a whirlwind</w:t>
      </w:r>
      <w:r>
        <w:rPr>
          <w:sz w:val="20"/>
          <w:szCs w:val="20"/>
        </w:rPr>
        <w:t xml:space="preserve"> </w:t>
      </w:r>
      <w:r w:rsidRPr="00847ED7">
        <w:rPr>
          <w:sz w:val="20"/>
          <w:szCs w:val="20"/>
        </w:rPr>
        <w:t>His chariots, to execute vengeance with indignation,</w:t>
      </w:r>
      <w:r>
        <w:rPr>
          <w:sz w:val="20"/>
          <w:szCs w:val="20"/>
        </w:rPr>
        <w:t xml:space="preserve"> </w:t>
      </w:r>
      <w:r w:rsidRPr="00847ED7">
        <w:rPr>
          <w:sz w:val="20"/>
          <w:szCs w:val="20"/>
        </w:rPr>
        <w:t>and wasting with a flame of fire. For</w:t>
      </w:r>
      <w:r>
        <w:rPr>
          <w:sz w:val="20"/>
          <w:szCs w:val="20"/>
        </w:rPr>
        <w:t xml:space="preserve"> </w:t>
      </w:r>
      <w:r w:rsidRPr="00847ED7">
        <w:rPr>
          <w:sz w:val="20"/>
          <w:szCs w:val="20"/>
        </w:rPr>
        <w:t>with fire of the Lord shall all the earth be</w:t>
      </w:r>
      <w:r>
        <w:rPr>
          <w:sz w:val="20"/>
          <w:szCs w:val="20"/>
        </w:rPr>
        <w:t xml:space="preserve"> </w:t>
      </w:r>
      <w:r w:rsidRPr="00847ED7">
        <w:rPr>
          <w:sz w:val="20"/>
          <w:szCs w:val="20"/>
        </w:rPr>
        <w:t xml:space="preserve">judged, and all flesh with His </w:t>
      </w:r>
      <w:proofErr w:type="gramStart"/>
      <w:r w:rsidRPr="00847ED7">
        <w:rPr>
          <w:sz w:val="20"/>
          <w:szCs w:val="20"/>
        </w:rPr>
        <w:t>sword :</w:t>
      </w:r>
      <w:proofErr w:type="gramEnd"/>
      <w:r w:rsidRPr="00847ED7">
        <w:rPr>
          <w:sz w:val="20"/>
          <w:szCs w:val="20"/>
        </w:rPr>
        <w:t xml:space="preserve"> many shall</w:t>
      </w:r>
      <w:r>
        <w:rPr>
          <w:sz w:val="20"/>
          <w:szCs w:val="20"/>
        </w:rPr>
        <w:t xml:space="preserve"> </w:t>
      </w:r>
      <w:r w:rsidRPr="00847ED7">
        <w:rPr>
          <w:sz w:val="20"/>
          <w:szCs w:val="20"/>
        </w:rPr>
        <w:t>be wounded by the Lord."</w:t>
      </w:r>
      <w:r>
        <w:rPr>
          <w:rFonts w:cstheme="minorHAnsi"/>
          <w:sz w:val="20"/>
          <w:szCs w:val="20"/>
        </w:rPr>
        <w:t>¹</w:t>
      </w:r>
      <w:r w:rsidRPr="00847ED7">
        <w:rPr>
          <w:sz w:val="20"/>
          <w:szCs w:val="20"/>
        </w:rPr>
        <w:t xml:space="preserve"> In His promise to</w:t>
      </w:r>
      <w:r>
        <w:rPr>
          <w:sz w:val="20"/>
          <w:szCs w:val="20"/>
        </w:rPr>
        <w:t xml:space="preserve"> </w:t>
      </w:r>
      <w:r w:rsidRPr="00847ED7">
        <w:rPr>
          <w:sz w:val="20"/>
          <w:szCs w:val="20"/>
        </w:rPr>
        <w:t>the good he says that He will flow down as a</w:t>
      </w:r>
      <w:r>
        <w:rPr>
          <w:sz w:val="20"/>
          <w:szCs w:val="20"/>
        </w:rPr>
        <w:t xml:space="preserve"> </w:t>
      </w:r>
      <w:r w:rsidRPr="00847ED7">
        <w:rPr>
          <w:sz w:val="20"/>
          <w:szCs w:val="20"/>
        </w:rPr>
        <w:t>river of peace, that is to say. in the greatest possible</w:t>
      </w:r>
      <w:r>
        <w:rPr>
          <w:sz w:val="20"/>
          <w:szCs w:val="20"/>
        </w:rPr>
        <w:t xml:space="preserve"> </w:t>
      </w:r>
      <w:r w:rsidRPr="00847ED7">
        <w:rPr>
          <w:sz w:val="20"/>
          <w:szCs w:val="20"/>
        </w:rPr>
        <w:t>abundance of peace. With this peace we</w:t>
      </w:r>
      <w:r>
        <w:rPr>
          <w:sz w:val="20"/>
          <w:szCs w:val="20"/>
        </w:rPr>
        <w:t xml:space="preserve"> </w:t>
      </w:r>
      <w:r w:rsidRPr="00847ED7">
        <w:rPr>
          <w:sz w:val="20"/>
          <w:szCs w:val="20"/>
        </w:rPr>
        <w:t>shall in the end be refreshed; but of this we</w:t>
      </w:r>
      <w:r>
        <w:rPr>
          <w:sz w:val="20"/>
          <w:szCs w:val="20"/>
        </w:rPr>
        <w:t xml:space="preserve"> </w:t>
      </w:r>
      <w:r w:rsidRPr="00847ED7">
        <w:rPr>
          <w:sz w:val="20"/>
          <w:szCs w:val="20"/>
        </w:rPr>
        <w:t>have spoken abundantly in the preceding book.</w:t>
      </w:r>
      <w:r>
        <w:rPr>
          <w:sz w:val="20"/>
          <w:szCs w:val="20"/>
        </w:rPr>
        <w:t xml:space="preserve"> </w:t>
      </w:r>
      <w:r w:rsidRPr="00847ED7">
        <w:rPr>
          <w:sz w:val="20"/>
          <w:szCs w:val="20"/>
        </w:rPr>
        <w:t>It is this river in which he says He shall flow</w:t>
      </w:r>
      <w:r>
        <w:rPr>
          <w:sz w:val="20"/>
          <w:szCs w:val="20"/>
        </w:rPr>
        <w:t xml:space="preserve"> </w:t>
      </w:r>
      <w:r w:rsidRPr="00847ED7">
        <w:rPr>
          <w:sz w:val="20"/>
          <w:szCs w:val="20"/>
        </w:rPr>
        <w:t>down upon those to whom He promises so great</w:t>
      </w:r>
      <w:r>
        <w:rPr>
          <w:sz w:val="20"/>
          <w:szCs w:val="20"/>
        </w:rPr>
        <w:t xml:space="preserve"> </w:t>
      </w:r>
      <w:r w:rsidRPr="00847ED7">
        <w:rPr>
          <w:sz w:val="20"/>
          <w:szCs w:val="20"/>
        </w:rPr>
        <w:t>happiness, that we may understand that in the</w:t>
      </w:r>
      <w:r>
        <w:rPr>
          <w:sz w:val="20"/>
          <w:szCs w:val="20"/>
        </w:rPr>
        <w:t xml:space="preserve"> </w:t>
      </w:r>
      <w:r w:rsidRPr="00847ED7">
        <w:rPr>
          <w:sz w:val="20"/>
          <w:szCs w:val="20"/>
        </w:rPr>
        <w:t>region of that felicity, which is in heaven, all</w:t>
      </w:r>
      <w:r>
        <w:rPr>
          <w:sz w:val="20"/>
          <w:szCs w:val="20"/>
        </w:rPr>
        <w:t xml:space="preserve"> </w:t>
      </w:r>
      <w:r w:rsidRPr="00847ED7">
        <w:rPr>
          <w:sz w:val="20"/>
          <w:szCs w:val="20"/>
        </w:rPr>
        <w:t>things are satisfied from this river. But because</w:t>
      </w:r>
      <w:r>
        <w:rPr>
          <w:sz w:val="20"/>
          <w:szCs w:val="20"/>
        </w:rPr>
        <w:t xml:space="preserve"> </w:t>
      </w:r>
      <w:r w:rsidRPr="00847ED7">
        <w:rPr>
          <w:sz w:val="20"/>
          <w:szCs w:val="20"/>
        </w:rPr>
        <w:t>there shall thence flow, even upon earthly bodies,</w:t>
      </w:r>
      <w:r>
        <w:rPr>
          <w:sz w:val="20"/>
          <w:szCs w:val="20"/>
        </w:rPr>
        <w:t xml:space="preserve"> </w:t>
      </w:r>
      <w:r w:rsidRPr="00847ED7">
        <w:rPr>
          <w:sz w:val="20"/>
          <w:szCs w:val="20"/>
        </w:rPr>
        <w:t>the peace of incorruption and immortality,</w:t>
      </w:r>
      <w:r>
        <w:rPr>
          <w:sz w:val="20"/>
          <w:szCs w:val="20"/>
        </w:rPr>
        <w:t xml:space="preserve"> </w:t>
      </w:r>
      <w:r w:rsidRPr="00847ED7">
        <w:rPr>
          <w:sz w:val="20"/>
          <w:szCs w:val="20"/>
        </w:rPr>
        <w:t>therefore he says that He shall flow down as</w:t>
      </w:r>
      <w:r>
        <w:rPr>
          <w:sz w:val="20"/>
          <w:szCs w:val="20"/>
        </w:rPr>
        <w:t xml:space="preserve"> </w:t>
      </w:r>
      <w:r w:rsidRPr="00847ED7">
        <w:rPr>
          <w:sz w:val="20"/>
          <w:szCs w:val="20"/>
        </w:rPr>
        <w:t xml:space="preserve">this river, that He may as it </w:t>
      </w:r>
      <w:proofErr w:type="gramStart"/>
      <w:r w:rsidRPr="00847ED7">
        <w:rPr>
          <w:sz w:val="20"/>
          <w:szCs w:val="20"/>
        </w:rPr>
        <w:t>were</w:t>
      </w:r>
      <w:proofErr w:type="gramEnd"/>
      <w:r w:rsidRPr="00847ED7">
        <w:rPr>
          <w:sz w:val="20"/>
          <w:szCs w:val="20"/>
        </w:rPr>
        <w:t xml:space="preserve"> pour Himself</w:t>
      </w:r>
      <w:r>
        <w:rPr>
          <w:sz w:val="20"/>
          <w:szCs w:val="20"/>
        </w:rPr>
        <w:t xml:space="preserve"> </w:t>
      </w:r>
      <w:r w:rsidRPr="00847ED7">
        <w:rPr>
          <w:sz w:val="20"/>
          <w:szCs w:val="20"/>
        </w:rPr>
        <w:t>from things above to things beneath, and make</w:t>
      </w:r>
      <w:r>
        <w:rPr>
          <w:sz w:val="20"/>
          <w:szCs w:val="20"/>
        </w:rPr>
        <w:t xml:space="preserve"> </w:t>
      </w:r>
      <w:r w:rsidRPr="00847ED7">
        <w:rPr>
          <w:sz w:val="20"/>
          <w:szCs w:val="20"/>
        </w:rPr>
        <w:t>men the equals of the angels. By "Jerusalem,"</w:t>
      </w:r>
      <w:r>
        <w:rPr>
          <w:sz w:val="20"/>
          <w:szCs w:val="20"/>
        </w:rPr>
        <w:t xml:space="preserve"> </w:t>
      </w:r>
      <w:r w:rsidRPr="00847ED7">
        <w:rPr>
          <w:sz w:val="20"/>
          <w:szCs w:val="20"/>
        </w:rPr>
        <w:t>too, we should understand not that which serves</w:t>
      </w:r>
      <w:r>
        <w:rPr>
          <w:sz w:val="20"/>
          <w:szCs w:val="20"/>
        </w:rPr>
        <w:t xml:space="preserve"> </w:t>
      </w:r>
      <w:r w:rsidRPr="00847ED7">
        <w:rPr>
          <w:sz w:val="20"/>
          <w:szCs w:val="20"/>
        </w:rPr>
        <w:t>with her children, but that which, according to</w:t>
      </w:r>
      <w:r>
        <w:rPr>
          <w:sz w:val="20"/>
          <w:szCs w:val="20"/>
        </w:rPr>
        <w:t xml:space="preserve"> </w:t>
      </w:r>
      <w:r w:rsidRPr="00847ED7">
        <w:rPr>
          <w:sz w:val="20"/>
          <w:szCs w:val="20"/>
        </w:rPr>
        <w:t>the apostle, is our free mother, eternal in the</w:t>
      </w:r>
      <w:r>
        <w:rPr>
          <w:sz w:val="20"/>
          <w:szCs w:val="20"/>
        </w:rPr>
        <w:t xml:space="preserve"> </w:t>
      </w:r>
      <w:proofErr w:type="gramStart"/>
      <w:r w:rsidRPr="00847ED7">
        <w:rPr>
          <w:sz w:val="20"/>
          <w:szCs w:val="20"/>
        </w:rPr>
        <w:t>heavens.</w:t>
      </w:r>
      <w:r>
        <w:rPr>
          <w:rFonts w:cstheme="minorHAnsi"/>
          <w:sz w:val="20"/>
          <w:szCs w:val="20"/>
        </w:rPr>
        <w:t>²</w:t>
      </w:r>
      <w:proofErr w:type="gramEnd"/>
      <w:r w:rsidRPr="00847ED7">
        <w:rPr>
          <w:sz w:val="20"/>
          <w:szCs w:val="20"/>
        </w:rPr>
        <w:t xml:space="preserve"> In her we shall be comforted as we</w:t>
      </w:r>
      <w:r>
        <w:rPr>
          <w:sz w:val="20"/>
          <w:szCs w:val="20"/>
        </w:rPr>
        <w:t xml:space="preserve"> </w:t>
      </w:r>
      <w:r w:rsidRPr="00847ED7">
        <w:rPr>
          <w:sz w:val="20"/>
          <w:szCs w:val="20"/>
        </w:rPr>
        <w:t>pass toilworn from earth's cares and calamities,</w:t>
      </w:r>
      <w:r>
        <w:rPr>
          <w:sz w:val="20"/>
          <w:szCs w:val="20"/>
        </w:rPr>
        <w:t xml:space="preserve"> </w:t>
      </w:r>
      <w:r w:rsidRPr="00847ED7">
        <w:rPr>
          <w:sz w:val="20"/>
          <w:szCs w:val="20"/>
        </w:rPr>
        <w:t>and be taken up as her children on her knees</w:t>
      </w:r>
    </w:p>
    <w:p w14:paraId="27B4313C" w14:textId="77777777" w:rsidR="00847ED7" w:rsidRDefault="00847ED7" w:rsidP="00847ED7">
      <w:pPr>
        <w:jc w:val="both"/>
        <w:rPr>
          <w:sz w:val="20"/>
          <w:szCs w:val="20"/>
        </w:rPr>
      </w:pPr>
      <w:r w:rsidRPr="00847ED7">
        <w:rPr>
          <w:rFonts w:cstheme="minorHAnsi"/>
          <w:sz w:val="16"/>
          <w:szCs w:val="16"/>
        </w:rPr>
        <w:t>¹</w:t>
      </w:r>
      <w:r w:rsidRPr="00847ED7">
        <w:rPr>
          <w:sz w:val="16"/>
          <w:szCs w:val="16"/>
        </w:rPr>
        <w:t>Isa. 66. 12, 1 6.</w:t>
      </w:r>
      <w:r w:rsidRPr="00847ED7">
        <w:rPr>
          <w:sz w:val="16"/>
          <w:szCs w:val="16"/>
        </w:rPr>
        <w:tab/>
      </w:r>
      <w:r w:rsidRPr="00847ED7">
        <w:rPr>
          <w:rFonts w:cstheme="minorHAnsi"/>
          <w:sz w:val="16"/>
          <w:szCs w:val="16"/>
        </w:rPr>
        <w:t>²</w:t>
      </w:r>
      <w:r w:rsidRPr="00847ED7">
        <w:rPr>
          <w:sz w:val="16"/>
          <w:szCs w:val="16"/>
        </w:rPr>
        <w:t>Gal. 4. 26.</w:t>
      </w:r>
      <w:r>
        <w:rPr>
          <w:sz w:val="16"/>
          <w:szCs w:val="16"/>
        </w:rPr>
        <w:t xml:space="preserve"> </w:t>
      </w:r>
      <w:r w:rsidRPr="00847ED7">
        <w:rPr>
          <w:sz w:val="20"/>
          <w:szCs w:val="20"/>
        </w:rPr>
        <w:t>and shoulders. Inexperienced and new to such</w:t>
      </w:r>
      <w:r>
        <w:rPr>
          <w:sz w:val="20"/>
          <w:szCs w:val="20"/>
        </w:rPr>
        <w:t xml:space="preserve"> </w:t>
      </w:r>
      <w:r w:rsidRPr="00847ED7">
        <w:rPr>
          <w:sz w:val="20"/>
          <w:szCs w:val="20"/>
        </w:rPr>
        <w:t>blandishments, we shall be received into unwonted</w:t>
      </w:r>
      <w:r>
        <w:rPr>
          <w:sz w:val="20"/>
          <w:szCs w:val="20"/>
        </w:rPr>
        <w:t xml:space="preserve"> </w:t>
      </w:r>
      <w:r w:rsidRPr="00847ED7">
        <w:rPr>
          <w:sz w:val="20"/>
          <w:szCs w:val="20"/>
        </w:rPr>
        <w:t>bliss. There we shall see, and our heart</w:t>
      </w:r>
      <w:r>
        <w:rPr>
          <w:sz w:val="20"/>
          <w:szCs w:val="20"/>
        </w:rPr>
        <w:t xml:space="preserve"> </w:t>
      </w:r>
      <w:r w:rsidRPr="00847ED7">
        <w:rPr>
          <w:sz w:val="20"/>
          <w:szCs w:val="20"/>
        </w:rPr>
        <w:t>shall rejoice. He does not say what we shall see;</w:t>
      </w:r>
      <w:r>
        <w:rPr>
          <w:sz w:val="20"/>
          <w:szCs w:val="20"/>
        </w:rPr>
        <w:t xml:space="preserve"> </w:t>
      </w:r>
      <w:r w:rsidRPr="00847ED7">
        <w:rPr>
          <w:sz w:val="20"/>
          <w:szCs w:val="20"/>
        </w:rPr>
        <w:t>but what but God. that the promise in the Gospel</w:t>
      </w:r>
      <w:r>
        <w:rPr>
          <w:sz w:val="20"/>
          <w:szCs w:val="20"/>
        </w:rPr>
        <w:t xml:space="preserve"> </w:t>
      </w:r>
      <w:r w:rsidRPr="00847ED7">
        <w:rPr>
          <w:sz w:val="20"/>
          <w:szCs w:val="20"/>
        </w:rPr>
        <w:t>may be fulfilled in us, "Blessed are the pure</w:t>
      </w:r>
      <w:r>
        <w:rPr>
          <w:sz w:val="20"/>
          <w:szCs w:val="20"/>
        </w:rPr>
        <w:t xml:space="preserve"> </w:t>
      </w:r>
      <w:r w:rsidRPr="00847ED7">
        <w:rPr>
          <w:sz w:val="20"/>
          <w:szCs w:val="20"/>
        </w:rPr>
        <w:t>in heart, for they shall see God</w:t>
      </w:r>
      <w:proofErr w:type="gramStart"/>
      <w:r w:rsidRPr="00847ED7">
        <w:rPr>
          <w:sz w:val="20"/>
          <w:szCs w:val="20"/>
        </w:rPr>
        <w:t>"?</w:t>
      </w:r>
      <w:r>
        <w:rPr>
          <w:rFonts w:cstheme="minorHAnsi"/>
          <w:sz w:val="20"/>
          <w:szCs w:val="20"/>
        </w:rPr>
        <w:t>³</w:t>
      </w:r>
      <w:proofErr w:type="gramEnd"/>
      <w:r w:rsidRPr="00847ED7">
        <w:rPr>
          <w:sz w:val="20"/>
          <w:szCs w:val="20"/>
        </w:rPr>
        <w:t xml:space="preserve"> What shall</w:t>
      </w:r>
      <w:r>
        <w:rPr>
          <w:sz w:val="20"/>
          <w:szCs w:val="20"/>
        </w:rPr>
        <w:t xml:space="preserve"> </w:t>
      </w:r>
      <w:r w:rsidRPr="00847ED7">
        <w:rPr>
          <w:sz w:val="20"/>
          <w:szCs w:val="20"/>
        </w:rPr>
        <w:t>we see but all those things which now we see</w:t>
      </w:r>
      <w:r>
        <w:rPr>
          <w:sz w:val="20"/>
          <w:szCs w:val="20"/>
        </w:rPr>
        <w:t xml:space="preserve"> </w:t>
      </w:r>
      <w:r w:rsidRPr="00847ED7">
        <w:rPr>
          <w:sz w:val="20"/>
          <w:szCs w:val="20"/>
        </w:rPr>
        <w:t>not, but believe in, and of which the idea we</w:t>
      </w:r>
      <w:r>
        <w:rPr>
          <w:sz w:val="20"/>
          <w:szCs w:val="20"/>
        </w:rPr>
        <w:t xml:space="preserve"> </w:t>
      </w:r>
      <w:r w:rsidRPr="00847ED7">
        <w:rPr>
          <w:sz w:val="20"/>
          <w:szCs w:val="20"/>
        </w:rPr>
        <w:t>form, according to our feeble capacity, is incomparably</w:t>
      </w:r>
      <w:r>
        <w:rPr>
          <w:sz w:val="20"/>
          <w:szCs w:val="20"/>
        </w:rPr>
        <w:t xml:space="preserve"> </w:t>
      </w:r>
      <w:r w:rsidRPr="00847ED7">
        <w:rPr>
          <w:sz w:val="20"/>
          <w:szCs w:val="20"/>
        </w:rPr>
        <w:t>less than the reality? "And ye shall</w:t>
      </w:r>
      <w:r>
        <w:rPr>
          <w:sz w:val="20"/>
          <w:szCs w:val="20"/>
        </w:rPr>
        <w:t xml:space="preserve"> </w:t>
      </w:r>
      <w:r w:rsidRPr="00847ED7">
        <w:rPr>
          <w:sz w:val="20"/>
          <w:szCs w:val="20"/>
        </w:rPr>
        <w:t>see," he says, "and your heart shall rejoice."</w:t>
      </w:r>
      <w:r>
        <w:rPr>
          <w:sz w:val="20"/>
          <w:szCs w:val="20"/>
        </w:rPr>
        <w:t xml:space="preserve"> </w:t>
      </w:r>
      <w:proofErr w:type="spellStart"/>
      <w:r w:rsidRPr="00847ED7">
        <w:rPr>
          <w:sz w:val="20"/>
          <w:szCs w:val="20"/>
        </w:rPr>
        <w:t>Here</w:t>
      </w:r>
      <w:proofErr w:type="spellEnd"/>
      <w:r w:rsidRPr="00847ED7">
        <w:rPr>
          <w:sz w:val="20"/>
          <w:szCs w:val="20"/>
        </w:rPr>
        <w:t xml:space="preserve"> ye believe, there ye shall see.</w:t>
      </w:r>
      <w:r>
        <w:rPr>
          <w:sz w:val="20"/>
          <w:szCs w:val="20"/>
        </w:rPr>
        <w:t xml:space="preserve"> </w:t>
      </w:r>
    </w:p>
    <w:p w14:paraId="4ADCC888" w14:textId="75E32FF8" w:rsidR="00374115" w:rsidRPr="00847ED7" w:rsidRDefault="00847ED7" w:rsidP="00847ED7">
      <w:pPr>
        <w:jc w:val="both"/>
        <w:rPr>
          <w:sz w:val="16"/>
          <w:szCs w:val="16"/>
        </w:rPr>
      </w:pPr>
      <w:r w:rsidRPr="00847ED7">
        <w:rPr>
          <w:sz w:val="20"/>
          <w:szCs w:val="20"/>
        </w:rPr>
        <w:t>But because he said, "Your heart shall rejoice,"</w:t>
      </w:r>
      <w:r>
        <w:rPr>
          <w:sz w:val="20"/>
          <w:szCs w:val="20"/>
        </w:rPr>
        <w:t xml:space="preserve"> </w:t>
      </w:r>
      <w:r w:rsidRPr="00847ED7">
        <w:rPr>
          <w:sz w:val="20"/>
          <w:szCs w:val="20"/>
        </w:rPr>
        <w:t>lest we should suppose that the blessings</w:t>
      </w:r>
      <w:r>
        <w:rPr>
          <w:sz w:val="20"/>
          <w:szCs w:val="20"/>
        </w:rPr>
        <w:t xml:space="preserve"> </w:t>
      </w:r>
      <w:r w:rsidRPr="00847ED7">
        <w:rPr>
          <w:sz w:val="20"/>
          <w:szCs w:val="20"/>
        </w:rPr>
        <w:t>of that Jerusalem are only spiritual, he</w:t>
      </w:r>
      <w:r>
        <w:rPr>
          <w:sz w:val="20"/>
          <w:szCs w:val="20"/>
        </w:rPr>
        <w:t xml:space="preserve"> </w:t>
      </w:r>
      <w:r w:rsidRPr="00847ED7">
        <w:rPr>
          <w:sz w:val="20"/>
          <w:szCs w:val="20"/>
        </w:rPr>
        <w:t xml:space="preserve">adds, "And your bones shall rise up like </w:t>
      </w:r>
      <w:proofErr w:type="gramStart"/>
      <w:r w:rsidRPr="00847ED7">
        <w:rPr>
          <w:sz w:val="20"/>
          <w:szCs w:val="20"/>
        </w:rPr>
        <w:t>a</w:t>
      </w:r>
      <w:proofErr w:type="gramEnd"/>
      <w:r w:rsidRPr="00847ED7">
        <w:rPr>
          <w:sz w:val="20"/>
          <w:szCs w:val="20"/>
        </w:rPr>
        <w:t xml:space="preserve"> herb,"</w:t>
      </w:r>
      <w:r>
        <w:rPr>
          <w:sz w:val="20"/>
          <w:szCs w:val="20"/>
        </w:rPr>
        <w:t xml:space="preserve"> </w:t>
      </w:r>
      <w:r w:rsidRPr="00847ED7">
        <w:rPr>
          <w:sz w:val="20"/>
          <w:szCs w:val="20"/>
        </w:rPr>
        <w:t>alluding to the resurrection of the body, and as</w:t>
      </w:r>
      <w:r>
        <w:rPr>
          <w:sz w:val="20"/>
          <w:szCs w:val="20"/>
        </w:rPr>
        <w:t xml:space="preserve"> </w:t>
      </w:r>
      <w:r w:rsidRPr="00847ED7">
        <w:rPr>
          <w:sz w:val="20"/>
          <w:szCs w:val="20"/>
        </w:rPr>
        <w:t>it were supplying an omission he had made. For</w:t>
      </w:r>
      <w:r>
        <w:rPr>
          <w:sz w:val="20"/>
          <w:szCs w:val="20"/>
        </w:rPr>
        <w:t xml:space="preserve"> </w:t>
      </w:r>
      <w:r w:rsidRPr="00847ED7">
        <w:rPr>
          <w:sz w:val="20"/>
          <w:szCs w:val="20"/>
        </w:rPr>
        <w:t xml:space="preserve">it will not take place when we have </w:t>
      </w:r>
      <w:proofErr w:type="gramStart"/>
      <w:r w:rsidRPr="00847ED7">
        <w:rPr>
          <w:sz w:val="20"/>
          <w:szCs w:val="20"/>
        </w:rPr>
        <w:t>seen ;</w:t>
      </w:r>
      <w:proofErr w:type="gramEnd"/>
      <w:r w:rsidRPr="00847ED7">
        <w:rPr>
          <w:sz w:val="20"/>
          <w:szCs w:val="20"/>
        </w:rPr>
        <w:t xml:space="preserve"> but we</w:t>
      </w:r>
      <w:r>
        <w:rPr>
          <w:sz w:val="20"/>
          <w:szCs w:val="20"/>
        </w:rPr>
        <w:t xml:space="preserve"> </w:t>
      </w:r>
      <w:r w:rsidRPr="00847ED7">
        <w:rPr>
          <w:sz w:val="20"/>
          <w:szCs w:val="20"/>
        </w:rPr>
        <w:t>shall see when it has taken place. For he had already</w:t>
      </w:r>
      <w:r>
        <w:rPr>
          <w:sz w:val="20"/>
          <w:szCs w:val="20"/>
        </w:rPr>
        <w:t xml:space="preserve"> </w:t>
      </w:r>
      <w:r w:rsidRPr="00847ED7">
        <w:rPr>
          <w:sz w:val="20"/>
          <w:szCs w:val="20"/>
        </w:rPr>
        <w:t>spoken of the new heavens and the new</w:t>
      </w:r>
      <w:r>
        <w:rPr>
          <w:sz w:val="20"/>
          <w:szCs w:val="20"/>
        </w:rPr>
        <w:t xml:space="preserve"> </w:t>
      </w:r>
      <w:r w:rsidRPr="00847ED7">
        <w:rPr>
          <w:sz w:val="20"/>
          <w:szCs w:val="20"/>
        </w:rPr>
        <w:t>earth, speaking repeatedly, and under many figures,</w:t>
      </w:r>
      <w:r>
        <w:rPr>
          <w:sz w:val="20"/>
          <w:szCs w:val="20"/>
        </w:rPr>
        <w:t xml:space="preserve"> </w:t>
      </w:r>
      <w:r w:rsidRPr="00847ED7">
        <w:rPr>
          <w:sz w:val="20"/>
          <w:szCs w:val="20"/>
        </w:rPr>
        <w:t>of the things promised to the saints, and</w:t>
      </w:r>
      <w:r>
        <w:rPr>
          <w:sz w:val="20"/>
          <w:szCs w:val="20"/>
        </w:rPr>
        <w:t xml:space="preserve"> </w:t>
      </w:r>
      <w:r w:rsidRPr="00847ED7">
        <w:rPr>
          <w:sz w:val="20"/>
          <w:szCs w:val="20"/>
        </w:rPr>
        <w:t>saying, "There shall be new heavens, and a new</w:t>
      </w:r>
      <w:r>
        <w:rPr>
          <w:sz w:val="20"/>
          <w:szCs w:val="20"/>
        </w:rPr>
        <w:t xml:space="preserve"> </w:t>
      </w:r>
      <w:proofErr w:type="gramStart"/>
      <w:r w:rsidRPr="00847ED7">
        <w:rPr>
          <w:sz w:val="20"/>
          <w:szCs w:val="20"/>
        </w:rPr>
        <w:t>earth :</w:t>
      </w:r>
      <w:proofErr w:type="gramEnd"/>
      <w:r w:rsidRPr="00847ED7">
        <w:rPr>
          <w:sz w:val="20"/>
          <w:szCs w:val="20"/>
        </w:rPr>
        <w:t xml:space="preserve"> and the former shall not be remembered</w:t>
      </w:r>
      <w:r>
        <w:rPr>
          <w:sz w:val="20"/>
          <w:szCs w:val="20"/>
        </w:rPr>
        <w:t xml:space="preserve"> </w:t>
      </w:r>
      <w:r w:rsidRPr="00847ED7">
        <w:rPr>
          <w:sz w:val="20"/>
          <w:szCs w:val="20"/>
        </w:rPr>
        <w:t>nor come into mind; but they shall find in it</w:t>
      </w:r>
      <w:r>
        <w:rPr>
          <w:sz w:val="20"/>
          <w:szCs w:val="20"/>
        </w:rPr>
        <w:t xml:space="preserve"> </w:t>
      </w:r>
      <w:r w:rsidRPr="00847ED7">
        <w:rPr>
          <w:sz w:val="20"/>
          <w:szCs w:val="20"/>
        </w:rPr>
        <w:t>gladness and exultation. Behold, I will make Jerusalem</w:t>
      </w:r>
      <w:r>
        <w:rPr>
          <w:sz w:val="20"/>
          <w:szCs w:val="20"/>
        </w:rPr>
        <w:t xml:space="preserve"> </w:t>
      </w:r>
      <w:r w:rsidRPr="00847ED7">
        <w:rPr>
          <w:sz w:val="20"/>
          <w:szCs w:val="20"/>
        </w:rPr>
        <w:t>an exultation, and my people a joy.</w:t>
      </w:r>
      <w:r>
        <w:rPr>
          <w:sz w:val="20"/>
          <w:szCs w:val="20"/>
        </w:rPr>
        <w:t xml:space="preserve"> </w:t>
      </w:r>
      <w:r w:rsidRPr="00847ED7">
        <w:rPr>
          <w:sz w:val="20"/>
          <w:szCs w:val="20"/>
        </w:rPr>
        <w:t>And I will exult in Jerusalem, and joy in my</w:t>
      </w:r>
      <w:r>
        <w:rPr>
          <w:sz w:val="20"/>
          <w:szCs w:val="20"/>
        </w:rPr>
        <w:t xml:space="preserve"> </w:t>
      </w:r>
      <w:r w:rsidRPr="00847ED7">
        <w:rPr>
          <w:sz w:val="20"/>
          <w:szCs w:val="20"/>
        </w:rPr>
        <w:t>people; and the voice of weeping shall be no</w:t>
      </w:r>
      <w:r>
        <w:rPr>
          <w:sz w:val="20"/>
          <w:szCs w:val="20"/>
        </w:rPr>
        <w:t xml:space="preserve"> </w:t>
      </w:r>
      <w:r w:rsidRPr="00847ED7">
        <w:rPr>
          <w:sz w:val="20"/>
          <w:szCs w:val="20"/>
        </w:rPr>
        <w:t>more heard in her</w:t>
      </w:r>
      <w:proofErr w:type="gramStart"/>
      <w:r w:rsidRPr="00847ED7">
        <w:rPr>
          <w:sz w:val="20"/>
          <w:szCs w:val="20"/>
        </w:rPr>
        <w:t>";</w:t>
      </w:r>
      <w:r>
        <w:rPr>
          <w:rFonts w:cstheme="minorHAnsi"/>
          <w:sz w:val="20"/>
          <w:szCs w:val="20"/>
        </w:rPr>
        <w:t>⁴</w:t>
      </w:r>
      <w:proofErr w:type="gramEnd"/>
      <w:r w:rsidRPr="00847ED7">
        <w:rPr>
          <w:sz w:val="20"/>
          <w:szCs w:val="20"/>
        </w:rPr>
        <w:t xml:space="preserve"> and other promises,</w:t>
      </w:r>
      <w:r>
        <w:rPr>
          <w:sz w:val="20"/>
          <w:szCs w:val="20"/>
        </w:rPr>
        <w:t xml:space="preserve"> </w:t>
      </w:r>
      <w:r w:rsidRPr="00847ED7">
        <w:rPr>
          <w:sz w:val="20"/>
          <w:szCs w:val="20"/>
        </w:rPr>
        <w:t xml:space="preserve">which some </w:t>
      </w:r>
      <w:proofErr w:type="spellStart"/>
      <w:r w:rsidRPr="00847ED7">
        <w:rPr>
          <w:sz w:val="20"/>
          <w:szCs w:val="20"/>
        </w:rPr>
        <w:t>endeavour</w:t>
      </w:r>
      <w:proofErr w:type="spellEnd"/>
      <w:r w:rsidRPr="00847ED7">
        <w:rPr>
          <w:sz w:val="20"/>
          <w:szCs w:val="20"/>
        </w:rPr>
        <w:t xml:space="preserve"> to refer to carnal enjoyment</w:t>
      </w:r>
      <w:r>
        <w:rPr>
          <w:sz w:val="20"/>
          <w:szCs w:val="20"/>
        </w:rPr>
        <w:t xml:space="preserve"> </w:t>
      </w:r>
      <w:r w:rsidRPr="00847ED7">
        <w:rPr>
          <w:sz w:val="20"/>
          <w:szCs w:val="20"/>
        </w:rPr>
        <w:t>during the thousand years. For, in the</w:t>
      </w:r>
      <w:r>
        <w:rPr>
          <w:sz w:val="20"/>
          <w:szCs w:val="20"/>
        </w:rPr>
        <w:t xml:space="preserve"> </w:t>
      </w:r>
      <w:r w:rsidRPr="00847ED7">
        <w:rPr>
          <w:sz w:val="20"/>
          <w:szCs w:val="20"/>
        </w:rPr>
        <w:t>manner of prophecy, figurative and literal expressions</w:t>
      </w:r>
      <w:r>
        <w:rPr>
          <w:sz w:val="20"/>
          <w:szCs w:val="20"/>
        </w:rPr>
        <w:t xml:space="preserve"> </w:t>
      </w:r>
      <w:r w:rsidRPr="00847ED7">
        <w:rPr>
          <w:sz w:val="20"/>
          <w:szCs w:val="20"/>
        </w:rPr>
        <w:t>are mingled, so that a serious mind</w:t>
      </w:r>
      <w:r>
        <w:rPr>
          <w:sz w:val="20"/>
          <w:szCs w:val="20"/>
        </w:rPr>
        <w:t xml:space="preserve"> </w:t>
      </w:r>
      <w:r w:rsidRPr="00847ED7">
        <w:rPr>
          <w:sz w:val="20"/>
          <w:szCs w:val="20"/>
        </w:rPr>
        <w:t>may, by useful and salutary effort, reach the</w:t>
      </w:r>
      <w:r>
        <w:rPr>
          <w:sz w:val="20"/>
          <w:szCs w:val="20"/>
        </w:rPr>
        <w:t xml:space="preserve"> </w:t>
      </w:r>
      <w:r w:rsidRPr="00847ED7">
        <w:rPr>
          <w:sz w:val="20"/>
          <w:szCs w:val="20"/>
        </w:rPr>
        <w:t>spiritual sense; but carnal sluggishness, or the</w:t>
      </w:r>
      <w:r>
        <w:rPr>
          <w:sz w:val="20"/>
          <w:szCs w:val="20"/>
        </w:rPr>
        <w:t xml:space="preserve"> </w:t>
      </w:r>
      <w:r w:rsidRPr="00847ED7">
        <w:rPr>
          <w:sz w:val="20"/>
          <w:szCs w:val="20"/>
        </w:rPr>
        <w:t>slowness of an uneducated and undisciplined</w:t>
      </w:r>
      <w:r>
        <w:rPr>
          <w:sz w:val="20"/>
          <w:szCs w:val="20"/>
        </w:rPr>
        <w:t xml:space="preserve"> </w:t>
      </w:r>
      <w:r w:rsidRPr="00847ED7">
        <w:rPr>
          <w:sz w:val="20"/>
          <w:szCs w:val="20"/>
        </w:rPr>
        <w:t>mind, rests in the superficial letter, and thinks</w:t>
      </w:r>
      <w:r>
        <w:rPr>
          <w:sz w:val="20"/>
          <w:szCs w:val="20"/>
        </w:rPr>
        <w:t xml:space="preserve"> </w:t>
      </w:r>
      <w:r w:rsidRPr="00847ED7">
        <w:rPr>
          <w:sz w:val="20"/>
          <w:szCs w:val="20"/>
        </w:rPr>
        <w:t>there is nothing beneath to be looked for. But</w:t>
      </w:r>
      <w:r>
        <w:rPr>
          <w:sz w:val="20"/>
          <w:szCs w:val="20"/>
        </w:rPr>
        <w:t xml:space="preserve"> </w:t>
      </w:r>
      <w:r w:rsidRPr="00847ED7">
        <w:rPr>
          <w:sz w:val="20"/>
          <w:szCs w:val="20"/>
        </w:rPr>
        <w:t>let this be enough regarding the style of those</w:t>
      </w:r>
      <w:r>
        <w:rPr>
          <w:sz w:val="20"/>
          <w:szCs w:val="20"/>
        </w:rPr>
        <w:t xml:space="preserve"> </w:t>
      </w:r>
      <w:r w:rsidRPr="00847ED7">
        <w:rPr>
          <w:sz w:val="20"/>
          <w:szCs w:val="20"/>
        </w:rPr>
        <w:t>prophetic expressions just quoted. And now, to</w:t>
      </w:r>
      <w:r>
        <w:rPr>
          <w:sz w:val="20"/>
          <w:szCs w:val="20"/>
        </w:rPr>
        <w:t xml:space="preserve"> </w:t>
      </w:r>
      <w:r w:rsidRPr="00847ED7">
        <w:rPr>
          <w:sz w:val="20"/>
          <w:szCs w:val="20"/>
        </w:rPr>
        <w:t>return to their interpretation. When he had said,</w:t>
      </w:r>
      <w:r>
        <w:rPr>
          <w:sz w:val="20"/>
          <w:szCs w:val="20"/>
        </w:rPr>
        <w:t xml:space="preserve"> </w:t>
      </w:r>
      <w:r w:rsidRPr="00847ED7">
        <w:rPr>
          <w:sz w:val="20"/>
          <w:szCs w:val="20"/>
        </w:rPr>
        <w:t xml:space="preserve">"And your bones shall rise up like </w:t>
      </w:r>
      <w:proofErr w:type="gramStart"/>
      <w:r w:rsidRPr="00847ED7">
        <w:rPr>
          <w:sz w:val="20"/>
          <w:szCs w:val="20"/>
        </w:rPr>
        <w:t>a</w:t>
      </w:r>
      <w:proofErr w:type="gramEnd"/>
      <w:r w:rsidRPr="00847ED7">
        <w:rPr>
          <w:sz w:val="20"/>
          <w:szCs w:val="20"/>
        </w:rPr>
        <w:t xml:space="preserve"> herb," in</w:t>
      </w:r>
      <w:r>
        <w:rPr>
          <w:sz w:val="20"/>
          <w:szCs w:val="20"/>
        </w:rPr>
        <w:t xml:space="preserve"> </w:t>
      </w:r>
      <w:r w:rsidRPr="00847ED7">
        <w:rPr>
          <w:sz w:val="20"/>
          <w:szCs w:val="20"/>
        </w:rPr>
        <w:t>order to show that it was the resurrection of the</w:t>
      </w:r>
      <w:r>
        <w:rPr>
          <w:sz w:val="20"/>
          <w:szCs w:val="20"/>
        </w:rPr>
        <w:t xml:space="preserve"> </w:t>
      </w:r>
      <w:r w:rsidRPr="00847ED7">
        <w:rPr>
          <w:sz w:val="20"/>
          <w:szCs w:val="20"/>
        </w:rPr>
        <w:t>good, though a bodily resurrection, to which he</w:t>
      </w:r>
      <w:r>
        <w:rPr>
          <w:sz w:val="20"/>
          <w:szCs w:val="20"/>
        </w:rPr>
        <w:t xml:space="preserve"> </w:t>
      </w:r>
      <w:r w:rsidRPr="00847ED7">
        <w:rPr>
          <w:sz w:val="20"/>
          <w:szCs w:val="20"/>
        </w:rPr>
        <w:t>alluded, he added, "And the hand of the Lord</w:t>
      </w:r>
      <w:r>
        <w:rPr>
          <w:sz w:val="20"/>
          <w:szCs w:val="20"/>
        </w:rPr>
        <w:t xml:space="preserve"> </w:t>
      </w:r>
      <w:r w:rsidRPr="00847ED7">
        <w:rPr>
          <w:sz w:val="20"/>
          <w:szCs w:val="20"/>
        </w:rPr>
        <w:t>shall be known by His worshippers." What is</w:t>
      </w:r>
      <w:r>
        <w:rPr>
          <w:sz w:val="20"/>
          <w:szCs w:val="20"/>
        </w:rPr>
        <w:t xml:space="preserve"> </w:t>
      </w:r>
      <w:r w:rsidRPr="00847ED7">
        <w:rPr>
          <w:sz w:val="20"/>
          <w:szCs w:val="20"/>
        </w:rPr>
        <w:t>this but the hand of Him who distinguishes</w:t>
      </w:r>
      <w:r>
        <w:rPr>
          <w:sz w:val="20"/>
          <w:szCs w:val="20"/>
        </w:rPr>
        <w:t xml:space="preserve"> </w:t>
      </w:r>
      <w:r w:rsidRPr="00847ED7">
        <w:rPr>
          <w:sz w:val="20"/>
          <w:szCs w:val="20"/>
        </w:rPr>
        <w:t>those who worship from those who despise</w:t>
      </w:r>
      <w:r>
        <w:rPr>
          <w:sz w:val="20"/>
          <w:szCs w:val="20"/>
        </w:rPr>
        <w:t xml:space="preserve"> </w:t>
      </w:r>
      <w:r w:rsidRPr="00847ED7">
        <w:rPr>
          <w:sz w:val="20"/>
          <w:szCs w:val="20"/>
        </w:rPr>
        <w:t>Him? Regarding these the context immediately</w:t>
      </w:r>
      <w:r>
        <w:rPr>
          <w:sz w:val="20"/>
          <w:szCs w:val="20"/>
        </w:rPr>
        <w:t xml:space="preserve"> </w:t>
      </w:r>
      <w:r w:rsidRPr="00847ED7">
        <w:rPr>
          <w:sz w:val="20"/>
          <w:szCs w:val="20"/>
        </w:rPr>
        <w:t>adds, "And He shall threaten the contumacious,"</w:t>
      </w:r>
      <w:r>
        <w:rPr>
          <w:sz w:val="20"/>
          <w:szCs w:val="20"/>
        </w:rPr>
        <w:t xml:space="preserve"> </w:t>
      </w:r>
      <w:r w:rsidRPr="00847ED7">
        <w:rPr>
          <w:sz w:val="20"/>
          <w:szCs w:val="20"/>
        </w:rPr>
        <w:t>or, as another translator has it, "the unbelieving."</w:t>
      </w:r>
      <w:r>
        <w:rPr>
          <w:sz w:val="20"/>
          <w:szCs w:val="20"/>
        </w:rPr>
        <w:t xml:space="preserve"> </w:t>
      </w:r>
      <w:r w:rsidRPr="00847ED7">
        <w:rPr>
          <w:sz w:val="20"/>
          <w:szCs w:val="20"/>
        </w:rPr>
        <w:t>He shall not actually threaten then,</w:t>
      </w:r>
    </w:p>
    <w:p w14:paraId="65028D03" w14:textId="55D42C65" w:rsidR="00374115" w:rsidRPr="00847ED7" w:rsidRDefault="00847ED7" w:rsidP="00847ED7">
      <w:pPr>
        <w:jc w:val="both"/>
        <w:rPr>
          <w:sz w:val="16"/>
          <w:szCs w:val="16"/>
        </w:rPr>
      </w:pPr>
      <w:r w:rsidRPr="00847ED7">
        <w:rPr>
          <w:rFonts w:cstheme="minorHAnsi"/>
          <w:sz w:val="16"/>
          <w:szCs w:val="16"/>
        </w:rPr>
        <w:t>³</w:t>
      </w:r>
      <w:r w:rsidRPr="00847ED7">
        <w:rPr>
          <w:sz w:val="16"/>
          <w:szCs w:val="16"/>
        </w:rPr>
        <w:t xml:space="preserve">Matt. 5. 8. </w:t>
      </w:r>
      <w:r w:rsidRPr="00847ED7">
        <w:rPr>
          <w:sz w:val="16"/>
          <w:szCs w:val="16"/>
        </w:rPr>
        <w:tab/>
      </w:r>
      <w:r w:rsidRPr="00847ED7">
        <w:rPr>
          <w:rFonts w:cstheme="minorHAnsi"/>
          <w:sz w:val="16"/>
          <w:szCs w:val="16"/>
        </w:rPr>
        <w:t>⁴</w:t>
      </w:r>
      <w:r w:rsidRPr="00847ED7">
        <w:rPr>
          <w:sz w:val="16"/>
          <w:szCs w:val="16"/>
        </w:rPr>
        <w:t>Isa. 65. 17-19.</w:t>
      </w:r>
    </w:p>
    <w:p w14:paraId="77122EF1" w14:textId="7C1A2F91" w:rsidR="00847ED7" w:rsidRPr="00847ED7" w:rsidRDefault="00847ED7" w:rsidP="001A3443">
      <w:pPr>
        <w:jc w:val="both"/>
        <w:rPr>
          <w:sz w:val="20"/>
          <w:szCs w:val="20"/>
        </w:rPr>
      </w:pPr>
      <w:r w:rsidRPr="00847ED7">
        <w:rPr>
          <w:sz w:val="20"/>
          <w:szCs w:val="20"/>
        </w:rPr>
        <w:t>but the threats which are now uttered shall then</w:t>
      </w:r>
      <w:r w:rsidR="001A3443">
        <w:rPr>
          <w:sz w:val="20"/>
          <w:szCs w:val="20"/>
        </w:rPr>
        <w:t xml:space="preserve"> </w:t>
      </w:r>
      <w:r w:rsidRPr="00847ED7">
        <w:rPr>
          <w:sz w:val="20"/>
          <w:szCs w:val="20"/>
        </w:rPr>
        <w:t>be fulfilled in effect. "For behold," he says, "the</w:t>
      </w:r>
      <w:r w:rsidR="001A3443">
        <w:rPr>
          <w:sz w:val="20"/>
          <w:szCs w:val="20"/>
        </w:rPr>
        <w:t xml:space="preserve"> </w:t>
      </w:r>
      <w:r w:rsidRPr="00847ED7">
        <w:rPr>
          <w:sz w:val="20"/>
          <w:szCs w:val="20"/>
        </w:rPr>
        <w:t>Lord shall come as a fire, and as a whirlwind</w:t>
      </w:r>
      <w:r w:rsidR="001A3443">
        <w:rPr>
          <w:sz w:val="20"/>
          <w:szCs w:val="20"/>
        </w:rPr>
        <w:t xml:space="preserve"> </w:t>
      </w:r>
      <w:r w:rsidRPr="00847ED7">
        <w:rPr>
          <w:sz w:val="20"/>
          <w:szCs w:val="20"/>
        </w:rPr>
        <w:t>His chariots, to execute vengeance with indignation,</w:t>
      </w:r>
      <w:r w:rsidR="001A3443">
        <w:rPr>
          <w:sz w:val="20"/>
          <w:szCs w:val="20"/>
        </w:rPr>
        <w:t xml:space="preserve"> </w:t>
      </w:r>
      <w:r w:rsidRPr="00847ED7">
        <w:rPr>
          <w:sz w:val="20"/>
          <w:szCs w:val="20"/>
        </w:rPr>
        <w:t>and wasting with a flame of fire. For</w:t>
      </w:r>
      <w:r w:rsidR="001A3443">
        <w:rPr>
          <w:sz w:val="20"/>
          <w:szCs w:val="20"/>
        </w:rPr>
        <w:t xml:space="preserve"> </w:t>
      </w:r>
      <w:r w:rsidRPr="00847ED7">
        <w:rPr>
          <w:sz w:val="20"/>
          <w:szCs w:val="20"/>
        </w:rPr>
        <w:t>with fire of the Lord shall all the earth be</w:t>
      </w:r>
      <w:r w:rsidR="001A3443">
        <w:rPr>
          <w:sz w:val="20"/>
          <w:szCs w:val="20"/>
        </w:rPr>
        <w:t xml:space="preserve"> </w:t>
      </w:r>
      <w:r w:rsidRPr="00847ED7">
        <w:rPr>
          <w:sz w:val="20"/>
          <w:szCs w:val="20"/>
        </w:rPr>
        <w:t xml:space="preserve">judged, and all flesh with His </w:t>
      </w:r>
      <w:proofErr w:type="gramStart"/>
      <w:r w:rsidRPr="00847ED7">
        <w:rPr>
          <w:sz w:val="20"/>
          <w:szCs w:val="20"/>
        </w:rPr>
        <w:t>sword :</w:t>
      </w:r>
      <w:proofErr w:type="gramEnd"/>
      <w:r w:rsidRPr="00847ED7">
        <w:rPr>
          <w:sz w:val="20"/>
          <w:szCs w:val="20"/>
        </w:rPr>
        <w:t xml:space="preserve"> many shall</w:t>
      </w:r>
      <w:r w:rsidR="001A3443">
        <w:rPr>
          <w:sz w:val="20"/>
          <w:szCs w:val="20"/>
        </w:rPr>
        <w:t xml:space="preserve"> </w:t>
      </w:r>
      <w:r w:rsidRPr="00847ED7">
        <w:rPr>
          <w:sz w:val="20"/>
          <w:szCs w:val="20"/>
        </w:rPr>
        <w:t>be wounded by the Lord." By fire, whirlwind,</w:t>
      </w:r>
      <w:r w:rsidR="001A3443">
        <w:rPr>
          <w:sz w:val="20"/>
          <w:szCs w:val="20"/>
        </w:rPr>
        <w:t xml:space="preserve"> </w:t>
      </w:r>
      <w:r w:rsidRPr="00847ED7">
        <w:rPr>
          <w:sz w:val="20"/>
          <w:szCs w:val="20"/>
        </w:rPr>
        <w:t>sword, he means the judicial punishment of</w:t>
      </w:r>
      <w:r w:rsidR="001A3443">
        <w:rPr>
          <w:sz w:val="20"/>
          <w:szCs w:val="20"/>
        </w:rPr>
        <w:t xml:space="preserve"> </w:t>
      </w:r>
      <w:r w:rsidRPr="00847ED7">
        <w:rPr>
          <w:sz w:val="20"/>
          <w:szCs w:val="20"/>
        </w:rPr>
        <w:t>God. For he says that the Lord Himself shall</w:t>
      </w:r>
      <w:r w:rsidR="001A3443">
        <w:rPr>
          <w:sz w:val="20"/>
          <w:szCs w:val="20"/>
        </w:rPr>
        <w:t xml:space="preserve"> </w:t>
      </w:r>
      <w:r w:rsidRPr="00847ED7">
        <w:rPr>
          <w:sz w:val="20"/>
          <w:szCs w:val="20"/>
        </w:rPr>
        <w:t>come as a fire, to those</w:t>
      </w:r>
      <w:proofErr w:type="gramStart"/>
      <w:r w:rsidRPr="00847ED7">
        <w:rPr>
          <w:sz w:val="20"/>
          <w:szCs w:val="20"/>
        </w:rPr>
        <w:t>, that is to say, to</w:t>
      </w:r>
      <w:proofErr w:type="gramEnd"/>
      <w:r w:rsidRPr="00847ED7">
        <w:rPr>
          <w:sz w:val="20"/>
          <w:szCs w:val="20"/>
        </w:rPr>
        <w:t xml:space="preserve"> whom</w:t>
      </w:r>
      <w:r w:rsidR="001A3443">
        <w:rPr>
          <w:sz w:val="20"/>
          <w:szCs w:val="20"/>
        </w:rPr>
        <w:t xml:space="preserve"> </w:t>
      </w:r>
      <w:r w:rsidRPr="00847ED7">
        <w:rPr>
          <w:sz w:val="20"/>
          <w:szCs w:val="20"/>
        </w:rPr>
        <w:t>His coming shall be penal. By His chariots (for</w:t>
      </w:r>
      <w:r w:rsidR="001A3443">
        <w:rPr>
          <w:sz w:val="20"/>
          <w:szCs w:val="20"/>
        </w:rPr>
        <w:t xml:space="preserve"> </w:t>
      </w:r>
      <w:r w:rsidRPr="00847ED7">
        <w:rPr>
          <w:sz w:val="20"/>
          <w:szCs w:val="20"/>
        </w:rPr>
        <w:t>the word is plural) we suitably understand the</w:t>
      </w:r>
      <w:r w:rsidR="001A3443">
        <w:rPr>
          <w:sz w:val="20"/>
          <w:szCs w:val="20"/>
        </w:rPr>
        <w:t xml:space="preserve"> </w:t>
      </w:r>
      <w:r w:rsidRPr="00847ED7">
        <w:rPr>
          <w:sz w:val="20"/>
          <w:szCs w:val="20"/>
        </w:rPr>
        <w:t>ministration of angels. And when he says that</w:t>
      </w:r>
      <w:r w:rsidR="001A3443">
        <w:rPr>
          <w:sz w:val="20"/>
          <w:szCs w:val="20"/>
        </w:rPr>
        <w:t xml:space="preserve"> </w:t>
      </w:r>
      <w:r w:rsidRPr="00847ED7">
        <w:rPr>
          <w:sz w:val="20"/>
          <w:szCs w:val="20"/>
        </w:rPr>
        <w:t>all flesh and all the earth shall be judged with</w:t>
      </w:r>
      <w:r w:rsidR="001A3443">
        <w:rPr>
          <w:sz w:val="20"/>
          <w:szCs w:val="20"/>
        </w:rPr>
        <w:t xml:space="preserve"> </w:t>
      </w:r>
      <w:r w:rsidRPr="00847ED7">
        <w:rPr>
          <w:sz w:val="20"/>
          <w:szCs w:val="20"/>
        </w:rPr>
        <w:t>His fire and sword, we do not understand the</w:t>
      </w:r>
      <w:r w:rsidR="001A3443">
        <w:rPr>
          <w:sz w:val="20"/>
          <w:szCs w:val="20"/>
        </w:rPr>
        <w:t xml:space="preserve"> </w:t>
      </w:r>
      <w:r w:rsidRPr="00847ED7">
        <w:rPr>
          <w:sz w:val="20"/>
          <w:szCs w:val="20"/>
        </w:rPr>
        <w:t>spiritual and holy to be included, but the earthly</w:t>
      </w:r>
      <w:r w:rsidR="001A3443">
        <w:rPr>
          <w:sz w:val="20"/>
          <w:szCs w:val="20"/>
        </w:rPr>
        <w:t xml:space="preserve"> </w:t>
      </w:r>
      <w:r w:rsidRPr="00847ED7">
        <w:rPr>
          <w:sz w:val="20"/>
          <w:szCs w:val="20"/>
        </w:rPr>
        <w:t>and carnal, of whom it is said that they "mind</w:t>
      </w:r>
      <w:r w:rsidR="001A3443">
        <w:rPr>
          <w:sz w:val="20"/>
          <w:szCs w:val="20"/>
        </w:rPr>
        <w:t xml:space="preserve"> </w:t>
      </w:r>
      <w:r w:rsidRPr="00847ED7">
        <w:rPr>
          <w:sz w:val="20"/>
          <w:szCs w:val="20"/>
        </w:rPr>
        <w:t>earthly things,"</w:t>
      </w:r>
      <w:r w:rsidR="001A3443">
        <w:rPr>
          <w:rFonts w:cstheme="minorHAnsi"/>
          <w:sz w:val="20"/>
          <w:szCs w:val="20"/>
        </w:rPr>
        <w:t>¹</w:t>
      </w:r>
      <w:r w:rsidRPr="00847ED7">
        <w:rPr>
          <w:sz w:val="20"/>
          <w:szCs w:val="20"/>
        </w:rPr>
        <w:t xml:space="preserve"> and "to be carnally minded is</w:t>
      </w:r>
      <w:r w:rsidR="001A3443">
        <w:rPr>
          <w:sz w:val="20"/>
          <w:szCs w:val="20"/>
        </w:rPr>
        <w:t xml:space="preserve"> </w:t>
      </w:r>
      <w:r w:rsidRPr="00847ED7">
        <w:rPr>
          <w:sz w:val="20"/>
          <w:szCs w:val="20"/>
        </w:rPr>
        <w:t>death,"</w:t>
      </w:r>
      <w:r w:rsidR="001A3443">
        <w:rPr>
          <w:rFonts w:cstheme="minorHAnsi"/>
          <w:sz w:val="20"/>
          <w:szCs w:val="20"/>
        </w:rPr>
        <w:t>²</w:t>
      </w:r>
      <w:r w:rsidRPr="00847ED7">
        <w:rPr>
          <w:sz w:val="20"/>
          <w:szCs w:val="20"/>
        </w:rPr>
        <w:t xml:space="preserve"> and whom the Lord calls simply flesh</w:t>
      </w:r>
      <w:r w:rsidR="001A3443">
        <w:rPr>
          <w:sz w:val="20"/>
          <w:szCs w:val="20"/>
        </w:rPr>
        <w:t xml:space="preserve"> </w:t>
      </w:r>
      <w:r w:rsidRPr="00847ED7">
        <w:rPr>
          <w:sz w:val="20"/>
          <w:szCs w:val="20"/>
        </w:rPr>
        <w:t>when He says, "My Spirit shall not always remain</w:t>
      </w:r>
      <w:r w:rsidR="001A3443">
        <w:rPr>
          <w:sz w:val="20"/>
          <w:szCs w:val="20"/>
        </w:rPr>
        <w:t xml:space="preserve"> </w:t>
      </w:r>
      <w:r w:rsidRPr="00847ED7">
        <w:rPr>
          <w:sz w:val="20"/>
          <w:szCs w:val="20"/>
        </w:rPr>
        <w:t>in these men, for they are flesh."</w:t>
      </w:r>
      <w:r w:rsidR="001A3443">
        <w:rPr>
          <w:rFonts w:cstheme="minorHAnsi"/>
          <w:sz w:val="20"/>
          <w:szCs w:val="20"/>
        </w:rPr>
        <w:t>³</w:t>
      </w:r>
      <w:r w:rsidRPr="00847ED7">
        <w:rPr>
          <w:sz w:val="20"/>
          <w:szCs w:val="20"/>
        </w:rPr>
        <w:t xml:space="preserve"> As to</w:t>
      </w:r>
      <w:r w:rsidR="001A3443">
        <w:rPr>
          <w:sz w:val="20"/>
          <w:szCs w:val="20"/>
        </w:rPr>
        <w:t xml:space="preserve"> </w:t>
      </w:r>
      <w:r w:rsidRPr="00847ED7">
        <w:rPr>
          <w:sz w:val="20"/>
          <w:szCs w:val="20"/>
        </w:rPr>
        <w:t>the words, "Many shall be wounded by the</w:t>
      </w:r>
      <w:r w:rsidR="001A3443">
        <w:rPr>
          <w:sz w:val="20"/>
          <w:szCs w:val="20"/>
        </w:rPr>
        <w:t xml:space="preserve"> </w:t>
      </w:r>
      <w:r w:rsidRPr="00847ED7">
        <w:rPr>
          <w:sz w:val="20"/>
          <w:szCs w:val="20"/>
        </w:rPr>
        <w:t>Lord," this wounding shall produce the second</w:t>
      </w:r>
      <w:r w:rsidR="001A3443">
        <w:rPr>
          <w:sz w:val="20"/>
          <w:szCs w:val="20"/>
        </w:rPr>
        <w:t xml:space="preserve"> </w:t>
      </w:r>
      <w:r w:rsidRPr="00847ED7">
        <w:rPr>
          <w:sz w:val="20"/>
          <w:szCs w:val="20"/>
        </w:rPr>
        <w:t xml:space="preserve">death. It is possible, indeed, to </w:t>
      </w:r>
      <w:r w:rsidR="001A3443">
        <w:rPr>
          <w:sz w:val="20"/>
          <w:szCs w:val="20"/>
        </w:rPr>
        <w:t xml:space="preserve">understand </w:t>
      </w:r>
      <w:proofErr w:type="gramStart"/>
      <w:r w:rsidR="001A3443">
        <w:rPr>
          <w:sz w:val="20"/>
          <w:szCs w:val="20"/>
        </w:rPr>
        <w:t xml:space="preserve">fire </w:t>
      </w:r>
      <w:r w:rsidRPr="00847ED7">
        <w:rPr>
          <w:sz w:val="20"/>
          <w:szCs w:val="20"/>
        </w:rPr>
        <w:t>,</w:t>
      </w:r>
      <w:proofErr w:type="gramEnd"/>
      <w:r w:rsidR="001A3443">
        <w:rPr>
          <w:sz w:val="20"/>
          <w:szCs w:val="20"/>
        </w:rPr>
        <w:t xml:space="preserve"> </w:t>
      </w:r>
      <w:r w:rsidRPr="00847ED7">
        <w:rPr>
          <w:sz w:val="20"/>
          <w:szCs w:val="20"/>
        </w:rPr>
        <w:t>sword, and wound in a good sense. For the Lord</w:t>
      </w:r>
      <w:r w:rsidR="001A3443">
        <w:rPr>
          <w:sz w:val="20"/>
          <w:szCs w:val="20"/>
        </w:rPr>
        <w:t xml:space="preserve"> </w:t>
      </w:r>
      <w:r w:rsidRPr="00847ED7">
        <w:rPr>
          <w:sz w:val="20"/>
          <w:szCs w:val="20"/>
        </w:rPr>
        <w:t>said that He wished to send fire on the earth.</w:t>
      </w:r>
      <w:r w:rsidR="001A3443">
        <w:rPr>
          <w:rFonts w:cstheme="minorHAnsi"/>
          <w:sz w:val="20"/>
          <w:szCs w:val="20"/>
        </w:rPr>
        <w:t>⁴</w:t>
      </w:r>
      <w:r w:rsidR="001A3443">
        <w:rPr>
          <w:sz w:val="20"/>
          <w:szCs w:val="20"/>
        </w:rPr>
        <w:t xml:space="preserve"> </w:t>
      </w:r>
      <w:r w:rsidRPr="00847ED7">
        <w:rPr>
          <w:sz w:val="20"/>
          <w:szCs w:val="20"/>
        </w:rPr>
        <w:t>And the cloven tongues appeared to them as fire</w:t>
      </w:r>
      <w:r w:rsidR="001A3443">
        <w:rPr>
          <w:sz w:val="20"/>
          <w:szCs w:val="20"/>
        </w:rPr>
        <w:t xml:space="preserve"> </w:t>
      </w:r>
      <w:r w:rsidRPr="00847ED7">
        <w:rPr>
          <w:sz w:val="20"/>
          <w:szCs w:val="20"/>
        </w:rPr>
        <w:t>when the Holy Spirit came.</w:t>
      </w:r>
      <w:r w:rsidR="001A3443">
        <w:rPr>
          <w:rFonts w:cstheme="minorHAnsi"/>
          <w:sz w:val="20"/>
          <w:szCs w:val="20"/>
        </w:rPr>
        <w:t>⁵</w:t>
      </w:r>
      <w:r w:rsidRPr="00847ED7">
        <w:rPr>
          <w:sz w:val="20"/>
          <w:szCs w:val="20"/>
        </w:rPr>
        <w:t xml:space="preserve"> And our Lord says,</w:t>
      </w:r>
      <w:r w:rsidR="001A3443">
        <w:rPr>
          <w:sz w:val="20"/>
          <w:szCs w:val="20"/>
        </w:rPr>
        <w:t xml:space="preserve"> </w:t>
      </w:r>
      <w:r w:rsidRPr="00847ED7">
        <w:rPr>
          <w:sz w:val="20"/>
          <w:szCs w:val="20"/>
        </w:rPr>
        <w:t>"I am not come to send peace on earth, but a</w:t>
      </w:r>
      <w:r w:rsidR="001A3443">
        <w:rPr>
          <w:sz w:val="20"/>
          <w:szCs w:val="20"/>
        </w:rPr>
        <w:t xml:space="preserve"> </w:t>
      </w:r>
      <w:r w:rsidRPr="00847ED7">
        <w:rPr>
          <w:sz w:val="20"/>
          <w:szCs w:val="20"/>
        </w:rPr>
        <w:t>sword."</w:t>
      </w:r>
      <w:r w:rsidR="001A3443">
        <w:rPr>
          <w:rFonts w:cstheme="minorHAnsi"/>
          <w:sz w:val="20"/>
          <w:szCs w:val="20"/>
        </w:rPr>
        <w:t>⁶</w:t>
      </w:r>
      <w:r w:rsidRPr="00847ED7">
        <w:rPr>
          <w:sz w:val="20"/>
          <w:szCs w:val="20"/>
        </w:rPr>
        <w:t xml:space="preserve"> And Scripture says that the word of</w:t>
      </w:r>
      <w:r w:rsidR="001A3443">
        <w:rPr>
          <w:sz w:val="20"/>
          <w:szCs w:val="20"/>
        </w:rPr>
        <w:t xml:space="preserve"> </w:t>
      </w:r>
      <w:r w:rsidRPr="00847ED7">
        <w:rPr>
          <w:sz w:val="20"/>
          <w:szCs w:val="20"/>
        </w:rPr>
        <w:t>God is a doubly sharp sword.</w:t>
      </w:r>
      <w:r w:rsidR="001A3443">
        <w:rPr>
          <w:rFonts w:cstheme="minorHAnsi"/>
          <w:sz w:val="20"/>
          <w:szCs w:val="20"/>
        </w:rPr>
        <w:t>⁷</w:t>
      </w:r>
      <w:r w:rsidRPr="00847ED7">
        <w:rPr>
          <w:sz w:val="20"/>
          <w:szCs w:val="20"/>
        </w:rPr>
        <w:t xml:space="preserve"> on account of</w:t>
      </w:r>
      <w:r w:rsidR="001A3443">
        <w:rPr>
          <w:sz w:val="20"/>
          <w:szCs w:val="20"/>
        </w:rPr>
        <w:t xml:space="preserve"> </w:t>
      </w:r>
      <w:r w:rsidRPr="00847ED7">
        <w:rPr>
          <w:sz w:val="20"/>
          <w:szCs w:val="20"/>
        </w:rPr>
        <w:t>the two edges, the two Testaments. And in the</w:t>
      </w:r>
      <w:r w:rsidR="001A3443">
        <w:rPr>
          <w:sz w:val="20"/>
          <w:szCs w:val="20"/>
        </w:rPr>
        <w:t xml:space="preserve"> </w:t>
      </w:r>
      <w:r w:rsidRPr="00847ED7">
        <w:rPr>
          <w:sz w:val="20"/>
          <w:szCs w:val="20"/>
        </w:rPr>
        <w:t>Song of Songs the holy Church says that she is</w:t>
      </w:r>
      <w:r w:rsidR="001A3443">
        <w:rPr>
          <w:sz w:val="20"/>
          <w:szCs w:val="20"/>
        </w:rPr>
        <w:t xml:space="preserve"> </w:t>
      </w:r>
      <w:r w:rsidRPr="00847ED7">
        <w:rPr>
          <w:sz w:val="20"/>
          <w:szCs w:val="20"/>
        </w:rPr>
        <w:t>wounded with love</w:t>
      </w:r>
      <w:r w:rsidR="001A3443">
        <w:rPr>
          <w:rFonts w:cstheme="minorHAnsi"/>
          <w:sz w:val="20"/>
          <w:szCs w:val="20"/>
        </w:rPr>
        <w:t>⁸</w:t>
      </w:r>
      <w:r w:rsidRPr="00847ED7">
        <w:rPr>
          <w:sz w:val="20"/>
          <w:szCs w:val="20"/>
        </w:rPr>
        <w:t>—pierced, as it were, with</w:t>
      </w:r>
      <w:r w:rsidR="001A3443">
        <w:rPr>
          <w:sz w:val="20"/>
          <w:szCs w:val="20"/>
        </w:rPr>
        <w:t xml:space="preserve"> </w:t>
      </w:r>
      <w:r w:rsidRPr="00847ED7">
        <w:rPr>
          <w:sz w:val="20"/>
          <w:szCs w:val="20"/>
        </w:rPr>
        <w:t>the arrow of love. But here, where we read or</w:t>
      </w:r>
      <w:r w:rsidR="001A3443">
        <w:rPr>
          <w:sz w:val="20"/>
          <w:szCs w:val="20"/>
        </w:rPr>
        <w:t xml:space="preserve"> </w:t>
      </w:r>
      <w:r w:rsidRPr="00847ED7">
        <w:rPr>
          <w:sz w:val="20"/>
          <w:szCs w:val="20"/>
        </w:rPr>
        <w:t>hear that the Lord shall come to execute vengeance,</w:t>
      </w:r>
      <w:r w:rsidR="001A3443">
        <w:rPr>
          <w:sz w:val="20"/>
          <w:szCs w:val="20"/>
        </w:rPr>
        <w:t xml:space="preserve"> </w:t>
      </w:r>
      <w:r w:rsidRPr="00847ED7">
        <w:rPr>
          <w:sz w:val="20"/>
          <w:szCs w:val="20"/>
        </w:rPr>
        <w:t>it is obvious in what sense we are to understand</w:t>
      </w:r>
      <w:r w:rsidR="001A3443">
        <w:rPr>
          <w:sz w:val="20"/>
          <w:szCs w:val="20"/>
        </w:rPr>
        <w:t xml:space="preserve"> </w:t>
      </w:r>
      <w:r w:rsidRPr="00847ED7">
        <w:rPr>
          <w:sz w:val="20"/>
          <w:szCs w:val="20"/>
        </w:rPr>
        <w:t>these expressions.</w:t>
      </w:r>
    </w:p>
    <w:p w14:paraId="4FAB4780" w14:textId="64D41A1E" w:rsidR="00374115" w:rsidRDefault="00847ED7" w:rsidP="001A3443">
      <w:pPr>
        <w:jc w:val="both"/>
        <w:rPr>
          <w:sz w:val="20"/>
          <w:szCs w:val="20"/>
        </w:rPr>
      </w:pPr>
      <w:r w:rsidRPr="00847ED7">
        <w:rPr>
          <w:sz w:val="20"/>
          <w:szCs w:val="20"/>
        </w:rPr>
        <w:t>After briefly mentioning those who shall be</w:t>
      </w:r>
      <w:r w:rsidR="001A3443">
        <w:rPr>
          <w:sz w:val="20"/>
          <w:szCs w:val="20"/>
        </w:rPr>
        <w:t xml:space="preserve"> </w:t>
      </w:r>
      <w:r w:rsidRPr="00847ED7">
        <w:rPr>
          <w:sz w:val="20"/>
          <w:szCs w:val="20"/>
        </w:rPr>
        <w:t>consumed in this judgment, speaking of the</w:t>
      </w:r>
      <w:r w:rsidR="001A3443">
        <w:rPr>
          <w:sz w:val="20"/>
          <w:szCs w:val="20"/>
        </w:rPr>
        <w:t xml:space="preserve"> </w:t>
      </w:r>
      <w:r w:rsidRPr="00847ED7">
        <w:rPr>
          <w:sz w:val="20"/>
          <w:szCs w:val="20"/>
        </w:rPr>
        <w:t>wicked and sinners under the figure of the meats</w:t>
      </w:r>
      <w:r>
        <w:rPr>
          <w:sz w:val="20"/>
          <w:szCs w:val="20"/>
        </w:rPr>
        <w:t xml:space="preserve"> </w:t>
      </w:r>
      <w:r w:rsidRPr="00847ED7">
        <w:rPr>
          <w:sz w:val="20"/>
          <w:szCs w:val="20"/>
        </w:rPr>
        <w:t>forbidden by the old law, from which they had</w:t>
      </w:r>
      <w:r>
        <w:rPr>
          <w:sz w:val="20"/>
          <w:szCs w:val="20"/>
        </w:rPr>
        <w:t xml:space="preserve"> </w:t>
      </w:r>
      <w:r w:rsidRPr="00847ED7">
        <w:rPr>
          <w:sz w:val="20"/>
          <w:szCs w:val="20"/>
        </w:rPr>
        <w:t>not abstained, he summarily recounts the grace</w:t>
      </w:r>
      <w:r>
        <w:rPr>
          <w:sz w:val="20"/>
          <w:szCs w:val="20"/>
        </w:rPr>
        <w:t xml:space="preserve"> </w:t>
      </w:r>
      <w:r w:rsidRPr="00847ED7">
        <w:rPr>
          <w:sz w:val="20"/>
          <w:szCs w:val="20"/>
        </w:rPr>
        <w:t>of the New Testament, from the first coming of</w:t>
      </w:r>
      <w:r>
        <w:rPr>
          <w:sz w:val="20"/>
          <w:szCs w:val="20"/>
        </w:rPr>
        <w:t xml:space="preserve"> </w:t>
      </w:r>
      <w:r w:rsidRPr="00847ED7">
        <w:rPr>
          <w:sz w:val="20"/>
          <w:szCs w:val="20"/>
        </w:rPr>
        <w:t xml:space="preserve">the </w:t>
      </w:r>
      <w:proofErr w:type="spellStart"/>
      <w:r w:rsidRPr="00847ED7">
        <w:rPr>
          <w:sz w:val="20"/>
          <w:szCs w:val="20"/>
        </w:rPr>
        <w:t>Saviour</w:t>
      </w:r>
      <w:proofErr w:type="spellEnd"/>
      <w:r w:rsidRPr="00847ED7">
        <w:rPr>
          <w:sz w:val="20"/>
          <w:szCs w:val="20"/>
        </w:rPr>
        <w:t xml:space="preserve"> to the last judgment, of which we</w:t>
      </w:r>
      <w:r>
        <w:rPr>
          <w:sz w:val="20"/>
          <w:szCs w:val="20"/>
        </w:rPr>
        <w:t xml:space="preserve"> </w:t>
      </w:r>
      <w:r w:rsidRPr="00847ED7">
        <w:rPr>
          <w:sz w:val="20"/>
          <w:szCs w:val="20"/>
        </w:rPr>
        <w:t>now speak; and herewith he concludes his</w:t>
      </w:r>
      <w:r>
        <w:rPr>
          <w:sz w:val="20"/>
          <w:szCs w:val="20"/>
        </w:rPr>
        <w:t xml:space="preserve"> </w:t>
      </w:r>
      <w:r w:rsidRPr="00847ED7">
        <w:rPr>
          <w:sz w:val="20"/>
          <w:szCs w:val="20"/>
        </w:rPr>
        <w:t xml:space="preserve">prophecy. For he relates </w:t>
      </w:r>
      <w:r w:rsidRPr="00847ED7">
        <w:rPr>
          <w:sz w:val="20"/>
          <w:szCs w:val="20"/>
        </w:rPr>
        <w:lastRenderedPageBreak/>
        <w:t>that the Lord declares</w:t>
      </w:r>
      <w:r>
        <w:rPr>
          <w:sz w:val="20"/>
          <w:szCs w:val="20"/>
        </w:rPr>
        <w:t xml:space="preserve"> </w:t>
      </w:r>
      <w:r w:rsidRPr="00847ED7">
        <w:rPr>
          <w:sz w:val="20"/>
          <w:szCs w:val="20"/>
        </w:rPr>
        <w:t>that He is coming to gather all nations, that</w:t>
      </w:r>
      <w:r>
        <w:rPr>
          <w:sz w:val="20"/>
          <w:szCs w:val="20"/>
        </w:rPr>
        <w:t xml:space="preserve"> </w:t>
      </w:r>
      <w:r w:rsidRPr="00847ED7">
        <w:rPr>
          <w:sz w:val="20"/>
          <w:szCs w:val="20"/>
        </w:rPr>
        <w:t xml:space="preserve">they may come and witness His </w:t>
      </w:r>
      <w:proofErr w:type="gramStart"/>
      <w:r w:rsidRPr="00847ED7">
        <w:rPr>
          <w:sz w:val="20"/>
          <w:szCs w:val="20"/>
        </w:rPr>
        <w:t>glory.</w:t>
      </w:r>
      <w:r w:rsidR="001A3443">
        <w:rPr>
          <w:rFonts w:cstheme="minorHAnsi"/>
          <w:sz w:val="20"/>
          <w:szCs w:val="20"/>
        </w:rPr>
        <w:t>⁹</w:t>
      </w:r>
      <w:proofErr w:type="gramEnd"/>
      <w:r w:rsidRPr="00847ED7">
        <w:rPr>
          <w:sz w:val="20"/>
          <w:szCs w:val="20"/>
        </w:rPr>
        <w:t xml:space="preserve"> For, as</w:t>
      </w:r>
      <w:r>
        <w:rPr>
          <w:sz w:val="20"/>
          <w:szCs w:val="20"/>
        </w:rPr>
        <w:t xml:space="preserve"> </w:t>
      </w:r>
      <w:r w:rsidRPr="00847ED7">
        <w:rPr>
          <w:sz w:val="20"/>
          <w:szCs w:val="20"/>
        </w:rPr>
        <w:t>the apostle says, "All have sinned and are in</w:t>
      </w:r>
      <w:r>
        <w:rPr>
          <w:sz w:val="20"/>
          <w:szCs w:val="20"/>
        </w:rPr>
        <w:t xml:space="preserve"> </w:t>
      </w:r>
      <w:r w:rsidRPr="00847ED7">
        <w:rPr>
          <w:sz w:val="20"/>
          <w:szCs w:val="20"/>
        </w:rPr>
        <w:t>want of the glory of God."</w:t>
      </w:r>
      <w:r>
        <w:rPr>
          <w:rFonts w:cstheme="minorHAnsi"/>
          <w:sz w:val="20"/>
          <w:szCs w:val="20"/>
        </w:rPr>
        <w:t>¹⁰</w:t>
      </w:r>
      <w:r w:rsidRPr="00847ED7">
        <w:rPr>
          <w:sz w:val="20"/>
          <w:szCs w:val="20"/>
        </w:rPr>
        <w:t xml:space="preserve"> And he says that</w:t>
      </w:r>
    </w:p>
    <w:p w14:paraId="36F9362D" w14:textId="4E979B81" w:rsidR="001A3443" w:rsidRPr="001906A0" w:rsidRDefault="001A3443" w:rsidP="001A3443">
      <w:pPr>
        <w:spacing w:after="0"/>
        <w:jc w:val="both"/>
        <w:rPr>
          <w:sz w:val="16"/>
          <w:szCs w:val="16"/>
        </w:rPr>
      </w:pPr>
      <w:r w:rsidRPr="001906A0">
        <w:rPr>
          <w:rFonts w:cstheme="minorHAnsi"/>
          <w:sz w:val="16"/>
          <w:szCs w:val="16"/>
        </w:rPr>
        <w:t>¹</w:t>
      </w:r>
      <w:r w:rsidRPr="001906A0">
        <w:rPr>
          <w:sz w:val="16"/>
          <w:szCs w:val="16"/>
        </w:rPr>
        <w:t>Phil. 3. 19.</w:t>
      </w:r>
      <w:r w:rsidRPr="001906A0">
        <w:rPr>
          <w:sz w:val="16"/>
          <w:szCs w:val="16"/>
        </w:rPr>
        <w:tab/>
      </w:r>
      <w:r w:rsidRPr="001906A0">
        <w:rPr>
          <w:sz w:val="16"/>
          <w:szCs w:val="16"/>
        </w:rPr>
        <w:tab/>
      </w:r>
      <w:r w:rsidRPr="001906A0">
        <w:rPr>
          <w:rFonts w:cstheme="minorHAnsi"/>
          <w:sz w:val="16"/>
          <w:szCs w:val="16"/>
        </w:rPr>
        <w:t>²</w:t>
      </w:r>
      <w:r w:rsidRPr="001906A0">
        <w:rPr>
          <w:sz w:val="16"/>
          <w:szCs w:val="16"/>
        </w:rPr>
        <w:t>Rom. 8. 6.</w:t>
      </w:r>
      <w:r w:rsidRPr="001906A0">
        <w:rPr>
          <w:sz w:val="16"/>
          <w:szCs w:val="16"/>
        </w:rPr>
        <w:tab/>
      </w:r>
      <w:r w:rsidRPr="001906A0">
        <w:rPr>
          <w:sz w:val="16"/>
          <w:szCs w:val="16"/>
        </w:rPr>
        <w:tab/>
      </w:r>
      <w:r w:rsidRPr="001906A0">
        <w:rPr>
          <w:rFonts w:cstheme="minorHAnsi"/>
          <w:sz w:val="16"/>
          <w:szCs w:val="16"/>
        </w:rPr>
        <w:t>³</w:t>
      </w:r>
      <w:r w:rsidRPr="001906A0">
        <w:rPr>
          <w:sz w:val="16"/>
          <w:szCs w:val="16"/>
        </w:rPr>
        <w:t>Gen. 6. 3.</w:t>
      </w:r>
    </w:p>
    <w:p w14:paraId="11A029AD" w14:textId="293574DD" w:rsidR="001A3443" w:rsidRPr="001906A0" w:rsidRDefault="001A3443" w:rsidP="001A3443">
      <w:pPr>
        <w:spacing w:after="0"/>
        <w:jc w:val="both"/>
        <w:rPr>
          <w:sz w:val="16"/>
          <w:szCs w:val="16"/>
        </w:rPr>
      </w:pPr>
      <w:r w:rsidRPr="001906A0">
        <w:rPr>
          <w:rFonts w:cstheme="minorHAnsi"/>
          <w:sz w:val="16"/>
          <w:szCs w:val="16"/>
        </w:rPr>
        <w:t>⁴</w:t>
      </w:r>
      <w:r w:rsidRPr="001906A0">
        <w:rPr>
          <w:sz w:val="16"/>
          <w:szCs w:val="16"/>
        </w:rPr>
        <w:t>Luke, 12. 49.</w:t>
      </w:r>
      <w:r w:rsidRPr="001906A0">
        <w:rPr>
          <w:sz w:val="16"/>
          <w:szCs w:val="16"/>
        </w:rPr>
        <w:tab/>
      </w:r>
      <w:r w:rsidRPr="001906A0">
        <w:rPr>
          <w:rFonts w:cstheme="minorHAnsi"/>
          <w:sz w:val="16"/>
          <w:szCs w:val="16"/>
        </w:rPr>
        <w:t>⁵</w:t>
      </w:r>
      <w:r w:rsidRPr="001906A0">
        <w:rPr>
          <w:sz w:val="16"/>
          <w:szCs w:val="16"/>
        </w:rPr>
        <w:t>Acts, 2. 3.</w:t>
      </w:r>
      <w:r w:rsidRPr="001906A0">
        <w:rPr>
          <w:sz w:val="16"/>
          <w:szCs w:val="16"/>
        </w:rPr>
        <w:tab/>
      </w:r>
      <w:r w:rsidRPr="001906A0">
        <w:rPr>
          <w:sz w:val="16"/>
          <w:szCs w:val="16"/>
        </w:rPr>
        <w:tab/>
      </w:r>
      <w:r w:rsidRPr="001906A0">
        <w:rPr>
          <w:rFonts w:cstheme="minorHAnsi"/>
          <w:sz w:val="16"/>
          <w:szCs w:val="16"/>
        </w:rPr>
        <w:t>⁶</w:t>
      </w:r>
      <w:r w:rsidRPr="001906A0">
        <w:rPr>
          <w:sz w:val="16"/>
          <w:szCs w:val="16"/>
        </w:rPr>
        <w:t>Matt. 10. 34.</w:t>
      </w:r>
    </w:p>
    <w:p w14:paraId="289629C0" w14:textId="0F6BC830" w:rsidR="001A3443" w:rsidRPr="001A3443" w:rsidRDefault="001A3443" w:rsidP="001A3443">
      <w:pPr>
        <w:spacing w:after="0"/>
        <w:jc w:val="both"/>
        <w:rPr>
          <w:sz w:val="16"/>
          <w:szCs w:val="16"/>
        </w:rPr>
      </w:pPr>
      <w:r w:rsidRPr="001906A0">
        <w:rPr>
          <w:rFonts w:cstheme="minorHAnsi"/>
          <w:sz w:val="16"/>
          <w:szCs w:val="16"/>
        </w:rPr>
        <w:t>⁷</w:t>
      </w:r>
      <w:r w:rsidRPr="001906A0">
        <w:rPr>
          <w:sz w:val="16"/>
          <w:szCs w:val="16"/>
        </w:rPr>
        <w:t>Heb. 4. 12.</w:t>
      </w:r>
      <w:r w:rsidRPr="001906A0">
        <w:rPr>
          <w:sz w:val="16"/>
          <w:szCs w:val="16"/>
        </w:rPr>
        <w:tab/>
      </w:r>
      <w:r w:rsidRPr="001A3443">
        <w:rPr>
          <w:rFonts w:cstheme="minorHAnsi"/>
          <w:sz w:val="16"/>
          <w:szCs w:val="16"/>
        </w:rPr>
        <w:t>⁸</w:t>
      </w:r>
      <w:r w:rsidRPr="001A3443">
        <w:rPr>
          <w:sz w:val="16"/>
          <w:szCs w:val="16"/>
        </w:rPr>
        <w:t>Song of Sol. 2. 5.</w:t>
      </w:r>
      <w:r w:rsidRPr="001A3443">
        <w:rPr>
          <w:sz w:val="16"/>
          <w:szCs w:val="16"/>
        </w:rPr>
        <w:tab/>
      </w:r>
      <w:r w:rsidRPr="001A3443">
        <w:rPr>
          <w:rFonts w:cstheme="minorHAnsi"/>
          <w:sz w:val="16"/>
          <w:szCs w:val="16"/>
        </w:rPr>
        <w:t>⁹</w:t>
      </w:r>
      <w:r w:rsidRPr="001A3443">
        <w:rPr>
          <w:sz w:val="16"/>
          <w:szCs w:val="16"/>
        </w:rPr>
        <w:t>Isa. 66. 18</w:t>
      </w:r>
      <w:r>
        <w:rPr>
          <w:sz w:val="16"/>
          <w:szCs w:val="16"/>
        </w:rPr>
        <w:tab/>
      </w:r>
      <w:r w:rsidRPr="001A3443">
        <w:rPr>
          <w:sz w:val="16"/>
          <w:szCs w:val="16"/>
        </w:rPr>
        <w:tab/>
      </w:r>
      <w:r w:rsidRPr="001A3443">
        <w:rPr>
          <w:rFonts w:cstheme="minorHAnsi"/>
          <w:sz w:val="16"/>
          <w:szCs w:val="16"/>
        </w:rPr>
        <w:t>¹⁰</w:t>
      </w:r>
      <w:r w:rsidRPr="001A3443">
        <w:rPr>
          <w:sz w:val="16"/>
          <w:szCs w:val="16"/>
        </w:rPr>
        <w:t>Rom. 3. 23.</w:t>
      </w:r>
    </w:p>
    <w:p w14:paraId="783945E7" w14:textId="23CC8557" w:rsidR="00847ED7" w:rsidRDefault="00847ED7" w:rsidP="001A3443">
      <w:pPr>
        <w:jc w:val="both"/>
        <w:rPr>
          <w:sz w:val="20"/>
          <w:szCs w:val="20"/>
        </w:rPr>
      </w:pPr>
    </w:p>
    <w:p w14:paraId="1FF772E5" w14:textId="00E79FA8" w:rsidR="00D86992" w:rsidRPr="00D86992" w:rsidRDefault="00D86992" w:rsidP="00D86992">
      <w:pPr>
        <w:jc w:val="both"/>
        <w:rPr>
          <w:sz w:val="20"/>
          <w:szCs w:val="20"/>
        </w:rPr>
      </w:pPr>
      <w:r w:rsidRPr="00D86992">
        <w:rPr>
          <w:sz w:val="20"/>
          <w:szCs w:val="20"/>
        </w:rPr>
        <w:t>He will do wonders among them, at which they</w:t>
      </w:r>
      <w:r>
        <w:rPr>
          <w:sz w:val="20"/>
          <w:szCs w:val="20"/>
        </w:rPr>
        <w:t xml:space="preserve"> </w:t>
      </w:r>
      <w:r w:rsidRPr="00D86992">
        <w:rPr>
          <w:sz w:val="20"/>
          <w:szCs w:val="20"/>
        </w:rPr>
        <w:t>shall marvel and believe in Him ; and that from</w:t>
      </w:r>
      <w:r>
        <w:rPr>
          <w:sz w:val="20"/>
          <w:szCs w:val="20"/>
        </w:rPr>
        <w:t xml:space="preserve"> </w:t>
      </w:r>
      <w:r w:rsidRPr="00D86992">
        <w:rPr>
          <w:sz w:val="20"/>
          <w:szCs w:val="20"/>
        </w:rPr>
        <w:t>them He will send forth those that are saved</w:t>
      </w:r>
      <w:r>
        <w:rPr>
          <w:sz w:val="20"/>
          <w:szCs w:val="20"/>
        </w:rPr>
        <w:t xml:space="preserve"> </w:t>
      </w:r>
      <w:r w:rsidRPr="00D86992">
        <w:rPr>
          <w:sz w:val="20"/>
          <w:szCs w:val="20"/>
        </w:rPr>
        <w:t>into various nations, and distant islands which</w:t>
      </w:r>
      <w:r>
        <w:rPr>
          <w:sz w:val="20"/>
          <w:szCs w:val="20"/>
        </w:rPr>
        <w:t xml:space="preserve"> </w:t>
      </w:r>
      <w:r w:rsidRPr="00D86992">
        <w:rPr>
          <w:sz w:val="20"/>
          <w:szCs w:val="20"/>
        </w:rPr>
        <w:t>have not heard His name nor seen His glory,</w:t>
      </w:r>
      <w:r>
        <w:rPr>
          <w:sz w:val="20"/>
          <w:szCs w:val="20"/>
        </w:rPr>
        <w:t xml:space="preserve"> </w:t>
      </w:r>
      <w:r w:rsidRPr="00D86992">
        <w:rPr>
          <w:sz w:val="20"/>
          <w:szCs w:val="20"/>
        </w:rPr>
        <w:t>and that they shall declare His glory among the</w:t>
      </w:r>
      <w:r>
        <w:rPr>
          <w:sz w:val="20"/>
          <w:szCs w:val="20"/>
        </w:rPr>
        <w:t xml:space="preserve"> </w:t>
      </w:r>
      <w:r w:rsidRPr="00D86992">
        <w:rPr>
          <w:sz w:val="20"/>
          <w:szCs w:val="20"/>
        </w:rPr>
        <w:t>nations, and shall bring the brethren of those</w:t>
      </w:r>
      <w:r>
        <w:rPr>
          <w:sz w:val="20"/>
          <w:szCs w:val="20"/>
        </w:rPr>
        <w:t xml:space="preserve"> </w:t>
      </w:r>
      <w:r w:rsidRPr="00D86992">
        <w:rPr>
          <w:sz w:val="20"/>
          <w:szCs w:val="20"/>
        </w:rPr>
        <w:t>to whom the prophet was speaking, i.e., shall</w:t>
      </w:r>
      <w:r>
        <w:rPr>
          <w:sz w:val="20"/>
          <w:szCs w:val="20"/>
        </w:rPr>
        <w:t xml:space="preserve"> </w:t>
      </w:r>
      <w:r w:rsidRPr="00D86992">
        <w:rPr>
          <w:sz w:val="20"/>
          <w:szCs w:val="20"/>
        </w:rPr>
        <w:t>bring to the faith under God the Father the</w:t>
      </w:r>
      <w:r>
        <w:rPr>
          <w:sz w:val="20"/>
          <w:szCs w:val="20"/>
        </w:rPr>
        <w:t xml:space="preserve"> </w:t>
      </w:r>
      <w:r w:rsidRPr="00D86992">
        <w:rPr>
          <w:sz w:val="20"/>
          <w:szCs w:val="20"/>
        </w:rPr>
        <w:t>brethren of the elect Israelites; and that they</w:t>
      </w:r>
      <w:r>
        <w:rPr>
          <w:sz w:val="20"/>
          <w:szCs w:val="20"/>
        </w:rPr>
        <w:t xml:space="preserve"> </w:t>
      </w:r>
      <w:r w:rsidRPr="00D86992">
        <w:rPr>
          <w:sz w:val="20"/>
          <w:szCs w:val="20"/>
        </w:rPr>
        <w:t>shall bring from all nations an offering to the</w:t>
      </w:r>
      <w:r>
        <w:rPr>
          <w:sz w:val="20"/>
          <w:szCs w:val="20"/>
        </w:rPr>
        <w:t xml:space="preserve"> </w:t>
      </w:r>
      <w:r w:rsidRPr="00D86992">
        <w:rPr>
          <w:sz w:val="20"/>
          <w:szCs w:val="20"/>
        </w:rPr>
        <w:t xml:space="preserve">Lord on beasts of burden and </w:t>
      </w:r>
      <w:proofErr w:type="spellStart"/>
      <w:r w:rsidRPr="00D86992">
        <w:rPr>
          <w:sz w:val="20"/>
          <w:szCs w:val="20"/>
        </w:rPr>
        <w:t>waggons</w:t>
      </w:r>
      <w:proofErr w:type="spellEnd"/>
      <w:r w:rsidRPr="00D86992">
        <w:rPr>
          <w:sz w:val="20"/>
          <w:szCs w:val="20"/>
        </w:rPr>
        <w:t xml:space="preserve"> (which</w:t>
      </w:r>
      <w:r>
        <w:rPr>
          <w:sz w:val="20"/>
          <w:szCs w:val="20"/>
        </w:rPr>
        <w:t xml:space="preserve"> </w:t>
      </w:r>
      <w:r w:rsidRPr="00D86992">
        <w:rPr>
          <w:sz w:val="20"/>
          <w:szCs w:val="20"/>
        </w:rPr>
        <w:t>are understood to mean the aids furnished by</w:t>
      </w:r>
      <w:r>
        <w:rPr>
          <w:sz w:val="20"/>
          <w:szCs w:val="20"/>
        </w:rPr>
        <w:t xml:space="preserve"> </w:t>
      </w:r>
      <w:r w:rsidRPr="00D86992">
        <w:rPr>
          <w:sz w:val="20"/>
          <w:szCs w:val="20"/>
        </w:rPr>
        <w:t>God in the shape of angelic or human ministry)</w:t>
      </w:r>
      <w:r>
        <w:rPr>
          <w:sz w:val="20"/>
          <w:szCs w:val="20"/>
        </w:rPr>
        <w:t xml:space="preserve"> </w:t>
      </w:r>
      <w:r w:rsidRPr="00D86992">
        <w:rPr>
          <w:sz w:val="20"/>
          <w:szCs w:val="20"/>
        </w:rPr>
        <w:t>to the holy city Jerusalem, which at present is</w:t>
      </w:r>
      <w:r>
        <w:rPr>
          <w:sz w:val="20"/>
          <w:szCs w:val="20"/>
        </w:rPr>
        <w:t xml:space="preserve"> </w:t>
      </w:r>
      <w:r w:rsidRPr="00D86992">
        <w:rPr>
          <w:sz w:val="20"/>
          <w:szCs w:val="20"/>
        </w:rPr>
        <w:t>scattered over the earth, in the faithful saints.</w:t>
      </w:r>
      <w:r>
        <w:rPr>
          <w:sz w:val="20"/>
          <w:szCs w:val="20"/>
        </w:rPr>
        <w:t xml:space="preserve"> </w:t>
      </w:r>
      <w:r w:rsidRPr="00D86992">
        <w:rPr>
          <w:sz w:val="20"/>
          <w:szCs w:val="20"/>
        </w:rPr>
        <w:t>For where divine aid is given, men believe, and</w:t>
      </w:r>
      <w:r>
        <w:rPr>
          <w:sz w:val="20"/>
          <w:szCs w:val="20"/>
        </w:rPr>
        <w:t xml:space="preserve"> </w:t>
      </w:r>
      <w:r w:rsidRPr="00D86992">
        <w:rPr>
          <w:sz w:val="20"/>
          <w:szCs w:val="20"/>
        </w:rPr>
        <w:t>where they believe, they come. And the Lord</w:t>
      </w:r>
      <w:r>
        <w:rPr>
          <w:sz w:val="20"/>
          <w:szCs w:val="20"/>
        </w:rPr>
        <w:t xml:space="preserve"> </w:t>
      </w:r>
      <w:r w:rsidRPr="00D86992">
        <w:rPr>
          <w:sz w:val="20"/>
          <w:szCs w:val="20"/>
        </w:rPr>
        <w:t>compared them, in a figure, to the children of</w:t>
      </w:r>
      <w:r>
        <w:rPr>
          <w:sz w:val="20"/>
          <w:szCs w:val="20"/>
        </w:rPr>
        <w:t xml:space="preserve"> </w:t>
      </w:r>
      <w:r w:rsidRPr="00D86992">
        <w:rPr>
          <w:sz w:val="20"/>
          <w:szCs w:val="20"/>
        </w:rPr>
        <w:t>Israel offering sacrifice to Him in His house with</w:t>
      </w:r>
      <w:r>
        <w:rPr>
          <w:sz w:val="20"/>
          <w:szCs w:val="20"/>
        </w:rPr>
        <w:t xml:space="preserve"> </w:t>
      </w:r>
      <w:r w:rsidRPr="00D86992">
        <w:rPr>
          <w:sz w:val="20"/>
          <w:szCs w:val="20"/>
        </w:rPr>
        <w:t>psalms, which is already everywhere done by</w:t>
      </w:r>
      <w:r>
        <w:rPr>
          <w:sz w:val="20"/>
          <w:szCs w:val="20"/>
        </w:rPr>
        <w:t xml:space="preserve"> </w:t>
      </w:r>
      <w:r w:rsidRPr="00D86992">
        <w:rPr>
          <w:sz w:val="20"/>
          <w:szCs w:val="20"/>
        </w:rPr>
        <w:t xml:space="preserve">the </w:t>
      </w:r>
      <w:proofErr w:type="gramStart"/>
      <w:r w:rsidRPr="00D86992">
        <w:rPr>
          <w:sz w:val="20"/>
          <w:szCs w:val="20"/>
        </w:rPr>
        <w:t>Church ;</w:t>
      </w:r>
      <w:proofErr w:type="gramEnd"/>
      <w:r w:rsidRPr="00D86992">
        <w:rPr>
          <w:sz w:val="20"/>
          <w:szCs w:val="20"/>
        </w:rPr>
        <w:t xml:space="preserve"> and He promised that from among</w:t>
      </w:r>
      <w:r>
        <w:rPr>
          <w:sz w:val="20"/>
          <w:szCs w:val="20"/>
        </w:rPr>
        <w:t xml:space="preserve"> </w:t>
      </w:r>
      <w:r w:rsidRPr="00D86992">
        <w:rPr>
          <w:sz w:val="20"/>
          <w:szCs w:val="20"/>
        </w:rPr>
        <w:t>them He would choose for Himself priests and</w:t>
      </w:r>
      <w:r>
        <w:rPr>
          <w:sz w:val="20"/>
          <w:szCs w:val="20"/>
        </w:rPr>
        <w:t xml:space="preserve"> </w:t>
      </w:r>
      <w:r w:rsidRPr="00D86992">
        <w:rPr>
          <w:sz w:val="20"/>
          <w:szCs w:val="20"/>
        </w:rPr>
        <w:t>Levites, which also we see already accomplished.</w:t>
      </w:r>
      <w:r>
        <w:rPr>
          <w:sz w:val="20"/>
          <w:szCs w:val="20"/>
        </w:rPr>
        <w:t xml:space="preserve"> </w:t>
      </w:r>
      <w:r w:rsidRPr="00D86992">
        <w:rPr>
          <w:sz w:val="20"/>
          <w:szCs w:val="20"/>
        </w:rPr>
        <w:t>For we see that priests and Levites are</w:t>
      </w:r>
      <w:r>
        <w:rPr>
          <w:sz w:val="20"/>
          <w:szCs w:val="20"/>
        </w:rPr>
        <w:t xml:space="preserve"> </w:t>
      </w:r>
      <w:r w:rsidRPr="00D86992">
        <w:rPr>
          <w:sz w:val="20"/>
          <w:szCs w:val="20"/>
        </w:rPr>
        <w:t>now chosen, not from a certain family and</w:t>
      </w:r>
      <w:r>
        <w:rPr>
          <w:sz w:val="20"/>
          <w:szCs w:val="20"/>
        </w:rPr>
        <w:t xml:space="preserve"> </w:t>
      </w:r>
      <w:r w:rsidRPr="00D86992">
        <w:rPr>
          <w:sz w:val="20"/>
          <w:szCs w:val="20"/>
        </w:rPr>
        <w:t>blood, as was originally the rule in the priesthood</w:t>
      </w:r>
      <w:r>
        <w:rPr>
          <w:sz w:val="20"/>
          <w:szCs w:val="20"/>
        </w:rPr>
        <w:t xml:space="preserve"> </w:t>
      </w:r>
      <w:r w:rsidRPr="00D86992">
        <w:rPr>
          <w:sz w:val="20"/>
          <w:szCs w:val="20"/>
        </w:rPr>
        <w:t>according to the order of Aaron, but as</w:t>
      </w:r>
      <w:r>
        <w:rPr>
          <w:sz w:val="20"/>
          <w:szCs w:val="20"/>
        </w:rPr>
        <w:t xml:space="preserve"> </w:t>
      </w:r>
      <w:r w:rsidRPr="00D86992">
        <w:rPr>
          <w:sz w:val="20"/>
          <w:szCs w:val="20"/>
        </w:rPr>
        <w:t xml:space="preserve">befits the </w:t>
      </w:r>
      <w:proofErr w:type="gramStart"/>
      <w:r w:rsidRPr="00D86992">
        <w:rPr>
          <w:sz w:val="20"/>
          <w:szCs w:val="20"/>
        </w:rPr>
        <w:t>new testament</w:t>
      </w:r>
      <w:proofErr w:type="gramEnd"/>
      <w:r w:rsidRPr="00D86992">
        <w:rPr>
          <w:sz w:val="20"/>
          <w:szCs w:val="20"/>
        </w:rPr>
        <w:t>, under which Christ is</w:t>
      </w:r>
      <w:r>
        <w:rPr>
          <w:sz w:val="20"/>
          <w:szCs w:val="20"/>
        </w:rPr>
        <w:t xml:space="preserve"> </w:t>
      </w:r>
      <w:r w:rsidRPr="00D86992">
        <w:rPr>
          <w:sz w:val="20"/>
          <w:szCs w:val="20"/>
        </w:rPr>
        <w:t>the High Priest after the order of Melchizedek,</w:t>
      </w:r>
      <w:r>
        <w:rPr>
          <w:sz w:val="20"/>
          <w:szCs w:val="20"/>
        </w:rPr>
        <w:t xml:space="preserve"> </w:t>
      </w:r>
      <w:r w:rsidRPr="00D86992">
        <w:rPr>
          <w:sz w:val="20"/>
          <w:szCs w:val="20"/>
        </w:rPr>
        <w:t>in consideration of the merit which is bestowed</w:t>
      </w:r>
      <w:r>
        <w:rPr>
          <w:sz w:val="20"/>
          <w:szCs w:val="20"/>
        </w:rPr>
        <w:t xml:space="preserve"> </w:t>
      </w:r>
      <w:r w:rsidRPr="00D86992">
        <w:rPr>
          <w:sz w:val="20"/>
          <w:szCs w:val="20"/>
        </w:rPr>
        <w:t>upon each man by divine grace. And these</w:t>
      </w:r>
      <w:r>
        <w:rPr>
          <w:sz w:val="20"/>
          <w:szCs w:val="20"/>
        </w:rPr>
        <w:t xml:space="preserve"> </w:t>
      </w:r>
      <w:r w:rsidRPr="00D86992">
        <w:rPr>
          <w:sz w:val="20"/>
          <w:szCs w:val="20"/>
        </w:rPr>
        <w:t>priests are not to be judged by their mere title,</w:t>
      </w:r>
      <w:r>
        <w:rPr>
          <w:sz w:val="20"/>
          <w:szCs w:val="20"/>
        </w:rPr>
        <w:t xml:space="preserve"> </w:t>
      </w:r>
      <w:r w:rsidRPr="00D86992">
        <w:rPr>
          <w:sz w:val="20"/>
          <w:szCs w:val="20"/>
        </w:rPr>
        <w:t>which is often borne by unworthy men, but by</w:t>
      </w:r>
      <w:r>
        <w:rPr>
          <w:sz w:val="20"/>
          <w:szCs w:val="20"/>
        </w:rPr>
        <w:t xml:space="preserve"> </w:t>
      </w:r>
      <w:r w:rsidRPr="00D86992">
        <w:rPr>
          <w:sz w:val="20"/>
          <w:szCs w:val="20"/>
        </w:rPr>
        <w:t>that holiness which is not common to good men</w:t>
      </w:r>
      <w:r>
        <w:rPr>
          <w:sz w:val="20"/>
          <w:szCs w:val="20"/>
        </w:rPr>
        <w:t xml:space="preserve"> </w:t>
      </w:r>
      <w:r w:rsidRPr="00D86992">
        <w:rPr>
          <w:sz w:val="20"/>
          <w:szCs w:val="20"/>
        </w:rPr>
        <w:t>and bad.</w:t>
      </w:r>
    </w:p>
    <w:p w14:paraId="32F3DE71" w14:textId="38D2F6D9" w:rsidR="00847ED7" w:rsidRDefault="00D86992" w:rsidP="00D86992">
      <w:pPr>
        <w:jc w:val="both"/>
        <w:rPr>
          <w:sz w:val="20"/>
          <w:szCs w:val="20"/>
        </w:rPr>
      </w:pPr>
      <w:r w:rsidRPr="00D86992">
        <w:rPr>
          <w:sz w:val="20"/>
          <w:szCs w:val="20"/>
        </w:rPr>
        <w:t>After having thus spoken of this mercy of</w:t>
      </w:r>
      <w:r>
        <w:rPr>
          <w:sz w:val="20"/>
          <w:szCs w:val="20"/>
        </w:rPr>
        <w:t xml:space="preserve"> </w:t>
      </w:r>
      <w:r w:rsidRPr="00D86992">
        <w:rPr>
          <w:sz w:val="20"/>
          <w:szCs w:val="20"/>
        </w:rPr>
        <w:t>God which is now experienced by the Church,</w:t>
      </w:r>
      <w:r>
        <w:rPr>
          <w:sz w:val="20"/>
          <w:szCs w:val="20"/>
        </w:rPr>
        <w:t xml:space="preserve"> </w:t>
      </w:r>
      <w:r w:rsidRPr="00D86992">
        <w:rPr>
          <w:sz w:val="20"/>
          <w:szCs w:val="20"/>
        </w:rPr>
        <w:t>and is very evident and familiar to us, he foretells</w:t>
      </w:r>
      <w:r>
        <w:rPr>
          <w:sz w:val="20"/>
          <w:szCs w:val="20"/>
        </w:rPr>
        <w:t xml:space="preserve"> </w:t>
      </w:r>
      <w:r w:rsidRPr="00D86992">
        <w:rPr>
          <w:sz w:val="20"/>
          <w:szCs w:val="20"/>
        </w:rPr>
        <w:t>also the ends to which men shall come when</w:t>
      </w:r>
      <w:r>
        <w:rPr>
          <w:sz w:val="20"/>
          <w:szCs w:val="20"/>
        </w:rPr>
        <w:t xml:space="preserve"> </w:t>
      </w:r>
      <w:r w:rsidRPr="00D86992">
        <w:rPr>
          <w:sz w:val="20"/>
          <w:szCs w:val="20"/>
        </w:rPr>
        <w:t>the last judgment has separated the good and</w:t>
      </w:r>
      <w:r>
        <w:rPr>
          <w:sz w:val="20"/>
          <w:szCs w:val="20"/>
        </w:rPr>
        <w:t xml:space="preserve"> </w:t>
      </w:r>
      <w:r w:rsidRPr="00D86992">
        <w:rPr>
          <w:sz w:val="20"/>
          <w:szCs w:val="20"/>
        </w:rPr>
        <w:t>the bad, saying by the prophet, or the prophet</w:t>
      </w:r>
      <w:r>
        <w:rPr>
          <w:sz w:val="20"/>
          <w:szCs w:val="20"/>
        </w:rPr>
        <w:t xml:space="preserve"> </w:t>
      </w:r>
      <w:r w:rsidRPr="00D86992">
        <w:rPr>
          <w:sz w:val="20"/>
          <w:szCs w:val="20"/>
        </w:rPr>
        <w:t>himself speaking for God, "For as the new</w:t>
      </w:r>
      <w:r>
        <w:rPr>
          <w:sz w:val="20"/>
          <w:szCs w:val="20"/>
        </w:rPr>
        <w:t xml:space="preserve"> </w:t>
      </w:r>
      <w:r w:rsidRPr="00D86992">
        <w:rPr>
          <w:sz w:val="20"/>
          <w:szCs w:val="20"/>
        </w:rPr>
        <w:t>heavens and the new earth shall remain before</w:t>
      </w:r>
      <w:r>
        <w:rPr>
          <w:sz w:val="20"/>
          <w:szCs w:val="20"/>
        </w:rPr>
        <w:t xml:space="preserve"> </w:t>
      </w:r>
      <w:r w:rsidRPr="00D86992">
        <w:rPr>
          <w:sz w:val="20"/>
          <w:szCs w:val="20"/>
        </w:rPr>
        <w:t>me, said the Lord, so shall your seed and your</w:t>
      </w:r>
      <w:r>
        <w:rPr>
          <w:sz w:val="20"/>
          <w:szCs w:val="20"/>
        </w:rPr>
        <w:t xml:space="preserve"> </w:t>
      </w:r>
      <w:r w:rsidRPr="00D86992">
        <w:rPr>
          <w:sz w:val="20"/>
          <w:szCs w:val="20"/>
        </w:rPr>
        <w:t>name remain, and there shall be to them month</w:t>
      </w:r>
      <w:r>
        <w:rPr>
          <w:sz w:val="20"/>
          <w:szCs w:val="20"/>
        </w:rPr>
        <w:t xml:space="preserve"> </w:t>
      </w:r>
      <w:r w:rsidRPr="00D86992">
        <w:rPr>
          <w:sz w:val="20"/>
          <w:szCs w:val="20"/>
        </w:rPr>
        <w:t>after month, and Sabbath after Sabbath. All</w:t>
      </w:r>
      <w:r>
        <w:rPr>
          <w:sz w:val="20"/>
          <w:szCs w:val="20"/>
        </w:rPr>
        <w:t xml:space="preserve"> </w:t>
      </w:r>
      <w:r w:rsidRPr="00D86992">
        <w:rPr>
          <w:sz w:val="20"/>
          <w:szCs w:val="20"/>
        </w:rPr>
        <w:t>flesh shall come to worship before me in Jerusalem,</w:t>
      </w:r>
      <w:r>
        <w:rPr>
          <w:sz w:val="20"/>
          <w:szCs w:val="20"/>
        </w:rPr>
        <w:t xml:space="preserve"> </w:t>
      </w:r>
      <w:r w:rsidRPr="00D86992">
        <w:rPr>
          <w:sz w:val="20"/>
          <w:szCs w:val="20"/>
        </w:rPr>
        <w:t xml:space="preserve">said the Lord. And they shall go </w:t>
      </w:r>
      <w:proofErr w:type="gramStart"/>
      <w:r w:rsidRPr="00D86992">
        <w:rPr>
          <w:sz w:val="20"/>
          <w:szCs w:val="20"/>
        </w:rPr>
        <w:t>out, and</w:t>
      </w:r>
      <w:proofErr w:type="gramEnd"/>
      <w:r>
        <w:rPr>
          <w:sz w:val="20"/>
          <w:szCs w:val="20"/>
        </w:rPr>
        <w:t xml:space="preserve"> </w:t>
      </w:r>
      <w:r w:rsidRPr="00D86992">
        <w:rPr>
          <w:sz w:val="20"/>
          <w:szCs w:val="20"/>
        </w:rPr>
        <w:t>shall see the members of the men who have</w:t>
      </w:r>
      <w:r>
        <w:rPr>
          <w:sz w:val="20"/>
          <w:szCs w:val="20"/>
        </w:rPr>
        <w:t xml:space="preserve"> </w:t>
      </w:r>
      <w:r w:rsidRPr="00D86992">
        <w:rPr>
          <w:sz w:val="20"/>
          <w:szCs w:val="20"/>
        </w:rPr>
        <w:t>sinned against me: their worm shall not die,</w:t>
      </w:r>
      <w:r>
        <w:rPr>
          <w:sz w:val="20"/>
          <w:szCs w:val="20"/>
        </w:rPr>
        <w:t xml:space="preserve"> </w:t>
      </w:r>
      <w:r w:rsidRPr="00D86992">
        <w:rPr>
          <w:sz w:val="20"/>
          <w:szCs w:val="20"/>
        </w:rPr>
        <w:t>neither shall their fire be quenched; and they</w:t>
      </w:r>
      <w:r>
        <w:rPr>
          <w:sz w:val="20"/>
          <w:szCs w:val="20"/>
        </w:rPr>
        <w:t xml:space="preserve"> </w:t>
      </w:r>
      <w:r w:rsidRPr="00D86992">
        <w:rPr>
          <w:sz w:val="20"/>
          <w:szCs w:val="20"/>
        </w:rPr>
        <w:t>shall be for a spectacle to all flesh."</w:t>
      </w:r>
      <w:r>
        <w:rPr>
          <w:rFonts w:cstheme="minorHAnsi"/>
          <w:sz w:val="20"/>
          <w:szCs w:val="20"/>
        </w:rPr>
        <w:t>¹¹</w:t>
      </w:r>
      <w:r w:rsidRPr="00D86992">
        <w:rPr>
          <w:sz w:val="20"/>
          <w:szCs w:val="20"/>
        </w:rPr>
        <w:t xml:space="preserve"> At this</w:t>
      </w:r>
      <w:r>
        <w:rPr>
          <w:sz w:val="20"/>
          <w:szCs w:val="20"/>
        </w:rPr>
        <w:t xml:space="preserve"> </w:t>
      </w:r>
      <w:r w:rsidRPr="00D86992">
        <w:rPr>
          <w:sz w:val="20"/>
          <w:szCs w:val="20"/>
        </w:rPr>
        <w:t>point the prophet closed his book, as at this</w:t>
      </w:r>
      <w:r>
        <w:rPr>
          <w:sz w:val="20"/>
          <w:szCs w:val="20"/>
        </w:rPr>
        <w:t xml:space="preserve"> </w:t>
      </w:r>
      <w:r w:rsidRPr="00D86992">
        <w:rPr>
          <w:sz w:val="20"/>
          <w:szCs w:val="20"/>
        </w:rPr>
        <w:t>point the world shall come to an end. Some, in-</w:t>
      </w:r>
    </w:p>
    <w:p w14:paraId="0FE1C910" w14:textId="6808E1F9" w:rsidR="00847ED7" w:rsidRPr="00D86992" w:rsidRDefault="00D86992" w:rsidP="00D86992">
      <w:pPr>
        <w:jc w:val="both"/>
        <w:rPr>
          <w:sz w:val="16"/>
          <w:szCs w:val="16"/>
        </w:rPr>
      </w:pPr>
      <w:r w:rsidRPr="00D86992">
        <w:rPr>
          <w:rFonts w:cstheme="minorHAnsi"/>
          <w:sz w:val="16"/>
          <w:szCs w:val="16"/>
        </w:rPr>
        <w:t>¹¹</w:t>
      </w:r>
      <w:r w:rsidRPr="00D86992">
        <w:rPr>
          <w:sz w:val="16"/>
          <w:szCs w:val="16"/>
        </w:rPr>
        <w:t>Isa. 66. 22-24.</w:t>
      </w:r>
    </w:p>
    <w:p w14:paraId="7609097E" w14:textId="6FA0DB95" w:rsidR="00AD17E4" w:rsidRPr="00AD17E4" w:rsidRDefault="00AD17E4" w:rsidP="00AD17E4">
      <w:pPr>
        <w:jc w:val="both"/>
        <w:rPr>
          <w:sz w:val="20"/>
          <w:szCs w:val="20"/>
        </w:rPr>
      </w:pPr>
      <w:r w:rsidRPr="00AD17E4">
        <w:rPr>
          <w:sz w:val="20"/>
          <w:szCs w:val="20"/>
        </w:rPr>
        <w:t>deed, have translated "carcasses"</w:t>
      </w:r>
      <w:r>
        <w:rPr>
          <w:rFonts w:cstheme="minorHAnsi"/>
          <w:sz w:val="20"/>
          <w:szCs w:val="20"/>
        </w:rPr>
        <w:t>¹</w:t>
      </w:r>
      <w:r w:rsidRPr="00AD17E4">
        <w:rPr>
          <w:sz w:val="20"/>
          <w:szCs w:val="20"/>
        </w:rPr>
        <w:t xml:space="preserve"> instead of</w:t>
      </w:r>
      <w:r>
        <w:rPr>
          <w:sz w:val="20"/>
          <w:szCs w:val="20"/>
        </w:rPr>
        <w:t xml:space="preserve"> </w:t>
      </w:r>
      <w:r w:rsidRPr="00AD17E4">
        <w:rPr>
          <w:sz w:val="20"/>
          <w:szCs w:val="20"/>
        </w:rPr>
        <w:t>"members of the men," meaning by carcasses</w:t>
      </w:r>
      <w:r>
        <w:rPr>
          <w:sz w:val="20"/>
          <w:szCs w:val="20"/>
        </w:rPr>
        <w:t xml:space="preserve"> </w:t>
      </w:r>
      <w:r w:rsidRPr="00AD17E4">
        <w:rPr>
          <w:sz w:val="20"/>
          <w:szCs w:val="20"/>
        </w:rPr>
        <w:t>the manifest punishment of the body, although</w:t>
      </w:r>
      <w:r>
        <w:rPr>
          <w:sz w:val="20"/>
          <w:szCs w:val="20"/>
        </w:rPr>
        <w:t xml:space="preserve"> </w:t>
      </w:r>
      <w:r w:rsidRPr="00AD17E4">
        <w:rPr>
          <w:sz w:val="20"/>
          <w:szCs w:val="20"/>
        </w:rPr>
        <w:t>carcass is commonly used only of dead flesh,</w:t>
      </w:r>
      <w:r>
        <w:rPr>
          <w:sz w:val="20"/>
          <w:szCs w:val="20"/>
        </w:rPr>
        <w:t xml:space="preserve"> </w:t>
      </w:r>
      <w:r w:rsidRPr="00AD17E4">
        <w:rPr>
          <w:sz w:val="20"/>
          <w:szCs w:val="20"/>
        </w:rPr>
        <w:t>while the bodies here spoken of shall be animated,</w:t>
      </w:r>
      <w:r>
        <w:rPr>
          <w:sz w:val="20"/>
          <w:szCs w:val="20"/>
        </w:rPr>
        <w:t xml:space="preserve"> </w:t>
      </w:r>
      <w:r w:rsidRPr="00AD17E4">
        <w:rPr>
          <w:sz w:val="20"/>
          <w:szCs w:val="20"/>
        </w:rPr>
        <w:t>else they could not be sensible of any</w:t>
      </w:r>
      <w:r>
        <w:rPr>
          <w:sz w:val="20"/>
          <w:szCs w:val="20"/>
        </w:rPr>
        <w:t xml:space="preserve"> </w:t>
      </w:r>
      <w:proofErr w:type="gramStart"/>
      <w:r w:rsidRPr="00AD17E4">
        <w:rPr>
          <w:sz w:val="20"/>
          <w:szCs w:val="20"/>
        </w:rPr>
        <w:t>pain ;</w:t>
      </w:r>
      <w:proofErr w:type="gramEnd"/>
      <w:r w:rsidRPr="00AD17E4">
        <w:rPr>
          <w:sz w:val="20"/>
          <w:szCs w:val="20"/>
        </w:rPr>
        <w:t xml:space="preserve"> but perhaps they may. without absurdity,</w:t>
      </w:r>
      <w:r>
        <w:rPr>
          <w:sz w:val="20"/>
          <w:szCs w:val="20"/>
        </w:rPr>
        <w:t xml:space="preserve"> </w:t>
      </w:r>
      <w:r w:rsidRPr="00AD17E4">
        <w:rPr>
          <w:sz w:val="20"/>
          <w:szCs w:val="20"/>
        </w:rPr>
        <w:t>be called carcasses, as being the bodies of those</w:t>
      </w:r>
      <w:r>
        <w:rPr>
          <w:sz w:val="20"/>
          <w:szCs w:val="20"/>
        </w:rPr>
        <w:t xml:space="preserve"> </w:t>
      </w:r>
      <w:r w:rsidRPr="00AD17E4">
        <w:rPr>
          <w:sz w:val="20"/>
          <w:szCs w:val="20"/>
        </w:rPr>
        <w:t>who are to fall into the second death. And for</w:t>
      </w:r>
      <w:r>
        <w:rPr>
          <w:sz w:val="20"/>
          <w:szCs w:val="20"/>
        </w:rPr>
        <w:t xml:space="preserve"> </w:t>
      </w:r>
      <w:r w:rsidRPr="00AD17E4">
        <w:rPr>
          <w:sz w:val="20"/>
          <w:szCs w:val="20"/>
        </w:rPr>
        <w:t>the same reason it is said, as I have already</w:t>
      </w:r>
      <w:r>
        <w:rPr>
          <w:sz w:val="20"/>
          <w:szCs w:val="20"/>
        </w:rPr>
        <w:t xml:space="preserve"> </w:t>
      </w:r>
      <w:r w:rsidRPr="00AD17E4">
        <w:rPr>
          <w:sz w:val="20"/>
          <w:szCs w:val="20"/>
        </w:rPr>
        <w:t>quoted, by this same prophet, "The earth of the</w:t>
      </w:r>
      <w:r>
        <w:rPr>
          <w:sz w:val="20"/>
          <w:szCs w:val="20"/>
        </w:rPr>
        <w:t xml:space="preserve"> </w:t>
      </w:r>
      <w:r w:rsidRPr="00AD17E4">
        <w:rPr>
          <w:sz w:val="20"/>
          <w:szCs w:val="20"/>
        </w:rPr>
        <w:t>wicked shall fall."</w:t>
      </w:r>
      <w:r>
        <w:rPr>
          <w:rFonts w:cstheme="minorHAnsi"/>
          <w:sz w:val="20"/>
          <w:szCs w:val="20"/>
        </w:rPr>
        <w:t>²</w:t>
      </w:r>
      <w:r w:rsidRPr="00AD17E4">
        <w:rPr>
          <w:sz w:val="20"/>
          <w:szCs w:val="20"/>
        </w:rPr>
        <w:t xml:space="preserve"> It is obvious that those</w:t>
      </w:r>
      <w:r>
        <w:rPr>
          <w:sz w:val="20"/>
          <w:szCs w:val="20"/>
        </w:rPr>
        <w:t xml:space="preserve"> </w:t>
      </w:r>
      <w:r w:rsidRPr="00AD17E4">
        <w:rPr>
          <w:sz w:val="20"/>
          <w:szCs w:val="20"/>
        </w:rPr>
        <w:t>translators who use a different word for men do</w:t>
      </w:r>
      <w:r>
        <w:rPr>
          <w:sz w:val="20"/>
          <w:szCs w:val="20"/>
        </w:rPr>
        <w:t xml:space="preserve"> </w:t>
      </w:r>
      <w:r w:rsidRPr="00AD17E4">
        <w:rPr>
          <w:sz w:val="20"/>
          <w:szCs w:val="20"/>
        </w:rPr>
        <w:t>not mean to include only males, for no one will</w:t>
      </w:r>
      <w:r>
        <w:rPr>
          <w:sz w:val="20"/>
          <w:szCs w:val="20"/>
        </w:rPr>
        <w:t xml:space="preserve"> </w:t>
      </w:r>
      <w:r w:rsidRPr="00AD17E4">
        <w:rPr>
          <w:sz w:val="20"/>
          <w:szCs w:val="20"/>
        </w:rPr>
        <w:t>say that the women who sinned shall not appear</w:t>
      </w:r>
      <w:r>
        <w:rPr>
          <w:sz w:val="20"/>
          <w:szCs w:val="20"/>
        </w:rPr>
        <w:t xml:space="preserve"> </w:t>
      </w:r>
      <w:r w:rsidRPr="00AD17E4">
        <w:rPr>
          <w:sz w:val="20"/>
          <w:szCs w:val="20"/>
        </w:rPr>
        <w:t>in that judgment; but the male sex, being the</w:t>
      </w:r>
      <w:r>
        <w:rPr>
          <w:sz w:val="20"/>
          <w:szCs w:val="20"/>
        </w:rPr>
        <w:t xml:space="preserve"> </w:t>
      </w:r>
      <w:r w:rsidRPr="00AD17E4">
        <w:rPr>
          <w:sz w:val="20"/>
          <w:szCs w:val="20"/>
        </w:rPr>
        <w:t>more worthy, and that from which the woman</w:t>
      </w:r>
      <w:r>
        <w:rPr>
          <w:sz w:val="20"/>
          <w:szCs w:val="20"/>
        </w:rPr>
        <w:t xml:space="preserve"> </w:t>
      </w:r>
      <w:r w:rsidRPr="00AD17E4">
        <w:rPr>
          <w:sz w:val="20"/>
          <w:szCs w:val="20"/>
        </w:rPr>
        <w:t>was derived, is intended to include both sexes.</w:t>
      </w:r>
      <w:r>
        <w:rPr>
          <w:sz w:val="20"/>
          <w:szCs w:val="20"/>
        </w:rPr>
        <w:t xml:space="preserve"> </w:t>
      </w:r>
      <w:r w:rsidRPr="00AD17E4">
        <w:rPr>
          <w:sz w:val="20"/>
          <w:szCs w:val="20"/>
        </w:rPr>
        <w:t>But that which is especially pertinent to our</w:t>
      </w:r>
      <w:r>
        <w:rPr>
          <w:sz w:val="20"/>
          <w:szCs w:val="20"/>
        </w:rPr>
        <w:t xml:space="preserve"> </w:t>
      </w:r>
      <w:r w:rsidRPr="00AD17E4">
        <w:rPr>
          <w:sz w:val="20"/>
          <w:szCs w:val="20"/>
        </w:rPr>
        <w:t>subject is this, that since the words "All flesh</w:t>
      </w:r>
      <w:r>
        <w:rPr>
          <w:sz w:val="20"/>
          <w:szCs w:val="20"/>
        </w:rPr>
        <w:t xml:space="preserve"> </w:t>
      </w:r>
      <w:r w:rsidRPr="00AD17E4">
        <w:rPr>
          <w:sz w:val="20"/>
          <w:szCs w:val="20"/>
        </w:rPr>
        <w:t>shall come," apply to the good, for the people</w:t>
      </w:r>
      <w:r>
        <w:rPr>
          <w:sz w:val="20"/>
          <w:szCs w:val="20"/>
        </w:rPr>
        <w:t xml:space="preserve"> </w:t>
      </w:r>
      <w:r w:rsidRPr="00AD17E4">
        <w:rPr>
          <w:sz w:val="20"/>
          <w:szCs w:val="20"/>
        </w:rPr>
        <w:t>of God shall be composed of every race of men</w:t>
      </w:r>
      <w:r>
        <w:rPr>
          <w:sz w:val="20"/>
          <w:szCs w:val="20"/>
        </w:rPr>
        <w:t xml:space="preserve"> </w:t>
      </w:r>
      <w:r w:rsidRPr="00AD17E4">
        <w:rPr>
          <w:sz w:val="20"/>
          <w:szCs w:val="20"/>
        </w:rPr>
        <w:t>—for all men shall not be present, since the</w:t>
      </w:r>
      <w:r>
        <w:rPr>
          <w:sz w:val="20"/>
          <w:szCs w:val="20"/>
        </w:rPr>
        <w:t xml:space="preserve"> </w:t>
      </w:r>
      <w:r w:rsidRPr="00AD17E4">
        <w:rPr>
          <w:sz w:val="20"/>
          <w:szCs w:val="20"/>
        </w:rPr>
        <w:t>greater part shall be in punishment—but, as I</w:t>
      </w:r>
      <w:r>
        <w:rPr>
          <w:sz w:val="20"/>
          <w:szCs w:val="20"/>
        </w:rPr>
        <w:t xml:space="preserve"> </w:t>
      </w:r>
      <w:r w:rsidRPr="00AD17E4">
        <w:rPr>
          <w:sz w:val="20"/>
          <w:szCs w:val="20"/>
        </w:rPr>
        <w:t>was saying, since flesh is used of the good, and</w:t>
      </w:r>
      <w:r>
        <w:rPr>
          <w:sz w:val="20"/>
          <w:szCs w:val="20"/>
        </w:rPr>
        <w:t xml:space="preserve"> </w:t>
      </w:r>
      <w:r w:rsidRPr="00AD17E4">
        <w:rPr>
          <w:sz w:val="20"/>
          <w:szCs w:val="20"/>
        </w:rPr>
        <w:t>members or carcasses of the bad, certainly it is</w:t>
      </w:r>
      <w:r>
        <w:rPr>
          <w:sz w:val="20"/>
          <w:szCs w:val="20"/>
        </w:rPr>
        <w:t xml:space="preserve"> </w:t>
      </w:r>
      <w:r w:rsidRPr="00AD17E4">
        <w:rPr>
          <w:sz w:val="20"/>
          <w:szCs w:val="20"/>
        </w:rPr>
        <w:t>thus put beyond a doubt that that judgment in</w:t>
      </w:r>
      <w:r>
        <w:rPr>
          <w:sz w:val="20"/>
          <w:szCs w:val="20"/>
        </w:rPr>
        <w:t xml:space="preserve"> </w:t>
      </w:r>
      <w:r w:rsidRPr="00AD17E4">
        <w:rPr>
          <w:sz w:val="20"/>
          <w:szCs w:val="20"/>
        </w:rPr>
        <w:t>which the good and the bad shall be allotted to</w:t>
      </w:r>
      <w:r>
        <w:rPr>
          <w:sz w:val="20"/>
          <w:szCs w:val="20"/>
        </w:rPr>
        <w:t xml:space="preserve"> </w:t>
      </w:r>
      <w:r w:rsidRPr="00AD17E4">
        <w:rPr>
          <w:sz w:val="20"/>
          <w:szCs w:val="20"/>
        </w:rPr>
        <w:t>their destinies shall take place after the resurrection</w:t>
      </w:r>
      <w:r>
        <w:rPr>
          <w:sz w:val="20"/>
          <w:szCs w:val="20"/>
        </w:rPr>
        <w:t xml:space="preserve"> </w:t>
      </w:r>
      <w:r w:rsidRPr="00AD17E4">
        <w:rPr>
          <w:sz w:val="20"/>
          <w:szCs w:val="20"/>
        </w:rPr>
        <w:t>of the body, our faith in which is thoroughly</w:t>
      </w:r>
      <w:r>
        <w:rPr>
          <w:sz w:val="20"/>
          <w:szCs w:val="20"/>
        </w:rPr>
        <w:t xml:space="preserve"> </w:t>
      </w:r>
      <w:r w:rsidRPr="00AD17E4">
        <w:rPr>
          <w:sz w:val="20"/>
          <w:szCs w:val="20"/>
        </w:rPr>
        <w:t>established by the use of these words.</w:t>
      </w:r>
    </w:p>
    <w:p w14:paraId="431AB958" w14:textId="441418A9" w:rsidR="00AD17E4" w:rsidRPr="00AD17E4" w:rsidRDefault="00AD17E4" w:rsidP="00AD17E4">
      <w:pPr>
        <w:jc w:val="both"/>
        <w:rPr>
          <w:i/>
          <w:iCs/>
          <w:sz w:val="20"/>
          <w:szCs w:val="20"/>
        </w:rPr>
      </w:pPr>
      <w:r w:rsidRPr="00AD17E4">
        <w:rPr>
          <w:sz w:val="20"/>
          <w:szCs w:val="20"/>
        </w:rPr>
        <w:t xml:space="preserve">Chap. 22. </w:t>
      </w:r>
      <w:r w:rsidRPr="00AD17E4">
        <w:rPr>
          <w:i/>
          <w:iCs/>
          <w:sz w:val="20"/>
          <w:szCs w:val="20"/>
        </w:rPr>
        <w:t xml:space="preserve">What is meant by the good going out to see the punishment of the </w:t>
      </w:r>
      <w:proofErr w:type="gramStart"/>
      <w:r w:rsidRPr="00AD17E4">
        <w:rPr>
          <w:i/>
          <w:iCs/>
          <w:sz w:val="20"/>
          <w:szCs w:val="20"/>
        </w:rPr>
        <w:t>wicked</w:t>
      </w:r>
      <w:proofErr w:type="gramEnd"/>
      <w:r w:rsidRPr="00AD17E4">
        <w:rPr>
          <w:i/>
          <w:iCs/>
          <w:sz w:val="20"/>
          <w:szCs w:val="20"/>
        </w:rPr>
        <w:t xml:space="preserve"> </w:t>
      </w:r>
    </w:p>
    <w:p w14:paraId="4ECD64DB" w14:textId="0011BA0A" w:rsidR="00847ED7" w:rsidRDefault="00AD17E4" w:rsidP="00AD17E4">
      <w:pPr>
        <w:jc w:val="both"/>
        <w:rPr>
          <w:sz w:val="20"/>
          <w:szCs w:val="20"/>
        </w:rPr>
      </w:pPr>
      <w:r w:rsidRPr="00AD17E4">
        <w:rPr>
          <w:sz w:val="20"/>
          <w:szCs w:val="20"/>
        </w:rPr>
        <w:t>But in what way shall the good go out to see</w:t>
      </w:r>
      <w:r>
        <w:rPr>
          <w:sz w:val="20"/>
          <w:szCs w:val="20"/>
        </w:rPr>
        <w:t xml:space="preserve"> </w:t>
      </w:r>
      <w:r w:rsidRPr="00AD17E4">
        <w:rPr>
          <w:sz w:val="20"/>
          <w:szCs w:val="20"/>
        </w:rPr>
        <w:t xml:space="preserve">the punishment of the </w:t>
      </w:r>
      <w:proofErr w:type="gramStart"/>
      <w:r w:rsidRPr="00AD17E4">
        <w:rPr>
          <w:sz w:val="20"/>
          <w:szCs w:val="20"/>
        </w:rPr>
        <w:t>wicked?</w:t>
      </w:r>
      <w:proofErr w:type="gramEnd"/>
      <w:r w:rsidRPr="00AD17E4">
        <w:rPr>
          <w:sz w:val="20"/>
          <w:szCs w:val="20"/>
        </w:rPr>
        <w:t xml:space="preserve"> Are they to</w:t>
      </w:r>
      <w:r>
        <w:rPr>
          <w:sz w:val="20"/>
          <w:szCs w:val="20"/>
        </w:rPr>
        <w:t xml:space="preserve"> </w:t>
      </w:r>
      <w:r w:rsidRPr="00AD17E4">
        <w:rPr>
          <w:sz w:val="20"/>
          <w:szCs w:val="20"/>
        </w:rPr>
        <w:t>leave their happy abodes by a bodily movement,</w:t>
      </w:r>
      <w:r>
        <w:rPr>
          <w:sz w:val="20"/>
          <w:szCs w:val="20"/>
        </w:rPr>
        <w:t xml:space="preserve"> </w:t>
      </w:r>
      <w:r w:rsidRPr="00AD17E4">
        <w:rPr>
          <w:sz w:val="20"/>
          <w:szCs w:val="20"/>
        </w:rPr>
        <w:t xml:space="preserve">and proceed to the places of punishment, </w:t>
      </w:r>
      <w:proofErr w:type="gramStart"/>
      <w:r w:rsidRPr="00AD17E4">
        <w:rPr>
          <w:sz w:val="20"/>
          <w:szCs w:val="20"/>
        </w:rPr>
        <w:t>so as</w:t>
      </w:r>
      <w:r>
        <w:rPr>
          <w:sz w:val="20"/>
          <w:szCs w:val="20"/>
        </w:rPr>
        <w:t xml:space="preserve"> </w:t>
      </w:r>
      <w:r w:rsidRPr="00AD17E4">
        <w:rPr>
          <w:sz w:val="20"/>
          <w:szCs w:val="20"/>
        </w:rPr>
        <w:t>to</w:t>
      </w:r>
      <w:proofErr w:type="gramEnd"/>
      <w:r w:rsidRPr="00AD17E4">
        <w:rPr>
          <w:sz w:val="20"/>
          <w:szCs w:val="20"/>
        </w:rPr>
        <w:t xml:space="preserve"> witness the torments of the wicked in their</w:t>
      </w:r>
      <w:r>
        <w:rPr>
          <w:sz w:val="20"/>
          <w:szCs w:val="20"/>
        </w:rPr>
        <w:t xml:space="preserve"> </w:t>
      </w:r>
      <w:r w:rsidRPr="00AD17E4">
        <w:rPr>
          <w:sz w:val="20"/>
          <w:szCs w:val="20"/>
        </w:rPr>
        <w:t xml:space="preserve">bodily presence? Certainly </w:t>
      </w:r>
      <w:proofErr w:type="gramStart"/>
      <w:r w:rsidRPr="00AD17E4">
        <w:rPr>
          <w:sz w:val="20"/>
          <w:szCs w:val="20"/>
        </w:rPr>
        <w:t>not;</w:t>
      </w:r>
      <w:proofErr w:type="gramEnd"/>
      <w:r w:rsidRPr="00AD17E4">
        <w:rPr>
          <w:sz w:val="20"/>
          <w:szCs w:val="20"/>
        </w:rPr>
        <w:t xml:space="preserve"> but they shall</w:t>
      </w:r>
      <w:r>
        <w:rPr>
          <w:sz w:val="20"/>
          <w:szCs w:val="20"/>
        </w:rPr>
        <w:t xml:space="preserve"> </w:t>
      </w:r>
      <w:r w:rsidRPr="00AD17E4">
        <w:rPr>
          <w:sz w:val="20"/>
          <w:szCs w:val="20"/>
        </w:rPr>
        <w:t>go out by knowledge. For this expression, go</w:t>
      </w:r>
      <w:r>
        <w:rPr>
          <w:sz w:val="20"/>
          <w:szCs w:val="20"/>
        </w:rPr>
        <w:t xml:space="preserve"> </w:t>
      </w:r>
      <w:r w:rsidRPr="00AD17E4">
        <w:rPr>
          <w:sz w:val="20"/>
          <w:szCs w:val="20"/>
        </w:rPr>
        <w:t>out, signifies that those who shall be punished</w:t>
      </w:r>
      <w:r>
        <w:rPr>
          <w:sz w:val="20"/>
          <w:szCs w:val="20"/>
        </w:rPr>
        <w:t xml:space="preserve"> </w:t>
      </w:r>
      <w:r w:rsidRPr="00AD17E4">
        <w:rPr>
          <w:sz w:val="20"/>
          <w:szCs w:val="20"/>
        </w:rPr>
        <w:t>shall be without. And thus the Lord also calls</w:t>
      </w:r>
      <w:r>
        <w:rPr>
          <w:sz w:val="20"/>
          <w:szCs w:val="20"/>
        </w:rPr>
        <w:t xml:space="preserve"> </w:t>
      </w:r>
      <w:r w:rsidRPr="00AD17E4">
        <w:rPr>
          <w:sz w:val="20"/>
          <w:szCs w:val="20"/>
        </w:rPr>
        <w:t>these places "the outer darkness,"</w:t>
      </w:r>
      <w:r>
        <w:rPr>
          <w:rFonts w:cstheme="minorHAnsi"/>
          <w:sz w:val="20"/>
          <w:szCs w:val="20"/>
        </w:rPr>
        <w:t>³</w:t>
      </w:r>
      <w:r w:rsidRPr="00AD17E4">
        <w:rPr>
          <w:sz w:val="20"/>
          <w:szCs w:val="20"/>
        </w:rPr>
        <w:t xml:space="preserve"> to which is</w:t>
      </w:r>
      <w:r>
        <w:rPr>
          <w:sz w:val="20"/>
          <w:szCs w:val="20"/>
        </w:rPr>
        <w:t xml:space="preserve"> </w:t>
      </w:r>
      <w:r w:rsidRPr="00AD17E4">
        <w:rPr>
          <w:sz w:val="20"/>
          <w:szCs w:val="20"/>
        </w:rPr>
        <w:t>opposed that entrance concerning which it is</w:t>
      </w:r>
      <w:r>
        <w:rPr>
          <w:sz w:val="20"/>
          <w:szCs w:val="20"/>
        </w:rPr>
        <w:t xml:space="preserve"> </w:t>
      </w:r>
      <w:r w:rsidRPr="00AD17E4">
        <w:rPr>
          <w:sz w:val="20"/>
          <w:szCs w:val="20"/>
        </w:rPr>
        <w:t>said to the good servant, "Enter into the joy of</w:t>
      </w:r>
      <w:r>
        <w:rPr>
          <w:sz w:val="20"/>
          <w:szCs w:val="20"/>
        </w:rPr>
        <w:t xml:space="preserve"> </w:t>
      </w:r>
      <w:r w:rsidRPr="00AD17E4">
        <w:rPr>
          <w:sz w:val="20"/>
          <w:szCs w:val="20"/>
        </w:rPr>
        <w:t>thy Lord," that it may not be supposed that the</w:t>
      </w:r>
      <w:r>
        <w:rPr>
          <w:sz w:val="20"/>
          <w:szCs w:val="20"/>
        </w:rPr>
        <w:t xml:space="preserve"> </w:t>
      </w:r>
      <w:r w:rsidRPr="00AD17E4">
        <w:rPr>
          <w:sz w:val="20"/>
          <w:szCs w:val="20"/>
        </w:rPr>
        <w:t>wicked can enter thither and be known, but</w:t>
      </w:r>
      <w:r>
        <w:rPr>
          <w:sz w:val="20"/>
          <w:szCs w:val="20"/>
        </w:rPr>
        <w:t xml:space="preserve"> </w:t>
      </w:r>
      <w:r w:rsidRPr="00AD17E4">
        <w:rPr>
          <w:sz w:val="20"/>
          <w:szCs w:val="20"/>
        </w:rPr>
        <w:t>rather that the good by their knowledge go out</w:t>
      </w:r>
      <w:r>
        <w:rPr>
          <w:sz w:val="20"/>
          <w:szCs w:val="20"/>
        </w:rPr>
        <w:t xml:space="preserve"> </w:t>
      </w:r>
      <w:r w:rsidRPr="00AD17E4">
        <w:rPr>
          <w:sz w:val="20"/>
          <w:szCs w:val="20"/>
        </w:rPr>
        <w:t>to them, because the good are to know that</w:t>
      </w:r>
      <w:r>
        <w:rPr>
          <w:sz w:val="20"/>
          <w:szCs w:val="20"/>
        </w:rPr>
        <w:t xml:space="preserve"> </w:t>
      </w:r>
      <w:r w:rsidRPr="00AD17E4">
        <w:rPr>
          <w:sz w:val="20"/>
          <w:szCs w:val="20"/>
        </w:rPr>
        <w:t>which is without. For those who shall be in torment</w:t>
      </w:r>
      <w:r>
        <w:rPr>
          <w:sz w:val="20"/>
          <w:szCs w:val="20"/>
        </w:rPr>
        <w:t xml:space="preserve"> </w:t>
      </w:r>
      <w:r w:rsidRPr="00AD17E4">
        <w:rPr>
          <w:sz w:val="20"/>
          <w:szCs w:val="20"/>
        </w:rPr>
        <w:t>shall not know what is going on within in</w:t>
      </w:r>
    </w:p>
    <w:p w14:paraId="04F6F917" w14:textId="5A451557" w:rsidR="00AD17E4" w:rsidRPr="00AD17E4" w:rsidRDefault="00AD17E4" w:rsidP="00AD17E4">
      <w:pPr>
        <w:spacing w:after="0"/>
        <w:jc w:val="both"/>
        <w:rPr>
          <w:sz w:val="16"/>
          <w:szCs w:val="16"/>
        </w:rPr>
      </w:pPr>
      <w:r w:rsidRPr="00AD17E4">
        <w:rPr>
          <w:rFonts w:cstheme="minorHAnsi"/>
          <w:sz w:val="16"/>
          <w:szCs w:val="16"/>
        </w:rPr>
        <w:t>¹</w:t>
      </w:r>
      <w:r w:rsidRPr="00AD17E4">
        <w:rPr>
          <w:sz w:val="16"/>
          <w:szCs w:val="16"/>
        </w:rPr>
        <w:t xml:space="preserve">As the Vulgate: </w:t>
      </w:r>
      <w:proofErr w:type="spellStart"/>
      <w:r w:rsidRPr="00AD17E4">
        <w:rPr>
          <w:sz w:val="16"/>
          <w:szCs w:val="16"/>
        </w:rPr>
        <w:t>cadavera</w:t>
      </w:r>
      <w:proofErr w:type="spellEnd"/>
      <w:r w:rsidRPr="00AD17E4">
        <w:rPr>
          <w:sz w:val="16"/>
          <w:szCs w:val="16"/>
        </w:rPr>
        <w:t xml:space="preserve"> </w:t>
      </w:r>
      <w:proofErr w:type="spellStart"/>
      <w:r w:rsidRPr="00AD17E4">
        <w:rPr>
          <w:sz w:val="16"/>
          <w:szCs w:val="16"/>
        </w:rPr>
        <w:t>vivorum</w:t>
      </w:r>
      <w:proofErr w:type="spellEnd"/>
      <w:r w:rsidRPr="00AD17E4">
        <w:rPr>
          <w:sz w:val="16"/>
          <w:szCs w:val="16"/>
        </w:rPr>
        <w:t>.</w:t>
      </w:r>
    </w:p>
    <w:p w14:paraId="5A8E34CC" w14:textId="4F9F8FDD" w:rsidR="00AD17E4" w:rsidRPr="00AD17E4" w:rsidRDefault="00AD17E4" w:rsidP="00AD17E4">
      <w:pPr>
        <w:spacing w:after="0"/>
        <w:jc w:val="both"/>
        <w:rPr>
          <w:sz w:val="16"/>
          <w:szCs w:val="16"/>
        </w:rPr>
      </w:pPr>
      <w:r w:rsidRPr="00AD17E4">
        <w:rPr>
          <w:rFonts w:cstheme="minorHAnsi"/>
          <w:sz w:val="16"/>
          <w:szCs w:val="16"/>
        </w:rPr>
        <w:t>²</w:t>
      </w:r>
      <w:r w:rsidRPr="00AD17E4">
        <w:rPr>
          <w:sz w:val="16"/>
          <w:szCs w:val="16"/>
        </w:rPr>
        <w:t xml:space="preserve">Here Augustine inserts the remark, "Who does not see that </w:t>
      </w:r>
      <w:proofErr w:type="spellStart"/>
      <w:r w:rsidRPr="00AD17E4">
        <w:rPr>
          <w:sz w:val="16"/>
          <w:szCs w:val="16"/>
        </w:rPr>
        <w:t>cadavera</w:t>
      </w:r>
      <w:proofErr w:type="spellEnd"/>
      <w:r w:rsidRPr="00AD17E4">
        <w:rPr>
          <w:sz w:val="16"/>
          <w:szCs w:val="16"/>
        </w:rPr>
        <w:t xml:space="preserve"> (carcasses) are so called from </w:t>
      </w:r>
      <w:proofErr w:type="spellStart"/>
      <w:r w:rsidRPr="00AD17E4">
        <w:rPr>
          <w:sz w:val="16"/>
          <w:szCs w:val="16"/>
        </w:rPr>
        <w:t>cadendo</w:t>
      </w:r>
      <w:proofErr w:type="spellEnd"/>
      <w:r w:rsidRPr="00AD17E4">
        <w:rPr>
          <w:sz w:val="16"/>
          <w:szCs w:val="16"/>
        </w:rPr>
        <w:t xml:space="preserve"> (falling)?"</w:t>
      </w:r>
    </w:p>
    <w:p w14:paraId="7DE9CDA9" w14:textId="2D031414" w:rsidR="00AD17E4" w:rsidRPr="00AD17E4" w:rsidRDefault="00AD17E4" w:rsidP="00AD17E4">
      <w:pPr>
        <w:spacing w:after="0"/>
        <w:jc w:val="both"/>
        <w:rPr>
          <w:sz w:val="16"/>
          <w:szCs w:val="16"/>
        </w:rPr>
      </w:pPr>
      <w:r w:rsidRPr="00AD17E4">
        <w:rPr>
          <w:rFonts w:cstheme="minorHAnsi"/>
          <w:sz w:val="16"/>
          <w:szCs w:val="16"/>
        </w:rPr>
        <w:t>³</w:t>
      </w:r>
      <w:r w:rsidRPr="00AD17E4">
        <w:rPr>
          <w:sz w:val="16"/>
          <w:szCs w:val="16"/>
        </w:rPr>
        <w:t>Matt. 25. 30.</w:t>
      </w:r>
    </w:p>
    <w:p w14:paraId="5FC82240" w14:textId="77777777" w:rsidR="00847ED7" w:rsidRDefault="00847ED7" w:rsidP="00380B73">
      <w:pPr>
        <w:jc w:val="both"/>
        <w:rPr>
          <w:sz w:val="20"/>
          <w:szCs w:val="20"/>
        </w:rPr>
      </w:pPr>
    </w:p>
    <w:p w14:paraId="0C3F0B1E" w14:textId="60A0F18B" w:rsidR="00AD17E4" w:rsidRPr="00AD17E4" w:rsidRDefault="00AD17E4" w:rsidP="00AD17E4">
      <w:pPr>
        <w:jc w:val="both"/>
        <w:rPr>
          <w:sz w:val="20"/>
          <w:szCs w:val="20"/>
        </w:rPr>
      </w:pPr>
      <w:r w:rsidRPr="00AD17E4">
        <w:rPr>
          <w:sz w:val="20"/>
          <w:szCs w:val="20"/>
        </w:rPr>
        <w:lastRenderedPageBreak/>
        <w:t xml:space="preserve">the joy of the Lord; but they who shall </w:t>
      </w:r>
      <w:proofErr w:type="gramStart"/>
      <w:r w:rsidRPr="00AD17E4">
        <w:rPr>
          <w:sz w:val="20"/>
          <w:szCs w:val="20"/>
        </w:rPr>
        <w:t>enter</w:t>
      </w:r>
      <w:r>
        <w:rPr>
          <w:sz w:val="20"/>
          <w:szCs w:val="20"/>
        </w:rPr>
        <w:t xml:space="preserve"> </w:t>
      </w:r>
      <w:r w:rsidRPr="00AD17E4">
        <w:rPr>
          <w:sz w:val="20"/>
          <w:szCs w:val="20"/>
        </w:rPr>
        <w:t>into</w:t>
      </w:r>
      <w:proofErr w:type="gramEnd"/>
      <w:r w:rsidRPr="00AD17E4">
        <w:rPr>
          <w:sz w:val="20"/>
          <w:szCs w:val="20"/>
        </w:rPr>
        <w:t xml:space="preserve"> that joy shall know what is going on outside</w:t>
      </w:r>
      <w:r>
        <w:rPr>
          <w:sz w:val="20"/>
          <w:szCs w:val="20"/>
        </w:rPr>
        <w:t xml:space="preserve"> </w:t>
      </w:r>
      <w:r w:rsidRPr="00AD17E4">
        <w:rPr>
          <w:sz w:val="20"/>
          <w:szCs w:val="20"/>
        </w:rPr>
        <w:t xml:space="preserve">in the outer darkness. </w:t>
      </w:r>
      <w:proofErr w:type="gramStart"/>
      <w:r w:rsidRPr="00AD17E4">
        <w:rPr>
          <w:sz w:val="20"/>
          <w:szCs w:val="20"/>
        </w:rPr>
        <w:t>Therefore</w:t>
      </w:r>
      <w:proofErr w:type="gramEnd"/>
      <w:r w:rsidRPr="00AD17E4">
        <w:rPr>
          <w:sz w:val="20"/>
          <w:szCs w:val="20"/>
        </w:rPr>
        <w:t xml:space="preserve"> it is said,</w:t>
      </w:r>
      <w:r>
        <w:rPr>
          <w:sz w:val="20"/>
          <w:szCs w:val="20"/>
        </w:rPr>
        <w:t xml:space="preserve"> </w:t>
      </w:r>
      <w:r w:rsidRPr="00AD17E4">
        <w:rPr>
          <w:sz w:val="20"/>
          <w:szCs w:val="20"/>
        </w:rPr>
        <w:t>"They shall go out," because they shall know</w:t>
      </w:r>
      <w:r>
        <w:rPr>
          <w:sz w:val="20"/>
          <w:szCs w:val="20"/>
        </w:rPr>
        <w:t xml:space="preserve"> </w:t>
      </w:r>
      <w:r w:rsidRPr="00AD17E4">
        <w:rPr>
          <w:sz w:val="20"/>
          <w:szCs w:val="20"/>
        </w:rPr>
        <w:t>what is done by those who are without. For if</w:t>
      </w:r>
      <w:r>
        <w:rPr>
          <w:sz w:val="20"/>
          <w:szCs w:val="20"/>
        </w:rPr>
        <w:t xml:space="preserve"> </w:t>
      </w:r>
      <w:r w:rsidRPr="00AD17E4">
        <w:rPr>
          <w:sz w:val="20"/>
          <w:szCs w:val="20"/>
        </w:rPr>
        <w:t>the prophets were able to know things that had</w:t>
      </w:r>
      <w:r>
        <w:rPr>
          <w:sz w:val="20"/>
          <w:szCs w:val="20"/>
        </w:rPr>
        <w:t xml:space="preserve"> </w:t>
      </w:r>
      <w:r w:rsidRPr="00AD17E4">
        <w:rPr>
          <w:sz w:val="20"/>
          <w:szCs w:val="20"/>
        </w:rPr>
        <w:t>not yet happened, by means of that indwelling</w:t>
      </w:r>
      <w:r>
        <w:rPr>
          <w:sz w:val="20"/>
          <w:szCs w:val="20"/>
        </w:rPr>
        <w:t xml:space="preserve"> </w:t>
      </w:r>
      <w:r w:rsidRPr="00AD17E4">
        <w:rPr>
          <w:sz w:val="20"/>
          <w:szCs w:val="20"/>
        </w:rPr>
        <w:t>of God in their minds, limited though it was,</w:t>
      </w:r>
      <w:r>
        <w:rPr>
          <w:sz w:val="20"/>
          <w:szCs w:val="20"/>
        </w:rPr>
        <w:t xml:space="preserve"> </w:t>
      </w:r>
      <w:r w:rsidRPr="00AD17E4">
        <w:rPr>
          <w:sz w:val="20"/>
          <w:szCs w:val="20"/>
        </w:rPr>
        <w:t>shall not the immortal saints know things that</w:t>
      </w:r>
      <w:r>
        <w:rPr>
          <w:sz w:val="20"/>
          <w:szCs w:val="20"/>
        </w:rPr>
        <w:t xml:space="preserve"> </w:t>
      </w:r>
      <w:r w:rsidRPr="00AD17E4">
        <w:rPr>
          <w:sz w:val="20"/>
          <w:szCs w:val="20"/>
        </w:rPr>
        <w:t>have already happened, when God shall be all</w:t>
      </w:r>
      <w:r>
        <w:rPr>
          <w:sz w:val="20"/>
          <w:szCs w:val="20"/>
        </w:rPr>
        <w:t xml:space="preserve"> </w:t>
      </w:r>
      <w:r w:rsidRPr="00AD17E4">
        <w:rPr>
          <w:sz w:val="20"/>
          <w:szCs w:val="20"/>
        </w:rPr>
        <w:t>in all?</w:t>
      </w:r>
      <w:r>
        <w:rPr>
          <w:rFonts w:cstheme="minorHAnsi"/>
          <w:sz w:val="20"/>
          <w:szCs w:val="20"/>
        </w:rPr>
        <w:t>⁴</w:t>
      </w:r>
      <w:r w:rsidRPr="00AD17E4">
        <w:rPr>
          <w:sz w:val="20"/>
          <w:szCs w:val="20"/>
        </w:rPr>
        <w:t xml:space="preserve"> The seed, then, and the name of the</w:t>
      </w:r>
      <w:r>
        <w:rPr>
          <w:sz w:val="20"/>
          <w:szCs w:val="20"/>
        </w:rPr>
        <w:t xml:space="preserve"> </w:t>
      </w:r>
      <w:r w:rsidRPr="00AD17E4">
        <w:rPr>
          <w:sz w:val="20"/>
          <w:szCs w:val="20"/>
        </w:rPr>
        <w:t>saints shall remain in that blessedness—the</w:t>
      </w:r>
      <w:r>
        <w:rPr>
          <w:sz w:val="20"/>
          <w:szCs w:val="20"/>
        </w:rPr>
        <w:t xml:space="preserve"> </w:t>
      </w:r>
      <w:r w:rsidRPr="00AD17E4">
        <w:rPr>
          <w:sz w:val="20"/>
          <w:szCs w:val="20"/>
        </w:rPr>
        <w:t>seed to wit, of which John says, "And his</w:t>
      </w:r>
      <w:r>
        <w:rPr>
          <w:sz w:val="20"/>
          <w:szCs w:val="20"/>
        </w:rPr>
        <w:t xml:space="preserve"> </w:t>
      </w:r>
      <w:r w:rsidRPr="00AD17E4">
        <w:rPr>
          <w:sz w:val="20"/>
          <w:szCs w:val="20"/>
        </w:rPr>
        <w:t xml:space="preserve">seed </w:t>
      </w:r>
      <w:proofErr w:type="spellStart"/>
      <w:r w:rsidRPr="00AD17E4">
        <w:rPr>
          <w:sz w:val="20"/>
          <w:szCs w:val="20"/>
        </w:rPr>
        <w:t>remaineth</w:t>
      </w:r>
      <w:proofErr w:type="spellEnd"/>
      <w:r w:rsidRPr="00AD17E4">
        <w:rPr>
          <w:sz w:val="20"/>
          <w:szCs w:val="20"/>
        </w:rPr>
        <w:t xml:space="preserve"> in him";</w:t>
      </w:r>
      <w:r>
        <w:rPr>
          <w:rFonts w:cstheme="minorHAnsi"/>
          <w:sz w:val="20"/>
          <w:szCs w:val="20"/>
        </w:rPr>
        <w:t>⁵</w:t>
      </w:r>
      <w:r w:rsidRPr="00AD17E4">
        <w:rPr>
          <w:sz w:val="20"/>
          <w:szCs w:val="20"/>
        </w:rPr>
        <w:t xml:space="preserve"> and the name, of</w:t>
      </w:r>
      <w:r>
        <w:rPr>
          <w:sz w:val="20"/>
          <w:szCs w:val="20"/>
        </w:rPr>
        <w:t xml:space="preserve"> </w:t>
      </w:r>
      <w:r w:rsidRPr="00AD17E4">
        <w:rPr>
          <w:sz w:val="20"/>
          <w:szCs w:val="20"/>
        </w:rPr>
        <w:t>which it was said through Isaiah himself, "I</w:t>
      </w:r>
      <w:r>
        <w:rPr>
          <w:sz w:val="20"/>
          <w:szCs w:val="20"/>
        </w:rPr>
        <w:t xml:space="preserve"> </w:t>
      </w:r>
      <w:r w:rsidRPr="00AD17E4">
        <w:rPr>
          <w:sz w:val="20"/>
          <w:szCs w:val="20"/>
        </w:rPr>
        <w:t>will give them an everlasting name."</w:t>
      </w:r>
      <w:r>
        <w:rPr>
          <w:rFonts w:cstheme="minorHAnsi"/>
          <w:sz w:val="20"/>
          <w:szCs w:val="20"/>
        </w:rPr>
        <w:t>⁶</w:t>
      </w:r>
      <w:r w:rsidRPr="00AD17E4">
        <w:rPr>
          <w:sz w:val="20"/>
          <w:szCs w:val="20"/>
        </w:rPr>
        <w:t xml:space="preserve"> "And</w:t>
      </w:r>
      <w:r>
        <w:rPr>
          <w:sz w:val="20"/>
          <w:szCs w:val="20"/>
        </w:rPr>
        <w:t xml:space="preserve"> </w:t>
      </w:r>
      <w:r w:rsidRPr="00AD17E4">
        <w:rPr>
          <w:sz w:val="20"/>
          <w:szCs w:val="20"/>
        </w:rPr>
        <w:t>there shall be to them month after month, and</w:t>
      </w:r>
      <w:r>
        <w:rPr>
          <w:sz w:val="20"/>
          <w:szCs w:val="20"/>
        </w:rPr>
        <w:t xml:space="preserve"> </w:t>
      </w:r>
      <w:r w:rsidRPr="00AD17E4">
        <w:rPr>
          <w:sz w:val="20"/>
          <w:szCs w:val="20"/>
        </w:rPr>
        <w:t>Sabbath after Sabbath," as if it were said. Moon</w:t>
      </w:r>
      <w:r>
        <w:rPr>
          <w:sz w:val="20"/>
          <w:szCs w:val="20"/>
        </w:rPr>
        <w:t xml:space="preserve"> </w:t>
      </w:r>
      <w:r w:rsidRPr="00AD17E4">
        <w:rPr>
          <w:sz w:val="20"/>
          <w:szCs w:val="20"/>
        </w:rPr>
        <w:t>after moon, and rest upon rest, both of which</w:t>
      </w:r>
      <w:r>
        <w:rPr>
          <w:sz w:val="20"/>
          <w:szCs w:val="20"/>
        </w:rPr>
        <w:t xml:space="preserve"> </w:t>
      </w:r>
      <w:r w:rsidRPr="00AD17E4">
        <w:rPr>
          <w:sz w:val="20"/>
          <w:szCs w:val="20"/>
        </w:rPr>
        <w:t>they shall themselves be when they shall pass</w:t>
      </w:r>
      <w:r>
        <w:rPr>
          <w:sz w:val="20"/>
          <w:szCs w:val="20"/>
        </w:rPr>
        <w:t xml:space="preserve"> </w:t>
      </w:r>
      <w:r w:rsidRPr="00AD17E4">
        <w:rPr>
          <w:sz w:val="20"/>
          <w:szCs w:val="20"/>
        </w:rPr>
        <w:t>from the old shadows of time into the new lights</w:t>
      </w:r>
      <w:r>
        <w:rPr>
          <w:sz w:val="20"/>
          <w:szCs w:val="20"/>
        </w:rPr>
        <w:t xml:space="preserve"> </w:t>
      </w:r>
      <w:r w:rsidRPr="00AD17E4">
        <w:rPr>
          <w:sz w:val="20"/>
          <w:szCs w:val="20"/>
        </w:rPr>
        <w:t xml:space="preserve">of eternity. The worm that </w:t>
      </w:r>
      <w:proofErr w:type="spellStart"/>
      <w:r w:rsidRPr="00AD17E4">
        <w:rPr>
          <w:sz w:val="20"/>
          <w:szCs w:val="20"/>
        </w:rPr>
        <w:t>dieth</w:t>
      </w:r>
      <w:proofErr w:type="spellEnd"/>
      <w:r w:rsidRPr="00AD17E4">
        <w:rPr>
          <w:sz w:val="20"/>
          <w:szCs w:val="20"/>
        </w:rPr>
        <w:t xml:space="preserve"> not, and the</w:t>
      </w:r>
      <w:r>
        <w:rPr>
          <w:sz w:val="20"/>
          <w:szCs w:val="20"/>
        </w:rPr>
        <w:t xml:space="preserve"> </w:t>
      </w:r>
      <w:r w:rsidRPr="00AD17E4">
        <w:rPr>
          <w:sz w:val="20"/>
          <w:szCs w:val="20"/>
        </w:rPr>
        <w:t>fire that is not quenched, which constitute the</w:t>
      </w:r>
      <w:r>
        <w:rPr>
          <w:sz w:val="20"/>
          <w:szCs w:val="20"/>
        </w:rPr>
        <w:t xml:space="preserve"> </w:t>
      </w:r>
      <w:r w:rsidRPr="00AD17E4">
        <w:rPr>
          <w:sz w:val="20"/>
          <w:szCs w:val="20"/>
        </w:rPr>
        <w:t>punishment of the wicked, are differently interpreted</w:t>
      </w:r>
      <w:r>
        <w:rPr>
          <w:sz w:val="20"/>
          <w:szCs w:val="20"/>
        </w:rPr>
        <w:t xml:space="preserve"> </w:t>
      </w:r>
      <w:r w:rsidRPr="00AD17E4">
        <w:rPr>
          <w:sz w:val="20"/>
          <w:szCs w:val="20"/>
        </w:rPr>
        <w:t>by different people. For some refer both</w:t>
      </w:r>
      <w:r>
        <w:rPr>
          <w:sz w:val="20"/>
          <w:szCs w:val="20"/>
        </w:rPr>
        <w:t xml:space="preserve"> </w:t>
      </w:r>
      <w:r w:rsidRPr="00AD17E4">
        <w:rPr>
          <w:sz w:val="20"/>
          <w:szCs w:val="20"/>
        </w:rPr>
        <w:t xml:space="preserve">to the body, others refer both to the </w:t>
      </w:r>
      <w:proofErr w:type="gramStart"/>
      <w:r w:rsidRPr="00AD17E4">
        <w:rPr>
          <w:sz w:val="20"/>
          <w:szCs w:val="20"/>
        </w:rPr>
        <w:t>soul ;</w:t>
      </w:r>
      <w:proofErr w:type="gramEnd"/>
      <w:r w:rsidRPr="00AD17E4">
        <w:rPr>
          <w:sz w:val="20"/>
          <w:szCs w:val="20"/>
        </w:rPr>
        <w:t xml:space="preserve"> while</w:t>
      </w:r>
      <w:r>
        <w:rPr>
          <w:sz w:val="20"/>
          <w:szCs w:val="20"/>
        </w:rPr>
        <w:t xml:space="preserve"> </w:t>
      </w:r>
      <w:r w:rsidRPr="00AD17E4">
        <w:rPr>
          <w:sz w:val="20"/>
          <w:szCs w:val="20"/>
        </w:rPr>
        <w:t>others again refer the fire literally to the body,</w:t>
      </w:r>
      <w:r>
        <w:rPr>
          <w:sz w:val="20"/>
          <w:szCs w:val="20"/>
        </w:rPr>
        <w:t xml:space="preserve"> </w:t>
      </w:r>
      <w:r w:rsidRPr="00AD17E4">
        <w:rPr>
          <w:sz w:val="20"/>
          <w:szCs w:val="20"/>
        </w:rPr>
        <w:t>and the worm figuratively to the soul, which</w:t>
      </w:r>
      <w:r>
        <w:rPr>
          <w:sz w:val="20"/>
          <w:szCs w:val="20"/>
        </w:rPr>
        <w:t xml:space="preserve"> </w:t>
      </w:r>
      <w:r w:rsidRPr="00AD17E4">
        <w:rPr>
          <w:sz w:val="20"/>
          <w:szCs w:val="20"/>
        </w:rPr>
        <w:t>seems the more credible idea. But the present is</w:t>
      </w:r>
      <w:r>
        <w:rPr>
          <w:sz w:val="20"/>
          <w:szCs w:val="20"/>
        </w:rPr>
        <w:t xml:space="preserve"> </w:t>
      </w:r>
      <w:r w:rsidRPr="00AD17E4">
        <w:rPr>
          <w:sz w:val="20"/>
          <w:szCs w:val="20"/>
        </w:rPr>
        <w:t>not the time to discuss this difference, for we</w:t>
      </w:r>
      <w:r>
        <w:rPr>
          <w:sz w:val="20"/>
          <w:szCs w:val="20"/>
        </w:rPr>
        <w:t xml:space="preserve"> </w:t>
      </w:r>
      <w:r w:rsidRPr="00AD17E4">
        <w:rPr>
          <w:sz w:val="20"/>
          <w:szCs w:val="20"/>
        </w:rPr>
        <w:t>have undertaken to occupy this book with the</w:t>
      </w:r>
      <w:r>
        <w:rPr>
          <w:sz w:val="20"/>
          <w:szCs w:val="20"/>
        </w:rPr>
        <w:t xml:space="preserve"> </w:t>
      </w:r>
      <w:r w:rsidRPr="00AD17E4">
        <w:rPr>
          <w:sz w:val="20"/>
          <w:szCs w:val="20"/>
        </w:rPr>
        <w:t>last judgment, in which the good and the bad</w:t>
      </w:r>
      <w:r>
        <w:rPr>
          <w:sz w:val="20"/>
          <w:szCs w:val="20"/>
        </w:rPr>
        <w:t xml:space="preserve"> </w:t>
      </w:r>
      <w:r w:rsidRPr="00AD17E4">
        <w:rPr>
          <w:sz w:val="20"/>
          <w:szCs w:val="20"/>
        </w:rPr>
        <w:t>are separated: their rewards and punishments</w:t>
      </w:r>
      <w:r>
        <w:rPr>
          <w:sz w:val="20"/>
          <w:szCs w:val="20"/>
        </w:rPr>
        <w:t xml:space="preserve"> </w:t>
      </w:r>
      <w:r w:rsidRPr="00AD17E4">
        <w:rPr>
          <w:sz w:val="20"/>
          <w:szCs w:val="20"/>
        </w:rPr>
        <w:t>we shall more carefully discuss elsewhere.</w:t>
      </w:r>
    </w:p>
    <w:p w14:paraId="5E557009" w14:textId="449F4E0E" w:rsidR="00AD17E4" w:rsidRPr="00AD17E4" w:rsidRDefault="00AD17E4" w:rsidP="00AD17E4">
      <w:pPr>
        <w:jc w:val="both"/>
        <w:rPr>
          <w:i/>
          <w:iCs/>
          <w:sz w:val="20"/>
          <w:szCs w:val="20"/>
        </w:rPr>
      </w:pPr>
      <w:r w:rsidRPr="00AD17E4">
        <w:rPr>
          <w:sz w:val="20"/>
          <w:szCs w:val="20"/>
        </w:rPr>
        <w:t xml:space="preserve">Chap. 23. </w:t>
      </w:r>
      <w:r w:rsidRPr="00AD17E4">
        <w:rPr>
          <w:i/>
          <w:iCs/>
          <w:sz w:val="20"/>
          <w:szCs w:val="20"/>
        </w:rPr>
        <w:t xml:space="preserve">What Daniel predicted regarding the persecution of Antichrist, the judgment of God, and the kingdom of the </w:t>
      </w:r>
      <w:proofErr w:type="gramStart"/>
      <w:r w:rsidRPr="00AD17E4">
        <w:rPr>
          <w:i/>
          <w:iCs/>
          <w:sz w:val="20"/>
          <w:szCs w:val="20"/>
        </w:rPr>
        <w:t>saints</w:t>
      </w:r>
      <w:proofErr w:type="gramEnd"/>
    </w:p>
    <w:p w14:paraId="1E86F17F" w14:textId="5230B7D1" w:rsidR="00847ED7" w:rsidRDefault="00AD17E4" w:rsidP="00AD17E4">
      <w:pPr>
        <w:jc w:val="both"/>
        <w:rPr>
          <w:sz w:val="20"/>
          <w:szCs w:val="20"/>
        </w:rPr>
      </w:pPr>
      <w:r w:rsidRPr="00AD17E4">
        <w:rPr>
          <w:sz w:val="20"/>
          <w:szCs w:val="20"/>
        </w:rPr>
        <w:t>Daniel prophesies of the last judgment in</w:t>
      </w:r>
      <w:r>
        <w:rPr>
          <w:sz w:val="20"/>
          <w:szCs w:val="20"/>
        </w:rPr>
        <w:t xml:space="preserve"> </w:t>
      </w:r>
      <w:r w:rsidRPr="00AD17E4">
        <w:rPr>
          <w:sz w:val="20"/>
          <w:szCs w:val="20"/>
        </w:rPr>
        <w:t>such a way as to indicate that Antichrist shall</w:t>
      </w:r>
      <w:r>
        <w:rPr>
          <w:sz w:val="20"/>
          <w:szCs w:val="20"/>
        </w:rPr>
        <w:t xml:space="preserve"> </w:t>
      </w:r>
      <w:r w:rsidRPr="00AD17E4">
        <w:rPr>
          <w:sz w:val="20"/>
          <w:szCs w:val="20"/>
        </w:rPr>
        <w:t>first come, and to carry on his description to the</w:t>
      </w:r>
      <w:r>
        <w:rPr>
          <w:sz w:val="20"/>
          <w:szCs w:val="20"/>
        </w:rPr>
        <w:t xml:space="preserve"> </w:t>
      </w:r>
      <w:r w:rsidRPr="00AD17E4">
        <w:rPr>
          <w:sz w:val="20"/>
          <w:szCs w:val="20"/>
        </w:rPr>
        <w:t>eternal reign of the saints. For when in prophetic</w:t>
      </w:r>
      <w:r>
        <w:rPr>
          <w:sz w:val="20"/>
          <w:szCs w:val="20"/>
        </w:rPr>
        <w:t xml:space="preserve"> </w:t>
      </w:r>
      <w:r w:rsidRPr="00AD17E4">
        <w:rPr>
          <w:sz w:val="20"/>
          <w:szCs w:val="20"/>
        </w:rPr>
        <w:t>vision he had seen four beasts, signifying</w:t>
      </w:r>
      <w:r>
        <w:rPr>
          <w:sz w:val="20"/>
          <w:szCs w:val="20"/>
        </w:rPr>
        <w:t xml:space="preserve"> </w:t>
      </w:r>
      <w:r w:rsidRPr="00AD17E4">
        <w:rPr>
          <w:sz w:val="20"/>
          <w:szCs w:val="20"/>
        </w:rPr>
        <w:t>four kingdoms, and the fourth conquered by a</w:t>
      </w:r>
      <w:r>
        <w:rPr>
          <w:sz w:val="20"/>
          <w:szCs w:val="20"/>
        </w:rPr>
        <w:t xml:space="preserve"> </w:t>
      </w:r>
      <w:r w:rsidRPr="00AD17E4">
        <w:rPr>
          <w:sz w:val="20"/>
          <w:szCs w:val="20"/>
        </w:rPr>
        <w:t>certain king, who is recognized as Antichrist,</w:t>
      </w:r>
      <w:r>
        <w:rPr>
          <w:sz w:val="20"/>
          <w:szCs w:val="20"/>
        </w:rPr>
        <w:t xml:space="preserve"> </w:t>
      </w:r>
      <w:r w:rsidRPr="00AD17E4">
        <w:rPr>
          <w:sz w:val="20"/>
          <w:szCs w:val="20"/>
        </w:rPr>
        <w:t>and after this the eternal kingdom of the Son</w:t>
      </w:r>
      <w:r>
        <w:rPr>
          <w:sz w:val="20"/>
          <w:szCs w:val="20"/>
        </w:rPr>
        <w:t xml:space="preserve"> </w:t>
      </w:r>
      <w:r w:rsidRPr="00AD17E4">
        <w:rPr>
          <w:sz w:val="20"/>
          <w:szCs w:val="20"/>
        </w:rPr>
        <w:t>of Man, that is to say, of Christ, he says, "My</w:t>
      </w:r>
      <w:r>
        <w:rPr>
          <w:sz w:val="20"/>
          <w:szCs w:val="20"/>
        </w:rPr>
        <w:t xml:space="preserve"> </w:t>
      </w:r>
      <w:r w:rsidRPr="00AD17E4">
        <w:rPr>
          <w:sz w:val="20"/>
          <w:szCs w:val="20"/>
        </w:rPr>
        <w:t>spirit was terrified, I Daniel in the midst of my</w:t>
      </w:r>
      <w:r>
        <w:rPr>
          <w:sz w:val="20"/>
          <w:szCs w:val="20"/>
        </w:rPr>
        <w:t xml:space="preserve"> </w:t>
      </w:r>
      <w:r w:rsidRPr="00AD17E4">
        <w:rPr>
          <w:sz w:val="20"/>
          <w:szCs w:val="20"/>
        </w:rPr>
        <w:t>body, and the visions of my head troubled me,"</w:t>
      </w:r>
      <w:r>
        <w:rPr>
          <w:sz w:val="20"/>
          <w:szCs w:val="20"/>
        </w:rPr>
        <w:t xml:space="preserve"> </w:t>
      </w:r>
      <w:r w:rsidRPr="00AD17E4">
        <w:rPr>
          <w:sz w:val="20"/>
          <w:szCs w:val="20"/>
        </w:rPr>
        <w:t>etc.</w:t>
      </w:r>
      <w:r>
        <w:rPr>
          <w:rFonts w:cstheme="minorHAnsi"/>
          <w:sz w:val="20"/>
          <w:szCs w:val="20"/>
        </w:rPr>
        <w:t>⁷</w:t>
      </w:r>
      <w:r w:rsidRPr="00AD17E4">
        <w:rPr>
          <w:sz w:val="20"/>
          <w:szCs w:val="20"/>
        </w:rPr>
        <w:t xml:space="preserve"> Some have interpreted these four kingdoms</w:t>
      </w:r>
      <w:r>
        <w:rPr>
          <w:sz w:val="20"/>
          <w:szCs w:val="20"/>
        </w:rPr>
        <w:t xml:space="preserve"> </w:t>
      </w:r>
      <w:r w:rsidRPr="00AD17E4">
        <w:rPr>
          <w:sz w:val="20"/>
          <w:szCs w:val="20"/>
        </w:rPr>
        <w:t>as signifying those of the Assyrians, Persians,</w:t>
      </w:r>
      <w:r>
        <w:rPr>
          <w:sz w:val="20"/>
          <w:szCs w:val="20"/>
        </w:rPr>
        <w:t xml:space="preserve"> </w:t>
      </w:r>
      <w:r w:rsidRPr="00AD17E4">
        <w:rPr>
          <w:sz w:val="20"/>
          <w:szCs w:val="20"/>
        </w:rPr>
        <w:t>Macedonians, and Romans. They who desire</w:t>
      </w:r>
      <w:r>
        <w:rPr>
          <w:sz w:val="20"/>
          <w:szCs w:val="20"/>
        </w:rPr>
        <w:t xml:space="preserve"> </w:t>
      </w:r>
      <w:r w:rsidRPr="00AD17E4">
        <w:rPr>
          <w:sz w:val="20"/>
          <w:szCs w:val="20"/>
        </w:rPr>
        <w:t>to understand the fitness of this interpretation</w:t>
      </w:r>
      <w:r>
        <w:rPr>
          <w:sz w:val="20"/>
          <w:szCs w:val="20"/>
        </w:rPr>
        <w:t xml:space="preserve"> </w:t>
      </w:r>
      <w:r w:rsidRPr="00AD17E4">
        <w:rPr>
          <w:sz w:val="20"/>
          <w:szCs w:val="20"/>
        </w:rPr>
        <w:t xml:space="preserve">may read Jerome's book on Daniel, </w:t>
      </w:r>
      <w:proofErr w:type="gramStart"/>
      <w:r w:rsidRPr="00AD17E4">
        <w:rPr>
          <w:sz w:val="20"/>
          <w:szCs w:val="20"/>
        </w:rPr>
        <w:t>which</w:t>
      </w:r>
      <w:proofErr w:type="gramEnd"/>
    </w:p>
    <w:p w14:paraId="15C4C8EC" w14:textId="471C2CB2" w:rsidR="00AD17E4" w:rsidRPr="00AD17E4" w:rsidRDefault="00AD17E4" w:rsidP="00AD17E4">
      <w:pPr>
        <w:spacing w:after="0"/>
        <w:jc w:val="both"/>
        <w:rPr>
          <w:sz w:val="16"/>
          <w:szCs w:val="16"/>
        </w:rPr>
      </w:pPr>
      <w:r w:rsidRPr="00AD17E4">
        <w:rPr>
          <w:rFonts w:cstheme="minorHAnsi"/>
          <w:sz w:val="16"/>
          <w:szCs w:val="16"/>
        </w:rPr>
        <w:t>⁴</w:t>
      </w:r>
      <w:r w:rsidRPr="00AD17E4">
        <w:rPr>
          <w:sz w:val="16"/>
          <w:szCs w:val="16"/>
        </w:rPr>
        <w:t>I Cor. 15. 28.</w:t>
      </w:r>
      <w:r w:rsidRPr="00AD17E4">
        <w:rPr>
          <w:sz w:val="16"/>
          <w:szCs w:val="16"/>
        </w:rPr>
        <w:tab/>
      </w:r>
      <w:r w:rsidRPr="00AD17E4">
        <w:rPr>
          <w:rFonts w:cstheme="minorHAnsi"/>
          <w:sz w:val="16"/>
          <w:szCs w:val="16"/>
        </w:rPr>
        <w:t>⁵</w:t>
      </w:r>
      <w:r w:rsidRPr="00AD17E4">
        <w:rPr>
          <w:sz w:val="16"/>
          <w:szCs w:val="16"/>
        </w:rPr>
        <w:t>I John, 3. 9.</w:t>
      </w:r>
    </w:p>
    <w:p w14:paraId="172A28B6" w14:textId="29D67C45" w:rsidR="00847ED7" w:rsidRPr="00AD17E4" w:rsidRDefault="00AD17E4" w:rsidP="00AD17E4">
      <w:pPr>
        <w:spacing w:after="0"/>
        <w:jc w:val="both"/>
        <w:rPr>
          <w:sz w:val="16"/>
          <w:szCs w:val="16"/>
        </w:rPr>
      </w:pPr>
      <w:r w:rsidRPr="00AD17E4">
        <w:rPr>
          <w:rFonts w:cstheme="minorHAnsi"/>
          <w:sz w:val="16"/>
          <w:szCs w:val="16"/>
        </w:rPr>
        <w:t>⁶</w:t>
      </w:r>
      <w:r w:rsidRPr="00AD17E4">
        <w:rPr>
          <w:sz w:val="16"/>
          <w:szCs w:val="16"/>
        </w:rPr>
        <w:t>Isa. 56. 5.</w:t>
      </w:r>
      <w:r w:rsidRPr="00AD17E4">
        <w:rPr>
          <w:sz w:val="16"/>
          <w:szCs w:val="16"/>
        </w:rPr>
        <w:tab/>
      </w:r>
      <w:r w:rsidRPr="00AD17E4">
        <w:rPr>
          <w:rFonts w:cstheme="minorHAnsi"/>
          <w:sz w:val="16"/>
          <w:szCs w:val="16"/>
        </w:rPr>
        <w:t>⁷</w:t>
      </w:r>
      <w:r w:rsidRPr="00AD17E4">
        <w:rPr>
          <w:sz w:val="16"/>
          <w:szCs w:val="16"/>
        </w:rPr>
        <w:t>Dan. 7. 15-28.</w:t>
      </w:r>
    </w:p>
    <w:p w14:paraId="11FAF678" w14:textId="77777777" w:rsidR="00847ED7" w:rsidRDefault="00847ED7" w:rsidP="00380B73">
      <w:pPr>
        <w:jc w:val="both"/>
        <w:rPr>
          <w:sz w:val="20"/>
          <w:szCs w:val="20"/>
        </w:rPr>
      </w:pPr>
    </w:p>
    <w:p w14:paraId="2511D245" w14:textId="149EDB85" w:rsidR="00AD17E4" w:rsidRDefault="00AD17E4" w:rsidP="00AD17E4">
      <w:pPr>
        <w:jc w:val="both"/>
        <w:rPr>
          <w:sz w:val="20"/>
          <w:szCs w:val="20"/>
        </w:rPr>
      </w:pPr>
      <w:r w:rsidRPr="00AD17E4">
        <w:rPr>
          <w:sz w:val="20"/>
          <w:szCs w:val="20"/>
        </w:rPr>
        <w:t>is written with a sufficiency of care and erudition.</w:t>
      </w:r>
      <w:r>
        <w:rPr>
          <w:sz w:val="20"/>
          <w:szCs w:val="20"/>
        </w:rPr>
        <w:t xml:space="preserve"> </w:t>
      </w:r>
      <w:r w:rsidRPr="00AD17E4">
        <w:rPr>
          <w:sz w:val="20"/>
          <w:szCs w:val="20"/>
        </w:rPr>
        <w:t>But he who reads this passage, even half</w:t>
      </w:r>
      <w:r>
        <w:rPr>
          <w:sz w:val="20"/>
          <w:szCs w:val="20"/>
        </w:rPr>
        <w:t xml:space="preserve"> </w:t>
      </w:r>
      <w:r w:rsidRPr="00AD17E4">
        <w:rPr>
          <w:sz w:val="20"/>
          <w:szCs w:val="20"/>
        </w:rPr>
        <w:t>asleep, cannot fail to see that the kingdom of</w:t>
      </w:r>
      <w:r>
        <w:rPr>
          <w:sz w:val="20"/>
          <w:szCs w:val="20"/>
        </w:rPr>
        <w:t xml:space="preserve"> </w:t>
      </w:r>
      <w:r w:rsidRPr="00AD17E4">
        <w:rPr>
          <w:sz w:val="20"/>
          <w:szCs w:val="20"/>
        </w:rPr>
        <w:t>Antichrist shall fiercely, though for a short</w:t>
      </w:r>
      <w:r>
        <w:rPr>
          <w:sz w:val="20"/>
          <w:szCs w:val="20"/>
        </w:rPr>
        <w:t xml:space="preserve"> </w:t>
      </w:r>
      <w:r w:rsidRPr="00AD17E4">
        <w:rPr>
          <w:sz w:val="20"/>
          <w:szCs w:val="20"/>
        </w:rPr>
        <w:t>time, assail the Church before the last judgment</w:t>
      </w:r>
      <w:r>
        <w:rPr>
          <w:sz w:val="20"/>
          <w:szCs w:val="20"/>
        </w:rPr>
        <w:t xml:space="preserve"> </w:t>
      </w:r>
      <w:r w:rsidRPr="00AD17E4">
        <w:rPr>
          <w:sz w:val="20"/>
          <w:szCs w:val="20"/>
        </w:rPr>
        <w:t>of God shall introduce the eternal reign of</w:t>
      </w:r>
      <w:r>
        <w:rPr>
          <w:sz w:val="20"/>
          <w:szCs w:val="20"/>
        </w:rPr>
        <w:t xml:space="preserve"> </w:t>
      </w:r>
      <w:r w:rsidRPr="00AD17E4">
        <w:rPr>
          <w:sz w:val="20"/>
          <w:szCs w:val="20"/>
        </w:rPr>
        <w:t>the saints. For it is patent from the context that</w:t>
      </w:r>
      <w:r>
        <w:rPr>
          <w:sz w:val="20"/>
          <w:szCs w:val="20"/>
        </w:rPr>
        <w:t xml:space="preserve"> </w:t>
      </w:r>
      <w:r w:rsidRPr="00AD17E4">
        <w:rPr>
          <w:sz w:val="20"/>
          <w:szCs w:val="20"/>
        </w:rPr>
        <w:t>the time, times, and half a time, means a year,</w:t>
      </w:r>
      <w:r>
        <w:rPr>
          <w:sz w:val="20"/>
          <w:szCs w:val="20"/>
        </w:rPr>
        <w:t xml:space="preserve"> </w:t>
      </w:r>
      <w:r w:rsidRPr="00AD17E4">
        <w:rPr>
          <w:sz w:val="20"/>
          <w:szCs w:val="20"/>
        </w:rPr>
        <w:t>and two years, and half a year</w:t>
      </w:r>
      <w:proofErr w:type="gramStart"/>
      <w:r w:rsidRPr="00AD17E4">
        <w:rPr>
          <w:sz w:val="20"/>
          <w:szCs w:val="20"/>
        </w:rPr>
        <w:t>, that is to say,</w:t>
      </w:r>
      <w:r>
        <w:rPr>
          <w:sz w:val="20"/>
          <w:szCs w:val="20"/>
        </w:rPr>
        <w:t xml:space="preserve"> </w:t>
      </w:r>
      <w:r w:rsidRPr="00AD17E4">
        <w:rPr>
          <w:sz w:val="20"/>
          <w:szCs w:val="20"/>
        </w:rPr>
        <w:t>three</w:t>
      </w:r>
      <w:proofErr w:type="gramEnd"/>
      <w:r w:rsidRPr="00AD17E4">
        <w:rPr>
          <w:sz w:val="20"/>
          <w:szCs w:val="20"/>
        </w:rPr>
        <w:t xml:space="preserve"> years and a half. Sometimes in Scripture</w:t>
      </w:r>
      <w:r>
        <w:rPr>
          <w:sz w:val="20"/>
          <w:szCs w:val="20"/>
        </w:rPr>
        <w:t xml:space="preserve"> </w:t>
      </w:r>
      <w:r w:rsidRPr="00AD17E4">
        <w:rPr>
          <w:sz w:val="20"/>
          <w:szCs w:val="20"/>
        </w:rPr>
        <w:t>the same thing is indicated by months. For</w:t>
      </w:r>
      <w:r>
        <w:rPr>
          <w:sz w:val="20"/>
          <w:szCs w:val="20"/>
        </w:rPr>
        <w:t xml:space="preserve"> </w:t>
      </w:r>
      <w:r w:rsidRPr="00AD17E4">
        <w:rPr>
          <w:sz w:val="20"/>
          <w:szCs w:val="20"/>
        </w:rPr>
        <w:t>though the word times seems to be used here in</w:t>
      </w:r>
      <w:r>
        <w:rPr>
          <w:sz w:val="20"/>
          <w:szCs w:val="20"/>
        </w:rPr>
        <w:t xml:space="preserve"> </w:t>
      </w:r>
      <w:r w:rsidRPr="00AD17E4">
        <w:rPr>
          <w:sz w:val="20"/>
          <w:szCs w:val="20"/>
        </w:rPr>
        <w:t>the Latin indefinitely, that is only because the</w:t>
      </w:r>
      <w:r>
        <w:rPr>
          <w:sz w:val="20"/>
          <w:szCs w:val="20"/>
        </w:rPr>
        <w:t xml:space="preserve"> </w:t>
      </w:r>
      <w:r w:rsidRPr="00AD17E4">
        <w:rPr>
          <w:sz w:val="20"/>
          <w:szCs w:val="20"/>
        </w:rPr>
        <w:t>Latins have no dual, as the Greeks have, and as</w:t>
      </w:r>
      <w:r>
        <w:rPr>
          <w:sz w:val="20"/>
          <w:szCs w:val="20"/>
        </w:rPr>
        <w:t xml:space="preserve"> </w:t>
      </w:r>
      <w:r w:rsidRPr="00AD17E4">
        <w:rPr>
          <w:sz w:val="20"/>
          <w:szCs w:val="20"/>
        </w:rPr>
        <w:t>the Hebrews also are said to have. Times, therefore,</w:t>
      </w:r>
      <w:r>
        <w:rPr>
          <w:sz w:val="20"/>
          <w:szCs w:val="20"/>
        </w:rPr>
        <w:t xml:space="preserve"> </w:t>
      </w:r>
      <w:r w:rsidRPr="00AD17E4">
        <w:rPr>
          <w:sz w:val="20"/>
          <w:szCs w:val="20"/>
        </w:rPr>
        <w:t>is used for two times. As for the ten kings,</w:t>
      </w:r>
      <w:r>
        <w:rPr>
          <w:sz w:val="20"/>
          <w:szCs w:val="20"/>
        </w:rPr>
        <w:t xml:space="preserve"> </w:t>
      </w:r>
      <w:r w:rsidRPr="00AD17E4">
        <w:rPr>
          <w:sz w:val="20"/>
          <w:szCs w:val="20"/>
        </w:rPr>
        <w:t>whom, as it seems. Antichrist is to find in the</w:t>
      </w:r>
      <w:r>
        <w:rPr>
          <w:sz w:val="20"/>
          <w:szCs w:val="20"/>
        </w:rPr>
        <w:t xml:space="preserve"> </w:t>
      </w:r>
      <w:r w:rsidRPr="00AD17E4">
        <w:rPr>
          <w:sz w:val="20"/>
          <w:szCs w:val="20"/>
        </w:rPr>
        <w:t>person of ten individuals when he comes, I</w:t>
      </w:r>
      <w:r>
        <w:rPr>
          <w:sz w:val="20"/>
          <w:szCs w:val="20"/>
        </w:rPr>
        <w:t xml:space="preserve"> </w:t>
      </w:r>
      <w:r w:rsidRPr="00AD17E4">
        <w:rPr>
          <w:sz w:val="20"/>
          <w:szCs w:val="20"/>
        </w:rPr>
        <w:t>own I am afraid we may be deceived in this,</w:t>
      </w:r>
      <w:r>
        <w:rPr>
          <w:sz w:val="20"/>
          <w:szCs w:val="20"/>
        </w:rPr>
        <w:t xml:space="preserve"> </w:t>
      </w:r>
      <w:r w:rsidRPr="00AD17E4">
        <w:rPr>
          <w:sz w:val="20"/>
          <w:szCs w:val="20"/>
        </w:rPr>
        <w:t>and that he may come unexpectedly while</w:t>
      </w:r>
      <w:r>
        <w:rPr>
          <w:sz w:val="20"/>
          <w:szCs w:val="20"/>
        </w:rPr>
        <w:t xml:space="preserve"> </w:t>
      </w:r>
      <w:r w:rsidRPr="00AD17E4">
        <w:rPr>
          <w:sz w:val="20"/>
          <w:szCs w:val="20"/>
        </w:rPr>
        <w:t>there are not ten kings living in the Roman</w:t>
      </w:r>
      <w:r>
        <w:rPr>
          <w:sz w:val="20"/>
          <w:szCs w:val="20"/>
        </w:rPr>
        <w:t xml:space="preserve"> </w:t>
      </w:r>
      <w:r w:rsidRPr="00AD17E4">
        <w:rPr>
          <w:sz w:val="20"/>
          <w:szCs w:val="20"/>
        </w:rPr>
        <w:t>world. For what if this number ten signifies</w:t>
      </w:r>
      <w:r>
        <w:rPr>
          <w:sz w:val="20"/>
          <w:szCs w:val="20"/>
        </w:rPr>
        <w:t xml:space="preserve"> </w:t>
      </w:r>
      <w:r w:rsidRPr="00AD17E4">
        <w:rPr>
          <w:sz w:val="20"/>
          <w:szCs w:val="20"/>
        </w:rPr>
        <w:t>the whole number of kings who are to precede</w:t>
      </w:r>
      <w:r>
        <w:rPr>
          <w:sz w:val="20"/>
          <w:szCs w:val="20"/>
        </w:rPr>
        <w:t xml:space="preserve"> </w:t>
      </w:r>
      <w:r w:rsidRPr="00AD17E4">
        <w:rPr>
          <w:sz w:val="20"/>
          <w:szCs w:val="20"/>
        </w:rPr>
        <w:t>his coming, as totality is frequently symbolized</w:t>
      </w:r>
      <w:r>
        <w:rPr>
          <w:sz w:val="20"/>
          <w:szCs w:val="20"/>
        </w:rPr>
        <w:t xml:space="preserve"> </w:t>
      </w:r>
      <w:r w:rsidRPr="00AD17E4">
        <w:rPr>
          <w:sz w:val="20"/>
          <w:szCs w:val="20"/>
        </w:rPr>
        <w:t>by a thousand, or a hundred, or seven,</w:t>
      </w:r>
      <w:r>
        <w:rPr>
          <w:sz w:val="20"/>
          <w:szCs w:val="20"/>
        </w:rPr>
        <w:t xml:space="preserve"> </w:t>
      </w:r>
      <w:r w:rsidRPr="00AD17E4">
        <w:rPr>
          <w:sz w:val="20"/>
          <w:szCs w:val="20"/>
        </w:rPr>
        <w:t>or other numbers, which it is not necessary to</w:t>
      </w:r>
      <w:r>
        <w:rPr>
          <w:sz w:val="20"/>
          <w:szCs w:val="20"/>
        </w:rPr>
        <w:t xml:space="preserve"> </w:t>
      </w:r>
      <w:r w:rsidRPr="00AD17E4">
        <w:rPr>
          <w:sz w:val="20"/>
          <w:szCs w:val="20"/>
        </w:rPr>
        <w:t>recount?</w:t>
      </w:r>
      <w:r>
        <w:rPr>
          <w:sz w:val="20"/>
          <w:szCs w:val="20"/>
        </w:rPr>
        <w:t xml:space="preserve"> </w:t>
      </w:r>
    </w:p>
    <w:p w14:paraId="722EA4D7" w14:textId="3D59E082" w:rsidR="00847ED7" w:rsidRDefault="00AD17E4" w:rsidP="00AD17E4">
      <w:pPr>
        <w:jc w:val="both"/>
        <w:rPr>
          <w:sz w:val="20"/>
          <w:szCs w:val="20"/>
        </w:rPr>
      </w:pPr>
      <w:r w:rsidRPr="00AD17E4">
        <w:rPr>
          <w:sz w:val="20"/>
          <w:szCs w:val="20"/>
        </w:rPr>
        <w:t>In another place the same Daniel says, "And</w:t>
      </w:r>
      <w:r>
        <w:rPr>
          <w:sz w:val="20"/>
          <w:szCs w:val="20"/>
        </w:rPr>
        <w:t xml:space="preserve"> </w:t>
      </w:r>
      <w:r w:rsidRPr="00AD17E4">
        <w:rPr>
          <w:sz w:val="20"/>
          <w:szCs w:val="20"/>
        </w:rPr>
        <w:t>there shall be a time of trouble, such as was not</w:t>
      </w:r>
      <w:r>
        <w:rPr>
          <w:sz w:val="20"/>
          <w:szCs w:val="20"/>
        </w:rPr>
        <w:t xml:space="preserve"> </w:t>
      </w:r>
      <w:r w:rsidRPr="00AD17E4">
        <w:rPr>
          <w:sz w:val="20"/>
          <w:szCs w:val="20"/>
        </w:rPr>
        <w:t>since there was born a nation upon earth until</w:t>
      </w:r>
      <w:r>
        <w:rPr>
          <w:sz w:val="20"/>
          <w:szCs w:val="20"/>
        </w:rPr>
        <w:t xml:space="preserve"> </w:t>
      </w:r>
      <w:r w:rsidRPr="00AD17E4">
        <w:rPr>
          <w:sz w:val="20"/>
          <w:szCs w:val="20"/>
        </w:rPr>
        <w:t xml:space="preserve">that </w:t>
      </w:r>
      <w:proofErr w:type="gramStart"/>
      <w:r w:rsidRPr="00AD17E4">
        <w:rPr>
          <w:sz w:val="20"/>
          <w:szCs w:val="20"/>
        </w:rPr>
        <w:t>time :</w:t>
      </w:r>
      <w:proofErr w:type="gramEnd"/>
      <w:r w:rsidRPr="00AD17E4">
        <w:rPr>
          <w:sz w:val="20"/>
          <w:szCs w:val="20"/>
        </w:rPr>
        <w:t xml:space="preserve"> and in that time all Thy people which</w:t>
      </w:r>
      <w:r>
        <w:rPr>
          <w:sz w:val="20"/>
          <w:szCs w:val="20"/>
        </w:rPr>
        <w:t xml:space="preserve"> </w:t>
      </w:r>
      <w:r w:rsidRPr="00AD17E4">
        <w:rPr>
          <w:sz w:val="20"/>
          <w:szCs w:val="20"/>
        </w:rPr>
        <w:t>shall be found written in the book shall be delivered.</w:t>
      </w:r>
      <w:r>
        <w:rPr>
          <w:sz w:val="20"/>
          <w:szCs w:val="20"/>
        </w:rPr>
        <w:t xml:space="preserve"> </w:t>
      </w:r>
      <w:r w:rsidRPr="00AD17E4">
        <w:rPr>
          <w:sz w:val="20"/>
          <w:szCs w:val="20"/>
        </w:rPr>
        <w:t>And many of them that sleep in the</w:t>
      </w:r>
      <w:r>
        <w:rPr>
          <w:sz w:val="20"/>
          <w:szCs w:val="20"/>
        </w:rPr>
        <w:t xml:space="preserve"> </w:t>
      </w:r>
      <w:r w:rsidRPr="00AD17E4">
        <w:rPr>
          <w:sz w:val="20"/>
          <w:szCs w:val="20"/>
        </w:rPr>
        <w:t>mound of earth shall arise, some to everlasting</w:t>
      </w:r>
      <w:r>
        <w:rPr>
          <w:sz w:val="20"/>
          <w:szCs w:val="20"/>
        </w:rPr>
        <w:t xml:space="preserve"> </w:t>
      </w:r>
      <w:r w:rsidRPr="00AD17E4">
        <w:rPr>
          <w:sz w:val="20"/>
          <w:szCs w:val="20"/>
        </w:rPr>
        <w:t>life, and some to shame and everlasting confusion.</w:t>
      </w:r>
      <w:r>
        <w:rPr>
          <w:sz w:val="20"/>
          <w:szCs w:val="20"/>
        </w:rPr>
        <w:t xml:space="preserve"> </w:t>
      </w:r>
      <w:r w:rsidRPr="00AD17E4">
        <w:rPr>
          <w:sz w:val="20"/>
          <w:szCs w:val="20"/>
        </w:rPr>
        <w:t>And they that be wise shall shine as the</w:t>
      </w:r>
      <w:r>
        <w:rPr>
          <w:sz w:val="20"/>
          <w:szCs w:val="20"/>
        </w:rPr>
        <w:t xml:space="preserve"> </w:t>
      </w:r>
      <w:r w:rsidRPr="00AD17E4">
        <w:rPr>
          <w:sz w:val="20"/>
          <w:szCs w:val="20"/>
        </w:rPr>
        <w:t xml:space="preserve">brightness of the </w:t>
      </w:r>
      <w:proofErr w:type="gramStart"/>
      <w:r w:rsidRPr="00AD17E4">
        <w:rPr>
          <w:sz w:val="20"/>
          <w:szCs w:val="20"/>
        </w:rPr>
        <w:t>firmament ;</w:t>
      </w:r>
      <w:proofErr w:type="gramEnd"/>
      <w:r w:rsidRPr="00AD17E4">
        <w:rPr>
          <w:sz w:val="20"/>
          <w:szCs w:val="20"/>
        </w:rPr>
        <w:t xml:space="preserve"> and many of the</w:t>
      </w:r>
      <w:r>
        <w:rPr>
          <w:sz w:val="20"/>
          <w:szCs w:val="20"/>
        </w:rPr>
        <w:t xml:space="preserve"> </w:t>
      </w:r>
      <w:r w:rsidRPr="00AD17E4">
        <w:rPr>
          <w:sz w:val="20"/>
          <w:szCs w:val="20"/>
        </w:rPr>
        <w:t xml:space="preserve">just as the stars </w:t>
      </w:r>
      <w:proofErr w:type="spellStart"/>
      <w:r w:rsidRPr="00AD17E4">
        <w:rPr>
          <w:sz w:val="20"/>
          <w:szCs w:val="20"/>
        </w:rPr>
        <w:t>for ever</w:t>
      </w:r>
      <w:proofErr w:type="spellEnd"/>
      <w:r w:rsidRPr="00AD17E4">
        <w:rPr>
          <w:sz w:val="20"/>
          <w:szCs w:val="20"/>
        </w:rPr>
        <w:t>."</w:t>
      </w:r>
      <w:r>
        <w:rPr>
          <w:rFonts w:cstheme="minorHAnsi"/>
          <w:sz w:val="20"/>
          <w:szCs w:val="20"/>
        </w:rPr>
        <w:t>¹</w:t>
      </w:r>
      <w:r w:rsidRPr="00AD17E4">
        <w:rPr>
          <w:sz w:val="20"/>
          <w:szCs w:val="20"/>
        </w:rPr>
        <w:t xml:space="preserve"> This passage is very</w:t>
      </w:r>
      <w:r>
        <w:rPr>
          <w:sz w:val="20"/>
          <w:szCs w:val="20"/>
        </w:rPr>
        <w:t xml:space="preserve"> </w:t>
      </w:r>
      <w:r w:rsidRPr="00AD17E4">
        <w:rPr>
          <w:sz w:val="20"/>
          <w:szCs w:val="20"/>
        </w:rPr>
        <w:t>similar to the one we have quoted from the</w:t>
      </w:r>
      <w:r>
        <w:rPr>
          <w:sz w:val="20"/>
          <w:szCs w:val="20"/>
        </w:rPr>
        <w:t xml:space="preserve"> </w:t>
      </w:r>
      <w:r w:rsidRPr="00AD17E4">
        <w:rPr>
          <w:sz w:val="20"/>
          <w:szCs w:val="20"/>
        </w:rPr>
        <w:t>Gospel.</w:t>
      </w:r>
      <w:r>
        <w:rPr>
          <w:rFonts w:cstheme="minorHAnsi"/>
          <w:sz w:val="20"/>
          <w:szCs w:val="20"/>
        </w:rPr>
        <w:t>²</w:t>
      </w:r>
      <w:r w:rsidRPr="00AD17E4">
        <w:rPr>
          <w:sz w:val="20"/>
          <w:szCs w:val="20"/>
        </w:rPr>
        <w:t xml:space="preserve"> at least so far as regards the resurrection</w:t>
      </w:r>
      <w:r>
        <w:rPr>
          <w:sz w:val="20"/>
          <w:szCs w:val="20"/>
        </w:rPr>
        <w:t xml:space="preserve"> </w:t>
      </w:r>
      <w:r w:rsidRPr="00AD17E4">
        <w:rPr>
          <w:sz w:val="20"/>
          <w:szCs w:val="20"/>
        </w:rPr>
        <w:t>of dead bodies. For those who are there</w:t>
      </w:r>
      <w:r>
        <w:rPr>
          <w:sz w:val="20"/>
          <w:szCs w:val="20"/>
        </w:rPr>
        <w:t xml:space="preserve"> </w:t>
      </w:r>
      <w:r w:rsidRPr="00AD17E4">
        <w:rPr>
          <w:sz w:val="20"/>
          <w:szCs w:val="20"/>
        </w:rPr>
        <w:t>said to be "in the graves" are here spoken of as</w:t>
      </w:r>
      <w:r>
        <w:rPr>
          <w:sz w:val="20"/>
          <w:szCs w:val="20"/>
        </w:rPr>
        <w:t xml:space="preserve"> </w:t>
      </w:r>
      <w:r w:rsidRPr="00AD17E4">
        <w:rPr>
          <w:sz w:val="20"/>
          <w:szCs w:val="20"/>
        </w:rPr>
        <w:t>"sleeping in the mound of earth," or, as others</w:t>
      </w:r>
      <w:r>
        <w:rPr>
          <w:sz w:val="20"/>
          <w:szCs w:val="20"/>
        </w:rPr>
        <w:t xml:space="preserve"> </w:t>
      </w:r>
      <w:r w:rsidRPr="00AD17E4">
        <w:rPr>
          <w:sz w:val="20"/>
          <w:szCs w:val="20"/>
        </w:rPr>
        <w:t>translate, "in the dust of earth." There it is</w:t>
      </w:r>
      <w:r>
        <w:rPr>
          <w:sz w:val="20"/>
          <w:szCs w:val="20"/>
        </w:rPr>
        <w:t xml:space="preserve"> </w:t>
      </w:r>
      <w:r w:rsidRPr="00AD17E4">
        <w:rPr>
          <w:sz w:val="20"/>
          <w:szCs w:val="20"/>
        </w:rPr>
        <w:t>said, "They shall come forth"; so here, "They</w:t>
      </w:r>
      <w:r>
        <w:rPr>
          <w:sz w:val="20"/>
          <w:szCs w:val="20"/>
        </w:rPr>
        <w:t xml:space="preserve"> </w:t>
      </w:r>
      <w:r w:rsidRPr="00AD17E4">
        <w:rPr>
          <w:sz w:val="20"/>
          <w:szCs w:val="20"/>
        </w:rPr>
        <w:t xml:space="preserve">shall arise." There, "They that have done </w:t>
      </w:r>
      <w:proofErr w:type="gramStart"/>
      <w:r w:rsidRPr="00AD17E4">
        <w:rPr>
          <w:sz w:val="20"/>
          <w:szCs w:val="20"/>
        </w:rPr>
        <w:t>good,</w:t>
      </w:r>
      <w:proofErr w:type="gramEnd"/>
      <w:r>
        <w:rPr>
          <w:sz w:val="20"/>
          <w:szCs w:val="20"/>
        </w:rPr>
        <w:t xml:space="preserve"> </w:t>
      </w:r>
      <w:r w:rsidRPr="00AD17E4">
        <w:rPr>
          <w:sz w:val="20"/>
          <w:szCs w:val="20"/>
        </w:rPr>
        <w:t>to the resurrection of life; and they that have</w:t>
      </w:r>
      <w:r>
        <w:rPr>
          <w:sz w:val="20"/>
          <w:szCs w:val="20"/>
        </w:rPr>
        <w:t xml:space="preserve"> </w:t>
      </w:r>
      <w:r w:rsidRPr="00AD17E4">
        <w:rPr>
          <w:sz w:val="20"/>
          <w:szCs w:val="20"/>
        </w:rPr>
        <w:t>done evil, to the resurrection of judgment";</w:t>
      </w:r>
      <w:r>
        <w:rPr>
          <w:sz w:val="20"/>
          <w:szCs w:val="20"/>
        </w:rPr>
        <w:t xml:space="preserve"> </w:t>
      </w:r>
      <w:r w:rsidRPr="00AD17E4">
        <w:rPr>
          <w:sz w:val="20"/>
          <w:szCs w:val="20"/>
        </w:rPr>
        <w:t>here, "Some to everlasting life, and some to</w:t>
      </w:r>
      <w:r>
        <w:rPr>
          <w:sz w:val="20"/>
          <w:szCs w:val="20"/>
        </w:rPr>
        <w:t xml:space="preserve"> </w:t>
      </w:r>
      <w:r w:rsidRPr="00AD17E4">
        <w:rPr>
          <w:sz w:val="20"/>
          <w:szCs w:val="20"/>
        </w:rPr>
        <w:t>shame and everlasting confusion." Neither is it</w:t>
      </w:r>
      <w:r>
        <w:rPr>
          <w:sz w:val="20"/>
          <w:szCs w:val="20"/>
        </w:rPr>
        <w:t xml:space="preserve"> </w:t>
      </w:r>
      <w:r w:rsidRPr="00AD17E4">
        <w:rPr>
          <w:sz w:val="20"/>
          <w:szCs w:val="20"/>
        </w:rPr>
        <w:t>to be supposed a difference, though in place of</w:t>
      </w:r>
      <w:r>
        <w:rPr>
          <w:sz w:val="20"/>
          <w:szCs w:val="20"/>
        </w:rPr>
        <w:t xml:space="preserve"> </w:t>
      </w:r>
      <w:r w:rsidRPr="00AD17E4">
        <w:rPr>
          <w:sz w:val="20"/>
          <w:szCs w:val="20"/>
        </w:rPr>
        <w:t>the expression in the Gospel, "All who are in</w:t>
      </w:r>
      <w:r>
        <w:rPr>
          <w:sz w:val="20"/>
          <w:szCs w:val="20"/>
        </w:rPr>
        <w:t xml:space="preserve"> </w:t>
      </w:r>
      <w:r w:rsidRPr="00AD17E4">
        <w:rPr>
          <w:sz w:val="20"/>
          <w:szCs w:val="20"/>
        </w:rPr>
        <w:t>their graves," the prophet does not say "all,"</w:t>
      </w:r>
      <w:r>
        <w:rPr>
          <w:sz w:val="20"/>
          <w:szCs w:val="20"/>
        </w:rPr>
        <w:t xml:space="preserve"> </w:t>
      </w:r>
      <w:r w:rsidRPr="00AD17E4">
        <w:rPr>
          <w:sz w:val="20"/>
          <w:szCs w:val="20"/>
        </w:rPr>
        <w:t>but "many of them that sleep in the mound of</w:t>
      </w:r>
    </w:p>
    <w:p w14:paraId="1EA91124" w14:textId="56754D2F" w:rsidR="00847ED7" w:rsidRPr="00AD17E4" w:rsidRDefault="00AD17E4" w:rsidP="00AD17E4">
      <w:pPr>
        <w:jc w:val="both"/>
        <w:rPr>
          <w:sz w:val="16"/>
          <w:szCs w:val="16"/>
        </w:rPr>
      </w:pPr>
      <w:r w:rsidRPr="00AD17E4">
        <w:rPr>
          <w:rFonts w:cstheme="minorHAnsi"/>
          <w:sz w:val="16"/>
          <w:szCs w:val="16"/>
        </w:rPr>
        <w:t>¹</w:t>
      </w:r>
      <w:r w:rsidRPr="00AD17E4">
        <w:rPr>
          <w:sz w:val="16"/>
          <w:szCs w:val="16"/>
        </w:rPr>
        <w:t>Dan. 12. 1-3,</w:t>
      </w:r>
      <w:r w:rsidRPr="00AD17E4">
        <w:rPr>
          <w:sz w:val="16"/>
          <w:szCs w:val="16"/>
        </w:rPr>
        <w:tab/>
      </w:r>
      <w:r w:rsidRPr="00AD17E4">
        <w:rPr>
          <w:rFonts w:cstheme="minorHAnsi"/>
          <w:sz w:val="16"/>
          <w:szCs w:val="16"/>
        </w:rPr>
        <w:t>²</w:t>
      </w:r>
      <w:r w:rsidRPr="00AD17E4">
        <w:rPr>
          <w:sz w:val="16"/>
          <w:szCs w:val="16"/>
        </w:rPr>
        <w:t>John, 5. 28.</w:t>
      </w:r>
    </w:p>
    <w:p w14:paraId="0E79DD9A" w14:textId="00FC5EB9" w:rsidR="00AD17E4" w:rsidRPr="00AD17E4" w:rsidRDefault="00AD17E4" w:rsidP="00AD17E4">
      <w:pPr>
        <w:jc w:val="both"/>
        <w:rPr>
          <w:sz w:val="20"/>
          <w:szCs w:val="20"/>
        </w:rPr>
      </w:pPr>
      <w:r w:rsidRPr="00AD17E4">
        <w:rPr>
          <w:sz w:val="20"/>
          <w:szCs w:val="20"/>
        </w:rPr>
        <w:t>earth." For many is sometimes used in Scripture</w:t>
      </w:r>
      <w:r>
        <w:rPr>
          <w:sz w:val="20"/>
          <w:szCs w:val="20"/>
        </w:rPr>
        <w:t xml:space="preserve"> </w:t>
      </w:r>
      <w:r w:rsidRPr="00AD17E4">
        <w:rPr>
          <w:sz w:val="20"/>
          <w:szCs w:val="20"/>
        </w:rPr>
        <w:t>for all. Thus it was said to Abraham, "</w:t>
      </w:r>
      <w:r>
        <w:rPr>
          <w:sz w:val="20"/>
          <w:szCs w:val="20"/>
        </w:rPr>
        <w:t xml:space="preserve">I </w:t>
      </w:r>
      <w:r w:rsidRPr="00AD17E4">
        <w:rPr>
          <w:sz w:val="20"/>
          <w:szCs w:val="20"/>
        </w:rPr>
        <w:t>have set thee as the father of many nations,"</w:t>
      </w:r>
      <w:r>
        <w:rPr>
          <w:sz w:val="20"/>
          <w:szCs w:val="20"/>
        </w:rPr>
        <w:t xml:space="preserve"> </w:t>
      </w:r>
      <w:r w:rsidRPr="00AD17E4">
        <w:rPr>
          <w:sz w:val="20"/>
          <w:szCs w:val="20"/>
        </w:rPr>
        <w:t>though in another place it was said to him, "In</w:t>
      </w:r>
      <w:r>
        <w:rPr>
          <w:sz w:val="20"/>
          <w:szCs w:val="20"/>
        </w:rPr>
        <w:t xml:space="preserve"> </w:t>
      </w:r>
      <w:r w:rsidRPr="00AD17E4">
        <w:rPr>
          <w:sz w:val="20"/>
          <w:szCs w:val="20"/>
        </w:rPr>
        <w:t>thy seed shall all nations be blessed."</w:t>
      </w:r>
      <w:r>
        <w:rPr>
          <w:rFonts w:cstheme="minorHAnsi"/>
          <w:sz w:val="20"/>
          <w:szCs w:val="20"/>
        </w:rPr>
        <w:t>³</w:t>
      </w:r>
      <w:r w:rsidRPr="00AD17E4">
        <w:rPr>
          <w:sz w:val="20"/>
          <w:szCs w:val="20"/>
        </w:rPr>
        <w:t xml:space="preserve"> Of such</w:t>
      </w:r>
      <w:r>
        <w:rPr>
          <w:sz w:val="20"/>
          <w:szCs w:val="20"/>
        </w:rPr>
        <w:t xml:space="preserve"> </w:t>
      </w:r>
      <w:r w:rsidRPr="00AD17E4">
        <w:rPr>
          <w:sz w:val="20"/>
          <w:szCs w:val="20"/>
        </w:rPr>
        <w:t>a resurrection it is said a little afterwards to the</w:t>
      </w:r>
      <w:r>
        <w:rPr>
          <w:sz w:val="20"/>
          <w:szCs w:val="20"/>
        </w:rPr>
        <w:t xml:space="preserve"> </w:t>
      </w:r>
      <w:r w:rsidRPr="00AD17E4">
        <w:rPr>
          <w:sz w:val="20"/>
          <w:szCs w:val="20"/>
        </w:rPr>
        <w:t>prophet himself, "And come thou and rest: for</w:t>
      </w:r>
      <w:r>
        <w:rPr>
          <w:sz w:val="20"/>
          <w:szCs w:val="20"/>
        </w:rPr>
        <w:t xml:space="preserve"> </w:t>
      </w:r>
      <w:r w:rsidRPr="00AD17E4">
        <w:rPr>
          <w:sz w:val="20"/>
          <w:szCs w:val="20"/>
        </w:rPr>
        <w:t>there is yet a day till the completion of the consummation;</w:t>
      </w:r>
      <w:r>
        <w:rPr>
          <w:sz w:val="20"/>
          <w:szCs w:val="20"/>
        </w:rPr>
        <w:t xml:space="preserve"> </w:t>
      </w:r>
      <w:r w:rsidRPr="00AD17E4">
        <w:rPr>
          <w:sz w:val="20"/>
          <w:szCs w:val="20"/>
        </w:rPr>
        <w:t>and thou shalt rest, and rise in thy</w:t>
      </w:r>
      <w:r>
        <w:rPr>
          <w:sz w:val="20"/>
          <w:szCs w:val="20"/>
        </w:rPr>
        <w:t xml:space="preserve"> </w:t>
      </w:r>
      <w:r w:rsidRPr="00AD17E4">
        <w:rPr>
          <w:sz w:val="20"/>
          <w:szCs w:val="20"/>
        </w:rPr>
        <w:t>lot in the end of the days."</w:t>
      </w:r>
      <w:r>
        <w:rPr>
          <w:rFonts w:cstheme="minorHAnsi"/>
          <w:sz w:val="20"/>
          <w:szCs w:val="20"/>
        </w:rPr>
        <w:t>⁴</w:t>
      </w:r>
    </w:p>
    <w:p w14:paraId="5B9E83C4" w14:textId="08408B20" w:rsidR="00AD17E4" w:rsidRPr="00AD17E4" w:rsidRDefault="00AD17E4" w:rsidP="00AD17E4">
      <w:pPr>
        <w:jc w:val="both"/>
        <w:rPr>
          <w:i/>
          <w:iCs/>
          <w:sz w:val="20"/>
          <w:szCs w:val="20"/>
        </w:rPr>
      </w:pPr>
      <w:r w:rsidRPr="00AD17E4">
        <w:rPr>
          <w:sz w:val="20"/>
          <w:szCs w:val="20"/>
        </w:rPr>
        <w:t xml:space="preserve">Chap. 24. </w:t>
      </w:r>
      <w:r w:rsidRPr="00AD17E4">
        <w:rPr>
          <w:i/>
          <w:iCs/>
          <w:sz w:val="20"/>
          <w:szCs w:val="20"/>
        </w:rPr>
        <w:t xml:space="preserve">Passages from the Psalms of David which predict the end of the world and the last </w:t>
      </w:r>
      <w:proofErr w:type="gramStart"/>
      <w:r w:rsidRPr="00AD17E4">
        <w:rPr>
          <w:i/>
          <w:iCs/>
          <w:sz w:val="20"/>
          <w:szCs w:val="20"/>
        </w:rPr>
        <w:t>judgment</w:t>
      </w:r>
      <w:proofErr w:type="gramEnd"/>
    </w:p>
    <w:p w14:paraId="35EEC5F9" w14:textId="4C7BA065" w:rsidR="00847ED7" w:rsidRDefault="00AD17E4" w:rsidP="00AD17E4">
      <w:pPr>
        <w:jc w:val="both"/>
        <w:rPr>
          <w:sz w:val="20"/>
          <w:szCs w:val="20"/>
        </w:rPr>
      </w:pPr>
      <w:r w:rsidRPr="00AD17E4">
        <w:rPr>
          <w:sz w:val="20"/>
          <w:szCs w:val="20"/>
        </w:rPr>
        <w:lastRenderedPageBreak/>
        <w:t>There are many allusions to the last judgment</w:t>
      </w:r>
      <w:r>
        <w:rPr>
          <w:sz w:val="20"/>
          <w:szCs w:val="20"/>
        </w:rPr>
        <w:t xml:space="preserve"> </w:t>
      </w:r>
      <w:r w:rsidRPr="00AD17E4">
        <w:rPr>
          <w:sz w:val="20"/>
          <w:szCs w:val="20"/>
        </w:rPr>
        <w:t>in the Psalms, but for the most part only</w:t>
      </w:r>
      <w:r>
        <w:rPr>
          <w:sz w:val="20"/>
          <w:szCs w:val="20"/>
        </w:rPr>
        <w:t xml:space="preserve"> </w:t>
      </w:r>
      <w:r w:rsidRPr="00AD17E4">
        <w:rPr>
          <w:sz w:val="20"/>
          <w:szCs w:val="20"/>
        </w:rPr>
        <w:t>casual and slight. I cannot, however, omit to</w:t>
      </w:r>
      <w:r>
        <w:rPr>
          <w:sz w:val="20"/>
          <w:szCs w:val="20"/>
        </w:rPr>
        <w:t xml:space="preserve"> </w:t>
      </w:r>
      <w:r w:rsidRPr="00AD17E4">
        <w:rPr>
          <w:sz w:val="20"/>
          <w:szCs w:val="20"/>
        </w:rPr>
        <w:t>mention what is said there in express terms of</w:t>
      </w:r>
      <w:r>
        <w:rPr>
          <w:sz w:val="20"/>
          <w:szCs w:val="20"/>
        </w:rPr>
        <w:t xml:space="preserve"> </w:t>
      </w:r>
      <w:r w:rsidRPr="00AD17E4">
        <w:rPr>
          <w:sz w:val="20"/>
          <w:szCs w:val="20"/>
        </w:rPr>
        <w:t>the end of this world: "In the beginning hast</w:t>
      </w:r>
      <w:r>
        <w:rPr>
          <w:sz w:val="20"/>
          <w:szCs w:val="20"/>
        </w:rPr>
        <w:t xml:space="preserve"> </w:t>
      </w:r>
      <w:r w:rsidRPr="00AD17E4">
        <w:rPr>
          <w:sz w:val="20"/>
          <w:szCs w:val="20"/>
        </w:rPr>
        <w:t xml:space="preserve">Thou laid the foundations of the earth. </w:t>
      </w:r>
      <w:proofErr w:type="gramStart"/>
      <w:r w:rsidRPr="00AD17E4">
        <w:rPr>
          <w:sz w:val="20"/>
          <w:szCs w:val="20"/>
        </w:rPr>
        <w:t>Lord;</w:t>
      </w:r>
      <w:proofErr w:type="gramEnd"/>
      <w:r>
        <w:rPr>
          <w:sz w:val="20"/>
          <w:szCs w:val="20"/>
        </w:rPr>
        <w:t xml:space="preserve"> </w:t>
      </w:r>
      <w:r w:rsidRPr="00AD17E4">
        <w:rPr>
          <w:sz w:val="20"/>
          <w:szCs w:val="20"/>
        </w:rPr>
        <w:t>and the heavens are the work of Thy hands.</w:t>
      </w:r>
      <w:r>
        <w:rPr>
          <w:sz w:val="20"/>
          <w:szCs w:val="20"/>
        </w:rPr>
        <w:t xml:space="preserve"> </w:t>
      </w:r>
      <w:r w:rsidRPr="00AD17E4">
        <w:rPr>
          <w:sz w:val="20"/>
          <w:szCs w:val="20"/>
        </w:rPr>
        <w:t>They shall perish, but Thou shalt endure; yea,</w:t>
      </w:r>
      <w:r>
        <w:rPr>
          <w:sz w:val="20"/>
          <w:szCs w:val="20"/>
        </w:rPr>
        <w:t xml:space="preserve"> </w:t>
      </w:r>
      <w:r w:rsidRPr="00AD17E4">
        <w:rPr>
          <w:sz w:val="20"/>
          <w:szCs w:val="20"/>
        </w:rPr>
        <w:t>all of them shall wax old like a garment ; and as</w:t>
      </w:r>
      <w:r>
        <w:rPr>
          <w:sz w:val="20"/>
          <w:szCs w:val="20"/>
        </w:rPr>
        <w:t xml:space="preserve"> </w:t>
      </w:r>
      <w:r w:rsidRPr="00AD17E4">
        <w:rPr>
          <w:sz w:val="20"/>
          <w:szCs w:val="20"/>
        </w:rPr>
        <w:t>a vesture Thou shalt change them, and they</w:t>
      </w:r>
      <w:r>
        <w:rPr>
          <w:sz w:val="20"/>
          <w:szCs w:val="20"/>
        </w:rPr>
        <w:t xml:space="preserve"> </w:t>
      </w:r>
      <w:r w:rsidRPr="00AD17E4">
        <w:rPr>
          <w:sz w:val="20"/>
          <w:szCs w:val="20"/>
        </w:rPr>
        <w:t>shall be changed: but Thou art the same, and</w:t>
      </w:r>
      <w:r>
        <w:rPr>
          <w:sz w:val="20"/>
          <w:szCs w:val="20"/>
        </w:rPr>
        <w:t xml:space="preserve"> </w:t>
      </w:r>
      <w:r w:rsidRPr="00AD17E4">
        <w:rPr>
          <w:sz w:val="20"/>
          <w:szCs w:val="20"/>
        </w:rPr>
        <w:t>Thy years shall not fail."</w:t>
      </w:r>
      <w:r>
        <w:rPr>
          <w:rFonts w:cstheme="minorHAnsi"/>
          <w:sz w:val="20"/>
          <w:szCs w:val="20"/>
        </w:rPr>
        <w:t>⁵</w:t>
      </w:r>
      <w:r w:rsidRPr="00AD17E4">
        <w:rPr>
          <w:sz w:val="20"/>
          <w:szCs w:val="20"/>
        </w:rPr>
        <w:t xml:space="preserve"> Why is it that Porphyry,</w:t>
      </w:r>
      <w:r>
        <w:rPr>
          <w:sz w:val="20"/>
          <w:szCs w:val="20"/>
        </w:rPr>
        <w:t xml:space="preserve"> </w:t>
      </w:r>
      <w:r w:rsidRPr="00AD17E4">
        <w:rPr>
          <w:sz w:val="20"/>
          <w:szCs w:val="20"/>
        </w:rPr>
        <w:t>while he lauds the piety of the Hebrews</w:t>
      </w:r>
      <w:r>
        <w:rPr>
          <w:sz w:val="20"/>
          <w:szCs w:val="20"/>
        </w:rPr>
        <w:t xml:space="preserve"> </w:t>
      </w:r>
      <w:r w:rsidRPr="00AD17E4">
        <w:rPr>
          <w:sz w:val="20"/>
          <w:szCs w:val="20"/>
        </w:rPr>
        <w:t>in worshipping a God great and true, and terrible</w:t>
      </w:r>
      <w:r>
        <w:rPr>
          <w:sz w:val="20"/>
          <w:szCs w:val="20"/>
        </w:rPr>
        <w:t xml:space="preserve"> </w:t>
      </w:r>
      <w:r w:rsidRPr="00AD17E4">
        <w:rPr>
          <w:sz w:val="20"/>
          <w:szCs w:val="20"/>
        </w:rPr>
        <w:t>to the gods themselves, follows the oracles</w:t>
      </w:r>
      <w:r>
        <w:rPr>
          <w:sz w:val="20"/>
          <w:szCs w:val="20"/>
        </w:rPr>
        <w:t xml:space="preserve"> </w:t>
      </w:r>
      <w:r w:rsidRPr="00AD17E4">
        <w:rPr>
          <w:sz w:val="20"/>
          <w:szCs w:val="20"/>
        </w:rPr>
        <w:t>of these gods in accusing the Christians of extreme</w:t>
      </w:r>
      <w:r>
        <w:rPr>
          <w:sz w:val="20"/>
          <w:szCs w:val="20"/>
        </w:rPr>
        <w:t xml:space="preserve"> </w:t>
      </w:r>
      <w:r w:rsidRPr="00AD17E4">
        <w:rPr>
          <w:sz w:val="20"/>
          <w:szCs w:val="20"/>
        </w:rPr>
        <w:t>folly because they say that this world</w:t>
      </w:r>
      <w:r>
        <w:rPr>
          <w:sz w:val="20"/>
          <w:szCs w:val="20"/>
        </w:rPr>
        <w:t xml:space="preserve"> </w:t>
      </w:r>
      <w:r w:rsidRPr="00AD17E4">
        <w:rPr>
          <w:sz w:val="20"/>
          <w:szCs w:val="20"/>
        </w:rPr>
        <w:t>shall perish? For here we find it said in the sacred</w:t>
      </w:r>
      <w:r>
        <w:rPr>
          <w:sz w:val="20"/>
          <w:szCs w:val="20"/>
        </w:rPr>
        <w:t xml:space="preserve"> </w:t>
      </w:r>
      <w:r w:rsidRPr="00AD17E4">
        <w:rPr>
          <w:sz w:val="20"/>
          <w:szCs w:val="20"/>
        </w:rPr>
        <w:t>books of the Hebrews, to that God Whom</w:t>
      </w:r>
      <w:r>
        <w:rPr>
          <w:sz w:val="20"/>
          <w:szCs w:val="20"/>
        </w:rPr>
        <w:t xml:space="preserve"> </w:t>
      </w:r>
      <w:r w:rsidRPr="00AD17E4">
        <w:rPr>
          <w:sz w:val="20"/>
          <w:szCs w:val="20"/>
        </w:rPr>
        <w:t>this great philosopher acknowledges to be terrible</w:t>
      </w:r>
      <w:r>
        <w:rPr>
          <w:sz w:val="20"/>
          <w:szCs w:val="20"/>
        </w:rPr>
        <w:t xml:space="preserve"> </w:t>
      </w:r>
      <w:r w:rsidRPr="00AD17E4">
        <w:rPr>
          <w:sz w:val="20"/>
          <w:szCs w:val="20"/>
        </w:rPr>
        <w:t>even to the gods themselves, "The heavens</w:t>
      </w:r>
      <w:r>
        <w:rPr>
          <w:sz w:val="20"/>
          <w:szCs w:val="20"/>
        </w:rPr>
        <w:t xml:space="preserve"> </w:t>
      </w:r>
      <w:r w:rsidRPr="00AD17E4">
        <w:rPr>
          <w:sz w:val="20"/>
          <w:szCs w:val="20"/>
        </w:rPr>
        <w:t>are the work of Thy hands; they shall perish."</w:t>
      </w:r>
      <w:r>
        <w:rPr>
          <w:sz w:val="20"/>
          <w:szCs w:val="20"/>
        </w:rPr>
        <w:t xml:space="preserve"> </w:t>
      </w:r>
      <w:r w:rsidRPr="00AD17E4">
        <w:rPr>
          <w:sz w:val="20"/>
          <w:szCs w:val="20"/>
        </w:rPr>
        <w:t>When the heavens, the higher and more secure</w:t>
      </w:r>
      <w:r>
        <w:rPr>
          <w:sz w:val="20"/>
          <w:szCs w:val="20"/>
        </w:rPr>
        <w:t xml:space="preserve"> </w:t>
      </w:r>
      <w:r w:rsidRPr="00AD17E4">
        <w:rPr>
          <w:sz w:val="20"/>
          <w:szCs w:val="20"/>
        </w:rPr>
        <w:t>part of the world, perish, shall the world itself</w:t>
      </w:r>
      <w:r>
        <w:rPr>
          <w:sz w:val="20"/>
          <w:szCs w:val="20"/>
        </w:rPr>
        <w:t xml:space="preserve"> </w:t>
      </w:r>
      <w:r w:rsidRPr="00AD17E4">
        <w:rPr>
          <w:sz w:val="20"/>
          <w:szCs w:val="20"/>
        </w:rPr>
        <w:t>be preserved? If this idea is not relished by Jupiter,</w:t>
      </w:r>
      <w:r>
        <w:rPr>
          <w:sz w:val="20"/>
          <w:szCs w:val="20"/>
        </w:rPr>
        <w:t xml:space="preserve"> </w:t>
      </w:r>
      <w:r w:rsidRPr="00AD17E4">
        <w:rPr>
          <w:sz w:val="20"/>
          <w:szCs w:val="20"/>
        </w:rPr>
        <w:t>whose oracle is quoted by this philosopher</w:t>
      </w:r>
      <w:r>
        <w:rPr>
          <w:sz w:val="20"/>
          <w:szCs w:val="20"/>
        </w:rPr>
        <w:t xml:space="preserve"> </w:t>
      </w:r>
      <w:r w:rsidRPr="00AD17E4">
        <w:rPr>
          <w:sz w:val="20"/>
          <w:szCs w:val="20"/>
        </w:rPr>
        <w:t>as an unquestionable authority in rebuke of the</w:t>
      </w:r>
      <w:r>
        <w:rPr>
          <w:sz w:val="20"/>
          <w:szCs w:val="20"/>
        </w:rPr>
        <w:t xml:space="preserve"> </w:t>
      </w:r>
      <w:r w:rsidRPr="00AD17E4">
        <w:rPr>
          <w:sz w:val="20"/>
          <w:szCs w:val="20"/>
        </w:rPr>
        <w:t>credulity of the Christians, why does he not</w:t>
      </w:r>
      <w:r>
        <w:rPr>
          <w:sz w:val="20"/>
          <w:szCs w:val="20"/>
        </w:rPr>
        <w:t xml:space="preserve"> </w:t>
      </w:r>
      <w:r w:rsidRPr="00AD17E4">
        <w:rPr>
          <w:sz w:val="20"/>
          <w:szCs w:val="20"/>
        </w:rPr>
        <w:t>similarly rebuke the wisdom of the Hebrews as</w:t>
      </w:r>
      <w:r>
        <w:rPr>
          <w:sz w:val="20"/>
          <w:szCs w:val="20"/>
        </w:rPr>
        <w:t xml:space="preserve"> </w:t>
      </w:r>
      <w:r w:rsidRPr="00AD17E4">
        <w:rPr>
          <w:sz w:val="20"/>
          <w:szCs w:val="20"/>
        </w:rPr>
        <w:t>folly, seeing that the prediction is found in their</w:t>
      </w:r>
      <w:r>
        <w:rPr>
          <w:sz w:val="20"/>
          <w:szCs w:val="20"/>
        </w:rPr>
        <w:t xml:space="preserve"> </w:t>
      </w:r>
      <w:r w:rsidRPr="00AD17E4">
        <w:rPr>
          <w:sz w:val="20"/>
          <w:szCs w:val="20"/>
        </w:rPr>
        <w:t>most holy books? But if this Hebrew wisdom,</w:t>
      </w:r>
      <w:r>
        <w:rPr>
          <w:sz w:val="20"/>
          <w:szCs w:val="20"/>
        </w:rPr>
        <w:t xml:space="preserve"> </w:t>
      </w:r>
      <w:r w:rsidRPr="00AD17E4">
        <w:rPr>
          <w:sz w:val="20"/>
          <w:szCs w:val="20"/>
        </w:rPr>
        <w:t>with which Porphyry is so captivated that he</w:t>
      </w:r>
      <w:r>
        <w:rPr>
          <w:sz w:val="20"/>
          <w:szCs w:val="20"/>
        </w:rPr>
        <w:t xml:space="preserve"> </w:t>
      </w:r>
      <w:r w:rsidRPr="00AD17E4">
        <w:rPr>
          <w:sz w:val="20"/>
          <w:szCs w:val="20"/>
        </w:rPr>
        <w:t>extols it through the utterances of his own gods,</w:t>
      </w:r>
      <w:r>
        <w:rPr>
          <w:sz w:val="20"/>
          <w:szCs w:val="20"/>
        </w:rPr>
        <w:t xml:space="preserve"> </w:t>
      </w:r>
      <w:r w:rsidRPr="00AD17E4">
        <w:rPr>
          <w:sz w:val="20"/>
          <w:szCs w:val="20"/>
        </w:rPr>
        <w:t>proclaims that the heavens are to perish, how is</w:t>
      </w:r>
      <w:r>
        <w:rPr>
          <w:sz w:val="20"/>
          <w:szCs w:val="20"/>
        </w:rPr>
        <w:t xml:space="preserve"> </w:t>
      </w:r>
      <w:r w:rsidRPr="00AD17E4">
        <w:rPr>
          <w:sz w:val="20"/>
          <w:szCs w:val="20"/>
        </w:rPr>
        <w:t>he so infatuated as to detest the faith of the</w:t>
      </w:r>
      <w:r>
        <w:rPr>
          <w:sz w:val="20"/>
          <w:szCs w:val="20"/>
        </w:rPr>
        <w:t xml:space="preserve"> </w:t>
      </w:r>
      <w:r w:rsidRPr="00AD17E4">
        <w:rPr>
          <w:sz w:val="20"/>
          <w:szCs w:val="20"/>
        </w:rPr>
        <w:t>Christians partly, if not chiefly, on this account,</w:t>
      </w:r>
      <w:r>
        <w:rPr>
          <w:sz w:val="20"/>
          <w:szCs w:val="20"/>
        </w:rPr>
        <w:t xml:space="preserve"> </w:t>
      </w:r>
      <w:r w:rsidRPr="00AD17E4">
        <w:rPr>
          <w:sz w:val="20"/>
          <w:szCs w:val="20"/>
        </w:rPr>
        <w:t>that they believe the world is to perish?</w:t>
      </w:r>
      <w:r>
        <w:rPr>
          <w:sz w:val="20"/>
          <w:szCs w:val="20"/>
        </w:rPr>
        <w:t xml:space="preserve"> </w:t>
      </w:r>
      <w:r w:rsidRPr="00AD17E4">
        <w:rPr>
          <w:sz w:val="20"/>
          <w:szCs w:val="20"/>
        </w:rPr>
        <w:t>—</w:t>
      </w:r>
      <w:r>
        <w:rPr>
          <w:sz w:val="20"/>
          <w:szCs w:val="20"/>
        </w:rPr>
        <w:t xml:space="preserve"> </w:t>
      </w:r>
      <w:r w:rsidRPr="00AD17E4">
        <w:rPr>
          <w:sz w:val="20"/>
          <w:szCs w:val="20"/>
        </w:rPr>
        <w:t>though how the heavens are to perish if the</w:t>
      </w:r>
      <w:r>
        <w:rPr>
          <w:sz w:val="20"/>
          <w:szCs w:val="20"/>
        </w:rPr>
        <w:t xml:space="preserve"> </w:t>
      </w:r>
      <w:r w:rsidRPr="00AD17E4">
        <w:rPr>
          <w:sz w:val="20"/>
          <w:szCs w:val="20"/>
        </w:rPr>
        <w:t>world does not is not easy to see. And, indeed,</w:t>
      </w:r>
    </w:p>
    <w:p w14:paraId="09F59E98" w14:textId="1E70DD29" w:rsidR="00847ED7" w:rsidRPr="00AD17E4" w:rsidRDefault="00AD17E4" w:rsidP="00AD17E4">
      <w:pPr>
        <w:jc w:val="both"/>
        <w:rPr>
          <w:sz w:val="16"/>
          <w:szCs w:val="16"/>
        </w:rPr>
      </w:pPr>
      <w:r w:rsidRPr="00AD17E4">
        <w:rPr>
          <w:rFonts w:cstheme="minorHAnsi"/>
          <w:sz w:val="16"/>
          <w:szCs w:val="16"/>
        </w:rPr>
        <w:t>³</w:t>
      </w:r>
      <w:r w:rsidRPr="00AD17E4">
        <w:rPr>
          <w:sz w:val="16"/>
          <w:szCs w:val="16"/>
        </w:rPr>
        <w:t>Gen. 17. 5, and 22. 18.</w:t>
      </w:r>
      <w:r w:rsidRPr="00AD17E4">
        <w:rPr>
          <w:sz w:val="16"/>
          <w:szCs w:val="16"/>
        </w:rPr>
        <w:tab/>
      </w:r>
      <w:r w:rsidRPr="00AD17E4">
        <w:rPr>
          <w:rFonts w:cstheme="minorHAnsi"/>
          <w:sz w:val="16"/>
          <w:szCs w:val="16"/>
        </w:rPr>
        <w:t>⁴</w:t>
      </w:r>
      <w:r w:rsidRPr="00AD17E4">
        <w:rPr>
          <w:sz w:val="16"/>
          <w:szCs w:val="16"/>
        </w:rPr>
        <w:t>Dan. 12. 13.</w:t>
      </w:r>
      <w:r w:rsidRPr="00AD17E4">
        <w:rPr>
          <w:sz w:val="16"/>
          <w:szCs w:val="16"/>
        </w:rPr>
        <w:tab/>
      </w:r>
      <w:r w:rsidRPr="00AD17E4">
        <w:rPr>
          <w:rFonts w:cstheme="minorHAnsi"/>
          <w:sz w:val="16"/>
          <w:szCs w:val="16"/>
        </w:rPr>
        <w:t>⁵</w:t>
      </w:r>
      <w:r w:rsidRPr="00AD17E4">
        <w:rPr>
          <w:sz w:val="16"/>
          <w:szCs w:val="16"/>
        </w:rPr>
        <w:t>Ps. 102. 25-27.</w:t>
      </w:r>
    </w:p>
    <w:p w14:paraId="21E318E8" w14:textId="6E8EF2A5" w:rsidR="00C912DF" w:rsidRDefault="00AD17E4" w:rsidP="00C912DF">
      <w:pPr>
        <w:jc w:val="both"/>
        <w:rPr>
          <w:sz w:val="20"/>
          <w:szCs w:val="20"/>
        </w:rPr>
      </w:pPr>
      <w:r w:rsidRPr="00AD17E4">
        <w:rPr>
          <w:sz w:val="20"/>
          <w:szCs w:val="20"/>
        </w:rPr>
        <w:t>in the sacred writings which are peculiar to ourselves,</w:t>
      </w:r>
      <w:r w:rsidR="00C912DF">
        <w:rPr>
          <w:sz w:val="20"/>
          <w:szCs w:val="20"/>
        </w:rPr>
        <w:t xml:space="preserve"> </w:t>
      </w:r>
      <w:r w:rsidRPr="00AD17E4">
        <w:rPr>
          <w:sz w:val="20"/>
          <w:szCs w:val="20"/>
        </w:rPr>
        <w:t>and not common to the Hebrews and us</w:t>
      </w:r>
      <w:r w:rsidR="00C912DF">
        <w:rPr>
          <w:sz w:val="20"/>
          <w:szCs w:val="20"/>
        </w:rPr>
        <w:t xml:space="preserve"> </w:t>
      </w:r>
      <w:r w:rsidRPr="00AD17E4">
        <w:rPr>
          <w:sz w:val="20"/>
          <w:szCs w:val="20"/>
        </w:rPr>
        <w:t>—</w:t>
      </w:r>
      <w:r w:rsidR="00C912DF">
        <w:rPr>
          <w:sz w:val="20"/>
          <w:szCs w:val="20"/>
        </w:rPr>
        <w:t xml:space="preserve"> </w:t>
      </w:r>
      <w:r w:rsidRPr="00AD17E4">
        <w:rPr>
          <w:sz w:val="20"/>
          <w:szCs w:val="20"/>
        </w:rPr>
        <w:t>I mean the evangelic and apostolic books</w:t>
      </w:r>
      <w:r w:rsidR="00C912DF">
        <w:rPr>
          <w:sz w:val="20"/>
          <w:szCs w:val="20"/>
        </w:rPr>
        <w:t xml:space="preserve"> </w:t>
      </w:r>
      <w:r w:rsidRPr="00AD17E4">
        <w:rPr>
          <w:sz w:val="20"/>
          <w:szCs w:val="20"/>
        </w:rPr>
        <w:t>—the following expressions are used: "The figure</w:t>
      </w:r>
      <w:r w:rsidR="00C912DF">
        <w:rPr>
          <w:sz w:val="20"/>
          <w:szCs w:val="20"/>
        </w:rPr>
        <w:t xml:space="preserve"> </w:t>
      </w:r>
      <w:r w:rsidRPr="00AD17E4">
        <w:rPr>
          <w:sz w:val="20"/>
          <w:szCs w:val="20"/>
        </w:rPr>
        <w:t xml:space="preserve">of this world </w:t>
      </w:r>
      <w:proofErr w:type="spellStart"/>
      <w:r w:rsidRPr="00AD17E4">
        <w:rPr>
          <w:sz w:val="20"/>
          <w:szCs w:val="20"/>
        </w:rPr>
        <w:t>passeth</w:t>
      </w:r>
      <w:proofErr w:type="spellEnd"/>
      <w:r w:rsidRPr="00AD17E4">
        <w:rPr>
          <w:sz w:val="20"/>
          <w:szCs w:val="20"/>
        </w:rPr>
        <w:t xml:space="preserve"> away";</w:t>
      </w:r>
      <w:r w:rsidR="00C912DF">
        <w:rPr>
          <w:rFonts w:cstheme="minorHAnsi"/>
          <w:sz w:val="20"/>
          <w:szCs w:val="20"/>
        </w:rPr>
        <w:t>¹</w:t>
      </w:r>
      <w:r w:rsidRPr="00AD17E4">
        <w:rPr>
          <w:sz w:val="20"/>
          <w:szCs w:val="20"/>
        </w:rPr>
        <w:t xml:space="preserve"> "The world </w:t>
      </w:r>
      <w:proofErr w:type="spellStart"/>
      <w:r w:rsidRPr="00AD17E4">
        <w:rPr>
          <w:sz w:val="20"/>
          <w:szCs w:val="20"/>
        </w:rPr>
        <w:t>passeth</w:t>
      </w:r>
      <w:proofErr w:type="spellEnd"/>
      <w:r w:rsidR="00C912DF">
        <w:rPr>
          <w:sz w:val="20"/>
          <w:szCs w:val="20"/>
        </w:rPr>
        <w:t xml:space="preserve"> </w:t>
      </w:r>
      <w:r w:rsidRPr="00AD17E4">
        <w:rPr>
          <w:sz w:val="20"/>
          <w:szCs w:val="20"/>
        </w:rPr>
        <w:t>away";</w:t>
      </w:r>
      <w:r w:rsidR="00C912DF">
        <w:rPr>
          <w:rFonts w:cstheme="minorHAnsi"/>
          <w:sz w:val="20"/>
          <w:szCs w:val="20"/>
        </w:rPr>
        <w:t>²</w:t>
      </w:r>
      <w:r w:rsidRPr="00AD17E4">
        <w:rPr>
          <w:sz w:val="20"/>
          <w:szCs w:val="20"/>
        </w:rPr>
        <w:t xml:space="preserve"> "Heaven and earth shall pass</w:t>
      </w:r>
      <w:r w:rsidR="00C912DF">
        <w:rPr>
          <w:sz w:val="20"/>
          <w:szCs w:val="20"/>
        </w:rPr>
        <w:t xml:space="preserve"> </w:t>
      </w:r>
      <w:r w:rsidRPr="00AD17E4">
        <w:rPr>
          <w:sz w:val="20"/>
          <w:szCs w:val="20"/>
        </w:rPr>
        <w:t>away"</w:t>
      </w:r>
      <w:r w:rsidR="00C912DF">
        <w:rPr>
          <w:rFonts w:cstheme="minorHAnsi"/>
          <w:sz w:val="20"/>
          <w:szCs w:val="20"/>
        </w:rPr>
        <w:t>³</w:t>
      </w:r>
      <w:r w:rsidRPr="00AD17E4">
        <w:rPr>
          <w:sz w:val="20"/>
          <w:szCs w:val="20"/>
        </w:rPr>
        <w:t>—expressions which are, I fancy, somewhat</w:t>
      </w:r>
      <w:r w:rsidR="00C912DF">
        <w:rPr>
          <w:sz w:val="20"/>
          <w:szCs w:val="20"/>
        </w:rPr>
        <w:t xml:space="preserve"> </w:t>
      </w:r>
      <w:r w:rsidRPr="00AD17E4">
        <w:rPr>
          <w:sz w:val="20"/>
          <w:szCs w:val="20"/>
        </w:rPr>
        <w:t>milder than "They shall perish" In the</w:t>
      </w:r>
      <w:r w:rsidR="00C912DF">
        <w:rPr>
          <w:sz w:val="20"/>
          <w:szCs w:val="20"/>
        </w:rPr>
        <w:t xml:space="preserve"> </w:t>
      </w:r>
      <w:r w:rsidRPr="00AD17E4">
        <w:rPr>
          <w:sz w:val="20"/>
          <w:szCs w:val="20"/>
        </w:rPr>
        <w:t>Epistle of the Apostle Peter, too, where the</w:t>
      </w:r>
      <w:r w:rsidR="00C912DF">
        <w:rPr>
          <w:sz w:val="20"/>
          <w:szCs w:val="20"/>
        </w:rPr>
        <w:t xml:space="preserve"> </w:t>
      </w:r>
      <w:r w:rsidRPr="00AD17E4">
        <w:rPr>
          <w:sz w:val="20"/>
          <w:szCs w:val="20"/>
        </w:rPr>
        <w:t>world which then was is said to have perished,</w:t>
      </w:r>
      <w:r w:rsidR="00C912DF">
        <w:rPr>
          <w:sz w:val="20"/>
          <w:szCs w:val="20"/>
        </w:rPr>
        <w:t xml:space="preserve"> </w:t>
      </w:r>
      <w:r w:rsidRPr="00AD17E4">
        <w:rPr>
          <w:sz w:val="20"/>
          <w:szCs w:val="20"/>
        </w:rPr>
        <w:t>being overflowed with water, it is sufficiently</w:t>
      </w:r>
      <w:r w:rsidR="00C912DF">
        <w:rPr>
          <w:sz w:val="20"/>
          <w:szCs w:val="20"/>
        </w:rPr>
        <w:t xml:space="preserve"> </w:t>
      </w:r>
      <w:r w:rsidRPr="00AD17E4">
        <w:rPr>
          <w:sz w:val="20"/>
          <w:szCs w:val="20"/>
        </w:rPr>
        <w:t>obvious what part of the world is signified by</w:t>
      </w:r>
      <w:r w:rsidR="00C912DF">
        <w:rPr>
          <w:sz w:val="20"/>
          <w:szCs w:val="20"/>
        </w:rPr>
        <w:t xml:space="preserve"> </w:t>
      </w:r>
      <w:r w:rsidRPr="00AD17E4">
        <w:rPr>
          <w:sz w:val="20"/>
          <w:szCs w:val="20"/>
        </w:rPr>
        <w:t>the whole, and in what sense the word perished</w:t>
      </w:r>
      <w:r w:rsidR="00C912DF">
        <w:rPr>
          <w:sz w:val="20"/>
          <w:szCs w:val="20"/>
        </w:rPr>
        <w:t xml:space="preserve"> </w:t>
      </w:r>
      <w:r w:rsidRPr="00AD17E4">
        <w:rPr>
          <w:sz w:val="20"/>
          <w:szCs w:val="20"/>
        </w:rPr>
        <w:t>is to be taken, and what heavens were kept in</w:t>
      </w:r>
      <w:r w:rsidR="00C912DF">
        <w:rPr>
          <w:sz w:val="20"/>
          <w:szCs w:val="20"/>
        </w:rPr>
        <w:t xml:space="preserve"> </w:t>
      </w:r>
      <w:r w:rsidRPr="00AD17E4">
        <w:rPr>
          <w:sz w:val="20"/>
          <w:szCs w:val="20"/>
        </w:rPr>
        <w:t>store, reserved unto fire against the day of</w:t>
      </w:r>
      <w:r w:rsidR="00C912DF">
        <w:rPr>
          <w:sz w:val="20"/>
          <w:szCs w:val="20"/>
        </w:rPr>
        <w:t xml:space="preserve"> </w:t>
      </w:r>
      <w:r w:rsidRPr="00AD17E4">
        <w:rPr>
          <w:sz w:val="20"/>
          <w:szCs w:val="20"/>
        </w:rPr>
        <w:t>judgment and perdition of ungodly men.</w:t>
      </w:r>
      <w:r w:rsidR="00C912DF">
        <w:rPr>
          <w:rFonts w:cstheme="minorHAnsi"/>
          <w:sz w:val="20"/>
          <w:szCs w:val="20"/>
        </w:rPr>
        <w:t>⁴</w:t>
      </w:r>
      <w:r w:rsidRPr="00AD17E4">
        <w:rPr>
          <w:sz w:val="20"/>
          <w:szCs w:val="20"/>
        </w:rPr>
        <w:t xml:space="preserve"> And</w:t>
      </w:r>
      <w:r w:rsidR="00C912DF">
        <w:rPr>
          <w:sz w:val="20"/>
          <w:szCs w:val="20"/>
        </w:rPr>
        <w:t xml:space="preserve"> </w:t>
      </w:r>
      <w:r w:rsidRPr="00AD17E4">
        <w:rPr>
          <w:sz w:val="20"/>
          <w:szCs w:val="20"/>
        </w:rPr>
        <w:t>when he says a little afterwards, "The day of the</w:t>
      </w:r>
      <w:r w:rsidR="00C912DF">
        <w:rPr>
          <w:sz w:val="20"/>
          <w:szCs w:val="20"/>
        </w:rPr>
        <w:t xml:space="preserve"> </w:t>
      </w:r>
      <w:r w:rsidRPr="00AD17E4">
        <w:rPr>
          <w:sz w:val="20"/>
          <w:szCs w:val="20"/>
        </w:rPr>
        <w:t>Lord will come as a thief; in the which the heavens</w:t>
      </w:r>
      <w:r w:rsidR="00C912DF">
        <w:rPr>
          <w:sz w:val="20"/>
          <w:szCs w:val="20"/>
        </w:rPr>
        <w:t xml:space="preserve"> </w:t>
      </w:r>
      <w:r w:rsidRPr="00AD17E4">
        <w:rPr>
          <w:sz w:val="20"/>
          <w:szCs w:val="20"/>
        </w:rPr>
        <w:t>shall pass away with a great rush ; and the elements</w:t>
      </w:r>
      <w:r w:rsidR="00C912DF">
        <w:rPr>
          <w:sz w:val="20"/>
          <w:szCs w:val="20"/>
        </w:rPr>
        <w:t xml:space="preserve"> </w:t>
      </w:r>
      <w:r w:rsidRPr="00AD17E4">
        <w:rPr>
          <w:sz w:val="20"/>
          <w:szCs w:val="20"/>
        </w:rPr>
        <w:t>shall melt with burning heat, and the</w:t>
      </w:r>
      <w:r w:rsidR="00C912DF">
        <w:rPr>
          <w:sz w:val="20"/>
          <w:szCs w:val="20"/>
        </w:rPr>
        <w:t xml:space="preserve"> </w:t>
      </w:r>
      <w:r w:rsidRPr="00AD17E4">
        <w:rPr>
          <w:sz w:val="20"/>
          <w:szCs w:val="20"/>
        </w:rPr>
        <w:t>earth and the works which are in it shall be</w:t>
      </w:r>
      <w:r w:rsidR="00C912DF">
        <w:rPr>
          <w:sz w:val="20"/>
          <w:szCs w:val="20"/>
        </w:rPr>
        <w:t xml:space="preserve"> </w:t>
      </w:r>
      <w:r w:rsidRPr="00AD17E4">
        <w:rPr>
          <w:sz w:val="20"/>
          <w:szCs w:val="20"/>
        </w:rPr>
        <w:t>burned up," and then adds, "Seeing, then, that</w:t>
      </w:r>
      <w:r w:rsidR="00C912DF">
        <w:rPr>
          <w:sz w:val="20"/>
          <w:szCs w:val="20"/>
        </w:rPr>
        <w:t xml:space="preserve"> </w:t>
      </w:r>
      <w:r w:rsidRPr="00AD17E4">
        <w:rPr>
          <w:sz w:val="20"/>
          <w:szCs w:val="20"/>
        </w:rPr>
        <w:t>all these things shall be dissolved, what manner</w:t>
      </w:r>
      <w:r w:rsidR="00C912DF">
        <w:rPr>
          <w:sz w:val="20"/>
          <w:szCs w:val="20"/>
        </w:rPr>
        <w:t xml:space="preserve"> </w:t>
      </w:r>
      <w:r w:rsidRPr="00AD17E4">
        <w:rPr>
          <w:sz w:val="20"/>
          <w:szCs w:val="20"/>
        </w:rPr>
        <w:t>of persons ought ye to be?"</w:t>
      </w:r>
      <w:r w:rsidR="00C912DF">
        <w:rPr>
          <w:rFonts w:cstheme="minorHAnsi"/>
          <w:sz w:val="20"/>
          <w:szCs w:val="20"/>
        </w:rPr>
        <w:t>⁵</w:t>
      </w:r>
      <w:r w:rsidRPr="00AD17E4">
        <w:rPr>
          <w:sz w:val="20"/>
          <w:szCs w:val="20"/>
        </w:rPr>
        <w:t>—these heavens</w:t>
      </w:r>
      <w:r w:rsidR="00C912DF">
        <w:rPr>
          <w:sz w:val="20"/>
          <w:szCs w:val="20"/>
        </w:rPr>
        <w:t xml:space="preserve"> </w:t>
      </w:r>
      <w:r w:rsidRPr="00AD17E4">
        <w:rPr>
          <w:sz w:val="20"/>
          <w:szCs w:val="20"/>
        </w:rPr>
        <w:t>which are to perish may be understood to be</w:t>
      </w:r>
      <w:r w:rsidR="00C912DF">
        <w:rPr>
          <w:sz w:val="20"/>
          <w:szCs w:val="20"/>
        </w:rPr>
        <w:t xml:space="preserve"> </w:t>
      </w:r>
      <w:r w:rsidRPr="00AD17E4">
        <w:rPr>
          <w:sz w:val="20"/>
          <w:szCs w:val="20"/>
        </w:rPr>
        <w:t>the same which he said were kept in store reserved</w:t>
      </w:r>
      <w:r w:rsidR="00C912DF">
        <w:rPr>
          <w:sz w:val="20"/>
          <w:szCs w:val="20"/>
        </w:rPr>
        <w:t xml:space="preserve"> </w:t>
      </w:r>
      <w:r w:rsidRPr="00AD17E4">
        <w:rPr>
          <w:sz w:val="20"/>
          <w:szCs w:val="20"/>
        </w:rPr>
        <w:t>for fire; and the elements which are to</w:t>
      </w:r>
      <w:r w:rsidR="00C912DF">
        <w:rPr>
          <w:sz w:val="20"/>
          <w:szCs w:val="20"/>
        </w:rPr>
        <w:t xml:space="preserve"> </w:t>
      </w:r>
      <w:r w:rsidRPr="00AD17E4">
        <w:rPr>
          <w:sz w:val="20"/>
          <w:szCs w:val="20"/>
        </w:rPr>
        <w:t>be burned are those which are full of storm and</w:t>
      </w:r>
      <w:r w:rsidR="00C912DF">
        <w:rPr>
          <w:sz w:val="20"/>
          <w:szCs w:val="20"/>
        </w:rPr>
        <w:t xml:space="preserve"> </w:t>
      </w:r>
      <w:r w:rsidRPr="00AD17E4">
        <w:rPr>
          <w:sz w:val="20"/>
          <w:szCs w:val="20"/>
        </w:rPr>
        <w:t>disturbance in this lowest part of the world in</w:t>
      </w:r>
      <w:r w:rsidR="00C912DF">
        <w:rPr>
          <w:sz w:val="20"/>
          <w:szCs w:val="20"/>
        </w:rPr>
        <w:t xml:space="preserve"> </w:t>
      </w:r>
      <w:r w:rsidRPr="00AD17E4">
        <w:rPr>
          <w:sz w:val="20"/>
          <w:szCs w:val="20"/>
        </w:rPr>
        <w:t>which he said that these heavens were kept in</w:t>
      </w:r>
      <w:r w:rsidR="00C912DF">
        <w:rPr>
          <w:sz w:val="20"/>
          <w:szCs w:val="20"/>
        </w:rPr>
        <w:t xml:space="preserve"> </w:t>
      </w:r>
      <w:r w:rsidRPr="00AD17E4">
        <w:rPr>
          <w:sz w:val="20"/>
          <w:szCs w:val="20"/>
        </w:rPr>
        <w:t>store; for the higher heavens in whose firmament</w:t>
      </w:r>
      <w:r w:rsidR="00C912DF">
        <w:rPr>
          <w:sz w:val="20"/>
          <w:szCs w:val="20"/>
        </w:rPr>
        <w:t xml:space="preserve"> </w:t>
      </w:r>
      <w:r w:rsidRPr="00AD17E4">
        <w:rPr>
          <w:sz w:val="20"/>
          <w:szCs w:val="20"/>
        </w:rPr>
        <w:t>are set the stars are safe, and remain in</w:t>
      </w:r>
      <w:r w:rsidR="00C912DF">
        <w:rPr>
          <w:sz w:val="20"/>
          <w:szCs w:val="20"/>
        </w:rPr>
        <w:t xml:space="preserve"> </w:t>
      </w:r>
      <w:r w:rsidRPr="00AD17E4">
        <w:rPr>
          <w:sz w:val="20"/>
          <w:szCs w:val="20"/>
        </w:rPr>
        <w:t>their integrity. For even the expression of Scripture,</w:t>
      </w:r>
      <w:r w:rsidR="00C912DF">
        <w:rPr>
          <w:sz w:val="20"/>
          <w:szCs w:val="20"/>
        </w:rPr>
        <w:t xml:space="preserve"> </w:t>
      </w:r>
      <w:r w:rsidRPr="00AD17E4">
        <w:rPr>
          <w:sz w:val="20"/>
          <w:szCs w:val="20"/>
        </w:rPr>
        <w:t>that "the stars shall fall from heaven,"</w:t>
      </w:r>
      <w:r w:rsidR="00C912DF">
        <w:rPr>
          <w:rFonts w:cstheme="minorHAnsi"/>
          <w:sz w:val="20"/>
          <w:szCs w:val="20"/>
        </w:rPr>
        <w:t>⁶</w:t>
      </w:r>
      <w:r w:rsidR="00C912DF">
        <w:rPr>
          <w:sz w:val="20"/>
          <w:szCs w:val="20"/>
        </w:rPr>
        <w:t xml:space="preserve"> </w:t>
      </w:r>
      <w:r w:rsidRPr="00AD17E4">
        <w:rPr>
          <w:sz w:val="20"/>
          <w:szCs w:val="20"/>
        </w:rPr>
        <w:t>not to mention that a different interpretation is</w:t>
      </w:r>
      <w:r w:rsidR="00C912DF">
        <w:rPr>
          <w:sz w:val="20"/>
          <w:szCs w:val="20"/>
        </w:rPr>
        <w:t xml:space="preserve"> </w:t>
      </w:r>
      <w:r w:rsidRPr="00AD17E4">
        <w:rPr>
          <w:sz w:val="20"/>
          <w:szCs w:val="20"/>
        </w:rPr>
        <w:t>much preferable, rather shows that the heavens</w:t>
      </w:r>
      <w:r w:rsidR="00C912DF">
        <w:rPr>
          <w:sz w:val="20"/>
          <w:szCs w:val="20"/>
        </w:rPr>
        <w:t xml:space="preserve"> </w:t>
      </w:r>
      <w:r w:rsidRPr="00AD17E4">
        <w:rPr>
          <w:sz w:val="20"/>
          <w:szCs w:val="20"/>
        </w:rPr>
        <w:t xml:space="preserve">themselves shall </w:t>
      </w:r>
      <w:proofErr w:type="gramStart"/>
      <w:r w:rsidRPr="00AD17E4">
        <w:rPr>
          <w:sz w:val="20"/>
          <w:szCs w:val="20"/>
        </w:rPr>
        <w:t>remain, if</w:t>
      </w:r>
      <w:proofErr w:type="gramEnd"/>
      <w:r w:rsidRPr="00AD17E4">
        <w:rPr>
          <w:sz w:val="20"/>
          <w:szCs w:val="20"/>
        </w:rPr>
        <w:t xml:space="preserve"> the stars are to fall</w:t>
      </w:r>
      <w:r w:rsidR="00C912DF">
        <w:rPr>
          <w:sz w:val="20"/>
          <w:szCs w:val="20"/>
        </w:rPr>
        <w:t xml:space="preserve"> </w:t>
      </w:r>
      <w:r w:rsidRPr="00AD17E4">
        <w:rPr>
          <w:sz w:val="20"/>
          <w:szCs w:val="20"/>
        </w:rPr>
        <w:t>from them. This expression, then, is either figurative,</w:t>
      </w:r>
      <w:r w:rsidR="00C912DF">
        <w:rPr>
          <w:sz w:val="20"/>
          <w:szCs w:val="20"/>
        </w:rPr>
        <w:t xml:space="preserve"> </w:t>
      </w:r>
      <w:r w:rsidRPr="00AD17E4">
        <w:rPr>
          <w:sz w:val="20"/>
          <w:szCs w:val="20"/>
        </w:rPr>
        <w:t>as is more credible, or this phenomenon</w:t>
      </w:r>
      <w:r w:rsidR="00C912DF">
        <w:rPr>
          <w:sz w:val="20"/>
          <w:szCs w:val="20"/>
        </w:rPr>
        <w:t xml:space="preserve"> </w:t>
      </w:r>
      <w:r w:rsidRPr="00AD17E4">
        <w:rPr>
          <w:sz w:val="20"/>
          <w:szCs w:val="20"/>
        </w:rPr>
        <w:t>will take place in this lowest heaven, like</w:t>
      </w:r>
      <w:r w:rsidR="00C912DF">
        <w:rPr>
          <w:sz w:val="20"/>
          <w:szCs w:val="20"/>
        </w:rPr>
        <w:t xml:space="preserve"> </w:t>
      </w:r>
      <w:r w:rsidRPr="00AD17E4">
        <w:rPr>
          <w:sz w:val="20"/>
          <w:szCs w:val="20"/>
        </w:rPr>
        <w:t>that mentioned by Virgil</w:t>
      </w:r>
      <w:r>
        <w:rPr>
          <w:sz w:val="20"/>
          <w:szCs w:val="20"/>
        </w:rPr>
        <w:t xml:space="preserve"> </w:t>
      </w:r>
      <w:r w:rsidRPr="00AD17E4">
        <w:rPr>
          <w:sz w:val="20"/>
          <w:szCs w:val="20"/>
        </w:rPr>
        <w:t>—</w:t>
      </w:r>
      <w:r>
        <w:rPr>
          <w:sz w:val="20"/>
          <w:szCs w:val="20"/>
        </w:rPr>
        <w:t xml:space="preserve"> </w:t>
      </w:r>
    </w:p>
    <w:p w14:paraId="330C77AB" w14:textId="77777777" w:rsidR="00C912DF" w:rsidRDefault="00AD17E4" w:rsidP="00C912DF">
      <w:pPr>
        <w:jc w:val="both"/>
        <w:rPr>
          <w:i/>
          <w:iCs/>
          <w:sz w:val="20"/>
          <w:szCs w:val="20"/>
        </w:rPr>
      </w:pPr>
      <w:r w:rsidRPr="00AD17E4">
        <w:rPr>
          <w:i/>
          <w:iCs/>
          <w:sz w:val="20"/>
          <w:szCs w:val="20"/>
        </w:rPr>
        <w:t>A meteor with a train of light</w:t>
      </w:r>
      <w:r w:rsidRPr="00C912DF">
        <w:rPr>
          <w:i/>
          <w:iCs/>
          <w:sz w:val="20"/>
          <w:szCs w:val="20"/>
        </w:rPr>
        <w:t xml:space="preserve"> </w:t>
      </w:r>
    </w:p>
    <w:p w14:paraId="3C6D7994" w14:textId="77777777" w:rsidR="00C912DF" w:rsidRDefault="00AD17E4" w:rsidP="00C912DF">
      <w:pPr>
        <w:jc w:val="both"/>
        <w:rPr>
          <w:i/>
          <w:iCs/>
          <w:sz w:val="20"/>
          <w:szCs w:val="20"/>
        </w:rPr>
      </w:pPr>
      <w:r w:rsidRPr="00AD17E4">
        <w:rPr>
          <w:i/>
          <w:iCs/>
          <w:sz w:val="20"/>
          <w:szCs w:val="20"/>
        </w:rPr>
        <w:t>Athwart the sky gleamed dazzling bright,</w:t>
      </w:r>
      <w:r w:rsidRPr="00C912DF">
        <w:rPr>
          <w:i/>
          <w:iCs/>
          <w:sz w:val="20"/>
          <w:szCs w:val="20"/>
        </w:rPr>
        <w:t xml:space="preserve"> </w:t>
      </w:r>
    </w:p>
    <w:p w14:paraId="6865140C" w14:textId="00579EA3" w:rsidR="00C912DF" w:rsidRPr="00C912DF" w:rsidRDefault="00AD17E4" w:rsidP="00C912DF">
      <w:pPr>
        <w:jc w:val="both"/>
        <w:rPr>
          <w:i/>
          <w:iCs/>
          <w:sz w:val="20"/>
          <w:szCs w:val="20"/>
        </w:rPr>
      </w:pPr>
      <w:r w:rsidRPr="00AD17E4">
        <w:rPr>
          <w:i/>
          <w:iCs/>
          <w:sz w:val="20"/>
          <w:szCs w:val="20"/>
        </w:rPr>
        <w:t xml:space="preserve">Then in </w:t>
      </w:r>
      <w:proofErr w:type="spellStart"/>
      <w:r w:rsidRPr="00AD17E4">
        <w:rPr>
          <w:i/>
          <w:iCs/>
          <w:sz w:val="20"/>
          <w:szCs w:val="20"/>
        </w:rPr>
        <w:t>Idoean</w:t>
      </w:r>
      <w:proofErr w:type="spellEnd"/>
      <w:r w:rsidRPr="00AD17E4">
        <w:rPr>
          <w:i/>
          <w:iCs/>
          <w:sz w:val="20"/>
          <w:szCs w:val="20"/>
        </w:rPr>
        <w:t xml:space="preserve"> woods was </w:t>
      </w:r>
      <w:proofErr w:type="gramStart"/>
      <w:r w:rsidRPr="00AD17E4">
        <w:rPr>
          <w:i/>
          <w:iCs/>
          <w:sz w:val="20"/>
          <w:szCs w:val="20"/>
        </w:rPr>
        <w:t>lost.</w:t>
      </w:r>
      <w:r w:rsidRPr="00C912DF">
        <w:rPr>
          <w:rFonts w:cstheme="minorHAnsi"/>
          <w:i/>
          <w:iCs/>
          <w:sz w:val="20"/>
          <w:szCs w:val="20"/>
        </w:rPr>
        <w:t>⁷</w:t>
      </w:r>
      <w:proofErr w:type="gramEnd"/>
      <w:r w:rsidRPr="00C912DF">
        <w:rPr>
          <w:i/>
          <w:iCs/>
          <w:sz w:val="20"/>
          <w:szCs w:val="20"/>
        </w:rPr>
        <w:t xml:space="preserve"> </w:t>
      </w:r>
    </w:p>
    <w:p w14:paraId="46270D02" w14:textId="3DC5CD63" w:rsidR="00847ED7" w:rsidRDefault="00AD17E4" w:rsidP="00AD17E4">
      <w:pPr>
        <w:jc w:val="both"/>
        <w:rPr>
          <w:sz w:val="20"/>
          <w:szCs w:val="20"/>
        </w:rPr>
      </w:pPr>
      <w:r w:rsidRPr="00AD17E4">
        <w:rPr>
          <w:sz w:val="20"/>
          <w:szCs w:val="20"/>
        </w:rPr>
        <w:t>But the passage I have quoted from the psalm</w:t>
      </w:r>
      <w:r>
        <w:rPr>
          <w:sz w:val="20"/>
          <w:szCs w:val="20"/>
        </w:rPr>
        <w:t xml:space="preserve"> </w:t>
      </w:r>
      <w:r w:rsidRPr="00AD17E4">
        <w:rPr>
          <w:sz w:val="20"/>
          <w:szCs w:val="20"/>
        </w:rPr>
        <w:t>seems to except none of the heavens from the</w:t>
      </w:r>
      <w:r>
        <w:rPr>
          <w:sz w:val="20"/>
          <w:szCs w:val="20"/>
        </w:rPr>
        <w:t xml:space="preserve"> </w:t>
      </w:r>
      <w:r w:rsidRPr="00AD17E4">
        <w:rPr>
          <w:sz w:val="20"/>
          <w:szCs w:val="20"/>
        </w:rPr>
        <w:t>destiny of destruction; for he says, "The heavens</w:t>
      </w:r>
      <w:r>
        <w:rPr>
          <w:sz w:val="20"/>
          <w:szCs w:val="20"/>
        </w:rPr>
        <w:t xml:space="preserve"> </w:t>
      </w:r>
      <w:r w:rsidRPr="00AD17E4">
        <w:rPr>
          <w:sz w:val="20"/>
          <w:szCs w:val="20"/>
        </w:rPr>
        <w:t xml:space="preserve">are the works of Thy </w:t>
      </w:r>
      <w:proofErr w:type="gramStart"/>
      <w:r w:rsidRPr="00AD17E4">
        <w:rPr>
          <w:sz w:val="20"/>
          <w:szCs w:val="20"/>
        </w:rPr>
        <w:t>hands :</w:t>
      </w:r>
      <w:proofErr w:type="gramEnd"/>
      <w:r w:rsidRPr="00AD17E4">
        <w:rPr>
          <w:sz w:val="20"/>
          <w:szCs w:val="20"/>
        </w:rPr>
        <w:t xml:space="preserve"> they shall perish"</w:t>
      </w:r>
      <w:r>
        <w:rPr>
          <w:sz w:val="20"/>
          <w:szCs w:val="20"/>
        </w:rPr>
        <w:t xml:space="preserve"> </w:t>
      </w:r>
      <w:r w:rsidRPr="00AD17E4">
        <w:rPr>
          <w:sz w:val="20"/>
          <w:szCs w:val="20"/>
        </w:rPr>
        <w:t>; so that, as none of them are excepted from</w:t>
      </w:r>
      <w:r>
        <w:rPr>
          <w:sz w:val="20"/>
          <w:szCs w:val="20"/>
        </w:rPr>
        <w:t xml:space="preserve"> </w:t>
      </w:r>
      <w:r w:rsidRPr="00AD17E4">
        <w:rPr>
          <w:sz w:val="20"/>
          <w:szCs w:val="20"/>
        </w:rPr>
        <w:t>the category of God's works, none of them are</w:t>
      </w:r>
      <w:r>
        <w:rPr>
          <w:sz w:val="20"/>
          <w:szCs w:val="20"/>
        </w:rPr>
        <w:t xml:space="preserve"> </w:t>
      </w:r>
      <w:r w:rsidRPr="00AD17E4">
        <w:rPr>
          <w:sz w:val="20"/>
          <w:szCs w:val="20"/>
        </w:rPr>
        <w:t>excepted from destruction. For our opponents</w:t>
      </w:r>
    </w:p>
    <w:p w14:paraId="61D7AEC4" w14:textId="70B6B0F0" w:rsidR="00C912DF" w:rsidRPr="00C912DF" w:rsidRDefault="00C912DF" w:rsidP="00C912DF">
      <w:pPr>
        <w:spacing w:after="0"/>
        <w:jc w:val="both"/>
        <w:rPr>
          <w:sz w:val="16"/>
          <w:szCs w:val="16"/>
        </w:rPr>
      </w:pPr>
      <w:r w:rsidRPr="00C912DF">
        <w:rPr>
          <w:rFonts w:cstheme="minorHAnsi"/>
          <w:sz w:val="16"/>
          <w:szCs w:val="16"/>
        </w:rPr>
        <w:t>¹</w:t>
      </w:r>
      <w:r w:rsidRPr="00C912DF">
        <w:rPr>
          <w:sz w:val="16"/>
          <w:szCs w:val="16"/>
        </w:rPr>
        <w:t>I Cor. 7. 31.</w:t>
      </w:r>
      <w:r w:rsidRPr="00C912DF">
        <w:rPr>
          <w:sz w:val="16"/>
          <w:szCs w:val="16"/>
        </w:rPr>
        <w:tab/>
      </w:r>
      <w:r w:rsidRPr="00C912DF">
        <w:rPr>
          <w:rFonts w:cstheme="minorHAnsi"/>
          <w:sz w:val="16"/>
          <w:szCs w:val="16"/>
        </w:rPr>
        <w:t>²</w:t>
      </w:r>
      <w:r w:rsidRPr="00C912DF">
        <w:rPr>
          <w:sz w:val="16"/>
          <w:szCs w:val="16"/>
        </w:rPr>
        <w:t>I John, 2. 17.</w:t>
      </w:r>
      <w:r w:rsidRPr="00C912DF">
        <w:rPr>
          <w:sz w:val="16"/>
          <w:szCs w:val="16"/>
        </w:rPr>
        <w:tab/>
      </w:r>
      <w:r w:rsidRPr="00C912DF">
        <w:rPr>
          <w:rFonts w:cstheme="minorHAnsi"/>
          <w:sz w:val="16"/>
          <w:szCs w:val="16"/>
        </w:rPr>
        <w:t>³</w:t>
      </w:r>
      <w:r w:rsidRPr="00C912DF">
        <w:rPr>
          <w:sz w:val="16"/>
          <w:szCs w:val="16"/>
        </w:rPr>
        <w:t>Matt. 24. 35.</w:t>
      </w:r>
    </w:p>
    <w:p w14:paraId="7C79AA3E" w14:textId="17AB9AF9" w:rsidR="00847ED7" w:rsidRPr="00C912DF" w:rsidRDefault="00C912DF" w:rsidP="00C912DF">
      <w:pPr>
        <w:spacing w:after="0"/>
        <w:jc w:val="both"/>
        <w:rPr>
          <w:sz w:val="16"/>
          <w:szCs w:val="16"/>
        </w:rPr>
      </w:pPr>
      <w:r w:rsidRPr="00C912DF">
        <w:rPr>
          <w:rFonts w:cstheme="minorHAnsi"/>
          <w:sz w:val="16"/>
          <w:szCs w:val="16"/>
        </w:rPr>
        <w:t>⁴</w:t>
      </w:r>
      <w:r w:rsidRPr="00C912DF">
        <w:rPr>
          <w:sz w:val="16"/>
          <w:szCs w:val="16"/>
        </w:rPr>
        <w:t>II Pet. 3- 6.</w:t>
      </w:r>
      <w:r w:rsidRPr="00C912DF">
        <w:rPr>
          <w:sz w:val="16"/>
          <w:szCs w:val="16"/>
        </w:rPr>
        <w:tab/>
      </w:r>
      <w:r w:rsidRPr="00C912DF">
        <w:rPr>
          <w:rFonts w:cstheme="minorHAnsi"/>
          <w:sz w:val="16"/>
          <w:szCs w:val="16"/>
        </w:rPr>
        <w:t>⁵</w:t>
      </w:r>
      <w:r w:rsidRPr="00C912DF">
        <w:rPr>
          <w:sz w:val="16"/>
          <w:szCs w:val="16"/>
        </w:rPr>
        <w:t>II Pet. 3- 10, 11.</w:t>
      </w:r>
      <w:r w:rsidRPr="00C912DF">
        <w:rPr>
          <w:sz w:val="16"/>
          <w:szCs w:val="16"/>
        </w:rPr>
        <w:tab/>
      </w:r>
      <w:r w:rsidRPr="00C912DF">
        <w:rPr>
          <w:rFonts w:cstheme="minorHAnsi"/>
          <w:sz w:val="16"/>
          <w:szCs w:val="16"/>
        </w:rPr>
        <w:t>⁶</w:t>
      </w:r>
      <w:r w:rsidRPr="00C912DF">
        <w:rPr>
          <w:sz w:val="16"/>
          <w:szCs w:val="16"/>
        </w:rPr>
        <w:t>Matt. 24. 29.</w:t>
      </w:r>
      <w:r w:rsidRPr="00C912DF">
        <w:rPr>
          <w:sz w:val="16"/>
          <w:szCs w:val="16"/>
        </w:rPr>
        <w:tab/>
      </w:r>
      <w:r w:rsidRPr="00C912DF">
        <w:rPr>
          <w:rFonts w:cstheme="minorHAnsi"/>
          <w:sz w:val="16"/>
          <w:szCs w:val="16"/>
        </w:rPr>
        <w:t>⁷</w:t>
      </w:r>
      <w:proofErr w:type="spellStart"/>
      <w:r w:rsidRPr="00C912DF">
        <w:rPr>
          <w:sz w:val="16"/>
          <w:szCs w:val="16"/>
        </w:rPr>
        <w:t>AEneid</w:t>
      </w:r>
      <w:proofErr w:type="spellEnd"/>
      <w:r w:rsidRPr="00C912DF">
        <w:rPr>
          <w:sz w:val="16"/>
          <w:szCs w:val="16"/>
        </w:rPr>
        <w:t>, bk. ii. 694.</w:t>
      </w:r>
    </w:p>
    <w:p w14:paraId="272EB755" w14:textId="77777777" w:rsidR="00847ED7" w:rsidRDefault="00847ED7" w:rsidP="00380B73">
      <w:pPr>
        <w:jc w:val="both"/>
        <w:rPr>
          <w:sz w:val="20"/>
          <w:szCs w:val="20"/>
        </w:rPr>
      </w:pPr>
    </w:p>
    <w:p w14:paraId="35B7695B" w14:textId="674044FF" w:rsidR="00C912DF" w:rsidRPr="00C912DF" w:rsidRDefault="00C912DF" w:rsidP="00C912DF">
      <w:pPr>
        <w:jc w:val="both"/>
        <w:rPr>
          <w:sz w:val="20"/>
          <w:szCs w:val="20"/>
        </w:rPr>
      </w:pPr>
      <w:r w:rsidRPr="00C912DF">
        <w:rPr>
          <w:sz w:val="20"/>
          <w:szCs w:val="20"/>
        </w:rPr>
        <w:t>will not condescend to defend the Hebrew piety,</w:t>
      </w:r>
      <w:r>
        <w:rPr>
          <w:sz w:val="20"/>
          <w:szCs w:val="20"/>
        </w:rPr>
        <w:t xml:space="preserve"> </w:t>
      </w:r>
      <w:r w:rsidRPr="00C912DF">
        <w:rPr>
          <w:sz w:val="20"/>
          <w:szCs w:val="20"/>
        </w:rPr>
        <w:t>which has won the approbation of their gods, by</w:t>
      </w:r>
      <w:r>
        <w:rPr>
          <w:sz w:val="20"/>
          <w:szCs w:val="20"/>
        </w:rPr>
        <w:t xml:space="preserve"> </w:t>
      </w:r>
      <w:r w:rsidRPr="00C912DF">
        <w:rPr>
          <w:sz w:val="20"/>
          <w:szCs w:val="20"/>
        </w:rPr>
        <w:t>the words of the Apostle Peter, whom they vehemently</w:t>
      </w:r>
      <w:r>
        <w:rPr>
          <w:sz w:val="20"/>
          <w:szCs w:val="20"/>
        </w:rPr>
        <w:t xml:space="preserve"> </w:t>
      </w:r>
      <w:r w:rsidRPr="00C912DF">
        <w:rPr>
          <w:sz w:val="20"/>
          <w:szCs w:val="20"/>
        </w:rPr>
        <w:t>detest; nor will they argue that, as</w:t>
      </w:r>
      <w:r>
        <w:rPr>
          <w:sz w:val="20"/>
          <w:szCs w:val="20"/>
        </w:rPr>
        <w:t xml:space="preserve"> </w:t>
      </w:r>
      <w:r w:rsidRPr="00C912DF">
        <w:rPr>
          <w:sz w:val="20"/>
          <w:szCs w:val="20"/>
        </w:rPr>
        <w:t>the apostle in his epistle understands a part</w:t>
      </w:r>
      <w:r>
        <w:rPr>
          <w:sz w:val="20"/>
          <w:szCs w:val="20"/>
        </w:rPr>
        <w:t xml:space="preserve"> </w:t>
      </w:r>
      <w:r w:rsidRPr="00C912DF">
        <w:rPr>
          <w:sz w:val="20"/>
          <w:szCs w:val="20"/>
        </w:rPr>
        <w:t>when he speaks of the whole world perishing in</w:t>
      </w:r>
      <w:r>
        <w:rPr>
          <w:sz w:val="20"/>
          <w:szCs w:val="20"/>
        </w:rPr>
        <w:t xml:space="preserve"> </w:t>
      </w:r>
      <w:r w:rsidRPr="00C912DF">
        <w:rPr>
          <w:sz w:val="20"/>
          <w:szCs w:val="20"/>
        </w:rPr>
        <w:t>the flood, though only the lowest part of it, and</w:t>
      </w:r>
      <w:r>
        <w:rPr>
          <w:sz w:val="20"/>
          <w:szCs w:val="20"/>
        </w:rPr>
        <w:t xml:space="preserve"> </w:t>
      </w:r>
      <w:r w:rsidRPr="00C912DF">
        <w:rPr>
          <w:sz w:val="20"/>
          <w:szCs w:val="20"/>
        </w:rPr>
        <w:t>the corresponding heavens were destroyed, so</w:t>
      </w:r>
      <w:r>
        <w:rPr>
          <w:sz w:val="20"/>
          <w:szCs w:val="20"/>
        </w:rPr>
        <w:t xml:space="preserve"> </w:t>
      </w:r>
      <w:r w:rsidRPr="00C912DF">
        <w:rPr>
          <w:sz w:val="20"/>
          <w:szCs w:val="20"/>
        </w:rPr>
        <w:t>in the psalm the whole is used for a part, and it</w:t>
      </w:r>
      <w:r>
        <w:rPr>
          <w:sz w:val="20"/>
          <w:szCs w:val="20"/>
        </w:rPr>
        <w:t xml:space="preserve"> </w:t>
      </w:r>
      <w:r w:rsidRPr="00C912DF">
        <w:rPr>
          <w:sz w:val="20"/>
          <w:szCs w:val="20"/>
        </w:rPr>
        <w:t>is said "They shall perish," though only the</w:t>
      </w:r>
      <w:r>
        <w:rPr>
          <w:sz w:val="20"/>
          <w:szCs w:val="20"/>
        </w:rPr>
        <w:t xml:space="preserve"> </w:t>
      </w:r>
      <w:r w:rsidRPr="00C912DF">
        <w:rPr>
          <w:sz w:val="20"/>
          <w:szCs w:val="20"/>
        </w:rPr>
        <w:t>lowest heavens are to perish. But since, as I</w:t>
      </w:r>
      <w:r>
        <w:rPr>
          <w:sz w:val="20"/>
          <w:szCs w:val="20"/>
        </w:rPr>
        <w:t xml:space="preserve"> </w:t>
      </w:r>
      <w:r w:rsidRPr="00C912DF">
        <w:rPr>
          <w:sz w:val="20"/>
          <w:szCs w:val="20"/>
        </w:rPr>
        <w:t>said, they will not condescend to reason thus,</w:t>
      </w:r>
      <w:r>
        <w:rPr>
          <w:sz w:val="20"/>
          <w:szCs w:val="20"/>
        </w:rPr>
        <w:t xml:space="preserve"> </w:t>
      </w:r>
      <w:r w:rsidRPr="00C912DF">
        <w:rPr>
          <w:sz w:val="20"/>
          <w:szCs w:val="20"/>
        </w:rPr>
        <w:t>lest they should seem to approve of Peter's</w:t>
      </w:r>
      <w:r>
        <w:rPr>
          <w:sz w:val="20"/>
          <w:szCs w:val="20"/>
        </w:rPr>
        <w:t xml:space="preserve"> </w:t>
      </w:r>
      <w:r w:rsidRPr="00C912DF">
        <w:rPr>
          <w:sz w:val="20"/>
          <w:szCs w:val="20"/>
        </w:rPr>
        <w:t>meaning, or ascribe as much importance to the</w:t>
      </w:r>
      <w:r>
        <w:rPr>
          <w:sz w:val="20"/>
          <w:szCs w:val="20"/>
        </w:rPr>
        <w:t xml:space="preserve"> </w:t>
      </w:r>
      <w:r w:rsidRPr="00C912DF">
        <w:rPr>
          <w:sz w:val="20"/>
          <w:szCs w:val="20"/>
        </w:rPr>
        <w:t>final conflagration as we ascribe to the deluge,</w:t>
      </w:r>
      <w:r>
        <w:rPr>
          <w:sz w:val="20"/>
          <w:szCs w:val="20"/>
        </w:rPr>
        <w:t xml:space="preserve"> </w:t>
      </w:r>
      <w:r w:rsidRPr="00C912DF">
        <w:rPr>
          <w:sz w:val="20"/>
          <w:szCs w:val="20"/>
        </w:rPr>
        <w:t>whereas they contend that no waters or flames</w:t>
      </w:r>
      <w:r>
        <w:rPr>
          <w:sz w:val="20"/>
          <w:szCs w:val="20"/>
        </w:rPr>
        <w:t xml:space="preserve"> </w:t>
      </w:r>
      <w:r w:rsidRPr="00C912DF">
        <w:rPr>
          <w:sz w:val="20"/>
          <w:szCs w:val="20"/>
        </w:rPr>
        <w:t>could destroy the whole human race, it only remains</w:t>
      </w:r>
      <w:r>
        <w:rPr>
          <w:sz w:val="20"/>
          <w:szCs w:val="20"/>
        </w:rPr>
        <w:t xml:space="preserve"> </w:t>
      </w:r>
      <w:r w:rsidRPr="00C912DF">
        <w:rPr>
          <w:sz w:val="20"/>
          <w:szCs w:val="20"/>
        </w:rPr>
        <w:t>to them to maintain that their gods lauded</w:t>
      </w:r>
      <w:r>
        <w:rPr>
          <w:sz w:val="20"/>
          <w:szCs w:val="20"/>
        </w:rPr>
        <w:t xml:space="preserve"> </w:t>
      </w:r>
      <w:r w:rsidRPr="00C912DF">
        <w:rPr>
          <w:sz w:val="20"/>
          <w:szCs w:val="20"/>
        </w:rPr>
        <w:t>the wisdom of the Hebrews because they had</w:t>
      </w:r>
      <w:r>
        <w:rPr>
          <w:sz w:val="20"/>
          <w:szCs w:val="20"/>
        </w:rPr>
        <w:t xml:space="preserve"> </w:t>
      </w:r>
      <w:r w:rsidRPr="00C912DF">
        <w:rPr>
          <w:sz w:val="20"/>
          <w:szCs w:val="20"/>
        </w:rPr>
        <w:t>not read this psalm.</w:t>
      </w:r>
    </w:p>
    <w:p w14:paraId="08F97799" w14:textId="35E82EEE" w:rsidR="00847ED7" w:rsidRDefault="00C912DF" w:rsidP="00C912DF">
      <w:pPr>
        <w:jc w:val="both"/>
        <w:rPr>
          <w:sz w:val="20"/>
          <w:szCs w:val="20"/>
        </w:rPr>
      </w:pPr>
      <w:r w:rsidRPr="00C912DF">
        <w:rPr>
          <w:sz w:val="20"/>
          <w:szCs w:val="20"/>
        </w:rPr>
        <w:t>It is the last judgment of God which is referred</w:t>
      </w:r>
      <w:r>
        <w:rPr>
          <w:sz w:val="20"/>
          <w:szCs w:val="20"/>
        </w:rPr>
        <w:t xml:space="preserve"> </w:t>
      </w:r>
      <w:r w:rsidRPr="00C912DF">
        <w:rPr>
          <w:sz w:val="20"/>
          <w:szCs w:val="20"/>
        </w:rPr>
        <w:t>to also in the 50th Psalm in the words,</w:t>
      </w:r>
      <w:r>
        <w:rPr>
          <w:sz w:val="20"/>
          <w:szCs w:val="20"/>
        </w:rPr>
        <w:t xml:space="preserve"> </w:t>
      </w:r>
      <w:r w:rsidRPr="00C912DF">
        <w:rPr>
          <w:sz w:val="20"/>
          <w:szCs w:val="20"/>
        </w:rPr>
        <w:t>"God shall come manifestly, our God, and shall</w:t>
      </w:r>
      <w:r>
        <w:rPr>
          <w:sz w:val="20"/>
          <w:szCs w:val="20"/>
        </w:rPr>
        <w:t xml:space="preserve"> </w:t>
      </w:r>
      <w:r w:rsidRPr="00C912DF">
        <w:rPr>
          <w:sz w:val="20"/>
          <w:szCs w:val="20"/>
        </w:rPr>
        <w:t>not keep silence: fire shall devour before Him,</w:t>
      </w:r>
      <w:r>
        <w:rPr>
          <w:sz w:val="20"/>
          <w:szCs w:val="20"/>
        </w:rPr>
        <w:t xml:space="preserve"> </w:t>
      </w:r>
      <w:r w:rsidRPr="00C912DF">
        <w:rPr>
          <w:sz w:val="20"/>
          <w:szCs w:val="20"/>
        </w:rPr>
        <w:t>and it shall be very tempestuous round about</w:t>
      </w:r>
      <w:r>
        <w:rPr>
          <w:sz w:val="20"/>
          <w:szCs w:val="20"/>
        </w:rPr>
        <w:t xml:space="preserve"> </w:t>
      </w:r>
      <w:r w:rsidRPr="00C912DF">
        <w:rPr>
          <w:sz w:val="20"/>
          <w:szCs w:val="20"/>
        </w:rPr>
        <w:t>Him. He shall call the heaven above, and the</w:t>
      </w:r>
      <w:r>
        <w:rPr>
          <w:sz w:val="20"/>
          <w:szCs w:val="20"/>
        </w:rPr>
        <w:t xml:space="preserve"> </w:t>
      </w:r>
      <w:r w:rsidRPr="00C912DF">
        <w:rPr>
          <w:sz w:val="20"/>
          <w:szCs w:val="20"/>
        </w:rPr>
        <w:t>earth, to judge His people. Gather His saints together</w:t>
      </w:r>
      <w:r>
        <w:rPr>
          <w:sz w:val="20"/>
          <w:szCs w:val="20"/>
        </w:rPr>
        <w:t xml:space="preserve"> </w:t>
      </w:r>
      <w:r w:rsidRPr="00C912DF">
        <w:rPr>
          <w:sz w:val="20"/>
          <w:szCs w:val="20"/>
        </w:rPr>
        <w:t xml:space="preserve">to </w:t>
      </w:r>
      <w:proofErr w:type="gramStart"/>
      <w:r w:rsidRPr="00C912DF">
        <w:rPr>
          <w:sz w:val="20"/>
          <w:szCs w:val="20"/>
        </w:rPr>
        <w:t>Him ;</w:t>
      </w:r>
      <w:proofErr w:type="gramEnd"/>
      <w:r w:rsidRPr="00C912DF">
        <w:rPr>
          <w:sz w:val="20"/>
          <w:szCs w:val="20"/>
        </w:rPr>
        <w:t xml:space="preserve"> they who make a covenant with</w:t>
      </w:r>
      <w:r>
        <w:rPr>
          <w:sz w:val="20"/>
          <w:szCs w:val="20"/>
        </w:rPr>
        <w:t xml:space="preserve"> </w:t>
      </w:r>
      <w:r w:rsidRPr="00C912DF">
        <w:rPr>
          <w:sz w:val="20"/>
          <w:szCs w:val="20"/>
        </w:rPr>
        <w:t>Him over sacrifices."</w:t>
      </w:r>
      <w:r>
        <w:rPr>
          <w:rFonts w:cstheme="minorHAnsi"/>
          <w:sz w:val="20"/>
          <w:szCs w:val="20"/>
        </w:rPr>
        <w:t>⁸</w:t>
      </w:r>
      <w:r w:rsidRPr="00C912DF">
        <w:rPr>
          <w:sz w:val="20"/>
          <w:szCs w:val="20"/>
        </w:rPr>
        <w:t xml:space="preserve"> This we </w:t>
      </w:r>
      <w:r w:rsidRPr="00C912DF">
        <w:rPr>
          <w:sz w:val="20"/>
          <w:szCs w:val="20"/>
        </w:rPr>
        <w:lastRenderedPageBreak/>
        <w:t>understand of</w:t>
      </w:r>
      <w:r>
        <w:rPr>
          <w:sz w:val="20"/>
          <w:szCs w:val="20"/>
        </w:rPr>
        <w:t xml:space="preserve"> </w:t>
      </w:r>
      <w:r w:rsidRPr="00C912DF">
        <w:rPr>
          <w:sz w:val="20"/>
          <w:szCs w:val="20"/>
        </w:rPr>
        <w:t>our Lord Jesus Christ, Whom we look for from</w:t>
      </w:r>
      <w:r>
        <w:rPr>
          <w:sz w:val="20"/>
          <w:szCs w:val="20"/>
        </w:rPr>
        <w:t xml:space="preserve"> </w:t>
      </w:r>
      <w:r w:rsidRPr="00C912DF">
        <w:rPr>
          <w:sz w:val="20"/>
          <w:szCs w:val="20"/>
        </w:rPr>
        <w:t>heaven to judge the quick and the dead. For He</w:t>
      </w:r>
      <w:r>
        <w:rPr>
          <w:sz w:val="20"/>
          <w:szCs w:val="20"/>
        </w:rPr>
        <w:t xml:space="preserve"> </w:t>
      </w:r>
      <w:r w:rsidRPr="00C912DF">
        <w:rPr>
          <w:sz w:val="20"/>
          <w:szCs w:val="20"/>
        </w:rPr>
        <w:t>shall come manifestly to judge justly the just</w:t>
      </w:r>
      <w:r>
        <w:rPr>
          <w:sz w:val="20"/>
          <w:szCs w:val="20"/>
        </w:rPr>
        <w:t xml:space="preserve"> </w:t>
      </w:r>
      <w:r w:rsidRPr="00C912DF">
        <w:rPr>
          <w:sz w:val="20"/>
          <w:szCs w:val="20"/>
        </w:rPr>
        <w:t>and the unjust, who before came hiddenly to be</w:t>
      </w:r>
      <w:r>
        <w:rPr>
          <w:sz w:val="20"/>
          <w:szCs w:val="20"/>
        </w:rPr>
        <w:t xml:space="preserve"> </w:t>
      </w:r>
      <w:r w:rsidRPr="00C912DF">
        <w:rPr>
          <w:sz w:val="20"/>
          <w:szCs w:val="20"/>
        </w:rPr>
        <w:t>unjustly judged by the unjust. He, I say, shall</w:t>
      </w:r>
      <w:r>
        <w:rPr>
          <w:sz w:val="20"/>
          <w:szCs w:val="20"/>
        </w:rPr>
        <w:t xml:space="preserve"> </w:t>
      </w:r>
      <w:r w:rsidRPr="00C912DF">
        <w:rPr>
          <w:sz w:val="20"/>
          <w:szCs w:val="20"/>
        </w:rPr>
        <w:t>come manifestly, and shall not keep silence, that</w:t>
      </w:r>
      <w:r>
        <w:rPr>
          <w:sz w:val="20"/>
          <w:szCs w:val="20"/>
        </w:rPr>
        <w:t xml:space="preserve"> </w:t>
      </w:r>
      <w:r w:rsidRPr="00C912DF">
        <w:rPr>
          <w:sz w:val="20"/>
          <w:szCs w:val="20"/>
        </w:rPr>
        <w:t>is, shall make Himself known by His voice of</w:t>
      </w:r>
      <w:r>
        <w:rPr>
          <w:sz w:val="20"/>
          <w:szCs w:val="20"/>
        </w:rPr>
        <w:t xml:space="preserve"> </w:t>
      </w:r>
      <w:r w:rsidRPr="00C912DF">
        <w:rPr>
          <w:sz w:val="20"/>
          <w:szCs w:val="20"/>
        </w:rPr>
        <w:t>judgment, who before, when he came hiddenly,</w:t>
      </w:r>
      <w:r>
        <w:rPr>
          <w:sz w:val="20"/>
          <w:szCs w:val="20"/>
        </w:rPr>
        <w:t xml:space="preserve"> </w:t>
      </w:r>
      <w:r w:rsidRPr="00C912DF">
        <w:rPr>
          <w:sz w:val="20"/>
          <w:szCs w:val="20"/>
        </w:rPr>
        <w:t>was silent before His judge when He was led as</w:t>
      </w:r>
      <w:r>
        <w:rPr>
          <w:sz w:val="20"/>
          <w:szCs w:val="20"/>
        </w:rPr>
        <w:t xml:space="preserve"> </w:t>
      </w:r>
      <w:r w:rsidRPr="00C912DF">
        <w:rPr>
          <w:sz w:val="20"/>
          <w:szCs w:val="20"/>
        </w:rPr>
        <w:t>a sheep to the slaughter, and, as a lamb before</w:t>
      </w:r>
      <w:r>
        <w:rPr>
          <w:sz w:val="20"/>
          <w:szCs w:val="20"/>
        </w:rPr>
        <w:t xml:space="preserve"> </w:t>
      </w:r>
      <w:r w:rsidRPr="00C912DF">
        <w:rPr>
          <w:sz w:val="20"/>
          <w:szCs w:val="20"/>
        </w:rPr>
        <w:t>the shearer, opened not His mouth, as we read</w:t>
      </w:r>
      <w:r>
        <w:rPr>
          <w:sz w:val="20"/>
          <w:szCs w:val="20"/>
        </w:rPr>
        <w:t xml:space="preserve"> </w:t>
      </w:r>
      <w:r w:rsidRPr="00C912DF">
        <w:rPr>
          <w:sz w:val="20"/>
          <w:szCs w:val="20"/>
        </w:rPr>
        <w:t>that it was prophesied of Him by Isaiah,</w:t>
      </w:r>
      <w:r>
        <w:rPr>
          <w:rFonts w:cstheme="minorHAnsi"/>
          <w:sz w:val="20"/>
          <w:szCs w:val="20"/>
        </w:rPr>
        <w:t>⁹</w:t>
      </w:r>
      <w:r w:rsidRPr="00C912DF">
        <w:rPr>
          <w:sz w:val="20"/>
          <w:szCs w:val="20"/>
        </w:rPr>
        <w:t xml:space="preserve"> and</w:t>
      </w:r>
      <w:r>
        <w:rPr>
          <w:sz w:val="20"/>
          <w:szCs w:val="20"/>
        </w:rPr>
        <w:t xml:space="preserve"> </w:t>
      </w:r>
      <w:r w:rsidRPr="00C912DF">
        <w:rPr>
          <w:sz w:val="20"/>
          <w:szCs w:val="20"/>
        </w:rPr>
        <w:t>as we see it fulfilled in the Gospel.</w:t>
      </w:r>
      <w:r>
        <w:rPr>
          <w:rFonts w:cstheme="minorHAnsi"/>
          <w:sz w:val="20"/>
          <w:szCs w:val="20"/>
        </w:rPr>
        <w:t>¹⁰</w:t>
      </w:r>
      <w:r w:rsidRPr="00C912DF">
        <w:rPr>
          <w:sz w:val="20"/>
          <w:szCs w:val="20"/>
        </w:rPr>
        <w:t xml:space="preserve"> As for the</w:t>
      </w:r>
      <w:r>
        <w:rPr>
          <w:sz w:val="20"/>
          <w:szCs w:val="20"/>
        </w:rPr>
        <w:t xml:space="preserve"> </w:t>
      </w:r>
      <w:proofErr w:type="spellStart"/>
      <w:r w:rsidRPr="00C912DF">
        <w:rPr>
          <w:sz w:val="20"/>
          <w:szCs w:val="20"/>
        </w:rPr>
        <w:t>fre</w:t>
      </w:r>
      <w:proofErr w:type="spellEnd"/>
      <w:r w:rsidRPr="00C912DF">
        <w:rPr>
          <w:sz w:val="20"/>
          <w:szCs w:val="20"/>
        </w:rPr>
        <w:t xml:space="preserve"> and tempest, we have already said how</w:t>
      </w:r>
      <w:r>
        <w:rPr>
          <w:sz w:val="20"/>
          <w:szCs w:val="20"/>
        </w:rPr>
        <w:t xml:space="preserve"> </w:t>
      </w:r>
      <w:r w:rsidRPr="00C912DF">
        <w:rPr>
          <w:sz w:val="20"/>
          <w:szCs w:val="20"/>
        </w:rPr>
        <w:t>these are to be interpreted when we were explaining</w:t>
      </w:r>
      <w:r>
        <w:rPr>
          <w:sz w:val="20"/>
          <w:szCs w:val="20"/>
        </w:rPr>
        <w:t xml:space="preserve"> </w:t>
      </w:r>
      <w:r w:rsidRPr="00C912DF">
        <w:rPr>
          <w:sz w:val="20"/>
          <w:szCs w:val="20"/>
        </w:rPr>
        <w:t>a similar passage in Isaiah.</w:t>
      </w:r>
      <w:r>
        <w:rPr>
          <w:rFonts w:cstheme="minorHAnsi"/>
          <w:sz w:val="20"/>
          <w:szCs w:val="20"/>
        </w:rPr>
        <w:t>¹¹</w:t>
      </w:r>
      <w:r w:rsidRPr="00C912DF">
        <w:rPr>
          <w:sz w:val="20"/>
          <w:szCs w:val="20"/>
        </w:rPr>
        <w:t xml:space="preserve"> As to the</w:t>
      </w:r>
      <w:r>
        <w:rPr>
          <w:sz w:val="20"/>
          <w:szCs w:val="20"/>
        </w:rPr>
        <w:t xml:space="preserve"> </w:t>
      </w:r>
      <w:r w:rsidRPr="00C912DF">
        <w:rPr>
          <w:sz w:val="20"/>
          <w:szCs w:val="20"/>
        </w:rPr>
        <w:t>expression, "He shall call the heaven above,"</w:t>
      </w:r>
      <w:r>
        <w:rPr>
          <w:sz w:val="20"/>
          <w:szCs w:val="20"/>
        </w:rPr>
        <w:t xml:space="preserve"> </w:t>
      </w:r>
      <w:r w:rsidRPr="00C912DF">
        <w:rPr>
          <w:sz w:val="20"/>
          <w:szCs w:val="20"/>
        </w:rPr>
        <w:t>as the saints and the righteous are rightly called</w:t>
      </w:r>
      <w:r>
        <w:rPr>
          <w:sz w:val="20"/>
          <w:szCs w:val="20"/>
        </w:rPr>
        <w:t xml:space="preserve"> </w:t>
      </w:r>
      <w:r w:rsidRPr="00C912DF">
        <w:rPr>
          <w:sz w:val="20"/>
          <w:szCs w:val="20"/>
        </w:rPr>
        <w:t>heaven, no doubt this means what the apostle</w:t>
      </w:r>
      <w:r>
        <w:rPr>
          <w:sz w:val="20"/>
          <w:szCs w:val="20"/>
        </w:rPr>
        <w:t xml:space="preserve"> </w:t>
      </w:r>
      <w:r w:rsidRPr="00C912DF">
        <w:rPr>
          <w:sz w:val="20"/>
          <w:szCs w:val="20"/>
        </w:rPr>
        <w:t>says, "We shall be caught up together with them</w:t>
      </w:r>
      <w:r>
        <w:rPr>
          <w:sz w:val="20"/>
          <w:szCs w:val="20"/>
        </w:rPr>
        <w:t xml:space="preserve"> </w:t>
      </w:r>
      <w:r w:rsidRPr="00C912DF">
        <w:rPr>
          <w:sz w:val="20"/>
          <w:szCs w:val="20"/>
        </w:rPr>
        <w:t>in the clouds, to meet the Lord in the air."</w:t>
      </w:r>
      <w:r>
        <w:rPr>
          <w:rFonts w:cstheme="minorHAnsi"/>
          <w:sz w:val="20"/>
          <w:szCs w:val="20"/>
        </w:rPr>
        <w:t>¹²</w:t>
      </w:r>
      <w:r w:rsidRPr="00C912DF">
        <w:rPr>
          <w:sz w:val="20"/>
          <w:szCs w:val="20"/>
        </w:rPr>
        <w:t xml:space="preserve"> For</w:t>
      </w:r>
      <w:r>
        <w:rPr>
          <w:sz w:val="20"/>
          <w:szCs w:val="20"/>
        </w:rPr>
        <w:t xml:space="preserve"> </w:t>
      </w:r>
      <w:r w:rsidRPr="00C912DF">
        <w:rPr>
          <w:sz w:val="20"/>
          <w:szCs w:val="20"/>
        </w:rPr>
        <w:t>if we take the bare literal sense, how is it possible</w:t>
      </w:r>
      <w:r>
        <w:rPr>
          <w:sz w:val="20"/>
          <w:szCs w:val="20"/>
        </w:rPr>
        <w:t xml:space="preserve"> </w:t>
      </w:r>
      <w:r w:rsidRPr="00C912DF">
        <w:rPr>
          <w:sz w:val="20"/>
          <w:szCs w:val="20"/>
        </w:rPr>
        <w:t>to call the heaven above, as if the heaven</w:t>
      </w:r>
      <w:r>
        <w:rPr>
          <w:sz w:val="20"/>
          <w:szCs w:val="20"/>
        </w:rPr>
        <w:t xml:space="preserve"> </w:t>
      </w:r>
      <w:r w:rsidRPr="00C912DF">
        <w:rPr>
          <w:sz w:val="20"/>
          <w:szCs w:val="20"/>
        </w:rPr>
        <w:t>could be anywhere else than above? And the</w:t>
      </w:r>
    </w:p>
    <w:p w14:paraId="5992FC46" w14:textId="77777777" w:rsidR="00C912DF" w:rsidRPr="00C912DF" w:rsidRDefault="00C912DF" w:rsidP="00C912DF">
      <w:pPr>
        <w:spacing w:after="0"/>
        <w:jc w:val="both"/>
        <w:rPr>
          <w:sz w:val="16"/>
          <w:szCs w:val="16"/>
        </w:rPr>
      </w:pPr>
      <w:r w:rsidRPr="00C912DF">
        <w:rPr>
          <w:rFonts w:cstheme="minorHAnsi"/>
          <w:sz w:val="16"/>
          <w:szCs w:val="16"/>
        </w:rPr>
        <w:t>⁸</w:t>
      </w:r>
      <w:r w:rsidRPr="00C912DF">
        <w:rPr>
          <w:sz w:val="16"/>
          <w:szCs w:val="16"/>
        </w:rPr>
        <w:t>Ps. 50. 3-5.</w:t>
      </w:r>
      <w:r w:rsidRPr="00C912DF">
        <w:rPr>
          <w:sz w:val="16"/>
          <w:szCs w:val="16"/>
        </w:rPr>
        <w:tab/>
      </w:r>
      <w:r w:rsidRPr="00C912DF">
        <w:rPr>
          <w:rFonts w:cstheme="minorHAnsi"/>
          <w:sz w:val="16"/>
          <w:szCs w:val="16"/>
        </w:rPr>
        <w:t>⁹</w:t>
      </w:r>
      <w:r w:rsidRPr="00C912DF">
        <w:rPr>
          <w:sz w:val="16"/>
          <w:szCs w:val="16"/>
        </w:rPr>
        <w:t>Isa. 53- 7.</w:t>
      </w:r>
      <w:r w:rsidRPr="00C912DF">
        <w:rPr>
          <w:sz w:val="16"/>
          <w:szCs w:val="16"/>
        </w:rPr>
        <w:tab/>
      </w:r>
      <w:r w:rsidRPr="00C912DF">
        <w:rPr>
          <w:rFonts w:cstheme="minorHAnsi"/>
          <w:sz w:val="16"/>
          <w:szCs w:val="16"/>
        </w:rPr>
        <w:t>¹⁰</w:t>
      </w:r>
      <w:r w:rsidRPr="00C912DF">
        <w:rPr>
          <w:sz w:val="16"/>
          <w:szCs w:val="16"/>
        </w:rPr>
        <w:t xml:space="preserve">Matt. 26. 63. </w:t>
      </w:r>
    </w:p>
    <w:p w14:paraId="42D69AAA" w14:textId="1AB852A7" w:rsidR="00847ED7" w:rsidRPr="00C912DF" w:rsidRDefault="00C912DF" w:rsidP="00C912DF">
      <w:pPr>
        <w:spacing w:after="0"/>
        <w:jc w:val="both"/>
        <w:rPr>
          <w:sz w:val="16"/>
          <w:szCs w:val="16"/>
        </w:rPr>
      </w:pPr>
      <w:r w:rsidRPr="00C912DF">
        <w:rPr>
          <w:rFonts w:cstheme="minorHAnsi"/>
          <w:sz w:val="16"/>
          <w:szCs w:val="16"/>
        </w:rPr>
        <w:t>¹¹</w:t>
      </w:r>
      <w:r w:rsidRPr="00C912DF">
        <w:rPr>
          <w:sz w:val="16"/>
          <w:szCs w:val="16"/>
        </w:rPr>
        <w:t>Chap. 21.</w:t>
      </w:r>
      <w:r w:rsidRPr="00C912DF">
        <w:rPr>
          <w:sz w:val="16"/>
          <w:szCs w:val="16"/>
        </w:rPr>
        <w:tab/>
      </w:r>
      <w:r w:rsidRPr="00C912DF">
        <w:rPr>
          <w:rFonts w:cstheme="minorHAnsi"/>
          <w:sz w:val="16"/>
          <w:szCs w:val="16"/>
        </w:rPr>
        <w:t>¹²</w:t>
      </w:r>
      <w:r w:rsidRPr="00C912DF">
        <w:rPr>
          <w:sz w:val="16"/>
          <w:szCs w:val="16"/>
        </w:rPr>
        <w:t>I Thess. 4. 17.</w:t>
      </w:r>
    </w:p>
    <w:p w14:paraId="784533BE" w14:textId="77777777" w:rsidR="00847ED7" w:rsidRDefault="00847ED7" w:rsidP="00380B73">
      <w:pPr>
        <w:jc w:val="both"/>
        <w:rPr>
          <w:sz w:val="20"/>
          <w:szCs w:val="20"/>
        </w:rPr>
      </w:pPr>
    </w:p>
    <w:p w14:paraId="3274AA44" w14:textId="6BF5CB59" w:rsidR="00847ED7" w:rsidRDefault="00C912DF" w:rsidP="00C912DF">
      <w:pPr>
        <w:jc w:val="both"/>
        <w:rPr>
          <w:sz w:val="20"/>
          <w:szCs w:val="20"/>
        </w:rPr>
      </w:pPr>
      <w:r w:rsidRPr="00C912DF">
        <w:rPr>
          <w:sz w:val="20"/>
          <w:szCs w:val="20"/>
        </w:rPr>
        <w:t>following expression, "And the earth to judge</w:t>
      </w:r>
      <w:r>
        <w:rPr>
          <w:sz w:val="20"/>
          <w:szCs w:val="20"/>
        </w:rPr>
        <w:t xml:space="preserve"> </w:t>
      </w:r>
      <w:r w:rsidRPr="00C912DF">
        <w:rPr>
          <w:sz w:val="20"/>
          <w:szCs w:val="20"/>
        </w:rPr>
        <w:t>His people," if we supply only the words, "He</w:t>
      </w:r>
      <w:r>
        <w:rPr>
          <w:sz w:val="20"/>
          <w:szCs w:val="20"/>
        </w:rPr>
        <w:t xml:space="preserve"> </w:t>
      </w:r>
      <w:r w:rsidRPr="00C912DF">
        <w:rPr>
          <w:sz w:val="20"/>
          <w:szCs w:val="20"/>
        </w:rPr>
        <w:t>shall call.'' that is to say. "He shall call the</w:t>
      </w:r>
      <w:r>
        <w:rPr>
          <w:sz w:val="20"/>
          <w:szCs w:val="20"/>
        </w:rPr>
        <w:t xml:space="preserve"> </w:t>
      </w:r>
      <w:r w:rsidRPr="00C912DF">
        <w:rPr>
          <w:sz w:val="20"/>
          <w:szCs w:val="20"/>
        </w:rPr>
        <w:t>earth also," and do not supply "above," seems</w:t>
      </w:r>
      <w:r>
        <w:rPr>
          <w:sz w:val="20"/>
          <w:szCs w:val="20"/>
        </w:rPr>
        <w:t xml:space="preserve"> </w:t>
      </w:r>
      <w:r w:rsidRPr="00C912DF">
        <w:rPr>
          <w:sz w:val="20"/>
          <w:szCs w:val="20"/>
        </w:rPr>
        <w:t>to give us a meaning in accordance with sound</w:t>
      </w:r>
      <w:r>
        <w:rPr>
          <w:sz w:val="20"/>
          <w:szCs w:val="20"/>
        </w:rPr>
        <w:t xml:space="preserve"> </w:t>
      </w:r>
      <w:r w:rsidRPr="00C912DF">
        <w:rPr>
          <w:sz w:val="20"/>
          <w:szCs w:val="20"/>
        </w:rPr>
        <w:t>doctrine, the heaven symbolizing those who will</w:t>
      </w:r>
      <w:r>
        <w:rPr>
          <w:sz w:val="20"/>
          <w:szCs w:val="20"/>
        </w:rPr>
        <w:t xml:space="preserve"> </w:t>
      </w:r>
      <w:r w:rsidRPr="00C912DF">
        <w:rPr>
          <w:sz w:val="20"/>
          <w:szCs w:val="20"/>
        </w:rPr>
        <w:t>judge along with Christ, and the earth those</w:t>
      </w:r>
      <w:r>
        <w:rPr>
          <w:sz w:val="20"/>
          <w:szCs w:val="20"/>
        </w:rPr>
        <w:t xml:space="preserve"> </w:t>
      </w:r>
      <w:r w:rsidRPr="00C912DF">
        <w:rPr>
          <w:sz w:val="20"/>
          <w:szCs w:val="20"/>
        </w:rPr>
        <w:t xml:space="preserve">who shall be </w:t>
      </w:r>
      <w:proofErr w:type="gramStart"/>
      <w:r w:rsidRPr="00C912DF">
        <w:rPr>
          <w:sz w:val="20"/>
          <w:szCs w:val="20"/>
        </w:rPr>
        <w:t>judged;</w:t>
      </w:r>
      <w:proofErr w:type="gramEnd"/>
      <w:r w:rsidRPr="00C912DF">
        <w:rPr>
          <w:sz w:val="20"/>
          <w:szCs w:val="20"/>
        </w:rPr>
        <w:t xml:space="preserve"> and thus the words. "He</w:t>
      </w:r>
      <w:r>
        <w:rPr>
          <w:sz w:val="20"/>
          <w:szCs w:val="20"/>
        </w:rPr>
        <w:t xml:space="preserve"> </w:t>
      </w:r>
      <w:r w:rsidRPr="00C912DF">
        <w:rPr>
          <w:sz w:val="20"/>
          <w:szCs w:val="20"/>
        </w:rPr>
        <w:t>shall call the heaven above." would not mean,</w:t>
      </w:r>
      <w:r>
        <w:rPr>
          <w:sz w:val="20"/>
          <w:szCs w:val="20"/>
        </w:rPr>
        <w:t xml:space="preserve"> </w:t>
      </w:r>
      <w:r w:rsidRPr="00C912DF">
        <w:rPr>
          <w:sz w:val="20"/>
          <w:szCs w:val="20"/>
        </w:rPr>
        <w:t>"He shall catch up into the air," but "He shall</w:t>
      </w:r>
      <w:r>
        <w:rPr>
          <w:sz w:val="20"/>
          <w:szCs w:val="20"/>
        </w:rPr>
        <w:t xml:space="preserve"> </w:t>
      </w:r>
      <w:r w:rsidRPr="00C912DF">
        <w:rPr>
          <w:sz w:val="20"/>
          <w:szCs w:val="20"/>
        </w:rPr>
        <w:t>lift up to seats of judgment." Possibly, too.</w:t>
      </w:r>
      <w:r>
        <w:rPr>
          <w:sz w:val="20"/>
          <w:szCs w:val="20"/>
        </w:rPr>
        <w:t xml:space="preserve"> </w:t>
      </w:r>
      <w:r w:rsidRPr="00C912DF">
        <w:rPr>
          <w:sz w:val="20"/>
          <w:szCs w:val="20"/>
        </w:rPr>
        <w:t>"He shall call the heaven," may mean, He shall</w:t>
      </w:r>
      <w:r>
        <w:rPr>
          <w:sz w:val="20"/>
          <w:szCs w:val="20"/>
        </w:rPr>
        <w:t xml:space="preserve"> </w:t>
      </w:r>
      <w:r w:rsidRPr="00C912DF">
        <w:rPr>
          <w:sz w:val="20"/>
          <w:szCs w:val="20"/>
        </w:rPr>
        <w:t>call the angels in the high and lofty places, that</w:t>
      </w:r>
      <w:r>
        <w:rPr>
          <w:sz w:val="20"/>
          <w:szCs w:val="20"/>
        </w:rPr>
        <w:t xml:space="preserve"> </w:t>
      </w:r>
      <w:r w:rsidRPr="00C912DF">
        <w:rPr>
          <w:sz w:val="20"/>
          <w:szCs w:val="20"/>
        </w:rPr>
        <w:t>He may descend with them to do judgment;</w:t>
      </w:r>
      <w:r>
        <w:rPr>
          <w:sz w:val="20"/>
          <w:szCs w:val="20"/>
        </w:rPr>
        <w:t xml:space="preserve"> </w:t>
      </w:r>
      <w:r w:rsidRPr="00C912DF">
        <w:rPr>
          <w:sz w:val="20"/>
          <w:szCs w:val="20"/>
        </w:rPr>
        <w:t>and "He shall call the earth also" would then</w:t>
      </w:r>
      <w:r>
        <w:rPr>
          <w:sz w:val="20"/>
          <w:szCs w:val="20"/>
        </w:rPr>
        <w:t xml:space="preserve"> </w:t>
      </w:r>
      <w:r w:rsidRPr="00C912DF">
        <w:rPr>
          <w:sz w:val="20"/>
          <w:szCs w:val="20"/>
        </w:rPr>
        <w:t>mean. He shall call the men on the earth to</w:t>
      </w:r>
      <w:r>
        <w:rPr>
          <w:sz w:val="20"/>
          <w:szCs w:val="20"/>
        </w:rPr>
        <w:t xml:space="preserve"> </w:t>
      </w:r>
      <w:r w:rsidRPr="00C912DF">
        <w:rPr>
          <w:sz w:val="20"/>
          <w:szCs w:val="20"/>
        </w:rPr>
        <w:t>judgment. But if with the words "and the</w:t>
      </w:r>
      <w:r>
        <w:rPr>
          <w:sz w:val="20"/>
          <w:szCs w:val="20"/>
        </w:rPr>
        <w:t xml:space="preserve"> </w:t>
      </w:r>
      <w:r w:rsidRPr="00C912DF">
        <w:rPr>
          <w:sz w:val="20"/>
          <w:szCs w:val="20"/>
        </w:rPr>
        <w:t>earth" we understand not only "He shall call,"</w:t>
      </w:r>
      <w:r>
        <w:rPr>
          <w:sz w:val="20"/>
          <w:szCs w:val="20"/>
        </w:rPr>
        <w:t xml:space="preserve"> </w:t>
      </w:r>
      <w:r w:rsidRPr="00C912DF">
        <w:rPr>
          <w:sz w:val="20"/>
          <w:szCs w:val="20"/>
        </w:rPr>
        <w:t xml:space="preserve">but also "above," </w:t>
      </w:r>
      <w:proofErr w:type="gramStart"/>
      <w:r w:rsidRPr="00C912DF">
        <w:rPr>
          <w:sz w:val="20"/>
          <w:szCs w:val="20"/>
        </w:rPr>
        <w:t>so as to</w:t>
      </w:r>
      <w:proofErr w:type="gramEnd"/>
      <w:r w:rsidRPr="00C912DF">
        <w:rPr>
          <w:sz w:val="20"/>
          <w:szCs w:val="20"/>
        </w:rPr>
        <w:t xml:space="preserve"> make the full sense</w:t>
      </w:r>
      <w:r>
        <w:rPr>
          <w:sz w:val="20"/>
          <w:szCs w:val="20"/>
        </w:rPr>
        <w:t xml:space="preserve"> </w:t>
      </w:r>
      <w:r w:rsidRPr="00C912DF">
        <w:rPr>
          <w:sz w:val="20"/>
          <w:szCs w:val="20"/>
        </w:rPr>
        <w:t>be, "He shall call the heaven above, and He</w:t>
      </w:r>
      <w:r>
        <w:rPr>
          <w:sz w:val="20"/>
          <w:szCs w:val="20"/>
        </w:rPr>
        <w:t xml:space="preserve"> </w:t>
      </w:r>
      <w:r w:rsidRPr="00C912DF">
        <w:rPr>
          <w:sz w:val="20"/>
          <w:szCs w:val="20"/>
        </w:rPr>
        <w:t>shall call the earth above," then I think it is</w:t>
      </w:r>
      <w:r>
        <w:rPr>
          <w:sz w:val="20"/>
          <w:szCs w:val="20"/>
        </w:rPr>
        <w:t xml:space="preserve"> </w:t>
      </w:r>
      <w:r w:rsidRPr="00C912DF">
        <w:rPr>
          <w:sz w:val="20"/>
          <w:szCs w:val="20"/>
        </w:rPr>
        <w:t>best understood of the men who shall be caught</w:t>
      </w:r>
      <w:r>
        <w:rPr>
          <w:sz w:val="20"/>
          <w:szCs w:val="20"/>
        </w:rPr>
        <w:t xml:space="preserve"> </w:t>
      </w:r>
      <w:r w:rsidRPr="00C912DF">
        <w:rPr>
          <w:sz w:val="20"/>
          <w:szCs w:val="20"/>
        </w:rPr>
        <w:t>up to meet Christ in the air. and that they are</w:t>
      </w:r>
      <w:r>
        <w:rPr>
          <w:sz w:val="20"/>
          <w:szCs w:val="20"/>
        </w:rPr>
        <w:t xml:space="preserve"> </w:t>
      </w:r>
      <w:r w:rsidRPr="00C912DF">
        <w:rPr>
          <w:sz w:val="20"/>
          <w:szCs w:val="20"/>
        </w:rPr>
        <w:t>called the heaven with reference to their souls,</w:t>
      </w:r>
      <w:r>
        <w:rPr>
          <w:sz w:val="20"/>
          <w:szCs w:val="20"/>
        </w:rPr>
        <w:t xml:space="preserve"> </w:t>
      </w:r>
      <w:r w:rsidRPr="00C912DF">
        <w:rPr>
          <w:sz w:val="20"/>
          <w:szCs w:val="20"/>
        </w:rPr>
        <w:t>and the earth with reference to their bodies.</w:t>
      </w:r>
      <w:r>
        <w:rPr>
          <w:sz w:val="20"/>
          <w:szCs w:val="20"/>
        </w:rPr>
        <w:t xml:space="preserve"> </w:t>
      </w:r>
      <w:r w:rsidRPr="00C912DF">
        <w:rPr>
          <w:sz w:val="20"/>
          <w:szCs w:val="20"/>
        </w:rPr>
        <w:t>Then what is "to judge His people," but to separate</w:t>
      </w:r>
      <w:r>
        <w:rPr>
          <w:sz w:val="20"/>
          <w:szCs w:val="20"/>
        </w:rPr>
        <w:t xml:space="preserve"> </w:t>
      </w:r>
      <w:r w:rsidRPr="00C912DF">
        <w:rPr>
          <w:sz w:val="20"/>
          <w:szCs w:val="20"/>
        </w:rPr>
        <w:t>by judgment the good from the bad, as</w:t>
      </w:r>
      <w:r>
        <w:rPr>
          <w:sz w:val="20"/>
          <w:szCs w:val="20"/>
        </w:rPr>
        <w:t xml:space="preserve"> </w:t>
      </w:r>
      <w:r w:rsidRPr="00C912DF">
        <w:rPr>
          <w:sz w:val="20"/>
          <w:szCs w:val="20"/>
        </w:rPr>
        <w:t>the sheep from the goats? Then he turns to address</w:t>
      </w:r>
      <w:r>
        <w:rPr>
          <w:sz w:val="20"/>
          <w:szCs w:val="20"/>
        </w:rPr>
        <w:t xml:space="preserve"> </w:t>
      </w:r>
      <w:r w:rsidRPr="00C912DF">
        <w:rPr>
          <w:sz w:val="20"/>
          <w:szCs w:val="20"/>
        </w:rPr>
        <w:t>the angels: "Gather His saints together</w:t>
      </w:r>
      <w:r>
        <w:rPr>
          <w:sz w:val="20"/>
          <w:szCs w:val="20"/>
        </w:rPr>
        <w:t xml:space="preserve"> </w:t>
      </w:r>
      <w:r w:rsidRPr="00C912DF">
        <w:rPr>
          <w:sz w:val="20"/>
          <w:szCs w:val="20"/>
        </w:rPr>
        <w:t>unto Him." For certainly a matter so important</w:t>
      </w:r>
      <w:r>
        <w:rPr>
          <w:sz w:val="20"/>
          <w:szCs w:val="20"/>
        </w:rPr>
        <w:t xml:space="preserve"> </w:t>
      </w:r>
      <w:r w:rsidRPr="00C912DF">
        <w:rPr>
          <w:sz w:val="20"/>
          <w:szCs w:val="20"/>
        </w:rPr>
        <w:t>must be accomplished by the ministry of angels.</w:t>
      </w:r>
      <w:r>
        <w:rPr>
          <w:sz w:val="20"/>
          <w:szCs w:val="20"/>
        </w:rPr>
        <w:t xml:space="preserve"> </w:t>
      </w:r>
      <w:r w:rsidRPr="00C912DF">
        <w:rPr>
          <w:sz w:val="20"/>
          <w:szCs w:val="20"/>
        </w:rPr>
        <w:t>And if we ask who the saints are who are gathered</w:t>
      </w:r>
      <w:r>
        <w:rPr>
          <w:sz w:val="20"/>
          <w:szCs w:val="20"/>
        </w:rPr>
        <w:t xml:space="preserve"> </w:t>
      </w:r>
      <w:r w:rsidRPr="00C912DF">
        <w:rPr>
          <w:sz w:val="20"/>
          <w:szCs w:val="20"/>
        </w:rPr>
        <w:t>unto Him by the angels, we are told. "They</w:t>
      </w:r>
      <w:r>
        <w:rPr>
          <w:sz w:val="20"/>
          <w:szCs w:val="20"/>
        </w:rPr>
        <w:t xml:space="preserve"> </w:t>
      </w:r>
      <w:r w:rsidRPr="00C912DF">
        <w:rPr>
          <w:sz w:val="20"/>
          <w:szCs w:val="20"/>
        </w:rPr>
        <w:t>who make a covenant with Him over sacrifices."</w:t>
      </w:r>
      <w:r>
        <w:rPr>
          <w:sz w:val="20"/>
          <w:szCs w:val="20"/>
        </w:rPr>
        <w:t xml:space="preserve"> </w:t>
      </w:r>
      <w:r w:rsidRPr="00C912DF">
        <w:rPr>
          <w:sz w:val="20"/>
          <w:szCs w:val="20"/>
        </w:rPr>
        <w:t>This is the whole life of the saints, to make a</w:t>
      </w:r>
      <w:r>
        <w:rPr>
          <w:sz w:val="20"/>
          <w:szCs w:val="20"/>
        </w:rPr>
        <w:t xml:space="preserve"> </w:t>
      </w:r>
      <w:r w:rsidRPr="00C912DF">
        <w:rPr>
          <w:sz w:val="20"/>
          <w:szCs w:val="20"/>
        </w:rPr>
        <w:t>covenant with God over sacrifices. For "over</w:t>
      </w:r>
      <w:r>
        <w:rPr>
          <w:sz w:val="20"/>
          <w:szCs w:val="20"/>
        </w:rPr>
        <w:t xml:space="preserve"> </w:t>
      </w:r>
      <w:r w:rsidRPr="00C912DF">
        <w:rPr>
          <w:sz w:val="20"/>
          <w:szCs w:val="20"/>
        </w:rPr>
        <w:t>sacrifices" either refers to works of mercy,</w:t>
      </w:r>
      <w:r>
        <w:rPr>
          <w:sz w:val="20"/>
          <w:szCs w:val="20"/>
        </w:rPr>
        <w:t xml:space="preserve"> </w:t>
      </w:r>
      <w:r w:rsidRPr="00C912DF">
        <w:rPr>
          <w:sz w:val="20"/>
          <w:szCs w:val="20"/>
        </w:rPr>
        <w:t>which are preferable to sacrifices in the judgment</w:t>
      </w:r>
      <w:r>
        <w:rPr>
          <w:sz w:val="20"/>
          <w:szCs w:val="20"/>
        </w:rPr>
        <w:t xml:space="preserve"> </w:t>
      </w:r>
      <w:r w:rsidRPr="00C912DF">
        <w:rPr>
          <w:sz w:val="20"/>
          <w:szCs w:val="20"/>
        </w:rPr>
        <w:t>of God. who says, "I desire mercy more</w:t>
      </w:r>
      <w:r>
        <w:rPr>
          <w:sz w:val="20"/>
          <w:szCs w:val="20"/>
        </w:rPr>
        <w:t xml:space="preserve"> </w:t>
      </w:r>
      <w:r w:rsidRPr="00C912DF">
        <w:rPr>
          <w:sz w:val="20"/>
          <w:szCs w:val="20"/>
        </w:rPr>
        <w:t>than sacrifices,"</w:t>
      </w:r>
      <w:r>
        <w:rPr>
          <w:rFonts w:cstheme="minorHAnsi"/>
          <w:sz w:val="20"/>
          <w:szCs w:val="20"/>
        </w:rPr>
        <w:t>¹</w:t>
      </w:r>
      <w:r w:rsidRPr="00C912DF">
        <w:rPr>
          <w:sz w:val="20"/>
          <w:szCs w:val="20"/>
        </w:rPr>
        <w:t xml:space="preserve"> or if "over sacrifices" means</w:t>
      </w:r>
      <w:r>
        <w:rPr>
          <w:sz w:val="20"/>
          <w:szCs w:val="20"/>
        </w:rPr>
        <w:t xml:space="preserve"> </w:t>
      </w:r>
      <w:r w:rsidRPr="00C912DF">
        <w:rPr>
          <w:sz w:val="20"/>
          <w:szCs w:val="20"/>
        </w:rPr>
        <w:t>in sacrifices, then these very works of mercy</w:t>
      </w:r>
      <w:r>
        <w:rPr>
          <w:sz w:val="20"/>
          <w:szCs w:val="20"/>
        </w:rPr>
        <w:t xml:space="preserve"> </w:t>
      </w:r>
      <w:r w:rsidRPr="00C912DF">
        <w:rPr>
          <w:sz w:val="20"/>
          <w:szCs w:val="20"/>
        </w:rPr>
        <w:t>are the sacrifices with which God is pleased, as</w:t>
      </w:r>
      <w:r>
        <w:rPr>
          <w:sz w:val="20"/>
          <w:szCs w:val="20"/>
        </w:rPr>
        <w:t xml:space="preserve"> </w:t>
      </w:r>
      <w:r w:rsidRPr="00C912DF">
        <w:rPr>
          <w:sz w:val="20"/>
          <w:szCs w:val="20"/>
        </w:rPr>
        <w:t>I remember to have stated in the tenth book of</w:t>
      </w:r>
      <w:r>
        <w:rPr>
          <w:sz w:val="20"/>
          <w:szCs w:val="20"/>
        </w:rPr>
        <w:t xml:space="preserve"> </w:t>
      </w:r>
      <w:r w:rsidRPr="00C912DF">
        <w:rPr>
          <w:sz w:val="20"/>
          <w:szCs w:val="20"/>
        </w:rPr>
        <w:t>this work;</w:t>
      </w:r>
      <w:r>
        <w:rPr>
          <w:rFonts w:cstheme="minorHAnsi"/>
          <w:sz w:val="20"/>
          <w:szCs w:val="20"/>
        </w:rPr>
        <w:t>²</w:t>
      </w:r>
      <w:r w:rsidRPr="00C912DF">
        <w:rPr>
          <w:sz w:val="20"/>
          <w:szCs w:val="20"/>
        </w:rPr>
        <w:t xml:space="preserve"> and in these works the saints make</w:t>
      </w:r>
      <w:r>
        <w:rPr>
          <w:sz w:val="20"/>
          <w:szCs w:val="20"/>
        </w:rPr>
        <w:t xml:space="preserve"> </w:t>
      </w:r>
      <w:r w:rsidRPr="00C912DF">
        <w:rPr>
          <w:sz w:val="20"/>
          <w:szCs w:val="20"/>
        </w:rPr>
        <w:t>a covenant with God, because they do them for</w:t>
      </w:r>
      <w:r>
        <w:rPr>
          <w:sz w:val="20"/>
          <w:szCs w:val="20"/>
        </w:rPr>
        <w:t xml:space="preserve"> </w:t>
      </w:r>
      <w:r w:rsidRPr="00C912DF">
        <w:rPr>
          <w:sz w:val="20"/>
          <w:szCs w:val="20"/>
        </w:rPr>
        <w:t>the sake of the promises which are contained in</w:t>
      </w:r>
      <w:r>
        <w:rPr>
          <w:sz w:val="20"/>
          <w:szCs w:val="20"/>
        </w:rPr>
        <w:t xml:space="preserve"> </w:t>
      </w:r>
      <w:r w:rsidRPr="00C912DF">
        <w:rPr>
          <w:sz w:val="20"/>
          <w:szCs w:val="20"/>
        </w:rPr>
        <w:t>His New Testament or covenant. And hence,</w:t>
      </w:r>
      <w:r>
        <w:rPr>
          <w:sz w:val="20"/>
          <w:szCs w:val="20"/>
        </w:rPr>
        <w:t xml:space="preserve"> </w:t>
      </w:r>
      <w:r w:rsidRPr="00C912DF">
        <w:rPr>
          <w:sz w:val="20"/>
          <w:szCs w:val="20"/>
        </w:rPr>
        <w:t>when His saints have been gathered to Him and</w:t>
      </w:r>
      <w:r>
        <w:rPr>
          <w:sz w:val="20"/>
          <w:szCs w:val="20"/>
        </w:rPr>
        <w:t xml:space="preserve"> </w:t>
      </w:r>
      <w:r w:rsidRPr="00C912DF">
        <w:rPr>
          <w:sz w:val="20"/>
          <w:szCs w:val="20"/>
        </w:rPr>
        <w:t>set at His right hand in the last judgment,</w:t>
      </w:r>
      <w:r>
        <w:rPr>
          <w:sz w:val="20"/>
          <w:szCs w:val="20"/>
        </w:rPr>
        <w:t xml:space="preserve"> </w:t>
      </w:r>
      <w:r w:rsidRPr="00C912DF">
        <w:rPr>
          <w:sz w:val="20"/>
          <w:szCs w:val="20"/>
        </w:rPr>
        <w:t>Christ shall say, "Come, ye blessed of my Father,</w:t>
      </w:r>
      <w:r>
        <w:rPr>
          <w:sz w:val="20"/>
          <w:szCs w:val="20"/>
        </w:rPr>
        <w:t xml:space="preserve"> </w:t>
      </w:r>
      <w:r w:rsidRPr="00C912DF">
        <w:rPr>
          <w:sz w:val="20"/>
          <w:szCs w:val="20"/>
        </w:rPr>
        <w:t>take possession of the kingdom prepared</w:t>
      </w:r>
      <w:r>
        <w:rPr>
          <w:sz w:val="20"/>
          <w:szCs w:val="20"/>
        </w:rPr>
        <w:t xml:space="preserve"> </w:t>
      </w:r>
      <w:r w:rsidRPr="00C912DF">
        <w:rPr>
          <w:sz w:val="20"/>
          <w:szCs w:val="20"/>
        </w:rPr>
        <w:t>for you from the foundation of the world. For</w:t>
      </w:r>
      <w:r>
        <w:rPr>
          <w:sz w:val="20"/>
          <w:szCs w:val="20"/>
        </w:rPr>
        <w:t xml:space="preserve"> </w:t>
      </w:r>
      <w:r w:rsidRPr="00C912DF">
        <w:rPr>
          <w:sz w:val="20"/>
          <w:szCs w:val="20"/>
        </w:rPr>
        <w:t>I was hungry, and ye gave me to eat,"</w:t>
      </w:r>
      <w:r>
        <w:rPr>
          <w:rFonts w:cstheme="minorHAnsi"/>
          <w:sz w:val="20"/>
          <w:szCs w:val="20"/>
        </w:rPr>
        <w:t>³</w:t>
      </w:r>
      <w:r w:rsidRPr="00C912DF">
        <w:rPr>
          <w:sz w:val="20"/>
          <w:szCs w:val="20"/>
        </w:rPr>
        <w:t xml:space="preserve"> and so</w:t>
      </w:r>
      <w:r>
        <w:rPr>
          <w:sz w:val="20"/>
          <w:szCs w:val="20"/>
        </w:rPr>
        <w:t xml:space="preserve"> </w:t>
      </w:r>
      <w:r w:rsidRPr="00C912DF">
        <w:rPr>
          <w:sz w:val="20"/>
          <w:szCs w:val="20"/>
        </w:rPr>
        <w:t>on. mentioning the good works of the good, and</w:t>
      </w:r>
    </w:p>
    <w:p w14:paraId="701284F4" w14:textId="460D2506" w:rsidR="00847ED7" w:rsidRPr="00C912DF" w:rsidRDefault="00C912DF" w:rsidP="00C912DF">
      <w:pPr>
        <w:jc w:val="both"/>
        <w:rPr>
          <w:sz w:val="16"/>
          <w:szCs w:val="16"/>
        </w:rPr>
      </w:pPr>
      <w:r w:rsidRPr="00C912DF">
        <w:rPr>
          <w:rFonts w:cstheme="minorHAnsi"/>
          <w:sz w:val="16"/>
          <w:szCs w:val="16"/>
        </w:rPr>
        <w:t>¹</w:t>
      </w:r>
      <w:r w:rsidRPr="00C912DF">
        <w:rPr>
          <w:sz w:val="16"/>
          <w:szCs w:val="16"/>
        </w:rPr>
        <w:t>Hos. 6. 6.</w:t>
      </w:r>
      <w:r w:rsidRPr="00C912DF">
        <w:rPr>
          <w:sz w:val="16"/>
          <w:szCs w:val="16"/>
        </w:rPr>
        <w:tab/>
      </w:r>
      <w:r w:rsidRPr="00C912DF">
        <w:rPr>
          <w:rFonts w:cstheme="minorHAnsi"/>
          <w:sz w:val="16"/>
          <w:szCs w:val="16"/>
        </w:rPr>
        <w:t>²</w:t>
      </w:r>
      <w:r w:rsidRPr="00C912DF">
        <w:rPr>
          <w:sz w:val="16"/>
          <w:szCs w:val="16"/>
        </w:rPr>
        <w:t>Chap. 6.</w:t>
      </w:r>
      <w:r w:rsidRPr="00C912DF">
        <w:rPr>
          <w:sz w:val="16"/>
          <w:szCs w:val="16"/>
        </w:rPr>
        <w:tab/>
      </w:r>
      <w:r w:rsidRPr="00C912DF">
        <w:rPr>
          <w:rFonts w:cstheme="minorHAnsi"/>
          <w:sz w:val="16"/>
          <w:szCs w:val="16"/>
        </w:rPr>
        <w:t>³</w:t>
      </w:r>
      <w:r w:rsidRPr="00C912DF">
        <w:rPr>
          <w:sz w:val="16"/>
          <w:szCs w:val="16"/>
        </w:rPr>
        <w:t>Matt. 25. 34.</w:t>
      </w:r>
    </w:p>
    <w:p w14:paraId="77BAE285" w14:textId="77777777" w:rsidR="00C912DF" w:rsidRPr="00C912DF" w:rsidRDefault="00C912DF" w:rsidP="00C912DF">
      <w:pPr>
        <w:jc w:val="both"/>
        <w:rPr>
          <w:sz w:val="20"/>
          <w:szCs w:val="20"/>
        </w:rPr>
      </w:pPr>
      <w:r w:rsidRPr="00C912DF">
        <w:rPr>
          <w:sz w:val="20"/>
          <w:szCs w:val="20"/>
        </w:rPr>
        <w:t xml:space="preserve">their eternal rewards assigned by the last </w:t>
      </w:r>
      <w:proofErr w:type="gramStart"/>
      <w:r w:rsidRPr="00C912DF">
        <w:rPr>
          <w:sz w:val="20"/>
          <w:szCs w:val="20"/>
        </w:rPr>
        <w:t>sentence</w:t>
      </w:r>
      <w:proofErr w:type="gramEnd"/>
    </w:p>
    <w:p w14:paraId="5790FD21" w14:textId="77777777" w:rsidR="00C912DF" w:rsidRPr="00C912DF" w:rsidRDefault="00C912DF" w:rsidP="00C912DF">
      <w:pPr>
        <w:jc w:val="both"/>
        <w:rPr>
          <w:sz w:val="20"/>
          <w:szCs w:val="20"/>
        </w:rPr>
      </w:pPr>
      <w:r w:rsidRPr="00C912DF">
        <w:rPr>
          <w:sz w:val="20"/>
          <w:szCs w:val="20"/>
        </w:rPr>
        <w:t>of the Judge.</w:t>
      </w:r>
    </w:p>
    <w:p w14:paraId="54A60634" w14:textId="1A1497A2" w:rsidR="00C912DF" w:rsidRPr="00C912DF" w:rsidRDefault="00C912DF" w:rsidP="00C912DF">
      <w:pPr>
        <w:jc w:val="both"/>
        <w:rPr>
          <w:i/>
          <w:iCs/>
          <w:sz w:val="20"/>
          <w:szCs w:val="20"/>
        </w:rPr>
      </w:pPr>
      <w:r w:rsidRPr="00C912DF">
        <w:rPr>
          <w:sz w:val="20"/>
          <w:szCs w:val="20"/>
        </w:rPr>
        <w:t xml:space="preserve">Chap. 25. </w:t>
      </w:r>
      <w:r w:rsidRPr="00C912DF">
        <w:rPr>
          <w:i/>
          <w:iCs/>
          <w:sz w:val="20"/>
          <w:szCs w:val="20"/>
        </w:rPr>
        <w:t xml:space="preserve">Of Malachi's prophecy, in which he speaks of the last judgment, and of a cleansing which some are to undergo by purifying </w:t>
      </w:r>
      <w:proofErr w:type="gramStart"/>
      <w:r w:rsidRPr="00C912DF">
        <w:rPr>
          <w:i/>
          <w:iCs/>
          <w:sz w:val="20"/>
          <w:szCs w:val="20"/>
        </w:rPr>
        <w:t>punishments</w:t>
      </w:r>
      <w:proofErr w:type="gramEnd"/>
      <w:r w:rsidRPr="00C912DF">
        <w:rPr>
          <w:i/>
          <w:iCs/>
          <w:sz w:val="20"/>
          <w:szCs w:val="20"/>
        </w:rPr>
        <w:t xml:space="preserve"> </w:t>
      </w:r>
    </w:p>
    <w:p w14:paraId="7CE28BC4" w14:textId="79914236" w:rsidR="00847ED7" w:rsidRDefault="00C912DF" w:rsidP="00C912DF">
      <w:pPr>
        <w:jc w:val="both"/>
        <w:rPr>
          <w:sz w:val="20"/>
          <w:szCs w:val="20"/>
        </w:rPr>
      </w:pPr>
      <w:r w:rsidRPr="00C912DF">
        <w:rPr>
          <w:sz w:val="20"/>
          <w:szCs w:val="20"/>
        </w:rPr>
        <w:t>The prophet Malachi or Malachias, who is</w:t>
      </w:r>
      <w:r>
        <w:rPr>
          <w:sz w:val="20"/>
          <w:szCs w:val="20"/>
        </w:rPr>
        <w:t xml:space="preserve"> </w:t>
      </w:r>
      <w:r w:rsidRPr="00C912DF">
        <w:rPr>
          <w:sz w:val="20"/>
          <w:szCs w:val="20"/>
        </w:rPr>
        <w:t>also called Angel, and is by some (for Jerome</w:t>
      </w:r>
      <w:r>
        <w:rPr>
          <w:sz w:val="20"/>
          <w:szCs w:val="20"/>
        </w:rPr>
        <w:t xml:space="preserve"> </w:t>
      </w:r>
      <w:r w:rsidRPr="00C912DF">
        <w:rPr>
          <w:sz w:val="20"/>
          <w:szCs w:val="20"/>
        </w:rPr>
        <w:t>tells us that this is the opinion of the Hebrews)</w:t>
      </w:r>
      <w:r>
        <w:rPr>
          <w:sz w:val="20"/>
          <w:szCs w:val="20"/>
        </w:rPr>
        <w:t xml:space="preserve"> </w:t>
      </w:r>
      <w:r w:rsidRPr="00C912DF">
        <w:rPr>
          <w:sz w:val="20"/>
          <w:szCs w:val="20"/>
        </w:rPr>
        <w:t>identified with Ezra the priest, others of whose</w:t>
      </w:r>
      <w:r>
        <w:rPr>
          <w:sz w:val="20"/>
          <w:szCs w:val="20"/>
        </w:rPr>
        <w:t xml:space="preserve"> </w:t>
      </w:r>
      <w:r w:rsidRPr="00C912DF">
        <w:rPr>
          <w:sz w:val="20"/>
          <w:szCs w:val="20"/>
        </w:rPr>
        <w:t>writings have been received into the canon, predicts</w:t>
      </w:r>
      <w:r>
        <w:rPr>
          <w:sz w:val="20"/>
          <w:szCs w:val="20"/>
        </w:rPr>
        <w:t xml:space="preserve"> </w:t>
      </w:r>
      <w:r w:rsidRPr="00C912DF">
        <w:rPr>
          <w:sz w:val="20"/>
          <w:szCs w:val="20"/>
        </w:rPr>
        <w:t>the last judgment, saying, "Behold, He</w:t>
      </w:r>
      <w:r>
        <w:rPr>
          <w:sz w:val="20"/>
          <w:szCs w:val="20"/>
        </w:rPr>
        <w:t xml:space="preserve"> </w:t>
      </w:r>
      <w:r w:rsidRPr="00C912DF">
        <w:rPr>
          <w:sz w:val="20"/>
          <w:szCs w:val="20"/>
        </w:rPr>
        <w:t>cometh, saith the Lord Almighty; and who shall</w:t>
      </w:r>
      <w:r>
        <w:rPr>
          <w:sz w:val="20"/>
          <w:szCs w:val="20"/>
        </w:rPr>
        <w:t xml:space="preserve"> </w:t>
      </w:r>
      <w:r w:rsidRPr="00C912DF">
        <w:rPr>
          <w:sz w:val="20"/>
          <w:szCs w:val="20"/>
        </w:rPr>
        <w:t>abide the day of His entrance? ... for I am the</w:t>
      </w:r>
      <w:r>
        <w:rPr>
          <w:sz w:val="20"/>
          <w:szCs w:val="20"/>
        </w:rPr>
        <w:t xml:space="preserve"> </w:t>
      </w:r>
      <w:r w:rsidRPr="00C912DF">
        <w:rPr>
          <w:sz w:val="20"/>
          <w:szCs w:val="20"/>
        </w:rPr>
        <w:t>Lord your God, and I change not."</w:t>
      </w:r>
      <w:r>
        <w:rPr>
          <w:rFonts w:cstheme="minorHAnsi"/>
          <w:sz w:val="20"/>
          <w:szCs w:val="20"/>
        </w:rPr>
        <w:t>⁴</w:t>
      </w:r>
      <w:r w:rsidRPr="00C912DF">
        <w:rPr>
          <w:sz w:val="20"/>
          <w:szCs w:val="20"/>
        </w:rPr>
        <w:t xml:space="preserve"> From these</w:t>
      </w:r>
      <w:r>
        <w:rPr>
          <w:sz w:val="20"/>
          <w:szCs w:val="20"/>
        </w:rPr>
        <w:t xml:space="preserve"> </w:t>
      </w:r>
      <w:r w:rsidRPr="00C912DF">
        <w:rPr>
          <w:sz w:val="20"/>
          <w:szCs w:val="20"/>
        </w:rPr>
        <w:t>words it more evidently appears that some shall</w:t>
      </w:r>
      <w:r>
        <w:rPr>
          <w:sz w:val="20"/>
          <w:szCs w:val="20"/>
        </w:rPr>
        <w:t xml:space="preserve"> </w:t>
      </w:r>
      <w:r w:rsidRPr="00C912DF">
        <w:rPr>
          <w:sz w:val="20"/>
          <w:szCs w:val="20"/>
        </w:rPr>
        <w:t>in the last judgment suffer some kind of purgatorial</w:t>
      </w:r>
      <w:r>
        <w:rPr>
          <w:sz w:val="20"/>
          <w:szCs w:val="20"/>
        </w:rPr>
        <w:t xml:space="preserve"> </w:t>
      </w:r>
      <w:proofErr w:type="gramStart"/>
      <w:r w:rsidRPr="00C912DF">
        <w:rPr>
          <w:sz w:val="20"/>
          <w:szCs w:val="20"/>
        </w:rPr>
        <w:t>punishments ;</w:t>
      </w:r>
      <w:proofErr w:type="gramEnd"/>
      <w:r w:rsidRPr="00C912DF">
        <w:rPr>
          <w:sz w:val="20"/>
          <w:szCs w:val="20"/>
        </w:rPr>
        <w:t xml:space="preserve"> for what else can be understood</w:t>
      </w:r>
      <w:r>
        <w:rPr>
          <w:sz w:val="20"/>
          <w:szCs w:val="20"/>
        </w:rPr>
        <w:t xml:space="preserve"> </w:t>
      </w:r>
      <w:r w:rsidRPr="00C912DF">
        <w:rPr>
          <w:sz w:val="20"/>
          <w:szCs w:val="20"/>
        </w:rPr>
        <w:t>by the word. "Who shall abide the day of</w:t>
      </w:r>
      <w:r>
        <w:rPr>
          <w:sz w:val="20"/>
          <w:szCs w:val="20"/>
        </w:rPr>
        <w:t xml:space="preserve"> </w:t>
      </w:r>
      <w:r w:rsidRPr="00C912DF">
        <w:rPr>
          <w:sz w:val="20"/>
          <w:szCs w:val="20"/>
        </w:rPr>
        <w:t>His entrance, or who shall be able to look upon</w:t>
      </w:r>
      <w:r>
        <w:rPr>
          <w:sz w:val="20"/>
          <w:szCs w:val="20"/>
        </w:rPr>
        <w:t xml:space="preserve"> </w:t>
      </w:r>
      <w:r w:rsidRPr="00C912DF">
        <w:rPr>
          <w:sz w:val="20"/>
          <w:szCs w:val="20"/>
        </w:rPr>
        <w:t xml:space="preserve">Him? for He enters as a </w:t>
      </w:r>
      <w:proofErr w:type="spellStart"/>
      <w:r w:rsidRPr="00C912DF">
        <w:rPr>
          <w:sz w:val="20"/>
          <w:szCs w:val="20"/>
        </w:rPr>
        <w:t>moulder's</w:t>
      </w:r>
      <w:proofErr w:type="spellEnd"/>
      <w:r w:rsidRPr="00C912DF">
        <w:rPr>
          <w:sz w:val="20"/>
          <w:szCs w:val="20"/>
        </w:rPr>
        <w:t xml:space="preserve"> fire, and as</w:t>
      </w:r>
      <w:r>
        <w:rPr>
          <w:sz w:val="20"/>
          <w:szCs w:val="20"/>
        </w:rPr>
        <w:t xml:space="preserve"> </w:t>
      </w:r>
      <w:r w:rsidRPr="00C912DF">
        <w:rPr>
          <w:sz w:val="20"/>
          <w:szCs w:val="20"/>
        </w:rPr>
        <w:t xml:space="preserve">the herb of </w:t>
      </w:r>
      <w:proofErr w:type="gramStart"/>
      <w:r w:rsidRPr="00C912DF">
        <w:rPr>
          <w:sz w:val="20"/>
          <w:szCs w:val="20"/>
        </w:rPr>
        <w:t>fullers :</w:t>
      </w:r>
      <w:proofErr w:type="gramEnd"/>
      <w:r w:rsidRPr="00C912DF">
        <w:rPr>
          <w:sz w:val="20"/>
          <w:szCs w:val="20"/>
        </w:rPr>
        <w:t xml:space="preserve"> and He shall sit fusing and</w:t>
      </w:r>
      <w:r>
        <w:rPr>
          <w:sz w:val="20"/>
          <w:szCs w:val="20"/>
        </w:rPr>
        <w:t xml:space="preserve"> </w:t>
      </w:r>
      <w:r w:rsidRPr="00C912DF">
        <w:rPr>
          <w:sz w:val="20"/>
          <w:szCs w:val="20"/>
        </w:rPr>
        <w:t>purifying as if over gold and silver: and He</w:t>
      </w:r>
      <w:r>
        <w:rPr>
          <w:sz w:val="20"/>
          <w:szCs w:val="20"/>
        </w:rPr>
        <w:t xml:space="preserve"> </w:t>
      </w:r>
      <w:r w:rsidRPr="00C912DF">
        <w:rPr>
          <w:sz w:val="20"/>
          <w:szCs w:val="20"/>
        </w:rPr>
        <w:t>shall purify the sons of Levi, and pour them</w:t>
      </w:r>
      <w:r>
        <w:rPr>
          <w:sz w:val="20"/>
          <w:szCs w:val="20"/>
        </w:rPr>
        <w:t xml:space="preserve"> </w:t>
      </w:r>
      <w:r w:rsidRPr="00C912DF">
        <w:rPr>
          <w:sz w:val="20"/>
          <w:szCs w:val="20"/>
        </w:rPr>
        <w:t>out like gold and silver"? Similarly Isaiah says,</w:t>
      </w:r>
      <w:r>
        <w:rPr>
          <w:sz w:val="20"/>
          <w:szCs w:val="20"/>
        </w:rPr>
        <w:t xml:space="preserve"> </w:t>
      </w:r>
      <w:r w:rsidRPr="00C912DF">
        <w:rPr>
          <w:sz w:val="20"/>
          <w:szCs w:val="20"/>
        </w:rPr>
        <w:t>"The Lord shall wash the filthiness of the sons</w:t>
      </w:r>
      <w:r>
        <w:rPr>
          <w:sz w:val="20"/>
          <w:szCs w:val="20"/>
        </w:rPr>
        <w:t xml:space="preserve"> </w:t>
      </w:r>
      <w:r w:rsidRPr="00C912DF">
        <w:rPr>
          <w:sz w:val="20"/>
          <w:szCs w:val="20"/>
        </w:rPr>
        <w:t>and daughters of Zion, and shall cleanse away</w:t>
      </w:r>
      <w:r>
        <w:rPr>
          <w:sz w:val="20"/>
          <w:szCs w:val="20"/>
        </w:rPr>
        <w:t xml:space="preserve"> </w:t>
      </w:r>
      <w:r w:rsidRPr="00C912DF">
        <w:rPr>
          <w:sz w:val="20"/>
          <w:szCs w:val="20"/>
        </w:rPr>
        <w:t>the blood from their midst, by the spirit of</w:t>
      </w:r>
      <w:r>
        <w:rPr>
          <w:sz w:val="20"/>
          <w:szCs w:val="20"/>
        </w:rPr>
        <w:t xml:space="preserve"> </w:t>
      </w:r>
      <w:r w:rsidRPr="00C912DF">
        <w:rPr>
          <w:sz w:val="20"/>
          <w:szCs w:val="20"/>
        </w:rPr>
        <w:t>judgment and by the spirit of burning."</w:t>
      </w:r>
      <w:r>
        <w:rPr>
          <w:rFonts w:cstheme="minorHAnsi"/>
          <w:sz w:val="20"/>
          <w:szCs w:val="20"/>
        </w:rPr>
        <w:t>⁵</w:t>
      </w:r>
      <w:r w:rsidRPr="00C912DF">
        <w:rPr>
          <w:sz w:val="20"/>
          <w:szCs w:val="20"/>
        </w:rPr>
        <w:t xml:space="preserve"> Unless</w:t>
      </w:r>
      <w:r>
        <w:rPr>
          <w:sz w:val="20"/>
          <w:szCs w:val="20"/>
        </w:rPr>
        <w:t xml:space="preserve"> </w:t>
      </w:r>
      <w:r w:rsidRPr="00C912DF">
        <w:rPr>
          <w:sz w:val="20"/>
          <w:szCs w:val="20"/>
        </w:rPr>
        <w:t>perhaps we should say that they are</w:t>
      </w:r>
      <w:r>
        <w:rPr>
          <w:sz w:val="20"/>
          <w:szCs w:val="20"/>
        </w:rPr>
        <w:t xml:space="preserve"> </w:t>
      </w:r>
      <w:r w:rsidRPr="00C912DF">
        <w:rPr>
          <w:sz w:val="20"/>
          <w:szCs w:val="20"/>
        </w:rPr>
        <w:t>cleansed from filthiness and in a manner clarified,</w:t>
      </w:r>
      <w:r>
        <w:rPr>
          <w:sz w:val="20"/>
          <w:szCs w:val="20"/>
        </w:rPr>
        <w:t xml:space="preserve"> </w:t>
      </w:r>
      <w:r w:rsidRPr="00C912DF">
        <w:rPr>
          <w:sz w:val="20"/>
          <w:szCs w:val="20"/>
        </w:rPr>
        <w:t>when the wicked are separated from them</w:t>
      </w:r>
      <w:r>
        <w:rPr>
          <w:sz w:val="20"/>
          <w:szCs w:val="20"/>
        </w:rPr>
        <w:t xml:space="preserve"> </w:t>
      </w:r>
      <w:r w:rsidRPr="00C912DF">
        <w:rPr>
          <w:sz w:val="20"/>
          <w:szCs w:val="20"/>
        </w:rPr>
        <w:t>by penal judgment, so that the elimination and</w:t>
      </w:r>
      <w:r>
        <w:rPr>
          <w:sz w:val="20"/>
          <w:szCs w:val="20"/>
        </w:rPr>
        <w:t xml:space="preserve"> </w:t>
      </w:r>
      <w:r w:rsidRPr="00C912DF">
        <w:rPr>
          <w:sz w:val="20"/>
          <w:szCs w:val="20"/>
        </w:rPr>
        <w:t>damnation of the one party is the purgation of</w:t>
      </w:r>
      <w:r>
        <w:rPr>
          <w:sz w:val="20"/>
          <w:szCs w:val="20"/>
        </w:rPr>
        <w:t xml:space="preserve"> </w:t>
      </w:r>
      <w:r w:rsidRPr="00C912DF">
        <w:rPr>
          <w:sz w:val="20"/>
          <w:szCs w:val="20"/>
        </w:rPr>
        <w:t>the others, because they shall henceforth live</w:t>
      </w:r>
      <w:r>
        <w:rPr>
          <w:sz w:val="20"/>
          <w:szCs w:val="20"/>
        </w:rPr>
        <w:t xml:space="preserve"> </w:t>
      </w:r>
      <w:r w:rsidRPr="00C912DF">
        <w:rPr>
          <w:sz w:val="20"/>
          <w:szCs w:val="20"/>
        </w:rPr>
        <w:t>free from the contamination of such men. But</w:t>
      </w:r>
      <w:r>
        <w:rPr>
          <w:sz w:val="20"/>
          <w:szCs w:val="20"/>
        </w:rPr>
        <w:t xml:space="preserve"> </w:t>
      </w:r>
      <w:r w:rsidRPr="00C912DF">
        <w:rPr>
          <w:sz w:val="20"/>
          <w:szCs w:val="20"/>
        </w:rPr>
        <w:t>when he says, "And he shall purify the sons of</w:t>
      </w:r>
      <w:r>
        <w:rPr>
          <w:sz w:val="20"/>
          <w:szCs w:val="20"/>
        </w:rPr>
        <w:t xml:space="preserve"> </w:t>
      </w:r>
      <w:r w:rsidRPr="00C912DF">
        <w:rPr>
          <w:sz w:val="20"/>
          <w:szCs w:val="20"/>
        </w:rPr>
        <w:t>Levi, and pour them out like gold and silver,</w:t>
      </w:r>
      <w:r>
        <w:rPr>
          <w:sz w:val="20"/>
          <w:szCs w:val="20"/>
        </w:rPr>
        <w:t xml:space="preserve"> </w:t>
      </w:r>
      <w:r w:rsidRPr="00C912DF">
        <w:rPr>
          <w:sz w:val="20"/>
          <w:szCs w:val="20"/>
        </w:rPr>
        <w:t>and they shall offer to the Lord sacrifices in</w:t>
      </w:r>
      <w:r>
        <w:rPr>
          <w:sz w:val="20"/>
          <w:szCs w:val="20"/>
        </w:rPr>
        <w:t xml:space="preserve"> </w:t>
      </w:r>
      <w:r w:rsidRPr="00C912DF">
        <w:rPr>
          <w:sz w:val="20"/>
          <w:szCs w:val="20"/>
        </w:rPr>
        <w:t>righteousness; and the sacrifices of Judah and</w:t>
      </w:r>
      <w:r>
        <w:rPr>
          <w:sz w:val="20"/>
          <w:szCs w:val="20"/>
        </w:rPr>
        <w:t xml:space="preserve"> </w:t>
      </w:r>
      <w:r w:rsidRPr="00C912DF">
        <w:rPr>
          <w:sz w:val="20"/>
          <w:szCs w:val="20"/>
        </w:rPr>
        <w:t>Jerusalem shall be pleasing to the Lord." he declares</w:t>
      </w:r>
      <w:r>
        <w:rPr>
          <w:sz w:val="20"/>
          <w:szCs w:val="20"/>
        </w:rPr>
        <w:t xml:space="preserve"> </w:t>
      </w:r>
      <w:r w:rsidRPr="00C912DF">
        <w:rPr>
          <w:sz w:val="20"/>
          <w:szCs w:val="20"/>
        </w:rPr>
        <w:t>that those who shall be purified shall then</w:t>
      </w:r>
      <w:r>
        <w:rPr>
          <w:sz w:val="20"/>
          <w:szCs w:val="20"/>
        </w:rPr>
        <w:t xml:space="preserve"> </w:t>
      </w:r>
      <w:r w:rsidRPr="00C912DF">
        <w:rPr>
          <w:sz w:val="20"/>
          <w:szCs w:val="20"/>
        </w:rPr>
        <w:t>please the Lord with sacrifices of righteousness,</w:t>
      </w:r>
      <w:r>
        <w:rPr>
          <w:sz w:val="20"/>
          <w:szCs w:val="20"/>
        </w:rPr>
        <w:t xml:space="preserve"> </w:t>
      </w:r>
      <w:r w:rsidRPr="00C912DF">
        <w:rPr>
          <w:sz w:val="20"/>
          <w:szCs w:val="20"/>
        </w:rPr>
        <w:t>and consequently they themselves shall be purified</w:t>
      </w:r>
      <w:r>
        <w:rPr>
          <w:sz w:val="20"/>
          <w:szCs w:val="20"/>
        </w:rPr>
        <w:t xml:space="preserve"> </w:t>
      </w:r>
      <w:r w:rsidRPr="00C912DF">
        <w:rPr>
          <w:sz w:val="20"/>
          <w:szCs w:val="20"/>
        </w:rPr>
        <w:t>from their own unrighteousness which made</w:t>
      </w:r>
      <w:r>
        <w:rPr>
          <w:sz w:val="20"/>
          <w:szCs w:val="20"/>
        </w:rPr>
        <w:t xml:space="preserve"> </w:t>
      </w:r>
      <w:r w:rsidRPr="00C912DF">
        <w:rPr>
          <w:sz w:val="20"/>
          <w:szCs w:val="20"/>
        </w:rPr>
        <w:t>them displeasing to God. Now they themselves,</w:t>
      </w:r>
      <w:r>
        <w:rPr>
          <w:sz w:val="20"/>
          <w:szCs w:val="20"/>
        </w:rPr>
        <w:t xml:space="preserve"> </w:t>
      </w:r>
      <w:r w:rsidRPr="00C912DF">
        <w:rPr>
          <w:sz w:val="20"/>
          <w:szCs w:val="20"/>
        </w:rPr>
        <w:t>when they have been purified, shall be sacrifices</w:t>
      </w:r>
      <w:r>
        <w:rPr>
          <w:sz w:val="20"/>
          <w:szCs w:val="20"/>
        </w:rPr>
        <w:t xml:space="preserve"> </w:t>
      </w:r>
      <w:r w:rsidRPr="00C912DF">
        <w:rPr>
          <w:sz w:val="20"/>
          <w:szCs w:val="20"/>
        </w:rPr>
        <w:t>of complete and perfect righteousness; for what</w:t>
      </w:r>
      <w:r>
        <w:rPr>
          <w:sz w:val="20"/>
          <w:szCs w:val="20"/>
        </w:rPr>
        <w:t xml:space="preserve"> </w:t>
      </w:r>
      <w:r w:rsidRPr="00C912DF">
        <w:rPr>
          <w:sz w:val="20"/>
          <w:szCs w:val="20"/>
        </w:rPr>
        <w:t xml:space="preserve">more </w:t>
      </w:r>
      <w:r w:rsidRPr="00C912DF">
        <w:rPr>
          <w:sz w:val="20"/>
          <w:szCs w:val="20"/>
        </w:rPr>
        <w:lastRenderedPageBreak/>
        <w:t>acceptable offering can such persons make</w:t>
      </w:r>
      <w:r>
        <w:rPr>
          <w:sz w:val="20"/>
          <w:szCs w:val="20"/>
        </w:rPr>
        <w:t xml:space="preserve"> </w:t>
      </w:r>
      <w:r w:rsidRPr="00C912DF">
        <w:rPr>
          <w:sz w:val="20"/>
          <w:szCs w:val="20"/>
        </w:rPr>
        <w:t>to God than themselves? But this question of</w:t>
      </w:r>
      <w:r>
        <w:rPr>
          <w:sz w:val="20"/>
          <w:szCs w:val="20"/>
        </w:rPr>
        <w:t xml:space="preserve"> </w:t>
      </w:r>
      <w:r w:rsidRPr="00C912DF">
        <w:rPr>
          <w:sz w:val="20"/>
          <w:szCs w:val="20"/>
        </w:rPr>
        <w:t>purgatorial punishments we must defer to another</w:t>
      </w:r>
      <w:r>
        <w:rPr>
          <w:sz w:val="20"/>
          <w:szCs w:val="20"/>
        </w:rPr>
        <w:t xml:space="preserve"> </w:t>
      </w:r>
      <w:r w:rsidRPr="00C912DF">
        <w:rPr>
          <w:sz w:val="20"/>
          <w:szCs w:val="20"/>
        </w:rPr>
        <w:t>time, to give it a more adequate treatment.</w:t>
      </w:r>
      <w:r>
        <w:rPr>
          <w:sz w:val="20"/>
          <w:szCs w:val="20"/>
        </w:rPr>
        <w:t xml:space="preserve"> </w:t>
      </w:r>
      <w:r w:rsidRPr="00C912DF">
        <w:rPr>
          <w:sz w:val="20"/>
          <w:szCs w:val="20"/>
        </w:rPr>
        <w:t>By the sons of Levi and Judah and Jerusa-</w:t>
      </w:r>
    </w:p>
    <w:p w14:paraId="48F91801" w14:textId="61FBEDC5" w:rsidR="00847ED7" w:rsidRPr="00C912DF" w:rsidRDefault="00C912DF" w:rsidP="00C912DF">
      <w:pPr>
        <w:jc w:val="both"/>
        <w:rPr>
          <w:sz w:val="16"/>
          <w:szCs w:val="16"/>
        </w:rPr>
      </w:pPr>
      <w:r w:rsidRPr="00C912DF">
        <w:rPr>
          <w:rFonts w:cstheme="minorHAnsi"/>
          <w:sz w:val="16"/>
          <w:szCs w:val="16"/>
        </w:rPr>
        <w:t>⁴</w:t>
      </w:r>
      <w:r w:rsidRPr="00C912DF">
        <w:rPr>
          <w:sz w:val="16"/>
          <w:szCs w:val="16"/>
        </w:rPr>
        <w:t>Mal. 3. 1-6.</w:t>
      </w:r>
      <w:r w:rsidRPr="00C912DF">
        <w:rPr>
          <w:sz w:val="16"/>
          <w:szCs w:val="16"/>
        </w:rPr>
        <w:tab/>
      </w:r>
      <w:r w:rsidRPr="00C912DF">
        <w:rPr>
          <w:rFonts w:cstheme="minorHAnsi"/>
          <w:sz w:val="16"/>
          <w:szCs w:val="16"/>
        </w:rPr>
        <w:t>⁵</w:t>
      </w:r>
      <w:r w:rsidRPr="00C912DF">
        <w:rPr>
          <w:sz w:val="16"/>
          <w:szCs w:val="16"/>
        </w:rPr>
        <w:t>Isa. 4. 4.</w:t>
      </w:r>
    </w:p>
    <w:p w14:paraId="175D2111" w14:textId="3D0C6C0F" w:rsidR="00C912DF" w:rsidRPr="00C912DF" w:rsidRDefault="00C912DF" w:rsidP="00C912DF">
      <w:pPr>
        <w:jc w:val="both"/>
        <w:rPr>
          <w:sz w:val="20"/>
          <w:szCs w:val="20"/>
        </w:rPr>
      </w:pPr>
      <w:proofErr w:type="spellStart"/>
      <w:r w:rsidRPr="00C912DF">
        <w:rPr>
          <w:sz w:val="20"/>
          <w:szCs w:val="20"/>
        </w:rPr>
        <w:t>lem</w:t>
      </w:r>
      <w:proofErr w:type="spellEnd"/>
      <w:r w:rsidRPr="00C912DF">
        <w:rPr>
          <w:sz w:val="20"/>
          <w:szCs w:val="20"/>
        </w:rPr>
        <w:t xml:space="preserve"> we ought to understand the Church herself,</w:t>
      </w:r>
      <w:r>
        <w:rPr>
          <w:sz w:val="20"/>
          <w:szCs w:val="20"/>
        </w:rPr>
        <w:t xml:space="preserve"> </w:t>
      </w:r>
      <w:r w:rsidRPr="00C912DF">
        <w:rPr>
          <w:sz w:val="20"/>
          <w:szCs w:val="20"/>
        </w:rPr>
        <w:t>gathered not from the Hebrews only, but from</w:t>
      </w:r>
      <w:r>
        <w:rPr>
          <w:sz w:val="20"/>
          <w:szCs w:val="20"/>
        </w:rPr>
        <w:t xml:space="preserve"> </w:t>
      </w:r>
      <w:r w:rsidRPr="00C912DF">
        <w:rPr>
          <w:sz w:val="20"/>
          <w:szCs w:val="20"/>
        </w:rPr>
        <w:t>other nations as well ; nor such a Church as she</w:t>
      </w:r>
      <w:r>
        <w:rPr>
          <w:sz w:val="20"/>
          <w:szCs w:val="20"/>
        </w:rPr>
        <w:t xml:space="preserve"> </w:t>
      </w:r>
      <w:r w:rsidRPr="00C912DF">
        <w:rPr>
          <w:sz w:val="20"/>
          <w:szCs w:val="20"/>
        </w:rPr>
        <w:t>now is, when "if we say that we have no sin, we</w:t>
      </w:r>
      <w:r>
        <w:rPr>
          <w:sz w:val="20"/>
          <w:szCs w:val="20"/>
        </w:rPr>
        <w:t xml:space="preserve"> </w:t>
      </w:r>
      <w:r w:rsidRPr="00C912DF">
        <w:rPr>
          <w:sz w:val="20"/>
          <w:szCs w:val="20"/>
        </w:rPr>
        <w:t>deceive ourselves, and the truth is not in us,"</w:t>
      </w:r>
      <w:r w:rsidR="006037EC">
        <w:rPr>
          <w:rFonts w:cstheme="minorHAnsi"/>
          <w:sz w:val="20"/>
          <w:szCs w:val="20"/>
        </w:rPr>
        <w:t>¹</w:t>
      </w:r>
      <w:r w:rsidRPr="00C912DF">
        <w:rPr>
          <w:sz w:val="20"/>
          <w:szCs w:val="20"/>
        </w:rPr>
        <w:t xml:space="preserve"> </w:t>
      </w:r>
      <w:r>
        <w:rPr>
          <w:sz w:val="20"/>
          <w:szCs w:val="20"/>
        </w:rPr>
        <w:t xml:space="preserve"> </w:t>
      </w:r>
      <w:r w:rsidRPr="00C912DF">
        <w:rPr>
          <w:sz w:val="20"/>
          <w:szCs w:val="20"/>
        </w:rPr>
        <w:t>but as she shall then be, purged by the last</w:t>
      </w:r>
      <w:r>
        <w:rPr>
          <w:sz w:val="20"/>
          <w:szCs w:val="20"/>
        </w:rPr>
        <w:t xml:space="preserve"> </w:t>
      </w:r>
      <w:r w:rsidRPr="00C912DF">
        <w:rPr>
          <w:sz w:val="20"/>
          <w:szCs w:val="20"/>
        </w:rPr>
        <w:t>judgment as a threshing-floor by a winnowing</w:t>
      </w:r>
      <w:r>
        <w:rPr>
          <w:sz w:val="20"/>
          <w:szCs w:val="20"/>
        </w:rPr>
        <w:t xml:space="preserve"> </w:t>
      </w:r>
      <w:r w:rsidRPr="00C912DF">
        <w:rPr>
          <w:sz w:val="20"/>
          <w:szCs w:val="20"/>
        </w:rPr>
        <w:t>wind, and those of her members who need it being</w:t>
      </w:r>
      <w:r>
        <w:rPr>
          <w:sz w:val="20"/>
          <w:szCs w:val="20"/>
        </w:rPr>
        <w:t xml:space="preserve"> </w:t>
      </w:r>
      <w:r w:rsidRPr="00C912DF">
        <w:rPr>
          <w:sz w:val="20"/>
          <w:szCs w:val="20"/>
        </w:rPr>
        <w:t>cleansed by fire, so that there remains absolutely</w:t>
      </w:r>
      <w:r>
        <w:rPr>
          <w:sz w:val="20"/>
          <w:szCs w:val="20"/>
        </w:rPr>
        <w:t xml:space="preserve"> </w:t>
      </w:r>
      <w:r w:rsidRPr="00C912DF">
        <w:rPr>
          <w:sz w:val="20"/>
          <w:szCs w:val="20"/>
        </w:rPr>
        <w:t>not one who offers sacrifice for his</w:t>
      </w:r>
      <w:r>
        <w:rPr>
          <w:sz w:val="20"/>
          <w:szCs w:val="20"/>
        </w:rPr>
        <w:t xml:space="preserve"> </w:t>
      </w:r>
      <w:r w:rsidRPr="00C912DF">
        <w:rPr>
          <w:sz w:val="20"/>
          <w:szCs w:val="20"/>
        </w:rPr>
        <w:t>sins. For all who make such offerings are assuredly</w:t>
      </w:r>
      <w:r>
        <w:rPr>
          <w:sz w:val="20"/>
          <w:szCs w:val="20"/>
        </w:rPr>
        <w:t xml:space="preserve"> </w:t>
      </w:r>
      <w:r w:rsidRPr="00C912DF">
        <w:rPr>
          <w:sz w:val="20"/>
          <w:szCs w:val="20"/>
        </w:rPr>
        <w:t>in their sins, for the remission of which</w:t>
      </w:r>
      <w:r>
        <w:rPr>
          <w:sz w:val="20"/>
          <w:szCs w:val="20"/>
        </w:rPr>
        <w:t xml:space="preserve"> </w:t>
      </w:r>
      <w:r w:rsidRPr="00C912DF">
        <w:rPr>
          <w:sz w:val="20"/>
          <w:szCs w:val="20"/>
        </w:rPr>
        <w:t>they make offerings, that having made to God an</w:t>
      </w:r>
      <w:r>
        <w:rPr>
          <w:sz w:val="20"/>
          <w:szCs w:val="20"/>
        </w:rPr>
        <w:t xml:space="preserve"> </w:t>
      </w:r>
      <w:r w:rsidRPr="00C912DF">
        <w:rPr>
          <w:sz w:val="20"/>
          <w:szCs w:val="20"/>
        </w:rPr>
        <w:t>acceptable offering, they may then be absolved.</w:t>
      </w:r>
    </w:p>
    <w:p w14:paraId="160960E2" w14:textId="7BCBB011" w:rsidR="00C912DF" w:rsidRPr="00C912DF" w:rsidRDefault="00C912DF" w:rsidP="00C912DF">
      <w:pPr>
        <w:jc w:val="both"/>
        <w:rPr>
          <w:i/>
          <w:iCs/>
          <w:sz w:val="20"/>
          <w:szCs w:val="20"/>
        </w:rPr>
      </w:pPr>
      <w:r w:rsidRPr="00C912DF">
        <w:rPr>
          <w:sz w:val="20"/>
          <w:szCs w:val="20"/>
        </w:rPr>
        <w:t xml:space="preserve">Chap. 26. </w:t>
      </w:r>
      <w:r w:rsidRPr="00C912DF">
        <w:rPr>
          <w:i/>
          <w:iCs/>
          <w:sz w:val="20"/>
          <w:szCs w:val="20"/>
        </w:rPr>
        <w:t xml:space="preserve">Of the sacrifices offered to God by the saints, which are to be pleasing to him, as in the primitive days and former </w:t>
      </w:r>
      <w:proofErr w:type="gramStart"/>
      <w:r w:rsidRPr="00C912DF">
        <w:rPr>
          <w:i/>
          <w:iCs/>
          <w:sz w:val="20"/>
          <w:szCs w:val="20"/>
        </w:rPr>
        <w:t>years</w:t>
      </w:r>
      <w:proofErr w:type="gramEnd"/>
    </w:p>
    <w:p w14:paraId="7977F946" w14:textId="7B8EE041" w:rsidR="00847ED7" w:rsidRDefault="00C912DF" w:rsidP="00C912DF">
      <w:pPr>
        <w:jc w:val="both"/>
        <w:rPr>
          <w:sz w:val="20"/>
          <w:szCs w:val="20"/>
        </w:rPr>
      </w:pPr>
      <w:r w:rsidRPr="00C912DF">
        <w:rPr>
          <w:sz w:val="20"/>
          <w:szCs w:val="20"/>
        </w:rPr>
        <w:t>And it was with the design of showing that</w:t>
      </w:r>
      <w:r>
        <w:rPr>
          <w:sz w:val="20"/>
          <w:szCs w:val="20"/>
        </w:rPr>
        <w:t xml:space="preserve"> </w:t>
      </w:r>
      <w:r w:rsidRPr="00C912DF">
        <w:rPr>
          <w:sz w:val="20"/>
          <w:szCs w:val="20"/>
        </w:rPr>
        <w:t>His city shall not then follow this custom, that</w:t>
      </w:r>
      <w:r>
        <w:rPr>
          <w:sz w:val="20"/>
          <w:szCs w:val="20"/>
        </w:rPr>
        <w:t xml:space="preserve"> </w:t>
      </w:r>
      <w:r w:rsidRPr="00C912DF">
        <w:rPr>
          <w:sz w:val="20"/>
          <w:szCs w:val="20"/>
        </w:rPr>
        <w:t>God said that the sons of Levi should offer sacrifices</w:t>
      </w:r>
      <w:r>
        <w:rPr>
          <w:sz w:val="20"/>
          <w:szCs w:val="20"/>
        </w:rPr>
        <w:t xml:space="preserve"> </w:t>
      </w:r>
      <w:r w:rsidRPr="00C912DF">
        <w:rPr>
          <w:sz w:val="20"/>
          <w:szCs w:val="20"/>
        </w:rPr>
        <w:t>in righteousness—not therefore in sin,</w:t>
      </w:r>
      <w:r>
        <w:rPr>
          <w:sz w:val="20"/>
          <w:szCs w:val="20"/>
        </w:rPr>
        <w:t xml:space="preserve"> </w:t>
      </w:r>
      <w:r w:rsidRPr="00C912DF">
        <w:rPr>
          <w:sz w:val="20"/>
          <w:szCs w:val="20"/>
        </w:rPr>
        <w:t>and consequently not for sin. And hence we see</w:t>
      </w:r>
      <w:r>
        <w:rPr>
          <w:sz w:val="20"/>
          <w:szCs w:val="20"/>
        </w:rPr>
        <w:t xml:space="preserve"> </w:t>
      </w:r>
      <w:r w:rsidRPr="00C912DF">
        <w:rPr>
          <w:sz w:val="20"/>
          <w:szCs w:val="20"/>
        </w:rPr>
        <w:t>how vainly the Jews promise themselves a return</w:t>
      </w:r>
      <w:r>
        <w:rPr>
          <w:sz w:val="20"/>
          <w:szCs w:val="20"/>
        </w:rPr>
        <w:t xml:space="preserve"> </w:t>
      </w:r>
      <w:r w:rsidRPr="00C912DF">
        <w:rPr>
          <w:sz w:val="20"/>
          <w:szCs w:val="20"/>
        </w:rPr>
        <w:t>of the old times of sacrificing according to</w:t>
      </w:r>
      <w:r>
        <w:rPr>
          <w:sz w:val="20"/>
          <w:szCs w:val="20"/>
        </w:rPr>
        <w:t xml:space="preserve"> </w:t>
      </w:r>
      <w:r w:rsidRPr="00C912DF">
        <w:rPr>
          <w:sz w:val="20"/>
          <w:szCs w:val="20"/>
        </w:rPr>
        <w:t>the law of the Old Testament, grounding on the</w:t>
      </w:r>
      <w:r>
        <w:rPr>
          <w:sz w:val="20"/>
          <w:szCs w:val="20"/>
        </w:rPr>
        <w:t xml:space="preserve"> </w:t>
      </w:r>
      <w:r w:rsidRPr="00C912DF">
        <w:rPr>
          <w:sz w:val="20"/>
          <w:szCs w:val="20"/>
        </w:rPr>
        <w:t>words which follow, "And the sacrifice of Judah</w:t>
      </w:r>
      <w:r>
        <w:rPr>
          <w:sz w:val="20"/>
          <w:szCs w:val="20"/>
        </w:rPr>
        <w:t xml:space="preserve"> </w:t>
      </w:r>
      <w:r w:rsidRPr="00C912DF">
        <w:rPr>
          <w:sz w:val="20"/>
          <w:szCs w:val="20"/>
        </w:rPr>
        <w:t>and Jerusalem shall be pleasing to the Lord, as</w:t>
      </w:r>
      <w:r>
        <w:rPr>
          <w:sz w:val="20"/>
          <w:szCs w:val="20"/>
        </w:rPr>
        <w:t xml:space="preserve"> </w:t>
      </w:r>
      <w:r w:rsidRPr="00C912DF">
        <w:rPr>
          <w:sz w:val="20"/>
          <w:szCs w:val="20"/>
        </w:rPr>
        <w:t>in the primitive days, and as in former years."</w:t>
      </w:r>
      <w:r>
        <w:rPr>
          <w:sz w:val="20"/>
          <w:szCs w:val="20"/>
        </w:rPr>
        <w:t xml:space="preserve"> </w:t>
      </w:r>
      <w:r w:rsidRPr="00C912DF">
        <w:rPr>
          <w:sz w:val="20"/>
          <w:szCs w:val="20"/>
        </w:rPr>
        <w:t>For in the times of the law they offered sacrifices</w:t>
      </w:r>
      <w:r>
        <w:rPr>
          <w:sz w:val="20"/>
          <w:szCs w:val="20"/>
        </w:rPr>
        <w:t xml:space="preserve"> </w:t>
      </w:r>
      <w:r w:rsidRPr="00C912DF">
        <w:rPr>
          <w:sz w:val="20"/>
          <w:szCs w:val="20"/>
        </w:rPr>
        <w:t>not in righteousness but in sins, offering especially</w:t>
      </w:r>
      <w:r>
        <w:rPr>
          <w:sz w:val="20"/>
          <w:szCs w:val="20"/>
        </w:rPr>
        <w:t xml:space="preserve"> </w:t>
      </w:r>
      <w:r w:rsidRPr="00C912DF">
        <w:rPr>
          <w:sz w:val="20"/>
          <w:szCs w:val="20"/>
        </w:rPr>
        <w:t>and primarily for sins, so much so that</w:t>
      </w:r>
      <w:r>
        <w:rPr>
          <w:sz w:val="20"/>
          <w:szCs w:val="20"/>
        </w:rPr>
        <w:t xml:space="preserve"> </w:t>
      </w:r>
      <w:r w:rsidRPr="00C912DF">
        <w:rPr>
          <w:sz w:val="20"/>
          <w:szCs w:val="20"/>
        </w:rPr>
        <w:t xml:space="preserve">even the priest himself, whom we must </w:t>
      </w:r>
      <w:proofErr w:type="spellStart"/>
      <w:r w:rsidRPr="00C912DF">
        <w:rPr>
          <w:sz w:val="20"/>
          <w:szCs w:val="20"/>
        </w:rPr>
        <w:t>suppose</w:t>
      </w:r>
      <w:r>
        <w:rPr>
          <w:sz w:val="20"/>
          <w:szCs w:val="20"/>
        </w:rPr>
        <w:t xml:space="preserve"> </w:t>
      </w:r>
      <w:r w:rsidRPr="00C912DF">
        <w:rPr>
          <w:sz w:val="20"/>
          <w:szCs w:val="20"/>
        </w:rPr>
        <w:t>to</w:t>
      </w:r>
      <w:proofErr w:type="spellEnd"/>
      <w:r w:rsidRPr="00C912DF">
        <w:rPr>
          <w:sz w:val="20"/>
          <w:szCs w:val="20"/>
        </w:rPr>
        <w:t xml:space="preserve"> have been their most righteous man, was accustomed</w:t>
      </w:r>
      <w:r>
        <w:rPr>
          <w:sz w:val="20"/>
          <w:szCs w:val="20"/>
        </w:rPr>
        <w:t xml:space="preserve"> </w:t>
      </w:r>
      <w:r w:rsidRPr="00C912DF">
        <w:rPr>
          <w:sz w:val="20"/>
          <w:szCs w:val="20"/>
        </w:rPr>
        <w:t>to offer, according to God's commandments,</w:t>
      </w:r>
      <w:r>
        <w:rPr>
          <w:sz w:val="20"/>
          <w:szCs w:val="20"/>
        </w:rPr>
        <w:t xml:space="preserve"> </w:t>
      </w:r>
      <w:r w:rsidRPr="00C912DF">
        <w:rPr>
          <w:sz w:val="20"/>
          <w:szCs w:val="20"/>
        </w:rPr>
        <w:t>first for his own sins, and then for the</w:t>
      </w:r>
      <w:r>
        <w:rPr>
          <w:sz w:val="20"/>
          <w:szCs w:val="20"/>
        </w:rPr>
        <w:t xml:space="preserve"> </w:t>
      </w:r>
      <w:r w:rsidRPr="00C912DF">
        <w:rPr>
          <w:sz w:val="20"/>
          <w:szCs w:val="20"/>
        </w:rPr>
        <w:t xml:space="preserve">sins of the people. And </w:t>
      </w:r>
      <w:proofErr w:type="gramStart"/>
      <w:r w:rsidRPr="00C912DF">
        <w:rPr>
          <w:sz w:val="20"/>
          <w:szCs w:val="20"/>
        </w:rPr>
        <w:t>therefore</w:t>
      </w:r>
      <w:proofErr w:type="gramEnd"/>
      <w:r w:rsidRPr="00C912DF">
        <w:rPr>
          <w:sz w:val="20"/>
          <w:szCs w:val="20"/>
        </w:rPr>
        <w:t xml:space="preserve"> we must explain</w:t>
      </w:r>
      <w:r>
        <w:rPr>
          <w:sz w:val="20"/>
          <w:szCs w:val="20"/>
        </w:rPr>
        <w:t xml:space="preserve"> </w:t>
      </w:r>
      <w:r w:rsidRPr="00C912DF">
        <w:rPr>
          <w:sz w:val="20"/>
          <w:szCs w:val="20"/>
        </w:rPr>
        <w:t>how we are to understand the words, "as</w:t>
      </w:r>
      <w:r>
        <w:rPr>
          <w:sz w:val="20"/>
          <w:szCs w:val="20"/>
        </w:rPr>
        <w:t xml:space="preserve"> </w:t>
      </w:r>
      <w:r w:rsidRPr="00C912DF">
        <w:rPr>
          <w:sz w:val="20"/>
          <w:szCs w:val="20"/>
        </w:rPr>
        <w:t>in the primitive days, and as in former years";</w:t>
      </w:r>
      <w:r>
        <w:rPr>
          <w:sz w:val="20"/>
          <w:szCs w:val="20"/>
        </w:rPr>
        <w:t xml:space="preserve"> </w:t>
      </w:r>
      <w:r w:rsidRPr="00C912DF">
        <w:rPr>
          <w:sz w:val="20"/>
          <w:szCs w:val="20"/>
        </w:rPr>
        <w:t>for perhaps he alludes to the time in which our</w:t>
      </w:r>
      <w:r>
        <w:rPr>
          <w:sz w:val="20"/>
          <w:szCs w:val="20"/>
        </w:rPr>
        <w:t xml:space="preserve"> </w:t>
      </w:r>
      <w:r w:rsidRPr="00C912DF">
        <w:rPr>
          <w:sz w:val="20"/>
          <w:szCs w:val="20"/>
        </w:rPr>
        <w:t xml:space="preserve">first parents were in Paradise. Then, indeed, </w:t>
      </w:r>
      <w:proofErr w:type="gramStart"/>
      <w:r w:rsidRPr="00C912DF">
        <w:rPr>
          <w:sz w:val="20"/>
          <w:szCs w:val="20"/>
        </w:rPr>
        <w:t>intact</w:t>
      </w:r>
      <w:proofErr w:type="gramEnd"/>
      <w:r>
        <w:rPr>
          <w:sz w:val="20"/>
          <w:szCs w:val="20"/>
        </w:rPr>
        <w:t xml:space="preserve"> </w:t>
      </w:r>
      <w:r w:rsidRPr="00C912DF">
        <w:rPr>
          <w:sz w:val="20"/>
          <w:szCs w:val="20"/>
        </w:rPr>
        <w:t>and pure from all stain and blemish of sin,</w:t>
      </w:r>
      <w:r>
        <w:rPr>
          <w:sz w:val="20"/>
          <w:szCs w:val="20"/>
        </w:rPr>
        <w:t xml:space="preserve"> </w:t>
      </w:r>
      <w:r w:rsidRPr="00C912DF">
        <w:rPr>
          <w:sz w:val="20"/>
          <w:szCs w:val="20"/>
        </w:rPr>
        <w:t>they offered themselves to God as the purest</w:t>
      </w:r>
      <w:r>
        <w:rPr>
          <w:sz w:val="20"/>
          <w:szCs w:val="20"/>
        </w:rPr>
        <w:t xml:space="preserve"> </w:t>
      </w:r>
      <w:r w:rsidRPr="00C912DF">
        <w:rPr>
          <w:sz w:val="20"/>
          <w:szCs w:val="20"/>
        </w:rPr>
        <w:t>sacrifices. But since they were banished thence</w:t>
      </w:r>
      <w:r>
        <w:rPr>
          <w:sz w:val="20"/>
          <w:szCs w:val="20"/>
        </w:rPr>
        <w:t xml:space="preserve"> </w:t>
      </w:r>
      <w:r w:rsidRPr="00C912DF">
        <w:rPr>
          <w:sz w:val="20"/>
          <w:szCs w:val="20"/>
        </w:rPr>
        <w:t>on account of their transgression, and human</w:t>
      </w:r>
      <w:r>
        <w:rPr>
          <w:sz w:val="20"/>
          <w:szCs w:val="20"/>
        </w:rPr>
        <w:t xml:space="preserve"> </w:t>
      </w:r>
      <w:r w:rsidRPr="00C912DF">
        <w:rPr>
          <w:sz w:val="20"/>
          <w:szCs w:val="20"/>
        </w:rPr>
        <w:t>nature was condemned in them, with the exception</w:t>
      </w:r>
      <w:r>
        <w:rPr>
          <w:sz w:val="20"/>
          <w:szCs w:val="20"/>
        </w:rPr>
        <w:t xml:space="preserve"> </w:t>
      </w:r>
      <w:r w:rsidRPr="00C912DF">
        <w:rPr>
          <w:sz w:val="20"/>
          <w:szCs w:val="20"/>
        </w:rPr>
        <w:t>of the one Mediator and those who have</w:t>
      </w:r>
      <w:r>
        <w:rPr>
          <w:sz w:val="20"/>
          <w:szCs w:val="20"/>
        </w:rPr>
        <w:t xml:space="preserve"> </w:t>
      </w:r>
      <w:r w:rsidRPr="00C912DF">
        <w:rPr>
          <w:sz w:val="20"/>
          <w:szCs w:val="20"/>
        </w:rPr>
        <w:t>been baptized, and are as yet infants, "there is</w:t>
      </w:r>
      <w:r>
        <w:rPr>
          <w:sz w:val="20"/>
          <w:szCs w:val="20"/>
        </w:rPr>
        <w:t xml:space="preserve"> </w:t>
      </w:r>
      <w:r w:rsidRPr="00C912DF">
        <w:rPr>
          <w:sz w:val="20"/>
          <w:szCs w:val="20"/>
        </w:rPr>
        <w:t>none clean from stain, not even the babe whose</w:t>
      </w:r>
      <w:r>
        <w:rPr>
          <w:sz w:val="20"/>
          <w:szCs w:val="20"/>
        </w:rPr>
        <w:t xml:space="preserve"> </w:t>
      </w:r>
      <w:r w:rsidRPr="00C912DF">
        <w:rPr>
          <w:sz w:val="20"/>
          <w:szCs w:val="20"/>
        </w:rPr>
        <w:t>life has been but for a day upon the earth."</w:t>
      </w:r>
      <w:r>
        <w:rPr>
          <w:rFonts w:cstheme="minorHAnsi"/>
          <w:sz w:val="20"/>
          <w:szCs w:val="20"/>
        </w:rPr>
        <w:t>²</w:t>
      </w:r>
      <w:r>
        <w:rPr>
          <w:sz w:val="20"/>
          <w:szCs w:val="20"/>
        </w:rPr>
        <w:t xml:space="preserve"> </w:t>
      </w:r>
      <w:r w:rsidRPr="00C912DF">
        <w:rPr>
          <w:sz w:val="20"/>
          <w:szCs w:val="20"/>
        </w:rPr>
        <w:t>But if it be replied that those who offer in faith</w:t>
      </w:r>
      <w:r>
        <w:rPr>
          <w:sz w:val="20"/>
          <w:szCs w:val="20"/>
        </w:rPr>
        <w:t xml:space="preserve"> </w:t>
      </w:r>
      <w:r w:rsidRPr="00C912DF">
        <w:rPr>
          <w:sz w:val="20"/>
          <w:szCs w:val="20"/>
        </w:rPr>
        <w:t>may be said to offer in righteousness, because</w:t>
      </w:r>
      <w:r>
        <w:rPr>
          <w:sz w:val="20"/>
          <w:szCs w:val="20"/>
        </w:rPr>
        <w:t xml:space="preserve"> </w:t>
      </w:r>
      <w:r w:rsidRPr="00C912DF">
        <w:rPr>
          <w:sz w:val="20"/>
          <w:szCs w:val="20"/>
        </w:rPr>
        <w:t>the righteous lives by faith</w:t>
      </w:r>
      <w:r>
        <w:rPr>
          <w:rFonts w:cstheme="minorHAnsi"/>
          <w:sz w:val="20"/>
          <w:szCs w:val="20"/>
        </w:rPr>
        <w:t>³</w:t>
      </w:r>
      <w:r w:rsidRPr="00C912DF">
        <w:rPr>
          <w:sz w:val="20"/>
          <w:szCs w:val="20"/>
        </w:rPr>
        <w:t>—he deceives him-</w:t>
      </w:r>
    </w:p>
    <w:p w14:paraId="245D8F67" w14:textId="6802D045" w:rsidR="00847ED7" w:rsidRPr="006037EC" w:rsidRDefault="006037EC" w:rsidP="006037EC">
      <w:pPr>
        <w:jc w:val="both"/>
        <w:rPr>
          <w:sz w:val="16"/>
          <w:szCs w:val="16"/>
        </w:rPr>
      </w:pPr>
      <w:r w:rsidRPr="006037EC">
        <w:rPr>
          <w:rFonts w:cstheme="minorHAnsi"/>
          <w:sz w:val="16"/>
          <w:szCs w:val="16"/>
        </w:rPr>
        <w:t>¹</w:t>
      </w:r>
      <w:r w:rsidRPr="006037EC">
        <w:rPr>
          <w:sz w:val="16"/>
          <w:szCs w:val="16"/>
        </w:rPr>
        <w:t>I John, 1. 8.</w:t>
      </w:r>
      <w:r w:rsidRPr="006037EC">
        <w:rPr>
          <w:sz w:val="16"/>
          <w:szCs w:val="16"/>
        </w:rPr>
        <w:tab/>
      </w:r>
      <w:r w:rsidRPr="006037EC">
        <w:rPr>
          <w:rFonts w:cstheme="minorHAnsi"/>
          <w:sz w:val="16"/>
          <w:szCs w:val="16"/>
        </w:rPr>
        <w:t>²</w:t>
      </w:r>
      <w:r w:rsidRPr="006037EC">
        <w:rPr>
          <w:sz w:val="16"/>
          <w:szCs w:val="16"/>
        </w:rPr>
        <w:t>Job, 14. 4.</w:t>
      </w:r>
      <w:r>
        <w:rPr>
          <w:sz w:val="16"/>
          <w:szCs w:val="16"/>
        </w:rPr>
        <w:tab/>
      </w:r>
      <w:r w:rsidRPr="006037EC">
        <w:rPr>
          <w:sz w:val="16"/>
          <w:szCs w:val="16"/>
        </w:rPr>
        <w:tab/>
      </w:r>
      <w:r w:rsidRPr="006037EC">
        <w:rPr>
          <w:rFonts w:cstheme="minorHAnsi"/>
          <w:sz w:val="16"/>
          <w:szCs w:val="16"/>
        </w:rPr>
        <w:t>³</w:t>
      </w:r>
      <w:r w:rsidRPr="006037EC">
        <w:rPr>
          <w:sz w:val="16"/>
          <w:szCs w:val="16"/>
        </w:rPr>
        <w:t>Rom. 1. 17.</w:t>
      </w:r>
    </w:p>
    <w:p w14:paraId="21D93BC6" w14:textId="5E412CC2" w:rsidR="006037EC" w:rsidRDefault="006037EC" w:rsidP="006037EC">
      <w:pPr>
        <w:jc w:val="both"/>
        <w:rPr>
          <w:sz w:val="20"/>
          <w:szCs w:val="20"/>
        </w:rPr>
      </w:pPr>
      <w:r w:rsidRPr="006037EC">
        <w:rPr>
          <w:sz w:val="20"/>
          <w:szCs w:val="20"/>
        </w:rPr>
        <w:t>self, however, if he says that he has no sin, and</w:t>
      </w:r>
      <w:r>
        <w:rPr>
          <w:sz w:val="20"/>
          <w:szCs w:val="20"/>
        </w:rPr>
        <w:t xml:space="preserve"> </w:t>
      </w:r>
      <w:r w:rsidRPr="006037EC">
        <w:rPr>
          <w:sz w:val="20"/>
          <w:szCs w:val="20"/>
        </w:rPr>
        <w:t>therefore he does not say so, because he lives</w:t>
      </w:r>
      <w:r>
        <w:rPr>
          <w:sz w:val="20"/>
          <w:szCs w:val="20"/>
        </w:rPr>
        <w:t xml:space="preserve"> </w:t>
      </w:r>
      <w:r w:rsidRPr="006037EC">
        <w:rPr>
          <w:sz w:val="20"/>
          <w:szCs w:val="20"/>
        </w:rPr>
        <w:t>by faith—will any man say this time of faith</w:t>
      </w:r>
      <w:r>
        <w:rPr>
          <w:sz w:val="20"/>
          <w:szCs w:val="20"/>
        </w:rPr>
        <w:t xml:space="preserve"> </w:t>
      </w:r>
      <w:r w:rsidRPr="006037EC">
        <w:rPr>
          <w:sz w:val="20"/>
          <w:szCs w:val="20"/>
        </w:rPr>
        <w:t>can be placed on an equal footing with that consummation</w:t>
      </w:r>
      <w:r>
        <w:rPr>
          <w:sz w:val="20"/>
          <w:szCs w:val="20"/>
        </w:rPr>
        <w:t xml:space="preserve"> </w:t>
      </w:r>
      <w:r w:rsidRPr="006037EC">
        <w:rPr>
          <w:sz w:val="20"/>
          <w:szCs w:val="20"/>
        </w:rPr>
        <w:t>when they who offer sacrifices in</w:t>
      </w:r>
      <w:r>
        <w:rPr>
          <w:sz w:val="20"/>
          <w:szCs w:val="20"/>
        </w:rPr>
        <w:t xml:space="preserve"> </w:t>
      </w:r>
      <w:r w:rsidRPr="006037EC">
        <w:rPr>
          <w:sz w:val="20"/>
          <w:szCs w:val="20"/>
        </w:rPr>
        <w:t>righteousness shall be purified by the fire of the</w:t>
      </w:r>
      <w:r>
        <w:rPr>
          <w:sz w:val="20"/>
          <w:szCs w:val="20"/>
        </w:rPr>
        <w:t xml:space="preserve"> </w:t>
      </w:r>
      <w:r w:rsidRPr="006037EC">
        <w:rPr>
          <w:sz w:val="20"/>
          <w:szCs w:val="20"/>
        </w:rPr>
        <w:t>last judgment? And consequently, since it must</w:t>
      </w:r>
      <w:r>
        <w:rPr>
          <w:sz w:val="20"/>
          <w:szCs w:val="20"/>
        </w:rPr>
        <w:t xml:space="preserve"> </w:t>
      </w:r>
      <w:r w:rsidRPr="006037EC">
        <w:rPr>
          <w:sz w:val="20"/>
          <w:szCs w:val="20"/>
        </w:rPr>
        <w:t>be believed that after such a cleansing the righteous</w:t>
      </w:r>
      <w:r>
        <w:rPr>
          <w:sz w:val="20"/>
          <w:szCs w:val="20"/>
        </w:rPr>
        <w:t xml:space="preserve"> </w:t>
      </w:r>
      <w:r w:rsidRPr="006037EC">
        <w:rPr>
          <w:sz w:val="20"/>
          <w:szCs w:val="20"/>
        </w:rPr>
        <w:t>shall retain no sin, assuredly that time, so</w:t>
      </w:r>
      <w:r>
        <w:rPr>
          <w:sz w:val="20"/>
          <w:szCs w:val="20"/>
        </w:rPr>
        <w:t xml:space="preserve"> </w:t>
      </w:r>
      <w:r w:rsidRPr="006037EC">
        <w:rPr>
          <w:sz w:val="20"/>
          <w:szCs w:val="20"/>
        </w:rPr>
        <w:t>far as regards its freedom from sin, can be compared</w:t>
      </w:r>
      <w:r>
        <w:rPr>
          <w:sz w:val="20"/>
          <w:szCs w:val="20"/>
        </w:rPr>
        <w:t xml:space="preserve"> </w:t>
      </w:r>
      <w:r w:rsidRPr="006037EC">
        <w:rPr>
          <w:sz w:val="20"/>
          <w:szCs w:val="20"/>
        </w:rPr>
        <w:t>to no other period, unless to that during</w:t>
      </w:r>
      <w:r>
        <w:rPr>
          <w:sz w:val="20"/>
          <w:szCs w:val="20"/>
        </w:rPr>
        <w:t xml:space="preserve"> </w:t>
      </w:r>
      <w:r w:rsidRPr="006037EC">
        <w:rPr>
          <w:sz w:val="20"/>
          <w:szCs w:val="20"/>
        </w:rPr>
        <w:t>which our first parents lived in Paradise in the</w:t>
      </w:r>
      <w:r>
        <w:rPr>
          <w:sz w:val="20"/>
          <w:szCs w:val="20"/>
        </w:rPr>
        <w:t xml:space="preserve"> </w:t>
      </w:r>
      <w:r w:rsidRPr="006037EC">
        <w:rPr>
          <w:sz w:val="20"/>
          <w:szCs w:val="20"/>
        </w:rPr>
        <w:t>most innocent happiness before their transgression.</w:t>
      </w:r>
      <w:r>
        <w:rPr>
          <w:sz w:val="20"/>
          <w:szCs w:val="20"/>
        </w:rPr>
        <w:t xml:space="preserve"> </w:t>
      </w:r>
      <w:r w:rsidRPr="006037EC">
        <w:rPr>
          <w:sz w:val="20"/>
          <w:szCs w:val="20"/>
        </w:rPr>
        <w:t>It is this period, then, which is properly</w:t>
      </w:r>
      <w:r>
        <w:rPr>
          <w:sz w:val="20"/>
          <w:szCs w:val="20"/>
        </w:rPr>
        <w:t xml:space="preserve"> </w:t>
      </w:r>
      <w:r w:rsidRPr="006037EC">
        <w:rPr>
          <w:sz w:val="20"/>
          <w:szCs w:val="20"/>
        </w:rPr>
        <w:t>understood when it is said, "as in the primitive</w:t>
      </w:r>
      <w:r>
        <w:rPr>
          <w:sz w:val="20"/>
          <w:szCs w:val="20"/>
        </w:rPr>
        <w:t xml:space="preserve"> </w:t>
      </w:r>
      <w:r w:rsidRPr="006037EC">
        <w:rPr>
          <w:sz w:val="20"/>
          <w:szCs w:val="20"/>
        </w:rPr>
        <w:t>days, and as in former years." For in Isaiah,</w:t>
      </w:r>
      <w:r>
        <w:rPr>
          <w:sz w:val="20"/>
          <w:szCs w:val="20"/>
        </w:rPr>
        <w:t xml:space="preserve"> </w:t>
      </w:r>
      <w:r w:rsidRPr="006037EC">
        <w:rPr>
          <w:sz w:val="20"/>
          <w:szCs w:val="20"/>
        </w:rPr>
        <w:t>too, after the new heavens and the new earth</w:t>
      </w:r>
      <w:r>
        <w:rPr>
          <w:sz w:val="20"/>
          <w:szCs w:val="20"/>
        </w:rPr>
        <w:t xml:space="preserve"> </w:t>
      </w:r>
      <w:r w:rsidRPr="006037EC">
        <w:rPr>
          <w:sz w:val="20"/>
          <w:szCs w:val="20"/>
        </w:rPr>
        <w:t>have been promised, among other elements in</w:t>
      </w:r>
      <w:r>
        <w:rPr>
          <w:sz w:val="20"/>
          <w:szCs w:val="20"/>
        </w:rPr>
        <w:t xml:space="preserve"> </w:t>
      </w:r>
      <w:r w:rsidRPr="006037EC">
        <w:rPr>
          <w:sz w:val="20"/>
          <w:szCs w:val="20"/>
        </w:rPr>
        <w:t>the blessedness of the saints which are there depicted</w:t>
      </w:r>
      <w:r>
        <w:rPr>
          <w:sz w:val="20"/>
          <w:szCs w:val="20"/>
        </w:rPr>
        <w:t xml:space="preserve"> </w:t>
      </w:r>
      <w:r w:rsidRPr="006037EC">
        <w:rPr>
          <w:sz w:val="20"/>
          <w:szCs w:val="20"/>
        </w:rPr>
        <w:t>by allegories and figures, from giving an</w:t>
      </w:r>
      <w:r>
        <w:rPr>
          <w:sz w:val="20"/>
          <w:szCs w:val="20"/>
        </w:rPr>
        <w:t xml:space="preserve"> </w:t>
      </w:r>
      <w:r w:rsidRPr="006037EC">
        <w:rPr>
          <w:sz w:val="20"/>
          <w:szCs w:val="20"/>
        </w:rPr>
        <w:t>adequate explanation of which I am prevented</w:t>
      </w:r>
      <w:r>
        <w:rPr>
          <w:sz w:val="20"/>
          <w:szCs w:val="20"/>
        </w:rPr>
        <w:t xml:space="preserve"> </w:t>
      </w:r>
      <w:r w:rsidRPr="006037EC">
        <w:rPr>
          <w:sz w:val="20"/>
          <w:szCs w:val="20"/>
        </w:rPr>
        <w:t>by a desire to avoid prolixity, it is said, "According</w:t>
      </w:r>
      <w:r>
        <w:rPr>
          <w:sz w:val="20"/>
          <w:szCs w:val="20"/>
        </w:rPr>
        <w:t xml:space="preserve"> </w:t>
      </w:r>
      <w:r w:rsidRPr="006037EC">
        <w:rPr>
          <w:sz w:val="20"/>
          <w:szCs w:val="20"/>
        </w:rPr>
        <w:t>to the days of the tree of life shall be the</w:t>
      </w:r>
      <w:r>
        <w:rPr>
          <w:sz w:val="20"/>
          <w:szCs w:val="20"/>
        </w:rPr>
        <w:t xml:space="preserve"> </w:t>
      </w:r>
      <w:r w:rsidRPr="006037EC">
        <w:rPr>
          <w:sz w:val="20"/>
          <w:szCs w:val="20"/>
        </w:rPr>
        <w:t>days of my people."</w:t>
      </w:r>
      <w:r>
        <w:rPr>
          <w:rFonts w:cstheme="minorHAnsi"/>
          <w:sz w:val="20"/>
          <w:szCs w:val="20"/>
        </w:rPr>
        <w:t>⁴</w:t>
      </w:r>
      <w:r w:rsidRPr="006037EC">
        <w:rPr>
          <w:sz w:val="20"/>
          <w:szCs w:val="20"/>
        </w:rPr>
        <w:t xml:space="preserve"> And who that has looked</w:t>
      </w:r>
      <w:r>
        <w:rPr>
          <w:sz w:val="20"/>
          <w:szCs w:val="20"/>
        </w:rPr>
        <w:t xml:space="preserve"> </w:t>
      </w:r>
      <w:r w:rsidRPr="006037EC">
        <w:rPr>
          <w:sz w:val="20"/>
          <w:szCs w:val="20"/>
        </w:rPr>
        <w:t>at Scripture does not know where God planted</w:t>
      </w:r>
      <w:r>
        <w:rPr>
          <w:sz w:val="20"/>
          <w:szCs w:val="20"/>
        </w:rPr>
        <w:t xml:space="preserve"> </w:t>
      </w:r>
      <w:r w:rsidRPr="006037EC">
        <w:rPr>
          <w:sz w:val="20"/>
          <w:szCs w:val="20"/>
        </w:rPr>
        <w:t>the tree of life, from whose fruit He excluded</w:t>
      </w:r>
      <w:r>
        <w:rPr>
          <w:sz w:val="20"/>
          <w:szCs w:val="20"/>
        </w:rPr>
        <w:t xml:space="preserve"> </w:t>
      </w:r>
      <w:r w:rsidRPr="006037EC">
        <w:rPr>
          <w:sz w:val="20"/>
          <w:szCs w:val="20"/>
        </w:rPr>
        <w:t>our first parents when their own iniquity ejected</w:t>
      </w:r>
      <w:r>
        <w:rPr>
          <w:sz w:val="20"/>
          <w:szCs w:val="20"/>
        </w:rPr>
        <w:t xml:space="preserve"> </w:t>
      </w:r>
      <w:r w:rsidRPr="006037EC">
        <w:rPr>
          <w:sz w:val="20"/>
          <w:szCs w:val="20"/>
        </w:rPr>
        <w:t>them from Paradise, and round which a terrible</w:t>
      </w:r>
      <w:r>
        <w:rPr>
          <w:sz w:val="20"/>
          <w:szCs w:val="20"/>
        </w:rPr>
        <w:t xml:space="preserve"> </w:t>
      </w:r>
      <w:r w:rsidRPr="006037EC">
        <w:rPr>
          <w:sz w:val="20"/>
          <w:szCs w:val="20"/>
        </w:rPr>
        <w:t>and fiery fence was set?</w:t>
      </w:r>
      <w:r>
        <w:rPr>
          <w:sz w:val="20"/>
          <w:szCs w:val="20"/>
        </w:rPr>
        <w:t xml:space="preserve"> </w:t>
      </w:r>
    </w:p>
    <w:p w14:paraId="2F42F441" w14:textId="36457654" w:rsidR="00374115" w:rsidRDefault="006037EC" w:rsidP="006037EC">
      <w:pPr>
        <w:jc w:val="both"/>
        <w:rPr>
          <w:sz w:val="20"/>
          <w:szCs w:val="20"/>
        </w:rPr>
      </w:pPr>
      <w:r w:rsidRPr="006037EC">
        <w:rPr>
          <w:sz w:val="20"/>
          <w:szCs w:val="20"/>
        </w:rPr>
        <w:t>But if any one contends that those days of the</w:t>
      </w:r>
      <w:r>
        <w:rPr>
          <w:sz w:val="20"/>
          <w:szCs w:val="20"/>
        </w:rPr>
        <w:t xml:space="preserve"> </w:t>
      </w:r>
      <w:r w:rsidRPr="006037EC">
        <w:rPr>
          <w:sz w:val="20"/>
          <w:szCs w:val="20"/>
        </w:rPr>
        <w:t>tree of life mentioned by the prophet Isaiah are</w:t>
      </w:r>
      <w:r>
        <w:rPr>
          <w:sz w:val="20"/>
          <w:szCs w:val="20"/>
        </w:rPr>
        <w:t xml:space="preserve"> </w:t>
      </w:r>
      <w:r w:rsidRPr="006037EC">
        <w:rPr>
          <w:sz w:val="20"/>
          <w:szCs w:val="20"/>
        </w:rPr>
        <w:t>the present times of the Church of Christ, and</w:t>
      </w:r>
      <w:r>
        <w:rPr>
          <w:sz w:val="20"/>
          <w:szCs w:val="20"/>
        </w:rPr>
        <w:t xml:space="preserve"> </w:t>
      </w:r>
      <w:r w:rsidRPr="006037EC">
        <w:rPr>
          <w:sz w:val="20"/>
          <w:szCs w:val="20"/>
        </w:rPr>
        <w:t>that Christ Himself is prophetically called the</w:t>
      </w:r>
      <w:r>
        <w:rPr>
          <w:sz w:val="20"/>
          <w:szCs w:val="20"/>
        </w:rPr>
        <w:t xml:space="preserve"> </w:t>
      </w:r>
      <w:r w:rsidRPr="006037EC">
        <w:rPr>
          <w:sz w:val="20"/>
          <w:szCs w:val="20"/>
        </w:rPr>
        <w:t>Tree of Life, because He is Wisdom, and of wisdom</w:t>
      </w:r>
      <w:r>
        <w:rPr>
          <w:sz w:val="20"/>
          <w:szCs w:val="20"/>
        </w:rPr>
        <w:t xml:space="preserve"> </w:t>
      </w:r>
      <w:r w:rsidRPr="006037EC">
        <w:rPr>
          <w:sz w:val="20"/>
          <w:szCs w:val="20"/>
        </w:rPr>
        <w:t>Solomon says, "It is a tree of life to all</w:t>
      </w:r>
      <w:r>
        <w:rPr>
          <w:sz w:val="20"/>
          <w:szCs w:val="20"/>
        </w:rPr>
        <w:t xml:space="preserve"> </w:t>
      </w:r>
      <w:r w:rsidRPr="006037EC">
        <w:rPr>
          <w:sz w:val="20"/>
          <w:szCs w:val="20"/>
        </w:rPr>
        <w:t>who embrace it";</w:t>
      </w:r>
      <w:r>
        <w:rPr>
          <w:rFonts w:cstheme="minorHAnsi"/>
          <w:sz w:val="20"/>
          <w:szCs w:val="20"/>
        </w:rPr>
        <w:t>⁵</w:t>
      </w:r>
      <w:r w:rsidRPr="006037EC">
        <w:rPr>
          <w:sz w:val="20"/>
          <w:szCs w:val="20"/>
        </w:rPr>
        <w:t xml:space="preserve"> and if they maintain that our</w:t>
      </w:r>
      <w:r>
        <w:rPr>
          <w:sz w:val="20"/>
          <w:szCs w:val="20"/>
        </w:rPr>
        <w:t xml:space="preserve"> </w:t>
      </w:r>
      <w:r w:rsidRPr="006037EC">
        <w:rPr>
          <w:sz w:val="20"/>
          <w:szCs w:val="20"/>
        </w:rPr>
        <w:t>first parents did not pass years in Paradise, but</w:t>
      </w:r>
      <w:r>
        <w:rPr>
          <w:sz w:val="20"/>
          <w:szCs w:val="20"/>
        </w:rPr>
        <w:t xml:space="preserve"> </w:t>
      </w:r>
      <w:r w:rsidRPr="006037EC">
        <w:rPr>
          <w:sz w:val="20"/>
          <w:szCs w:val="20"/>
        </w:rPr>
        <w:t>were driven from it so soon that none of their</w:t>
      </w:r>
      <w:r>
        <w:rPr>
          <w:sz w:val="20"/>
          <w:szCs w:val="20"/>
        </w:rPr>
        <w:t xml:space="preserve"> </w:t>
      </w:r>
      <w:r w:rsidRPr="006037EC">
        <w:rPr>
          <w:sz w:val="20"/>
          <w:szCs w:val="20"/>
        </w:rPr>
        <w:t>children were begotten there, and that therefore</w:t>
      </w:r>
      <w:r>
        <w:rPr>
          <w:sz w:val="20"/>
          <w:szCs w:val="20"/>
        </w:rPr>
        <w:t xml:space="preserve"> </w:t>
      </w:r>
      <w:r w:rsidRPr="006037EC">
        <w:rPr>
          <w:sz w:val="20"/>
          <w:szCs w:val="20"/>
        </w:rPr>
        <w:t>that time cannot be alluded to in words which</w:t>
      </w:r>
      <w:r>
        <w:rPr>
          <w:sz w:val="20"/>
          <w:szCs w:val="20"/>
        </w:rPr>
        <w:t xml:space="preserve"> </w:t>
      </w:r>
      <w:r w:rsidRPr="006037EC">
        <w:rPr>
          <w:sz w:val="20"/>
          <w:szCs w:val="20"/>
        </w:rPr>
        <w:t>run, "as in the primitive days, and as in former</w:t>
      </w:r>
      <w:r>
        <w:rPr>
          <w:sz w:val="20"/>
          <w:szCs w:val="20"/>
        </w:rPr>
        <w:t xml:space="preserve"> </w:t>
      </w:r>
      <w:r w:rsidRPr="006037EC">
        <w:rPr>
          <w:sz w:val="20"/>
          <w:szCs w:val="20"/>
        </w:rPr>
        <w:t>years," I forbear entering on this question, lest</w:t>
      </w:r>
      <w:r>
        <w:rPr>
          <w:sz w:val="20"/>
          <w:szCs w:val="20"/>
        </w:rPr>
        <w:t xml:space="preserve"> </w:t>
      </w:r>
      <w:r w:rsidRPr="006037EC">
        <w:rPr>
          <w:sz w:val="20"/>
          <w:szCs w:val="20"/>
        </w:rPr>
        <w:t>by discussing everything I become prolix and</w:t>
      </w:r>
      <w:r>
        <w:rPr>
          <w:sz w:val="20"/>
          <w:szCs w:val="20"/>
        </w:rPr>
        <w:t xml:space="preserve"> </w:t>
      </w:r>
      <w:r w:rsidRPr="006037EC">
        <w:rPr>
          <w:sz w:val="20"/>
          <w:szCs w:val="20"/>
        </w:rPr>
        <w:t>leave the whole subject in uncertainty. For I</w:t>
      </w:r>
      <w:r>
        <w:rPr>
          <w:sz w:val="20"/>
          <w:szCs w:val="20"/>
        </w:rPr>
        <w:t xml:space="preserve"> </w:t>
      </w:r>
      <w:r w:rsidRPr="006037EC">
        <w:rPr>
          <w:sz w:val="20"/>
          <w:szCs w:val="20"/>
        </w:rPr>
        <w:t>see another meaning, which should keep us</w:t>
      </w:r>
      <w:r>
        <w:rPr>
          <w:sz w:val="20"/>
          <w:szCs w:val="20"/>
        </w:rPr>
        <w:t xml:space="preserve"> </w:t>
      </w:r>
      <w:r w:rsidRPr="006037EC">
        <w:rPr>
          <w:sz w:val="20"/>
          <w:szCs w:val="20"/>
        </w:rPr>
        <w:t>from believing that a restoration of the primitive</w:t>
      </w:r>
      <w:r>
        <w:rPr>
          <w:sz w:val="20"/>
          <w:szCs w:val="20"/>
        </w:rPr>
        <w:t xml:space="preserve"> </w:t>
      </w:r>
      <w:r w:rsidRPr="006037EC">
        <w:rPr>
          <w:sz w:val="20"/>
          <w:szCs w:val="20"/>
        </w:rPr>
        <w:t>days and former years of the legal sacrifices</w:t>
      </w:r>
      <w:r>
        <w:rPr>
          <w:sz w:val="20"/>
          <w:szCs w:val="20"/>
        </w:rPr>
        <w:t xml:space="preserve"> </w:t>
      </w:r>
      <w:r w:rsidRPr="006037EC">
        <w:rPr>
          <w:sz w:val="20"/>
          <w:szCs w:val="20"/>
        </w:rPr>
        <w:t>could have been promised to us by the</w:t>
      </w:r>
      <w:r>
        <w:rPr>
          <w:sz w:val="20"/>
          <w:szCs w:val="20"/>
        </w:rPr>
        <w:t xml:space="preserve"> </w:t>
      </w:r>
      <w:r w:rsidRPr="006037EC">
        <w:rPr>
          <w:sz w:val="20"/>
          <w:szCs w:val="20"/>
        </w:rPr>
        <w:t>prophet as a great boon. For the animals selected</w:t>
      </w:r>
      <w:r>
        <w:rPr>
          <w:sz w:val="20"/>
          <w:szCs w:val="20"/>
        </w:rPr>
        <w:t xml:space="preserve"> </w:t>
      </w:r>
      <w:r w:rsidRPr="006037EC">
        <w:rPr>
          <w:sz w:val="20"/>
          <w:szCs w:val="20"/>
        </w:rPr>
        <w:t>as victims under the old law were required</w:t>
      </w:r>
      <w:r>
        <w:rPr>
          <w:sz w:val="20"/>
          <w:szCs w:val="20"/>
        </w:rPr>
        <w:t xml:space="preserve"> </w:t>
      </w:r>
      <w:r w:rsidRPr="006037EC">
        <w:rPr>
          <w:sz w:val="20"/>
          <w:szCs w:val="20"/>
        </w:rPr>
        <w:t xml:space="preserve">to be immaculate, and free from all </w:t>
      </w:r>
      <w:proofErr w:type="gramStart"/>
      <w:r w:rsidRPr="006037EC">
        <w:rPr>
          <w:sz w:val="20"/>
          <w:szCs w:val="20"/>
        </w:rPr>
        <w:t>blemish</w:t>
      </w:r>
      <w:proofErr w:type="gramEnd"/>
      <w:r>
        <w:rPr>
          <w:sz w:val="20"/>
          <w:szCs w:val="20"/>
        </w:rPr>
        <w:t xml:space="preserve"> </w:t>
      </w:r>
      <w:r w:rsidRPr="006037EC">
        <w:rPr>
          <w:sz w:val="20"/>
          <w:szCs w:val="20"/>
        </w:rPr>
        <w:t>whatever, and symbolized holy men free from</w:t>
      </w:r>
      <w:r>
        <w:rPr>
          <w:sz w:val="20"/>
          <w:szCs w:val="20"/>
        </w:rPr>
        <w:t xml:space="preserve"> </w:t>
      </w:r>
      <w:r w:rsidRPr="006037EC">
        <w:rPr>
          <w:sz w:val="20"/>
          <w:szCs w:val="20"/>
        </w:rPr>
        <w:t>all sin, the only instance of which character was</w:t>
      </w:r>
      <w:r>
        <w:rPr>
          <w:sz w:val="20"/>
          <w:szCs w:val="20"/>
        </w:rPr>
        <w:t xml:space="preserve"> </w:t>
      </w:r>
      <w:r w:rsidRPr="006037EC">
        <w:rPr>
          <w:sz w:val="20"/>
          <w:szCs w:val="20"/>
        </w:rPr>
        <w:t xml:space="preserve">found in Christ. As, therefore, after the </w:t>
      </w:r>
      <w:proofErr w:type="spellStart"/>
      <w:r w:rsidRPr="006037EC">
        <w:rPr>
          <w:sz w:val="20"/>
          <w:szCs w:val="20"/>
        </w:rPr>
        <w:t>judg</w:t>
      </w:r>
      <w:proofErr w:type="spellEnd"/>
      <w:r w:rsidRPr="006037EC">
        <w:rPr>
          <w:sz w:val="20"/>
          <w:szCs w:val="20"/>
        </w:rPr>
        <w:t>-</w:t>
      </w:r>
    </w:p>
    <w:p w14:paraId="61FFA7FC" w14:textId="4F6C4716" w:rsidR="00374115" w:rsidRPr="006037EC" w:rsidRDefault="006037EC" w:rsidP="006037EC">
      <w:pPr>
        <w:jc w:val="both"/>
        <w:rPr>
          <w:sz w:val="18"/>
          <w:szCs w:val="18"/>
        </w:rPr>
      </w:pPr>
      <w:r w:rsidRPr="006037EC">
        <w:rPr>
          <w:rFonts w:cstheme="minorHAnsi"/>
          <w:sz w:val="18"/>
          <w:szCs w:val="18"/>
        </w:rPr>
        <w:t>⁴</w:t>
      </w:r>
      <w:r w:rsidRPr="006037EC">
        <w:rPr>
          <w:sz w:val="18"/>
          <w:szCs w:val="18"/>
        </w:rPr>
        <w:t>Isa. 65. 22.</w:t>
      </w:r>
      <w:r w:rsidRPr="006037EC">
        <w:rPr>
          <w:sz w:val="18"/>
          <w:szCs w:val="18"/>
        </w:rPr>
        <w:tab/>
      </w:r>
      <w:r w:rsidRPr="006037EC">
        <w:rPr>
          <w:rFonts w:cstheme="minorHAnsi"/>
          <w:sz w:val="18"/>
          <w:szCs w:val="18"/>
        </w:rPr>
        <w:t>⁵</w:t>
      </w:r>
      <w:r w:rsidRPr="006037EC">
        <w:rPr>
          <w:sz w:val="18"/>
          <w:szCs w:val="18"/>
        </w:rPr>
        <w:t>Prov. 3. 18.</w:t>
      </w:r>
    </w:p>
    <w:p w14:paraId="1DDAF257" w14:textId="5F25167B" w:rsidR="001C459D" w:rsidRPr="001C459D" w:rsidRDefault="001C459D" w:rsidP="001C459D">
      <w:pPr>
        <w:jc w:val="both"/>
        <w:rPr>
          <w:sz w:val="20"/>
          <w:szCs w:val="20"/>
        </w:rPr>
      </w:pPr>
      <w:proofErr w:type="spellStart"/>
      <w:r w:rsidRPr="001C459D">
        <w:rPr>
          <w:sz w:val="20"/>
          <w:szCs w:val="20"/>
        </w:rPr>
        <w:t>ment</w:t>
      </w:r>
      <w:proofErr w:type="spellEnd"/>
      <w:r w:rsidRPr="001C459D">
        <w:rPr>
          <w:sz w:val="20"/>
          <w:szCs w:val="20"/>
        </w:rPr>
        <w:t xml:space="preserve"> those who are worthy of such purification</w:t>
      </w:r>
      <w:r>
        <w:rPr>
          <w:sz w:val="20"/>
          <w:szCs w:val="20"/>
        </w:rPr>
        <w:t xml:space="preserve"> </w:t>
      </w:r>
      <w:r w:rsidRPr="001C459D">
        <w:rPr>
          <w:sz w:val="20"/>
          <w:szCs w:val="20"/>
        </w:rPr>
        <w:t>shall be purified even by fire, and shall be rendered</w:t>
      </w:r>
      <w:r>
        <w:rPr>
          <w:sz w:val="20"/>
          <w:szCs w:val="20"/>
        </w:rPr>
        <w:t xml:space="preserve"> </w:t>
      </w:r>
      <w:r w:rsidRPr="001C459D">
        <w:rPr>
          <w:sz w:val="20"/>
          <w:szCs w:val="20"/>
        </w:rPr>
        <w:t>thoroughly sinless, and shall offer themselves</w:t>
      </w:r>
      <w:r>
        <w:rPr>
          <w:sz w:val="20"/>
          <w:szCs w:val="20"/>
        </w:rPr>
        <w:t xml:space="preserve"> </w:t>
      </w:r>
      <w:r w:rsidRPr="001C459D">
        <w:rPr>
          <w:sz w:val="20"/>
          <w:szCs w:val="20"/>
        </w:rPr>
        <w:t>to God in righteousness, and be indeed</w:t>
      </w:r>
      <w:r>
        <w:rPr>
          <w:sz w:val="20"/>
          <w:szCs w:val="20"/>
        </w:rPr>
        <w:t xml:space="preserve"> </w:t>
      </w:r>
      <w:r w:rsidRPr="001C459D">
        <w:rPr>
          <w:sz w:val="20"/>
          <w:szCs w:val="20"/>
        </w:rPr>
        <w:t xml:space="preserve">victims immaculate and free from all </w:t>
      </w:r>
      <w:proofErr w:type="gramStart"/>
      <w:r w:rsidRPr="001C459D">
        <w:rPr>
          <w:sz w:val="20"/>
          <w:szCs w:val="20"/>
        </w:rPr>
        <w:t>blemish</w:t>
      </w:r>
      <w:proofErr w:type="gramEnd"/>
      <w:r>
        <w:rPr>
          <w:sz w:val="20"/>
          <w:szCs w:val="20"/>
        </w:rPr>
        <w:t xml:space="preserve"> </w:t>
      </w:r>
      <w:r w:rsidRPr="001C459D">
        <w:rPr>
          <w:sz w:val="20"/>
          <w:szCs w:val="20"/>
        </w:rPr>
        <w:t>whatever, they shall then certainly be, "as in</w:t>
      </w:r>
      <w:r>
        <w:rPr>
          <w:sz w:val="20"/>
          <w:szCs w:val="20"/>
        </w:rPr>
        <w:t xml:space="preserve"> </w:t>
      </w:r>
      <w:r w:rsidRPr="001C459D">
        <w:rPr>
          <w:sz w:val="20"/>
          <w:szCs w:val="20"/>
        </w:rPr>
        <w:t>the primitive days, and as in former years,"</w:t>
      </w:r>
      <w:r>
        <w:rPr>
          <w:sz w:val="20"/>
          <w:szCs w:val="20"/>
        </w:rPr>
        <w:t xml:space="preserve"> </w:t>
      </w:r>
      <w:r w:rsidRPr="001C459D">
        <w:rPr>
          <w:sz w:val="20"/>
          <w:szCs w:val="20"/>
        </w:rPr>
        <w:t>when the purest victims were offered, the shadow</w:t>
      </w:r>
      <w:r>
        <w:rPr>
          <w:sz w:val="20"/>
          <w:szCs w:val="20"/>
        </w:rPr>
        <w:t xml:space="preserve"> </w:t>
      </w:r>
      <w:r w:rsidRPr="001C459D">
        <w:rPr>
          <w:sz w:val="20"/>
          <w:szCs w:val="20"/>
        </w:rPr>
        <w:t>of this future reality. For there shall then</w:t>
      </w:r>
      <w:r>
        <w:rPr>
          <w:sz w:val="20"/>
          <w:szCs w:val="20"/>
        </w:rPr>
        <w:t xml:space="preserve"> </w:t>
      </w:r>
      <w:r w:rsidRPr="001C459D">
        <w:rPr>
          <w:sz w:val="20"/>
          <w:szCs w:val="20"/>
        </w:rPr>
        <w:t>be in the body and soul of the saints the purity</w:t>
      </w:r>
      <w:r>
        <w:rPr>
          <w:sz w:val="20"/>
          <w:szCs w:val="20"/>
        </w:rPr>
        <w:t xml:space="preserve"> </w:t>
      </w:r>
      <w:r w:rsidRPr="001C459D">
        <w:rPr>
          <w:sz w:val="20"/>
          <w:szCs w:val="20"/>
        </w:rPr>
        <w:t>which was symbolized in the bodies of these</w:t>
      </w:r>
      <w:r>
        <w:rPr>
          <w:sz w:val="20"/>
          <w:szCs w:val="20"/>
        </w:rPr>
        <w:t xml:space="preserve"> </w:t>
      </w:r>
      <w:r w:rsidRPr="001C459D">
        <w:rPr>
          <w:sz w:val="20"/>
          <w:szCs w:val="20"/>
        </w:rPr>
        <w:t>victims.</w:t>
      </w:r>
    </w:p>
    <w:p w14:paraId="7B0547A7" w14:textId="73F7F715" w:rsidR="001C459D" w:rsidRPr="001C459D" w:rsidRDefault="001C459D" w:rsidP="001C459D">
      <w:pPr>
        <w:jc w:val="both"/>
        <w:rPr>
          <w:sz w:val="20"/>
          <w:szCs w:val="20"/>
        </w:rPr>
      </w:pPr>
      <w:r w:rsidRPr="001C459D">
        <w:rPr>
          <w:sz w:val="20"/>
          <w:szCs w:val="20"/>
        </w:rPr>
        <w:lastRenderedPageBreak/>
        <w:t>Then, with reference to those who are worthy</w:t>
      </w:r>
      <w:r>
        <w:rPr>
          <w:sz w:val="20"/>
          <w:szCs w:val="20"/>
        </w:rPr>
        <w:t xml:space="preserve"> </w:t>
      </w:r>
      <w:r w:rsidRPr="001C459D">
        <w:rPr>
          <w:sz w:val="20"/>
          <w:szCs w:val="20"/>
        </w:rPr>
        <w:t>not of cleansing but of damnation, He says,</w:t>
      </w:r>
      <w:r>
        <w:rPr>
          <w:sz w:val="20"/>
          <w:szCs w:val="20"/>
        </w:rPr>
        <w:t xml:space="preserve"> </w:t>
      </w:r>
      <w:r w:rsidRPr="001C459D">
        <w:rPr>
          <w:sz w:val="20"/>
          <w:szCs w:val="20"/>
        </w:rPr>
        <w:t>"And I will draw near to you to judgment, and</w:t>
      </w:r>
      <w:r>
        <w:rPr>
          <w:sz w:val="20"/>
          <w:szCs w:val="20"/>
        </w:rPr>
        <w:t xml:space="preserve"> </w:t>
      </w:r>
      <w:r w:rsidRPr="001C459D">
        <w:rPr>
          <w:sz w:val="20"/>
          <w:szCs w:val="20"/>
        </w:rPr>
        <w:t xml:space="preserve">I will be a swift witness against </w:t>
      </w:r>
      <w:proofErr w:type="gramStart"/>
      <w:r w:rsidRPr="001C459D">
        <w:rPr>
          <w:sz w:val="20"/>
          <w:szCs w:val="20"/>
        </w:rPr>
        <w:t>evil-doers</w:t>
      </w:r>
      <w:proofErr w:type="gramEnd"/>
      <w:r w:rsidRPr="001C459D">
        <w:rPr>
          <w:sz w:val="20"/>
          <w:szCs w:val="20"/>
        </w:rPr>
        <w:t xml:space="preserve"> and</w:t>
      </w:r>
      <w:r>
        <w:rPr>
          <w:sz w:val="20"/>
          <w:szCs w:val="20"/>
        </w:rPr>
        <w:t xml:space="preserve"> </w:t>
      </w:r>
      <w:r w:rsidRPr="001C459D">
        <w:rPr>
          <w:sz w:val="20"/>
          <w:szCs w:val="20"/>
        </w:rPr>
        <w:t>against adulterers"; and after enumerating other</w:t>
      </w:r>
      <w:r>
        <w:rPr>
          <w:sz w:val="20"/>
          <w:szCs w:val="20"/>
        </w:rPr>
        <w:t xml:space="preserve"> </w:t>
      </w:r>
      <w:r w:rsidRPr="001C459D">
        <w:rPr>
          <w:sz w:val="20"/>
          <w:szCs w:val="20"/>
        </w:rPr>
        <w:t>damnable crimes, He adds, "For I am the</w:t>
      </w:r>
      <w:r>
        <w:rPr>
          <w:sz w:val="20"/>
          <w:szCs w:val="20"/>
        </w:rPr>
        <w:t xml:space="preserve"> </w:t>
      </w:r>
      <w:r w:rsidRPr="001C459D">
        <w:rPr>
          <w:sz w:val="20"/>
          <w:szCs w:val="20"/>
        </w:rPr>
        <w:t>Lord your God, and I am not changed." It is as</w:t>
      </w:r>
      <w:r>
        <w:rPr>
          <w:sz w:val="20"/>
          <w:szCs w:val="20"/>
        </w:rPr>
        <w:t xml:space="preserve"> </w:t>
      </w:r>
      <w:r w:rsidRPr="001C459D">
        <w:rPr>
          <w:sz w:val="20"/>
          <w:szCs w:val="20"/>
        </w:rPr>
        <w:t>if He said, "Though your fault has changed you</w:t>
      </w:r>
      <w:r>
        <w:rPr>
          <w:sz w:val="20"/>
          <w:szCs w:val="20"/>
        </w:rPr>
        <w:t xml:space="preserve"> </w:t>
      </w:r>
      <w:r w:rsidRPr="001C459D">
        <w:rPr>
          <w:sz w:val="20"/>
          <w:szCs w:val="20"/>
        </w:rPr>
        <w:t>for the worse, and my grace has changed you</w:t>
      </w:r>
      <w:r>
        <w:rPr>
          <w:sz w:val="20"/>
          <w:szCs w:val="20"/>
        </w:rPr>
        <w:t xml:space="preserve"> </w:t>
      </w:r>
      <w:r w:rsidRPr="001C459D">
        <w:rPr>
          <w:sz w:val="20"/>
          <w:szCs w:val="20"/>
        </w:rPr>
        <w:t>for the better, I am not changed." And he says</w:t>
      </w:r>
      <w:r>
        <w:rPr>
          <w:sz w:val="20"/>
          <w:szCs w:val="20"/>
        </w:rPr>
        <w:t xml:space="preserve"> </w:t>
      </w:r>
      <w:r w:rsidRPr="001C459D">
        <w:rPr>
          <w:sz w:val="20"/>
          <w:szCs w:val="20"/>
        </w:rPr>
        <w:t>that He Himself will be a witness, because in His</w:t>
      </w:r>
      <w:r>
        <w:rPr>
          <w:sz w:val="20"/>
          <w:szCs w:val="20"/>
        </w:rPr>
        <w:t xml:space="preserve"> </w:t>
      </w:r>
      <w:r w:rsidRPr="001C459D">
        <w:rPr>
          <w:sz w:val="20"/>
          <w:szCs w:val="20"/>
        </w:rPr>
        <w:t>judgment He needs no witnesses; and that He</w:t>
      </w:r>
      <w:r>
        <w:rPr>
          <w:sz w:val="20"/>
          <w:szCs w:val="20"/>
        </w:rPr>
        <w:t xml:space="preserve"> </w:t>
      </w:r>
      <w:r w:rsidRPr="001C459D">
        <w:rPr>
          <w:sz w:val="20"/>
          <w:szCs w:val="20"/>
        </w:rPr>
        <w:t>will be "swift," either because He is to come</w:t>
      </w:r>
      <w:r>
        <w:rPr>
          <w:sz w:val="20"/>
          <w:szCs w:val="20"/>
        </w:rPr>
        <w:t xml:space="preserve"> </w:t>
      </w:r>
      <w:r w:rsidRPr="001C459D">
        <w:rPr>
          <w:sz w:val="20"/>
          <w:szCs w:val="20"/>
        </w:rPr>
        <w:t>suddenly, and the judgment which seemed to</w:t>
      </w:r>
      <w:r>
        <w:rPr>
          <w:sz w:val="20"/>
          <w:szCs w:val="20"/>
        </w:rPr>
        <w:t xml:space="preserve"> </w:t>
      </w:r>
      <w:r w:rsidRPr="001C459D">
        <w:rPr>
          <w:sz w:val="20"/>
          <w:szCs w:val="20"/>
        </w:rPr>
        <w:t>lag shall be very swift by His unexpected arrival,</w:t>
      </w:r>
      <w:r>
        <w:rPr>
          <w:sz w:val="20"/>
          <w:szCs w:val="20"/>
        </w:rPr>
        <w:t xml:space="preserve"> </w:t>
      </w:r>
      <w:r w:rsidRPr="001C459D">
        <w:rPr>
          <w:sz w:val="20"/>
          <w:szCs w:val="20"/>
        </w:rPr>
        <w:t>or because He will convince the consciences</w:t>
      </w:r>
      <w:r>
        <w:rPr>
          <w:sz w:val="20"/>
          <w:szCs w:val="20"/>
        </w:rPr>
        <w:t xml:space="preserve"> </w:t>
      </w:r>
      <w:r w:rsidRPr="001C459D">
        <w:rPr>
          <w:sz w:val="20"/>
          <w:szCs w:val="20"/>
        </w:rPr>
        <w:t>of men directly and without any prolix harangue.</w:t>
      </w:r>
      <w:r>
        <w:rPr>
          <w:sz w:val="20"/>
          <w:szCs w:val="20"/>
        </w:rPr>
        <w:t xml:space="preserve"> </w:t>
      </w:r>
      <w:r w:rsidRPr="001C459D">
        <w:rPr>
          <w:sz w:val="20"/>
          <w:szCs w:val="20"/>
        </w:rPr>
        <w:t>"For," as it is written, "in the thoughts</w:t>
      </w:r>
      <w:r>
        <w:rPr>
          <w:sz w:val="20"/>
          <w:szCs w:val="20"/>
        </w:rPr>
        <w:t xml:space="preserve"> </w:t>
      </w:r>
      <w:r w:rsidRPr="001C459D">
        <w:rPr>
          <w:sz w:val="20"/>
          <w:szCs w:val="20"/>
        </w:rPr>
        <w:t>of the wicked His examination shall be conducted."</w:t>
      </w:r>
      <w:r>
        <w:rPr>
          <w:rFonts w:cstheme="minorHAnsi"/>
          <w:sz w:val="20"/>
          <w:szCs w:val="20"/>
        </w:rPr>
        <w:t>¹</w:t>
      </w:r>
      <w:r w:rsidRPr="001C459D">
        <w:rPr>
          <w:sz w:val="20"/>
          <w:szCs w:val="20"/>
        </w:rPr>
        <w:t xml:space="preserve"> And the apostle says, "The thoughts accusing</w:t>
      </w:r>
      <w:r>
        <w:rPr>
          <w:sz w:val="20"/>
          <w:szCs w:val="20"/>
        </w:rPr>
        <w:t xml:space="preserve"> </w:t>
      </w:r>
      <w:r w:rsidRPr="001C459D">
        <w:rPr>
          <w:sz w:val="20"/>
          <w:szCs w:val="20"/>
        </w:rPr>
        <w:t>or else excusing, in the day in which</w:t>
      </w:r>
      <w:r>
        <w:rPr>
          <w:sz w:val="20"/>
          <w:szCs w:val="20"/>
        </w:rPr>
        <w:t xml:space="preserve"> </w:t>
      </w:r>
      <w:r w:rsidRPr="001C459D">
        <w:rPr>
          <w:sz w:val="20"/>
          <w:szCs w:val="20"/>
        </w:rPr>
        <w:t>God shall judge the hidden things of men, according</w:t>
      </w:r>
      <w:r>
        <w:rPr>
          <w:sz w:val="20"/>
          <w:szCs w:val="20"/>
        </w:rPr>
        <w:t xml:space="preserve"> </w:t>
      </w:r>
      <w:r w:rsidRPr="001C459D">
        <w:rPr>
          <w:sz w:val="20"/>
          <w:szCs w:val="20"/>
        </w:rPr>
        <w:t>to my gospel in Jesus Christ."</w:t>
      </w:r>
      <w:r>
        <w:rPr>
          <w:rFonts w:cstheme="minorHAnsi"/>
          <w:sz w:val="20"/>
          <w:szCs w:val="20"/>
        </w:rPr>
        <w:t>²</w:t>
      </w:r>
      <w:r w:rsidRPr="001C459D">
        <w:rPr>
          <w:sz w:val="20"/>
          <w:szCs w:val="20"/>
        </w:rPr>
        <w:t xml:space="preserve"> Thus,</w:t>
      </w:r>
      <w:r>
        <w:rPr>
          <w:sz w:val="20"/>
          <w:szCs w:val="20"/>
        </w:rPr>
        <w:t xml:space="preserve"> </w:t>
      </w:r>
      <w:r w:rsidRPr="001C459D">
        <w:rPr>
          <w:sz w:val="20"/>
          <w:szCs w:val="20"/>
        </w:rPr>
        <w:t>then, shall the Lord be a swift witness, when</w:t>
      </w:r>
      <w:r>
        <w:rPr>
          <w:sz w:val="20"/>
          <w:szCs w:val="20"/>
        </w:rPr>
        <w:t xml:space="preserve"> </w:t>
      </w:r>
      <w:r w:rsidRPr="001C459D">
        <w:rPr>
          <w:sz w:val="20"/>
          <w:szCs w:val="20"/>
        </w:rPr>
        <w:t>He shall suddenly bring back into the memory</w:t>
      </w:r>
      <w:r>
        <w:rPr>
          <w:sz w:val="20"/>
          <w:szCs w:val="20"/>
        </w:rPr>
        <w:t xml:space="preserve"> </w:t>
      </w:r>
      <w:r w:rsidRPr="001C459D">
        <w:rPr>
          <w:sz w:val="20"/>
          <w:szCs w:val="20"/>
        </w:rPr>
        <w:t>that which shall convince and punish the conscience.</w:t>
      </w:r>
    </w:p>
    <w:p w14:paraId="25BDE77E" w14:textId="02143C16" w:rsidR="001C459D" w:rsidRPr="001C459D" w:rsidRDefault="001C459D" w:rsidP="001C459D">
      <w:pPr>
        <w:jc w:val="both"/>
        <w:rPr>
          <w:i/>
          <w:iCs/>
          <w:sz w:val="20"/>
          <w:szCs w:val="20"/>
        </w:rPr>
      </w:pPr>
      <w:r w:rsidRPr="001C459D">
        <w:rPr>
          <w:sz w:val="20"/>
          <w:szCs w:val="20"/>
        </w:rPr>
        <w:t xml:space="preserve">Chap. 27. </w:t>
      </w:r>
      <w:r w:rsidRPr="001C459D">
        <w:rPr>
          <w:i/>
          <w:iCs/>
          <w:sz w:val="20"/>
          <w:szCs w:val="20"/>
        </w:rPr>
        <w:t xml:space="preserve">Of the separation of the good and the bad, which proclaim the discriminating influence of the last </w:t>
      </w:r>
      <w:proofErr w:type="gramStart"/>
      <w:r w:rsidRPr="001C459D">
        <w:rPr>
          <w:i/>
          <w:iCs/>
          <w:sz w:val="20"/>
          <w:szCs w:val="20"/>
        </w:rPr>
        <w:t>judgment</w:t>
      </w:r>
      <w:proofErr w:type="gramEnd"/>
    </w:p>
    <w:p w14:paraId="4A757CC1" w14:textId="249A709A" w:rsidR="00374115" w:rsidRDefault="001C459D" w:rsidP="001C459D">
      <w:pPr>
        <w:jc w:val="both"/>
        <w:rPr>
          <w:sz w:val="20"/>
          <w:szCs w:val="20"/>
        </w:rPr>
      </w:pPr>
      <w:r w:rsidRPr="001C459D">
        <w:rPr>
          <w:sz w:val="20"/>
          <w:szCs w:val="20"/>
        </w:rPr>
        <w:t>The passage also which I formerly quoted for</w:t>
      </w:r>
      <w:r>
        <w:rPr>
          <w:sz w:val="20"/>
          <w:szCs w:val="20"/>
        </w:rPr>
        <w:t xml:space="preserve"> </w:t>
      </w:r>
      <w:r w:rsidRPr="001C459D">
        <w:rPr>
          <w:sz w:val="20"/>
          <w:szCs w:val="20"/>
        </w:rPr>
        <w:t>another purpose from this prophet refers to the</w:t>
      </w:r>
      <w:r>
        <w:rPr>
          <w:sz w:val="20"/>
          <w:szCs w:val="20"/>
        </w:rPr>
        <w:t xml:space="preserve"> </w:t>
      </w:r>
      <w:r w:rsidRPr="001C459D">
        <w:rPr>
          <w:sz w:val="20"/>
          <w:szCs w:val="20"/>
        </w:rPr>
        <w:t>last judgment, in which he says, "They shall</w:t>
      </w:r>
      <w:r>
        <w:rPr>
          <w:sz w:val="20"/>
          <w:szCs w:val="20"/>
        </w:rPr>
        <w:t xml:space="preserve"> </w:t>
      </w:r>
      <w:r w:rsidRPr="001C459D">
        <w:rPr>
          <w:sz w:val="20"/>
          <w:szCs w:val="20"/>
        </w:rPr>
        <w:t>be mine, saith the Lord Almighty, in the day in</w:t>
      </w:r>
      <w:r>
        <w:rPr>
          <w:sz w:val="20"/>
          <w:szCs w:val="20"/>
        </w:rPr>
        <w:t xml:space="preserve"> </w:t>
      </w:r>
      <w:r w:rsidRPr="001C459D">
        <w:rPr>
          <w:sz w:val="20"/>
          <w:szCs w:val="20"/>
        </w:rPr>
        <w:t>which I make up my gains," etc.</w:t>
      </w:r>
      <w:r>
        <w:rPr>
          <w:rFonts w:cstheme="minorHAnsi"/>
          <w:sz w:val="20"/>
          <w:szCs w:val="20"/>
        </w:rPr>
        <w:t>³</w:t>
      </w:r>
      <w:r w:rsidRPr="001C459D">
        <w:rPr>
          <w:sz w:val="20"/>
          <w:szCs w:val="20"/>
        </w:rPr>
        <w:t xml:space="preserve"> When this diversity</w:t>
      </w:r>
      <w:r>
        <w:rPr>
          <w:sz w:val="20"/>
          <w:szCs w:val="20"/>
        </w:rPr>
        <w:t xml:space="preserve"> </w:t>
      </w:r>
      <w:r w:rsidRPr="001C459D">
        <w:rPr>
          <w:sz w:val="20"/>
          <w:szCs w:val="20"/>
        </w:rPr>
        <w:t>between the rewards and punishments</w:t>
      </w:r>
      <w:r>
        <w:rPr>
          <w:sz w:val="20"/>
          <w:szCs w:val="20"/>
        </w:rPr>
        <w:t xml:space="preserve"> </w:t>
      </w:r>
      <w:r w:rsidRPr="001C459D">
        <w:rPr>
          <w:sz w:val="20"/>
          <w:szCs w:val="20"/>
        </w:rPr>
        <w:t>which distinguish the righteous from the wicked</w:t>
      </w:r>
      <w:r>
        <w:rPr>
          <w:sz w:val="20"/>
          <w:szCs w:val="20"/>
        </w:rPr>
        <w:t xml:space="preserve"> </w:t>
      </w:r>
      <w:r w:rsidRPr="001C459D">
        <w:rPr>
          <w:sz w:val="20"/>
          <w:szCs w:val="20"/>
        </w:rPr>
        <w:t>shall appear under that Sun of righteousness in</w:t>
      </w:r>
      <w:r>
        <w:rPr>
          <w:sz w:val="20"/>
          <w:szCs w:val="20"/>
        </w:rPr>
        <w:t xml:space="preserve"> </w:t>
      </w:r>
      <w:r w:rsidRPr="001C459D">
        <w:rPr>
          <w:sz w:val="20"/>
          <w:szCs w:val="20"/>
        </w:rPr>
        <w:t>the brightness of life eternal—a diversity which</w:t>
      </w:r>
      <w:r>
        <w:rPr>
          <w:sz w:val="20"/>
          <w:szCs w:val="20"/>
        </w:rPr>
        <w:t xml:space="preserve"> </w:t>
      </w:r>
      <w:r w:rsidRPr="001C459D">
        <w:rPr>
          <w:sz w:val="20"/>
          <w:szCs w:val="20"/>
        </w:rPr>
        <w:t>is not discerned under this sun which shines on</w:t>
      </w:r>
      <w:r>
        <w:rPr>
          <w:sz w:val="20"/>
          <w:szCs w:val="20"/>
        </w:rPr>
        <w:t xml:space="preserve"> </w:t>
      </w:r>
      <w:r w:rsidRPr="001C459D">
        <w:rPr>
          <w:sz w:val="20"/>
          <w:szCs w:val="20"/>
        </w:rPr>
        <w:t>the vanity of this life—there shall then be such</w:t>
      </w:r>
      <w:r>
        <w:rPr>
          <w:sz w:val="20"/>
          <w:szCs w:val="20"/>
        </w:rPr>
        <w:t xml:space="preserve"> </w:t>
      </w:r>
      <w:r w:rsidRPr="001C459D">
        <w:rPr>
          <w:sz w:val="20"/>
          <w:szCs w:val="20"/>
        </w:rPr>
        <w:t>a judgment as has never before been.</w:t>
      </w:r>
    </w:p>
    <w:p w14:paraId="14FC9E2D" w14:textId="65CFAAB1" w:rsidR="00FD0E4F" w:rsidRPr="001C459D" w:rsidRDefault="001C459D" w:rsidP="001C459D">
      <w:pPr>
        <w:jc w:val="both"/>
        <w:rPr>
          <w:sz w:val="16"/>
          <w:szCs w:val="16"/>
        </w:rPr>
      </w:pPr>
      <w:r w:rsidRPr="001C459D">
        <w:rPr>
          <w:rFonts w:cstheme="minorHAnsi"/>
          <w:sz w:val="16"/>
          <w:szCs w:val="16"/>
        </w:rPr>
        <w:t>¹</w:t>
      </w:r>
      <w:r w:rsidRPr="001C459D">
        <w:rPr>
          <w:sz w:val="16"/>
          <w:szCs w:val="16"/>
        </w:rPr>
        <w:t>Wisd. 1. 9.</w:t>
      </w:r>
      <w:r w:rsidRPr="001C459D">
        <w:rPr>
          <w:sz w:val="16"/>
          <w:szCs w:val="16"/>
        </w:rPr>
        <w:tab/>
      </w:r>
      <w:r w:rsidRPr="001C459D">
        <w:rPr>
          <w:rFonts w:cstheme="minorHAnsi"/>
          <w:sz w:val="16"/>
          <w:szCs w:val="16"/>
        </w:rPr>
        <w:t>²</w:t>
      </w:r>
      <w:r w:rsidRPr="001C459D">
        <w:rPr>
          <w:sz w:val="16"/>
          <w:szCs w:val="16"/>
        </w:rPr>
        <w:t xml:space="preserve">Rom. 2. 15, 16. </w:t>
      </w:r>
      <w:r w:rsidRPr="001C459D">
        <w:rPr>
          <w:sz w:val="16"/>
          <w:szCs w:val="16"/>
        </w:rPr>
        <w:tab/>
      </w:r>
      <w:r w:rsidRPr="001C459D">
        <w:rPr>
          <w:rFonts w:cstheme="minorHAnsi"/>
          <w:sz w:val="16"/>
          <w:szCs w:val="16"/>
        </w:rPr>
        <w:t>³</w:t>
      </w:r>
      <w:r w:rsidRPr="001C459D">
        <w:rPr>
          <w:sz w:val="16"/>
          <w:szCs w:val="16"/>
        </w:rPr>
        <w:t>Mal. 3. 17; 4. 3.</w:t>
      </w:r>
    </w:p>
    <w:p w14:paraId="277C3CD1" w14:textId="77777777" w:rsidR="001C459D" w:rsidRDefault="001C459D" w:rsidP="00F4364C">
      <w:pPr>
        <w:jc w:val="both"/>
        <w:rPr>
          <w:sz w:val="20"/>
          <w:szCs w:val="20"/>
        </w:rPr>
      </w:pPr>
      <w:r w:rsidRPr="001C459D">
        <w:rPr>
          <w:sz w:val="20"/>
          <w:szCs w:val="20"/>
        </w:rPr>
        <w:t xml:space="preserve">Chap. 28. </w:t>
      </w:r>
      <w:r w:rsidRPr="001C459D">
        <w:rPr>
          <w:i/>
          <w:iCs/>
          <w:sz w:val="20"/>
          <w:szCs w:val="20"/>
        </w:rPr>
        <w:t>That the law of Moses must be spiritually understood to preclude the damnable murmurs of a carnal interpretation</w:t>
      </w:r>
      <w:r>
        <w:rPr>
          <w:sz w:val="20"/>
          <w:szCs w:val="20"/>
        </w:rPr>
        <w:t xml:space="preserve"> </w:t>
      </w:r>
    </w:p>
    <w:p w14:paraId="3478C35D" w14:textId="738A9B7F" w:rsidR="00FD0E4F" w:rsidRDefault="001C459D" w:rsidP="00F4364C">
      <w:pPr>
        <w:jc w:val="both"/>
        <w:rPr>
          <w:sz w:val="20"/>
          <w:szCs w:val="20"/>
        </w:rPr>
      </w:pPr>
      <w:r w:rsidRPr="001C459D">
        <w:rPr>
          <w:sz w:val="20"/>
          <w:szCs w:val="20"/>
        </w:rPr>
        <w:t>In the succeeding words, "Remember the law</w:t>
      </w:r>
      <w:r>
        <w:rPr>
          <w:sz w:val="20"/>
          <w:szCs w:val="20"/>
        </w:rPr>
        <w:t xml:space="preserve"> </w:t>
      </w:r>
      <w:r w:rsidRPr="001C459D">
        <w:rPr>
          <w:sz w:val="20"/>
          <w:szCs w:val="20"/>
        </w:rPr>
        <w:t>of Moses my servant, which I commanded to</w:t>
      </w:r>
      <w:r>
        <w:rPr>
          <w:sz w:val="20"/>
          <w:szCs w:val="20"/>
        </w:rPr>
        <w:t xml:space="preserve"> </w:t>
      </w:r>
      <w:r w:rsidRPr="001C459D">
        <w:rPr>
          <w:sz w:val="20"/>
          <w:szCs w:val="20"/>
        </w:rPr>
        <w:t>him in Horeb for all Israel,"</w:t>
      </w:r>
      <w:r>
        <w:rPr>
          <w:rFonts w:cstheme="minorHAnsi"/>
          <w:sz w:val="20"/>
          <w:szCs w:val="20"/>
        </w:rPr>
        <w:t>⁴</w:t>
      </w:r>
      <w:r w:rsidRPr="001C459D">
        <w:rPr>
          <w:sz w:val="20"/>
          <w:szCs w:val="20"/>
        </w:rPr>
        <w:t xml:space="preserve"> the prophet opportunely</w:t>
      </w:r>
      <w:r>
        <w:rPr>
          <w:sz w:val="20"/>
          <w:szCs w:val="20"/>
        </w:rPr>
        <w:t xml:space="preserve"> </w:t>
      </w:r>
      <w:r w:rsidRPr="001C459D">
        <w:rPr>
          <w:sz w:val="20"/>
          <w:szCs w:val="20"/>
        </w:rPr>
        <w:t>mentions precepts and statutes, after</w:t>
      </w:r>
      <w:r>
        <w:rPr>
          <w:sz w:val="20"/>
          <w:szCs w:val="20"/>
        </w:rPr>
        <w:t xml:space="preserve"> </w:t>
      </w:r>
      <w:r w:rsidRPr="001C459D">
        <w:rPr>
          <w:sz w:val="20"/>
          <w:szCs w:val="20"/>
        </w:rPr>
        <w:t>declaring the important distinction hereafter to</w:t>
      </w:r>
      <w:r>
        <w:rPr>
          <w:sz w:val="20"/>
          <w:szCs w:val="20"/>
        </w:rPr>
        <w:t xml:space="preserve"> </w:t>
      </w:r>
      <w:r w:rsidRPr="001C459D">
        <w:rPr>
          <w:sz w:val="20"/>
          <w:szCs w:val="20"/>
        </w:rPr>
        <w:t>be made between those who observe and those</w:t>
      </w:r>
      <w:r>
        <w:rPr>
          <w:sz w:val="20"/>
          <w:szCs w:val="20"/>
        </w:rPr>
        <w:t xml:space="preserve"> </w:t>
      </w:r>
      <w:r w:rsidRPr="001C459D">
        <w:rPr>
          <w:sz w:val="20"/>
          <w:szCs w:val="20"/>
        </w:rPr>
        <w:t>who despise the law. He intends also that they</w:t>
      </w:r>
      <w:r>
        <w:rPr>
          <w:sz w:val="20"/>
          <w:szCs w:val="20"/>
        </w:rPr>
        <w:t xml:space="preserve"> </w:t>
      </w:r>
      <w:r w:rsidRPr="001C459D">
        <w:rPr>
          <w:sz w:val="20"/>
          <w:szCs w:val="20"/>
        </w:rPr>
        <w:t>learn to interpret the law spiritually and find</w:t>
      </w:r>
      <w:r>
        <w:rPr>
          <w:sz w:val="20"/>
          <w:szCs w:val="20"/>
        </w:rPr>
        <w:t xml:space="preserve"> </w:t>
      </w:r>
      <w:r w:rsidRPr="001C459D">
        <w:rPr>
          <w:sz w:val="20"/>
          <w:szCs w:val="20"/>
        </w:rPr>
        <w:t>Christ in it, by whose judgment that separation</w:t>
      </w:r>
      <w:r>
        <w:rPr>
          <w:sz w:val="20"/>
          <w:szCs w:val="20"/>
        </w:rPr>
        <w:t xml:space="preserve"> </w:t>
      </w:r>
      <w:r w:rsidRPr="001C459D">
        <w:rPr>
          <w:sz w:val="20"/>
          <w:szCs w:val="20"/>
        </w:rPr>
        <w:t>between the good and the bad is to be made. For</w:t>
      </w:r>
      <w:r>
        <w:rPr>
          <w:sz w:val="20"/>
          <w:szCs w:val="20"/>
        </w:rPr>
        <w:t xml:space="preserve"> </w:t>
      </w:r>
      <w:r w:rsidRPr="001C459D">
        <w:rPr>
          <w:sz w:val="20"/>
          <w:szCs w:val="20"/>
        </w:rPr>
        <w:t>it is not without reason that the Lord Himself</w:t>
      </w:r>
      <w:r>
        <w:rPr>
          <w:sz w:val="20"/>
          <w:szCs w:val="20"/>
        </w:rPr>
        <w:t xml:space="preserve"> </w:t>
      </w:r>
      <w:r w:rsidRPr="001C459D">
        <w:rPr>
          <w:sz w:val="20"/>
          <w:szCs w:val="20"/>
        </w:rPr>
        <w:t>says to the Jews, "Had ye believed Moses, ye</w:t>
      </w:r>
      <w:r>
        <w:rPr>
          <w:sz w:val="20"/>
          <w:szCs w:val="20"/>
        </w:rPr>
        <w:t xml:space="preserve"> </w:t>
      </w:r>
      <w:r w:rsidRPr="001C459D">
        <w:rPr>
          <w:sz w:val="20"/>
          <w:szCs w:val="20"/>
        </w:rPr>
        <w:t>would have believed me; for he wrote of me."</w:t>
      </w:r>
      <w:r>
        <w:rPr>
          <w:rFonts w:cstheme="minorHAnsi"/>
          <w:sz w:val="20"/>
          <w:szCs w:val="20"/>
        </w:rPr>
        <w:t>⁵</w:t>
      </w:r>
      <w:r>
        <w:rPr>
          <w:sz w:val="20"/>
          <w:szCs w:val="20"/>
        </w:rPr>
        <w:t xml:space="preserve"> </w:t>
      </w:r>
      <w:r w:rsidRPr="001C459D">
        <w:rPr>
          <w:sz w:val="20"/>
          <w:szCs w:val="20"/>
        </w:rPr>
        <w:t>For by receiving the law carnally without perceiving</w:t>
      </w:r>
      <w:r>
        <w:rPr>
          <w:sz w:val="20"/>
          <w:szCs w:val="20"/>
        </w:rPr>
        <w:t xml:space="preserve"> </w:t>
      </w:r>
      <w:r w:rsidRPr="001C459D">
        <w:rPr>
          <w:sz w:val="20"/>
          <w:szCs w:val="20"/>
        </w:rPr>
        <w:t>that its earthly promises were figures of</w:t>
      </w:r>
      <w:r>
        <w:rPr>
          <w:sz w:val="20"/>
          <w:szCs w:val="20"/>
        </w:rPr>
        <w:t xml:space="preserve"> </w:t>
      </w:r>
      <w:r w:rsidRPr="001C459D">
        <w:rPr>
          <w:sz w:val="20"/>
          <w:szCs w:val="20"/>
        </w:rPr>
        <w:t>things spiritual, they fell into such murmurings</w:t>
      </w:r>
      <w:r>
        <w:rPr>
          <w:sz w:val="20"/>
          <w:szCs w:val="20"/>
        </w:rPr>
        <w:t xml:space="preserve"> </w:t>
      </w:r>
      <w:r w:rsidRPr="001C459D">
        <w:rPr>
          <w:sz w:val="20"/>
          <w:szCs w:val="20"/>
        </w:rPr>
        <w:t>as audaciously to say, "It is vain to serve God;</w:t>
      </w:r>
      <w:r>
        <w:rPr>
          <w:sz w:val="20"/>
          <w:szCs w:val="20"/>
        </w:rPr>
        <w:t xml:space="preserve"> </w:t>
      </w:r>
      <w:r w:rsidRPr="001C459D">
        <w:rPr>
          <w:sz w:val="20"/>
          <w:szCs w:val="20"/>
        </w:rPr>
        <w:t>and what profit is it that we have kept His ordinance,</w:t>
      </w:r>
      <w:r>
        <w:rPr>
          <w:sz w:val="20"/>
          <w:szCs w:val="20"/>
        </w:rPr>
        <w:t xml:space="preserve"> </w:t>
      </w:r>
      <w:r w:rsidRPr="001C459D">
        <w:rPr>
          <w:sz w:val="20"/>
          <w:szCs w:val="20"/>
        </w:rPr>
        <w:t>and that we have walked suppliantly</w:t>
      </w:r>
      <w:r>
        <w:rPr>
          <w:sz w:val="20"/>
          <w:szCs w:val="20"/>
        </w:rPr>
        <w:t xml:space="preserve"> </w:t>
      </w:r>
      <w:r w:rsidRPr="001C459D">
        <w:rPr>
          <w:sz w:val="20"/>
          <w:szCs w:val="20"/>
        </w:rPr>
        <w:t>before the face of the Lord Almighty? And now</w:t>
      </w:r>
      <w:r>
        <w:rPr>
          <w:sz w:val="20"/>
          <w:szCs w:val="20"/>
        </w:rPr>
        <w:t xml:space="preserve"> </w:t>
      </w:r>
      <w:r w:rsidRPr="001C459D">
        <w:rPr>
          <w:sz w:val="20"/>
          <w:szCs w:val="20"/>
        </w:rPr>
        <w:t>we call aliens happy; yea, they that work wickedness</w:t>
      </w:r>
      <w:r>
        <w:rPr>
          <w:sz w:val="20"/>
          <w:szCs w:val="20"/>
        </w:rPr>
        <w:t xml:space="preserve"> </w:t>
      </w:r>
      <w:r w:rsidRPr="001C459D">
        <w:rPr>
          <w:sz w:val="20"/>
          <w:szCs w:val="20"/>
        </w:rPr>
        <w:t>are set up."</w:t>
      </w:r>
      <w:r>
        <w:rPr>
          <w:rFonts w:cstheme="minorHAnsi"/>
          <w:sz w:val="20"/>
          <w:szCs w:val="20"/>
        </w:rPr>
        <w:t>⁶</w:t>
      </w:r>
      <w:r w:rsidRPr="001C459D">
        <w:rPr>
          <w:sz w:val="20"/>
          <w:szCs w:val="20"/>
        </w:rPr>
        <w:t xml:space="preserve"> It was these words of theirs</w:t>
      </w:r>
      <w:r>
        <w:rPr>
          <w:sz w:val="20"/>
          <w:szCs w:val="20"/>
        </w:rPr>
        <w:t xml:space="preserve"> </w:t>
      </w:r>
      <w:r w:rsidRPr="001C459D">
        <w:rPr>
          <w:sz w:val="20"/>
          <w:szCs w:val="20"/>
        </w:rPr>
        <w:t>which in a manner compelled the prophet to</w:t>
      </w:r>
      <w:r>
        <w:rPr>
          <w:sz w:val="20"/>
          <w:szCs w:val="20"/>
        </w:rPr>
        <w:t xml:space="preserve"> </w:t>
      </w:r>
      <w:r w:rsidRPr="001C459D">
        <w:rPr>
          <w:sz w:val="20"/>
          <w:szCs w:val="20"/>
        </w:rPr>
        <w:t>announce the last judgment, in which the</w:t>
      </w:r>
      <w:r>
        <w:rPr>
          <w:sz w:val="20"/>
          <w:szCs w:val="20"/>
        </w:rPr>
        <w:t xml:space="preserve"> </w:t>
      </w:r>
      <w:r w:rsidRPr="001C459D">
        <w:rPr>
          <w:sz w:val="20"/>
          <w:szCs w:val="20"/>
        </w:rPr>
        <w:t>wicked shall not even in appearance be happy,</w:t>
      </w:r>
      <w:r>
        <w:rPr>
          <w:sz w:val="20"/>
          <w:szCs w:val="20"/>
        </w:rPr>
        <w:t xml:space="preserve"> </w:t>
      </w:r>
      <w:r w:rsidRPr="001C459D">
        <w:rPr>
          <w:sz w:val="20"/>
          <w:szCs w:val="20"/>
        </w:rPr>
        <w:t>but shall manifestly be most miserable; and in</w:t>
      </w:r>
      <w:r>
        <w:rPr>
          <w:sz w:val="20"/>
          <w:szCs w:val="20"/>
        </w:rPr>
        <w:t xml:space="preserve"> </w:t>
      </w:r>
      <w:r w:rsidRPr="001C459D">
        <w:rPr>
          <w:sz w:val="20"/>
          <w:szCs w:val="20"/>
        </w:rPr>
        <w:t>which the good shall be oppressed with not even</w:t>
      </w:r>
      <w:r>
        <w:rPr>
          <w:sz w:val="20"/>
          <w:szCs w:val="20"/>
        </w:rPr>
        <w:t xml:space="preserve"> </w:t>
      </w:r>
      <w:r w:rsidRPr="001C459D">
        <w:rPr>
          <w:sz w:val="20"/>
          <w:szCs w:val="20"/>
        </w:rPr>
        <w:t>a transitory wretchedness, but shall enjoy unsullied</w:t>
      </w:r>
      <w:r>
        <w:rPr>
          <w:sz w:val="20"/>
          <w:szCs w:val="20"/>
        </w:rPr>
        <w:t xml:space="preserve"> </w:t>
      </w:r>
      <w:r w:rsidRPr="001C459D">
        <w:rPr>
          <w:sz w:val="20"/>
          <w:szCs w:val="20"/>
        </w:rPr>
        <w:t>and eternal felicity. For he had previously</w:t>
      </w:r>
      <w:r>
        <w:rPr>
          <w:sz w:val="20"/>
          <w:szCs w:val="20"/>
        </w:rPr>
        <w:t xml:space="preserve"> </w:t>
      </w:r>
      <w:r w:rsidRPr="001C459D">
        <w:rPr>
          <w:sz w:val="20"/>
          <w:szCs w:val="20"/>
        </w:rPr>
        <w:t>cited some similar expressions of those who</w:t>
      </w:r>
      <w:r>
        <w:rPr>
          <w:sz w:val="20"/>
          <w:szCs w:val="20"/>
        </w:rPr>
        <w:t xml:space="preserve"> </w:t>
      </w:r>
      <w:r w:rsidRPr="001C459D">
        <w:rPr>
          <w:sz w:val="20"/>
          <w:szCs w:val="20"/>
        </w:rPr>
        <w:t>said, "</w:t>
      </w:r>
      <w:proofErr w:type="gramStart"/>
      <w:r w:rsidRPr="001C459D">
        <w:rPr>
          <w:sz w:val="20"/>
          <w:szCs w:val="20"/>
        </w:rPr>
        <w:t>Every one</w:t>
      </w:r>
      <w:proofErr w:type="gramEnd"/>
      <w:r w:rsidRPr="001C459D">
        <w:rPr>
          <w:sz w:val="20"/>
          <w:szCs w:val="20"/>
        </w:rPr>
        <w:t xml:space="preserve"> that doeth evil is good in the</w:t>
      </w:r>
      <w:r>
        <w:rPr>
          <w:sz w:val="20"/>
          <w:szCs w:val="20"/>
        </w:rPr>
        <w:t xml:space="preserve"> </w:t>
      </w:r>
      <w:r w:rsidRPr="001C459D">
        <w:rPr>
          <w:sz w:val="20"/>
          <w:szCs w:val="20"/>
        </w:rPr>
        <w:t>sight of the Lord, and such are pleasing to</w:t>
      </w:r>
      <w:r>
        <w:rPr>
          <w:sz w:val="20"/>
          <w:szCs w:val="20"/>
        </w:rPr>
        <w:t xml:space="preserve"> </w:t>
      </w:r>
      <w:r w:rsidRPr="001C459D">
        <w:rPr>
          <w:sz w:val="20"/>
          <w:szCs w:val="20"/>
        </w:rPr>
        <w:t>Him."</w:t>
      </w:r>
      <w:r>
        <w:rPr>
          <w:rFonts w:cstheme="minorHAnsi"/>
          <w:sz w:val="20"/>
          <w:szCs w:val="20"/>
        </w:rPr>
        <w:t>⁷</w:t>
      </w:r>
      <w:r w:rsidRPr="001C459D">
        <w:rPr>
          <w:sz w:val="20"/>
          <w:szCs w:val="20"/>
        </w:rPr>
        <w:t xml:space="preserve"> It was, I say, by understanding the law</w:t>
      </w:r>
      <w:r>
        <w:rPr>
          <w:sz w:val="20"/>
          <w:szCs w:val="20"/>
        </w:rPr>
        <w:t xml:space="preserve"> </w:t>
      </w:r>
      <w:r w:rsidRPr="001C459D">
        <w:rPr>
          <w:sz w:val="20"/>
          <w:szCs w:val="20"/>
        </w:rPr>
        <w:t>of Moses carnally that they had come to murmur</w:t>
      </w:r>
      <w:r>
        <w:rPr>
          <w:sz w:val="20"/>
          <w:szCs w:val="20"/>
        </w:rPr>
        <w:t xml:space="preserve"> </w:t>
      </w:r>
      <w:r w:rsidRPr="001C459D">
        <w:rPr>
          <w:sz w:val="20"/>
          <w:szCs w:val="20"/>
        </w:rPr>
        <w:t>thus against God. And hence, too, the writer</w:t>
      </w:r>
      <w:r>
        <w:rPr>
          <w:sz w:val="20"/>
          <w:szCs w:val="20"/>
        </w:rPr>
        <w:t xml:space="preserve"> </w:t>
      </w:r>
      <w:r w:rsidRPr="001C459D">
        <w:rPr>
          <w:sz w:val="20"/>
          <w:szCs w:val="20"/>
        </w:rPr>
        <w:t>of the 73d Psalm says that his feet were almost</w:t>
      </w:r>
      <w:r>
        <w:rPr>
          <w:sz w:val="20"/>
          <w:szCs w:val="20"/>
        </w:rPr>
        <w:t xml:space="preserve"> </w:t>
      </w:r>
      <w:r w:rsidRPr="001C459D">
        <w:rPr>
          <w:sz w:val="20"/>
          <w:szCs w:val="20"/>
        </w:rPr>
        <w:t>gone, his steps had well-nigh slipped, because</w:t>
      </w:r>
      <w:r>
        <w:rPr>
          <w:sz w:val="20"/>
          <w:szCs w:val="20"/>
        </w:rPr>
        <w:t xml:space="preserve"> </w:t>
      </w:r>
      <w:r w:rsidRPr="001C459D">
        <w:rPr>
          <w:sz w:val="20"/>
          <w:szCs w:val="20"/>
        </w:rPr>
        <w:t>he was envious of sinners while he considered</w:t>
      </w:r>
      <w:r>
        <w:rPr>
          <w:sz w:val="20"/>
          <w:szCs w:val="20"/>
        </w:rPr>
        <w:t xml:space="preserve"> </w:t>
      </w:r>
      <w:r w:rsidRPr="001C459D">
        <w:rPr>
          <w:sz w:val="20"/>
          <w:szCs w:val="20"/>
        </w:rPr>
        <w:t>their prosperity, so that he said among other</w:t>
      </w:r>
      <w:r>
        <w:rPr>
          <w:sz w:val="20"/>
          <w:szCs w:val="20"/>
        </w:rPr>
        <w:t xml:space="preserve"> </w:t>
      </w:r>
      <w:r w:rsidRPr="001C459D">
        <w:rPr>
          <w:sz w:val="20"/>
          <w:szCs w:val="20"/>
        </w:rPr>
        <w:t>things, "How doth God know, and is there</w:t>
      </w:r>
      <w:r>
        <w:rPr>
          <w:sz w:val="20"/>
          <w:szCs w:val="20"/>
        </w:rPr>
        <w:t xml:space="preserve"> </w:t>
      </w:r>
      <w:r w:rsidRPr="001C459D">
        <w:rPr>
          <w:sz w:val="20"/>
          <w:szCs w:val="20"/>
        </w:rPr>
        <w:t>knowledge in the Most High?" and again,</w:t>
      </w:r>
      <w:r>
        <w:rPr>
          <w:sz w:val="20"/>
          <w:szCs w:val="20"/>
        </w:rPr>
        <w:t xml:space="preserve"> </w:t>
      </w:r>
      <w:r w:rsidRPr="001C459D">
        <w:rPr>
          <w:sz w:val="20"/>
          <w:szCs w:val="20"/>
        </w:rPr>
        <w:t>"Have I sanctified my heart in vain, and washed</w:t>
      </w:r>
      <w:r>
        <w:rPr>
          <w:sz w:val="20"/>
          <w:szCs w:val="20"/>
        </w:rPr>
        <w:t xml:space="preserve"> </w:t>
      </w:r>
      <w:r w:rsidRPr="001C459D">
        <w:rPr>
          <w:sz w:val="20"/>
          <w:szCs w:val="20"/>
        </w:rPr>
        <w:t xml:space="preserve">my hands in </w:t>
      </w:r>
      <w:proofErr w:type="spellStart"/>
      <w:r w:rsidRPr="001C459D">
        <w:rPr>
          <w:sz w:val="20"/>
          <w:szCs w:val="20"/>
        </w:rPr>
        <w:t>innocency</w:t>
      </w:r>
      <w:proofErr w:type="spellEnd"/>
      <w:r w:rsidRPr="001C459D">
        <w:rPr>
          <w:sz w:val="20"/>
          <w:szCs w:val="20"/>
        </w:rPr>
        <w:t>?" He goes on to say</w:t>
      </w:r>
      <w:r>
        <w:rPr>
          <w:sz w:val="20"/>
          <w:szCs w:val="20"/>
        </w:rPr>
        <w:t xml:space="preserve"> </w:t>
      </w:r>
      <w:r w:rsidRPr="001C459D">
        <w:rPr>
          <w:sz w:val="20"/>
          <w:szCs w:val="20"/>
        </w:rPr>
        <w:t>that his efforts to solve this most difficult problem,</w:t>
      </w:r>
      <w:r>
        <w:rPr>
          <w:sz w:val="20"/>
          <w:szCs w:val="20"/>
        </w:rPr>
        <w:t xml:space="preserve"> </w:t>
      </w:r>
      <w:r w:rsidRPr="001C459D">
        <w:rPr>
          <w:sz w:val="20"/>
          <w:szCs w:val="20"/>
        </w:rPr>
        <w:t>which arises when the good seem to be</w:t>
      </w:r>
      <w:r>
        <w:rPr>
          <w:sz w:val="20"/>
          <w:szCs w:val="20"/>
        </w:rPr>
        <w:t xml:space="preserve"> </w:t>
      </w:r>
      <w:r w:rsidRPr="001C459D">
        <w:rPr>
          <w:sz w:val="20"/>
          <w:szCs w:val="20"/>
        </w:rPr>
        <w:t>wretched and the wicked happy, were in vain</w:t>
      </w:r>
      <w:r>
        <w:rPr>
          <w:sz w:val="20"/>
          <w:szCs w:val="20"/>
        </w:rPr>
        <w:t xml:space="preserve"> </w:t>
      </w:r>
      <w:r w:rsidRPr="001C459D">
        <w:rPr>
          <w:sz w:val="20"/>
          <w:szCs w:val="20"/>
        </w:rPr>
        <w:t>until he went into the sanctuary of God and understood</w:t>
      </w:r>
      <w:r>
        <w:rPr>
          <w:sz w:val="20"/>
          <w:szCs w:val="20"/>
        </w:rPr>
        <w:t xml:space="preserve"> </w:t>
      </w:r>
      <w:r w:rsidRPr="001C459D">
        <w:rPr>
          <w:sz w:val="20"/>
          <w:szCs w:val="20"/>
        </w:rPr>
        <w:t xml:space="preserve">the last </w:t>
      </w:r>
      <w:proofErr w:type="gramStart"/>
      <w:r w:rsidRPr="001C459D">
        <w:rPr>
          <w:sz w:val="20"/>
          <w:szCs w:val="20"/>
        </w:rPr>
        <w:t>things.</w:t>
      </w:r>
      <w:r>
        <w:rPr>
          <w:rFonts w:cstheme="minorHAnsi"/>
          <w:sz w:val="20"/>
          <w:szCs w:val="20"/>
        </w:rPr>
        <w:t>⁸</w:t>
      </w:r>
      <w:proofErr w:type="gramEnd"/>
      <w:r w:rsidRPr="001C459D">
        <w:rPr>
          <w:sz w:val="20"/>
          <w:szCs w:val="20"/>
        </w:rPr>
        <w:t xml:space="preserve"> For in the last judgment</w:t>
      </w:r>
      <w:r>
        <w:rPr>
          <w:sz w:val="20"/>
          <w:szCs w:val="20"/>
        </w:rPr>
        <w:t xml:space="preserve"> </w:t>
      </w:r>
      <w:r w:rsidRPr="001C459D">
        <w:rPr>
          <w:sz w:val="20"/>
          <w:szCs w:val="20"/>
        </w:rPr>
        <w:t>things shall not be so; but in the manifest</w:t>
      </w:r>
      <w:r>
        <w:rPr>
          <w:sz w:val="20"/>
          <w:szCs w:val="20"/>
        </w:rPr>
        <w:t xml:space="preserve"> </w:t>
      </w:r>
      <w:r w:rsidRPr="001C459D">
        <w:rPr>
          <w:sz w:val="20"/>
          <w:szCs w:val="20"/>
        </w:rPr>
        <w:t>felicity of the righteous and manifest misery of</w:t>
      </w:r>
    </w:p>
    <w:p w14:paraId="289E683B" w14:textId="0FEC61BC" w:rsidR="001C459D" w:rsidRPr="001C459D" w:rsidRDefault="001C459D" w:rsidP="00F4364C">
      <w:pPr>
        <w:spacing w:after="0"/>
        <w:jc w:val="both"/>
        <w:rPr>
          <w:sz w:val="16"/>
          <w:szCs w:val="16"/>
        </w:rPr>
      </w:pPr>
      <w:r w:rsidRPr="001C459D">
        <w:rPr>
          <w:rFonts w:cstheme="minorHAnsi"/>
          <w:sz w:val="16"/>
          <w:szCs w:val="16"/>
        </w:rPr>
        <w:t>⁴</w:t>
      </w:r>
      <w:r w:rsidRPr="001C459D">
        <w:rPr>
          <w:sz w:val="16"/>
          <w:szCs w:val="16"/>
        </w:rPr>
        <w:t>Mal. 4. 4.</w:t>
      </w:r>
      <w:r w:rsidRPr="001C459D">
        <w:rPr>
          <w:sz w:val="16"/>
          <w:szCs w:val="16"/>
        </w:rPr>
        <w:tab/>
      </w:r>
      <w:r w:rsidRPr="001C459D">
        <w:rPr>
          <w:rFonts w:cstheme="minorHAnsi"/>
          <w:sz w:val="16"/>
          <w:szCs w:val="16"/>
        </w:rPr>
        <w:t>⁵</w:t>
      </w:r>
      <w:r w:rsidRPr="001C459D">
        <w:rPr>
          <w:sz w:val="16"/>
          <w:szCs w:val="16"/>
        </w:rPr>
        <w:t>John, 5. 46.</w:t>
      </w:r>
      <w:r w:rsidRPr="001C459D">
        <w:rPr>
          <w:sz w:val="16"/>
          <w:szCs w:val="16"/>
        </w:rPr>
        <w:tab/>
      </w:r>
      <w:r w:rsidRPr="001C459D">
        <w:rPr>
          <w:rFonts w:cstheme="minorHAnsi"/>
          <w:sz w:val="16"/>
          <w:szCs w:val="16"/>
        </w:rPr>
        <w:t>⁶</w:t>
      </w:r>
      <w:r w:rsidRPr="001C459D">
        <w:rPr>
          <w:sz w:val="16"/>
          <w:szCs w:val="16"/>
        </w:rPr>
        <w:t>Mal. 3- 14. 15.</w:t>
      </w:r>
    </w:p>
    <w:p w14:paraId="44501960" w14:textId="291EA586" w:rsidR="00FD0E4F" w:rsidRPr="001C459D" w:rsidRDefault="001C459D" w:rsidP="00F4364C">
      <w:pPr>
        <w:spacing w:after="0"/>
        <w:jc w:val="both"/>
        <w:rPr>
          <w:sz w:val="16"/>
          <w:szCs w:val="16"/>
        </w:rPr>
      </w:pPr>
      <w:r w:rsidRPr="001C459D">
        <w:rPr>
          <w:rFonts w:cstheme="minorHAnsi"/>
          <w:sz w:val="16"/>
          <w:szCs w:val="16"/>
        </w:rPr>
        <w:t>⁷</w:t>
      </w:r>
      <w:r w:rsidRPr="001C459D">
        <w:rPr>
          <w:sz w:val="16"/>
          <w:szCs w:val="16"/>
        </w:rPr>
        <w:t>Mal. 2. 17.</w:t>
      </w:r>
      <w:r w:rsidRPr="001C459D">
        <w:rPr>
          <w:sz w:val="16"/>
          <w:szCs w:val="16"/>
        </w:rPr>
        <w:tab/>
      </w:r>
      <w:r w:rsidRPr="001C459D">
        <w:rPr>
          <w:rFonts w:cstheme="minorHAnsi"/>
          <w:sz w:val="16"/>
          <w:szCs w:val="16"/>
        </w:rPr>
        <w:t>⁸</w:t>
      </w:r>
      <w:r w:rsidRPr="001C459D">
        <w:rPr>
          <w:sz w:val="16"/>
          <w:szCs w:val="16"/>
        </w:rPr>
        <w:t>Ps. 73.</w:t>
      </w:r>
    </w:p>
    <w:p w14:paraId="6CD7796F" w14:textId="77777777" w:rsidR="00FD0E4F" w:rsidRDefault="00FD0E4F" w:rsidP="00F4364C">
      <w:pPr>
        <w:jc w:val="both"/>
        <w:rPr>
          <w:sz w:val="20"/>
          <w:szCs w:val="20"/>
        </w:rPr>
      </w:pPr>
    </w:p>
    <w:p w14:paraId="36F45E32" w14:textId="3B593CF6" w:rsidR="001C459D" w:rsidRPr="001C459D" w:rsidRDefault="001C459D" w:rsidP="00F4364C">
      <w:pPr>
        <w:jc w:val="both"/>
        <w:rPr>
          <w:sz w:val="20"/>
          <w:szCs w:val="20"/>
        </w:rPr>
      </w:pPr>
      <w:r w:rsidRPr="001C459D">
        <w:rPr>
          <w:sz w:val="20"/>
          <w:szCs w:val="20"/>
        </w:rPr>
        <w:t>the wicked quite another state of things shall</w:t>
      </w:r>
      <w:r>
        <w:rPr>
          <w:sz w:val="20"/>
          <w:szCs w:val="20"/>
        </w:rPr>
        <w:t xml:space="preserve"> </w:t>
      </w:r>
      <w:r w:rsidRPr="001C459D">
        <w:rPr>
          <w:sz w:val="20"/>
          <w:szCs w:val="20"/>
        </w:rPr>
        <w:t>appear.</w:t>
      </w:r>
    </w:p>
    <w:p w14:paraId="7A9E44F4" w14:textId="2CAABDBE" w:rsidR="001C459D" w:rsidRPr="001C459D" w:rsidRDefault="001C459D" w:rsidP="00F4364C">
      <w:pPr>
        <w:jc w:val="both"/>
        <w:rPr>
          <w:i/>
          <w:iCs/>
          <w:sz w:val="20"/>
          <w:szCs w:val="20"/>
        </w:rPr>
      </w:pPr>
      <w:r w:rsidRPr="001C459D">
        <w:rPr>
          <w:sz w:val="20"/>
          <w:szCs w:val="20"/>
        </w:rPr>
        <w:t xml:space="preserve">Chap. 29. </w:t>
      </w:r>
      <w:r w:rsidRPr="001C459D">
        <w:rPr>
          <w:i/>
          <w:iCs/>
          <w:sz w:val="20"/>
          <w:szCs w:val="20"/>
        </w:rPr>
        <w:t xml:space="preserve">Of the coming of Elias before the Judgment, that the Jews may be converted to Christ by his preaching and explanation of </w:t>
      </w:r>
      <w:proofErr w:type="gramStart"/>
      <w:r w:rsidRPr="001C459D">
        <w:rPr>
          <w:i/>
          <w:iCs/>
          <w:sz w:val="20"/>
          <w:szCs w:val="20"/>
        </w:rPr>
        <w:t>Scripture</w:t>
      </w:r>
      <w:proofErr w:type="gramEnd"/>
    </w:p>
    <w:p w14:paraId="2743B81B" w14:textId="58AA6744" w:rsidR="00FD0E4F" w:rsidRDefault="001C459D" w:rsidP="00F4364C">
      <w:pPr>
        <w:jc w:val="both"/>
        <w:rPr>
          <w:sz w:val="20"/>
          <w:szCs w:val="20"/>
        </w:rPr>
      </w:pPr>
      <w:r w:rsidRPr="001C459D">
        <w:rPr>
          <w:sz w:val="20"/>
          <w:szCs w:val="20"/>
        </w:rPr>
        <w:t>After admonishing them to give heed to the</w:t>
      </w:r>
      <w:r>
        <w:rPr>
          <w:sz w:val="20"/>
          <w:szCs w:val="20"/>
        </w:rPr>
        <w:t xml:space="preserve"> </w:t>
      </w:r>
      <w:r w:rsidRPr="001C459D">
        <w:rPr>
          <w:sz w:val="20"/>
          <w:szCs w:val="20"/>
        </w:rPr>
        <w:t>law of Moses, as he foresaw that for a long time</w:t>
      </w:r>
      <w:r>
        <w:rPr>
          <w:sz w:val="20"/>
          <w:szCs w:val="20"/>
        </w:rPr>
        <w:t xml:space="preserve"> </w:t>
      </w:r>
      <w:r w:rsidRPr="001C459D">
        <w:rPr>
          <w:sz w:val="20"/>
          <w:szCs w:val="20"/>
        </w:rPr>
        <w:t>to come they would not understand it spiritually</w:t>
      </w:r>
      <w:r>
        <w:rPr>
          <w:sz w:val="20"/>
          <w:szCs w:val="20"/>
        </w:rPr>
        <w:t xml:space="preserve"> </w:t>
      </w:r>
      <w:r w:rsidRPr="001C459D">
        <w:rPr>
          <w:sz w:val="20"/>
          <w:szCs w:val="20"/>
        </w:rPr>
        <w:t>and rightly, he went on to say, "And, behold, I</w:t>
      </w:r>
      <w:r>
        <w:rPr>
          <w:sz w:val="20"/>
          <w:szCs w:val="20"/>
        </w:rPr>
        <w:t xml:space="preserve"> </w:t>
      </w:r>
      <w:r w:rsidRPr="001C459D">
        <w:rPr>
          <w:sz w:val="20"/>
          <w:szCs w:val="20"/>
        </w:rPr>
        <w:t>will send to you Elias the Tishbite before the</w:t>
      </w:r>
      <w:r>
        <w:rPr>
          <w:sz w:val="20"/>
          <w:szCs w:val="20"/>
        </w:rPr>
        <w:t xml:space="preserve"> </w:t>
      </w:r>
      <w:r w:rsidRPr="001C459D">
        <w:rPr>
          <w:sz w:val="20"/>
          <w:szCs w:val="20"/>
        </w:rPr>
        <w:t>great and signal day of the Lord come: and he</w:t>
      </w:r>
      <w:r>
        <w:rPr>
          <w:sz w:val="20"/>
          <w:szCs w:val="20"/>
        </w:rPr>
        <w:t xml:space="preserve"> </w:t>
      </w:r>
      <w:r w:rsidRPr="001C459D">
        <w:rPr>
          <w:sz w:val="20"/>
          <w:szCs w:val="20"/>
        </w:rPr>
        <w:t>shall turn the heart of the father to the son, and</w:t>
      </w:r>
      <w:r>
        <w:rPr>
          <w:sz w:val="20"/>
          <w:szCs w:val="20"/>
        </w:rPr>
        <w:t xml:space="preserve"> </w:t>
      </w:r>
      <w:r w:rsidRPr="001C459D">
        <w:rPr>
          <w:sz w:val="20"/>
          <w:szCs w:val="20"/>
        </w:rPr>
        <w:t>the heart of a man to his next of kin, lest I come</w:t>
      </w:r>
      <w:r>
        <w:rPr>
          <w:sz w:val="20"/>
          <w:szCs w:val="20"/>
        </w:rPr>
        <w:t xml:space="preserve"> </w:t>
      </w:r>
      <w:r w:rsidRPr="001C459D">
        <w:rPr>
          <w:sz w:val="20"/>
          <w:szCs w:val="20"/>
        </w:rPr>
        <w:t>and utterly smite the earth."</w:t>
      </w:r>
      <w:r>
        <w:rPr>
          <w:rFonts w:cstheme="minorHAnsi"/>
          <w:sz w:val="20"/>
          <w:szCs w:val="20"/>
        </w:rPr>
        <w:t>¹</w:t>
      </w:r>
      <w:r w:rsidRPr="001C459D">
        <w:rPr>
          <w:sz w:val="20"/>
          <w:szCs w:val="20"/>
        </w:rPr>
        <w:t xml:space="preserve"> It is a familiar</w:t>
      </w:r>
      <w:r>
        <w:rPr>
          <w:sz w:val="20"/>
          <w:szCs w:val="20"/>
        </w:rPr>
        <w:t xml:space="preserve"> </w:t>
      </w:r>
      <w:r w:rsidRPr="001C459D">
        <w:rPr>
          <w:sz w:val="20"/>
          <w:szCs w:val="20"/>
        </w:rPr>
        <w:t>theme in the conversation and heart of the</w:t>
      </w:r>
      <w:r>
        <w:rPr>
          <w:sz w:val="20"/>
          <w:szCs w:val="20"/>
        </w:rPr>
        <w:t xml:space="preserve"> </w:t>
      </w:r>
      <w:r w:rsidRPr="001C459D">
        <w:rPr>
          <w:sz w:val="20"/>
          <w:szCs w:val="20"/>
        </w:rPr>
        <w:t>faithful, that in the last days before the judgment</w:t>
      </w:r>
      <w:r>
        <w:rPr>
          <w:sz w:val="20"/>
          <w:szCs w:val="20"/>
        </w:rPr>
        <w:t xml:space="preserve"> </w:t>
      </w:r>
      <w:r w:rsidRPr="001C459D">
        <w:rPr>
          <w:sz w:val="20"/>
          <w:szCs w:val="20"/>
        </w:rPr>
        <w:t>the Jews shall believe in the true Christ,</w:t>
      </w:r>
      <w:r>
        <w:rPr>
          <w:sz w:val="20"/>
          <w:szCs w:val="20"/>
        </w:rPr>
        <w:t xml:space="preserve"> </w:t>
      </w:r>
      <w:r w:rsidRPr="001C459D">
        <w:rPr>
          <w:sz w:val="20"/>
          <w:szCs w:val="20"/>
        </w:rPr>
        <w:t>that is, our Christ, by means of this great and</w:t>
      </w:r>
      <w:r>
        <w:rPr>
          <w:sz w:val="20"/>
          <w:szCs w:val="20"/>
        </w:rPr>
        <w:t xml:space="preserve"> </w:t>
      </w:r>
      <w:r w:rsidRPr="001C459D">
        <w:rPr>
          <w:sz w:val="20"/>
          <w:szCs w:val="20"/>
        </w:rPr>
        <w:t>admirable prophet Elias who shall expound the</w:t>
      </w:r>
      <w:r>
        <w:rPr>
          <w:sz w:val="20"/>
          <w:szCs w:val="20"/>
        </w:rPr>
        <w:t xml:space="preserve"> </w:t>
      </w:r>
      <w:r w:rsidRPr="001C459D">
        <w:rPr>
          <w:sz w:val="20"/>
          <w:szCs w:val="20"/>
        </w:rPr>
        <w:t>law to them. For not without reason do we hope</w:t>
      </w:r>
      <w:r>
        <w:rPr>
          <w:sz w:val="20"/>
          <w:szCs w:val="20"/>
        </w:rPr>
        <w:t xml:space="preserve"> </w:t>
      </w:r>
      <w:r w:rsidRPr="001C459D">
        <w:rPr>
          <w:sz w:val="20"/>
          <w:szCs w:val="20"/>
        </w:rPr>
        <w:t xml:space="preserve">that before the coming of our Judge and </w:t>
      </w:r>
      <w:proofErr w:type="spellStart"/>
      <w:r w:rsidRPr="001C459D">
        <w:rPr>
          <w:sz w:val="20"/>
          <w:szCs w:val="20"/>
        </w:rPr>
        <w:t>Saviour</w:t>
      </w:r>
      <w:proofErr w:type="spellEnd"/>
      <w:r>
        <w:rPr>
          <w:sz w:val="20"/>
          <w:szCs w:val="20"/>
        </w:rPr>
        <w:t xml:space="preserve"> </w:t>
      </w:r>
      <w:r w:rsidRPr="001C459D">
        <w:rPr>
          <w:sz w:val="20"/>
          <w:szCs w:val="20"/>
        </w:rPr>
        <w:t>Elias shall come, because we have good reason</w:t>
      </w:r>
      <w:r>
        <w:rPr>
          <w:sz w:val="20"/>
          <w:szCs w:val="20"/>
        </w:rPr>
        <w:t xml:space="preserve"> </w:t>
      </w:r>
      <w:r w:rsidRPr="001C459D">
        <w:rPr>
          <w:sz w:val="20"/>
          <w:szCs w:val="20"/>
        </w:rPr>
        <w:t>to believe that he is now alive; for, as Scripture</w:t>
      </w:r>
      <w:r>
        <w:rPr>
          <w:sz w:val="20"/>
          <w:szCs w:val="20"/>
        </w:rPr>
        <w:t xml:space="preserve"> </w:t>
      </w:r>
      <w:r w:rsidRPr="001C459D">
        <w:rPr>
          <w:sz w:val="20"/>
          <w:szCs w:val="20"/>
        </w:rPr>
        <w:t xml:space="preserve">most distinctly informs </w:t>
      </w:r>
      <w:proofErr w:type="gramStart"/>
      <w:r w:rsidRPr="001C459D">
        <w:rPr>
          <w:sz w:val="20"/>
          <w:szCs w:val="20"/>
        </w:rPr>
        <w:t>us,</w:t>
      </w:r>
      <w:r>
        <w:rPr>
          <w:rFonts w:cstheme="minorHAnsi"/>
          <w:sz w:val="20"/>
          <w:szCs w:val="20"/>
        </w:rPr>
        <w:t>²</w:t>
      </w:r>
      <w:proofErr w:type="gramEnd"/>
      <w:r w:rsidRPr="001C459D">
        <w:rPr>
          <w:sz w:val="20"/>
          <w:szCs w:val="20"/>
        </w:rPr>
        <w:t xml:space="preserve"> he was taken up</w:t>
      </w:r>
      <w:r>
        <w:rPr>
          <w:sz w:val="20"/>
          <w:szCs w:val="20"/>
        </w:rPr>
        <w:t xml:space="preserve"> </w:t>
      </w:r>
      <w:r w:rsidRPr="001C459D">
        <w:rPr>
          <w:sz w:val="20"/>
          <w:szCs w:val="20"/>
        </w:rPr>
        <w:t xml:space="preserve">from this life in a chariot of fire. When, </w:t>
      </w:r>
      <w:r w:rsidRPr="001C459D">
        <w:rPr>
          <w:sz w:val="20"/>
          <w:szCs w:val="20"/>
        </w:rPr>
        <w:lastRenderedPageBreak/>
        <w:t>therefore,</w:t>
      </w:r>
      <w:r>
        <w:rPr>
          <w:sz w:val="20"/>
          <w:szCs w:val="20"/>
        </w:rPr>
        <w:t xml:space="preserve"> </w:t>
      </w:r>
      <w:r w:rsidRPr="001C459D">
        <w:rPr>
          <w:sz w:val="20"/>
          <w:szCs w:val="20"/>
        </w:rPr>
        <w:t>he is come, he shall give a spiritual explanation</w:t>
      </w:r>
      <w:r>
        <w:rPr>
          <w:sz w:val="20"/>
          <w:szCs w:val="20"/>
        </w:rPr>
        <w:t xml:space="preserve"> </w:t>
      </w:r>
      <w:r w:rsidRPr="001C459D">
        <w:rPr>
          <w:sz w:val="20"/>
          <w:szCs w:val="20"/>
        </w:rPr>
        <w:t>of the law which the Jews at present understand</w:t>
      </w:r>
      <w:r>
        <w:rPr>
          <w:sz w:val="20"/>
          <w:szCs w:val="20"/>
        </w:rPr>
        <w:t xml:space="preserve"> </w:t>
      </w:r>
      <w:proofErr w:type="gramStart"/>
      <w:r w:rsidRPr="001C459D">
        <w:rPr>
          <w:sz w:val="20"/>
          <w:szCs w:val="20"/>
        </w:rPr>
        <w:t>carnally, and</w:t>
      </w:r>
      <w:proofErr w:type="gramEnd"/>
      <w:r w:rsidRPr="001C459D">
        <w:rPr>
          <w:sz w:val="20"/>
          <w:szCs w:val="20"/>
        </w:rPr>
        <w:t xml:space="preserve"> shall</w:t>
      </w:r>
      <w:r>
        <w:rPr>
          <w:sz w:val="20"/>
          <w:szCs w:val="20"/>
        </w:rPr>
        <w:t xml:space="preserve"> </w:t>
      </w:r>
      <w:r w:rsidRPr="001C459D">
        <w:rPr>
          <w:sz w:val="20"/>
          <w:szCs w:val="20"/>
        </w:rPr>
        <w:t>thus "turn the heart</w:t>
      </w:r>
      <w:r>
        <w:rPr>
          <w:sz w:val="20"/>
          <w:szCs w:val="20"/>
        </w:rPr>
        <w:t xml:space="preserve"> </w:t>
      </w:r>
      <w:r w:rsidRPr="001C459D">
        <w:rPr>
          <w:sz w:val="20"/>
          <w:szCs w:val="20"/>
        </w:rPr>
        <w:t>of the father to the son," that is, the heart of</w:t>
      </w:r>
      <w:r>
        <w:rPr>
          <w:sz w:val="20"/>
          <w:szCs w:val="20"/>
        </w:rPr>
        <w:t xml:space="preserve"> </w:t>
      </w:r>
      <w:r w:rsidRPr="001C459D">
        <w:rPr>
          <w:sz w:val="20"/>
          <w:szCs w:val="20"/>
        </w:rPr>
        <w:t>fathers to their children; for the Septuagint</w:t>
      </w:r>
      <w:r>
        <w:rPr>
          <w:sz w:val="20"/>
          <w:szCs w:val="20"/>
        </w:rPr>
        <w:t xml:space="preserve"> </w:t>
      </w:r>
      <w:r w:rsidRPr="001C459D">
        <w:rPr>
          <w:sz w:val="20"/>
          <w:szCs w:val="20"/>
        </w:rPr>
        <w:t>translators have frequently put the singular for</w:t>
      </w:r>
      <w:r>
        <w:rPr>
          <w:sz w:val="20"/>
          <w:szCs w:val="20"/>
        </w:rPr>
        <w:t xml:space="preserve"> </w:t>
      </w:r>
      <w:r w:rsidRPr="001C459D">
        <w:rPr>
          <w:sz w:val="20"/>
          <w:szCs w:val="20"/>
        </w:rPr>
        <w:t>the plural number. And the meaning is, that the</w:t>
      </w:r>
      <w:r>
        <w:rPr>
          <w:sz w:val="20"/>
          <w:szCs w:val="20"/>
        </w:rPr>
        <w:t xml:space="preserve"> </w:t>
      </w:r>
      <w:r w:rsidRPr="001C459D">
        <w:rPr>
          <w:sz w:val="20"/>
          <w:szCs w:val="20"/>
        </w:rPr>
        <w:t>sons, that is, the Jews, shall understand the law</w:t>
      </w:r>
      <w:r>
        <w:rPr>
          <w:sz w:val="20"/>
          <w:szCs w:val="20"/>
        </w:rPr>
        <w:t xml:space="preserve"> </w:t>
      </w:r>
      <w:r w:rsidRPr="001C459D">
        <w:rPr>
          <w:sz w:val="20"/>
          <w:szCs w:val="20"/>
        </w:rPr>
        <w:t>as the fathers, that is, the prophets, and among</w:t>
      </w:r>
      <w:r>
        <w:rPr>
          <w:sz w:val="20"/>
          <w:szCs w:val="20"/>
        </w:rPr>
        <w:t xml:space="preserve"> </w:t>
      </w:r>
      <w:r w:rsidRPr="001C459D">
        <w:rPr>
          <w:sz w:val="20"/>
          <w:szCs w:val="20"/>
        </w:rPr>
        <w:t>them Moses himself, understood it. For the</w:t>
      </w:r>
      <w:r>
        <w:rPr>
          <w:sz w:val="20"/>
          <w:szCs w:val="20"/>
        </w:rPr>
        <w:t xml:space="preserve"> </w:t>
      </w:r>
      <w:r w:rsidRPr="001C459D">
        <w:rPr>
          <w:sz w:val="20"/>
          <w:szCs w:val="20"/>
        </w:rPr>
        <w:t>heart of the fathers shall be turned to their children</w:t>
      </w:r>
      <w:r>
        <w:rPr>
          <w:sz w:val="20"/>
          <w:szCs w:val="20"/>
        </w:rPr>
        <w:t xml:space="preserve"> </w:t>
      </w:r>
      <w:r w:rsidRPr="001C459D">
        <w:rPr>
          <w:sz w:val="20"/>
          <w:szCs w:val="20"/>
        </w:rPr>
        <w:t>when the children understand the law as</w:t>
      </w:r>
      <w:r>
        <w:rPr>
          <w:sz w:val="20"/>
          <w:szCs w:val="20"/>
        </w:rPr>
        <w:t xml:space="preserve"> </w:t>
      </w:r>
      <w:r w:rsidRPr="001C459D">
        <w:rPr>
          <w:sz w:val="20"/>
          <w:szCs w:val="20"/>
        </w:rPr>
        <w:t xml:space="preserve">their fathers </w:t>
      </w:r>
      <w:proofErr w:type="gramStart"/>
      <w:r w:rsidRPr="001C459D">
        <w:rPr>
          <w:sz w:val="20"/>
          <w:szCs w:val="20"/>
        </w:rPr>
        <w:t>did ;</w:t>
      </w:r>
      <w:proofErr w:type="gramEnd"/>
      <w:r w:rsidRPr="001C459D">
        <w:rPr>
          <w:sz w:val="20"/>
          <w:szCs w:val="20"/>
        </w:rPr>
        <w:t xml:space="preserve"> and the heart of the children</w:t>
      </w:r>
      <w:r>
        <w:rPr>
          <w:sz w:val="20"/>
          <w:szCs w:val="20"/>
        </w:rPr>
        <w:t xml:space="preserve"> </w:t>
      </w:r>
      <w:r w:rsidRPr="001C459D">
        <w:rPr>
          <w:sz w:val="20"/>
          <w:szCs w:val="20"/>
        </w:rPr>
        <w:t>shall be turned to their fathers when they have</w:t>
      </w:r>
      <w:r>
        <w:rPr>
          <w:sz w:val="20"/>
          <w:szCs w:val="20"/>
        </w:rPr>
        <w:t xml:space="preserve"> </w:t>
      </w:r>
      <w:r w:rsidRPr="001C459D">
        <w:rPr>
          <w:sz w:val="20"/>
          <w:szCs w:val="20"/>
        </w:rPr>
        <w:t>the same sentiments as the fathers. The Septuagint</w:t>
      </w:r>
      <w:r>
        <w:rPr>
          <w:sz w:val="20"/>
          <w:szCs w:val="20"/>
        </w:rPr>
        <w:t xml:space="preserve"> </w:t>
      </w:r>
      <w:r w:rsidRPr="001C459D">
        <w:rPr>
          <w:sz w:val="20"/>
          <w:szCs w:val="20"/>
        </w:rPr>
        <w:t>used the expression, "and the heart of a</w:t>
      </w:r>
      <w:r>
        <w:rPr>
          <w:sz w:val="20"/>
          <w:szCs w:val="20"/>
        </w:rPr>
        <w:t xml:space="preserve"> </w:t>
      </w:r>
      <w:r w:rsidRPr="001C459D">
        <w:rPr>
          <w:sz w:val="20"/>
          <w:szCs w:val="20"/>
        </w:rPr>
        <w:t>man to his next of kin," because fathers and</w:t>
      </w:r>
      <w:r>
        <w:rPr>
          <w:sz w:val="20"/>
          <w:szCs w:val="20"/>
        </w:rPr>
        <w:t xml:space="preserve"> </w:t>
      </w:r>
      <w:r w:rsidRPr="001C459D">
        <w:rPr>
          <w:sz w:val="20"/>
          <w:szCs w:val="20"/>
        </w:rPr>
        <w:t>children</w:t>
      </w:r>
      <w:r>
        <w:rPr>
          <w:sz w:val="20"/>
          <w:szCs w:val="20"/>
        </w:rPr>
        <w:t xml:space="preserve">, </w:t>
      </w:r>
      <w:r w:rsidRPr="001C459D">
        <w:rPr>
          <w:sz w:val="20"/>
          <w:szCs w:val="20"/>
        </w:rPr>
        <w:t xml:space="preserve">are eminently </w:t>
      </w:r>
      <w:proofErr w:type="spellStart"/>
      <w:r w:rsidRPr="001C459D">
        <w:rPr>
          <w:sz w:val="20"/>
          <w:szCs w:val="20"/>
        </w:rPr>
        <w:t>neighbours</w:t>
      </w:r>
      <w:proofErr w:type="spellEnd"/>
      <w:r w:rsidRPr="001C459D">
        <w:rPr>
          <w:sz w:val="20"/>
          <w:szCs w:val="20"/>
        </w:rPr>
        <w:t xml:space="preserve"> to one another.</w:t>
      </w:r>
      <w:r>
        <w:rPr>
          <w:sz w:val="20"/>
          <w:szCs w:val="20"/>
        </w:rPr>
        <w:t xml:space="preserve"> </w:t>
      </w:r>
      <w:r w:rsidRPr="001C459D">
        <w:rPr>
          <w:sz w:val="20"/>
          <w:szCs w:val="20"/>
        </w:rPr>
        <w:t>Another and a preferable sense can be</w:t>
      </w:r>
      <w:r>
        <w:rPr>
          <w:sz w:val="20"/>
          <w:szCs w:val="20"/>
        </w:rPr>
        <w:t xml:space="preserve"> </w:t>
      </w:r>
      <w:r w:rsidRPr="001C459D">
        <w:rPr>
          <w:sz w:val="20"/>
          <w:szCs w:val="20"/>
        </w:rPr>
        <w:t>found in the words of the Septuagint translators,</w:t>
      </w:r>
      <w:r>
        <w:rPr>
          <w:sz w:val="20"/>
          <w:szCs w:val="20"/>
        </w:rPr>
        <w:t xml:space="preserve"> </w:t>
      </w:r>
      <w:r w:rsidRPr="001C459D">
        <w:rPr>
          <w:sz w:val="20"/>
          <w:szCs w:val="20"/>
        </w:rPr>
        <w:t>who have translated Scripture with an eye</w:t>
      </w:r>
      <w:r>
        <w:rPr>
          <w:sz w:val="20"/>
          <w:szCs w:val="20"/>
        </w:rPr>
        <w:t xml:space="preserve"> </w:t>
      </w:r>
      <w:r w:rsidRPr="001C459D">
        <w:rPr>
          <w:sz w:val="20"/>
          <w:szCs w:val="20"/>
        </w:rPr>
        <w:t>to prophecy, the sense, viz., that Elias shall turn</w:t>
      </w:r>
      <w:r>
        <w:rPr>
          <w:sz w:val="20"/>
          <w:szCs w:val="20"/>
        </w:rPr>
        <w:t xml:space="preserve"> </w:t>
      </w:r>
      <w:r w:rsidRPr="001C459D">
        <w:rPr>
          <w:sz w:val="20"/>
          <w:szCs w:val="20"/>
        </w:rPr>
        <w:t>the heart of God the Father to the Son, not certainly</w:t>
      </w:r>
      <w:r>
        <w:rPr>
          <w:sz w:val="20"/>
          <w:szCs w:val="20"/>
        </w:rPr>
        <w:t xml:space="preserve"> </w:t>
      </w:r>
      <w:r w:rsidRPr="001C459D">
        <w:rPr>
          <w:sz w:val="20"/>
          <w:szCs w:val="20"/>
        </w:rPr>
        <w:t>as if he should bring about this love of</w:t>
      </w:r>
      <w:r>
        <w:rPr>
          <w:sz w:val="20"/>
          <w:szCs w:val="20"/>
        </w:rPr>
        <w:t xml:space="preserve"> </w:t>
      </w:r>
      <w:r w:rsidRPr="001C459D">
        <w:rPr>
          <w:sz w:val="20"/>
          <w:szCs w:val="20"/>
        </w:rPr>
        <w:t>the Father for the Son, but meaning that he</w:t>
      </w:r>
      <w:r>
        <w:rPr>
          <w:sz w:val="20"/>
          <w:szCs w:val="20"/>
        </w:rPr>
        <w:t xml:space="preserve"> </w:t>
      </w:r>
      <w:r w:rsidRPr="001C459D">
        <w:rPr>
          <w:sz w:val="20"/>
          <w:szCs w:val="20"/>
        </w:rPr>
        <w:t>should make it known, and that the Jews also,</w:t>
      </w:r>
      <w:r>
        <w:rPr>
          <w:sz w:val="20"/>
          <w:szCs w:val="20"/>
        </w:rPr>
        <w:t xml:space="preserve"> </w:t>
      </w:r>
      <w:r w:rsidRPr="001C459D">
        <w:rPr>
          <w:sz w:val="20"/>
          <w:szCs w:val="20"/>
        </w:rPr>
        <w:t>who had previously hated, should then love the</w:t>
      </w:r>
      <w:r>
        <w:rPr>
          <w:sz w:val="20"/>
          <w:szCs w:val="20"/>
        </w:rPr>
        <w:t xml:space="preserve"> </w:t>
      </w:r>
      <w:r w:rsidRPr="001C459D">
        <w:rPr>
          <w:sz w:val="20"/>
          <w:szCs w:val="20"/>
        </w:rPr>
        <w:t>Son who is our Christ. For so far as regards the</w:t>
      </w:r>
    </w:p>
    <w:p w14:paraId="220C1A70" w14:textId="1311F886" w:rsidR="00C5390B" w:rsidRPr="001C459D" w:rsidRDefault="001C459D" w:rsidP="00F4364C">
      <w:pPr>
        <w:jc w:val="both"/>
        <w:rPr>
          <w:sz w:val="16"/>
          <w:szCs w:val="16"/>
        </w:rPr>
      </w:pPr>
      <w:r w:rsidRPr="001C459D">
        <w:rPr>
          <w:rFonts w:cstheme="minorHAnsi"/>
          <w:sz w:val="16"/>
          <w:szCs w:val="16"/>
        </w:rPr>
        <w:t>¹</w:t>
      </w:r>
      <w:r w:rsidRPr="001C459D">
        <w:rPr>
          <w:sz w:val="16"/>
          <w:szCs w:val="16"/>
        </w:rPr>
        <w:t>Mal. 4. 5, 6.</w:t>
      </w:r>
      <w:r w:rsidRPr="001C459D">
        <w:rPr>
          <w:sz w:val="16"/>
          <w:szCs w:val="16"/>
        </w:rPr>
        <w:tab/>
      </w:r>
      <w:r w:rsidRPr="001C459D">
        <w:rPr>
          <w:rFonts w:cstheme="minorHAnsi"/>
          <w:sz w:val="16"/>
          <w:szCs w:val="16"/>
        </w:rPr>
        <w:t>²</w:t>
      </w:r>
      <w:r w:rsidRPr="001C459D">
        <w:rPr>
          <w:sz w:val="16"/>
          <w:szCs w:val="16"/>
        </w:rPr>
        <w:t>II Kings, 2. 11.</w:t>
      </w:r>
    </w:p>
    <w:p w14:paraId="526BB27A" w14:textId="78CC5C1C" w:rsidR="00F437F3" w:rsidRDefault="00F437F3" w:rsidP="00F4364C">
      <w:pPr>
        <w:jc w:val="both"/>
        <w:rPr>
          <w:sz w:val="20"/>
          <w:szCs w:val="20"/>
        </w:rPr>
      </w:pPr>
      <w:r w:rsidRPr="00F437F3">
        <w:rPr>
          <w:sz w:val="20"/>
          <w:szCs w:val="20"/>
        </w:rPr>
        <w:t>Jews, God has His heart turned away from our</w:t>
      </w:r>
      <w:r>
        <w:rPr>
          <w:sz w:val="20"/>
          <w:szCs w:val="20"/>
        </w:rPr>
        <w:t xml:space="preserve"> </w:t>
      </w:r>
      <w:r w:rsidRPr="00F437F3">
        <w:rPr>
          <w:sz w:val="20"/>
          <w:szCs w:val="20"/>
        </w:rPr>
        <w:t>Christ, this being their conception about God</w:t>
      </w:r>
      <w:r>
        <w:rPr>
          <w:sz w:val="20"/>
          <w:szCs w:val="20"/>
        </w:rPr>
        <w:t xml:space="preserve"> </w:t>
      </w:r>
      <w:r w:rsidRPr="00F437F3">
        <w:rPr>
          <w:sz w:val="20"/>
          <w:szCs w:val="20"/>
        </w:rPr>
        <w:t>and Christ. But in their case the heart of God</w:t>
      </w:r>
      <w:r>
        <w:rPr>
          <w:sz w:val="20"/>
          <w:szCs w:val="20"/>
        </w:rPr>
        <w:t xml:space="preserve"> </w:t>
      </w:r>
      <w:r w:rsidRPr="00F437F3">
        <w:rPr>
          <w:sz w:val="20"/>
          <w:szCs w:val="20"/>
        </w:rPr>
        <w:t>shall be turned to the Son when they themselves</w:t>
      </w:r>
      <w:r>
        <w:rPr>
          <w:sz w:val="20"/>
          <w:szCs w:val="20"/>
        </w:rPr>
        <w:t xml:space="preserve"> </w:t>
      </w:r>
      <w:r w:rsidRPr="00F437F3">
        <w:rPr>
          <w:sz w:val="20"/>
          <w:szCs w:val="20"/>
        </w:rPr>
        <w:t xml:space="preserve">shall turn in </w:t>
      </w:r>
      <w:proofErr w:type="gramStart"/>
      <w:r w:rsidRPr="00F437F3">
        <w:rPr>
          <w:sz w:val="20"/>
          <w:szCs w:val="20"/>
        </w:rPr>
        <w:t>heart, and</w:t>
      </w:r>
      <w:proofErr w:type="gramEnd"/>
      <w:r w:rsidRPr="00F437F3">
        <w:rPr>
          <w:sz w:val="20"/>
          <w:szCs w:val="20"/>
        </w:rPr>
        <w:t xml:space="preserve"> learn the love of the</w:t>
      </w:r>
      <w:r>
        <w:rPr>
          <w:sz w:val="20"/>
          <w:szCs w:val="20"/>
        </w:rPr>
        <w:t xml:space="preserve"> </w:t>
      </w:r>
      <w:r w:rsidRPr="00F437F3">
        <w:rPr>
          <w:sz w:val="20"/>
          <w:szCs w:val="20"/>
        </w:rPr>
        <w:t>Father towards the Son. The words following,</w:t>
      </w:r>
      <w:r>
        <w:rPr>
          <w:sz w:val="20"/>
          <w:szCs w:val="20"/>
        </w:rPr>
        <w:t xml:space="preserve"> </w:t>
      </w:r>
      <w:r w:rsidRPr="00F437F3">
        <w:rPr>
          <w:sz w:val="20"/>
          <w:szCs w:val="20"/>
        </w:rPr>
        <w:t>"and the heart of a man to his next of kin"</w:t>
      </w:r>
      <w:r>
        <w:rPr>
          <w:sz w:val="20"/>
          <w:szCs w:val="20"/>
        </w:rPr>
        <w:t xml:space="preserve"> </w:t>
      </w:r>
      <w:r w:rsidRPr="00F437F3">
        <w:rPr>
          <w:sz w:val="20"/>
          <w:szCs w:val="20"/>
        </w:rPr>
        <w:t>—</w:t>
      </w:r>
      <w:r>
        <w:rPr>
          <w:sz w:val="20"/>
          <w:szCs w:val="20"/>
        </w:rPr>
        <w:t xml:space="preserve"> </w:t>
      </w:r>
      <w:r w:rsidRPr="00F437F3">
        <w:rPr>
          <w:sz w:val="20"/>
          <w:szCs w:val="20"/>
        </w:rPr>
        <w:t>that is, Elias shall also turn the heart of a man</w:t>
      </w:r>
      <w:r>
        <w:rPr>
          <w:sz w:val="20"/>
          <w:szCs w:val="20"/>
        </w:rPr>
        <w:t xml:space="preserve"> </w:t>
      </w:r>
      <w:r w:rsidRPr="00F437F3">
        <w:rPr>
          <w:sz w:val="20"/>
          <w:szCs w:val="20"/>
        </w:rPr>
        <w:t>to his next of kin—how can we understand this</w:t>
      </w:r>
      <w:r>
        <w:rPr>
          <w:sz w:val="20"/>
          <w:szCs w:val="20"/>
        </w:rPr>
        <w:t xml:space="preserve"> </w:t>
      </w:r>
      <w:r w:rsidRPr="00F437F3">
        <w:rPr>
          <w:sz w:val="20"/>
          <w:szCs w:val="20"/>
        </w:rPr>
        <w:t>better than as the heart of a man to the man</w:t>
      </w:r>
      <w:r>
        <w:rPr>
          <w:sz w:val="20"/>
          <w:szCs w:val="20"/>
        </w:rPr>
        <w:t xml:space="preserve"> </w:t>
      </w:r>
      <w:r w:rsidRPr="00F437F3">
        <w:rPr>
          <w:sz w:val="20"/>
          <w:szCs w:val="20"/>
        </w:rPr>
        <w:t>Christ? For though in the form of God He is</w:t>
      </w:r>
      <w:r>
        <w:rPr>
          <w:sz w:val="20"/>
          <w:szCs w:val="20"/>
        </w:rPr>
        <w:t xml:space="preserve"> </w:t>
      </w:r>
      <w:r w:rsidRPr="00F437F3">
        <w:rPr>
          <w:sz w:val="20"/>
          <w:szCs w:val="20"/>
        </w:rPr>
        <w:t>our God, yet, taking the form of a servant, He</w:t>
      </w:r>
      <w:r>
        <w:rPr>
          <w:sz w:val="20"/>
          <w:szCs w:val="20"/>
        </w:rPr>
        <w:t xml:space="preserve"> </w:t>
      </w:r>
      <w:r w:rsidRPr="00F437F3">
        <w:rPr>
          <w:sz w:val="20"/>
          <w:szCs w:val="20"/>
        </w:rPr>
        <w:t>condescended to become also our next of kin. It</w:t>
      </w:r>
      <w:r>
        <w:rPr>
          <w:sz w:val="20"/>
          <w:szCs w:val="20"/>
        </w:rPr>
        <w:t xml:space="preserve"> </w:t>
      </w:r>
      <w:r w:rsidRPr="00F437F3">
        <w:rPr>
          <w:sz w:val="20"/>
          <w:szCs w:val="20"/>
        </w:rPr>
        <w:t>is this, then, which Elias will do, "lest," he says,</w:t>
      </w:r>
      <w:r>
        <w:rPr>
          <w:sz w:val="20"/>
          <w:szCs w:val="20"/>
        </w:rPr>
        <w:t xml:space="preserve"> </w:t>
      </w:r>
      <w:r w:rsidRPr="00F437F3">
        <w:rPr>
          <w:sz w:val="20"/>
          <w:szCs w:val="20"/>
        </w:rPr>
        <w:t>"I come and smite the earth utterly." For they</w:t>
      </w:r>
      <w:r>
        <w:rPr>
          <w:sz w:val="20"/>
          <w:szCs w:val="20"/>
        </w:rPr>
        <w:t xml:space="preserve"> </w:t>
      </w:r>
      <w:r w:rsidRPr="00F437F3">
        <w:rPr>
          <w:sz w:val="20"/>
          <w:szCs w:val="20"/>
        </w:rPr>
        <w:t>who mind earthly things are the earth. Such are</w:t>
      </w:r>
      <w:r>
        <w:rPr>
          <w:sz w:val="20"/>
          <w:szCs w:val="20"/>
        </w:rPr>
        <w:t xml:space="preserve"> </w:t>
      </w:r>
      <w:r w:rsidRPr="00F437F3">
        <w:rPr>
          <w:sz w:val="20"/>
          <w:szCs w:val="20"/>
        </w:rPr>
        <w:t>the carnal Jews until this day; and hence these</w:t>
      </w:r>
      <w:r>
        <w:rPr>
          <w:sz w:val="20"/>
          <w:szCs w:val="20"/>
        </w:rPr>
        <w:t xml:space="preserve"> </w:t>
      </w:r>
      <w:r w:rsidRPr="00F437F3">
        <w:rPr>
          <w:sz w:val="20"/>
          <w:szCs w:val="20"/>
        </w:rPr>
        <w:t>murmurs of theirs against God, "The wicked are</w:t>
      </w:r>
      <w:r>
        <w:rPr>
          <w:sz w:val="20"/>
          <w:szCs w:val="20"/>
        </w:rPr>
        <w:t xml:space="preserve"> </w:t>
      </w:r>
      <w:r w:rsidRPr="00F437F3">
        <w:rPr>
          <w:sz w:val="20"/>
          <w:szCs w:val="20"/>
        </w:rPr>
        <w:t>pleasing to Him," and "It is a vain thing to</w:t>
      </w:r>
      <w:r>
        <w:rPr>
          <w:sz w:val="20"/>
          <w:szCs w:val="20"/>
        </w:rPr>
        <w:t xml:space="preserve"> </w:t>
      </w:r>
      <w:r w:rsidRPr="00F437F3">
        <w:rPr>
          <w:sz w:val="20"/>
          <w:szCs w:val="20"/>
        </w:rPr>
        <w:t>serve God."</w:t>
      </w:r>
      <w:proofErr w:type="gramStart"/>
      <w:r>
        <w:rPr>
          <w:rFonts w:cstheme="minorHAnsi"/>
          <w:sz w:val="20"/>
          <w:szCs w:val="20"/>
        </w:rPr>
        <w:t>³</w:t>
      </w:r>
      <w:proofErr w:type="gramEnd"/>
      <w:r>
        <w:rPr>
          <w:sz w:val="20"/>
          <w:szCs w:val="20"/>
        </w:rPr>
        <w:t xml:space="preserve"> </w:t>
      </w:r>
    </w:p>
    <w:p w14:paraId="2B343E6F" w14:textId="2461AE62" w:rsidR="00F437F3" w:rsidRPr="00F437F3" w:rsidRDefault="00F437F3" w:rsidP="00F437F3">
      <w:pPr>
        <w:jc w:val="both"/>
        <w:rPr>
          <w:sz w:val="20"/>
          <w:szCs w:val="20"/>
        </w:rPr>
      </w:pPr>
      <w:r w:rsidRPr="00F437F3">
        <w:rPr>
          <w:sz w:val="20"/>
          <w:szCs w:val="20"/>
        </w:rPr>
        <w:t xml:space="preserve">Chap. 30. </w:t>
      </w:r>
      <w:r w:rsidRPr="00F437F3">
        <w:rPr>
          <w:i/>
          <w:iCs/>
          <w:sz w:val="20"/>
          <w:szCs w:val="20"/>
        </w:rPr>
        <w:t xml:space="preserve">That in the books of the Old Testament, where it is said that God shall judge the world, the person of Christ is not explicitly indicated, but it plainly appears from some passages in which the Lord God speaks that Christ is </w:t>
      </w:r>
      <w:proofErr w:type="gramStart"/>
      <w:r w:rsidRPr="00F437F3">
        <w:rPr>
          <w:i/>
          <w:iCs/>
          <w:sz w:val="20"/>
          <w:szCs w:val="20"/>
        </w:rPr>
        <w:t>meant</w:t>
      </w:r>
      <w:proofErr w:type="gramEnd"/>
    </w:p>
    <w:p w14:paraId="664DEE25" w14:textId="58E01AEE" w:rsidR="00C5390B" w:rsidRDefault="00F437F3" w:rsidP="00F437F3">
      <w:pPr>
        <w:jc w:val="both"/>
        <w:rPr>
          <w:sz w:val="20"/>
          <w:szCs w:val="20"/>
        </w:rPr>
      </w:pPr>
      <w:r w:rsidRPr="00F437F3">
        <w:rPr>
          <w:sz w:val="20"/>
          <w:szCs w:val="20"/>
        </w:rPr>
        <w:t>There are many other passages of Scripture</w:t>
      </w:r>
      <w:r>
        <w:rPr>
          <w:sz w:val="20"/>
          <w:szCs w:val="20"/>
        </w:rPr>
        <w:t xml:space="preserve"> </w:t>
      </w:r>
      <w:r w:rsidRPr="00F437F3">
        <w:rPr>
          <w:sz w:val="20"/>
          <w:szCs w:val="20"/>
        </w:rPr>
        <w:t>bearing on the last judgment of God—so</w:t>
      </w:r>
      <w:r>
        <w:rPr>
          <w:sz w:val="20"/>
          <w:szCs w:val="20"/>
        </w:rPr>
        <w:t xml:space="preserve"> </w:t>
      </w:r>
      <w:r w:rsidRPr="00F437F3">
        <w:rPr>
          <w:sz w:val="20"/>
          <w:szCs w:val="20"/>
        </w:rPr>
        <w:t>many, indeed, that to cite them all would swell</w:t>
      </w:r>
      <w:r>
        <w:rPr>
          <w:sz w:val="20"/>
          <w:szCs w:val="20"/>
        </w:rPr>
        <w:t xml:space="preserve"> </w:t>
      </w:r>
      <w:r w:rsidRPr="00F437F3">
        <w:rPr>
          <w:sz w:val="20"/>
          <w:szCs w:val="20"/>
        </w:rPr>
        <w:t>this book to an unpardonable size. Suffice it to</w:t>
      </w:r>
      <w:r>
        <w:rPr>
          <w:sz w:val="20"/>
          <w:szCs w:val="20"/>
        </w:rPr>
        <w:t xml:space="preserve"> </w:t>
      </w:r>
      <w:r w:rsidRPr="00F437F3">
        <w:rPr>
          <w:sz w:val="20"/>
          <w:szCs w:val="20"/>
        </w:rPr>
        <w:t>have proved that both Old and New Testament</w:t>
      </w:r>
      <w:r>
        <w:rPr>
          <w:sz w:val="20"/>
          <w:szCs w:val="20"/>
        </w:rPr>
        <w:t xml:space="preserve"> </w:t>
      </w:r>
      <w:r w:rsidRPr="00F437F3">
        <w:rPr>
          <w:sz w:val="20"/>
          <w:szCs w:val="20"/>
        </w:rPr>
        <w:t>enounce the judgment. But in the Old it is not</w:t>
      </w:r>
      <w:r>
        <w:rPr>
          <w:sz w:val="20"/>
          <w:szCs w:val="20"/>
        </w:rPr>
        <w:t xml:space="preserve"> </w:t>
      </w:r>
      <w:r w:rsidRPr="00F437F3">
        <w:rPr>
          <w:sz w:val="20"/>
          <w:szCs w:val="20"/>
        </w:rPr>
        <w:t>so definitely declared as in the New that the</w:t>
      </w:r>
      <w:r>
        <w:rPr>
          <w:sz w:val="20"/>
          <w:szCs w:val="20"/>
        </w:rPr>
        <w:t xml:space="preserve"> </w:t>
      </w:r>
      <w:r w:rsidRPr="00F437F3">
        <w:rPr>
          <w:sz w:val="20"/>
          <w:szCs w:val="20"/>
        </w:rPr>
        <w:t>judgment shall be administered by Christ, that</w:t>
      </w:r>
      <w:r>
        <w:rPr>
          <w:sz w:val="20"/>
          <w:szCs w:val="20"/>
        </w:rPr>
        <w:t xml:space="preserve"> </w:t>
      </w:r>
      <w:r w:rsidRPr="00F437F3">
        <w:rPr>
          <w:sz w:val="20"/>
          <w:szCs w:val="20"/>
        </w:rPr>
        <w:t>is, that Christ shall descend from heaven as the</w:t>
      </w:r>
      <w:r>
        <w:rPr>
          <w:sz w:val="20"/>
          <w:szCs w:val="20"/>
        </w:rPr>
        <w:t xml:space="preserve"> </w:t>
      </w:r>
      <w:proofErr w:type="gramStart"/>
      <w:r w:rsidRPr="00F437F3">
        <w:rPr>
          <w:sz w:val="20"/>
          <w:szCs w:val="20"/>
        </w:rPr>
        <w:t>Judge ;</w:t>
      </w:r>
      <w:proofErr w:type="gramEnd"/>
      <w:r w:rsidRPr="00F437F3">
        <w:rPr>
          <w:sz w:val="20"/>
          <w:szCs w:val="20"/>
        </w:rPr>
        <w:t xml:space="preserve"> for when it is therein stated by the Lord</w:t>
      </w:r>
      <w:r>
        <w:rPr>
          <w:sz w:val="20"/>
          <w:szCs w:val="20"/>
        </w:rPr>
        <w:t xml:space="preserve"> </w:t>
      </w:r>
      <w:r w:rsidRPr="00F437F3">
        <w:rPr>
          <w:sz w:val="20"/>
          <w:szCs w:val="20"/>
        </w:rPr>
        <w:t>God or His prophet that the Lord God shall</w:t>
      </w:r>
      <w:r>
        <w:rPr>
          <w:sz w:val="20"/>
          <w:szCs w:val="20"/>
        </w:rPr>
        <w:t xml:space="preserve"> </w:t>
      </w:r>
      <w:r w:rsidRPr="00F437F3">
        <w:rPr>
          <w:sz w:val="20"/>
          <w:szCs w:val="20"/>
        </w:rPr>
        <w:t>come, we do not necessarily understand this of</w:t>
      </w:r>
      <w:r>
        <w:rPr>
          <w:sz w:val="20"/>
          <w:szCs w:val="20"/>
        </w:rPr>
        <w:t xml:space="preserve"> </w:t>
      </w:r>
      <w:r w:rsidRPr="00F437F3">
        <w:rPr>
          <w:sz w:val="20"/>
          <w:szCs w:val="20"/>
        </w:rPr>
        <w:t>Christ. For both the Father, and the Son, and</w:t>
      </w:r>
      <w:r>
        <w:rPr>
          <w:sz w:val="20"/>
          <w:szCs w:val="20"/>
        </w:rPr>
        <w:t xml:space="preserve"> </w:t>
      </w:r>
      <w:r w:rsidRPr="00F437F3">
        <w:rPr>
          <w:sz w:val="20"/>
          <w:szCs w:val="20"/>
        </w:rPr>
        <w:t>the Holy Ghost are the Lord God. We must not,</w:t>
      </w:r>
      <w:r>
        <w:rPr>
          <w:sz w:val="20"/>
          <w:szCs w:val="20"/>
        </w:rPr>
        <w:t xml:space="preserve"> </w:t>
      </w:r>
      <w:r w:rsidRPr="00F437F3">
        <w:rPr>
          <w:sz w:val="20"/>
          <w:szCs w:val="20"/>
        </w:rPr>
        <w:t>however, leave this without proof. And therefore</w:t>
      </w:r>
      <w:r>
        <w:rPr>
          <w:sz w:val="20"/>
          <w:szCs w:val="20"/>
        </w:rPr>
        <w:t xml:space="preserve"> </w:t>
      </w:r>
      <w:r w:rsidRPr="00F437F3">
        <w:rPr>
          <w:sz w:val="20"/>
          <w:szCs w:val="20"/>
        </w:rPr>
        <w:t>we must first show how Jesus Christ speaks</w:t>
      </w:r>
      <w:r>
        <w:rPr>
          <w:sz w:val="20"/>
          <w:szCs w:val="20"/>
        </w:rPr>
        <w:t xml:space="preserve"> </w:t>
      </w:r>
      <w:r w:rsidRPr="00F437F3">
        <w:rPr>
          <w:sz w:val="20"/>
          <w:szCs w:val="20"/>
        </w:rPr>
        <w:t>in the prophetical books under the title of the</w:t>
      </w:r>
      <w:r>
        <w:rPr>
          <w:sz w:val="20"/>
          <w:szCs w:val="20"/>
        </w:rPr>
        <w:t xml:space="preserve"> </w:t>
      </w:r>
      <w:r w:rsidRPr="00F437F3">
        <w:rPr>
          <w:sz w:val="20"/>
          <w:szCs w:val="20"/>
        </w:rPr>
        <w:t>Lord God, while yet there can be no doubt that</w:t>
      </w:r>
      <w:r>
        <w:rPr>
          <w:sz w:val="20"/>
          <w:szCs w:val="20"/>
        </w:rPr>
        <w:t xml:space="preserve"> </w:t>
      </w:r>
      <w:r w:rsidRPr="00F437F3">
        <w:rPr>
          <w:sz w:val="20"/>
          <w:szCs w:val="20"/>
        </w:rPr>
        <w:t>it is Jesus Christ Who speaks ; so that in other</w:t>
      </w:r>
      <w:r>
        <w:rPr>
          <w:sz w:val="20"/>
          <w:szCs w:val="20"/>
        </w:rPr>
        <w:t xml:space="preserve"> </w:t>
      </w:r>
      <w:r w:rsidRPr="00F437F3">
        <w:rPr>
          <w:sz w:val="20"/>
          <w:szCs w:val="20"/>
        </w:rPr>
        <w:t>passages where this is not at once apparent, and</w:t>
      </w:r>
      <w:r>
        <w:rPr>
          <w:sz w:val="20"/>
          <w:szCs w:val="20"/>
        </w:rPr>
        <w:t xml:space="preserve"> </w:t>
      </w:r>
      <w:r w:rsidRPr="00F437F3">
        <w:rPr>
          <w:sz w:val="20"/>
          <w:szCs w:val="20"/>
        </w:rPr>
        <w:t>where nevertheless it is said that the Lord God</w:t>
      </w:r>
      <w:r>
        <w:rPr>
          <w:sz w:val="20"/>
          <w:szCs w:val="20"/>
        </w:rPr>
        <w:t xml:space="preserve"> </w:t>
      </w:r>
      <w:r w:rsidRPr="00F437F3">
        <w:rPr>
          <w:sz w:val="20"/>
          <w:szCs w:val="20"/>
        </w:rPr>
        <w:t>will come to that last judgment, we may understand</w:t>
      </w:r>
      <w:r>
        <w:rPr>
          <w:sz w:val="20"/>
          <w:szCs w:val="20"/>
        </w:rPr>
        <w:t xml:space="preserve"> </w:t>
      </w:r>
      <w:r w:rsidRPr="00F437F3">
        <w:rPr>
          <w:sz w:val="20"/>
          <w:szCs w:val="20"/>
        </w:rPr>
        <w:t>that Jesus Christ is meant. There is a</w:t>
      </w:r>
      <w:r>
        <w:rPr>
          <w:sz w:val="20"/>
          <w:szCs w:val="20"/>
        </w:rPr>
        <w:t xml:space="preserve"> </w:t>
      </w:r>
      <w:r w:rsidRPr="00F437F3">
        <w:rPr>
          <w:sz w:val="20"/>
          <w:szCs w:val="20"/>
        </w:rPr>
        <w:t>passage in the prophet Isaiah which illustrates</w:t>
      </w:r>
      <w:r>
        <w:rPr>
          <w:sz w:val="20"/>
          <w:szCs w:val="20"/>
        </w:rPr>
        <w:t xml:space="preserve"> </w:t>
      </w:r>
      <w:r w:rsidRPr="00F437F3">
        <w:rPr>
          <w:sz w:val="20"/>
          <w:szCs w:val="20"/>
        </w:rPr>
        <w:t>what I mean. For God says by the prophet,</w:t>
      </w:r>
      <w:r>
        <w:rPr>
          <w:sz w:val="20"/>
          <w:szCs w:val="20"/>
        </w:rPr>
        <w:t xml:space="preserve"> </w:t>
      </w:r>
      <w:r w:rsidRPr="00F437F3">
        <w:rPr>
          <w:sz w:val="20"/>
          <w:szCs w:val="20"/>
        </w:rPr>
        <w:t>"Hear me, Jacob and Israel, whom I call. I am</w:t>
      </w:r>
      <w:r>
        <w:rPr>
          <w:sz w:val="20"/>
          <w:szCs w:val="20"/>
        </w:rPr>
        <w:t xml:space="preserve"> </w:t>
      </w:r>
      <w:r w:rsidRPr="00F437F3">
        <w:rPr>
          <w:sz w:val="20"/>
          <w:szCs w:val="20"/>
        </w:rPr>
        <w:t xml:space="preserve">the first, and I am </w:t>
      </w:r>
      <w:proofErr w:type="spellStart"/>
      <w:r w:rsidRPr="00F437F3">
        <w:rPr>
          <w:sz w:val="20"/>
          <w:szCs w:val="20"/>
        </w:rPr>
        <w:t>for ever</w:t>
      </w:r>
      <w:proofErr w:type="spellEnd"/>
      <w:r w:rsidRPr="00F437F3">
        <w:rPr>
          <w:sz w:val="20"/>
          <w:szCs w:val="20"/>
        </w:rPr>
        <w:t>: and my hand has</w:t>
      </w:r>
      <w:r>
        <w:rPr>
          <w:sz w:val="20"/>
          <w:szCs w:val="20"/>
        </w:rPr>
        <w:t xml:space="preserve"> </w:t>
      </w:r>
      <w:r w:rsidRPr="00F437F3">
        <w:rPr>
          <w:sz w:val="20"/>
          <w:szCs w:val="20"/>
        </w:rPr>
        <w:t xml:space="preserve">founded the earth, and my right hand has </w:t>
      </w:r>
      <w:proofErr w:type="spellStart"/>
      <w:r w:rsidRPr="00F437F3">
        <w:rPr>
          <w:sz w:val="20"/>
          <w:szCs w:val="20"/>
        </w:rPr>
        <w:t>estab</w:t>
      </w:r>
      <w:proofErr w:type="spellEnd"/>
      <w:r w:rsidRPr="00F437F3">
        <w:rPr>
          <w:sz w:val="20"/>
          <w:szCs w:val="20"/>
        </w:rPr>
        <w:t>-</w:t>
      </w:r>
    </w:p>
    <w:p w14:paraId="19BE49ED" w14:textId="2A780BF7" w:rsidR="00C5390B" w:rsidRPr="00F437F3" w:rsidRDefault="00F437F3" w:rsidP="00F4364C">
      <w:pPr>
        <w:jc w:val="both"/>
        <w:rPr>
          <w:sz w:val="16"/>
          <w:szCs w:val="16"/>
        </w:rPr>
      </w:pPr>
      <w:r w:rsidRPr="00F437F3">
        <w:rPr>
          <w:rFonts w:cstheme="minorHAnsi"/>
          <w:sz w:val="16"/>
          <w:szCs w:val="16"/>
        </w:rPr>
        <w:t>³</w:t>
      </w:r>
      <w:r w:rsidRPr="00F437F3">
        <w:rPr>
          <w:sz w:val="16"/>
          <w:szCs w:val="16"/>
        </w:rPr>
        <w:t>Mal. 2. 17; 3. 14.</w:t>
      </w:r>
    </w:p>
    <w:p w14:paraId="7B25A8F0" w14:textId="4DAA4293" w:rsidR="00F437F3" w:rsidRPr="00F437F3" w:rsidRDefault="00F437F3" w:rsidP="00F437F3">
      <w:pPr>
        <w:jc w:val="both"/>
        <w:rPr>
          <w:sz w:val="20"/>
          <w:szCs w:val="20"/>
        </w:rPr>
      </w:pPr>
      <w:proofErr w:type="spellStart"/>
      <w:r w:rsidRPr="00F437F3">
        <w:rPr>
          <w:sz w:val="20"/>
          <w:szCs w:val="20"/>
        </w:rPr>
        <w:t>lished</w:t>
      </w:r>
      <w:proofErr w:type="spellEnd"/>
      <w:r w:rsidRPr="00F437F3">
        <w:rPr>
          <w:sz w:val="20"/>
          <w:szCs w:val="20"/>
        </w:rPr>
        <w:t xml:space="preserve"> the heaven. I will call them, and they</w:t>
      </w:r>
      <w:r>
        <w:rPr>
          <w:sz w:val="20"/>
          <w:szCs w:val="20"/>
        </w:rPr>
        <w:t xml:space="preserve"> </w:t>
      </w:r>
      <w:r w:rsidRPr="00F437F3">
        <w:rPr>
          <w:sz w:val="20"/>
          <w:szCs w:val="20"/>
        </w:rPr>
        <w:t>shall stand together, and be gathered, and hear.</w:t>
      </w:r>
      <w:r>
        <w:rPr>
          <w:sz w:val="20"/>
          <w:szCs w:val="20"/>
        </w:rPr>
        <w:t xml:space="preserve"> </w:t>
      </w:r>
      <w:r w:rsidRPr="00F437F3">
        <w:rPr>
          <w:sz w:val="20"/>
          <w:szCs w:val="20"/>
        </w:rPr>
        <w:t>Who has declared to them these things? In love</w:t>
      </w:r>
      <w:r>
        <w:rPr>
          <w:sz w:val="20"/>
          <w:szCs w:val="20"/>
        </w:rPr>
        <w:t xml:space="preserve"> </w:t>
      </w:r>
      <w:r w:rsidRPr="00F437F3">
        <w:rPr>
          <w:sz w:val="20"/>
          <w:szCs w:val="20"/>
        </w:rPr>
        <w:t>of thee I have done thy pleasure upon Babylon,</w:t>
      </w:r>
      <w:r>
        <w:rPr>
          <w:sz w:val="20"/>
          <w:szCs w:val="20"/>
        </w:rPr>
        <w:t xml:space="preserve"> </w:t>
      </w:r>
      <w:r w:rsidRPr="00F437F3">
        <w:rPr>
          <w:sz w:val="20"/>
          <w:szCs w:val="20"/>
        </w:rPr>
        <w:t>that I might take away the seed of the Chaldeans.</w:t>
      </w:r>
      <w:r>
        <w:rPr>
          <w:sz w:val="20"/>
          <w:szCs w:val="20"/>
        </w:rPr>
        <w:t xml:space="preserve"> </w:t>
      </w:r>
      <w:r w:rsidRPr="00F437F3">
        <w:rPr>
          <w:sz w:val="20"/>
          <w:szCs w:val="20"/>
        </w:rPr>
        <w:t>I have spoken, and I have called: I have</w:t>
      </w:r>
      <w:r>
        <w:rPr>
          <w:sz w:val="20"/>
          <w:szCs w:val="20"/>
        </w:rPr>
        <w:t xml:space="preserve"> </w:t>
      </w:r>
      <w:r w:rsidRPr="00F437F3">
        <w:rPr>
          <w:sz w:val="20"/>
          <w:szCs w:val="20"/>
        </w:rPr>
        <w:t>brought him, and have made his way prosperous.</w:t>
      </w:r>
      <w:r>
        <w:rPr>
          <w:sz w:val="20"/>
          <w:szCs w:val="20"/>
        </w:rPr>
        <w:t xml:space="preserve"> </w:t>
      </w:r>
      <w:r w:rsidRPr="00F437F3">
        <w:rPr>
          <w:sz w:val="20"/>
          <w:szCs w:val="20"/>
        </w:rPr>
        <w:t xml:space="preserve">Come ye near unto </w:t>
      </w:r>
      <w:proofErr w:type="gramStart"/>
      <w:r w:rsidRPr="00F437F3">
        <w:rPr>
          <w:sz w:val="20"/>
          <w:szCs w:val="20"/>
        </w:rPr>
        <w:t>me, and</w:t>
      </w:r>
      <w:proofErr w:type="gramEnd"/>
      <w:r w:rsidRPr="00F437F3">
        <w:rPr>
          <w:sz w:val="20"/>
          <w:szCs w:val="20"/>
        </w:rPr>
        <w:t xml:space="preserve"> hear this. I</w:t>
      </w:r>
      <w:r>
        <w:rPr>
          <w:sz w:val="20"/>
          <w:szCs w:val="20"/>
        </w:rPr>
        <w:t xml:space="preserve"> </w:t>
      </w:r>
      <w:r w:rsidRPr="00F437F3">
        <w:rPr>
          <w:sz w:val="20"/>
          <w:szCs w:val="20"/>
        </w:rPr>
        <w:t>have not spoken in secret from the beginning;</w:t>
      </w:r>
      <w:r>
        <w:rPr>
          <w:sz w:val="20"/>
          <w:szCs w:val="20"/>
        </w:rPr>
        <w:t xml:space="preserve"> </w:t>
      </w:r>
      <w:r w:rsidRPr="00F437F3">
        <w:rPr>
          <w:sz w:val="20"/>
          <w:szCs w:val="20"/>
        </w:rPr>
        <w:t>when they were made, there was I. And now the</w:t>
      </w:r>
      <w:r>
        <w:rPr>
          <w:sz w:val="20"/>
          <w:szCs w:val="20"/>
        </w:rPr>
        <w:t xml:space="preserve"> </w:t>
      </w:r>
      <w:r w:rsidRPr="00F437F3">
        <w:rPr>
          <w:sz w:val="20"/>
          <w:szCs w:val="20"/>
        </w:rPr>
        <w:t>Lord God and His Spirit hath sent me."</w:t>
      </w:r>
      <w:r>
        <w:rPr>
          <w:rFonts w:cstheme="minorHAnsi"/>
          <w:sz w:val="20"/>
          <w:szCs w:val="20"/>
        </w:rPr>
        <w:t>¹</w:t>
      </w:r>
      <w:r w:rsidRPr="00F437F3">
        <w:rPr>
          <w:sz w:val="20"/>
          <w:szCs w:val="20"/>
        </w:rPr>
        <w:t xml:space="preserve"> It was</w:t>
      </w:r>
      <w:r>
        <w:rPr>
          <w:sz w:val="20"/>
          <w:szCs w:val="20"/>
        </w:rPr>
        <w:t xml:space="preserve"> </w:t>
      </w:r>
      <w:r w:rsidRPr="00F437F3">
        <w:rPr>
          <w:sz w:val="20"/>
          <w:szCs w:val="20"/>
        </w:rPr>
        <w:t>Himself Who was speaking as the Lord God;</w:t>
      </w:r>
      <w:r>
        <w:rPr>
          <w:sz w:val="20"/>
          <w:szCs w:val="20"/>
        </w:rPr>
        <w:t xml:space="preserve"> </w:t>
      </w:r>
      <w:r w:rsidRPr="00F437F3">
        <w:rPr>
          <w:sz w:val="20"/>
          <w:szCs w:val="20"/>
        </w:rPr>
        <w:t>and yet we should not have understood that it</w:t>
      </w:r>
      <w:r>
        <w:rPr>
          <w:sz w:val="20"/>
          <w:szCs w:val="20"/>
        </w:rPr>
        <w:t xml:space="preserve"> </w:t>
      </w:r>
      <w:r w:rsidRPr="00F437F3">
        <w:rPr>
          <w:sz w:val="20"/>
          <w:szCs w:val="20"/>
        </w:rPr>
        <w:t>was Jesus Christ had He not added, "And now</w:t>
      </w:r>
      <w:r>
        <w:rPr>
          <w:sz w:val="20"/>
          <w:szCs w:val="20"/>
        </w:rPr>
        <w:t xml:space="preserve"> </w:t>
      </w:r>
      <w:r w:rsidRPr="00F437F3">
        <w:rPr>
          <w:sz w:val="20"/>
          <w:szCs w:val="20"/>
        </w:rPr>
        <w:t>the Lord God and His Spirit hath sent me." For</w:t>
      </w:r>
      <w:r>
        <w:rPr>
          <w:sz w:val="20"/>
          <w:szCs w:val="20"/>
        </w:rPr>
        <w:t xml:space="preserve"> </w:t>
      </w:r>
      <w:r w:rsidRPr="00F437F3">
        <w:rPr>
          <w:sz w:val="20"/>
          <w:szCs w:val="20"/>
        </w:rPr>
        <w:t>He said this with reference to the form of a</w:t>
      </w:r>
      <w:r>
        <w:rPr>
          <w:sz w:val="20"/>
          <w:szCs w:val="20"/>
        </w:rPr>
        <w:t xml:space="preserve"> </w:t>
      </w:r>
      <w:r w:rsidRPr="00F437F3">
        <w:rPr>
          <w:sz w:val="20"/>
          <w:szCs w:val="20"/>
        </w:rPr>
        <w:t>servant, speaking of a future event as if it were</w:t>
      </w:r>
      <w:r>
        <w:rPr>
          <w:sz w:val="20"/>
          <w:szCs w:val="20"/>
        </w:rPr>
        <w:t xml:space="preserve"> </w:t>
      </w:r>
      <w:r w:rsidRPr="00F437F3">
        <w:rPr>
          <w:sz w:val="20"/>
          <w:szCs w:val="20"/>
        </w:rPr>
        <w:t>past, as in the same prophet we read, "He was</w:t>
      </w:r>
      <w:r>
        <w:rPr>
          <w:sz w:val="20"/>
          <w:szCs w:val="20"/>
        </w:rPr>
        <w:t xml:space="preserve"> </w:t>
      </w:r>
      <w:r w:rsidRPr="00F437F3">
        <w:rPr>
          <w:sz w:val="20"/>
          <w:szCs w:val="20"/>
        </w:rPr>
        <w:t>led as a sheep to the slaughter."</w:t>
      </w:r>
      <w:r>
        <w:rPr>
          <w:rFonts w:cstheme="minorHAnsi"/>
          <w:sz w:val="20"/>
          <w:szCs w:val="20"/>
        </w:rPr>
        <w:t>²</w:t>
      </w:r>
      <w:r w:rsidRPr="00F437F3">
        <w:rPr>
          <w:sz w:val="20"/>
          <w:szCs w:val="20"/>
        </w:rPr>
        <w:t xml:space="preserve"> not "He shall</w:t>
      </w:r>
      <w:r>
        <w:rPr>
          <w:sz w:val="20"/>
          <w:szCs w:val="20"/>
        </w:rPr>
        <w:t xml:space="preserve"> </w:t>
      </w:r>
      <w:r w:rsidRPr="00F437F3">
        <w:rPr>
          <w:sz w:val="20"/>
          <w:szCs w:val="20"/>
        </w:rPr>
        <w:t>be led"; but the past tense is used to express</w:t>
      </w:r>
      <w:r>
        <w:rPr>
          <w:sz w:val="20"/>
          <w:szCs w:val="20"/>
        </w:rPr>
        <w:t xml:space="preserve"> </w:t>
      </w:r>
      <w:r w:rsidRPr="00F437F3">
        <w:rPr>
          <w:sz w:val="20"/>
          <w:szCs w:val="20"/>
        </w:rPr>
        <w:t>the future. And prophecy constantly speaks in</w:t>
      </w:r>
      <w:r>
        <w:rPr>
          <w:sz w:val="20"/>
          <w:szCs w:val="20"/>
        </w:rPr>
        <w:t xml:space="preserve"> </w:t>
      </w:r>
      <w:r w:rsidRPr="00F437F3">
        <w:rPr>
          <w:sz w:val="20"/>
          <w:szCs w:val="20"/>
        </w:rPr>
        <w:t>this way.</w:t>
      </w:r>
    </w:p>
    <w:p w14:paraId="1ACB5B89" w14:textId="0EFDB02D" w:rsidR="00C5390B" w:rsidRDefault="00F437F3" w:rsidP="00F437F3">
      <w:pPr>
        <w:jc w:val="both"/>
        <w:rPr>
          <w:sz w:val="20"/>
          <w:szCs w:val="20"/>
        </w:rPr>
      </w:pPr>
      <w:r w:rsidRPr="00F437F3">
        <w:rPr>
          <w:sz w:val="20"/>
          <w:szCs w:val="20"/>
        </w:rPr>
        <w:t>There is also another passage in Zechariah</w:t>
      </w:r>
      <w:r>
        <w:rPr>
          <w:sz w:val="20"/>
          <w:szCs w:val="20"/>
        </w:rPr>
        <w:t xml:space="preserve"> </w:t>
      </w:r>
      <w:r w:rsidRPr="00F437F3">
        <w:rPr>
          <w:sz w:val="20"/>
          <w:szCs w:val="20"/>
        </w:rPr>
        <w:t>which plainly declares that the Almighty sent</w:t>
      </w:r>
      <w:r>
        <w:rPr>
          <w:sz w:val="20"/>
          <w:szCs w:val="20"/>
        </w:rPr>
        <w:t xml:space="preserve"> </w:t>
      </w:r>
      <w:r w:rsidRPr="00F437F3">
        <w:rPr>
          <w:sz w:val="20"/>
          <w:szCs w:val="20"/>
        </w:rPr>
        <w:t xml:space="preserve">the </w:t>
      </w:r>
      <w:proofErr w:type="gramStart"/>
      <w:r w:rsidRPr="00F437F3">
        <w:rPr>
          <w:sz w:val="20"/>
          <w:szCs w:val="20"/>
        </w:rPr>
        <w:t>Almighty ;</w:t>
      </w:r>
      <w:proofErr w:type="gramEnd"/>
      <w:r w:rsidRPr="00F437F3">
        <w:rPr>
          <w:sz w:val="20"/>
          <w:szCs w:val="20"/>
        </w:rPr>
        <w:t xml:space="preserve"> and of what persons can </w:t>
      </w:r>
      <w:proofErr w:type="spellStart"/>
      <w:r w:rsidRPr="00F437F3">
        <w:rPr>
          <w:sz w:val="20"/>
          <w:szCs w:val="20"/>
        </w:rPr>
        <w:t>thrs</w:t>
      </w:r>
      <w:proofErr w:type="spellEnd"/>
      <w:r w:rsidRPr="00F437F3">
        <w:rPr>
          <w:sz w:val="20"/>
          <w:szCs w:val="20"/>
        </w:rPr>
        <w:t xml:space="preserve"> be</w:t>
      </w:r>
      <w:r>
        <w:rPr>
          <w:sz w:val="20"/>
          <w:szCs w:val="20"/>
        </w:rPr>
        <w:t xml:space="preserve"> </w:t>
      </w:r>
      <w:r w:rsidRPr="00F437F3">
        <w:rPr>
          <w:sz w:val="20"/>
          <w:szCs w:val="20"/>
        </w:rPr>
        <w:t>understood but of God the Father and God the</w:t>
      </w:r>
      <w:r>
        <w:rPr>
          <w:sz w:val="20"/>
          <w:szCs w:val="20"/>
        </w:rPr>
        <w:t xml:space="preserve"> </w:t>
      </w:r>
      <w:r w:rsidRPr="00F437F3">
        <w:rPr>
          <w:sz w:val="20"/>
          <w:szCs w:val="20"/>
        </w:rPr>
        <w:t>Son? For it is written, "Thus saith the Lord Almighty,</w:t>
      </w:r>
      <w:r>
        <w:rPr>
          <w:sz w:val="20"/>
          <w:szCs w:val="20"/>
        </w:rPr>
        <w:t xml:space="preserve"> </w:t>
      </w:r>
      <w:r w:rsidRPr="00F437F3">
        <w:rPr>
          <w:sz w:val="20"/>
          <w:szCs w:val="20"/>
        </w:rPr>
        <w:t>After the glory hath He sent me unto</w:t>
      </w:r>
      <w:r>
        <w:rPr>
          <w:sz w:val="20"/>
          <w:szCs w:val="20"/>
        </w:rPr>
        <w:t xml:space="preserve"> </w:t>
      </w:r>
      <w:r w:rsidRPr="00F437F3">
        <w:rPr>
          <w:sz w:val="20"/>
          <w:szCs w:val="20"/>
        </w:rPr>
        <w:t>the nations which spoiled you; for he that</w:t>
      </w:r>
      <w:r>
        <w:rPr>
          <w:sz w:val="20"/>
          <w:szCs w:val="20"/>
        </w:rPr>
        <w:t xml:space="preserve"> </w:t>
      </w:r>
      <w:proofErr w:type="spellStart"/>
      <w:r w:rsidRPr="00F437F3">
        <w:rPr>
          <w:sz w:val="20"/>
          <w:szCs w:val="20"/>
        </w:rPr>
        <w:t>toucheth</w:t>
      </w:r>
      <w:proofErr w:type="spellEnd"/>
      <w:r w:rsidRPr="00F437F3">
        <w:rPr>
          <w:sz w:val="20"/>
          <w:szCs w:val="20"/>
        </w:rPr>
        <w:t xml:space="preserve"> you </w:t>
      </w:r>
      <w:proofErr w:type="spellStart"/>
      <w:r w:rsidRPr="00F437F3">
        <w:rPr>
          <w:sz w:val="20"/>
          <w:szCs w:val="20"/>
        </w:rPr>
        <w:t>toucheth</w:t>
      </w:r>
      <w:proofErr w:type="spellEnd"/>
      <w:r w:rsidRPr="00F437F3">
        <w:rPr>
          <w:sz w:val="20"/>
          <w:szCs w:val="20"/>
        </w:rPr>
        <w:t xml:space="preserve"> the apple of His eye. Behold,</w:t>
      </w:r>
      <w:r>
        <w:rPr>
          <w:sz w:val="20"/>
          <w:szCs w:val="20"/>
        </w:rPr>
        <w:t xml:space="preserve"> </w:t>
      </w:r>
      <w:r w:rsidRPr="00F437F3">
        <w:rPr>
          <w:sz w:val="20"/>
          <w:szCs w:val="20"/>
        </w:rPr>
        <w:t>I will bring mine hand upon them, and</w:t>
      </w:r>
      <w:r>
        <w:rPr>
          <w:sz w:val="20"/>
          <w:szCs w:val="20"/>
        </w:rPr>
        <w:t xml:space="preserve"> </w:t>
      </w:r>
      <w:r w:rsidRPr="00F437F3">
        <w:rPr>
          <w:sz w:val="20"/>
          <w:szCs w:val="20"/>
        </w:rPr>
        <w:t>they shall be a spoil to their servants: and ye</w:t>
      </w:r>
      <w:r>
        <w:rPr>
          <w:sz w:val="20"/>
          <w:szCs w:val="20"/>
        </w:rPr>
        <w:t xml:space="preserve"> </w:t>
      </w:r>
      <w:r w:rsidRPr="00F437F3">
        <w:rPr>
          <w:sz w:val="20"/>
          <w:szCs w:val="20"/>
        </w:rPr>
        <w:t>shall know that the Lord Almighty hath sent</w:t>
      </w:r>
      <w:r>
        <w:rPr>
          <w:sz w:val="20"/>
          <w:szCs w:val="20"/>
        </w:rPr>
        <w:t xml:space="preserve"> </w:t>
      </w:r>
      <w:r w:rsidRPr="00F437F3">
        <w:rPr>
          <w:sz w:val="20"/>
          <w:szCs w:val="20"/>
        </w:rPr>
        <w:t>me."</w:t>
      </w:r>
      <w:r>
        <w:rPr>
          <w:rFonts w:cstheme="minorHAnsi"/>
          <w:sz w:val="20"/>
          <w:szCs w:val="20"/>
        </w:rPr>
        <w:t>³</w:t>
      </w:r>
      <w:r w:rsidRPr="00F437F3">
        <w:rPr>
          <w:sz w:val="20"/>
          <w:szCs w:val="20"/>
        </w:rPr>
        <w:t xml:space="preserve"> Observe, the Lord Almighty saith that</w:t>
      </w:r>
      <w:r>
        <w:rPr>
          <w:sz w:val="20"/>
          <w:szCs w:val="20"/>
        </w:rPr>
        <w:t xml:space="preserve"> </w:t>
      </w:r>
      <w:r w:rsidRPr="00F437F3">
        <w:rPr>
          <w:sz w:val="20"/>
          <w:szCs w:val="20"/>
        </w:rPr>
        <w:t>the Lord Almighty sent Him. Who can presume</w:t>
      </w:r>
      <w:r>
        <w:rPr>
          <w:sz w:val="20"/>
          <w:szCs w:val="20"/>
        </w:rPr>
        <w:t xml:space="preserve"> </w:t>
      </w:r>
      <w:r w:rsidRPr="00F437F3">
        <w:rPr>
          <w:sz w:val="20"/>
          <w:szCs w:val="20"/>
        </w:rPr>
        <w:t>to understand these words of any other than</w:t>
      </w:r>
      <w:r>
        <w:rPr>
          <w:sz w:val="20"/>
          <w:szCs w:val="20"/>
        </w:rPr>
        <w:t xml:space="preserve"> </w:t>
      </w:r>
      <w:r w:rsidRPr="00F437F3">
        <w:rPr>
          <w:sz w:val="20"/>
          <w:szCs w:val="20"/>
        </w:rPr>
        <w:t>Christ, who is speaking to the lost sheep of the</w:t>
      </w:r>
      <w:r>
        <w:rPr>
          <w:sz w:val="20"/>
          <w:szCs w:val="20"/>
        </w:rPr>
        <w:t xml:space="preserve"> </w:t>
      </w:r>
      <w:r w:rsidRPr="00F437F3">
        <w:rPr>
          <w:sz w:val="20"/>
          <w:szCs w:val="20"/>
        </w:rPr>
        <w:t>house of Israel? For He says in the Gospel, "I</w:t>
      </w:r>
      <w:r>
        <w:rPr>
          <w:sz w:val="20"/>
          <w:szCs w:val="20"/>
        </w:rPr>
        <w:t xml:space="preserve"> </w:t>
      </w:r>
      <w:r w:rsidRPr="00F437F3">
        <w:rPr>
          <w:sz w:val="20"/>
          <w:szCs w:val="20"/>
        </w:rPr>
        <w:t>am not sent save to the lost sheep of the house</w:t>
      </w:r>
      <w:r>
        <w:rPr>
          <w:sz w:val="20"/>
          <w:szCs w:val="20"/>
        </w:rPr>
        <w:t xml:space="preserve"> </w:t>
      </w:r>
      <w:r w:rsidRPr="00F437F3">
        <w:rPr>
          <w:sz w:val="20"/>
          <w:szCs w:val="20"/>
        </w:rPr>
        <w:t>of Israel,"</w:t>
      </w:r>
      <w:r>
        <w:rPr>
          <w:rFonts w:cstheme="minorHAnsi"/>
          <w:sz w:val="20"/>
          <w:szCs w:val="20"/>
        </w:rPr>
        <w:t>⁴</w:t>
      </w:r>
      <w:r w:rsidRPr="00F437F3">
        <w:rPr>
          <w:sz w:val="20"/>
          <w:szCs w:val="20"/>
        </w:rPr>
        <w:t xml:space="preserve"> which He here compared to the pupil</w:t>
      </w:r>
      <w:r>
        <w:rPr>
          <w:sz w:val="20"/>
          <w:szCs w:val="20"/>
        </w:rPr>
        <w:t xml:space="preserve"> </w:t>
      </w:r>
      <w:r w:rsidRPr="00F437F3">
        <w:rPr>
          <w:sz w:val="20"/>
          <w:szCs w:val="20"/>
        </w:rPr>
        <w:t>of God's eye, to signify the profoundest love.</w:t>
      </w:r>
      <w:r>
        <w:rPr>
          <w:sz w:val="20"/>
          <w:szCs w:val="20"/>
        </w:rPr>
        <w:t xml:space="preserve"> </w:t>
      </w:r>
      <w:r w:rsidRPr="00F437F3">
        <w:rPr>
          <w:sz w:val="20"/>
          <w:szCs w:val="20"/>
        </w:rPr>
        <w:t>And to this class of sheep the apostles themselves</w:t>
      </w:r>
      <w:r>
        <w:rPr>
          <w:sz w:val="20"/>
          <w:szCs w:val="20"/>
        </w:rPr>
        <w:t xml:space="preserve"> </w:t>
      </w:r>
      <w:r w:rsidRPr="00F437F3">
        <w:rPr>
          <w:sz w:val="20"/>
          <w:szCs w:val="20"/>
        </w:rPr>
        <w:t>belonged. But after the glory, to wit, of</w:t>
      </w:r>
      <w:r>
        <w:rPr>
          <w:sz w:val="20"/>
          <w:szCs w:val="20"/>
        </w:rPr>
        <w:t xml:space="preserve"> </w:t>
      </w:r>
      <w:r w:rsidRPr="00F437F3">
        <w:rPr>
          <w:sz w:val="20"/>
          <w:szCs w:val="20"/>
        </w:rPr>
        <w:t>His resurrection—for before it happened the</w:t>
      </w:r>
      <w:r>
        <w:rPr>
          <w:sz w:val="20"/>
          <w:szCs w:val="20"/>
        </w:rPr>
        <w:t xml:space="preserve"> </w:t>
      </w:r>
      <w:r w:rsidRPr="00F437F3">
        <w:rPr>
          <w:sz w:val="20"/>
          <w:szCs w:val="20"/>
        </w:rPr>
        <w:t>evangelist said that "Jesus was not yet glorified"</w:t>
      </w:r>
      <w:r>
        <w:rPr>
          <w:rFonts w:cstheme="minorHAnsi"/>
          <w:sz w:val="20"/>
          <w:szCs w:val="20"/>
        </w:rPr>
        <w:t>⁵</w:t>
      </w:r>
      <w:r w:rsidRPr="00F437F3">
        <w:rPr>
          <w:sz w:val="20"/>
          <w:szCs w:val="20"/>
        </w:rPr>
        <w:t>—He was sent unto the nations in the persons</w:t>
      </w:r>
      <w:r>
        <w:rPr>
          <w:sz w:val="20"/>
          <w:szCs w:val="20"/>
        </w:rPr>
        <w:t xml:space="preserve"> </w:t>
      </w:r>
      <w:r w:rsidRPr="00F437F3">
        <w:rPr>
          <w:sz w:val="20"/>
          <w:szCs w:val="20"/>
        </w:rPr>
        <w:t>of His apostles; and thus the saying of the</w:t>
      </w:r>
      <w:r>
        <w:rPr>
          <w:sz w:val="20"/>
          <w:szCs w:val="20"/>
        </w:rPr>
        <w:t xml:space="preserve"> </w:t>
      </w:r>
      <w:r w:rsidRPr="00F437F3">
        <w:rPr>
          <w:sz w:val="20"/>
          <w:szCs w:val="20"/>
        </w:rPr>
        <w:t>psalm was fulfilled, "Thou wilt deliver me from</w:t>
      </w:r>
      <w:r>
        <w:rPr>
          <w:sz w:val="20"/>
          <w:szCs w:val="20"/>
        </w:rPr>
        <w:t xml:space="preserve"> </w:t>
      </w:r>
      <w:r w:rsidRPr="00F437F3">
        <w:rPr>
          <w:sz w:val="20"/>
          <w:szCs w:val="20"/>
        </w:rPr>
        <w:t>the contradictions of the people ; Thou wilt set</w:t>
      </w:r>
      <w:r>
        <w:rPr>
          <w:sz w:val="20"/>
          <w:szCs w:val="20"/>
        </w:rPr>
        <w:t xml:space="preserve"> </w:t>
      </w:r>
      <w:r w:rsidRPr="00F437F3">
        <w:rPr>
          <w:sz w:val="20"/>
          <w:szCs w:val="20"/>
        </w:rPr>
        <w:t>me as the head of the nations."</w:t>
      </w:r>
      <w:r>
        <w:rPr>
          <w:rFonts w:cstheme="minorHAnsi"/>
          <w:sz w:val="20"/>
          <w:szCs w:val="20"/>
        </w:rPr>
        <w:t>⁶</w:t>
      </w:r>
      <w:r w:rsidRPr="00F437F3">
        <w:rPr>
          <w:sz w:val="20"/>
          <w:szCs w:val="20"/>
        </w:rPr>
        <w:t xml:space="preserve"> So that those</w:t>
      </w:r>
      <w:r>
        <w:rPr>
          <w:sz w:val="20"/>
          <w:szCs w:val="20"/>
        </w:rPr>
        <w:t xml:space="preserve"> </w:t>
      </w:r>
      <w:r w:rsidRPr="00F437F3">
        <w:rPr>
          <w:sz w:val="20"/>
          <w:szCs w:val="20"/>
        </w:rPr>
        <w:t xml:space="preserve">who had spoiled the </w:t>
      </w:r>
      <w:r w:rsidRPr="00F437F3">
        <w:rPr>
          <w:sz w:val="20"/>
          <w:szCs w:val="20"/>
        </w:rPr>
        <w:lastRenderedPageBreak/>
        <w:t>Israelites, and whom the</w:t>
      </w:r>
      <w:r>
        <w:rPr>
          <w:sz w:val="20"/>
          <w:szCs w:val="20"/>
        </w:rPr>
        <w:t xml:space="preserve"> </w:t>
      </w:r>
      <w:r w:rsidRPr="00F437F3">
        <w:rPr>
          <w:sz w:val="20"/>
          <w:szCs w:val="20"/>
        </w:rPr>
        <w:t>Israelites had served when they were subdued</w:t>
      </w:r>
      <w:r>
        <w:rPr>
          <w:sz w:val="20"/>
          <w:szCs w:val="20"/>
        </w:rPr>
        <w:t xml:space="preserve"> </w:t>
      </w:r>
      <w:r w:rsidRPr="00F437F3">
        <w:rPr>
          <w:sz w:val="20"/>
          <w:szCs w:val="20"/>
        </w:rPr>
        <w:t>by them, were not themselves to be spoiled in</w:t>
      </w:r>
      <w:r>
        <w:rPr>
          <w:sz w:val="20"/>
          <w:szCs w:val="20"/>
        </w:rPr>
        <w:t xml:space="preserve"> </w:t>
      </w:r>
      <w:r w:rsidRPr="00F437F3">
        <w:rPr>
          <w:sz w:val="20"/>
          <w:szCs w:val="20"/>
        </w:rPr>
        <w:t>the same fashion, but were in their own persons</w:t>
      </w:r>
    </w:p>
    <w:p w14:paraId="70D9EEB2" w14:textId="3B8BB9DA" w:rsidR="00F437F3" w:rsidRPr="00F437F3" w:rsidRDefault="00F437F3" w:rsidP="00F437F3">
      <w:pPr>
        <w:spacing w:after="0"/>
        <w:jc w:val="both"/>
        <w:rPr>
          <w:sz w:val="16"/>
          <w:szCs w:val="16"/>
        </w:rPr>
      </w:pPr>
      <w:r w:rsidRPr="00F437F3">
        <w:rPr>
          <w:rFonts w:cstheme="minorHAnsi"/>
          <w:sz w:val="16"/>
          <w:szCs w:val="16"/>
        </w:rPr>
        <w:t>¹</w:t>
      </w:r>
      <w:r w:rsidRPr="00F437F3">
        <w:rPr>
          <w:sz w:val="16"/>
          <w:szCs w:val="16"/>
        </w:rPr>
        <w:t>Isa. 48. 12-16.</w:t>
      </w:r>
      <w:r w:rsidRPr="00F437F3">
        <w:rPr>
          <w:sz w:val="16"/>
          <w:szCs w:val="16"/>
        </w:rPr>
        <w:tab/>
      </w:r>
      <w:r w:rsidRPr="00F437F3">
        <w:rPr>
          <w:rFonts w:cstheme="minorHAnsi"/>
          <w:sz w:val="16"/>
          <w:szCs w:val="16"/>
        </w:rPr>
        <w:t>²</w:t>
      </w:r>
      <w:r w:rsidRPr="00F437F3">
        <w:rPr>
          <w:sz w:val="16"/>
          <w:szCs w:val="16"/>
        </w:rPr>
        <w:t>Isa. 53. 7.</w:t>
      </w:r>
      <w:r w:rsidRPr="00F437F3">
        <w:rPr>
          <w:sz w:val="16"/>
          <w:szCs w:val="16"/>
        </w:rPr>
        <w:tab/>
      </w:r>
      <w:r>
        <w:rPr>
          <w:sz w:val="16"/>
          <w:szCs w:val="16"/>
        </w:rPr>
        <w:tab/>
      </w:r>
      <w:r w:rsidRPr="00F437F3">
        <w:rPr>
          <w:rFonts w:cstheme="minorHAnsi"/>
          <w:sz w:val="16"/>
          <w:szCs w:val="16"/>
        </w:rPr>
        <w:t>³</w:t>
      </w:r>
      <w:r w:rsidRPr="00F437F3">
        <w:rPr>
          <w:sz w:val="16"/>
          <w:szCs w:val="16"/>
        </w:rPr>
        <w:t>Zech. 2. 8, 9.</w:t>
      </w:r>
    </w:p>
    <w:p w14:paraId="78C0C228" w14:textId="3E6A779C" w:rsidR="00C5390B" w:rsidRPr="00F437F3" w:rsidRDefault="00F437F3" w:rsidP="00F437F3">
      <w:pPr>
        <w:spacing w:after="0"/>
        <w:jc w:val="both"/>
        <w:rPr>
          <w:sz w:val="16"/>
          <w:szCs w:val="16"/>
        </w:rPr>
      </w:pPr>
      <w:r w:rsidRPr="00F437F3">
        <w:rPr>
          <w:rFonts w:cstheme="minorHAnsi"/>
          <w:sz w:val="16"/>
          <w:szCs w:val="16"/>
        </w:rPr>
        <w:t>⁴</w:t>
      </w:r>
      <w:r w:rsidRPr="00F437F3">
        <w:rPr>
          <w:sz w:val="16"/>
          <w:szCs w:val="16"/>
        </w:rPr>
        <w:t>Matt. 15. 24.</w:t>
      </w:r>
      <w:r w:rsidRPr="00F437F3">
        <w:rPr>
          <w:sz w:val="16"/>
          <w:szCs w:val="16"/>
        </w:rPr>
        <w:tab/>
      </w:r>
      <w:r w:rsidRPr="00F437F3">
        <w:rPr>
          <w:rFonts w:cstheme="minorHAnsi"/>
          <w:sz w:val="16"/>
          <w:szCs w:val="16"/>
        </w:rPr>
        <w:t>⁵</w:t>
      </w:r>
      <w:r w:rsidRPr="00F437F3">
        <w:rPr>
          <w:sz w:val="16"/>
          <w:szCs w:val="16"/>
        </w:rPr>
        <w:t>John, 7. 39.</w:t>
      </w:r>
      <w:r w:rsidRPr="00F437F3">
        <w:rPr>
          <w:sz w:val="16"/>
          <w:szCs w:val="16"/>
        </w:rPr>
        <w:tab/>
      </w:r>
      <w:r w:rsidRPr="00F437F3">
        <w:rPr>
          <w:rFonts w:cstheme="minorHAnsi"/>
          <w:sz w:val="16"/>
          <w:szCs w:val="16"/>
        </w:rPr>
        <w:t>⁶</w:t>
      </w:r>
      <w:r w:rsidRPr="00F437F3">
        <w:rPr>
          <w:sz w:val="16"/>
          <w:szCs w:val="16"/>
        </w:rPr>
        <w:t>Ps. 18. 43.</w:t>
      </w:r>
    </w:p>
    <w:p w14:paraId="1BF73CD8" w14:textId="77777777" w:rsidR="00C5390B" w:rsidRDefault="00C5390B" w:rsidP="00380B73">
      <w:pPr>
        <w:jc w:val="both"/>
        <w:rPr>
          <w:sz w:val="20"/>
          <w:szCs w:val="20"/>
        </w:rPr>
      </w:pPr>
    </w:p>
    <w:p w14:paraId="49F670BB" w14:textId="7D8E0245" w:rsidR="00F437F3" w:rsidRPr="00F437F3" w:rsidRDefault="00F437F3" w:rsidP="00F437F3">
      <w:pPr>
        <w:jc w:val="both"/>
        <w:rPr>
          <w:sz w:val="20"/>
          <w:szCs w:val="20"/>
        </w:rPr>
      </w:pPr>
      <w:r w:rsidRPr="00F437F3">
        <w:rPr>
          <w:sz w:val="20"/>
          <w:szCs w:val="20"/>
        </w:rPr>
        <w:t>to become the spoil of the Israelites. For this</w:t>
      </w:r>
      <w:r>
        <w:rPr>
          <w:sz w:val="20"/>
          <w:szCs w:val="20"/>
        </w:rPr>
        <w:t xml:space="preserve"> </w:t>
      </w:r>
      <w:r w:rsidRPr="00F437F3">
        <w:rPr>
          <w:sz w:val="20"/>
          <w:szCs w:val="20"/>
        </w:rPr>
        <w:t>had been promised to the apostles when the</w:t>
      </w:r>
      <w:r>
        <w:rPr>
          <w:sz w:val="20"/>
          <w:szCs w:val="20"/>
        </w:rPr>
        <w:t xml:space="preserve"> </w:t>
      </w:r>
      <w:r w:rsidRPr="00F437F3">
        <w:rPr>
          <w:sz w:val="20"/>
          <w:szCs w:val="20"/>
        </w:rPr>
        <w:t>Lord said, "I will make you fishers of men."</w:t>
      </w:r>
      <w:r>
        <w:rPr>
          <w:rFonts w:cstheme="minorHAnsi"/>
          <w:sz w:val="20"/>
          <w:szCs w:val="20"/>
        </w:rPr>
        <w:t>⁷</w:t>
      </w:r>
      <w:r>
        <w:rPr>
          <w:sz w:val="20"/>
          <w:szCs w:val="20"/>
        </w:rPr>
        <w:t xml:space="preserve"> </w:t>
      </w:r>
      <w:r w:rsidRPr="00F437F3">
        <w:rPr>
          <w:sz w:val="20"/>
          <w:szCs w:val="20"/>
        </w:rPr>
        <w:t>And to one of them He says, "From henceforth</w:t>
      </w:r>
      <w:r>
        <w:rPr>
          <w:sz w:val="20"/>
          <w:szCs w:val="20"/>
        </w:rPr>
        <w:t xml:space="preserve"> </w:t>
      </w:r>
      <w:r w:rsidRPr="00F437F3">
        <w:rPr>
          <w:sz w:val="20"/>
          <w:szCs w:val="20"/>
        </w:rPr>
        <w:t>thou shalt catch men."</w:t>
      </w:r>
      <w:r>
        <w:rPr>
          <w:rFonts w:cstheme="minorHAnsi"/>
          <w:sz w:val="20"/>
          <w:szCs w:val="20"/>
        </w:rPr>
        <w:t>⁸</w:t>
      </w:r>
      <w:r w:rsidRPr="00F437F3">
        <w:rPr>
          <w:sz w:val="20"/>
          <w:szCs w:val="20"/>
        </w:rPr>
        <w:t xml:space="preserve"> They were then to become</w:t>
      </w:r>
      <w:r>
        <w:rPr>
          <w:sz w:val="20"/>
          <w:szCs w:val="20"/>
        </w:rPr>
        <w:t xml:space="preserve"> </w:t>
      </w:r>
      <w:r w:rsidRPr="00F437F3">
        <w:rPr>
          <w:sz w:val="20"/>
          <w:szCs w:val="20"/>
        </w:rPr>
        <w:t>a spoil, but in a good sense, as those who</w:t>
      </w:r>
      <w:r>
        <w:rPr>
          <w:sz w:val="20"/>
          <w:szCs w:val="20"/>
        </w:rPr>
        <w:t xml:space="preserve"> </w:t>
      </w:r>
      <w:r w:rsidRPr="00F437F3">
        <w:rPr>
          <w:sz w:val="20"/>
          <w:szCs w:val="20"/>
        </w:rPr>
        <w:t>are snatched from that strong one when he is</w:t>
      </w:r>
      <w:r>
        <w:rPr>
          <w:sz w:val="20"/>
          <w:szCs w:val="20"/>
        </w:rPr>
        <w:t xml:space="preserve"> </w:t>
      </w:r>
      <w:r w:rsidRPr="00F437F3">
        <w:rPr>
          <w:sz w:val="20"/>
          <w:szCs w:val="20"/>
        </w:rPr>
        <w:t xml:space="preserve">bound by a </w:t>
      </w:r>
      <w:proofErr w:type="gramStart"/>
      <w:r w:rsidRPr="00F437F3">
        <w:rPr>
          <w:sz w:val="20"/>
          <w:szCs w:val="20"/>
        </w:rPr>
        <w:t>stronger.</w:t>
      </w:r>
      <w:r>
        <w:rPr>
          <w:rFonts w:cstheme="minorHAnsi"/>
          <w:sz w:val="20"/>
          <w:szCs w:val="20"/>
        </w:rPr>
        <w:t>⁹</w:t>
      </w:r>
      <w:proofErr w:type="gramEnd"/>
    </w:p>
    <w:p w14:paraId="320C50FD" w14:textId="2F223A2A" w:rsidR="001B6A95" w:rsidRDefault="00F437F3" w:rsidP="00F437F3">
      <w:pPr>
        <w:jc w:val="both"/>
        <w:rPr>
          <w:sz w:val="20"/>
          <w:szCs w:val="20"/>
        </w:rPr>
      </w:pPr>
      <w:r w:rsidRPr="00F437F3">
        <w:rPr>
          <w:sz w:val="20"/>
          <w:szCs w:val="20"/>
        </w:rPr>
        <w:t>In like manner the Lord, speaking by the</w:t>
      </w:r>
      <w:r>
        <w:rPr>
          <w:sz w:val="20"/>
          <w:szCs w:val="20"/>
        </w:rPr>
        <w:t xml:space="preserve"> </w:t>
      </w:r>
      <w:r w:rsidRPr="00F437F3">
        <w:rPr>
          <w:sz w:val="20"/>
          <w:szCs w:val="20"/>
        </w:rPr>
        <w:t>same prophet, says, "And it shall come to pass</w:t>
      </w:r>
      <w:r>
        <w:rPr>
          <w:sz w:val="20"/>
          <w:szCs w:val="20"/>
        </w:rPr>
        <w:t xml:space="preserve"> </w:t>
      </w:r>
      <w:r w:rsidRPr="00F437F3">
        <w:rPr>
          <w:sz w:val="20"/>
          <w:szCs w:val="20"/>
        </w:rPr>
        <w:t>in that day, that I will seek to destroy all the</w:t>
      </w:r>
      <w:r>
        <w:rPr>
          <w:sz w:val="20"/>
          <w:szCs w:val="20"/>
        </w:rPr>
        <w:t xml:space="preserve"> </w:t>
      </w:r>
      <w:r w:rsidRPr="00F437F3">
        <w:rPr>
          <w:sz w:val="20"/>
          <w:szCs w:val="20"/>
        </w:rPr>
        <w:t>nations that come against Jerusalem. And I will</w:t>
      </w:r>
      <w:r>
        <w:rPr>
          <w:sz w:val="20"/>
          <w:szCs w:val="20"/>
        </w:rPr>
        <w:t xml:space="preserve"> </w:t>
      </w:r>
      <w:r w:rsidRPr="00F437F3">
        <w:rPr>
          <w:sz w:val="20"/>
          <w:szCs w:val="20"/>
        </w:rPr>
        <w:t>pour upon the house of David, and upon the inhabitants</w:t>
      </w:r>
      <w:r>
        <w:rPr>
          <w:sz w:val="20"/>
          <w:szCs w:val="20"/>
        </w:rPr>
        <w:t xml:space="preserve"> </w:t>
      </w:r>
      <w:r w:rsidRPr="00F437F3">
        <w:rPr>
          <w:sz w:val="20"/>
          <w:szCs w:val="20"/>
        </w:rPr>
        <w:t>of Jerusalem, the spirit of grace and</w:t>
      </w:r>
      <w:r>
        <w:rPr>
          <w:sz w:val="20"/>
          <w:szCs w:val="20"/>
        </w:rPr>
        <w:t xml:space="preserve"> </w:t>
      </w:r>
      <w:r w:rsidRPr="00F437F3">
        <w:rPr>
          <w:sz w:val="20"/>
          <w:szCs w:val="20"/>
        </w:rPr>
        <w:t>mercy; and they shall look upon me because</w:t>
      </w:r>
      <w:r>
        <w:rPr>
          <w:sz w:val="20"/>
          <w:szCs w:val="20"/>
        </w:rPr>
        <w:t xml:space="preserve"> </w:t>
      </w:r>
      <w:r w:rsidRPr="00F437F3">
        <w:rPr>
          <w:sz w:val="20"/>
          <w:szCs w:val="20"/>
        </w:rPr>
        <w:t>they have insulted me, and they shall mourn for</w:t>
      </w:r>
      <w:r>
        <w:rPr>
          <w:sz w:val="20"/>
          <w:szCs w:val="20"/>
        </w:rPr>
        <w:t xml:space="preserve"> </w:t>
      </w:r>
      <w:r w:rsidRPr="00F437F3">
        <w:rPr>
          <w:sz w:val="20"/>
          <w:szCs w:val="20"/>
        </w:rPr>
        <w:t>Him as for one very dear, and shall be in bitterness</w:t>
      </w:r>
      <w:r>
        <w:rPr>
          <w:sz w:val="20"/>
          <w:szCs w:val="20"/>
        </w:rPr>
        <w:t xml:space="preserve"> </w:t>
      </w:r>
      <w:r w:rsidRPr="00F437F3">
        <w:rPr>
          <w:sz w:val="20"/>
          <w:szCs w:val="20"/>
        </w:rPr>
        <w:t>as for an only-begotten."</w:t>
      </w:r>
      <w:r>
        <w:rPr>
          <w:rFonts w:cstheme="minorHAnsi"/>
          <w:sz w:val="20"/>
          <w:szCs w:val="20"/>
        </w:rPr>
        <w:t>¹⁰</w:t>
      </w:r>
      <w:r w:rsidRPr="00F437F3">
        <w:rPr>
          <w:sz w:val="20"/>
          <w:szCs w:val="20"/>
        </w:rPr>
        <w:t xml:space="preserve"> To Whom but</w:t>
      </w:r>
      <w:r>
        <w:rPr>
          <w:sz w:val="20"/>
          <w:szCs w:val="20"/>
        </w:rPr>
        <w:t xml:space="preserve"> </w:t>
      </w:r>
      <w:r w:rsidRPr="00F437F3">
        <w:rPr>
          <w:sz w:val="20"/>
          <w:szCs w:val="20"/>
        </w:rPr>
        <w:t>to God does it belong to destroy all the nations</w:t>
      </w:r>
      <w:r>
        <w:rPr>
          <w:sz w:val="20"/>
          <w:szCs w:val="20"/>
        </w:rPr>
        <w:t xml:space="preserve"> </w:t>
      </w:r>
      <w:r w:rsidRPr="00F437F3">
        <w:rPr>
          <w:sz w:val="20"/>
          <w:szCs w:val="20"/>
        </w:rPr>
        <w:t>that are hostile to the holy city Jerusalem,</w:t>
      </w:r>
      <w:r>
        <w:rPr>
          <w:sz w:val="20"/>
          <w:szCs w:val="20"/>
        </w:rPr>
        <w:t xml:space="preserve"> </w:t>
      </w:r>
      <w:r w:rsidRPr="00F437F3">
        <w:rPr>
          <w:sz w:val="20"/>
          <w:szCs w:val="20"/>
        </w:rPr>
        <w:t>which "come against it," that is, are opposed to</w:t>
      </w:r>
      <w:r>
        <w:rPr>
          <w:sz w:val="20"/>
          <w:szCs w:val="20"/>
        </w:rPr>
        <w:t xml:space="preserve"> </w:t>
      </w:r>
      <w:r w:rsidRPr="00F437F3">
        <w:rPr>
          <w:sz w:val="20"/>
          <w:szCs w:val="20"/>
        </w:rPr>
        <w:t>it, or, as some translate, "come upon it," as if</w:t>
      </w:r>
      <w:r>
        <w:rPr>
          <w:sz w:val="20"/>
          <w:szCs w:val="20"/>
        </w:rPr>
        <w:t xml:space="preserve"> </w:t>
      </w:r>
      <w:r w:rsidRPr="00F437F3">
        <w:rPr>
          <w:sz w:val="20"/>
          <w:szCs w:val="20"/>
        </w:rPr>
        <w:t>putting it down under them; or to pour out</w:t>
      </w:r>
      <w:r>
        <w:rPr>
          <w:sz w:val="20"/>
          <w:szCs w:val="20"/>
        </w:rPr>
        <w:t xml:space="preserve"> </w:t>
      </w:r>
      <w:r w:rsidRPr="00F437F3">
        <w:rPr>
          <w:sz w:val="20"/>
          <w:szCs w:val="20"/>
        </w:rPr>
        <w:t>upon the house of David and the inhabitants of</w:t>
      </w:r>
      <w:r>
        <w:rPr>
          <w:sz w:val="20"/>
          <w:szCs w:val="20"/>
        </w:rPr>
        <w:t xml:space="preserve"> </w:t>
      </w:r>
      <w:r w:rsidRPr="00F437F3">
        <w:rPr>
          <w:sz w:val="20"/>
          <w:szCs w:val="20"/>
        </w:rPr>
        <w:t>Jerusalem the spirit of grace and mercy? This</w:t>
      </w:r>
      <w:r>
        <w:rPr>
          <w:sz w:val="20"/>
          <w:szCs w:val="20"/>
        </w:rPr>
        <w:t xml:space="preserve"> </w:t>
      </w:r>
      <w:r w:rsidRPr="00F437F3">
        <w:rPr>
          <w:sz w:val="20"/>
          <w:szCs w:val="20"/>
        </w:rPr>
        <w:t>belongs doubtless to God, and it is to God the</w:t>
      </w:r>
      <w:r>
        <w:rPr>
          <w:sz w:val="20"/>
          <w:szCs w:val="20"/>
        </w:rPr>
        <w:t xml:space="preserve"> </w:t>
      </w:r>
      <w:r w:rsidRPr="00F437F3">
        <w:rPr>
          <w:sz w:val="20"/>
          <w:szCs w:val="20"/>
        </w:rPr>
        <w:t>prophet ascribes the words; and yet Christ</w:t>
      </w:r>
      <w:r>
        <w:rPr>
          <w:sz w:val="20"/>
          <w:szCs w:val="20"/>
        </w:rPr>
        <w:t xml:space="preserve"> </w:t>
      </w:r>
      <w:r w:rsidRPr="00F437F3">
        <w:rPr>
          <w:sz w:val="20"/>
          <w:szCs w:val="20"/>
        </w:rPr>
        <w:t>shows that He is the God who does these so</w:t>
      </w:r>
      <w:r>
        <w:rPr>
          <w:sz w:val="20"/>
          <w:szCs w:val="20"/>
        </w:rPr>
        <w:t xml:space="preserve"> </w:t>
      </w:r>
      <w:r w:rsidRPr="00F437F3">
        <w:rPr>
          <w:sz w:val="20"/>
          <w:szCs w:val="20"/>
        </w:rPr>
        <w:t>great and divine things, when He goes on to say,</w:t>
      </w:r>
      <w:r>
        <w:rPr>
          <w:sz w:val="20"/>
          <w:szCs w:val="20"/>
        </w:rPr>
        <w:t xml:space="preserve"> </w:t>
      </w:r>
      <w:r w:rsidRPr="00F437F3">
        <w:rPr>
          <w:sz w:val="20"/>
          <w:szCs w:val="20"/>
        </w:rPr>
        <w:t>"And they shall look upon me because they</w:t>
      </w:r>
      <w:r>
        <w:rPr>
          <w:sz w:val="20"/>
          <w:szCs w:val="20"/>
        </w:rPr>
        <w:t xml:space="preserve"> </w:t>
      </w:r>
      <w:r w:rsidRPr="00F437F3">
        <w:rPr>
          <w:sz w:val="20"/>
          <w:szCs w:val="20"/>
        </w:rPr>
        <w:t>have insulted me, and they shall mourn for Him</w:t>
      </w:r>
      <w:r>
        <w:rPr>
          <w:sz w:val="20"/>
          <w:szCs w:val="20"/>
        </w:rPr>
        <w:t xml:space="preserve"> </w:t>
      </w:r>
      <w:r w:rsidRPr="00F437F3">
        <w:rPr>
          <w:sz w:val="20"/>
          <w:szCs w:val="20"/>
        </w:rPr>
        <w:t>as if for one very dear (or beloved), and shall</w:t>
      </w:r>
      <w:r>
        <w:rPr>
          <w:sz w:val="20"/>
          <w:szCs w:val="20"/>
        </w:rPr>
        <w:t xml:space="preserve"> </w:t>
      </w:r>
      <w:r w:rsidRPr="00F437F3">
        <w:rPr>
          <w:sz w:val="20"/>
          <w:szCs w:val="20"/>
        </w:rPr>
        <w:t>be in bitterness for Him as for an only-begotten."</w:t>
      </w:r>
      <w:r>
        <w:rPr>
          <w:sz w:val="20"/>
          <w:szCs w:val="20"/>
        </w:rPr>
        <w:t xml:space="preserve"> </w:t>
      </w:r>
      <w:r w:rsidRPr="00F437F3">
        <w:rPr>
          <w:sz w:val="20"/>
          <w:szCs w:val="20"/>
        </w:rPr>
        <w:t>For in that day the Jews—those of them,</w:t>
      </w:r>
      <w:r>
        <w:rPr>
          <w:sz w:val="20"/>
          <w:szCs w:val="20"/>
        </w:rPr>
        <w:t xml:space="preserve"> </w:t>
      </w:r>
      <w:r w:rsidRPr="00F437F3">
        <w:rPr>
          <w:sz w:val="20"/>
          <w:szCs w:val="20"/>
        </w:rPr>
        <w:t>at least, who shall receive the spirit of grace and</w:t>
      </w:r>
      <w:r>
        <w:rPr>
          <w:sz w:val="20"/>
          <w:szCs w:val="20"/>
        </w:rPr>
        <w:t xml:space="preserve"> </w:t>
      </w:r>
      <w:r w:rsidRPr="00F437F3">
        <w:rPr>
          <w:sz w:val="20"/>
          <w:szCs w:val="20"/>
        </w:rPr>
        <w:t>mercy—when they see Him coming in His majesty,</w:t>
      </w:r>
      <w:r>
        <w:rPr>
          <w:sz w:val="20"/>
          <w:szCs w:val="20"/>
        </w:rPr>
        <w:t xml:space="preserve"> </w:t>
      </w:r>
      <w:r w:rsidRPr="00F437F3">
        <w:rPr>
          <w:sz w:val="20"/>
          <w:szCs w:val="20"/>
        </w:rPr>
        <w:t>and recognize that it is He Whom they, in</w:t>
      </w:r>
      <w:r>
        <w:rPr>
          <w:sz w:val="20"/>
          <w:szCs w:val="20"/>
        </w:rPr>
        <w:t xml:space="preserve"> </w:t>
      </w:r>
      <w:r w:rsidRPr="00F437F3">
        <w:rPr>
          <w:sz w:val="20"/>
          <w:szCs w:val="20"/>
        </w:rPr>
        <w:t>the person of their parents, insulted when He</w:t>
      </w:r>
      <w:r>
        <w:rPr>
          <w:sz w:val="20"/>
          <w:szCs w:val="20"/>
        </w:rPr>
        <w:t xml:space="preserve"> </w:t>
      </w:r>
      <w:r w:rsidRPr="00F437F3">
        <w:rPr>
          <w:sz w:val="20"/>
          <w:szCs w:val="20"/>
        </w:rPr>
        <w:t>came before in His humiliation, shall repent of</w:t>
      </w:r>
      <w:r>
        <w:rPr>
          <w:sz w:val="20"/>
          <w:szCs w:val="20"/>
        </w:rPr>
        <w:t xml:space="preserve"> </w:t>
      </w:r>
      <w:r w:rsidRPr="00F437F3">
        <w:rPr>
          <w:sz w:val="20"/>
          <w:szCs w:val="20"/>
        </w:rPr>
        <w:t>insulting Him in His passion : and their parents</w:t>
      </w:r>
      <w:r>
        <w:rPr>
          <w:sz w:val="20"/>
          <w:szCs w:val="20"/>
        </w:rPr>
        <w:t xml:space="preserve"> </w:t>
      </w:r>
      <w:r w:rsidRPr="00F437F3">
        <w:rPr>
          <w:sz w:val="20"/>
          <w:szCs w:val="20"/>
        </w:rPr>
        <w:t>themselves, who were the perpetrators of this</w:t>
      </w:r>
      <w:r>
        <w:rPr>
          <w:sz w:val="20"/>
          <w:szCs w:val="20"/>
        </w:rPr>
        <w:t xml:space="preserve"> </w:t>
      </w:r>
      <w:r w:rsidRPr="00F437F3">
        <w:rPr>
          <w:sz w:val="20"/>
          <w:szCs w:val="20"/>
        </w:rPr>
        <w:t>huge impiety, shall see Him when they rise; but</w:t>
      </w:r>
      <w:r>
        <w:rPr>
          <w:sz w:val="20"/>
          <w:szCs w:val="20"/>
        </w:rPr>
        <w:t xml:space="preserve"> </w:t>
      </w:r>
      <w:r w:rsidRPr="00F437F3">
        <w:rPr>
          <w:sz w:val="20"/>
          <w:szCs w:val="20"/>
        </w:rPr>
        <w:t>this will be only for their punishment, and not</w:t>
      </w:r>
      <w:r>
        <w:rPr>
          <w:sz w:val="20"/>
          <w:szCs w:val="20"/>
        </w:rPr>
        <w:t xml:space="preserve"> </w:t>
      </w:r>
      <w:r w:rsidRPr="00F437F3">
        <w:rPr>
          <w:sz w:val="20"/>
          <w:szCs w:val="20"/>
        </w:rPr>
        <w:t>for their correction. It is not of them we are to</w:t>
      </w:r>
      <w:r>
        <w:rPr>
          <w:sz w:val="20"/>
          <w:szCs w:val="20"/>
        </w:rPr>
        <w:t xml:space="preserve"> </w:t>
      </w:r>
      <w:r w:rsidRPr="00F437F3">
        <w:rPr>
          <w:sz w:val="20"/>
          <w:szCs w:val="20"/>
        </w:rPr>
        <w:t>understand the words, "And I will pour upon</w:t>
      </w:r>
      <w:r>
        <w:rPr>
          <w:sz w:val="20"/>
          <w:szCs w:val="20"/>
        </w:rPr>
        <w:t xml:space="preserve"> </w:t>
      </w:r>
      <w:r w:rsidRPr="00F437F3">
        <w:rPr>
          <w:sz w:val="20"/>
          <w:szCs w:val="20"/>
        </w:rPr>
        <w:t>the house of David, and upon the inhabitants of</w:t>
      </w:r>
      <w:r>
        <w:rPr>
          <w:sz w:val="20"/>
          <w:szCs w:val="20"/>
        </w:rPr>
        <w:t xml:space="preserve"> </w:t>
      </w:r>
      <w:r w:rsidRPr="00F437F3">
        <w:rPr>
          <w:sz w:val="20"/>
          <w:szCs w:val="20"/>
        </w:rPr>
        <w:t>Jerusalem, the spirit of grace and mercy, and</w:t>
      </w:r>
      <w:r>
        <w:rPr>
          <w:sz w:val="20"/>
          <w:szCs w:val="20"/>
        </w:rPr>
        <w:t xml:space="preserve"> </w:t>
      </w:r>
      <w:r w:rsidRPr="00F437F3">
        <w:rPr>
          <w:sz w:val="20"/>
          <w:szCs w:val="20"/>
        </w:rPr>
        <w:t>they shall look upon me because they have insulted</w:t>
      </w:r>
      <w:r>
        <w:rPr>
          <w:sz w:val="20"/>
          <w:szCs w:val="20"/>
        </w:rPr>
        <w:t xml:space="preserve"> </w:t>
      </w:r>
      <w:r w:rsidRPr="00F437F3">
        <w:rPr>
          <w:sz w:val="20"/>
          <w:szCs w:val="20"/>
        </w:rPr>
        <w:t>me</w:t>
      </w:r>
      <w:proofErr w:type="gramStart"/>
      <w:r w:rsidRPr="00F437F3">
        <w:rPr>
          <w:sz w:val="20"/>
          <w:szCs w:val="20"/>
        </w:rPr>
        <w:t>" ;</w:t>
      </w:r>
      <w:proofErr w:type="gramEnd"/>
      <w:r w:rsidRPr="00F437F3">
        <w:rPr>
          <w:sz w:val="20"/>
          <w:szCs w:val="20"/>
        </w:rPr>
        <w:t xml:space="preserve"> but we are to understand the words</w:t>
      </w:r>
      <w:r>
        <w:rPr>
          <w:sz w:val="20"/>
          <w:szCs w:val="20"/>
        </w:rPr>
        <w:t xml:space="preserve"> </w:t>
      </w:r>
      <w:r w:rsidRPr="00F437F3">
        <w:rPr>
          <w:sz w:val="20"/>
          <w:szCs w:val="20"/>
        </w:rPr>
        <w:t>of their descendants, who shall at that time believe</w:t>
      </w:r>
      <w:r>
        <w:rPr>
          <w:sz w:val="20"/>
          <w:szCs w:val="20"/>
        </w:rPr>
        <w:t xml:space="preserve"> </w:t>
      </w:r>
      <w:r w:rsidRPr="00F437F3">
        <w:rPr>
          <w:sz w:val="20"/>
          <w:szCs w:val="20"/>
        </w:rPr>
        <w:t>through Elias. But as we say to the Jews,</w:t>
      </w:r>
      <w:r>
        <w:rPr>
          <w:sz w:val="20"/>
          <w:szCs w:val="20"/>
        </w:rPr>
        <w:t xml:space="preserve"> </w:t>
      </w:r>
      <w:proofErr w:type="gramStart"/>
      <w:r w:rsidRPr="00F437F3">
        <w:rPr>
          <w:sz w:val="20"/>
          <w:szCs w:val="20"/>
        </w:rPr>
        <w:t>You</w:t>
      </w:r>
      <w:proofErr w:type="gramEnd"/>
      <w:r w:rsidRPr="00F437F3">
        <w:rPr>
          <w:sz w:val="20"/>
          <w:szCs w:val="20"/>
        </w:rPr>
        <w:t xml:space="preserve"> killed Christ, although it was their parents</w:t>
      </w:r>
      <w:r>
        <w:rPr>
          <w:sz w:val="20"/>
          <w:szCs w:val="20"/>
        </w:rPr>
        <w:t xml:space="preserve"> </w:t>
      </w:r>
      <w:r w:rsidRPr="00F437F3">
        <w:rPr>
          <w:sz w:val="20"/>
          <w:szCs w:val="20"/>
        </w:rPr>
        <w:t>who did so, so these persons shall grieve that</w:t>
      </w:r>
      <w:r>
        <w:rPr>
          <w:sz w:val="20"/>
          <w:szCs w:val="20"/>
        </w:rPr>
        <w:t xml:space="preserve"> </w:t>
      </w:r>
      <w:r w:rsidRPr="00F437F3">
        <w:rPr>
          <w:sz w:val="20"/>
          <w:szCs w:val="20"/>
        </w:rPr>
        <w:t>they in some sort did what their progenitors</w:t>
      </w:r>
    </w:p>
    <w:p w14:paraId="4EEF8338" w14:textId="778E4FD4" w:rsidR="00F437F3" w:rsidRPr="00F437F3" w:rsidRDefault="00F437F3" w:rsidP="00F437F3">
      <w:pPr>
        <w:spacing w:after="0"/>
        <w:jc w:val="both"/>
        <w:rPr>
          <w:sz w:val="16"/>
          <w:szCs w:val="16"/>
        </w:rPr>
      </w:pPr>
      <w:r w:rsidRPr="00F437F3">
        <w:rPr>
          <w:rFonts w:cstheme="minorHAnsi"/>
          <w:sz w:val="16"/>
          <w:szCs w:val="16"/>
        </w:rPr>
        <w:t>⁷</w:t>
      </w:r>
      <w:r w:rsidRPr="00F437F3">
        <w:rPr>
          <w:sz w:val="16"/>
          <w:szCs w:val="16"/>
        </w:rPr>
        <w:t>Matt. 4. 19.</w:t>
      </w:r>
      <w:r w:rsidRPr="00F437F3">
        <w:rPr>
          <w:sz w:val="16"/>
          <w:szCs w:val="16"/>
        </w:rPr>
        <w:tab/>
      </w:r>
      <w:r w:rsidRPr="00F437F3">
        <w:rPr>
          <w:rFonts w:cstheme="minorHAnsi"/>
          <w:sz w:val="16"/>
          <w:szCs w:val="16"/>
        </w:rPr>
        <w:t>⁸</w:t>
      </w:r>
      <w:r w:rsidRPr="00F437F3">
        <w:rPr>
          <w:sz w:val="16"/>
          <w:szCs w:val="16"/>
        </w:rPr>
        <w:t>Luke, 5-10.</w:t>
      </w:r>
      <w:r w:rsidRPr="00F437F3">
        <w:rPr>
          <w:sz w:val="16"/>
          <w:szCs w:val="16"/>
        </w:rPr>
        <w:tab/>
      </w:r>
      <w:r w:rsidRPr="00F437F3">
        <w:rPr>
          <w:rFonts w:cstheme="minorHAnsi"/>
          <w:sz w:val="16"/>
          <w:szCs w:val="16"/>
        </w:rPr>
        <w:t>⁹</w:t>
      </w:r>
      <w:r w:rsidRPr="00F437F3">
        <w:rPr>
          <w:sz w:val="16"/>
          <w:szCs w:val="16"/>
        </w:rPr>
        <w:t>Matt. 12. 29.</w:t>
      </w:r>
    </w:p>
    <w:p w14:paraId="1A4DFAD5" w14:textId="5F8DAF88" w:rsidR="0005501D" w:rsidRPr="00F437F3" w:rsidRDefault="00F437F3" w:rsidP="00F437F3">
      <w:pPr>
        <w:spacing w:after="0"/>
        <w:jc w:val="both"/>
        <w:rPr>
          <w:sz w:val="16"/>
          <w:szCs w:val="16"/>
        </w:rPr>
      </w:pPr>
      <w:r w:rsidRPr="00F437F3">
        <w:rPr>
          <w:rFonts w:cstheme="minorHAnsi"/>
          <w:sz w:val="16"/>
          <w:szCs w:val="16"/>
        </w:rPr>
        <w:t>¹⁰</w:t>
      </w:r>
      <w:r w:rsidRPr="00F437F3">
        <w:rPr>
          <w:sz w:val="16"/>
          <w:szCs w:val="16"/>
        </w:rPr>
        <w:t>Zech. 12. 9, 10.</w:t>
      </w:r>
    </w:p>
    <w:p w14:paraId="5AECB8D9" w14:textId="77777777" w:rsidR="0005501D" w:rsidRDefault="0005501D" w:rsidP="00380B73">
      <w:pPr>
        <w:jc w:val="both"/>
        <w:rPr>
          <w:sz w:val="20"/>
          <w:szCs w:val="20"/>
        </w:rPr>
      </w:pPr>
    </w:p>
    <w:p w14:paraId="1E4228EE" w14:textId="558C6CF9" w:rsidR="00F437F3" w:rsidRPr="00F437F3" w:rsidRDefault="00F437F3" w:rsidP="00F437F3">
      <w:pPr>
        <w:jc w:val="both"/>
        <w:rPr>
          <w:sz w:val="20"/>
          <w:szCs w:val="20"/>
        </w:rPr>
      </w:pPr>
      <w:r w:rsidRPr="00F437F3">
        <w:rPr>
          <w:sz w:val="20"/>
          <w:szCs w:val="20"/>
        </w:rPr>
        <w:t>did. Although, therefore, those that receive the</w:t>
      </w:r>
      <w:r>
        <w:rPr>
          <w:sz w:val="20"/>
          <w:szCs w:val="20"/>
        </w:rPr>
        <w:t xml:space="preserve"> </w:t>
      </w:r>
      <w:r w:rsidRPr="00F437F3">
        <w:rPr>
          <w:sz w:val="20"/>
          <w:szCs w:val="20"/>
        </w:rPr>
        <w:t>spirit of mercy and grace, and believe, shall not</w:t>
      </w:r>
      <w:r>
        <w:rPr>
          <w:sz w:val="20"/>
          <w:szCs w:val="20"/>
        </w:rPr>
        <w:t xml:space="preserve"> </w:t>
      </w:r>
      <w:r w:rsidRPr="00F437F3">
        <w:rPr>
          <w:sz w:val="20"/>
          <w:szCs w:val="20"/>
        </w:rPr>
        <w:t>be condemned with their impious parents, yet</w:t>
      </w:r>
      <w:r>
        <w:rPr>
          <w:sz w:val="20"/>
          <w:szCs w:val="20"/>
        </w:rPr>
        <w:t xml:space="preserve"> </w:t>
      </w:r>
      <w:r w:rsidRPr="00F437F3">
        <w:rPr>
          <w:sz w:val="20"/>
          <w:szCs w:val="20"/>
        </w:rPr>
        <w:t>they shall mourn as if they themselves had done</w:t>
      </w:r>
      <w:r>
        <w:rPr>
          <w:sz w:val="20"/>
          <w:szCs w:val="20"/>
        </w:rPr>
        <w:t xml:space="preserve"> </w:t>
      </w:r>
      <w:r w:rsidRPr="00F437F3">
        <w:rPr>
          <w:sz w:val="20"/>
          <w:szCs w:val="20"/>
        </w:rPr>
        <w:t>what their parents did. Their grief shall arise</w:t>
      </w:r>
      <w:r>
        <w:rPr>
          <w:sz w:val="20"/>
          <w:szCs w:val="20"/>
        </w:rPr>
        <w:t xml:space="preserve"> </w:t>
      </w:r>
      <w:r w:rsidRPr="00F437F3">
        <w:rPr>
          <w:sz w:val="20"/>
          <w:szCs w:val="20"/>
        </w:rPr>
        <w:t>not so much from guilt as from pious affection.</w:t>
      </w:r>
      <w:r>
        <w:rPr>
          <w:sz w:val="20"/>
          <w:szCs w:val="20"/>
        </w:rPr>
        <w:t xml:space="preserve"> </w:t>
      </w:r>
      <w:proofErr w:type="gramStart"/>
      <w:r w:rsidRPr="00F437F3">
        <w:rPr>
          <w:sz w:val="20"/>
          <w:szCs w:val="20"/>
        </w:rPr>
        <w:t>Certainly</w:t>
      </w:r>
      <w:proofErr w:type="gramEnd"/>
      <w:r w:rsidRPr="00F437F3">
        <w:rPr>
          <w:sz w:val="20"/>
          <w:szCs w:val="20"/>
        </w:rPr>
        <w:t xml:space="preserve"> the words which the Septuagint have</w:t>
      </w:r>
      <w:r>
        <w:rPr>
          <w:sz w:val="20"/>
          <w:szCs w:val="20"/>
        </w:rPr>
        <w:t xml:space="preserve"> </w:t>
      </w:r>
      <w:r w:rsidRPr="00F437F3">
        <w:rPr>
          <w:sz w:val="20"/>
          <w:szCs w:val="20"/>
        </w:rPr>
        <w:t>translated, "They shall look upon me because</w:t>
      </w:r>
      <w:r>
        <w:rPr>
          <w:sz w:val="20"/>
          <w:szCs w:val="20"/>
        </w:rPr>
        <w:t xml:space="preserve"> </w:t>
      </w:r>
      <w:r w:rsidRPr="00F437F3">
        <w:rPr>
          <w:sz w:val="20"/>
          <w:szCs w:val="20"/>
        </w:rPr>
        <w:t>they insulted me," stand in the Hebrew, "They</w:t>
      </w:r>
      <w:r>
        <w:rPr>
          <w:sz w:val="20"/>
          <w:szCs w:val="20"/>
        </w:rPr>
        <w:t xml:space="preserve"> </w:t>
      </w:r>
      <w:r w:rsidRPr="00F437F3">
        <w:rPr>
          <w:sz w:val="20"/>
          <w:szCs w:val="20"/>
        </w:rPr>
        <w:t>shall look upon me whom they pierced." And by</w:t>
      </w:r>
      <w:r>
        <w:rPr>
          <w:sz w:val="20"/>
          <w:szCs w:val="20"/>
        </w:rPr>
        <w:t xml:space="preserve"> </w:t>
      </w:r>
      <w:r w:rsidRPr="00F437F3">
        <w:rPr>
          <w:sz w:val="20"/>
          <w:szCs w:val="20"/>
        </w:rPr>
        <w:t>this word the crucifixion of Christ is certainly</w:t>
      </w:r>
      <w:r>
        <w:rPr>
          <w:sz w:val="20"/>
          <w:szCs w:val="20"/>
        </w:rPr>
        <w:t xml:space="preserve"> </w:t>
      </w:r>
      <w:r w:rsidRPr="00F437F3">
        <w:rPr>
          <w:sz w:val="20"/>
          <w:szCs w:val="20"/>
        </w:rPr>
        <w:t>more plainly indicated. But the Septuagint</w:t>
      </w:r>
      <w:r>
        <w:rPr>
          <w:sz w:val="20"/>
          <w:szCs w:val="20"/>
        </w:rPr>
        <w:t xml:space="preserve"> </w:t>
      </w:r>
      <w:r w:rsidRPr="00F437F3">
        <w:rPr>
          <w:sz w:val="20"/>
          <w:szCs w:val="20"/>
        </w:rPr>
        <w:t>translators preferred to allude to the insult</w:t>
      </w:r>
      <w:r>
        <w:rPr>
          <w:sz w:val="20"/>
          <w:szCs w:val="20"/>
        </w:rPr>
        <w:t xml:space="preserve"> </w:t>
      </w:r>
      <w:r w:rsidRPr="00F437F3">
        <w:rPr>
          <w:sz w:val="20"/>
          <w:szCs w:val="20"/>
        </w:rPr>
        <w:t>which was involved in His whole passion. For in</w:t>
      </w:r>
      <w:r>
        <w:rPr>
          <w:sz w:val="20"/>
          <w:szCs w:val="20"/>
        </w:rPr>
        <w:t xml:space="preserve"> </w:t>
      </w:r>
      <w:r w:rsidRPr="00F437F3">
        <w:rPr>
          <w:sz w:val="20"/>
          <w:szCs w:val="20"/>
        </w:rPr>
        <w:t>point of fact they insulted Him both when He</w:t>
      </w:r>
      <w:r>
        <w:rPr>
          <w:sz w:val="20"/>
          <w:szCs w:val="20"/>
        </w:rPr>
        <w:t xml:space="preserve"> </w:t>
      </w:r>
      <w:r w:rsidRPr="00F437F3">
        <w:rPr>
          <w:sz w:val="20"/>
          <w:szCs w:val="20"/>
        </w:rPr>
        <w:t>was arrested and when He was bound, when He</w:t>
      </w:r>
      <w:r>
        <w:rPr>
          <w:sz w:val="20"/>
          <w:szCs w:val="20"/>
        </w:rPr>
        <w:t xml:space="preserve"> </w:t>
      </w:r>
      <w:r w:rsidRPr="00F437F3">
        <w:rPr>
          <w:sz w:val="20"/>
          <w:szCs w:val="20"/>
        </w:rPr>
        <w:t>was judged, when He was mocked by the robe</w:t>
      </w:r>
      <w:r>
        <w:rPr>
          <w:sz w:val="20"/>
          <w:szCs w:val="20"/>
        </w:rPr>
        <w:t xml:space="preserve"> </w:t>
      </w:r>
      <w:r w:rsidRPr="00F437F3">
        <w:rPr>
          <w:sz w:val="20"/>
          <w:szCs w:val="20"/>
        </w:rPr>
        <w:t>they put on Him and the homage they did on</w:t>
      </w:r>
      <w:r>
        <w:rPr>
          <w:sz w:val="20"/>
          <w:szCs w:val="20"/>
        </w:rPr>
        <w:t xml:space="preserve"> </w:t>
      </w:r>
      <w:r w:rsidRPr="00F437F3">
        <w:rPr>
          <w:sz w:val="20"/>
          <w:szCs w:val="20"/>
        </w:rPr>
        <w:t>bended knee, when He was crowned with thorns</w:t>
      </w:r>
      <w:r>
        <w:rPr>
          <w:sz w:val="20"/>
          <w:szCs w:val="20"/>
        </w:rPr>
        <w:t xml:space="preserve"> </w:t>
      </w:r>
      <w:r w:rsidRPr="00F437F3">
        <w:rPr>
          <w:sz w:val="20"/>
          <w:szCs w:val="20"/>
        </w:rPr>
        <w:t>and struck with a rod on the head, when He</w:t>
      </w:r>
      <w:r>
        <w:rPr>
          <w:sz w:val="20"/>
          <w:szCs w:val="20"/>
        </w:rPr>
        <w:t xml:space="preserve"> </w:t>
      </w:r>
      <w:r w:rsidRPr="00F437F3">
        <w:rPr>
          <w:sz w:val="20"/>
          <w:szCs w:val="20"/>
        </w:rPr>
        <w:t>bore His cross, and when at last He hung upon</w:t>
      </w:r>
      <w:r>
        <w:rPr>
          <w:sz w:val="20"/>
          <w:szCs w:val="20"/>
        </w:rPr>
        <w:t xml:space="preserve"> </w:t>
      </w:r>
      <w:r w:rsidRPr="00F437F3">
        <w:rPr>
          <w:sz w:val="20"/>
          <w:szCs w:val="20"/>
        </w:rPr>
        <w:t xml:space="preserve">the tree. And </w:t>
      </w:r>
      <w:proofErr w:type="gramStart"/>
      <w:r w:rsidRPr="00F437F3">
        <w:rPr>
          <w:sz w:val="20"/>
          <w:szCs w:val="20"/>
        </w:rPr>
        <w:t>therefore</w:t>
      </w:r>
      <w:proofErr w:type="gramEnd"/>
      <w:r w:rsidRPr="00F437F3">
        <w:rPr>
          <w:sz w:val="20"/>
          <w:szCs w:val="20"/>
        </w:rPr>
        <w:t xml:space="preserve"> we recognize more fully</w:t>
      </w:r>
      <w:r>
        <w:rPr>
          <w:sz w:val="20"/>
          <w:szCs w:val="20"/>
        </w:rPr>
        <w:t xml:space="preserve"> </w:t>
      </w:r>
      <w:r w:rsidRPr="00F437F3">
        <w:rPr>
          <w:sz w:val="20"/>
          <w:szCs w:val="20"/>
        </w:rPr>
        <w:t>the Lord's passion when we do not confine ourselves</w:t>
      </w:r>
      <w:r>
        <w:rPr>
          <w:sz w:val="20"/>
          <w:szCs w:val="20"/>
        </w:rPr>
        <w:t xml:space="preserve"> </w:t>
      </w:r>
      <w:r w:rsidRPr="00F437F3">
        <w:rPr>
          <w:sz w:val="20"/>
          <w:szCs w:val="20"/>
        </w:rPr>
        <w:t>to one interpretation, but combine both,</w:t>
      </w:r>
      <w:r>
        <w:rPr>
          <w:sz w:val="20"/>
          <w:szCs w:val="20"/>
        </w:rPr>
        <w:t xml:space="preserve"> </w:t>
      </w:r>
      <w:r w:rsidRPr="00F437F3">
        <w:rPr>
          <w:sz w:val="20"/>
          <w:szCs w:val="20"/>
        </w:rPr>
        <w:t>and read both "insulted" and "pierced."</w:t>
      </w:r>
    </w:p>
    <w:p w14:paraId="6489F077" w14:textId="4F2D6ACF" w:rsidR="00F437F3" w:rsidRDefault="00F437F3" w:rsidP="00F437F3">
      <w:pPr>
        <w:jc w:val="both"/>
        <w:rPr>
          <w:sz w:val="20"/>
          <w:szCs w:val="20"/>
        </w:rPr>
      </w:pPr>
      <w:r w:rsidRPr="00F437F3">
        <w:rPr>
          <w:sz w:val="20"/>
          <w:szCs w:val="20"/>
        </w:rPr>
        <w:t>When, therefore, we read in the prophetical</w:t>
      </w:r>
      <w:r>
        <w:rPr>
          <w:sz w:val="20"/>
          <w:szCs w:val="20"/>
        </w:rPr>
        <w:t xml:space="preserve"> </w:t>
      </w:r>
      <w:r w:rsidRPr="00F437F3">
        <w:rPr>
          <w:sz w:val="20"/>
          <w:szCs w:val="20"/>
        </w:rPr>
        <w:t>books that God is to come to do judgment at</w:t>
      </w:r>
      <w:r>
        <w:rPr>
          <w:sz w:val="20"/>
          <w:szCs w:val="20"/>
        </w:rPr>
        <w:t xml:space="preserve"> </w:t>
      </w:r>
      <w:r w:rsidRPr="00F437F3">
        <w:rPr>
          <w:sz w:val="20"/>
          <w:szCs w:val="20"/>
        </w:rPr>
        <w:t>the last, from the mere mention of the judgment,</w:t>
      </w:r>
      <w:r>
        <w:rPr>
          <w:sz w:val="20"/>
          <w:szCs w:val="20"/>
        </w:rPr>
        <w:t xml:space="preserve"> </w:t>
      </w:r>
      <w:r w:rsidRPr="00F437F3">
        <w:rPr>
          <w:sz w:val="20"/>
          <w:szCs w:val="20"/>
        </w:rPr>
        <w:t>and although there is nothing else to determine</w:t>
      </w:r>
      <w:r>
        <w:rPr>
          <w:sz w:val="20"/>
          <w:szCs w:val="20"/>
        </w:rPr>
        <w:t xml:space="preserve"> </w:t>
      </w:r>
      <w:r w:rsidRPr="00F437F3">
        <w:rPr>
          <w:sz w:val="20"/>
          <w:szCs w:val="20"/>
        </w:rPr>
        <w:t>the meaning, we must gather that Christ</w:t>
      </w:r>
      <w:r>
        <w:rPr>
          <w:sz w:val="20"/>
          <w:szCs w:val="20"/>
        </w:rPr>
        <w:t xml:space="preserve"> </w:t>
      </w:r>
      <w:r w:rsidRPr="00F437F3">
        <w:rPr>
          <w:sz w:val="20"/>
          <w:szCs w:val="20"/>
        </w:rPr>
        <w:t xml:space="preserve">is </w:t>
      </w:r>
      <w:proofErr w:type="gramStart"/>
      <w:r w:rsidRPr="00F437F3">
        <w:rPr>
          <w:sz w:val="20"/>
          <w:szCs w:val="20"/>
        </w:rPr>
        <w:t>meant ;</w:t>
      </w:r>
      <w:proofErr w:type="gramEnd"/>
      <w:r w:rsidRPr="00F437F3">
        <w:rPr>
          <w:sz w:val="20"/>
          <w:szCs w:val="20"/>
        </w:rPr>
        <w:t xml:space="preserve"> for though the Father will judge, He</w:t>
      </w:r>
      <w:r>
        <w:rPr>
          <w:sz w:val="20"/>
          <w:szCs w:val="20"/>
        </w:rPr>
        <w:t xml:space="preserve"> </w:t>
      </w:r>
      <w:r w:rsidRPr="00F437F3">
        <w:rPr>
          <w:sz w:val="20"/>
          <w:szCs w:val="20"/>
        </w:rPr>
        <w:t>will judge by the coming of the Son. For He</w:t>
      </w:r>
      <w:r>
        <w:rPr>
          <w:sz w:val="20"/>
          <w:szCs w:val="20"/>
        </w:rPr>
        <w:t xml:space="preserve"> </w:t>
      </w:r>
      <w:r w:rsidRPr="00F437F3">
        <w:rPr>
          <w:sz w:val="20"/>
          <w:szCs w:val="20"/>
        </w:rPr>
        <w:t>Himself, by His own manifested presence,</w:t>
      </w:r>
      <w:r>
        <w:rPr>
          <w:sz w:val="20"/>
          <w:szCs w:val="20"/>
        </w:rPr>
        <w:t xml:space="preserve"> </w:t>
      </w:r>
      <w:r w:rsidRPr="00F437F3">
        <w:rPr>
          <w:sz w:val="20"/>
          <w:szCs w:val="20"/>
        </w:rPr>
        <w:t>"judges no man, but has committed all judgment</w:t>
      </w:r>
      <w:r>
        <w:rPr>
          <w:sz w:val="20"/>
          <w:szCs w:val="20"/>
        </w:rPr>
        <w:t xml:space="preserve"> </w:t>
      </w:r>
      <w:r w:rsidRPr="00F437F3">
        <w:rPr>
          <w:sz w:val="20"/>
          <w:szCs w:val="20"/>
        </w:rPr>
        <w:t>to the Son</w:t>
      </w:r>
      <w:proofErr w:type="gramStart"/>
      <w:r w:rsidRPr="00F437F3">
        <w:rPr>
          <w:sz w:val="20"/>
          <w:szCs w:val="20"/>
        </w:rPr>
        <w:t>";</w:t>
      </w:r>
      <w:r>
        <w:rPr>
          <w:rFonts w:cstheme="minorHAnsi"/>
          <w:sz w:val="20"/>
          <w:szCs w:val="20"/>
        </w:rPr>
        <w:t>¹</w:t>
      </w:r>
      <w:proofErr w:type="gramEnd"/>
      <w:r w:rsidRPr="00F437F3">
        <w:rPr>
          <w:sz w:val="20"/>
          <w:szCs w:val="20"/>
        </w:rPr>
        <w:t xml:space="preserve"> for as the Son was judged as</w:t>
      </w:r>
      <w:r>
        <w:rPr>
          <w:sz w:val="20"/>
          <w:szCs w:val="20"/>
        </w:rPr>
        <w:t xml:space="preserve"> </w:t>
      </w:r>
      <w:r w:rsidRPr="00F437F3">
        <w:rPr>
          <w:sz w:val="20"/>
          <w:szCs w:val="20"/>
        </w:rPr>
        <w:t>a man, He shall also judge in human form. For</w:t>
      </w:r>
      <w:r>
        <w:rPr>
          <w:sz w:val="20"/>
          <w:szCs w:val="20"/>
        </w:rPr>
        <w:t xml:space="preserve"> </w:t>
      </w:r>
      <w:r w:rsidRPr="00F437F3">
        <w:rPr>
          <w:sz w:val="20"/>
          <w:szCs w:val="20"/>
        </w:rPr>
        <w:t>it is none but He of whom God speaks by Isaiah</w:t>
      </w:r>
      <w:r>
        <w:rPr>
          <w:sz w:val="20"/>
          <w:szCs w:val="20"/>
        </w:rPr>
        <w:t xml:space="preserve"> </w:t>
      </w:r>
      <w:r w:rsidRPr="00F437F3">
        <w:rPr>
          <w:sz w:val="20"/>
          <w:szCs w:val="20"/>
        </w:rPr>
        <w:t>under the name of Jacob and Israel, of whose</w:t>
      </w:r>
      <w:r>
        <w:rPr>
          <w:sz w:val="20"/>
          <w:szCs w:val="20"/>
        </w:rPr>
        <w:t xml:space="preserve"> </w:t>
      </w:r>
      <w:r w:rsidRPr="00F437F3">
        <w:rPr>
          <w:sz w:val="20"/>
          <w:szCs w:val="20"/>
        </w:rPr>
        <w:t>seed Christ took a body, as it is written, "Jacob</w:t>
      </w:r>
      <w:r>
        <w:rPr>
          <w:sz w:val="20"/>
          <w:szCs w:val="20"/>
        </w:rPr>
        <w:t xml:space="preserve"> </w:t>
      </w:r>
      <w:r w:rsidRPr="00F437F3">
        <w:rPr>
          <w:sz w:val="20"/>
          <w:szCs w:val="20"/>
        </w:rPr>
        <w:t xml:space="preserve">is my servant, I will uphold </w:t>
      </w:r>
      <w:proofErr w:type="gramStart"/>
      <w:r w:rsidRPr="00F437F3">
        <w:rPr>
          <w:sz w:val="20"/>
          <w:szCs w:val="20"/>
        </w:rPr>
        <w:t>Him ;</w:t>
      </w:r>
      <w:proofErr w:type="gramEnd"/>
      <w:r w:rsidRPr="00F437F3">
        <w:rPr>
          <w:sz w:val="20"/>
          <w:szCs w:val="20"/>
        </w:rPr>
        <w:t xml:space="preserve"> Israel is mine</w:t>
      </w:r>
      <w:r>
        <w:rPr>
          <w:sz w:val="20"/>
          <w:szCs w:val="20"/>
        </w:rPr>
        <w:t xml:space="preserve"> </w:t>
      </w:r>
      <w:r w:rsidRPr="00F437F3">
        <w:rPr>
          <w:sz w:val="20"/>
          <w:szCs w:val="20"/>
        </w:rPr>
        <w:t>elect, my Spirit has assumed Him; I have put</w:t>
      </w:r>
      <w:r>
        <w:rPr>
          <w:sz w:val="20"/>
          <w:szCs w:val="20"/>
        </w:rPr>
        <w:t xml:space="preserve"> </w:t>
      </w:r>
      <w:r w:rsidRPr="00F437F3">
        <w:rPr>
          <w:sz w:val="20"/>
          <w:szCs w:val="20"/>
        </w:rPr>
        <w:t>my Spirit upon Him; He shall bring forth</w:t>
      </w:r>
      <w:r>
        <w:rPr>
          <w:sz w:val="20"/>
          <w:szCs w:val="20"/>
        </w:rPr>
        <w:t xml:space="preserve"> </w:t>
      </w:r>
      <w:r w:rsidRPr="00F437F3">
        <w:rPr>
          <w:sz w:val="20"/>
          <w:szCs w:val="20"/>
        </w:rPr>
        <w:t>judgment to the Gentiles. He shall not cry, nor</w:t>
      </w:r>
      <w:r>
        <w:rPr>
          <w:sz w:val="20"/>
          <w:szCs w:val="20"/>
        </w:rPr>
        <w:t xml:space="preserve"> </w:t>
      </w:r>
      <w:r w:rsidRPr="00F437F3">
        <w:rPr>
          <w:sz w:val="20"/>
          <w:szCs w:val="20"/>
        </w:rPr>
        <w:t>cease, neither shall His voice be heard without.</w:t>
      </w:r>
      <w:r>
        <w:rPr>
          <w:sz w:val="20"/>
          <w:szCs w:val="20"/>
        </w:rPr>
        <w:t xml:space="preserve"> </w:t>
      </w:r>
      <w:r w:rsidRPr="00F437F3">
        <w:rPr>
          <w:sz w:val="20"/>
          <w:szCs w:val="20"/>
        </w:rPr>
        <w:t>A bruised reed shall He not break, and the</w:t>
      </w:r>
      <w:r>
        <w:rPr>
          <w:sz w:val="20"/>
          <w:szCs w:val="20"/>
        </w:rPr>
        <w:t xml:space="preserve"> </w:t>
      </w:r>
      <w:r w:rsidRPr="00F437F3">
        <w:rPr>
          <w:sz w:val="20"/>
          <w:szCs w:val="20"/>
        </w:rPr>
        <w:t xml:space="preserve">smoking flax shall He not </w:t>
      </w:r>
      <w:proofErr w:type="gramStart"/>
      <w:r w:rsidRPr="00F437F3">
        <w:rPr>
          <w:sz w:val="20"/>
          <w:szCs w:val="20"/>
        </w:rPr>
        <w:t>quench :</w:t>
      </w:r>
      <w:proofErr w:type="gramEnd"/>
      <w:r w:rsidRPr="00F437F3">
        <w:rPr>
          <w:sz w:val="20"/>
          <w:szCs w:val="20"/>
        </w:rPr>
        <w:t xml:space="preserve"> but in truth</w:t>
      </w:r>
      <w:r>
        <w:rPr>
          <w:sz w:val="20"/>
          <w:szCs w:val="20"/>
        </w:rPr>
        <w:t xml:space="preserve"> </w:t>
      </w:r>
      <w:r w:rsidRPr="00F437F3">
        <w:rPr>
          <w:sz w:val="20"/>
          <w:szCs w:val="20"/>
        </w:rPr>
        <w:t>shall He bring forth judgment. He shall shine</w:t>
      </w:r>
      <w:r>
        <w:rPr>
          <w:sz w:val="20"/>
          <w:szCs w:val="20"/>
        </w:rPr>
        <w:t xml:space="preserve"> </w:t>
      </w:r>
      <w:r w:rsidRPr="00F437F3">
        <w:rPr>
          <w:sz w:val="20"/>
          <w:szCs w:val="20"/>
        </w:rPr>
        <w:t>and shall not be broken, until He sets judgment</w:t>
      </w:r>
      <w:r>
        <w:rPr>
          <w:sz w:val="20"/>
          <w:szCs w:val="20"/>
        </w:rPr>
        <w:t xml:space="preserve"> </w:t>
      </w:r>
      <w:r w:rsidRPr="00F437F3">
        <w:rPr>
          <w:sz w:val="20"/>
          <w:szCs w:val="20"/>
        </w:rPr>
        <w:t>in the earth : and the nations shall hope in</w:t>
      </w:r>
      <w:r>
        <w:rPr>
          <w:sz w:val="20"/>
          <w:szCs w:val="20"/>
        </w:rPr>
        <w:t xml:space="preserve"> </w:t>
      </w:r>
      <w:r w:rsidRPr="00F437F3">
        <w:rPr>
          <w:sz w:val="20"/>
          <w:szCs w:val="20"/>
        </w:rPr>
        <w:t>His name."</w:t>
      </w:r>
      <w:r>
        <w:rPr>
          <w:rFonts w:cstheme="minorHAnsi"/>
          <w:sz w:val="20"/>
          <w:szCs w:val="20"/>
        </w:rPr>
        <w:t>²</w:t>
      </w:r>
      <w:r w:rsidRPr="00F437F3">
        <w:rPr>
          <w:sz w:val="20"/>
          <w:szCs w:val="20"/>
        </w:rPr>
        <w:t xml:space="preserve"> The Hebrew has not "Jacob" and</w:t>
      </w:r>
      <w:r>
        <w:rPr>
          <w:sz w:val="20"/>
          <w:szCs w:val="20"/>
        </w:rPr>
        <w:t xml:space="preserve"> </w:t>
      </w:r>
      <w:r w:rsidRPr="00F437F3">
        <w:rPr>
          <w:sz w:val="20"/>
          <w:szCs w:val="20"/>
        </w:rPr>
        <w:t>"Israel"; but the Septuagint translators, wishing</w:t>
      </w:r>
      <w:r>
        <w:rPr>
          <w:sz w:val="20"/>
          <w:szCs w:val="20"/>
        </w:rPr>
        <w:t xml:space="preserve"> </w:t>
      </w:r>
      <w:r w:rsidRPr="00F437F3">
        <w:rPr>
          <w:sz w:val="20"/>
          <w:szCs w:val="20"/>
        </w:rPr>
        <w:t>to show the significance of the expression</w:t>
      </w:r>
      <w:r>
        <w:rPr>
          <w:sz w:val="20"/>
          <w:szCs w:val="20"/>
        </w:rPr>
        <w:t xml:space="preserve"> </w:t>
      </w:r>
      <w:r w:rsidRPr="00F437F3">
        <w:rPr>
          <w:sz w:val="20"/>
          <w:szCs w:val="20"/>
        </w:rPr>
        <w:t>"my servant," and that it refers to the form of</w:t>
      </w:r>
      <w:r>
        <w:rPr>
          <w:sz w:val="20"/>
          <w:szCs w:val="20"/>
        </w:rPr>
        <w:t xml:space="preserve"> </w:t>
      </w:r>
      <w:r w:rsidRPr="00F437F3">
        <w:rPr>
          <w:sz w:val="20"/>
          <w:szCs w:val="20"/>
        </w:rPr>
        <w:t>a servant in which the Most High humbled</w:t>
      </w:r>
      <w:r>
        <w:rPr>
          <w:sz w:val="20"/>
          <w:szCs w:val="20"/>
        </w:rPr>
        <w:t xml:space="preserve"> </w:t>
      </w:r>
      <w:r w:rsidRPr="00F437F3">
        <w:rPr>
          <w:sz w:val="20"/>
          <w:szCs w:val="20"/>
        </w:rPr>
        <w:t>Himself, inserted the name of that man from</w:t>
      </w:r>
    </w:p>
    <w:p w14:paraId="5D1EFF82" w14:textId="3DD90EC1" w:rsidR="00F437F3" w:rsidRPr="00F437F3" w:rsidRDefault="00F437F3" w:rsidP="00F437F3">
      <w:pPr>
        <w:jc w:val="both"/>
        <w:rPr>
          <w:sz w:val="16"/>
          <w:szCs w:val="16"/>
        </w:rPr>
      </w:pPr>
      <w:r w:rsidRPr="00F437F3">
        <w:rPr>
          <w:rFonts w:cstheme="minorHAnsi"/>
          <w:sz w:val="16"/>
          <w:szCs w:val="16"/>
        </w:rPr>
        <w:t>¹</w:t>
      </w:r>
      <w:r w:rsidRPr="00F437F3">
        <w:rPr>
          <w:sz w:val="16"/>
          <w:szCs w:val="16"/>
        </w:rPr>
        <w:t>John, 5. 22.</w:t>
      </w:r>
      <w:r w:rsidRPr="00F437F3">
        <w:rPr>
          <w:sz w:val="16"/>
          <w:szCs w:val="16"/>
        </w:rPr>
        <w:tab/>
      </w:r>
      <w:r w:rsidRPr="00F437F3">
        <w:rPr>
          <w:rFonts w:cstheme="minorHAnsi"/>
          <w:sz w:val="16"/>
          <w:szCs w:val="16"/>
        </w:rPr>
        <w:t>²</w:t>
      </w:r>
      <w:r w:rsidRPr="00F437F3">
        <w:rPr>
          <w:sz w:val="16"/>
          <w:szCs w:val="16"/>
        </w:rPr>
        <w:t>Isa. 42. 1-4.</w:t>
      </w:r>
    </w:p>
    <w:p w14:paraId="7FFED169" w14:textId="67027700" w:rsidR="00F437F3" w:rsidRDefault="00F437F3" w:rsidP="00F437F3">
      <w:pPr>
        <w:jc w:val="both"/>
        <w:rPr>
          <w:sz w:val="20"/>
          <w:szCs w:val="20"/>
        </w:rPr>
      </w:pPr>
      <w:r w:rsidRPr="00F437F3">
        <w:rPr>
          <w:sz w:val="20"/>
          <w:szCs w:val="20"/>
        </w:rPr>
        <w:lastRenderedPageBreak/>
        <w:t>whose stock He took the form of a servant. The</w:t>
      </w:r>
      <w:r>
        <w:rPr>
          <w:sz w:val="20"/>
          <w:szCs w:val="20"/>
        </w:rPr>
        <w:t xml:space="preserve"> </w:t>
      </w:r>
      <w:r w:rsidRPr="00F437F3">
        <w:rPr>
          <w:sz w:val="20"/>
          <w:szCs w:val="20"/>
        </w:rPr>
        <w:t>Holy Spirit was given to Him, and was manifested,</w:t>
      </w:r>
      <w:r>
        <w:rPr>
          <w:sz w:val="20"/>
          <w:szCs w:val="20"/>
        </w:rPr>
        <w:t xml:space="preserve"> </w:t>
      </w:r>
      <w:r w:rsidRPr="00F437F3">
        <w:rPr>
          <w:sz w:val="20"/>
          <w:szCs w:val="20"/>
        </w:rPr>
        <w:t>as the evangelist testifies, in the form of</w:t>
      </w:r>
      <w:r>
        <w:rPr>
          <w:sz w:val="20"/>
          <w:szCs w:val="20"/>
        </w:rPr>
        <w:t xml:space="preserve"> </w:t>
      </w:r>
      <w:r w:rsidRPr="00F437F3">
        <w:rPr>
          <w:sz w:val="20"/>
          <w:szCs w:val="20"/>
        </w:rPr>
        <w:t xml:space="preserve">a </w:t>
      </w:r>
      <w:proofErr w:type="gramStart"/>
      <w:r w:rsidRPr="00F437F3">
        <w:rPr>
          <w:sz w:val="20"/>
          <w:szCs w:val="20"/>
        </w:rPr>
        <w:t>dove.</w:t>
      </w:r>
      <w:r>
        <w:rPr>
          <w:rFonts w:cstheme="minorHAnsi"/>
          <w:sz w:val="20"/>
          <w:szCs w:val="20"/>
        </w:rPr>
        <w:t>³</w:t>
      </w:r>
      <w:proofErr w:type="gramEnd"/>
      <w:r w:rsidRPr="00F437F3">
        <w:rPr>
          <w:sz w:val="20"/>
          <w:szCs w:val="20"/>
        </w:rPr>
        <w:t xml:space="preserve"> He brought forth judgment to the</w:t>
      </w:r>
      <w:r>
        <w:rPr>
          <w:sz w:val="20"/>
          <w:szCs w:val="20"/>
        </w:rPr>
        <w:t xml:space="preserve"> </w:t>
      </w:r>
      <w:r w:rsidRPr="00F437F3">
        <w:rPr>
          <w:sz w:val="20"/>
          <w:szCs w:val="20"/>
        </w:rPr>
        <w:t>Gentiles, because He predicted what was hidden</w:t>
      </w:r>
      <w:r>
        <w:rPr>
          <w:sz w:val="20"/>
          <w:szCs w:val="20"/>
        </w:rPr>
        <w:t xml:space="preserve"> </w:t>
      </w:r>
      <w:r w:rsidRPr="00F437F3">
        <w:rPr>
          <w:sz w:val="20"/>
          <w:szCs w:val="20"/>
        </w:rPr>
        <w:t>from them. In His meekness He did not cry, nor</w:t>
      </w:r>
      <w:r>
        <w:rPr>
          <w:sz w:val="20"/>
          <w:szCs w:val="20"/>
        </w:rPr>
        <w:t xml:space="preserve"> </w:t>
      </w:r>
      <w:r w:rsidRPr="00F437F3">
        <w:rPr>
          <w:sz w:val="20"/>
          <w:szCs w:val="20"/>
        </w:rPr>
        <w:t>did He cease to proclaim the truth. But His</w:t>
      </w:r>
      <w:r>
        <w:rPr>
          <w:sz w:val="20"/>
          <w:szCs w:val="20"/>
        </w:rPr>
        <w:t xml:space="preserve"> </w:t>
      </w:r>
      <w:r w:rsidRPr="00F437F3">
        <w:rPr>
          <w:sz w:val="20"/>
          <w:szCs w:val="20"/>
        </w:rPr>
        <w:t>voice was not heard, nor is it heard, without, because</w:t>
      </w:r>
      <w:r>
        <w:rPr>
          <w:sz w:val="20"/>
          <w:szCs w:val="20"/>
        </w:rPr>
        <w:t xml:space="preserve"> </w:t>
      </w:r>
      <w:r w:rsidRPr="00F437F3">
        <w:rPr>
          <w:sz w:val="20"/>
          <w:szCs w:val="20"/>
        </w:rPr>
        <w:t>He is not obeyed by those who are outside</w:t>
      </w:r>
      <w:r>
        <w:rPr>
          <w:sz w:val="20"/>
          <w:szCs w:val="20"/>
        </w:rPr>
        <w:t xml:space="preserve"> </w:t>
      </w:r>
      <w:r w:rsidRPr="00F437F3">
        <w:rPr>
          <w:sz w:val="20"/>
          <w:szCs w:val="20"/>
        </w:rPr>
        <w:t>of His body. And the Jews themselves, who persecuted</w:t>
      </w:r>
      <w:r>
        <w:rPr>
          <w:sz w:val="20"/>
          <w:szCs w:val="20"/>
        </w:rPr>
        <w:t xml:space="preserve"> </w:t>
      </w:r>
      <w:r w:rsidRPr="00F437F3">
        <w:rPr>
          <w:sz w:val="20"/>
          <w:szCs w:val="20"/>
        </w:rPr>
        <w:t>Him, He did not break</w:t>
      </w:r>
      <w:proofErr w:type="gramStart"/>
      <w:r w:rsidRPr="00F437F3">
        <w:rPr>
          <w:sz w:val="20"/>
          <w:szCs w:val="20"/>
        </w:rPr>
        <w:t>, ,though</w:t>
      </w:r>
      <w:proofErr w:type="gramEnd"/>
      <w:r w:rsidRPr="00F437F3">
        <w:rPr>
          <w:sz w:val="20"/>
          <w:szCs w:val="20"/>
        </w:rPr>
        <w:t xml:space="preserve"> as a</w:t>
      </w:r>
      <w:r>
        <w:rPr>
          <w:sz w:val="20"/>
          <w:szCs w:val="20"/>
        </w:rPr>
        <w:t xml:space="preserve"> </w:t>
      </w:r>
      <w:r w:rsidRPr="00F437F3">
        <w:rPr>
          <w:sz w:val="20"/>
          <w:szCs w:val="20"/>
        </w:rPr>
        <w:t>bruised reed they had lost their integrity, and as</w:t>
      </w:r>
      <w:r>
        <w:rPr>
          <w:sz w:val="20"/>
          <w:szCs w:val="20"/>
        </w:rPr>
        <w:t xml:space="preserve"> </w:t>
      </w:r>
      <w:r w:rsidRPr="00F437F3">
        <w:rPr>
          <w:sz w:val="20"/>
          <w:szCs w:val="20"/>
        </w:rPr>
        <w:t>smoking flax their light was quenched; for He</w:t>
      </w:r>
      <w:r>
        <w:rPr>
          <w:sz w:val="20"/>
          <w:szCs w:val="20"/>
        </w:rPr>
        <w:t xml:space="preserve"> </w:t>
      </w:r>
      <w:r w:rsidRPr="00F437F3">
        <w:rPr>
          <w:sz w:val="20"/>
          <w:szCs w:val="20"/>
        </w:rPr>
        <w:t>spared them, having come to be judged and not</w:t>
      </w:r>
      <w:r>
        <w:rPr>
          <w:sz w:val="20"/>
          <w:szCs w:val="20"/>
        </w:rPr>
        <w:t xml:space="preserve"> </w:t>
      </w:r>
      <w:r w:rsidRPr="00F437F3">
        <w:rPr>
          <w:sz w:val="20"/>
          <w:szCs w:val="20"/>
        </w:rPr>
        <w:t>yet to judge. He brought forth judgment in</w:t>
      </w:r>
      <w:r>
        <w:rPr>
          <w:sz w:val="20"/>
          <w:szCs w:val="20"/>
        </w:rPr>
        <w:t xml:space="preserve"> </w:t>
      </w:r>
      <w:r w:rsidRPr="00F437F3">
        <w:rPr>
          <w:sz w:val="20"/>
          <w:szCs w:val="20"/>
        </w:rPr>
        <w:t>truth, declaring that they should be punished</w:t>
      </w:r>
      <w:r>
        <w:rPr>
          <w:sz w:val="20"/>
          <w:szCs w:val="20"/>
        </w:rPr>
        <w:t xml:space="preserve"> </w:t>
      </w:r>
      <w:r w:rsidRPr="00F437F3">
        <w:rPr>
          <w:sz w:val="20"/>
          <w:szCs w:val="20"/>
        </w:rPr>
        <w:t>did they persist in their wickedness. His face</w:t>
      </w:r>
      <w:r>
        <w:rPr>
          <w:sz w:val="20"/>
          <w:szCs w:val="20"/>
        </w:rPr>
        <w:t xml:space="preserve"> </w:t>
      </w:r>
      <w:r w:rsidRPr="00F437F3">
        <w:rPr>
          <w:sz w:val="20"/>
          <w:szCs w:val="20"/>
        </w:rPr>
        <w:t xml:space="preserve">shone on the </w:t>
      </w:r>
      <w:proofErr w:type="gramStart"/>
      <w:r w:rsidRPr="00F437F3">
        <w:rPr>
          <w:sz w:val="20"/>
          <w:szCs w:val="20"/>
        </w:rPr>
        <w:t>Mount,</w:t>
      </w:r>
      <w:r>
        <w:rPr>
          <w:rFonts w:cstheme="minorHAnsi"/>
          <w:sz w:val="20"/>
          <w:szCs w:val="20"/>
        </w:rPr>
        <w:t>⁴</w:t>
      </w:r>
      <w:proofErr w:type="gramEnd"/>
      <w:r w:rsidRPr="00F437F3">
        <w:rPr>
          <w:sz w:val="20"/>
          <w:szCs w:val="20"/>
        </w:rPr>
        <w:t xml:space="preserve"> His fame in the world. He</w:t>
      </w:r>
      <w:r>
        <w:rPr>
          <w:sz w:val="20"/>
          <w:szCs w:val="20"/>
        </w:rPr>
        <w:t xml:space="preserve"> </w:t>
      </w:r>
      <w:r w:rsidRPr="00F437F3">
        <w:rPr>
          <w:sz w:val="20"/>
          <w:szCs w:val="20"/>
        </w:rPr>
        <w:t>is not broken nor overcome, because neither in</w:t>
      </w:r>
      <w:r>
        <w:rPr>
          <w:sz w:val="20"/>
          <w:szCs w:val="20"/>
        </w:rPr>
        <w:t xml:space="preserve"> </w:t>
      </w:r>
      <w:r w:rsidRPr="00F437F3">
        <w:rPr>
          <w:sz w:val="20"/>
          <w:szCs w:val="20"/>
        </w:rPr>
        <w:t>Himself nor in His Church has persecution prevailed</w:t>
      </w:r>
      <w:r>
        <w:rPr>
          <w:sz w:val="20"/>
          <w:szCs w:val="20"/>
        </w:rPr>
        <w:t xml:space="preserve"> </w:t>
      </w:r>
      <w:r w:rsidRPr="00F437F3">
        <w:rPr>
          <w:sz w:val="20"/>
          <w:szCs w:val="20"/>
        </w:rPr>
        <w:t xml:space="preserve">to annihilate Him. And </w:t>
      </w:r>
      <w:proofErr w:type="gramStart"/>
      <w:r w:rsidRPr="00F437F3">
        <w:rPr>
          <w:sz w:val="20"/>
          <w:szCs w:val="20"/>
        </w:rPr>
        <w:t>therefore</w:t>
      </w:r>
      <w:proofErr w:type="gramEnd"/>
      <w:r w:rsidRPr="00F437F3">
        <w:rPr>
          <w:sz w:val="20"/>
          <w:szCs w:val="20"/>
        </w:rPr>
        <w:t xml:space="preserve"> that has</w:t>
      </w:r>
      <w:r>
        <w:rPr>
          <w:sz w:val="20"/>
          <w:szCs w:val="20"/>
        </w:rPr>
        <w:t xml:space="preserve"> </w:t>
      </w:r>
      <w:r w:rsidRPr="00F437F3">
        <w:rPr>
          <w:sz w:val="20"/>
          <w:szCs w:val="20"/>
        </w:rPr>
        <w:t>not, and shall not, be brought about which His</w:t>
      </w:r>
      <w:r>
        <w:rPr>
          <w:sz w:val="20"/>
          <w:szCs w:val="20"/>
        </w:rPr>
        <w:t xml:space="preserve"> </w:t>
      </w:r>
      <w:r w:rsidRPr="00F437F3">
        <w:rPr>
          <w:sz w:val="20"/>
          <w:szCs w:val="20"/>
        </w:rPr>
        <w:t>enemies said or say, "When shall He die, and His</w:t>
      </w:r>
      <w:r>
        <w:rPr>
          <w:sz w:val="20"/>
          <w:szCs w:val="20"/>
        </w:rPr>
        <w:t xml:space="preserve"> </w:t>
      </w:r>
      <w:r w:rsidRPr="00F437F3">
        <w:rPr>
          <w:sz w:val="20"/>
          <w:szCs w:val="20"/>
        </w:rPr>
        <w:t>name perish?"</w:t>
      </w:r>
      <w:r>
        <w:rPr>
          <w:rFonts w:cstheme="minorHAnsi"/>
          <w:sz w:val="20"/>
          <w:szCs w:val="20"/>
        </w:rPr>
        <w:t>⁵</w:t>
      </w:r>
      <w:r w:rsidRPr="00F437F3">
        <w:rPr>
          <w:sz w:val="20"/>
          <w:szCs w:val="20"/>
        </w:rPr>
        <w:t xml:space="preserve"> "until He set judgment in the</w:t>
      </w:r>
      <w:r>
        <w:rPr>
          <w:sz w:val="20"/>
          <w:szCs w:val="20"/>
        </w:rPr>
        <w:t xml:space="preserve"> </w:t>
      </w:r>
      <w:r w:rsidRPr="00F437F3">
        <w:rPr>
          <w:sz w:val="20"/>
          <w:szCs w:val="20"/>
        </w:rPr>
        <w:t>earth." Behold, the hidden thing which we were</w:t>
      </w:r>
      <w:r>
        <w:rPr>
          <w:sz w:val="20"/>
          <w:szCs w:val="20"/>
        </w:rPr>
        <w:t xml:space="preserve"> </w:t>
      </w:r>
      <w:r w:rsidRPr="00F437F3">
        <w:rPr>
          <w:sz w:val="20"/>
          <w:szCs w:val="20"/>
        </w:rPr>
        <w:t>seeking is discovered. For this is the last judgment,</w:t>
      </w:r>
      <w:r>
        <w:rPr>
          <w:sz w:val="20"/>
          <w:szCs w:val="20"/>
        </w:rPr>
        <w:t xml:space="preserve"> </w:t>
      </w:r>
      <w:r w:rsidRPr="00F437F3">
        <w:rPr>
          <w:sz w:val="20"/>
          <w:szCs w:val="20"/>
        </w:rPr>
        <w:t>which He will set in the earth when He</w:t>
      </w:r>
      <w:r>
        <w:rPr>
          <w:sz w:val="20"/>
          <w:szCs w:val="20"/>
        </w:rPr>
        <w:t xml:space="preserve"> </w:t>
      </w:r>
      <w:r w:rsidRPr="00F437F3">
        <w:rPr>
          <w:sz w:val="20"/>
          <w:szCs w:val="20"/>
        </w:rPr>
        <w:t>comes from heaven. And it is in Him, too, we already</w:t>
      </w:r>
      <w:r>
        <w:rPr>
          <w:sz w:val="20"/>
          <w:szCs w:val="20"/>
        </w:rPr>
        <w:t xml:space="preserve"> </w:t>
      </w:r>
      <w:r w:rsidRPr="00F437F3">
        <w:rPr>
          <w:sz w:val="20"/>
          <w:szCs w:val="20"/>
        </w:rPr>
        <w:t>see the concluding expression of the</w:t>
      </w:r>
      <w:r>
        <w:rPr>
          <w:sz w:val="20"/>
          <w:szCs w:val="20"/>
        </w:rPr>
        <w:t xml:space="preserve"> </w:t>
      </w:r>
      <w:r w:rsidRPr="00F437F3">
        <w:rPr>
          <w:sz w:val="20"/>
          <w:szCs w:val="20"/>
        </w:rPr>
        <w:t>prophecy fulfilled: "In His name shall the nations</w:t>
      </w:r>
      <w:r>
        <w:rPr>
          <w:sz w:val="20"/>
          <w:szCs w:val="20"/>
        </w:rPr>
        <w:t xml:space="preserve"> </w:t>
      </w:r>
      <w:r w:rsidRPr="00F437F3">
        <w:rPr>
          <w:sz w:val="20"/>
          <w:szCs w:val="20"/>
        </w:rPr>
        <w:t>hope." And by this fulfilment, which no</w:t>
      </w:r>
      <w:r>
        <w:rPr>
          <w:sz w:val="20"/>
          <w:szCs w:val="20"/>
        </w:rPr>
        <w:t xml:space="preserve"> </w:t>
      </w:r>
      <w:r w:rsidRPr="00F437F3">
        <w:rPr>
          <w:sz w:val="20"/>
          <w:szCs w:val="20"/>
        </w:rPr>
        <w:t>one can deny, men are encouraged to believe in</w:t>
      </w:r>
      <w:r>
        <w:rPr>
          <w:sz w:val="20"/>
          <w:szCs w:val="20"/>
        </w:rPr>
        <w:t xml:space="preserve"> </w:t>
      </w:r>
      <w:r w:rsidRPr="00F437F3">
        <w:rPr>
          <w:sz w:val="20"/>
          <w:szCs w:val="20"/>
        </w:rPr>
        <w:t xml:space="preserve">that which is most impudently denied. For </w:t>
      </w:r>
      <w:proofErr w:type="gramStart"/>
      <w:r w:rsidRPr="00F437F3">
        <w:rPr>
          <w:sz w:val="20"/>
          <w:szCs w:val="20"/>
        </w:rPr>
        <w:t>who</w:t>
      </w:r>
      <w:proofErr w:type="gramEnd"/>
      <w:r>
        <w:rPr>
          <w:sz w:val="20"/>
          <w:szCs w:val="20"/>
        </w:rPr>
        <w:t xml:space="preserve"> </w:t>
      </w:r>
      <w:r w:rsidRPr="00F437F3">
        <w:rPr>
          <w:sz w:val="20"/>
          <w:szCs w:val="20"/>
        </w:rPr>
        <w:t>could have hoped for that which even those</w:t>
      </w:r>
      <w:r>
        <w:rPr>
          <w:sz w:val="20"/>
          <w:szCs w:val="20"/>
        </w:rPr>
        <w:t xml:space="preserve"> </w:t>
      </w:r>
      <w:r w:rsidRPr="00F437F3">
        <w:rPr>
          <w:sz w:val="20"/>
          <w:szCs w:val="20"/>
        </w:rPr>
        <w:t>who do not yet believe in Christ now see fulfilled</w:t>
      </w:r>
      <w:r>
        <w:rPr>
          <w:sz w:val="20"/>
          <w:szCs w:val="20"/>
        </w:rPr>
        <w:t xml:space="preserve"> </w:t>
      </w:r>
      <w:r w:rsidRPr="00F437F3">
        <w:rPr>
          <w:sz w:val="20"/>
          <w:szCs w:val="20"/>
        </w:rPr>
        <w:t>among us, and which is so undeniable that</w:t>
      </w:r>
      <w:r>
        <w:rPr>
          <w:sz w:val="20"/>
          <w:szCs w:val="20"/>
        </w:rPr>
        <w:t xml:space="preserve"> </w:t>
      </w:r>
      <w:r w:rsidRPr="00F437F3">
        <w:rPr>
          <w:sz w:val="20"/>
          <w:szCs w:val="20"/>
        </w:rPr>
        <w:t>they can but gnash their teeth and pine away?</w:t>
      </w:r>
      <w:r>
        <w:rPr>
          <w:sz w:val="20"/>
          <w:szCs w:val="20"/>
        </w:rPr>
        <w:t xml:space="preserve"> </w:t>
      </w:r>
      <w:r w:rsidRPr="00F437F3">
        <w:rPr>
          <w:sz w:val="20"/>
          <w:szCs w:val="20"/>
        </w:rPr>
        <w:t>Who, I say, could have hoped that the nations</w:t>
      </w:r>
      <w:r>
        <w:rPr>
          <w:sz w:val="20"/>
          <w:szCs w:val="20"/>
        </w:rPr>
        <w:t xml:space="preserve"> </w:t>
      </w:r>
      <w:r w:rsidRPr="00F437F3">
        <w:rPr>
          <w:sz w:val="20"/>
          <w:szCs w:val="20"/>
        </w:rPr>
        <w:t>would hope in the name of Christ, when He was</w:t>
      </w:r>
      <w:r>
        <w:rPr>
          <w:sz w:val="20"/>
          <w:szCs w:val="20"/>
        </w:rPr>
        <w:t xml:space="preserve"> </w:t>
      </w:r>
      <w:r w:rsidRPr="00F437F3">
        <w:rPr>
          <w:sz w:val="20"/>
          <w:szCs w:val="20"/>
        </w:rPr>
        <w:t>arrested, bound, scourged, mocked, crucified,</w:t>
      </w:r>
      <w:r>
        <w:rPr>
          <w:sz w:val="20"/>
          <w:szCs w:val="20"/>
        </w:rPr>
        <w:t xml:space="preserve"> </w:t>
      </w:r>
      <w:r w:rsidRPr="00F437F3">
        <w:rPr>
          <w:sz w:val="20"/>
          <w:szCs w:val="20"/>
        </w:rPr>
        <w:t>when even the disciples themselves had lost the</w:t>
      </w:r>
      <w:r>
        <w:rPr>
          <w:sz w:val="20"/>
          <w:szCs w:val="20"/>
        </w:rPr>
        <w:t xml:space="preserve"> </w:t>
      </w:r>
      <w:r w:rsidRPr="00F437F3">
        <w:rPr>
          <w:sz w:val="20"/>
          <w:szCs w:val="20"/>
        </w:rPr>
        <w:t>hope which they had begun to have in Him?</w:t>
      </w:r>
      <w:r>
        <w:rPr>
          <w:sz w:val="20"/>
          <w:szCs w:val="20"/>
        </w:rPr>
        <w:t xml:space="preserve"> </w:t>
      </w:r>
      <w:r w:rsidRPr="00F437F3">
        <w:rPr>
          <w:sz w:val="20"/>
          <w:szCs w:val="20"/>
        </w:rPr>
        <w:t>The hope which was then entertained scarcely</w:t>
      </w:r>
      <w:r>
        <w:rPr>
          <w:sz w:val="20"/>
          <w:szCs w:val="20"/>
        </w:rPr>
        <w:t xml:space="preserve"> </w:t>
      </w:r>
      <w:r w:rsidRPr="00F437F3">
        <w:rPr>
          <w:sz w:val="20"/>
          <w:szCs w:val="20"/>
        </w:rPr>
        <w:t>by the one thief on the cross is now cherished</w:t>
      </w:r>
      <w:r>
        <w:rPr>
          <w:sz w:val="20"/>
          <w:szCs w:val="20"/>
        </w:rPr>
        <w:t xml:space="preserve"> </w:t>
      </w:r>
      <w:r w:rsidRPr="00F437F3">
        <w:rPr>
          <w:sz w:val="20"/>
          <w:szCs w:val="20"/>
        </w:rPr>
        <w:t>by nations everywhere on the earth, who are</w:t>
      </w:r>
      <w:r>
        <w:rPr>
          <w:sz w:val="20"/>
          <w:szCs w:val="20"/>
        </w:rPr>
        <w:t xml:space="preserve"> </w:t>
      </w:r>
      <w:r w:rsidRPr="00F437F3">
        <w:rPr>
          <w:sz w:val="20"/>
          <w:szCs w:val="20"/>
        </w:rPr>
        <w:t>marked with the sign of the cross on which He</w:t>
      </w:r>
      <w:r>
        <w:rPr>
          <w:sz w:val="20"/>
          <w:szCs w:val="20"/>
        </w:rPr>
        <w:t xml:space="preserve"> </w:t>
      </w:r>
      <w:r w:rsidRPr="00F437F3">
        <w:rPr>
          <w:sz w:val="20"/>
          <w:szCs w:val="20"/>
        </w:rPr>
        <w:t>died that they may not die eternally.</w:t>
      </w:r>
      <w:r>
        <w:rPr>
          <w:sz w:val="20"/>
          <w:szCs w:val="20"/>
        </w:rPr>
        <w:t xml:space="preserve"> </w:t>
      </w:r>
    </w:p>
    <w:p w14:paraId="0313D534" w14:textId="3F502095" w:rsidR="00F437F3" w:rsidRDefault="00F437F3" w:rsidP="00F437F3">
      <w:pPr>
        <w:jc w:val="both"/>
        <w:rPr>
          <w:sz w:val="20"/>
          <w:szCs w:val="20"/>
        </w:rPr>
      </w:pPr>
      <w:r w:rsidRPr="00F437F3">
        <w:rPr>
          <w:sz w:val="20"/>
          <w:szCs w:val="20"/>
        </w:rPr>
        <w:t>That the last judgment, then, shall be administered</w:t>
      </w:r>
      <w:r>
        <w:rPr>
          <w:sz w:val="20"/>
          <w:szCs w:val="20"/>
        </w:rPr>
        <w:t xml:space="preserve"> </w:t>
      </w:r>
      <w:r w:rsidRPr="00F437F3">
        <w:rPr>
          <w:sz w:val="20"/>
          <w:szCs w:val="20"/>
        </w:rPr>
        <w:t>by Jesus Christ in the manner predicted</w:t>
      </w:r>
      <w:r>
        <w:rPr>
          <w:sz w:val="20"/>
          <w:szCs w:val="20"/>
        </w:rPr>
        <w:t xml:space="preserve"> </w:t>
      </w:r>
      <w:r w:rsidRPr="00F437F3">
        <w:rPr>
          <w:sz w:val="20"/>
          <w:szCs w:val="20"/>
        </w:rPr>
        <w:t>in the sacred writings is denied or doubted</w:t>
      </w:r>
      <w:r>
        <w:rPr>
          <w:sz w:val="20"/>
          <w:szCs w:val="20"/>
        </w:rPr>
        <w:t xml:space="preserve"> </w:t>
      </w:r>
      <w:r w:rsidRPr="00F437F3">
        <w:rPr>
          <w:sz w:val="20"/>
          <w:szCs w:val="20"/>
        </w:rPr>
        <w:t>by no one, unless by those who, through</w:t>
      </w:r>
      <w:r>
        <w:rPr>
          <w:sz w:val="20"/>
          <w:szCs w:val="20"/>
        </w:rPr>
        <w:t xml:space="preserve"> </w:t>
      </w:r>
      <w:r w:rsidRPr="00F437F3">
        <w:rPr>
          <w:sz w:val="20"/>
          <w:szCs w:val="20"/>
        </w:rPr>
        <w:t>some incredible animosity or blindness, decline</w:t>
      </w:r>
      <w:r>
        <w:rPr>
          <w:sz w:val="20"/>
          <w:szCs w:val="20"/>
        </w:rPr>
        <w:t xml:space="preserve"> </w:t>
      </w:r>
      <w:r w:rsidRPr="00F437F3">
        <w:rPr>
          <w:sz w:val="20"/>
          <w:szCs w:val="20"/>
        </w:rPr>
        <w:t>to believe these writings, though already their</w:t>
      </w:r>
      <w:r>
        <w:rPr>
          <w:sz w:val="20"/>
          <w:szCs w:val="20"/>
        </w:rPr>
        <w:t xml:space="preserve"> </w:t>
      </w:r>
      <w:r w:rsidRPr="00F437F3">
        <w:rPr>
          <w:sz w:val="20"/>
          <w:szCs w:val="20"/>
        </w:rPr>
        <w:t>truth is demonstrated to all the world. And at or</w:t>
      </w:r>
      <w:r>
        <w:rPr>
          <w:sz w:val="20"/>
          <w:szCs w:val="20"/>
        </w:rPr>
        <w:t xml:space="preserve"> </w:t>
      </w:r>
      <w:r w:rsidRPr="00F437F3">
        <w:rPr>
          <w:sz w:val="20"/>
          <w:szCs w:val="20"/>
        </w:rPr>
        <w:t>in connection with that judgment the following</w:t>
      </w:r>
    </w:p>
    <w:p w14:paraId="78ABECF2" w14:textId="7B4F6B19" w:rsidR="00F437F3" w:rsidRPr="00F437F3" w:rsidRDefault="00F437F3" w:rsidP="00F437F3">
      <w:pPr>
        <w:jc w:val="both"/>
        <w:rPr>
          <w:sz w:val="16"/>
          <w:szCs w:val="16"/>
        </w:rPr>
      </w:pPr>
      <w:r w:rsidRPr="00F437F3">
        <w:rPr>
          <w:rFonts w:cstheme="minorHAnsi"/>
          <w:sz w:val="16"/>
          <w:szCs w:val="16"/>
        </w:rPr>
        <w:t>³</w:t>
      </w:r>
      <w:r w:rsidRPr="00F437F3">
        <w:rPr>
          <w:sz w:val="16"/>
          <w:szCs w:val="16"/>
        </w:rPr>
        <w:t>John, 1. 32.</w:t>
      </w:r>
      <w:r w:rsidRPr="00F437F3">
        <w:rPr>
          <w:sz w:val="16"/>
          <w:szCs w:val="16"/>
        </w:rPr>
        <w:tab/>
      </w:r>
      <w:r w:rsidRPr="00F437F3">
        <w:rPr>
          <w:rFonts w:cstheme="minorHAnsi"/>
          <w:sz w:val="16"/>
          <w:szCs w:val="16"/>
        </w:rPr>
        <w:t>⁴</w:t>
      </w:r>
      <w:r w:rsidRPr="00F437F3">
        <w:rPr>
          <w:sz w:val="16"/>
          <w:szCs w:val="16"/>
        </w:rPr>
        <w:t>Matt. 17. 1, 2.</w:t>
      </w:r>
      <w:r w:rsidRPr="00F437F3">
        <w:rPr>
          <w:sz w:val="16"/>
          <w:szCs w:val="16"/>
        </w:rPr>
        <w:tab/>
      </w:r>
      <w:r w:rsidRPr="00F437F3">
        <w:rPr>
          <w:rFonts w:cstheme="minorHAnsi"/>
          <w:sz w:val="16"/>
          <w:szCs w:val="16"/>
        </w:rPr>
        <w:t>⁵</w:t>
      </w:r>
      <w:r w:rsidRPr="00F437F3">
        <w:rPr>
          <w:sz w:val="16"/>
          <w:szCs w:val="16"/>
        </w:rPr>
        <w:t>Ps. 41. 5.</w:t>
      </w:r>
    </w:p>
    <w:p w14:paraId="302E20CC" w14:textId="77777777" w:rsidR="00ED4DBA" w:rsidRDefault="00ED4DBA" w:rsidP="00ED4DBA">
      <w:pPr>
        <w:jc w:val="both"/>
        <w:rPr>
          <w:sz w:val="20"/>
          <w:szCs w:val="20"/>
        </w:rPr>
      </w:pPr>
      <w:r w:rsidRPr="00ED4DBA">
        <w:rPr>
          <w:sz w:val="20"/>
          <w:szCs w:val="20"/>
        </w:rPr>
        <w:t>events shall come to pass, as we have learned:</w:t>
      </w:r>
      <w:r>
        <w:rPr>
          <w:sz w:val="20"/>
          <w:szCs w:val="20"/>
        </w:rPr>
        <w:t xml:space="preserve"> </w:t>
      </w:r>
      <w:r w:rsidRPr="00ED4DBA">
        <w:rPr>
          <w:sz w:val="20"/>
          <w:szCs w:val="20"/>
        </w:rPr>
        <w:t>Elias the Tishbite shall come; the Jews shall</w:t>
      </w:r>
      <w:r>
        <w:rPr>
          <w:sz w:val="20"/>
          <w:szCs w:val="20"/>
        </w:rPr>
        <w:t xml:space="preserve"> </w:t>
      </w:r>
      <w:r w:rsidRPr="00ED4DBA">
        <w:rPr>
          <w:sz w:val="20"/>
          <w:szCs w:val="20"/>
        </w:rPr>
        <w:t>believe; Antichrist shall persecute; Christ shall</w:t>
      </w:r>
      <w:r>
        <w:rPr>
          <w:sz w:val="20"/>
          <w:szCs w:val="20"/>
        </w:rPr>
        <w:t xml:space="preserve"> </w:t>
      </w:r>
      <w:r w:rsidRPr="00ED4DBA">
        <w:rPr>
          <w:sz w:val="20"/>
          <w:szCs w:val="20"/>
        </w:rPr>
        <w:t>judge; the dead shall rise; the good and the</w:t>
      </w:r>
      <w:r>
        <w:rPr>
          <w:sz w:val="20"/>
          <w:szCs w:val="20"/>
        </w:rPr>
        <w:t xml:space="preserve"> </w:t>
      </w:r>
      <w:r w:rsidRPr="00ED4DBA">
        <w:rPr>
          <w:sz w:val="20"/>
          <w:szCs w:val="20"/>
        </w:rPr>
        <w:t>wicked shall be separated; the world shall be</w:t>
      </w:r>
      <w:r>
        <w:rPr>
          <w:sz w:val="20"/>
          <w:szCs w:val="20"/>
        </w:rPr>
        <w:t xml:space="preserve"> </w:t>
      </w:r>
      <w:r w:rsidRPr="00ED4DBA">
        <w:rPr>
          <w:sz w:val="20"/>
          <w:szCs w:val="20"/>
        </w:rPr>
        <w:t>burned and renewed. All these things, we believe,</w:t>
      </w:r>
      <w:r>
        <w:rPr>
          <w:sz w:val="20"/>
          <w:szCs w:val="20"/>
        </w:rPr>
        <w:t xml:space="preserve"> </w:t>
      </w:r>
      <w:r w:rsidRPr="00ED4DBA">
        <w:rPr>
          <w:sz w:val="20"/>
          <w:szCs w:val="20"/>
        </w:rPr>
        <w:t>shall come to pass; but how, or in what</w:t>
      </w:r>
      <w:r>
        <w:rPr>
          <w:sz w:val="20"/>
          <w:szCs w:val="20"/>
        </w:rPr>
        <w:t xml:space="preserve"> </w:t>
      </w:r>
      <w:r w:rsidRPr="00ED4DBA">
        <w:rPr>
          <w:sz w:val="20"/>
          <w:szCs w:val="20"/>
        </w:rPr>
        <w:t>order, human understanding cannot perfectly</w:t>
      </w:r>
      <w:r>
        <w:rPr>
          <w:sz w:val="20"/>
          <w:szCs w:val="20"/>
        </w:rPr>
        <w:t xml:space="preserve"> </w:t>
      </w:r>
      <w:r w:rsidRPr="00ED4DBA">
        <w:rPr>
          <w:sz w:val="20"/>
          <w:szCs w:val="20"/>
        </w:rPr>
        <w:t>teach us. but only the experience of the events</w:t>
      </w:r>
      <w:r>
        <w:rPr>
          <w:sz w:val="20"/>
          <w:szCs w:val="20"/>
        </w:rPr>
        <w:t xml:space="preserve"> </w:t>
      </w:r>
      <w:r w:rsidRPr="00ED4DBA">
        <w:rPr>
          <w:sz w:val="20"/>
          <w:szCs w:val="20"/>
        </w:rPr>
        <w:t>themselves. My opinion, however, is, that they</w:t>
      </w:r>
      <w:r>
        <w:rPr>
          <w:sz w:val="20"/>
          <w:szCs w:val="20"/>
        </w:rPr>
        <w:t xml:space="preserve"> </w:t>
      </w:r>
      <w:r w:rsidRPr="00ED4DBA">
        <w:rPr>
          <w:sz w:val="20"/>
          <w:szCs w:val="20"/>
        </w:rPr>
        <w:t>will happen in the order that I have related.</w:t>
      </w:r>
      <w:r>
        <w:rPr>
          <w:sz w:val="20"/>
          <w:szCs w:val="20"/>
        </w:rPr>
        <w:t xml:space="preserve"> </w:t>
      </w:r>
    </w:p>
    <w:p w14:paraId="0AF9DFA7" w14:textId="30EDFD92" w:rsidR="00F437F3" w:rsidRDefault="00ED4DBA" w:rsidP="00ED4DBA">
      <w:pPr>
        <w:jc w:val="both"/>
        <w:rPr>
          <w:sz w:val="20"/>
          <w:szCs w:val="20"/>
        </w:rPr>
      </w:pPr>
      <w:r w:rsidRPr="00ED4DBA">
        <w:rPr>
          <w:sz w:val="20"/>
          <w:szCs w:val="20"/>
        </w:rPr>
        <w:t>Two books yet remain to be written by me,</w:t>
      </w:r>
      <w:r>
        <w:rPr>
          <w:sz w:val="20"/>
          <w:szCs w:val="20"/>
        </w:rPr>
        <w:t xml:space="preserve"> </w:t>
      </w:r>
      <w:proofErr w:type="gramStart"/>
      <w:r w:rsidRPr="00ED4DBA">
        <w:rPr>
          <w:sz w:val="20"/>
          <w:szCs w:val="20"/>
        </w:rPr>
        <w:t>in order to</w:t>
      </w:r>
      <w:proofErr w:type="gramEnd"/>
      <w:r w:rsidRPr="00ED4DBA">
        <w:rPr>
          <w:sz w:val="20"/>
          <w:szCs w:val="20"/>
        </w:rPr>
        <w:t xml:space="preserve"> complete, by God's help, what I</w:t>
      </w:r>
      <w:r>
        <w:rPr>
          <w:sz w:val="20"/>
          <w:szCs w:val="20"/>
        </w:rPr>
        <w:t xml:space="preserve"> </w:t>
      </w:r>
      <w:r w:rsidRPr="00ED4DBA">
        <w:rPr>
          <w:sz w:val="20"/>
          <w:szCs w:val="20"/>
        </w:rPr>
        <w:t>promised. One of these will explain the punishment</w:t>
      </w:r>
      <w:r>
        <w:rPr>
          <w:sz w:val="20"/>
          <w:szCs w:val="20"/>
        </w:rPr>
        <w:t xml:space="preserve"> </w:t>
      </w:r>
      <w:r w:rsidRPr="00ED4DBA">
        <w:rPr>
          <w:sz w:val="20"/>
          <w:szCs w:val="20"/>
        </w:rPr>
        <w:t>of the wicked, the other the happiness of</w:t>
      </w:r>
      <w:r>
        <w:rPr>
          <w:sz w:val="20"/>
          <w:szCs w:val="20"/>
        </w:rPr>
        <w:t xml:space="preserve"> </w:t>
      </w:r>
      <w:r w:rsidRPr="00ED4DBA">
        <w:rPr>
          <w:sz w:val="20"/>
          <w:szCs w:val="20"/>
        </w:rPr>
        <w:t>the righteous and in them I shall be at special</w:t>
      </w:r>
      <w:r>
        <w:rPr>
          <w:sz w:val="20"/>
          <w:szCs w:val="20"/>
        </w:rPr>
        <w:t xml:space="preserve"> </w:t>
      </w:r>
      <w:r w:rsidRPr="00ED4DBA">
        <w:rPr>
          <w:sz w:val="20"/>
          <w:szCs w:val="20"/>
        </w:rPr>
        <w:t>pains to refute, by God's grace, the arguments</w:t>
      </w:r>
      <w:r>
        <w:rPr>
          <w:sz w:val="20"/>
          <w:szCs w:val="20"/>
        </w:rPr>
        <w:t xml:space="preserve"> </w:t>
      </w:r>
      <w:r w:rsidRPr="00ED4DBA">
        <w:rPr>
          <w:sz w:val="20"/>
          <w:szCs w:val="20"/>
        </w:rPr>
        <w:t>by which some unhappy creatures seem to</w:t>
      </w:r>
      <w:r>
        <w:rPr>
          <w:sz w:val="20"/>
          <w:szCs w:val="20"/>
        </w:rPr>
        <w:t xml:space="preserve"> </w:t>
      </w:r>
      <w:r w:rsidRPr="00ED4DBA">
        <w:rPr>
          <w:sz w:val="20"/>
          <w:szCs w:val="20"/>
        </w:rPr>
        <w:t>themselves to undermine the divine promises</w:t>
      </w:r>
      <w:r>
        <w:rPr>
          <w:sz w:val="20"/>
          <w:szCs w:val="20"/>
        </w:rPr>
        <w:t xml:space="preserve"> </w:t>
      </w:r>
      <w:r w:rsidRPr="00ED4DBA">
        <w:rPr>
          <w:sz w:val="20"/>
          <w:szCs w:val="20"/>
        </w:rPr>
        <w:t xml:space="preserve">and </w:t>
      </w:r>
      <w:proofErr w:type="spellStart"/>
      <w:r w:rsidRPr="00ED4DBA">
        <w:rPr>
          <w:sz w:val="20"/>
          <w:szCs w:val="20"/>
        </w:rPr>
        <w:t>threatenings</w:t>
      </w:r>
      <w:proofErr w:type="spellEnd"/>
      <w:r w:rsidRPr="00ED4DBA">
        <w:rPr>
          <w:sz w:val="20"/>
          <w:szCs w:val="20"/>
        </w:rPr>
        <w:t>, and to ridicule as empty words</w:t>
      </w:r>
      <w:r>
        <w:rPr>
          <w:sz w:val="20"/>
          <w:szCs w:val="20"/>
        </w:rPr>
        <w:t xml:space="preserve"> </w:t>
      </w:r>
      <w:r w:rsidRPr="00ED4DBA">
        <w:rPr>
          <w:sz w:val="20"/>
          <w:szCs w:val="20"/>
        </w:rPr>
        <w:t>statements which are the most salutary nutriment</w:t>
      </w:r>
      <w:r>
        <w:rPr>
          <w:sz w:val="20"/>
          <w:szCs w:val="20"/>
        </w:rPr>
        <w:t xml:space="preserve"> </w:t>
      </w:r>
      <w:r w:rsidRPr="00ED4DBA">
        <w:rPr>
          <w:sz w:val="20"/>
          <w:szCs w:val="20"/>
        </w:rPr>
        <w:t>of faith. But they who are instructed in</w:t>
      </w:r>
      <w:r>
        <w:rPr>
          <w:sz w:val="20"/>
          <w:szCs w:val="20"/>
        </w:rPr>
        <w:t xml:space="preserve"> </w:t>
      </w:r>
      <w:r w:rsidRPr="00ED4DBA">
        <w:rPr>
          <w:sz w:val="20"/>
          <w:szCs w:val="20"/>
        </w:rPr>
        <w:t>divine things hold the truth and omnipotence of</w:t>
      </w:r>
      <w:r>
        <w:rPr>
          <w:sz w:val="20"/>
          <w:szCs w:val="20"/>
        </w:rPr>
        <w:t xml:space="preserve"> </w:t>
      </w:r>
      <w:r w:rsidRPr="00ED4DBA">
        <w:rPr>
          <w:sz w:val="20"/>
          <w:szCs w:val="20"/>
        </w:rPr>
        <w:t xml:space="preserve">God to be the strongest arguments in </w:t>
      </w:r>
      <w:proofErr w:type="spellStart"/>
      <w:r w:rsidRPr="00ED4DBA">
        <w:rPr>
          <w:sz w:val="20"/>
          <w:szCs w:val="20"/>
        </w:rPr>
        <w:t>favour</w:t>
      </w:r>
      <w:proofErr w:type="spellEnd"/>
      <w:r w:rsidRPr="00ED4DBA">
        <w:rPr>
          <w:sz w:val="20"/>
          <w:szCs w:val="20"/>
        </w:rPr>
        <w:t xml:space="preserve"> of</w:t>
      </w:r>
      <w:r>
        <w:rPr>
          <w:sz w:val="20"/>
          <w:szCs w:val="20"/>
        </w:rPr>
        <w:t xml:space="preserve"> </w:t>
      </w:r>
      <w:r w:rsidRPr="00ED4DBA">
        <w:rPr>
          <w:sz w:val="20"/>
          <w:szCs w:val="20"/>
        </w:rPr>
        <w:t>those things which, however incredible they</w:t>
      </w:r>
      <w:r>
        <w:rPr>
          <w:sz w:val="20"/>
          <w:szCs w:val="20"/>
        </w:rPr>
        <w:t xml:space="preserve"> </w:t>
      </w:r>
      <w:r w:rsidRPr="00ED4DBA">
        <w:rPr>
          <w:sz w:val="20"/>
          <w:szCs w:val="20"/>
        </w:rPr>
        <w:t>seem to men, are yet contained in the Scriptures,</w:t>
      </w:r>
      <w:r>
        <w:rPr>
          <w:sz w:val="20"/>
          <w:szCs w:val="20"/>
        </w:rPr>
        <w:t xml:space="preserve"> </w:t>
      </w:r>
      <w:r w:rsidRPr="00ED4DBA">
        <w:rPr>
          <w:sz w:val="20"/>
          <w:szCs w:val="20"/>
        </w:rPr>
        <w:t>whose truth has already in many ways</w:t>
      </w:r>
      <w:r>
        <w:rPr>
          <w:sz w:val="20"/>
          <w:szCs w:val="20"/>
        </w:rPr>
        <w:t xml:space="preserve"> </w:t>
      </w:r>
      <w:r w:rsidRPr="00ED4DBA">
        <w:rPr>
          <w:sz w:val="20"/>
          <w:szCs w:val="20"/>
        </w:rPr>
        <w:t>been proved; for they are sure that God can in</w:t>
      </w:r>
      <w:r>
        <w:rPr>
          <w:sz w:val="20"/>
          <w:szCs w:val="20"/>
        </w:rPr>
        <w:t xml:space="preserve"> </w:t>
      </w:r>
      <w:r w:rsidRPr="00ED4DBA">
        <w:rPr>
          <w:sz w:val="20"/>
          <w:szCs w:val="20"/>
        </w:rPr>
        <w:t>no wise lie and that He can do what is impossible</w:t>
      </w:r>
      <w:r>
        <w:rPr>
          <w:sz w:val="20"/>
          <w:szCs w:val="20"/>
        </w:rPr>
        <w:t xml:space="preserve"> </w:t>
      </w:r>
      <w:r w:rsidRPr="00ED4DBA">
        <w:rPr>
          <w:sz w:val="20"/>
          <w:szCs w:val="20"/>
        </w:rPr>
        <w:t>to the unbelieving.</w:t>
      </w:r>
    </w:p>
    <w:p w14:paraId="74557C7F" w14:textId="77777777" w:rsidR="00380B73" w:rsidRDefault="00380B73" w:rsidP="00380B73">
      <w:pPr>
        <w:jc w:val="both"/>
        <w:rPr>
          <w:sz w:val="20"/>
          <w:szCs w:val="20"/>
        </w:rPr>
      </w:pPr>
    </w:p>
    <w:p w14:paraId="396217C4" w14:textId="27D6BE76" w:rsidR="00380B73" w:rsidRDefault="00380B73" w:rsidP="00380B73">
      <w:pPr>
        <w:jc w:val="both"/>
        <w:rPr>
          <w:sz w:val="20"/>
          <w:szCs w:val="20"/>
        </w:rPr>
      </w:pPr>
      <w:r w:rsidRPr="00542F64">
        <w:rPr>
          <w:sz w:val="20"/>
          <w:szCs w:val="20"/>
        </w:rPr>
        <w:t xml:space="preserve">18 AUGUSTINE: </w:t>
      </w:r>
      <w:r w:rsidRPr="00542F64">
        <w:rPr>
          <w:i/>
          <w:iCs/>
          <w:sz w:val="20"/>
          <w:szCs w:val="20"/>
        </w:rPr>
        <w:t xml:space="preserve">City of God, </w:t>
      </w:r>
      <w:r w:rsidRPr="00542F64">
        <w:rPr>
          <w:sz w:val="20"/>
          <w:szCs w:val="20"/>
        </w:rPr>
        <w:t xml:space="preserve">BK XX </w:t>
      </w:r>
      <w:proofErr w:type="spellStart"/>
      <w:r w:rsidRPr="00542F64">
        <w:rPr>
          <w:sz w:val="20"/>
          <w:szCs w:val="20"/>
        </w:rPr>
        <w:t>esp</w:t>
      </w:r>
      <w:proofErr w:type="spellEnd"/>
      <w:r w:rsidRPr="00542F64">
        <w:rPr>
          <w:sz w:val="20"/>
          <w:szCs w:val="20"/>
        </w:rPr>
        <w:t xml:space="preserve"> CH 21, 549d </w:t>
      </w:r>
    </w:p>
    <w:p w14:paraId="1810D4B8" w14:textId="77777777" w:rsidR="00F4364C" w:rsidRPr="00847ED7" w:rsidRDefault="00F4364C" w:rsidP="00F4364C">
      <w:pPr>
        <w:jc w:val="both"/>
        <w:rPr>
          <w:sz w:val="16"/>
          <w:szCs w:val="16"/>
        </w:rPr>
      </w:pPr>
      <w:r w:rsidRPr="00847ED7">
        <w:rPr>
          <w:sz w:val="20"/>
          <w:szCs w:val="20"/>
        </w:rPr>
        <w:t>But because he said, "Your heart shall rejoice,"</w:t>
      </w:r>
      <w:r>
        <w:rPr>
          <w:sz w:val="20"/>
          <w:szCs w:val="20"/>
        </w:rPr>
        <w:t xml:space="preserve"> </w:t>
      </w:r>
      <w:r w:rsidRPr="00847ED7">
        <w:rPr>
          <w:sz w:val="20"/>
          <w:szCs w:val="20"/>
        </w:rPr>
        <w:t>lest we should suppose that the blessings</w:t>
      </w:r>
      <w:r>
        <w:rPr>
          <w:sz w:val="20"/>
          <w:szCs w:val="20"/>
        </w:rPr>
        <w:t xml:space="preserve"> </w:t>
      </w:r>
      <w:r w:rsidRPr="00847ED7">
        <w:rPr>
          <w:sz w:val="20"/>
          <w:szCs w:val="20"/>
        </w:rPr>
        <w:t>of that Jerusalem are only spiritual, he</w:t>
      </w:r>
      <w:r>
        <w:rPr>
          <w:sz w:val="20"/>
          <w:szCs w:val="20"/>
        </w:rPr>
        <w:t xml:space="preserve"> </w:t>
      </w:r>
      <w:r w:rsidRPr="00847ED7">
        <w:rPr>
          <w:sz w:val="20"/>
          <w:szCs w:val="20"/>
        </w:rPr>
        <w:t xml:space="preserve">adds, "And your bones shall rise up like </w:t>
      </w:r>
      <w:proofErr w:type="gramStart"/>
      <w:r w:rsidRPr="00847ED7">
        <w:rPr>
          <w:sz w:val="20"/>
          <w:szCs w:val="20"/>
        </w:rPr>
        <w:t>a</w:t>
      </w:r>
      <w:proofErr w:type="gramEnd"/>
      <w:r w:rsidRPr="00847ED7">
        <w:rPr>
          <w:sz w:val="20"/>
          <w:szCs w:val="20"/>
        </w:rPr>
        <w:t xml:space="preserve"> herb,"</w:t>
      </w:r>
      <w:r>
        <w:rPr>
          <w:sz w:val="20"/>
          <w:szCs w:val="20"/>
        </w:rPr>
        <w:t xml:space="preserve"> </w:t>
      </w:r>
      <w:r w:rsidRPr="00847ED7">
        <w:rPr>
          <w:sz w:val="20"/>
          <w:szCs w:val="20"/>
        </w:rPr>
        <w:t>alluding to the resurrection of the body, and as</w:t>
      </w:r>
      <w:r>
        <w:rPr>
          <w:sz w:val="20"/>
          <w:szCs w:val="20"/>
        </w:rPr>
        <w:t xml:space="preserve"> </w:t>
      </w:r>
      <w:r w:rsidRPr="00847ED7">
        <w:rPr>
          <w:sz w:val="20"/>
          <w:szCs w:val="20"/>
        </w:rPr>
        <w:t>it were supplying an omission he had made. For</w:t>
      </w:r>
      <w:r>
        <w:rPr>
          <w:sz w:val="20"/>
          <w:szCs w:val="20"/>
        </w:rPr>
        <w:t xml:space="preserve"> </w:t>
      </w:r>
      <w:r w:rsidRPr="00847ED7">
        <w:rPr>
          <w:sz w:val="20"/>
          <w:szCs w:val="20"/>
        </w:rPr>
        <w:t xml:space="preserve">it will not take place when we have </w:t>
      </w:r>
      <w:proofErr w:type="gramStart"/>
      <w:r w:rsidRPr="00847ED7">
        <w:rPr>
          <w:sz w:val="20"/>
          <w:szCs w:val="20"/>
        </w:rPr>
        <w:t>seen ;</w:t>
      </w:r>
      <w:proofErr w:type="gramEnd"/>
      <w:r w:rsidRPr="00847ED7">
        <w:rPr>
          <w:sz w:val="20"/>
          <w:szCs w:val="20"/>
        </w:rPr>
        <w:t xml:space="preserve"> but we</w:t>
      </w:r>
      <w:r>
        <w:rPr>
          <w:sz w:val="20"/>
          <w:szCs w:val="20"/>
        </w:rPr>
        <w:t xml:space="preserve"> </w:t>
      </w:r>
      <w:r w:rsidRPr="00847ED7">
        <w:rPr>
          <w:sz w:val="20"/>
          <w:szCs w:val="20"/>
        </w:rPr>
        <w:t>shall see when it has taken place. For he had already</w:t>
      </w:r>
      <w:r>
        <w:rPr>
          <w:sz w:val="20"/>
          <w:szCs w:val="20"/>
        </w:rPr>
        <w:t xml:space="preserve"> </w:t>
      </w:r>
      <w:r w:rsidRPr="00847ED7">
        <w:rPr>
          <w:sz w:val="20"/>
          <w:szCs w:val="20"/>
        </w:rPr>
        <w:t>spoken of the new heavens and the new</w:t>
      </w:r>
      <w:r>
        <w:rPr>
          <w:sz w:val="20"/>
          <w:szCs w:val="20"/>
        </w:rPr>
        <w:t xml:space="preserve"> </w:t>
      </w:r>
      <w:r w:rsidRPr="00847ED7">
        <w:rPr>
          <w:sz w:val="20"/>
          <w:szCs w:val="20"/>
        </w:rPr>
        <w:t>earth, speaking repeatedly, and under many figures,</w:t>
      </w:r>
      <w:r>
        <w:rPr>
          <w:sz w:val="20"/>
          <w:szCs w:val="20"/>
        </w:rPr>
        <w:t xml:space="preserve"> </w:t>
      </w:r>
      <w:r w:rsidRPr="00847ED7">
        <w:rPr>
          <w:sz w:val="20"/>
          <w:szCs w:val="20"/>
        </w:rPr>
        <w:t>of the things promised to the saints, and</w:t>
      </w:r>
      <w:r>
        <w:rPr>
          <w:sz w:val="20"/>
          <w:szCs w:val="20"/>
        </w:rPr>
        <w:t xml:space="preserve"> </w:t>
      </w:r>
      <w:r w:rsidRPr="00847ED7">
        <w:rPr>
          <w:sz w:val="20"/>
          <w:szCs w:val="20"/>
        </w:rPr>
        <w:t>saying, "There shall be new heavens, and a new</w:t>
      </w:r>
      <w:r>
        <w:rPr>
          <w:sz w:val="20"/>
          <w:szCs w:val="20"/>
        </w:rPr>
        <w:t xml:space="preserve"> </w:t>
      </w:r>
      <w:proofErr w:type="gramStart"/>
      <w:r w:rsidRPr="00847ED7">
        <w:rPr>
          <w:sz w:val="20"/>
          <w:szCs w:val="20"/>
        </w:rPr>
        <w:t>earth :</w:t>
      </w:r>
      <w:proofErr w:type="gramEnd"/>
      <w:r w:rsidRPr="00847ED7">
        <w:rPr>
          <w:sz w:val="20"/>
          <w:szCs w:val="20"/>
        </w:rPr>
        <w:t xml:space="preserve"> and the former shall not be remembered</w:t>
      </w:r>
      <w:r>
        <w:rPr>
          <w:sz w:val="20"/>
          <w:szCs w:val="20"/>
        </w:rPr>
        <w:t xml:space="preserve"> </w:t>
      </w:r>
      <w:r w:rsidRPr="00847ED7">
        <w:rPr>
          <w:sz w:val="20"/>
          <w:szCs w:val="20"/>
        </w:rPr>
        <w:t>nor come into mind; but they shall find in it</w:t>
      </w:r>
      <w:r>
        <w:rPr>
          <w:sz w:val="20"/>
          <w:szCs w:val="20"/>
        </w:rPr>
        <w:t xml:space="preserve"> </w:t>
      </w:r>
      <w:r w:rsidRPr="00847ED7">
        <w:rPr>
          <w:sz w:val="20"/>
          <w:szCs w:val="20"/>
        </w:rPr>
        <w:t>gladness and exultation. Behold, I will make Jerusalem</w:t>
      </w:r>
      <w:r>
        <w:rPr>
          <w:sz w:val="20"/>
          <w:szCs w:val="20"/>
        </w:rPr>
        <w:t xml:space="preserve"> </w:t>
      </w:r>
      <w:r w:rsidRPr="00847ED7">
        <w:rPr>
          <w:sz w:val="20"/>
          <w:szCs w:val="20"/>
        </w:rPr>
        <w:t>an exultation, and my people a joy.</w:t>
      </w:r>
      <w:r>
        <w:rPr>
          <w:sz w:val="20"/>
          <w:szCs w:val="20"/>
        </w:rPr>
        <w:t xml:space="preserve"> </w:t>
      </w:r>
      <w:r w:rsidRPr="00847ED7">
        <w:rPr>
          <w:sz w:val="20"/>
          <w:szCs w:val="20"/>
        </w:rPr>
        <w:t>And I will exult in Jerusalem, and joy in my</w:t>
      </w:r>
      <w:r>
        <w:rPr>
          <w:sz w:val="20"/>
          <w:szCs w:val="20"/>
        </w:rPr>
        <w:t xml:space="preserve"> </w:t>
      </w:r>
      <w:r w:rsidRPr="00847ED7">
        <w:rPr>
          <w:sz w:val="20"/>
          <w:szCs w:val="20"/>
        </w:rPr>
        <w:t>people; and the voice of weeping shall be no</w:t>
      </w:r>
      <w:r>
        <w:rPr>
          <w:sz w:val="20"/>
          <w:szCs w:val="20"/>
        </w:rPr>
        <w:t xml:space="preserve"> </w:t>
      </w:r>
      <w:r w:rsidRPr="00847ED7">
        <w:rPr>
          <w:sz w:val="20"/>
          <w:szCs w:val="20"/>
        </w:rPr>
        <w:t>more heard in her</w:t>
      </w:r>
      <w:proofErr w:type="gramStart"/>
      <w:r w:rsidRPr="00847ED7">
        <w:rPr>
          <w:sz w:val="20"/>
          <w:szCs w:val="20"/>
        </w:rPr>
        <w:t>";</w:t>
      </w:r>
      <w:r>
        <w:rPr>
          <w:rFonts w:cstheme="minorHAnsi"/>
          <w:sz w:val="20"/>
          <w:szCs w:val="20"/>
        </w:rPr>
        <w:t>⁴</w:t>
      </w:r>
      <w:proofErr w:type="gramEnd"/>
      <w:r w:rsidRPr="00847ED7">
        <w:rPr>
          <w:sz w:val="20"/>
          <w:szCs w:val="20"/>
        </w:rPr>
        <w:t xml:space="preserve"> and other promises,</w:t>
      </w:r>
      <w:r>
        <w:rPr>
          <w:sz w:val="20"/>
          <w:szCs w:val="20"/>
        </w:rPr>
        <w:t xml:space="preserve"> </w:t>
      </w:r>
      <w:r w:rsidRPr="00847ED7">
        <w:rPr>
          <w:sz w:val="20"/>
          <w:szCs w:val="20"/>
        </w:rPr>
        <w:t xml:space="preserve">which some </w:t>
      </w:r>
      <w:proofErr w:type="spellStart"/>
      <w:r w:rsidRPr="00847ED7">
        <w:rPr>
          <w:sz w:val="20"/>
          <w:szCs w:val="20"/>
        </w:rPr>
        <w:t>endeavour</w:t>
      </w:r>
      <w:proofErr w:type="spellEnd"/>
      <w:r w:rsidRPr="00847ED7">
        <w:rPr>
          <w:sz w:val="20"/>
          <w:szCs w:val="20"/>
        </w:rPr>
        <w:t xml:space="preserve"> to refer to carnal enjoyment</w:t>
      </w:r>
      <w:r>
        <w:rPr>
          <w:sz w:val="20"/>
          <w:szCs w:val="20"/>
        </w:rPr>
        <w:t xml:space="preserve"> </w:t>
      </w:r>
      <w:r w:rsidRPr="00847ED7">
        <w:rPr>
          <w:sz w:val="20"/>
          <w:szCs w:val="20"/>
        </w:rPr>
        <w:t>during the thousand years. For, in the</w:t>
      </w:r>
      <w:r>
        <w:rPr>
          <w:sz w:val="20"/>
          <w:szCs w:val="20"/>
        </w:rPr>
        <w:t xml:space="preserve"> </w:t>
      </w:r>
      <w:r w:rsidRPr="00847ED7">
        <w:rPr>
          <w:sz w:val="20"/>
          <w:szCs w:val="20"/>
        </w:rPr>
        <w:t>manner of prophecy, figurative and literal expressions</w:t>
      </w:r>
      <w:r>
        <w:rPr>
          <w:sz w:val="20"/>
          <w:szCs w:val="20"/>
        </w:rPr>
        <w:t xml:space="preserve"> </w:t>
      </w:r>
      <w:r w:rsidRPr="00847ED7">
        <w:rPr>
          <w:sz w:val="20"/>
          <w:szCs w:val="20"/>
        </w:rPr>
        <w:t>are mingled, so that a serious mind</w:t>
      </w:r>
      <w:r>
        <w:rPr>
          <w:sz w:val="20"/>
          <w:szCs w:val="20"/>
        </w:rPr>
        <w:t xml:space="preserve"> </w:t>
      </w:r>
      <w:r w:rsidRPr="00847ED7">
        <w:rPr>
          <w:sz w:val="20"/>
          <w:szCs w:val="20"/>
        </w:rPr>
        <w:t>may, by useful and salutary effort, reach the</w:t>
      </w:r>
      <w:r>
        <w:rPr>
          <w:sz w:val="20"/>
          <w:szCs w:val="20"/>
        </w:rPr>
        <w:t xml:space="preserve"> </w:t>
      </w:r>
      <w:r w:rsidRPr="00847ED7">
        <w:rPr>
          <w:sz w:val="20"/>
          <w:szCs w:val="20"/>
        </w:rPr>
        <w:t>spiritual sense; but carnal sluggishness, or the</w:t>
      </w:r>
      <w:r>
        <w:rPr>
          <w:sz w:val="20"/>
          <w:szCs w:val="20"/>
        </w:rPr>
        <w:t xml:space="preserve"> </w:t>
      </w:r>
      <w:r w:rsidRPr="00847ED7">
        <w:rPr>
          <w:sz w:val="20"/>
          <w:szCs w:val="20"/>
        </w:rPr>
        <w:t>slowness of an uneducated and undisciplined</w:t>
      </w:r>
      <w:r>
        <w:rPr>
          <w:sz w:val="20"/>
          <w:szCs w:val="20"/>
        </w:rPr>
        <w:t xml:space="preserve"> </w:t>
      </w:r>
      <w:r w:rsidRPr="00847ED7">
        <w:rPr>
          <w:sz w:val="20"/>
          <w:szCs w:val="20"/>
        </w:rPr>
        <w:t>mind, rests in the superficial letter, and thinks</w:t>
      </w:r>
      <w:r>
        <w:rPr>
          <w:sz w:val="20"/>
          <w:szCs w:val="20"/>
        </w:rPr>
        <w:t xml:space="preserve"> </w:t>
      </w:r>
      <w:r w:rsidRPr="00847ED7">
        <w:rPr>
          <w:sz w:val="20"/>
          <w:szCs w:val="20"/>
        </w:rPr>
        <w:t>there is nothing beneath to be looked for. But</w:t>
      </w:r>
      <w:r>
        <w:rPr>
          <w:sz w:val="20"/>
          <w:szCs w:val="20"/>
        </w:rPr>
        <w:t xml:space="preserve"> </w:t>
      </w:r>
      <w:r w:rsidRPr="00847ED7">
        <w:rPr>
          <w:sz w:val="20"/>
          <w:szCs w:val="20"/>
        </w:rPr>
        <w:t>let this be enough regarding the style of those</w:t>
      </w:r>
      <w:r>
        <w:rPr>
          <w:sz w:val="20"/>
          <w:szCs w:val="20"/>
        </w:rPr>
        <w:t xml:space="preserve"> </w:t>
      </w:r>
      <w:r w:rsidRPr="00847ED7">
        <w:rPr>
          <w:sz w:val="20"/>
          <w:szCs w:val="20"/>
        </w:rPr>
        <w:t>prophetic expressions just quoted. And now, to</w:t>
      </w:r>
      <w:r>
        <w:rPr>
          <w:sz w:val="20"/>
          <w:szCs w:val="20"/>
        </w:rPr>
        <w:t xml:space="preserve"> </w:t>
      </w:r>
      <w:r w:rsidRPr="00847ED7">
        <w:rPr>
          <w:sz w:val="20"/>
          <w:szCs w:val="20"/>
        </w:rPr>
        <w:t>return to their interpretation. When he had said,</w:t>
      </w:r>
      <w:r>
        <w:rPr>
          <w:sz w:val="20"/>
          <w:szCs w:val="20"/>
        </w:rPr>
        <w:t xml:space="preserve"> </w:t>
      </w:r>
      <w:r w:rsidRPr="00847ED7">
        <w:rPr>
          <w:sz w:val="20"/>
          <w:szCs w:val="20"/>
        </w:rPr>
        <w:t xml:space="preserve">"And your bones shall rise up like </w:t>
      </w:r>
      <w:proofErr w:type="gramStart"/>
      <w:r w:rsidRPr="00847ED7">
        <w:rPr>
          <w:sz w:val="20"/>
          <w:szCs w:val="20"/>
        </w:rPr>
        <w:t>a</w:t>
      </w:r>
      <w:proofErr w:type="gramEnd"/>
      <w:r w:rsidRPr="00847ED7">
        <w:rPr>
          <w:sz w:val="20"/>
          <w:szCs w:val="20"/>
        </w:rPr>
        <w:t xml:space="preserve"> herb," in</w:t>
      </w:r>
      <w:r>
        <w:rPr>
          <w:sz w:val="20"/>
          <w:szCs w:val="20"/>
        </w:rPr>
        <w:t xml:space="preserve"> </w:t>
      </w:r>
      <w:r w:rsidRPr="00847ED7">
        <w:rPr>
          <w:sz w:val="20"/>
          <w:szCs w:val="20"/>
        </w:rPr>
        <w:t>order to show that it was the resurrection of the</w:t>
      </w:r>
      <w:r>
        <w:rPr>
          <w:sz w:val="20"/>
          <w:szCs w:val="20"/>
        </w:rPr>
        <w:t xml:space="preserve"> </w:t>
      </w:r>
      <w:r w:rsidRPr="00847ED7">
        <w:rPr>
          <w:sz w:val="20"/>
          <w:szCs w:val="20"/>
        </w:rPr>
        <w:t>good, though a bodily resurrection, to which he</w:t>
      </w:r>
      <w:r>
        <w:rPr>
          <w:sz w:val="20"/>
          <w:szCs w:val="20"/>
        </w:rPr>
        <w:t xml:space="preserve"> </w:t>
      </w:r>
      <w:r w:rsidRPr="00847ED7">
        <w:rPr>
          <w:sz w:val="20"/>
          <w:szCs w:val="20"/>
        </w:rPr>
        <w:t>alluded, he added, "And the hand of the Lord</w:t>
      </w:r>
      <w:r>
        <w:rPr>
          <w:sz w:val="20"/>
          <w:szCs w:val="20"/>
        </w:rPr>
        <w:t xml:space="preserve"> </w:t>
      </w:r>
      <w:r w:rsidRPr="00847ED7">
        <w:rPr>
          <w:sz w:val="20"/>
          <w:szCs w:val="20"/>
        </w:rPr>
        <w:t>shall be known by His worshippers." What is</w:t>
      </w:r>
      <w:r>
        <w:rPr>
          <w:sz w:val="20"/>
          <w:szCs w:val="20"/>
        </w:rPr>
        <w:t xml:space="preserve"> </w:t>
      </w:r>
      <w:r w:rsidRPr="00847ED7">
        <w:rPr>
          <w:sz w:val="20"/>
          <w:szCs w:val="20"/>
        </w:rPr>
        <w:t>this but the hand of Him who distinguishes</w:t>
      </w:r>
      <w:r>
        <w:rPr>
          <w:sz w:val="20"/>
          <w:szCs w:val="20"/>
        </w:rPr>
        <w:t xml:space="preserve"> </w:t>
      </w:r>
      <w:r w:rsidRPr="00847ED7">
        <w:rPr>
          <w:sz w:val="20"/>
          <w:szCs w:val="20"/>
        </w:rPr>
        <w:t>those who worship from those who despise</w:t>
      </w:r>
      <w:r>
        <w:rPr>
          <w:sz w:val="20"/>
          <w:szCs w:val="20"/>
        </w:rPr>
        <w:t xml:space="preserve"> </w:t>
      </w:r>
      <w:r w:rsidRPr="00847ED7">
        <w:rPr>
          <w:sz w:val="20"/>
          <w:szCs w:val="20"/>
        </w:rPr>
        <w:t>Him? Regarding these the context immediately</w:t>
      </w:r>
      <w:r>
        <w:rPr>
          <w:sz w:val="20"/>
          <w:szCs w:val="20"/>
        </w:rPr>
        <w:t xml:space="preserve"> </w:t>
      </w:r>
      <w:r w:rsidRPr="00847ED7">
        <w:rPr>
          <w:sz w:val="20"/>
          <w:szCs w:val="20"/>
        </w:rPr>
        <w:t>adds, "And He shall threaten the contumacious,"</w:t>
      </w:r>
      <w:r>
        <w:rPr>
          <w:sz w:val="20"/>
          <w:szCs w:val="20"/>
        </w:rPr>
        <w:t xml:space="preserve"> </w:t>
      </w:r>
      <w:r w:rsidRPr="00847ED7">
        <w:rPr>
          <w:sz w:val="20"/>
          <w:szCs w:val="20"/>
        </w:rPr>
        <w:t>or, as another translator has it, "the unbelieving."</w:t>
      </w:r>
      <w:r>
        <w:rPr>
          <w:sz w:val="20"/>
          <w:szCs w:val="20"/>
        </w:rPr>
        <w:t xml:space="preserve"> </w:t>
      </w:r>
      <w:r w:rsidRPr="00847ED7">
        <w:rPr>
          <w:sz w:val="20"/>
          <w:szCs w:val="20"/>
        </w:rPr>
        <w:t>He shall not actually threaten then,</w:t>
      </w:r>
    </w:p>
    <w:p w14:paraId="58BD47FF" w14:textId="77777777" w:rsidR="00F4364C" w:rsidRPr="00847ED7" w:rsidRDefault="00F4364C" w:rsidP="00F4364C">
      <w:pPr>
        <w:jc w:val="both"/>
        <w:rPr>
          <w:sz w:val="16"/>
          <w:szCs w:val="16"/>
        </w:rPr>
      </w:pPr>
      <w:r w:rsidRPr="00847ED7">
        <w:rPr>
          <w:rFonts w:cstheme="minorHAnsi"/>
          <w:sz w:val="16"/>
          <w:szCs w:val="16"/>
        </w:rPr>
        <w:t>³</w:t>
      </w:r>
      <w:r w:rsidRPr="00847ED7">
        <w:rPr>
          <w:sz w:val="16"/>
          <w:szCs w:val="16"/>
        </w:rPr>
        <w:t xml:space="preserve">Matt. 5. 8. </w:t>
      </w:r>
      <w:r w:rsidRPr="00847ED7">
        <w:rPr>
          <w:sz w:val="16"/>
          <w:szCs w:val="16"/>
        </w:rPr>
        <w:tab/>
      </w:r>
      <w:r w:rsidRPr="00847ED7">
        <w:rPr>
          <w:rFonts w:cstheme="minorHAnsi"/>
          <w:sz w:val="16"/>
          <w:szCs w:val="16"/>
        </w:rPr>
        <w:t>⁴</w:t>
      </w:r>
      <w:r w:rsidRPr="00847ED7">
        <w:rPr>
          <w:sz w:val="16"/>
          <w:szCs w:val="16"/>
        </w:rPr>
        <w:t>Isa. 65. 17-19.</w:t>
      </w:r>
    </w:p>
    <w:p w14:paraId="707FE178" w14:textId="77777777" w:rsidR="00F4364C" w:rsidRPr="00847ED7" w:rsidRDefault="00F4364C" w:rsidP="00F4364C">
      <w:pPr>
        <w:jc w:val="both"/>
        <w:rPr>
          <w:sz w:val="20"/>
          <w:szCs w:val="20"/>
        </w:rPr>
      </w:pPr>
      <w:r w:rsidRPr="00847ED7">
        <w:rPr>
          <w:sz w:val="20"/>
          <w:szCs w:val="20"/>
        </w:rPr>
        <w:lastRenderedPageBreak/>
        <w:t>but the threats which are now uttered shall then</w:t>
      </w:r>
      <w:r>
        <w:rPr>
          <w:sz w:val="20"/>
          <w:szCs w:val="20"/>
        </w:rPr>
        <w:t xml:space="preserve"> </w:t>
      </w:r>
      <w:r w:rsidRPr="00847ED7">
        <w:rPr>
          <w:sz w:val="20"/>
          <w:szCs w:val="20"/>
        </w:rPr>
        <w:t>be fulfilled in effect. "For behold," he says, "the</w:t>
      </w:r>
      <w:r>
        <w:rPr>
          <w:sz w:val="20"/>
          <w:szCs w:val="20"/>
        </w:rPr>
        <w:t xml:space="preserve"> </w:t>
      </w:r>
      <w:r w:rsidRPr="00847ED7">
        <w:rPr>
          <w:sz w:val="20"/>
          <w:szCs w:val="20"/>
        </w:rPr>
        <w:t>Lord shall come as a fire, and as a whirlwind</w:t>
      </w:r>
      <w:r>
        <w:rPr>
          <w:sz w:val="20"/>
          <w:szCs w:val="20"/>
        </w:rPr>
        <w:t xml:space="preserve"> </w:t>
      </w:r>
      <w:r w:rsidRPr="00847ED7">
        <w:rPr>
          <w:sz w:val="20"/>
          <w:szCs w:val="20"/>
        </w:rPr>
        <w:t>His chariots, to execute vengeance with indignation,</w:t>
      </w:r>
      <w:r>
        <w:rPr>
          <w:sz w:val="20"/>
          <w:szCs w:val="20"/>
        </w:rPr>
        <w:t xml:space="preserve"> </w:t>
      </w:r>
      <w:r w:rsidRPr="00847ED7">
        <w:rPr>
          <w:sz w:val="20"/>
          <w:szCs w:val="20"/>
        </w:rPr>
        <w:t>and wasting with a flame of fire. For</w:t>
      </w:r>
      <w:r>
        <w:rPr>
          <w:sz w:val="20"/>
          <w:szCs w:val="20"/>
        </w:rPr>
        <w:t xml:space="preserve"> </w:t>
      </w:r>
      <w:r w:rsidRPr="00847ED7">
        <w:rPr>
          <w:sz w:val="20"/>
          <w:szCs w:val="20"/>
        </w:rPr>
        <w:t>with fire of the Lord shall all the earth be</w:t>
      </w:r>
      <w:r>
        <w:rPr>
          <w:sz w:val="20"/>
          <w:szCs w:val="20"/>
        </w:rPr>
        <w:t xml:space="preserve"> </w:t>
      </w:r>
      <w:r w:rsidRPr="00847ED7">
        <w:rPr>
          <w:sz w:val="20"/>
          <w:szCs w:val="20"/>
        </w:rPr>
        <w:t xml:space="preserve">judged, and all flesh with His </w:t>
      </w:r>
      <w:proofErr w:type="gramStart"/>
      <w:r w:rsidRPr="00847ED7">
        <w:rPr>
          <w:sz w:val="20"/>
          <w:szCs w:val="20"/>
        </w:rPr>
        <w:t>sword :</w:t>
      </w:r>
      <w:proofErr w:type="gramEnd"/>
      <w:r w:rsidRPr="00847ED7">
        <w:rPr>
          <w:sz w:val="20"/>
          <w:szCs w:val="20"/>
        </w:rPr>
        <w:t xml:space="preserve"> many shall</w:t>
      </w:r>
      <w:r>
        <w:rPr>
          <w:sz w:val="20"/>
          <w:szCs w:val="20"/>
        </w:rPr>
        <w:t xml:space="preserve"> </w:t>
      </w:r>
      <w:r w:rsidRPr="00847ED7">
        <w:rPr>
          <w:sz w:val="20"/>
          <w:szCs w:val="20"/>
        </w:rPr>
        <w:t>be wounded by the Lord." By fire, whirlwind,</w:t>
      </w:r>
      <w:r>
        <w:rPr>
          <w:sz w:val="20"/>
          <w:szCs w:val="20"/>
        </w:rPr>
        <w:t xml:space="preserve"> </w:t>
      </w:r>
      <w:r w:rsidRPr="00847ED7">
        <w:rPr>
          <w:sz w:val="20"/>
          <w:szCs w:val="20"/>
        </w:rPr>
        <w:t>sword, he means the judicial punishment of</w:t>
      </w:r>
      <w:r>
        <w:rPr>
          <w:sz w:val="20"/>
          <w:szCs w:val="20"/>
        </w:rPr>
        <w:t xml:space="preserve"> </w:t>
      </w:r>
      <w:r w:rsidRPr="00847ED7">
        <w:rPr>
          <w:sz w:val="20"/>
          <w:szCs w:val="20"/>
        </w:rPr>
        <w:t>God. For he says that the Lord Himself shall</w:t>
      </w:r>
      <w:r>
        <w:rPr>
          <w:sz w:val="20"/>
          <w:szCs w:val="20"/>
        </w:rPr>
        <w:t xml:space="preserve"> </w:t>
      </w:r>
      <w:r w:rsidRPr="00847ED7">
        <w:rPr>
          <w:sz w:val="20"/>
          <w:szCs w:val="20"/>
        </w:rPr>
        <w:t>come as a fire, to those</w:t>
      </w:r>
      <w:proofErr w:type="gramStart"/>
      <w:r w:rsidRPr="00847ED7">
        <w:rPr>
          <w:sz w:val="20"/>
          <w:szCs w:val="20"/>
        </w:rPr>
        <w:t>, that is to say, to</w:t>
      </w:r>
      <w:proofErr w:type="gramEnd"/>
      <w:r w:rsidRPr="00847ED7">
        <w:rPr>
          <w:sz w:val="20"/>
          <w:szCs w:val="20"/>
        </w:rPr>
        <w:t xml:space="preserve"> whom</w:t>
      </w:r>
      <w:r>
        <w:rPr>
          <w:sz w:val="20"/>
          <w:szCs w:val="20"/>
        </w:rPr>
        <w:t xml:space="preserve"> </w:t>
      </w:r>
      <w:r w:rsidRPr="00847ED7">
        <w:rPr>
          <w:sz w:val="20"/>
          <w:szCs w:val="20"/>
        </w:rPr>
        <w:t>His coming shall be penal. By His chariots (for</w:t>
      </w:r>
      <w:r>
        <w:rPr>
          <w:sz w:val="20"/>
          <w:szCs w:val="20"/>
        </w:rPr>
        <w:t xml:space="preserve"> </w:t>
      </w:r>
      <w:r w:rsidRPr="00847ED7">
        <w:rPr>
          <w:sz w:val="20"/>
          <w:szCs w:val="20"/>
        </w:rPr>
        <w:t>the word is plural) we suitably understand the</w:t>
      </w:r>
      <w:r>
        <w:rPr>
          <w:sz w:val="20"/>
          <w:szCs w:val="20"/>
        </w:rPr>
        <w:t xml:space="preserve"> </w:t>
      </w:r>
      <w:r w:rsidRPr="00847ED7">
        <w:rPr>
          <w:sz w:val="20"/>
          <w:szCs w:val="20"/>
        </w:rPr>
        <w:t>ministration of angels. And when he says that</w:t>
      </w:r>
      <w:r>
        <w:rPr>
          <w:sz w:val="20"/>
          <w:szCs w:val="20"/>
        </w:rPr>
        <w:t xml:space="preserve"> </w:t>
      </w:r>
      <w:r w:rsidRPr="00847ED7">
        <w:rPr>
          <w:sz w:val="20"/>
          <w:szCs w:val="20"/>
        </w:rPr>
        <w:t>all flesh and all the earth shall be judged with</w:t>
      </w:r>
      <w:r>
        <w:rPr>
          <w:sz w:val="20"/>
          <w:szCs w:val="20"/>
        </w:rPr>
        <w:t xml:space="preserve"> </w:t>
      </w:r>
      <w:r w:rsidRPr="00847ED7">
        <w:rPr>
          <w:sz w:val="20"/>
          <w:szCs w:val="20"/>
        </w:rPr>
        <w:t>His fire and sword, we do not understand the</w:t>
      </w:r>
      <w:r>
        <w:rPr>
          <w:sz w:val="20"/>
          <w:szCs w:val="20"/>
        </w:rPr>
        <w:t xml:space="preserve"> </w:t>
      </w:r>
      <w:r w:rsidRPr="00847ED7">
        <w:rPr>
          <w:sz w:val="20"/>
          <w:szCs w:val="20"/>
        </w:rPr>
        <w:t>spiritual and holy to be included, but the earthly</w:t>
      </w:r>
      <w:r>
        <w:rPr>
          <w:sz w:val="20"/>
          <w:szCs w:val="20"/>
        </w:rPr>
        <w:t xml:space="preserve"> </w:t>
      </w:r>
      <w:r w:rsidRPr="00847ED7">
        <w:rPr>
          <w:sz w:val="20"/>
          <w:szCs w:val="20"/>
        </w:rPr>
        <w:t>and carnal, of whom it is said that they "mind</w:t>
      </w:r>
      <w:r>
        <w:rPr>
          <w:sz w:val="20"/>
          <w:szCs w:val="20"/>
        </w:rPr>
        <w:t xml:space="preserve"> </w:t>
      </w:r>
      <w:r w:rsidRPr="00847ED7">
        <w:rPr>
          <w:sz w:val="20"/>
          <w:szCs w:val="20"/>
        </w:rPr>
        <w:t>earthly things,"</w:t>
      </w:r>
      <w:r>
        <w:rPr>
          <w:rFonts w:cstheme="minorHAnsi"/>
          <w:sz w:val="20"/>
          <w:szCs w:val="20"/>
        </w:rPr>
        <w:t>¹</w:t>
      </w:r>
      <w:r w:rsidRPr="00847ED7">
        <w:rPr>
          <w:sz w:val="20"/>
          <w:szCs w:val="20"/>
        </w:rPr>
        <w:t xml:space="preserve"> and "to be carnally minded is</w:t>
      </w:r>
      <w:r>
        <w:rPr>
          <w:sz w:val="20"/>
          <w:szCs w:val="20"/>
        </w:rPr>
        <w:t xml:space="preserve"> </w:t>
      </w:r>
      <w:r w:rsidRPr="00847ED7">
        <w:rPr>
          <w:sz w:val="20"/>
          <w:szCs w:val="20"/>
        </w:rPr>
        <w:t>death,"</w:t>
      </w:r>
      <w:r>
        <w:rPr>
          <w:rFonts w:cstheme="minorHAnsi"/>
          <w:sz w:val="20"/>
          <w:szCs w:val="20"/>
        </w:rPr>
        <w:t>²</w:t>
      </w:r>
      <w:r w:rsidRPr="00847ED7">
        <w:rPr>
          <w:sz w:val="20"/>
          <w:szCs w:val="20"/>
        </w:rPr>
        <w:t xml:space="preserve"> and whom the Lord calls simply flesh</w:t>
      </w:r>
      <w:r>
        <w:rPr>
          <w:sz w:val="20"/>
          <w:szCs w:val="20"/>
        </w:rPr>
        <w:t xml:space="preserve"> </w:t>
      </w:r>
      <w:r w:rsidRPr="00847ED7">
        <w:rPr>
          <w:sz w:val="20"/>
          <w:szCs w:val="20"/>
        </w:rPr>
        <w:t>when He says, "My Spirit shall not always remain</w:t>
      </w:r>
      <w:r>
        <w:rPr>
          <w:sz w:val="20"/>
          <w:szCs w:val="20"/>
        </w:rPr>
        <w:t xml:space="preserve"> </w:t>
      </w:r>
      <w:r w:rsidRPr="00847ED7">
        <w:rPr>
          <w:sz w:val="20"/>
          <w:szCs w:val="20"/>
        </w:rPr>
        <w:t>in these men, for they are flesh."</w:t>
      </w:r>
      <w:r>
        <w:rPr>
          <w:rFonts w:cstheme="minorHAnsi"/>
          <w:sz w:val="20"/>
          <w:szCs w:val="20"/>
        </w:rPr>
        <w:t>³</w:t>
      </w:r>
      <w:r w:rsidRPr="00847ED7">
        <w:rPr>
          <w:sz w:val="20"/>
          <w:szCs w:val="20"/>
        </w:rPr>
        <w:t xml:space="preserve"> As to</w:t>
      </w:r>
      <w:r>
        <w:rPr>
          <w:sz w:val="20"/>
          <w:szCs w:val="20"/>
        </w:rPr>
        <w:t xml:space="preserve"> </w:t>
      </w:r>
      <w:r w:rsidRPr="00847ED7">
        <w:rPr>
          <w:sz w:val="20"/>
          <w:szCs w:val="20"/>
        </w:rPr>
        <w:t>the words, "Many shall be wounded by the</w:t>
      </w:r>
      <w:r>
        <w:rPr>
          <w:sz w:val="20"/>
          <w:szCs w:val="20"/>
        </w:rPr>
        <w:t xml:space="preserve"> </w:t>
      </w:r>
      <w:r w:rsidRPr="00847ED7">
        <w:rPr>
          <w:sz w:val="20"/>
          <w:szCs w:val="20"/>
        </w:rPr>
        <w:t>Lord," this wounding shall produce the second</w:t>
      </w:r>
      <w:r>
        <w:rPr>
          <w:sz w:val="20"/>
          <w:szCs w:val="20"/>
        </w:rPr>
        <w:t xml:space="preserve"> </w:t>
      </w:r>
      <w:r w:rsidRPr="00847ED7">
        <w:rPr>
          <w:sz w:val="20"/>
          <w:szCs w:val="20"/>
        </w:rPr>
        <w:t xml:space="preserve">death. It is possible, indeed, to </w:t>
      </w:r>
      <w:r>
        <w:rPr>
          <w:sz w:val="20"/>
          <w:szCs w:val="20"/>
        </w:rPr>
        <w:t xml:space="preserve">understand </w:t>
      </w:r>
      <w:proofErr w:type="gramStart"/>
      <w:r>
        <w:rPr>
          <w:sz w:val="20"/>
          <w:szCs w:val="20"/>
        </w:rPr>
        <w:t xml:space="preserve">fire </w:t>
      </w:r>
      <w:r w:rsidRPr="00847ED7">
        <w:rPr>
          <w:sz w:val="20"/>
          <w:szCs w:val="20"/>
        </w:rPr>
        <w:t>,</w:t>
      </w:r>
      <w:proofErr w:type="gramEnd"/>
      <w:r>
        <w:rPr>
          <w:sz w:val="20"/>
          <w:szCs w:val="20"/>
        </w:rPr>
        <w:t xml:space="preserve"> </w:t>
      </w:r>
      <w:r w:rsidRPr="00847ED7">
        <w:rPr>
          <w:sz w:val="20"/>
          <w:szCs w:val="20"/>
        </w:rPr>
        <w:t>sword, and wound in a good sense. For the Lord</w:t>
      </w:r>
      <w:r>
        <w:rPr>
          <w:sz w:val="20"/>
          <w:szCs w:val="20"/>
        </w:rPr>
        <w:t xml:space="preserve"> </w:t>
      </w:r>
      <w:r w:rsidRPr="00847ED7">
        <w:rPr>
          <w:sz w:val="20"/>
          <w:szCs w:val="20"/>
        </w:rPr>
        <w:t>said that He wished to send fire on the earth.</w:t>
      </w:r>
      <w:r>
        <w:rPr>
          <w:rFonts w:cstheme="minorHAnsi"/>
          <w:sz w:val="20"/>
          <w:szCs w:val="20"/>
        </w:rPr>
        <w:t>⁴</w:t>
      </w:r>
      <w:r>
        <w:rPr>
          <w:sz w:val="20"/>
          <w:szCs w:val="20"/>
        </w:rPr>
        <w:t xml:space="preserve"> </w:t>
      </w:r>
      <w:r w:rsidRPr="00847ED7">
        <w:rPr>
          <w:sz w:val="20"/>
          <w:szCs w:val="20"/>
        </w:rPr>
        <w:t>And the cloven tongues appeared to them as fire</w:t>
      </w:r>
      <w:r>
        <w:rPr>
          <w:sz w:val="20"/>
          <w:szCs w:val="20"/>
        </w:rPr>
        <w:t xml:space="preserve"> </w:t>
      </w:r>
      <w:r w:rsidRPr="00847ED7">
        <w:rPr>
          <w:sz w:val="20"/>
          <w:szCs w:val="20"/>
        </w:rPr>
        <w:t>when the Holy Spirit came.</w:t>
      </w:r>
      <w:r>
        <w:rPr>
          <w:rFonts w:cstheme="minorHAnsi"/>
          <w:sz w:val="20"/>
          <w:szCs w:val="20"/>
        </w:rPr>
        <w:t>⁵</w:t>
      </w:r>
      <w:r w:rsidRPr="00847ED7">
        <w:rPr>
          <w:sz w:val="20"/>
          <w:szCs w:val="20"/>
        </w:rPr>
        <w:t xml:space="preserve"> And our Lord says,</w:t>
      </w:r>
      <w:r>
        <w:rPr>
          <w:sz w:val="20"/>
          <w:szCs w:val="20"/>
        </w:rPr>
        <w:t xml:space="preserve"> </w:t>
      </w:r>
      <w:r w:rsidRPr="00847ED7">
        <w:rPr>
          <w:sz w:val="20"/>
          <w:szCs w:val="20"/>
        </w:rPr>
        <w:t>"I am not come to send peace on earth, but a</w:t>
      </w:r>
      <w:r>
        <w:rPr>
          <w:sz w:val="20"/>
          <w:szCs w:val="20"/>
        </w:rPr>
        <w:t xml:space="preserve"> </w:t>
      </w:r>
      <w:r w:rsidRPr="00847ED7">
        <w:rPr>
          <w:sz w:val="20"/>
          <w:szCs w:val="20"/>
        </w:rPr>
        <w:t>sword."</w:t>
      </w:r>
      <w:r>
        <w:rPr>
          <w:rFonts w:cstheme="minorHAnsi"/>
          <w:sz w:val="20"/>
          <w:szCs w:val="20"/>
        </w:rPr>
        <w:t>⁶</w:t>
      </w:r>
      <w:r w:rsidRPr="00847ED7">
        <w:rPr>
          <w:sz w:val="20"/>
          <w:szCs w:val="20"/>
        </w:rPr>
        <w:t xml:space="preserve"> And Scripture says that the word of</w:t>
      </w:r>
      <w:r>
        <w:rPr>
          <w:sz w:val="20"/>
          <w:szCs w:val="20"/>
        </w:rPr>
        <w:t xml:space="preserve"> </w:t>
      </w:r>
      <w:r w:rsidRPr="00847ED7">
        <w:rPr>
          <w:sz w:val="20"/>
          <w:szCs w:val="20"/>
        </w:rPr>
        <w:t>God is a doubly sharp sword.</w:t>
      </w:r>
      <w:r>
        <w:rPr>
          <w:rFonts w:cstheme="minorHAnsi"/>
          <w:sz w:val="20"/>
          <w:szCs w:val="20"/>
        </w:rPr>
        <w:t>⁷</w:t>
      </w:r>
      <w:r w:rsidRPr="00847ED7">
        <w:rPr>
          <w:sz w:val="20"/>
          <w:szCs w:val="20"/>
        </w:rPr>
        <w:t xml:space="preserve"> on account of</w:t>
      </w:r>
      <w:r>
        <w:rPr>
          <w:sz w:val="20"/>
          <w:szCs w:val="20"/>
        </w:rPr>
        <w:t xml:space="preserve"> </w:t>
      </w:r>
      <w:r w:rsidRPr="00847ED7">
        <w:rPr>
          <w:sz w:val="20"/>
          <w:szCs w:val="20"/>
        </w:rPr>
        <w:t>the two edges, the two Testaments. And in the</w:t>
      </w:r>
      <w:r>
        <w:rPr>
          <w:sz w:val="20"/>
          <w:szCs w:val="20"/>
        </w:rPr>
        <w:t xml:space="preserve"> </w:t>
      </w:r>
      <w:r w:rsidRPr="00847ED7">
        <w:rPr>
          <w:sz w:val="20"/>
          <w:szCs w:val="20"/>
        </w:rPr>
        <w:t>Song of Songs the holy Church says that she is</w:t>
      </w:r>
      <w:r>
        <w:rPr>
          <w:sz w:val="20"/>
          <w:szCs w:val="20"/>
        </w:rPr>
        <w:t xml:space="preserve"> </w:t>
      </w:r>
      <w:r w:rsidRPr="00847ED7">
        <w:rPr>
          <w:sz w:val="20"/>
          <w:szCs w:val="20"/>
        </w:rPr>
        <w:t>wounded with love</w:t>
      </w:r>
      <w:r>
        <w:rPr>
          <w:rFonts w:cstheme="minorHAnsi"/>
          <w:sz w:val="20"/>
          <w:szCs w:val="20"/>
        </w:rPr>
        <w:t>⁸</w:t>
      </w:r>
      <w:r w:rsidRPr="00847ED7">
        <w:rPr>
          <w:sz w:val="20"/>
          <w:szCs w:val="20"/>
        </w:rPr>
        <w:t>—pierced, as it were, with</w:t>
      </w:r>
      <w:r>
        <w:rPr>
          <w:sz w:val="20"/>
          <w:szCs w:val="20"/>
        </w:rPr>
        <w:t xml:space="preserve"> </w:t>
      </w:r>
      <w:r w:rsidRPr="00847ED7">
        <w:rPr>
          <w:sz w:val="20"/>
          <w:szCs w:val="20"/>
        </w:rPr>
        <w:t>the arrow of love. But here, where we read or</w:t>
      </w:r>
      <w:r>
        <w:rPr>
          <w:sz w:val="20"/>
          <w:szCs w:val="20"/>
        </w:rPr>
        <w:t xml:space="preserve"> </w:t>
      </w:r>
      <w:r w:rsidRPr="00847ED7">
        <w:rPr>
          <w:sz w:val="20"/>
          <w:szCs w:val="20"/>
        </w:rPr>
        <w:t>hear that the Lord shall come to execute vengeance,</w:t>
      </w:r>
      <w:r>
        <w:rPr>
          <w:sz w:val="20"/>
          <w:szCs w:val="20"/>
        </w:rPr>
        <w:t xml:space="preserve"> </w:t>
      </w:r>
      <w:r w:rsidRPr="00847ED7">
        <w:rPr>
          <w:sz w:val="20"/>
          <w:szCs w:val="20"/>
        </w:rPr>
        <w:t>it is obvious in what sense we are to understand</w:t>
      </w:r>
      <w:r>
        <w:rPr>
          <w:sz w:val="20"/>
          <w:szCs w:val="20"/>
        </w:rPr>
        <w:t xml:space="preserve"> </w:t>
      </w:r>
      <w:r w:rsidRPr="00847ED7">
        <w:rPr>
          <w:sz w:val="20"/>
          <w:szCs w:val="20"/>
        </w:rPr>
        <w:t>these expressions.</w:t>
      </w:r>
    </w:p>
    <w:p w14:paraId="75179478" w14:textId="77777777" w:rsidR="00F4364C" w:rsidRPr="001A3443" w:rsidRDefault="00F4364C" w:rsidP="00F4364C">
      <w:pPr>
        <w:spacing w:after="0"/>
        <w:jc w:val="both"/>
        <w:rPr>
          <w:sz w:val="16"/>
          <w:szCs w:val="16"/>
        </w:rPr>
      </w:pPr>
      <w:r w:rsidRPr="00F4364C">
        <w:rPr>
          <w:rFonts w:cstheme="minorHAnsi"/>
          <w:sz w:val="16"/>
          <w:szCs w:val="16"/>
        </w:rPr>
        <w:t>¹</w:t>
      </w:r>
      <w:r w:rsidRPr="001A3443">
        <w:rPr>
          <w:sz w:val="16"/>
          <w:szCs w:val="16"/>
        </w:rPr>
        <w:t>Phil. 3. 19.</w:t>
      </w:r>
      <w:r w:rsidRPr="00F4364C">
        <w:rPr>
          <w:sz w:val="16"/>
          <w:szCs w:val="16"/>
        </w:rPr>
        <w:tab/>
      </w:r>
      <w:r w:rsidRPr="00F4364C">
        <w:rPr>
          <w:sz w:val="16"/>
          <w:szCs w:val="16"/>
        </w:rPr>
        <w:tab/>
      </w:r>
      <w:r w:rsidRPr="00F4364C">
        <w:rPr>
          <w:rFonts w:cstheme="minorHAnsi"/>
          <w:sz w:val="16"/>
          <w:szCs w:val="16"/>
        </w:rPr>
        <w:t>²</w:t>
      </w:r>
      <w:r w:rsidRPr="001A3443">
        <w:rPr>
          <w:sz w:val="16"/>
          <w:szCs w:val="16"/>
        </w:rPr>
        <w:t>Rom. 8. 6.</w:t>
      </w:r>
      <w:r w:rsidRPr="00F4364C">
        <w:rPr>
          <w:sz w:val="16"/>
          <w:szCs w:val="16"/>
        </w:rPr>
        <w:tab/>
      </w:r>
      <w:r w:rsidRPr="00F4364C">
        <w:rPr>
          <w:sz w:val="16"/>
          <w:szCs w:val="16"/>
        </w:rPr>
        <w:tab/>
      </w:r>
      <w:r w:rsidRPr="00F4364C">
        <w:rPr>
          <w:rFonts w:cstheme="minorHAnsi"/>
          <w:sz w:val="16"/>
          <w:szCs w:val="16"/>
        </w:rPr>
        <w:t>³</w:t>
      </w:r>
      <w:r w:rsidRPr="001A3443">
        <w:rPr>
          <w:sz w:val="16"/>
          <w:szCs w:val="16"/>
        </w:rPr>
        <w:t>Gen. 6. 3.</w:t>
      </w:r>
    </w:p>
    <w:p w14:paraId="24A7AFC3" w14:textId="77777777" w:rsidR="00F4364C" w:rsidRPr="001906A0" w:rsidRDefault="00F4364C" w:rsidP="00F4364C">
      <w:pPr>
        <w:spacing w:after="0"/>
        <w:jc w:val="both"/>
        <w:rPr>
          <w:sz w:val="16"/>
          <w:szCs w:val="16"/>
        </w:rPr>
      </w:pPr>
      <w:r w:rsidRPr="00F4364C">
        <w:rPr>
          <w:rFonts w:cstheme="minorHAnsi"/>
          <w:sz w:val="16"/>
          <w:szCs w:val="16"/>
        </w:rPr>
        <w:t>⁴</w:t>
      </w:r>
      <w:r w:rsidRPr="001A3443">
        <w:rPr>
          <w:sz w:val="16"/>
          <w:szCs w:val="16"/>
        </w:rPr>
        <w:t>Luke, 12. 49.</w:t>
      </w:r>
      <w:r w:rsidRPr="00F4364C">
        <w:rPr>
          <w:sz w:val="16"/>
          <w:szCs w:val="16"/>
        </w:rPr>
        <w:tab/>
      </w:r>
      <w:r w:rsidRPr="00F4364C">
        <w:rPr>
          <w:rFonts w:cstheme="minorHAnsi"/>
          <w:sz w:val="16"/>
          <w:szCs w:val="16"/>
        </w:rPr>
        <w:t>⁵</w:t>
      </w:r>
      <w:r w:rsidRPr="001A3443">
        <w:rPr>
          <w:sz w:val="16"/>
          <w:szCs w:val="16"/>
        </w:rPr>
        <w:t>Acts, 2. 3.</w:t>
      </w:r>
      <w:r w:rsidRPr="00F4364C">
        <w:rPr>
          <w:sz w:val="16"/>
          <w:szCs w:val="16"/>
        </w:rPr>
        <w:tab/>
      </w:r>
      <w:r w:rsidRPr="00F4364C">
        <w:rPr>
          <w:sz w:val="16"/>
          <w:szCs w:val="16"/>
        </w:rPr>
        <w:tab/>
      </w:r>
      <w:r w:rsidRPr="00F4364C">
        <w:rPr>
          <w:rFonts w:cstheme="minorHAnsi"/>
          <w:sz w:val="16"/>
          <w:szCs w:val="16"/>
        </w:rPr>
        <w:t>⁶</w:t>
      </w:r>
      <w:r w:rsidRPr="001A3443">
        <w:rPr>
          <w:sz w:val="16"/>
          <w:szCs w:val="16"/>
        </w:rPr>
        <w:t xml:space="preserve">Matt. </w:t>
      </w:r>
      <w:r w:rsidRPr="001906A0">
        <w:rPr>
          <w:sz w:val="16"/>
          <w:szCs w:val="16"/>
        </w:rPr>
        <w:t>10. 34.</w:t>
      </w:r>
    </w:p>
    <w:p w14:paraId="290627A6" w14:textId="500EA288" w:rsidR="00380B73" w:rsidRDefault="00F4364C" w:rsidP="00F4364C">
      <w:pPr>
        <w:jc w:val="both"/>
        <w:rPr>
          <w:sz w:val="20"/>
          <w:szCs w:val="20"/>
        </w:rPr>
      </w:pPr>
      <w:r w:rsidRPr="001906A0">
        <w:rPr>
          <w:rFonts w:cstheme="minorHAnsi"/>
          <w:sz w:val="16"/>
          <w:szCs w:val="16"/>
        </w:rPr>
        <w:t>⁷</w:t>
      </w:r>
      <w:r w:rsidRPr="001906A0">
        <w:rPr>
          <w:sz w:val="16"/>
          <w:szCs w:val="16"/>
        </w:rPr>
        <w:t>Heb. 4. 12.</w:t>
      </w:r>
      <w:r w:rsidRPr="001906A0">
        <w:rPr>
          <w:sz w:val="16"/>
          <w:szCs w:val="16"/>
        </w:rPr>
        <w:tab/>
      </w:r>
      <w:r w:rsidRPr="001A3443">
        <w:rPr>
          <w:rFonts w:cstheme="minorHAnsi"/>
          <w:sz w:val="16"/>
          <w:szCs w:val="16"/>
        </w:rPr>
        <w:t>⁸</w:t>
      </w:r>
      <w:r w:rsidRPr="001A3443">
        <w:rPr>
          <w:sz w:val="16"/>
          <w:szCs w:val="16"/>
        </w:rPr>
        <w:t>Song of Sol. 2. 5.</w:t>
      </w:r>
    </w:p>
    <w:p w14:paraId="68A12987" w14:textId="77777777" w:rsidR="00380B73" w:rsidRDefault="00380B73" w:rsidP="00380B73">
      <w:pPr>
        <w:jc w:val="both"/>
        <w:rPr>
          <w:sz w:val="20"/>
          <w:szCs w:val="20"/>
        </w:rPr>
      </w:pPr>
    </w:p>
    <w:p w14:paraId="033698C5" w14:textId="6C2BD542" w:rsidR="00380B73" w:rsidRDefault="00380B73" w:rsidP="00380B73">
      <w:pPr>
        <w:jc w:val="both"/>
        <w:rPr>
          <w:sz w:val="20"/>
          <w:szCs w:val="20"/>
        </w:rPr>
      </w:pPr>
      <w:r w:rsidRPr="00542F64">
        <w:rPr>
          <w:sz w:val="20"/>
          <w:szCs w:val="20"/>
        </w:rPr>
        <w:t xml:space="preserve">18 AUGUSTINE: </w:t>
      </w:r>
      <w:r w:rsidRPr="00542F64">
        <w:rPr>
          <w:i/>
          <w:iCs/>
          <w:sz w:val="20"/>
          <w:szCs w:val="20"/>
        </w:rPr>
        <w:t xml:space="preserve">City of God, </w:t>
      </w:r>
      <w:r w:rsidRPr="00542F64">
        <w:rPr>
          <w:sz w:val="20"/>
          <w:szCs w:val="20"/>
        </w:rPr>
        <w:t xml:space="preserve">BK XX CH 28-29 556c-557c </w:t>
      </w:r>
    </w:p>
    <w:p w14:paraId="79F9F3C6" w14:textId="77777777" w:rsidR="00F4364C" w:rsidRDefault="00F4364C" w:rsidP="00F4364C">
      <w:pPr>
        <w:jc w:val="both"/>
        <w:rPr>
          <w:sz w:val="20"/>
          <w:szCs w:val="20"/>
        </w:rPr>
      </w:pPr>
      <w:r w:rsidRPr="001C459D">
        <w:rPr>
          <w:sz w:val="20"/>
          <w:szCs w:val="20"/>
        </w:rPr>
        <w:t xml:space="preserve">Chap. 28. </w:t>
      </w:r>
      <w:r w:rsidRPr="001C459D">
        <w:rPr>
          <w:i/>
          <w:iCs/>
          <w:sz w:val="20"/>
          <w:szCs w:val="20"/>
        </w:rPr>
        <w:t>That the law of Moses must be spiritually understood to preclude the damnable murmurs of a carnal interpretation</w:t>
      </w:r>
      <w:r>
        <w:rPr>
          <w:sz w:val="20"/>
          <w:szCs w:val="20"/>
        </w:rPr>
        <w:t xml:space="preserve"> </w:t>
      </w:r>
    </w:p>
    <w:p w14:paraId="0509F8FB" w14:textId="77777777" w:rsidR="00F4364C" w:rsidRDefault="00F4364C" w:rsidP="00F4364C">
      <w:pPr>
        <w:jc w:val="both"/>
        <w:rPr>
          <w:sz w:val="20"/>
          <w:szCs w:val="20"/>
        </w:rPr>
      </w:pPr>
      <w:r w:rsidRPr="001C459D">
        <w:rPr>
          <w:sz w:val="20"/>
          <w:szCs w:val="20"/>
        </w:rPr>
        <w:t>In the succeeding words, "Remember the law</w:t>
      </w:r>
      <w:r>
        <w:rPr>
          <w:sz w:val="20"/>
          <w:szCs w:val="20"/>
        </w:rPr>
        <w:t xml:space="preserve"> </w:t>
      </w:r>
      <w:r w:rsidRPr="001C459D">
        <w:rPr>
          <w:sz w:val="20"/>
          <w:szCs w:val="20"/>
        </w:rPr>
        <w:t>of Moses my servant, which I commanded to</w:t>
      </w:r>
      <w:r>
        <w:rPr>
          <w:sz w:val="20"/>
          <w:szCs w:val="20"/>
        </w:rPr>
        <w:t xml:space="preserve"> </w:t>
      </w:r>
      <w:r w:rsidRPr="001C459D">
        <w:rPr>
          <w:sz w:val="20"/>
          <w:szCs w:val="20"/>
        </w:rPr>
        <w:t>him in Horeb for all Israel,"</w:t>
      </w:r>
      <w:r>
        <w:rPr>
          <w:rFonts w:cstheme="minorHAnsi"/>
          <w:sz w:val="20"/>
          <w:szCs w:val="20"/>
        </w:rPr>
        <w:t>⁴</w:t>
      </w:r>
      <w:r w:rsidRPr="001C459D">
        <w:rPr>
          <w:sz w:val="20"/>
          <w:szCs w:val="20"/>
        </w:rPr>
        <w:t xml:space="preserve"> the prophet opportunely</w:t>
      </w:r>
      <w:r>
        <w:rPr>
          <w:sz w:val="20"/>
          <w:szCs w:val="20"/>
        </w:rPr>
        <w:t xml:space="preserve"> </w:t>
      </w:r>
      <w:r w:rsidRPr="001C459D">
        <w:rPr>
          <w:sz w:val="20"/>
          <w:szCs w:val="20"/>
        </w:rPr>
        <w:t>mentions precepts and statutes, after</w:t>
      </w:r>
      <w:r>
        <w:rPr>
          <w:sz w:val="20"/>
          <w:szCs w:val="20"/>
        </w:rPr>
        <w:t xml:space="preserve"> </w:t>
      </w:r>
      <w:r w:rsidRPr="001C459D">
        <w:rPr>
          <w:sz w:val="20"/>
          <w:szCs w:val="20"/>
        </w:rPr>
        <w:t>declaring the important distinction hereafter to</w:t>
      </w:r>
      <w:r>
        <w:rPr>
          <w:sz w:val="20"/>
          <w:szCs w:val="20"/>
        </w:rPr>
        <w:t xml:space="preserve"> </w:t>
      </w:r>
      <w:r w:rsidRPr="001C459D">
        <w:rPr>
          <w:sz w:val="20"/>
          <w:szCs w:val="20"/>
        </w:rPr>
        <w:t>be made between those who observe and those</w:t>
      </w:r>
      <w:r>
        <w:rPr>
          <w:sz w:val="20"/>
          <w:szCs w:val="20"/>
        </w:rPr>
        <w:t xml:space="preserve"> </w:t>
      </w:r>
      <w:r w:rsidRPr="001C459D">
        <w:rPr>
          <w:sz w:val="20"/>
          <w:szCs w:val="20"/>
        </w:rPr>
        <w:t>who despise the law. He intends also that they</w:t>
      </w:r>
      <w:r>
        <w:rPr>
          <w:sz w:val="20"/>
          <w:szCs w:val="20"/>
        </w:rPr>
        <w:t xml:space="preserve"> </w:t>
      </w:r>
      <w:r w:rsidRPr="001C459D">
        <w:rPr>
          <w:sz w:val="20"/>
          <w:szCs w:val="20"/>
        </w:rPr>
        <w:t>learn to interpret the law spiritually and find</w:t>
      </w:r>
      <w:r>
        <w:rPr>
          <w:sz w:val="20"/>
          <w:szCs w:val="20"/>
        </w:rPr>
        <w:t xml:space="preserve"> </w:t>
      </w:r>
      <w:r w:rsidRPr="001C459D">
        <w:rPr>
          <w:sz w:val="20"/>
          <w:szCs w:val="20"/>
        </w:rPr>
        <w:t>Christ in it, by whose judgment that separation</w:t>
      </w:r>
      <w:r>
        <w:rPr>
          <w:sz w:val="20"/>
          <w:szCs w:val="20"/>
        </w:rPr>
        <w:t xml:space="preserve"> </w:t>
      </w:r>
      <w:r w:rsidRPr="001C459D">
        <w:rPr>
          <w:sz w:val="20"/>
          <w:szCs w:val="20"/>
        </w:rPr>
        <w:t>between the good and the bad is to be made. For</w:t>
      </w:r>
      <w:r>
        <w:rPr>
          <w:sz w:val="20"/>
          <w:szCs w:val="20"/>
        </w:rPr>
        <w:t xml:space="preserve"> </w:t>
      </w:r>
      <w:r w:rsidRPr="001C459D">
        <w:rPr>
          <w:sz w:val="20"/>
          <w:szCs w:val="20"/>
        </w:rPr>
        <w:t>it is not without reason that the Lord Himself</w:t>
      </w:r>
      <w:r>
        <w:rPr>
          <w:sz w:val="20"/>
          <w:szCs w:val="20"/>
        </w:rPr>
        <w:t xml:space="preserve"> </w:t>
      </w:r>
      <w:r w:rsidRPr="001C459D">
        <w:rPr>
          <w:sz w:val="20"/>
          <w:szCs w:val="20"/>
        </w:rPr>
        <w:t>says to the Jews, "Had ye believed Moses, ye</w:t>
      </w:r>
      <w:r>
        <w:rPr>
          <w:sz w:val="20"/>
          <w:szCs w:val="20"/>
        </w:rPr>
        <w:t xml:space="preserve"> </w:t>
      </w:r>
      <w:r w:rsidRPr="001C459D">
        <w:rPr>
          <w:sz w:val="20"/>
          <w:szCs w:val="20"/>
        </w:rPr>
        <w:t>would have believed me; for he wrote of me."</w:t>
      </w:r>
      <w:r>
        <w:rPr>
          <w:rFonts w:cstheme="minorHAnsi"/>
          <w:sz w:val="20"/>
          <w:szCs w:val="20"/>
        </w:rPr>
        <w:t>⁵</w:t>
      </w:r>
      <w:r>
        <w:rPr>
          <w:sz w:val="20"/>
          <w:szCs w:val="20"/>
        </w:rPr>
        <w:t xml:space="preserve"> </w:t>
      </w:r>
      <w:r w:rsidRPr="001C459D">
        <w:rPr>
          <w:sz w:val="20"/>
          <w:szCs w:val="20"/>
        </w:rPr>
        <w:t>For by receiving the law carnally without perceiving</w:t>
      </w:r>
      <w:r>
        <w:rPr>
          <w:sz w:val="20"/>
          <w:szCs w:val="20"/>
        </w:rPr>
        <w:t xml:space="preserve"> </w:t>
      </w:r>
      <w:r w:rsidRPr="001C459D">
        <w:rPr>
          <w:sz w:val="20"/>
          <w:szCs w:val="20"/>
        </w:rPr>
        <w:t>that its earthly promises were figures of</w:t>
      </w:r>
      <w:r>
        <w:rPr>
          <w:sz w:val="20"/>
          <w:szCs w:val="20"/>
        </w:rPr>
        <w:t xml:space="preserve"> </w:t>
      </w:r>
      <w:r w:rsidRPr="001C459D">
        <w:rPr>
          <w:sz w:val="20"/>
          <w:szCs w:val="20"/>
        </w:rPr>
        <w:t>things spiritual, they fell into such murmurings</w:t>
      </w:r>
      <w:r>
        <w:rPr>
          <w:sz w:val="20"/>
          <w:szCs w:val="20"/>
        </w:rPr>
        <w:t xml:space="preserve"> </w:t>
      </w:r>
      <w:r w:rsidRPr="001C459D">
        <w:rPr>
          <w:sz w:val="20"/>
          <w:szCs w:val="20"/>
        </w:rPr>
        <w:t>as audaciously to say, "It is vain to serve God;</w:t>
      </w:r>
      <w:r>
        <w:rPr>
          <w:sz w:val="20"/>
          <w:szCs w:val="20"/>
        </w:rPr>
        <w:t xml:space="preserve"> </w:t>
      </w:r>
      <w:r w:rsidRPr="001C459D">
        <w:rPr>
          <w:sz w:val="20"/>
          <w:szCs w:val="20"/>
        </w:rPr>
        <w:t>and what profit is it that we have kept His ordinance,</w:t>
      </w:r>
      <w:r>
        <w:rPr>
          <w:sz w:val="20"/>
          <w:szCs w:val="20"/>
        </w:rPr>
        <w:t xml:space="preserve"> </w:t>
      </w:r>
      <w:r w:rsidRPr="001C459D">
        <w:rPr>
          <w:sz w:val="20"/>
          <w:szCs w:val="20"/>
        </w:rPr>
        <w:t>and that we have walked suppliantly</w:t>
      </w:r>
      <w:r>
        <w:rPr>
          <w:sz w:val="20"/>
          <w:szCs w:val="20"/>
        </w:rPr>
        <w:t xml:space="preserve"> </w:t>
      </w:r>
      <w:r w:rsidRPr="001C459D">
        <w:rPr>
          <w:sz w:val="20"/>
          <w:szCs w:val="20"/>
        </w:rPr>
        <w:t>before the face of the Lord Almighty? And now</w:t>
      </w:r>
      <w:r>
        <w:rPr>
          <w:sz w:val="20"/>
          <w:szCs w:val="20"/>
        </w:rPr>
        <w:t xml:space="preserve"> </w:t>
      </w:r>
      <w:r w:rsidRPr="001C459D">
        <w:rPr>
          <w:sz w:val="20"/>
          <w:szCs w:val="20"/>
        </w:rPr>
        <w:t>we call aliens happy; yea, they that work wickedness</w:t>
      </w:r>
      <w:r>
        <w:rPr>
          <w:sz w:val="20"/>
          <w:szCs w:val="20"/>
        </w:rPr>
        <w:t xml:space="preserve"> </w:t>
      </w:r>
      <w:r w:rsidRPr="001C459D">
        <w:rPr>
          <w:sz w:val="20"/>
          <w:szCs w:val="20"/>
        </w:rPr>
        <w:t>are set up."</w:t>
      </w:r>
      <w:r>
        <w:rPr>
          <w:rFonts w:cstheme="minorHAnsi"/>
          <w:sz w:val="20"/>
          <w:szCs w:val="20"/>
        </w:rPr>
        <w:t>⁶</w:t>
      </w:r>
      <w:r w:rsidRPr="001C459D">
        <w:rPr>
          <w:sz w:val="20"/>
          <w:szCs w:val="20"/>
        </w:rPr>
        <w:t xml:space="preserve"> It was these words of theirs</w:t>
      </w:r>
      <w:r>
        <w:rPr>
          <w:sz w:val="20"/>
          <w:szCs w:val="20"/>
        </w:rPr>
        <w:t xml:space="preserve"> </w:t>
      </w:r>
      <w:r w:rsidRPr="001C459D">
        <w:rPr>
          <w:sz w:val="20"/>
          <w:szCs w:val="20"/>
        </w:rPr>
        <w:t>which in a manner compelled the prophet to</w:t>
      </w:r>
      <w:r>
        <w:rPr>
          <w:sz w:val="20"/>
          <w:szCs w:val="20"/>
        </w:rPr>
        <w:t xml:space="preserve"> </w:t>
      </w:r>
      <w:r w:rsidRPr="001C459D">
        <w:rPr>
          <w:sz w:val="20"/>
          <w:szCs w:val="20"/>
        </w:rPr>
        <w:t>announce the last judgment, in which the</w:t>
      </w:r>
      <w:r>
        <w:rPr>
          <w:sz w:val="20"/>
          <w:szCs w:val="20"/>
        </w:rPr>
        <w:t xml:space="preserve"> </w:t>
      </w:r>
      <w:r w:rsidRPr="001C459D">
        <w:rPr>
          <w:sz w:val="20"/>
          <w:szCs w:val="20"/>
        </w:rPr>
        <w:t>wicked shall not even in appearance be happy,</w:t>
      </w:r>
      <w:r>
        <w:rPr>
          <w:sz w:val="20"/>
          <w:szCs w:val="20"/>
        </w:rPr>
        <w:t xml:space="preserve"> </w:t>
      </w:r>
      <w:r w:rsidRPr="001C459D">
        <w:rPr>
          <w:sz w:val="20"/>
          <w:szCs w:val="20"/>
        </w:rPr>
        <w:t>but shall manifestly be most miserable; and in</w:t>
      </w:r>
      <w:r>
        <w:rPr>
          <w:sz w:val="20"/>
          <w:szCs w:val="20"/>
        </w:rPr>
        <w:t xml:space="preserve"> </w:t>
      </w:r>
      <w:r w:rsidRPr="001C459D">
        <w:rPr>
          <w:sz w:val="20"/>
          <w:szCs w:val="20"/>
        </w:rPr>
        <w:t>which the good shall be oppressed with not even</w:t>
      </w:r>
      <w:r>
        <w:rPr>
          <w:sz w:val="20"/>
          <w:szCs w:val="20"/>
        </w:rPr>
        <w:t xml:space="preserve"> </w:t>
      </w:r>
      <w:r w:rsidRPr="001C459D">
        <w:rPr>
          <w:sz w:val="20"/>
          <w:szCs w:val="20"/>
        </w:rPr>
        <w:t>a transitory wretchedness, but shall enjoy unsullied</w:t>
      </w:r>
      <w:r>
        <w:rPr>
          <w:sz w:val="20"/>
          <w:szCs w:val="20"/>
        </w:rPr>
        <w:t xml:space="preserve"> </w:t>
      </w:r>
      <w:r w:rsidRPr="001C459D">
        <w:rPr>
          <w:sz w:val="20"/>
          <w:szCs w:val="20"/>
        </w:rPr>
        <w:t>and eternal felicity. For he had previously</w:t>
      </w:r>
      <w:r>
        <w:rPr>
          <w:sz w:val="20"/>
          <w:szCs w:val="20"/>
        </w:rPr>
        <w:t xml:space="preserve"> </w:t>
      </w:r>
      <w:r w:rsidRPr="001C459D">
        <w:rPr>
          <w:sz w:val="20"/>
          <w:szCs w:val="20"/>
        </w:rPr>
        <w:t>cited some similar expressions of those who</w:t>
      </w:r>
      <w:r>
        <w:rPr>
          <w:sz w:val="20"/>
          <w:szCs w:val="20"/>
        </w:rPr>
        <w:t xml:space="preserve"> </w:t>
      </w:r>
      <w:r w:rsidRPr="001C459D">
        <w:rPr>
          <w:sz w:val="20"/>
          <w:szCs w:val="20"/>
        </w:rPr>
        <w:t>said, "</w:t>
      </w:r>
      <w:proofErr w:type="gramStart"/>
      <w:r w:rsidRPr="001C459D">
        <w:rPr>
          <w:sz w:val="20"/>
          <w:szCs w:val="20"/>
        </w:rPr>
        <w:t>Every one</w:t>
      </w:r>
      <w:proofErr w:type="gramEnd"/>
      <w:r w:rsidRPr="001C459D">
        <w:rPr>
          <w:sz w:val="20"/>
          <w:szCs w:val="20"/>
        </w:rPr>
        <w:t xml:space="preserve"> that doeth evil is good in the</w:t>
      </w:r>
      <w:r>
        <w:rPr>
          <w:sz w:val="20"/>
          <w:szCs w:val="20"/>
        </w:rPr>
        <w:t xml:space="preserve"> </w:t>
      </w:r>
      <w:r w:rsidRPr="001C459D">
        <w:rPr>
          <w:sz w:val="20"/>
          <w:szCs w:val="20"/>
        </w:rPr>
        <w:t>sight of the Lord, and such are pleasing to</w:t>
      </w:r>
      <w:r>
        <w:rPr>
          <w:sz w:val="20"/>
          <w:szCs w:val="20"/>
        </w:rPr>
        <w:t xml:space="preserve"> </w:t>
      </w:r>
      <w:r w:rsidRPr="001C459D">
        <w:rPr>
          <w:sz w:val="20"/>
          <w:szCs w:val="20"/>
        </w:rPr>
        <w:t>Him."</w:t>
      </w:r>
      <w:r>
        <w:rPr>
          <w:rFonts w:cstheme="minorHAnsi"/>
          <w:sz w:val="20"/>
          <w:szCs w:val="20"/>
        </w:rPr>
        <w:t>⁷</w:t>
      </w:r>
      <w:r w:rsidRPr="001C459D">
        <w:rPr>
          <w:sz w:val="20"/>
          <w:szCs w:val="20"/>
        </w:rPr>
        <w:t xml:space="preserve"> It was, I say, by understanding the law</w:t>
      </w:r>
      <w:r>
        <w:rPr>
          <w:sz w:val="20"/>
          <w:szCs w:val="20"/>
        </w:rPr>
        <w:t xml:space="preserve"> </w:t>
      </w:r>
      <w:r w:rsidRPr="001C459D">
        <w:rPr>
          <w:sz w:val="20"/>
          <w:szCs w:val="20"/>
        </w:rPr>
        <w:t>of Moses carnally that they had come to murmur</w:t>
      </w:r>
      <w:r>
        <w:rPr>
          <w:sz w:val="20"/>
          <w:szCs w:val="20"/>
        </w:rPr>
        <w:t xml:space="preserve"> </w:t>
      </w:r>
      <w:r w:rsidRPr="001C459D">
        <w:rPr>
          <w:sz w:val="20"/>
          <w:szCs w:val="20"/>
        </w:rPr>
        <w:t>thus against God. And hence, too, the writer</w:t>
      </w:r>
      <w:r>
        <w:rPr>
          <w:sz w:val="20"/>
          <w:szCs w:val="20"/>
        </w:rPr>
        <w:t xml:space="preserve"> </w:t>
      </w:r>
      <w:r w:rsidRPr="001C459D">
        <w:rPr>
          <w:sz w:val="20"/>
          <w:szCs w:val="20"/>
        </w:rPr>
        <w:t>of the 73d Psalm says that his feet were almost</w:t>
      </w:r>
      <w:r>
        <w:rPr>
          <w:sz w:val="20"/>
          <w:szCs w:val="20"/>
        </w:rPr>
        <w:t xml:space="preserve"> </w:t>
      </w:r>
      <w:r w:rsidRPr="001C459D">
        <w:rPr>
          <w:sz w:val="20"/>
          <w:szCs w:val="20"/>
        </w:rPr>
        <w:t>gone, his steps had well-nigh slipped, because</w:t>
      </w:r>
      <w:r>
        <w:rPr>
          <w:sz w:val="20"/>
          <w:szCs w:val="20"/>
        </w:rPr>
        <w:t xml:space="preserve"> </w:t>
      </w:r>
      <w:r w:rsidRPr="001C459D">
        <w:rPr>
          <w:sz w:val="20"/>
          <w:szCs w:val="20"/>
        </w:rPr>
        <w:t>he was envious of sinners while he considered</w:t>
      </w:r>
      <w:r>
        <w:rPr>
          <w:sz w:val="20"/>
          <w:szCs w:val="20"/>
        </w:rPr>
        <w:t xml:space="preserve"> </w:t>
      </w:r>
      <w:r w:rsidRPr="001C459D">
        <w:rPr>
          <w:sz w:val="20"/>
          <w:szCs w:val="20"/>
        </w:rPr>
        <w:t>their prosperity, so that he said among other</w:t>
      </w:r>
      <w:r>
        <w:rPr>
          <w:sz w:val="20"/>
          <w:szCs w:val="20"/>
        </w:rPr>
        <w:t xml:space="preserve"> </w:t>
      </w:r>
      <w:r w:rsidRPr="001C459D">
        <w:rPr>
          <w:sz w:val="20"/>
          <w:szCs w:val="20"/>
        </w:rPr>
        <w:t>things, "How doth God know, and is there</w:t>
      </w:r>
      <w:r>
        <w:rPr>
          <w:sz w:val="20"/>
          <w:szCs w:val="20"/>
        </w:rPr>
        <w:t xml:space="preserve"> </w:t>
      </w:r>
      <w:r w:rsidRPr="001C459D">
        <w:rPr>
          <w:sz w:val="20"/>
          <w:szCs w:val="20"/>
        </w:rPr>
        <w:t>knowledge in the Most High?" and again,</w:t>
      </w:r>
      <w:r>
        <w:rPr>
          <w:sz w:val="20"/>
          <w:szCs w:val="20"/>
        </w:rPr>
        <w:t xml:space="preserve"> </w:t>
      </w:r>
      <w:r w:rsidRPr="001C459D">
        <w:rPr>
          <w:sz w:val="20"/>
          <w:szCs w:val="20"/>
        </w:rPr>
        <w:t>"Have I sanctified my heart in vain, and washed</w:t>
      </w:r>
      <w:r>
        <w:rPr>
          <w:sz w:val="20"/>
          <w:szCs w:val="20"/>
        </w:rPr>
        <w:t xml:space="preserve"> </w:t>
      </w:r>
      <w:r w:rsidRPr="001C459D">
        <w:rPr>
          <w:sz w:val="20"/>
          <w:szCs w:val="20"/>
        </w:rPr>
        <w:t xml:space="preserve">my hands in </w:t>
      </w:r>
      <w:proofErr w:type="spellStart"/>
      <w:r w:rsidRPr="001C459D">
        <w:rPr>
          <w:sz w:val="20"/>
          <w:szCs w:val="20"/>
        </w:rPr>
        <w:t>innocency</w:t>
      </w:r>
      <w:proofErr w:type="spellEnd"/>
      <w:r w:rsidRPr="001C459D">
        <w:rPr>
          <w:sz w:val="20"/>
          <w:szCs w:val="20"/>
        </w:rPr>
        <w:t>?" He goes on to say</w:t>
      </w:r>
      <w:r>
        <w:rPr>
          <w:sz w:val="20"/>
          <w:szCs w:val="20"/>
        </w:rPr>
        <w:t xml:space="preserve"> </w:t>
      </w:r>
      <w:r w:rsidRPr="001C459D">
        <w:rPr>
          <w:sz w:val="20"/>
          <w:szCs w:val="20"/>
        </w:rPr>
        <w:t>that his efforts to solve this most difficult problem,</w:t>
      </w:r>
      <w:r>
        <w:rPr>
          <w:sz w:val="20"/>
          <w:szCs w:val="20"/>
        </w:rPr>
        <w:t xml:space="preserve"> </w:t>
      </w:r>
      <w:r w:rsidRPr="001C459D">
        <w:rPr>
          <w:sz w:val="20"/>
          <w:szCs w:val="20"/>
        </w:rPr>
        <w:t>which arises when the good seem to be</w:t>
      </w:r>
      <w:r>
        <w:rPr>
          <w:sz w:val="20"/>
          <w:szCs w:val="20"/>
        </w:rPr>
        <w:t xml:space="preserve"> </w:t>
      </w:r>
      <w:r w:rsidRPr="001C459D">
        <w:rPr>
          <w:sz w:val="20"/>
          <w:szCs w:val="20"/>
        </w:rPr>
        <w:t>wretched and the wicked happy, were in vain</w:t>
      </w:r>
      <w:r>
        <w:rPr>
          <w:sz w:val="20"/>
          <w:szCs w:val="20"/>
        </w:rPr>
        <w:t xml:space="preserve"> </w:t>
      </w:r>
      <w:r w:rsidRPr="001C459D">
        <w:rPr>
          <w:sz w:val="20"/>
          <w:szCs w:val="20"/>
        </w:rPr>
        <w:t>until he went into the sanctuary of God and understood</w:t>
      </w:r>
      <w:r>
        <w:rPr>
          <w:sz w:val="20"/>
          <w:szCs w:val="20"/>
        </w:rPr>
        <w:t xml:space="preserve"> </w:t>
      </w:r>
      <w:r w:rsidRPr="001C459D">
        <w:rPr>
          <w:sz w:val="20"/>
          <w:szCs w:val="20"/>
        </w:rPr>
        <w:t xml:space="preserve">the last </w:t>
      </w:r>
      <w:proofErr w:type="gramStart"/>
      <w:r w:rsidRPr="001C459D">
        <w:rPr>
          <w:sz w:val="20"/>
          <w:szCs w:val="20"/>
        </w:rPr>
        <w:t>things.</w:t>
      </w:r>
      <w:r>
        <w:rPr>
          <w:rFonts w:cstheme="minorHAnsi"/>
          <w:sz w:val="20"/>
          <w:szCs w:val="20"/>
        </w:rPr>
        <w:t>⁸</w:t>
      </w:r>
      <w:proofErr w:type="gramEnd"/>
      <w:r w:rsidRPr="001C459D">
        <w:rPr>
          <w:sz w:val="20"/>
          <w:szCs w:val="20"/>
        </w:rPr>
        <w:t xml:space="preserve"> For in the last judgment</w:t>
      </w:r>
      <w:r>
        <w:rPr>
          <w:sz w:val="20"/>
          <w:szCs w:val="20"/>
        </w:rPr>
        <w:t xml:space="preserve"> </w:t>
      </w:r>
      <w:r w:rsidRPr="001C459D">
        <w:rPr>
          <w:sz w:val="20"/>
          <w:szCs w:val="20"/>
        </w:rPr>
        <w:t>things shall not be so; but in the manifest</w:t>
      </w:r>
      <w:r>
        <w:rPr>
          <w:sz w:val="20"/>
          <w:szCs w:val="20"/>
        </w:rPr>
        <w:t xml:space="preserve"> </w:t>
      </w:r>
      <w:r w:rsidRPr="001C459D">
        <w:rPr>
          <w:sz w:val="20"/>
          <w:szCs w:val="20"/>
        </w:rPr>
        <w:t>felicity of the righteous and manifest misery of</w:t>
      </w:r>
    </w:p>
    <w:p w14:paraId="6AA16702" w14:textId="77777777" w:rsidR="00F4364C" w:rsidRPr="001C459D" w:rsidRDefault="00F4364C" w:rsidP="00F4364C">
      <w:pPr>
        <w:spacing w:after="0"/>
        <w:jc w:val="both"/>
        <w:rPr>
          <w:sz w:val="16"/>
          <w:szCs w:val="16"/>
        </w:rPr>
      </w:pPr>
      <w:r w:rsidRPr="001C459D">
        <w:rPr>
          <w:rFonts w:cstheme="minorHAnsi"/>
          <w:sz w:val="16"/>
          <w:szCs w:val="16"/>
        </w:rPr>
        <w:t>⁴</w:t>
      </w:r>
      <w:r w:rsidRPr="001C459D">
        <w:rPr>
          <w:sz w:val="16"/>
          <w:szCs w:val="16"/>
        </w:rPr>
        <w:t>Mal. 4. 4.</w:t>
      </w:r>
      <w:r w:rsidRPr="001C459D">
        <w:rPr>
          <w:sz w:val="16"/>
          <w:szCs w:val="16"/>
        </w:rPr>
        <w:tab/>
      </w:r>
      <w:r w:rsidRPr="001C459D">
        <w:rPr>
          <w:rFonts w:cstheme="minorHAnsi"/>
          <w:sz w:val="16"/>
          <w:szCs w:val="16"/>
        </w:rPr>
        <w:t>⁵</w:t>
      </w:r>
      <w:r w:rsidRPr="001C459D">
        <w:rPr>
          <w:sz w:val="16"/>
          <w:szCs w:val="16"/>
        </w:rPr>
        <w:t>John, 5. 46.</w:t>
      </w:r>
      <w:r w:rsidRPr="001C459D">
        <w:rPr>
          <w:sz w:val="16"/>
          <w:szCs w:val="16"/>
        </w:rPr>
        <w:tab/>
      </w:r>
      <w:r w:rsidRPr="001C459D">
        <w:rPr>
          <w:rFonts w:cstheme="minorHAnsi"/>
          <w:sz w:val="16"/>
          <w:szCs w:val="16"/>
        </w:rPr>
        <w:t>⁶</w:t>
      </w:r>
      <w:r w:rsidRPr="001C459D">
        <w:rPr>
          <w:sz w:val="16"/>
          <w:szCs w:val="16"/>
        </w:rPr>
        <w:t>Mal. 3- 14. 15.</w:t>
      </w:r>
    </w:p>
    <w:p w14:paraId="4CF9AFE9" w14:textId="77777777" w:rsidR="00F4364C" w:rsidRPr="001C459D" w:rsidRDefault="00F4364C" w:rsidP="00F4364C">
      <w:pPr>
        <w:spacing w:after="0"/>
        <w:jc w:val="both"/>
        <w:rPr>
          <w:sz w:val="16"/>
          <w:szCs w:val="16"/>
        </w:rPr>
      </w:pPr>
      <w:r w:rsidRPr="001C459D">
        <w:rPr>
          <w:rFonts w:cstheme="minorHAnsi"/>
          <w:sz w:val="16"/>
          <w:szCs w:val="16"/>
        </w:rPr>
        <w:t>⁷</w:t>
      </w:r>
      <w:r w:rsidRPr="001C459D">
        <w:rPr>
          <w:sz w:val="16"/>
          <w:szCs w:val="16"/>
        </w:rPr>
        <w:t>Mal. 2. 17.</w:t>
      </w:r>
      <w:r w:rsidRPr="001C459D">
        <w:rPr>
          <w:sz w:val="16"/>
          <w:szCs w:val="16"/>
        </w:rPr>
        <w:tab/>
      </w:r>
      <w:r w:rsidRPr="001C459D">
        <w:rPr>
          <w:rFonts w:cstheme="minorHAnsi"/>
          <w:sz w:val="16"/>
          <w:szCs w:val="16"/>
        </w:rPr>
        <w:t>⁸</w:t>
      </w:r>
      <w:r w:rsidRPr="001C459D">
        <w:rPr>
          <w:sz w:val="16"/>
          <w:szCs w:val="16"/>
        </w:rPr>
        <w:t>Ps. 73.</w:t>
      </w:r>
    </w:p>
    <w:p w14:paraId="21DE64F9" w14:textId="77777777" w:rsidR="00F4364C" w:rsidRDefault="00F4364C" w:rsidP="00F4364C">
      <w:pPr>
        <w:jc w:val="both"/>
        <w:rPr>
          <w:sz w:val="20"/>
          <w:szCs w:val="20"/>
        </w:rPr>
      </w:pPr>
    </w:p>
    <w:p w14:paraId="6BD46A70" w14:textId="77777777" w:rsidR="00F4364C" w:rsidRPr="001C459D" w:rsidRDefault="00F4364C" w:rsidP="00F4364C">
      <w:pPr>
        <w:jc w:val="both"/>
        <w:rPr>
          <w:sz w:val="20"/>
          <w:szCs w:val="20"/>
        </w:rPr>
      </w:pPr>
      <w:r w:rsidRPr="001C459D">
        <w:rPr>
          <w:sz w:val="20"/>
          <w:szCs w:val="20"/>
        </w:rPr>
        <w:t>the wicked quite another state of things shall</w:t>
      </w:r>
      <w:r>
        <w:rPr>
          <w:sz w:val="20"/>
          <w:szCs w:val="20"/>
        </w:rPr>
        <w:t xml:space="preserve"> </w:t>
      </w:r>
      <w:r w:rsidRPr="001C459D">
        <w:rPr>
          <w:sz w:val="20"/>
          <w:szCs w:val="20"/>
        </w:rPr>
        <w:t>appear.</w:t>
      </w:r>
    </w:p>
    <w:p w14:paraId="4F043D8D" w14:textId="77777777" w:rsidR="00F4364C" w:rsidRPr="001C459D" w:rsidRDefault="00F4364C" w:rsidP="00F4364C">
      <w:pPr>
        <w:jc w:val="both"/>
        <w:rPr>
          <w:i/>
          <w:iCs/>
          <w:sz w:val="20"/>
          <w:szCs w:val="20"/>
        </w:rPr>
      </w:pPr>
      <w:r w:rsidRPr="001C459D">
        <w:rPr>
          <w:sz w:val="20"/>
          <w:szCs w:val="20"/>
        </w:rPr>
        <w:t xml:space="preserve">Chap. 29. </w:t>
      </w:r>
      <w:r w:rsidRPr="001C459D">
        <w:rPr>
          <w:i/>
          <w:iCs/>
          <w:sz w:val="20"/>
          <w:szCs w:val="20"/>
        </w:rPr>
        <w:t xml:space="preserve">Of the coming of Elias before the Judgment, that the Jews may be converted to Christ by his preaching and explanation of </w:t>
      </w:r>
      <w:proofErr w:type="gramStart"/>
      <w:r w:rsidRPr="001C459D">
        <w:rPr>
          <w:i/>
          <w:iCs/>
          <w:sz w:val="20"/>
          <w:szCs w:val="20"/>
        </w:rPr>
        <w:t>Scripture</w:t>
      </w:r>
      <w:proofErr w:type="gramEnd"/>
    </w:p>
    <w:p w14:paraId="70BA3598" w14:textId="77777777" w:rsidR="00F4364C" w:rsidRDefault="00F4364C" w:rsidP="00F4364C">
      <w:pPr>
        <w:jc w:val="both"/>
        <w:rPr>
          <w:sz w:val="20"/>
          <w:szCs w:val="20"/>
        </w:rPr>
      </w:pPr>
      <w:r w:rsidRPr="001C459D">
        <w:rPr>
          <w:sz w:val="20"/>
          <w:szCs w:val="20"/>
        </w:rPr>
        <w:t>After admonishing them to give heed to the</w:t>
      </w:r>
      <w:r>
        <w:rPr>
          <w:sz w:val="20"/>
          <w:szCs w:val="20"/>
        </w:rPr>
        <w:t xml:space="preserve"> </w:t>
      </w:r>
      <w:r w:rsidRPr="001C459D">
        <w:rPr>
          <w:sz w:val="20"/>
          <w:szCs w:val="20"/>
        </w:rPr>
        <w:t>law of Moses, as he foresaw that for a long time</w:t>
      </w:r>
      <w:r>
        <w:rPr>
          <w:sz w:val="20"/>
          <w:szCs w:val="20"/>
        </w:rPr>
        <w:t xml:space="preserve"> </w:t>
      </w:r>
      <w:r w:rsidRPr="001C459D">
        <w:rPr>
          <w:sz w:val="20"/>
          <w:szCs w:val="20"/>
        </w:rPr>
        <w:t>to come they would not understand it spiritually</w:t>
      </w:r>
      <w:r>
        <w:rPr>
          <w:sz w:val="20"/>
          <w:szCs w:val="20"/>
        </w:rPr>
        <w:t xml:space="preserve"> </w:t>
      </w:r>
      <w:r w:rsidRPr="001C459D">
        <w:rPr>
          <w:sz w:val="20"/>
          <w:szCs w:val="20"/>
        </w:rPr>
        <w:t>and rightly, he went on to say, "And, behold, I</w:t>
      </w:r>
      <w:r>
        <w:rPr>
          <w:sz w:val="20"/>
          <w:szCs w:val="20"/>
        </w:rPr>
        <w:t xml:space="preserve"> </w:t>
      </w:r>
      <w:r w:rsidRPr="001C459D">
        <w:rPr>
          <w:sz w:val="20"/>
          <w:szCs w:val="20"/>
        </w:rPr>
        <w:t>will send to you Elias the Tishbite before the</w:t>
      </w:r>
      <w:r>
        <w:rPr>
          <w:sz w:val="20"/>
          <w:szCs w:val="20"/>
        </w:rPr>
        <w:t xml:space="preserve"> </w:t>
      </w:r>
      <w:r w:rsidRPr="001C459D">
        <w:rPr>
          <w:sz w:val="20"/>
          <w:szCs w:val="20"/>
        </w:rPr>
        <w:t>great and signal day of the Lord come: and he</w:t>
      </w:r>
      <w:r>
        <w:rPr>
          <w:sz w:val="20"/>
          <w:szCs w:val="20"/>
        </w:rPr>
        <w:t xml:space="preserve"> </w:t>
      </w:r>
      <w:r w:rsidRPr="001C459D">
        <w:rPr>
          <w:sz w:val="20"/>
          <w:szCs w:val="20"/>
        </w:rPr>
        <w:t>shall turn the heart of the father to the son, and</w:t>
      </w:r>
      <w:r>
        <w:rPr>
          <w:sz w:val="20"/>
          <w:szCs w:val="20"/>
        </w:rPr>
        <w:t xml:space="preserve"> </w:t>
      </w:r>
      <w:r w:rsidRPr="001C459D">
        <w:rPr>
          <w:sz w:val="20"/>
          <w:szCs w:val="20"/>
        </w:rPr>
        <w:t>the heart of a man to his next of kin, lest I come</w:t>
      </w:r>
      <w:r>
        <w:rPr>
          <w:sz w:val="20"/>
          <w:szCs w:val="20"/>
        </w:rPr>
        <w:t xml:space="preserve"> </w:t>
      </w:r>
      <w:r w:rsidRPr="001C459D">
        <w:rPr>
          <w:sz w:val="20"/>
          <w:szCs w:val="20"/>
        </w:rPr>
        <w:t>and utterly smite the earth."</w:t>
      </w:r>
      <w:r>
        <w:rPr>
          <w:rFonts w:cstheme="minorHAnsi"/>
          <w:sz w:val="20"/>
          <w:szCs w:val="20"/>
        </w:rPr>
        <w:t>¹</w:t>
      </w:r>
      <w:r w:rsidRPr="001C459D">
        <w:rPr>
          <w:sz w:val="20"/>
          <w:szCs w:val="20"/>
        </w:rPr>
        <w:t xml:space="preserve"> It is a familiar</w:t>
      </w:r>
      <w:r>
        <w:rPr>
          <w:sz w:val="20"/>
          <w:szCs w:val="20"/>
        </w:rPr>
        <w:t xml:space="preserve"> </w:t>
      </w:r>
      <w:r w:rsidRPr="001C459D">
        <w:rPr>
          <w:sz w:val="20"/>
          <w:szCs w:val="20"/>
        </w:rPr>
        <w:t>theme in the conversation and heart of the</w:t>
      </w:r>
      <w:r>
        <w:rPr>
          <w:sz w:val="20"/>
          <w:szCs w:val="20"/>
        </w:rPr>
        <w:t xml:space="preserve"> </w:t>
      </w:r>
      <w:r w:rsidRPr="001C459D">
        <w:rPr>
          <w:sz w:val="20"/>
          <w:szCs w:val="20"/>
        </w:rPr>
        <w:t>faithful, that in the last days before the judgment</w:t>
      </w:r>
      <w:r>
        <w:rPr>
          <w:sz w:val="20"/>
          <w:szCs w:val="20"/>
        </w:rPr>
        <w:t xml:space="preserve"> </w:t>
      </w:r>
      <w:r w:rsidRPr="001C459D">
        <w:rPr>
          <w:sz w:val="20"/>
          <w:szCs w:val="20"/>
        </w:rPr>
        <w:t>the Jews shall believe in the true Christ,</w:t>
      </w:r>
      <w:r>
        <w:rPr>
          <w:sz w:val="20"/>
          <w:szCs w:val="20"/>
        </w:rPr>
        <w:t xml:space="preserve"> </w:t>
      </w:r>
      <w:r w:rsidRPr="001C459D">
        <w:rPr>
          <w:sz w:val="20"/>
          <w:szCs w:val="20"/>
        </w:rPr>
        <w:t>that is, our Christ, by means of this great and</w:t>
      </w:r>
      <w:r>
        <w:rPr>
          <w:sz w:val="20"/>
          <w:szCs w:val="20"/>
        </w:rPr>
        <w:t xml:space="preserve"> </w:t>
      </w:r>
      <w:r w:rsidRPr="001C459D">
        <w:rPr>
          <w:sz w:val="20"/>
          <w:szCs w:val="20"/>
        </w:rPr>
        <w:t>admirable prophet Elias who shall expound the</w:t>
      </w:r>
      <w:r>
        <w:rPr>
          <w:sz w:val="20"/>
          <w:szCs w:val="20"/>
        </w:rPr>
        <w:t xml:space="preserve"> </w:t>
      </w:r>
      <w:r w:rsidRPr="001C459D">
        <w:rPr>
          <w:sz w:val="20"/>
          <w:szCs w:val="20"/>
        </w:rPr>
        <w:t>law to them. For not without reason do we hope</w:t>
      </w:r>
      <w:r>
        <w:rPr>
          <w:sz w:val="20"/>
          <w:szCs w:val="20"/>
        </w:rPr>
        <w:t xml:space="preserve"> </w:t>
      </w:r>
      <w:r w:rsidRPr="001C459D">
        <w:rPr>
          <w:sz w:val="20"/>
          <w:szCs w:val="20"/>
        </w:rPr>
        <w:t xml:space="preserve">that before the coming of our Judge and </w:t>
      </w:r>
      <w:proofErr w:type="spellStart"/>
      <w:r w:rsidRPr="001C459D">
        <w:rPr>
          <w:sz w:val="20"/>
          <w:szCs w:val="20"/>
        </w:rPr>
        <w:t>Saviour</w:t>
      </w:r>
      <w:proofErr w:type="spellEnd"/>
      <w:r>
        <w:rPr>
          <w:sz w:val="20"/>
          <w:szCs w:val="20"/>
        </w:rPr>
        <w:t xml:space="preserve"> </w:t>
      </w:r>
      <w:r w:rsidRPr="001C459D">
        <w:rPr>
          <w:sz w:val="20"/>
          <w:szCs w:val="20"/>
        </w:rPr>
        <w:t>Elias shall come, because we have good reason</w:t>
      </w:r>
      <w:r>
        <w:rPr>
          <w:sz w:val="20"/>
          <w:szCs w:val="20"/>
        </w:rPr>
        <w:t xml:space="preserve"> </w:t>
      </w:r>
      <w:r w:rsidRPr="001C459D">
        <w:rPr>
          <w:sz w:val="20"/>
          <w:szCs w:val="20"/>
        </w:rPr>
        <w:lastRenderedPageBreak/>
        <w:t>to believe that he is now alive; for, as Scripture</w:t>
      </w:r>
      <w:r>
        <w:rPr>
          <w:sz w:val="20"/>
          <w:szCs w:val="20"/>
        </w:rPr>
        <w:t xml:space="preserve"> </w:t>
      </w:r>
      <w:r w:rsidRPr="001C459D">
        <w:rPr>
          <w:sz w:val="20"/>
          <w:szCs w:val="20"/>
        </w:rPr>
        <w:t xml:space="preserve">most distinctly informs </w:t>
      </w:r>
      <w:proofErr w:type="gramStart"/>
      <w:r w:rsidRPr="001C459D">
        <w:rPr>
          <w:sz w:val="20"/>
          <w:szCs w:val="20"/>
        </w:rPr>
        <w:t>us,</w:t>
      </w:r>
      <w:r>
        <w:rPr>
          <w:rFonts w:cstheme="minorHAnsi"/>
          <w:sz w:val="20"/>
          <w:szCs w:val="20"/>
        </w:rPr>
        <w:t>²</w:t>
      </w:r>
      <w:proofErr w:type="gramEnd"/>
      <w:r w:rsidRPr="001C459D">
        <w:rPr>
          <w:sz w:val="20"/>
          <w:szCs w:val="20"/>
        </w:rPr>
        <w:t xml:space="preserve"> he was taken up</w:t>
      </w:r>
      <w:r>
        <w:rPr>
          <w:sz w:val="20"/>
          <w:szCs w:val="20"/>
        </w:rPr>
        <w:t xml:space="preserve"> </w:t>
      </w:r>
      <w:r w:rsidRPr="001C459D">
        <w:rPr>
          <w:sz w:val="20"/>
          <w:szCs w:val="20"/>
        </w:rPr>
        <w:t>from this life in a chariot of fire. When, therefore,</w:t>
      </w:r>
      <w:r>
        <w:rPr>
          <w:sz w:val="20"/>
          <w:szCs w:val="20"/>
        </w:rPr>
        <w:t xml:space="preserve"> </w:t>
      </w:r>
      <w:r w:rsidRPr="001C459D">
        <w:rPr>
          <w:sz w:val="20"/>
          <w:szCs w:val="20"/>
        </w:rPr>
        <w:t>he is come, he shall give a spiritual explanation</w:t>
      </w:r>
      <w:r>
        <w:rPr>
          <w:sz w:val="20"/>
          <w:szCs w:val="20"/>
        </w:rPr>
        <w:t xml:space="preserve"> </w:t>
      </w:r>
      <w:r w:rsidRPr="001C459D">
        <w:rPr>
          <w:sz w:val="20"/>
          <w:szCs w:val="20"/>
        </w:rPr>
        <w:t>of the law which the Jews at present understand</w:t>
      </w:r>
      <w:r>
        <w:rPr>
          <w:sz w:val="20"/>
          <w:szCs w:val="20"/>
        </w:rPr>
        <w:t xml:space="preserve"> </w:t>
      </w:r>
      <w:proofErr w:type="gramStart"/>
      <w:r w:rsidRPr="001C459D">
        <w:rPr>
          <w:sz w:val="20"/>
          <w:szCs w:val="20"/>
        </w:rPr>
        <w:t>carnally, and</w:t>
      </w:r>
      <w:proofErr w:type="gramEnd"/>
      <w:r w:rsidRPr="001C459D">
        <w:rPr>
          <w:sz w:val="20"/>
          <w:szCs w:val="20"/>
        </w:rPr>
        <w:t xml:space="preserve"> shall</w:t>
      </w:r>
      <w:r>
        <w:rPr>
          <w:sz w:val="20"/>
          <w:szCs w:val="20"/>
        </w:rPr>
        <w:t xml:space="preserve"> </w:t>
      </w:r>
      <w:r w:rsidRPr="001C459D">
        <w:rPr>
          <w:sz w:val="20"/>
          <w:szCs w:val="20"/>
        </w:rPr>
        <w:t>thus "turn the heart</w:t>
      </w:r>
      <w:r>
        <w:rPr>
          <w:sz w:val="20"/>
          <w:szCs w:val="20"/>
        </w:rPr>
        <w:t xml:space="preserve"> </w:t>
      </w:r>
      <w:r w:rsidRPr="001C459D">
        <w:rPr>
          <w:sz w:val="20"/>
          <w:szCs w:val="20"/>
        </w:rPr>
        <w:t>of the father to the son," that is, the heart of</w:t>
      </w:r>
      <w:r>
        <w:rPr>
          <w:sz w:val="20"/>
          <w:szCs w:val="20"/>
        </w:rPr>
        <w:t xml:space="preserve"> </w:t>
      </w:r>
      <w:r w:rsidRPr="001C459D">
        <w:rPr>
          <w:sz w:val="20"/>
          <w:szCs w:val="20"/>
        </w:rPr>
        <w:t>fathers to their children; for the Septuagint</w:t>
      </w:r>
      <w:r>
        <w:rPr>
          <w:sz w:val="20"/>
          <w:szCs w:val="20"/>
        </w:rPr>
        <w:t xml:space="preserve"> </w:t>
      </w:r>
      <w:r w:rsidRPr="001C459D">
        <w:rPr>
          <w:sz w:val="20"/>
          <w:szCs w:val="20"/>
        </w:rPr>
        <w:t>translators have frequently put the singular for</w:t>
      </w:r>
      <w:r>
        <w:rPr>
          <w:sz w:val="20"/>
          <w:szCs w:val="20"/>
        </w:rPr>
        <w:t xml:space="preserve"> </w:t>
      </w:r>
      <w:r w:rsidRPr="001C459D">
        <w:rPr>
          <w:sz w:val="20"/>
          <w:szCs w:val="20"/>
        </w:rPr>
        <w:t>the plural number. And the meaning is, that the</w:t>
      </w:r>
      <w:r>
        <w:rPr>
          <w:sz w:val="20"/>
          <w:szCs w:val="20"/>
        </w:rPr>
        <w:t xml:space="preserve"> </w:t>
      </w:r>
      <w:r w:rsidRPr="001C459D">
        <w:rPr>
          <w:sz w:val="20"/>
          <w:szCs w:val="20"/>
        </w:rPr>
        <w:t>sons, that is, the Jews, shall understand the law</w:t>
      </w:r>
      <w:r>
        <w:rPr>
          <w:sz w:val="20"/>
          <w:szCs w:val="20"/>
        </w:rPr>
        <w:t xml:space="preserve"> </w:t>
      </w:r>
      <w:r w:rsidRPr="001C459D">
        <w:rPr>
          <w:sz w:val="20"/>
          <w:szCs w:val="20"/>
        </w:rPr>
        <w:t>as the fathers, that is, the prophets, and among</w:t>
      </w:r>
      <w:r>
        <w:rPr>
          <w:sz w:val="20"/>
          <w:szCs w:val="20"/>
        </w:rPr>
        <w:t xml:space="preserve"> </w:t>
      </w:r>
      <w:r w:rsidRPr="001C459D">
        <w:rPr>
          <w:sz w:val="20"/>
          <w:szCs w:val="20"/>
        </w:rPr>
        <w:t>them Moses himself, understood it. For the</w:t>
      </w:r>
      <w:r>
        <w:rPr>
          <w:sz w:val="20"/>
          <w:szCs w:val="20"/>
        </w:rPr>
        <w:t xml:space="preserve"> </w:t>
      </w:r>
      <w:r w:rsidRPr="001C459D">
        <w:rPr>
          <w:sz w:val="20"/>
          <w:szCs w:val="20"/>
        </w:rPr>
        <w:t>heart of the fathers shall be turned to their children</w:t>
      </w:r>
      <w:r>
        <w:rPr>
          <w:sz w:val="20"/>
          <w:szCs w:val="20"/>
        </w:rPr>
        <w:t xml:space="preserve"> </w:t>
      </w:r>
      <w:r w:rsidRPr="001C459D">
        <w:rPr>
          <w:sz w:val="20"/>
          <w:szCs w:val="20"/>
        </w:rPr>
        <w:t>when the children understand the law as</w:t>
      </w:r>
      <w:r>
        <w:rPr>
          <w:sz w:val="20"/>
          <w:szCs w:val="20"/>
        </w:rPr>
        <w:t xml:space="preserve"> </w:t>
      </w:r>
      <w:r w:rsidRPr="001C459D">
        <w:rPr>
          <w:sz w:val="20"/>
          <w:szCs w:val="20"/>
        </w:rPr>
        <w:t xml:space="preserve">their fathers </w:t>
      </w:r>
      <w:proofErr w:type="gramStart"/>
      <w:r w:rsidRPr="001C459D">
        <w:rPr>
          <w:sz w:val="20"/>
          <w:szCs w:val="20"/>
        </w:rPr>
        <w:t>did ;</w:t>
      </w:r>
      <w:proofErr w:type="gramEnd"/>
      <w:r w:rsidRPr="001C459D">
        <w:rPr>
          <w:sz w:val="20"/>
          <w:szCs w:val="20"/>
        </w:rPr>
        <w:t xml:space="preserve"> and the heart of the children</w:t>
      </w:r>
      <w:r>
        <w:rPr>
          <w:sz w:val="20"/>
          <w:szCs w:val="20"/>
        </w:rPr>
        <w:t xml:space="preserve"> </w:t>
      </w:r>
      <w:r w:rsidRPr="001C459D">
        <w:rPr>
          <w:sz w:val="20"/>
          <w:szCs w:val="20"/>
        </w:rPr>
        <w:t>shall be turned to their fathers when they have</w:t>
      </w:r>
      <w:r>
        <w:rPr>
          <w:sz w:val="20"/>
          <w:szCs w:val="20"/>
        </w:rPr>
        <w:t xml:space="preserve"> </w:t>
      </w:r>
      <w:r w:rsidRPr="001C459D">
        <w:rPr>
          <w:sz w:val="20"/>
          <w:szCs w:val="20"/>
        </w:rPr>
        <w:t>the same sentiments as the fathers. The Septuagint</w:t>
      </w:r>
      <w:r>
        <w:rPr>
          <w:sz w:val="20"/>
          <w:szCs w:val="20"/>
        </w:rPr>
        <w:t xml:space="preserve"> </w:t>
      </w:r>
      <w:r w:rsidRPr="001C459D">
        <w:rPr>
          <w:sz w:val="20"/>
          <w:szCs w:val="20"/>
        </w:rPr>
        <w:t>used the expression, "and the heart of a</w:t>
      </w:r>
      <w:r>
        <w:rPr>
          <w:sz w:val="20"/>
          <w:szCs w:val="20"/>
        </w:rPr>
        <w:t xml:space="preserve"> </w:t>
      </w:r>
      <w:r w:rsidRPr="001C459D">
        <w:rPr>
          <w:sz w:val="20"/>
          <w:szCs w:val="20"/>
        </w:rPr>
        <w:t>man to his next of kin," because fathers and</w:t>
      </w:r>
      <w:r>
        <w:rPr>
          <w:sz w:val="20"/>
          <w:szCs w:val="20"/>
        </w:rPr>
        <w:t xml:space="preserve"> </w:t>
      </w:r>
      <w:r w:rsidRPr="001C459D">
        <w:rPr>
          <w:sz w:val="20"/>
          <w:szCs w:val="20"/>
        </w:rPr>
        <w:t>children</w:t>
      </w:r>
      <w:r>
        <w:rPr>
          <w:sz w:val="20"/>
          <w:szCs w:val="20"/>
        </w:rPr>
        <w:t xml:space="preserve">, </w:t>
      </w:r>
      <w:r w:rsidRPr="001C459D">
        <w:rPr>
          <w:sz w:val="20"/>
          <w:szCs w:val="20"/>
        </w:rPr>
        <w:t xml:space="preserve">are eminently </w:t>
      </w:r>
      <w:proofErr w:type="spellStart"/>
      <w:r w:rsidRPr="001C459D">
        <w:rPr>
          <w:sz w:val="20"/>
          <w:szCs w:val="20"/>
        </w:rPr>
        <w:t>neighbours</w:t>
      </w:r>
      <w:proofErr w:type="spellEnd"/>
      <w:r w:rsidRPr="001C459D">
        <w:rPr>
          <w:sz w:val="20"/>
          <w:szCs w:val="20"/>
        </w:rPr>
        <w:t xml:space="preserve"> to one another.</w:t>
      </w:r>
      <w:r>
        <w:rPr>
          <w:sz w:val="20"/>
          <w:szCs w:val="20"/>
        </w:rPr>
        <w:t xml:space="preserve"> </w:t>
      </w:r>
      <w:r w:rsidRPr="001C459D">
        <w:rPr>
          <w:sz w:val="20"/>
          <w:szCs w:val="20"/>
        </w:rPr>
        <w:t>Another and a preferable sense can be</w:t>
      </w:r>
      <w:r>
        <w:rPr>
          <w:sz w:val="20"/>
          <w:szCs w:val="20"/>
        </w:rPr>
        <w:t xml:space="preserve"> </w:t>
      </w:r>
      <w:r w:rsidRPr="001C459D">
        <w:rPr>
          <w:sz w:val="20"/>
          <w:szCs w:val="20"/>
        </w:rPr>
        <w:t>found in the words of the Septuagint translators,</w:t>
      </w:r>
      <w:r>
        <w:rPr>
          <w:sz w:val="20"/>
          <w:szCs w:val="20"/>
        </w:rPr>
        <w:t xml:space="preserve"> </w:t>
      </w:r>
      <w:r w:rsidRPr="001C459D">
        <w:rPr>
          <w:sz w:val="20"/>
          <w:szCs w:val="20"/>
        </w:rPr>
        <w:t>who have translated Scripture with an eye</w:t>
      </w:r>
      <w:r>
        <w:rPr>
          <w:sz w:val="20"/>
          <w:szCs w:val="20"/>
        </w:rPr>
        <w:t xml:space="preserve"> </w:t>
      </w:r>
      <w:r w:rsidRPr="001C459D">
        <w:rPr>
          <w:sz w:val="20"/>
          <w:szCs w:val="20"/>
        </w:rPr>
        <w:t>to prophecy, the sense, viz., that Elias shall turn</w:t>
      </w:r>
      <w:r>
        <w:rPr>
          <w:sz w:val="20"/>
          <w:szCs w:val="20"/>
        </w:rPr>
        <w:t xml:space="preserve"> </w:t>
      </w:r>
      <w:r w:rsidRPr="001C459D">
        <w:rPr>
          <w:sz w:val="20"/>
          <w:szCs w:val="20"/>
        </w:rPr>
        <w:t>the heart of God the Father to the Son, not certainly</w:t>
      </w:r>
      <w:r>
        <w:rPr>
          <w:sz w:val="20"/>
          <w:szCs w:val="20"/>
        </w:rPr>
        <w:t xml:space="preserve"> </w:t>
      </w:r>
      <w:r w:rsidRPr="001C459D">
        <w:rPr>
          <w:sz w:val="20"/>
          <w:szCs w:val="20"/>
        </w:rPr>
        <w:t>as if he should bring about this love of</w:t>
      </w:r>
      <w:r>
        <w:rPr>
          <w:sz w:val="20"/>
          <w:szCs w:val="20"/>
        </w:rPr>
        <w:t xml:space="preserve"> </w:t>
      </w:r>
      <w:r w:rsidRPr="001C459D">
        <w:rPr>
          <w:sz w:val="20"/>
          <w:szCs w:val="20"/>
        </w:rPr>
        <w:t>the Father for the Son, but meaning that he</w:t>
      </w:r>
      <w:r>
        <w:rPr>
          <w:sz w:val="20"/>
          <w:szCs w:val="20"/>
        </w:rPr>
        <w:t xml:space="preserve"> </w:t>
      </w:r>
      <w:r w:rsidRPr="001C459D">
        <w:rPr>
          <w:sz w:val="20"/>
          <w:szCs w:val="20"/>
        </w:rPr>
        <w:t>should make it known, and that the Jews also,</w:t>
      </w:r>
      <w:r>
        <w:rPr>
          <w:sz w:val="20"/>
          <w:szCs w:val="20"/>
        </w:rPr>
        <w:t xml:space="preserve"> </w:t>
      </w:r>
      <w:r w:rsidRPr="001C459D">
        <w:rPr>
          <w:sz w:val="20"/>
          <w:szCs w:val="20"/>
        </w:rPr>
        <w:t>who had previously hated, should then love the</w:t>
      </w:r>
      <w:r>
        <w:rPr>
          <w:sz w:val="20"/>
          <w:szCs w:val="20"/>
        </w:rPr>
        <w:t xml:space="preserve"> </w:t>
      </w:r>
      <w:r w:rsidRPr="001C459D">
        <w:rPr>
          <w:sz w:val="20"/>
          <w:szCs w:val="20"/>
        </w:rPr>
        <w:t>Son who is our Christ. For so far as regards the</w:t>
      </w:r>
    </w:p>
    <w:p w14:paraId="32A6ED39" w14:textId="77777777" w:rsidR="00F4364C" w:rsidRPr="001C459D" w:rsidRDefault="00F4364C" w:rsidP="00F4364C">
      <w:pPr>
        <w:jc w:val="both"/>
        <w:rPr>
          <w:sz w:val="16"/>
          <w:szCs w:val="16"/>
        </w:rPr>
      </w:pPr>
      <w:r w:rsidRPr="001C459D">
        <w:rPr>
          <w:rFonts w:cstheme="minorHAnsi"/>
          <w:sz w:val="16"/>
          <w:szCs w:val="16"/>
        </w:rPr>
        <w:t>¹</w:t>
      </w:r>
      <w:r w:rsidRPr="001C459D">
        <w:rPr>
          <w:sz w:val="16"/>
          <w:szCs w:val="16"/>
        </w:rPr>
        <w:t>Mal. 4. 5, 6.</w:t>
      </w:r>
      <w:r w:rsidRPr="001C459D">
        <w:rPr>
          <w:sz w:val="16"/>
          <w:szCs w:val="16"/>
        </w:rPr>
        <w:tab/>
      </w:r>
      <w:r w:rsidRPr="001C459D">
        <w:rPr>
          <w:rFonts w:cstheme="minorHAnsi"/>
          <w:sz w:val="16"/>
          <w:szCs w:val="16"/>
        </w:rPr>
        <w:t>²</w:t>
      </w:r>
      <w:r w:rsidRPr="001C459D">
        <w:rPr>
          <w:sz w:val="16"/>
          <w:szCs w:val="16"/>
        </w:rPr>
        <w:t>II Kings, 2. 11.</w:t>
      </w:r>
    </w:p>
    <w:p w14:paraId="48E777DA" w14:textId="77777777" w:rsidR="00F4364C" w:rsidRDefault="00F4364C" w:rsidP="00F4364C">
      <w:pPr>
        <w:jc w:val="both"/>
        <w:rPr>
          <w:sz w:val="20"/>
          <w:szCs w:val="20"/>
        </w:rPr>
      </w:pPr>
      <w:r w:rsidRPr="00F437F3">
        <w:rPr>
          <w:sz w:val="20"/>
          <w:szCs w:val="20"/>
        </w:rPr>
        <w:t>Jews, God has His heart turned away from our</w:t>
      </w:r>
      <w:r>
        <w:rPr>
          <w:sz w:val="20"/>
          <w:szCs w:val="20"/>
        </w:rPr>
        <w:t xml:space="preserve"> </w:t>
      </w:r>
      <w:r w:rsidRPr="00F437F3">
        <w:rPr>
          <w:sz w:val="20"/>
          <w:szCs w:val="20"/>
        </w:rPr>
        <w:t>Christ, this being their conception about God</w:t>
      </w:r>
      <w:r>
        <w:rPr>
          <w:sz w:val="20"/>
          <w:szCs w:val="20"/>
        </w:rPr>
        <w:t xml:space="preserve"> </w:t>
      </w:r>
      <w:r w:rsidRPr="00F437F3">
        <w:rPr>
          <w:sz w:val="20"/>
          <w:szCs w:val="20"/>
        </w:rPr>
        <w:t>and Christ. But in their case the heart of God</w:t>
      </w:r>
      <w:r>
        <w:rPr>
          <w:sz w:val="20"/>
          <w:szCs w:val="20"/>
        </w:rPr>
        <w:t xml:space="preserve"> </w:t>
      </w:r>
      <w:r w:rsidRPr="00F437F3">
        <w:rPr>
          <w:sz w:val="20"/>
          <w:szCs w:val="20"/>
        </w:rPr>
        <w:t>shall be turned to the Son when they themselves</w:t>
      </w:r>
      <w:r>
        <w:rPr>
          <w:sz w:val="20"/>
          <w:szCs w:val="20"/>
        </w:rPr>
        <w:t xml:space="preserve"> </w:t>
      </w:r>
      <w:r w:rsidRPr="00F437F3">
        <w:rPr>
          <w:sz w:val="20"/>
          <w:szCs w:val="20"/>
        </w:rPr>
        <w:t xml:space="preserve">shall turn in </w:t>
      </w:r>
      <w:proofErr w:type="gramStart"/>
      <w:r w:rsidRPr="00F437F3">
        <w:rPr>
          <w:sz w:val="20"/>
          <w:szCs w:val="20"/>
        </w:rPr>
        <w:t>heart, and</w:t>
      </w:r>
      <w:proofErr w:type="gramEnd"/>
      <w:r w:rsidRPr="00F437F3">
        <w:rPr>
          <w:sz w:val="20"/>
          <w:szCs w:val="20"/>
        </w:rPr>
        <w:t xml:space="preserve"> learn the love of the</w:t>
      </w:r>
      <w:r>
        <w:rPr>
          <w:sz w:val="20"/>
          <w:szCs w:val="20"/>
        </w:rPr>
        <w:t xml:space="preserve"> </w:t>
      </w:r>
      <w:r w:rsidRPr="00F437F3">
        <w:rPr>
          <w:sz w:val="20"/>
          <w:szCs w:val="20"/>
        </w:rPr>
        <w:t>Father towards the Son. The words following,</w:t>
      </w:r>
      <w:r>
        <w:rPr>
          <w:sz w:val="20"/>
          <w:szCs w:val="20"/>
        </w:rPr>
        <w:t xml:space="preserve"> </w:t>
      </w:r>
      <w:r w:rsidRPr="00F437F3">
        <w:rPr>
          <w:sz w:val="20"/>
          <w:szCs w:val="20"/>
        </w:rPr>
        <w:t>"and the heart of a man to his next of kin"</w:t>
      </w:r>
      <w:r>
        <w:rPr>
          <w:sz w:val="20"/>
          <w:szCs w:val="20"/>
        </w:rPr>
        <w:t xml:space="preserve"> </w:t>
      </w:r>
      <w:r w:rsidRPr="00F437F3">
        <w:rPr>
          <w:sz w:val="20"/>
          <w:szCs w:val="20"/>
        </w:rPr>
        <w:t>—</w:t>
      </w:r>
      <w:r>
        <w:rPr>
          <w:sz w:val="20"/>
          <w:szCs w:val="20"/>
        </w:rPr>
        <w:t xml:space="preserve"> </w:t>
      </w:r>
      <w:r w:rsidRPr="00F437F3">
        <w:rPr>
          <w:sz w:val="20"/>
          <w:szCs w:val="20"/>
        </w:rPr>
        <w:t>that is, Elias shall also turn the heart of a man</w:t>
      </w:r>
      <w:r>
        <w:rPr>
          <w:sz w:val="20"/>
          <w:szCs w:val="20"/>
        </w:rPr>
        <w:t xml:space="preserve"> </w:t>
      </w:r>
      <w:r w:rsidRPr="00F437F3">
        <w:rPr>
          <w:sz w:val="20"/>
          <w:szCs w:val="20"/>
        </w:rPr>
        <w:t>to his next of kin—how can we understand this</w:t>
      </w:r>
      <w:r>
        <w:rPr>
          <w:sz w:val="20"/>
          <w:szCs w:val="20"/>
        </w:rPr>
        <w:t xml:space="preserve"> </w:t>
      </w:r>
      <w:r w:rsidRPr="00F437F3">
        <w:rPr>
          <w:sz w:val="20"/>
          <w:szCs w:val="20"/>
        </w:rPr>
        <w:t>better than as the heart of a man to the man</w:t>
      </w:r>
      <w:r>
        <w:rPr>
          <w:sz w:val="20"/>
          <w:szCs w:val="20"/>
        </w:rPr>
        <w:t xml:space="preserve"> </w:t>
      </w:r>
      <w:r w:rsidRPr="00F437F3">
        <w:rPr>
          <w:sz w:val="20"/>
          <w:szCs w:val="20"/>
        </w:rPr>
        <w:t>Christ? For though in the form of God He is</w:t>
      </w:r>
      <w:r>
        <w:rPr>
          <w:sz w:val="20"/>
          <w:szCs w:val="20"/>
        </w:rPr>
        <w:t xml:space="preserve"> </w:t>
      </w:r>
      <w:r w:rsidRPr="00F437F3">
        <w:rPr>
          <w:sz w:val="20"/>
          <w:szCs w:val="20"/>
        </w:rPr>
        <w:t>our God, yet, taking the form of a servant, He</w:t>
      </w:r>
      <w:r>
        <w:rPr>
          <w:sz w:val="20"/>
          <w:szCs w:val="20"/>
        </w:rPr>
        <w:t xml:space="preserve"> </w:t>
      </w:r>
      <w:r w:rsidRPr="00F437F3">
        <w:rPr>
          <w:sz w:val="20"/>
          <w:szCs w:val="20"/>
        </w:rPr>
        <w:t>condescended to become also our next of kin. It</w:t>
      </w:r>
      <w:r>
        <w:rPr>
          <w:sz w:val="20"/>
          <w:szCs w:val="20"/>
        </w:rPr>
        <w:t xml:space="preserve"> </w:t>
      </w:r>
      <w:r w:rsidRPr="00F437F3">
        <w:rPr>
          <w:sz w:val="20"/>
          <w:szCs w:val="20"/>
        </w:rPr>
        <w:t>is this, then, which Elias will do, "lest," he says,</w:t>
      </w:r>
      <w:r>
        <w:rPr>
          <w:sz w:val="20"/>
          <w:szCs w:val="20"/>
        </w:rPr>
        <w:t xml:space="preserve"> </w:t>
      </w:r>
      <w:r w:rsidRPr="00F437F3">
        <w:rPr>
          <w:sz w:val="20"/>
          <w:szCs w:val="20"/>
        </w:rPr>
        <w:t>"I come and smite the earth utterly." For they</w:t>
      </w:r>
      <w:r>
        <w:rPr>
          <w:sz w:val="20"/>
          <w:szCs w:val="20"/>
        </w:rPr>
        <w:t xml:space="preserve"> </w:t>
      </w:r>
      <w:r w:rsidRPr="00F437F3">
        <w:rPr>
          <w:sz w:val="20"/>
          <w:szCs w:val="20"/>
        </w:rPr>
        <w:t>who mind earthly things are the earth. Such are</w:t>
      </w:r>
      <w:r>
        <w:rPr>
          <w:sz w:val="20"/>
          <w:szCs w:val="20"/>
        </w:rPr>
        <w:t xml:space="preserve"> </w:t>
      </w:r>
      <w:r w:rsidRPr="00F437F3">
        <w:rPr>
          <w:sz w:val="20"/>
          <w:szCs w:val="20"/>
        </w:rPr>
        <w:t>the carnal Jews until this day; and hence these</w:t>
      </w:r>
      <w:r>
        <w:rPr>
          <w:sz w:val="20"/>
          <w:szCs w:val="20"/>
        </w:rPr>
        <w:t xml:space="preserve"> </w:t>
      </w:r>
      <w:r w:rsidRPr="00F437F3">
        <w:rPr>
          <w:sz w:val="20"/>
          <w:szCs w:val="20"/>
        </w:rPr>
        <w:t>murmurs of theirs against God, "The wicked are</w:t>
      </w:r>
      <w:r>
        <w:rPr>
          <w:sz w:val="20"/>
          <w:szCs w:val="20"/>
        </w:rPr>
        <w:t xml:space="preserve"> </w:t>
      </w:r>
      <w:r w:rsidRPr="00F437F3">
        <w:rPr>
          <w:sz w:val="20"/>
          <w:szCs w:val="20"/>
        </w:rPr>
        <w:t>pleasing to Him," and "It is a vain thing to</w:t>
      </w:r>
      <w:r>
        <w:rPr>
          <w:sz w:val="20"/>
          <w:szCs w:val="20"/>
        </w:rPr>
        <w:t xml:space="preserve"> </w:t>
      </w:r>
      <w:r w:rsidRPr="00F437F3">
        <w:rPr>
          <w:sz w:val="20"/>
          <w:szCs w:val="20"/>
        </w:rPr>
        <w:t>serve God."</w:t>
      </w:r>
      <w:proofErr w:type="gramStart"/>
      <w:r>
        <w:rPr>
          <w:rFonts w:cstheme="minorHAnsi"/>
          <w:sz w:val="20"/>
          <w:szCs w:val="20"/>
        </w:rPr>
        <w:t>³</w:t>
      </w:r>
      <w:proofErr w:type="gramEnd"/>
      <w:r>
        <w:rPr>
          <w:sz w:val="20"/>
          <w:szCs w:val="20"/>
        </w:rPr>
        <w:t xml:space="preserve"> </w:t>
      </w:r>
    </w:p>
    <w:p w14:paraId="72EDBF5B" w14:textId="77777777" w:rsidR="00F4364C" w:rsidRPr="00F437F3" w:rsidRDefault="00F4364C" w:rsidP="00F4364C">
      <w:pPr>
        <w:jc w:val="both"/>
        <w:rPr>
          <w:sz w:val="16"/>
          <w:szCs w:val="16"/>
        </w:rPr>
      </w:pPr>
      <w:r w:rsidRPr="00F437F3">
        <w:rPr>
          <w:rFonts w:cstheme="minorHAnsi"/>
          <w:sz w:val="16"/>
          <w:szCs w:val="16"/>
        </w:rPr>
        <w:t>³</w:t>
      </w:r>
      <w:r w:rsidRPr="00F437F3">
        <w:rPr>
          <w:sz w:val="16"/>
          <w:szCs w:val="16"/>
        </w:rPr>
        <w:t>Mal. 2. 17; 3. 14.</w:t>
      </w:r>
    </w:p>
    <w:p w14:paraId="0977557B" w14:textId="77777777" w:rsidR="00EF44F5" w:rsidRDefault="00EF44F5" w:rsidP="00EF44F5">
      <w:pPr>
        <w:jc w:val="both"/>
        <w:rPr>
          <w:sz w:val="20"/>
          <w:szCs w:val="20"/>
        </w:rPr>
      </w:pPr>
    </w:p>
    <w:p w14:paraId="5D031E95" w14:textId="47790490" w:rsidR="00EF44F5" w:rsidRDefault="00EF44F5" w:rsidP="00EF44F5">
      <w:pPr>
        <w:jc w:val="both"/>
        <w:rPr>
          <w:sz w:val="20"/>
          <w:szCs w:val="20"/>
        </w:rPr>
      </w:pPr>
      <w:r w:rsidRPr="00542F64">
        <w:rPr>
          <w:sz w:val="20"/>
          <w:szCs w:val="20"/>
        </w:rPr>
        <w:t xml:space="preserve">18 AUGUSTINE: </w:t>
      </w:r>
      <w:r w:rsidRPr="00542F64">
        <w:rPr>
          <w:i/>
          <w:iCs/>
          <w:sz w:val="20"/>
          <w:szCs w:val="20"/>
        </w:rPr>
        <w:t xml:space="preserve">Christian Doctrine, </w:t>
      </w:r>
      <w:r w:rsidRPr="00542F64">
        <w:rPr>
          <w:sz w:val="20"/>
          <w:szCs w:val="20"/>
        </w:rPr>
        <w:t xml:space="preserve">BK </w:t>
      </w:r>
      <w:r w:rsidR="004F34A4">
        <w:rPr>
          <w:sz w:val="20"/>
          <w:szCs w:val="20"/>
        </w:rPr>
        <w:t>I-I</w:t>
      </w:r>
      <w:r w:rsidRPr="00542F64">
        <w:rPr>
          <w:sz w:val="20"/>
          <w:szCs w:val="20"/>
        </w:rPr>
        <w:t>II 624a-674d</w:t>
      </w:r>
    </w:p>
    <w:p w14:paraId="3DB8C7D5" w14:textId="77777777" w:rsidR="004F34A4" w:rsidRPr="004F34A4" w:rsidRDefault="004F34A4" w:rsidP="004F34A4">
      <w:pPr>
        <w:jc w:val="center"/>
        <w:rPr>
          <w:sz w:val="20"/>
          <w:szCs w:val="20"/>
        </w:rPr>
      </w:pPr>
      <w:r w:rsidRPr="004F34A4">
        <w:rPr>
          <w:sz w:val="20"/>
          <w:szCs w:val="20"/>
        </w:rPr>
        <w:t>BOOK I</w:t>
      </w:r>
    </w:p>
    <w:p w14:paraId="27BEAC78" w14:textId="2AABB319" w:rsidR="00542F64" w:rsidRDefault="004F34A4" w:rsidP="004F34A4">
      <w:pPr>
        <w:jc w:val="both"/>
        <w:rPr>
          <w:sz w:val="20"/>
          <w:szCs w:val="20"/>
        </w:rPr>
      </w:pPr>
      <w:r w:rsidRPr="004F34A4">
        <w:rPr>
          <w:sz w:val="20"/>
          <w:szCs w:val="20"/>
        </w:rPr>
        <w:t>ARGUMENT. THE AUTHOR DIVIDES HIS WORK INTO TWO PARTS, ONE RELATING</w:t>
      </w:r>
      <w:r>
        <w:rPr>
          <w:sz w:val="20"/>
          <w:szCs w:val="20"/>
        </w:rPr>
        <w:t xml:space="preserve"> </w:t>
      </w:r>
      <w:r w:rsidRPr="004F34A4">
        <w:rPr>
          <w:sz w:val="20"/>
          <w:szCs w:val="20"/>
        </w:rPr>
        <w:t>TO THE DISCOVERY, THE OTHER TO THE EXPRESSION, OF THE TRUE SENSE OF SCRIPTURE.</w:t>
      </w:r>
      <w:r>
        <w:rPr>
          <w:sz w:val="20"/>
          <w:szCs w:val="20"/>
        </w:rPr>
        <w:t xml:space="preserve"> </w:t>
      </w:r>
      <w:r w:rsidRPr="004F34A4">
        <w:rPr>
          <w:sz w:val="20"/>
          <w:szCs w:val="20"/>
        </w:rPr>
        <w:t>HE SHOWS THAT TO DISCOVER THE MEANING WE MUST ATTEND BOTH TO</w:t>
      </w:r>
      <w:r>
        <w:rPr>
          <w:sz w:val="20"/>
          <w:szCs w:val="20"/>
        </w:rPr>
        <w:t xml:space="preserve"> </w:t>
      </w:r>
      <w:r w:rsidRPr="004F34A4">
        <w:rPr>
          <w:sz w:val="20"/>
          <w:szCs w:val="20"/>
        </w:rPr>
        <w:t>THINGS AND TO SIGNS, AS IT IS NECESSARY TO KNOW WHAT THINGS WE OUGHT TO</w:t>
      </w:r>
      <w:r>
        <w:rPr>
          <w:sz w:val="20"/>
          <w:szCs w:val="20"/>
        </w:rPr>
        <w:t xml:space="preserve"> </w:t>
      </w:r>
      <w:r w:rsidRPr="004F34A4">
        <w:rPr>
          <w:sz w:val="20"/>
          <w:szCs w:val="20"/>
        </w:rPr>
        <w:t>TEACH THE CHRISTIAN PEOPLE, AND ALSO THE SIGNS OF THESE THINGS, THAT IS,</w:t>
      </w:r>
      <w:r>
        <w:rPr>
          <w:sz w:val="20"/>
          <w:szCs w:val="20"/>
        </w:rPr>
        <w:t xml:space="preserve"> </w:t>
      </w:r>
      <w:r w:rsidRPr="004F34A4">
        <w:rPr>
          <w:sz w:val="20"/>
          <w:szCs w:val="20"/>
        </w:rPr>
        <w:t>WHERE THE KNOWLEDGE OF THESE THINGS IS TO BE SOUGHT. IN THIS FIRST BOOK HE</w:t>
      </w:r>
      <w:r>
        <w:rPr>
          <w:sz w:val="20"/>
          <w:szCs w:val="20"/>
        </w:rPr>
        <w:t xml:space="preserve"> </w:t>
      </w:r>
      <w:r w:rsidRPr="004F34A4">
        <w:rPr>
          <w:sz w:val="20"/>
          <w:szCs w:val="20"/>
        </w:rPr>
        <w:t>TREATS OF THINGS, WHICH HE DIVIDES INTO THREE CLASSES THINGS TO BE ENJOYED,</w:t>
      </w:r>
      <w:r>
        <w:rPr>
          <w:sz w:val="20"/>
          <w:szCs w:val="20"/>
        </w:rPr>
        <w:t xml:space="preserve"> </w:t>
      </w:r>
      <w:r w:rsidRPr="004F34A4">
        <w:rPr>
          <w:sz w:val="20"/>
          <w:szCs w:val="20"/>
        </w:rPr>
        <w:t>THINGS TO BE USED, AND THINGS WHICH USE AND ENJOY. THE ONLY OBJECT</w:t>
      </w:r>
      <w:r>
        <w:rPr>
          <w:sz w:val="20"/>
          <w:szCs w:val="20"/>
        </w:rPr>
        <w:t xml:space="preserve"> </w:t>
      </w:r>
      <w:r w:rsidRPr="004F34A4">
        <w:rPr>
          <w:sz w:val="20"/>
          <w:szCs w:val="20"/>
        </w:rPr>
        <w:t>WHICH OUGHT TO BE ENJOYED IS THE TRIUNE GOD, WHO IS OUR HIGHEST GOOD AND</w:t>
      </w:r>
      <w:r>
        <w:rPr>
          <w:sz w:val="20"/>
          <w:szCs w:val="20"/>
        </w:rPr>
        <w:t xml:space="preserve"> </w:t>
      </w:r>
      <w:r w:rsidRPr="004F34A4">
        <w:rPr>
          <w:sz w:val="20"/>
          <w:szCs w:val="20"/>
        </w:rPr>
        <w:t>OUR TRUE HAPPINESS. WE ARE PREVENTED BY OUR SINS FROM ENJOYING GOD; AND</w:t>
      </w:r>
      <w:r>
        <w:rPr>
          <w:sz w:val="20"/>
          <w:szCs w:val="20"/>
        </w:rPr>
        <w:t xml:space="preserve"> </w:t>
      </w:r>
      <w:r w:rsidRPr="004F34A4">
        <w:rPr>
          <w:sz w:val="20"/>
          <w:szCs w:val="20"/>
        </w:rPr>
        <w:t>THAT OUR SINS MIGHT BE TAKEN AWAY. "THE WORD WAS MADE FLESH," OUR LORD</w:t>
      </w:r>
      <w:r>
        <w:rPr>
          <w:sz w:val="20"/>
          <w:szCs w:val="20"/>
        </w:rPr>
        <w:t xml:space="preserve"> </w:t>
      </w:r>
      <w:r w:rsidRPr="004F34A4">
        <w:rPr>
          <w:sz w:val="20"/>
          <w:szCs w:val="20"/>
        </w:rPr>
        <w:t>SUFFERED, AND DIED, AND ROSE AGAIN, AND ASCENDED INTO HEAVEN, TAKING TO HIMSELF</w:t>
      </w:r>
      <w:r>
        <w:rPr>
          <w:sz w:val="20"/>
          <w:szCs w:val="20"/>
        </w:rPr>
        <w:t xml:space="preserve"> </w:t>
      </w:r>
      <w:r w:rsidRPr="004F34A4">
        <w:rPr>
          <w:sz w:val="20"/>
          <w:szCs w:val="20"/>
        </w:rPr>
        <w:t>AS HIS BRIDE THE CHURCH, IN WHICH WE RECEWE REMISSION OF OUR SINS.</w:t>
      </w:r>
      <w:r>
        <w:rPr>
          <w:sz w:val="20"/>
          <w:szCs w:val="20"/>
        </w:rPr>
        <w:t xml:space="preserve"> </w:t>
      </w:r>
      <w:r w:rsidRPr="004F34A4">
        <w:rPr>
          <w:sz w:val="20"/>
          <w:szCs w:val="20"/>
        </w:rPr>
        <w:t>AND IF OUR SINS ARE REMITTED AND OUR SOULS RENEWED BY GRACE, WE MAY AWAIT</w:t>
      </w:r>
      <w:r>
        <w:rPr>
          <w:sz w:val="20"/>
          <w:szCs w:val="20"/>
        </w:rPr>
        <w:t xml:space="preserve"> </w:t>
      </w:r>
      <w:r w:rsidRPr="004F34A4">
        <w:rPr>
          <w:sz w:val="20"/>
          <w:szCs w:val="20"/>
        </w:rPr>
        <w:t xml:space="preserve">WITH HOPE THE RESURRECTION OF THE BODY TO ETERNAL </w:t>
      </w:r>
      <w:proofErr w:type="gramStart"/>
      <w:r w:rsidRPr="004F34A4">
        <w:rPr>
          <w:sz w:val="20"/>
          <w:szCs w:val="20"/>
        </w:rPr>
        <w:t>GLORY ;</w:t>
      </w:r>
      <w:proofErr w:type="gramEnd"/>
      <w:r w:rsidRPr="004F34A4">
        <w:rPr>
          <w:sz w:val="20"/>
          <w:szCs w:val="20"/>
        </w:rPr>
        <w:t xml:space="preserve"> IF NOT, WE SHALL</w:t>
      </w:r>
      <w:r>
        <w:rPr>
          <w:sz w:val="20"/>
          <w:szCs w:val="20"/>
        </w:rPr>
        <w:t xml:space="preserve"> </w:t>
      </w:r>
      <w:r w:rsidRPr="004F34A4">
        <w:rPr>
          <w:sz w:val="20"/>
          <w:szCs w:val="20"/>
        </w:rPr>
        <w:t>BE RAISED TO EVERLASTING PUNISHMENT. THESE MATTERS RELATING TO FAITH HAVING</w:t>
      </w:r>
      <w:r>
        <w:rPr>
          <w:sz w:val="20"/>
          <w:szCs w:val="20"/>
        </w:rPr>
        <w:t xml:space="preserve"> </w:t>
      </w:r>
      <w:r w:rsidRPr="004F34A4">
        <w:rPr>
          <w:sz w:val="20"/>
          <w:szCs w:val="20"/>
        </w:rPr>
        <w:t>BEEN EXPOUNDED, THE AUTHOR GOES ON TO SHOW THAT ALL OBJECTS, EXCEPT</w:t>
      </w:r>
      <w:r>
        <w:rPr>
          <w:sz w:val="20"/>
          <w:szCs w:val="20"/>
        </w:rPr>
        <w:t xml:space="preserve"> </w:t>
      </w:r>
      <w:r w:rsidRPr="004F34A4">
        <w:rPr>
          <w:sz w:val="20"/>
          <w:szCs w:val="20"/>
        </w:rPr>
        <w:t>GOD, ARE FOR USE; FOR, THOUGH SOME OF THEM MAY BE LOVED, YET OUR LOVE IS NOT</w:t>
      </w:r>
      <w:r>
        <w:rPr>
          <w:sz w:val="20"/>
          <w:szCs w:val="20"/>
        </w:rPr>
        <w:t xml:space="preserve"> </w:t>
      </w:r>
      <w:r w:rsidRPr="004F34A4">
        <w:rPr>
          <w:sz w:val="20"/>
          <w:szCs w:val="20"/>
        </w:rPr>
        <w:t>TO REST IN THEM, BUT TO HAVE REFERENCE TO GOD. AND WE OURSELVES ARE NOT</w:t>
      </w:r>
      <w:r>
        <w:rPr>
          <w:sz w:val="20"/>
          <w:szCs w:val="20"/>
        </w:rPr>
        <w:t xml:space="preserve"> </w:t>
      </w:r>
      <w:r w:rsidRPr="004F34A4">
        <w:rPr>
          <w:sz w:val="20"/>
          <w:szCs w:val="20"/>
        </w:rPr>
        <w:t>OBJECTS OF ENJOYMENT TO GOD I HE USES US, BUT FOR OUR OWN ADVANTAGE. HE</w:t>
      </w:r>
      <w:r>
        <w:rPr>
          <w:sz w:val="20"/>
          <w:szCs w:val="20"/>
        </w:rPr>
        <w:t xml:space="preserve"> </w:t>
      </w:r>
      <w:r w:rsidRPr="004F34A4">
        <w:rPr>
          <w:sz w:val="20"/>
          <w:szCs w:val="20"/>
        </w:rPr>
        <w:t>THEN GOES ON TO SHOW THAT LOVE-^THE LOVE OF GOD FOR HIS OWN SAKE AND THE</w:t>
      </w:r>
      <w:r>
        <w:rPr>
          <w:sz w:val="20"/>
          <w:szCs w:val="20"/>
        </w:rPr>
        <w:t xml:space="preserve"> </w:t>
      </w:r>
      <w:r w:rsidRPr="004F34A4">
        <w:rPr>
          <w:sz w:val="20"/>
          <w:szCs w:val="20"/>
        </w:rPr>
        <w:t>LOVE OF OUR NEIGHBOUR FOR GOD'S SAKE—IS THE FULFILLMENT AND THE END</w:t>
      </w:r>
      <w:r>
        <w:rPr>
          <w:sz w:val="20"/>
          <w:szCs w:val="20"/>
        </w:rPr>
        <w:t xml:space="preserve"> </w:t>
      </w:r>
      <w:r w:rsidRPr="004F34A4">
        <w:rPr>
          <w:sz w:val="20"/>
          <w:szCs w:val="20"/>
        </w:rPr>
        <w:t>OF ALL SCRIPTURE. AFTER ADDING A FEW WORDS ABOUT HOPE, HE SHOWS, IN CONCLUSION,</w:t>
      </w:r>
      <w:r>
        <w:rPr>
          <w:sz w:val="20"/>
          <w:szCs w:val="20"/>
        </w:rPr>
        <w:t xml:space="preserve"> </w:t>
      </w:r>
      <w:r w:rsidRPr="004F34A4">
        <w:rPr>
          <w:sz w:val="20"/>
          <w:szCs w:val="20"/>
        </w:rPr>
        <w:t>THAT FAITH, HOPE, AND LOVE ARE GRACES ESSENTIALLY NECESSARY FOR</w:t>
      </w:r>
      <w:r>
        <w:rPr>
          <w:sz w:val="20"/>
          <w:szCs w:val="20"/>
        </w:rPr>
        <w:t xml:space="preserve"> </w:t>
      </w:r>
      <w:r w:rsidRPr="004F34A4">
        <w:rPr>
          <w:sz w:val="20"/>
          <w:szCs w:val="20"/>
        </w:rPr>
        <w:t>HIM WHO WOULD UNDERSTAND AND EXPLAIN ARIGHT THE HOLY SCRIPTURES.</w:t>
      </w:r>
    </w:p>
    <w:p w14:paraId="42B429E0" w14:textId="3C4F2B30" w:rsidR="004F34A4" w:rsidRPr="004F34A4" w:rsidRDefault="004F34A4" w:rsidP="004F34A4">
      <w:pPr>
        <w:jc w:val="center"/>
        <w:rPr>
          <w:sz w:val="20"/>
          <w:szCs w:val="20"/>
        </w:rPr>
      </w:pPr>
      <w:r w:rsidRPr="004F34A4">
        <w:rPr>
          <w:sz w:val="20"/>
          <w:szCs w:val="20"/>
        </w:rPr>
        <w:t xml:space="preserve">Chapter </w:t>
      </w:r>
      <w:r>
        <w:rPr>
          <w:sz w:val="20"/>
          <w:szCs w:val="20"/>
        </w:rPr>
        <w:t>I</w:t>
      </w:r>
    </w:p>
    <w:p w14:paraId="6DDBA9E3" w14:textId="1D71B782" w:rsidR="004F34A4" w:rsidRPr="004F34A4" w:rsidRDefault="004F34A4" w:rsidP="004F34A4">
      <w:pPr>
        <w:jc w:val="both"/>
        <w:rPr>
          <w:i/>
          <w:iCs/>
          <w:sz w:val="20"/>
          <w:szCs w:val="20"/>
        </w:rPr>
      </w:pPr>
      <w:r w:rsidRPr="004F34A4">
        <w:rPr>
          <w:i/>
          <w:iCs/>
          <w:sz w:val="20"/>
          <w:szCs w:val="20"/>
        </w:rPr>
        <w:t xml:space="preserve">The interpretation of Scripture depends on the discovery and enunciation of the meaning, and is to be undertaken in dependence on God's </w:t>
      </w:r>
      <w:proofErr w:type="gramStart"/>
      <w:r w:rsidRPr="004F34A4">
        <w:rPr>
          <w:i/>
          <w:iCs/>
          <w:sz w:val="20"/>
          <w:szCs w:val="20"/>
        </w:rPr>
        <w:t>aid</w:t>
      </w:r>
      <w:proofErr w:type="gramEnd"/>
    </w:p>
    <w:p w14:paraId="460CB057" w14:textId="6EFBD14A" w:rsidR="004F34A4" w:rsidRPr="004F34A4" w:rsidRDefault="004F34A4" w:rsidP="004F34A4">
      <w:pPr>
        <w:jc w:val="both"/>
        <w:rPr>
          <w:sz w:val="20"/>
          <w:szCs w:val="20"/>
        </w:rPr>
      </w:pPr>
      <w:r>
        <w:rPr>
          <w:sz w:val="20"/>
          <w:szCs w:val="20"/>
        </w:rPr>
        <w:t>1</w:t>
      </w:r>
      <w:r w:rsidRPr="004F34A4">
        <w:rPr>
          <w:sz w:val="20"/>
          <w:szCs w:val="20"/>
        </w:rPr>
        <w:t>. There are two things on which all interpretation</w:t>
      </w:r>
      <w:r>
        <w:rPr>
          <w:sz w:val="20"/>
          <w:szCs w:val="20"/>
        </w:rPr>
        <w:t xml:space="preserve"> </w:t>
      </w:r>
      <w:r w:rsidRPr="004F34A4">
        <w:rPr>
          <w:sz w:val="20"/>
          <w:szCs w:val="20"/>
        </w:rPr>
        <w:t>of Scripture depends: the mode of</w:t>
      </w:r>
      <w:r>
        <w:rPr>
          <w:sz w:val="20"/>
          <w:szCs w:val="20"/>
        </w:rPr>
        <w:t xml:space="preserve"> </w:t>
      </w:r>
      <w:r w:rsidRPr="004F34A4">
        <w:rPr>
          <w:sz w:val="20"/>
          <w:szCs w:val="20"/>
        </w:rPr>
        <w:t>ascertaining the proper meaning, and the mode</w:t>
      </w:r>
      <w:r>
        <w:rPr>
          <w:sz w:val="20"/>
          <w:szCs w:val="20"/>
        </w:rPr>
        <w:t xml:space="preserve"> </w:t>
      </w:r>
      <w:r w:rsidRPr="004F34A4">
        <w:rPr>
          <w:sz w:val="20"/>
          <w:szCs w:val="20"/>
        </w:rPr>
        <w:t>of making known the meaning when it is ascertained.</w:t>
      </w:r>
      <w:r>
        <w:rPr>
          <w:sz w:val="20"/>
          <w:szCs w:val="20"/>
        </w:rPr>
        <w:t xml:space="preserve"> </w:t>
      </w:r>
      <w:r w:rsidRPr="004F34A4">
        <w:rPr>
          <w:sz w:val="20"/>
          <w:szCs w:val="20"/>
        </w:rPr>
        <w:t>We shall treat first of the mode of</w:t>
      </w:r>
      <w:r>
        <w:rPr>
          <w:sz w:val="20"/>
          <w:szCs w:val="20"/>
        </w:rPr>
        <w:t xml:space="preserve"> </w:t>
      </w:r>
      <w:r w:rsidRPr="004F34A4">
        <w:rPr>
          <w:sz w:val="20"/>
          <w:szCs w:val="20"/>
        </w:rPr>
        <w:t>ascertaining, next of the mode of making</w:t>
      </w:r>
      <w:r>
        <w:rPr>
          <w:sz w:val="20"/>
          <w:szCs w:val="20"/>
        </w:rPr>
        <w:t xml:space="preserve"> </w:t>
      </w:r>
      <w:r w:rsidRPr="004F34A4">
        <w:rPr>
          <w:sz w:val="20"/>
          <w:szCs w:val="20"/>
        </w:rPr>
        <w:t>known, the meaning—a great and arduous undertaking,</w:t>
      </w:r>
      <w:r>
        <w:rPr>
          <w:sz w:val="20"/>
          <w:szCs w:val="20"/>
        </w:rPr>
        <w:t xml:space="preserve"> </w:t>
      </w:r>
      <w:r w:rsidRPr="004F34A4">
        <w:rPr>
          <w:sz w:val="20"/>
          <w:szCs w:val="20"/>
        </w:rPr>
        <w:t>and one that, if difficult to carry out,</w:t>
      </w:r>
      <w:r>
        <w:rPr>
          <w:sz w:val="20"/>
          <w:szCs w:val="20"/>
        </w:rPr>
        <w:t xml:space="preserve"> </w:t>
      </w:r>
      <w:r w:rsidRPr="004F34A4">
        <w:rPr>
          <w:sz w:val="20"/>
          <w:szCs w:val="20"/>
        </w:rPr>
        <w:t>it is, I fear, presumptuous to enter upon. And</w:t>
      </w:r>
      <w:r>
        <w:rPr>
          <w:sz w:val="20"/>
          <w:szCs w:val="20"/>
        </w:rPr>
        <w:t xml:space="preserve"> </w:t>
      </w:r>
      <w:r w:rsidRPr="004F34A4">
        <w:rPr>
          <w:sz w:val="20"/>
          <w:szCs w:val="20"/>
        </w:rPr>
        <w:t>presumptuous it would undoubtedly be, if I</w:t>
      </w:r>
      <w:r>
        <w:rPr>
          <w:sz w:val="20"/>
          <w:szCs w:val="20"/>
        </w:rPr>
        <w:t xml:space="preserve"> </w:t>
      </w:r>
      <w:r w:rsidRPr="004F34A4">
        <w:rPr>
          <w:sz w:val="20"/>
          <w:szCs w:val="20"/>
        </w:rPr>
        <w:t>were counting on my own strength; but since</w:t>
      </w:r>
      <w:r>
        <w:rPr>
          <w:sz w:val="20"/>
          <w:szCs w:val="20"/>
        </w:rPr>
        <w:t xml:space="preserve"> </w:t>
      </w:r>
      <w:r w:rsidRPr="004F34A4">
        <w:rPr>
          <w:sz w:val="20"/>
          <w:szCs w:val="20"/>
        </w:rPr>
        <w:t>my hope of accomplishing the work rests on</w:t>
      </w:r>
      <w:r>
        <w:rPr>
          <w:sz w:val="20"/>
          <w:szCs w:val="20"/>
        </w:rPr>
        <w:t xml:space="preserve"> </w:t>
      </w:r>
      <w:r w:rsidRPr="004F34A4">
        <w:rPr>
          <w:sz w:val="20"/>
          <w:szCs w:val="20"/>
        </w:rPr>
        <w:t>Him Who has already supplied me with many</w:t>
      </w:r>
      <w:r>
        <w:rPr>
          <w:sz w:val="20"/>
          <w:szCs w:val="20"/>
        </w:rPr>
        <w:t xml:space="preserve"> </w:t>
      </w:r>
      <w:r w:rsidRPr="004F34A4">
        <w:rPr>
          <w:sz w:val="20"/>
          <w:szCs w:val="20"/>
        </w:rPr>
        <w:t>thoughts on this subject, I do not fear but that</w:t>
      </w:r>
      <w:r>
        <w:rPr>
          <w:sz w:val="20"/>
          <w:szCs w:val="20"/>
        </w:rPr>
        <w:t xml:space="preserve"> </w:t>
      </w:r>
      <w:r w:rsidRPr="004F34A4">
        <w:rPr>
          <w:sz w:val="20"/>
          <w:szCs w:val="20"/>
        </w:rPr>
        <w:t>He will go on to supply what is yet wanting</w:t>
      </w:r>
      <w:r>
        <w:rPr>
          <w:sz w:val="20"/>
          <w:szCs w:val="20"/>
        </w:rPr>
        <w:t xml:space="preserve"> </w:t>
      </w:r>
      <w:r w:rsidRPr="004F34A4">
        <w:rPr>
          <w:sz w:val="20"/>
          <w:szCs w:val="20"/>
        </w:rPr>
        <w:t>when once I have begun to use what He has already</w:t>
      </w:r>
      <w:r>
        <w:rPr>
          <w:sz w:val="20"/>
          <w:szCs w:val="20"/>
        </w:rPr>
        <w:t xml:space="preserve"> </w:t>
      </w:r>
      <w:r w:rsidRPr="004F34A4">
        <w:rPr>
          <w:sz w:val="20"/>
          <w:szCs w:val="20"/>
        </w:rPr>
        <w:t>given. For a possession which is not diminished</w:t>
      </w:r>
      <w:r>
        <w:rPr>
          <w:sz w:val="20"/>
          <w:szCs w:val="20"/>
        </w:rPr>
        <w:t xml:space="preserve"> </w:t>
      </w:r>
      <w:r w:rsidRPr="004F34A4">
        <w:rPr>
          <w:sz w:val="20"/>
          <w:szCs w:val="20"/>
        </w:rPr>
        <w:t xml:space="preserve">by </w:t>
      </w:r>
      <w:r w:rsidRPr="004F34A4">
        <w:rPr>
          <w:sz w:val="20"/>
          <w:szCs w:val="20"/>
        </w:rPr>
        <w:lastRenderedPageBreak/>
        <w:t>being shared with others, if it is</w:t>
      </w:r>
      <w:r>
        <w:rPr>
          <w:sz w:val="20"/>
          <w:szCs w:val="20"/>
        </w:rPr>
        <w:t xml:space="preserve"> </w:t>
      </w:r>
      <w:r w:rsidRPr="004F34A4">
        <w:rPr>
          <w:sz w:val="20"/>
          <w:szCs w:val="20"/>
        </w:rPr>
        <w:t>possessed and not shared, is not yet possessed</w:t>
      </w:r>
      <w:r>
        <w:rPr>
          <w:sz w:val="20"/>
          <w:szCs w:val="20"/>
        </w:rPr>
        <w:t xml:space="preserve"> </w:t>
      </w:r>
      <w:r w:rsidRPr="004F34A4">
        <w:rPr>
          <w:sz w:val="20"/>
          <w:szCs w:val="20"/>
        </w:rPr>
        <w:t>as it ought to be possessed. The Lord saith,</w:t>
      </w:r>
      <w:r>
        <w:rPr>
          <w:sz w:val="20"/>
          <w:szCs w:val="20"/>
        </w:rPr>
        <w:t xml:space="preserve"> </w:t>
      </w:r>
      <w:r w:rsidRPr="004F34A4">
        <w:rPr>
          <w:sz w:val="20"/>
          <w:szCs w:val="20"/>
        </w:rPr>
        <w:t>"Whosoever hath, to him shall be given."</w:t>
      </w:r>
      <w:r>
        <w:rPr>
          <w:rFonts w:cstheme="minorHAnsi"/>
          <w:sz w:val="20"/>
          <w:szCs w:val="20"/>
        </w:rPr>
        <w:t>¹</w:t>
      </w:r>
      <w:r w:rsidRPr="004F34A4">
        <w:rPr>
          <w:sz w:val="20"/>
          <w:szCs w:val="20"/>
        </w:rPr>
        <w:t xml:space="preserve"> He</w:t>
      </w:r>
      <w:r>
        <w:rPr>
          <w:sz w:val="20"/>
          <w:szCs w:val="20"/>
        </w:rPr>
        <w:t xml:space="preserve"> </w:t>
      </w:r>
      <w:r w:rsidRPr="004F34A4">
        <w:rPr>
          <w:sz w:val="20"/>
          <w:szCs w:val="20"/>
        </w:rPr>
        <w:t>will give, then, to those who have; that is to</w:t>
      </w:r>
      <w:r>
        <w:rPr>
          <w:sz w:val="20"/>
          <w:szCs w:val="20"/>
        </w:rPr>
        <w:t xml:space="preserve"> </w:t>
      </w:r>
      <w:r w:rsidRPr="004F34A4">
        <w:rPr>
          <w:sz w:val="20"/>
          <w:szCs w:val="20"/>
        </w:rPr>
        <w:t>say, if they use freely and cheerfully what they</w:t>
      </w:r>
      <w:r>
        <w:rPr>
          <w:sz w:val="20"/>
          <w:szCs w:val="20"/>
        </w:rPr>
        <w:t xml:space="preserve"> </w:t>
      </w:r>
      <w:r w:rsidRPr="004F34A4">
        <w:rPr>
          <w:sz w:val="20"/>
          <w:szCs w:val="20"/>
        </w:rPr>
        <w:t>have received, He will add to and perfect His</w:t>
      </w:r>
      <w:r>
        <w:rPr>
          <w:sz w:val="20"/>
          <w:szCs w:val="20"/>
        </w:rPr>
        <w:t xml:space="preserve"> </w:t>
      </w:r>
      <w:r w:rsidRPr="004F34A4">
        <w:rPr>
          <w:sz w:val="20"/>
          <w:szCs w:val="20"/>
        </w:rPr>
        <w:t>gifts. The loaves in the miracle were only five</w:t>
      </w:r>
      <w:r>
        <w:rPr>
          <w:sz w:val="20"/>
          <w:szCs w:val="20"/>
        </w:rPr>
        <w:t xml:space="preserve"> </w:t>
      </w:r>
      <w:r w:rsidRPr="004F34A4">
        <w:rPr>
          <w:sz w:val="20"/>
          <w:szCs w:val="20"/>
        </w:rPr>
        <w:t>and seven in number before the disciples began</w:t>
      </w:r>
      <w:r>
        <w:rPr>
          <w:sz w:val="20"/>
          <w:szCs w:val="20"/>
        </w:rPr>
        <w:t xml:space="preserve"> </w:t>
      </w:r>
      <w:r w:rsidRPr="004F34A4">
        <w:rPr>
          <w:sz w:val="20"/>
          <w:szCs w:val="20"/>
        </w:rPr>
        <w:t>to divide them among the hungry people. But</w:t>
      </w:r>
      <w:r>
        <w:rPr>
          <w:sz w:val="20"/>
          <w:szCs w:val="20"/>
        </w:rPr>
        <w:t xml:space="preserve"> </w:t>
      </w:r>
      <w:r w:rsidRPr="004F34A4">
        <w:rPr>
          <w:sz w:val="20"/>
          <w:szCs w:val="20"/>
        </w:rPr>
        <w:t>when once they began to distribute them,</w:t>
      </w:r>
      <w:r>
        <w:rPr>
          <w:sz w:val="20"/>
          <w:szCs w:val="20"/>
        </w:rPr>
        <w:t xml:space="preserve"> </w:t>
      </w:r>
      <w:r w:rsidRPr="004F34A4">
        <w:rPr>
          <w:sz w:val="20"/>
          <w:szCs w:val="20"/>
        </w:rPr>
        <w:t>though the wants of so many thousands were</w:t>
      </w:r>
      <w:r>
        <w:rPr>
          <w:sz w:val="20"/>
          <w:szCs w:val="20"/>
        </w:rPr>
        <w:t xml:space="preserve"> </w:t>
      </w:r>
      <w:r w:rsidRPr="004F34A4">
        <w:rPr>
          <w:sz w:val="20"/>
          <w:szCs w:val="20"/>
        </w:rPr>
        <w:t>satisfied, they filled baskets with the fragments</w:t>
      </w:r>
      <w:r>
        <w:rPr>
          <w:sz w:val="20"/>
          <w:szCs w:val="20"/>
        </w:rPr>
        <w:t xml:space="preserve"> </w:t>
      </w:r>
      <w:r w:rsidRPr="004F34A4">
        <w:rPr>
          <w:sz w:val="20"/>
          <w:szCs w:val="20"/>
        </w:rPr>
        <w:t>that were left.</w:t>
      </w:r>
      <w:r>
        <w:rPr>
          <w:rFonts w:cstheme="minorHAnsi"/>
          <w:sz w:val="20"/>
          <w:szCs w:val="20"/>
        </w:rPr>
        <w:t>²</w:t>
      </w:r>
      <w:r w:rsidRPr="004F34A4">
        <w:rPr>
          <w:sz w:val="20"/>
          <w:szCs w:val="20"/>
        </w:rPr>
        <w:t xml:space="preserve"> Now, just as that bread increased</w:t>
      </w:r>
      <w:r>
        <w:rPr>
          <w:sz w:val="20"/>
          <w:szCs w:val="20"/>
        </w:rPr>
        <w:t xml:space="preserve"> </w:t>
      </w:r>
      <w:r w:rsidRPr="004F34A4">
        <w:rPr>
          <w:sz w:val="20"/>
          <w:szCs w:val="20"/>
        </w:rPr>
        <w:t>in the very act of breaking it, so those</w:t>
      </w:r>
      <w:r>
        <w:rPr>
          <w:sz w:val="20"/>
          <w:szCs w:val="20"/>
        </w:rPr>
        <w:t xml:space="preserve"> </w:t>
      </w:r>
      <w:r w:rsidRPr="004F34A4">
        <w:rPr>
          <w:sz w:val="20"/>
          <w:szCs w:val="20"/>
        </w:rPr>
        <w:t>thoughts which the Lord has already vouchsafed</w:t>
      </w:r>
      <w:r>
        <w:rPr>
          <w:sz w:val="20"/>
          <w:szCs w:val="20"/>
        </w:rPr>
        <w:t xml:space="preserve"> </w:t>
      </w:r>
      <w:r w:rsidRPr="004F34A4">
        <w:rPr>
          <w:sz w:val="20"/>
          <w:szCs w:val="20"/>
        </w:rPr>
        <w:t>to me with a view to undertaking this work will,</w:t>
      </w:r>
      <w:r>
        <w:rPr>
          <w:sz w:val="20"/>
          <w:szCs w:val="20"/>
        </w:rPr>
        <w:t xml:space="preserve"> </w:t>
      </w:r>
      <w:r w:rsidRPr="004F34A4">
        <w:rPr>
          <w:sz w:val="20"/>
          <w:szCs w:val="20"/>
        </w:rPr>
        <w:t>as soon as I begin to impart them to others, be</w:t>
      </w:r>
      <w:r>
        <w:rPr>
          <w:sz w:val="20"/>
          <w:szCs w:val="20"/>
        </w:rPr>
        <w:t xml:space="preserve"> </w:t>
      </w:r>
      <w:r w:rsidRPr="004F34A4">
        <w:rPr>
          <w:sz w:val="20"/>
          <w:szCs w:val="20"/>
        </w:rPr>
        <w:t>multiplied by His grace, so that, in this very</w:t>
      </w:r>
      <w:r>
        <w:rPr>
          <w:sz w:val="20"/>
          <w:szCs w:val="20"/>
        </w:rPr>
        <w:t xml:space="preserve"> </w:t>
      </w:r>
      <w:r w:rsidRPr="004F34A4">
        <w:rPr>
          <w:sz w:val="20"/>
          <w:szCs w:val="20"/>
        </w:rPr>
        <w:t>work of distribution in which I have engaged,</w:t>
      </w:r>
      <w:r>
        <w:rPr>
          <w:sz w:val="20"/>
          <w:szCs w:val="20"/>
        </w:rPr>
        <w:t xml:space="preserve"> </w:t>
      </w:r>
      <w:r w:rsidRPr="004F34A4">
        <w:rPr>
          <w:sz w:val="20"/>
          <w:szCs w:val="20"/>
        </w:rPr>
        <w:t>so far from incurring loss and poverty, I shall</w:t>
      </w:r>
      <w:r>
        <w:rPr>
          <w:sz w:val="20"/>
          <w:szCs w:val="20"/>
        </w:rPr>
        <w:t xml:space="preserve"> </w:t>
      </w:r>
      <w:r w:rsidRPr="004F34A4">
        <w:rPr>
          <w:sz w:val="20"/>
          <w:szCs w:val="20"/>
        </w:rPr>
        <w:t xml:space="preserve">be made to rejoice in a </w:t>
      </w:r>
      <w:proofErr w:type="spellStart"/>
      <w:r w:rsidRPr="004F34A4">
        <w:rPr>
          <w:sz w:val="20"/>
          <w:szCs w:val="20"/>
        </w:rPr>
        <w:t>marvellous</w:t>
      </w:r>
      <w:proofErr w:type="spellEnd"/>
      <w:r w:rsidRPr="004F34A4">
        <w:rPr>
          <w:sz w:val="20"/>
          <w:szCs w:val="20"/>
        </w:rPr>
        <w:t xml:space="preserve"> increase of</w:t>
      </w:r>
      <w:r>
        <w:rPr>
          <w:sz w:val="20"/>
          <w:szCs w:val="20"/>
        </w:rPr>
        <w:t xml:space="preserve"> </w:t>
      </w:r>
      <w:r w:rsidRPr="004F34A4">
        <w:rPr>
          <w:sz w:val="20"/>
          <w:szCs w:val="20"/>
        </w:rPr>
        <w:t>wealth.</w:t>
      </w:r>
    </w:p>
    <w:p w14:paraId="6FD5DCCF" w14:textId="77777777" w:rsidR="004F34A4" w:rsidRPr="004F34A4" w:rsidRDefault="004F34A4" w:rsidP="004F34A4">
      <w:pPr>
        <w:jc w:val="both"/>
        <w:rPr>
          <w:i/>
          <w:iCs/>
          <w:sz w:val="20"/>
          <w:szCs w:val="20"/>
        </w:rPr>
      </w:pPr>
      <w:r w:rsidRPr="004F34A4">
        <w:rPr>
          <w:sz w:val="20"/>
          <w:szCs w:val="20"/>
        </w:rPr>
        <w:t xml:space="preserve">Chap. 2. </w:t>
      </w:r>
      <w:r w:rsidRPr="004F34A4">
        <w:rPr>
          <w:i/>
          <w:iCs/>
          <w:sz w:val="20"/>
          <w:szCs w:val="20"/>
        </w:rPr>
        <w:t>What a thing is, and what a sign</w:t>
      </w:r>
    </w:p>
    <w:p w14:paraId="05B7949C" w14:textId="5C644911" w:rsidR="00542F64" w:rsidRDefault="004F34A4" w:rsidP="004F34A4">
      <w:pPr>
        <w:jc w:val="both"/>
        <w:rPr>
          <w:sz w:val="20"/>
          <w:szCs w:val="20"/>
        </w:rPr>
      </w:pPr>
      <w:r w:rsidRPr="004F34A4">
        <w:rPr>
          <w:sz w:val="20"/>
          <w:szCs w:val="20"/>
        </w:rPr>
        <w:t>2. All instruction is either about things or</w:t>
      </w:r>
      <w:r>
        <w:rPr>
          <w:sz w:val="20"/>
          <w:szCs w:val="20"/>
        </w:rPr>
        <w:t xml:space="preserve"> </w:t>
      </w:r>
      <w:r w:rsidRPr="004F34A4">
        <w:rPr>
          <w:sz w:val="20"/>
          <w:szCs w:val="20"/>
        </w:rPr>
        <w:t>about signs; but things are learnt by means of</w:t>
      </w:r>
    </w:p>
    <w:p w14:paraId="7859A213" w14:textId="5B74F935" w:rsidR="004F34A4" w:rsidRPr="004F34A4" w:rsidRDefault="004F34A4" w:rsidP="004F34A4">
      <w:pPr>
        <w:spacing w:after="0"/>
        <w:jc w:val="both"/>
        <w:rPr>
          <w:sz w:val="16"/>
          <w:szCs w:val="16"/>
        </w:rPr>
      </w:pPr>
      <w:r w:rsidRPr="004F34A4">
        <w:rPr>
          <w:rFonts w:cstheme="minorHAnsi"/>
          <w:sz w:val="16"/>
          <w:szCs w:val="16"/>
        </w:rPr>
        <w:t>¹</w:t>
      </w:r>
      <w:r w:rsidRPr="004F34A4">
        <w:rPr>
          <w:sz w:val="16"/>
          <w:szCs w:val="16"/>
        </w:rPr>
        <w:t>Matt. 13. 12.</w:t>
      </w:r>
    </w:p>
    <w:p w14:paraId="41CF6F86" w14:textId="78A65350" w:rsidR="00542F64" w:rsidRPr="004F34A4" w:rsidRDefault="004F34A4" w:rsidP="004F34A4">
      <w:pPr>
        <w:spacing w:after="0"/>
        <w:jc w:val="both"/>
        <w:rPr>
          <w:sz w:val="16"/>
          <w:szCs w:val="16"/>
        </w:rPr>
      </w:pPr>
      <w:r w:rsidRPr="004F34A4">
        <w:rPr>
          <w:rFonts w:cstheme="minorHAnsi"/>
          <w:sz w:val="16"/>
          <w:szCs w:val="16"/>
        </w:rPr>
        <w:t>²</w:t>
      </w:r>
      <w:r w:rsidRPr="004F34A4">
        <w:rPr>
          <w:sz w:val="16"/>
          <w:szCs w:val="16"/>
        </w:rPr>
        <w:t>Matt. 14. 17, etc. 20. 34. etc.</w:t>
      </w:r>
    </w:p>
    <w:p w14:paraId="000988B6" w14:textId="77777777" w:rsidR="001906A0" w:rsidRDefault="001906A0" w:rsidP="00C02F3B">
      <w:pPr>
        <w:jc w:val="both"/>
        <w:rPr>
          <w:sz w:val="20"/>
          <w:szCs w:val="20"/>
        </w:rPr>
      </w:pPr>
    </w:p>
    <w:p w14:paraId="700EDE99" w14:textId="2440ADA4" w:rsidR="001906A0" w:rsidRPr="001906A0" w:rsidRDefault="001906A0" w:rsidP="001906A0">
      <w:pPr>
        <w:jc w:val="both"/>
        <w:rPr>
          <w:sz w:val="20"/>
          <w:szCs w:val="20"/>
        </w:rPr>
      </w:pPr>
      <w:r w:rsidRPr="001906A0">
        <w:rPr>
          <w:sz w:val="20"/>
          <w:szCs w:val="20"/>
        </w:rPr>
        <w:t>signs. I now use the word "thing" in a strict</w:t>
      </w:r>
      <w:r>
        <w:rPr>
          <w:sz w:val="20"/>
          <w:szCs w:val="20"/>
        </w:rPr>
        <w:t xml:space="preserve"> </w:t>
      </w:r>
      <w:r w:rsidRPr="001906A0">
        <w:rPr>
          <w:sz w:val="20"/>
          <w:szCs w:val="20"/>
        </w:rPr>
        <w:t>sense to signify that which is never employed</w:t>
      </w:r>
      <w:r>
        <w:rPr>
          <w:sz w:val="20"/>
          <w:szCs w:val="20"/>
        </w:rPr>
        <w:t xml:space="preserve"> </w:t>
      </w:r>
      <w:r w:rsidRPr="001906A0">
        <w:rPr>
          <w:sz w:val="20"/>
          <w:szCs w:val="20"/>
        </w:rPr>
        <w:t>as a sign of anything else: for example, wood,</w:t>
      </w:r>
      <w:r>
        <w:rPr>
          <w:sz w:val="20"/>
          <w:szCs w:val="20"/>
        </w:rPr>
        <w:t xml:space="preserve"> </w:t>
      </w:r>
      <w:r w:rsidRPr="001906A0">
        <w:rPr>
          <w:sz w:val="20"/>
          <w:szCs w:val="20"/>
        </w:rPr>
        <w:t>stone, cattle, and other things of that kind.</w:t>
      </w:r>
      <w:r>
        <w:rPr>
          <w:sz w:val="20"/>
          <w:szCs w:val="20"/>
        </w:rPr>
        <w:t xml:space="preserve"> </w:t>
      </w:r>
      <w:r w:rsidRPr="001906A0">
        <w:rPr>
          <w:sz w:val="20"/>
          <w:szCs w:val="20"/>
        </w:rPr>
        <w:t>Not, however, the wood which we read Moses</w:t>
      </w:r>
      <w:r>
        <w:rPr>
          <w:sz w:val="20"/>
          <w:szCs w:val="20"/>
        </w:rPr>
        <w:t xml:space="preserve"> </w:t>
      </w:r>
      <w:r w:rsidRPr="001906A0">
        <w:rPr>
          <w:sz w:val="20"/>
          <w:szCs w:val="20"/>
        </w:rPr>
        <w:t xml:space="preserve">cast into the bitter waters to make them </w:t>
      </w:r>
      <w:proofErr w:type="gramStart"/>
      <w:r w:rsidRPr="001906A0">
        <w:rPr>
          <w:sz w:val="20"/>
          <w:szCs w:val="20"/>
        </w:rPr>
        <w:t>sweet,</w:t>
      </w:r>
      <w:r>
        <w:rPr>
          <w:rFonts w:cstheme="minorHAnsi"/>
          <w:sz w:val="20"/>
          <w:szCs w:val="20"/>
        </w:rPr>
        <w:t>¹</w:t>
      </w:r>
      <w:proofErr w:type="gramEnd"/>
      <w:r>
        <w:rPr>
          <w:sz w:val="20"/>
          <w:szCs w:val="20"/>
        </w:rPr>
        <w:t xml:space="preserve"> </w:t>
      </w:r>
      <w:r w:rsidRPr="001906A0">
        <w:rPr>
          <w:sz w:val="20"/>
          <w:szCs w:val="20"/>
        </w:rPr>
        <w:t>nor the stone which Jacob used as a pillow,</w:t>
      </w:r>
      <w:r>
        <w:rPr>
          <w:rFonts w:cstheme="minorHAnsi"/>
          <w:sz w:val="20"/>
          <w:szCs w:val="20"/>
        </w:rPr>
        <w:t>²</w:t>
      </w:r>
      <w:r>
        <w:rPr>
          <w:sz w:val="20"/>
          <w:szCs w:val="20"/>
        </w:rPr>
        <w:t xml:space="preserve"> </w:t>
      </w:r>
      <w:r w:rsidRPr="001906A0">
        <w:rPr>
          <w:sz w:val="20"/>
          <w:szCs w:val="20"/>
        </w:rPr>
        <w:t>nor the ram which Abraham offered up instead</w:t>
      </w:r>
      <w:r>
        <w:rPr>
          <w:sz w:val="20"/>
          <w:szCs w:val="20"/>
        </w:rPr>
        <w:t xml:space="preserve"> </w:t>
      </w:r>
      <w:r w:rsidRPr="001906A0">
        <w:rPr>
          <w:sz w:val="20"/>
          <w:szCs w:val="20"/>
        </w:rPr>
        <w:t>of his son;</w:t>
      </w:r>
      <w:r>
        <w:rPr>
          <w:rFonts w:cstheme="minorHAnsi"/>
          <w:sz w:val="20"/>
          <w:szCs w:val="20"/>
        </w:rPr>
        <w:t>³</w:t>
      </w:r>
      <w:r w:rsidRPr="001906A0">
        <w:rPr>
          <w:sz w:val="20"/>
          <w:szCs w:val="20"/>
        </w:rPr>
        <w:t xml:space="preserve"> for these, though they are things,</w:t>
      </w:r>
      <w:r>
        <w:rPr>
          <w:sz w:val="20"/>
          <w:szCs w:val="20"/>
        </w:rPr>
        <w:t xml:space="preserve"> </w:t>
      </w:r>
      <w:r w:rsidRPr="001906A0">
        <w:rPr>
          <w:sz w:val="20"/>
          <w:szCs w:val="20"/>
        </w:rPr>
        <w:t>are also signs of other things. There are signs of</w:t>
      </w:r>
      <w:r>
        <w:rPr>
          <w:sz w:val="20"/>
          <w:szCs w:val="20"/>
        </w:rPr>
        <w:t xml:space="preserve"> </w:t>
      </w:r>
      <w:r w:rsidRPr="001906A0">
        <w:rPr>
          <w:sz w:val="20"/>
          <w:szCs w:val="20"/>
        </w:rPr>
        <w:t>another kind, those which are never employed</w:t>
      </w:r>
      <w:r>
        <w:rPr>
          <w:sz w:val="20"/>
          <w:szCs w:val="20"/>
        </w:rPr>
        <w:t xml:space="preserve"> </w:t>
      </w:r>
      <w:r w:rsidRPr="001906A0">
        <w:rPr>
          <w:sz w:val="20"/>
          <w:szCs w:val="20"/>
        </w:rPr>
        <w:t>except as signs: for example, words. No one</w:t>
      </w:r>
      <w:r>
        <w:rPr>
          <w:sz w:val="20"/>
          <w:szCs w:val="20"/>
        </w:rPr>
        <w:t xml:space="preserve"> </w:t>
      </w:r>
      <w:r w:rsidRPr="001906A0">
        <w:rPr>
          <w:sz w:val="20"/>
          <w:szCs w:val="20"/>
        </w:rPr>
        <w:t>uses words except as signs of something else;</w:t>
      </w:r>
      <w:r>
        <w:rPr>
          <w:sz w:val="20"/>
          <w:szCs w:val="20"/>
        </w:rPr>
        <w:t xml:space="preserve"> </w:t>
      </w:r>
      <w:r w:rsidRPr="001906A0">
        <w:rPr>
          <w:sz w:val="20"/>
          <w:szCs w:val="20"/>
        </w:rPr>
        <w:t>and hence may be understood what I call signs:</w:t>
      </w:r>
      <w:r>
        <w:rPr>
          <w:sz w:val="20"/>
          <w:szCs w:val="20"/>
        </w:rPr>
        <w:t xml:space="preserve"> </w:t>
      </w:r>
      <w:r w:rsidRPr="001906A0">
        <w:rPr>
          <w:sz w:val="20"/>
          <w:szCs w:val="20"/>
        </w:rPr>
        <w:t>those things, to wit, which are used to indicate</w:t>
      </w:r>
      <w:r>
        <w:rPr>
          <w:sz w:val="20"/>
          <w:szCs w:val="20"/>
        </w:rPr>
        <w:t xml:space="preserve"> </w:t>
      </w:r>
      <w:r w:rsidRPr="001906A0">
        <w:rPr>
          <w:sz w:val="20"/>
          <w:szCs w:val="20"/>
        </w:rPr>
        <w:t>something else. Accordingly, every sign is also</w:t>
      </w:r>
      <w:r>
        <w:rPr>
          <w:sz w:val="20"/>
          <w:szCs w:val="20"/>
        </w:rPr>
        <w:t xml:space="preserve"> </w:t>
      </w:r>
      <w:r w:rsidRPr="001906A0">
        <w:rPr>
          <w:sz w:val="20"/>
          <w:szCs w:val="20"/>
        </w:rPr>
        <w:t xml:space="preserve">a </w:t>
      </w:r>
      <w:proofErr w:type="gramStart"/>
      <w:r w:rsidRPr="001906A0">
        <w:rPr>
          <w:sz w:val="20"/>
          <w:szCs w:val="20"/>
        </w:rPr>
        <w:t>thing ;</w:t>
      </w:r>
      <w:proofErr w:type="gramEnd"/>
      <w:r w:rsidRPr="001906A0">
        <w:rPr>
          <w:sz w:val="20"/>
          <w:szCs w:val="20"/>
        </w:rPr>
        <w:t xml:space="preserve"> for what is not a thing is nothing at all.</w:t>
      </w:r>
      <w:r>
        <w:rPr>
          <w:sz w:val="20"/>
          <w:szCs w:val="20"/>
        </w:rPr>
        <w:t xml:space="preserve"> </w:t>
      </w:r>
      <w:proofErr w:type="spellStart"/>
      <w:proofErr w:type="gramStart"/>
      <w:r w:rsidRPr="001906A0">
        <w:rPr>
          <w:sz w:val="20"/>
          <w:szCs w:val="20"/>
        </w:rPr>
        <w:t>Every thing</w:t>
      </w:r>
      <w:proofErr w:type="spellEnd"/>
      <w:proofErr w:type="gramEnd"/>
      <w:r w:rsidRPr="001906A0">
        <w:rPr>
          <w:sz w:val="20"/>
          <w:szCs w:val="20"/>
        </w:rPr>
        <w:t>, however, is not also a sign. And so,</w:t>
      </w:r>
      <w:r>
        <w:rPr>
          <w:sz w:val="20"/>
          <w:szCs w:val="20"/>
        </w:rPr>
        <w:t xml:space="preserve"> </w:t>
      </w:r>
      <w:proofErr w:type="gramStart"/>
      <w:r w:rsidRPr="001906A0">
        <w:rPr>
          <w:sz w:val="20"/>
          <w:szCs w:val="20"/>
        </w:rPr>
        <w:t>in regard to</w:t>
      </w:r>
      <w:proofErr w:type="gramEnd"/>
      <w:r w:rsidRPr="001906A0">
        <w:rPr>
          <w:sz w:val="20"/>
          <w:szCs w:val="20"/>
        </w:rPr>
        <w:t xml:space="preserve"> this distinction between things</w:t>
      </w:r>
      <w:r>
        <w:rPr>
          <w:sz w:val="20"/>
          <w:szCs w:val="20"/>
        </w:rPr>
        <w:t xml:space="preserve"> </w:t>
      </w:r>
      <w:r w:rsidRPr="001906A0">
        <w:rPr>
          <w:sz w:val="20"/>
          <w:szCs w:val="20"/>
        </w:rPr>
        <w:t>and signs, I shall, when I speak of things, speak</w:t>
      </w:r>
      <w:r>
        <w:rPr>
          <w:sz w:val="20"/>
          <w:szCs w:val="20"/>
        </w:rPr>
        <w:t xml:space="preserve"> </w:t>
      </w:r>
      <w:r w:rsidRPr="001906A0">
        <w:rPr>
          <w:sz w:val="20"/>
          <w:szCs w:val="20"/>
        </w:rPr>
        <w:t>in such a way that even if some of them may</w:t>
      </w:r>
      <w:r>
        <w:rPr>
          <w:sz w:val="20"/>
          <w:szCs w:val="20"/>
        </w:rPr>
        <w:t xml:space="preserve"> </w:t>
      </w:r>
      <w:r w:rsidRPr="001906A0">
        <w:rPr>
          <w:sz w:val="20"/>
          <w:szCs w:val="20"/>
        </w:rPr>
        <w:t>be used as signs also, that will not interfere with</w:t>
      </w:r>
      <w:r>
        <w:rPr>
          <w:sz w:val="20"/>
          <w:szCs w:val="20"/>
        </w:rPr>
        <w:t xml:space="preserve"> </w:t>
      </w:r>
      <w:r w:rsidRPr="001906A0">
        <w:rPr>
          <w:sz w:val="20"/>
          <w:szCs w:val="20"/>
        </w:rPr>
        <w:t>the division of the subject according to which</w:t>
      </w:r>
      <w:r>
        <w:rPr>
          <w:sz w:val="20"/>
          <w:szCs w:val="20"/>
        </w:rPr>
        <w:t xml:space="preserve"> </w:t>
      </w:r>
      <w:r w:rsidRPr="001906A0">
        <w:rPr>
          <w:sz w:val="20"/>
          <w:szCs w:val="20"/>
        </w:rPr>
        <w:t>I am to discuss things first and signs afterwards.</w:t>
      </w:r>
      <w:r>
        <w:rPr>
          <w:sz w:val="20"/>
          <w:szCs w:val="20"/>
        </w:rPr>
        <w:t xml:space="preserve"> </w:t>
      </w:r>
      <w:r w:rsidRPr="001906A0">
        <w:rPr>
          <w:sz w:val="20"/>
          <w:szCs w:val="20"/>
        </w:rPr>
        <w:t>But we must carefully remember that what we</w:t>
      </w:r>
      <w:r>
        <w:rPr>
          <w:sz w:val="20"/>
          <w:szCs w:val="20"/>
        </w:rPr>
        <w:t xml:space="preserve"> </w:t>
      </w:r>
      <w:r w:rsidRPr="001906A0">
        <w:rPr>
          <w:sz w:val="20"/>
          <w:szCs w:val="20"/>
        </w:rPr>
        <w:t>have now to consider about things is what they</w:t>
      </w:r>
      <w:r>
        <w:rPr>
          <w:sz w:val="20"/>
          <w:szCs w:val="20"/>
        </w:rPr>
        <w:t xml:space="preserve"> </w:t>
      </w:r>
      <w:r w:rsidRPr="001906A0">
        <w:rPr>
          <w:sz w:val="20"/>
          <w:szCs w:val="20"/>
        </w:rPr>
        <w:t>are in themselves, not what other things they</w:t>
      </w:r>
      <w:r>
        <w:rPr>
          <w:sz w:val="20"/>
          <w:szCs w:val="20"/>
        </w:rPr>
        <w:t xml:space="preserve"> </w:t>
      </w:r>
      <w:r w:rsidRPr="001906A0">
        <w:rPr>
          <w:sz w:val="20"/>
          <w:szCs w:val="20"/>
        </w:rPr>
        <w:t>are signs of.</w:t>
      </w:r>
    </w:p>
    <w:p w14:paraId="057E858D" w14:textId="77777777" w:rsidR="001906A0" w:rsidRPr="001906A0" w:rsidRDefault="001906A0" w:rsidP="001906A0">
      <w:pPr>
        <w:jc w:val="both"/>
        <w:rPr>
          <w:i/>
          <w:iCs/>
          <w:sz w:val="20"/>
          <w:szCs w:val="20"/>
        </w:rPr>
      </w:pPr>
      <w:r w:rsidRPr="001906A0">
        <w:rPr>
          <w:sz w:val="20"/>
          <w:szCs w:val="20"/>
        </w:rPr>
        <w:t xml:space="preserve">Chap. 3. </w:t>
      </w:r>
      <w:r w:rsidRPr="001906A0">
        <w:rPr>
          <w:i/>
          <w:iCs/>
          <w:sz w:val="20"/>
          <w:szCs w:val="20"/>
        </w:rPr>
        <w:t xml:space="preserve">Some things are for use, some for </w:t>
      </w:r>
      <w:proofErr w:type="gramStart"/>
      <w:r w:rsidRPr="001906A0">
        <w:rPr>
          <w:i/>
          <w:iCs/>
          <w:sz w:val="20"/>
          <w:szCs w:val="20"/>
        </w:rPr>
        <w:t>enjoyment</w:t>
      </w:r>
      <w:proofErr w:type="gramEnd"/>
    </w:p>
    <w:p w14:paraId="3695F69A" w14:textId="6845EB86" w:rsidR="001906A0" w:rsidRPr="001906A0" w:rsidRDefault="001906A0" w:rsidP="001906A0">
      <w:pPr>
        <w:jc w:val="both"/>
        <w:rPr>
          <w:sz w:val="20"/>
          <w:szCs w:val="20"/>
        </w:rPr>
      </w:pPr>
      <w:r w:rsidRPr="001906A0">
        <w:rPr>
          <w:sz w:val="20"/>
          <w:szCs w:val="20"/>
        </w:rPr>
        <w:t>3. There are some things, then, which are to</w:t>
      </w:r>
      <w:r>
        <w:rPr>
          <w:sz w:val="20"/>
          <w:szCs w:val="20"/>
        </w:rPr>
        <w:t xml:space="preserve"> </w:t>
      </w:r>
      <w:r w:rsidRPr="001906A0">
        <w:rPr>
          <w:sz w:val="20"/>
          <w:szCs w:val="20"/>
        </w:rPr>
        <w:t>be enjoyed, others which are to be used, others</w:t>
      </w:r>
      <w:r>
        <w:rPr>
          <w:sz w:val="20"/>
          <w:szCs w:val="20"/>
        </w:rPr>
        <w:t xml:space="preserve"> </w:t>
      </w:r>
      <w:r w:rsidRPr="001906A0">
        <w:rPr>
          <w:sz w:val="20"/>
          <w:szCs w:val="20"/>
        </w:rPr>
        <w:t>still which enjoy and use. Those things which</w:t>
      </w:r>
      <w:r>
        <w:rPr>
          <w:sz w:val="20"/>
          <w:szCs w:val="20"/>
        </w:rPr>
        <w:t xml:space="preserve"> </w:t>
      </w:r>
      <w:r w:rsidRPr="001906A0">
        <w:rPr>
          <w:sz w:val="20"/>
          <w:szCs w:val="20"/>
        </w:rPr>
        <w:t>are objects of enjoyment make us happy. Those</w:t>
      </w:r>
      <w:r>
        <w:rPr>
          <w:sz w:val="20"/>
          <w:szCs w:val="20"/>
        </w:rPr>
        <w:t xml:space="preserve"> </w:t>
      </w:r>
      <w:r w:rsidRPr="001906A0">
        <w:rPr>
          <w:sz w:val="20"/>
          <w:szCs w:val="20"/>
        </w:rPr>
        <w:t>things which are objects of use assist, and (so</w:t>
      </w:r>
      <w:r>
        <w:rPr>
          <w:sz w:val="20"/>
          <w:szCs w:val="20"/>
        </w:rPr>
        <w:t xml:space="preserve"> </w:t>
      </w:r>
      <w:r w:rsidRPr="001906A0">
        <w:rPr>
          <w:sz w:val="20"/>
          <w:szCs w:val="20"/>
        </w:rPr>
        <w:t>to speak) support us in our efforts after happiness,</w:t>
      </w:r>
      <w:r>
        <w:rPr>
          <w:sz w:val="20"/>
          <w:szCs w:val="20"/>
        </w:rPr>
        <w:t xml:space="preserve"> </w:t>
      </w:r>
      <w:r w:rsidRPr="001906A0">
        <w:rPr>
          <w:sz w:val="20"/>
          <w:szCs w:val="20"/>
        </w:rPr>
        <w:t>so that we can attain the things that make</w:t>
      </w:r>
      <w:r>
        <w:rPr>
          <w:sz w:val="20"/>
          <w:szCs w:val="20"/>
        </w:rPr>
        <w:t xml:space="preserve"> </w:t>
      </w:r>
      <w:r w:rsidRPr="001906A0">
        <w:rPr>
          <w:sz w:val="20"/>
          <w:szCs w:val="20"/>
        </w:rPr>
        <w:t>us happy and rest in them. We ourselves, again,</w:t>
      </w:r>
      <w:r>
        <w:rPr>
          <w:sz w:val="20"/>
          <w:szCs w:val="20"/>
        </w:rPr>
        <w:t xml:space="preserve"> </w:t>
      </w:r>
      <w:r w:rsidRPr="001906A0">
        <w:rPr>
          <w:sz w:val="20"/>
          <w:szCs w:val="20"/>
        </w:rPr>
        <w:t>who enjoy and use these things, being placed</w:t>
      </w:r>
      <w:r>
        <w:rPr>
          <w:sz w:val="20"/>
          <w:szCs w:val="20"/>
        </w:rPr>
        <w:t xml:space="preserve"> </w:t>
      </w:r>
      <w:r w:rsidRPr="001906A0">
        <w:rPr>
          <w:sz w:val="20"/>
          <w:szCs w:val="20"/>
        </w:rPr>
        <w:t>among both kinds of objects, if we set ourselves</w:t>
      </w:r>
      <w:r>
        <w:rPr>
          <w:sz w:val="20"/>
          <w:szCs w:val="20"/>
        </w:rPr>
        <w:t xml:space="preserve"> </w:t>
      </w:r>
      <w:r w:rsidRPr="001906A0">
        <w:rPr>
          <w:sz w:val="20"/>
          <w:szCs w:val="20"/>
        </w:rPr>
        <w:t>to enjoy those which we ought to use, are hindered</w:t>
      </w:r>
      <w:r>
        <w:rPr>
          <w:sz w:val="20"/>
          <w:szCs w:val="20"/>
        </w:rPr>
        <w:t xml:space="preserve"> </w:t>
      </w:r>
      <w:r w:rsidRPr="001906A0">
        <w:rPr>
          <w:sz w:val="20"/>
          <w:szCs w:val="20"/>
        </w:rPr>
        <w:t>in our course, and sometimes even led</w:t>
      </w:r>
      <w:r>
        <w:rPr>
          <w:sz w:val="20"/>
          <w:szCs w:val="20"/>
        </w:rPr>
        <w:t xml:space="preserve"> </w:t>
      </w:r>
      <w:r w:rsidRPr="001906A0">
        <w:rPr>
          <w:sz w:val="20"/>
          <w:szCs w:val="20"/>
        </w:rPr>
        <w:t>away from it; so that, getting entangled in the</w:t>
      </w:r>
      <w:r>
        <w:rPr>
          <w:sz w:val="20"/>
          <w:szCs w:val="20"/>
        </w:rPr>
        <w:t xml:space="preserve"> </w:t>
      </w:r>
      <w:r w:rsidRPr="001906A0">
        <w:rPr>
          <w:sz w:val="20"/>
          <w:szCs w:val="20"/>
        </w:rPr>
        <w:t>love oi lower gratifications, we lag behind in,</w:t>
      </w:r>
      <w:r>
        <w:rPr>
          <w:sz w:val="20"/>
          <w:szCs w:val="20"/>
        </w:rPr>
        <w:t xml:space="preserve"> </w:t>
      </w:r>
      <w:r w:rsidRPr="001906A0">
        <w:rPr>
          <w:sz w:val="20"/>
          <w:szCs w:val="20"/>
        </w:rPr>
        <w:t>or even altogether turn back from, the pursuit</w:t>
      </w:r>
      <w:r>
        <w:rPr>
          <w:sz w:val="20"/>
          <w:szCs w:val="20"/>
        </w:rPr>
        <w:t xml:space="preserve"> </w:t>
      </w:r>
      <w:r w:rsidRPr="001906A0">
        <w:rPr>
          <w:sz w:val="20"/>
          <w:szCs w:val="20"/>
        </w:rPr>
        <w:t>of the real and proper objects of enjoyment.</w:t>
      </w:r>
    </w:p>
    <w:p w14:paraId="3222456B" w14:textId="77777777" w:rsidR="001906A0" w:rsidRPr="001906A0" w:rsidRDefault="001906A0" w:rsidP="001906A0">
      <w:pPr>
        <w:jc w:val="both"/>
        <w:rPr>
          <w:i/>
          <w:iCs/>
          <w:sz w:val="20"/>
          <w:szCs w:val="20"/>
        </w:rPr>
      </w:pPr>
      <w:r w:rsidRPr="001906A0">
        <w:rPr>
          <w:sz w:val="20"/>
          <w:szCs w:val="20"/>
        </w:rPr>
        <w:t xml:space="preserve">Chap. 4. </w:t>
      </w:r>
      <w:r w:rsidRPr="001906A0">
        <w:rPr>
          <w:i/>
          <w:iCs/>
          <w:sz w:val="20"/>
          <w:szCs w:val="20"/>
        </w:rPr>
        <w:t>Difference of use and enjoyment</w:t>
      </w:r>
    </w:p>
    <w:p w14:paraId="6D9497A5" w14:textId="3BC2F2C0" w:rsidR="001906A0" w:rsidRDefault="001906A0" w:rsidP="001906A0">
      <w:pPr>
        <w:jc w:val="both"/>
        <w:rPr>
          <w:sz w:val="20"/>
          <w:szCs w:val="20"/>
        </w:rPr>
      </w:pPr>
      <w:r w:rsidRPr="001906A0">
        <w:rPr>
          <w:sz w:val="20"/>
          <w:szCs w:val="20"/>
        </w:rPr>
        <w:t>4. For to enjoy a thing is to rest with satisfaction</w:t>
      </w:r>
      <w:r>
        <w:rPr>
          <w:sz w:val="20"/>
          <w:szCs w:val="20"/>
        </w:rPr>
        <w:t xml:space="preserve"> </w:t>
      </w:r>
      <w:r w:rsidRPr="001906A0">
        <w:rPr>
          <w:sz w:val="20"/>
          <w:szCs w:val="20"/>
        </w:rPr>
        <w:t>in it for its own sake. To use, on the</w:t>
      </w:r>
      <w:r>
        <w:rPr>
          <w:sz w:val="20"/>
          <w:szCs w:val="20"/>
        </w:rPr>
        <w:t xml:space="preserve"> </w:t>
      </w:r>
      <w:r w:rsidRPr="001906A0">
        <w:rPr>
          <w:sz w:val="20"/>
          <w:szCs w:val="20"/>
        </w:rPr>
        <w:t>other hand, is to employ whatever means are</w:t>
      </w:r>
      <w:r>
        <w:rPr>
          <w:sz w:val="20"/>
          <w:szCs w:val="20"/>
        </w:rPr>
        <w:t xml:space="preserve"> </w:t>
      </w:r>
      <w:r w:rsidRPr="001906A0">
        <w:rPr>
          <w:sz w:val="20"/>
          <w:szCs w:val="20"/>
        </w:rPr>
        <w:t>at one's disposal to obtain what one desires, if</w:t>
      </w:r>
      <w:r>
        <w:rPr>
          <w:sz w:val="20"/>
          <w:szCs w:val="20"/>
        </w:rPr>
        <w:t xml:space="preserve"> </w:t>
      </w:r>
      <w:r w:rsidRPr="001906A0">
        <w:rPr>
          <w:sz w:val="20"/>
          <w:szCs w:val="20"/>
        </w:rPr>
        <w:t>it is a proper object of desire; for an unlawful</w:t>
      </w:r>
      <w:r>
        <w:rPr>
          <w:sz w:val="20"/>
          <w:szCs w:val="20"/>
        </w:rPr>
        <w:t xml:space="preserve"> </w:t>
      </w:r>
      <w:r w:rsidRPr="001906A0">
        <w:rPr>
          <w:sz w:val="20"/>
          <w:szCs w:val="20"/>
        </w:rPr>
        <w:t>use ought rather to be called an abuse. Sup-</w:t>
      </w:r>
    </w:p>
    <w:p w14:paraId="73F9FF21" w14:textId="1EAA2005" w:rsidR="001906A0" w:rsidRPr="001906A0" w:rsidRDefault="001906A0" w:rsidP="001906A0">
      <w:pPr>
        <w:jc w:val="both"/>
        <w:rPr>
          <w:sz w:val="16"/>
          <w:szCs w:val="16"/>
        </w:rPr>
      </w:pPr>
      <w:r w:rsidRPr="001906A0">
        <w:rPr>
          <w:rFonts w:cstheme="minorHAnsi"/>
          <w:sz w:val="16"/>
          <w:szCs w:val="16"/>
        </w:rPr>
        <w:t>¹</w:t>
      </w:r>
      <w:r w:rsidRPr="001906A0">
        <w:rPr>
          <w:sz w:val="16"/>
          <w:szCs w:val="16"/>
        </w:rPr>
        <w:t>Ex. 15. 25.</w:t>
      </w:r>
      <w:r w:rsidRPr="001906A0">
        <w:rPr>
          <w:sz w:val="16"/>
          <w:szCs w:val="16"/>
        </w:rPr>
        <w:tab/>
      </w:r>
      <w:r w:rsidRPr="001906A0">
        <w:rPr>
          <w:rFonts w:cstheme="minorHAnsi"/>
          <w:sz w:val="16"/>
          <w:szCs w:val="16"/>
        </w:rPr>
        <w:t>²</w:t>
      </w:r>
      <w:r w:rsidRPr="001906A0">
        <w:rPr>
          <w:sz w:val="16"/>
          <w:szCs w:val="16"/>
        </w:rPr>
        <w:t>Gen. 28. 11.</w:t>
      </w:r>
      <w:r w:rsidRPr="001906A0">
        <w:rPr>
          <w:sz w:val="16"/>
          <w:szCs w:val="16"/>
        </w:rPr>
        <w:tab/>
      </w:r>
      <w:r w:rsidRPr="001906A0">
        <w:rPr>
          <w:rFonts w:cstheme="minorHAnsi"/>
          <w:sz w:val="16"/>
          <w:szCs w:val="16"/>
        </w:rPr>
        <w:t>³</w:t>
      </w:r>
      <w:r w:rsidRPr="001906A0">
        <w:rPr>
          <w:sz w:val="16"/>
          <w:szCs w:val="16"/>
        </w:rPr>
        <w:t>Gen. 22. 13.</w:t>
      </w:r>
    </w:p>
    <w:p w14:paraId="4CBBF14D" w14:textId="6076DD42" w:rsidR="001906A0" w:rsidRPr="001906A0" w:rsidRDefault="001906A0" w:rsidP="001906A0">
      <w:pPr>
        <w:jc w:val="both"/>
        <w:rPr>
          <w:sz w:val="20"/>
          <w:szCs w:val="20"/>
        </w:rPr>
      </w:pPr>
      <w:r w:rsidRPr="001906A0">
        <w:rPr>
          <w:sz w:val="20"/>
          <w:szCs w:val="20"/>
        </w:rPr>
        <w:t>pose, then, we were wanderers in a strange</w:t>
      </w:r>
      <w:r>
        <w:rPr>
          <w:sz w:val="20"/>
          <w:szCs w:val="20"/>
        </w:rPr>
        <w:t xml:space="preserve"> </w:t>
      </w:r>
      <w:r w:rsidRPr="001906A0">
        <w:rPr>
          <w:sz w:val="20"/>
          <w:szCs w:val="20"/>
        </w:rPr>
        <w:t>country, and could not live happily away from</w:t>
      </w:r>
      <w:r>
        <w:rPr>
          <w:sz w:val="20"/>
          <w:szCs w:val="20"/>
        </w:rPr>
        <w:t xml:space="preserve"> </w:t>
      </w:r>
      <w:r w:rsidRPr="001906A0">
        <w:rPr>
          <w:sz w:val="20"/>
          <w:szCs w:val="20"/>
        </w:rPr>
        <w:t>our fatherland, and that we felt wretched in</w:t>
      </w:r>
      <w:r>
        <w:rPr>
          <w:sz w:val="20"/>
          <w:szCs w:val="20"/>
        </w:rPr>
        <w:t xml:space="preserve"> </w:t>
      </w:r>
      <w:r w:rsidRPr="001906A0">
        <w:rPr>
          <w:sz w:val="20"/>
          <w:szCs w:val="20"/>
        </w:rPr>
        <w:t>our wandering, and wishing to put an end to</w:t>
      </w:r>
      <w:r>
        <w:rPr>
          <w:sz w:val="20"/>
          <w:szCs w:val="20"/>
        </w:rPr>
        <w:t xml:space="preserve"> </w:t>
      </w:r>
      <w:r w:rsidRPr="001906A0">
        <w:rPr>
          <w:sz w:val="20"/>
          <w:szCs w:val="20"/>
        </w:rPr>
        <w:t>our misery, determined to return home. We</w:t>
      </w:r>
      <w:r>
        <w:rPr>
          <w:sz w:val="20"/>
          <w:szCs w:val="20"/>
        </w:rPr>
        <w:t xml:space="preserve"> </w:t>
      </w:r>
      <w:r w:rsidRPr="001906A0">
        <w:rPr>
          <w:sz w:val="20"/>
          <w:szCs w:val="20"/>
        </w:rPr>
        <w:t>find, however, that we must make use of some</w:t>
      </w:r>
      <w:r>
        <w:rPr>
          <w:sz w:val="20"/>
          <w:szCs w:val="20"/>
        </w:rPr>
        <w:t xml:space="preserve"> </w:t>
      </w:r>
      <w:r w:rsidRPr="001906A0">
        <w:rPr>
          <w:sz w:val="20"/>
          <w:szCs w:val="20"/>
        </w:rPr>
        <w:t>mode of conveyance, either by land or water,</w:t>
      </w:r>
      <w:r>
        <w:rPr>
          <w:sz w:val="20"/>
          <w:szCs w:val="20"/>
        </w:rPr>
        <w:t xml:space="preserve"> </w:t>
      </w:r>
      <w:proofErr w:type="gramStart"/>
      <w:r w:rsidRPr="001906A0">
        <w:rPr>
          <w:sz w:val="20"/>
          <w:szCs w:val="20"/>
        </w:rPr>
        <w:t>in order to</w:t>
      </w:r>
      <w:proofErr w:type="gramEnd"/>
      <w:r w:rsidRPr="001906A0">
        <w:rPr>
          <w:sz w:val="20"/>
          <w:szCs w:val="20"/>
        </w:rPr>
        <w:t xml:space="preserve"> reach that fatherland where our enjoyment</w:t>
      </w:r>
      <w:r>
        <w:rPr>
          <w:sz w:val="20"/>
          <w:szCs w:val="20"/>
        </w:rPr>
        <w:t xml:space="preserve"> </w:t>
      </w:r>
      <w:r w:rsidRPr="001906A0">
        <w:rPr>
          <w:sz w:val="20"/>
          <w:szCs w:val="20"/>
        </w:rPr>
        <w:t>is to commence. But the beauty of</w:t>
      </w:r>
      <w:r>
        <w:rPr>
          <w:sz w:val="20"/>
          <w:szCs w:val="20"/>
        </w:rPr>
        <w:t xml:space="preserve"> </w:t>
      </w:r>
      <w:r w:rsidRPr="001906A0">
        <w:rPr>
          <w:sz w:val="20"/>
          <w:szCs w:val="20"/>
        </w:rPr>
        <w:t>the country through which we pass, and the very</w:t>
      </w:r>
      <w:r>
        <w:rPr>
          <w:sz w:val="20"/>
          <w:szCs w:val="20"/>
        </w:rPr>
        <w:t xml:space="preserve"> </w:t>
      </w:r>
      <w:r w:rsidRPr="001906A0">
        <w:rPr>
          <w:sz w:val="20"/>
          <w:szCs w:val="20"/>
        </w:rPr>
        <w:t>pleasure of the motion, charm our hearts, and</w:t>
      </w:r>
      <w:r>
        <w:rPr>
          <w:sz w:val="20"/>
          <w:szCs w:val="20"/>
        </w:rPr>
        <w:t xml:space="preserve"> </w:t>
      </w:r>
      <w:r w:rsidRPr="001906A0">
        <w:rPr>
          <w:sz w:val="20"/>
          <w:szCs w:val="20"/>
        </w:rPr>
        <w:t xml:space="preserve">turning these things </w:t>
      </w:r>
      <w:proofErr w:type="gramStart"/>
      <w:r w:rsidRPr="001906A0">
        <w:rPr>
          <w:sz w:val="20"/>
          <w:szCs w:val="20"/>
        </w:rPr>
        <w:t>which</w:t>
      </w:r>
      <w:proofErr w:type="gramEnd"/>
      <w:r w:rsidRPr="001906A0">
        <w:rPr>
          <w:sz w:val="20"/>
          <w:szCs w:val="20"/>
        </w:rPr>
        <w:t xml:space="preserve"> we ought to use into</w:t>
      </w:r>
      <w:r>
        <w:rPr>
          <w:sz w:val="20"/>
          <w:szCs w:val="20"/>
        </w:rPr>
        <w:t xml:space="preserve"> </w:t>
      </w:r>
      <w:r w:rsidRPr="001906A0">
        <w:rPr>
          <w:sz w:val="20"/>
          <w:szCs w:val="20"/>
        </w:rPr>
        <w:t>objects of enjoyment, we become unwilling to</w:t>
      </w:r>
      <w:r>
        <w:rPr>
          <w:sz w:val="20"/>
          <w:szCs w:val="20"/>
        </w:rPr>
        <w:t xml:space="preserve"> </w:t>
      </w:r>
      <w:r w:rsidRPr="001906A0">
        <w:rPr>
          <w:sz w:val="20"/>
          <w:szCs w:val="20"/>
        </w:rPr>
        <w:t>hasten the end of our journey; and becoming</w:t>
      </w:r>
      <w:r>
        <w:rPr>
          <w:sz w:val="20"/>
          <w:szCs w:val="20"/>
        </w:rPr>
        <w:t xml:space="preserve"> </w:t>
      </w:r>
      <w:r w:rsidRPr="001906A0">
        <w:rPr>
          <w:sz w:val="20"/>
          <w:szCs w:val="20"/>
        </w:rPr>
        <w:t>engrossed in a factitious delight, our thoughts</w:t>
      </w:r>
      <w:r>
        <w:rPr>
          <w:sz w:val="20"/>
          <w:szCs w:val="20"/>
        </w:rPr>
        <w:t xml:space="preserve"> </w:t>
      </w:r>
      <w:r w:rsidRPr="001906A0">
        <w:rPr>
          <w:sz w:val="20"/>
          <w:szCs w:val="20"/>
        </w:rPr>
        <w:t>are diverted from that home whose delights</w:t>
      </w:r>
      <w:r>
        <w:rPr>
          <w:sz w:val="20"/>
          <w:szCs w:val="20"/>
        </w:rPr>
        <w:t xml:space="preserve"> </w:t>
      </w:r>
      <w:r w:rsidRPr="001906A0">
        <w:rPr>
          <w:sz w:val="20"/>
          <w:szCs w:val="20"/>
        </w:rPr>
        <w:t>would make us truly happy. Such. is a picture</w:t>
      </w:r>
      <w:r>
        <w:rPr>
          <w:sz w:val="20"/>
          <w:szCs w:val="20"/>
        </w:rPr>
        <w:t xml:space="preserve"> </w:t>
      </w:r>
      <w:r w:rsidRPr="001906A0">
        <w:rPr>
          <w:sz w:val="20"/>
          <w:szCs w:val="20"/>
        </w:rPr>
        <w:t>of our condition in this life of mortality. We</w:t>
      </w:r>
      <w:r>
        <w:rPr>
          <w:sz w:val="20"/>
          <w:szCs w:val="20"/>
        </w:rPr>
        <w:t xml:space="preserve"> </w:t>
      </w:r>
      <w:r w:rsidRPr="001906A0">
        <w:rPr>
          <w:sz w:val="20"/>
          <w:szCs w:val="20"/>
        </w:rPr>
        <w:t>have wandered far from God; and if we wish</w:t>
      </w:r>
      <w:r>
        <w:rPr>
          <w:sz w:val="20"/>
          <w:szCs w:val="20"/>
        </w:rPr>
        <w:t xml:space="preserve"> </w:t>
      </w:r>
      <w:r w:rsidRPr="001906A0">
        <w:rPr>
          <w:sz w:val="20"/>
          <w:szCs w:val="20"/>
        </w:rPr>
        <w:t>to return to our Father's home, this world must</w:t>
      </w:r>
      <w:r>
        <w:rPr>
          <w:sz w:val="20"/>
          <w:szCs w:val="20"/>
        </w:rPr>
        <w:t xml:space="preserve"> </w:t>
      </w:r>
      <w:r w:rsidRPr="001906A0">
        <w:rPr>
          <w:sz w:val="20"/>
          <w:szCs w:val="20"/>
        </w:rPr>
        <w:t>be used, not enjoyed, that so the invisible things</w:t>
      </w:r>
      <w:r>
        <w:rPr>
          <w:sz w:val="20"/>
          <w:szCs w:val="20"/>
        </w:rPr>
        <w:t xml:space="preserve"> </w:t>
      </w:r>
      <w:r w:rsidRPr="001906A0">
        <w:rPr>
          <w:sz w:val="20"/>
          <w:szCs w:val="20"/>
        </w:rPr>
        <w:t>of God may be clearly seen, being understood</w:t>
      </w:r>
      <w:r>
        <w:rPr>
          <w:sz w:val="20"/>
          <w:szCs w:val="20"/>
        </w:rPr>
        <w:t xml:space="preserve"> </w:t>
      </w:r>
      <w:r w:rsidRPr="001906A0">
        <w:rPr>
          <w:sz w:val="20"/>
          <w:szCs w:val="20"/>
        </w:rPr>
        <w:t>by the things that are made</w:t>
      </w:r>
      <w:r>
        <w:rPr>
          <w:rFonts w:cstheme="minorHAnsi"/>
          <w:sz w:val="20"/>
          <w:szCs w:val="20"/>
        </w:rPr>
        <w:t>⁴</w:t>
      </w:r>
      <w:r w:rsidRPr="001906A0">
        <w:rPr>
          <w:sz w:val="20"/>
          <w:szCs w:val="20"/>
        </w:rPr>
        <w:t>—that is, that by</w:t>
      </w:r>
      <w:r>
        <w:rPr>
          <w:sz w:val="20"/>
          <w:szCs w:val="20"/>
        </w:rPr>
        <w:t xml:space="preserve"> </w:t>
      </w:r>
      <w:r w:rsidRPr="001906A0">
        <w:rPr>
          <w:sz w:val="20"/>
          <w:szCs w:val="20"/>
        </w:rPr>
        <w:t>means of what is material and temporary we</w:t>
      </w:r>
      <w:r>
        <w:rPr>
          <w:sz w:val="20"/>
          <w:szCs w:val="20"/>
        </w:rPr>
        <w:t xml:space="preserve"> </w:t>
      </w:r>
      <w:r w:rsidRPr="001906A0">
        <w:rPr>
          <w:sz w:val="20"/>
          <w:szCs w:val="20"/>
        </w:rPr>
        <w:t>may lay hold upon that which is spiritual and</w:t>
      </w:r>
      <w:r>
        <w:rPr>
          <w:sz w:val="20"/>
          <w:szCs w:val="20"/>
        </w:rPr>
        <w:t xml:space="preserve"> </w:t>
      </w:r>
      <w:r w:rsidRPr="001906A0">
        <w:rPr>
          <w:sz w:val="20"/>
          <w:szCs w:val="20"/>
        </w:rPr>
        <w:t>eternal.</w:t>
      </w:r>
    </w:p>
    <w:p w14:paraId="6124E62C" w14:textId="77777777" w:rsidR="001906A0" w:rsidRPr="001906A0" w:rsidRDefault="001906A0" w:rsidP="001906A0">
      <w:pPr>
        <w:jc w:val="both"/>
        <w:rPr>
          <w:i/>
          <w:iCs/>
          <w:sz w:val="20"/>
          <w:szCs w:val="20"/>
        </w:rPr>
      </w:pPr>
      <w:r w:rsidRPr="001906A0">
        <w:rPr>
          <w:sz w:val="20"/>
          <w:szCs w:val="20"/>
        </w:rPr>
        <w:t xml:space="preserve">Chap. 5. </w:t>
      </w:r>
      <w:r w:rsidRPr="001906A0">
        <w:rPr>
          <w:i/>
          <w:iCs/>
          <w:sz w:val="20"/>
          <w:szCs w:val="20"/>
        </w:rPr>
        <w:t>The Trinity the true object of enjoyment</w:t>
      </w:r>
    </w:p>
    <w:p w14:paraId="7CF18075" w14:textId="6FF522EE" w:rsidR="001906A0" w:rsidRDefault="001906A0" w:rsidP="001906A0">
      <w:pPr>
        <w:jc w:val="both"/>
        <w:rPr>
          <w:sz w:val="20"/>
          <w:szCs w:val="20"/>
        </w:rPr>
      </w:pPr>
      <w:r w:rsidRPr="001906A0">
        <w:rPr>
          <w:sz w:val="20"/>
          <w:szCs w:val="20"/>
        </w:rPr>
        <w:t>5. The true objects of enjoyment, then, are</w:t>
      </w:r>
      <w:r>
        <w:rPr>
          <w:sz w:val="20"/>
          <w:szCs w:val="20"/>
        </w:rPr>
        <w:t xml:space="preserve"> </w:t>
      </w:r>
      <w:r w:rsidRPr="001906A0">
        <w:rPr>
          <w:sz w:val="20"/>
          <w:szCs w:val="20"/>
        </w:rPr>
        <w:t>the Father and the Son and the Holy Spirit,</w:t>
      </w:r>
      <w:r>
        <w:rPr>
          <w:sz w:val="20"/>
          <w:szCs w:val="20"/>
        </w:rPr>
        <w:t xml:space="preserve"> </w:t>
      </w:r>
      <w:proofErr w:type="gramStart"/>
      <w:r w:rsidRPr="001906A0">
        <w:rPr>
          <w:sz w:val="20"/>
          <w:szCs w:val="20"/>
        </w:rPr>
        <w:t>Who</w:t>
      </w:r>
      <w:proofErr w:type="gramEnd"/>
      <w:r w:rsidRPr="001906A0">
        <w:rPr>
          <w:sz w:val="20"/>
          <w:szCs w:val="20"/>
        </w:rPr>
        <w:t xml:space="preserve"> are at the same time the Trinity, one Being,</w:t>
      </w:r>
      <w:r>
        <w:rPr>
          <w:sz w:val="20"/>
          <w:szCs w:val="20"/>
        </w:rPr>
        <w:t xml:space="preserve"> </w:t>
      </w:r>
      <w:r w:rsidRPr="001906A0">
        <w:rPr>
          <w:sz w:val="20"/>
          <w:szCs w:val="20"/>
        </w:rPr>
        <w:t>supreme above all, and common to all who enjoy</w:t>
      </w:r>
      <w:r>
        <w:rPr>
          <w:sz w:val="20"/>
          <w:szCs w:val="20"/>
        </w:rPr>
        <w:t xml:space="preserve"> </w:t>
      </w:r>
      <w:r w:rsidRPr="001906A0">
        <w:rPr>
          <w:sz w:val="20"/>
          <w:szCs w:val="20"/>
        </w:rPr>
        <w:t>Him, if He is an object, and not rather the</w:t>
      </w:r>
      <w:r>
        <w:rPr>
          <w:sz w:val="20"/>
          <w:szCs w:val="20"/>
        </w:rPr>
        <w:t xml:space="preserve"> </w:t>
      </w:r>
      <w:r w:rsidRPr="001906A0">
        <w:rPr>
          <w:sz w:val="20"/>
          <w:szCs w:val="20"/>
        </w:rPr>
        <w:t>cause of all objects, or indeed even if He is the</w:t>
      </w:r>
      <w:r>
        <w:rPr>
          <w:sz w:val="20"/>
          <w:szCs w:val="20"/>
        </w:rPr>
        <w:t xml:space="preserve"> </w:t>
      </w:r>
      <w:r w:rsidRPr="001906A0">
        <w:rPr>
          <w:sz w:val="20"/>
          <w:szCs w:val="20"/>
        </w:rPr>
        <w:t>cause of all. For it is not easy to find a name</w:t>
      </w:r>
      <w:r>
        <w:rPr>
          <w:sz w:val="20"/>
          <w:szCs w:val="20"/>
        </w:rPr>
        <w:t xml:space="preserve"> </w:t>
      </w:r>
      <w:r w:rsidRPr="001906A0">
        <w:rPr>
          <w:sz w:val="20"/>
          <w:szCs w:val="20"/>
        </w:rPr>
        <w:t>that will suitably express so great excellence,</w:t>
      </w:r>
      <w:r>
        <w:rPr>
          <w:sz w:val="20"/>
          <w:szCs w:val="20"/>
        </w:rPr>
        <w:t xml:space="preserve"> </w:t>
      </w:r>
      <w:r w:rsidRPr="001906A0">
        <w:rPr>
          <w:sz w:val="20"/>
          <w:szCs w:val="20"/>
        </w:rPr>
        <w:t xml:space="preserve">unless it is better to speak </w:t>
      </w:r>
      <w:r w:rsidRPr="001906A0">
        <w:rPr>
          <w:sz w:val="20"/>
          <w:szCs w:val="20"/>
        </w:rPr>
        <w:lastRenderedPageBreak/>
        <w:t>in this way: The</w:t>
      </w:r>
      <w:r>
        <w:rPr>
          <w:sz w:val="20"/>
          <w:szCs w:val="20"/>
        </w:rPr>
        <w:t xml:space="preserve"> </w:t>
      </w:r>
      <w:r w:rsidRPr="001906A0">
        <w:rPr>
          <w:sz w:val="20"/>
          <w:szCs w:val="20"/>
        </w:rPr>
        <w:t>Trinity, one God, of Whom are all things,</w:t>
      </w:r>
      <w:r>
        <w:rPr>
          <w:sz w:val="20"/>
          <w:szCs w:val="20"/>
        </w:rPr>
        <w:t xml:space="preserve"> </w:t>
      </w:r>
      <w:r w:rsidRPr="001906A0">
        <w:rPr>
          <w:sz w:val="20"/>
          <w:szCs w:val="20"/>
        </w:rPr>
        <w:t>through Whom are all things, in Whom are all</w:t>
      </w:r>
      <w:r>
        <w:rPr>
          <w:sz w:val="20"/>
          <w:szCs w:val="20"/>
        </w:rPr>
        <w:t xml:space="preserve"> </w:t>
      </w:r>
      <w:r w:rsidRPr="001906A0">
        <w:rPr>
          <w:sz w:val="20"/>
          <w:szCs w:val="20"/>
        </w:rPr>
        <w:t>things.</w:t>
      </w:r>
      <w:r>
        <w:rPr>
          <w:rFonts w:cstheme="minorHAnsi"/>
          <w:sz w:val="20"/>
          <w:szCs w:val="20"/>
        </w:rPr>
        <w:t>⁵</w:t>
      </w:r>
      <w:r w:rsidRPr="001906A0">
        <w:rPr>
          <w:sz w:val="20"/>
          <w:szCs w:val="20"/>
        </w:rPr>
        <w:t xml:space="preserve"> Thus the Father and the Son and the</w:t>
      </w:r>
      <w:r>
        <w:rPr>
          <w:sz w:val="20"/>
          <w:szCs w:val="20"/>
        </w:rPr>
        <w:t xml:space="preserve"> </w:t>
      </w:r>
      <w:r w:rsidRPr="001906A0">
        <w:rPr>
          <w:sz w:val="20"/>
          <w:szCs w:val="20"/>
        </w:rPr>
        <w:t>Holy Spirit, and each of these by Himself, is</w:t>
      </w:r>
      <w:r>
        <w:rPr>
          <w:sz w:val="20"/>
          <w:szCs w:val="20"/>
        </w:rPr>
        <w:t xml:space="preserve"> </w:t>
      </w:r>
      <w:r w:rsidRPr="001906A0">
        <w:rPr>
          <w:sz w:val="20"/>
          <w:szCs w:val="20"/>
        </w:rPr>
        <w:t>God, and at the same time they are all one God;</w:t>
      </w:r>
      <w:r>
        <w:rPr>
          <w:sz w:val="20"/>
          <w:szCs w:val="20"/>
        </w:rPr>
        <w:t xml:space="preserve"> </w:t>
      </w:r>
      <w:r w:rsidRPr="001906A0">
        <w:rPr>
          <w:sz w:val="20"/>
          <w:szCs w:val="20"/>
        </w:rPr>
        <w:t>and each of them by Himself is a complete substance,</w:t>
      </w:r>
      <w:r>
        <w:rPr>
          <w:sz w:val="20"/>
          <w:szCs w:val="20"/>
        </w:rPr>
        <w:t xml:space="preserve"> </w:t>
      </w:r>
      <w:r w:rsidRPr="001906A0">
        <w:rPr>
          <w:sz w:val="20"/>
          <w:szCs w:val="20"/>
        </w:rPr>
        <w:t>and yet they are all one substance. The</w:t>
      </w:r>
      <w:r>
        <w:rPr>
          <w:sz w:val="20"/>
          <w:szCs w:val="20"/>
        </w:rPr>
        <w:t xml:space="preserve"> </w:t>
      </w:r>
      <w:r w:rsidRPr="001906A0">
        <w:rPr>
          <w:sz w:val="20"/>
          <w:szCs w:val="20"/>
        </w:rPr>
        <w:t>Father is not the Son nor the Holy Spirit; the</w:t>
      </w:r>
      <w:r>
        <w:rPr>
          <w:sz w:val="20"/>
          <w:szCs w:val="20"/>
        </w:rPr>
        <w:t xml:space="preserve"> </w:t>
      </w:r>
      <w:r w:rsidRPr="001906A0">
        <w:rPr>
          <w:sz w:val="20"/>
          <w:szCs w:val="20"/>
        </w:rPr>
        <w:t>Son is not the Father nor the Holy Spirit; the</w:t>
      </w:r>
      <w:r>
        <w:rPr>
          <w:sz w:val="20"/>
          <w:szCs w:val="20"/>
        </w:rPr>
        <w:t xml:space="preserve"> </w:t>
      </w:r>
      <w:r w:rsidRPr="001906A0">
        <w:rPr>
          <w:sz w:val="20"/>
          <w:szCs w:val="20"/>
        </w:rPr>
        <w:t>Holy Spirit is not the Father nor the Son: but</w:t>
      </w:r>
      <w:r>
        <w:rPr>
          <w:sz w:val="20"/>
          <w:szCs w:val="20"/>
        </w:rPr>
        <w:t xml:space="preserve"> </w:t>
      </w:r>
      <w:r w:rsidRPr="001906A0">
        <w:rPr>
          <w:sz w:val="20"/>
          <w:szCs w:val="20"/>
        </w:rPr>
        <w:t>the Father is only Father, the Son is only Son,</w:t>
      </w:r>
      <w:r>
        <w:rPr>
          <w:sz w:val="20"/>
          <w:szCs w:val="20"/>
        </w:rPr>
        <w:t xml:space="preserve"> </w:t>
      </w:r>
      <w:r w:rsidRPr="001906A0">
        <w:rPr>
          <w:sz w:val="20"/>
          <w:szCs w:val="20"/>
        </w:rPr>
        <w:t>and the Holy Spirit is only Holy Spirit. To</w:t>
      </w:r>
      <w:r>
        <w:rPr>
          <w:sz w:val="20"/>
          <w:szCs w:val="20"/>
        </w:rPr>
        <w:t xml:space="preserve"> </w:t>
      </w:r>
      <w:r w:rsidRPr="001906A0">
        <w:rPr>
          <w:sz w:val="20"/>
          <w:szCs w:val="20"/>
        </w:rPr>
        <w:t>all three belong the same eternity, the same</w:t>
      </w:r>
      <w:r>
        <w:rPr>
          <w:sz w:val="20"/>
          <w:szCs w:val="20"/>
        </w:rPr>
        <w:t xml:space="preserve"> </w:t>
      </w:r>
      <w:r w:rsidRPr="001906A0">
        <w:rPr>
          <w:sz w:val="20"/>
          <w:szCs w:val="20"/>
        </w:rPr>
        <w:t>unchangeableness, the same majesty, the same</w:t>
      </w:r>
      <w:r>
        <w:rPr>
          <w:sz w:val="20"/>
          <w:szCs w:val="20"/>
        </w:rPr>
        <w:t xml:space="preserve"> </w:t>
      </w:r>
      <w:r w:rsidRPr="001906A0">
        <w:rPr>
          <w:sz w:val="20"/>
          <w:szCs w:val="20"/>
        </w:rPr>
        <w:t>power. In the Father is unity, in the Son</w:t>
      </w:r>
      <w:r>
        <w:rPr>
          <w:sz w:val="20"/>
          <w:szCs w:val="20"/>
        </w:rPr>
        <w:t xml:space="preserve"> </w:t>
      </w:r>
      <w:r w:rsidRPr="001906A0">
        <w:rPr>
          <w:sz w:val="20"/>
          <w:szCs w:val="20"/>
        </w:rPr>
        <w:t>equality, in the Holy Spirit the harmony of</w:t>
      </w:r>
      <w:r>
        <w:rPr>
          <w:sz w:val="20"/>
          <w:szCs w:val="20"/>
        </w:rPr>
        <w:t xml:space="preserve"> </w:t>
      </w:r>
      <w:r w:rsidRPr="001906A0">
        <w:rPr>
          <w:sz w:val="20"/>
          <w:szCs w:val="20"/>
        </w:rPr>
        <w:t xml:space="preserve">unity and equality; and these three </w:t>
      </w:r>
      <w:proofErr w:type="gramStart"/>
      <w:r w:rsidRPr="001906A0">
        <w:rPr>
          <w:sz w:val="20"/>
          <w:szCs w:val="20"/>
        </w:rPr>
        <w:t>attributes</w:t>
      </w:r>
      <w:proofErr w:type="gramEnd"/>
    </w:p>
    <w:p w14:paraId="61594743" w14:textId="18A1034A" w:rsidR="001906A0" w:rsidRPr="001906A0" w:rsidRDefault="001906A0" w:rsidP="001906A0">
      <w:pPr>
        <w:jc w:val="both"/>
        <w:rPr>
          <w:sz w:val="16"/>
          <w:szCs w:val="16"/>
        </w:rPr>
      </w:pPr>
      <w:r w:rsidRPr="001906A0">
        <w:rPr>
          <w:rFonts w:cstheme="minorHAnsi"/>
          <w:sz w:val="16"/>
          <w:szCs w:val="16"/>
        </w:rPr>
        <w:t>⁴</w:t>
      </w:r>
      <w:r w:rsidRPr="001906A0">
        <w:rPr>
          <w:sz w:val="16"/>
          <w:szCs w:val="16"/>
        </w:rPr>
        <w:t>Rom. 1. 20.</w:t>
      </w:r>
      <w:r w:rsidRPr="001906A0">
        <w:rPr>
          <w:sz w:val="16"/>
          <w:szCs w:val="16"/>
        </w:rPr>
        <w:tab/>
      </w:r>
      <w:r w:rsidRPr="001906A0">
        <w:rPr>
          <w:rFonts w:cstheme="minorHAnsi"/>
          <w:sz w:val="16"/>
          <w:szCs w:val="16"/>
        </w:rPr>
        <w:t>⁵</w:t>
      </w:r>
      <w:r w:rsidRPr="001906A0">
        <w:rPr>
          <w:sz w:val="16"/>
          <w:szCs w:val="16"/>
        </w:rPr>
        <w:t>Rom. 11. 36.</w:t>
      </w:r>
    </w:p>
    <w:p w14:paraId="26635D0C" w14:textId="07E842C5" w:rsidR="001906A0" w:rsidRPr="001906A0" w:rsidRDefault="001906A0" w:rsidP="001906A0">
      <w:pPr>
        <w:jc w:val="both"/>
        <w:rPr>
          <w:sz w:val="20"/>
          <w:szCs w:val="20"/>
        </w:rPr>
      </w:pPr>
      <w:r w:rsidRPr="001906A0">
        <w:rPr>
          <w:sz w:val="20"/>
          <w:szCs w:val="20"/>
        </w:rPr>
        <w:t>are all one because of the Father, all equal because</w:t>
      </w:r>
      <w:r>
        <w:rPr>
          <w:sz w:val="20"/>
          <w:szCs w:val="20"/>
        </w:rPr>
        <w:t xml:space="preserve"> </w:t>
      </w:r>
      <w:r w:rsidRPr="001906A0">
        <w:rPr>
          <w:sz w:val="20"/>
          <w:szCs w:val="20"/>
        </w:rPr>
        <w:t>of the Son, and all harmonious because</w:t>
      </w:r>
      <w:r>
        <w:rPr>
          <w:sz w:val="20"/>
          <w:szCs w:val="20"/>
        </w:rPr>
        <w:t xml:space="preserve"> </w:t>
      </w:r>
      <w:r w:rsidRPr="001906A0">
        <w:rPr>
          <w:sz w:val="20"/>
          <w:szCs w:val="20"/>
        </w:rPr>
        <w:t>of the Holy Spirit.</w:t>
      </w:r>
    </w:p>
    <w:p w14:paraId="4CF55B58" w14:textId="77777777" w:rsidR="001906A0" w:rsidRPr="001906A0" w:rsidRDefault="001906A0" w:rsidP="001906A0">
      <w:pPr>
        <w:jc w:val="both"/>
        <w:rPr>
          <w:i/>
          <w:iCs/>
          <w:sz w:val="20"/>
          <w:szCs w:val="20"/>
        </w:rPr>
      </w:pPr>
      <w:r w:rsidRPr="001906A0">
        <w:rPr>
          <w:sz w:val="20"/>
          <w:szCs w:val="20"/>
        </w:rPr>
        <w:t xml:space="preserve">Chap. 6. </w:t>
      </w:r>
      <w:r w:rsidRPr="001906A0">
        <w:rPr>
          <w:i/>
          <w:iCs/>
          <w:sz w:val="20"/>
          <w:szCs w:val="20"/>
        </w:rPr>
        <w:t xml:space="preserve">In what sense God is </w:t>
      </w:r>
      <w:proofErr w:type="gramStart"/>
      <w:r w:rsidRPr="001906A0">
        <w:rPr>
          <w:i/>
          <w:iCs/>
          <w:sz w:val="20"/>
          <w:szCs w:val="20"/>
        </w:rPr>
        <w:t>ineffable</w:t>
      </w:r>
      <w:proofErr w:type="gramEnd"/>
    </w:p>
    <w:p w14:paraId="7EFE3FD5" w14:textId="5B9AEB64" w:rsidR="001906A0" w:rsidRPr="001906A0" w:rsidRDefault="001906A0" w:rsidP="001906A0">
      <w:pPr>
        <w:jc w:val="both"/>
        <w:rPr>
          <w:sz w:val="20"/>
          <w:szCs w:val="20"/>
        </w:rPr>
      </w:pPr>
      <w:r w:rsidRPr="001906A0">
        <w:rPr>
          <w:sz w:val="20"/>
          <w:szCs w:val="20"/>
        </w:rPr>
        <w:t>6. Have I spoken of God, or uttered His</w:t>
      </w:r>
      <w:r>
        <w:rPr>
          <w:sz w:val="20"/>
          <w:szCs w:val="20"/>
        </w:rPr>
        <w:t xml:space="preserve"> </w:t>
      </w:r>
      <w:r w:rsidRPr="001906A0">
        <w:rPr>
          <w:sz w:val="20"/>
          <w:szCs w:val="20"/>
        </w:rPr>
        <w:t>praise, in any worthy way? Nay, I feel that I</w:t>
      </w:r>
      <w:r>
        <w:rPr>
          <w:sz w:val="20"/>
          <w:szCs w:val="20"/>
        </w:rPr>
        <w:t xml:space="preserve"> </w:t>
      </w:r>
      <w:r w:rsidRPr="001906A0">
        <w:rPr>
          <w:sz w:val="20"/>
          <w:szCs w:val="20"/>
        </w:rPr>
        <w:t>have done nothing more than desire to speak;</w:t>
      </w:r>
      <w:r>
        <w:rPr>
          <w:sz w:val="20"/>
          <w:szCs w:val="20"/>
        </w:rPr>
        <w:t xml:space="preserve"> </w:t>
      </w:r>
      <w:r w:rsidRPr="001906A0">
        <w:rPr>
          <w:sz w:val="20"/>
          <w:szCs w:val="20"/>
        </w:rPr>
        <w:t>and if I have said anything, it is not what I</w:t>
      </w:r>
      <w:r>
        <w:rPr>
          <w:sz w:val="20"/>
          <w:szCs w:val="20"/>
        </w:rPr>
        <w:t xml:space="preserve"> </w:t>
      </w:r>
      <w:r w:rsidRPr="001906A0">
        <w:rPr>
          <w:sz w:val="20"/>
          <w:szCs w:val="20"/>
        </w:rPr>
        <w:t>desired to say. How do I know this, except</w:t>
      </w:r>
      <w:r>
        <w:rPr>
          <w:sz w:val="20"/>
          <w:szCs w:val="20"/>
        </w:rPr>
        <w:t xml:space="preserve"> </w:t>
      </w:r>
      <w:r w:rsidRPr="001906A0">
        <w:rPr>
          <w:sz w:val="20"/>
          <w:szCs w:val="20"/>
        </w:rPr>
        <w:t>from the fact that God is unspeakable? But</w:t>
      </w:r>
      <w:r>
        <w:rPr>
          <w:sz w:val="20"/>
          <w:szCs w:val="20"/>
        </w:rPr>
        <w:t xml:space="preserve"> </w:t>
      </w:r>
      <w:r w:rsidRPr="001906A0">
        <w:rPr>
          <w:sz w:val="20"/>
          <w:szCs w:val="20"/>
        </w:rPr>
        <w:t>what I have said, if it had been unspeakable,</w:t>
      </w:r>
      <w:r>
        <w:rPr>
          <w:sz w:val="20"/>
          <w:szCs w:val="20"/>
        </w:rPr>
        <w:t xml:space="preserve"> </w:t>
      </w:r>
      <w:r w:rsidRPr="001906A0">
        <w:rPr>
          <w:sz w:val="20"/>
          <w:szCs w:val="20"/>
        </w:rPr>
        <w:t xml:space="preserve">could not have been spoken. And </w:t>
      </w:r>
      <w:proofErr w:type="gramStart"/>
      <w:r w:rsidRPr="001906A0">
        <w:rPr>
          <w:sz w:val="20"/>
          <w:szCs w:val="20"/>
        </w:rPr>
        <w:t>so</w:t>
      </w:r>
      <w:proofErr w:type="gramEnd"/>
      <w:r w:rsidRPr="001906A0">
        <w:rPr>
          <w:sz w:val="20"/>
          <w:szCs w:val="20"/>
        </w:rPr>
        <w:t xml:space="preserve"> God is not</w:t>
      </w:r>
      <w:r>
        <w:rPr>
          <w:sz w:val="20"/>
          <w:szCs w:val="20"/>
        </w:rPr>
        <w:t xml:space="preserve"> </w:t>
      </w:r>
      <w:r w:rsidRPr="001906A0">
        <w:rPr>
          <w:sz w:val="20"/>
          <w:szCs w:val="20"/>
        </w:rPr>
        <w:t>even to be called "unspeakable," because to</w:t>
      </w:r>
      <w:r>
        <w:rPr>
          <w:sz w:val="20"/>
          <w:szCs w:val="20"/>
        </w:rPr>
        <w:t xml:space="preserve"> </w:t>
      </w:r>
      <w:r w:rsidRPr="001906A0">
        <w:rPr>
          <w:sz w:val="20"/>
          <w:szCs w:val="20"/>
        </w:rPr>
        <w:t xml:space="preserve">say even this is to speak of Him. </w:t>
      </w:r>
      <w:proofErr w:type="gramStart"/>
      <w:r w:rsidRPr="001906A0">
        <w:rPr>
          <w:sz w:val="20"/>
          <w:szCs w:val="20"/>
        </w:rPr>
        <w:t>Thus</w:t>
      </w:r>
      <w:proofErr w:type="gramEnd"/>
      <w:r w:rsidRPr="001906A0">
        <w:rPr>
          <w:sz w:val="20"/>
          <w:szCs w:val="20"/>
        </w:rPr>
        <w:t xml:space="preserve"> there</w:t>
      </w:r>
      <w:r>
        <w:rPr>
          <w:sz w:val="20"/>
          <w:szCs w:val="20"/>
        </w:rPr>
        <w:t xml:space="preserve"> </w:t>
      </w:r>
      <w:r w:rsidRPr="001906A0">
        <w:rPr>
          <w:sz w:val="20"/>
          <w:szCs w:val="20"/>
        </w:rPr>
        <w:t>arises a curious contradiction of words, because</w:t>
      </w:r>
      <w:r>
        <w:rPr>
          <w:sz w:val="20"/>
          <w:szCs w:val="20"/>
        </w:rPr>
        <w:t xml:space="preserve"> </w:t>
      </w:r>
      <w:r w:rsidRPr="001906A0">
        <w:rPr>
          <w:sz w:val="20"/>
          <w:szCs w:val="20"/>
        </w:rPr>
        <w:t>if the unspeakable is what cannot be spoken of,</w:t>
      </w:r>
      <w:r>
        <w:rPr>
          <w:sz w:val="20"/>
          <w:szCs w:val="20"/>
        </w:rPr>
        <w:t xml:space="preserve"> </w:t>
      </w:r>
      <w:r w:rsidRPr="001906A0">
        <w:rPr>
          <w:sz w:val="20"/>
          <w:szCs w:val="20"/>
        </w:rPr>
        <w:t>it is not unspeakable if it can be called unspeakable.</w:t>
      </w:r>
      <w:r>
        <w:rPr>
          <w:sz w:val="20"/>
          <w:szCs w:val="20"/>
        </w:rPr>
        <w:t xml:space="preserve"> </w:t>
      </w:r>
      <w:r w:rsidRPr="001906A0">
        <w:rPr>
          <w:sz w:val="20"/>
          <w:szCs w:val="20"/>
        </w:rPr>
        <w:t>And this opposition of words is rather to</w:t>
      </w:r>
      <w:r>
        <w:rPr>
          <w:sz w:val="20"/>
          <w:szCs w:val="20"/>
        </w:rPr>
        <w:t xml:space="preserve"> </w:t>
      </w:r>
      <w:r w:rsidRPr="001906A0">
        <w:rPr>
          <w:sz w:val="20"/>
          <w:szCs w:val="20"/>
        </w:rPr>
        <w:t>be avoided by silence than to be explained away</w:t>
      </w:r>
      <w:r>
        <w:rPr>
          <w:sz w:val="20"/>
          <w:szCs w:val="20"/>
        </w:rPr>
        <w:t xml:space="preserve"> </w:t>
      </w:r>
      <w:r w:rsidRPr="001906A0">
        <w:rPr>
          <w:sz w:val="20"/>
          <w:szCs w:val="20"/>
        </w:rPr>
        <w:t>by speech. And yet God, although nothing</w:t>
      </w:r>
      <w:r>
        <w:rPr>
          <w:sz w:val="20"/>
          <w:szCs w:val="20"/>
        </w:rPr>
        <w:t xml:space="preserve"> </w:t>
      </w:r>
      <w:r w:rsidRPr="001906A0">
        <w:rPr>
          <w:sz w:val="20"/>
          <w:szCs w:val="20"/>
        </w:rPr>
        <w:t>worthy of His greatness can be said of Him,</w:t>
      </w:r>
      <w:r>
        <w:rPr>
          <w:sz w:val="20"/>
          <w:szCs w:val="20"/>
        </w:rPr>
        <w:t xml:space="preserve"> </w:t>
      </w:r>
      <w:r w:rsidRPr="001906A0">
        <w:rPr>
          <w:sz w:val="20"/>
          <w:szCs w:val="20"/>
        </w:rPr>
        <w:t>has condescended to accept the worship of</w:t>
      </w:r>
      <w:r>
        <w:rPr>
          <w:sz w:val="20"/>
          <w:szCs w:val="20"/>
        </w:rPr>
        <w:t xml:space="preserve"> </w:t>
      </w:r>
      <w:r w:rsidRPr="001906A0">
        <w:rPr>
          <w:sz w:val="20"/>
          <w:szCs w:val="20"/>
        </w:rPr>
        <w:t>men's mouths, and has desired us through the</w:t>
      </w:r>
      <w:r>
        <w:rPr>
          <w:sz w:val="20"/>
          <w:szCs w:val="20"/>
        </w:rPr>
        <w:t xml:space="preserve"> </w:t>
      </w:r>
      <w:r w:rsidRPr="001906A0">
        <w:rPr>
          <w:sz w:val="20"/>
          <w:szCs w:val="20"/>
        </w:rPr>
        <w:t>medium of our own words to rejoice in His</w:t>
      </w:r>
      <w:r>
        <w:rPr>
          <w:sz w:val="20"/>
          <w:szCs w:val="20"/>
        </w:rPr>
        <w:t xml:space="preserve"> </w:t>
      </w:r>
      <w:r w:rsidRPr="001906A0">
        <w:rPr>
          <w:sz w:val="20"/>
          <w:szCs w:val="20"/>
        </w:rPr>
        <w:t xml:space="preserve">praise. For on this </w:t>
      </w:r>
      <w:proofErr w:type="gramStart"/>
      <w:r w:rsidRPr="001906A0">
        <w:rPr>
          <w:sz w:val="20"/>
          <w:szCs w:val="20"/>
        </w:rPr>
        <w:t>principle</w:t>
      </w:r>
      <w:proofErr w:type="gramEnd"/>
      <w:r w:rsidRPr="001906A0">
        <w:rPr>
          <w:sz w:val="20"/>
          <w:szCs w:val="20"/>
        </w:rPr>
        <w:t xml:space="preserve"> it is that He is</w:t>
      </w:r>
      <w:r>
        <w:rPr>
          <w:sz w:val="20"/>
          <w:szCs w:val="20"/>
        </w:rPr>
        <w:t xml:space="preserve"> </w:t>
      </w:r>
      <w:r w:rsidRPr="001906A0">
        <w:rPr>
          <w:sz w:val="20"/>
          <w:szCs w:val="20"/>
        </w:rPr>
        <w:t>called Deus (God). For the sound of those two</w:t>
      </w:r>
      <w:r>
        <w:rPr>
          <w:sz w:val="20"/>
          <w:szCs w:val="20"/>
        </w:rPr>
        <w:t xml:space="preserve"> </w:t>
      </w:r>
      <w:r w:rsidRPr="001906A0">
        <w:rPr>
          <w:sz w:val="20"/>
          <w:szCs w:val="20"/>
        </w:rPr>
        <w:t xml:space="preserve">syllables </w:t>
      </w:r>
      <w:proofErr w:type="gramStart"/>
      <w:r w:rsidRPr="001906A0">
        <w:rPr>
          <w:sz w:val="20"/>
          <w:szCs w:val="20"/>
        </w:rPr>
        <w:t>in itself conveys</w:t>
      </w:r>
      <w:proofErr w:type="gramEnd"/>
      <w:r w:rsidRPr="001906A0">
        <w:rPr>
          <w:sz w:val="20"/>
          <w:szCs w:val="20"/>
        </w:rPr>
        <w:t xml:space="preserve"> no true knowledge of</w:t>
      </w:r>
      <w:r>
        <w:rPr>
          <w:sz w:val="20"/>
          <w:szCs w:val="20"/>
        </w:rPr>
        <w:t xml:space="preserve"> </w:t>
      </w:r>
      <w:r w:rsidRPr="001906A0">
        <w:rPr>
          <w:sz w:val="20"/>
          <w:szCs w:val="20"/>
        </w:rPr>
        <w:t>His nature; but yet all who know the Latin</w:t>
      </w:r>
      <w:r>
        <w:rPr>
          <w:sz w:val="20"/>
          <w:szCs w:val="20"/>
        </w:rPr>
        <w:t xml:space="preserve"> </w:t>
      </w:r>
      <w:r w:rsidRPr="001906A0">
        <w:rPr>
          <w:sz w:val="20"/>
          <w:szCs w:val="20"/>
        </w:rPr>
        <w:t>tongue are led, when that sound reaches their</w:t>
      </w:r>
      <w:r>
        <w:rPr>
          <w:sz w:val="20"/>
          <w:szCs w:val="20"/>
        </w:rPr>
        <w:t xml:space="preserve"> </w:t>
      </w:r>
      <w:r w:rsidRPr="001906A0">
        <w:rPr>
          <w:sz w:val="20"/>
          <w:szCs w:val="20"/>
        </w:rPr>
        <w:t>ears, to think of a nature supreme in excellence</w:t>
      </w:r>
      <w:r>
        <w:rPr>
          <w:sz w:val="20"/>
          <w:szCs w:val="20"/>
        </w:rPr>
        <w:t xml:space="preserve"> </w:t>
      </w:r>
      <w:r w:rsidRPr="001906A0">
        <w:rPr>
          <w:sz w:val="20"/>
          <w:szCs w:val="20"/>
        </w:rPr>
        <w:t>and eternal in existence.</w:t>
      </w:r>
    </w:p>
    <w:p w14:paraId="0E2316C7" w14:textId="183E701B" w:rsidR="001906A0" w:rsidRPr="001906A0" w:rsidRDefault="001906A0" w:rsidP="001906A0">
      <w:pPr>
        <w:jc w:val="both"/>
        <w:rPr>
          <w:i/>
          <w:iCs/>
          <w:sz w:val="20"/>
          <w:szCs w:val="20"/>
        </w:rPr>
      </w:pPr>
      <w:r w:rsidRPr="001906A0">
        <w:rPr>
          <w:sz w:val="20"/>
          <w:szCs w:val="20"/>
        </w:rPr>
        <w:t xml:space="preserve">Chap. 7. </w:t>
      </w:r>
      <w:r w:rsidRPr="001906A0">
        <w:rPr>
          <w:i/>
          <w:iCs/>
          <w:sz w:val="20"/>
          <w:szCs w:val="20"/>
        </w:rPr>
        <w:t>What all men understand by the term God</w:t>
      </w:r>
    </w:p>
    <w:p w14:paraId="274E6333" w14:textId="10C27E1A" w:rsidR="001906A0" w:rsidRPr="001906A0" w:rsidRDefault="001906A0" w:rsidP="001906A0">
      <w:pPr>
        <w:jc w:val="both"/>
        <w:rPr>
          <w:sz w:val="20"/>
          <w:szCs w:val="20"/>
        </w:rPr>
      </w:pPr>
      <w:r w:rsidRPr="001906A0">
        <w:rPr>
          <w:sz w:val="20"/>
          <w:szCs w:val="20"/>
        </w:rPr>
        <w:t>7. For when the one supreme God of gods</w:t>
      </w:r>
      <w:r>
        <w:rPr>
          <w:sz w:val="20"/>
          <w:szCs w:val="20"/>
        </w:rPr>
        <w:t xml:space="preserve"> </w:t>
      </w:r>
      <w:r w:rsidRPr="001906A0">
        <w:rPr>
          <w:sz w:val="20"/>
          <w:szCs w:val="20"/>
        </w:rPr>
        <w:t>is thought of, even by those who believe that</w:t>
      </w:r>
      <w:r>
        <w:rPr>
          <w:sz w:val="20"/>
          <w:szCs w:val="20"/>
        </w:rPr>
        <w:t xml:space="preserve"> </w:t>
      </w:r>
      <w:r w:rsidRPr="001906A0">
        <w:rPr>
          <w:sz w:val="20"/>
          <w:szCs w:val="20"/>
        </w:rPr>
        <w:t>there are other gods, and who call them by that</w:t>
      </w:r>
      <w:r>
        <w:rPr>
          <w:sz w:val="20"/>
          <w:szCs w:val="20"/>
        </w:rPr>
        <w:t xml:space="preserve"> </w:t>
      </w:r>
      <w:r w:rsidRPr="001906A0">
        <w:rPr>
          <w:sz w:val="20"/>
          <w:szCs w:val="20"/>
        </w:rPr>
        <w:t>name, and worship them as gods, their thought</w:t>
      </w:r>
      <w:r>
        <w:rPr>
          <w:sz w:val="20"/>
          <w:szCs w:val="20"/>
        </w:rPr>
        <w:t xml:space="preserve"> </w:t>
      </w:r>
      <w:r w:rsidRPr="001906A0">
        <w:rPr>
          <w:sz w:val="20"/>
          <w:szCs w:val="20"/>
        </w:rPr>
        <w:t xml:space="preserve">takes the form of an </w:t>
      </w:r>
      <w:proofErr w:type="spellStart"/>
      <w:r w:rsidRPr="001906A0">
        <w:rPr>
          <w:sz w:val="20"/>
          <w:szCs w:val="20"/>
        </w:rPr>
        <w:t>endeavour</w:t>
      </w:r>
      <w:proofErr w:type="spellEnd"/>
      <w:r w:rsidRPr="001906A0">
        <w:rPr>
          <w:sz w:val="20"/>
          <w:szCs w:val="20"/>
        </w:rPr>
        <w:t xml:space="preserve"> to reach the</w:t>
      </w:r>
      <w:r>
        <w:rPr>
          <w:sz w:val="20"/>
          <w:szCs w:val="20"/>
        </w:rPr>
        <w:t xml:space="preserve"> </w:t>
      </w:r>
      <w:r w:rsidRPr="001906A0">
        <w:rPr>
          <w:sz w:val="20"/>
          <w:szCs w:val="20"/>
        </w:rPr>
        <w:t xml:space="preserve">conception of a nature, </w:t>
      </w:r>
      <w:proofErr w:type="gramStart"/>
      <w:r w:rsidRPr="001906A0">
        <w:rPr>
          <w:sz w:val="20"/>
          <w:szCs w:val="20"/>
        </w:rPr>
        <w:t>than</w:t>
      </w:r>
      <w:proofErr w:type="gramEnd"/>
      <w:r w:rsidRPr="001906A0">
        <w:rPr>
          <w:sz w:val="20"/>
          <w:szCs w:val="20"/>
        </w:rPr>
        <w:t xml:space="preserve"> which nothing</w:t>
      </w:r>
      <w:r>
        <w:rPr>
          <w:sz w:val="20"/>
          <w:szCs w:val="20"/>
        </w:rPr>
        <w:t xml:space="preserve"> </w:t>
      </w:r>
      <w:r w:rsidRPr="001906A0">
        <w:rPr>
          <w:sz w:val="20"/>
          <w:szCs w:val="20"/>
        </w:rPr>
        <w:t>more excellent or more exalted exists. And</w:t>
      </w:r>
      <w:r>
        <w:rPr>
          <w:sz w:val="20"/>
          <w:szCs w:val="20"/>
        </w:rPr>
        <w:t xml:space="preserve"> </w:t>
      </w:r>
      <w:r w:rsidRPr="001906A0">
        <w:rPr>
          <w:sz w:val="20"/>
          <w:szCs w:val="20"/>
        </w:rPr>
        <w:t>since men are moved by different kinds of</w:t>
      </w:r>
      <w:r>
        <w:rPr>
          <w:sz w:val="20"/>
          <w:szCs w:val="20"/>
        </w:rPr>
        <w:t xml:space="preserve"> </w:t>
      </w:r>
      <w:r w:rsidRPr="001906A0">
        <w:rPr>
          <w:sz w:val="20"/>
          <w:szCs w:val="20"/>
        </w:rPr>
        <w:t>pleasures, partly by those which pertain to the</w:t>
      </w:r>
      <w:r>
        <w:rPr>
          <w:sz w:val="20"/>
          <w:szCs w:val="20"/>
        </w:rPr>
        <w:t xml:space="preserve"> </w:t>
      </w:r>
      <w:r w:rsidRPr="001906A0">
        <w:rPr>
          <w:sz w:val="20"/>
          <w:szCs w:val="20"/>
        </w:rPr>
        <w:t>bodily senses, partly by those which pertain to</w:t>
      </w:r>
      <w:r>
        <w:rPr>
          <w:sz w:val="20"/>
          <w:szCs w:val="20"/>
        </w:rPr>
        <w:t xml:space="preserve"> </w:t>
      </w:r>
      <w:r w:rsidRPr="001906A0">
        <w:rPr>
          <w:sz w:val="20"/>
          <w:szCs w:val="20"/>
        </w:rPr>
        <w:t>the intellect and soul, those of them who are</w:t>
      </w:r>
      <w:r>
        <w:rPr>
          <w:sz w:val="20"/>
          <w:szCs w:val="20"/>
        </w:rPr>
        <w:t xml:space="preserve"> </w:t>
      </w:r>
      <w:r w:rsidRPr="001906A0">
        <w:rPr>
          <w:sz w:val="20"/>
          <w:szCs w:val="20"/>
        </w:rPr>
        <w:t>in bondage to sense think that either the</w:t>
      </w:r>
      <w:r>
        <w:rPr>
          <w:sz w:val="20"/>
          <w:szCs w:val="20"/>
        </w:rPr>
        <w:t xml:space="preserve"> </w:t>
      </w:r>
      <w:r w:rsidRPr="001906A0">
        <w:rPr>
          <w:sz w:val="20"/>
          <w:szCs w:val="20"/>
        </w:rPr>
        <w:t>heavens, or what appears to be most brilliant</w:t>
      </w:r>
      <w:r>
        <w:rPr>
          <w:sz w:val="20"/>
          <w:szCs w:val="20"/>
        </w:rPr>
        <w:t xml:space="preserve"> </w:t>
      </w:r>
      <w:r w:rsidRPr="001906A0">
        <w:rPr>
          <w:sz w:val="20"/>
          <w:szCs w:val="20"/>
        </w:rPr>
        <w:t>in the heavens, or the universe itself, is God</w:t>
      </w:r>
      <w:r>
        <w:rPr>
          <w:sz w:val="20"/>
          <w:szCs w:val="20"/>
        </w:rPr>
        <w:t xml:space="preserve"> </w:t>
      </w:r>
      <w:r w:rsidRPr="001906A0">
        <w:rPr>
          <w:sz w:val="20"/>
          <w:szCs w:val="20"/>
        </w:rPr>
        <w:t>of gods: or if they try to get beyond the universe,</w:t>
      </w:r>
      <w:r>
        <w:rPr>
          <w:sz w:val="20"/>
          <w:szCs w:val="20"/>
        </w:rPr>
        <w:t xml:space="preserve"> </w:t>
      </w:r>
      <w:r w:rsidRPr="001906A0">
        <w:rPr>
          <w:sz w:val="20"/>
          <w:szCs w:val="20"/>
        </w:rPr>
        <w:t>they picture to themselves something of</w:t>
      </w:r>
      <w:r>
        <w:rPr>
          <w:sz w:val="20"/>
          <w:szCs w:val="20"/>
        </w:rPr>
        <w:t xml:space="preserve"> </w:t>
      </w:r>
      <w:r w:rsidRPr="001906A0">
        <w:rPr>
          <w:sz w:val="20"/>
          <w:szCs w:val="20"/>
        </w:rPr>
        <w:t>dazzling brightness, and think of it vaguely as</w:t>
      </w:r>
      <w:r>
        <w:rPr>
          <w:sz w:val="20"/>
          <w:szCs w:val="20"/>
        </w:rPr>
        <w:t xml:space="preserve"> </w:t>
      </w:r>
      <w:r w:rsidRPr="001906A0">
        <w:rPr>
          <w:sz w:val="20"/>
          <w:szCs w:val="20"/>
        </w:rPr>
        <w:t>infinite, or of the most beautiful form conceivable;</w:t>
      </w:r>
      <w:r>
        <w:rPr>
          <w:sz w:val="20"/>
          <w:szCs w:val="20"/>
        </w:rPr>
        <w:t xml:space="preserve"> </w:t>
      </w:r>
      <w:r w:rsidRPr="001906A0">
        <w:rPr>
          <w:sz w:val="20"/>
          <w:szCs w:val="20"/>
        </w:rPr>
        <w:t>or they represent it in the form of the</w:t>
      </w:r>
      <w:r>
        <w:rPr>
          <w:sz w:val="20"/>
          <w:szCs w:val="20"/>
        </w:rPr>
        <w:t xml:space="preserve"> </w:t>
      </w:r>
      <w:r w:rsidRPr="001906A0">
        <w:rPr>
          <w:sz w:val="20"/>
          <w:szCs w:val="20"/>
        </w:rPr>
        <w:t>human body, if they think that superior to all</w:t>
      </w:r>
      <w:r>
        <w:rPr>
          <w:sz w:val="20"/>
          <w:szCs w:val="20"/>
        </w:rPr>
        <w:t xml:space="preserve"> </w:t>
      </w:r>
      <w:r w:rsidRPr="001906A0">
        <w:rPr>
          <w:sz w:val="20"/>
          <w:szCs w:val="20"/>
        </w:rPr>
        <w:t>others. Or if they think that there is no one</w:t>
      </w:r>
      <w:r>
        <w:rPr>
          <w:sz w:val="20"/>
          <w:szCs w:val="20"/>
        </w:rPr>
        <w:t xml:space="preserve"> </w:t>
      </w:r>
      <w:r w:rsidRPr="001906A0">
        <w:rPr>
          <w:sz w:val="20"/>
          <w:szCs w:val="20"/>
        </w:rPr>
        <w:t>God supreme above the rest, but that there are</w:t>
      </w:r>
      <w:r>
        <w:rPr>
          <w:sz w:val="20"/>
          <w:szCs w:val="20"/>
        </w:rPr>
        <w:t xml:space="preserve"> </w:t>
      </w:r>
      <w:r w:rsidRPr="001906A0">
        <w:rPr>
          <w:sz w:val="20"/>
          <w:szCs w:val="20"/>
        </w:rPr>
        <w:t>many or even innumerable gods of equal rank,</w:t>
      </w:r>
      <w:r>
        <w:rPr>
          <w:sz w:val="20"/>
          <w:szCs w:val="20"/>
        </w:rPr>
        <w:t xml:space="preserve"> </w:t>
      </w:r>
      <w:r w:rsidRPr="001906A0">
        <w:rPr>
          <w:sz w:val="20"/>
          <w:szCs w:val="20"/>
        </w:rPr>
        <w:t>still these too they conceive as possessed of</w:t>
      </w:r>
      <w:r>
        <w:rPr>
          <w:sz w:val="20"/>
          <w:szCs w:val="20"/>
        </w:rPr>
        <w:t xml:space="preserve"> </w:t>
      </w:r>
      <w:r w:rsidRPr="001906A0">
        <w:rPr>
          <w:sz w:val="20"/>
          <w:szCs w:val="20"/>
        </w:rPr>
        <w:t>shape and form, according to what each man</w:t>
      </w:r>
      <w:r>
        <w:rPr>
          <w:sz w:val="20"/>
          <w:szCs w:val="20"/>
        </w:rPr>
        <w:t xml:space="preserve"> </w:t>
      </w:r>
      <w:r w:rsidRPr="001906A0">
        <w:rPr>
          <w:sz w:val="20"/>
          <w:szCs w:val="20"/>
        </w:rPr>
        <w:t>thinks the pattern of excellence. Those, on the</w:t>
      </w:r>
      <w:r>
        <w:rPr>
          <w:sz w:val="20"/>
          <w:szCs w:val="20"/>
        </w:rPr>
        <w:t xml:space="preserve"> </w:t>
      </w:r>
      <w:r w:rsidRPr="001906A0">
        <w:rPr>
          <w:sz w:val="20"/>
          <w:szCs w:val="20"/>
        </w:rPr>
        <w:t xml:space="preserve">other hand, who </w:t>
      </w:r>
      <w:proofErr w:type="spellStart"/>
      <w:r w:rsidRPr="001906A0">
        <w:rPr>
          <w:sz w:val="20"/>
          <w:szCs w:val="20"/>
        </w:rPr>
        <w:t>endeavour</w:t>
      </w:r>
      <w:proofErr w:type="spellEnd"/>
      <w:r w:rsidRPr="001906A0">
        <w:rPr>
          <w:sz w:val="20"/>
          <w:szCs w:val="20"/>
        </w:rPr>
        <w:t xml:space="preserve"> by an effort of the</w:t>
      </w:r>
      <w:r>
        <w:rPr>
          <w:sz w:val="20"/>
          <w:szCs w:val="20"/>
        </w:rPr>
        <w:t xml:space="preserve"> </w:t>
      </w:r>
      <w:r w:rsidRPr="001906A0">
        <w:rPr>
          <w:sz w:val="20"/>
          <w:szCs w:val="20"/>
        </w:rPr>
        <w:t>intelligence to reach a conception of God, place</w:t>
      </w:r>
      <w:r>
        <w:rPr>
          <w:sz w:val="20"/>
          <w:szCs w:val="20"/>
        </w:rPr>
        <w:t xml:space="preserve"> </w:t>
      </w:r>
      <w:r w:rsidRPr="001906A0">
        <w:rPr>
          <w:sz w:val="20"/>
          <w:szCs w:val="20"/>
        </w:rPr>
        <w:t>Him above all visible and bodily natures, and</w:t>
      </w:r>
      <w:r>
        <w:rPr>
          <w:sz w:val="20"/>
          <w:szCs w:val="20"/>
        </w:rPr>
        <w:t xml:space="preserve"> </w:t>
      </w:r>
      <w:r w:rsidRPr="001906A0">
        <w:rPr>
          <w:sz w:val="20"/>
          <w:szCs w:val="20"/>
        </w:rPr>
        <w:t>even above all intelligent and spiritual natures</w:t>
      </w:r>
      <w:r>
        <w:rPr>
          <w:sz w:val="20"/>
          <w:szCs w:val="20"/>
        </w:rPr>
        <w:t xml:space="preserve"> </w:t>
      </w:r>
      <w:r w:rsidRPr="001906A0">
        <w:rPr>
          <w:sz w:val="20"/>
          <w:szCs w:val="20"/>
        </w:rPr>
        <w:t>that are subject to change. All, however, strive</w:t>
      </w:r>
      <w:r>
        <w:rPr>
          <w:sz w:val="20"/>
          <w:szCs w:val="20"/>
        </w:rPr>
        <w:t xml:space="preserve"> </w:t>
      </w:r>
      <w:r w:rsidRPr="001906A0">
        <w:rPr>
          <w:sz w:val="20"/>
          <w:szCs w:val="20"/>
        </w:rPr>
        <w:t>emulously to exalt the excellence of God: nor</w:t>
      </w:r>
      <w:r>
        <w:rPr>
          <w:sz w:val="20"/>
          <w:szCs w:val="20"/>
        </w:rPr>
        <w:t xml:space="preserve"> </w:t>
      </w:r>
      <w:r w:rsidRPr="001906A0">
        <w:rPr>
          <w:sz w:val="20"/>
          <w:szCs w:val="20"/>
        </w:rPr>
        <w:t xml:space="preserve">could </w:t>
      </w:r>
      <w:proofErr w:type="spellStart"/>
      <w:r w:rsidRPr="001906A0">
        <w:rPr>
          <w:sz w:val="20"/>
          <w:szCs w:val="20"/>
        </w:rPr>
        <w:t>any one</w:t>
      </w:r>
      <w:proofErr w:type="spellEnd"/>
      <w:r w:rsidRPr="001906A0">
        <w:rPr>
          <w:sz w:val="20"/>
          <w:szCs w:val="20"/>
        </w:rPr>
        <w:t xml:space="preserve"> be found to believe that any</w:t>
      </w:r>
      <w:r>
        <w:rPr>
          <w:sz w:val="20"/>
          <w:szCs w:val="20"/>
        </w:rPr>
        <w:t xml:space="preserve"> </w:t>
      </w:r>
      <w:r w:rsidRPr="001906A0">
        <w:rPr>
          <w:sz w:val="20"/>
          <w:szCs w:val="20"/>
        </w:rPr>
        <w:t>being to whom there exists a superior is God.</w:t>
      </w:r>
      <w:r>
        <w:rPr>
          <w:sz w:val="20"/>
          <w:szCs w:val="20"/>
        </w:rPr>
        <w:t xml:space="preserve"> </w:t>
      </w:r>
      <w:r w:rsidRPr="001906A0">
        <w:rPr>
          <w:sz w:val="20"/>
          <w:szCs w:val="20"/>
        </w:rPr>
        <w:t>And so all concur in believing that God is that</w:t>
      </w:r>
      <w:r>
        <w:rPr>
          <w:sz w:val="20"/>
          <w:szCs w:val="20"/>
        </w:rPr>
        <w:t xml:space="preserve"> </w:t>
      </w:r>
      <w:r w:rsidRPr="001906A0">
        <w:rPr>
          <w:sz w:val="20"/>
          <w:szCs w:val="20"/>
        </w:rPr>
        <w:t>which excels in dignity all other objects.</w:t>
      </w:r>
    </w:p>
    <w:p w14:paraId="1237479A" w14:textId="2A128FDF" w:rsidR="001906A0" w:rsidRPr="001906A0" w:rsidRDefault="001906A0" w:rsidP="001906A0">
      <w:pPr>
        <w:jc w:val="both"/>
        <w:rPr>
          <w:i/>
          <w:iCs/>
          <w:sz w:val="20"/>
          <w:szCs w:val="20"/>
        </w:rPr>
      </w:pPr>
      <w:r w:rsidRPr="001906A0">
        <w:rPr>
          <w:sz w:val="20"/>
          <w:szCs w:val="20"/>
        </w:rPr>
        <w:t xml:space="preserve">Chap. 8. </w:t>
      </w:r>
      <w:r w:rsidRPr="001906A0">
        <w:rPr>
          <w:i/>
          <w:iCs/>
          <w:sz w:val="20"/>
          <w:szCs w:val="20"/>
        </w:rPr>
        <w:t xml:space="preserve">God to be esteemed above all else, because he is unchangeable </w:t>
      </w:r>
      <w:proofErr w:type="gramStart"/>
      <w:r w:rsidRPr="001906A0">
        <w:rPr>
          <w:i/>
          <w:iCs/>
          <w:sz w:val="20"/>
          <w:szCs w:val="20"/>
        </w:rPr>
        <w:t>wisdom</w:t>
      </w:r>
      <w:proofErr w:type="gramEnd"/>
    </w:p>
    <w:p w14:paraId="1B78EBCC" w14:textId="76E746C6" w:rsidR="001906A0" w:rsidRPr="001906A0" w:rsidRDefault="001906A0" w:rsidP="001906A0">
      <w:pPr>
        <w:jc w:val="both"/>
        <w:rPr>
          <w:sz w:val="20"/>
          <w:szCs w:val="20"/>
        </w:rPr>
      </w:pPr>
      <w:r w:rsidRPr="001906A0">
        <w:rPr>
          <w:sz w:val="20"/>
          <w:szCs w:val="20"/>
        </w:rPr>
        <w:t>8. And since all who think about God think</w:t>
      </w:r>
      <w:r>
        <w:rPr>
          <w:sz w:val="20"/>
          <w:szCs w:val="20"/>
        </w:rPr>
        <w:t xml:space="preserve"> </w:t>
      </w:r>
      <w:r w:rsidRPr="001906A0">
        <w:rPr>
          <w:sz w:val="20"/>
          <w:szCs w:val="20"/>
        </w:rPr>
        <w:t>of Him as living, they only can form any conception</w:t>
      </w:r>
      <w:r>
        <w:rPr>
          <w:sz w:val="20"/>
          <w:szCs w:val="20"/>
        </w:rPr>
        <w:t xml:space="preserve"> </w:t>
      </w:r>
      <w:r w:rsidRPr="001906A0">
        <w:rPr>
          <w:sz w:val="20"/>
          <w:szCs w:val="20"/>
        </w:rPr>
        <w:t>of Him that is not absurd and unworthy</w:t>
      </w:r>
      <w:r>
        <w:rPr>
          <w:sz w:val="20"/>
          <w:szCs w:val="20"/>
        </w:rPr>
        <w:t xml:space="preserve"> </w:t>
      </w:r>
      <w:r w:rsidRPr="001906A0">
        <w:rPr>
          <w:sz w:val="20"/>
          <w:szCs w:val="20"/>
        </w:rPr>
        <w:t>who think of Him as life itself; and,</w:t>
      </w:r>
      <w:r>
        <w:rPr>
          <w:sz w:val="20"/>
          <w:szCs w:val="20"/>
        </w:rPr>
        <w:t xml:space="preserve"> </w:t>
      </w:r>
      <w:r w:rsidRPr="001906A0">
        <w:rPr>
          <w:sz w:val="20"/>
          <w:szCs w:val="20"/>
        </w:rPr>
        <w:t>whatever may be the bodily form that has suggested</w:t>
      </w:r>
      <w:r>
        <w:rPr>
          <w:sz w:val="20"/>
          <w:szCs w:val="20"/>
        </w:rPr>
        <w:t xml:space="preserve"> </w:t>
      </w:r>
      <w:r w:rsidRPr="001906A0">
        <w:rPr>
          <w:sz w:val="20"/>
          <w:szCs w:val="20"/>
        </w:rPr>
        <w:t>itself to them, recognize that it is by</w:t>
      </w:r>
      <w:r>
        <w:rPr>
          <w:sz w:val="20"/>
          <w:szCs w:val="20"/>
        </w:rPr>
        <w:t xml:space="preserve"> </w:t>
      </w:r>
      <w:r w:rsidRPr="001906A0">
        <w:rPr>
          <w:sz w:val="20"/>
          <w:szCs w:val="20"/>
        </w:rPr>
        <w:t>life it lives or does not live, and prefer what</w:t>
      </w:r>
      <w:r>
        <w:rPr>
          <w:sz w:val="20"/>
          <w:szCs w:val="20"/>
        </w:rPr>
        <w:t xml:space="preserve"> </w:t>
      </w:r>
      <w:r w:rsidRPr="001906A0">
        <w:rPr>
          <w:sz w:val="20"/>
          <w:szCs w:val="20"/>
        </w:rPr>
        <w:t>is living to what is dead; who understand that</w:t>
      </w:r>
      <w:r>
        <w:rPr>
          <w:sz w:val="20"/>
          <w:szCs w:val="20"/>
        </w:rPr>
        <w:t xml:space="preserve"> </w:t>
      </w:r>
      <w:r w:rsidRPr="001906A0">
        <w:rPr>
          <w:sz w:val="20"/>
          <w:szCs w:val="20"/>
        </w:rPr>
        <w:t>the living bodily form itself, however it may</w:t>
      </w:r>
      <w:r>
        <w:rPr>
          <w:sz w:val="20"/>
          <w:szCs w:val="20"/>
        </w:rPr>
        <w:t xml:space="preserve"> </w:t>
      </w:r>
      <w:r w:rsidRPr="001906A0">
        <w:rPr>
          <w:sz w:val="20"/>
          <w:szCs w:val="20"/>
        </w:rPr>
        <w:t xml:space="preserve">outshine all others in </w:t>
      </w:r>
      <w:proofErr w:type="spellStart"/>
      <w:r w:rsidRPr="001906A0">
        <w:rPr>
          <w:sz w:val="20"/>
          <w:szCs w:val="20"/>
        </w:rPr>
        <w:t>splendour</w:t>
      </w:r>
      <w:proofErr w:type="spellEnd"/>
      <w:r w:rsidRPr="001906A0">
        <w:rPr>
          <w:sz w:val="20"/>
          <w:szCs w:val="20"/>
        </w:rPr>
        <w:t>, overtop them</w:t>
      </w:r>
      <w:r>
        <w:rPr>
          <w:sz w:val="20"/>
          <w:szCs w:val="20"/>
        </w:rPr>
        <w:t xml:space="preserve"> </w:t>
      </w:r>
      <w:r w:rsidRPr="001906A0">
        <w:rPr>
          <w:sz w:val="20"/>
          <w:szCs w:val="20"/>
        </w:rPr>
        <w:t>in size, and excel them in beauty, is quite a</w:t>
      </w:r>
      <w:r>
        <w:rPr>
          <w:sz w:val="20"/>
          <w:szCs w:val="20"/>
        </w:rPr>
        <w:t xml:space="preserve"> </w:t>
      </w:r>
      <w:r w:rsidRPr="001906A0">
        <w:rPr>
          <w:sz w:val="20"/>
          <w:szCs w:val="20"/>
        </w:rPr>
        <w:t>distinct thing from the life by which it is</w:t>
      </w:r>
      <w:r>
        <w:rPr>
          <w:sz w:val="20"/>
          <w:szCs w:val="20"/>
        </w:rPr>
        <w:t xml:space="preserve"> </w:t>
      </w:r>
      <w:r w:rsidRPr="001906A0">
        <w:rPr>
          <w:sz w:val="20"/>
          <w:szCs w:val="20"/>
        </w:rPr>
        <w:t>quickened; and who look upon the life as incomparably</w:t>
      </w:r>
      <w:r>
        <w:rPr>
          <w:sz w:val="20"/>
          <w:szCs w:val="20"/>
        </w:rPr>
        <w:t xml:space="preserve"> </w:t>
      </w:r>
      <w:r w:rsidRPr="001906A0">
        <w:rPr>
          <w:sz w:val="20"/>
          <w:szCs w:val="20"/>
        </w:rPr>
        <w:t>superior in dignity and worth to</w:t>
      </w:r>
      <w:r>
        <w:rPr>
          <w:sz w:val="20"/>
          <w:szCs w:val="20"/>
        </w:rPr>
        <w:t xml:space="preserve"> </w:t>
      </w:r>
      <w:r w:rsidRPr="001906A0">
        <w:rPr>
          <w:sz w:val="20"/>
          <w:szCs w:val="20"/>
        </w:rPr>
        <w:t>the mass which is quickened and animated by</w:t>
      </w:r>
      <w:r>
        <w:rPr>
          <w:sz w:val="20"/>
          <w:szCs w:val="20"/>
        </w:rPr>
        <w:t xml:space="preserve"> </w:t>
      </w:r>
      <w:r w:rsidRPr="001906A0">
        <w:rPr>
          <w:sz w:val="20"/>
          <w:szCs w:val="20"/>
        </w:rPr>
        <w:t xml:space="preserve">it. Then, when they go on to </w:t>
      </w:r>
      <w:proofErr w:type="gramStart"/>
      <w:r w:rsidRPr="001906A0">
        <w:rPr>
          <w:sz w:val="20"/>
          <w:szCs w:val="20"/>
        </w:rPr>
        <w:t>look into</w:t>
      </w:r>
      <w:proofErr w:type="gramEnd"/>
      <w:r w:rsidRPr="001906A0">
        <w:rPr>
          <w:sz w:val="20"/>
          <w:szCs w:val="20"/>
        </w:rPr>
        <w:t xml:space="preserve"> the</w:t>
      </w:r>
      <w:r>
        <w:rPr>
          <w:sz w:val="20"/>
          <w:szCs w:val="20"/>
        </w:rPr>
        <w:t xml:space="preserve"> </w:t>
      </w:r>
      <w:r w:rsidRPr="001906A0">
        <w:rPr>
          <w:sz w:val="20"/>
          <w:szCs w:val="20"/>
        </w:rPr>
        <w:t>nature of the life itself, if they find it mere</w:t>
      </w:r>
      <w:r>
        <w:rPr>
          <w:sz w:val="20"/>
          <w:szCs w:val="20"/>
        </w:rPr>
        <w:t xml:space="preserve"> </w:t>
      </w:r>
      <w:r w:rsidRPr="001906A0">
        <w:rPr>
          <w:sz w:val="20"/>
          <w:szCs w:val="20"/>
        </w:rPr>
        <w:t>nutritive life, without sensibility, such as that</w:t>
      </w:r>
      <w:r>
        <w:rPr>
          <w:sz w:val="20"/>
          <w:szCs w:val="20"/>
        </w:rPr>
        <w:t xml:space="preserve"> </w:t>
      </w:r>
      <w:r w:rsidRPr="001906A0">
        <w:rPr>
          <w:sz w:val="20"/>
          <w:szCs w:val="20"/>
        </w:rPr>
        <w:t>of plants, they consider it inferior to sentient</w:t>
      </w:r>
      <w:r>
        <w:rPr>
          <w:sz w:val="20"/>
          <w:szCs w:val="20"/>
        </w:rPr>
        <w:t xml:space="preserve"> </w:t>
      </w:r>
      <w:r w:rsidRPr="001906A0">
        <w:rPr>
          <w:sz w:val="20"/>
          <w:szCs w:val="20"/>
        </w:rPr>
        <w:t>life, such as that of cattle; and above this,</w:t>
      </w:r>
      <w:r>
        <w:rPr>
          <w:sz w:val="20"/>
          <w:szCs w:val="20"/>
        </w:rPr>
        <w:t xml:space="preserve"> </w:t>
      </w:r>
      <w:r w:rsidRPr="001906A0">
        <w:rPr>
          <w:sz w:val="20"/>
          <w:szCs w:val="20"/>
        </w:rPr>
        <w:t>again, they place intelligent life, such as that</w:t>
      </w:r>
      <w:r>
        <w:rPr>
          <w:sz w:val="20"/>
          <w:szCs w:val="20"/>
        </w:rPr>
        <w:t xml:space="preserve"> </w:t>
      </w:r>
      <w:r w:rsidRPr="001906A0">
        <w:rPr>
          <w:sz w:val="20"/>
          <w:szCs w:val="20"/>
        </w:rPr>
        <w:t>of men. And, perceiving that even this is subject</w:t>
      </w:r>
      <w:r>
        <w:rPr>
          <w:sz w:val="20"/>
          <w:szCs w:val="20"/>
        </w:rPr>
        <w:t xml:space="preserve"> </w:t>
      </w:r>
      <w:r w:rsidRPr="001906A0">
        <w:rPr>
          <w:sz w:val="20"/>
          <w:szCs w:val="20"/>
        </w:rPr>
        <w:t>to change, they are compelled to place</w:t>
      </w:r>
      <w:r>
        <w:rPr>
          <w:sz w:val="20"/>
          <w:szCs w:val="20"/>
        </w:rPr>
        <w:t xml:space="preserve"> </w:t>
      </w:r>
      <w:r w:rsidRPr="001906A0">
        <w:rPr>
          <w:sz w:val="20"/>
          <w:szCs w:val="20"/>
        </w:rPr>
        <w:t>above it, again, that unchangeable life, which</w:t>
      </w:r>
      <w:r>
        <w:rPr>
          <w:sz w:val="20"/>
          <w:szCs w:val="20"/>
        </w:rPr>
        <w:t xml:space="preserve"> </w:t>
      </w:r>
      <w:r w:rsidRPr="001906A0">
        <w:rPr>
          <w:sz w:val="20"/>
          <w:szCs w:val="20"/>
        </w:rPr>
        <w:t>is not at one time foolish, at another time wise,</w:t>
      </w:r>
      <w:r>
        <w:rPr>
          <w:sz w:val="20"/>
          <w:szCs w:val="20"/>
        </w:rPr>
        <w:t xml:space="preserve"> </w:t>
      </w:r>
      <w:r w:rsidRPr="001906A0">
        <w:rPr>
          <w:sz w:val="20"/>
          <w:szCs w:val="20"/>
        </w:rPr>
        <w:t>but on the contrary is wisdom itself. For a</w:t>
      </w:r>
      <w:r>
        <w:rPr>
          <w:sz w:val="20"/>
          <w:szCs w:val="20"/>
        </w:rPr>
        <w:t xml:space="preserve"> </w:t>
      </w:r>
      <w:r w:rsidRPr="001906A0">
        <w:rPr>
          <w:sz w:val="20"/>
          <w:szCs w:val="20"/>
        </w:rPr>
        <w:t>wise intelligence, that is, one that has attained</w:t>
      </w:r>
      <w:r>
        <w:rPr>
          <w:sz w:val="20"/>
          <w:szCs w:val="20"/>
        </w:rPr>
        <w:t xml:space="preserve"> </w:t>
      </w:r>
      <w:r w:rsidRPr="001906A0">
        <w:rPr>
          <w:sz w:val="20"/>
          <w:szCs w:val="20"/>
        </w:rPr>
        <w:t xml:space="preserve">to wisdom, was, </w:t>
      </w:r>
      <w:proofErr w:type="gramStart"/>
      <w:r w:rsidRPr="001906A0">
        <w:rPr>
          <w:sz w:val="20"/>
          <w:szCs w:val="20"/>
        </w:rPr>
        <w:t>previous to</w:t>
      </w:r>
      <w:proofErr w:type="gramEnd"/>
      <w:r w:rsidRPr="001906A0">
        <w:rPr>
          <w:sz w:val="20"/>
          <w:szCs w:val="20"/>
        </w:rPr>
        <w:t xml:space="preserve"> its attaining wisdom,</w:t>
      </w:r>
      <w:r>
        <w:rPr>
          <w:sz w:val="20"/>
          <w:szCs w:val="20"/>
        </w:rPr>
        <w:t xml:space="preserve"> </w:t>
      </w:r>
      <w:r w:rsidRPr="001906A0">
        <w:rPr>
          <w:sz w:val="20"/>
          <w:szCs w:val="20"/>
        </w:rPr>
        <w:t>unwise. But wisdom itself never was unwise,</w:t>
      </w:r>
      <w:r>
        <w:rPr>
          <w:sz w:val="20"/>
          <w:szCs w:val="20"/>
        </w:rPr>
        <w:t xml:space="preserve"> </w:t>
      </w:r>
      <w:r w:rsidRPr="001906A0">
        <w:rPr>
          <w:sz w:val="20"/>
          <w:szCs w:val="20"/>
        </w:rPr>
        <w:t>and never can become so. And if men</w:t>
      </w:r>
      <w:r>
        <w:rPr>
          <w:sz w:val="20"/>
          <w:szCs w:val="20"/>
        </w:rPr>
        <w:t xml:space="preserve"> </w:t>
      </w:r>
      <w:r w:rsidRPr="001906A0">
        <w:rPr>
          <w:sz w:val="20"/>
          <w:szCs w:val="20"/>
        </w:rPr>
        <w:t>never caught sight of this wisdom, they could</w:t>
      </w:r>
      <w:r>
        <w:rPr>
          <w:sz w:val="20"/>
          <w:szCs w:val="20"/>
        </w:rPr>
        <w:t xml:space="preserve"> </w:t>
      </w:r>
      <w:r w:rsidRPr="001906A0">
        <w:rPr>
          <w:sz w:val="20"/>
          <w:szCs w:val="20"/>
        </w:rPr>
        <w:t>never with entire confidence prefer a life which</w:t>
      </w:r>
      <w:r>
        <w:rPr>
          <w:sz w:val="20"/>
          <w:szCs w:val="20"/>
        </w:rPr>
        <w:t xml:space="preserve"> </w:t>
      </w:r>
      <w:r w:rsidRPr="001906A0">
        <w:rPr>
          <w:sz w:val="20"/>
          <w:szCs w:val="20"/>
        </w:rPr>
        <w:t>is unchangeably wise to one that is subject to</w:t>
      </w:r>
      <w:r>
        <w:rPr>
          <w:sz w:val="20"/>
          <w:szCs w:val="20"/>
        </w:rPr>
        <w:t xml:space="preserve"> </w:t>
      </w:r>
      <w:r w:rsidRPr="001906A0">
        <w:rPr>
          <w:sz w:val="20"/>
          <w:szCs w:val="20"/>
        </w:rPr>
        <w:t>change. This will be evident, if we consider</w:t>
      </w:r>
      <w:r>
        <w:rPr>
          <w:sz w:val="20"/>
          <w:szCs w:val="20"/>
        </w:rPr>
        <w:t xml:space="preserve"> </w:t>
      </w:r>
      <w:r w:rsidRPr="001906A0">
        <w:rPr>
          <w:sz w:val="20"/>
          <w:szCs w:val="20"/>
        </w:rPr>
        <w:t>that the very rule of truth by which they affirm</w:t>
      </w:r>
      <w:r>
        <w:rPr>
          <w:sz w:val="20"/>
          <w:szCs w:val="20"/>
        </w:rPr>
        <w:t xml:space="preserve"> </w:t>
      </w:r>
      <w:r w:rsidRPr="001906A0">
        <w:rPr>
          <w:sz w:val="20"/>
          <w:szCs w:val="20"/>
        </w:rPr>
        <w:t>the unchangeable life to be the more excellent,</w:t>
      </w:r>
      <w:r>
        <w:rPr>
          <w:sz w:val="20"/>
          <w:szCs w:val="20"/>
        </w:rPr>
        <w:t xml:space="preserve"> </w:t>
      </w:r>
      <w:r w:rsidRPr="001906A0">
        <w:rPr>
          <w:sz w:val="20"/>
          <w:szCs w:val="20"/>
        </w:rPr>
        <w:t>is itself unchangeable: and they cannot find</w:t>
      </w:r>
      <w:r>
        <w:rPr>
          <w:sz w:val="20"/>
          <w:szCs w:val="20"/>
        </w:rPr>
        <w:t xml:space="preserve"> </w:t>
      </w:r>
      <w:r w:rsidRPr="001906A0">
        <w:rPr>
          <w:sz w:val="20"/>
          <w:szCs w:val="20"/>
        </w:rPr>
        <w:t>such a rule, except by going beyond their own</w:t>
      </w:r>
      <w:r>
        <w:rPr>
          <w:sz w:val="20"/>
          <w:szCs w:val="20"/>
        </w:rPr>
        <w:t xml:space="preserve"> </w:t>
      </w:r>
      <w:proofErr w:type="gramStart"/>
      <w:r w:rsidRPr="001906A0">
        <w:rPr>
          <w:sz w:val="20"/>
          <w:szCs w:val="20"/>
        </w:rPr>
        <w:t>nature ;</w:t>
      </w:r>
      <w:proofErr w:type="gramEnd"/>
      <w:r w:rsidRPr="001906A0">
        <w:rPr>
          <w:sz w:val="20"/>
          <w:szCs w:val="20"/>
        </w:rPr>
        <w:t xml:space="preserve"> for they find nothing in themselves that</w:t>
      </w:r>
      <w:r>
        <w:rPr>
          <w:sz w:val="20"/>
          <w:szCs w:val="20"/>
        </w:rPr>
        <w:t xml:space="preserve"> </w:t>
      </w:r>
      <w:r w:rsidRPr="001906A0">
        <w:rPr>
          <w:sz w:val="20"/>
          <w:szCs w:val="20"/>
        </w:rPr>
        <w:t>is not subject to change.</w:t>
      </w:r>
    </w:p>
    <w:p w14:paraId="149F881D" w14:textId="0849B8E8" w:rsidR="001906A0" w:rsidRPr="001906A0" w:rsidRDefault="001906A0" w:rsidP="001906A0">
      <w:pPr>
        <w:jc w:val="both"/>
        <w:rPr>
          <w:i/>
          <w:iCs/>
          <w:sz w:val="20"/>
          <w:szCs w:val="20"/>
        </w:rPr>
      </w:pPr>
      <w:r w:rsidRPr="001906A0">
        <w:rPr>
          <w:sz w:val="20"/>
          <w:szCs w:val="20"/>
        </w:rPr>
        <w:t xml:space="preserve">Chap. 9. </w:t>
      </w:r>
      <w:r w:rsidRPr="001906A0">
        <w:rPr>
          <w:i/>
          <w:iCs/>
          <w:sz w:val="20"/>
          <w:szCs w:val="20"/>
        </w:rPr>
        <w:t xml:space="preserve">All acknowledge the superiority of unchangeable wisdom to that which is </w:t>
      </w:r>
      <w:proofErr w:type="gramStart"/>
      <w:r w:rsidRPr="001906A0">
        <w:rPr>
          <w:i/>
          <w:iCs/>
          <w:sz w:val="20"/>
          <w:szCs w:val="20"/>
        </w:rPr>
        <w:t>variable</w:t>
      </w:r>
      <w:proofErr w:type="gramEnd"/>
    </w:p>
    <w:p w14:paraId="4C873943" w14:textId="6E02EFD7" w:rsidR="001906A0" w:rsidRPr="001906A0" w:rsidRDefault="001906A0" w:rsidP="001906A0">
      <w:pPr>
        <w:jc w:val="both"/>
        <w:rPr>
          <w:sz w:val="20"/>
          <w:szCs w:val="20"/>
        </w:rPr>
      </w:pPr>
      <w:r w:rsidRPr="001906A0">
        <w:rPr>
          <w:sz w:val="20"/>
          <w:szCs w:val="20"/>
        </w:rPr>
        <w:lastRenderedPageBreak/>
        <w:t>9. Now, no one is so egregiously silly as to</w:t>
      </w:r>
      <w:r>
        <w:rPr>
          <w:sz w:val="20"/>
          <w:szCs w:val="20"/>
        </w:rPr>
        <w:t xml:space="preserve"> </w:t>
      </w:r>
      <w:r w:rsidRPr="001906A0">
        <w:rPr>
          <w:sz w:val="20"/>
          <w:szCs w:val="20"/>
        </w:rPr>
        <w:t>ask, "How do you know that a life of unchangeable</w:t>
      </w:r>
      <w:r>
        <w:rPr>
          <w:sz w:val="20"/>
          <w:szCs w:val="20"/>
        </w:rPr>
        <w:t xml:space="preserve"> </w:t>
      </w:r>
      <w:r w:rsidRPr="001906A0">
        <w:rPr>
          <w:sz w:val="20"/>
          <w:szCs w:val="20"/>
        </w:rPr>
        <w:t>wisdom is preferable to one of change?"</w:t>
      </w:r>
      <w:r>
        <w:rPr>
          <w:sz w:val="20"/>
          <w:szCs w:val="20"/>
        </w:rPr>
        <w:t xml:space="preserve"> </w:t>
      </w:r>
      <w:r w:rsidRPr="001906A0">
        <w:rPr>
          <w:sz w:val="20"/>
          <w:szCs w:val="20"/>
        </w:rPr>
        <w:t>For that very truth about which he asks, how</w:t>
      </w:r>
      <w:r>
        <w:rPr>
          <w:sz w:val="20"/>
          <w:szCs w:val="20"/>
        </w:rPr>
        <w:t xml:space="preserve"> </w:t>
      </w:r>
      <w:r w:rsidRPr="001906A0">
        <w:rPr>
          <w:sz w:val="20"/>
          <w:szCs w:val="20"/>
        </w:rPr>
        <w:t>I know it? is unchangeably fixed in the minds</w:t>
      </w:r>
      <w:r>
        <w:rPr>
          <w:sz w:val="20"/>
          <w:szCs w:val="20"/>
        </w:rPr>
        <w:t xml:space="preserve"> </w:t>
      </w:r>
      <w:r w:rsidRPr="001906A0">
        <w:rPr>
          <w:sz w:val="20"/>
          <w:szCs w:val="20"/>
        </w:rPr>
        <w:t>of all men. and presented to their common</w:t>
      </w:r>
      <w:r>
        <w:rPr>
          <w:sz w:val="20"/>
          <w:szCs w:val="20"/>
        </w:rPr>
        <w:t xml:space="preserve"> </w:t>
      </w:r>
      <w:r w:rsidRPr="001906A0">
        <w:rPr>
          <w:sz w:val="20"/>
          <w:szCs w:val="20"/>
        </w:rPr>
        <w:t>contemplation. And the man who does not see</w:t>
      </w:r>
      <w:r>
        <w:rPr>
          <w:sz w:val="20"/>
          <w:szCs w:val="20"/>
        </w:rPr>
        <w:t xml:space="preserve"> </w:t>
      </w:r>
      <w:r w:rsidRPr="001906A0">
        <w:rPr>
          <w:sz w:val="20"/>
          <w:szCs w:val="20"/>
        </w:rPr>
        <w:t>it is like a blind man in the sun, whom it profits</w:t>
      </w:r>
      <w:r>
        <w:rPr>
          <w:sz w:val="20"/>
          <w:szCs w:val="20"/>
        </w:rPr>
        <w:t xml:space="preserve"> </w:t>
      </w:r>
      <w:r w:rsidRPr="001906A0">
        <w:rPr>
          <w:sz w:val="20"/>
          <w:szCs w:val="20"/>
        </w:rPr>
        <w:t xml:space="preserve">nothing that the </w:t>
      </w:r>
      <w:proofErr w:type="spellStart"/>
      <w:r w:rsidRPr="001906A0">
        <w:rPr>
          <w:sz w:val="20"/>
          <w:szCs w:val="20"/>
        </w:rPr>
        <w:t>splendour</w:t>
      </w:r>
      <w:proofErr w:type="spellEnd"/>
      <w:r w:rsidRPr="001906A0">
        <w:rPr>
          <w:sz w:val="20"/>
          <w:szCs w:val="20"/>
        </w:rPr>
        <w:t xml:space="preserve"> of its light, so clear</w:t>
      </w:r>
      <w:r>
        <w:rPr>
          <w:sz w:val="20"/>
          <w:szCs w:val="20"/>
        </w:rPr>
        <w:t xml:space="preserve"> </w:t>
      </w:r>
      <w:r w:rsidRPr="001906A0">
        <w:rPr>
          <w:sz w:val="20"/>
          <w:szCs w:val="20"/>
        </w:rPr>
        <w:t xml:space="preserve">and so near, is poured into his very </w:t>
      </w:r>
      <w:proofErr w:type="gramStart"/>
      <w:r w:rsidRPr="001906A0">
        <w:rPr>
          <w:sz w:val="20"/>
          <w:szCs w:val="20"/>
        </w:rPr>
        <w:t>eye-balls</w:t>
      </w:r>
      <w:proofErr w:type="gramEnd"/>
      <w:r w:rsidRPr="001906A0">
        <w:rPr>
          <w:sz w:val="20"/>
          <w:szCs w:val="20"/>
        </w:rPr>
        <w:t>.</w:t>
      </w:r>
      <w:r>
        <w:rPr>
          <w:sz w:val="20"/>
          <w:szCs w:val="20"/>
        </w:rPr>
        <w:t xml:space="preserve"> </w:t>
      </w:r>
      <w:r w:rsidRPr="001906A0">
        <w:rPr>
          <w:sz w:val="20"/>
          <w:szCs w:val="20"/>
        </w:rPr>
        <w:t>The man, on the other hand, who sees, but</w:t>
      </w:r>
      <w:r>
        <w:rPr>
          <w:sz w:val="20"/>
          <w:szCs w:val="20"/>
        </w:rPr>
        <w:t xml:space="preserve"> </w:t>
      </w:r>
      <w:r w:rsidRPr="001906A0">
        <w:rPr>
          <w:sz w:val="20"/>
          <w:szCs w:val="20"/>
        </w:rPr>
        <w:t>shrinks from this truth, is weak in his mental</w:t>
      </w:r>
      <w:r>
        <w:rPr>
          <w:sz w:val="20"/>
          <w:szCs w:val="20"/>
        </w:rPr>
        <w:t xml:space="preserve"> </w:t>
      </w:r>
      <w:r w:rsidRPr="001906A0">
        <w:rPr>
          <w:sz w:val="20"/>
          <w:szCs w:val="20"/>
        </w:rPr>
        <w:t>vision from dwelling long among the shadows of</w:t>
      </w:r>
      <w:r>
        <w:rPr>
          <w:sz w:val="20"/>
          <w:szCs w:val="20"/>
        </w:rPr>
        <w:t xml:space="preserve"> </w:t>
      </w:r>
      <w:r w:rsidRPr="001906A0">
        <w:rPr>
          <w:sz w:val="20"/>
          <w:szCs w:val="20"/>
        </w:rPr>
        <w:t xml:space="preserve">the flesh. And </w:t>
      </w:r>
      <w:proofErr w:type="gramStart"/>
      <w:r w:rsidRPr="001906A0">
        <w:rPr>
          <w:sz w:val="20"/>
          <w:szCs w:val="20"/>
        </w:rPr>
        <w:t>thus</w:t>
      </w:r>
      <w:proofErr w:type="gramEnd"/>
      <w:r w:rsidRPr="001906A0">
        <w:rPr>
          <w:sz w:val="20"/>
          <w:szCs w:val="20"/>
        </w:rPr>
        <w:t xml:space="preserve"> men are driven back from</w:t>
      </w:r>
      <w:r>
        <w:rPr>
          <w:sz w:val="20"/>
          <w:szCs w:val="20"/>
        </w:rPr>
        <w:t xml:space="preserve"> </w:t>
      </w:r>
      <w:r w:rsidRPr="001906A0">
        <w:rPr>
          <w:sz w:val="20"/>
          <w:szCs w:val="20"/>
        </w:rPr>
        <w:t>their native land by the contrary blasts of evil</w:t>
      </w:r>
      <w:r>
        <w:rPr>
          <w:sz w:val="20"/>
          <w:szCs w:val="20"/>
        </w:rPr>
        <w:t xml:space="preserve"> </w:t>
      </w:r>
      <w:r w:rsidRPr="001906A0">
        <w:rPr>
          <w:sz w:val="20"/>
          <w:szCs w:val="20"/>
        </w:rPr>
        <w:t>habits, and pursue lower and less valuable objects</w:t>
      </w:r>
      <w:r>
        <w:rPr>
          <w:sz w:val="20"/>
          <w:szCs w:val="20"/>
        </w:rPr>
        <w:t xml:space="preserve"> </w:t>
      </w:r>
      <w:r w:rsidRPr="001906A0">
        <w:rPr>
          <w:sz w:val="20"/>
          <w:szCs w:val="20"/>
        </w:rPr>
        <w:t>in preference to that which they own to</w:t>
      </w:r>
      <w:r>
        <w:rPr>
          <w:sz w:val="20"/>
          <w:szCs w:val="20"/>
        </w:rPr>
        <w:t xml:space="preserve"> </w:t>
      </w:r>
      <w:r w:rsidRPr="001906A0">
        <w:rPr>
          <w:sz w:val="20"/>
          <w:szCs w:val="20"/>
        </w:rPr>
        <w:t>be more excellent and more worthy.</w:t>
      </w:r>
    </w:p>
    <w:p w14:paraId="7AAC8C37" w14:textId="77777777" w:rsidR="001906A0" w:rsidRPr="001906A0" w:rsidRDefault="001906A0" w:rsidP="001906A0">
      <w:pPr>
        <w:jc w:val="both"/>
        <w:rPr>
          <w:i/>
          <w:iCs/>
          <w:sz w:val="20"/>
          <w:szCs w:val="20"/>
        </w:rPr>
      </w:pPr>
      <w:r w:rsidRPr="001906A0">
        <w:rPr>
          <w:sz w:val="20"/>
          <w:szCs w:val="20"/>
        </w:rPr>
        <w:t xml:space="preserve">Chap. 10. </w:t>
      </w:r>
      <w:r w:rsidRPr="001906A0">
        <w:rPr>
          <w:i/>
          <w:iCs/>
          <w:sz w:val="20"/>
          <w:szCs w:val="20"/>
        </w:rPr>
        <w:t xml:space="preserve">To see God, the soul must be </w:t>
      </w:r>
      <w:proofErr w:type="gramStart"/>
      <w:r w:rsidRPr="001906A0">
        <w:rPr>
          <w:i/>
          <w:iCs/>
          <w:sz w:val="20"/>
          <w:szCs w:val="20"/>
        </w:rPr>
        <w:t>purified</w:t>
      </w:r>
      <w:proofErr w:type="gramEnd"/>
    </w:p>
    <w:p w14:paraId="73C374B8" w14:textId="65FCBD68" w:rsidR="001906A0" w:rsidRPr="001906A0" w:rsidRDefault="001906A0" w:rsidP="001906A0">
      <w:pPr>
        <w:jc w:val="both"/>
        <w:rPr>
          <w:sz w:val="20"/>
          <w:szCs w:val="20"/>
        </w:rPr>
      </w:pPr>
      <w:r w:rsidRPr="001906A0">
        <w:rPr>
          <w:sz w:val="20"/>
          <w:szCs w:val="20"/>
        </w:rPr>
        <w:t>10. Wherefore, since it is our duty fully to</w:t>
      </w:r>
      <w:r>
        <w:rPr>
          <w:sz w:val="20"/>
          <w:szCs w:val="20"/>
        </w:rPr>
        <w:t xml:space="preserve"> </w:t>
      </w:r>
      <w:r w:rsidRPr="001906A0">
        <w:rPr>
          <w:sz w:val="20"/>
          <w:szCs w:val="20"/>
        </w:rPr>
        <w:t>enjoy the truth which lives unchangeably, and</w:t>
      </w:r>
      <w:r>
        <w:rPr>
          <w:sz w:val="20"/>
          <w:szCs w:val="20"/>
        </w:rPr>
        <w:t xml:space="preserve"> </w:t>
      </w:r>
      <w:r w:rsidRPr="001906A0">
        <w:rPr>
          <w:sz w:val="20"/>
          <w:szCs w:val="20"/>
        </w:rPr>
        <w:t>since the triune God takes counsel in this truth</w:t>
      </w:r>
      <w:r>
        <w:rPr>
          <w:sz w:val="20"/>
          <w:szCs w:val="20"/>
        </w:rPr>
        <w:t xml:space="preserve"> </w:t>
      </w:r>
      <w:r w:rsidRPr="001906A0">
        <w:rPr>
          <w:sz w:val="20"/>
          <w:szCs w:val="20"/>
        </w:rPr>
        <w:t>for the things which He has made, the soul</w:t>
      </w:r>
      <w:r>
        <w:rPr>
          <w:sz w:val="20"/>
          <w:szCs w:val="20"/>
        </w:rPr>
        <w:t xml:space="preserve"> </w:t>
      </w:r>
      <w:r w:rsidRPr="001906A0">
        <w:rPr>
          <w:sz w:val="20"/>
          <w:szCs w:val="20"/>
        </w:rPr>
        <w:t>must be purified that it may have power to perceive</w:t>
      </w:r>
      <w:r>
        <w:rPr>
          <w:sz w:val="20"/>
          <w:szCs w:val="20"/>
        </w:rPr>
        <w:t xml:space="preserve"> </w:t>
      </w:r>
      <w:r w:rsidRPr="001906A0">
        <w:rPr>
          <w:sz w:val="20"/>
          <w:szCs w:val="20"/>
        </w:rPr>
        <w:t>that light, and to rest in it when it is</w:t>
      </w:r>
      <w:r>
        <w:rPr>
          <w:sz w:val="20"/>
          <w:szCs w:val="20"/>
        </w:rPr>
        <w:t xml:space="preserve"> </w:t>
      </w:r>
      <w:r w:rsidRPr="001906A0">
        <w:rPr>
          <w:sz w:val="20"/>
          <w:szCs w:val="20"/>
        </w:rPr>
        <w:t>perceived. And let us look upon this purification</w:t>
      </w:r>
      <w:r>
        <w:rPr>
          <w:sz w:val="20"/>
          <w:szCs w:val="20"/>
        </w:rPr>
        <w:t xml:space="preserve"> </w:t>
      </w:r>
      <w:r w:rsidRPr="001906A0">
        <w:rPr>
          <w:sz w:val="20"/>
          <w:szCs w:val="20"/>
        </w:rPr>
        <w:t>as a kind of journey or voyage to our native</w:t>
      </w:r>
      <w:r>
        <w:rPr>
          <w:sz w:val="20"/>
          <w:szCs w:val="20"/>
        </w:rPr>
        <w:t xml:space="preserve"> </w:t>
      </w:r>
      <w:r w:rsidRPr="001906A0">
        <w:rPr>
          <w:sz w:val="20"/>
          <w:szCs w:val="20"/>
        </w:rPr>
        <w:t>land. For it is not by change of place that</w:t>
      </w:r>
      <w:r>
        <w:rPr>
          <w:sz w:val="20"/>
          <w:szCs w:val="20"/>
        </w:rPr>
        <w:t xml:space="preserve"> </w:t>
      </w:r>
      <w:r w:rsidRPr="001906A0">
        <w:rPr>
          <w:sz w:val="20"/>
          <w:szCs w:val="20"/>
        </w:rPr>
        <w:t>we can come nearer to Him Who is in every</w:t>
      </w:r>
      <w:r>
        <w:rPr>
          <w:sz w:val="20"/>
          <w:szCs w:val="20"/>
        </w:rPr>
        <w:t xml:space="preserve"> </w:t>
      </w:r>
      <w:r w:rsidRPr="001906A0">
        <w:rPr>
          <w:sz w:val="20"/>
          <w:szCs w:val="20"/>
        </w:rPr>
        <w:t>place, but by the cultivation of pure desires and</w:t>
      </w:r>
      <w:r>
        <w:rPr>
          <w:sz w:val="20"/>
          <w:szCs w:val="20"/>
        </w:rPr>
        <w:t xml:space="preserve"> </w:t>
      </w:r>
      <w:r w:rsidRPr="001906A0">
        <w:rPr>
          <w:sz w:val="20"/>
          <w:szCs w:val="20"/>
        </w:rPr>
        <w:t>virtuous habits.</w:t>
      </w:r>
    </w:p>
    <w:p w14:paraId="3842C0F0" w14:textId="605B9ED7" w:rsidR="001906A0" w:rsidRPr="001906A0" w:rsidRDefault="001906A0" w:rsidP="001906A0">
      <w:pPr>
        <w:jc w:val="both"/>
        <w:rPr>
          <w:i/>
          <w:iCs/>
          <w:sz w:val="20"/>
          <w:szCs w:val="20"/>
        </w:rPr>
      </w:pPr>
      <w:r w:rsidRPr="001906A0">
        <w:rPr>
          <w:sz w:val="20"/>
          <w:szCs w:val="20"/>
        </w:rPr>
        <w:t>Chap</w:t>
      </w:r>
      <w:r>
        <w:rPr>
          <w:sz w:val="20"/>
          <w:szCs w:val="20"/>
        </w:rPr>
        <w:t>.</w:t>
      </w:r>
      <w:r w:rsidRPr="001906A0">
        <w:rPr>
          <w:sz w:val="20"/>
          <w:szCs w:val="20"/>
        </w:rPr>
        <w:t xml:space="preserve"> </w:t>
      </w:r>
      <w:r>
        <w:rPr>
          <w:sz w:val="20"/>
          <w:szCs w:val="20"/>
        </w:rPr>
        <w:t>11</w:t>
      </w:r>
      <w:r w:rsidRPr="001906A0">
        <w:rPr>
          <w:sz w:val="20"/>
          <w:szCs w:val="20"/>
        </w:rPr>
        <w:t xml:space="preserve">. </w:t>
      </w:r>
      <w:r w:rsidRPr="001906A0">
        <w:rPr>
          <w:i/>
          <w:iCs/>
          <w:sz w:val="20"/>
          <w:szCs w:val="20"/>
        </w:rPr>
        <w:t xml:space="preserve">Wisdom becoming incarnate, a pattern to us of </w:t>
      </w:r>
      <w:proofErr w:type="gramStart"/>
      <w:r w:rsidRPr="001906A0">
        <w:rPr>
          <w:i/>
          <w:iCs/>
          <w:sz w:val="20"/>
          <w:szCs w:val="20"/>
        </w:rPr>
        <w:t>purification</w:t>
      </w:r>
      <w:proofErr w:type="gramEnd"/>
    </w:p>
    <w:p w14:paraId="0799BC5E" w14:textId="0A045733" w:rsidR="001906A0" w:rsidRPr="001906A0" w:rsidRDefault="001906A0" w:rsidP="001906A0">
      <w:pPr>
        <w:jc w:val="both"/>
        <w:rPr>
          <w:sz w:val="20"/>
          <w:szCs w:val="20"/>
        </w:rPr>
      </w:pPr>
      <w:r>
        <w:rPr>
          <w:sz w:val="20"/>
          <w:szCs w:val="20"/>
        </w:rPr>
        <w:t>11</w:t>
      </w:r>
      <w:r w:rsidRPr="001906A0">
        <w:rPr>
          <w:sz w:val="20"/>
          <w:szCs w:val="20"/>
        </w:rPr>
        <w:t>. But of this we should have been wholly</w:t>
      </w:r>
      <w:r>
        <w:rPr>
          <w:sz w:val="20"/>
          <w:szCs w:val="20"/>
        </w:rPr>
        <w:t xml:space="preserve"> </w:t>
      </w:r>
      <w:r w:rsidRPr="001906A0">
        <w:rPr>
          <w:sz w:val="20"/>
          <w:szCs w:val="20"/>
        </w:rPr>
        <w:t>incapable, had not Wisdom condescended to</w:t>
      </w:r>
      <w:r>
        <w:rPr>
          <w:sz w:val="20"/>
          <w:szCs w:val="20"/>
        </w:rPr>
        <w:t xml:space="preserve"> </w:t>
      </w:r>
      <w:r w:rsidRPr="001906A0">
        <w:rPr>
          <w:sz w:val="20"/>
          <w:szCs w:val="20"/>
        </w:rPr>
        <w:t>adapt Himself to our weakness, and to show</w:t>
      </w:r>
      <w:r>
        <w:rPr>
          <w:sz w:val="20"/>
          <w:szCs w:val="20"/>
        </w:rPr>
        <w:t xml:space="preserve"> </w:t>
      </w:r>
      <w:r w:rsidRPr="001906A0">
        <w:rPr>
          <w:sz w:val="20"/>
          <w:szCs w:val="20"/>
        </w:rPr>
        <w:t>us a pattern of holy life in the form of our own</w:t>
      </w:r>
      <w:r>
        <w:rPr>
          <w:sz w:val="20"/>
          <w:szCs w:val="20"/>
        </w:rPr>
        <w:t xml:space="preserve"> </w:t>
      </w:r>
      <w:r w:rsidRPr="001906A0">
        <w:rPr>
          <w:sz w:val="20"/>
          <w:szCs w:val="20"/>
        </w:rPr>
        <w:t>humanity. Yet, since we when we come to Him</w:t>
      </w:r>
      <w:r>
        <w:rPr>
          <w:sz w:val="20"/>
          <w:szCs w:val="20"/>
        </w:rPr>
        <w:t xml:space="preserve"> </w:t>
      </w:r>
      <w:r w:rsidRPr="001906A0">
        <w:rPr>
          <w:sz w:val="20"/>
          <w:szCs w:val="20"/>
        </w:rPr>
        <w:t>do wisely, He when He came to us was considered</w:t>
      </w:r>
      <w:r>
        <w:rPr>
          <w:sz w:val="20"/>
          <w:szCs w:val="20"/>
        </w:rPr>
        <w:t xml:space="preserve"> </w:t>
      </w:r>
      <w:r w:rsidRPr="001906A0">
        <w:rPr>
          <w:sz w:val="20"/>
          <w:szCs w:val="20"/>
        </w:rPr>
        <w:t>by proud men to have done very foolishly.</w:t>
      </w:r>
      <w:r>
        <w:rPr>
          <w:sz w:val="20"/>
          <w:szCs w:val="20"/>
        </w:rPr>
        <w:t xml:space="preserve"> </w:t>
      </w:r>
      <w:r w:rsidRPr="001906A0">
        <w:rPr>
          <w:sz w:val="20"/>
          <w:szCs w:val="20"/>
        </w:rPr>
        <w:t>And since we when we come to Him become</w:t>
      </w:r>
      <w:r>
        <w:rPr>
          <w:sz w:val="20"/>
          <w:szCs w:val="20"/>
        </w:rPr>
        <w:t xml:space="preserve"> </w:t>
      </w:r>
      <w:r w:rsidRPr="001906A0">
        <w:rPr>
          <w:sz w:val="20"/>
          <w:szCs w:val="20"/>
        </w:rPr>
        <w:t>strong, He when He came to us was looked</w:t>
      </w:r>
      <w:r>
        <w:rPr>
          <w:sz w:val="20"/>
          <w:szCs w:val="20"/>
        </w:rPr>
        <w:t xml:space="preserve"> </w:t>
      </w:r>
      <w:r w:rsidRPr="001906A0">
        <w:rPr>
          <w:sz w:val="20"/>
          <w:szCs w:val="20"/>
        </w:rPr>
        <w:t>upon as weak. But "the foolishness of God is</w:t>
      </w:r>
      <w:r>
        <w:rPr>
          <w:sz w:val="20"/>
          <w:szCs w:val="20"/>
        </w:rPr>
        <w:t xml:space="preserve"> </w:t>
      </w:r>
      <w:r w:rsidRPr="001906A0">
        <w:rPr>
          <w:sz w:val="20"/>
          <w:szCs w:val="20"/>
        </w:rPr>
        <w:t>wiser than men; and the weakness of God is</w:t>
      </w:r>
      <w:r>
        <w:rPr>
          <w:sz w:val="20"/>
          <w:szCs w:val="20"/>
        </w:rPr>
        <w:t xml:space="preserve"> </w:t>
      </w:r>
      <w:r w:rsidRPr="001906A0">
        <w:rPr>
          <w:sz w:val="20"/>
          <w:szCs w:val="20"/>
        </w:rPr>
        <w:t>stronger than men."</w:t>
      </w:r>
      <w:r>
        <w:rPr>
          <w:rFonts w:cstheme="minorHAnsi"/>
          <w:sz w:val="20"/>
          <w:szCs w:val="20"/>
        </w:rPr>
        <w:t>¹</w:t>
      </w:r>
      <w:r w:rsidRPr="001906A0">
        <w:rPr>
          <w:sz w:val="20"/>
          <w:szCs w:val="20"/>
        </w:rPr>
        <w:t xml:space="preserve"> </w:t>
      </w:r>
      <w:proofErr w:type="gramStart"/>
      <w:r w:rsidRPr="001906A0">
        <w:rPr>
          <w:sz w:val="20"/>
          <w:szCs w:val="20"/>
        </w:rPr>
        <w:t>And</w:t>
      </w:r>
      <w:proofErr w:type="gramEnd"/>
      <w:r w:rsidRPr="001906A0">
        <w:rPr>
          <w:sz w:val="20"/>
          <w:szCs w:val="20"/>
        </w:rPr>
        <w:t xml:space="preserve"> thus, though Wisdom</w:t>
      </w:r>
      <w:r>
        <w:rPr>
          <w:sz w:val="20"/>
          <w:szCs w:val="20"/>
        </w:rPr>
        <w:t xml:space="preserve"> </w:t>
      </w:r>
      <w:r w:rsidRPr="001906A0">
        <w:rPr>
          <w:sz w:val="20"/>
          <w:szCs w:val="20"/>
        </w:rPr>
        <w:t>was Himself our home, He made Himself also</w:t>
      </w:r>
      <w:r>
        <w:rPr>
          <w:sz w:val="20"/>
          <w:szCs w:val="20"/>
        </w:rPr>
        <w:t xml:space="preserve"> </w:t>
      </w:r>
      <w:r w:rsidRPr="001906A0">
        <w:rPr>
          <w:sz w:val="20"/>
          <w:szCs w:val="20"/>
        </w:rPr>
        <w:t>the way by which we should reach our home.</w:t>
      </w:r>
    </w:p>
    <w:p w14:paraId="717D43E0" w14:textId="738A53CB" w:rsidR="001906A0" w:rsidRPr="001906A0" w:rsidRDefault="001906A0" w:rsidP="001906A0">
      <w:pPr>
        <w:jc w:val="both"/>
        <w:rPr>
          <w:i/>
          <w:iCs/>
          <w:sz w:val="20"/>
          <w:szCs w:val="20"/>
        </w:rPr>
      </w:pPr>
      <w:r w:rsidRPr="001906A0">
        <w:rPr>
          <w:sz w:val="20"/>
          <w:szCs w:val="20"/>
        </w:rPr>
        <w:t xml:space="preserve">Chap. 12. </w:t>
      </w:r>
      <w:r w:rsidRPr="001906A0">
        <w:rPr>
          <w:i/>
          <w:iCs/>
          <w:sz w:val="20"/>
          <w:szCs w:val="20"/>
        </w:rPr>
        <w:t xml:space="preserve">In what sense the wisdom of God came to us </w:t>
      </w:r>
    </w:p>
    <w:p w14:paraId="4FA1D9CF" w14:textId="1193E322" w:rsidR="001906A0" w:rsidRPr="001906A0" w:rsidRDefault="001906A0" w:rsidP="001906A0">
      <w:pPr>
        <w:jc w:val="both"/>
        <w:rPr>
          <w:sz w:val="20"/>
          <w:szCs w:val="20"/>
        </w:rPr>
      </w:pPr>
      <w:r w:rsidRPr="001906A0">
        <w:rPr>
          <w:sz w:val="20"/>
          <w:szCs w:val="20"/>
        </w:rPr>
        <w:t>And though He is everywhere present to the</w:t>
      </w:r>
      <w:r>
        <w:rPr>
          <w:sz w:val="20"/>
          <w:szCs w:val="20"/>
        </w:rPr>
        <w:t xml:space="preserve"> </w:t>
      </w:r>
      <w:r w:rsidRPr="001906A0">
        <w:rPr>
          <w:sz w:val="20"/>
          <w:szCs w:val="20"/>
        </w:rPr>
        <w:t>inner eye when it is sound and clear, He condescended</w:t>
      </w:r>
      <w:r>
        <w:rPr>
          <w:sz w:val="20"/>
          <w:szCs w:val="20"/>
        </w:rPr>
        <w:t xml:space="preserve"> </w:t>
      </w:r>
      <w:r w:rsidRPr="001906A0">
        <w:rPr>
          <w:sz w:val="20"/>
          <w:szCs w:val="20"/>
        </w:rPr>
        <w:t>to make Himself manifest to the</w:t>
      </w:r>
      <w:r>
        <w:rPr>
          <w:sz w:val="20"/>
          <w:szCs w:val="20"/>
        </w:rPr>
        <w:t xml:space="preserve"> </w:t>
      </w:r>
      <w:r w:rsidRPr="001906A0">
        <w:rPr>
          <w:sz w:val="20"/>
          <w:szCs w:val="20"/>
        </w:rPr>
        <w:t>outward eye of those whose inward sight is</w:t>
      </w:r>
      <w:r>
        <w:rPr>
          <w:sz w:val="20"/>
          <w:szCs w:val="20"/>
        </w:rPr>
        <w:t xml:space="preserve"> </w:t>
      </w:r>
      <w:r w:rsidRPr="001906A0">
        <w:rPr>
          <w:sz w:val="20"/>
          <w:szCs w:val="20"/>
        </w:rPr>
        <w:t>weak and dim. "For after that, in the wisdom</w:t>
      </w:r>
      <w:r>
        <w:rPr>
          <w:sz w:val="20"/>
          <w:szCs w:val="20"/>
        </w:rPr>
        <w:t xml:space="preserve"> </w:t>
      </w:r>
      <w:r w:rsidRPr="001906A0">
        <w:rPr>
          <w:sz w:val="20"/>
          <w:szCs w:val="20"/>
        </w:rPr>
        <w:t>of God, the world by wisdom knew not God, it</w:t>
      </w:r>
      <w:r>
        <w:rPr>
          <w:sz w:val="20"/>
          <w:szCs w:val="20"/>
        </w:rPr>
        <w:t xml:space="preserve"> </w:t>
      </w:r>
      <w:r w:rsidRPr="001906A0">
        <w:rPr>
          <w:sz w:val="20"/>
          <w:szCs w:val="20"/>
        </w:rPr>
        <w:t>pleased God by the foolishness of preaching to</w:t>
      </w:r>
      <w:r>
        <w:rPr>
          <w:sz w:val="20"/>
          <w:szCs w:val="20"/>
        </w:rPr>
        <w:t xml:space="preserve"> </w:t>
      </w:r>
      <w:r w:rsidRPr="001906A0">
        <w:rPr>
          <w:sz w:val="20"/>
          <w:szCs w:val="20"/>
        </w:rPr>
        <w:t>save them that believe."</w:t>
      </w:r>
      <w:proofErr w:type="gramStart"/>
      <w:r>
        <w:rPr>
          <w:rFonts w:cstheme="minorHAnsi"/>
          <w:sz w:val="20"/>
          <w:szCs w:val="20"/>
        </w:rPr>
        <w:t>²</w:t>
      </w:r>
      <w:proofErr w:type="gramEnd"/>
    </w:p>
    <w:p w14:paraId="008CF4DC" w14:textId="2C1A8D47" w:rsidR="001906A0" w:rsidRPr="001906A0" w:rsidRDefault="001906A0" w:rsidP="001906A0">
      <w:pPr>
        <w:jc w:val="both"/>
        <w:rPr>
          <w:sz w:val="20"/>
          <w:szCs w:val="20"/>
        </w:rPr>
      </w:pPr>
      <w:r w:rsidRPr="001906A0">
        <w:rPr>
          <w:sz w:val="20"/>
          <w:szCs w:val="20"/>
        </w:rPr>
        <w:t>12. Not then in the sense of traversing space,</w:t>
      </w:r>
      <w:r>
        <w:rPr>
          <w:sz w:val="20"/>
          <w:szCs w:val="20"/>
        </w:rPr>
        <w:t xml:space="preserve"> </w:t>
      </w:r>
      <w:r w:rsidRPr="001906A0">
        <w:rPr>
          <w:sz w:val="20"/>
          <w:szCs w:val="20"/>
        </w:rPr>
        <w:t>but because He appeared to mortal men in the</w:t>
      </w:r>
      <w:r>
        <w:rPr>
          <w:sz w:val="20"/>
          <w:szCs w:val="20"/>
        </w:rPr>
        <w:t xml:space="preserve"> </w:t>
      </w:r>
      <w:r w:rsidRPr="001906A0">
        <w:rPr>
          <w:sz w:val="20"/>
          <w:szCs w:val="20"/>
        </w:rPr>
        <w:t>form of mortal flesh, He is said to have come</w:t>
      </w:r>
      <w:r>
        <w:rPr>
          <w:sz w:val="20"/>
          <w:szCs w:val="20"/>
        </w:rPr>
        <w:t xml:space="preserve"> </w:t>
      </w:r>
      <w:r w:rsidRPr="001906A0">
        <w:rPr>
          <w:sz w:val="20"/>
          <w:szCs w:val="20"/>
        </w:rPr>
        <w:t>to us. For He came to a place where He had</w:t>
      </w:r>
      <w:r>
        <w:rPr>
          <w:sz w:val="20"/>
          <w:szCs w:val="20"/>
        </w:rPr>
        <w:t xml:space="preserve"> </w:t>
      </w:r>
      <w:r w:rsidRPr="001906A0">
        <w:rPr>
          <w:sz w:val="20"/>
          <w:szCs w:val="20"/>
        </w:rPr>
        <w:t>always been, seeing that "He was in the world,</w:t>
      </w:r>
      <w:r>
        <w:rPr>
          <w:sz w:val="20"/>
          <w:szCs w:val="20"/>
        </w:rPr>
        <w:t xml:space="preserve"> </w:t>
      </w:r>
      <w:r w:rsidRPr="001906A0">
        <w:rPr>
          <w:sz w:val="20"/>
          <w:szCs w:val="20"/>
        </w:rPr>
        <w:t>and the world was made by Him." But, because</w:t>
      </w:r>
      <w:r>
        <w:rPr>
          <w:sz w:val="20"/>
          <w:szCs w:val="20"/>
        </w:rPr>
        <w:t xml:space="preserve"> </w:t>
      </w:r>
      <w:r w:rsidRPr="001906A0">
        <w:rPr>
          <w:sz w:val="20"/>
          <w:szCs w:val="20"/>
        </w:rPr>
        <w:t>men, who in their eagerness to enjoy the</w:t>
      </w:r>
      <w:r>
        <w:rPr>
          <w:sz w:val="20"/>
          <w:szCs w:val="20"/>
        </w:rPr>
        <w:t xml:space="preserve"> </w:t>
      </w:r>
      <w:r w:rsidRPr="001906A0">
        <w:rPr>
          <w:sz w:val="20"/>
          <w:szCs w:val="20"/>
        </w:rPr>
        <w:t>creature instead of the Creator had grown into</w:t>
      </w:r>
      <w:r>
        <w:rPr>
          <w:sz w:val="20"/>
          <w:szCs w:val="20"/>
        </w:rPr>
        <w:t xml:space="preserve"> </w:t>
      </w:r>
      <w:r w:rsidRPr="001906A0">
        <w:rPr>
          <w:sz w:val="20"/>
          <w:szCs w:val="20"/>
        </w:rPr>
        <w:t>the likeness of this world, and are therefore</w:t>
      </w:r>
      <w:r>
        <w:rPr>
          <w:sz w:val="20"/>
          <w:szCs w:val="20"/>
        </w:rPr>
        <w:t xml:space="preserve"> </w:t>
      </w:r>
      <w:r w:rsidRPr="001906A0">
        <w:rPr>
          <w:sz w:val="20"/>
          <w:szCs w:val="20"/>
        </w:rPr>
        <w:t>most appropriately named "the world," did not</w:t>
      </w:r>
      <w:r>
        <w:rPr>
          <w:sz w:val="20"/>
          <w:szCs w:val="20"/>
        </w:rPr>
        <w:t xml:space="preserve"> </w:t>
      </w:r>
      <w:r w:rsidRPr="001906A0">
        <w:rPr>
          <w:sz w:val="20"/>
          <w:szCs w:val="20"/>
        </w:rPr>
        <w:t>recognize Him, therefore the evangelist says,</w:t>
      </w:r>
      <w:r>
        <w:rPr>
          <w:sz w:val="20"/>
          <w:szCs w:val="20"/>
        </w:rPr>
        <w:t xml:space="preserve"> </w:t>
      </w:r>
      <w:r w:rsidRPr="001906A0">
        <w:rPr>
          <w:sz w:val="20"/>
          <w:szCs w:val="20"/>
        </w:rPr>
        <w:t>"and the world knew Him not."</w:t>
      </w:r>
      <w:r>
        <w:rPr>
          <w:rFonts w:cstheme="minorHAnsi"/>
          <w:sz w:val="20"/>
          <w:szCs w:val="20"/>
        </w:rPr>
        <w:t>³</w:t>
      </w:r>
      <w:r w:rsidRPr="001906A0">
        <w:rPr>
          <w:sz w:val="20"/>
          <w:szCs w:val="20"/>
        </w:rPr>
        <w:t xml:space="preserve"> Thus, in the</w:t>
      </w:r>
      <w:r>
        <w:rPr>
          <w:sz w:val="20"/>
          <w:szCs w:val="20"/>
        </w:rPr>
        <w:t xml:space="preserve"> </w:t>
      </w:r>
      <w:r w:rsidRPr="001906A0">
        <w:rPr>
          <w:sz w:val="20"/>
          <w:szCs w:val="20"/>
        </w:rPr>
        <w:t>wisdom of God, the world by wisdom knew not</w:t>
      </w:r>
      <w:r>
        <w:rPr>
          <w:sz w:val="20"/>
          <w:szCs w:val="20"/>
        </w:rPr>
        <w:t xml:space="preserve"> </w:t>
      </w:r>
      <w:r w:rsidRPr="001906A0">
        <w:rPr>
          <w:sz w:val="20"/>
          <w:szCs w:val="20"/>
        </w:rPr>
        <w:t>God. Why then did He come, seeing that He</w:t>
      </w:r>
      <w:r>
        <w:rPr>
          <w:sz w:val="20"/>
          <w:szCs w:val="20"/>
        </w:rPr>
        <w:t xml:space="preserve"> </w:t>
      </w:r>
      <w:r w:rsidRPr="001906A0">
        <w:rPr>
          <w:sz w:val="20"/>
          <w:szCs w:val="20"/>
        </w:rPr>
        <w:t>was already here, except that it pleased God</w:t>
      </w:r>
      <w:r>
        <w:rPr>
          <w:sz w:val="20"/>
          <w:szCs w:val="20"/>
        </w:rPr>
        <w:t xml:space="preserve"> </w:t>
      </w:r>
      <w:r w:rsidRPr="001906A0">
        <w:rPr>
          <w:sz w:val="20"/>
          <w:szCs w:val="20"/>
        </w:rPr>
        <w:t>through the foolishness of preaching to save</w:t>
      </w:r>
      <w:r>
        <w:rPr>
          <w:sz w:val="20"/>
          <w:szCs w:val="20"/>
        </w:rPr>
        <w:t xml:space="preserve"> </w:t>
      </w:r>
      <w:r w:rsidRPr="001906A0">
        <w:rPr>
          <w:sz w:val="20"/>
          <w:szCs w:val="20"/>
        </w:rPr>
        <w:t>them that believe?</w:t>
      </w:r>
    </w:p>
    <w:p w14:paraId="3A9A5F22" w14:textId="77777777" w:rsidR="001906A0" w:rsidRPr="001906A0" w:rsidRDefault="001906A0" w:rsidP="001906A0">
      <w:pPr>
        <w:jc w:val="both"/>
        <w:rPr>
          <w:i/>
          <w:iCs/>
          <w:sz w:val="20"/>
          <w:szCs w:val="20"/>
        </w:rPr>
      </w:pPr>
      <w:r w:rsidRPr="001906A0">
        <w:rPr>
          <w:sz w:val="20"/>
          <w:szCs w:val="20"/>
        </w:rPr>
        <w:t xml:space="preserve">Chap. 13. </w:t>
      </w:r>
      <w:r w:rsidRPr="001906A0">
        <w:rPr>
          <w:i/>
          <w:iCs/>
          <w:sz w:val="20"/>
          <w:szCs w:val="20"/>
        </w:rPr>
        <w:t xml:space="preserve">The Word was made </w:t>
      </w:r>
      <w:proofErr w:type="gramStart"/>
      <w:r w:rsidRPr="001906A0">
        <w:rPr>
          <w:i/>
          <w:iCs/>
          <w:sz w:val="20"/>
          <w:szCs w:val="20"/>
        </w:rPr>
        <w:t>flesh</w:t>
      </w:r>
      <w:proofErr w:type="gramEnd"/>
    </w:p>
    <w:p w14:paraId="21A3960C" w14:textId="15BA1498" w:rsidR="001906A0" w:rsidRPr="001906A0" w:rsidRDefault="001906A0" w:rsidP="001906A0">
      <w:pPr>
        <w:jc w:val="both"/>
        <w:rPr>
          <w:sz w:val="20"/>
          <w:szCs w:val="20"/>
        </w:rPr>
      </w:pPr>
      <w:r w:rsidRPr="001906A0">
        <w:rPr>
          <w:sz w:val="20"/>
          <w:szCs w:val="20"/>
        </w:rPr>
        <w:t>In what way did He come but this, "The</w:t>
      </w:r>
      <w:r>
        <w:rPr>
          <w:sz w:val="20"/>
          <w:szCs w:val="20"/>
        </w:rPr>
        <w:t xml:space="preserve"> </w:t>
      </w:r>
      <w:r w:rsidRPr="001906A0">
        <w:rPr>
          <w:sz w:val="20"/>
          <w:szCs w:val="20"/>
        </w:rPr>
        <w:t>Word was made flesh, and dwelt among us"?</w:t>
      </w:r>
      <w:r>
        <w:rPr>
          <w:rFonts w:cstheme="minorHAnsi"/>
          <w:sz w:val="20"/>
          <w:szCs w:val="20"/>
        </w:rPr>
        <w:t>⁴</w:t>
      </w:r>
      <w:r>
        <w:rPr>
          <w:sz w:val="20"/>
          <w:szCs w:val="20"/>
        </w:rPr>
        <w:t xml:space="preserve"> </w:t>
      </w:r>
      <w:r w:rsidRPr="001906A0">
        <w:rPr>
          <w:sz w:val="20"/>
          <w:szCs w:val="20"/>
        </w:rPr>
        <w:t>Just as when we speak, in order that what we</w:t>
      </w:r>
      <w:r>
        <w:rPr>
          <w:sz w:val="20"/>
          <w:szCs w:val="20"/>
        </w:rPr>
        <w:t xml:space="preserve"> </w:t>
      </w:r>
      <w:r w:rsidRPr="001906A0">
        <w:rPr>
          <w:sz w:val="20"/>
          <w:szCs w:val="20"/>
        </w:rPr>
        <w:t>have in our minds may enter through the ear</w:t>
      </w:r>
      <w:r>
        <w:rPr>
          <w:sz w:val="20"/>
          <w:szCs w:val="20"/>
        </w:rPr>
        <w:t xml:space="preserve"> </w:t>
      </w:r>
      <w:r w:rsidRPr="001906A0">
        <w:rPr>
          <w:sz w:val="20"/>
          <w:szCs w:val="20"/>
        </w:rPr>
        <w:t>into the mind of the hearer, the word which we</w:t>
      </w:r>
      <w:r>
        <w:rPr>
          <w:sz w:val="20"/>
          <w:szCs w:val="20"/>
        </w:rPr>
        <w:t xml:space="preserve"> </w:t>
      </w:r>
      <w:r w:rsidRPr="001906A0">
        <w:rPr>
          <w:sz w:val="20"/>
          <w:szCs w:val="20"/>
        </w:rPr>
        <w:t>have in our hearts becomes an outward sound</w:t>
      </w:r>
      <w:r>
        <w:rPr>
          <w:sz w:val="20"/>
          <w:szCs w:val="20"/>
        </w:rPr>
        <w:t xml:space="preserve"> </w:t>
      </w:r>
      <w:r w:rsidRPr="001906A0">
        <w:rPr>
          <w:sz w:val="20"/>
          <w:szCs w:val="20"/>
        </w:rPr>
        <w:t>and is called speech; and yet our thought does</w:t>
      </w:r>
      <w:r>
        <w:rPr>
          <w:sz w:val="20"/>
          <w:szCs w:val="20"/>
        </w:rPr>
        <w:t xml:space="preserve"> </w:t>
      </w:r>
      <w:r w:rsidRPr="001906A0">
        <w:rPr>
          <w:sz w:val="20"/>
          <w:szCs w:val="20"/>
        </w:rPr>
        <w:t>not lose itself in the sound, but remains complete</w:t>
      </w:r>
      <w:r>
        <w:rPr>
          <w:sz w:val="20"/>
          <w:szCs w:val="20"/>
        </w:rPr>
        <w:t xml:space="preserve"> </w:t>
      </w:r>
      <w:r w:rsidRPr="001906A0">
        <w:rPr>
          <w:sz w:val="20"/>
          <w:szCs w:val="20"/>
        </w:rPr>
        <w:t>in itself, and takes the form of speech</w:t>
      </w:r>
      <w:r>
        <w:rPr>
          <w:sz w:val="20"/>
          <w:szCs w:val="20"/>
        </w:rPr>
        <w:t xml:space="preserve"> </w:t>
      </w:r>
      <w:r w:rsidRPr="001906A0">
        <w:rPr>
          <w:sz w:val="20"/>
          <w:szCs w:val="20"/>
        </w:rPr>
        <w:t>without being modified in its own nature by the</w:t>
      </w:r>
      <w:r>
        <w:rPr>
          <w:sz w:val="20"/>
          <w:szCs w:val="20"/>
        </w:rPr>
        <w:t xml:space="preserve"> </w:t>
      </w:r>
      <w:r w:rsidRPr="001906A0">
        <w:rPr>
          <w:sz w:val="20"/>
          <w:szCs w:val="20"/>
        </w:rPr>
        <w:t>change: so the Divine Word, though suffering</w:t>
      </w:r>
      <w:r>
        <w:rPr>
          <w:sz w:val="20"/>
          <w:szCs w:val="20"/>
        </w:rPr>
        <w:t xml:space="preserve"> </w:t>
      </w:r>
      <w:r w:rsidRPr="001906A0">
        <w:rPr>
          <w:sz w:val="20"/>
          <w:szCs w:val="20"/>
        </w:rPr>
        <w:t>no change of nature, yet became flesh, that He</w:t>
      </w:r>
      <w:r>
        <w:rPr>
          <w:sz w:val="20"/>
          <w:szCs w:val="20"/>
        </w:rPr>
        <w:t xml:space="preserve"> </w:t>
      </w:r>
      <w:r w:rsidRPr="001906A0">
        <w:rPr>
          <w:sz w:val="20"/>
          <w:szCs w:val="20"/>
        </w:rPr>
        <w:t>might dwell among us.</w:t>
      </w:r>
    </w:p>
    <w:p w14:paraId="1BC01690" w14:textId="77777777" w:rsidR="001906A0" w:rsidRPr="001906A0" w:rsidRDefault="001906A0" w:rsidP="001906A0">
      <w:pPr>
        <w:jc w:val="both"/>
        <w:rPr>
          <w:i/>
          <w:iCs/>
          <w:sz w:val="20"/>
          <w:szCs w:val="20"/>
        </w:rPr>
      </w:pPr>
      <w:r w:rsidRPr="001906A0">
        <w:rPr>
          <w:sz w:val="20"/>
          <w:szCs w:val="20"/>
        </w:rPr>
        <w:t xml:space="preserve">Chap. 14. </w:t>
      </w:r>
      <w:r w:rsidRPr="001906A0">
        <w:rPr>
          <w:i/>
          <w:iCs/>
          <w:sz w:val="20"/>
          <w:szCs w:val="20"/>
        </w:rPr>
        <w:t>How the wisdom of God healed man</w:t>
      </w:r>
    </w:p>
    <w:p w14:paraId="2C864971" w14:textId="5DE4FC5C" w:rsidR="001906A0" w:rsidRDefault="001906A0" w:rsidP="001906A0">
      <w:pPr>
        <w:jc w:val="both"/>
        <w:rPr>
          <w:sz w:val="20"/>
          <w:szCs w:val="20"/>
        </w:rPr>
      </w:pPr>
      <w:r w:rsidRPr="001906A0">
        <w:rPr>
          <w:sz w:val="20"/>
          <w:szCs w:val="20"/>
        </w:rPr>
        <w:t>13. Moreover, as the use of remedies is the</w:t>
      </w:r>
      <w:r>
        <w:rPr>
          <w:sz w:val="20"/>
          <w:szCs w:val="20"/>
        </w:rPr>
        <w:t xml:space="preserve"> </w:t>
      </w:r>
      <w:r w:rsidRPr="001906A0">
        <w:rPr>
          <w:sz w:val="20"/>
          <w:szCs w:val="20"/>
        </w:rPr>
        <w:t>way to health, so this remedy took up sinners</w:t>
      </w:r>
      <w:r>
        <w:rPr>
          <w:sz w:val="20"/>
          <w:szCs w:val="20"/>
        </w:rPr>
        <w:t xml:space="preserve"> </w:t>
      </w:r>
      <w:r w:rsidRPr="001906A0">
        <w:rPr>
          <w:sz w:val="20"/>
          <w:szCs w:val="20"/>
        </w:rPr>
        <w:t>to heal and restore them. And just as surgeons,</w:t>
      </w:r>
      <w:r>
        <w:rPr>
          <w:sz w:val="20"/>
          <w:szCs w:val="20"/>
        </w:rPr>
        <w:t xml:space="preserve"> </w:t>
      </w:r>
      <w:r w:rsidRPr="001906A0">
        <w:rPr>
          <w:sz w:val="20"/>
          <w:szCs w:val="20"/>
        </w:rPr>
        <w:t>when they bind up wounds, do it not in a</w:t>
      </w:r>
      <w:r>
        <w:rPr>
          <w:sz w:val="20"/>
          <w:szCs w:val="20"/>
        </w:rPr>
        <w:t xml:space="preserve"> </w:t>
      </w:r>
      <w:r w:rsidRPr="001906A0">
        <w:rPr>
          <w:sz w:val="20"/>
          <w:szCs w:val="20"/>
        </w:rPr>
        <w:t xml:space="preserve">slovenly way, but carefully, that there may </w:t>
      </w:r>
      <w:proofErr w:type="gramStart"/>
      <w:r w:rsidRPr="001906A0">
        <w:rPr>
          <w:sz w:val="20"/>
          <w:szCs w:val="20"/>
        </w:rPr>
        <w:t>be</w:t>
      </w:r>
      <w:proofErr w:type="gramEnd"/>
    </w:p>
    <w:p w14:paraId="0F83004B" w14:textId="7FCE72DA" w:rsidR="001906A0" w:rsidRPr="001906A0" w:rsidRDefault="001906A0" w:rsidP="001906A0">
      <w:pPr>
        <w:spacing w:after="0"/>
        <w:jc w:val="both"/>
        <w:rPr>
          <w:sz w:val="16"/>
          <w:szCs w:val="16"/>
        </w:rPr>
      </w:pPr>
      <w:r w:rsidRPr="001906A0">
        <w:rPr>
          <w:rFonts w:cstheme="minorHAnsi"/>
          <w:sz w:val="16"/>
          <w:szCs w:val="16"/>
        </w:rPr>
        <w:t>¹</w:t>
      </w:r>
      <w:r w:rsidRPr="001906A0">
        <w:rPr>
          <w:sz w:val="16"/>
          <w:szCs w:val="16"/>
        </w:rPr>
        <w:t>l Cor. 1. 25.</w:t>
      </w:r>
      <w:r w:rsidRPr="001906A0">
        <w:rPr>
          <w:sz w:val="16"/>
          <w:szCs w:val="16"/>
        </w:rPr>
        <w:tab/>
      </w:r>
      <w:r w:rsidRPr="001906A0">
        <w:rPr>
          <w:rFonts w:cstheme="minorHAnsi"/>
          <w:sz w:val="16"/>
          <w:szCs w:val="16"/>
        </w:rPr>
        <w:t>²</w:t>
      </w:r>
      <w:r w:rsidRPr="001906A0">
        <w:rPr>
          <w:sz w:val="16"/>
          <w:szCs w:val="16"/>
        </w:rPr>
        <w:t>I Cor. 1. 21.</w:t>
      </w:r>
    </w:p>
    <w:p w14:paraId="6DE2F994" w14:textId="66F414C6" w:rsidR="001906A0" w:rsidRPr="001906A0" w:rsidRDefault="001906A0" w:rsidP="001906A0">
      <w:pPr>
        <w:spacing w:after="0"/>
        <w:jc w:val="both"/>
        <w:rPr>
          <w:sz w:val="16"/>
          <w:szCs w:val="16"/>
        </w:rPr>
      </w:pPr>
      <w:r w:rsidRPr="001906A0">
        <w:rPr>
          <w:rFonts w:cstheme="minorHAnsi"/>
          <w:sz w:val="16"/>
          <w:szCs w:val="16"/>
        </w:rPr>
        <w:t>³</w:t>
      </w:r>
      <w:r w:rsidRPr="001906A0">
        <w:rPr>
          <w:sz w:val="16"/>
          <w:szCs w:val="16"/>
        </w:rPr>
        <w:t>John, 1. 10.</w:t>
      </w:r>
      <w:r w:rsidRPr="001906A0">
        <w:rPr>
          <w:sz w:val="16"/>
          <w:szCs w:val="16"/>
        </w:rPr>
        <w:tab/>
      </w:r>
      <w:r w:rsidRPr="001906A0">
        <w:rPr>
          <w:rFonts w:cstheme="minorHAnsi"/>
          <w:sz w:val="16"/>
          <w:szCs w:val="16"/>
        </w:rPr>
        <w:t>⁴</w:t>
      </w:r>
      <w:r w:rsidRPr="001906A0">
        <w:rPr>
          <w:sz w:val="16"/>
          <w:szCs w:val="16"/>
        </w:rPr>
        <w:t>John, 1. 14.</w:t>
      </w:r>
    </w:p>
    <w:p w14:paraId="4F7578A1" w14:textId="77777777" w:rsidR="001906A0" w:rsidRDefault="001906A0" w:rsidP="00C02F3B">
      <w:pPr>
        <w:jc w:val="both"/>
        <w:rPr>
          <w:sz w:val="20"/>
          <w:szCs w:val="20"/>
        </w:rPr>
      </w:pPr>
    </w:p>
    <w:p w14:paraId="66467E36" w14:textId="529F5800" w:rsidR="001906A0" w:rsidRPr="001906A0" w:rsidRDefault="001906A0" w:rsidP="001906A0">
      <w:pPr>
        <w:jc w:val="both"/>
        <w:rPr>
          <w:sz w:val="20"/>
          <w:szCs w:val="20"/>
        </w:rPr>
      </w:pPr>
      <w:r w:rsidRPr="001906A0">
        <w:rPr>
          <w:sz w:val="20"/>
          <w:szCs w:val="20"/>
        </w:rPr>
        <w:t>a certain degree of neatness in the binding, in</w:t>
      </w:r>
      <w:r>
        <w:rPr>
          <w:sz w:val="20"/>
          <w:szCs w:val="20"/>
        </w:rPr>
        <w:t xml:space="preserve"> </w:t>
      </w:r>
      <w:r w:rsidRPr="001906A0">
        <w:rPr>
          <w:sz w:val="20"/>
          <w:szCs w:val="20"/>
        </w:rPr>
        <w:t>addition to its mere usefulness, so our medicine.</w:t>
      </w:r>
      <w:r>
        <w:rPr>
          <w:sz w:val="20"/>
          <w:szCs w:val="20"/>
        </w:rPr>
        <w:t xml:space="preserve"> </w:t>
      </w:r>
      <w:r w:rsidRPr="001906A0">
        <w:rPr>
          <w:sz w:val="20"/>
          <w:szCs w:val="20"/>
        </w:rPr>
        <w:t>Wisdom, was by His assumption of humanity</w:t>
      </w:r>
      <w:r>
        <w:rPr>
          <w:sz w:val="20"/>
          <w:szCs w:val="20"/>
        </w:rPr>
        <w:t xml:space="preserve"> </w:t>
      </w:r>
      <w:r w:rsidRPr="001906A0">
        <w:rPr>
          <w:sz w:val="20"/>
          <w:szCs w:val="20"/>
        </w:rPr>
        <w:t>adapted to our wounds, curing some of them</w:t>
      </w:r>
      <w:r>
        <w:rPr>
          <w:sz w:val="20"/>
          <w:szCs w:val="20"/>
        </w:rPr>
        <w:t xml:space="preserve"> </w:t>
      </w:r>
      <w:r w:rsidRPr="001906A0">
        <w:rPr>
          <w:sz w:val="20"/>
          <w:szCs w:val="20"/>
        </w:rPr>
        <w:t>by their opposites, some of them by their likes.</w:t>
      </w:r>
      <w:r>
        <w:rPr>
          <w:sz w:val="20"/>
          <w:szCs w:val="20"/>
        </w:rPr>
        <w:t xml:space="preserve"> </w:t>
      </w:r>
      <w:r w:rsidRPr="001906A0">
        <w:rPr>
          <w:sz w:val="20"/>
          <w:szCs w:val="20"/>
        </w:rPr>
        <w:t>And just as he who ministers to a bodily hurt</w:t>
      </w:r>
      <w:r>
        <w:rPr>
          <w:sz w:val="20"/>
          <w:szCs w:val="20"/>
        </w:rPr>
        <w:t xml:space="preserve"> </w:t>
      </w:r>
      <w:r w:rsidRPr="001906A0">
        <w:rPr>
          <w:sz w:val="20"/>
          <w:szCs w:val="20"/>
        </w:rPr>
        <w:t>in some cases applies contraries, as cold to hot,</w:t>
      </w:r>
      <w:r>
        <w:rPr>
          <w:sz w:val="20"/>
          <w:szCs w:val="20"/>
        </w:rPr>
        <w:t xml:space="preserve"> </w:t>
      </w:r>
      <w:r w:rsidRPr="001906A0">
        <w:rPr>
          <w:sz w:val="20"/>
          <w:szCs w:val="20"/>
        </w:rPr>
        <w:t>moist to dry, etc., and in other cases applies</w:t>
      </w:r>
      <w:r>
        <w:rPr>
          <w:sz w:val="20"/>
          <w:szCs w:val="20"/>
        </w:rPr>
        <w:t xml:space="preserve"> </w:t>
      </w:r>
      <w:r w:rsidRPr="001906A0">
        <w:rPr>
          <w:sz w:val="20"/>
          <w:szCs w:val="20"/>
        </w:rPr>
        <w:t>likes, as a round cloth to a round wound, or an</w:t>
      </w:r>
      <w:r>
        <w:rPr>
          <w:sz w:val="20"/>
          <w:szCs w:val="20"/>
        </w:rPr>
        <w:t xml:space="preserve"> </w:t>
      </w:r>
      <w:r w:rsidRPr="001906A0">
        <w:rPr>
          <w:sz w:val="20"/>
          <w:szCs w:val="20"/>
        </w:rPr>
        <w:t>oblong cloth to an oblong wound, and does not</w:t>
      </w:r>
      <w:r>
        <w:rPr>
          <w:sz w:val="20"/>
          <w:szCs w:val="20"/>
        </w:rPr>
        <w:t xml:space="preserve"> </w:t>
      </w:r>
      <w:r w:rsidRPr="001906A0">
        <w:rPr>
          <w:sz w:val="20"/>
          <w:szCs w:val="20"/>
        </w:rPr>
        <w:t>fit the same bandage to all limbs, but puts like</w:t>
      </w:r>
      <w:r>
        <w:rPr>
          <w:sz w:val="20"/>
          <w:szCs w:val="20"/>
        </w:rPr>
        <w:t xml:space="preserve"> </w:t>
      </w:r>
      <w:r w:rsidRPr="001906A0">
        <w:rPr>
          <w:sz w:val="20"/>
          <w:szCs w:val="20"/>
        </w:rPr>
        <w:t>to like; in the same way the Wisdom of God</w:t>
      </w:r>
      <w:r>
        <w:rPr>
          <w:sz w:val="20"/>
          <w:szCs w:val="20"/>
        </w:rPr>
        <w:t xml:space="preserve"> </w:t>
      </w:r>
      <w:r w:rsidRPr="001906A0">
        <w:rPr>
          <w:sz w:val="20"/>
          <w:szCs w:val="20"/>
        </w:rPr>
        <w:t>in healing man has applied Himself to his cure,</w:t>
      </w:r>
      <w:r>
        <w:rPr>
          <w:sz w:val="20"/>
          <w:szCs w:val="20"/>
        </w:rPr>
        <w:t xml:space="preserve"> </w:t>
      </w:r>
      <w:r w:rsidRPr="001906A0">
        <w:rPr>
          <w:sz w:val="20"/>
          <w:szCs w:val="20"/>
        </w:rPr>
        <w:t>being Himself healer and medicine both in one.</w:t>
      </w:r>
      <w:r>
        <w:rPr>
          <w:sz w:val="20"/>
          <w:szCs w:val="20"/>
        </w:rPr>
        <w:t xml:space="preserve"> </w:t>
      </w:r>
      <w:r w:rsidRPr="001906A0">
        <w:rPr>
          <w:sz w:val="20"/>
          <w:szCs w:val="20"/>
        </w:rPr>
        <w:t>Seeing, then, that man fell through pride, He</w:t>
      </w:r>
      <w:r>
        <w:rPr>
          <w:sz w:val="20"/>
          <w:szCs w:val="20"/>
        </w:rPr>
        <w:t xml:space="preserve"> </w:t>
      </w:r>
      <w:r w:rsidRPr="001906A0">
        <w:rPr>
          <w:sz w:val="20"/>
          <w:szCs w:val="20"/>
        </w:rPr>
        <w:t>restored him through humility. We were ensnared</w:t>
      </w:r>
      <w:r>
        <w:rPr>
          <w:sz w:val="20"/>
          <w:szCs w:val="20"/>
        </w:rPr>
        <w:t xml:space="preserve"> </w:t>
      </w:r>
      <w:r w:rsidRPr="001906A0">
        <w:rPr>
          <w:sz w:val="20"/>
          <w:szCs w:val="20"/>
        </w:rPr>
        <w:t>by the wisdom of the serpent: we are</w:t>
      </w:r>
      <w:r>
        <w:rPr>
          <w:sz w:val="20"/>
          <w:szCs w:val="20"/>
        </w:rPr>
        <w:t xml:space="preserve"> </w:t>
      </w:r>
      <w:r w:rsidRPr="001906A0">
        <w:rPr>
          <w:sz w:val="20"/>
          <w:szCs w:val="20"/>
        </w:rPr>
        <w:t>set free by the foolishness of God. Moreover,</w:t>
      </w:r>
      <w:r>
        <w:rPr>
          <w:sz w:val="20"/>
          <w:szCs w:val="20"/>
        </w:rPr>
        <w:t xml:space="preserve"> </w:t>
      </w:r>
      <w:r w:rsidRPr="001906A0">
        <w:rPr>
          <w:sz w:val="20"/>
          <w:szCs w:val="20"/>
        </w:rPr>
        <w:t>just as the former was called wisdom, but was</w:t>
      </w:r>
      <w:r>
        <w:rPr>
          <w:sz w:val="20"/>
          <w:szCs w:val="20"/>
        </w:rPr>
        <w:t xml:space="preserve"> </w:t>
      </w:r>
      <w:proofErr w:type="gramStart"/>
      <w:r w:rsidRPr="001906A0">
        <w:rPr>
          <w:sz w:val="20"/>
          <w:szCs w:val="20"/>
        </w:rPr>
        <w:t>in reality the</w:t>
      </w:r>
      <w:proofErr w:type="gramEnd"/>
      <w:r w:rsidRPr="001906A0">
        <w:rPr>
          <w:sz w:val="20"/>
          <w:szCs w:val="20"/>
        </w:rPr>
        <w:t xml:space="preserve"> folly of those who despised </w:t>
      </w:r>
      <w:r w:rsidRPr="001906A0">
        <w:rPr>
          <w:sz w:val="20"/>
          <w:szCs w:val="20"/>
        </w:rPr>
        <w:lastRenderedPageBreak/>
        <w:t>God,</w:t>
      </w:r>
      <w:r>
        <w:rPr>
          <w:sz w:val="20"/>
          <w:szCs w:val="20"/>
        </w:rPr>
        <w:t xml:space="preserve"> </w:t>
      </w:r>
      <w:r w:rsidRPr="001906A0">
        <w:rPr>
          <w:sz w:val="20"/>
          <w:szCs w:val="20"/>
        </w:rPr>
        <w:t>so the latter is called foolishness, but is true</w:t>
      </w:r>
      <w:r>
        <w:rPr>
          <w:sz w:val="20"/>
          <w:szCs w:val="20"/>
        </w:rPr>
        <w:t xml:space="preserve"> </w:t>
      </w:r>
      <w:r w:rsidRPr="001906A0">
        <w:rPr>
          <w:sz w:val="20"/>
          <w:szCs w:val="20"/>
        </w:rPr>
        <w:t>wisdom in those who overcome the devil. We</w:t>
      </w:r>
      <w:r>
        <w:rPr>
          <w:sz w:val="20"/>
          <w:szCs w:val="20"/>
        </w:rPr>
        <w:t xml:space="preserve"> </w:t>
      </w:r>
      <w:r w:rsidRPr="001906A0">
        <w:rPr>
          <w:sz w:val="20"/>
          <w:szCs w:val="20"/>
        </w:rPr>
        <w:t>used our immortality so badly as to incur the</w:t>
      </w:r>
      <w:r>
        <w:rPr>
          <w:sz w:val="20"/>
          <w:szCs w:val="20"/>
        </w:rPr>
        <w:t xml:space="preserve"> </w:t>
      </w:r>
      <w:r w:rsidRPr="001906A0">
        <w:rPr>
          <w:sz w:val="20"/>
          <w:szCs w:val="20"/>
        </w:rPr>
        <w:t xml:space="preserve">penalty of death: Christ used His mortality. </w:t>
      </w:r>
      <w:proofErr w:type="gramStart"/>
      <w:r w:rsidRPr="001906A0">
        <w:rPr>
          <w:sz w:val="20"/>
          <w:szCs w:val="20"/>
        </w:rPr>
        <w:t>So</w:t>
      </w:r>
      <w:proofErr w:type="gramEnd"/>
      <w:r>
        <w:rPr>
          <w:sz w:val="20"/>
          <w:szCs w:val="20"/>
        </w:rPr>
        <w:t xml:space="preserve"> </w:t>
      </w:r>
      <w:r w:rsidRPr="001906A0">
        <w:rPr>
          <w:sz w:val="20"/>
          <w:szCs w:val="20"/>
        </w:rPr>
        <w:t>well as to restore us to life. The disease was</w:t>
      </w:r>
      <w:r>
        <w:rPr>
          <w:sz w:val="20"/>
          <w:szCs w:val="20"/>
        </w:rPr>
        <w:t xml:space="preserve"> </w:t>
      </w:r>
      <w:r w:rsidRPr="001906A0">
        <w:rPr>
          <w:sz w:val="20"/>
          <w:szCs w:val="20"/>
        </w:rPr>
        <w:t>brought in through a woman's corrupted soul:</w:t>
      </w:r>
      <w:r>
        <w:rPr>
          <w:sz w:val="20"/>
          <w:szCs w:val="20"/>
        </w:rPr>
        <w:t xml:space="preserve"> </w:t>
      </w:r>
      <w:r w:rsidRPr="001906A0">
        <w:rPr>
          <w:sz w:val="20"/>
          <w:szCs w:val="20"/>
        </w:rPr>
        <w:t>the remedy came through a woman's virgin</w:t>
      </w:r>
      <w:r>
        <w:rPr>
          <w:sz w:val="20"/>
          <w:szCs w:val="20"/>
        </w:rPr>
        <w:t xml:space="preserve"> </w:t>
      </w:r>
      <w:r w:rsidRPr="001906A0">
        <w:rPr>
          <w:sz w:val="20"/>
          <w:szCs w:val="20"/>
        </w:rPr>
        <w:t>body. To the same class of opposite remedies</w:t>
      </w:r>
      <w:r>
        <w:rPr>
          <w:sz w:val="20"/>
          <w:szCs w:val="20"/>
        </w:rPr>
        <w:t xml:space="preserve"> </w:t>
      </w:r>
      <w:r w:rsidRPr="001906A0">
        <w:rPr>
          <w:sz w:val="20"/>
          <w:szCs w:val="20"/>
        </w:rPr>
        <w:t>it belongs, that our vices are cured by the example</w:t>
      </w:r>
      <w:r>
        <w:rPr>
          <w:sz w:val="20"/>
          <w:szCs w:val="20"/>
        </w:rPr>
        <w:t xml:space="preserve"> </w:t>
      </w:r>
      <w:r w:rsidRPr="001906A0">
        <w:rPr>
          <w:sz w:val="20"/>
          <w:szCs w:val="20"/>
        </w:rPr>
        <w:t>of His virtues. On the other hand, the</w:t>
      </w:r>
      <w:r>
        <w:rPr>
          <w:sz w:val="20"/>
          <w:szCs w:val="20"/>
        </w:rPr>
        <w:t xml:space="preserve"> </w:t>
      </w:r>
      <w:r w:rsidRPr="001906A0">
        <w:rPr>
          <w:sz w:val="20"/>
          <w:szCs w:val="20"/>
        </w:rPr>
        <w:t>following are, as it were, bandages made in the</w:t>
      </w:r>
      <w:r>
        <w:rPr>
          <w:sz w:val="20"/>
          <w:szCs w:val="20"/>
        </w:rPr>
        <w:t xml:space="preserve"> </w:t>
      </w:r>
      <w:r w:rsidRPr="001906A0">
        <w:rPr>
          <w:sz w:val="20"/>
          <w:szCs w:val="20"/>
        </w:rPr>
        <w:t>same shape as the limbs and wounds to which</w:t>
      </w:r>
      <w:r>
        <w:rPr>
          <w:sz w:val="20"/>
          <w:szCs w:val="20"/>
        </w:rPr>
        <w:t xml:space="preserve"> </w:t>
      </w:r>
      <w:r w:rsidRPr="001906A0">
        <w:rPr>
          <w:sz w:val="20"/>
          <w:szCs w:val="20"/>
        </w:rPr>
        <w:t>they are applied: He was born of a woman to</w:t>
      </w:r>
      <w:r>
        <w:rPr>
          <w:sz w:val="20"/>
          <w:szCs w:val="20"/>
        </w:rPr>
        <w:t xml:space="preserve"> </w:t>
      </w:r>
      <w:r w:rsidRPr="001906A0">
        <w:rPr>
          <w:sz w:val="20"/>
          <w:szCs w:val="20"/>
        </w:rPr>
        <w:t>deliver us who fell through a woman. He came</w:t>
      </w:r>
      <w:r>
        <w:rPr>
          <w:sz w:val="20"/>
          <w:szCs w:val="20"/>
        </w:rPr>
        <w:t xml:space="preserve"> </w:t>
      </w:r>
      <w:r w:rsidRPr="001906A0">
        <w:rPr>
          <w:sz w:val="20"/>
          <w:szCs w:val="20"/>
        </w:rPr>
        <w:t>as a man to save us who are men, as a mortal</w:t>
      </w:r>
      <w:r>
        <w:rPr>
          <w:sz w:val="20"/>
          <w:szCs w:val="20"/>
        </w:rPr>
        <w:t xml:space="preserve"> </w:t>
      </w:r>
      <w:r w:rsidRPr="001906A0">
        <w:rPr>
          <w:sz w:val="20"/>
          <w:szCs w:val="20"/>
        </w:rPr>
        <w:t>to save us who are mortals, by death to save us</w:t>
      </w:r>
      <w:r>
        <w:rPr>
          <w:sz w:val="20"/>
          <w:szCs w:val="20"/>
        </w:rPr>
        <w:t xml:space="preserve"> </w:t>
      </w:r>
      <w:r w:rsidRPr="001906A0">
        <w:rPr>
          <w:sz w:val="20"/>
          <w:szCs w:val="20"/>
        </w:rPr>
        <w:t>who were dead. And those who can follow out</w:t>
      </w:r>
      <w:r>
        <w:rPr>
          <w:sz w:val="20"/>
          <w:szCs w:val="20"/>
        </w:rPr>
        <w:t xml:space="preserve"> </w:t>
      </w:r>
      <w:r w:rsidRPr="001906A0">
        <w:rPr>
          <w:sz w:val="20"/>
          <w:szCs w:val="20"/>
        </w:rPr>
        <w:t>the matter more fully, who are not hurried on</w:t>
      </w:r>
      <w:r>
        <w:rPr>
          <w:sz w:val="20"/>
          <w:szCs w:val="20"/>
        </w:rPr>
        <w:t xml:space="preserve"> </w:t>
      </w:r>
      <w:r w:rsidRPr="001906A0">
        <w:rPr>
          <w:sz w:val="20"/>
          <w:szCs w:val="20"/>
        </w:rPr>
        <w:t>by the necessity of carrying out a set undertaking,</w:t>
      </w:r>
      <w:r>
        <w:rPr>
          <w:sz w:val="20"/>
          <w:szCs w:val="20"/>
        </w:rPr>
        <w:t xml:space="preserve"> </w:t>
      </w:r>
      <w:r w:rsidRPr="001906A0">
        <w:rPr>
          <w:sz w:val="20"/>
          <w:szCs w:val="20"/>
        </w:rPr>
        <w:t>will find many other points of instruction</w:t>
      </w:r>
      <w:r>
        <w:rPr>
          <w:sz w:val="20"/>
          <w:szCs w:val="20"/>
        </w:rPr>
        <w:t xml:space="preserve"> </w:t>
      </w:r>
      <w:r w:rsidRPr="001906A0">
        <w:rPr>
          <w:sz w:val="20"/>
          <w:szCs w:val="20"/>
        </w:rPr>
        <w:t>in considering the remedies, whether opposites</w:t>
      </w:r>
      <w:r>
        <w:rPr>
          <w:sz w:val="20"/>
          <w:szCs w:val="20"/>
        </w:rPr>
        <w:t xml:space="preserve"> </w:t>
      </w:r>
      <w:r w:rsidRPr="001906A0">
        <w:rPr>
          <w:sz w:val="20"/>
          <w:szCs w:val="20"/>
        </w:rPr>
        <w:t>or likes, employed in the medicine of</w:t>
      </w:r>
      <w:r>
        <w:rPr>
          <w:sz w:val="20"/>
          <w:szCs w:val="20"/>
        </w:rPr>
        <w:t xml:space="preserve"> </w:t>
      </w:r>
      <w:r w:rsidRPr="001906A0">
        <w:rPr>
          <w:sz w:val="20"/>
          <w:szCs w:val="20"/>
        </w:rPr>
        <w:t>Christianity.</w:t>
      </w:r>
    </w:p>
    <w:p w14:paraId="60299B90" w14:textId="08E697AA" w:rsidR="001906A0" w:rsidRPr="001906A0" w:rsidRDefault="001906A0" w:rsidP="001906A0">
      <w:pPr>
        <w:jc w:val="both"/>
        <w:rPr>
          <w:i/>
          <w:iCs/>
          <w:sz w:val="20"/>
          <w:szCs w:val="20"/>
        </w:rPr>
      </w:pPr>
      <w:r w:rsidRPr="001906A0">
        <w:rPr>
          <w:sz w:val="20"/>
          <w:szCs w:val="20"/>
        </w:rPr>
        <w:t xml:space="preserve">Chap. 15. </w:t>
      </w:r>
      <w:r w:rsidRPr="001906A0">
        <w:rPr>
          <w:i/>
          <w:iCs/>
          <w:sz w:val="20"/>
          <w:szCs w:val="20"/>
        </w:rPr>
        <w:t xml:space="preserve">Faith is buttressed by the resurrection and ascension of Christ, and is stimulated by his coming to </w:t>
      </w:r>
      <w:proofErr w:type="gramStart"/>
      <w:r w:rsidRPr="001906A0">
        <w:rPr>
          <w:i/>
          <w:iCs/>
          <w:sz w:val="20"/>
          <w:szCs w:val="20"/>
        </w:rPr>
        <w:t>judgment</w:t>
      </w:r>
      <w:proofErr w:type="gramEnd"/>
    </w:p>
    <w:p w14:paraId="6F1A308B" w14:textId="4DB45FFE" w:rsidR="001906A0" w:rsidRPr="001906A0" w:rsidRDefault="001906A0" w:rsidP="001906A0">
      <w:pPr>
        <w:jc w:val="both"/>
        <w:rPr>
          <w:sz w:val="20"/>
          <w:szCs w:val="20"/>
        </w:rPr>
      </w:pPr>
      <w:r w:rsidRPr="001906A0">
        <w:rPr>
          <w:sz w:val="20"/>
          <w:szCs w:val="20"/>
        </w:rPr>
        <w:t>14. The belief of the resurrection of our</w:t>
      </w:r>
      <w:r>
        <w:rPr>
          <w:sz w:val="20"/>
          <w:szCs w:val="20"/>
        </w:rPr>
        <w:t xml:space="preserve"> </w:t>
      </w:r>
      <w:r w:rsidRPr="001906A0">
        <w:rPr>
          <w:sz w:val="20"/>
          <w:szCs w:val="20"/>
        </w:rPr>
        <w:t>Lord from the dead, and of His ascension into</w:t>
      </w:r>
      <w:r>
        <w:rPr>
          <w:sz w:val="20"/>
          <w:szCs w:val="20"/>
        </w:rPr>
        <w:t xml:space="preserve"> </w:t>
      </w:r>
      <w:r w:rsidRPr="001906A0">
        <w:rPr>
          <w:sz w:val="20"/>
          <w:szCs w:val="20"/>
        </w:rPr>
        <w:t>heaven, has strengthened our faith by adding</w:t>
      </w:r>
      <w:r>
        <w:rPr>
          <w:sz w:val="20"/>
          <w:szCs w:val="20"/>
        </w:rPr>
        <w:t xml:space="preserve"> </w:t>
      </w:r>
      <w:r w:rsidRPr="001906A0">
        <w:rPr>
          <w:sz w:val="20"/>
          <w:szCs w:val="20"/>
        </w:rPr>
        <w:t>a great buttress of hope. For it clearly shows</w:t>
      </w:r>
      <w:r>
        <w:rPr>
          <w:sz w:val="20"/>
          <w:szCs w:val="20"/>
        </w:rPr>
        <w:t xml:space="preserve"> </w:t>
      </w:r>
      <w:r w:rsidRPr="001906A0">
        <w:rPr>
          <w:sz w:val="20"/>
          <w:szCs w:val="20"/>
        </w:rPr>
        <w:t>how freely He laid down His life for us when</w:t>
      </w:r>
      <w:r>
        <w:rPr>
          <w:sz w:val="20"/>
          <w:szCs w:val="20"/>
        </w:rPr>
        <w:t xml:space="preserve"> </w:t>
      </w:r>
      <w:r w:rsidRPr="001906A0">
        <w:rPr>
          <w:sz w:val="20"/>
          <w:szCs w:val="20"/>
        </w:rPr>
        <w:t>He had it in His power thus to take it up again.</w:t>
      </w:r>
      <w:r>
        <w:rPr>
          <w:sz w:val="20"/>
          <w:szCs w:val="20"/>
        </w:rPr>
        <w:t xml:space="preserve"> </w:t>
      </w:r>
      <w:r w:rsidRPr="001906A0">
        <w:rPr>
          <w:sz w:val="20"/>
          <w:szCs w:val="20"/>
        </w:rPr>
        <w:t>With what assurance, then, is the hope of believers</w:t>
      </w:r>
      <w:r>
        <w:rPr>
          <w:sz w:val="20"/>
          <w:szCs w:val="20"/>
        </w:rPr>
        <w:t xml:space="preserve"> </w:t>
      </w:r>
      <w:r w:rsidRPr="001906A0">
        <w:rPr>
          <w:sz w:val="20"/>
          <w:szCs w:val="20"/>
        </w:rPr>
        <w:t>animated, when they reflect how great</w:t>
      </w:r>
      <w:r>
        <w:rPr>
          <w:sz w:val="20"/>
          <w:szCs w:val="20"/>
        </w:rPr>
        <w:t xml:space="preserve"> </w:t>
      </w:r>
      <w:r w:rsidRPr="001906A0">
        <w:rPr>
          <w:sz w:val="20"/>
          <w:szCs w:val="20"/>
        </w:rPr>
        <w:t>He was Who suffered so great things for them</w:t>
      </w:r>
      <w:r>
        <w:rPr>
          <w:sz w:val="20"/>
          <w:szCs w:val="20"/>
        </w:rPr>
        <w:t xml:space="preserve"> </w:t>
      </w:r>
      <w:r w:rsidRPr="001906A0">
        <w:rPr>
          <w:sz w:val="20"/>
          <w:szCs w:val="20"/>
        </w:rPr>
        <w:t>while they were still in unbelief! And when</w:t>
      </w:r>
      <w:r>
        <w:rPr>
          <w:sz w:val="20"/>
          <w:szCs w:val="20"/>
        </w:rPr>
        <w:t xml:space="preserve"> </w:t>
      </w:r>
      <w:r w:rsidRPr="001906A0">
        <w:rPr>
          <w:sz w:val="20"/>
          <w:szCs w:val="20"/>
        </w:rPr>
        <w:t>men look for Him to come from heaven as the</w:t>
      </w:r>
      <w:r>
        <w:rPr>
          <w:sz w:val="20"/>
          <w:szCs w:val="20"/>
        </w:rPr>
        <w:t xml:space="preserve"> </w:t>
      </w:r>
      <w:r w:rsidRPr="001906A0">
        <w:rPr>
          <w:sz w:val="20"/>
          <w:szCs w:val="20"/>
        </w:rPr>
        <w:t>judge of quick and dead, it strikes great terror</w:t>
      </w:r>
      <w:r>
        <w:rPr>
          <w:sz w:val="20"/>
          <w:szCs w:val="20"/>
        </w:rPr>
        <w:t xml:space="preserve"> </w:t>
      </w:r>
      <w:r w:rsidRPr="001906A0">
        <w:rPr>
          <w:sz w:val="20"/>
          <w:szCs w:val="20"/>
        </w:rPr>
        <w:t>into the careless, so that they betake themselves</w:t>
      </w:r>
      <w:r>
        <w:rPr>
          <w:sz w:val="20"/>
          <w:szCs w:val="20"/>
        </w:rPr>
        <w:t xml:space="preserve"> </w:t>
      </w:r>
      <w:r w:rsidRPr="001906A0">
        <w:rPr>
          <w:sz w:val="20"/>
          <w:szCs w:val="20"/>
        </w:rPr>
        <w:t>to diligent preparation, and learn by holy living</w:t>
      </w:r>
      <w:r>
        <w:rPr>
          <w:sz w:val="20"/>
          <w:szCs w:val="20"/>
        </w:rPr>
        <w:t xml:space="preserve"> </w:t>
      </w:r>
      <w:r w:rsidRPr="001906A0">
        <w:rPr>
          <w:sz w:val="20"/>
          <w:szCs w:val="20"/>
        </w:rPr>
        <w:t>to long for His approach, instead of quaking at</w:t>
      </w:r>
      <w:r>
        <w:rPr>
          <w:sz w:val="20"/>
          <w:szCs w:val="20"/>
        </w:rPr>
        <w:t xml:space="preserve"> </w:t>
      </w:r>
      <w:r w:rsidRPr="001906A0">
        <w:rPr>
          <w:sz w:val="20"/>
          <w:szCs w:val="20"/>
        </w:rPr>
        <w:t>it on account of their evil deeds. And what</w:t>
      </w:r>
      <w:r>
        <w:rPr>
          <w:sz w:val="20"/>
          <w:szCs w:val="20"/>
        </w:rPr>
        <w:t xml:space="preserve"> </w:t>
      </w:r>
      <w:r w:rsidRPr="001906A0">
        <w:rPr>
          <w:sz w:val="20"/>
          <w:szCs w:val="20"/>
        </w:rPr>
        <w:t>tongue can tell, or what imagination can conceive,</w:t>
      </w:r>
      <w:r>
        <w:rPr>
          <w:sz w:val="20"/>
          <w:szCs w:val="20"/>
        </w:rPr>
        <w:t xml:space="preserve"> </w:t>
      </w:r>
      <w:r w:rsidRPr="001906A0">
        <w:rPr>
          <w:sz w:val="20"/>
          <w:szCs w:val="20"/>
        </w:rPr>
        <w:t>the reward He will bestow at the last,</w:t>
      </w:r>
      <w:r>
        <w:rPr>
          <w:sz w:val="20"/>
          <w:szCs w:val="20"/>
        </w:rPr>
        <w:t xml:space="preserve"> </w:t>
      </w:r>
      <w:r w:rsidRPr="001906A0">
        <w:rPr>
          <w:sz w:val="20"/>
          <w:szCs w:val="20"/>
        </w:rPr>
        <w:t>when we consider that for our comfort in this</w:t>
      </w:r>
      <w:r>
        <w:rPr>
          <w:sz w:val="20"/>
          <w:szCs w:val="20"/>
        </w:rPr>
        <w:t xml:space="preserve"> </w:t>
      </w:r>
      <w:r w:rsidRPr="001906A0">
        <w:rPr>
          <w:sz w:val="20"/>
          <w:szCs w:val="20"/>
        </w:rPr>
        <w:t>earthly journey He has given us so freely of</w:t>
      </w:r>
      <w:r>
        <w:rPr>
          <w:sz w:val="20"/>
          <w:szCs w:val="20"/>
        </w:rPr>
        <w:t xml:space="preserve"> </w:t>
      </w:r>
      <w:r w:rsidRPr="001906A0">
        <w:rPr>
          <w:sz w:val="20"/>
          <w:szCs w:val="20"/>
        </w:rPr>
        <w:t>His Spirit that in the adversities of this life we</w:t>
      </w:r>
      <w:r>
        <w:rPr>
          <w:sz w:val="20"/>
          <w:szCs w:val="20"/>
        </w:rPr>
        <w:t xml:space="preserve"> </w:t>
      </w:r>
      <w:r w:rsidRPr="001906A0">
        <w:rPr>
          <w:sz w:val="20"/>
          <w:szCs w:val="20"/>
        </w:rPr>
        <w:t>may retain our confidence in, and love for, Him</w:t>
      </w:r>
      <w:r>
        <w:rPr>
          <w:sz w:val="20"/>
          <w:szCs w:val="20"/>
        </w:rPr>
        <w:t xml:space="preserve"> </w:t>
      </w:r>
      <w:r w:rsidRPr="001906A0">
        <w:rPr>
          <w:sz w:val="20"/>
          <w:szCs w:val="20"/>
        </w:rPr>
        <w:t>Whom as yet we see not ; and that He has also</w:t>
      </w:r>
      <w:r>
        <w:rPr>
          <w:sz w:val="20"/>
          <w:szCs w:val="20"/>
        </w:rPr>
        <w:t xml:space="preserve"> </w:t>
      </w:r>
      <w:r w:rsidRPr="001906A0">
        <w:rPr>
          <w:sz w:val="20"/>
          <w:szCs w:val="20"/>
        </w:rPr>
        <w:t>given to each gifts suitable for the building up</w:t>
      </w:r>
      <w:r>
        <w:rPr>
          <w:sz w:val="20"/>
          <w:szCs w:val="20"/>
        </w:rPr>
        <w:t xml:space="preserve"> </w:t>
      </w:r>
      <w:r w:rsidRPr="001906A0">
        <w:rPr>
          <w:sz w:val="20"/>
          <w:szCs w:val="20"/>
        </w:rPr>
        <w:t>of His Church, that we may do what He points</w:t>
      </w:r>
      <w:r>
        <w:rPr>
          <w:sz w:val="20"/>
          <w:szCs w:val="20"/>
        </w:rPr>
        <w:t xml:space="preserve"> </w:t>
      </w:r>
      <w:r w:rsidRPr="001906A0">
        <w:rPr>
          <w:sz w:val="20"/>
          <w:szCs w:val="20"/>
        </w:rPr>
        <w:t>out as right to be done, not only without a</w:t>
      </w:r>
      <w:r>
        <w:rPr>
          <w:sz w:val="20"/>
          <w:szCs w:val="20"/>
        </w:rPr>
        <w:t xml:space="preserve"> </w:t>
      </w:r>
      <w:r w:rsidRPr="001906A0">
        <w:rPr>
          <w:sz w:val="20"/>
          <w:szCs w:val="20"/>
        </w:rPr>
        <w:t>murmur, but even with delight?</w:t>
      </w:r>
    </w:p>
    <w:p w14:paraId="5BEC6427" w14:textId="5005B727" w:rsidR="001906A0" w:rsidRPr="001906A0" w:rsidRDefault="001906A0" w:rsidP="001906A0">
      <w:pPr>
        <w:jc w:val="both"/>
        <w:rPr>
          <w:i/>
          <w:iCs/>
          <w:sz w:val="20"/>
          <w:szCs w:val="20"/>
        </w:rPr>
      </w:pPr>
      <w:r w:rsidRPr="001906A0">
        <w:rPr>
          <w:sz w:val="20"/>
          <w:szCs w:val="20"/>
        </w:rPr>
        <w:t xml:space="preserve">Chap. 16. </w:t>
      </w:r>
      <w:r w:rsidRPr="001906A0">
        <w:rPr>
          <w:i/>
          <w:iCs/>
          <w:sz w:val="20"/>
          <w:szCs w:val="20"/>
        </w:rPr>
        <w:t xml:space="preserve">Christ purges his Church by medicinal </w:t>
      </w:r>
      <w:proofErr w:type="gramStart"/>
      <w:r w:rsidRPr="001906A0">
        <w:rPr>
          <w:i/>
          <w:iCs/>
          <w:sz w:val="20"/>
          <w:szCs w:val="20"/>
        </w:rPr>
        <w:t>afflictions</w:t>
      </w:r>
      <w:proofErr w:type="gramEnd"/>
    </w:p>
    <w:p w14:paraId="330EFA82" w14:textId="573226A2" w:rsidR="001906A0" w:rsidRPr="001906A0" w:rsidRDefault="001906A0" w:rsidP="001906A0">
      <w:pPr>
        <w:jc w:val="both"/>
        <w:rPr>
          <w:sz w:val="20"/>
          <w:szCs w:val="20"/>
        </w:rPr>
      </w:pPr>
      <w:r w:rsidRPr="001906A0">
        <w:rPr>
          <w:sz w:val="20"/>
          <w:szCs w:val="20"/>
        </w:rPr>
        <w:t>15. For the Church is His body, as the apostle's</w:t>
      </w:r>
      <w:r>
        <w:rPr>
          <w:sz w:val="20"/>
          <w:szCs w:val="20"/>
        </w:rPr>
        <w:t xml:space="preserve"> </w:t>
      </w:r>
      <w:r w:rsidRPr="001906A0">
        <w:rPr>
          <w:sz w:val="20"/>
          <w:szCs w:val="20"/>
        </w:rPr>
        <w:t xml:space="preserve">teaching shows </w:t>
      </w:r>
      <w:proofErr w:type="gramStart"/>
      <w:r w:rsidRPr="001906A0">
        <w:rPr>
          <w:sz w:val="20"/>
          <w:szCs w:val="20"/>
        </w:rPr>
        <w:t>us;</w:t>
      </w:r>
      <w:r>
        <w:rPr>
          <w:rFonts w:cstheme="minorHAnsi"/>
          <w:sz w:val="20"/>
          <w:szCs w:val="20"/>
        </w:rPr>
        <w:t>¹</w:t>
      </w:r>
      <w:proofErr w:type="gramEnd"/>
      <w:r w:rsidRPr="001906A0">
        <w:rPr>
          <w:sz w:val="20"/>
          <w:szCs w:val="20"/>
        </w:rPr>
        <w:t xml:space="preserve"> and it is even called</w:t>
      </w:r>
      <w:r>
        <w:rPr>
          <w:sz w:val="20"/>
          <w:szCs w:val="20"/>
        </w:rPr>
        <w:t xml:space="preserve"> </w:t>
      </w:r>
      <w:r w:rsidRPr="001906A0">
        <w:rPr>
          <w:sz w:val="20"/>
          <w:szCs w:val="20"/>
        </w:rPr>
        <w:t>His spouse.</w:t>
      </w:r>
      <w:r>
        <w:rPr>
          <w:rFonts w:cstheme="minorHAnsi"/>
          <w:sz w:val="20"/>
          <w:szCs w:val="20"/>
        </w:rPr>
        <w:t>²</w:t>
      </w:r>
      <w:r w:rsidRPr="001906A0">
        <w:rPr>
          <w:sz w:val="20"/>
          <w:szCs w:val="20"/>
        </w:rPr>
        <w:t xml:space="preserve"> His body, then, which has many</w:t>
      </w:r>
      <w:r>
        <w:rPr>
          <w:sz w:val="20"/>
          <w:szCs w:val="20"/>
        </w:rPr>
        <w:t xml:space="preserve"> </w:t>
      </w:r>
      <w:r w:rsidRPr="001906A0">
        <w:rPr>
          <w:sz w:val="20"/>
          <w:szCs w:val="20"/>
        </w:rPr>
        <w:t>members, and all performing different functions,</w:t>
      </w:r>
      <w:r>
        <w:rPr>
          <w:sz w:val="20"/>
          <w:szCs w:val="20"/>
        </w:rPr>
        <w:t xml:space="preserve"> </w:t>
      </w:r>
      <w:r w:rsidRPr="001906A0">
        <w:rPr>
          <w:sz w:val="20"/>
          <w:szCs w:val="20"/>
        </w:rPr>
        <w:t>He holds together in the bond of unity</w:t>
      </w:r>
      <w:r>
        <w:rPr>
          <w:sz w:val="20"/>
          <w:szCs w:val="20"/>
        </w:rPr>
        <w:t xml:space="preserve"> </w:t>
      </w:r>
      <w:r w:rsidRPr="001906A0">
        <w:rPr>
          <w:sz w:val="20"/>
          <w:szCs w:val="20"/>
        </w:rPr>
        <w:t xml:space="preserve">and love, which is its true health. </w:t>
      </w:r>
      <w:proofErr w:type="gramStart"/>
      <w:r w:rsidRPr="001906A0">
        <w:rPr>
          <w:sz w:val="20"/>
          <w:szCs w:val="20"/>
        </w:rPr>
        <w:t>Moreover</w:t>
      </w:r>
      <w:proofErr w:type="gramEnd"/>
      <w:r w:rsidRPr="001906A0">
        <w:rPr>
          <w:sz w:val="20"/>
          <w:szCs w:val="20"/>
        </w:rPr>
        <w:t xml:space="preserve"> He</w:t>
      </w:r>
      <w:r>
        <w:rPr>
          <w:sz w:val="20"/>
          <w:szCs w:val="20"/>
        </w:rPr>
        <w:t xml:space="preserve"> </w:t>
      </w:r>
      <w:r w:rsidRPr="001906A0">
        <w:rPr>
          <w:sz w:val="20"/>
          <w:szCs w:val="20"/>
        </w:rPr>
        <w:t>exercises it in the present time, and purges it</w:t>
      </w:r>
      <w:r>
        <w:rPr>
          <w:sz w:val="20"/>
          <w:szCs w:val="20"/>
        </w:rPr>
        <w:t xml:space="preserve"> </w:t>
      </w:r>
      <w:r w:rsidRPr="001906A0">
        <w:rPr>
          <w:sz w:val="20"/>
          <w:szCs w:val="20"/>
        </w:rPr>
        <w:t>with many wholesome afflictions, that, when He</w:t>
      </w:r>
      <w:r>
        <w:rPr>
          <w:sz w:val="20"/>
          <w:szCs w:val="20"/>
        </w:rPr>
        <w:t xml:space="preserve"> </w:t>
      </w:r>
      <w:r w:rsidRPr="001906A0">
        <w:rPr>
          <w:sz w:val="20"/>
          <w:szCs w:val="20"/>
        </w:rPr>
        <w:t>has transplanted it from this world to the eternal</w:t>
      </w:r>
      <w:r>
        <w:rPr>
          <w:sz w:val="20"/>
          <w:szCs w:val="20"/>
        </w:rPr>
        <w:t xml:space="preserve"> </w:t>
      </w:r>
      <w:r w:rsidRPr="001906A0">
        <w:rPr>
          <w:sz w:val="20"/>
          <w:szCs w:val="20"/>
        </w:rPr>
        <w:t>world, He may take it to Himself as His bride,</w:t>
      </w:r>
      <w:r>
        <w:rPr>
          <w:sz w:val="20"/>
          <w:szCs w:val="20"/>
        </w:rPr>
        <w:t xml:space="preserve"> </w:t>
      </w:r>
      <w:r w:rsidRPr="001906A0">
        <w:rPr>
          <w:sz w:val="20"/>
          <w:szCs w:val="20"/>
        </w:rPr>
        <w:t>without spot or wrinkle, or any such thing.</w:t>
      </w:r>
    </w:p>
    <w:p w14:paraId="6C19FBDB" w14:textId="31BE4F44" w:rsidR="001906A0" w:rsidRPr="001906A0" w:rsidRDefault="001906A0" w:rsidP="001906A0">
      <w:pPr>
        <w:jc w:val="both"/>
        <w:rPr>
          <w:i/>
          <w:iCs/>
          <w:sz w:val="20"/>
          <w:szCs w:val="20"/>
        </w:rPr>
      </w:pPr>
      <w:r w:rsidRPr="001906A0">
        <w:rPr>
          <w:sz w:val="20"/>
          <w:szCs w:val="20"/>
        </w:rPr>
        <w:t xml:space="preserve">Chap. 17. </w:t>
      </w:r>
      <w:r w:rsidRPr="001906A0">
        <w:rPr>
          <w:i/>
          <w:iCs/>
          <w:sz w:val="20"/>
          <w:szCs w:val="20"/>
        </w:rPr>
        <w:t xml:space="preserve">Christ, by forgiving our sins, opened the way to our </w:t>
      </w:r>
      <w:proofErr w:type="gramStart"/>
      <w:r w:rsidRPr="001906A0">
        <w:rPr>
          <w:i/>
          <w:iCs/>
          <w:sz w:val="20"/>
          <w:szCs w:val="20"/>
        </w:rPr>
        <w:t>home</w:t>
      </w:r>
      <w:proofErr w:type="gramEnd"/>
    </w:p>
    <w:p w14:paraId="03F79270" w14:textId="0820A087" w:rsidR="001906A0" w:rsidRPr="001906A0" w:rsidRDefault="001906A0" w:rsidP="001906A0">
      <w:pPr>
        <w:jc w:val="both"/>
        <w:rPr>
          <w:sz w:val="20"/>
          <w:szCs w:val="20"/>
        </w:rPr>
      </w:pPr>
      <w:r w:rsidRPr="001906A0">
        <w:rPr>
          <w:sz w:val="20"/>
          <w:szCs w:val="20"/>
        </w:rPr>
        <w:t>16. Further, when we are on the way, and that</w:t>
      </w:r>
      <w:r>
        <w:rPr>
          <w:sz w:val="20"/>
          <w:szCs w:val="20"/>
        </w:rPr>
        <w:t xml:space="preserve"> </w:t>
      </w:r>
      <w:r w:rsidRPr="001906A0">
        <w:rPr>
          <w:sz w:val="20"/>
          <w:szCs w:val="20"/>
        </w:rPr>
        <w:t>not a way that lies through space, but through</w:t>
      </w:r>
      <w:r>
        <w:rPr>
          <w:sz w:val="20"/>
          <w:szCs w:val="20"/>
        </w:rPr>
        <w:t xml:space="preserve"> </w:t>
      </w:r>
      <w:r w:rsidRPr="001906A0">
        <w:rPr>
          <w:sz w:val="20"/>
          <w:szCs w:val="20"/>
        </w:rPr>
        <w:t>a change of affections, and one which the guilt</w:t>
      </w:r>
      <w:r>
        <w:rPr>
          <w:sz w:val="20"/>
          <w:szCs w:val="20"/>
        </w:rPr>
        <w:t xml:space="preserve"> </w:t>
      </w:r>
      <w:r w:rsidRPr="001906A0">
        <w:rPr>
          <w:sz w:val="20"/>
          <w:szCs w:val="20"/>
        </w:rPr>
        <w:t>of our past sins like a hedge of thorns barred</w:t>
      </w:r>
      <w:r>
        <w:rPr>
          <w:sz w:val="20"/>
          <w:szCs w:val="20"/>
        </w:rPr>
        <w:t xml:space="preserve"> </w:t>
      </w:r>
      <w:r w:rsidRPr="001906A0">
        <w:rPr>
          <w:sz w:val="20"/>
          <w:szCs w:val="20"/>
        </w:rPr>
        <w:t>against us, what could He, Who was willing to lay</w:t>
      </w:r>
      <w:r>
        <w:rPr>
          <w:sz w:val="20"/>
          <w:szCs w:val="20"/>
        </w:rPr>
        <w:t xml:space="preserve"> </w:t>
      </w:r>
      <w:r w:rsidRPr="001906A0">
        <w:rPr>
          <w:sz w:val="20"/>
          <w:szCs w:val="20"/>
        </w:rPr>
        <w:t>Himself down as the way by which we should return,</w:t>
      </w:r>
      <w:r>
        <w:rPr>
          <w:sz w:val="20"/>
          <w:szCs w:val="20"/>
        </w:rPr>
        <w:t xml:space="preserve"> </w:t>
      </w:r>
      <w:r w:rsidRPr="001906A0">
        <w:rPr>
          <w:sz w:val="20"/>
          <w:szCs w:val="20"/>
        </w:rPr>
        <w:t>do that would be still gracious and more</w:t>
      </w:r>
      <w:r>
        <w:rPr>
          <w:sz w:val="20"/>
          <w:szCs w:val="20"/>
        </w:rPr>
        <w:t xml:space="preserve"> </w:t>
      </w:r>
      <w:r w:rsidRPr="001906A0">
        <w:rPr>
          <w:sz w:val="20"/>
          <w:szCs w:val="20"/>
        </w:rPr>
        <w:t>merciful, except to forgive us all our sins, and by</w:t>
      </w:r>
      <w:r>
        <w:rPr>
          <w:sz w:val="20"/>
          <w:szCs w:val="20"/>
        </w:rPr>
        <w:t xml:space="preserve"> </w:t>
      </w:r>
      <w:r w:rsidRPr="001906A0">
        <w:rPr>
          <w:sz w:val="20"/>
          <w:szCs w:val="20"/>
        </w:rPr>
        <w:t>being crucified for us to remove the stern decrees</w:t>
      </w:r>
      <w:r>
        <w:rPr>
          <w:sz w:val="20"/>
          <w:szCs w:val="20"/>
        </w:rPr>
        <w:t xml:space="preserve"> </w:t>
      </w:r>
      <w:r w:rsidRPr="001906A0">
        <w:rPr>
          <w:sz w:val="20"/>
          <w:szCs w:val="20"/>
        </w:rPr>
        <w:t>that barred the door against our return?</w:t>
      </w:r>
    </w:p>
    <w:p w14:paraId="79D9FD8B" w14:textId="77777777" w:rsidR="001906A0" w:rsidRPr="001906A0" w:rsidRDefault="001906A0" w:rsidP="001906A0">
      <w:pPr>
        <w:jc w:val="both"/>
        <w:rPr>
          <w:i/>
          <w:iCs/>
          <w:sz w:val="20"/>
          <w:szCs w:val="20"/>
        </w:rPr>
      </w:pPr>
      <w:r w:rsidRPr="001906A0">
        <w:rPr>
          <w:sz w:val="20"/>
          <w:szCs w:val="20"/>
        </w:rPr>
        <w:t xml:space="preserve">Chap. 18. </w:t>
      </w:r>
      <w:r w:rsidRPr="001906A0">
        <w:rPr>
          <w:i/>
          <w:iCs/>
          <w:sz w:val="20"/>
          <w:szCs w:val="20"/>
        </w:rPr>
        <w:t xml:space="preserve">The keys given to the </w:t>
      </w:r>
      <w:proofErr w:type="gramStart"/>
      <w:r w:rsidRPr="001906A0">
        <w:rPr>
          <w:i/>
          <w:iCs/>
          <w:sz w:val="20"/>
          <w:szCs w:val="20"/>
        </w:rPr>
        <w:t>Church</w:t>
      </w:r>
      <w:proofErr w:type="gramEnd"/>
      <w:r w:rsidRPr="001906A0">
        <w:rPr>
          <w:i/>
          <w:iCs/>
          <w:sz w:val="20"/>
          <w:szCs w:val="20"/>
        </w:rPr>
        <w:t xml:space="preserve"> </w:t>
      </w:r>
    </w:p>
    <w:p w14:paraId="1CF569F8" w14:textId="30B3B957" w:rsidR="001906A0" w:rsidRDefault="001906A0" w:rsidP="001906A0">
      <w:pPr>
        <w:jc w:val="both"/>
        <w:rPr>
          <w:sz w:val="20"/>
          <w:szCs w:val="20"/>
        </w:rPr>
      </w:pPr>
      <w:r w:rsidRPr="001906A0">
        <w:rPr>
          <w:sz w:val="20"/>
          <w:szCs w:val="20"/>
        </w:rPr>
        <w:t>17. He has given, therefore, the keys to His</w:t>
      </w:r>
      <w:r>
        <w:rPr>
          <w:sz w:val="20"/>
          <w:szCs w:val="20"/>
        </w:rPr>
        <w:t xml:space="preserve"> </w:t>
      </w:r>
      <w:r w:rsidRPr="001906A0">
        <w:rPr>
          <w:sz w:val="20"/>
          <w:szCs w:val="20"/>
        </w:rPr>
        <w:t>Church, that whatsoever it should bind on earth</w:t>
      </w:r>
      <w:r>
        <w:rPr>
          <w:sz w:val="20"/>
          <w:szCs w:val="20"/>
        </w:rPr>
        <w:t xml:space="preserve"> </w:t>
      </w:r>
      <w:r w:rsidRPr="001906A0">
        <w:rPr>
          <w:sz w:val="20"/>
          <w:szCs w:val="20"/>
        </w:rPr>
        <w:t>might be bound in heaven, and whatsoever it</w:t>
      </w:r>
      <w:r>
        <w:rPr>
          <w:sz w:val="20"/>
          <w:szCs w:val="20"/>
        </w:rPr>
        <w:t xml:space="preserve"> </w:t>
      </w:r>
      <w:r w:rsidRPr="001906A0">
        <w:rPr>
          <w:sz w:val="20"/>
          <w:szCs w:val="20"/>
        </w:rPr>
        <w:t xml:space="preserve">should loose on earth might be loosed in </w:t>
      </w:r>
      <w:proofErr w:type="gramStart"/>
      <w:r w:rsidRPr="001906A0">
        <w:rPr>
          <w:sz w:val="20"/>
          <w:szCs w:val="20"/>
        </w:rPr>
        <w:t>heaven;</w:t>
      </w:r>
      <w:r>
        <w:rPr>
          <w:rFonts w:cstheme="minorHAnsi"/>
          <w:sz w:val="20"/>
          <w:szCs w:val="20"/>
        </w:rPr>
        <w:t>³</w:t>
      </w:r>
      <w:proofErr w:type="gramEnd"/>
      <w:r w:rsidRPr="001906A0">
        <w:rPr>
          <w:sz w:val="20"/>
          <w:szCs w:val="20"/>
        </w:rPr>
        <w:t xml:space="preserve"> that is to say, that whosoever in the Church</w:t>
      </w:r>
      <w:r>
        <w:rPr>
          <w:sz w:val="20"/>
          <w:szCs w:val="20"/>
        </w:rPr>
        <w:t xml:space="preserve"> </w:t>
      </w:r>
      <w:r w:rsidRPr="001906A0">
        <w:rPr>
          <w:sz w:val="20"/>
          <w:szCs w:val="20"/>
        </w:rPr>
        <w:t>should not believe that his sins are remitted,</w:t>
      </w:r>
      <w:r>
        <w:rPr>
          <w:sz w:val="20"/>
          <w:szCs w:val="20"/>
        </w:rPr>
        <w:t xml:space="preserve"> </w:t>
      </w:r>
      <w:r w:rsidRPr="001906A0">
        <w:rPr>
          <w:sz w:val="20"/>
          <w:szCs w:val="20"/>
        </w:rPr>
        <w:t>they should not be remitted to him; but that</w:t>
      </w:r>
    </w:p>
    <w:p w14:paraId="74A18C89" w14:textId="7DFFF23E" w:rsidR="001906A0" w:rsidRPr="001906A0" w:rsidRDefault="001906A0" w:rsidP="001906A0">
      <w:pPr>
        <w:spacing w:after="0"/>
        <w:jc w:val="both"/>
        <w:rPr>
          <w:sz w:val="16"/>
          <w:szCs w:val="16"/>
        </w:rPr>
      </w:pPr>
      <w:r w:rsidRPr="001906A0">
        <w:rPr>
          <w:rFonts w:cstheme="minorHAnsi"/>
          <w:sz w:val="16"/>
          <w:szCs w:val="16"/>
        </w:rPr>
        <w:t>¹</w:t>
      </w:r>
      <w:r w:rsidRPr="001906A0">
        <w:rPr>
          <w:sz w:val="16"/>
          <w:szCs w:val="16"/>
        </w:rPr>
        <w:t>Cf. Eph. 1. 23 with Rom. 12. 5.</w:t>
      </w:r>
    </w:p>
    <w:p w14:paraId="2898264E" w14:textId="35BAB18C" w:rsidR="001906A0" w:rsidRPr="001906A0" w:rsidRDefault="001906A0" w:rsidP="001906A0">
      <w:pPr>
        <w:spacing w:after="0"/>
        <w:jc w:val="both"/>
        <w:rPr>
          <w:sz w:val="16"/>
          <w:szCs w:val="16"/>
        </w:rPr>
      </w:pPr>
      <w:r w:rsidRPr="001906A0">
        <w:rPr>
          <w:rFonts w:cstheme="minorHAnsi"/>
          <w:sz w:val="16"/>
          <w:szCs w:val="16"/>
        </w:rPr>
        <w:t>²</w:t>
      </w:r>
      <w:r w:rsidRPr="001906A0">
        <w:rPr>
          <w:sz w:val="16"/>
          <w:szCs w:val="16"/>
        </w:rPr>
        <w:t>Rev. 19. 7:21.9.</w:t>
      </w:r>
      <w:r w:rsidRPr="001906A0">
        <w:rPr>
          <w:sz w:val="16"/>
          <w:szCs w:val="16"/>
        </w:rPr>
        <w:tab/>
      </w:r>
      <w:r w:rsidRPr="001906A0">
        <w:rPr>
          <w:rFonts w:cstheme="minorHAnsi"/>
          <w:sz w:val="16"/>
          <w:szCs w:val="16"/>
        </w:rPr>
        <w:t>³</w:t>
      </w:r>
      <w:r w:rsidRPr="001906A0">
        <w:rPr>
          <w:sz w:val="16"/>
          <w:szCs w:val="16"/>
        </w:rPr>
        <w:t>Cf. Matt. 16. 19 with 18. 18.</w:t>
      </w:r>
    </w:p>
    <w:p w14:paraId="1FB964AD" w14:textId="77777777" w:rsidR="001906A0" w:rsidRDefault="001906A0" w:rsidP="00C02F3B">
      <w:pPr>
        <w:jc w:val="both"/>
        <w:rPr>
          <w:sz w:val="20"/>
          <w:szCs w:val="20"/>
        </w:rPr>
      </w:pPr>
    </w:p>
    <w:p w14:paraId="38E47E0E" w14:textId="7D46E965" w:rsidR="00CB4C7F" w:rsidRPr="00CB4C7F" w:rsidRDefault="00CB4C7F" w:rsidP="00CB4C7F">
      <w:pPr>
        <w:jc w:val="both"/>
        <w:rPr>
          <w:sz w:val="20"/>
          <w:szCs w:val="20"/>
        </w:rPr>
      </w:pPr>
      <w:r w:rsidRPr="00CB4C7F">
        <w:rPr>
          <w:sz w:val="20"/>
          <w:szCs w:val="20"/>
        </w:rPr>
        <w:t>whosoever should believe, and should repent,</w:t>
      </w:r>
      <w:r>
        <w:rPr>
          <w:sz w:val="20"/>
          <w:szCs w:val="20"/>
        </w:rPr>
        <w:t xml:space="preserve"> </w:t>
      </w:r>
      <w:r w:rsidRPr="00CB4C7F">
        <w:rPr>
          <w:sz w:val="20"/>
          <w:szCs w:val="20"/>
        </w:rPr>
        <w:t>and turn from his sins, should be saved by the</w:t>
      </w:r>
      <w:r>
        <w:rPr>
          <w:sz w:val="20"/>
          <w:szCs w:val="20"/>
        </w:rPr>
        <w:t xml:space="preserve"> </w:t>
      </w:r>
      <w:r w:rsidRPr="00CB4C7F">
        <w:rPr>
          <w:sz w:val="20"/>
          <w:szCs w:val="20"/>
        </w:rPr>
        <w:t>same faith and repentance on the ground of</w:t>
      </w:r>
      <w:r>
        <w:rPr>
          <w:sz w:val="20"/>
          <w:szCs w:val="20"/>
        </w:rPr>
        <w:t xml:space="preserve"> </w:t>
      </w:r>
      <w:r w:rsidRPr="00CB4C7F">
        <w:rPr>
          <w:sz w:val="20"/>
          <w:szCs w:val="20"/>
        </w:rPr>
        <w:t>which he is received into the bosom of the</w:t>
      </w:r>
      <w:r>
        <w:rPr>
          <w:sz w:val="20"/>
          <w:szCs w:val="20"/>
        </w:rPr>
        <w:t xml:space="preserve"> </w:t>
      </w:r>
      <w:r w:rsidRPr="00CB4C7F">
        <w:rPr>
          <w:sz w:val="20"/>
          <w:szCs w:val="20"/>
        </w:rPr>
        <w:t>Church. For he who does not believe that his</w:t>
      </w:r>
      <w:r>
        <w:rPr>
          <w:sz w:val="20"/>
          <w:szCs w:val="20"/>
        </w:rPr>
        <w:t xml:space="preserve"> </w:t>
      </w:r>
      <w:r w:rsidRPr="00CB4C7F">
        <w:rPr>
          <w:sz w:val="20"/>
          <w:szCs w:val="20"/>
        </w:rPr>
        <w:t>sins can be pardoned falls into despair, and becomes</w:t>
      </w:r>
      <w:r>
        <w:rPr>
          <w:sz w:val="20"/>
          <w:szCs w:val="20"/>
        </w:rPr>
        <w:t xml:space="preserve"> </w:t>
      </w:r>
      <w:r w:rsidRPr="00CB4C7F">
        <w:rPr>
          <w:sz w:val="20"/>
          <w:szCs w:val="20"/>
        </w:rPr>
        <w:t>worse, as if no greater good remained for</w:t>
      </w:r>
      <w:r>
        <w:rPr>
          <w:sz w:val="20"/>
          <w:szCs w:val="20"/>
        </w:rPr>
        <w:t xml:space="preserve"> </w:t>
      </w:r>
      <w:r w:rsidRPr="00CB4C7F">
        <w:rPr>
          <w:sz w:val="20"/>
          <w:szCs w:val="20"/>
        </w:rPr>
        <w:t>him than to be evil, when he has ceased to have</w:t>
      </w:r>
      <w:r>
        <w:rPr>
          <w:sz w:val="20"/>
          <w:szCs w:val="20"/>
        </w:rPr>
        <w:t xml:space="preserve"> </w:t>
      </w:r>
      <w:r w:rsidRPr="00CB4C7F">
        <w:rPr>
          <w:sz w:val="20"/>
          <w:szCs w:val="20"/>
        </w:rPr>
        <w:t>faith in the results of his own repentance.</w:t>
      </w:r>
    </w:p>
    <w:p w14:paraId="30C4AFEF" w14:textId="77777777" w:rsidR="00CB4C7F" w:rsidRPr="00CB4C7F" w:rsidRDefault="00CB4C7F" w:rsidP="00CB4C7F">
      <w:pPr>
        <w:jc w:val="both"/>
        <w:rPr>
          <w:i/>
          <w:iCs/>
          <w:sz w:val="20"/>
          <w:szCs w:val="20"/>
        </w:rPr>
      </w:pPr>
      <w:r w:rsidRPr="00CB4C7F">
        <w:rPr>
          <w:sz w:val="20"/>
          <w:szCs w:val="20"/>
        </w:rPr>
        <w:t xml:space="preserve">Chap. 19. </w:t>
      </w:r>
      <w:r w:rsidRPr="00CB4C7F">
        <w:rPr>
          <w:i/>
          <w:iCs/>
          <w:sz w:val="20"/>
          <w:szCs w:val="20"/>
        </w:rPr>
        <w:t>Bodily and spiritual death and resurrection</w:t>
      </w:r>
    </w:p>
    <w:p w14:paraId="52EFD8C8" w14:textId="62D91EF3" w:rsidR="00CB4C7F" w:rsidRPr="00CB4C7F" w:rsidRDefault="00CB4C7F" w:rsidP="00CB4C7F">
      <w:pPr>
        <w:jc w:val="both"/>
        <w:rPr>
          <w:sz w:val="20"/>
          <w:szCs w:val="20"/>
        </w:rPr>
      </w:pPr>
      <w:r w:rsidRPr="00CB4C7F">
        <w:rPr>
          <w:sz w:val="20"/>
          <w:szCs w:val="20"/>
        </w:rPr>
        <w:t>18. Furthermore, as there is a kind of death of</w:t>
      </w:r>
      <w:r>
        <w:rPr>
          <w:sz w:val="20"/>
          <w:szCs w:val="20"/>
        </w:rPr>
        <w:t xml:space="preserve"> </w:t>
      </w:r>
      <w:r w:rsidRPr="00CB4C7F">
        <w:rPr>
          <w:sz w:val="20"/>
          <w:szCs w:val="20"/>
        </w:rPr>
        <w:t>the soul, which consists in the putting away of</w:t>
      </w:r>
      <w:r>
        <w:rPr>
          <w:sz w:val="20"/>
          <w:szCs w:val="20"/>
        </w:rPr>
        <w:t xml:space="preserve"> </w:t>
      </w:r>
      <w:r w:rsidRPr="00CB4C7F">
        <w:rPr>
          <w:sz w:val="20"/>
          <w:szCs w:val="20"/>
        </w:rPr>
        <w:t>former habits and former ways of life, and</w:t>
      </w:r>
      <w:r>
        <w:rPr>
          <w:sz w:val="20"/>
          <w:szCs w:val="20"/>
        </w:rPr>
        <w:t xml:space="preserve"> </w:t>
      </w:r>
      <w:r w:rsidRPr="00CB4C7F">
        <w:rPr>
          <w:sz w:val="20"/>
          <w:szCs w:val="20"/>
        </w:rPr>
        <w:t>which comes through repentance, so also the</w:t>
      </w:r>
      <w:r>
        <w:rPr>
          <w:sz w:val="20"/>
          <w:szCs w:val="20"/>
        </w:rPr>
        <w:t xml:space="preserve"> </w:t>
      </w:r>
      <w:r w:rsidRPr="00CB4C7F">
        <w:rPr>
          <w:sz w:val="20"/>
          <w:szCs w:val="20"/>
        </w:rPr>
        <w:t>death of the body consists in the dissolution of</w:t>
      </w:r>
      <w:r>
        <w:rPr>
          <w:sz w:val="20"/>
          <w:szCs w:val="20"/>
        </w:rPr>
        <w:t xml:space="preserve"> </w:t>
      </w:r>
      <w:r w:rsidRPr="00CB4C7F">
        <w:rPr>
          <w:sz w:val="20"/>
          <w:szCs w:val="20"/>
        </w:rPr>
        <w:t>the former principle of life. And just as the soul,</w:t>
      </w:r>
      <w:r>
        <w:rPr>
          <w:sz w:val="20"/>
          <w:szCs w:val="20"/>
        </w:rPr>
        <w:t xml:space="preserve"> </w:t>
      </w:r>
      <w:r w:rsidRPr="00CB4C7F">
        <w:rPr>
          <w:sz w:val="20"/>
          <w:szCs w:val="20"/>
        </w:rPr>
        <w:t>after it has put away and destroyed by repentance</w:t>
      </w:r>
      <w:r>
        <w:rPr>
          <w:sz w:val="20"/>
          <w:szCs w:val="20"/>
        </w:rPr>
        <w:t xml:space="preserve"> </w:t>
      </w:r>
      <w:r w:rsidRPr="00CB4C7F">
        <w:rPr>
          <w:sz w:val="20"/>
          <w:szCs w:val="20"/>
        </w:rPr>
        <w:t>its former habits, is created anew after a</w:t>
      </w:r>
      <w:r>
        <w:rPr>
          <w:sz w:val="20"/>
          <w:szCs w:val="20"/>
        </w:rPr>
        <w:t xml:space="preserve"> </w:t>
      </w:r>
      <w:r w:rsidRPr="00CB4C7F">
        <w:rPr>
          <w:sz w:val="20"/>
          <w:szCs w:val="20"/>
        </w:rPr>
        <w:t>better pattern, so we must hope and believe that</w:t>
      </w:r>
      <w:r>
        <w:rPr>
          <w:sz w:val="20"/>
          <w:szCs w:val="20"/>
        </w:rPr>
        <w:t xml:space="preserve"> </w:t>
      </w:r>
      <w:r w:rsidRPr="00CB4C7F">
        <w:rPr>
          <w:sz w:val="20"/>
          <w:szCs w:val="20"/>
        </w:rPr>
        <w:t>the body, after that death which we all owe as</w:t>
      </w:r>
      <w:r>
        <w:rPr>
          <w:sz w:val="20"/>
          <w:szCs w:val="20"/>
        </w:rPr>
        <w:t xml:space="preserve"> </w:t>
      </w:r>
      <w:r w:rsidRPr="00CB4C7F">
        <w:rPr>
          <w:sz w:val="20"/>
          <w:szCs w:val="20"/>
        </w:rPr>
        <w:t>a debt contracted through sin, shall at the resurrection</w:t>
      </w:r>
      <w:r>
        <w:rPr>
          <w:sz w:val="20"/>
          <w:szCs w:val="20"/>
        </w:rPr>
        <w:t xml:space="preserve"> </w:t>
      </w:r>
      <w:r w:rsidRPr="00CB4C7F">
        <w:rPr>
          <w:sz w:val="20"/>
          <w:szCs w:val="20"/>
        </w:rPr>
        <w:t>be changed into a better form; not</w:t>
      </w:r>
      <w:r>
        <w:rPr>
          <w:sz w:val="20"/>
          <w:szCs w:val="20"/>
        </w:rPr>
        <w:t xml:space="preserve"> </w:t>
      </w:r>
      <w:r w:rsidRPr="00CB4C7F">
        <w:rPr>
          <w:sz w:val="20"/>
          <w:szCs w:val="20"/>
        </w:rPr>
        <w:t>that flesh and blood shall inherit the kingdom of</w:t>
      </w:r>
      <w:r>
        <w:rPr>
          <w:sz w:val="20"/>
          <w:szCs w:val="20"/>
        </w:rPr>
        <w:t xml:space="preserve"> </w:t>
      </w:r>
      <w:r w:rsidRPr="00CB4C7F">
        <w:rPr>
          <w:sz w:val="20"/>
          <w:szCs w:val="20"/>
        </w:rPr>
        <w:t>God (for that is impossible), but that this corruptible</w:t>
      </w:r>
      <w:r>
        <w:rPr>
          <w:sz w:val="20"/>
          <w:szCs w:val="20"/>
        </w:rPr>
        <w:t xml:space="preserve"> </w:t>
      </w:r>
      <w:r w:rsidRPr="00CB4C7F">
        <w:rPr>
          <w:sz w:val="20"/>
          <w:szCs w:val="20"/>
        </w:rPr>
        <w:lastRenderedPageBreak/>
        <w:t>shall put on incorruption, and this mortal</w:t>
      </w:r>
      <w:r>
        <w:rPr>
          <w:sz w:val="20"/>
          <w:szCs w:val="20"/>
        </w:rPr>
        <w:t xml:space="preserve"> </w:t>
      </w:r>
      <w:r w:rsidRPr="00CB4C7F">
        <w:rPr>
          <w:sz w:val="20"/>
          <w:szCs w:val="20"/>
        </w:rPr>
        <w:t>shall put on immortality.</w:t>
      </w:r>
      <w:r>
        <w:rPr>
          <w:rFonts w:cstheme="minorHAnsi"/>
          <w:sz w:val="20"/>
          <w:szCs w:val="20"/>
        </w:rPr>
        <w:t>¹</w:t>
      </w:r>
      <w:r w:rsidRPr="00CB4C7F">
        <w:rPr>
          <w:sz w:val="20"/>
          <w:szCs w:val="20"/>
        </w:rPr>
        <w:t xml:space="preserve"> And thus the</w:t>
      </w:r>
      <w:r>
        <w:rPr>
          <w:sz w:val="20"/>
          <w:szCs w:val="20"/>
        </w:rPr>
        <w:t xml:space="preserve"> </w:t>
      </w:r>
      <w:r w:rsidRPr="00CB4C7F">
        <w:rPr>
          <w:sz w:val="20"/>
          <w:szCs w:val="20"/>
        </w:rPr>
        <w:t>body, being the source of no uneasiness because</w:t>
      </w:r>
      <w:r>
        <w:rPr>
          <w:sz w:val="20"/>
          <w:szCs w:val="20"/>
        </w:rPr>
        <w:t xml:space="preserve"> </w:t>
      </w:r>
      <w:r w:rsidRPr="00CB4C7F">
        <w:rPr>
          <w:sz w:val="20"/>
          <w:szCs w:val="20"/>
        </w:rPr>
        <w:t>it can feel no want, shall be animated by a spirit</w:t>
      </w:r>
      <w:r>
        <w:rPr>
          <w:sz w:val="20"/>
          <w:szCs w:val="20"/>
        </w:rPr>
        <w:t xml:space="preserve"> </w:t>
      </w:r>
      <w:r w:rsidRPr="00CB4C7F">
        <w:rPr>
          <w:sz w:val="20"/>
          <w:szCs w:val="20"/>
        </w:rPr>
        <w:t>perfectly pure and happy, and shall enjoy unbroken</w:t>
      </w:r>
      <w:r>
        <w:rPr>
          <w:sz w:val="20"/>
          <w:szCs w:val="20"/>
        </w:rPr>
        <w:t xml:space="preserve"> </w:t>
      </w:r>
      <w:r w:rsidRPr="00CB4C7F">
        <w:rPr>
          <w:sz w:val="20"/>
          <w:szCs w:val="20"/>
        </w:rPr>
        <w:t>peace.</w:t>
      </w:r>
    </w:p>
    <w:p w14:paraId="565C6252" w14:textId="77777777" w:rsidR="00CB4C7F" w:rsidRPr="00CB4C7F" w:rsidRDefault="00CB4C7F" w:rsidP="00CB4C7F">
      <w:pPr>
        <w:jc w:val="both"/>
        <w:rPr>
          <w:i/>
          <w:iCs/>
          <w:sz w:val="20"/>
          <w:szCs w:val="20"/>
        </w:rPr>
      </w:pPr>
      <w:r w:rsidRPr="00CB4C7F">
        <w:rPr>
          <w:sz w:val="20"/>
          <w:szCs w:val="20"/>
        </w:rPr>
        <w:t xml:space="preserve">Chap. 20. </w:t>
      </w:r>
      <w:r w:rsidRPr="00CB4C7F">
        <w:rPr>
          <w:i/>
          <w:iCs/>
          <w:sz w:val="20"/>
          <w:szCs w:val="20"/>
        </w:rPr>
        <w:t>The resurrection to damnation</w:t>
      </w:r>
    </w:p>
    <w:p w14:paraId="631F2FC3" w14:textId="420AF8E5" w:rsidR="00CB4C7F" w:rsidRPr="00CB4C7F" w:rsidRDefault="00CB4C7F" w:rsidP="00CB4C7F">
      <w:pPr>
        <w:jc w:val="both"/>
        <w:rPr>
          <w:sz w:val="20"/>
          <w:szCs w:val="20"/>
        </w:rPr>
      </w:pPr>
      <w:r w:rsidRPr="00CB4C7F">
        <w:rPr>
          <w:sz w:val="20"/>
          <w:szCs w:val="20"/>
        </w:rPr>
        <w:t>19. Now he whose soul does not die to this</w:t>
      </w:r>
      <w:r>
        <w:rPr>
          <w:sz w:val="20"/>
          <w:szCs w:val="20"/>
        </w:rPr>
        <w:t xml:space="preserve"> </w:t>
      </w:r>
      <w:r w:rsidRPr="00CB4C7F">
        <w:rPr>
          <w:sz w:val="20"/>
          <w:szCs w:val="20"/>
        </w:rPr>
        <w:t>world and begin here to be conformed to the</w:t>
      </w:r>
      <w:r>
        <w:rPr>
          <w:sz w:val="20"/>
          <w:szCs w:val="20"/>
        </w:rPr>
        <w:t xml:space="preserve"> </w:t>
      </w:r>
      <w:r w:rsidRPr="00CB4C7F">
        <w:rPr>
          <w:sz w:val="20"/>
          <w:szCs w:val="20"/>
        </w:rPr>
        <w:t>truth, falls when the body dies into a more terrible</w:t>
      </w:r>
      <w:r>
        <w:rPr>
          <w:sz w:val="20"/>
          <w:szCs w:val="20"/>
        </w:rPr>
        <w:t xml:space="preserve"> </w:t>
      </w:r>
      <w:r w:rsidRPr="00CB4C7F">
        <w:rPr>
          <w:sz w:val="20"/>
          <w:szCs w:val="20"/>
        </w:rPr>
        <w:t>death, and shall revive, not to change his</w:t>
      </w:r>
      <w:r>
        <w:rPr>
          <w:sz w:val="20"/>
          <w:szCs w:val="20"/>
        </w:rPr>
        <w:t xml:space="preserve"> </w:t>
      </w:r>
      <w:r w:rsidRPr="00CB4C7F">
        <w:rPr>
          <w:sz w:val="20"/>
          <w:szCs w:val="20"/>
        </w:rPr>
        <w:t>earthly for a heavenly habitation, but to endure</w:t>
      </w:r>
      <w:r>
        <w:rPr>
          <w:sz w:val="20"/>
          <w:szCs w:val="20"/>
        </w:rPr>
        <w:t xml:space="preserve"> </w:t>
      </w:r>
      <w:r w:rsidRPr="00CB4C7F">
        <w:rPr>
          <w:sz w:val="20"/>
          <w:szCs w:val="20"/>
        </w:rPr>
        <w:t>the penalty of his sin.</w:t>
      </w:r>
    </w:p>
    <w:p w14:paraId="644892D0" w14:textId="433201DB" w:rsidR="00CB4C7F" w:rsidRPr="00CB4C7F" w:rsidRDefault="00CB4C7F" w:rsidP="00CB4C7F">
      <w:pPr>
        <w:jc w:val="both"/>
        <w:rPr>
          <w:i/>
          <w:iCs/>
          <w:sz w:val="20"/>
          <w:szCs w:val="20"/>
        </w:rPr>
      </w:pPr>
      <w:r w:rsidRPr="00CB4C7F">
        <w:rPr>
          <w:sz w:val="20"/>
          <w:szCs w:val="20"/>
        </w:rPr>
        <w:t xml:space="preserve">Chap. 21. </w:t>
      </w:r>
      <w:r w:rsidRPr="00CB4C7F">
        <w:rPr>
          <w:i/>
          <w:iCs/>
          <w:sz w:val="20"/>
          <w:szCs w:val="20"/>
        </w:rPr>
        <w:t xml:space="preserve">Neither body nor soul extinguished at death </w:t>
      </w:r>
    </w:p>
    <w:p w14:paraId="03C5B615" w14:textId="49A544AE" w:rsidR="00CB4C7F" w:rsidRPr="00CB4C7F" w:rsidRDefault="00CB4C7F" w:rsidP="00CB4C7F">
      <w:pPr>
        <w:jc w:val="both"/>
        <w:rPr>
          <w:sz w:val="20"/>
          <w:szCs w:val="20"/>
        </w:rPr>
      </w:pPr>
      <w:r w:rsidRPr="00CB4C7F">
        <w:rPr>
          <w:sz w:val="20"/>
          <w:szCs w:val="20"/>
        </w:rPr>
        <w:t xml:space="preserve">And </w:t>
      </w:r>
      <w:proofErr w:type="gramStart"/>
      <w:r w:rsidRPr="00CB4C7F">
        <w:rPr>
          <w:sz w:val="20"/>
          <w:szCs w:val="20"/>
        </w:rPr>
        <w:t>so</w:t>
      </w:r>
      <w:proofErr w:type="gramEnd"/>
      <w:r w:rsidRPr="00CB4C7F">
        <w:rPr>
          <w:sz w:val="20"/>
          <w:szCs w:val="20"/>
        </w:rPr>
        <w:t xml:space="preserve"> faith clings to the assurance, and we</w:t>
      </w:r>
      <w:r>
        <w:rPr>
          <w:sz w:val="20"/>
          <w:szCs w:val="20"/>
        </w:rPr>
        <w:t xml:space="preserve"> </w:t>
      </w:r>
      <w:r w:rsidRPr="00CB4C7F">
        <w:rPr>
          <w:sz w:val="20"/>
          <w:szCs w:val="20"/>
        </w:rPr>
        <w:t>must believe that it is so in fact, that neither</w:t>
      </w:r>
      <w:r>
        <w:rPr>
          <w:sz w:val="20"/>
          <w:szCs w:val="20"/>
        </w:rPr>
        <w:t xml:space="preserve"> </w:t>
      </w:r>
      <w:r w:rsidRPr="00CB4C7F">
        <w:rPr>
          <w:sz w:val="20"/>
          <w:szCs w:val="20"/>
        </w:rPr>
        <w:t>the human soul nor the human body suffers</w:t>
      </w:r>
      <w:r>
        <w:rPr>
          <w:sz w:val="20"/>
          <w:szCs w:val="20"/>
        </w:rPr>
        <w:t xml:space="preserve"> </w:t>
      </w:r>
      <w:r w:rsidRPr="00CB4C7F">
        <w:rPr>
          <w:sz w:val="20"/>
          <w:szCs w:val="20"/>
        </w:rPr>
        <w:t>complete extinction, but that the wicked rise</w:t>
      </w:r>
      <w:r>
        <w:rPr>
          <w:sz w:val="20"/>
          <w:szCs w:val="20"/>
        </w:rPr>
        <w:t xml:space="preserve"> </w:t>
      </w:r>
      <w:r w:rsidRPr="00CB4C7F">
        <w:rPr>
          <w:sz w:val="20"/>
          <w:szCs w:val="20"/>
        </w:rPr>
        <w:t>again to endure inconceivable punishment, and</w:t>
      </w:r>
      <w:r>
        <w:rPr>
          <w:sz w:val="20"/>
          <w:szCs w:val="20"/>
        </w:rPr>
        <w:t xml:space="preserve"> </w:t>
      </w:r>
      <w:r w:rsidRPr="00CB4C7F">
        <w:rPr>
          <w:sz w:val="20"/>
          <w:szCs w:val="20"/>
        </w:rPr>
        <w:t>the good to receive eternal life.</w:t>
      </w:r>
    </w:p>
    <w:p w14:paraId="52E6E33F" w14:textId="77777777" w:rsidR="00CB4C7F" w:rsidRPr="00CB4C7F" w:rsidRDefault="00CB4C7F" w:rsidP="00CB4C7F">
      <w:pPr>
        <w:jc w:val="both"/>
        <w:rPr>
          <w:i/>
          <w:iCs/>
          <w:sz w:val="20"/>
          <w:szCs w:val="20"/>
        </w:rPr>
      </w:pPr>
      <w:r w:rsidRPr="00CB4C7F">
        <w:rPr>
          <w:sz w:val="20"/>
          <w:szCs w:val="20"/>
        </w:rPr>
        <w:t xml:space="preserve">Chap. 22. </w:t>
      </w:r>
      <w:r w:rsidRPr="00CB4C7F">
        <w:rPr>
          <w:i/>
          <w:iCs/>
          <w:sz w:val="20"/>
          <w:szCs w:val="20"/>
        </w:rPr>
        <w:t xml:space="preserve">God alone to be </w:t>
      </w:r>
      <w:proofErr w:type="gramStart"/>
      <w:r w:rsidRPr="00CB4C7F">
        <w:rPr>
          <w:i/>
          <w:iCs/>
          <w:sz w:val="20"/>
          <w:szCs w:val="20"/>
        </w:rPr>
        <w:t>enjoyed</w:t>
      </w:r>
      <w:proofErr w:type="gramEnd"/>
    </w:p>
    <w:p w14:paraId="19670D41" w14:textId="1CDEA610" w:rsidR="001906A0" w:rsidRDefault="00CB4C7F" w:rsidP="00CB4C7F">
      <w:pPr>
        <w:jc w:val="both"/>
        <w:rPr>
          <w:sz w:val="20"/>
          <w:szCs w:val="20"/>
        </w:rPr>
      </w:pPr>
      <w:r w:rsidRPr="00CB4C7F">
        <w:rPr>
          <w:sz w:val="20"/>
          <w:szCs w:val="20"/>
        </w:rPr>
        <w:t>20. Among all these things, then, those only</w:t>
      </w:r>
      <w:r>
        <w:rPr>
          <w:sz w:val="20"/>
          <w:szCs w:val="20"/>
        </w:rPr>
        <w:t xml:space="preserve"> </w:t>
      </w:r>
      <w:r w:rsidRPr="00CB4C7F">
        <w:rPr>
          <w:sz w:val="20"/>
          <w:szCs w:val="20"/>
        </w:rPr>
        <w:t>are the true objects of enjoyment which we have</w:t>
      </w:r>
      <w:r>
        <w:rPr>
          <w:sz w:val="20"/>
          <w:szCs w:val="20"/>
        </w:rPr>
        <w:t xml:space="preserve"> </w:t>
      </w:r>
      <w:r w:rsidRPr="00CB4C7F">
        <w:rPr>
          <w:sz w:val="20"/>
          <w:szCs w:val="20"/>
        </w:rPr>
        <w:t>spoken of as eternal and unchangeable. The rest</w:t>
      </w:r>
      <w:r>
        <w:rPr>
          <w:sz w:val="20"/>
          <w:szCs w:val="20"/>
        </w:rPr>
        <w:t xml:space="preserve"> </w:t>
      </w:r>
      <w:r w:rsidRPr="00CB4C7F">
        <w:rPr>
          <w:sz w:val="20"/>
          <w:szCs w:val="20"/>
        </w:rPr>
        <w:t>are for use, that we may be able to arrive at the</w:t>
      </w:r>
    </w:p>
    <w:p w14:paraId="03D25FC0" w14:textId="505D469D" w:rsidR="001906A0" w:rsidRPr="00CB4C7F" w:rsidRDefault="00CB4C7F" w:rsidP="00CB4C7F">
      <w:pPr>
        <w:jc w:val="both"/>
        <w:rPr>
          <w:sz w:val="16"/>
          <w:szCs w:val="16"/>
        </w:rPr>
      </w:pPr>
      <w:r w:rsidRPr="00CB4C7F">
        <w:rPr>
          <w:rFonts w:cstheme="minorHAnsi"/>
          <w:sz w:val="16"/>
          <w:szCs w:val="16"/>
        </w:rPr>
        <w:t>¹</w:t>
      </w:r>
      <w:r w:rsidRPr="00CB4C7F">
        <w:rPr>
          <w:sz w:val="16"/>
          <w:szCs w:val="16"/>
        </w:rPr>
        <w:t>I Cor. 15. 50-53.</w:t>
      </w:r>
    </w:p>
    <w:p w14:paraId="2E65CE57" w14:textId="1D4CE732" w:rsidR="00CB4C7F" w:rsidRPr="00CB4C7F" w:rsidRDefault="00CB4C7F" w:rsidP="00CB4C7F">
      <w:pPr>
        <w:jc w:val="both"/>
        <w:rPr>
          <w:sz w:val="20"/>
          <w:szCs w:val="20"/>
        </w:rPr>
      </w:pPr>
      <w:r w:rsidRPr="00CB4C7F">
        <w:rPr>
          <w:sz w:val="20"/>
          <w:szCs w:val="20"/>
        </w:rPr>
        <w:t>full enjoyment of the former. We, however,</w:t>
      </w:r>
      <w:r>
        <w:rPr>
          <w:sz w:val="20"/>
          <w:szCs w:val="20"/>
        </w:rPr>
        <w:t xml:space="preserve"> </w:t>
      </w:r>
      <w:r w:rsidRPr="00CB4C7F">
        <w:rPr>
          <w:sz w:val="20"/>
          <w:szCs w:val="20"/>
        </w:rPr>
        <w:t>who enjoy and use other things are things ourselves.</w:t>
      </w:r>
      <w:r>
        <w:rPr>
          <w:sz w:val="20"/>
          <w:szCs w:val="20"/>
        </w:rPr>
        <w:t xml:space="preserve"> </w:t>
      </w:r>
      <w:r w:rsidRPr="00CB4C7F">
        <w:rPr>
          <w:sz w:val="20"/>
          <w:szCs w:val="20"/>
        </w:rPr>
        <w:t>For a great thing truly is man, made after</w:t>
      </w:r>
      <w:r>
        <w:rPr>
          <w:sz w:val="20"/>
          <w:szCs w:val="20"/>
        </w:rPr>
        <w:t xml:space="preserve"> </w:t>
      </w:r>
      <w:r w:rsidRPr="00CB4C7F">
        <w:rPr>
          <w:sz w:val="20"/>
          <w:szCs w:val="20"/>
        </w:rPr>
        <w:t>the image and similitude of God, not as respects</w:t>
      </w:r>
      <w:r>
        <w:rPr>
          <w:sz w:val="20"/>
          <w:szCs w:val="20"/>
        </w:rPr>
        <w:t xml:space="preserve"> </w:t>
      </w:r>
      <w:r w:rsidRPr="00CB4C7F">
        <w:rPr>
          <w:sz w:val="20"/>
          <w:szCs w:val="20"/>
        </w:rPr>
        <w:t>the mortal body in which he is clothed,</w:t>
      </w:r>
      <w:r>
        <w:rPr>
          <w:sz w:val="20"/>
          <w:szCs w:val="20"/>
        </w:rPr>
        <w:t xml:space="preserve"> </w:t>
      </w:r>
      <w:r w:rsidRPr="00CB4C7F">
        <w:rPr>
          <w:sz w:val="20"/>
          <w:szCs w:val="20"/>
        </w:rPr>
        <w:t>but as respects the rational soul by which he is</w:t>
      </w:r>
      <w:r>
        <w:rPr>
          <w:sz w:val="20"/>
          <w:szCs w:val="20"/>
        </w:rPr>
        <w:t xml:space="preserve"> </w:t>
      </w:r>
      <w:r w:rsidRPr="00CB4C7F">
        <w:rPr>
          <w:sz w:val="20"/>
          <w:szCs w:val="20"/>
        </w:rPr>
        <w:t xml:space="preserve">exalted in </w:t>
      </w:r>
      <w:proofErr w:type="spellStart"/>
      <w:r w:rsidRPr="00CB4C7F">
        <w:rPr>
          <w:sz w:val="20"/>
          <w:szCs w:val="20"/>
        </w:rPr>
        <w:t>honour</w:t>
      </w:r>
      <w:proofErr w:type="spellEnd"/>
      <w:r w:rsidRPr="00CB4C7F">
        <w:rPr>
          <w:sz w:val="20"/>
          <w:szCs w:val="20"/>
        </w:rPr>
        <w:t xml:space="preserve"> above the beasts. And </w:t>
      </w:r>
      <w:proofErr w:type="gramStart"/>
      <w:r w:rsidRPr="00CB4C7F">
        <w:rPr>
          <w:sz w:val="20"/>
          <w:szCs w:val="20"/>
        </w:rPr>
        <w:t>so</w:t>
      </w:r>
      <w:proofErr w:type="gramEnd"/>
      <w:r w:rsidRPr="00CB4C7F">
        <w:rPr>
          <w:sz w:val="20"/>
          <w:szCs w:val="20"/>
        </w:rPr>
        <w:t xml:space="preserve"> it becomes</w:t>
      </w:r>
      <w:r>
        <w:rPr>
          <w:sz w:val="20"/>
          <w:szCs w:val="20"/>
        </w:rPr>
        <w:t xml:space="preserve"> </w:t>
      </w:r>
      <w:r w:rsidRPr="00CB4C7F">
        <w:rPr>
          <w:sz w:val="20"/>
          <w:szCs w:val="20"/>
        </w:rPr>
        <w:t>an important question, whether men</w:t>
      </w:r>
      <w:r>
        <w:rPr>
          <w:sz w:val="20"/>
          <w:szCs w:val="20"/>
        </w:rPr>
        <w:t xml:space="preserve"> </w:t>
      </w:r>
      <w:r w:rsidRPr="00CB4C7F">
        <w:rPr>
          <w:sz w:val="20"/>
          <w:szCs w:val="20"/>
        </w:rPr>
        <w:t>ought to enjoy, or to use, themselves, or to do</w:t>
      </w:r>
      <w:r>
        <w:rPr>
          <w:sz w:val="20"/>
          <w:szCs w:val="20"/>
        </w:rPr>
        <w:t xml:space="preserve"> </w:t>
      </w:r>
      <w:r w:rsidRPr="00CB4C7F">
        <w:rPr>
          <w:sz w:val="20"/>
          <w:szCs w:val="20"/>
        </w:rPr>
        <w:t>both. For we are commanded to love one another:</w:t>
      </w:r>
      <w:r>
        <w:rPr>
          <w:sz w:val="20"/>
          <w:szCs w:val="20"/>
        </w:rPr>
        <w:t xml:space="preserve"> </w:t>
      </w:r>
      <w:r w:rsidRPr="00CB4C7F">
        <w:rPr>
          <w:sz w:val="20"/>
          <w:szCs w:val="20"/>
        </w:rPr>
        <w:t>but it is a question whether man is to be</w:t>
      </w:r>
      <w:r>
        <w:rPr>
          <w:sz w:val="20"/>
          <w:szCs w:val="20"/>
        </w:rPr>
        <w:t xml:space="preserve"> </w:t>
      </w:r>
      <w:r w:rsidRPr="00CB4C7F">
        <w:rPr>
          <w:sz w:val="20"/>
          <w:szCs w:val="20"/>
        </w:rPr>
        <w:t>loved by man for his own sake, or for the sake</w:t>
      </w:r>
      <w:r>
        <w:rPr>
          <w:sz w:val="20"/>
          <w:szCs w:val="20"/>
        </w:rPr>
        <w:t xml:space="preserve"> </w:t>
      </w:r>
      <w:r w:rsidRPr="00CB4C7F">
        <w:rPr>
          <w:sz w:val="20"/>
          <w:szCs w:val="20"/>
        </w:rPr>
        <w:t>of something else. If it is for his own sake, we</w:t>
      </w:r>
      <w:r>
        <w:rPr>
          <w:sz w:val="20"/>
          <w:szCs w:val="20"/>
        </w:rPr>
        <w:t xml:space="preserve"> </w:t>
      </w:r>
      <w:r w:rsidRPr="00CB4C7F">
        <w:rPr>
          <w:sz w:val="20"/>
          <w:szCs w:val="20"/>
        </w:rPr>
        <w:t xml:space="preserve">enjoy </w:t>
      </w:r>
      <w:proofErr w:type="gramStart"/>
      <w:r w:rsidRPr="00CB4C7F">
        <w:rPr>
          <w:sz w:val="20"/>
          <w:szCs w:val="20"/>
        </w:rPr>
        <w:t>him ;</w:t>
      </w:r>
      <w:proofErr w:type="gramEnd"/>
      <w:r w:rsidRPr="00CB4C7F">
        <w:rPr>
          <w:sz w:val="20"/>
          <w:szCs w:val="20"/>
        </w:rPr>
        <w:t xml:space="preserve"> if it is for the sake of something else,</w:t>
      </w:r>
      <w:r>
        <w:rPr>
          <w:sz w:val="20"/>
          <w:szCs w:val="20"/>
        </w:rPr>
        <w:t xml:space="preserve"> </w:t>
      </w:r>
      <w:r w:rsidRPr="00CB4C7F">
        <w:rPr>
          <w:sz w:val="20"/>
          <w:szCs w:val="20"/>
        </w:rPr>
        <w:t>we use him. It seems to me, then, that he is to</w:t>
      </w:r>
      <w:r>
        <w:rPr>
          <w:sz w:val="20"/>
          <w:szCs w:val="20"/>
        </w:rPr>
        <w:t xml:space="preserve"> </w:t>
      </w:r>
      <w:r w:rsidRPr="00CB4C7F">
        <w:rPr>
          <w:sz w:val="20"/>
          <w:szCs w:val="20"/>
        </w:rPr>
        <w:t>be loved for the sake of something else. For if a</w:t>
      </w:r>
      <w:r>
        <w:rPr>
          <w:sz w:val="20"/>
          <w:szCs w:val="20"/>
        </w:rPr>
        <w:t xml:space="preserve"> </w:t>
      </w:r>
      <w:r w:rsidRPr="00CB4C7F">
        <w:rPr>
          <w:sz w:val="20"/>
          <w:szCs w:val="20"/>
        </w:rPr>
        <w:t>thing is to be loved for its own sake, then in the</w:t>
      </w:r>
      <w:r>
        <w:rPr>
          <w:sz w:val="20"/>
          <w:szCs w:val="20"/>
        </w:rPr>
        <w:t xml:space="preserve"> </w:t>
      </w:r>
      <w:r w:rsidRPr="00CB4C7F">
        <w:rPr>
          <w:sz w:val="20"/>
          <w:szCs w:val="20"/>
        </w:rPr>
        <w:t xml:space="preserve">enjoyment of it </w:t>
      </w:r>
      <w:proofErr w:type="gramStart"/>
      <w:r w:rsidRPr="00CB4C7F">
        <w:rPr>
          <w:sz w:val="20"/>
          <w:szCs w:val="20"/>
        </w:rPr>
        <w:t>consists</w:t>
      </w:r>
      <w:proofErr w:type="gramEnd"/>
      <w:r w:rsidRPr="00CB4C7F">
        <w:rPr>
          <w:sz w:val="20"/>
          <w:szCs w:val="20"/>
        </w:rPr>
        <w:t xml:space="preserve"> a happy life, the hope</w:t>
      </w:r>
      <w:r>
        <w:rPr>
          <w:sz w:val="20"/>
          <w:szCs w:val="20"/>
        </w:rPr>
        <w:t xml:space="preserve"> </w:t>
      </w:r>
      <w:r w:rsidRPr="00CB4C7F">
        <w:rPr>
          <w:sz w:val="20"/>
          <w:szCs w:val="20"/>
        </w:rPr>
        <w:t>of which at least, if not yet the reality, is our</w:t>
      </w:r>
      <w:r>
        <w:rPr>
          <w:sz w:val="20"/>
          <w:szCs w:val="20"/>
        </w:rPr>
        <w:t xml:space="preserve"> </w:t>
      </w:r>
      <w:r w:rsidRPr="00CB4C7F">
        <w:rPr>
          <w:sz w:val="20"/>
          <w:szCs w:val="20"/>
        </w:rPr>
        <w:t>comfort in the present time. But a curse is pronounced</w:t>
      </w:r>
      <w:r>
        <w:rPr>
          <w:sz w:val="20"/>
          <w:szCs w:val="20"/>
        </w:rPr>
        <w:t xml:space="preserve"> </w:t>
      </w:r>
      <w:r w:rsidRPr="00CB4C7F">
        <w:rPr>
          <w:sz w:val="20"/>
          <w:szCs w:val="20"/>
        </w:rPr>
        <w:t xml:space="preserve">on him who places his hope in </w:t>
      </w:r>
      <w:proofErr w:type="gramStart"/>
      <w:r w:rsidRPr="00CB4C7F">
        <w:rPr>
          <w:sz w:val="20"/>
          <w:szCs w:val="20"/>
        </w:rPr>
        <w:t>man.</w:t>
      </w:r>
      <w:r>
        <w:rPr>
          <w:rFonts w:cstheme="minorHAnsi"/>
          <w:sz w:val="20"/>
          <w:szCs w:val="20"/>
        </w:rPr>
        <w:t>²</w:t>
      </w:r>
      <w:proofErr w:type="gramEnd"/>
    </w:p>
    <w:p w14:paraId="5385C211" w14:textId="3A17B653" w:rsidR="001906A0" w:rsidRDefault="00CB4C7F" w:rsidP="00CB4C7F">
      <w:pPr>
        <w:jc w:val="both"/>
        <w:rPr>
          <w:sz w:val="20"/>
          <w:szCs w:val="20"/>
        </w:rPr>
      </w:pPr>
      <w:r w:rsidRPr="00CB4C7F">
        <w:rPr>
          <w:sz w:val="20"/>
          <w:szCs w:val="20"/>
        </w:rPr>
        <w:t>21. Neither ought any one to have joy in himself,</w:t>
      </w:r>
      <w:r>
        <w:rPr>
          <w:sz w:val="20"/>
          <w:szCs w:val="20"/>
        </w:rPr>
        <w:t xml:space="preserve"> </w:t>
      </w:r>
      <w:r w:rsidRPr="00CB4C7F">
        <w:rPr>
          <w:sz w:val="20"/>
          <w:szCs w:val="20"/>
        </w:rPr>
        <w:t>if you look at the matter clearly, because</w:t>
      </w:r>
      <w:r>
        <w:rPr>
          <w:sz w:val="20"/>
          <w:szCs w:val="20"/>
        </w:rPr>
        <w:t xml:space="preserve"> </w:t>
      </w:r>
      <w:r w:rsidRPr="00CB4C7F">
        <w:rPr>
          <w:sz w:val="20"/>
          <w:szCs w:val="20"/>
        </w:rPr>
        <w:t>no one ought to love even himself for his own</w:t>
      </w:r>
      <w:r>
        <w:rPr>
          <w:sz w:val="20"/>
          <w:szCs w:val="20"/>
        </w:rPr>
        <w:t xml:space="preserve"> </w:t>
      </w:r>
      <w:r w:rsidRPr="00CB4C7F">
        <w:rPr>
          <w:sz w:val="20"/>
          <w:szCs w:val="20"/>
        </w:rPr>
        <w:t>sake, but for the sake of Him Who is the true object</w:t>
      </w:r>
      <w:r>
        <w:rPr>
          <w:sz w:val="20"/>
          <w:szCs w:val="20"/>
        </w:rPr>
        <w:t xml:space="preserve"> </w:t>
      </w:r>
      <w:r w:rsidRPr="00CB4C7F">
        <w:rPr>
          <w:sz w:val="20"/>
          <w:szCs w:val="20"/>
        </w:rPr>
        <w:t>of enjoyment. For a man is never in so good</w:t>
      </w:r>
      <w:r>
        <w:rPr>
          <w:sz w:val="20"/>
          <w:szCs w:val="20"/>
        </w:rPr>
        <w:t xml:space="preserve"> </w:t>
      </w:r>
      <w:r w:rsidRPr="00CB4C7F">
        <w:rPr>
          <w:sz w:val="20"/>
          <w:szCs w:val="20"/>
        </w:rPr>
        <w:t>a state as when his whole life is a journey towards</w:t>
      </w:r>
      <w:r>
        <w:rPr>
          <w:sz w:val="20"/>
          <w:szCs w:val="20"/>
        </w:rPr>
        <w:t xml:space="preserve"> </w:t>
      </w:r>
      <w:r w:rsidRPr="00CB4C7F">
        <w:rPr>
          <w:sz w:val="20"/>
          <w:szCs w:val="20"/>
        </w:rPr>
        <w:t>the unchangeable life, and his affections</w:t>
      </w:r>
      <w:r>
        <w:rPr>
          <w:sz w:val="20"/>
          <w:szCs w:val="20"/>
        </w:rPr>
        <w:t xml:space="preserve"> </w:t>
      </w:r>
      <w:r w:rsidRPr="00CB4C7F">
        <w:rPr>
          <w:sz w:val="20"/>
          <w:szCs w:val="20"/>
        </w:rPr>
        <w:t>are entirely fixed upon that. If, however, he</w:t>
      </w:r>
      <w:r>
        <w:rPr>
          <w:sz w:val="20"/>
          <w:szCs w:val="20"/>
        </w:rPr>
        <w:t xml:space="preserve"> </w:t>
      </w:r>
      <w:r w:rsidRPr="00CB4C7F">
        <w:rPr>
          <w:sz w:val="20"/>
          <w:szCs w:val="20"/>
        </w:rPr>
        <w:t>loves himself for his own sake, he does not look</w:t>
      </w:r>
      <w:r>
        <w:rPr>
          <w:sz w:val="20"/>
          <w:szCs w:val="20"/>
        </w:rPr>
        <w:t xml:space="preserve"> </w:t>
      </w:r>
      <w:r w:rsidRPr="00CB4C7F">
        <w:rPr>
          <w:sz w:val="20"/>
          <w:szCs w:val="20"/>
        </w:rPr>
        <w:t>at himself in relation to God, but turns his mind</w:t>
      </w:r>
      <w:r>
        <w:rPr>
          <w:sz w:val="20"/>
          <w:szCs w:val="20"/>
        </w:rPr>
        <w:t xml:space="preserve"> </w:t>
      </w:r>
      <w:r w:rsidRPr="00CB4C7F">
        <w:rPr>
          <w:sz w:val="20"/>
          <w:szCs w:val="20"/>
        </w:rPr>
        <w:t>in upon himself, and so is not occupied with anything</w:t>
      </w:r>
      <w:r>
        <w:rPr>
          <w:sz w:val="20"/>
          <w:szCs w:val="20"/>
        </w:rPr>
        <w:t xml:space="preserve"> </w:t>
      </w:r>
      <w:r w:rsidRPr="00CB4C7F">
        <w:rPr>
          <w:sz w:val="20"/>
          <w:szCs w:val="20"/>
        </w:rPr>
        <w:t xml:space="preserve">that is unchangeable. And </w:t>
      </w:r>
      <w:proofErr w:type="gramStart"/>
      <w:r w:rsidRPr="00CB4C7F">
        <w:rPr>
          <w:sz w:val="20"/>
          <w:szCs w:val="20"/>
        </w:rPr>
        <w:t>thus</w:t>
      </w:r>
      <w:proofErr w:type="gramEnd"/>
      <w:r w:rsidRPr="00CB4C7F">
        <w:rPr>
          <w:sz w:val="20"/>
          <w:szCs w:val="20"/>
        </w:rPr>
        <w:t xml:space="preserve"> he does</w:t>
      </w:r>
      <w:r>
        <w:rPr>
          <w:sz w:val="20"/>
          <w:szCs w:val="20"/>
        </w:rPr>
        <w:t xml:space="preserve"> </w:t>
      </w:r>
      <w:r w:rsidRPr="00CB4C7F">
        <w:rPr>
          <w:sz w:val="20"/>
          <w:szCs w:val="20"/>
        </w:rPr>
        <w:t>not enjoy himself at his best, because he is better</w:t>
      </w:r>
      <w:r>
        <w:rPr>
          <w:sz w:val="20"/>
          <w:szCs w:val="20"/>
        </w:rPr>
        <w:t xml:space="preserve"> </w:t>
      </w:r>
      <w:r w:rsidRPr="00CB4C7F">
        <w:rPr>
          <w:sz w:val="20"/>
          <w:szCs w:val="20"/>
        </w:rPr>
        <w:t>when his mind is fully fixed upon, and his</w:t>
      </w:r>
      <w:r>
        <w:rPr>
          <w:sz w:val="20"/>
          <w:szCs w:val="20"/>
        </w:rPr>
        <w:t xml:space="preserve"> </w:t>
      </w:r>
      <w:r w:rsidRPr="00CB4C7F">
        <w:rPr>
          <w:sz w:val="20"/>
          <w:szCs w:val="20"/>
        </w:rPr>
        <w:t>affections wrapped up in, the unchangeable</w:t>
      </w:r>
      <w:r>
        <w:rPr>
          <w:sz w:val="20"/>
          <w:szCs w:val="20"/>
        </w:rPr>
        <w:t xml:space="preserve"> </w:t>
      </w:r>
      <w:r w:rsidRPr="00CB4C7F">
        <w:rPr>
          <w:sz w:val="20"/>
          <w:szCs w:val="20"/>
        </w:rPr>
        <w:t>good, than when he turns from that to enjoy</w:t>
      </w:r>
      <w:r>
        <w:rPr>
          <w:sz w:val="20"/>
          <w:szCs w:val="20"/>
        </w:rPr>
        <w:t xml:space="preserve"> </w:t>
      </w:r>
      <w:r w:rsidRPr="00CB4C7F">
        <w:rPr>
          <w:sz w:val="20"/>
          <w:szCs w:val="20"/>
        </w:rPr>
        <w:t>even himself. Wherefore if you ought not to</w:t>
      </w:r>
      <w:r>
        <w:rPr>
          <w:sz w:val="20"/>
          <w:szCs w:val="20"/>
        </w:rPr>
        <w:t xml:space="preserve"> </w:t>
      </w:r>
      <w:r w:rsidRPr="00CB4C7F">
        <w:rPr>
          <w:sz w:val="20"/>
          <w:szCs w:val="20"/>
        </w:rPr>
        <w:t>love even yourself for your own sake, but for</w:t>
      </w:r>
      <w:r>
        <w:rPr>
          <w:sz w:val="20"/>
          <w:szCs w:val="20"/>
        </w:rPr>
        <w:t xml:space="preserve"> </w:t>
      </w:r>
      <w:r w:rsidRPr="00CB4C7F">
        <w:rPr>
          <w:sz w:val="20"/>
          <w:szCs w:val="20"/>
        </w:rPr>
        <w:t>His in Whom your love finds its most worthy object,</w:t>
      </w:r>
      <w:r>
        <w:rPr>
          <w:sz w:val="20"/>
          <w:szCs w:val="20"/>
        </w:rPr>
        <w:t xml:space="preserve"> </w:t>
      </w:r>
      <w:r w:rsidRPr="00CB4C7F">
        <w:rPr>
          <w:sz w:val="20"/>
          <w:szCs w:val="20"/>
        </w:rPr>
        <w:t>no other man has a right to be angry if you</w:t>
      </w:r>
      <w:r>
        <w:rPr>
          <w:sz w:val="20"/>
          <w:szCs w:val="20"/>
        </w:rPr>
        <w:t xml:space="preserve"> </w:t>
      </w:r>
      <w:r w:rsidRPr="00CB4C7F">
        <w:rPr>
          <w:sz w:val="20"/>
          <w:szCs w:val="20"/>
        </w:rPr>
        <w:t>love him too for God's sake. For this is the law</w:t>
      </w:r>
      <w:r>
        <w:rPr>
          <w:sz w:val="20"/>
          <w:szCs w:val="20"/>
        </w:rPr>
        <w:t xml:space="preserve"> </w:t>
      </w:r>
      <w:r w:rsidRPr="00CB4C7F">
        <w:rPr>
          <w:sz w:val="20"/>
          <w:szCs w:val="20"/>
        </w:rPr>
        <w:t>of love that has been laid down by Divine authority:</w:t>
      </w:r>
      <w:r>
        <w:rPr>
          <w:sz w:val="20"/>
          <w:szCs w:val="20"/>
        </w:rPr>
        <w:t xml:space="preserve"> </w:t>
      </w:r>
      <w:r w:rsidRPr="00CB4C7F">
        <w:rPr>
          <w:sz w:val="20"/>
          <w:szCs w:val="20"/>
        </w:rPr>
        <w:t xml:space="preserve">"Thou shalt love thy </w:t>
      </w:r>
      <w:proofErr w:type="spellStart"/>
      <w:r w:rsidRPr="00CB4C7F">
        <w:rPr>
          <w:sz w:val="20"/>
          <w:szCs w:val="20"/>
        </w:rPr>
        <w:t>neighbour</w:t>
      </w:r>
      <w:proofErr w:type="spellEnd"/>
      <w:r w:rsidRPr="00CB4C7F">
        <w:rPr>
          <w:sz w:val="20"/>
          <w:szCs w:val="20"/>
        </w:rPr>
        <w:t xml:space="preserve"> as thyself";</w:t>
      </w:r>
      <w:r>
        <w:rPr>
          <w:sz w:val="20"/>
          <w:szCs w:val="20"/>
        </w:rPr>
        <w:t xml:space="preserve"> </w:t>
      </w:r>
      <w:r w:rsidRPr="00CB4C7F">
        <w:rPr>
          <w:sz w:val="20"/>
          <w:szCs w:val="20"/>
        </w:rPr>
        <w:t>but, "Thou shalt love God with all thy</w:t>
      </w:r>
      <w:r>
        <w:rPr>
          <w:sz w:val="20"/>
          <w:szCs w:val="20"/>
        </w:rPr>
        <w:t xml:space="preserve"> </w:t>
      </w:r>
      <w:r w:rsidRPr="00CB4C7F">
        <w:rPr>
          <w:sz w:val="20"/>
          <w:szCs w:val="20"/>
        </w:rPr>
        <w:t>heart, and with all thy soul, and with all thy</w:t>
      </w:r>
      <w:r>
        <w:rPr>
          <w:sz w:val="20"/>
          <w:szCs w:val="20"/>
        </w:rPr>
        <w:t xml:space="preserve"> </w:t>
      </w:r>
      <w:r w:rsidRPr="00CB4C7F">
        <w:rPr>
          <w:sz w:val="20"/>
          <w:szCs w:val="20"/>
        </w:rPr>
        <w:t>mind":</w:t>
      </w:r>
      <w:r>
        <w:rPr>
          <w:rFonts w:cstheme="minorHAnsi"/>
          <w:sz w:val="20"/>
          <w:szCs w:val="20"/>
        </w:rPr>
        <w:t>³</w:t>
      </w:r>
      <w:r w:rsidRPr="00CB4C7F">
        <w:rPr>
          <w:sz w:val="20"/>
          <w:szCs w:val="20"/>
        </w:rPr>
        <w:t xml:space="preserve"> so that you are to concentrate all your</w:t>
      </w:r>
      <w:r>
        <w:rPr>
          <w:sz w:val="20"/>
          <w:szCs w:val="20"/>
        </w:rPr>
        <w:t xml:space="preserve"> </w:t>
      </w:r>
      <w:r w:rsidRPr="00CB4C7F">
        <w:rPr>
          <w:sz w:val="20"/>
          <w:szCs w:val="20"/>
        </w:rPr>
        <w:t>thoughts, your whole life, and your whole intelligence</w:t>
      </w:r>
      <w:r>
        <w:rPr>
          <w:sz w:val="20"/>
          <w:szCs w:val="20"/>
        </w:rPr>
        <w:t xml:space="preserve"> </w:t>
      </w:r>
      <w:r w:rsidRPr="00CB4C7F">
        <w:rPr>
          <w:sz w:val="20"/>
          <w:szCs w:val="20"/>
        </w:rPr>
        <w:t>upon Him from Whom you derive all</w:t>
      </w:r>
      <w:r>
        <w:rPr>
          <w:sz w:val="20"/>
          <w:szCs w:val="20"/>
        </w:rPr>
        <w:t xml:space="preserve"> </w:t>
      </w:r>
      <w:r w:rsidRPr="00CB4C7F">
        <w:rPr>
          <w:sz w:val="20"/>
          <w:szCs w:val="20"/>
        </w:rPr>
        <w:t>that you bring. For when He says, "With all thy</w:t>
      </w:r>
      <w:r>
        <w:rPr>
          <w:sz w:val="20"/>
          <w:szCs w:val="20"/>
        </w:rPr>
        <w:t xml:space="preserve"> </w:t>
      </w:r>
      <w:r w:rsidRPr="00CB4C7F">
        <w:rPr>
          <w:sz w:val="20"/>
          <w:szCs w:val="20"/>
        </w:rPr>
        <w:t>heart, and with all thy soul, and with all thy</w:t>
      </w:r>
      <w:r>
        <w:rPr>
          <w:sz w:val="20"/>
          <w:szCs w:val="20"/>
        </w:rPr>
        <w:t xml:space="preserve"> </w:t>
      </w:r>
      <w:r w:rsidRPr="00CB4C7F">
        <w:rPr>
          <w:sz w:val="20"/>
          <w:szCs w:val="20"/>
        </w:rPr>
        <w:t>mind," He means that no part of our life is to</w:t>
      </w:r>
      <w:r>
        <w:rPr>
          <w:sz w:val="20"/>
          <w:szCs w:val="20"/>
        </w:rPr>
        <w:t xml:space="preserve"> </w:t>
      </w:r>
      <w:r w:rsidRPr="00CB4C7F">
        <w:rPr>
          <w:sz w:val="20"/>
          <w:szCs w:val="20"/>
        </w:rPr>
        <w:t>be unoccupied, and to afford room, as it were,</w:t>
      </w:r>
      <w:r>
        <w:rPr>
          <w:sz w:val="20"/>
          <w:szCs w:val="20"/>
        </w:rPr>
        <w:t xml:space="preserve"> </w:t>
      </w:r>
      <w:r w:rsidRPr="00CB4C7F">
        <w:rPr>
          <w:sz w:val="20"/>
          <w:szCs w:val="20"/>
        </w:rPr>
        <w:t xml:space="preserve">for the wish to enjoy some other object, but </w:t>
      </w:r>
      <w:proofErr w:type="gramStart"/>
      <w:r w:rsidRPr="00CB4C7F">
        <w:rPr>
          <w:sz w:val="20"/>
          <w:szCs w:val="20"/>
        </w:rPr>
        <w:t>that</w:t>
      </w:r>
      <w:proofErr w:type="gramEnd"/>
    </w:p>
    <w:p w14:paraId="615914BC" w14:textId="56EE54F3" w:rsidR="00CB4C7F" w:rsidRPr="00CB4C7F" w:rsidRDefault="00CB4C7F" w:rsidP="00CB4C7F">
      <w:pPr>
        <w:spacing w:after="0"/>
        <w:jc w:val="both"/>
        <w:rPr>
          <w:sz w:val="16"/>
          <w:szCs w:val="16"/>
        </w:rPr>
      </w:pPr>
      <w:r w:rsidRPr="00CB4C7F">
        <w:rPr>
          <w:rFonts w:cstheme="minorHAnsi"/>
          <w:sz w:val="16"/>
          <w:szCs w:val="16"/>
        </w:rPr>
        <w:t>²</w:t>
      </w:r>
      <w:r w:rsidRPr="00CB4C7F">
        <w:rPr>
          <w:sz w:val="16"/>
          <w:szCs w:val="16"/>
        </w:rPr>
        <w:t>Jer. 17. 5.</w:t>
      </w:r>
    </w:p>
    <w:p w14:paraId="4DAF2C9B" w14:textId="2CB75E22" w:rsidR="001906A0" w:rsidRPr="00CB4C7F" w:rsidRDefault="00CB4C7F" w:rsidP="00CB4C7F">
      <w:pPr>
        <w:spacing w:after="0"/>
        <w:jc w:val="both"/>
        <w:rPr>
          <w:sz w:val="16"/>
          <w:szCs w:val="16"/>
        </w:rPr>
      </w:pPr>
      <w:r w:rsidRPr="00CB4C7F">
        <w:rPr>
          <w:rFonts w:cstheme="minorHAnsi"/>
          <w:sz w:val="16"/>
          <w:szCs w:val="16"/>
        </w:rPr>
        <w:t>³</w:t>
      </w:r>
      <w:r w:rsidRPr="00CB4C7F">
        <w:rPr>
          <w:sz w:val="16"/>
          <w:szCs w:val="16"/>
        </w:rPr>
        <w:t>Matt. 22. 37-39. Cf. Lev. 19. 18; Deut. 6. 5.</w:t>
      </w:r>
    </w:p>
    <w:p w14:paraId="7614AB87" w14:textId="77777777" w:rsidR="001906A0" w:rsidRDefault="001906A0" w:rsidP="00C02F3B">
      <w:pPr>
        <w:jc w:val="both"/>
        <w:rPr>
          <w:sz w:val="20"/>
          <w:szCs w:val="20"/>
        </w:rPr>
      </w:pPr>
    </w:p>
    <w:p w14:paraId="591422C3" w14:textId="20E916EA" w:rsidR="00CB4C7F" w:rsidRPr="00CB4C7F" w:rsidRDefault="00CB4C7F" w:rsidP="00CB4C7F">
      <w:pPr>
        <w:jc w:val="both"/>
        <w:rPr>
          <w:sz w:val="20"/>
          <w:szCs w:val="20"/>
        </w:rPr>
      </w:pPr>
      <w:r w:rsidRPr="00CB4C7F">
        <w:rPr>
          <w:sz w:val="20"/>
          <w:szCs w:val="20"/>
        </w:rPr>
        <w:t>whatever else may suggest itself to us as an object</w:t>
      </w:r>
      <w:r>
        <w:rPr>
          <w:sz w:val="20"/>
          <w:szCs w:val="20"/>
        </w:rPr>
        <w:t xml:space="preserve"> </w:t>
      </w:r>
      <w:r w:rsidRPr="00CB4C7F">
        <w:rPr>
          <w:sz w:val="20"/>
          <w:szCs w:val="20"/>
        </w:rPr>
        <w:t>worthy of love is to be borne into the same</w:t>
      </w:r>
      <w:r>
        <w:rPr>
          <w:sz w:val="20"/>
          <w:szCs w:val="20"/>
        </w:rPr>
        <w:t xml:space="preserve"> </w:t>
      </w:r>
      <w:r w:rsidRPr="00CB4C7F">
        <w:rPr>
          <w:sz w:val="20"/>
          <w:szCs w:val="20"/>
        </w:rPr>
        <w:t xml:space="preserve">channel in which the whole current of our </w:t>
      </w:r>
      <w:proofErr w:type="gramStart"/>
      <w:r w:rsidRPr="00CB4C7F">
        <w:rPr>
          <w:sz w:val="20"/>
          <w:szCs w:val="20"/>
        </w:rPr>
        <w:t>affections</w:t>
      </w:r>
      <w:proofErr w:type="gramEnd"/>
      <w:r>
        <w:rPr>
          <w:sz w:val="20"/>
          <w:szCs w:val="20"/>
        </w:rPr>
        <w:t xml:space="preserve"> </w:t>
      </w:r>
      <w:r w:rsidRPr="00CB4C7F">
        <w:rPr>
          <w:sz w:val="20"/>
          <w:szCs w:val="20"/>
        </w:rPr>
        <w:t xml:space="preserve">flows. Whoever, then, loves his </w:t>
      </w:r>
      <w:proofErr w:type="spellStart"/>
      <w:r w:rsidRPr="00CB4C7F">
        <w:rPr>
          <w:sz w:val="20"/>
          <w:szCs w:val="20"/>
        </w:rPr>
        <w:t>neighbour</w:t>
      </w:r>
      <w:proofErr w:type="spellEnd"/>
      <w:r>
        <w:rPr>
          <w:sz w:val="20"/>
          <w:szCs w:val="20"/>
        </w:rPr>
        <w:t xml:space="preserve"> </w:t>
      </w:r>
      <w:r w:rsidRPr="00CB4C7F">
        <w:rPr>
          <w:sz w:val="20"/>
          <w:szCs w:val="20"/>
        </w:rPr>
        <w:t>aright, ought to urge upon him that he too</w:t>
      </w:r>
      <w:r>
        <w:rPr>
          <w:sz w:val="20"/>
          <w:szCs w:val="20"/>
        </w:rPr>
        <w:t xml:space="preserve"> </w:t>
      </w:r>
      <w:r w:rsidRPr="00CB4C7F">
        <w:rPr>
          <w:sz w:val="20"/>
          <w:szCs w:val="20"/>
        </w:rPr>
        <w:t>should love God with his whole heart, and soul,</w:t>
      </w:r>
      <w:r>
        <w:rPr>
          <w:sz w:val="20"/>
          <w:szCs w:val="20"/>
        </w:rPr>
        <w:t xml:space="preserve"> </w:t>
      </w:r>
      <w:r w:rsidRPr="00CB4C7F">
        <w:rPr>
          <w:sz w:val="20"/>
          <w:szCs w:val="20"/>
        </w:rPr>
        <w:t xml:space="preserve">and mind. For in this way, loving his </w:t>
      </w:r>
      <w:proofErr w:type="spellStart"/>
      <w:r w:rsidRPr="00CB4C7F">
        <w:rPr>
          <w:sz w:val="20"/>
          <w:szCs w:val="20"/>
        </w:rPr>
        <w:t>neighbour</w:t>
      </w:r>
      <w:proofErr w:type="spellEnd"/>
      <w:r>
        <w:rPr>
          <w:sz w:val="20"/>
          <w:szCs w:val="20"/>
        </w:rPr>
        <w:t xml:space="preserve"> </w:t>
      </w:r>
      <w:r w:rsidRPr="00CB4C7F">
        <w:rPr>
          <w:sz w:val="20"/>
          <w:szCs w:val="20"/>
        </w:rPr>
        <w:t>as himself, a man turns the whole current of his</w:t>
      </w:r>
      <w:r>
        <w:rPr>
          <w:sz w:val="20"/>
          <w:szCs w:val="20"/>
        </w:rPr>
        <w:t xml:space="preserve"> </w:t>
      </w:r>
      <w:r w:rsidRPr="00CB4C7F">
        <w:rPr>
          <w:sz w:val="20"/>
          <w:szCs w:val="20"/>
        </w:rPr>
        <w:t xml:space="preserve">love both for himself and his </w:t>
      </w:r>
      <w:proofErr w:type="spellStart"/>
      <w:r w:rsidRPr="00CB4C7F">
        <w:rPr>
          <w:sz w:val="20"/>
          <w:szCs w:val="20"/>
        </w:rPr>
        <w:t>neighbour</w:t>
      </w:r>
      <w:proofErr w:type="spellEnd"/>
      <w:r w:rsidRPr="00CB4C7F">
        <w:rPr>
          <w:sz w:val="20"/>
          <w:szCs w:val="20"/>
        </w:rPr>
        <w:t xml:space="preserve"> into</w:t>
      </w:r>
      <w:r>
        <w:rPr>
          <w:sz w:val="20"/>
          <w:szCs w:val="20"/>
        </w:rPr>
        <w:t xml:space="preserve"> </w:t>
      </w:r>
      <w:r w:rsidRPr="00CB4C7F">
        <w:rPr>
          <w:sz w:val="20"/>
          <w:szCs w:val="20"/>
        </w:rPr>
        <w:t>the channel of the love of God, which suffers no</w:t>
      </w:r>
      <w:r>
        <w:rPr>
          <w:sz w:val="20"/>
          <w:szCs w:val="20"/>
        </w:rPr>
        <w:t xml:space="preserve"> </w:t>
      </w:r>
      <w:r w:rsidRPr="00CB4C7F">
        <w:rPr>
          <w:sz w:val="20"/>
          <w:szCs w:val="20"/>
        </w:rPr>
        <w:t>stream to be drawn off from itself by whose diversion</w:t>
      </w:r>
      <w:r>
        <w:rPr>
          <w:sz w:val="20"/>
          <w:szCs w:val="20"/>
        </w:rPr>
        <w:t xml:space="preserve"> </w:t>
      </w:r>
      <w:r w:rsidRPr="00CB4C7F">
        <w:rPr>
          <w:sz w:val="20"/>
          <w:szCs w:val="20"/>
        </w:rPr>
        <w:t>its own volume would be diminished.</w:t>
      </w:r>
    </w:p>
    <w:p w14:paraId="64297F33" w14:textId="7A929777" w:rsidR="00CB4C7F" w:rsidRPr="00CB4C7F" w:rsidRDefault="00CB4C7F" w:rsidP="00CB4C7F">
      <w:pPr>
        <w:jc w:val="both"/>
        <w:rPr>
          <w:i/>
          <w:iCs/>
          <w:sz w:val="20"/>
          <w:szCs w:val="20"/>
        </w:rPr>
      </w:pPr>
      <w:r w:rsidRPr="00CB4C7F">
        <w:rPr>
          <w:sz w:val="20"/>
          <w:szCs w:val="20"/>
        </w:rPr>
        <w:t xml:space="preserve">Chap. 23. </w:t>
      </w:r>
      <w:r w:rsidRPr="00CB4C7F">
        <w:rPr>
          <w:i/>
          <w:iCs/>
          <w:sz w:val="20"/>
          <w:szCs w:val="20"/>
        </w:rPr>
        <w:t xml:space="preserve">Man needs no injunction to love himself and his own </w:t>
      </w:r>
      <w:proofErr w:type="gramStart"/>
      <w:r w:rsidRPr="00CB4C7F">
        <w:rPr>
          <w:i/>
          <w:iCs/>
          <w:sz w:val="20"/>
          <w:szCs w:val="20"/>
        </w:rPr>
        <w:t>body</w:t>
      </w:r>
      <w:proofErr w:type="gramEnd"/>
    </w:p>
    <w:p w14:paraId="62949A23" w14:textId="2631E59A" w:rsidR="00CB4C7F" w:rsidRPr="00CB4C7F" w:rsidRDefault="00CB4C7F" w:rsidP="00CB4C7F">
      <w:pPr>
        <w:jc w:val="both"/>
        <w:rPr>
          <w:sz w:val="20"/>
          <w:szCs w:val="20"/>
        </w:rPr>
      </w:pPr>
      <w:r w:rsidRPr="00CB4C7F">
        <w:rPr>
          <w:sz w:val="20"/>
          <w:szCs w:val="20"/>
        </w:rPr>
        <w:t>22. Those things which are objects of use are</w:t>
      </w:r>
      <w:r>
        <w:rPr>
          <w:sz w:val="20"/>
          <w:szCs w:val="20"/>
        </w:rPr>
        <w:t xml:space="preserve"> </w:t>
      </w:r>
      <w:r w:rsidRPr="00CB4C7F">
        <w:rPr>
          <w:sz w:val="20"/>
          <w:szCs w:val="20"/>
        </w:rPr>
        <w:t>not all, however, to be loved, but those only</w:t>
      </w:r>
      <w:r>
        <w:rPr>
          <w:sz w:val="20"/>
          <w:szCs w:val="20"/>
        </w:rPr>
        <w:t xml:space="preserve"> </w:t>
      </w:r>
      <w:r w:rsidRPr="00CB4C7F">
        <w:rPr>
          <w:sz w:val="20"/>
          <w:szCs w:val="20"/>
        </w:rPr>
        <w:t>which are either united with us in a common relation</w:t>
      </w:r>
      <w:r>
        <w:rPr>
          <w:sz w:val="20"/>
          <w:szCs w:val="20"/>
        </w:rPr>
        <w:t xml:space="preserve"> </w:t>
      </w:r>
      <w:r w:rsidRPr="00CB4C7F">
        <w:rPr>
          <w:sz w:val="20"/>
          <w:szCs w:val="20"/>
        </w:rPr>
        <w:t>to God, such as a man or an angel, or are</w:t>
      </w:r>
      <w:r>
        <w:rPr>
          <w:sz w:val="20"/>
          <w:szCs w:val="20"/>
        </w:rPr>
        <w:t xml:space="preserve"> </w:t>
      </w:r>
      <w:r w:rsidRPr="00CB4C7F">
        <w:rPr>
          <w:sz w:val="20"/>
          <w:szCs w:val="20"/>
        </w:rPr>
        <w:t>so related to us as to need the goodness of God</w:t>
      </w:r>
      <w:r>
        <w:rPr>
          <w:sz w:val="20"/>
          <w:szCs w:val="20"/>
        </w:rPr>
        <w:t xml:space="preserve"> </w:t>
      </w:r>
      <w:r w:rsidRPr="00CB4C7F">
        <w:rPr>
          <w:sz w:val="20"/>
          <w:szCs w:val="20"/>
        </w:rPr>
        <w:t>through our instrumentality, such as the body.</w:t>
      </w:r>
      <w:r>
        <w:rPr>
          <w:sz w:val="20"/>
          <w:szCs w:val="20"/>
        </w:rPr>
        <w:t xml:space="preserve"> </w:t>
      </w:r>
      <w:r w:rsidRPr="00CB4C7F">
        <w:rPr>
          <w:sz w:val="20"/>
          <w:szCs w:val="20"/>
        </w:rPr>
        <w:t>For assuredly the martyrs did not love the wickedness</w:t>
      </w:r>
      <w:r>
        <w:rPr>
          <w:sz w:val="20"/>
          <w:szCs w:val="20"/>
        </w:rPr>
        <w:t xml:space="preserve"> </w:t>
      </w:r>
      <w:r w:rsidRPr="00CB4C7F">
        <w:rPr>
          <w:sz w:val="20"/>
          <w:szCs w:val="20"/>
        </w:rPr>
        <w:t>of their persecutors, although they used</w:t>
      </w:r>
      <w:r>
        <w:rPr>
          <w:sz w:val="20"/>
          <w:szCs w:val="20"/>
        </w:rPr>
        <w:t xml:space="preserve"> </w:t>
      </w:r>
      <w:r w:rsidRPr="00CB4C7F">
        <w:rPr>
          <w:sz w:val="20"/>
          <w:szCs w:val="20"/>
        </w:rPr>
        <w:t xml:space="preserve">it to attain the </w:t>
      </w:r>
      <w:proofErr w:type="spellStart"/>
      <w:r w:rsidRPr="00CB4C7F">
        <w:rPr>
          <w:sz w:val="20"/>
          <w:szCs w:val="20"/>
        </w:rPr>
        <w:t>favour</w:t>
      </w:r>
      <w:proofErr w:type="spellEnd"/>
      <w:r w:rsidRPr="00CB4C7F">
        <w:rPr>
          <w:sz w:val="20"/>
          <w:szCs w:val="20"/>
        </w:rPr>
        <w:t xml:space="preserve"> of God. As, then, there a</w:t>
      </w:r>
      <w:r>
        <w:rPr>
          <w:sz w:val="20"/>
          <w:szCs w:val="20"/>
        </w:rPr>
        <w:t>r</w:t>
      </w:r>
      <w:r w:rsidRPr="00CB4C7F">
        <w:rPr>
          <w:sz w:val="20"/>
          <w:szCs w:val="20"/>
        </w:rPr>
        <w:t>e</w:t>
      </w:r>
      <w:r>
        <w:rPr>
          <w:sz w:val="20"/>
          <w:szCs w:val="20"/>
        </w:rPr>
        <w:t xml:space="preserve"> </w:t>
      </w:r>
      <w:r w:rsidRPr="00CB4C7F">
        <w:rPr>
          <w:sz w:val="20"/>
          <w:szCs w:val="20"/>
        </w:rPr>
        <w:t>four kinds of things that are to be loved—first,</w:t>
      </w:r>
      <w:r>
        <w:rPr>
          <w:sz w:val="20"/>
          <w:szCs w:val="20"/>
        </w:rPr>
        <w:t xml:space="preserve"> </w:t>
      </w:r>
      <w:r w:rsidRPr="00CB4C7F">
        <w:rPr>
          <w:sz w:val="20"/>
          <w:szCs w:val="20"/>
        </w:rPr>
        <w:t xml:space="preserve">that which is above </w:t>
      </w:r>
      <w:proofErr w:type="gramStart"/>
      <w:r w:rsidRPr="00CB4C7F">
        <w:rPr>
          <w:sz w:val="20"/>
          <w:szCs w:val="20"/>
        </w:rPr>
        <w:t>us ;</w:t>
      </w:r>
      <w:proofErr w:type="gramEnd"/>
      <w:r w:rsidRPr="00CB4C7F">
        <w:rPr>
          <w:sz w:val="20"/>
          <w:szCs w:val="20"/>
        </w:rPr>
        <w:t xml:space="preserve"> second, ourselves ; third,</w:t>
      </w:r>
      <w:r>
        <w:rPr>
          <w:sz w:val="20"/>
          <w:szCs w:val="20"/>
        </w:rPr>
        <w:t xml:space="preserve"> </w:t>
      </w:r>
      <w:r w:rsidRPr="00CB4C7F">
        <w:rPr>
          <w:sz w:val="20"/>
          <w:szCs w:val="20"/>
        </w:rPr>
        <w:t>that which is on a level with us; fourth, that</w:t>
      </w:r>
      <w:r>
        <w:rPr>
          <w:sz w:val="20"/>
          <w:szCs w:val="20"/>
        </w:rPr>
        <w:t xml:space="preserve"> </w:t>
      </w:r>
      <w:r w:rsidRPr="00CB4C7F">
        <w:rPr>
          <w:sz w:val="20"/>
          <w:szCs w:val="20"/>
        </w:rPr>
        <w:t>which is beneath us—no precepts need be given</w:t>
      </w:r>
      <w:r>
        <w:rPr>
          <w:sz w:val="20"/>
          <w:szCs w:val="20"/>
        </w:rPr>
        <w:t xml:space="preserve"> </w:t>
      </w:r>
      <w:r w:rsidRPr="00CB4C7F">
        <w:rPr>
          <w:sz w:val="20"/>
          <w:szCs w:val="20"/>
        </w:rPr>
        <w:t>about the second and fourth of these. For, however</w:t>
      </w:r>
      <w:r>
        <w:rPr>
          <w:sz w:val="20"/>
          <w:szCs w:val="20"/>
        </w:rPr>
        <w:t xml:space="preserve"> </w:t>
      </w:r>
      <w:r w:rsidRPr="00CB4C7F">
        <w:rPr>
          <w:sz w:val="20"/>
          <w:szCs w:val="20"/>
        </w:rPr>
        <w:t>far a man may fall away from the truth, he</w:t>
      </w:r>
      <w:r>
        <w:rPr>
          <w:sz w:val="20"/>
          <w:szCs w:val="20"/>
        </w:rPr>
        <w:t xml:space="preserve"> </w:t>
      </w:r>
      <w:proofErr w:type="gramStart"/>
      <w:r w:rsidRPr="00CB4C7F">
        <w:rPr>
          <w:sz w:val="20"/>
          <w:szCs w:val="20"/>
        </w:rPr>
        <w:t>still continues</w:t>
      </w:r>
      <w:proofErr w:type="gramEnd"/>
      <w:r w:rsidRPr="00CB4C7F">
        <w:rPr>
          <w:sz w:val="20"/>
          <w:szCs w:val="20"/>
        </w:rPr>
        <w:t xml:space="preserve"> to love himself, and to love his</w:t>
      </w:r>
      <w:r>
        <w:rPr>
          <w:sz w:val="20"/>
          <w:szCs w:val="20"/>
        </w:rPr>
        <w:t xml:space="preserve"> </w:t>
      </w:r>
      <w:r w:rsidRPr="00CB4C7F">
        <w:rPr>
          <w:sz w:val="20"/>
          <w:szCs w:val="20"/>
        </w:rPr>
        <w:t xml:space="preserve">own body. The soul </w:t>
      </w:r>
      <w:r w:rsidRPr="00CB4C7F">
        <w:rPr>
          <w:sz w:val="20"/>
          <w:szCs w:val="20"/>
        </w:rPr>
        <w:lastRenderedPageBreak/>
        <w:t>which flies away from the</w:t>
      </w:r>
      <w:r>
        <w:rPr>
          <w:sz w:val="20"/>
          <w:szCs w:val="20"/>
        </w:rPr>
        <w:t xml:space="preserve"> </w:t>
      </w:r>
      <w:r w:rsidRPr="00CB4C7F">
        <w:rPr>
          <w:sz w:val="20"/>
          <w:szCs w:val="20"/>
        </w:rPr>
        <w:t>unchangeable Light, the Ruler of all things,</w:t>
      </w:r>
      <w:r>
        <w:rPr>
          <w:sz w:val="20"/>
          <w:szCs w:val="20"/>
        </w:rPr>
        <w:t xml:space="preserve"> </w:t>
      </w:r>
      <w:r w:rsidRPr="00CB4C7F">
        <w:rPr>
          <w:sz w:val="20"/>
          <w:szCs w:val="20"/>
        </w:rPr>
        <w:t>does so that it may rule over itself and over its</w:t>
      </w:r>
      <w:r>
        <w:rPr>
          <w:sz w:val="20"/>
          <w:szCs w:val="20"/>
        </w:rPr>
        <w:t xml:space="preserve"> </w:t>
      </w:r>
      <w:r w:rsidRPr="00CB4C7F">
        <w:rPr>
          <w:sz w:val="20"/>
          <w:szCs w:val="20"/>
        </w:rPr>
        <w:t xml:space="preserve">own </w:t>
      </w:r>
      <w:proofErr w:type="gramStart"/>
      <w:r w:rsidRPr="00CB4C7F">
        <w:rPr>
          <w:sz w:val="20"/>
          <w:szCs w:val="20"/>
        </w:rPr>
        <w:t>body ;</w:t>
      </w:r>
      <w:proofErr w:type="gramEnd"/>
      <w:r w:rsidRPr="00CB4C7F">
        <w:rPr>
          <w:sz w:val="20"/>
          <w:szCs w:val="20"/>
        </w:rPr>
        <w:t xml:space="preserve"> and so it cannot but love both itself</w:t>
      </w:r>
      <w:r>
        <w:rPr>
          <w:sz w:val="20"/>
          <w:szCs w:val="20"/>
        </w:rPr>
        <w:t xml:space="preserve"> </w:t>
      </w:r>
      <w:r w:rsidRPr="00CB4C7F">
        <w:rPr>
          <w:sz w:val="20"/>
          <w:szCs w:val="20"/>
        </w:rPr>
        <w:t>and its own body.</w:t>
      </w:r>
    </w:p>
    <w:p w14:paraId="7235F6B3" w14:textId="5094C8B8" w:rsidR="001906A0" w:rsidRDefault="00CB4C7F" w:rsidP="00CB4C7F">
      <w:pPr>
        <w:jc w:val="both"/>
        <w:rPr>
          <w:sz w:val="20"/>
          <w:szCs w:val="20"/>
        </w:rPr>
      </w:pPr>
      <w:r w:rsidRPr="00CB4C7F">
        <w:rPr>
          <w:sz w:val="20"/>
          <w:szCs w:val="20"/>
        </w:rPr>
        <w:t>23. Moreover, it thinks it has attained something</w:t>
      </w:r>
      <w:r>
        <w:rPr>
          <w:sz w:val="20"/>
          <w:szCs w:val="20"/>
        </w:rPr>
        <w:t xml:space="preserve"> </w:t>
      </w:r>
      <w:r w:rsidRPr="00CB4C7F">
        <w:rPr>
          <w:sz w:val="20"/>
          <w:szCs w:val="20"/>
        </w:rPr>
        <w:t>very great if it is able to lord it over its</w:t>
      </w:r>
      <w:r>
        <w:rPr>
          <w:sz w:val="20"/>
          <w:szCs w:val="20"/>
        </w:rPr>
        <w:t xml:space="preserve"> </w:t>
      </w:r>
      <w:r w:rsidRPr="00CB4C7F">
        <w:rPr>
          <w:sz w:val="20"/>
          <w:szCs w:val="20"/>
        </w:rPr>
        <w:t>companions, that is, other men. For it is inherent</w:t>
      </w:r>
      <w:r>
        <w:rPr>
          <w:sz w:val="20"/>
          <w:szCs w:val="20"/>
        </w:rPr>
        <w:t xml:space="preserve"> </w:t>
      </w:r>
      <w:r w:rsidRPr="00CB4C7F">
        <w:rPr>
          <w:sz w:val="20"/>
          <w:szCs w:val="20"/>
        </w:rPr>
        <w:t>in the sinful soul to desire above all things,</w:t>
      </w:r>
      <w:r>
        <w:rPr>
          <w:sz w:val="20"/>
          <w:szCs w:val="20"/>
        </w:rPr>
        <w:t xml:space="preserve"> </w:t>
      </w:r>
      <w:r w:rsidRPr="00CB4C7F">
        <w:rPr>
          <w:sz w:val="20"/>
          <w:szCs w:val="20"/>
        </w:rPr>
        <w:t>and to claim as due to itself, that which is properly</w:t>
      </w:r>
      <w:r>
        <w:rPr>
          <w:sz w:val="20"/>
          <w:szCs w:val="20"/>
        </w:rPr>
        <w:t xml:space="preserve"> </w:t>
      </w:r>
      <w:r w:rsidRPr="00CB4C7F">
        <w:rPr>
          <w:sz w:val="20"/>
          <w:szCs w:val="20"/>
        </w:rPr>
        <w:t>due to God only. Now such love of itself is</w:t>
      </w:r>
      <w:r>
        <w:rPr>
          <w:sz w:val="20"/>
          <w:szCs w:val="20"/>
        </w:rPr>
        <w:t xml:space="preserve"> </w:t>
      </w:r>
      <w:r w:rsidRPr="00CB4C7F">
        <w:rPr>
          <w:sz w:val="20"/>
          <w:szCs w:val="20"/>
        </w:rPr>
        <w:t>more correctly called hate. For it is not just that</w:t>
      </w:r>
      <w:r>
        <w:rPr>
          <w:sz w:val="20"/>
          <w:szCs w:val="20"/>
        </w:rPr>
        <w:t xml:space="preserve"> </w:t>
      </w:r>
      <w:r w:rsidRPr="00CB4C7F">
        <w:rPr>
          <w:sz w:val="20"/>
          <w:szCs w:val="20"/>
        </w:rPr>
        <w:t>it should desire what is beneath it to be obedient</w:t>
      </w:r>
      <w:r>
        <w:rPr>
          <w:sz w:val="20"/>
          <w:szCs w:val="20"/>
        </w:rPr>
        <w:t xml:space="preserve"> </w:t>
      </w:r>
      <w:r w:rsidRPr="00CB4C7F">
        <w:rPr>
          <w:sz w:val="20"/>
          <w:szCs w:val="20"/>
        </w:rPr>
        <w:t>to it while itself will not obey its own superior;</w:t>
      </w:r>
      <w:r>
        <w:rPr>
          <w:sz w:val="20"/>
          <w:szCs w:val="20"/>
        </w:rPr>
        <w:t xml:space="preserve"> </w:t>
      </w:r>
      <w:r w:rsidRPr="00CB4C7F">
        <w:rPr>
          <w:sz w:val="20"/>
          <w:szCs w:val="20"/>
        </w:rPr>
        <w:t>and most justly has it been said, "He who loveth</w:t>
      </w:r>
      <w:r>
        <w:rPr>
          <w:sz w:val="20"/>
          <w:szCs w:val="20"/>
        </w:rPr>
        <w:t xml:space="preserve"> </w:t>
      </w:r>
      <w:r w:rsidRPr="00CB4C7F">
        <w:rPr>
          <w:sz w:val="20"/>
          <w:szCs w:val="20"/>
        </w:rPr>
        <w:t xml:space="preserve">iniquity </w:t>
      </w:r>
      <w:proofErr w:type="spellStart"/>
      <w:r w:rsidRPr="00CB4C7F">
        <w:rPr>
          <w:sz w:val="20"/>
          <w:szCs w:val="20"/>
        </w:rPr>
        <w:t>hateth</w:t>
      </w:r>
      <w:proofErr w:type="spellEnd"/>
      <w:r w:rsidRPr="00CB4C7F">
        <w:rPr>
          <w:sz w:val="20"/>
          <w:szCs w:val="20"/>
        </w:rPr>
        <w:t xml:space="preserve"> his own soul."</w:t>
      </w:r>
      <w:r>
        <w:rPr>
          <w:rFonts w:cstheme="minorHAnsi"/>
          <w:sz w:val="20"/>
          <w:szCs w:val="20"/>
        </w:rPr>
        <w:t>¹</w:t>
      </w:r>
      <w:r w:rsidRPr="00CB4C7F">
        <w:rPr>
          <w:sz w:val="20"/>
          <w:szCs w:val="20"/>
        </w:rPr>
        <w:t xml:space="preserve"> </w:t>
      </w:r>
      <w:proofErr w:type="gramStart"/>
      <w:r w:rsidRPr="00CB4C7F">
        <w:rPr>
          <w:sz w:val="20"/>
          <w:szCs w:val="20"/>
        </w:rPr>
        <w:t>And</w:t>
      </w:r>
      <w:proofErr w:type="gramEnd"/>
      <w:r w:rsidRPr="00CB4C7F">
        <w:rPr>
          <w:sz w:val="20"/>
          <w:szCs w:val="20"/>
        </w:rPr>
        <w:t xml:space="preserve"> accordingly</w:t>
      </w:r>
      <w:r>
        <w:rPr>
          <w:sz w:val="20"/>
          <w:szCs w:val="20"/>
        </w:rPr>
        <w:t xml:space="preserve"> </w:t>
      </w:r>
      <w:r w:rsidRPr="00CB4C7F">
        <w:rPr>
          <w:sz w:val="20"/>
          <w:szCs w:val="20"/>
        </w:rPr>
        <w:t>the soul becomes weak and endures much suffering</w:t>
      </w:r>
      <w:r>
        <w:rPr>
          <w:sz w:val="20"/>
          <w:szCs w:val="20"/>
        </w:rPr>
        <w:t xml:space="preserve"> </w:t>
      </w:r>
      <w:r w:rsidRPr="00CB4C7F">
        <w:rPr>
          <w:sz w:val="20"/>
          <w:szCs w:val="20"/>
        </w:rPr>
        <w:t>about the mortal body. For, of course, it</w:t>
      </w:r>
      <w:r>
        <w:rPr>
          <w:sz w:val="20"/>
          <w:szCs w:val="20"/>
        </w:rPr>
        <w:t xml:space="preserve"> </w:t>
      </w:r>
      <w:r w:rsidRPr="00CB4C7F">
        <w:rPr>
          <w:sz w:val="20"/>
          <w:szCs w:val="20"/>
        </w:rPr>
        <w:t xml:space="preserve">must love the body, and be grieved at its </w:t>
      </w:r>
      <w:proofErr w:type="gramStart"/>
      <w:r w:rsidRPr="00CB4C7F">
        <w:rPr>
          <w:sz w:val="20"/>
          <w:szCs w:val="20"/>
        </w:rPr>
        <w:t>corruption</w:t>
      </w:r>
      <w:r>
        <w:rPr>
          <w:sz w:val="20"/>
          <w:szCs w:val="20"/>
        </w:rPr>
        <w:t xml:space="preserve"> </w:t>
      </w:r>
      <w:r w:rsidRPr="00CB4C7F">
        <w:rPr>
          <w:sz w:val="20"/>
          <w:szCs w:val="20"/>
        </w:rPr>
        <w:t>;</w:t>
      </w:r>
      <w:proofErr w:type="gramEnd"/>
      <w:r w:rsidRPr="00CB4C7F">
        <w:rPr>
          <w:sz w:val="20"/>
          <w:szCs w:val="20"/>
        </w:rPr>
        <w:t xml:space="preserve"> and the immortality and incorruptibility</w:t>
      </w:r>
      <w:r>
        <w:rPr>
          <w:sz w:val="20"/>
          <w:szCs w:val="20"/>
        </w:rPr>
        <w:t xml:space="preserve"> </w:t>
      </w:r>
      <w:r w:rsidRPr="00CB4C7F">
        <w:rPr>
          <w:sz w:val="20"/>
          <w:szCs w:val="20"/>
        </w:rPr>
        <w:t>of the body spring out of the health of the</w:t>
      </w:r>
      <w:r>
        <w:rPr>
          <w:sz w:val="20"/>
          <w:szCs w:val="20"/>
        </w:rPr>
        <w:t xml:space="preserve"> </w:t>
      </w:r>
      <w:r w:rsidRPr="00CB4C7F">
        <w:rPr>
          <w:sz w:val="20"/>
          <w:szCs w:val="20"/>
        </w:rPr>
        <w:t>soul. Now the health of the soul is to cling steadfastly</w:t>
      </w:r>
      <w:r>
        <w:rPr>
          <w:sz w:val="20"/>
          <w:szCs w:val="20"/>
        </w:rPr>
        <w:t xml:space="preserve"> </w:t>
      </w:r>
      <w:r w:rsidRPr="00CB4C7F">
        <w:rPr>
          <w:sz w:val="20"/>
          <w:szCs w:val="20"/>
        </w:rPr>
        <w:t>to the better part, that is, to the unchangeable</w:t>
      </w:r>
      <w:r>
        <w:rPr>
          <w:sz w:val="20"/>
          <w:szCs w:val="20"/>
        </w:rPr>
        <w:t xml:space="preserve"> </w:t>
      </w:r>
      <w:r w:rsidRPr="00CB4C7F">
        <w:rPr>
          <w:sz w:val="20"/>
          <w:szCs w:val="20"/>
        </w:rPr>
        <w:t>God. But when it aspires to lord it</w:t>
      </w:r>
    </w:p>
    <w:p w14:paraId="6E379DA0" w14:textId="4EA90787" w:rsidR="001906A0" w:rsidRPr="00CB4C7F" w:rsidRDefault="00CB4C7F" w:rsidP="00CB4C7F">
      <w:pPr>
        <w:jc w:val="both"/>
        <w:rPr>
          <w:sz w:val="16"/>
          <w:szCs w:val="16"/>
        </w:rPr>
      </w:pPr>
      <w:r w:rsidRPr="00CB4C7F">
        <w:rPr>
          <w:rFonts w:cstheme="minorHAnsi"/>
          <w:sz w:val="16"/>
          <w:szCs w:val="16"/>
        </w:rPr>
        <w:t>¹</w:t>
      </w:r>
      <w:r w:rsidRPr="00CB4C7F">
        <w:rPr>
          <w:sz w:val="16"/>
          <w:szCs w:val="16"/>
        </w:rPr>
        <w:t>Ps. 10. 5 (Septuagint).</w:t>
      </w:r>
    </w:p>
    <w:p w14:paraId="12495722" w14:textId="5D133E5E" w:rsidR="00CB4C7F" w:rsidRPr="00CB4C7F" w:rsidRDefault="00CB4C7F" w:rsidP="00CB4C7F">
      <w:pPr>
        <w:jc w:val="both"/>
        <w:rPr>
          <w:sz w:val="20"/>
          <w:szCs w:val="20"/>
        </w:rPr>
      </w:pPr>
      <w:r w:rsidRPr="00CB4C7F">
        <w:rPr>
          <w:sz w:val="20"/>
          <w:szCs w:val="20"/>
        </w:rPr>
        <w:t>even over those who are by nature its equals</w:t>
      </w:r>
      <w:r>
        <w:rPr>
          <w:sz w:val="20"/>
          <w:szCs w:val="20"/>
        </w:rPr>
        <w:t xml:space="preserve"> </w:t>
      </w:r>
      <w:proofErr w:type="gramStart"/>
      <w:r w:rsidRPr="00CB4C7F">
        <w:rPr>
          <w:sz w:val="20"/>
          <w:szCs w:val="20"/>
        </w:rPr>
        <w:t>—</w:t>
      </w:r>
      <w:r>
        <w:rPr>
          <w:sz w:val="20"/>
          <w:szCs w:val="20"/>
        </w:rPr>
        <w:t xml:space="preserve">  </w:t>
      </w:r>
      <w:r w:rsidRPr="00CB4C7F">
        <w:rPr>
          <w:sz w:val="20"/>
          <w:szCs w:val="20"/>
        </w:rPr>
        <w:t>that</w:t>
      </w:r>
      <w:proofErr w:type="gramEnd"/>
      <w:r w:rsidRPr="00CB4C7F">
        <w:rPr>
          <w:sz w:val="20"/>
          <w:szCs w:val="20"/>
        </w:rPr>
        <w:t xml:space="preserve"> is, its fellow-men—this is a reach of arrogance</w:t>
      </w:r>
      <w:r>
        <w:rPr>
          <w:sz w:val="20"/>
          <w:szCs w:val="20"/>
        </w:rPr>
        <w:t xml:space="preserve"> </w:t>
      </w:r>
      <w:r w:rsidRPr="00CB4C7F">
        <w:rPr>
          <w:sz w:val="20"/>
          <w:szCs w:val="20"/>
        </w:rPr>
        <w:t>utterly intolerable.</w:t>
      </w:r>
    </w:p>
    <w:p w14:paraId="008F8DEE" w14:textId="0456CD05" w:rsidR="00CB4C7F" w:rsidRPr="00CB4C7F" w:rsidRDefault="00CB4C7F" w:rsidP="00CB4C7F">
      <w:pPr>
        <w:jc w:val="both"/>
        <w:rPr>
          <w:i/>
          <w:iCs/>
          <w:sz w:val="20"/>
          <w:szCs w:val="20"/>
        </w:rPr>
      </w:pPr>
      <w:r w:rsidRPr="00CB4C7F">
        <w:rPr>
          <w:sz w:val="20"/>
          <w:szCs w:val="20"/>
        </w:rPr>
        <w:t xml:space="preserve">Chap. 24. </w:t>
      </w:r>
      <w:r w:rsidRPr="00CB4C7F">
        <w:rPr>
          <w:i/>
          <w:iCs/>
          <w:sz w:val="20"/>
          <w:szCs w:val="20"/>
        </w:rPr>
        <w:t xml:space="preserve">No man hates his own flesh, not even those who abuse </w:t>
      </w:r>
      <w:proofErr w:type="gramStart"/>
      <w:r w:rsidRPr="00CB4C7F">
        <w:rPr>
          <w:i/>
          <w:iCs/>
          <w:sz w:val="20"/>
          <w:szCs w:val="20"/>
        </w:rPr>
        <w:t>it</w:t>
      </w:r>
      <w:proofErr w:type="gramEnd"/>
    </w:p>
    <w:p w14:paraId="3EAA61B5" w14:textId="58AFD13A" w:rsidR="00CB4C7F" w:rsidRPr="00CB4C7F" w:rsidRDefault="00CB4C7F" w:rsidP="00CB4C7F">
      <w:pPr>
        <w:jc w:val="both"/>
        <w:rPr>
          <w:sz w:val="20"/>
          <w:szCs w:val="20"/>
        </w:rPr>
      </w:pPr>
      <w:r w:rsidRPr="00CB4C7F">
        <w:rPr>
          <w:sz w:val="20"/>
          <w:szCs w:val="20"/>
        </w:rPr>
        <w:t>24. No man, then, hates himself. On this</w:t>
      </w:r>
      <w:r>
        <w:rPr>
          <w:sz w:val="20"/>
          <w:szCs w:val="20"/>
        </w:rPr>
        <w:t xml:space="preserve"> </w:t>
      </w:r>
      <w:r w:rsidRPr="00CB4C7F">
        <w:rPr>
          <w:sz w:val="20"/>
          <w:szCs w:val="20"/>
        </w:rPr>
        <w:t>point, indeed, no question was ever raised by</w:t>
      </w:r>
      <w:r>
        <w:rPr>
          <w:sz w:val="20"/>
          <w:szCs w:val="20"/>
        </w:rPr>
        <w:t xml:space="preserve"> </w:t>
      </w:r>
      <w:r w:rsidRPr="00CB4C7F">
        <w:rPr>
          <w:sz w:val="20"/>
          <w:szCs w:val="20"/>
        </w:rPr>
        <w:t>any sect. But neither does any man hate his own</w:t>
      </w:r>
      <w:r>
        <w:rPr>
          <w:sz w:val="20"/>
          <w:szCs w:val="20"/>
        </w:rPr>
        <w:t xml:space="preserve"> </w:t>
      </w:r>
      <w:r w:rsidRPr="00CB4C7F">
        <w:rPr>
          <w:sz w:val="20"/>
          <w:szCs w:val="20"/>
        </w:rPr>
        <w:t>body. For the apostle says truly, "No man ever</w:t>
      </w:r>
      <w:r>
        <w:rPr>
          <w:sz w:val="20"/>
          <w:szCs w:val="20"/>
        </w:rPr>
        <w:t xml:space="preserve"> </w:t>
      </w:r>
      <w:r w:rsidRPr="00CB4C7F">
        <w:rPr>
          <w:sz w:val="20"/>
          <w:szCs w:val="20"/>
        </w:rPr>
        <w:t>yet hated his own flesh."</w:t>
      </w:r>
      <w:r>
        <w:rPr>
          <w:rFonts w:cstheme="minorHAnsi"/>
          <w:sz w:val="20"/>
          <w:szCs w:val="20"/>
        </w:rPr>
        <w:t>²</w:t>
      </w:r>
      <w:r w:rsidRPr="00CB4C7F">
        <w:rPr>
          <w:sz w:val="20"/>
          <w:szCs w:val="20"/>
        </w:rPr>
        <w:t xml:space="preserve"> </w:t>
      </w:r>
      <w:proofErr w:type="gramStart"/>
      <w:r w:rsidRPr="00CB4C7F">
        <w:rPr>
          <w:sz w:val="20"/>
          <w:szCs w:val="20"/>
        </w:rPr>
        <w:t>And</w:t>
      </w:r>
      <w:proofErr w:type="gramEnd"/>
      <w:r w:rsidRPr="00CB4C7F">
        <w:rPr>
          <w:sz w:val="20"/>
          <w:szCs w:val="20"/>
        </w:rPr>
        <w:t xml:space="preserve"> when some people</w:t>
      </w:r>
      <w:r>
        <w:rPr>
          <w:sz w:val="20"/>
          <w:szCs w:val="20"/>
        </w:rPr>
        <w:t xml:space="preserve"> </w:t>
      </w:r>
      <w:r w:rsidRPr="00CB4C7F">
        <w:rPr>
          <w:sz w:val="20"/>
          <w:szCs w:val="20"/>
        </w:rPr>
        <w:t>say that they would rather be without a body</w:t>
      </w:r>
      <w:r>
        <w:rPr>
          <w:sz w:val="20"/>
          <w:szCs w:val="20"/>
        </w:rPr>
        <w:t xml:space="preserve"> </w:t>
      </w:r>
      <w:r w:rsidRPr="00CB4C7F">
        <w:rPr>
          <w:sz w:val="20"/>
          <w:szCs w:val="20"/>
        </w:rPr>
        <w:t>altogether, they entirely deceive themselves.</w:t>
      </w:r>
      <w:r>
        <w:rPr>
          <w:sz w:val="20"/>
          <w:szCs w:val="20"/>
        </w:rPr>
        <w:t xml:space="preserve"> </w:t>
      </w:r>
      <w:r w:rsidRPr="00CB4C7F">
        <w:rPr>
          <w:sz w:val="20"/>
          <w:szCs w:val="20"/>
        </w:rPr>
        <w:t>For it is not their body, but its corruptions and</w:t>
      </w:r>
      <w:r>
        <w:rPr>
          <w:sz w:val="20"/>
          <w:szCs w:val="20"/>
        </w:rPr>
        <w:t xml:space="preserve"> </w:t>
      </w:r>
      <w:r w:rsidRPr="00CB4C7F">
        <w:rPr>
          <w:sz w:val="20"/>
          <w:szCs w:val="20"/>
        </w:rPr>
        <w:t xml:space="preserve">its heaviness, that they hate. And </w:t>
      </w:r>
      <w:proofErr w:type="gramStart"/>
      <w:r w:rsidRPr="00CB4C7F">
        <w:rPr>
          <w:sz w:val="20"/>
          <w:szCs w:val="20"/>
        </w:rPr>
        <w:t>so</w:t>
      </w:r>
      <w:proofErr w:type="gramEnd"/>
      <w:r w:rsidRPr="00CB4C7F">
        <w:rPr>
          <w:sz w:val="20"/>
          <w:szCs w:val="20"/>
        </w:rPr>
        <w:t xml:space="preserve"> it is not </w:t>
      </w:r>
      <w:proofErr w:type="spellStart"/>
      <w:r w:rsidRPr="00CB4C7F">
        <w:rPr>
          <w:sz w:val="20"/>
          <w:szCs w:val="20"/>
        </w:rPr>
        <w:t>no</w:t>
      </w:r>
      <w:r>
        <w:rPr>
          <w:sz w:val="20"/>
          <w:szCs w:val="20"/>
        </w:rPr>
        <w:t xml:space="preserve"> </w:t>
      </w:r>
      <w:r w:rsidRPr="00CB4C7F">
        <w:rPr>
          <w:sz w:val="20"/>
          <w:szCs w:val="20"/>
        </w:rPr>
        <w:t>body</w:t>
      </w:r>
      <w:proofErr w:type="spellEnd"/>
      <w:r w:rsidRPr="00CB4C7F">
        <w:rPr>
          <w:sz w:val="20"/>
          <w:szCs w:val="20"/>
        </w:rPr>
        <w:t>, but an uncorrupted and very light body,</w:t>
      </w:r>
      <w:r>
        <w:rPr>
          <w:sz w:val="20"/>
          <w:szCs w:val="20"/>
        </w:rPr>
        <w:t xml:space="preserve"> </w:t>
      </w:r>
      <w:r w:rsidRPr="00CB4C7F">
        <w:rPr>
          <w:sz w:val="20"/>
          <w:szCs w:val="20"/>
        </w:rPr>
        <w:t>that they want. But they think a body of that</w:t>
      </w:r>
      <w:r>
        <w:rPr>
          <w:sz w:val="20"/>
          <w:szCs w:val="20"/>
        </w:rPr>
        <w:t xml:space="preserve"> </w:t>
      </w:r>
      <w:r w:rsidRPr="00CB4C7F">
        <w:rPr>
          <w:sz w:val="20"/>
          <w:szCs w:val="20"/>
        </w:rPr>
        <w:t xml:space="preserve">kind would be no body at </w:t>
      </w:r>
      <w:proofErr w:type="gramStart"/>
      <w:r w:rsidRPr="00CB4C7F">
        <w:rPr>
          <w:sz w:val="20"/>
          <w:szCs w:val="20"/>
        </w:rPr>
        <w:t>all, because</w:t>
      </w:r>
      <w:proofErr w:type="gramEnd"/>
      <w:r w:rsidRPr="00CB4C7F">
        <w:rPr>
          <w:sz w:val="20"/>
          <w:szCs w:val="20"/>
        </w:rPr>
        <w:t xml:space="preserve"> they think</w:t>
      </w:r>
      <w:r>
        <w:rPr>
          <w:sz w:val="20"/>
          <w:szCs w:val="20"/>
        </w:rPr>
        <w:t xml:space="preserve"> </w:t>
      </w:r>
      <w:r w:rsidRPr="00CB4C7F">
        <w:rPr>
          <w:sz w:val="20"/>
          <w:szCs w:val="20"/>
        </w:rPr>
        <w:t>such a thing as that must be a spirit. And as to</w:t>
      </w:r>
      <w:r>
        <w:rPr>
          <w:sz w:val="20"/>
          <w:szCs w:val="20"/>
        </w:rPr>
        <w:t xml:space="preserve"> </w:t>
      </w:r>
      <w:r w:rsidRPr="00CB4C7F">
        <w:rPr>
          <w:sz w:val="20"/>
          <w:szCs w:val="20"/>
        </w:rPr>
        <w:t>the fact that they seem in some sort to scourge</w:t>
      </w:r>
      <w:r>
        <w:rPr>
          <w:sz w:val="20"/>
          <w:szCs w:val="20"/>
        </w:rPr>
        <w:t xml:space="preserve"> </w:t>
      </w:r>
      <w:r w:rsidRPr="00CB4C7F">
        <w:rPr>
          <w:sz w:val="20"/>
          <w:szCs w:val="20"/>
        </w:rPr>
        <w:t>their bodies by abstinence and toil, those who</w:t>
      </w:r>
      <w:r>
        <w:rPr>
          <w:sz w:val="20"/>
          <w:szCs w:val="20"/>
        </w:rPr>
        <w:t xml:space="preserve"> </w:t>
      </w:r>
      <w:r w:rsidRPr="00CB4C7F">
        <w:rPr>
          <w:sz w:val="20"/>
          <w:szCs w:val="20"/>
        </w:rPr>
        <w:t>do this in the right spirit do it not that they may</w:t>
      </w:r>
      <w:r>
        <w:rPr>
          <w:sz w:val="20"/>
          <w:szCs w:val="20"/>
        </w:rPr>
        <w:t xml:space="preserve"> </w:t>
      </w:r>
      <w:r w:rsidRPr="00CB4C7F">
        <w:rPr>
          <w:sz w:val="20"/>
          <w:szCs w:val="20"/>
        </w:rPr>
        <w:t>get rid of their body, but that they may have it</w:t>
      </w:r>
      <w:r>
        <w:rPr>
          <w:sz w:val="20"/>
          <w:szCs w:val="20"/>
        </w:rPr>
        <w:t xml:space="preserve"> </w:t>
      </w:r>
      <w:r w:rsidRPr="00CB4C7F">
        <w:rPr>
          <w:sz w:val="20"/>
          <w:szCs w:val="20"/>
        </w:rPr>
        <w:t>in subjection and ready for every needful work.</w:t>
      </w:r>
      <w:r>
        <w:rPr>
          <w:sz w:val="20"/>
          <w:szCs w:val="20"/>
        </w:rPr>
        <w:t xml:space="preserve"> </w:t>
      </w:r>
      <w:r w:rsidRPr="00CB4C7F">
        <w:rPr>
          <w:sz w:val="20"/>
          <w:szCs w:val="20"/>
        </w:rPr>
        <w:t>For they strive by a kind of toilsome exercise</w:t>
      </w:r>
      <w:r>
        <w:rPr>
          <w:sz w:val="20"/>
          <w:szCs w:val="20"/>
        </w:rPr>
        <w:t xml:space="preserve"> </w:t>
      </w:r>
      <w:r w:rsidRPr="00CB4C7F">
        <w:rPr>
          <w:sz w:val="20"/>
          <w:szCs w:val="20"/>
        </w:rPr>
        <w:t>of the body itself to root out those lusts that are</w:t>
      </w:r>
      <w:r>
        <w:rPr>
          <w:sz w:val="20"/>
          <w:szCs w:val="20"/>
        </w:rPr>
        <w:t xml:space="preserve"> </w:t>
      </w:r>
      <w:r w:rsidRPr="00CB4C7F">
        <w:rPr>
          <w:sz w:val="20"/>
          <w:szCs w:val="20"/>
        </w:rPr>
        <w:t>hurtful to the body, that is, those habits and affections</w:t>
      </w:r>
      <w:r>
        <w:rPr>
          <w:sz w:val="20"/>
          <w:szCs w:val="20"/>
        </w:rPr>
        <w:t xml:space="preserve"> </w:t>
      </w:r>
      <w:r w:rsidRPr="00CB4C7F">
        <w:rPr>
          <w:sz w:val="20"/>
          <w:szCs w:val="20"/>
        </w:rPr>
        <w:t>of the soul that lead to the enjoyment</w:t>
      </w:r>
      <w:r>
        <w:rPr>
          <w:sz w:val="20"/>
          <w:szCs w:val="20"/>
        </w:rPr>
        <w:t xml:space="preserve"> </w:t>
      </w:r>
      <w:r w:rsidRPr="00CB4C7F">
        <w:rPr>
          <w:sz w:val="20"/>
          <w:szCs w:val="20"/>
        </w:rPr>
        <w:t>of unworthy objects. They are not destroying</w:t>
      </w:r>
      <w:r>
        <w:rPr>
          <w:sz w:val="20"/>
          <w:szCs w:val="20"/>
        </w:rPr>
        <w:t xml:space="preserve"> </w:t>
      </w:r>
      <w:proofErr w:type="gramStart"/>
      <w:r w:rsidRPr="00CB4C7F">
        <w:rPr>
          <w:sz w:val="20"/>
          <w:szCs w:val="20"/>
        </w:rPr>
        <w:t>themselves ;</w:t>
      </w:r>
      <w:proofErr w:type="gramEnd"/>
      <w:r w:rsidRPr="00CB4C7F">
        <w:rPr>
          <w:sz w:val="20"/>
          <w:szCs w:val="20"/>
        </w:rPr>
        <w:t xml:space="preserve"> they are taking care of their health.</w:t>
      </w:r>
    </w:p>
    <w:p w14:paraId="2D324221" w14:textId="791A6651" w:rsidR="001906A0" w:rsidRDefault="00CB4C7F" w:rsidP="00CB4C7F">
      <w:pPr>
        <w:jc w:val="both"/>
        <w:rPr>
          <w:sz w:val="20"/>
          <w:szCs w:val="20"/>
        </w:rPr>
      </w:pPr>
      <w:r w:rsidRPr="00CB4C7F">
        <w:rPr>
          <w:sz w:val="20"/>
          <w:szCs w:val="20"/>
        </w:rPr>
        <w:t>25. Those, on the other hand, who do this in a</w:t>
      </w:r>
      <w:r>
        <w:rPr>
          <w:sz w:val="20"/>
          <w:szCs w:val="20"/>
        </w:rPr>
        <w:t xml:space="preserve"> </w:t>
      </w:r>
      <w:r w:rsidRPr="00CB4C7F">
        <w:rPr>
          <w:sz w:val="20"/>
          <w:szCs w:val="20"/>
        </w:rPr>
        <w:t>perverse spirit, make war upon their own body</w:t>
      </w:r>
      <w:r>
        <w:rPr>
          <w:sz w:val="20"/>
          <w:szCs w:val="20"/>
        </w:rPr>
        <w:t xml:space="preserve"> </w:t>
      </w:r>
      <w:r w:rsidRPr="00CB4C7F">
        <w:rPr>
          <w:sz w:val="20"/>
          <w:szCs w:val="20"/>
        </w:rPr>
        <w:t>as if it were a natural enemy. And in this matter</w:t>
      </w:r>
      <w:r>
        <w:rPr>
          <w:sz w:val="20"/>
          <w:szCs w:val="20"/>
        </w:rPr>
        <w:t xml:space="preserve"> </w:t>
      </w:r>
      <w:r w:rsidRPr="00CB4C7F">
        <w:rPr>
          <w:sz w:val="20"/>
          <w:szCs w:val="20"/>
        </w:rPr>
        <w:t>they are led astray by a mistaken interpretation</w:t>
      </w:r>
      <w:r>
        <w:rPr>
          <w:sz w:val="20"/>
          <w:szCs w:val="20"/>
        </w:rPr>
        <w:t xml:space="preserve"> </w:t>
      </w:r>
      <w:r w:rsidRPr="00CB4C7F">
        <w:rPr>
          <w:sz w:val="20"/>
          <w:szCs w:val="20"/>
        </w:rPr>
        <w:t xml:space="preserve">of what they read: "The flesh </w:t>
      </w:r>
      <w:proofErr w:type="spellStart"/>
      <w:r w:rsidRPr="00CB4C7F">
        <w:rPr>
          <w:sz w:val="20"/>
          <w:szCs w:val="20"/>
        </w:rPr>
        <w:t>lusteth</w:t>
      </w:r>
      <w:proofErr w:type="spellEnd"/>
      <w:r>
        <w:rPr>
          <w:sz w:val="20"/>
          <w:szCs w:val="20"/>
        </w:rPr>
        <w:t xml:space="preserve"> </w:t>
      </w:r>
      <w:r w:rsidRPr="00CB4C7F">
        <w:rPr>
          <w:sz w:val="20"/>
          <w:szCs w:val="20"/>
        </w:rPr>
        <w:t>against the spirit, and the spirit against the flesh,</w:t>
      </w:r>
      <w:r>
        <w:rPr>
          <w:sz w:val="20"/>
          <w:szCs w:val="20"/>
        </w:rPr>
        <w:t xml:space="preserve"> </w:t>
      </w:r>
      <w:r w:rsidRPr="00CB4C7F">
        <w:rPr>
          <w:sz w:val="20"/>
          <w:szCs w:val="20"/>
        </w:rPr>
        <w:t>and these are contrary the one to the other."</w:t>
      </w:r>
      <w:r>
        <w:rPr>
          <w:rFonts w:cstheme="minorHAnsi"/>
          <w:sz w:val="20"/>
          <w:szCs w:val="20"/>
        </w:rPr>
        <w:t>³</w:t>
      </w:r>
      <w:r>
        <w:rPr>
          <w:sz w:val="20"/>
          <w:szCs w:val="20"/>
        </w:rPr>
        <w:t xml:space="preserve"> </w:t>
      </w:r>
      <w:r w:rsidRPr="00CB4C7F">
        <w:rPr>
          <w:sz w:val="20"/>
          <w:szCs w:val="20"/>
        </w:rPr>
        <w:t>For this is said of the carnal habit yet unsubdued,</w:t>
      </w:r>
      <w:r>
        <w:rPr>
          <w:sz w:val="20"/>
          <w:szCs w:val="20"/>
        </w:rPr>
        <w:t xml:space="preserve"> </w:t>
      </w:r>
      <w:r w:rsidRPr="00CB4C7F">
        <w:rPr>
          <w:sz w:val="20"/>
          <w:szCs w:val="20"/>
        </w:rPr>
        <w:t xml:space="preserve">against which the spirit </w:t>
      </w:r>
      <w:proofErr w:type="spellStart"/>
      <w:r w:rsidRPr="00CB4C7F">
        <w:rPr>
          <w:sz w:val="20"/>
          <w:szCs w:val="20"/>
        </w:rPr>
        <w:t>lusteth</w:t>
      </w:r>
      <w:proofErr w:type="spellEnd"/>
      <w:r w:rsidRPr="00CB4C7F">
        <w:rPr>
          <w:sz w:val="20"/>
          <w:szCs w:val="20"/>
        </w:rPr>
        <w:t>, not to destroy</w:t>
      </w:r>
      <w:r>
        <w:rPr>
          <w:sz w:val="20"/>
          <w:szCs w:val="20"/>
        </w:rPr>
        <w:t xml:space="preserve"> </w:t>
      </w:r>
      <w:r w:rsidRPr="00CB4C7F">
        <w:rPr>
          <w:sz w:val="20"/>
          <w:szCs w:val="20"/>
        </w:rPr>
        <w:t>the body, but to eradicate the lust of the</w:t>
      </w:r>
      <w:r>
        <w:rPr>
          <w:sz w:val="20"/>
          <w:szCs w:val="20"/>
        </w:rPr>
        <w:t xml:space="preserve"> </w:t>
      </w:r>
      <w:r w:rsidRPr="00CB4C7F">
        <w:rPr>
          <w:sz w:val="20"/>
          <w:szCs w:val="20"/>
        </w:rPr>
        <w:t>body—i.e., its evil habit—and thus to make it</w:t>
      </w:r>
      <w:r>
        <w:rPr>
          <w:sz w:val="20"/>
          <w:szCs w:val="20"/>
        </w:rPr>
        <w:t xml:space="preserve"> </w:t>
      </w:r>
      <w:r w:rsidRPr="00CB4C7F">
        <w:rPr>
          <w:sz w:val="20"/>
          <w:szCs w:val="20"/>
        </w:rPr>
        <w:t>subject to the spirit, which is what the order of</w:t>
      </w:r>
      <w:r>
        <w:rPr>
          <w:sz w:val="20"/>
          <w:szCs w:val="20"/>
        </w:rPr>
        <w:t xml:space="preserve"> </w:t>
      </w:r>
      <w:r w:rsidRPr="00CB4C7F">
        <w:rPr>
          <w:sz w:val="20"/>
          <w:szCs w:val="20"/>
        </w:rPr>
        <w:t>nature demands. For as, after the resurrection,</w:t>
      </w:r>
      <w:r>
        <w:rPr>
          <w:sz w:val="20"/>
          <w:szCs w:val="20"/>
        </w:rPr>
        <w:t xml:space="preserve"> </w:t>
      </w:r>
      <w:r w:rsidRPr="00CB4C7F">
        <w:rPr>
          <w:sz w:val="20"/>
          <w:szCs w:val="20"/>
        </w:rPr>
        <w:t>the body, having become wholly subject to the</w:t>
      </w:r>
      <w:r>
        <w:rPr>
          <w:sz w:val="20"/>
          <w:szCs w:val="20"/>
        </w:rPr>
        <w:t xml:space="preserve"> </w:t>
      </w:r>
      <w:r w:rsidRPr="00CB4C7F">
        <w:rPr>
          <w:sz w:val="20"/>
          <w:szCs w:val="20"/>
        </w:rPr>
        <w:t>spirit, will live in perfect peace to all eternity;</w:t>
      </w:r>
      <w:r>
        <w:rPr>
          <w:sz w:val="20"/>
          <w:szCs w:val="20"/>
        </w:rPr>
        <w:t xml:space="preserve"> </w:t>
      </w:r>
      <w:r w:rsidRPr="00CB4C7F">
        <w:rPr>
          <w:sz w:val="20"/>
          <w:szCs w:val="20"/>
        </w:rPr>
        <w:t>even in this life we must make it an object to</w:t>
      </w:r>
      <w:r>
        <w:rPr>
          <w:sz w:val="20"/>
          <w:szCs w:val="20"/>
        </w:rPr>
        <w:t xml:space="preserve"> </w:t>
      </w:r>
      <w:r w:rsidRPr="00CB4C7F">
        <w:rPr>
          <w:sz w:val="20"/>
          <w:szCs w:val="20"/>
        </w:rPr>
        <w:t>have the carnal habit changed for the better, so</w:t>
      </w:r>
      <w:r>
        <w:rPr>
          <w:sz w:val="20"/>
          <w:szCs w:val="20"/>
        </w:rPr>
        <w:t xml:space="preserve"> </w:t>
      </w:r>
      <w:r w:rsidRPr="00CB4C7F">
        <w:rPr>
          <w:sz w:val="20"/>
          <w:szCs w:val="20"/>
        </w:rPr>
        <w:t>that its inordinate affections may not war</w:t>
      </w:r>
      <w:r>
        <w:rPr>
          <w:sz w:val="20"/>
          <w:szCs w:val="20"/>
        </w:rPr>
        <w:t xml:space="preserve"> </w:t>
      </w:r>
      <w:r w:rsidRPr="00CB4C7F">
        <w:rPr>
          <w:sz w:val="20"/>
          <w:szCs w:val="20"/>
        </w:rPr>
        <w:t>against the soul. And until this shall take place,</w:t>
      </w:r>
      <w:r>
        <w:rPr>
          <w:sz w:val="20"/>
          <w:szCs w:val="20"/>
        </w:rPr>
        <w:t xml:space="preserve"> </w:t>
      </w:r>
      <w:r w:rsidRPr="00CB4C7F">
        <w:rPr>
          <w:sz w:val="20"/>
          <w:szCs w:val="20"/>
        </w:rPr>
        <w:t xml:space="preserve">"the flesh </w:t>
      </w:r>
      <w:proofErr w:type="spellStart"/>
      <w:r w:rsidRPr="00CB4C7F">
        <w:rPr>
          <w:sz w:val="20"/>
          <w:szCs w:val="20"/>
        </w:rPr>
        <w:t>lusteth</w:t>
      </w:r>
      <w:proofErr w:type="spellEnd"/>
      <w:r w:rsidRPr="00CB4C7F">
        <w:rPr>
          <w:sz w:val="20"/>
          <w:szCs w:val="20"/>
        </w:rPr>
        <w:t xml:space="preserve"> against the spirit, and the spirit</w:t>
      </w:r>
      <w:r>
        <w:rPr>
          <w:sz w:val="20"/>
          <w:szCs w:val="20"/>
        </w:rPr>
        <w:t xml:space="preserve"> </w:t>
      </w:r>
      <w:r w:rsidRPr="00CB4C7F">
        <w:rPr>
          <w:sz w:val="20"/>
          <w:szCs w:val="20"/>
        </w:rPr>
        <w:t>against the flesh"; the spirit struggling, not in</w:t>
      </w:r>
      <w:r>
        <w:rPr>
          <w:sz w:val="20"/>
          <w:szCs w:val="20"/>
        </w:rPr>
        <w:t xml:space="preserve"> </w:t>
      </w:r>
      <w:r w:rsidRPr="00CB4C7F">
        <w:rPr>
          <w:sz w:val="20"/>
          <w:szCs w:val="20"/>
        </w:rPr>
        <w:t>hatred, but for the mastery, because it desires</w:t>
      </w:r>
      <w:r>
        <w:rPr>
          <w:sz w:val="20"/>
          <w:szCs w:val="20"/>
        </w:rPr>
        <w:t xml:space="preserve"> </w:t>
      </w:r>
      <w:r w:rsidRPr="00CB4C7F">
        <w:rPr>
          <w:sz w:val="20"/>
          <w:szCs w:val="20"/>
        </w:rPr>
        <w:t>that what it loves should be subject to the higher</w:t>
      </w:r>
      <w:r>
        <w:rPr>
          <w:sz w:val="20"/>
          <w:szCs w:val="20"/>
        </w:rPr>
        <w:t xml:space="preserve"> </w:t>
      </w:r>
      <w:proofErr w:type="gramStart"/>
      <w:r w:rsidRPr="00CB4C7F">
        <w:rPr>
          <w:sz w:val="20"/>
          <w:szCs w:val="20"/>
        </w:rPr>
        <w:t>principle ;</w:t>
      </w:r>
      <w:proofErr w:type="gramEnd"/>
      <w:r w:rsidRPr="00CB4C7F">
        <w:rPr>
          <w:sz w:val="20"/>
          <w:szCs w:val="20"/>
        </w:rPr>
        <w:t xml:space="preserve"> and the flesh struggling, not in hatred,</w:t>
      </w:r>
      <w:r>
        <w:rPr>
          <w:sz w:val="20"/>
          <w:szCs w:val="20"/>
        </w:rPr>
        <w:t xml:space="preserve"> </w:t>
      </w:r>
      <w:r w:rsidRPr="00CB4C7F">
        <w:rPr>
          <w:sz w:val="20"/>
          <w:szCs w:val="20"/>
        </w:rPr>
        <w:t>but because of the bondage of habit which</w:t>
      </w:r>
    </w:p>
    <w:p w14:paraId="1A5F3F41" w14:textId="77777777" w:rsidR="00BB1A62" w:rsidRDefault="00CB4C7F" w:rsidP="00BB1A62">
      <w:pPr>
        <w:jc w:val="both"/>
        <w:rPr>
          <w:sz w:val="16"/>
          <w:szCs w:val="16"/>
        </w:rPr>
      </w:pPr>
      <w:r w:rsidRPr="00CB4C7F">
        <w:rPr>
          <w:rFonts w:cstheme="minorHAnsi"/>
          <w:sz w:val="16"/>
          <w:szCs w:val="16"/>
        </w:rPr>
        <w:t>²</w:t>
      </w:r>
      <w:r w:rsidRPr="00CB4C7F">
        <w:rPr>
          <w:sz w:val="16"/>
          <w:szCs w:val="16"/>
        </w:rPr>
        <w:t>Eph. s. 29.</w:t>
      </w:r>
      <w:r w:rsidRPr="00CB4C7F">
        <w:rPr>
          <w:sz w:val="16"/>
          <w:szCs w:val="16"/>
        </w:rPr>
        <w:tab/>
      </w:r>
      <w:r>
        <w:rPr>
          <w:sz w:val="16"/>
          <w:szCs w:val="16"/>
        </w:rPr>
        <w:tab/>
      </w:r>
      <w:r w:rsidRPr="00CB4C7F">
        <w:rPr>
          <w:rFonts w:cstheme="minorHAnsi"/>
          <w:sz w:val="16"/>
          <w:szCs w:val="16"/>
        </w:rPr>
        <w:t>³</w:t>
      </w:r>
      <w:r w:rsidRPr="00CB4C7F">
        <w:rPr>
          <w:sz w:val="16"/>
          <w:szCs w:val="16"/>
        </w:rPr>
        <w:t>Gal. 5. 17.</w:t>
      </w:r>
      <w:r w:rsidR="00BB1A62">
        <w:rPr>
          <w:sz w:val="16"/>
          <w:szCs w:val="16"/>
        </w:rPr>
        <w:t xml:space="preserve"> </w:t>
      </w:r>
    </w:p>
    <w:p w14:paraId="1C88D61C" w14:textId="0839542F" w:rsidR="00CB4C7F" w:rsidRPr="00CB4C7F" w:rsidRDefault="00CB4C7F" w:rsidP="00BB1A62">
      <w:pPr>
        <w:jc w:val="both"/>
        <w:rPr>
          <w:sz w:val="16"/>
          <w:szCs w:val="16"/>
        </w:rPr>
      </w:pPr>
      <w:r w:rsidRPr="00CB4C7F">
        <w:rPr>
          <w:sz w:val="20"/>
          <w:szCs w:val="20"/>
        </w:rPr>
        <w:t>it has derived from its parent stock, and which</w:t>
      </w:r>
      <w:r w:rsidR="00BB1A62">
        <w:rPr>
          <w:sz w:val="20"/>
          <w:szCs w:val="20"/>
        </w:rPr>
        <w:t xml:space="preserve"> </w:t>
      </w:r>
      <w:r w:rsidRPr="00CB4C7F">
        <w:rPr>
          <w:sz w:val="20"/>
          <w:szCs w:val="20"/>
        </w:rPr>
        <w:t>has grown in upon it by a law of nature till it has</w:t>
      </w:r>
      <w:r>
        <w:rPr>
          <w:sz w:val="20"/>
          <w:szCs w:val="20"/>
        </w:rPr>
        <w:t xml:space="preserve"> </w:t>
      </w:r>
      <w:r w:rsidRPr="00CB4C7F">
        <w:rPr>
          <w:sz w:val="20"/>
          <w:szCs w:val="20"/>
        </w:rPr>
        <w:t>become inveterate. The spirit, then, in subduing</w:t>
      </w:r>
      <w:r>
        <w:rPr>
          <w:sz w:val="20"/>
          <w:szCs w:val="20"/>
        </w:rPr>
        <w:t xml:space="preserve"> </w:t>
      </w:r>
      <w:r w:rsidRPr="00CB4C7F">
        <w:rPr>
          <w:sz w:val="20"/>
          <w:szCs w:val="20"/>
        </w:rPr>
        <w:t xml:space="preserve">the flesh, is working as it were to destroy the </w:t>
      </w:r>
      <w:r w:rsidR="00BB1A62" w:rsidRPr="00CB4C7F">
        <w:rPr>
          <w:sz w:val="20"/>
          <w:szCs w:val="20"/>
        </w:rPr>
        <w:t>ill-founded</w:t>
      </w:r>
      <w:r>
        <w:rPr>
          <w:sz w:val="20"/>
          <w:szCs w:val="20"/>
        </w:rPr>
        <w:t xml:space="preserve"> </w:t>
      </w:r>
      <w:r w:rsidRPr="00CB4C7F">
        <w:rPr>
          <w:sz w:val="20"/>
          <w:szCs w:val="20"/>
        </w:rPr>
        <w:t>peace of an evil habit, and to bring</w:t>
      </w:r>
      <w:r>
        <w:rPr>
          <w:sz w:val="20"/>
          <w:szCs w:val="20"/>
        </w:rPr>
        <w:t xml:space="preserve"> </w:t>
      </w:r>
      <w:r w:rsidRPr="00CB4C7F">
        <w:rPr>
          <w:sz w:val="20"/>
          <w:szCs w:val="20"/>
        </w:rPr>
        <w:t>about the real peace which springs out of a good</w:t>
      </w:r>
      <w:r>
        <w:rPr>
          <w:sz w:val="20"/>
          <w:szCs w:val="20"/>
        </w:rPr>
        <w:t xml:space="preserve"> </w:t>
      </w:r>
      <w:r w:rsidRPr="00CB4C7F">
        <w:rPr>
          <w:sz w:val="20"/>
          <w:szCs w:val="20"/>
        </w:rPr>
        <w:t>habit. Nevertheless, not even those who, led</w:t>
      </w:r>
      <w:r>
        <w:rPr>
          <w:sz w:val="20"/>
          <w:szCs w:val="20"/>
        </w:rPr>
        <w:t xml:space="preserve"> </w:t>
      </w:r>
      <w:r w:rsidRPr="00CB4C7F">
        <w:rPr>
          <w:sz w:val="20"/>
          <w:szCs w:val="20"/>
        </w:rPr>
        <w:t>astray by false notions, hate their bodies would</w:t>
      </w:r>
      <w:r>
        <w:rPr>
          <w:sz w:val="20"/>
          <w:szCs w:val="20"/>
        </w:rPr>
        <w:t xml:space="preserve"> </w:t>
      </w:r>
      <w:r w:rsidRPr="00CB4C7F">
        <w:rPr>
          <w:sz w:val="20"/>
          <w:szCs w:val="20"/>
        </w:rPr>
        <w:t>be prepared to sacrifice one eye, even supposing</w:t>
      </w:r>
      <w:r>
        <w:rPr>
          <w:sz w:val="20"/>
          <w:szCs w:val="20"/>
        </w:rPr>
        <w:t xml:space="preserve"> </w:t>
      </w:r>
      <w:r w:rsidRPr="00CB4C7F">
        <w:rPr>
          <w:sz w:val="20"/>
          <w:szCs w:val="20"/>
        </w:rPr>
        <w:t>they could do so without suffering any pain, and</w:t>
      </w:r>
      <w:r>
        <w:rPr>
          <w:sz w:val="20"/>
          <w:szCs w:val="20"/>
        </w:rPr>
        <w:t xml:space="preserve"> </w:t>
      </w:r>
      <w:r w:rsidRPr="00CB4C7F">
        <w:rPr>
          <w:sz w:val="20"/>
          <w:szCs w:val="20"/>
        </w:rPr>
        <w:t>that they had as much sight left in one as they</w:t>
      </w:r>
      <w:r>
        <w:rPr>
          <w:sz w:val="20"/>
          <w:szCs w:val="20"/>
        </w:rPr>
        <w:t xml:space="preserve"> </w:t>
      </w:r>
      <w:r w:rsidRPr="00CB4C7F">
        <w:rPr>
          <w:sz w:val="20"/>
          <w:szCs w:val="20"/>
        </w:rPr>
        <w:t>formerly had in two, unless some object was to</w:t>
      </w:r>
      <w:r>
        <w:rPr>
          <w:sz w:val="20"/>
          <w:szCs w:val="20"/>
        </w:rPr>
        <w:t xml:space="preserve"> </w:t>
      </w:r>
      <w:r w:rsidRPr="00CB4C7F">
        <w:rPr>
          <w:sz w:val="20"/>
          <w:szCs w:val="20"/>
        </w:rPr>
        <w:t>be attained which would overbalance the loss.</w:t>
      </w:r>
      <w:r>
        <w:rPr>
          <w:sz w:val="20"/>
          <w:szCs w:val="20"/>
        </w:rPr>
        <w:t xml:space="preserve"> </w:t>
      </w:r>
      <w:r w:rsidRPr="00CB4C7F">
        <w:rPr>
          <w:sz w:val="20"/>
          <w:szCs w:val="20"/>
        </w:rPr>
        <w:t>This and other indications of the same kind are</w:t>
      </w:r>
      <w:r>
        <w:rPr>
          <w:sz w:val="20"/>
          <w:szCs w:val="20"/>
        </w:rPr>
        <w:t xml:space="preserve"> </w:t>
      </w:r>
      <w:r w:rsidRPr="00CB4C7F">
        <w:rPr>
          <w:sz w:val="20"/>
          <w:szCs w:val="20"/>
        </w:rPr>
        <w:t>sufficient to show those who candidly seek the</w:t>
      </w:r>
      <w:r>
        <w:rPr>
          <w:sz w:val="20"/>
          <w:szCs w:val="20"/>
        </w:rPr>
        <w:t xml:space="preserve"> </w:t>
      </w:r>
      <w:r w:rsidRPr="00CB4C7F">
        <w:rPr>
          <w:sz w:val="20"/>
          <w:szCs w:val="20"/>
        </w:rPr>
        <w:t>truth how well-founded is the statement of the</w:t>
      </w:r>
      <w:r>
        <w:rPr>
          <w:sz w:val="20"/>
          <w:szCs w:val="20"/>
        </w:rPr>
        <w:t xml:space="preserve"> </w:t>
      </w:r>
      <w:r w:rsidRPr="00CB4C7F">
        <w:rPr>
          <w:sz w:val="20"/>
          <w:szCs w:val="20"/>
        </w:rPr>
        <w:t>apostle when he says, "No man ever yet hated</w:t>
      </w:r>
      <w:r>
        <w:rPr>
          <w:sz w:val="20"/>
          <w:szCs w:val="20"/>
        </w:rPr>
        <w:t xml:space="preserve"> </w:t>
      </w:r>
      <w:r w:rsidRPr="00CB4C7F">
        <w:rPr>
          <w:sz w:val="20"/>
          <w:szCs w:val="20"/>
        </w:rPr>
        <w:t xml:space="preserve">his own flesh." He adds too, "but </w:t>
      </w:r>
      <w:proofErr w:type="spellStart"/>
      <w:r w:rsidRPr="00CB4C7F">
        <w:rPr>
          <w:sz w:val="20"/>
          <w:szCs w:val="20"/>
        </w:rPr>
        <w:t>nourisheth</w:t>
      </w:r>
      <w:proofErr w:type="spellEnd"/>
      <w:r w:rsidRPr="00CB4C7F">
        <w:rPr>
          <w:sz w:val="20"/>
          <w:szCs w:val="20"/>
        </w:rPr>
        <w:t xml:space="preserve"> and</w:t>
      </w:r>
      <w:r>
        <w:rPr>
          <w:sz w:val="20"/>
          <w:szCs w:val="20"/>
        </w:rPr>
        <w:t xml:space="preserve"> </w:t>
      </w:r>
      <w:proofErr w:type="spellStart"/>
      <w:r w:rsidRPr="00CB4C7F">
        <w:rPr>
          <w:sz w:val="20"/>
          <w:szCs w:val="20"/>
        </w:rPr>
        <w:t>cherisheth</w:t>
      </w:r>
      <w:proofErr w:type="spellEnd"/>
      <w:r w:rsidRPr="00CB4C7F">
        <w:rPr>
          <w:sz w:val="20"/>
          <w:szCs w:val="20"/>
        </w:rPr>
        <w:t xml:space="preserve"> it, even as the Lord the Church."</w:t>
      </w:r>
      <w:proofErr w:type="gramStart"/>
      <w:r>
        <w:rPr>
          <w:rFonts w:cstheme="minorHAnsi"/>
          <w:sz w:val="20"/>
          <w:szCs w:val="20"/>
        </w:rPr>
        <w:t>¹</w:t>
      </w:r>
      <w:proofErr w:type="gramEnd"/>
    </w:p>
    <w:p w14:paraId="0C5E2A54" w14:textId="5F8AB770" w:rsidR="00CB4C7F" w:rsidRPr="00CB4C7F" w:rsidRDefault="00CB4C7F" w:rsidP="00CB4C7F">
      <w:pPr>
        <w:jc w:val="both"/>
        <w:rPr>
          <w:i/>
          <w:iCs/>
          <w:sz w:val="20"/>
          <w:szCs w:val="20"/>
        </w:rPr>
      </w:pPr>
      <w:r w:rsidRPr="00CB4C7F">
        <w:rPr>
          <w:sz w:val="20"/>
          <w:szCs w:val="20"/>
        </w:rPr>
        <w:t xml:space="preserve">Chap. 25. </w:t>
      </w:r>
      <w:r w:rsidRPr="00CB4C7F">
        <w:rPr>
          <w:i/>
          <w:iCs/>
          <w:sz w:val="20"/>
          <w:szCs w:val="20"/>
        </w:rPr>
        <w:t xml:space="preserve">A man may love something more than his body, but does not therefore hate his </w:t>
      </w:r>
      <w:proofErr w:type="gramStart"/>
      <w:r w:rsidRPr="00CB4C7F">
        <w:rPr>
          <w:i/>
          <w:iCs/>
          <w:sz w:val="20"/>
          <w:szCs w:val="20"/>
        </w:rPr>
        <w:t>body</w:t>
      </w:r>
      <w:proofErr w:type="gramEnd"/>
    </w:p>
    <w:p w14:paraId="3B32909B" w14:textId="7BBD395F" w:rsidR="00CB4C7F" w:rsidRPr="00CB4C7F" w:rsidRDefault="00CB4C7F" w:rsidP="00CB4C7F">
      <w:pPr>
        <w:jc w:val="both"/>
        <w:rPr>
          <w:sz w:val="20"/>
          <w:szCs w:val="20"/>
        </w:rPr>
      </w:pPr>
      <w:r w:rsidRPr="00CB4C7F">
        <w:rPr>
          <w:sz w:val="20"/>
          <w:szCs w:val="20"/>
        </w:rPr>
        <w:t>26. Man, therefore, ought to be taught the</w:t>
      </w:r>
      <w:r>
        <w:rPr>
          <w:sz w:val="20"/>
          <w:szCs w:val="20"/>
        </w:rPr>
        <w:t xml:space="preserve"> </w:t>
      </w:r>
      <w:r w:rsidRPr="00CB4C7F">
        <w:rPr>
          <w:sz w:val="20"/>
          <w:szCs w:val="20"/>
        </w:rPr>
        <w:t>due measure of loving, that is, in what measure</w:t>
      </w:r>
      <w:r>
        <w:rPr>
          <w:sz w:val="20"/>
          <w:szCs w:val="20"/>
        </w:rPr>
        <w:t xml:space="preserve"> </w:t>
      </w:r>
      <w:r w:rsidRPr="00CB4C7F">
        <w:rPr>
          <w:sz w:val="20"/>
          <w:szCs w:val="20"/>
        </w:rPr>
        <w:t xml:space="preserve">he may love himself </w:t>
      </w:r>
      <w:proofErr w:type="gramStart"/>
      <w:r w:rsidRPr="00CB4C7F">
        <w:rPr>
          <w:sz w:val="20"/>
          <w:szCs w:val="20"/>
        </w:rPr>
        <w:t>so as to</w:t>
      </w:r>
      <w:proofErr w:type="gramEnd"/>
      <w:r w:rsidRPr="00CB4C7F">
        <w:rPr>
          <w:sz w:val="20"/>
          <w:szCs w:val="20"/>
        </w:rPr>
        <w:t xml:space="preserve"> be of service to</w:t>
      </w:r>
      <w:r>
        <w:rPr>
          <w:sz w:val="20"/>
          <w:szCs w:val="20"/>
        </w:rPr>
        <w:t xml:space="preserve"> </w:t>
      </w:r>
      <w:r w:rsidRPr="00CB4C7F">
        <w:rPr>
          <w:sz w:val="20"/>
          <w:szCs w:val="20"/>
        </w:rPr>
        <w:t>himself. For that he does love himself, and does</w:t>
      </w:r>
      <w:r>
        <w:rPr>
          <w:sz w:val="20"/>
          <w:szCs w:val="20"/>
        </w:rPr>
        <w:t xml:space="preserve"> </w:t>
      </w:r>
      <w:r w:rsidRPr="00CB4C7F">
        <w:rPr>
          <w:sz w:val="20"/>
          <w:szCs w:val="20"/>
        </w:rPr>
        <w:t>desire to do good to himself, nobody but a fool</w:t>
      </w:r>
      <w:r>
        <w:rPr>
          <w:sz w:val="20"/>
          <w:szCs w:val="20"/>
        </w:rPr>
        <w:t xml:space="preserve"> </w:t>
      </w:r>
      <w:r w:rsidRPr="00CB4C7F">
        <w:rPr>
          <w:sz w:val="20"/>
          <w:szCs w:val="20"/>
        </w:rPr>
        <w:t>would doubt. He is to be taught, too, in what</w:t>
      </w:r>
      <w:r>
        <w:rPr>
          <w:sz w:val="20"/>
          <w:szCs w:val="20"/>
        </w:rPr>
        <w:t xml:space="preserve"> </w:t>
      </w:r>
      <w:r w:rsidRPr="00CB4C7F">
        <w:rPr>
          <w:sz w:val="20"/>
          <w:szCs w:val="20"/>
        </w:rPr>
        <w:t xml:space="preserve">measure to love his body, </w:t>
      </w:r>
      <w:proofErr w:type="gramStart"/>
      <w:r w:rsidRPr="00CB4C7F">
        <w:rPr>
          <w:sz w:val="20"/>
          <w:szCs w:val="20"/>
        </w:rPr>
        <w:t>so as to</w:t>
      </w:r>
      <w:proofErr w:type="gramEnd"/>
      <w:r w:rsidRPr="00CB4C7F">
        <w:rPr>
          <w:sz w:val="20"/>
          <w:szCs w:val="20"/>
        </w:rPr>
        <w:t xml:space="preserve"> care for it</w:t>
      </w:r>
      <w:r>
        <w:rPr>
          <w:sz w:val="20"/>
          <w:szCs w:val="20"/>
        </w:rPr>
        <w:t xml:space="preserve"> </w:t>
      </w:r>
      <w:r w:rsidRPr="00CB4C7F">
        <w:rPr>
          <w:sz w:val="20"/>
          <w:szCs w:val="20"/>
        </w:rPr>
        <w:t>wisely and within due limits. For it is equally</w:t>
      </w:r>
      <w:r>
        <w:rPr>
          <w:sz w:val="20"/>
          <w:szCs w:val="20"/>
        </w:rPr>
        <w:t xml:space="preserve"> </w:t>
      </w:r>
      <w:r w:rsidRPr="00CB4C7F">
        <w:rPr>
          <w:sz w:val="20"/>
          <w:szCs w:val="20"/>
        </w:rPr>
        <w:t>manifest that he loves his body also, and desires</w:t>
      </w:r>
      <w:r>
        <w:rPr>
          <w:sz w:val="20"/>
          <w:szCs w:val="20"/>
        </w:rPr>
        <w:t xml:space="preserve"> </w:t>
      </w:r>
      <w:r w:rsidRPr="00CB4C7F">
        <w:rPr>
          <w:sz w:val="20"/>
          <w:szCs w:val="20"/>
        </w:rPr>
        <w:t>to keep it safe and sound. And yet a man may</w:t>
      </w:r>
      <w:r>
        <w:rPr>
          <w:sz w:val="20"/>
          <w:szCs w:val="20"/>
        </w:rPr>
        <w:t xml:space="preserve"> </w:t>
      </w:r>
      <w:r w:rsidRPr="00CB4C7F">
        <w:rPr>
          <w:sz w:val="20"/>
          <w:szCs w:val="20"/>
        </w:rPr>
        <w:t>have something that he loves better than the</w:t>
      </w:r>
      <w:r>
        <w:rPr>
          <w:sz w:val="20"/>
          <w:szCs w:val="20"/>
        </w:rPr>
        <w:t xml:space="preserve"> </w:t>
      </w:r>
      <w:r w:rsidRPr="00CB4C7F">
        <w:rPr>
          <w:sz w:val="20"/>
          <w:szCs w:val="20"/>
        </w:rPr>
        <w:t>safety and soundness of his body. For many</w:t>
      </w:r>
      <w:r>
        <w:rPr>
          <w:sz w:val="20"/>
          <w:szCs w:val="20"/>
        </w:rPr>
        <w:t xml:space="preserve"> </w:t>
      </w:r>
      <w:r w:rsidRPr="00CB4C7F">
        <w:rPr>
          <w:sz w:val="20"/>
          <w:szCs w:val="20"/>
        </w:rPr>
        <w:t>have been found voluntarily to suffer both pains</w:t>
      </w:r>
      <w:r>
        <w:rPr>
          <w:sz w:val="20"/>
          <w:szCs w:val="20"/>
        </w:rPr>
        <w:t xml:space="preserve"> </w:t>
      </w:r>
      <w:r w:rsidRPr="00CB4C7F">
        <w:rPr>
          <w:sz w:val="20"/>
          <w:szCs w:val="20"/>
        </w:rPr>
        <w:t>and amputations of some of their limbs that</w:t>
      </w:r>
      <w:r>
        <w:rPr>
          <w:sz w:val="20"/>
          <w:szCs w:val="20"/>
        </w:rPr>
        <w:t xml:space="preserve"> </w:t>
      </w:r>
      <w:r w:rsidRPr="00CB4C7F">
        <w:rPr>
          <w:sz w:val="20"/>
          <w:szCs w:val="20"/>
        </w:rPr>
        <w:t>they might obtain other objects which they valued</w:t>
      </w:r>
      <w:r>
        <w:rPr>
          <w:sz w:val="20"/>
          <w:szCs w:val="20"/>
        </w:rPr>
        <w:t xml:space="preserve"> </w:t>
      </w:r>
      <w:r w:rsidRPr="00CB4C7F">
        <w:rPr>
          <w:sz w:val="20"/>
          <w:szCs w:val="20"/>
        </w:rPr>
        <w:t>more highly. But no one is to be told not to</w:t>
      </w:r>
      <w:r>
        <w:rPr>
          <w:sz w:val="20"/>
          <w:szCs w:val="20"/>
        </w:rPr>
        <w:t xml:space="preserve"> </w:t>
      </w:r>
      <w:r w:rsidRPr="00CB4C7F">
        <w:rPr>
          <w:sz w:val="20"/>
          <w:szCs w:val="20"/>
        </w:rPr>
        <w:t>desire the safety and health of his body because</w:t>
      </w:r>
      <w:r>
        <w:rPr>
          <w:sz w:val="20"/>
          <w:szCs w:val="20"/>
        </w:rPr>
        <w:t xml:space="preserve"> </w:t>
      </w:r>
      <w:r w:rsidRPr="00CB4C7F">
        <w:rPr>
          <w:sz w:val="20"/>
          <w:szCs w:val="20"/>
        </w:rPr>
        <w:t>there is something he desires more. For the miser,</w:t>
      </w:r>
      <w:r>
        <w:rPr>
          <w:sz w:val="20"/>
          <w:szCs w:val="20"/>
        </w:rPr>
        <w:t xml:space="preserve"> </w:t>
      </w:r>
      <w:r w:rsidRPr="00CB4C7F">
        <w:rPr>
          <w:sz w:val="20"/>
          <w:szCs w:val="20"/>
        </w:rPr>
        <w:t>though he loves money, buys bread for himself—</w:t>
      </w:r>
      <w:r>
        <w:rPr>
          <w:sz w:val="20"/>
          <w:szCs w:val="20"/>
        </w:rPr>
        <w:t xml:space="preserve"> </w:t>
      </w:r>
      <w:r w:rsidRPr="00CB4C7F">
        <w:rPr>
          <w:sz w:val="20"/>
          <w:szCs w:val="20"/>
        </w:rPr>
        <w:t>that is, he gives away money that he is</w:t>
      </w:r>
      <w:r>
        <w:rPr>
          <w:sz w:val="20"/>
          <w:szCs w:val="20"/>
        </w:rPr>
        <w:t xml:space="preserve"> </w:t>
      </w:r>
      <w:r w:rsidRPr="00CB4C7F">
        <w:rPr>
          <w:sz w:val="20"/>
          <w:szCs w:val="20"/>
        </w:rPr>
        <w:t>very fond of and desires to heap up—but it is</w:t>
      </w:r>
      <w:r>
        <w:rPr>
          <w:sz w:val="20"/>
          <w:szCs w:val="20"/>
        </w:rPr>
        <w:t xml:space="preserve"> </w:t>
      </w:r>
      <w:r w:rsidRPr="00CB4C7F">
        <w:rPr>
          <w:sz w:val="20"/>
          <w:szCs w:val="20"/>
        </w:rPr>
        <w:t>because he values more highly the bodily health</w:t>
      </w:r>
      <w:r>
        <w:rPr>
          <w:sz w:val="20"/>
          <w:szCs w:val="20"/>
        </w:rPr>
        <w:t xml:space="preserve"> </w:t>
      </w:r>
      <w:r w:rsidRPr="00CB4C7F">
        <w:rPr>
          <w:sz w:val="20"/>
          <w:szCs w:val="20"/>
        </w:rPr>
        <w:t xml:space="preserve">which </w:t>
      </w:r>
      <w:r>
        <w:rPr>
          <w:sz w:val="20"/>
          <w:szCs w:val="20"/>
        </w:rPr>
        <w:t>t</w:t>
      </w:r>
      <w:r w:rsidRPr="00CB4C7F">
        <w:rPr>
          <w:sz w:val="20"/>
          <w:szCs w:val="20"/>
        </w:rPr>
        <w:t>he bread sustains. It is superfluous to argue</w:t>
      </w:r>
      <w:r>
        <w:rPr>
          <w:sz w:val="20"/>
          <w:szCs w:val="20"/>
        </w:rPr>
        <w:t xml:space="preserve"> </w:t>
      </w:r>
      <w:r w:rsidRPr="00CB4C7F">
        <w:rPr>
          <w:sz w:val="20"/>
          <w:szCs w:val="20"/>
        </w:rPr>
        <w:t>longer on a point so very plain, but this is</w:t>
      </w:r>
      <w:r>
        <w:rPr>
          <w:sz w:val="20"/>
          <w:szCs w:val="20"/>
        </w:rPr>
        <w:t xml:space="preserve"> </w:t>
      </w:r>
      <w:r w:rsidRPr="00CB4C7F">
        <w:rPr>
          <w:sz w:val="20"/>
          <w:szCs w:val="20"/>
        </w:rPr>
        <w:t>just what the error of wicked men often compels</w:t>
      </w:r>
      <w:r>
        <w:rPr>
          <w:sz w:val="20"/>
          <w:szCs w:val="20"/>
        </w:rPr>
        <w:t xml:space="preserve"> </w:t>
      </w:r>
      <w:r w:rsidRPr="00CB4C7F">
        <w:rPr>
          <w:sz w:val="20"/>
          <w:szCs w:val="20"/>
        </w:rPr>
        <w:t>us to do.</w:t>
      </w:r>
    </w:p>
    <w:p w14:paraId="12BE253F" w14:textId="7E5C2F30" w:rsidR="00CB4C7F" w:rsidRPr="00CB4C7F" w:rsidRDefault="00CB4C7F" w:rsidP="00CB4C7F">
      <w:pPr>
        <w:jc w:val="both"/>
        <w:rPr>
          <w:i/>
          <w:iCs/>
          <w:sz w:val="20"/>
          <w:szCs w:val="20"/>
        </w:rPr>
      </w:pPr>
      <w:r w:rsidRPr="00CB4C7F">
        <w:rPr>
          <w:sz w:val="20"/>
          <w:szCs w:val="20"/>
        </w:rPr>
        <w:lastRenderedPageBreak/>
        <w:t xml:space="preserve">Chap. 26. </w:t>
      </w:r>
      <w:r w:rsidRPr="00CB4C7F">
        <w:rPr>
          <w:i/>
          <w:iCs/>
          <w:sz w:val="20"/>
          <w:szCs w:val="20"/>
        </w:rPr>
        <w:t xml:space="preserve">The command to love God and our </w:t>
      </w:r>
      <w:proofErr w:type="spellStart"/>
      <w:r w:rsidRPr="00CB4C7F">
        <w:rPr>
          <w:i/>
          <w:iCs/>
          <w:sz w:val="20"/>
          <w:szCs w:val="20"/>
        </w:rPr>
        <w:t>neighbour</w:t>
      </w:r>
      <w:proofErr w:type="spellEnd"/>
      <w:r w:rsidRPr="00CB4C7F">
        <w:rPr>
          <w:i/>
          <w:iCs/>
          <w:sz w:val="20"/>
          <w:szCs w:val="20"/>
        </w:rPr>
        <w:t xml:space="preserve"> includes a command to love </w:t>
      </w:r>
      <w:proofErr w:type="gramStart"/>
      <w:r w:rsidRPr="00CB4C7F">
        <w:rPr>
          <w:i/>
          <w:iCs/>
          <w:sz w:val="20"/>
          <w:szCs w:val="20"/>
        </w:rPr>
        <w:t>ourselves</w:t>
      </w:r>
      <w:proofErr w:type="gramEnd"/>
    </w:p>
    <w:p w14:paraId="1D53FA8C" w14:textId="525AEDB4" w:rsidR="001906A0" w:rsidRDefault="00CB4C7F" w:rsidP="00CB4C7F">
      <w:pPr>
        <w:jc w:val="both"/>
        <w:rPr>
          <w:sz w:val="20"/>
          <w:szCs w:val="20"/>
        </w:rPr>
      </w:pPr>
      <w:r w:rsidRPr="00CB4C7F">
        <w:rPr>
          <w:sz w:val="20"/>
          <w:szCs w:val="20"/>
        </w:rPr>
        <w:t>27. Seeing, then, that there is no need of a</w:t>
      </w:r>
      <w:r>
        <w:rPr>
          <w:sz w:val="20"/>
          <w:szCs w:val="20"/>
        </w:rPr>
        <w:t xml:space="preserve"> </w:t>
      </w:r>
      <w:r w:rsidRPr="00CB4C7F">
        <w:rPr>
          <w:sz w:val="20"/>
          <w:szCs w:val="20"/>
        </w:rPr>
        <w:t>command that every man should love himself</w:t>
      </w:r>
      <w:r>
        <w:rPr>
          <w:sz w:val="20"/>
          <w:szCs w:val="20"/>
        </w:rPr>
        <w:t xml:space="preserve"> </w:t>
      </w:r>
      <w:r w:rsidRPr="00CB4C7F">
        <w:rPr>
          <w:sz w:val="20"/>
          <w:szCs w:val="20"/>
        </w:rPr>
        <w:t>and his own body—seeing, that is, that we love</w:t>
      </w:r>
    </w:p>
    <w:p w14:paraId="07A77B7F" w14:textId="6AFC1EC4" w:rsidR="001906A0" w:rsidRPr="00BB1A62" w:rsidRDefault="00BB1A62" w:rsidP="00BB1A62">
      <w:pPr>
        <w:jc w:val="both"/>
        <w:rPr>
          <w:sz w:val="16"/>
          <w:szCs w:val="16"/>
        </w:rPr>
      </w:pPr>
      <w:r w:rsidRPr="00BB1A62">
        <w:rPr>
          <w:rFonts w:cstheme="minorHAnsi"/>
          <w:sz w:val="16"/>
          <w:szCs w:val="16"/>
        </w:rPr>
        <w:t>¹</w:t>
      </w:r>
      <w:r w:rsidRPr="00BB1A62">
        <w:rPr>
          <w:sz w:val="16"/>
          <w:szCs w:val="16"/>
        </w:rPr>
        <w:t>Eph. 5. 20.</w:t>
      </w:r>
    </w:p>
    <w:p w14:paraId="444E4D7A" w14:textId="26DFE672" w:rsidR="00BB1A62" w:rsidRPr="00BB1A62" w:rsidRDefault="00BB1A62" w:rsidP="00BB1A62">
      <w:pPr>
        <w:jc w:val="both"/>
        <w:rPr>
          <w:sz w:val="20"/>
          <w:szCs w:val="20"/>
        </w:rPr>
      </w:pPr>
      <w:r w:rsidRPr="00BB1A62">
        <w:rPr>
          <w:sz w:val="20"/>
          <w:szCs w:val="20"/>
        </w:rPr>
        <w:t>ourselves, and what is beneath us but connected</w:t>
      </w:r>
      <w:r>
        <w:rPr>
          <w:sz w:val="20"/>
          <w:szCs w:val="20"/>
        </w:rPr>
        <w:t xml:space="preserve"> </w:t>
      </w:r>
      <w:r w:rsidRPr="00BB1A62">
        <w:rPr>
          <w:sz w:val="20"/>
          <w:szCs w:val="20"/>
        </w:rPr>
        <w:t>with us, through a law of nature which has never</w:t>
      </w:r>
      <w:r>
        <w:rPr>
          <w:sz w:val="20"/>
          <w:szCs w:val="20"/>
        </w:rPr>
        <w:t xml:space="preserve"> </w:t>
      </w:r>
      <w:r w:rsidRPr="00BB1A62">
        <w:rPr>
          <w:sz w:val="20"/>
          <w:szCs w:val="20"/>
        </w:rPr>
        <w:t>been violated, and which is common to us</w:t>
      </w:r>
      <w:r>
        <w:rPr>
          <w:sz w:val="20"/>
          <w:szCs w:val="20"/>
        </w:rPr>
        <w:t xml:space="preserve"> </w:t>
      </w:r>
      <w:r w:rsidRPr="00BB1A62">
        <w:rPr>
          <w:sz w:val="20"/>
          <w:szCs w:val="20"/>
        </w:rPr>
        <w:t>with the beasts (for even the beasts love themselves</w:t>
      </w:r>
      <w:r>
        <w:rPr>
          <w:sz w:val="20"/>
          <w:szCs w:val="20"/>
        </w:rPr>
        <w:t xml:space="preserve"> </w:t>
      </w:r>
      <w:r w:rsidRPr="00BB1A62">
        <w:rPr>
          <w:sz w:val="20"/>
          <w:szCs w:val="20"/>
        </w:rPr>
        <w:t>and their own bodies)—it only remained</w:t>
      </w:r>
      <w:r>
        <w:rPr>
          <w:sz w:val="20"/>
          <w:szCs w:val="20"/>
        </w:rPr>
        <w:t xml:space="preserve"> </w:t>
      </w:r>
      <w:r w:rsidRPr="00BB1A62">
        <w:rPr>
          <w:sz w:val="20"/>
          <w:szCs w:val="20"/>
        </w:rPr>
        <w:t xml:space="preserve">necessary to lay injunctions upon us </w:t>
      </w:r>
      <w:proofErr w:type="gramStart"/>
      <w:r w:rsidRPr="00BB1A62">
        <w:rPr>
          <w:sz w:val="20"/>
          <w:szCs w:val="20"/>
        </w:rPr>
        <w:t>in regard</w:t>
      </w:r>
      <w:r>
        <w:rPr>
          <w:sz w:val="20"/>
          <w:szCs w:val="20"/>
        </w:rPr>
        <w:t xml:space="preserve"> </w:t>
      </w:r>
      <w:r w:rsidRPr="00BB1A62">
        <w:rPr>
          <w:sz w:val="20"/>
          <w:szCs w:val="20"/>
        </w:rPr>
        <w:t>to</w:t>
      </w:r>
      <w:proofErr w:type="gramEnd"/>
      <w:r w:rsidRPr="00BB1A62">
        <w:rPr>
          <w:sz w:val="20"/>
          <w:szCs w:val="20"/>
        </w:rPr>
        <w:t xml:space="preserve"> God above us, and our </w:t>
      </w:r>
      <w:proofErr w:type="spellStart"/>
      <w:r w:rsidRPr="00BB1A62">
        <w:rPr>
          <w:sz w:val="20"/>
          <w:szCs w:val="20"/>
        </w:rPr>
        <w:t>neighbour</w:t>
      </w:r>
      <w:proofErr w:type="spellEnd"/>
      <w:r w:rsidRPr="00BB1A62">
        <w:rPr>
          <w:sz w:val="20"/>
          <w:szCs w:val="20"/>
        </w:rPr>
        <w:t xml:space="preserve"> beside us.</w:t>
      </w:r>
      <w:r>
        <w:rPr>
          <w:sz w:val="20"/>
          <w:szCs w:val="20"/>
        </w:rPr>
        <w:t xml:space="preserve"> </w:t>
      </w:r>
      <w:r w:rsidRPr="00BB1A62">
        <w:rPr>
          <w:sz w:val="20"/>
          <w:szCs w:val="20"/>
        </w:rPr>
        <w:t>"Thou shalt love," He says, "the Lord thy God</w:t>
      </w:r>
      <w:r>
        <w:rPr>
          <w:sz w:val="20"/>
          <w:szCs w:val="20"/>
        </w:rPr>
        <w:t xml:space="preserve"> </w:t>
      </w:r>
      <w:r w:rsidRPr="00BB1A62">
        <w:rPr>
          <w:sz w:val="20"/>
          <w:szCs w:val="20"/>
        </w:rPr>
        <w:t>with all thy heart, and with all thy soul, and</w:t>
      </w:r>
      <w:r>
        <w:rPr>
          <w:sz w:val="20"/>
          <w:szCs w:val="20"/>
        </w:rPr>
        <w:t xml:space="preserve"> </w:t>
      </w:r>
      <w:r w:rsidRPr="00BB1A62">
        <w:rPr>
          <w:sz w:val="20"/>
          <w:szCs w:val="20"/>
        </w:rPr>
        <w:t xml:space="preserve">with all thy mind; and thou shalt love thy </w:t>
      </w:r>
      <w:proofErr w:type="spellStart"/>
      <w:r w:rsidRPr="00BB1A62">
        <w:rPr>
          <w:sz w:val="20"/>
          <w:szCs w:val="20"/>
        </w:rPr>
        <w:t>neighbour</w:t>
      </w:r>
      <w:proofErr w:type="spellEnd"/>
      <w:r>
        <w:rPr>
          <w:sz w:val="20"/>
          <w:szCs w:val="20"/>
        </w:rPr>
        <w:t xml:space="preserve"> </w:t>
      </w:r>
      <w:r w:rsidRPr="00BB1A62">
        <w:rPr>
          <w:sz w:val="20"/>
          <w:szCs w:val="20"/>
        </w:rPr>
        <w:t>as thyself. On these two commandments</w:t>
      </w:r>
      <w:r>
        <w:rPr>
          <w:sz w:val="20"/>
          <w:szCs w:val="20"/>
        </w:rPr>
        <w:t xml:space="preserve"> </w:t>
      </w:r>
      <w:r w:rsidRPr="00BB1A62">
        <w:rPr>
          <w:sz w:val="20"/>
          <w:szCs w:val="20"/>
        </w:rPr>
        <w:t>hang all the law and the prophets."</w:t>
      </w:r>
      <w:r>
        <w:rPr>
          <w:rFonts w:cstheme="minorHAnsi"/>
          <w:sz w:val="20"/>
          <w:szCs w:val="20"/>
        </w:rPr>
        <w:t>²</w:t>
      </w:r>
      <w:r w:rsidRPr="00BB1A62">
        <w:rPr>
          <w:sz w:val="20"/>
          <w:szCs w:val="20"/>
        </w:rPr>
        <w:t xml:space="preserve"> Thus the</w:t>
      </w:r>
      <w:r>
        <w:rPr>
          <w:sz w:val="20"/>
          <w:szCs w:val="20"/>
        </w:rPr>
        <w:t xml:space="preserve"> </w:t>
      </w:r>
      <w:r w:rsidRPr="00BB1A62">
        <w:rPr>
          <w:sz w:val="20"/>
          <w:szCs w:val="20"/>
        </w:rPr>
        <w:t>end of the commandment is love, and that twofold,</w:t>
      </w:r>
      <w:r>
        <w:rPr>
          <w:sz w:val="20"/>
          <w:szCs w:val="20"/>
        </w:rPr>
        <w:t xml:space="preserve"> </w:t>
      </w:r>
      <w:r w:rsidRPr="00BB1A62">
        <w:rPr>
          <w:sz w:val="20"/>
          <w:szCs w:val="20"/>
        </w:rPr>
        <w:t xml:space="preserve">the love of God and the love of our </w:t>
      </w:r>
      <w:proofErr w:type="spellStart"/>
      <w:r w:rsidRPr="00BB1A62">
        <w:rPr>
          <w:sz w:val="20"/>
          <w:szCs w:val="20"/>
        </w:rPr>
        <w:t>neighbour</w:t>
      </w:r>
      <w:proofErr w:type="spellEnd"/>
      <w:r w:rsidRPr="00BB1A62">
        <w:rPr>
          <w:sz w:val="20"/>
          <w:szCs w:val="20"/>
        </w:rPr>
        <w:t>.</w:t>
      </w:r>
      <w:r>
        <w:rPr>
          <w:sz w:val="20"/>
          <w:szCs w:val="20"/>
        </w:rPr>
        <w:t xml:space="preserve"> </w:t>
      </w:r>
      <w:r w:rsidRPr="00BB1A62">
        <w:rPr>
          <w:sz w:val="20"/>
          <w:szCs w:val="20"/>
        </w:rPr>
        <w:t>Now, if you take yourself in your entirety —that is, soul and body together—and your</w:t>
      </w:r>
      <w:r>
        <w:rPr>
          <w:sz w:val="20"/>
          <w:szCs w:val="20"/>
        </w:rPr>
        <w:t xml:space="preserve"> </w:t>
      </w:r>
      <w:proofErr w:type="spellStart"/>
      <w:r w:rsidRPr="00BB1A62">
        <w:rPr>
          <w:sz w:val="20"/>
          <w:szCs w:val="20"/>
        </w:rPr>
        <w:t>neighbour</w:t>
      </w:r>
      <w:proofErr w:type="spellEnd"/>
      <w:r w:rsidRPr="00BB1A62">
        <w:rPr>
          <w:sz w:val="20"/>
          <w:szCs w:val="20"/>
        </w:rPr>
        <w:t xml:space="preserve"> in his entirety, </w:t>
      </w:r>
      <w:proofErr w:type="gramStart"/>
      <w:r w:rsidRPr="00BB1A62">
        <w:rPr>
          <w:sz w:val="20"/>
          <w:szCs w:val="20"/>
        </w:rPr>
        <w:t>soul</w:t>
      </w:r>
      <w:proofErr w:type="gramEnd"/>
      <w:r w:rsidRPr="00BB1A62">
        <w:rPr>
          <w:sz w:val="20"/>
          <w:szCs w:val="20"/>
        </w:rPr>
        <w:t xml:space="preserve"> and body together</w:t>
      </w:r>
      <w:r>
        <w:rPr>
          <w:sz w:val="20"/>
          <w:szCs w:val="20"/>
        </w:rPr>
        <w:t xml:space="preserve"> </w:t>
      </w:r>
      <w:r w:rsidRPr="00BB1A62">
        <w:rPr>
          <w:sz w:val="20"/>
          <w:szCs w:val="20"/>
        </w:rPr>
        <w:t>(for man is made up of soul and body), you will</w:t>
      </w:r>
      <w:r>
        <w:rPr>
          <w:sz w:val="20"/>
          <w:szCs w:val="20"/>
        </w:rPr>
        <w:t xml:space="preserve"> </w:t>
      </w:r>
      <w:r w:rsidRPr="00BB1A62">
        <w:rPr>
          <w:sz w:val="20"/>
          <w:szCs w:val="20"/>
        </w:rPr>
        <w:t>find that none of the classes of things that are</w:t>
      </w:r>
      <w:r>
        <w:rPr>
          <w:sz w:val="20"/>
          <w:szCs w:val="20"/>
        </w:rPr>
        <w:t xml:space="preserve"> </w:t>
      </w:r>
      <w:r w:rsidRPr="00BB1A62">
        <w:rPr>
          <w:sz w:val="20"/>
          <w:szCs w:val="20"/>
        </w:rPr>
        <w:t>to be loved is overlooked in these two commandments.</w:t>
      </w:r>
      <w:r>
        <w:rPr>
          <w:sz w:val="20"/>
          <w:szCs w:val="20"/>
        </w:rPr>
        <w:t xml:space="preserve"> </w:t>
      </w:r>
      <w:r w:rsidRPr="00BB1A62">
        <w:rPr>
          <w:sz w:val="20"/>
          <w:szCs w:val="20"/>
        </w:rPr>
        <w:t>For though, when the love of God comes</w:t>
      </w:r>
      <w:r>
        <w:rPr>
          <w:sz w:val="20"/>
          <w:szCs w:val="20"/>
        </w:rPr>
        <w:t xml:space="preserve"> </w:t>
      </w:r>
      <w:r w:rsidRPr="00BB1A62">
        <w:rPr>
          <w:sz w:val="20"/>
          <w:szCs w:val="20"/>
        </w:rPr>
        <w:t>first, and the measure of our love for Him is</w:t>
      </w:r>
      <w:r>
        <w:rPr>
          <w:sz w:val="20"/>
          <w:szCs w:val="20"/>
        </w:rPr>
        <w:t xml:space="preserve"> </w:t>
      </w:r>
      <w:r w:rsidRPr="00BB1A62">
        <w:rPr>
          <w:sz w:val="20"/>
          <w:szCs w:val="20"/>
        </w:rPr>
        <w:t>prescribed in such terms that it is evident all</w:t>
      </w:r>
      <w:r>
        <w:rPr>
          <w:sz w:val="20"/>
          <w:szCs w:val="20"/>
        </w:rPr>
        <w:t xml:space="preserve"> </w:t>
      </w:r>
      <w:r w:rsidRPr="00BB1A62">
        <w:rPr>
          <w:sz w:val="20"/>
          <w:szCs w:val="20"/>
        </w:rPr>
        <w:t xml:space="preserve">other things are to find their </w:t>
      </w:r>
      <w:proofErr w:type="spellStart"/>
      <w:r w:rsidRPr="00BB1A62">
        <w:rPr>
          <w:sz w:val="20"/>
          <w:szCs w:val="20"/>
        </w:rPr>
        <w:t>centre</w:t>
      </w:r>
      <w:proofErr w:type="spellEnd"/>
      <w:r w:rsidRPr="00BB1A62">
        <w:rPr>
          <w:sz w:val="20"/>
          <w:szCs w:val="20"/>
        </w:rPr>
        <w:t xml:space="preserve"> in Him,</w:t>
      </w:r>
      <w:r>
        <w:rPr>
          <w:sz w:val="20"/>
          <w:szCs w:val="20"/>
        </w:rPr>
        <w:t xml:space="preserve"> </w:t>
      </w:r>
      <w:r w:rsidRPr="00BB1A62">
        <w:rPr>
          <w:sz w:val="20"/>
          <w:szCs w:val="20"/>
        </w:rPr>
        <w:t>nothing seems to be said about our love for ourselves;</w:t>
      </w:r>
      <w:r>
        <w:rPr>
          <w:sz w:val="20"/>
          <w:szCs w:val="20"/>
        </w:rPr>
        <w:t xml:space="preserve"> </w:t>
      </w:r>
      <w:r w:rsidRPr="00BB1A62">
        <w:rPr>
          <w:sz w:val="20"/>
          <w:szCs w:val="20"/>
        </w:rPr>
        <w:t>yet when it is said, "Thou shalt love thy</w:t>
      </w:r>
      <w:r>
        <w:rPr>
          <w:sz w:val="20"/>
          <w:szCs w:val="20"/>
        </w:rPr>
        <w:t xml:space="preserve"> </w:t>
      </w:r>
      <w:proofErr w:type="spellStart"/>
      <w:r w:rsidRPr="00BB1A62">
        <w:rPr>
          <w:sz w:val="20"/>
          <w:szCs w:val="20"/>
        </w:rPr>
        <w:t>neighbour</w:t>
      </w:r>
      <w:proofErr w:type="spellEnd"/>
      <w:r w:rsidRPr="00BB1A62">
        <w:rPr>
          <w:sz w:val="20"/>
          <w:szCs w:val="20"/>
        </w:rPr>
        <w:t xml:space="preserve"> as thyself," it at once becomes evident</w:t>
      </w:r>
      <w:r>
        <w:rPr>
          <w:sz w:val="20"/>
          <w:szCs w:val="20"/>
        </w:rPr>
        <w:t xml:space="preserve"> </w:t>
      </w:r>
      <w:r w:rsidRPr="00BB1A62">
        <w:rPr>
          <w:sz w:val="20"/>
          <w:szCs w:val="20"/>
        </w:rPr>
        <w:t>that our love for ourselves has not been</w:t>
      </w:r>
      <w:r>
        <w:rPr>
          <w:sz w:val="20"/>
          <w:szCs w:val="20"/>
        </w:rPr>
        <w:t xml:space="preserve"> </w:t>
      </w:r>
      <w:r w:rsidRPr="00BB1A62">
        <w:rPr>
          <w:sz w:val="20"/>
          <w:szCs w:val="20"/>
        </w:rPr>
        <w:t>overlooked.</w:t>
      </w:r>
    </w:p>
    <w:p w14:paraId="0AFF0AC1" w14:textId="77777777" w:rsidR="00BB1A62" w:rsidRPr="00BB1A62" w:rsidRDefault="00BB1A62" w:rsidP="00BB1A62">
      <w:pPr>
        <w:jc w:val="both"/>
        <w:rPr>
          <w:i/>
          <w:iCs/>
          <w:sz w:val="20"/>
          <w:szCs w:val="20"/>
        </w:rPr>
      </w:pPr>
      <w:r w:rsidRPr="00BB1A62">
        <w:rPr>
          <w:sz w:val="20"/>
          <w:szCs w:val="20"/>
        </w:rPr>
        <w:t xml:space="preserve">Chap. 27. </w:t>
      </w:r>
      <w:r w:rsidRPr="00BB1A62">
        <w:rPr>
          <w:i/>
          <w:iCs/>
          <w:sz w:val="20"/>
          <w:szCs w:val="20"/>
        </w:rPr>
        <w:t>The order of love</w:t>
      </w:r>
    </w:p>
    <w:p w14:paraId="72DD7FEC" w14:textId="06CFFB94" w:rsidR="00BB1A62" w:rsidRPr="00BB1A62" w:rsidRDefault="00BB1A62" w:rsidP="00BB1A62">
      <w:pPr>
        <w:jc w:val="both"/>
        <w:rPr>
          <w:sz w:val="20"/>
          <w:szCs w:val="20"/>
        </w:rPr>
      </w:pPr>
      <w:r w:rsidRPr="00BB1A62">
        <w:rPr>
          <w:sz w:val="20"/>
          <w:szCs w:val="20"/>
        </w:rPr>
        <w:t>28. Now he is a man of just and holy life who</w:t>
      </w:r>
      <w:r>
        <w:rPr>
          <w:sz w:val="20"/>
          <w:szCs w:val="20"/>
        </w:rPr>
        <w:t xml:space="preserve"> </w:t>
      </w:r>
      <w:r w:rsidRPr="00BB1A62">
        <w:rPr>
          <w:sz w:val="20"/>
          <w:szCs w:val="20"/>
        </w:rPr>
        <w:t>forms an unprejudiced estimate of things, and</w:t>
      </w:r>
      <w:r>
        <w:rPr>
          <w:sz w:val="20"/>
          <w:szCs w:val="20"/>
        </w:rPr>
        <w:t xml:space="preserve"> </w:t>
      </w:r>
      <w:r w:rsidRPr="00BB1A62">
        <w:rPr>
          <w:sz w:val="20"/>
          <w:szCs w:val="20"/>
        </w:rPr>
        <w:t>keeps his affections also under strict control, so</w:t>
      </w:r>
      <w:r>
        <w:rPr>
          <w:sz w:val="20"/>
          <w:szCs w:val="20"/>
        </w:rPr>
        <w:t xml:space="preserve"> </w:t>
      </w:r>
      <w:r w:rsidRPr="00BB1A62">
        <w:rPr>
          <w:sz w:val="20"/>
          <w:szCs w:val="20"/>
        </w:rPr>
        <w:t>that he neither loves what he ought not to love,</w:t>
      </w:r>
      <w:r>
        <w:rPr>
          <w:sz w:val="20"/>
          <w:szCs w:val="20"/>
        </w:rPr>
        <w:t xml:space="preserve"> </w:t>
      </w:r>
      <w:r w:rsidRPr="00BB1A62">
        <w:rPr>
          <w:sz w:val="20"/>
          <w:szCs w:val="20"/>
        </w:rPr>
        <w:t>nor fails to love what he ought to love, nor loves</w:t>
      </w:r>
      <w:r>
        <w:rPr>
          <w:sz w:val="20"/>
          <w:szCs w:val="20"/>
        </w:rPr>
        <w:t xml:space="preserve"> </w:t>
      </w:r>
      <w:r w:rsidRPr="00BB1A62">
        <w:rPr>
          <w:sz w:val="20"/>
          <w:szCs w:val="20"/>
        </w:rPr>
        <w:t>that more which ought to be loved less, nor</w:t>
      </w:r>
      <w:r>
        <w:rPr>
          <w:sz w:val="20"/>
          <w:szCs w:val="20"/>
        </w:rPr>
        <w:t xml:space="preserve"> </w:t>
      </w:r>
      <w:r w:rsidRPr="00BB1A62">
        <w:rPr>
          <w:sz w:val="20"/>
          <w:szCs w:val="20"/>
        </w:rPr>
        <w:t>loves that equally which ought to be loved either</w:t>
      </w:r>
      <w:r>
        <w:rPr>
          <w:sz w:val="20"/>
          <w:szCs w:val="20"/>
        </w:rPr>
        <w:t xml:space="preserve"> </w:t>
      </w:r>
      <w:r w:rsidRPr="00BB1A62">
        <w:rPr>
          <w:sz w:val="20"/>
          <w:szCs w:val="20"/>
        </w:rPr>
        <w:t>less or more, nor loves that less or more</w:t>
      </w:r>
      <w:r>
        <w:rPr>
          <w:sz w:val="20"/>
          <w:szCs w:val="20"/>
        </w:rPr>
        <w:t xml:space="preserve"> </w:t>
      </w:r>
      <w:r w:rsidRPr="00BB1A62">
        <w:rPr>
          <w:sz w:val="20"/>
          <w:szCs w:val="20"/>
        </w:rPr>
        <w:t>which ought to be loved equally. No sinner is to</w:t>
      </w:r>
      <w:r>
        <w:rPr>
          <w:sz w:val="20"/>
          <w:szCs w:val="20"/>
        </w:rPr>
        <w:t xml:space="preserve"> </w:t>
      </w:r>
      <w:r w:rsidRPr="00BB1A62">
        <w:rPr>
          <w:sz w:val="20"/>
          <w:szCs w:val="20"/>
        </w:rPr>
        <w:t>be loved as a sinner; and every man is to be</w:t>
      </w:r>
      <w:r>
        <w:rPr>
          <w:sz w:val="20"/>
          <w:szCs w:val="20"/>
        </w:rPr>
        <w:t xml:space="preserve"> </w:t>
      </w:r>
      <w:r w:rsidRPr="00BB1A62">
        <w:rPr>
          <w:sz w:val="20"/>
          <w:szCs w:val="20"/>
        </w:rPr>
        <w:t xml:space="preserve">loved as a man for God's </w:t>
      </w:r>
      <w:proofErr w:type="gramStart"/>
      <w:r w:rsidRPr="00BB1A62">
        <w:rPr>
          <w:sz w:val="20"/>
          <w:szCs w:val="20"/>
        </w:rPr>
        <w:t>sake ;</w:t>
      </w:r>
      <w:proofErr w:type="gramEnd"/>
      <w:r w:rsidRPr="00BB1A62">
        <w:rPr>
          <w:sz w:val="20"/>
          <w:szCs w:val="20"/>
        </w:rPr>
        <w:t xml:space="preserve"> but God is to be</w:t>
      </w:r>
      <w:r>
        <w:rPr>
          <w:sz w:val="20"/>
          <w:szCs w:val="20"/>
        </w:rPr>
        <w:t xml:space="preserve"> </w:t>
      </w:r>
      <w:r w:rsidRPr="00BB1A62">
        <w:rPr>
          <w:sz w:val="20"/>
          <w:szCs w:val="20"/>
        </w:rPr>
        <w:t>loved for His own sake. And if God is to be</w:t>
      </w:r>
      <w:r>
        <w:rPr>
          <w:sz w:val="20"/>
          <w:szCs w:val="20"/>
        </w:rPr>
        <w:t xml:space="preserve"> </w:t>
      </w:r>
      <w:r w:rsidRPr="00BB1A62">
        <w:rPr>
          <w:sz w:val="20"/>
          <w:szCs w:val="20"/>
        </w:rPr>
        <w:t>loved more than any man, each man ought to</w:t>
      </w:r>
      <w:r>
        <w:rPr>
          <w:sz w:val="20"/>
          <w:szCs w:val="20"/>
        </w:rPr>
        <w:t xml:space="preserve"> </w:t>
      </w:r>
      <w:r w:rsidRPr="00BB1A62">
        <w:rPr>
          <w:sz w:val="20"/>
          <w:szCs w:val="20"/>
        </w:rPr>
        <w:t xml:space="preserve">love God more than himself. </w:t>
      </w:r>
      <w:proofErr w:type="gramStart"/>
      <w:r w:rsidRPr="00BB1A62">
        <w:rPr>
          <w:sz w:val="20"/>
          <w:szCs w:val="20"/>
        </w:rPr>
        <w:t>Likewise</w:t>
      </w:r>
      <w:proofErr w:type="gramEnd"/>
      <w:r w:rsidRPr="00BB1A62">
        <w:rPr>
          <w:sz w:val="20"/>
          <w:szCs w:val="20"/>
        </w:rPr>
        <w:t xml:space="preserve"> we ought</w:t>
      </w:r>
      <w:r>
        <w:rPr>
          <w:sz w:val="20"/>
          <w:szCs w:val="20"/>
        </w:rPr>
        <w:t xml:space="preserve"> </w:t>
      </w:r>
      <w:r w:rsidRPr="00BB1A62">
        <w:rPr>
          <w:sz w:val="20"/>
          <w:szCs w:val="20"/>
        </w:rPr>
        <w:t>to love another man better than our own body,</w:t>
      </w:r>
      <w:r>
        <w:rPr>
          <w:sz w:val="20"/>
          <w:szCs w:val="20"/>
        </w:rPr>
        <w:t xml:space="preserve"> </w:t>
      </w:r>
      <w:r w:rsidRPr="00BB1A62">
        <w:rPr>
          <w:sz w:val="20"/>
          <w:szCs w:val="20"/>
        </w:rPr>
        <w:t>because all things are to be loved in reference</w:t>
      </w:r>
      <w:r>
        <w:rPr>
          <w:sz w:val="20"/>
          <w:szCs w:val="20"/>
        </w:rPr>
        <w:t xml:space="preserve"> </w:t>
      </w:r>
      <w:r w:rsidRPr="00BB1A62">
        <w:rPr>
          <w:sz w:val="20"/>
          <w:szCs w:val="20"/>
        </w:rPr>
        <w:t>to God, and another man can have fellowship</w:t>
      </w:r>
      <w:r>
        <w:rPr>
          <w:sz w:val="20"/>
          <w:szCs w:val="20"/>
        </w:rPr>
        <w:t xml:space="preserve"> </w:t>
      </w:r>
      <w:r w:rsidRPr="00BB1A62">
        <w:rPr>
          <w:sz w:val="20"/>
          <w:szCs w:val="20"/>
        </w:rPr>
        <w:t>with us in the enjoyment of God, whereas our</w:t>
      </w:r>
      <w:r>
        <w:rPr>
          <w:sz w:val="20"/>
          <w:szCs w:val="20"/>
        </w:rPr>
        <w:t xml:space="preserve"> </w:t>
      </w:r>
      <w:r w:rsidRPr="00BB1A62">
        <w:rPr>
          <w:sz w:val="20"/>
          <w:szCs w:val="20"/>
        </w:rPr>
        <w:t>body cannot; for the body only lives through</w:t>
      </w:r>
      <w:r>
        <w:rPr>
          <w:sz w:val="20"/>
          <w:szCs w:val="20"/>
        </w:rPr>
        <w:t xml:space="preserve"> </w:t>
      </w:r>
      <w:r w:rsidRPr="00BB1A62">
        <w:rPr>
          <w:sz w:val="20"/>
          <w:szCs w:val="20"/>
        </w:rPr>
        <w:t>the soul, and it is by the soul that we enjoy God.</w:t>
      </w:r>
    </w:p>
    <w:p w14:paraId="36817FD0" w14:textId="77777777" w:rsidR="00BB1A62" w:rsidRPr="00BB1A62" w:rsidRDefault="00BB1A62" w:rsidP="00BB1A62">
      <w:pPr>
        <w:jc w:val="both"/>
        <w:rPr>
          <w:i/>
          <w:iCs/>
          <w:sz w:val="20"/>
          <w:szCs w:val="20"/>
        </w:rPr>
      </w:pPr>
      <w:r w:rsidRPr="00BB1A62">
        <w:rPr>
          <w:sz w:val="20"/>
          <w:szCs w:val="20"/>
        </w:rPr>
        <w:t xml:space="preserve">Chap. 28. </w:t>
      </w:r>
      <w:r w:rsidRPr="00BB1A62">
        <w:rPr>
          <w:i/>
          <w:iCs/>
          <w:sz w:val="20"/>
          <w:szCs w:val="20"/>
        </w:rPr>
        <w:t>How we are to decide whom to aid</w:t>
      </w:r>
    </w:p>
    <w:p w14:paraId="1A6B0750" w14:textId="63B9BD60" w:rsidR="001906A0" w:rsidRDefault="00BB1A62" w:rsidP="00BB1A62">
      <w:pPr>
        <w:jc w:val="both"/>
        <w:rPr>
          <w:sz w:val="20"/>
          <w:szCs w:val="20"/>
        </w:rPr>
      </w:pPr>
      <w:r w:rsidRPr="00BB1A62">
        <w:rPr>
          <w:sz w:val="20"/>
          <w:szCs w:val="20"/>
        </w:rPr>
        <w:t>29. Further, all men are to be loved equally.</w:t>
      </w:r>
      <w:r>
        <w:rPr>
          <w:sz w:val="20"/>
          <w:szCs w:val="20"/>
        </w:rPr>
        <w:t xml:space="preserve"> </w:t>
      </w:r>
      <w:r w:rsidRPr="00BB1A62">
        <w:rPr>
          <w:sz w:val="20"/>
          <w:szCs w:val="20"/>
        </w:rPr>
        <w:t>But since you cannot do good to all, you are to</w:t>
      </w:r>
    </w:p>
    <w:p w14:paraId="17B4F716" w14:textId="34093324" w:rsidR="001906A0" w:rsidRPr="00BB1A62" w:rsidRDefault="00BB1A62" w:rsidP="00BB1A62">
      <w:pPr>
        <w:jc w:val="both"/>
        <w:rPr>
          <w:sz w:val="16"/>
          <w:szCs w:val="16"/>
        </w:rPr>
      </w:pPr>
      <w:r w:rsidRPr="00BB1A62">
        <w:rPr>
          <w:rFonts w:cstheme="minorHAnsi"/>
          <w:sz w:val="16"/>
          <w:szCs w:val="16"/>
        </w:rPr>
        <w:t>²</w:t>
      </w:r>
      <w:r w:rsidRPr="00BB1A62">
        <w:rPr>
          <w:sz w:val="16"/>
          <w:szCs w:val="16"/>
        </w:rPr>
        <w:t>Matt. 22. 37-40.</w:t>
      </w:r>
    </w:p>
    <w:p w14:paraId="3F74ADD5" w14:textId="2B92B933" w:rsidR="00BB1A62" w:rsidRPr="00BB1A62" w:rsidRDefault="00BB1A62" w:rsidP="00BB1A62">
      <w:pPr>
        <w:jc w:val="both"/>
        <w:rPr>
          <w:sz w:val="20"/>
          <w:szCs w:val="20"/>
        </w:rPr>
      </w:pPr>
      <w:r w:rsidRPr="00BB1A62">
        <w:rPr>
          <w:sz w:val="20"/>
          <w:szCs w:val="20"/>
        </w:rPr>
        <w:t>pay special regard to those who, by the accidents</w:t>
      </w:r>
      <w:r>
        <w:rPr>
          <w:sz w:val="20"/>
          <w:szCs w:val="20"/>
        </w:rPr>
        <w:t xml:space="preserve"> </w:t>
      </w:r>
      <w:r w:rsidRPr="00BB1A62">
        <w:rPr>
          <w:sz w:val="20"/>
          <w:szCs w:val="20"/>
        </w:rPr>
        <w:t>of time, or place, or circumstance, are brought</w:t>
      </w:r>
      <w:r>
        <w:rPr>
          <w:sz w:val="20"/>
          <w:szCs w:val="20"/>
        </w:rPr>
        <w:t xml:space="preserve"> </w:t>
      </w:r>
      <w:r w:rsidRPr="00BB1A62">
        <w:rPr>
          <w:sz w:val="20"/>
          <w:szCs w:val="20"/>
        </w:rPr>
        <w:t>into closer connection with you. For, suppose</w:t>
      </w:r>
      <w:r>
        <w:rPr>
          <w:sz w:val="20"/>
          <w:szCs w:val="20"/>
        </w:rPr>
        <w:t xml:space="preserve"> </w:t>
      </w:r>
      <w:r w:rsidRPr="00BB1A62">
        <w:rPr>
          <w:sz w:val="20"/>
          <w:szCs w:val="20"/>
        </w:rPr>
        <w:t>that you had a great deal of some commodity,</w:t>
      </w:r>
      <w:r>
        <w:rPr>
          <w:sz w:val="20"/>
          <w:szCs w:val="20"/>
        </w:rPr>
        <w:t xml:space="preserve"> </w:t>
      </w:r>
      <w:r w:rsidRPr="00BB1A62">
        <w:rPr>
          <w:sz w:val="20"/>
          <w:szCs w:val="20"/>
        </w:rPr>
        <w:t>and felt bound to give it away to somebody who</w:t>
      </w:r>
      <w:r>
        <w:rPr>
          <w:sz w:val="20"/>
          <w:szCs w:val="20"/>
        </w:rPr>
        <w:t xml:space="preserve"> </w:t>
      </w:r>
      <w:r w:rsidRPr="00BB1A62">
        <w:rPr>
          <w:sz w:val="20"/>
          <w:szCs w:val="20"/>
        </w:rPr>
        <w:t>had none, and that it could not be given to more</w:t>
      </w:r>
      <w:r>
        <w:rPr>
          <w:sz w:val="20"/>
          <w:szCs w:val="20"/>
        </w:rPr>
        <w:t xml:space="preserve"> </w:t>
      </w:r>
      <w:r w:rsidRPr="00BB1A62">
        <w:rPr>
          <w:sz w:val="20"/>
          <w:szCs w:val="20"/>
        </w:rPr>
        <w:t>than one person ; if two persons presented themselves,</w:t>
      </w:r>
      <w:r>
        <w:rPr>
          <w:sz w:val="20"/>
          <w:szCs w:val="20"/>
        </w:rPr>
        <w:t xml:space="preserve"> </w:t>
      </w:r>
      <w:r w:rsidRPr="00BB1A62">
        <w:rPr>
          <w:sz w:val="20"/>
          <w:szCs w:val="20"/>
        </w:rPr>
        <w:t>neither of whom had either from need or</w:t>
      </w:r>
      <w:r>
        <w:rPr>
          <w:sz w:val="20"/>
          <w:szCs w:val="20"/>
        </w:rPr>
        <w:t xml:space="preserve"> </w:t>
      </w:r>
      <w:r w:rsidRPr="00BB1A62">
        <w:rPr>
          <w:sz w:val="20"/>
          <w:szCs w:val="20"/>
        </w:rPr>
        <w:t>relationship a greater claim upon you than the</w:t>
      </w:r>
      <w:r>
        <w:rPr>
          <w:sz w:val="20"/>
          <w:szCs w:val="20"/>
        </w:rPr>
        <w:t xml:space="preserve"> </w:t>
      </w:r>
      <w:r w:rsidRPr="00BB1A62">
        <w:rPr>
          <w:sz w:val="20"/>
          <w:szCs w:val="20"/>
        </w:rPr>
        <w:t>other, you could do nothing fairer than choose</w:t>
      </w:r>
      <w:r>
        <w:rPr>
          <w:sz w:val="20"/>
          <w:szCs w:val="20"/>
        </w:rPr>
        <w:t xml:space="preserve"> </w:t>
      </w:r>
      <w:r w:rsidRPr="00BB1A62">
        <w:rPr>
          <w:sz w:val="20"/>
          <w:szCs w:val="20"/>
        </w:rPr>
        <w:t>by lot to which you would give what could not</w:t>
      </w:r>
      <w:r>
        <w:rPr>
          <w:sz w:val="20"/>
          <w:szCs w:val="20"/>
        </w:rPr>
        <w:t xml:space="preserve"> </w:t>
      </w:r>
      <w:r w:rsidRPr="00BB1A62">
        <w:rPr>
          <w:sz w:val="20"/>
          <w:szCs w:val="20"/>
        </w:rPr>
        <w:t xml:space="preserve">be given to both. Just so among </w:t>
      </w:r>
      <w:proofErr w:type="gramStart"/>
      <w:r w:rsidRPr="00BB1A62">
        <w:rPr>
          <w:sz w:val="20"/>
          <w:szCs w:val="20"/>
        </w:rPr>
        <w:t>men :</w:t>
      </w:r>
      <w:proofErr w:type="gramEnd"/>
      <w:r w:rsidRPr="00BB1A62">
        <w:rPr>
          <w:sz w:val="20"/>
          <w:szCs w:val="20"/>
        </w:rPr>
        <w:t xml:space="preserve"> since you</w:t>
      </w:r>
      <w:r>
        <w:rPr>
          <w:sz w:val="20"/>
          <w:szCs w:val="20"/>
        </w:rPr>
        <w:t xml:space="preserve"> </w:t>
      </w:r>
      <w:r w:rsidRPr="00BB1A62">
        <w:rPr>
          <w:sz w:val="20"/>
          <w:szCs w:val="20"/>
        </w:rPr>
        <w:t>cannot consult for the good of them all, you</w:t>
      </w:r>
      <w:r>
        <w:rPr>
          <w:sz w:val="20"/>
          <w:szCs w:val="20"/>
        </w:rPr>
        <w:t xml:space="preserve"> </w:t>
      </w:r>
      <w:r w:rsidRPr="00BB1A62">
        <w:rPr>
          <w:sz w:val="20"/>
          <w:szCs w:val="20"/>
        </w:rPr>
        <w:t>must take the matter as decided for you by a</w:t>
      </w:r>
      <w:r>
        <w:rPr>
          <w:sz w:val="20"/>
          <w:szCs w:val="20"/>
        </w:rPr>
        <w:t xml:space="preserve"> </w:t>
      </w:r>
      <w:r w:rsidRPr="00BB1A62">
        <w:rPr>
          <w:sz w:val="20"/>
          <w:szCs w:val="20"/>
        </w:rPr>
        <w:t>sort of lot, according as each man happens for</w:t>
      </w:r>
      <w:r>
        <w:rPr>
          <w:sz w:val="20"/>
          <w:szCs w:val="20"/>
        </w:rPr>
        <w:t xml:space="preserve"> </w:t>
      </w:r>
      <w:r w:rsidRPr="00BB1A62">
        <w:rPr>
          <w:sz w:val="20"/>
          <w:szCs w:val="20"/>
        </w:rPr>
        <w:t>the time being to be more closely connected with</w:t>
      </w:r>
      <w:r>
        <w:rPr>
          <w:sz w:val="20"/>
          <w:szCs w:val="20"/>
        </w:rPr>
        <w:t xml:space="preserve"> </w:t>
      </w:r>
      <w:r w:rsidRPr="00BB1A62">
        <w:rPr>
          <w:sz w:val="20"/>
          <w:szCs w:val="20"/>
        </w:rPr>
        <w:t>you.</w:t>
      </w:r>
    </w:p>
    <w:p w14:paraId="29C05272" w14:textId="206BA375" w:rsidR="00BB1A62" w:rsidRPr="00BB1A62" w:rsidRDefault="00BB1A62" w:rsidP="00BB1A62">
      <w:pPr>
        <w:jc w:val="both"/>
        <w:rPr>
          <w:i/>
          <w:iCs/>
          <w:sz w:val="20"/>
          <w:szCs w:val="20"/>
        </w:rPr>
      </w:pPr>
      <w:r w:rsidRPr="00BB1A62">
        <w:rPr>
          <w:sz w:val="20"/>
          <w:szCs w:val="20"/>
        </w:rPr>
        <w:t xml:space="preserve">Chap. 29. </w:t>
      </w:r>
      <w:r w:rsidRPr="00BB1A62">
        <w:rPr>
          <w:i/>
          <w:iCs/>
          <w:sz w:val="20"/>
          <w:szCs w:val="20"/>
        </w:rPr>
        <w:t xml:space="preserve">We are to desire and </w:t>
      </w:r>
      <w:proofErr w:type="spellStart"/>
      <w:r w:rsidRPr="00BB1A62">
        <w:rPr>
          <w:i/>
          <w:iCs/>
          <w:sz w:val="20"/>
          <w:szCs w:val="20"/>
        </w:rPr>
        <w:t>endeavour</w:t>
      </w:r>
      <w:proofErr w:type="spellEnd"/>
      <w:r w:rsidRPr="00BB1A62">
        <w:rPr>
          <w:i/>
          <w:iCs/>
          <w:sz w:val="20"/>
          <w:szCs w:val="20"/>
        </w:rPr>
        <w:t xml:space="preserve"> that all men may love </w:t>
      </w:r>
      <w:proofErr w:type="gramStart"/>
      <w:r w:rsidRPr="00BB1A62">
        <w:rPr>
          <w:i/>
          <w:iCs/>
          <w:sz w:val="20"/>
          <w:szCs w:val="20"/>
        </w:rPr>
        <w:t>God</w:t>
      </w:r>
      <w:proofErr w:type="gramEnd"/>
    </w:p>
    <w:p w14:paraId="4BEB20F3" w14:textId="342CE4BB" w:rsidR="00BB1A62" w:rsidRPr="00BB1A62" w:rsidRDefault="00BB1A62" w:rsidP="00BB1A62">
      <w:pPr>
        <w:jc w:val="both"/>
        <w:rPr>
          <w:sz w:val="20"/>
          <w:szCs w:val="20"/>
        </w:rPr>
      </w:pPr>
      <w:r w:rsidRPr="00BB1A62">
        <w:rPr>
          <w:sz w:val="20"/>
          <w:szCs w:val="20"/>
        </w:rPr>
        <w:t>30. Now of all who can with us enjoy God,</w:t>
      </w:r>
      <w:r>
        <w:rPr>
          <w:sz w:val="20"/>
          <w:szCs w:val="20"/>
        </w:rPr>
        <w:t xml:space="preserve"> </w:t>
      </w:r>
      <w:r w:rsidRPr="00BB1A62">
        <w:rPr>
          <w:sz w:val="20"/>
          <w:szCs w:val="20"/>
        </w:rPr>
        <w:t>we love partly those to whom we render services,</w:t>
      </w:r>
      <w:r>
        <w:rPr>
          <w:sz w:val="20"/>
          <w:szCs w:val="20"/>
        </w:rPr>
        <w:t xml:space="preserve"> </w:t>
      </w:r>
      <w:r w:rsidRPr="00BB1A62">
        <w:rPr>
          <w:sz w:val="20"/>
          <w:szCs w:val="20"/>
        </w:rPr>
        <w:t>partly those who render services to us,</w:t>
      </w:r>
      <w:r>
        <w:rPr>
          <w:sz w:val="20"/>
          <w:szCs w:val="20"/>
        </w:rPr>
        <w:t xml:space="preserve"> </w:t>
      </w:r>
      <w:r w:rsidRPr="00BB1A62">
        <w:rPr>
          <w:sz w:val="20"/>
          <w:szCs w:val="20"/>
        </w:rPr>
        <w:t xml:space="preserve">partly those who both help us in our need </w:t>
      </w:r>
      <w:proofErr w:type="spellStart"/>
      <w:r w:rsidRPr="00BB1A62">
        <w:rPr>
          <w:sz w:val="20"/>
          <w:szCs w:val="20"/>
        </w:rPr>
        <w:t>andjn</w:t>
      </w:r>
      <w:proofErr w:type="spellEnd"/>
      <w:r>
        <w:rPr>
          <w:sz w:val="20"/>
          <w:szCs w:val="20"/>
        </w:rPr>
        <w:t xml:space="preserve"> </w:t>
      </w:r>
      <w:r w:rsidRPr="00BB1A62">
        <w:rPr>
          <w:sz w:val="20"/>
          <w:szCs w:val="20"/>
        </w:rPr>
        <w:t>turn are helped by us, partly those upon whom</w:t>
      </w:r>
      <w:r>
        <w:rPr>
          <w:sz w:val="20"/>
          <w:szCs w:val="20"/>
        </w:rPr>
        <w:t xml:space="preserve"> </w:t>
      </w:r>
      <w:r w:rsidRPr="00BB1A62">
        <w:rPr>
          <w:sz w:val="20"/>
          <w:szCs w:val="20"/>
        </w:rPr>
        <w:t>we confer no advantage and from whom we</w:t>
      </w:r>
      <w:r>
        <w:rPr>
          <w:sz w:val="20"/>
          <w:szCs w:val="20"/>
        </w:rPr>
        <w:t xml:space="preserve"> </w:t>
      </w:r>
      <w:r w:rsidRPr="00BB1A62">
        <w:rPr>
          <w:sz w:val="20"/>
          <w:szCs w:val="20"/>
        </w:rPr>
        <w:t>look for none. We ought to desire, however, that</w:t>
      </w:r>
      <w:r>
        <w:rPr>
          <w:sz w:val="20"/>
          <w:szCs w:val="20"/>
        </w:rPr>
        <w:t xml:space="preserve"> </w:t>
      </w:r>
      <w:r w:rsidRPr="00BB1A62">
        <w:rPr>
          <w:sz w:val="20"/>
          <w:szCs w:val="20"/>
        </w:rPr>
        <w:t>they should all join with us in loving God. and all</w:t>
      </w:r>
      <w:r>
        <w:rPr>
          <w:sz w:val="20"/>
          <w:szCs w:val="20"/>
        </w:rPr>
        <w:t xml:space="preserve"> </w:t>
      </w:r>
      <w:r w:rsidRPr="00BB1A62">
        <w:rPr>
          <w:sz w:val="20"/>
          <w:szCs w:val="20"/>
        </w:rPr>
        <w:t>the assistance that we either give them or accept</w:t>
      </w:r>
      <w:r>
        <w:rPr>
          <w:sz w:val="20"/>
          <w:szCs w:val="20"/>
        </w:rPr>
        <w:t xml:space="preserve"> </w:t>
      </w:r>
      <w:r w:rsidRPr="00BB1A62">
        <w:rPr>
          <w:sz w:val="20"/>
          <w:szCs w:val="20"/>
        </w:rPr>
        <w:t>from them should tend to that one end. For in</w:t>
      </w:r>
      <w:r>
        <w:rPr>
          <w:sz w:val="20"/>
          <w:szCs w:val="20"/>
        </w:rPr>
        <w:t xml:space="preserve"> </w:t>
      </w:r>
      <w:r w:rsidRPr="00BB1A62">
        <w:rPr>
          <w:sz w:val="20"/>
          <w:szCs w:val="20"/>
        </w:rPr>
        <w:t>the theatres, dens of iniquity though they be, if</w:t>
      </w:r>
      <w:r>
        <w:rPr>
          <w:sz w:val="20"/>
          <w:szCs w:val="20"/>
        </w:rPr>
        <w:t xml:space="preserve"> </w:t>
      </w:r>
      <w:r w:rsidRPr="00BB1A62">
        <w:rPr>
          <w:sz w:val="20"/>
          <w:szCs w:val="20"/>
        </w:rPr>
        <w:t>a man is fond of a particular actor, and enjoys</w:t>
      </w:r>
      <w:r>
        <w:rPr>
          <w:sz w:val="20"/>
          <w:szCs w:val="20"/>
        </w:rPr>
        <w:t xml:space="preserve"> </w:t>
      </w:r>
      <w:r w:rsidRPr="00BB1A62">
        <w:rPr>
          <w:sz w:val="20"/>
          <w:szCs w:val="20"/>
        </w:rPr>
        <w:t>his art as a great or even as the very greatest</w:t>
      </w:r>
      <w:r>
        <w:rPr>
          <w:sz w:val="20"/>
          <w:szCs w:val="20"/>
        </w:rPr>
        <w:t xml:space="preserve"> </w:t>
      </w:r>
      <w:r w:rsidRPr="00BB1A62">
        <w:rPr>
          <w:sz w:val="20"/>
          <w:szCs w:val="20"/>
        </w:rPr>
        <w:t>good, he is fond of all who join with him in admiration</w:t>
      </w:r>
      <w:r>
        <w:rPr>
          <w:sz w:val="20"/>
          <w:szCs w:val="20"/>
        </w:rPr>
        <w:t xml:space="preserve"> </w:t>
      </w:r>
      <w:r w:rsidRPr="00BB1A62">
        <w:rPr>
          <w:sz w:val="20"/>
          <w:szCs w:val="20"/>
        </w:rPr>
        <w:t xml:space="preserve">of his </w:t>
      </w:r>
      <w:proofErr w:type="spellStart"/>
      <w:r w:rsidRPr="00BB1A62">
        <w:rPr>
          <w:sz w:val="20"/>
          <w:szCs w:val="20"/>
        </w:rPr>
        <w:t>favourite</w:t>
      </w:r>
      <w:proofErr w:type="spellEnd"/>
      <w:r w:rsidRPr="00BB1A62">
        <w:rPr>
          <w:sz w:val="20"/>
          <w:szCs w:val="20"/>
        </w:rPr>
        <w:t>, not for their own</w:t>
      </w:r>
      <w:r>
        <w:rPr>
          <w:sz w:val="20"/>
          <w:szCs w:val="20"/>
        </w:rPr>
        <w:t xml:space="preserve"> </w:t>
      </w:r>
      <w:r w:rsidRPr="00BB1A62">
        <w:rPr>
          <w:sz w:val="20"/>
          <w:szCs w:val="20"/>
        </w:rPr>
        <w:t>sakes, but for the sake of him whom they admire</w:t>
      </w:r>
      <w:r>
        <w:rPr>
          <w:sz w:val="20"/>
          <w:szCs w:val="20"/>
        </w:rPr>
        <w:t xml:space="preserve"> </w:t>
      </w:r>
      <w:r w:rsidRPr="00BB1A62">
        <w:rPr>
          <w:sz w:val="20"/>
          <w:szCs w:val="20"/>
        </w:rPr>
        <w:t>in common ; and the more fervent he is in</w:t>
      </w:r>
      <w:r>
        <w:rPr>
          <w:sz w:val="20"/>
          <w:szCs w:val="20"/>
        </w:rPr>
        <w:t xml:space="preserve"> </w:t>
      </w:r>
      <w:r w:rsidRPr="00BB1A62">
        <w:rPr>
          <w:sz w:val="20"/>
          <w:szCs w:val="20"/>
        </w:rPr>
        <w:t>his admiration, the more he works in every way</w:t>
      </w:r>
      <w:r>
        <w:rPr>
          <w:sz w:val="20"/>
          <w:szCs w:val="20"/>
        </w:rPr>
        <w:t xml:space="preserve"> </w:t>
      </w:r>
      <w:r w:rsidRPr="00BB1A62">
        <w:rPr>
          <w:sz w:val="20"/>
          <w:szCs w:val="20"/>
        </w:rPr>
        <w:t>he can to secure new admirers for him, and the</w:t>
      </w:r>
      <w:r>
        <w:rPr>
          <w:sz w:val="20"/>
          <w:szCs w:val="20"/>
        </w:rPr>
        <w:t xml:space="preserve"> </w:t>
      </w:r>
      <w:r w:rsidRPr="00BB1A62">
        <w:rPr>
          <w:sz w:val="20"/>
          <w:szCs w:val="20"/>
        </w:rPr>
        <w:t>more anxious he becomes to show him to others</w:t>
      </w:r>
      <w:r>
        <w:rPr>
          <w:sz w:val="20"/>
          <w:szCs w:val="20"/>
        </w:rPr>
        <w:t xml:space="preserve"> </w:t>
      </w:r>
      <w:r w:rsidRPr="00BB1A62">
        <w:rPr>
          <w:sz w:val="20"/>
          <w:szCs w:val="20"/>
        </w:rPr>
        <w:t>and if he find any one comparatively indifferent,</w:t>
      </w:r>
      <w:r>
        <w:rPr>
          <w:sz w:val="20"/>
          <w:szCs w:val="20"/>
        </w:rPr>
        <w:t xml:space="preserve"> </w:t>
      </w:r>
      <w:r w:rsidRPr="00BB1A62">
        <w:rPr>
          <w:sz w:val="20"/>
          <w:szCs w:val="20"/>
        </w:rPr>
        <w:t>he does all he can to excite his interest by urging</w:t>
      </w:r>
      <w:r>
        <w:rPr>
          <w:sz w:val="20"/>
          <w:szCs w:val="20"/>
        </w:rPr>
        <w:t xml:space="preserve"> </w:t>
      </w:r>
      <w:r w:rsidRPr="00BB1A62">
        <w:rPr>
          <w:sz w:val="20"/>
          <w:szCs w:val="20"/>
        </w:rPr>
        <w:t xml:space="preserve">his </w:t>
      </w:r>
      <w:proofErr w:type="spellStart"/>
      <w:r w:rsidRPr="00BB1A62">
        <w:rPr>
          <w:sz w:val="20"/>
          <w:szCs w:val="20"/>
        </w:rPr>
        <w:t>favourite's</w:t>
      </w:r>
      <w:proofErr w:type="spellEnd"/>
      <w:r w:rsidRPr="00BB1A62">
        <w:rPr>
          <w:sz w:val="20"/>
          <w:szCs w:val="20"/>
        </w:rPr>
        <w:t xml:space="preserve"> merits : if, however, he meet</w:t>
      </w:r>
      <w:r>
        <w:rPr>
          <w:sz w:val="20"/>
          <w:szCs w:val="20"/>
        </w:rPr>
        <w:t xml:space="preserve"> </w:t>
      </w:r>
      <w:r w:rsidRPr="00BB1A62">
        <w:rPr>
          <w:sz w:val="20"/>
          <w:szCs w:val="20"/>
        </w:rPr>
        <w:t xml:space="preserve">with </w:t>
      </w:r>
      <w:proofErr w:type="spellStart"/>
      <w:r w:rsidRPr="00BB1A62">
        <w:rPr>
          <w:sz w:val="20"/>
          <w:szCs w:val="20"/>
        </w:rPr>
        <w:t>any one</w:t>
      </w:r>
      <w:proofErr w:type="spellEnd"/>
      <w:r w:rsidRPr="00BB1A62">
        <w:rPr>
          <w:sz w:val="20"/>
          <w:szCs w:val="20"/>
        </w:rPr>
        <w:t xml:space="preserve"> who opposes him, he is exceedingly</w:t>
      </w:r>
      <w:r>
        <w:rPr>
          <w:sz w:val="20"/>
          <w:szCs w:val="20"/>
        </w:rPr>
        <w:t xml:space="preserve"> </w:t>
      </w:r>
      <w:r w:rsidRPr="00BB1A62">
        <w:rPr>
          <w:sz w:val="20"/>
          <w:szCs w:val="20"/>
        </w:rPr>
        <w:t>displeased by such a man's contempt of his</w:t>
      </w:r>
      <w:r>
        <w:rPr>
          <w:sz w:val="20"/>
          <w:szCs w:val="20"/>
        </w:rPr>
        <w:t xml:space="preserve"> </w:t>
      </w:r>
      <w:proofErr w:type="spellStart"/>
      <w:r w:rsidRPr="00BB1A62">
        <w:rPr>
          <w:sz w:val="20"/>
          <w:szCs w:val="20"/>
        </w:rPr>
        <w:t>favourite</w:t>
      </w:r>
      <w:proofErr w:type="spellEnd"/>
      <w:r w:rsidRPr="00BB1A62">
        <w:rPr>
          <w:sz w:val="20"/>
          <w:szCs w:val="20"/>
        </w:rPr>
        <w:t>, and strives in every way he can to remove</w:t>
      </w:r>
      <w:r>
        <w:rPr>
          <w:sz w:val="20"/>
          <w:szCs w:val="20"/>
        </w:rPr>
        <w:t xml:space="preserve"> </w:t>
      </w:r>
      <w:r w:rsidRPr="00BB1A62">
        <w:rPr>
          <w:sz w:val="20"/>
          <w:szCs w:val="20"/>
        </w:rPr>
        <w:t>it. Now, if this be so, what does it become</w:t>
      </w:r>
      <w:r>
        <w:rPr>
          <w:sz w:val="20"/>
          <w:szCs w:val="20"/>
        </w:rPr>
        <w:t xml:space="preserve"> </w:t>
      </w:r>
      <w:r w:rsidRPr="00BB1A62">
        <w:rPr>
          <w:sz w:val="20"/>
          <w:szCs w:val="20"/>
        </w:rPr>
        <w:t>us to do who live in the fellowship of the love of</w:t>
      </w:r>
      <w:r>
        <w:rPr>
          <w:sz w:val="20"/>
          <w:szCs w:val="20"/>
        </w:rPr>
        <w:t xml:space="preserve"> </w:t>
      </w:r>
      <w:r w:rsidRPr="00BB1A62">
        <w:rPr>
          <w:sz w:val="20"/>
          <w:szCs w:val="20"/>
        </w:rPr>
        <w:t>God, the enjoyment of whom is true happiness</w:t>
      </w:r>
      <w:r>
        <w:rPr>
          <w:sz w:val="20"/>
          <w:szCs w:val="20"/>
        </w:rPr>
        <w:t xml:space="preserve"> </w:t>
      </w:r>
      <w:r w:rsidRPr="00BB1A62">
        <w:rPr>
          <w:sz w:val="20"/>
          <w:szCs w:val="20"/>
        </w:rPr>
        <w:t>of life, to whom all who love Him owe both</w:t>
      </w:r>
      <w:r>
        <w:rPr>
          <w:sz w:val="20"/>
          <w:szCs w:val="20"/>
        </w:rPr>
        <w:t xml:space="preserve"> </w:t>
      </w:r>
      <w:r w:rsidRPr="00BB1A62">
        <w:rPr>
          <w:sz w:val="20"/>
          <w:szCs w:val="20"/>
        </w:rPr>
        <w:t>their own existence and the love they bear Him,</w:t>
      </w:r>
      <w:r>
        <w:rPr>
          <w:sz w:val="20"/>
          <w:szCs w:val="20"/>
        </w:rPr>
        <w:t xml:space="preserve"> </w:t>
      </w:r>
      <w:r w:rsidRPr="00BB1A62">
        <w:rPr>
          <w:sz w:val="20"/>
          <w:szCs w:val="20"/>
        </w:rPr>
        <w:t xml:space="preserve">concerning whom we have no fear that </w:t>
      </w:r>
      <w:proofErr w:type="spellStart"/>
      <w:r w:rsidRPr="00BB1A62">
        <w:rPr>
          <w:sz w:val="20"/>
          <w:szCs w:val="20"/>
        </w:rPr>
        <w:t>any one</w:t>
      </w:r>
      <w:proofErr w:type="spellEnd"/>
      <w:r>
        <w:rPr>
          <w:sz w:val="20"/>
          <w:szCs w:val="20"/>
        </w:rPr>
        <w:t xml:space="preserve"> </w:t>
      </w:r>
      <w:r w:rsidRPr="00BB1A62">
        <w:rPr>
          <w:sz w:val="20"/>
          <w:szCs w:val="20"/>
        </w:rPr>
        <w:t>who comes to know Him will be disappointed</w:t>
      </w:r>
      <w:r>
        <w:rPr>
          <w:sz w:val="20"/>
          <w:szCs w:val="20"/>
        </w:rPr>
        <w:t xml:space="preserve"> </w:t>
      </w:r>
      <w:r w:rsidRPr="00BB1A62">
        <w:rPr>
          <w:sz w:val="20"/>
          <w:szCs w:val="20"/>
        </w:rPr>
        <w:t>in Him. and who desires our love, not for any</w:t>
      </w:r>
      <w:r>
        <w:rPr>
          <w:sz w:val="20"/>
          <w:szCs w:val="20"/>
        </w:rPr>
        <w:t xml:space="preserve"> </w:t>
      </w:r>
      <w:r w:rsidRPr="00BB1A62">
        <w:rPr>
          <w:sz w:val="20"/>
          <w:szCs w:val="20"/>
        </w:rPr>
        <w:t>gain to Himself, but that those who love Him</w:t>
      </w:r>
      <w:r>
        <w:rPr>
          <w:sz w:val="20"/>
          <w:szCs w:val="20"/>
        </w:rPr>
        <w:t xml:space="preserve"> </w:t>
      </w:r>
      <w:r w:rsidRPr="00BB1A62">
        <w:rPr>
          <w:sz w:val="20"/>
          <w:szCs w:val="20"/>
        </w:rPr>
        <w:t>may obtain an eternal reward, even Himself</w:t>
      </w:r>
      <w:r>
        <w:rPr>
          <w:sz w:val="20"/>
          <w:szCs w:val="20"/>
        </w:rPr>
        <w:t xml:space="preserve"> </w:t>
      </w:r>
      <w:r w:rsidRPr="00BB1A62">
        <w:rPr>
          <w:sz w:val="20"/>
          <w:szCs w:val="20"/>
        </w:rPr>
        <w:t>Whom they love? And hence it is that we love</w:t>
      </w:r>
      <w:r>
        <w:rPr>
          <w:sz w:val="20"/>
          <w:szCs w:val="20"/>
        </w:rPr>
        <w:t xml:space="preserve"> </w:t>
      </w:r>
      <w:r w:rsidRPr="00BB1A62">
        <w:rPr>
          <w:sz w:val="20"/>
          <w:szCs w:val="20"/>
        </w:rPr>
        <w:t>even our enemies. For we do not fear them, seeing</w:t>
      </w:r>
      <w:r>
        <w:rPr>
          <w:sz w:val="20"/>
          <w:szCs w:val="20"/>
        </w:rPr>
        <w:t xml:space="preserve"> </w:t>
      </w:r>
      <w:r w:rsidRPr="00BB1A62">
        <w:rPr>
          <w:sz w:val="20"/>
          <w:szCs w:val="20"/>
        </w:rPr>
        <w:t>they cannot take away from us what we love;</w:t>
      </w:r>
      <w:r>
        <w:rPr>
          <w:sz w:val="20"/>
          <w:szCs w:val="20"/>
        </w:rPr>
        <w:t xml:space="preserve"> </w:t>
      </w:r>
      <w:r w:rsidRPr="00BB1A62">
        <w:rPr>
          <w:sz w:val="20"/>
          <w:szCs w:val="20"/>
        </w:rPr>
        <w:t xml:space="preserve">but we pity </w:t>
      </w:r>
      <w:r w:rsidRPr="00BB1A62">
        <w:rPr>
          <w:sz w:val="20"/>
          <w:szCs w:val="20"/>
        </w:rPr>
        <w:lastRenderedPageBreak/>
        <w:t>them rather, because the more they</w:t>
      </w:r>
      <w:r>
        <w:rPr>
          <w:sz w:val="20"/>
          <w:szCs w:val="20"/>
        </w:rPr>
        <w:t xml:space="preserve"> </w:t>
      </w:r>
      <w:r w:rsidRPr="00BB1A62">
        <w:rPr>
          <w:sz w:val="20"/>
          <w:szCs w:val="20"/>
        </w:rPr>
        <w:t>hate us the more are they separated from Him</w:t>
      </w:r>
      <w:r>
        <w:rPr>
          <w:sz w:val="20"/>
          <w:szCs w:val="20"/>
        </w:rPr>
        <w:t xml:space="preserve"> </w:t>
      </w:r>
      <w:r w:rsidRPr="00BB1A62">
        <w:rPr>
          <w:sz w:val="20"/>
          <w:szCs w:val="20"/>
        </w:rPr>
        <w:t>Whom we love. For if they would turn to Him,</w:t>
      </w:r>
      <w:r>
        <w:rPr>
          <w:sz w:val="20"/>
          <w:szCs w:val="20"/>
        </w:rPr>
        <w:t xml:space="preserve"> </w:t>
      </w:r>
      <w:r w:rsidRPr="00BB1A62">
        <w:rPr>
          <w:sz w:val="20"/>
          <w:szCs w:val="20"/>
        </w:rPr>
        <w:t>they must of necessity love Him as the supreme</w:t>
      </w:r>
      <w:r>
        <w:rPr>
          <w:sz w:val="20"/>
          <w:szCs w:val="20"/>
        </w:rPr>
        <w:t xml:space="preserve"> </w:t>
      </w:r>
      <w:proofErr w:type="gramStart"/>
      <w:r w:rsidRPr="00BB1A62">
        <w:rPr>
          <w:sz w:val="20"/>
          <w:szCs w:val="20"/>
        </w:rPr>
        <w:t>good, and</w:t>
      </w:r>
      <w:proofErr w:type="gramEnd"/>
      <w:r w:rsidRPr="00BB1A62">
        <w:rPr>
          <w:sz w:val="20"/>
          <w:szCs w:val="20"/>
        </w:rPr>
        <w:t xml:space="preserve"> love us too as partakers with them in</w:t>
      </w:r>
      <w:r>
        <w:rPr>
          <w:sz w:val="20"/>
          <w:szCs w:val="20"/>
        </w:rPr>
        <w:t xml:space="preserve"> </w:t>
      </w:r>
      <w:r w:rsidRPr="00BB1A62">
        <w:rPr>
          <w:sz w:val="20"/>
          <w:szCs w:val="20"/>
        </w:rPr>
        <w:t>so great a blessing.</w:t>
      </w:r>
      <w:r>
        <w:rPr>
          <w:sz w:val="20"/>
          <w:szCs w:val="20"/>
        </w:rPr>
        <w:t xml:space="preserve"> </w:t>
      </w:r>
      <w:r w:rsidRPr="00BB1A62">
        <w:rPr>
          <w:sz w:val="20"/>
          <w:szCs w:val="20"/>
        </w:rPr>
        <w:t>Chap. 30. Whether angels are to be reckoned</w:t>
      </w:r>
      <w:r>
        <w:rPr>
          <w:sz w:val="20"/>
          <w:szCs w:val="20"/>
        </w:rPr>
        <w:t xml:space="preserve"> </w:t>
      </w:r>
      <w:r w:rsidRPr="00BB1A62">
        <w:rPr>
          <w:sz w:val="20"/>
          <w:szCs w:val="20"/>
        </w:rPr>
        <w:t xml:space="preserve">our </w:t>
      </w:r>
      <w:proofErr w:type="spellStart"/>
      <w:r w:rsidRPr="00BB1A62">
        <w:rPr>
          <w:sz w:val="20"/>
          <w:szCs w:val="20"/>
        </w:rPr>
        <w:t>neighbours</w:t>
      </w:r>
      <w:proofErr w:type="spellEnd"/>
    </w:p>
    <w:p w14:paraId="4A0F379E" w14:textId="13F97802" w:rsidR="00BB1A62" w:rsidRPr="00BB1A62" w:rsidRDefault="00BB1A62" w:rsidP="00BB1A62">
      <w:pPr>
        <w:jc w:val="both"/>
        <w:rPr>
          <w:sz w:val="20"/>
          <w:szCs w:val="20"/>
        </w:rPr>
      </w:pPr>
      <w:r w:rsidRPr="00BB1A62">
        <w:rPr>
          <w:sz w:val="20"/>
          <w:szCs w:val="20"/>
        </w:rPr>
        <w:t>31. There arises further in this connection a</w:t>
      </w:r>
      <w:r>
        <w:rPr>
          <w:sz w:val="20"/>
          <w:szCs w:val="20"/>
        </w:rPr>
        <w:t xml:space="preserve"> </w:t>
      </w:r>
      <w:r w:rsidRPr="00BB1A62">
        <w:rPr>
          <w:sz w:val="20"/>
          <w:szCs w:val="20"/>
        </w:rPr>
        <w:t>question about angels. For they are happy in the</w:t>
      </w:r>
      <w:r>
        <w:rPr>
          <w:sz w:val="20"/>
          <w:szCs w:val="20"/>
        </w:rPr>
        <w:t xml:space="preserve"> </w:t>
      </w:r>
      <w:r w:rsidRPr="00BB1A62">
        <w:rPr>
          <w:sz w:val="20"/>
          <w:szCs w:val="20"/>
        </w:rPr>
        <w:t xml:space="preserve">enjoyment of Him Whom we long to </w:t>
      </w:r>
      <w:proofErr w:type="gramStart"/>
      <w:r w:rsidRPr="00BB1A62">
        <w:rPr>
          <w:sz w:val="20"/>
          <w:szCs w:val="20"/>
        </w:rPr>
        <w:t>enjoy ;</w:t>
      </w:r>
      <w:proofErr w:type="gramEnd"/>
      <w:r w:rsidRPr="00BB1A62">
        <w:rPr>
          <w:sz w:val="20"/>
          <w:szCs w:val="20"/>
        </w:rPr>
        <w:t xml:space="preserve"> and</w:t>
      </w:r>
      <w:r>
        <w:rPr>
          <w:sz w:val="20"/>
          <w:szCs w:val="20"/>
        </w:rPr>
        <w:t xml:space="preserve"> </w:t>
      </w:r>
      <w:r w:rsidRPr="00BB1A62">
        <w:rPr>
          <w:sz w:val="20"/>
          <w:szCs w:val="20"/>
        </w:rPr>
        <w:t>the more we enjoy Him in this life as through a</w:t>
      </w:r>
      <w:r>
        <w:rPr>
          <w:sz w:val="20"/>
          <w:szCs w:val="20"/>
        </w:rPr>
        <w:t xml:space="preserve"> </w:t>
      </w:r>
      <w:r w:rsidRPr="00BB1A62">
        <w:rPr>
          <w:sz w:val="20"/>
          <w:szCs w:val="20"/>
        </w:rPr>
        <w:t>glass darkly, the more easy do we find it to bear</w:t>
      </w:r>
      <w:r>
        <w:rPr>
          <w:sz w:val="20"/>
          <w:szCs w:val="20"/>
        </w:rPr>
        <w:t xml:space="preserve"> </w:t>
      </w:r>
      <w:r w:rsidRPr="00BB1A62">
        <w:rPr>
          <w:sz w:val="20"/>
          <w:szCs w:val="20"/>
        </w:rPr>
        <w:t>our pilgrimage, and the more eagerly do we long</w:t>
      </w:r>
      <w:r>
        <w:rPr>
          <w:sz w:val="20"/>
          <w:szCs w:val="20"/>
        </w:rPr>
        <w:t xml:space="preserve"> </w:t>
      </w:r>
      <w:r w:rsidRPr="00BB1A62">
        <w:rPr>
          <w:sz w:val="20"/>
          <w:szCs w:val="20"/>
        </w:rPr>
        <w:t>for its termination. But it is not irrational to</w:t>
      </w:r>
      <w:r>
        <w:rPr>
          <w:sz w:val="20"/>
          <w:szCs w:val="20"/>
        </w:rPr>
        <w:t xml:space="preserve"> </w:t>
      </w:r>
      <w:r w:rsidRPr="00BB1A62">
        <w:rPr>
          <w:sz w:val="20"/>
          <w:szCs w:val="20"/>
        </w:rPr>
        <w:t>ask whether in those two commandments is included</w:t>
      </w:r>
      <w:r>
        <w:rPr>
          <w:sz w:val="20"/>
          <w:szCs w:val="20"/>
        </w:rPr>
        <w:t xml:space="preserve"> </w:t>
      </w:r>
      <w:r w:rsidRPr="00BB1A62">
        <w:rPr>
          <w:sz w:val="20"/>
          <w:szCs w:val="20"/>
        </w:rPr>
        <w:t>the love of angels also. For that He who</w:t>
      </w:r>
      <w:r>
        <w:rPr>
          <w:sz w:val="20"/>
          <w:szCs w:val="20"/>
        </w:rPr>
        <w:t xml:space="preserve"> </w:t>
      </w:r>
      <w:r w:rsidRPr="00BB1A62">
        <w:rPr>
          <w:sz w:val="20"/>
          <w:szCs w:val="20"/>
        </w:rPr>
        <w:t xml:space="preserve">commanded us to love our </w:t>
      </w:r>
      <w:proofErr w:type="spellStart"/>
      <w:r w:rsidRPr="00BB1A62">
        <w:rPr>
          <w:sz w:val="20"/>
          <w:szCs w:val="20"/>
        </w:rPr>
        <w:t>neighbour</w:t>
      </w:r>
      <w:proofErr w:type="spellEnd"/>
      <w:r w:rsidRPr="00BB1A62">
        <w:rPr>
          <w:sz w:val="20"/>
          <w:szCs w:val="20"/>
        </w:rPr>
        <w:t xml:space="preserve"> made no</w:t>
      </w:r>
      <w:r>
        <w:rPr>
          <w:sz w:val="20"/>
          <w:szCs w:val="20"/>
        </w:rPr>
        <w:t xml:space="preserve"> </w:t>
      </w:r>
      <w:r w:rsidRPr="00BB1A62">
        <w:rPr>
          <w:sz w:val="20"/>
          <w:szCs w:val="20"/>
        </w:rPr>
        <w:t>exception, as far as men are concerned, is shown</w:t>
      </w:r>
      <w:r>
        <w:rPr>
          <w:sz w:val="20"/>
          <w:szCs w:val="20"/>
        </w:rPr>
        <w:t xml:space="preserve"> </w:t>
      </w:r>
      <w:r w:rsidRPr="00BB1A62">
        <w:rPr>
          <w:sz w:val="20"/>
          <w:szCs w:val="20"/>
        </w:rPr>
        <w:t>both by our Lord Himself in the Gospel, and by</w:t>
      </w:r>
      <w:r>
        <w:rPr>
          <w:sz w:val="20"/>
          <w:szCs w:val="20"/>
        </w:rPr>
        <w:t xml:space="preserve"> </w:t>
      </w:r>
      <w:r w:rsidRPr="00BB1A62">
        <w:rPr>
          <w:sz w:val="20"/>
          <w:szCs w:val="20"/>
        </w:rPr>
        <w:t>the Apostle Paul. For when the man to whom</w:t>
      </w:r>
      <w:r>
        <w:rPr>
          <w:sz w:val="20"/>
          <w:szCs w:val="20"/>
        </w:rPr>
        <w:t xml:space="preserve"> </w:t>
      </w:r>
      <w:r w:rsidRPr="00BB1A62">
        <w:rPr>
          <w:sz w:val="20"/>
          <w:szCs w:val="20"/>
        </w:rPr>
        <w:t>our Lord delivered those two commandments,</w:t>
      </w:r>
      <w:r>
        <w:rPr>
          <w:sz w:val="20"/>
          <w:szCs w:val="20"/>
        </w:rPr>
        <w:t xml:space="preserve"> </w:t>
      </w:r>
      <w:r w:rsidRPr="00BB1A62">
        <w:rPr>
          <w:sz w:val="20"/>
          <w:szCs w:val="20"/>
        </w:rPr>
        <w:t xml:space="preserve">and to whom He said that on </w:t>
      </w:r>
      <w:proofErr w:type="gramStart"/>
      <w:r w:rsidRPr="00BB1A62">
        <w:rPr>
          <w:sz w:val="20"/>
          <w:szCs w:val="20"/>
        </w:rPr>
        <w:t>these hang</w:t>
      </w:r>
      <w:proofErr w:type="gramEnd"/>
      <w:r w:rsidRPr="00BB1A62">
        <w:rPr>
          <w:sz w:val="20"/>
          <w:szCs w:val="20"/>
        </w:rPr>
        <w:t xml:space="preserve"> all the</w:t>
      </w:r>
      <w:r>
        <w:rPr>
          <w:sz w:val="20"/>
          <w:szCs w:val="20"/>
        </w:rPr>
        <w:t xml:space="preserve"> </w:t>
      </w:r>
      <w:r w:rsidRPr="00BB1A62">
        <w:rPr>
          <w:sz w:val="20"/>
          <w:szCs w:val="20"/>
        </w:rPr>
        <w:t>law and the prophets, asked Him, "And who is</w:t>
      </w:r>
      <w:r>
        <w:rPr>
          <w:sz w:val="20"/>
          <w:szCs w:val="20"/>
        </w:rPr>
        <w:t xml:space="preserve"> </w:t>
      </w:r>
      <w:r w:rsidRPr="00BB1A62">
        <w:rPr>
          <w:sz w:val="20"/>
          <w:szCs w:val="20"/>
        </w:rPr>
        <w:t xml:space="preserve">my </w:t>
      </w:r>
      <w:proofErr w:type="spellStart"/>
      <w:r w:rsidRPr="00BB1A62">
        <w:rPr>
          <w:sz w:val="20"/>
          <w:szCs w:val="20"/>
        </w:rPr>
        <w:t>neighbour</w:t>
      </w:r>
      <w:proofErr w:type="spellEnd"/>
      <w:r w:rsidRPr="00BB1A62">
        <w:rPr>
          <w:sz w:val="20"/>
          <w:szCs w:val="20"/>
        </w:rPr>
        <w:t>?" He told him of a certain man</w:t>
      </w:r>
      <w:r>
        <w:rPr>
          <w:sz w:val="20"/>
          <w:szCs w:val="20"/>
        </w:rPr>
        <w:t xml:space="preserve"> </w:t>
      </w:r>
      <w:r w:rsidRPr="00BB1A62">
        <w:rPr>
          <w:sz w:val="20"/>
          <w:szCs w:val="20"/>
        </w:rPr>
        <w:t>who, going down from Jerusalem to Jericho, fell</w:t>
      </w:r>
      <w:r>
        <w:rPr>
          <w:sz w:val="20"/>
          <w:szCs w:val="20"/>
        </w:rPr>
        <w:t xml:space="preserve"> </w:t>
      </w:r>
      <w:r w:rsidRPr="00BB1A62">
        <w:rPr>
          <w:sz w:val="20"/>
          <w:szCs w:val="20"/>
        </w:rPr>
        <w:t>among thieves, and was severely wounded by</w:t>
      </w:r>
      <w:r>
        <w:rPr>
          <w:sz w:val="20"/>
          <w:szCs w:val="20"/>
        </w:rPr>
        <w:t xml:space="preserve"> </w:t>
      </w:r>
      <w:r w:rsidRPr="00BB1A62">
        <w:rPr>
          <w:sz w:val="20"/>
          <w:szCs w:val="20"/>
        </w:rPr>
        <w:t xml:space="preserve">them, and left naked and half </w:t>
      </w:r>
      <w:proofErr w:type="gramStart"/>
      <w:r w:rsidRPr="00BB1A62">
        <w:rPr>
          <w:sz w:val="20"/>
          <w:szCs w:val="20"/>
        </w:rPr>
        <w:t>dead.</w:t>
      </w:r>
      <w:r>
        <w:rPr>
          <w:rFonts w:cstheme="minorHAnsi"/>
          <w:sz w:val="20"/>
          <w:szCs w:val="20"/>
        </w:rPr>
        <w:t>¹</w:t>
      </w:r>
      <w:proofErr w:type="gramEnd"/>
      <w:r w:rsidRPr="00BB1A62">
        <w:rPr>
          <w:sz w:val="20"/>
          <w:szCs w:val="20"/>
        </w:rPr>
        <w:t xml:space="preserve"> And He</w:t>
      </w:r>
      <w:r>
        <w:rPr>
          <w:sz w:val="20"/>
          <w:szCs w:val="20"/>
        </w:rPr>
        <w:t xml:space="preserve"> </w:t>
      </w:r>
      <w:r w:rsidRPr="00BB1A62">
        <w:rPr>
          <w:sz w:val="20"/>
          <w:szCs w:val="20"/>
        </w:rPr>
        <w:t xml:space="preserve">showed him that nobody was </w:t>
      </w:r>
      <w:proofErr w:type="spellStart"/>
      <w:r w:rsidRPr="00BB1A62">
        <w:rPr>
          <w:sz w:val="20"/>
          <w:szCs w:val="20"/>
        </w:rPr>
        <w:t>neighbour</w:t>
      </w:r>
      <w:proofErr w:type="spellEnd"/>
      <w:r w:rsidRPr="00BB1A62">
        <w:rPr>
          <w:sz w:val="20"/>
          <w:szCs w:val="20"/>
        </w:rPr>
        <w:t xml:space="preserve"> to this</w:t>
      </w:r>
      <w:r>
        <w:rPr>
          <w:sz w:val="20"/>
          <w:szCs w:val="20"/>
        </w:rPr>
        <w:t xml:space="preserve"> </w:t>
      </w:r>
      <w:r w:rsidRPr="00BB1A62">
        <w:rPr>
          <w:sz w:val="20"/>
          <w:szCs w:val="20"/>
        </w:rPr>
        <w:t>man except him who took pity upon him and</w:t>
      </w:r>
      <w:r>
        <w:rPr>
          <w:sz w:val="20"/>
          <w:szCs w:val="20"/>
        </w:rPr>
        <w:t xml:space="preserve"> </w:t>
      </w:r>
      <w:r w:rsidRPr="00BB1A62">
        <w:rPr>
          <w:sz w:val="20"/>
          <w:szCs w:val="20"/>
        </w:rPr>
        <w:t>came forward to relieve and care for him. And</w:t>
      </w:r>
      <w:r>
        <w:rPr>
          <w:sz w:val="20"/>
          <w:szCs w:val="20"/>
        </w:rPr>
        <w:t xml:space="preserve"> </w:t>
      </w:r>
      <w:r w:rsidRPr="00BB1A62">
        <w:rPr>
          <w:sz w:val="20"/>
          <w:szCs w:val="20"/>
        </w:rPr>
        <w:t>the man who had asked the question admitted</w:t>
      </w:r>
      <w:r>
        <w:rPr>
          <w:sz w:val="20"/>
          <w:szCs w:val="20"/>
        </w:rPr>
        <w:t xml:space="preserve"> </w:t>
      </w:r>
      <w:r w:rsidRPr="00BB1A62">
        <w:rPr>
          <w:sz w:val="20"/>
          <w:szCs w:val="20"/>
        </w:rPr>
        <w:t>the truth of this when he was himself interrogated</w:t>
      </w:r>
      <w:r>
        <w:rPr>
          <w:sz w:val="20"/>
          <w:szCs w:val="20"/>
        </w:rPr>
        <w:t xml:space="preserve"> </w:t>
      </w:r>
      <w:r w:rsidRPr="00BB1A62">
        <w:rPr>
          <w:sz w:val="20"/>
          <w:szCs w:val="20"/>
        </w:rPr>
        <w:t>in turn. To whom our Lord says, "Go and</w:t>
      </w:r>
      <w:r>
        <w:rPr>
          <w:sz w:val="20"/>
          <w:szCs w:val="20"/>
        </w:rPr>
        <w:t xml:space="preserve"> </w:t>
      </w:r>
      <w:r w:rsidRPr="00BB1A62">
        <w:rPr>
          <w:sz w:val="20"/>
          <w:szCs w:val="20"/>
        </w:rPr>
        <w:t>do thou likewise"; teaching us that he is our</w:t>
      </w:r>
      <w:r>
        <w:rPr>
          <w:sz w:val="20"/>
          <w:szCs w:val="20"/>
        </w:rPr>
        <w:t xml:space="preserve"> </w:t>
      </w:r>
      <w:proofErr w:type="spellStart"/>
      <w:r w:rsidRPr="00BB1A62">
        <w:rPr>
          <w:sz w:val="20"/>
          <w:szCs w:val="20"/>
        </w:rPr>
        <w:t>neighbour</w:t>
      </w:r>
      <w:proofErr w:type="spellEnd"/>
      <w:r w:rsidRPr="00BB1A62">
        <w:rPr>
          <w:sz w:val="20"/>
          <w:szCs w:val="20"/>
        </w:rPr>
        <w:t xml:space="preserve"> whom it is our duty to help in his</w:t>
      </w:r>
      <w:r>
        <w:rPr>
          <w:sz w:val="20"/>
          <w:szCs w:val="20"/>
        </w:rPr>
        <w:t xml:space="preserve"> </w:t>
      </w:r>
      <w:r w:rsidRPr="00BB1A62">
        <w:rPr>
          <w:sz w:val="20"/>
          <w:szCs w:val="20"/>
        </w:rPr>
        <w:t>need, or whom it would be our duty to help if</w:t>
      </w:r>
      <w:r>
        <w:rPr>
          <w:sz w:val="20"/>
          <w:szCs w:val="20"/>
        </w:rPr>
        <w:t xml:space="preserve"> </w:t>
      </w:r>
      <w:r w:rsidRPr="00BB1A62">
        <w:rPr>
          <w:sz w:val="20"/>
          <w:szCs w:val="20"/>
        </w:rPr>
        <w:t>he were in need. Whence it follows, that he</w:t>
      </w:r>
      <w:r>
        <w:rPr>
          <w:sz w:val="20"/>
          <w:szCs w:val="20"/>
        </w:rPr>
        <w:t xml:space="preserve"> </w:t>
      </w:r>
      <w:r w:rsidRPr="00BB1A62">
        <w:rPr>
          <w:sz w:val="20"/>
          <w:szCs w:val="20"/>
        </w:rPr>
        <w:t>whose duty it would be in turn to help us is our</w:t>
      </w:r>
      <w:r>
        <w:rPr>
          <w:sz w:val="20"/>
          <w:szCs w:val="20"/>
        </w:rPr>
        <w:t xml:space="preserve"> </w:t>
      </w:r>
      <w:proofErr w:type="spellStart"/>
      <w:r w:rsidRPr="00BB1A62">
        <w:rPr>
          <w:sz w:val="20"/>
          <w:szCs w:val="20"/>
        </w:rPr>
        <w:t>neighbour</w:t>
      </w:r>
      <w:proofErr w:type="spellEnd"/>
      <w:r w:rsidRPr="00BB1A62">
        <w:rPr>
          <w:sz w:val="20"/>
          <w:szCs w:val="20"/>
        </w:rPr>
        <w:t>. For the name "</w:t>
      </w:r>
      <w:proofErr w:type="spellStart"/>
      <w:r w:rsidRPr="00BB1A62">
        <w:rPr>
          <w:sz w:val="20"/>
          <w:szCs w:val="20"/>
        </w:rPr>
        <w:t>neighbour</w:t>
      </w:r>
      <w:proofErr w:type="spellEnd"/>
      <w:r w:rsidRPr="00BB1A62">
        <w:rPr>
          <w:sz w:val="20"/>
          <w:szCs w:val="20"/>
        </w:rPr>
        <w:t>" is a relative</w:t>
      </w:r>
      <w:r>
        <w:rPr>
          <w:sz w:val="20"/>
          <w:szCs w:val="20"/>
        </w:rPr>
        <w:t xml:space="preserve"> </w:t>
      </w:r>
      <w:r w:rsidRPr="00BB1A62">
        <w:rPr>
          <w:sz w:val="20"/>
          <w:szCs w:val="20"/>
        </w:rPr>
        <w:t xml:space="preserve">one, and no one can be </w:t>
      </w:r>
      <w:proofErr w:type="spellStart"/>
      <w:r w:rsidRPr="00BB1A62">
        <w:rPr>
          <w:sz w:val="20"/>
          <w:szCs w:val="20"/>
        </w:rPr>
        <w:t>neighbour</w:t>
      </w:r>
      <w:proofErr w:type="spellEnd"/>
      <w:r w:rsidRPr="00BB1A62">
        <w:rPr>
          <w:sz w:val="20"/>
          <w:szCs w:val="20"/>
        </w:rPr>
        <w:t xml:space="preserve"> except to</w:t>
      </w:r>
      <w:r>
        <w:rPr>
          <w:sz w:val="20"/>
          <w:szCs w:val="20"/>
        </w:rPr>
        <w:t xml:space="preserve"> </w:t>
      </w:r>
      <w:r w:rsidRPr="00BB1A62">
        <w:rPr>
          <w:sz w:val="20"/>
          <w:szCs w:val="20"/>
        </w:rPr>
        <w:t xml:space="preserve">a </w:t>
      </w:r>
      <w:proofErr w:type="spellStart"/>
      <w:r w:rsidRPr="00BB1A62">
        <w:rPr>
          <w:sz w:val="20"/>
          <w:szCs w:val="20"/>
        </w:rPr>
        <w:t>neighbour</w:t>
      </w:r>
      <w:proofErr w:type="spellEnd"/>
      <w:r w:rsidRPr="00BB1A62">
        <w:rPr>
          <w:sz w:val="20"/>
          <w:szCs w:val="20"/>
        </w:rPr>
        <w:t>. And, again, who does not see that</w:t>
      </w:r>
      <w:r>
        <w:rPr>
          <w:sz w:val="20"/>
          <w:szCs w:val="20"/>
        </w:rPr>
        <w:t xml:space="preserve"> </w:t>
      </w:r>
      <w:r w:rsidRPr="00BB1A62">
        <w:rPr>
          <w:sz w:val="20"/>
          <w:szCs w:val="20"/>
        </w:rPr>
        <w:t>no exception is made of any one as a person to</w:t>
      </w:r>
      <w:r>
        <w:rPr>
          <w:sz w:val="20"/>
          <w:szCs w:val="20"/>
        </w:rPr>
        <w:t xml:space="preserve"> </w:t>
      </w:r>
      <w:r w:rsidRPr="00BB1A62">
        <w:rPr>
          <w:sz w:val="20"/>
          <w:szCs w:val="20"/>
        </w:rPr>
        <w:t>whom the offices of mercy may be denied when</w:t>
      </w:r>
      <w:r>
        <w:rPr>
          <w:sz w:val="20"/>
          <w:szCs w:val="20"/>
        </w:rPr>
        <w:t xml:space="preserve"> </w:t>
      </w:r>
      <w:r w:rsidRPr="00BB1A62">
        <w:rPr>
          <w:sz w:val="20"/>
          <w:szCs w:val="20"/>
        </w:rPr>
        <w:t>our Lord extends the rule even to our enemies?</w:t>
      </w:r>
      <w:r>
        <w:rPr>
          <w:sz w:val="20"/>
          <w:szCs w:val="20"/>
        </w:rPr>
        <w:t xml:space="preserve"> </w:t>
      </w:r>
      <w:r w:rsidRPr="00BB1A62">
        <w:rPr>
          <w:sz w:val="20"/>
          <w:szCs w:val="20"/>
        </w:rPr>
        <w:t>"Love your enemies, do good to them that hate</w:t>
      </w:r>
      <w:r>
        <w:rPr>
          <w:sz w:val="20"/>
          <w:szCs w:val="20"/>
        </w:rPr>
        <w:t xml:space="preserve"> </w:t>
      </w:r>
      <w:proofErr w:type="gramStart"/>
      <w:r w:rsidRPr="00BB1A62">
        <w:rPr>
          <w:sz w:val="20"/>
          <w:szCs w:val="20"/>
        </w:rPr>
        <w:t>you.</w:t>
      </w:r>
      <w:r>
        <w:rPr>
          <w:rFonts w:cstheme="minorHAnsi"/>
          <w:sz w:val="20"/>
          <w:szCs w:val="20"/>
        </w:rPr>
        <w:t>²</w:t>
      </w:r>
      <w:proofErr w:type="gramEnd"/>
    </w:p>
    <w:p w14:paraId="4F702851" w14:textId="52F3F77B" w:rsidR="001906A0" w:rsidRDefault="00BB1A62" w:rsidP="00BB1A62">
      <w:pPr>
        <w:jc w:val="both"/>
        <w:rPr>
          <w:sz w:val="20"/>
          <w:szCs w:val="20"/>
        </w:rPr>
      </w:pPr>
      <w:r w:rsidRPr="00BB1A62">
        <w:rPr>
          <w:sz w:val="20"/>
          <w:szCs w:val="20"/>
        </w:rPr>
        <w:t>32. And so also the Apostle Paul teaches when</w:t>
      </w:r>
      <w:r>
        <w:rPr>
          <w:sz w:val="20"/>
          <w:szCs w:val="20"/>
        </w:rPr>
        <w:t xml:space="preserve"> </w:t>
      </w:r>
      <w:r w:rsidRPr="00BB1A62">
        <w:rPr>
          <w:sz w:val="20"/>
          <w:szCs w:val="20"/>
        </w:rPr>
        <w:t xml:space="preserve">he says: "For this, </w:t>
      </w:r>
      <w:proofErr w:type="gramStart"/>
      <w:r w:rsidRPr="00BB1A62">
        <w:rPr>
          <w:sz w:val="20"/>
          <w:szCs w:val="20"/>
        </w:rPr>
        <w:t>Thou</w:t>
      </w:r>
      <w:proofErr w:type="gramEnd"/>
      <w:r w:rsidRPr="00BB1A62">
        <w:rPr>
          <w:sz w:val="20"/>
          <w:szCs w:val="20"/>
        </w:rPr>
        <w:t xml:space="preserve"> shalt not commit adultery,</w:t>
      </w:r>
      <w:r>
        <w:rPr>
          <w:sz w:val="20"/>
          <w:szCs w:val="20"/>
        </w:rPr>
        <w:t xml:space="preserve"> </w:t>
      </w:r>
      <w:r w:rsidRPr="00BB1A62">
        <w:rPr>
          <w:sz w:val="20"/>
          <w:szCs w:val="20"/>
        </w:rPr>
        <w:t>Thou shalt not kill. Thou shalt not steal.</w:t>
      </w:r>
      <w:r>
        <w:rPr>
          <w:sz w:val="20"/>
          <w:szCs w:val="20"/>
        </w:rPr>
        <w:t xml:space="preserve"> </w:t>
      </w:r>
      <w:r w:rsidRPr="00BB1A62">
        <w:rPr>
          <w:sz w:val="20"/>
          <w:szCs w:val="20"/>
        </w:rPr>
        <w:t xml:space="preserve">Thou shalt not bear false witness, Thou </w:t>
      </w:r>
      <w:proofErr w:type="gramStart"/>
      <w:r w:rsidRPr="00BB1A62">
        <w:rPr>
          <w:sz w:val="20"/>
          <w:szCs w:val="20"/>
        </w:rPr>
        <w:t>shalt</w:t>
      </w:r>
      <w:proofErr w:type="gramEnd"/>
    </w:p>
    <w:p w14:paraId="303BB1C0" w14:textId="6DB70CD9" w:rsidR="001906A0" w:rsidRPr="00BB1A62" w:rsidRDefault="00BB1A62" w:rsidP="00BB1A62">
      <w:pPr>
        <w:jc w:val="both"/>
        <w:rPr>
          <w:sz w:val="16"/>
          <w:szCs w:val="16"/>
        </w:rPr>
      </w:pPr>
      <w:r w:rsidRPr="00BB1A62">
        <w:rPr>
          <w:rFonts w:cstheme="minorHAnsi"/>
          <w:sz w:val="16"/>
          <w:szCs w:val="16"/>
        </w:rPr>
        <w:t>¹</w:t>
      </w:r>
      <w:r w:rsidRPr="00BB1A62">
        <w:rPr>
          <w:sz w:val="16"/>
          <w:szCs w:val="16"/>
        </w:rPr>
        <w:t>Luke, 10. 29, S.</w:t>
      </w:r>
      <w:r w:rsidRPr="00BB1A62">
        <w:rPr>
          <w:sz w:val="16"/>
          <w:szCs w:val="16"/>
        </w:rPr>
        <w:tab/>
      </w:r>
      <w:r w:rsidRPr="00BB1A62">
        <w:rPr>
          <w:rFonts w:cstheme="minorHAnsi"/>
          <w:sz w:val="16"/>
          <w:szCs w:val="16"/>
        </w:rPr>
        <w:t>²</w:t>
      </w:r>
      <w:r w:rsidRPr="00BB1A62">
        <w:rPr>
          <w:sz w:val="16"/>
          <w:szCs w:val="16"/>
        </w:rPr>
        <w:t>Matt. 5. 44.</w:t>
      </w:r>
    </w:p>
    <w:p w14:paraId="2AE0F9C0" w14:textId="1115930C" w:rsidR="00BB1A62" w:rsidRPr="00BB1A62" w:rsidRDefault="00BB1A62" w:rsidP="00BB1A62">
      <w:pPr>
        <w:jc w:val="both"/>
        <w:rPr>
          <w:sz w:val="20"/>
          <w:szCs w:val="20"/>
        </w:rPr>
      </w:pPr>
      <w:r w:rsidRPr="00BB1A62">
        <w:rPr>
          <w:sz w:val="20"/>
          <w:szCs w:val="20"/>
        </w:rPr>
        <w:t>not covet; and if there be any other commandment,</w:t>
      </w:r>
      <w:r>
        <w:rPr>
          <w:sz w:val="20"/>
          <w:szCs w:val="20"/>
        </w:rPr>
        <w:t xml:space="preserve"> </w:t>
      </w:r>
      <w:r w:rsidRPr="00BB1A62">
        <w:rPr>
          <w:sz w:val="20"/>
          <w:szCs w:val="20"/>
        </w:rPr>
        <w:t>it is briefly comprehended in this saying,</w:t>
      </w:r>
      <w:r>
        <w:rPr>
          <w:sz w:val="20"/>
          <w:szCs w:val="20"/>
        </w:rPr>
        <w:t xml:space="preserve"> </w:t>
      </w:r>
      <w:r w:rsidRPr="00BB1A62">
        <w:rPr>
          <w:sz w:val="20"/>
          <w:szCs w:val="20"/>
        </w:rPr>
        <w:t xml:space="preserve">namely, </w:t>
      </w:r>
      <w:proofErr w:type="gramStart"/>
      <w:r w:rsidRPr="00BB1A62">
        <w:rPr>
          <w:sz w:val="20"/>
          <w:szCs w:val="20"/>
        </w:rPr>
        <w:t>Thou</w:t>
      </w:r>
      <w:proofErr w:type="gramEnd"/>
      <w:r w:rsidRPr="00BB1A62">
        <w:rPr>
          <w:sz w:val="20"/>
          <w:szCs w:val="20"/>
        </w:rPr>
        <w:t xml:space="preserve"> shalt love thy </w:t>
      </w:r>
      <w:proofErr w:type="spellStart"/>
      <w:r w:rsidRPr="00BB1A62">
        <w:rPr>
          <w:sz w:val="20"/>
          <w:szCs w:val="20"/>
        </w:rPr>
        <w:t>neighbour</w:t>
      </w:r>
      <w:proofErr w:type="spellEnd"/>
      <w:r w:rsidRPr="00BB1A62">
        <w:rPr>
          <w:sz w:val="20"/>
          <w:szCs w:val="20"/>
        </w:rPr>
        <w:t xml:space="preserve"> as thyself.</w:t>
      </w:r>
      <w:r>
        <w:rPr>
          <w:sz w:val="20"/>
          <w:szCs w:val="20"/>
        </w:rPr>
        <w:t xml:space="preserve"> </w:t>
      </w:r>
      <w:r w:rsidRPr="00BB1A62">
        <w:rPr>
          <w:sz w:val="20"/>
          <w:szCs w:val="20"/>
        </w:rPr>
        <w:t>Love worketh no ill to his neighbour."</w:t>
      </w:r>
      <w:r>
        <w:rPr>
          <w:rFonts w:cstheme="minorHAnsi"/>
          <w:sz w:val="20"/>
          <w:szCs w:val="20"/>
        </w:rPr>
        <w:t>¹</w:t>
      </w:r>
      <w:r>
        <w:rPr>
          <w:sz w:val="20"/>
          <w:szCs w:val="20"/>
        </w:rPr>
        <w:t xml:space="preserve"> </w:t>
      </w:r>
      <w:r w:rsidRPr="00BB1A62">
        <w:rPr>
          <w:sz w:val="20"/>
          <w:szCs w:val="20"/>
        </w:rPr>
        <w:t>Whoever then supposes that the apostle did not</w:t>
      </w:r>
      <w:r>
        <w:rPr>
          <w:sz w:val="20"/>
          <w:szCs w:val="20"/>
        </w:rPr>
        <w:t xml:space="preserve"> </w:t>
      </w:r>
      <w:r w:rsidRPr="00BB1A62">
        <w:rPr>
          <w:sz w:val="20"/>
          <w:szCs w:val="20"/>
        </w:rPr>
        <w:t>embrace every man in this precept, is compelled</w:t>
      </w:r>
      <w:r>
        <w:rPr>
          <w:sz w:val="20"/>
          <w:szCs w:val="20"/>
        </w:rPr>
        <w:t xml:space="preserve"> </w:t>
      </w:r>
      <w:r w:rsidRPr="00BB1A62">
        <w:rPr>
          <w:sz w:val="20"/>
          <w:szCs w:val="20"/>
        </w:rPr>
        <w:t>to admit, what is at once most absurd and most</w:t>
      </w:r>
      <w:r>
        <w:rPr>
          <w:sz w:val="20"/>
          <w:szCs w:val="20"/>
        </w:rPr>
        <w:t xml:space="preserve"> </w:t>
      </w:r>
      <w:r w:rsidRPr="00BB1A62">
        <w:rPr>
          <w:sz w:val="20"/>
          <w:szCs w:val="20"/>
        </w:rPr>
        <w:t>pernicious, that the apostle thought it no sin, if</w:t>
      </w:r>
      <w:r>
        <w:rPr>
          <w:sz w:val="20"/>
          <w:szCs w:val="20"/>
        </w:rPr>
        <w:t xml:space="preserve"> </w:t>
      </w:r>
      <w:r w:rsidRPr="00BB1A62">
        <w:rPr>
          <w:sz w:val="20"/>
          <w:szCs w:val="20"/>
        </w:rPr>
        <w:t>a man were not a Christian or were an enemy,</w:t>
      </w:r>
      <w:r>
        <w:rPr>
          <w:sz w:val="20"/>
          <w:szCs w:val="20"/>
        </w:rPr>
        <w:t xml:space="preserve"> </w:t>
      </w:r>
      <w:r w:rsidRPr="00BB1A62">
        <w:rPr>
          <w:sz w:val="20"/>
          <w:szCs w:val="20"/>
        </w:rPr>
        <w:t>to commit adultery with his wife, or to kill him,</w:t>
      </w:r>
      <w:r>
        <w:rPr>
          <w:sz w:val="20"/>
          <w:szCs w:val="20"/>
        </w:rPr>
        <w:t xml:space="preserve"> </w:t>
      </w:r>
      <w:r w:rsidRPr="00BB1A62">
        <w:rPr>
          <w:sz w:val="20"/>
          <w:szCs w:val="20"/>
        </w:rPr>
        <w:t>or to covet his goods. And as nobody but a fool</w:t>
      </w:r>
      <w:r>
        <w:rPr>
          <w:sz w:val="20"/>
          <w:szCs w:val="20"/>
        </w:rPr>
        <w:t xml:space="preserve"> </w:t>
      </w:r>
      <w:r w:rsidRPr="00BB1A62">
        <w:rPr>
          <w:sz w:val="20"/>
          <w:szCs w:val="20"/>
        </w:rPr>
        <w:t xml:space="preserve">would say this, </w:t>
      </w:r>
      <w:proofErr w:type="gramStart"/>
      <w:r w:rsidRPr="00BB1A62">
        <w:rPr>
          <w:sz w:val="20"/>
          <w:szCs w:val="20"/>
        </w:rPr>
        <w:t>it is clear that every</w:t>
      </w:r>
      <w:proofErr w:type="gramEnd"/>
      <w:r w:rsidRPr="00BB1A62">
        <w:rPr>
          <w:sz w:val="20"/>
          <w:szCs w:val="20"/>
        </w:rPr>
        <w:t xml:space="preserve"> man is to</w:t>
      </w:r>
      <w:r>
        <w:rPr>
          <w:sz w:val="20"/>
          <w:szCs w:val="20"/>
        </w:rPr>
        <w:t xml:space="preserve"> </w:t>
      </w:r>
      <w:r w:rsidRPr="00BB1A62">
        <w:rPr>
          <w:sz w:val="20"/>
          <w:szCs w:val="20"/>
        </w:rPr>
        <w:t xml:space="preserve">be considered our </w:t>
      </w:r>
      <w:proofErr w:type="spellStart"/>
      <w:r w:rsidRPr="00BB1A62">
        <w:rPr>
          <w:sz w:val="20"/>
          <w:szCs w:val="20"/>
        </w:rPr>
        <w:t>neighbour</w:t>
      </w:r>
      <w:proofErr w:type="spellEnd"/>
      <w:r w:rsidRPr="00BB1A62">
        <w:rPr>
          <w:sz w:val="20"/>
          <w:szCs w:val="20"/>
        </w:rPr>
        <w:t>, because we are to</w:t>
      </w:r>
      <w:r>
        <w:rPr>
          <w:sz w:val="20"/>
          <w:szCs w:val="20"/>
        </w:rPr>
        <w:t xml:space="preserve"> </w:t>
      </w:r>
      <w:r w:rsidRPr="00BB1A62">
        <w:rPr>
          <w:sz w:val="20"/>
          <w:szCs w:val="20"/>
        </w:rPr>
        <w:t>work no ill to any man.</w:t>
      </w:r>
    </w:p>
    <w:p w14:paraId="22D739FC" w14:textId="2C1FD23C" w:rsidR="00BB1A62" w:rsidRPr="00BB1A62" w:rsidRDefault="00BB1A62" w:rsidP="00BB1A62">
      <w:pPr>
        <w:jc w:val="both"/>
        <w:rPr>
          <w:sz w:val="20"/>
          <w:szCs w:val="20"/>
        </w:rPr>
      </w:pPr>
      <w:r w:rsidRPr="00BB1A62">
        <w:rPr>
          <w:sz w:val="20"/>
          <w:szCs w:val="20"/>
        </w:rPr>
        <w:t xml:space="preserve">33. But now, if </w:t>
      </w:r>
      <w:proofErr w:type="spellStart"/>
      <w:r w:rsidRPr="00BB1A62">
        <w:rPr>
          <w:sz w:val="20"/>
          <w:szCs w:val="20"/>
        </w:rPr>
        <w:t>every one</w:t>
      </w:r>
      <w:proofErr w:type="spellEnd"/>
      <w:r w:rsidRPr="00BB1A62">
        <w:rPr>
          <w:sz w:val="20"/>
          <w:szCs w:val="20"/>
        </w:rPr>
        <w:t xml:space="preserve"> to whom we ought</w:t>
      </w:r>
      <w:r>
        <w:rPr>
          <w:sz w:val="20"/>
          <w:szCs w:val="20"/>
        </w:rPr>
        <w:t xml:space="preserve"> </w:t>
      </w:r>
      <w:r w:rsidRPr="00BB1A62">
        <w:rPr>
          <w:sz w:val="20"/>
          <w:szCs w:val="20"/>
        </w:rPr>
        <w:t>to show, or who ought to show to us, the offices</w:t>
      </w:r>
      <w:r>
        <w:rPr>
          <w:sz w:val="20"/>
          <w:szCs w:val="20"/>
        </w:rPr>
        <w:t xml:space="preserve"> </w:t>
      </w:r>
      <w:r w:rsidRPr="00BB1A62">
        <w:rPr>
          <w:sz w:val="20"/>
          <w:szCs w:val="20"/>
        </w:rPr>
        <w:t xml:space="preserve">of mercy is by right called a </w:t>
      </w:r>
      <w:proofErr w:type="spellStart"/>
      <w:r w:rsidRPr="00BB1A62">
        <w:rPr>
          <w:sz w:val="20"/>
          <w:szCs w:val="20"/>
        </w:rPr>
        <w:t>neighbour</w:t>
      </w:r>
      <w:proofErr w:type="spellEnd"/>
      <w:r w:rsidRPr="00BB1A62">
        <w:rPr>
          <w:sz w:val="20"/>
          <w:szCs w:val="20"/>
        </w:rPr>
        <w:t>, it is</w:t>
      </w:r>
      <w:r>
        <w:rPr>
          <w:sz w:val="20"/>
          <w:szCs w:val="20"/>
        </w:rPr>
        <w:t xml:space="preserve"> </w:t>
      </w:r>
      <w:r w:rsidRPr="00BB1A62">
        <w:rPr>
          <w:sz w:val="20"/>
          <w:szCs w:val="20"/>
        </w:rPr>
        <w:t xml:space="preserve">manifest that the command to love our </w:t>
      </w:r>
      <w:proofErr w:type="spellStart"/>
      <w:r w:rsidRPr="00BB1A62">
        <w:rPr>
          <w:sz w:val="20"/>
          <w:szCs w:val="20"/>
        </w:rPr>
        <w:t>neighbour</w:t>
      </w:r>
      <w:proofErr w:type="spellEnd"/>
      <w:r>
        <w:rPr>
          <w:sz w:val="20"/>
          <w:szCs w:val="20"/>
        </w:rPr>
        <w:t xml:space="preserve"> </w:t>
      </w:r>
      <w:r w:rsidRPr="00BB1A62">
        <w:rPr>
          <w:sz w:val="20"/>
          <w:szCs w:val="20"/>
        </w:rPr>
        <w:t>embraces the holy angels also, seeing that</w:t>
      </w:r>
      <w:r>
        <w:rPr>
          <w:sz w:val="20"/>
          <w:szCs w:val="20"/>
        </w:rPr>
        <w:t xml:space="preserve"> </w:t>
      </w:r>
      <w:r w:rsidRPr="00BB1A62">
        <w:rPr>
          <w:sz w:val="20"/>
          <w:szCs w:val="20"/>
        </w:rPr>
        <w:t>so great offices of mercy have been performed</w:t>
      </w:r>
      <w:r>
        <w:rPr>
          <w:sz w:val="20"/>
          <w:szCs w:val="20"/>
        </w:rPr>
        <w:t xml:space="preserve"> </w:t>
      </w:r>
      <w:r w:rsidRPr="00BB1A62">
        <w:rPr>
          <w:sz w:val="20"/>
          <w:szCs w:val="20"/>
        </w:rPr>
        <w:t>by them on our behalf, as may easily be shown</w:t>
      </w:r>
      <w:r>
        <w:rPr>
          <w:sz w:val="20"/>
          <w:szCs w:val="20"/>
        </w:rPr>
        <w:t xml:space="preserve"> </w:t>
      </w:r>
      <w:r w:rsidRPr="00BB1A62">
        <w:rPr>
          <w:sz w:val="20"/>
          <w:szCs w:val="20"/>
        </w:rPr>
        <w:t>by turning the attention to many passages of</w:t>
      </w:r>
      <w:r>
        <w:rPr>
          <w:sz w:val="20"/>
          <w:szCs w:val="20"/>
        </w:rPr>
        <w:t xml:space="preserve"> </w:t>
      </w:r>
      <w:r w:rsidRPr="00BB1A62">
        <w:rPr>
          <w:sz w:val="20"/>
          <w:szCs w:val="20"/>
        </w:rPr>
        <w:t>Holy Scripture. And on this ground even God</w:t>
      </w:r>
      <w:r>
        <w:rPr>
          <w:sz w:val="20"/>
          <w:szCs w:val="20"/>
        </w:rPr>
        <w:t xml:space="preserve"> </w:t>
      </w:r>
      <w:r w:rsidRPr="00BB1A62">
        <w:rPr>
          <w:sz w:val="20"/>
          <w:szCs w:val="20"/>
        </w:rPr>
        <w:t>Himself, our Lord, desired to be called our</w:t>
      </w:r>
      <w:r>
        <w:rPr>
          <w:sz w:val="20"/>
          <w:szCs w:val="20"/>
        </w:rPr>
        <w:t xml:space="preserve"> </w:t>
      </w:r>
      <w:proofErr w:type="spellStart"/>
      <w:r w:rsidRPr="00BB1A62">
        <w:rPr>
          <w:sz w:val="20"/>
          <w:szCs w:val="20"/>
        </w:rPr>
        <w:t>neighbour</w:t>
      </w:r>
      <w:proofErr w:type="spellEnd"/>
      <w:r w:rsidRPr="00BB1A62">
        <w:rPr>
          <w:sz w:val="20"/>
          <w:szCs w:val="20"/>
        </w:rPr>
        <w:t>. For our Lord Jesus Christ points to</w:t>
      </w:r>
      <w:r>
        <w:rPr>
          <w:sz w:val="20"/>
          <w:szCs w:val="20"/>
        </w:rPr>
        <w:t xml:space="preserve"> </w:t>
      </w:r>
      <w:r w:rsidRPr="00BB1A62">
        <w:rPr>
          <w:sz w:val="20"/>
          <w:szCs w:val="20"/>
        </w:rPr>
        <w:t>Himself under the figure of the man who</w:t>
      </w:r>
      <w:r>
        <w:rPr>
          <w:sz w:val="20"/>
          <w:szCs w:val="20"/>
        </w:rPr>
        <w:t xml:space="preserve"> </w:t>
      </w:r>
      <w:r w:rsidRPr="00BB1A62">
        <w:rPr>
          <w:sz w:val="20"/>
          <w:szCs w:val="20"/>
        </w:rPr>
        <w:t>brought aid to him who was lying half dead on</w:t>
      </w:r>
      <w:r>
        <w:rPr>
          <w:sz w:val="20"/>
          <w:szCs w:val="20"/>
        </w:rPr>
        <w:t xml:space="preserve"> </w:t>
      </w:r>
      <w:r w:rsidRPr="00BB1A62">
        <w:rPr>
          <w:sz w:val="20"/>
          <w:szCs w:val="20"/>
        </w:rPr>
        <w:t xml:space="preserve">the road, </w:t>
      </w:r>
      <w:proofErr w:type="gramStart"/>
      <w:r w:rsidRPr="00BB1A62">
        <w:rPr>
          <w:sz w:val="20"/>
          <w:szCs w:val="20"/>
        </w:rPr>
        <w:t>wounded</w:t>
      </w:r>
      <w:proofErr w:type="gramEnd"/>
      <w:r w:rsidRPr="00BB1A62">
        <w:rPr>
          <w:sz w:val="20"/>
          <w:szCs w:val="20"/>
        </w:rPr>
        <w:t xml:space="preserve"> and abandoned by the robbers.</w:t>
      </w:r>
      <w:r>
        <w:rPr>
          <w:sz w:val="20"/>
          <w:szCs w:val="20"/>
        </w:rPr>
        <w:t xml:space="preserve"> </w:t>
      </w:r>
      <w:r w:rsidRPr="00BB1A62">
        <w:rPr>
          <w:sz w:val="20"/>
          <w:szCs w:val="20"/>
        </w:rPr>
        <w:t>And the Psalmist says in his prayer, "I behaved</w:t>
      </w:r>
      <w:r>
        <w:rPr>
          <w:sz w:val="20"/>
          <w:szCs w:val="20"/>
        </w:rPr>
        <w:t xml:space="preserve"> </w:t>
      </w:r>
      <w:r w:rsidRPr="00BB1A62">
        <w:rPr>
          <w:sz w:val="20"/>
          <w:szCs w:val="20"/>
        </w:rPr>
        <w:t>myself as though he had been my friend</w:t>
      </w:r>
      <w:r>
        <w:rPr>
          <w:sz w:val="20"/>
          <w:szCs w:val="20"/>
        </w:rPr>
        <w:t xml:space="preserve"> </w:t>
      </w:r>
      <w:r w:rsidRPr="00BB1A62">
        <w:rPr>
          <w:sz w:val="20"/>
          <w:szCs w:val="20"/>
        </w:rPr>
        <w:t>or brother."</w:t>
      </w:r>
      <w:r>
        <w:rPr>
          <w:rFonts w:cstheme="minorHAnsi"/>
          <w:sz w:val="20"/>
          <w:szCs w:val="20"/>
        </w:rPr>
        <w:t>²</w:t>
      </w:r>
      <w:r w:rsidRPr="00BB1A62">
        <w:rPr>
          <w:sz w:val="20"/>
          <w:szCs w:val="20"/>
        </w:rPr>
        <w:t xml:space="preserve"> But as the Divine nature is of</w:t>
      </w:r>
      <w:r>
        <w:rPr>
          <w:sz w:val="20"/>
          <w:szCs w:val="20"/>
        </w:rPr>
        <w:t xml:space="preserve"> </w:t>
      </w:r>
      <w:r w:rsidRPr="00BB1A62">
        <w:rPr>
          <w:sz w:val="20"/>
          <w:szCs w:val="20"/>
        </w:rPr>
        <w:t>higher excellence than, and far removed above,</w:t>
      </w:r>
      <w:r>
        <w:rPr>
          <w:sz w:val="20"/>
          <w:szCs w:val="20"/>
        </w:rPr>
        <w:t xml:space="preserve"> </w:t>
      </w:r>
      <w:r w:rsidRPr="00BB1A62">
        <w:rPr>
          <w:sz w:val="20"/>
          <w:szCs w:val="20"/>
        </w:rPr>
        <w:t>our nature, the command to love God is distinct</w:t>
      </w:r>
      <w:r>
        <w:rPr>
          <w:sz w:val="20"/>
          <w:szCs w:val="20"/>
        </w:rPr>
        <w:t xml:space="preserve"> </w:t>
      </w:r>
      <w:r w:rsidRPr="00BB1A62">
        <w:rPr>
          <w:sz w:val="20"/>
          <w:szCs w:val="20"/>
        </w:rPr>
        <w:t xml:space="preserve">from that to love our </w:t>
      </w:r>
      <w:proofErr w:type="spellStart"/>
      <w:r w:rsidRPr="00BB1A62">
        <w:rPr>
          <w:sz w:val="20"/>
          <w:szCs w:val="20"/>
        </w:rPr>
        <w:t>neighbour</w:t>
      </w:r>
      <w:proofErr w:type="spellEnd"/>
      <w:r w:rsidRPr="00BB1A62">
        <w:rPr>
          <w:sz w:val="20"/>
          <w:szCs w:val="20"/>
        </w:rPr>
        <w:t>. For He shows</w:t>
      </w:r>
      <w:r>
        <w:rPr>
          <w:sz w:val="20"/>
          <w:szCs w:val="20"/>
        </w:rPr>
        <w:t xml:space="preserve"> </w:t>
      </w:r>
      <w:r w:rsidRPr="00BB1A62">
        <w:rPr>
          <w:sz w:val="20"/>
          <w:szCs w:val="20"/>
        </w:rPr>
        <w:t>us pity on account of His own goodness, but we</w:t>
      </w:r>
      <w:r>
        <w:rPr>
          <w:sz w:val="20"/>
          <w:szCs w:val="20"/>
        </w:rPr>
        <w:t xml:space="preserve"> </w:t>
      </w:r>
      <w:r w:rsidRPr="00BB1A62">
        <w:rPr>
          <w:sz w:val="20"/>
          <w:szCs w:val="20"/>
        </w:rPr>
        <w:t>show pity to one another on account of His;</w:t>
      </w:r>
      <w:r>
        <w:rPr>
          <w:sz w:val="20"/>
          <w:szCs w:val="20"/>
        </w:rPr>
        <w:t xml:space="preserve"> </w:t>
      </w:r>
      <w:r w:rsidRPr="00BB1A62">
        <w:rPr>
          <w:sz w:val="20"/>
          <w:szCs w:val="20"/>
        </w:rPr>
        <w:t>that is, He pities us that we may fully enjoy</w:t>
      </w:r>
      <w:r>
        <w:rPr>
          <w:sz w:val="20"/>
          <w:szCs w:val="20"/>
        </w:rPr>
        <w:t xml:space="preserve"> </w:t>
      </w:r>
      <w:proofErr w:type="gramStart"/>
      <w:r w:rsidRPr="00BB1A62">
        <w:rPr>
          <w:sz w:val="20"/>
          <w:szCs w:val="20"/>
        </w:rPr>
        <w:t>Himself ;</w:t>
      </w:r>
      <w:proofErr w:type="gramEnd"/>
      <w:r w:rsidRPr="00BB1A62">
        <w:rPr>
          <w:sz w:val="20"/>
          <w:szCs w:val="20"/>
        </w:rPr>
        <w:t xml:space="preserve"> we pity one another that we may fully</w:t>
      </w:r>
      <w:r>
        <w:rPr>
          <w:sz w:val="20"/>
          <w:szCs w:val="20"/>
        </w:rPr>
        <w:t xml:space="preserve"> </w:t>
      </w:r>
      <w:r w:rsidRPr="00BB1A62">
        <w:rPr>
          <w:sz w:val="20"/>
          <w:szCs w:val="20"/>
        </w:rPr>
        <w:t>enjoy Him.</w:t>
      </w:r>
    </w:p>
    <w:p w14:paraId="35D84EA4" w14:textId="77777777" w:rsidR="00BB1A62" w:rsidRPr="00BB1A62" w:rsidRDefault="00BB1A62" w:rsidP="00BB1A62">
      <w:pPr>
        <w:jc w:val="both"/>
        <w:rPr>
          <w:i/>
          <w:iCs/>
          <w:sz w:val="20"/>
          <w:szCs w:val="20"/>
        </w:rPr>
      </w:pPr>
      <w:r w:rsidRPr="00BB1A62">
        <w:rPr>
          <w:sz w:val="20"/>
          <w:szCs w:val="20"/>
        </w:rPr>
        <w:t xml:space="preserve">Chap. 31. </w:t>
      </w:r>
      <w:r w:rsidRPr="00BB1A62">
        <w:rPr>
          <w:i/>
          <w:iCs/>
          <w:sz w:val="20"/>
          <w:szCs w:val="20"/>
        </w:rPr>
        <w:t xml:space="preserve">God uses rather than enjoys </w:t>
      </w:r>
      <w:proofErr w:type="gramStart"/>
      <w:r w:rsidRPr="00BB1A62">
        <w:rPr>
          <w:i/>
          <w:iCs/>
          <w:sz w:val="20"/>
          <w:szCs w:val="20"/>
        </w:rPr>
        <w:t>us</w:t>
      </w:r>
      <w:proofErr w:type="gramEnd"/>
    </w:p>
    <w:p w14:paraId="26BD6AA6" w14:textId="20C40605" w:rsidR="001906A0" w:rsidRDefault="00BB1A62" w:rsidP="00BB1A62">
      <w:pPr>
        <w:jc w:val="both"/>
        <w:rPr>
          <w:sz w:val="20"/>
          <w:szCs w:val="20"/>
        </w:rPr>
      </w:pPr>
      <w:r w:rsidRPr="00BB1A62">
        <w:rPr>
          <w:sz w:val="20"/>
          <w:szCs w:val="20"/>
        </w:rPr>
        <w:t>34. And on this ground, when we say that we</w:t>
      </w:r>
      <w:r>
        <w:rPr>
          <w:sz w:val="20"/>
          <w:szCs w:val="20"/>
        </w:rPr>
        <w:t xml:space="preserve"> </w:t>
      </w:r>
      <w:r w:rsidRPr="00BB1A62">
        <w:rPr>
          <w:sz w:val="20"/>
          <w:szCs w:val="20"/>
        </w:rPr>
        <w:t>enjoy only that which we love for its own sake,</w:t>
      </w:r>
      <w:r>
        <w:rPr>
          <w:sz w:val="20"/>
          <w:szCs w:val="20"/>
        </w:rPr>
        <w:t xml:space="preserve"> </w:t>
      </w:r>
      <w:r w:rsidRPr="00BB1A62">
        <w:rPr>
          <w:sz w:val="20"/>
          <w:szCs w:val="20"/>
        </w:rPr>
        <w:t>and that nothing is a true object of enjoyment</w:t>
      </w:r>
      <w:r>
        <w:rPr>
          <w:sz w:val="20"/>
          <w:szCs w:val="20"/>
        </w:rPr>
        <w:t xml:space="preserve"> </w:t>
      </w:r>
      <w:r w:rsidRPr="00BB1A62">
        <w:rPr>
          <w:sz w:val="20"/>
          <w:szCs w:val="20"/>
        </w:rPr>
        <w:t>except that which makes us happy, and that all</w:t>
      </w:r>
      <w:r>
        <w:rPr>
          <w:sz w:val="20"/>
          <w:szCs w:val="20"/>
        </w:rPr>
        <w:t xml:space="preserve"> </w:t>
      </w:r>
      <w:r w:rsidRPr="00BB1A62">
        <w:rPr>
          <w:sz w:val="20"/>
          <w:szCs w:val="20"/>
        </w:rPr>
        <w:t>other things are for use, there seems still to be</w:t>
      </w:r>
      <w:r>
        <w:rPr>
          <w:sz w:val="20"/>
          <w:szCs w:val="20"/>
        </w:rPr>
        <w:t xml:space="preserve"> </w:t>
      </w:r>
      <w:r w:rsidRPr="00BB1A62">
        <w:rPr>
          <w:sz w:val="20"/>
          <w:szCs w:val="20"/>
        </w:rPr>
        <w:t>something that requires explanation. For God</w:t>
      </w:r>
      <w:r>
        <w:rPr>
          <w:sz w:val="20"/>
          <w:szCs w:val="20"/>
        </w:rPr>
        <w:t xml:space="preserve"> </w:t>
      </w:r>
      <w:r w:rsidRPr="00BB1A62">
        <w:rPr>
          <w:sz w:val="20"/>
          <w:szCs w:val="20"/>
        </w:rPr>
        <w:t>loves us, and Holy Scripture frequently sets before</w:t>
      </w:r>
      <w:r>
        <w:rPr>
          <w:sz w:val="20"/>
          <w:szCs w:val="20"/>
        </w:rPr>
        <w:t xml:space="preserve"> </w:t>
      </w:r>
      <w:r w:rsidRPr="00BB1A62">
        <w:rPr>
          <w:sz w:val="20"/>
          <w:szCs w:val="20"/>
        </w:rPr>
        <w:t>us the love He has towards us. In what way</w:t>
      </w:r>
      <w:r>
        <w:rPr>
          <w:sz w:val="20"/>
          <w:szCs w:val="20"/>
        </w:rPr>
        <w:t xml:space="preserve"> </w:t>
      </w:r>
      <w:r w:rsidRPr="00BB1A62">
        <w:rPr>
          <w:sz w:val="20"/>
          <w:szCs w:val="20"/>
        </w:rPr>
        <w:t>then does He love us? As objects of use or as</w:t>
      </w:r>
      <w:r>
        <w:rPr>
          <w:sz w:val="20"/>
          <w:szCs w:val="20"/>
        </w:rPr>
        <w:t xml:space="preserve"> </w:t>
      </w:r>
      <w:r w:rsidRPr="00BB1A62">
        <w:rPr>
          <w:sz w:val="20"/>
          <w:szCs w:val="20"/>
        </w:rPr>
        <w:t>objects of enjoyment? If He enjoys us, He</w:t>
      </w:r>
      <w:r>
        <w:rPr>
          <w:sz w:val="20"/>
          <w:szCs w:val="20"/>
        </w:rPr>
        <w:t xml:space="preserve"> </w:t>
      </w:r>
      <w:r w:rsidRPr="00BB1A62">
        <w:rPr>
          <w:sz w:val="20"/>
          <w:szCs w:val="20"/>
        </w:rPr>
        <w:t xml:space="preserve">must </w:t>
      </w:r>
      <w:proofErr w:type="gramStart"/>
      <w:r w:rsidRPr="00BB1A62">
        <w:rPr>
          <w:sz w:val="20"/>
          <w:szCs w:val="20"/>
        </w:rPr>
        <w:t>be in need of</w:t>
      </w:r>
      <w:proofErr w:type="gramEnd"/>
      <w:r w:rsidRPr="00BB1A62">
        <w:rPr>
          <w:sz w:val="20"/>
          <w:szCs w:val="20"/>
        </w:rPr>
        <w:t xml:space="preserve"> good from us, and no sane</w:t>
      </w:r>
      <w:r>
        <w:rPr>
          <w:sz w:val="20"/>
          <w:szCs w:val="20"/>
        </w:rPr>
        <w:t xml:space="preserve"> </w:t>
      </w:r>
      <w:r w:rsidRPr="00BB1A62">
        <w:rPr>
          <w:sz w:val="20"/>
          <w:szCs w:val="20"/>
        </w:rPr>
        <w:t>man will say that; for all the good we enjoy is</w:t>
      </w:r>
      <w:r>
        <w:rPr>
          <w:sz w:val="20"/>
          <w:szCs w:val="20"/>
        </w:rPr>
        <w:t xml:space="preserve"> </w:t>
      </w:r>
      <w:r w:rsidRPr="00BB1A62">
        <w:rPr>
          <w:sz w:val="20"/>
          <w:szCs w:val="20"/>
        </w:rPr>
        <w:t>either Himself, or what comes from Himself.</w:t>
      </w:r>
      <w:r>
        <w:rPr>
          <w:sz w:val="20"/>
          <w:szCs w:val="20"/>
        </w:rPr>
        <w:t xml:space="preserve"> </w:t>
      </w:r>
      <w:r w:rsidRPr="00BB1A62">
        <w:rPr>
          <w:sz w:val="20"/>
          <w:szCs w:val="20"/>
        </w:rPr>
        <w:t>And no one can be ignorant or in doubt as to the</w:t>
      </w:r>
    </w:p>
    <w:p w14:paraId="680438A1" w14:textId="432E96BA" w:rsidR="001906A0" w:rsidRPr="00BB1A62" w:rsidRDefault="00BB1A62" w:rsidP="00BB1A62">
      <w:pPr>
        <w:jc w:val="both"/>
        <w:rPr>
          <w:sz w:val="16"/>
          <w:szCs w:val="16"/>
        </w:rPr>
      </w:pPr>
      <w:r w:rsidRPr="00BB1A62">
        <w:rPr>
          <w:rFonts w:cstheme="minorHAnsi"/>
          <w:sz w:val="16"/>
          <w:szCs w:val="16"/>
        </w:rPr>
        <w:t>³</w:t>
      </w:r>
      <w:r w:rsidRPr="00BB1A62">
        <w:rPr>
          <w:sz w:val="16"/>
          <w:szCs w:val="16"/>
        </w:rPr>
        <w:t>Ps. 16. 2 (Septuagint).</w:t>
      </w:r>
      <w:r w:rsidRPr="00BB1A62">
        <w:rPr>
          <w:sz w:val="16"/>
          <w:szCs w:val="16"/>
        </w:rPr>
        <w:tab/>
      </w:r>
      <w:r w:rsidRPr="00BB1A62">
        <w:rPr>
          <w:rFonts w:cstheme="minorHAnsi"/>
          <w:sz w:val="16"/>
          <w:szCs w:val="16"/>
        </w:rPr>
        <w:t>⁴</w:t>
      </w:r>
      <w:r w:rsidRPr="00BB1A62">
        <w:rPr>
          <w:sz w:val="16"/>
          <w:szCs w:val="16"/>
        </w:rPr>
        <w:t>Ex. 3. 14.</w:t>
      </w:r>
    </w:p>
    <w:p w14:paraId="3C967744" w14:textId="3A9F60AB" w:rsidR="00BB1A62" w:rsidRPr="00BB1A62" w:rsidRDefault="00BB1A62" w:rsidP="00BB1A62">
      <w:pPr>
        <w:jc w:val="both"/>
        <w:rPr>
          <w:sz w:val="20"/>
          <w:szCs w:val="20"/>
        </w:rPr>
      </w:pPr>
      <w:r w:rsidRPr="00BB1A62">
        <w:rPr>
          <w:sz w:val="20"/>
          <w:szCs w:val="20"/>
        </w:rPr>
        <w:t>baptized in the name of Paul?"</w:t>
      </w:r>
      <w:r>
        <w:rPr>
          <w:rFonts w:cstheme="minorHAnsi"/>
          <w:sz w:val="20"/>
          <w:szCs w:val="20"/>
        </w:rPr>
        <w:t>¹</w:t>
      </w:r>
      <w:r w:rsidRPr="00BB1A62">
        <w:rPr>
          <w:sz w:val="20"/>
          <w:szCs w:val="20"/>
        </w:rPr>
        <w:t xml:space="preserve"> and again:</w:t>
      </w:r>
      <w:r>
        <w:rPr>
          <w:sz w:val="20"/>
          <w:szCs w:val="20"/>
        </w:rPr>
        <w:t xml:space="preserve"> </w:t>
      </w:r>
      <w:r w:rsidRPr="00BB1A62">
        <w:rPr>
          <w:sz w:val="20"/>
          <w:szCs w:val="20"/>
        </w:rPr>
        <w:t xml:space="preserve">"Neither is he that </w:t>
      </w:r>
      <w:proofErr w:type="spellStart"/>
      <w:r w:rsidRPr="00BB1A62">
        <w:rPr>
          <w:sz w:val="20"/>
          <w:szCs w:val="20"/>
        </w:rPr>
        <w:t>planteth</w:t>
      </w:r>
      <w:proofErr w:type="spellEnd"/>
      <w:r w:rsidRPr="00BB1A62">
        <w:rPr>
          <w:sz w:val="20"/>
          <w:szCs w:val="20"/>
        </w:rPr>
        <w:t xml:space="preserve"> anything, neither</w:t>
      </w:r>
      <w:r>
        <w:rPr>
          <w:sz w:val="20"/>
          <w:szCs w:val="20"/>
        </w:rPr>
        <w:t xml:space="preserve"> </w:t>
      </w:r>
      <w:r w:rsidRPr="00BB1A62">
        <w:rPr>
          <w:sz w:val="20"/>
          <w:szCs w:val="20"/>
        </w:rPr>
        <w:t xml:space="preserve">he that </w:t>
      </w:r>
      <w:proofErr w:type="spellStart"/>
      <w:r w:rsidRPr="00BB1A62">
        <w:rPr>
          <w:sz w:val="20"/>
          <w:szCs w:val="20"/>
        </w:rPr>
        <w:t>watereth</w:t>
      </w:r>
      <w:proofErr w:type="spellEnd"/>
      <w:r w:rsidRPr="00BB1A62">
        <w:rPr>
          <w:sz w:val="20"/>
          <w:szCs w:val="20"/>
        </w:rPr>
        <w:t>; but God that giveth the increase."</w:t>
      </w:r>
      <w:r>
        <w:rPr>
          <w:rFonts w:cstheme="minorHAnsi"/>
          <w:sz w:val="20"/>
          <w:szCs w:val="20"/>
        </w:rPr>
        <w:t>²</w:t>
      </w:r>
      <w:r w:rsidRPr="00BB1A62">
        <w:rPr>
          <w:sz w:val="20"/>
          <w:szCs w:val="20"/>
        </w:rPr>
        <w:t xml:space="preserve"> And the angel </w:t>
      </w:r>
      <w:proofErr w:type="spellStart"/>
      <w:r w:rsidRPr="00BB1A62">
        <w:rPr>
          <w:sz w:val="20"/>
          <w:szCs w:val="20"/>
        </w:rPr>
        <w:t>admonisheth</w:t>
      </w:r>
      <w:proofErr w:type="spellEnd"/>
      <w:r w:rsidRPr="00BB1A62">
        <w:rPr>
          <w:sz w:val="20"/>
          <w:szCs w:val="20"/>
        </w:rPr>
        <w:t xml:space="preserve"> the man</w:t>
      </w:r>
      <w:r>
        <w:rPr>
          <w:sz w:val="20"/>
          <w:szCs w:val="20"/>
        </w:rPr>
        <w:t xml:space="preserve"> </w:t>
      </w:r>
      <w:r w:rsidRPr="00BB1A62">
        <w:rPr>
          <w:sz w:val="20"/>
          <w:szCs w:val="20"/>
        </w:rPr>
        <w:t>who is about to worship him, that he should</w:t>
      </w:r>
      <w:r>
        <w:rPr>
          <w:sz w:val="20"/>
          <w:szCs w:val="20"/>
        </w:rPr>
        <w:t xml:space="preserve"> </w:t>
      </w:r>
      <w:r w:rsidRPr="00BB1A62">
        <w:rPr>
          <w:sz w:val="20"/>
          <w:szCs w:val="20"/>
        </w:rPr>
        <w:t>rather worship Him Who is his Master, and under</w:t>
      </w:r>
      <w:r>
        <w:rPr>
          <w:sz w:val="20"/>
          <w:szCs w:val="20"/>
        </w:rPr>
        <w:t xml:space="preserve"> </w:t>
      </w:r>
      <w:r w:rsidRPr="00BB1A62">
        <w:rPr>
          <w:sz w:val="20"/>
          <w:szCs w:val="20"/>
        </w:rPr>
        <w:t>Whom he himself is a fellow-</w:t>
      </w:r>
      <w:proofErr w:type="gramStart"/>
      <w:r w:rsidRPr="00BB1A62">
        <w:rPr>
          <w:sz w:val="20"/>
          <w:szCs w:val="20"/>
        </w:rPr>
        <w:t>servant.</w:t>
      </w:r>
      <w:r>
        <w:rPr>
          <w:rFonts w:cstheme="minorHAnsi"/>
          <w:sz w:val="20"/>
          <w:szCs w:val="20"/>
        </w:rPr>
        <w:t>³</w:t>
      </w:r>
      <w:proofErr w:type="gramEnd"/>
    </w:p>
    <w:p w14:paraId="5B1D9B04" w14:textId="5092CE35" w:rsidR="00BB1A62" w:rsidRPr="00BB1A62" w:rsidRDefault="00BB1A62" w:rsidP="00BB1A62">
      <w:pPr>
        <w:jc w:val="both"/>
        <w:rPr>
          <w:sz w:val="20"/>
          <w:szCs w:val="20"/>
        </w:rPr>
      </w:pPr>
      <w:r w:rsidRPr="00BB1A62">
        <w:rPr>
          <w:sz w:val="20"/>
          <w:szCs w:val="20"/>
        </w:rPr>
        <w:t>37. But when you have joy of a man in God,</w:t>
      </w:r>
      <w:r>
        <w:rPr>
          <w:sz w:val="20"/>
          <w:szCs w:val="20"/>
        </w:rPr>
        <w:t xml:space="preserve"> </w:t>
      </w:r>
      <w:r w:rsidRPr="00BB1A62">
        <w:rPr>
          <w:sz w:val="20"/>
          <w:szCs w:val="20"/>
        </w:rPr>
        <w:t>it is God rather than man that you enjoy. For</w:t>
      </w:r>
      <w:r>
        <w:rPr>
          <w:sz w:val="20"/>
          <w:szCs w:val="20"/>
        </w:rPr>
        <w:t xml:space="preserve"> </w:t>
      </w:r>
      <w:r w:rsidRPr="00BB1A62">
        <w:rPr>
          <w:sz w:val="20"/>
          <w:szCs w:val="20"/>
        </w:rPr>
        <w:t>you enjoy Him by Whom you are made happy,</w:t>
      </w:r>
      <w:r>
        <w:rPr>
          <w:sz w:val="20"/>
          <w:szCs w:val="20"/>
        </w:rPr>
        <w:t xml:space="preserve"> </w:t>
      </w:r>
      <w:r w:rsidRPr="00BB1A62">
        <w:rPr>
          <w:sz w:val="20"/>
          <w:szCs w:val="20"/>
        </w:rPr>
        <w:t>and you rejoice to have come to Him in Whose</w:t>
      </w:r>
      <w:r>
        <w:rPr>
          <w:sz w:val="20"/>
          <w:szCs w:val="20"/>
        </w:rPr>
        <w:t xml:space="preserve"> </w:t>
      </w:r>
      <w:r w:rsidRPr="00BB1A62">
        <w:rPr>
          <w:sz w:val="20"/>
          <w:szCs w:val="20"/>
        </w:rPr>
        <w:t>presence you place your hope of joy. And accordingly,</w:t>
      </w:r>
      <w:r>
        <w:rPr>
          <w:sz w:val="20"/>
          <w:szCs w:val="20"/>
        </w:rPr>
        <w:t xml:space="preserve"> </w:t>
      </w:r>
      <w:r w:rsidRPr="00BB1A62">
        <w:rPr>
          <w:sz w:val="20"/>
          <w:szCs w:val="20"/>
        </w:rPr>
        <w:t>Paul says to Philemon, "Yea, brother,</w:t>
      </w:r>
      <w:r>
        <w:rPr>
          <w:sz w:val="20"/>
          <w:szCs w:val="20"/>
        </w:rPr>
        <w:t xml:space="preserve"> </w:t>
      </w:r>
      <w:r w:rsidRPr="00BB1A62">
        <w:rPr>
          <w:sz w:val="20"/>
          <w:szCs w:val="20"/>
        </w:rPr>
        <w:t>let me have joy of thee in the Lord."</w:t>
      </w:r>
      <w:r>
        <w:rPr>
          <w:rFonts w:cstheme="minorHAnsi"/>
          <w:sz w:val="20"/>
          <w:szCs w:val="20"/>
        </w:rPr>
        <w:t>⁴</w:t>
      </w:r>
      <w:r w:rsidRPr="00BB1A62">
        <w:rPr>
          <w:sz w:val="20"/>
          <w:szCs w:val="20"/>
        </w:rPr>
        <w:t xml:space="preserve"> </w:t>
      </w:r>
      <w:proofErr w:type="gramStart"/>
      <w:r w:rsidRPr="00BB1A62">
        <w:rPr>
          <w:sz w:val="20"/>
          <w:szCs w:val="20"/>
        </w:rPr>
        <w:t>For</w:t>
      </w:r>
      <w:proofErr w:type="gramEnd"/>
      <w:r w:rsidRPr="00BB1A62">
        <w:rPr>
          <w:sz w:val="20"/>
          <w:szCs w:val="20"/>
        </w:rPr>
        <w:t xml:space="preserve"> if he</w:t>
      </w:r>
      <w:r>
        <w:rPr>
          <w:sz w:val="20"/>
          <w:szCs w:val="20"/>
        </w:rPr>
        <w:t xml:space="preserve"> </w:t>
      </w:r>
      <w:r w:rsidRPr="00BB1A62">
        <w:rPr>
          <w:sz w:val="20"/>
          <w:szCs w:val="20"/>
        </w:rPr>
        <w:t>had not added "in the Lord," but had only said,</w:t>
      </w:r>
      <w:r>
        <w:rPr>
          <w:sz w:val="20"/>
          <w:szCs w:val="20"/>
        </w:rPr>
        <w:t xml:space="preserve"> </w:t>
      </w:r>
      <w:r w:rsidRPr="00BB1A62">
        <w:rPr>
          <w:sz w:val="20"/>
          <w:szCs w:val="20"/>
        </w:rPr>
        <w:t>"Let me have joy of thee," he would have implied</w:t>
      </w:r>
      <w:r>
        <w:rPr>
          <w:sz w:val="20"/>
          <w:szCs w:val="20"/>
        </w:rPr>
        <w:t xml:space="preserve"> </w:t>
      </w:r>
      <w:r w:rsidRPr="00BB1A62">
        <w:rPr>
          <w:sz w:val="20"/>
          <w:szCs w:val="20"/>
        </w:rPr>
        <w:t>that he fixed his hope of happiness upon</w:t>
      </w:r>
      <w:r>
        <w:rPr>
          <w:sz w:val="20"/>
          <w:szCs w:val="20"/>
        </w:rPr>
        <w:t xml:space="preserve"> </w:t>
      </w:r>
      <w:r w:rsidRPr="00BB1A62">
        <w:rPr>
          <w:sz w:val="20"/>
          <w:szCs w:val="20"/>
        </w:rPr>
        <w:t>him. although even in the immediate context to</w:t>
      </w:r>
      <w:r>
        <w:rPr>
          <w:sz w:val="20"/>
          <w:szCs w:val="20"/>
        </w:rPr>
        <w:t xml:space="preserve"> </w:t>
      </w:r>
      <w:r w:rsidRPr="00BB1A62">
        <w:rPr>
          <w:sz w:val="20"/>
          <w:szCs w:val="20"/>
        </w:rPr>
        <w:t>"enjoy" is used in the sense of to "use with delight."</w:t>
      </w:r>
      <w:r>
        <w:rPr>
          <w:sz w:val="20"/>
          <w:szCs w:val="20"/>
        </w:rPr>
        <w:t xml:space="preserve"> </w:t>
      </w:r>
      <w:r w:rsidRPr="00BB1A62">
        <w:rPr>
          <w:sz w:val="20"/>
          <w:szCs w:val="20"/>
        </w:rPr>
        <w:t>For when the thing that we love is near</w:t>
      </w:r>
      <w:r>
        <w:rPr>
          <w:sz w:val="20"/>
          <w:szCs w:val="20"/>
        </w:rPr>
        <w:t xml:space="preserve"> </w:t>
      </w:r>
      <w:r w:rsidRPr="00BB1A62">
        <w:rPr>
          <w:sz w:val="20"/>
          <w:szCs w:val="20"/>
        </w:rPr>
        <w:t>us. it is a matter of course that it should bring</w:t>
      </w:r>
      <w:r>
        <w:rPr>
          <w:sz w:val="20"/>
          <w:szCs w:val="20"/>
        </w:rPr>
        <w:t xml:space="preserve"> </w:t>
      </w:r>
      <w:r w:rsidRPr="00BB1A62">
        <w:rPr>
          <w:sz w:val="20"/>
          <w:szCs w:val="20"/>
        </w:rPr>
        <w:lastRenderedPageBreak/>
        <w:t xml:space="preserve">delight with it. And if you pass beyond this </w:t>
      </w:r>
      <w:proofErr w:type="gramStart"/>
      <w:r w:rsidRPr="00BB1A62">
        <w:rPr>
          <w:sz w:val="20"/>
          <w:szCs w:val="20"/>
        </w:rPr>
        <w:t>delight,</w:t>
      </w:r>
      <w:r>
        <w:rPr>
          <w:sz w:val="20"/>
          <w:szCs w:val="20"/>
        </w:rPr>
        <w:t xml:space="preserve"> </w:t>
      </w:r>
      <w:r w:rsidRPr="00BB1A62">
        <w:rPr>
          <w:sz w:val="20"/>
          <w:szCs w:val="20"/>
        </w:rPr>
        <w:t>and</w:t>
      </w:r>
      <w:proofErr w:type="gramEnd"/>
      <w:r w:rsidRPr="00BB1A62">
        <w:rPr>
          <w:sz w:val="20"/>
          <w:szCs w:val="20"/>
        </w:rPr>
        <w:t xml:space="preserve"> make it a means to that which you are</w:t>
      </w:r>
      <w:r>
        <w:rPr>
          <w:sz w:val="20"/>
          <w:szCs w:val="20"/>
        </w:rPr>
        <w:t xml:space="preserve"> </w:t>
      </w:r>
      <w:r w:rsidRPr="00BB1A62">
        <w:rPr>
          <w:sz w:val="20"/>
          <w:szCs w:val="20"/>
        </w:rPr>
        <w:t>permanently to rest in, you are using it, and it</w:t>
      </w:r>
      <w:r>
        <w:rPr>
          <w:sz w:val="20"/>
          <w:szCs w:val="20"/>
        </w:rPr>
        <w:t xml:space="preserve"> i</w:t>
      </w:r>
      <w:r w:rsidRPr="00BB1A62">
        <w:rPr>
          <w:sz w:val="20"/>
          <w:szCs w:val="20"/>
        </w:rPr>
        <w:t>s</w:t>
      </w:r>
      <w:r>
        <w:rPr>
          <w:sz w:val="20"/>
          <w:szCs w:val="20"/>
        </w:rPr>
        <w:t xml:space="preserve"> </w:t>
      </w:r>
      <w:r w:rsidRPr="00BB1A62">
        <w:rPr>
          <w:sz w:val="20"/>
          <w:szCs w:val="20"/>
        </w:rPr>
        <w:t>an abuse of language to say that you enjoy it.</w:t>
      </w:r>
      <w:r>
        <w:rPr>
          <w:sz w:val="20"/>
          <w:szCs w:val="20"/>
        </w:rPr>
        <w:t xml:space="preserve"> </w:t>
      </w:r>
      <w:r w:rsidRPr="00BB1A62">
        <w:rPr>
          <w:sz w:val="20"/>
          <w:szCs w:val="20"/>
        </w:rPr>
        <w:t>But if you cling to it, and rest in it, finding your</w:t>
      </w:r>
      <w:r>
        <w:rPr>
          <w:sz w:val="20"/>
          <w:szCs w:val="20"/>
        </w:rPr>
        <w:t xml:space="preserve"> </w:t>
      </w:r>
      <w:r w:rsidRPr="00BB1A62">
        <w:rPr>
          <w:sz w:val="20"/>
          <w:szCs w:val="20"/>
        </w:rPr>
        <w:t>happiness complete in it, then you may be truly</w:t>
      </w:r>
      <w:r>
        <w:rPr>
          <w:sz w:val="20"/>
          <w:szCs w:val="20"/>
        </w:rPr>
        <w:t xml:space="preserve"> </w:t>
      </w:r>
      <w:r w:rsidRPr="00BB1A62">
        <w:rPr>
          <w:sz w:val="20"/>
          <w:szCs w:val="20"/>
        </w:rPr>
        <w:t>and properly said to enjoy it. And this we must</w:t>
      </w:r>
      <w:r>
        <w:rPr>
          <w:sz w:val="20"/>
          <w:szCs w:val="20"/>
        </w:rPr>
        <w:t xml:space="preserve"> </w:t>
      </w:r>
      <w:r w:rsidRPr="00BB1A62">
        <w:rPr>
          <w:sz w:val="20"/>
          <w:szCs w:val="20"/>
        </w:rPr>
        <w:t>never do except in the case of the Blessed Trinity,</w:t>
      </w:r>
      <w:r>
        <w:rPr>
          <w:sz w:val="20"/>
          <w:szCs w:val="20"/>
        </w:rPr>
        <w:t xml:space="preserve"> </w:t>
      </w:r>
      <w:r w:rsidRPr="00BB1A62">
        <w:rPr>
          <w:sz w:val="20"/>
          <w:szCs w:val="20"/>
        </w:rPr>
        <w:t>who is the Supreme and Unchangeable</w:t>
      </w:r>
      <w:r>
        <w:rPr>
          <w:sz w:val="20"/>
          <w:szCs w:val="20"/>
        </w:rPr>
        <w:t xml:space="preserve"> </w:t>
      </w:r>
      <w:r w:rsidRPr="00BB1A62">
        <w:rPr>
          <w:sz w:val="20"/>
          <w:szCs w:val="20"/>
        </w:rPr>
        <w:t>Good.</w:t>
      </w:r>
    </w:p>
    <w:p w14:paraId="19D0DD92" w14:textId="77777777" w:rsidR="00BB1A62" w:rsidRPr="00BB1A62" w:rsidRDefault="00BB1A62" w:rsidP="00BB1A62">
      <w:pPr>
        <w:jc w:val="both"/>
        <w:rPr>
          <w:i/>
          <w:iCs/>
          <w:sz w:val="20"/>
          <w:szCs w:val="20"/>
        </w:rPr>
      </w:pPr>
      <w:r w:rsidRPr="00BB1A62">
        <w:rPr>
          <w:sz w:val="20"/>
          <w:szCs w:val="20"/>
        </w:rPr>
        <w:t xml:space="preserve">Chap. 34. </w:t>
      </w:r>
      <w:r w:rsidRPr="00BB1A62">
        <w:rPr>
          <w:i/>
          <w:iCs/>
          <w:sz w:val="20"/>
          <w:szCs w:val="20"/>
        </w:rPr>
        <w:t>Christ the first way to God</w:t>
      </w:r>
    </w:p>
    <w:p w14:paraId="0A59B7FF" w14:textId="3541BA54" w:rsidR="001906A0" w:rsidRDefault="00BB1A62" w:rsidP="00BB1A62">
      <w:pPr>
        <w:jc w:val="both"/>
        <w:rPr>
          <w:sz w:val="20"/>
          <w:szCs w:val="20"/>
        </w:rPr>
      </w:pPr>
      <w:r w:rsidRPr="00BB1A62">
        <w:rPr>
          <w:sz w:val="20"/>
          <w:szCs w:val="20"/>
        </w:rPr>
        <w:t>38. And mark that even when He Who is</w:t>
      </w:r>
      <w:r>
        <w:rPr>
          <w:sz w:val="20"/>
          <w:szCs w:val="20"/>
        </w:rPr>
        <w:t xml:space="preserve"> </w:t>
      </w:r>
      <w:r w:rsidRPr="00BB1A62">
        <w:rPr>
          <w:sz w:val="20"/>
          <w:szCs w:val="20"/>
        </w:rPr>
        <w:t>Himself the Truth and the Word, by Whom all</w:t>
      </w:r>
      <w:r>
        <w:rPr>
          <w:sz w:val="20"/>
          <w:szCs w:val="20"/>
        </w:rPr>
        <w:t xml:space="preserve"> </w:t>
      </w:r>
      <w:r w:rsidRPr="00BB1A62">
        <w:rPr>
          <w:sz w:val="20"/>
          <w:szCs w:val="20"/>
        </w:rPr>
        <w:t>things were made, had been made flesh that He</w:t>
      </w:r>
      <w:r>
        <w:rPr>
          <w:sz w:val="20"/>
          <w:szCs w:val="20"/>
        </w:rPr>
        <w:t xml:space="preserve"> </w:t>
      </w:r>
      <w:r w:rsidRPr="00BB1A62">
        <w:rPr>
          <w:sz w:val="20"/>
          <w:szCs w:val="20"/>
        </w:rPr>
        <w:t>might dwell among us, the apostle yet says:</w:t>
      </w:r>
      <w:r>
        <w:rPr>
          <w:sz w:val="20"/>
          <w:szCs w:val="20"/>
        </w:rPr>
        <w:t xml:space="preserve"> </w:t>
      </w:r>
      <w:r w:rsidRPr="00BB1A62">
        <w:rPr>
          <w:sz w:val="20"/>
          <w:szCs w:val="20"/>
        </w:rPr>
        <w:t>"Yea, though we have known Christ after the</w:t>
      </w:r>
      <w:r>
        <w:rPr>
          <w:sz w:val="20"/>
          <w:szCs w:val="20"/>
        </w:rPr>
        <w:t xml:space="preserve"> </w:t>
      </w:r>
      <w:r w:rsidRPr="00BB1A62">
        <w:rPr>
          <w:sz w:val="20"/>
          <w:szCs w:val="20"/>
        </w:rPr>
        <w:t>flesh, yet now henceforth know we Him no</w:t>
      </w:r>
      <w:r>
        <w:rPr>
          <w:sz w:val="20"/>
          <w:szCs w:val="20"/>
        </w:rPr>
        <w:t xml:space="preserve"> </w:t>
      </w:r>
      <w:r w:rsidRPr="00BB1A62">
        <w:rPr>
          <w:sz w:val="20"/>
          <w:szCs w:val="20"/>
        </w:rPr>
        <w:t>more."</w:t>
      </w:r>
      <w:r>
        <w:rPr>
          <w:rFonts w:cstheme="minorHAnsi"/>
          <w:sz w:val="20"/>
          <w:szCs w:val="20"/>
        </w:rPr>
        <w:t>⁵</w:t>
      </w:r>
      <w:r w:rsidRPr="00BB1A62">
        <w:rPr>
          <w:sz w:val="20"/>
          <w:szCs w:val="20"/>
        </w:rPr>
        <w:t xml:space="preserve"> For Christ, desiring not only to give</w:t>
      </w:r>
      <w:r>
        <w:rPr>
          <w:sz w:val="20"/>
          <w:szCs w:val="20"/>
        </w:rPr>
        <w:t xml:space="preserve"> </w:t>
      </w:r>
      <w:r w:rsidRPr="00BB1A62">
        <w:rPr>
          <w:sz w:val="20"/>
          <w:szCs w:val="20"/>
        </w:rPr>
        <w:t>the possession to those who had completed the</w:t>
      </w:r>
      <w:r>
        <w:rPr>
          <w:sz w:val="20"/>
          <w:szCs w:val="20"/>
        </w:rPr>
        <w:t xml:space="preserve"> </w:t>
      </w:r>
      <w:r w:rsidRPr="00BB1A62">
        <w:rPr>
          <w:sz w:val="20"/>
          <w:szCs w:val="20"/>
        </w:rPr>
        <w:t>journey, but also to be Himself the way to those</w:t>
      </w:r>
      <w:r>
        <w:rPr>
          <w:sz w:val="20"/>
          <w:szCs w:val="20"/>
        </w:rPr>
        <w:t xml:space="preserve"> </w:t>
      </w:r>
      <w:r w:rsidRPr="00BB1A62">
        <w:rPr>
          <w:sz w:val="20"/>
          <w:szCs w:val="20"/>
        </w:rPr>
        <w:t>who were just setting out, determined to take a</w:t>
      </w:r>
      <w:r>
        <w:rPr>
          <w:sz w:val="20"/>
          <w:szCs w:val="20"/>
        </w:rPr>
        <w:t xml:space="preserve"> </w:t>
      </w:r>
      <w:r w:rsidRPr="00BB1A62">
        <w:rPr>
          <w:sz w:val="20"/>
          <w:szCs w:val="20"/>
        </w:rPr>
        <w:t>fleshly body. Whence also that expression, "The</w:t>
      </w:r>
      <w:r>
        <w:rPr>
          <w:sz w:val="20"/>
          <w:szCs w:val="20"/>
        </w:rPr>
        <w:t xml:space="preserve"> </w:t>
      </w:r>
      <w:r w:rsidRPr="00BB1A62">
        <w:rPr>
          <w:sz w:val="20"/>
          <w:szCs w:val="20"/>
        </w:rPr>
        <w:t>Lord created</w:t>
      </w:r>
      <w:r>
        <w:rPr>
          <w:rFonts w:cstheme="minorHAnsi"/>
          <w:sz w:val="20"/>
          <w:szCs w:val="20"/>
        </w:rPr>
        <w:t>⁶</w:t>
      </w:r>
      <w:r w:rsidRPr="00BB1A62">
        <w:rPr>
          <w:sz w:val="20"/>
          <w:szCs w:val="20"/>
        </w:rPr>
        <w:t xml:space="preserve"> me in the beginning of His way,"</w:t>
      </w:r>
      <w:r>
        <w:rPr>
          <w:rFonts w:cstheme="minorHAnsi"/>
          <w:sz w:val="20"/>
          <w:szCs w:val="20"/>
        </w:rPr>
        <w:t>⁷</w:t>
      </w:r>
      <w:r>
        <w:rPr>
          <w:sz w:val="20"/>
          <w:szCs w:val="20"/>
        </w:rPr>
        <w:t xml:space="preserve"> </w:t>
      </w:r>
      <w:r w:rsidRPr="00BB1A62">
        <w:rPr>
          <w:sz w:val="20"/>
          <w:szCs w:val="20"/>
        </w:rPr>
        <w:t>that is, that those who wished to come might</w:t>
      </w:r>
      <w:r>
        <w:rPr>
          <w:sz w:val="20"/>
          <w:szCs w:val="20"/>
        </w:rPr>
        <w:t xml:space="preserve"> </w:t>
      </w:r>
      <w:r w:rsidRPr="00BB1A62">
        <w:rPr>
          <w:sz w:val="20"/>
          <w:szCs w:val="20"/>
        </w:rPr>
        <w:t>begin their journey in Him. The apostle, therefore,</w:t>
      </w:r>
      <w:r>
        <w:rPr>
          <w:sz w:val="20"/>
          <w:szCs w:val="20"/>
        </w:rPr>
        <w:t xml:space="preserve"> </w:t>
      </w:r>
      <w:r w:rsidRPr="00BB1A62">
        <w:rPr>
          <w:sz w:val="20"/>
          <w:szCs w:val="20"/>
        </w:rPr>
        <w:t>although still on the way, and following</w:t>
      </w:r>
      <w:r>
        <w:rPr>
          <w:sz w:val="20"/>
          <w:szCs w:val="20"/>
        </w:rPr>
        <w:t xml:space="preserve"> </w:t>
      </w:r>
      <w:r w:rsidRPr="00BB1A62">
        <w:rPr>
          <w:sz w:val="20"/>
          <w:szCs w:val="20"/>
        </w:rPr>
        <w:t>after God Who called him to the reward of His</w:t>
      </w:r>
      <w:r>
        <w:rPr>
          <w:sz w:val="20"/>
          <w:szCs w:val="20"/>
        </w:rPr>
        <w:t xml:space="preserve"> </w:t>
      </w:r>
      <w:r w:rsidRPr="00BB1A62">
        <w:rPr>
          <w:sz w:val="20"/>
          <w:szCs w:val="20"/>
        </w:rPr>
        <w:t>heavenly calling, yet forgetting those things</w:t>
      </w:r>
      <w:r>
        <w:rPr>
          <w:sz w:val="20"/>
          <w:szCs w:val="20"/>
        </w:rPr>
        <w:t xml:space="preserve"> </w:t>
      </w:r>
      <w:r w:rsidRPr="00BB1A62">
        <w:rPr>
          <w:sz w:val="20"/>
          <w:szCs w:val="20"/>
        </w:rPr>
        <w:t>which were behind, and pressing on towards</w:t>
      </w:r>
      <w:r>
        <w:rPr>
          <w:sz w:val="20"/>
          <w:szCs w:val="20"/>
        </w:rPr>
        <w:t xml:space="preserve"> </w:t>
      </w:r>
      <w:r w:rsidRPr="00BB1A62">
        <w:rPr>
          <w:sz w:val="20"/>
          <w:szCs w:val="20"/>
        </w:rPr>
        <w:t xml:space="preserve">those things which were </w:t>
      </w:r>
      <w:proofErr w:type="gramStart"/>
      <w:r w:rsidRPr="00BB1A62">
        <w:rPr>
          <w:sz w:val="20"/>
          <w:szCs w:val="20"/>
        </w:rPr>
        <w:t>before,</w:t>
      </w:r>
      <w:r>
        <w:rPr>
          <w:rFonts w:cstheme="minorHAnsi"/>
          <w:sz w:val="20"/>
          <w:szCs w:val="20"/>
        </w:rPr>
        <w:t>⁸</w:t>
      </w:r>
      <w:proofErr w:type="gramEnd"/>
      <w:r w:rsidRPr="00BB1A62">
        <w:rPr>
          <w:sz w:val="20"/>
          <w:szCs w:val="20"/>
        </w:rPr>
        <w:t xml:space="preserve"> had already</w:t>
      </w:r>
      <w:r>
        <w:rPr>
          <w:sz w:val="20"/>
          <w:szCs w:val="20"/>
        </w:rPr>
        <w:t xml:space="preserve"> </w:t>
      </w:r>
      <w:r w:rsidRPr="00BB1A62">
        <w:rPr>
          <w:sz w:val="20"/>
          <w:szCs w:val="20"/>
        </w:rPr>
        <w:t>passed over the beginning of the way, and had</w:t>
      </w:r>
    </w:p>
    <w:p w14:paraId="4A132DEF" w14:textId="4645BD0F" w:rsidR="00BB1A62" w:rsidRPr="00BB1A62" w:rsidRDefault="00BB1A62" w:rsidP="00BB1A62">
      <w:pPr>
        <w:spacing w:after="0"/>
        <w:jc w:val="both"/>
        <w:rPr>
          <w:sz w:val="16"/>
          <w:szCs w:val="16"/>
        </w:rPr>
      </w:pPr>
      <w:r w:rsidRPr="00BB1A62">
        <w:rPr>
          <w:rFonts w:cstheme="minorHAnsi"/>
          <w:sz w:val="16"/>
          <w:szCs w:val="16"/>
        </w:rPr>
        <w:t>¹</w:t>
      </w:r>
      <w:r w:rsidRPr="00BB1A62">
        <w:rPr>
          <w:sz w:val="16"/>
          <w:szCs w:val="16"/>
        </w:rPr>
        <w:t>I Cor. 1. 13.</w:t>
      </w:r>
      <w:r w:rsidRPr="00BB1A62">
        <w:rPr>
          <w:sz w:val="16"/>
          <w:szCs w:val="16"/>
        </w:rPr>
        <w:tab/>
      </w:r>
      <w:r w:rsidRPr="00BB1A62">
        <w:rPr>
          <w:rFonts w:cstheme="minorHAnsi"/>
          <w:sz w:val="16"/>
          <w:szCs w:val="16"/>
        </w:rPr>
        <w:t>²</w:t>
      </w:r>
      <w:r w:rsidRPr="00BB1A62">
        <w:rPr>
          <w:sz w:val="16"/>
          <w:szCs w:val="16"/>
        </w:rPr>
        <w:t>I Cor. 3. 7.</w:t>
      </w:r>
      <w:r w:rsidRPr="00BB1A62">
        <w:rPr>
          <w:sz w:val="16"/>
          <w:szCs w:val="16"/>
        </w:rPr>
        <w:tab/>
      </w:r>
      <w:r w:rsidRPr="00BB1A62">
        <w:rPr>
          <w:rFonts w:cstheme="minorHAnsi"/>
          <w:sz w:val="16"/>
          <w:szCs w:val="16"/>
        </w:rPr>
        <w:t>³</w:t>
      </w:r>
      <w:r w:rsidRPr="00BB1A62">
        <w:rPr>
          <w:sz w:val="16"/>
          <w:szCs w:val="16"/>
        </w:rPr>
        <w:t>Rev. 19. 10.</w:t>
      </w:r>
    </w:p>
    <w:p w14:paraId="737584AC" w14:textId="75E923CD" w:rsidR="00BB1A62" w:rsidRPr="00BB1A62" w:rsidRDefault="00BB1A62" w:rsidP="00BB1A62">
      <w:pPr>
        <w:spacing w:after="0"/>
        <w:jc w:val="both"/>
        <w:rPr>
          <w:sz w:val="16"/>
          <w:szCs w:val="16"/>
        </w:rPr>
      </w:pPr>
      <w:r w:rsidRPr="00BB1A62">
        <w:rPr>
          <w:rFonts w:cstheme="minorHAnsi"/>
          <w:sz w:val="16"/>
          <w:szCs w:val="16"/>
        </w:rPr>
        <w:t>⁴</w:t>
      </w:r>
      <w:r w:rsidRPr="00BB1A62">
        <w:rPr>
          <w:sz w:val="16"/>
          <w:szCs w:val="16"/>
        </w:rPr>
        <w:t>Philem. 20.</w:t>
      </w:r>
      <w:r w:rsidRPr="00BB1A62">
        <w:rPr>
          <w:sz w:val="16"/>
          <w:szCs w:val="16"/>
        </w:rPr>
        <w:tab/>
      </w:r>
      <w:r w:rsidRPr="00BB1A62">
        <w:rPr>
          <w:rFonts w:cstheme="minorHAnsi"/>
          <w:sz w:val="16"/>
          <w:szCs w:val="16"/>
        </w:rPr>
        <w:t>⁵</w:t>
      </w:r>
      <w:r w:rsidRPr="00BB1A62">
        <w:rPr>
          <w:sz w:val="16"/>
          <w:szCs w:val="16"/>
        </w:rPr>
        <w:t>II Cor. 5. 16.</w:t>
      </w:r>
      <w:r w:rsidRPr="00BB1A62">
        <w:rPr>
          <w:sz w:val="16"/>
          <w:szCs w:val="16"/>
        </w:rPr>
        <w:tab/>
      </w:r>
      <w:r w:rsidRPr="00BB1A62">
        <w:rPr>
          <w:rFonts w:cstheme="minorHAnsi"/>
          <w:sz w:val="16"/>
          <w:szCs w:val="16"/>
        </w:rPr>
        <w:t>⁶</w:t>
      </w:r>
      <w:r w:rsidRPr="00BB1A62">
        <w:rPr>
          <w:sz w:val="16"/>
          <w:szCs w:val="16"/>
        </w:rPr>
        <w:t>Authorized Version: possessed.</w:t>
      </w:r>
    </w:p>
    <w:p w14:paraId="6ED2727C" w14:textId="02A2DF3B" w:rsidR="001906A0" w:rsidRPr="00BB1A62" w:rsidRDefault="00BB1A62" w:rsidP="00BB1A62">
      <w:pPr>
        <w:spacing w:after="0"/>
        <w:jc w:val="both"/>
        <w:rPr>
          <w:sz w:val="16"/>
          <w:szCs w:val="16"/>
        </w:rPr>
      </w:pPr>
      <w:r w:rsidRPr="00BB1A62">
        <w:rPr>
          <w:rFonts w:cstheme="minorHAnsi"/>
          <w:sz w:val="16"/>
          <w:szCs w:val="16"/>
        </w:rPr>
        <w:t>⁷</w:t>
      </w:r>
      <w:r w:rsidRPr="00BB1A62">
        <w:rPr>
          <w:sz w:val="16"/>
          <w:szCs w:val="16"/>
        </w:rPr>
        <w:t>Prov. 8. 22.</w:t>
      </w:r>
      <w:r w:rsidRPr="00BB1A62">
        <w:rPr>
          <w:sz w:val="16"/>
          <w:szCs w:val="16"/>
        </w:rPr>
        <w:tab/>
      </w:r>
      <w:r w:rsidRPr="00BB1A62">
        <w:rPr>
          <w:rFonts w:cstheme="minorHAnsi"/>
          <w:sz w:val="16"/>
          <w:szCs w:val="16"/>
        </w:rPr>
        <w:t>⁸</w:t>
      </w:r>
      <w:r w:rsidRPr="00BB1A62">
        <w:rPr>
          <w:sz w:val="16"/>
          <w:szCs w:val="16"/>
        </w:rPr>
        <w:t>Cf. Phil. 3. 13.</w:t>
      </w:r>
    </w:p>
    <w:p w14:paraId="113078BF" w14:textId="77777777" w:rsidR="001906A0" w:rsidRDefault="001906A0" w:rsidP="00C02F3B">
      <w:pPr>
        <w:jc w:val="both"/>
        <w:rPr>
          <w:sz w:val="20"/>
          <w:szCs w:val="20"/>
        </w:rPr>
      </w:pPr>
    </w:p>
    <w:p w14:paraId="501D7091" w14:textId="50F51218" w:rsidR="004D2694" w:rsidRPr="004D2694" w:rsidRDefault="004D2694" w:rsidP="004D2694">
      <w:pPr>
        <w:jc w:val="both"/>
        <w:rPr>
          <w:sz w:val="20"/>
          <w:szCs w:val="20"/>
        </w:rPr>
      </w:pPr>
      <w:r w:rsidRPr="004D2694">
        <w:rPr>
          <w:sz w:val="20"/>
          <w:szCs w:val="20"/>
        </w:rPr>
        <w:t>now no further need of it; yet by this way all</w:t>
      </w:r>
      <w:r>
        <w:rPr>
          <w:sz w:val="20"/>
          <w:szCs w:val="20"/>
        </w:rPr>
        <w:t xml:space="preserve"> </w:t>
      </w:r>
      <w:r w:rsidRPr="004D2694">
        <w:rPr>
          <w:sz w:val="20"/>
          <w:szCs w:val="20"/>
        </w:rPr>
        <w:t>must commence their journey who desire to attain</w:t>
      </w:r>
      <w:r>
        <w:rPr>
          <w:sz w:val="20"/>
          <w:szCs w:val="20"/>
        </w:rPr>
        <w:t xml:space="preserve"> </w:t>
      </w:r>
      <w:r w:rsidRPr="004D2694">
        <w:rPr>
          <w:sz w:val="20"/>
          <w:szCs w:val="20"/>
        </w:rPr>
        <w:t>to the truth, and to rest in eternal life. For</w:t>
      </w:r>
      <w:r>
        <w:rPr>
          <w:sz w:val="20"/>
          <w:szCs w:val="20"/>
        </w:rPr>
        <w:t xml:space="preserve"> </w:t>
      </w:r>
      <w:r w:rsidRPr="004D2694">
        <w:rPr>
          <w:sz w:val="20"/>
          <w:szCs w:val="20"/>
        </w:rPr>
        <w:t>He says: "I am the way, and the truth, and the</w:t>
      </w:r>
      <w:r>
        <w:rPr>
          <w:sz w:val="20"/>
          <w:szCs w:val="20"/>
        </w:rPr>
        <w:t xml:space="preserve"> </w:t>
      </w:r>
      <w:r w:rsidRPr="004D2694">
        <w:rPr>
          <w:sz w:val="20"/>
          <w:szCs w:val="20"/>
        </w:rPr>
        <w:t>life</w:t>
      </w:r>
      <w:proofErr w:type="gramStart"/>
      <w:r w:rsidRPr="004D2694">
        <w:rPr>
          <w:sz w:val="20"/>
          <w:szCs w:val="20"/>
        </w:rPr>
        <w:t>";</w:t>
      </w:r>
      <w:r>
        <w:rPr>
          <w:rFonts w:cstheme="minorHAnsi"/>
          <w:sz w:val="20"/>
          <w:szCs w:val="20"/>
        </w:rPr>
        <w:t>⁹</w:t>
      </w:r>
      <w:proofErr w:type="gramEnd"/>
      <w:r w:rsidRPr="004D2694">
        <w:rPr>
          <w:sz w:val="20"/>
          <w:szCs w:val="20"/>
        </w:rPr>
        <w:t xml:space="preserve"> that is, by Me men come, to Me they</w:t>
      </w:r>
      <w:r>
        <w:rPr>
          <w:sz w:val="20"/>
          <w:szCs w:val="20"/>
        </w:rPr>
        <w:t xml:space="preserve"> </w:t>
      </w:r>
      <w:r w:rsidRPr="004D2694">
        <w:rPr>
          <w:sz w:val="20"/>
          <w:szCs w:val="20"/>
        </w:rPr>
        <w:t>come, in Me they rest. For when we come to</w:t>
      </w:r>
      <w:r>
        <w:rPr>
          <w:sz w:val="20"/>
          <w:szCs w:val="20"/>
        </w:rPr>
        <w:t xml:space="preserve"> </w:t>
      </w:r>
      <w:r w:rsidRPr="004D2694">
        <w:rPr>
          <w:sz w:val="20"/>
          <w:szCs w:val="20"/>
        </w:rPr>
        <w:t>Him, we come to the Father also, because</w:t>
      </w:r>
      <w:r>
        <w:rPr>
          <w:sz w:val="20"/>
          <w:szCs w:val="20"/>
        </w:rPr>
        <w:t xml:space="preserve"> </w:t>
      </w:r>
      <w:r w:rsidRPr="004D2694">
        <w:rPr>
          <w:sz w:val="20"/>
          <w:szCs w:val="20"/>
        </w:rPr>
        <w:t>through an equal an equal is known; and the</w:t>
      </w:r>
      <w:r>
        <w:rPr>
          <w:sz w:val="20"/>
          <w:szCs w:val="20"/>
        </w:rPr>
        <w:t xml:space="preserve"> </w:t>
      </w:r>
      <w:r w:rsidRPr="004D2694">
        <w:rPr>
          <w:sz w:val="20"/>
          <w:szCs w:val="20"/>
        </w:rPr>
        <w:t>Holy Spirit binds, and as it were seals us, so</w:t>
      </w:r>
      <w:r>
        <w:rPr>
          <w:sz w:val="20"/>
          <w:szCs w:val="20"/>
        </w:rPr>
        <w:t xml:space="preserve"> </w:t>
      </w:r>
      <w:r w:rsidRPr="004D2694">
        <w:rPr>
          <w:sz w:val="20"/>
          <w:szCs w:val="20"/>
        </w:rPr>
        <w:t xml:space="preserve">that we </w:t>
      </w:r>
      <w:proofErr w:type="gramStart"/>
      <w:r w:rsidRPr="004D2694">
        <w:rPr>
          <w:sz w:val="20"/>
          <w:szCs w:val="20"/>
        </w:rPr>
        <w:t>are able to</w:t>
      </w:r>
      <w:proofErr w:type="gramEnd"/>
      <w:r w:rsidRPr="004D2694">
        <w:rPr>
          <w:sz w:val="20"/>
          <w:szCs w:val="20"/>
        </w:rPr>
        <w:t xml:space="preserve"> rest permanently in the supreme</w:t>
      </w:r>
      <w:r>
        <w:rPr>
          <w:sz w:val="20"/>
          <w:szCs w:val="20"/>
        </w:rPr>
        <w:t xml:space="preserve"> </w:t>
      </w:r>
      <w:r w:rsidRPr="004D2694">
        <w:rPr>
          <w:sz w:val="20"/>
          <w:szCs w:val="20"/>
        </w:rPr>
        <w:t>and unchangeable Good. And hence we</w:t>
      </w:r>
      <w:r>
        <w:rPr>
          <w:sz w:val="20"/>
          <w:szCs w:val="20"/>
        </w:rPr>
        <w:t xml:space="preserve"> </w:t>
      </w:r>
      <w:r w:rsidRPr="004D2694">
        <w:rPr>
          <w:sz w:val="20"/>
          <w:szCs w:val="20"/>
        </w:rPr>
        <w:t>may learn how essential it is that nothing should</w:t>
      </w:r>
      <w:r>
        <w:rPr>
          <w:sz w:val="20"/>
          <w:szCs w:val="20"/>
        </w:rPr>
        <w:t xml:space="preserve"> </w:t>
      </w:r>
      <w:r w:rsidRPr="004D2694">
        <w:rPr>
          <w:sz w:val="20"/>
          <w:szCs w:val="20"/>
        </w:rPr>
        <w:t>detain us on the way, when not even our Lord</w:t>
      </w:r>
      <w:r>
        <w:rPr>
          <w:sz w:val="20"/>
          <w:szCs w:val="20"/>
        </w:rPr>
        <w:t xml:space="preserve"> </w:t>
      </w:r>
      <w:r w:rsidRPr="004D2694">
        <w:rPr>
          <w:sz w:val="20"/>
          <w:szCs w:val="20"/>
        </w:rPr>
        <w:t>Himself, so far as He has condescended to be</w:t>
      </w:r>
      <w:r>
        <w:rPr>
          <w:sz w:val="20"/>
          <w:szCs w:val="20"/>
        </w:rPr>
        <w:t xml:space="preserve"> </w:t>
      </w:r>
      <w:r w:rsidRPr="004D2694">
        <w:rPr>
          <w:sz w:val="20"/>
          <w:szCs w:val="20"/>
        </w:rPr>
        <w:t>our way, is willing to detain us, but wishes us</w:t>
      </w:r>
      <w:r>
        <w:rPr>
          <w:sz w:val="20"/>
          <w:szCs w:val="20"/>
        </w:rPr>
        <w:t xml:space="preserve"> </w:t>
      </w:r>
      <w:r w:rsidRPr="004D2694">
        <w:rPr>
          <w:sz w:val="20"/>
          <w:szCs w:val="20"/>
        </w:rPr>
        <w:t>rather to press on ; and, instead of weakly clinging</w:t>
      </w:r>
      <w:r>
        <w:rPr>
          <w:sz w:val="20"/>
          <w:szCs w:val="20"/>
        </w:rPr>
        <w:t xml:space="preserve"> </w:t>
      </w:r>
      <w:r w:rsidRPr="004D2694">
        <w:rPr>
          <w:sz w:val="20"/>
          <w:szCs w:val="20"/>
        </w:rPr>
        <w:t>to temporal things, even though these have</w:t>
      </w:r>
      <w:r>
        <w:rPr>
          <w:sz w:val="20"/>
          <w:szCs w:val="20"/>
        </w:rPr>
        <w:t xml:space="preserve"> </w:t>
      </w:r>
      <w:r w:rsidRPr="004D2694">
        <w:rPr>
          <w:sz w:val="20"/>
          <w:szCs w:val="20"/>
        </w:rPr>
        <w:t>been put on and worn by Him for our salvation,</w:t>
      </w:r>
      <w:r>
        <w:rPr>
          <w:sz w:val="20"/>
          <w:szCs w:val="20"/>
        </w:rPr>
        <w:t xml:space="preserve"> </w:t>
      </w:r>
      <w:r w:rsidRPr="004D2694">
        <w:rPr>
          <w:sz w:val="20"/>
          <w:szCs w:val="20"/>
        </w:rPr>
        <w:t>to pass over them quickly, and to struggle to attain</w:t>
      </w:r>
      <w:r>
        <w:rPr>
          <w:sz w:val="20"/>
          <w:szCs w:val="20"/>
        </w:rPr>
        <w:t xml:space="preserve"> </w:t>
      </w:r>
      <w:r w:rsidRPr="004D2694">
        <w:rPr>
          <w:sz w:val="20"/>
          <w:szCs w:val="20"/>
        </w:rPr>
        <w:t>unto Himself, Who has freed our nature</w:t>
      </w:r>
      <w:r>
        <w:rPr>
          <w:sz w:val="20"/>
          <w:szCs w:val="20"/>
        </w:rPr>
        <w:t xml:space="preserve"> </w:t>
      </w:r>
      <w:r w:rsidRPr="004D2694">
        <w:rPr>
          <w:sz w:val="20"/>
          <w:szCs w:val="20"/>
        </w:rPr>
        <w:t>from the bondage of temporal things and has</w:t>
      </w:r>
      <w:r>
        <w:rPr>
          <w:sz w:val="20"/>
          <w:szCs w:val="20"/>
        </w:rPr>
        <w:t xml:space="preserve"> </w:t>
      </w:r>
      <w:r w:rsidRPr="004D2694">
        <w:rPr>
          <w:sz w:val="20"/>
          <w:szCs w:val="20"/>
        </w:rPr>
        <w:t>set it down at the right hand of His Father.</w:t>
      </w:r>
    </w:p>
    <w:p w14:paraId="60DCF03A" w14:textId="3E6ECA19" w:rsidR="004D2694" w:rsidRPr="004D2694" w:rsidRDefault="004D2694" w:rsidP="004D2694">
      <w:pPr>
        <w:jc w:val="both"/>
        <w:rPr>
          <w:i/>
          <w:iCs/>
          <w:sz w:val="20"/>
          <w:szCs w:val="20"/>
        </w:rPr>
      </w:pPr>
      <w:r w:rsidRPr="004D2694">
        <w:rPr>
          <w:sz w:val="20"/>
          <w:szCs w:val="20"/>
        </w:rPr>
        <w:t xml:space="preserve">Chap. 35. </w:t>
      </w:r>
      <w:r w:rsidRPr="004D2694">
        <w:rPr>
          <w:i/>
          <w:iCs/>
          <w:sz w:val="20"/>
          <w:szCs w:val="20"/>
        </w:rPr>
        <w:t xml:space="preserve">The fulfilment and end of Scripture is the love of God and our </w:t>
      </w:r>
      <w:proofErr w:type="spellStart"/>
      <w:proofErr w:type="gramStart"/>
      <w:r w:rsidRPr="004D2694">
        <w:rPr>
          <w:i/>
          <w:iCs/>
          <w:sz w:val="20"/>
          <w:szCs w:val="20"/>
        </w:rPr>
        <w:t>neighbour</w:t>
      </w:r>
      <w:proofErr w:type="spellEnd"/>
      <w:proofErr w:type="gramEnd"/>
    </w:p>
    <w:p w14:paraId="379AD41B" w14:textId="1C5A37F6" w:rsidR="004D2694" w:rsidRPr="004D2694" w:rsidRDefault="004D2694" w:rsidP="004D2694">
      <w:pPr>
        <w:jc w:val="both"/>
        <w:rPr>
          <w:sz w:val="20"/>
          <w:szCs w:val="20"/>
        </w:rPr>
      </w:pPr>
      <w:r w:rsidRPr="004D2694">
        <w:rPr>
          <w:sz w:val="20"/>
          <w:szCs w:val="20"/>
        </w:rPr>
        <w:t>39. Of all, then, that has been said since we</w:t>
      </w:r>
      <w:r>
        <w:rPr>
          <w:sz w:val="20"/>
          <w:szCs w:val="20"/>
        </w:rPr>
        <w:t xml:space="preserve"> </w:t>
      </w:r>
      <w:r w:rsidRPr="004D2694">
        <w:rPr>
          <w:sz w:val="20"/>
          <w:szCs w:val="20"/>
        </w:rPr>
        <w:t>entered upon the discussion about things, this</w:t>
      </w:r>
      <w:r>
        <w:rPr>
          <w:sz w:val="20"/>
          <w:szCs w:val="20"/>
        </w:rPr>
        <w:t xml:space="preserve"> </w:t>
      </w:r>
      <w:r w:rsidRPr="004D2694">
        <w:rPr>
          <w:sz w:val="20"/>
          <w:szCs w:val="20"/>
        </w:rPr>
        <w:t>is the sum: that we should clearly understand</w:t>
      </w:r>
      <w:r>
        <w:rPr>
          <w:sz w:val="20"/>
          <w:szCs w:val="20"/>
        </w:rPr>
        <w:t xml:space="preserve"> </w:t>
      </w:r>
      <w:r w:rsidRPr="004D2694">
        <w:rPr>
          <w:sz w:val="20"/>
          <w:szCs w:val="20"/>
        </w:rPr>
        <w:t>that the fulfilment and the end of the Law, and</w:t>
      </w:r>
      <w:r>
        <w:rPr>
          <w:sz w:val="20"/>
          <w:szCs w:val="20"/>
        </w:rPr>
        <w:t xml:space="preserve"> </w:t>
      </w:r>
      <w:r w:rsidRPr="004D2694">
        <w:rPr>
          <w:sz w:val="20"/>
          <w:szCs w:val="20"/>
        </w:rPr>
        <w:t>of all Holy Scripture, is the love of an object</w:t>
      </w:r>
      <w:r>
        <w:rPr>
          <w:sz w:val="20"/>
          <w:szCs w:val="20"/>
        </w:rPr>
        <w:t xml:space="preserve"> </w:t>
      </w:r>
      <w:r w:rsidRPr="004D2694">
        <w:rPr>
          <w:sz w:val="20"/>
          <w:szCs w:val="20"/>
        </w:rPr>
        <w:t>which is to be enjoyed, and the love of an object</w:t>
      </w:r>
      <w:r>
        <w:rPr>
          <w:sz w:val="20"/>
          <w:szCs w:val="20"/>
        </w:rPr>
        <w:t xml:space="preserve"> </w:t>
      </w:r>
      <w:r w:rsidRPr="004D2694">
        <w:rPr>
          <w:sz w:val="20"/>
          <w:szCs w:val="20"/>
        </w:rPr>
        <w:t>which can enjoy that other in fellowship</w:t>
      </w:r>
      <w:r>
        <w:rPr>
          <w:sz w:val="20"/>
          <w:szCs w:val="20"/>
        </w:rPr>
        <w:t xml:space="preserve"> </w:t>
      </w:r>
      <w:r w:rsidRPr="004D2694">
        <w:rPr>
          <w:sz w:val="20"/>
          <w:szCs w:val="20"/>
        </w:rPr>
        <w:t>with ourselves. For there is no need of a command</w:t>
      </w:r>
      <w:r>
        <w:rPr>
          <w:sz w:val="20"/>
          <w:szCs w:val="20"/>
        </w:rPr>
        <w:t xml:space="preserve"> </w:t>
      </w:r>
      <w:r w:rsidRPr="004D2694">
        <w:rPr>
          <w:sz w:val="20"/>
          <w:szCs w:val="20"/>
        </w:rPr>
        <w:t>that each man should love himself. The</w:t>
      </w:r>
      <w:r>
        <w:rPr>
          <w:sz w:val="20"/>
          <w:szCs w:val="20"/>
        </w:rPr>
        <w:t xml:space="preserve"> </w:t>
      </w:r>
      <w:r w:rsidRPr="004D2694">
        <w:rPr>
          <w:sz w:val="20"/>
          <w:szCs w:val="20"/>
        </w:rPr>
        <w:t>whole temporal dispensation for our salvation,</w:t>
      </w:r>
      <w:r>
        <w:rPr>
          <w:sz w:val="20"/>
          <w:szCs w:val="20"/>
        </w:rPr>
        <w:t xml:space="preserve"> </w:t>
      </w:r>
      <w:r w:rsidRPr="004D2694">
        <w:rPr>
          <w:sz w:val="20"/>
          <w:szCs w:val="20"/>
        </w:rPr>
        <w:t>therefore, was framed by the providence of</w:t>
      </w:r>
      <w:r>
        <w:rPr>
          <w:sz w:val="20"/>
          <w:szCs w:val="20"/>
        </w:rPr>
        <w:t xml:space="preserve"> </w:t>
      </w:r>
      <w:r w:rsidRPr="004D2694">
        <w:rPr>
          <w:sz w:val="20"/>
          <w:szCs w:val="20"/>
        </w:rPr>
        <w:t>God that we might know this truth and be able</w:t>
      </w:r>
      <w:r>
        <w:rPr>
          <w:sz w:val="20"/>
          <w:szCs w:val="20"/>
        </w:rPr>
        <w:t xml:space="preserve"> </w:t>
      </w:r>
      <w:r w:rsidRPr="004D2694">
        <w:rPr>
          <w:sz w:val="20"/>
          <w:szCs w:val="20"/>
        </w:rPr>
        <w:t>to act upon it ; and we ought to use that dispensation,</w:t>
      </w:r>
      <w:r>
        <w:rPr>
          <w:sz w:val="20"/>
          <w:szCs w:val="20"/>
        </w:rPr>
        <w:t xml:space="preserve"> </w:t>
      </w:r>
      <w:r w:rsidRPr="004D2694">
        <w:rPr>
          <w:sz w:val="20"/>
          <w:szCs w:val="20"/>
        </w:rPr>
        <w:t>not with such love and delight as if it</w:t>
      </w:r>
      <w:r>
        <w:rPr>
          <w:sz w:val="20"/>
          <w:szCs w:val="20"/>
        </w:rPr>
        <w:t xml:space="preserve"> </w:t>
      </w:r>
      <w:r w:rsidRPr="004D2694">
        <w:rPr>
          <w:sz w:val="20"/>
          <w:szCs w:val="20"/>
        </w:rPr>
        <w:t>were a good to rest in, but with a transient feeling</w:t>
      </w:r>
      <w:r>
        <w:rPr>
          <w:sz w:val="20"/>
          <w:szCs w:val="20"/>
        </w:rPr>
        <w:t xml:space="preserve"> </w:t>
      </w:r>
      <w:r w:rsidRPr="004D2694">
        <w:rPr>
          <w:sz w:val="20"/>
          <w:szCs w:val="20"/>
        </w:rPr>
        <w:t>rather, such as we have towards the road, or</w:t>
      </w:r>
      <w:r>
        <w:rPr>
          <w:sz w:val="20"/>
          <w:szCs w:val="20"/>
        </w:rPr>
        <w:t xml:space="preserve"> </w:t>
      </w:r>
      <w:r w:rsidRPr="004D2694">
        <w:rPr>
          <w:sz w:val="20"/>
          <w:szCs w:val="20"/>
        </w:rPr>
        <w:t>carriages, or other things that are merely means.</w:t>
      </w:r>
      <w:r>
        <w:rPr>
          <w:sz w:val="20"/>
          <w:szCs w:val="20"/>
        </w:rPr>
        <w:t xml:space="preserve"> </w:t>
      </w:r>
      <w:r w:rsidRPr="004D2694">
        <w:rPr>
          <w:sz w:val="20"/>
          <w:szCs w:val="20"/>
        </w:rPr>
        <w:t>Perhaps some other comparison can be found</w:t>
      </w:r>
      <w:r>
        <w:rPr>
          <w:sz w:val="20"/>
          <w:szCs w:val="20"/>
        </w:rPr>
        <w:t xml:space="preserve"> </w:t>
      </w:r>
      <w:r w:rsidRPr="004D2694">
        <w:rPr>
          <w:sz w:val="20"/>
          <w:szCs w:val="20"/>
        </w:rPr>
        <w:t>that will more suitably express the idea that we</w:t>
      </w:r>
      <w:r>
        <w:rPr>
          <w:sz w:val="20"/>
          <w:szCs w:val="20"/>
        </w:rPr>
        <w:t xml:space="preserve"> </w:t>
      </w:r>
      <w:r w:rsidRPr="004D2694">
        <w:rPr>
          <w:sz w:val="20"/>
          <w:szCs w:val="20"/>
        </w:rPr>
        <w:t>are to love the things by which we are borne</w:t>
      </w:r>
      <w:r>
        <w:rPr>
          <w:sz w:val="20"/>
          <w:szCs w:val="20"/>
        </w:rPr>
        <w:t xml:space="preserve"> </w:t>
      </w:r>
      <w:r w:rsidRPr="004D2694">
        <w:rPr>
          <w:sz w:val="20"/>
          <w:szCs w:val="20"/>
        </w:rPr>
        <w:t>only for the sake of that towards which we are</w:t>
      </w:r>
      <w:r>
        <w:rPr>
          <w:sz w:val="20"/>
          <w:szCs w:val="20"/>
        </w:rPr>
        <w:t xml:space="preserve"> </w:t>
      </w:r>
      <w:r w:rsidRPr="004D2694">
        <w:rPr>
          <w:sz w:val="20"/>
          <w:szCs w:val="20"/>
        </w:rPr>
        <w:t>borne.</w:t>
      </w:r>
    </w:p>
    <w:p w14:paraId="5D68A3A2" w14:textId="521C24EB" w:rsidR="004D2694" w:rsidRPr="004D2694" w:rsidRDefault="004D2694" w:rsidP="004D2694">
      <w:pPr>
        <w:jc w:val="both"/>
        <w:rPr>
          <w:sz w:val="20"/>
          <w:szCs w:val="20"/>
        </w:rPr>
      </w:pPr>
      <w:r w:rsidRPr="004D2694">
        <w:rPr>
          <w:sz w:val="20"/>
          <w:szCs w:val="20"/>
        </w:rPr>
        <w:t>Chap. 36. That interpretation of Scripture</w:t>
      </w:r>
      <w:r>
        <w:rPr>
          <w:sz w:val="20"/>
          <w:szCs w:val="20"/>
        </w:rPr>
        <w:t xml:space="preserve"> </w:t>
      </w:r>
      <w:r w:rsidRPr="004D2694">
        <w:rPr>
          <w:sz w:val="20"/>
          <w:szCs w:val="20"/>
        </w:rPr>
        <w:t>which builds us up in love is not perniciously</w:t>
      </w:r>
      <w:r>
        <w:rPr>
          <w:sz w:val="20"/>
          <w:szCs w:val="20"/>
        </w:rPr>
        <w:t xml:space="preserve"> </w:t>
      </w:r>
      <w:r w:rsidRPr="004D2694">
        <w:rPr>
          <w:sz w:val="20"/>
          <w:szCs w:val="20"/>
        </w:rPr>
        <w:t>deceptive nor mendacious, even though it be</w:t>
      </w:r>
      <w:r>
        <w:rPr>
          <w:sz w:val="20"/>
          <w:szCs w:val="20"/>
        </w:rPr>
        <w:t xml:space="preserve"> </w:t>
      </w:r>
      <w:r w:rsidRPr="004D2694">
        <w:rPr>
          <w:sz w:val="20"/>
          <w:szCs w:val="20"/>
        </w:rPr>
        <w:t>faulty. The interpreter, however, should be</w:t>
      </w:r>
      <w:r>
        <w:rPr>
          <w:sz w:val="20"/>
          <w:szCs w:val="20"/>
        </w:rPr>
        <w:t xml:space="preserve"> </w:t>
      </w:r>
      <w:proofErr w:type="gramStart"/>
      <w:r w:rsidRPr="004D2694">
        <w:rPr>
          <w:sz w:val="20"/>
          <w:szCs w:val="20"/>
        </w:rPr>
        <w:t>corrected</w:t>
      </w:r>
      <w:proofErr w:type="gramEnd"/>
    </w:p>
    <w:p w14:paraId="6CF43B95" w14:textId="66FD2C2E" w:rsidR="001906A0" w:rsidRDefault="004D2694" w:rsidP="004D2694">
      <w:pPr>
        <w:jc w:val="both"/>
        <w:rPr>
          <w:sz w:val="20"/>
          <w:szCs w:val="20"/>
        </w:rPr>
      </w:pPr>
      <w:r w:rsidRPr="004D2694">
        <w:rPr>
          <w:sz w:val="20"/>
          <w:szCs w:val="20"/>
        </w:rPr>
        <w:t>40. Whoever, then, thinks that he understands</w:t>
      </w:r>
      <w:r>
        <w:rPr>
          <w:sz w:val="20"/>
          <w:szCs w:val="20"/>
        </w:rPr>
        <w:t xml:space="preserve"> </w:t>
      </w:r>
      <w:r w:rsidRPr="004D2694">
        <w:rPr>
          <w:sz w:val="20"/>
          <w:szCs w:val="20"/>
        </w:rPr>
        <w:t>the Holy Scriptures, or any part of them, but</w:t>
      </w:r>
    </w:p>
    <w:p w14:paraId="124BAD26" w14:textId="77332132" w:rsidR="001906A0" w:rsidRPr="004D2694" w:rsidRDefault="004D2694" w:rsidP="004D2694">
      <w:pPr>
        <w:jc w:val="both"/>
        <w:rPr>
          <w:sz w:val="16"/>
          <w:szCs w:val="16"/>
        </w:rPr>
      </w:pPr>
      <w:r w:rsidRPr="004D2694">
        <w:rPr>
          <w:rFonts w:cstheme="minorHAnsi"/>
          <w:sz w:val="16"/>
          <w:szCs w:val="16"/>
        </w:rPr>
        <w:t>⁹</w:t>
      </w:r>
      <w:r w:rsidRPr="004D2694">
        <w:rPr>
          <w:sz w:val="16"/>
          <w:szCs w:val="16"/>
        </w:rPr>
        <w:t>John, 14. 6.</w:t>
      </w:r>
    </w:p>
    <w:p w14:paraId="5B092D56" w14:textId="60FF4FE4" w:rsidR="004D2694" w:rsidRPr="004D2694" w:rsidRDefault="004D2694" w:rsidP="004D2694">
      <w:pPr>
        <w:jc w:val="both"/>
        <w:rPr>
          <w:sz w:val="20"/>
          <w:szCs w:val="20"/>
        </w:rPr>
      </w:pPr>
      <w:r w:rsidRPr="004D2694">
        <w:rPr>
          <w:sz w:val="20"/>
          <w:szCs w:val="20"/>
        </w:rPr>
        <w:t>puts such an interpretation upon them as does</w:t>
      </w:r>
      <w:r>
        <w:rPr>
          <w:sz w:val="20"/>
          <w:szCs w:val="20"/>
        </w:rPr>
        <w:t xml:space="preserve"> </w:t>
      </w:r>
      <w:r w:rsidRPr="004D2694">
        <w:rPr>
          <w:sz w:val="20"/>
          <w:szCs w:val="20"/>
        </w:rPr>
        <w:t>not tend to build up this twofold love of God</w:t>
      </w:r>
      <w:r>
        <w:rPr>
          <w:sz w:val="20"/>
          <w:szCs w:val="20"/>
        </w:rPr>
        <w:t xml:space="preserve"> </w:t>
      </w:r>
      <w:r w:rsidRPr="004D2694">
        <w:rPr>
          <w:sz w:val="20"/>
          <w:szCs w:val="20"/>
        </w:rPr>
        <w:t xml:space="preserve">and our </w:t>
      </w:r>
      <w:proofErr w:type="spellStart"/>
      <w:r w:rsidRPr="004D2694">
        <w:rPr>
          <w:sz w:val="20"/>
          <w:szCs w:val="20"/>
        </w:rPr>
        <w:t>neighbour</w:t>
      </w:r>
      <w:proofErr w:type="spellEnd"/>
      <w:r w:rsidRPr="004D2694">
        <w:rPr>
          <w:sz w:val="20"/>
          <w:szCs w:val="20"/>
        </w:rPr>
        <w:t>, does not yet understand</w:t>
      </w:r>
      <w:r>
        <w:rPr>
          <w:sz w:val="20"/>
          <w:szCs w:val="20"/>
        </w:rPr>
        <w:t xml:space="preserve"> </w:t>
      </w:r>
      <w:r w:rsidRPr="004D2694">
        <w:rPr>
          <w:sz w:val="20"/>
          <w:szCs w:val="20"/>
        </w:rPr>
        <w:t>them as he ought. If, on the other hand, a man</w:t>
      </w:r>
      <w:r>
        <w:rPr>
          <w:sz w:val="20"/>
          <w:szCs w:val="20"/>
        </w:rPr>
        <w:t xml:space="preserve"> </w:t>
      </w:r>
      <w:r w:rsidRPr="004D2694">
        <w:rPr>
          <w:sz w:val="20"/>
          <w:szCs w:val="20"/>
        </w:rPr>
        <w:t>draws a meaning from them that may be used</w:t>
      </w:r>
      <w:r>
        <w:rPr>
          <w:sz w:val="20"/>
          <w:szCs w:val="20"/>
        </w:rPr>
        <w:t xml:space="preserve"> </w:t>
      </w:r>
      <w:r w:rsidRPr="004D2694">
        <w:rPr>
          <w:sz w:val="20"/>
          <w:szCs w:val="20"/>
        </w:rPr>
        <w:t>for the building up of love, even though he does</w:t>
      </w:r>
      <w:r>
        <w:rPr>
          <w:sz w:val="20"/>
          <w:szCs w:val="20"/>
        </w:rPr>
        <w:t xml:space="preserve"> </w:t>
      </w:r>
      <w:r w:rsidRPr="004D2694">
        <w:rPr>
          <w:sz w:val="20"/>
          <w:szCs w:val="20"/>
        </w:rPr>
        <w:t>not happen upon the precise meaning which the</w:t>
      </w:r>
      <w:r>
        <w:rPr>
          <w:sz w:val="20"/>
          <w:szCs w:val="20"/>
        </w:rPr>
        <w:t xml:space="preserve"> </w:t>
      </w:r>
      <w:r w:rsidRPr="004D2694">
        <w:rPr>
          <w:sz w:val="20"/>
          <w:szCs w:val="20"/>
        </w:rPr>
        <w:t>author whom he reads intended to express in</w:t>
      </w:r>
      <w:r>
        <w:rPr>
          <w:sz w:val="20"/>
          <w:szCs w:val="20"/>
        </w:rPr>
        <w:t xml:space="preserve"> </w:t>
      </w:r>
      <w:r w:rsidRPr="004D2694">
        <w:rPr>
          <w:sz w:val="20"/>
          <w:szCs w:val="20"/>
        </w:rPr>
        <w:t>that place, his error is not pernicious, and he is</w:t>
      </w:r>
      <w:r>
        <w:rPr>
          <w:sz w:val="20"/>
          <w:szCs w:val="20"/>
        </w:rPr>
        <w:t xml:space="preserve"> </w:t>
      </w:r>
      <w:r w:rsidRPr="004D2694">
        <w:rPr>
          <w:sz w:val="20"/>
          <w:szCs w:val="20"/>
        </w:rPr>
        <w:t>wholly clear from the charge of deception. For</w:t>
      </w:r>
      <w:r>
        <w:rPr>
          <w:sz w:val="20"/>
          <w:szCs w:val="20"/>
        </w:rPr>
        <w:t xml:space="preserve"> </w:t>
      </w:r>
      <w:r w:rsidRPr="004D2694">
        <w:rPr>
          <w:sz w:val="20"/>
          <w:szCs w:val="20"/>
        </w:rPr>
        <w:t>there is involved in deception the intention to</w:t>
      </w:r>
      <w:r>
        <w:rPr>
          <w:sz w:val="20"/>
          <w:szCs w:val="20"/>
        </w:rPr>
        <w:t xml:space="preserve"> </w:t>
      </w:r>
      <w:r w:rsidRPr="004D2694">
        <w:rPr>
          <w:sz w:val="20"/>
          <w:szCs w:val="20"/>
        </w:rPr>
        <w:t>say what is false; and we find plenty of people</w:t>
      </w:r>
      <w:r>
        <w:rPr>
          <w:sz w:val="20"/>
          <w:szCs w:val="20"/>
        </w:rPr>
        <w:t xml:space="preserve"> </w:t>
      </w:r>
      <w:r w:rsidRPr="004D2694">
        <w:rPr>
          <w:sz w:val="20"/>
          <w:szCs w:val="20"/>
        </w:rPr>
        <w:t>who intend to deceive, but nobody who wishes</w:t>
      </w:r>
      <w:r>
        <w:rPr>
          <w:sz w:val="20"/>
          <w:szCs w:val="20"/>
        </w:rPr>
        <w:t xml:space="preserve"> </w:t>
      </w:r>
      <w:r w:rsidRPr="004D2694">
        <w:rPr>
          <w:sz w:val="20"/>
          <w:szCs w:val="20"/>
        </w:rPr>
        <w:t>to be deceived. Since, then, the man who knows</w:t>
      </w:r>
      <w:r>
        <w:rPr>
          <w:sz w:val="20"/>
          <w:szCs w:val="20"/>
        </w:rPr>
        <w:t xml:space="preserve"> </w:t>
      </w:r>
      <w:proofErr w:type="spellStart"/>
      <w:r w:rsidRPr="004D2694">
        <w:rPr>
          <w:sz w:val="20"/>
          <w:szCs w:val="20"/>
        </w:rPr>
        <w:t>practises</w:t>
      </w:r>
      <w:proofErr w:type="spellEnd"/>
      <w:r w:rsidRPr="004D2694">
        <w:rPr>
          <w:sz w:val="20"/>
          <w:szCs w:val="20"/>
        </w:rPr>
        <w:t xml:space="preserve"> deceit, and the ignorant man is </w:t>
      </w:r>
      <w:r>
        <w:rPr>
          <w:sz w:val="20"/>
          <w:szCs w:val="20"/>
        </w:rPr>
        <w:t xml:space="preserve">practiced </w:t>
      </w:r>
      <w:r w:rsidRPr="004D2694">
        <w:rPr>
          <w:sz w:val="20"/>
          <w:szCs w:val="20"/>
        </w:rPr>
        <w:t xml:space="preserve">upon, it is quite clear that in any </w:t>
      </w:r>
      <w:proofErr w:type="gramStart"/>
      <w:r w:rsidRPr="004D2694">
        <w:rPr>
          <w:sz w:val="20"/>
          <w:szCs w:val="20"/>
        </w:rPr>
        <w:t>particular</w:t>
      </w:r>
      <w:r>
        <w:rPr>
          <w:sz w:val="20"/>
          <w:szCs w:val="20"/>
        </w:rPr>
        <w:t xml:space="preserve"> </w:t>
      </w:r>
      <w:r w:rsidRPr="004D2694">
        <w:rPr>
          <w:sz w:val="20"/>
          <w:szCs w:val="20"/>
        </w:rPr>
        <w:t>case</w:t>
      </w:r>
      <w:proofErr w:type="gramEnd"/>
      <w:r w:rsidRPr="004D2694">
        <w:rPr>
          <w:sz w:val="20"/>
          <w:szCs w:val="20"/>
        </w:rPr>
        <w:t xml:space="preserve"> the man who is deceived is a better man</w:t>
      </w:r>
      <w:r>
        <w:rPr>
          <w:sz w:val="20"/>
          <w:szCs w:val="20"/>
        </w:rPr>
        <w:t xml:space="preserve"> </w:t>
      </w:r>
      <w:r w:rsidRPr="004D2694">
        <w:rPr>
          <w:sz w:val="20"/>
          <w:szCs w:val="20"/>
        </w:rPr>
        <w:t>than he who deceives, seeing that it is better to</w:t>
      </w:r>
      <w:r>
        <w:rPr>
          <w:sz w:val="20"/>
          <w:szCs w:val="20"/>
        </w:rPr>
        <w:t xml:space="preserve"> </w:t>
      </w:r>
      <w:r w:rsidRPr="004D2694">
        <w:rPr>
          <w:sz w:val="20"/>
          <w:szCs w:val="20"/>
        </w:rPr>
        <w:t>suffer than to commit injustice. Now every man</w:t>
      </w:r>
      <w:r>
        <w:rPr>
          <w:sz w:val="20"/>
          <w:szCs w:val="20"/>
        </w:rPr>
        <w:t xml:space="preserve"> </w:t>
      </w:r>
      <w:r w:rsidRPr="004D2694">
        <w:rPr>
          <w:sz w:val="20"/>
          <w:szCs w:val="20"/>
        </w:rPr>
        <w:t>who lies commits an injustice; and if any man</w:t>
      </w:r>
      <w:r>
        <w:rPr>
          <w:sz w:val="20"/>
          <w:szCs w:val="20"/>
        </w:rPr>
        <w:t xml:space="preserve"> </w:t>
      </w:r>
      <w:r w:rsidRPr="004D2694">
        <w:rPr>
          <w:sz w:val="20"/>
          <w:szCs w:val="20"/>
        </w:rPr>
        <w:t>thinks that a lie is ever useful, he must think</w:t>
      </w:r>
      <w:r>
        <w:rPr>
          <w:sz w:val="20"/>
          <w:szCs w:val="20"/>
        </w:rPr>
        <w:t xml:space="preserve"> </w:t>
      </w:r>
      <w:r w:rsidRPr="004D2694">
        <w:rPr>
          <w:sz w:val="20"/>
          <w:szCs w:val="20"/>
        </w:rPr>
        <w:t>that injustice is sometimes useful. For no liar</w:t>
      </w:r>
      <w:r>
        <w:rPr>
          <w:sz w:val="20"/>
          <w:szCs w:val="20"/>
        </w:rPr>
        <w:t xml:space="preserve"> </w:t>
      </w:r>
      <w:r w:rsidRPr="004D2694">
        <w:rPr>
          <w:sz w:val="20"/>
          <w:szCs w:val="20"/>
        </w:rPr>
        <w:t>keeps faith in the matter about which he lies.</w:t>
      </w:r>
      <w:r>
        <w:rPr>
          <w:sz w:val="20"/>
          <w:szCs w:val="20"/>
        </w:rPr>
        <w:t xml:space="preserve"> </w:t>
      </w:r>
      <w:r w:rsidRPr="004D2694">
        <w:rPr>
          <w:sz w:val="20"/>
          <w:szCs w:val="20"/>
        </w:rPr>
        <w:t>He wishes, of course, that the man to whom he</w:t>
      </w:r>
      <w:r>
        <w:rPr>
          <w:sz w:val="20"/>
          <w:szCs w:val="20"/>
        </w:rPr>
        <w:t xml:space="preserve"> </w:t>
      </w:r>
      <w:r w:rsidRPr="004D2694">
        <w:rPr>
          <w:sz w:val="20"/>
          <w:szCs w:val="20"/>
        </w:rPr>
        <w:t>lies should place confidence in him; and yet he</w:t>
      </w:r>
      <w:r>
        <w:rPr>
          <w:sz w:val="20"/>
          <w:szCs w:val="20"/>
        </w:rPr>
        <w:t xml:space="preserve"> </w:t>
      </w:r>
      <w:r w:rsidRPr="004D2694">
        <w:rPr>
          <w:sz w:val="20"/>
          <w:szCs w:val="20"/>
        </w:rPr>
        <w:t>betrays his confidence by lying to him. Now every</w:t>
      </w:r>
      <w:r>
        <w:rPr>
          <w:sz w:val="20"/>
          <w:szCs w:val="20"/>
        </w:rPr>
        <w:t xml:space="preserve"> </w:t>
      </w:r>
      <w:r w:rsidRPr="004D2694">
        <w:rPr>
          <w:sz w:val="20"/>
          <w:szCs w:val="20"/>
        </w:rPr>
        <w:t xml:space="preserve">man who breaks faith is unjust. </w:t>
      </w:r>
      <w:proofErr w:type="gramStart"/>
      <w:r w:rsidRPr="004D2694">
        <w:rPr>
          <w:sz w:val="20"/>
          <w:szCs w:val="20"/>
        </w:rPr>
        <w:t>Either,</w:t>
      </w:r>
      <w:proofErr w:type="gramEnd"/>
      <w:r>
        <w:rPr>
          <w:sz w:val="20"/>
          <w:szCs w:val="20"/>
        </w:rPr>
        <w:t xml:space="preserve"> </w:t>
      </w:r>
      <w:r w:rsidRPr="004D2694">
        <w:rPr>
          <w:sz w:val="20"/>
          <w:szCs w:val="20"/>
        </w:rPr>
        <w:t>then, injustice is sometimes useful (which is impossible),</w:t>
      </w:r>
      <w:r>
        <w:rPr>
          <w:sz w:val="20"/>
          <w:szCs w:val="20"/>
        </w:rPr>
        <w:t xml:space="preserve"> </w:t>
      </w:r>
      <w:r w:rsidRPr="004D2694">
        <w:rPr>
          <w:sz w:val="20"/>
          <w:szCs w:val="20"/>
        </w:rPr>
        <w:t>or a lie is never. useful.</w:t>
      </w:r>
    </w:p>
    <w:p w14:paraId="6F2B4AEC" w14:textId="19C0E968" w:rsidR="004D2694" w:rsidRPr="004D2694" w:rsidRDefault="004D2694" w:rsidP="004D2694">
      <w:pPr>
        <w:jc w:val="both"/>
        <w:rPr>
          <w:sz w:val="20"/>
          <w:szCs w:val="20"/>
        </w:rPr>
      </w:pPr>
      <w:r w:rsidRPr="004D2694">
        <w:rPr>
          <w:sz w:val="20"/>
          <w:szCs w:val="20"/>
        </w:rPr>
        <w:lastRenderedPageBreak/>
        <w:t>41. Whoever takes another meaning out of</w:t>
      </w:r>
      <w:r>
        <w:rPr>
          <w:sz w:val="20"/>
          <w:szCs w:val="20"/>
        </w:rPr>
        <w:t xml:space="preserve"> </w:t>
      </w:r>
      <w:r w:rsidRPr="004D2694">
        <w:rPr>
          <w:sz w:val="20"/>
          <w:szCs w:val="20"/>
        </w:rPr>
        <w:t>Scripture than the writer intended, goes astray,</w:t>
      </w:r>
      <w:r>
        <w:rPr>
          <w:sz w:val="20"/>
          <w:szCs w:val="20"/>
        </w:rPr>
        <w:t xml:space="preserve"> </w:t>
      </w:r>
      <w:r w:rsidRPr="004D2694">
        <w:rPr>
          <w:sz w:val="20"/>
          <w:szCs w:val="20"/>
        </w:rPr>
        <w:t>but not through any falsehood in Scripture.</w:t>
      </w:r>
      <w:r>
        <w:rPr>
          <w:sz w:val="20"/>
          <w:szCs w:val="20"/>
        </w:rPr>
        <w:t xml:space="preserve"> </w:t>
      </w:r>
      <w:r w:rsidRPr="004D2694">
        <w:rPr>
          <w:sz w:val="20"/>
          <w:szCs w:val="20"/>
        </w:rPr>
        <w:t>Nevertheless, as I was going to say, if his mistaken</w:t>
      </w:r>
      <w:r>
        <w:rPr>
          <w:sz w:val="20"/>
          <w:szCs w:val="20"/>
        </w:rPr>
        <w:t xml:space="preserve"> </w:t>
      </w:r>
      <w:r w:rsidRPr="004D2694">
        <w:rPr>
          <w:sz w:val="20"/>
          <w:szCs w:val="20"/>
        </w:rPr>
        <w:t>interpretation tends to build up love,</w:t>
      </w:r>
      <w:r>
        <w:rPr>
          <w:sz w:val="20"/>
          <w:szCs w:val="20"/>
        </w:rPr>
        <w:t xml:space="preserve"> </w:t>
      </w:r>
      <w:r w:rsidRPr="004D2694">
        <w:rPr>
          <w:sz w:val="20"/>
          <w:szCs w:val="20"/>
        </w:rPr>
        <w:t>which is the end of the commandment, he goes</w:t>
      </w:r>
      <w:r>
        <w:rPr>
          <w:sz w:val="20"/>
          <w:szCs w:val="20"/>
        </w:rPr>
        <w:t xml:space="preserve"> </w:t>
      </w:r>
      <w:r w:rsidRPr="004D2694">
        <w:rPr>
          <w:sz w:val="20"/>
          <w:szCs w:val="20"/>
        </w:rPr>
        <w:t>astray in much the same way as a man who by</w:t>
      </w:r>
      <w:r>
        <w:rPr>
          <w:sz w:val="20"/>
          <w:szCs w:val="20"/>
        </w:rPr>
        <w:t xml:space="preserve"> </w:t>
      </w:r>
      <w:r w:rsidRPr="004D2694">
        <w:rPr>
          <w:sz w:val="20"/>
          <w:szCs w:val="20"/>
        </w:rPr>
        <w:t xml:space="preserve">mistake quits the high road, </w:t>
      </w:r>
      <w:proofErr w:type="gramStart"/>
      <w:r w:rsidRPr="004D2694">
        <w:rPr>
          <w:sz w:val="20"/>
          <w:szCs w:val="20"/>
        </w:rPr>
        <w:t>but yet</w:t>
      </w:r>
      <w:proofErr w:type="gramEnd"/>
      <w:r w:rsidRPr="004D2694">
        <w:rPr>
          <w:sz w:val="20"/>
          <w:szCs w:val="20"/>
        </w:rPr>
        <w:t xml:space="preserve"> reaches</w:t>
      </w:r>
      <w:r>
        <w:rPr>
          <w:sz w:val="20"/>
          <w:szCs w:val="20"/>
        </w:rPr>
        <w:t xml:space="preserve"> </w:t>
      </w:r>
      <w:r w:rsidRPr="004D2694">
        <w:rPr>
          <w:sz w:val="20"/>
          <w:szCs w:val="20"/>
        </w:rPr>
        <w:t>through the fields the same place to which the</w:t>
      </w:r>
      <w:r>
        <w:rPr>
          <w:sz w:val="20"/>
          <w:szCs w:val="20"/>
        </w:rPr>
        <w:t xml:space="preserve"> </w:t>
      </w:r>
      <w:r w:rsidRPr="004D2694">
        <w:rPr>
          <w:sz w:val="20"/>
          <w:szCs w:val="20"/>
        </w:rPr>
        <w:t>road leads. He is to be corrected, however, and</w:t>
      </w:r>
      <w:r>
        <w:rPr>
          <w:sz w:val="20"/>
          <w:szCs w:val="20"/>
        </w:rPr>
        <w:t xml:space="preserve"> </w:t>
      </w:r>
      <w:r w:rsidRPr="004D2694">
        <w:rPr>
          <w:sz w:val="20"/>
          <w:szCs w:val="20"/>
        </w:rPr>
        <w:t>to be shown how much better it is not to quit</w:t>
      </w:r>
      <w:r>
        <w:rPr>
          <w:sz w:val="20"/>
          <w:szCs w:val="20"/>
        </w:rPr>
        <w:t xml:space="preserve"> </w:t>
      </w:r>
      <w:r w:rsidRPr="004D2694">
        <w:rPr>
          <w:sz w:val="20"/>
          <w:szCs w:val="20"/>
        </w:rPr>
        <w:t xml:space="preserve">the straight road, lest, if he </w:t>
      </w:r>
      <w:proofErr w:type="gramStart"/>
      <w:r w:rsidRPr="004D2694">
        <w:rPr>
          <w:sz w:val="20"/>
          <w:szCs w:val="20"/>
        </w:rPr>
        <w:t>get</w:t>
      </w:r>
      <w:proofErr w:type="gramEnd"/>
      <w:r w:rsidRPr="004D2694">
        <w:rPr>
          <w:sz w:val="20"/>
          <w:szCs w:val="20"/>
        </w:rPr>
        <w:t xml:space="preserve"> into a habit of</w:t>
      </w:r>
      <w:r>
        <w:rPr>
          <w:sz w:val="20"/>
          <w:szCs w:val="20"/>
        </w:rPr>
        <w:t xml:space="preserve"> </w:t>
      </w:r>
      <w:r w:rsidRPr="004D2694">
        <w:rPr>
          <w:sz w:val="20"/>
          <w:szCs w:val="20"/>
        </w:rPr>
        <w:t>going astray, he may sometimes take cross</w:t>
      </w:r>
      <w:r>
        <w:rPr>
          <w:sz w:val="20"/>
          <w:szCs w:val="20"/>
        </w:rPr>
        <w:t xml:space="preserve"> </w:t>
      </w:r>
      <w:r w:rsidRPr="004D2694">
        <w:rPr>
          <w:sz w:val="20"/>
          <w:szCs w:val="20"/>
        </w:rPr>
        <w:t>roads, or even go in the wrong direction altogether.</w:t>
      </w:r>
    </w:p>
    <w:p w14:paraId="09F35835" w14:textId="1CD80FA6" w:rsidR="004D2694" w:rsidRPr="004D2694" w:rsidRDefault="004D2694" w:rsidP="004D2694">
      <w:pPr>
        <w:jc w:val="both"/>
        <w:rPr>
          <w:sz w:val="20"/>
          <w:szCs w:val="20"/>
        </w:rPr>
      </w:pPr>
      <w:r w:rsidRPr="004D2694">
        <w:rPr>
          <w:sz w:val="20"/>
          <w:szCs w:val="20"/>
        </w:rPr>
        <w:t>Chap. 37. Dangers of mistaken interpretation</w:t>
      </w:r>
      <w:r>
        <w:rPr>
          <w:sz w:val="20"/>
          <w:szCs w:val="20"/>
        </w:rPr>
        <w:t xml:space="preserve"> </w:t>
      </w:r>
      <w:proofErr w:type="gramStart"/>
      <w:r w:rsidRPr="004D2694">
        <w:rPr>
          <w:sz w:val="20"/>
          <w:szCs w:val="20"/>
        </w:rPr>
        <w:t>For</w:t>
      </w:r>
      <w:proofErr w:type="gramEnd"/>
      <w:r w:rsidRPr="004D2694">
        <w:rPr>
          <w:sz w:val="20"/>
          <w:szCs w:val="20"/>
        </w:rPr>
        <w:t xml:space="preserve"> if he takes up rashly a meaning which the</w:t>
      </w:r>
      <w:r>
        <w:rPr>
          <w:sz w:val="20"/>
          <w:szCs w:val="20"/>
        </w:rPr>
        <w:t xml:space="preserve"> </w:t>
      </w:r>
      <w:r w:rsidRPr="004D2694">
        <w:rPr>
          <w:sz w:val="20"/>
          <w:szCs w:val="20"/>
        </w:rPr>
        <w:t>author whom he is reading did not intend, he</w:t>
      </w:r>
      <w:r>
        <w:rPr>
          <w:sz w:val="20"/>
          <w:szCs w:val="20"/>
        </w:rPr>
        <w:t xml:space="preserve"> </w:t>
      </w:r>
      <w:r w:rsidRPr="004D2694">
        <w:rPr>
          <w:sz w:val="20"/>
          <w:szCs w:val="20"/>
        </w:rPr>
        <w:t>often falls in with other statements which he</w:t>
      </w:r>
      <w:r>
        <w:rPr>
          <w:sz w:val="20"/>
          <w:szCs w:val="20"/>
        </w:rPr>
        <w:t xml:space="preserve"> </w:t>
      </w:r>
      <w:r w:rsidRPr="004D2694">
        <w:rPr>
          <w:sz w:val="20"/>
          <w:szCs w:val="20"/>
        </w:rPr>
        <w:t>cannot harmonize with this meaning. And if he</w:t>
      </w:r>
      <w:r>
        <w:rPr>
          <w:sz w:val="20"/>
          <w:szCs w:val="20"/>
        </w:rPr>
        <w:t xml:space="preserve"> </w:t>
      </w:r>
      <w:r w:rsidRPr="004D2694">
        <w:rPr>
          <w:sz w:val="20"/>
          <w:szCs w:val="20"/>
        </w:rPr>
        <w:t>admits that these statements are true and certain,</w:t>
      </w:r>
      <w:r>
        <w:rPr>
          <w:sz w:val="20"/>
          <w:szCs w:val="20"/>
        </w:rPr>
        <w:t xml:space="preserve"> </w:t>
      </w:r>
      <w:r w:rsidRPr="004D2694">
        <w:rPr>
          <w:sz w:val="20"/>
          <w:szCs w:val="20"/>
        </w:rPr>
        <w:t>then it follows that the meaning he had put</w:t>
      </w:r>
      <w:r>
        <w:rPr>
          <w:sz w:val="20"/>
          <w:szCs w:val="20"/>
        </w:rPr>
        <w:t xml:space="preserve"> </w:t>
      </w:r>
      <w:r w:rsidRPr="004D2694">
        <w:rPr>
          <w:sz w:val="20"/>
          <w:szCs w:val="20"/>
        </w:rPr>
        <w:t>upon the former passage cannot be the true one:</w:t>
      </w:r>
      <w:r>
        <w:rPr>
          <w:sz w:val="20"/>
          <w:szCs w:val="20"/>
        </w:rPr>
        <w:t xml:space="preserve"> </w:t>
      </w:r>
      <w:r w:rsidRPr="004D2694">
        <w:rPr>
          <w:sz w:val="20"/>
          <w:szCs w:val="20"/>
        </w:rPr>
        <w:t xml:space="preserve">and </w:t>
      </w:r>
      <w:proofErr w:type="gramStart"/>
      <w:r w:rsidRPr="004D2694">
        <w:rPr>
          <w:sz w:val="20"/>
          <w:szCs w:val="20"/>
        </w:rPr>
        <w:t>so</w:t>
      </w:r>
      <w:proofErr w:type="gramEnd"/>
      <w:r w:rsidRPr="004D2694">
        <w:rPr>
          <w:sz w:val="20"/>
          <w:szCs w:val="20"/>
        </w:rPr>
        <w:t xml:space="preserve"> it comes to pass, one can hardly tell how,</w:t>
      </w:r>
      <w:r>
        <w:rPr>
          <w:sz w:val="20"/>
          <w:szCs w:val="20"/>
        </w:rPr>
        <w:t xml:space="preserve"> </w:t>
      </w:r>
      <w:r w:rsidRPr="004D2694">
        <w:rPr>
          <w:sz w:val="20"/>
          <w:szCs w:val="20"/>
        </w:rPr>
        <w:t>that, out of love for his own opinion, he begins</w:t>
      </w:r>
      <w:r>
        <w:rPr>
          <w:sz w:val="20"/>
          <w:szCs w:val="20"/>
        </w:rPr>
        <w:t xml:space="preserve"> </w:t>
      </w:r>
      <w:r w:rsidRPr="004D2694">
        <w:rPr>
          <w:sz w:val="20"/>
          <w:szCs w:val="20"/>
        </w:rPr>
        <w:t>to feel more angry with Scripture than he is</w:t>
      </w:r>
      <w:r>
        <w:rPr>
          <w:sz w:val="20"/>
          <w:szCs w:val="20"/>
        </w:rPr>
        <w:t xml:space="preserve"> </w:t>
      </w:r>
      <w:r w:rsidRPr="004D2694">
        <w:rPr>
          <w:sz w:val="20"/>
          <w:szCs w:val="20"/>
        </w:rPr>
        <w:t>with himself. And if he should once permit that</w:t>
      </w:r>
      <w:r>
        <w:rPr>
          <w:sz w:val="20"/>
          <w:szCs w:val="20"/>
        </w:rPr>
        <w:t xml:space="preserve"> </w:t>
      </w:r>
      <w:r w:rsidRPr="004D2694">
        <w:rPr>
          <w:sz w:val="20"/>
          <w:szCs w:val="20"/>
        </w:rPr>
        <w:t xml:space="preserve">evil to creep in, it will </w:t>
      </w:r>
      <w:proofErr w:type="gramStart"/>
      <w:r w:rsidRPr="004D2694">
        <w:rPr>
          <w:sz w:val="20"/>
          <w:szCs w:val="20"/>
        </w:rPr>
        <w:t>utterly destroy</w:t>
      </w:r>
      <w:proofErr w:type="gramEnd"/>
      <w:r w:rsidRPr="004D2694">
        <w:rPr>
          <w:sz w:val="20"/>
          <w:szCs w:val="20"/>
        </w:rPr>
        <w:t xml:space="preserve"> him. "For</w:t>
      </w:r>
      <w:r>
        <w:rPr>
          <w:sz w:val="20"/>
          <w:szCs w:val="20"/>
        </w:rPr>
        <w:t xml:space="preserve"> </w:t>
      </w:r>
      <w:r w:rsidRPr="004D2694">
        <w:rPr>
          <w:sz w:val="20"/>
          <w:szCs w:val="20"/>
        </w:rPr>
        <w:t>we walk by faith, not by sight."</w:t>
      </w:r>
      <w:r>
        <w:rPr>
          <w:rFonts w:cstheme="minorHAnsi"/>
          <w:sz w:val="20"/>
          <w:szCs w:val="20"/>
        </w:rPr>
        <w:t>¹</w:t>
      </w:r>
      <w:r w:rsidRPr="004D2694">
        <w:rPr>
          <w:sz w:val="20"/>
          <w:szCs w:val="20"/>
        </w:rPr>
        <w:t xml:space="preserve"> Now faith will</w:t>
      </w:r>
      <w:r>
        <w:rPr>
          <w:sz w:val="20"/>
          <w:szCs w:val="20"/>
        </w:rPr>
        <w:t xml:space="preserve"> </w:t>
      </w:r>
      <w:r w:rsidRPr="004D2694">
        <w:rPr>
          <w:sz w:val="20"/>
          <w:szCs w:val="20"/>
        </w:rPr>
        <w:t xml:space="preserve">totter if the authority of Scripture </w:t>
      </w:r>
      <w:proofErr w:type="gramStart"/>
      <w:r w:rsidRPr="004D2694">
        <w:rPr>
          <w:sz w:val="20"/>
          <w:szCs w:val="20"/>
        </w:rPr>
        <w:t>begin</w:t>
      </w:r>
      <w:proofErr w:type="gramEnd"/>
      <w:r w:rsidRPr="004D2694">
        <w:rPr>
          <w:sz w:val="20"/>
          <w:szCs w:val="20"/>
        </w:rPr>
        <w:t xml:space="preserve"> to</w:t>
      </w:r>
      <w:r>
        <w:rPr>
          <w:sz w:val="20"/>
          <w:szCs w:val="20"/>
        </w:rPr>
        <w:t xml:space="preserve"> </w:t>
      </w:r>
      <w:r w:rsidRPr="004D2694">
        <w:rPr>
          <w:sz w:val="20"/>
          <w:szCs w:val="20"/>
        </w:rPr>
        <w:t>shake. And then, if faith totter, love itself will</w:t>
      </w:r>
      <w:r>
        <w:rPr>
          <w:sz w:val="20"/>
          <w:szCs w:val="20"/>
        </w:rPr>
        <w:t xml:space="preserve"> </w:t>
      </w:r>
      <w:r w:rsidRPr="004D2694">
        <w:rPr>
          <w:sz w:val="20"/>
          <w:szCs w:val="20"/>
        </w:rPr>
        <w:t>grow cold. For if a man has fallen from faith, he</w:t>
      </w:r>
      <w:r>
        <w:rPr>
          <w:sz w:val="20"/>
          <w:szCs w:val="20"/>
        </w:rPr>
        <w:t xml:space="preserve"> </w:t>
      </w:r>
      <w:r w:rsidRPr="004D2694">
        <w:rPr>
          <w:sz w:val="20"/>
          <w:szCs w:val="20"/>
        </w:rPr>
        <w:t xml:space="preserve">must necessarily also fall from </w:t>
      </w:r>
      <w:proofErr w:type="gramStart"/>
      <w:r w:rsidRPr="004D2694">
        <w:rPr>
          <w:sz w:val="20"/>
          <w:szCs w:val="20"/>
        </w:rPr>
        <w:t>love ;</w:t>
      </w:r>
      <w:proofErr w:type="gramEnd"/>
      <w:r w:rsidRPr="004D2694">
        <w:rPr>
          <w:sz w:val="20"/>
          <w:szCs w:val="20"/>
        </w:rPr>
        <w:t xml:space="preserve"> for he cannot</w:t>
      </w:r>
      <w:r>
        <w:rPr>
          <w:sz w:val="20"/>
          <w:szCs w:val="20"/>
        </w:rPr>
        <w:t xml:space="preserve"> </w:t>
      </w:r>
      <w:r w:rsidRPr="004D2694">
        <w:rPr>
          <w:sz w:val="20"/>
          <w:szCs w:val="20"/>
        </w:rPr>
        <w:t>love what he does not believe to exist. But</w:t>
      </w:r>
      <w:r>
        <w:rPr>
          <w:sz w:val="20"/>
          <w:szCs w:val="20"/>
        </w:rPr>
        <w:t xml:space="preserve"> </w:t>
      </w:r>
      <w:r w:rsidRPr="004D2694">
        <w:rPr>
          <w:sz w:val="20"/>
          <w:szCs w:val="20"/>
        </w:rPr>
        <w:t>if he both believes and loves, then through good</w:t>
      </w:r>
      <w:r>
        <w:rPr>
          <w:sz w:val="20"/>
          <w:szCs w:val="20"/>
        </w:rPr>
        <w:t xml:space="preserve"> </w:t>
      </w:r>
      <w:r w:rsidRPr="004D2694">
        <w:rPr>
          <w:sz w:val="20"/>
          <w:szCs w:val="20"/>
        </w:rPr>
        <w:t>works, and through diligent attention to the precepts</w:t>
      </w:r>
      <w:r>
        <w:rPr>
          <w:sz w:val="20"/>
          <w:szCs w:val="20"/>
        </w:rPr>
        <w:t xml:space="preserve"> </w:t>
      </w:r>
      <w:r w:rsidRPr="004D2694">
        <w:rPr>
          <w:sz w:val="20"/>
          <w:szCs w:val="20"/>
        </w:rPr>
        <w:t>of morality, he comes to hope also that he</w:t>
      </w:r>
      <w:r>
        <w:rPr>
          <w:sz w:val="20"/>
          <w:szCs w:val="20"/>
        </w:rPr>
        <w:t xml:space="preserve"> </w:t>
      </w:r>
      <w:r w:rsidRPr="004D2694">
        <w:rPr>
          <w:sz w:val="20"/>
          <w:szCs w:val="20"/>
        </w:rPr>
        <w:t xml:space="preserve">shall attain the object of his love. And </w:t>
      </w:r>
      <w:proofErr w:type="gramStart"/>
      <w:r w:rsidRPr="004D2694">
        <w:rPr>
          <w:sz w:val="20"/>
          <w:szCs w:val="20"/>
        </w:rPr>
        <w:t>so</w:t>
      </w:r>
      <w:proofErr w:type="gramEnd"/>
      <w:r w:rsidRPr="004D2694">
        <w:rPr>
          <w:sz w:val="20"/>
          <w:szCs w:val="20"/>
        </w:rPr>
        <w:t xml:space="preserve"> these</w:t>
      </w:r>
      <w:r>
        <w:rPr>
          <w:sz w:val="20"/>
          <w:szCs w:val="20"/>
        </w:rPr>
        <w:t xml:space="preserve"> </w:t>
      </w:r>
      <w:r w:rsidRPr="004D2694">
        <w:rPr>
          <w:sz w:val="20"/>
          <w:szCs w:val="20"/>
        </w:rPr>
        <w:t>are the three things to which all knowledge</w:t>
      </w:r>
      <w:r>
        <w:rPr>
          <w:sz w:val="20"/>
          <w:szCs w:val="20"/>
        </w:rPr>
        <w:t xml:space="preserve"> </w:t>
      </w:r>
      <w:r w:rsidRPr="004D2694">
        <w:rPr>
          <w:sz w:val="20"/>
          <w:szCs w:val="20"/>
        </w:rPr>
        <w:t>and all prophecy are subservient: faith, hope,</w:t>
      </w:r>
      <w:r>
        <w:rPr>
          <w:sz w:val="20"/>
          <w:szCs w:val="20"/>
        </w:rPr>
        <w:t xml:space="preserve"> </w:t>
      </w:r>
      <w:r w:rsidRPr="004D2694">
        <w:rPr>
          <w:sz w:val="20"/>
          <w:szCs w:val="20"/>
        </w:rPr>
        <w:t>love.</w:t>
      </w:r>
    </w:p>
    <w:p w14:paraId="578BAAE4" w14:textId="77777777" w:rsidR="004D2694" w:rsidRPr="004D2694" w:rsidRDefault="004D2694" w:rsidP="004D2694">
      <w:pPr>
        <w:jc w:val="both"/>
        <w:rPr>
          <w:i/>
          <w:iCs/>
          <w:sz w:val="20"/>
          <w:szCs w:val="20"/>
        </w:rPr>
      </w:pPr>
      <w:r w:rsidRPr="004D2694">
        <w:rPr>
          <w:sz w:val="20"/>
          <w:szCs w:val="20"/>
        </w:rPr>
        <w:t xml:space="preserve">Chap. 38. </w:t>
      </w:r>
      <w:r w:rsidRPr="004D2694">
        <w:rPr>
          <w:i/>
          <w:iCs/>
          <w:sz w:val="20"/>
          <w:szCs w:val="20"/>
        </w:rPr>
        <w:t xml:space="preserve">Love never </w:t>
      </w:r>
      <w:proofErr w:type="spellStart"/>
      <w:r w:rsidRPr="004D2694">
        <w:rPr>
          <w:i/>
          <w:iCs/>
          <w:sz w:val="20"/>
          <w:szCs w:val="20"/>
        </w:rPr>
        <w:t>faileth</w:t>
      </w:r>
      <w:proofErr w:type="spellEnd"/>
    </w:p>
    <w:p w14:paraId="17C7485C" w14:textId="57EAA456" w:rsidR="004D2694" w:rsidRPr="004D2694" w:rsidRDefault="004D2694" w:rsidP="004D2694">
      <w:pPr>
        <w:jc w:val="both"/>
        <w:rPr>
          <w:sz w:val="20"/>
          <w:szCs w:val="20"/>
        </w:rPr>
      </w:pPr>
      <w:r w:rsidRPr="004D2694">
        <w:rPr>
          <w:sz w:val="20"/>
          <w:szCs w:val="20"/>
        </w:rPr>
        <w:t>42. But sight shall displace faith; and hope</w:t>
      </w:r>
      <w:r>
        <w:rPr>
          <w:sz w:val="20"/>
          <w:szCs w:val="20"/>
        </w:rPr>
        <w:t xml:space="preserve"> </w:t>
      </w:r>
      <w:r w:rsidRPr="004D2694">
        <w:rPr>
          <w:sz w:val="20"/>
          <w:szCs w:val="20"/>
        </w:rPr>
        <w:t>shall be swallowed up in that perfect bliss to</w:t>
      </w:r>
      <w:r>
        <w:rPr>
          <w:sz w:val="20"/>
          <w:szCs w:val="20"/>
        </w:rPr>
        <w:t xml:space="preserve"> </w:t>
      </w:r>
      <w:r w:rsidRPr="004D2694">
        <w:rPr>
          <w:sz w:val="20"/>
          <w:szCs w:val="20"/>
        </w:rPr>
        <w:t>which we shall come: love, on the other hand,</w:t>
      </w:r>
      <w:r>
        <w:rPr>
          <w:sz w:val="20"/>
          <w:szCs w:val="20"/>
        </w:rPr>
        <w:t xml:space="preserve"> </w:t>
      </w:r>
      <w:r w:rsidRPr="004D2694">
        <w:rPr>
          <w:sz w:val="20"/>
          <w:szCs w:val="20"/>
        </w:rPr>
        <w:t>shall wax greater when these others fail. For if</w:t>
      </w:r>
      <w:r>
        <w:rPr>
          <w:sz w:val="20"/>
          <w:szCs w:val="20"/>
        </w:rPr>
        <w:t xml:space="preserve"> </w:t>
      </w:r>
      <w:r w:rsidRPr="004D2694">
        <w:rPr>
          <w:sz w:val="20"/>
          <w:szCs w:val="20"/>
        </w:rPr>
        <w:t xml:space="preserve">we love by faith that which </w:t>
      </w:r>
      <w:proofErr w:type="gramStart"/>
      <w:r w:rsidRPr="004D2694">
        <w:rPr>
          <w:sz w:val="20"/>
          <w:szCs w:val="20"/>
        </w:rPr>
        <w:t>as yet</w:t>
      </w:r>
      <w:proofErr w:type="gramEnd"/>
      <w:r w:rsidRPr="004D2694">
        <w:rPr>
          <w:sz w:val="20"/>
          <w:szCs w:val="20"/>
        </w:rPr>
        <w:t xml:space="preserve"> we see not,</w:t>
      </w:r>
      <w:r>
        <w:rPr>
          <w:sz w:val="20"/>
          <w:szCs w:val="20"/>
        </w:rPr>
        <w:t xml:space="preserve"> </w:t>
      </w:r>
      <w:r w:rsidRPr="004D2694">
        <w:rPr>
          <w:sz w:val="20"/>
          <w:szCs w:val="20"/>
        </w:rPr>
        <w:t>how much more shall we love it when we begin</w:t>
      </w:r>
      <w:r>
        <w:rPr>
          <w:sz w:val="20"/>
          <w:szCs w:val="20"/>
        </w:rPr>
        <w:t xml:space="preserve"> </w:t>
      </w:r>
      <w:r w:rsidRPr="004D2694">
        <w:rPr>
          <w:sz w:val="20"/>
          <w:szCs w:val="20"/>
        </w:rPr>
        <w:t>to see! And if we love by hope that which as yet</w:t>
      </w:r>
      <w:r>
        <w:rPr>
          <w:sz w:val="20"/>
          <w:szCs w:val="20"/>
        </w:rPr>
        <w:t xml:space="preserve"> </w:t>
      </w:r>
      <w:r w:rsidRPr="004D2694">
        <w:rPr>
          <w:sz w:val="20"/>
          <w:szCs w:val="20"/>
        </w:rPr>
        <w:t>we have not reached, how much more shall we</w:t>
      </w:r>
      <w:r>
        <w:rPr>
          <w:sz w:val="20"/>
          <w:szCs w:val="20"/>
        </w:rPr>
        <w:t xml:space="preserve"> </w:t>
      </w:r>
      <w:r w:rsidRPr="004D2694">
        <w:rPr>
          <w:sz w:val="20"/>
          <w:szCs w:val="20"/>
        </w:rPr>
        <w:t xml:space="preserve">love it when we reach </w:t>
      </w:r>
      <w:proofErr w:type="gramStart"/>
      <w:r w:rsidRPr="004D2694">
        <w:rPr>
          <w:sz w:val="20"/>
          <w:szCs w:val="20"/>
        </w:rPr>
        <w:t>it !</w:t>
      </w:r>
      <w:proofErr w:type="gramEnd"/>
      <w:r w:rsidRPr="004D2694">
        <w:rPr>
          <w:sz w:val="20"/>
          <w:szCs w:val="20"/>
        </w:rPr>
        <w:t xml:space="preserve"> For there is this great</w:t>
      </w:r>
      <w:r>
        <w:rPr>
          <w:sz w:val="20"/>
          <w:szCs w:val="20"/>
        </w:rPr>
        <w:t xml:space="preserve"> </w:t>
      </w:r>
      <w:r w:rsidRPr="004D2694">
        <w:rPr>
          <w:sz w:val="20"/>
          <w:szCs w:val="20"/>
        </w:rPr>
        <w:t>difference between things temporal and things</w:t>
      </w:r>
      <w:r>
        <w:rPr>
          <w:sz w:val="20"/>
          <w:szCs w:val="20"/>
        </w:rPr>
        <w:t xml:space="preserve"> </w:t>
      </w:r>
      <w:r w:rsidRPr="004D2694">
        <w:rPr>
          <w:sz w:val="20"/>
          <w:szCs w:val="20"/>
        </w:rPr>
        <w:t>eternal, that a temporal object is valued more</w:t>
      </w:r>
      <w:r>
        <w:rPr>
          <w:sz w:val="20"/>
          <w:szCs w:val="20"/>
        </w:rPr>
        <w:t xml:space="preserve"> </w:t>
      </w:r>
      <w:r w:rsidRPr="004D2694">
        <w:rPr>
          <w:sz w:val="20"/>
          <w:szCs w:val="20"/>
        </w:rPr>
        <w:t>before we possess it and begins to prove worthless</w:t>
      </w:r>
      <w:r>
        <w:rPr>
          <w:sz w:val="20"/>
          <w:szCs w:val="20"/>
        </w:rPr>
        <w:t xml:space="preserve"> </w:t>
      </w:r>
      <w:r w:rsidRPr="004D2694">
        <w:rPr>
          <w:sz w:val="20"/>
          <w:szCs w:val="20"/>
        </w:rPr>
        <w:t>the moment we attain it, because it does not</w:t>
      </w:r>
      <w:r>
        <w:rPr>
          <w:sz w:val="20"/>
          <w:szCs w:val="20"/>
        </w:rPr>
        <w:t xml:space="preserve"> </w:t>
      </w:r>
      <w:r w:rsidRPr="004D2694">
        <w:rPr>
          <w:sz w:val="20"/>
          <w:szCs w:val="20"/>
        </w:rPr>
        <w:t>satisfy the soul, which has its only true and sure</w:t>
      </w:r>
      <w:r>
        <w:rPr>
          <w:sz w:val="20"/>
          <w:szCs w:val="20"/>
        </w:rPr>
        <w:t xml:space="preserve"> </w:t>
      </w:r>
      <w:r w:rsidRPr="004D2694">
        <w:rPr>
          <w:sz w:val="20"/>
          <w:szCs w:val="20"/>
        </w:rPr>
        <w:t>resting-place in eternity: an eternal object, on</w:t>
      </w:r>
      <w:r>
        <w:rPr>
          <w:sz w:val="20"/>
          <w:szCs w:val="20"/>
        </w:rPr>
        <w:t xml:space="preserve"> </w:t>
      </w:r>
      <w:r w:rsidRPr="004D2694">
        <w:rPr>
          <w:sz w:val="20"/>
          <w:szCs w:val="20"/>
        </w:rPr>
        <w:t xml:space="preserve">the other hand, is loved with greater </w:t>
      </w:r>
      <w:proofErr w:type="spellStart"/>
      <w:r w:rsidRPr="004D2694">
        <w:rPr>
          <w:sz w:val="20"/>
          <w:szCs w:val="20"/>
        </w:rPr>
        <w:t>ardour</w:t>
      </w:r>
      <w:proofErr w:type="spellEnd"/>
      <w:r>
        <w:rPr>
          <w:sz w:val="20"/>
          <w:szCs w:val="20"/>
        </w:rPr>
        <w:t xml:space="preserve"> </w:t>
      </w:r>
      <w:r w:rsidRPr="004D2694">
        <w:rPr>
          <w:sz w:val="20"/>
          <w:szCs w:val="20"/>
        </w:rPr>
        <w:t>when it is in possession than while it is still an</w:t>
      </w:r>
      <w:r>
        <w:rPr>
          <w:sz w:val="20"/>
          <w:szCs w:val="20"/>
        </w:rPr>
        <w:t xml:space="preserve"> </w:t>
      </w:r>
      <w:r w:rsidRPr="004D2694">
        <w:rPr>
          <w:sz w:val="20"/>
          <w:szCs w:val="20"/>
        </w:rPr>
        <w:t>object of desire, for no one in his longing for it</w:t>
      </w:r>
      <w:r>
        <w:rPr>
          <w:sz w:val="20"/>
          <w:szCs w:val="20"/>
        </w:rPr>
        <w:t xml:space="preserve"> </w:t>
      </w:r>
      <w:r w:rsidRPr="004D2694">
        <w:rPr>
          <w:sz w:val="20"/>
          <w:szCs w:val="20"/>
        </w:rPr>
        <w:t>can set a higher value on it than really belongs</w:t>
      </w:r>
      <w:r>
        <w:rPr>
          <w:sz w:val="20"/>
          <w:szCs w:val="20"/>
        </w:rPr>
        <w:t xml:space="preserve"> </w:t>
      </w:r>
      <w:r w:rsidRPr="004D2694">
        <w:rPr>
          <w:sz w:val="20"/>
          <w:szCs w:val="20"/>
        </w:rPr>
        <w:t>to it, so as to think it comparatively worthless</w:t>
      </w:r>
      <w:r>
        <w:rPr>
          <w:sz w:val="20"/>
          <w:szCs w:val="20"/>
        </w:rPr>
        <w:t xml:space="preserve"> </w:t>
      </w:r>
      <w:r w:rsidRPr="004D2694">
        <w:rPr>
          <w:sz w:val="20"/>
          <w:szCs w:val="20"/>
        </w:rPr>
        <w:t>when he finds it of less value than he thought;</w:t>
      </w:r>
      <w:r>
        <w:rPr>
          <w:sz w:val="20"/>
          <w:szCs w:val="20"/>
        </w:rPr>
        <w:t xml:space="preserve"> </w:t>
      </w:r>
      <w:r w:rsidRPr="004D2694">
        <w:rPr>
          <w:sz w:val="20"/>
          <w:szCs w:val="20"/>
        </w:rPr>
        <w:t>on the contrary, however high the value any</w:t>
      </w:r>
      <w:r>
        <w:rPr>
          <w:sz w:val="20"/>
          <w:szCs w:val="20"/>
        </w:rPr>
        <w:t xml:space="preserve"> </w:t>
      </w:r>
      <w:r w:rsidRPr="004D2694">
        <w:rPr>
          <w:sz w:val="20"/>
          <w:szCs w:val="20"/>
        </w:rPr>
        <w:t>man may set upon it when he is on his way to</w:t>
      </w:r>
      <w:r>
        <w:rPr>
          <w:sz w:val="20"/>
          <w:szCs w:val="20"/>
        </w:rPr>
        <w:t xml:space="preserve"> </w:t>
      </w:r>
      <w:r w:rsidRPr="004D2694">
        <w:rPr>
          <w:sz w:val="20"/>
          <w:szCs w:val="20"/>
        </w:rPr>
        <w:t>possess it, he will find it, when it comes into his</w:t>
      </w:r>
      <w:r>
        <w:rPr>
          <w:sz w:val="20"/>
          <w:szCs w:val="20"/>
        </w:rPr>
        <w:t xml:space="preserve"> </w:t>
      </w:r>
      <w:r w:rsidRPr="004D2694">
        <w:rPr>
          <w:sz w:val="20"/>
          <w:szCs w:val="20"/>
        </w:rPr>
        <w:t>possession, of higher value still.</w:t>
      </w:r>
    </w:p>
    <w:p w14:paraId="64F8872F" w14:textId="7B93EA44" w:rsidR="004D2694" w:rsidRPr="004D2694" w:rsidRDefault="004D2694" w:rsidP="004D2694">
      <w:pPr>
        <w:jc w:val="both"/>
        <w:rPr>
          <w:i/>
          <w:iCs/>
          <w:sz w:val="20"/>
          <w:szCs w:val="20"/>
        </w:rPr>
      </w:pPr>
      <w:r w:rsidRPr="004D2694">
        <w:rPr>
          <w:sz w:val="20"/>
          <w:szCs w:val="20"/>
        </w:rPr>
        <w:t xml:space="preserve">Chap. 39. </w:t>
      </w:r>
      <w:r w:rsidRPr="004D2694">
        <w:rPr>
          <w:i/>
          <w:iCs/>
          <w:sz w:val="20"/>
          <w:szCs w:val="20"/>
        </w:rPr>
        <w:t xml:space="preserve">He who is mature in faith, hope and love, needs Scripture no </w:t>
      </w:r>
      <w:proofErr w:type="gramStart"/>
      <w:r w:rsidRPr="004D2694">
        <w:rPr>
          <w:i/>
          <w:iCs/>
          <w:sz w:val="20"/>
          <w:szCs w:val="20"/>
        </w:rPr>
        <w:t>longer</w:t>
      </w:r>
      <w:proofErr w:type="gramEnd"/>
    </w:p>
    <w:p w14:paraId="7B949A11" w14:textId="472C51A4" w:rsidR="001906A0" w:rsidRDefault="004D2694" w:rsidP="004D2694">
      <w:pPr>
        <w:jc w:val="both"/>
        <w:rPr>
          <w:sz w:val="20"/>
          <w:szCs w:val="20"/>
        </w:rPr>
      </w:pPr>
      <w:r w:rsidRPr="004D2694">
        <w:rPr>
          <w:sz w:val="20"/>
          <w:szCs w:val="20"/>
        </w:rPr>
        <w:t>43. And thus a man who is resting upon faith,</w:t>
      </w:r>
      <w:r>
        <w:rPr>
          <w:sz w:val="20"/>
          <w:szCs w:val="20"/>
        </w:rPr>
        <w:t xml:space="preserve"> </w:t>
      </w:r>
      <w:r w:rsidRPr="004D2694">
        <w:rPr>
          <w:sz w:val="20"/>
          <w:szCs w:val="20"/>
        </w:rPr>
        <w:t>hope and love, and who keeps a firm hold upon</w:t>
      </w:r>
      <w:r>
        <w:rPr>
          <w:sz w:val="20"/>
          <w:szCs w:val="20"/>
        </w:rPr>
        <w:t xml:space="preserve"> </w:t>
      </w:r>
      <w:r w:rsidRPr="004D2694">
        <w:rPr>
          <w:sz w:val="20"/>
          <w:szCs w:val="20"/>
        </w:rPr>
        <w:t>these, does not need the Scriptures except for</w:t>
      </w:r>
      <w:r>
        <w:rPr>
          <w:sz w:val="20"/>
          <w:szCs w:val="20"/>
        </w:rPr>
        <w:t xml:space="preserve"> </w:t>
      </w:r>
      <w:r w:rsidRPr="004D2694">
        <w:rPr>
          <w:sz w:val="20"/>
          <w:szCs w:val="20"/>
        </w:rPr>
        <w:t>the purpose of instructing others. Accordingly,</w:t>
      </w:r>
      <w:r>
        <w:rPr>
          <w:sz w:val="20"/>
          <w:szCs w:val="20"/>
        </w:rPr>
        <w:t xml:space="preserve"> </w:t>
      </w:r>
      <w:r w:rsidRPr="004D2694">
        <w:rPr>
          <w:sz w:val="20"/>
          <w:szCs w:val="20"/>
        </w:rPr>
        <w:t>many live without copies of the Scriptures, even</w:t>
      </w:r>
      <w:r>
        <w:rPr>
          <w:sz w:val="20"/>
          <w:szCs w:val="20"/>
        </w:rPr>
        <w:t xml:space="preserve"> </w:t>
      </w:r>
      <w:r w:rsidRPr="004D2694">
        <w:rPr>
          <w:sz w:val="20"/>
          <w:szCs w:val="20"/>
        </w:rPr>
        <w:t>in solitude, on the strength of these three graces.</w:t>
      </w:r>
      <w:r>
        <w:rPr>
          <w:sz w:val="20"/>
          <w:szCs w:val="20"/>
        </w:rPr>
        <w:t xml:space="preserve"> </w:t>
      </w:r>
      <w:r w:rsidRPr="004D2694">
        <w:rPr>
          <w:sz w:val="20"/>
          <w:szCs w:val="20"/>
        </w:rPr>
        <w:t>So that in their case, I think, the saying is</w:t>
      </w:r>
      <w:r>
        <w:rPr>
          <w:sz w:val="20"/>
          <w:szCs w:val="20"/>
        </w:rPr>
        <w:t xml:space="preserve"> </w:t>
      </w:r>
      <w:r w:rsidRPr="004D2694">
        <w:rPr>
          <w:sz w:val="20"/>
          <w:szCs w:val="20"/>
        </w:rPr>
        <w:t>already fulfilled: "Whether there be prophecies,</w:t>
      </w:r>
      <w:r>
        <w:rPr>
          <w:sz w:val="20"/>
          <w:szCs w:val="20"/>
        </w:rPr>
        <w:t xml:space="preserve"> </w:t>
      </w:r>
      <w:r w:rsidRPr="004D2694">
        <w:rPr>
          <w:sz w:val="20"/>
          <w:szCs w:val="20"/>
        </w:rPr>
        <w:t>they shall fail; whether there be tongues, they</w:t>
      </w:r>
      <w:r>
        <w:rPr>
          <w:sz w:val="20"/>
          <w:szCs w:val="20"/>
        </w:rPr>
        <w:t xml:space="preserve"> </w:t>
      </w:r>
      <w:r w:rsidRPr="004D2694">
        <w:rPr>
          <w:sz w:val="20"/>
          <w:szCs w:val="20"/>
        </w:rPr>
        <w:t xml:space="preserve">shall </w:t>
      </w:r>
      <w:proofErr w:type="gramStart"/>
      <w:r w:rsidRPr="004D2694">
        <w:rPr>
          <w:sz w:val="20"/>
          <w:szCs w:val="20"/>
        </w:rPr>
        <w:t>cease;</w:t>
      </w:r>
      <w:proofErr w:type="gramEnd"/>
      <w:r w:rsidRPr="004D2694">
        <w:rPr>
          <w:sz w:val="20"/>
          <w:szCs w:val="20"/>
        </w:rPr>
        <w:t xml:space="preserve"> whether there be knowledge, it shall</w:t>
      </w:r>
    </w:p>
    <w:p w14:paraId="5F4D3EFD" w14:textId="33920484" w:rsidR="001906A0" w:rsidRPr="004D2694" w:rsidRDefault="004D2694" w:rsidP="004D2694">
      <w:pPr>
        <w:jc w:val="both"/>
        <w:rPr>
          <w:sz w:val="16"/>
          <w:szCs w:val="16"/>
        </w:rPr>
      </w:pPr>
      <w:r w:rsidRPr="004D2694">
        <w:rPr>
          <w:rFonts w:cstheme="minorHAnsi"/>
          <w:sz w:val="16"/>
          <w:szCs w:val="16"/>
        </w:rPr>
        <w:t>¹</w:t>
      </w:r>
      <w:r w:rsidRPr="004D2694">
        <w:rPr>
          <w:sz w:val="16"/>
          <w:szCs w:val="16"/>
        </w:rPr>
        <w:t>II Cor. 5. 7.</w:t>
      </w:r>
    </w:p>
    <w:p w14:paraId="1B021154" w14:textId="505A2B86" w:rsidR="00740004" w:rsidRPr="00740004" w:rsidRDefault="00740004" w:rsidP="00740004">
      <w:pPr>
        <w:jc w:val="both"/>
        <w:rPr>
          <w:sz w:val="20"/>
          <w:szCs w:val="20"/>
        </w:rPr>
      </w:pPr>
      <w:r w:rsidRPr="00740004">
        <w:rPr>
          <w:sz w:val="20"/>
          <w:szCs w:val="20"/>
        </w:rPr>
        <w:t>vanish away."</w:t>
      </w:r>
      <w:r>
        <w:rPr>
          <w:rFonts w:cstheme="minorHAnsi"/>
          <w:sz w:val="20"/>
          <w:szCs w:val="20"/>
        </w:rPr>
        <w:t>¹</w:t>
      </w:r>
      <w:r w:rsidRPr="00740004">
        <w:rPr>
          <w:sz w:val="20"/>
          <w:szCs w:val="20"/>
        </w:rPr>
        <w:t xml:space="preserve"> Yet by means of these instruments</w:t>
      </w:r>
      <w:r>
        <w:rPr>
          <w:sz w:val="20"/>
          <w:szCs w:val="20"/>
        </w:rPr>
        <w:t xml:space="preserve"> </w:t>
      </w:r>
      <w:r w:rsidRPr="00740004">
        <w:rPr>
          <w:sz w:val="20"/>
          <w:szCs w:val="20"/>
        </w:rPr>
        <w:t>(as they may be called), so great an edifice</w:t>
      </w:r>
      <w:r>
        <w:rPr>
          <w:sz w:val="20"/>
          <w:szCs w:val="20"/>
        </w:rPr>
        <w:t xml:space="preserve"> </w:t>
      </w:r>
      <w:r w:rsidRPr="00740004">
        <w:rPr>
          <w:sz w:val="20"/>
          <w:szCs w:val="20"/>
        </w:rPr>
        <w:t>of faith and love has been built up in them,</w:t>
      </w:r>
      <w:r>
        <w:rPr>
          <w:sz w:val="20"/>
          <w:szCs w:val="20"/>
        </w:rPr>
        <w:t xml:space="preserve"> </w:t>
      </w:r>
      <w:r w:rsidRPr="00740004">
        <w:rPr>
          <w:sz w:val="20"/>
          <w:szCs w:val="20"/>
        </w:rPr>
        <w:t>that, holding to what is perfect, they do not seek</w:t>
      </w:r>
      <w:r>
        <w:rPr>
          <w:sz w:val="20"/>
          <w:szCs w:val="20"/>
        </w:rPr>
        <w:t xml:space="preserve"> </w:t>
      </w:r>
      <w:r w:rsidRPr="00740004">
        <w:rPr>
          <w:sz w:val="20"/>
          <w:szCs w:val="20"/>
        </w:rPr>
        <w:t>for what is only in part perfect—of course, I</w:t>
      </w:r>
      <w:r>
        <w:rPr>
          <w:sz w:val="20"/>
          <w:szCs w:val="20"/>
        </w:rPr>
        <w:t xml:space="preserve"> </w:t>
      </w:r>
      <w:r w:rsidRPr="00740004">
        <w:rPr>
          <w:sz w:val="20"/>
          <w:szCs w:val="20"/>
        </w:rPr>
        <w:t>mean, so far as is possible in this life; for, in</w:t>
      </w:r>
      <w:r>
        <w:rPr>
          <w:sz w:val="20"/>
          <w:szCs w:val="20"/>
        </w:rPr>
        <w:t xml:space="preserve"> </w:t>
      </w:r>
      <w:r w:rsidRPr="00740004">
        <w:rPr>
          <w:sz w:val="20"/>
          <w:szCs w:val="20"/>
        </w:rPr>
        <w:t>comparison with the future life, the life of no</w:t>
      </w:r>
      <w:r>
        <w:rPr>
          <w:sz w:val="20"/>
          <w:szCs w:val="20"/>
        </w:rPr>
        <w:t xml:space="preserve"> </w:t>
      </w:r>
      <w:r w:rsidRPr="00740004">
        <w:rPr>
          <w:sz w:val="20"/>
          <w:szCs w:val="20"/>
        </w:rPr>
        <w:t>just and holy man is perfect here. Therefore the</w:t>
      </w:r>
      <w:r>
        <w:rPr>
          <w:sz w:val="20"/>
          <w:szCs w:val="20"/>
        </w:rPr>
        <w:t xml:space="preserve"> </w:t>
      </w:r>
      <w:r w:rsidRPr="00740004">
        <w:rPr>
          <w:sz w:val="20"/>
          <w:szCs w:val="20"/>
        </w:rPr>
        <w:t xml:space="preserve">apostle says: "Now </w:t>
      </w:r>
      <w:proofErr w:type="spellStart"/>
      <w:r w:rsidRPr="00740004">
        <w:rPr>
          <w:sz w:val="20"/>
          <w:szCs w:val="20"/>
        </w:rPr>
        <w:t>abideth</w:t>
      </w:r>
      <w:proofErr w:type="spellEnd"/>
      <w:r w:rsidRPr="00740004">
        <w:rPr>
          <w:sz w:val="20"/>
          <w:szCs w:val="20"/>
        </w:rPr>
        <w:t xml:space="preserve"> faith, hope, charity,</w:t>
      </w:r>
      <w:r>
        <w:rPr>
          <w:sz w:val="20"/>
          <w:szCs w:val="20"/>
        </w:rPr>
        <w:t xml:space="preserve"> </w:t>
      </w:r>
      <w:r w:rsidRPr="00740004">
        <w:rPr>
          <w:sz w:val="20"/>
          <w:szCs w:val="20"/>
        </w:rPr>
        <w:t>these three; but the greatest of these is</w:t>
      </w:r>
      <w:r>
        <w:rPr>
          <w:sz w:val="20"/>
          <w:szCs w:val="20"/>
        </w:rPr>
        <w:t xml:space="preserve"> </w:t>
      </w:r>
      <w:r w:rsidRPr="00740004">
        <w:rPr>
          <w:sz w:val="20"/>
          <w:szCs w:val="20"/>
        </w:rPr>
        <w:t>charity</w:t>
      </w:r>
      <w:proofErr w:type="gramStart"/>
      <w:r w:rsidRPr="00740004">
        <w:rPr>
          <w:sz w:val="20"/>
          <w:szCs w:val="20"/>
        </w:rPr>
        <w:t>";</w:t>
      </w:r>
      <w:r>
        <w:rPr>
          <w:rFonts w:cstheme="minorHAnsi"/>
          <w:sz w:val="20"/>
          <w:szCs w:val="20"/>
        </w:rPr>
        <w:t>²</w:t>
      </w:r>
      <w:proofErr w:type="gramEnd"/>
      <w:r w:rsidRPr="00740004">
        <w:rPr>
          <w:sz w:val="20"/>
          <w:szCs w:val="20"/>
        </w:rPr>
        <w:t xml:space="preserve"> because, when a man shall have</w:t>
      </w:r>
      <w:r>
        <w:rPr>
          <w:sz w:val="20"/>
          <w:szCs w:val="20"/>
        </w:rPr>
        <w:t xml:space="preserve"> </w:t>
      </w:r>
      <w:r w:rsidRPr="00740004">
        <w:rPr>
          <w:sz w:val="20"/>
          <w:szCs w:val="20"/>
        </w:rPr>
        <w:t>reached the eternal world, while the other two</w:t>
      </w:r>
      <w:r>
        <w:rPr>
          <w:sz w:val="20"/>
          <w:szCs w:val="20"/>
        </w:rPr>
        <w:t xml:space="preserve"> </w:t>
      </w:r>
      <w:r w:rsidRPr="00740004">
        <w:rPr>
          <w:sz w:val="20"/>
          <w:szCs w:val="20"/>
        </w:rPr>
        <w:t>graces will fail, love will remain greater and</w:t>
      </w:r>
      <w:r>
        <w:rPr>
          <w:sz w:val="20"/>
          <w:szCs w:val="20"/>
        </w:rPr>
        <w:t xml:space="preserve"> </w:t>
      </w:r>
      <w:r w:rsidRPr="00740004">
        <w:rPr>
          <w:sz w:val="20"/>
          <w:szCs w:val="20"/>
        </w:rPr>
        <w:t>more assured.</w:t>
      </w:r>
    </w:p>
    <w:p w14:paraId="395F8E4B" w14:textId="77777777" w:rsidR="00740004" w:rsidRPr="00740004" w:rsidRDefault="00740004" w:rsidP="00740004">
      <w:pPr>
        <w:jc w:val="both"/>
        <w:rPr>
          <w:i/>
          <w:iCs/>
          <w:sz w:val="20"/>
          <w:szCs w:val="20"/>
        </w:rPr>
      </w:pPr>
      <w:r w:rsidRPr="00740004">
        <w:rPr>
          <w:sz w:val="20"/>
          <w:szCs w:val="20"/>
        </w:rPr>
        <w:t xml:space="preserve">Chap. 40. </w:t>
      </w:r>
      <w:r w:rsidRPr="00740004">
        <w:rPr>
          <w:i/>
          <w:iCs/>
          <w:sz w:val="20"/>
          <w:szCs w:val="20"/>
        </w:rPr>
        <w:t>What manner of reader Scripture demands</w:t>
      </w:r>
    </w:p>
    <w:p w14:paraId="227F3658" w14:textId="083A4FDE" w:rsidR="001906A0" w:rsidRDefault="00740004" w:rsidP="00740004">
      <w:pPr>
        <w:jc w:val="both"/>
        <w:rPr>
          <w:sz w:val="20"/>
          <w:szCs w:val="20"/>
        </w:rPr>
      </w:pPr>
      <w:r w:rsidRPr="00740004">
        <w:rPr>
          <w:sz w:val="20"/>
          <w:szCs w:val="20"/>
        </w:rPr>
        <w:t>44. And, therefore, if a man fully understands</w:t>
      </w:r>
      <w:r>
        <w:rPr>
          <w:sz w:val="20"/>
          <w:szCs w:val="20"/>
        </w:rPr>
        <w:t xml:space="preserve"> </w:t>
      </w:r>
      <w:r w:rsidRPr="00740004">
        <w:rPr>
          <w:sz w:val="20"/>
          <w:szCs w:val="20"/>
        </w:rPr>
        <w:t>that "the end of the commandment is charity,</w:t>
      </w:r>
      <w:r>
        <w:rPr>
          <w:sz w:val="20"/>
          <w:szCs w:val="20"/>
        </w:rPr>
        <w:t xml:space="preserve"> </w:t>
      </w:r>
      <w:r w:rsidRPr="00740004">
        <w:rPr>
          <w:sz w:val="20"/>
          <w:szCs w:val="20"/>
        </w:rPr>
        <w:t>out of a pure heart, and of a good conscience,</w:t>
      </w:r>
      <w:r>
        <w:rPr>
          <w:sz w:val="20"/>
          <w:szCs w:val="20"/>
        </w:rPr>
        <w:t xml:space="preserve"> </w:t>
      </w:r>
      <w:r w:rsidRPr="00740004">
        <w:rPr>
          <w:sz w:val="20"/>
          <w:szCs w:val="20"/>
        </w:rPr>
        <w:t>and of faith unfeigned,"</w:t>
      </w:r>
      <w:r>
        <w:rPr>
          <w:rFonts w:cstheme="minorHAnsi"/>
          <w:sz w:val="20"/>
          <w:szCs w:val="20"/>
        </w:rPr>
        <w:t>³</w:t>
      </w:r>
      <w:r w:rsidRPr="00740004">
        <w:rPr>
          <w:sz w:val="20"/>
          <w:szCs w:val="20"/>
        </w:rPr>
        <w:t xml:space="preserve"> and is bent upon making</w:t>
      </w:r>
      <w:r>
        <w:rPr>
          <w:sz w:val="20"/>
          <w:szCs w:val="20"/>
        </w:rPr>
        <w:t xml:space="preserve"> </w:t>
      </w:r>
      <w:r w:rsidRPr="00740004">
        <w:rPr>
          <w:sz w:val="20"/>
          <w:szCs w:val="20"/>
        </w:rPr>
        <w:t>all his understanding of Scripture to bear</w:t>
      </w:r>
    </w:p>
    <w:p w14:paraId="1B5D65E2" w14:textId="4FB995A1" w:rsidR="001906A0" w:rsidRPr="00740004" w:rsidRDefault="00740004" w:rsidP="00740004">
      <w:pPr>
        <w:jc w:val="both"/>
        <w:rPr>
          <w:sz w:val="16"/>
          <w:szCs w:val="16"/>
        </w:rPr>
      </w:pPr>
      <w:r w:rsidRPr="00740004">
        <w:rPr>
          <w:rFonts w:cstheme="minorHAnsi"/>
          <w:sz w:val="16"/>
          <w:szCs w:val="16"/>
        </w:rPr>
        <w:t>¹</w:t>
      </w:r>
      <w:r w:rsidRPr="00740004">
        <w:rPr>
          <w:sz w:val="16"/>
          <w:szCs w:val="16"/>
        </w:rPr>
        <w:t>I Cor. 13. 8.</w:t>
      </w:r>
      <w:r w:rsidRPr="00740004">
        <w:rPr>
          <w:sz w:val="16"/>
          <w:szCs w:val="16"/>
        </w:rPr>
        <w:tab/>
      </w:r>
      <w:r w:rsidRPr="00740004">
        <w:rPr>
          <w:rFonts w:cstheme="minorHAnsi"/>
          <w:sz w:val="16"/>
          <w:szCs w:val="16"/>
        </w:rPr>
        <w:t>²</w:t>
      </w:r>
      <w:r w:rsidRPr="00740004">
        <w:rPr>
          <w:sz w:val="16"/>
          <w:szCs w:val="16"/>
        </w:rPr>
        <w:t>I Cor. 13. 13.</w:t>
      </w:r>
      <w:r w:rsidRPr="00740004">
        <w:rPr>
          <w:sz w:val="16"/>
          <w:szCs w:val="16"/>
        </w:rPr>
        <w:tab/>
      </w:r>
      <w:r w:rsidRPr="00740004">
        <w:rPr>
          <w:rFonts w:cstheme="minorHAnsi"/>
          <w:sz w:val="16"/>
          <w:szCs w:val="16"/>
        </w:rPr>
        <w:t>³</w:t>
      </w:r>
      <w:r w:rsidRPr="00740004">
        <w:rPr>
          <w:sz w:val="16"/>
          <w:szCs w:val="16"/>
        </w:rPr>
        <w:t>I Tim. 1. 5.</w:t>
      </w:r>
    </w:p>
    <w:p w14:paraId="2D3CEED3" w14:textId="78D4F5F9" w:rsidR="00740004" w:rsidRPr="00740004" w:rsidRDefault="00740004" w:rsidP="00740004">
      <w:pPr>
        <w:jc w:val="both"/>
        <w:rPr>
          <w:sz w:val="20"/>
          <w:szCs w:val="20"/>
        </w:rPr>
      </w:pPr>
      <w:r w:rsidRPr="00740004">
        <w:rPr>
          <w:sz w:val="20"/>
          <w:szCs w:val="20"/>
        </w:rPr>
        <w:t>upon these three graces, he may come to the interpretation</w:t>
      </w:r>
      <w:r>
        <w:rPr>
          <w:sz w:val="20"/>
          <w:szCs w:val="20"/>
        </w:rPr>
        <w:t xml:space="preserve"> </w:t>
      </w:r>
      <w:r w:rsidRPr="00740004">
        <w:rPr>
          <w:sz w:val="20"/>
          <w:szCs w:val="20"/>
        </w:rPr>
        <w:t>of these books with an easy mind.</w:t>
      </w:r>
      <w:r>
        <w:rPr>
          <w:sz w:val="20"/>
          <w:szCs w:val="20"/>
        </w:rPr>
        <w:t xml:space="preserve"> </w:t>
      </w:r>
      <w:r w:rsidRPr="00740004">
        <w:rPr>
          <w:sz w:val="20"/>
          <w:szCs w:val="20"/>
        </w:rPr>
        <w:t>For while the apostle says "love," he adds "out</w:t>
      </w:r>
      <w:r>
        <w:rPr>
          <w:sz w:val="20"/>
          <w:szCs w:val="20"/>
        </w:rPr>
        <w:t xml:space="preserve"> </w:t>
      </w:r>
      <w:r w:rsidRPr="00740004">
        <w:rPr>
          <w:sz w:val="20"/>
          <w:szCs w:val="20"/>
        </w:rPr>
        <w:t>of a pure heart," to provide against anything</w:t>
      </w:r>
      <w:r>
        <w:rPr>
          <w:sz w:val="20"/>
          <w:szCs w:val="20"/>
        </w:rPr>
        <w:t xml:space="preserve"> </w:t>
      </w:r>
      <w:r w:rsidRPr="00740004">
        <w:rPr>
          <w:sz w:val="20"/>
          <w:szCs w:val="20"/>
        </w:rPr>
        <w:t>being loved but that which is worthy of love.</w:t>
      </w:r>
      <w:r>
        <w:rPr>
          <w:sz w:val="20"/>
          <w:szCs w:val="20"/>
        </w:rPr>
        <w:t xml:space="preserve"> </w:t>
      </w:r>
      <w:r w:rsidRPr="00740004">
        <w:rPr>
          <w:sz w:val="20"/>
          <w:szCs w:val="20"/>
        </w:rPr>
        <w:t>And he joins with this "a good conscience," in</w:t>
      </w:r>
      <w:r>
        <w:rPr>
          <w:sz w:val="20"/>
          <w:szCs w:val="20"/>
        </w:rPr>
        <w:t xml:space="preserve"> </w:t>
      </w:r>
      <w:r w:rsidRPr="00740004">
        <w:rPr>
          <w:sz w:val="20"/>
          <w:szCs w:val="20"/>
        </w:rPr>
        <w:t>reference to hope; for</w:t>
      </w:r>
      <w:r>
        <w:rPr>
          <w:sz w:val="20"/>
          <w:szCs w:val="20"/>
        </w:rPr>
        <w:t xml:space="preserve"> i</w:t>
      </w:r>
      <w:r w:rsidRPr="00740004">
        <w:rPr>
          <w:sz w:val="20"/>
          <w:szCs w:val="20"/>
        </w:rPr>
        <w:t>f a man has the burthen</w:t>
      </w:r>
      <w:r>
        <w:rPr>
          <w:sz w:val="20"/>
          <w:szCs w:val="20"/>
        </w:rPr>
        <w:t xml:space="preserve"> </w:t>
      </w:r>
      <w:r w:rsidRPr="00740004">
        <w:rPr>
          <w:sz w:val="20"/>
          <w:szCs w:val="20"/>
        </w:rPr>
        <w:t>of a bad conscience, he despairs of ever reaching</w:t>
      </w:r>
      <w:r>
        <w:rPr>
          <w:sz w:val="20"/>
          <w:szCs w:val="20"/>
        </w:rPr>
        <w:t xml:space="preserve"> </w:t>
      </w:r>
      <w:r w:rsidRPr="00740004">
        <w:rPr>
          <w:sz w:val="20"/>
          <w:szCs w:val="20"/>
        </w:rPr>
        <w:t>that which he believes in and loves. And in</w:t>
      </w:r>
      <w:r>
        <w:rPr>
          <w:sz w:val="20"/>
          <w:szCs w:val="20"/>
        </w:rPr>
        <w:t xml:space="preserve"> </w:t>
      </w:r>
      <w:r w:rsidRPr="00740004">
        <w:rPr>
          <w:sz w:val="20"/>
          <w:szCs w:val="20"/>
        </w:rPr>
        <w:t>the third place he says: "and of faith unfeigned."</w:t>
      </w:r>
      <w:r>
        <w:rPr>
          <w:sz w:val="20"/>
          <w:szCs w:val="20"/>
        </w:rPr>
        <w:t xml:space="preserve"> </w:t>
      </w:r>
      <w:r w:rsidRPr="00740004">
        <w:rPr>
          <w:sz w:val="20"/>
          <w:szCs w:val="20"/>
        </w:rPr>
        <w:t>For if our faith is free from all hypocrisy,</w:t>
      </w:r>
      <w:r>
        <w:rPr>
          <w:sz w:val="20"/>
          <w:szCs w:val="20"/>
        </w:rPr>
        <w:t xml:space="preserve"> </w:t>
      </w:r>
      <w:r w:rsidRPr="00740004">
        <w:rPr>
          <w:sz w:val="20"/>
          <w:szCs w:val="20"/>
        </w:rPr>
        <w:t>then we both abstain from loving what is</w:t>
      </w:r>
      <w:r>
        <w:rPr>
          <w:sz w:val="20"/>
          <w:szCs w:val="20"/>
        </w:rPr>
        <w:t xml:space="preserve"> </w:t>
      </w:r>
      <w:r w:rsidRPr="00740004">
        <w:rPr>
          <w:sz w:val="20"/>
          <w:szCs w:val="20"/>
        </w:rPr>
        <w:t>unworthy of our love, and by living uprightly</w:t>
      </w:r>
      <w:r>
        <w:rPr>
          <w:sz w:val="20"/>
          <w:szCs w:val="20"/>
        </w:rPr>
        <w:t xml:space="preserve"> </w:t>
      </w:r>
      <w:r w:rsidRPr="00740004">
        <w:rPr>
          <w:sz w:val="20"/>
          <w:szCs w:val="20"/>
        </w:rPr>
        <w:t xml:space="preserve">we </w:t>
      </w:r>
      <w:proofErr w:type="gramStart"/>
      <w:r w:rsidRPr="00740004">
        <w:rPr>
          <w:sz w:val="20"/>
          <w:szCs w:val="20"/>
        </w:rPr>
        <w:t>are able to</w:t>
      </w:r>
      <w:proofErr w:type="gramEnd"/>
      <w:r w:rsidRPr="00740004">
        <w:rPr>
          <w:sz w:val="20"/>
          <w:szCs w:val="20"/>
        </w:rPr>
        <w:t xml:space="preserve"> indulge the hope that our hope</w:t>
      </w:r>
      <w:r>
        <w:rPr>
          <w:sz w:val="20"/>
          <w:szCs w:val="20"/>
        </w:rPr>
        <w:t xml:space="preserve"> </w:t>
      </w:r>
      <w:r w:rsidRPr="00740004">
        <w:rPr>
          <w:sz w:val="20"/>
          <w:szCs w:val="20"/>
        </w:rPr>
        <w:t>shall not be in vain.</w:t>
      </w:r>
    </w:p>
    <w:p w14:paraId="314D845C" w14:textId="6DEA2538" w:rsidR="001906A0" w:rsidRDefault="00740004" w:rsidP="00740004">
      <w:pPr>
        <w:jc w:val="both"/>
        <w:rPr>
          <w:sz w:val="20"/>
          <w:szCs w:val="20"/>
        </w:rPr>
      </w:pPr>
      <w:r w:rsidRPr="00740004">
        <w:rPr>
          <w:sz w:val="20"/>
          <w:szCs w:val="20"/>
        </w:rPr>
        <w:lastRenderedPageBreak/>
        <w:t>For these reasons I have been anxious to</w:t>
      </w:r>
      <w:r>
        <w:rPr>
          <w:sz w:val="20"/>
          <w:szCs w:val="20"/>
        </w:rPr>
        <w:t xml:space="preserve"> </w:t>
      </w:r>
      <w:r w:rsidRPr="00740004">
        <w:rPr>
          <w:sz w:val="20"/>
          <w:szCs w:val="20"/>
        </w:rPr>
        <w:t>speak about the objects of faith, as far as I</w:t>
      </w:r>
      <w:r>
        <w:rPr>
          <w:sz w:val="20"/>
          <w:szCs w:val="20"/>
        </w:rPr>
        <w:t xml:space="preserve"> </w:t>
      </w:r>
      <w:r w:rsidRPr="00740004">
        <w:rPr>
          <w:sz w:val="20"/>
          <w:szCs w:val="20"/>
        </w:rPr>
        <w:t>thought it necessary for my present purpose;</w:t>
      </w:r>
      <w:r>
        <w:rPr>
          <w:sz w:val="20"/>
          <w:szCs w:val="20"/>
        </w:rPr>
        <w:t xml:space="preserve"> </w:t>
      </w:r>
      <w:r w:rsidRPr="00740004">
        <w:rPr>
          <w:sz w:val="20"/>
          <w:szCs w:val="20"/>
        </w:rPr>
        <w:t>for much has already been said on this subject</w:t>
      </w:r>
      <w:r>
        <w:rPr>
          <w:sz w:val="20"/>
          <w:szCs w:val="20"/>
        </w:rPr>
        <w:t xml:space="preserve"> </w:t>
      </w:r>
      <w:r w:rsidRPr="00740004">
        <w:rPr>
          <w:sz w:val="20"/>
          <w:szCs w:val="20"/>
        </w:rPr>
        <w:t>in other volumes, either by others or by myself.</w:t>
      </w:r>
      <w:r>
        <w:rPr>
          <w:sz w:val="20"/>
          <w:szCs w:val="20"/>
        </w:rPr>
        <w:t xml:space="preserve"> </w:t>
      </w:r>
      <w:r w:rsidRPr="00740004">
        <w:rPr>
          <w:sz w:val="20"/>
          <w:szCs w:val="20"/>
        </w:rPr>
        <w:t>And so let this be the end of the present book.</w:t>
      </w:r>
      <w:r>
        <w:rPr>
          <w:sz w:val="20"/>
          <w:szCs w:val="20"/>
        </w:rPr>
        <w:t xml:space="preserve"> </w:t>
      </w:r>
      <w:r w:rsidRPr="00740004">
        <w:rPr>
          <w:sz w:val="20"/>
          <w:szCs w:val="20"/>
        </w:rPr>
        <w:t>In the next I shall discuss, as far as God shall</w:t>
      </w:r>
      <w:r>
        <w:rPr>
          <w:sz w:val="20"/>
          <w:szCs w:val="20"/>
        </w:rPr>
        <w:t xml:space="preserve"> </w:t>
      </w:r>
      <w:r w:rsidRPr="00740004">
        <w:rPr>
          <w:sz w:val="20"/>
          <w:szCs w:val="20"/>
        </w:rPr>
        <w:t>give me light, the subject of signs.</w:t>
      </w:r>
    </w:p>
    <w:p w14:paraId="34253DF6" w14:textId="77777777" w:rsidR="00740004" w:rsidRPr="00740004" w:rsidRDefault="00740004" w:rsidP="00740004">
      <w:pPr>
        <w:jc w:val="center"/>
        <w:rPr>
          <w:sz w:val="20"/>
          <w:szCs w:val="20"/>
        </w:rPr>
      </w:pPr>
      <w:r w:rsidRPr="00740004">
        <w:rPr>
          <w:sz w:val="20"/>
          <w:szCs w:val="20"/>
        </w:rPr>
        <w:t>BOOK II</w:t>
      </w:r>
    </w:p>
    <w:p w14:paraId="5147398A" w14:textId="7232B155" w:rsidR="001906A0" w:rsidRDefault="00740004" w:rsidP="00740004">
      <w:pPr>
        <w:jc w:val="both"/>
        <w:rPr>
          <w:sz w:val="20"/>
          <w:szCs w:val="20"/>
        </w:rPr>
      </w:pPr>
      <w:r w:rsidRPr="00740004">
        <w:rPr>
          <w:sz w:val="20"/>
          <w:szCs w:val="20"/>
        </w:rPr>
        <w:t>ARGUMENT. HAVING COMPLETED HIS EXPOSITION OF THINGS, THE AUTHOR NOW</w:t>
      </w:r>
      <w:r>
        <w:rPr>
          <w:sz w:val="20"/>
          <w:szCs w:val="20"/>
        </w:rPr>
        <w:t xml:space="preserve"> </w:t>
      </w:r>
      <w:r w:rsidRPr="00740004">
        <w:rPr>
          <w:sz w:val="20"/>
          <w:szCs w:val="20"/>
        </w:rPr>
        <w:t>PROCEEDS TO DISCUSS THE SUBJECT OF SIGNS. HE FIRST DEFINES WHAT A SIGN IS,</w:t>
      </w:r>
      <w:r>
        <w:rPr>
          <w:sz w:val="20"/>
          <w:szCs w:val="20"/>
        </w:rPr>
        <w:t xml:space="preserve"> </w:t>
      </w:r>
      <w:r w:rsidRPr="00740004">
        <w:rPr>
          <w:sz w:val="20"/>
          <w:szCs w:val="20"/>
        </w:rPr>
        <w:t>AND SHOWS THAT THERE ARE TWO CLASSES OF SIGNS, THE NATURAL AND THE CONVENTIONAL.</w:t>
      </w:r>
      <w:r>
        <w:rPr>
          <w:sz w:val="20"/>
          <w:szCs w:val="20"/>
        </w:rPr>
        <w:t xml:space="preserve"> </w:t>
      </w:r>
      <w:r w:rsidRPr="00740004">
        <w:rPr>
          <w:sz w:val="20"/>
          <w:szCs w:val="20"/>
        </w:rPr>
        <w:t>OF CONVENTIONAL SIGNS (WHICH ARE THE ONLY CLASS HERE NOTICED),</w:t>
      </w:r>
      <w:r>
        <w:rPr>
          <w:sz w:val="20"/>
          <w:szCs w:val="20"/>
        </w:rPr>
        <w:t xml:space="preserve"> </w:t>
      </w:r>
      <w:r w:rsidRPr="00740004">
        <w:rPr>
          <w:sz w:val="20"/>
          <w:szCs w:val="20"/>
        </w:rPr>
        <w:t>WORDS ARE THE MOST NUMEROUS AND IMPORTANT, AND ARE THOSE WITH WHICH</w:t>
      </w:r>
      <w:r>
        <w:rPr>
          <w:sz w:val="20"/>
          <w:szCs w:val="20"/>
        </w:rPr>
        <w:t xml:space="preserve"> </w:t>
      </w:r>
      <w:r w:rsidRPr="00740004">
        <w:rPr>
          <w:sz w:val="20"/>
          <w:szCs w:val="20"/>
        </w:rPr>
        <w:t>THE INTERPRETER OF SCRIPTURE IS CHIEFLY CONCERNED. THE DIFFICULTIES AND</w:t>
      </w:r>
      <w:r>
        <w:rPr>
          <w:sz w:val="20"/>
          <w:szCs w:val="20"/>
        </w:rPr>
        <w:t xml:space="preserve"> </w:t>
      </w:r>
      <w:r w:rsidRPr="00740004">
        <w:rPr>
          <w:sz w:val="20"/>
          <w:szCs w:val="20"/>
        </w:rPr>
        <w:t>OBSCURITIES OF SCRIPTURE SPRING CHIEFLY FROM TWO SOURCES, UNKNOWN AND</w:t>
      </w:r>
      <w:r>
        <w:rPr>
          <w:sz w:val="20"/>
          <w:szCs w:val="20"/>
        </w:rPr>
        <w:t xml:space="preserve"> </w:t>
      </w:r>
      <w:r w:rsidRPr="00740004">
        <w:rPr>
          <w:sz w:val="20"/>
          <w:szCs w:val="20"/>
        </w:rPr>
        <w:t>AMBIGUOUS SIGNS. THE PRESENT BOOK DEALS ONLY WITH UNKNOWN SIGNS, THE</w:t>
      </w:r>
      <w:r>
        <w:rPr>
          <w:sz w:val="20"/>
          <w:szCs w:val="20"/>
        </w:rPr>
        <w:t xml:space="preserve"> </w:t>
      </w:r>
      <w:r w:rsidRPr="00740004">
        <w:rPr>
          <w:sz w:val="20"/>
          <w:szCs w:val="20"/>
        </w:rPr>
        <w:t>AMBIGUITIES OF LANGUAGE BEING RESERVED FOR TREATMENT IN THE NEXT BOOK.</w:t>
      </w:r>
      <w:r>
        <w:rPr>
          <w:sz w:val="20"/>
          <w:szCs w:val="20"/>
        </w:rPr>
        <w:t xml:space="preserve"> </w:t>
      </w:r>
      <w:r w:rsidRPr="00740004">
        <w:rPr>
          <w:sz w:val="20"/>
          <w:szCs w:val="20"/>
        </w:rPr>
        <w:t>THE DIFFICULTY ARISING FROM IGNORANCE OF SIGNS IS TO BE REMOVED BY LEARNING</w:t>
      </w:r>
      <w:r>
        <w:rPr>
          <w:sz w:val="20"/>
          <w:szCs w:val="20"/>
        </w:rPr>
        <w:t xml:space="preserve"> </w:t>
      </w:r>
      <w:r w:rsidRPr="00740004">
        <w:rPr>
          <w:sz w:val="20"/>
          <w:szCs w:val="20"/>
        </w:rPr>
        <w:t>THE GREEK AND HEBREW LANGUAGES, IN WHICH SCRIPTURE IS WRITTEN, BY COMPARING</w:t>
      </w:r>
      <w:r>
        <w:rPr>
          <w:sz w:val="20"/>
          <w:szCs w:val="20"/>
        </w:rPr>
        <w:t xml:space="preserve"> </w:t>
      </w:r>
      <w:r w:rsidRPr="00740004">
        <w:rPr>
          <w:sz w:val="20"/>
          <w:szCs w:val="20"/>
        </w:rPr>
        <w:t>THE VARIOUS TRANSLATIONS, AND BY ATTENDING TO THE CONTEXT. IN THE</w:t>
      </w:r>
      <w:r>
        <w:rPr>
          <w:sz w:val="20"/>
          <w:szCs w:val="20"/>
        </w:rPr>
        <w:t xml:space="preserve"> </w:t>
      </w:r>
      <w:r w:rsidRPr="00740004">
        <w:rPr>
          <w:sz w:val="20"/>
          <w:szCs w:val="20"/>
        </w:rPr>
        <w:t>INTERPRETATION OF FIGURATIVE EXPRESSIONS, KNOWLEDGE OF THINGS IS AS NECESSARY</w:t>
      </w:r>
      <w:r>
        <w:rPr>
          <w:sz w:val="20"/>
          <w:szCs w:val="20"/>
        </w:rPr>
        <w:t xml:space="preserve"> </w:t>
      </w:r>
      <w:r w:rsidRPr="00740004">
        <w:rPr>
          <w:sz w:val="20"/>
          <w:szCs w:val="20"/>
        </w:rPr>
        <w:t>AS KNOWLEDGE OF WORDS; AND THE VARIOUS SCIENCES AND ARTS OF THE</w:t>
      </w:r>
      <w:r>
        <w:rPr>
          <w:sz w:val="20"/>
          <w:szCs w:val="20"/>
        </w:rPr>
        <w:t xml:space="preserve"> </w:t>
      </w:r>
      <w:r w:rsidRPr="00740004">
        <w:rPr>
          <w:sz w:val="20"/>
          <w:szCs w:val="20"/>
        </w:rPr>
        <w:t>HEATHEN, SO FAR AS THEY ARE TRUE AND USEFUL, MAY BE TURNED TO ACCOUNT IN</w:t>
      </w:r>
      <w:r>
        <w:rPr>
          <w:sz w:val="20"/>
          <w:szCs w:val="20"/>
        </w:rPr>
        <w:t xml:space="preserve"> </w:t>
      </w:r>
      <w:r w:rsidRPr="00740004">
        <w:rPr>
          <w:sz w:val="20"/>
          <w:szCs w:val="20"/>
        </w:rPr>
        <w:t>REMOVING OUR IGNORANCE OF SIGNS, WHETHER THESE BE DIRECT OR FIGURATIVE.</w:t>
      </w:r>
      <w:r>
        <w:rPr>
          <w:sz w:val="20"/>
          <w:szCs w:val="20"/>
        </w:rPr>
        <w:t xml:space="preserve"> </w:t>
      </w:r>
      <w:r w:rsidRPr="00740004">
        <w:rPr>
          <w:sz w:val="20"/>
          <w:szCs w:val="20"/>
        </w:rPr>
        <w:t>WHILST EXPOSING THE FOLLY AND FUTILITY OF MANY HEATHEN SUPERSTITIONS</w:t>
      </w:r>
      <w:r>
        <w:rPr>
          <w:sz w:val="20"/>
          <w:szCs w:val="20"/>
        </w:rPr>
        <w:t xml:space="preserve"> </w:t>
      </w:r>
      <w:r w:rsidRPr="00740004">
        <w:rPr>
          <w:sz w:val="20"/>
          <w:szCs w:val="20"/>
        </w:rPr>
        <w:t>AND PRACTICES, THE AUTHOR POINTS OUT HOW ALL THAT IS SOUND AND</w:t>
      </w:r>
      <w:r>
        <w:rPr>
          <w:sz w:val="20"/>
          <w:szCs w:val="20"/>
        </w:rPr>
        <w:t xml:space="preserve"> </w:t>
      </w:r>
      <w:r w:rsidRPr="00740004">
        <w:rPr>
          <w:sz w:val="20"/>
          <w:szCs w:val="20"/>
        </w:rPr>
        <w:t>USEFUL IN</w:t>
      </w:r>
      <w:r>
        <w:rPr>
          <w:sz w:val="20"/>
          <w:szCs w:val="20"/>
        </w:rPr>
        <w:t xml:space="preserve"> </w:t>
      </w:r>
      <w:r w:rsidRPr="00740004">
        <w:rPr>
          <w:sz w:val="20"/>
          <w:szCs w:val="20"/>
        </w:rPr>
        <w:t>THEIR SCIENCE AND PHILOSOPHY MAY BE TURNED TO A CHRISTIAN USE. AND IN</w:t>
      </w:r>
      <w:r>
        <w:rPr>
          <w:sz w:val="20"/>
          <w:szCs w:val="20"/>
        </w:rPr>
        <w:t xml:space="preserve"> </w:t>
      </w:r>
      <w:r w:rsidRPr="00740004">
        <w:rPr>
          <w:sz w:val="20"/>
          <w:szCs w:val="20"/>
        </w:rPr>
        <w:t>CONCLUSION, HE SHOWS THE SPIRIT IN WHICH IT BEHOVES US TO ADDRESS OURSELVES</w:t>
      </w:r>
      <w:r>
        <w:rPr>
          <w:sz w:val="20"/>
          <w:szCs w:val="20"/>
        </w:rPr>
        <w:t xml:space="preserve"> </w:t>
      </w:r>
      <w:r w:rsidRPr="00740004">
        <w:rPr>
          <w:sz w:val="20"/>
          <w:szCs w:val="20"/>
        </w:rPr>
        <w:t>TO THE STUDY AND INTERPRETATION OF THE SACRED BOOKS.</w:t>
      </w:r>
    </w:p>
    <w:p w14:paraId="7F44E30E" w14:textId="722B6822" w:rsidR="00740004" w:rsidRPr="00740004" w:rsidRDefault="00740004" w:rsidP="00740004">
      <w:pPr>
        <w:jc w:val="both"/>
        <w:rPr>
          <w:i/>
          <w:iCs/>
          <w:sz w:val="20"/>
          <w:szCs w:val="20"/>
        </w:rPr>
      </w:pPr>
      <w:r w:rsidRPr="00740004">
        <w:rPr>
          <w:sz w:val="20"/>
          <w:szCs w:val="20"/>
        </w:rPr>
        <w:t>Chap</w:t>
      </w:r>
      <w:r>
        <w:rPr>
          <w:sz w:val="20"/>
          <w:szCs w:val="20"/>
        </w:rPr>
        <w:t>. 1</w:t>
      </w:r>
      <w:r w:rsidRPr="00740004">
        <w:rPr>
          <w:sz w:val="20"/>
          <w:szCs w:val="20"/>
        </w:rPr>
        <w:t xml:space="preserve">. </w:t>
      </w:r>
      <w:r w:rsidRPr="00740004">
        <w:rPr>
          <w:i/>
          <w:iCs/>
          <w:sz w:val="20"/>
          <w:szCs w:val="20"/>
        </w:rPr>
        <w:t xml:space="preserve">Signs, their nature and </w:t>
      </w:r>
      <w:proofErr w:type="gramStart"/>
      <w:r w:rsidRPr="00740004">
        <w:rPr>
          <w:i/>
          <w:iCs/>
          <w:sz w:val="20"/>
          <w:szCs w:val="20"/>
        </w:rPr>
        <w:t>variety</w:t>
      </w:r>
      <w:proofErr w:type="gramEnd"/>
    </w:p>
    <w:p w14:paraId="6144E1C5" w14:textId="611F2751" w:rsidR="001906A0" w:rsidRDefault="00740004" w:rsidP="00740004">
      <w:pPr>
        <w:jc w:val="both"/>
        <w:rPr>
          <w:sz w:val="20"/>
          <w:szCs w:val="20"/>
        </w:rPr>
      </w:pPr>
      <w:r w:rsidRPr="00740004">
        <w:rPr>
          <w:sz w:val="20"/>
          <w:szCs w:val="20"/>
        </w:rPr>
        <w:t>1. As when I was writing about things, I introduced</w:t>
      </w:r>
      <w:r>
        <w:rPr>
          <w:sz w:val="20"/>
          <w:szCs w:val="20"/>
        </w:rPr>
        <w:t xml:space="preserve"> </w:t>
      </w:r>
      <w:r w:rsidRPr="00740004">
        <w:rPr>
          <w:sz w:val="20"/>
          <w:szCs w:val="20"/>
        </w:rPr>
        <w:t>the subject with a warning against attending</w:t>
      </w:r>
      <w:r>
        <w:rPr>
          <w:sz w:val="20"/>
          <w:szCs w:val="20"/>
        </w:rPr>
        <w:t xml:space="preserve"> </w:t>
      </w:r>
      <w:r w:rsidRPr="00740004">
        <w:rPr>
          <w:sz w:val="20"/>
          <w:szCs w:val="20"/>
        </w:rPr>
        <w:t xml:space="preserve">to anything but what they are in </w:t>
      </w:r>
      <w:proofErr w:type="gramStart"/>
      <w:r w:rsidRPr="00740004">
        <w:rPr>
          <w:sz w:val="20"/>
          <w:szCs w:val="20"/>
        </w:rPr>
        <w:t>themselves,</w:t>
      </w:r>
      <w:r>
        <w:rPr>
          <w:rFonts w:cstheme="minorHAnsi"/>
          <w:sz w:val="20"/>
          <w:szCs w:val="20"/>
        </w:rPr>
        <w:t>⁴</w:t>
      </w:r>
      <w:proofErr w:type="gramEnd"/>
      <w:r w:rsidRPr="00740004">
        <w:rPr>
          <w:sz w:val="20"/>
          <w:szCs w:val="20"/>
        </w:rPr>
        <w:t xml:space="preserve"> even though they are signs of something</w:t>
      </w:r>
      <w:r>
        <w:rPr>
          <w:sz w:val="20"/>
          <w:szCs w:val="20"/>
        </w:rPr>
        <w:t xml:space="preserve"> </w:t>
      </w:r>
      <w:r w:rsidRPr="00740004">
        <w:rPr>
          <w:sz w:val="20"/>
          <w:szCs w:val="20"/>
        </w:rPr>
        <w:t>else, so now, when I come in its turn to dis-</w:t>
      </w:r>
    </w:p>
    <w:p w14:paraId="5C9E6A03" w14:textId="3B2EB378" w:rsidR="001906A0" w:rsidRPr="00740004" w:rsidRDefault="00740004" w:rsidP="00740004">
      <w:pPr>
        <w:jc w:val="both"/>
        <w:rPr>
          <w:sz w:val="16"/>
          <w:szCs w:val="16"/>
        </w:rPr>
      </w:pPr>
      <w:r w:rsidRPr="00740004">
        <w:rPr>
          <w:rFonts w:cstheme="minorHAnsi"/>
          <w:sz w:val="16"/>
          <w:szCs w:val="16"/>
        </w:rPr>
        <w:t>⁴</w:t>
      </w:r>
      <w:r w:rsidRPr="00740004">
        <w:rPr>
          <w:sz w:val="16"/>
          <w:szCs w:val="16"/>
        </w:rPr>
        <w:t xml:space="preserve">See bk. 1. </w:t>
      </w:r>
      <w:proofErr w:type="spellStart"/>
      <w:r w:rsidRPr="00740004">
        <w:rPr>
          <w:sz w:val="16"/>
          <w:szCs w:val="16"/>
        </w:rPr>
        <w:t>ch.</w:t>
      </w:r>
      <w:proofErr w:type="spellEnd"/>
      <w:r w:rsidRPr="00740004">
        <w:rPr>
          <w:sz w:val="16"/>
          <w:szCs w:val="16"/>
        </w:rPr>
        <w:t xml:space="preserve"> 2.</w:t>
      </w:r>
    </w:p>
    <w:p w14:paraId="054E7CAD" w14:textId="345F57C7" w:rsidR="00740004" w:rsidRPr="00740004" w:rsidRDefault="00740004" w:rsidP="00740004">
      <w:pPr>
        <w:jc w:val="both"/>
        <w:rPr>
          <w:sz w:val="20"/>
          <w:szCs w:val="20"/>
        </w:rPr>
      </w:pPr>
      <w:r w:rsidRPr="00740004">
        <w:rPr>
          <w:sz w:val="20"/>
          <w:szCs w:val="20"/>
        </w:rPr>
        <w:t>cuss the subject of signs, I lay down this direction,</w:t>
      </w:r>
      <w:r>
        <w:rPr>
          <w:sz w:val="20"/>
          <w:szCs w:val="20"/>
        </w:rPr>
        <w:t xml:space="preserve"> </w:t>
      </w:r>
      <w:r w:rsidRPr="00740004">
        <w:rPr>
          <w:sz w:val="20"/>
          <w:szCs w:val="20"/>
        </w:rPr>
        <w:t>not to attend to what they are in themselves,</w:t>
      </w:r>
      <w:r>
        <w:rPr>
          <w:sz w:val="20"/>
          <w:szCs w:val="20"/>
        </w:rPr>
        <w:t xml:space="preserve"> </w:t>
      </w:r>
      <w:r w:rsidRPr="00740004">
        <w:rPr>
          <w:sz w:val="20"/>
          <w:szCs w:val="20"/>
        </w:rPr>
        <w:t>but to the fact that they are signs, that</w:t>
      </w:r>
      <w:r>
        <w:rPr>
          <w:sz w:val="20"/>
          <w:szCs w:val="20"/>
        </w:rPr>
        <w:t xml:space="preserve"> </w:t>
      </w:r>
      <w:r w:rsidRPr="00740004">
        <w:rPr>
          <w:sz w:val="20"/>
          <w:szCs w:val="20"/>
        </w:rPr>
        <w:t>is, to what they signify. For a sign is a thing</w:t>
      </w:r>
      <w:r>
        <w:rPr>
          <w:sz w:val="20"/>
          <w:szCs w:val="20"/>
        </w:rPr>
        <w:t xml:space="preserve"> </w:t>
      </w:r>
      <w:r w:rsidRPr="00740004">
        <w:rPr>
          <w:sz w:val="20"/>
          <w:szCs w:val="20"/>
        </w:rPr>
        <w:t>which, over and above the impression it makes</w:t>
      </w:r>
      <w:r>
        <w:rPr>
          <w:sz w:val="20"/>
          <w:szCs w:val="20"/>
        </w:rPr>
        <w:t xml:space="preserve"> </w:t>
      </w:r>
      <w:r w:rsidRPr="00740004">
        <w:rPr>
          <w:sz w:val="20"/>
          <w:szCs w:val="20"/>
        </w:rPr>
        <w:t>on the senses, causes something else to come into</w:t>
      </w:r>
      <w:r>
        <w:rPr>
          <w:sz w:val="20"/>
          <w:szCs w:val="20"/>
        </w:rPr>
        <w:t xml:space="preserve"> </w:t>
      </w:r>
      <w:r w:rsidRPr="00740004">
        <w:rPr>
          <w:sz w:val="20"/>
          <w:szCs w:val="20"/>
        </w:rPr>
        <w:t>the mind as a consequence of itself : as when</w:t>
      </w:r>
      <w:r>
        <w:rPr>
          <w:sz w:val="20"/>
          <w:szCs w:val="20"/>
        </w:rPr>
        <w:t xml:space="preserve"> </w:t>
      </w:r>
      <w:r w:rsidRPr="00740004">
        <w:rPr>
          <w:sz w:val="20"/>
          <w:szCs w:val="20"/>
        </w:rPr>
        <w:t>we see a footprint, we conclude that an animal</w:t>
      </w:r>
      <w:r>
        <w:rPr>
          <w:sz w:val="20"/>
          <w:szCs w:val="20"/>
        </w:rPr>
        <w:t xml:space="preserve"> </w:t>
      </w:r>
      <w:r w:rsidRPr="00740004">
        <w:rPr>
          <w:sz w:val="20"/>
          <w:szCs w:val="20"/>
        </w:rPr>
        <w:t>whose footprint this is has passed by ; and when</w:t>
      </w:r>
      <w:r>
        <w:rPr>
          <w:sz w:val="20"/>
          <w:szCs w:val="20"/>
        </w:rPr>
        <w:t xml:space="preserve"> </w:t>
      </w:r>
      <w:r w:rsidRPr="00740004">
        <w:rPr>
          <w:sz w:val="20"/>
          <w:szCs w:val="20"/>
        </w:rPr>
        <w:t>we see smoke, we know that there is fire beneath;</w:t>
      </w:r>
      <w:r>
        <w:rPr>
          <w:sz w:val="20"/>
          <w:szCs w:val="20"/>
        </w:rPr>
        <w:t xml:space="preserve"> </w:t>
      </w:r>
      <w:r w:rsidRPr="00740004">
        <w:rPr>
          <w:sz w:val="20"/>
          <w:szCs w:val="20"/>
        </w:rPr>
        <w:t>and when we hear the voice of a living</w:t>
      </w:r>
      <w:r>
        <w:rPr>
          <w:sz w:val="20"/>
          <w:szCs w:val="20"/>
        </w:rPr>
        <w:t xml:space="preserve"> </w:t>
      </w:r>
      <w:r w:rsidRPr="00740004">
        <w:rPr>
          <w:sz w:val="20"/>
          <w:szCs w:val="20"/>
        </w:rPr>
        <w:t>man, we think of the feeling in his mind; and</w:t>
      </w:r>
      <w:r>
        <w:rPr>
          <w:sz w:val="20"/>
          <w:szCs w:val="20"/>
        </w:rPr>
        <w:t xml:space="preserve"> </w:t>
      </w:r>
      <w:r w:rsidRPr="00740004">
        <w:rPr>
          <w:sz w:val="20"/>
          <w:szCs w:val="20"/>
        </w:rPr>
        <w:t>when the trumpet sounds, soldiers know that</w:t>
      </w:r>
      <w:r>
        <w:rPr>
          <w:sz w:val="20"/>
          <w:szCs w:val="20"/>
        </w:rPr>
        <w:t xml:space="preserve"> </w:t>
      </w:r>
      <w:r w:rsidRPr="00740004">
        <w:rPr>
          <w:sz w:val="20"/>
          <w:szCs w:val="20"/>
        </w:rPr>
        <w:t>they are to advance or retreat, or do whatever</w:t>
      </w:r>
      <w:r>
        <w:rPr>
          <w:sz w:val="20"/>
          <w:szCs w:val="20"/>
        </w:rPr>
        <w:t xml:space="preserve"> </w:t>
      </w:r>
      <w:r w:rsidRPr="00740004">
        <w:rPr>
          <w:sz w:val="20"/>
          <w:szCs w:val="20"/>
        </w:rPr>
        <w:t>else the state of the battle requires.</w:t>
      </w:r>
    </w:p>
    <w:p w14:paraId="493C51EC" w14:textId="46DD29FF" w:rsidR="00740004" w:rsidRPr="00740004" w:rsidRDefault="00740004" w:rsidP="00740004">
      <w:pPr>
        <w:jc w:val="both"/>
        <w:rPr>
          <w:sz w:val="20"/>
          <w:szCs w:val="20"/>
        </w:rPr>
      </w:pPr>
      <w:r w:rsidRPr="00740004">
        <w:rPr>
          <w:sz w:val="20"/>
          <w:szCs w:val="20"/>
        </w:rPr>
        <w:t>2. Now some signs are natural, others conventional.</w:t>
      </w:r>
      <w:r>
        <w:rPr>
          <w:sz w:val="20"/>
          <w:szCs w:val="20"/>
        </w:rPr>
        <w:t xml:space="preserve"> </w:t>
      </w:r>
      <w:r w:rsidRPr="00740004">
        <w:rPr>
          <w:sz w:val="20"/>
          <w:szCs w:val="20"/>
        </w:rPr>
        <w:t>Natural signs are those which, apart</w:t>
      </w:r>
      <w:r>
        <w:rPr>
          <w:sz w:val="20"/>
          <w:szCs w:val="20"/>
        </w:rPr>
        <w:t xml:space="preserve"> </w:t>
      </w:r>
      <w:r w:rsidRPr="00740004">
        <w:rPr>
          <w:sz w:val="20"/>
          <w:szCs w:val="20"/>
        </w:rPr>
        <w:t>from any intention or desire of using them as</w:t>
      </w:r>
      <w:r>
        <w:rPr>
          <w:sz w:val="20"/>
          <w:szCs w:val="20"/>
        </w:rPr>
        <w:t xml:space="preserve"> </w:t>
      </w:r>
      <w:r w:rsidRPr="00740004">
        <w:rPr>
          <w:sz w:val="20"/>
          <w:szCs w:val="20"/>
        </w:rPr>
        <w:t>signs, do yet lead to the knowledge of something</w:t>
      </w:r>
      <w:r>
        <w:rPr>
          <w:sz w:val="20"/>
          <w:szCs w:val="20"/>
        </w:rPr>
        <w:t xml:space="preserve"> </w:t>
      </w:r>
      <w:r w:rsidRPr="00740004">
        <w:rPr>
          <w:sz w:val="20"/>
          <w:szCs w:val="20"/>
        </w:rPr>
        <w:t>else, as, for example, smoke when it indicates</w:t>
      </w:r>
      <w:r>
        <w:rPr>
          <w:sz w:val="20"/>
          <w:szCs w:val="20"/>
        </w:rPr>
        <w:t xml:space="preserve"> </w:t>
      </w:r>
      <w:r w:rsidRPr="00740004">
        <w:rPr>
          <w:sz w:val="20"/>
          <w:szCs w:val="20"/>
        </w:rPr>
        <w:t>fire. For it is not from any intention of</w:t>
      </w:r>
      <w:r>
        <w:rPr>
          <w:sz w:val="20"/>
          <w:szCs w:val="20"/>
        </w:rPr>
        <w:t xml:space="preserve"> </w:t>
      </w:r>
      <w:r w:rsidRPr="00740004">
        <w:rPr>
          <w:sz w:val="20"/>
          <w:szCs w:val="20"/>
        </w:rPr>
        <w:t>making it a sign that it is so, but through attention</w:t>
      </w:r>
      <w:r>
        <w:rPr>
          <w:sz w:val="20"/>
          <w:szCs w:val="20"/>
        </w:rPr>
        <w:t xml:space="preserve"> </w:t>
      </w:r>
      <w:r w:rsidRPr="00740004">
        <w:rPr>
          <w:sz w:val="20"/>
          <w:szCs w:val="20"/>
        </w:rPr>
        <w:t>to experience we come to know that fire is</w:t>
      </w:r>
      <w:r>
        <w:rPr>
          <w:sz w:val="20"/>
          <w:szCs w:val="20"/>
        </w:rPr>
        <w:t xml:space="preserve"> </w:t>
      </w:r>
      <w:r w:rsidRPr="00740004">
        <w:rPr>
          <w:sz w:val="20"/>
          <w:szCs w:val="20"/>
        </w:rPr>
        <w:t>beneath, even when nothing but smoke can be</w:t>
      </w:r>
      <w:r>
        <w:rPr>
          <w:sz w:val="20"/>
          <w:szCs w:val="20"/>
        </w:rPr>
        <w:t xml:space="preserve"> </w:t>
      </w:r>
      <w:r w:rsidRPr="00740004">
        <w:rPr>
          <w:sz w:val="20"/>
          <w:szCs w:val="20"/>
        </w:rPr>
        <w:t>seen. And the footprint of an animal passing by</w:t>
      </w:r>
      <w:r>
        <w:rPr>
          <w:sz w:val="20"/>
          <w:szCs w:val="20"/>
        </w:rPr>
        <w:t xml:space="preserve"> </w:t>
      </w:r>
      <w:r w:rsidRPr="00740004">
        <w:rPr>
          <w:sz w:val="20"/>
          <w:szCs w:val="20"/>
        </w:rPr>
        <w:t>belongs to this class of signs. And the countenance</w:t>
      </w:r>
      <w:r>
        <w:rPr>
          <w:sz w:val="20"/>
          <w:szCs w:val="20"/>
        </w:rPr>
        <w:t xml:space="preserve"> </w:t>
      </w:r>
      <w:r w:rsidRPr="00740004">
        <w:rPr>
          <w:sz w:val="20"/>
          <w:szCs w:val="20"/>
        </w:rPr>
        <w:t>of an angry or sorrowful man indicates</w:t>
      </w:r>
      <w:r>
        <w:rPr>
          <w:sz w:val="20"/>
          <w:szCs w:val="20"/>
        </w:rPr>
        <w:t xml:space="preserve"> </w:t>
      </w:r>
      <w:r w:rsidRPr="00740004">
        <w:rPr>
          <w:sz w:val="20"/>
          <w:szCs w:val="20"/>
        </w:rPr>
        <w:t>the feeling in his mind, independently of his</w:t>
      </w:r>
      <w:r>
        <w:rPr>
          <w:sz w:val="20"/>
          <w:szCs w:val="20"/>
        </w:rPr>
        <w:t xml:space="preserve"> </w:t>
      </w:r>
      <w:proofErr w:type="gramStart"/>
      <w:r w:rsidRPr="00740004">
        <w:rPr>
          <w:sz w:val="20"/>
          <w:szCs w:val="20"/>
        </w:rPr>
        <w:t>will :</w:t>
      </w:r>
      <w:proofErr w:type="gramEnd"/>
      <w:r w:rsidRPr="00740004">
        <w:rPr>
          <w:sz w:val="20"/>
          <w:szCs w:val="20"/>
        </w:rPr>
        <w:t xml:space="preserve"> and in the same way every other emotion</w:t>
      </w:r>
      <w:r>
        <w:rPr>
          <w:sz w:val="20"/>
          <w:szCs w:val="20"/>
        </w:rPr>
        <w:t xml:space="preserve"> </w:t>
      </w:r>
      <w:r w:rsidRPr="00740004">
        <w:rPr>
          <w:sz w:val="20"/>
          <w:szCs w:val="20"/>
        </w:rPr>
        <w:t>of the mind is betrayed by the tell-tale countenance,</w:t>
      </w:r>
      <w:r>
        <w:rPr>
          <w:sz w:val="20"/>
          <w:szCs w:val="20"/>
        </w:rPr>
        <w:t xml:space="preserve"> </w:t>
      </w:r>
      <w:r w:rsidRPr="00740004">
        <w:rPr>
          <w:sz w:val="20"/>
          <w:szCs w:val="20"/>
        </w:rPr>
        <w:t>even though we do nothing with the intention</w:t>
      </w:r>
      <w:r>
        <w:rPr>
          <w:sz w:val="20"/>
          <w:szCs w:val="20"/>
        </w:rPr>
        <w:t xml:space="preserve"> </w:t>
      </w:r>
      <w:r w:rsidRPr="00740004">
        <w:rPr>
          <w:sz w:val="20"/>
          <w:szCs w:val="20"/>
        </w:rPr>
        <w:t>of making it known. This class of signs,</w:t>
      </w:r>
      <w:r>
        <w:rPr>
          <w:sz w:val="20"/>
          <w:szCs w:val="20"/>
        </w:rPr>
        <w:t xml:space="preserve"> </w:t>
      </w:r>
      <w:r w:rsidRPr="00740004">
        <w:rPr>
          <w:sz w:val="20"/>
          <w:szCs w:val="20"/>
        </w:rPr>
        <w:t>however, it is no part of my design to discuss at</w:t>
      </w:r>
      <w:r>
        <w:rPr>
          <w:sz w:val="20"/>
          <w:szCs w:val="20"/>
        </w:rPr>
        <w:t xml:space="preserve"> </w:t>
      </w:r>
      <w:r w:rsidRPr="00740004">
        <w:rPr>
          <w:sz w:val="20"/>
          <w:szCs w:val="20"/>
        </w:rPr>
        <w:t>present. But as it comes under this division of</w:t>
      </w:r>
      <w:r>
        <w:rPr>
          <w:sz w:val="20"/>
          <w:szCs w:val="20"/>
        </w:rPr>
        <w:t xml:space="preserve"> </w:t>
      </w:r>
      <w:r w:rsidRPr="00740004">
        <w:rPr>
          <w:sz w:val="20"/>
          <w:szCs w:val="20"/>
        </w:rPr>
        <w:t>the subject, I could not altogether pass it over.</w:t>
      </w:r>
      <w:r>
        <w:rPr>
          <w:sz w:val="20"/>
          <w:szCs w:val="20"/>
        </w:rPr>
        <w:t xml:space="preserve"> </w:t>
      </w:r>
      <w:r w:rsidRPr="00740004">
        <w:rPr>
          <w:sz w:val="20"/>
          <w:szCs w:val="20"/>
        </w:rPr>
        <w:t>It will be enough to have noticed it thus far.</w:t>
      </w:r>
    </w:p>
    <w:p w14:paraId="19A07C99" w14:textId="6DC1F60E" w:rsidR="00740004" w:rsidRPr="00740004" w:rsidRDefault="00740004" w:rsidP="00740004">
      <w:pPr>
        <w:jc w:val="both"/>
        <w:rPr>
          <w:i/>
          <w:iCs/>
          <w:sz w:val="20"/>
          <w:szCs w:val="20"/>
        </w:rPr>
      </w:pPr>
      <w:r w:rsidRPr="00740004">
        <w:rPr>
          <w:sz w:val="20"/>
          <w:szCs w:val="20"/>
        </w:rPr>
        <w:t xml:space="preserve">Chap. 2. </w:t>
      </w:r>
      <w:r w:rsidRPr="00740004">
        <w:rPr>
          <w:i/>
          <w:iCs/>
          <w:sz w:val="20"/>
          <w:szCs w:val="20"/>
        </w:rPr>
        <w:t xml:space="preserve">Of the kind of </w:t>
      </w:r>
      <w:proofErr w:type="gramStart"/>
      <w:r w:rsidRPr="00740004">
        <w:rPr>
          <w:i/>
          <w:iCs/>
          <w:sz w:val="20"/>
          <w:szCs w:val="20"/>
        </w:rPr>
        <w:t>signs</w:t>
      </w:r>
      <w:proofErr w:type="gramEnd"/>
      <w:r w:rsidRPr="00740004">
        <w:rPr>
          <w:i/>
          <w:iCs/>
          <w:sz w:val="20"/>
          <w:szCs w:val="20"/>
        </w:rPr>
        <w:t xml:space="preserve"> we are now concerned with</w:t>
      </w:r>
    </w:p>
    <w:p w14:paraId="61122713" w14:textId="7505A943" w:rsidR="00740004" w:rsidRPr="00740004" w:rsidRDefault="00740004" w:rsidP="00740004">
      <w:pPr>
        <w:jc w:val="both"/>
        <w:rPr>
          <w:sz w:val="20"/>
          <w:szCs w:val="20"/>
        </w:rPr>
      </w:pPr>
      <w:r w:rsidRPr="00740004">
        <w:rPr>
          <w:sz w:val="20"/>
          <w:szCs w:val="20"/>
        </w:rPr>
        <w:t>3. Conventional signs, on the other hand, are</w:t>
      </w:r>
      <w:r>
        <w:rPr>
          <w:sz w:val="20"/>
          <w:szCs w:val="20"/>
        </w:rPr>
        <w:t xml:space="preserve"> </w:t>
      </w:r>
      <w:r w:rsidRPr="00740004">
        <w:rPr>
          <w:sz w:val="20"/>
          <w:szCs w:val="20"/>
        </w:rPr>
        <w:t>those which living beings mutually exchange</w:t>
      </w:r>
      <w:r>
        <w:rPr>
          <w:sz w:val="20"/>
          <w:szCs w:val="20"/>
        </w:rPr>
        <w:t xml:space="preserve"> </w:t>
      </w:r>
      <w:r w:rsidRPr="00740004">
        <w:rPr>
          <w:sz w:val="20"/>
          <w:szCs w:val="20"/>
        </w:rPr>
        <w:t>for the purpose of showing, as well as they can,</w:t>
      </w:r>
      <w:r>
        <w:rPr>
          <w:sz w:val="20"/>
          <w:szCs w:val="20"/>
        </w:rPr>
        <w:t xml:space="preserve"> </w:t>
      </w:r>
      <w:r w:rsidRPr="00740004">
        <w:rPr>
          <w:sz w:val="20"/>
          <w:szCs w:val="20"/>
        </w:rPr>
        <w:t>the feelings of their minds, or their perceptions,</w:t>
      </w:r>
      <w:r>
        <w:rPr>
          <w:sz w:val="20"/>
          <w:szCs w:val="20"/>
        </w:rPr>
        <w:t xml:space="preserve"> </w:t>
      </w:r>
      <w:r w:rsidRPr="00740004">
        <w:rPr>
          <w:sz w:val="20"/>
          <w:szCs w:val="20"/>
        </w:rPr>
        <w:t>or their thoughts. Nor is there any reason for</w:t>
      </w:r>
      <w:r>
        <w:rPr>
          <w:sz w:val="20"/>
          <w:szCs w:val="20"/>
        </w:rPr>
        <w:t xml:space="preserve"> </w:t>
      </w:r>
      <w:r w:rsidRPr="00740004">
        <w:rPr>
          <w:sz w:val="20"/>
          <w:szCs w:val="20"/>
        </w:rPr>
        <w:t>giving a sign except the desire of drawing forth</w:t>
      </w:r>
      <w:r>
        <w:rPr>
          <w:sz w:val="20"/>
          <w:szCs w:val="20"/>
        </w:rPr>
        <w:t xml:space="preserve"> </w:t>
      </w:r>
      <w:r w:rsidRPr="00740004">
        <w:rPr>
          <w:sz w:val="20"/>
          <w:szCs w:val="20"/>
        </w:rPr>
        <w:t>and conveying into another's mind what the giver</w:t>
      </w:r>
      <w:r>
        <w:rPr>
          <w:sz w:val="20"/>
          <w:szCs w:val="20"/>
        </w:rPr>
        <w:t xml:space="preserve"> </w:t>
      </w:r>
      <w:r w:rsidRPr="00740004">
        <w:rPr>
          <w:sz w:val="20"/>
          <w:szCs w:val="20"/>
        </w:rPr>
        <w:t>of the sign has in his own mind. We wish,</w:t>
      </w:r>
      <w:r>
        <w:rPr>
          <w:sz w:val="20"/>
          <w:szCs w:val="20"/>
        </w:rPr>
        <w:t xml:space="preserve"> </w:t>
      </w:r>
      <w:r w:rsidRPr="00740004">
        <w:rPr>
          <w:sz w:val="20"/>
          <w:szCs w:val="20"/>
        </w:rPr>
        <w:t>then, to consider and discuss this class of signs</w:t>
      </w:r>
      <w:r>
        <w:rPr>
          <w:sz w:val="20"/>
          <w:szCs w:val="20"/>
        </w:rPr>
        <w:t xml:space="preserve"> </w:t>
      </w:r>
      <w:r w:rsidRPr="00740004">
        <w:rPr>
          <w:sz w:val="20"/>
          <w:szCs w:val="20"/>
        </w:rPr>
        <w:t>so far as men are concerned with it, because</w:t>
      </w:r>
      <w:r>
        <w:rPr>
          <w:sz w:val="20"/>
          <w:szCs w:val="20"/>
        </w:rPr>
        <w:t xml:space="preserve"> </w:t>
      </w:r>
      <w:r w:rsidRPr="00740004">
        <w:rPr>
          <w:sz w:val="20"/>
          <w:szCs w:val="20"/>
        </w:rPr>
        <w:t>even the signs which have been given us of God,</w:t>
      </w:r>
      <w:r>
        <w:rPr>
          <w:sz w:val="20"/>
          <w:szCs w:val="20"/>
        </w:rPr>
        <w:t xml:space="preserve"> </w:t>
      </w:r>
      <w:r w:rsidRPr="00740004">
        <w:rPr>
          <w:sz w:val="20"/>
          <w:szCs w:val="20"/>
        </w:rPr>
        <w:t>and which are contained in the Holy Scriptures,</w:t>
      </w:r>
      <w:r>
        <w:rPr>
          <w:sz w:val="20"/>
          <w:szCs w:val="20"/>
        </w:rPr>
        <w:t xml:space="preserve"> </w:t>
      </w:r>
      <w:r w:rsidRPr="00740004">
        <w:rPr>
          <w:sz w:val="20"/>
          <w:szCs w:val="20"/>
        </w:rPr>
        <w:t>were made known to us through men—those,</w:t>
      </w:r>
      <w:r>
        <w:rPr>
          <w:sz w:val="20"/>
          <w:szCs w:val="20"/>
        </w:rPr>
        <w:t xml:space="preserve"> </w:t>
      </w:r>
      <w:r w:rsidRPr="00740004">
        <w:rPr>
          <w:sz w:val="20"/>
          <w:szCs w:val="20"/>
        </w:rPr>
        <w:t>namely, who wrote the Scriptures. The beasts,</w:t>
      </w:r>
      <w:r>
        <w:rPr>
          <w:sz w:val="20"/>
          <w:szCs w:val="20"/>
        </w:rPr>
        <w:t xml:space="preserve"> </w:t>
      </w:r>
      <w:r w:rsidRPr="00740004">
        <w:rPr>
          <w:sz w:val="20"/>
          <w:szCs w:val="20"/>
        </w:rPr>
        <w:t>too, have certain signs among themselves by</w:t>
      </w:r>
      <w:r>
        <w:rPr>
          <w:sz w:val="20"/>
          <w:szCs w:val="20"/>
        </w:rPr>
        <w:t xml:space="preserve"> </w:t>
      </w:r>
      <w:r w:rsidRPr="00740004">
        <w:rPr>
          <w:sz w:val="20"/>
          <w:szCs w:val="20"/>
        </w:rPr>
        <w:t>which they make known the desires in their</w:t>
      </w:r>
      <w:r>
        <w:rPr>
          <w:sz w:val="20"/>
          <w:szCs w:val="20"/>
        </w:rPr>
        <w:t xml:space="preserve"> </w:t>
      </w:r>
      <w:r w:rsidRPr="00740004">
        <w:rPr>
          <w:sz w:val="20"/>
          <w:szCs w:val="20"/>
        </w:rPr>
        <w:t>mind. For when the poultry-cock has discovered</w:t>
      </w:r>
      <w:r>
        <w:rPr>
          <w:sz w:val="20"/>
          <w:szCs w:val="20"/>
        </w:rPr>
        <w:t xml:space="preserve"> </w:t>
      </w:r>
      <w:r w:rsidRPr="00740004">
        <w:rPr>
          <w:sz w:val="20"/>
          <w:szCs w:val="20"/>
        </w:rPr>
        <w:t>food, he signals with his voice for the hen</w:t>
      </w:r>
      <w:r>
        <w:rPr>
          <w:sz w:val="20"/>
          <w:szCs w:val="20"/>
        </w:rPr>
        <w:t xml:space="preserve"> </w:t>
      </w:r>
      <w:r w:rsidRPr="00740004">
        <w:rPr>
          <w:sz w:val="20"/>
          <w:szCs w:val="20"/>
        </w:rPr>
        <w:t>to run to him, and the dove by cooing calls his</w:t>
      </w:r>
      <w:r>
        <w:rPr>
          <w:sz w:val="20"/>
          <w:szCs w:val="20"/>
        </w:rPr>
        <w:t xml:space="preserve"> </w:t>
      </w:r>
      <w:r w:rsidRPr="00740004">
        <w:rPr>
          <w:sz w:val="20"/>
          <w:szCs w:val="20"/>
        </w:rPr>
        <w:t>mate, or is called by her in turn; and many</w:t>
      </w:r>
      <w:r>
        <w:rPr>
          <w:sz w:val="20"/>
          <w:szCs w:val="20"/>
        </w:rPr>
        <w:t xml:space="preserve"> </w:t>
      </w:r>
      <w:r w:rsidRPr="00740004">
        <w:rPr>
          <w:sz w:val="20"/>
          <w:szCs w:val="20"/>
        </w:rPr>
        <w:t>signs of the same kind are matters of common</w:t>
      </w:r>
      <w:r>
        <w:rPr>
          <w:sz w:val="20"/>
          <w:szCs w:val="20"/>
        </w:rPr>
        <w:t xml:space="preserve"> </w:t>
      </w:r>
      <w:r w:rsidRPr="00740004">
        <w:rPr>
          <w:sz w:val="20"/>
          <w:szCs w:val="20"/>
        </w:rPr>
        <w:t>observation. Now whether these signs, like the</w:t>
      </w:r>
      <w:r>
        <w:rPr>
          <w:sz w:val="20"/>
          <w:szCs w:val="20"/>
        </w:rPr>
        <w:t xml:space="preserve"> </w:t>
      </w:r>
      <w:r w:rsidRPr="00740004">
        <w:rPr>
          <w:sz w:val="20"/>
          <w:szCs w:val="20"/>
        </w:rPr>
        <w:t>expression or the cry of a man in grief, follow</w:t>
      </w:r>
      <w:r>
        <w:rPr>
          <w:sz w:val="20"/>
          <w:szCs w:val="20"/>
        </w:rPr>
        <w:t xml:space="preserve"> </w:t>
      </w:r>
      <w:r w:rsidRPr="00740004">
        <w:rPr>
          <w:sz w:val="20"/>
          <w:szCs w:val="20"/>
        </w:rPr>
        <w:t>the movement of the mind instinctively and</w:t>
      </w:r>
      <w:r>
        <w:rPr>
          <w:sz w:val="20"/>
          <w:szCs w:val="20"/>
        </w:rPr>
        <w:t xml:space="preserve"> </w:t>
      </w:r>
      <w:r w:rsidRPr="00740004">
        <w:rPr>
          <w:sz w:val="20"/>
          <w:szCs w:val="20"/>
        </w:rPr>
        <w:t>apart from any purpose, or whether they are</w:t>
      </w:r>
      <w:r>
        <w:rPr>
          <w:sz w:val="20"/>
          <w:szCs w:val="20"/>
        </w:rPr>
        <w:t xml:space="preserve"> </w:t>
      </w:r>
      <w:r w:rsidRPr="00740004">
        <w:rPr>
          <w:sz w:val="20"/>
          <w:szCs w:val="20"/>
        </w:rPr>
        <w:t>really used with the purpose of signification, is</w:t>
      </w:r>
      <w:r>
        <w:rPr>
          <w:sz w:val="20"/>
          <w:szCs w:val="20"/>
        </w:rPr>
        <w:t xml:space="preserve"> </w:t>
      </w:r>
      <w:r w:rsidRPr="00740004">
        <w:rPr>
          <w:sz w:val="20"/>
          <w:szCs w:val="20"/>
        </w:rPr>
        <w:t>another question, and does not pertain to the</w:t>
      </w:r>
      <w:r>
        <w:rPr>
          <w:sz w:val="20"/>
          <w:szCs w:val="20"/>
        </w:rPr>
        <w:t xml:space="preserve"> </w:t>
      </w:r>
      <w:r w:rsidRPr="00740004">
        <w:rPr>
          <w:sz w:val="20"/>
          <w:szCs w:val="20"/>
        </w:rPr>
        <w:t>matter in hand. And this part of the subject I</w:t>
      </w:r>
      <w:r>
        <w:rPr>
          <w:sz w:val="20"/>
          <w:szCs w:val="20"/>
        </w:rPr>
        <w:t xml:space="preserve"> </w:t>
      </w:r>
      <w:r w:rsidRPr="00740004">
        <w:rPr>
          <w:sz w:val="20"/>
          <w:szCs w:val="20"/>
        </w:rPr>
        <w:t>exclude from the scope of this work as not necessary</w:t>
      </w:r>
      <w:r>
        <w:rPr>
          <w:sz w:val="20"/>
          <w:szCs w:val="20"/>
        </w:rPr>
        <w:t xml:space="preserve"> </w:t>
      </w:r>
      <w:r w:rsidRPr="00740004">
        <w:rPr>
          <w:sz w:val="20"/>
          <w:szCs w:val="20"/>
        </w:rPr>
        <w:t>to my present object.</w:t>
      </w:r>
    </w:p>
    <w:p w14:paraId="00A43687" w14:textId="051DB0DE" w:rsidR="00740004" w:rsidRPr="00740004" w:rsidRDefault="00740004" w:rsidP="00740004">
      <w:pPr>
        <w:jc w:val="both"/>
        <w:rPr>
          <w:i/>
          <w:iCs/>
          <w:sz w:val="20"/>
          <w:szCs w:val="20"/>
        </w:rPr>
      </w:pPr>
      <w:r w:rsidRPr="00740004">
        <w:rPr>
          <w:sz w:val="20"/>
          <w:szCs w:val="20"/>
        </w:rPr>
        <w:lastRenderedPageBreak/>
        <w:t xml:space="preserve">Chap. 3. </w:t>
      </w:r>
      <w:r w:rsidRPr="00740004">
        <w:rPr>
          <w:i/>
          <w:iCs/>
          <w:sz w:val="20"/>
          <w:szCs w:val="20"/>
        </w:rPr>
        <w:t xml:space="preserve">Among signs, words hold the chief </w:t>
      </w:r>
      <w:proofErr w:type="gramStart"/>
      <w:r w:rsidRPr="00740004">
        <w:rPr>
          <w:i/>
          <w:iCs/>
          <w:sz w:val="20"/>
          <w:szCs w:val="20"/>
        </w:rPr>
        <w:t>place</w:t>
      </w:r>
      <w:proofErr w:type="gramEnd"/>
    </w:p>
    <w:p w14:paraId="4672CFD3" w14:textId="123DAF14" w:rsidR="00740004" w:rsidRPr="00740004" w:rsidRDefault="00740004" w:rsidP="00740004">
      <w:pPr>
        <w:jc w:val="both"/>
        <w:rPr>
          <w:sz w:val="20"/>
          <w:szCs w:val="20"/>
        </w:rPr>
      </w:pPr>
      <w:r w:rsidRPr="00740004">
        <w:rPr>
          <w:sz w:val="20"/>
          <w:szCs w:val="20"/>
        </w:rPr>
        <w:t>4. Of the signs, then, by which men communicate</w:t>
      </w:r>
      <w:r>
        <w:rPr>
          <w:sz w:val="20"/>
          <w:szCs w:val="20"/>
        </w:rPr>
        <w:t xml:space="preserve"> </w:t>
      </w:r>
      <w:r w:rsidRPr="00740004">
        <w:rPr>
          <w:sz w:val="20"/>
          <w:szCs w:val="20"/>
        </w:rPr>
        <w:t>their thoughts to one another, some relate</w:t>
      </w:r>
      <w:r>
        <w:rPr>
          <w:sz w:val="20"/>
          <w:szCs w:val="20"/>
        </w:rPr>
        <w:t xml:space="preserve"> </w:t>
      </w:r>
      <w:r w:rsidRPr="00740004">
        <w:rPr>
          <w:sz w:val="20"/>
          <w:szCs w:val="20"/>
        </w:rPr>
        <w:t>to the sense of sight, some to that of hearing, a</w:t>
      </w:r>
      <w:r>
        <w:rPr>
          <w:sz w:val="20"/>
          <w:szCs w:val="20"/>
        </w:rPr>
        <w:t xml:space="preserve"> </w:t>
      </w:r>
      <w:r w:rsidRPr="00740004">
        <w:rPr>
          <w:sz w:val="20"/>
          <w:szCs w:val="20"/>
        </w:rPr>
        <w:t>very few to the other senses. For, when we nod,</w:t>
      </w:r>
      <w:r>
        <w:rPr>
          <w:sz w:val="20"/>
          <w:szCs w:val="20"/>
        </w:rPr>
        <w:t xml:space="preserve"> </w:t>
      </w:r>
      <w:r w:rsidRPr="00740004">
        <w:rPr>
          <w:sz w:val="20"/>
          <w:szCs w:val="20"/>
        </w:rPr>
        <w:t>we give no sign except to the eyes of the man to</w:t>
      </w:r>
      <w:r>
        <w:rPr>
          <w:sz w:val="20"/>
          <w:szCs w:val="20"/>
        </w:rPr>
        <w:t xml:space="preserve"> </w:t>
      </w:r>
      <w:r w:rsidRPr="00740004">
        <w:rPr>
          <w:sz w:val="20"/>
          <w:szCs w:val="20"/>
        </w:rPr>
        <w:t>whom we wish by this sign to impart our desire.</w:t>
      </w:r>
      <w:r>
        <w:rPr>
          <w:sz w:val="20"/>
          <w:szCs w:val="20"/>
        </w:rPr>
        <w:t xml:space="preserve"> </w:t>
      </w:r>
      <w:r w:rsidRPr="00740004">
        <w:rPr>
          <w:sz w:val="20"/>
          <w:szCs w:val="20"/>
        </w:rPr>
        <w:t>And some convey a great deal by the motion of</w:t>
      </w:r>
      <w:r>
        <w:rPr>
          <w:sz w:val="20"/>
          <w:szCs w:val="20"/>
        </w:rPr>
        <w:t xml:space="preserve"> </w:t>
      </w:r>
      <w:r w:rsidRPr="00740004">
        <w:rPr>
          <w:sz w:val="20"/>
          <w:szCs w:val="20"/>
        </w:rPr>
        <w:t>the hands: and actors by movements of all their</w:t>
      </w:r>
      <w:r>
        <w:rPr>
          <w:sz w:val="20"/>
          <w:szCs w:val="20"/>
        </w:rPr>
        <w:t xml:space="preserve"> </w:t>
      </w:r>
      <w:r w:rsidRPr="00740004">
        <w:rPr>
          <w:sz w:val="20"/>
          <w:szCs w:val="20"/>
        </w:rPr>
        <w:t>limbs give certain signs to the initiated, and, so</w:t>
      </w:r>
      <w:r>
        <w:rPr>
          <w:sz w:val="20"/>
          <w:szCs w:val="20"/>
        </w:rPr>
        <w:t xml:space="preserve"> </w:t>
      </w:r>
      <w:r w:rsidRPr="00740004">
        <w:rPr>
          <w:sz w:val="20"/>
          <w:szCs w:val="20"/>
        </w:rPr>
        <w:t>to speak, address their conversation to the</w:t>
      </w:r>
      <w:r>
        <w:rPr>
          <w:sz w:val="20"/>
          <w:szCs w:val="20"/>
        </w:rPr>
        <w:t xml:space="preserve"> </w:t>
      </w:r>
      <w:proofErr w:type="gramStart"/>
      <w:r w:rsidRPr="00740004">
        <w:rPr>
          <w:sz w:val="20"/>
          <w:szCs w:val="20"/>
        </w:rPr>
        <w:t>eyes :</w:t>
      </w:r>
      <w:proofErr w:type="gramEnd"/>
      <w:r w:rsidRPr="00740004">
        <w:rPr>
          <w:sz w:val="20"/>
          <w:szCs w:val="20"/>
        </w:rPr>
        <w:t xml:space="preserve"> and the military standards and flags convey</w:t>
      </w:r>
      <w:r>
        <w:rPr>
          <w:sz w:val="20"/>
          <w:szCs w:val="20"/>
        </w:rPr>
        <w:t xml:space="preserve"> </w:t>
      </w:r>
      <w:r w:rsidRPr="00740004">
        <w:rPr>
          <w:sz w:val="20"/>
          <w:szCs w:val="20"/>
        </w:rPr>
        <w:t>through the eyes the will of the commanders.</w:t>
      </w:r>
      <w:r>
        <w:rPr>
          <w:sz w:val="20"/>
          <w:szCs w:val="20"/>
        </w:rPr>
        <w:t xml:space="preserve"> </w:t>
      </w:r>
      <w:r w:rsidRPr="00740004">
        <w:rPr>
          <w:sz w:val="20"/>
          <w:szCs w:val="20"/>
        </w:rPr>
        <w:t>And all these signs are as it were a kind of</w:t>
      </w:r>
      <w:r>
        <w:rPr>
          <w:sz w:val="20"/>
          <w:szCs w:val="20"/>
        </w:rPr>
        <w:t xml:space="preserve"> </w:t>
      </w:r>
      <w:r w:rsidRPr="00740004">
        <w:rPr>
          <w:sz w:val="20"/>
          <w:szCs w:val="20"/>
        </w:rPr>
        <w:t>visible words. The signs that address themselves</w:t>
      </w:r>
      <w:r>
        <w:rPr>
          <w:sz w:val="20"/>
          <w:szCs w:val="20"/>
        </w:rPr>
        <w:t xml:space="preserve"> </w:t>
      </w:r>
      <w:r w:rsidRPr="00740004">
        <w:rPr>
          <w:sz w:val="20"/>
          <w:szCs w:val="20"/>
        </w:rPr>
        <w:t>to the ear are, as I have said, more numerous,</w:t>
      </w:r>
      <w:r>
        <w:rPr>
          <w:sz w:val="20"/>
          <w:szCs w:val="20"/>
        </w:rPr>
        <w:t xml:space="preserve"> </w:t>
      </w:r>
      <w:r w:rsidRPr="00740004">
        <w:rPr>
          <w:sz w:val="20"/>
          <w:szCs w:val="20"/>
        </w:rPr>
        <w:t>and for the most part consist of words. For</w:t>
      </w:r>
      <w:r>
        <w:rPr>
          <w:sz w:val="20"/>
          <w:szCs w:val="20"/>
        </w:rPr>
        <w:t xml:space="preserve"> </w:t>
      </w:r>
      <w:r w:rsidRPr="00740004">
        <w:rPr>
          <w:sz w:val="20"/>
          <w:szCs w:val="20"/>
        </w:rPr>
        <w:t>though the bugle and the flute and the lyre frequently</w:t>
      </w:r>
      <w:r>
        <w:rPr>
          <w:sz w:val="20"/>
          <w:szCs w:val="20"/>
        </w:rPr>
        <w:t xml:space="preserve"> </w:t>
      </w:r>
      <w:r w:rsidRPr="00740004">
        <w:rPr>
          <w:sz w:val="20"/>
          <w:szCs w:val="20"/>
        </w:rPr>
        <w:t>give not only a sweet but a significant</w:t>
      </w:r>
      <w:r>
        <w:rPr>
          <w:sz w:val="20"/>
          <w:szCs w:val="20"/>
        </w:rPr>
        <w:t xml:space="preserve"> </w:t>
      </w:r>
      <w:r w:rsidRPr="00740004">
        <w:rPr>
          <w:sz w:val="20"/>
          <w:szCs w:val="20"/>
        </w:rPr>
        <w:t xml:space="preserve">sound, yet all these signs are very </w:t>
      </w:r>
      <w:proofErr w:type="gramStart"/>
      <w:r w:rsidRPr="00740004">
        <w:rPr>
          <w:sz w:val="20"/>
          <w:szCs w:val="20"/>
        </w:rPr>
        <w:t>few in number</w:t>
      </w:r>
      <w:proofErr w:type="gramEnd"/>
      <w:r>
        <w:rPr>
          <w:sz w:val="20"/>
          <w:szCs w:val="20"/>
        </w:rPr>
        <w:t xml:space="preserve"> </w:t>
      </w:r>
      <w:r w:rsidRPr="00740004">
        <w:rPr>
          <w:sz w:val="20"/>
          <w:szCs w:val="20"/>
        </w:rPr>
        <w:t>compared with words. For among men</w:t>
      </w:r>
      <w:r>
        <w:rPr>
          <w:sz w:val="20"/>
          <w:szCs w:val="20"/>
        </w:rPr>
        <w:t xml:space="preserve"> </w:t>
      </w:r>
      <w:r w:rsidRPr="00740004">
        <w:rPr>
          <w:sz w:val="20"/>
          <w:szCs w:val="20"/>
        </w:rPr>
        <w:t>words have obtained far and away the chief</w:t>
      </w:r>
      <w:r>
        <w:rPr>
          <w:sz w:val="20"/>
          <w:szCs w:val="20"/>
        </w:rPr>
        <w:t xml:space="preserve"> </w:t>
      </w:r>
      <w:r w:rsidRPr="00740004">
        <w:rPr>
          <w:sz w:val="20"/>
          <w:szCs w:val="20"/>
        </w:rPr>
        <w:t>place as a means of indicating the thoughts of</w:t>
      </w:r>
      <w:r>
        <w:rPr>
          <w:sz w:val="20"/>
          <w:szCs w:val="20"/>
        </w:rPr>
        <w:t xml:space="preserve"> </w:t>
      </w:r>
      <w:r w:rsidRPr="00740004">
        <w:rPr>
          <w:sz w:val="20"/>
          <w:szCs w:val="20"/>
        </w:rPr>
        <w:t>the mind. Our Lord, it is true, gave a sign</w:t>
      </w:r>
      <w:r>
        <w:rPr>
          <w:sz w:val="20"/>
          <w:szCs w:val="20"/>
        </w:rPr>
        <w:t xml:space="preserve"> </w:t>
      </w:r>
      <w:r w:rsidRPr="00740004">
        <w:rPr>
          <w:sz w:val="20"/>
          <w:szCs w:val="20"/>
        </w:rPr>
        <w:t xml:space="preserve">through the </w:t>
      </w:r>
      <w:proofErr w:type="spellStart"/>
      <w:r w:rsidRPr="00740004">
        <w:rPr>
          <w:sz w:val="20"/>
          <w:szCs w:val="20"/>
        </w:rPr>
        <w:t>odour</w:t>
      </w:r>
      <w:proofErr w:type="spellEnd"/>
      <w:r w:rsidRPr="00740004">
        <w:rPr>
          <w:sz w:val="20"/>
          <w:szCs w:val="20"/>
        </w:rPr>
        <w:t xml:space="preserve"> of the ointment which was</w:t>
      </w:r>
      <w:r>
        <w:rPr>
          <w:sz w:val="20"/>
          <w:szCs w:val="20"/>
        </w:rPr>
        <w:t xml:space="preserve"> </w:t>
      </w:r>
      <w:r w:rsidRPr="00740004">
        <w:rPr>
          <w:sz w:val="20"/>
          <w:szCs w:val="20"/>
        </w:rPr>
        <w:t>poured out upon His feet;</w:t>
      </w:r>
      <w:r>
        <w:rPr>
          <w:rFonts w:cstheme="minorHAnsi"/>
          <w:sz w:val="20"/>
          <w:szCs w:val="20"/>
        </w:rPr>
        <w:t>¹</w:t>
      </w:r>
      <w:r w:rsidRPr="00740004">
        <w:rPr>
          <w:sz w:val="20"/>
          <w:szCs w:val="20"/>
        </w:rPr>
        <w:t xml:space="preserve"> and in the sacrament</w:t>
      </w:r>
      <w:r>
        <w:rPr>
          <w:sz w:val="20"/>
          <w:szCs w:val="20"/>
        </w:rPr>
        <w:t xml:space="preserve"> </w:t>
      </w:r>
      <w:r w:rsidRPr="00740004">
        <w:rPr>
          <w:sz w:val="20"/>
          <w:szCs w:val="20"/>
        </w:rPr>
        <w:t>of His body and blood He signified His will</w:t>
      </w:r>
      <w:r>
        <w:rPr>
          <w:sz w:val="20"/>
          <w:szCs w:val="20"/>
        </w:rPr>
        <w:t xml:space="preserve"> </w:t>
      </w:r>
      <w:r w:rsidRPr="00740004">
        <w:rPr>
          <w:sz w:val="20"/>
          <w:szCs w:val="20"/>
        </w:rPr>
        <w:t>through the sense of taste; and when by touching</w:t>
      </w:r>
      <w:r>
        <w:rPr>
          <w:sz w:val="20"/>
          <w:szCs w:val="20"/>
        </w:rPr>
        <w:t xml:space="preserve"> </w:t>
      </w:r>
      <w:r w:rsidRPr="00740004">
        <w:rPr>
          <w:sz w:val="20"/>
          <w:szCs w:val="20"/>
        </w:rPr>
        <w:t>the hem of His garment the woman was</w:t>
      </w:r>
      <w:r>
        <w:rPr>
          <w:sz w:val="20"/>
          <w:szCs w:val="20"/>
        </w:rPr>
        <w:t xml:space="preserve"> </w:t>
      </w:r>
      <w:r w:rsidRPr="00740004">
        <w:rPr>
          <w:sz w:val="20"/>
          <w:szCs w:val="20"/>
        </w:rPr>
        <w:t>made whole, the act was not wanting in significance.</w:t>
      </w:r>
      <w:r>
        <w:rPr>
          <w:rFonts w:cstheme="minorHAnsi"/>
          <w:sz w:val="20"/>
          <w:szCs w:val="20"/>
        </w:rPr>
        <w:t>²</w:t>
      </w:r>
      <w:r w:rsidRPr="00740004">
        <w:rPr>
          <w:sz w:val="20"/>
          <w:szCs w:val="20"/>
        </w:rPr>
        <w:t xml:space="preserve"> But the countless multitude of the signs</w:t>
      </w:r>
      <w:r>
        <w:rPr>
          <w:sz w:val="20"/>
          <w:szCs w:val="20"/>
        </w:rPr>
        <w:t xml:space="preserve"> </w:t>
      </w:r>
      <w:r w:rsidRPr="00740004">
        <w:rPr>
          <w:sz w:val="20"/>
          <w:szCs w:val="20"/>
        </w:rPr>
        <w:t>through which men express their thoughts consist</w:t>
      </w:r>
      <w:r>
        <w:rPr>
          <w:sz w:val="20"/>
          <w:szCs w:val="20"/>
        </w:rPr>
        <w:t xml:space="preserve"> </w:t>
      </w:r>
      <w:r w:rsidRPr="00740004">
        <w:rPr>
          <w:sz w:val="20"/>
          <w:szCs w:val="20"/>
        </w:rPr>
        <w:t>of words. For I have been able to put into</w:t>
      </w:r>
      <w:r>
        <w:rPr>
          <w:sz w:val="20"/>
          <w:szCs w:val="20"/>
        </w:rPr>
        <w:t xml:space="preserve"> </w:t>
      </w:r>
      <w:r w:rsidRPr="00740004">
        <w:rPr>
          <w:sz w:val="20"/>
          <w:szCs w:val="20"/>
        </w:rPr>
        <w:t>words all those signs, the various classes of</w:t>
      </w:r>
      <w:r>
        <w:rPr>
          <w:sz w:val="20"/>
          <w:szCs w:val="20"/>
        </w:rPr>
        <w:t xml:space="preserve"> </w:t>
      </w:r>
      <w:r w:rsidRPr="00740004">
        <w:rPr>
          <w:sz w:val="20"/>
          <w:szCs w:val="20"/>
        </w:rPr>
        <w:t>which I have briefly touched upon, but I could</w:t>
      </w:r>
      <w:r>
        <w:rPr>
          <w:sz w:val="20"/>
          <w:szCs w:val="20"/>
        </w:rPr>
        <w:t xml:space="preserve"> </w:t>
      </w:r>
      <w:r w:rsidRPr="00740004">
        <w:rPr>
          <w:sz w:val="20"/>
          <w:szCs w:val="20"/>
        </w:rPr>
        <w:t>by no effort express words in terms of those</w:t>
      </w:r>
      <w:r>
        <w:rPr>
          <w:sz w:val="20"/>
          <w:szCs w:val="20"/>
        </w:rPr>
        <w:t xml:space="preserve"> </w:t>
      </w:r>
      <w:r w:rsidRPr="00740004">
        <w:rPr>
          <w:sz w:val="20"/>
          <w:szCs w:val="20"/>
        </w:rPr>
        <w:t>signs.</w:t>
      </w:r>
    </w:p>
    <w:p w14:paraId="3D9B9AC8" w14:textId="77777777" w:rsidR="00740004" w:rsidRPr="00740004" w:rsidRDefault="00740004" w:rsidP="00740004">
      <w:pPr>
        <w:jc w:val="both"/>
        <w:rPr>
          <w:i/>
          <w:iCs/>
          <w:sz w:val="20"/>
          <w:szCs w:val="20"/>
        </w:rPr>
      </w:pPr>
      <w:r w:rsidRPr="00740004">
        <w:rPr>
          <w:sz w:val="20"/>
          <w:szCs w:val="20"/>
        </w:rPr>
        <w:t xml:space="preserve">Chap. 4. </w:t>
      </w:r>
      <w:r w:rsidRPr="00740004">
        <w:rPr>
          <w:i/>
          <w:iCs/>
          <w:sz w:val="20"/>
          <w:szCs w:val="20"/>
        </w:rPr>
        <w:t>Origin of writing</w:t>
      </w:r>
    </w:p>
    <w:p w14:paraId="2BC7E86F" w14:textId="53BAEA39" w:rsidR="001906A0" w:rsidRDefault="00740004" w:rsidP="00740004">
      <w:pPr>
        <w:jc w:val="both"/>
        <w:rPr>
          <w:sz w:val="20"/>
          <w:szCs w:val="20"/>
        </w:rPr>
      </w:pPr>
      <w:r w:rsidRPr="00740004">
        <w:rPr>
          <w:sz w:val="20"/>
          <w:szCs w:val="20"/>
        </w:rPr>
        <w:t>5. But because words pass away as soon as</w:t>
      </w:r>
      <w:r>
        <w:rPr>
          <w:sz w:val="20"/>
          <w:szCs w:val="20"/>
        </w:rPr>
        <w:t xml:space="preserve"> </w:t>
      </w:r>
      <w:r w:rsidRPr="00740004">
        <w:rPr>
          <w:sz w:val="20"/>
          <w:szCs w:val="20"/>
        </w:rPr>
        <w:t>they strike upon the air, and last no longer than</w:t>
      </w:r>
      <w:r>
        <w:rPr>
          <w:sz w:val="20"/>
          <w:szCs w:val="20"/>
        </w:rPr>
        <w:t xml:space="preserve"> </w:t>
      </w:r>
      <w:r w:rsidRPr="00740004">
        <w:rPr>
          <w:sz w:val="20"/>
          <w:szCs w:val="20"/>
        </w:rPr>
        <w:t>their sound, men have by means of letters</w:t>
      </w:r>
      <w:r>
        <w:rPr>
          <w:sz w:val="20"/>
          <w:szCs w:val="20"/>
        </w:rPr>
        <w:t xml:space="preserve"> </w:t>
      </w:r>
      <w:r w:rsidRPr="00740004">
        <w:rPr>
          <w:sz w:val="20"/>
          <w:szCs w:val="20"/>
        </w:rPr>
        <w:t xml:space="preserve">formed signs of words. </w:t>
      </w:r>
      <w:proofErr w:type="gramStart"/>
      <w:r w:rsidRPr="00740004">
        <w:rPr>
          <w:sz w:val="20"/>
          <w:szCs w:val="20"/>
        </w:rPr>
        <w:t>Thus</w:t>
      </w:r>
      <w:proofErr w:type="gramEnd"/>
      <w:r w:rsidRPr="00740004">
        <w:rPr>
          <w:sz w:val="20"/>
          <w:szCs w:val="20"/>
        </w:rPr>
        <w:t xml:space="preserve"> the sounds of the</w:t>
      </w:r>
      <w:r>
        <w:rPr>
          <w:sz w:val="20"/>
          <w:szCs w:val="20"/>
        </w:rPr>
        <w:t xml:space="preserve"> </w:t>
      </w:r>
      <w:r w:rsidRPr="00740004">
        <w:rPr>
          <w:sz w:val="20"/>
          <w:szCs w:val="20"/>
        </w:rPr>
        <w:t>voice are made visible to the eye, not of course</w:t>
      </w:r>
      <w:r>
        <w:rPr>
          <w:sz w:val="20"/>
          <w:szCs w:val="20"/>
        </w:rPr>
        <w:t xml:space="preserve"> </w:t>
      </w:r>
      <w:r w:rsidRPr="00740004">
        <w:rPr>
          <w:sz w:val="20"/>
          <w:szCs w:val="20"/>
        </w:rPr>
        <w:t>as sounds, but by means of certain signs. It has</w:t>
      </w:r>
      <w:r>
        <w:rPr>
          <w:sz w:val="20"/>
          <w:szCs w:val="20"/>
        </w:rPr>
        <w:t xml:space="preserve"> </w:t>
      </w:r>
      <w:r w:rsidRPr="00740004">
        <w:rPr>
          <w:sz w:val="20"/>
          <w:szCs w:val="20"/>
        </w:rPr>
        <w:t>been found impossible, however, to make those</w:t>
      </w:r>
      <w:r>
        <w:rPr>
          <w:sz w:val="20"/>
          <w:szCs w:val="20"/>
        </w:rPr>
        <w:t xml:space="preserve"> </w:t>
      </w:r>
      <w:r w:rsidRPr="00740004">
        <w:rPr>
          <w:sz w:val="20"/>
          <w:szCs w:val="20"/>
        </w:rPr>
        <w:t>signs common to all nations owing to the sin of</w:t>
      </w:r>
      <w:r>
        <w:rPr>
          <w:sz w:val="20"/>
          <w:szCs w:val="20"/>
        </w:rPr>
        <w:t xml:space="preserve"> </w:t>
      </w:r>
      <w:r w:rsidRPr="00740004">
        <w:rPr>
          <w:sz w:val="20"/>
          <w:szCs w:val="20"/>
        </w:rPr>
        <w:t xml:space="preserve">discord among men, which springs from </w:t>
      </w:r>
      <w:proofErr w:type="gramStart"/>
      <w:r w:rsidRPr="00740004">
        <w:rPr>
          <w:sz w:val="20"/>
          <w:szCs w:val="20"/>
        </w:rPr>
        <w:t>every</w:t>
      </w:r>
      <w:proofErr w:type="gramEnd"/>
    </w:p>
    <w:p w14:paraId="6309B574" w14:textId="7AE13088" w:rsidR="001906A0" w:rsidRPr="00740004" w:rsidRDefault="00740004" w:rsidP="00740004">
      <w:pPr>
        <w:jc w:val="both"/>
        <w:rPr>
          <w:sz w:val="16"/>
          <w:szCs w:val="16"/>
        </w:rPr>
      </w:pPr>
      <w:r w:rsidRPr="00740004">
        <w:rPr>
          <w:rFonts w:cstheme="minorHAnsi"/>
          <w:sz w:val="16"/>
          <w:szCs w:val="16"/>
        </w:rPr>
        <w:t>¹</w:t>
      </w:r>
      <w:r w:rsidRPr="00740004">
        <w:rPr>
          <w:sz w:val="16"/>
          <w:szCs w:val="16"/>
        </w:rPr>
        <w:t>John, 12. 3-7; Mark, 14. 8.</w:t>
      </w:r>
      <w:r w:rsidRPr="00740004">
        <w:rPr>
          <w:sz w:val="16"/>
          <w:szCs w:val="16"/>
        </w:rPr>
        <w:tab/>
      </w:r>
      <w:r w:rsidRPr="00740004">
        <w:rPr>
          <w:rFonts w:cstheme="minorHAnsi"/>
          <w:sz w:val="16"/>
          <w:szCs w:val="16"/>
        </w:rPr>
        <w:t>²</w:t>
      </w:r>
      <w:r w:rsidRPr="00740004">
        <w:rPr>
          <w:sz w:val="16"/>
          <w:szCs w:val="16"/>
        </w:rPr>
        <w:t>Matt. 9. 20.</w:t>
      </w:r>
    </w:p>
    <w:p w14:paraId="18102F9D" w14:textId="77777777" w:rsidR="00740004" w:rsidRDefault="00740004" w:rsidP="00740004">
      <w:pPr>
        <w:jc w:val="both"/>
        <w:rPr>
          <w:sz w:val="20"/>
          <w:szCs w:val="20"/>
        </w:rPr>
      </w:pPr>
      <w:r w:rsidRPr="00740004">
        <w:rPr>
          <w:sz w:val="20"/>
          <w:szCs w:val="20"/>
        </w:rPr>
        <w:t>man trying to snatch the chief place for himself.</w:t>
      </w:r>
      <w:r>
        <w:rPr>
          <w:sz w:val="20"/>
          <w:szCs w:val="20"/>
        </w:rPr>
        <w:t xml:space="preserve"> </w:t>
      </w:r>
      <w:r w:rsidRPr="00740004">
        <w:rPr>
          <w:sz w:val="20"/>
          <w:szCs w:val="20"/>
        </w:rPr>
        <w:t>And that celebrated tower which was built to</w:t>
      </w:r>
      <w:r>
        <w:rPr>
          <w:sz w:val="20"/>
          <w:szCs w:val="20"/>
        </w:rPr>
        <w:t xml:space="preserve"> </w:t>
      </w:r>
      <w:r w:rsidRPr="00740004">
        <w:rPr>
          <w:sz w:val="20"/>
          <w:szCs w:val="20"/>
        </w:rPr>
        <w:t>reach to heaven was an indication of this arrogance</w:t>
      </w:r>
      <w:r>
        <w:rPr>
          <w:sz w:val="20"/>
          <w:szCs w:val="20"/>
        </w:rPr>
        <w:t xml:space="preserve"> </w:t>
      </w:r>
      <w:r w:rsidRPr="00740004">
        <w:rPr>
          <w:sz w:val="20"/>
          <w:szCs w:val="20"/>
        </w:rPr>
        <w:t>of spirit; and the ungodly men concerned</w:t>
      </w:r>
      <w:r>
        <w:rPr>
          <w:sz w:val="20"/>
          <w:szCs w:val="20"/>
        </w:rPr>
        <w:t xml:space="preserve"> </w:t>
      </w:r>
      <w:r w:rsidRPr="00740004">
        <w:rPr>
          <w:sz w:val="20"/>
          <w:szCs w:val="20"/>
        </w:rPr>
        <w:t>in it justly earned the punishment of having not</w:t>
      </w:r>
      <w:r>
        <w:rPr>
          <w:sz w:val="20"/>
          <w:szCs w:val="20"/>
        </w:rPr>
        <w:t xml:space="preserve"> </w:t>
      </w:r>
      <w:r w:rsidRPr="00740004">
        <w:rPr>
          <w:sz w:val="20"/>
          <w:szCs w:val="20"/>
        </w:rPr>
        <w:t>their minds only, but their tongues besides,</w:t>
      </w:r>
      <w:r>
        <w:rPr>
          <w:sz w:val="20"/>
          <w:szCs w:val="20"/>
        </w:rPr>
        <w:t xml:space="preserve"> </w:t>
      </w:r>
      <w:r w:rsidRPr="00740004">
        <w:rPr>
          <w:sz w:val="20"/>
          <w:szCs w:val="20"/>
        </w:rPr>
        <w:t xml:space="preserve">thrown into confusion and </w:t>
      </w:r>
      <w:proofErr w:type="gramStart"/>
      <w:r w:rsidRPr="00740004">
        <w:rPr>
          <w:sz w:val="20"/>
          <w:szCs w:val="20"/>
        </w:rPr>
        <w:t>discordance.</w:t>
      </w:r>
      <w:r>
        <w:rPr>
          <w:rFonts w:cstheme="minorHAnsi"/>
          <w:sz w:val="20"/>
          <w:szCs w:val="20"/>
        </w:rPr>
        <w:t>¹</w:t>
      </w:r>
      <w:proofErr w:type="gramEnd"/>
      <w:r>
        <w:rPr>
          <w:sz w:val="20"/>
          <w:szCs w:val="20"/>
        </w:rPr>
        <w:t xml:space="preserve"> </w:t>
      </w:r>
    </w:p>
    <w:p w14:paraId="4169FF75" w14:textId="77777777" w:rsidR="00740004" w:rsidRPr="00740004" w:rsidRDefault="00740004" w:rsidP="00740004">
      <w:pPr>
        <w:jc w:val="both"/>
        <w:rPr>
          <w:i/>
          <w:iCs/>
          <w:sz w:val="20"/>
          <w:szCs w:val="20"/>
        </w:rPr>
      </w:pPr>
      <w:r w:rsidRPr="00740004">
        <w:rPr>
          <w:sz w:val="20"/>
          <w:szCs w:val="20"/>
        </w:rPr>
        <w:t xml:space="preserve">Chap. 5. </w:t>
      </w:r>
      <w:r w:rsidRPr="00740004">
        <w:rPr>
          <w:i/>
          <w:iCs/>
          <w:sz w:val="20"/>
          <w:szCs w:val="20"/>
        </w:rPr>
        <w:t xml:space="preserve">Scripture translated into various </w:t>
      </w:r>
      <w:proofErr w:type="gramStart"/>
      <w:r w:rsidRPr="00740004">
        <w:rPr>
          <w:i/>
          <w:iCs/>
          <w:sz w:val="20"/>
          <w:szCs w:val="20"/>
        </w:rPr>
        <w:t>languages</w:t>
      </w:r>
      <w:proofErr w:type="gramEnd"/>
      <w:r w:rsidRPr="00740004">
        <w:rPr>
          <w:i/>
          <w:iCs/>
          <w:sz w:val="20"/>
          <w:szCs w:val="20"/>
        </w:rPr>
        <w:t xml:space="preserve"> </w:t>
      </w:r>
    </w:p>
    <w:p w14:paraId="04C530AD" w14:textId="3FFF54EE" w:rsidR="00740004" w:rsidRPr="00740004" w:rsidRDefault="00740004" w:rsidP="00740004">
      <w:pPr>
        <w:jc w:val="both"/>
        <w:rPr>
          <w:sz w:val="20"/>
          <w:szCs w:val="20"/>
        </w:rPr>
      </w:pPr>
      <w:r w:rsidRPr="00740004">
        <w:rPr>
          <w:sz w:val="20"/>
          <w:szCs w:val="20"/>
        </w:rPr>
        <w:t>6. And hence it happened that even Holy</w:t>
      </w:r>
      <w:r>
        <w:rPr>
          <w:sz w:val="20"/>
          <w:szCs w:val="20"/>
        </w:rPr>
        <w:t xml:space="preserve"> </w:t>
      </w:r>
      <w:r w:rsidRPr="00740004">
        <w:rPr>
          <w:sz w:val="20"/>
          <w:szCs w:val="20"/>
        </w:rPr>
        <w:t>Scripture, which brings a remedy for the terrible</w:t>
      </w:r>
      <w:r>
        <w:rPr>
          <w:sz w:val="20"/>
          <w:szCs w:val="20"/>
        </w:rPr>
        <w:t xml:space="preserve"> </w:t>
      </w:r>
      <w:r w:rsidRPr="00740004">
        <w:rPr>
          <w:sz w:val="20"/>
          <w:szCs w:val="20"/>
        </w:rPr>
        <w:t>diseases of the human will, being at first set</w:t>
      </w:r>
      <w:r>
        <w:rPr>
          <w:sz w:val="20"/>
          <w:szCs w:val="20"/>
        </w:rPr>
        <w:t xml:space="preserve"> </w:t>
      </w:r>
      <w:r w:rsidRPr="00740004">
        <w:rPr>
          <w:sz w:val="20"/>
          <w:szCs w:val="20"/>
        </w:rPr>
        <w:t>forth in one language, by means of which it</w:t>
      </w:r>
      <w:r>
        <w:rPr>
          <w:sz w:val="20"/>
          <w:szCs w:val="20"/>
        </w:rPr>
        <w:t xml:space="preserve"> </w:t>
      </w:r>
      <w:r w:rsidRPr="00740004">
        <w:rPr>
          <w:sz w:val="20"/>
          <w:szCs w:val="20"/>
        </w:rPr>
        <w:t>could at the fit season be disseminated through</w:t>
      </w:r>
      <w:r>
        <w:rPr>
          <w:sz w:val="20"/>
          <w:szCs w:val="20"/>
        </w:rPr>
        <w:t xml:space="preserve"> </w:t>
      </w:r>
      <w:r w:rsidRPr="00740004">
        <w:rPr>
          <w:sz w:val="20"/>
          <w:szCs w:val="20"/>
        </w:rPr>
        <w:t>the whole world, was interpreted into various</w:t>
      </w:r>
      <w:r>
        <w:rPr>
          <w:sz w:val="20"/>
          <w:szCs w:val="20"/>
        </w:rPr>
        <w:t xml:space="preserve"> </w:t>
      </w:r>
      <w:proofErr w:type="gramStart"/>
      <w:r w:rsidRPr="00740004">
        <w:rPr>
          <w:sz w:val="20"/>
          <w:szCs w:val="20"/>
        </w:rPr>
        <w:t>tongues</w:t>
      </w:r>
      <w:proofErr w:type="gramEnd"/>
      <w:r w:rsidRPr="00740004">
        <w:rPr>
          <w:sz w:val="20"/>
          <w:szCs w:val="20"/>
        </w:rPr>
        <w:t xml:space="preserve"> and spread far and wide, and thus became</w:t>
      </w:r>
      <w:r>
        <w:rPr>
          <w:sz w:val="20"/>
          <w:szCs w:val="20"/>
        </w:rPr>
        <w:t xml:space="preserve"> </w:t>
      </w:r>
      <w:r w:rsidRPr="00740004">
        <w:rPr>
          <w:sz w:val="20"/>
          <w:szCs w:val="20"/>
        </w:rPr>
        <w:t>known to the nations for their salvation.</w:t>
      </w:r>
      <w:r>
        <w:rPr>
          <w:sz w:val="20"/>
          <w:szCs w:val="20"/>
        </w:rPr>
        <w:t xml:space="preserve"> </w:t>
      </w:r>
      <w:r w:rsidRPr="00740004">
        <w:rPr>
          <w:sz w:val="20"/>
          <w:szCs w:val="20"/>
        </w:rPr>
        <w:t>And in reading it, men seek nothing more than</w:t>
      </w:r>
      <w:r>
        <w:rPr>
          <w:sz w:val="20"/>
          <w:szCs w:val="20"/>
        </w:rPr>
        <w:t xml:space="preserve"> </w:t>
      </w:r>
      <w:r w:rsidRPr="00740004">
        <w:rPr>
          <w:sz w:val="20"/>
          <w:szCs w:val="20"/>
        </w:rPr>
        <w:t>to find out the thought and will of those by</w:t>
      </w:r>
      <w:r>
        <w:rPr>
          <w:sz w:val="20"/>
          <w:szCs w:val="20"/>
        </w:rPr>
        <w:t xml:space="preserve"> </w:t>
      </w:r>
      <w:r w:rsidRPr="00740004">
        <w:rPr>
          <w:sz w:val="20"/>
          <w:szCs w:val="20"/>
        </w:rPr>
        <w:t>whom it was written and through these to find</w:t>
      </w:r>
      <w:r>
        <w:rPr>
          <w:sz w:val="20"/>
          <w:szCs w:val="20"/>
        </w:rPr>
        <w:t xml:space="preserve"> </w:t>
      </w:r>
      <w:r w:rsidRPr="00740004">
        <w:rPr>
          <w:sz w:val="20"/>
          <w:szCs w:val="20"/>
        </w:rPr>
        <w:t>out the will of God, in accordance with which</w:t>
      </w:r>
      <w:r>
        <w:rPr>
          <w:sz w:val="20"/>
          <w:szCs w:val="20"/>
        </w:rPr>
        <w:t xml:space="preserve"> </w:t>
      </w:r>
      <w:r w:rsidRPr="00740004">
        <w:rPr>
          <w:sz w:val="20"/>
          <w:szCs w:val="20"/>
        </w:rPr>
        <w:t>they believe these men to have spoken.</w:t>
      </w:r>
    </w:p>
    <w:p w14:paraId="55ED9FCA" w14:textId="375005C4" w:rsidR="00740004" w:rsidRPr="00740004" w:rsidRDefault="00740004" w:rsidP="00740004">
      <w:pPr>
        <w:jc w:val="both"/>
        <w:rPr>
          <w:i/>
          <w:iCs/>
          <w:sz w:val="20"/>
          <w:szCs w:val="20"/>
        </w:rPr>
      </w:pPr>
      <w:r w:rsidRPr="00740004">
        <w:rPr>
          <w:sz w:val="20"/>
          <w:szCs w:val="20"/>
        </w:rPr>
        <w:t xml:space="preserve">Chap. 6. </w:t>
      </w:r>
      <w:r w:rsidRPr="00740004">
        <w:rPr>
          <w:i/>
          <w:iCs/>
          <w:sz w:val="20"/>
          <w:szCs w:val="20"/>
        </w:rPr>
        <w:t xml:space="preserve">Use of the obscurities in Scripture which arise from its figurative </w:t>
      </w:r>
      <w:proofErr w:type="gramStart"/>
      <w:r w:rsidRPr="00740004">
        <w:rPr>
          <w:i/>
          <w:iCs/>
          <w:sz w:val="20"/>
          <w:szCs w:val="20"/>
        </w:rPr>
        <w:t>language</w:t>
      </w:r>
      <w:proofErr w:type="gramEnd"/>
    </w:p>
    <w:p w14:paraId="6E7CE952" w14:textId="03841C20" w:rsidR="001906A0" w:rsidRDefault="00740004" w:rsidP="00740004">
      <w:pPr>
        <w:jc w:val="both"/>
        <w:rPr>
          <w:sz w:val="20"/>
          <w:szCs w:val="20"/>
        </w:rPr>
      </w:pPr>
      <w:r w:rsidRPr="00740004">
        <w:rPr>
          <w:sz w:val="20"/>
          <w:szCs w:val="20"/>
        </w:rPr>
        <w:t>7. But hasty and careless readers are led</w:t>
      </w:r>
      <w:r>
        <w:rPr>
          <w:sz w:val="20"/>
          <w:szCs w:val="20"/>
        </w:rPr>
        <w:t xml:space="preserve"> </w:t>
      </w:r>
      <w:r w:rsidRPr="00740004">
        <w:rPr>
          <w:sz w:val="20"/>
          <w:szCs w:val="20"/>
        </w:rPr>
        <w:t>astray by many and manifold obscurities and</w:t>
      </w:r>
      <w:r>
        <w:rPr>
          <w:sz w:val="20"/>
          <w:szCs w:val="20"/>
        </w:rPr>
        <w:t xml:space="preserve"> </w:t>
      </w:r>
      <w:r w:rsidRPr="00740004">
        <w:rPr>
          <w:sz w:val="20"/>
          <w:szCs w:val="20"/>
        </w:rPr>
        <w:t>ambiguities, substituting one meaning for another;</w:t>
      </w:r>
      <w:r>
        <w:rPr>
          <w:sz w:val="20"/>
          <w:szCs w:val="20"/>
        </w:rPr>
        <w:t xml:space="preserve"> </w:t>
      </w:r>
      <w:r w:rsidRPr="00740004">
        <w:rPr>
          <w:sz w:val="20"/>
          <w:szCs w:val="20"/>
        </w:rPr>
        <w:t>and in some places they cannot hit upon</w:t>
      </w:r>
      <w:r>
        <w:rPr>
          <w:sz w:val="20"/>
          <w:szCs w:val="20"/>
        </w:rPr>
        <w:t xml:space="preserve"> </w:t>
      </w:r>
      <w:r w:rsidRPr="00740004">
        <w:rPr>
          <w:sz w:val="20"/>
          <w:szCs w:val="20"/>
        </w:rPr>
        <w:t>even a fair interpretation. Some of the expressions</w:t>
      </w:r>
      <w:r>
        <w:rPr>
          <w:sz w:val="20"/>
          <w:szCs w:val="20"/>
        </w:rPr>
        <w:t xml:space="preserve"> </w:t>
      </w:r>
      <w:r w:rsidRPr="00740004">
        <w:rPr>
          <w:sz w:val="20"/>
          <w:szCs w:val="20"/>
        </w:rPr>
        <w:t>are so obscure as to shroud the meaning in</w:t>
      </w:r>
      <w:r>
        <w:rPr>
          <w:sz w:val="20"/>
          <w:szCs w:val="20"/>
        </w:rPr>
        <w:t xml:space="preserve"> </w:t>
      </w:r>
      <w:r w:rsidRPr="00740004">
        <w:rPr>
          <w:sz w:val="20"/>
          <w:szCs w:val="20"/>
        </w:rPr>
        <w:t>the thickest darkness. And I do not doubt that</w:t>
      </w:r>
      <w:r>
        <w:rPr>
          <w:sz w:val="20"/>
          <w:szCs w:val="20"/>
        </w:rPr>
        <w:t xml:space="preserve"> </w:t>
      </w:r>
      <w:r w:rsidRPr="00740004">
        <w:rPr>
          <w:sz w:val="20"/>
          <w:szCs w:val="20"/>
        </w:rPr>
        <w:t>all this was divinely arranged for the purpose</w:t>
      </w:r>
      <w:r>
        <w:rPr>
          <w:sz w:val="20"/>
          <w:szCs w:val="20"/>
        </w:rPr>
        <w:t xml:space="preserve"> </w:t>
      </w:r>
      <w:r w:rsidRPr="00740004">
        <w:rPr>
          <w:sz w:val="20"/>
          <w:szCs w:val="20"/>
        </w:rPr>
        <w:t>of subduing pride by toil, and of preventing a</w:t>
      </w:r>
      <w:r>
        <w:rPr>
          <w:sz w:val="20"/>
          <w:szCs w:val="20"/>
        </w:rPr>
        <w:t xml:space="preserve"> </w:t>
      </w:r>
      <w:r w:rsidRPr="00740004">
        <w:rPr>
          <w:sz w:val="20"/>
          <w:szCs w:val="20"/>
        </w:rPr>
        <w:t>feeling of satiety in the intellect, which generally</w:t>
      </w:r>
      <w:r>
        <w:rPr>
          <w:sz w:val="20"/>
          <w:szCs w:val="20"/>
        </w:rPr>
        <w:t xml:space="preserve"> </w:t>
      </w:r>
      <w:r w:rsidRPr="00740004">
        <w:rPr>
          <w:sz w:val="20"/>
          <w:szCs w:val="20"/>
        </w:rPr>
        <w:t>holds in small esteem what is discovered</w:t>
      </w:r>
      <w:r>
        <w:rPr>
          <w:sz w:val="20"/>
          <w:szCs w:val="20"/>
        </w:rPr>
        <w:t xml:space="preserve"> </w:t>
      </w:r>
      <w:r w:rsidRPr="00740004">
        <w:rPr>
          <w:sz w:val="20"/>
          <w:szCs w:val="20"/>
        </w:rPr>
        <w:t>without difficulty. For why is it, I ask, that if</w:t>
      </w:r>
      <w:r>
        <w:rPr>
          <w:sz w:val="20"/>
          <w:szCs w:val="20"/>
        </w:rPr>
        <w:t xml:space="preserve"> </w:t>
      </w:r>
      <w:r w:rsidRPr="00740004">
        <w:rPr>
          <w:sz w:val="20"/>
          <w:szCs w:val="20"/>
        </w:rPr>
        <w:t>any one says that there are holy and just men</w:t>
      </w:r>
      <w:r>
        <w:rPr>
          <w:sz w:val="20"/>
          <w:szCs w:val="20"/>
        </w:rPr>
        <w:t xml:space="preserve"> </w:t>
      </w:r>
      <w:r w:rsidRPr="00740004">
        <w:rPr>
          <w:sz w:val="20"/>
          <w:szCs w:val="20"/>
        </w:rPr>
        <w:t>whose life and conversation the Church of</w:t>
      </w:r>
      <w:r>
        <w:rPr>
          <w:sz w:val="20"/>
          <w:szCs w:val="20"/>
        </w:rPr>
        <w:t xml:space="preserve"> </w:t>
      </w:r>
      <w:r w:rsidRPr="00740004">
        <w:rPr>
          <w:sz w:val="20"/>
          <w:szCs w:val="20"/>
        </w:rPr>
        <w:t>Christ uses as a means of redeeming those who</w:t>
      </w:r>
      <w:r>
        <w:rPr>
          <w:sz w:val="20"/>
          <w:szCs w:val="20"/>
        </w:rPr>
        <w:t xml:space="preserve"> </w:t>
      </w:r>
      <w:r w:rsidRPr="00740004">
        <w:rPr>
          <w:sz w:val="20"/>
          <w:szCs w:val="20"/>
        </w:rPr>
        <w:t>come to it from all kinds of superstitions, and</w:t>
      </w:r>
      <w:r>
        <w:rPr>
          <w:sz w:val="20"/>
          <w:szCs w:val="20"/>
        </w:rPr>
        <w:t xml:space="preserve"> </w:t>
      </w:r>
      <w:r w:rsidRPr="00740004">
        <w:rPr>
          <w:sz w:val="20"/>
          <w:szCs w:val="20"/>
        </w:rPr>
        <w:t>making them through their imitation of good</w:t>
      </w:r>
      <w:r>
        <w:rPr>
          <w:sz w:val="20"/>
          <w:szCs w:val="20"/>
        </w:rPr>
        <w:t xml:space="preserve"> </w:t>
      </w:r>
      <w:r w:rsidRPr="00740004">
        <w:rPr>
          <w:sz w:val="20"/>
          <w:szCs w:val="20"/>
        </w:rPr>
        <w:t>men members of its own body; men who, as</w:t>
      </w:r>
      <w:r>
        <w:rPr>
          <w:sz w:val="20"/>
          <w:szCs w:val="20"/>
        </w:rPr>
        <w:t xml:space="preserve"> </w:t>
      </w:r>
      <w:r w:rsidRPr="00740004">
        <w:rPr>
          <w:sz w:val="20"/>
          <w:szCs w:val="20"/>
        </w:rPr>
        <w:t>good and true servants of God, have come to</w:t>
      </w:r>
      <w:r>
        <w:rPr>
          <w:sz w:val="20"/>
          <w:szCs w:val="20"/>
        </w:rPr>
        <w:t xml:space="preserve"> </w:t>
      </w:r>
      <w:r w:rsidRPr="00740004">
        <w:rPr>
          <w:sz w:val="20"/>
          <w:szCs w:val="20"/>
        </w:rPr>
        <w:t>the baptismal font laying down the burdens of</w:t>
      </w:r>
      <w:r>
        <w:rPr>
          <w:sz w:val="20"/>
          <w:szCs w:val="20"/>
        </w:rPr>
        <w:t xml:space="preserve"> </w:t>
      </w:r>
      <w:r w:rsidRPr="00740004">
        <w:rPr>
          <w:sz w:val="20"/>
          <w:szCs w:val="20"/>
        </w:rPr>
        <w:t>the world, and who rising thence do, through</w:t>
      </w:r>
      <w:r>
        <w:rPr>
          <w:sz w:val="20"/>
          <w:szCs w:val="20"/>
        </w:rPr>
        <w:t xml:space="preserve"> </w:t>
      </w:r>
      <w:r w:rsidRPr="00740004">
        <w:rPr>
          <w:sz w:val="20"/>
          <w:szCs w:val="20"/>
        </w:rPr>
        <w:t>the implanting of the Holy Spirit, yield the fruit</w:t>
      </w:r>
      <w:r>
        <w:rPr>
          <w:sz w:val="20"/>
          <w:szCs w:val="20"/>
        </w:rPr>
        <w:t xml:space="preserve"> </w:t>
      </w:r>
      <w:r w:rsidRPr="00740004">
        <w:rPr>
          <w:sz w:val="20"/>
          <w:szCs w:val="20"/>
        </w:rPr>
        <w:t>of a twofold love, a love, that is, of God and</w:t>
      </w:r>
      <w:r>
        <w:rPr>
          <w:sz w:val="20"/>
          <w:szCs w:val="20"/>
        </w:rPr>
        <w:t xml:space="preserve"> </w:t>
      </w:r>
      <w:r w:rsidRPr="00740004">
        <w:rPr>
          <w:sz w:val="20"/>
          <w:szCs w:val="20"/>
        </w:rPr>
        <w:t xml:space="preserve">their </w:t>
      </w:r>
      <w:proofErr w:type="spellStart"/>
      <w:r w:rsidRPr="00740004">
        <w:rPr>
          <w:sz w:val="20"/>
          <w:szCs w:val="20"/>
        </w:rPr>
        <w:t>neighbour</w:t>
      </w:r>
      <w:proofErr w:type="spellEnd"/>
      <w:r w:rsidRPr="00740004">
        <w:rPr>
          <w:sz w:val="20"/>
          <w:szCs w:val="20"/>
        </w:rPr>
        <w:t>; how is it, I say, that if a man</w:t>
      </w:r>
      <w:r>
        <w:rPr>
          <w:sz w:val="20"/>
          <w:szCs w:val="20"/>
        </w:rPr>
        <w:t xml:space="preserve"> </w:t>
      </w:r>
      <w:r w:rsidRPr="00740004">
        <w:rPr>
          <w:sz w:val="20"/>
          <w:szCs w:val="20"/>
        </w:rPr>
        <w:t>says this, he does not please his hearer so much</w:t>
      </w:r>
      <w:r>
        <w:rPr>
          <w:sz w:val="20"/>
          <w:szCs w:val="20"/>
        </w:rPr>
        <w:t xml:space="preserve"> </w:t>
      </w:r>
      <w:r w:rsidRPr="00740004">
        <w:rPr>
          <w:sz w:val="20"/>
          <w:szCs w:val="20"/>
        </w:rPr>
        <w:t>as when he draws the same meaning from that</w:t>
      </w:r>
      <w:r>
        <w:rPr>
          <w:sz w:val="20"/>
          <w:szCs w:val="20"/>
        </w:rPr>
        <w:t xml:space="preserve"> </w:t>
      </w:r>
      <w:r w:rsidRPr="00740004">
        <w:rPr>
          <w:sz w:val="20"/>
          <w:szCs w:val="20"/>
        </w:rPr>
        <w:t>passage in Canticles, where it is said of the</w:t>
      </w:r>
      <w:r>
        <w:rPr>
          <w:sz w:val="20"/>
          <w:szCs w:val="20"/>
        </w:rPr>
        <w:t xml:space="preserve"> </w:t>
      </w:r>
      <w:r w:rsidRPr="00740004">
        <w:rPr>
          <w:sz w:val="20"/>
          <w:szCs w:val="20"/>
        </w:rPr>
        <w:t>Church, when it is being praised under the figure</w:t>
      </w:r>
      <w:r>
        <w:rPr>
          <w:sz w:val="20"/>
          <w:szCs w:val="20"/>
        </w:rPr>
        <w:t xml:space="preserve"> </w:t>
      </w:r>
      <w:r w:rsidRPr="00740004">
        <w:rPr>
          <w:sz w:val="20"/>
          <w:szCs w:val="20"/>
        </w:rPr>
        <w:t>of a beautiful woman, "Thy teeth are like a</w:t>
      </w:r>
    </w:p>
    <w:p w14:paraId="026D422B" w14:textId="574FF20A" w:rsidR="001906A0" w:rsidRPr="00740004" w:rsidRDefault="00740004" w:rsidP="00740004">
      <w:pPr>
        <w:jc w:val="both"/>
        <w:rPr>
          <w:sz w:val="16"/>
          <w:szCs w:val="16"/>
        </w:rPr>
      </w:pPr>
      <w:r w:rsidRPr="00740004">
        <w:rPr>
          <w:rFonts w:cstheme="minorHAnsi"/>
          <w:sz w:val="16"/>
          <w:szCs w:val="16"/>
        </w:rPr>
        <w:t>¹</w:t>
      </w:r>
      <w:r w:rsidRPr="00740004">
        <w:rPr>
          <w:sz w:val="16"/>
          <w:szCs w:val="16"/>
        </w:rPr>
        <w:t>Gen. 11.</w:t>
      </w:r>
    </w:p>
    <w:p w14:paraId="5E6D14A6" w14:textId="12BC1D2F" w:rsidR="00740004" w:rsidRPr="00740004" w:rsidRDefault="00740004" w:rsidP="00740004">
      <w:pPr>
        <w:jc w:val="both"/>
        <w:rPr>
          <w:sz w:val="20"/>
          <w:szCs w:val="20"/>
        </w:rPr>
      </w:pPr>
      <w:r w:rsidRPr="00740004">
        <w:rPr>
          <w:sz w:val="20"/>
          <w:szCs w:val="20"/>
        </w:rPr>
        <w:t>flock of sheep that are shorn, which came up</w:t>
      </w:r>
      <w:r>
        <w:rPr>
          <w:sz w:val="20"/>
          <w:szCs w:val="20"/>
        </w:rPr>
        <w:t xml:space="preserve"> </w:t>
      </w:r>
      <w:r w:rsidRPr="00740004">
        <w:rPr>
          <w:sz w:val="20"/>
          <w:szCs w:val="20"/>
        </w:rPr>
        <w:t>from the washing, whereof every one bears</w:t>
      </w:r>
      <w:r>
        <w:rPr>
          <w:sz w:val="20"/>
          <w:szCs w:val="20"/>
        </w:rPr>
        <w:t xml:space="preserve"> </w:t>
      </w:r>
      <w:r w:rsidRPr="00740004">
        <w:rPr>
          <w:sz w:val="20"/>
          <w:szCs w:val="20"/>
        </w:rPr>
        <w:t>twins, and none is barren among them</w:t>
      </w:r>
      <w:proofErr w:type="gramStart"/>
      <w:r w:rsidRPr="00740004">
        <w:rPr>
          <w:sz w:val="20"/>
          <w:szCs w:val="20"/>
        </w:rPr>
        <w:t>"?</w:t>
      </w:r>
      <w:r>
        <w:rPr>
          <w:rFonts w:cstheme="minorHAnsi"/>
          <w:sz w:val="20"/>
          <w:szCs w:val="20"/>
        </w:rPr>
        <w:t>²</w:t>
      </w:r>
      <w:proofErr w:type="gramEnd"/>
      <w:r w:rsidRPr="00740004">
        <w:rPr>
          <w:sz w:val="20"/>
          <w:szCs w:val="20"/>
        </w:rPr>
        <w:t xml:space="preserve"> Does</w:t>
      </w:r>
      <w:r>
        <w:rPr>
          <w:sz w:val="20"/>
          <w:szCs w:val="20"/>
        </w:rPr>
        <w:t xml:space="preserve"> </w:t>
      </w:r>
      <w:r w:rsidRPr="00740004">
        <w:rPr>
          <w:sz w:val="20"/>
          <w:szCs w:val="20"/>
        </w:rPr>
        <w:t>the hearer learn anything more than when he</w:t>
      </w:r>
      <w:r>
        <w:rPr>
          <w:sz w:val="20"/>
          <w:szCs w:val="20"/>
        </w:rPr>
        <w:t xml:space="preserve"> </w:t>
      </w:r>
      <w:r w:rsidRPr="00740004">
        <w:rPr>
          <w:sz w:val="20"/>
          <w:szCs w:val="20"/>
        </w:rPr>
        <w:t>listens to the same thought expressed in the</w:t>
      </w:r>
      <w:r>
        <w:rPr>
          <w:sz w:val="20"/>
          <w:szCs w:val="20"/>
        </w:rPr>
        <w:t xml:space="preserve"> </w:t>
      </w:r>
      <w:r w:rsidRPr="00740004">
        <w:rPr>
          <w:sz w:val="20"/>
          <w:szCs w:val="20"/>
        </w:rPr>
        <w:t>plainest language, without the help of this figure?</w:t>
      </w:r>
      <w:r>
        <w:rPr>
          <w:sz w:val="20"/>
          <w:szCs w:val="20"/>
        </w:rPr>
        <w:t xml:space="preserve"> </w:t>
      </w:r>
      <w:r w:rsidRPr="00740004">
        <w:rPr>
          <w:sz w:val="20"/>
          <w:szCs w:val="20"/>
        </w:rPr>
        <w:t>And yet, I don't know why, I feel greater</w:t>
      </w:r>
      <w:r>
        <w:rPr>
          <w:sz w:val="20"/>
          <w:szCs w:val="20"/>
        </w:rPr>
        <w:t xml:space="preserve"> </w:t>
      </w:r>
      <w:r w:rsidRPr="00740004">
        <w:rPr>
          <w:sz w:val="20"/>
          <w:szCs w:val="20"/>
        </w:rPr>
        <w:t>pleasure in contemplating holy men, when I</w:t>
      </w:r>
      <w:r>
        <w:rPr>
          <w:sz w:val="20"/>
          <w:szCs w:val="20"/>
        </w:rPr>
        <w:t xml:space="preserve"> </w:t>
      </w:r>
      <w:r w:rsidRPr="00740004">
        <w:rPr>
          <w:sz w:val="20"/>
          <w:szCs w:val="20"/>
        </w:rPr>
        <w:t>view them as the teeth of the Church, tearing</w:t>
      </w:r>
      <w:r>
        <w:rPr>
          <w:sz w:val="20"/>
          <w:szCs w:val="20"/>
        </w:rPr>
        <w:t xml:space="preserve"> </w:t>
      </w:r>
      <w:r w:rsidRPr="00740004">
        <w:rPr>
          <w:sz w:val="20"/>
          <w:szCs w:val="20"/>
        </w:rPr>
        <w:t>men away from their errors, and bringing them</w:t>
      </w:r>
      <w:r>
        <w:rPr>
          <w:sz w:val="20"/>
          <w:szCs w:val="20"/>
        </w:rPr>
        <w:t xml:space="preserve"> </w:t>
      </w:r>
      <w:r w:rsidRPr="00740004">
        <w:rPr>
          <w:sz w:val="20"/>
          <w:szCs w:val="20"/>
        </w:rPr>
        <w:t>into the Church's body, with all their harshness</w:t>
      </w:r>
      <w:r>
        <w:rPr>
          <w:sz w:val="20"/>
          <w:szCs w:val="20"/>
        </w:rPr>
        <w:t xml:space="preserve"> </w:t>
      </w:r>
      <w:r w:rsidRPr="00740004">
        <w:rPr>
          <w:sz w:val="20"/>
          <w:szCs w:val="20"/>
        </w:rPr>
        <w:t>softened down, just as if they had been torn off</w:t>
      </w:r>
      <w:r>
        <w:rPr>
          <w:sz w:val="20"/>
          <w:szCs w:val="20"/>
        </w:rPr>
        <w:t xml:space="preserve"> </w:t>
      </w:r>
      <w:r w:rsidRPr="00740004">
        <w:rPr>
          <w:sz w:val="20"/>
          <w:szCs w:val="20"/>
        </w:rPr>
        <w:t>and masticated by the teeth. It is with the</w:t>
      </w:r>
      <w:r>
        <w:rPr>
          <w:sz w:val="20"/>
          <w:szCs w:val="20"/>
        </w:rPr>
        <w:t xml:space="preserve"> </w:t>
      </w:r>
      <w:r w:rsidRPr="00740004">
        <w:rPr>
          <w:sz w:val="20"/>
          <w:szCs w:val="20"/>
        </w:rPr>
        <w:t>greatest pleasure, too, that I recognize them under</w:t>
      </w:r>
      <w:r>
        <w:rPr>
          <w:sz w:val="20"/>
          <w:szCs w:val="20"/>
        </w:rPr>
        <w:t xml:space="preserve"> </w:t>
      </w:r>
      <w:r w:rsidRPr="00740004">
        <w:rPr>
          <w:sz w:val="20"/>
          <w:szCs w:val="20"/>
        </w:rPr>
        <w:t xml:space="preserve">the figure </w:t>
      </w:r>
      <w:r w:rsidRPr="00740004">
        <w:rPr>
          <w:sz w:val="20"/>
          <w:szCs w:val="20"/>
        </w:rPr>
        <w:lastRenderedPageBreak/>
        <w:t>of sheep that have been shorn,</w:t>
      </w:r>
      <w:r>
        <w:rPr>
          <w:sz w:val="20"/>
          <w:szCs w:val="20"/>
        </w:rPr>
        <w:t xml:space="preserve"> </w:t>
      </w:r>
      <w:r w:rsidRPr="00740004">
        <w:rPr>
          <w:sz w:val="20"/>
          <w:szCs w:val="20"/>
        </w:rPr>
        <w:t>laying down the burthens of the world like fleeces,</w:t>
      </w:r>
      <w:r>
        <w:rPr>
          <w:sz w:val="20"/>
          <w:szCs w:val="20"/>
        </w:rPr>
        <w:t xml:space="preserve"> </w:t>
      </w:r>
      <w:r w:rsidRPr="00740004">
        <w:rPr>
          <w:sz w:val="20"/>
          <w:szCs w:val="20"/>
        </w:rPr>
        <w:t>and coming up from the washing, i.e., from</w:t>
      </w:r>
      <w:r>
        <w:rPr>
          <w:sz w:val="20"/>
          <w:szCs w:val="20"/>
        </w:rPr>
        <w:t xml:space="preserve"> </w:t>
      </w:r>
      <w:r w:rsidRPr="00740004">
        <w:rPr>
          <w:sz w:val="20"/>
          <w:szCs w:val="20"/>
        </w:rPr>
        <w:t>baptism, and all bearing twins, i.e., the twin</w:t>
      </w:r>
      <w:r>
        <w:rPr>
          <w:sz w:val="20"/>
          <w:szCs w:val="20"/>
        </w:rPr>
        <w:t xml:space="preserve"> </w:t>
      </w:r>
      <w:r w:rsidRPr="00740004">
        <w:rPr>
          <w:sz w:val="20"/>
          <w:szCs w:val="20"/>
        </w:rPr>
        <w:t>commandments of love, and none among them</w:t>
      </w:r>
      <w:r>
        <w:rPr>
          <w:sz w:val="20"/>
          <w:szCs w:val="20"/>
        </w:rPr>
        <w:t xml:space="preserve"> </w:t>
      </w:r>
      <w:r w:rsidRPr="00740004">
        <w:rPr>
          <w:sz w:val="20"/>
          <w:szCs w:val="20"/>
        </w:rPr>
        <w:t>barren in that holy fruit.</w:t>
      </w:r>
    </w:p>
    <w:p w14:paraId="0794DA65" w14:textId="1B7CBCF6" w:rsidR="00740004" w:rsidRPr="00740004" w:rsidRDefault="00740004" w:rsidP="00740004">
      <w:pPr>
        <w:jc w:val="both"/>
        <w:rPr>
          <w:sz w:val="20"/>
          <w:szCs w:val="20"/>
        </w:rPr>
      </w:pPr>
      <w:r w:rsidRPr="00740004">
        <w:rPr>
          <w:sz w:val="20"/>
          <w:szCs w:val="20"/>
        </w:rPr>
        <w:t>8. But why I view them with greater delight</w:t>
      </w:r>
      <w:r>
        <w:rPr>
          <w:sz w:val="20"/>
          <w:szCs w:val="20"/>
        </w:rPr>
        <w:t xml:space="preserve"> </w:t>
      </w:r>
      <w:r w:rsidRPr="00740004">
        <w:rPr>
          <w:sz w:val="20"/>
          <w:szCs w:val="20"/>
        </w:rPr>
        <w:t>under that aspect than if no such figure were</w:t>
      </w:r>
      <w:r>
        <w:rPr>
          <w:sz w:val="20"/>
          <w:szCs w:val="20"/>
        </w:rPr>
        <w:t xml:space="preserve"> </w:t>
      </w:r>
      <w:r w:rsidRPr="00740004">
        <w:rPr>
          <w:sz w:val="20"/>
          <w:szCs w:val="20"/>
        </w:rPr>
        <w:t>drawn from the sacred books, though the fact</w:t>
      </w:r>
      <w:r>
        <w:rPr>
          <w:sz w:val="20"/>
          <w:szCs w:val="20"/>
        </w:rPr>
        <w:t xml:space="preserve"> </w:t>
      </w:r>
      <w:r w:rsidRPr="00740004">
        <w:rPr>
          <w:sz w:val="20"/>
          <w:szCs w:val="20"/>
        </w:rPr>
        <w:t>would remain the same and the knowledge the</w:t>
      </w:r>
      <w:r>
        <w:rPr>
          <w:sz w:val="20"/>
          <w:szCs w:val="20"/>
        </w:rPr>
        <w:t xml:space="preserve"> </w:t>
      </w:r>
      <w:r w:rsidRPr="00740004">
        <w:rPr>
          <w:sz w:val="20"/>
          <w:szCs w:val="20"/>
        </w:rPr>
        <w:t>same, is another question, and one very difficult</w:t>
      </w:r>
      <w:r>
        <w:rPr>
          <w:sz w:val="20"/>
          <w:szCs w:val="20"/>
        </w:rPr>
        <w:t xml:space="preserve"> </w:t>
      </w:r>
      <w:r w:rsidRPr="00740004">
        <w:rPr>
          <w:sz w:val="20"/>
          <w:szCs w:val="20"/>
        </w:rPr>
        <w:t>to answer. Nobody, however, has any doubt</w:t>
      </w:r>
      <w:r>
        <w:rPr>
          <w:sz w:val="20"/>
          <w:szCs w:val="20"/>
        </w:rPr>
        <w:t xml:space="preserve"> </w:t>
      </w:r>
      <w:r w:rsidRPr="00740004">
        <w:rPr>
          <w:sz w:val="20"/>
          <w:szCs w:val="20"/>
        </w:rPr>
        <w:t>about the facts, both that it is pleasanter in</w:t>
      </w:r>
      <w:r>
        <w:rPr>
          <w:sz w:val="20"/>
          <w:szCs w:val="20"/>
        </w:rPr>
        <w:t xml:space="preserve"> </w:t>
      </w:r>
      <w:r w:rsidRPr="00740004">
        <w:rPr>
          <w:sz w:val="20"/>
          <w:szCs w:val="20"/>
        </w:rPr>
        <w:t>some cases to have knowledge communicated</w:t>
      </w:r>
      <w:r>
        <w:rPr>
          <w:sz w:val="20"/>
          <w:szCs w:val="20"/>
        </w:rPr>
        <w:t xml:space="preserve"> </w:t>
      </w:r>
      <w:r w:rsidRPr="00740004">
        <w:rPr>
          <w:sz w:val="20"/>
          <w:szCs w:val="20"/>
        </w:rPr>
        <w:t>through figures, and that what is attended with</w:t>
      </w:r>
      <w:r>
        <w:rPr>
          <w:sz w:val="20"/>
          <w:szCs w:val="20"/>
        </w:rPr>
        <w:t xml:space="preserve"> </w:t>
      </w:r>
      <w:r w:rsidRPr="00740004">
        <w:rPr>
          <w:sz w:val="20"/>
          <w:szCs w:val="20"/>
        </w:rPr>
        <w:t>difficulty in the seeking gives greater pleasure</w:t>
      </w:r>
      <w:r>
        <w:rPr>
          <w:sz w:val="20"/>
          <w:szCs w:val="20"/>
        </w:rPr>
        <w:t xml:space="preserve"> </w:t>
      </w:r>
      <w:r w:rsidRPr="00740004">
        <w:rPr>
          <w:sz w:val="20"/>
          <w:szCs w:val="20"/>
        </w:rPr>
        <w:t>in the finding. For those who seek but do not</w:t>
      </w:r>
      <w:r>
        <w:rPr>
          <w:sz w:val="20"/>
          <w:szCs w:val="20"/>
        </w:rPr>
        <w:t xml:space="preserve"> </w:t>
      </w:r>
      <w:r w:rsidRPr="00740004">
        <w:rPr>
          <w:sz w:val="20"/>
          <w:szCs w:val="20"/>
        </w:rPr>
        <w:t>find suffer from hunger. Those, again, who do</w:t>
      </w:r>
      <w:r>
        <w:rPr>
          <w:sz w:val="20"/>
          <w:szCs w:val="20"/>
        </w:rPr>
        <w:t xml:space="preserve"> </w:t>
      </w:r>
      <w:r w:rsidRPr="00740004">
        <w:rPr>
          <w:sz w:val="20"/>
          <w:szCs w:val="20"/>
        </w:rPr>
        <w:t>not seek at all because they have what they require</w:t>
      </w:r>
      <w:r>
        <w:rPr>
          <w:sz w:val="20"/>
          <w:szCs w:val="20"/>
        </w:rPr>
        <w:t xml:space="preserve"> </w:t>
      </w:r>
      <w:r w:rsidRPr="00740004">
        <w:rPr>
          <w:sz w:val="20"/>
          <w:szCs w:val="20"/>
        </w:rPr>
        <w:t>just beside them often grow languid from</w:t>
      </w:r>
      <w:r>
        <w:rPr>
          <w:sz w:val="20"/>
          <w:szCs w:val="20"/>
        </w:rPr>
        <w:t xml:space="preserve"> </w:t>
      </w:r>
      <w:r w:rsidRPr="00740004">
        <w:rPr>
          <w:sz w:val="20"/>
          <w:szCs w:val="20"/>
        </w:rPr>
        <w:t>satiety. Now weakness from either of these</w:t>
      </w:r>
      <w:r>
        <w:rPr>
          <w:sz w:val="20"/>
          <w:szCs w:val="20"/>
        </w:rPr>
        <w:t xml:space="preserve"> </w:t>
      </w:r>
      <w:r w:rsidRPr="00740004">
        <w:rPr>
          <w:sz w:val="20"/>
          <w:szCs w:val="20"/>
        </w:rPr>
        <w:t xml:space="preserve">causes is to be avoided. </w:t>
      </w:r>
      <w:proofErr w:type="gramStart"/>
      <w:r w:rsidRPr="00740004">
        <w:rPr>
          <w:sz w:val="20"/>
          <w:szCs w:val="20"/>
        </w:rPr>
        <w:t>Accordingly</w:t>
      </w:r>
      <w:proofErr w:type="gramEnd"/>
      <w:r w:rsidRPr="00740004">
        <w:rPr>
          <w:sz w:val="20"/>
          <w:szCs w:val="20"/>
        </w:rPr>
        <w:t xml:space="preserve"> the Holy</w:t>
      </w:r>
      <w:r>
        <w:rPr>
          <w:sz w:val="20"/>
          <w:szCs w:val="20"/>
        </w:rPr>
        <w:t xml:space="preserve"> </w:t>
      </w:r>
      <w:r w:rsidRPr="00740004">
        <w:rPr>
          <w:sz w:val="20"/>
          <w:szCs w:val="20"/>
        </w:rPr>
        <w:t>Spirit has, with admirable wisdom and care for</w:t>
      </w:r>
      <w:r>
        <w:rPr>
          <w:sz w:val="20"/>
          <w:szCs w:val="20"/>
        </w:rPr>
        <w:t xml:space="preserve"> </w:t>
      </w:r>
      <w:r w:rsidRPr="00740004">
        <w:rPr>
          <w:sz w:val="20"/>
          <w:szCs w:val="20"/>
        </w:rPr>
        <w:t>our welfare, so arranged the Holy Scriptures as</w:t>
      </w:r>
      <w:r>
        <w:rPr>
          <w:sz w:val="20"/>
          <w:szCs w:val="20"/>
        </w:rPr>
        <w:t xml:space="preserve"> </w:t>
      </w:r>
      <w:r w:rsidRPr="00740004">
        <w:rPr>
          <w:sz w:val="20"/>
          <w:szCs w:val="20"/>
        </w:rPr>
        <w:t>by the plainer passages to satisfy our hunger,</w:t>
      </w:r>
      <w:r>
        <w:rPr>
          <w:sz w:val="20"/>
          <w:szCs w:val="20"/>
        </w:rPr>
        <w:t xml:space="preserve"> </w:t>
      </w:r>
      <w:r w:rsidRPr="00740004">
        <w:rPr>
          <w:sz w:val="20"/>
          <w:szCs w:val="20"/>
        </w:rPr>
        <w:t>and by the more obscure to stimulate our appetite.</w:t>
      </w:r>
      <w:r>
        <w:rPr>
          <w:sz w:val="20"/>
          <w:szCs w:val="20"/>
        </w:rPr>
        <w:t xml:space="preserve"> </w:t>
      </w:r>
      <w:r w:rsidRPr="00740004">
        <w:rPr>
          <w:sz w:val="20"/>
          <w:szCs w:val="20"/>
        </w:rPr>
        <w:t>For almost nothing is dug out of those obscure</w:t>
      </w:r>
      <w:r>
        <w:rPr>
          <w:sz w:val="20"/>
          <w:szCs w:val="20"/>
        </w:rPr>
        <w:t xml:space="preserve"> </w:t>
      </w:r>
      <w:r w:rsidRPr="00740004">
        <w:rPr>
          <w:sz w:val="20"/>
          <w:szCs w:val="20"/>
        </w:rPr>
        <w:t>passages which may not be found set forth</w:t>
      </w:r>
      <w:r>
        <w:rPr>
          <w:sz w:val="20"/>
          <w:szCs w:val="20"/>
        </w:rPr>
        <w:t xml:space="preserve"> </w:t>
      </w:r>
      <w:r w:rsidRPr="00740004">
        <w:rPr>
          <w:sz w:val="20"/>
          <w:szCs w:val="20"/>
        </w:rPr>
        <w:t>in the plainest language elsewhere.</w:t>
      </w:r>
    </w:p>
    <w:p w14:paraId="72155B84" w14:textId="78B5D776" w:rsidR="00740004" w:rsidRPr="00740004" w:rsidRDefault="00740004" w:rsidP="00740004">
      <w:pPr>
        <w:jc w:val="both"/>
        <w:rPr>
          <w:i/>
          <w:iCs/>
          <w:sz w:val="20"/>
          <w:szCs w:val="20"/>
        </w:rPr>
      </w:pPr>
      <w:r w:rsidRPr="00740004">
        <w:rPr>
          <w:sz w:val="20"/>
          <w:szCs w:val="20"/>
        </w:rPr>
        <w:t xml:space="preserve">Chap. 7. </w:t>
      </w:r>
      <w:r w:rsidRPr="00740004">
        <w:rPr>
          <w:i/>
          <w:iCs/>
          <w:sz w:val="20"/>
          <w:szCs w:val="20"/>
        </w:rPr>
        <w:t>Steps to wisdom: first, fear; second, piety; third, knowledge; fourth, resolution; fifth, counsel; sixth, purification of heart; seventh, wisdom</w:t>
      </w:r>
    </w:p>
    <w:p w14:paraId="1500968C" w14:textId="6D0F4290" w:rsidR="001906A0" w:rsidRDefault="00740004" w:rsidP="00740004">
      <w:pPr>
        <w:jc w:val="both"/>
        <w:rPr>
          <w:sz w:val="20"/>
          <w:szCs w:val="20"/>
        </w:rPr>
      </w:pPr>
      <w:r w:rsidRPr="00740004">
        <w:rPr>
          <w:sz w:val="20"/>
          <w:szCs w:val="20"/>
        </w:rPr>
        <w:t xml:space="preserve">9. </w:t>
      </w:r>
      <w:proofErr w:type="gramStart"/>
      <w:r w:rsidRPr="00740004">
        <w:rPr>
          <w:sz w:val="20"/>
          <w:szCs w:val="20"/>
        </w:rPr>
        <w:t>First of all</w:t>
      </w:r>
      <w:proofErr w:type="gramEnd"/>
      <w:r w:rsidRPr="00740004">
        <w:rPr>
          <w:sz w:val="20"/>
          <w:szCs w:val="20"/>
        </w:rPr>
        <w:t>, then, it is necessary that we</w:t>
      </w:r>
      <w:r>
        <w:rPr>
          <w:sz w:val="20"/>
          <w:szCs w:val="20"/>
        </w:rPr>
        <w:t xml:space="preserve"> </w:t>
      </w:r>
      <w:r w:rsidRPr="00740004">
        <w:rPr>
          <w:sz w:val="20"/>
          <w:szCs w:val="20"/>
        </w:rPr>
        <w:t>should be led by the fear of God to seek the</w:t>
      </w:r>
      <w:r>
        <w:rPr>
          <w:sz w:val="20"/>
          <w:szCs w:val="20"/>
        </w:rPr>
        <w:t xml:space="preserve"> </w:t>
      </w:r>
      <w:r w:rsidRPr="00740004">
        <w:rPr>
          <w:sz w:val="20"/>
          <w:szCs w:val="20"/>
        </w:rPr>
        <w:t>knowledge of His will, what He commands us</w:t>
      </w:r>
      <w:r>
        <w:rPr>
          <w:sz w:val="20"/>
          <w:szCs w:val="20"/>
        </w:rPr>
        <w:t xml:space="preserve"> </w:t>
      </w:r>
      <w:r w:rsidRPr="00740004">
        <w:rPr>
          <w:sz w:val="20"/>
          <w:szCs w:val="20"/>
        </w:rPr>
        <w:t>to desire and what to avoid. Now this fear will</w:t>
      </w:r>
      <w:r>
        <w:rPr>
          <w:sz w:val="20"/>
          <w:szCs w:val="20"/>
        </w:rPr>
        <w:t xml:space="preserve"> </w:t>
      </w:r>
      <w:r w:rsidRPr="00740004">
        <w:rPr>
          <w:sz w:val="20"/>
          <w:szCs w:val="20"/>
        </w:rPr>
        <w:t>of necessity excite in us the thought of our mortality</w:t>
      </w:r>
      <w:r>
        <w:rPr>
          <w:sz w:val="20"/>
          <w:szCs w:val="20"/>
        </w:rPr>
        <w:t xml:space="preserve"> </w:t>
      </w:r>
      <w:r w:rsidRPr="00740004">
        <w:rPr>
          <w:sz w:val="20"/>
          <w:szCs w:val="20"/>
        </w:rPr>
        <w:t>and of the death that is before us, and</w:t>
      </w:r>
      <w:r>
        <w:rPr>
          <w:sz w:val="20"/>
          <w:szCs w:val="20"/>
        </w:rPr>
        <w:t xml:space="preserve"> </w:t>
      </w:r>
      <w:r w:rsidRPr="00740004">
        <w:rPr>
          <w:sz w:val="20"/>
          <w:szCs w:val="20"/>
        </w:rPr>
        <w:t xml:space="preserve">crucify all the motions of pride as if our </w:t>
      </w:r>
      <w:proofErr w:type="gramStart"/>
      <w:r w:rsidRPr="00740004">
        <w:rPr>
          <w:sz w:val="20"/>
          <w:szCs w:val="20"/>
        </w:rPr>
        <w:t>flesh</w:t>
      </w:r>
      <w:proofErr w:type="gramEnd"/>
    </w:p>
    <w:p w14:paraId="4F2690D7" w14:textId="299C3E5E" w:rsidR="001906A0" w:rsidRPr="00740004" w:rsidRDefault="00740004" w:rsidP="00740004">
      <w:pPr>
        <w:jc w:val="both"/>
        <w:rPr>
          <w:sz w:val="16"/>
          <w:szCs w:val="16"/>
        </w:rPr>
      </w:pPr>
      <w:r w:rsidRPr="00740004">
        <w:rPr>
          <w:rFonts w:cstheme="minorHAnsi"/>
          <w:sz w:val="16"/>
          <w:szCs w:val="16"/>
        </w:rPr>
        <w:t>²</w:t>
      </w:r>
      <w:r w:rsidRPr="00740004">
        <w:rPr>
          <w:sz w:val="16"/>
          <w:szCs w:val="16"/>
        </w:rPr>
        <w:t>Song of Sol. 4. 2.</w:t>
      </w:r>
    </w:p>
    <w:p w14:paraId="1F0234D1" w14:textId="33441D80" w:rsidR="00740004" w:rsidRPr="00740004" w:rsidRDefault="00740004" w:rsidP="00740004">
      <w:pPr>
        <w:jc w:val="both"/>
        <w:rPr>
          <w:sz w:val="20"/>
          <w:szCs w:val="20"/>
        </w:rPr>
      </w:pPr>
      <w:r w:rsidRPr="00740004">
        <w:rPr>
          <w:sz w:val="20"/>
          <w:szCs w:val="20"/>
        </w:rPr>
        <w:t>were nailed to the tree. Next it is necessary to</w:t>
      </w:r>
      <w:r>
        <w:rPr>
          <w:sz w:val="20"/>
          <w:szCs w:val="20"/>
        </w:rPr>
        <w:t xml:space="preserve"> </w:t>
      </w:r>
      <w:r w:rsidRPr="00740004">
        <w:rPr>
          <w:sz w:val="20"/>
          <w:szCs w:val="20"/>
        </w:rPr>
        <w:t>have our hearts subdued by piety, and not to</w:t>
      </w:r>
      <w:r>
        <w:rPr>
          <w:sz w:val="20"/>
          <w:szCs w:val="20"/>
        </w:rPr>
        <w:t xml:space="preserve"> </w:t>
      </w:r>
      <w:r w:rsidRPr="00740004">
        <w:rPr>
          <w:sz w:val="20"/>
          <w:szCs w:val="20"/>
        </w:rPr>
        <w:t>run in the face of Holy Scripture, whether</w:t>
      </w:r>
      <w:r>
        <w:rPr>
          <w:sz w:val="20"/>
          <w:szCs w:val="20"/>
        </w:rPr>
        <w:t xml:space="preserve"> </w:t>
      </w:r>
      <w:r w:rsidRPr="00740004">
        <w:rPr>
          <w:sz w:val="20"/>
          <w:szCs w:val="20"/>
        </w:rPr>
        <w:t>when understood it strikes at some of our sins,</w:t>
      </w:r>
      <w:r>
        <w:rPr>
          <w:sz w:val="20"/>
          <w:szCs w:val="20"/>
        </w:rPr>
        <w:t xml:space="preserve"> </w:t>
      </w:r>
      <w:r w:rsidRPr="00740004">
        <w:rPr>
          <w:sz w:val="20"/>
          <w:szCs w:val="20"/>
        </w:rPr>
        <w:t>or, when not understood, we feel as if we could</w:t>
      </w:r>
      <w:r>
        <w:rPr>
          <w:sz w:val="20"/>
          <w:szCs w:val="20"/>
        </w:rPr>
        <w:t xml:space="preserve"> </w:t>
      </w:r>
      <w:r w:rsidRPr="00740004">
        <w:rPr>
          <w:sz w:val="20"/>
          <w:szCs w:val="20"/>
        </w:rPr>
        <w:t>be wiser and give better commands ourselves.</w:t>
      </w:r>
      <w:r>
        <w:rPr>
          <w:sz w:val="20"/>
          <w:szCs w:val="20"/>
        </w:rPr>
        <w:t xml:space="preserve"> </w:t>
      </w:r>
      <w:r w:rsidRPr="00740004">
        <w:rPr>
          <w:sz w:val="20"/>
          <w:szCs w:val="20"/>
        </w:rPr>
        <w:t>We must rather think and believe that whatever</w:t>
      </w:r>
      <w:r>
        <w:rPr>
          <w:sz w:val="20"/>
          <w:szCs w:val="20"/>
        </w:rPr>
        <w:t xml:space="preserve"> </w:t>
      </w:r>
      <w:r w:rsidRPr="00740004">
        <w:rPr>
          <w:sz w:val="20"/>
          <w:szCs w:val="20"/>
        </w:rPr>
        <w:t>is there written, even though it be hidden,</w:t>
      </w:r>
      <w:r>
        <w:rPr>
          <w:sz w:val="20"/>
          <w:szCs w:val="20"/>
        </w:rPr>
        <w:t xml:space="preserve"> </w:t>
      </w:r>
      <w:r w:rsidRPr="00740004">
        <w:rPr>
          <w:sz w:val="20"/>
          <w:szCs w:val="20"/>
        </w:rPr>
        <w:t>is better and truer than anything we could devise</w:t>
      </w:r>
      <w:r>
        <w:rPr>
          <w:sz w:val="20"/>
          <w:szCs w:val="20"/>
        </w:rPr>
        <w:t xml:space="preserve"> </w:t>
      </w:r>
      <w:r w:rsidRPr="00740004">
        <w:rPr>
          <w:sz w:val="20"/>
          <w:szCs w:val="20"/>
        </w:rPr>
        <w:t>by our own wisdom.</w:t>
      </w:r>
    </w:p>
    <w:p w14:paraId="12F0C34A" w14:textId="1C82528D" w:rsidR="00740004" w:rsidRPr="00740004" w:rsidRDefault="00740004" w:rsidP="00740004">
      <w:pPr>
        <w:jc w:val="both"/>
        <w:rPr>
          <w:sz w:val="20"/>
          <w:szCs w:val="20"/>
        </w:rPr>
      </w:pPr>
      <w:r w:rsidRPr="00740004">
        <w:rPr>
          <w:sz w:val="20"/>
          <w:szCs w:val="20"/>
        </w:rPr>
        <w:t>10. After these two steps of fear and piety,</w:t>
      </w:r>
      <w:r>
        <w:rPr>
          <w:sz w:val="20"/>
          <w:szCs w:val="20"/>
        </w:rPr>
        <w:t xml:space="preserve"> </w:t>
      </w:r>
      <w:r w:rsidRPr="00740004">
        <w:rPr>
          <w:sz w:val="20"/>
          <w:szCs w:val="20"/>
        </w:rPr>
        <w:t>we come to the third step, knowledge, of which</w:t>
      </w:r>
      <w:r>
        <w:rPr>
          <w:sz w:val="20"/>
          <w:szCs w:val="20"/>
        </w:rPr>
        <w:t xml:space="preserve"> </w:t>
      </w:r>
      <w:r w:rsidRPr="00740004">
        <w:rPr>
          <w:sz w:val="20"/>
          <w:szCs w:val="20"/>
        </w:rPr>
        <w:t>I have now undertaken to treat. For in this every</w:t>
      </w:r>
      <w:r>
        <w:rPr>
          <w:sz w:val="20"/>
          <w:szCs w:val="20"/>
        </w:rPr>
        <w:t xml:space="preserve"> </w:t>
      </w:r>
      <w:r w:rsidRPr="00740004">
        <w:rPr>
          <w:sz w:val="20"/>
          <w:szCs w:val="20"/>
        </w:rPr>
        <w:t>earnest student of the Holy Scriptures exercises</w:t>
      </w:r>
      <w:r>
        <w:rPr>
          <w:sz w:val="20"/>
          <w:szCs w:val="20"/>
        </w:rPr>
        <w:t xml:space="preserve"> </w:t>
      </w:r>
      <w:r w:rsidRPr="00740004">
        <w:rPr>
          <w:sz w:val="20"/>
          <w:szCs w:val="20"/>
        </w:rPr>
        <w:t>himself, to find nothing else in them but</w:t>
      </w:r>
      <w:r>
        <w:rPr>
          <w:sz w:val="20"/>
          <w:szCs w:val="20"/>
        </w:rPr>
        <w:t xml:space="preserve"> </w:t>
      </w:r>
      <w:r w:rsidRPr="00740004">
        <w:rPr>
          <w:sz w:val="20"/>
          <w:szCs w:val="20"/>
        </w:rPr>
        <w:t>that God is to be loved for His own sake, and</w:t>
      </w:r>
      <w:r>
        <w:rPr>
          <w:sz w:val="20"/>
          <w:szCs w:val="20"/>
        </w:rPr>
        <w:t xml:space="preserve"> </w:t>
      </w:r>
      <w:r w:rsidRPr="00740004">
        <w:rPr>
          <w:sz w:val="20"/>
          <w:szCs w:val="20"/>
        </w:rPr>
        <w:t xml:space="preserve">our </w:t>
      </w:r>
      <w:proofErr w:type="spellStart"/>
      <w:r w:rsidRPr="00740004">
        <w:rPr>
          <w:sz w:val="20"/>
          <w:szCs w:val="20"/>
        </w:rPr>
        <w:t>neighbour</w:t>
      </w:r>
      <w:proofErr w:type="spellEnd"/>
      <w:r w:rsidRPr="00740004">
        <w:rPr>
          <w:sz w:val="20"/>
          <w:szCs w:val="20"/>
        </w:rPr>
        <w:t xml:space="preserve"> for God's sake; and that God is</w:t>
      </w:r>
      <w:r>
        <w:rPr>
          <w:sz w:val="20"/>
          <w:szCs w:val="20"/>
        </w:rPr>
        <w:t xml:space="preserve"> </w:t>
      </w:r>
      <w:r w:rsidRPr="00740004">
        <w:rPr>
          <w:sz w:val="20"/>
          <w:szCs w:val="20"/>
        </w:rPr>
        <w:t>to be loved with all the heart, and with all the</w:t>
      </w:r>
      <w:r>
        <w:rPr>
          <w:sz w:val="20"/>
          <w:szCs w:val="20"/>
        </w:rPr>
        <w:t xml:space="preserve"> </w:t>
      </w:r>
      <w:r w:rsidRPr="00740004">
        <w:rPr>
          <w:sz w:val="20"/>
          <w:szCs w:val="20"/>
        </w:rPr>
        <w:t xml:space="preserve">soul, and with all the mind, and one's </w:t>
      </w:r>
      <w:proofErr w:type="spellStart"/>
      <w:r w:rsidRPr="00740004">
        <w:rPr>
          <w:sz w:val="20"/>
          <w:szCs w:val="20"/>
        </w:rPr>
        <w:t>neighbour</w:t>
      </w:r>
      <w:proofErr w:type="spellEnd"/>
      <w:r>
        <w:rPr>
          <w:sz w:val="20"/>
          <w:szCs w:val="20"/>
        </w:rPr>
        <w:t xml:space="preserve"> </w:t>
      </w:r>
      <w:r w:rsidRPr="00740004">
        <w:rPr>
          <w:sz w:val="20"/>
          <w:szCs w:val="20"/>
        </w:rPr>
        <w:t>as one's self—that is, in such a way that all our</w:t>
      </w:r>
      <w:r>
        <w:rPr>
          <w:sz w:val="20"/>
          <w:szCs w:val="20"/>
        </w:rPr>
        <w:t xml:space="preserve"> </w:t>
      </w:r>
      <w:r w:rsidRPr="00740004">
        <w:rPr>
          <w:sz w:val="20"/>
          <w:szCs w:val="20"/>
        </w:rPr>
        <w:t xml:space="preserve">love for our </w:t>
      </w:r>
      <w:proofErr w:type="spellStart"/>
      <w:r w:rsidRPr="00740004">
        <w:rPr>
          <w:sz w:val="20"/>
          <w:szCs w:val="20"/>
        </w:rPr>
        <w:t>neighbour</w:t>
      </w:r>
      <w:proofErr w:type="spellEnd"/>
      <w:r w:rsidRPr="00740004">
        <w:rPr>
          <w:sz w:val="20"/>
          <w:szCs w:val="20"/>
        </w:rPr>
        <w:t>, like all our love for ourselves,</w:t>
      </w:r>
      <w:r>
        <w:rPr>
          <w:sz w:val="20"/>
          <w:szCs w:val="20"/>
        </w:rPr>
        <w:t xml:space="preserve"> </w:t>
      </w:r>
      <w:r w:rsidRPr="00740004">
        <w:rPr>
          <w:sz w:val="20"/>
          <w:szCs w:val="20"/>
        </w:rPr>
        <w:t>should have reference to God.</w:t>
      </w:r>
      <w:r>
        <w:rPr>
          <w:rFonts w:cstheme="minorHAnsi"/>
          <w:sz w:val="20"/>
          <w:szCs w:val="20"/>
        </w:rPr>
        <w:t>¹</w:t>
      </w:r>
      <w:r w:rsidRPr="00740004">
        <w:rPr>
          <w:sz w:val="20"/>
          <w:szCs w:val="20"/>
        </w:rPr>
        <w:t xml:space="preserve"> And on</w:t>
      </w:r>
      <w:r>
        <w:rPr>
          <w:sz w:val="20"/>
          <w:szCs w:val="20"/>
        </w:rPr>
        <w:t xml:space="preserve"> </w:t>
      </w:r>
      <w:r w:rsidRPr="00740004">
        <w:rPr>
          <w:sz w:val="20"/>
          <w:szCs w:val="20"/>
        </w:rPr>
        <w:t>these two commandments I touched in the previous</w:t>
      </w:r>
      <w:r>
        <w:rPr>
          <w:sz w:val="20"/>
          <w:szCs w:val="20"/>
        </w:rPr>
        <w:t xml:space="preserve"> </w:t>
      </w:r>
      <w:r w:rsidRPr="00740004">
        <w:rPr>
          <w:sz w:val="20"/>
          <w:szCs w:val="20"/>
        </w:rPr>
        <w:t>book when I was treating about things.</w:t>
      </w:r>
      <w:r>
        <w:rPr>
          <w:rFonts w:cstheme="minorHAnsi"/>
          <w:sz w:val="20"/>
          <w:szCs w:val="20"/>
        </w:rPr>
        <w:t>²</w:t>
      </w:r>
      <w:r w:rsidRPr="00740004">
        <w:rPr>
          <w:sz w:val="20"/>
          <w:szCs w:val="20"/>
        </w:rPr>
        <w:t xml:space="preserve"> It</w:t>
      </w:r>
      <w:r>
        <w:rPr>
          <w:sz w:val="20"/>
          <w:szCs w:val="20"/>
        </w:rPr>
        <w:t xml:space="preserve"> </w:t>
      </w:r>
      <w:r w:rsidRPr="00740004">
        <w:rPr>
          <w:sz w:val="20"/>
          <w:szCs w:val="20"/>
        </w:rPr>
        <w:t>is necessary, then, that each man should first of</w:t>
      </w:r>
      <w:r>
        <w:rPr>
          <w:sz w:val="20"/>
          <w:szCs w:val="20"/>
        </w:rPr>
        <w:t xml:space="preserve"> </w:t>
      </w:r>
      <w:r w:rsidRPr="00740004">
        <w:rPr>
          <w:sz w:val="20"/>
          <w:szCs w:val="20"/>
        </w:rPr>
        <w:t>all find in the Scriptures that he, through being</w:t>
      </w:r>
      <w:r>
        <w:rPr>
          <w:sz w:val="20"/>
          <w:szCs w:val="20"/>
        </w:rPr>
        <w:t xml:space="preserve"> </w:t>
      </w:r>
      <w:r w:rsidRPr="00740004">
        <w:rPr>
          <w:sz w:val="20"/>
          <w:szCs w:val="20"/>
        </w:rPr>
        <w:t>entangled in the love of this world—i.e., of temporal</w:t>
      </w:r>
      <w:r>
        <w:rPr>
          <w:sz w:val="20"/>
          <w:szCs w:val="20"/>
        </w:rPr>
        <w:t xml:space="preserve"> </w:t>
      </w:r>
      <w:r w:rsidRPr="00740004">
        <w:rPr>
          <w:sz w:val="20"/>
          <w:szCs w:val="20"/>
        </w:rPr>
        <w:t>things—has been drawn far away from</w:t>
      </w:r>
      <w:r>
        <w:rPr>
          <w:sz w:val="20"/>
          <w:szCs w:val="20"/>
        </w:rPr>
        <w:t xml:space="preserve"> </w:t>
      </w:r>
      <w:r w:rsidRPr="00740004">
        <w:rPr>
          <w:sz w:val="20"/>
          <w:szCs w:val="20"/>
        </w:rPr>
        <w:t>such a love for God and. such a love for his</w:t>
      </w:r>
      <w:r>
        <w:rPr>
          <w:sz w:val="20"/>
          <w:szCs w:val="20"/>
        </w:rPr>
        <w:t xml:space="preserve"> </w:t>
      </w:r>
      <w:proofErr w:type="spellStart"/>
      <w:r w:rsidRPr="00740004">
        <w:rPr>
          <w:sz w:val="20"/>
          <w:szCs w:val="20"/>
        </w:rPr>
        <w:t>neighbour</w:t>
      </w:r>
      <w:proofErr w:type="spellEnd"/>
      <w:r w:rsidRPr="00740004">
        <w:rPr>
          <w:sz w:val="20"/>
          <w:szCs w:val="20"/>
        </w:rPr>
        <w:t xml:space="preserve"> as Scripture enjoins. Then that fear</w:t>
      </w:r>
      <w:r>
        <w:rPr>
          <w:sz w:val="20"/>
          <w:szCs w:val="20"/>
        </w:rPr>
        <w:t xml:space="preserve"> </w:t>
      </w:r>
      <w:r w:rsidRPr="00740004">
        <w:rPr>
          <w:sz w:val="20"/>
          <w:szCs w:val="20"/>
        </w:rPr>
        <w:t>which leads him to think of the judgment of</w:t>
      </w:r>
      <w:r>
        <w:rPr>
          <w:sz w:val="20"/>
          <w:szCs w:val="20"/>
        </w:rPr>
        <w:t xml:space="preserve"> </w:t>
      </w:r>
      <w:r w:rsidRPr="00740004">
        <w:rPr>
          <w:sz w:val="20"/>
          <w:szCs w:val="20"/>
        </w:rPr>
        <w:t>God, and that piety which gives him no option</w:t>
      </w:r>
      <w:r>
        <w:rPr>
          <w:sz w:val="20"/>
          <w:szCs w:val="20"/>
        </w:rPr>
        <w:t xml:space="preserve"> </w:t>
      </w:r>
      <w:r w:rsidRPr="00740004">
        <w:rPr>
          <w:sz w:val="20"/>
          <w:szCs w:val="20"/>
        </w:rPr>
        <w:t>but to believe in and submit to the authority of</w:t>
      </w:r>
      <w:r>
        <w:rPr>
          <w:sz w:val="20"/>
          <w:szCs w:val="20"/>
        </w:rPr>
        <w:t xml:space="preserve"> </w:t>
      </w:r>
      <w:r w:rsidRPr="00740004">
        <w:rPr>
          <w:sz w:val="20"/>
          <w:szCs w:val="20"/>
        </w:rPr>
        <w:t>Scripture, compel him to bewail his condition.</w:t>
      </w:r>
      <w:r>
        <w:rPr>
          <w:sz w:val="20"/>
          <w:szCs w:val="20"/>
        </w:rPr>
        <w:t xml:space="preserve"> </w:t>
      </w:r>
      <w:r w:rsidRPr="00740004">
        <w:rPr>
          <w:sz w:val="20"/>
          <w:szCs w:val="20"/>
        </w:rPr>
        <w:t>For the knowledge of a good hope makes a man</w:t>
      </w:r>
      <w:r>
        <w:rPr>
          <w:sz w:val="20"/>
          <w:szCs w:val="20"/>
        </w:rPr>
        <w:t xml:space="preserve"> </w:t>
      </w:r>
      <w:r w:rsidRPr="00740004">
        <w:rPr>
          <w:sz w:val="20"/>
          <w:szCs w:val="20"/>
        </w:rPr>
        <w:t>not boastful, but sorrowful. And in this frame of</w:t>
      </w:r>
      <w:r>
        <w:rPr>
          <w:sz w:val="20"/>
          <w:szCs w:val="20"/>
        </w:rPr>
        <w:t xml:space="preserve"> </w:t>
      </w:r>
      <w:proofErr w:type="gramStart"/>
      <w:r w:rsidRPr="00740004">
        <w:rPr>
          <w:sz w:val="20"/>
          <w:szCs w:val="20"/>
        </w:rPr>
        <w:t>mind</w:t>
      </w:r>
      <w:proofErr w:type="gramEnd"/>
      <w:r w:rsidRPr="00740004">
        <w:rPr>
          <w:sz w:val="20"/>
          <w:szCs w:val="20"/>
        </w:rPr>
        <w:t xml:space="preserve"> he implores with unremitting prayers the</w:t>
      </w:r>
      <w:r>
        <w:rPr>
          <w:sz w:val="20"/>
          <w:szCs w:val="20"/>
        </w:rPr>
        <w:t xml:space="preserve"> </w:t>
      </w:r>
      <w:r w:rsidRPr="00740004">
        <w:rPr>
          <w:sz w:val="20"/>
          <w:szCs w:val="20"/>
        </w:rPr>
        <w:t>comfort of the Divine help that he may not be</w:t>
      </w:r>
      <w:r>
        <w:rPr>
          <w:sz w:val="20"/>
          <w:szCs w:val="20"/>
        </w:rPr>
        <w:t xml:space="preserve"> </w:t>
      </w:r>
      <w:r w:rsidRPr="00740004">
        <w:rPr>
          <w:sz w:val="20"/>
          <w:szCs w:val="20"/>
        </w:rPr>
        <w:t>overwhelmed in despair, and so he gradually</w:t>
      </w:r>
      <w:r>
        <w:rPr>
          <w:sz w:val="20"/>
          <w:szCs w:val="20"/>
        </w:rPr>
        <w:t xml:space="preserve"> </w:t>
      </w:r>
      <w:r w:rsidRPr="00740004">
        <w:rPr>
          <w:sz w:val="20"/>
          <w:szCs w:val="20"/>
        </w:rPr>
        <w:t>comes to the fourth step—that is, strength and</w:t>
      </w:r>
      <w:r>
        <w:rPr>
          <w:sz w:val="20"/>
          <w:szCs w:val="20"/>
        </w:rPr>
        <w:t xml:space="preserve"> </w:t>
      </w:r>
      <w:r w:rsidRPr="00740004">
        <w:rPr>
          <w:sz w:val="20"/>
          <w:szCs w:val="20"/>
        </w:rPr>
        <w:t>resolution—in which he hungers and thirsts after</w:t>
      </w:r>
      <w:r>
        <w:rPr>
          <w:sz w:val="20"/>
          <w:szCs w:val="20"/>
        </w:rPr>
        <w:t xml:space="preserve"> </w:t>
      </w:r>
      <w:r w:rsidRPr="00740004">
        <w:rPr>
          <w:sz w:val="20"/>
          <w:szCs w:val="20"/>
        </w:rPr>
        <w:t>righteousness. For in this frame of mind he</w:t>
      </w:r>
      <w:r>
        <w:rPr>
          <w:sz w:val="20"/>
          <w:szCs w:val="20"/>
        </w:rPr>
        <w:t xml:space="preserve"> </w:t>
      </w:r>
      <w:r w:rsidRPr="00740004">
        <w:rPr>
          <w:sz w:val="20"/>
          <w:szCs w:val="20"/>
        </w:rPr>
        <w:t>extricates himself from every form of fatal joy</w:t>
      </w:r>
      <w:r>
        <w:rPr>
          <w:sz w:val="20"/>
          <w:szCs w:val="20"/>
        </w:rPr>
        <w:t xml:space="preserve"> </w:t>
      </w:r>
      <w:r w:rsidRPr="00740004">
        <w:rPr>
          <w:sz w:val="20"/>
          <w:szCs w:val="20"/>
        </w:rPr>
        <w:t>in transitory things, and turning away from</w:t>
      </w:r>
      <w:r>
        <w:rPr>
          <w:sz w:val="20"/>
          <w:szCs w:val="20"/>
        </w:rPr>
        <w:t xml:space="preserve"> </w:t>
      </w:r>
      <w:r w:rsidRPr="00740004">
        <w:rPr>
          <w:sz w:val="20"/>
          <w:szCs w:val="20"/>
        </w:rPr>
        <w:t>these, fixes his affection on things eternal, to wit,</w:t>
      </w:r>
      <w:r>
        <w:rPr>
          <w:sz w:val="20"/>
          <w:szCs w:val="20"/>
        </w:rPr>
        <w:t xml:space="preserve"> </w:t>
      </w:r>
      <w:r w:rsidRPr="00740004">
        <w:rPr>
          <w:sz w:val="20"/>
          <w:szCs w:val="20"/>
        </w:rPr>
        <w:t>the unchangeable Trinity in unity.</w:t>
      </w:r>
    </w:p>
    <w:p w14:paraId="3AACFB91" w14:textId="11428381" w:rsidR="001906A0" w:rsidRDefault="00740004" w:rsidP="00740004">
      <w:pPr>
        <w:jc w:val="both"/>
        <w:rPr>
          <w:sz w:val="20"/>
          <w:szCs w:val="20"/>
        </w:rPr>
      </w:pPr>
      <w:r w:rsidRPr="00740004">
        <w:rPr>
          <w:sz w:val="20"/>
          <w:szCs w:val="20"/>
        </w:rPr>
        <w:t>11. And when, to the extent of his power, he</w:t>
      </w:r>
      <w:r>
        <w:rPr>
          <w:sz w:val="20"/>
          <w:szCs w:val="20"/>
        </w:rPr>
        <w:t xml:space="preserve"> </w:t>
      </w:r>
      <w:r w:rsidRPr="00740004">
        <w:rPr>
          <w:sz w:val="20"/>
          <w:szCs w:val="20"/>
        </w:rPr>
        <w:t>has gazed upon this object shining from afar,</w:t>
      </w:r>
      <w:r>
        <w:rPr>
          <w:sz w:val="20"/>
          <w:szCs w:val="20"/>
        </w:rPr>
        <w:t xml:space="preserve"> </w:t>
      </w:r>
      <w:r w:rsidRPr="00740004">
        <w:rPr>
          <w:sz w:val="20"/>
          <w:szCs w:val="20"/>
        </w:rPr>
        <w:t>and has felt that owing to the weakness of his</w:t>
      </w:r>
      <w:r>
        <w:rPr>
          <w:sz w:val="20"/>
          <w:szCs w:val="20"/>
        </w:rPr>
        <w:t xml:space="preserve"> </w:t>
      </w:r>
      <w:r w:rsidRPr="00740004">
        <w:rPr>
          <w:sz w:val="20"/>
          <w:szCs w:val="20"/>
        </w:rPr>
        <w:t>sight he cannot endure that matchless light,</w:t>
      </w:r>
      <w:r>
        <w:rPr>
          <w:sz w:val="20"/>
          <w:szCs w:val="20"/>
        </w:rPr>
        <w:t xml:space="preserve"> </w:t>
      </w:r>
      <w:r w:rsidRPr="00740004">
        <w:rPr>
          <w:sz w:val="20"/>
          <w:szCs w:val="20"/>
        </w:rPr>
        <w:t>then in the fifth step—that is, in the counsel of</w:t>
      </w:r>
      <w:r>
        <w:rPr>
          <w:sz w:val="20"/>
          <w:szCs w:val="20"/>
        </w:rPr>
        <w:t xml:space="preserve"> </w:t>
      </w:r>
      <w:r w:rsidRPr="00740004">
        <w:rPr>
          <w:sz w:val="20"/>
          <w:szCs w:val="20"/>
        </w:rPr>
        <w:t>compassion—he cleanses his soul, which is violently</w:t>
      </w:r>
      <w:r>
        <w:rPr>
          <w:sz w:val="20"/>
          <w:szCs w:val="20"/>
        </w:rPr>
        <w:t xml:space="preserve"> </w:t>
      </w:r>
      <w:r w:rsidRPr="00740004">
        <w:rPr>
          <w:sz w:val="20"/>
          <w:szCs w:val="20"/>
        </w:rPr>
        <w:t>agitated and disturbs him with base desires,</w:t>
      </w:r>
      <w:r>
        <w:rPr>
          <w:sz w:val="20"/>
          <w:szCs w:val="20"/>
        </w:rPr>
        <w:t xml:space="preserve"> </w:t>
      </w:r>
      <w:r w:rsidRPr="00740004">
        <w:rPr>
          <w:sz w:val="20"/>
          <w:szCs w:val="20"/>
        </w:rPr>
        <w:t>from the filth it has contracted. And at</w:t>
      </w:r>
      <w:r>
        <w:rPr>
          <w:sz w:val="20"/>
          <w:szCs w:val="20"/>
        </w:rPr>
        <w:t xml:space="preserve"> </w:t>
      </w:r>
      <w:r w:rsidRPr="00740004">
        <w:rPr>
          <w:sz w:val="20"/>
          <w:szCs w:val="20"/>
        </w:rPr>
        <w:t>this stage he exercises himself diligently in the</w:t>
      </w:r>
    </w:p>
    <w:p w14:paraId="2404F96C" w14:textId="3C2F5570" w:rsidR="001906A0" w:rsidRPr="00740004" w:rsidRDefault="00740004" w:rsidP="00740004">
      <w:pPr>
        <w:jc w:val="both"/>
        <w:rPr>
          <w:sz w:val="16"/>
          <w:szCs w:val="16"/>
        </w:rPr>
      </w:pPr>
      <w:r w:rsidRPr="00740004">
        <w:rPr>
          <w:rFonts w:cstheme="minorHAnsi"/>
          <w:sz w:val="16"/>
          <w:szCs w:val="16"/>
        </w:rPr>
        <w:t>¹</w:t>
      </w:r>
      <w:r w:rsidRPr="00740004">
        <w:rPr>
          <w:sz w:val="16"/>
          <w:szCs w:val="16"/>
        </w:rPr>
        <w:t>Cf. Matt. 22. 37-40.</w:t>
      </w:r>
      <w:r w:rsidRPr="00740004">
        <w:rPr>
          <w:sz w:val="16"/>
          <w:szCs w:val="16"/>
        </w:rPr>
        <w:tab/>
      </w:r>
      <w:r w:rsidRPr="00740004">
        <w:rPr>
          <w:rFonts w:cstheme="minorHAnsi"/>
          <w:sz w:val="16"/>
          <w:szCs w:val="16"/>
        </w:rPr>
        <w:t>²</w:t>
      </w:r>
      <w:r w:rsidRPr="00740004">
        <w:rPr>
          <w:sz w:val="16"/>
          <w:szCs w:val="16"/>
        </w:rPr>
        <w:t>See bk. I chap. 22.</w:t>
      </w:r>
    </w:p>
    <w:p w14:paraId="5B7CEB2D" w14:textId="0A455A68" w:rsidR="00740004" w:rsidRPr="00740004" w:rsidRDefault="00740004" w:rsidP="00740004">
      <w:pPr>
        <w:jc w:val="both"/>
        <w:rPr>
          <w:sz w:val="20"/>
          <w:szCs w:val="20"/>
        </w:rPr>
      </w:pPr>
      <w:r w:rsidRPr="00740004">
        <w:rPr>
          <w:sz w:val="20"/>
          <w:szCs w:val="20"/>
        </w:rPr>
        <w:t xml:space="preserve">love of his </w:t>
      </w:r>
      <w:proofErr w:type="spellStart"/>
      <w:proofErr w:type="gramStart"/>
      <w:r w:rsidRPr="00740004">
        <w:rPr>
          <w:sz w:val="20"/>
          <w:szCs w:val="20"/>
        </w:rPr>
        <w:t>neighbour</w:t>
      </w:r>
      <w:proofErr w:type="spellEnd"/>
      <w:r w:rsidRPr="00740004">
        <w:rPr>
          <w:sz w:val="20"/>
          <w:szCs w:val="20"/>
        </w:rPr>
        <w:t xml:space="preserve"> ;</w:t>
      </w:r>
      <w:proofErr w:type="gramEnd"/>
      <w:r w:rsidRPr="00740004">
        <w:rPr>
          <w:sz w:val="20"/>
          <w:szCs w:val="20"/>
        </w:rPr>
        <w:t xml:space="preserve"> and when he has reached</w:t>
      </w:r>
      <w:r>
        <w:rPr>
          <w:sz w:val="20"/>
          <w:szCs w:val="20"/>
        </w:rPr>
        <w:t xml:space="preserve"> </w:t>
      </w:r>
      <w:r w:rsidRPr="00740004">
        <w:rPr>
          <w:sz w:val="20"/>
          <w:szCs w:val="20"/>
        </w:rPr>
        <w:t>the point of loving his enemy, full of hopes and</w:t>
      </w:r>
      <w:r>
        <w:rPr>
          <w:sz w:val="20"/>
          <w:szCs w:val="20"/>
        </w:rPr>
        <w:t xml:space="preserve"> </w:t>
      </w:r>
      <w:r w:rsidRPr="00740004">
        <w:rPr>
          <w:sz w:val="20"/>
          <w:szCs w:val="20"/>
        </w:rPr>
        <w:t>unbroken in strength, he mounts to the sixth</w:t>
      </w:r>
      <w:r>
        <w:rPr>
          <w:sz w:val="20"/>
          <w:szCs w:val="20"/>
        </w:rPr>
        <w:t xml:space="preserve"> </w:t>
      </w:r>
      <w:r w:rsidRPr="00740004">
        <w:rPr>
          <w:sz w:val="20"/>
          <w:szCs w:val="20"/>
        </w:rPr>
        <w:t>step, in which he purifies the eye itself which</w:t>
      </w:r>
      <w:r>
        <w:rPr>
          <w:sz w:val="20"/>
          <w:szCs w:val="20"/>
        </w:rPr>
        <w:t xml:space="preserve"> </w:t>
      </w:r>
      <w:r w:rsidRPr="00740004">
        <w:rPr>
          <w:sz w:val="20"/>
          <w:szCs w:val="20"/>
        </w:rPr>
        <w:t>can see God,</w:t>
      </w:r>
      <w:r>
        <w:rPr>
          <w:rFonts w:cstheme="minorHAnsi"/>
          <w:sz w:val="20"/>
          <w:szCs w:val="20"/>
        </w:rPr>
        <w:t>³</w:t>
      </w:r>
      <w:r w:rsidRPr="00740004">
        <w:rPr>
          <w:sz w:val="20"/>
          <w:szCs w:val="20"/>
        </w:rPr>
        <w:t xml:space="preserve"> so far as God can be seen by those</w:t>
      </w:r>
      <w:r>
        <w:rPr>
          <w:sz w:val="20"/>
          <w:szCs w:val="20"/>
        </w:rPr>
        <w:t xml:space="preserve"> </w:t>
      </w:r>
      <w:r w:rsidRPr="00740004">
        <w:rPr>
          <w:sz w:val="20"/>
          <w:szCs w:val="20"/>
        </w:rPr>
        <w:t>who as far as possible die to this world. For men</w:t>
      </w:r>
      <w:r>
        <w:rPr>
          <w:sz w:val="20"/>
          <w:szCs w:val="20"/>
        </w:rPr>
        <w:t xml:space="preserve"> </w:t>
      </w:r>
      <w:r w:rsidRPr="00740004">
        <w:rPr>
          <w:sz w:val="20"/>
          <w:szCs w:val="20"/>
        </w:rPr>
        <w:t>see Him just so far as they die to this world;</w:t>
      </w:r>
      <w:r>
        <w:rPr>
          <w:sz w:val="20"/>
          <w:szCs w:val="20"/>
        </w:rPr>
        <w:t xml:space="preserve"> </w:t>
      </w:r>
      <w:r w:rsidRPr="00740004">
        <w:rPr>
          <w:sz w:val="20"/>
          <w:szCs w:val="20"/>
        </w:rPr>
        <w:t xml:space="preserve">and so </w:t>
      </w:r>
      <w:proofErr w:type="gramStart"/>
      <w:r w:rsidRPr="00740004">
        <w:rPr>
          <w:sz w:val="20"/>
          <w:szCs w:val="20"/>
        </w:rPr>
        <w:t>far</w:t>
      </w:r>
      <w:proofErr w:type="gramEnd"/>
      <w:r w:rsidRPr="00740004">
        <w:rPr>
          <w:sz w:val="20"/>
          <w:szCs w:val="20"/>
        </w:rPr>
        <w:t xml:space="preserve"> as they live to it they see Him not.</w:t>
      </w:r>
      <w:r>
        <w:rPr>
          <w:sz w:val="20"/>
          <w:szCs w:val="20"/>
        </w:rPr>
        <w:t xml:space="preserve"> </w:t>
      </w:r>
      <w:r w:rsidRPr="00740004">
        <w:rPr>
          <w:sz w:val="20"/>
          <w:szCs w:val="20"/>
        </w:rPr>
        <w:t>But yet, although that light may begin to appear</w:t>
      </w:r>
      <w:r>
        <w:rPr>
          <w:sz w:val="20"/>
          <w:szCs w:val="20"/>
        </w:rPr>
        <w:t xml:space="preserve"> </w:t>
      </w:r>
      <w:r w:rsidRPr="00740004">
        <w:rPr>
          <w:sz w:val="20"/>
          <w:szCs w:val="20"/>
        </w:rPr>
        <w:t>clearer, and not only more tolerable, but</w:t>
      </w:r>
      <w:r>
        <w:rPr>
          <w:sz w:val="20"/>
          <w:szCs w:val="20"/>
        </w:rPr>
        <w:t xml:space="preserve"> </w:t>
      </w:r>
      <w:r w:rsidRPr="00740004">
        <w:rPr>
          <w:sz w:val="20"/>
          <w:szCs w:val="20"/>
        </w:rPr>
        <w:t>even more delightful, still it is only through a</w:t>
      </w:r>
      <w:r>
        <w:rPr>
          <w:sz w:val="20"/>
          <w:szCs w:val="20"/>
        </w:rPr>
        <w:t xml:space="preserve"> </w:t>
      </w:r>
      <w:r w:rsidRPr="00740004">
        <w:rPr>
          <w:sz w:val="20"/>
          <w:szCs w:val="20"/>
        </w:rPr>
        <w:t>glass darkly that we are said to see, because we</w:t>
      </w:r>
      <w:r>
        <w:rPr>
          <w:sz w:val="20"/>
          <w:szCs w:val="20"/>
        </w:rPr>
        <w:t xml:space="preserve"> </w:t>
      </w:r>
      <w:r w:rsidRPr="00740004">
        <w:rPr>
          <w:sz w:val="20"/>
          <w:szCs w:val="20"/>
        </w:rPr>
        <w:t>walk by faith, not by sight, while we continue to</w:t>
      </w:r>
      <w:r>
        <w:rPr>
          <w:sz w:val="20"/>
          <w:szCs w:val="20"/>
        </w:rPr>
        <w:t xml:space="preserve"> </w:t>
      </w:r>
      <w:r w:rsidRPr="00740004">
        <w:rPr>
          <w:sz w:val="20"/>
          <w:szCs w:val="20"/>
        </w:rPr>
        <w:t>wander as strangers in this world, even though</w:t>
      </w:r>
      <w:r>
        <w:rPr>
          <w:sz w:val="20"/>
          <w:szCs w:val="20"/>
        </w:rPr>
        <w:t xml:space="preserve"> </w:t>
      </w:r>
      <w:r w:rsidRPr="00740004">
        <w:rPr>
          <w:sz w:val="20"/>
          <w:szCs w:val="20"/>
        </w:rPr>
        <w:t>our conversation be in heaven.</w:t>
      </w:r>
      <w:r>
        <w:rPr>
          <w:rFonts w:cstheme="minorHAnsi"/>
          <w:sz w:val="20"/>
          <w:szCs w:val="20"/>
        </w:rPr>
        <w:t>⁴</w:t>
      </w:r>
      <w:r w:rsidRPr="00740004">
        <w:rPr>
          <w:sz w:val="20"/>
          <w:szCs w:val="20"/>
        </w:rPr>
        <w:t xml:space="preserve"> And at this</w:t>
      </w:r>
      <w:r>
        <w:rPr>
          <w:sz w:val="20"/>
          <w:szCs w:val="20"/>
        </w:rPr>
        <w:t xml:space="preserve"> </w:t>
      </w:r>
      <w:r w:rsidRPr="00740004">
        <w:rPr>
          <w:sz w:val="20"/>
          <w:szCs w:val="20"/>
        </w:rPr>
        <w:t>stage, too, a man so purges the eye of his affections</w:t>
      </w:r>
      <w:r>
        <w:rPr>
          <w:sz w:val="20"/>
          <w:szCs w:val="20"/>
        </w:rPr>
        <w:t xml:space="preserve"> </w:t>
      </w:r>
      <w:r w:rsidRPr="00740004">
        <w:rPr>
          <w:sz w:val="20"/>
          <w:szCs w:val="20"/>
        </w:rPr>
        <w:t xml:space="preserve">as not to place his </w:t>
      </w:r>
      <w:proofErr w:type="spellStart"/>
      <w:r w:rsidRPr="00740004">
        <w:rPr>
          <w:sz w:val="20"/>
          <w:szCs w:val="20"/>
        </w:rPr>
        <w:t>neighbour</w:t>
      </w:r>
      <w:proofErr w:type="spellEnd"/>
      <w:r w:rsidRPr="00740004">
        <w:rPr>
          <w:sz w:val="20"/>
          <w:szCs w:val="20"/>
        </w:rPr>
        <w:t xml:space="preserve"> before, or</w:t>
      </w:r>
      <w:r>
        <w:rPr>
          <w:sz w:val="20"/>
          <w:szCs w:val="20"/>
        </w:rPr>
        <w:t xml:space="preserve"> </w:t>
      </w:r>
      <w:r w:rsidRPr="00740004">
        <w:rPr>
          <w:sz w:val="20"/>
          <w:szCs w:val="20"/>
        </w:rPr>
        <w:t>even in comparison with, the truth, and therefore</w:t>
      </w:r>
      <w:r>
        <w:rPr>
          <w:sz w:val="20"/>
          <w:szCs w:val="20"/>
        </w:rPr>
        <w:t xml:space="preserve"> </w:t>
      </w:r>
      <w:r w:rsidRPr="00740004">
        <w:rPr>
          <w:sz w:val="20"/>
          <w:szCs w:val="20"/>
        </w:rPr>
        <w:t>not himself, because not him whom he</w:t>
      </w:r>
      <w:r>
        <w:rPr>
          <w:sz w:val="20"/>
          <w:szCs w:val="20"/>
        </w:rPr>
        <w:t xml:space="preserve"> </w:t>
      </w:r>
      <w:r w:rsidRPr="00740004">
        <w:rPr>
          <w:sz w:val="20"/>
          <w:szCs w:val="20"/>
        </w:rPr>
        <w:t>loves as himself. Accordingly, that holy man</w:t>
      </w:r>
      <w:r>
        <w:rPr>
          <w:sz w:val="20"/>
          <w:szCs w:val="20"/>
        </w:rPr>
        <w:t xml:space="preserve"> </w:t>
      </w:r>
      <w:r w:rsidRPr="00740004">
        <w:rPr>
          <w:sz w:val="20"/>
          <w:szCs w:val="20"/>
        </w:rPr>
        <w:t>will be so single and so pure in heart that he will</w:t>
      </w:r>
      <w:r>
        <w:rPr>
          <w:sz w:val="20"/>
          <w:szCs w:val="20"/>
        </w:rPr>
        <w:t xml:space="preserve"> </w:t>
      </w:r>
      <w:r w:rsidRPr="00740004">
        <w:rPr>
          <w:sz w:val="20"/>
          <w:szCs w:val="20"/>
        </w:rPr>
        <w:t>not step aside from the truth, either for the sake</w:t>
      </w:r>
      <w:r>
        <w:rPr>
          <w:sz w:val="20"/>
          <w:szCs w:val="20"/>
        </w:rPr>
        <w:t xml:space="preserve"> </w:t>
      </w:r>
      <w:r w:rsidRPr="00740004">
        <w:rPr>
          <w:sz w:val="20"/>
          <w:szCs w:val="20"/>
        </w:rPr>
        <w:t>of pleasing men or with a view to avoid any of</w:t>
      </w:r>
      <w:r>
        <w:rPr>
          <w:sz w:val="20"/>
          <w:szCs w:val="20"/>
        </w:rPr>
        <w:t xml:space="preserve"> </w:t>
      </w:r>
      <w:r w:rsidRPr="00740004">
        <w:rPr>
          <w:sz w:val="20"/>
          <w:szCs w:val="20"/>
        </w:rPr>
        <w:t>the annoyances which beset this life. Such a son</w:t>
      </w:r>
      <w:r>
        <w:rPr>
          <w:sz w:val="20"/>
          <w:szCs w:val="20"/>
        </w:rPr>
        <w:t xml:space="preserve"> </w:t>
      </w:r>
      <w:r w:rsidRPr="00740004">
        <w:rPr>
          <w:sz w:val="20"/>
          <w:szCs w:val="20"/>
        </w:rPr>
        <w:t>ascends to wisdom, which is the seventh and last</w:t>
      </w:r>
      <w:r>
        <w:rPr>
          <w:sz w:val="20"/>
          <w:szCs w:val="20"/>
        </w:rPr>
        <w:t xml:space="preserve"> </w:t>
      </w:r>
      <w:r w:rsidRPr="00740004">
        <w:rPr>
          <w:sz w:val="20"/>
          <w:szCs w:val="20"/>
        </w:rPr>
        <w:t xml:space="preserve">step, and which he </w:t>
      </w:r>
      <w:r w:rsidRPr="00740004">
        <w:rPr>
          <w:sz w:val="20"/>
          <w:szCs w:val="20"/>
        </w:rPr>
        <w:lastRenderedPageBreak/>
        <w:t xml:space="preserve">enjoys in peace and </w:t>
      </w:r>
      <w:proofErr w:type="spellStart"/>
      <w:r w:rsidRPr="00740004">
        <w:rPr>
          <w:sz w:val="20"/>
          <w:szCs w:val="20"/>
        </w:rPr>
        <w:t>tranquillity</w:t>
      </w:r>
      <w:proofErr w:type="spellEnd"/>
      <w:r w:rsidRPr="00740004">
        <w:rPr>
          <w:sz w:val="20"/>
          <w:szCs w:val="20"/>
        </w:rPr>
        <w:t>.</w:t>
      </w:r>
      <w:r>
        <w:rPr>
          <w:sz w:val="20"/>
          <w:szCs w:val="20"/>
        </w:rPr>
        <w:t xml:space="preserve"> </w:t>
      </w:r>
      <w:r w:rsidRPr="00740004">
        <w:rPr>
          <w:sz w:val="20"/>
          <w:szCs w:val="20"/>
        </w:rPr>
        <w:t>For the fear of God is the beginning</w:t>
      </w:r>
      <w:r>
        <w:rPr>
          <w:sz w:val="20"/>
          <w:szCs w:val="20"/>
        </w:rPr>
        <w:t xml:space="preserve"> </w:t>
      </w:r>
      <w:r w:rsidRPr="00740004">
        <w:rPr>
          <w:sz w:val="20"/>
          <w:szCs w:val="20"/>
        </w:rPr>
        <w:t xml:space="preserve">of </w:t>
      </w:r>
      <w:proofErr w:type="gramStart"/>
      <w:r w:rsidRPr="00740004">
        <w:rPr>
          <w:sz w:val="20"/>
          <w:szCs w:val="20"/>
        </w:rPr>
        <w:t>wisdom.</w:t>
      </w:r>
      <w:r>
        <w:rPr>
          <w:rFonts w:cstheme="minorHAnsi"/>
          <w:sz w:val="20"/>
          <w:szCs w:val="20"/>
        </w:rPr>
        <w:t>⁵</w:t>
      </w:r>
      <w:proofErr w:type="gramEnd"/>
      <w:r w:rsidRPr="00740004">
        <w:rPr>
          <w:sz w:val="20"/>
          <w:szCs w:val="20"/>
        </w:rPr>
        <w:t xml:space="preserve"> From that beginning, then, till we</w:t>
      </w:r>
      <w:r>
        <w:rPr>
          <w:sz w:val="20"/>
          <w:szCs w:val="20"/>
        </w:rPr>
        <w:t xml:space="preserve"> </w:t>
      </w:r>
      <w:r w:rsidRPr="00740004">
        <w:rPr>
          <w:sz w:val="20"/>
          <w:szCs w:val="20"/>
        </w:rPr>
        <w:t>reach wisdom itself, our way is by the steps</w:t>
      </w:r>
      <w:r>
        <w:rPr>
          <w:sz w:val="20"/>
          <w:szCs w:val="20"/>
        </w:rPr>
        <w:t xml:space="preserve"> </w:t>
      </w:r>
      <w:r w:rsidRPr="00740004">
        <w:rPr>
          <w:sz w:val="20"/>
          <w:szCs w:val="20"/>
        </w:rPr>
        <w:t>now described.</w:t>
      </w:r>
    </w:p>
    <w:p w14:paraId="62571708" w14:textId="77777777" w:rsidR="00740004" w:rsidRPr="00740004" w:rsidRDefault="00740004" w:rsidP="00740004">
      <w:pPr>
        <w:jc w:val="both"/>
        <w:rPr>
          <w:i/>
          <w:iCs/>
          <w:sz w:val="20"/>
          <w:szCs w:val="20"/>
        </w:rPr>
      </w:pPr>
      <w:r w:rsidRPr="00740004">
        <w:rPr>
          <w:sz w:val="20"/>
          <w:szCs w:val="20"/>
        </w:rPr>
        <w:t xml:space="preserve">Chap. 8. </w:t>
      </w:r>
      <w:r w:rsidRPr="00740004">
        <w:rPr>
          <w:i/>
          <w:iCs/>
          <w:sz w:val="20"/>
          <w:szCs w:val="20"/>
        </w:rPr>
        <w:t>The canonical books</w:t>
      </w:r>
    </w:p>
    <w:p w14:paraId="7A9DDF63" w14:textId="6C3E0B0C" w:rsidR="001906A0" w:rsidRDefault="00740004" w:rsidP="00740004">
      <w:pPr>
        <w:jc w:val="both"/>
        <w:rPr>
          <w:sz w:val="20"/>
          <w:szCs w:val="20"/>
        </w:rPr>
      </w:pPr>
      <w:r w:rsidRPr="00740004">
        <w:rPr>
          <w:sz w:val="20"/>
          <w:szCs w:val="20"/>
        </w:rPr>
        <w:t>12. But let us now go back to consider the</w:t>
      </w:r>
      <w:r>
        <w:rPr>
          <w:sz w:val="20"/>
          <w:szCs w:val="20"/>
        </w:rPr>
        <w:t xml:space="preserve"> </w:t>
      </w:r>
      <w:r w:rsidRPr="00740004">
        <w:rPr>
          <w:sz w:val="20"/>
          <w:szCs w:val="20"/>
        </w:rPr>
        <w:t>third step here mentioned, for it is about it that</w:t>
      </w:r>
      <w:r>
        <w:rPr>
          <w:sz w:val="20"/>
          <w:szCs w:val="20"/>
        </w:rPr>
        <w:t xml:space="preserve"> </w:t>
      </w:r>
      <w:r w:rsidRPr="00740004">
        <w:rPr>
          <w:sz w:val="20"/>
          <w:szCs w:val="20"/>
        </w:rPr>
        <w:t>I have set myself to speak and reason as the</w:t>
      </w:r>
      <w:r>
        <w:rPr>
          <w:sz w:val="20"/>
          <w:szCs w:val="20"/>
        </w:rPr>
        <w:t xml:space="preserve"> </w:t>
      </w:r>
      <w:r w:rsidRPr="00740004">
        <w:rPr>
          <w:sz w:val="20"/>
          <w:szCs w:val="20"/>
        </w:rPr>
        <w:t>Lord shall grant me wisdom. The most skillful</w:t>
      </w:r>
      <w:r>
        <w:rPr>
          <w:sz w:val="20"/>
          <w:szCs w:val="20"/>
        </w:rPr>
        <w:t xml:space="preserve"> </w:t>
      </w:r>
      <w:r w:rsidRPr="00740004">
        <w:rPr>
          <w:sz w:val="20"/>
          <w:szCs w:val="20"/>
        </w:rPr>
        <w:t>interpreter of the sacred writings, then, will be</w:t>
      </w:r>
      <w:r>
        <w:rPr>
          <w:sz w:val="20"/>
          <w:szCs w:val="20"/>
        </w:rPr>
        <w:t xml:space="preserve"> </w:t>
      </w:r>
      <w:r w:rsidRPr="00740004">
        <w:rPr>
          <w:sz w:val="20"/>
          <w:szCs w:val="20"/>
        </w:rPr>
        <w:t>he who in the first place has read them all and</w:t>
      </w:r>
      <w:r>
        <w:rPr>
          <w:sz w:val="20"/>
          <w:szCs w:val="20"/>
        </w:rPr>
        <w:t xml:space="preserve"> </w:t>
      </w:r>
      <w:r w:rsidRPr="00740004">
        <w:rPr>
          <w:sz w:val="20"/>
          <w:szCs w:val="20"/>
        </w:rPr>
        <w:t>retained them in his knowledge, if not yet with</w:t>
      </w:r>
      <w:r>
        <w:rPr>
          <w:sz w:val="20"/>
          <w:szCs w:val="20"/>
        </w:rPr>
        <w:t xml:space="preserve"> </w:t>
      </w:r>
      <w:r w:rsidRPr="00740004">
        <w:rPr>
          <w:sz w:val="20"/>
          <w:szCs w:val="20"/>
        </w:rPr>
        <w:t>full understanding, still with such knowledge as</w:t>
      </w:r>
      <w:r>
        <w:rPr>
          <w:sz w:val="20"/>
          <w:szCs w:val="20"/>
        </w:rPr>
        <w:t xml:space="preserve"> </w:t>
      </w:r>
      <w:r w:rsidRPr="00740004">
        <w:rPr>
          <w:sz w:val="20"/>
          <w:szCs w:val="20"/>
        </w:rPr>
        <w:t>reading gives—those of them, at least, that are</w:t>
      </w:r>
      <w:r>
        <w:rPr>
          <w:sz w:val="20"/>
          <w:szCs w:val="20"/>
        </w:rPr>
        <w:t xml:space="preserve"> </w:t>
      </w:r>
      <w:r w:rsidRPr="00740004">
        <w:rPr>
          <w:sz w:val="20"/>
          <w:szCs w:val="20"/>
        </w:rPr>
        <w:t>called canonical. For he will read the others with</w:t>
      </w:r>
      <w:r>
        <w:rPr>
          <w:sz w:val="20"/>
          <w:szCs w:val="20"/>
        </w:rPr>
        <w:t xml:space="preserve"> </w:t>
      </w:r>
      <w:r w:rsidRPr="00740004">
        <w:rPr>
          <w:sz w:val="20"/>
          <w:szCs w:val="20"/>
        </w:rPr>
        <w:t>greater safety when built up in the belief of the</w:t>
      </w:r>
      <w:r>
        <w:rPr>
          <w:sz w:val="20"/>
          <w:szCs w:val="20"/>
        </w:rPr>
        <w:t xml:space="preserve"> </w:t>
      </w:r>
      <w:r w:rsidRPr="00740004">
        <w:rPr>
          <w:sz w:val="20"/>
          <w:szCs w:val="20"/>
        </w:rPr>
        <w:t>truth, so that they will not take first possession</w:t>
      </w:r>
      <w:r>
        <w:rPr>
          <w:sz w:val="20"/>
          <w:szCs w:val="20"/>
        </w:rPr>
        <w:t xml:space="preserve"> </w:t>
      </w:r>
      <w:r w:rsidRPr="00740004">
        <w:rPr>
          <w:sz w:val="20"/>
          <w:szCs w:val="20"/>
        </w:rPr>
        <w:t>of a weak mind, nor, cheating it with dangerous</w:t>
      </w:r>
      <w:r>
        <w:rPr>
          <w:sz w:val="20"/>
          <w:szCs w:val="20"/>
        </w:rPr>
        <w:t xml:space="preserve"> </w:t>
      </w:r>
      <w:r w:rsidRPr="00740004">
        <w:rPr>
          <w:sz w:val="20"/>
          <w:szCs w:val="20"/>
        </w:rPr>
        <w:t>falsehoods and delusions, fill it with prejudices</w:t>
      </w:r>
      <w:r>
        <w:rPr>
          <w:sz w:val="20"/>
          <w:szCs w:val="20"/>
        </w:rPr>
        <w:t xml:space="preserve"> </w:t>
      </w:r>
      <w:r w:rsidRPr="00740004">
        <w:rPr>
          <w:sz w:val="20"/>
          <w:szCs w:val="20"/>
        </w:rPr>
        <w:t xml:space="preserve">adverse to a sound understanding. Now, </w:t>
      </w:r>
      <w:proofErr w:type="gramStart"/>
      <w:r w:rsidRPr="00740004">
        <w:rPr>
          <w:sz w:val="20"/>
          <w:szCs w:val="20"/>
        </w:rPr>
        <w:t>in regard</w:t>
      </w:r>
      <w:r>
        <w:rPr>
          <w:sz w:val="20"/>
          <w:szCs w:val="20"/>
        </w:rPr>
        <w:t xml:space="preserve"> </w:t>
      </w:r>
      <w:r w:rsidRPr="00740004">
        <w:rPr>
          <w:sz w:val="20"/>
          <w:szCs w:val="20"/>
        </w:rPr>
        <w:t>to</w:t>
      </w:r>
      <w:proofErr w:type="gramEnd"/>
      <w:r w:rsidRPr="00740004">
        <w:rPr>
          <w:sz w:val="20"/>
          <w:szCs w:val="20"/>
        </w:rPr>
        <w:t xml:space="preserve"> the canonical Scriptures, he must follow</w:t>
      </w:r>
      <w:r>
        <w:rPr>
          <w:sz w:val="20"/>
          <w:szCs w:val="20"/>
        </w:rPr>
        <w:t xml:space="preserve"> </w:t>
      </w:r>
      <w:r w:rsidRPr="00740004">
        <w:rPr>
          <w:sz w:val="20"/>
          <w:szCs w:val="20"/>
        </w:rPr>
        <w:t>the judgment of the greater number of Catholic</w:t>
      </w:r>
      <w:r>
        <w:rPr>
          <w:sz w:val="20"/>
          <w:szCs w:val="20"/>
        </w:rPr>
        <w:t xml:space="preserve"> </w:t>
      </w:r>
      <w:r w:rsidRPr="00740004">
        <w:rPr>
          <w:sz w:val="20"/>
          <w:szCs w:val="20"/>
        </w:rPr>
        <w:t>Churches; and among these, of course, a high</w:t>
      </w:r>
      <w:r>
        <w:rPr>
          <w:sz w:val="20"/>
          <w:szCs w:val="20"/>
        </w:rPr>
        <w:t xml:space="preserve"> </w:t>
      </w:r>
      <w:r w:rsidRPr="00740004">
        <w:rPr>
          <w:sz w:val="20"/>
          <w:szCs w:val="20"/>
        </w:rPr>
        <w:t>place must be given to such as have been</w:t>
      </w:r>
      <w:r>
        <w:rPr>
          <w:sz w:val="20"/>
          <w:szCs w:val="20"/>
        </w:rPr>
        <w:t xml:space="preserve"> </w:t>
      </w:r>
      <w:r w:rsidRPr="00740004">
        <w:rPr>
          <w:sz w:val="20"/>
          <w:szCs w:val="20"/>
        </w:rPr>
        <w:t>thought worthy to be the seat of an apostle and</w:t>
      </w:r>
      <w:r>
        <w:rPr>
          <w:sz w:val="20"/>
          <w:szCs w:val="20"/>
        </w:rPr>
        <w:t xml:space="preserve"> </w:t>
      </w:r>
      <w:r w:rsidRPr="00740004">
        <w:rPr>
          <w:sz w:val="20"/>
          <w:szCs w:val="20"/>
        </w:rPr>
        <w:t>to receive epistles. Accordingly, among the canonical</w:t>
      </w:r>
      <w:r>
        <w:rPr>
          <w:sz w:val="20"/>
          <w:szCs w:val="20"/>
        </w:rPr>
        <w:t xml:space="preserve"> </w:t>
      </w:r>
      <w:r w:rsidRPr="00740004">
        <w:rPr>
          <w:sz w:val="20"/>
          <w:szCs w:val="20"/>
        </w:rPr>
        <w:t>Scriptures he will judge according to</w:t>
      </w:r>
    </w:p>
    <w:p w14:paraId="49D320A5" w14:textId="246A6A5F" w:rsidR="001906A0" w:rsidRPr="00740004" w:rsidRDefault="00740004" w:rsidP="00740004">
      <w:pPr>
        <w:jc w:val="both"/>
        <w:rPr>
          <w:sz w:val="16"/>
          <w:szCs w:val="16"/>
        </w:rPr>
      </w:pPr>
      <w:r w:rsidRPr="00740004">
        <w:rPr>
          <w:rFonts w:cstheme="minorHAnsi"/>
          <w:sz w:val="16"/>
          <w:szCs w:val="16"/>
        </w:rPr>
        <w:t>³</w:t>
      </w:r>
      <w:r w:rsidRPr="00740004">
        <w:rPr>
          <w:sz w:val="16"/>
          <w:szCs w:val="16"/>
        </w:rPr>
        <w:t>Matt. 5. 8.</w:t>
      </w:r>
      <w:r w:rsidRPr="00740004">
        <w:rPr>
          <w:sz w:val="16"/>
          <w:szCs w:val="16"/>
        </w:rPr>
        <w:tab/>
      </w:r>
      <w:r w:rsidRPr="00740004">
        <w:rPr>
          <w:rFonts w:cstheme="minorHAnsi"/>
          <w:sz w:val="16"/>
          <w:szCs w:val="16"/>
        </w:rPr>
        <w:t>⁴</w:t>
      </w:r>
      <w:r w:rsidRPr="00740004">
        <w:rPr>
          <w:sz w:val="16"/>
          <w:szCs w:val="16"/>
        </w:rPr>
        <w:t>I Cor. 13. 12; II Cor. 5. 7.</w:t>
      </w:r>
      <w:r w:rsidRPr="00740004">
        <w:rPr>
          <w:sz w:val="16"/>
          <w:szCs w:val="16"/>
        </w:rPr>
        <w:tab/>
      </w:r>
      <w:r w:rsidRPr="00740004">
        <w:rPr>
          <w:rFonts w:cstheme="minorHAnsi"/>
          <w:sz w:val="16"/>
          <w:szCs w:val="16"/>
        </w:rPr>
        <w:t>⁵</w:t>
      </w:r>
      <w:r w:rsidRPr="00740004">
        <w:rPr>
          <w:sz w:val="16"/>
          <w:szCs w:val="16"/>
        </w:rPr>
        <w:t>Ps. III. 10.</w:t>
      </w:r>
    </w:p>
    <w:p w14:paraId="13C77224" w14:textId="4F4D3273" w:rsidR="00740004" w:rsidRPr="00740004" w:rsidRDefault="00740004" w:rsidP="00740004">
      <w:pPr>
        <w:jc w:val="both"/>
        <w:rPr>
          <w:sz w:val="20"/>
          <w:szCs w:val="20"/>
        </w:rPr>
      </w:pPr>
      <w:r w:rsidRPr="00740004">
        <w:rPr>
          <w:sz w:val="20"/>
          <w:szCs w:val="20"/>
        </w:rPr>
        <w:t xml:space="preserve">the following </w:t>
      </w:r>
      <w:proofErr w:type="gramStart"/>
      <w:r w:rsidRPr="00740004">
        <w:rPr>
          <w:sz w:val="20"/>
          <w:szCs w:val="20"/>
        </w:rPr>
        <w:t>standard :</w:t>
      </w:r>
      <w:proofErr w:type="gramEnd"/>
      <w:r w:rsidRPr="00740004">
        <w:rPr>
          <w:sz w:val="20"/>
          <w:szCs w:val="20"/>
        </w:rPr>
        <w:t xml:space="preserve"> to prefer those that are</w:t>
      </w:r>
      <w:r>
        <w:rPr>
          <w:sz w:val="20"/>
          <w:szCs w:val="20"/>
        </w:rPr>
        <w:t xml:space="preserve"> </w:t>
      </w:r>
      <w:r w:rsidRPr="00740004">
        <w:rPr>
          <w:sz w:val="20"/>
          <w:szCs w:val="20"/>
        </w:rPr>
        <w:t>received by all the Catholic Churches to those</w:t>
      </w:r>
      <w:r>
        <w:rPr>
          <w:sz w:val="20"/>
          <w:szCs w:val="20"/>
        </w:rPr>
        <w:t xml:space="preserve"> </w:t>
      </w:r>
      <w:r w:rsidRPr="00740004">
        <w:rPr>
          <w:sz w:val="20"/>
          <w:szCs w:val="20"/>
        </w:rPr>
        <w:t>which some do not receive. Among those, again,</w:t>
      </w:r>
      <w:r>
        <w:rPr>
          <w:sz w:val="20"/>
          <w:szCs w:val="20"/>
        </w:rPr>
        <w:t xml:space="preserve"> </w:t>
      </w:r>
      <w:r w:rsidRPr="00740004">
        <w:rPr>
          <w:sz w:val="20"/>
          <w:szCs w:val="20"/>
        </w:rPr>
        <w:t>which are not received by all, he will prefer</w:t>
      </w:r>
      <w:r>
        <w:rPr>
          <w:sz w:val="20"/>
          <w:szCs w:val="20"/>
        </w:rPr>
        <w:t xml:space="preserve"> </w:t>
      </w:r>
      <w:r w:rsidRPr="00740004">
        <w:rPr>
          <w:sz w:val="20"/>
          <w:szCs w:val="20"/>
        </w:rPr>
        <w:t>such as have the sanction of the greater number</w:t>
      </w:r>
      <w:r>
        <w:rPr>
          <w:sz w:val="20"/>
          <w:szCs w:val="20"/>
        </w:rPr>
        <w:t xml:space="preserve"> </w:t>
      </w:r>
      <w:r w:rsidRPr="00740004">
        <w:rPr>
          <w:sz w:val="20"/>
          <w:szCs w:val="20"/>
        </w:rPr>
        <w:t xml:space="preserve">and those of greater authority, </w:t>
      </w:r>
      <w:proofErr w:type="spellStart"/>
      <w:r w:rsidRPr="00740004">
        <w:rPr>
          <w:sz w:val="20"/>
          <w:szCs w:val="20"/>
        </w:rPr>
        <w:t>to</w:t>
      </w:r>
      <w:proofErr w:type="spellEnd"/>
      <w:r w:rsidRPr="00740004">
        <w:rPr>
          <w:sz w:val="20"/>
          <w:szCs w:val="20"/>
        </w:rPr>
        <w:t xml:space="preserve"> such as are</w:t>
      </w:r>
      <w:r>
        <w:rPr>
          <w:sz w:val="20"/>
          <w:szCs w:val="20"/>
        </w:rPr>
        <w:t xml:space="preserve"> </w:t>
      </w:r>
      <w:r w:rsidRPr="00740004">
        <w:rPr>
          <w:sz w:val="20"/>
          <w:szCs w:val="20"/>
        </w:rPr>
        <w:t>held by the smaller number and those of less</w:t>
      </w:r>
      <w:r>
        <w:rPr>
          <w:sz w:val="20"/>
          <w:szCs w:val="20"/>
        </w:rPr>
        <w:t xml:space="preserve"> </w:t>
      </w:r>
      <w:r w:rsidRPr="00740004">
        <w:rPr>
          <w:sz w:val="20"/>
          <w:szCs w:val="20"/>
        </w:rPr>
        <w:t>authority. If, however, he shall find that some</w:t>
      </w:r>
      <w:r>
        <w:rPr>
          <w:sz w:val="20"/>
          <w:szCs w:val="20"/>
        </w:rPr>
        <w:t xml:space="preserve"> </w:t>
      </w:r>
      <w:r w:rsidRPr="00740004">
        <w:rPr>
          <w:sz w:val="20"/>
          <w:szCs w:val="20"/>
        </w:rPr>
        <w:t>books are held by the greater number of</w:t>
      </w:r>
      <w:r>
        <w:rPr>
          <w:sz w:val="20"/>
          <w:szCs w:val="20"/>
        </w:rPr>
        <w:t xml:space="preserve"> </w:t>
      </w:r>
      <w:r w:rsidRPr="00740004">
        <w:rPr>
          <w:sz w:val="20"/>
          <w:szCs w:val="20"/>
        </w:rPr>
        <w:t>churches, and others by the churches of greater</w:t>
      </w:r>
      <w:r>
        <w:rPr>
          <w:sz w:val="20"/>
          <w:szCs w:val="20"/>
        </w:rPr>
        <w:t xml:space="preserve"> </w:t>
      </w:r>
      <w:r w:rsidRPr="00740004">
        <w:rPr>
          <w:sz w:val="20"/>
          <w:szCs w:val="20"/>
        </w:rPr>
        <w:t>authority (though this is not a very likely thing</w:t>
      </w:r>
      <w:r>
        <w:rPr>
          <w:sz w:val="20"/>
          <w:szCs w:val="20"/>
        </w:rPr>
        <w:t xml:space="preserve"> </w:t>
      </w:r>
      <w:r w:rsidRPr="00740004">
        <w:rPr>
          <w:sz w:val="20"/>
          <w:szCs w:val="20"/>
        </w:rPr>
        <w:t>to happen), I think that in such a case the authority</w:t>
      </w:r>
      <w:r>
        <w:rPr>
          <w:sz w:val="20"/>
          <w:szCs w:val="20"/>
        </w:rPr>
        <w:t xml:space="preserve"> </w:t>
      </w:r>
      <w:r w:rsidRPr="00740004">
        <w:rPr>
          <w:sz w:val="20"/>
          <w:szCs w:val="20"/>
        </w:rPr>
        <w:t>on the two sides is to be looked upon as</w:t>
      </w:r>
      <w:r>
        <w:rPr>
          <w:sz w:val="20"/>
          <w:szCs w:val="20"/>
        </w:rPr>
        <w:t xml:space="preserve"> </w:t>
      </w:r>
      <w:r w:rsidRPr="00740004">
        <w:rPr>
          <w:sz w:val="20"/>
          <w:szCs w:val="20"/>
        </w:rPr>
        <w:t>equal.</w:t>
      </w:r>
    </w:p>
    <w:p w14:paraId="41496E5B" w14:textId="20F4698A" w:rsidR="001906A0" w:rsidRDefault="00740004" w:rsidP="00740004">
      <w:pPr>
        <w:jc w:val="both"/>
        <w:rPr>
          <w:sz w:val="20"/>
          <w:szCs w:val="20"/>
        </w:rPr>
      </w:pPr>
      <w:r w:rsidRPr="00740004">
        <w:rPr>
          <w:sz w:val="20"/>
          <w:szCs w:val="20"/>
        </w:rPr>
        <w:t>13. Now the whole canon of Scripture on</w:t>
      </w:r>
      <w:r>
        <w:rPr>
          <w:sz w:val="20"/>
          <w:szCs w:val="20"/>
        </w:rPr>
        <w:t xml:space="preserve"> </w:t>
      </w:r>
      <w:r w:rsidRPr="00740004">
        <w:rPr>
          <w:sz w:val="20"/>
          <w:szCs w:val="20"/>
        </w:rPr>
        <w:t>which we say this judgment is to be exercised,</w:t>
      </w:r>
      <w:r>
        <w:rPr>
          <w:sz w:val="20"/>
          <w:szCs w:val="20"/>
        </w:rPr>
        <w:t xml:space="preserve"> </w:t>
      </w:r>
      <w:r w:rsidRPr="00740004">
        <w:rPr>
          <w:sz w:val="20"/>
          <w:szCs w:val="20"/>
        </w:rPr>
        <w:t xml:space="preserve">is contained in the following </w:t>
      </w:r>
      <w:proofErr w:type="gramStart"/>
      <w:r w:rsidRPr="00740004">
        <w:rPr>
          <w:sz w:val="20"/>
          <w:szCs w:val="20"/>
        </w:rPr>
        <w:t>books :</w:t>
      </w:r>
      <w:proofErr w:type="gramEnd"/>
      <w:r w:rsidRPr="00740004">
        <w:rPr>
          <w:sz w:val="20"/>
          <w:szCs w:val="20"/>
        </w:rPr>
        <w:t xml:space="preserve"> Five books</w:t>
      </w:r>
      <w:r>
        <w:rPr>
          <w:sz w:val="20"/>
          <w:szCs w:val="20"/>
        </w:rPr>
        <w:t xml:space="preserve"> </w:t>
      </w:r>
      <w:r w:rsidRPr="00740004">
        <w:rPr>
          <w:sz w:val="20"/>
          <w:szCs w:val="20"/>
        </w:rPr>
        <w:t>of Moses, that is, Genesis, Exodus, Leviticus,</w:t>
      </w:r>
      <w:r>
        <w:rPr>
          <w:sz w:val="20"/>
          <w:szCs w:val="20"/>
        </w:rPr>
        <w:t xml:space="preserve"> </w:t>
      </w:r>
      <w:r w:rsidRPr="00740004">
        <w:rPr>
          <w:sz w:val="20"/>
          <w:szCs w:val="20"/>
        </w:rPr>
        <w:t>Numbers. Deuteronomy; one book of Joshua</w:t>
      </w:r>
      <w:r>
        <w:rPr>
          <w:sz w:val="20"/>
          <w:szCs w:val="20"/>
        </w:rPr>
        <w:t xml:space="preserve"> </w:t>
      </w:r>
      <w:r w:rsidRPr="00740004">
        <w:rPr>
          <w:sz w:val="20"/>
          <w:szCs w:val="20"/>
        </w:rPr>
        <w:t xml:space="preserve">the son of </w:t>
      </w:r>
      <w:proofErr w:type="gramStart"/>
      <w:r w:rsidRPr="00740004">
        <w:rPr>
          <w:sz w:val="20"/>
          <w:szCs w:val="20"/>
        </w:rPr>
        <w:t>Nun ;</w:t>
      </w:r>
      <w:proofErr w:type="gramEnd"/>
      <w:r w:rsidRPr="00740004">
        <w:rPr>
          <w:sz w:val="20"/>
          <w:szCs w:val="20"/>
        </w:rPr>
        <w:t xml:space="preserve"> one of Judges ; one short book</w:t>
      </w:r>
      <w:r>
        <w:rPr>
          <w:sz w:val="20"/>
          <w:szCs w:val="20"/>
        </w:rPr>
        <w:t xml:space="preserve"> </w:t>
      </w:r>
      <w:r w:rsidRPr="00740004">
        <w:rPr>
          <w:sz w:val="20"/>
          <w:szCs w:val="20"/>
        </w:rPr>
        <w:t>called Ruth, which seems rather to belong to the</w:t>
      </w:r>
      <w:r>
        <w:rPr>
          <w:sz w:val="20"/>
          <w:szCs w:val="20"/>
        </w:rPr>
        <w:t xml:space="preserve"> </w:t>
      </w:r>
      <w:r w:rsidRPr="00740004">
        <w:rPr>
          <w:sz w:val="20"/>
          <w:szCs w:val="20"/>
        </w:rPr>
        <w:t>beginning of Kings ; next, four books of Kings,</w:t>
      </w:r>
      <w:r>
        <w:rPr>
          <w:sz w:val="20"/>
          <w:szCs w:val="20"/>
        </w:rPr>
        <w:t xml:space="preserve"> </w:t>
      </w:r>
      <w:r w:rsidRPr="00740004">
        <w:rPr>
          <w:sz w:val="20"/>
          <w:szCs w:val="20"/>
        </w:rPr>
        <w:t>and two of Chronicles—these last not following</w:t>
      </w:r>
      <w:r>
        <w:rPr>
          <w:sz w:val="20"/>
          <w:szCs w:val="20"/>
        </w:rPr>
        <w:t xml:space="preserve"> </w:t>
      </w:r>
      <w:r w:rsidRPr="00740004">
        <w:rPr>
          <w:sz w:val="20"/>
          <w:szCs w:val="20"/>
        </w:rPr>
        <w:t>one another, but running parallel, so to speak,</w:t>
      </w:r>
      <w:r>
        <w:rPr>
          <w:sz w:val="20"/>
          <w:szCs w:val="20"/>
        </w:rPr>
        <w:t xml:space="preserve"> </w:t>
      </w:r>
      <w:r w:rsidRPr="00740004">
        <w:rPr>
          <w:sz w:val="20"/>
          <w:szCs w:val="20"/>
        </w:rPr>
        <w:t>and going over the same ground. The books now</w:t>
      </w:r>
      <w:r>
        <w:rPr>
          <w:sz w:val="20"/>
          <w:szCs w:val="20"/>
        </w:rPr>
        <w:t xml:space="preserve"> </w:t>
      </w:r>
      <w:r w:rsidRPr="00740004">
        <w:rPr>
          <w:sz w:val="20"/>
          <w:szCs w:val="20"/>
        </w:rPr>
        <w:t>mentioned are history, which contains a connected</w:t>
      </w:r>
      <w:r>
        <w:rPr>
          <w:sz w:val="20"/>
          <w:szCs w:val="20"/>
        </w:rPr>
        <w:t xml:space="preserve"> </w:t>
      </w:r>
      <w:r w:rsidRPr="00740004">
        <w:rPr>
          <w:sz w:val="20"/>
          <w:szCs w:val="20"/>
        </w:rPr>
        <w:t>narrative of the times, and follows the</w:t>
      </w:r>
      <w:r>
        <w:rPr>
          <w:sz w:val="20"/>
          <w:szCs w:val="20"/>
        </w:rPr>
        <w:t xml:space="preserve"> </w:t>
      </w:r>
      <w:r w:rsidRPr="00740004">
        <w:rPr>
          <w:sz w:val="20"/>
          <w:szCs w:val="20"/>
        </w:rPr>
        <w:t>order of the events. There are other books which</w:t>
      </w:r>
      <w:r>
        <w:rPr>
          <w:sz w:val="20"/>
          <w:szCs w:val="20"/>
        </w:rPr>
        <w:t xml:space="preserve"> </w:t>
      </w:r>
      <w:r w:rsidRPr="00740004">
        <w:rPr>
          <w:sz w:val="20"/>
          <w:szCs w:val="20"/>
        </w:rPr>
        <w:t>seem to follow no regular order, and are connected</w:t>
      </w:r>
      <w:r>
        <w:rPr>
          <w:sz w:val="20"/>
          <w:szCs w:val="20"/>
        </w:rPr>
        <w:t xml:space="preserve"> </w:t>
      </w:r>
      <w:r w:rsidRPr="00740004">
        <w:rPr>
          <w:sz w:val="20"/>
          <w:szCs w:val="20"/>
        </w:rPr>
        <w:t>neither with the order of the preceding</w:t>
      </w:r>
      <w:r>
        <w:rPr>
          <w:sz w:val="20"/>
          <w:szCs w:val="20"/>
        </w:rPr>
        <w:t xml:space="preserve"> </w:t>
      </w:r>
      <w:r w:rsidRPr="00740004">
        <w:rPr>
          <w:sz w:val="20"/>
          <w:szCs w:val="20"/>
        </w:rPr>
        <w:t>books nor with one another, such as Job, and</w:t>
      </w:r>
      <w:r>
        <w:rPr>
          <w:sz w:val="20"/>
          <w:szCs w:val="20"/>
        </w:rPr>
        <w:t xml:space="preserve"> </w:t>
      </w:r>
      <w:r w:rsidRPr="00740004">
        <w:rPr>
          <w:sz w:val="20"/>
          <w:szCs w:val="20"/>
        </w:rPr>
        <w:t>Tobias, and Esther, and Judith, and the two</w:t>
      </w:r>
      <w:r>
        <w:rPr>
          <w:sz w:val="20"/>
          <w:szCs w:val="20"/>
        </w:rPr>
        <w:t xml:space="preserve"> </w:t>
      </w:r>
      <w:r w:rsidRPr="00740004">
        <w:rPr>
          <w:sz w:val="20"/>
          <w:szCs w:val="20"/>
        </w:rPr>
        <w:t xml:space="preserve">books of Maccabees, and the two of </w:t>
      </w:r>
      <w:proofErr w:type="gramStart"/>
      <w:r w:rsidRPr="00740004">
        <w:rPr>
          <w:sz w:val="20"/>
          <w:szCs w:val="20"/>
        </w:rPr>
        <w:t>Ezra,</w:t>
      </w:r>
      <w:r>
        <w:rPr>
          <w:rFonts w:cstheme="minorHAnsi"/>
          <w:sz w:val="20"/>
          <w:szCs w:val="20"/>
        </w:rPr>
        <w:t>¹</w:t>
      </w:r>
      <w:proofErr w:type="gramEnd"/>
      <w:r>
        <w:rPr>
          <w:sz w:val="20"/>
          <w:szCs w:val="20"/>
        </w:rPr>
        <w:t xml:space="preserve"> </w:t>
      </w:r>
      <w:r w:rsidRPr="00740004">
        <w:rPr>
          <w:sz w:val="20"/>
          <w:szCs w:val="20"/>
        </w:rPr>
        <w:t>which last look more like a sequel to the continuous</w:t>
      </w:r>
      <w:r>
        <w:rPr>
          <w:sz w:val="20"/>
          <w:szCs w:val="20"/>
        </w:rPr>
        <w:t xml:space="preserve"> </w:t>
      </w:r>
      <w:r w:rsidRPr="00740004">
        <w:rPr>
          <w:sz w:val="20"/>
          <w:szCs w:val="20"/>
        </w:rPr>
        <w:t>regular history which terminates with</w:t>
      </w:r>
      <w:r>
        <w:rPr>
          <w:sz w:val="20"/>
          <w:szCs w:val="20"/>
        </w:rPr>
        <w:t xml:space="preserve"> </w:t>
      </w:r>
      <w:r w:rsidRPr="00740004">
        <w:rPr>
          <w:sz w:val="20"/>
          <w:szCs w:val="20"/>
        </w:rPr>
        <w:t>the books of Kings and Chronicles. Next are the</w:t>
      </w:r>
      <w:r>
        <w:rPr>
          <w:sz w:val="20"/>
          <w:szCs w:val="20"/>
        </w:rPr>
        <w:t xml:space="preserve"> </w:t>
      </w:r>
      <w:r w:rsidRPr="00740004">
        <w:rPr>
          <w:sz w:val="20"/>
          <w:szCs w:val="20"/>
        </w:rPr>
        <w:t>Prophets, in which there is one book of the</w:t>
      </w:r>
      <w:r>
        <w:rPr>
          <w:sz w:val="20"/>
          <w:szCs w:val="20"/>
        </w:rPr>
        <w:t xml:space="preserve"> </w:t>
      </w:r>
      <w:r w:rsidRPr="00740004">
        <w:rPr>
          <w:sz w:val="20"/>
          <w:szCs w:val="20"/>
        </w:rPr>
        <w:t>Psalms of David; and three books of Solomon,</w:t>
      </w:r>
      <w:r>
        <w:rPr>
          <w:sz w:val="20"/>
          <w:szCs w:val="20"/>
        </w:rPr>
        <w:t xml:space="preserve"> </w:t>
      </w:r>
      <w:r w:rsidRPr="00740004">
        <w:rPr>
          <w:sz w:val="20"/>
          <w:szCs w:val="20"/>
        </w:rPr>
        <w:t>viz., Proverbs, Song of Songs, and Ecclesiastes.</w:t>
      </w:r>
      <w:r>
        <w:rPr>
          <w:sz w:val="20"/>
          <w:szCs w:val="20"/>
        </w:rPr>
        <w:t xml:space="preserve"> </w:t>
      </w:r>
      <w:r w:rsidRPr="00740004">
        <w:rPr>
          <w:sz w:val="20"/>
          <w:szCs w:val="20"/>
        </w:rPr>
        <w:t>For two books, one called Wisdom and the other</w:t>
      </w:r>
      <w:r>
        <w:rPr>
          <w:sz w:val="20"/>
          <w:szCs w:val="20"/>
        </w:rPr>
        <w:t xml:space="preserve"> </w:t>
      </w:r>
      <w:r w:rsidRPr="00740004">
        <w:rPr>
          <w:sz w:val="20"/>
          <w:szCs w:val="20"/>
        </w:rPr>
        <w:t>Ecclesiasticus, are ascribed to Solomon from a</w:t>
      </w:r>
      <w:r>
        <w:rPr>
          <w:sz w:val="20"/>
          <w:szCs w:val="20"/>
        </w:rPr>
        <w:t xml:space="preserve"> </w:t>
      </w:r>
      <w:r w:rsidRPr="00740004">
        <w:rPr>
          <w:sz w:val="20"/>
          <w:szCs w:val="20"/>
        </w:rPr>
        <w:t>certain resemblance of style, but the most likely</w:t>
      </w:r>
      <w:r>
        <w:rPr>
          <w:sz w:val="20"/>
          <w:szCs w:val="20"/>
        </w:rPr>
        <w:t xml:space="preserve"> </w:t>
      </w:r>
      <w:r w:rsidRPr="00740004">
        <w:rPr>
          <w:sz w:val="20"/>
          <w:szCs w:val="20"/>
        </w:rPr>
        <w:t>opinion is that they were written by Jesus the</w:t>
      </w:r>
      <w:r>
        <w:rPr>
          <w:sz w:val="20"/>
          <w:szCs w:val="20"/>
        </w:rPr>
        <w:t xml:space="preserve"> </w:t>
      </w:r>
      <w:r w:rsidRPr="00740004">
        <w:rPr>
          <w:sz w:val="20"/>
          <w:szCs w:val="20"/>
        </w:rPr>
        <w:t xml:space="preserve">son of Sirach. </w:t>
      </w:r>
      <w:proofErr w:type="gramStart"/>
      <w:r w:rsidRPr="00740004">
        <w:rPr>
          <w:sz w:val="20"/>
          <w:szCs w:val="20"/>
        </w:rPr>
        <w:t>Still</w:t>
      </w:r>
      <w:proofErr w:type="gramEnd"/>
      <w:r w:rsidRPr="00740004">
        <w:rPr>
          <w:sz w:val="20"/>
          <w:szCs w:val="20"/>
        </w:rPr>
        <w:t xml:space="preserve"> they are to be reckoned</w:t>
      </w:r>
      <w:r>
        <w:rPr>
          <w:sz w:val="20"/>
          <w:szCs w:val="20"/>
        </w:rPr>
        <w:t xml:space="preserve"> </w:t>
      </w:r>
      <w:r w:rsidRPr="00740004">
        <w:rPr>
          <w:sz w:val="20"/>
          <w:szCs w:val="20"/>
        </w:rPr>
        <w:t>among the prophetical books, since they have</w:t>
      </w:r>
      <w:r>
        <w:rPr>
          <w:sz w:val="20"/>
          <w:szCs w:val="20"/>
        </w:rPr>
        <w:t xml:space="preserve"> </w:t>
      </w:r>
      <w:r w:rsidRPr="00740004">
        <w:rPr>
          <w:sz w:val="20"/>
          <w:szCs w:val="20"/>
        </w:rPr>
        <w:t>attained recognition as being authoritative. The</w:t>
      </w:r>
      <w:r>
        <w:rPr>
          <w:sz w:val="20"/>
          <w:szCs w:val="20"/>
        </w:rPr>
        <w:t xml:space="preserve"> </w:t>
      </w:r>
      <w:r w:rsidRPr="00740004">
        <w:rPr>
          <w:sz w:val="20"/>
          <w:szCs w:val="20"/>
        </w:rPr>
        <w:t>remainder are the books which are strictly</w:t>
      </w:r>
      <w:r>
        <w:rPr>
          <w:sz w:val="20"/>
          <w:szCs w:val="20"/>
        </w:rPr>
        <w:t xml:space="preserve"> </w:t>
      </w:r>
      <w:r w:rsidRPr="00740004">
        <w:rPr>
          <w:sz w:val="20"/>
          <w:szCs w:val="20"/>
        </w:rPr>
        <w:t>called the Prophets: twelve separate books of</w:t>
      </w:r>
      <w:r>
        <w:rPr>
          <w:sz w:val="20"/>
          <w:szCs w:val="20"/>
        </w:rPr>
        <w:t xml:space="preserve"> </w:t>
      </w:r>
      <w:r w:rsidRPr="00740004">
        <w:rPr>
          <w:sz w:val="20"/>
          <w:szCs w:val="20"/>
        </w:rPr>
        <w:t>the prophets which are connected with one another,</w:t>
      </w:r>
      <w:r>
        <w:rPr>
          <w:sz w:val="20"/>
          <w:szCs w:val="20"/>
        </w:rPr>
        <w:t xml:space="preserve"> </w:t>
      </w:r>
      <w:r w:rsidRPr="00740004">
        <w:rPr>
          <w:sz w:val="20"/>
          <w:szCs w:val="20"/>
        </w:rPr>
        <w:t>and having never been disjoined, are</w:t>
      </w:r>
      <w:r>
        <w:rPr>
          <w:sz w:val="20"/>
          <w:szCs w:val="20"/>
        </w:rPr>
        <w:t xml:space="preserve"> </w:t>
      </w:r>
      <w:r w:rsidRPr="00740004">
        <w:rPr>
          <w:sz w:val="20"/>
          <w:szCs w:val="20"/>
        </w:rPr>
        <w:t>reckoned as one book; the names of these</w:t>
      </w:r>
      <w:r>
        <w:rPr>
          <w:sz w:val="20"/>
          <w:szCs w:val="20"/>
        </w:rPr>
        <w:t xml:space="preserve"> </w:t>
      </w:r>
      <w:r w:rsidRPr="00740004">
        <w:rPr>
          <w:sz w:val="20"/>
          <w:szCs w:val="20"/>
        </w:rPr>
        <w:t>prophets are as follows: Hosea, Joel, Amos,</w:t>
      </w:r>
      <w:r>
        <w:rPr>
          <w:sz w:val="20"/>
          <w:szCs w:val="20"/>
        </w:rPr>
        <w:t xml:space="preserve"> </w:t>
      </w:r>
      <w:r w:rsidRPr="00740004">
        <w:rPr>
          <w:sz w:val="20"/>
          <w:szCs w:val="20"/>
        </w:rPr>
        <w:t>Obadiah, Jonah, Micah, Nahum, Habakkuk,</w:t>
      </w:r>
      <w:r>
        <w:rPr>
          <w:sz w:val="20"/>
          <w:szCs w:val="20"/>
        </w:rPr>
        <w:t xml:space="preserve"> </w:t>
      </w:r>
      <w:r w:rsidRPr="00740004">
        <w:rPr>
          <w:sz w:val="20"/>
          <w:szCs w:val="20"/>
        </w:rPr>
        <w:t xml:space="preserve">Zephaniah, Haggai, Zechariah, Malachi; </w:t>
      </w:r>
      <w:proofErr w:type="gramStart"/>
      <w:r w:rsidRPr="00740004">
        <w:rPr>
          <w:sz w:val="20"/>
          <w:szCs w:val="20"/>
        </w:rPr>
        <w:t>then</w:t>
      </w:r>
      <w:proofErr w:type="gramEnd"/>
    </w:p>
    <w:p w14:paraId="6A4DB32B" w14:textId="123B5A00" w:rsidR="001906A0" w:rsidRPr="00740004" w:rsidRDefault="00740004" w:rsidP="00740004">
      <w:pPr>
        <w:jc w:val="both"/>
        <w:rPr>
          <w:sz w:val="16"/>
          <w:szCs w:val="16"/>
        </w:rPr>
      </w:pPr>
      <w:r w:rsidRPr="00740004">
        <w:rPr>
          <w:rFonts w:cstheme="minorHAnsi"/>
          <w:sz w:val="16"/>
          <w:szCs w:val="16"/>
        </w:rPr>
        <w:t>¹</w:t>
      </w:r>
      <w:r w:rsidRPr="00740004">
        <w:rPr>
          <w:sz w:val="16"/>
          <w:szCs w:val="16"/>
        </w:rPr>
        <w:t>That is, Ezra and Nehemiah.</w:t>
      </w:r>
    </w:p>
    <w:p w14:paraId="1FE3BF40" w14:textId="4A6C744D" w:rsidR="00740004" w:rsidRPr="00740004" w:rsidRDefault="00740004" w:rsidP="00185F90">
      <w:pPr>
        <w:jc w:val="both"/>
        <w:rPr>
          <w:sz w:val="20"/>
          <w:szCs w:val="20"/>
        </w:rPr>
      </w:pPr>
      <w:r w:rsidRPr="00740004">
        <w:rPr>
          <w:sz w:val="20"/>
          <w:szCs w:val="20"/>
        </w:rPr>
        <w:t xml:space="preserve">there </w:t>
      </w:r>
      <w:proofErr w:type="gramStart"/>
      <w:r w:rsidRPr="00740004">
        <w:rPr>
          <w:sz w:val="20"/>
          <w:szCs w:val="20"/>
        </w:rPr>
        <w:t>are</w:t>
      </w:r>
      <w:proofErr w:type="gramEnd"/>
      <w:r w:rsidRPr="00740004">
        <w:rPr>
          <w:sz w:val="20"/>
          <w:szCs w:val="20"/>
        </w:rPr>
        <w:t xml:space="preserve"> the four greater prophets Isaiah, Jeremiah,</w:t>
      </w:r>
      <w:r w:rsidR="00185F90">
        <w:rPr>
          <w:sz w:val="20"/>
          <w:szCs w:val="20"/>
        </w:rPr>
        <w:t xml:space="preserve"> </w:t>
      </w:r>
      <w:r w:rsidRPr="00740004">
        <w:rPr>
          <w:sz w:val="20"/>
          <w:szCs w:val="20"/>
        </w:rPr>
        <w:t>Daniel, Ezekiel. The authority of the Old</w:t>
      </w:r>
      <w:r w:rsidR="00185F90">
        <w:rPr>
          <w:sz w:val="20"/>
          <w:szCs w:val="20"/>
        </w:rPr>
        <w:t xml:space="preserve"> </w:t>
      </w:r>
      <w:r w:rsidRPr="00740004">
        <w:rPr>
          <w:sz w:val="20"/>
          <w:szCs w:val="20"/>
        </w:rPr>
        <w:t>Testament is contained within the limits of</w:t>
      </w:r>
      <w:r w:rsidR="00185F90">
        <w:rPr>
          <w:sz w:val="20"/>
          <w:szCs w:val="20"/>
        </w:rPr>
        <w:t xml:space="preserve"> </w:t>
      </w:r>
      <w:r w:rsidRPr="00740004">
        <w:rPr>
          <w:sz w:val="20"/>
          <w:szCs w:val="20"/>
        </w:rPr>
        <w:t>these forty-four books. That of the New Testament,</w:t>
      </w:r>
      <w:r w:rsidR="00185F90">
        <w:rPr>
          <w:sz w:val="20"/>
          <w:szCs w:val="20"/>
        </w:rPr>
        <w:t xml:space="preserve"> </w:t>
      </w:r>
      <w:r w:rsidRPr="00740004">
        <w:rPr>
          <w:sz w:val="20"/>
          <w:szCs w:val="20"/>
        </w:rPr>
        <w:t>again, is contained within the following:</w:t>
      </w:r>
      <w:r w:rsidR="00185F90">
        <w:rPr>
          <w:sz w:val="20"/>
          <w:szCs w:val="20"/>
        </w:rPr>
        <w:t xml:space="preserve"> </w:t>
      </w:r>
      <w:r w:rsidRPr="00740004">
        <w:rPr>
          <w:sz w:val="20"/>
          <w:szCs w:val="20"/>
        </w:rPr>
        <w:t>Four books of the Gospel, according to Matthew,</w:t>
      </w:r>
      <w:r w:rsidR="00185F90">
        <w:rPr>
          <w:sz w:val="20"/>
          <w:szCs w:val="20"/>
        </w:rPr>
        <w:t xml:space="preserve"> </w:t>
      </w:r>
      <w:r w:rsidRPr="00740004">
        <w:rPr>
          <w:sz w:val="20"/>
          <w:szCs w:val="20"/>
        </w:rPr>
        <w:t>according to Mark, according to Luke,</w:t>
      </w:r>
      <w:r w:rsidR="00185F90">
        <w:rPr>
          <w:sz w:val="20"/>
          <w:szCs w:val="20"/>
        </w:rPr>
        <w:t xml:space="preserve"> </w:t>
      </w:r>
      <w:r w:rsidRPr="00740004">
        <w:rPr>
          <w:sz w:val="20"/>
          <w:szCs w:val="20"/>
        </w:rPr>
        <w:t>according to John; fourteen epistles of the</w:t>
      </w:r>
      <w:r w:rsidR="00185F90">
        <w:rPr>
          <w:sz w:val="20"/>
          <w:szCs w:val="20"/>
        </w:rPr>
        <w:t xml:space="preserve"> </w:t>
      </w:r>
      <w:r w:rsidRPr="00740004">
        <w:rPr>
          <w:sz w:val="20"/>
          <w:szCs w:val="20"/>
        </w:rPr>
        <w:t>Apostle Paul—one to the Romans, two to the</w:t>
      </w:r>
      <w:r w:rsidR="00185F90">
        <w:rPr>
          <w:sz w:val="20"/>
          <w:szCs w:val="20"/>
        </w:rPr>
        <w:t xml:space="preserve"> </w:t>
      </w:r>
      <w:r w:rsidRPr="00740004">
        <w:rPr>
          <w:sz w:val="20"/>
          <w:szCs w:val="20"/>
        </w:rPr>
        <w:t>Corinthians, one to the Galatians, to the Ephesians,</w:t>
      </w:r>
      <w:r w:rsidR="00185F90">
        <w:rPr>
          <w:sz w:val="20"/>
          <w:szCs w:val="20"/>
        </w:rPr>
        <w:t xml:space="preserve"> </w:t>
      </w:r>
      <w:r w:rsidRPr="00740004">
        <w:rPr>
          <w:sz w:val="20"/>
          <w:szCs w:val="20"/>
        </w:rPr>
        <w:t>to the Philippians, two to the Thessalonians,</w:t>
      </w:r>
      <w:r w:rsidR="00185F90">
        <w:rPr>
          <w:sz w:val="20"/>
          <w:szCs w:val="20"/>
        </w:rPr>
        <w:t xml:space="preserve"> </w:t>
      </w:r>
      <w:r w:rsidRPr="00740004">
        <w:rPr>
          <w:sz w:val="20"/>
          <w:szCs w:val="20"/>
        </w:rPr>
        <w:t>one to the Colossians, two to Timothy, one</w:t>
      </w:r>
      <w:r w:rsidR="00185F90">
        <w:rPr>
          <w:sz w:val="20"/>
          <w:szCs w:val="20"/>
        </w:rPr>
        <w:t xml:space="preserve"> </w:t>
      </w:r>
      <w:r w:rsidRPr="00740004">
        <w:rPr>
          <w:sz w:val="20"/>
          <w:szCs w:val="20"/>
        </w:rPr>
        <w:t>to Titus, to Philemon, to the Hebrews; two of</w:t>
      </w:r>
      <w:r w:rsidR="00185F90">
        <w:rPr>
          <w:sz w:val="20"/>
          <w:szCs w:val="20"/>
        </w:rPr>
        <w:t xml:space="preserve"> </w:t>
      </w:r>
      <w:r w:rsidRPr="00740004">
        <w:rPr>
          <w:sz w:val="20"/>
          <w:szCs w:val="20"/>
        </w:rPr>
        <w:t>Peter; three of John; one of Jude; and one of</w:t>
      </w:r>
      <w:r w:rsidR="00185F90">
        <w:rPr>
          <w:sz w:val="20"/>
          <w:szCs w:val="20"/>
        </w:rPr>
        <w:t xml:space="preserve"> </w:t>
      </w:r>
      <w:r w:rsidRPr="00740004">
        <w:rPr>
          <w:sz w:val="20"/>
          <w:szCs w:val="20"/>
        </w:rPr>
        <w:t>James; one book of the Acts of the Apostles;</w:t>
      </w:r>
      <w:r w:rsidR="00185F90">
        <w:rPr>
          <w:sz w:val="20"/>
          <w:szCs w:val="20"/>
        </w:rPr>
        <w:t xml:space="preserve"> </w:t>
      </w:r>
      <w:r w:rsidRPr="00740004">
        <w:rPr>
          <w:sz w:val="20"/>
          <w:szCs w:val="20"/>
        </w:rPr>
        <w:t>and one of the Revelation of John.</w:t>
      </w:r>
    </w:p>
    <w:p w14:paraId="74307AC7" w14:textId="583A4110" w:rsidR="00740004" w:rsidRPr="00740004" w:rsidRDefault="00740004" w:rsidP="00185F90">
      <w:pPr>
        <w:jc w:val="both"/>
        <w:rPr>
          <w:i/>
          <w:iCs/>
          <w:sz w:val="20"/>
          <w:szCs w:val="20"/>
        </w:rPr>
      </w:pPr>
      <w:r w:rsidRPr="00740004">
        <w:rPr>
          <w:sz w:val="20"/>
          <w:szCs w:val="20"/>
        </w:rPr>
        <w:t xml:space="preserve">Chap. 9. </w:t>
      </w:r>
      <w:r w:rsidRPr="00740004">
        <w:rPr>
          <w:i/>
          <w:iCs/>
          <w:sz w:val="20"/>
          <w:szCs w:val="20"/>
        </w:rPr>
        <w:t>How we should proceed in studying</w:t>
      </w:r>
      <w:r w:rsidR="00185F90" w:rsidRPr="00185F90">
        <w:rPr>
          <w:i/>
          <w:iCs/>
          <w:sz w:val="20"/>
          <w:szCs w:val="20"/>
        </w:rPr>
        <w:t xml:space="preserve"> </w:t>
      </w:r>
      <w:r w:rsidRPr="00740004">
        <w:rPr>
          <w:i/>
          <w:iCs/>
          <w:sz w:val="20"/>
          <w:szCs w:val="20"/>
        </w:rPr>
        <w:t>Scripture</w:t>
      </w:r>
    </w:p>
    <w:p w14:paraId="2349A002" w14:textId="21FF4554" w:rsidR="00740004" w:rsidRPr="00740004" w:rsidRDefault="00740004" w:rsidP="00185F90">
      <w:pPr>
        <w:jc w:val="both"/>
        <w:rPr>
          <w:sz w:val="20"/>
          <w:szCs w:val="20"/>
        </w:rPr>
      </w:pPr>
      <w:r w:rsidRPr="00740004">
        <w:rPr>
          <w:sz w:val="20"/>
          <w:szCs w:val="20"/>
        </w:rPr>
        <w:t>14. In all these books those who fear God and</w:t>
      </w:r>
      <w:r w:rsidR="00185F90">
        <w:rPr>
          <w:sz w:val="20"/>
          <w:szCs w:val="20"/>
        </w:rPr>
        <w:t xml:space="preserve"> </w:t>
      </w:r>
      <w:r w:rsidRPr="00740004">
        <w:rPr>
          <w:sz w:val="20"/>
          <w:szCs w:val="20"/>
        </w:rPr>
        <w:t>are of a meek and pious disposition seek the will</w:t>
      </w:r>
      <w:r w:rsidR="00185F90">
        <w:rPr>
          <w:sz w:val="20"/>
          <w:szCs w:val="20"/>
        </w:rPr>
        <w:t xml:space="preserve"> </w:t>
      </w:r>
      <w:r w:rsidRPr="00740004">
        <w:rPr>
          <w:sz w:val="20"/>
          <w:szCs w:val="20"/>
        </w:rPr>
        <w:t>of God. And in pursuing this search the first</w:t>
      </w:r>
      <w:r w:rsidR="00185F90">
        <w:rPr>
          <w:sz w:val="20"/>
          <w:szCs w:val="20"/>
        </w:rPr>
        <w:t xml:space="preserve"> </w:t>
      </w:r>
      <w:r w:rsidRPr="00740004">
        <w:rPr>
          <w:sz w:val="20"/>
          <w:szCs w:val="20"/>
        </w:rPr>
        <w:t>rule to be observed is, as I said, to know these</w:t>
      </w:r>
      <w:r w:rsidR="00185F90">
        <w:rPr>
          <w:sz w:val="20"/>
          <w:szCs w:val="20"/>
        </w:rPr>
        <w:t xml:space="preserve"> </w:t>
      </w:r>
      <w:r w:rsidRPr="00740004">
        <w:rPr>
          <w:sz w:val="20"/>
          <w:szCs w:val="20"/>
        </w:rPr>
        <w:t>books, if not yet with the understanding, still to</w:t>
      </w:r>
      <w:r w:rsidR="00185F90">
        <w:rPr>
          <w:sz w:val="20"/>
          <w:szCs w:val="20"/>
        </w:rPr>
        <w:t xml:space="preserve"> </w:t>
      </w:r>
      <w:r w:rsidRPr="00740004">
        <w:rPr>
          <w:sz w:val="20"/>
          <w:szCs w:val="20"/>
        </w:rPr>
        <w:t xml:space="preserve">read them </w:t>
      </w:r>
      <w:proofErr w:type="gramStart"/>
      <w:r w:rsidRPr="00740004">
        <w:rPr>
          <w:sz w:val="20"/>
          <w:szCs w:val="20"/>
        </w:rPr>
        <w:t>so as to</w:t>
      </w:r>
      <w:proofErr w:type="gramEnd"/>
      <w:r w:rsidRPr="00740004">
        <w:rPr>
          <w:sz w:val="20"/>
          <w:szCs w:val="20"/>
        </w:rPr>
        <w:t xml:space="preserve"> commit them to memory, or</w:t>
      </w:r>
      <w:r w:rsidR="00185F90">
        <w:rPr>
          <w:sz w:val="20"/>
          <w:szCs w:val="20"/>
        </w:rPr>
        <w:t xml:space="preserve"> </w:t>
      </w:r>
      <w:r w:rsidRPr="00740004">
        <w:rPr>
          <w:sz w:val="20"/>
          <w:szCs w:val="20"/>
        </w:rPr>
        <w:t>at least so as not to remain wholly ignorant of</w:t>
      </w:r>
      <w:r w:rsidR="00185F90">
        <w:rPr>
          <w:sz w:val="20"/>
          <w:szCs w:val="20"/>
        </w:rPr>
        <w:t xml:space="preserve"> </w:t>
      </w:r>
      <w:r w:rsidRPr="00740004">
        <w:rPr>
          <w:sz w:val="20"/>
          <w:szCs w:val="20"/>
        </w:rPr>
        <w:t>them. Next, those matters that are plainly laid</w:t>
      </w:r>
      <w:r w:rsidR="00185F90">
        <w:rPr>
          <w:sz w:val="20"/>
          <w:szCs w:val="20"/>
        </w:rPr>
        <w:t xml:space="preserve"> </w:t>
      </w:r>
      <w:r w:rsidRPr="00740004">
        <w:rPr>
          <w:sz w:val="20"/>
          <w:szCs w:val="20"/>
        </w:rPr>
        <w:t>down in them, whether rules of life or rules of</w:t>
      </w:r>
      <w:r w:rsidR="00185F90">
        <w:rPr>
          <w:sz w:val="20"/>
          <w:szCs w:val="20"/>
        </w:rPr>
        <w:t xml:space="preserve"> </w:t>
      </w:r>
      <w:r w:rsidRPr="00740004">
        <w:rPr>
          <w:sz w:val="20"/>
          <w:szCs w:val="20"/>
        </w:rPr>
        <w:t>faith, are to be searched into more carefully and</w:t>
      </w:r>
      <w:r w:rsidR="00185F90">
        <w:rPr>
          <w:sz w:val="20"/>
          <w:szCs w:val="20"/>
        </w:rPr>
        <w:t xml:space="preserve"> </w:t>
      </w:r>
      <w:r w:rsidRPr="00740004">
        <w:rPr>
          <w:sz w:val="20"/>
          <w:szCs w:val="20"/>
        </w:rPr>
        <w:t>more diligently; and the more of these a man</w:t>
      </w:r>
      <w:r w:rsidR="00185F90">
        <w:rPr>
          <w:sz w:val="20"/>
          <w:szCs w:val="20"/>
        </w:rPr>
        <w:t xml:space="preserve"> </w:t>
      </w:r>
      <w:r w:rsidRPr="00740004">
        <w:rPr>
          <w:sz w:val="20"/>
          <w:szCs w:val="20"/>
        </w:rPr>
        <w:t>discovers, the more capacious does his understanding</w:t>
      </w:r>
      <w:r w:rsidR="00185F90">
        <w:rPr>
          <w:sz w:val="20"/>
          <w:szCs w:val="20"/>
        </w:rPr>
        <w:t xml:space="preserve"> </w:t>
      </w:r>
      <w:r w:rsidRPr="00740004">
        <w:rPr>
          <w:sz w:val="20"/>
          <w:szCs w:val="20"/>
        </w:rPr>
        <w:t>become. For among the things that are</w:t>
      </w:r>
      <w:r w:rsidR="00185F90">
        <w:rPr>
          <w:sz w:val="20"/>
          <w:szCs w:val="20"/>
        </w:rPr>
        <w:t xml:space="preserve"> </w:t>
      </w:r>
      <w:r w:rsidRPr="00740004">
        <w:rPr>
          <w:sz w:val="20"/>
          <w:szCs w:val="20"/>
        </w:rPr>
        <w:t>plainly laid down in Scripture are to be found</w:t>
      </w:r>
      <w:r w:rsidR="00185F90">
        <w:rPr>
          <w:sz w:val="20"/>
          <w:szCs w:val="20"/>
        </w:rPr>
        <w:t xml:space="preserve"> </w:t>
      </w:r>
      <w:r w:rsidRPr="00740004">
        <w:rPr>
          <w:sz w:val="20"/>
          <w:szCs w:val="20"/>
        </w:rPr>
        <w:t>all matters that concern faith and the manner</w:t>
      </w:r>
      <w:r w:rsidR="00185F90">
        <w:rPr>
          <w:sz w:val="20"/>
          <w:szCs w:val="20"/>
        </w:rPr>
        <w:t xml:space="preserve"> </w:t>
      </w:r>
      <w:r w:rsidRPr="00740004">
        <w:rPr>
          <w:sz w:val="20"/>
          <w:szCs w:val="20"/>
        </w:rPr>
        <w:t>of life—to wit, hope and love, of which I have</w:t>
      </w:r>
      <w:r w:rsidR="00185F90">
        <w:rPr>
          <w:sz w:val="20"/>
          <w:szCs w:val="20"/>
        </w:rPr>
        <w:t xml:space="preserve"> </w:t>
      </w:r>
      <w:r w:rsidRPr="00740004">
        <w:rPr>
          <w:sz w:val="20"/>
          <w:szCs w:val="20"/>
        </w:rPr>
        <w:t>spoken in the previous book. After this, when</w:t>
      </w:r>
      <w:r w:rsidR="00185F90">
        <w:rPr>
          <w:sz w:val="20"/>
          <w:szCs w:val="20"/>
        </w:rPr>
        <w:t xml:space="preserve"> </w:t>
      </w:r>
      <w:r w:rsidRPr="00740004">
        <w:rPr>
          <w:sz w:val="20"/>
          <w:szCs w:val="20"/>
        </w:rPr>
        <w:t>we have made ourselves to a certain extent familiar</w:t>
      </w:r>
      <w:r w:rsidR="00185F90">
        <w:rPr>
          <w:sz w:val="20"/>
          <w:szCs w:val="20"/>
        </w:rPr>
        <w:t xml:space="preserve"> </w:t>
      </w:r>
      <w:r w:rsidRPr="00740004">
        <w:rPr>
          <w:sz w:val="20"/>
          <w:szCs w:val="20"/>
        </w:rPr>
        <w:t>with the language of Scripture, we may</w:t>
      </w:r>
      <w:r w:rsidR="00185F90">
        <w:rPr>
          <w:sz w:val="20"/>
          <w:szCs w:val="20"/>
        </w:rPr>
        <w:t xml:space="preserve"> </w:t>
      </w:r>
      <w:r w:rsidRPr="00740004">
        <w:rPr>
          <w:sz w:val="20"/>
          <w:szCs w:val="20"/>
        </w:rPr>
        <w:t>proceed to open up and investigate the obscure</w:t>
      </w:r>
      <w:r w:rsidR="00185F90">
        <w:rPr>
          <w:sz w:val="20"/>
          <w:szCs w:val="20"/>
        </w:rPr>
        <w:t xml:space="preserve"> </w:t>
      </w:r>
      <w:r w:rsidRPr="00740004">
        <w:rPr>
          <w:sz w:val="20"/>
          <w:szCs w:val="20"/>
        </w:rPr>
        <w:t>passages, and in doing so draw examples from</w:t>
      </w:r>
      <w:r w:rsidR="00185F90">
        <w:rPr>
          <w:sz w:val="20"/>
          <w:szCs w:val="20"/>
        </w:rPr>
        <w:t xml:space="preserve"> </w:t>
      </w:r>
      <w:r w:rsidRPr="00740004">
        <w:rPr>
          <w:sz w:val="20"/>
          <w:szCs w:val="20"/>
        </w:rPr>
        <w:t>the plainer expressions to throw light upon the</w:t>
      </w:r>
      <w:r w:rsidR="00185F90">
        <w:rPr>
          <w:sz w:val="20"/>
          <w:szCs w:val="20"/>
        </w:rPr>
        <w:t xml:space="preserve"> </w:t>
      </w:r>
      <w:r w:rsidRPr="00740004">
        <w:rPr>
          <w:sz w:val="20"/>
          <w:szCs w:val="20"/>
        </w:rPr>
        <w:t>more obscure, and use the evidence of passages</w:t>
      </w:r>
      <w:r w:rsidR="00185F90">
        <w:rPr>
          <w:sz w:val="20"/>
          <w:szCs w:val="20"/>
        </w:rPr>
        <w:t xml:space="preserve"> </w:t>
      </w:r>
      <w:r w:rsidRPr="00740004">
        <w:rPr>
          <w:sz w:val="20"/>
          <w:szCs w:val="20"/>
        </w:rPr>
        <w:t>about which there is no doubt to remove all</w:t>
      </w:r>
      <w:r w:rsidR="00185F90">
        <w:rPr>
          <w:sz w:val="20"/>
          <w:szCs w:val="20"/>
        </w:rPr>
        <w:t xml:space="preserve"> </w:t>
      </w:r>
      <w:r w:rsidRPr="00740004">
        <w:rPr>
          <w:sz w:val="20"/>
          <w:szCs w:val="20"/>
        </w:rPr>
        <w:t>hesitation in regard to the doubtful passages.</w:t>
      </w:r>
      <w:r w:rsidR="00185F90">
        <w:rPr>
          <w:sz w:val="20"/>
          <w:szCs w:val="20"/>
        </w:rPr>
        <w:t xml:space="preserve"> </w:t>
      </w:r>
      <w:r w:rsidRPr="00740004">
        <w:rPr>
          <w:sz w:val="20"/>
          <w:szCs w:val="20"/>
        </w:rPr>
        <w:t>And in this matter memory counts for a great</w:t>
      </w:r>
      <w:r w:rsidR="00185F90">
        <w:rPr>
          <w:sz w:val="20"/>
          <w:szCs w:val="20"/>
        </w:rPr>
        <w:t xml:space="preserve"> </w:t>
      </w:r>
      <w:r w:rsidRPr="00740004">
        <w:rPr>
          <w:sz w:val="20"/>
          <w:szCs w:val="20"/>
        </w:rPr>
        <w:t>deal; but if the memory be defective, no rules</w:t>
      </w:r>
      <w:r w:rsidR="00185F90">
        <w:rPr>
          <w:sz w:val="20"/>
          <w:szCs w:val="20"/>
        </w:rPr>
        <w:t xml:space="preserve"> </w:t>
      </w:r>
      <w:r w:rsidRPr="00740004">
        <w:rPr>
          <w:sz w:val="20"/>
          <w:szCs w:val="20"/>
        </w:rPr>
        <w:t>can supply the want.</w:t>
      </w:r>
    </w:p>
    <w:p w14:paraId="4D8B3340" w14:textId="235EEE64" w:rsidR="00740004" w:rsidRPr="00740004" w:rsidRDefault="00740004" w:rsidP="00185F90">
      <w:pPr>
        <w:jc w:val="both"/>
        <w:rPr>
          <w:i/>
          <w:iCs/>
          <w:sz w:val="20"/>
          <w:szCs w:val="20"/>
        </w:rPr>
      </w:pPr>
      <w:r w:rsidRPr="00740004">
        <w:rPr>
          <w:sz w:val="20"/>
          <w:szCs w:val="20"/>
        </w:rPr>
        <w:lastRenderedPageBreak/>
        <w:t xml:space="preserve">Chap. 10. </w:t>
      </w:r>
      <w:r w:rsidRPr="00740004">
        <w:rPr>
          <w:i/>
          <w:iCs/>
          <w:sz w:val="20"/>
          <w:szCs w:val="20"/>
        </w:rPr>
        <w:t>Unknown or ambiguous signs prevent</w:t>
      </w:r>
      <w:r w:rsidR="00185F90" w:rsidRPr="00185F90">
        <w:rPr>
          <w:i/>
          <w:iCs/>
          <w:sz w:val="20"/>
          <w:szCs w:val="20"/>
        </w:rPr>
        <w:t xml:space="preserve"> </w:t>
      </w:r>
      <w:r w:rsidRPr="00740004">
        <w:rPr>
          <w:i/>
          <w:iCs/>
          <w:sz w:val="20"/>
          <w:szCs w:val="20"/>
        </w:rPr>
        <w:t xml:space="preserve">Scripture from being </w:t>
      </w:r>
      <w:proofErr w:type="gramStart"/>
      <w:r w:rsidRPr="00740004">
        <w:rPr>
          <w:i/>
          <w:iCs/>
          <w:sz w:val="20"/>
          <w:szCs w:val="20"/>
        </w:rPr>
        <w:t>understood</w:t>
      </w:r>
      <w:proofErr w:type="gramEnd"/>
    </w:p>
    <w:p w14:paraId="06E22033" w14:textId="5D8B54D0" w:rsidR="001E33AC" w:rsidRPr="001E33AC" w:rsidRDefault="00740004" w:rsidP="001E33AC">
      <w:pPr>
        <w:jc w:val="both"/>
        <w:rPr>
          <w:sz w:val="20"/>
          <w:szCs w:val="20"/>
        </w:rPr>
      </w:pPr>
      <w:r w:rsidRPr="00740004">
        <w:rPr>
          <w:sz w:val="20"/>
          <w:szCs w:val="20"/>
        </w:rPr>
        <w:t>15. Now there are two causes which prevent</w:t>
      </w:r>
      <w:r w:rsidR="00185F90">
        <w:rPr>
          <w:sz w:val="20"/>
          <w:szCs w:val="20"/>
        </w:rPr>
        <w:t xml:space="preserve"> </w:t>
      </w:r>
      <w:r w:rsidRPr="00740004">
        <w:rPr>
          <w:sz w:val="20"/>
          <w:szCs w:val="20"/>
        </w:rPr>
        <w:t xml:space="preserve">what is written from being </w:t>
      </w:r>
      <w:proofErr w:type="gramStart"/>
      <w:r w:rsidRPr="00740004">
        <w:rPr>
          <w:sz w:val="20"/>
          <w:szCs w:val="20"/>
        </w:rPr>
        <w:t>understood :</w:t>
      </w:r>
      <w:proofErr w:type="gramEnd"/>
      <w:r w:rsidRPr="00740004">
        <w:rPr>
          <w:sz w:val="20"/>
          <w:szCs w:val="20"/>
        </w:rPr>
        <w:t xml:space="preserve"> its being</w:t>
      </w:r>
      <w:r w:rsidR="00185F90">
        <w:rPr>
          <w:sz w:val="20"/>
          <w:szCs w:val="20"/>
        </w:rPr>
        <w:t xml:space="preserve"> </w:t>
      </w:r>
      <w:r w:rsidRPr="00740004">
        <w:rPr>
          <w:sz w:val="20"/>
          <w:szCs w:val="20"/>
        </w:rPr>
        <w:t>veiled either under unknown, or under ambiguous</w:t>
      </w:r>
      <w:r w:rsidR="00185F90">
        <w:rPr>
          <w:sz w:val="20"/>
          <w:szCs w:val="20"/>
        </w:rPr>
        <w:t xml:space="preserve"> </w:t>
      </w:r>
      <w:r w:rsidRPr="00740004">
        <w:rPr>
          <w:sz w:val="20"/>
          <w:szCs w:val="20"/>
        </w:rPr>
        <w:t>signs. Signs are either proper or figurative.</w:t>
      </w:r>
      <w:r w:rsidR="00185F90">
        <w:rPr>
          <w:sz w:val="20"/>
          <w:szCs w:val="20"/>
        </w:rPr>
        <w:t xml:space="preserve"> </w:t>
      </w:r>
      <w:r w:rsidRPr="00740004">
        <w:rPr>
          <w:sz w:val="20"/>
          <w:szCs w:val="20"/>
        </w:rPr>
        <w:t>They are called proper when they are used to</w:t>
      </w:r>
      <w:r w:rsidR="001E33AC">
        <w:rPr>
          <w:sz w:val="20"/>
          <w:szCs w:val="20"/>
        </w:rPr>
        <w:t xml:space="preserve"> </w:t>
      </w:r>
      <w:r w:rsidR="001E33AC" w:rsidRPr="001E33AC">
        <w:rPr>
          <w:sz w:val="20"/>
          <w:szCs w:val="20"/>
        </w:rPr>
        <w:t>point out the objects they were designed to</w:t>
      </w:r>
      <w:r w:rsidR="001E33AC">
        <w:rPr>
          <w:sz w:val="20"/>
          <w:szCs w:val="20"/>
        </w:rPr>
        <w:t xml:space="preserve"> </w:t>
      </w:r>
      <w:r w:rsidR="001E33AC" w:rsidRPr="001E33AC">
        <w:rPr>
          <w:sz w:val="20"/>
          <w:szCs w:val="20"/>
        </w:rPr>
        <w:t xml:space="preserve">point out, as we say </w:t>
      </w:r>
      <w:proofErr w:type="spellStart"/>
      <w:r w:rsidR="001E33AC" w:rsidRPr="001E33AC">
        <w:rPr>
          <w:sz w:val="20"/>
          <w:szCs w:val="20"/>
        </w:rPr>
        <w:t>bos</w:t>
      </w:r>
      <w:proofErr w:type="spellEnd"/>
      <w:r w:rsidR="001E33AC" w:rsidRPr="001E33AC">
        <w:rPr>
          <w:sz w:val="20"/>
          <w:szCs w:val="20"/>
        </w:rPr>
        <w:t xml:space="preserve"> when we mean an ox,</w:t>
      </w:r>
      <w:r w:rsidR="001E33AC">
        <w:rPr>
          <w:sz w:val="20"/>
          <w:szCs w:val="20"/>
        </w:rPr>
        <w:t xml:space="preserve"> </w:t>
      </w:r>
      <w:r w:rsidR="001E33AC" w:rsidRPr="001E33AC">
        <w:rPr>
          <w:sz w:val="20"/>
          <w:szCs w:val="20"/>
        </w:rPr>
        <w:t>because all men who with us use the Latin</w:t>
      </w:r>
      <w:r w:rsidR="001E33AC">
        <w:rPr>
          <w:sz w:val="20"/>
          <w:szCs w:val="20"/>
        </w:rPr>
        <w:t xml:space="preserve"> </w:t>
      </w:r>
      <w:r w:rsidR="001E33AC" w:rsidRPr="001E33AC">
        <w:rPr>
          <w:sz w:val="20"/>
          <w:szCs w:val="20"/>
        </w:rPr>
        <w:t>tongue call it by this name. Signs are figurative</w:t>
      </w:r>
      <w:r w:rsidR="001E33AC">
        <w:rPr>
          <w:sz w:val="20"/>
          <w:szCs w:val="20"/>
        </w:rPr>
        <w:t xml:space="preserve"> </w:t>
      </w:r>
      <w:r w:rsidR="001E33AC" w:rsidRPr="001E33AC">
        <w:rPr>
          <w:sz w:val="20"/>
          <w:szCs w:val="20"/>
        </w:rPr>
        <w:t>when the things themselves which we indicate</w:t>
      </w:r>
      <w:r w:rsidR="001E33AC">
        <w:rPr>
          <w:sz w:val="20"/>
          <w:szCs w:val="20"/>
        </w:rPr>
        <w:t xml:space="preserve"> </w:t>
      </w:r>
      <w:r w:rsidR="001E33AC" w:rsidRPr="001E33AC">
        <w:rPr>
          <w:sz w:val="20"/>
          <w:szCs w:val="20"/>
        </w:rPr>
        <w:t>by the proper names are used to signify something</w:t>
      </w:r>
      <w:r w:rsidR="001E33AC">
        <w:rPr>
          <w:sz w:val="20"/>
          <w:szCs w:val="20"/>
        </w:rPr>
        <w:t xml:space="preserve"> </w:t>
      </w:r>
      <w:r w:rsidR="001E33AC" w:rsidRPr="001E33AC">
        <w:rPr>
          <w:sz w:val="20"/>
          <w:szCs w:val="20"/>
        </w:rPr>
        <w:t xml:space="preserve">else, as we say </w:t>
      </w:r>
      <w:proofErr w:type="spellStart"/>
      <w:r w:rsidR="001E33AC" w:rsidRPr="001E33AC">
        <w:rPr>
          <w:sz w:val="20"/>
          <w:szCs w:val="20"/>
        </w:rPr>
        <w:t>bos</w:t>
      </w:r>
      <w:proofErr w:type="spellEnd"/>
      <w:r w:rsidR="001E33AC" w:rsidRPr="001E33AC">
        <w:rPr>
          <w:sz w:val="20"/>
          <w:szCs w:val="20"/>
        </w:rPr>
        <w:t>, and understand by that</w:t>
      </w:r>
      <w:r w:rsidR="001E33AC">
        <w:rPr>
          <w:sz w:val="20"/>
          <w:szCs w:val="20"/>
        </w:rPr>
        <w:t xml:space="preserve"> </w:t>
      </w:r>
      <w:r w:rsidR="001E33AC" w:rsidRPr="001E33AC">
        <w:rPr>
          <w:sz w:val="20"/>
          <w:szCs w:val="20"/>
        </w:rPr>
        <w:t>syllable the ox, which is ordinarily called by that</w:t>
      </w:r>
      <w:r w:rsidR="001E33AC">
        <w:rPr>
          <w:sz w:val="20"/>
          <w:szCs w:val="20"/>
        </w:rPr>
        <w:t xml:space="preserve"> </w:t>
      </w:r>
      <w:r w:rsidR="001E33AC" w:rsidRPr="001E33AC">
        <w:rPr>
          <w:sz w:val="20"/>
          <w:szCs w:val="20"/>
        </w:rPr>
        <w:t>name; but then further by that ox understand</w:t>
      </w:r>
      <w:r w:rsidR="001E33AC">
        <w:rPr>
          <w:sz w:val="20"/>
          <w:szCs w:val="20"/>
        </w:rPr>
        <w:t xml:space="preserve"> </w:t>
      </w:r>
      <w:r w:rsidR="001E33AC" w:rsidRPr="001E33AC">
        <w:rPr>
          <w:sz w:val="20"/>
          <w:szCs w:val="20"/>
        </w:rPr>
        <w:t>a preacher of the gospel, as Scripture signifies,</w:t>
      </w:r>
      <w:r w:rsidR="001E33AC">
        <w:rPr>
          <w:sz w:val="20"/>
          <w:szCs w:val="20"/>
        </w:rPr>
        <w:t xml:space="preserve"> </w:t>
      </w:r>
      <w:r w:rsidR="001E33AC" w:rsidRPr="001E33AC">
        <w:rPr>
          <w:sz w:val="20"/>
          <w:szCs w:val="20"/>
        </w:rPr>
        <w:t>according to the apostle's explanation, when it</w:t>
      </w:r>
      <w:r w:rsidR="001E33AC">
        <w:rPr>
          <w:sz w:val="20"/>
          <w:szCs w:val="20"/>
        </w:rPr>
        <w:t xml:space="preserve"> </w:t>
      </w:r>
      <w:r w:rsidR="001E33AC" w:rsidRPr="001E33AC">
        <w:rPr>
          <w:sz w:val="20"/>
          <w:szCs w:val="20"/>
        </w:rPr>
        <w:t xml:space="preserve">says: "Thou shalt not muzzle the ox that </w:t>
      </w:r>
      <w:proofErr w:type="spellStart"/>
      <w:r w:rsidR="001E33AC" w:rsidRPr="001E33AC">
        <w:rPr>
          <w:sz w:val="20"/>
          <w:szCs w:val="20"/>
        </w:rPr>
        <w:t>treadeth</w:t>
      </w:r>
      <w:proofErr w:type="spellEnd"/>
      <w:r w:rsidR="001E33AC">
        <w:rPr>
          <w:sz w:val="20"/>
          <w:szCs w:val="20"/>
        </w:rPr>
        <w:t xml:space="preserve"> </w:t>
      </w:r>
      <w:r w:rsidR="001E33AC" w:rsidRPr="001E33AC">
        <w:rPr>
          <w:sz w:val="20"/>
          <w:szCs w:val="20"/>
        </w:rPr>
        <w:t>out the corn."</w:t>
      </w:r>
      <w:r w:rsidR="001E33AC">
        <w:rPr>
          <w:rFonts w:cstheme="minorHAnsi"/>
          <w:sz w:val="20"/>
          <w:szCs w:val="20"/>
        </w:rPr>
        <w:t>¹</w:t>
      </w:r>
    </w:p>
    <w:p w14:paraId="39E975DD" w14:textId="2434D434" w:rsidR="001E33AC" w:rsidRPr="001E33AC" w:rsidRDefault="001E33AC" w:rsidP="001E33AC">
      <w:pPr>
        <w:jc w:val="both"/>
        <w:rPr>
          <w:i/>
          <w:iCs/>
          <w:sz w:val="20"/>
          <w:szCs w:val="20"/>
        </w:rPr>
      </w:pPr>
      <w:r w:rsidRPr="001E33AC">
        <w:rPr>
          <w:sz w:val="20"/>
          <w:szCs w:val="20"/>
        </w:rPr>
        <w:t xml:space="preserve">Chap. </w:t>
      </w:r>
      <w:r>
        <w:rPr>
          <w:sz w:val="20"/>
          <w:szCs w:val="20"/>
        </w:rPr>
        <w:t>11</w:t>
      </w:r>
      <w:r w:rsidRPr="001E33AC">
        <w:rPr>
          <w:sz w:val="20"/>
          <w:szCs w:val="20"/>
        </w:rPr>
        <w:t xml:space="preserve">. </w:t>
      </w:r>
      <w:r w:rsidRPr="001E33AC">
        <w:rPr>
          <w:i/>
          <w:iCs/>
          <w:sz w:val="20"/>
          <w:szCs w:val="20"/>
        </w:rPr>
        <w:t xml:space="preserve">Knowledge of languages, especially of Greek and Hebrew, necessary to remove ignorance of </w:t>
      </w:r>
      <w:proofErr w:type="gramStart"/>
      <w:r w:rsidRPr="001E33AC">
        <w:rPr>
          <w:i/>
          <w:iCs/>
          <w:sz w:val="20"/>
          <w:szCs w:val="20"/>
        </w:rPr>
        <w:t>signs</w:t>
      </w:r>
      <w:proofErr w:type="gramEnd"/>
    </w:p>
    <w:p w14:paraId="326AC803" w14:textId="29A9CB23" w:rsidR="001906A0" w:rsidRDefault="001E33AC" w:rsidP="001E33AC">
      <w:pPr>
        <w:jc w:val="both"/>
        <w:rPr>
          <w:sz w:val="20"/>
          <w:szCs w:val="20"/>
        </w:rPr>
      </w:pPr>
      <w:r w:rsidRPr="001E33AC">
        <w:rPr>
          <w:sz w:val="20"/>
          <w:szCs w:val="20"/>
        </w:rPr>
        <w:t>16. The great remedy for ignorance of proper</w:t>
      </w:r>
      <w:r>
        <w:rPr>
          <w:sz w:val="20"/>
          <w:szCs w:val="20"/>
        </w:rPr>
        <w:t xml:space="preserve"> </w:t>
      </w:r>
      <w:r w:rsidRPr="001E33AC">
        <w:rPr>
          <w:sz w:val="20"/>
          <w:szCs w:val="20"/>
        </w:rPr>
        <w:t>signs is knowledge of languages. And men</w:t>
      </w:r>
      <w:r>
        <w:rPr>
          <w:sz w:val="20"/>
          <w:szCs w:val="20"/>
        </w:rPr>
        <w:t xml:space="preserve"> </w:t>
      </w:r>
      <w:r w:rsidRPr="001E33AC">
        <w:rPr>
          <w:sz w:val="20"/>
          <w:szCs w:val="20"/>
        </w:rPr>
        <w:t>who speak the Latin tongue, of whom are those</w:t>
      </w:r>
      <w:r>
        <w:rPr>
          <w:sz w:val="20"/>
          <w:szCs w:val="20"/>
        </w:rPr>
        <w:t xml:space="preserve"> </w:t>
      </w:r>
      <w:r w:rsidRPr="001E33AC">
        <w:rPr>
          <w:sz w:val="20"/>
          <w:szCs w:val="20"/>
        </w:rPr>
        <w:t>I have undertaken to instruct, need two other</w:t>
      </w:r>
      <w:r>
        <w:rPr>
          <w:sz w:val="20"/>
          <w:szCs w:val="20"/>
        </w:rPr>
        <w:t xml:space="preserve"> </w:t>
      </w:r>
      <w:r w:rsidRPr="001E33AC">
        <w:rPr>
          <w:sz w:val="20"/>
          <w:szCs w:val="20"/>
        </w:rPr>
        <w:t>languages for the knowledge of Scripture, Hebrew</w:t>
      </w:r>
      <w:r>
        <w:rPr>
          <w:sz w:val="20"/>
          <w:szCs w:val="20"/>
        </w:rPr>
        <w:t xml:space="preserve"> </w:t>
      </w:r>
      <w:r w:rsidRPr="001E33AC">
        <w:rPr>
          <w:sz w:val="20"/>
          <w:szCs w:val="20"/>
        </w:rPr>
        <w:t>and Greek, that they may have recourse to</w:t>
      </w:r>
      <w:r>
        <w:rPr>
          <w:sz w:val="20"/>
          <w:szCs w:val="20"/>
        </w:rPr>
        <w:t xml:space="preserve"> </w:t>
      </w:r>
      <w:r w:rsidRPr="001E33AC">
        <w:rPr>
          <w:sz w:val="20"/>
          <w:szCs w:val="20"/>
        </w:rPr>
        <w:t>the original texts if the endless diversity of the</w:t>
      </w:r>
      <w:r>
        <w:rPr>
          <w:sz w:val="20"/>
          <w:szCs w:val="20"/>
        </w:rPr>
        <w:t xml:space="preserve"> </w:t>
      </w:r>
      <w:r w:rsidRPr="001E33AC">
        <w:rPr>
          <w:sz w:val="20"/>
          <w:szCs w:val="20"/>
        </w:rPr>
        <w:t>Latin translators throw them into doubt. Although,</w:t>
      </w:r>
      <w:r>
        <w:rPr>
          <w:sz w:val="20"/>
          <w:szCs w:val="20"/>
        </w:rPr>
        <w:t xml:space="preserve"> </w:t>
      </w:r>
      <w:r w:rsidRPr="001E33AC">
        <w:rPr>
          <w:sz w:val="20"/>
          <w:szCs w:val="20"/>
        </w:rPr>
        <w:t>indeed, we often find Hebrew words untranslated</w:t>
      </w:r>
      <w:r>
        <w:rPr>
          <w:sz w:val="20"/>
          <w:szCs w:val="20"/>
        </w:rPr>
        <w:t xml:space="preserve"> </w:t>
      </w:r>
      <w:r w:rsidRPr="001E33AC">
        <w:rPr>
          <w:sz w:val="20"/>
          <w:szCs w:val="20"/>
        </w:rPr>
        <w:t>in the books, as for example, Amen,</w:t>
      </w:r>
      <w:r>
        <w:rPr>
          <w:sz w:val="20"/>
          <w:szCs w:val="20"/>
        </w:rPr>
        <w:t xml:space="preserve"> </w:t>
      </w:r>
      <w:r w:rsidRPr="001E33AC">
        <w:rPr>
          <w:sz w:val="20"/>
          <w:szCs w:val="20"/>
        </w:rPr>
        <w:t>Halleluia, Racha, Hosanna, and others of the</w:t>
      </w:r>
      <w:r>
        <w:rPr>
          <w:sz w:val="20"/>
          <w:szCs w:val="20"/>
        </w:rPr>
        <w:t xml:space="preserve"> </w:t>
      </w:r>
      <w:r w:rsidRPr="001E33AC">
        <w:rPr>
          <w:sz w:val="20"/>
          <w:szCs w:val="20"/>
        </w:rPr>
        <w:t>same kind. Some of these, although they could</w:t>
      </w:r>
      <w:r>
        <w:rPr>
          <w:sz w:val="20"/>
          <w:szCs w:val="20"/>
        </w:rPr>
        <w:t xml:space="preserve"> </w:t>
      </w:r>
      <w:r w:rsidRPr="001E33AC">
        <w:rPr>
          <w:sz w:val="20"/>
          <w:szCs w:val="20"/>
        </w:rPr>
        <w:t>have been translated, have been preserved in</w:t>
      </w:r>
      <w:r>
        <w:rPr>
          <w:sz w:val="20"/>
          <w:szCs w:val="20"/>
        </w:rPr>
        <w:t xml:space="preserve"> </w:t>
      </w:r>
      <w:r w:rsidRPr="001E33AC">
        <w:rPr>
          <w:sz w:val="20"/>
          <w:szCs w:val="20"/>
        </w:rPr>
        <w:t>their original form on account of the more sacred</w:t>
      </w:r>
      <w:r>
        <w:rPr>
          <w:sz w:val="20"/>
          <w:szCs w:val="20"/>
        </w:rPr>
        <w:t xml:space="preserve"> </w:t>
      </w:r>
      <w:r w:rsidRPr="001E33AC">
        <w:rPr>
          <w:sz w:val="20"/>
          <w:szCs w:val="20"/>
        </w:rPr>
        <w:t>authority that attaches to it, as for example,</w:t>
      </w:r>
      <w:r>
        <w:rPr>
          <w:sz w:val="20"/>
          <w:szCs w:val="20"/>
        </w:rPr>
        <w:t xml:space="preserve"> </w:t>
      </w:r>
      <w:r w:rsidRPr="001E33AC">
        <w:rPr>
          <w:sz w:val="20"/>
          <w:szCs w:val="20"/>
        </w:rPr>
        <w:t>Amen and Halleluia. Some of them, again,</w:t>
      </w:r>
      <w:r>
        <w:rPr>
          <w:sz w:val="20"/>
          <w:szCs w:val="20"/>
        </w:rPr>
        <w:t xml:space="preserve"> </w:t>
      </w:r>
      <w:r w:rsidRPr="001E33AC">
        <w:rPr>
          <w:sz w:val="20"/>
          <w:szCs w:val="20"/>
        </w:rPr>
        <w:t>are said to be untranslatable into another</w:t>
      </w:r>
      <w:r>
        <w:rPr>
          <w:sz w:val="20"/>
          <w:szCs w:val="20"/>
        </w:rPr>
        <w:t xml:space="preserve"> </w:t>
      </w:r>
      <w:r w:rsidRPr="001E33AC">
        <w:rPr>
          <w:sz w:val="20"/>
          <w:szCs w:val="20"/>
        </w:rPr>
        <w:t>tongue, of which the other two I have mentioned</w:t>
      </w:r>
      <w:r>
        <w:rPr>
          <w:sz w:val="20"/>
          <w:szCs w:val="20"/>
        </w:rPr>
        <w:t xml:space="preserve"> </w:t>
      </w:r>
      <w:r w:rsidRPr="001E33AC">
        <w:rPr>
          <w:sz w:val="20"/>
          <w:szCs w:val="20"/>
        </w:rPr>
        <w:t>are examples. For in some languages</w:t>
      </w:r>
      <w:r>
        <w:rPr>
          <w:sz w:val="20"/>
          <w:szCs w:val="20"/>
        </w:rPr>
        <w:t xml:space="preserve"> </w:t>
      </w:r>
      <w:r w:rsidRPr="001E33AC">
        <w:rPr>
          <w:sz w:val="20"/>
          <w:szCs w:val="20"/>
        </w:rPr>
        <w:t>there are words that cannot be translated into</w:t>
      </w:r>
      <w:r>
        <w:rPr>
          <w:sz w:val="20"/>
          <w:szCs w:val="20"/>
        </w:rPr>
        <w:t xml:space="preserve"> </w:t>
      </w:r>
      <w:r w:rsidRPr="001E33AC">
        <w:rPr>
          <w:sz w:val="20"/>
          <w:szCs w:val="20"/>
        </w:rPr>
        <w:t>the idiom of another language. And this happens</w:t>
      </w:r>
      <w:r>
        <w:rPr>
          <w:sz w:val="20"/>
          <w:szCs w:val="20"/>
        </w:rPr>
        <w:t xml:space="preserve"> </w:t>
      </w:r>
      <w:r w:rsidRPr="001E33AC">
        <w:rPr>
          <w:sz w:val="20"/>
          <w:szCs w:val="20"/>
        </w:rPr>
        <w:t>chiefly in the case of interjections, which are</w:t>
      </w:r>
      <w:r>
        <w:rPr>
          <w:sz w:val="20"/>
          <w:szCs w:val="20"/>
        </w:rPr>
        <w:t xml:space="preserve"> </w:t>
      </w:r>
      <w:r w:rsidRPr="001E33AC">
        <w:rPr>
          <w:sz w:val="20"/>
          <w:szCs w:val="20"/>
        </w:rPr>
        <w:t>words that express rather an emotion of the</w:t>
      </w:r>
      <w:r>
        <w:rPr>
          <w:sz w:val="20"/>
          <w:szCs w:val="20"/>
        </w:rPr>
        <w:t xml:space="preserve"> </w:t>
      </w:r>
      <w:r w:rsidRPr="001E33AC">
        <w:rPr>
          <w:sz w:val="20"/>
          <w:szCs w:val="20"/>
        </w:rPr>
        <w:t>mind than any part of a thought we have in our</w:t>
      </w:r>
      <w:r>
        <w:rPr>
          <w:sz w:val="20"/>
          <w:szCs w:val="20"/>
        </w:rPr>
        <w:t xml:space="preserve"> </w:t>
      </w:r>
      <w:r w:rsidRPr="001E33AC">
        <w:rPr>
          <w:sz w:val="20"/>
          <w:szCs w:val="20"/>
        </w:rPr>
        <w:t>mind. And the two given above are said to be of</w:t>
      </w:r>
      <w:r>
        <w:rPr>
          <w:sz w:val="20"/>
          <w:szCs w:val="20"/>
        </w:rPr>
        <w:t xml:space="preserve"> </w:t>
      </w:r>
      <w:r w:rsidRPr="001E33AC">
        <w:rPr>
          <w:sz w:val="20"/>
          <w:szCs w:val="20"/>
        </w:rPr>
        <w:t>this kind, Racha expressing the cry of an angry</w:t>
      </w:r>
      <w:r>
        <w:rPr>
          <w:sz w:val="20"/>
          <w:szCs w:val="20"/>
        </w:rPr>
        <w:t xml:space="preserve"> </w:t>
      </w:r>
      <w:r w:rsidRPr="001E33AC">
        <w:rPr>
          <w:sz w:val="20"/>
          <w:szCs w:val="20"/>
        </w:rPr>
        <w:t>man, Hosanna that of a joyful man. But the</w:t>
      </w:r>
      <w:r>
        <w:rPr>
          <w:sz w:val="20"/>
          <w:szCs w:val="20"/>
        </w:rPr>
        <w:t xml:space="preserve"> </w:t>
      </w:r>
      <w:r w:rsidRPr="001E33AC">
        <w:rPr>
          <w:sz w:val="20"/>
          <w:szCs w:val="20"/>
        </w:rPr>
        <w:t>knowledge of these languages is necessary, not</w:t>
      </w:r>
      <w:r>
        <w:rPr>
          <w:sz w:val="20"/>
          <w:szCs w:val="20"/>
        </w:rPr>
        <w:t xml:space="preserve"> </w:t>
      </w:r>
      <w:r w:rsidRPr="001E33AC">
        <w:rPr>
          <w:sz w:val="20"/>
          <w:szCs w:val="20"/>
        </w:rPr>
        <w:t>for the sake of a few words like these which it is</w:t>
      </w:r>
      <w:r>
        <w:rPr>
          <w:sz w:val="20"/>
          <w:szCs w:val="20"/>
        </w:rPr>
        <w:t xml:space="preserve"> </w:t>
      </w:r>
      <w:r w:rsidRPr="001E33AC">
        <w:rPr>
          <w:sz w:val="20"/>
          <w:szCs w:val="20"/>
        </w:rPr>
        <w:t>very easy to mark and to ask about, but, as has</w:t>
      </w:r>
      <w:r>
        <w:rPr>
          <w:sz w:val="20"/>
          <w:szCs w:val="20"/>
        </w:rPr>
        <w:t xml:space="preserve"> </w:t>
      </w:r>
      <w:r w:rsidRPr="001E33AC">
        <w:rPr>
          <w:sz w:val="20"/>
          <w:szCs w:val="20"/>
        </w:rPr>
        <w:t>been said, on account of the diversities among</w:t>
      </w:r>
      <w:r>
        <w:rPr>
          <w:sz w:val="20"/>
          <w:szCs w:val="20"/>
        </w:rPr>
        <w:t xml:space="preserve"> </w:t>
      </w:r>
      <w:r w:rsidRPr="001E33AC">
        <w:rPr>
          <w:sz w:val="20"/>
          <w:szCs w:val="20"/>
        </w:rPr>
        <w:t>translators. For the translations of the Scriptures</w:t>
      </w:r>
      <w:r>
        <w:rPr>
          <w:sz w:val="20"/>
          <w:szCs w:val="20"/>
        </w:rPr>
        <w:t xml:space="preserve"> </w:t>
      </w:r>
      <w:r w:rsidRPr="001E33AC">
        <w:rPr>
          <w:sz w:val="20"/>
          <w:szCs w:val="20"/>
        </w:rPr>
        <w:t>from Hebrew into Greek can be counted,</w:t>
      </w:r>
      <w:r>
        <w:rPr>
          <w:sz w:val="20"/>
          <w:szCs w:val="20"/>
        </w:rPr>
        <w:t xml:space="preserve"> </w:t>
      </w:r>
      <w:r w:rsidRPr="001E33AC">
        <w:rPr>
          <w:sz w:val="20"/>
          <w:szCs w:val="20"/>
        </w:rPr>
        <w:t>but the Latin translators are out of all number.</w:t>
      </w:r>
      <w:r>
        <w:rPr>
          <w:sz w:val="20"/>
          <w:szCs w:val="20"/>
        </w:rPr>
        <w:t xml:space="preserve"> </w:t>
      </w:r>
      <w:r w:rsidRPr="001E33AC">
        <w:rPr>
          <w:sz w:val="20"/>
          <w:szCs w:val="20"/>
        </w:rPr>
        <w:t>For in the early days of the faith every man</w:t>
      </w:r>
      <w:r>
        <w:rPr>
          <w:sz w:val="20"/>
          <w:szCs w:val="20"/>
        </w:rPr>
        <w:t xml:space="preserve"> </w:t>
      </w:r>
      <w:r w:rsidRPr="001E33AC">
        <w:rPr>
          <w:sz w:val="20"/>
          <w:szCs w:val="20"/>
        </w:rPr>
        <w:t>who happened to get his hands upon a Greek</w:t>
      </w:r>
      <w:r>
        <w:rPr>
          <w:sz w:val="20"/>
          <w:szCs w:val="20"/>
        </w:rPr>
        <w:t xml:space="preserve"> </w:t>
      </w:r>
      <w:r w:rsidRPr="001E33AC">
        <w:rPr>
          <w:sz w:val="20"/>
          <w:szCs w:val="20"/>
        </w:rPr>
        <w:t xml:space="preserve">manuscript, and who thought he had any </w:t>
      </w:r>
      <w:proofErr w:type="spellStart"/>
      <w:r w:rsidRPr="001E33AC">
        <w:rPr>
          <w:sz w:val="20"/>
          <w:szCs w:val="20"/>
        </w:rPr>
        <w:t>knowl</w:t>
      </w:r>
      <w:proofErr w:type="spellEnd"/>
      <w:r w:rsidRPr="001E33AC">
        <w:rPr>
          <w:sz w:val="20"/>
          <w:szCs w:val="20"/>
        </w:rPr>
        <w:t>-</w:t>
      </w:r>
    </w:p>
    <w:p w14:paraId="07CFAE0C" w14:textId="6286C272" w:rsidR="001906A0" w:rsidRPr="001E33AC" w:rsidRDefault="001E33AC" w:rsidP="001E33AC">
      <w:pPr>
        <w:jc w:val="both"/>
        <w:rPr>
          <w:sz w:val="16"/>
          <w:szCs w:val="16"/>
        </w:rPr>
      </w:pPr>
      <w:r w:rsidRPr="001E33AC">
        <w:rPr>
          <w:rFonts w:cstheme="minorHAnsi"/>
          <w:sz w:val="16"/>
          <w:szCs w:val="16"/>
        </w:rPr>
        <w:t>¹</w:t>
      </w:r>
      <w:r w:rsidRPr="001E33AC">
        <w:rPr>
          <w:sz w:val="16"/>
          <w:szCs w:val="16"/>
        </w:rPr>
        <w:t>I Cor. 9. 9.</w:t>
      </w:r>
    </w:p>
    <w:p w14:paraId="38665BB7" w14:textId="16F509F5" w:rsidR="001E33AC" w:rsidRPr="001E33AC" w:rsidRDefault="001E33AC" w:rsidP="001E33AC">
      <w:pPr>
        <w:jc w:val="both"/>
        <w:rPr>
          <w:sz w:val="20"/>
          <w:szCs w:val="20"/>
        </w:rPr>
      </w:pPr>
      <w:r w:rsidRPr="001E33AC">
        <w:rPr>
          <w:sz w:val="20"/>
          <w:szCs w:val="20"/>
        </w:rPr>
        <w:t>edge, were it ever so little, of the two languages,</w:t>
      </w:r>
      <w:r>
        <w:rPr>
          <w:sz w:val="20"/>
          <w:szCs w:val="20"/>
        </w:rPr>
        <w:t xml:space="preserve"> </w:t>
      </w:r>
      <w:r w:rsidRPr="001E33AC">
        <w:rPr>
          <w:sz w:val="20"/>
          <w:szCs w:val="20"/>
        </w:rPr>
        <w:t>ventured upon the work of translation.</w:t>
      </w:r>
    </w:p>
    <w:p w14:paraId="2FE4D0E5" w14:textId="6DB2747D" w:rsidR="001E33AC" w:rsidRPr="001E33AC" w:rsidRDefault="001E33AC" w:rsidP="001E33AC">
      <w:pPr>
        <w:jc w:val="both"/>
        <w:rPr>
          <w:i/>
          <w:iCs/>
          <w:sz w:val="20"/>
          <w:szCs w:val="20"/>
        </w:rPr>
      </w:pPr>
      <w:r w:rsidRPr="001E33AC">
        <w:rPr>
          <w:sz w:val="20"/>
          <w:szCs w:val="20"/>
        </w:rPr>
        <w:t xml:space="preserve">Chap. 12. </w:t>
      </w:r>
      <w:r w:rsidRPr="001E33AC">
        <w:rPr>
          <w:i/>
          <w:iCs/>
          <w:sz w:val="20"/>
          <w:szCs w:val="20"/>
        </w:rPr>
        <w:t xml:space="preserve">A diversity of interpretations is useful. Errors arising from ambiguous </w:t>
      </w:r>
      <w:proofErr w:type="gramStart"/>
      <w:r w:rsidRPr="001E33AC">
        <w:rPr>
          <w:i/>
          <w:iCs/>
          <w:sz w:val="20"/>
          <w:szCs w:val="20"/>
        </w:rPr>
        <w:t>words</w:t>
      </w:r>
      <w:proofErr w:type="gramEnd"/>
    </w:p>
    <w:p w14:paraId="5E85BC44" w14:textId="13578CED" w:rsidR="001906A0" w:rsidRDefault="001E33AC" w:rsidP="001E33AC">
      <w:pPr>
        <w:jc w:val="both"/>
        <w:rPr>
          <w:sz w:val="20"/>
          <w:szCs w:val="20"/>
        </w:rPr>
      </w:pPr>
      <w:r w:rsidRPr="001E33AC">
        <w:rPr>
          <w:sz w:val="20"/>
          <w:szCs w:val="20"/>
        </w:rPr>
        <w:t>17. And this circumstance would assist rather</w:t>
      </w:r>
      <w:r>
        <w:rPr>
          <w:sz w:val="20"/>
          <w:szCs w:val="20"/>
        </w:rPr>
        <w:t xml:space="preserve"> </w:t>
      </w:r>
      <w:r w:rsidRPr="001E33AC">
        <w:rPr>
          <w:sz w:val="20"/>
          <w:szCs w:val="20"/>
        </w:rPr>
        <w:t>than hinder the understanding of Scripture, if</w:t>
      </w:r>
      <w:r>
        <w:rPr>
          <w:sz w:val="20"/>
          <w:szCs w:val="20"/>
        </w:rPr>
        <w:t xml:space="preserve"> </w:t>
      </w:r>
      <w:r w:rsidRPr="001E33AC">
        <w:rPr>
          <w:sz w:val="20"/>
          <w:szCs w:val="20"/>
        </w:rPr>
        <w:t>only readers were not careless. For the examination</w:t>
      </w:r>
      <w:r>
        <w:rPr>
          <w:sz w:val="20"/>
          <w:szCs w:val="20"/>
        </w:rPr>
        <w:t xml:space="preserve"> </w:t>
      </w:r>
      <w:r w:rsidRPr="001E33AC">
        <w:rPr>
          <w:sz w:val="20"/>
          <w:szCs w:val="20"/>
        </w:rPr>
        <w:t>of a number of texts has often thrown light</w:t>
      </w:r>
      <w:r>
        <w:rPr>
          <w:sz w:val="20"/>
          <w:szCs w:val="20"/>
        </w:rPr>
        <w:t xml:space="preserve"> </w:t>
      </w:r>
      <w:r w:rsidRPr="001E33AC">
        <w:rPr>
          <w:sz w:val="20"/>
          <w:szCs w:val="20"/>
        </w:rPr>
        <w:t>upon some of the more obscure passages; for</w:t>
      </w:r>
      <w:r>
        <w:rPr>
          <w:sz w:val="20"/>
          <w:szCs w:val="20"/>
        </w:rPr>
        <w:t xml:space="preserve"> </w:t>
      </w:r>
      <w:r w:rsidRPr="001E33AC">
        <w:rPr>
          <w:sz w:val="20"/>
          <w:szCs w:val="20"/>
        </w:rPr>
        <w:t xml:space="preserve">example, in that passage of the prophet </w:t>
      </w:r>
      <w:proofErr w:type="gramStart"/>
      <w:r w:rsidRPr="001E33AC">
        <w:rPr>
          <w:sz w:val="20"/>
          <w:szCs w:val="20"/>
        </w:rPr>
        <w:t>Isaiah,</w:t>
      </w:r>
      <w:r>
        <w:rPr>
          <w:rFonts w:cstheme="minorHAnsi"/>
          <w:sz w:val="20"/>
          <w:szCs w:val="20"/>
        </w:rPr>
        <w:t>²</w:t>
      </w:r>
      <w:proofErr w:type="gramEnd"/>
      <w:r>
        <w:rPr>
          <w:sz w:val="20"/>
          <w:szCs w:val="20"/>
        </w:rPr>
        <w:t xml:space="preserve"> </w:t>
      </w:r>
      <w:r w:rsidRPr="001E33AC">
        <w:rPr>
          <w:sz w:val="20"/>
          <w:szCs w:val="20"/>
        </w:rPr>
        <w:t>one translator reads: "And do not despise the</w:t>
      </w:r>
      <w:r>
        <w:rPr>
          <w:sz w:val="20"/>
          <w:szCs w:val="20"/>
        </w:rPr>
        <w:t xml:space="preserve"> </w:t>
      </w:r>
      <w:r w:rsidRPr="001E33AC">
        <w:rPr>
          <w:sz w:val="20"/>
          <w:szCs w:val="20"/>
        </w:rPr>
        <w:t>domestics of thy seed"; another reads: "And</w:t>
      </w:r>
      <w:r>
        <w:rPr>
          <w:sz w:val="20"/>
          <w:szCs w:val="20"/>
        </w:rPr>
        <w:t xml:space="preserve"> </w:t>
      </w:r>
      <w:r w:rsidRPr="001E33AC">
        <w:rPr>
          <w:sz w:val="20"/>
          <w:szCs w:val="20"/>
        </w:rPr>
        <w:t>do not despise thine own flesh." Each of these</w:t>
      </w:r>
      <w:r>
        <w:rPr>
          <w:sz w:val="20"/>
          <w:szCs w:val="20"/>
        </w:rPr>
        <w:t xml:space="preserve"> </w:t>
      </w:r>
      <w:r w:rsidRPr="001E33AC">
        <w:rPr>
          <w:sz w:val="20"/>
          <w:szCs w:val="20"/>
        </w:rPr>
        <w:t>in turn confirms the other. For the one is explained</w:t>
      </w:r>
      <w:r>
        <w:rPr>
          <w:sz w:val="20"/>
          <w:szCs w:val="20"/>
        </w:rPr>
        <w:t xml:space="preserve"> </w:t>
      </w:r>
      <w:r w:rsidRPr="001E33AC">
        <w:rPr>
          <w:sz w:val="20"/>
          <w:szCs w:val="20"/>
        </w:rPr>
        <w:t>by the other; because "flesh" may be</w:t>
      </w:r>
      <w:r>
        <w:rPr>
          <w:sz w:val="20"/>
          <w:szCs w:val="20"/>
        </w:rPr>
        <w:t xml:space="preserve"> </w:t>
      </w:r>
      <w:r w:rsidRPr="001E33AC">
        <w:rPr>
          <w:sz w:val="20"/>
          <w:szCs w:val="20"/>
        </w:rPr>
        <w:t>taken in its literal sense, so that a man may understand</w:t>
      </w:r>
      <w:r>
        <w:rPr>
          <w:sz w:val="20"/>
          <w:szCs w:val="20"/>
        </w:rPr>
        <w:t xml:space="preserve"> </w:t>
      </w:r>
      <w:r w:rsidRPr="001E33AC">
        <w:rPr>
          <w:sz w:val="20"/>
          <w:szCs w:val="20"/>
        </w:rPr>
        <w:t>that he is admonished not to despise</w:t>
      </w:r>
      <w:r>
        <w:rPr>
          <w:sz w:val="20"/>
          <w:szCs w:val="20"/>
        </w:rPr>
        <w:t xml:space="preserve"> </w:t>
      </w:r>
      <w:r w:rsidRPr="001E33AC">
        <w:rPr>
          <w:sz w:val="20"/>
          <w:szCs w:val="20"/>
        </w:rPr>
        <w:t>his own body; and "the domestics of thy seed"</w:t>
      </w:r>
      <w:r>
        <w:rPr>
          <w:sz w:val="20"/>
          <w:szCs w:val="20"/>
        </w:rPr>
        <w:t xml:space="preserve"> </w:t>
      </w:r>
      <w:r w:rsidRPr="001E33AC">
        <w:rPr>
          <w:sz w:val="20"/>
          <w:szCs w:val="20"/>
        </w:rPr>
        <w:t>may be understood figuratively of Christians,</w:t>
      </w:r>
      <w:r>
        <w:rPr>
          <w:sz w:val="20"/>
          <w:szCs w:val="20"/>
        </w:rPr>
        <w:t xml:space="preserve"> </w:t>
      </w:r>
      <w:r w:rsidRPr="001E33AC">
        <w:rPr>
          <w:sz w:val="20"/>
          <w:szCs w:val="20"/>
        </w:rPr>
        <w:t>because they are spiritually born of the same</w:t>
      </w:r>
      <w:r>
        <w:rPr>
          <w:sz w:val="20"/>
          <w:szCs w:val="20"/>
        </w:rPr>
        <w:t xml:space="preserve"> </w:t>
      </w:r>
      <w:r w:rsidRPr="001E33AC">
        <w:rPr>
          <w:sz w:val="20"/>
          <w:szCs w:val="20"/>
        </w:rPr>
        <w:t xml:space="preserve">seed as </w:t>
      </w:r>
      <w:proofErr w:type="gramStart"/>
      <w:r w:rsidRPr="001E33AC">
        <w:rPr>
          <w:sz w:val="20"/>
          <w:szCs w:val="20"/>
        </w:rPr>
        <w:t>ourselves</w:t>
      </w:r>
      <w:proofErr w:type="gramEnd"/>
      <w:r w:rsidRPr="001E33AC">
        <w:rPr>
          <w:sz w:val="20"/>
          <w:szCs w:val="20"/>
        </w:rPr>
        <w:t>, namely, the Word. When now</w:t>
      </w:r>
      <w:r>
        <w:rPr>
          <w:sz w:val="20"/>
          <w:szCs w:val="20"/>
        </w:rPr>
        <w:t xml:space="preserve"> </w:t>
      </w:r>
      <w:r w:rsidRPr="001E33AC">
        <w:rPr>
          <w:sz w:val="20"/>
          <w:szCs w:val="20"/>
        </w:rPr>
        <w:t>the meaning of the two translators is compared,</w:t>
      </w:r>
      <w:r>
        <w:rPr>
          <w:sz w:val="20"/>
          <w:szCs w:val="20"/>
        </w:rPr>
        <w:t xml:space="preserve"> </w:t>
      </w:r>
      <w:r w:rsidRPr="001E33AC">
        <w:rPr>
          <w:sz w:val="20"/>
          <w:szCs w:val="20"/>
        </w:rPr>
        <w:t>a more likely sense of the words suggests itself,</w:t>
      </w:r>
      <w:r>
        <w:rPr>
          <w:sz w:val="20"/>
          <w:szCs w:val="20"/>
        </w:rPr>
        <w:t xml:space="preserve"> </w:t>
      </w:r>
      <w:r w:rsidRPr="001E33AC">
        <w:rPr>
          <w:sz w:val="20"/>
          <w:szCs w:val="20"/>
        </w:rPr>
        <w:t>viz., that the command is not to despise our</w:t>
      </w:r>
      <w:r>
        <w:rPr>
          <w:sz w:val="20"/>
          <w:szCs w:val="20"/>
        </w:rPr>
        <w:t xml:space="preserve"> </w:t>
      </w:r>
      <w:r w:rsidRPr="001E33AC">
        <w:rPr>
          <w:sz w:val="20"/>
          <w:szCs w:val="20"/>
        </w:rPr>
        <w:t>kinsmen, because when one brings the expression</w:t>
      </w:r>
      <w:r>
        <w:rPr>
          <w:sz w:val="20"/>
          <w:szCs w:val="20"/>
        </w:rPr>
        <w:t xml:space="preserve"> </w:t>
      </w:r>
      <w:r w:rsidRPr="001E33AC">
        <w:rPr>
          <w:sz w:val="20"/>
          <w:szCs w:val="20"/>
        </w:rPr>
        <w:t>"domestics of thy seed" into relation with</w:t>
      </w:r>
      <w:r>
        <w:rPr>
          <w:sz w:val="20"/>
          <w:szCs w:val="20"/>
        </w:rPr>
        <w:t xml:space="preserve"> </w:t>
      </w:r>
      <w:r w:rsidRPr="001E33AC">
        <w:rPr>
          <w:sz w:val="20"/>
          <w:szCs w:val="20"/>
        </w:rPr>
        <w:t>"flesh," kinsmen most naturally occur to one's</w:t>
      </w:r>
      <w:r>
        <w:rPr>
          <w:sz w:val="20"/>
          <w:szCs w:val="20"/>
        </w:rPr>
        <w:t xml:space="preserve"> </w:t>
      </w:r>
      <w:r w:rsidRPr="001E33AC">
        <w:rPr>
          <w:sz w:val="20"/>
          <w:szCs w:val="20"/>
        </w:rPr>
        <w:t>mind. Whence, I think, that expression of the</w:t>
      </w:r>
      <w:r>
        <w:rPr>
          <w:sz w:val="20"/>
          <w:szCs w:val="20"/>
        </w:rPr>
        <w:t xml:space="preserve"> </w:t>
      </w:r>
      <w:r w:rsidRPr="001E33AC">
        <w:rPr>
          <w:sz w:val="20"/>
          <w:szCs w:val="20"/>
        </w:rPr>
        <w:t>apostle, when he says, "If by any means I may</w:t>
      </w:r>
      <w:r>
        <w:rPr>
          <w:sz w:val="20"/>
          <w:szCs w:val="20"/>
        </w:rPr>
        <w:t xml:space="preserve"> </w:t>
      </w:r>
      <w:r w:rsidRPr="001E33AC">
        <w:rPr>
          <w:sz w:val="20"/>
          <w:szCs w:val="20"/>
        </w:rPr>
        <w:t>provoke to emulation them which are my flesh,</w:t>
      </w:r>
      <w:r>
        <w:rPr>
          <w:sz w:val="20"/>
          <w:szCs w:val="20"/>
        </w:rPr>
        <w:t xml:space="preserve"> </w:t>
      </w:r>
      <w:r w:rsidRPr="001E33AC">
        <w:rPr>
          <w:sz w:val="20"/>
          <w:szCs w:val="20"/>
        </w:rPr>
        <w:t>and might save some of them</w:t>
      </w:r>
      <w:proofErr w:type="gramStart"/>
      <w:r w:rsidRPr="001E33AC">
        <w:rPr>
          <w:sz w:val="20"/>
          <w:szCs w:val="20"/>
        </w:rPr>
        <w:t>";</w:t>
      </w:r>
      <w:r>
        <w:rPr>
          <w:rFonts w:cstheme="minorHAnsi"/>
          <w:sz w:val="20"/>
          <w:szCs w:val="20"/>
        </w:rPr>
        <w:t>³</w:t>
      </w:r>
      <w:proofErr w:type="gramEnd"/>
      <w:r w:rsidRPr="001E33AC">
        <w:rPr>
          <w:sz w:val="20"/>
          <w:szCs w:val="20"/>
        </w:rPr>
        <w:t xml:space="preserve"> that is, that</w:t>
      </w:r>
      <w:r>
        <w:rPr>
          <w:sz w:val="20"/>
          <w:szCs w:val="20"/>
        </w:rPr>
        <w:t xml:space="preserve"> </w:t>
      </w:r>
      <w:r w:rsidRPr="001E33AC">
        <w:rPr>
          <w:sz w:val="20"/>
          <w:szCs w:val="20"/>
        </w:rPr>
        <w:t>through emulation of those who had believed,</w:t>
      </w:r>
      <w:r>
        <w:rPr>
          <w:sz w:val="20"/>
          <w:szCs w:val="20"/>
        </w:rPr>
        <w:t xml:space="preserve"> </w:t>
      </w:r>
      <w:r w:rsidRPr="001E33AC">
        <w:rPr>
          <w:sz w:val="20"/>
          <w:szCs w:val="20"/>
        </w:rPr>
        <w:t>some of them might believe too. And he calls the</w:t>
      </w:r>
      <w:r>
        <w:rPr>
          <w:sz w:val="20"/>
          <w:szCs w:val="20"/>
        </w:rPr>
        <w:t xml:space="preserve"> </w:t>
      </w:r>
      <w:r w:rsidRPr="001E33AC">
        <w:rPr>
          <w:sz w:val="20"/>
          <w:szCs w:val="20"/>
        </w:rPr>
        <w:t>Jews his "flesh," on account of the relationship</w:t>
      </w:r>
      <w:r>
        <w:rPr>
          <w:sz w:val="20"/>
          <w:szCs w:val="20"/>
        </w:rPr>
        <w:t xml:space="preserve"> </w:t>
      </w:r>
      <w:r w:rsidRPr="001E33AC">
        <w:rPr>
          <w:sz w:val="20"/>
          <w:szCs w:val="20"/>
        </w:rPr>
        <w:t>of blood. Again, that passage from the same</w:t>
      </w:r>
      <w:r>
        <w:rPr>
          <w:sz w:val="20"/>
          <w:szCs w:val="20"/>
        </w:rPr>
        <w:t xml:space="preserve"> </w:t>
      </w:r>
      <w:r w:rsidRPr="001E33AC">
        <w:rPr>
          <w:sz w:val="20"/>
          <w:szCs w:val="20"/>
        </w:rPr>
        <w:t xml:space="preserve">prophet </w:t>
      </w:r>
      <w:proofErr w:type="gramStart"/>
      <w:r w:rsidRPr="001E33AC">
        <w:rPr>
          <w:sz w:val="20"/>
          <w:szCs w:val="20"/>
        </w:rPr>
        <w:t>Isaiah:</w:t>
      </w:r>
      <w:r>
        <w:rPr>
          <w:rFonts w:cstheme="minorHAnsi"/>
          <w:sz w:val="20"/>
          <w:szCs w:val="20"/>
        </w:rPr>
        <w:t>⁴</w:t>
      </w:r>
      <w:proofErr w:type="gramEnd"/>
      <w:r w:rsidRPr="001E33AC">
        <w:rPr>
          <w:sz w:val="20"/>
          <w:szCs w:val="20"/>
        </w:rPr>
        <w:t xml:space="preserve"> "If ye will not believe, ye shall</w:t>
      </w:r>
      <w:r>
        <w:rPr>
          <w:sz w:val="20"/>
          <w:szCs w:val="20"/>
        </w:rPr>
        <w:t xml:space="preserve"> </w:t>
      </w:r>
      <w:r w:rsidRPr="001E33AC">
        <w:rPr>
          <w:sz w:val="20"/>
          <w:szCs w:val="20"/>
        </w:rPr>
        <w:t>not understand," another has translated: "If ye</w:t>
      </w:r>
      <w:r>
        <w:rPr>
          <w:sz w:val="20"/>
          <w:szCs w:val="20"/>
        </w:rPr>
        <w:t xml:space="preserve"> </w:t>
      </w:r>
      <w:r w:rsidRPr="001E33AC">
        <w:rPr>
          <w:sz w:val="20"/>
          <w:szCs w:val="20"/>
        </w:rPr>
        <w:t>will not believe, ye shall not abide." Now which</w:t>
      </w:r>
      <w:r>
        <w:rPr>
          <w:sz w:val="20"/>
          <w:szCs w:val="20"/>
        </w:rPr>
        <w:t xml:space="preserve"> </w:t>
      </w:r>
      <w:r w:rsidRPr="001E33AC">
        <w:rPr>
          <w:sz w:val="20"/>
          <w:szCs w:val="20"/>
        </w:rPr>
        <w:t>of these is the literal translation cannot be ascertained</w:t>
      </w:r>
      <w:r>
        <w:rPr>
          <w:sz w:val="20"/>
          <w:szCs w:val="20"/>
        </w:rPr>
        <w:t xml:space="preserve"> </w:t>
      </w:r>
      <w:r w:rsidRPr="001E33AC">
        <w:rPr>
          <w:sz w:val="20"/>
          <w:szCs w:val="20"/>
        </w:rPr>
        <w:t>without reference to the text in the</w:t>
      </w:r>
      <w:r>
        <w:rPr>
          <w:sz w:val="20"/>
          <w:szCs w:val="20"/>
        </w:rPr>
        <w:t xml:space="preserve"> </w:t>
      </w:r>
      <w:r w:rsidRPr="001E33AC">
        <w:rPr>
          <w:sz w:val="20"/>
          <w:szCs w:val="20"/>
        </w:rPr>
        <w:t>original tongue. And yet to those who read with</w:t>
      </w:r>
      <w:r>
        <w:rPr>
          <w:sz w:val="20"/>
          <w:szCs w:val="20"/>
        </w:rPr>
        <w:t xml:space="preserve"> </w:t>
      </w:r>
      <w:r w:rsidRPr="001E33AC">
        <w:rPr>
          <w:sz w:val="20"/>
          <w:szCs w:val="20"/>
        </w:rPr>
        <w:t>knowledge, a great truth is to be found in each.</w:t>
      </w:r>
      <w:r>
        <w:rPr>
          <w:sz w:val="20"/>
          <w:szCs w:val="20"/>
        </w:rPr>
        <w:t xml:space="preserve"> </w:t>
      </w:r>
      <w:r w:rsidRPr="001E33AC">
        <w:rPr>
          <w:sz w:val="20"/>
          <w:szCs w:val="20"/>
        </w:rPr>
        <w:t>For it is difficult for interpreters to differ so</w:t>
      </w:r>
      <w:r>
        <w:rPr>
          <w:sz w:val="20"/>
          <w:szCs w:val="20"/>
        </w:rPr>
        <w:t xml:space="preserve"> </w:t>
      </w:r>
      <w:r w:rsidRPr="001E33AC">
        <w:rPr>
          <w:sz w:val="20"/>
          <w:szCs w:val="20"/>
        </w:rPr>
        <w:t>widely as not to touch at some point. Accordingly</w:t>
      </w:r>
      <w:r>
        <w:rPr>
          <w:sz w:val="20"/>
          <w:szCs w:val="20"/>
        </w:rPr>
        <w:t xml:space="preserve"> </w:t>
      </w:r>
      <w:r w:rsidRPr="001E33AC">
        <w:rPr>
          <w:sz w:val="20"/>
          <w:szCs w:val="20"/>
        </w:rPr>
        <w:t>here, as understanding consists in sight, and</w:t>
      </w:r>
      <w:r>
        <w:rPr>
          <w:sz w:val="20"/>
          <w:szCs w:val="20"/>
        </w:rPr>
        <w:t xml:space="preserve"> </w:t>
      </w:r>
      <w:r w:rsidRPr="001E33AC">
        <w:rPr>
          <w:sz w:val="20"/>
          <w:szCs w:val="20"/>
        </w:rPr>
        <w:t>is abiding, but faith feeds us as babes, upon</w:t>
      </w:r>
      <w:r>
        <w:rPr>
          <w:sz w:val="20"/>
          <w:szCs w:val="20"/>
        </w:rPr>
        <w:t xml:space="preserve"> </w:t>
      </w:r>
      <w:r w:rsidRPr="001E33AC">
        <w:rPr>
          <w:sz w:val="20"/>
          <w:szCs w:val="20"/>
        </w:rPr>
        <w:t>milk, in the cradles of temporal things (for now</w:t>
      </w:r>
      <w:r>
        <w:rPr>
          <w:sz w:val="20"/>
          <w:szCs w:val="20"/>
        </w:rPr>
        <w:t xml:space="preserve"> </w:t>
      </w:r>
      <w:r w:rsidRPr="001E33AC">
        <w:rPr>
          <w:sz w:val="20"/>
          <w:szCs w:val="20"/>
        </w:rPr>
        <w:t>we walk by faith, not by sight);</w:t>
      </w:r>
      <w:r>
        <w:rPr>
          <w:rFonts w:cstheme="minorHAnsi"/>
          <w:sz w:val="20"/>
          <w:szCs w:val="20"/>
        </w:rPr>
        <w:t>⁵</w:t>
      </w:r>
      <w:r w:rsidRPr="001E33AC">
        <w:rPr>
          <w:sz w:val="20"/>
          <w:szCs w:val="20"/>
        </w:rPr>
        <w:t xml:space="preserve"> as, moreover,</w:t>
      </w:r>
      <w:r>
        <w:rPr>
          <w:sz w:val="20"/>
          <w:szCs w:val="20"/>
        </w:rPr>
        <w:t xml:space="preserve"> </w:t>
      </w:r>
      <w:r w:rsidRPr="001E33AC">
        <w:rPr>
          <w:sz w:val="20"/>
          <w:szCs w:val="20"/>
        </w:rPr>
        <w:t>unless we walk by faith, we shall not attain to</w:t>
      </w:r>
      <w:r>
        <w:rPr>
          <w:sz w:val="20"/>
          <w:szCs w:val="20"/>
        </w:rPr>
        <w:t xml:space="preserve"> </w:t>
      </w:r>
      <w:r w:rsidRPr="001E33AC">
        <w:rPr>
          <w:sz w:val="20"/>
          <w:szCs w:val="20"/>
        </w:rPr>
        <w:t>sight, which does not pass away, but abides, our</w:t>
      </w:r>
      <w:r>
        <w:rPr>
          <w:sz w:val="20"/>
          <w:szCs w:val="20"/>
        </w:rPr>
        <w:t xml:space="preserve"> </w:t>
      </w:r>
      <w:r w:rsidRPr="001E33AC">
        <w:rPr>
          <w:sz w:val="20"/>
          <w:szCs w:val="20"/>
        </w:rPr>
        <w:t>understanding being purified by holding to the</w:t>
      </w:r>
      <w:r>
        <w:rPr>
          <w:sz w:val="20"/>
          <w:szCs w:val="20"/>
        </w:rPr>
        <w:t xml:space="preserve"> </w:t>
      </w:r>
      <w:r w:rsidRPr="001E33AC">
        <w:rPr>
          <w:sz w:val="20"/>
          <w:szCs w:val="20"/>
        </w:rPr>
        <w:t>truth; for these reasons one says, "If ye will</w:t>
      </w:r>
    </w:p>
    <w:p w14:paraId="0BFE280A" w14:textId="77777777" w:rsidR="001E33AC" w:rsidRPr="001E33AC" w:rsidRDefault="001E33AC" w:rsidP="001E33AC">
      <w:pPr>
        <w:spacing w:after="0"/>
        <w:jc w:val="both"/>
        <w:rPr>
          <w:sz w:val="16"/>
          <w:szCs w:val="16"/>
        </w:rPr>
      </w:pPr>
      <w:r w:rsidRPr="001E33AC">
        <w:rPr>
          <w:rFonts w:cstheme="minorHAnsi"/>
          <w:sz w:val="16"/>
          <w:szCs w:val="16"/>
        </w:rPr>
        <w:t>²</w:t>
      </w:r>
      <w:r w:rsidRPr="001E33AC">
        <w:rPr>
          <w:sz w:val="16"/>
          <w:szCs w:val="16"/>
        </w:rPr>
        <w:t>Isa. 58. 7.</w:t>
      </w:r>
      <w:r w:rsidRPr="001E33AC">
        <w:rPr>
          <w:sz w:val="16"/>
          <w:szCs w:val="16"/>
        </w:rPr>
        <w:tab/>
      </w:r>
      <w:r w:rsidRPr="001E33AC">
        <w:rPr>
          <w:rFonts w:cstheme="minorHAnsi"/>
          <w:sz w:val="16"/>
          <w:szCs w:val="16"/>
        </w:rPr>
        <w:t>³</w:t>
      </w:r>
      <w:r w:rsidRPr="001E33AC">
        <w:rPr>
          <w:sz w:val="16"/>
          <w:szCs w:val="16"/>
        </w:rPr>
        <w:t xml:space="preserve">Rom. 11. 14. </w:t>
      </w:r>
    </w:p>
    <w:p w14:paraId="160DB58F" w14:textId="6AACEDB0" w:rsidR="001906A0" w:rsidRPr="001E33AC" w:rsidRDefault="001E33AC" w:rsidP="001E33AC">
      <w:pPr>
        <w:spacing w:after="0"/>
        <w:jc w:val="both"/>
        <w:rPr>
          <w:sz w:val="16"/>
          <w:szCs w:val="16"/>
        </w:rPr>
      </w:pPr>
      <w:r w:rsidRPr="001E33AC">
        <w:rPr>
          <w:rFonts w:cstheme="minorHAnsi"/>
          <w:sz w:val="16"/>
          <w:szCs w:val="16"/>
        </w:rPr>
        <w:t>⁴</w:t>
      </w:r>
      <w:r w:rsidRPr="001E33AC">
        <w:rPr>
          <w:sz w:val="16"/>
          <w:szCs w:val="16"/>
        </w:rPr>
        <w:t>Isa. 7. 9.</w:t>
      </w:r>
      <w:r w:rsidRPr="001E33AC">
        <w:rPr>
          <w:sz w:val="16"/>
          <w:szCs w:val="16"/>
        </w:rPr>
        <w:tab/>
      </w:r>
      <w:r w:rsidRPr="001E33AC">
        <w:rPr>
          <w:rFonts w:cstheme="minorHAnsi"/>
          <w:sz w:val="16"/>
          <w:szCs w:val="16"/>
        </w:rPr>
        <w:t>⁵</w:t>
      </w:r>
      <w:r w:rsidRPr="001E33AC">
        <w:rPr>
          <w:sz w:val="16"/>
          <w:szCs w:val="16"/>
        </w:rPr>
        <w:t>II Cor. 5. 7.</w:t>
      </w:r>
    </w:p>
    <w:p w14:paraId="00EFEB3B" w14:textId="77777777" w:rsidR="001906A0" w:rsidRDefault="001906A0" w:rsidP="00C02F3B">
      <w:pPr>
        <w:jc w:val="both"/>
        <w:rPr>
          <w:sz w:val="20"/>
          <w:szCs w:val="20"/>
        </w:rPr>
      </w:pPr>
    </w:p>
    <w:p w14:paraId="60266156" w14:textId="6080221A" w:rsidR="001E33AC" w:rsidRPr="001E33AC" w:rsidRDefault="001E33AC" w:rsidP="001E33AC">
      <w:pPr>
        <w:jc w:val="both"/>
        <w:rPr>
          <w:sz w:val="20"/>
          <w:szCs w:val="20"/>
        </w:rPr>
      </w:pPr>
      <w:r w:rsidRPr="001E33AC">
        <w:rPr>
          <w:sz w:val="20"/>
          <w:szCs w:val="20"/>
        </w:rPr>
        <w:t>not believe, ye shall not understand''; but the</w:t>
      </w:r>
      <w:r>
        <w:rPr>
          <w:sz w:val="20"/>
          <w:szCs w:val="20"/>
        </w:rPr>
        <w:t xml:space="preserve"> </w:t>
      </w:r>
      <w:r w:rsidRPr="001E33AC">
        <w:rPr>
          <w:sz w:val="20"/>
          <w:szCs w:val="20"/>
        </w:rPr>
        <w:t>other, "If ye will not believe, ye shall not abide."</w:t>
      </w:r>
    </w:p>
    <w:p w14:paraId="7C365EDE" w14:textId="3C2A7C98" w:rsidR="001E33AC" w:rsidRPr="001E33AC" w:rsidRDefault="001E33AC" w:rsidP="001E33AC">
      <w:pPr>
        <w:jc w:val="both"/>
        <w:rPr>
          <w:sz w:val="20"/>
          <w:szCs w:val="20"/>
        </w:rPr>
      </w:pPr>
      <w:r w:rsidRPr="001E33AC">
        <w:rPr>
          <w:sz w:val="20"/>
          <w:szCs w:val="20"/>
        </w:rPr>
        <w:lastRenderedPageBreak/>
        <w:t>18. And very often a translator, to whom the</w:t>
      </w:r>
      <w:r>
        <w:rPr>
          <w:sz w:val="20"/>
          <w:szCs w:val="20"/>
        </w:rPr>
        <w:t xml:space="preserve"> </w:t>
      </w:r>
      <w:r w:rsidRPr="001E33AC">
        <w:rPr>
          <w:sz w:val="20"/>
          <w:szCs w:val="20"/>
        </w:rPr>
        <w:t>meaning is not well known, is deceived by an</w:t>
      </w:r>
      <w:r>
        <w:rPr>
          <w:sz w:val="20"/>
          <w:szCs w:val="20"/>
        </w:rPr>
        <w:t xml:space="preserve"> </w:t>
      </w:r>
      <w:r w:rsidRPr="001E33AC">
        <w:rPr>
          <w:sz w:val="20"/>
          <w:szCs w:val="20"/>
        </w:rPr>
        <w:t>ambiguity in the original language, and puts upon</w:t>
      </w:r>
      <w:r>
        <w:rPr>
          <w:sz w:val="20"/>
          <w:szCs w:val="20"/>
        </w:rPr>
        <w:t xml:space="preserve"> </w:t>
      </w:r>
      <w:r w:rsidRPr="001E33AC">
        <w:rPr>
          <w:sz w:val="20"/>
          <w:szCs w:val="20"/>
        </w:rPr>
        <w:t>the passage a construction that is wholly</w:t>
      </w:r>
      <w:r>
        <w:rPr>
          <w:sz w:val="20"/>
          <w:szCs w:val="20"/>
        </w:rPr>
        <w:t xml:space="preserve"> </w:t>
      </w:r>
      <w:r w:rsidRPr="001E33AC">
        <w:rPr>
          <w:sz w:val="20"/>
          <w:szCs w:val="20"/>
        </w:rPr>
        <w:t>alien to the sense of the writer. As for example,</w:t>
      </w:r>
      <w:r>
        <w:rPr>
          <w:sz w:val="20"/>
          <w:szCs w:val="20"/>
        </w:rPr>
        <w:t xml:space="preserve"> </w:t>
      </w:r>
      <w:r w:rsidRPr="001E33AC">
        <w:rPr>
          <w:sz w:val="20"/>
          <w:szCs w:val="20"/>
        </w:rPr>
        <w:t>some texts read: "Their feet are sharp to shed</w:t>
      </w:r>
      <w:r>
        <w:rPr>
          <w:sz w:val="20"/>
          <w:szCs w:val="20"/>
        </w:rPr>
        <w:t xml:space="preserve"> </w:t>
      </w:r>
      <w:r w:rsidRPr="001E33AC">
        <w:rPr>
          <w:sz w:val="20"/>
          <w:szCs w:val="20"/>
        </w:rPr>
        <w:t>blood</w:t>
      </w:r>
      <w:proofErr w:type="gramStart"/>
      <w:r w:rsidRPr="001E33AC">
        <w:rPr>
          <w:sz w:val="20"/>
          <w:szCs w:val="20"/>
        </w:rPr>
        <w:t>";</w:t>
      </w:r>
      <w:r>
        <w:rPr>
          <w:rFonts w:cstheme="minorHAnsi"/>
          <w:sz w:val="20"/>
          <w:szCs w:val="20"/>
        </w:rPr>
        <w:t>¹</w:t>
      </w:r>
      <w:proofErr w:type="gramEnd"/>
      <w:r w:rsidRPr="001E33AC">
        <w:rPr>
          <w:sz w:val="20"/>
          <w:szCs w:val="20"/>
        </w:rPr>
        <w:t xml:space="preserve"> for the word of</w:t>
      </w:r>
      <w:r>
        <w:rPr>
          <w:sz w:val="20"/>
          <w:szCs w:val="20"/>
        </w:rPr>
        <w:t xml:space="preserve"> </w:t>
      </w:r>
      <w:r w:rsidRPr="001E33AC">
        <w:rPr>
          <w:sz w:val="20"/>
          <w:szCs w:val="20"/>
        </w:rPr>
        <w:t>us among the Greeks</w:t>
      </w:r>
      <w:r>
        <w:rPr>
          <w:sz w:val="20"/>
          <w:szCs w:val="20"/>
        </w:rPr>
        <w:t xml:space="preserve"> </w:t>
      </w:r>
      <w:r w:rsidRPr="001E33AC">
        <w:rPr>
          <w:sz w:val="20"/>
          <w:szCs w:val="20"/>
        </w:rPr>
        <w:t xml:space="preserve">means both sharp and swift. And </w:t>
      </w:r>
      <w:proofErr w:type="gramStart"/>
      <w:r w:rsidRPr="001E33AC">
        <w:rPr>
          <w:sz w:val="20"/>
          <w:szCs w:val="20"/>
        </w:rPr>
        <w:t>so</w:t>
      </w:r>
      <w:proofErr w:type="gramEnd"/>
      <w:r w:rsidRPr="001E33AC">
        <w:rPr>
          <w:sz w:val="20"/>
          <w:szCs w:val="20"/>
        </w:rPr>
        <w:t xml:space="preserve"> he saw the</w:t>
      </w:r>
      <w:r>
        <w:rPr>
          <w:sz w:val="20"/>
          <w:szCs w:val="20"/>
        </w:rPr>
        <w:t xml:space="preserve"> </w:t>
      </w:r>
      <w:r w:rsidRPr="001E33AC">
        <w:rPr>
          <w:sz w:val="20"/>
          <w:szCs w:val="20"/>
        </w:rPr>
        <w:t>true meaning who translated: "Their feet are</w:t>
      </w:r>
      <w:r>
        <w:rPr>
          <w:sz w:val="20"/>
          <w:szCs w:val="20"/>
        </w:rPr>
        <w:t xml:space="preserve"> </w:t>
      </w:r>
      <w:r w:rsidRPr="001E33AC">
        <w:rPr>
          <w:sz w:val="20"/>
          <w:szCs w:val="20"/>
        </w:rPr>
        <w:t>swift to shed blood." The other, taking the</w:t>
      </w:r>
      <w:r>
        <w:rPr>
          <w:sz w:val="20"/>
          <w:szCs w:val="20"/>
        </w:rPr>
        <w:t xml:space="preserve"> </w:t>
      </w:r>
      <w:r w:rsidRPr="001E33AC">
        <w:rPr>
          <w:sz w:val="20"/>
          <w:szCs w:val="20"/>
        </w:rPr>
        <w:t>wrong sense of an ambiguous word, fell into</w:t>
      </w:r>
      <w:r>
        <w:rPr>
          <w:sz w:val="20"/>
          <w:szCs w:val="20"/>
        </w:rPr>
        <w:t xml:space="preserve"> </w:t>
      </w:r>
      <w:r w:rsidRPr="001E33AC">
        <w:rPr>
          <w:sz w:val="20"/>
          <w:szCs w:val="20"/>
        </w:rPr>
        <w:t>error. Now translations such as this are not obscure,</w:t>
      </w:r>
      <w:r>
        <w:rPr>
          <w:sz w:val="20"/>
          <w:szCs w:val="20"/>
        </w:rPr>
        <w:t xml:space="preserve"> </w:t>
      </w:r>
      <w:r w:rsidRPr="001E33AC">
        <w:rPr>
          <w:sz w:val="20"/>
          <w:szCs w:val="20"/>
        </w:rPr>
        <w:t>but false; and there is a wide difference</w:t>
      </w:r>
      <w:r>
        <w:rPr>
          <w:sz w:val="20"/>
          <w:szCs w:val="20"/>
        </w:rPr>
        <w:t xml:space="preserve"> </w:t>
      </w:r>
      <w:r w:rsidRPr="001E33AC">
        <w:rPr>
          <w:sz w:val="20"/>
          <w:szCs w:val="20"/>
        </w:rPr>
        <w:t>between the two things. For we must learn not</w:t>
      </w:r>
      <w:r>
        <w:rPr>
          <w:sz w:val="20"/>
          <w:szCs w:val="20"/>
        </w:rPr>
        <w:t xml:space="preserve"> </w:t>
      </w:r>
      <w:r w:rsidRPr="001E33AC">
        <w:rPr>
          <w:sz w:val="20"/>
          <w:szCs w:val="20"/>
        </w:rPr>
        <w:t>to interpret, but to correct texts of this sort.</w:t>
      </w:r>
      <w:r>
        <w:rPr>
          <w:sz w:val="20"/>
          <w:szCs w:val="20"/>
        </w:rPr>
        <w:t xml:space="preserve"> </w:t>
      </w:r>
      <w:r w:rsidRPr="001E33AC">
        <w:rPr>
          <w:sz w:val="20"/>
          <w:szCs w:val="20"/>
        </w:rPr>
        <w:t>For the same reason it is, that because the</w:t>
      </w:r>
      <w:r>
        <w:rPr>
          <w:sz w:val="20"/>
          <w:szCs w:val="20"/>
        </w:rPr>
        <w:t xml:space="preserve"> </w:t>
      </w:r>
      <w:r w:rsidRPr="001E33AC">
        <w:rPr>
          <w:sz w:val="20"/>
          <w:szCs w:val="20"/>
        </w:rPr>
        <w:t xml:space="preserve">Greek word </w:t>
      </w:r>
      <w:proofErr w:type="spellStart"/>
      <w:r w:rsidRPr="001E33AC">
        <w:rPr>
          <w:sz w:val="20"/>
          <w:szCs w:val="20"/>
        </w:rPr>
        <w:t>μόσχοϛ</w:t>
      </w:r>
      <w:proofErr w:type="spellEnd"/>
      <w:r>
        <w:rPr>
          <w:sz w:val="20"/>
          <w:szCs w:val="20"/>
        </w:rPr>
        <w:t xml:space="preserve"> </w:t>
      </w:r>
      <w:r w:rsidRPr="001E33AC">
        <w:rPr>
          <w:sz w:val="20"/>
          <w:szCs w:val="20"/>
        </w:rPr>
        <w:t>means a calf, some have</w:t>
      </w:r>
      <w:r>
        <w:rPr>
          <w:sz w:val="20"/>
          <w:szCs w:val="20"/>
        </w:rPr>
        <w:t xml:space="preserve"> </w:t>
      </w:r>
      <w:r w:rsidRPr="001E33AC">
        <w:rPr>
          <w:sz w:val="20"/>
          <w:szCs w:val="20"/>
        </w:rPr>
        <w:t xml:space="preserve">not understood that </w:t>
      </w:r>
      <w:proofErr w:type="spellStart"/>
      <w:r w:rsidRPr="001E33AC">
        <w:rPr>
          <w:sz w:val="20"/>
          <w:szCs w:val="20"/>
        </w:rPr>
        <w:t>μοσχεύμ</w:t>
      </w:r>
      <w:proofErr w:type="spellEnd"/>
      <w:r w:rsidRPr="001E33AC">
        <w:rPr>
          <w:sz w:val="20"/>
          <w:szCs w:val="20"/>
        </w:rPr>
        <w:t>ατα</w:t>
      </w:r>
      <w:r>
        <w:rPr>
          <w:rFonts w:cstheme="minorHAnsi"/>
          <w:sz w:val="20"/>
          <w:szCs w:val="20"/>
        </w:rPr>
        <w:t>²</w:t>
      </w:r>
      <w:r w:rsidRPr="001E33AC">
        <w:rPr>
          <w:sz w:val="20"/>
          <w:szCs w:val="20"/>
        </w:rPr>
        <w:t xml:space="preserve"> are shoots</w:t>
      </w:r>
      <w:r>
        <w:rPr>
          <w:sz w:val="20"/>
          <w:szCs w:val="20"/>
        </w:rPr>
        <w:t xml:space="preserve"> </w:t>
      </w:r>
      <w:r w:rsidRPr="001E33AC">
        <w:rPr>
          <w:sz w:val="20"/>
          <w:szCs w:val="20"/>
        </w:rPr>
        <w:t xml:space="preserve">of </w:t>
      </w:r>
      <w:proofErr w:type="gramStart"/>
      <w:r w:rsidRPr="001E33AC">
        <w:rPr>
          <w:sz w:val="20"/>
          <w:szCs w:val="20"/>
        </w:rPr>
        <w:t>trees, and</w:t>
      </w:r>
      <w:proofErr w:type="gramEnd"/>
      <w:r w:rsidRPr="001E33AC">
        <w:rPr>
          <w:sz w:val="20"/>
          <w:szCs w:val="20"/>
        </w:rPr>
        <w:t xml:space="preserve"> have translated the word "calves"</w:t>
      </w:r>
      <w:r>
        <w:rPr>
          <w:sz w:val="20"/>
          <w:szCs w:val="20"/>
        </w:rPr>
        <w:t xml:space="preserve"> </w:t>
      </w:r>
      <w:r w:rsidRPr="001E33AC">
        <w:rPr>
          <w:sz w:val="20"/>
          <w:szCs w:val="20"/>
        </w:rPr>
        <w:t>and this error has crept into so many texts, that</w:t>
      </w:r>
      <w:r>
        <w:rPr>
          <w:sz w:val="20"/>
          <w:szCs w:val="20"/>
        </w:rPr>
        <w:t xml:space="preserve"> </w:t>
      </w:r>
      <w:r w:rsidRPr="001E33AC">
        <w:rPr>
          <w:sz w:val="20"/>
          <w:szCs w:val="20"/>
        </w:rPr>
        <w:t>you can hardly find it written in any other way.</w:t>
      </w:r>
      <w:r>
        <w:rPr>
          <w:sz w:val="20"/>
          <w:szCs w:val="20"/>
        </w:rPr>
        <w:t xml:space="preserve"> </w:t>
      </w:r>
      <w:r w:rsidRPr="001E33AC">
        <w:rPr>
          <w:sz w:val="20"/>
          <w:szCs w:val="20"/>
        </w:rPr>
        <w:t xml:space="preserve">And yet the meaning is very clear; for </w:t>
      </w:r>
      <w:r>
        <w:rPr>
          <w:sz w:val="20"/>
          <w:szCs w:val="20"/>
        </w:rPr>
        <w:t>i</w:t>
      </w:r>
      <w:r w:rsidRPr="001E33AC">
        <w:rPr>
          <w:sz w:val="20"/>
          <w:szCs w:val="20"/>
        </w:rPr>
        <w:t>t is</w:t>
      </w:r>
      <w:r>
        <w:rPr>
          <w:sz w:val="20"/>
          <w:szCs w:val="20"/>
        </w:rPr>
        <w:t xml:space="preserve"> </w:t>
      </w:r>
      <w:r w:rsidRPr="001E33AC">
        <w:rPr>
          <w:sz w:val="20"/>
          <w:szCs w:val="20"/>
        </w:rPr>
        <w:t>made evident by the words that follow. For "the</w:t>
      </w:r>
      <w:r>
        <w:rPr>
          <w:sz w:val="20"/>
          <w:szCs w:val="20"/>
        </w:rPr>
        <w:t xml:space="preserve"> </w:t>
      </w:r>
      <w:r w:rsidRPr="001E33AC">
        <w:rPr>
          <w:sz w:val="20"/>
          <w:szCs w:val="20"/>
        </w:rPr>
        <w:t>plantings of an adulterer will not take deep</w:t>
      </w:r>
      <w:r>
        <w:rPr>
          <w:sz w:val="20"/>
          <w:szCs w:val="20"/>
        </w:rPr>
        <w:t xml:space="preserve"> </w:t>
      </w:r>
      <w:r w:rsidRPr="001E33AC">
        <w:rPr>
          <w:sz w:val="20"/>
          <w:szCs w:val="20"/>
        </w:rPr>
        <w:t>root," is a more suitable form of expression than</w:t>
      </w:r>
      <w:r>
        <w:rPr>
          <w:sz w:val="20"/>
          <w:szCs w:val="20"/>
        </w:rPr>
        <w:t xml:space="preserve"> </w:t>
      </w:r>
      <w:r w:rsidRPr="001E33AC">
        <w:rPr>
          <w:sz w:val="20"/>
          <w:szCs w:val="20"/>
        </w:rPr>
        <w:t>the "calves"; because these walk upon the</w:t>
      </w:r>
      <w:r>
        <w:rPr>
          <w:sz w:val="20"/>
          <w:szCs w:val="20"/>
        </w:rPr>
        <w:t xml:space="preserve"> </w:t>
      </w:r>
      <w:r w:rsidRPr="001E33AC">
        <w:rPr>
          <w:sz w:val="20"/>
          <w:szCs w:val="20"/>
        </w:rPr>
        <w:t xml:space="preserve">ground with their </w:t>
      </w:r>
      <w:proofErr w:type="gramStart"/>
      <w:r w:rsidRPr="001E33AC">
        <w:rPr>
          <w:sz w:val="20"/>
          <w:szCs w:val="20"/>
        </w:rPr>
        <w:t>feet, and</w:t>
      </w:r>
      <w:proofErr w:type="gramEnd"/>
      <w:r w:rsidRPr="001E33AC">
        <w:rPr>
          <w:sz w:val="20"/>
          <w:szCs w:val="20"/>
        </w:rPr>
        <w:t xml:space="preserve"> are not fixed in the</w:t>
      </w:r>
      <w:r>
        <w:rPr>
          <w:sz w:val="20"/>
          <w:szCs w:val="20"/>
        </w:rPr>
        <w:t xml:space="preserve"> </w:t>
      </w:r>
      <w:r w:rsidRPr="001E33AC">
        <w:rPr>
          <w:sz w:val="20"/>
          <w:szCs w:val="20"/>
        </w:rPr>
        <w:t>earth by roots. In this passage, indeed, the rest</w:t>
      </w:r>
      <w:r>
        <w:rPr>
          <w:sz w:val="20"/>
          <w:szCs w:val="20"/>
        </w:rPr>
        <w:t xml:space="preserve"> </w:t>
      </w:r>
      <w:r w:rsidRPr="001E33AC">
        <w:rPr>
          <w:sz w:val="20"/>
          <w:szCs w:val="20"/>
        </w:rPr>
        <w:t>of the context also justifies this translation.</w:t>
      </w:r>
    </w:p>
    <w:p w14:paraId="25551D14" w14:textId="2030BCD5" w:rsidR="001E33AC" w:rsidRPr="001E33AC" w:rsidRDefault="001E33AC" w:rsidP="001E33AC">
      <w:pPr>
        <w:jc w:val="both"/>
        <w:rPr>
          <w:i/>
          <w:iCs/>
          <w:sz w:val="20"/>
          <w:szCs w:val="20"/>
        </w:rPr>
      </w:pPr>
      <w:r w:rsidRPr="001E33AC">
        <w:rPr>
          <w:sz w:val="20"/>
          <w:szCs w:val="20"/>
        </w:rPr>
        <w:t xml:space="preserve">Chap. 13. </w:t>
      </w:r>
      <w:r w:rsidRPr="001E33AC">
        <w:rPr>
          <w:i/>
          <w:iCs/>
          <w:sz w:val="20"/>
          <w:szCs w:val="20"/>
        </w:rPr>
        <w:t xml:space="preserve">How faulty interpretations can be </w:t>
      </w:r>
      <w:proofErr w:type="gramStart"/>
      <w:r w:rsidRPr="001E33AC">
        <w:rPr>
          <w:i/>
          <w:iCs/>
          <w:sz w:val="20"/>
          <w:szCs w:val="20"/>
        </w:rPr>
        <w:t>emended</w:t>
      </w:r>
      <w:proofErr w:type="gramEnd"/>
    </w:p>
    <w:p w14:paraId="57DBB01E" w14:textId="1171E629" w:rsidR="001906A0" w:rsidRDefault="001E33AC" w:rsidP="001E33AC">
      <w:pPr>
        <w:jc w:val="both"/>
        <w:rPr>
          <w:sz w:val="20"/>
          <w:szCs w:val="20"/>
        </w:rPr>
      </w:pPr>
      <w:r w:rsidRPr="001E33AC">
        <w:rPr>
          <w:sz w:val="20"/>
          <w:szCs w:val="20"/>
        </w:rPr>
        <w:t>19. But since we do not clearly see what the</w:t>
      </w:r>
      <w:r>
        <w:rPr>
          <w:sz w:val="20"/>
          <w:szCs w:val="20"/>
        </w:rPr>
        <w:t xml:space="preserve"> </w:t>
      </w:r>
      <w:r w:rsidRPr="001E33AC">
        <w:rPr>
          <w:sz w:val="20"/>
          <w:szCs w:val="20"/>
        </w:rPr>
        <w:t>actual thought is which the several translators</w:t>
      </w:r>
      <w:r>
        <w:rPr>
          <w:sz w:val="20"/>
          <w:szCs w:val="20"/>
        </w:rPr>
        <w:t xml:space="preserve"> </w:t>
      </w:r>
      <w:proofErr w:type="spellStart"/>
      <w:r w:rsidRPr="001E33AC">
        <w:rPr>
          <w:sz w:val="20"/>
          <w:szCs w:val="20"/>
        </w:rPr>
        <w:t>endeavour</w:t>
      </w:r>
      <w:proofErr w:type="spellEnd"/>
      <w:r w:rsidRPr="001E33AC">
        <w:rPr>
          <w:sz w:val="20"/>
          <w:szCs w:val="20"/>
        </w:rPr>
        <w:t xml:space="preserve"> to express, each according to his own</w:t>
      </w:r>
      <w:r>
        <w:rPr>
          <w:sz w:val="20"/>
          <w:szCs w:val="20"/>
        </w:rPr>
        <w:t xml:space="preserve"> </w:t>
      </w:r>
      <w:r w:rsidRPr="001E33AC">
        <w:rPr>
          <w:sz w:val="20"/>
          <w:szCs w:val="20"/>
        </w:rPr>
        <w:t>ability and judgment, unless we examine it in</w:t>
      </w:r>
      <w:r>
        <w:rPr>
          <w:sz w:val="20"/>
          <w:szCs w:val="20"/>
        </w:rPr>
        <w:t xml:space="preserve"> </w:t>
      </w:r>
      <w:r w:rsidRPr="001E33AC">
        <w:rPr>
          <w:sz w:val="20"/>
          <w:szCs w:val="20"/>
        </w:rPr>
        <w:t>the language which they translate ; and since the</w:t>
      </w:r>
      <w:r>
        <w:rPr>
          <w:sz w:val="20"/>
          <w:szCs w:val="20"/>
        </w:rPr>
        <w:t xml:space="preserve"> </w:t>
      </w:r>
      <w:r w:rsidRPr="001E33AC">
        <w:rPr>
          <w:sz w:val="20"/>
          <w:szCs w:val="20"/>
        </w:rPr>
        <w:t>translator, if he be not a very learned man,</w:t>
      </w:r>
      <w:r>
        <w:rPr>
          <w:sz w:val="20"/>
          <w:szCs w:val="20"/>
        </w:rPr>
        <w:t xml:space="preserve"> </w:t>
      </w:r>
      <w:r w:rsidRPr="001E33AC">
        <w:rPr>
          <w:sz w:val="20"/>
          <w:szCs w:val="20"/>
        </w:rPr>
        <w:t>often departs from the meaning of his author,</w:t>
      </w:r>
      <w:r>
        <w:rPr>
          <w:sz w:val="20"/>
          <w:szCs w:val="20"/>
        </w:rPr>
        <w:t xml:space="preserve"> </w:t>
      </w:r>
      <w:r w:rsidRPr="001E33AC">
        <w:rPr>
          <w:sz w:val="20"/>
          <w:szCs w:val="20"/>
        </w:rPr>
        <w:t xml:space="preserve">we must either </w:t>
      </w:r>
      <w:proofErr w:type="spellStart"/>
      <w:r w:rsidRPr="001E33AC">
        <w:rPr>
          <w:sz w:val="20"/>
          <w:szCs w:val="20"/>
        </w:rPr>
        <w:t>endeavour</w:t>
      </w:r>
      <w:proofErr w:type="spellEnd"/>
      <w:r w:rsidRPr="001E33AC">
        <w:rPr>
          <w:sz w:val="20"/>
          <w:szCs w:val="20"/>
        </w:rPr>
        <w:t xml:space="preserve"> to get a knowledge of</w:t>
      </w:r>
      <w:r>
        <w:rPr>
          <w:sz w:val="20"/>
          <w:szCs w:val="20"/>
        </w:rPr>
        <w:t xml:space="preserve"> </w:t>
      </w:r>
      <w:r w:rsidRPr="001E33AC">
        <w:rPr>
          <w:sz w:val="20"/>
          <w:szCs w:val="20"/>
        </w:rPr>
        <w:t>those languages from which the Scriptures are</w:t>
      </w:r>
      <w:r>
        <w:rPr>
          <w:sz w:val="20"/>
          <w:szCs w:val="20"/>
        </w:rPr>
        <w:t xml:space="preserve"> </w:t>
      </w:r>
      <w:r w:rsidRPr="001E33AC">
        <w:rPr>
          <w:sz w:val="20"/>
          <w:szCs w:val="20"/>
        </w:rPr>
        <w:t>translated into Latin, or we must get hold of</w:t>
      </w:r>
      <w:r>
        <w:rPr>
          <w:sz w:val="20"/>
          <w:szCs w:val="20"/>
        </w:rPr>
        <w:t xml:space="preserve"> </w:t>
      </w:r>
      <w:r w:rsidRPr="001E33AC">
        <w:rPr>
          <w:sz w:val="20"/>
          <w:szCs w:val="20"/>
        </w:rPr>
        <w:t>the translations of those who keep rather close</w:t>
      </w:r>
      <w:r>
        <w:rPr>
          <w:sz w:val="20"/>
          <w:szCs w:val="20"/>
        </w:rPr>
        <w:t xml:space="preserve"> </w:t>
      </w:r>
      <w:r w:rsidRPr="001E33AC">
        <w:rPr>
          <w:sz w:val="20"/>
          <w:szCs w:val="20"/>
        </w:rPr>
        <w:t>to the letter of the original, not because these</w:t>
      </w:r>
      <w:r>
        <w:rPr>
          <w:sz w:val="20"/>
          <w:szCs w:val="20"/>
        </w:rPr>
        <w:t xml:space="preserve"> </w:t>
      </w:r>
      <w:r w:rsidRPr="001E33AC">
        <w:rPr>
          <w:sz w:val="20"/>
          <w:szCs w:val="20"/>
        </w:rPr>
        <w:t>are sufficient, but because we may use them to</w:t>
      </w:r>
      <w:r>
        <w:rPr>
          <w:sz w:val="20"/>
          <w:szCs w:val="20"/>
        </w:rPr>
        <w:t xml:space="preserve"> </w:t>
      </w:r>
      <w:r w:rsidRPr="001E33AC">
        <w:rPr>
          <w:sz w:val="20"/>
          <w:szCs w:val="20"/>
        </w:rPr>
        <w:t>correct the freedom or the error of others, who</w:t>
      </w:r>
      <w:r>
        <w:rPr>
          <w:sz w:val="20"/>
          <w:szCs w:val="20"/>
        </w:rPr>
        <w:t xml:space="preserve"> </w:t>
      </w:r>
      <w:r w:rsidRPr="001E33AC">
        <w:rPr>
          <w:sz w:val="20"/>
          <w:szCs w:val="20"/>
        </w:rPr>
        <w:t>in their translations have chosen to follow the</w:t>
      </w:r>
      <w:r>
        <w:rPr>
          <w:sz w:val="20"/>
          <w:szCs w:val="20"/>
        </w:rPr>
        <w:t xml:space="preserve"> </w:t>
      </w:r>
      <w:r w:rsidRPr="001E33AC">
        <w:rPr>
          <w:sz w:val="20"/>
          <w:szCs w:val="20"/>
        </w:rPr>
        <w:t>sense quite as much as the words. For not only</w:t>
      </w:r>
      <w:r>
        <w:rPr>
          <w:sz w:val="20"/>
          <w:szCs w:val="20"/>
        </w:rPr>
        <w:t xml:space="preserve"> </w:t>
      </w:r>
      <w:r w:rsidRPr="001E33AC">
        <w:rPr>
          <w:sz w:val="20"/>
          <w:szCs w:val="20"/>
        </w:rPr>
        <w:t>single words, but often whole phrases are translated,</w:t>
      </w:r>
      <w:r>
        <w:rPr>
          <w:sz w:val="20"/>
          <w:szCs w:val="20"/>
        </w:rPr>
        <w:t xml:space="preserve"> </w:t>
      </w:r>
      <w:r w:rsidRPr="001E33AC">
        <w:rPr>
          <w:sz w:val="20"/>
          <w:szCs w:val="20"/>
        </w:rPr>
        <w:t>which could not be translated at all into</w:t>
      </w:r>
      <w:r>
        <w:rPr>
          <w:sz w:val="20"/>
          <w:szCs w:val="20"/>
        </w:rPr>
        <w:t xml:space="preserve"> </w:t>
      </w:r>
      <w:r w:rsidRPr="001E33AC">
        <w:rPr>
          <w:sz w:val="20"/>
          <w:szCs w:val="20"/>
        </w:rPr>
        <w:t xml:space="preserve">the Latin idiom by </w:t>
      </w:r>
      <w:proofErr w:type="spellStart"/>
      <w:proofErr w:type="gramStart"/>
      <w:r w:rsidRPr="001E33AC">
        <w:rPr>
          <w:sz w:val="20"/>
          <w:szCs w:val="20"/>
        </w:rPr>
        <w:t>any one</w:t>
      </w:r>
      <w:proofErr w:type="spellEnd"/>
      <w:proofErr w:type="gramEnd"/>
      <w:r w:rsidRPr="001E33AC">
        <w:rPr>
          <w:sz w:val="20"/>
          <w:szCs w:val="20"/>
        </w:rPr>
        <w:t xml:space="preserve"> who wished to hold</w:t>
      </w:r>
      <w:r>
        <w:rPr>
          <w:sz w:val="20"/>
          <w:szCs w:val="20"/>
        </w:rPr>
        <w:t xml:space="preserve"> </w:t>
      </w:r>
      <w:r w:rsidRPr="001E33AC">
        <w:rPr>
          <w:sz w:val="20"/>
          <w:szCs w:val="20"/>
        </w:rPr>
        <w:t>by the usage of the ancients who spoke Latin.</w:t>
      </w:r>
      <w:r>
        <w:rPr>
          <w:sz w:val="20"/>
          <w:szCs w:val="20"/>
        </w:rPr>
        <w:t xml:space="preserve"> </w:t>
      </w:r>
      <w:r w:rsidRPr="001E33AC">
        <w:rPr>
          <w:sz w:val="20"/>
          <w:szCs w:val="20"/>
        </w:rPr>
        <w:t xml:space="preserve">And though these sometimes do not </w:t>
      </w:r>
      <w:proofErr w:type="gramStart"/>
      <w:r w:rsidRPr="001E33AC">
        <w:rPr>
          <w:sz w:val="20"/>
          <w:szCs w:val="20"/>
        </w:rPr>
        <w:t>interfere</w:t>
      </w:r>
      <w:proofErr w:type="gramEnd"/>
    </w:p>
    <w:p w14:paraId="7FF4BC3A" w14:textId="50F16E0A" w:rsidR="001906A0" w:rsidRPr="001E33AC" w:rsidRDefault="001E33AC" w:rsidP="001E33AC">
      <w:pPr>
        <w:jc w:val="both"/>
        <w:rPr>
          <w:sz w:val="16"/>
          <w:szCs w:val="16"/>
        </w:rPr>
      </w:pPr>
      <w:r w:rsidRPr="001E33AC">
        <w:rPr>
          <w:rFonts w:cstheme="minorHAnsi"/>
          <w:sz w:val="16"/>
          <w:szCs w:val="16"/>
        </w:rPr>
        <w:t>¹</w:t>
      </w:r>
      <w:r w:rsidRPr="001E33AC">
        <w:rPr>
          <w:sz w:val="16"/>
          <w:szCs w:val="16"/>
        </w:rPr>
        <w:t>Rom. 3. 15.</w:t>
      </w:r>
      <w:r w:rsidRPr="001E33AC">
        <w:rPr>
          <w:sz w:val="16"/>
          <w:szCs w:val="16"/>
        </w:rPr>
        <w:tab/>
      </w:r>
      <w:r w:rsidRPr="001E33AC">
        <w:rPr>
          <w:rFonts w:cstheme="minorHAnsi"/>
          <w:sz w:val="16"/>
          <w:szCs w:val="16"/>
        </w:rPr>
        <w:t>²</w:t>
      </w:r>
      <w:r w:rsidRPr="001E33AC">
        <w:rPr>
          <w:sz w:val="16"/>
          <w:szCs w:val="16"/>
        </w:rPr>
        <w:t>Wisd. 4. 3.</w:t>
      </w:r>
    </w:p>
    <w:p w14:paraId="03C44B65" w14:textId="66CC831F" w:rsidR="001E33AC" w:rsidRPr="001E33AC" w:rsidRDefault="001E33AC" w:rsidP="00BE69BD">
      <w:pPr>
        <w:jc w:val="both"/>
        <w:rPr>
          <w:sz w:val="20"/>
          <w:szCs w:val="20"/>
        </w:rPr>
      </w:pPr>
      <w:r w:rsidRPr="001E33AC">
        <w:rPr>
          <w:sz w:val="20"/>
          <w:szCs w:val="20"/>
        </w:rPr>
        <w:t>with the understanding of the passage, yet they</w:t>
      </w:r>
      <w:r w:rsidR="00BE69BD">
        <w:rPr>
          <w:sz w:val="20"/>
          <w:szCs w:val="20"/>
        </w:rPr>
        <w:t xml:space="preserve"> </w:t>
      </w:r>
      <w:r w:rsidRPr="001E33AC">
        <w:rPr>
          <w:sz w:val="20"/>
          <w:szCs w:val="20"/>
        </w:rPr>
        <w:t>are offensive to those who feel greater delight in</w:t>
      </w:r>
      <w:r w:rsidR="00BE69BD">
        <w:rPr>
          <w:sz w:val="20"/>
          <w:szCs w:val="20"/>
        </w:rPr>
        <w:t xml:space="preserve"> </w:t>
      </w:r>
      <w:r w:rsidRPr="001E33AC">
        <w:rPr>
          <w:sz w:val="20"/>
          <w:szCs w:val="20"/>
        </w:rPr>
        <w:t>things when even the signs of those things are</w:t>
      </w:r>
      <w:r w:rsidR="00BE69BD">
        <w:rPr>
          <w:sz w:val="20"/>
          <w:szCs w:val="20"/>
        </w:rPr>
        <w:t xml:space="preserve"> </w:t>
      </w:r>
      <w:r w:rsidRPr="001E33AC">
        <w:rPr>
          <w:sz w:val="20"/>
          <w:szCs w:val="20"/>
        </w:rPr>
        <w:t>kept in their own purity. For what is called a</w:t>
      </w:r>
      <w:r w:rsidR="00BE69BD">
        <w:rPr>
          <w:sz w:val="20"/>
          <w:szCs w:val="20"/>
        </w:rPr>
        <w:t xml:space="preserve"> </w:t>
      </w:r>
      <w:r w:rsidRPr="001E33AC">
        <w:rPr>
          <w:sz w:val="20"/>
          <w:szCs w:val="20"/>
        </w:rPr>
        <w:t>solecism is nothing else than the putting of</w:t>
      </w:r>
      <w:r w:rsidR="00BE69BD">
        <w:rPr>
          <w:sz w:val="20"/>
          <w:szCs w:val="20"/>
        </w:rPr>
        <w:t xml:space="preserve"> </w:t>
      </w:r>
      <w:r w:rsidRPr="001E33AC">
        <w:rPr>
          <w:sz w:val="20"/>
          <w:szCs w:val="20"/>
        </w:rPr>
        <w:t>words together according to a different rule</w:t>
      </w:r>
      <w:r w:rsidR="00BE69BD">
        <w:rPr>
          <w:sz w:val="20"/>
          <w:szCs w:val="20"/>
        </w:rPr>
        <w:t xml:space="preserve"> </w:t>
      </w:r>
      <w:r w:rsidRPr="001E33AC">
        <w:rPr>
          <w:sz w:val="20"/>
          <w:szCs w:val="20"/>
        </w:rPr>
        <w:t>from that which those of our predecessors who</w:t>
      </w:r>
      <w:r w:rsidR="00BE69BD">
        <w:rPr>
          <w:sz w:val="20"/>
          <w:szCs w:val="20"/>
        </w:rPr>
        <w:t xml:space="preserve"> </w:t>
      </w:r>
      <w:r w:rsidRPr="001E33AC">
        <w:rPr>
          <w:sz w:val="20"/>
          <w:szCs w:val="20"/>
        </w:rPr>
        <w:t>spoke with any authority followed. For whether</w:t>
      </w:r>
      <w:r w:rsidR="00BE69BD">
        <w:rPr>
          <w:sz w:val="20"/>
          <w:szCs w:val="20"/>
        </w:rPr>
        <w:t xml:space="preserve"> </w:t>
      </w:r>
      <w:r w:rsidRPr="001E33AC">
        <w:rPr>
          <w:sz w:val="20"/>
          <w:szCs w:val="20"/>
        </w:rPr>
        <w:t xml:space="preserve">we say inter </w:t>
      </w:r>
      <w:proofErr w:type="spellStart"/>
      <w:r w:rsidRPr="001E33AC">
        <w:rPr>
          <w:sz w:val="20"/>
          <w:szCs w:val="20"/>
        </w:rPr>
        <w:t>homines</w:t>
      </w:r>
      <w:proofErr w:type="spellEnd"/>
      <w:r w:rsidRPr="001E33AC">
        <w:rPr>
          <w:sz w:val="20"/>
          <w:szCs w:val="20"/>
        </w:rPr>
        <w:t xml:space="preserve"> (among men) or inter</w:t>
      </w:r>
      <w:r w:rsidR="00BE69BD">
        <w:rPr>
          <w:sz w:val="20"/>
          <w:szCs w:val="20"/>
        </w:rPr>
        <w:t xml:space="preserve"> </w:t>
      </w:r>
      <w:proofErr w:type="spellStart"/>
      <w:r w:rsidRPr="001E33AC">
        <w:rPr>
          <w:sz w:val="20"/>
          <w:szCs w:val="20"/>
        </w:rPr>
        <w:t>hominibus</w:t>
      </w:r>
      <w:proofErr w:type="spellEnd"/>
      <w:r w:rsidRPr="001E33AC">
        <w:rPr>
          <w:sz w:val="20"/>
          <w:szCs w:val="20"/>
        </w:rPr>
        <w:t>, is of no consequence to a man who</w:t>
      </w:r>
      <w:r w:rsidR="00BE69BD">
        <w:rPr>
          <w:sz w:val="20"/>
          <w:szCs w:val="20"/>
        </w:rPr>
        <w:t xml:space="preserve"> </w:t>
      </w:r>
      <w:r w:rsidRPr="001E33AC">
        <w:rPr>
          <w:sz w:val="20"/>
          <w:szCs w:val="20"/>
        </w:rPr>
        <w:t>only wishes to know the facts. And in the same</w:t>
      </w:r>
      <w:r w:rsidR="00BE69BD">
        <w:rPr>
          <w:sz w:val="20"/>
          <w:szCs w:val="20"/>
        </w:rPr>
        <w:t xml:space="preserve"> </w:t>
      </w:r>
      <w:r w:rsidRPr="001E33AC">
        <w:rPr>
          <w:sz w:val="20"/>
          <w:szCs w:val="20"/>
        </w:rPr>
        <w:t>way, what is a barbarism but the pronouncing</w:t>
      </w:r>
      <w:r w:rsidR="00BE69BD">
        <w:rPr>
          <w:sz w:val="20"/>
          <w:szCs w:val="20"/>
        </w:rPr>
        <w:t xml:space="preserve"> </w:t>
      </w:r>
      <w:r w:rsidRPr="001E33AC">
        <w:rPr>
          <w:sz w:val="20"/>
          <w:szCs w:val="20"/>
        </w:rPr>
        <w:t>of a word in a different way from that in which</w:t>
      </w:r>
      <w:r w:rsidR="00BE69BD">
        <w:rPr>
          <w:sz w:val="20"/>
          <w:szCs w:val="20"/>
        </w:rPr>
        <w:t xml:space="preserve"> </w:t>
      </w:r>
      <w:r w:rsidRPr="001E33AC">
        <w:rPr>
          <w:sz w:val="20"/>
          <w:szCs w:val="20"/>
        </w:rPr>
        <w:t>those who spoke Latin before us pronounced it?</w:t>
      </w:r>
      <w:r w:rsidR="00BE69BD">
        <w:rPr>
          <w:sz w:val="20"/>
          <w:szCs w:val="20"/>
        </w:rPr>
        <w:t xml:space="preserve"> </w:t>
      </w:r>
      <w:r w:rsidRPr="001E33AC">
        <w:rPr>
          <w:sz w:val="20"/>
          <w:szCs w:val="20"/>
        </w:rPr>
        <w:t xml:space="preserve">For whether the word </w:t>
      </w:r>
      <w:proofErr w:type="spellStart"/>
      <w:r w:rsidRPr="001E33AC">
        <w:rPr>
          <w:sz w:val="20"/>
          <w:szCs w:val="20"/>
        </w:rPr>
        <w:t>ignoscere</w:t>
      </w:r>
      <w:proofErr w:type="spellEnd"/>
      <w:r w:rsidRPr="001E33AC">
        <w:rPr>
          <w:sz w:val="20"/>
          <w:szCs w:val="20"/>
        </w:rPr>
        <w:t xml:space="preserve"> (to pardon)</w:t>
      </w:r>
      <w:r w:rsidR="00BE69BD">
        <w:rPr>
          <w:sz w:val="20"/>
          <w:szCs w:val="20"/>
        </w:rPr>
        <w:t xml:space="preserve"> </w:t>
      </w:r>
      <w:r w:rsidRPr="001E33AC">
        <w:rPr>
          <w:sz w:val="20"/>
          <w:szCs w:val="20"/>
        </w:rPr>
        <w:t>should be pronounced with the third syllable</w:t>
      </w:r>
      <w:r w:rsidR="00BE69BD">
        <w:rPr>
          <w:sz w:val="20"/>
          <w:szCs w:val="20"/>
        </w:rPr>
        <w:t xml:space="preserve"> </w:t>
      </w:r>
      <w:r w:rsidRPr="001E33AC">
        <w:rPr>
          <w:sz w:val="20"/>
          <w:szCs w:val="20"/>
        </w:rPr>
        <w:t>long or short, is not a matter of much concern</w:t>
      </w:r>
      <w:r w:rsidR="00BE69BD">
        <w:rPr>
          <w:sz w:val="20"/>
          <w:szCs w:val="20"/>
        </w:rPr>
        <w:t xml:space="preserve"> </w:t>
      </w:r>
      <w:r w:rsidRPr="001E33AC">
        <w:rPr>
          <w:sz w:val="20"/>
          <w:szCs w:val="20"/>
        </w:rPr>
        <w:t>to the man who is beseeching God, in any way</w:t>
      </w:r>
      <w:r w:rsidR="00BE69BD">
        <w:rPr>
          <w:sz w:val="20"/>
          <w:szCs w:val="20"/>
        </w:rPr>
        <w:t xml:space="preserve"> </w:t>
      </w:r>
      <w:r w:rsidRPr="001E33AC">
        <w:rPr>
          <w:sz w:val="20"/>
          <w:szCs w:val="20"/>
        </w:rPr>
        <w:t>at all that he can get the words out, to pardon</w:t>
      </w:r>
      <w:r w:rsidR="00BE69BD">
        <w:rPr>
          <w:sz w:val="20"/>
          <w:szCs w:val="20"/>
        </w:rPr>
        <w:t xml:space="preserve"> </w:t>
      </w:r>
      <w:r w:rsidRPr="001E33AC">
        <w:rPr>
          <w:sz w:val="20"/>
          <w:szCs w:val="20"/>
        </w:rPr>
        <w:t>his sins. What then is purity of speech, except</w:t>
      </w:r>
      <w:r w:rsidR="00BE69BD">
        <w:rPr>
          <w:sz w:val="20"/>
          <w:szCs w:val="20"/>
        </w:rPr>
        <w:t xml:space="preserve"> </w:t>
      </w:r>
      <w:r w:rsidRPr="001E33AC">
        <w:rPr>
          <w:sz w:val="20"/>
          <w:szCs w:val="20"/>
        </w:rPr>
        <w:t>the preserving of the custom of language established</w:t>
      </w:r>
      <w:r w:rsidR="00BE69BD">
        <w:rPr>
          <w:sz w:val="20"/>
          <w:szCs w:val="20"/>
        </w:rPr>
        <w:t xml:space="preserve"> </w:t>
      </w:r>
      <w:r w:rsidRPr="001E33AC">
        <w:rPr>
          <w:sz w:val="20"/>
          <w:szCs w:val="20"/>
        </w:rPr>
        <w:t>by the authority of former speakers?</w:t>
      </w:r>
    </w:p>
    <w:p w14:paraId="134C4287" w14:textId="5DAD9F80" w:rsidR="001906A0" w:rsidRDefault="001E33AC" w:rsidP="00BE69BD">
      <w:pPr>
        <w:jc w:val="both"/>
        <w:rPr>
          <w:sz w:val="20"/>
          <w:szCs w:val="20"/>
        </w:rPr>
      </w:pPr>
      <w:r w:rsidRPr="001E33AC">
        <w:rPr>
          <w:sz w:val="20"/>
          <w:szCs w:val="20"/>
        </w:rPr>
        <w:t>20. And men are easily offended in a matter</w:t>
      </w:r>
      <w:r w:rsidR="00BE69BD">
        <w:rPr>
          <w:sz w:val="20"/>
          <w:szCs w:val="20"/>
        </w:rPr>
        <w:t xml:space="preserve"> </w:t>
      </w:r>
      <w:r w:rsidRPr="001E33AC">
        <w:rPr>
          <w:sz w:val="20"/>
          <w:szCs w:val="20"/>
        </w:rPr>
        <w:t>of this kind, just in proportion as they are</w:t>
      </w:r>
      <w:r w:rsidR="00BE69BD">
        <w:rPr>
          <w:sz w:val="20"/>
          <w:szCs w:val="20"/>
        </w:rPr>
        <w:t xml:space="preserve"> </w:t>
      </w:r>
      <w:r w:rsidRPr="001E33AC">
        <w:rPr>
          <w:sz w:val="20"/>
          <w:szCs w:val="20"/>
        </w:rPr>
        <w:t>weak; and they are weak just in proportion as</w:t>
      </w:r>
      <w:r w:rsidR="00BE69BD">
        <w:rPr>
          <w:sz w:val="20"/>
          <w:szCs w:val="20"/>
        </w:rPr>
        <w:t xml:space="preserve"> </w:t>
      </w:r>
      <w:r w:rsidRPr="001E33AC">
        <w:rPr>
          <w:sz w:val="20"/>
          <w:szCs w:val="20"/>
        </w:rPr>
        <w:t>they wish to seem learned, not in the knowledge</w:t>
      </w:r>
      <w:r w:rsidR="00BE69BD">
        <w:rPr>
          <w:sz w:val="20"/>
          <w:szCs w:val="20"/>
        </w:rPr>
        <w:t xml:space="preserve"> </w:t>
      </w:r>
      <w:r w:rsidRPr="001E33AC">
        <w:rPr>
          <w:sz w:val="20"/>
          <w:szCs w:val="20"/>
        </w:rPr>
        <w:t>of things which tend to edification, but in that</w:t>
      </w:r>
      <w:r w:rsidR="00BE69BD">
        <w:rPr>
          <w:sz w:val="20"/>
          <w:szCs w:val="20"/>
        </w:rPr>
        <w:t xml:space="preserve"> </w:t>
      </w:r>
      <w:r w:rsidRPr="001E33AC">
        <w:rPr>
          <w:sz w:val="20"/>
          <w:szCs w:val="20"/>
        </w:rPr>
        <w:t>of signs, by which it is hard not to be puffed up,</w:t>
      </w:r>
      <w:r w:rsidR="00BE69BD">
        <w:rPr>
          <w:rFonts w:cstheme="minorHAnsi"/>
          <w:sz w:val="20"/>
          <w:szCs w:val="20"/>
        </w:rPr>
        <w:t>³</w:t>
      </w:r>
      <w:r w:rsidR="00BE69BD">
        <w:rPr>
          <w:sz w:val="20"/>
          <w:szCs w:val="20"/>
        </w:rPr>
        <w:t xml:space="preserve"> </w:t>
      </w:r>
      <w:r w:rsidRPr="001E33AC">
        <w:rPr>
          <w:sz w:val="20"/>
          <w:szCs w:val="20"/>
        </w:rPr>
        <w:t>seeing that the knowledge of things even would</w:t>
      </w:r>
      <w:r w:rsidR="00BE69BD">
        <w:rPr>
          <w:sz w:val="20"/>
          <w:szCs w:val="20"/>
        </w:rPr>
        <w:t xml:space="preserve"> </w:t>
      </w:r>
      <w:r w:rsidRPr="001E33AC">
        <w:rPr>
          <w:sz w:val="20"/>
          <w:szCs w:val="20"/>
        </w:rPr>
        <w:t>often set up our neck, if it were not held down</w:t>
      </w:r>
      <w:r w:rsidR="00BE69BD">
        <w:rPr>
          <w:sz w:val="20"/>
          <w:szCs w:val="20"/>
        </w:rPr>
        <w:t xml:space="preserve"> </w:t>
      </w:r>
      <w:r w:rsidRPr="001E33AC">
        <w:rPr>
          <w:sz w:val="20"/>
          <w:szCs w:val="20"/>
        </w:rPr>
        <w:t>by the yoke of our Master. For how does it prevent</w:t>
      </w:r>
      <w:r w:rsidR="00BE69BD">
        <w:rPr>
          <w:sz w:val="20"/>
          <w:szCs w:val="20"/>
        </w:rPr>
        <w:t xml:space="preserve"> </w:t>
      </w:r>
      <w:r w:rsidRPr="001E33AC">
        <w:rPr>
          <w:sz w:val="20"/>
          <w:szCs w:val="20"/>
        </w:rPr>
        <w:t>our understanding it to have the following</w:t>
      </w:r>
      <w:r w:rsidR="00BE69BD">
        <w:rPr>
          <w:sz w:val="20"/>
          <w:szCs w:val="20"/>
        </w:rPr>
        <w:t xml:space="preserve"> </w:t>
      </w:r>
      <w:r w:rsidRPr="001E33AC">
        <w:rPr>
          <w:sz w:val="20"/>
          <w:szCs w:val="20"/>
        </w:rPr>
        <w:t xml:space="preserve">passage thus expressed: "Qua </w:t>
      </w:r>
      <w:proofErr w:type="spellStart"/>
      <w:r w:rsidRPr="001E33AC">
        <w:rPr>
          <w:sz w:val="20"/>
          <w:szCs w:val="20"/>
        </w:rPr>
        <w:t>est</w:t>
      </w:r>
      <w:proofErr w:type="spellEnd"/>
      <w:r w:rsidRPr="001E33AC">
        <w:rPr>
          <w:sz w:val="20"/>
          <w:szCs w:val="20"/>
        </w:rPr>
        <w:t xml:space="preserve"> terra in qua</w:t>
      </w:r>
      <w:r w:rsidR="00BE69BD">
        <w:rPr>
          <w:sz w:val="20"/>
          <w:szCs w:val="20"/>
        </w:rPr>
        <w:t xml:space="preserve"> </w:t>
      </w:r>
      <w:proofErr w:type="spellStart"/>
      <w:r w:rsidRPr="001E33AC">
        <w:rPr>
          <w:sz w:val="20"/>
          <w:szCs w:val="20"/>
        </w:rPr>
        <w:t>isti</w:t>
      </w:r>
      <w:proofErr w:type="spellEnd"/>
      <w:r w:rsidRPr="001E33AC">
        <w:rPr>
          <w:sz w:val="20"/>
          <w:szCs w:val="20"/>
        </w:rPr>
        <w:t xml:space="preserve"> </w:t>
      </w:r>
      <w:proofErr w:type="spellStart"/>
      <w:r w:rsidRPr="001E33AC">
        <w:rPr>
          <w:sz w:val="20"/>
          <w:szCs w:val="20"/>
        </w:rPr>
        <w:t>insidunt</w:t>
      </w:r>
      <w:proofErr w:type="spellEnd"/>
      <w:r w:rsidRPr="001E33AC">
        <w:rPr>
          <w:sz w:val="20"/>
          <w:szCs w:val="20"/>
        </w:rPr>
        <w:t xml:space="preserve"> super earn, </w:t>
      </w:r>
      <w:proofErr w:type="spellStart"/>
      <w:r w:rsidRPr="001E33AC">
        <w:rPr>
          <w:sz w:val="20"/>
          <w:szCs w:val="20"/>
        </w:rPr>
        <w:t>si</w:t>
      </w:r>
      <w:proofErr w:type="spellEnd"/>
      <w:r w:rsidRPr="001E33AC">
        <w:rPr>
          <w:sz w:val="20"/>
          <w:szCs w:val="20"/>
        </w:rPr>
        <w:t xml:space="preserve"> bona </w:t>
      </w:r>
      <w:proofErr w:type="spellStart"/>
      <w:r w:rsidRPr="001E33AC">
        <w:rPr>
          <w:sz w:val="20"/>
          <w:szCs w:val="20"/>
        </w:rPr>
        <w:t>est</w:t>
      </w:r>
      <w:proofErr w:type="spellEnd"/>
      <w:r w:rsidRPr="001E33AC">
        <w:rPr>
          <w:sz w:val="20"/>
          <w:szCs w:val="20"/>
        </w:rPr>
        <w:t xml:space="preserve"> an </w:t>
      </w:r>
      <w:proofErr w:type="spellStart"/>
      <w:r w:rsidRPr="001E33AC">
        <w:rPr>
          <w:sz w:val="20"/>
          <w:szCs w:val="20"/>
        </w:rPr>
        <w:t>nequam</w:t>
      </w:r>
      <w:proofErr w:type="spellEnd"/>
      <w:r w:rsidRPr="001E33AC">
        <w:rPr>
          <w:sz w:val="20"/>
          <w:szCs w:val="20"/>
        </w:rPr>
        <w:t>;</w:t>
      </w:r>
      <w:r w:rsidR="00BE69BD">
        <w:rPr>
          <w:sz w:val="20"/>
          <w:szCs w:val="20"/>
        </w:rPr>
        <w:t xml:space="preserve"> </w:t>
      </w:r>
      <w:r w:rsidRPr="001E33AC">
        <w:rPr>
          <w:sz w:val="20"/>
          <w:szCs w:val="20"/>
        </w:rPr>
        <w:t xml:space="preserve">et qua sunt civitates, in </w:t>
      </w:r>
      <w:proofErr w:type="spellStart"/>
      <w:r w:rsidRPr="001E33AC">
        <w:rPr>
          <w:sz w:val="20"/>
          <w:szCs w:val="20"/>
        </w:rPr>
        <w:t>quibus</w:t>
      </w:r>
      <w:proofErr w:type="spellEnd"/>
      <w:r w:rsidRPr="001E33AC">
        <w:rPr>
          <w:sz w:val="20"/>
          <w:szCs w:val="20"/>
        </w:rPr>
        <w:t xml:space="preserve"> </w:t>
      </w:r>
      <w:proofErr w:type="spellStart"/>
      <w:r w:rsidRPr="001E33AC">
        <w:rPr>
          <w:sz w:val="20"/>
          <w:szCs w:val="20"/>
        </w:rPr>
        <w:t>ipsi</w:t>
      </w:r>
      <w:proofErr w:type="spellEnd"/>
      <w:r w:rsidRPr="001E33AC">
        <w:rPr>
          <w:sz w:val="20"/>
          <w:szCs w:val="20"/>
        </w:rPr>
        <w:t xml:space="preserve"> inhabitant</w:t>
      </w:r>
      <w:r w:rsidR="00BE69BD">
        <w:rPr>
          <w:sz w:val="20"/>
          <w:szCs w:val="20"/>
        </w:rPr>
        <w:t xml:space="preserve"> </w:t>
      </w:r>
      <w:r w:rsidRPr="001E33AC">
        <w:rPr>
          <w:sz w:val="20"/>
          <w:szCs w:val="20"/>
        </w:rPr>
        <w:t xml:space="preserve">in </w:t>
      </w:r>
      <w:proofErr w:type="spellStart"/>
      <w:r w:rsidRPr="001E33AC">
        <w:rPr>
          <w:sz w:val="20"/>
          <w:szCs w:val="20"/>
        </w:rPr>
        <w:t>ipsis</w:t>
      </w:r>
      <w:proofErr w:type="spellEnd"/>
      <w:proofErr w:type="gramStart"/>
      <w:r w:rsidRPr="001E33AC">
        <w:rPr>
          <w:sz w:val="20"/>
          <w:szCs w:val="20"/>
        </w:rPr>
        <w:t>"?</w:t>
      </w:r>
      <w:r w:rsidR="00BE69BD">
        <w:rPr>
          <w:rFonts w:cstheme="minorHAnsi"/>
          <w:sz w:val="20"/>
          <w:szCs w:val="20"/>
        </w:rPr>
        <w:t>⁴</w:t>
      </w:r>
      <w:proofErr w:type="gramEnd"/>
      <w:r w:rsidRPr="001E33AC">
        <w:rPr>
          <w:sz w:val="20"/>
          <w:szCs w:val="20"/>
        </w:rPr>
        <w:t xml:space="preserve"> And I am more disposed to think that</w:t>
      </w:r>
      <w:r w:rsidR="00BE69BD">
        <w:rPr>
          <w:sz w:val="20"/>
          <w:szCs w:val="20"/>
        </w:rPr>
        <w:t xml:space="preserve"> </w:t>
      </w:r>
      <w:r w:rsidRPr="001E33AC">
        <w:rPr>
          <w:sz w:val="20"/>
          <w:szCs w:val="20"/>
        </w:rPr>
        <w:t>this is simply the idiom of another language</w:t>
      </w:r>
      <w:r w:rsidR="00BE69BD">
        <w:rPr>
          <w:sz w:val="20"/>
          <w:szCs w:val="20"/>
        </w:rPr>
        <w:t xml:space="preserve"> </w:t>
      </w:r>
      <w:r w:rsidRPr="001E33AC">
        <w:rPr>
          <w:sz w:val="20"/>
          <w:szCs w:val="20"/>
        </w:rPr>
        <w:t>than that any deeper meaning is intended.</w:t>
      </w:r>
      <w:r w:rsidR="00BE69BD">
        <w:rPr>
          <w:sz w:val="20"/>
          <w:szCs w:val="20"/>
        </w:rPr>
        <w:t xml:space="preserve"> </w:t>
      </w:r>
      <w:r w:rsidRPr="001E33AC">
        <w:rPr>
          <w:sz w:val="20"/>
          <w:szCs w:val="20"/>
        </w:rPr>
        <w:t>Again, that phrase, which we cannot now take</w:t>
      </w:r>
      <w:r w:rsidR="00BE69BD">
        <w:rPr>
          <w:sz w:val="20"/>
          <w:szCs w:val="20"/>
        </w:rPr>
        <w:t xml:space="preserve"> </w:t>
      </w:r>
      <w:r w:rsidRPr="001E33AC">
        <w:rPr>
          <w:sz w:val="20"/>
          <w:szCs w:val="20"/>
        </w:rPr>
        <w:t>away from the lips of the people who sing it:</w:t>
      </w:r>
      <w:r w:rsidR="00BE69BD">
        <w:rPr>
          <w:sz w:val="20"/>
          <w:szCs w:val="20"/>
        </w:rPr>
        <w:t xml:space="preserve"> </w:t>
      </w:r>
      <w:r w:rsidRPr="001E33AC">
        <w:rPr>
          <w:sz w:val="20"/>
          <w:szCs w:val="20"/>
        </w:rPr>
        <w:t xml:space="preserve">"Super ipsum autem </w:t>
      </w:r>
      <w:proofErr w:type="spellStart"/>
      <w:r w:rsidRPr="001E33AC">
        <w:rPr>
          <w:sz w:val="20"/>
          <w:szCs w:val="20"/>
        </w:rPr>
        <w:t>floriet</w:t>
      </w:r>
      <w:proofErr w:type="spellEnd"/>
      <w:r w:rsidRPr="001E33AC">
        <w:rPr>
          <w:sz w:val="20"/>
          <w:szCs w:val="20"/>
        </w:rPr>
        <w:t xml:space="preserve"> </w:t>
      </w:r>
      <w:proofErr w:type="spellStart"/>
      <w:r w:rsidRPr="001E33AC">
        <w:rPr>
          <w:sz w:val="20"/>
          <w:szCs w:val="20"/>
        </w:rPr>
        <w:t>sanctificatio</w:t>
      </w:r>
      <w:proofErr w:type="spellEnd"/>
      <w:r w:rsidRPr="001E33AC">
        <w:rPr>
          <w:sz w:val="20"/>
          <w:szCs w:val="20"/>
        </w:rPr>
        <w:t xml:space="preserve"> </w:t>
      </w:r>
      <w:proofErr w:type="spellStart"/>
      <w:r w:rsidRPr="001E33AC">
        <w:rPr>
          <w:sz w:val="20"/>
          <w:szCs w:val="20"/>
        </w:rPr>
        <w:t>mea</w:t>
      </w:r>
      <w:proofErr w:type="spellEnd"/>
      <w:r w:rsidRPr="001E33AC">
        <w:rPr>
          <w:sz w:val="20"/>
          <w:szCs w:val="20"/>
        </w:rPr>
        <w:t>,"</w:t>
      </w:r>
      <w:r w:rsidR="00BE69BD">
        <w:rPr>
          <w:rFonts w:cstheme="minorHAnsi"/>
          <w:sz w:val="20"/>
          <w:szCs w:val="20"/>
        </w:rPr>
        <w:t>⁵</w:t>
      </w:r>
      <w:r w:rsidR="00BE69BD">
        <w:rPr>
          <w:sz w:val="20"/>
          <w:szCs w:val="20"/>
        </w:rPr>
        <w:t xml:space="preserve"> </w:t>
      </w:r>
      <w:r w:rsidRPr="001E33AC">
        <w:rPr>
          <w:sz w:val="20"/>
          <w:szCs w:val="20"/>
        </w:rPr>
        <w:t>surely takes away nothing from the meaning.</w:t>
      </w:r>
      <w:r w:rsidR="00BE69BD">
        <w:rPr>
          <w:sz w:val="20"/>
          <w:szCs w:val="20"/>
        </w:rPr>
        <w:t xml:space="preserve"> </w:t>
      </w:r>
      <w:r w:rsidRPr="001E33AC">
        <w:rPr>
          <w:sz w:val="20"/>
          <w:szCs w:val="20"/>
        </w:rPr>
        <w:t>Yet a more learned man would prefer that this</w:t>
      </w:r>
      <w:r w:rsidR="00BE69BD">
        <w:rPr>
          <w:sz w:val="20"/>
          <w:szCs w:val="20"/>
        </w:rPr>
        <w:t xml:space="preserve"> </w:t>
      </w:r>
      <w:r w:rsidRPr="001E33AC">
        <w:rPr>
          <w:sz w:val="20"/>
          <w:szCs w:val="20"/>
        </w:rPr>
        <w:t xml:space="preserve">should be corrected, and that we should say. </w:t>
      </w:r>
      <w:r w:rsidR="00BE69BD" w:rsidRPr="001E33AC">
        <w:rPr>
          <w:sz w:val="20"/>
          <w:szCs w:val="20"/>
        </w:rPr>
        <w:t>N</w:t>
      </w:r>
      <w:r w:rsidRPr="001E33AC">
        <w:rPr>
          <w:sz w:val="20"/>
          <w:szCs w:val="20"/>
        </w:rPr>
        <w:t>ot</w:t>
      </w:r>
      <w:r w:rsidR="00BE69BD">
        <w:rPr>
          <w:sz w:val="20"/>
          <w:szCs w:val="20"/>
        </w:rPr>
        <w:t xml:space="preserve"> </w:t>
      </w:r>
      <w:proofErr w:type="spellStart"/>
      <w:r w:rsidRPr="001E33AC">
        <w:rPr>
          <w:sz w:val="20"/>
          <w:szCs w:val="20"/>
        </w:rPr>
        <w:t>floriet</w:t>
      </w:r>
      <w:proofErr w:type="spellEnd"/>
      <w:r w:rsidRPr="001E33AC">
        <w:rPr>
          <w:sz w:val="20"/>
          <w:szCs w:val="20"/>
        </w:rPr>
        <w:t xml:space="preserve">, but </w:t>
      </w:r>
      <w:proofErr w:type="spellStart"/>
      <w:r w:rsidRPr="001E33AC">
        <w:rPr>
          <w:sz w:val="20"/>
          <w:szCs w:val="20"/>
        </w:rPr>
        <w:t>florebit</w:t>
      </w:r>
      <w:proofErr w:type="spellEnd"/>
      <w:r w:rsidRPr="001E33AC">
        <w:rPr>
          <w:sz w:val="20"/>
          <w:szCs w:val="20"/>
        </w:rPr>
        <w:t>. Nor does anything stand in</w:t>
      </w:r>
      <w:r w:rsidR="00BE69BD">
        <w:rPr>
          <w:sz w:val="20"/>
          <w:szCs w:val="20"/>
        </w:rPr>
        <w:t xml:space="preserve"> </w:t>
      </w:r>
      <w:r w:rsidRPr="001E33AC">
        <w:rPr>
          <w:sz w:val="20"/>
          <w:szCs w:val="20"/>
        </w:rPr>
        <w:t>the way of the correction being made, except</w:t>
      </w:r>
      <w:r w:rsidR="00BE69BD">
        <w:rPr>
          <w:sz w:val="20"/>
          <w:szCs w:val="20"/>
        </w:rPr>
        <w:t xml:space="preserve"> </w:t>
      </w:r>
      <w:r w:rsidRPr="001E33AC">
        <w:rPr>
          <w:sz w:val="20"/>
          <w:szCs w:val="20"/>
        </w:rPr>
        <w:t>the usage of the singers. Mistakes of this kind,</w:t>
      </w:r>
      <w:r w:rsidR="00BE69BD">
        <w:rPr>
          <w:sz w:val="20"/>
          <w:szCs w:val="20"/>
        </w:rPr>
        <w:t xml:space="preserve"> </w:t>
      </w:r>
      <w:r w:rsidRPr="001E33AC">
        <w:rPr>
          <w:sz w:val="20"/>
          <w:szCs w:val="20"/>
        </w:rPr>
        <w:t>then, if a man do not choose to avoid them altogether,</w:t>
      </w:r>
      <w:r w:rsidR="00BE69BD">
        <w:rPr>
          <w:sz w:val="20"/>
          <w:szCs w:val="20"/>
        </w:rPr>
        <w:t xml:space="preserve"> </w:t>
      </w:r>
      <w:r w:rsidRPr="001E33AC">
        <w:rPr>
          <w:sz w:val="20"/>
          <w:szCs w:val="20"/>
        </w:rPr>
        <w:t>it is easy to treat with indifference, as</w:t>
      </w:r>
      <w:r w:rsidR="00BE69BD">
        <w:rPr>
          <w:sz w:val="20"/>
          <w:szCs w:val="20"/>
        </w:rPr>
        <w:t xml:space="preserve"> </w:t>
      </w:r>
      <w:r w:rsidRPr="001E33AC">
        <w:rPr>
          <w:sz w:val="20"/>
          <w:szCs w:val="20"/>
        </w:rPr>
        <w:t>not interfering with a right understanding. But</w:t>
      </w:r>
    </w:p>
    <w:p w14:paraId="5541F024" w14:textId="6549EFDA" w:rsidR="00BE69BD" w:rsidRPr="00BE69BD" w:rsidRDefault="00BE69BD" w:rsidP="00BE69BD">
      <w:pPr>
        <w:spacing w:after="0"/>
        <w:jc w:val="both"/>
        <w:rPr>
          <w:sz w:val="16"/>
          <w:szCs w:val="16"/>
        </w:rPr>
      </w:pPr>
      <w:r w:rsidRPr="00BE69BD">
        <w:rPr>
          <w:rFonts w:cstheme="minorHAnsi"/>
          <w:sz w:val="16"/>
          <w:szCs w:val="16"/>
        </w:rPr>
        <w:t>³</w:t>
      </w:r>
      <w:r w:rsidRPr="00BE69BD">
        <w:rPr>
          <w:sz w:val="16"/>
          <w:szCs w:val="16"/>
        </w:rPr>
        <w:t>Cf. I Cor. 8. 1.</w:t>
      </w:r>
    </w:p>
    <w:p w14:paraId="6622EF24" w14:textId="215F766C" w:rsidR="00BE69BD" w:rsidRPr="00BE69BD" w:rsidRDefault="00BE69BD" w:rsidP="00BE69BD">
      <w:pPr>
        <w:spacing w:after="0"/>
        <w:jc w:val="both"/>
        <w:rPr>
          <w:sz w:val="16"/>
          <w:szCs w:val="16"/>
        </w:rPr>
      </w:pPr>
      <w:r w:rsidRPr="00BE69BD">
        <w:rPr>
          <w:rFonts w:cstheme="minorHAnsi"/>
          <w:sz w:val="16"/>
          <w:szCs w:val="16"/>
        </w:rPr>
        <w:t>⁴</w:t>
      </w:r>
      <w:r w:rsidRPr="00BE69BD">
        <w:rPr>
          <w:sz w:val="16"/>
          <w:szCs w:val="16"/>
        </w:rPr>
        <w:t>"And what the land is that they dwell in, whether it be good or bad; and what cities they be that they dwell in."— Num. 13. 19 (Authorized Version).</w:t>
      </w:r>
    </w:p>
    <w:p w14:paraId="09AC1783" w14:textId="54C9FE4D" w:rsidR="001906A0" w:rsidRPr="00BE69BD" w:rsidRDefault="00BE69BD" w:rsidP="00BE69BD">
      <w:pPr>
        <w:spacing w:after="0"/>
        <w:jc w:val="both"/>
        <w:rPr>
          <w:sz w:val="16"/>
          <w:szCs w:val="16"/>
        </w:rPr>
      </w:pPr>
      <w:r w:rsidRPr="00BE69BD">
        <w:rPr>
          <w:rFonts w:cstheme="minorHAnsi"/>
          <w:sz w:val="16"/>
          <w:szCs w:val="16"/>
        </w:rPr>
        <w:t>⁵</w:t>
      </w:r>
      <w:r w:rsidRPr="00BE69BD">
        <w:rPr>
          <w:sz w:val="16"/>
          <w:szCs w:val="16"/>
        </w:rPr>
        <w:t>"But upon himself shall my holiness flourish."—Ps. 132. 18 (see Septuagint). "But upon himself shall his crown flourish" (Authorized Version).</w:t>
      </w:r>
    </w:p>
    <w:p w14:paraId="0FD8D59C" w14:textId="77777777" w:rsidR="001906A0" w:rsidRDefault="001906A0" w:rsidP="00C02F3B">
      <w:pPr>
        <w:jc w:val="both"/>
        <w:rPr>
          <w:sz w:val="20"/>
          <w:szCs w:val="20"/>
        </w:rPr>
      </w:pPr>
    </w:p>
    <w:p w14:paraId="07805B63" w14:textId="3937C52A" w:rsidR="00BE69BD" w:rsidRPr="00BE69BD" w:rsidRDefault="00BE69BD" w:rsidP="00BE69BD">
      <w:pPr>
        <w:jc w:val="both"/>
        <w:rPr>
          <w:sz w:val="20"/>
          <w:szCs w:val="20"/>
        </w:rPr>
      </w:pPr>
      <w:r w:rsidRPr="00BE69BD">
        <w:rPr>
          <w:sz w:val="20"/>
          <w:szCs w:val="20"/>
        </w:rPr>
        <w:t>take, on the other hand, the saying of the apostle: "</w:t>
      </w:r>
      <w:proofErr w:type="spellStart"/>
      <w:r w:rsidRPr="00BE69BD">
        <w:rPr>
          <w:sz w:val="20"/>
          <w:szCs w:val="20"/>
        </w:rPr>
        <w:t>Quod</w:t>
      </w:r>
      <w:proofErr w:type="spellEnd"/>
      <w:r w:rsidRPr="00BE69BD">
        <w:rPr>
          <w:sz w:val="20"/>
          <w:szCs w:val="20"/>
        </w:rPr>
        <w:t xml:space="preserve"> </w:t>
      </w:r>
      <w:proofErr w:type="spellStart"/>
      <w:r w:rsidRPr="00BE69BD">
        <w:rPr>
          <w:sz w:val="20"/>
          <w:szCs w:val="20"/>
        </w:rPr>
        <w:t>stultum</w:t>
      </w:r>
      <w:proofErr w:type="spellEnd"/>
      <w:r w:rsidRPr="00BE69BD">
        <w:rPr>
          <w:sz w:val="20"/>
          <w:szCs w:val="20"/>
        </w:rPr>
        <w:t xml:space="preserve"> </w:t>
      </w:r>
      <w:proofErr w:type="spellStart"/>
      <w:r w:rsidRPr="00BE69BD">
        <w:rPr>
          <w:sz w:val="20"/>
          <w:szCs w:val="20"/>
        </w:rPr>
        <w:t>est</w:t>
      </w:r>
      <w:proofErr w:type="spellEnd"/>
      <w:r w:rsidRPr="00BE69BD">
        <w:rPr>
          <w:sz w:val="20"/>
          <w:szCs w:val="20"/>
        </w:rPr>
        <w:t xml:space="preserve"> Dei, </w:t>
      </w:r>
      <w:proofErr w:type="spellStart"/>
      <w:r w:rsidRPr="00BE69BD">
        <w:rPr>
          <w:sz w:val="20"/>
          <w:szCs w:val="20"/>
        </w:rPr>
        <w:t>sapientius</w:t>
      </w:r>
      <w:proofErr w:type="spellEnd"/>
      <w:r w:rsidRPr="00BE69BD">
        <w:rPr>
          <w:sz w:val="20"/>
          <w:szCs w:val="20"/>
        </w:rPr>
        <w:t xml:space="preserve"> </w:t>
      </w:r>
      <w:proofErr w:type="spellStart"/>
      <w:r w:rsidRPr="00BE69BD">
        <w:rPr>
          <w:sz w:val="20"/>
          <w:szCs w:val="20"/>
        </w:rPr>
        <w:t>est</w:t>
      </w:r>
      <w:proofErr w:type="spellEnd"/>
      <w:r w:rsidRPr="00BE69BD">
        <w:rPr>
          <w:sz w:val="20"/>
          <w:szCs w:val="20"/>
        </w:rPr>
        <w:t xml:space="preserve"> </w:t>
      </w:r>
      <w:proofErr w:type="spellStart"/>
      <w:r w:rsidRPr="00BE69BD">
        <w:rPr>
          <w:sz w:val="20"/>
          <w:szCs w:val="20"/>
        </w:rPr>
        <w:t>hominibus</w:t>
      </w:r>
      <w:proofErr w:type="spellEnd"/>
      <w:r w:rsidRPr="00BE69BD">
        <w:rPr>
          <w:sz w:val="20"/>
          <w:szCs w:val="20"/>
        </w:rPr>
        <w:t>,</w:t>
      </w:r>
      <w:r>
        <w:rPr>
          <w:sz w:val="20"/>
          <w:szCs w:val="20"/>
        </w:rPr>
        <w:t xml:space="preserve"> </w:t>
      </w:r>
      <w:r w:rsidRPr="00BE69BD">
        <w:rPr>
          <w:sz w:val="20"/>
          <w:szCs w:val="20"/>
        </w:rPr>
        <w:t xml:space="preserve">et </w:t>
      </w:r>
      <w:proofErr w:type="spellStart"/>
      <w:r w:rsidRPr="00BE69BD">
        <w:rPr>
          <w:sz w:val="20"/>
          <w:szCs w:val="20"/>
        </w:rPr>
        <w:t>quod</w:t>
      </w:r>
      <w:proofErr w:type="spellEnd"/>
      <w:r w:rsidRPr="00BE69BD">
        <w:rPr>
          <w:sz w:val="20"/>
          <w:szCs w:val="20"/>
        </w:rPr>
        <w:t xml:space="preserve"> </w:t>
      </w:r>
      <w:proofErr w:type="spellStart"/>
      <w:r w:rsidRPr="00BE69BD">
        <w:rPr>
          <w:sz w:val="20"/>
          <w:szCs w:val="20"/>
        </w:rPr>
        <w:t>infirmum</w:t>
      </w:r>
      <w:proofErr w:type="spellEnd"/>
      <w:r w:rsidRPr="00BE69BD">
        <w:rPr>
          <w:sz w:val="20"/>
          <w:szCs w:val="20"/>
        </w:rPr>
        <w:t xml:space="preserve"> </w:t>
      </w:r>
      <w:proofErr w:type="spellStart"/>
      <w:r w:rsidRPr="00BE69BD">
        <w:rPr>
          <w:sz w:val="20"/>
          <w:szCs w:val="20"/>
        </w:rPr>
        <w:t>est</w:t>
      </w:r>
      <w:proofErr w:type="spellEnd"/>
      <w:r w:rsidRPr="00BE69BD">
        <w:rPr>
          <w:sz w:val="20"/>
          <w:szCs w:val="20"/>
        </w:rPr>
        <w:t xml:space="preserve"> Dei, </w:t>
      </w:r>
      <w:proofErr w:type="spellStart"/>
      <w:r w:rsidRPr="00BE69BD">
        <w:rPr>
          <w:sz w:val="20"/>
          <w:szCs w:val="20"/>
        </w:rPr>
        <w:t>fortius</w:t>
      </w:r>
      <w:proofErr w:type="spellEnd"/>
      <w:r w:rsidRPr="00BE69BD">
        <w:rPr>
          <w:sz w:val="20"/>
          <w:szCs w:val="20"/>
        </w:rPr>
        <w:t xml:space="preserve"> </w:t>
      </w:r>
      <w:proofErr w:type="spellStart"/>
      <w:r w:rsidRPr="00BE69BD">
        <w:rPr>
          <w:sz w:val="20"/>
          <w:szCs w:val="20"/>
        </w:rPr>
        <w:t>est</w:t>
      </w:r>
      <w:proofErr w:type="spellEnd"/>
      <w:r>
        <w:rPr>
          <w:sz w:val="20"/>
          <w:szCs w:val="20"/>
        </w:rPr>
        <w:t xml:space="preserve"> </w:t>
      </w:r>
      <w:r w:rsidRPr="00BE69BD">
        <w:rPr>
          <w:sz w:val="20"/>
          <w:szCs w:val="20"/>
        </w:rPr>
        <w:t>hominibus."</w:t>
      </w:r>
      <w:r>
        <w:rPr>
          <w:rFonts w:cstheme="minorHAnsi"/>
          <w:sz w:val="20"/>
          <w:szCs w:val="20"/>
        </w:rPr>
        <w:t>¹</w:t>
      </w:r>
      <w:r w:rsidRPr="00BE69BD">
        <w:rPr>
          <w:sz w:val="20"/>
          <w:szCs w:val="20"/>
        </w:rPr>
        <w:t xml:space="preserve"> If </w:t>
      </w:r>
      <w:proofErr w:type="spellStart"/>
      <w:r w:rsidRPr="00BE69BD">
        <w:rPr>
          <w:sz w:val="20"/>
          <w:szCs w:val="20"/>
        </w:rPr>
        <w:t>any one</w:t>
      </w:r>
      <w:proofErr w:type="spellEnd"/>
      <w:r w:rsidRPr="00BE69BD">
        <w:rPr>
          <w:sz w:val="20"/>
          <w:szCs w:val="20"/>
        </w:rPr>
        <w:t xml:space="preserve"> should retain in this</w:t>
      </w:r>
      <w:r>
        <w:rPr>
          <w:sz w:val="20"/>
          <w:szCs w:val="20"/>
        </w:rPr>
        <w:t xml:space="preserve"> </w:t>
      </w:r>
      <w:r w:rsidRPr="00BE69BD">
        <w:rPr>
          <w:sz w:val="20"/>
          <w:szCs w:val="20"/>
        </w:rPr>
        <w:t>passage the Greek idiom, and say, "</w:t>
      </w:r>
      <w:proofErr w:type="spellStart"/>
      <w:r w:rsidRPr="00BE69BD">
        <w:rPr>
          <w:sz w:val="20"/>
          <w:szCs w:val="20"/>
        </w:rPr>
        <w:t>Quod</w:t>
      </w:r>
      <w:proofErr w:type="spellEnd"/>
      <w:r w:rsidRPr="00BE69BD">
        <w:rPr>
          <w:sz w:val="20"/>
          <w:szCs w:val="20"/>
        </w:rPr>
        <w:t xml:space="preserve"> </w:t>
      </w:r>
      <w:proofErr w:type="spellStart"/>
      <w:r w:rsidRPr="00BE69BD">
        <w:rPr>
          <w:sz w:val="20"/>
          <w:szCs w:val="20"/>
        </w:rPr>
        <w:t>stultum</w:t>
      </w:r>
      <w:proofErr w:type="spellEnd"/>
      <w:r>
        <w:rPr>
          <w:sz w:val="20"/>
          <w:szCs w:val="20"/>
        </w:rPr>
        <w:t xml:space="preserve"> </w:t>
      </w:r>
      <w:proofErr w:type="spellStart"/>
      <w:r w:rsidRPr="00BE69BD">
        <w:rPr>
          <w:sz w:val="20"/>
          <w:szCs w:val="20"/>
        </w:rPr>
        <w:t>est</w:t>
      </w:r>
      <w:proofErr w:type="spellEnd"/>
      <w:r w:rsidRPr="00BE69BD">
        <w:rPr>
          <w:sz w:val="20"/>
          <w:szCs w:val="20"/>
        </w:rPr>
        <w:t xml:space="preserve"> Dei, </w:t>
      </w:r>
      <w:proofErr w:type="spellStart"/>
      <w:r w:rsidRPr="00BE69BD">
        <w:rPr>
          <w:sz w:val="20"/>
          <w:szCs w:val="20"/>
        </w:rPr>
        <w:t>sapientius</w:t>
      </w:r>
      <w:proofErr w:type="spellEnd"/>
      <w:r w:rsidRPr="00BE69BD">
        <w:rPr>
          <w:sz w:val="20"/>
          <w:szCs w:val="20"/>
        </w:rPr>
        <w:t xml:space="preserve"> </w:t>
      </w:r>
      <w:proofErr w:type="spellStart"/>
      <w:r w:rsidRPr="00BE69BD">
        <w:rPr>
          <w:sz w:val="20"/>
          <w:szCs w:val="20"/>
        </w:rPr>
        <w:t>est</w:t>
      </w:r>
      <w:proofErr w:type="spellEnd"/>
      <w:r w:rsidRPr="00BE69BD">
        <w:rPr>
          <w:sz w:val="20"/>
          <w:szCs w:val="20"/>
        </w:rPr>
        <w:t xml:space="preserve"> </w:t>
      </w:r>
      <w:proofErr w:type="spellStart"/>
      <w:r w:rsidRPr="00BE69BD">
        <w:rPr>
          <w:sz w:val="20"/>
          <w:szCs w:val="20"/>
        </w:rPr>
        <w:t>hominum</w:t>
      </w:r>
      <w:proofErr w:type="spellEnd"/>
      <w:r w:rsidRPr="00BE69BD">
        <w:rPr>
          <w:sz w:val="20"/>
          <w:szCs w:val="20"/>
        </w:rPr>
        <w:t xml:space="preserve"> et </w:t>
      </w:r>
      <w:proofErr w:type="spellStart"/>
      <w:r w:rsidRPr="00BE69BD">
        <w:rPr>
          <w:sz w:val="20"/>
          <w:szCs w:val="20"/>
        </w:rPr>
        <w:t>quod</w:t>
      </w:r>
      <w:proofErr w:type="spellEnd"/>
      <w:r w:rsidRPr="00BE69BD">
        <w:rPr>
          <w:sz w:val="20"/>
          <w:szCs w:val="20"/>
        </w:rPr>
        <w:t xml:space="preserve"> </w:t>
      </w:r>
      <w:proofErr w:type="spellStart"/>
      <w:r w:rsidRPr="00BE69BD">
        <w:rPr>
          <w:sz w:val="20"/>
          <w:szCs w:val="20"/>
        </w:rPr>
        <w:t>infirmum</w:t>
      </w:r>
      <w:proofErr w:type="spellEnd"/>
      <w:r>
        <w:rPr>
          <w:sz w:val="20"/>
          <w:szCs w:val="20"/>
        </w:rPr>
        <w:t xml:space="preserve"> </w:t>
      </w:r>
      <w:proofErr w:type="spellStart"/>
      <w:r w:rsidRPr="00BE69BD">
        <w:rPr>
          <w:sz w:val="20"/>
          <w:szCs w:val="20"/>
        </w:rPr>
        <w:t>est</w:t>
      </w:r>
      <w:proofErr w:type="spellEnd"/>
      <w:r w:rsidRPr="00BE69BD">
        <w:rPr>
          <w:sz w:val="20"/>
          <w:szCs w:val="20"/>
        </w:rPr>
        <w:t xml:space="preserve"> Dei </w:t>
      </w:r>
      <w:proofErr w:type="spellStart"/>
      <w:r w:rsidRPr="00BE69BD">
        <w:rPr>
          <w:sz w:val="20"/>
          <w:szCs w:val="20"/>
        </w:rPr>
        <w:t>fortius</w:t>
      </w:r>
      <w:proofErr w:type="spellEnd"/>
      <w:r w:rsidRPr="00BE69BD">
        <w:rPr>
          <w:sz w:val="20"/>
          <w:szCs w:val="20"/>
        </w:rPr>
        <w:t xml:space="preserve"> </w:t>
      </w:r>
      <w:proofErr w:type="spellStart"/>
      <w:r w:rsidRPr="00BE69BD">
        <w:rPr>
          <w:sz w:val="20"/>
          <w:szCs w:val="20"/>
        </w:rPr>
        <w:t>est</w:t>
      </w:r>
      <w:proofErr w:type="spellEnd"/>
      <w:r w:rsidRPr="00BE69BD">
        <w:rPr>
          <w:sz w:val="20"/>
          <w:szCs w:val="20"/>
        </w:rPr>
        <w:t xml:space="preserve"> hominum,"</w:t>
      </w:r>
      <w:r>
        <w:rPr>
          <w:rFonts w:cstheme="minorHAnsi"/>
          <w:sz w:val="20"/>
          <w:szCs w:val="20"/>
        </w:rPr>
        <w:t>²</w:t>
      </w:r>
      <w:r w:rsidRPr="00BE69BD">
        <w:rPr>
          <w:sz w:val="20"/>
          <w:szCs w:val="20"/>
        </w:rPr>
        <w:t xml:space="preserve"> a quick</w:t>
      </w:r>
      <w:r>
        <w:rPr>
          <w:sz w:val="20"/>
          <w:szCs w:val="20"/>
        </w:rPr>
        <w:t xml:space="preserve"> </w:t>
      </w:r>
      <w:r w:rsidRPr="00BE69BD">
        <w:rPr>
          <w:sz w:val="20"/>
          <w:szCs w:val="20"/>
        </w:rPr>
        <w:t>and careful reader would indeed by an effort attain</w:t>
      </w:r>
      <w:r>
        <w:rPr>
          <w:sz w:val="20"/>
          <w:szCs w:val="20"/>
        </w:rPr>
        <w:t xml:space="preserve"> </w:t>
      </w:r>
      <w:r w:rsidRPr="00BE69BD">
        <w:rPr>
          <w:sz w:val="20"/>
          <w:szCs w:val="20"/>
        </w:rPr>
        <w:t>to the true meaning, but still a man of</w:t>
      </w:r>
      <w:r>
        <w:rPr>
          <w:sz w:val="20"/>
          <w:szCs w:val="20"/>
        </w:rPr>
        <w:t xml:space="preserve"> </w:t>
      </w:r>
      <w:r w:rsidRPr="00BE69BD">
        <w:rPr>
          <w:sz w:val="20"/>
          <w:szCs w:val="20"/>
        </w:rPr>
        <w:t>slower</w:t>
      </w:r>
      <w:r>
        <w:rPr>
          <w:sz w:val="20"/>
          <w:szCs w:val="20"/>
        </w:rPr>
        <w:t xml:space="preserve"> </w:t>
      </w:r>
      <w:r w:rsidRPr="00BE69BD">
        <w:rPr>
          <w:sz w:val="20"/>
          <w:szCs w:val="20"/>
        </w:rPr>
        <w:t>intelligence either would not understand it at</w:t>
      </w:r>
      <w:r>
        <w:rPr>
          <w:sz w:val="20"/>
          <w:szCs w:val="20"/>
        </w:rPr>
        <w:t xml:space="preserve"> </w:t>
      </w:r>
      <w:r w:rsidRPr="00BE69BD">
        <w:rPr>
          <w:sz w:val="20"/>
          <w:szCs w:val="20"/>
        </w:rPr>
        <w:t>all, or would put an utterly false construction</w:t>
      </w:r>
      <w:r>
        <w:rPr>
          <w:sz w:val="20"/>
          <w:szCs w:val="20"/>
        </w:rPr>
        <w:t xml:space="preserve"> </w:t>
      </w:r>
      <w:r w:rsidRPr="00BE69BD">
        <w:rPr>
          <w:sz w:val="20"/>
          <w:szCs w:val="20"/>
        </w:rPr>
        <w:t>upon it. For not only is such a form of speech</w:t>
      </w:r>
      <w:r>
        <w:rPr>
          <w:sz w:val="20"/>
          <w:szCs w:val="20"/>
        </w:rPr>
        <w:t xml:space="preserve"> </w:t>
      </w:r>
      <w:r w:rsidRPr="00BE69BD">
        <w:rPr>
          <w:sz w:val="20"/>
          <w:szCs w:val="20"/>
        </w:rPr>
        <w:t>faulty in the Latin tongue, but it is ambiguous</w:t>
      </w:r>
      <w:r>
        <w:rPr>
          <w:sz w:val="20"/>
          <w:szCs w:val="20"/>
        </w:rPr>
        <w:t xml:space="preserve"> </w:t>
      </w:r>
      <w:r w:rsidRPr="00BE69BD">
        <w:rPr>
          <w:sz w:val="20"/>
          <w:szCs w:val="20"/>
        </w:rPr>
        <w:t>too, as if the meaning might be, that the folly of</w:t>
      </w:r>
      <w:r>
        <w:rPr>
          <w:sz w:val="20"/>
          <w:szCs w:val="20"/>
        </w:rPr>
        <w:t xml:space="preserve"> </w:t>
      </w:r>
      <w:r w:rsidRPr="00BE69BD">
        <w:rPr>
          <w:sz w:val="20"/>
          <w:szCs w:val="20"/>
        </w:rPr>
        <w:t>men or the weakness of men is wiser or stronger</w:t>
      </w:r>
      <w:r>
        <w:rPr>
          <w:sz w:val="20"/>
          <w:szCs w:val="20"/>
        </w:rPr>
        <w:t xml:space="preserve"> </w:t>
      </w:r>
      <w:r w:rsidRPr="00BE69BD">
        <w:rPr>
          <w:sz w:val="20"/>
          <w:szCs w:val="20"/>
        </w:rPr>
        <w:t xml:space="preserve">than that of God. But </w:t>
      </w:r>
      <w:proofErr w:type="gramStart"/>
      <w:r w:rsidRPr="00BE69BD">
        <w:rPr>
          <w:sz w:val="20"/>
          <w:szCs w:val="20"/>
        </w:rPr>
        <w:t>indeed</w:t>
      </w:r>
      <w:proofErr w:type="gramEnd"/>
      <w:r w:rsidRPr="00BE69BD">
        <w:rPr>
          <w:sz w:val="20"/>
          <w:szCs w:val="20"/>
        </w:rPr>
        <w:t xml:space="preserve"> even the expression</w:t>
      </w:r>
      <w:r>
        <w:rPr>
          <w:sz w:val="20"/>
          <w:szCs w:val="20"/>
        </w:rPr>
        <w:t xml:space="preserve"> </w:t>
      </w:r>
      <w:proofErr w:type="spellStart"/>
      <w:r w:rsidRPr="00BE69BD">
        <w:rPr>
          <w:sz w:val="20"/>
          <w:szCs w:val="20"/>
        </w:rPr>
        <w:t>sapientius</w:t>
      </w:r>
      <w:proofErr w:type="spellEnd"/>
      <w:r w:rsidRPr="00BE69BD">
        <w:rPr>
          <w:sz w:val="20"/>
          <w:szCs w:val="20"/>
        </w:rPr>
        <w:t xml:space="preserve"> </w:t>
      </w:r>
      <w:proofErr w:type="spellStart"/>
      <w:r w:rsidRPr="00BE69BD">
        <w:rPr>
          <w:sz w:val="20"/>
          <w:szCs w:val="20"/>
        </w:rPr>
        <w:t>est</w:t>
      </w:r>
      <w:proofErr w:type="spellEnd"/>
      <w:r w:rsidRPr="00BE69BD">
        <w:rPr>
          <w:sz w:val="20"/>
          <w:szCs w:val="20"/>
        </w:rPr>
        <w:t xml:space="preserve"> </w:t>
      </w:r>
      <w:proofErr w:type="spellStart"/>
      <w:r w:rsidRPr="00BE69BD">
        <w:rPr>
          <w:sz w:val="20"/>
          <w:szCs w:val="20"/>
        </w:rPr>
        <w:t>hominibus</w:t>
      </w:r>
      <w:proofErr w:type="spellEnd"/>
      <w:r w:rsidRPr="00BE69BD">
        <w:rPr>
          <w:sz w:val="20"/>
          <w:szCs w:val="20"/>
        </w:rPr>
        <w:t xml:space="preserve"> (stronger than</w:t>
      </w:r>
      <w:r>
        <w:rPr>
          <w:sz w:val="20"/>
          <w:szCs w:val="20"/>
        </w:rPr>
        <w:t xml:space="preserve"> </w:t>
      </w:r>
      <w:r w:rsidRPr="00BE69BD">
        <w:rPr>
          <w:sz w:val="20"/>
          <w:szCs w:val="20"/>
        </w:rPr>
        <w:t>men) is not free from ambiguity, even though</w:t>
      </w:r>
      <w:r>
        <w:rPr>
          <w:sz w:val="20"/>
          <w:szCs w:val="20"/>
        </w:rPr>
        <w:t xml:space="preserve"> </w:t>
      </w:r>
      <w:r w:rsidRPr="00BE69BD">
        <w:rPr>
          <w:sz w:val="20"/>
          <w:szCs w:val="20"/>
        </w:rPr>
        <w:t xml:space="preserve">it be free from solecism. For whether </w:t>
      </w:r>
      <w:proofErr w:type="spellStart"/>
      <w:r w:rsidRPr="00BE69BD">
        <w:rPr>
          <w:sz w:val="20"/>
          <w:szCs w:val="20"/>
        </w:rPr>
        <w:t>hominibus</w:t>
      </w:r>
      <w:proofErr w:type="spellEnd"/>
      <w:r>
        <w:rPr>
          <w:sz w:val="20"/>
          <w:szCs w:val="20"/>
        </w:rPr>
        <w:t xml:space="preserve"> </w:t>
      </w:r>
      <w:r w:rsidRPr="00BE69BD">
        <w:rPr>
          <w:sz w:val="20"/>
          <w:szCs w:val="20"/>
        </w:rPr>
        <w:t xml:space="preserve">is put as the plural of the dative or as the </w:t>
      </w:r>
      <w:r w:rsidRPr="00BE69BD">
        <w:rPr>
          <w:sz w:val="20"/>
          <w:szCs w:val="20"/>
        </w:rPr>
        <w:lastRenderedPageBreak/>
        <w:t>plural</w:t>
      </w:r>
      <w:r>
        <w:rPr>
          <w:sz w:val="20"/>
          <w:szCs w:val="20"/>
        </w:rPr>
        <w:t xml:space="preserve"> </w:t>
      </w:r>
      <w:r w:rsidRPr="00BE69BD">
        <w:rPr>
          <w:sz w:val="20"/>
          <w:szCs w:val="20"/>
        </w:rPr>
        <w:t>of the ablative, does not appear, unless by reference</w:t>
      </w:r>
      <w:r>
        <w:rPr>
          <w:sz w:val="20"/>
          <w:szCs w:val="20"/>
        </w:rPr>
        <w:t xml:space="preserve"> </w:t>
      </w:r>
      <w:r w:rsidRPr="00BE69BD">
        <w:rPr>
          <w:sz w:val="20"/>
          <w:szCs w:val="20"/>
        </w:rPr>
        <w:t xml:space="preserve">to the meaning. It would be better </w:t>
      </w:r>
      <w:proofErr w:type="spellStart"/>
      <w:r w:rsidRPr="00BE69BD">
        <w:rPr>
          <w:sz w:val="20"/>
          <w:szCs w:val="20"/>
        </w:rPr>
        <w:t>then</w:t>
      </w:r>
      <w:proofErr w:type="spellEnd"/>
      <w:r>
        <w:rPr>
          <w:sz w:val="20"/>
          <w:szCs w:val="20"/>
        </w:rPr>
        <w:t xml:space="preserve"> </w:t>
      </w:r>
      <w:r w:rsidRPr="00BE69BD">
        <w:rPr>
          <w:sz w:val="20"/>
          <w:szCs w:val="20"/>
        </w:rPr>
        <w:t xml:space="preserve">to say, </w:t>
      </w:r>
      <w:proofErr w:type="spellStart"/>
      <w:r w:rsidRPr="00BE69BD">
        <w:rPr>
          <w:sz w:val="20"/>
          <w:szCs w:val="20"/>
        </w:rPr>
        <w:t>sapientius</w:t>
      </w:r>
      <w:proofErr w:type="spellEnd"/>
      <w:r w:rsidRPr="00BE69BD">
        <w:rPr>
          <w:sz w:val="20"/>
          <w:szCs w:val="20"/>
        </w:rPr>
        <w:t xml:space="preserve"> </w:t>
      </w:r>
      <w:proofErr w:type="spellStart"/>
      <w:r w:rsidRPr="00BE69BD">
        <w:rPr>
          <w:sz w:val="20"/>
          <w:szCs w:val="20"/>
        </w:rPr>
        <w:t>est</w:t>
      </w:r>
      <w:proofErr w:type="spellEnd"/>
      <w:r w:rsidRPr="00BE69BD">
        <w:rPr>
          <w:sz w:val="20"/>
          <w:szCs w:val="20"/>
        </w:rPr>
        <w:t xml:space="preserve"> </w:t>
      </w:r>
      <w:proofErr w:type="spellStart"/>
      <w:r w:rsidRPr="00BE69BD">
        <w:rPr>
          <w:sz w:val="20"/>
          <w:szCs w:val="20"/>
        </w:rPr>
        <w:t>quam</w:t>
      </w:r>
      <w:proofErr w:type="spellEnd"/>
      <w:r w:rsidRPr="00BE69BD">
        <w:rPr>
          <w:sz w:val="20"/>
          <w:szCs w:val="20"/>
        </w:rPr>
        <w:t xml:space="preserve"> </w:t>
      </w:r>
      <w:proofErr w:type="spellStart"/>
      <w:r w:rsidRPr="00BE69BD">
        <w:rPr>
          <w:sz w:val="20"/>
          <w:szCs w:val="20"/>
        </w:rPr>
        <w:t>homines</w:t>
      </w:r>
      <w:proofErr w:type="spellEnd"/>
      <w:r w:rsidRPr="00BE69BD">
        <w:rPr>
          <w:sz w:val="20"/>
          <w:szCs w:val="20"/>
        </w:rPr>
        <w:t xml:space="preserve">, and </w:t>
      </w:r>
      <w:r>
        <w:rPr>
          <w:sz w:val="20"/>
          <w:szCs w:val="20"/>
        </w:rPr>
        <w:t xml:space="preserve">forties </w:t>
      </w:r>
      <w:proofErr w:type="spellStart"/>
      <w:r w:rsidRPr="00BE69BD">
        <w:rPr>
          <w:sz w:val="20"/>
          <w:szCs w:val="20"/>
        </w:rPr>
        <w:t>est</w:t>
      </w:r>
      <w:proofErr w:type="spellEnd"/>
      <w:r w:rsidRPr="00BE69BD">
        <w:rPr>
          <w:sz w:val="20"/>
          <w:szCs w:val="20"/>
        </w:rPr>
        <w:t xml:space="preserve"> </w:t>
      </w:r>
      <w:proofErr w:type="spellStart"/>
      <w:r w:rsidRPr="00BE69BD">
        <w:rPr>
          <w:sz w:val="20"/>
          <w:szCs w:val="20"/>
        </w:rPr>
        <w:t>quam</w:t>
      </w:r>
      <w:proofErr w:type="spellEnd"/>
      <w:r w:rsidRPr="00BE69BD">
        <w:rPr>
          <w:sz w:val="20"/>
          <w:szCs w:val="20"/>
        </w:rPr>
        <w:t xml:space="preserve"> </w:t>
      </w:r>
      <w:proofErr w:type="spellStart"/>
      <w:r w:rsidRPr="00BE69BD">
        <w:rPr>
          <w:sz w:val="20"/>
          <w:szCs w:val="20"/>
        </w:rPr>
        <w:t>homines</w:t>
      </w:r>
      <w:proofErr w:type="spellEnd"/>
      <w:r w:rsidRPr="00BE69BD">
        <w:rPr>
          <w:sz w:val="20"/>
          <w:szCs w:val="20"/>
        </w:rPr>
        <w:t>.</w:t>
      </w:r>
    </w:p>
    <w:p w14:paraId="165119E4" w14:textId="7710298A" w:rsidR="00BE69BD" w:rsidRPr="00BE69BD" w:rsidRDefault="00BE69BD" w:rsidP="00BE69BD">
      <w:pPr>
        <w:jc w:val="both"/>
        <w:rPr>
          <w:i/>
          <w:iCs/>
          <w:sz w:val="20"/>
          <w:szCs w:val="20"/>
        </w:rPr>
      </w:pPr>
      <w:r w:rsidRPr="00BE69BD">
        <w:rPr>
          <w:sz w:val="20"/>
          <w:szCs w:val="20"/>
        </w:rPr>
        <w:t xml:space="preserve">Chap. 14. </w:t>
      </w:r>
      <w:r w:rsidRPr="00BE69BD">
        <w:rPr>
          <w:i/>
          <w:iCs/>
          <w:sz w:val="20"/>
          <w:szCs w:val="20"/>
        </w:rPr>
        <w:t xml:space="preserve">How the meaning of unknown words and idioms is to be </w:t>
      </w:r>
      <w:proofErr w:type="gramStart"/>
      <w:r w:rsidRPr="00BE69BD">
        <w:rPr>
          <w:i/>
          <w:iCs/>
          <w:sz w:val="20"/>
          <w:szCs w:val="20"/>
        </w:rPr>
        <w:t>discovered</w:t>
      </w:r>
      <w:proofErr w:type="gramEnd"/>
    </w:p>
    <w:p w14:paraId="462427C4" w14:textId="2AAC92FB" w:rsidR="001906A0" w:rsidRDefault="00BE69BD" w:rsidP="00BE69BD">
      <w:pPr>
        <w:jc w:val="both"/>
        <w:rPr>
          <w:sz w:val="20"/>
          <w:szCs w:val="20"/>
        </w:rPr>
      </w:pPr>
      <w:r w:rsidRPr="00BE69BD">
        <w:rPr>
          <w:sz w:val="20"/>
          <w:szCs w:val="20"/>
        </w:rPr>
        <w:t>21. About ambiguous signs, however, I shall</w:t>
      </w:r>
      <w:r>
        <w:rPr>
          <w:sz w:val="20"/>
          <w:szCs w:val="20"/>
        </w:rPr>
        <w:t xml:space="preserve"> </w:t>
      </w:r>
      <w:r w:rsidRPr="00BE69BD">
        <w:rPr>
          <w:sz w:val="20"/>
          <w:szCs w:val="20"/>
        </w:rPr>
        <w:t>speak afterwards. I am treating at present of</w:t>
      </w:r>
      <w:r>
        <w:rPr>
          <w:sz w:val="20"/>
          <w:szCs w:val="20"/>
        </w:rPr>
        <w:t xml:space="preserve"> </w:t>
      </w:r>
      <w:r w:rsidRPr="00BE69BD">
        <w:rPr>
          <w:sz w:val="20"/>
          <w:szCs w:val="20"/>
        </w:rPr>
        <w:t>unknown signs, of which, as far as the words are</w:t>
      </w:r>
      <w:r>
        <w:rPr>
          <w:sz w:val="20"/>
          <w:szCs w:val="20"/>
        </w:rPr>
        <w:t xml:space="preserve"> </w:t>
      </w:r>
      <w:r w:rsidRPr="00BE69BD">
        <w:rPr>
          <w:sz w:val="20"/>
          <w:szCs w:val="20"/>
        </w:rPr>
        <w:t>concerned, there are two kinds. For either a</w:t>
      </w:r>
      <w:r>
        <w:rPr>
          <w:sz w:val="20"/>
          <w:szCs w:val="20"/>
        </w:rPr>
        <w:t xml:space="preserve"> </w:t>
      </w:r>
      <w:r w:rsidRPr="00BE69BD">
        <w:rPr>
          <w:sz w:val="20"/>
          <w:szCs w:val="20"/>
        </w:rPr>
        <w:t>word or an idiom, of which the reader is ignorant,</w:t>
      </w:r>
      <w:r>
        <w:rPr>
          <w:sz w:val="20"/>
          <w:szCs w:val="20"/>
        </w:rPr>
        <w:t xml:space="preserve"> </w:t>
      </w:r>
      <w:r w:rsidRPr="00BE69BD">
        <w:rPr>
          <w:sz w:val="20"/>
          <w:szCs w:val="20"/>
        </w:rPr>
        <w:t>brings him to a stop. Now if these belong</w:t>
      </w:r>
      <w:r>
        <w:rPr>
          <w:sz w:val="20"/>
          <w:szCs w:val="20"/>
        </w:rPr>
        <w:t xml:space="preserve"> </w:t>
      </w:r>
      <w:r w:rsidRPr="00BE69BD">
        <w:rPr>
          <w:sz w:val="20"/>
          <w:szCs w:val="20"/>
        </w:rPr>
        <w:t>to foreign tongues, we must either make inquiry</w:t>
      </w:r>
      <w:r>
        <w:rPr>
          <w:sz w:val="20"/>
          <w:szCs w:val="20"/>
        </w:rPr>
        <w:t xml:space="preserve"> </w:t>
      </w:r>
      <w:r w:rsidRPr="00BE69BD">
        <w:rPr>
          <w:sz w:val="20"/>
          <w:szCs w:val="20"/>
        </w:rPr>
        <w:t>about them from men who speak those tongues,</w:t>
      </w:r>
      <w:r>
        <w:rPr>
          <w:sz w:val="20"/>
          <w:szCs w:val="20"/>
        </w:rPr>
        <w:t xml:space="preserve"> </w:t>
      </w:r>
      <w:r w:rsidRPr="00BE69BD">
        <w:rPr>
          <w:sz w:val="20"/>
          <w:szCs w:val="20"/>
        </w:rPr>
        <w:t xml:space="preserve">or if we have </w:t>
      </w:r>
      <w:proofErr w:type="gramStart"/>
      <w:r w:rsidRPr="00BE69BD">
        <w:rPr>
          <w:sz w:val="20"/>
          <w:szCs w:val="20"/>
        </w:rPr>
        <w:t>leisure</w:t>
      </w:r>
      <w:proofErr w:type="gramEnd"/>
      <w:r w:rsidRPr="00BE69BD">
        <w:rPr>
          <w:sz w:val="20"/>
          <w:szCs w:val="20"/>
        </w:rPr>
        <w:t xml:space="preserve"> we must learn the tongues</w:t>
      </w:r>
      <w:r>
        <w:rPr>
          <w:sz w:val="20"/>
          <w:szCs w:val="20"/>
        </w:rPr>
        <w:t xml:space="preserve"> </w:t>
      </w:r>
      <w:r w:rsidRPr="00BE69BD">
        <w:rPr>
          <w:sz w:val="20"/>
          <w:szCs w:val="20"/>
        </w:rPr>
        <w:t>ourselves, or we must consult and compare several</w:t>
      </w:r>
      <w:r>
        <w:rPr>
          <w:sz w:val="20"/>
          <w:szCs w:val="20"/>
        </w:rPr>
        <w:t xml:space="preserve"> </w:t>
      </w:r>
      <w:r w:rsidRPr="00BE69BD">
        <w:rPr>
          <w:sz w:val="20"/>
          <w:szCs w:val="20"/>
        </w:rPr>
        <w:t>translators. If, however, there are words or</w:t>
      </w:r>
      <w:r>
        <w:rPr>
          <w:sz w:val="20"/>
          <w:szCs w:val="20"/>
        </w:rPr>
        <w:t xml:space="preserve"> </w:t>
      </w:r>
      <w:r w:rsidRPr="00BE69BD">
        <w:rPr>
          <w:sz w:val="20"/>
          <w:szCs w:val="20"/>
        </w:rPr>
        <w:t>idioms in our own tongue that we are unacquainted</w:t>
      </w:r>
      <w:r>
        <w:rPr>
          <w:sz w:val="20"/>
          <w:szCs w:val="20"/>
        </w:rPr>
        <w:t xml:space="preserve"> </w:t>
      </w:r>
      <w:r w:rsidRPr="00BE69BD">
        <w:rPr>
          <w:sz w:val="20"/>
          <w:szCs w:val="20"/>
        </w:rPr>
        <w:t>with, we gradually come to know them</w:t>
      </w:r>
      <w:r>
        <w:rPr>
          <w:sz w:val="20"/>
          <w:szCs w:val="20"/>
        </w:rPr>
        <w:t xml:space="preserve"> </w:t>
      </w:r>
      <w:r w:rsidRPr="00BE69BD">
        <w:rPr>
          <w:sz w:val="20"/>
          <w:szCs w:val="20"/>
        </w:rPr>
        <w:t>through being accustomed to read or to hear</w:t>
      </w:r>
      <w:r>
        <w:rPr>
          <w:sz w:val="20"/>
          <w:szCs w:val="20"/>
        </w:rPr>
        <w:t xml:space="preserve"> </w:t>
      </w:r>
      <w:r w:rsidRPr="00BE69BD">
        <w:rPr>
          <w:sz w:val="20"/>
          <w:szCs w:val="20"/>
        </w:rPr>
        <w:t>them. There is nothing that it is better to commit</w:t>
      </w:r>
      <w:r>
        <w:rPr>
          <w:sz w:val="20"/>
          <w:szCs w:val="20"/>
        </w:rPr>
        <w:t xml:space="preserve"> </w:t>
      </w:r>
      <w:r w:rsidRPr="00BE69BD">
        <w:rPr>
          <w:sz w:val="20"/>
          <w:szCs w:val="20"/>
        </w:rPr>
        <w:t>to memory than those kinds of words and</w:t>
      </w:r>
      <w:r>
        <w:rPr>
          <w:sz w:val="20"/>
          <w:szCs w:val="20"/>
        </w:rPr>
        <w:t xml:space="preserve"> </w:t>
      </w:r>
      <w:r w:rsidRPr="00BE69BD">
        <w:rPr>
          <w:sz w:val="20"/>
          <w:szCs w:val="20"/>
        </w:rPr>
        <w:t>phrases whose meaning we do not know, so that</w:t>
      </w:r>
      <w:r>
        <w:rPr>
          <w:sz w:val="20"/>
          <w:szCs w:val="20"/>
        </w:rPr>
        <w:t xml:space="preserve"> </w:t>
      </w:r>
      <w:r w:rsidRPr="00BE69BD">
        <w:rPr>
          <w:sz w:val="20"/>
          <w:szCs w:val="20"/>
        </w:rPr>
        <w:t xml:space="preserve">where </w:t>
      </w:r>
      <w:r>
        <w:rPr>
          <w:sz w:val="20"/>
          <w:szCs w:val="20"/>
        </w:rPr>
        <w:t>w</w:t>
      </w:r>
      <w:r w:rsidRPr="00BE69BD">
        <w:rPr>
          <w:sz w:val="20"/>
          <w:szCs w:val="20"/>
        </w:rPr>
        <w:t>e happen to meet either with a more</w:t>
      </w:r>
      <w:r>
        <w:rPr>
          <w:sz w:val="20"/>
          <w:szCs w:val="20"/>
        </w:rPr>
        <w:t xml:space="preserve"> </w:t>
      </w:r>
      <w:r w:rsidRPr="00BE69BD">
        <w:rPr>
          <w:sz w:val="20"/>
          <w:szCs w:val="20"/>
        </w:rPr>
        <w:t>learned man of whom we can inquire, or with a</w:t>
      </w:r>
      <w:r>
        <w:rPr>
          <w:sz w:val="20"/>
          <w:szCs w:val="20"/>
        </w:rPr>
        <w:t xml:space="preserve"> </w:t>
      </w:r>
      <w:r w:rsidRPr="00BE69BD">
        <w:rPr>
          <w:sz w:val="20"/>
          <w:szCs w:val="20"/>
        </w:rPr>
        <w:t>passage that shows, either by the preceding or</w:t>
      </w:r>
      <w:r>
        <w:rPr>
          <w:sz w:val="20"/>
          <w:szCs w:val="20"/>
        </w:rPr>
        <w:t xml:space="preserve"> </w:t>
      </w:r>
      <w:r w:rsidRPr="00BE69BD">
        <w:rPr>
          <w:sz w:val="20"/>
          <w:szCs w:val="20"/>
        </w:rPr>
        <w:t>succeeding context, or by both, the force and</w:t>
      </w:r>
      <w:r>
        <w:rPr>
          <w:sz w:val="20"/>
          <w:szCs w:val="20"/>
        </w:rPr>
        <w:t xml:space="preserve"> </w:t>
      </w:r>
      <w:r w:rsidRPr="00BE69BD">
        <w:rPr>
          <w:sz w:val="20"/>
          <w:szCs w:val="20"/>
        </w:rPr>
        <w:t>significance of the phrase we are ignorant of,</w:t>
      </w:r>
      <w:r>
        <w:rPr>
          <w:sz w:val="20"/>
          <w:szCs w:val="20"/>
        </w:rPr>
        <w:t xml:space="preserve"> </w:t>
      </w:r>
      <w:r w:rsidRPr="00BE69BD">
        <w:rPr>
          <w:sz w:val="20"/>
          <w:szCs w:val="20"/>
        </w:rPr>
        <w:t>we can easily by the help of our memory turn</w:t>
      </w:r>
      <w:r>
        <w:rPr>
          <w:sz w:val="20"/>
          <w:szCs w:val="20"/>
        </w:rPr>
        <w:t xml:space="preserve"> </w:t>
      </w:r>
      <w:r w:rsidRPr="00BE69BD">
        <w:rPr>
          <w:sz w:val="20"/>
          <w:szCs w:val="20"/>
        </w:rPr>
        <w:t>our attention to the matter and learn all about</w:t>
      </w:r>
      <w:r>
        <w:rPr>
          <w:sz w:val="20"/>
          <w:szCs w:val="20"/>
        </w:rPr>
        <w:t xml:space="preserve"> </w:t>
      </w:r>
      <w:r w:rsidRPr="00BE69BD">
        <w:rPr>
          <w:sz w:val="20"/>
          <w:szCs w:val="20"/>
        </w:rPr>
        <w:t>it. So great, however, is the force of custom,</w:t>
      </w:r>
    </w:p>
    <w:p w14:paraId="01781728" w14:textId="5012C74D" w:rsidR="00BE69BD" w:rsidRPr="00BE69BD" w:rsidRDefault="00BE69BD" w:rsidP="00BE69BD">
      <w:pPr>
        <w:spacing w:after="0"/>
        <w:jc w:val="both"/>
        <w:rPr>
          <w:sz w:val="16"/>
          <w:szCs w:val="16"/>
        </w:rPr>
      </w:pPr>
      <w:proofErr w:type="gramStart"/>
      <w:r w:rsidRPr="00BE69BD">
        <w:rPr>
          <w:rFonts w:cstheme="minorHAnsi"/>
          <w:sz w:val="16"/>
          <w:szCs w:val="16"/>
        </w:rPr>
        <w:t>¹</w:t>
      </w:r>
      <w:r w:rsidRPr="00BE69BD">
        <w:rPr>
          <w:sz w:val="16"/>
          <w:szCs w:val="16"/>
        </w:rPr>
        <w:t>“</w:t>
      </w:r>
      <w:proofErr w:type="gramEnd"/>
      <w:r w:rsidRPr="00BE69BD">
        <w:rPr>
          <w:sz w:val="16"/>
          <w:szCs w:val="16"/>
        </w:rPr>
        <w:t>Because the foolishness of God is wiser than men, and the weakness of God is stronger than men" (I Cor. 1. 25).</w:t>
      </w:r>
    </w:p>
    <w:p w14:paraId="1AD7C25C" w14:textId="384A2DBD" w:rsidR="001906A0" w:rsidRPr="00BE69BD" w:rsidRDefault="00BE69BD" w:rsidP="00BE69BD">
      <w:pPr>
        <w:spacing w:after="0"/>
        <w:jc w:val="both"/>
        <w:rPr>
          <w:sz w:val="16"/>
          <w:szCs w:val="16"/>
        </w:rPr>
      </w:pPr>
      <w:r w:rsidRPr="00BE69BD">
        <w:rPr>
          <w:rFonts w:cstheme="minorHAnsi"/>
          <w:sz w:val="16"/>
          <w:szCs w:val="16"/>
        </w:rPr>
        <w:t>²</w:t>
      </w:r>
      <w:r w:rsidRPr="00BE69BD">
        <w:rPr>
          <w:sz w:val="16"/>
          <w:szCs w:val="16"/>
        </w:rPr>
        <w:t>"What is foolish of God is wiser of men, and what is weak of God is stronger of men."</w:t>
      </w:r>
    </w:p>
    <w:p w14:paraId="3D268BA9" w14:textId="4F6F22E2" w:rsidR="00BE69BD" w:rsidRPr="00BE69BD" w:rsidRDefault="00BE69BD" w:rsidP="00BE69BD">
      <w:pPr>
        <w:spacing w:before="240"/>
        <w:jc w:val="both"/>
        <w:rPr>
          <w:sz w:val="20"/>
          <w:szCs w:val="20"/>
        </w:rPr>
      </w:pPr>
      <w:r w:rsidRPr="00BE69BD">
        <w:rPr>
          <w:sz w:val="20"/>
          <w:szCs w:val="20"/>
        </w:rPr>
        <w:t>even in regard to learning, that those who have</w:t>
      </w:r>
      <w:r>
        <w:rPr>
          <w:sz w:val="20"/>
          <w:szCs w:val="20"/>
        </w:rPr>
        <w:t xml:space="preserve"> </w:t>
      </w:r>
      <w:r w:rsidRPr="00BE69BD">
        <w:rPr>
          <w:sz w:val="20"/>
          <w:szCs w:val="20"/>
        </w:rPr>
        <w:t>been in a sort of way nurtured and brought up</w:t>
      </w:r>
      <w:r>
        <w:rPr>
          <w:sz w:val="20"/>
          <w:szCs w:val="20"/>
        </w:rPr>
        <w:t xml:space="preserve"> </w:t>
      </w:r>
      <w:r w:rsidRPr="00BE69BD">
        <w:rPr>
          <w:sz w:val="20"/>
          <w:szCs w:val="20"/>
        </w:rPr>
        <w:t>on the study of Holy Scripture are surprised at</w:t>
      </w:r>
      <w:r>
        <w:rPr>
          <w:sz w:val="20"/>
          <w:szCs w:val="20"/>
        </w:rPr>
        <w:t xml:space="preserve"> </w:t>
      </w:r>
      <w:r w:rsidRPr="00BE69BD">
        <w:rPr>
          <w:sz w:val="20"/>
          <w:szCs w:val="20"/>
        </w:rPr>
        <w:t xml:space="preserve">other forms of </w:t>
      </w:r>
      <w:proofErr w:type="gramStart"/>
      <w:r w:rsidRPr="00BE69BD">
        <w:rPr>
          <w:sz w:val="20"/>
          <w:szCs w:val="20"/>
        </w:rPr>
        <w:t>speech, and</w:t>
      </w:r>
      <w:proofErr w:type="gramEnd"/>
      <w:r w:rsidRPr="00BE69BD">
        <w:rPr>
          <w:sz w:val="20"/>
          <w:szCs w:val="20"/>
        </w:rPr>
        <w:t xml:space="preserve"> think them less pure</w:t>
      </w:r>
      <w:r>
        <w:rPr>
          <w:sz w:val="20"/>
          <w:szCs w:val="20"/>
        </w:rPr>
        <w:t xml:space="preserve"> </w:t>
      </w:r>
      <w:r w:rsidRPr="00BE69BD">
        <w:rPr>
          <w:sz w:val="20"/>
          <w:szCs w:val="20"/>
        </w:rPr>
        <w:t>Latin than those which they have learnt from</w:t>
      </w:r>
      <w:r>
        <w:rPr>
          <w:sz w:val="20"/>
          <w:szCs w:val="20"/>
        </w:rPr>
        <w:t xml:space="preserve"> </w:t>
      </w:r>
      <w:r w:rsidRPr="00BE69BD">
        <w:rPr>
          <w:sz w:val="20"/>
          <w:szCs w:val="20"/>
        </w:rPr>
        <w:t>Scripture, but which are not to be found in Latin</w:t>
      </w:r>
      <w:r>
        <w:rPr>
          <w:sz w:val="20"/>
          <w:szCs w:val="20"/>
        </w:rPr>
        <w:t xml:space="preserve"> </w:t>
      </w:r>
      <w:r w:rsidRPr="00BE69BD">
        <w:rPr>
          <w:sz w:val="20"/>
          <w:szCs w:val="20"/>
        </w:rPr>
        <w:t>authors. In this matter, too. the great number</w:t>
      </w:r>
      <w:r>
        <w:rPr>
          <w:sz w:val="20"/>
          <w:szCs w:val="20"/>
        </w:rPr>
        <w:t xml:space="preserve"> </w:t>
      </w:r>
      <w:r w:rsidRPr="00BE69BD">
        <w:rPr>
          <w:sz w:val="20"/>
          <w:szCs w:val="20"/>
        </w:rPr>
        <w:t>of the translators proves a very great assistance,</w:t>
      </w:r>
      <w:r>
        <w:rPr>
          <w:sz w:val="20"/>
          <w:szCs w:val="20"/>
        </w:rPr>
        <w:t xml:space="preserve"> </w:t>
      </w:r>
      <w:r w:rsidRPr="00BE69BD">
        <w:rPr>
          <w:sz w:val="20"/>
          <w:szCs w:val="20"/>
        </w:rPr>
        <w:t>if they are examined and discussed</w:t>
      </w:r>
      <w:r>
        <w:rPr>
          <w:sz w:val="20"/>
          <w:szCs w:val="20"/>
        </w:rPr>
        <w:t xml:space="preserve"> </w:t>
      </w:r>
      <w:r w:rsidRPr="00BE69BD">
        <w:rPr>
          <w:sz w:val="20"/>
          <w:szCs w:val="20"/>
        </w:rPr>
        <w:t>with a careful comparison of their texts. Only</w:t>
      </w:r>
      <w:r>
        <w:rPr>
          <w:sz w:val="20"/>
          <w:szCs w:val="20"/>
        </w:rPr>
        <w:t xml:space="preserve"> </w:t>
      </w:r>
      <w:r w:rsidRPr="00BE69BD">
        <w:rPr>
          <w:sz w:val="20"/>
          <w:szCs w:val="20"/>
        </w:rPr>
        <w:t>all positive error must be removed. For those</w:t>
      </w:r>
      <w:r>
        <w:rPr>
          <w:sz w:val="20"/>
          <w:szCs w:val="20"/>
        </w:rPr>
        <w:t xml:space="preserve"> </w:t>
      </w:r>
      <w:r w:rsidRPr="00BE69BD">
        <w:rPr>
          <w:sz w:val="20"/>
          <w:szCs w:val="20"/>
        </w:rPr>
        <w:t>who are anxious to know the Scriptures ought</w:t>
      </w:r>
      <w:r>
        <w:rPr>
          <w:sz w:val="20"/>
          <w:szCs w:val="20"/>
        </w:rPr>
        <w:t xml:space="preserve"> </w:t>
      </w:r>
      <w:r w:rsidRPr="00BE69BD">
        <w:rPr>
          <w:sz w:val="20"/>
          <w:szCs w:val="20"/>
        </w:rPr>
        <w:t>in the first place to use their skill in the correction</w:t>
      </w:r>
      <w:r>
        <w:rPr>
          <w:sz w:val="20"/>
          <w:szCs w:val="20"/>
        </w:rPr>
        <w:t xml:space="preserve"> </w:t>
      </w:r>
      <w:r w:rsidRPr="00BE69BD">
        <w:rPr>
          <w:sz w:val="20"/>
          <w:szCs w:val="20"/>
        </w:rPr>
        <w:t>of the texts, so that the uncorrected ones</w:t>
      </w:r>
      <w:r>
        <w:rPr>
          <w:sz w:val="20"/>
          <w:szCs w:val="20"/>
        </w:rPr>
        <w:t xml:space="preserve"> </w:t>
      </w:r>
      <w:r w:rsidRPr="00BE69BD">
        <w:rPr>
          <w:sz w:val="20"/>
          <w:szCs w:val="20"/>
        </w:rPr>
        <w:t>should give way to the corrected, at least when</w:t>
      </w:r>
      <w:r>
        <w:rPr>
          <w:sz w:val="20"/>
          <w:szCs w:val="20"/>
        </w:rPr>
        <w:t xml:space="preserve"> </w:t>
      </w:r>
      <w:r w:rsidRPr="00BE69BD">
        <w:rPr>
          <w:sz w:val="20"/>
          <w:szCs w:val="20"/>
        </w:rPr>
        <w:t>they are copies of the same translation.</w:t>
      </w:r>
    </w:p>
    <w:p w14:paraId="50A0DEAA" w14:textId="68D59872" w:rsidR="00BE69BD" w:rsidRPr="00BE69BD" w:rsidRDefault="00BE69BD" w:rsidP="00BE69BD">
      <w:pPr>
        <w:spacing w:before="240"/>
        <w:jc w:val="both"/>
        <w:rPr>
          <w:i/>
          <w:iCs/>
          <w:sz w:val="20"/>
          <w:szCs w:val="20"/>
        </w:rPr>
      </w:pPr>
      <w:r w:rsidRPr="00BE69BD">
        <w:rPr>
          <w:sz w:val="20"/>
          <w:szCs w:val="20"/>
        </w:rPr>
        <w:t xml:space="preserve">Chap. 15. </w:t>
      </w:r>
      <w:r w:rsidRPr="00BE69BD">
        <w:rPr>
          <w:i/>
          <w:iCs/>
          <w:sz w:val="20"/>
          <w:szCs w:val="20"/>
        </w:rPr>
        <w:t xml:space="preserve">Among versions a preference is given to the Septuagint and the </w:t>
      </w:r>
      <w:proofErr w:type="spellStart"/>
      <w:r w:rsidRPr="00BE69BD">
        <w:rPr>
          <w:i/>
          <w:iCs/>
          <w:sz w:val="20"/>
          <w:szCs w:val="20"/>
        </w:rPr>
        <w:t>Itola</w:t>
      </w:r>
      <w:proofErr w:type="spellEnd"/>
    </w:p>
    <w:p w14:paraId="7F531627" w14:textId="0FFB159C" w:rsidR="001906A0" w:rsidRDefault="00BE69BD" w:rsidP="00BE69BD">
      <w:pPr>
        <w:spacing w:before="240"/>
        <w:jc w:val="both"/>
        <w:rPr>
          <w:sz w:val="20"/>
          <w:szCs w:val="20"/>
        </w:rPr>
      </w:pPr>
      <w:r w:rsidRPr="00BE69BD">
        <w:rPr>
          <w:sz w:val="20"/>
          <w:szCs w:val="20"/>
        </w:rPr>
        <w:t>22. Now among translations themselves the</w:t>
      </w:r>
      <w:r>
        <w:rPr>
          <w:sz w:val="20"/>
          <w:szCs w:val="20"/>
        </w:rPr>
        <w:t xml:space="preserve"> </w:t>
      </w:r>
      <w:r w:rsidRPr="00BE69BD">
        <w:rPr>
          <w:sz w:val="20"/>
          <w:szCs w:val="20"/>
        </w:rPr>
        <w:t>Italian (Itala)</w:t>
      </w:r>
      <w:r>
        <w:rPr>
          <w:rFonts w:cstheme="minorHAnsi"/>
          <w:sz w:val="20"/>
          <w:szCs w:val="20"/>
        </w:rPr>
        <w:t>³</w:t>
      </w:r>
      <w:r>
        <w:rPr>
          <w:sz w:val="20"/>
          <w:szCs w:val="20"/>
        </w:rPr>
        <w:t xml:space="preserve"> </w:t>
      </w:r>
      <w:r w:rsidRPr="00BE69BD">
        <w:rPr>
          <w:sz w:val="20"/>
          <w:szCs w:val="20"/>
        </w:rPr>
        <w:t>is to be preferred to the others,</w:t>
      </w:r>
      <w:r>
        <w:rPr>
          <w:sz w:val="20"/>
          <w:szCs w:val="20"/>
        </w:rPr>
        <w:t xml:space="preserve"> </w:t>
      </w:r>
      <w:r w:rsidRPr="00BE69BD">
        <w:rPr>
          <w:sz w:val="20"/>
          <w:szCs w:val="20"/>
        </w:rPr>
        <w:t>for it keeps closer to the words without prejudice</w:t>
      </w:r>
      <w:r>
        <w:rPr>
          <w:sz w:val="20"/>
          <w:szCs w:val="20"/>
        </w:rPr>
        <w:t xml:space="preserve"> </w:t>
      </w:r>
      <w:r w:rsidRPr="00BE69BD">
        <w:rPr>
          <w:sz w:val="20"/>
          <w:szCs w:val="20"/>
        </w:rPr>
        <w:t>to clearness of expression. And to correct</w:t>
      </w:r>
      <w:r>
        <w:rPr>
          <w:sz w:val="20"/>
          <w:szCs w:val="20"/>
        </w:rPr>
        <w:t xml:space="preserve"> </w:t>
      </w:r>
      <w:r w:rsidRPr="00BE69BD">
        <w:rPr>
          <w:sz w:val="20"/>
          <w:szCs w:val="20"/>
        </w:rPr>
        <w:t>the Latin we must use the Greek versions,</w:t>
      </w:r>
      <w:r>
        <w:rPr>
          <w:sz w:val="20"/>
          <w:szCs w:val="20"/>
        </w:rPr>
        <w:t xml:space="preserve"> </w:t>
      </w:r>
      <w:r w:rsidRPr="00BE69BD">
        <w:rPr>
          <w:sz w:val="20"/>
          <w:szCs w:val="20"/>
        </w:rPr>
        <w:t>among which the authority of the Septuagint is</w:t>
      </w:r>
      <w:r>
        <w:rPr>
          <w:sz w:val="20"/>
          <w:szCs w:val="20"/>
        </w:rPr>
        <w:t xml:space="preserve"> </w:t>
      </w:r>
      <w:r w:rsidRPr="00BE69BD">
        <w:rPr>
          <w:sz w:val="20"/>
          <w:szCs w:val="20"/>
        </w:rPr>
        <w:t>pre-eminent as far as the Old Testament is concerned;</w:t>
      </w:r>
      <w:r>
        <w:rPr>
          <w:sz w:val="20"/>
          <w:szCs w:val="20"/>
        </w:rPr>
        <w:t xml:space="preserve"> </w:t>
      </w:r>
      <w:r w:rsidRPr="00BE69BD">
        <w:rPr>
          <w:sz w:val="20"/>
          <w:szCs w:val="20"/>
        </w:rPr>
        <w:t>for it is reported through all the more</w:t>
      </w:r>
      <w:r>
        <w:rPr>
          <w:sz w:val="20"/>
          <w:szCs w:val="20"/>
        </w:rPr>
        <w:t xml:space="preserve"> </w:t>
      </w:r>
      <w:r w:rsidRPr="00BE69BD">
        <w:rPr>
          <w:sz w:val="20"/>
          <w:szCs w:val="20"/>
        </w:rPr>
        <w:t>learned churches that the seventy translators</w:t>
      </w:r>
      <w:r>
        <w:rPr>
          <w:sz w:val="20"/>
          <w:szCs w:val="20"/>
        </w:rPr>
        <w:t xml:space="preserve"> </w:t>
      </w:r>
      <w:r w:rsidRPr="00BE69BD">
        <w:rPr>
          <w:sz w:val="20"/>
          <w:szCs w:val="20"/>
        </w:rPr>
        <w:t>enjoyed so much of the presence and power of</w:t>
      </w:r>
      <w:r>
        <w:rPr>
          <w:sz w:val="20"/>
          <w:szCs w:val="20"/>
        </w:rPr>
        <w:t xml:space="preserve"> </w:t>
      </w:r>
      <w:r w:rsidRPr="00BE69BD">
        <w:rPr>
          <w:sz w:val="20"/>
          <w:szCs w:val="20"/>
        </w:rPr>
        <w:t>the Holy Spirit in their work of translation, that</w:t>
      </w:r>
      <w:r>
        <w:rPr>
          <w:sz w:val="20"/>
          <w:szCs w:val="20"/>
        </w:rPr>
        <w:t xml:space="preserve"> </w:t>
      </w:r>
      <w:r w:rsidRPr="00BE69BD">
        <w:rPr>
          <w:sz w:val="20"/>
          <w:szCs w:val="20"/>
        </w:rPr>
        <w:t>among that number of men there was but one</w:t>
      </w:r>
      <w:r>
        <w:rPr>
          <w:sz w:val="20"/>
          <w:szCs w:val="20"/>
        </w:rPr>
        <w:t xml:space="preserve"> </w:t>
      </w:r>
      <w:r w:rsidRPr="00BE69BD">
        <w:rPr>
          <w:sz w:val="20"/>
          <w:szCs w:val="20"/>
        </w:rPr>
        <w:t>voice. And if, as is reported, and as many not</w:t>
      </w:r>
      <w:r>
        <w:rPr>
          <w:sz w:val="20"/>
          <w:szCs w:val="20"/>
        </w:rPr>
        <w:t xml:space="preserve"> </w:t>
      </w:r>
      <w:r w:rsidRPr="00BE69BD">
        <w:rPr>
          <w:sz w:val="20"/>
          <w:szCs w:val="20"/>
        </w:rPr>
        <w:t>unworthy of confidence assert,</w:t>
      </w:r>
      <w:r>
        <w:rPr>
          <w:rFonts w:cstheme="minorHAnsi"/>
          <w:sz w:val="20"/>
          <w:szCs w:val="20"/>
        </w:rPr>
        <w:t>⁴</w:t>
      </w:r>
      <w:r w:rsidRPr="00BE69BD">
        <w:rPr>
          <w:sz w:val="20"/>
          <w:szCs w:val="20"/>
        </w:rPr>
        <w:t xml:space="preserve"> they were separated</w:t>
      </w:r>
      <w:r>
        <w:rPr>
          <w:sz w:val="20"/>
          <w:szCs w:val="20"/>
        </w:rPr>
        <w:t xml:space="preserve"> </w:t>
      </w:r>
      <w:r w:rsidRPr="00BE69BD">
        <w:rPr>
          <w:sz w:val="20"/>
          <w:szCs w:val="20"/>
        </w:rPr>
        <w:t>during the work of translation, each man</w:t>
      </w:r>
      <w:r>
        <w:rPr>
          <w:sz w:val="20"/>
          <w:szCs w:val="20"/>
        </w:rPr>
        <w:t xml:space="preserve"> </w:t>
      </w:r>
      <w:r w:rsidRPr="00BE69BD">
        <w:rPr>
          <w:sz w:val="20"/>
          <w:szCs w:val="20"/>
        </w:rPr>
        <w:t>being in a cell by himself, and yet nothing was</w:t>
      </w:r>
      <w:r>
        <w:rPr>
          <w:sz w:val="20"/>
          <w:szCs w:val="20"/>
        </w:rPr>
        <w:t xml:space="preserve"> </w:t>
      </w:r>
      <w:r w:rsidRPr="00BE69BD">
        <w:rPr>
          <w:sz w:val="20"/>
          <w:szCs w:val="20"/>
        </w:rPr>
        <w:t>found in the manuscript of any one of them that</w:t>
      </w:r>
      <w:r>
        <w:rPr>
          <w:sz w:val="20"/>
          <w:szCs w:val="20"/>
        </w:rPr>
        <w:t xml:space="preserve"> </w:t>
      </w:r>
      <w:r w:rsidRPr="00BE69BD">
        <w:rPr>
          <w:sz w:val="20"/>
          <w:szCs w:val="20"/>
        </w:rPr>
        <w:t>was not found in the same words and in the</w:t>
      </w:r>
      <w:r>
        <w:rPr>
          <w:sz w:val="20"/>
          <w:szCs w:val="20"/>
        </w:rPr>
        <w:t xml:space="preserve"> </w:t>
      </w:r>
      <w:r w:rsidRPr="00BE69BD">
        <w:rPr>
          <w:sz w:val="20"/>
          <w:szCs w:val="20"/>
        </w:rPr>
        <w:t>same order of words in all the rest, who dares</w:t>
      </w:r>
      <w:r>
        <w:rPr>
          <w:sz w:val="20"/>
          <w:szCs w:val="20"/>
        </w:rPr>
        <w:t xml:space="preserve"> </w:t>
      </w:r>
      <w:r w:rsidRPr="00BE69BD">
        <w:rPr>
          <w:sz w:val="20"/>
          <w:szCs w:val="20"/>
        </w:rPr>
        <w:t>put anything in comparison with an authority</w:t>
      </w:r>
      <w:r>
        <w:rPr>
          <w:sz w:val="20"/>
          <w:szCs w:val="20"/>
        </w:rPr>
        <w:t xml:space="preserve"> </w:t>
      </w:r>
      <w:r w:rsidRPr="00BE69BD">
        <w:rPr>
          <w:sz w:val="20"/>
          <w:szCs w:val="20"/>
        </w:rPr>
        <w:t>like this, not to speak of preferring anything to</w:t>
      </w:r>
      <w:r>
        <w:rPr>
          <w:sz w:val="20"/>
          <w:szCs w:val="20"/>
        </w:rPr>
        <w:t xml:space="preserve"> </w:t>
      </w:r>
      <w:r w:rsidRPr="00BE69BD">
        <w:rPr>
          <w:sz w:val="20"/>
          <w:szCs w:val="20"/>
        </w:rPr>
        <w:t>it? And even if they conferred together with the</w:t>
      </w:r>
      <w:r>
        <w:rPr>
          <w:sz w:val="20"/>
          <w:szCs w:val="20"/>
        </w:rPr>
        <w:t xml:space="preserve"> </w:t>
      </w:r>
      <w:r w:rsidRPr="00BE69BD">
        <w:rPr>
          <w:sz w:val="20"/>
          <w:szCs w:val="20"/>
        </w:rPr>
        <w:t>result that a unanimous agreement sprang out</w:t>
      </w:r>
      <w:r>
        <w:rPr>
          <w:sz w:val="20"/>
          <w:szCs w:val="20"/>
        </w:rPr>
        <w:t xml:space="preserve"> </w:t>
      </w:r>
      <w:r w:rsidRPr="00BE69BD">
        <w:rPr>
          <w:sz w:val="20"/>
          <w:szCs w:val="20"/>
        </w:rPr>
        <w:t xml:space="preserve">of the common </w:t>
      </w:r>
      <w:proofErr w:type="spellStart"/>
      <w:r w:rsidRPr="00BE69BD">
        <w:rPr>
          <w:sz w:val="20"/>
          <w:szCs w:val="20"/>
        </w:rPr>
        <w:t>labour</w:t>
      </w:r>
      <w:proofErr w:type="spellEnd"/>
      <w:r w:rsidRPr="00BE69BD">
        <w:rPr>
          <w:sz w:val="20"/>
          <w:szCs w:val="20"/>
        </w:rPr>
        <w:t xml:space="preserve"> and judgment of them</w:t>
      </w:r>
      <w:r>
        <w:rPr>
          <w:sz w:val="20"/>
          <w:szCs w:val="20"/>
        </w:rPr>
        <w:t xml:space="preserve"> </w:t>
      </w:r>
      <w:r w:rsidRPr="00BE69BD">
        <w:rPr>
          <w:sz w:val="20"/>
          <w:szCs w:val="20"/>
        </w:rPr>
        <w:t>all; even so, it would not be right or becoming</w:t>
      </w:r>
      <w:r>
        <w:rPr>
          <w:sz w:val="20"/>
          <w:szCs w:val="20"/>
        </w:rPr>
        <w:t xml:space="preserve"> </w:t>
      </w:r>
      <w:r w:rsidRPr="00BE69BD">
        <w:rPr>
          <w:sz w:val="20"/>
          <w:szCs w:val="20"/>
        </w:rPr>
        <w:t>for any one man, whatever his experience, to</w:t>
      </w:r>
      <w:r>
        <w:rPr>
          <w:sz w:val="20"/>
          <w:szCs w:val="20"/>
        </w:rPr>
        <w:t xml:space="preserve"> </w:t>
      </w:r>
      <w:r w:rsidRPr="00BE69BD">
        <w:rPr>
          <w:sz w:val="20"/>
          <w:szCs w:val="20"/>
        </w:rPr>
        <w:t>aspire to correct the unanimous opinion of</w:t>
      </w:r>
      <w:r>
        <w:rPr>
          <w:sz w:val="20"/>
          <w:szCs w:val="20"/>
        </w:rPr>
        <w:t xml:space="preserve"> </w:t>
      </w:r>
      <w:r w:rsidRPr="00BE69BD">
        <w:rPr>
          <w:sz w:val="20"/>
          <w:szCs w:val="20"/>
        </w:rPr>
        <w:t>many venerable and learned men. Wherefore,</w:t>
      </w:r>
      <w:r>
        <w:rPr>
          <w:sz w:val="20"/>
          <w:szCs w:val="20"/>
        </w:rPr>
        <w:t xml:space="preserve"> </w:t>
      </w:r>
      <w:r w:rsidRPr="00BE69BD">
        <w:rPr>
          <w:sz w:val="20"/>
          <w:szCs w:val="20"/>
        </w:rPr>
        <w:t>even if anything is found in the original Hebrew</w:t>
      </w:r>
      <w:r>
        <w:rPr>
          <w:sz w:val="20"/>
          <w:szCs w:val="20"/>
        </w:rPr>
        <w:t xml:space="preserve"> </w:t>
      </w:r>
      <w:r w:rsidRPr="00BE69BD">
        <w:rPr>
          <w:sz w:val="20"/>
          <w:szCs w:val="20"/>
        </w:rPr>
        <w:t>in a different form from that in which these</w:t>
      </w:r>
      <w:r>
        <w:rPr>
          <w:sz w:val="20"/>
          <w:szCs w:val="20"/>
        </w:rPr>
        <w:t xml:space="preserve"> </w:t>
      </w:r>
      <w:r w:rsidRPr="00BE69BD">
        <w:rPr>
          <w:sz w:val="20"/>
          <w:szCs w:val="20"/>
        </w:rPr>
        <w:t>men have expressed it, I think we must give</w:t>
      </w:r>
      <w:r>
        <w:rPr>
          <w:sz w:val="20"/>
          <w:szCs w:val="20"/>
        </w:rPr>
        <w:t xml:space="preserve"> </w:t>
      </w:r>
      <w:r w:rsidRPr="00BE69BD">
        <w:rPr>
          <w:sz w:val="20"/>
          <w:szCs w:val="20"/>
        </w:rPr>
        <w:t>way to the dispensation of Providence which</w:t>
      </w:r>
      <w:r>
        <w:rPr>
          <w:sz w:val="20"/>
          <w:szCs w:val="20"/>
        </w:rPr>
        <w:t xml:space="preserve"> </w:t>
      </w:r>
      <w:r w:rsidRPr="00BE69BD">
        <w:rPr>
          <w:sz w:val="20"/>
          <w:szCs w:val="20"/>
        </w:rPr>
        <w:t>used these men to bring it about, that books</w:t>
      </w:r>
      <w:r>
        <w:rPr>
          <w:sz w:val="20"/>
          <w:szCs w:val="20"/>
        </w:rPr>
        <w:t xml:space="preserve"> </w:t>
      </w:r>
      <w:r w:rsidRPr="00BE69BD">
        <w:rPr>
          <w:sz w:val="20"/>
          <w:szCs w:val="20"/>
        </w:rPr>
        <w:t>which the Jewish race were unwilling, either</w:t>
      </w:r>
      <w:r>
        <w:rPr>
          <w:sz w:val="20"/>
          <w:szCs w:val="20"/>
        </w:rPr>
        <w:t xml:space="preserve"> </w:t>
      </w:r>
      <w:r w:rsidRPr="00BE69BD">
        <w:rPr>
          <w:sz w:val="20"/>
          <w:szCs w:val="20"/>
        </w:rPr>
        <w:t>from religious scruple or from jealousy, to</w:t>
      </w:r>
    </w:p>
    <w:p w14:paraId="4E8E54BC" w14:textId="29FF438C" w:rsidR="00BE69BD" w:rsidRPr="00BE69BD" w:rsidRDefault="00BE69BD" w:rsidP="00BE69BD">
      <w:pPr>
        <w:spacing w:after="0"/>
        <w:jc w:val="both"/>
        <w:rPr>
          <w:sz w:val="16"/>
          <w:szCs w:val="16"/>
        </w:rPr>
      </w:pPr>
      <w:r w:rsidRPr="00BE69BD">
        <w:rPr>
          <w:rFonts w:cstheme="minorHAnsi"/>
          <w:sz w:val="16"/>
          <w:szCs w:val="16"/>
        </w:rPr>
        <w:t>³</w:t>
      </w:r>
      <w:r w:rsidRPr="00BE69BD">
        <w:rPr>
          <w:sz w:val="16"/>
          <w:szCs w:val="16"/>
        </w:rPr>
        <w:t xml:space="preserve">The </w:t>
      </w:r>
      <w:proofErr w:type="spellStart"/>
      <w:r w:rsidRPr="00BE69BD">
        <w:rPr>
          <w:sz w:val="16"/>
          <w:szCs w:val="16"/>
        </w:rPr>
        <w:t>Vetus</w:t>
      </w:r>
      <w:proofErr w:type="spellEnd"/>
      <w:r w:rsidRPr="00BE69BD">
        <w:rPr>
          <w:sz w:val="16"/>
          <w:szCs w:val="16"/>
        </w:rPr>
        <w:t xml:space="preserve"> Latina, commonly called the Vulgate.</w:t>
      </w:r>
    </w:p>
    <w:p w14:paraId="756418EE" w14:textId="6442A0ED" w:rsidR="001906A0" w:rsidRPr="00BE69BD" w:rsidRDefault="00BE69BD" w:rsidP="00BE69BD">
      <w:pPr>
        <w:spacing w:after="0"/>
        <w:jc w:val="both"/>
        <w:rPr>
          <w:sz w:val="16"/>
          <w:szCs w:val="16"/>
        </w:rPr>
      </w:pPr>
      <w:r w:rsidRPr="00BE69BD">
        <w:rPr>
          <w:rFonts w:cstheme="minorHAnsi"/>
          <w:sz w:val="16"/>
          <w:szCs w:val="16"/>
        </w:rPr>
        <w:t>⁴</w:t>
      </w:r>
      <w:r w:rsidRPr="00BE69BD">
        <w:rPr>
          <w:sz w:val="16"/>
          <w:szCs w:val="16"/>
        </w:rPr>
        <w:t>Cf. Augustine, City of God, bk. xviii. 43.</w:t>
      </w:r>
    </w:p>
    <w:p w14:paraId="200F6E69" w14:textId="3A73216B" w:rsidR="00BE69BD" w:rsidRPr="00BE69BD" w:rsidRDefault="00BE69BD" w:rsidP="00BE69BD">
      <w:pPr>
        <w:spacing w:before="240"/>
        <w:jc w:val="both"/>
        <w:rPr>
          <w:sz w:val="20"/>
          <w:szCs w:val="20"/>
        </w:rPr>
      </w:pPr>
      <w:r w:rsidRPr="00BE69BD">
        <w:rPr>
          <w:sz w:val="20"/>
          <w:szCs w:val="20"/>
        </w:rPr>
        <w:t>make known to other nations, were, with the assistance</w:t>
      </w:r>
      <w:r>
        <w:rPr>
          <w:sz w:val="20"/>
          <w:szCs w:val="20"/>
        </w:rPr>
        <w:t xml:space="preserve"> </w:t>
      </w:r>
      <w:r w:rsidRPr="00BE69BD">
        <w:rPr>
          <w:sz w:val="20"/>
          <w:szCs w:val="20"/>
        </w:rPr>
        <w:t>of the power of King Ptolemy, made</w:t>
      </w:r>
      <w:r>
        <w:rPr>
          <w:sz w:val="20"/>
          <w:szCs w:val="20"/>
        </w:rPr>
        <w:t xml:space="preserve"> </w:t>
      </w:r>
      <w:r w:rsidRPr="00BE69BD">
        <w:rPr>
          <w:sz w:val="20"/>
          <w:szCs w:val="20"/>
        </w:rPr>
        <w:t>known so long beforehand to the nations which</w:t>
      </w:r>
      <w:r>
        <w:rPr>
          <w:sz w:val="20"/>
          <w:szCs w:val="20"/>
        </w:rPr>
        <w:t xml:space="preserve"> </w:t>
      </w:r>
      <w:r w:rsidRPr="00BE69BD">
        <w:rPr>
          <w:sz w:val="20"/>
          <w:szCs w:val="20"/>
        </w:rPr>
        <w:t>in the future were to believe in the Lord. And</w:t>
      </w:r>
      <w:r>
        <w:rPr>
          <w:sz w:val="20"/>
          <w:szCs w:val="20"/>
        </w:rPr>
        <w:t xml:space="preserve"> </w:t>
      </w:r>
      <w:proofErr w:type="gramStart"/>
      <w:r w:rsidRPr="00BE69BD">
        <w:rPr>
          <w:sz w:val="20"/>
          <w:szCs w:val="20"/>
        </w:rPr>
        <w:t>thus</w:t>
      </w:r>
      <w:proofErr w:type="gramEnd"/>
      <w:r w:rsidRPr="00BE69BD">
        <w:rPr>
          <w:sz w:val="20"/>
          <w:szCs w:val="20"/>
        </w:rPr>
        <w:t xml:space="preserve"> it is possible that they translated in such a</w:t>
      </w:r>
      <w:r>
        <w:rPr>
          <w:sz w:val="20"/>
          <w:szCs w:val="20"/>
        </w:rPr>
        <w:t xml:space="preserve"> </w:t>
      </w:r>
      <w:r w:rsidRPr="00BE69BD">
        <w:rPr>
          <w:sz w:val="20"/>
          <w:szCs w:val="20"/>
        </w:rPr>
        <w:t>way as the Holy Spirit, Who worked in them and</w:t>
      </w:r>
      <w:r>
        <w:rPr>
          <w:sz w:val="20"/>
          <w:szCs w:val="20"/>
        </w:rPr>
        <w:t xml:space="preserve"> </w:t>
      </w:r>
      <w:r w:rsidRPr="00BE69BD">
        <w:rPr>
          <w:sz w:val="20"/>
          <w:szCs w:val="20"/>
        </w:rPr>
        <w:t xml:space="preserve">had given them all one voice, </w:t>
      </w:r>
      <w:proofErr w:type="spellStart"/>
      <w:r w:rsidRPr="00BE69BD">
        <w:rPr>
          <w:sz w:val="20"/>
          <w:szCs w:val="20"/>
        </w:rPr>
        <w:t>thought</w:t>
      </w:r>
      <w:proofErr w:type="spellEnd"/>
      <w:r w:rsidRPr="00BE69BD">
        <w:rPr>
          <w:sz w:val="20"/>
          <w:szCs w:val="20"/>
        </w:rPr>
        <w:t xml:space="preserve"> most suitable</w:t>
      </w:r>
      <w:r>
        <w:rPr>
          <w:sz w:val="20"/>
          <w:szCs w:val="20"/>
        </w:rPr>
        <w:t xml:space="preserve"> </w:t>
      </w:r>
      <w:r w:rsidRPr="00BE69BD">
        <w:rPr>
          <w:sz w:val="20"/>
          <w:szCs w:val="20"/>
        </w:rPr>
        <w:t>for the Gentiles. But nevertheless, as I said</w:t>
      </w:r>
      <w:r>
        <w:rPr>
          <w:sz w:val="20"/>
          <w:szCs w:val="20"/>
        </w:rPr>
        <w:t xml:space="preserve"> </w:t>
      </w:r>
      <w:r w:rsidRPr="00BE69BD">
        <w:rPr>
          <w:sz w:val="20"/>
          <w:szCs w:val="20"/>
        </w:rPr>
        <w:t>above, a comparison of those translators also</w:t>
      </w:r>
      <w:r>
        <w:rPr>
          <w:sz w:val="20"/>
          <w:szCs w:val="20"/>
        </w:rPr>
        <w:t xml:space="preserve"> </w:t>
      </w:r>
      <w:r w:rsidRPr="00BE69BD">
        <w:rPr>
          <w:sz w:val="20"/>
          <w:szCs w:val="20"/>
        </w:rPr>
        <w:t>who have kept most closely to the words, is</w:t>
      </w:r>
      <w:r>
        <w:rPr>
          <w:sz w:val="20"/>
          <w:szCs w:val="20"/>
        </w:rPr>
        <w:t xml:space="preserve"> </w:t>
      </w:r>
      <w:r w:rsidRPr="00BE69BD">
        <w:rPr>
          <w:sz w:val="20"/>
          <w:szCs w:val="20"/>
        </w:rPr>
        <w:t>often not without value as a help to the clearing</w:t>
      </w:r>
      <w:r>
        <w:rPr>
          <w:sz w:val="20"/>
          <w:szCs w:val="20"/>
        </w:rPr>
        <w:t xml:space="preserve"> </w:t>
      </w:r>
      <w:r w:rsidRPr="00BE69BD">
        <w:rPr>
          <w:sz w:val="20"/>
          <w:szCs w:val="20"/>
        </w:rPr>
        <w:t>up of the meaning. The Latin texts, therefore, of</w:t>
      </w:r>
      <w:r>
        <w:rPr>
          <w:sz w:val="20"/>
          <w:szCs w:val="20"/>
        </w:rPr>
        <w:t xml:space="preserve"> </w:t>
      </w:r>
      <w:r w:rsidRPr="00BE69BD">
        <w:rPr>
          <w:sz w:val="20"/>
          <w:szCs w:val="20"/>
        </w:rPr>
        <w:t>the Old Testament are, as I was about to say, to</w:t>
      </w:r>
      <w:r>
        <w:rPr>
          <w:sz w:val="20"/>
          <w:szCs w:val="20"/>
        </w:rPr>
        <w:t xml:space="preserve"> </w:t>
      </w:r>
      <w:r w:rsidRPr="00BE69BD">
        <w:rPr>
          <w:sz w:val="20"/>
          <w:szCs w:val="20"/>
        </w:rPr>
        <w:t xml:space="preserve">be corrected if </w:t>
      </w:r>
      <w:proofErr w:type="gramStart"/>
      <w:r w:rsidRPr="00BE69BD">
        <w:rPr>
          <w:sz w:val="20"/>
          <w:szCs w:val="20"/>
        </w:rPr>
        <w:t>necessary</w:t>
      </w:r>
      <w:proofErr w:type="gramEnd"/>
      <w:r w:rsidRPr="00BE69BD">
        <w:rPr>
          <w:sz w:val="20"/>
          <w:szCs w:val="20"/>
        </w:rPr>
        <w:t xml:space="preserve"> by the authority of the</w:t>
      </w:r>
      <w:r>
        <w:rPr>
          <w:sz w:val="20"/>
          <w:szCs w:val="20"/>
        </w:rPr>
        <w:t xml:space="preserve"> </w:t>
      </w:r>
      <w:r w:rsidRPr="00BE69BD">
        <w:rPr>
          <w:sz w:val="20"/>
          <w:szCs w:val="20"/>
        </w:rPr>
        <w:t>Greek, and especially by that of those who,</w:t>
      </w:r>
      <w:r>
        <w:rPr>
          <w:sz w:val="20"/>
          <w:szCs w:val="20"/>
        </w:rPr>
        <w:t xml:space="preserve"> </w:t>
      </w:r>
      <w:r w:rsidRPr="00BE69BD">
        <w:rPr>
          <w:sz w:val="20"/>
          <w:szCs w:val="20"/>
        </w:rPr>
        <w:t>though they were seventy in number, are said to</w:t>
      </w:r>
      <w:r>
        <w:rPr>
          <w:sz w:val="20"/>
          <w:szCs w:val="20"/>
        </w:rPr>
        <w:t xml:space="preserve"> </w:t>
      </w:r>
      <w:r w:rsidRPr="00BE69BD">
        <w:rPr>
          <w:sz w:val="20"/>
          <w:szCs w:val="20"/>
        </w:rPr>
        <w:t>have translated as with one voice. As to the</w:t>
      </w:r>
      <w:r>
        <w:rPr>
          <w:sz w:val="20"/>
          <w:szCs w:val="20"/>
        </w:rPr>
        <w:t xml:space="preserve"> </w:t>
      </w:r>
      <w:r w:rsidRPr="00BE69BD">
        <w:rPr>
          <w:sz w:val="20"/>
          <w:szCs w:val="20"/>
        </w:rPr>
        <w:t>books of the New Testament, again, if any perplexity</w:t>
      </w:r>
      <w:r>
        <w:rPr>
          <w:sz w:val="20"/>
          <w:szCs w:val="20"/>
        </w:rPr>
        <w:t xml:space="preserve"> </w:t>
      </w:r>
      <w:r w:rsidRPr="00BE69BD">
        <w:rPr>
          <w:sz w:val="20"/>
          <w:szCs w:val="20"/>
        </w:rPr>
        <w:t>arises from the diversities of the Latin</w:t>
      </w:r>
      <w:r>
        <w:rPr>
          <w:sz w:val="20"/>
          <w:szCs w:val="20"/>
        </w:rPr>
        <w:t xml:space="preserve"> </w:t>
      </w:r>
      <w:r w:rsidRPr="00BE69BD">
        <w:rPr>
          <w:sz w:val="20"/>
          <w:szCs w:val="20"/>
        </w:rPr>
        <w:t>texts, we must of course yield to the Greek, especially</w:t>
      </w:r>
      <w:r>
        <w:rPr>
          <w:sz w:val="20"/>
          <w:szCs w:val="20"/>
        </w:rPr>
        <w:t xml:space="preserve"> </w:t>
      </w:r>
      <w:r w:rsidRPr="00BE69BD">
        <w:rPr>
          <w:sz w:val="20"/>
          <w:szCs w:val="20"/>
        </w:rPr>
        <w:t>those that are found in the churches of</w:t>
      </w:r>
      <w:r>
        <w:rPr>
          <w:sz w:val="20"/>
          <w:szCs w:val="20"/>
        </w:rPr>
        <w:t xml:space="preserve"> </w:t>
      </w:r>
      <w:r w:rsidRPr="00BE69BD">
        <w:rPr>
          <w:sz w:val="20"/>
          <w:szCs w:val="20"/>
        </w:rPr>
        <w:t>greater learning and research.</w:t>
      </w:r>
    </w:p>
    <w:p w14:paraId="1EF7BAD5" w14:textId="744C858C" w:rsidR="00BE69BD" w:rsidRPr="00BE69BD" w:rsidRDefault="00BE69BD" w:rsidP="00BE69BD">
      <w:pPr>
        <w:spacing w:before="240"/>
        <w:jc w:val="both"/>
        <w:rPr>
          <w:i/>
          <w:iCs/>
          <w:sz w:val="20"/>
          <w:szCs w:val="20"/>
        </w:rPr>
      </w:pPr>
      <w:r w:rsidRPr="00BE69BD">
        <w:rPr>
          <w:sz w:val="20"/>
          <w:szCs w:val="20"/>
        </w:rPr>
        <w:t xml:space="preserve">Chap. 16. </w:t>
      </w:r>
      <w:r w:rsidRPr="00BE69BD">
        <w:rPr>
          <w:i/>
          <w:iCs/>
          <w:sz w:val="20"/>
          <w:szCs w:val="20"/>
        </w:rPr>
        <w:t xml:space="preserve">The knowledge both of language and things is helpful for the understanding of figurative </w:t>
      </w:r>
      <w:proofErr w:type="gramStart"/>
      <w:r w:rsidRPr="00BE69BD">
        <w:rPr>
          <w:i/>
          <w:iCs/>
          <w:sz w:val="20"/>
          <w:szCs w:val="20"/>
        </w:rPr>
        <w:t>expressions</w:t>
      </w:r>
      <w:proofErr w:type="gramEnd"/>
    </w:p>
    <w:p w14:paraId="2CA1597A" w14:textId="6DF6E010" w:rsidR="001906A0" w:rsidRDefault="00BE69BD" w:rsidP="00BE69BD">
      <w:pPr>
        <w:spacing w:before="240"/>
        <w:jc w:val="both"/>
        <w:rPr>
          <w:sz w:val="20"/>
          <w:szCs w:val="20"/>
        </w:rPr>
      </w:pPr>
      <w:r w:rsidRPr="00BE69BD">
        <w:rPr>
          <w:sz w:val="20"/>
          <w:szCs w:val="20"/>
        </w:rPr>
        <w:t>23. In the case of figurative signs, again, if</w:t>
      </w:r>
      <w:r>
        <w:rPr>
          <w:sz w:val="20"/>
          <w:szCs w:val="20"/>
        </w:rPr>
        <w:t xml:space="preserve"> </w:t>
      </w:r>
      <w:r w:rsidRPr="00BE69BD">
        <w:rPr>
          <w:sz w:val="20"/>
          <w:szCs w:val="20"/>
        </w:rPr>
        <w:t>ignorance of any of them should chance to bring</w:t>
      </w:r>
      <w:r>
        <w:rPr>
          <w:sz w:val="20"/>
          <w:szCs w:val="20"/>
        </w:rPr>
        <w:t xml:space="preserve"> </w:t>
      </w:r>
      <w:r w:rsidRPr="00BE69BD">
        <w:rPr>
          <w:sz w:val="20"/>
          <w:szCs w:val="20"/>
        </w:rPr>
        <w:t>the reader to a stand-still, their meaning is to be</w:t>
      </w:r>
      <w:r>
        <w:rPr>
          <w:sz w:val="20"/>
          <w:szCs w:val="20"/>
        </w:rPr>
        <w:t xml:space="preserve"> </w:t>
      </w:r>
      <w:r w:rsidRPr="00BE69BD">
        <w:rPr>
          <w:sz w:val="20"/>
          <w:szCs w:val="20"/>
        </w:rPr>
        <w:t>traced partly by the knowledge of languages,</w:t>
      </w:r>
      <w:r>
        <w:rPr>
          <w:sz w:val="20"/>
          <w:szCs w:val="20"/>
        </w:rPr>
        <w:t xml:space="preserve"> </w:t>
      </w:r>
      <w:r w:rsidRPr="00BE69BD">
        <w:rPr>
          <w:sz w:val="20"/>
          <w:szCs w:val="20"/>
        </w:rPr>
        <w:t>partly by the knowledge of things. The pool of</w:t>
      </w:r>
      <w:r>
        <w:rPr>
          <w:sz w:val="20"/>
          <w:szCs w:val="20"/>
        </w:rPr>
        <w:t xml:space="preserve"> </w:t>
      </w:r>
      <w:r w:rsidRPr="00BE69BD">
        <w:rPr>
          <w:sz w:val="20"/>
          <w:szCs w:val="20"/>
        </w:rPr>
        <w:t xml:space="preserve">Siloam. for example, where the </w:t>
      </w:r>
      <w:r w:rsidRPr="00BE69BD">
        <w:rPr>
          <w:sz w:val="20"/>
          <w:szCs w:val="20"/>
        </w:rPr>
        <w:lastRenderedPageBreak/>
        <w:t>man whose eyes</w:t>
      </w:r>
      <w:r>
        <w:rPr>
          <w:sz w:val="20"/>
          <w:szCs w:val="20"/>
        </w:rPr>
        <w:t xml:space="preserve"> </w:t>
      </w:r>
      <w:r w:rsidRPr="00BE69BD">
        <w:rPr>
          <w:sz w:val="20"/>
          <w:szCs w:val="20"/>
        </w:rPr>
        <w:t>our Lord had anointed with clay made out of</w:t>
      </w:r>
      <w:r>
        <w:rPr>
          <w:sz w:val="20"/>
          <w:szCs w:val="20"/>
        </w:rPr>
        <w:t xml:space="preserve"> </w:t>
      </w:r>
      <w:r w:rsidRPr="00BE69BD">
        <w:rPr>
          <w:sz w:val="20"/>
          <w:szCs w:val="20"/>
        </w:rPr>
        <w:t>spittle was commanded to wash, has a figurative</w:t>
      </w:r>
      <w:r>
        <w:rPr>
          <w:sz w:val="20"/>
          <w:szCs w:val="20"/>
        </w:rPr>
        <w:t xml:space="preserve"> </w:t>
      </w:r>
      <w:r w:rsidRPr="00BE69BD">
        <w:rPr>
          <w:sz w:val="20"/>
          <w:szCs w:val="20"/>
        </w:rPr>
        <w:t>significance, and undoubtedly conveys a secret</w:t>
      </w:r>
      <w:r>
        <w:rPr>
          <w:sz w:val="20"/>
          <w:szCs w:val="20"/>
        </w:rPr>
        <w:t xml:space="preserve"> </w:t>
      </w:r>
      <w:r w:rsidRPr="00BE69BD">
        <w:rPr>
          <w:sz w:val="20"/>
          <w:szCs w:val="20"/>
        </w:rPr>
        <w:t>sense; but yet if the evangelist had not interpreted</w:t>
      </w:r>
      <w:r>
        <w:rPr>
          <w:sz w:val="20"/>
          <w:szCs w:val="20"/>
        </w:rPr>
        <w:t xml:space="preserve"> </w:t>
      </w:r>
      <w:r w:rsidRPr="00BE69BD">
        <w:rPr>
          <w:sz w:val="20"/>
          <w:szCs w:val="20"/>
        </w:rPr>
        <w:t xml:space="preserve">that </w:t>
      </w:r>
      <w:proofErr w:type="gramStart"/>
      <w:r w:rsidRPr="00BE69BD">
        <w:rPr>
          <w:sz w:val="20"/>
          <w:szCs w:val="20"/>
        </w:rPr>
        <w:t>name,</w:t>
      </w:r>
      <w:r>
        <w:rPr>
          <w:rFonts w:cstheme="minorHAnsi"/>
          <w:sz w:val="20"/>
          <w:szCs w:val="20"/>
        </w:rPr>
        <w:t>¹</w:t>
      </w:r>
      <w:proofErr w:type="gramEnd"/>
      <w:r w:rsidRPr="00BE69BD">
        <w:rPr>
          <w:sz w:val="20"/>
          <w:szCs w:val="20"/>
        </w:rPr>
        <w:t xml:space="preserve"> a meaning so important</w:t>
      </w:r>
      <w:r>
        <w:rPr>
          <w:sz w:val="20"/>
          <w:szCs w:val="20"/>
        </w:rPr>
        <w:t xml:space="preserve"> </w:t>
      </w:r>
      <w:r w:rsidRPr="00BE69BD">
        <w:rPr>
          <w:sz w:val="20"/>
          <w:szCs w:val="20"/>
        </w:rPr>
        <w:t>would lie unnoticed. And we cannot doubt that,</w:t>
      </w:r>
      <w:r>
        <w:rPr>
          <w:sz w:val="20"/>
          <w:szCs w:val="20"/>
        </w:rPr>
        <w:t xml:space="preserve"> </w:t>
      </w:r>
      <w:r w:rsidRPr="00BE69BD">
        <w:rPr>
          <w:sz w:val="20"/>
          <w:szCs w:val="20"/>
        </w:rPr>
        <w:t>in the same way, many Hebrew names which</w:t>
      </w:r>
      <w:r>
        <w:rPr>
          <w:sz w:val="20"/>
          <w:szCs w:val="20"/>
        </w:rPr>
        <w:t xml:space="preserve"> </w:t>
      </w:r>
      <w:r w:rsidRPr="00BE69BD">
        <w:rPr>
          <w:sz w:val="20"/>
          <w:szCs w:val="20"/>
        </w:rPr>
        <w:t>have not been interpreted by the writers of those</w:t>
      </w:r>
      <w:r>
        <w:rPr>
          <w:sz w:val="20"/>
          <w:szCs w:val="20"/>
        </w:rPr>
        <w:t xml:space="preserve"> </w:t>
      </w:r>
      <w:r w:rsidRPr="00BE69BD">
        <w:rPr>
          <w:sz w:val="20"/>
          <w:szCs w:val="20"/>
        </w:rPr>
        <w:t xml:space="preserve">books, would, if </w:t>
      </w:r>
      <w:proofErr w:type="gramStart"/>
      <w:r w:rsidRPr="00BE69BD">
        <w:rPr>
          <w:sz w:val="20"/>
          <w:szCs w:val="20"/>
        </w:rPr>
        <w:t>any one</w:t>
      </w:r>
      <w:proofErr w:type="gramEnd"/>
      <w:r w:rsidRPr="00BE69BD">
        <w:rPr>
          <w:sz w:val="20"/>
          <w:szCs w:val="20"/>
        </w:rPr>
        <w:t xml:space="preserve"> could interpret them,</w:t>
      </w:r>
      <w:r>
        <w:rPr>
          <w:sz w:val="20"/>
          <w:szCs w:val="20"/>
        </w:rPr>
        <w:t xml:space="preserve"> </w:t>
      </w:r>
      <w:r w:rsidRPr="00BE69BD">
        <w:rPr>
          <w:sz w:val="20"/>
          <w:szCs w:val="20"/>
        </w:rPr>
        <w:t>be of great value and service in solving the enigmas</w:t>
      </w:r>
      <w:r>
        <w:rPr>
          <w:sz w:val="20"/>
          <w:szCs w:val="20"/>
        </w:rPr>
        <w:t xml:space="preserve"> </w:t>
      </w:r>
      <w:r w:rsidRPr="00BE69BD">
        <w:rPr>
          <w:sz w:val="20"/>
          <w:szCs w:val="20"/>
        </w:rPr>
        <w:t>of Scripture. And a number of men skilled</w:t>
      </w:r>
      <w:r>
        <w:rPr>
          <w:sz w:val="20"/>
          <w:szCs w:val="20"/>
        </w:rPr>
        <w:t xml:space="preserve"> </w:t>
      </w:r>
      <w:r w:rsidRPr="00BE69BD">
        <w:rPr>
          <w:sz w:val="20"/>
          <w:szCs w:val="20"/>
        </w:rPr>
        <w:t>in that language have conferred no small benefit</w:t>
      </w:r>
      <w:r>
        <w:rPr>
          <w:sz w:val="20"/>
          <w:szCs w:val="20"/>
        </w:rPr>
        <w:t xml:space="preserve"> </w:t>
      </w:r>
      <w:r w:rsidRPr="00BE69BD">
        <w:rPr>
          <w:sz w:val="20"/>
          <w:szCs w:val="20"/>
        </w:rPr>
        <w:t>on posterity by explaining all these words</w:t>
      </w:r>
      <w:r>
        <w:rPr>
          <w:sz w:val="20"/>
          <w:szCs w:val="20"/>
        </w:rPr>
        <w:t xml:space="preserve"> </w:t>
      </w:r>
      <w:r w:rsidRPr="00BE69BD">
        <w:rPr>
          <w:sz w:val="20"/>
          <w:szCs w:val="20"/>
        </w:rPr>
        <w:t>without reference to their place in Scripture,</w:t>
      </w:r>
      <w:r>
        <w:rPr>
          <w:sz w:val="20"/>
          <w:szCs w:val="20"/>
        </w:rPr>
        <w:t xml:space="preserve"> </w:t>
      </w:r>
      <w:r w:rsidRPr="00BE69BD">
        <w:rPr>
          <w:sz w:val="20"/>
          <w:szCs w:val="20"/>
        </w:rPr>
        <w:t>and telling us what Adam means, what Eve,</w:t>
      </w:r>
      <w:r>
        <w:rPr>
          <w:sz w:val="20"/>
          <w:szCs w:val="20"/>
        </w:rPr>
        <w:t xml:space="preserve"> </w:t>
      </w:r>
      <w:r w:rsidRPr="00BE69BD">
        <w:rPr>
          <w:sz w:val="20"/>
          <w:szCs w:val="20"/>
        </w:rPr>
        <w:t>what Abraham, what Moses, and also the names</w:t>
      </w:r>
      <w:r>
        <w:rPr>
          <w:sz w:val="20"/>
          <w:szCs w:val="20"/>
        </w:rPr>
        <w:t xml:space="preserve"> </w:t>
      </w:r>
      <w:r w:rsidRPr="00BE69BD">
        <w:rPr>
          <w:sz w:val="20"/>
          <w:szCs w:val="20"/>
        </w:rPr>
        <w:t>of places, what Jerusalem signifies, or Sion, or</w:t>
      </w:r>
      <w:r>
        <w:rPr>
          <w:sz w:val="20"/>
          <w:szCs w:val="20"/>
        </w:rPr>
        <w:t xml:space="preserve"> </w:t>
      </w:r>
      <w:r w:rsidRPr="00BE69BD">
        <w:rPr>
          <w:sz w:val="20"/>
          <w:szCs w:val="20"/>
        </w:rPr>
        <w:t>Sinai, or Lebanon, or Jordan, and whatever other</w:t>
      </w:r>
      <w:r>
        <w:rPr>
          <w:sz w:val="20"/>
          <w:szCs w:val="20"/>
        </w:rPr>
        <w:t xml:space="preserve"> </w:t>
      </w:r>
      <w:r w:rsidRPr="00BE69BD">
        <w:rPr>
          <w:sz w:val="20"/>
          <w:szCs w:val="20"/>
        </w:rPr>
        <w:t>names in that language we are not acquainted</w:t>
      </w:r>
      <w:r>
        <w:rPr>
          <w:sz w:val="20"/>
          <w:szCs w:val="20"/>
        </w:rPr>
        <w:t xml:space="preserve"> </w:t>
      </w:r>
      <w:r w:rsidRPr="00BE69BD">
        <w:rPr>
          <w:sz w:val="20"/>
          <w:szCs w:val="20"/>
        </w:rPr>
        <w:t>with. And when these names have been investigated</w:t>
      </w:r>
      <w:r>
        <w:rPr>
          <w:sz w:val="20"/>
          <w:szCs w:val="20"/>
        </w:rPr>
        <w:t xml:space="preserve"> </w:t>
      </w:r>
      <w:r w:rsidRPr="00BE69BD">
        <w:rPr>
          <w:sz w:val="20"/>
          <w:szCs w:val="20"/>
        </w:rPr>
        <w:t>and explained, many figurative expressions</w:t>
      </w:r>
      <w:r>
        <w:rPr>
          <w:sz w:val="20"/>
          <w:szCs w:val="20"/>
        </w:rPr>
        <w:t xml:space="preserve"> </w:t>
      </w:r>
      <w:r w:rsidRPr="00BE69BD">
        <w:rPr>
          <w:sz w:val="20"/>
          <w:szCs w:val="20"/>
        </w:rPr>
        <w:t>in Scripture become clear.</w:t>
      </w:r>
    </w:p>
    <w:p w14:paraId="22BE697E" w14:textId="07059437" w:rsidR="001906A0" w:rsidRPr="00BE69BD" w:rsidRDefault="00BE69BD" w:rsidP="00BE69BD">
      <w:pPr>
        <w:jc w:val="both"/>
        <w:rPr>
          <w:sz w:val="16"/>
          <w:szCs w:val="16"/>
        </w:rPr>
      </w:pPr>
      <w:r w:rsidRPr="00BE69BD">
        <w:rPr>
          <w:rFonts w:cstheme="minorHAnsi"/>
          <w:sz w:val="16"/>
          <w:szCs w:val="16"/>
        </w:rPr>
        <w:t>¹</w:t>
      </w:r>
      <w:r w:rsidRPr="00BE69BD">
        <w:rPr>
          <w:sz w:val="16"/>
          <w:szCs w:val="16"/>
        </w:rPr>
        <w:t>John, 9. 7.</w:t>
      </w:r>
    </w:p>
    <w:p w14:paraId="04F91E1C" w14:textId="6E44C646" w:rsidR="00BE69BD" w:rsidRPr="00BE69BD" w:rsidRDefault="00BE69BD" w:rsidP="003F16B2">
      <w:pPr>
        <w:jc w:val="both"/>
        <w:rPr>
          <w:sz w:val="20"/>
          <w:szCs w:val="20"/>
        </w:rPr>
      </w:pPr>
      <w:r w:rsidRPr="00BE69BD">
        <w:rPr>
          <w:sz w:val="20"/>
          <w:szCs w:val="20"/>
        </w:rPr>
        <w:t>24. Ignorance of things, too. renders figurative</w:t>
      </w:r>
      <w:r w:rsidR="003F16B2">
        <w:rPr>
          <w:sz w:val="20"/>
          <w:szCs w:val="20"/>
        </w:rPr>
        <w:t xml:space="preserve"> </w:t>
      </w:r>
      <w:r w:rsidRPr="00BE69BD">
        <w:rPr>
          <w:sz w:val="20"/>
          <w:szCs w:val="20"/>
        </w:rPr>
        <w:t>expressions obscure, as when we do not</w:t>
      </w:r>
      <w:r w:rsidR="003F16B2">
        <w:rPr>
          <w:sz w:val="20"/>
          <w:szCs w:val="20"/>
        </w:rPr>
        <w:t xml:space="preserve"> </w:t>
      </w:r>
      <w:r w:rsidRPr="00BE69BD">
        <w:rPr>
          <w:sz w:val="20"/>
          <w:szCs w:val="20"/>
        </w:rPr>
        <w:t>know the nature of the animals, or minerals, or</w:t>
      </w:r>
      <w:r w:rsidR="003F16B2">
        <w:rPr>
          <w:sz w:val="20"/>
          <w:szCs w:val="20"/>
        </w:rPr>
        <w:t xml:space="preserve"> </w:t>
      </w:r>
      <w:r w:rsidRPr="00BE69BD">
        <w:rPr>
          <w:sz w:val="20"/>
          <w:szCs w:val="20"/>
        </w:rPr>
        <w:t>plants, which are frequently referred to in Scripture</w:t>
      </w:r>
      <w:r w:rsidR="003F16B2">
        <w:rPr>
          <w:sz w:val="20"/>
          <w:szCs w:val="20"/>
        </w:rPr>
        <w:t xml:space="preserve"> </w:t>
      </w:r>
      <w:r w:rsidRPr="00BE69BD">
        <w:rPr>
          <w:sz w:val="20"/>
          <w:szCs w:val="20"/>
        </w:rPr>
        <w:t>by way of comparison. The fact so well</w:t>
      </w:r>
      <w:r w:rsidR="003F16B2">
        <w:rPr>
          <w:sz w:val="20"/>
          <w:szCs w:val="20"/>
        </w:rPr>
        <w:t xml:space="preserve"> </w:t>
      </w:r>
      <w:r w:rsidRPr="00BE69BD">
        <w:rPr>
          <w:sz w:val="20"/>
          <w:szCs w:val="20"/>
        </w:rPr>
        <w:t>known about the serpent, for example, that to</w:t>
      </w:r>
      <w:r w:rsidR="003F16B2">
        <w:rPr>
          <w:sz w:val="20"/>
          <w:szCs w:val="20"/>
        </w:rPr>
        <w:t xml:space="preserve"> </w:t>
      </w:r>
      <w:r w:rsidRPr="00BE69BD">
        <w:rPr>
          <w:sz w:val="20"/>
          <w:szCs w:val="20"/>
        </w:rPr>
        <w:t>protect its head it will present its whole body to</w:t>
      </w:r>
      <w:r w:rsidR="003F16B2">
        <w:rPr>
          <w:sz w:val="20"/>
          <w:szCs w:val="20"/>
        </w:rPr>
        <w:t xml:space="preserve"> </w:t>
      </w:r>
      <w:r w:rsidRPr="00BE69BD">
        <w:rPr>
          <w:sz w:val="20"/>
          <w:szCs w:val="20"/>
        </w:rPr>
        <w:t>its assailants—how much light it throws upon</w:t>
      </w:r>
      <w:r w:rsidR="003F16B2">
        <w:rPr>
          <w:sz w:val="20"/>
          <w:szCs w:val="20"/>
        </w:rPr>
        <w:t xml:space="preserve"> </w:t>
      </w:r>
      <w:r w:rsidRPr="00BE69BD">
        <w:rPr>
          <w:sz w:val="20"/>
          <w:szCs w:val="20"/>
        </w:rPr>
        <w:t>the meaning of our Lord's command that we</w:t>
      </w:r>
      <w:r w:rsidR="003F16B2">
        <w:rPr>
          <w:sz w:val="20"/>
          <w:szCs w:val="20"/>
        </w:rPr>
        <w:t xml:space="preserve"> </w:t>
      </w:r>
      <w:r w:rsidRPr="00BE69BD">
        <w:rPr>
          <w:sz w:val="20"/>
          <w:szCs w:val="20"/>
        </w:rPr>
        <w:t>should be wise as serpents;</w:t>
      </w:r>
      <w:r w:rsidR="003F16B2">
        <w:rPr>
          <w:rFonts w:cstheme="minorHAnsi"/>
          <w:sz w:val="20"/>
          <w:szCs w:val="20"/>
        </w:rPr>
        <w:t>²</w:t>
      </w:r>
      <w:r w:rsidRPr="00BE69BD">
        <w:rPr>
          <w:sz w:val="20"/>
          <w:szCs w:val="20"/>
        </w:rPr>
        <w:t xml:space="preserve"> that is to say, that</w:t>
      </w:r>
      <w:r>
        <w:rPr>
          <w:sz w:val="20"/>
          <w:szCs w:val="20"/>
        </w:rPr>
        <w:t xml:space="preserve"> </w:t>
      </w:r>
      <w:r w:rsidRPr="00BE69BD">
        <w:rPr>
          <w:sz w:val="20"/>
          <w:szCs w:val="20"/>
        </w:rPr>
        <w:t>for the sake of our head, which is Christ, we</w:t>
      </w:r>
      <w:r>
        <w:rPr>
          <w:sz w:val="20"/>
          <w:szCs w:val="20"/>
        </w:rPr>
        <w:t xml:space="preserve"> </w:t>
      </w:r>
      <w:r w:rsidRPr="00BE69BD">
        <w:rPr>
          <w:sz w:val="20"/>
          <w:szCs w:val="20"/>
        </w:rPr>
        <w:t>should willingly offer our body to the persecutors,</w:t>
      </w:r>
      <w:r>
        <w:rPr>
          <w:sz w:val="20"/>
          <w:szCs w:val="20"/>
        </w:rPr>
        <w:t xml:space="preserve"> </w:t>
      </w:r>
      <w:r w:rsidRPr="00BE69BD">
        <w:rPr>
          <w:sz w:val="20"/>
          <w:szCs w:val="20"/>
        </w:rPr>
        <w:t>lest the Christian faith should, as it were,</w:t>
      </w:r>
      <w:r>
        <w:rPr>
          <w:sz w:val="20"/>
          <w:szCs w:val="20"/>
        </w:rPr>
        <w:t xml:space="preserve"> </w:t>
      </w:r>
      <w:r w:rsidRPr="00BE69BD">
        <w:rPr>
          <w:sz w:val="20"/>
          <w:szCs w:val="20"/>
        </w:rPr>
        <w:t>be destroyed in us. if to save the body we deny</w:t>
      </w:r>
      <w:r>
        <w:rPr>
          <w:sz w:val="20"/>
          <w:szCs w:val="20"/>
        </w:rPr>
        <w:t xml:space="preserve"> </w:t>
      </w:r>
      <w:r w:rsidRPr="00BE69BD">
        <w:rPr>
          <w:sz w:val="20"/>
          <w:szCs w:val="20"/>
        </w:rPr>
        <w:t>our God! Or again, the statement that the serpent</w:t>
      </w:r>
      <w:r>
        <w:rPr>
          <w:sz w:val="20"/>
          <w:szCs w:val="20"/>
        </w:rPr>
        <w:t xml:space="preserve"> </w:t>
      </w:r>
      <w:r w:rsidRPr="00BE69BD">
        <w:rPr>
          <w:sz w:val="20"/>
          <w:szCs w:val="20"/>
        </w:rPr>
        <w:t>gets rid of its old skin by squeezing itself</w:t>
      </w:r>
      <w:r>
        <w:rPr>
          <w:sz w:val="20"/>
          <w:szCs w:val="20"/>
        </w:rPr>
        <w:t xml:space="preserve"> </w:t>
      </w:r>
      <w:r w:rsidRPr="00BE69BD">
        <w:rPr>
          <w:sz w:val="20"/>
          <w:szCs w:val="20"/>
        </w:rPr>
        <w:t>through a narrow hole, and thus acquires new</w:t>
      </w:r>
      <w:r>
        <w:rPr>
          <w:sz w:val="20"/>
          <w:szCs w:val="20"/>
        </w:rPr>
        <w:t xml:space="preserve"> </w:t>
      </w:r>
      <w:r w:rsidRPr="00BE69BD">
        <w:rPr>
          <w:sz w:val="20"/>
          <w:szCs w:val="20"/>
        </w:rPr>
        <w:t>strength—how appropriately it fits in with the</w:t>
      </w:r>
      <w:r>
        <w:rPr>
          <w:sz w:val="20"/>
          <w:szCs w:val="20"/>
        </w:rPr>
        <w:t xml:space="preserve"> </w:t>
      </w:r>
      <w:r w:rsidRPr="00BE69BD">
        <w:rPr>
          <w:sz w:val="20"/>
          <w:szCs w:val="20"/>
        </w:rPr>
        <w:t>direction to imitate the wisdom of the serpent,</w:t>
      </w:r>
      <w:r>
        <w:rPr>
          <w:sz w:val="20"/>
          <w:szCs w:val="20"/>
        </w:rPr>
        <w:t xml:space="preserve"> </w:t>
      </w:r>
      <w:r w:rsidRPr="00BE69BD">
        <w:rPr>
          <w:sz w:val="20"/>
          <w:szCs w:val="20"/>
        </w:rPr>
        <w:t>and to put off the old man, as the apostle says,</w:t>
      </w:r>
      <w:r>
        <w:rPr>
          <w:sz w:val="20"/>
          <w:szCs w:val="20"/>
        </w:rPr>
        <w:t xml:space="preserve"> </w:t>
      </w:r>
      <w:r w:rsidRPr="00BE69BD">
        <w:rPr>
          <w:sz w:val="20"/>
          <w:szCs w:val="20"/>
        </w:rPr>
        <w:t>that we may put on the new;</w:t>
      </w:r>
      <w:r>
        <w:rPr>
          <w:rFonts w:cstheme="minorHAnsi"/>
          <w:sz w:val="20"/>
          <w:szCs w:val="20"/>
        </w:rPr>
        <w:t>³</w:t>
      </w:r>
      <w:r w:rsidRPr="00BE69BD">
        <w:rPr>
          <w:sz w:val="20"/>
          <w:szCs w:val="20"/>
        </w:rPr>
        <w:t xml:space="preserve"> and to put it off,</w:t>
      </w:r>
      <w:r>
        <w:rPr>
          <w:sz w:val="20"/>
          <w:szCs w:val="20"/>
        </w:rPr>
        <w:t xml:space="preserve"> </w:t>
      </w:r>
      <w:r w:rsidRPr="00BE69BD">
        <w:rPr>
          <w:sz w:val="20"/>
          <w:szCs w:val="20"/>
        </w:rPr>
        <w:t>too. by coming through a narrow place, according</w:t>
      </w:r>
      <w:r>
        <w:rPr>
          <w:sz w:val="20"/>
          <w:szCs w:val="20"/>
        </w:rPr>
        <w:t xml:space="preserve"> </w:t>
      </w:r>
      <w:r w:rsidRPr="00BE69BD">
        <w:rPr>
          <w:sz w:val="20"/>
          <w:szCs w:val="20"/>
        </w:rPr>
        <w:t>to the saying of our Lord, "Enter ye in at</w:t>
      </w:r>
      <w:r>
        <w:rPr>
          <w:sz w:val="20"/>
          <w:szCs w:val="20"/>
        </w:rPr>
        <w:t xml:space="preserve"> </w:t>
      </w:r>
      <w:r w:rsidRPr="00BE69BD">
        <w:rPr>
          <w:sz w:val="20"/>
          <w:szCs w:val="20"/>
        </w:rPr>
        <w:t xml:space="preserve">the strait </w:t>
      </w:r>
      <w:proofErr w:type="gramStart"/>
      <w:r w:rsidRPr="00BE69BD">
        <w:rPr>
          <w:sz w:val="20"/>
          <w:szCs w:val="20"/>
        </w:rPr>
        <w:t>gate !</w:t>
      </w:r>
      <w:proofErr w:type="gramEnd"/>
      <w:r w:rsidRPr="00BE69BD">
        <w:rPr>
          <w:sz w:val="20"/>
          <w:szCs w:val="20"/>
        </w:rPr>
        <w:t>"</w:t>
      </w:r>
      <w:r>
        <w:rPr>
          <w:rFonts w:cstheme="minorHAnsi"/>
          <w:sz w:val="20"/>
          <w:szCs w:val="20"/>
        </w:rPr>
        <w:t>⁴</w:t>
      </w:r>
      <w:r w:rsidRPr="00BE69BD">
        <w:rPr>
          <w:sz w:val="20"/>
          <w:szCs w:val="20"/>
        </w:rPr>
        <w:t xml:space="preserve"> As, then, knowledge of the nature</w:t>
      </w:r>
      <w:r>
        <w:rPr>
          <w:sz w:val="20"/>
          <w:szCs w:val="20"/>
        </w:rPr>
        <w:t xml:space="preserve"> </w:t>
      </w:r>
      <w:r w:rsidRPr="00BE69BD">
        <w:rPr>
          <w:sz w:val="20"/>
          <w:szCs w:val="20"/>
        </w:rPr>
        <w:t>of the serpent throws light upon many</w:t>
      </w:r>
      <w:r>
        <w:rPr>
          <w:sz w:val="20"/>
          <w:szCs w:val="20"/>
        </w:rPr>
        <w:t xml:space="preserve"> </w:t>
      </w:r>
      <w:r w:rsidRPr="00BE69BD">
        <w:rPr>
          <w:sz w:val="20"/>
          <w:szCs w:val="20"/>
        </w:rPr>
        <w:t>metaphors which Scripture is accustomed to</w:t>
      </w:r>
      <w:r>
        <w:rPr>
          <w:sz w:val="20"/>
          <w:szCs w:val="20"/>
        </w:rPr>
        <w:t xml:space="preserve"> </w:t>
      </w:r>
      <w:r w:rsidRPr="00BE69BD">
        <w:rPr>
          <w:sz w:val="20"/>
          <w:szCs w:val="20"/>
        </w:rPr>
        <w:t>draw from that animal, so ignorance of other</w:t>
      </w:r>
      <w:r>
        <w:rPr>
          <w:sz w:val="20"/>
          <w:szCs w:val="20"/>
        </w:rPr>
        <w:t xml:space="preserve"> </w:t>
      </w:r>
      <w:r w:rsidRPr="00BE69BD">
        <w:rPr>
          <w:sz w:val="20"/>
          <w:szCs w:val="20"/>
        </w:rPr>
        <w:t>animals, which are no less frequently mentioned</w:t>
      </w:r>
      <w:r>
        <w:rPr>
          <w:sz w:val="20"/>
          <w:szCs w:val="20"/>
        </w:rPr>
        <w:t xml:space="preserve"> </w:t>
      </w:r>
      <w:r w:rsidRPr="00BE69BD">
        <w:rPr>
          <w:sz w:val="20"/>
          <w:szCs w:val="20"/>
        </w:rPr>
        <w:t>by way of comparison, is a very great</w:t>
      </w:r>
      <w:r>
        <w:rPr>
          <w:sz w:val="20"/>
          <w:szCs w:val="20"/>
        </w:rPr>
        <w:t xml:space="preserve"> </w:t>
      </w:r>
      <w:r w:rsidRPr="00BE69BD">
        <w:rPr>
          <w:sz w:val="20"/>
          <w:szCs w:val="20"/>
        </w:rPr>
        <w:t xml:space="preserve">drawback to the reader. And </w:t>
      </w:r>
      <w:proofErr w:type="gramStart"/>
      <w:r w:rsidRPr="00BE69BD">
        <w:rPr>
          <w:sz w:val="20"/>
          <w:szCs w:val="20"/>
        </w:rPr>
        <w:t>so</w:t>
      </w:r>
      <w:proofErr w:type="gramEnd"/>
      <w:r w:rsidRPr="00BE69BD">
        <w:rPr>
          <w:sz w:val="20"/>
          <w:szCs w:val="20"/>
        </w:rPr>
        <w:t xml:space="preserve"> in regard to</w:t>
      </w:r>
      <w:r>
        <w:rPr>
          <w:sz w:val="20"/>
          <w:szCs w:val="20"/>
        </w:rPr>
        <w:t xml:space="preserve"> </w:t>
      </w:r>
      <w:r w:rsidRPr="00BE69BD">
        <w:rPr>
          <w:sz w:val="20"/>
          <w:szCs w:val="20"/>
        </w:rPr>
        <w:t>minerals and plants: knowledge of the carbuncle,</w:t>
      </w:r>
      <w:r>
        <w:rPr>
          <w:sz w:val="20"/>
          <w:szCs w:val="20"/>
        </w:rPr>
        <w:t xml:space="preserve"> </w:t>
      </w:r>
      <w:r w:rsidRPr="00BE69BD">
        <w:rPr>
          <w:sz w:val="20"/>
          <w:szCs w:val="20"/>
        </w:rPr>
        <w:t>for instance, which shines in the dark,</w:t>
      </w:r>
      <w:r>
        <w:rPr>
          <w:sz w:val="20"/>
          <w:szCs w:val="20"/>
        </w:rPr>
        <w:t xml:space="preserve"> </w:t>
      </w:r>
      <w:r w:rsidRPr="00BE69BD">
        <w:rPr>
          <w:sz w:val="20"/>
          <w:szCs w:val="20"/>
        </w:rPr>
        <w:t>throws light upon many of the dark places in</w:t>
      </w:r>
      <w:r>
        <w:rPr>
          <w:sz w:val="20"/>
          <w:szCs w:val="20"/>
        </w:rPr>
        <w:t xml:space="preserve"> </w:t>
      </w:r>
      <w:r w:rsidRPr="00BE69BD">
        <w:rPr>
          <w:sz w:val="20"/>
          <w:szCs w:val="20"/>
        </w:rPr>
        <w:t>books too, where it is used metaphorically; and</w:t>
      </w:r>
      <w:r>
        <w:rPr>
          <w:sz w:val="20"/>
          <w:szCs w:val="20"/>
        </w:rPr>
        <w:t xml:space="preserve"> </w:t>
      </w:r>
      <w:r w:rsidRPr="00BE69BD">
        <w:rPr>
          <w:sz w:val="20"/>
          <w:szCs w:val="20"/>
        </w:rPr>
        <w:t>ignorance of the beryl or the adamant often</w:t>
      </w:r>
      <w:r>
        <w:rPr>
          <w:sz w:val="20"/>
          <w:szCs w:val="20"/>
        </w:rPr>
        <w:t xml:space="preserve"> </w:t>
      </w:r>
      <w:r w:rsidRPr="00BE69BD">
        <w:rPr>
          <w:sz w:val="20"/>
          <w:szCs w:val="20"/>
        </w:rPr>
        <w:t>shuts the doors of knowledge. And the only reason</w:t>
      </w:r>
      <w:r>
        <w:rPr>
          <w:sz w:val="20"/>
          <w:szCs w:val="20"/>
        </w:rPr>
        <w:t xml:space="preserve"> </w:t>
      </w:r>
      <w:r w:rsidRPr="00BE69BD">
        <w:rPr>
          <w:sz w:val="20"/>
          <w:szCs w:val="20"/>
        </w:rPr>
        <w:t>why we find it easy to understand that perpetual</w:t>
      </w:r>
      <w:r>
        <w:rPr>
          <w:sz w:val="20"/>
          <w:szCs w:val="20"/>
        </w:rPr>
        <w:t xml:space="preserve"> </w:t>
      </w:r>
      <w:r w:rsidRPr="00BE69BD">
        <w:rPr>
          <w:sz w:val="20"/>
          <w:szCs w:val="20"/>
        </w:rPr>
        <w:t>peace is indicated by the olive branch</w:t>
      </w:r>
      <w:r>
        <w:rPr>
          <w:sz w:val="20"/>
          <w:szCs w:val="20"/>
        </w:rPr>
        <w:t xml:space="preserve"> </w:t>
      </w:r>
      <w:r w:rsidRPr="00BE69BD">
        <w:rPr>
          <w:sz w:val="20"/>
          <w:szCs w:val="20"/>
        </w:rPr>
        <w:t>which the dove brought with it when it returned</w:t>
      </w:r>
      <w:r>
        <w:rPr>
          <w:sz w:val="20"/>
          <w:szCs w:val="20"/>
        </w:rPr>
        <w:t xml:space="preserve"> </w:t>
      </w:r>
      <w:r w:rsidRPr="00BE69BD">
        <w:rPr>
          <w:sz w:val="20"/>
          <w:szCs w:val="20"/>
        </w:rPr>
        <w:t xml:space="preserve">to the </w:t>
      </w:r>
      <w:proofErr w:type="gramStart"/>
      <w:r w:rsidRPr="00BE69BD">
        <w:rPr>
          <w:sz w:val="20"/>
          <w:szCs w:val="20"/>
        </w:rPr>
        <w:t>ark,</w:t>
      </w:r>
      <w:r>
        <w:rPr>
          <w:rFonts w:cstheme="minorHAnsi"/>
          <w:sz w:val="20"/>
          <w:szCs w:val="20"/>
        </w:rPr>
        <w:t>⁵</w:t>
      </w:r>
      <w:proofErr w:type="gramEnd"/>
      <w:r>
        <w:rPr>
          <w:sz w:val="20"/>
          <w:szCs w:val="20"/>
        </w:rPr>
        <w:t xml:space="preserve"> </w:t>
      </w:r>
      <w:r w:rsidRPr="00BE69BD">
        <w:rPr>
          <w:sz w:val="20"/>
          <w:szCs w:val="20"/>
        </w:rPr>
        <w:t>is that we know both that the</w:t>
      </w:r>
      <w:r>
        <w:rPr>
          <w:sz w:val="20"/>
          <w:szCs w:val="20"/>
        </w:rPr>
        <w:t xml:space="preserve"> </w:t>
      </w:r>
      <w:r w:rsidRPr="00BE69BD">
        <w:rPr>
          <w:sz w:val="20"/>
          <w:szCs w:val="20"/>
        </w:rPr>
        <w:t>smooth touch of olive oil is not easily spoiled</w:t>
      </w:r>
      <w:r>
        <w:rPr>
          <w:sz w:val="20"/>
          <w:szCs w:val="20"/>
        </w:rPr>
        <w:t xml:space="preserve"> </w:t>
      </w:r>
      <w:r w:rsidRPr="00BE69BD">
        <w:rPr>
          <w:sz w:val="20"/>
          <w:szCs w:val="20"/>
        </w:rPr>
        <w:t>by a fluid of another kind, and that the tree itself</w:t>
      </w:r>
      <w:r>
        <w:rPr>
          <w:sz w:val="20"/>
          <w:szCs w:val="20"/>
        </w:rPr>
        <w:t xml:space="preserve"> </w:t>
      </w:r>
      <w:r w:rsidRPr="00BE69BD">
        <w:rPr>
          <w:sz w:val="20"/>
          <w:szCs w:val="20"/>
        </w:rPr>
        <w:t>is an evergreen. Many, again, by reason of</w:t>
      </w:r>
      <w:r>
        <w:rPr>
          <w:sz w:val="20"/>
          <w:szCs w:val="20"/>
        </w:rPr>
        <w:t xml:space="preserve"> </w:t>
      </w:r>
      <w:r w:rsidRPr="00BE69BD">
        <w:rPr>
          <w:sz w:val="20"/>
          <w:szCs w:val="20"/>
        </w:rPr>
        <w:t>their ignorance of hyssop, not knowing the virtue</w:t>
      </w:r>
      <w:r>
        <w:rPr>
          <w:sz w:val="20"/>
          <w:szCs w:val="20"/>
        </w:rPr>
        <w:t xml:space="preserve"> </w:t>
      </w:r>
      <w:r w:rsidRPr="00BE69BD">
        <w:rPr>
          <w:sz w:val="20"/>
          <w:szCs w:val="20"/>
        </w:rPr>
        <w:t>it has in cleansing the lungs, nor the power</w:t>
      </w:r>
      <w:r>
        <w:rPr>
          <w:sz w:val="20"/>
          <w:szCs w:val="20"/>
        </w:rPr>
        <w:t xml:space="preserve"> </w:t>
      </w:r>
      <w:r w:rsidRPr="00BE69BD">
        <w:rPr>
          <w:sz w:val="20"/>
          <w:szCs w:val="20"/>
        </w:rPr>
        <w:t>it is said to have of piercing rocks with its roots,</w:t>
      </w:r>
      <w:r>
        <w:rPr>
          <w:sz w:val="20"/>
          <w:szCs w:val="20"/>
        </w:rPr>
        <w:t xml:space="preserve"> </w:t>
      </w:r>
      <w:r w:rsidRPr="00BE69BD">
        <w:rPr>
          <w:sz w:val="20"/>
          <w:szCs w:val="20"/>
        </w:rPr>
        <w:t>although it is a small and insignificant plant,</w:t>
      </w:r>
      <w:r>
        <w:rPr>
          <w:sz w:val="20"/>
          <w:szCs w:val="20"/>
        </w:rPr>
        <w:t xml:space="preserve"> </w:t>
      </w:r>
      <w:r w:rsidRPr="00BE69BD">
        <w:rPr>
          <w:sz w:val="20"/>
          <w:szCs w:val="20"/>
        </w:rPr>
        <w:t>cannot make out why it is said, "Purge me with</w:t>
      </w:r>
      <w:r>
        <w:rPr>
          <w:sz w:val="20"/>
          <w:szCs w:val="20"/>
        </w:rPr>
        <w:t xml:space="preserve"> </w:t>
      </w:r>
      <w:r w:rsidRPr="00BE69BD">
        <w:rPr>
          <w:sz w:val="20"/>
          <w:szCs w:val="20"/>
        </w:rPr>
        <w:t>hyssop, and I shall be clean."</w:t>
      </w:r>
      <w:proofErr w:type="gramStart"/>
      <w:r>
        <w:rPr>
          <w:rFonts w:cstheme="minorHAnsi"/>
          <w:sz w:val="20"/>
          <w:szCs w:val="20"/>
        </w:rPr>
        <w:t>⁶</w:t>
      </w:r>
      <w:proofErr w:type="gramEnd"/>
    </w:p>
    <w:p w14:paraId="5CA6A1E3" w14:textId="722DC411" w:rsidR="001906A0" w:rsidRDefault="00BE69BD" w:rsidP="00BE69BD">
      <w:pPr>
        <w:jc w:val="both"/>
        <w:rPr>
          <w:sz w:val="20"/>
          <w:szCs w:val="20"/>
        </w:rPr>
      </w:pPr>
      <w:r w:rsidRPr="00BE69BD">
        <w:rPr>
          <w:sz w:val="20"/>
          <w:szCs w:val="20"/>
        </w:rPr>
        <w:t>25. Ignorance of numbers, too, prevents us</w:t>
      </w:r>
      <w:r>
        <w:rPr>
          <w:sz w:val="20"/>
          <w:szCs w:val="20"/>
        </w:rPr>
        <w:t xml:space="preserve"> </w:t>
      </w:r>
      <w:r w:rsidRPr="00BE69BD">
        <w:rPr>
          <w:sz w:val="20"/>
          <w:szCs w:val="20"/>
        </w:rPr>
        <w:t>from understanding things that are set down in</w:t>
      </w:r>
      <w:r>
        <w:rPr>
          <w:sz w:val="20"/>
          <w:szCs w:val="20"/>
        </w:rPr>
        <w:t xml:space="preserve"> </w:t>
      </w:r>
      <w:r w:rsidRPr="00BE69BD">
        <w:rPr>
          <w:sz w:val="20"/>
          <w:szCs w:val="20"/>
        </w:rPr>
        <w:t>Scripture in a figurative and mystical way. A</w:t>
      </w:r>
      <w:r>
        <w:rPr>
          <w:sz w:val="20"/>
          <w:szCs w:val="20"/>
        </w:rPr>
        <w:t xml:space="preserve"> </w:t>
      </w:r>
      <w:r w:rsidRPr="00BE69BD">
        <w:rPr>
          <w:sz w:val="20"/>
          <w:szCs w:val="20"/>
        </w:rPr>
        <w:t xml:space="preserve">candid mind, if I may so speak, cannot but </w:t>
      </w:r>
      <w:proofErr w:type="gramStart"/>
      <w:r w:rsidRPr="00BE69BD">
        <w:rPr>
          <w:sz w:val="20"/>
          <w:szCs w:val="20"/>
        </w:rPr>
        <w:t>be</w:t>
      </w:r>
      <w:proofErr w:type="gramEnd"/>
    </w:p>
    <w:p w14:paraId="5C2A30D0" w14:textId="7573E1F0" w:rsidR="003F16B2" w:rsidRPr="003F16B2" w:rsidRDefault="003F16B2" w:rsidP="003F16B2">
      <w:pPr>
        <w:spacing w:after="0"/>
        <w:jc w:val="both"/>
        <w:rPr>
          <w:sz w:val="16"/>
          <w:szCs w:val="16"/>
        </w:rPr>
      </w:pPr>
      <w:r w:rsidRPr="003F16B2">
        <w:rPr>
          <w:rFonts w:cstheme="minorHAnsi"/>
          <w:sz w:val="16"/>
          <w:szCs w:val="16"/>
        </w:rPr>
        <w:t>²</w:t>
      </w:r>
      <w:r w:rsidRPr="003F16B2">
        <w:rPr>
          <w:sz w:val="16"/>
          <w:szCs w:val="16"/>
        </w:rPr>
        <w:t>Matt. 10. 16.</w:t>
      </w:r>
      <w:r w:rsidRPr="003F16B2">
        <w:rPr>
          <w:sz w:val="16"/>
          <w:szCs w:val="16"/>
        </w:rPr>
        <w:tab/>
      </w:r>
      <w:r w:rsidRPr="003F16B2">
        <w:rPr>
          <w:rFonts w:cstheme="minorHAnsi"/>
          <w:sz w:val="16"/>
          <w:szCs w:val="16"/>
        </w:rPr>
        <w:t>³</w:t>
      </w:r>
      <w:r w:rsidRPr="003F16B2">
        <w:rPr>
          <w:sz w:val="16"/>
          <w:szCs w:val="16"/>
        </w:rPr>
        <w:t>Eph. 4. 22.</w:t>
      </w:r>
      <w:r w:rsidRPr="003F16B2">
        <w:rPr>
          <w:sz w:val="16"/>
          <w:szCs w:val="16"/>
        </w:rPr>
        <w:tab/>
      </w:r>
      <w:r w:rsidRPr="003F16B2">
        <w:rPr>
          <w:rFonts w:cstheme="minorHAnsi"/>
          <w:sz w:val="16"/>
          <w:szCs w:val="16"/>
        </w:rPr>
        <w:t>⁴</w:t>
      </w:r>
      <w:r w:rsidRPr="003F16B2">
        <w:rPr>
          <w:sz w:val="16"/>
          <w:szCs w:val="16"/>
        </w:rPr>
        <w:t>Matt. 7. 13.</w:t>
      </w:r>
    </w:p>
    <w:p w14:paraId="5650E824" w14:textId="15ECC7FC" w:rsidR="001906A0" w:rsidRPr="003F16B2" w:rsidRDefault="003F16B2" w:rsidP="003F16B2">
      <w:pPr>
        <w:spacing w:after="0"/>
        <w:jc w:val="both"/>
        <w:rPr>
          <w:sz w:val="16"/>
          <w:szCs w:val="16"/>
        </w:rPr>
      </w:pPr>
      <w:r w:rsidRPr="003F16B2">
        <w:rPr>
          <w:rFonts w:cstheme="minorHAnsi"/>
          <w:sz w:val="16"/>
          <w:szCs w:val="16"/>
        </w:rPr>
        <w:t>⁵</w:t>
      </w:r>
      <w:r w:rsidRPr="003F16B2">
        <w:rPr>
          <w:sz w:val="16"/>
          <w:szCs w:val="16"/>
        </w:rPr>
        <w:t>Gen. 8. 11.</w:t>
      </w:r>
      <w:r w:rsidRPr="003F16B2">
        <w:rPr>
          <w:sz w:val="16"/>
          <w:szCs w:val="16"/>
        </w:rPr>
        <w:tab/>
      </w:r>
      <w:r w:rsidRPr="003F16B2">
        <w:rPr>
          <w:rFonts w:cstheme="minorHAnsi"/>
          <w:sz w:val="16"/>
          <w:szCs w:val="16"/>
        </w:rPr>
        <w:t>⁶</w:t>
      </w:r>
      <w:r w:rsidRPr="003F16B2">
        <w:rPr>
          <w:sz w:val="16"/>
          <w:szCs w:val="16"/>
        </w:rPr>
        <w:t>Ps. 51. 7.</w:t>
      </w:r>
    </w:p>
    <w:p w14:paraId="3F17B3F1" w14:textId="7B21FAD6" w:rsidR="001906A0" w:rsidRDefault="003F16B2" w:rsidP="003F16B2">
      <w:pPr>
        <w:spacing w:before="240"/>
        <w:jc w:val="both"/>
        <w:rPr>
          <w:sz w:val="20"/>
          <w:szCs w:val="20"/>
        </w:rPr>
      </w:pPr>
      <w:r w:rsidRPr="003F16B2">
        <w:rPr>
          <w:sz w:val="20"/>
          <w:szCs w:val="20"/>
        </w:rPr>
        <w:t>anxious, for example, to ascertain what is meant</w:t>
      </w:r>
      <w:r>
        <w:rPr>
          <w:sz w:val="20"/>
          <w:szCs w:val="20"/>
        </w:rPr>
        <w:t xml:space="preserve"> </w:t>
      </w:r>
      <w:r w:rsidRPr="003F16B2">
        <w:rPr>
          <w:sz w:val="20"/>
          <w:szCs w:val="20"/>
        </w:rPr>
        <w:t>by the fact that Moses and Elijah, and our Lord</w:t>
      </w:r>
      <w:r>
        <w:rPr>
          <w:sz w:val="20"/>
          <w:szCs w:val="20"/>
        </w:rPr>
        <w:t xml:space="preserve"> </w:t>
      </w:r>
      <w:r w:rsidRPr="003F16B2">
        <w:rPr>
          <w:sz w:val="20"/>
          <w:szCs w:val="20"/>
        </w:rPr>
        <w:t xml:space="preserve">Himself, all fasted for forty </w:t>
      </w:r>
      <w:proofErr w:type="gramStart"/>
      <w:r w:rsidRPr="003F16B2">
        <w:rPr>
          <w:sz w:val="20"/>
          <w:szCs w:val="20"/>
        </w:rPr>
        <w:t>days.</w:t>
      </w:r>
      <w:r>
        <w:rPr>
          <w:rFonts w:cstheme="minorHAnsi"/>
          <w:sz w:val="20"/>
          <w:szCs w:val="20"/>
        </w:rPr>
        <w:t>¹</w:t>
      </w:r>
      <w:proofErr w:type="gramEnd"/>
      <w:r w:rsidRPr="003F16B2">
        <w:rPr>
          <w:sz w:val="20"/>
          <w:szCs w:val="20"/>
        </w:rPr>
        <w:t xml:space="preserve"> And except</w:t>
      </w:r>
      <w:r>
        <w:rPr>
          <w:sz w:val="20"/>
          <w:szCs w:val="20"/>
        </w:rPr>
        <w:t xml:space="preserve"> </w:t>
      </w:r>
      <w:r w:rsidRPr="003F16B2">
        <w:rPr>
          <w:sz w:val="20"/>
          <w:szCs w:val="20"/>
        </w:rPr>
        <w:t>by knowledge of and reflection upon the number,</w:t>
      </w:r>
      <w:r>
        <w:rPr>
          <w:sz w:val="20"/>
          <w:szCs w:val="20"/>
        </w:rPr>
        <w:t xml:space="preserve"> </w:t>
      </w:r>
      <w:r w:rsidRPr="003F16B2">
        <w:rPr>
          <w:sz w:val="20"/>
          <w:szCs w:val="20"/>
        </w:rPr>
        <w:t>the difficulty of explaining the figure involved</w:t>
      </w:r>
      <w:r>
        <w:rPr>
          <w:sz w:val="20"/>
          <w:szCs w:val="20"/>
        </w:rPr>
        <w:t xml:space="preserve"> </w:t>
      </w:r>
      <w:r w:rsidRPr="003F16B2">
        <w:rPr>
          <w:sz w:val="20"/>
          <w:szCs w:val="20"/>
        </w:rPr>
        <w:t>in this action cannot be got over. For</w:t>
      </w:r>
      <w:r>
        <w:rPr>
          <w:sz w:val="20"/>
          <w:szCs w:val="20"/>
        </w:rPr>
        <w:t xml:space="preserve"> </w:t>
      </w:r>
      <w:r w:rsidRPr="003F16B2">
        <w:rPr>
          <w:sz w:val="20"/>
          <w:szCs w:val="20"/>
        </w:rPr>
        <w:t>the number contains ten four times, indicating</w:t>
      </w:r>
      <w:r>
        <w:rPr>
          <w:sz w:val="20"/>
          <w:szCs w:val="20"/>
        </w:rPr>
        <w:t xml:space="preserve"> </w:t>
      </w:r>
      <w:r w:rsidRPr="003F16B2">
        <w:rPr>
          <w:sz w:val="20"/>
          <w:szCs w:val="20"/>
        </w:rPr>
        <w:t>the knowledge of all things, and that knowledge</w:t>
      </w:r>
      <w:r>
        <w:rPr>
          <w:sz w:val="20"/>
          <w:szCs w:val="20"/>
        </w:rPr>
        <w:t xml:space="preserve"> </w:t>
      </w:r>
      <w:r w:rsidRPr="003F16B2">
        <w:rPr>
          <w:sz w:val="20"/>
          <w:szCs w:val="20"/>
        </w:rPr>
        <w:t>interwoven with time. For both the diurnal and</w:t>
      </w:r>
      <w:r>
        <w:rPr>
          <w:sz w:val="20"/>
          <w:szCs w:val="20"/>
        </w:rPr>
        <w:t xml:space="preserve"> </w:t>
      </w:r>
      <w:r w:rsidRPr="003F16B2">
        <w:rPr>
          <w:sz w:val="20"/>
          <w:szCs w:val="20"/>
        </w:rPr>
        <w:t>the annual revolutions are accomplished in periods</w:t>
      </w:r>
      <w:r>
        <w:rPr>
          <w:sz w:val="20"/>
          <w:szCs w:val="20"/>
        </w:rPr>
        <w:t xml:space="preserve"> </w:t>
      </w:r>
      <w:r w:rsidRPr="003F16B2">
        <w:rPr>
          <w:sz w:val="20"/>
          <w:szCs w:val="20"/>
        </w:rPr>
        <w:t>numbering four each; the diurnal in the</w:t>
      </w:r>
      <w:r>
        <w:rPr>
          <w:sz w:val="20"/>
          <w:szCs w:val="20"/>
        </w:rPr>
        <w:t xml:space="preserve"> </w:t>
      </w:r>
      <w:r w:rsidRPr="003F16B2">
        <w:rPr>
          <w:sz w:val="20"/>
          <w:szCs w:val="20"/>
        </w:rPr>
        <w:t>hours of the morning, the noontide, the evening,</w:t>
      </w:r>
      <w:r>
        <w:rPr>
          <w:sz w:val="20"/>
          <w:szCs w:val="20"/>
        </w:rPr>
        <w:t xml:space="preserve"> </w:t>
      </w:r>
      <w:r w:rsidRPr="003F16B2">
        <w:rPr>
          <w:sz w:val="20"/>
          <w:szCs w:val="20"/>
        </w:rPr>
        <w:t>and the night; the annual in the spring, summer,</w:t>
      </w:r>
      <w:r>
        <w:rPr>
          <w:sz w:val="20"/>
          <w:szCs w:val="20"/>
        </w:rPr>
        <w:t xml:space="preserve"> </w:t>
      </w:r>
      <w:r w:rsidRPr="003F16B2">
        <w:rPr>
          <w:sz w:val="20"/>
          <w:szCs w:val="20"/>
        </w:rPr>
        <w:t>autumn, and winter months. Now while we</w:t>
      </w:r>
      <w:r>
        <w:rPr>
          <w:sz w:val="20"/>
          <w:szCs w:val="20"/>
        </w:rPr>
        <w:t xml:space="preserve"> </w:t>
      </w:r>
      <w:r w:rsidRPr="003F16B2">
        <w:rPr>
          <w:sz w:val="20"/>
          <w:szCs w:val="20"/>
        </w:rPr>
        <w:t>live in time, we must abstain and fast from all</w:t>
      </w:r>
      <w:r>
        <w:rPr>
          <w:sz w:val="20"/>
          <w:szCs w:val="20"/>
        </w:rPr>
        <w:t xml:space="preserve"> </w:t>
      </w:r>
      <w:r w:rsidRPr="003F16B2">
        <w:rPr>
          <w:sz w:val="20"/>
          <w:szCs w:val="20"/>
        </w:rPr>
        <w:t>joy in time, for the sake of that eternity in</w:t>
      </w:r>
      <w:r>
        <w:rPr>
          <w:sz w:val="20"/>
          <w:szCs w:val="20"/>
        </w:rPr>
        <w:t xml:space="preserve"> </w:t>
      </w:r>
      <w:r w:rsidRPr="003F16B2">
        <w:rPr>
          <w:sz w:val="20"/>
          <w:szCs w:val="20"/>
        </w:rPr>
        <w:t xml:space="preserve">which we wish to </w:t>
      </w:r>
      <w:proofErr w:type="gramStart"/>
      <w:r w:rsidRPr="003F16B2">
        <w:rPr>
          <w:sz w:val="20"/>
          <w:szCs w:val="20"/>
        </w:rPr>
        <w:t>live ;</w:t>
      </w:r>
      <w:proofErr w:type="gramEnd"/>
      <w:r w:rsidRPr="003F16B2">
        <w:rPr>
          <w:sz w:val="20"/>
          <w:szCs w:val="20"/>
        </w:rPr>
        <w:t xml:space="preserve"> although by the passage</w:t>
      </w:r>
      <w:r>
        <w:rPr>
          <w:sz w:val="20"/>
          <w:szCs w:val="20"/>
        </w:rPr>
        <w:t xml:space="preserve"> </w:t>
      </w:r>
      <w:r w:rsidRPr="003F16B2">
        <w:rPr>
          <w:sz w:val="20"/>
          <w:szCs w:val="20"/>
        </w:rPr>
        <w:t>of time we are taught this very lesson of despising</w:t>
      </w:r>
      <w:r>
        <w:rPr>
          <w:sz w:val="20"/>
          <w:szCs w:val="20"/>
        </w:rPr>
        <w:t xml:space="preserve"> </w:t>
      </w:r>
      <w:r w:rsidRPr="003F16B2">
        <w:rPr>
          <w:sz w:val="20"/>
          <w:szCs w:val="20"/>
        </w:rPr>
        <w:t>time and seeking eternity. Further, the</w:t>
      </w:r>
      <w:r>
        <w:rPr>
          <w:sz w:val="20"/>
          <w:szCs w:val="20"/>
        </w:rPr>
        <w:t xml:space="preserve"> </w:t>
      </w:r>
      <w:r w:rsidRPr="003F16B2">
        <w:rPr>
          <w:sz w:val="20"/>
          <w:szCs w:val="20"/>
        </w:rPr>
        <w:t>number ten signifies the knowledge of the</w:t>
      </w:r>
      <w:r>
        <w:rPr>
          <w:sz w:val="20"/>
          <w:szCs w:val="20"/>
        </w:rPr>
        <w:t xml:space="preserve"> </w:t>
      </w:r>
      <w:r w:rsidRPr="003F16B2">
        <w:rPr>
          <w:sz w:val="20"/>
          <w:szCs w:val="20"/>
        </w:rPr>
        <w:t>Creator and the creature, for there is a trinity</w:t>
      </w:r>
      <w:r>
        <w:rPr>
          <w:sz w:val="20"/>
          <w:szCs w:val="20"/>
        </w:rPr>
        <w:t xml:space="preserve"> </w:t>
      </w:r>
      <w:r w:rsidRPr="003F16B2">
        <w:rPr>
          <w:sz w:val="20"/>
          <w:szCs w:val="20"/>
        </w:rPr>
        <w:t>in the Creator; and the number seven indicates</w:t>
      </w:r>
      <w:r>
        <w:rPr>
          <w:sz w:val="20"/>
          <w:szCs w:val="20"/>
        </w:rPr>
        <w:t xml:space="preserve"> </w:t>
      </w:r>
      <w:r w:rsidRPr="003F16B2">
        <w:rPr>
          <w:sz w:val="20"/>
          <w:szCs w:val="20"/>
        </w:rPr>
        <w:t>the creature, because of the life and the body.</w:t>
      </w:r>
      <w:r>
        <w:rPr>
          <w:sz w:val="20"/>
          <w:szCs w:val="20"/>
        </w:rPr>
        <w:t xml:space="preserve"> </w:t>
      </w:r>
      <w:r w:rsidRPr="003F16B2">
        <w:rPr>
          <w:sz w:val="20"/>
          <w:szCs w:val="20"/>
        </w:rPr>
        <w:t>For the life consists of three parts, whence also</w:t>
      </w:r>
      <w:r>
        <w:rPr>
          <w:sz w:val="20"/>
          <w:szCs w:val="20"/>
        </w:rPr>
        <w:t xml:space="preserve"> </w:t>
      </w:r>
      <w:r w:rsidRPr="003F16B2">
        <w:rPr>
          <w:sz w:val="20"/>
          <w:szCs w:val="20"/>
        </w:rPr>
        <w:t>God is to be loved with the whole heart, the</w:t>
      </w:r>
      <w:r>
        <w:rPr>
          <w:sz w:val="20"/>
          <w:szCs w:val="20"/>
        </w:rPr>
        <w:t xml:space="preserve"> </w:t>
      </w:r>
      <w:r w:rsidRPr="003F16B2">
        <w:rPr>
          <w:sz w:val="20"/>
          <w:szCs w:val="20"/>
        </w:rPr>
        <w:t>whole soul, and the whole mind; and it is very</w:t>
      </w:r>
      <w:r>
        <w:rPr>
          <w:sz w:val="20"/>
          <w:szCs w:val="20"/>
        </w:rPr>
        <w:t xml:space="preserve"> </w:t>
      </w:r>
      <w:r w:rsidRPr="003F16B2">
        <w:rPr>
          <w:sz w:val="20"/>
          <w:szCs w:val="20"/>
        </w:rPr>
        <w:t>clear that in the body there are four elements of</w:t>
      </w:r>
      <w:r>
        <w:rPr>
          <w:sz w:val="20"/>
          <w:szCs w:val="20"/>
        </w:rPr>
        <w:t xml:space="preserve"> </w:t>
      </w:r>
      <w:r w:rsidRPr="003F16B2">
        <w:rPr>
          <w:sz w:val="20"/>
          <w:szCs w:val="20"/>
        </w:rPr>
        <w:t>which it is made up. In this number ten, therefore,</w:t>
      </w:r>
      <w:r>
        <w:rPr>
          <w:sz w:val="20"/>
          <w:szCs w:val="20"/>
        </w:rPr>
        <w:t xml:space="preserve"> </w:t>
      </w:r>
      <w:r w:rsidRPr="003F16B2">
        <w:rPr>
          <w:sz w:val="20"/>
          <w:szCs w:val="20"/>
        </w:rPr>
        <w:t xml:space="preserve">when it is placed before us in </w:t>
      </w:r>
      <w:proofErr w:type="spellStart"/>
      <w:r w:rsidRPr="003F16B2">
        <w:rPr>
          <w:sz w:val="20"/>
          <w:szCs w:val="20"/>
        </w:rPr>
        <w:t>connexion</w:t>
      </w:r>
      <w:proofErr w:type="spellEnd"/>
      <w:r>
        <w:rPr>
          <w:sz w:val="20"/>
          <w:szCs w:val="20"/>
        </w:rPr>
        <w:t xml:space="preserve"> </w:t>
      </w:r>
      <w:r w:rsidRPr="003F16B2">
        <w:rPr>
          <w:sz w:val="20"/>
          <w:szCs w:val="20"/>
        </w:rPr>
        <w:t>with time, that is, when it is taken four times,</w:t>
      </w:r>
      <w:r>
        <w:rPr>
          <w:sz w:val="20"/>
          <w:szCs w:val="20"/>
        </w:rPr>
        <w:t xml:space="preserve"> </w:t>
      </w:r>
      <w:r w:rsidRPr="003F16B2">
        <w:rPr>
          <w:sz w:val="20"/>
          <w:szCs w:val="20"/>
        </w:rPr>
        <w:t>we are admonished to live unstained by, and not</w:t>
      </w:r>
      <w:r>
        <w:rPr>
          <w:sz w:val="20"/>
          <w:szCs w:val="20"/>
        </w:rPr>
        <w:t xml:space="preserve"> </w:t>
      </w:r>
      <w:r w:rsidRPr="003F16B2">
        <w:rPr>
          <w:sz w:val="20"/>
          <w:szCs w:val="20"/>
        </w:rPr>
        <w:t xml:space="preserve">partaking of. any delight in time, that is, </w:t>
      </w:r>
      <w:proofErr w:type="spellStart"/>
      <w:r w:rsidRPr="003F16B2">
        <w:rPr>
          <w:sz w:val="20"/>
          <w:szCs w:val="20"/>
        </w:rPr>
        <w:t>to</w:t>
      </w:r>
      <w:proofErr w:type="spellEnd"/>
      <w:r w:rsidRPr="003F16B2">
        <w:rPr>
          <w:sz w:val="20"/>
          <w:szCs w:val="20"/>
        </w:rPr>
        <w:t xml:space="preserve"> fast</w:t>
      </w:r>
      <w:r>
        <w:rPr>
          <w:sz w:val="20"/>
          <w:szCs w:val="20"/>
        </w:rPr>
        <w:t xml:space="preserve"> </w:t>
      </w:r>
      <w:r w:rsidRPr="003F16B2">
        <w:rPr>
          <w:sz w:val="20"/>
          <w:szCs w:val="20"/>
        </w:rPr>
        <w:t>for forty days. Of this we are admonished by</w:t>
      </w:r>
      <w:r>
        <w:rPr>
          <w:sz w:val="20"/>
          <w:szCs w:val="20"/>
        </w:rPr>
        <w:t xml:space="preserve"> </w:t>
      </w:r>
      <w:r w:rsidRPr="003F16B2">
        <w:rPr>
          <w:sz w:val="20"/>
          <w:szCs w:val="20"/>
        </w:rPr>
        <w:t>the law personified in Moses, by prophecy personified</w:t>
      </w:r>
      <w:r>
        <w:rPr>
          <w:sz w:val="20"/>
          <w:szCs w:val="20"/>
        </w:rPr>
        <w:t xml:space="preserve"> </w:t>
      </w:r>
      <w:r w:rsidRPr="003F16B2">
        <w:rPr>
          <w:sz w:val="20"/>
          <w:szCs w:val="20"/>
        </w:rPr>
        <w:t>in Elijah, and by our Lord Himself,</w:t>
      </w:r>
      <w:r>
        <w:rPr>
          <w:sz w:val="20"/>
          <w:szCs w:val="20"/>
        </w:rPr>
        <w:t xml:space="preserve"> </w:t>
      </w:r>
      <w:r w:rsidRPr="003F16B2">
        <w:rPr>
          <w:sz w:val="20"/>
          <w:szCs w:val="20"/>
        </w:rPr>
        <w:t xml:space="preserve">Who. as if receiving the witness </w:t>
      </w:r>
      <w:proofErr w:type="gramStart"/>
      <w:r w:rsidRPr="003F16B2">
        <w:rPr>
          <w:sz w:val="20"/>
          <w:szCs w:val="20"/>
        </w:rPr>
        <w:t>both of the law</w:t>
      </w:r>
      <w:proofErr w:type="gramEnd"/>
      <w:r>
        <w:rPr>
          <w:sz w:val="20"/>
          <w:szCs w:val="20"/>
        </w:rPr>
        <w:t xml:space="preserve"> </w:t>
      </w:r>
      <w:r w:rsidRPr="003F16B2">
        <w:rPr>
          <w:sz w:val="20"/>
          <w:szCs w:val="20"/>
        </w:rPr>
        <w:t>and the prophets, appeared on the mount between</w:t>
      </w:r>
      <w:r>
        <w:rPr>
          <w:sz w:val="20"/>
          <w:szCs w:val="20"/>
        </w:rPr>
        <w:t xml:space="preserve"> </w:t>
      </w:r>
      <w:r w:rsidRPr="003F16B2">
        <w:rPr>
          <w:sz w:val="20"/>
          <w:szCs w:val="20"/>
        </w:rPr>
        <w:t xml:space="preserve">the other two. while </w:t>
      </w:r>
      <w:proofErr w:type="gramStart"/>
      <w:r w:rsidRPr="003F16B2">
        <w:rPr>
          <w:sz w:val="20"/>
          <w:szCs w:val="20"/>
        </w:rPr>
        <w:t>His</w:t>
      </w:r>
      <w:proofErr w:type="gramEnd"/>
      <w:r w:rsidRPr="003F16B2">
        <w:rPr>
          <w:sz w:val="20"/>
          <w:szCs w:val="20"/>
        </w:rPr>
        <w:t xml:space="preserve"> three disciples</w:t>
      </w:r>
      <w:r>
        <w:rPr>
          <w:sz w:val="20"/>
          <w:szCs w:val="20"/>
        </w:rPr>
        <w:t xml:space="preserve"> </w:t>
      </w:r>
      <w:r w:rsidRPr="003F16B2">
        <w:rPr>
          <w:sz w:val="20"/>
          <w:szCs w:val="20"/>
        </w:rPr>
        <w:t xml:space="preserve">looked on in amazement. Next, we </w:t>
      </w:r>
      <w:proofErr w:type="gramStart"/>
      <w:r w:rsidRPr="003F16B2">
        <w:rPr>
          <w:sz w:val="20"/>
          <w:szCs w:val="20"/>
        </w:rPr>
        <w:t>have to</w:t>
      </w:r>
      <w:proofErr w:type="gramEnd"/>
      <w:r w:rsidRPr="003F16B2">
        <w:rPr>
          <w:sz w:val="20"/>
          <w:szCs w:val="20"/>
        </w:rPr>
        <w:t xml:space="preserve"> inquire</w:t>
      </w:r>
      <w:r>
        <w:rPr>
          <w:sz w:val="20"/>
          <w:szCs w:val="20"/>
        </w:rPr>
        <w:t xml:space="preserve"> </w:t>
      </w:r>
      <w:r w:rsidRPr="003F16B2">
        <w:rPr>
          <w:sz w:val="20"/>
          <w:szCs w:val="20"/>
        </w:rPr>
        <w:t>in the same way. how out of the number</w:t>
      </w:r>
      <w:r>
        <w:rPr>
          <w:sz w:val="20"/>
          <w:szCs w:val="20"/>
        </w:rPr>
        <w:t xml:space="preserve"> </w:t>
      </w:r>
      <w:r w:rsidRPr="003F16B2">
        <w:rPr>
          <w:sz w:val="20"/>
          <w:szCs w:val="20"/>
        </w:rPr>
        <w:t>forty springs the number fifty, which in our religion</w:t>
      </w:r>
      <w:r>
        <w:rPr>
          <w:sz w:val="20"/>
          <w:szCs w:val="20"/>
        </w:rPr>
        <w:t xml:space="preserve"> </w:t>
      </w:r>
      <w:r w:rsidRPr="003F16B2">
        <w:rPr>
          <w:sz w:val="20"/>
          <w:szCs w:val="20"/>
        </w:rPr>
        <w:t>has no ordinary sacredness attached to it</w:t>
      </w:r>
      <w:r>
        <w:rPr>
          <w:sz w:val="20"/>
          <w:szCs w:val="20"/>
        </w:rPr>
        <w:t xml:space="preserve"> </w:t>
      </w:r>
      <w:r w:rsidRPr="003F16B2">
        <w:rPr>
          <w:sz w:val="20"/>
          <w:szCs w:val="20"/>
        </w:rPr>
        <w:t>on account of the Pentecost, and how this number</w:t>
      </w:r>
      <w:r>
        <w:rPr>
          <w:sz w:val="20"/>
          <w:szCs w:val="20"/>
        </w:rPr>
        <w:t xml:space="preserve"> </w:t>
      </w:r>
      <w:r w:rsidRPr="003F16B2">
        <w:rPr>
          <w:sz w:val="20"/>
          <w:szCs w:val="20"/>
        </w:rPr>
        <w:t>taken thrice on account of the three divisions</w:t>
      </w:r>
      <w:r>
        <w:rPr>
          <w:sz w:val="20"/>
          <w:szCs w:val="20"/>
        </w:rPr>
        <w:t xml:space="preserve"> </w:t>
      </w:r>
      <w:r w:rsidRPr="003F16B2">
        <w:rPr>
          <w:sz w:val="20"/>
          <w:szCs w:val="20"/>
        </w:rPr>
        <w:t xml:space="preserve">of </w:t>
      </w:r>
      <w:r>
        <w:rPr>
          <w:sz w:val="20"/>
          <w:szCs w:val="20"/>
        </w:rPr>
        <w:t xml:space="preserve">a </w:t>
      </w:r>
      <w:r w:rsidRPr="003F16B2">
        <w:rPr>
          <w:sz w:val="20"/>
          <w:szCs w:val="20"/>
        </w:rPr>
        <w:t>time, before the law. under the law, and</w:t>
      </w:r>
      <w:r>
        <w:rPr>
          <w:sz w:val="20"/>
          <w:szCs w:val="20"/>
        </w:rPr>
        <w:t xml:space="preserve"> </w:t>
      </w:r>
      <w:r w:rsidRPr="003F16B2">
        <w:rPr>
          <w:sz w:val="20"/>
          <w:szCs w:val="20"/>
        </w:rPr>
        <w:t>under grace, or perhaps on account of the name</w:t>
      </w:r>
      <w:r>
        <w:rPr>
          <w:sz w:val="20"/>
          <w:szCs w:val="20"/>
        </w:rPr>
        <w:t xml:space="preserve"> </w:t>
      </w:r>
      <w:r w:rsidRPr="003F16B2">
        <w:rPr>
          <w:sz w:val="20"/>
          <w:szCs w:val="20"/>
        </w:rPr>
        <w:t>of the Father. Son, and Holy Spirit, and the</w:t>
      </w:r>
      <w:r>
        <w:rPr>
          <w:sz w:val="20"/>
          <w:szCs w:val="20"/>
        </w:rPr>
        <w:t xml:space="preserve"> </w:t>
      </w:r>
      <w:r w:rsidRPr="003F16B2">
        <w:rPr>
          <w:sz w:val="20"/>
          <w:szCs w:val="20"/>
        </w:rPr>
        <w:t>Trinity itself being added over and above, has</w:t>
      </w:r>
      <w:r>
        <w:rPr>
          <w:sz w:val="20"/>
          <w:szCs w:val="20"/>
        </w:rPr>
        <w:t xml:space="preserve"> </w:t>
      </w:r>
      <w:r w:rsidRPr="003F16B2">
        <w:rPr>
          <w:sz w:val="20"/>
          <w:szCs w:val="20"/>
        </w:rPr>
        <w:t>reference to the mystery of the most Holy</w:t>
      </w:r>
      <w:r>
        <w:rPr>
          <w:sz w:val="20"/>
          <w:szCs w:val="20"/>
        </w:rPr>
        <w:t xml:space="preserve"> </w:t>
      </w:r>
      <w:r w:rsidRPr="003F16B2">
        <w:rPr>
          <w:sz w:val="20"/>
          <w:szCs w:val="20"/>
        </w:rPr>
        <w:t>Church, and reaches to the number of the one</w:t>
      </w:r>
      <w:r>
        <w:rPr>
          <w:sz w:val="20"/>
          <w:szCs w:val="20"/>
        </w:rPr>
        <w:t xml:space="preserve"> </w:t>
      </w:r>
      <w:r w:rsidRPr="003F16B2">
        <w:rPr>
          <w:sz w:val="20"/>
          <w:szCs w:val="20"/>
        </w:rPr>
        <w:t>hundred and fifty-three fishes which were taken</w:t>
      </w:r>
      <w:r>
        <w:rPr>
          <w:sz w:val="20"/>
          <w:szCs w:val="20"/>
        </w:rPr>
        <w:t xml:space="preserve"> </w:t>
      </w:r>
      <w:r w:rsidRPr="003F16B2">
        <w:rPr>
          <w:sz w:val="20"/>
          <w:szCs w:val="20"/>
        </w:rPr>
        <w:t>after the resurrection of our Lord, when the</w:t>
      </w:r>
      <w:r>
        <w:rPr>
          <w:sz w:val="20"/>
          <w:szCs w:val="20"/>
        </w:rPr>
        <w:t xml:space="preserve"> </w:t>
      </w:r>
      <w:r w:rsidRPr="003F16B2">
        <w:rPr>
          <w:sz w:val="20"/>
          <w:szCs w:val="20"/>
        </w:rPr>
        <w:t>nets were cast out on the right-hand side of the</w:t>
      </w:r>
      <w:r>
        <w:rPr>
          <w:sz w:val="20"/>
          <w:szCs w:val="20"/>
        </w:rPr>
        <w:t xml:space="preserve"> </w:t>
      </w:r>
      <w:r w:rsidRPr="003F16B2">
        <w:rPr>
          <w:sz w:val="20"/>
          <w:szCs w:val="20"/>
        </w:rPr>
        <w:t>boat.</w:t>
      </w:r>
      <w:r>
        <w:rPr>
          <w:rFonts w:cstheme="minorHAnsi"/>
          <w:sz w:val="20"/>
          <w:szCs w:val="20"/>
        </w:rPr>
        <w:t>²</w:t>
      </w:r>
      <w:r w:rsidRPr="003F16B2">
        <w:rPr>
          <w:sz w:val="20"/>
          <w:szCs w:val="20"/>
        </w:rPr>
        <w:t xml:space="preserve"> And in the same way, many other num-</w:t>
      </w:r>
    </w:p>
    <w:p w14:paraId="52F3BACC" w14:textId="31421F21" w:rsidR="001906A0" w:rsidRPr="003F16B2" w:rsidRDefault="003F16B2" w:rsidP="003F16B2">
      <w:pPr>
        <w:jc w:val="both"/>
        <w:rPr>
          <w:sz w:val="16"/>
          <w:szCs w:val="16"/>
        </w:rPr>
      </w:pPr>
      <w:r w:rsidRPr="003F16B2">
        <w:rPr>
          <w:rFonts w:cstheme="minorHAnsi"/>
          <w:sz w:val="16"/>
          <w:szCs w:val="16"/>
        </w:rPr>
        <w:lastRenderedPageBreak/>
        <w:t>¹</w:t>
      </w:r>
      <w:r w:rsidRPr="003F16B2">
        <w:rPr>
          <w:sz w:val="16"/>
          <w:szCs w:val="16"/>
        </w:rPr>
        <w:t>Ex. 24. 18; I Kings, 19. 8; Matt. 4. 2.</w:t>
      </w:r>
      <w:r w:rsidRPr="003F16B2">
        <w:rPr>
          <w:sz w:val="16"/>
          <w:szCs w:val="16"/>
        </w:rPr>
        <w:tab/>
      </w:r>
      <w:r w:rsidRPr="003F16B2">
        <w:rPr>
          <w:rFonts w:cstheme="minorHAnsi"/>
          <w:sz w:val="16"/>
          <w:szCs w:val="16"/>
        </w:rPr>
        <w:t>²</w:t>
      </w:r>
      <w:r w:rsidRPr="003F16B2">
        <w:rPr>
          <w:sz w:val="16"/>
          <w:szCs w:val="16"/>
        </w:rPr>
        <w:t>John, 21. 11.</w:t>
      </w:r>
    </w:p>
    <w:p w14:paraId="30734EF4" w14:textId="77777777" w:rsidR="003F16B2" w:rsidRDefault="003F16B2" w:rsidP="003F16B2">
      <w:pPr>
        <w:jc w:val="both"/>
        <w:rPr>
          <w:sz w:val="20"/>
          <w:szCs w:val="20"/>
        </w:rPr>
      </w:pPr>
      <w:proofErr w:type="spellStart"/>
      <w:r w:rsidRPr="003F16B2">
        <w:rPr>
          <w:sz w:val="20"/>
          <w:szCs w:val="20"/>
        </w:rPr>
        <w:t>bers</w:t>
      </w:r>
      <w:proofErr w:type="spellEnd"/>
      <w:r w:rsidRPr="003F16B2">
        <w:rPr>
          <w:sz w:val="20"/>
          <w:szCs w:val="20"/>
        </w:rPr>
        <w:t xml:space="preserve"> and combinations of numbers are used in</w:t>
      </w:r>
      <w:r>
        <w:rPr>
          <w:sz w:val="20"/>
          <w:szCs w:val="20"/>
        </w:rPr>
        <w:t xml:space="preserve"> </w:t>
      </w:r>
      <w:r w:rsidRPr="003F16B2">
        <w:rPr>
          <w:sz w:val="20"/>
          <w:szCs w:val="20"/>
        </w:rPr>
        <w:t>the sacred writings, to convey instruction under</w:t>
      </w:r>
      <w:r>
        <w:rPr>
          <w:sz w:val="20"/>
          <w:szCs w:val="20"/>
        </w:rPr>
        <w:t xml:space="preserve"> </w:t>
      </w:r>
      <w:r w:rsidRPr="003F16B2">
        <w:rPr>
          <w:sz w:val="20"/>
          <w:szCs w:val="20"/>
        </w:rPr>
        <w:t>a figurative guise, and ignorance of numbers</w:t>
      </w:r>
      <w:r>
        <w:rPr>
          <w:sz w:val="20"/>
          <w:szCs w:val="20"/>
        </w:rPr>
        <w:t xml:space="preserve"> </w:t>
      </w:r>
      <w:r w:rsidRPr="003F16B2">
        <w:rPr>
          <w:sz w:val="20"/>
          <w:szCs w:val="20"/>
        </w:rPr>
        <w:t>often shuts out the reader from this instruction.</w:t>
      </w:r>
      <w:r>
        <w:rPr>
          <w:sz w:val="20"/>
          <w:szCs w:val="20"/>
        </w:rPr>
        <w:t xml:space="preserve"> </w:t>
      </w:r>
    </w:p>
    <w:p w14:paraId="6322A919" w14:textId="52054D4C" w:rsidR="003F16B2" w:rsidRPr="003F16B2" w:rsidRDefault="003F16B2" w:rsidP="003F16B2">
      <w:pPr>
        <w:jc w:val="both"/>
        <w:rPr>
          <w:sz w:val="20"/>
          <w:szCs w:val="20"/>
        </w:rPr>
      </w:pPr>
      <w:r w:rsidRPr="003F16B2">
        <w:rPr>
          <w:sz w:val="20"/>
          <w:szCs w:val="20"/>
        </w:rPr>
        <w:t>26. Not a few things, too, are closed against</w:t>
      </w:r>
      <w:r>
        <w:rPr>
          <w:sz w:val="20"/>
          <w:szCs w:val="20"/>
        </w:rPr>
        <w:t xml:space="preserve"> </w:t>
      </w:r>
      <w:r w:rsidRPr="003F16B2">
        <w:rPr>
          <w:sz w:val="20"/>
          <w:szCs w:val="20"/>
        </w:rPr>
        <w:t>us and obscured by ignorance of music. One</w:t>
      </w:r>
      <w:r>
        <w:rPr>
          <w:sz w:val="20"/>
          <w:szCs w:val="20"/>
        </w:rPr>
        <w:t xml:space="preserve"> </w:t>
      </w:r>
      <w:r w:rsidRPr="003F16B2">
        <w:rPr>
          <w:sz w:val="20"/>
          <w:szCs w:val="20"/>
        </w:rPr>
        <w:t xml:space="preserve">man. for example, has not </w:t>
      </w:r>
      <w:proofErr w:type="spellStart"/>
      <w:r w:rsidRPr="003F16B2">
        <w:rPr>
          <w:sz w:val="20"/>
          <w:szCs w:val="20"/>
        </w:rPr>
        <w:t>unskilfully</w:t>
      </w:r>
      <w:proofErr w:type="spellEnd"/>
      <w:r w:rsidRPr="003F16B2">
        <w:rPr>
          <w:sz w:val="20"/>
          <w:szCs w:val="20"/>
        </w:rPr>
        <w:t xml:space="preserve"> explained</w:t>
      </w:r>
      <w:r>
        <w:rPr>
          <w:sz w:val="20"/>
          <w:szCs w:val="20"/>
        </w:rPr>
        <w:t xml:space="preserve"> </w:t>
      </w:r>
      <w:r w:rsidRPr="003F16B2">
        <w:rPr>
          <w:sz w:val="20"/>
          <w:szCs w:val="20"/>
        </w:rPr>
        <w:t>some metaphors from the difference between</w:t>
      </w:r>
      <w:r>
        <w:rPr>
          <w:sz w:val="20"/>
          <w:szCs w:val="20"/>
        </w:rPr>
        <w:t xml:space="preserve"> </w:t>
      </w:r>
      <w:r w:rsidRPr="003F16B2">
        <w:rPr>
          <w:sz w:val="20"/>
          <w:szCs w:val="20"/>
        </w:rPr>
        <w:t>the psaltery and the harp.</w:t>
      </w:r>
      <w:r>
        <w:rPr>
          <w:rFonts w:cstheme="minorHAnsi"/>
          <w:sz w:val="20"/>
          <w:szCs w:val="20"/>
        </w:rPr>
        <w:t>³</w:t>
      </w:r>
      <w:r w:rsidRPr="003F16B2">
        <w:rPr>
          <w:sz w:val="20"/>
          <w:szCs w:val="20"/>
        </w:rPr>
        <w:t xml:space="preserve"> And it is a question</w:t>
      </w:r>
      <w:r>
        <w:rPr>
          <w:sz w:val="20"/>
          <w:szCs w:val="20"/>
        </w:rPr>
        <w:t xml:space="preserve"> </w:t>
      </w:r>
      <w:r w:rsidRPr="003F16B2">
        <w:rPr>
          <w:sz w:val="20"/>
          <w:szCs w:val="20"/>
        </w:rPr>
        <w:t>which it is not out of place for learned men to</w:t>
      </w:r>
      <w:r>
        <w:rPr>
          <w:sz w:val="20"/>
          <w:szCs w:val="20"/>
        </w:rPr>
        <w:t xml:space="preserve"> </w:t>
      </w:r>
      <w:r w:rsidRPr="003F16B2">
        <w:rPr>
          <w:sz w:val="20"/>
          <w:szCs w:val="20"/>
        </w:rPr>
        <w:t>discuss, whether there is any musical law that</w:t>
      </w:r>
      <w:r>
        <w:rPr>
          <w:sz w:val="20"/>
          <w:szCs w:val="20"/>
        </w:rPr>
        <w:t xml:space="preserve"> </w:t>
      </w:r>
      <w:r w:rsidRPr="003F16B2">
        <w:rPr>
          <w:sz w:val="20"/>
          <w:szCs w:val="20"/>
        </w:rPr>
        <w:t>compels the psaltery of ten chords to have just</w:t>
      </w:r>
      <w:r>
        <w:rPr>
          <w:sz w:val="20"/>
          <w:szCs w:val="20"/>
        </w:rPr>
        <w:t xml:space="preserve"> </w:t>
      </w:r>
      <w:r w:rsidRPr="003F16B2">
        <w:rPr>
          <w:sz w:val="20"/>
          <w:szCs w:val="20"/>
        </w:rPr>
        <w:t>so many strings; or whether, if there be no such</w:t>
      </w:r>
      <w:r>
        <w:rPr>
          <w:sz w:val="20"/>
          <w:szCs w:val="20"/>
        </w:rPr>
        <w:t xml:space="preserve"> </w:t>
      </w:r>
      <w:r w:rsidRPr="003F16B2">
        <w:rPr>
          <w:sz w:val="20"/>
          <w:szCs w:val="20"/>
        </w:rPr>
        <w:t>law, the number itself is not on that very account</w:t>
      </w:r>
      <w:r>
        <w:rPr>
          <w:sz w:val="20"/>
          <w:szCs w:val="20"/>
        </w:rPr>
        <w:t xml:space="preserve"> </w:t>
      </w:r>
      <w:r w:rsidRPr="003F16B2">
        <w:rPr>
          <w:sz w:val="20"/>
          <w:szCs w:val="20"/>
        </w:rPr>
        <w:t>the more to be considered as of sacred</w:t>
      </w:r>
      <w:r>
        <w:rPr>
          <w:sz w:val="20"/>
          <w:szCs w:val="20"/>
        </w:rPr>
        <w:t xml:space="preserve"> </w:t>
      </w:r>
      <w:r w:rsidRPr="003F16B2">
        <w:rPr>
          <w:sz w:val="20"/>
          <w:szCs w:val="20"/>
        </w:rPr>
        <w:t>significance, either with reference to the ten</w:t>
      </w:r>
      <w:r>
        <w:rPr>
          <w:sz w:val="20"/>
          <w:szCs w:val="20"/>
        </w:rPr>
        <w:t xml:space="preserve"> </w:t>
      </w:r>
      <w:r w:rsidRPr="003F16B2">
        <w:rPr>
          <w:sz w:val="20"/>
          <w:szCs w:val="20"/>
        </w:rPr>
        <w:t>commandments of the law (and if again any</w:t>
      </w:r>
      <w:r>
        <w:rPr>
          <w:sz w:val="20"/>
          <w:szCs w:val="20"/>
        </w:rPr>
        <w:t xml:space="preserve"> </w:t>
      </w:r>
      <w:r w:rsidRPr="003F16B2">
        <w:rPr>
          <w:sz w:val="20"/>
          <w:szCs w:val="20"/>
        </w:rPr>
        <w:t>question is raised about that number, we can</w:t>
      </w:r>
      <w:r>
        <w:rPr>
          <w:sz w:val="20"/>
          <w:szCs w:val="20"/>
        </w:rPr>
        <w:t xml:space="preserve"> </w:t>
      </w:r>
      <w:r w:rsidRPr="003F16B2">
        <w:rPr>
          <w:sz w:val="20"/>
          <w:szCs w:val="20"/>
        </w:rPr>
        <w:t>only refer it to the Creator and the creature),</w:t>
      </w:r>
      <w:r>
        <w:rPr>
          <w:sz w:val="20"/>
          <w:szCs w:val="20"/>
        </w:rPr>
        <w:t xml:space="preserve"> </w:t>
      </w:r>
      <w:r w:rsidRPr="003F16B2">
        <w:rPr>
          <w:sz w:val="20"/>
          <w:szCs w:val="20"/>
        </w:rPr>
        <w:t>or with reference to the number ten itself as interpreted</w:t>
      </w:r>
      <w:r>
        <w:rPr>
          <w:sz w:val="20"/>
          <w:szCs w:val="20"/>
        </w:rPr>
        <w:t xml:space="preserve"> </w:t>
      </w:r>
      <w:r w:rsidRPr="003F16B2">
        <w:rPr>
          <w:sz w:val="20"/>
          <w:szCs w:val="20"/>
        </w:rPr>
        <w:t>above. And the number of years the</w:t>
      </w:r>
      <w:r>
        <w:rPr>
          <w:sz w:val="20"/>
          <w:szCs w:val="20"/>
        </w:rPr>
        <w:t xml:space="preserve"> </w:t>
      </w:r>
      <w:r w:rsidRPr="003F16B2">
        <w:rPr>
          <w:sz w:val="20"/>
          <w:szCs w:val="20"/>
        </w:rPr>
        <w:t>temple was in building, which is mentioned in</w:t>
      </w:r>
      <w:r>
        <w:rPr>
          <w:sz w:val="20"/>
          <w:szCs w:val="20"/>
        </w:rPr>
        <w:t xml:space="preserve"> </w:t>
      </w:r>
      <w:r w:rsidRPr="003F16B2">
        <w:rPr>
          <w:sz w:val="20"/>
          <w:szCs w:val="20"/>
        </w:rPr>
        <w:t>the Gospel</w:t>
      </w:r>
      <w:r>
        <w:rPr>
          <w:rFonts w:cstheme="minorHAnsi"/>
          <w:sz w:val="20"/>
          <w:szCs w:val="20"/>
        </w:rPr>
        <w:t>⁴</w:t>
      </w:r>
      <w:r w:rsidRPr="003F16B2">
        <w:rPr>
          <w:sz w:val="20"/>
          <w:szCs w:val="20"/>
        </w:rPr>
        <w:t>—viz., forty-six—has a certain undefinable</w:t>
      </w:r>
      <w:r>
        <w:rPr>
          <w:sz w:val="20"/>
          <w:szCs w:val="20"/>
        </w:rPr>
        <w:t xml:space="preserve"> </w:t>
      </w:r>
      <w:r w:rsidRPr="003F16B2">
        <w:rPr>
          <w:sz w:val="20"/>
          <w:szCs w:val="20"/>
        </w:rPr>
        <w:t>musical sound, and when referred to</w:t>
      </w:r>
      <w:r>
        <w:rPr>
          <w:sz w:val="20"/>
          <w:szCs w:val="20"/>
        </w:rPr>
        <w:t xml:space="preserve"> </w:t>
      </w:r>
      <w:r w:rsidRPr="003F16B2">
        <w:rPr>
          <w:sz w:val="20"/>
          <w:szCs w:val="20"/>
        </w:rPr>
        <w:t>the structure of our Lord's body, in relation to</w:t>
      </w:r>
      <w:r>
        <w:rPr>
          <w:sz w:val="20"/>
          <w:szCs w:val="20"/>
        </w:rPr>
        <w:t xml:space="preserve"> </w:t>
      </w:r>
      <w:r w:rsidRPr="003F16B2">
        <w:rPr>
          <w:sz w:val="20"/>
          <w:szCs w:val="20"/>
        </w:rPr>
        <w:t>which the temple was mentioned, compels</w:t>
      </w:r>
      <w:r>
        <w:rPr>
          <w:sz w:val="20"/>
          <w:szCs w:val="20"/>
        </w:rPr>
        <w:t xml:space="preserve"> </w:t>
      </w:r>
      <w:r w:rsidRPr="003F16B2">
        <w:rPr>
          <w:sz w:val="20"/>
          <w:szCs w:val="20"/>
        </w:rPr>
        <w:t>many heretics to confess that our Lord put on,</w:t>
      </w:r>
      <w:r>
        <w:rPr>
          <w:sz w:val="20"/>
          <w:szCs w:val="20"/>
        </w:rPr>
        <w:t xml:space="preserve"> </w:t>
      </w:r>
      <w:r w:rsidRPr="003F16B2">
        <w:rPr>
          <w:sz w:val="20"/>
          <w:szCs w:val="20"/>
        </w:rPr>
        <w:t>not a false, but a true and human body. And in</w:t>
      </w:r>
      <w:r>
        <w:rPr>
          <w:sz w:val="20"/>
          <w:szCs w:val="20"/>
        </w:rPr>
        <w:t xml:space="preserve"> </w:t>
      </w:r>
      <w:r w:rsidRPr="003F16B2">
        <w:rPr>
          <w:sz w:val="20"/>
          <w:szCs w:val="20"/>
        </w:rPr>
        <w:t xml:space="preserve">several places in the Holy </w:t>
      </w:r>
      <w:proofErr w:type="gramStart"/>
      <w:r w:rsidRPr="003F16B2">
        <w:rPr>
          <w:sz w:val="20"/>
          <w:szCs w:val="20"/>
        </w:rPr>
        <w:t>Scriptures</w:t>
      </w:r>
      <w:proofErr w:type="gramEnd"/>
      <w:r w:rsidRPr="003F16B2">
        <w:rPr>
          <w:sz w:val="20"/>
          <w:szCs w:val="20"/>
        </w:rPr>
        <w:t xml:space="preserve"> we find</w:t>
      </w:r>
      <w:r>
        <w:rPr>
          <w:sz w:val="20"/>
          <w:szCs w:val="20"/>
        </w:rPr>
        <w:t xml:space="preserve"> </w:t>
      </w:r>
      <w:r w:rsidRPr="003F16B2">
        <w:rPr>
          <w:sz w:val="20"/>
          <w:szCs w:val="20"/>
        </w:rPr>
        <w:t xml:space="preserve">both numbers and music mentioned with </w:t>
      </w:r>
      <w:proofErr w:type="spellStart"/>
      <w:r w:rsidRPr="003F16B2">
        <w:rPr>
          <w:sz w:val="20"/>
          <w:szCs w:val="20"/>
        </w:rPr>
        <w:t>honour</w:t>
      </w:r>
      <w:proofErr w:type="spellEnd"/>
      <w:r w:rsidRPr="003F16B2">
        <w:rPr>
          <w:sz w:val="20"/>
          <w:szCs w:val="20"/>
        </w:rPr>
        <w:t>.</w:t>
      </w:r>
    </w:p>
    <w:p w14:paraId="43BE0C62" w14:textId="77777777" w:rsidR="003F16B2" w:rsidRPr="003F16B2" w:rsidRDefault="003F16B2" w:rsidP="003F16B2">
      <w:pPr>
        <w:jc w:val="both"/>
        <w:rPr>
          <w:i/>
          <w:iCs/>
          <w:sz w:val="20"/>
          <w:szCs w:val="20"/>
        </w:rPr>
      </w:pPr>
      <w:r w:rsidRPr="003F16B2">
        <w:rPr>
          <w:sz w:val="20"/>
          <w:szCs w:val="20"/>
        </w:rPr>
        <w:t xml:space="preserve">Chap. 17. </w:t>
      </w:r>
      <w:r w:rsidRPr="003F16B2">
        <w:rPr>
          <w:i/>
          <w:iCs/>
          <w:sz w:val="20"/>
          <w:szCs w:val="20"/>
        </w:rPr>
        <w:t>Origin of the legend of the nine Muses</w:t>
      </w:r>
    </w:p>
    <w:p w14:paraId="44C456B9" w14:textId="5076C011" w:rsidR="001906A0" w:rsidRDefault="003F16B2" w:rsidP="003F16B2">
      <w:pPr>
        <w:jc w:val="both"/>
        <w:rPr>
          <w:sz w:val="20"/>
          <w:szCs w:val="20"/>
        </w:rPr>
      </w:pPr>
      <w:r w:rsidRPr="003F16B2">
        <w:rPr>
          <w:sz w:val="20"/>
          <w:szCs w:val="20"/>
        </w:rPr>
        <w:t>27. For we must not listen to the falsities of</w:t>
      </w:r>
      <w:r>
        <w:rPr>
          <w:sz w:val="20"/>
          <w:szCs w:val="20"/>
        </w:rPr>
        <w:t xml:space="preserve"> </w:t>
      </w:r>
      <w:r w:rsidRPr="003F16B2">
        <w:rPr>
          <w:sz w:val="20"/>
          <w:szCs w:val="20"/>
        </w:rPr>
        <w:t>heathen superstition, which represent the nine</w:t>
      </w:r>
      <w:r>
        <w:rPr>
          <w:sz w:val="20"/>
          <w:szCs w:val="20"/>
        </w:rPr>
        <w:t xml:space="preserve"> </w:t>
      </w:r>
      <w:r w:rsidRPr="003F16B2">
        <w:rPr>
          <w:sz w:val="20"/>
          <w:szCs w:val="20"/>
        </w:rPr>
        <w:t>Muses as daughters of Jupiter and Mercury.</w:t>
      </w:r>
      <w:r>
        <w:rPr>
          <w:sz w:val="20"/>
          <w:szCs w:val="20"/>
        </w:rPr>
        <w:t xml:space="preserve"> </w:t>
      </w:r>
      <w:r w:rsidRPr="003F16B2">
        <w:rPr>
          <w:sz w:val="20"/>
          <w:szCs w:val="20"/>
        </w:rPr>
        <w:t xml:space="preserve">Varro refutes these, and I doubt whether </w:t>
      </w:r>
      <w:proofErr w:type="spellStart"/>
      <w:r w:rsidRPr="003F16B2">
        <w:rPr>
          <w:sz w:val="20"/>
          <w:szCs w:val="20"/>
        </w:rPr>
        <w:t>any</w:t>
      </w:r>
      <w:r>
        <w:rPr>
          <w:sz w:val="20"/>
          <w:szCs w:val="20"/>
        </w:rPr>
        <w:t xml:space="preserve"> </w:t>
      </w:r>
      <w:r w:rsidRPr="003F16B2">
        <w:rPr>
          <w:sz w:val="20"/>
          <w:szCs w:val="20"/>
        </w:rPr>
        <w:t>one</w:t>
      </w:r>
      <w:proofErr w:type="spellEnd"/>
      <w:r w:rsidRPr="003F16B2">
        <w:rPr>
          <w:sz w:val="20"/>
          <w:szCs w:val="20"/>
        </w:rPr>
        <w:t xml:space="preserve"> can be found among them more curious or</w:t>
      </w:r>
      <w:r>
        <w:rPr>
          <w:sz w:val="20"/>
          <w:szCs w:val="20"/>
        </w:rPr>
        <w:t xml:space="preserve"> </w:t>
      </w:r>
      <w:r w:rsidRPr="003F16B2">
        <w:rPr>
          <w:sz w:val="20"/>
          <w:szCs w:val="20"/>
        </w:rPr>
        <w:t>more learned in such matters. He says that a</w:t>
      </w:r>
      <w:r>
        <w:rPr>
          <w:sz w:val="20"/>
          <w:szCs w:val="20"/>
        </w:rPr>
        <w:t xml:space="preserve"> </w:t>
      </w:r>
      <w:r w:rsidRPr="003F16B2">
        <w:rPr>
          <w:sz w:val="20"/>
          <w:szCs w:val="20"/>
        </w:rPr>
        <w:t>certain state (I do not recollect the name) ordered</w:t>
      </w:r>
      <w:r>
        <w:rPr>
          <w:sz w:val="20"/>
          <w:szCs w:val="20"/>
        </w:rPr>
        <w:t xml:space="preserve"> </w:t>
      </w:r>
      <w:r w:rsidRPr="003F16B2">
        <w:rPr>
          <w:sz w:val="20"/>
          <w:szCs w:val="20"/>
        </w:rPr>
        <w:t>from each of three artists a set of statues</w:t>
      </w:r>
      <w:r>
        <w:rPr>
          <w:sz w:val="20"/>
          <w:szCs w:val="20"/>
        </w:rPr>
        <w:t xml:space="preserve"> </w:t>
      </w:r>
      <w:r w:rsidRPr="003F16B2">
        <w:rPr>
          <w:sz w:val="20"/>
          <w:szCs w:val="20"/>
        </w:rPr>
        <w:t>of the Muses, to be placed as an offering in the</w:t>
      </w:r>
      <w:r>
        <w:rPr>
          <w:sz w:val="20"/>
          <w:szCs w:val="20"/>
        </w:rPr>
        <w:t xml:space="preserve"> </w:t>
      </w:r>
      <w:r w:rsidRPr="003F16B2">
        <w:rPr>
          <w:sz w:val="20"/>
          <w:szCs w:val="20"/>
        </w:rPr>
        <w:t>temple of Apollo, intending that whichever of</w:t>
      </w:r>
      <w:r>
        <w:rPr>
          <w:sz w:val="20"/>
          <w:szCs w:val="20"/>
        </w:rPr>
        <w:t xml:space="preserve"> </w:t>
      </w:r>
      <w:r w:rsidRPr="003F16B2">
        <w:rPr>
          <w:sz w:val="20"/>
          <w:szCs w:val="20"/>
        </w:rPr>
        <w:t>the artists produced the most beautiful statues,</w:t>
      </w:r>
      <w:r>
        <w:rPr>
          <w:sz w:val="20"/>
          <w:szCs w:val="20"/>
        </w:rPr>
        <w:t xml:space="preserve"> </w:t>
      </w:r>
      <w:r w:rsidRPr="003F16B2">
        <w:rPr>
          <w:sz w:val="20"/>
          <w:szCs w:val="20"/>
        </w:rPr>
        <w:t>they should select and purchase from him. It so</w:t>
      </w:r>
      <w:r>
        <w:rPr>
          <w:sz w:val="20"/>
          <w:szCs w:val="20"/>
        </w:rPr>
        <w:t xml:space="preserve"> </w:t>
      </w:r>
      <w:r w:rsidRPr="003F16B2">
        <w:rPr>
          <w:sz w:val="20"/>
          <w:szCs w:val="20"/>
        </w:rPr>
        <w:t>happened that these artists executed their works</w:t>
      </w:r>
      <w:r>
        <w:rPr>
          <w:sz w:val="20"/>
          <w:szCs w:val="20"/>
        </w:rPr>
        <w:t xml:space="preserve"> </w:t>
      </w:r>
      <w:r w:rsidRPr="003F16B2">
        <w:rPr>
          <w:sz w:val="20"/>
          <w:szCs w:val="20"/>
        </w:rPr>
        <w:t>with equal beauty, that all nine pleased the</w:t>
      </w:r>
      <w:r>
        <w:rPr>
          <w:sz w:val="20"/>
          <w:szCs w:val="20"/>
        </w:rPr>
        <w:t xml:space="preserve"> </w:t>
      </w:r>
      <w:r w:rsidRPr="003F16B2">
        <w:rPr>
          <w:sz w:val="20"/>
          <w:szCs w:val="20"/>
        </w:rPr>
        <w:t>state, and that all were bought to be dedicated</w:t>
      </w:r>
      <w:r>
        <w:rPr>
          <w:sz w:val="20"/>
          <w:szCs w:val="20"/>
        </w:rPr>
        <w:t xml:space="preserve"> </w:t>
      </w:r>
      <w:r w:rsidRPr="003F16B2">
        <w:rPr>
          <w:sz w:val="20"/>
          <w:szCs w:val="20"/>
        </w:rPr>
        <w:t xml:space="preserve">in the temple of </w:t>
      </w:r>
      <w:proofErr w:type="gramStart"/>
      <w:r w:rsidRPr="003F16B2">
        <w:rPr>
          <w:sz w:val="20"/>
          <w:szCs w:val="20"/>
        </w:rPr>
        <w:t>Apollo ;</w:t>
      </w:r>
      <w:proofErr w:type="gramEnd"/>
      <w:r w:rsidRPr="003F16B2">
        <w:rPr>
          <w:sz w:val="20"/>
          <w:szCs w:val="20"/>
        </w:rPr>
        <w:t xml:space="preserve"> and he says that afterwards</w:t>
      </w:r>
      <w:r>
        <w:rPr>
          <w:sz w:val="20"/>
          <w:szCs w:val="20"/>
        </w:rPr>
        <w:t xml:space="preserve"> </w:t>
      </w:r>
      <w:r w:rsidRPr="003F16B2">
        <w:rPr>
          <w:sz w:val="20"/>
          <w:szCs w:val="20"/>
        </w:rPr>
        <w:t>Hesiod the poet gave names to them all.</w:t>
      </w:r>
      <w:r>
        <w:rPr>
          <w:sz w:val="20"/>
          <w:szCs w:val="20"/>
        </w:rPr>
        <w:t xml:space="preserve"> </w:t>
      </w:r>
      <w:r w:rsidRPr="003F16B2">
        <w:rPr>
          <w:sz w:val="20"/>
          <w:szCs w:val="20"/>
        </w:rPr>
        <w:t>It was not Jupiter, therefore, that begat the</w:t>
      </w:r>
      <w:r>
        <w:rPr>
          <w:sz w:val="20"/>
          <w:szCs w:val="20"/>
        </w:rPr>
        <w:t xml:space="preserve"> </w:t>
      </w:r>
      <w:r w:rsidRPr="003F16B2">
        <w:rPr>
          <w:sz w:val="20"/>
          <w:szCs w:val="20"/>
        </w:rPr>
        <w:t>nine Muses, but three artists created three each.</w:t>
      </w:r>
      <w:r>
        <w:rPr>
          <w:sz w:val="20"/>
          <w:szCs w:val="20"/>
        </w:rPr>
        <w:t xml:space="preserve"> </w:t>
      </w:r>
      <w:r w:rsidRPr="003F16B2">
        <w:rPr>
          <w:sz w:val="20"/>
          <w:szCs w:val="20"/>
        </w:rPr>
        <w:t>And the state had originally given the order for</w:t>
      </w:r>
      <w:r>
        <w:rPr>
          <w:sz w:val="20"/>
          <w:szCs w:val="20"/>
        </w:rPr>
        <w:t xml:space="preserve"> </w:t>
      </w:r>
      <w:r w:rsidRPr="003F16B2">
        <w:rPr>
          <w:sz w:val="20"/>
          <w:szCs w:val="20"/>
        </w:rPr>
        <w:t>three, not because it had seen them in visions,</w:t>
      </w:r>
    </w:p>
    <w:p w14:paraId="1B407FA7" w14:textId="47200FB0" w:rsidR="001906A0" w:rsidRPr="003F16B2" w:rsidRDefault="003F16B2" w:rsidP="003F16B2">
      <w:pPr>
        <w:jc w:val="both"/>
        <w:rPr>
          <w:sz w:val="16"/>
          <w:szCs w:val="16"/>
        </w:rPr>
      </w:pPr>
      <w:r w:rsidRPr="003F16B2">
        <w:rPr>
          <w:rFonts w:cstheme="minorHAnsi"/>
          <w:sz w:val="16"/>
          <w:szCs w:val="16"/>
        </w:rPr>
        <w:t>³</w:t>
      </w:r>
      <w:r w:rsidRPr="003F16B2">
        <w:rPr>
          <w:sz w:val="16"/>
          <w:szCs w:val="16"/>
        </w:rPr>
        <w:t>Ps. 33. 2.</w:t>
      </w:r>
      <w:r w:rsidRPr="003F16B2">
        <w:rPr>
          <w:sz w:val="16"/>
          <w:szCs w:val="16"/>
        </w:rPr>
        <w:tab/>
      </w:r>
      <w:r w:rsidRPr="003F16B2">
        <w:rPr>
          <w:rFonts w:cstheme="minorHAnsi"/>
          <w:sz w:val="16"/>
          <w:szCs w:val="16"/>
        </w:rPr>
        <w:t>⁴</w:t>
      </w:r>
      <w:r w:rsidRPr="003F16B2">
        <w:rPr>
          <w:sz w:val="16"/>
          <w:szCs w:val="16"/>
        </w:rPr>
        <w:t>John, 2. 20.</w:t>
      </w:r>
    </w:p>
    <w:p w14:paraId="13741D23" w14:textId="75EB63BD" w:rsidR="00C61BF8" w:rsidRPr="00C61BF8" w:rsidRDefault="00C61BF8" w:rsidP="00C61BF8">
      <w:pPr>
        <w:jc w:val="both"/>
        <w:rPr>
          <w:sz w:val="20"/>
          <w:szCs w:val="20"/>
        </w:rPr>
      </w:pPr>
      <w:r w:rsidRPr="00C61BF8">
        <w:rPr>
          <w:sz w:val="20"/>
          <w:szCs w:val="20"/>
        </w:rPr>
        <w:t>nor because they had presented themselves in</w:t>
      </w:r>
      <w:r>
        <w:rPr>
          <w:sz w:val="20"/>
          <w:szCs w:val="20"/>
        </w:rPr>
        <w:t xml:space="preserve"> </w:t>
      </w:r>
      <w:r w:rsidRPr="00C61BF8">
        <w:rPr>
          <w:sz w:val="20"/>
          <w:szCs w:val="20"/>
        </w:rPr>
        <w:t>that number to the eyes of any of the citizens,</w:t>
      </w:r>
      <w:r>
        <w:rPr>
          <w:sz w:val="20"/>
          <w:szCs w:val="20"/>
        </w:rPr>
        <w:t xml:space="preserve"> </w:t>
      </w:r>
      <w:r w:rsidRPr="00C61BF8">
        <w:rPr>
          <w:sz w:val="20"/>
          <w:szCs w:val="20"/>
        </w:rPr>
        <w:t>but because it was obvious to remark that all</w:t>
      </w:r>
      <w:r>
        <w:rPr>
          <w:sz w:val="20"/>
          <w:szCs w:val="20"/>
        </w:rPr>
        <w:t xml:space="preserve"> </w:t>
      </w:r>
      <w:r w:rsidRPr="00C61BF8">
        <w:rPr>
          <w:sz w:val="20"/>
          <w:szCs w:val="20"/>
        </w:rPr>
        <w:t>sound, which is the material of song, is by nature</w:t>
      </w:r>
      <w:r>
        <w:rPr>
          <w:sz w:val="20"/>
          <w:szCs w:val="20"/>
        </w:rPr>
        <w:t xml:space="preserve"> </w:t>
      </w:r>
      <w:r w:rsidRPr="00C61BF8">
        <w:rPr>
          <w:sz w:val="20"/>
          <w:szCs w:val="20"/>
        </w:rPr>
        <w:t>of three kinds. For it is either produced by</w:t>
      </w:r>
      <w:r>
        <w:rPr>
          <w:sz w:val="20"/>
          <w:szCs w:val="20"/>
        </w:rPr>
        <w:t xml:space="preserve"> </w:t>
      </w:r>
      <w:r w:rsidRPr="00C61BF8">
        <w:rPr>
          <w:sz w:val="20"/>
          <w:szCs w:val="20"/>
        </w:rPr>
        <w:t>the voice, as in the case of those who sing with</w:t>
      </w:r>
      <w:r>
        <w:rPr>
          <w:sz w:val="20"/>
          <w:szCs w:val="20"/>
        </w:rPr>
        <w:t xml:space="preserve"> </w:t>
      </w:r>
      <w:r w:rsidRPr="00C61BF8">
        <w:rPr>
          <w:sz w:val="20"/>
          <w:szCs w:val="20"/>
        </w:rPr>
        <w:t xml:space="preserve">the mouth without an </w:t>
      </w:r>
      <w:proofErr w:type="gramStart"/>
      <w:r w:rsidRPr="00C61BF8">
        <w:rPr>
          <w:sz w:val="20"/>
          <w:szCs w:val="20"/>
        </w:rPr>
        <w:t>instrument ;</w:t>
      </w:r>
      <w:proofErr w:type="gramEnd"/>
      <w:r w:rsidRPr="00C61BF8">
        <w:rPr>
          <w:sz w:val="20"/>
          <w:szCs w:val="20"/>
        </w:rPr>
        <w:t xml:space="preserve"> or by blowing,</w:t>
      </w:r>
      <w:r>
        <w:rPr>
          <w:sz w:val="20"/>
          <w:szCs w:val="20"/>
        </w:rPr>
        <w:t xml:space="preserve"> </w:t>
      </w:r>
      <w:r w:rsidRPr="00C61BF8">
        <w:rPr>
          <w:sz w:val="20"/>
          <w:szCs w:val="20"/>
        </w:rPr>
        <w:t>as in the case of trumpets and flutes ; or by</w:t>
      </w:r>
      <w:r>
        <w:rPr>
          <w:sz w:val="20"/>
          <w:szCs w:val="20"/>
        </w:rPr>
        <w:t xml:space="preserve"> </w:t>
      </w:r>
      <w:r w:rsidRPr="00C61BF8">
        <w:rPr>
          <w:sz w:val="20"/>
          <w:szCs w:val="20"/>
        </w:rPr>
        <w:t>striking, as in the case of harps and drums, and</w:t>
      </w:r>
      <w:r>
        <w:rPr>
          <w:sz w:val="20"/>
          <w:szCs w:val="20"/>
        </w:rPr>
        <w:t xml:space="preserve"> </w:t>
      </w:r>
      <w:r w:rsidRPr="00C61BF8">
        <w:rPr>
          <w:sz w:val="20"/>
          <w:szCs w:val="20"/>
        </w:rPr>
        <w:t>all other instruments that give their sound when</w:t>
      </w:r>
      <w:r>
        <w:rPr>
          <w:sz w:val="20"/>
          <w:szCs w:val="20"/>
        </w:rPr>
        <w:t xml:space="preserve"> </w:t>
      </w:r>
      <w:r w:rsidRPr="00C61BF8">
        <w:rPr>
          <w:sz w:val="20"/>
          <w:szCs w:val="20"/>
        </w:rPr>
        <w:t>struck.</w:t>
      </w:r>
    </w:p>
    <w:p w14:paraId="3CE51ACD" w14:textId="1A7345C8" w:rsidR="00C61BF8" w:rsidRPr="00C61BF8" w:rsidRDefault="00C61BF8" w:rsidP="00C61BF8">
      <w:pPr>
        <w:jc w:val="both"/>
        <w:rPr>
          <w:i/>
          <w:iCs/>
          <w:sz w:val="20"/>
          <w:szCs w:val="20"/>
        </w:rPr>
      </w:pPr>
      <w:r w:rsidRPr="00C61BF8">
        <w:rPr>
          <w:sz w:val="20"/>
          <w:szCs w:val="20"/>
        </w:rPr>
        <w:t xml:space="preserve">Chap. 18. </w:t>
      </w:r>
      <w:r w:rsidRPr="00C61BF8">
        <w:rPr>
          <w:i/>
          <w:iCs/>
          <w:sz w:val="20"/>
          <w:szCs w:val="20"/>
        </w:rPr>
        <w:t xml:space="preserve">No help is to be despised, even though it come from a profane </w:t>
      </w:r>
      <w:proofErr w:type="gramStart"/>
      <w:r w:rsidRPr="00C61BF8">
        <w:rPr>
          <w:i/>
          <w:iCs/>
          <w:sz w:val="20"/>
          <w:szCs w:val="20"/>
        </w:rPr>
        <w:t>source</w:t>
      </w:r>
      <w:proofErr w:type="gramEnd"/>
    </w:p>
    <w:p w14:paraId="613D2E63" w14:textId="29364DD9" w:rsidR="00C61BF8" w:rsidRPr="00C61BF8" w:rsidRDefault="00C61BF8" w:rsidP="00C61BF8">
      <w:pPr>
        <w:jc w:val="both"/>
        <w:rPr>
          <w:sz w:val="20"/>
          <w:szCs w:val="20"/>
        </w:rPr>
      </w:pPr>
      <w:r w:rsidRPr="00C61BF8">
        <w:rPr>
          <w:sz w:val="20"/>
          <w:szCs w:val="20"/>
        </w:rPr>
        <w:t>28. But whether the fact is as Varro has related,</w:t>
      </w:r>
      <w:r>
        <w:rPr>
          <w:sz w:val="20"/>
          <w:szCs w:val="20"/>
        </w:rPr>
        <w:t xml:space="preserve"> </w:t>
      </w:r>
      <w:r w:rsidRPr="00C61BF8">
        <w:rPr>
          <w:sz w:val="20"/>
          <w:szCs w:val="20"/>
        </w:rPr>
        <w:t>or is not so, still we ought not to give up</w:t>
      </w:r>
      <w:r>
        <w:rPr>
          <w:sz w:val="20"/>
          <w:szCs w:val="20"/>
        </w:rPr>
        <w:t xml:space="preserve"> </w:t>
      </w:r>
      <w:r w:rsidRPr="00C61BF8">
        <w:rPr>
          <w:sz w:val="20"/>
          <w:szCs w:val="20"/>
        </w:rPr>
        <w:t>music because of the superstition of the heathen,</w:t>
      </w:r>
      <w:r>
        <w:rPr>
          <w:sz w:val="20"/>
          <w:szCs w:val="20"/>
        </w:rPr>
        <w:t xml:space="preserve"> </w:t>
      </w:r>
      <w:r w:rsidRPr="00C61BF8">
        <w:rPr>
          <w:sz w:val="20"/>
          <w:szCs w:val="20"/>
        </w:rPr>
        <w:t>if we can derive anything from it that is of</w:t>
      </w:r>
      <w:r>
        <w:rPr>
          <w:sz w:val="20"/>
          <w:szCs w:val="20"/>
        </w:rPr>
        <w:t xml:space="preserve"> </w:t>
      </w:r>
      <w:r w:rsidRPr="00C61BF8">
        <w:rPr>
          <w:sz w:val="20"/>
          <w:szCs w:val="20"/>
        </w:rPr>
        <w:t>use for the understanding of Holy Scripture;</w:t>
      </w:r>
      <w:r>
        <w:rPr>
          <w:sz w:val="20"/>
          <w:szCs w:val="20"/>
        </w:rPr>
        <w:t xml:space="preserve"> </w:t>
      </w:r>
      <w:r w:rsidRPr="00C61BF8">
        <w:rPr>
          <w:sz w:val="20"/>
          <w:szCs w:val="20"/>
        </w:rPr>
        <w:t>nor does it follow that we must busy ourselves</w:t>
      </w:r>
      <w:r>
        <w:rPr>
          <w:sz w:val="20"/>
          <w:szCs w:val="20"/>
        </w:rPr>
        <w:t xml:space="preserve"> </w:t>
      </w:r>
      <w:r w:rsidRPr="00C61BF8">
        <w:rPr>
          <w:sz w:val="20"/>
          <w:szCs w:val="20"/>
        </w:rPr>
        <w:t>with their theatrical trumpery because we enter</w:t>
      </w:r>
      <w:r>
        <w:rPr>
          <w:sz w:val="20"/>
          <w:szCs w:val="20"/>
        </w:rPr>
        <w:t xml:space="preserve"> </w:t>
      </w:r>
      <w:r w:rsidRPr="00C61BF8">
        <w:rPr>
          <w:sz w:val="20"/>
          <w:szCs w:val="20"/>
        </w:rPr>
        <w:t>upon an investigation about harps and other instruments,</w:t>
      </w:r>
      <w:r>
        <w:rPr>
          <w:sz w:val="20"/>
          <w:szCs w:val="20"/>
        </w:rPr>
        <w:t xml:space="preserve"> </w:t>
      </w:r>
      <w:r w:rsidRPr="00C61BF8">
        <w:rPr>
          <w:sz w:val="20"/>
          <w:szCs w:val="20"/>
        </w:rPr>
        <w:t>that may help us to lay hold upon</w:t>
      </w:r>
      <w:r>
        <w:rPr>
          <w:sz w:val="20"/>
          <w:szCs w:val="20"/>
        </w:rPr>
        <w:t xml:space="preserve"> </w:t>
      </w:r>
      <w:r w:rsidRPr="00C61BF8">
        <w:rPr>
          <w:sz w:val="20"/>
          <w:szCs w:val="20"/>
        </w:rPr>
        <w:t>spiritual things. For we ought not to refuse to</w:t>
      </w:r>
      <w:r>
        <w:rPr>
          <w:sz w:val="20"/>
          <w:szCs w:val="20"/>
        </w:rPr>
        <w:t xml:space="preserve"> </w:t>
      </w:r>
      <w:r w:rsidRPr="00C61BF8">
        <w:rPr>
          <w:sz w:val="20"/>
          <w:szCs w:val="20"/>
        </w:rPr>
        <w:t>learn letters because they say that Mercury discovered</w:t>
      </w:r>
      <w:r>
        <w:rPr>
          <w:sz w:val="20"/>
          <w:szCs w:val="20"/>
        </w:rPr>
        <w:t xml:space="preserve"> </w:t>
      </w:r>
      <w:proofErr w:type="gramStart"/>
      <w:r w:rsidRPr="00C61BF8">
        <w:rPr>
          <w:sz w:val="20"/>
          <w:szCs w:val="20"/>
        </w:rPr>
        <w:t>them ;</w:t>
      </w:r>
      <w:proofErr w:type="gramEnd"/>
      <w:r w:rsidRPr="00C61BF8">
        <w:rPr>
          <w:sz w:val="20"/>
          <w:szCs w:val="20"/>
        </w:rPr>
        <w:t xml:space="preserve"> nor because they have dedicated</w:t>
      </w:r>
      <w:r>
        <w:rPr>
          <w:sz w:val="20"/>
          <w:szCs w:val="20"/>
        </w:rPr>
        <w:t xml:space="preserve"> </w:t>
      </w:r>
      <w:r w:rsidRPr="00C61BF8">
        <w:rPr>
          <w:sz w:val="20"/>
          <w:szCs w:val="20"/>
        </w:rPr>
        <w:t>temples to Justice and Virtue, and prefer to</w:t>
      </w:r>
      <w:r>
        <w:rPr>
          <w:sz w:val="20"/>
          <w:szCs w:val="20"/>
        </w:rPr>
        <w:t xml:space="preserve"> </w:t>
      </w:r>
      <w:r w:rsidRPr="00C61BF8">
        <w:rPr>
          <w:sz w:val="20"/>
          <w:szCs w:val="20"/>
        </w:rPr>
        <w:t>worship in the form of stones things that ought</w:t>
      </w:r>
      <w:r>
        <w:rPr>
          <w:sz w:val="20"/>
          <w:szCs w:val="20"/>
        </w:rPr>
        <w:t xml:space="preserve"> </w:t>
      </w:r>
      <w:r w:rsidRPr="00C61BF8">
        <w:rPr>
          <w:sz w:val="20"/>
          <w:szCs w:val="20"/>
        </w:rPr>
        <w:t>to have their place in the heart, ought we on</w:t>
      </w:r>
      <w:r>
        <w:rPr>
          <w:sz w:val="20"/>
          <w:szCs w:val="20"/>
        </w:rPr>
        <w:t xml:space="preserve"> </w:t>
      </w:r>
      <w:r w:rsidRPr="00C61BF8">
        <w:rPr>
          <w:sz w:val="20"/>
          <w:szCs w:val="20"/>
        </w:rPr>
        <w:t>that account to forsake justice and virtue. Nay,</w:t>
      </w:r>
      <w:r>
        <w:rPr>
          <w:sz w:val="20"/>
          <w:szCs w:val="20"/>
        </w:rPr>
        <w:t xml:space="preserve"> </w:t>
      </w:r>
      <w:r w:rsidRPr="00C61BF8">
        <w:rPr>
          <w:sz w:val="20"/>
          <w:szCs w:val="20"/>
        </w:rPr>
        <w:t>but let every good and true Christian understand</w:t>
      </w:r>
      <w:r>
        <w:rPr>
          <w:sz w:val="20"/>
          <w:szCs w:val="20"/>
        </w:rPr>
        <w:t xml:space="preserve"> </w:t>
      </w:r>
      <w:r w:rsidRPr="00C61BF8">
        <w:rPr>
          <w:sz w:val="20"/>
          <w:szCs w:val="20"/>
        </w:rPr>
        <w:t>that wherever truth may be found, it belongs</w:t>
      </w:r>
      <w:r>
        <w:rPr>
          <w:sz w:val="20"/>
          <w:szCs w:val="20"/>
        </w:rPr>
        <w:t xml:space="preserve"> </w:t>
      </w:r>
      <w:r w:rsidRPr="00C61BF8">
        <w:rPr>
          <w:sz w:val="20"/>
          <w:szCs w:val="20"/>
        </w:rPr>
        <w:t>to his Master; and while he recognizes</w:t>
      </w:r>
      <w:r>
        <w:rPr>
          <w:sz w:val="20"/>
          <w:szCs w:val="20"/>
        </w:rPr>
        <w:t xml:space="preserve"> </w:t>
      </w:r>
      <w:r w:rsidRPr="00C61BF8">
        <w:rPr>
          <w:sz w:val="20"/>
          <w:szCs w:val="20"/>
        </w:rPr>
        <w:t>and acknowledges the truth, even in their religious</w:t>
      </w:r>
      <w:r>
        <w:rPr>
          <w:sz w:val="20"/>
          <w:szCs w:val="20"/>
        </w:rPr>
        <w:t xml:space="preserve"> </w:t>
      </w:r>
      <w:r w:rsidRPr="00C61BF8">
        <w:rPr>
          <w:sz w:val="20"/>
          <w:szCs w:val="20"/>
        </w:rPr>
        <w:t>literature, let him reject the figments of</w:t>
      </w:r>
      <w:r>
        <w:rPr>
          <w:sz w:val="20"/>
          <w:szCs w:val="20"/>
        </w:rPr>
        <w:t xml:space="preserve"> </w:t>
      </w:r>
      <w:r w:rsidRPr="00C61BF8">
        <w:rPr>
          <w:sz w:val="20"/>
          <w:szCs w:val="20"/>
        </w:rPr>
        <w:t>superstition, and let him grieve over and avoid</w:t>
      </w:r>
      <w:r>
        <w:rPr>
          <w:sz w:val="20"/>
          <w:szCs w:val="20"/>
        </w:rPr>
        <w:t xml:space="preserve"> </w:t>
      </w:r>
      <w:r w:rsidRPr="00C61BF8">
        <w:rPr>
          <w:sz w:val="20"/>
          <w:szCs w:val="20"/>
        </w:rPr>
        <w:t>men who, "when they knew God, glorified him</w:t>
      </w:r>
      <w:r>
        <w:rPr>
          <w:sz w:val="20"/>
          <w:szCs w:val="20"/>
        </w:rPr>
        <w:t xml:space="preserve"> </w:t>
      </w:r>
      <w:r w:rsidRPr="00C61BF8">
        <w:rPr>
          <w:sz w:val="20"/>
          <w:szCs w:val="20"/>
        </w:rPr>
        <w:t>not as God, neither were thankful; but became</w:t>
      </w:r>
      <w:r>
        <w:rPr>
          <w:sz w:val="20"/>
          <w:szCs w:val="20"/>
        </w:rPr>
        <w:t xml:space="preserve"> </w:t>
      </w:r>
      <w:r w:rsidRPr="00C61BF8">
        <w:rPr>
          <w:sz w:val="20"/>
          <w:szCs w:val="20"/>
        </w:rPr>
        <w:t>vain in their imaginations, and their foolish</w:t>
      </w:r>
      <w:r>
        <w:rPr>
          <w:sz w:val="20"/>
          <w:szCs w:val="20"/>
        </w:rPr>
        <w:t xml:space="preserve"> </w:t>
      </w:r>
      <w:r w:rsidRPr="00C61BF8">
        <w:rPr>
          <w:sz w:val="20"/>
          <w:szCs w:val="20"/>
        </w:rPr>
        <w:t>heart was darkened. Professing themselves to be</w:t>
      </w:r>
      <w:r>
        <w:rPr>
          <w:sz w:val="20"/>
          <w:szCs w:val="20"/>
        </w:rPr>
        <w:t xml:space="preserve"> </w:t>
      </w:r>
      <w:r w:rsidRPr="00C61BF8">
        <w:rPr>
          <w:sz w:val="20"/>
          <w:szCs w:val="20"/>
        </w:rPr>
        <w:t>wise, they became fools, and changed the glory</w:t>
      </w:r>
      <w:r>
        <w:rPr>
          <w:sz w:val="20"/>
          <w:szCs w:val="20"/>
        </w:rPr>
        <w:t xml:space="preserve"> </w:t>
      </w:r>
      <w:r w:rsidRPr="00C61BF8">
        <w:rPr>
          <w:sz w:val="20"/>
          <w:szCs w:val="20"/>
        </w:rPr>
        <w:t>of the uncorruptible God into an image made</w:t>
      </w:r>
      <w:r>
        <w:rPr>
          <w:sz w:val="20"/>
          <w:szCs w:val="20"/>
        </w:rPr>
        <w:t xml:space="preserve"> </w:t>
      </w:r>
      <w:r w:rsidRPr="00C61BF8">
        <w:rPr>
          <w:sz w:val="20"/>
          <w:szCs w:val="20"/>
        </w:rPr>
        <w:t xml:space="preserve">like to corruptible man, and to birds, and </w:t>
      </w:r>
      <w:proofErr w:type="gramStart"/>
      <w:r w:rsidRPr="00C61BF8">
        <w:rPr>
          <w:sz w:val="20"/>
          <w:szCs w:val="20"/>
        </w:rPr>
        <w:t>four</w:t>
      </w:r>
      <w:r>
        <w:rPr>
          <w:sz w:val="20"/>
          <w:szCs w:val="20"/>
        </w:rPr>
        <w:t xml:space="preserve"> </w:t>
      </w:r>
      <w:r w:rsidRPr="00C61BF8">
        <w:rPr>
          <w:sz w:val="20"/>
          <w:szCs w:val="20"/>
        </w:rPr>
        <w:t>footed</w:t>
      </w:r>
      <w:proofErr w:type="gramEnd"/>
      <w:r>
        <w:rPr>
          <w:sz w:val="20"/>
          <w:szCs w:val="20"/>
        </w:rPr>
        <w:t xml:space="preserve"> </w:t>
      </w:r>
      <w:r w:rsidRPr="00C61BF8">
        <w:rPr>
          <w:sz w:val="20"/>
          <w:szCs w:val="20"/>
        </w:rPr>
        <w:t>beasts, and creeping things."</w:t>
      </w:r>
      <w:r>
        <w:rPr>
          <w:rFonts w:cstheme="minorHAnsi"/>
          <w:sz w:val="20"/>
          <w:szCs w:val="20"/>
        </w:rPr>
        <w:t>¹</w:t>
      </w:r>
    </w:p>
    <w:p w14:paraId="03296882" w14:textId="77777777" w:rsidR="00C61BF8" w:rsidRPr="00C61BF8" w:rsidRDefault="00C61BF8" w:rsidP="00C61BF8">
      <w:pPr>
        <w:jc w:val="both"/>
        <w:rPr>
          <w:i/>
          <w:iCs/>
          <w:sz w:val="20"/>
          <w:szCs w:val="20"/>
        </w:rPr>
      </w:pPr>
      <w:r w:rsidRPr="00C61BF8">
        <w:rPr>
          <w:sz w:val="20"/>
          <w:szCs w:val="20"/>
        </w:rPr>
        <w:t xml:space="preserve">Chap. 19. </w:t>
      </w:r>
      <w:r w:rsidRPr="00C61BF8">
        <w:rPr>
          <w:i/>
          <w:iCs/>
          <w:sz w:val="20"/>
          <w:szCs w:val="20"/>
        </w:rPr>
        <w:t>Two kinds of heathen knowledge</w:t>
      </w:r>
    </w:p>
    <w:p w14:paraId="66122A66" w14:textId="3E07A823" w:rsidR="00010394" w:rsidRDefault="00C61BF8" w:rsidP="00C61BF8">
      <w:pPr>
        <w:jc w:val="both"/>
        <w:rPr>
          <w:sz w:val="20"/>
          <w:szCs w:val="20"/>
        </w:rPr>
      </w:pPr>
      <w:r w:rsidRPr="00C61BF8">
        <w:rPr>
          <w:sz w:val="20"/>
          <w:szCs w:val="20"/>
        </w:rPr>
        <w:t>29. But to explain more fully this whole topic</w:t>
      </w:r>
      <w:r>
        <w:rPr>
          <w:sz w:val="20"/>
          <w:szCs w:val="20"/>
        </w:rPr>
        <w:t xml:space="preserve"> </w:t>
      </w:r>
      <w:r w:rsidRPr="00C61BF8">
        <w:rPr>
          <w:sz w:val="20"/>
          <w:szCs w:val="20"/>
        </w:rPr>
        <w:t>(for it is one that cannot be omitted), there are</w:t>
      </w:r>
      <w:r>
        <w:rPr>
          <w:sz w:val="20"/>
          <w:szCs w:val="20"/>
        </w:rPr>
        <w:t xml:space="preserve"> </w:t>
      </w:r>
      <w:r w:rsidRPr="00C61BF8">
        <w:rPr>
          <w:sz w:val="20"/>
          <w:szCs w:val="20"/>
        </w:rPr>
        <w:t>two kinds of knowledge which are in vogue</w:t>
      </w:r>
      <w:r>
        <w:rPr>
          <w:sz w:val="20"/>
          <w:szCs w:val="20"/>
        </w:rPr>
        <w:t xml:space="preserve"> </w:t>
      </w:r>
      <w:r w:rsidRPr="00C61BF8">
        <w:rPr>
          <w:sz w:val="20"/>
          <w:szCs w:val="20"/>
        </w:rPr>
        <w:t>among the heathen. One is the knowledge of</w:t>
      </w:r>
      <w:r>
        <w:rPr>
          <w:sz w:val="20"/>
          <w:szCs w:val="20"/>
        </w:rPr>
        <w:t xml:space="preserve"> </w:t>
      </w:r>
      <w:r w:rsidRPr="00C61BF8">
        <w:rPr>
          <w:sz w:val="20"/>
          <w:szCs w:val="20"/>
        </w:rPr>
        <w:t>things instituted by men, the other of things</w:t>
      </w:r>
      <w:r>
        <w:rPr>
          <w:sz w:val="20"/>
          <w:szCs w:val="20"/>
        </w:rPr>
        <w:t xml:space="preserve"> </w:t>
      </w:r>
      <w:r w:rsidRPr="00C61BF8">
        <w:rPr>
          <w:sz w:val="20"/>
          <w:szCs w:val="20"/>
        </w:rPr>
        <w:t>which they have noted, either as transacted in</w:t>
      </w:r>
      <w:r>
        <w:rPr>
          <w:sz w:val="20"/>
          <w:szCs w:val="20"/>
        </w:rPr>
        <w:t xml:space="preserve"> </w:t>
      </w:r>
      <w:r w:rsidRPr="00C61BF8">
        <w:rPr>
          <w:sz w:val="20"/>
          <w:szCs w:val="20"/>
        </w:rPr>
        <w:t>the past or as instituted by God. The former</w:t>
      </w:r>
      <w:r>
        <w:rPr>
          <w:sz w:val="20"/>
          <w:szCs w:val="20"/>
        </w:rPr>
        <w:t xml:space="preserve"> </w:t>
      </w:r>
      <w:r w:rsidRPr="00C61BF8">
        <w:rPr>
          <w:sz w:val="20"/>
          <w:szCs w:val="20"/>
        </w:rPr>
        <w:t>kind, that which deals with human institutions,</w:t>
      </w:r>
      <w:r>
        <w:rPr>
          <w:sz w:val="20"/>
          <w:szCs w:val="20"/>
        </w:rPr>
        <w:t xml:space="preserve"> </w:t>
      </w:r>
      <w:r w:rsidRPr="00C61BF8">
        <w:rPr>
          <w:sz w:val="20"/>
          <w:szCs w:val="20"/>
        </w:rPr>
        <w:t>is partly superstitious, partly not.</w:t>
      </w:r>
    </w:p>
    <w:p w14:paraId="08F4261C" w14:textId="2D4DBFD9" w:rsidR="00010394" w:rsidRPr="00C61BF8" w:rsidRDefault="00C61BF8" w:rsidP="00C61BF8">
      <w:pPr>
        <w:jc w:val="both"/>
        <w:rPr>
          <w:sz w:val="16"/>
          <w:szCs w:val="16"/>
        </w:rPr>
      </w:pPr>
      <w:r w:rsidRPr="00C61BF8">
        <w:rPr>
          <w:rFonts w:cstheme="minorHAnsi"/>
          <w:sz w:val="16"/>
          <w:szCs w:val="16"/>
        </w:rPr>
        <w:t>¹</w:t>
      </w:r>
      <w:r w:rsidRPr="00C61BF8">
        <w:rPr>
          <w:sz w:val="16"/>
          <w:szCs w:val="16"/>
        </w:rPr>
        <w:t>Rom. 1. 21-23.</w:t>
      </w:r>
    </w:p>
    <w:p w14:paraId="61CB7D55" w14:textId="5678CE2D" w:rsidR="00C61BF8" w:rsidRPr="00C61BF8" w:rsidRDefault="00C61BF8" w:rsidP="00C61BF8">
      <w:pPr>
        <w:jc w:val="both"/>
        <w:rPr>
          <w:i/>
          <w:iCs/>
          <w:sz w:val="20"/>
          <w:szCs w:val="20"/>
        </w:rPr>
      </w:pPr>
      <w:r w:rsidRPr="00C61BF8">
        <w:rPr>
          <w:sz w:val="20"/>
          <w:szCs w:val="20"/>
        </w:rPr>
        <w:t xml:space="preserve">Chap. 20. </w:t>
      </w:r>
      <w:r w:rsidRPr="00C61BF8">
        <w:rPr>
          <w:i/>
          <w:iCs/>
          <w:sz w:val="20"/>
          <w:szCs w:val="20"/>
        </w:rPr>
        <w:t>The superstitious nature of human institutions</w:t>
      </w:r>
    </w:p>
    <w:p w14:paraId="54BD0ADF" w14:textId="45C3335C" w:rsidR="00C61BF8" w:rsidRPr="00C61BF8" w:rsidRDefault="00C61BF8" w:rsidP="00C61BF8">
      <w:pPr>
        <w:jc w:val="both"/>
        <w:rPr>
          <w:sz w:val="20"/>
          <w:szCs w:val="20"/>
        </w:rPr>
      </w:pPr>
      <w:r w:rsidRPr="00C61BF8">
        <w:rPr>
          <w:sz w:val="20"/>
          <w:szCs w:val="20"/>
        </w:rPr>
        <w:lastRenderedPageBreak/>
        <w:t>30. All the arrangements made by men for the</w:t>
      </w:r>
      <w:r>
        <w:rPr>
          <w:sz w:val="20"/>
          <w:szCs w:val="20"/>
        </w:rPr>
        <w:t xml:space="preserve"> </w:t>
      </w:r>
      <w:r w:rsidRPr="00C61BF8">
        <w:rPr>
          <w:sz w:val="20"/>
          <w:szCs w:val="20"/>
        </w:rPr>
        <w:t>making and worshipping of idols are superstitious,</w:t>
      </w:r>
      <w:r>
        <w:rPr>
          <w:sz w:val="20"/>
          <w:szCs w:val="20"/>
        </w:rPr>
        <w:t xml:space="preserve"> </w:t>
      </w:r>
      <w:r w:rsidRPr="00C61BF8">
        <w:rPr>
          <w:sz w:val="20"/>
          <w:szCs w:val="20"/>
        </w:rPr>
        <w:t>pertaining as they do either to the worship</w:t>
      </w:r>
      <w:r>
        <w:rPr>
          <w:sz w:val="20"/>
          <w:szCs w:val="20"/>
        </w:rPr>
        <w:t xml:space="preserve"> </w:t>
      </w:r>
      <w:r w:rsidRPr="00C61BF8">
        <w:rPr>
          <w:sz w:val="20"/>
          <w:szCs w:val="20"/>
        </w:rPr>
        <w:t>of what is created or of some part of it as</w:t>
      </w:r>
      <w:r>
        <w:rPr>
          <w:sz w:val="20"/>
          <w:szCs w:val="20"/>
        </w:rPr>
        <w:t xml:space="preserve"> </w:t>
      </w:r>
      <w:r w:rsidRPr="00C61BF8">
        <w:rPr>
          <w:sz w:val="20"/>
          <w:szCs w:val="20"/>
        </w:rPr>
        <w:t>God, or to consultations and arrangements</w:t>
      </w:r>
      <w:r>
        <w:rPr>
          <w:sz w:val="20"/>
          <w:szCs w:val="20"/>
        </w:rPr>
        <w:t xml:space="preserve"> </w:t>
      </w:r>
      <w:r w:rsidRPr="00C61BF8">
        <w:rPr>
          <w:sz w:val="20"/>
          <w:szCs w:val="20"/>
        </w:rPr>
        <w:t>about signs and leagues with devils, such, for</w:t>
      </w:r>
      <w:r>
        <w:rPr>
          <w:sz w:val="20"/>
          <w:szCs w:val="20"/>
        </w:rPr>
        <w:t xml:space="preserve"> </w:t>
      </w:r>
      <w:r w:rsidRPr="00C61BF8">
        <w:rPr>
          <w:sz w:val="20"/>
          <w:szCs w:val="20"/>
        </w:rPr>
        <w:t>example, as are employed in the magical arts,</w:t>
      </w:r>
      <w:r>
        <w:rPr>
          <w:sz w:val="20"/>
          <w:szCs w:val="20"/>
        </w:rPr>
        <w:t xml:space="preserve"> </w:t>
      </w:r>
      <w:r w:rsidRPr="00C61BF8">
        <w:rPr>
          <w:sz w:val="20"/>
          <w:szCs w:val="20"/>
        </w:rPr>
        <w:t>and which the poets are accustomed not so</w:t>
      </w:r>
      <w:r>
        <w:rPr>
          <w:sz w:val="20"/>
          <w:szCs w:val="20"/>
        </w:rPr>
        <w:t xml:space="preserve"> </w:t>
      </w:r>
      <w:r w:rsidRPr="00C61BF8">
        <w:rPr>
          <w:sz w:val="20"/>
          <w:szCs w:val="20"/>
        </w:rPr>
        <w:t>much to teach as to celebrate. And to this class</w:t>
      </w:r>
      <w:r>
        <w:rPr>
          <w:sz w:val="20"/>
          <w:szCs w:val="20"/>
        </w:rPr>
        <w:t xml:space="preserve"> </w:t>
      </w:r>
      <w:r w:rsidRPr="00C61BF8">
        <w:rPr>
          <w:sz w:val="20"/>
          <w:szCs w:val="20"/>
        </w:rPr>
        <w:t>belong, but with a bolder reach of deception, the</w:t>
      </w:r>
      <w:r>
        <w:rPr>
          <w:sz w:val="20"/>
          <w:szCs w:val="20"/>
        </w:rPr>
        <w:t xml:space="preserve"> </w:t>
      </w:r>
      <w:r w:rsidRPr="00C61BF8">
        <w:rPr>
          <w:sz w:val="20"/>
          <w:szCs w:val="20"/>
        </w:rPr>
        <w:t>books of the haruspices and augurs. In this class</w:t>
      </w:r>
      <w:r>
        <w:rPr>
          <w:sz w:val="20"/>
          <w:szCs w:val="20"/>
        </w:rPr>
        <w:t xml:space="preserve"> </w:t>
      </w:r>
      <w:r w:rsidRPr="00C61BF8">
        <w:rPr>
          <w:sz w:val="20"/>
          <w:szCs w:val="20"/>
        </w:rPr>
        <w:t>we must place also all amulets and cures which</w:t>
      </w:r>
      <w:r>
        <w:rPr>
          <w:sz w:val="20"/>
          <w:szCs w:val="20"/>
        </w:rPr>
        <w:t xml:space="preserve"> </w:t>
      </w:r>
      <w:r w:rsidRPr="00C61BF8">
        <w:rPr>
          <w:sz w:val="20"/>
          <w:szCs w:val="20"/>
        </w:rPr>
        <w:t>the medical art condemns, whether these consist</w:t>
      </w:r>
      <w:r>
        <w:rPr>
          <w:sz w:val="20"/>
          <w:szCs w:val="20"/>
        </w:rPr>
        <w:t xml:space="preserve"> </w:t>
      </w:r>
      <w:r w:rsidRPr="00C61BF8">
        <w:rPr>
          <w:sz w:val="20"/>
          <w:szCs w:val="20"/>
        </w:rPr>
        <w:t>in incantations, or in marks which they call</w:t>
      </w:r>
      <w:r>
        <w:rPr>
          <w:sz w:val="20"/>
          <w:szCs w:val="20"/>
        </w:rPr>
        <w:t xml:space="preserve"> </w:t>
      </w:r>
      <w:r w:rsidRPr="00C61BF8">
        <w:rPr>
          <w:sz w:val="20"/>
          <w:szCs w:val="20"/>
        </w:rPr>
        <w:t>characters, or in hanging or tying on or even</w:t>
      </w:r>
      <w:r>
        <w:rPr>
          <w:sz w:val="20"/>
          <w:szCs w:val="20"/>
        </w:rPr>
        <w:t xml:space="preserve"> </w:t>
      </w:r>
      <w:r w:rsidRPr="00C61BF8">
        <w:rPr>
          <w:sz w:val="20"/>
          <w:szCs w:val="20"/>
        </w:rPr>
        <w:t>dancing in a fashion certain articles, not with</w:t>
      </w:r>
      <w:r>
        <w:rPr>
          <w:sz w:val="20"/>
          <w:szCs w:val="20"/>
        </w:rPr>
        <w:t xml:space="preserve"> </w:t>
      </w:r>
      <w:r w:rsidRPr="00C61BF8">
        <w:rPr>
          <w:sz w:val="20"/>
          <w:szCs w:val="20"/>
        </w:rPr>
        <w:t>reference to the condition of the body, but to</w:t>
      </w:r>
      <w:r>
        <w:rPr>
          <w:sz w:val="20"/>
          <w:szCs w:val="20"/>
        </w:rPr>
        <w:t xml:space="preserve"> </w:t>
      </w:r>
      <w:r w:rsidRPr="00C61BF8">
        <w:rPr>
          <w:sz w:val="20"/>
          <w:szCs w:val="20"/>
        </w:rPr>
        <w:t>certain signs hidden or manifest; and these remedies</w:t>
      </w:r>
      <w:r>
        <w:rPr>
          <w:sz w:val="20"/>
          <w:szCs w:val="20"/>
        </w:rPr>
        <w:t xml:space="preserve"> </w:t>
      </w:r>
      <w:r w:rsidRPr="00C61BF8">
        <w:rPr>
          <w:sz w:val="20"/>
          <w:szCs w:val="20"/>
        </w:rPr>
        <w:t>they call by the less offensive name of</w:t>
      </w:r>
      <w:r>
        <w:rPr>
          <w:sz w:val="20"/>
          <w:szCs w:val="20"/>
        </w:rPr>
        <w:t xml:space="preserve"> </w:t>
      </w:r>
      <w:proofErr w:type="spellStart"/>
      <w:r w:rsidRPr="00C61BF8">
        <w:rPr>
          <w:sz w:val="20"/>
          <w:szCs w:val="20"/>
        </w:rPr>
        <w:t>physica</w:t>
      </w:r>
      <w:proofErr w:type="spellEnd"/>
      <w:r w:rsidRPr="00C61BF8">
        <w:rPr>
          <w:sz w:val="20"/>
          <w:szCs w:val="20"/>
        </w:rPr>
        <w:t>, so as to appear not to be engaged in superstitious</w:t>
      </w:r>
      <w:r>
        <w:rPr>
          <w:sz w:val="20"/>
          <w:szCs w:val="20"/>
        </w:rPr>
        <w:t xml:space="preserve"> </w:t>
      </w:r>
      <w:r w:rsidRPr="00C61BF8">
        <w:rPr>
          <w:sz w:val="20"/>
          <w:szCs w:val="20"/>
        </w:rPr>
        <w:t>observances, but to be taking advantage</w:t>
      </w:r>
      <w:r>
        <w:rPr>
          <w:sz w:val="20"/>
          <w:szCs w:val="20"/>
        </w:rPr>
        <w:t xml:space="preserve"> </w:t>
      </w:r>
      <w:r w:rsidRPr="00C61BF8">
        <w:rPr>
          <w:sz w:val="20"/>
          <w:szCs w:val="20"/>
        </w:rPr>
        <w:t>of the forces of nature. Examples of these</w:t>
      </w:r>
      <w:r>
        <w:rPr>
          <w:sz w:val="20"/>
          <w:szCs w:val="20"/>
        </w:rPr>
        <w:t xml:space="preserve"> </w:t>
      </w:r>
      <w:r w:rsidRPr="00C61BF8">
        <w:rPr>
          <w:sz w:val="20"/>
          <w:szCs w:val="20"/>
        </w:rPr>
        <w:t xml:space="preserve">are the </w:t>
      </w:r>
      <w:proofErr w:type="gramStart"/>
      <w:r w:rsidRPr="00C61BF8">
        <w:rPr>
          <w:sz w:val="20"/>
          <w:szCs w:val="20"/>
        </w:rPr>
        <w:t>ear-rings</w:t>
      </w:r>
      <w:proofErr w:type="gramEnd"/>
      <w:r w:rsidRPr="00C61BF8">
        <w:rPr>
          <w:sz w:val="20"/>
          <w:szCs w:val="20"/>
        </w:rPr>
        <w:t xml:space="preserve"> on the top of each ear, or the</w:t>
      </w:r>
      <w:r>
        <w:rPr>
          <w:sz w:val="20"/>
          <w:szCs w:val="20"/>
        </w:rPr>
        <w:t xml:space="preserve"> </w:t>
      </w:r>
      <w:r w:rsidRPr="00C61BF8">
        <w:rPr>
          <w:sz w:val="20"/>
          <w:szCs w:val="20"/>
        </w:rPr>
        <w:t>rings of ostrich bone on the fingers, or telling</w:t>
      </w:r>
      <w:r>
        <w:rPr>
          <w:sz w:val="20"/>
          <w:szCs w:val="20"/>
        </w:rPr>
        <w:t xml:space="preserve"> </w:t>
      </w:r>
      <w:r w:rsidRPr="00C61BF8">
        <w:rPr>
          <w:sz w:val="20"/>
          <w:szCs w:val="20"/>
        </w:rPr>
        <w:t>you when you hiccup to hold your left thumb in</w:t>
      </w:r>
      <w:r>
        <w:rPr>
          <w:sz w:val="20"/>
          <w:szCs w:val="20"/>
        </w:rPr>
        <w:t xml:space="preserve"> </w:t>
      </w:r>
      <w:r w:rsidRPr="00C61BF8">
        <w:rPr>
          <w:sz w:val="20"/>
          <w:szCs w:val="20"/>
        </w:rPr>
        <w:t>your right hand.</w:t>
      </w:r>
    </w:p>
    <w:p w14:paraId="4EC51486" w14:textId="1D720C15" w:rsidR="00C61BF8" w:rsidRPr="00C61BF8" w:rsidRDefault="00C61BF8" w:rsidP="00C61BF8">
      <w:pPr>
        <w:jc w:val="both"/>
        <w:rPr>
          <w:sz w:val="20"/>
          <w:szCs w:val="20"/>
        </w:rPr>
      </w:pPr>
      <w:r w:rsidRPr="00C61BF8">
        <w:rPr>
          <w:sz w:val="20"/>
          <w:szCs w:val="20"/>
        </w:rPr>
        <w:t>31. To these we may add thousands of the</w:t>
      </w:r>
      <w:r>
        <w:rPr>
          <w:sz w:val="20"/>
          <w:szCs w:val="20"/>
        </w:rPr>
        <w:t xml:space="preserve"> </w:t>
      </w:r>
      <w:r w:rsidRPr="00C61BF8">
        <w:rPr>
          <w:sz w:val="20"/>
          <w:szCs w:val="20"/>
        </w:rPr>
        <w:t>most frivolous practices, that are to be observed</w:t>
      </w:r>
      <w:r>
        <w:rPr>
          <w:sz w:val="20"/>
          <w:szCs w:val="20"/>
        </w:rPr>
        <w:t xml:space="preserve"> </w:t>
      </w:r>
      <w:r w:rsidRPr="00C61BF8">
        <w:rPr>
          <w:sz w:val="20"/>
          <w:szCs w:val="20"/>
        </w:rPr>
        <w:t>if any part of the body should jump, or if, when</w:t>
      </w:r>
      <w:r>
        <w:rPr>
          <w:sz w:val="20"/>
          <w:szCs w:val="20"/>
        </w:rPr>
        <w:t xml:space="preserve"> </w:t>
      </w:r>
      <w:r w:rsidRPr="00C61BF8">
        <w:rPr>
          <w:sz w:val="20"/>
          <w:szCs w:val="20"/>
        </w:rPr>
        <w:t>friends are walking arm-in-arm, a stone, or a</w:t>
      </w:r>
      <w:r>
        <w:rPr>
          <w:sz w:val="20"/>
          <w:szCs w:val="20"/>
        </w:rPr>
        <w:t xml:space="preserve"> </w:t>
      </w:r>
      <w:r w:rsidRPr="00C61BF8">
        <w:rPr>
          <w:sz w:val="20"/>
          <w:szCs w:val="20"/>
        </w:rPr>
        <w:t>dog, or a boy, should come between them. And</w:t>
      </w:r>
      <w:r>
        <w:rPr>
          <w:sz w:val="20"/>
          <w:szCs w:val="20"/>
        </w:rPr>
        <w:t xml:space="preserve"> </w:t>
      </w:r>
      <w:r w:rsidRPr="00C61BF8">
        <w:rPr>
          <w:sz w:val="20"/>
          <w:szCs w:val="20"/>
        </w:rPr>
        <w:t>the kicking of a stone, as if it were a divider of</w:t>
      </w:r>
      <w:r>
        <w:rPr>
          <w:sz w:val="20"/>
          <w:szCs w:val="20"/>
        </w:rPr>
        <w:t xml:space="preserve"> </w:t>
      </w:r>
      <w:r w:rsidRPr="00C61BF8">
        <w:rPr>
          <w:sz w:val="20"/>
          <w:szCs w:val="20"/>
        </w:rPr>
        <w:t>friends, does less harm than to cuff an innocent</w:t>
      </w:r>
      <w:r>
        <w:rPr>
          <w:sz w:val="20"/>
          <w:szCs w:val="20"/>
        </w:rPr>
        <w:t xml:space="preserve"> </w:t>
      </w:r>
      <w:r w:rsidRPr="00C61BF8">
        <w:rPr>
          <w:sz w:val="20"/>
          <w:szCs w:val="20"/>
        </w:rPr>
        <w:t>boy if he happens to run between men who are</w:t>
      </w:r>
      <w:r>
        <w:rPr>
          <w:sz w:val="20"/>
          <w:szCs w:val="20"/>
        </w:rPr>
        <w:t xml:space="preserve"> </w:t>
      </w:r>
      <w:r w:rsidRPr="00C61BF8">
        <w:rPr>
          <w:sz w:val="20"/>
          <w:szCs w:val="20"/>
        </w:rPr>
        <w:t>walking side by side. But it is delightful that the</w:t>
      </w:r>
      <w:r>
        <w:rPr>
          <w:sz w:val="20"/>
          <w:szCs w:val="20"/>
        </w:rPr>
        <w:t xml:space="preserve"> </w:t>
      </w:r>
      <w:r w:rsidRPr="00C61BF8">
        <w:rPr>
          <w:sz w:val="20"/>
          <w:szCs w:val="20"/>
        </w:rPr>
        <w:t>boys are sometimes avenged by the dogs; for</w:t>
      </w:r>
      <w:r>
        <w:rPr>
          <w:sz w:val="20"/>
          <w:szCs w:val="20"/>
        </w:rPr>
        <w:t xml:space="preserve"> </w:t>
      </w:r>
      <w:r w:rsidRPr="00C61BF8">
        <w:rPr>
          <w:sz w:val="20"/>
          <w:szCs w:val="20"/>
        </w:rPr>
        <w:t>frequently men are so superstitious as to venture</w:t>
      </w:r>
      <w:r>
        <w:rPr>
          <w:sz w:val="20"/>
          <w:szCs w:val="20"/>
        </w:rPr>
        <w:t xml:space="preserve"> </w:t>
      </w:r>
      <w:r w:rsidRPr="00C61BF8">
        <w:rPr>
          <w:sz w:val="20"/>
          <w:szCs w:val="20"/>
        </w:rPr>
        <w:t>upon striking a dog who has run between</w:t>
      </w:r>
      <w:r>
        <w:rPr>
          <w:sz w:val="20"/>
          <w:szCs w:val="20"/>
        </w:rPr>
        <w:t xml:space="preserve"> </w:t>
      </w:r>
      <w:r w:rsidRPr="00C61BF8">
        <w:rPr>
          <w:sz w:val="20"/>
          <w:szCs w:val="20"/>
        </w:rPr>
        <w:t>them—not with impunity however, for instead</w:t>
      </w:r>
      <w:r>
        <w:rPr>
          <w:sz w:val="20"/>
          <w:szCs w:val="20"/>
        </w:rPr>
        <w:t xml:space="preserve"> </w:t>
      </w:r>
      <w:r w:rsidRPr="00C61BF8">
        <w:rPr>
          <w:sz w:val="20"/>
          <w:szCs w:val="20"/>
        </w:rPr>
        <w:t>of a superstitious remedy, the dog sometimes</w:t>
      </w:r>
      <w:r>
        <w:rPr>
          <w:sz w:val="20"/>
          <w:szCs w:val="20"/>
        </w:rPr>
        <w:t xml:space="preserve"> </w:t>
      </w:r>
      <w:r w:rsidRPr="00C61BF8">
        <w:rPr>
          <w:sz w:val="20"/>
          <w:szCs w:val="20"/>
        </w:rPr>
        <w:t>makes his assailant run in hot haste for a real</w:t>
      </w:r>
      <w:r>
        <w:rPr>
          <w:sz w:val="20"/>
          <w:szCs w:val="20"/>
        </w:rPr>
        <w:t xml:space="preserve"> </w:t>
      </w:r>
      <w:r w:rsidRPr="00C61BF8">
        <w:rPr>
          <w:sz w:val="20"/>
          <w:szCs w:val="20"/>
        </w:rPr>
        <w:t>surgeon. To this class, too, belong the following</w:t>
      </w:r>
      <w:r>
        <w:rPr>
          <w:sz w:val="20"/>
          <w:szCs w:val="20"/>
        </w:rPr>
        <w:t xml:space="preserve"> </w:t>
      </w:r>
      <w:r w:rsidRPr="00C61BF8">
        <w:rPr>
          <w:sz w:val="20"/>
          <w:szCs w:val="20"/>
        </w:rPr>
        <w:t>rules : To tread upon the threshold when you go</w:t>
      </w:r>
      <w:r>
        <w:rPr>
          <w:sz w:val="20"/>
          <w:szCs w:val="20"/>
        </w:rPr>
        <w:t xml:space="preserve"> </w:t>
      </w:r>
      <w:r w:rsidRPr="00C61BF8">
        <w:rPr>
          <w:sz w:val="20"/>
          <w:szCs w:val="20"/>
        </w:rPr>
        <w:t>out in front of the house; to go back to bed if</w:t>
      </w:r>
      <w:r>
        <w:rPr>
          <w:sz w:val="20"/>
          <w:szCs w:val="20"/>
        </w:rPr>
        <w:t xml:space="preserve"> </w:t>
      </w:r>
      <w:proofErr w:type="spellStart"/>
      <w:r w:rsidRPr="00C61BF8">
        <w:rPr>
          <w:sz w:val="20"/>
          <w:szCs w:val="20"/>
        </w:rPr>
        <w:t>any one</w:t>
      </w:r>
      <w:proofErr w:type="spellEnd"/>
      <w:r w:rsidRPr="00C61BF8">
        <w:rPr>
          <w:sz w:val="20"/>
          <w:szCs w:val="20"/>
        </w:rPr>
        <w:t xml:space="preserve"> should sneeze when you are putting on</w:t>
      </w:r>
      <w:r>
        <w:rPr>
          <w:sz w:val="20"/>
          <w:szCs w:val="20"/>
        </w:rPr>
        <w:t xml:space="preserve"> </w:t>
      </w:r>
      <w:r w:rsidRPr="00C61BF8">
        <w:rPr>
          <w:sz w:val="20"/>
          <w:szCs w:val="20"/>
        </w:rPr>
        <w:t>your slippers; to return home if you stumble</w:t>
      </w:r>
      <w:r>
        <w:rPr>
          <w:sz w:val="20"/>
          <w:szCs w:val="20"/>
        </w:rPr>
        <w:t xml:space="preserve"> </w:t>
      </w:r>
      <w:r w:rsidRPr="00C61BF8">
        <w:rPr>
          <w:sz w:val="20"/>
          <w:szCs w:val="20"/>
        </w:rPr>
        <w:t>when going to a place; when your clothes are</w:t>
      </w:r>
      <w:r>
        <w:rPr>
          <w:sz w:val="20"/>
          <w:szCs w:val="20"/>
        </w:rPr>
        <w:t xml:space="preserve"> </w:t>
      </w:r>
      <w:r w:rsidRPr="00C61BF8">
        <w:rPr>
          <w:sz w:val="20"/>
          <w:szCs w:val="20"/>
        </w:rPr>
        <w:t>eaten by mice, to be more frightened at the</w:t>
      </w:r>
      <w:r>
        <w:rPr>
          <w:sz w:val="20"/>
          <w:szCs w:val="20"/>
        </w:rPr>
        <w:t xml:space="preserve"> </w:t>
      </w:r>
      <w:r w:rsidRPr="00C61BF8">
        <w:rPr>
          <w:sz w:val="20"/>
          <w:szCs w:val="20"/>
        </w:rPr>
        <w:t>prospect of coming misfortune than grieved by</w:t>
      </w:r>
      <w:r>
        <w:rPr>
          <w:sz w:val="20"/>
          <w:szCs w:val="20"/>
        </w:rPr>
        <w:t xml:space="preserve"> </w:t>
      </w:r>
      <w:r w:rsidRPr="00C61BF8">
        <w:rPr>
          <w:sz w:val="20"/>
          <w:szCs w:val="20"/>
        </w:rPr>
        <w:t>your present loss. Whence that witty saying of</w:t>
      </w:r>
      <w:r>
        <w:rPr>
          <w:sz w:val="20"/>
          <w:szCs w:val="20"/>
        </w:rPr>
        <w:t xml:space="preserve"> </w:t>
      </w:r>
      <w:r w:rsidRPr="00C61BF8">
        <w:rPr>
          <w:sz w:val="20"/>
          <w:szCs w:val="20"/>
        </w:rPr>
        <w:t>Cato. who, when consulted by a man who told</w:t>
      </w:r>
      <w:r>
        <w:rPr>
          <w:sz w:val="20"/>
          <w:szCs w:val="20"/>
        </w:rPr>
        <w:t xml:space="preserve"> </w:t>
      </w:r>
      <w:r w:rsidRPr="00C61BF8">
        <w:rPr>
          <w:sz w:val="20"/>
          <w:szCs w:val="20"/>
        </w:rPr>
        <w:t>him that the mice had eaten his boots, replied.</w:t>
      </w:r>
      <w:r>
        <w:rPr>
          <w:sz w:val="20"/>
          <w:szCs w:val="20"/>
        </w:rPr>
        <w:t xml:space="preserve"> </w:t>
      </w:r>
      <w:r w:rsidRPr="00C61BF8">
        <w:rPr>
          <w:sz w:val="20"/>
          <w:szCs w:val="20"/>
        </w:rPr>
        <w:t>"That is not strange, but it would have been</w:t>
      </w:r>
      <w:r>
        <w:rPr>
          <w:sz w:val="20"/>
          <w:szCs w:val="20"/>
        </w:rPr>
        <w:t xml:space="preserve"> </w:t>
      </w:r>
      <w:r w:rsidRPr="00C61BF8">
        <w:rPr>
          <w:sz w:val="20"/>
          <w:szCs w:val="20"/>
        </w:rPr>
        <w:t>very strange indeed if the boots had eaten the</w:t>
      </w:r>
      <w:r>
        <w:rPr>
          <w:sz w:val="20"/>
          <w:szCs w:val="20"/>
        </w:rPr>
        <w:t xml:space="preserve"> </w:t>
      </w:r>
      <w:r w:rsidRPr="00C61BF8">
        <w:rPr>
          <w:sz w:val="20"/>
          <w:szCs w:val="20"/>
        </w:rPr>
        <w:t>mice."</w:t>
      </w:r>
    </w:p>
    <w:p w14:paraId="79B13776" w14:textId="77777777" w:rsidR="00C61BF8" w:rsidRPr="00C61BF8" w:rsidRDefault="00C61BF8" w:rsidP="00C61BF8">
      <w:pPr>
        <w:jc w:val="both"/>
        <w:rPr>
          <w:i/>
          <w:iCs/>
          <w:sz w:val="20"/>
          <w:szCs w:val="20"/>
        </w:rPr>
      </w:pPr>
      <w:r w:rsidRPr="00C61BF8">
        <w:rPr>
          <w:sz w:val="20"/>
          <w:szCs w:val="20"/>
        </w:rPr>
        <w:t xml:space="preserve">Chap. 21. </w:t>
      </w:r>
      <w:r w:rsidRPr="00C61BF8">
        <w:rPr>
          <w:i/>
          <w:iCs/>
          <w:sz w:val="20"/>
          <w:szCs w:val="20"/>
        </w:rPr>
        <w:t>Superstition of astrologers</w:t>
      </w:r>
    </w:p>
    <w:p w14:paraId="7CBA042C" w14:textId="69575DB9" w:rsidR="00C61BF8" w:rsidRPr="00C61BF8" w:rsidRDefault="00C61BF8" w:rsidP="00C61BF8">
      <w:pPr>
        <w:jc w:val="both"/>
        <w:rPr>
          <w:sz w:val="20"/>
          <w:szCs w:val="20"/>
        </w:rPr>
      </w:pPr>
      <w:r>
        <w:rPr>
          <w:sz w:val="20"/>
          <w:szCs w:val="20"/>
        </w:rPr>
        <w:t>3</w:t>
      </w:r>
      <w:r w:rsidRPr="00C61BF8">
        <w:rPr>
          <w:sz w:val="20"/>
          <w:szCs w:val="20"/>
        </w:rPr>
        <w:t>2. Nor can we exclude from this kind of superstition</w:t>
      </w:r>
      <w:r>
        <w:rPr>
          <w:sz w:val="20"/>
          <w:szCs w:val="20"/>
        </w:rPr>
        <w:t xml:space="preserve"> </w:t>
      </w:r>
      <w:r w:rsidRPr="00C61BF8">
        <w:rPr>
          <w:sz w:val="20"/>
          <w:szCs w:val="20"/>
        </w:rPr>
        <w:t xml:space="preserve">those who were called </w:t>
      </w:r>
      <w:proofErr w:type="spellStart"/>
      <w:r w:rsidRPr="00C61BF8">
        <w:rPr>
          <w:sz w:val="20"/>
          <w:szCs w:val="20"/>
        </w:rPr>
        <w:t>genethliaci</w:t>
      </w:r>
      <w:proofErr w:type="spellEnd"/>
      <w:r w:rsidRPr="00C61BF8">
        <w:rPr>
          <w:sz w:val="20"/>
          <w:szCs w:val="20"/>
        </w:rPr>
        <w:t>, on</w:t>
      </w:r>
      <w:r>
        <w:rPr>
          <w:sz w:val="20"/>
          <w:szCs w:val="20"/>
        </w:rPr>
        <w:t xml:space="preserve"> </w:t>
      </w:r>
      <w:r w:rsidRPr="00C61BF8">
        <w:rPr>
          <w:sz w:val="20"/>
          <w:szCs w:val="20"/>
        </w:rPr>
        <w:t>account of their attention to birthdays, but are</w:t>
      </w:r>
      <w:r>
        <w:rPr>
          <w:sz w:val="20"/>
          <w:szCs w:val="20"/>
        </w:rPr>
        <w:t xml:space="preserve"> </w:t>
      </w:r>
      <w:r w:rsidRPr="00C61BF8">
        <w:rPr>
          <w:sz w:val="20"/>
          <w:szCs w:val="20"/>
        </w:rPr>
        <w:t xml:space="preserve">now commonly called </w:t>
      </w:r>
      <w:proofErr w:type="spellStart"/>
      <w:r w:rsidRPr="00C61BF8">
        <w:rPr>
          <w:sz w:val="20"/>
          <w:szCs w:val="20"/>
        </w:rPr>
        <w:t>mathematici</w:t>
      </w:r>
      <w:proofErr w:type="spellEnd"/>
      <w:r w:rsidRPr="00C61BF8">
        <w:rPr>
          <w:sz w:val="20"/>
          <w:szCs w:val="20"/>
        </w:rPr>
        <w:t>. For these,</w:t>
      </w:r>
      <w:r>
        <w:rPr>
          <w:sz w:val="20"/>
          <w:szCs w:val="20"/>
        </w:rPr>
        <w:t xml:space="preserve"> </w:t>
      </w:r>
      <w:r w:rsidRPr="00C61BF8">
        <w:rPr>
          <w:sz w:val="20"/>
          <w:szCs w:val="20"/>
        </w:rPr>
        <w:t>too, although they may seek with pains for the</w:t>
      </w:r>
      <w:r>
        <w:rPr>
          <w:sz w:val="20"/>
          <w:szCs w:val="20"/>
        </w:rPr>
        <w:t xml:space="preserve"> </w:t>
      </w:r>
      <w:r w:rsidRPr="00C61BF8">
        <w:rPr>
          <w:sz w:val="20"/>
          <w:szCs w:val="20"/>
        </w:rPr>
        <w:t>true position of the stars at the time of our</w:t>
      </w:r>
      <w:r>
        <w:rPr>
          <w:sz w:val="20"/>
          <w:szCs w:val="20"/>
        </w:rPr>
        <w:t xml:space="preserve"> </w:t>
      </w:r>
      <w:r w:rsidRPr="00C61BF8">
        <w:rPr>
          <w:sz w:val="20"/>
          <w:szCs w:val="20"/>
        </w:rPr>
        <w:t>birth, and may sometimes even find it out, yet</w:t>
      </w:r>
      <w:r>
        <w:rPr>
          <w:sz w:val="20"/>
          <w:szCs w:val="20"/>
        </w:rPr>
        <w:t xml:space="preserve"> </w:t>
      </w:r>
      <w:r w:rsidRPr="00C61BF8">
        <w:rPr>
          <w:sz w:val="20"/>
          <w:szCs w:val="20"/>
        </w:rPr>
        <w:t>in so far as they attempt thence to predict our</w:t>
      </w:r>
      <w:r>
        <w:rPr>
          <w:sz w:val="20"/>
          <w:szCs w:val="20"/>
        </w:rPr>
        <w:t xml:space="preserve"> </w:t>
      </w:r>
      <w:r w:rsidRPr="00C61BF8">
        <w:rPr>
          <w:sz w:val="20"/>
          <w:szCs w:val="20"/>
        </w:rPr>
        <w:t>actions, or the consequences of our actions,</w:t>
      </w:r>
      <w:r>
        <w:rPr>
          <w:sz w:val="20"/>
          <w:szCs w:val="20"/>
        </w:rPr>
        <w:t xml:space="preserve"> </w:t>
      </w:r>
      <w:r w:rsidRPr="00C61BF8">
        <w:rPr>
          <w:sz w:val="20"/>
          <w:szCs w:val="20"/>
        </w:rPr>
        <w:t>grievously err, and sell inexperienced men into</w:t>
      </w:r>
      <w:r>
        <w:rPr>
          <w:sz w:val="20"/>
          <w:szCs w:val="20"/>
        </w:rPr>
        <w:t xml:space="preserve"> </w:t>
      </w:r>
      <w:r w:rsidRPr="00C61BF8">
        <w:rPr>
          <w:sz w:val="20"/>
          <w:szCs w:val="20"/>
        </w:rPr>
        <w:t>a miserable bondage. For when any freeman</w:t>
      </w:r>
      <w:r>
        <w:rPr>
          <w:sz w:val="20"/>
          <w:szCs w:val="20"/>
        </w:rPr>
        <w:t xml:space="preserve"> </w:t>
      </w:r>
      <w:r w:rsidRPr="00C61BF8">
        <w:rPr>
          <w:sz w:val="20"/>
          <w:szCs w:val="20"/>
        </w:rPr>
        <w:t>goes to an astrologer of this kind, he gives</w:t>
      </w:r>
      <w:r>
        <w:rPr>
          <w:sz w:val="20"/>
          <w:szCs w:val="20"/>
        </w:rPr>
        <w:t xml:space="preserve"> </w:t>
      </w:r>
      <w:r w:rsidRPr="00C61BF8">
        <w:rPr>
          <w:sz w:val="20"/>
          <w:szCs w:val="20"/>
        </w:rPr>
        <w:t>money that he may come away the slave either</w:t>
      </w:r>
      <w:r>
        <w:rPr>
          <w:sz w:val="20"/>
          <w:szCs w:val="20"/>
        </w:rPr>
        <w:t xml:space="preserve"> </w:t>
      </w:r>
      <w:r w:rsidRPr="00C61BF8">
        <w:rPr>
          <w:sz w:val="20"/>
          <w:szCs w:val="20"/>
        </w:rPr>
        <w:t>of Mars or of Venus, or rather, perhaps, of all</w:t>
      </w:r>
      <w:r>
        <w:rPr>
          <w:sz w:val="20"/>
          <w:szCs w:val="20"/>
        </w:rPr>
        <w:t xml:space="preserve"> </w:t>
      </w:r>
      <w:r w:rsidRPr="00C61BF8">
        <w:rPr>
          <w:sz w:val="20"/>
          <w:szCs w:val="20"/>
        </w:rPr>
        <w:t>the stars to which those who first fell into this</w:t>
      </w:r>
      <w:r>
        <w:rPr>
          <w:sz w:val="20"/>
          <w:szCs w:val="20"/>
        </w:rPr>
        <w:t xml:space="preserve"> </w:t>
      </w:r>
      <w:r w:rsidRPr="00C61BF8">
        <w:rPr>
          <w:sz w:val="20"/>
          <w:szCs w:val="20"/>
        </w:rPr>
        <w:t>error, and handed it on to posterity, have given</w:t>
      </w:r>
      <w:r>
        <w:rPr>
          <w:sz w:val="20"/>
          <w:szCs w:val="20"/>
        </w:rPr>
        <w:t xml:space="preserve"> </w:t>
      </w:r>
      <w:r w:rsidRPr="00C61BF8">
        <w:rPr>
          <w:sz w:val="20"/>
          <w:szCs w:val="20"/>
        </w:rPr>
        <w:t>the names either of beasts on account of their</w:t>
      </w:r>
      <w:r>
        <w:rPr>
          <w:sz w:val="20"/>
          <w:szCs w:val="20"/>
        </w:rPr>
        <w:t xml:space="preserve"> </w:t>
      </w:r>
      <w:r w:rsidRPr="00C61BF8">
        <w:rPr>
          <w:sz w:val="20"/>
          <w:szCs w:val="20"/>
        </w:rPr>
        <w:t>likeness to beasts, or of men with a view to confer</w:t>
      </w:r>
      <w:r>
        <w:rPr>
          <w:sz w:val="20"/>
          <w:szCs w:val="20"/>
        </w:rPr>
        <w:t xml:space="preserve"> </w:t>
      </w:r>
      <w:proofErr w:type="spellStart"/>
      <w:r w:rsidRPr="00C61BF8">
        <w:rPr>
          <w:sz w:val="20"/>
          <w:szCs w:val="20"/>
        </w:rPr>
        <w:t>honour</w:t>
      </w:r>
      <w:proofErr w:type="spellEnd"/>
      <w:r w:rsidRPr="00C61BF8">
        <w:rPr>
          <w:sz w:val="20"/>
          <w:szCs w:val="20"/>
        </w:rPr>
        <w:t xml:space="preserve"> on those men. And this is not to be</w:t>
      </w:r>
      <w:r>
        <w:rPr>
          <w:sz w:val="20"/>
          <w:szCs w:val="20"/>
        </w:rPr>
        <w:t xml:space="preserve"> </w:t>
      </w:r>
      <w:r w:rsidRPr="00C61BF8">
        <w:rPr>
          <w:sz w:val="20"/>
          <w:szCs w:val="20"/>
        </w:rPr>
        <w:t>wondered at, when we consider that even in</w:t>
      </w:r>
      <w:r>
        <w:rPr>
          <w:sz w:val="20"/>
          <w:szCs w:val="20"/>
        </w:rPr>
        <w:t xml:space="preserve"> </w:t>
      </w:r>
      <w:r w:rsidRPr="00C61BF8">
        <w:rPr>
          <w:sz w:val="20"/>
          <w:szCs w:val="20"/>
        </w:rPr>
        <w:t>times more recent and nearer our own, the Romans</w:t>
      </w:r>
      <w:r>
        <w:rPr>
          <w:sz w:val="20"/>
          <w:szCs w:val="20"/>
        </w:rPr>
        <w:t xml:space="preserve"> </w:t>
      </w:r>
      <w:proofErr w:type="gramStart"/>
      <w:r w:rsidRPr="00C61BF8">
        <w:rPr>
          <w:sz w:val="20"/>
          <w:szCs w:val="20"/>
        </w:rPr>
        <w:t>made an attempt</w:t>
      </w:r>
      <w:proofErr w:type="gramEnd"/>
      <w:r w:rsidRPr="00C61BF8">
        <w:rPr>
          <w:sz w:val="20"/>
          <w:szCs w:val="20"/>
        </w:rPr>
        <w:t xml:space="preserve"> to dedicate the star</w:t>
      </w:r>
      <w:r>
        <w:rPr>
          <w:sz w:val="20"/>
          <w:szCs w:val="20"/>
        </w:rPr>
        <w:t xml:space="preserve"> </w:t>
      </w:r>
      <w:r w:rsidRPr="00C61BF8">
        <w:rPr>
          <w:sz w:val="20"/>
          <w:szCs w:val="20"/>
        </w:rPr>
        <w:t xml:space="preserve">which we call Lucifer to the name and </w:t>
      </w:r>
      <w:proofErr w:type="spellStart"/>
      <w:r w:rsidRPr="00C61BF8">
        <w:rPr>
          <w:sz w:val="20"/>
          <w:szCs w:val="20"/>
        </w:rPr>
        <w:t>honour</w:t>
      </w:r>
      <w:proofErr w:type="spellEnd"/>
      <w:r>
        <w:rPr>
          <w:sz w:val="20"/>
          <w:szCs w:val="20"/>
        </w:rPr>
        <w:t xml:space="preserve"> </w:t>
      </w:r>
      <w:r w:rsidRPr="00C61BF8">
        <w:rPr>
          <w:sz w:val="20"/>
          <w:szCs w:val="20"/>
        </w:rPr>
        <w:t>of Caesar. And this would, perhaps, have been</w:t>
      </w:r>
      <w:r>
        <w:rPr>
          <w:sz w:val="20"/>
          <w:szCs w:val="20"/>
        </w:rPr>
        <w:t xml:space="preserve"> </w:t>
      </w:r>
      <w:r w:rsidRPr="00C61BF8">
        <w:rPr>
          <w:sz w:val="20"/>
          <w:szCs w:val="20"/>
        </w:rPr>
        <w:t>done, and the name handed down to distant</w:t>
      </w:r>
      <w:r>
        <w:rPr>
          <w:sz w:val="20"/>
          <w:szCs w:val="20"/>
        </w:rPr>
        <w:t xml:space="preserve"> </w:t>
      </w:r>
      <w:r w:rsidRPr="00C61BF8">
        <w:rPr>
          <w:sz w:val="20"/>
          <w:szCs w:val="20"/>
        </w:rPr>
        <w:t>ages, only that his ancestress Venus had given</w:t>
      </w:r>
      <w:r>
        <w:rPr>
          <w:sz w:val="20"/>
          <w:szCs w:val="20"/>
        </w:rPr>
        <w:t xml:space="preserve"> </w:t>
      </w:r>
      <w:r w:rsidRPr="00C61BF8">
        <w:rPr>
          <w:sz w:val="20"/>
          <w:szCs w:val="20"/>
        </w:rPr>
        <w:t>her name to this star before him, and could not</w:t>
      </w:r>
      <w:r>
        <w:rPr>
          <w:sz w:val="20"/>
          <w:szCs w:val="20"/>
        </w:rPr>
        <w:t xml:space="preserve"> </w:t>
      </w:r>
      <w:r w:rsidRPr="00C61BF8">
        <w:rPr>
          <w:sz w:val="20"/>
          <w:szCs w:val="20"/>
        </w:rPr>
        <w:t>by any law transfer to her heirs what she had</w:t>
      </w:r>
      <w:r>
        <w:rPr>
          <w:sz w:val="20"/>
          <w:szCs w:val="20"/>
        </w:rPr>
        <w:t xml:space="preserve"> </w:t>
      </w:r>
      <w:r w:rsidRPr="00C61BF8">
        <w:rPr>
          <w:sz w:val="20"/>
          <w:szCs w:val="20"/>
        </w:rPr>
        <w:t>never possessed, nor sought to possess, in life.</w:t>
      </w:r>
      <w:r>
        <w:rPr>
          <w:sz w:val="20"/>
          <w:szCs w:val="20"/>
        </w:rPr>
        <w:t xml:space="preserve"> </w:t>
      </w:r>
      <w:r w:rsidRPr="00C61BF8">
        <w:rPr>
          <w:sz w:val="20"/>
          <w:szCs w:val="20"/>
        </w:rPr>
        <w:t>For where a place was vacant, or not held in</w:t>
      </w:r>
      <w:r>
        <w:rPr>
          <w:sz w:val="20"/>
          <w:szCs w:val="20"/>
        </w:rPr>
        <w:t xml:space="preserve"> </w:t>
      </w:r>
      <w:proofErr w:type="spellStart"/>
      <w:r w:rsidRPr="00C61BF8">
        <w:rPr>
          <w:sz w:val="20"/>
          <w:szCs w:val="20"/>
        </w:rPr>
        <w:t>honour</w:t>
      </w:r>
      <w:proofErr w:type="spellEnd"/>
      <w:r w:rsidRPr="00C61BF8">
        <w:rPr>
          <w:sz w:val="20"/>
          <w:szCs w:val="20"/>
        </w:rPr>
        <w:t xml:space="preserve"> of any of the dead of former times, the</w:t>
      </w:r>
      <w:r>
        <w:rPr>
          <w:sz w:val="20"/>
          <w:szCs w:val="20"/>
        </w:rPr>
        <w:t xml:space="preserve"> </w:t>
      </w:r>
      <w:r w:rsidRPr="00C61BF8">
        <w:rPr>
          <w:sz w:val="20"/>
          <w:szCs w:val="20"/>
        </w:rPr>
        <w:t>usual proceeding in such cases was carried out.</w:t>
      </w:r>
      <w:r>
        <w:rPr>
          <w:sz w:val="20"/>
          <w:szCs w:val="20"/>
        </w:rPr>
        <w:t xml:space="preserve"> </w:t>
      </w:r>
      <w:r w:rsidRPr="00C61BF8">
        <w:rPr>
          <w:sz w:val="20"/>
          <w:szCs w:val="20"/>
        </w:rPr>
        <w:t>For example, we have changed the names of the</w:t>
      </w:r>
      <w:r>
        <w:rPr>
          <w:sz w:val="20"/>
          <w:szCs w:val="20"/>
        </w:rPr>
        <w:t xml:space="preserve"> </w:t>
      </w:r>
      <w:r w:rsidRPr="00C61BF8">
        <w:rPr>
          <w:sz w:val="20"/>
          <w:szCs w:val="20"/>
        </w:rPr>
        <w:t xml:space="preserve">months </w:t>
      </w:r>
      <w:proofErr w:type="spellStart"/>
      <w:r w:rsidRPr="00C61BF8">
        <w:rPr>
          <w:sz w:val="20"/>
          <w:szCs w:val="20"/>
        </w:rPr>
        <w:t>Quintilis</w:t>
      </w:r>
      <w:proofErr w:type="spellEnd"/>
      <w:r w:rsidRPr="00C61BF8">
        <w:rPr>
          <w:sz w:val="20"/>
          <w:szCs w:val="20"/>
        </w:rPr>
        <w:t xml:space="preserve"> and </w:t>
      </w:r>
      <w:proofErr w:type="spellStart"/>
      <w:r w:rsidRPr="00C61BF8">
        <w:rPr>
          <w:sz w:val="20"/>
          <w:szCs w:val="20"/>
        </w:rPr>
        <w:t>Sextilis</w:t>
      </w:r>
      <w:proofErr w:type="spellEnd"/>
      <w:r w:rsidRPr="00C61BF8">
        <w:rPr>
          <w:sz w:val="20"/>
          <w:szCs w:val="20"/>
        </w:rPr>
        <w:t xml:space="preserve"> to July and August,</w:t>
      </w:r>
      <w:r>
        <w:rPr>
          <w:sz w:val="20"/>
          <w:szCs w:val="20"/>
        </w:rPr>
        <w:t xml:space="preserve"> </w:t>
      </w:r>
      <w:r w:rsidRPr="00C61BF8">
        <w:rPr>
          <w:sz w:val="20"/>
          <w:szCs w:val="20"/>
        </w:rPr>
        <w:t xml:space="preserve">naming them in </w:t>
      </w:r>
      <w:proofErr w:type="spellStart"/>
      <w:r w:rsidRPr="00C61BF8">
        <w:rPr>
          <w:sz w:val="20"/>
          <w:szCs w:val="20"/>
        </w:rPr>
        <w:t>honour</w:t>
      </w:r>
      <w:proofErr w:type="spellEnd"/>
      <w:r w:rsidRPr="00C61BF8">
        <w:rPr>
          <w:sz w:val="20"/>
          <w:szCs w:val="20"/>
        </w:rPr>
        <w:t xml:space="preserve"> of the men Julius</w:t>
      </w:r>
      <w:r>
        <w:rPr>
          <w:sz w:val="20"/>
          <w:szCs w:val="20"/>
        </w:rPr>
        <w:t xml:space="preserve"> </w:t>
      </w:r>
      <w:r w:rsidRPr="00C61BF8">
        <w:rPr>
          <w:sz w:val="20"/>
          <w:szCs w:val="20"/>
        </w:rPr>
        <w:t>Caesar and Augustus Caesar; and from this instance</w:t>
      </w:r>
      <w:r>
        <w:rPr>
          <w:sz w:val="20"/>
          <w:szCs w:val="20"/>
        </w:rPr>
        <w:t xml:space="preserve"> </w:t>
      </w:r>
      <w:proofErr w:type="spellStart"/>
      <w:proofErr w:type="gramStart"/>
      <w:r w:rsidRPr="00C61BF8">
        <w:rPr>
          <w:sz w:val="20"/>
          <w:szCs w:val="20"/>
        </w:rPr>
        <w:t>any one</w:t>
      </w:r>
      <w:proofErr w:type="spellEnd"/>
      <w:proofErr w:type="gramEnd"/>
      <w:r w:rsidRPr="00C61BF8">
        <w:rPr>
          <w:sz w:val="20"/>
          <w:szCs w:val="20"/>
        </w:rPr>
        <w:t xml:space="preserve"> who cares can easily see that the</w:t>
      </w:r>
      <w:r>
        <w:rPr>
          <w:sz w:val="20"/>
          <w:szCs w:val="20"/>
        </w:rPr>
        <w:t xml:space="preserve"> </w:t>
      </w:r>
      <w:r w:rsidRPr="00C61BF8">
        <w:rPr>
          <w:sz w:val="20"/>
          <w:szCs w:val="20"/>
        </w:rPr>
        <w:t>stars spoken of above formerly wandered in the</w:t>
      </w:r>
      <w:r>
        <w:rPr>
          <w:sz w:val="20"/>
          <w:szCs w:val="20"/>
        </w:rPr>
        <w:t xml:space="preserve"> </w:t>
      </w:r>
      <w:r w:rsidRPr="00C61BF8">
        <w:rPr>
          <w:sz w:val="20"/>
          <w:szCs w:val="20"/>
        </w:rPr>
        <w:t>heavens without the names they now bear. But</w:t>
      </w:r>
      <w:r>
        <w:rPr>
          <w:sz w:val="20"/>
          <w:szCs w:val="20"/>
        </w:rPr>
        <w:t xml:space="preserve"> </w:t>
      </w:r>
      <w:r w:rsidRPr="00C61BF8">
        <w:rPr>
          <w:sz w:val="20"/>
          <w:szCs w:val="20"/>
        </w:rPr>
        <w:t>as the men were dead whose memory people</w:t>
      </w:r>
      <w:r>
        <w:rPr>
          <w:sz w:val="20"/>
          <w:szCs w:val="20"/>
        </w:rPr>
        <w:t xml:space="preserve"> </w:t>
      </w:r>
      <w:r w:rsidRPr="00C61BF8">
        <w:rPr>
          <w:sz w:val="20"/>
          <w:szCs w:val="20"/>
        </w:rPr>
        <w:t>were either compelled by royal power or impelled</w:t>
      </w:r>
      <w:r>
        <w:rPr>
          <w:sz w:val="20"/>
          <w:szCs w:val="20"/>
        </w:rPr>
        <w:t xml:space="preserve"> </w:t>
      </w:r>
      <w:r w:rsidRPr="00C61BF8">
        <w:rPr>
          <w:sz w:val="20"/>
          <w:szCs w:val="20"/>
        </w:rPr>
        <w:t xml:space="preserve">by human folly to </w:t>
      </w:r>
      <w:proofErr w:type="spellStart"/>
      <w:r w:rsidRPr="00C61BF8">
        <w:rPr>
          <w:sz w:val="20"/>
          <w:szCs w:val="20"/>
        </w:rPr>
        <w:t>honour</w:t>
      </w:r>
      <w:proofErr w:type="spellEnd"/>
      <w:r w:rsidRPr="00C61BF8">
        <w:rPr>
          <w:sz w:val="20"/>
          <w:szCs w:val="20"/>
        </w:rPr>
        <w:t>, they seemed</w:t>
      </w:r>
      <w:r>
        <w:rPr>
          <w:sz w:val="20"/>
          <w:szCs w:val="20"/>
        </w:rPr>
        <w:t xml:space="preserve"> </w:t>
      </w:r>
      <w:r w:rsidRPr="00C61BF8">
        <w:rPr>
          <w:sz w:val="20"/>
          <w:szCs w:val="20"/>
        </w:rPr>
        <w:t>to think that in putting their names upon the</w:t>
      </w:r>
      <w:r>
        <w:rPr>
          <w:sz w:val="20"/>
          <w:szCs w:val="20"/>
        </w:rPr>
        <w:t xml:space="preserve"> </w:t>
      </w:r>
      <w:r w:rsidRPr="00C61BF8">
        <w:rPr>
          <w:sz w:val="20"/>
          <w:szCs w:val="20"/>
        </w:rPr>
        <w:t>stars they were raising the dead men themselves</w:t>
      </w:r>
      <w:r>
        <w:rPr>
          <w:sz w:val="20"/>
          <w:szCs w:val="20"/>
        </w:rPr>
        <w:t xml:space="preserve"> </w:t>
      </w:r>
      <w:r w:rsidRPr="00C61BF8">
        <w:rPr>
          <w:sz w:val="20"/>
          <w:szCs w:val="20"/>
        </w:rPr>
        <w:t>to heaven. But whatever they may be called by</w:t>
      </w:r>
      <w:r>
        <w:rPr>
          <w:sz w:val="20"/>
          <w:szCs w:val="20"/>
        </w:rPr>
        <w:t xml:space="preserve"> </w:t>
      </w:r>
      <w:r w:rsidRPr="00C61BF8">
        <w:rPr>
          <w:sz w:val="20"/>
          <w:szCs w:val="20"/>
        </w:rPr>
        <w:t>men, still there are stars which God has made</w:t>
      </w:r>
      <w:r>
        <w:rPr>
          <w:sz w:val="20"/>
          <w:szCs w:val="20"/>
        </w:rPr>
        <w:t xml:space="preserve"> </w:t>
      </w:r>
      <w:r w:rsidRPr="00C61BF8">
        <w:rPr>
          <w:sz w:val="20"/>
          <w:szCs w:val="20"/>
        </w:rPr>
        <w:t>and set in order after His own pleasure, and</w:t>
      </w:r>
      <w:r>
        <w:rPr>
          <w:sz w:val="20"/>
          <w:szCs w:val="20"/>
        </w:rPr>
        <w:t xml:space="preserve"> </w:t>
      </w:r>
      <w:r w:rsidRPr="00C61BF8">
        <w:rPr>
          <w:sz w:val="20"/>
          <w:szCs w:val="20"/>
        </w:rPr>
        <w:t>they have a fixed movement, by which the seasons</w:t>
      </w:r>
      <w:r>
        <w:rPr>
          <w:sz w:val="20"/>
          <w:szCs w:val="20"/>
        </w:rPr>
        <w:t xml:space="preserve"> </w:t>
      </w:r>
      <w:r w:rsidRPr="00C61BF8">
        <w:rPr>
          <w:sz w:val="20"/>
          <w:szCs w:val="20"/>
        </w:rPr>
        <w:t>are distinguished and varied. And when</w:t>
      </w:r>
      <w:r>
        <w:rPr>
          <w:sz w:val="20"/>
          <w:szCs w:val="20"/>
        </w:rPr>
        <w:t xml:space="preserve"> </w:t>
      </w:r>
      <w:r w:rsidRPr="00C61BF8">
        <w:rPr>
          <w:sz w:val="20"/>
          <w:szCs w:val="20"/>
        </w:rPr>
        <w:t>any one is born, it is easy to observe the point</w:t>
      </w:r>
      <w:r>
        <w:rPr>
          <w:sz w:val="20"/>
          <w:szCs w:val="20"/>
        </w:rPr>
        <w:t xml:space="preserve"> </w:t>
      </w:r>
      <w:r w:rsidRPr="00C61BF8">
        <w:rPr>
          <w:sz w:val="20"/>
          <w:szCs w:val="20"/>
        </w:rPr>
        <w:t>at which this movement has arrived, by use of</w:t>
      </w:r>
      <w:r>
        <w:rPr>
          <w:sz w:val="20"/>
          <w:szCs w:val="20"/>
        </w:rPr>
        <w:t xml:space="preserve"> </w:t>
      </w:r>
      <w:r w:rsidRPr="00C61BF8">
        <w:rPr>
          <w:sz w:val="20"/>
          <w:szCs w:val="20"/>
        </w:rPr>
        <w:t>the rules discovered and laid down by those who</w:t>
      </w:r>
      <w:r>
        <w:rPr>
          <w:sz w:val="20"/>
          <w:szCs w:val="20"/>
        </w:rPr>
        <w:t xml:space="preserve"> </w:t>
      </w:r>
      <w:r w:rsidRPr="00C61BF8">
        <w:rPr>
          <w:sz w:val="20"/>
          <w:szCs w:val="20"/>
        </w:rPr>
        <w:t>are rebuked by Holy Writ in these terms: "For</w:t>
      </w:r>
      <w:r>
        <w:rPr>
          <w:sz w:val="20"/>
          <w:szCs w:val="20"/>
        </w:rPr>
        <w:t xml:space="preserve"> </w:t>
      </w:r>
      <w:r w:rsidRPr="00C61BF8">
        <w:rPr>
          <w:sz w:val="20"/>
          <w:szCs w:val="20"/>
        </w:rPr>
        <w:t>if they were able to know so much that they</w:t>
      </w:r>
      <w:r>
        <w:rPr>
          <w:sz w:val="20"/>
          <w:szCs w:val="20"/>
        </w:rPr>
        <w:t xml:space="preserve"> </w:t>
      </w:r>
      <w:r w:rsidRPr="00C61BF8">
        <w:rPr>
          <w:sz w:val="20"/>
          <w:szCs w:val="20"/>
        </w:rPr>
        <w:t>could weigh the world, how did they not more</w:t>
      </w:r>
      <w:r>
        <w:rPr>
          <w:sz w:val="20"/>
          <w:szCs w:val="20"/>
        </w:rPr>
        <w:t xml:space="preserve"> </w:t>
      </w:r>
      <w:r w:rsidRPr="00C61BF8">
        <w:rPr>
          <w:sz w:val="20"/>
          <w:szCs w:val="20"/>
        </w:rPr>
        <w:t>easily find out the Lord thereof?"</w:t>
      </w:r>
      <w:r>
        <w:rPr>
          <w:rFonts w:cstheme="minorHAnsi"/>
          <w:sz w:val="20"/>
          <w:szCs w:val="20"/>
        </w:rPr>
        <w:t>¹</w:t>
      </w:r>
    </w:p>
    <w:p w14:paraId="15A2D33E" w14:textId="7A73CBAE" w:rsidR="00C61BF8" w:rsidRPr="00C61BF8" w:rsidRDefault="00C61BF8" w:rsidP="00C61BF8">
      <w:pPr>
        <w:jc w:val="both"/>
        <w:rPr>
          <w:i/>
          <w:iCs/>
          <w:sz w:val="20"/>
          <w:szCs w:val="20"/>
        </w:rPr>
      </w:pPr>
      <w:r w:rsidRPr="00C61BF8">
        <w:rPr>
          <w:sz w:val="20"/>
          <w:szCs w:val="20"/>
        </w:rPr>
        <w:t xml:space="preserve">Chap. 22. </w:t>
      </w:r>
      <w:r w:rsidRPr="00C61BF8">
        <w:rPr>
          <w:i/>
          <w:iCs/>
          <w:sz w:val="20"/>
          <w:szCs w:val="20"/>
        </w:rPr>
        <w:t xml:space="preserve">The folly of observing the stars in order to predict the events of a </w:t>
      </w:r>
      <w:proofErr w:type="gramStart"/>
      <w:r w:rsidRPr="00C61BF8">
        <w:rPr>
          <w:i/>
          <w:iCs/>
          <w:sz w:val="20"/>
          <w:szCs w:val="20"/>
        </w:rPr>
        <w:t>life</w:t>
      </w:r>
      <w:proofErr w:type="gramEnd"/>
    </w:p>
    <w:p w14:paraId="1C01605B" w14:textId="2FB1C16E" w:rsidR="00C61BF8" w:rsidRPr="00C61BF8" w:rsidRDefault="00C61BF8" w:rsidP="00C61BF8">
      <w:pPr>
        <w:jc w:val="both"/>
        <w:rPr>
          <w:sz w:val="20"/>
          <w:szCs w:val="20"/>
        </w:rPr>
      </w:pPr>
      <w:r w:rsidRPr="00C61BF8">
        <w:rPr>
          <w:sz w:val="20"/>
          <w:szCs w:val="20"/>
        </w:rPr>
        <w:t>33. But to desire to predict the characters, the</w:t>
      </w:r>
      <w:r>
        <w:rPr>
          <w:sz w:val="20"/>
          <w:szCs w:val="20"/>
        </w:rPr>
        <w:t xml:space="preserve"> </w:t>
      </w:r>
      <w:r w:rsidRPr="00C61BF8">
        <w:rPr>
          <w:sz w:val="20"/>
          <w:szCs w:val="20"/>
        </w:rPr>
        <w:t>acts, and the fate of those who are born from</w:t>
      </w:r>
      <w:r>
        <w:rPr>
          <w:sz w:val="20"/>
          <w:szCs w:val="20"/>
        </w:rPr>
        <w:t xml:space="preserve"> </w:t>
      </w:r>
      <w:r w:rsidRPr="00C61BF8">
        <w:rPr>
          <w:sz w:val="20"/>
          <w:szCs w:val="20"/>
        </w:rPr>
        <w:t>such an observation, is a great delusion and</w:t>
      </w:r>
      <w:r>
        <w:rPr>
          <w:sz w:val="20"/>
          <w:szCs w:val="20"/>
        </w:rPr>
        <w:t xml:space="preserve"> </w:t>
      </w:r>
      <w:r w:rsidRPr="00C61BF8">
        <w:rPr>
          <w:sz w:val="20"/>
          <w:szCs w:val="20"/>
        </w:rPr>
        <w:t>great madness. And among those at least who</w:t>
      </w:r>
      <w:r>
        <w:rPr>
          <w:sz w:val="20"/>
          <w:szCs w:val="20"/>
        </w:rPr>
        <w:t xml:space="preserve"> </w:t>
      </w:r>
      <w:r w:rsidRPr="00C61BF8">
        <w:rPr>
          <w:sz w:val="20"/>
          <w:szCs w:val="20"/>
        </w:rPr>
        <w:t>have any sort of acquaintance with matters of</w:t>
      </w:r>
      <w:r>
        <w:rPr>
          <w:sz w:val="20"/>
          <w:szCs w:val="20"/>
        </w:rPr>
        <w:t xml:space="preserve"> </w:t>
      </w:r>
      <w:r w:rsidRPr="00C61BF8">
        <w:rPr>
          <w:sz w:val="20"/>
          <w:szCs w:val="20"/>
        </w:rPr>
        <w:t>this kind (which, indeed, are only fit to be unlearnt</w:t>
      </w:r>
      <w:r>
        <w:rPr>
          <w:sz w:val="20"/>
          <w:szCs w:val="20"/>
        </w:rPr>
        <w:t xml:space="preserve"> </w:t>
      </w:r>
      <w:r w:rsidRPr="00C61BF8">
        <w:rPr>
          <w:sz w:val="20"/>
          <w:szCs w:val="20"/>
        </w:rPr>
        <w:t>again), this superstition is refuted beyond</w:t>
      </w:r>
      <w:r>
        <w:rPr>
          <w:sz w:val="20"/>
          <w:szCs w:val="20"/>
        </w:rPr>
        <w:t xml:space="preserve"> </w:t>
      </w:r>
      <w:r w:rsidRPr="00C61BF8">
        <w:rPr>
          <w:sz w:val="20"/>
          <w:szCs w:val="20"/>
        </w:rPr>
        <w:t>the reach of doubt. For the observation is of the</w:t>
      </w:r>
      <w:r>
        <w:rPr>
          <w:sz w:val="20"/>
          <w:szCs w:val="20"/>
        </w:rPr>
        <w:t xml:space="preserve"> </w:t>
      </w:r>
      <w:r w:rsidRPr="00C61BF8">
        <w:rPr>
          <w:sz w:val="20"/>
          <w:szCs w:val="20"/>
        </w:rPr>
        <w:t>position of the stars, which they call constellations,</w:t>
      </w:r>
      <w:r>
        <w:rPr>
          <w:sz w:val="20"/>
          <w:szCs w:val="20"/>
        </w:rPr>
        <w:t xml:space="preserve"> </w:t>
      </w:r>
      <w:r w:rsidRPr="00C61BF8">
        <w:rPr>
          <w:sz w:val="20"/>
          <w:szCs w:val="20"/>
        </w:rPr>
        <w:t>at the time when the person was born</w:t>
      </w:r>
      <w:r>
        <w:rPr>
          <w:sz w:val="20"/>
          <w:szCs w:val="20"/>
        </w:rPr>
        <w:t xml:space="preserve"> </w:t>
      </w:r>
      <w:r w:rsidRPr="00C61BF8">
        <w:rPr>
          <w:sz w:val="20"/>
          <w:szCs w:val="20"/>
        </w:rPr>
        <w:t>about whom these wretched men are consulted</w:t>
      </w:r>
      <w:r>
        <w:rPr>
          <w:sz w:val="20"/>
          <w:szCs w:val="20"/>
        </w:rPr>
        <w:t xml:space="preserve"> </w:t>
      </w:r>
      <w:r w:rsidRPr="00C61BF8">
        <w:rPr>
          <w:sz w:val="20"/>
          <w:szCs w:val="20"/>
        </w:rPr>
        <w:t>by their still more wretched dupes. Now it may</w:t>
      </w:r>
      <w:r>
        <w:rPr>
          <w:sz w:val="20"/>
          <w:szCs w:val="20"/>
        </w:rPr>
        <w:t xml:space="preserve"> </w:t>
      </w:r>
      <w:r w:rsidRPr="00C61BF8">
        <w:rPr>
          <w:sz w:val="20"/>
          <w:szCs w:val="20"/>
        </w:rPr>
        <w:t>happen that, in the case of twins, one follows</w:t>
      </w:r>
      <w:r>
        <w:rPr>
          <w:sz w:val="20"/>
          <w:szCs w:val="20"/>
        </w:rPr>
        <w:t xml:space="preserve"> </w:t>
      </w:r>
      <w:r w:rsidRPr="00C61BF8">
        <w:rPr>
          <w:sz w:val="20"/>
          <w:szCs w:val="20"/>
        </w:rPr>
        <w:t>the other out of the womb so closely that there</w:t>
      </w:r>
      <w:r>
        <w:rPr>
          <w:sz w:val="20"/>
          <w:szCs w:val="20"/>
        </w:rPr>
        <w:t xml:space="preserve"> </w:t>
      </w:r>
      <w:r w:rsidRPr="00C61BF8">
        <w:rPr>
          <w:sz w:val="20"/>
          <w:szCs w:val="20"/>
        </w:rPr>
        <w:t>is no interval of time between them that can be</w:t>
      </w:r>
      <w:r>
        <w:rPr>
          <w:sz w:val="20"/>
          <w:szCs w:val="20"/>
        </w:rPr>
        <w:t xml:space="preserve"> </w:t>
      </w:r>
      <w:r w:rsidRPr="00C61BF8">
        <w:rPr>
          <w:sz w:val="20"/>
          <w:szCs w:val="20"/>
        </w:rPr>
        <w:t>apprehended and marked in the position of the</w:t>
      </w:r>
      <w:r>
        <w:rPr>
          <w:sz w:val="20"/>
          <w:szCs w:val="20"/>
        </w:rPr>
        <w:t xml:space="preserve"> </w:t>
      </w:r>
      <w:r w:rsidRPr="00C61BF8">
        <w:rPr>
          <w:sz w:val="20"/>
          <w:szCs w:val="20"/>
        </w:rPr>
        <w:t>constellations. Whence it necessarily follows</w:t>
      </w:r>
      <w:r>
        <w:rPr>
          <w:sz w:val="20"/>
          <w:szCs w:val="20"/>
        </w:rPr>
        <w:t xml:space="preserve"> </w:t>
      </w:r>
      <w:r w:rsidRPr="00C61BF8">
        <w:rPr>
          <w:sz w:val="20"/>
          <w:szCs w:val="20"/>
        </w:rPr>
        <w:t>that twins are in many cases born under the</w:t>
      </w:r>
      <w:r>
        <w:rPr>
          <w:sz w:val="20"/>
          <w:szCs w:val="20"/>
        </w:rPr>
        <w:t xml:space="preserve"> </w:t>
      </w:r>
      <w:r w:rsidRPr="00C61BF8">
        <w:rPr>
          <w:sz w:val="20"/>
          <w:szCs w:val="20"/>
        </w:rPr>
        <w:t>same stars, while they do not meet with equal</w:t>
      </w:r>
      <w:r>
        <w:rPr>
          <w:sz w:val="20"/>
          <w:szCs w:val="20"/>
        </w:rPr>
        <w:t xml:space="preserve"> </w:t>
      </w:r>
      <w:r w:rsidRPr="00C61BF8">
        <w:rPr>
          <w:sz w:val="20"/>
          <w:szCs w:val="20"/>
        </w:rPr>
        <w:t>fortune either in what they do or what they suffer,</w:t>
      </w:r>
      <w:r>
        <w:rPr>
          <w:sz w:val="20"/>
          <w:szCs w:val="20"/>
        </w:rPr>
        <w:t xml:space="preserve"> </w:t>
      </w:r>
      <w:r w:rsidRPr="00C61BF8">
        <w:rPr>
          <w:sz w:val="20"/>
          <w:szCs w:val="20"/>
        </w:rPr>
        <w:t>but often meet with fates so different that</w:t>
      </w:r>
      <w:r>
        <w:rPr>
          <w:sz w:val="20"/>
          <w:szCs w:val="20"/>
        </w:rPr>
        <w:t xml:space="preserve"> </w:t>
      </w:r>
      <w:r w:rsidRPr="00C61BF8">
        <w:rPr>
          <w:sz w:val="20"/>
          <w:szCs w:val="20"/>
        </w:rPr>
        <w:t>one of them has a most fortunate life, the other</w:t>
      </w:r>
      <w:r>
        <w:rPr>
          <w:sz w:val="20"/>
          <w:szCs w:val="20"/>
        </w:rPr>
        <w:t xml:space="preserve"> </w:t>
      </w:r>
      <w:r w:rsidRPr="00C61BF8">
        <w:rPr>
          <w:sz w:val="20"/>
          <w:szCs w:val="20"/>
        </w:rPr>
        <w:t>a most unfortunate. As, for example, we are told</w:t>
      </w:r>
      <w:r>
        <w:rPr>
          <w:sz w:val="20"/>
          <w:szCs w:val="20"/>
        </w:rPr>
        <w:t xml:space="preserve"> </w:t>
      </w:r>
      <w:r w:rsidRPr="00C61BF8">
        <w:rPr>
          <w:sz w:val="20"/>
          <w:szCs w:val="20"/>
        </w:rPr>
        <w:t>that Esau and Jacob were born twins, and in</w:t>
      </w:r>
      <w:r>
        <w:rPr>
          <w:sz w:val="20"/>
          <w:szCs w:val="20"/>
        </w:rPr>
        <w:t xml:space="preserve"> </w:t>
      </w:r>
      <w:r w:rsidRPr="00C61BF8">
        <w:rPr>
          <w:sz w:val="20"/>
          <w:szCs w:val="20"/>
        </w:rPr>
        <w:t>such close succession, that Jacob, who was born</w:t>
      </w:r>
      <w:r>
        <w:rPr>
          <w:sz w:val="20"/>
          <w:szCs w:val="20"/>
        </w:rPr>
        <w:t xml:space="preserve"> </w:t>
      </w:r>
      <w:r w:rsidRPr="00C61BF8">
        <w:rPr>
          <w:sz w:val="20"/>
          <w:szCs w:val="20"/>
        </w:rPr>
        <w:t>last, was found to have laid hold with his hand</w:t>
      </w:r>
      <w:r>
        <w:rPr>
          <w:sz w:val="20"/>
          <w:szCs w:val="20"/>
        </w:rPr>
        <w:t xml:space="preserve"> </w:t>
      </w:r>
      <w:r w:rsidRPr="00C61BF8">
        <w:rPr>
          <w:sz w:val="20"/>
          <w:szCs w:val="20"/>
        </w:rPr>
        <w:t>upon the heel of his brother, who preceded him.</w:t>
      </w:r>
      <w:r>
        <w:rPr>
          <w:rFonts w:cstheme="minorHAnsi"/>
          <w:sz w:val="20"/>
          <w:szCs w:val="20"/>
        </w:rPr>
        <w:t>²</w:t>
      </w:r>
      <w:r>
        <w:rPr>
          <w:sz w:val="20"/>
          <w:szCs w:val="20"/>
        </w:rPr>
        <w:t xml:space="preserve"> </w:t>
      </w:r>
      <w:r w:rsidRPr="00C61BF8">
        <w:rPr>
          <w:sz w:val="20"/>
          <w:szCs w:val="20"/>
        </w:rPr>
        <w:t>Now, assuredly, the day and hour of the birth</w:t>
      </w:r>
      <w:r>
        <w:rPr>
          <w:sz w:val="20"/>
          <w:szCs w:val="20"/>
        </w:rPr>
        <w:t xml:space="preserve"> </w:t>
      </w:r>
      <w:r w:rsidRPr="00C61BF8">
        <w:rPr>
          <w:sz w:val="20"/>
          <w:szCs w:val="20"/>
        </w:rPr>
        <w:lastRenderedPageBreak/>
        <w:t>of these two could not be marked in any way</w:t>
      </w:r>
      <w:r>
        <w:rPr>
          <w:sz w:val="20"/>
          <w:szCs w:val="20"/>
        </w:rPr>
        <w:t xml:space="preserve"> </w:t>
      </w:r>
      <w:r w:rsidRPr="00C61BF8">
        <w:rPr>
          <w:sz w:val="20"/>
          <w:szCs w:val="20"/>
        </w:rPr>
        <w:t>that would not give both the same constellation.</w:t>
      </w:r>
      <w:r>
        <w:rPr>
          <w:sz w:val="20"/>
          <w:szCs w:val="20"/>
        </w:rPr>
        <w:t xml:space="preserve"> </w:t>
      </w:r>
      <w:r w:rsidRPr="00C61BF8">
        <w:rPr>
          <w:sz w:val="20"/>
          <w:szCs w:val="20"/>
        </w:rPr>
        <w:t>But what a difference there was between the</w:t>
      </w:r>
      <w:r>
        <w:rPr>
          <w:sz w:val="20"/>
          <w:szCs w:val="20"/>
        </w:rPr>
        <w:t xml:space="preserve"> </w:t>
      </w:r>
      <w:r w:rsidRPr="00C61BF8">
        <w:rPr>
          <w:sz w:val="20"/>
          <w:szCs w:val="20"/>
        </w:rPr>
        <w:t xml:space="preserve">characters, the actions, the </w:t>
      </w:r>
      <w:proofErr w:type="spellStart"/>
      <w:r w:rsidRPr="00C61BF8">
        <w:rPr>
          <w:sz w:val="20"/>
          <w:szCs w:val="20"/>
        </w:rPr>
        <w:t>labours</w:t>
      </w:r>
      <w:proofErr w:type="spellEnd"/>
      <w:r w:rsidRPr="00C61BF8">
        <w:rPr>
          <w:sz w:val="20"/>
          <w:szCs w:val="20"/>
        </w:rPr>
        <w:t>, and the</w:t>
      </w:r>
      <w:r>
        <w:rPr>
          <w:sz w:val="20"/>
          <w:szCs w:val="20"/>
        </w:rPr>
        <w:t xml:space="preserve"> </w:t>
      </w:r>
      <w:r w:rsidRPr="00C61BF8">
        <w:rPr>
          <w:sz w:val="20"/>
          <w:szCs w:val="20"/>
        </w:rPr>
        <w:t>fortunes of these two, the Scriptures bear witness,</w:t>
      </w:r>
      <w:r>
        <w:rPr>
          <w:sz w:val="20"/>
          <w:szCs w:val="20"/>
        </w:rPr>
        <w:t xml:space="preserve"> </w:t>
      </w:r>
      <w:r w:rsidRPr="00C61BF8">
        <w:rPr>
          <w:sz w:val="20"/>
          <w:szCs w:val="20"/>
        </w:rPr>
        <w:t>which are now so widely spread as to be in</w:t>
      </w:r>
      <w:r>
        <w:rPr>
          <w:sz w:val="20"/>
          <w:szCs w:val="20"/>
        </w:rPr>
        <w:t xml:space="preserve"> </w:t>
      </w:r>
      <w:r w:rsidRPr="00C61BF8">
        <w:rPr>
          <w:sz w:val="20"/>
          <w:szCs w:val="20"/>
        </w:rPr>
        <w:t>the mouth of all nations.</w:t>
      </w:r>
    </w:p>
    <w:p w14:paraId="16D83885" w14:textId="10E9E625" w:rsidR="00010394" w:rsidRDefault="00C61BF8" w:rsidP="00C61BF8">
      <w:pPr>
        <w:jc w:val="both"/>
        <w:rPr>
          <w:sz w:val="20"/>
          <w:szCs w:val="20"/>
        </w:rPr>
      </w:pPr>
      <w:r w:rsidRPr="00C61BF8">
        <w:rPr>
          <w:sz w:val="20"/>
          <w:szCs w:val="20"/>
        </w:rPr>
        <w:t>34. Nor is it to the point to say that the very</w:t>
      </w:r>
      <w:r>
        <w:rPr>
          <w:sz w:val="20"/>
          <w:szCs w:val="20"/>
        </w:rPr>
        <w:t xml:space="preserve"> </w:t>
      </w:r>
      <w:r w:rsidRPr="00C61BF8">
        <w:rPr>
          <w:sz w:val="20"/>
          <w:szCs w:val="20"/>
        </w:rPr>
        <w:t>smallest and briefest moment of time that separates</w:t>
      </w:r>
      <w:r>
        <w:rPr>
          <w:sz w:val="20"/>
          <w:szCs w:val="20"/>
        </w:rPr>
        <w:t xml:space="preserve"> </w:t>
      </w:r>
      <w:r w:rsidRPr="00C61BF8">
        <w:rPr>
          <w:sz w:val="20"/>
          <w:szCs w:val="20"/>
        </w:rPr>
        <w:t>the birth of twins produces great effects in</w:t>
      </w:r>
      <w:r>
        <w:rPr>
          <w:sz w:val="20"/>
          <w:szCs w:val="20"/>
        </w:rPr>
        <w:t xml:space="preserve"> </w:t>
      </w:r>
      <w:r w:rsidRPr="00C61BF8">
        <w:rPr>
          <w:sz w:val="20"/>
          <w:szCs w:val="20"/>
        </w:rPr>
        <w:t>nature and in the extremely rapid motion of the</w:t>
      </w:r>
      <w:r>
        <w:rPr>
          <w:sz w:val="20"/>
          <w:szCs w:val="20"/>
        </w:rPr>
        <w:t xml:space="preserve"> </w:t>
      </w:r>
      <w:r w:rsidRPr="00C61BF8">
        <w:rPr>
          <w:sz w:val="20"/>
          <w:szCs w:val="20"/>
        </w:rPr>
        <w:t>heavenly bodies. For, although I may grant that</w:t>
      </w:r>
      <w:r>
        <w:rPr>
          <w:sz w:val="20"/>
          <w:szCs w:val="20"/>
        </w:rPr>
        <w:t xml:space="preserve"> </w:t>
      </w:r>
      <w:r w:rsidRPr="00C61BF8">
        <w:rPr>
          <w:sz w:val="20"/>
          <w:szCs w:val="20"/>
        </w:rPr>
        <w:t>it does produce the greatest effects, yet the astrologer</w:t>
      </w:r>
      <w:r>
        <w:rPr>
          <w:sz w:val="20"/>
          <w:szCs w:val="20"/>
        </w:rPr>
        <w:t xml:space="preserve"> </w:t>
      </w:r>
      <w:r w:rsidRPr="00C61BF8">
        <w:rPr>
          <w:sz w:val="20"/>
          <w:szCs w:val="20"/>
        </w:rPr>
        <w:t>cannot discover this in the constellations,</w:t>
      </w:r>
      <w:r>
        <w:rPr>
          <w:sz w:val="20"/>
          <w:szCs w:val="20"/>
        </w:rPr>
        <w:t xml:space="preserve"> </w:t>
      </w:r>
      <w:r w:rsidRPr="00C61BF8">
        <w:rPr>
          <w:sz w:val="20"/>
          <w:szCs w:val="20"/>
        </w:rPr>
        <w:t>and it is by looking into these that he professes</w:t>
      </w:r>
      <w:r>
        <w:rPr>
          <w:sz w:val="20"/>
          <w:szCs w:val="20"/>
        </w:rPr>
        <w:t xml:space="preserve"> </w:t>
      </w:r>
      <w:r w:rsidRPr="00C61BF8">
        <w:rPr>
          <w:sz w:val="20"/>
          <w:szCs w:val="20"/>
        </w:rPr>
        <w:t xml:space="preserve">to read the fates. </w:t>
      </w:r>
      <w:proofErr w:type="gramStart"/>
      <w:r w:rsidRPr="00C61BF8">
        <w:rPr>
          <w:sz w:val="20"/>
          <w:szCs w:val="20"/>
        </w:rPr>
        <w:t>If,</w:t>
      </w:r>
      <w:proofErr w:type="gramEnd"/>
      <w:r w:rsidRPr="00C61BF8">
        <w:rPr>
          <w:sz w:val="20"/>
          <w:szCs w:val="20"/>
        </w:rPr>
        <w:t xml:space="preserve"> then, he does not discover</w:t>
      </w:r>
      <w:r>
        <w:rPr>
          <w:sz w:val="20"/>
          <w:szCs w:val="20"/>
        </w:rPr>
        <w:t xml:space="preserve"> </w:t>
      </w:r>
      <w:r w:rsidRPr="00C61BF8">
        <w:rPr>
          <w:sz w:val="20"/>
          <w:szCs w:val="20"/>
        </w:rPr>
        <w:t>the difference when he examines the constellations,</w:t>
      </w:r>
      <w:r>
        <w:rPr>
          <w:sz w:val="20"/>
          <w:szCs w:val="20"/>
        </w:rPr>
        <w:t xml:space="preserve"> </w:t>
      </w:r>
      <w:r w:rsidRPr="00C61BF8">
        <w:rPr>
          <w:sz w:val="20"/>
          <w:szCs w:val="20"/>
        </w:rPr>
        <w:t>which must, of course, be the same</w:t>
      </w:r>
      <w:r>
        <w:rPr>
          <w:sz w:val="20"/>
          <w:szCs w:val="20"/>
        </w:rPr>
        <w:t xml:space="preserve"> </w:t>
      </w:r>
      <w:r w:rsidRPr="00C61BF8">
        <w:rPr>
          <w:sz w:val="20"/>
          <w:szCs w:val="20"/>
        </w:rPr>
        <w:t>whether he is consulted about Jacob or his</w:t>
      </w:r>
      <w:r>
        <w:rPr>
          <w:sz w:val="20"/>
          <w:szCs w:val="20"/>
        </w:rPr>
        <w:t xml:space="preserve"> </w:t>
      </w:r>
      <w:r w:rsidRPr="00C61BF8">
        <w:rPr>
          <w:sz w:val="20"/>
          <w:szCs w:val="20"/>
        </w:rPr>
        <w:t>brother, what does it profit him that there is a</w:t>
      </w:r>
    </w:p>
    <w:p w14:paraId="2AE08312" w14:textId="5304458F" w:rsidR="003A7A40" w:rsidRPr="00C61BF8" w:rsidRDefault="00C61BF8" w:rsidP="00C61BF8">
      <w:pPr>
        <w:jc w:val="both"/>
        <w:rPr>
          <w:sz w:val="16"/>
          <w:szCs w:val="16"/>
        </w:rPr>
      </w:pPr>
      <w:r w:rsidRPr="00C61BF8">
        <w:rPr>
          <w:rFonts w:cstheme="minorHAnsi"/>
          <w:sz w:val="16"/>
          <w:szCs w:val="16"/>
        </w:rPr>
        <w:t>¹</w:t>
      </w:r>
      <w:r w:rsidRPr="00C61BF8">
        <w:rPr>
          <w:sz w:val="16"/>
          <w:szCs w:val="16"/>
        </w:rPr>
        <w:t>Wisd. 13. 9.</w:t>
      </w:r>
      <w:r w:rsidRPr="00C61BF8">
        <w:rPr>
          <w:sz w:val="16"/>
          <w:szCs w:val="16"/>
        </w:rPr>
        <w:tab/>
      </w:r>
      <w:r w:rsidRPr="00C61BF8">
        <w:rPr>
          <w:rFonts w:cstheme="minorHAnsi"/>
          <w:sz w:val="16"/>
          <w:szCs w:val="16"/>
        </w:rPr>
        <w:t>²</w:t>
      </w:r>
      <w:r w:rsidRPr="00C61BF8">
        <w:rPr>
          <w:sz w:val="16"/>
          <w:szCs w:val="16"/>
        </w:rPr>
        <w:t>Gen. 25. 24.</w:t>
      </w:r>
    </w:p>
    <w:p w14:paraId="6BEA268D" w14:textId="5DA3F65A" w:rsidR="0024660E" w:rsidRPr="0024660E" w:rsidRDefault="0024660E" w:rsidP="0024660E">
      <w:pPr>
        <w:jc w:val="both"/>
        <w:rPr>
          <w:sz w:val="20"/>
          <w:szCs w:val="20"/>
        </w:rPr>
      </w:pPr>
      <w:r w:rsidRPr="0024660E">
        <w:rPr>
          <w:sz w:val="20"/>
          <w:szCs w:val="20"/>
        </w:rPr>
        <w:t>difference in the heavens, which he rashly and</w:t>
      </w:r>
      <w:r>
        <w:rPr>
          <w:sz w:val="20"/>
          <w:szCs w:val="20"/>
        </w:rPr>
        <w:t xml:space="preserve"> </w:t>
      </w:r>
      <w:r w:rsidRPr="0024660E">
        <w:rPr>
          <w:sz w:val="20"/>
          <w:szCs w:val="20"/>
        </w:rPr>
        <w:t>carelessly brings into disrepute, when there is no</w:t>
      </w:r>
      <w:r>
        <w:rPr>
          <w:sz w:val="20"/>
          <w:szCs w:val="20"/>
        </w:rPr>
        <w:t xml:space="preserve"> </w:t>
      </w:r>
      <w:r w:rsidRPr="0024660E">
        <w:rPr>
          <w:sz w:val="20"/>
          <w:szCs w:val="20"/>
        </w:rPr>
        <w:t xml:space="preserve">difference in his chart, which he </w:t>
      </w:r>
      <w:proofErr w:type="gramStart"/>
      <w:r w:rsidRPr="0024660E">
        <w:rPr>
          <w:sz w:val="20"/>
          <w:szCs w:val="20"/>
        </w:rPr>
        <w:t>looks into</w:t>
      </w:r>
      <w:proofErr w:type="gramEnd"/>
      <w:r w:rsidRPr="0024660E">
        <w:rPr>
          <w:sz w:val="20"/>
          <w:szCs w:val="20"/>
        </w:rPr>
        <w:t xml:space="preserve"> anxiously</w:t>
      </w:r>
      <w:r>
        <w:rPr>
          <w:sz w:val="20"/>
          <w:szCs w:val="20"/>
        </w:rPr>
        <w:t xml:space="preserve"> </w:t>
      </w:r>
      <w:r w:rsidRPr="0024660E">
        <w:rPr>
          <w:sz w:val="20"/>
          <w:szCs w:val="20"/>
        </w:rPr>
        <w:t xml:space="preserve">but in vain? And </w:t>
      </w:r>
      <w:proofErr w:type="gramStart"/>
      <w:r w:rsidRPr="0024660E">
        <w:rPr>
          <w:sz w:val="20"/>
          <w:szCs w:val="20"/>
        </w:rPr>
        <w:t>so</w:t>
      </w:r>
      <w:proofErr w:type="gramEnd"/>
      <w:r w:rsidRPr="0024660E">
        <w:rPr>
          <w:sz w:val="20"/>
          <w:szCs w:val="20"/>
        </w:rPr>
        <w:t xml:space="preserve"> these notions also,</w:t>
      </w:r>
      <w:r>
        <w:rPr>
          <w:sz w:val="20"/>
          <w:szCs w:val="20"/>
        </w:rPr>
        <w:t xml:space="preserve"> </w:t>
      </w:r>
      <w:r w:rsidRPr="0024660E">
        <w:rPr>
          <w:sz w:val="20"/>
          <w:szCs w:val="20"/>
        </w:rPr>
        <w:t>which have their origin in certain signs of things</w:t>
      </w:r>
      <w:r>
        <w:rPr>
          <w:sz w:val="20"/>
          <w:szCs w:val="20"/>
        </w:rPr>
        <w:t xml:space="preserve"> </w:t>
      </w:r>
      <w:r w:rsidRPr="0024660E">
        <w:rPr>
          <w:sz w:val="20"/>
          <w:szCs w:val="20"/>
        </w:rPr>
        <w:t>being arbitrarily fixed upon by the presumption</w:t>
      </w:r>
      <w:r>
        <w:rPr>
          <w:sz w:val="20"/>
          <w:szCs w:val="20"/>
        </w:rPr>
        <w:t xml:space="preserve"> </w:t>
      </w:r>
      <w:r w:rsidRPr="0024660E">
        <w:rPr>
          <w:sz w:val="20"/>
          <w:szCs w:val="20"/>
        </w:rPr>
        <w:t>of men, are to be referred to the same class as if</w:t>
      </w:r>
      <w:r>
        <w:rPr>
          <w:sz w:val="20"/>
          <w:szCs w:val="20"/>
        </w:rPr>
        <w:t xml:space="preserve"> </w:t>
      </w:r>
      <w:r w:rsidRPr="0024660E">
        <w:rPr>
          <w:sz w:val="20"/>
          <w:szCs w:val="20"/>
        </w:rPr>
        <w:t>they were leagues and covenants with devils.</w:t>
      </w:r>
    </w:p>
    <w:p w14:paraId="10D5E2EA" w14:textId="77777777" w:rsidR="0024660E" w:rsidRPr="0024660E" w:rsidRDefault="0024660E" w:rsidP="0024660E">
      <w:pPr>
        <w:jc w:val="both"/>
        <w:rPr>
          <w:i/>
          <w:iCs/>
          <w:sz w:val="20"/>
          <w:szCs w:val="20"/>
        </w:rPr>
      </w:pPr>
      <w:r w:rsidRPr="0024660E">
        <w:rPr>
          <w:sz w:val="20"/>
          <w:szCs w:val="20"/>
        </w:rPr>
        <w:t xml:space="preserve">Chap. 23. </w:t>
      </w:r>
      <w:r w:rsidRPr="0024660E">
        <w:rPr>
          <w:i/>
          <w:iCs/>
          <w:sz w:val="20"/>
          <w:szCs w:val="20"/>
        </w:rPr>
        <w:t xml:space="preserve">Why we repudiate arts of </w:t>
      </w:r>
      <w:proofErr w:type="gramStart"/>
      <w:r w:rsidRPr="0024660E">
        <w:rPr>
          <w:i/>
          <w:iCs/>
          <w:sz w:val="20"/>
          <w:szCs w:val="20"/>
        </w:rPr>
        <w:t>divination</w:t>
      </w:r>
      <w:proofErr w:type="gramEnd"/>
    </w:p>
    <w:p w14:paraId="3A6F6559" w14:textId="612760AA" w:rsidR="0024660E" w:rsidRPr="0024660E" w:rsidRDefault="0024660E" w:rsidP="0024660E">
      <w:pPr>
        <w:jc w:val="both"/>
        <w:rPr>
          <w:sz w:val="20"/>
          <w:szCs w:val="20"/>
        </w:rPr>
      </w:pPr>
      <w:r w:rsidRPr="0024660E">
        <w:rPr>
          <w:sz w:val="20"/>
          <w:szCs w:val="20"/>
        </w:rPr>
        <w:t>35. For in this way it comes to pass that men</w:t>
      </w:r>
      <w:r>
        <w:rPr>
          <w:sz w:val="20"/>
          <w:szCs w:val="20"/>
        </w:rPr>
        <w:t xml:space="preserve"> </w:t>
      </w:r>
      <w:r w:rsidRPr="0024660E">
        <w:rPr>
          <w:sz w:val="20"/>
          <w:szCs w:val="20"/>
        </w:rPr>
        <w:t>who lust after evil things are, by a secret judgment</w:t>
      </w:r>
      <w:r>
        <w:rPr>
          <w:sz w:val="20"/>
          <w:szCs w:val="20"/>
        </w:rPr>
        <w:t xml:space="preserve"> </w:t>
      </w:r>
      <w:r w:rsidRPr="0024660E">
        <w:rPr>
          <w:sz w:val="20"/>
          <w:szCs w:val="20"/>
        </w:rPr>
        <w:t>of God, delivered over to be mocked and</w:t>
      </w:r>
      <w:r>
        <w:rPr>
          <w:sz w:val="20"/>
          <w:szCs w:val="20"/>
        </w:rPr>
        <w:t xml:space="preserve"> </w:t>
      </w:r>
      <w:r w:rsidRPr="0024660E">
        <w:rPr>
          <w:sz w:val="20"/>
          <w:szCs w:val="20"/>
        </w:rPr>
        <w:t>deceived, as the just reward of their evil desires.</w:t>
      </w:r>
      <w:r>
        <w:rPr>
          <w:sz w:val="20"/>
          <w:szCs w:val="20"/>
        </w:rPr>
        <w:t xml:space="preserve"> </w:t>
      </w:r>
      <w:r w:rsidRPr="0024660E">
        <w:rPr>
          <w:sz w:val="20"/>
          <w:szCs w:val="20"/>
        </w:rPr>
        <w:t>For they are deluded and imposed on by the</w:t>
      </w:r>
      <w:r>
        <w:rPr>
          <w:sz w:val="20"/>
          <w:szCs w:val="20"/>
        </w:rPr>
        <w:t xml:space="preserve"> </w:t>
      </w:r>
      <w:r w:rsidRPr="0024660E">
        <w:rPr>
          <w:sz w:val="20"/>
          <w:szCs w:val="20"/>
        </w:rPr>
        <w:t>false angels, to whom the lowest part of the</w:t>
      </w:r>
      <w:r>
        <w:rPr>
          <w:sz w:val="20"/>
          <w:szCs w:val="20"/>
        </w:rPr>
        <w:t xml:space="preserve"> </w:t>
      </w:r>
      <w:r w:rsidRPr="0024660E">
        <w:rPr>
          <w:sz w:val="20"/>
          <w:szCs w:val="20"/>
        </w:rPr>
        <w:t>world has been put in subjection by the law of</w:t>
      </w:r>
      <w:r>
        <w:rPr>
          <w:sz w:val="20"/>
          <w:szCs w:val="20"/>
        </w:rPr>
        <w:t xml:space="preserve"> </w:t>
      </w:r>
      <w:r w:rsidRPr="0024660E">
        <w:rPr>
          <w:sz w:val="20"/>
          <w:szCs w:val="20"/>
        </w:rPr>
        <w:t>God's providence, and in accordance with His</w:t>
      </w:r>
      <w:r>
        <w:rPr>
          <w:sz w:val="20"/>
          <w:szCs w:val="20"/>
        </w:rPr>
        <w:t xml:space="preserve"> </w:t>
      </w:r>
      <w:r w:rsidRPr="0024660E">
        <w:rPr>
          <w:sz w:val="20"/>
          <w:szCs w:val="20"/>
        </w:rPr>
        <w:t>most admirable arrangement of things. And the</w:t>
      </w:r>
      <w:r>
        <w:rPr>
          <w:sz w:val="20"/>
          <w:szCs w:val="20"/>
        </w:rPr>
        <w:t xml:space="preserve"> </w:t>
      </w:r>
      <w:r w:rsidRPr="0024660E">
        <w:rPr>
          <w:sz w:val="20"/>
          <w:szCs w:val="20"/>
        </w:rPr>
        <w:t>result of these delusions and deceptions is, that</w:t>
      </w:r>
      <w:r>
        <w:rPr>
          <w:sz w:val="20"/>
          <w:szCs w:val="20"/>
        </w:rPr>
        <w:t xml:space="preserve"> </w:t>
      </w:r>
      <w:r w:rsidRPr="0024660E">
        <w:rPr>
          <w:sz w:val="20"/>
          <w:szCs w:val="20"/>
        </w:rPr>
        <w:t>through these superstitious and baneful modes</w:t>
      </w:r>
      <w:r>
        <w:rPr>
          <w:sz w:val="20"/>
          <w:szCs w:val="20"/>
        </w:rPr>
        <w:t xml:space="preserve"> </w:t>
      </w:r>
      <w:r w:rsidRPr="0024660E">
        <w:rPr>
          <w:sz w:val="20"/>
          <w:szCs w:val="20"/>
        </w:rPr>
        <w:t>of divination, many things in the past and future</w:t>
      </w:r>
      <w:r>
        <w:rPr>
          <w:sz w:val="20"/>
          <w:szCs w:val="20"/>
        </w:rPr>
        <w:t xml:space="preserve"> </w:t>
      </w:r>
      <w:r w:rsidRPr="0024660E">
        <w:rPr>
          <w:sz w:val="20"/>
          <w:szCs w:val="20"/>
        </w:rPr>
        <w:t>are made known, and turn out just as they</w:t>
      </w:r>
      <w:r>
        <w:rPr>
          <w:sz w:val="20"/>
          <w:szCs w:val="20"/>
        </w:rPr>
        <w:t xml:space="preserve"> </w:t>
      </w:r>
      <w:r w:rsidRPr="0024660E">
        <w:rPr>
          <w:sz w:val="20"/>
          <w:szCs w:val="20"/>
        </w:rPr>
        <w:t xml:space="preserve">are foretold ; and in the case of those who </w:t>
      </w:r>
      <w:r>
        <w:rPr>
          <w:sz w:val="20"/>
          <w:szCs w:val="20"/>
        </w:rPr>
        <w:t xml:space="preserve">practice </w:t>
      </w:r>
      <w:r w:rsidRPr="0024660E">
        <w:rPr>
          <w:sz w:val="20"/>
          <w:szCs w:val="20"/>
        </w:rPr>
        <w:t>superstitious observances, many things turn</w:t>
      </w:r>
      <w:r>
        <w:rPr>
          <w:sz w:val="20"/>
          <w:szCs w:val="20"/>
        </w:rPr>
        <w:t xml:space="preserve"> </w:t>
      </w:r>
      <w:r w:rsidRPr="0024660E">
        <w:rPr>
          <w:sz w:val="20"/>
          <w:szCs w:val="20"/>
        </w:rPr>
        <w:t>out agreeably to their observances, and ensnared</w:t>
      </w:r>
      <w:r>
        <w:rPr>
          <w:sz w:val="20"/>
          <w:szCs w:val="20"/>
        </w:rPr>
        <w:t xml:space="preserve"> </w:t>
      </w:r>
      <w:r w:rsidRPr="0024660E">
        <w:rPr>
          <w:sz w:val="20"/>
          <w:szCs w:val="20"/>
        </w:rPr>
        <w:t>by these successes, they become more eagerly</w:t>
      </w:r>
      <w:r>
        <w:rPr>
          <w:sz w:val="20"/>
          <w:szCs w:val="20"/>
        </w:rPr>
        <w:t xml:space="preserve"> </w:t>
      </w:r>
      <w:r w:rsidRPr="0024660E">
        <w:rPr>
          <w:sz w:val="20"/>
          <w:szCs w:val="20"/>
        </w:rPr>
        <w:t>inquisitive, and involve themselves further and</w:t>
      </w:r>
      <w:r>
        <w:rPr>
          <w:sz w:val="20"/>
          <w:szCs w:val="20"/>
        </w:rPr>
        <w:t xml:space="preserve"> </w:t>
      </w:r>
      <w:r w:rsidRPr="0024660E">
        <w:rPr>
          <w:sz w:val="20"/>
          <w:szCs w:val="20"/>
        </w:rPr>
        <w:t>further in a labyrinth of most pernicious error.</w:t>
      </w:r>
      <w:r>
        <w:rPr>
          <w:sz w:val="20"/>
          <w:szCs w:val="20"/>
        </w:rPr>
        <w:t xml:space="preserve"> </w:t>
      </w:r>
      <w:r w:rsidRPr="0024660E">
        <w:rPr>
          <w:sz w:val="20"/>
          <w:szCs w:val="20"/>
        </w:rPr>
        <w:t>And to our advantage, the Word of God is not</w:t>
      </w:r>
      <w:r>
        <w:rPr>
          <w:sz w:val="20"/>
          <w:szCs w:val="20"/>
        </w:rPr>
        <w:t xml:space="preserve"> </w:t>
      </w:r>
      <w:r w:rsidRPr="0024660E">
        <w:rPr>
          <w:sz w:val="20"/>
          <w:szCs w:val="20"/>
        </w:rPr>
        <w:t>silent about this species of fornication of the</w:t>
      </w:r>
      <w:r>
        <w:rPr>
          <w:sz w:val="20"/>
          <w:szCs w:val="20"/>
        </w:rPr>
        <w:t xml:space="preserve"> </w:t>
      </w:r>
      <w:r w:rsidRPr="0024660E">
        <w:rPr>
          <w:sz w:val="20"/>
          <w:szCs w:val="20"/>
        </w:rPr>
        <w:t>soul; and it does not warn the soul against following</w:t>
      </w:r>
      <w:r>
        <w:rPr>
          <w:sz w:val="20"/>
          <w:szCs w:val="20"/>
        </w:rPr>
        <w:t xml:space="preserve"> </w:t>
      </w:r>
      <w:r w:rsidRPr="0024660E">
        <w:rPr>
          <w:sz w:val="20"/>
          <w:szCs w:val="20"/>
        </w:rPr>
        <w:t>such practices on the ground that those</w:t>
      </w:r>
      <w:r>
        <w:rPr>
          <w:sz w:val="20"/>
          <w:szCs w:val="20"/>
        </w:rPr>
        <w:t xml:space="preserve"> </w:t>
      </w:r>
      <w:r w:rsidRPr="0024660E">
        <w:rPr>
          <w:sz w:val="20"/>
          <w:szCs w:val="20"/>
        </w:rPr>
        <w:t>who profess them speak lies, but it says, "Even</w:t>
      </w:r>
      <w:r>
        <w:rPr>
          <w:sz w:val="20"/>
          <w:szCs w:val="20"/>
        </w:rPr>
        <w:t xml:space="preserve"> </w:t>
      </w:r>
      <w:r w:rsidRPr="0024660E">
        <w:rPr>
          <w:sz w:val="20"/>
          <w:szCs w:val="20"/>
        </w:rPr>
        <w:t>if what they tell you should come to pass, hearken</w:t>
      </w:r>
      <w:r>
        <w:rPr>
          <w:sz w:val="20"/>
          <w:szCs w:val="20"/>
        </w:rPr>
        <w:t xml:space="preserve"> </w:t>
      </w:r>
      <w:r w:rsidRPr="0024660E">
        <w:rPr>
          <w:sz w:val="20"/>
          <w:szCs w:val="20"/>
        </w:rPr>
        <w:t>not unto them."</w:t>
      </w:r>
      <w:r>
        <w:rPr>
          <w:rFonts w:cstheme="minorHAnsi"/>
          <w:sz w:val="20"/>
          <w:szCs w:val="20"/>
        </w:rPr>
        <w:t>¹</w:t>
      </w:r>
      <w:r w:rsidRPr="0024660E">
        <w:rPr>
          <w:sz w:val="20"/>
          <w:szCs w:val="20"/>
        </w:rPr>
        <w:t xml:space="preserve"> For though the ghost of the</w:t>
      </w:r>
      <w:r>
        <w:rPr>
          <w:sz w:val="20"/>
          <w:szCs w:val="20"/>
        </w:rPr>
        <w:t xml:space="preserve"> </w:t>
      </w:r>
      <w:r w:rsidRPr="0024660E">
        <w:rPr>
          <w:sz w:val="20"/>
          <w:szCs w:val="20"/>
        </w:rPr>
        <w:t>dead Samuel foretold the truth to King Saul,</w:t>
      </w:r>
      <w:r>
        <w:rPr>
          <w:rFonts w:cstheme="minorHAnsi"/>
          <w:sz w:val="20"/>
          <w:szCs w:val="20"/>
        </w:rPr>
        <w:t>²</w:t>
      </w:r>
      <w:r>
        <w:rPr>
          <w:sz w:val="20"/>
          <w:szCs w:val="20"/>
        </w:rPr>
        <w:t xml:space="preserve"> </w:t>
      </w:r>
      <w:r w:rsidRPr="0024660E">
        <w:rPr>
          <w:sz w:val="20"/>
          <w:szCs w:val="20"/>
        </w:rPr>
        <w:t>that does not make such sacrilegious observances</w:t>
      </w:r>
      <w:r>
        <w:rPr>
          <w:sz w:val="20"/>
          <w:szCs w:val="20"/>
        </w:rPr>
        <w:t xml:space="preserve"> </w:t>
      </w:r>
      <w:r w:rsidRPr="0024660E">
        <w:rPr>
          <w:sz w:val="20"/>
          <w:szCs w:val="20"/>
        </w:rPr>
        <w:t>as those by which his ghost was brought</w:t>
      </w:r>
      <w:r>
        <w:rPr>
          <w:sz w:val="20"/>
          <w:szCs w:val="20"/>
        </w:rPr>
        <w:t xml:space="preserve"> </w:t>
      </w:r>
      <w:r w:rsidRPr="0024660E">
        <w:rPr>
          <w:sz w:val="20"/>
          <w:szCs w:val="20"/>
        </w:rPr>
        <w:t>up the less detestable ; and though the ventriloquist</w:t>
      </w:r>
      <w:r>
        <w:rPr>
          <w:sz w:val="20"/>
          <w:szCs w:val="20"/>
        </w:rPr>
        <w:t xml:space="preserve"> </w:t>
      </w:r>
      <w:r w:rsidRPr="0024660E">
        <w:rPr>
          <w:sz w:val="20"/>
          <w:szCs w:val="20"/>
        </w:rPr>
        <w:t>woman</w:t>
      </w:r>
      <w:r>
        <w:rPr>
          <w:rFonts w:cstheme="minorHAnsi"/>
          <w:sz w:val="20"/>
          <w:szCs w:val="20"/>
        </w:rPr>
        <w:t>³</w:t>
      </w:r>
      <w:r w:rsidRPr="0024660E">
        <w:rPr>
          <w:sz w:val="20"/>
          <w:szCs w:val="20"/>
        </w:rPr>
        <w:t xml:space="preserve"> in the Acts of the Apostles bore</w:t>
      </w:r>
      <w:r>
        <w:rPr>
          <w:sz w:val="20"/>
          <w:szCs w:val="20"/>
        </w:rPr>
        <w:t xml:space="preserve"> </w:t>
      </w:r>
      <w:r w:rsidRPr="0024660E">
        <w:rPr>
          <w:sz w:val="20"/>
          <w:szCs w:val="20"/>
        </w:rPr>
        <w:t>true testimony to the apostles of the Lord, the</w:t>
      </w:r>
      <w:r>
        <w:rPr>
          <w:sz w:val="20"/>
          <w:szCs w:val="20"/>
        </w:rPr>
        <w:t xml:space="preserve"> </w:t>
      </w:r>
      <w:r w:rsidRPr="0024660E">
        <w:rPr>
          <w:sz w:val="20"/>
          <w:szCs w:val="20"/>
        </w:rPr>
        <w:t>Apostle Paul did not spare the evil spirit on that</w:t>
      </w:r>
      <w:r>
        <w:rPr>
          <w:sz w:val="20"/>
          <w:szCs w:val="20"/>
        </w:rPr>
        <w:t xml:space="preserve"> </w:t>
      </w:r>
      <w:r w:rsidRPr="0024660E">
        <w:rPr>
          <w:sz w:val="20"/>
          <w:szCs w:val="20"/>
        </w:rPr>
        <w:t>account, but rebuked and cast it out, and so</w:t>
      </w:r>
      <w:r>
        <w:rPr>
          <w:sz w:val="20"/>
          <w:szCs w:val="20"/>
        </w:rPr>
        <w:t xml:space="preserve"> </w:t>
      </w:r>
      <w:r w:rsidRPr="0024660E">
        <w:rPr>
          <w:sz w:val="20"/>
          <w:szCs w:val="20"/>
        </w:rPr>
        <w:t>made the woman clean.</w:t>
      </w:r>
      <w:r>
        <w:rPr>
          <w:rFonts w:cstheme="minorHAnsi"/>
          <w:sz w:val="20"/>
          <w:szCs w:val="20"/>
        </w:rPr>
        <w:t>⁴</w:t>
      </w:r>
    </w:p>
    <w:p w14:paraId="272D10BD" w14:textId="6AF1D030" w:rsidR="00010394" w:rsidRDefault="0024660E" w:rsidP="0024660E">
      <w:pPr>
        <w:jc w:val="both"/>
        <w:rPr>
          <w:sz w:val="20"/>
          <w:szCs w:val="20"/>
        </w:rPr>
      </w:pPr>
      <w:r w:rsidRPr="0024660E">
        <w:rPr>
          <w:sz w:val="20"/>
          <w:szCs w:val="20"/>
        </w:rPr>
        <w:t>36. All arts of this sort, therefore, are either</w:t>
      </w:r>
      <w:r>
        <w:rPr>
          <w:sz w:val="20"/>
          <w:szCs w:val="20"/>
        </w:rPr>
        <w:t xml:space="preserve"> </w:t>
      </w:r>
      <w:r w:rsidRPr="0024660E">
        <w:rPr>
          <w:sz w:val="20"/>
          <w:szCs w:val="20"/>
        </w:rPr>
        <w:t>nullities, or are part of a guilty superstition,</w:t>
      </w:r>
      <w:r>
        <w:rPr>
          <w:sz w:val="20"/>
          <w:szCs w:val="20"/>
        </w:rPr>
        <w:t xml:space="preserve"> </w:t>
      </w:r>
      <w:r w:rsidRPr="0024660E">
        <w:rPr>
          <w:sz w:val="20"/>
          <w:szCs w:val="20"/>
        </w:rPr>
        <w:t>springing out of a baleful fellowship between</w:t>
      </w:r>
      <w:r>
        <w:rPr>
          <w:sz w:val="20"/>
          <w:szCs w:val="20"/>
        </w:rPr>
        <w:t xml:space="preserve"> </w:t>
      </w:r>
      <w:r w:rsidRPr="0024660E">
        <w:rPr>
          <w:sz w:val="20"/>
          <w:szCs w:val="20"/>
        </w:rPr>
        <w:t>men and devils, and are to be utterly repudiated</w:t>
      </w:r>
      <w:r>
        <w:rPr>
          <w:sz w:val="20"/>
          <w:szCs w:val="20"/>
        </w:rPr>
        <w:t xml:space="preserve"> </w:t>
      </w:r>
      <w:r w:rsidRPr="0024660E">
        <w:rPr>
          <w:sz w:val="20"/>
          <w:szCs w:val="20"/>
        </w:rPr>
        <w:t>and avoided by the Christian as the covenants</w:t>
      </w:r>
      <w:r>
        <w:rPr>
          <w:sz w:val="20"/>
          <w:szCs w:val="20"/>
        </w:rPr>
        <w:t xml:space="preserve"> </w:t>
      </w:r>
      <w:r w:rsidRPr="0024660E">
        <w:rPr>
          <w:sz w:val="20"/>
          <w:szCs w:val="20"/>
        </w:rPr>
        <w:t>of a false and treacherous friendship. "Not as if</w:t>
      </w:r>
      <w:r>
        <w:rPr>
          <w:sz w:val="20"/>
          <w:szCs w:val="20"/>
        </w:rPr>
        <w:t xml:space="preserve"> </w:t>
      </w:r>
      <w:r w:rsidRPr="0024660E">
        <w:rPr>
          <w:sz w:val="20"/>
          <w:szCs w:val="20"/>
        </w:rPr>
        <w:t>the idol were anything," says the apostle; "but</w:t>
      </w:r>
      <w:r>
        <w:rPr>
          <w:sz w:val="20"/>
          <w:szCs w:val="20"/>
        </w:rPr>
        <w:t xml:space="preserve"> </w:t>
      </w:r>
      <w:r w:rsidRPr="0024660E">
        <w:rPr>
          <w:sz w:val="20"/>
          <w:szCs w:val="20"/>
        </w:rPr>
        <w:t>because the things which they sacrifice they sac</w:t>
      </w:r>
      <w:r>
        <w:rPr>
          <w:sz w:val="20"/>
          <w:szCs w:val="20"/>
        </w:rPr>
        <w:t>-</w:t>
      </w:r>
    </w:p>
    <w:p w14:paraId="4E1E0CF1" w14:textId="7ECA3AC8" w:rsidR="0024660E" w:rsidRPr="0024660E" w:rsidRDefault="0024660E" w:rsidP="0024660E">
      <w:pPr>
        <w:spacing w:after="0"/>
        <w:jc w:val="both"/>
        <w:rPr>
          <w:sz w:val="16"/>
          <w:szCs w:val="16"/>
        </w:rPr>
      </w:pPr>
      <w:r w:rsidRPr="0024660E">
        <w:rPr>
          <w:rFonts w:cstheme="minorHAnsi"/>
          <w:sz w:val="16"/>
          <w:szCs w:val="16"/>
        </w:rPr>
        <w:t>¹</w:t>
      </w:r>
      <w:r w:rsidRPr="0024660E">
        <w:rPr>
          <w:sz w:val="16"/>
          <w:szCs w:val="16"/>
        </w:rPr>
        <w:t>Cf. Deut. 13. 1-3.</w:t>
      </w:r>
      <w:r w:rsidRPr="0024660E">
        <w:rPr>
          <w:sz w:val="16"/>
          <w:szCs w:val="16"/>
        </w:rPr>
        <w:tab/>
      </w:r>
      <w:r w:rsidRPr="0024660E">
        <w:rPr>
          <w:rFonts w:cstheme="minorHAnsi"/>
          <w:sz w:val="16"/>
          <w:szCs w:val="16"/>
        </w:rPr>
        <w:t>²</w:t>
      </w:r>
      <w:r w:rsidRPr="0024660E">
        <w:rPr>
          <w:sz w:val="16"/>
          <w:szCs w:val="16"/>
        </w:rPr>
        <w:t>I Sam, 28; cf. Ecclus. 46. 20.</w:t>
      </w:r>
    </w:p>
    <w:p w14:paraId="0A78A713" w14:textId="3ED11ED4" w:rsidR="00010394" w:rsidRPr="0024660E" w:rsidRDefault="0024660E" w:rsidP="0024660E">
      <w:pPr>
        <w:spacing w:after="0"/>
        <w:jc w:val="both"/>
        <w:rPr>
          <w:sz w:val="16"/>
          <w:szCs w:val="16"/>
        </w:rPr>
      </w:pPr>
      <w:r w:rsidRPr="0024660E">
        <w:rPr>
          <w:rFonts w:cstheme="minorHAnsi"/>
          <w:sz w:val="16"/>
          <w:szCs w:val="16"/>
        </w:rPr>
        <w:t>³</w:t>
      </w:r>
      <w:r w:rsidRPr="0024660E">
        <w:rPr>
          <w:sz w:val="16"/>
          <w:szCs w:val="16"/>
        </w:rPr>
        <w:t>See I Sam. 28. 7.</w:t>
      </w:r>
      <w:r w:rsidRPr="0024660E">
        <w:rPr>
          <w:sz w:val="16"/>
          <w:szCs w:val="16"/>
        </w:rPr>
        <w:tab/>
      </w:r>
      <w:r w:rsidRPr="0024660E">
        <w:rPr>
          <w:rFonts w:cstheme="minorHAnsi"/>
          <w:sz w:val="16"/>
          <w:szCs w:val="16"/>
        </w:rPr>
        <w:t>⁴</w:t>
      </w:r>
      <w:r w:rsidRPr="0024660E">
        <w:rPr>
          <w:sz w:val="16"/>
          <w:szCs w:val="16"/>
        </w:rPr>
        <w:t>Acts, 16. 16-18.</w:t>
      </w:r>
    </w:p>
    <w:p w14:paraId="2833F487" w14:textId="325F068B" w:rsidR="0024660E" w:rsidRPr="0024660E" w:rsidRDefault="0024660E" w:rsidP="0024660E">
      <w:pPr>
        <w:spacing w:before="240"/>
        <w:jc w:val="both"/>
        <w:rPr>
          <w:sz w:val="20"/>
          <w:szCs w:val="20"/>
        </w:rPr>
      </w:pPr>
      <w:proofErr w:type="spellStart"/>
      <w:r w:rsidRPr="0024660E">
        <w:rPr>
          <w:sz w:val="20"/>
          <w:szCs w:val="20"/>
        </w:rPr>
        <w:t>rifice</w:t>
      </w:r>
      <w:proofErr w:type="spellEnd"/>
      <w:r w:rsidRPr="0024660E">
        <w:rPr>
          <w:sz w:val="20"/>
          <w:szCs w:val="20"/>
        </w:rPr>
        <w:t xml:space="preserve"> to devils and not to God; and I would not</w:t>
      </w:r>
      <w:r>
        <w:rPr>
          <w:sz w:val="20"/>
          <w:szCs w:val="20"/>
        </w:rPr>
        <w:t xml:space="preserve"> </w:t>
      </w:r>
      <w:r w:rsidRPr="0024660E">
        <w:rPr>
          <w:sz w:val="20"/>
          <w:szCs w:val="20"/>
        </w:rPr>
        <w:t>that ye should have fellowship with devils."</w:t>
      </w:r>
      <w:r>
        <w:rPr>
          <w:rFonts w:cstheme="minorHAnsi"/>
          <w:sz w:val="20"/>
          <w:szCs w:val="20"/>
        </w:rPr>
        <w:t>⁵</w:t>
      </w:r>
      <w:r>
        <w:rPr>
          <w:sz w:val="20"/>
          <w:szCs w:val="20"/>
        </w:rPr>
        <w:t xml:space="preserve"> </w:t>
      </w:r>
      <w:r w:rsidRPr="0024660E">
        <w:rPr>
          <w:sz w:val="20"/>
          <w:szCs w:val="20"/>
        </w:rPr>
        <w:t>Now, what the apostle has said about idols and</w:t>
      </w:r>
      <w:r>
        <w:rPr>
          <w:sz w:val="20"/>
          <w:szCs w:val="20"/>
        </w:rPr>
        <w:t xml:space="preserve"> </w:t>
      </w:r>
      <w:r w:rsidRPr="0024660E">
        <w:rPr>
          <w:sz w:val="20"/>
          <w:szCs w:val="20"/>
        </w:rPr>
        <w:t xml:space="preserve">the sacrifices offered in their </w:t>
      </w:r>
      <w:proofErr w:type="spellStart"/>
      <w:r w:rsidRPr="0024660E">
        <w:rPr>
          <w:sz w:val="20"/>
          <w:szCs w:val="20"/>
        </w:rPr>
        <w:t>honour</w:t>
      </w:r>
      <w:proofErr w:type="spellEnd"/>
      <w:r w:rsidRPr="0024660E">
        <w:rPr>
          <w:sz w:val="20"/>
          <w:szCs w:val="20"/>
        </w:rPr>
        <w:t>, that we</w:t>
      </w:r>
      <w:r>
        <w:rPr>
          <w:sz w:val="20"/>
          <w:szCs w:val="20"/>
        </w:rPr>
        <w:t xml:space="preserve"> </w:t>
      </w:r>
      <w:r w:rsidRPr="0024660E">
        <w:rPr>
          <w:sz w:val="20"/>
          <w:szCs w:val="20"/>
        </w:rPr>
        <w:t>ought to feel in regard to all fancied signs which</w:t>
      </w:r>
      <w:r>
        <w:rPr>
          <w:sz w:val="20"/>
          <w:szCs w:val="20"/>
        </w:rPr>
        <w:t xml:space="preserve"> </w:t>
      </w:r>
      <w:r w:rsidRPr="0024660E">
        <w:rPr>
          <w:sz w:val="20"/>
          <w:szCs w:val="20"/>
        </w:rPr>
        <w:t>lead either to the worship of idols, or to worshipping</w:t>
      </w:r>
      <w:r>
        <w:rPr>
          <w:sz w:val="20"/>
          <w:szCs w:val="20"/>
        </w:rPr>
        <w:t xml:space="preserve"> </w:t>
      </w:r>
      <w:r w:rsidRPr="0024660E">
        <w:rPr>
          <w:sz w:val="20"/>
          <w:szCs w:val="20"/>
        </w:rPr>
        <w:t>creation or its parts instead of God, or</w:t>
      </w:r>
      <w:r>
        <w:rPr>
          <w:sz w:val="20"/>
          <w:szCs w:val="20"/>
        </w:rPr>
        <w:t xml:space="preserve"> </w:t>
      </w:r>
      <w:r w:rsidRPr="0024660E">
        <w:rPr>
          <w:sz w:val="20"/>
          <w:szCs w:val="20"/>
        </w:rPr>
        <w:t>which are connected with attention to medicinal</w:t>
      </w:r>
      <w:r>
        <w:rPr>
          <w:sz w:val="20"/>
          <w:szCs w:val="20"/>
        </w:rPr>
        <w:t xml:space="preserve"> </w:t>
      </w:r>
      <w:r w:rsidRPr="0024660E">
        <w:rPr>
          <w:sz w:val="20"/>
          <w:szCs w:val="20"/>
        </w:rPr>
        <w:t>charms and other observances; for these are not</w:t>
      </w:r>
      <w:r>
        <w:rPr>
          <w:sz w:val="20"/>
          <w:szCs w:val="20"/>
        </w:rPr>
        <w:t xml:space="preserve"> </w:t>
      </w:r>
      <w:r w:rsidRPr="0024660E">
        <w:rPr>
          <w:sz w:val="20"/>
          <w:szCs w:val="20"/>
        </w:rPr>
        <w:t>appointed by God as the public means of promoting</w:t>
      </w:r>
      <w:r>
        <w:rPr>
          <w:sz w:val="20"/>
          <w:szCs w:val="20"/>
        </w:rPr>
        <w:t xml:space="preserve"> </w:t>
      </w:r>
      <w:r w:rsidRPr="0024660E">
        <w:rPr>
          <w:sz w:val="20"/>
          <w:szCs w:val="20"/>
        </w:rPr>
        <w:t xml:space="preserve">love towards God and our </w:t>
      </w:r>
      <w:proofErr w:type="spellStart"/>
      <w:r w:rsidRPr="0024660E">
        <w:rPr>
          <w:sz w:val="20"/>
          <w:szCs w:val="20"/>
        </w:rPr>
        <w:t>neighbour</w:t>
      </w:r>
      <w:proofErr w:type="spellEnd"/>
      <w:r w:rsidRPr="0024660E">
        <w:rPr>
          <w:sz w:val="20"/>
          <w:szCs w:val="20"/>
        </w:rPr>
        <w:t>, but</w:t>
      </w:r>
      <w:r>
        <w:rPr>
          <w:sz w:val="20"/>
          <w:szCs w:val="20"/>
        </w:rPr>
        <w:t xml:space="preserve"> </w:t>
      </w:r>
      <w:r w:rsidRPr="0024660E">
        <w:rPr>
          <w:sz w:val="20"/>
          <w:szCs w:val="20"/>
        </w:rPr>
        <w:t>they waste the hearts of wretched men in private</w:t>
      </w:r>
      <w:r>
        <w:rPr>
          <w:sz w:val="20"/>
          <w:szCs w:val="20"/>
        </w:rPr>
        <w:t xml:space="preserve"> </w:t>
      </w:r>
      <w:r w:rsidRPr="0024660E">
        <w:rPr>
          <w:sz w:val="20"/>
          <w:szCs w:val="20"/>
        </w:rPr>
        <w:t>and selfish strivings after temporal things.</w:t>
      </w:r>
      <w:r>
        <w:rPr>
          <w:sz w:val="20"/>
          <w:szCs w:val="20"/>
        </w:rPr>
        <w:t xml:space="preserve"> </w:t>
      </w:r>
      <w:r w:rsidRPr="0024660E">
        <w:rPr>
          <w:sz w:val="20"/>
          <w:szCs w:val="20"/>
        </w:rPr>
        <w:t xml:space="preserve">Accordingly, </w:t>
      </w:r>
      <w:proofErr w:type="gramStart"/>
      <w:r w:rsidRPr="0024660E">
        <w:rPr>
          <w:sz w:val="20"/>
          <w:szCs w:val="20"/>
        </w:rPr>
        <w:t>in regard to</w:t>
      </w:r>
      <w:proofErr w:type="gramEnd"/>
      <w:r w:rsidRPr="0024660E">
        <w:rPr>
          <w:sz w:val="20"/>
          <w:szCs w:val="20"/>
        </w:rPr>
        <w:t xml:space="preserve"> all these branches of</w:t>
      </w:r>
      <w:r>
        <w:rPr>
          <w:sz w:val="20"/>
          <w:szCs w:val="20"/>
        </w:rPr>
        <w:t xml:space="preserve"> </w:t>
      </w:r>
      <w:r w:rsidRPr="0024660E">
        <w:rPr>
          <w:sz w:val="20"/>
          <w:szCs w:val="20"/>
        </w:rPr>
        <w:t>knowledge, we must fear and shun the fellowship</w:t>
      </w:r>
      <w:r>
        <w:rPr>
          <w:sz w:val="20"/>
          <w:szCs w:val="20"/>
        </w:rPr>
        <w:t xml:space="preserve"> </w:t>
      </w:r>
      <w:r w:rsidRPr="0024660E">
        <w:rPr>
          <w:sz w:val="20"/>
          <w:szCs w:val="20"/>
        </w:rPr>
        <w:t>of demons, who, with the Devil their</w:t>
      </w:r>
      <w:r>
        <w:rPr>
          <w:sz w:val="20"/>
          <w:szCs w:val="20"/>
        </w:rPr>
        <w:t xml:space="preserve"> </w:t>
      </w:r>
      <w:r w:rsidRPr="0024660E">
        <w:rPr>
          <w:sz w:val="20"/>
          <w:szCs w:val="20"/>
        </w:rPr>
        <w:t>prince, strive only to shut and bar the door</w:t>
      </w:r>
      <w:r>
        <w:rPr>
          <w:sz w:val="20"/>
          <w:szCs w:val="20"/>
        </w:rPr>
        <w:t xml:space="preserve"> </w:t>
      </w:r>
      <w:r w:rsidRPr="0024660E">
        <w:rPr>
          <w:sz w:val="20"/>
          <w:szCs w:val="20"/>
        </w:rPr>
        <w:t>against our return. As, then, from the stars</w:t>
      </w:r>
      <w:r>
        <w:rPr>
          <w:sz w:val="20"/>
          <w:szCs w:val="20"/>
        </w:rPr>
        <w:t xml:space="preserve"> </w:t>
      </w:r>
      <w:r w:rsidRPr="0024660E">
        <w:rPr>
          <w:sz w:val="20"/>
          <w:szCs w:val="20"/>
        </w:rPr>
        <w:t>which God created and ordained, men have</w:t>
      </w:r>
      <w:r>
        <w:rPr>
          <w:sz w:val="20"/>
          <w:szCs w:val="20"/>
        </w:rPr>
        <w:t xml:space="preserve"> </w:t>
      </w:r>
      <w:r w:rsidRPr="0024660E">
        <w:rPr>
          <w:sz w:val="20"/>
          <w:szCs w:val="20"/>
        </w:rPr>
        <w:t>drawn lying omens of their own fancy, so also</w:t>
      </w:r>
      <w:r>
        <w:rPr>
          <w:sz w:val="20"/>
          <w:szCs w:val="20"/>
        </w:rPr>
        <w:t xml:space="preserve"> </w:t>
      </w:r>
      <w:r w:rsidRPr="0024660E">
        <w:rPr>
          <w:sz w:val="20"/>
          <w:szCs w:val="20"/>
        </w:rPr>
        <w:t>from things that are born, or in any other way</w:t>
      </w:r>
      <w:r>
        <w:rPr>
          <w:sz w:val="20"/>
          <w:szCs w:val="20"/>
        </w:rPr>
        <w:t xml:space="preserve"> </w:t>
      </w:r>
      <w:r w:rsidRPr="0024660E">
        <w:rPr>
          <w:sz w:val="20"/>
          <w:szCs w:val="20"/>
        </w:rPr>
        <w:t>come into existence under the government of</w:t>
      </w:r>
      <w:r>
        <w:rPr>
          <w:sz w:val="20"/>
          <w:szCs w:val="20"/>
        </w:rPr>
        <w:t xml:space="preserve"> </w:t>
      </w:r>
      <w:r w:rsidRPr="0024660E">
        <w:rPr>
          <w:sz w:val="20"/>
          <w:szCs w:val="20"/>
        </w:rPr>
        <w:t>God's providence, if there chance only to be</w:t>
      </w:r>
      <w:r>
        <w:rPr>
          <w:sz w:val="20"/>
          <w:szCs w:val="20"/>
        </w:rPr>
        <w:t xml:space="preserve"> </w:t>
      </w:r>
      <w:r w:rsidRPr="0024660E">
        <w:rPr>
          <w:sz w:val="20"/>
          <w:szCs w:val="20"/>
        </w:rPr>
        <w:t>something unusual in the occurrence—as when</w:t>
      </w:r>
      <w:r>
        <w:rPr>
          <w:sz w:val="20"/>
          <w:szCs w:val="20"/>
        </w:rPr>
        <w:t xml:space="preserve"> </w:t>
      </w:r>
      <w:r w:rsidRPr="0024660E">
        <w:rPr>
          <w:sz w:val="20"/>
          <w:szCs w:val="20"/>
        </w:rPr>
        <w:t>a mule brings forth young, or an object is struck</w:t>
      </w:r>
      <w:r>
        <w:rPr>
          <w:sz w:val="20"/>
          <w:szCs w:val="20"/>
        </w:rPr>
        <w:t xml:space="preserve"> </w:t>
      </w:r>
      <w:r w:rsidRPr="0024660E">
        <w:rPr>
          <w:sz w:val="20"/>
          <w:szCs w:val="20"/>
        </w:rPr>
        <w:t>by lightning—men have frequently drawn</w:t>
      </w:r>
      <w:r>
        <w:rPr>
          <w:sz w:val="20"/>
          <w:szCs w:val="20"/>
        </w:rPr>
        <w:t xml:space="preserve"> </w:t>
      </w:r>
      <w:r w:rsidRPr="0024660E">
        <w:rPr>
          <w:sz w:val="20"/>
          <w:szCs w:val="20"/>
        </w:rPr>
        <w:t>omens by conjectures of their own, and have</w:t>
      </w:r>
      <w:r>
        <w:rPr>
          <w:sz w:val="20"/>
          <w:szCs w:val="20"/>
        </w:rPr>
        <w:t xml:space="preserve"> </w:t>
      </w:r>
      <w:r w:rsidRPr="0024660E">
        <w:rPr>
          <w:sz w:val="20"/>
          <w:szCs w:val="20"/>
        </w:rPr>
        <w:t>committed them to writing, as if they had drawn</w:t>
      </w:r>
      <w:r>
        <w:rPr>
          <w:sz w:val="20"/>
          <w:szCs w:val="20"/>
        </w:rPr>
        <w:t xml:space="preserve"> </w:t>
      </w:r>
      <w:r w:rsidRPr="0024660E">
        <w:rPr>
          <w:sz w:val="20"/>
          <w:szCs w:val="20"/>
        </w:rPr>
        <w:t>them by rule.</w:t>
      </w:r>
    </w:p>
    <w:p w14:paraId="7EEEB2F5" w14:textId="6EE75EB4" w:rsidR="0024660E" w:rsidRPr="0024660E" w:rsidRDefault="0024660E" w:rsidP="0024660E">
      <w:pPr>
        <w:spacing w:before="240"/>
        <w:jc w:val="both"/>
        <w:rPr>
          <w:i/>
          <w:iCs/>
          <w:sz w:val="20"/>
          <w:szCs w:val="20"/>
        </w:rPr>
      </w:pPr>
      <w:r w:rsidRPr="0024660E">
        <w:rPr>
          <w:sz w:val="20"/>
          <w:szCs w:val="20"/>
        </w:rPr>
        <w:t xml:space="preserve">Chap. 24. </w:t>
      </w:r>
      <w:r w:rsidRPr="0024660E">
        <w:rPr>
          <w:i/>
          <w:iCs/>
          <w:sz w:val="20"/>
          <w:szCs w:val="20"/>
        </w:rPr>
        <w:t xml:space="preserve">The intercourse and agreement with demons which superstitious observances </w:t>
      </w:r>
      <w:proofErr w:type="gramStart"/>
      <w:r w:rsidRPr="0024660E">
        <w:rPr>
          <w:i/>
          <w:iCs/>
          <w:sz w:val="20"/>
          <w:szCs w:val="20"/>
        </w:rPr>
        <w:t>maintain</w:t>
      </w:r>
      <w:proofErr w:type="gramEnd"/>
      <w:r w:rsidRPr="0024660E">
        <w:rPr>
          <w:i/>
          <w:iCs/>
          <w:sz w:val="20"/>
          <w:szCs w:val="20"/>
        </w:rPr>
        <w:t xml:space="preserve"> </w:t>
      </w:r>
    </w:p>
    <w:p w14:paraId="2577FFED" w14:textId="58C7AAC2" w:rsidR="00010394" w:rsidRDefault="0024660E" w:rsidP="0024660E">
      <w:pPr>
        <w:spacing w:before="240"/>
        <w:jc w:val="both"/>
        <w:rPr>
          <w:sz w:val="20"/>
          <w:szCs w:val="20"/>
        </w:rPr>
      </w:pPr>
      <w:r w:rsidRPr="0024660E">
        <w:rPr>
          <w:sz w:val="20"/>
          <w:szCs w:val="20"/>
        </w:rPr>
        <w:t>37. And all these omens are of force just so</w:t>
      </w:r>
      <w:r>
        <w:rPr>
          <w:sz w:val="20"/>
          <w:szCs w:val="20"/>
        </w:rPr>
        <w:t xml:space="preserve"> </w:t>
      </w:r>
      <w:r w:rsidRPr="0024660E">
        <w:rPr>
          <w:sz w:val="20"/>
          <w:szCs w:val="20"/>
        </w:rPr>
        <w:t>far as has been arranged with the devils by that</w:t>
      </w:r>
      <w:r>
        <w:rPr>
          <w:sz w:val="20"/>
          <w:szCs w:val="20"/>
        </w:rPr>
        <w:t xml:space="preserve"> </w:t>
      </w:r>
      <w:r w:rsidRPr="0024660E">
        <w:rPr>
          <w:sz w:val="20"/>
          <w:szCs w:val="20"/>
        </w:rPr>
        <w:t>previous understanding in the mind which is, as</w:t>
      </w:r>
      <w:r>
        <w:rPr>
          <w:sz w:val="20"/>
          <w:szCs w:val="20"/>
        </w:rPr>
        <w:t xml:space="preserve"> </w:t>
      </w:r>
      <w:r w:rsidRPr="0024660E">
        <w:rPr>
          <w:sz w:val="20"/>
          <w:szCs w:val="20"/>
        </w:rPr>
        <w:t>it were, the common language, but they are all</w:t>
      </w:r>
      <w:r>
        <w:rPr>
          <w:sz w:val="20"/>
          <w:szCs w:val="20"/>
        </w:rPr>
        <w:t xml:space="preserve"> </w:t>
      </w:r>
      <w:r w:rsidRPr="0024660E">
        <w:rPr>
          <w:sz w:val="20"/>
          <w:szCs w:val="20"/>
        </w:rPr>
        <w:t>full of hurtful curiosity, torturing anxiety, and</w:t>
      </w:r>
      <w:r>
        <w:rPr>
          <w:sz w:val="20"/>
          <w:szCs w:val="20"/>
        </w:rPr>
        <w:t xml:space="preserve"> </w:t>
      </w:r>
      <w:r w:rsidRPr="0024660E">
        <w:rPr>
          <w:sz w:val="20"/>
          <w:szCs w:val="20"/>
        </w:rPr>
        <w:t>deadly slavery. For it was not because they had</w:t>
      </w:r>
      <w:r>
        <w:rPr>
          <w:sz w:val="20"/>
          <w:szCs w:val="20"/>
        </w:rPr>
        <w:t xml:space="preserve"> </w:t>
      </w:r>
      <w:r w:rsidRPr="0024660E">
        <w:rPr>
          <w:sz w:val="20"/>
          <w:szCs w:val="20"/>
        </w:rPr>
        <w:t>meaning that they were attended to, but it was</w:t>
      </w:r>
      <w:r>
        <w:rPr>
          <w:sz w:val="20"/>
          <w:szCs w:val="20"/>
        </w:rPr>
        <w:t xml:space="preserve"> </w:t>
      </w:r>
      <w:r w:rsidRPr="0024660E">
        <w:rPr>
          <w:sz w:val="20"/>
          <w:szCs w:val="20"/>
        </w:rPr>
        <w:t>by attending to and marking them that they</w:t>
      </w:r>
      <w:r>
        <w:rPr>
          <w:sz w:val="20"/>
          <w:szCs w:val="20"/>
        </w:rPr>
        <w:t xml:space="preserve"> </w:t>
      </w:r>
      <w:r w:rsidRPr="0024660E">
        <w:rPr>
          <w:sz w:val="20"/>
          <w:szCs w:val="20"/>
        </w:rPr>
        <w:t xml:space="preserve">came to have meaning. And </w:t>
      </w:r>
      <w:proofErr w:type="gramStart"/>
      <w:r w:rsidRPr="0024660E">
        <w:rPr>
          <w:sz w:val="20"/>
          <w:szCs w:val="20"/>
        </w:rPr>
        <w:t>so</w:t>
      </w:r>
      <w:proofErr w:type="gramEnd"/>
      <w:r w:rsidRPr="0024660E">
        <w:rPr>
          <w:sz w:val="20"/>
          <w:szCs w:val="20"/>
        </w:rPr>
        <w:t xml:space="preserve"> they are made</w:t>
      </w:r>
      <w:r>
        <w:rPr>
          <w:sz w:val="20"/>
          <w:szCs w:val="20"/>
        </w:rPr>
        <w:t xml:space="preserve"> </w:t>
      </w:r>
      <w:r w:rsidRPr="0024660E">
        <w:rPr>
          <w:sz w:val="20"/>
          <w:szCs w:val="20"/>
        </w:rPr>
        <w:t>different for different people, according to their</w:t>
      </w:r>
      <w:r>
        <w:rPr>
          <w:sz w:val="20"/>
          <w:szCs w:val="20"/>
        </w:rPr>
        <w:t xml:space="preserve"> </w:t>
      </w:r>
      <w:proofErr w:type="spellStart"/>
      <w:r w:rsidRPr="0024660E">
        <w:rPr>
          <w:sz w:val="20"/>
          <w:szCs w:val="20"/>
        </w:rPr>
        <w:t>serveral</w:t>
      </w:r>
      <w:proofErr w:type="spellEnd"/>
      <w:r w:rsidRPr="0024660E">
        <w:rPr>
          <w:sz w:val="20"/>
          <w:szCs w:val="20"/>
        </w:rPr>
        <w:t xml:space="preserve"> notions and prejudices. For those spirits</w:t>
      </w:r>
      <w:r>
        <w:rPr>
          <w:sz w:val="20"/>
          <w:szCs w:val="20"/>
        </w:rPr>
        <w:t xml:space="preserve"> </w:t>
      </w:r>
      <w:r w:rsidRPr="0024660E">
        <w:rPr>
          <w:sz w:val="20"/>
          <w:szCs w:val="20"/>
        </w:rPr>
        <w:t>which are bent upon deceiving, take care to</w:t>
      </w:r>
      <w:r>
        <w:rPr>
          <w:sz w:val="20"/>
          <w:szCs w:val="20"/>
        </w:rPr>
        <w:t xml:space="preserve"> </w:t>
      </w:r>
      <w:r w:rsidRPr="0024660E">
        <w:rPr>
          <w:sz w:val="20"/>
          <w:szCs w:val="20"/>
        </w:rPr>
        <w:t>provide for each person the same sort of omens</w:t>
      </w:r>
      <w:r>
        <w:rPr>
          <w:sz w:val="20"/>
          <w:szCs w:val="20"/>
        </w:rPr>
        <w:t xml:space="preserve"> </w:t>
      </w:r>
      <w:r w:rsidRPr="0024660E">
        <w:rPr>
          <w:sz w:val="20"/>
          <w:szCs w:val="20"/>
        </w:rPr>
        <w:t>as they see his own conjectures and preconceptions</w:t>
      </w:r>
      <w:r>
        <w:rPr>
          <w:sz w:val="20"/>
          <w:szCs w:val="20"/>
        </w:rPr>
        <w:t xml:space="preserve"> </w:t>
      </w:r>
      <w:r w:rsidRPr="0024660E">
        <w:rPr>
          <w:sz w:val="20"/>
          <w:szCs w:val="20"/>
        </w:rPr>
        <w:t>have already entangled him in. For, to</w:t>
      </w:r>
      <w:r>
        <w:rPr>
          <w:sz w:val="20"/>
          <w:szCs w:val="20"/>
        </w:rPr>
        <w:t xml:space="preserve"> </w:t>
      </w:r>
      <w:r w:rsidRPr="0024660E">
        <w:rPr>
          <w:sz w:val="20"/>
          <w:szCs w:val="20"/>
        </w:rPr>
        <w:t>take an illustration, the same figure of the letter</w:t>
      </w:r>
      <w:r>
        <w:rPr>
          <w:sz w:val="20"/>
          <w:szCs w:val="20"/>
        </w:rPr>
        <w:t xml:space="preserve"> </w:t>
      </w:r>
      <w:r w:rsidRPr="0024660E">
        <w:rPr>
          <w:sz w:val="20"/>
          <w:szCs w:val="20"/>
        </w:rPr>
        <w:t xml:space="preserve">X, which is made in the shape </w:t>
      </w:r>
      <w:r w:rsidRPr="0024660E">
        <w:rPr>
          <w:sz w:val="20"/>
          <w:szCs w:val="20"/>
        </w:rPr>
        <w:lastRenderedPageBreak/>
        <w:t>of a cross, means</w:t>
      </w:r>
      <w:r>
        <w:rPr>
          <w:sz w:val="20"/>
          <w:szCs w:val="20"/>
        </w:rPr>
        <w:t xml:space="preserve"> </w:t>
      </w:r>
      <w:r w:rsidRPr="0024660E">
        <w:rPr>
          <w:sz w:val="20"/>
          <w:szCs w:val="20"/>
        </w:rPr>
        <w:t>one thing among the Greeks and another among</w:t>
      </w:r>
      <w:r>
        <w:rPr>
          <w:sz w:val="20"/>
          <w:szCs w:val="20"/>
        </w:rPr>
        <w:t xml:space="preserve"> </w:t>
      </w:r>
      <w:r w:rsidRPr="0024660E">
        <w:rPr>
          <w:sz w:val="20"/>
          <w:szCs w:val="20"/>
        </w:rPr>
        <w:t>the Latins, not by nature, but by agreement and</w:t>
      </w:r>
      <w:r>
        <w:rPr>
          <w:sz w:val="20"/>
          <w:szCs w:val="20"/>
        </w:rPr>
        <w:t xml:space="preserve"> </w:t>
      </w:r>
      <w:r w:rsidRPr="0024660E">
        <w:rPr>
          <w:sz w:val="20"/>
          <w:szCs w:val="20"/>
        </w:rPr>
        <w:t>pre-arrangement as to its signification; and so,</w:t>
      </w:r>
      <w:r>
        <w:rPr>
          <w:sz w:val="20"/>
          <w:szCs w:val="20"/>
        </w:rPr>
        <w:t xml:space="preserve"> </w:t>
      </w:r>
      <w:proofErr w:type="spellStart"/>
      <w:proofErr w:type="gramStart"/>
      <w:r w:rsidRPr="0024660E">
        <w:rPr>
          <w:sz w:val="20"/>
          <w:szCs w:val="20"/>
        </w:rPr>
        <w:t>any one</w:t>
      </w:r>
      <w:proofErr w:type="spellEnd"/>
      <w:proofErr w:type="gramEnd"/>
      <w:r w:rsidRPr="0024660E">
        <w:rPr>
          <w:sz w:val="20"/>
          <w:szCs w:val="20"/>
        </w:rPr>
        <w:t xml:space="preserve"> who knows both languages uses this letter</w:t>
      </w:r>
      <w:r>
        <w:rPr>
          <w:sz w:val="20"/>
          <w:szCs w:val="20"/>
        </w:rPr>
        <w:t xml:space="preserve"> </w:t>
      </w:r>
      <w:r w:rsidRPr="0024660E">
        <w:rPr>
          <w:sz w:val="20"/>
          <w:szCs w:val="20"/>
        </w:rPr>
        <w:t>in a different sense when writing to a Greek</w:t>
      </w:r>
    </w:p>
    <w:p w14:paraId="6B785AF6" w14:textId="033EDCCA" w:rsidR="00010394" w:rsidRPr="0024660E" w:rsidRDefault="0024660E" w:rsidP="0024660E">
      <w:pPr>
        <w:jc w:val="both"/>
        <w:rPr>
          <w:sz w:val="16"/>
          <w:szCs w:val="16"/>
        </w:rPr>
      </w:pPr>
      <w:r w:rsidRPr="0024660E">
        <w:rPr>
          <w:rFonts w:cstheme="minorHAnsi"/>
          <w:sz w:val="16"/>
          <w:szCs w:val="16"/>
        </w:rPr>
        <w:t>⁵</w:t>
      </w:r>
      <w:r w:rsidRPr="0024660E">
        <w:rPr>
          <w:sz w:val="16"/>
          <w:szCs w:val="16"/>
        </w:rPr>
        <w:t>I Cor. 10. 19, 20.</w:t>
      </w:r>
    </w:p>
    <w:p w14:paraId="1273E067" w14:textId="6ECAA822" w:rsidR="0024660E" w:rsidRPr="0024660E" w:rsidRDefault="0024660E" w:rsidP="0024660E">
      <w:pPr>
        <w:jc w:val="both"/>
        <w:rPr>
          <w:sz w:val="20"/>
          <w:szCs w:val="20"/>
        </w:rPr>
      </w:pPr>
      <w:r w:rsidRPr="0024660E">
        <w:rPr>
          <w:sz w:val="20"/>
          <w:szCs w:val="20"/>
        </w:rPr>
        <w:t>from that in which he uses it when writing to a</w:t>
      </w:r>
      <w:r>
        <w:rPr>
          <w:sz w:val="20"/>
          <w:szCs w:val="20"/>
        </w:rPr>
        <w:t xml:space="preserve"> </w:t>
      </w:r>
      <w:r w:rsidRPr="0024660E">
        <w:rPr>
          <w:sz w:val="20"/>
          <w:szCs w:val="20"/>
        </w:rPr>
        <w:t>Latin. And the same sound, beta, which is the</w:t>
      </w:r>
      <w:r>
        <w:rPr>
          <w:sz w:val="20"/>
          <w:szCs w:val="20"/>
        </w:rPr>
        <w:t xml:space="preserve"> </w:t>
      </w:r>
      <w:r w:rsidRPr="0024660E">
        <w:rPr>
          <w:sz w:val="20"/>
          <w:szCs w:val="20"/>
        </w:rPr>
        <w:t>name of a letter among the Greeks, is the name</w:t>
      </w:r>
      <w:r>
        <w:rPr>
          <w:sz w:val="20"/>
          <w:szCs w:val="20"/>
        </w:rPr>
        <w:t xml:space="preserve"> </w:t>
      </w:r>
      <w:r w:rsidRPr="0024660E">
        <w:rPr>
          <w:sz w:val="20"/>
          <w:szCs w:val="20"/>
        </w:rPr>
        <w:t>of a vegetable among the Latins; and when I</w:t>
      </w:r>
      <w:r>
        <w:rPr>
          <w:sz w:val="20"/>
          <w:szCs w:val="20"/>
        </w:rPr>
        <w:t xml:space="preserve"> </w:t>
      </w:r>
      <w:r w:rsidRPr="0024660E">
        <w:rPr>
          <w:sz w:val="20"/>
          <w:szCs w:val="20"/>
        </w:rPr>
        <w:t xml:space="preserve">say, </w:t>
      </w:r>
      <w:proofErr w:type="spellStart"/>
      <w:r w:rsidRPr="0024660E">
        <w:rPr>
          <w:sz w:val="20"/>
          <w:szCs w:val="20"/>
        </w:rPr>
        <w:t>lege</w:t>
      </w:r>
      <w:proofErr w:type="spellEnd"/>
      <w:r w:rsidRPr="0024660E">
        <w:rPr>
          <w:sz w:val="20"/>
          <w:szCs w:val="20"/>
        </w:rPr>
        <w:t>, these two syllables mean one thing to</w:t>
      </w:r>
      <w:r>
        <w:rPr>
          <w:sz w:val="20"/>
          <w:szCs w:val="20"/>
        </w:rPr>
        <w:t xml:space="preserve"> </w:t>
      </w:r>
      <w:r w:rsidRPr="0024660E">
        <w:rPr>
          <w:sz w:val="20"/>
          <w:szCs w:val="20"/>
        </w:rPr>
        <w:t>a Greek and another to a Latin. Now, just as all</w:t>
      </w:r>
      <w:r>
        <w:rPr>
          <w:sz w:val="20"/>
          <w:szCs w:val="20"/>
        </w:rPr>
        <w:t xml:space="preserve"> </w:t>
      </w:r>
      <w:r w:rsidRPr="0024660E">
        <w:rPr>
          <w:sz w:val="20"/>
          <w:szCs w:val="20"/>
        </w:rPr>
        <w:t>these signs affect the mind according to the arrangements</w:t>
      </w:r>
      <w:r>
        <w:rPr>
          <w:sz w:val="20"/>
          <w:szCs w:val="20"/>
        </w:rPr>
        <w:t xml:space="preserve"> </w:t>
      </w:r>
      <w:r w:rsidRPr="0024660E">
        <w:rPr>
          <w:sz w:val="20"/>
          <w:szCs w:val="20"/>
        </w:rPr>
        <w:t>of the community in which each</w:t>
      </w:r>
      <w:r>
        <w:rPr>
          <w:sz w:val="20"/>
          <w:szCs w:val="20"/>
        </w:rPr>
        <w:t xml:space="preserve"> </w:t>
      </w:r>
      <w:r w:rsidRPr="0024660E">
        <w:rPr>
          <w:sz w:val="20"/>
          <w:szCs w:val="20"/>
        </w:rPr>
        <w:t>man lives, and affect different men's minds differently,</w:t>
      </w:r>
      <w:r>
        <w:rPr>
          <w:sz w:val="20"/>
          <w:szCs w:val="20"/>
        </w:rPr>
        <w:t xml:space="preserve"> </w:t>
      </w:r>
      <w:r w:rsidRPr="0024660E">
        <w:rPr>
          <w:sz w:val="20"/>
          <w:szCs w:val="20"/>
        </w:rPr>
        <w:t>because these arrangements are different;</w:t>
      </w:r>
      <w:r>
        <w:rPr>
          <w:sz w:val="20"/>
          <w:szCs w:val="20"/>
        </w:rPr>
        <w:t xml:space="preserve"> </w:t>
      </w:r>
      <w:r w:rsidRPr="0024660E">
        <w:rPr>
          <w:sz w:val="20"/>
          <w:szCs w:val="20"/>
        </w:rPr>
        <w:t>and as, further, men did not agree upon</w:t>
      </w:r>
      <w:r>
        <w:rPr>
          <w:sz w:val="20"/>
          <w:szCs w:val="20"/>
        </w:rPr>
        <w:t xml:space="preserve"> </w:t>
      </w:r>
      <w:r w:rsidRPr="0024660E">
        <w:rPr>
          <w:sz w:val="20"/>
          <w:szCs w:val="20"/>
        </w:rPr>
        <w:t>them as signs because they were already significant,</w:t>
      </w:r>
      <w:r>
        <w:rPr>
          <w:sz w:val="20"/>
          <w:szCs w:val="20"/>
        </w:rPr>
        <w:t xml:space="preserve"> </w:t>
      </w:r>
      <w:r w:rsidRPr="0024660E">
        <w:rPr>
          <w:sz w:val="20"/>
          <w:szCs w:val="20"/>
        </w:rPr>
        <w:t>but on the contrary they are now significant</w:t>
      </w:r>
      <w:r>
        <w:rPr>
          <w:sz w:val="20"/>
          <w:szCs w:val="20"/>
        </w:rPr>
        <w:t xml:space="preserve"> </w:t>
      </w:r>
      <w:r w:rsidRPr="0024660E">
        <w:rPr>
          <w:sz w:val="20"/>
          <w:szCs w:val="20"/>
        </w:rPr>
        <w:t>because men have agreed upon them; in</w:t>
      </w:r>
      <w:r>
        <w:rPr>
          <w:sz w:val="20"/>
          <w:szCs w:val="20"/>
        </w:rPr>
        <w:t xml:space="preserve"> </w:t>
      </w:r>
      <w:r w:rsidRPr="0024660E">
        <w:rPr>
          <w:sz w:val="20"/>
          <w:szCs w:val="20"/>
        </w:rPr>
        <w:t>the same way also, those signs by which the ruinous</w:t>
      </w:r>
      <w:r>
        <w:rPr>
          <w:sz w:val="20"/>
          <w:szCs w:val="20"/>
        </w:rPr>
        <w:t xml:space="preserve"> </w:t>
      </w:r>
      <w:r w:rsidRPr="0024660E">
        <w:rPr>
          <w:sz w:val="20"/>
          <w:szCs w:val="20"/>
        </w:rPr>
        <w:t>intercourse with devils is maintained have</w:t>
      </w:r>
      <w:r>
        <w:rPr>
          <w:sz w:val="20"/>
          <w:szCs w:val="20"/>
        </w:rPr>
        <w:t xml:space="preserve"> </w:t>
      </w:r>
      <w:r w:rsidRPr="0024660E">
        <w:rPr>
          <w:sz w:val="20"/>
          <w:szCs w:val="20"/>
        </w:rPr>
        <w:t>meaning just in proportion to each man's observations.</w:t>
      </w:r>
      <w:r>
        <w:rPr>
          <w:sz w:val="20"/>
          <w:szCs w:val="20"/>
        </w:rPr>
        <w:t xml:space="preserve"> </w:t>
      </w:r>
      <w:r w:rsidRPr="0024660E">
        <w:rPr>
          <w:sz w:val="20"/>
          <w:szCs w:val="20"/>
        </w:rPr>
        <w:t>And this appears quite plainly in the</w:t>
      </w:r>
      <w:r>
        <w:rPr>
          <w:sz w:val="20"/>
          <w:szCs w:val="20"/>
        </w:rPr>
        <w:t xml:space="preserve"> </w:t>
      </w:r>
      <w:r w:rsidRPr="0024660E">
        <w:rPr>
          <w:sz w:val="20"/>
          <w:szCs w:val="20"/>
        </w:rPr>
        <w:t>rites of the augurs; for they, both before they</w:t>
      </w:r>
      <w:r>
        <w:rPr>
          <w:sz w:val="20"/>
          <w:szCs w:val="20"/>
        </w:rPr>
        <w:t xml:space="preserve"> </w:t>
      </w:r>
      <w:r w:rsidRPr="0024660E">
        <w:rPr>
          <w:sz w:val="20"/>
          <w:szCs w:val="20"/>
        </w:rPr>
        <w:t>observe the omens and after they have completed</w:t>
      </w:r>
      <w:r>
        <w:rPr>
          <w:sz w:val="20"/>
          <w:szCs w:val="20"/>
        </w:rPr>
        <w:t xml:space="preserve"> </w:t>
      </w:r>
      <w:r w:rsidRPr="0024660E">
        <w:rPr>
          <w:sz w:val="20"/>
          <w:szCs w:val="20"/>
        </w:rPr>
        <w:t>their observations, take pains not to see</w:t>
      </w:r>
      <w:r>
        <w:rPr>
          <w:sz w:val="20"/>
          <w:szCs w:val="20"/>
        </w:rPr>
        <w:t xml:space="preserve"> </w:t>
      </w:r>
      <w:r w:rsidRPr="0024660E">
        <w:rPr>
          <w:sz w:val="20"/>
          <w:szCs w:val="20"/>
        </w:rPr>
        <w:t>the flight or hear the cries of birds, because</w:t>
      </w:r>
      <w:r>
        <w:rPr>
          <w:sz w:val="20"/>
          <w:szCs w:val="20"/>
        </w:rPr>
        <w:t xml:space="preserve"> </w:t>
      </w:r>
      <w:r w:rsidRPr="0024660E">
        <w:rPr>
          <w:sz w:val="20"/>
          <w:szCs w:val="20"/>
        </w:rPr>
        <w:t>these omens are of no significance apart from</w:t>
      </w:r>
      <w:r>
        <w:rPr>
          <w:sz w:val="20"/>
          <w:szCs w:val="20"/>
        </w:rPr>
        <w:t xml:space="preserve"> </w:t>
      </w:r>
      <w:r w:rsidRPr="0024660E">
        <w:rPr>
          <w:sz w:val="20"/>
          <w:szCs w:val="20"/>
        </w:rPr>
        <w:t>the previous arrangement in the mind of the</w:t>
      </w:r>
      <w:r>
        <w:rPr>
          <w:sz w:val="20"/>
          <w:szCs w:val="20"/>
        </w:rPr>
        <w:t xml:space="preserve"> </w:t>
      </w:r>
      <w:r w:rsidRPr="0024660E">
        <w:rPr>
          <w:sz w:val="20"/>
          <w:szCs w:val="20"/>
        </w:rPr>
        <w:t>observer.</w:t>
      </w:r>
    </w:p>
    <w:p w14:paraId="2C768399" w14:textId="32DCDD1D" w:rsidR="0024660E" w:rsidRPr="0024660E" w:rsidRDefault="0024660E" w:rsidP="0024660E">
      <w:pPr>
        <w:jc w:val="both"/>
        <w:rPr>
          <w:i/>
          <w:iCs/>
          <w:sz w:val="20"/>
          <w:szCs w:val="20"/>
        </w:rPr>
      </w:pPr>
      <w:r w:rsidRPr="0024660E">
        <w:rPr>
          <w:sz w:val="20"/>
          <w:szCs w:val="20"/>
        </w:rPr>
        <w:t xml:space="preserve">Chap. 25. </w:t>
      </w:r>
      <w:r w:rsidRPr="0024660E">
        <w:rPr>
          <w:i/>
          <w:iCs/>
          <w:sz w:val="20"/>
          <w:szCs w:val="20"/>
        </w:rPr>
        <w:t xml:space="preserve">In human institutions which are not superstitious, there are some things superfluous and some convenient and </w:t>
      </w:r>
      <w:proofErr w:type="gramStart"/>
      <w:r w:rsidRPr="0024660E">
        <w:rPr>
          <w:i/>
          <w:iCs/>
          <w:sz w:val="20"/>
          <w:szCs w:val="20"/>
        </w:rPr>
        <w:t>necessary</w:t>
      </w:r>
      <w:proofErr w:type="gramEnd"/>
      <w:r w:rsidRPr="0024660E">
        <w:rPr>
          <w:i/>
          <w:iCs/>
          <w:sz w:val="20"/>
          <w:szCs w:val="20"/>
        </w:rPr>
        <w:t xml:space="preserve"> </w:t>
      </w:r>
    </w:p>
    <w:p w14:paraId="6025D73F" w14:textId="2A63629D" w:rsidR="0024660E" w:rsidRPr="0024660E" w:rsidRDefault="0024660E" w:rsidP="0024660E">
      <w:pPr>
        <w:jc w:val="both"/>
        <w:rPr>
          <w:sz w:val="20"/>
          <w:szCs w:val="20"/>
        </w:rPr>
      </w:pPr>
      <w:r w:rsidRPr="0024660E">
        <w:rPr>
          <w:sz w:val="20"/>
          <w:szCs w:val="20"/>
        </w:rPr>
        <w:t>38. But when all these have been cut away</w:t>
      </w:r>
      <w:r>
        <w:rPr>
          <w:sz w:val="20"/>
          <w:szCs w:val="20"/>
        </w:rPr>
        <w:t xml:space="preserve"> </w:t>
      </w:r>
      <w:r w:rsidRPr="0024660E">
        <w:rPr>
          <w:sz w:val="20"/>
          <w:szCs w:val="20"/>
        </w:rPr>
        <w:t>and rooted out of the mind of the Christian, we</w:t>
      </w:r>
      <w:r>
        <w:rPr>
          <w:sz w:val="20"/>
          <w:szCs w:val="20"/>
        </w:rPr>
        <w:t xml:space="preserve"> </w:t>
      </w:r>
      <w:r w:rsidRPr="0024660E">
        <w:rPr>
          <w:sz w:val="20"/>
          <w:szCs w:val="20"/>
        </w:rPr>
        <w:t>must then look at human institutions which are</w:t>
      </w:r>
      <w:r>
        <w:rPr>
          <w:sz w:val="20"/>
          <w:szCs w:val="20"/>
        </w:rPr>
        <w:t xml:space="preserve"> </w:t>
      </w:r>
      <w:r w:rsidRPr="0024660E">
        <w:rPr>
          <w:sz w:val="20"/>
          <w:szCs w:val="20"/>
        </w:rPr>
        <w:t>not superstitious, that is, such as are not set up</w:t>
      </w:r>
      <w:r>
        <w:rPr>
          <w:sz w:val="20"/>
          <w:szCs w:val="20"/>
        </w:rPr>
        <w:t xml:space="preserve"> </w:t>
      </w:r>
      <w:r w:rsidRPr="0024660E">
        <w:rPr>
          <w:sz w:val="20"/>
          <w:szCs w:val="20"/>
        </w:rPr>
        <w:t>in association with devils, but by men in association</w:t>
      </w:r>
      <w:r>
        <w:rPr>
          <w:sz w:val="20"/>
          <w:szCs w:val="20"/>
        </w:rPr>
        <w:t xml:space="preserve"> </w:t>
      </w:r>
      <w:r w:rsidRPr="0024660E">
        <w:rPr>
          <w:sz w:val="20"/>
          <w:szCs w:val="20"/>
        </w:rPr>
        <w:t>with one another. For all arrangements</w:t>
      </w:r>
      <w:r>
        <w:rPr>
          <w:sz w:val="20"/>
          <w:szCs w:val="20"/>
        </w:rPr>
        <w:t xml:space="preserve"> </w:t>
      </w:r>
      <w:r w:rsidRPr="0024660E">
        <w:rPr>
          <w:sz w:val="20"/>
          <w:szCs w:val="20"/>
        </w:rPr>
        <w:t>that are in force among men, because they have</w:t>
      </w:r>
      <w:r>
        <w:rPr>
          <w:sz w:val="20"/>
          <w:szCs w:val="20"/>
        </w:rPr>
        <w:t xml:space="preserve"> </w:t>
      </w:r>
      <w:r w:rsidRPr="0024660E">
        <w:rPr>
          <w:sz w:val="20"/>
          <w:szCs w:val="20"/>
        </w:rPr>
        <w:t>agreed among themselves that they should be in</w:t>
      </w:r>
      <w:r>
        <w:rPr>
          <w:sz w:val="20"/>
          <w:szCs w:val="20"/>
        </w:rPr>
        <w:t xml:space="preserve"> </w:t>
      </w:r>
      <w:r w:rsidRPr="0024660E">
        <w:rPr>
          <w:sz w:val="20"/>
          <w:szCs w:val="20"/>
        </w:rPr>
        <w:t>force, are human institutions; and of these,</w:t>
      </w:r>
      <w:r>
        <w:rPr>
          <w:sz w:val="20"/>
          <w:szCs w:val="20"/>
        </w:rPr>
        <w:t xml:space="preserve"> </w:t>
      </w:r>
      <w:r w:rsidRPr="0024660E">
        <w:rPr>
          <w:sz w:val="20"/>
          <w:szCs w:val="20"/>
        </w:rPr>
        <w:t>some are matters of superfluity and luxury,</w:t>
      </w:r>
      <w:r>
        <w:rPr>
          <w:sz w:val="20"/>
          <w:szCs w:val="20"/>
        </w:rPr>
        <w:t xml:space="preserve"> </w:t>
      </w:r>
      <w:r w:rsidRPr="0024660E">
        <w:rPr>
          <w:sz w:val="20"/>
          <w:szCs w:val="20"/>
        </w:rPr>
        <w:t>some of convenience and necessity. For if those</w:t>
      </w:r>
      <w:r>
        <w:rPr>
          <w:sz w:val="20"/>
          <w:szCs w:val="20"/>
        </w:rPr>
        <w:t xml:space="preserve"> </w:t>
      </w:r>
      <w:r w:rsidRPr="0024660E">
        <w:rPr>
          <w:sz w:val="20"/>
          <w:szCs w:val="20"/>
        </w:rPr>
        <w:t>signs which the actors make in dancing were of</w:t>
      </w:r>
      <w:r>
        <w:rPr>
          <w:sz w:val="20"/>
          <w:szCs w:val="20"/>
        </w:rPr>
        <w:t xml:space="preserve"> </w:t>
      </w:r>
      <w:r w:rsidRPr="0024660E">
        <w:rPr>
          <w:sz w:val="20"/>
          <w:szCs w:val="20"/>
        </w:rPr>
        <w:t>force by nature, and not by the arrangement and</w:t>
      </w:r>
      <w:r>
        <w:rPr>
          <w:sz w:val="20"/>
          <w:szCs w:val="20"/>
        </w:rPr>
        <w:t xml:space="preserve"> </w:t>
      </w:r>
      <w:r w:rsidRPr="0024660E">
        <w:rPr>
          <w:sz w:val="20"/>
          <w:szCs w:val="20"/>
        </w:rPr>
        <w:t>agreement of men, the public crier would not in</w:t>
      </w:r>
      <w:r>
        <w:rPr>
          <w:sz w:val="20"/>
          <w:szCs w:val="20"/>
        </w:rPr>
        <w:t xml:space="preserve"> </w:t>
      </w:r>
      <w:r w:rsidRPr="0024660E">
        <w:rPr>
          <w:sz w:val="20"/>
          <w:szCs w:val="20"/>
        </w:rPr>
        <w:t>former times have announced to the people of</w:t>
      </w:r>
      <w:r>
        <w:rPr>
          <w:sz w:val="20"/>
          <w:szCs w:val="20"/>
        </w:rPr>
        <w:t xml:space="preserve"> </w:t>
      </w:r>
      <w:r w:rsidRPr="0024660E">
        <w:rPr>
          <w:sz w:val="20"/>
          <w:szCs w:val="20"/>
        </w:rPr>
        <w:t>Carthage</w:t>
      </w:r>
      <w:r>
        <w:rPr>
          <w:sz w:val="20"/>
          <w:szCs w:val="20"/>
        </w:rPr>
        <w:t>,</w:t>
      </w:r>
      <w:r w:rsidRPr="0024660E">
        <w:rPr>
          <w:sz w:val="20"/>
          <w:szCs w:val="20"/>
        </w:rPr>
        <w:t xml:space="preserve"> while the pantomime was dancing,</w:t>
      </w:r>
      <w:r>
        <w:rPr>
          <w:sz w:val="20"/>
          <w:szCs w:val="20"/>
        </w:rPr>
        <w:t xml:space="preserve"> </w:t>
      </w:r>
      <w:r w:rsidRPr="0024660E">
        <w:rPr>
          <w:sz w:val="20"/>
          <w:szCs w:val="20"/>
        </w:rPr>
        <w:t>what it was he meant to express—a thing still</w:t>
      </w:r>
      <w:r>
        <w:rPr>
          <w:sz w:val="20"/>
          <w:szCs w:val="20"/>
        </w:rPr>
        <w:t xml:space="preserve"> </w:t>
      </w:r>
      <w:r w:rsidRPr="0024660E">
        <w:rPr>
          <w:sz w:val="20"/>
          <w:szCs w:val="20"/>
        </w:rPr>
        <w:t>remembered by many old men from whom we</w:t>
      </w:r>
      <w:r>
        <w:rPr>
          <w:sz w:val="20"/>
          <w:szCs w:val="20"/>
        </w:rPr>
        <w:t xml:space="preserve"> </w:t>
      </w:r>
      <w:r w:rsidRPr="0024660E">
        <w:rPr>
          <w:sz w:val="20"/>
          <w:szCs w:val="20"/>
        </w:rPr>
        <w:t>have frequently heard it. And we may well believe</w:t>
      </w:r>
      <w:r>
        <w:rPr>
          <w:sz w:val="20"/>
          <w:szCs w:val="20"/>
        </w:rPr>
        <w:t xml:space="preserve"> </w:t>
      </w:r>
      <w:r w:rsidRPr="0024660E">
        <w:rPr>
          <w:sz w:val="20"/>
          <w:szCs w:val="20"/>
        </w:rPr>
        <w:t xml:space="preserve">this, because even now, if </w:t>
      </w:r>
      <w:proofErr w:type="gramStart"/>
      <w:r w:rsidRPr="0024660E">
        <w:rPr>
          <w:sz w:val="20"/>
          <w:szCs w:val="20"/>
        </w:rPr>
        <w:t>any one</w:t>
      </w:r>
      <w:proofErr w:type="gramEnd"/>
      <w:r w:rsidRPr="0024660E">
        <w:rPr>
          <w:sz w:val="20"/>
          <w:szCs w:val="20"/>
        </w:rPr>
        <w:t xml:space="preserve"> who is</w:t>
      </w:r>
      <w:r>
        <w:rPr>
          <w:sz w:val="20"/>
          <w:szCs w:val="20"/>
        </w:rPr>
        <w:t xml:space="preserve"> </w:t>
      </w:r>
      <w:r w:rsidRPr="0024660E">
        <w:rPr>
          <w:sz w:val="20"/>
          <w:szCs w:val="20"/>
        </w:rPr>
        <w:t>unaccustomed to such follies goes into the theatre,</w:t>
      </w:r>
      <w:r>
        <w:rPr>
          <w:sz w:val="20"/>
          <w:szCs w:val="20"/>
        </w:rPr>
        <w:t xml:space="preserve"> </w:t>
      </w:r>
      <w:r w:rsidRPr="0024660E">
        <w:rPr>
          <w:sz w:val="20"/>
          <w:szCs w:val="20"/>
        </w:rPr>
        <w:t xml:space="preserve">unless </w:t>
      </w:r>
      <w:proofErr w:type="spellStart"/>
      <w:r w:rsidRPr="0024660E">
        <w:rPr>
          <w:sz w:val="20"/>
          <w:szCs w:val="20"/>
        </w:rPr>
        <w:t>some one</w:t>
      </w:r>
      <w:proofErr w:type="spellEnd"/>
      <w:r w:rsidRPr="0024660E">
        <w:rPr>
          <w:sz w:val="20"/>
          <w:szCs w:val="20"/>
        </w:rPr>
        <w:t xml:space="preserve"> tells him what these movements</w:t>
      </w:r>
      <w:r>
        <w:rPr>
          <w:sz w:val="20"/>
          <w:szCs w:val="20"/>
        </w:rPr>
        <w:t xml:space="preserve"> </w:t>
      </w:r>
      <w:r w:rsidRPr="0024660E">
        <w:rPr>
          <w:sz w:val="20"/>
          <w:szCs w:val="20"/>
        </w:rPr>
        <w:t>mean, he will give his whole attention to</w:t>
      </w:r>
      <w:r>
        <w:rPr>
          <w:sz w:val="20"/>
          <w:szCs w:val="20"/>
        </w:rPr>
        <w:t xml:space="preserve"> </w:t>
      </w:r>
      <w:r w:rsidRPr="0024660E">
        <w:rPr>
          <w:sz w:val="20"/>
          <w:szCs w:val="20"/>
        </w:rPr>
        <w:t>them in vain. Yet all men aim at a certain degree</w:t>
      </w:r>
      <w:r>
        <w:rPr>
          <w:sz w:val="20"/>
          <w:szCs w:val="20"/>
        </w:rPr>
        <w:t xml:space="preserve"> </w:t>
      </w:r>
      <w:r w:rsidRPr="0024660E">
        <w:rPr>
          <w:sz w:val="20"/>
          <w:szCs w:val="20"/>
        </w:rPr>
        <w:t>of likeness in their choice of signs, that the</w:t>
      </w:r>
      <w:r>
        <w:rPr>
          <w:sz w:val="20"/>
          <w:szCs w:val="20"/>
        </w:rPr>
        <w:t xml:space="preserve"> </w:t>
      </w:r>
      <w:r w:rsidRPr="0024660E">
        <w:rPr>
          <w:sz w:val="20"/>
          <w:szCs w:val="20"/>
        </w:rPr>
        <w:t>signs may as far as possible be like the things</w:t>
      </w:r>
      <w:r>
        <w:rPr>
          <w:sz w:val="20"/>
          <w:szCs w:val="20"/>
        </w:rPr>
        <w:t xml:space="preserve"> </w:t>
      </w:r>
      <w:r w:rsidRPr="0024660E">
        <w:rPr>
          <w:sz w:val="20"/>
          <w:szCs w:val="20"/>
        </w:rPr>
        <w:t>they signify. But because one thing may resemble</w:t>
      </w:r>
      <w:r>
        <w:rPr>
          <w:sz w:val="20"/>
          <w:szCs w:val="20"/>
        </w:rPr>
        <w:t xml:space="preserve"> </w:t>
      </w:r>
      <w:r w:rsidRPr="0024660E">
        <w:rPr>
          <w:sz w:val="20"/>
          <w:szCs w:val="20"/>
        </w:rPr>
        <w:t>another in many ways, such signs are not always</w:t>
      </w:r>
      <w:r>
        <w:rPr>
          <w:sz w:val="20"/>
          <w:szCs w:val="20"/>
        </w:rPr>
        <w:t xml:space="preserve"> </w:t>
      </w:r>
      <w:r w:rsidRPr="0024660E">
        <w:rPr>
          <w:sz w:val="20"/>
          <w:szCs w:val="20"/>
        </w:rPr>
        <w:t>of the same significance among men, except</w:t>
      </w:r>
      <w:r>
        <w:rPr>
          <w:sz w:val="20"/>
          <w:szCs w:val="20"/>
        </w:rPr>
        <w:t xml:space="preserve"> </w:t>
      </w:r>
      <w:r w:rsidRPr="0024660E">
        <w:rPr>
          <w:sz w:val="20"/>
          <w:szCs w:val="20"/>
        </w:rPr>
        <w:t>when they have mutually agreed upon</w:t>
      </w:r>
      <w:r>
        <w:rPr>
          <w:sz w:val="20"/>
          <w:szCs w:val="20"/>
        </w:rPr>
        <w:t xml:space="preserve"> </w:t>
      </w:r>
      <w:r w:rsidRPr="0024660E">
        <w:rPr>
          <w:sz w:val="20"/>
          <w:szCs w:val="20"/>
        </w:rPr>
        <w:t>them.</w:t>
      </w:r>
    </w:p>
    <w:p w14:paraId="2C83C5C1" w14:textId="07AF7841" w:rsidR="0024660E" w:rsidRPr="0024660E" w:rsidRDefault="0024660E" w:rsidP="0024660E">
      <w:pPr>
        <w:jc w:val="both"/>
        <w:rPr>
          <w:sz w:val="20"/>
          <w:szCs w:val="20"/>
        </w:rPr>
      </w:pPr>
      <w:r w:rsidRPr="0024660E">
        <w:rPr>
          <w:sz w:val="20"/>
          <w:szCs w:val="20"/>
        </w:rPr>
        <w:t>39. But in regard to pictures and statues, and</w:t>
      </w:r>
      <w:r>
        <w:rPr>
          <w:sz w:val="20"/>
          <w:szCs w:val="20"/>
        </w:rPr>
        <w:t xml:space="preserve"> </w:t>
      </w:r>
      <w:r w:rsidRPr="0024660E">
        <w:rPr>
          <w:sz w:val="20"/>
          <w:szCs w:val="20"/>
        </w:rPr>
        <w:t>other works of this kind, which are intended as</w:t>
      </w:r>
      <w:r>
        <w:rPr>
          <w:sz w:val="20"/>
          <w:szCs w:val="20"/>
        </w:rPr>
        <w:t xml:space="preserve"> </w:t>
      </w:r>
      <w:r w:rsidRPr="0024660E">
        <w:rPr>
          <w:sz w:val="20"/>
          <w:szCs w:val="20"/>
        </w:rPr>
        <w:t>representations of things, nobody makes a mistake,</w:t>
      </w:r>
      <w:r>
        <w:rPr>
          <w:sz w:val="20"/>
          <w:szCs w:val="20"/>
        </w:rPr>
        <w:t xml:space="preserve"> </w:t>
      </w:r>
      <w:r w:rsidRPr="0024660E">
        <w:rPr>
          <w:sz w:val="20"/>
          <w:szCs w:val="20"/>
        </w:rPr>
        <w:t>especially if they are executed by skilled</w:t>
      </w:r>
      <w:r>
        <w:rPr>
          <w:sz w:val="20"/>
          <w:szCs w:val="20"/>
        </w:rPr>
        <w:t xml:space="preserve"> </w:t>
      </w:r>
      <w:r w:rsidRPr="0024660E">
        <w:rPr>
          <w:sz w:val="20"/>
          <w:szCs w:val="20"/>
        </w:rPr>
        <w:t xml:space="preserve">artists, but </w:t>
      </w:r>
      <w:proofErr w:type="gramStart"/>
      <w:r w:rsidRPr="0024660E">
        <w:rPr>
          <w:sz w:val="20"/>
          <w:szCs w:val="20"/>
        </w:rPr>
        <w:t>every one</w:t>
      </w:r>
      <w:proofErr w:type="gramEnd"/>
      <w:r w:rsidRPr="0024660E">
        <w:rPr>
          <w:sz w:val="20"/>
          <w:szCs w:val="20"/>
        </w:rPr>
        <w:t>, as soon as he sees the likenesses,</w:t>
      </w:r>
      <w:r>
        <w:rPr>
          <w:sz w:val="20"/>
          <w:szCs w:val="20"/>
        </w:rPr>
        <w:t xml:space="preserve"> </w:t>
      </w:r>
      <w:r w:rsidRPr="0024660E">
        <w:rPr>
          <w:sz w:val="20"/>
          <w:szCs w:val="20"/>
        </w:rPr>
        <w:t>recognizes the things they are likenesses</w:t>
      </w:r>
      <w:r>
        <w:rPr>
          <w:sz w:val="20"/>
          <w:szCs w:val="20"/>
        </w:rPr>
        <w:t xml:space="preserve"> </w:t>
      </w:r>
      <w:r w:rsidRPr="0024660E">
        <w:rPr>
          <w:sz w:val="20"/>
          <w:szCs w:val="20"/>
        </w:rPr>
        <w:t>of. And this whole class are to be reckoned</w:t>
      </w:r>
      <w:r>
        <w:rPr>
          <w:sz w:val="20"/>
          <w:szCs w:val="20"/>
        </w:rPr>
        <w:t xml:space="preserve"> </w:t>
      </w:r>
      <w:r w:rsidRPr="0024660E">
        <w:rPr>
          <w:sz w:val="20"/>
          <w:szCs w:val="20"/>
        </w:rPr>
        <w:t>among the superfluous devices of men, unless</w:t>
      </w:r>
      <w:r>
        <w:rPr>
          <w:sz w:val="20"/>
          <w:szCs w:val="20"/>
        </w:rPr>
        <w:t xml:space="preserve"> </w:t>
      </w:r>
      <w:r w:rsidRPr="0024660E">
        <w:rPr>
          <w:sz w:val="20"/>
          <w:szCs w:val="20"/>
        </w:rPr>
        <w:t xml:space="preserve">when it is a matter of importance to inquire </w:t>
      </w:r>
      <w:proofErr w:type="gramStart"/>
      <w:r w:rsidRPr="0024660E">
        <w:rPr>
          <w:sz w:val="20"/>
          <w:szCs w:val="20"/>
        </w:rPr>
        <w:t>in</w:t>
      </w:r>
      <w:r>
        <w:rPr>
          <w:sz w:val="20"/>
          <w:szCs w:val="20"/>
        </w:rPr>
        <w:t xml:space="preserve"> </w:t>
      </w:r>
      <w:r w:rsidRPr="0024660E">
        <w:rPr>
          <w:sz w:val="20"/>
          <w:szCs w:val="20"/>
        </w:rPr>
        <w:t>regard to</w:t>
      </w:r>
      <w:proofErr w:type="gramEnd"/>
      <w:r w:rsidRPr="0024660E">
        <w:rPr>
          <w:sz w:val="20"/>
          <w:szCs w:val="20"/>
        </w:rPr>
        <w:t xml:space="preserve"> any of them, for what reason, where,</w:t>
      </w:r>
      <w:r>
        <w:rPr>
          <w:sz w:val="20"/>
          <w:szCs w:val="20"/>
        </w:rPr>
        <w:t xml:space="preserve"> </w:t>
      </w:r>
      <w:r w:rsidRPr="0024660E">
        <w:rPr>
          <w:sz w:val="20"/>
          <w:szCs w:val="20"/>
        </w:rPr>
        <w:t>when, and by whose authority it was made. Finally,</w:t>
      </w:r>
      <w:r>
        <w:rPr>
          <w:sz w:val="20"/>
          <w:szCs w:val="20"/>
        </w:rPr>
        <w:t xml:space="preserve"> </w:t>
      </w:r>
      <w:r w:rsidRPr="0024660E">
        <w:rPr>
          <w:sz w:val="20"/>
          <w:szCs w:val="20"/>
        </w:rPr>
        <w:t>the thousands of fables and fictions, in</w:t>
      </w:r>
      <w:r>
        <w:rPr>
          <w:sz w:val="20"/>
          <w:szCs w:val="20"/>
        </w:rPr>
        <w:t xml:space="preserve"> </w:t>
      </w:r>
      <w:r w:rsidRPr="0024660E">
        <w:rPr>
          <w:sz w:val="20"/>
          <w:szCs w:val="20"/>
        </w:rPr>
        <w:t xml:space="preserve">whose </w:t>
      </w:r>
      <w:proofErr w:type="gramStart"/>
      <w:r w:rsidRPr="0024660E">
        <w:rPr>
          <w:sz w:val="20"/>
          <w:szCs w:val="20"/>
        </w:rPr>
        <w:t>lies</w:t>
      </w:r>
      <w:proofErr w:type="gramEnd"/>
      <w:r w:rsidRPr="0024660E">
        <w:rPr>
          <w:sz w:val="20"/>
          <w:szCs w:val="20"/>
        </w:rPr>
        <w:t xml:space="preserve"> men take delight, are human devices,</w:t>
      </w:r>
      <w:r>
        <w:rPr>
          <w:sz w:val="20"/>
          <w:szCs w:val="20"/>
        </w:rPr>
        <w:t xml:space="preserve"> </w:t>
      </w:r>
      <w:r w:rsidRPr="0024660E">
        <w:rPr>
          <w:sz w:val="20"/>
          <w:szCs w:val="20"/>
        </w:rPr>
        <w:t>and nothing is to be considered more peculiarly</w:t>
      </w:r>
      <w:r>
        <w:rPr>
          <w:sz w:val="20"/>
          <w:szCs w:val="20"/>
        </w:rPr>
        <w:t xml:space="preserve"> </w:t>
      </w:r>
      <w:r w:rsidRPr="0024660E">
        <w:rPr>
          <w:sz w:val="20"/>
          <w:szCs w:val="20"/>
        </w:rPr>
        <w:t>man's own and derived from himself than anything</w:t>
      </w:r>
      <w:r>
        <w:rPr>
          <w:sz w:val="20"/>
          <w:szCs w:val="20"/>
        </w:rPr>
        <w:t xml:space="preserve"> </w:t>
      </w:r>
      <w:r w:rsidRPr="0024660E">
        <w:rPr>
          <w:sz w:val="20"/>
          <w:szCs w:val="20"/>
        </w:rPr>
        <w:t>that is false and lying. Among the convenient</w:t>
      </w:r>
      <w:r>
        <w:rPr>
          <w:sz w:val="20"/>
          <w:szCs w:val="20"/>
        </w:rPr>
        <w:t xml:space="preserve"> </w:t>
      </w:r>
      <w:r w:rsidRPr="0024660E">
        <w:rPr>
          <w:sz w:val="20"/>
          <w:szCs w:val="20"/>
        </w:rPr>
        <w:t>and necessary arrangements of men</w:t>
      </w:r>
      <w:r>
        <w:rPr>
          <w:sz w:val="20"/>
          <w:szCs w:val="20"/>
        </w:rPr>
        <w:t xml:space="preserve"> </w:t>
      </w:r>
      <w:r w:rsidRPr="0024660E">
        <w:rPr>
          <w:sz w:val="20"/>
          <w:szCs w:val="20"/>
        </w:rPr>
        <w:t>with men are to be reckoned whatever differences</w:t>
      </w:r>
      <w:r>
        <w:rPr>
          <w:sz w:val="20"/>
          <w:szCs w:val="20"/>
        </w:rPr>
        <w:t xml:space="preserve"> </w:t>
      </w:r>
      <w:r w:rsidRPr="0024660E">
        <w:rPr>
          <w:sz w:val="20"/>
          <w:szCs w:val="20"/>
        </w:rPr>
        <w:t>they choose to make in bodily dress and</w:t>
      </w:r>
      <w:r>
        <w:rPr>
          <w:sz w:val="20"/>
          <w:szCs w:val="20"/>
        </w:rPr>
        <w:t xml:space="preserve"> </w:t>
      </w:r>
      <w:r w:rsidRPr="0024660E">
        <w:rPr>
          <w:sz w:val="20"/>
          <w:szCs w:val="20"/>
        </w:rPr>
        <w:t>ornament for the purpose of distinguishing sex</w:t>
      </w:r>
      <w:r>
        <w:rPr>
          <w:sz w:val="20"/>
          <w:szCs w:val="20"/>
        </w:rPr>
        <w:t xml:space="preserve"> </w:t>
      </w:r>
      <w:r w:rsidRPr="0024660E">
        <w:rPr>
          <w:sz w:val="20"/>
          <w:szCs w:val="20"/>
        </w:rPr>
        <w:t>or rank; and the countless varieties of signs</w:t>
      </w:r>
      <w:r>
        <w:rPr>
          <w:sz w:val="20"/>
          <w:szCs w:val="20"/>
        </w:rPr>
        <w:t xml:space="preserve"> </w:t>
      </w:r>
      <w:r w:rsidRPr="0024660E">
        <w:rPr>
          <w:sz w:val="20"/>
          <w:szCs w:val="20"/>
        </w:rPr>
        <w:t>without which human intercourse either could</w:t>
      </w:r>
      <w:r>
        <w:rPr>
          <w:sz w:val="20"/>
          <w:szCs w:val="20"/>
        </w:rPr>
        <w:t xml:space="preserve"> </w:t>
      </w:r>
      <w:r w:rsidRPr="0024660E">
        <w:rPr>
          <w:sz w:val="20"/>
          <w:szCs w:val="20"/>
        </w:rPr>
        <w:t>not be carried on at all, or would be carried on</w:t>
      </w:r>
      <w:r>
        <w:rPr>
          <w:sz w:val="20"/>
          <w:szCs w:val="20"/>
        </w:rPr>
        <w:t xml:space="preserve"> </w:t>
      </w:r>
      <w:r w:rsidRPr="0024660E">
        <w:rPr>
          <w:sz w:val="20"/>
          <w:szCs w:val="20"/>
        </w:rPr>
        <w:t>at great inconvenience; and the arrangements</w:t>
      </w:r>
      <w:r>
        <w:rPr>
          <w:sz w:val="20"/>
          <w:szCs w:val="20"/>
        </w:rPr>
        <w:t xml:space="preserve"> </w:t>
      </w:r>
      <w:r w:rsidRPr="0024660E">
        <w:rPr>
          <w:sz w:val="20"/>
          <w:szCs w:val="20"/>
        </w:rPr>
        <w:t>as to weights and measures, and the stamping</w:t>
      </w:r>
      <w:r>
        <w:rPr>
          <w:sz w:val="20"/>
          <w:szCs w:val="20"/>
        </w:rPr>
        <w:t xml:space="preserve"> </w:t>
      </w:r>
      <w:r w:rsidRPr="0024660E">
        <w:rPr>
          <w:sz w:val="20"/>
          <w:szCs w:val="20"/>
        </w:rPr>
        <w:t>and weighing of coins, which are peculiar to each</w:t>
      </w:r>
      <w:r>
        <w:rPr>
          <w:sz w:val="20"/>
          <w:szCs w:val="20"/>
        </w:rPr>
        <w:t xml:space="preserve"> </w:t>
      </w:r>
      <w:r w:rsidRPr="0024660E">
        <w:rPr>
          <w:sz w:val="20"/>
          <w:szCs w:val="20"/>
        </w:rPr>
        <w:t>state and people, and other things of the same</w:t>
      </w:r>
      <w:r>
        <w:rPr>
          <w:sz w:val="20"/>
          <w:szCs w:val="20"/>
        </w:rPr>
        <w:t xml:space="preserve"> </w:t>
      </w:r>
      <w:r w:rsidRPr="0024660E">
        <w:rPr>
          <w:sz w:val="20"/>
          <w:szCs w:val="20"/>
        </w:rPr>
        <w:t>kind. Now these, if they were not devices of</w:t>
      </w:r>
      <w:r>
        <w:rPr>
          <w:sz w:val="20"/>
          <w:szCs w:val="20"/>
        </w:rPr>
        <w:t xml:space="preserve"> </w:t>
      </w:r>
      <w:r w:rsidRPr="0024660E">
        <w:rPr>
          <w:sz w:val="20"/>
          <w:szCs w:val="20"/>
        </w:rPr>
        <w:t>men, would not be different in different nations,</w:t>
      </w:r>
      <w:r>
        <w:rPr>
          <w:sz w:val="20"/>
          <w:szCs w:val="20"/>
        </w:rPr>
        <w:t xml:space="preserve"> </w:t>
      </w:r>
      <w:r w:rsidRPr="0024660E">
        <w:rPr>
          <w:sz w:val="20"/>
          <w:szCs w:val="20"/>
        </w:rPr>
        <w:t xml:space="preserve">and could not be changed among </w:t>
      </w:r>
      <w:proofErr w:type="gramStart"/>
      <w:r w:rsidRPr="0024660E">
        <w:rPr>
          <w:sz w:val="20"/>
          <w:szCs w:val="20"/>
        </w:rPr>
        <w:t>particular nations</w:t>
      </w:r>
      <w:proofErr w:type="gramEnd"/>
      <w:r>
        <w:rPr>
          <w:sz w:val="20"/>
          <w:szCs w:val="20"/>
        </w:rPr>
        <w:t xml:space="preserve"> </w:t>
      </w:r>
      <w:r w:rsidRPr="0024660E">
        <w:rPr>
          <w:sz w:val="20"/>
          <w:szCs w:val="20"/>
        </w:rPr>
        <w:t>at the discretion of their respective sovereigns.</w:t>
      </w:r>
    </w:p>
    <w:p w14:paraId="1FFF88E2" w14:textId="1CE22343" w:rsidR="0024660E" w:rsidRPr="0024660E" w:rsidRDefault="0024660E" w:rsidP="0024660E">
      <w:pPr>
        <w:jc w:val="both"/>
        <w:rPr>
          <w:sz w:val="20"/>
          <w:szCs w:val="20"/>
        </w:rPr>
      </w:pPr>
      <w:r w:rsidRPr="0024660E">
        <w:rPr>
          <w:sz w:val="20"/>
          <w:szCs w:val="20"/>
        </w:rPr>
        <w:t>40. This whole class of human arrangements,</w:t>
      </w:r>
      <w:r>
        <w:rPr>
          <w:sz w:val="20"/>
          <w:szCs w:val="20"/>
        </w:rPr>
        <w:t xml:space="preserve"> </w:t>
      </w:r>
      <w:r w:rsidRPr="0024660E">
        <w:rPr>
          <w:sz w:val="20"/>
          <w:szCs w:val="20"/>
        </w:rPr>
        <w:t xml:space="preserve">which are of convenience for the necessary </w:t>
      </w:r>
      <w:proofErr w:type="gramStart"/>
      <w:r w:rsidRPr="0024660E">
        <w:rPr>
          <w:sz w:val="20"/>
          <w:szCs w:val="20"/>
        </w:rPr>
        <w:t>intercourse</w:t>
      </w:r>
      <w:r>
        <w:rPr>
          <w:sz w:val="20"/>
          <w:szCs w:val="20"/>
        </w:rPr>
        <w:t xml:space="preserve">  </w:t>
      </w:r>
      <w:r w:rsidRPr="0024660E">
        <w:rPr>
          <w:sz w:val="20"/>
          <w:szCs w:val="20"/>
        </w:rPr>
        <w:t>of</w:t>
      </w:r>
      <w:proofErr w:type="gramEnd"/>
      <w:r w:rsidRPr="0024660E">
        <w:rPr>
          <w:sz w:val="20"/>
          <w:szCs w:val="20"/>
        </w:rPr>
        <w:t xml:space="preserve"> life, the Christian is not by any</w:t>
      </w:r>
      <w:r>
        <w:rPr>
          <w:sz w:val="20"/>
          <w:szCs w:val="20"/>
        </w:rPr>
        <w:t xml:space="preserve"> </w:t>
      </w:r>
      <w:r w:rsidRPr="0024660E">
        <w:rPr>
          <w:sz w:val="20"/>
          <w:szCs w:val="20"/>
        </w:rPr>
        <w:t>means to neglect, but on the contrary should</w:t>
      </w:r>
      <w:r>
        <w:rPr>
          <w:sz w:val="20"/>
          <w:szCs w:val="20"/>
        </w:rPr>
        <w:t xml:space="preserve"> </w:t>
      </w:r>
      <w:r w:rsidRPr="0024660E">
        <w:rPr>
          <w:sz w:val="20"/>
          <w:szCs w:val="20"/>
        </w:rPr>
        <w:t>pay a sufficient degree of attention to them, and</w:t>
      </w:r>
      <w:r>
        <w:rPr>
          <w:sz w:val="20"/>
          <w:szCs w:val="20"/>
        </w:rPr>
        <w:t xml:space="preserve"> </w:t>
      </w:r>
      <w:r w:rsidRPr="0024660E">
        <w:rPr>
          <w:sz w:val="20"/>
          <w:szCs w:val="20"/>
        </w:rPr>
        <w:t>keep them in memory.</w:t>
      </w:r>
    </w:p>
    <w:p w14:paraId="25AE5CA5" w14:textId="06C8A2F9" w:rsidR="0024660E" w:rsidRPr="0024660E" w:rsidRDefault="0024660E" w:rsidP="0024660E">
      <w:pPr>
        <w:jc w:val="both"/>
        <w:rPr>
          <w:i/>
          <w:iCs/>
          <w:sz w:val="20"/>
          <w:szCs w:val="20"/>
        </w:rPr>
      </w:pPr>
      <w:r w:rsidRPr="0024660E">
        <w:rPr>
          <w:sz w:val="20"/>
          <w:szCs w:val="20"/>
        </w:rPr>
        <w:t xml:space="preserve">Chap. 26. </w:t>
      </w:r>
      <w:r w:rsidRPr="0024660E">
        <w:rPr>
          <w:i/>
          <w:iCs/>
          <w:sz w:val="20"/>
          <w:szCs w:val="20"/>
        </w:rPr>
        <w:t>What human contrivances we are to adopt, and what we are to avoid</w:t>
      </w:r>
    </w:p>
    <w:p w14:paraId="02BC089D" w14:textId="3C370B99" w:rsidR="0024660E" w:rsidRPr="0024660E" w:rsidRDefault="0024660E" w:rsidP="0024660E">
      <w:pPr>
        <w:jc w:val="both"/>
        <w:rPr>
          <w:sz w:val="20"/>
          <w:szCs w:val="20"/>
        </w:rPr>
      </w:pPr>
      <w:r w:rsidRPr="0024660E">
        <w:rPr>
          <w:sz w:val="20"/>
          <w:szCs w:val="20"/>
        </w:rPr>
        <w:t>For certain institutions of men are in a sort</w:t>
      </w:r>
      <w:r>
        <w:rPr>
          <w:sz w:val="20"/>
          <w:szCs w:val="20"/>
        </w:rPr>
        <w:t xml:space="preserve"> </w:t>
      </w:r>
      <w:r w:rsidRPr="0024660E">
        <w:rPr>
          <w:sz w:val="20"/>
          <w:szCs w:val="20"/>
        </w:rPr>
        <w:t>of way representations and likenesses of natural</w:t>
      </w:r>
      <w:r>
        <w:rPr>
          <w:sz w:val="20"/>
          <w:szCs w:val="20"/>
        </w:rPr>
        <w:t xml:space="preserve"> </w:t>
      </w:r>
      <w:r w:rsidRPr="0024660E">
        <w:rPr>
          <w:sz w:val="20"/>
          <w:szCs w:val="20"/>
        </w:rPr>
        <w:t>objects. And of these, such as have relation to</w:t>
      </w:r>
      <w:r>
        <w:rPr>
          <w:sz w:val="20"/>
          <w:szCs w:val="20"/>
        </w:rPr>
        <w:t xml:space="preserve"> </w:t>
      </w:r>
      <w:r w:rsidRPr="0024660E">
        <w:rPr>
          <w:sz w:val="20"/>
          <w:szCs w:val="20"/>
        </w:rPr>
        <w:t>fellowship with devils must, as has been said,</w:t>
      </w:r>
      <w:r>
        <w:rPr>
          <w:sz w:val="20"/>
          <w:szCs w:val="20"/>
        </w:rPr>
        <w:t xml:space="preserve"> </w:t>
      </w:r>
      <w:r w:rsidRPr="0024660E">
        <w:rPr>
          <w:sz w:val="20"/>
          <w:szCs w:val="20"/>
        </w:rPr>
        <w:t>be utterly rejected and held in detestation;</w:t>
      </w:r>
      <w:r>
        <w:rPr>
          <w:sz w:val="20"/>
          <w:szCs w:val="20"/>
        </w:rPr>
        <w:t xml:space="preserve"> </w:t>
      </w:r>
      <w:r w:rsidRPr="0024660E">
        <w:rPr>
          <w:sz w:val="20"/>
          <w:szCs w:val="20"/>
        </w:rPr>
        <w:t>those, on the other hand, which relate to the</w:t>
      </w:r>
      <w:r>
        <w:rPr>
          <w:sz w:val="20"/>
          <w:szCs w:val="20"/>
        </w:rPr>
        <w:t xml:space="preserve"> </w:t>
      </w:r>
      <w:r w:rsidRPr="0024660E">
        <w:rPr>
          <w:sz w:val="20"/>
          <w:szCs w:val="20"/>
        </w:rPr>
        <w:t>mutual intercourse of men, are, so far as they</w:t>
      </w:r>
      <w:r>
        <w:rPr>
          <w:sz w:val="20"/>
          <w:szCs w:val="20"/>
        </w:rPr>
        <w:t xml:space="preserve"> </w:t>
      </w:r>
      <w:r w:rsidRPr="0024660E">
        <w:rPr>
          <w:sz w:val="20"/>
          <w:szCs w:val="20"/>
        </w:rPr>
        <w:t>are not matters of luxury and superfluity, to be</w:t>
      </w:r>
      <w:r>
        <w:rPr>
          <w:sz w:val="20"/>
          <w:szCs w:val="20"/>
        </w:rPr>
        <w:t xml:space="preserve"> </w:t>
      </w:r>
      <w:r w:rsidRPr="0024660E">
        <w:rPr>
          <w:sz w:val="20"/>
          <w:szCs w:val="20"/>
        </w:rPr>
        <w:t>adopted, especially the forms of the letters</w:t>
      </w:r>
      <w:r>
        <w:rPr>
          <w:sz w:val="20"/>
          <w:szCs w:val="20"/>
        </w:rPr>
        <w:t xml:space="preserve"> </w:t>
      </w:r>
      <w:r w:rsidRPr="0024660E">
        <w:rPr>
          <w:sz w:val="20"/>
          <w:szCs w:val="20"/>
        </w:rPr>
        <w:t>which are necessary for reading, and the various</w:t>
      </w:r>
      <w:r>
        <w:rPr>
          <w:sz w:val="20"/>
          <w:szCs w:val="20"/>
        </w:rPr>
        <w:t xml:space="preserve"> </w:t>
      </w:r>
      <w:r w:rsidRPr="0024660E">
        <w:rPr>
          <w:sz w:val="20"/>
          <w:szCs w:val="20"/>
        </w:rPr>
        <w:t>languages as far as is required—a matter I have</w:t>
      </w:r>
      <w:r>
        <w:rPr>
          <w:sz w:val="20"/>
          <w:szCs w:val="20"/>
        </w:rPr>
        <w:t xml:space="preserve"> </w:t>
      </w:r>
      <w:r w:rsidRPr="0024660E">
        <w:rPr>
          <w:sz w:val="20"/>
          <w:szCs w:val="20"/>
        </w:rPr>
        <w:t>spoken of above.</w:t>
      </w:r>
      <w:r>
        <w:rPr>
          <w:rFonts w:cstheme="minorHAnsi"/>
          <w:sz w:val="20"/>
          <w:szCs w:val="20"/>
        </w:rPr>
        <w:t>¹</w:t>
      </w:r>
      <w:r w:rsidRPr="0024660E">
        <w:rPr>
          <w:sz w:val="20"/>
          <w:szCs w:val="20"/>
        </w:rPr>
        <w:t xml:space="preserve"> To this class also belong</w:t>
      </w:r>
      <w:r>
        <w:rPr>
          <w:sz w:val="20"/>
          <w:szCs w:val="20"/>
        </w:rPr>
        <w:t xml:space="preserve"> </w:t>
      </w:r>
      <w:r w:rsidRPr="0024660E">
        <w:rPr>
          <w:sz w:val="20"/>
          <w:szCs w:val="20"/>
        </w:rPr>
        <w:t>shorthand characters, those who are acquainted</w:t>
      </w:r>
      <w:r>
        <w:rPr>
          <w:sz w:val="20"/>
          <w:szCs w:val="20"/>
        </w:rPr>
        <w:t xml:space="preserve"> </w:t>
      </w:r>
      <w:r w:rsidRPr="0024660E">
        <w:rPr>
          <w:sz w:val="20"/>
          <w:szCs w:val="20"/>
        </w:rPr>
        <w:t>with which are called shorthand writers. All</w:t>
      </w:r>
      <w:r>
        <w:rPr>
          <w:sz w:val="20"/>
          <w:szCs w:val="20"/>
        </w:rPr>
        <w:t xml:space="preserve"> </w:t>
      </w:r>
      <w:r w:rsidRPr="0024660E">
        <w:rPr>
          <w:sz w:val="20"/>
          <w:szCs w:val="20"/>
        </w:rPr>
        <w:t>these are useful, and there is nothing unlawful</w:t>
      </w:r>
      <w:r>
        <w:rPr>
          <w:sz w:val="20"/>
          <w:szCs w:val="20"/>
        </w:rPr>
        <w:t xml:space="preserve"> </w:t>
      </w:r>
      <w:r w:rsidRPr="0024660E">
        <w:rPr>
          <w:sz w:val="20"/>
          <w:szCs w:val="20"/>
        </w:rPr>
        <w:t>in learning them, nor do they involve us in superstition,</w:t>
      </w:r>
      <w:r>
        <w:rPr>
          <w:sz w:val="20"/>
          <w:szCs w:val="20"/>
        </w:rPr>
        <w:t xml:space="preserve"> </w:t>
      </w:r>
      <w:r w:rsidRPr="0024660E">
        <w:rPr>
          <w:sz w:val="20"/>
          <w:szCs w:val="20"/>
        </w:rPr>
        <w:t>or enervate us by luxury, if they only</w:t>
      </w:r>
      <w:r>
        <w:rPr>
          <w:sz w:val="20"/>
          <w:szCs w:val="20"/>
        </w:rPr>
        <w:t xml:space="preserve"> </w:t>
      </w:r>
      <w:r w:rsidRPr="0024660E">
        <w:rPr>
          <w:sz w:val="20"/>
          <w:szCs w:val="20"/>
        </w:rPr>
        <w:t>occupy our minds so far as not to stand in the</w:t>
      </w:r>
      <w:r>
        <w:rPr>
          <w:sz w:val="20"/>
          <w:szCs w:val="20"/>
        </w:rPr>
        <w:t xml:space="preserve"> </w:t>
      </w:r>
      <w:r w:rsidRPr="0024660E">
        <w:rPr>
          <w:sz w:val="20"/>
          <w:szCs w:val="20"/>
        </w:rPr>
        <w:t>way of more important objects to which they</w:t>
      </w:r>
      <w:r>
        <w:rPr>
          <w:sz w:val="20"/>
          <w:szCs w:val="20"/>
        </w:rPr>
        <w:t xml:space="preserve"> </w:t>
      </w:r>
      <w:r w:rsidRPr="0024660E">
        <w:rPr>
          <w:sz w:val="20"/>
          <w:szCs w:val="20"/>
        </w:rPr>
        <w:t>ought to be subservient.</w:t>
      </w:r>
    </w:p>
    <w:p w14:paraId="19D23748" w14:textId="42067D42" w:rsidR="0024660E" w:rsidRPr="0024660E" w:rsidRDefault="0024660E" w:rsidP="0024660E">
      <w:pPr>
        <w:jc w:val="both"/>
        <w:rPr>
          <w:i/>
          <w:iCs/>
          <w:sz w:val="20"/>
          <w:szCs w:val="20"/>
        </w:rPr>
      </w:pPr>
      <w:r w:rsidRPr="0024660E">
        <w:rPr>
          <w:sz w:val="20"/>
          <w:szCs w:val="20"/>
        </w:rPr>
        <w:t xml:space="preserve">Chap. 27. </w:t>
      </w:r>
      <w:r w:rsidRPr="0024660E">
        <w:rPr>
          <w:i/>
          <w:iCs/>
          <w:sz w:val="20"/>
          <w:szCs w:val="20"/>
        </w:rPr>
        <w:t xml:space="preserve">Some departments of knowledge, not of mere human invention, aid us in interpreting </w:t>
      </w:r>
      <w:proofErr w:type="gramStart"/>
      <w:r w:rsidRPr="0024660E">
        <w:rPr>
          <w:i/>
          <w:iCs/>
          <w:sz w:val="20"/>
          <w:szCs w:val="20"/>
        </w:rPr>
        <w:t>Scripture</w:t>
      </w:r>
      <w:proofErr w:type="gramEnd"/>
    </w:p>
    <w:p w14:paraId="2F09C4CD" w14:textId="16B8FBCD" w:rsidR="0024660E" w:rsidRPr="0024660E" w:rsidRDefault="0024660E" w:rsidP="0024660E">
      <w:pPr>
        <w:jc w:val="both"/>
        <w:rPr>
          <w:sz w:val="20"/>
          <w:szCs w:val="20"/>
        </w:rPr>
      </w:pPr>
      <w:r w:rsidRPr="0024660E">
        <w:rPr>
          <w:sz w:val="20"/>
          <w:szCs w:val="20"/>
        </w:rPr>
        <w:lastRenderedPageBreak/>
        <w:t>41. But, coming to the next point, we are not</w:t>
      </w:r>
      <w:r>
        <w:rPr>
          <w:sz w:val="20"/>
          <w:szCs w:val="20"/>
        </w:rPr>
        <w:t xml:space="preserve"> </w:t>
      </w:r>
      <w:r w:rsidRPr="0024660E">
        <w:rPr>
          <w:sz w:val="20"/>
          <w:szCs w:val="20"/>
        </w:rPr>
        <w:t>to reckon among human institutions those things</w:t>
      </w:r>
      <w:r>
        <w:rPr>
          <w:sz w:val="20"/>
          <w:szCs w:val="20"/>
        </w:rPr>
        <w:t xml:space="preserve"> </w:t>
      </w:r>
      <w:r w:rsidRPr="0024660E">
        <w:rPr>
          <w:sz w:val="20"/>
          <w:szCs w:val="20"/>
        </w:rPr>
        <w:t>which men have handed down to us, not as arrangements</w:t>
      </w:r>
      <w:r>
        <w:rPr>
          <w:sz w:val="20"/>
          <w:szCs w:val="20"/>
        </w:rPr>
        <w:t xml:space="preserve"> </w:t>
      </w:r>
      <w:r w:rsidRPr="0024660E">
        <w:rPr>
          <w:sz w:val="20"/>
          <w:szCs w:val="20"/>
        </w:rPr>
        <w:t>of their own, but as the result of investigation</w:t>
      </w:r>
      <w:r>
        <w:rPr>
          <w:sz w:val="20"/>
          <w:szCs w:val="20"/>
        </w:rPr>
        <w:t xml:space="preserve"> </w:t>
      </w:r>
      <w:r w:rsidRPr="0024660E">
        <w:rPr>
          <w:sz w:val="20"/>
          <w:szCs w:val="20"/>
        </w:rPr>
        <w:t>into the occurrences of the past, and</w:t>
      </w:r>
      <w:r>
        <w:rPr>
          <w:sz w:val="20"/>
          <w:szCs w:val="20"/>
        </w:rPr>
        <w:t xml:space="preserve"> </w:t>
      </w:r>
      <w:r w:rsidRPr="0024660E">
        <w:rPr>
          <w:sz w:val="20"/>
          <w:szCs w:val="20"/>
        </w:rPr>
        <w:t>into the arrangements of God's providence. And</w:t>
      </w:r>
      <w:r>
        <w:rPr>
          <w:sz w:val="20"/>
          <w:szCs w:val="20"/>
        </w:rPr>
        <w:t xml:space="preserve"> </w:t>
      </w:r>
      <w:r w:rsidRPr="0024660E">
        <w:rPr>
          <w:sz w:val="20"/>
          <w:szCs w:val="20"/>
        </w:rPr>
        <w:t>of these, some pertain to the bodily senses, some</w:t>
      </w:r>
      <w:r>
        <w:rPr>
          <w:sz w:val="20"/>
          <w:szCs w:val="20"/>
        </w:rPr>
        <w:t xml:space="preserve"> </w:t>
      </w:r>
      <w:r w:rsidRPr="0024660E">
        <w:rPr>
          <w:sz w:val="20"/>
          <w:szCs w:val="20"/>
        </w:rPr>
        <w:t>to the intellect. Those which are reached by the</w:t>
      </w:r>
      <w:r>
        <w:rPr>
          <w:sz w:val="20"/>
          <w:szCs w:val="20"/>
        </w:rPr>
        <w:t xml:space="preserve"> </w:t>
      </w:r>
      <w:r w:rsidRPr="0024660E">
        <w:rPr>
          <w:sz w:val="20"/>
          <w:szCs w:val="20"/>
        </w:rPr>
        <w:t>bodily senses we either believe on testimony, or</w:t>
      </w:r>
      <w:r>
        <w:rPr>
          <w:sz w:val="20"/>
          <w:szCs w:val="20"/>
        </w:rPr>
        <w:t xml:space="preserve"> </w:t>
      </w:r>
      <w:r w:rsidRPr="0024660E">
        <w:rPr>
          <w:sz w:val="20"/>
          <w:szCs w:val="20"/>
        </w:rPr>
        <w:t>perceive when they are pointed out to us, or infer</w:t>
      </w:r>
      <w:r>
        <w:rPr>
          <w:sz w:val="20"/>
          <w:szCs w:val="20"/>
        </w:rPr>
        <w:t xml:space="preserve"> </w:t>
      </w:r>
      <w:r w:rsidRPr="0024660E">
        <w:rPr>
          <w:sz w:val="20"/>
          <w:szCs w:val="20"/>
        </w:rPr>
        <w:t>from experience.</w:t>
      </w:r>
    </w:p>
    <w:p w14:paraId="24CFAA84" w14:textId="77777777" w:rsidR="0024660E" w:rsidRPr="0024660E" w:rsidRDefault="0024660E" w:rsidP="0024660E">
      <w:pPr>
        <w:jc w:val="both"/>
        <w:rPr>
          <w:i/>
          <w:iCs/>
          <w:sz w:val="20"/>
          <w:szCs w:val="20"/>
        </w:rPr>
      </w:pPr>
      <w:r w:rsidRPr="0024660E">
        <w:rPr>
          <w:sz w:val="20"/>
          <w:szCs w:val="20"/>
        </w:rPr>
        <w:t xml:space="preserve">Chap. 28. </w:t>
      </w:r>
      <w:r w:rsidRPr="0024660E">
        <w:rPr>
          <w:i/>
          <w:iCs/>
          <w:sz w:val="20"/>
          <w:szCs w:val="20"/>
        </w:rPr>
        <w:t xml:space="preserve">To what extent history is an </w:t>
      </w:r>
      <w:proofErr w:type="gramStart"/>
      <w:r w:rsidRPr="0024660E">
        <w:rPr>
          <w:i/>
          <w:iCs/>
          <w:sz w:val="20"/>
          <w:szCs w:val="20"/>
        </w:rPr>
        <w:t>aid</w:t>
      </w:r>
      <w:proofErr w:type="gramEnd"/>
    </w:p>
    <w:p w14:paraId="4526E3FA" w14:textId="226E7A2F" w:rsidR="00010394" w:rsidRDefault="0024660E" w:rsidP="0024660E">
      <w:pPr>
        <w:jc w:val="both"/>
        <w:rPr>
          <w:sz w:val="20"/>
          <w:szCs w:val="20"/>
        </w:rPr>
      </w:pPr>
      <w:r w:rsidRPr="0024660E">
        <w:rPr>
          <w:sz w:val="20"/>
          <w:szCs w:val="20"/>
        </w:rPr>
        <w:t>42. Anything, then, that we learn from history</w:t>
      </w:r>
      <w:r>
        <w:rPr>
          <w:sz w:val="20"/>
          <w:szCs w:val="20"/>
        </w:rPr>
        <w:t xml:space="preserve"> </w:t>
      </w:r>
      <w:r w:rsidRPr="0024660E">
        <w:rPr>
          <w:sz w:val="20"/>
          <w:szCs w:val="20"/>
        </w:rPr>
        <w:t>about the chronology of past times assists</w:t>
      </w:r>
      <w:r>
        <w:rPr>
          <w:sz w:val="20"/>
          <w:szCs w:val="20"/>
        </w:rPr>
        <w:t xml:space="preserve"> </w:t>
      </w:r>
      <w:r w:rsidRPr="0024660E">
        <w:rPr>
          <w:sz w:val="20"/>
          <w:szCs w:val="20"/>
        </w:rPr>
        <w:t>us very much in understanding the Scriptures.</w:t>
      </w:r>
      <w:r>
        <w:rPr>
          <w:sz w:val="20"/>
          <w:szCs w:val="20"/>
        </w:rPr>
        <w:t xml:space="preserve"> </w:t>
      </w:r>
      <w:r w:rsidRPr="0024660E">
        <w:rPr>
          <w:sz w:val="20"/>
          <w:szCs w:val="20"/>
        </w:rPr>
        <w:t>even if it be learnt without the pale of the</w:t>
      </w:r>
      <w:r>
        <w:rPr>
          <w:sz w:val="20"/>
          <w:szCs w:val="20"/>
        </w:rPr>
        <w:t xml:space="preserve"> </w:t>
      </w:r>
      <w:r w:rsidRPr="0024660E">
        <w:rPr>
          <w:sz w:val="20"/>
          <w:szCs w:val="20"/>
        </w:rPr>
        <w:t>Church as a matter of childish instruction. For</w:t>
      </w:r>
      <w:r>
        <w:rPr>
          <w:sz w:val="20"/>
          <w:szCs w:val="20"/>
        </w:rPr>
        <w:t xml:space="preserve"> </w:t>
      </w:r>
      <w:r w:rsidRPr="0024660E">
        <w:rPr>
          <w:sz w:val="20"/>
          <w:szCs w:val="20"/>
        </w:rPr>
        <w:t>we frequently seek information about a variety</w:t>
      </w:r>
      <w:r>
        <w:rPr>
          <w:sz w:val="20"/>
          <w:szCs w:val="20"/>
        </w:rPr>
        <w:t xml:space="preserve"> </w:t>
      </w:r>
      <w:r w:rsidRPr="0024660E">
        <w:rPr>
          <w:sz w:val="20"/>
          <w:szCs w:val="20"/>
        </w:rPr>
        <w:t>of matters by use of the Olympiads, and the</w:t>
      </w:r>
      <w:r>
        <w:rPr>
          <w:sz w:val="20"/>
          <w:szCs w:val="20"/>
        </w:rPr>
        <w:t xml:space="preserve"> </w:t>
      </w:r>
      <w:r w:rsidRPr="0024660E">
        <w:rPr>
          <w:sz w:val="20"/>
          <w:szCs w:val="20"/>
        </w:rPr>
        <w:t>names of the consuls ; and ignorance of the consulship</w:t>
      </w:r>
      <w:r>
        <w:rPr>
          <w:sz w:val="20"/>
          <w:szCs w:val="20"/>
        </w:rPr>
        <w:t xml:space="preserve"> </w:t>
      </w:r>
      <w:r w:rsidRPr="0024660E">
        <w:rPr>
          <w:sz w:val="20"/>
          <w:szCs w:val="20"/>
        </w:rPr>
        <w:t>in which our Lord was born, and that in</w:t>
      </w:r>
      <w:r>
        <w:rPr>
          <w:sz w:val="20"/>
          <w:szCs w:val="20"/>
        </w:rPr>
        <w:t xml:space="preserve"> </w:t>
      </w:r>
      <w:r w:rsidRPr="0024660E">
        <w:rPr>
          <w:sz w:val="20"/>
          <w:szCs w:val="20"/>
        </w:rPr>
        <w:t>which He suffered, has led some into the error</w:t>
      </w:r>
      <w:r>
        <w:rPr>
          <w:sz w:val="20"/>
          <w:szCs w:val="20"/>
        </w:rPr>
        <w:t xml:space="preserve"> </w:t>
      </w:r>
      <w:r w:rsidRPr="0024660E">
        <w:rPr>
          <w:sz w:val="20"/>
          <w:szCs w:val="20"/>
        </w:rPr>
        <w:t>of supposing that He was forty-six years of age</w:t>
      </w:r>
      <w:r>
        <w:rPr>
          <w:sz w:val="20"/>
          <w:szCs w:val="20"/>
        </w:rPr>
        <w:t xml:space="preserve"> </w:t>
      </w:r>
      <w:r w:rsidRPr="0024660E">
        <w:rPr>
          <w:sz w:val="20"/>
          <w:szCs w:val="20"/>
        </w:rPr>
        <w:t>when He suffered, that being the number of</w:t>
      </w:r>
      <w:r>
        <w:rPr>
          <w:sz w:val="20"/>
          <w:szCs w:val="20"/>
        </w:rPr>
        <w:t xml:space="preserve"> </w:t>
      </w:r>
      <w:r w:rsidRPr="0024660E">
        <w:rPr>
          <w:sz w:val="20"/>
          <w:szCs w:val="20"/>
        </w:rPr>
        <w:t>years He was told by the Jews the temple</w:t>
      </w:r>
      <w:r>
        <w:rPr>
          <w:sz w:val="20"/>
          <w:szCs w:val="20"/>
        </w:rPr>
        <w:t xml:space="preserve"> </w:t>
      </w:r>
      <w:r w:rsidRPr="0024660E">
        <w:rPr>
          <w:sz w:val="20"/>
          <w:szCs w:val="20"/>
        </w:rPr>
        <w:t>(which He took as a symbol of His body) was</w:t>
      </w:r>
      <w:r>
        <w:rPr>
          <w:sz w:val="20"/>
          <w:szCs w:val="20"/>
        </w:rPr>
        <w:t xml:space="preserve"> </w:t>
      </w:r>
      <w:r w:rsidRPr="0024660E">
        <w:rPr>
          <w:sz w:val="20"/>
          <w:szCs w:val="20"/>
        </w:rPr>
        <w:t>in building.</w:t>
      </w:r>
      <w:r>
        <w:rPr>
          <w:rFonts w:cstheme="minorHAnsi"/>
          <w:sz w:val="20"/>
          <w:szCs w:val="20"/>
        </w:rPr>
        <w:t>²</w:t>
      </w:r>
      <w:r w:rsidRPr="0024660E">
        <w:rPr>
          <w:sz w:val="20"/>
          <w:szCs w:val="20"/>
        </w:rPr>
        <w:t xml:space="preserve"> Now we know on the authority of</w:t>
      </w:r>
      <w:r>
        <w:rPr>
          <w:sz w:val="20"/>
          <w:szCs w:val="20"/>
        </w:rPr>
        <w:t xml:space="preserve"> </w:t>
      </w:r>
      <w:r w:rsidRPr="0024660E">
        <w:rPr>
          <w:sz w:val="20"/>
          <w:szCs w:val="20"/>
        </w:rPr>
        <w:t>the evangelist that He was about thirty years of</w:t>
      </w:r>
      <w:r>
        <w:rPr>
          <w:sz w:val="20"/>
          <w:szCs w:val="20"/>
        </w:rPr>
        <w:t xml:space="preserve"> </w:t>
      </w:r>
      <w:r w:rsidRPr="0024660E">
        <w:rPr>
          <w:sz w:val="20"/>
          <w:szCs w:val="20"/>
        </w:rPr>
        <w:t>age when He was baptized;</w:t>
      </w:r>
      <w:r>
        <w:rPr>
          <w:rFonts w:cstheme="minorHAnsi"/>
          <w:sz w:val="20"/>
          <w:szCs w:val="20"/>
        </w:rPr>
        <w:t>³</w:t>
      </w:r>
      <w:r w:rsidRPr="0024660E">
        <w:rPr>
          <w:sz w:val="20"/>
          <w:szCs w:val="20"/>
        </w:rPr>
        <w:t xml:space="preserve"> but the number of</w:t>
      </w:r>
      <w:r>
        <w:rPr>
          <w:sz w:val="20"/>
          <w:szCs w:val="20"/>
        </w:rPr>
        <w:t xml:space="preserve"> </w:t>
      </w:r>
      <w:r w:rsidRPr="0024660E">
        <w:rPr>
          <w:sz w:val="20"/>
          <w:szCs w:val="20"/>
        </w:rPr>
        <w:t>years He lived afterwards, although by putting</w:t>
      </w:r>
      <w:r>
        <w:rPr>
          <w:sz w:val="20"/>
          <w:szCs w:val="20"/>
        </w:rPr>
        <w:t xml:space="preserve"> </w:t>
      </w:r>
      <w:r w:rsidRPr="0024660E">
        <w:rPr>
          <w:sz w:val="20"/>
          <w:szCs w:val="20"/>
        </w:rPr>
        <w:t>His actions together we can make it out, yet that</w:t>
      </w:r>
      <w:r>
        <w:rPr>
          <w:sz w:val="20"/>
          <w:szCs w:val="20"/>
        </w:rPr>
        <w:t xml:space="preserve"> </w:t>
      </w:r>
      <w:r w:rsidRPr="0024660E">
        <w:rPr>
          <w:sz w:val="20"/>
          <w:szCs w:val="20"/>
        </w:rPr>
        <w:t>no shadow of doubt might arise from another</w:t>
      </w:r>
      <w:r>
        <w:rPr>
          <w:sz w:val="20"/>
          <w:szCs w:val="20"/>
        </w:rPr>
        <w:t xml:space="preserve"> </w:t>
      </w:r>
      <w:r w:rsidRPr="0024660E">
        <w:rPr>
          <w:sz w:val="20"/>
          <w:szCs w:val="20"/>
        </w:rPr>
        <w:t>source, can be ascertained more clearly and</w:t>
      </w:r>
      <w:r>
        <w:rPr>
          <w:sz w:val="20"/>
          <w:szCs w:val="20"/>
        </w:rPr>
        <w:t xml:space="preserve"> </w:t>
      </w:r>
      <w:r w:rsidRPr="0024660E">
        <w:rPr>
          <w:sz w:val="20"/>
          <w:szCs w:val="20"/>
        </w:rPr>
        <w:t>more certainly from a comparison of profane</w:t>
      </w:r>
      <w:r>
        <w:rPr>
          <w:sz w:val="20"/>
          <w:szCs w:val="20"/>
        </w:rPr>
        <w:t xml:space="preserve"> </w:t>
      </w:r>
      <w:r w:rsidRPr="0024660E">
        <w:rPr>
          <w:sz w:val="20"/>
          <w:szCs w:val="20"/>
        </w:rPr>
        <w:t>history with the gospel. It will still be evident,</w:t>
      </w:r>
      <w:r>
        <w:rPr>
          <w:sz w:val="20"/>
          <w:szCs w:val="20"/>
        </w:rPr>
        <w:t xml:space="preserve"> </w:t>
      </w:r>
      <w:r w:rsidRPr="0024660E">
        <w:rPr>
          <w:sz w:val="20"/>
          <w:szCs w:val="20"/>
        </w:rPr>
        <w:t>however, that it was not without a purpose it</w:t>
      </w:r>
      <w:r>
        <w:rPr>
          <w:sz w:val="20"/>
          <w:szCs w:val="20"/>
        </w:rPr>
        <w:t xml:space="preserve"> </w:t>
      </w:r>
      <w:r w:rsidRPr="0024660E">
        <w:rPr>
          <w:sz w:val="20"/>
          <w:szCs w:val="20"/>
        </w:rPr>
        <w:t>was said that the temple was forty and six years</w:t>
      </w:r>
      <w:r>
        <w:rPr>
          <w:sz w:val="20"/>
          <w:szCs w:val="20"/>
        </w:rPr>
        <w:t xml:space="preserve"> </w:t>
      </w:r>
      <w:r w:rsidRPr="0024660E">
        <w:rPr>
          <w:sz w:val="20"/>
          <w:szCs w:val="20"/>
        </w:rPr>
        <w:t>in building; so that, as this cannot be referred</w:t>
      </w:r>
      <w:r>
        <w:rPr>
          <w:sz w:val="20"/>
          <w:szCs w:val="20"/>
        </w:rPr>
        <w:t xml:space="preserve"> </w:t>
      </w:r>
      <w:r w:rsidRPr="0024660E">
        <w:rPr>
          <w:sz w:val="20"/>
          <w:szCs w:val="20"/>
        </w:rPr>
        <w:t>to our Lord's age. it may be referred to the more</w:t>
      </w:r>
      <w:r>
        <w:rPr>
          <w:sz w:val="20"/>
          <w:szCs w:val="20"/>
        </w:rPr>
        <w:t xml:space="preserve"> </w:t>
      </w:r>
      <w:r w:rsidRPr="0024660E">
        <w:rPr>
          <w:sz w:val="20"/>
          <w:szCs w:val="20"/>
        </w:rPr>
        <w:t>secret formation of the body which, for our</w:t>
      </w:r>
      <w:r>
        <w:rPr>
          <w:sz w:val="20"/>
          <w:szCs w:val="20"/>
        </w:rPr>
        <w:t xml:space="preserve"> </w:t>
      </w:r>
      <w:r w:rsidRPr="0024660E">
        <w:rPr>
          <w:sz w:val="20"/>
          <w:szCs w:val="20"/>
        </w:rPr>
        <w:t xml:space="preserve">sakes. the </w:t>
      </w:r>
      <w:proofErr w:type="gramStart"/>
      <w:r w:rsidRPr="0024660E">
        <w:rPr>
          <w:sz w:val="20"/>
          <w:szCs w:val="20"/>
        </w:rPr>
        <w:t>only-begotten</w:t>
      </w:r>
      <w:proofErr w:type="gramEnd"/>
      <w:r w:rsidRPr="0024660E">
        <w:rPr>
          <w:sz w:val="20"/>
          <w:szCs w:val="20"/>
        </w:rPr>
        <w:t xml:space="preserve"> Son of God. by Whom</w:t>
      </w:r>
    </w:p>
    <w:p w14:paraId="5080FD2F" w14:textId="15A60E8F" w:rsidR="00010394" w:rsidRPr="0024660E" w:rsidRDefault="0024660E" w:rsidP="0024660E">
      <w:pPr>
        <w:jc w:val="both"/>
        <w:rPr>
          <w:sz w:val="16"/>
          <w:szCs w:val="16"/>
        </w:rPr>
      </w:pPr>
      <w:r w:rsidRPr="0024660E">
        <w:rPr>
          <w:rFonts w:cstheme="minorHAnsi"/>
          <w:sz w:val="16"/>
          <w:szCs w:val="16"/>
        </w:rPr>
        <w:t>¹</w:t>
      </w:r>
      <w:r w:rsidRPr="0024660E">
        <w:rPr>
          <w:sz w:val="16"/>
          <w:szCs w:val="16"/>
        </w:rPr>
        <w:t>See above Chap. 11.</w:t>
      </w:r>
      <w:r w:rsidRPr="0024660E">
        <w:rPr>
          <w:sz w:val="16"/>
          <w:szCs w:val="16"/>
        </w:rPr>
        <w:tab/>
      </w:r>
      <w:r w:rsidRPr="0024660E">
        <w:rPr>
          <w:rFonts w:cstheme="minorHAnsi"/>
          <w:sz w:val="16"/>
          <w:szCs w:val="16"/>
        </w:rPr>
        <w:t>²</w:t>
      </w:r>
      <w:r w:rsidRPr="0024660E">
        <w:rPr>
          <w:sz w:val="16"/>
          <w:szCs w:val="16"/>
        </w:rPr>
        <w:t>John, 2. 19.</w:t>
      </w:r>
      <w:r w:rsidRPr="0024660E">
        <w:rPr>
          <w:sz w:val="16"/>
          <w:szCs w:val="16"/>
        </w:rPr>
        <w:tab/>
      </w:r>
      <w:r w:rsidRPr="0024660E">
        <w:rPr>
          <w:rFonts w:cstheme="minorHAnsi"/>
          <w:sz w:val="16"/>
          <w:szCs w:val="16"/>
        </w:rPr>
        <w:t>³</w:t>
      </w:r>
      <w:r w:rsidRPr="0024660E">
        <w:rPr>
          <w:sz w:val="16"/>
          <w:szCs w:val="16"/>
        </w:rPr>
        <w:t>Luke, 3. 23.</w:t>
      </w:r>
    </w:p>
    <w:p w14:paraId="3DDFE25E" w14:textId="70F1D8BA" w:rsidR="0024660E" w:rsidRPr="0024660E" w:rsidRDefault="0024660E" w:rsidP="0024660E">
      <w:pPr>
        <w:jc w:val="both"/>
        <w:rPr>
          <w:sz w:val="20"/>
          <w:szCs w:val="20"/>
        </w:rPr>
      </w:pPr>
      <w:r w:rsidRPr="0024660E">
        <w:rPr>
          <w:sz w:val="20"/>
          <w:szCs w:val="20"/>
        </w:rPr>
        <w:t xml:space="preserve">all things were made, condescended to put </w:t>
      </w:r>
      <w:proofErr w:type="gramStart"/>
      <w:r w:rsidRPr="0024660E">
        <w:rPr>
          <w:sz w:val="20"/>
          <w:szCs w:val="20"/>
        </w:rPr>
        <w:t>on.</w:t>
      </w:r>
      <w:r>
        <w:rPr>
          <w:rFonts w:cstheme="minorHAnsi"/>
          <w:sz w:val="20"/>
          <w:szCs w:val="20"/>
        </w:rPr>
        <w:t>⁴</w:t>
      </w:r>
      <w:proofErr w:type="gramEnd"/>
    </w:p>
    <w:p w14:paraId="4108DB64" w14:textId="458B521E" w:rsidR="0024660E" w:rsidRPr="0024660E" w:rsidRDefault="0024660E" w:rsidP="0024660E">
      <w:pPr>
        <w:jc w:val="both"/>
        <w:rPr>
          <w:sz w:val="20"/>
          <w:szCs w:val="20"/>
        </w:rPr>
      </w:pPr>
      <w:r w:rsidRPr="0024660E">
        <w:rPr>
          <w:sz w:val="20"/>
          <w:szCs w:val="20"/>
        </w:rPr>
        <w:t>43. As to the utility of history, moreover,</w:t>
      </w:r>
      <w:r>
        <w:rPr>
          <w:sz w:val="20"/>
          <w:szCs w:val="20"/>
        </w:rPr>
        <w:t xml:space="preserve"> </w:t>
      </w:r>
      <w:r w:rsidRPr="0024660E">
        <w:rPr>
          <w:sz w:val="20"/>
          <w:szCs w:val="20"/>
        </w:rPr>
        <w:t>passing over the Greeks, what a great question</w:t>
      </w:r>
      <w:r>
        <w:rPr>
          <w:sz w:val="20"/>
          <w:szCs w:val="20"/>
        </w:rPr>
        <w:t xml:space="preserve"> </w:t>
      </w:r>
      <w:r w:rsidRPr="0024660E">
        <w:rPr>
          <w:sz w:val="20"/>
          <w:szCs w:val="20"/>
        </w:rPr>
        <w:t xml:space="preserve">our own Ambrose has set at </w:t>
      </w:r>
      <w:proofErr w:type="gramStart"/>
      <w:r w:rsidRPr="0024660E">
        <w:rPr>
          <w:sz w:val="20"/>
          <w:szCs w:val="20"/>
        </w:rPr>
        <w:t>rest !</w:t>
      </w:r>
      <w:proofErr w:type="gramEnd"/>
      <w:r w:rsidRPr="0024660E">
        <w:rPr>
          <w:sz w:val="20"/>
          <w:szCs w:val="20"/>
        </w:rPr>
        <w:t xml:space="preserve"> For, when the</w:t>
      </w:r>
      <w:r>
        <w:rPr>
          <w:sz w:val="20"/>
          <w:szCs w:val="20"/>
        </w:rPr>
        <w:t xml:space="preserve"> </w:t>
      </w:r>
      <w:r w:rsidRPr="0024660E">
        <w:rPr>
          <w:sz w:val="20"/>
          <w:szCs w:val="20"/>
        </w:rPr>
        <w:t>readers and admirers of Plato dared calumniously</w:t>
      </w:r>
      <w:r>
        <w:rPr>
          <w:sz w:val="20"/>
          <w:szCs w:val="20"/>
        </w:rPr>
        <w:t xml:space="preserve"> </w:t>
      </w:r>
      <w:r w:rsidRPr="0024660E">
        <w:rPr>
          <w:sz w:val="20"/>
          <w:szCs w:val="20"/>
        </w:rPr>
        <w:t>to assert that our Lord Jesus Christ learnt</w:t>
      </w:r>
      <w:r>
        <w:rPr>
          <w:sz w:val="20"/>
          <w:szCs w:val="20"/>
        </w:rPr>
        <w:t xml:space="preserve"> </w:t>
      </w:r>
      <w:r w:rsidRPr="0024660E">
        <w:rPr>
          <w:sz w:val="20"/>
          <w:szCs w:val="20"/>
        </w:rPr>
        <w:t>all those sayings of His. which they are compelled</w:t>
      </w:r>
      <w:r>
        <w:rPr>
          <w:sz w:val="20"/>
          <w:szCs w:val="20"/>
        </w:rPr>
        <w:t xml:space="preserve"> </w:t>
      </w:r>
      <w:r w:rsidRPr="0024660E">
        <w:rPr>
          <w:sz w:val="20"/>
          <w:szCs w:val="20"/>
        </w:rPr>
        <w:t>to admire and praise, from the books of</w:t>
      </w:r>
      <w:r>
        <w:rPr>
          <w:sz w:val="20"/>
          <w:szCs w:val="20"/>
        </w:rPr>
        <w:t xml:space="preserve"> </w:t>
      </w:r>
      <w:r w:rsidRPr="0024660E">
        <w:rPr>
          <w:sz w:val="20"/>
          <w:szCs w:val="20"/>
        </w:rPr>
        <w:t>Plato—because (they urged) it cannot be denied</w:t>
      </w:r>
      <w:r>
        <w:rPr>
          <w:sz w:val="20"/>
          <w:szCs w:val="20"/>
        </w:rPr>
        <w:t xml:space="preserve"> </w:t>
      </w:r>
      <w:r w:rsidRPr="0024660E">
        <w:rPr>
          <w:sz w:val="20"/>
          <w:szCs w:val="20"/>
        </w:rPr>
        <w:t>that Plato lived long before the coming of</w:t>
      </w:r>
      <w:r>
        <w:rPr>
          <w:sz w:val="20"/>
          <w:szCs w:val="20"/>
        </w:rPr>
        <w:t xml:space="preserve"> </w:t>
      </w:r>
      <w:r w:rsidRPr="0024660E">
        <w:rPr>
          <w:sz w:val="20"/>
          <w:szCs w:val="20"/>
        </w:rPr>
        <w:t>our Lord!—did not the illustrious bishop, when</w:t>
      </w:r>
      <w:r>
        <w:rPr>
          <w:sz w:val="20"/>
          <w:szCs w:val="20"/>
        </w:rPr>
        <w:t xml:space="preserve"> </w:t>
      </w:r>
      <w:r w:rsidRPr="0024660E">
        <w:rPr>
          <w:sz w:val="20"/>
          <w:szCs w:val="20"/>
        </w:rPr>
        <w:t>by his investigations into profane history he had</w:t>
      </w:r>
      <w:r>
        <w:rPr>
          <w:sz w:val="20"/>
          <w:szCs w:val="20"/>
        </w:rPr>
        <w:t xml:space="preserve"> </w:t>
      </w:r>
      <w:r w:rsidRPr="0024660E">
        <w:rPr>
          <w:sz w:val="20"/>
          <w:szCs w:val="20"/>
        </w:rPr>
        <w:t>discovered that Plato made a journey into</w:t>
      </w:r>
      <w:r>
        <w:rPr>
          <w:sz w:val="20"/>
          <w:szCs w:val="20"/>
        </w:rPr>
        <w:t xml:space="preserve"> </w:t>
      </w:r>
      <w:r w:rsidRPr="0024660E">
        <w:rPr>
          <w:sz w:val="20"/>
          <w:szCs w:val="20"/>
        </w:rPr>
        <w:t>Egypt at the time when Jeremiah the prophet</w:t>
      </w:r>
      <w:r>
        <w:rPr>
          <w:sz w:val="20"/>
          <w:szCs w:val="20"/>
        </w:rPr>
        <w:t xml:space="preserve"> </w:t>
      </w:r>
      <w:r w:rsidRPr="0024660E">
        <w:rPr>
          <w:sz w:val="20"/>
          <w:szCs w:val="20"/>
        </w:rPr>
        <w:t>was there, show that it is much more likely that</w:t>
      </w:r>
      <w:r>
        <w:rPr>
          <w:sz w:val="20"/>
          <w:szCs w:val="20"/>
        </w:rPr>
        <w:t xml:space="preserve"> </w:t>
      </w:r>
      <w:r w:rsidRPr="0024660E">
        <w:rPr>
          <w:sz w:val="20"/>
          <w:szCs w:val="20"/>
        </w:rPr>
        <w:t>Plato was through Jeremiah's means initiated</w:t>
      </w:r>
      <w:r>
        <w:rPr>
          <w:sz w:val="20"/>
          <w:szCs w:val="20"/>
        </w:rPr>
        <w:t xml:space="preserve"> </w:t>
      </w:r>
      <w:r w:rsidRPr="0024660E">
        <w:rPr>
          <w:sz w:val="20"/>
          <w:szCs w:val="20"/>
        </w:rPr>
        <w:t>into our literature, so as to be able to teach and</w:t>
      </w:r>
      <w:r>
        <w:rPr>
          <w:sz w:val="20"/>
          <w:szCs w:val="20"/>
        </w:rPr>
        <w:t xml:space="preserve"> </w:t>
      </w:r>
      <w:r w:rsidRPr="0024660E">
        <w:rPr>
          <w:sz w:val="20"/>
          <w:szCs w:val="20"/>
        </w:rPr>
        <w:t>write those views of his which are so justly</w:t>
      </w:r>
      <w:r>
        <w:rPr>
          <w:sz w:val="20"/>
          <w:szCs w:val="20"/>
        </w:rPr>
        <w:t xml:space="preserve"> </w:t>
      </w:r>
      <w:r w:rsidRPr="0024660E">
        <w:rPr>
          <w:sz w:val="20"/>
          <w:szCs w:val="20"/>
        </w:rPr>
        <w:t>praised? For not even Pythagoras himself, from</w:t>
      </w:r>
      <w:r>
        <w:rPr>
          <w:sz w:val="20"/>
          <w:szCs w:val="20"/>
        </w:rPr>
        <w:t xml:space="preserve"> </w:t>
      </w:r>
      <w:r w:rsidRPr="0024660E">
        <w:rPr>
          <w:sz w:val="20"/>
          <w:szCs w:val="20"/>
        </w:rPr>
        <w:t>whose successors these men assert Plato learnt</w:t>
      </w:r>
      <w:r>
        <w:rPr>
          <w:sz w:val="20"/>
          <w:szCs w:val="20"/>
        </w:rPr>
        <w:t xml:space="preserve"> </w:t>
      </w:r>
      <w:r w:rsidRPr="0024660E">
        <w:rPr>
          <w:sz w:val="20"/>
          <w:szCs w:val="20"/>
        </w:rPr>
        <w:t>theology, lived at a date prior to the books of</w:t>
      </w:r>
      <w:r>
        <w:rPr>
          <w:sz w:val="20"/>
          <w:szCs w:val="20"/>
        </w:rPr>
        <w:t xml:space="preserve"> </w:t>
      </w:r>
      <w:r w:rsidRPr="0024660E">
        <w:rPr>
          <w:sz w:val="20"/>
          <w:szCs w:val="20"/>
        </w:rPr>
        <w:t>that Hebrew race, among whom the worship of</w:t>
      </w:r>
      <w:r>
        <w:rPr>
          <w:sz w:val="20"/>
          <w:szCs w:val="20"/>
        </w:rPr>
        <w:t xml:space="preserve"> </w:t>
      </w:r>
      <w:r w:rsidRPr="0024660E">
        <w:rPr>
          <w:sz w:val="20"/>
          <w:szCs w:val="20"/>
        </w:rPr>
        <w:t>one God sprang up, and of whom as concerning</w:t>
      </w:r>
      <w:r>
        <w:rPr>
          <w:sz w:val="20"/>
          <w:szCs w:val="20"/>
        </w:rPr>
        <w:t xml:space="preserve"> </w:t>
      </w:r>
      <w:r w:rsidRPr="0024660E">
        <w:rPr>
          <w:sz w:val="20"/>
          <w:szCs w:val="20"/>
        </w:rPr>
        <w:t>the flesh our Lord came. And thus, when we reflect</w:t>
      </w:r>
      <w:r>
        <w:rPr>
          <w:sz w:val="20"/>
          <w:szCs w:val="20"/>
        </w:rPr>
        <w:t xml:space="preserve"> </w:t>
      </w:r>
      <w:r w:rsidRPr="0024660E">
        <w:rPr>
          <w:sz w:val="20"/>
          <w:szCs w:val="20"/>
        </w:rPr>
        <w:t>upon the dates, it becomes much more</w:t>
      </w:r>
      <w:r>
        <w:rPr>
          <w:sz w:val="20"/>
          <w:szCs w:val="20"/>
        </w:rPr>
        <w:t xml:space="preserve"> </w:t>
      </w:r>
      <w:r w:rsidRPr="0024660E">
        <w:rPr>
          <w:sz w:val="20"/>
          <w:szCs w:val="20"/>
        </w:rPr>
        <w:t>probable that those philosophers learnt whatever</w:t>
      </w:r>
      <w:r>
        <w:rPr>
          <w:sz w:val="20"/>
          <w:szCs w:val="20"/>
        </w:rPr>
        <w:t xml:space="preserve"> </w:t>
      </w:r>
      <w:r w:rsidRPr="0024660E">
        <w:rPr>
          <w:sz w:val="20"/>
          <w:szCs w:val="20"/>
        </w:rPr>
        <w:t>they said that was good and true from our</w:t>
      </w:r>
      <w:r>
        <w:rPr>
          <w:sz w:val="20"/>
          <w:szCs w:val="20"/>
        </w:rPr>
        <w:t xml:space="preserve"> </w:t>
      </w:r>
      <w:r w:rsidRPr="0024660E">
        <w:rPr>
          <w:sz w:val="20"/>
          <w:szCs w:val="20"/>
        </w:rPr>
        <w:t>literature, than that the Lord Jesus Christ learnt</w:t>
      </w:r>
      <w:r>
        <w:rPr>
          <w:sz w:val="20"/>
          <w:szCs w:val="20"/>
        </w:rPr>
        <w:t xml:space="preserve"> </w:t>
      </w:r>
      <w:r w:rsidRPr="0024660E">
        <w:rPr>
          <w:sz w:val="20"/>
          <w:szCs w:val="20"/>
        </w:rPr>
        <w:t>from the writings of Plato—a thing which it is</w:t>
      </w:r>
      <w:r>
        <w:rPr>
          <w:sz w:val="20"/>
          <w:szCs w:val="20"/>
        </w:rPr>
        <w:t xml:space="preserve"> </w:t>
      </w:r>
      <w:r w:rsidRPr="0024660E">
        <w:rPr>
          <w:sz w:val="20"/>
          <w:szCs w:val="20"/>
        </w:rPr>
        <w:t>the height of folly to believe.</w:t>
      </w:r>
    </w:p>
    <w:p w14:paraId="757D9DD1" w14:textId="76387ACC" w:rsidR="0024660E" w:rsidRPr="0024660E" w:rsidRDefault="0024660E" w:rsidP="0024660E">
      <w:pPr>
        <w:jc w:val="both"/>
        <w:rPr>
          <w:sz w:val="20"/>
          <w:szCs w:val="20"/>
        </w:rPr>
      </w:pPr>
      <w:r w:rsidRPr="0024660E">
        <w:rPr>
          <w:sz w:val="20"/>
          <w:szCs w:val="20"/>
        </w:rPr>
        <w:t xml:space="preserve">44. And even when </w:t>
      </w:r>
      <w:proofErr w:type="gramStart"/>
      <w:r w:rsidRPr="0024660E">
        <w:rPr>
          <w:sz w:val="20"/>
          <w:szCs w:val="20"/>
        </w:rPr>
        <w:t>in the course of</w:t>
      </w:r>
      <w:proofErr w:type="gramEnd"/>
      <w:r w:rsidRPr="0024660E">
        <w:rPr>
          <w:sz w:val="20"/>
          <w:szCs w:val="20"/>
        </w:rPr>
        <w:t xml:space="preserve"> an historical</w:t>
      </w:r>
      <w:r>
        <w:rPr>
          <w:sz w:val="20"/>
          <w:szCs w:val="20"/>
        </w:rPr>
        <w:t xml:space="preserve"> </w:t>
      </w:r>
      <w:r w:rsidRPr="0024660E">
        <w:rPr>
          <w:sz w:val="20"/>
          <w:szCs w:val="20"/>
        </w:rPr>
        <w:t>narrative former institutions of men are</w:t>
      </w:r>
      <w:r>
        <w:rPr>
          <w:sz w:val="20"/>
          <w:szCs w:val="20"/>
        </w:rPr>
        <w:t xml:space="preserve"> </w:t>
      </w:r>
      <w:r w:rsidRPr="0024660E">
        <w:rPr>
          <w:sz w:val="20"/>
          <w:szCs w:val="20"/>
        </w:rPr>
        <w:t>described, the history itself is not to be reckoned</w:t>
      </w:r>
      <w:r>
        <w:rPr>
          <w:sz w:val="20"/>
          <w:szCs w:val="20"/>
        </w:rPr>
        <w:t xml:space="preserve"> </w:t>
      </w:r>
      <w:r w:rsidRPr="0024660E">
        <w:rPr>
          <w:sz w:val="20"/>
          <w:szCs w:val="20"/>
        </w:rPr>
        <w:t>among human institutions; because things</w:t>
      </w:r>
      <w:r>
        <w:rPr>
          <w:sz w:val="20"/>
          <w:szCs w:val="20"/>
        </w:rPr>
        <w:t xml:space="preserve"> </w:t>
      </w:r>
      <w:r w:rsidRPr="0024660E">
        <w:rPr>
          <w:sz w:val="20"/>
          <w:szCs w:val="20"/>
        </w:rPr>
        <w:t>that are past and gone and cannot be undone</w:t>
      </w:r>
      <w:r>
        <w:rPr>
          <w:sz w:val="20"/>
          <w:szCs w:val="20"/>
        </w:rPr>
        <w:t xml:space="preserve"> </w:t>
      </w:r>
      <w:r w:rsidRPr="0024660E">
        <w:rPr>
          <w:sz w:val="20"/>
          <w:szCs w:val="20"/>
        </w:rPr>
        <w:t>are to be reckoned as belonging to the course of</w:t>
      </w:r>
      <w:r>
        <w:rPr>
          <w:sz w:val="20"/>
          <w:szCs w:val="20"/>
        </w:rPr>
        <w:t xml:space="preserve"> </w:t>
      </w:r>
      <w:r w:rsidRPr="0024660E">
        <w:rPr>
          <w:sz w:val="20"/>
          <w:szCs w:val="20"/>
        </w:rPr>
        <w:t>time, of which God is the author and governor.</w:t>
      </w:r>
      <w:r>
        <w:rPr>
          <w:sz w:val="20"/>
          <w:szCs w:val="20"/>
        </w:rPr>
        <w:t xml:space="preserve"> </w:t>
      </w:r>
      <w:r w:rsidRPr="0024660E">
        <w:rPr>
          <w:sz w:val="20"/>
          <w:szCs w:val="20"/>
        </w:rPr>
        <w:t>For it is one thing to tell what has been done,</w:t>
      </w:r>
      <w:r>
        <w:rPr>
          <w:sz w:val="20"/>
          <w:szCs w:val="20"/>
        </w:rPr>
        <w:t xml:space="preserve"> </w:t>
      </w:r>
      <w:r w:rsidRPr="0024660E">
        <w:rPr>
          <w:sz w:val="20"/>
          <w:szCs w:val="20"/>
        </w:rPr>
        <w:t>another to show what ought to be done. History</w:t>
      </w:r>
      <w:r>
        <w:rPr>
          <w:sz w:val="20"/>
          <w:szCs w:val="20"/>
        </w:rPr>
        <w:t xml:space="preserve"> </w:t>
      </w:r>
      <w:r w:rsidRPr="0024660E">
        <w:rPr>
          <w:sz w:val="20"/>
          <w:szCs w:val="20"/>
        </w:rPr>
        <w:t>narrates what has been done, faithfully and with</w:t>
      </w:r>
      <w:r>
        <w:rPr>
          <w:sz w:val="20"/>
          <w:szCs w:val="20"/>
        </w:rPr>
        <w:t xml:space="preserve"> </w:t>
      </w:r>
      <w:r w:rsidRPr="0024660E">
        <w:rPr>
          <w:sz w:val="20"/>
          <w:szCs w:val="20"/>
        </w:rPr>
        <w:t>advantage; but the books of the haruspices, and</w:t>
      </w:r>
      <w:r>
        <w:rPr>
          <w:sz w:val="20"/>
          <w:szCs w:val="20"/>
        </w:rPr>
        <w:t xml:space="preserve"> </w:t>
      </w:r>
      <w:r w:rsidRPr="0024660E">
        <w:rPr>
          <w:sz w:val="20"/>
          <w:szCs w:val="20"/>
        </w:rPr>
        <w:t>all writings of the same kind, aim at teaching</w:t>
      </w:r>
      <w:r>
        <w:rPr>
          <w:sz w:val="20"/>
          <w:szCs w:val="20"/>
        </w:rPr>
        <w:t xml:space="preserve"> </w:t>
      </w:r>
      <w:r w:rsidRPr="0024660E">
        <w:rPr>
          <w:sz w:val="20"/>
          <w:szCs w:val="20"/>
        </w:rPr>
        <w:t>what ought to be done or observed, using the</w:t>
      </w:r>
      <w:r>
        <w:rPr>
          <w:sz w:val="20"/>
          <w:szCs w:val="20"/>
        </w:rPr>
        <w:t xml:space="preserve"> </w:t>
      </w:r>
      <w:r w:rsidRPr="0024660E">
        <w:rPr>
          <w:sz w:val="20"/>
          <w:szCs w:val="20"/>
        </w:rPr>
        <w:t>boldness of an adviser, not the fidelity of a narrator.</w:t>
      </w:r>
    </w:p>
    <w:p w14:paraId="4E9FBFF0" w14:textId="6565778D" w:rsidR="0024660E" w:rsidRPr="0024660E" w:rsidRDefault="0024660E" w:rsidP="0024660E">
      <w:pPr>
        <w:jc w:val="both"/>
        <w:rPr>
          <w:i/>
          <w:iCs/>
          <w:sz w:val="20"/>
          <w:szCs w:val="20"/>
        </w:rPr>
      </w:pPr>
      <w:r w:rsidRPr="0024660E">
        <w:rPr>
          <w:sz w:val="20"/>
          <w:szCs w:val="20"/>
        </w:rPr>
        <w:t xml:space="preserve">Chap. 29. </w:t>
      </w:r>
      <w:r w:rsidRPr="0024660E">
        <w:rPr>
          <w:i/>
          <w:iCs/>
          <w:sz w:val="20"/>
          <w:szCs w:val="20"/>
        </w:rPr>
        <w:t xml:space="preserve">To what extent natural science is an exegetical aid </w:t>
      </w:r>
    </w:p>
    <w:p w14:paraId="1903A187" w14:textId="520616A6" w:rsidR="00010394" w:rsidRDefault="0024660E" w:rsidP="0024660E">
      <w:pPr>
        <w:jc w:val="both"/>
        <w:rPr>
          <w:sz w:val="20"/>
          <w:szCs w:val="20"/>
        </w:rPr>
      </w:pPr>
      <w:r w:rsidRPr="0024660E">
        <w:rPr>
          <w:sz w:val="20"/>
          <w:szCs w:val="20"/>
        </w:rPr>
        <w:t>45. There is also a species of narrative resembling</w:t>
      </w:r>
      <w:r>
        <w:rPr>
          <w:sz w:val="20"/>
          <w:szCs w:val="20"/>
        </w:rPr>
        <w:t xml:space="preserve"> </w:t>
      </w:r>
      <w:r w:rsidRPr="0024660E">
        <w:rPr>
          <w:sz w:val="20"/>
          <w:szCs w:val="20"/>
        </w:rPr>
        <w:t>description, in which not a past but an existing</w:t>
      </w:r>
      <w:r>
        <w:rPr>
          <w:sz w:val="20"/>
          <w:szCs w:val="20"/>
        </w:rPr>
        <w:t xml:space="preserve"> </w:t>
      </w:r>
      <w:r w:rsidRPr="0024660E">
        <w:rPr>
          <w:sz w:val="20"/>
          <w:szCs w:val="20"/>
        </w:rPr>
        <w:t>state of things is made known to those</w:t>
      </w:r>
      <w:r>
        <w:rPr>
          <w:sz w:val="20"/>
          <w:szCs w:val="20"/>
        </w:rPr>
        <w:t xml:space="preserve"> </w:t>
      </w:r>
      <w:r w:rsidRPr="0024660E">
        <w:rPr>
          <w:sz w:val="20"/>
          <w:szCs w:val="20"/>
        </w:rPr>
        <w:t>who are ignorant of it. To this species belongs</w:t>
      </w:r>
      <w:r>
        <w:rPr>
          <w:sz w:val="20"/>
          <w:szCs w:val="20"/>
        </w:rPr>
        <w:t xml:space="preserve"> </w:t>
      </w:r>
      <w:r w:rsidRPr="0024660E">
        <w:rPr>
          <w:sz w:val="20"/>
          <w:szCs w:val="20"/>
        </w:rPr>
        <w:t>all that has been written about the situation of</w:t>
      </w:r>
      <w:r>
        <w:rPr>
          <w:sz w:val="20"/>
          <w:szCs w:val="20"/>
        </w:rPr>
        <w:t xml:space="preserve"> </w:t>
      </w:r>
      <w:r w:rsidRPr="0024660E">
        <w:rPr>
          <w:sz w:val="20"/>
          <w:szCs w:val="20"/>
        </w:rPr>
        <w:t>places, and the nature of animals, trees, herbs,</w:t>
      </w:r>
      <w:r>
        <w:rPr>
          <w:sz w:val="20"/>
          <w:szCs w:val="20"/>
        </w:rPr>
        <w:t xml:space="preserve"> </w:t>
      </w:r>
      <w:r w:rsidRPr="0024660E">
        <w:rPr>
          <w:sz w:val="20"/>
          <w:szCs w:val="20"/>
        </w:rPr>
        <w:t>stones, and other bodies. And of this species I</w:t>
      </w:r>
    </w:p>
    <w:p w14:paraId="49BFE363" w14:textId="7AE465E7" w:rsidR="00010394" w:rsidRPr="0024660E" w:rsidRDefault="0024660E" w:rsidP="0024660E">
      <w:pPr>
        <w:jc w:val="both"/>
        <w:rPr>
          <w:sz w:val="16"/>
          <w:szCs w:val="16"/>
        </w:rPr>
      </w:pPr>
      <w:r w:rsidRPr="0024660E">
        <w:rPr>
          <w:rFonts w:cstheme="minorHAnsi"/>
          <w:sz w:val="16"/>
          <w:szCs w:val="16"/>
        </w:rPr>
        <w:t>⁴</w:t>
      </w:r>
      <w:r w:rsidRPr="0024660E">
        <w:rPr>
          <w:sz w:val="16"/>
          <w:szCs w:val="16"/>
        </w:rPr>
        <w:t>See above, Chap. 16.</w:t>
      </w:r>
    </w:p>
    <w:p w14:paraId="2730FBD7" w14:textId="4745C79C" w:rsidR="008411FD" w:rsidRPr="008411FD" w:rsidRDefault="008411FD" w:rsidP="008411FD">
      <w:pPr>
        <w:jc w:val="both"/>
        <w:rPr>
          <w:sz w:val="20"/>
          <w:szCs w:val="20"/>
        </w:rPr>
      </w:pPr>
      <w:r w:rsidRPr="008411FD">
        <w:rPr>
          <w:sz w:val="20"/>
          <w:szCs w:val="20"/>
        </w:rPr>
        <w:t>have treated above, and have shown that this</w:t>
      </w:r>
      <w:r>
        <w:rPr>
          <w:sz w:val="20"/>
          <w:szCs w:val="20"/>
        </w:rPr>
        <w:t xml:space="preserve"> </w:t>
      </w:r>
      <w:r w:rsidRPr="008411FD">
        <w:rPr>
          <w:sz w:val="20"/>
          <w:szCs w:val="20"/>
        </w:rPr>
        <w:t>kind of knowledge is serviceable in solving the</w:t>
      </w:r>
      <w:r>
        <w:rPr>
          <w:sz w:val="20"/>
          <w:szCs w:val="20"/>
        </w:rPr>
        <w:t xml:space="preserve"> </w:t>
      </w:r>
      <w:r w:rsidRPr="008411FD">
        <w:rPr>
          <w:sz w:val="20"/>
          <w:szCs w:val="20"/>
        </w:rPr>
        <w:t>difficulties of Scripture, not that these objects</w:t>
      </w:r>
      <w:r>
        <w:rPr>
          <w:sz w:val="20"/>
          <w:szCs w:val="20"/>
        </w:rPr>
        <w:t xml:space="preserve"> </w:t>
      </w:r>
      <w:r w:rsidRPr="008411FD">
        <w:rPr>
          <w:sz w:val="20"/>
          <w:szCs w:val="20"/>
        </w:rPr>
        <w:t>are to be used conformably to certain signs as</w:t>
      </w:r>
      <w:r>
        <w:rPr>
          <w:sz w:val="20"/>
          <w:szCs w:val="20"/>
        </w:rPr>
        <w:t xml:space="preserve"> </w:t>
      </w:r>
      <w:r w:rsidRPr="008411FD">
        <w:rPr>
          <w:sz w:val="20"/>
          <w:szCs w:val="20"/>
        </w:rPr>
        <w:t>nostrums or the instruments of superstition;</w:t>
      </w:r>
      <w:r>
        <w:rPr>
          <w:sz w:val="20"/>
          <w:szCs w:val="20"/>
        </w:rPr>
        <w:t xml:space="preserve"> </w:t>
      </w:r>
      <w:r w:rsidRPr="008411FD">
        <w:rPr>
          <w:sz w:val="20"/>
          <w:szCs w:val="20"/>
        </w:rPr>
        <w:t xml:space="preserve">for that kind of </w:t>
      </w:r>
      <w:proofErr w:type="gramStart"/>
      <w:r w:rsidRPr="008411FD">
        <w:rPr>
          <w:sz w:val="20"/>
          <w:szCs w:val="20"/>
        </w:rPr>
        <w:t>knowledge</w:t>
      </w:r>
      <w:proofErr w:type="gramEnd"/>
      <w:r w:rsidRPr="008411FD">
        <w:rPr>
          <w:sz w:val="20"/>
          <w:szCs w:val="20"/>
        </w:rPr>
        <w:t xml:space="preserve"> I have already set</w:t>
      </w:r>
      <w:r>
        <w:rPr>
          <w:sz w:val="20"/>
          <w:szCs w:val="20"/>
        </w:rPr>
        <w:t xml:space="preserve"> </w:t>
      </w:r>
      <w:r w:rsidRPr="008411FD">
        <w:rPr>
          <w:sz w:val="20"/>
          <w:szCs w:val="20"/>
        </w:rPr>
        <w:t>aside as distinct from the lawful and free kind</w:t>
      </w:r>
      <w:r>
        <w:rPr>
          <w:sz w:val="20"/>
          <w:szCs w:val="20"/>
        </w:rPr>
        <w:t xml:space="preserve"> </w:t>
      </w:r>
      <w:r w:rsidRPr="008411FD">
        <w:rPr>
          <w:sz w:val="20"/>
          <w:szCs w:val="20"/>
        </w:rPr>
        <w:t>now spoken of. For it is one thing to say: "If</w:t>
      </w:r>
      <w:r>
        <w:rPr>
          <w:sz w:val="20"/>
          <w:szCs w:val="20"/>
        </w:rPr>
        <w:t xml:space="preserve"> </w:t>
      </w:r>
      <w:r w:rsidRPr="008411FD">
        <w:rPr>
          <w:sz w:val="20"/>
          <w:szCs w:val="20"/>
        </w:rPr>
        <w:t>you bruise down this herb and drink it, it will</w:t>
      </w:r>
      <w:r>
        <w:rPr>
          <w:sz w:val="20"/>
          <w:szCs w:val="20"/>
        </w:rPr>
        <w:t xml:space="preserve"> </w:t>
      </w:r>
      <w:r w:rsidRPr="008411FD">
        <w:rPr>
          <w:sz w:val="20"/>
          <w:szCs w:val="20"/>
        </w:rPr>
        <w:t>remove the pain from your stomach"; and another</w:t>
      </w:r>
      <w:r>
        <w:rPr>
          <w:sz w:val="20"/>
          <w:szCs w:val="20"/>
        </w:rPr>
        <w:t xml:space="preserve"> </w:t>
      </w:r>
      <w:r w:rsidRPr="008411FD">
        <w:rPr>
          <w:sz w:val="20"/>
          <w:szCs w:val="20"/>
        </w:rPr>
        <w:t>to say: "If you hang this herb round your</w:t>
      </w:r>
      <w:r>
        <w:rPr>
          <w:sz w:val="20"/>
          <w:szCs w:val="20"/>
        </w:rPr>
        <w:t xml:space="preserve"> </w:t>
      </w:r>
      <w:r w:rsidRPr="008411FD">
        <w:rPr>
          <w:sz w:val="20"/>
          <w:szCs w:val="20"/>
        </w:rPr>
        <w:t>neck, it will remove the pain from your stomach."</w:t>
      </w:r>
      <w:r>
        <w:rPr>
          <w:sz w:val="20"/>
          <w:szCs w:val="20"/>
        </w:rPr>
        <w:t xml:space="preserve"> </w:t>
      </w:r>
      <w:r w:rsidRPr="008411FD">
        <w:rPr>
          <w:sz w:val="20"/>
          <w:szCs w:val="20"/>
        </w:rPr>
        <w:t>In the former case the wholesome mixture</w:t>
      </w:r>
      <w:r>
        <w:rPr>
          <w:sz w:val="20"/>
          <w:szCs w:val="20"/>
        </w:rPr>
        <w:t xml:space="preserve"> </w:t>
      </w:r>
      <w:r w:rsidRPr="008411FD">
        <w:rPr>
          <w:sz w:val="20"/>
          <w:szCs w:val="20"/>
        </w:rPr>
        <w:t>is approved of, in the latter the superstitious</w:t>
      </w:r>
      <w:r>
        <w:rPr>
          <w:sz w:val="20"/>
          <w:szCs w:val="20"/>
        </w:rPr>
        <w:t xml:space="preserve"> </w:t>
      </w:r>
      <w:r w:rsidRPr="008411FD">
        <w:rPr>
          <w:sz w:val="20"/>
          <w:szCs w:val="20"/>
        </w:rPr>
        <w:t>charm is condemned; although indeed,</w:t>
      </w:r>
      <w:r>
        <w:rPr>
          <w:sz w:val="20"/>
          <w:szCs w:val="20"/>
        </w:rPr>
        <w:t xml:space="preserve"> </w:t>
      </w:r>
      <w:r w:rsidRPr="008411FD">
        <w:rPr>
          <w:sz w:val="20"/>
          <w:szCs w:val="20"/>
        </w:rPr>
        <w:t>where incantations and invocations and marks</w:t>
      </w:r>
      <w:r>
        <w:rPr>
          <w:sz w:val="20"/>
          <w:szCs w:val="20"/>
        </w:rPr>
        <w:t xml:space="preserve"> </w:t>
      </w:r>
      <w:r w:rsidRPr="008411FD">
        <w:rPr>
          <w:sz w:val="20"/>
          <w:szCs w:val="20"/>
        </w:rPr>
        <w:t>are not used, it is frequently doubtful whether</w:t>
      </w:r>
      <w:r>
        <w:rPr>
          <w:sz w:val="20"/>
          <w:szCs w:val="20"/>
        </w:rPr>
        <w:t xml:space="preserve"> </w:t>
      </w:r>
      <w:r w:rsidRPr="008411FD">
        <w:rPr>
          <w:sz w:val="20"/>
          <w:szCs w:val="20"/>
        </w:rPr>
        <w:t>the thing that is tied or fixed in any way to the</w:t>
      </w:r>
      <w:r>
        <w:rPr>
          <w:sz w:val="20"/>
          <w:szCs w:val="20"/>
        </w:rPr>
        <w:t xml:space="preserve"> </w:t>
      </w:r>
      <w:r w:rsidRPr="008411FD">
        <w:rPr>
          <w:sz w:val="20"/>
          <w:szCs w:val="20"/>
        </w:rPr>
        <w:t>body to cure it, acts by a natural virtue, in</w:t>
      </w:r>
      <w:r>
        <w:rPr>
          <w:sz w:val="20"/>
          <w:szCs w:val="20"/>
        </w:rPr>
        <w:t xml:space="preserve"> </w:t>
      </w:r>
      <w:r w:rsidRPr="008411FD">
        <w:rPr>
          <w:sz w:val="20"/>
          <w:szCs w:val="20"/>
        </w:rPr>
        <w:t>which case it may be freely used; or acts by a</w:t>
      </w:r>
      <w:r>
        <w:rPr>
          <w:sz w:val="20"/>
          <w:szCs w:val="20"/>
        </w:rPr>
        <w:t xml:space="preserve"> </w:t>
      </w:r>
      <w:r w:rsidRPr="008411FD">
        <w:rPr>
          <w:sz w:val="20"/>
          <w:szCs w:val="20"/>
        </w:rPr>
        <w:t>sort of charm, in which case it becomes the</w:t>
      </w:r>
      <w:r>
        <w:rPr>
          <w:sz w:val="20"/>
          <w:szCs w:val="20"/>
        </w:rPr>
        <w:t xml:space="preserve"> </w:t>
      </w:r>
      <w:r w:rsidRPr="008411FD">
        <w:rPr>
          <w:sz w:val="20"/>
          <w:szCs w:val="20"/>
        </w:rPr>
        <w:t>Christian to avoid it the more carefully, the</w:t>
      </w:r>
      <w:r>
        <w:rPr>
          <w:sz w:val="20"/>
          <w:szCs w:val="20"/>
        </w:rPr>
        <w:t xml:space="preserve"> </w:t>
      </w:r>
      <w:r w:rsidRPr="008411FD">
        <w:rPr>
          <w:sz w:val="20"/>
          <w:szCs w:val="20"/>
        </w:rPr>
        <w:t>more efficacious it may seem to be. But when</w:t>
      </w:r>
      <w:r>
        <w:rPr>
          <w:sz w:val="20"/>
          <w:szCs w:val="20"/>
        </w:rPr>
        <w:t xml:space="preserve"> </w:t>
      </w:r>
      <w:r w:rsidRPr="008411FD">
        <w:rPr>
          <w:sz w:val="20"/>
          <w:szCs w:val="20"/>
        </w:rPr>
        <w:lastRenderedPageBreak/>
        <w:t>the reason why a thing is of virtue does not appear,</w:t>
      </w:r>
      <w:r>
        <w:rPr>
          <w:sz w:val="20"/>
          <w:szCs w:val="20"/>
        </w:rPr>
        <w:t xml:space="preserve"> </w:t>
      </w:r>
      <w:r w:rsidRPr="008411FD">
        <w:rPr>
          <w:sz w:val="20"/>
          <w:szCs w:val="20"/>
        </w:rPr>
        <w:t>the intention with which it is used is of</w:t>
      </w:r>
      <w:r>
        <w:rPr>
          <w:sz w:val="20"/>
          <w:szCs w:val="20"/>
        </w:rPr>
        <w:t xml:space="preserve"> </w:t>
      </w:r>
      <w:r w:rsidRPr="008411FD">
        <w:rPr>
          <w:sz w:val="20"/>
          <w:szCs w:val="20"/>
        </w:rPr>
        <w:t>great importance, at least in healing or in tempering</w:t>
      </w:r>
      <w:r>
        <w:rPr>
          <w:sz w:val="20"/>
          <w:szCs w:val="20"/>
        </w:rPr>
        <w:t xml:space="preserve"> </w:t>
      </w:r>
      <w:r w:rsidRPr="008411FD">
        <w:rPr>
          <w:sz w:val="20"/>
          <w:szCs w:val="20"/>
        </w:rPr>
        <w:t>bodies, whether in medicine or in agriculture.</w:t>
      </w:r>
    </w:p>
    <w:p w14:paraId="291CC002" w14:textId="345D9E17" w:rsidR="008411FD" w:rsidRPr="008411FD" w:rsidRDefault="008411FD" w:rsidP="008411FD">
      <w:pPr>
        <w:jc w:val="both"/>
        <w:rPr>
          <w:sz w:val="20"/>
          <w:szCs w:val="20"/>
        </w:rPr>
      </w:pPr>
      <w:r w:rsidRPr="008411FD">
        <w:rPr>
          <w:sz w:val="20"/>
          <w:szCs w:val="20"/>
        </w:rPr>
        <w:t>46. The knowledge of the stars, again, is not</w:t>
      </w:r>
      <w:r>
        <w:rPr>
          <w:sz w:val="20"/>
          <w:szCs w:val="20"/>
        </w:rPr>
        <w:t xml:space="preserve"> </w:t>
      </w:r>
      <w:r w:rsidRPr="008411FD">
        <w:rPr>
          <w:sz w:val="20"/>
          <w:szCs w:val="20"/>
        </w:rPr>
        <w:t>a matter of narration, but of description. Very</w:t>
      </w:r>
      <w:r>
        <w:rPr>
          <w:sz w:val="20"/>
          <w:szCs w:val="20"/>
        </w:rPr>
        <w:t xml:space="preserve"> </w:t>
      </w:r>
      <w:r w:rsidRPr="008411FD">
        <w:rPr>
          <w:sz w:val="20"/>
          <w:szCs w:val="20"/>
        </w:rPr>
        <w:t>few of these, however, are mentioned in Scripture.</w:t>
      </w:r>
      <w:r>
        <w:rPr>
          <w:sz w:val="20"/>
          <w:szCs w:val="20"/>
        </w:rPr>
        <w:t xml:space="preserve"> </w:t>
      </w:r>
      <w:r w:rsidRPr="008411FD">
        <w:rPr>
          <w:sz w:val="20"/>
          <w:szCs w:val="20"/>
        </w:rPr>
        <w:t>And as the course of the moon, which is</w:t>
      </w:r>
      <w:r>
        <w:rPr>
          <w:sz w:val="20"/>
          <w:szCs w:val="20"/>
        </w:rPr>
        <w:t xml:space="preserve"> </w:t>
      </w:r>
      <w:r w:rsidRPr="008411FD">
        <w:rPr>
          <w:sz w:val="20"/>
          <w:szCs w:val="20"/>
        </w:rPr>
        <w:t>regularly employed in reference to celebrating</w:t>
      </w:r>
      <w:r>
        <w:rPr>
          <w:sz w:val="20"/>
          <w:szCs w:val="20"/>
        </w:rPr>
        <w:t xml:space="preserve"> </w:t>
      </w:r>
      <w:r w:rsidRPr="008411FD">
        <w:rPr>
          <w:sz w:val="20"/>
          <w:szCs w:val="20"/>
        </w:rPr>
        <w:t>the anniversary of our Lord's passion, is known</w:t>
      </w:r>
      <w:r>
        <w:rPr>
          <w:sz w:val="20"/>
          <w:szCs w:val="20"/>
        </w:rPr>
        <w:t xml:space="preserve"> </w:t>
      </w:r>
      <w:r w:rsidRPr="008411FD">
        <w:rPr>
          <w:sz w:val="20"/>
          <w:szCs w:val="20"/>
        </w:rPr>
        <w:t>to most people, so the rising and setting and</w:t>
      </w:r>
      <w:r>
        <w:rPr>
          <w:sz w:val="20"/>
          <w:szCs w:val="20"/>
        </w:rPr>
        <w:t xml:space="preserve"> </w:t>
      </w:r>
      <w:r w:rsidRPr="008411FD">
        <w:rPr>
          <w:sz w:val="20"/>
          <w:szCs w:val="20"/>
        </w:rPr>
        <w:t>other movements of the rest of the heavenly</w:t>
      </w:r>
      <w:r>
        <w:rPr>
          <w:sz w:val="20"/>
          <w:szCs w:val="20"/>
        </w:rPr>
        <w:t xml:space="preserve"> </w:t>
      </w:r>
      <w:r w:rsidRPr="008411FD">
        <w:rPr>
          <w:sz w:val="20"/>
          <w:szCs w:val="20"/>
        </w:rPr>
        <w:t xml:space="preserve">bodies are thoroughly known </w:t>
      </w:r>
      <w:proofErr w:type="gramStart"/>
      <w:r w:rsidRPr="008411FD">
        <w:rPr>
          <w:sz w:val="20"/>
          <w:szCs w:val="20"/>
        </w:rPr>
        <w:t>to</w:t>
      </w:r>
      <w:proofErr w:type="gramEnd"/>
      <w:r w:rsidRPr="008411FD">
        <w:rPr>
          <w:sz w:val="20"/>
          <w:szCs w:val="20"/>
        </w:rPr>
        <w:t xml:space="preserve"> very few. And</w:t>
      </w:r>
      <w:r>
        <w:rPr>
          <w:sz w:val="20"/>
          <w:szCs w:val="20"/>
        </w:rPr>
        <w:t xml:space="preserve"> </w:t>
      </w:r>
      <w:r w:rsidRPr="008411FD">
        <w:rPr>
          <w:sz w:val="20"/>
          <w:szCs w:val="20"/>
        </w:rPr>
        <w:t>this knowledge, although in itself it involves no</w:t>
      </w:r>
      <w:r>
        <w:rPr>
          <w:sz w:val="20"/>
          <w:szCs w:val="20"/>
        </w:rPr>
        <w:t xml:space="preserve"> </w:t>
      </w:r>
      <w:r w:rsidRPr="008411FD">
        <w:rPr>
          <w:sz w:val="20"/>
          <w:szCs w:val="20"/>
        </w:rPr>
        <w:t>superstition, renders very little, indeed almost</w:t>
      </w:r>
      <w:r>
        <w:rPr>
          <w:sz w:val="20"/>
          <w:szCs w:val="20"/>
        </w:rPr>
        <w:t xml:space="preserve"> </w:t>
      </w:r>
      <w:r w:rsidRPr="008411FD">
        <w:rPr>
          <w:sz w:val="20"/>
          <w:szCs w:val="20"/>
        </w:rPr>
        <w:t>no assistance, in the interpretation of Holy</w:t>
      </w:r>
      <w:r>
        <w:rPr>
          <w:sz w:val="20"/>
          <w:szCs w:val="20"/>
        </w:rPr>
        <w:t xml:space="preserve"> </w:t>
      </w:r>
      <w:r w:rsidRPr="008411FD">
        <w:rPr>
          <w:sz w:val="20"/>
          <w:szCs w:val="20"/>
        </w:rPr>
        <w:t>Scripture, and by engaging the attention unprofitably</w:t>
      </w:r>
      <w:r>
        <w:rPr>
          <w:sz w:val="20"/>
          <w:szCs w:val="20"/>
        </w:rPr>
        <w:t xml:space="preserve"> </w:t>
      </w:r>
      <w:r w:rsidRPr="008411FD">
        <w:rPr>
          <w:sz w:val="20"/>
          <w:szCs w:val="20"/>
        </w:rPr>
        <w:t xml:space="preserve">is a hindrance </w:t>
      </w:r>
      <w:proofErr w:type="gramStart"/>
      <w:r w:rsidRPr="008411FD">
        <w:rPr>
          <w:sz w:val="20"/>
          <w:szCs w:val="20"/>
        </w:rPr>
        <w:t>rather ;</w:t>
      </w:r>
      <w:proofErr w:type="gramEnd"/>
      <w:r w:rsidRPr="008411FD">
        <w:rPr>
          <w:sz w:val="20"/>
          <w:szCs w:val="20"/>
        </w:rPr>
        <w:t xml:space="preserve"> and as it is closely</w:t>
      </w:r>
      <w:r>
        <w:rPr>
          <w:sz w:val="20"/>
          <w:szCs w:val="20"/>
        </w:rPr>
        <w:t xml:space="preserve"> </w:t>
      </w:r>
      <w:r w:rsidRPr="008411FD">
        <w:rPr>
          <w:sz w:val="20"/>
          <w:szCs w:val="20"/>
        </w:rPr>
        <w:t>related to the very pernicious error of the diviners</w:t>
      </w:r>
      <w:r>
        <w:rPr>
          <w:sz w:val="20"/>
          <w:szCs w:val="20"/>
        </w:rPr>
        <w:t xml:space="preserve"> </w:t>
      </w:r>
      <w:r w:rsidRPr="008411FD">
        <w:rPr>
          <w:sz w:val="20"/>
          <w:szCs w:val="20"/>
        </w:rPr>
        <w:t>of the fates, it is more convenient and becoming</w:t>
      </w:r>
      <w:r>
        <w:rPr>
          <w:sz w:val="20"/>
          <w:szCs w:val="20"/>
        </w:rPr>
        <w:t xml:space="preserve"> </w:t>
      </w:r>
      <w:r w:rsidRPr="008411FD">
        <w:rPr>
          <w:sz w:val="20"/>
          <w:szCs w:val="20"/>
        </w:rPr>
        <w:t>to neglect it. It involves, moreover, in</w:t>
      </w:r>
      <w:r>
        <w:rPr>
          <w:sz w:val="20"/>
          <w:szCs w:val="20"/>
        </w:rPr>
        <w:t xml:space="preserve"> </w:t>
      </w:r>
      <w:r w:rsidRPr="008411FD">
        <w:rPr>
          <w:sz w:val="20"/>
          <w:szCs w:val="20"/>
        </w:rPr>
        <w:t>addition to a description of the present state of</w:t>
      </w:r>
      <w:r>
        <w:rPr>
          <w:sz w:val="20"/>
          <w:szCs w:val="20"/>
        </w:rPr>
        <w:t xml:space="preserve"> </w:t>
      </w:r>
      <w:r w:rsidRPr="008411FD">
        <w:rPr>
          <w:sz w:val="20"/>
          <w:szCs w:val="20"/>
        </w:rPr>
        <w:t>things, something like a narrative of the past</w:t>
      </w:r>
      <w:r>
        <w:rPr>
          <w:sz w:val="20"/>
          <w:szCs w:val="20"/>
        </w:rPr>
        <w:t xml:space="preserve"> </w:t>
      </w:r>
      <w:proofErr w:type="gramStart"/>
      <w:r w:rsidRPr="008411FD">
        <w:rPr>
          <w:sz w:val="20"/>
          <w:szCs w:val="20"/>
        </w:rPr>
        <w:t>also ;</w:t>
      </w:r>
      <w:proofErr w:type="gramEnd"/>
      <w:r w:rsidRPr="008411FD">
        <w:rPr>
          <w:sz w:val="20"/>
          <w:szCs w:val="20"/>
        </w:rPr>
        <w:t xml:space="preserve"> because one may go back from the present</w:t>
      </w:r>
      <w:r>
        <w:rPr>
          <w:sz w:val="20"/>
          <w:szCs w:val="20"/>
        </w:rPr>
        <w:t xml:space="preserve"> </w:t>
      </w:r>
      <w:r w:rsidRPr="008411FD">
        <w:rPr>
          <w:sz w:val="20"/>
          <w:szCs w:val="20"/>
        </w:rPr>
        <w:t>position and motion of the stars, and trace by</w:t>
      </w:r>
      <w:r>
        <w:rPr>
          <w:sz w:val="20"/>
          <w:szCs w:val="20"/>
        </w:rPr>
        <w:t xml:space="preserve"> </w:t>
      </w:r>
      <w:r w:rsidRPr="008411FD">
        <w:rPr>
          <w:sz w:val="20"/>
          <w:szCs w:val="20"/>
        </w:rPr>
        <w:t>rule their past movements. It involves also regular</w:t>
      </w:r>
      <w:r>
        <w:rPr>
          <w:sz w:val="20"/>
          <w:szCs w:val="20"/>
        </w:rPr>
        <w:t xml:space="preserve"> </w:t>
      </w:r>
      <w:r w:rsidRPr="008411FD">
        <w:rPr>
          <w:sz w:val="20"/>
          <w:szCs w:val="20"/>
        </w:rPr>
        <w:t>anticipations of the future, not in the way of</w:t>
      </w:r>
      <w:r>
        <w:rPr>
          <w:sz w:val="20"/>
          <w:szCs w:val="20"/>
        </w:rPr>
        <w:t xml:space="preserve"> </w:t>
      </w:r>
      <w:r w:rsidRPr="008411FD">
        <w:rPr>
          <w:sz w:val="20"/>
          <w:szCs w:val="20"/>
        </w:rPr>
        <w:t xml:space="preserve">forebodings and omens, but by way of sure </w:t>
      </w:r>
      <w:proofErr w:type="gramStart"/>
      <w:r w:rsidRPr="008411FD">
        <w:rPr>
          <w:sz w:val="20"/>
          <w:szCs w:val="20"/>
        </w:rPr>
        <w:t>calculation</w:t>
      </w:r>
      <w:r>
        <w:rPr>
          <w:sz w:val="20"/>
          <w:szCs w:val="20"/>
        </w:rPr>
        <w:t xml:space="preserve"> </w:t>
      </w:r>
      <w:r w:rsidRPr="008411FD">
        <w:rPr>
          <w:sz w:val="20"/>
          <w:szCs w:val="20"/>
        </w:rPr>
        <w:t>;</w:t>
      </w:r>
      <w:proofErr w:type="gramEnd"/>
      <w:r w:rsidRPr="008411FD">
        <w:rPr>
          <w:sz w:val="20"/>
          <w:szCs w:val="20"/>
        </w:rPr>
        <w:t xml:space="preserve"> not with the design of drawing any information</w:t>
      </w:r>
      <w:r>
        <w:rPr>
          <w:sz w:val="20"/>
          <w:szCs w:val="20"/>
        </w:rPr>
        <w:t xml:space="preserve"> </w:t>
      </w:r>
      <w:r w:rsidRPr="008411FD">
        <w:rPr>
          <w:sz w:val="20"/>
          <w:szCs w:val="20"/>
        </w:rPr>
        <w:t>from them as to our own acts and</w:t>
      </w:r>
      <w:r>
        <w:rPr>
          <w:sz w:val="20"/>
          <w:szCs w:val="20"/>
        </w:rPr>
        <w:t xml:space="preserve"> </w:t>
      </w:r>
      <w:r w:rsidRPr="008411FD">
        <w:rPr>
          <w:sz w:val="20"/>
          <w:szCs w:val="20"/>
        </w:rPr>
        <w:t xml:space="preserve">fates, in the absurd fashion of the </w:t>
      </w:r>
      <w:proofErr w:type="spellStart"/>
      <w:r w:rsidRPr="008411FD">
        <w:rPr>
          <w:sz w:val="20"/>
          <w:szCs w:val="20"/>
        </w:rPr>
        <w:t>genethliaci</w:t>
      </w:r>
      <w:proofErr w:type="spellEnd"/>
      <w:r w:rsidRPr="008411FD">
        <w:rPr>
          <w:sz w:val="20"/>
          <w:szCs w:val="20"/>
        </w:rPr>
        <w:t>,</w:t>
      </w:r>
      <w:r>
        <w:rPr>
          <w:sz w:val="20"/>
          <w:szCs w:val="20"/>
        </w:rPr>
        <w:t xml:space="preserve"> </w:t>
      </w:r>
      <w:r w:rsidRPr="008411FD">
        <w:rPr>
          <w:sz w:val="20"/>
          <w:szCs w:val="20"/>
        </w:rPr>
        <w:t>but only as to the motions of the heavenly bodies</w:t>
      </w:r>
      <w:r>
        <w:rPr>
          <w:sz w:val="20"/>
          <w:szCs w:val="20"/>
        </w:rPr>
        <w:t xml:space="preserve"> </w:t>
      </w:r>
      <w:r w:rsidRPr="008411FD">
        <w:rPr>
          <w:sz w:val="20"/>
          <w:szCs w:val="20"/>
        </w:rPr>
        <w:t>themselves. For, as the man who computes</w:t>
      </w:r>
      <w:r>
        <w:rPr>
          <w:sz w:val="20"/>
          <w:szCs w:val="20"/>
        </w:rPr>
        <w:t xml:space="preserve"> </w:t>
      </w:r>
      <w:r w:rsidRPr="008411FD">
        <w:rPr>
          <w:sz w:val="20"/>
          <w:szCs w:val="20"/>
        </w:rPr>
        <w:t>the moon's age can tell, when he has found out</w:t>
      </w:r>
      <w:r>
        <w:rPr>
          <w:sz w:val="20"/>
          <w:szCs w:val="20"/>
        </w:rPr>
        <w:t xml:space="preserve"> </w:t>
      </w:r>
      <w:r w:rsidRPr="008411FD">
        <w:rPr>
          <w:sz w:val="20"/>
          <w:szCs w:val="20"/>
        </w:rPr>
        <w:t>her age to-day, what her age was any number of</w:t>
      </w:r>
      <w:r>
        <w:rPr>
          <w:sz w:val="20"/>
          <w:szCs w:val="20"/>
        </w:rPr>
        <w:t xml:space="preserve"> </w:t>
      </w:r>
      <w:r w:rsidRPr="008411FD">
        <w:rPr>
          <w:sz w:val="20"/>
          <w:szCs w:val="20"/>
        </w:rPr>
        <w:t>years ago, or what will be her age any number of</w:t>
      </w:r>
      <w:r>
        <w:rPr>
          <w:sz w:val="20"/>
          <w:szCs w:val="20"/>
        </w:rPr>
        <w:t xml:space="preserve"> </w:t>
      </w:r>
      <w:r w:rsidRPr="008411FD">
        <w:rPr>
          <w:sz w:val="20"/>
          <w:szCs w:val="20"/>
        </w:rPr>
        <w:t>years hence, in just the same way men who are</w:t>
      </w:r>
      <w:r>
        <w:rPr>
          <w:sz w:val="20"/>
          <w:szCs w:val="20"/>
        </w:rPr>
        <w:t xml:space="preserve"> </w:t>
      </w:r>
      <w:r w:rsidRPr="008411FD">
        <w:rPr>
          <w:sz w:val="20"/>
          <w:szCs w:val="20"/>
        </w:rPr>
        <w:t>skilled in such computations are accustomed to</w:t>
      </w:r>
      <w:r>
        <w:rPr>
          <w:sz w:val="20"/>
          <w:szCs w:val="20"/>
        </w:rPr>
        <w:t xml:space="preserve"> </w:t>
      </w:r>
      <w:r w:rsidRPr="008411FD">
        <w:rPr>
          <w:sz w:val="20"/>
          <w:szCs w:val="20"/>
        </w:rPr>
        <w:t>answer like questions about every one of the</w:t>
      </w:r>
      <w:r>
        <w:rPr>
          <w:sz w:val="20"/>
          <w:szCs w:val="20"/>
        </w:rPr>
        <w:t xml:space="preserve"> </w:t>
      </w:r>
      <w:r w:rsidRPr="008411FD">
        <w:rPr>
          <w:sz w:val="20"/>
          <w:szCs w:val="20"/>
        </w:rPr>
        <w:t>heavenly bodies. And I have stated what my</w:t>
      </w:r>
      <w:r>
        <w:rPr>
          <w:sz w:val="20"/>
          <w:szCs w:val="20"/>
        </w:rPr>
        <w:t xml:space="preserve"> </w:t>
      </w:r>
      <w:r w:rsidRPr="008411FD">
        <w:rPr>
          <w:sz w:val="20"/>
          <w:szCs w:val="20"/>
        </w:rPr>
        <w:t>views are about all this knowledge, so far as regards</w:t>
      </w:r>
      <w:r>
        <w:rPr>
          <w:sz w:val="20"/>
          <w:szCs w:val="20"/>
        </w:rPr>
        <w:t xml:space="preserve"> </w:t>
      </w:r>
      <w:r w:rsidRPr="008411FD">
        <w:rPr>
          <w:sz w:val="20"/>
          <w:szCs w:val="20"/>
        </w:rPr>
        <w:t>its utility.</w:t>
      </w:r>
    </w:p>
    <w:p w14:paraId="20D7FD45" w14:textId="7CBE050D" w:rsidR="008411FD" w:rsidRPr="008411FD" w:rsidRDefault="008411FD" w:rsidP="008411FD">
      <w:pPr>
        <w:jc w:val="both"/>
        <w:rPr>
          <w:i/>
          <w:iCs/>
          <w:sz w:val="20"/>
          <w:szCs w:val="20"/>
        </w:rPr>
      </w:pPr>
      <w:r w:rsidRPr="008411FD">
        <w:rPr>
          <w:sz w:val="20"/>
          <w:szCs w:val="20"/>
        </w:rPr>
        <w:t xml:space="preserve">Chap. 30. </w:t>
      </w:r>
      <w:r w:rsidRPr="008411FD">
        <w:rPr>
          <w:i/>
          <w:iCs/>
          <w:sz w:val="20"/>
          <w:szCs w:val="20"/>
        </w:rPr>
        <w:t>What the mechanical arts contribute to exegetics</w:t>
      </w:r>
    </w:p>
    <w:p w14:paraId="6545349A" w14:textId="7EC2BE30" w:rsidR="008411FD" w:rsidRPr="008411FD" w:rsidRDefault="008411FD" w:rsidP="008411FD">
      <w:pPr>
        <w:jc w:val="both"/>
        <w:rPr>
          <w:sz w:val="20"/>
          <w:szCs w:val="20"/>
        </w:rPr>
      </w:pPr>
      <w:r w:rsidRPr="008411FD">
        <w:rPr>
          <w:sz w:val="20"/>
          <w:szCs w:val="20"/>
        </w:rPr>
        <w:t>47. Further, as to the remaining arts, whether</w:t>
      </w:r>
      <w:r>
        <w:rPr>
          <w:sz w:val="20"/>
          <w:szCs w:val="20"/>
        </w:rPr>
        <w:t xml:space="preserve"> </w:t>
      </w:r>
      <w:r w:rsidRPr="008411FD">
        <w:rPr>
          <w:sz w:val="20"/>
          <w:szCs w:val="20"/>
        </w:rPr>
        <w:t>those by which something is made which, when</w:t>
      </w:r>
      <w:r>
        <w:rPr>
          <w:sz w:val="20"/>
          <w:szCs w:val="20"/>
        </w:rPr>
        <w:t xml:space="preserve"> </w:t>
      </w:r>
      <w:r w:rsidRPr="008411FD">
        <w:rPr>
          <w:sz w:val="20"/>
          <w:szCs w:val="20"/>
        </w:rPr>
        <w:t>the effort of the workman is over, remains as a</w:t>
      </w:r>
      <w:r>
        <w:rPr>
          <w:sz w:val="20"/>
          <w:szCs w:val="20"/>
        </w:rPr>
        <w:t xml:space="preserve"> </w:t>
      </w:r>
      <w:r w:rsidRPr="008411FD">
        <w:rPr>
          <w:sz w:val="20"/>
          <w:szCs w:val="20"/>
        </w:rPr>
        <w:t>result of his work, as, for example, a house, a</w:t>
      </w:r>
      <w:r>
        <w:rPr>
          <w:sz w:val="20"/>
          <w:szCs w:val="20"/>
        </w:rPr>
        <w:t xml:space="preserve"> </w:t>
      </w:r>
      <w:r w:rsidRPr="008411FD">
        <w:rPr>
          <w:sz w:val="20"/>
          <w:szCs w:val="20"/>
        </w:rPr>
        <w:t>bench, a dish, and other things of that kind; or</w:t>
      </w:r>
      <w:r>
        <w:rPr>
          <w:sz w:val="20"/>
          <w:szCs w:val="20"/>
        </w:rPr>
        <w:t xml:space="preserve"> </w:t>
      </w:r>
      <w:r w:rsidRPr="008411FD">
        <w:rPr>
          <w:sz w:val="20"/>
          <w:szCs w:val="20"/>
        </w:rPr>
        <w:t>those which, so to speak, assist God in His operations,</w:t>
      </w:r>
      <w:r>
        <w:rPr>
          <w:sz w:val="20"/>
          <w:szCs w:val="20"/>
        </w:rPr>
        <w:t xml:space="preserve"> </w:t>
      </w:r>
      <w:r w:rsidRPr="008411FD">
        <w:rPr>
          <w:sz w:val="20"/>
          <w:szCs w:val="20"/>
        </w:rPr>
        <w:t>as medicine, and agriculture, and navigation: or those whose sole result is an action,</w:t>
      </w:r>
      <w:r>
        <w:rPr>
          <w:sz w:val="20"/>
          <w:szCs w:val="20"/>
        </w:rPr>
        <w:t xml:space="preserve"> </w:t>
      </w:r>
      <w:r w:rsidRPr="008411FD">
        <w:rPr>
          <w:sz w:val="20"/>
          <w:szCs w:val="20"/>
        </w:rPr>
        <w:t>as dancing, and racing, and wrestling; in all</w:t>
      </w:r>
      <w:r>
        <w:rPr>
          <w:sz w:val="20"/>
          <w:szCs w:val="20"/>
        </w:rPr>
        <w:t xml:space="preserve"> </w:t>
      </w:r>
      <w:r w:rsidRPr="008411FD">
        <w:rPr>
          <w:sz w:val="20"/>
          <w:szCs w:val="20"/>
        </w:rPr>
        <w:t>these arts experience teaches us to infer the future</w:t>
      </w:r>
      <w:r>
        <w:rPr>
          <w:sz w:val="20"/>
          <w:szCs w:val="20"/>
        </w:rPr>
        <w:t xml:space="preserve"> </w:t>
      </w:r>
      <w:r w:rsidRPr="008411FD">
        <w:rPr>
          <w:sz w:val="20"/>
          <w:szCs w:val="20"/>
        </w:rPr>
        <w:t>from the past. For no man who is skilled in</w:t>
      </w:r>
      <w:r>
        <w:rPr>
          <w:sz w:val="20"/>
          <w:szCs w:val="20"/>
        </w:rPr>
        <w:t xml:space="preserve"> </w:t>
      </w:r>
      <w:r w:rsidRPr="008411FD">
        <w:rPr>
          <w:sz w:val="20"/>
          <w:szCs w:val="20"/>
        </w:rPr>
        <w:t>any of these arts moves his limbs in any operation</w:t>
      </w:r>
      <w:r>
        <w:rPr>
          <w:sz w:val="20"/>
          <w:szCs w:val="20"/>
        </w:rPr>
        <w:t xml:space="preserve"> </w:t>
      </w:r>
      <w:r w:rsidRPr="008411FD">
        <w:rPr>
          <w:sz w:val="20"/>
          <w:szCs w:val="20"/>
        </w:rPr>
        <w:t>without connecting the memory of the past</w:t>
      </w:r>
      <w:r>
        <w:rPr>
          <w:sz w:val="20"/>
          <w:szCs w:val="20"/>
        </w:rPr>
        <w:t xml:space="preserve"> </w:t>
      </w:r>
      <w:r w:rsidRPr="008411FD">
        <w:rPr>
          <w:sz w:val="20"/>
          <w:szCs w:val="20"/>
        </w:rPr>
        <w:t>with the expectation of the future. Now of these</w:t>
      </w:r>
      <w:r>
        <w:rPr>
          <w:sz w:val="20"/>
          <w:szCs w:val="20"/>
        </w:rPr>
        <w:t xml:space="preserve"> </w:t>
      </w:r>
      <w:r w:rsidRPr="008411FD">
        <w:rPr>
          <w:sz w:val="20"/>
          <w:szCs w:val="20"/>
        </w:rPr>
        <w:t>arts a very superficial and cursory knowledge is</w:t>
      </w:r>
      <w:r>
        <w:rPr>
          <w:sz w:val="20"/>
          <w:szCs w:val="20"/>
        </w:rPr>
        <w:t xml:space="preserve"> </w:t>
      </w:r>
      <w:r w:rsidRPr="008411FD">
        <w:rPr>
          <w:sz w:val="20"/>
          <w:szCs w:val="20"/>
        </w:rPr>
        <w:t xml:space="preserve">to be acquired, not with a view to </w:t>
      </w:r>
      <w:r>
        <w:rPr>
          <w:sz w:val="20"/>
          <w:szCs w:val="20"/>
        </w:rPr>
        <w:t xml:space="preserve">practicing </w:t>
      </w:r>
      <w:r w:rsidRPr="008411FD">
        <w:rPr>
          <w:sz w:val="20"/>
          <w:szCs w:val="20"/>
        </w:rPr>
        <w:t>them (unless some duty compel us, a matter on</w:t>
      </w:r>
      <w:r>
        <w:rPr>
          <w:sz w:val="20"/>
          <w:szCs w:val="20"/>
        </w:rPr>
        <w:t xml:space="preserve"> </w:t>
      </w:r>
      <w:r w:rsidRPr="008411FD">
        <w:rPr>
          <w:sz w:val="20"/>
          <w:szCs w:val="20"/>
        </w:rPr>
        <w:t>which I do not touch at present), but with a</w:t>
      </w:r>
      <w:r>
        <w:rPr>
          <w:sz w:val="20"/>
          <w:szCs w:val="20"/>
        </w:rPr>
        <w:t xml:space="preserve"> </w:t>
      </w:r>
      <w:r w:rsidRPr="008411FD">
        <w:rPr>
          <w:sz w:val="20"/>
          <w:szCs w:val="20"/>
        </w:rPr>
        <w:t>view to forming a judgment about them, that</w:t>
      </w:r>
      <w:r>
        <w:rPr>
          <w:sz w:val="20"/>
          <w:szCs w:val="20"/>
        </w:rPr>
        <w:t xml:space="preserve"> </w:t>
      </w:r>
      <w:r w:rsidRPr="008411FD">
        <w:rPr>
          <w:sz w:val="20"/>
          <w:szCs w:val="20"/>
        </w:rPr>
        <w:t>we may not be wholly ignorant of what Scripture</w:t>
      </w:r>
      <w:r>
        <w:rPr>
          <w:sz w:val="20"/>
          <w:szCs w:val="20"/>
        </w:rPr>
        <w:t xml:space="preserve"> </w:t>
      </w:r>
      <w:r w:rsidRPr="008411FD">
        <w:rPr>
          <w:sz w:val="20"/>
          <w:szCs w:val="20"/>
        </w:rPr>
        <w:t>means to convey when it employs figures of</w:t>
      </w:r>
      <w:r>
        <w:rPr>
          <w:sz w:val="20"/>
          <w:szCs w:val="20"/>
        </w:rPr>
        <w:t xml:space="preserve"> </w:t>
      </w:r>
      <w:r w:rsidRPr="008411FD">
        <w:rPr>
          <w:sz w:val="20"/>
          <w:szCs w:val="20"/>
        </w:rPr>
        <w:t>speech derived from these arts.</w:t>
      </w:r>
    </w:p>
    <w:p w14:paraId="2AFFF706" w14:textId="77777777" w:rsidR="008411FD" w:rsidRPr="008411FD" w:rsidRDefault="008411FD" w:rsidP="008411FD">
      <w:pPr>
        <w:jc w:val="both"/>
        <w:rPr>
          <w:i/>
          <w:iCs/>
          <w:sz w:val="20"/>
          <w:szCs w:val="20"/>
        </w:rPr>
      </w:pPr>
      <w:r w:rsidRPr="008411FD">
        <w:rPr>
          <w:sz w:val="20"/>
          <w:szCs w:val="20"/>
        </w:rPr>
        <w:t xml:space="preserve">Chap. 31. </w:t>
      </w:r>
      <w:r w:rsidRPr="008411FD">
        <w:rPr>
          <w:i/>
          <w:iCs/>
          <w:sz w:val="20"/>
          <w:szCs w:val="20"/>
        </w:rPr>
        <w:t>Use of dialectics. Of fallacies</w:t>
      </w:r>
    </w:p>
    <w:p w14:paraId="40B72E62" w14:textId="543B8802" w:rsidR="008411FD" w:rsidRPr="008411FD" w:rsidRDefault="008411FD" w:rsidP="008411FD">
      <w:pPr>
        <w:jc w:val="both"/>
        <w:rPr>
          <w:sz w:val="20"/>
          <w:szCs w:val="20"/>
        </w:rPr>
      </w:pPr>
      <w:r w:rsidRPr="008411FD">
        <w:rPr>
          <w:sz w:val="20"/>
          <w:szCs w:val="20"/>
        </w:rPr>
        <w:t>48. There remain those branches of knowledge</w:t>
      </w:r>
      <w:r>
        <w:rPr>
          <w:sz w:val="20"/>
          <w:szCs w:val="20"/>
        </w:rPr>
        <w:t xml:space="preserve"> </w:t>
      </w:r>
      <w:r w:rsidRPr="008411FD">
        <w:rPr>
          <w:sz w:val="20"/>
          <w:szCs w:val="20"/>
        </w:rPr>
        <w:t>which pertain not to the bodily senses, but</w:t>
      </w:r>
      <w:r>
        <w:rPr>
          <w:sz w:val="20"/>
          <w:szCs w:val="20"/>
        </w:rPr>
        <w:t xml:space="preserve"> </w:t>
      </w:r>
      <w:r w:rsidRPr="008411FD">
        <w:rPr>
          <w:sz w:val="20"/>
          <w:szCs w:val="20"/>
        </w:rPr>
        <w:t>to the intellect, among which the science of reasoning</w:t>
      </w:r>
      <w:r>
        <w:rPr>
          <w:sz w:val="20"/>
          <w:szCs w:val="20"/>
        </w:rPr>
        <w:t xml:space="preserve"> </w:t>
      </w:r>
      <w:r w:rsidRPr="008411FD">
        <w:rPr>
          <w:sz w:val="20"/>
          <w:szCs w:val="20"/>
        </w:rPr>
        <w:t>and that of number are the chief. The</w:t>
      </w:r>
      <w:r>
        <w:rPr>
          <w:sz w:val="20"/>
          <w:szCs w:val="20"/>
        </w:rPr>
        <w:t xml:space="preserve"> </w:t>
      </w:r>
      <w:r w:rsidRPr="008411FD">
        <w:rPr>
          <w:sz w:val="20"/>
          <w:szCs w:val="20"/>
        </w:rPr>
        <w:t>science of reasoning is of very great service in</w:t>
      </w:r>
      <w:r>
        <w:rPr>
          <w:sz w:val="20"/>
          <w:szCs w:val="20"/>
        </w:rPr>
        <w:t xml:space="preserve"> </w:t>
      </w:r>
      <w:r w:rsidRPr="008411FD">
        <w:rPr>
          <w:sz w:val="20"/>
          <w:szCs w:val="20"/>
        </w:rPr>
        <w:t>searching into and unravelling all sorts of questions</w:t>
      </w:r>
      <w:r>
        <w:rPr>
          <w:sz w:val="20"/>
          <w:szCs w:val="20"/>
        </w:rPr>
        <w:t xml:space="preserve"> </w:t>
      </w:r>
      <w:r w:rsidRPr="008411FD">
        <w:rPr>
          <w:sz w:val="20"/>
          <w:szCs w:val="20"/>
        </w:rPr>
        <w:t>that come up in Scripture, only in the use</w:t>
      </w:r>
      <w:r>
        <w:rPr>
          <w:sz w:val="20"/>
          <w:szCs w:val="20"/>
        </w:rPr>
        <w:t xml:space="preserve"> </w:t>
      </w:r>
      <w:r w:rsidRPr="008411FD">
        <w:rPr>
          <w:sz w:val="20"/>
          <w:szCs w:val="20"/>
        </w:rPr>
        <w:t>of it we must guard against the love of wrangling</w:t>
      </w:r>
      <w:r>
        <w:rPr>
          <w:sz w:val="20"/>
          <w:szCs w:val="20"/>
        </w:rPr>
        <w:t xml:space="preserve"> </w:t>
      </w:r>
      <w:r w:rsidRPr="008411FD">
        <w:rPr>
          <w:sz w:val="20"/>
          <w:szCs w:val="20"/>
        </w:rPr>
        <w:t>and the childish vanity of entrapping an</w:t>
      </w:r>
      <w:r>
        <w:rPr>
          <w:sz w:val="20"/>
          <w:szCs w:val="20"/>
        </w:rPr>
        <w:t xml:space="preserve"> </w:t>
      </w:r>
      <w:r w:rsidRPr="008411FD">
        <w:rPr>
          <w:sz w:val="20"/>
          <w:szCs w:val="20"/>
        </w:rPr>
        <w:t>adversary. For there are many of what are called</w:t>
      </w:r>
      <w:r>
        <w:rPr>
          <w:sz w:val="20"/>
          <w:szCs w:val="20"/>
        </w:rPr>
        <w:t xml:space="preserve"> </w:t>
      </w:r>
      <w:r w:rsidRPr="008411FD">
        <w:rPr>
          <w:sz w:val="20"/>
          <w:szCs w:val="20"/>
        </w:rPr>
        <w:t>sophisms, inferences in reasoning that are false,</w:t>
      </w:r>
      <w:r>
        <w:rPr>
          <w:sz w:val="20"/>
          <w:szCs w:val="20"/>
        </w:rPr>
        <w:t xml:space="preserve"> </w:t>
      </w:r>
      <w:r w:rsidRPr="008411FD">
        <w:rPr>
          <w:sz w:val="20"/>
          <w:szCs w:val="20"/>
        </w:rPr>
        <w:t>and yet so close an imitation of the true, as to</w:t>
      </w:r>
      <w:r>
        <w:rPr>
          <w:sz w:val="20"/>
          <w:szCs w:val="20"/>
        </w:rPr>
        <w:t xml:space="preserve"> </w:t>
      </w:r>
      <w:r w:rsidRPr="008411FD">
        <w:rPr>
          <w:sz w:val="20"/>
          <w:szCs w:val="20"/>
        </w:rPr>
        <w:t>deceive not only dull people, but clever men</w:t>
      </w:r>
      <w:r>
        <w:rPr>
          <w:sz w:val="20"/>
          <w:szCs w:val="20"/>
        </w:rPr>
        <w:t xml:space="preserve"> </w:t>
      </w:r>
      <w:r w:rsidRPr="008411FD">
        <w:rPr>
          <w:sz w:val="20"/>
          <w:szCs w:val="20"/>
        </w:rPr>
        <w:t>too, when they are not on their guard. For example,</w:t>
      </w:r>
      <w:r>
        <w:rPr>
          <w:sz w:val="20"/>
          <w:szCs w:val="20"/>
        </w:rPr>
        <w:t xml:space="preserve"> </w:t>
      </w:r>
      <w:r w:rsidRPr="008411FD">
        <w:rPr>
          <w:sz w:val="20"/>
          <w:szCs w:val="20"/>
        </w:rPr>
        <w:t>one man lays before another with whom</w:t>
      </w:r>
      <w:r>
        <w:rPr>
          <w:sz w:val="20"/>
          <w:szCs w:val="20"/>
        </w:rPr>
        <w:t xml:space="preserve"> </w:t>
      </w:r>
      <w:r w:rsidRPr="008411FD">
        <w:rPr>
          <w:sz w:val="20"/>
          <w:szCs w:val="20"/>
        </w:rPr>
        <w:t>he is talking, the proposition, "What I am, you</w:t>
      </w:r>
      <w:r>
        <w:rPr>
          <w:sz w:val="20"/>
          <w:szCs w:val="20"/>
        </w:rPr>
        <w:t xml:space="preserve"> </w:t>
      </w:r>
      <w:r w:rsidRPr="008411FD">
        <w:rPr>
          <w:sz w:val="20"/>
          <w:szCs w:val="20"/>
        </w:rPr>
        <w:t>are not." The other assents, for the proposition</w:t>
      </w:r>
      <w:r>
        <w:rPr>
          <w:sz w:val="20"/>
          <w:szCs w:val="20"/>
        </w:rPr>
        <w:t xml:space="preserve"> </w:t>
      </w:r>
      <w:r w:rsidRPr="008411FD">
        <w:rPr>
          <w:sz w:val="20"/>
          <w:szCs w:val="20"/>
        </w:rPr>
        <w:t>is in part true, the one man being cunning and</w:t>
      </w:r>
      <w:r>
        <w:rPr>
          <w:sz w:val="20"/>
          <w:szCs w:val="20"/>
        </w:rPr>
        <w:t xml:space="preserve"> </w:t>
      </w:r>
      <w:r w:rsidRPr="008411FD">
        <w:rPr>
          <w:sz w:val="20"/>
          <w:szCs w:val="20"/>
        </w:rPr>
        <w:t>the other simple. Then the first speaker adds: "I</w:t>
      </w:r>
      <w:r>
        <w:rPr>
          <w:sz w:val="20"/>
          <w:szCs w:val="20"/>
        </w:rPr>
        <w:t xml:space="preserve"> </w:t>
      </w:r>
      <w:r w:rsidRPr="008411FD">
        <w:rPr>
          <w:sz w:val="20"/>
          <w:szCs w:val="20"/>
        </w:rPr>
        <w:t>am a man</w:t>
      </w:r>
      <w:proofErr w:type="gramStart"/>
      <w:r w:rsidRPr="008411FD">
        <w:rPr>
          <w:sz w:val="20"/>
          <w:szCs w:val="20"/>
        </w:rPr>
        <w:t>" ;</w:t>
      </w:r>
      <w:proofErr w:type="gramEnd"/>
      <w:r w:rsidRPr="008411FD">
        <w:rPr>
          <w:sz w:val="20"/>
          <w:szCs w:val="20"/>
        </w:rPr>
        <w:t xml:space="preserve"> and when the other has given his assent</w:t>
      </w:r>
      <w:r>
        <w:rPr>
          <w:sz w:val="20"/>
          <w:szCs w:val="20"/>
        </w:rPr>
        <w:t xml:space="preserve"> </w:t>
      </w:r>
      <w:r w:rsidRPr="008411FD">
        <w:rPr>
          <w:sz w:val="20"/>
          <w:szCs w:val="20"/>
        </w:rPr>
        <w:t>to this also, the first draws his conclusion</w:t>
      </w:r>
      <w:r>
        <w:rPr>
          <w:sz w:val="20"/>
          <w:szCs w:val="20"/>
        </w:rPr>
        <w:t xml:space="preserve"> </w:t>
      </w:r>
      <w:r w:rsidRPr="008411FD">
        <w:rPr>
          <w:sz w:val="20"/>
          <w:szCs w:val="20"/>
        </w:rPr>
        <w:t>'Then you are not a man." Now of this sort of</w:t>
      </w:r>
      <w:r>
        <w:rPr>
          <w:sz w:val="20"/>
          <w:szCs w:val="20"/>
        </w:rPr>
        <w:t xml:space="preserve"> </w:t>
      </w:r>
      <w:r w:rsidRPr="008411FD">
        <w:rPr>
          <w:sz w:val="20"/>
          <w:szCs w:val="20"/>
        </w:rPr>
        <w:t>ensnaring arguments. Scripture, as I judge, expresses</w:t>
      </w:r>
      <w:r>
        <w:rPr>
          <w:sz w:val="20"/>
          <w:szCs w:val="20"/>
        </w:rPr>
        <w:t xml:space="preserve"> </w:t>
      </w:r>
      <w:r w:rsidRPr="008411FD">
        <w:rPr>
          <w:sz w:val="20"/>
          <w:szCs w:val="20"/>
        </w:rPr>
        <w:t>detestation in that place where it is said,</w:t>
      </w:r>
      <w:r>
        <w:rPr>
          <w:sz w:val="20"/>
          <w:szCs w:val="20"/>
        </w:rPr>
        <w:t xml:space="preserve"> </w:t>
      </w:r>
      <w:r w:rsidRPr="008411FD">
        <w:rPr>
          <w:sz w:val="20"/>
          <w:szCs w:val="20"/>
        </w:rPr>
        <w:t xml:space="preserve">"There is one that </w:t>
      </w:r>
      <w:proofErr w:type="spellStart"/>
      <w:r w:rsidRPr="008411FD">
        <w:rPr>
          <w:sz w:val="20"/>
          <w:szCs w:val="20"/>
        </w:rPr>
        <w:t>showeth</w:t>
      </w:r>
      <w:proofErr w:type="spellEnd"/>
      <w:r w:rsidRPr="008411FD">
        <w:rPr>
          <w:sz w:val="20"/>
          <w:szCs w:val="20"/>
        </w:rPr>
        <w:t xml:space="preserve"> wisdom in words,</w:t>
      </w:r>
      <w:r>
        <w:rPr>
          <w:sz w:val="20"/>
          <w:szCs w:val="20"/>
        </w:rPr>
        <w:t xml:space="preserve"> </w:t>
      </w:r>
      <w:r w:rsidRPr="008411FD">
        <w:rPr>
          <w:sz w:val="20"/>
          <w:szCs w:val="20"/>
        </w:rPr>
        <w:t>and is hated</w:t>
      </w:r>
      <w:proofErr w:type="gramStart"/>
      <w:r w:rsidRPr="008411FD">
        <w:rPr>
          <w:sz w:val="20"/>
          <w:szCs w:val="20"/>
        </w:rPr>
        <w:t>";</w:t>
      </w:r>
      <w:r>
        <w:rPr>
          <w:rFonts w:cstheme="minorHAnsi"/>
          <w:sz w:val="20"/>
          <w:szCs w:val="20"/>
        </w:rPr>
        <w:t>¹</w:t>
      </w:r>
      <w:proofErr w:type="gramEnd"/>
      <w:r w:rsidRPr="008411FD">
        <w:rPr>
          <w:sz w:val="20"/>
          <w:szCs w:val="20"/>
        </w:rPr>
        <w:t xml:space="preserve"> although, indeed, a style of</w:t>
      </w:r>
      <w:r>
        <w:rPr>
          <w:sz w:val="20"/>
          <w:szCs w:val="20"/>
        </w:rPr>
        <w:t xml:space="preserve"> </w:t>
      </w:r>
      <w:r w:rsidRPr="008411FD">
        <w:rPr>
          <w:sz w:val="20"/>
          <w:szCs w:val="20"/>
        </w:rPr>
        <w:t>speech which is not intended to entrap, but only</w:t>
      </w:r>
      <w:r>
        <w:rPr>
          <w:sz w:val="20"/>
          <w:szCs w:val="20"/>
        </w:rPr>
        <w:t xml:space="preserve"> </w:t>
      </w:r>
      <w:r w:rsidRPr="008411FD">
        <w:rPr>
          <w:sz w:val="20"/>
          <w:szCs w:val="20"/>
        </w:rPr>
        <w:t>aims at verbal ornamentation more than is consistent</w:t>
      </w:r>
      <w:r>
        <w:rPr>
          <w:sz w:val="20"/>
          <w:szCs w:val="20"/>
        </w:rPr>
        <w:t xml:space="preserve"> </w:t>
      </w:r>
      <w:r w:rsidRPr="008411FD">
        <w:rPr>
          <w:sz w:val="20"/>
          <w:szCs w:val="20"/>
        </w:rPr>
        <w:t>with seriousness of purpose, is also called</w:t>
      </w:r>
      <w:r>
        <w:rPr>
          <w:sz w:val="20"/>
          <w:szCs w:val="20"/>
        </w:rPr>
        <w:t xml:space="preserve"> </w:t>
      </w:r>
      <w:r w:rsidRPr="008411FD">
        <w:rPr>
          <w:sz w:val="20"/>
          <w:szCs w:val="20"/>
        </w:rPr>
        <w:t>sophistical.</w:t>
      </w:r>
    </w:p>
    <w:p w14:paraId="179951C0" w14:textId="7CF7243C" w:rsidR="008411FD" w:rsidRPr="008411FD" w:rsidRDefault="008411FD" w:rsidP="008411FD">
      <w:pPr>
        <w:jc w:val="both"/>
        <w:rPr>
          <w:sz w:val="20"/>
          <w:szCs w:val="20"/>
        </w:rPr>
      </w:pPr>
      <w:r w:rsidRPr="008411FD">
        <w:rPr>
          <w:sz w:val="20"/>
          <w:szCs w:val="20"/>
        </w:rPr>
        <w:t>49. There are also valid processes of reasoning</w:t>
      </w:r>
      <w:r>
        <w:rPr>
          <w:sz w:val="20"/>
          <w:szCs w:val="20"/>
        </w:rPr>
        <w:t xml:space="preserve"> </w:t>
      </w:r>
      <w:r w:rsidRPr="008411FD">
        <w:rPr>
          <w:sz w:val="20"/>
          <w:szCs w:val="20"/>
        </w:rPr>
        <w:t>which lead to false conclusions, by following</w:t>
      </w:r>
      <w:r>
        <w:rPr>
          <w:sz w:val="20"/>
          <w:szCs w:val="20"/>
        </w:rPr>
        <w:t xml:space="preserve"> </w:t>
      </w:r>
      <w:r w:rsidRPr="008411FD">
        <w:rPr>
          <w:sz w:val="20"/>
          <w:szCs w:val="20"/>
        </w:rPr>
        <w:t>out to its logical consequences the error of the</w:t>
      </w:r>
      <w:r>
        <w:rPr>
          <w:sz w:val="20"/>
          <w:szCs w:val="20"/>
        </w:rPr>
        <w:t xml:space="preserve"> </w:t>
      </w:r>
      <w:r w:rsidRPr="008411FD">
        <w:rPr>
          <w:sz w:val="20"/>
          <w:szCs w:val="20"/>
        </w:rPr>
        <w:t>man with whom one is arguing; and these conclusions</w:t>
      </w:r>
      <w:r>
        <w:rPr>
          <w:sz w:val="20"/>
          <w:szCs w:val="20"/>
        </w:rPr>
        <w:t xml:space="preserve"> </w:t>
      </w:r>
      <w:r w:rsidRPr="008411FD">
        <w:rPr>
          <w:sz w:val="20"/>
          <w:szCs w:val="20"/>
        </w:rPr>
        <w:t>are sometimes drawn by a good and</w:t>
      </w:r>
      <w:r>
        <w:rPr>
          <w:sz w:val="20"/>
          <w:szCs w:val="20"/>
        </w:rPr>
        <w:t xml:space="preserve"> </w:t>
      </w:r>
      <w:r w:rsidRPr="008411FD">
        <w:rPr>
          <w:sz w:val="20"/>
          <w:szCs w:val="20"/>
        </w:rPr>
        <w:t>learned man, with the object of making the person</w:t>
      </w:r>
      <w:r>
        <w:rPr>
          <w:sz w:val="20"/>
          <w:szCs w:val="20"/>
        </w:rPr>
        <w:t xml:space="preserve"> </w:t>
      </w:r>
      <w:r w:rsidRPr="008411FD">
        <w:rPr>
          <w:sz w:val="20"/>
          <w:szCs w:val="20"/>
        </w:rPr>
        <w:t>from whose error these consequences result,</w:t>
      </w:r>
      <w:r>
        <w:rPr>
          <w:sz w:val="20"/>
          <w:szCs w:val="20"/>
        </w:rPr>
        <w:t xml:space="preserve"> </w:t>
      </w:r>
      <w:r w:rsidRPr="008411FD">
        <w:rPr>
          <w:sz w:val="20"/>
          <w:szCs w:val="20"/>
        </w:rPr>
        <w:t>feel ashamed of them, and of thus leading him</w:t>
      </w:r>
      <w:r>
        <w:rPr>
          <w:sz w:val="20"/>
          <w:szCs w:val="20"/>
        </w:rPr>
        <w:t xml:space="preserve"> </w:t>
      </w:r>
      <w:r w:rsidRPr="008411FD">
        <w:rPr>
          <w:sz w:val="20"/>
          <w:szCs w:val="20"/>
        </w:rPr>
        <w:t>to give up his error, when he finds that if he</w:t>
      </w:r>
      <w:r>
        <w:rPr>
          <w:sz w:val="20"/>
          <w:szCs w:val="20"/>
        </w:rPr>
        <w:t xml:space="preserve"> </w:t>
      </w:r>
      <w:r w:rsidRPr="008411FD">
        <w:rPr>
          <w:sz w:val="20"/>
          <w:szCs w:val="20"/>
        </w:rPr>
        <w:t>wishes to retain his old opinion, he must of necessity</w:t>
      </w:r>
      <w:r>
        <w:rPr>
          <w:sz w:val="20"/>
          <w:szCs w:val="20"/>
        </w:rPr>
        <w:t xml:space="preserve"> </w:t>
      </w:r>
      <w:r w:rsidRPr="008411FD">
        <w:rPr>
          <w:sz w:val="20"/>
          <w:szCs w:val="20"/>
        </w:rPr>
        <w:t>also hold other opinions which he condemns.</w:t>
      </w:r>
      <w:r>
        <w:rPr>
          <w:sz w:val="20"/>
          <w:szCs w:val="20"/>
        </w:rPr>
        <w:t xml:space="preserve"> </w:t>
      </w:r>
      <w:r w:rsidRPr="008411FD">
        <w:rPr>
          <w:sz w:val="20"/>
          <w:szCs w:val="20"/>
        </w:rPr>
        <w:t>For example, the apostle did not draw</w:t>
      </w:r>
      <w:r>
        <w:rPr>
          <w:sz w:val="20"/>
          <w:szCs w:val="20"/>
        </w:rPr>
        <w:t xml:space="preserve"> </w:t>
      </w:r>
      <w:r w:rsidRPr="008411FD">
        <w:rPr>
          <w:sz w:val="20"/>
          <w:szCs w:val="20"/>
        </w:rPr>
        <w:t>true conclusions when he said, "Then is Christ</w:t>
      </w:r>
      <w:r>
        <w:rPr>
          <w:sz w:val="20"/>
          <w:szCs w:val="20"/>
        </w:rPr>
        <w:t xml:space="preserve"> </w:t>
      </w:r>
      <w:r w:rsidRPr="008411FD">
        <w:rPr>
          <w:sz w:val="20"/>
          <w:szCs w:val="20"/>
        </w:rPr>
        <w:t>not risen," and again, "Then is our preaching</w:t>
      </w:r>
      <w:r>
        <w:rPr>
          <w:sz w:val="20"/>
          <w:szCs w:val="20"/>
        </w:rPr>
        <w:t xml:space="preserve"> </w:t>
      </w:r>
      <w:r w:rsidRPr="008411FD">
        <w:rPr>
          <w:sz w:val="20"/>
          <w:szCs w:val="20"/>
        </w:rPr>
        <w:t>vain, and your faith is also vain";</w:t>
      </w:r>
      <w:r>
        <w:rPr>
          <w:rFonts w:cstheme="minorHAnsi"/>
          <w:sz w:val="20"/>
          <w:szCs w:val="20"/>
        </w:rPr>
        <w:t>²</w:t>
      </w:r>
      <w:r w:rsidRPr="008411FD">
        <w:rPr>
          <w:sz w:val="20"/>
          <w:szCs w:val="20"/>
        </w:rPr>
        <w:t xml:space="preserve"> and further</w:t>
      </w:r>
      <w:r>
        <w:rPr>
          <w:sz w:val="20"/>
          <w:szCs w:val="20"/>
        </w:rPr>
        <w:t xml:space="preserve"> </w:t>
      </w:r>
      <w:r w:rsidRPr="008411FD">
        <w:rPr>
          <w:sz w:val="20"/>
          <w:szCs w:val="20"/>
        </w:rPr>
        <w:t>on drew other inferences which are all utterly</w:t>
      </w:r>
      <w:r>
        <w:rPr>
          <w:sz w:val="20"/>
          <w:szCs w:val="20"/>
        </w:rPr>
        <w:t xml:space="preserve"> </w:t>
      </w:r>
      <w:r w:rsidRPr="008411FD">
        <w:rPr>
          <w:sz w:val="20"/>
          <w:szCs w:val="20"/>
        </w:rPr>
        <w:t>false; for Christ has risen, the preaching of</w:t>
      </w:r>
      <w:r>
        <w:rPr>
          <w:sz w:val="20"/>
          <w:szCs w:val="20"/>
        </w:rPr>
        <w:t xml:space="preserve"> </w:t>
      </w:r>
      <w:r w:rsidRPr="008411FD">
        <w:rPr>
          <w:sz w:val="20"/>
          <w:szCs w:val="20"/>
        </w:rPr>
        <w:t>those who declared this fact was not in vain,</w:t>
      </w:r>
      <w:r>
        <w:rPr>
          <w:sz w:val="20"/>
          <w:szCs w:val="20"/>
        </w:rPr>
        <w:t xml:space="preserve"> </w:t>
      </w:r>
      <w:r w:rsidRPr="008411FD">
        <w:rPr>
          <w:sz w:val="20"/>
          <w:szCs w:val="20"/>
        </w:rPr>
        <w:t>nor was their faith in vain who had believed it.</w:t>
      </w:r>
      <w:r>
        <w:rPr>
          <w:sz w:val="20"/>
          <w:szCs w:val="20"/>
        </w:rPr>
        <w:t xml:space="preserve"> </w:t>
      </w:r>
      <w:r w:rsidRPr="008411FD">
        <w:rPr>
          <w:sz w:val="20"/>
          <w:szCs w:val="20"/>
        </w:rPr>
        <w:t>But all these false inferences followed legitimately</w:t>
      </w:r>
      <w:r>
        <w:rPr>
          <w:sz w:val="20"/>
          <w:szCs w:val="20"/>
        </w:rPr>
        <w:t xml:space="preserve"> </w:t>
      </w:r>
      <w:r w:rsidRPr="008411FD">
        <w:rPr>
          <w:sz w:val="20"/>
          <w:szCs w:val="20"/>
        </w:rPr>
        <w:t>from the opinion of those who said that</w:t>
      </w:r>
      <w:r>
        <w:rPr>
          <w:sz w:val="20"/>
          <w:szCs w:val="20"/>
        </w:rPr>
        <w:t xml:space="preserve"> </w:t>
      </w:r>
      <w:r w:rsidRPr="008411FD">
        <w:rPr>
          <w:sz w:val="20"/>
          <w:szCs w:val="20"/>
        </w:rPr>
        <w:t>there is no resurrection of the dead. These inferences,</w:t>
      </w:r>
      <w:r>
        <w:rPr>
          <w:sz w:val="20"/>
          <w:szCs w:val="20"/>
        </w:rPr>
        <w:t xml:space="preserve"> </w:t>
      </w:r>
      <w:r w:rsidRPr="008411FD">
        <w:rPr>
          <w:sz w:val="20"/>
          <w:szCs w:val="20"/>
        </w:rPr>
        <w:t>then, being repudiated as false, it follows</w:t>
      </w:r>
      <w:r>
        <w:rPr>
          <w:sz w:val="20"/>
          <w:szCs w:val="20"/>
        </w:rPr>
        <w:t xml:space="preserve"> </w:t>
      </w:r>
      <w:r w:rsidRPr="008411FD">
        <w:rPr>
          <w:sz w:val="20"/>
          <w:szCs w:val="20"/>
        </w:rPr>
        <w:t>that since they would be true if the dead</w:t>
      </w:r>
      <w:r>
        <w:rPr>
          <w:sz w:val="20"/>
          <w:szCs w:val="20"/>
        </w:rPr>
        <w:t xml:space="preserve"> </w:t>
      </w:r>
      <w:r w:rsidRPr="008411FD">
        <w:rPr>
          <w:sz w:val="20"/>
          <w:szCs w:val="20"/>
        </w:rPr>
        <w:t>rise not, there will be a resurrection of the dead.</w:t>
      </w:r>
      <w:r>
        <w:rPr>
          <w:sz w:val="20"/>
          <w:szCs w:val="20"/>
        </w:rPr>
        <w:t xml:space="preserve"> </w:t>
      </w:r>
      <w:r w:rsidRPr="008411FD">
        <w:rPr>
          <w:sz w:val="20"/>
          <w:szCs w:val="20"/>
        </w:rPr>
        <w:t>As, then, valid conclusions may be drawn not</w:t>
      </w:r>
      <w:r>
        <w:rPr>
          <w:sz w:val="20"/>
          <w:szCs w:val="20"/>
        </w:rPr>
        <w:t xml:space="preserve"> </w:t>
      </w:r>
      <w:r w:rsidRPr="008411FD">
        <w:rPr>
          <w:sz w:val="20"/>
          <w:szCs w:val="20"/>
        </w:rPr>
        <w:t>only from true but from false propositions, the</w:t>
      </w:r>
      <w:r>
        <w:rPr>
          <w:sz w:val="20"/>
          <w:szCs w:val="20"/>
        </w:rPr>
        <w:t xml:space="preserve"> </w:t>
      </w:r>
      <w:r w:rsidRPr="008411FD">
        <w:rPr>
          <w:sz w:val="20"/>
          <w:szCs w:val="20"/>
        </w:rPr>
        <w:t>laws of valid reasoning may easily be learnt in</w:t>
      </w:r>
      <w:r>
        <w:rPr>
          <w:sz w:val="20"/>
          <w:szCs w:val="20"/>
        </w:rPr>
        <w:t xml:space="preserve"> </w:t>
      </w:r>
      <w:r w:rsidRPr="008411FD">
        <w:rPr>
          <w:sz w:val="20"/>
          <w:szCs w:val="20"/>
        </w:rPr>
        <w:t>the schools, outside the pale of the Church. But</w:t>
      </w:r>
      <w:r>
        <w:rPr>
          <w:sz w:val="20"/>
          <w:szCs w:val="20"/>
        </w:rPr>
        <w:t xml:space="preserve"> </w:t>
      </w:r>
      <w:r w:rsidRPr="008411FD">
        <w:rPr>
          <w:sz w:val="20"/>
          <w:szCs w:val="20"/>
        </w:rPr>
        <w:t>the truth of propositions must be inquired into</w:t>
      </w:r>
      <w:r>
        <w:rPr>
          <w:sz w:val="20"/>
          <w:szCs w:val="20"/>
        </w:rPr>
        <w:t xml:space="preserve"> </w:t>
      </w:r>
      <w:r w:rsidRPr="008411FD">
        <w:rPr>
          <w:sz w:val="20"/>
          <w:szCs w:val="20"/>
        </w:rPr>
        <w:t>in the sacred books of the Church.</w:t>
      </w:r>
    </w:p>
    <w:p w14:paraId="4C240462" w14:textId="2948E5B7" w:rsidR="008411FD" w:rsidRPr="008411FD" w:rsidRDefault="008411FD" w:rsidP="008411FD">
      <w:pPr>
        <w:jc w:val="both"/>
        <w:rPr>
          <w:i/>
          <w:iCs/>
          <w:sz w:val="20"/>
          <w:szCs w:val="20"/>
        </w:rPr>
      </w:pPr>
      <w:r w:rsidRPr="008411FD">
        <w:rPr>
          <w:sz w:val="20"/>
          <w:szCs w:val="20"/>
        </w:rPr>
        <w:t xml:space="preserve">Chap. 32. </w:t>
      </w:r>
      <w:r w:rsidRPr="008411FD">
        <w:rPr>
          <w:i/>
          <w:iCs/>
          <w:sz w:val="20"/>
          <w:szCs w:val="20"/>
        </w:rPr>
        <w:t xml:space="preserve">Valid logical sequence is not devised but only observed by </w:t>
      </w:r>
      <w:proofErr w:type="gramStart"/>
      <w:r w:rsidRPr="008411FD">
        <w:rPr>
          <w:i/>
          <w:iCs/>
          <w:sz w:val="20"/>
          <w:szCs w:val="20"/>
        </w:rPr>
        <w:t>man</w:t>
      </w:r>
      <w:proofErr w:type="gramEnd"/>
    </w:p>
    <w:p w14:paraId="7D63964D" w14:textId="6C651798" w:rsidR="00010394" w:rsidRDefault="008411FD" w:rsidP="008411FD">
      <w:pPr>
        <w:jc w:val="both"/>
        <w:rPr>
          <w:sz w:val="20"/>
          <w:szCs w:val="20"/>
        </w:rPr>
      </w:pPr>
      <w:r w:rsidRPr="008411FD">
        <w:rPr>
          <w:sz w:val="20"/>
          <w:szCs w:val="20"/>
        </w:rPr>
        <w:lastRenderedPageBreak/>
        <w:t>50. And yet the validity of logical sequences</w:t>
      </w:r>
      <w:r>
        <w:rPr>
          <w:sz w:val="20"/>
          <w:szCs w:val="20"/>
        </w:rPr>
        <w:t xml:space="preserve"> </w:t>
      </w:r>
      <w:r w:rsidRPr="008411FD">
        <w:rPr>
          <w:sz w:val="20"/>
          <w:szCs w:val="20"/>
        </w:rPr>
        <w:t>is not a thing devised by men, but is observed</w:t>
      </w:r>
      <w:r>
        <w:rPr>
          <w:sz w:val="20"/>
          <w:szCs w:val="20"/>
        </w:rPr>
        <w:t xml:space="preserve"> </w:t>
      </w:r>
      <w:r w:rsidRPr="008411FD">
        <w:rPr>
          <w:sz w:val="20"/>
          <w:szCs w:val="20"/>
        </w:rPr>
        <w:t>and noted by them that they may be able to</w:t>
      </w:r>
      <w:r>
        <w:rPr>
          <w:sz w:val="20"/>
          <w:szCs w:val="20"/>
        </w:rPr>
        <w:t xml:space="preserve"> </w:t>
      </w:r>
      <w:r w:rsidRPr="008411FD">
        <w:rPr>
          <w:sz w:val="20"/>
          <w:szCs w:val="20"/>
        </w:rPr>
        <w:t xml:space="preserve">learn and teach </w:t>
      </w:r>
      <w:proofErr w:type="gramStart"/>
      <w:r w:rsidRPr="008411FD">
        <w:rPr>
          <w:sz w:val="20"/>
          <w:szCs w:val="20"/>
        </w:rPr>
        <w:t>it ;</w:t>
      </w:r>
      <w:proofErr w:type="gramEnd"/>
      <w:r w:rsidRPr="008411FD">
        <w:rPr>
          <w:sz w:val="20"/>
          <w:szCs w:val="20"/>
        </w:rPr>
        <w:t xml:space="preserve"> for it exists eternally in the</w:t>
      </w:r>
      <w:r>
        <w:rPr>
          <w:sz w:val="20"/>
          <w:szCs w:val="20"/>
        </w:rPr>
        <w:t xml:space="preserve"> </w:t>
      </w:r>
      <w:r w:rsidRPr="008411FD">
        <w:rPr>
          <w:sz w:val="20"/>
          <w:szCs w:val="20"/>
        </w:rPr>
        <w:t>reason of things, and has its origin with God.</w:t>
      </w:r>
      <w:r>
        <w:rPr>
          <w:sz w:val="20"/>
          <w:szCs w:val="20"/>
        </w:rPr>
        <w:t xml:space="preserve"> </w:t>
      </w:r>
      <w:r w:rsidRPr="008411FD">
        <w:rPr>
          <w:sz w:val="20"/>
          <w:szCs w:val="20"/>
        </w:rPr>
        <w:t>For as the man who narrates the order of events</w:t>
      </w:r>
      <w:r>
        <w:rPr>
          <w:sz w:val="20"/>
          <w:szCs w:val="20"/>
        </w:rPr>
        <w:t xml:space="preserve"> </w:t>
      </w:r>
      <w:r w:rsidRPr="008411FD">
        <w:rPr>
          <w:sz w:val="20"/>
          <w:szCs w:val="20"/>
        </w:rPr>
        <w:t>does not himself create that order; and as he</w:t>
      </w:r>
      <w:r>
        <w:rPr>
          <w:sz w:val="20"/>
          <w:szCs w:val="20"/>
        </w:rPr>
        <w:t xml:space="preserve"> </w:t>
      </w:r>
      <w:r w:rsidRPr="008411FD">
        <w:rPr>
          <w:sz w:val="20"/>
          <w:szCs w:val="20"/>
        </w:rPr>
        <w:t>who describes the situations of places, or the</w:t>
      </w:r>
      <w:r>
        <w:rPr>
          <w:sz w:val="20"/>
          <w:szCs w:val="20"/>
        </w:rPr>
        <w:t xml:space="preserve"> </w:t>
      </w:r>
      <w:r w:rsidRPr="008411FD">
        <w:rPr>
          <w:sz w:val="20"/>
          <w:szCs w:val="20"/>
        </w:rPr>
        <w:t>natures of animals, or roots, or minerals, does</w:t>
      </w:r>
      <w:r>
        <w:rPr>
          <w:sz w:val="20"/>
          <w:szCs w:val="20"/>
        </w:rPr>
        <w:t xml:space="preserve"> </w:t>
      </w:r>
      <w:r w:rsidRPr="008411FD">
        <w:rPr>
          <w:sz w:val="20"/>
          <w:szCs w:val="20"/>
        </w:rPr>
        <w:t>not describe arrangements of man; and as he</w:t>
      </w:r>
    </w:p>
    <w:p w14:paraId="78FE4863" w14:textId="050AE1E2" w:rsidR="00010394" w:rsidRPr="008411FD" w:rsidRDefault="008411FD" w:rsidP="008411FD">
      <w:pPr>
        <w:jc w:val="both"/>
        <w:rPr>
          <w:sz w:val="16"/>
          <w:szCs w:val="16"/>
        </w:rPr>
      </w:pPr>
      <w:r w:rsidRPr="008411FD">
        <w:rPr>
          <w:sz w:val="16"/>
          <w:szCs w:val="16"/>
        </w:rPr>
        <w:t xml:space="preserve"> </w:t>
      </w:r>
      <w:r w:rsidRPr="008411FD">
        <w:rPr>
          <w:rFonts w:cstheme="minorHAnsi"/>
          <w:sz w:val="16"/>
          <w:szCs w:val="16"/>
        </w:rPr>
        <w:t>¹</w:t>
      </w:r>
      <w:r w:rsidRPr="008411FD">
        <w:rPr>
          <w:sz w:val="16"/>
          <w:szCs w:val="16"/>
        </w:rPr>
        <w:t>Ecclus. 37. 20.</w:t>
      </w:r>
      <w:r w:rsidRPr="008411FD">
        <w:rPr>
          <w:sz w:val="16"/>
          <w:szCs w:val="16"/>
        </w:rPr>
        <w:tab/>
      </w:r>
      <w:r w:rsidRPr="008411FD">
        <w:rPr>
          <w:rFonts w:cstheme="minorHAnsi"/>
          <w:sz w:val="16"/>
          <w:szCs w:val="16"/>
        </w:rPr>
        <w:t>²</w:t>
      </w:r>
      <w:r w:rsidRPr="008411FD">
        <w:rPr>
          <w:sz w:val="16"/>
          <w:szCs w:val="16"/>
        </w:rPr>
        <w:t>I Cor. 15. 13, 14.</w:t>
      </w:r>
    </w:p>
    <w:p w14:paraId="02BBDB9F" w14:textId="79C8BDDB" w:rsidR="008411FD" w:rsidRPr="008411FD" w:rsidRDefault="008411FD" w:rsidP="008411FD">
      <w:pPr>
        <w:jc w:val="both"/>
        <w:rPr>
          <w:sz w:val="20"/>
          <w:szCs w:val="20"/>
        </w:rPr>
      </w:pPr>
      <w:r w:rsidRPr="008411FD">
        <w:rPr>
          <w:sz w:val="20"/>
          <w:szCs w:val="20"/>
        </w:rPr>
        <w:t>who points out the stars and their movements</w:t>
      </w:r>
      <w:r>
        <w:rPr>
          <w:sz w:val="20"/>
          <w:szCs w:val="20"/>
        </w:rPr>
        <w:t xml:space="preserve"> </w:t>
      </w:r>
      <w:r w:rsidRPr="008411FD">
        <w:rPr>
          <w:sz w:val="20"/>
          <w:szCs w:val="20"/>
        </w:rPr>
        <w:t>does not point out anything that he himself or</w:t>
      </w:r>
      <w:r>
        <w:rPr>
          <w:sz w:val="20"/>
          <w:szCs w:val="20"/>
        </w:rPr>
        <w:t xml:space="preserve"> </w:t>
      </w:r>
      <w:r w:rsidRPr="008411FD">
        <w:rPr>
          <w:sz w:val="20"/>
          <w:szCs w:val="20"/>
        </w:rPr>
        <w:t xml:space="preserve">any other man has </w:t>
      </w:r>
      <w:proofErr w:type="gramStart"/>
      <w:r w:rsidRPr="008411FD">
        <w:rPr>
          <w:sz w:val="20"/>
          <w:szCs w:val="20"/>
        </w:rPr>
        <w:t>ordained;</w:t>
      </w:r>
      <w:proofErr w:type="gramEnd"/>
      <w:r w:rsidRPr="008411FD">
        <w:rPr>
          <w:sz w:val="20"/>
          <w:szCs w:val="20"/>
        </w:rPr>
        <w:t xml:space="preserve"> in the same way.</w:t>
      </w:r>
      <w:r>
        <w:rPr>
          <w:sz w:val="20"/>
          <w:szCs w:val="20"/>
        </w:rPr>
        <w:t xml:space="preserve"> </w:t>
      </w:r>
      <w:r w:rsidRPr="008411FD">
        <w:rPr>
          <w:sz w:val="20"/>
          <w:szCs w:val="20"/>
        </w:rPr>
        <w:t>he who says, "When the consequent is false, the</w:t>
      </w:r>
      <w:r>
        <w:rPr>
          <w:sz w:val="20"/>
          <w:szCs w:val="20"/>
        </w:rPr>
        <w:t xml:space="preserve"> </w:t>
      </w:r>
      <w:r w:rsidRPr="008411FD">
        <w:rPr>
          <w:sz w:val="20"/>
          <w:szCs w:val="20"/>
        </w:rPr>
        <w:t>antecedent must also be false," says what is</w:t>
      </w:r>
      <w:r>
        <w:rPr>
          <w:sz w:val="20"/>
          <w:szCs w:val="20"/>
        </w:rPr>
        <w:t xml:space="preserve"> </w:t>
      </w:r>
      <w:r w:rsidRPr="008411FD">
        <w:rPr>
          <w:sz w:val="20"/>
          <w:szCs w:val="20"/>
        </w:rPr>
        <w:t>most true; but he does not himself make it so,</w:t>
      </w:r>
      <w:r>
        <w:rPr>
          <w:sz w:val="20"/>
          <w:szCs w:val="20"/>
        </w:rPr>
        <w:t xml:space="preserve"> </w:t>
      </w:r>
      <w:r w:rsidRPr="008411FD">
        <w:rPr>
          <w:sz w:val="20"/>
          <w:szCs w:val="20"/>
        </w:rPr>
        <w:t>he only points out that it is so. And it is upon</w:t>
      </w:r>
      <w:r>
        <w:rPr>
          <w:sz w:val="20"/>
          <w:szCs w:val="20"/>
        </w:rPr>
        <w:t xml:space="preserve"> </w:t>
      </w:r>
      <w:r w:rsidRPr="008411FD">
        <w:rPr>
          <w:sz w:val="20"/>
          <w:szCs w:val="20"/>
        </w:rPr>
        <w:t>this rule that the reasoning I have quoted from</w:t>
      </w:r>
      <w:r>
        <w:rPr>
          <w:sz w:val="20"/>
          <w:szCs w:val="20"/>
        </w:rPr>
        <w:t xml:space="preserve"> </w:t>
      </w:r>
      <w:r w:rsidRPr="008411FD">
        <w:rPr>
          <w:sz w:val="20"/>
          <w:szCs w:val="20"/>
        </w:rPr>
        <w:t>the Apostle Paul proceeds. For the antecedent</w:t>
      </w:r>
      <w:r>
        <w:rPr>
          <w:sz w:val="20"/>
          <w:szCs w:val="20"/>
        </w:rPr>
        <w:t xml:space="preserve"> </w:t>
      </w:r>
      <w:r w:rsidRPr="008411FD">
        <w:rPr>
          <w:sz w:val="20"/>
          <w:szCs w:val="20"/>
        </w:rPr>
        <w:t>is, "There is no resurrection of the dead"—the</w:t>
      </w:r>
      <w:r>
        <w:rPr>
          <w:sz w:val="20"/>
          <w:szCs w:val="20"/>
        </w:rPr>
        <w:t xml:space="preserve"> </w:t>
      </w:r>
      <w:r w:rsidRPr="008411FD">
        <w:rPr>
          <w:sz w:val="20"/>
          <w:szCs w:val="20"/>
        </w:rPr>
        <w:t>position taken up by those whose error the apostle</w:t>
      </w:r>
      <w:r>
        <w:rPr>
          <w:sz w:val="20"/>
          <w:szCs w:val="20"/>
        </w:rPr>
        <w:t xml:space="preserve"> </w:t>
      </w:r>
      <w:r w:rsidRPr="008411FD">
        <w:rPr>
          <w:sz w:val="20"/>
          <w:szCs w:val="20"/>
        </w:rPr>
        <w:t>wished to overthrow. Next, from this antecedent,</w:t>
      </w:r>
      <w:r>
        <w:rPr>
          <w:sz w:val="20"/>
          <w:szCs w:val="20"/>
        </w:rPr>
        <w:t xml:space="preserve"> </w:t>
      </w:r>
      <w:r w:rsidRPr="008411FD">
        <w:rPr>
          <w:sz w:val="20"/>
          <w:szCs w:val="20"/>
        </w:rPr>
        <w:t>the assertion, viz., that there is no resurrection</w:t>
      </w:r>
      <w:r>
        <w:rPr>
          <w:sz w:val="20"/>
          <w:szCs w:val="20"/>
        </w:rPr>
        <w:t xml:space="preserve"> </w:t>
      </w:r>
      <w:r w:rsidRPr="008411FD">
        <w:rPr>
          <w:sz w:val="20"/>
          <w:szCs w:val="20"/>
        </w:rPr>
        <w:t>of the dead, the necessary consequence</w:t>
      </w:r>
      <w:r>
        <w:rPr>
          <w:sz w:val="20"/>
          <w:szCs w:val="20"/>
        </w:rPr>
        <w:t xml:space="preserve"> </w:t>
      </w:r>
      <w:r w:rsidRPr="008411FD">
        <w:rPr>
          <w:sz w:val="20"/>
          <w:szCs w:val="20"/>
        </w:rPr>
        <w:t>is. "Then Christ is not risen." But this consequence</w:t>
      </w:r>
      <w:r>
        <w:rPr>
          <w:sz w:val="20"/>
          <w:szCs w:val="20"/>
        </w:rPr>
        <w:t xml:space="preserve"> </w:t>
      </w:r>
      <w:r w:rsidRPr="008411FD">
        <w:rPr>
          <w:sz w:val="20"/>
          <w:szCs w:val="20"/>
        </w:rPr>
        <w:t xml:space="preserve">is false, for Christ has risen; </w:t>
      </w:r>
      <w:proofErr w:type="gramStart"/>
      <w:r w:rsidRPr="008411FD">
        <w:rPr>
          <w:sz w:val="20"/>
          <w:szCs w:val="20"/>
        </w:rPr>
        <w:t>therefore</w:t>
      </w:r>
      <w:proofErr w:type="gramEnd"/>
      <w:r>
        <w:rPr>
          <w:sz w:val="20"/>
          <w:szCs w:val="20"/>
        </w:rPr>
        <w:t xml:space="preserve"> </w:t>
      </w:r>
      <w:r w:rsidRPr="008411FD">
        <w:rPr>
          <w:sz w:val="20"/>
          <w:szCs w:val="20"/>
        </w:rPr>
        <w:t>the antecedent is also false. But the antecedent</w:t>
      </w:r>
      <w:r>
        <w:rPr>
          <w:sz w:val="20"/>
          <w:szCs w:val="20"/>
        </w:rPr>
        <w:t xml:space="preserve"> </w:t>
      </w:r>
      <w:r w:rsidRPr="008411FD">
        <w:rPr>
          <w:sz w:val="20"/>
          <w:szCs w:val="20"/>
        </w:rPr>
        <w:t>is that there is no resurrection of the dead. We</w:t>
      </w:r>
      <w:r>
        <w:rPr>
          <w:sz w:val="20"/>
          <w:szCs w:val="20"/>
        </w:rPr>
        <w:t xml:space="preserve"> </w:t>
      </w:r>
      <w:r w:rsidRPr="008411FD">
        <w:rPr>
          <w:sz w:val="20"/>
          <w:szCs w:val="20"/>
        </w:rPr>
        <w:t>conclude, therefore, that there is a resurrection</w:t>
      </w:r>
      <w:r>
        <w:rPr>
          <w:sz w:val="20"/>
          <w:szCs w:val="20"/>
        </w:rPr>
        <w:t xml:space="preserve"> </w:t>
      </w:r>
      <w:r w:rsidRPr="008411FD">
        <w:rPr>
          <w:sz w:val="20"/>
          <w:szCs w:val="20"/>
        </w:rPr>
        <w:t>of the dead. Now all this is briefly expressed</w:t>
      </w:r>
      <w:r>
        <w:rPr>
          <w:sz w:val="20"/>
          <w:szCs w:val="20"/>
        </w:rPr>
        <w:t xml:space="preserve"> </w:t>
      </w:r>
      <w:r w:rsidRPr="008411FD">
        <w:rPr>
          <w:sz w:val="20"/>
          <w:szCs w:val="20"/>
        </w:rPr>
        <w:t>thus: "If there is no resurrection of the dead,</w:t>
      </w:r>
      <w:r>
        <w:rPr>
          <w:sz w:val="20"/>
          <w:szCs w:val="20"/>
        </w:rPr>
        <w:t xml:space="preserve"> </w:t>
      </w:r>
      <w:r w:rsidRPr="008411FD">
        <w:rPr>
          <w:sz w:val="20"/>
          <w:szCs w:val="20"/>
        </w:rPr>
        <w:t>then is Christ not risen; but Christ is risen,</w:t>
      </w:r>
      <w:r>
        <w:rPr>
          <w:sz w:val="20"/>
          <w:szCs w:val="20"/>
        </w:rPr>
        <w:t xml:space="preserve"> </w:t>
      </w:r>
      <w:r w:rsidRPr="008411FD">
        <w:rPr>
          <w:sz w:val="20"/>
          <w:szCs w:val="20"/>
        </w:rPr>
        <w:t>therefore there is a resurrection of the dead."</w:t>
      </w:r>
      <w:r>
        <w:rPr>
          <w:sz w:val="20"/>
          <w:szCs w:val="20"/>
        </w:rPr>
        <w:t xml:space="preserve"> </w:t>
      </w:r>
      <w:r w:rsidRPr="008411FD">
        <w:rPr>
          <w:sz w:val="20"/>
          <w:szCs w:val="20"/>
        </w:rPr>
        <w:t>This rule, then, that when the consequent is removed,</w:t>
      </w:r>
      <w:r>
        <w:rPr>
          <w:sz w:val="20"/>
          <w:szCs w:val="20"/>
        </w:rPr>
        <w:t xml:space="preserve"> </w:t>
      </w:r>
      <w:r w:rsidRPr="008411FD">
        <w:rPr>
          <w:sz w:val="20"/>
          <w:szCs w:val="20"/>
        </w:rPr>
        <w:t>the antecedent must also be removed,</w:t>
      </w:r>
      <w:r>
        <w:rPr>
          <w:sz w:val="20"/>
          <w:szCs w:val="20"/>
        </w:rPr>
        <w:t xml:space="preserve"> </w:t>
      </w:r>
      <w:r w:rsidRPr="008411FD">
        <w:rPr>
          <w:sz w:val="20"/>
          <w:szCs w:val="20"/>
        </w:rPr>
        <w:t>is not made by man, but only pointed out by</w:t>
      </w:r>
      <w:r>
        <w:rPr>
          <w:sz w:val="20"/>
          <w:szCs w:val="20"/>
        </w:rPr>
        <w:t xml:space="preserve"> </w:t>
      </w:r>
      <w:r w:rsidRPr="008411FD">
        <w:rPr>
          <w:sz w:val="20"/>
          <w:szCs w:val="20"/>
        </w:rPr>
        <w:t>him. And this rule has reference to the validity</w:t>
      </w:r>
      <w:r>
        <w:rPr>
          <w:sz w:val="20"/>
          <w:szCs w:val="20"/>
        </w:rPr>
        <w:t xml:space="preserve"> </w:t>
      </w:r>
      <w:r w:rsidRPr="008411FD">
        <w:rPr>
          <w:sz w:val="20"/>
          <w:szCs w:val="20"/>
        </w:rPr>
        <w:t>of the reasoning, not to the truth of the statements.</w:t>
      </w:r>
    </w:p>
    <w:p w14:paraId="2047E02E" w14:textId="14D37602" w:rsidR="008411FD" w:rsidRPr="008411FD" w:rsidRDefault="008411FD" w:rsidP="008411FD">
      <w:pPr>
        <w:jc w:val="both"/>
        <w:rPr>
          <w:i/>
          <w:iCs/>
          <w:sz w:val="20"/>
          <w:szCs w:val="20"/>
        </w:rPr>
      </w:pPr>
      <w:r w:rsidRPr="008411FD">
        <w:rPr>
          <w:sz w:val="20"/>
          <w:szCs w:val="20"/>
        </w:rPr>
        <w:t xml:space="preserve">Chap. 33. </w:t>
      </w:r>
      <w:r w:rsidRPr="008411FD">
        <w:rPr>
          <w:i/>
          <w:iCs/>
          <w:sz w:val="20"/>
          <w:szCs w:val="20"/>
        </w:rPr>
        <w:t xml:space="preserve">False inferences may be drawn from valid reasonings, and </w:t>
      </w:r>
      <w:proofErr w:type="gramStart"/>
      <w:r w:rsidRPr="008411FD">
        <w:rPr>
          <w:i/>
          <w:iCs/>
          <w:sz w:val="20"/>
          <w:szCs w:val="20"/>
        </w:rPr>
        <w:t>vice versa</w:t>
      </w:r>
      <w:proofErr w:type="gramEnd"/>
    </w:p>
    <w:p w14:paraId="61B3FC60" w14:textId="522CE122" w:rsidR="008411FD" w:rsidRPr="008411FD" w:rsidRDefault="008411FD" w:rsidP="008411FD">
      <w:pPr>
        <w:jc w:val="both"/>
        <w:rPr>
          <w:sz w:val="20"/>
          <w:szCs w:val="20"/>
        </w:rPr>
      </w:pPr>
      <w:r w:rsidRPr="008411FD">
        <w:rPr>
          <w:sz w:val="20"/>
          <w:szCs w:val="20"/>
        </w:rPr>
        <w:t>51. In this passage, however, where the argument</w:t>
      </w:r>
      <w:r>
        <w:rPr>
          <w:sz w:val="20"/>
          <w:szCs w:val="20"/>
        </w:rPr>
        <w:t xml:space="preserve"> </w:t>
      </w:r>
      <w:r w:rsidRPr="008411FD">
        <w:rPr>
          <w:sz w:val="20"/>
          <w:szCs w:val="20"/>
        </w:rPr>
        <w:t>is about the resurrection, both the law of</w:t>
      </w:r>
      <w:r>
        <w:rPr>
          <w:sz w:val="20"/>
          <w:szCs w:val="20"/>
        </w:rPr>
        <w:t xml:space="preserve"> </w:t>
      </w:r>
      <w:r w:rsidRPr="008411FD">
        <w:rPr>
          <w:sz w:val="20"/>
          <w:szCs w:val="20"/>
        </w:rPr>
        <w:t>the inference is valid, and the conclusion arrived</w:t>
      </w:r>
      <w:r>
        <w:rPr>
          <w:sz w:val="20"/>
          <w:szCs w:val="20"/>
        </w:rPr>
        <w:t xml:space="preserve"> </w:t>
      </w:r>
      <w:r w:rsidRPr="008411FD">
        <w:rPr>
          <w:sz w:val="20"/>
          <w:szCs w:val="20"/>
        </w:rPr>
        <w:t>at is true. But in the case of false conclusions,</w:t>
      </w:r>
      <w:r>
        <w:rPr>
          <w:sz w:val="20"/>
          <w:szCs w:val="20"/>
        </w:rPr>
        <w:t xml:space="preserve"> </w:t>
      </w:r>
      <w:r w:rsidRPr="008411FD">
        <w:rPr>
          <w:sz w:val="20"/>
          <w:szCs w:val="20"/>
        </w:rPr>
        <w:t>too, there is a validity of inference in</w:t>
      </w:r>
      <w:r>
        <w:rPr>
          <w:sz w:val="20"/>
          <w:szCs w:val="20"/>
        </w:rPr>
        <w:t xml:space="preserve"> </w:t>
      </w:r>
      <w:r w:rsidRPr="008411FD">
        <w:rPr>
          <w:sz w:val="20"/>
          <w:szCs w:val="20"/>
        </w:rPr>
        <w:t>some such way as the following. Let us suppose</w:t>
      </w:r>
      <w:r>
        <w:rPr>
          <w:sz w:val="20"/>
          <w:szCs w:val="20"/>
        </w:rPr>
        <w:t xml:space="preserve"> </w:t>
      </w:r>
      <w:r w:rsidRPr="008411FD">
        <w:rPr>
          <w:sz w:val="20"/>
          <w:szCs w:val="20"/>
        </w:rPr>
        <w:t xml:space="preserve">some man to have </w:t>
      </w:r>
      <w:proofErr w:type="gramStart"/>
      <w:r w:rsidRPr="008411FD">
        <w:rPr>
          <w:sz w:val="20"/>
          <w:szCs w:val="20"/>
        </w:rPr>
        <w:t>admitted :</w:t>
      </w:r>
      <w:proofErr w:type="gramEnd"/>
      <w:r w:rsidRPr="008411FD">
        <w:rPr>
          <w:sz w:val="20"/>
          <w:szCs w:val="20"/>
        </w:rPr>
        <w:t xml:space="preserve"> "If a snail is an animal,</w:t>
      </w:r>
      <w:r>
        <w:rPr>
          <w:sz w:val="20"/>
          <w:szCs w:val="20"/>
        </w:rPr>
        <w:t xml:space="preserve"> </w:t>
      </w:r>
      <w:r w:rsidRPr="008411FD">
        <w:rPr>
          <w:sz w:val="20"/>
          <w:szCs w:val="20"/>
        </w:rPr>
        <w:t>it has a voice." This being admitted, then,</w:t>
      </w:r>
      <w:r>
        <w:rPr>
          <w:sz w:val="20"/>
          <w:szCs w:val="20"/>
        </w:rPr>
        <w:t xml:space="preserve"> </w:t>
      </w:r>
      <w:r w:rsidRPr="008411FD">
        <w:rPr>
          <w:sz w:val="20"/>
          <w:szCs w:val="20"/>
        </w:rPr>
        <w:t>when it has been proved that the snail has no</w:t>
      </w:r>
      <w:r>
        <w:rPr>
          <w:sz w:val="20"/>
          <w:szCs w:val="20"/>
        </w:rPr>
        <w:t xml:space="preserve"> </w:t>
      </w:r>
      <w:r w:rsidRPr="008411FD">
        <w:rPr>
          <w:sz w:val="20"/>
          <w:szCs w:val="20"/>
        </w:rPr>
        <w:t>voice, it follows (since when the consequent is</w:t>
      </w:r>
      <w:r>
        <w:rPr>
          <w:sz w:val="20"/>
          <w:szCs w:val="20"/>
        </w:rPr>
        <w:t xml:space="preserve"> </w:t>
      </w:r>
      <w:r w:rsidRPr="008411FD">
        <w:rPr>
          <w:sz w:val="20"/>
          <w:szCs w:val="20"/>
        </w:rPr>
        <w:t>proved false, the antecedent is also false) that</w:t>
      </w:r>
      <w:r>
        <w:rPr>
          <w:sz w:val="20"/>
          <w:szCs w:val="20"/>
        </w:rPr>
        <w:t xml:space="preserve"> </w:t>
      </w:r>
      <w:r w:rsidRPr="008411FD">
        <w:rPr>
          <w:sz w:val="20"/>
          <w:szCs w:val="20"/>
        </w:rPr>
        <w:t>the snail is not an animal. Now this conclusion</w:t>
      </w:r>
      <w:r>
        <w:rPr>
          <w:sz w:val="20"/>
          <w:szCs w:val="20"/>
        </w:rPr>
        <w:t xml:space="preserve"> </w:t>
      </w:r>
      <w:r w:rsidRPr="008411FD">
        <w:rPr>
          <w:sz w:val="20"/>
          <w:szCs w:val="20"/>
        </w:rPr>
        <w:t>is false, but it is a true and valid inference from</w:t>
      </w:r>
      <w:r>
        <w:rPr>
          <w:sz w:val="20"/>
          <w:szCs w:val="20"/>
        </w:rPr>
        <w:t xml:space="preserve"> </w:t>
      </w:r>
      <w:r w:rsidRPr="008411FD">
        <w:rPr>
          <w:sz w:val="20"/>
          <w:szCs w:val="20"/>
        </w:rPr>
        <w:t>the false admission. Thus, the truth of a statement</w:t>
      </w:r>
      <w:r>
        <w:rPr>
          <w:sz w:val="20"/>
          <w:szCs w:val="20"/>
        </w:rPr>
        <w:t xml:space="preserve"> </w:t>
      </w:r>
      <w:r w:rsidRPr="008411FD">
        <w:rPr>
          <w:sz w:val="20"/>
          <w:szCs w:val="20"/>
        </w:rPr>
        <w:t>stands on its own merits; the validity of</w:t>
      </w:r>
      <w:r>
        <w:rPr>
          <w:sz w:val="20"/>
          <w:szCs w:val="20"/>
        </w:rPr>
        <w:t xml:space="preserve"> </w:t>
      </w:r>
      <w:r w:rsidRPr="008411FD">
        <w:rPr>
          <w:sz w:val="20"/>
          <w:szCs w:val="20"/>
        </w:rPr>
        <w:t>an inference depends on the statement or the admission</w:t>
      </w:r>
      <w:r>
        <w:rPr>
          <w:sz w:val="20"/>
          <w:szCs w:val="20"/>
        </w:rPr>
        <w:t xml:space="preserve"> </w:t>
      </w:r>
      <w:r w:rsidRPr="008411FD">
        <w:rPr>
          <w:sz w:val="20"/>
          <w:szCs w:val="20"/>
        </w:rPr>
        <w:t>of the man with whom one is arguing.</w:t>
      </w:r>
      <w:r>
        <w:rPr>
          <w:sz w:val="20"/>
          <w:szCs w:val="20"/>
        </w:rPr>
        <w:t xml:space="preserve"> </w:t>
      </w:r>
      <w:r w:rsidRPr="008411FD">
        <w:rPr>
          <w:sz w:val="20"/>
          <w:szCs w:val="20"/>
        </w:rPr>
        <w:t>And thus, as I said above, a false inference may</w:t>
      </w:r>
      <w:r>
        <w:rPr>
          <w:sz w:val="20"/>
          <w:szCs w:val="20"/>
        </w:rPr>
        <w:t xml:space="preserve"> </w:t>
      </w:r>
      <w:r w:rsidRPr="008411FD">
        <w:rPr>
          <w:sz w:val="20"/>
          <w:szCs w:val="20"/>
        </w:rPr>
        <w:t>be drawn by a valid process of reasoning, in order</w:t>
      </w:r>
      <w:r>
        <w:rPr>
          <w:sz w:val="20"/>
          <w:szCs w:val="20"/>
        </w:rPr>
        <w:t xml:space="preserve"> </w:t>
      </w:r>
      <w:r w:rsidRPr="008411FD">
        <w:rPr>
          <w:sz w:val="20"/>
          <w:szCs w:val="20"/>
        </w:rPr>
        <w:t>that he whose error we wish to correct may</w:t>
      </w:r>
      <w:r>
        <w:rPr>
          <w:sz w:val="20"/>
          <w:szCs w:val="20"/>
        </w:rPr>
        <w:t xml:space="preserve"> </w:t>
      </w:r>
      <w:r w:rsidRPr="008411FD">
        <w:rPr>
          <w:sz w:val="20"/>
          <w:szCs w:val="20"/>
        </w:rPr>
        <w:t>be sorry that he has admitted the antecedent,</w:t>
      </w:r>
      <w:r>
        <w:rPr>
          <w:sz w:val="20"/>
          <w:szCs w:val="20"/>
        </w:rPr>
        <w:t xml:space="preserve"> </w:t>
      </w:r>
      <w:r w:rsidRPr="008411FD">
        <w:rPr>
          <w:sz w:val="20"/>
          <w:szCs w:val="20"/>
        </w:rPr>
        <w:t>when he sees that its logical consequences are</w:t>
      </w:r>
      <w:r>
        <w:rPr>
          <w:sz w:val="20"/>
          <w:szCs w:val="20"/>
        </w:rPr>
        <w:t xml:space="preserve"> </w:t>
      </w:r>
      <w:r w:rsidRPr="008411FD">
        <w:rPr>
          <w:sz w:val="20"/>
          <w:szCs w:val="20"/>
        </w:rPr>
        <w:t>utterly untenable. And hence it is easy to understand</w:t>
      </w:r>
      <w:r>
        <w:rPr>
          <w:sz w:val="20"/>
          <w:szCs w:val="20"/>
        </w:rPr>
        <w:t xml:space="preserve"> </w:t>
      </w:r>
      <w:r w:rsidRPr="008411FD">
        <w:rPr>
          <w:sz w:val="20"/>
          <w:szCs w:val="20"/>
        </w:rPr>
        <w:t>that as the inferences may be valid</w:t>
      </w:r>
      <w:r>
        <w:rPr>
          <w:sz w:val="20"/>
          <w:szCs w:val="20"/>
        </w:rPr>
        <w:t xml:space="preserve"> </w:t>
      </w:r>
      <w:r w:rsidRPr="008411FD">
        <w:rPr>
          <w:sz w:val="20"/>
          <w:szCs w:val="20"/>
        </w:rPr>
        <w:t>where the opinions are false, so the inferences</w:t>
      </w:r>
      <w:r>
        <w:rPr>
          <w:sz w:val="20"/>
          <w:szCs w:val="20"/>
        </w:rPr>
        <w:t xml:space="preserve"> </w:t>
      </w:r>
      <w:r w:rsidRPr="008411FD">
        <w:rPr>
          <w:sz w:val="20"/>
          <w:szCs w:val="20"/>
        </w:rPr>
        <w:t>may be unsound where the opinions are true.</w:t>
      </w:r>
      <w:r>
        <w:rPr>
          <w:sz w:val="20"/>
          <w:szCs w:val="20"/>
        </w:rPr>
        <w:t xml:space="preserve"> </w:t>
      </w:r>
      <w:r w:rsidRPr="008411FD">
        <w:rPr>
          <w:sz w:val="20"/>
          <w:szCs w:val="20"/>
        </w:rPr>
        <w:t>For example, suppose that a man propounds the</w:t>
      </w:r>
      <w:r>
        <w:rPr>
          <w:sz w:val="20"/>
          <w:szCs w:val="20"/>
        </w:rPr>
        <w:t xml:space="preserve"> </w:t>
      </w:r>
      <w:r w:rsidRPr="008411FD">
        <w:rPr>
          <w:sz w:val="20"/>
          <w:szCs w:val="20"/>
        </w:rPr>
        <w:t>statement, "If this man is just, he is good," and</w:t>
      </w:r>
      <w:r>
        <w:rPr>
          <w:sz w:val="20"/>
          <w:szCs w:val="20"/>
        </w:rPr>
        <w:t xml:space="preserve"> </w:t>
      </w:r>
      <w:r w:rsidRPr="008411FD">
        <w:rPr>
          <w:sz w:val="20"/>
          <w:szCs w:val="20"/>
        </w:rPr>
        <w:t>we admit its truth. Then he adds, "But he is not</w:t>
      </w:r>
      <w:r>
        <w:rPr>
          <w:sz w:val="20"/>
          <w:szCs w:val="20"/>
        </w:rPr>
        <w:t xml:space="preserve"> </w:t>
      </w:r>
      <w:r w:rsidRPr="008411FD">
        <w:rPr>
          <w:sz w:val="20"/>
          <w:szCs w:val="20"/>
        </w:rPr>
        <w:t>just"; and when we admit this too. he draws</w:t>
      </w:r>
      <w:r>
        <w:rPr>
          <w:sz w:val="20"/>
          <w:szCs w:val="20"/>
        </w:rPr>
        <w:t xml:space="preserve"> </w:t>
      </w:r>
      <w:r w:rsidRPr="008411FD">
        <w:rPr>
          <w:sz w:val="20"/>
          <w:szCs w:val="20"/>
        </w:rPr>
        <w:t>the conclusion, "Therefore he is not good." Now</w:t>
      </w:r>
      <w:r>
        <w:rPr>
          <w:sz w:val="20"/>
          <w:szCs w:val="20"/>
        </w:rPr>
        <w:t xml:space="preserve"> </w:t>
      </w:r>
      <w:r w:rsidRPr="008411FD">
        <w:rPr>
          <w:sz w:val="20"/>
          <w:szCs w:val="20"/>
        </w:rPr>
        <w:t>although every one of these statements may be</w:t>
      </w:r>
      <w:r>
        <w:rPr>
          <w:sz w:val="20"/>
          <w:szCs w:val="20"/>
        </w:rPr>
        <w:t xml:space="preserve"> </w:t>
      </w:r>
      <w:r w:rsidRPr="008411FD">
        <w:rPr>
          <w:sz w:val="20"/>
          <w:szCs w:val="20"/>
        </w:rPr>
        <w:t>true, still the principle of the inference is unsound.</w:t>
      </w:r>
      <w:r>
        <w:rPr>
          <w:sz w:val="20"/>
          <w:szCs w:val="20"/>
        </w:rPr>
        <w:t xml:space="preserve"> </w:t>
      </w:r>
      <w:r w:rsidRPr="008411FD">
        <w:rPr>
          <w:sz w:val="20"/>
          <w:szCs w:val="20"/>
        </w:rPr>
        <w:t>For it is not true that, as when the consequent</w:t>
      </w:r>
      <w:r>
        <w:rPr>
          <w:sz w:val="20"/>
          <w:szCs w:val="20"/>
        </w:rPr>
        <w:t xml:space="preserve"> </w:t>
      </w:r>
      <w:r w:rsidRPr="008411FD">
        <w:rPr>
          <w:sz w:val="20"/>
          <w:szCs w:val="20"/>
        </w:rPr>
        <w:t>is proved false the antecedent is also</w:t>
      </w:r>
      <w:r>
        <w:rPr>
          <w:sz w:val="20"/>
          <w:szCs w:val="20"/>
        </w:rPr>
        <w:t xml:space="preserve"> </w:t>
      </w:r>
      <w:r w:rsidRPr="008411FD">
        <w:rPr>
          <w:sz w:val="20"/>
          <w:szCs w:val="20"/>
        </w:rPr>
        <w:t>false, so when the antecedent is proved false the</w:t>
      </w:r>
      <w:r>
        <w:rPr>
          <w:sz w:val="20"/>
          <w:szCs w:val="20"/>
        </w:rPr>
        <w:t xml:space="preserve"> </w:t>
      </w:r>
      <w:r w:rsidRPr="008411FD">
        <w:rPr>
          <w:sz w:val="20"/>
          <w:szCs w:val="20"/>
        </w:rPr>
        <w:t>consequent is false. For the statement is true.</w:t>
      </w:r>
      <w:r>
        <w:rPr>
          <w:sz w:val="20"/>
          <w:szCs w:val="20"/>
        </w:rPr>
        <w:t xml:space="preserve"> </w:t>
      </w:r>
      <w:r w:rsidRPr="008411FD">
        <w:rPr>
          <w:sz w:val="20"/>
          <w:szCs w:val="20"/>
        </w:rPr>
        <w:t>"If he is an orator, he is a man." But if we add.</w:t>
      </w:r>
      <w:r>
        <w:rPr>
          <w:sz w:val="20"/>
          <w:szCs w:val="20"/>
        </w:rPr>
        <w:t xml:space="preserve"> </w:t>
      </w:r>
      <w:r w:rsidRPr="008411FD">
        <w:rPr>
          <w:sz w:val="20"/>
          <w:szCs w:val="20"/>
        </w:rPr>
        <w:t>"He is not an orator," the consequence does not</w:t>
      </w:r>
      <w:r>
        <w:rPr>
          <w:sz w:val="20"/>
          <w:szCs w:val="20"/>
        </w:rPr>
        <w:t xml:space="preserve"> </w:t>
      </w:r>
      <w:r w:rsidRPr="008411FD">
        <w:rPr>
          <w:sz w:val="20"/>
          <w:szCs w:val="20"/>
        </w:rPr>
        <w:t>follow, "He is not a man."</w:t>
      </w:r>
    </w:p>
    <w:p w14:paraId="1F87AA26" w14:textId="1301DE59" w:rsidR="008411FD" w:rsidRPr="008411FD" w:rsidRDefault="008411FD" w:rsidP="008411FD">
      <w:pPr>
        <w:jc w:val="both"/>
        <w:rPr>
          <w:i/>
          <w:iCs/>
          <w:sz w:val="20"/>
          <w:szCs w:val="20"/>
        </w:rPr>
      </w:pPr>
      <w:r w:rsidRPr="008411FD">
        <w:rPr>
          <w:sz w:val="20"/>
          <w:szCs w:val="20"/>
        </w:rPr>
        <w:t xml:space="preserve">Chap. 34. </w:t>
      </w:r>
      <w:r w:rsidRPr="008411FD">
        <w:rPr>
          <w:i/>
          <w:iCs/>
          <w:sz w:val="20"/>
          <w:szCs w:val="20"/>
        </w:rPr>
        <w:t xml:space="preserve">It is one thing to know the laws of inference, another to know the truth of </w:t>
      </w:r>
      <w:proofErr w:type="gramStart"/>
      <w:r w:rsidRPr="008411FD">
        <w:rPr>
          <w:i/>
          <w:iCs/>
          <w:sz w:val="20"/>
          <w:szCs w:val="20"/>
        </w:rPr>
        <w:t>opinions</w:t>
      </w:r>
      <w:proofErr w:type="gramEnd"/>
    </w:p>
    <w:p w14:paraId="0817CB20" w14:textId="648B5DF5" w:rsidR="008411FD" w:rsidRPr="008411FD" w:rsidRDefault="008411FD" w:rsidP="008411FD">
      <w:pPr>
        <w:jc w:val="both"/>
        <w:rPr>
          <w:sz w:val="20"/>
          <w:szCs w:val="20"/>
        </w:rPr>
      </w:pPr>
      <w:r w:rsidRPr="008411FD">
        <w:rPr>
          <w:sz w:val="20"/>
          <w:szCs w:val="20"/>
        </w:rPr>
        <w:t>52. Therefore it is one thing to know the laws</w:t>
      </w:r>
      <w:r>
        <w:rPr>
          <w:sz w:val="20"/>
          <w:szCs w:val="20"/>
        </w:rPr>
        <w:t xml:space="preserve"> </w:t>
      </w:r>
      <w:r w:rsidRPr="008411FD">
        <w:rPr>
          <w:sz w:val="20"/>
          <w:szCs w:val="20"/>
        </w:rPr>
        <w:t>of inference, and another to know the truth of</w:t>
      </w:r>
      <w:r>
        <w:rPr>
          <w:sz w:val="20"/>
          <w:szCs w:val="20"/>
        </w:rPr>
        <w:t xml:space="preserve"> </w:t>
      </w:r>
      <w:r w:rsidRPr="008411FD">
        <w:rPr>
          <w:sz w:val="20"/>
          <w:szCs w:val="20"/>
        </w:rPr>
        <w:t>opinions. In the former case we learn what is</w:t>
      </w:r>
      <w:r>
        <w:rPr>
          <w:sz w:val="20"/>
          <w:szCs w:val="20"/>
        </w:rPr>
        <w:t xml:space="preserve"> </w:t>
      </w:r>
      <w:r w:rsidRPr="008411FD">
        <w:rPr>
          <w:sz w:val="20"/>
          <w:szCs w:val="20"/>
        </w:rPr>
        <w:t>consequent, what is inconsequent, and what is</w:t>
      </w:r>
      <w:r>
        <w:rPr>
          <w:sz w:val="20"/>
          <w:szCs w:val="20"/>
        </w:rPr>
        <w:t xml:space="preserve"> </w:t>
      </w:r>
      <w:r w:rsidRPr="008411FD">
        <w:rPr>
          <w:sz w:val="20"/>
          <w:szCs w:val="20"/>
        </w:rPr>
        <w:t>incompatible. An example of a consequent is,</w:t>
      </w:r>
      <w:r>
        <w:rPr>
          <w:sz w:val="20"/>
          <w:szCs w:val="20"/>
        </w:rPr>
        <w:t xml:space="preserve"> </w:t>
      </w:r>
      <w:r w:rsidRPr="008411FD">
        <w:rPr>
          <w:sz w:val="20"/>
          <w:szCs w:val="20"/>
        </w:rPr>
        <w:t>"If he is an orator, he is a man"; of an inconsequent,</w:t>
      </w:r>
      <w:r>
        <w:rPr>
          <w:sz w:val="20"/>
          <w:szCs w:val="20"/>
        </w:rPr>
        <w:t xml:space="preserve"> </w:t>
      </w:r>
      <w:r w:rsidRPr="008411FD">
        <w:rPr>
          <w:sz w:val="20"/>
          <w:szCs w:val="20"/>
        </w:rPr>
        <w:t>"If he is a man, he is an orator"; of an</w:t>
      </w:r>
      <w:r>
        <w:rPr>
          <w:sz w:val="20"/>
          <w:szCs w:val="20"/>
        </w:rPr>
        <w:t xml:space="preserve"> </w:t>
      </w:r>
      <w:r w:rsidRPr="008411FD">
        <w:rPr>
          <w:sz w:val="20"/>
          <w:szCs w:val="20"/>
        </w:rPr>
        <w:t>incompatible, "If he is a man, he is a quadruped."</w:t>
      </w:r>
      <w:r>
        <w:rPr>
          <w:sz w:val="20"/>
          <w:szCs w:val="20"/>
        </w:rPr>
        <w:t xml:space="preserve"> </w:t>
      </w:r>
      <w:r w:rsidRPr="008411FD">
        <w:rPr>
          <w:sz w:val="20"/>
          <w:szCs w:val="20"/>
        </w:rPr>
        <w:t xml:space="preserve">In these </w:t>
      </w:r>
      <w:proofErr w:type="gramStart"/>
      <w:r w:rsidRPr="008411FD">
        <w:rPr>
          <w:sz w:val="20"/>
          <w:szCs w:val="20"/>
        </w:rPr>
        <w:t>instances</w:t>
      </w:r>
      <w:proofErr w:type="gramEnd"/>
      <w:r w:rsidRPr="008411FD">
        <w:rPr>
          <w:sz w:val="20"/>
          <w:szCs w:val="20"/>
        </w:rPr>
        <w:t xml:space="preserve"> we judge of the </w:t>
      </w:r>
      <w:proofErr w:type="spellStart"/>
      <w:r w:rsidRPr="008411FD">
        <w:rPr>
          <w:sz w:val="20"/>
          <w:szCs w:val="20"/>
        </w:rPr>
        <w:t>connexion</w:t>
      </w:r>
      <w:proofErr w:type="spellEnd"/>
      <w:r w:rsidRPr="008411FD">
        <w:rPr>
          <w:sz w:val="20"/>
          <w:szCs w:val="20"/>
        </w:rPr>
        <w:t>.</w:t>
      </w:r>
      <w:r>
        <w:rPr>
          <w:sz w:val="20"/>
          <w:szCs w:val="20"/>
        </w:rPr>
        <w:t xml:space="preserve"> </w:t>
      </w:r>
      <w:proofErr w:type="gramStart"/>
      <w:r w:rsidRPr="008411FD">
        <w:rPr>
          <w:sz w:val="20"/>
          <w:szCs w:val="20"/>
        </w:rPr>
        <w:t>In regard to</w:t>
      </w:r>
      <w:proofErr w:type="gramEnd"/>
      <w:r w:rsidRPr="008411FD">
        <w:rPr>
          <w:sz w:val="20"/>
          <w:szCs w:val="20"/>
        </w:rPr>
        <w:t xml:space="preserve"> the truth of opinions, however,</w:t>
      </w:r>
      <w:r>
        <w:rPr>
          <w:sz w:val="20"/>
          <w:szCs w:val="20"/>
        </w:rPr>
        <w:t xml:space="preserve"> </w:t>
      </w:r>
      <w:r w:rsidRPr="008411FD">
        <w:rPr>
          <w:sz w:val="20"/>
          <w:szCs w:val="20"/>
        </w:rPr>
        <w:t>we must consider propositions as they</w:t>
      </w:r>
      <w:r>
        <w:rPr>
          <w:sz w:val="20"/>
          <w:szCs w:val="20"/>
        </w:rPr>
        <w:t xml:space="preserve"> </w:t>
      </w:r>
      <w:r w:rsidRPr="008411FD">
        <w:rPr>
          <w:sz w:val="20"/>
          <w:szCs w:val="20"/>
        </w:rPr>
        <w:t xml:space="preserve">stand by themselves, and not in their </w:t>
      </w:r>
      <w:proofErr w:type="spellStart"/>
      <w:r w:rsidRPr="008411FD">
        <w:rPr>
          <w:sz w:val="20"/>
          <w:szCs w:val="20"/>
        </w:rPr>
        <w:t>connexion</w:t>
      </w:r>
      <w:proofErr w:type="spellEnd"/>
      <w:r>
        <w:rPr>
          <w:sz w:val="20"/>
          <w:szCs w:val="20"/>
        </w:rPr>
        <w:t xml:space="preserve"> </w:t>
      </w:r>
      <w:r w:rsidRPr="008411FD">
        <w:rPr>
          <w:sz w:val="20"/>
          <w:szCs w:val="20"/>
        </w:rPr>
        <w:t>with one another; but when propositions</w:t>
      </w:r>
      <w:r>
        <w:rPr>
          <w:sz w:val="20"/>
          <w:szCs w:val="20"/>
        </w:rPr>
        <w:t xml:space="preserve"> </w:t>
      </w:r>
      <w:r w:rsidRPr="008411FD">
        <w:rPr>
          <w:sz w:val="20"/>
          <w:szCs w:val="20"/>
        </w:rPr>
        <w:t>that we are not sure about are joined by a valid</w:t>
      </w:r>
      <w:r>
        <w:rPr>
          <w:sz w:val="20"/>
          <w:szCs w:val="20"/>
        </w:rPr>
        <w:t xml:space="preserve"> </w:t>
      </w:r>
      <w:r w:rsidRPr="008411FD">
        <w:rPr>
          <w:sz w:val="20"/>
          <w:szCs w:val="20"/>
        </w:rPr>
        <w:t>inference to propositions that are true and certain,</w:t>
      </w:r>
      <w:r>
        <w:rPr>
          <w:sz w:val="20"/>
          <w:szCs w:val="20"/>
        </w:rPr>
        <w:t xml:space="preserve"> </w:t>
      </w:r>
      <w:r w:rsidRPr="008411FD">
        <w:rPr>
          <w:sz w:val="20"/>
          <w:szCs w:val="20"/>
        </w:rPr>
        <w:t>they themselves, too, necessarily become</w:t>
      </w:r>
      <w:r>
        <w:rPr>
          <w:sz w:val="20"/>
          <w:szCs w:val="20"/>
        </w:rPr>
        <w:t xml:space="preserve"> </w:t>
      </w:r>
      <w:r w:rsidRPr="008411FD">
        <w:rPr>
          <w:sz w:val="20"/>
          <w:szCs w:val="20"/>
        </w:rPr>
        <w:t>certain. Now some, when they have ascertained</w:t>
      </w:r>
      <w:r>
        <w:rPr>
          <w:sz w:val="20"/>
          <w:szCs w:val="20"/>
        </w:rPr>
        <w:t xml:space="preserve"> </w:t>
      </w:r>
      <w:r w:rsidRPr="008411FD">
        <w:rPr>
          <w:sz w:val="20"/>
          <w:szCs w:val="20"/>
        </w:rPr>
        <w:t>the validity of the inference, plume themselves</w:t>
      </w:r>
      <w:r>
        <w:rPr>
          <w:sz w:val="20"/>
          <w:szCs w:val="20"/>
        </w:rPr>
        <w:t xml:space="preserve"> </w:t>
      </w:r>
      <w:r w:rsidRPr="008411FD">
        <w:rPr>
          <w:sz w:val="20"/>
          <w:szCs w:val="20"/>
        </w:rPr>
        <w:t xml:space="preserve">as if this </w:t>
      </w:r>
      <w:proofErr w:type="gramStart"/>
      <w:r w:rsidRPr="008411FD">
        <w:rPr>
          <w:sz w:val="20"/>
          <w:szCs w:val="20"/>
        </w:rPr>
        <w:t>involved also</w:t>
      </w:r>
      <w:proofErr w:type="gramEnd"/>
      <w:r w:rsidRPr="008411FD">
        <w:rPr>
          <w:sz w:val="20"/>
          <w:szCs w:val="20"/>
        </w:rPr>
        <w:t xml:space="preserve"> the truth of the propositions.</w:t>
      </w:r>
      <w:r>
        <w:rPr>
          <w:sz w:val="20"/>
          <w:szCs w:val="20"/>
        </w:rPr>
        <w:t xml:space="preserve"> </w:t>
      </w:r>
      <w:r w:rsidRPr="008411FD">
        <w:rPr>
          <w:sz w:val="20"/>
          <w:szCs w:val="20"/>
        </w:rPr>
        <w:t>Many, again, who hold the true opinions</w:t>
      </w:r>
      <w:r>
        <w:rPr>
          <w:sz w:val="20"/>
          <w:szCs w:val="20"/>
        </w:rPr>
        <w:t xml:space="preserve"> </w:t>
      </w:r>
      <w:r w:rsidRPr="008411FD">
        <w:rPr>
          <w:sz w:val="20"/>
          <w:szCs w:val="20"/>
        </w:rPr>
        <w:t>have an unfounded contempt for themselves,</w:t>
      </w:r>
      <w:r>
        <w:rPr>
          <w:sz w:val="20"/>
          <w:szCs w:val="20"/>
        </w:rPr>
        <w:t xml:space="preserve"> </w:t>
      </w:r>
      <w:r w:rsidRPr="008411FD">
        <w:rPr>
          <w:sz w:val="20"/>
          <w:szCs w:val="20"/>
        </w:rPr>
        <w:t>because they are ignorant of the laws of inference; whereas the man who knows that there is</w:t>
      </w:r>
      <w:r>
        <w:rPr>
          <w:sz w:val="20"/>
          <w:szCs w:val="20"/>
        </w:rPr>
        <w:t xml:space="preserve"> </w:t>
      </w:r>
      <w:r w:rsidRPr="008411FD">
        <w:rPr>
          <w:sz w:val="20"/>
          <w:szCs w:val="20"/>
        </w:rPr>
        <w:t>a resurrection of the dead is assuredly better</w:t>
      </w:r>
      <w:r>
        <w:rPr>
          <w:sz w:val="20"/>
          <w:szCs w:val="20"/>
        </w:rPr>
        <w:t xml:space="preserve"> </w:t>
      </w:r>
      <w:r w:rsidRPr="008411FD">
        <w:rPr>
          <w:sz w:val="20"/>
          <w:szCs w:val="20"/>
        </w:rPr>
        <w:t>than the man who only knows that it follows</w:t>
      </w:r>
      <w:r>
        <w:rPr>
          <w:sz w:val="20"/>
          <w:szCs w:val="20"/>
        </w:rPr>
        <w:t xml:space="preserve"> </w:t>
      </w:r>
      <w:r w:rsidRPr="008411FD">
        <w:rPr>
          <w:sz w:val="20"/>
          <w:szCs w:val="20"/>
        </w:rPr>
        <w:t>that if there is no resurrection of the dead, then</w:t>
      </w:r>
      <w:r>
        <w:rPr>
          <w:sz w:val="20"/>
          <w:szCs w:val="20"/>
        </w:rPr>
        <w:t xml:space="preserve"> </w:t>
      </w:r>
      <w:r w:rsidRPr="008411FD">
        <w:rPr>
          <w:sz w:val="20"/>
          <w:szCs w:val="20"/>
        </w:rPr>
        <w:t>is Christ not risen.</w:t>
      </w:r>
    </w:p>
    <w:p w14:paraId="6A8B34D7" w14:textId="75BB263D" w:rsidR="008411FD" w:rsidRPr="008411FD" w:rsidRDefault="008411FD" w:rsidP="008411FD">
      <w:pPr>
        <w:jc w:val="both"/>
        <w:rPr>
          <w:i/>
          <w:iCs/>
          <w:sz w:val="20"/>
          <w:szCs w:val="20"/>
        </w:rPr>
      </w:pPr>
      <w:r w:rsidRPr="008411FD">
        <w:rPr>
          <w:sz w:val="20"/>
          <w:szCs w:val="20"/>
        </w:rPr>
        <w:t xml:space="preserve">Chap. 35. </w:t>
      </w:r>
      <w:r w:rsidRPr="008411FD">
        <w:rPr>
          <w:i/>
          <w:iCs/>
          <w:sz w:val="20"/>
          <w:szCs w:val="20"/>
        </w:rPr>
        <w:t xml:space="preserve">The science of definition is not false, though it may be applied to </w:t>
      </w:r>
      <w:proofErr w:type="gramStart"/>
      <w:r w:rsidRPr="008411FD">
        <w:rPr>
          <w:i/>
          <w:iCs/>
          <w:sz w:val="20"/>
          <w:szCs w:val="20"/>
        </w:rPr>
        <w:t>falsities</w:t>
      </w:r>
      <w:proofErr w:type="gramEnd"/>
    </w:p>
    <w:p w14:paraId="5B84C8AF" w14:textId="20098E64" w:rsidR="008411FD" w:rsidRPr="008411FD" w:rsidRDefault="008411FD" w:rsidP="008411FD">
      <w:pPr>
        <w:jc w:val="both"/>
        <w:rPr>
          <w:sz w:val="20"/>
          <w:szCs w:val="20"/>
        </w:rPr>
      </w:pPr>
      <w:r w:rsidRPr="008411FD">
        <w:rPr>
          <w:sz w:val="20"/>
          <w:szCs w:val="20"/>
        </w:rPr>
        <w:t>53. Again, the science of definition, of division,</w:t>
      </w:r>
      <w:r>
        <w:rPr>
          <w:sz w:val="20"/>
          <w:szCs w:val="20"/>
        </w:rPr>
        <w:t xml:space="preserve"> </w:t>
      </w:r>
      <w:r w:rsidRPr="008411FD">
        <w:rPr>
          <w:sz w:val="20"/>
          <w:szCs w:val="20"/>
        </w:rPr>
        <w:t>and of partition, although it is frequently</w:t>
      </w:r>
      <w:r>
        <w:rPr>
          <w:sz w:val="20"/>
          <w:szCs w:val="20"/>
        </w:rPr>
        <w:t xml:space="preserve"> </w:t>
      </w:r>
      <w:r w:rsidRPr="008411FD">
        <w:rPr>
          <w:sz w:val="20"/>
          <w:szCs w:val="20"/>
        </w:rPr>
        <w:t>applied to falsities, is not itself false, nor framed</w:t>
      </w:r>
      <w:r>
        <w:rPr>
          <w:sz w:val="20"/>
          <w:szCs w:val="20"/>
        </w:rPr>
        <w:t xml:space="preserve"> </w:t>
      </w:r>
      <w:r w:rsidRPr="008411FD">
        <w:rPr>
          <w:sz w:val="20"/>
          <w:szCs w:val="20"/>
        </w:rPr>
        <w:t>by man's device, but is evolved from the reason</w:t>
      </w:r>
      <w:r>
        <w:rPr>
          <w:sz w:val="20"/>
          <w:szCs w:val="20"/>
        </w:rPr>
        <w:t xml:space="preserve"> </w:t>
      </w:r>
      <w:r w:rsidRPr="008411FD">
        <w:rPr>
          <w:sz w:val="20"/>
          <w:szCs w:val="20"/>
        </w:rPr>
        <w:t>of things. For although poets have applied</w:t>
      </w:r>
      <w:r>
        <w:rPr>
          <w:sz w:val="20"/>
          <w:szCs w:val="20"/>
        </w:rPr>
        <w:t xml:space="preserve"> </w:t>
      </w:r>
      <w:r w:rsidRPr="008411FD">
        <w:rPr>
          <w:sz w:val="20"/>
          <w:szCs w:val="20"/>
        </w:rPr>
        <w:t>it to their fictions, and false philosophers, or</w:t>
      </w:r>
      <w:r>
        <w:rPr>
          <w:sz w:val="20"/>
          <w:szCs w:val="20"/>
        </w:rPr>
        <w:t xml:space="preserve"> </w:t>
      </w:r>
      <w:r w:rsidRPr="008411FD">
        <w:rPr>
          <w:sz w:val="20"/>
          <w:szCs w:val="20"/>
        </w:rPr>
        <w:t>even heretics—that is, false Christians—to</w:t>
      </w:r>
      <w:r>
        <w:rPr>
          <w:sz w:val="20"/>
          <w:szCs w:val="20"/>
        </w:rPr>
        <w:t xml:space="preserve"> </w:t>
      </w:r>
      <w:r w:rsidRPr="008411FD">
        <w:rPr>
          <w:sz w:val="20"/>
          <w:szCs w:val="20"/>
        </w:rPr>
        <w:t>their erroneous doctrines, that is no reason why</w:t>
      </w:r>
      <w:r>
        <w:rPr>
          <w:sz w:val="20"/>
          <w:szCs w:val="20"/>
        </w:rPr>
        <w:t xml:space="preserve"> </w:t>
      </w:r>
      <w:r w:rsidRPr="008411FD">
        <w:rPr>
          <w:sz w:val="20"/>
          <w:szCs w:val="20"/>
        </w:rPr>
        <w:t>it should be false, for example, that neither in</w:t>
      </w:r>
      <w:r>
        <w:rPr>
          <w:sz w:val="20"/>
          <w:szCs w:val="20"/>
        </w:rPr>
        <w:t xml:space="preserve"> </w:t>
      </w:r>
      <w:r w:rsidRPr="008411FD">
        <w:rPr>
          <w:sz w:val="20"/>
          <w:szCs w:val="20"/>
        </w:rPr>
        <w:t>definition, nor in division, nor in partition, is</w:t>
      </w:r>
      <w:r>
        <w:rPr>
          <w:sz w:val="20"/>
          <w:szCs w:val="20"/>
        </w:rPr>
        <w:t xml:space="preserve"> </w:t>
      </w:r>
      <w:r w:rsidRPr="008411FD">
        <w:rPr>
          <w:sz w:val="20"/>
          <w:szCs w:val="20"/>
        </w:rPr>
        <w:t>anything to be included that does not pertain to</w:t>
      </w:r>
      <w:r>
        <w:rPr>
          <w:sz w:val="20"/>
          <w:szCs w:val="20"/>
        </w:rPr>
        <w:t xml:space="preserve"> </w:t>
      </w:r>
      <w:r w:rsidRPr="008411FD">
        <w:rPr>
          <w:sz w:val="20"/>
          <w:szCs w:val="20"/>
        </w:rPr>
        <w:t>the matter in hand, nor anything to be omitted</w:t>
      </w:r>
      <w:r>
        <w:rPr>
          <w:sz w:val="20"/>
          <w:szCs w:val="20"/>
        </w:rPr>
        <w:t xml:space="preserve"> </w:t>
      </w:r>
      <w:r w:rsidRPr="008411FD">
        <w:rPr>
          <w:sz w:val="20"/>
          <w:szCs w:val="20"/>
        </w:rPr>
        <w:t>that does. This is true, even though the things</w:t>
      </w:r>
      <w:r>
        <w:rPr>
          <w:sz w:val="20"/>
          <w:szCs w:val="20"/>
        </w:rPr>
        <w:t xml:space="preserve"> </w:t>
      </w:r>
      <w:r w:rsidRPr="008411FD">
        <w:rPr>
          <w:sz w:val="20"/>
          <w:szCs w:val="20"/>
        </w:rPr>
        <w:t>to be defined or divided are not true. For even</w:t>
      </w:r>
      <w:r>
        <w:rPr>
          <w:sz w:val="20"/>
          <w:szCs w:val="20"/>
        </w:rPr>
        <w:t xml:space="preserve"> </w:t>
      </w:r>
      <w:r w:rsidRPr="008411FD">
        <w:rPr>
          <w:sz w:val="20"/>
          <w:szCs w:val="20"/>
        </w:rPr>
        <w:t>falsehood itself is defined when we say that</w:t>
      </w:r>
      <w:r>
        <w:rPr>
          <w:sz w:val="20"/>
          <w:szCs w:val="20"/>
        </w:rPr>
        <w:t xml:space="preserve"> </w:t>
      </w:r>
      <w:r w:rsidRPr="008411FD">
        <w:rPr>
          <w:sz w:val="20"/>
          <w:szCs w:val="20"/>
        </w:rPr>
        <w:t>falsehood is the declaration of a state of things</w:t>
      </w:r>
      <w:r>
        <w:rPr>
          <w:sz w:val="20"/>
          <w:szCs w:val="20"/>
        </w:rPr>
        <w:t xml:space="preserve"> </w:t>
      </w:r>
      <w:r w:rsidRPr="008411FD">
        <w:rPr>
          <w:sz w:val="20"/>
          <w:szCs w:val="20"/>
        </w:rPr>
        <w:t xml:space="preserve">which is not as we declare it to </w:t>
      </w:r>
      <w:proofErr w:type="gramStart"/>
      <w:r w:rsidRPr="008411FD">
        <w:rPr>
          <w:sz w:val="20"/>
          <w:szCs w:val="20"/>
        </w:rPr>
        <w:t>be ;</w:t>
      </w:r>
      <w:proofErr w:type="gramEnd"/>
      <w:r w:rsidRPr="008411FD">
        <w:rPr>
          <w:sz w:val="20"/>
          <w:szCs w:val="20"/>
        </w:rPr>
        <w:t xml:space="preserve"> and </w:t>
      </w:r>
      <w:r w:rsidRPr="008411FD">
        <w:rPr>
          <w:sz w:val="20"/>
          <w:szCs w:val="20"/>
        </w:rPr>
        <w:lastRenderedPageBreak/>
        <w:t>this definition</w:t>
      </w:r>
      <w:r>
        <w:rPr>
          <w:sz w:val="20"/>
          <w:szCs w:val="20"/>
        </w:rPr>
        <w:t xml:space="preserve"> </w:t>
      </w:r>
      <w:r w:rsidRPr="008411FD">
        <w:rPr>
          <w:sz w:val="20"/>
          <w:szCs w:val="20"/>
        </w:rPr>
        <w:t>is true, although falsehood itself cannot</w:t>
      </w:r>
      <w:r>
        <w:rPr>
          <w:sz w:val="20"/>
          <w:szCs w:val="20"/>
        </w:rPr>
        <w:t xml:space="preserve"> </w:t>
      </w:r>
      <w:r w:rsidRPr="008411FD">
        <w:rPr>
          <w:sz w:val="20"/>
          <w:szCs w:val="20"/>
        </w:rPr>
        <w:t>be true. We can also divide it, saying that there</w:t>
      </w:r>
      <w:r>
        <w:rPr>
          <w:sz w:val="20"/>
          <w:szCs w:val="20"/>
        </w:rPr>
        <w:t xml:space="preserve"> </w:t>
      </w:r>
      <w:r w:rsidRPr="008411FD">
        <w:rPr>
          <w:sz w:val="20"/>
          <w:szCs w:val="20"/>
        </w:rPr>
        <w:t xml:space="preserve">are two kinds of falsehood, one </w:t>
      </w:r>
      <w:proofErr w:type="gramStart"/>
      <w:r w:rsidRPr="008411FD">
        <w:rPr>
          <w:sz w:val="20"/>
          <w:szCs w:val="20"/>
        </w:rPr>
        <w:t>in regard to</w:t>
      </w:r>
      <w:proofErr w:type="gramEnd"/>
      <w:r>
        <w:rPr>
          <w:sz w:val="20"/>
          <w:szCs w:val="20"/>
        </w:rPr>
        <w:t xml:space="preserve"> </w:t>
      </w:r>
      <w:r w:rsidRPr="008411FD">
        <w:rPr>
          <w:sz w:val="20"/>
          <w:szCs w:val="20"/>
        </w:rPr>
        <w:t>things that cannot be true at all, the other in regard</w:t>
      </w:r>
      <w:r>
        <w:rPr>
          <w:sz w:val="20"/>
          <w:szCs w:val="20"/>
        </w:rPr>
        <w:t xml:space="preserve"> </w:t>
      </w:r>
      <w:r w:rsidRPr="008411FD">
        <w:rPr>
          <w:sz w:val="20"/>
          <w:szCs w:val="20"/>
        </w:rPr>
        <w:t>to things that are not, though it is possible</w:t>
      </w:r>
      <w:r>
        <w:rPr>
          <w:sz w:val="20"/>
          <w:szCs w:val="20"/>
        </w:rPr>
        <w:t xml:space="preserve"> </w:t>
      </w:r>
      <w:r w:rsidRPr="008411FD">
        <w:rPr>
          <w:sz w:val="20"/>
          <w:szCs w:val="20"/>
        </w:rPr>
        <w:t>they might be, true. For example, the man who</w:t>
      </w:r>
      <w:r>
        <w:rPr>
          <w:sz w:val="20"/>
          <w:szCs w:val="20"/>
        </w:rPr>
        <w:t xml:space="preserve"> </w:t>
      </w:r>
      <w:r w:rsidRPr="008411FD">
        <w:rPr>
          <w:sz w:val="20"/>
          <w:szCs w:val="20"/>
        </w:rPr>
        <w:t>says that seven and three are eleven, says what</w:t>
      </w:r>
      <w:r>
        <w:rPr>
          <w:sz w:val="20"/>
          <w:szCs w:val="20"/>
        </w:rPr>
        <w:t xml:space="preserve"> </w:t>
      </w:r>
      <w:r w:rsidRPr="008411FD">
        <w:rPr>
          <w:sz w:val="20"/>
          <w:szCs w:val="20"/>
        </w:rPr>
        <w:t>cannot be true under any circumstances; but he</w:t>
      </w:r>
      <w:r>
        <w:rPr>
          <w:sz w:val="20"/>
          <w:szCs w:val="20"/>
        </w:rPr>
        <w:t xml:space="preserve"> </w:t>
      </w:r>
      <w:r w:rsidRPr="008411FD">
        <w:rPr>
          <w:sz w:val="20"/>
          <w:szCs w:val="20"/>
        </w:rPr>
        <w:t>who says that it rained on the kalends of January,</w:t>
      </w:r>
      <w:r>
        <w:rPr>
          <w:sz w:val="20"/>
          <w:szCs w:val="20"/>
        </w:rPr>
        <w:t xml:space="preserve"> </w:t>
      </w:r>
      <w:r w:rsidRPr="008411FD">
        <w:rPr>
          <w:sz w:val="20"/>
          <w:szCs w:val="20"/>
        </w:rPr>
        <w:t>although perhaps the fact is not so, says</w:t>
      </w:r>
      <w:r>
        <w:rPr>
          <w:sz w:val="20"/>
          <w:szCs w:val="20"/>
        </w:rPr>
        <w:t xml:space="preserve"> </w:t>
      </w:r>
      <w:r w:rsidRPr="008411FD">
        <w:rPr>
          <w:sz w:val="20"/>
          <w:szCs w:val="20"/>
        </w:rPr>
        <w:t>what possibly might have been. The definition</w:t>
      </w:r>
      <w:r>
        <w:rPr>
          <w:sz w:val="20"/>
          <w:szCs w:val="20"/>
        </w:rPr>
        <w:t xml:space="preserve"> </w:t>
      </w:r>
      <w:r w:rsidRPr="008411FD">
        <w:rPr>
          <w:sz w:val="20"/>
          <w:szCs w:val="20"/>
        </w:rPr>
        <w:t>and division, therefore, of what is false may be</w:t>
      </w:r>
      <w:r>
        <w:rPr>
          <w:sz w:val="20"/>
          <w:szCs w:val="20"/>
        </w:rPr>
        <w:t xml:space="preserve"> </w:t>
      </w:r>
      <w:r w:rsidRPr="008411FD">
        <w:rPr>
          <w:sz w:val="20"/>
          <w:szCs w:val="20"/>
        </w:rPr>
        <w:t>perfectly true, although what is false cannot, of</w:t>
      </w:r>
      <w:r>
        <w:rPr>
          <w:sz w:val="20"/>
          <w:szCs w:val="20"/>
        </w:rPr>
        <w:t xml:space="preserve"> </w:t>
      </w:r>
      <w:r w:rsidRPr="008411FD">
        <w:rPr>
          <w:sz w:val="20"/>
          <w:szCs w:val="20"/>
        </w:rPr>
        <w:t>course, itself be true.</w:t>
      </w:r>
    </w:p>
    <w:p w14:paraId="4AFB72BB" w14:textId="7990DD9D" w:rsidR="008411FD" w:rsidRPr="008411FD" w:rsidRDefault="008411FD" w:rsidP="008411FD">
      <w:pPr>
        <w:jc w:val="both"/>
        <w:rPr>
          <w:i/>
          <w:iCs/>
          <w:sz w:val="20"/>
          <w:szCs w:val="20"/>
        </w:rPr>
      </w:pPr>
      <w:r w:rsidRPr="008411FD">
        <w:rPr>
          <w:sz w:val="20"/>
          <w:szCs w:val="20"/>
        </w:rPr>
        <w:t xml:space="preserve">Chap. 36. </w:t>
      </w:r>
      <w:r w:rsidRPr="008411FD">
        <w:rPr>
          <w:i/>
          <w:iCs/>
          <w:sz w:val="20"/>
          <w:szCs w:val="20"/>
        </w:rPr>
        <w:t xml:space="preserve">The rules of eloquence are true, though sometimes used to persuade men of what is </w:t>
      </w:r>
      <w:proofErr w:type="gramStart"/>
      <w:r w:rsidRPr="008411FD">
        <w:rPr>
          <w:i/>
          <w:iCs/>
          <w:sz w:val="20"/>
          <w:szCs w:val="20"/>
        </w:rPr>
        <w:t>false</w:t>
      </w:r>
      <w:proofErr w:type="gramEnd"/>
    </w:p>
    <w:p w14:paraId="2381DA2D" w14:textId="100F3102" w:rsidR="008411FD" w:rsidRPr="008411FD" w:rsidRDefault="008411FD" w:rsidP="008411FD">
      <w:pPr>
        <w:jc w:val="both"/>
        <w:rPr>
          <w:sz w:val="20"/>
          <w:szCs w:val="20"/>
        </w:rPr>
      </w:pPr>
      <w:r w:rsidRPr="008411FD">
        <w:rPr>
          <w:sz w:val="20"/>
          <w:szCs w:val="20"/>
        </w:rPr>
        <w:t>54. There are also certain rules for a more</w:t>
      </w:r>
      <w:r>
        <w:rPr>
          <w:sz w:val="20"/>
          <w:szCs w:val="20"/>
        </w:rPr>
        <w:t xml:space="preserve"> </w:t>
      </w:r>
      <w:r w:rsidRPr="008411FD">
        <w:rPr>
          <w:sz w:val="20"/>
          <w:szCs w:val="20"/>
        </w:rPr>
        <w:t>copious kind of argument, which is called eloquence,</w:t>
      </w:r>
      <w:r>
        <w:rPr>
          <w:sz w:val="20"/>
          <w:szCs w:val="20"/>
        </w:rPr>
        <w:t xml:space="preserve"> </w:t>
      </w:r>
      <w:r w:rsidRPr="008411FD">
        <w:rPr>
          <w:sz w:val="20"/>
          <w:szCs w:val="20"/>
        </w:rPr>
        <w:t>and these rules are not the less true that</w:t>
      </w:r>
      <w:r>
        <w:rPr>
          <w:sz w:val="20"/>
          <w:szCs w:val="20"/>
        </w:rPr>
        <w:t xml:space="preserve"> </w:t>
      </w:r>
      <w:r w:rsidRPr="008411FD">
        <w:rPr>
          <w:sz w:val="20"/>
          <w:szCs w:val="20"/>
        </w:rPr>
        <w:t>they can be used for persuading men of what is</w:t>
      </w:r>
      <w:r>
        <w:rPr>
          <w:sz w:val="20"/>
          <w:szCs w:val="20"/>
        </w:rPr>
        <w:t xml:space="preserve"> </w:t>
      </w:r>
      <w:r w:rsidRPr="008411FD">
        <w:rPr>
          <w:sz w:val="20"/>
          <w:szCs w:val="20"/>
        </w:rPr>
        <w:t>false; but as they can be used to enforce the</w:t>
      </w:r>
      <w:r>
        <w:rPr>
          <w:sz w:val="20"/>
          <w:szCs w:val="20"/>
        </w:rPr>
        <w:t xml:space="preserve"> </w:t>
      </w:r>
      <w:r w:rsidRPr="008411FD">
        <w:rPr>
          <w:sz w:val="20"/>
          <w:szCs w:val="20"/>
        </w:rPr>
        <w:t>truth as well, it is not the faculty itself that is</w:t>
      </w:r>
      <w:r>
        <w:rPr>
          <w:sz w:val="20"/>
          <w:szCs w:val="20"/>
        </w:rPr>
        <w:t xml:space="preserve"> </w:t>
      </w:r>
      <w:r w:rsidRPr="008411FD">
        <w:rPr>
          <w:sz w:val="20"/>
          <w:szCs w:val="20"/>
        </w:rPr>
        <w:t>to be blamed, but the perversity of those who</w:t>
      </w:r>
      <w:r>
        <w:rPr>
          <w:sz w:val="20"/>
          <w:szCs w:val="20"/>
        </w:rPr>
        <w:t xml:space="preserve"> </w:t>
      </w:r>
      <w:r w:rsidRPr="008411FD">
        <w:rPr>
          <w:sz w:val="20"/>
          <w:szCs w:val="20"/>
        </w:rPr>
        <w:t>put it to a bad use. Nor is it owing to an arrangement</w:t>
      </w:r>
      <w:r>
        <w:rPr>
          <w:sz w:val="20"/>
          <w:szCs w:val="20"/>
        </w:rPr>
        <w:t xml:space="preserve"> </w:t>
      </w:r>
      <w:r w:rsidRPr="008411FD">
        <w:rPr>
          <w:sz w:val="20"/>
          <w:szCs w:val="20"/>
        </w:rPr>
        <w:t>among men that the expression of affection</w:t>
      </w:r>
      <w:r>
        <w:rPr>
          <w:sz w:val="20"/>
          <w:szCs w:val="20"/>
        </w:rPr>
        <w:t xml:space="preserve"> </w:t>
      </w:r>
      <w:r w:rsidRPr="008411FD">
        <w:rPr>
          <w:sz w:val="20"/>
          <w:szCs w:val="20"/>
        </w:rPr>
        <w:t>conciliates the hearer, or that a narrative,</w:t>
      </w:r>
      <w:r>
        <w:rPr>
          <w:sz w:val="20"/>
          <w:szCs w:val="20"/>
        </w:rPr>
        <w:t xml:space="preserve"> </w:t>
      </w:r>
      <w:r w:rsidRPr="008411FD">
        <w:rPr>
          <w:sz w:val="20"/>
          <w:szCs w:val="20"/>
        </w:rPr>
        <w:t>when it is short and clear, is effective, and that</w:t>
      </w:r>
      <w:r>
        <w:rPr>
          <w:sz w:val="20"/>
          <w:szCs w:val="20"/>
        </w:rPr>
        <w:t xml:space="preserve"> </w:t>
      </w:r>
      <w:r w:rsidRPr="008411FD">
        <w:rPr>
          <w:sz w:val="20"/>
          <w:szCs w:val="20"/>
        </w:rPr>
        <w:t>variety arrests men's attention without wearying</w:t>
      </w:r>
      <w:r>
        <w:rPr>
          <w:sz w:val="20"/>
          <w:szCs w:val="20"/>
        </w:rPr>
        <w:t xml:space="preserve"> </w:t>
      </w:r>
      <w:r w:rsidRPr="008411FD">
        <w:rPr>
          <w:sz w:val="20"/>
          <w:szCs w:val="20"/>
        </w:rPr>
        <w:t>them. And it is the same with other directions</w:t>
      </w:r>
      <w:r>
        <w:rPr>
          <w:sz w:val="20"/>
          <w:szCs w:val="20"/>
        </w:rPr>
        <w:t xml:space="preserve"> </w:t>
      </w:r>
      <w:r w:rsidRPr="008411FD">
        <w:rPr>
          <w:sz w:val="20"/>
          <w:szCs w:val="20"/>
        </w:rPr>
        <w:t>of the same kind, which, whether the cause</w:t>
      </w:r>
      <w:r>
        <w:rPr>
          <w:sz w:val="20"/>
          <w:szCs w:val="20"/>
        </w:rPr>
        <w:t xml:space="preserve"> </w:t>
      </w:r>
      <w:r w:rsidRPr="008411FD">
        <w:rPr>
          <w:sz w:val="20"/>
          <w:szCs w:val="20"/>
        </w:rPr>
        <w:t>in which they are used be true or false, are</w:t>
      </w:r>
      <w:r>
        <w:rPr>
          <w:sz w:val="20"/>
          <w:szCs w:val="20"/>
        </w:rPr>
        <w:t xml:space="preserve"> </w:t>
      </w:r>
      <w:r w:rsidRPr="008411FD">
        <w:rPr>
          <w:sz w:val="20"/>
          <w:szCs w:val="20"/>
        </w:rPr>
        <w:t>themselves true just in so far as they are effective</w:t>
      </w:r>
      <w:r>
        <w:rPr>
          <w:sz w:val="20"/>
          <w:szCs w:val="20"/>
        </w:rPr>
        <w:t xml:space="preserve"> </w:t>
      </w:r>
      <w:r w:rsidRPr="008411FD">
        <w:rPr>
          <w:sz w:val="20"/>
          <w:szCs w:val="20"/>
        </w:rPr>
        <w:t>in producing knowledge or belief, or in moving</w:t>
      </w:r>
      <w:r>
        <w:rPr>
          <w:sz w:val="20"/>
          <w:szCs w:val="20"/>
        </w:rPr>
        <w:t xml:space="preserve"> </w:t>
      </w:r>
      <w:r w:rsidRPr="008411FD">
        <w:rPr>
          <w:sz w:val="20"/>
          <w:szCs w:val="20"/>
        </w:rPr>
        <w:t>men's minds to desire and aversion. And</w:t>
      </w:r>
      <w:r>
        <w:rPr>
          <w:sz w:val="20"/>
          <w:szCs w:val="20"/>
        </w:rPr>
        <w:t xml:space="preserve"> </w:t>
      </w:r>
      <w:r w:rsidRPr="008411FD">
        <w:rPr>
          <w:sz w:val="20"/>
          <w:szCs w:val="20"/>
        </w:rPr>
        <w:t>men rather found out that these things are so</w:t>
      </w:r>
      <w:r>
        <w:rPr>
          <w:sz w:val="20"/>
          <w:szCs w:val="20"/>
        </w:rPr>
        <w:t xml:space="preserve"> </w:t>
      </w:r>
      <w:r w:rsidRPr="008411FD">
        <w:rPr>
          <w:sz w:val="20"/>
          <w:szCs w:val="20"/>
        </w:rPr>
        <w:t>than arranged that they should be so.</w:t>
      </w:r>
    </w:p>
    <w:p w14:paraId="479BB85B" w14:textId="77777777" w:rsidR="008411FD" w:rsidRPr="008411FD" w:rsidRDefault="008411FD" w:rsidP="008411FD">
      <w:pPr>
        <w:jc w:val="both"/>
        <w:rPr>
          <w:i/>
          <w:iCs/>
          <w:sz w:val="20"/>
          <w:szCs w:val="20"/>
        </w:rPr>
      </w:pPr>
      <w:r w:rsidRPr="008411FD">
        <w:rPr>
          <w:sz w:val="20"/>
          <w:szCs w:val="20"/>
        </w:rPr>
        <w:t xml:space="preserve">Chap. 37. </w:t>
      </w:r>
      <w:r w:rsidRPr="008411FD">
        <w:rPr>
          <w:i/>
          <w:iCs/>
          <w:sz w:val="20"/>
          <w:szCs w:val="20"/>
        </w:rPr>
        <w:t>Use of rhetoric and dialectic</w:t>
      </w:r>
    </w:p>
    <w:p w14:paraId="61226D27" w14:textId="787E6BA0" w:rsidR="008411FD" w:rsidRPr="008411FD" w:rsidRDefault="008411FD" w:rsidP="008411FD">
      <w:pPr>
        <w:jc w:val="both"/>
        <w:rPr>
          <w:sz w:val="20"/>
          <w:szCs w:val="20"/>
        </w:rPr>
      </w:pPr>
      <w:r w:rsidRPr="008411FD">
        <w:rPr>
          <w:sz w:val="20"/>
          <w:szCs w:val="20"/>
        </w:rPr>
        <w:t>55. This art, however, when it is learnt, is not</w:t>
      </w:r>
      <w:r>
        <w:rPr>
          <w:sz w:val="20"/>
          <w:szCs w:val="20"/>
        </w:rPr>
        <w:t xml:space="preserve"> </w:t>
      </w:r>
      <w:r w:rsidRPr="008411FD">
        <w:rPr>
          <w:sz w:val="20"/>
          <w:szCs w:val="20"/>
        </w:rPr>
        <w:t>to be used so much for ascertaining the meaning</w:t>
      </w:r>
      <w:r>
        <w:rPr>
          <w:sz w:val="20"/>
          <w:szCs w:val="20"/>
        </w:rPr>
        <w:t xml:space="preserve"> </w:t>
      </w:r>
      <w:r w:rsidRPr="008411FD">
        <w:rPr>
          <w:sz w:val="20"/>
          <w:szCs w:val="20"/>
        </w:rPr>
        <w:t>as for setting forth the meaning when it is ascertained.</w:t>
      </w:r>
      <w:r>
        <w:rPr>
          <w:sz w:val="20"/>
          <w:szCs w:val="20"/>
        </w:rPr>
        <w:t xml:space="preserve"> </w:t>
      </w:r>
      <w:r w:rsidRPr="008411FD">
        <w:rPr>
          <w:sz w:val="20"/>
          <w:szCs w:val="20"/>
        </w:rPr>
        <w:t>But the art previously spoken of.</w:t>
      </w:r>
      <w:r>
        <w:rPr>
          <w:sz w:val="20"/>
          <w:szCs w:val="20"/>
        </w:rPr>
        <w:t xml:space="preserve"> </w:t>
      </w:r>
      <w:r w:rsidRPr="008411FD">
        <w:rPr>
          <w:sz w:val="20"/>
          <w:szCs w:val="20"/>
        </w:rPr>
        <w:t>which deals with inferences, and definitions, and</w:t>
      </w:r>
      <w:r>
        <w:rPr>
          <w:sz w:val="20"/>
          <w:szCs w:val="20"/>
        </w:rPr>
        <w:t xml:space="preserve"> </w:t>
      </w:r>
      <w:r w:rsidRPr="008411FD">
        <w:rPr>
          <w:sz w:val="20"/>
          <w:szCs w:val="20"/>
        </w:rPr>
        <w:t>divisions, is of the greatest assistance in the discovery</w:t>
      </w:r>
      <w:r>
        <w:rPr>
          <w:sz w:val="20"/>
          <w:szCs w:val="20"/>
        </w:rPr>
        <w:t xml:space="preserve"> </w:t>
      </w:r>
      <w:r w:rsidRPr="008411FD">
        <w:rPr>
          <w:sz w:val="20"/>
          <w:szCs w:val="20"/>
        </w:rPr>
        <w:t>of the meaning, provided only that men</w:t>
      </w:r>
      <w:r>
        <w:rPr>
          <w:sz w:val="20"/>
          <w:szCs w:val="20"/>
        </w:rPr>
        <w:t xml:space="preserve"> </w:t>
      </w:r>
      <w:r w:rsidRPr="008411FD">
        <w:rPr>
          <w:sz w:val="20"/>
          <w:szCs w:val="20"/>
        </w:rPr>
        <w:t>do not fall into the error of supposing that when</w:t>
      </w:r>
      <w:r>
        <w:rPr>
          <w:sz w:val="20"/>
          <w:szCs w:val="20"/>
        </w:rPr>
        <w:t xml:space="preserve"> </w:t>
      </w:r>
      <w:r w:rsidRPr="008411FD">
        <w:rPr>
          <w:sz w:val="20"/>
          <w:szCs w:val="20"/>
        </w:rPr>
        <w:t xml:space="preserve">they have learnt these </w:t>
      </w:r>
      <w:proofErr w:type="gramStart"/>
      <w:r w:rsidRPr="008411FD">
        <w:rPr>
          <w:sz w:val="20"/>
          <w:szCs w:val="20"/>
        </w:rPr>
        <w:t>things</w:t>
      </w:r>
      <w:proofErr w:type="gramEnd"/>
      <w:r w:rsidRPr="008411FD">
        <w:rPr>
          <w:sz w:val="20"/>
          <w:szCs w:val="20"/>
        </w:rPr>
        <w:t xml:space="preserve"> they have learnt</w:t>
      </w:r>
      <w:r>
        <w:rPr>
          <w:sz w:val="20"/>
          <w:szCs w:val="20"/>
        </w:rPr>
        <w:t xml:space="preserve"> </w:t>
      </w:r>
      <w:r w:rsidRPr="008411FD">
        <w:rPr>
          <w:sz w:val="20"/>
          <w:szCs w:val="20"/>
        </w:rPr>
        <w:t>the true secret of a happy life. Still, it sometimes</w:t>
      </w:r>
      <w:r>
        <w:rPr>
          <w:sz w:val="20"/>
          <w:szCs w:val="20"/>
        </w:rPr>
        <w:t xml:space="preserve"> </w:t>
      </w:r>
      <w:r w:rsidRPr="008411FD">
        <w:rPr>
          <w:sz w:val="20"/>
          <w:szCs w:val="20"/>
        </w:rPr>
        <w:t>happens that men find less difficulty in attaining</w:t>
      </w:r>
      <w:r>
        <w:rPr>
          <w:sz w:val="20"/>
          <w:szCs w:val="20"/>
        </w:rPr>
        <w:t xml:space="preserve"> </w:t>
      </w:r>
      <w:r w:rsidRPr="008411FD">
        <w:rPr>
          <w:sz w:val="20"/>
          <w:szCs w:val="20"/>
        </w:rPr>
        <w:t>the object for the sake of which these</w:t>
      </w:r>
      <w:r>
        <w:rPr>
          <w:sz w:val="20"/>
          <w:szCs w:val="20"/>
        </w:rPr>
        <w:t xml:space="preserve"> </w:t>
      </w:r>
      <w:r w:rsidRPr="008411FD">
        <w:rPr>
          <w:sz w:val="20"/>
          <w:szCs w:val="20"/>
        </w:rPr>
        <w:t>sciences are learnt, than in going through the</w:t>
      </w:r>
      <w:r>
        <w:rPr>
          <w:sz w:val="20"/>
          <w:szCs w:val="20"/>
        </w:rPr>
        <w:t xml:space="preserve"> </w:t>
      </w:r>
      <w:r w:rsidRPr="008411FD">
        <w:rPr>
          <w:sz w:val="20"/>
          <w:szCs w:val="20"/>
        </w:rPr>
        <w:t>very intricate and thorny discipline of such</w:t>
      </w:r>
      <w:r>
        <w:rPr>
          <w:sz w:val="20"/>
          <w:szCs w:val="20"/>
        </w:rPr>
        <w:t xml:space="preserve"> </w:t>
      </w:r>
      <w:r w:rsidRPr="008411FD">
        <w:rPr>
          <w:sz w:val="20"/>
          <w:szCs w:val="20"/>
        </w:rPr>
        <w:t>rules. It is just as if a man wishing to give rules</w:t>
      </w:r>
      <w:r>
        <w:rPr>
          <w:sz w:val="20"/>
          <w:szCs w:val="20"/>
        </w:rPr>
        <w:t xml:space="preserve"> </w:t>
      </w:r>
      <w:r w:rsidRPr="008411FD">
        <w:rPr>
          <w:sz w:val="20"/>
          <w:szCs w:val="20"/>
        </w:rPr>
        <w:t>for walking should warn you not to lift the hinder</w:t>
      </w:r>
      <w:r>
        <w:rPr>
          <w:sz w:val="20"/>
          <w:szCs w:val="20"/>
        </w:rPr>
        <w:t xml:space="preserve"> </w:t>
      </w:r>
      <w:r w:rsidRPr="008411FD">
        <w:rPr>
          <w:sz w:val="20"/>
          <w:szCs w:val="20"/>
        </w:rPr>
        <w:t>foot before you set down the front one, and</w:t>
      </w:r>
      <w:r>
        <w:rPr>
          <w:sz w:val="20"/>
          <w:szCs w:val="20"/>
        </w:rPr>
        <w:t xml:space="preserve"> </w:t>
      </w:r>
      <w:r w:rsidRPr="008411FD">
        <w:rPr>
          <w:sz w:val="20"/>
          <w:szCs w:val="20"/>
        </w:rPr>
        <w:t>then should describe minutely the way you</w:t>
      </w:r>
      <w:r>
        <w:rPr>
          <w:sz w:val="20"/>
          <w:szCs w:val="20"/>
        </w:rPr>
        <w:t xml:space="preserve"> </w:t>
      </w:r>
      <w:r w:rsidRPr="008411FD">
        <w:rPr>
          <w:sz w:val="20"/>
          <w:szCs w:val="20"/>
        </w:rPr>
        <w:t>ought to move the hinges of the joints and</w:t>
      </w:r>
      <w:r>
        <w:rPr>
          <w:sz w:val="20"/>
          <w:szCs w:val="20"/>
        </w:rPr>
        <w:t xml:space="preserve"> </w:t>
      </w:r>
      <w:r w:rsidRPr="008411FD">
        <w:rPr>
          <w:sz w:val="20"/>
          <w:szCs w:val="20"/>
        </w:rPr>
        <w:t>knees. For what he says is true, and one cannot</w:t>
      </w:r>
      <w:r>
        <w:rPr>
          <w:sz w:val="20"/>
          <w:szCs w:val="20"/>
        </w:rPr>
        <w:t xml:space="preserve"> </w:t>
      </w:r>
      <w:r w:rsidRPr="008411FD">
        <w:rPr>
          <w:sz w:val="20"/>
          <w:szCs w:val="20"/>
        </w:rPr>
        <w:t>walk in any other way; but men find it easier to</w:t>
      </w:r>
      <w:r>
        <w:rPr>
          <w:sz w:val="20"/>
          <w:szCs w:val="20"/>
        </w:rPr>
        <w:t xml:space="preserve"> </w:t>
      </w:r>
      <w:r w:rsidRPr="008411FD">
        <w:rPr>
          <w:sz w:val="20"/>
          <w:szCs w:val="20"/>
        </w:rPr>
        <w:t>walk by executing these movements than to attend</w:t>
      </w:r>
      <w:r>
        <w:rPr>
          <w:sz w:val="20"/>
          <w:szCs w:val="20"/>
        </w:rPr>
        <w:t xml:space="preserve"> </w:t>
      </w:r>
      <w:r w:rsidRPr="008411FD">
        <w:rPr>
          <w:sz w:val="20"/>
          <w:szCs w:val="20"/>
        </w:rPr>
        <w:t>to them while they are going through them,</w:t>
      </w:r>
      <w:r>
        <w:rPr>
          <w:sz w:val="20"/>
          <w:szCs w:val="20"/>
        </w:rPr>
        <w:t xml:space="preserve"> </w:t>
      </w:r>
      <w:r w:rsidRPr="008411FD">
        <w:rPr>
          <w:sz w:val="20"/>
          <w:szCs w:val="20"/>
        </w:rPr>
        <w:t>or to understand when they are told about them.</w:t>
      </w:r>
      <w:r>
        <w:rPr>
          <w:sz w:val="20"/>
          <w:szCs w:val="20"/>
        </w:rPr>
        <w:t xml:space="preserve"> </w:t>
      </w:r>
      <w:r w:rsidRPr="008411FD">
        <w:rPr>
          <w:sz w:val="20"/>
          <w:szCs w:val="20"/>
        </w:rPr>
        <w:t>Those, on the other hand, who cannot walk,</w:t>
      </w:r>
      <w:r>
        <w:rPr>
          <w:sz w:val="20"/>
          <w:szCs w:val="20"/>
        </w:rPr>
        <w:t xml:space="preserve"> </w:t>
      </w:r>
      <w:r w:rsidRPr="008411FD">
        <w:rPr>
          <w:sz w:val="20"/>
          <w:szCs w:val="20"/>
        </w:rPr>
        <w:t>care still less about such directions, as they cannot</w:t>
      </w:r>
      <w:r>
        <w:rPr>
          <w:sz w:val="20"/>
          <w:szCs w:val="20"/>
        </w:rPr>
        <w:t xml:space="preserve"> </w:t>
      </w:r>
      <w:r w:rsidRPr="008411FD">
        <w:rPr>
          <w:sz w:val="20"/>
          <w:szCs w:val="20"/>
        </w:rPr>
        <w:t>prove them by making trial of them. And in</w:t>
      </w:r>
      <w:r>
        <w:rPr>
          <w:sz w:val="20"/>
          <w:szCs w:val="20"/>
        </w:rPr>
        <w:t xml:space="preserve"> </w:t>
      </w:r>
      <w:r w:rsidRPr="008411FD">
        <w:rPr>
          <w:sz w:val="20"/>
          <w:szCs w:val="20"/>
        </w:rPr>
        <w:t>the same way a clever man often sees that an inference</w:t>
      </w:r>
      <w:r>
        <w:rPr>
          <w:sz w:val="20"/>
          <w:szCs w:val="20"/>
        </w:rPr>
        <w:t xml:space="preserve"> </w:t>
      </w:r>
      <w:r w:rsidRPr="008411FD">
        <w:rPr>
          <w:sz w:val="20"/>
          <w:szCs w:val="20"/>
        </w:rPr>
        <w:t>is unsound more quickly than he apprehends</w:t>
      </w:r>
      <w:r>
        <w:rPr>
          <w:sz w:val="20"/>
          <w:szCs w:val="20"/>
        </w:rPr>
        <w:t xml:space="preserve"> </w:t>
      </w:r>
      <w:r w:rsidRPr="008411FD">
        <w:rPr>
          <w:sz w:val="20"/>
          <w:szCs w:val="20"/>
        </w:rPr>
        <w:t>the rules for it. A dull man, on the other</w:t>
      </w:r>
      <w:r>
        <w:rPr>
          <w:sz w:val="20"/>
          <w:szCs w:val="20"/>
        </w:rPr>
        <w:t xml:space="preserve"> </w:t>
      </w:r>
      <w:r w:rsidRPr="008411FD">
        <w:rPr>
          <w:sz w:val="20"/>
          <w:szCs w:val="20"/>
        </w:rPr>
        <w:t>hand, does not see the unsoundness, but much</w:t>
      </w:r>
      <w:r>
        <w:rPr>
          <w:sz w:val="20"/>
          <w:szCs w:val="20"/>
        </w:rPr>
        <w:t xml:space="preserve"> </w:t>
      </w:r>
      <w:r w:rsidRPr="008411FD">
        <w:rPr>
          <w:sz w:val="20"/>
          <w:szCs w:val="20"/>
        </w:rPr>
        <w:t xml:space="preserve">less does he grasp the rules. And </w:t>
      </w:r>
      <w:proofErr w:type="gramStart"/>
      <w:r w:rsidRPr="008411FD">
        <w:rPr>
          <w:sz w:val="20"/>
          <w:szCs w:val="20"/>
        </w:rPr>
        <w:t>in regard to</w:t>
      </w:r>
      <w:proofErr w:type="gramEnd"/>
      <w:r w:rsidRPr="008411FD">
        <w:rPr>
          <w:sz w:val="20"/>
          <w:szCs w:val="20"/>
        </w:rPr>
        <w:t xml:space="preserve"> all</w:t>
      </w:r>
      <w:r>
        <w:rPr>
          <w:sz w:val="20"/>
          <w:szCs w:val="20"/>
        </w:rPr>
        <w:t xml:space="preserve"> </w:t>
      </w:r>
      <w:r w:rsidRPr="008411FD">
        <w:rPr>
          <w:sz w:val="20"/>
          <w:szCs w:val="20"/>
        </w:rPr>
        <w:t>these laws, we derive more pleasure from them</w:t>
      </w:r>
      <w:r>
        <w:rPr>
          <w:sz w:val="20"/>
          <w:szCs w:val="20"/>
        </w:rPr>
        <w:t xml:space="preserve"> </w:t>
      </w:r>
      <w:r w:rsidRPr="008411FD">
        <w:rPr>
          <w:sz w:val="20"/>
          <w:szCs w:val="20"/>
        </w:rPr>
        <w:t>as exhibitions of truth, than assistance in arguing</w:t>
      </w:r>
      <w:r>
        <w:rPr>
          <w:sz w:val="20"/>
          <w:szCs w:val="20"/>
        </w:rPr>
        <w:t xml:space="preserve"> </w:t>
      </w:r>
      <w:r w:rsidRPr="008411FD">
        <w:rPr>
          <w:sz w:val="20"/>
          <w:szCs w:val="20"/>
        </w:rPr>
        <w:t>or forming opinions, except perhaps that</w:t>
      </w:r>
      <w:r>
        <w:rPr>
          <w:sz w:val="20"/>
          <w:szCs w:val="20"/>
        </w:rPr>
        <w:t xml:space="preserve"> </w:t>
      </w:r>
      <w:r w:rsidRPr="008411FD">
        <w:rPr>
          <w:sz w:val="20"/>
          <w:szCs w:val="20"/>
        </w:rPr>
        <w:t>they put the intellect in better training. We</w:t>
      </w:r>
      <w:r>
        <w:rPr>
          <w:sz w:val="20"/>
          <w:szCs w:val="20"/>
        </w:rPr>
        <w:t xml:space="preserve"> </w:t>
      </w:r>
      <w:r w:rsidRPr="008411FD">
        <w:rPr>
          <w:sz w:val="20"/>
          <w:szCs w:val="20"/>
        </w:rPr>
        <w:t>must take care, however, that they do not at</w:t>
      </w:r>
      <w:r>
        <w:rPr>
          <w:sz w:val="20"/>
          <w:szCs w:val="20"/>
        </w:rPr>
        <w:t xml:space="preserve"> </w:t>
      </w:r>
      <w:r w:rsidRPr="008411FD">
        <w:rPr>
          <w:sz w:val="20"/>
          <w:szCs w:val="20"/>
        </w:rPr>
        <w:t>the same time make it more inclined to mischief</w:t>
      </w:r>
      <w:r>
        <w:rPr>
          <w:sz w:val="20"/>
          <w:szCs w:val="20"/>
        </w:rPr>
        <w:t xml:space="preserve"> </w:t>
      </w:r>
      <w:r w:rsidRPr="008411FD">
        <w:rPr>
          <w:sz w:val="20"/>
          <w:szCs w:val="20"/>
        </w:rPr>
        <w:t>or vanity—that is to say. that they do not give</w:t>
      </w:r>
      <w:r>
        <w:rPr>
          <w:sz w:val="20"/>
          <w:szCs w:val="20"/>
        </w:rPr>
        <w:t xml:space="preserve"> </w:t>
      </w:r>
      <w:r w:rsidRPr="008411FD">
        <w:rPr>
          <w:sz w:val="20"/>
          <w:szCs w:val="20"/>
        </w:rPr>
        <w:t xml:space="preserve">those who have </w:t>
      </w:r>
      <w:proofErr w:type="gramStart"/>
      <w:r w:rsidRPr="008411FD">
        <w:rPr>
          <w:sz w:val="20"/>
          <w:szCs w:val="20"/>
        </w:rPr>
        <w:t>learnt</w:t>
      </w:r>
      <w:proofErr w:type="gramEnd"/>
      <w:r w:rsidRPr="008411FD">
        <w:rPr>
          <w:sz w:val="20"/>
          <w:szCs w:val="20"/>
        </w:rPr>
        <w:t xml:space="preserve"> them an inclination to</w:t>
      </w:r>
      <w:r>
        <w:rPr>
          <w:sz w:val="20"/>
          <w:szCs w:val="20"/>
        </w:rPr>
        <w:t xml:space="preserve"> </w:t>
      </w:r>
      <w:r w:rsidRPr="008411FD">
        <w:rPr>
          <w:sz w:val="20"/>
          <w:szCs w:val="20"/>
        </w:rPr>
        <w:t>lead people astray by plausible speech and</w:t>
      </w:r>
      <w:r>
        <w:rPr>
          <w:sz w:val="20"/>
          <w:szCs w:val="20"/>
        </w:rPr>
        <w:t xml:space="preserve"> </w:t>
      </w:r>
      <w:r w:rsidRPr="008411FD">
        <w:rPr>
          <w:sz w:val="20"/>
          <w:szCs w:val="20"/>
        </w:rPr>
        <w:t>catching questions, or make them think that</w:t>
      </w:r>
      <w:r>
        <w:rPr>
          <w:sz w:val="20"/>
          <w:szCs w:val="20"/>
        </w:rPr>
        <w:t xml:space="preserve"> </w:t>
      </w:r>
      <w:r w:rsidRPr="008411FD">
        <w:rPr>
          <w:sz w:val="20"/>
          <w:szCs w:val="20"/>
        </w:rPr>
        <w:t>they have attained some great thing that gives</w:t>
      </w:r>
      <w:r>
        <w:rPr>
          <w:sz w:val="20"/>
          <w:szCs w:val="20"/>
        </w:rPr>
        <w:t xml:space="preserve"> </w:t>
      </w:r>
      <w:r w:rsidRPr="008411FD">
        <w:rPr>
          <w:sz w:val="20"/>
          <w:szCs w:val="20"/>
        </w:rPr>
        <w:t>them an advantage over the good and innocent.</w:t>
      </w:r>
    </w:p>
    <w:p w14:paraId="3C1A16FD" w14:textId="46F267BB" w:rsidR="008411FD" w:rsidRPr="008411FD" w:rsidRDefault="008411FD" w:rsidP="008411FD">
      <w:pPr>
        <w:jc w:val="both"/>
        <w:rPr>
          <w:i/>
          <w:iCs/>
          <w:sz w:val="20"/>
          <w:szCs w:val="20"/>
        </w:rPr>
      </w:pPr>
      <w:r w:rsidRPr="008411FD">
        <w:rPr>
          <w:sz w:val="20"/>
          <w:szCs w:val="20"/>
        </w:rPr>
        <w:t xml:space="preserve">Chap. 38. </w:t>
      </w:r>
      <w:r w:rsidRPr="008411FD">
        <w:rPr>
          <w:i/>
          <w:iCs/>
          <w:sz w:val="20"/>
          <w:szCs w:val="20"/>
        </w:rPr>
        <w:t xml:space="preserve">The science of numbers not created, but only discovered, by </w:t>
      </w:r>
      <w:proofErr w:type="gramStart"/>
      <w:r w:rsidRPr="008411FD">
        <w:rPr>
          <w:i/>
          <w:iCs/>
          <w:sz w:val="20"/>
          <w:szCs w:val="20"/>
        </w:rPr>
        <w:t>man</w:t>
      </w:r>
      <w:proofErr w:type="gramEnd"/>
    </w:p>
    <w:p w14:paraId="61B0903A" w14:textId="5B784AD1" w:rsidR="008411FD" w:rsidRPr="008411FD" w:rsidRDefault="008411FD" w:rsidP="008411FD">
      <w:pPr>
        <w:jc w:val="both"/>
        <w:rPr>
          <w:sz w:val="20"/>
          <w:szCs w:val="20"/>
        </w:rPr>
      </w:pPr>
      <w:r w:rsidRPr="008411FD">
        <w:rPr>
          <w:sz w:val="20"/>
          <w:szCs w:val="20"/>
        </w:rPr>
        <w:t>56. Coming now to the science of numbers it</w:t>
      </w:r>
      <w:r>
        <w:rPr>
          <w:sz w:val="20"/>
          <w:szCs w:val="20"/>
        </w:rPr>
        <w:t xml:space="preserve"> </w:t>
      </w:r>
      <w:r w:rsidRPr="008411FD">
        <w:rPr>
          <w:sz w:val="20"/>
          <w:szCs w:val="20"/>
        </w:rPr>
        <w:t>is clear to the dullest apprehension that this was</w:t>
      </w:r>
      <w:r>
        <w:rPr>
          <w:sz w:val="20"/>
          <w:szCs w:val="20"/>
        </w:rPr>
        <w:t xml:space="preserve"> </w:t>
      </w:r>
      <w:r w:rsidRPr="008411FD">
        <w:rPr>
          <w:sz w:val="20"/>
          <w:szCs w:val="20"/>
        </w:rPr>
        <w:t xml:space="preserve">not created by </w:t>
      </w:r>
      <w:proofErr w:type="gramStart"/>
      <w:r w:rsidRPr="008411FD">
        <w:rPr>
          <w:sz w:val="20"/>
          <w:szCs w:val="20"/>
        </w:rPr>
        <w:t>man, but</w:t>
      </w:r>
      <w:proofErr w:type="gramEnd"/>
      <w:r w:rsidRPr="008411FD">
        <w:rPr>
          <w:sz w:val="20"/>
          <w:szCs w:val="20"/>
        </w:rPr>
        <w:t xml:space="preserve"> was discovered by investigation.</w:t>
      </w:r>
      <w:r>
        <w:rPr>
          <w:sz w:val="20"/>
          <w:szCs w:val="20"/>
        </w:rPr>
        <w:t xml:space="preserve"> </w:t>
      </w:r>
      <w:r w:rsidRPr="008411FD">
        <w:rPr>
          <w:sz w:val="20"/>
          <w:szCs w:val="20"/>
        </w:rPr>
        <w:t>For, though Virgil could at his own</w:t>
      </w:r>
      <w:r>
        <w:rPr>
          <w:sz w:val="20"/>
          <w:szCs w:val="20"/>
        </w:rPr>
        <w:t xml:space="preserve"> </w:t>
      </w:r>
      <w:r w:rsidRPr="008411FD">
        <w:rPr>
          <w:sz w:val="20"/>
          <w:szCs w:val="20"/>
        </w:rPr>
        <w:t>pleasure make the first syllable of Italia long,</w:t>
      </w:r>
      <w:r>
        <w:rPr>
          <w:sz w:val="20"/>
          <w:szCs w:val="20"/>
        </w:rPr>
        <w:t xml:space="preserve"> </w:t>
      </w:r>
      <w:r w:rsidRPr="008411FD">
        <w:rPr>
          <w:sz w:val="20"/>
          <w:szCs w:val="20"/>
        </w:rPr>
        <w:t>while the ancients pronounced it short, it is not</w:t>
      </w:r>
      <w:r>
        <w:rPr>
          <w:sz w:val="20"/>
          <w:szCs w:val="20"/>
        </w:rPr>
        <w:t xml:space="preserve"> </w:t>
      </w:r>
      <w:r w:rsidRPr="008411FD">
        <w:rPr>
          <w:sz w:val="20"/>
          <w:szCs w:val="20"/>
        </w:rPr>
        <w:t>in any man's power to determine at his pleasure</w:t>
      </w:r>
      <w:r>
        <w:rPr>
          <w:sz w:val="20"/>
          <w:szCs w:val="20"/>
        </w:rPr>
        <w:t xml:space="preserve"> </w:t>
      </w:r>
      <w:r w:rsidRPr="008411FD">
        <w:rPr>
          <w:sz w:val="20"/>
          <w:szCs w:val="20"/>
        </w:rPr>
        <w:t>that three times three are not nine, or do not</w:t>
      </w:r>
      <w:r>
        <w:rPr>
          <w:sz w:val="20"/>
          <w:szCs w:val="20"/>
        </w:rPr>
        <w:t xml:space="preserve"> </w:t>
      </w:r>
      <w:r w:rsidRPr="008411FD">
        <w:rPr>
          <w:sz w:val="20"/>
          <w:szCs w:val="20"/>
        </w:rPr>
        <w:t>make a square, or are not the triple of three, nor</w:t>
      </w:r>
      <w:r>
        <w:rPr>
          <w:sz w:val="20"/>
          <w:szCs w:val="20"/>
        </w:rPr>
        <w:t xml:space="preserve"> </w:t>
      </w:r>
      <w:r w:rsidRPr="008411FD">
        <w:rPr>
          <w:sz w:val="20"/>
          <w:szCs w:val="20"/>
        </w:rPr>
        <w:t>one and a half times the number six, or that it</w:t>
      </w:r>
      <w:r>
        <w:rPr>
          <w:sz w:val="20"/>
          <w:szCs w:val="20"/>
        </w:rPr>
        <w:t xml:space="preserve"> </w:t>
      </w:r>
      <w:r w:rsidRPr="008411FD">
        <w:rPr>
          <w:sz w:val="20"/>
          <w:szCs w:val="20"/>
        </w:rPr>
        <w:t>is not true that they are not the double of any</w:t>
      </w:r>
      <w:r>
        <w:rPr>
          <w:sz w:val="20"/>
          <w:szCs w:val="20"/>
        </w:rPr>
        <w:t xml:space="preserve"> </w:t>
      </w:r>
      <w:r w:rsidRPr="008411FD">
        <w:rPr>
          <w:sz w:val="20"/>
          <w:szCs w:val="20"/>
        </w:rPr>
        <w:t>number because odd numbers have no half.</w:t>
      </w:r>
      <w:r>
        <w:rPr>
          <w:sz w:val="20"/>
          <w:szCs w:val="20"/>
        </w:rPr>
        <w:t xml:space="preserve"> </w:t>
      </w:r>
      <w:proofErr w:type="gramStart"/>
      <w:r w:rsidRPr="008411FD">
        <w:rPr>
          <w:sz w:val="20"/>
          <w:szCs w:val="20"/>
        </w:rPr>
        <w:t>Whether,</w:t>
      </w:r>
      <w:proofErr w:type="gramEnd"/>
      <w:r w:rsidRPr="008411FD">
        <w:rPr>
          <w:sz w:val="20"/>
          <w:szCs w:val="20"/>
        </w:rPr>
        <w:t xml:space="preserve"> then, numbers are considered in themselves,</w:t>
      </w:r>
      <w:r>
        <w:rPr>
          <w:sz w:val="20"/>
          <w:szCs w:val="20"/>
        </w:rPr>
        <w:t xml:space="preserve"> </w:t>
      </w:r>
      <w:r w:rsidRPr="008411FD">
        <w:rPr>
          <w:sz w:val="20"/>
          <w:szCs w:val="20"/>
        </w:rPr>
        <w:t>or as applied to the laws of figures, or of</w:t>
      </w:r>
      <w:r>
        <w:rPr>
          <w:sz w:val="20"/>
          <w:szCs w:val="20"/>
        </w:rPr>
        <w:t xml:space="preserve"> </w:t>
      </w:r>
      <w:r w:rsidRPr="008411FD">
        <w:rPr>
          <w:sz w:val="20"/>
          <w:szCs w:val="20"/>
        </w:rPr>
        <w:t>sounds, or of other motions, they have fixed</w:t>
      </w:r>
      <w:r>
        <w:rPr>
          <w:sz w:val="20"/>
          <w:szCs w:val="20"/>
        </w:rPr>
        <w:t xml:space="preserve"> </w:t>
      </w:r>
      <w:r w:rsidRPr="008411FD">
        <w:rPr>
          <w:sz w:val="20"/>
          <w:szCs w:val="20"/>
        </w:rPr>
        <w:t>laws which were not made by man, but which</w:t>
      </w:r>
      <w:r>
        <w:rPr>
          <w:sz w:val="20"/>
          <w:szCs w:val="20"/>
        </w:rPr>
        <w:t xml:space="preserve"> </w:t>
      </w:r>
      <w:r w:rsidRPr="008411FD">
        <w:rPr>
          <w:sz w:val="20"/>
          <w:szCs w:val="20"/>
        </w:rPr>
        <w:t>the acuteness of ingenious men brought to light.</w:t>
      </w:r>
    </w:p>
    <w:p w14:paraId="0B04FC25" w14:textId="4243B7A9" w:rsidR="008411FD" w:rsidRPr="008411FD" w:rsidRDefault="008411FD" w:rsidP="008411FD">
      <w:pPr>
        <w:jc w:val="both"/>
        <w:rPr>
          <w:sz w:val="20"/>
          <w:szCs w:val="20"/>
        </w:rPr>
      </w:pPr>
      <w:r w:rsidRPr="008411FD">
        <w:rPr>
          <w:sz w:val="20"/>
          <w:szCs w:val="20"/>
        </w:rPr>
        <w:t>57. The man, however, who puts so high a</w:t>
      </w:r>
      <w:r>
        <w:rPr>
          <w:sz w:val="20"/>
          <w:szCs w:val="20"/>
        </w:rPr>
        <w:t xml:space="preserve"> </w:t>
      </w:r>
      <w:r w:rsidRPr="008411FD">
        <w:rPr>
          <w:sz w:val="20"/>
          <w:szCs w:val="20"/>
        </w:rPr>
        <w:t>value on these things as to be inclined to boast</w:t>
      </w:r>
      <w:r>
        <w:rPr>
          <w:sz w:val="20"/>
          <w:szCs w:val="20"/>
        </w:rPr>
        <w:t xml:space="preserve"> </w:t>
      </w:r>
      <w:r w:rsidRPr="008411FD">
        <w:rPr>
          <w:sz w:val="20"/>
          <w:szCs w:val="20"/>
        </w:rPr>
        <w:t>himself one of the learned, and who does not</w:t>
      </w:r>
      <w:r>
        <w:rPr>
          <w:sz w:val="20"/>
          <w:szCs w:val="20"/>
        </w:rPr>
        <w:t xml:space="preserve"> </w:t>
      </w:r>
      <w:r w:rsidRPr="008411FD">
        <w:rPr>
          <w:sz w:val="20"/>
          <w:szCs w:val="20"/>
        </w:rPr>
        <w:t>rather inquire after the source from which those</w:t>
      </w:r>
      <w:r>
        <w:rPr>
          <w:sz w:val="20"/>
          <w:szCs w:val="20"/>
        </w:rPr>
        <w:t xml:space="preserve"> </w:t>
      </w:r>
      <w:r w:rsidRPr="008411FD">
        <w:rPr>
          <w:sz w:val="20"/>
          <w:szCs w:val="20"/>
        </w:rPr>
        <w:t>things which he perceives to be true derive their</w:t>
      </w:r>
      <w:r>
        <w:rPr>
          <w:sz w:val="20"/>
          <w:szCs w:val="20"/>
        </w:rPr>
        <w:t xml:space="preserve"> </w:t>
      </w:r>
      <w:r w:rsidRPr="008411FD">
        <w:rPr>
          <w:sz w:val="20"/>
          <w:szCs w:val="20"/>
        </w:rPr>
        <w:t>truth, and from which those others which he</w:t>
      </w:r>
      <w:r>
        <w:rPr>
          <w:sz w:val="20"/>
          <w:szCs w:val="20"/>
        </w:rPr>
        <w:t xml:space="preserve"> </w:t>
      </w:r>
      <w:r w:rsidRPr="008411FD">
        <w:rPr>
          <w:sz w:val="20"/>
          <w:szCs w:val="20"/>
        </w:rPr>
        <w:t>perceives to be unchangeable also derive their</w:t>
      </w:r>
      <w:r>
        <w:rPr>
          <w:sz w:val="20"/>
          <w:szCs w:val="20"/>
        </w:rPr>
        <w:t xml:space="preserve"> </w:t>
      </w:r>
      <w:r w:rsidRPr="008411FD">
        <w:rPr>
          <w:sz w:val="20"/>
          <w:szCs w:val="20"/>
        </w:rPr>
        <w:t>truth and unchangeableness, and who, mounting</w:t>
      </w:r>
      <w:r>
        <w:rPr>
          <w:sz w:val="20"/>
          <w:szCs w:val="20"/>
        </w:rPr>
        <w:t xml:space="preserve"> </w:t>
      </w:r>
      <w:r w:rsidRPr="008411FD">
        <w:rPr>
          <w:sz w:val="20"/>
          <w:szCs w:val="20"/>
        </w:rPr>
        <w:t>up from bodily appearances to the mind of man,</w:t>
      </w:r>
      <w:r>
        <w:rPr>
          <w:sz w:val="20"/>
          <w:szCs w:val="20"/>
        </w:rPr>
        <w:t xml:space="preserve"> </w:t>
      </w:r>
      <w:r w:rsidRPr="008411FD">
        <w:rPr>
          <w:sz w:val="20"/>
          <w:szCs w:val="20"/>
        </w:rPr>
        <w:t>and finding that it too is changeable (for it is</w:t>
      </w:r>
      <w:r>
        <w:rPr>
          <w:sz w:val="20"/>
          <w:szCs w:val="20"/>
        </w:rPr>
        <w:t xml:space="preserve"> </w:t>
      </w:r>
      <w:r w:rsidRPr="008411FD">
        <w:rPr>
          <w:sz w:val="20"/>
          <w:szCs w:val="20"/>
        </w:rPr>
        <w:t>sometimes instructed, at other times uninstructed),</w:t>
      </w:r>
      <w:r>
        <w:rPr>
          <w:sz w:val="20"/>
          <w:szCs w:val="20"/>
        </w:rPr>
        <w:t xml:space="preserve"> </w:t>
      </w:r>
      <w:r w:rsidRPr="008411FD">
        <w:rPr>
          <w:sz w:val="20"/>
          <w:szCs w:val="20"/>
        </w:rPr>
        <w:t>although it holds a middle place between</w:t>
      </w:r>
      <w:r>
        <w:rPr>
          <w:sz w:val="20"/>
          <w:szCs w:val="20"/>
        </w:rPr>
        <w:t xml:space="preserve"> </w:t>
      </w:r>
      <w:r w:rsidRPr="008411FD">
        <w:rPr>
          <w:sz w:val="20"/>
          <w:szCs w:val="20"/>
        </w:rPr>
        <w:t>the unchangeable truth above it and the changeable</w:t>
      </w:r>
      <w:r>
        <w:rPr>
          <w:sz w:val="20"/>
          <w:szCs w:val="20"/>
        </w:rPr>
        <w:t xml:space="preserve"> </w:t>
      </w:r>
      <w:r w:rsidRPr="008411FD">
        <w:rPr>
          <w:sz w:val="20"/>
          <w:szCs w:val="20"/>
        </w:rPr>
        <w:t>things beneath it, does not strive to make</w:t>
      </w:r>
      <w:r>
        <w:rPr>
          <w:sz w:val="20"/>
          <w:szCs w:val="20"/>
        </w:rPr>
        <w:t xml:space="preserve"> </w:t>
      </w:r>
      <w:r w:rsidRPr="008411FD">
        <w:rPr>
          <w:sz w:val="20"/>
          <w:szCs w:val="20"/>
        </w:rPr>
        <w:t>all things redound to the praise and love of the</w:t>
      </w:r>
      <w:r>
        <w:rPr>
          <w:sz w:val="20"/>
          <w:szCs w:val="20"/>
        </w:rPr>
        <w:t xml:space="preserve"> </w:t>
      </w:r>
      <w:r w:rsidRPr="008411FD">
        <w:rPr>
          <w:sz w:val="20"/>
          <w:szCs w:val="20"/>
        </w:rPr>
        <w:t>one God from Whom he knows that all things</w:t>
      </w:r>
      <w:r>
        <w:rPr>
          <w:sz w:val="20"/>
          <w:szCs w:val="20"/>
        </w:rPr>
        <w:t xml:space="preserve"> </w:t>
      </w:r>
      <w:r w:rsidRPr="008411FD">
        <w:rPr>
          <w:sz w:val="20"/>
          <w:szCs w:val="20"/>
        </w:rPr>
        <w:t>have their being; the man, I say, who acts in</w:t>
      </w:r>
      <w:r>
        <w:rPr>
          <w:sz w:val="20"/>
          <w:szCs w:val="20"/>
        </w:rPr>
        <w:t xml:space="preserve"> </w:t>
      </w:r>
      <w:r w:rsidRPr="008411FD">
        <w:rPr>
          <w:sz w:val="20"/>
          <w:szCs w:val="20"/>
        </w:rPr>
        <w:t>this way may seem to be learned, but wise he</w:t>
      </w:r>
      <w:r>
        <w:rPr>
          <w:sz w:val="20"/>
          <w:szCs w:val="20"/>
        </w:rPr>
        <w:t xml:space="preserve"> </w:t>
      </w:r>
      <w:r w:rsidRPr="008411FD">
        <w:rPr>
          <w:sz w:val="20"/>
          <w:szCs w:val="20"/>
        </w:rPr>
        <w:t>cannot in any sense be deemed.</w:t>
      </w:r>
    </w:p>
    <w:p w14:paraId="678C0710" w14:textId="678CBD7E" w:rsidR="008411FD" w:rsidRPr="008411FD" w:rsidRDefault="008411FD" w:rsidP="008411FD">
      <w:pPr>
        <w:jc w:val="both"/>
        <w:rPr>
          <w:i/>
          <w:iCs/>
          <w:sz w:val="20"/>
          <w:szCs w:val="20"/>
        </w:rPr>
      </w:pPr>
      <w:r w:rsidRPr="008411FD">
        <w:rPr>
          <w:sz w:val="20"/>
          <w:szCs w:val="20"/>
        </w:rPr>
        <w:t xml:space="preserve">Chap. 39. </w:t>
      </w:r>
      <w:r w:rsidRPr="008411FD">
        <w:rPr>
          <w:i/>
          <w:iCs/>
          <w:sz w:val="20"/>
          <w:szCs w:val="20"/>
        </w:rPr>
        <w:t xml:space="preserve">To which of the above-mentioned studies attention should be given, and in what </w:t>
      </w:r>
      <w:proofErr w:type="gramStart"/>
      <w:r w:rsidRPr="008411FD">
        <w:rPr>
          <w:i/>
          <w:iCs/>
          <w:sz w:val="20"/>
          <w:szCs w:val="20"/>
        </w:rPr>
        <w:t>spirit</w:t>
      </w:r>
      <w:proofErr w:type="gramEnd"/>
    </w:p>
    <w:p w14:paraId="6B4F90F9" w14:textId="0C348046" w:rsidR="008411FD" w:rsidRPr="008411FD" w:rsidRDefault="008411FD" w:rsidP="008411FD">
      <w:pPr>
        <w:jc w:val="both"/>
        <w:rPr>
          <w:sz w:val="20"/>
          <w:szCs w:val="20"/>
        </w:rPr>
      </w:pPr>
      <w:r w:rsidRPr="008411FD">
        <w:rPr>
          <w:sz w:val="20"/>
          <w:szCs w:val="20"/>
        </w:rPr>
        <w:t>58. Accordingly, I think that it is well to warn</w:t>
      </w:r>
      <w:r>
        <w:rPr>
          <w:sz w:val="20"/>
          <w:szCs w:val="20"/>
        </w:rPr>
        <w:t xml:space="preserve"> </w:t>
      </w:r>
      <w:r w:rsidRPr="008411FD">
        <w:rPr>
          <w:sz w:val="20"/>
          <w:szCs w:val="20"/>
        </w:rPr>
        <w:t>studious and able young men. who fear God and</w:t>
      </w:r>
      <w:r>
        <w:rPr>
          <w:sz w:val="20"/>
          <w:szCs w:val="20"/>
        </w:rPr>
        <w:t xml:space="preserve"> </w:t>
      </w:r>
      <w:r w:rsidRPr="008411FD">
        <w:rPr>
          <w:sz w:val="20"/>
          <w:szCs w:val="20"/>
        </w:rPr>
        <w:t>are seeking for happiness of life, not to venture</w:t>
      </w:r>
      <w:r>
        <w:rPr>
          <w:sz w:val="20"/>
          <w:szCs w:val="20"/>
        </w:rPr>
        <w:t xml:space="preserve"> </w:t>
      </w:r>
      <w:r w:rsidRPr="008411FD">
        <w:rPr>
          <w:sz w:val="20"/>
          <w:szCs w:val="20"/>
        </w:rPr>
        <w:t>heedlessly upon the pursuit of the branches of</w:t>
      </w:r>
      <w:r>
        <w:rPr>
          <w:sz w:val="20"/>
          <w:szCs w:val="20"/>
        </w:rPr>
        <w:t xml:space="preserve"> </w:t>
      </w:r>
      <w:r w:rsidRPr="008411FD">
        <w:rPr>
          <w:sz w:val="20"/>
          <w:szCs w:val="20"/>
        </w:rPr>
        <w:t>learning that are in vogue beyond the pale of the</w:t>
      </w:r>
      <w:r>
        <w:rPr>
          <w:sz w:val="20"/>
          <w:szCs w:val="20"/>
        </w:rPr>
        <w:t xml:space="preserve"> </w:t>
      </w:r>
      <w:r w:rsidRPr="008411FD">
        <w:rPr>
          <w:sz w:val="20"/>
          <w:szCs w:val="20"/>
        </w:rPr>
        <w:t>Church of Christ, as if these could secure for</w:t>
      </w:r>
      <w:r>
        <w:rPr>
          <w:sz w:val="20"/>
          <w:szCs w:val="20"/>
        </w:rPr>
        <w:t xml:space="preserve"> </w:t>
      </w:r>
      <w:r w:rsidRPr="008411FD">
        <w:rPr>
          <w:sz w:val="20"/>
          <w:szCs w:val="20"/>
        </w:rPr>
        <w:t>them the happiness they seek; but soberly and</w:t>
      </w:r>
      <w:r>
        <w:rPr>
          <w:sz w:val="20"/>
          <w:szCs w:val="20"/>
        </w:rPr>
        <w:t xml:space="preserve"> </w:t>
      </w:r>
      <w:r w:rsidRPr="008411FD">
        <w:rPr>
          <w:sz w:val="20"/>
          <w:szCs w:val="20"/>
        </w:rPr>
        <w:t>carefully to discriminate among them. And if</w:t>
      </w:r>
      <w:r>
        <w:rPr>
          <w:sz w:val="20"/>
          <w:szCs w:val="20"/>
        </w:rPr>
        <w:t xml:space="preserve"> </w:t>
      </w:r>
      <w:r w:rsidRPr="008411FD">
        <w:rPr>
          <w:sz w:val="20"/>
          <w:szCs w:val="20"/>
        </w:rPr>
        <w:t xml:space="preserve">they find any of those </w:t>
      </w:r>
      <w:r w:rsidRPr="008411FD">
        <w:rPr>
          <w:sz w:val="20"/>
          <w:szCs w:val="20"/>
        </w:rPr>
        <w:lastRenderedPageBreak/>
        <w:t>which have been instituted</w:t>
      </w:r>
      <w:r>
        <w:rPr>
          <w:sz w:val="20"/>
          <w:szCs w:val="20"/>
        </w:rPr>
        <w:t xml:space="preserve"> </w:t>
      </w:r>
      <w:r w:rsidRPr="008411FD">
        <w:rPr>
          <w:sz w:val="20"/>
          <w:szCs w:val="20"/>
        </w:rPr>
        <w:t>by men varying by reason of the varying</w:t>
      </w:r>
      <w:r>
        <w:rPr>
          <w:sz w:val="20"/>
          <w:szCs w:val="20"/>
        </w:rPr>
        <w:t xml:space="preserve"> </w:t>
      </w:r>
      <w:r w:rsidRPr="008411FD">
        <w:rPr>
          <w:sz w:val="20"/>
          <w:szCs w:val="20"/>
        </w:rPr>
        <w:t>pleasure of their founders, and unknown by reason</w:t>
      </w:r>
      <w:r>
        <w:rPr>
          <w:sz w:val="20"/>
          <w:szCs w:val="20"/>
        </w:rPr>
        <w:t xml:space="preserve"> </w:t>
      </w:r>
      <w:r w:rsidRPr="008411FD">
        <w:rPr>
          <w:sz w:val="20"/>
          <w:szCs w:val="20"/>
        </w:rPr>
        <w:t>of erroneous conjectures, especially if they</w:t>
      </w:r>
      <w:r>
        <w:rPr>
          <w:sz w:val="20"/>
          <w:szCs w:val="20"/>
        </w:rPr>
        <w:t xml:space="preserve"> </w:t>
      </w:r>
      <w:r w:rsidRPr="008411FD">
        <w:rPr>
          <w:sz w:val="20"/>
          <w:szCs w:val="20"/>
        </w:rPr>
        <w:t xml:space="preserve">involve </w:t>
      </w:r>
      <w:proofErr w:type="gramStart"/>
      <w:r w:rsidRPr="008411FD">
        <w:rPr>
          <w:sz w:val="20"/>
          <w:szCs w:val="20"/>
        </w:rPr>
        <w:t>entering into</w:t>
      </w:r>
      <w:proofErr w:type="gramEnd"/>
      <w:r w:rsidRPr="008411FD">
        <w:rPr>
          <w:sz w:val="20"/>
          <w:szCs w:val="20"/>
        </w:rPr>
        <w:t xml:space="preserve"> fellowship with devils by</w:t>
      </w:r>
      <w:r>
        <w:rPr>
          <w:sz w:val="20"/>
          <w:szCs w:val="20"/>
        </w:rPr>
        <w:t xml:space="preserve"> </w:t>
      </w:r>
      <w:r w:rsidRPr="008411FD">
        <w:rPr>
          <w:sz w:val="20"/>
          <w:szCs w:val="20"/>
        </w:rPr>
        <w:t>means of leagues and covenants about signs, let</w:t>
      </w:r>
      <w:r>
        <w:rPr>
          <w:sz w:val="20"/>
          <w:szCs w:val="20"/>
        </w:rPr>
        <w:t xml:space="preserve"> </w:t>
      </w:r>
      <w:r w:rsidRPr="008411FD">
        <w:rPr>
          <w:sz w:val="20"/>
          <w:szCs w:val="20"/>
        </w:rPr>
        <w:t>these be utterly rejected and held in detestation.</w:t>
      </w:r>
      <w:r>
        <w:rPr>
          <w:sz w:val="20"/>
          <w:szCs w:val="20"/>
        </w:rPr>
        <w:t xml:space="preserve"> </w:t>
      </w:r>
      <w:r w:rsidRPr="008411FD">
        <w:rPr>
          <w:sz w:val="20"/>
          <w:szCs w:val="20"/>
        </w:rPr>
        <w:t>Let the young men also withdraw their attention</w:t>
      </w:r>
      <w:r>
        <w:rPr>
          <w:sz w:val="20"/>
          <w:szCs w:val="20"/>
        </w:rPr>
        <w:t xml:space="preserve"> </w:t>
      </w:r>
      <w:r w:rsidRPr="008411FD">
        <w:rPr>
          <w:sz w:val="20"/>
          <w:szCs w:val="20"/>
        </w:rPr>
        <w:t>from such institutions of men as are unnecessary</w:t>
      </w:r>
      <w:r>
        <w:rPr>
          <w:sz w:val="20"/>
          <w:szCs w:val="20"/>
        </w:rPr>
        <w:t xml:space="preserve"> </w:t>
      </w:r>
      <w:r w:rsidRPr="008411FD">
        <w:rPr>
          <w:sz w:val="20"/>
          <w:szCs w:val="20"/>
        </w:rPr>
        <w:t>and luxurious. But for the sake of the</w:t>
      </w:r>
      <w:r>
        <w:rPr>
          <w:sz w:val="20"/>
          <w:szCs w:val="20"/>
        </w:rPr>
        <w:t xml:space="preserve"> </w:t>
      </w:r>
      <w:r w:rsidRPr="008411FD">
        <w:rPr>
          <w:sz w:val="20"/>
          <w:szCs w:val="20"/>
        </w:rPr>
        <w:t>necessities of this life we must not neglect the</w:t>
      </w:r>
      <w:r>
        <w:rPr>
          <w:sz w:val="20"/>
          <w:szCs w:val="20"/>
        </w:rPr>
        <w:t xml:space="preserve"> </w:t>
      </w:r>
      <w:r w:rsidRPr="008411FD">
        <w:rPr>
          <w:sz w:val="20"/>
          <w:szCs w:val="20"/>
        </w:rPr>
        <w:t>arrangements of men that enable us to carry on</w:t>
      </w:r>
      <w:r>
        <w:rPr>
          <w:sz w:val="20"/>
          <w:szCs w:val="20"/>
        </w:rPr>
        <w:t xml:space="preserve"> </w:t>
      </w:r>
      <w:r w:rsidRPr="008411FD">
        <w:rPr>
          <w:sz w:val="20"/>
          <w:szCs w:val="20"/>
        </w:rPr>
        <w:t>intercourse with those around us. I think, however,</w:t>
      </w:r>
      <w:r>
        <w:rPr>
          <w:sz w:val="20"/>
          <w:szCs w:val="20"/>
        </w:rPr>
        <w:t xml:space="preserve"> </w:t>
      </w:r>
      <w:r w:rsidRPr="008411FD">
        <w:rPr>
          <w:sz w:val="20"/>
          <w:szCs w:val="20"/>
        </w:rPr>
        <w:t>there is nothing useful in the other branches</w:t>
      </w:r>
      <w:r>
        <w:rPr>
          <w:sz w:val="20"/>
          <w:szCs w:val="20"/>
        </w:rPr>
        <w:t xml:space="preserve"> </w:t>
      </w:r>
      <w:r w:rsidRPr="008411FD">
        <w:rPr>
          <w:sz w:val="20"/>
          <w:szCs w:val="20"/>
        </w:rPr>
        <w:t>of learning that are found among the heathen,</w:t>
      </w:r>
      <w:r>
        <w:rPr>
          <w:sz w:val="20"/>
          <w:szCs w:val="20"/>
        </w:rPr>
        <w:t xml:space="preserve"> </w:t>
      </w:r>
      <w:r w:rsidRPr="008411FD">
        <w:rPr>
          <w:sz w:val="20"/>
          <w:szCs w:val="20"/>
        </w:rPr>
        <w:t>except information about objects, either</w:t>
      </w:r>
      <w:r>
        <w:rPr>
          <w:sz w:val="20"/>
          <w:szCs w:val="20"/>
        </w:rPr>
        <w:t xml:space="preserve"> </w:t>
      </w:r>
      <w:r w:rsidRPr="008411FD">
        <w:rPr>
          <w:sz w:val="20"/>
          <w:szCs w:val="20"/>
        </w:rPr>
        <w:t>past or present, that relate to the bodily senses,</w:t>
      </w:r>
      <w:r>
        <w:rPr>
          <w:sz w:val="20"/>
          <w:szCs w:val="20"/>
        </w:rPr>
        <w:t xml:space="preserve"> </w:t>
      </w:r>
      <w:r w:rsidRPr="008411FD">
        <w:rPr>
          <w:sz w:val="20"/>
          <w:szCs w:val="20"/>
        </w:rPr>
        <w:t>in which are included also the experiments and</w:t>
      </w:r>
      <w:r>
        <w:rPr>
          <w:sz w:val="20"/>
          <w:szCs w:val="20"/>
        </w:rPr>
        <w:t xml:space="preserve"> </w:t>
      </w:r>
      <w:r w:rsidRPr="008411FD">
        <w:rPr>
          <w:sz w:val="20"/>
          <w:szCs w:val="20"/>
        </w:rPr>
        <w:t>conclusions of the useful mechanical arts, except</w:t>
      </w:r>
      <w:r>
        <w:rPr>
          <w:sz w:val="20"/>
          <w:szCs w:val="20"/>
        </w:rPr>
        <w:t xml:space="preserve"> </w:t>
      </w:r>
      <w:r w:rsidRPr="008411FD">
        <w:rPr>
          <w:sz w:val="20"/>
          <w:szCs w:val="20"/>
        </w:rPr>
        <w:t>also the sciences of reasoning and of numbers.</w:t>
      </w:r>
      <w:r>
        <w:rPr>
          <w:sz w:val="20"/>
          <w:szCs w:val="20"/>
        </w:rPr>
        <w:t xml:space="preserve"> </w:t>
      </w:r>
      <w:r w:rsidRPr="008411FD">
        <w:rPr>
          <w:sz w:val="20"/>
          <w:szCs w:val="20"/>
        </w:rPr>
        <w:t xml:space="preserve">And </w:t>
      </w:r>
      <w:proofErr w:type="gramStart"/>
      <w:r w:rsidRPr="008411FD">
        <w:rPr>
          <w:sz w:val="20"/>
          <w:szCs w:val="20"/>
        </w:rPr>
        <w:t>in regard to</w:t>
      </w:r>
      <w:proofErr w:type="gramEnd"/>
      <w:r w:rsidRPr="008411FD">
        <w:rPr>
          <w:sz w:val="20"/>
          <w:szCs w:val="20"/>
        </w:rPr>
        <w:t xml:space="preserve"> all these we must hold by</w:t>
      </w:r>
      <w:r>
        <w:rPr>
          <w:sz w:val="20"/>
          <w:szCs w:val="20"/>
        </w:rPr>
        <w:t xml:space="preserve"> </w:t>
      </w:r>
      <w:r w:rsidRPr="008411FD">
        <w:rPr>
          <w:sz w:val="20"/>
          <w:szCs w:val="20"/>
        </w:rPr>
        <w:t xml:space="preserve">the maxim, "Not too much of anything"; </w:t>
      </w:r>
      <w:proofErr w:type="spellStart"/>
      <w:r w:rsidRPr="008411FD">
        <w:rPr>
          <w:sz w:val="20"/>
          <w:szCs w:val="20"/>
        </w:rPr>
        <w:t>espedaily</w:t>
      </w:r>
      <w:proofErr w:type="spellEnd"/>
      <w:r w:rsidRPr="008411FD">
        <w:rPr>
          <w:sz w:val="20"/>
          <w:szCs w:val="20"/>
        </w:rPr>
        <w:t xml:space="preserve"> in the case of those which, pertaining as</w:t>
      </w:r>
      <w:r>
        <w:rPr>
          <w:sz w:val="20"/>
          <w:szCs w:val="20"/>
        </w:rPr>
        <w:t xml:space="preserve"> </w:t>
      </w:r>
      <w:r w:rsidRPr="008411FD">
        <w:rPr>
          <w:sz w:val="20"/>
          <w:szCs w:val="20"/>
        </w:rPr>
        <w:t>they do to the senses, are subject to the relations</w:t>
      </w:r>
      <w:r>
        <w:rPr>
          <w:sz w:val="20"/>
          <w:szCs w:val="20"/>
        </w:rPr>
        <w:t xml:space="preserve"> </w:t>
      </w:r>
      <w:r w:rsidRPr="008411FD">
        <w:rPr>
          <w:sz w:val="20"/>
          <w:szCs w:val="20"/>
        </w:rPr>
        <w:t>of space and time.</w:t>
      </w:r>
    </w:p>
    <w:p w14:paraId="5F179756" w14:textId="27E67CE6" w:rsidR="008411FD" w:rsidRPr="008411FD" w:rsidRDefault="008411FD" w:rsidP="008411FD">
      <w:pPr>
        <w:jc w:val="both"/>
        <w:rPr>
          <w:sz w:val="20"/>
          <w:szCs w:val="20"/>
        </w:rPr>
      </w:pPr>
      <w:r w:rsidRPr="008411FD">
        <w:rPr>
          <w:sz w:val="20"/>
          <w:szCs w:val="20"/>
        </w:rPr>
        <w:t>59. What, then, some men have done in regard</w:t>
      </w:r>
      <w:r>
        <w:rPr>
          <w:sz w:val="20"/>
          <w:szCs w:val="20"/>
        </w:rPr>
        <w:t xml:space="preserve"> </w:t>
      </w:r>
      <w:r w:rsidRPr="008411FD">
        <w:rPr>
          <w:sz w:val="20"/>
          <w:szCs w:val="20"/>
        </w:rPr>
        <w:t>to all words and names found in Scripture,</w:t>
      </w:r>
      <w:r>
        <w:rPr>
          <w:sz w:val="20"/>
          <w:szCs w:val="20"/>
        </w:rPr>
        <w:t xml:space="preserve"> </w:t>
      </w:r>
      <w:r w:rsidRPr="008411FD">
        <w:rPr>
          <w:sz w:val="20"/>
          <w:szCs w:val="20"/>
        </w:rPr>
        <w:t>in the Hebrew, and Syriac, and Egyptian, and</w:t>
      </w:r>
      <w:r>
        <w:rPr>
          <w:sz w:val="20"/>
          <w:szCs w:val="20"/>
        </w:rPr>
        <w:t xml:space="preserve"> </w:t>
      </w:r>
      <w:r w:rsidRPr="008411FD">
        <w:rPr>
          <w:sz w:val="20"/>
          <w:szCs w:val="20"/>
        </w:rPr>
        <w:t>other tongues, taking up and interpreting separately</w:t>
      </w:r>
      <w:r>
        <w:rPr>
          <w:sz w:val="20"/>
          <w:szCs w:val="20"/>
        </w:rPr>
        <w:t xml:space="preserve"> </w:t>
      </w:r>
      <w:r w:rsidRPr="008411FD">
        <w:rPr>
          <w:sz w:val="20"/>
          <w:szCs w:val="20"/>
        </w:rPr>
        <w:t>such as were left in Scripture without interpretation</w:t>
      </w:r>
      <w:r>
        <w:rPr>
          <w:sz w:val="20"/>
          <w:szCs w:val="20"/>
        </w:rPr>
        <w:t xml:space="preserve"> </w:t>
      </w:r>
      <w:r w:rsidRPr="008411FD">
        <w:rPr>
          <w:sz w:val="20"/>
          <w:szCs w:val="20"/>
        </w:rPr>
        <w:t>; and what Eusebius has done in regard</w:t>
      </w:r>
      <w:r>
        <w:rPr>
          <w:sz w:val="20"/>
          <w:szCs w:val="20"/>
        </w:rPr>
        <w:t xml:space="preserve"> </w:t>
      </w:r>
      <w:r w:rsidRPr="008411FD">
        <w:rPr>
          <w:sz w:val="20"/>
          <w:szCs w:val="20"/>
        </w:rPr>
        <w:t>to the history of the past with a view to the</w:t>
      </w:r>
      <w:r>
        <w:rPr>
          <w:sz w:val="20"/>
          <w:szCs w:val="20"/>
        </w:rPr>
        <w:t xml:space="preserve"> </w:t>
      </w:r>
      <w:r w:rsidRPr="008411FD">
        <w:rPr>
          <w:sz w:val="20"/>
          <w:szCs w:val="20"/>
        </w:rPr>
        <w:t>questions arising in Scripture that require a</w:t>
      </w:r>
      <w:r>
        <w:rPr>
          <w:sz w:val="20"/>
          <w:szCs w:val="20"/>
        </w:rPr>
        <w:t xml:space="preserve"> </w:t>
      </w:r>
      <w:r w:rsidRPr="008411FD">
        <w:rPr>
          <w:sz w:val="20"/>
          <w:szCs w:val="20"/>
        </w:rPr>
        <w:t>knowledge of history for their solution; what,</w:t>
      </w:r>
      <w:r>
        <w:rPr>
          <w:sz w:val="20"/>
          <w:szCs w:val="20"/>
        </w:rPr>
        <w:t xml:space="preserve"> </w:t>
      </w:r>
      <w:r w:rsidRPr="008411FD">
        <w:rPr>
          <w:sz w:val="20"/>
          <w:szCs w:val="20"/>
        </w:rPr>
        <w:t>I say, these men have done in regard to matters</w:t>
      </w:r>
      <w:r>
        <w:rPr>
          <w:sz w:val="20"/>
          <w:szCs w:val="20"/>
        </w:rPr>
        <w:t xml:space="preserve"> </w:t>
      </w:r>
      <w:r w:rsidRPr="008411FD">
        <w:rPr>
          <w:sz w:val="20"/>
          <w:szCs w:val="20"/>
        </w:rPr>
        <w:t>of this kind, making it unnecessary for the</w:t>
      </w:r>
      <w:r>
        <w:rPr>
          <w:sz w:val="20"/>
          <w:szCs w:val="20"/>
        </w:rPr>
        <w:t xml:space="preserve"> </w:t>
      </w:r>
      <w:r w:rsidRPr="008411FD">
        <w:rPr>
          <w:sz w:val="20"/>
          <w:szCs w:val="20"/>
        </w:rPr>
        <w:t>Christian to spend his strength on many subjects</w:t>
      </w:r>
      <w:r>
        <w:rPr>
          <w:sz w:val="20"/>
          <w:szCs w:val="20"/>
        </w:rPr>
        <w:t xml:space="preserve"> </w:t>
      </w:r>
      <w:r w:rsidRPr="008411FD">
        <w:rPr>
          <w:sz w:val="20"/>
          <w:szCs w:val="20"/>
        </w:rPr>
        <w:t>for the sake of a few items of knowledge,</w:t>
      </w:r>
      <w:r>
        <w:rPr>
          <w:sz w:val="20"/>
          <w:szCs w:val="20"/>
        </w:rPr>
        <w:t xml:space="preserve"> </w:t>
      </w:r>
      <w:r w:rsidRPr="008411FD">
        <w:rPr>
          <w:sz w:val="20"/>
          <w:szCs w:val="20"/>
        </w:rPr>
        <w:t>the same, I think, might be done in regard to</w:t>
      </w:r>
      <w:r>
        <w:rPr>
          <w:sz w:val="20"/>
          <w:szCs w:val="20"/>
        </w:rPr>
        <w:t xml:space="preserve"> </w:t>
      </w:r>
      <w:r w:rsidRPr="008411FD">
        <w:rPr>
          <w:sz w:val="20"/>
          <w:szCs w:val="20"/>
        </w:rPr>
        <w:t>other matters, if any competent man were willing</w:t>
      </w:r>
      <w:r>
        <w:rPr>
          <w:sz w:val="20"/>
          <w:szCs w:val="20"/>
        </w:rPr>
        <w:t xml:space="preserve"> </w:t>
      </w:r>
      <w:r w:rsidRPr="008411FD">
        <w:rPr>
          <w:sz w:val="20"/>
          <w:szCs w:val="20"/>
        </w:rPr>
        <w:t>in a spirit of benevolence to undertake the</w:t>
      </w:r>
      <w:r>
        <w:rPr>
          <w:sz w:val="20"/>
          <w:szCs w:val="20"/>
        </w:rPr>
        <w:t xml:space="preserve"> </w:t>
      </w:r>
      <w:proofErr w:type="spellStart"/>
      <w:r w:rsidRPr="008411FD">
        <w:rPr>
          <w:sz w:val="20"/>
          <w:szCs w:val="20"/>
        </w:rPr>
        <w:t>labour</w:t>
      </w:r>
      <w:proofErr w:type="spellEnd"/>
      <w:r w:rsidRPr="008411FD">
        <w:rPr>
          <w:sz w:val="20"/>
          <w:szCs w:val="20"/>
        </w:rPr>
        <w:t xml:space="preserve"> for the advantage of his brethren. In this</w:t>
      </w:r>
      <w:r>
        <w:rPr>
          <w:sz w:val="20"/>
          <w:szCs w:val="20"/>
        </w:rPr>
        <w:t xml:space="preserve"> </w:t>
      </w:r>
      <w:r w:rsidRPr="008411FD">
        <w:rPr>
          <w:sz w:val="20"/>
          <w:szCs w:val="20"/>
        </w:rPr>
        <w:t>way he might arrange in their several classes,</w:t>
      </w:r>
      <w:r>
        <w:rPr>
          <w:sz w:val="20"/>
          <w:szCs w:val="20"/>
        </w:rPr>
        <w:t xml:space="preserve"> </w:t>
      </w:r>
      <w:r w:rsidRPr="008411FD">
        <w:rPr>
          <w:sz w:val="20"/>
          <w:szCs w:val="20"/>
        </w:rPr>
        <w:t>and give an account of the unknown places, and</w:t>
      </w:r>
      <w:r>
        <w:rPr>
          <w:sz w:val="20"/>
          <w:szCs w:val="20"/>
        </w:rPr>
        <w:t xml:space="preserve"> </w:t>
      </w:r>
      <w:r w:rsidRPr="008411FD">
        <w:rPr>
          <w:sz w:val="20"/>
          <w:szCs w:val="20"/>
        </w:rPr>
        <w:t>animals, and plants, and trees, and stones, and</w:t>
      </w:r>
      <w:r>
        <w:rPr>
          <w:sz w:val="20"/>
          <w:szCs w:val="20"/>
        </w:rPr>
        <w:t xml:space="preserve"> </w:t>
      </w:r>
      <w:r w:rsidRPr="008411FD">
        <w:rPr>
          <w:sz w:val="20"/>
          <w:szCs w:val="20"/>
        </w:rPr>
        <w:t>metals, and other species of things that are mentioned</w:t>
      </w:r>
      <w:r>
        <w:rPr>
          <w:sz w:val="20"/>
          <w:szCs w:val="20"/>
        </w:rPr>
        <w:t xml:space="preserve"> </w:t>
      </w:r>
      <w:r w:rsidRPr="008411FD">
        <w:rPr>
          <w:sz w:val="20"/>
          <w:szCs w:val="20"/>
        </w:rPr>
        <w:t>in Scripture, taking up these only, and</w:t>
      </w:r>
      <w:r>
        <w:rPr>
          <w:sz w:val="20"/>
          <w:szCs w:val="20"/>
        </w:rPr>
        <w:t xml:space="preserve"> </w:t>
      </w:r>
      <w:r w:rsidRPr="008411FD">
        <w:rPr>
          <w:sz w:val="20"/>
          <w:szCs w:val="20"/>
        </w:rPr>
        <w:t>committing his account to writing. This might</w:t>
      </w:r>
      <w:r>
        <w:rPr>
          <w:sz w:val="20"/>
          <w:szCs w:val="20"/>
        </w:rPr>
        <w:t xml:space="preserve"> </w:t>
      </w:r>
      <w:r w:rsidRPr="008411FD">
        <w:rPr>
          <w:sz w:val="20"/>
          <w:szCs w:val="20"/>
        </w:rPr>
        <w:t>also be done in relation to numbers, so that the</w:t>
      </w:r>
      <w:r>
        <w:rPr>
          <w:sz w:val="20"/>
          <w:szCs w:val="20"/>
        </w:rPr>
        <w:t xml:space="preserve"> </w:t>
      </w:r>
      <w:r w:rsidRPr="008411FD">
        <w:rPr>
          <w:sz w:val="20"/>
          <w:szCs w:val="20"/>
        </w:rPr>
        <w:t>theory of those numbers, and those only, which</w:t>
      </w:r>
      <w:r>
        <w:rPr>
          <w:sz w:val="20"/>
          <w:szCs w:val="20"/>
        </w:rPr>
        <w:t xml:space="preserve"> </w:t>
      </w:r>
      <w:r w:rsidRPr="008411FD">
        <w:rPr>
          <w:sz w:val="20"/>
          <w:szCs w:val="20"/>
        </w:rPr>
        <w:t xml:space="preserve">are mentioned in Holy Scripture, might be </w:t>
      </w:r>
      <w:proofErr w:type="gramStart"/>
      <w:r w:rsidRPr="008411FD">
        <w:rPr>
          <w:sz w:val="20"/>
          <w:szCs w:val="20"/>
        </w:rPr>
        <w:t>explained</w:t>
      </w:r>
      <w:proofErr w:type="gramEnd"/>
      <w:r>
        <w:rPr>
          <w:sz w:val="20"/>
          <w:szCs w:val="20"/>
        </w:rPr>
        <w:t xml:space="preserve"> </w:t>
      </w:r>
      <w:r w:rsidRPr="008411FD">
        <w:rPr>
          <w:sz w:val="20"/>
          <w:szCs w:val="20"/>
        </w:rPr>
        <w:t>and written down.' And it may happen</w:t>
      </w:r>
      <w:r>
        <w:rPr>
          <w:sz w:val="20"/>
          <w:szCs w:val="20"/>
        </w:rPr>
        <w:t xml:space="preserve"> </w:t>
      </w:r>
      <w:r w:rsidRPr="008411FD">
        <w:rPr>
          <w:sz w:val="20"/>
          <w:szCs w:val="20"/>
        </w:rPr>
        <w:t>that some or all of these things have been done</w:t>
      </w:r>
      <w:r>
        <w:rPr>
          <w:sz w:val="20"/>
          <w:szCs w:val="20"/>
        </w:rPr>
        <w:t xml:space="preserve"> </w:t>
      </w:r>
      <w:r w:rsidRPr="008411FD">
        <w:rPr>
          <w:sz w:val="20"/>
          <w:szCs w:val="20"/>
        </w:rPr>
        <w:t xml:space="preserve">already (as I have found that many </w:t>
      </w:r>
      <w:proofErr w:type="gramStart"/>
      <w:r w:rsidRPr="008411FD">
        <w:rPr>
          <w:sz w:val="20"/>
          <w:szCs w:val="20"/>
        </w:rPr>
        <w:t>things</w:t>
      </w:r>
      <w:proofErr w:type="gramEnd"/>
      <w:r w:rsidRPr="008411FD">
        <w:rPr>
          <w:sz w:val="20"/>
          <w:szCs w:val="20"/>
        </w:rPr>
        <w:t xml:space="preserve"> I had</w:t>
      </w:r>
      <w:r>
        <w:rPr>
          <w:sz w:val="20"/>
          <w:szCs w:val="20"/>
        </w:rPr>
        <w:t xml:space="preserve"> </w:t>
      </w:r>
      <w:r w:rsidRPr="008411FD">
        <w:rPr>
          <w:sz w:val="20"/>
          <w:szCs w:val="20"/>
        </w:rPr>
        <w:t>no notion of have been worked out and committed</w:t>
      </w:r>
      <w:r>
        <w:rPr>
          <w:sz w:val="20"/>
          <w:szCs w:val="20"/>
        </w:rPr>
        <w:t xml:space="preserve"> </w:t>
      </w:r>
      <w:r w:rsidRPr="008411FD">
        <w:rPr>
          <w:sz w:val="20"/>
          <w:szCs w:val="20"/>
        </w:rPr>
        <w:t>to writing by good and learned Christians),</w:t>
      </w:r>
      <w:r>
        <w:rPr>
          <w:sz w:val="20"/>
          <w:szCs w:val="20"/>
        </w:rPr>
        <w:t xml:space="preserve"> </w:t>
      </w:r>
      <w:r w:rsidRPr="008411FD">
        <w:rPr>
          <w:sz w:val="20"/>
          <w:szCs w:val="20"/>
        </w:rPr>
        <w:t>but are either lost amid the crowds of the careless,</w:t>
      </w:r>
      <w:r>
        <w:rPr>
          <w:sz w:val="20"/>
          <w:szCs w:val="20"/>
        </w:rPr>
        <w:t xml:space="preserve"> </w:t>
      </w:r>
      <w:r w:rsidRPr="008411FD">
        <w:rPr>
          <w:sz w:val="20"/>
          <w:szCs w:val="20"/>
        </w:rPr>
        <w:t>or are kept out of sight by the envious.</w:t>
      </w:r>
      <w:r>
        <w:rPr>
          <w:sz w:val="20"/>
          <w:szCs w:val="20"/>
        </w:rPr>
        <w:t xml:space="preserve"> </w:t>
      </w:r>
      <w:r w:rsidRPr="008411FD">
        <w:rPr>
          <w:sz w:val="20"/>
          <w:szCs w:val="20"/>
        </w:rPr>
        <w:t>And I am not sure whether the same thing can</w:t>
      </w:r>
      <w:r>
        <w:rPr>
          <w:sz w:val="20"/>
          <w:szCs w:val="20"/>
        </w:rPr>
        <w:t xml:space="preserve"> </w:t>
      </w:r>
      <w:r w:rsidRPr="008411FD">
        <w:rPr>
          <w:sz w:val="20"/>
          <w:szCs w:val="20"/>
        </w:rPr>
        <w:t>be done in regard to the theory of reasoning;</w:t>
      </w:r>
      <w:r>
        <w:rPr>
          <w:sz w:val="20"/>
          <w:szCs w:val="20"/>
        </w:rPr>
        <w:t xml:space="preserve"> </w:t>
      </w:r>
      <w:r w:rsidRPr="008411FD">
        <w:rPr>
          <w:sz w:val="20"/>
          <w:szCs w:val="20"/>
        </w:rPr>
        <w:t>but it seems to me it cannot, because this runs</w:t>
      </w:r>
      <w:r>
        <w:rPr>
          <w:sz w:val="20"/>
          <w:szCs w:val="20"/>
        </w:rPr>
        <w:t xml:space="preserve"> </w:t>
      </w:r>
      <w:r w:rsidRPr="008411FD">
        <w:rPr>
          <w:sz w:val="20"/>
          <w:szCs w:val="20"/>
        </w:rPr>
        <w:t>like a system of nerves through the whole structure</w:t>
      </w:r>
      <w:r>
        <w:rPr>
          <w:sz w:val="20"/>
          <w:szCs w:val="20"/>
        </w:rPr>
        <w:t xml:space="preserve"> </w:t>
      </w:r>
      <w:r w:rsidRPr="008411FD">
        <w:rPr>
          <w:sz w:val="20"/>
          <w:szCs w:val="20"/>
        </w:rPr>
        <w:t>of Scripture, and on that account is of more</w:t>
      </w:r>
      <w:r>
        <w:rPr>
          <w:sz w:val="20"/>
          <w:szCs w:val="20"/>
        </w:rPr>
        <w:t xml:space="preserve"> </w:t>
      </w:r>
      <w:r w:rsidRPr="008411FD">
        <w:rPr>
          <w:sz w:val="20"/>
          <w:szCs w:val="20"/>
        </w:rPr>
        <w:t>service to the reader in disentangling and explaining</w:t>
      </w:r>
      <w:r>
        <w:rPr>
          <w:sz w:val="20"/>
          <w:szCs w:val="20"/>
        </w:rPr>
        <w:t xml:space="preserve"> </w:t>
      </w:r>
      <w:r w:rsidRPr="008411FD">
        <w:rPr>
          <w:sz w:val="20"/>
          <w:szCs w:val="20"/>
        </w:rPr>
        <w:t>ambiguous passages, of which I shall</w:t>
      </w:r>
      <w:r>
        <w:rPr>
          <w:sz w:val="20"/>
          <w:szCs w:val="20"/>
        </w:rPr>
        <w:t xml:space="preserve"> </w:t>
      </w:r>
      <w:r w:rsidRPr="008411FD">
        <w:rPr>
          <w:sz w:val="20"/>
          <w:szCs w:val="20"/>
        </w:rPr>
        <w:t>speak hereafter, than in ascertaining the meaning</w:t>
      </w:r>
      <w:r>
        <w:rPr>
          <w:sz w:val="20"/>
          <w:szCs w:val="20"/>
        </w:rPr>
        <w:t xml:space="preserve"> </w:t>
      </w:r>
      <w:r w:rsidRPr="008411FD">
        <w:rPr>
          <w:sz w:val="20"/>
          <w:szCs w:val="20"/>
        </w:rPr>
        <w:t>of unknown signs, the topic I am now discussing.</w:t>
      </w:r>
    </w:p>
    <w:p w14:paraId="072C991E" w14:textId="53A84BF6" w:rsidR="008411FD" w:rsidRPr="008411FD" w:rsidRDefault="008411FD" w:rsidP="008411FD">
      <w:pPr>
        <w:jc w:val="both"/>
        <w:rPr>
          <w:i/>
          <w:iCs/>
          <w:sz w:val="20"/>
          <w:szCs w:val="20"/>
        </w:rPr>
      </w:pPr>
      <w:r w:rsidRPr="008411FD">
        <w:rPr>
          <w:sz w:val="20"/>
          <w:szCs w:val="20"/>
        </w:rPr>
        <w:t xml:space="preserve">Chap. 40. </w:t>
      </w:r>
      <w:r w:rsidRPr="008411FD">
        <w:rPr>
          <w:i/>
          <w:iCs/>
          <w:sz w:val="20"/>
          <w:szCs w:val="20"/>
        </w:rPr>
        <w:t xml:space="preserve">Whatever has been rightly said by the heathen, we must appropriate to our </w:t>
      </w:r>
      <w:proofErr w:type="gramStart"/>
      <w:r w:rsidRPr="008411FD">
        <w:rPr>
          <w:i/>
          <w:iCs/>
          <w:sz w:val="20"/>
          <w:szCs w:val="20"/>
        </w:rPr>
        <w:t>uses</w:t>
      </w:r>
      <w:proofErr w:type="gramEnd"/>
    </w:p>
    <w:p w14:paraId="77E847A6" w14:textId="5C2EB8E4" w:rsidR="008411FD" w:rsidRPr="008411FD" w:rsidRDefault="008411FD" w:rsidP="008411FD">
      <w:pPr>
        <w:jc w:val="both"/>
        <w:rPr>
          <w:sz w:val="20"/>
          <w:szCs w:val="20"/>
        </w:rPr>
      </w:pPr>
      <w:r w:rsidRPr="008411FD">
        <w:rPr>
          <w:sz w:val="20"/>
          <w:szCs w:val="20"/>
        </w:rPr>
        <w:t>60. Moreover, if those who are called philosophers,</w:t>
      </w:r>
      <w:r>
        <w:rPr>
          <w:sz w:val="20"/>
          <w:szCs w:val="20"/>
        </w:rPr>
        <w:t xml:space="preserve"> </w:t>
      </w:r>
      <w:r w:rsidRPr="008411FD">
        <w:rPr>
          <w:sz w:val="20"/>
          <w:szCs w:val="20"/>
        </w:rPr>
        <w:t>and especially the Platonists, have said</w:t>
      </w:r>
      <w:r>
        <w:rPr>
          <w:sz w:val="20"/>
          <w:szCs w:val="20"/>
        </w:rPr>
        <w:t xml:space="preserve"> </w:t>
      </w:r>
      <w:r w:rsidRPr="008411FD">
        <w:rPr>
          <w:sz w:val="20"/>
          <w:szCs w:val="20"/>
        </w:rPr>
        <w:t>aught that is true and in harmony with our faith,</w:t>
      </w:r>
      <w:r>
        <w:rPr>
          <w:sz w:val="20"/>
          <w:szCs w:val="20"/>
        </w:rPr>
        <w:t xml:space="preserve"> </w:t>
      </w:r>
      <w:r w:rsidRPr="008411FD">
        <w:rPr>
          <w:sz w:val="20"/>
          <w:szCs w:val="20"/>
        </w:rPr>
        <w:t>we are not only not to shrink from it, but to</w:t>
      </w:r>
      <w:r>
        <w:rPr>
          <w:sz w:val="20"/>
          <w:szCs w:val="20"/>
        </w:rPr>
        <w:t xml:space="preserve"> </w:t>
      </w:r>
      <w:r w:rsidRPr="008411FD">
        <w:rPr>
          <w:sz w:val="20"/>
          <w:szCs w:val="20"/>
        </w:rPr>
        <w:t>claim it for our own use from those who have</w:t>
      </w:r>
      <w:r>
        <w:rPr>
          <w:sz w:val="20"/>
          <w:szCs w:val="20"/>
        </w:rPr>
        <w:t xml:space="preserve"> </w:t>
      </w:r>
      <w:r w:rsidRPr="008411FD">
        <w:rPr>
          <w:sz w:val="20"/>
          <w:szCs w:val="20"/>
        </w:rPr>
        <w:t>unlawful possession of it. For, as the Egyptians</w:t>
      </w:r>
      <w:r>
        <w:rPr>
          <w:sz w:val="20"/>
          <w:szCs w:val="20"/>
        </w:rPr>
        <w:t xml:space="preserve"> </w:t>
      </w:r>
      <w:r w:rsidRPr="008411FD">
        <w:rPr>
          <w:sz w:val="20"/>
          <w:szCs w:val="20"/>
        </w:rPr>
        <w:t>had not only the idols and heavy burdens which</w:t>
      </w:r>
      <w:r>
        <w:rPr>
          <w:sz w:val="20"/>
          <w:szCs w:val="20"/>
        </w:rPr>
        <w:t xml:space="preserve"> </w:t>
      </w:r>
      <w:r w:rsidRPr="008411FD">
        <w:rPr>
          <w:sz w:val="20"/>
          <w:szCs w:val="20"/>
        </w:rPr>
        <w:t>the people of Israel hated and fled from, but</w:t>
      </w:r>
      <w:r>
        <w:rPr>
          <w:sz w:val="20"/>
          <w:szCs w:val="20"/>
        </w:rPr>
        <w:t xml:space="preserve"> </w:t>
      </w:r>
      <w:r w:rsidRPr="008411FD">
        <w:rPr>
          <w:sz w:val="20"/>
          <w:szCs w:val="20"/>
        </w:rPr>
        <w:t>also vessels and ornaments of gold and silver,</w:t>
      </w:r>
      <w:r>
        <w:rPr>
          <w:sz w:val="20"/>
          <w:szCs w:val="20"/>
        </w:rPr>
        <w:t xml:space="preserve"> </w:t>
      </w:r>
      <w:r w:rsidRPr="008411FD">
        <w:rPr>
          <w:sz w:val="20"/>
          <w:szCs w:val="20"/>
        </w:rPr>
        <w:t>and garments, which the same people when going</w:t>
      </w:r>
      <w:r>
        <w:rPr>
          <w:sz w:val="20"/>
          <w:szCs w:val="20"/>
        </w:rPr>
        <w:t xml:space="preserve"> </w:t>
      </w:r>
      <w:r w:rsidRPr="008411FD">
        <w:rPr>
          <w:sz w:val="20"/>
          <w:szCs w:val="20"/>
        </w:rPr>
        <w:t>out of Egypt appropriated to themselves, designing</w:t>
      </w:r>
      <w:r>
        <w:rPr>
          <w:sz w:val="20"/>
          <w:szCs w:val="20"/>
        </w:rPr>
        <w:t xml:space="preserve"> </w:t>
      </w:r>
      <w:r w:rsidRPr="008411FD">
        <w:rPr>
          <w:sz w:val="20"/>
          <w:szCs w:val="20"/>
        </w:rPr>
        <w:t>them for a better use, not doing this on</w:t>
      </w:r>
      <w:r>
        <w:rPr>
          <w:sz w:val="20"/>
          <w:szCs w:val="20"/>
        </w:rPr>
        <w:t xml:space="preserve"> </w:t>
      </w:r>
      <w:r w:rsidRPr="008411FD">
        <w:rPr>
          <w:sz w:val="20"/>
          <w:szCs w:val="20"/>
        </w:rPr>
        <w:t>their own authority, but by the command of</w:t>
      </w:r>
      <w:r>
        <w:rPr>
          <w:sz w:val="20"/>
          <w:szCs w:val="20"/>
        </w:rPr>
        <w:t xml:space="preserve"> </w:t>
      </w:r>
      <w:r w:rsidRPr="008411FD">
        <w:rPr>
          <w:sz w:val="20"/>
          <w:szCs w:val="20"/>
        </w:rPr>
        <w:t>God, the Egyptians themselves, in their ignorance,</w:t>
      </w:r>
      <w:r>
        <w:rPr>
          <w:sz w:val="20"/>
          <w:szCs w:val="20"/>
        </w:rPr>
        <w:t xml:space="preserve"> </w:t>
      </w:r>
      <w:r w:rsidRPr="008411FD">
        <w:rPr>
          <w:sz w:val="20"/>
          <w:szCs w:val="20"/>
        </w:rPr>
        <w:t>providing them with things which they</w:t>
      </w:r>
      <w:r>
        <w:rPr>
          <w:sz w:val="20"/>
          <w:szCs w:val="20"/>
        </w:rPr>
        <w:t xml:space="preserve"> </w:t>
      </w:r>
      <w:r w:rsidRPr="008411FD">
        <w:rPr>
          <w:sz w:val="20"/>
          <w:szCs w:val="20"/>
        </w:rPr>
        <w:t>themselves were not making a good use of;</w:t>
      </w:r>
      <w:r>
        <w:rPr>
          <w:rFonts w:cstheme="minorHAnsi"/>
          <w:sz w:val="20"/>
          <w:szCs w:val="20"/>
        </w:rPr>
        <w:t>¹</w:t>
      </w:r>
      <w:r w:rsidRPr="008411FD">
        <w:rPr>
          <w:sz w:val="20"/>
          <w:szCs w:val="20"/>
        </w:rPr>
        <w:t xml:space="preserve"> in</w:t>
      </w:r>
      <w:r>
        <w:rPr>
          <w:sz w:val="20"/>
          <w:szCs w:val="20"/>
        </w:rPr>
        <w:t xml:space="preserve"> </w:t>
      </w:r>
      <w:r w:rsidRPr="008411FD">
        <w:rPr>
          <w:sz w:val="20"/>
          <w:szCs w:val="20"/>
        </w:rPr>
        <w:t>the same way all branches of heathen learning</w:t>
      </w:r>
      <w:r>
        <w:rPr>
          <w:sz w:val="20"/>
          <w:szCs w:val="20"/>
        </w:rPr>
        <w:t xml:space="preserve"> </w:t>
      </w:r>
      <w:r w:rsidRPr="008411FD">
        <w:rPr>
          <w:sz w:val="20"/>
          <w:szCs w:val="20"/>
        </w:rPr>
        <w:t>have not only false and superstitious fancies</w:t>
      </w:r>
      <w:r>
        <w:rPr>
          <w:sz w:val="20"/>
          <w:szCs w:val="20"/>
        </w:rPr>
        <w:t xml:space="preserve"> </w:t>
      </w:r>
      <w:r w:rsidRPr="008411FD">
        <w:rPr>
          <w:sz w:val="20"/>
          <w:szCs w:val="20"/>
        </w:rPr>
        <w:t>and heavy burdens of unnecessary toil, which</w:t>
      </w:r>
      <w:r>
        <w:rPr>
          <w:sz w:val="20"/>
          <w:szCs w:val="20"/>
        </w:rPr>
        <w:t xml:space="preserve"> </w:t>
      </w:r>
      <w:r w:rsidRPr="008411FD">
        <w:rPr>
          <w:sz w:val="20"/>
          <w:szCs w:val="20"/>
        </w:rPr>
        <w:t>every one of us, when going out under the leadership</w:t>
      </w:r>
      <w:r>
        <w:rPr>
          <w:sz w:val="20"/>
          <w:szCs w:val="20"/>
        </w:rPr>
        <w:t xml:space="preserve"> </w:t>
      </w:r>
      <w:r w:rsidRPr="008411FD">
        <w:rPr>
          <w:sz w:val="20"/>
          <w:szCs w:val="20"/>
        </w:rPr>
        <w:t>of Christ from the fellowship of the</w:t>
      </w:r>
      <w:r>
        <w:rPr>
          <w:sz w:val="20"/>
          <w:szCs w:val="20"/>
        </w:rPr>
        <w:t xml:space="preserve"> </w:t>
      </w:r>
      <w:r w:rsidRPr="008411FD">
        <w:rPr>
          <w:sz w:val="20"/>
          <w:szCs w:val="20"/>
        </w:rPr>
        <w:t>heathen, ought to abhor and avoid; but they</w:t>
      </w:r>
      <w:r>
        <w:rPr>
          <w:sz w:val="20"/>
          <w:szCs w:val="20"/>
        </w:rPr>
        <w:t xml:space="preserve"> </w:t>
      </w:r>
      <w:r w:rsidRPr="008411FD">
        <w:rPr>
          <w:sz w:val="20"/>
          <w:szCs w:val="20"/>
        </w:rPr>
        <w:t>contain also liberal instruction which is better</w:t>
      </w:r>
      <w:r>
        <w:rPr>
          <w:sz w:val="20"/>
          <w:szCs w:val="20"/>
        </w:rPr>
        <w:t xml:space="preserve"> </w:t>
      </w:r>
      <w:r w:rsidRPr="008411FD">
        <w:rPr>
          <w:sz w:val="20"/>
          <w:szCs w:val="20"/>
        </w:rPr>
        <w:t>adapted to the use of the truth, and some most</w:t>
      </w:r>
      <w:r>
        <w:rPr>
          <w:sz w:val="20"/>
          <w:szCs w:val="20"/>
        </w:rPr>
        <w:t xml:space="preserve"> </w:t>
      </w:r>
      <w:r w:rsidRPr="008411FD">
        <w:rPr>
          <w:sz w:val="20"/>
          <w:szCs w:val="20"/>
        </w:rPr>
        <w:t>excellent precepts of morality; and some truths</w:t>
      </w:r>
      <w:r>
        <w:rPr>
          <w:sz w:val="20"/>
          <w:szCs w:val="20"/>
        </w:rPr>
        <w:t xml:space="preserve"> </w:t>
      </w:r>
      <w:r w:rsidRPr="008411FD">
        <w:rPr>
          <w:sz w:val="20"/>
          <w:szCs w:val="20"/>
        </w:rPr>
        <w:t>in regard even to the worship of the One God</w:t>
      </w:r>
      <w:r>
        <w:rPr>
          <w:sz w:val="20"/>
          <w:szCs w:val="20"/>
        </w:rPr>
        <w:t xml:space="preserve"> </w:t>
      </w:r>
      <w:r w:rsidRPr="008411FD">
        <w:rPr>
          <w:sz w:val="20"/>
          <w:szCs w:val="20"/>
        </w:rPr>
        <w:t>are found among them. Now these are, so to</w:t>
      </w:r>
      <w:r>
        <w:rPr>
          <w:sz w:val="20"/>
          <w:szCs w:val="20"/>
        </w:rPr>
        <w:t xml:space="preserve"> </w:t>
      </w:r>
      <w:r w:rsidRPr="008411FD">
        <w:rPr>
          <w:sz w:val="20"/>
          <w:szCs w:val="20"/>
        </w:rPr>
        <w:t>speak, their gold and silver, which they did not</w:t>
      </w:r>
      <w:r>
        <w:rPr>
          <w:sz w:val="20"/>
          <w:szCs w:val="20"/>
        </w:rPr>
        <w:t xml:space="preserve"> </w:t>
      </w:r>
      <w:r w:rsidRPr="008411FD">
        <w:rPr>
          <w:sz w:val="20"/>
          <w:szCs w:val="20"/>
        </w:rPr>
        <w:t>create themselves, but dug out of the mines of</w:t>
      </w:r>
      <w:r>
        <w:rPr>
          <w:sz w:val="20"/>
          <w:szCs w:val="20"/>
        </w:rPr>
        <w:t xml:space="preserve"> </w:t>
      </w:r>
      <w:r w:rsidRPr="008411FD">
        <w:rPr>
          <w:sz w:val="20"/>
          <w:szCs w:val="20"/>
        </w:rPr>
        <w:t>God's providence which are everywhere scattered</w:t>
      </w:r>
      <w:r>
        <w:rPr>
          <w:sz w:val="20"/>
          <w:szCs w:val="20"/>
        </w:rPr>
        <w:t xml:space="preserve"> </w:t>
      </w:r>
      <w:proofErr w:type="gramStart"/>
      <w:r w:rsidRPr="008411FD">
        <w:rPr>
          <w:sz w:val="20"/>
          <w:szCs w:val="20"/>
        </w:rPr>
        <w:t>abroad, and</w:t>
      </w:r>
      <w:proofErr w:type="gramEnd"/>
      <w:r w:rsidRPr="008411FD">
        <w:rPr>
          <w:sz w:val="20"/>
          <w:szCs w:val="20"/>
        </w:rPr>
        <w:t xml:space="preserve"> are perversely and unlawfully</w:t>
      </w:r>
      <w:r>
        <w:rPr>
          <w:sz w:val="20"/>
          <w:szCs w:val="20"/>
        </w:rPr>
        <w:t xml:space="preserve"> </w:t>
      </w:r>
      <w:r w:rsidRPr="008411FD">
        <w:rPr>
          <w:sz w:val="20"/>
          <w:szCs w:val="20"/>
        </w:rPr>
        <w:t>prostituting to the worship of devils. These,</w:t>
      </w:r>
      <w:r>
        <w:rPr>
          <w:sz w:val="20"/>
          <w:szCs w:val="20"/>
        </w:rPr>
        <w:t xml:space="preserve"> </w:t>
      </w:r>
      <w:r w:rsidRPr="008411FD">
        <w:rPr>
          <w:sz w:val="20"/>
          <w:szCs w:val="20"/>
        </w:rPr>
        <w:t>therefore, the Christian, when he separates himself</w:t>
      </w:r>
      <w:r>
        <w:rPr>
          <w:sz w:val="20"/>
          <w:szCs w:val="20"/>
        </w:rPr>
        <w:t xml:space="preserve"> </w:t>
      </w:r>
      <w:r w:rsidRPr="008411FD">
        <w:rPr>
          <w:sz w:val="20"/>
          <w:szCs w:val="20"/>
        </w:rPr>
        <w:t>in spirit from the miserable fellowship of</w:t>
      </w:r>
      <w:r>
        <w:rPr>
          <w:sz w:val="20"/>
          <w:szCs w:val="20"/>
        </w:rPr>
        <w:t xml:space="preserve"> </w:t>
      </w:r>
      <w:r w:rsidRPr="008411FD">
        <w:rPr>
          <w:sz w:val="20"/>
          <w:szCs w:val="20"/>
        </w:rPr>
        <w:t>these men, ought to take away from them, and</w:t>
      </w:r>
      <w:r>
        <w:rPr>
          <w:sz w:val="20"/>
          <w:szCs w:val="20"/>
        </w:rPr>
        <w:t xml:space="preserve"> </w:t>
      </w:r>
      <w:r w:rsidRPr="008411FD">
        <w:rPr>
          <w:sz w:val="20"/>
          <w:szCs w:val="20"/>
        </w:rPr>
        <w:t>to devote to their proper use in preaching the</w:t>
      </w:r>
      <w:r>
        <w:rPr>
          <w:sz w:val="20"/>
          <w:szCs w:val="20"/>
        </w:rPr>
        <w:t xml:space="preserve"> </w:t>
      </w:r>
      <w:r w:rsidRPr="008411FD">
        <w:rPr>
          <w:sz w:val="20"/>
          <w:szCs w:val="20"/>
        </w:rPr>
        <w:t>gospel. Their garments, also—that is, human</w:t>
      </w:r>
      <w:r>
        <w:rPr>
          <w:sz w:val="20"/>
          <w:szCs w:val="20"/>
        </w:rPr>
        <w:t xml:space="preserve"> </w:t>
      </w:r>
      <w:r w:rsidRPr="008411FD">
        <w:rPr>
          <w:sz w:val="20"/>
          <w:szCs w:val="20"/>
        </w:rPr>
        <w:t>institutions such as are adapted to that intercourse</w:t>
      </w:r>
      <w:r>
        <w:rPr>
          <w:sz w:val="20"/>
          <w:szCs w:val="20"/>
        </w:rPr>
        <w:t xml:space="preserve"> </w:t>
      </w:r>
      <w:r w:rsidRPr="008411FD">
        <w:rPr>
          <w:sz w:val="20"/>
          <w:szCs w:val="20"/>
        </w:rPr>
        <w:t>with men which is indispensable in this</w:t>
      </w:r>
      <w:r>
        <w:rPr>
          <w:sz w:val="20"/>
          <w:szCs w:val="20"/>
        </w:rPr>
        <w:t xml:space="preserve"> </w:t>
      </w:r>
      <w:r w:rsidRPr="008411FD">
        <w:rPr>
          <w:sz w:val="20"/>
          <w:szCs w:val="20"/>
        </w:rPr>
        <w:t>life—we must take and turn to a Christian use.</w:t>
      </w:r>
    </w:p>
    <w:p w14:paraId="07135CC5" w14:textId="22408E75" w:rsidR="00010394" w:rsidRDefault="008411FD" w:rsidP="008411FD">
      <w:pPr>
        <w:jc w:val="both"/>
        <w:rPr>
          <w:sz w:val="20"/>
          <w:szCs w:val="20"/>
        </w:rPr>
      </w:pPr>
      <w:r w:rsidRPr="008411FD">
        <w:rPr>
          <w:sz w:val="20"/>
          <w:szCs w:val="20"/>
        </w:rPr>
        <w:t>61. And what else have many good and faithful</w:t>
      </w:r>
      <w:r>
        <w:rPr>
          <w:sz w:val="20"/>
          <w:szCs w:val="20"/>
        </w:rPr>
        <w:t xml:space="preserve"> </w:t>
      </w:r>
      <w:r w:rsidRPr="008411FD">
        <w:rPr>
          <w:sz w:val="20"/>
          <w:szCs w:val="20"/>
        </w:rPr>
        <w:t>men among our brethren done? Do we not</w:t>
      </w:r>
      <w:r>
        <w:rPr>
          <w:sz w:val="20"/>
          <w:szCs w:val="20"/>
        </w:rPr>
        <w:t xml:space="preserve"> </w:t>
      </w:r>
      <w:r w:rsidRPr="008411FD">
        <w:rPr>
          <w:sz w:val="20"/>
          <w:szCs w:val="20"/>
        </w:rPr>
        <w:t>see with what a quantity of gold and silver and</w:t>
      </w:r>
      <w:r>
        <w:rPr>
          <w:sz w:val="20"/>
          <w:szCs w:val="20"/>
        </w:rPr>
        <w:t xml:space="preserve"> </w:t>
      </w:r>
      <w:r w:rsidRPr="008411FD">
        <w:rPr>
          <w:sz w:val="20"/>
          <w:szCs w:val="20"/>
        </w:rPr>
        <w:t>garments Cyprian, that most persuasive teacher</w:t>
      </w:r>
      <w:r>
        <w:rPr>
          <w:sz w:val="20"/>
          <w:szCs w:val="20"/>
        </w:rPr>
        <w:t xml:space="preserve"> </w:t>
      </w:r>
      <w:r w:rsidRPr="008411FD">
        <w:rPr>
          <w:sz w:val="20"/>
          <w:szCs w:val="20"/>
        </w:rPr>
        <w:t>and most blessed martyr, was loaded when he</w:t>
      </w:r>
      <w:r>
        <w:rPr>
          <w:sz w:val="20"/>
          <w:szCs w:val="20"/>
        </w:rPr>
        <w:t xml:space="preserve"> </w:t>
      </w:r>
      <w:r w:rsidRPr="008411FD">
        <w:rPr>
          <w:sz w:val="20"/>
          <w:szCs w:val="20"/>
        </w:rPr>
        <w:t xml:space="preserve">came out of Egypt? How much </w:t>
      </w:r>
      <w:proofErr w:type="spellStart"/>
      <w:r w:rsidRPr="008411FD">
        <w:rPr>
          <w:sz w:val="20"/>
          <w:szCs w:val="20"/>
        </w:rPr>
        <w:t>Lactantius</w:t>
      </w:r>
      <w:proofErr w:type="spellEnd"/>
      <w:r>
        <w:rPr>
          <w:sz w:val="20"/>
          <w:szCs w:val="20"/>
        </w:rPr>
        <w:t xml:space="preserve"> </w:t>
      </w:r>
      <w:r w:rsidRPr="008411FD">
        <w:rPr>
          <w:sz w:val="20"/>
          <w:szCs w:val="20"/>
        </w:rPr>
        <w:t>brought with him? And Victorinus, and Optatus,</w:t>
      </w:r>
      <w:r>
        <w:rPr>
          <w:sz w:val="20"/>
          <w:szCs w:val="20"/>
        </w:rPr>
        <w:t xml:space="preserve"> </w:t>
      </w:r>
      <w:r w:rsidRPr="008411FD">
        <w:rPr>
          <w:sz w:val="20"/>
          <w:szCs w:val="20"/>
        </w:rPr>
        <w:t>and Hilary, not to speak of living men! How</w:t>
      </w:r>
      <w:r>
        <w:rPr>
          <w:sz w:val="20"/>
          <w:szCs w:val="20"/>
        </w:rPr>
        <w:t xml:space="preserve"> </w:t>
      </w:r>
      <w:r w:rsidRPr="008411FD">
        <w:rPr>
          <w:sz w:val="20"/>
          <w:szCs w:val="20"/>
        </w:rPr>
        <w:t>much Greeks out of number have borrowed!</w:t>
      </w:r>
      <w:r>
        <w:rPr>
          <w:sz w:val="20"/>
          <w:szCs w:val="20"/>
        </w:rPr>
        <w:t xml:space="preserve"> </w:t>
      </w:r>
      <w:r w:rsidRPr="008411FD">
        <w:rPr>
          <w:sz w:val="20"/>
          <w:szCs w:val="20"/>
        </w:rPr>
        <w:t>And prior to all these, that most faithful servant</w:t>
      </w:r>
      <w:r>
        <w:rPr>
          <w:sz w:val="20"/>
          <w:szCs w:val="20"/>
        </w:rPr>
        <w:t xml:space="preserve"> </w:t>
      </w:r>
      <w:r w:rsidRPr="008411FD">
        <w:rPr>
          <w:sz w:val="20"/>
          <w:szCs w:val="20"/>
        </w:rPr>
        <w:t>of God, Moses, had done the same thing;</w:t>
      </w:r>
      <w:r>
        <w:rPr>
          <w:sz w:val="20"/>
          <w:szCs w:val="20"/>
        </w:rPr>
        <w:t xml:space="preserve"> </w:t>
      </w:r>
      <w:r w:rsidRPr="008411FD">
        <w:rPr>
          <w:sz w:val="20"/>
          <w:szCs w:val="20"/>
        </w:rPr>
        <w:t>for of him it is written that he was learned in</w:t>
      </w:r>
      <w:r>
        <w:rPr>
          <w:sz w:val="20"/>
          <w:szCs w:val="20"/>
        </w:rPr>
        <w:t xml:space="preserve"> </w:t>
      </w:r>
      <w:r w:rsidRPr="008411FD">
        <w:rPr>
          <w:sz w:val="20"/>
          <w:szCs w:val="20"/>
        </w:rPr>
        <w:t>all the wisdom of the Egyptians.</w:t>
      </w:r>
      <w:r>
        <w:rPr>
          <w:rFonts w:cstheme="minorHAnsi"/>
          <w:sz w:val="20"/>
          <w:szCs w:val="20"/>
        </w:rPr>
        <w:t>²</w:t>
      </w:r>
      <w:r w:rsidRPr="008411FD">
        <w:rPr>
          <w:sz w:val="20"/>
          <w:szCs w:val="20"/>
        </w:rPr>
        <w:t xml:space="preserve"> And to none</w:t>
      </w:r>
      <w:r>
        <w:rPr>
          <w:sz w:val="20"/>
          <w:szCs w:val="20"/>
        </w:rPr>
        <w:t xml:space="preserve"> </w:t>
      </w:r>
      <w:r w:rsidRPr="008411FD">
        <w:rPr>
          <w:sz w:val="20"/>
          <w:szCs w:val="20"/>
        </w:rPr>
        <w:t>of all these would heathen superstition (especially</w:t>
      </w:r>
      <w:r>
        <w:rPr>
          <w:sz w:val="20"/>
          <w:szCs w:val="20"/>
        </w:rPr>
        <w:t xml:space="preserve"> </w:t>
      </w:r>
      <w:r w:rsidRPr="008411FD">
        <w:rPr>
          <w:sz w:val="20"/>
          <w:szCs w:val="20"/>
        </w:rPr>
        <w:t>in those times when, kicking against the</w:t>
      </w:r>
      <w:r>
        <w:rPr>
          <w:sz w:val="20"/>
          <w:szCs w:val="20"/>
        </w:rPr>
        <w:t xml:space="preserve"> </w:t>
      </w:r>
      <w:r w:rsidRPr="008411FD">
        <w:rPr>
          <w:sz w:val="20"/>
          <w:szCs w:val="20"/>
        </w:rPr>
        <w:t>yoke of Christ, it was persecuting the Christians)</w:t>
      </w:r>
      <w:r>
        <w:rPr>
          <w:sz w:val="20"/>
          <w:szCs w:val="20"/>
        </w:rPr>
        <w:t xml:space="preserve"> </w:t>
      </w:r>
      <w:r w:rsidRPr="008411FD">
        <w:rPr>
          <w:sz w:val="20"/>
          <w:szCs w:val="20"/>
        </w:rPr>
        <w:t>have ever furnished branches of knowledge</w:t>
      </w:r>
      <w:r>
        <w:rPr>
          <w:sz w:val="20"/>
          <w:szCs w:val="20"/>
        </w:rPr>
        <w:t xml:space="preserve"> </w:t>
      </w:r>
      <w:r w:rsidRPr="008411FD">
        <w:rPr>
          <w:sz w:val="20"/>
          <w:szCs w:val="20"/>
        </w:rPr>
        <w:t>it held useful, if it had suspected they were</w:t>
      </w:r>
      <w:r>
        <w:rPr>
          <w:sz w:val="20"/>
          <w:szCs w:val="20"/>
        </w:rPr>
        <w:t xml:space="preserve"> </w:t>
      </w:r>
      <w:r w:rsidRPr="008411FD">
        <w:rPr>
          <w:sz w:val="20"/>
          <w:szCs w:val="20"/>
        </w:rPr>
        <w:t>about to turn them to the use of worshipping the</w:t>
      </w:r>
      <w:r>
        <w:rPr>
          <w:sz w:val="20"/>
          <w:szCs w:val="20"/>
        </w:rPr>
        <w:t xml:space="preserve"> </w:t>
      </w:r>
      <w:r w:rsidRPr="008411FD">
        <w:rPr>
          <w:sz w:val="20"/>
          <w:szCs w:val="20"/>
        </w:rPr>
        <w:t>One God, and thereby overturning the vain worship</w:t>
      </w:r>
      <w:r>
        <w:rPr>
          <w:sz w:val="20"/>
          <w:szCs w:val="20"/>
        </w:rPr>
        <w:t xml:space="preserve"> </w:t>
      </w:r>
      <w:r w:rsidRPr="008411FD">
        <w:rPr>
          <w:sz w:val="20"/>
          <w:szCs w:val="20"/>
        </w:rPr>
        <w:t>of idols. But they gave their gold and their</w:t>
      </w:r>
      <w:r>
        <w:rPr>
          <w:sz w:val="20"/>
          <w:szCs w:val="20"/>
        </w:rPr>
        <w:t xml:space="preserve"> </w:t>
      </w:r>
      <w:r w:rsidRPr="008411FD">
        <w:rPr>
          <w:sz w:val="20"/>
          <w:szCs w:val="20"/>
        </w:rPr>
        <w:t xml:space="preserve">silver and their garments to the people of </w:t>
      </w:r>
      <w:proofErr w:type="gramStart"/>
      <w:r w:rsidRPr="008411FD">
        <w:rPr>
          <w:sz w:val="20"/>
          <w:szCs w:val="20"/>
        </w:rPr>
        <w:t>God</w:t>
      </w:r>
      <w:proofErr w:type="gramEnd"/>
    </w:p>
    <w:p w14:paraId="3C9B35EB" w14:textId="50F058B8" w:rsidR="00010394" w:rsidRPr="00DF5B53" w:rsidRDefault="00DF5B53" w:rsidP="00DF5B53">
      <w:pPr>
        <w:jc w:val="both"/>
        <w:rPr>
          <w:sz w:val="16"/>
          <w:szCs w:val="16"/>
        </w:rPr>
      </w:pPr>
      <w:r w:rsidRPr="00DF5B53">
        <w:rPr>
          <w:rFonts w:cstheme="minorHAnsi"/>
          <w:sz w:val="16"/>
          <w:szCs w:val="16"/>
        </w:rPr>
        <w:t>¹</w:t>
      </w:r>
      <w:r w:rsidRPr="00DF5B53">
        <w:rPr>
          <w:sz w:val="16"/>
          <w:szCs w:val="16"/>
        </w:rPr>
        <w:t>Ex. 3. 21, 22; 12. 35, 36.</w:t>
      </w:r>
      <w:r w:rsidRPr="00DF5B53">
        <w:rPr>
          <w:sz w:val="16"/>
          <w:szCs w:val="16"/>
        </w:rPr>
        <w:tab/>
      </w:r>
      <w:r w:rsidRPr="00DF5B53">
        <w:rPr>
          <w:rFonts w:cstheme="minorHAnsi"/>
          <w:sz w:val="16"/>
          <w:szCs w:val="16"/>
        </w:rPr>
        <w:t>²</w:t>
      </w:r>
      <w:r w:rsidRPr="00DF5B53">
        <w:rPr>
          <w:sz w:val="16"/>
          <w:szCs w:val="16"/>
        </w:rPr>
        <w:t>Acts, 7. 22.</w:t>
      </w:r>
    </w:p>
    <w:p w14:paraId="5AC9CE68" w14:textId="0A367509" w:rsidR="00BE6B12" w:rsidRPr="00BE6B12" w:rsidRDefault="00BE6B12" w:rsidP="00BE6B12">
      <w:pPr>
        <w:jc w:val="both"/>
        <w:rPr>
          <w:sz w:val="20"/>
          <w:szCs w:val="20"/>
        </w:rPr>
      </w:pPr>
      <w:r w:rsidRPr="00BE6B12">
        <w:rPr>
          <w:sz w:val="20"/>
          <w:szCs w:val="20"/>
        </w:rPr>
        <w:lastRenderedPageBreak/>
        <w:t>as they were going out of Egypt, not knowing</w:t>
      </w:r>
      <w:r>
        <w:rPr>
          <w:sz w:val="20"/>
          <w:szCs w:val="20"/>
        </w:rPr>
        <w:t xml:space="preserve"> </w:t>
      </w:r>
      <w:r w:rsidRPr="00BE6B12">
        <w:rPr>
          <w:sz w:val="20"/>
          <w:szCs w:val="20"/>
        </w:rPr>
        <w:t>how the things they gave would be turned to the</w:t>
      </w:r>
      <w:r>
        <w:rPr>
          <w:sz w:val="20"/>
          <w:szCs w:val="20"/>
        </w:rPr>
        <w:t xml:space="preserve"> </w:t>
      </w:r>
      <w:r w:rsidRPr="00BE6B12">
        <w:rPr>
          <w:sz w:val="20"/>
          <w:szCs w:val="20"/>
        </w:rPr>
        <w:t>service of Christ. For what was done at the time</w:t>
      </w:r>
      <w:r>
        <w:rPr>
          <w:sz w:val="20"/>
          <w:szCs w:val="20"/>
        </w:rPr>
        <w:t xml:space="preserve"> </w:t>
      </w:r>
      <w:r w:rsidRPr="00BE6B12">
        <w:rPr>
          <w:sz w:val="20"/>
          <w:szCs w:val="20"/>
        </w:rPr>
        <w:t>of the exodus was no doubt a type prefiguring</w:t>
      </w:r>
      <w:r>
        <w:rPr>
          <w:sz w:val="20"/>
          <w:szCs w:val="20"/>
        </w:rPr>
        <w:t xml:space="preserve"> </w:t>
      </w:r>
      <w:r w:rsidRPr="00BE6B12">
        <w:rPr>
          <w:sz w:val="20"/>
          <w:szCs w:val="20"/>
        </w:rPr>
        <w:t>what happens now. And this I say without prejudice</w:t>
      </w:r>
      <w:r>
        <w:rPr>
          <w:sz w:val="20"/>
          <w:szCs w:val="20"/>
        </w:rPr>
        <w:t xml:space="preserve"> </w:t>
      </w:r>
      <w:r w:rsidRPr="00BE6B12">
        <w:rPr>
          <w:sz w:val="20"/>
          <w:szCs w:val="20"/>
        </w:rPr>
        <w:t>to any other interpretation that may be as</w:t>
      </w:r>
      <w:r>
        <w:rPr>
          <w:sz w:val="20"/>
          <w:szCs w:val="20"/>
        </w:rPr>
        <w:t xml:space="preserve"> </w:t>
      </w:r>
      <w:r w:rsidRPr="00BE6B12">
        <w:rPr>
          <w:sz w:val="20"/>
          <w:szCs w:val="20"/>
        </w:rPr>
        <w:t>good, or better.</w:t>
      </w:r>
    </w:p>
    <w:p w14:paraId="27F9AE37" w14:textId="574D4405" w:rsidR="00BE6B12" w:rsidRPr="00BE6B12" w:rsidRDefault="00BE6B12" w:rsidP="00BE6B12">
      <w:pPr>
        <w:jc w:val="both"/>
        <w:rPr>
          <w:i/>
          <w:iCs/>
          <w:sz w:val="20"/>
          <w:szCs w:val="20"/>
        </w:rPr>
      </w:pPr>
      <w:r w:rsidRPr="00BE6B12">
        <w:rPr>
          <w:sz w:val="20"/>
          <w:szCs w:val="20"/>
        </w:rPr>
        <w:t xml:space="preserve">Chap. 41. </w:t>
      </w:r>
      <w:r w:rsidRPr="00BE6B12">
        <w:rPr>
          <w:i/>
          <w:iCs/>
          <w:sz w:val="20"/>
          <w:szCs w:val="20"/>
        </w:rPr>
        <w:t xml:space="preserve">What kind of spirit is required for the study of Holy </w:t>
      </w:r>
      <w:proofErr w:type="gramStart"/>
      <w:r w:rsidRPr="00BE6B12">
        <w:rPr>
          <w:i/>
          <w:iCs/>
          <w:sz w:val="20"/>
          <w:szCs w:val="20"/>
        </w:rPr>
        <w:t>Scripture</w:t>
      </w:r>
      <w:proofErr w:type="gramEnd"/>
    </w:p>
    <w:p w14:paraId="51AD7A37" w14:textId="2EED0EA5" w:rsidR="00010394" w:rsidRDefault="00BE6B12" w:rsidP="00BE6B12">
      <w:pPr>
        <w:jc w:val="both"/>
        <w:rPr>
          <w:sz w:val="20"/>
          <w:szCs w:val="20"/>
        </w:rPr>
      </w:pPr>
      <w:r w:rsidRPr="00BE6B12">
        <w:rPr>
          <w:sz w:val="20"/>
          <w:szCs w:val="20"/>
        </w:rPr>
        <w:t>62. But when the student of the Holy Scriptures,</w:t>
      </w:r>
      <w:r>
        <w:rPr>
          <w:sz w:val="20"/>
          <w:szCs w:val="20"/>
        </w:rPr>
        <w:t xml:space="preserve"> </w:t>
      </w:r>
      <w:r w:rsidRPr="00BE6B12">
        <w:rPr>
          <w:sz w:val="20"/>
          <w:szCs w:val="20"/>
        </w:rPr>
        <w:t>prepared in the way I have indicated,</w:t>
      </w:r>
      <w:r>
        <w:rPr>
          <w:sz w:val="20"/>
          <w:szCs w:val="20"/>
        </w:rPr>
        <w:t xml:space="preserve"> </w:t>
      </w:r>
      <w:r w:rsidRPr="00BE6B12">
        <w:rPr>
          <w:sz w:val="20"/>
          <w:szCs w:val="20"/>
        </w:rPr>
        <w:t>shall enter upon his investigations, let him constantly</w:t>
      </w:r>
      <w:r>
        <w:rPr>
          <w:sz w:val="20"/>
          <w:szCs w:val="20"/>
        </w:rPr>
        <w:t xml:space="preserve"> </w:t>
      </w:r>
      <w:r w:rsidRPr="00BE6B12">
        <w:rPr>
          <w:sz w:val="20"/>
          <w:szCs w:val="20"/>
        </w:rPr>
        <w:t>meditate upon that saying of the apostle's,</w:t>
      </w:r>
      <w:r>
        <w:rPr>
          <w:sz w:val="20"/>
          <w:szCs w:val="20"/>
        </w:rPr>
        <w:t xml:space="preserve"> </w:t>
      </w:r>
      <w:r w:rsidRPr="00BE6B12">
        <w:rPr>
          <w:sz w:val="20"/>
          <w:szCs w:val="20"/>
        </w:rPr>
        <w:t xml:space="preserve">"Knowledge </w:t>
      </w:r>
      <w:proofErr w:type="spellStart"/>
      <w:r w:rsidRPr="00BE6B12">
        <w:rPr>
          <w:sz w:val="20"/>
          <w:szCs w:val="20"/>
        </w:rPr>
        <w:t>puffeth</w:t>
      </w:r>
      <w:proofErr w:type="spellEnd"/>
      <w:r w:rsidRPr="00BE6B12">
        <w:rPr>
          <w:sz w:val="20"/>
          <w:szCs w:val="20"/>
        </w:rPr>
        <w:t xml:space="preserve"> up, but charity edifieth."</w:t>
      </w:r>
      <w:r>
        <w:rPr>
          <w:rFonts w:cstheme="minorHAnsi"/>
          <w:sz w:val="20"/>
          <w:szCs w:val="20"/>
        </w:rPr>
        <w:t>¹</w:t>
      </w:r>
      <w:r w:rsidRPr="00BE6B12">
        <w:rPr>
          <w:sz w:val="20"/>
          <w:szCs w:val="20"/>
        </w:rPr>
        <w:t xml:space="preserve"> For so he will feel that, whatever may</w:t>
      </w:r>
      <w:r>
        <w:rPr>
          <w:sz w:val="20"/>
          <w:szCs w:val="20"/>
        </w:rPr>
        <w:t xml:space="preserve"> </w:t>
      </w:r>
      <w:r w:rsidRPr="00BE6B12">
        <w:rPr>
          <w:sz w:val="20"/>
          <w:szCs w:val="20"/>
        </w:rPr>
        <w:t>be the riches he brings with him out of Egypt,</w:t>
      </w:r>
      <w:r>
        <w:rPr>
          <w:sz w:val="20"/>
          <w:szCs w:val="20"/>
        </w:rPr>
        <w:t xml:space="preserve"> </w:t>
      </w:r>
      <w:r w:rsidRPr="00BE6B12">
        <w:rPr>
          <w:sz w:val="20"/>
          <w:szCs w:val="20"/>
        </w:rPr>
        <w:t xml:space="preserve">yet unless he has kept the </w:t>
      </w:r>
      <w:proofErr w:type="spellStart"/>
      <w:r w:rsidRPr="00BE6B12">
        <w:rPr>
          <w:sz w:val="20"/>
          <w:szCs w:val="20"/>
        </w:rPr>
        <w:t>passover</w:t>
      </w:r>
      <w:proofErr w:type="spellEnd"/>
      <w:r w:rsidRPr="00BE6B12">
        <w:rPr>
          <w:sz w:val="20"/>
          <w:szCs w:val="20"/>
        </w:rPr>
        <w:t>, he cannot</w:t>
      </w:r>
      <w:r>
        <w:rPr>
          <w:sz w:val="20"/>
          <w:szCs w:val="20"/>
        </w:rPr>
        <w:t xml:space="preserve"> </w:t>
      </w:r>
      <w:r w:rsidRPr="00BE6B12">
        <w:rPr>
          <w:sz w:val="20"/>
          <w:szCs w:val="20"/>
        </w:rPr>
        <w:t xml:space="preserve">be safe. Now Christ is our </w:t>
      </w:r>
      <w:proofErr w:type="spellStart"/>
      <w:r w:rsidRPr="00BE6B12">
        <w:rPr>
          <w:sz w:val="20"/>
          <w:szCs w:val="20"/>
        </w:rPr>
        <w:t>passover</w:t>
      </w:r>
      <w:proofErr w:type="spellEnd"/>
      <w:r w:rsidRPr="00BE6B12">
        <w:rPr>
          <w:sz w:val="20"/>
          <w:szCs w:val="20"/>
        </w:rPr>
        <w:t xml:space="preserve"> sacrificed</w:t>
      </w:r>
      <w:r>
        <w:rPr>
          <w:sz w:val="20"/>
          <w:szCs w:val="20"/>
        </w:rPr>
        <w:t xml:space="preserve"> </w:t>
      </w:r>
      <w:r w:rsidRPr="00BE6B12">
        <w:rPr>
          <w:sz w:val="20"/>
          <w:szCs w:val="20"/>
        </w:rPr>
        <w:t xml:space="preserve">for </w:t>
      </w:r>
      <w:proofErr w:type="gramStart"/>
      <w:r w:rsidRPr="00BE6B12">
        <w:rPr>
          <w:sz w:val="20"/>
          <w:szCs w:val="20"/>
        </w:rPr>
        <w:t>us,</w:t>
      </w:r>
      <w:r>
        <w:rPr>
          <w:rFonts w:cstheme="minorHAnsi"/>
          <w:sz w:val="20"/>
          <w:szCs w:val="20"/>
        </w:rPr>
        <w:t>²</w:t>
      </w:r>
      <w:proofErr w:type="gramEnd"/>
      <w:r w:rsidRPr="00BE6B12">
        <w:rPr>
          <w:sz w:val="20"/>
          <w:szCs w:val="20"/>
        </w:rPr>
        <w:t xml:space="preserve"> and there is nothing the sacrifice of</w:t>
      </w:r>
      <w:r>
        <w:rPr>
          <w:sz w:val="20"/>
          <w:szCs w:val="20"/>
        </w:rPr>
        <w:t xml:space="preserve"> </w:t>
      </w:r>
      <w:r w:rsidRPr="00BE6B12">
        <w:rPr>
          <w:sz w:val="20"/>
          <w:szCs w:val="20"/>
        </w:rPr>
        <w:t>Christ more clearly teaches us than the call</w:t>
      </w:r>
      <w:r>
        <w:rPr>
          <w:sz w:val="20"/>
          <w:szCs w:val="20"/>
        </w:rPr>
        <w:t xml:space="preserve"> </w:t>
      </w:r>
      <w:r w:rsidRPr="00BE6B12">
        <w:rPr>
          <w:sz w:val="20"/>
          <w:szCs w:val="20"/>
        </w:rPr>
        <w:t>which He himself addresses to those whom He</w:t>
      </w:r>
      <w:r>
        <w:rPr>
          <w:sz w:val="20"/>
          <w:szCs w:val="20"/>
        </w:rPr>
        <w:t xml:space="preserve"> </w:t>
      </w:r>
      <w:r w:rsidRPr="00BE6B12">
        <w:rPr>
          <w:sz w:val="20"/>
          <w:szCs w:val="20"/>
        </w:rPr>
        <w:t>sees toiling in Egypt under Pharaoh: "Come</w:t>
      </w:r>
      <w:r>
        <w:rPr>
          <w:sz w:val="20"/>
          <w:szCs w:val="20"/>
        </w:rPr>
        <w:t xml:space="preserve"> </w:t>
      </w:r>
      <w:r w:rsidRPr="00BE6B12">
        <w:rPr>
          <w:sz w:val="20"/>
          <w:szCs w:val="20"/>
        </w:rPr>
        <w:t xml:space="preserve">unto me, all ye that </w:t>
      </w:r>
      <w:proofErr w:type="spellStart"/>
      <w:r w:rsidRPr="00BE6B12">
        <w:rPr>
          <w:sz w:val="20"/>
          <w:szCs w:val="20"/>
        </w:rPr>
        <w:t>labour</w:t>
      </w:r>
      <w:proofErr w:type="spellEnd"/>
      <w:r w:rsidRPr="00BE6B12">
        <w:rPr>
          <w:sz w:val="20"/>
          <w:szCs w:val="20"/>
        </w:rPr>
        <w:t xml:space="preserve"> and are heavy laden,</w:t>
      </w:r>
      <w:r>
        <w:rPr>
          <w:sz w:val="20"/>
          <w:szCs w:val="20"/>
        </w:rPr>
        <w:t xml:space="preserve"> </w:t>
      </w:r>
      <w:r w:rsidRPr="00BE6B12">
        <w:rPr>
          <w:sz w:val="20"/>
          <w:szCs w:val="20"/>
        </w:rPr>
        <w:t>and I will give you rest. Take my yoke upon</w:t>
      </w:r>
      <w:r>
        <w:rPr>
          <w:sz w:val="20"/>
          <w:szCs w:val="20"/>
        </w:rPr>
        <w:t xml:space="preserve"> </w:t>
      </w:r>
      <w:proofErr w:type="gramStart"/>
      <w:r w:rsidRPr="00BE6B12">
        <w:rPr>
          <w:sz w:val="20"/>
          <w:szCs w:val="20"/>
        </w:rPr>
        <w:t>you, and</w:t>
      </w:r>
      <w:proofErr w:type="gramEnd"/>
      <w:r w:rsidRPr="00BE6B12">
        <w:rPr>
          <w:sz w:val="20"/>
          <w:szCs w:val="20"/>
        </w:rPr>
        <w:t xml:space="preserve"> learn of me; for I am meek and lowly</w:t>
      </w:r>
      <w:r>
        <w:rPr>
          <w:sz w:val="20"/>
          <w:szCs w:val="20"/>
        </w:rPr>
        <w:t xml:space="preserve"> </w:t>
      </w:r>
      <w:r w:rsidRPr="00BE6B12">
        <w:rPr>
          <w:sz w:val="20"/>
          <w:szCs w:val="20"/>
        </w:rPr>
        <w:t>in heart: and ye shall find rest unto your souls.</w:t>
      </w:r>
      <w:r>
        <w:rPr>
          <w:sz w:val="20"/>
          <w:szCs w:val="20"/>
        </w:rPr>
        <w:t xml:space="preserve"> </w:t>
      </w:r>
      <w:r w:rsidRPr="00BE6B12">
        <w:rPr>
          <w:sz w:val="20"/>
          <w:szCs w:val="20"/>
        </w:rPr>
        <w:t>For my yoke is easy, and my burden is light."</w:t>
      </w:r>
      <w:r>
        <w:rPr>
          <w:rFonts w:cstheme="minorHAnsi"/>
          <w:sz w:val="20"/>
          <w:szCs w:val="20"/>
        </w:rPr>
        <w:t>³</w:t>
      </w:r>
      <w:r>
        <w:rPr>
          <w:sz w:val="20"/>
          <w:szCs w:val="20"/>
        </w:rPr>
        <w:t xml:space="preserve"> </w:t>
      </w:r>
      <w:proofErr w:type="gramStart"/>
      <w:r w:rsidRPr="00BE6B12">
        <w:rPr>
          <w:sz w:val="20"/>
          <w:szCs w:val="20"/>
        </w:rPr>
        <w:t>To</w:t>
      </w:r>
      <w:proofErr w:type="gramEnd"/>
      <w:r w:rsidRPr="00BE6B12">
        <w:rPr>
          <w:sz w:val="20"/>
          <w:szCs w:val="20"/>
        </w:rPr>
        <w:t xml:space="preserve"> whom is it light but to the meek and lowly</w:t>
      </w:r>
      <w:r>
        <w:rPr>
          <w:sz w:val="20"/>
          <w:szCs w:val="20"/>
        </w:rPr>
        <w:t xml:space="preserve"> </w:t>
      </w:r>
      <w:r w:rsidRPr="00BE6B12">
        <w:rPr>
          <w:sz w:val="20"/>
          <w:szCs w:val="20"/>
        </w:rPr>
        <w:t>in heart, whom knowledge doth not puff up, but</w:t>
      </w:r>
      <w:r>
        <w:rPr>
          <w:sz w:val="20"/>
          <w:szCs w:val="20"/>
        </w:rPr>
        <w:t xml:space="preserve"> </w:t>
      </w:r>
      <w:r w:rsidRPr="00BE6B12">
        <w:rPr>
          <w:sz w:val="20"/>
          <w:szCs w:val="20"/>
        </w:rPr>
        <w:t xml:space="preserve">charity </w:t>
      </w:r>
      <w:proofErr w:type="spellStart"/>
      <w:r w:rsidRPr="00BE6B12">
        <w:rPr>
          <w:sz w:val="20"/>
          <w:szCs w:val="20"/>
        </w:rPr>
        <w:t>edifieth</w:t>
      </w:r>
      <w:proofErr w:type="spellEnd"/>
      <w:r w:rsidRPr="00BE6B12">
        <w:rPr>
          <w:sz w:val="20"/>
          <w:szCs w:val="20"/>
        </w:rPr>
        <w:t>? Let them remember, then, that</w:t>
      </w:r>
      <w:r>
        <w:rPr>
          <w:sz w:val="20"/>
          <w:szCs w:val="20"/>
        </w:rPr>
        <w:t xml:space="preserve"> </w:t>
      </w:r>
      <w:r w:rsidRPr="00BE6B12">
        <w:rPr>
          <w:sz w:val="20"/>
          <w:szCs w:val="20"/>
        </w:rPr>
        <w:t xml:space="preserve">those who celebrated the </w:t>
      </w:r>
      <w:proofErr w:type="spellStart"/>
      <w:r w:rsidRPr="00BE6B12">
        <w:rPr>
          <w:sz w:val="20"/>
          <w:szCs w:val="20"/>
        </w:rPr>
        <w:t>passover</w:t>
      </w:r>
      <w:proofErr w:type="spellEnd"/>
      <w:r w:rsidRPr="00BE6B12">
        <w:rPr>
          <w:sz w:val="20"/>
          <w:szCs w:val="20"/>
        </w:rPr>
        <w:t xml:space="preserve"> at that time</w:t>
      </w:r>
      <w:r>
        <w:rPr>
          <w:sz w:val="20"/>
          <w:szCs w:val="20"/>
        </w:rPr>
        <w:t xml:space="preserve"> </w:t>
      </w:r>
      <w:r w:rsidRPr="00BE6B12">
        <w:rPr>
          <w:sz w:val="20"/>
          <w:szCs w:val="20"/>
        </w:rPr>
        <w:t>in type and shadow, when they were ordered to</w:t>
      </w:r>
      <w:r>
        <w:rPr>
          <w:sz w:val="20"/>
          <w:szCs w:val="20"/>
        </w:rPr>
        <w:t xml:space="preserve"> </w:t>
      </w:r>
      <w:r w:rsidRPr="00BE6B12">
        <w:rPr>
          <w:sz w:val="20"/>
          <w:szCs w:val="20"/>
        </w:rPr>
        <w:t>mark their door-posts with the blood of the</w:t>
      </w:r>
      <w:r>
        <w:rPr>
          <w:sz w:val="20"/>
          <w:szCs w:val="20"/>
        </w:rPr>
        <w:t xml:space="preserve"> </w:t>
      </w:r>
      <w:r w:rsidRPr="00BE6B12">
        <w:rPr>
          <w:sz w:val="20"/>
          <w:szCs w:val="20"/>
        </w:rPr>
        <w:t>lamb, used hyssop to mark them with.</w:t>
      </w:r>
      <w:r>
        <w:rPr>
          <w:rFonts w:cstheme="minorHAnsi"/>
          <w:sz w:val="20"/>
          <w:szCs w:val="20"/>
        </w:rPr>
        <w:t>⁴</w:t>
      </w:r>
      <w:r w:rsidRPr="00BE6B12">
        <w:rPr>
          <w:sz w:val="20"/>
          <w:szCs w:val="20"/>
        </w:rPr>
        <w:t xml:space="preserve"> Now this</w:t>
      </w:r>
      <w:r>
        <w:rPr>
          <w:sz w:val="20"/>
          <w:szCs w:val="20"/>
        </w:rPr>
        <w:t xml:space="preserve"> </w:t>
      </w:r>
      <w:r w:rsidRPr="00BE6B12">
        <w:rPr>
          <w:sz w:val="20"/>
          <w:szCs w:val="20"/>
        </w:rPr>
        <w:t>is a meek and lowly herb, and yet nothing is</w:t>
      </w:r>
      <w:r>
        <w:rPr>
          <w:sz w:val="20"/>
          <w:szCs w:val="20"/>
        </w:rPr>
        <w:t xml:space="preserve"> </w:t>
      </w:r>
      <w:r w:rsidRPr="00BE6B12">
        <w:rPr>
          <w:sz w:val="20"/>
          <w:szCs w:val="20"/>
        </w:rPr>
        <w:t>stronger and more penetrating than its roots;</w:t>
      </w:r>
      <w:r>
        <w:rPr>
          <w:sz w:val="20"/>
          <w:szCs w:val="20"/>
        </w:rPr>
        <w:t xml:space="preserve"> </w:t>
      </w:r>
      <w:r w:rsidRPr="00BE6B12">
        <w:rPr>
          <w:sz w:val="20"/>
          <w:szCs w:val="20"/>
        </w:rPr>
        <w:t>that being rooted and grounded in love, we may</w:t>
      </w:r>
      <w:r>
        <w:rPr>
          <w:sz w:val="20"/>
          <w:szCs w:val="20"/>
        </w:rPr>
        <w:t xml:space="preserve"> </w:t>
      </w:r>
      <w:r w:rsidRPr="00BE6B12">
        <w:rPr>
          <w:sz w:val="20"/>
          <w:szCs w:val="20"/>
        </w:rPr>
        <w:t>be able to comprehend with all saints what is</w:t>
      </w:r>
      <w:r>
        <w:rPr>
          <w:sz w:val="20"/>
          <w:szCs w:val="20"/>
        </w:rPr>
        <w:t xml:space="preserve"> </w:t>
      </w:r>
      <w:r w:rsidRPr="00BE6B12">
        <w:rPr>
          <w:sz w:val="20"/>
          <w:szCs w:val="20"/>
        </w:rPr>
        <w:t>the breadth, and length, and depth, and height</w:t>
      </w:r>
      <w:r>
        <w:rPr>
          <w:rFonts w:cstheme="minorHAnsi"/>
          <w:sz w:val="20"/>
          <w:szCs w:val="20"/>
        </w:rPr>
        <w:t>⁵</w:t>
      </w:r>
      <w:r>
        <w:rPr>
          <w:sz w:val="20"/>
          <w:szCs w:val="20"/>
        </w:rPr>
        <w:t xml:space="preserve"> </w:t>
      </w:r>
      <w:r w:rsidRPr="00BE6B12">
        <w:rPr>
          <w:sz w:val="20"/>
          <w:szCs w:val="20"/>
        </w:rPr>
        <w:t>—that is, to comprehend the cross of our Lord,</w:t>
      </w:r>
      <w:r>
        <w:rPr>
          <w:sz w:val="20"/>
          <w:szCs w:val="20"/>
        </w:rPr>
        <w:t xml:space="preserve"> </w:t>
      </w:r>
      <w:r w:rsidRPr="00BE6B12">
        <w:rPr>
          <w:sz w:val="20"/>
          <w:szCs w:val="20"/>
        </w:rPr>
        <w:t>the breadth of which is indicated by the transverse</w:t>
      </w:r>
      <w:r>
        <w:rPr>
          <w:sz w:val="20"/>
          <w:szCs w:val="20"/>
        </w:rPr>
        <w:t xml:space="preserve"> </w:t>
      </w:r>
      <w:r w:rsidRPr="00BE6B12">
        <w:rPr>
          <w:sz w:val="20"/>
          <w:szCs w:val="20"/>
        </w:rPr>
        <w:t>wood on which the hands are stretched, its</w:t>
      </w:r>
      <w:r>
        <w:rPr>
          <w:sz w:val="20"/>
          <w:szCs w:val="20"/>
        </w:rPr>
        <w:t xml:space="preserve"> </w:t>
      </w:r>
      <w:r w:rsidRPr="00BE6B12">
        <w:rPr>
          <w:sz w:val="20"/>
          <w:szCs w:val="20"/>
        </w:rPr>
        <w:t>length by the part from the ground up to the</w:t>
      </w:r>
      <w:r>
        <w:rPr>
          <w:sz w:val="20"/>
          <w:szCs w:val="20"/>
        </w:rPr>
        <w:t xml:space="preserve"> </w:t>
      </w:r>
      <w:r w:rsidRPr="00BE6B12">
        <w:rPr>
          <w:sz w:val="20"/>
          <w:szCs w:val="20"/>
        </w:rPr>
        <w:t>cross-bar on which the whole body from the</w:t>
      </w:r>
      <w:r>
        <w:rPr>
          <w:sz w:val="20"/>
          <w:szCs w:val="20"/>
        </w:rPr>
        <w:t xml:space="preserve"> </w:t>
      </w:r>
      <w:r w:rsidRPr="00BE6B12">
        <w:rPr>
          <w:sz w:val="20"/>
          <w:szCs w:val="20"/>
        </w:rPr>
        <w:t>head downwards is fixed, its height by the part</w:t>
      </w:r>
      <w:r>
        <w:rPr>
          <w:sz w:val="20"/>
          <w:szCs w:val="20"/>
        </w:rPr>
        <w:t xml:space="preserve"> </w:t>
      </w:r>
      <w:r w:rsidRPr="00BE6B12">
        <w:rPr>
          <w:sz w:val="20"/>
          <w:szCs w:val="20"/>
        </w:rPr>
        <w:t>from the cross-bar to the top on which the head</w:t>
      </w:r>
      <w:r>
        <w:rPr>
          <w:sz w:val="20"/>
          <w:szCs w:val="20"/>
        </w:rPr>
        <w:t xml:space="preserve"> </w:t>
      </w:r>
      <w:r w:rsidRPr="00BE6B12">
        <w:rPr>
          <w:sz w:val="20"/>
          <w:szCs w:val="20"/>
        </w:rPr>
        <w:t>lies, and its depth by the part which is hidden,</w:t>
      </w:r>
      <w:r>
        <w:rPr>
          <w:sz w:val="20"/>
          <w:szCs w:val="20"/>
        </w:rPr>
        <w:t xml:space="preserve"> </w:t>
      </w:r>
      <w:r w:rsidRPr="00BE6B12">
        <w:rPr>
          <w:sz w:val="20"/>
          <w:szCs w:val="20"/>
        </w:rPr>
        <w:t>being fixed in the earth. And by this sign of the</w:t>
      </w:r>
      <w:r>
        <w:rPr>
          <w:sz w:val="20"/>
          <w:szCs w:val="20"/>
        </w:rPr>
        <w:t xml:space="preserve"> </w:t>
      </w:r>
      <w:r w:rsidRPr="00BE6B12">
        <w:rPr>
          <w:sz w:val="20"/>
          <w:szCs w:val="20"/>
        </w:rPr>
        <w:t>cross all Christian action is symbolized, viz., to</w:t>
      </w:r>
    </w:p>
    <w:p w14:paraId="0BF504D0" w14:textId="10B1FA41" w:rsidR="00BE6B12" w:rsidRPr="00BE6B12" w:rsidRDefault="00BE6B12" w:rsidP="00BE6B12">
      <w:pPr>
        <w:spacing w:after="0"/>
        <w:jc w:val="both"/>
        <w:rPr>
          <w:sz w:val="16"/>
          <w:szCs w:val="16"/>
        </w:rPr>
      </w:pPr>
      <w:r w:rsidRPr="00BE6B12">
        <w:rPr>
          <w:rFonts w:cstheme="minorHAnsi"/>
          <w:sz w:val="16"/>
          <w:szCs w:val="16"/>
        </w:rPr>
        <w:t>¹</w:t>
      </w:r>
      <w:r w:rsidRPr="00BE6B12">
        <w:rPr>
          <w:sz w:val="16"/>
          <w:szCs w:val="16"/>
        </w:rPr>
        <w:t>I Cor. 8. 1.</w:t>
      </w:r>
      <w:r w:rsidRPr="00BE6B12">
        <w:rPr>
          <w:sz w:val="16"/>
          <w:szCs w:val="16"/>
        </w:rPr>
        <w:tab/>
      </w:r>
      <w:r>
        <w:rPr>
          <w:sz w:val="16"/>
          <w:szCs w:val="16"/>
        </w:rPr>
        <w:tab/>
      </w:r>
      <w:r w:rsidRPr="00BE6B12">
        <w:rPr>
          <w:rFonts w:cstheme="minorHAnsi"/>
          <w:sz w:val="16"/>
          <w:szCs w:val="16"/>
        </w:rPr>
        <w:t>²</w:t>
      </w:r>
      <w:r w:rsidRPr="00BE6B12">
        <w:rPr>
          <w:sz w:val="16"/>
          <w:szCs w:val="16"/>
        </w:rPr>
        <w:t>I Cor. 5. 7.</w:t>
      </w:r>
      <w:r>
        <w:rPr>
          <w:sz w:val="16"/>
          <w:szCs w:val="16"/>
        </w:rPr>
        <w:tab/>
      </w:r>
      <w:r w:rsidRPr="00BE6B12">
        <w:rPr>
          <w:sz w:val="16"/>
          <w:szCs w:val="16"/>
        </w:rPr>
        <w:tab/>
      </w:r>
      <w:r w:rsidRPr="00BE6B12">
        <w:rPr>
          <w:rFonts w:cstheme="minorHAnsi"/>
          <w:sz w:val="16"/>
          <w:szCs w:val="16"/>
        </w:rPr>
        <w:t>³</w:t>
      </w:r>
      <w:r w:rsidRPr="00BE6B12">
        <w:rPr>
          <w:sz w:val="16"/>
          <w:szCs w:val="16"/>
        </w:rPr>
        <w:t>Matt. 11. 28-30.</w:t>
      </w:r>
    </w:p>
    <w:p w14:paraId="4F60B99F" w14:textId="7EF073E9" w:rsidR="00010394" w:rsidRPr="00BE6B12" w:rsidRDefault="00BE6B12" w:rsidP="00BE6B12">
      <w:pPr>
        <w:spacing w:after="0"/>
        <w:jc w:val="both"/>
        <w:rPr>
          <w:sz w:val="16"/>
          <w:szCs w:val="16"/>
        </w:rPr>
      </w:pPr>
      <w:r w:rsidRPr="00BE6B12">
        <w:rPr>
          <w:rFonts w:cstheme="minorHAnsi"/>
          <w:sz w:val="16"/>
          <w:szCs w:val="16"/>
        </w:rPr>
        <w:t>⁴</w:t>
      </w:r>
      <w:r w:rsidRPr="00BE6B12">
        <w:rPr>
          <w:sz w:val="16"/>
          <w:szCs w:val="16"/>
        </w:rPr>
        <w:t>Ex. 12. 22.</w:t>
      </w:r>
      <w:r w:rsidRPr="00BE6B12">
        <w:rPr>
          <w:sz w:val="16"/>
          <w:szCs w:val="16"/>
        </w:rPr>
        <w:tab/>
      </w:r>
      <w:r w:rsidRPr="00BE6B12">
        <w:rPr>
          <w:rFonts w:cstheme="minorHAnsi"/>
          <w:sz w:val="16"/>
          <w:szCs w:val="16"/>
        </w:rPr>
        <w:t>⁵</w:t>
      </w:r>
      <w:r w:rsidRPr="00BE6B12">
        <w:rPr>
          <w:sz w:val="16"/>
          <w:szCs w:val="16"/>
        </w:rPr>
        <w:t>Eph. 3. 17, 18.</w:t>
      </w:r>
    </w:p>
    <w:p w14:paraId="4C19E19D" w14:textId="4EE42D0B" w:rsidR="00BE6B12" w:rsidRPr="00BE6B12" w:rsidRDefault="00BE6B12" w:rsidP="00BE6B12">
      <w:pPr>
        <w:spacing w:before="240"/>
        <w:jc w:val="both"/>
        <w:rPr>
          <w:sz w:val="20"/>
          <w:szCs w:val="20"/>
        </w:rPr>
      </w:pPr>
      <w:r w:rsidRPr="00BE6B12">
        <w:rPr>
          <w:sz w:val="20"/>
          <w:szCs w:val="20"/>
        </w:rPr>
        <w:t>do good works in Christ, to cling with constancy</w:t>
      </w:r>
      <w:r>
        <w:rPr>
          <w:sz w:val="20"/>
          <w:szCs w:val="20"/>
        </w:rPr>
        <w:t xml:space="preserve"> </w:t>
      </w:r>
      <w:r w:rsidRPr="00BE6B12">
        <w:rPr>
          <w:sz w:val="20"/>
          <w:szCs w:val="20"/>
        </w:rPr>
        <w:t>to Him, to hope for heaven, and not to desecrate</w:t>
      </w:r>
      <w:r>
        <w:rPr>
          <w:sz w:val="20"/>
          <w:szCs w:val="20"/>
        </w:rPr>
        <w:t xml:space="preserve"> </w:t>
      </w:r>
      <w:r w:rsidRPr="00BE6B12">
        <w:rPr>
          <w:sz w:val="20"/>
          <w:szCs w:val="20"/>
        </w:rPr>
        <w:t>the sacraments. And purified by this Christian</w:t>
      </w:r>
      <w:r>
        <w:rPr>
          <w:sz w:val="20"/>
          <w:szCs w:val="20"/>
        </w:rPr>
        <w:t xml:space="preserve"> </w:t>
      </w:r>
      <w:r w:rsidRPr="00BE6B12">
        <w:rPr>
          <w:sz w:val="20"/>
          <w:szCs w:val="20"/>
        </w:rPr>
        <w:t>action, we shall be able to know even "the</w:t>
      </w:r>
      <w:r>
        <w:rPr>
          <w:sz w:val="20"/>
          <w:szCs w:val="20"/>
        </w:rPr>
        <w:t xml:space="preserve"> </w:t>
      </w:r>
      <w:r w:rsidRPr="00BE6B12">
        <w:rPr>
          <w:sz w:val="20"/>
          <w:szCs w:val="20"/>
        </w:rPr>
        <w:t xml:space="preserve">love of Christ which </w:t>
      </w:r>
      <w:proofErr w:type="spellStart"/>
      <w:r w:rsidRPr="00BE6B12">
        <w:rPr>
          <w:sz w:val="20"/>
          <w:szCs w:val="20"/>
        </w:rPr>
        <w:t>passeth</w:t>
      </w:r>
      <w:proofErr w:type="spellEnd"/>
      <w:r w:rsidRPr="00BE6B12">
        <w:rPr>
          <w:sz w:val="20"/>
          <w:szCs w:val="20"/>
        </w:rPr>
        <w:t xml:space="preserve"> knowledge," Who</w:t>
      </w:r>
      <w:r>
        <w:rPr>
          <w:sz w:val="20"/>
          <w:szCs w:val="20"/>
        </w:rPr>
        <w:t xml:space="preserve"> </w:t>
      </w:r>
      <w:r w:rsidRPr="00BE6B12">
        <w:rPr>
          <w:sz w:val="20"/>
          <w:szCs w:val="20"/>
        </w:rPr>
        <w:t>is equal to the Father, by Whom all things, were</w:t>
      </w:r>
      <w:r>
        <w:rPr>
          <w:sz w:val="20"/>
          <w:szCs w:val="20"/>
        </w:rPr>
        <w:t xml:space="preserve"> </w:t>
      </w:r>
      <w:r w:rsidRPr="00BE6B12">
        <w:rPr>
          <w:sz w:val="20"/>
          <w:szCs w:val="20"/>
        </w:rPr>
        <w:t>made, "that we may be filled with all the fullness</w:t>
      </w:r>
      <w:r>
        <w:rPr>
          <w:sz w:val="20"/>
          <w:szCs w:val="20"/>
        </w:rPr>
        <w:t xml:space="preserve"> </w:t>
      </w:r>
      <w:r w:rsidRPr="00BE6B12">
        <w:rPr>
          <w:sz w:val="20"/>
          <w:szCs w:val="20"/>
        </w:rPr>
        <w:t>of God."</w:t>
      </w:r>
      <w:r>
        <w:rPr>
          <w:rFonts w:cstheme="minorHAnsi"/>
          <w:sz w:val="20"/>
          <w:szCs w:val="20"/>
        </w:rPr>
        <w:t>⁶</w:t>
      </w:r>
      <w:r w:rsidRPr="00BE6B12">
        <w:rPr>
          <w:sz w:val="20"/>
          <w:szCs w:val="20"/>
        </w:rPr>
        <w:t xml:space="preserve"> There is besides in hyssop a purgative</w:t>
      </w:r>
      <w:r>
        <w:rPr>
          <w:sz w:val="20"/>
          <w:szCs w:val="20"/>
        </w:rPr>
        <w:t xml:space="preserve"> </w:t>
      </w:r>
      <w:r w:rsidRPr="00BE6B12">
        <w:rPr>
          <w:sz w:val="20"/>
          <w:szCs w:val="20"/>
        </w:rPr>
        <w:t>virtue, that the breast may not be swollen</w:t>
      </w:r>
      <w:r>
        <w:rPr>
          <w:sz w:val="20"/>
          <w:szCs w:val="20"/>
        </w:rPr>
        <w:t xml:space="preserve"> </w:t>
      </w:r>
      <w:r w:rsidRPr="00BE6B12">
        <w:rPr>
          <w:sz w:val="20"/>
          <w:szCs w:val="20"/>
        </w:rPr>
        <w:t xml:space="preserve">with that knowledge which </w:t>
      </w:r>
      <w:proofErr w:type="spellStart"/>
      <w:r w:rsidRPr="00BE6B12">
        <w:rPr>
          <w:sz w:val="20"/>
          <w:szCs w:val="20"/>
        </w:rPr>
        <w:t>puffeth</w:t>
      </w:r>
      <w:proofErr w:type="spellEnd"/>
      <w:r w:rsidRPr="00BE6B12">
        <w:rPr>
          <w:sz w:val="20"/>
          <w:szCs w:val="20"/>
        </w:rPr>
        <w:t xml:space="preserve"> up, nor</w:t>
      </w:r>
      <w:r>
        <w:rPr>
          <w:sz w:val="20"/>
          <w:szCs w:val="20"/>
        </w:rPr>
        <w:t xml:space="preserve"> </w:t>
      </w:r>
      <w:r w:rsidRPr="00BE6B12">
        <w:rPr>
          <w:sz w:val="20"/>
          <w:szCs w:val="20"/>
        </w:rPr>
        <w:t>boast vainly of the riches brought out from</w:t>
      </w:r>
      <w:r>
        <w:rPr>
          <w:sz w:val="20"/>
          <w:szCs w:val="20"/>
        </w:rPr>
        <w:t xml:space="preserve"> </w:t>
      </w:r>
      <w:r w:rsidRPr="00BE6B12">
        <w:rPr>
          <w:sz w:val="20"/>
          <w:szCs w:val="20"/>
        </w:rPr>
        <w:t>Egypt. "Purge me with hyssop," the psalmist</w:t>
      </w:r>
      <w:r>
        <w:rPr>
          <w:sz w:val="20"/>
          <w:szCs w:val="20"/>
        </w:rPr>
        <w:t xml:space="preserve"> </w:t>
      </w:r>
      <w:proofErr w:type="gramStart"/>
      <w:r w:rsidRPr="00BE6B12">
        <w:rPr>
          <w:sz w:val="20"/>
          <w:szCs w:val="20"/>
        </w:rPr>
        <w:t>says,</w:t>
      </w:r>
      <w:r>
        <w:rPr>
          <w:rFonts w:cstheme="minorHAnsi"/>
          <w:sz w:val="20"/>
          <w:szCs w:val="20"/>
        </w:rPr>
        <w:t>⁷</w:t>
      </w:r>
      <w:proofErr w:type="gramEnd"/>
      <w:r w:rsidRPr="00BE6B12">
        <w:rPr>
          <w:sz w:val="20"/>
          <w:szCs w:val="20"/>
        </w:rPr>
        <w:t xml:space="preserve"> "and I shall be clean; wash me, and I</w:t>
      </w:r>
      <w:r>
        <w:rPr>
          <w:sz w:val="20"/>
          <w:szCs w:val="20"/>
        </w:rPr>
        <w:t xml:space="preserve"> </w:t>
      </w:r>
      <w:r w:rsidRPr="00BE6B12">
        <w:rPr>
          <w:sz w:val="20"/>
          <w:szCs w:val="20"/>
        </w:rPr>
        <w:t>shall be whiter than snow. Make me to hear joy</w:t>
      </w:r>
      <w:r>
        <w:rPr>
          <w:sz w:val="20"/>
          <w:szCs w:val="20"/>
        </w:rPr>
        <w:t xml:space="preserve"> </w:t>
      </w:r>
      <w:r w:rsidRPr="00BE6B12">
        <w:rPr>
          <w:sz w:val="20"/>
          <w:szCs w:val="20"/>
        </w:rPr>
        <w:t>and gladness." Then he immediately adds, to</w:t>
      </w:r>
      <w:r>
        <w:rPr>
          <w:sz w:val="20"/>
          <w:szCs w:val="20"/>
        </w:rPr>
        <w:t xml:space="preserve"> </w:t>
      </w:r>
      <w:r w:rsidRPr="00BE6B12">
        <w:rPr>
          <w:sz w:val="20"/>
          <w:szCs w:val="20"/>
        </w:rPr>
        <w:t>show that it is purifying from pride that is indicated</w:t>
      </w:r>
      <w:r>
        <w:rPr>
          <w:sz w:val="20"/>
          <w:szCs w:val="20"/>
        </w:rPr>
        <w:t xml:space="preserve"> </w:t>
      </w:r>
      <w:r w:rsidRPr="00BE6B12">
        <w:rPr>
          <w:sz w:val="20"/>
          <w:szCs w:val="20"/>
        </w:rPr>
        <w:t>by hyssop, "that the bones which Thou</w:t>
      </w:r>
      <w:r>
        <w:rPr>
          <w:sz w:val="20"/>
          <w:szCs w:val="20"/>
        </w:rPr>
        <w:t xml:space="preserve"> </w:t>
      </w:r>
      <w:r w:rsidRPr="00BE6B12">
        <w:rPr>
          <w:sz w:val="20"/>
          <w:szCs w:val="20"/>
        </w:rPr>
        <w:t>hast broken may rejoice."</w:t>
      </w:r>
    </w:p>
    <w:p w14:paraId="19615D0C" w14:textId="30A6CE87" w:rsidR="00BE6B12" w:rsidRPr="00BE6B12" w:rsidRDefault="00BE6B12" w:rsidP="00BE6B12">
      <w:pPr>
        <w:spacing w:before="240"/>
        <w:jc w:val="both"/>
        <w:rPr>
          <w:i/>
          <w:iCs/>
          <w:sz w:val="20"/>
          <w:szCs w:val="20"/>
        </w:rPr>
      </w:pPr>
      <w:r w:rsidRPr="00BE6B12">
        <w:rPr>
          <w:sz w:val="20"/>
          <w:szCs w:val="20"/>
        </w:rPr>
        <w:t xml:space="preserve">Chap. 42. </w:t>
      </w:r>
      <w:r w:rsidRPr="00BE6B12">
        <w:rPr>
          <w:i/>
          <w:iCs/>
          <w:sz w:val="20"/>
          <w:szCs w:val="20"/>
        </w:rPr>
        <w:t xml:space="preserve">Sacred Scripture compared with profane </w:t>
      </w:r>
      <w:proofErr w:type="gramStart"/>
      <w:r w:rsidRPr="00BE6B12">
        <w:rPr>
          <w:i/>
          <w:iCs/>
          <w:sz w:val="20"/>
          <w:szCs w:val="20"/>
        </w:rPr>
        <w:t>authors</w:t>
      </w:r>
      <w:proofErr w:type="gramEnd"/>
    </w:p>
    <w:p w14:paraId="7258E911" w14:textId="77777777" w:rsidR="00BE6B12" w:rsidRDefault="00BE6B12" w:rsidP="00BE6B12">
      <w:pPr>
        <w:spacing w:before="240"/>
        <w:jc w:val="both"/>
        <w:rPr>
          <w:sz w:val="20"/>
          <w:szCs w:val="20"/>
        </w:rPr>
      </w:pPr>
      <w:r w:rsidRPr="00BE6B12">
        <w:rPr>
          <w:sz w:val="20"/>
          <w:szCs w:val="20"/>
        </w:rPr>
        <w:t>63. But just as poor as the store of gold and</w:t>
      </w:r>
      <w:r>
        <w:rPr>
          <w:sz w:val="20"/>
          <w:szCs w:val="20"/>
        </w:rPr>
        <w:t xml:space="preserve"> </w:t>
      </w:r>
      <w:r w:rsidRPr="00BE6B12">
        <w:rPr>
          <w:sz w:val="20"/>
          <w:szCs w:val="20"/>
        </w:rPr>
        <w:t>silver and garments which the people of Israel</w:t>
      </w:r>
      <w:r>
        <w:rPr>
          <w:sz w:val="20"/>
          <w:szCs w:val="20"/>
        </w:rPr>
        <w:t xml:space="preserve"> </w:t>
      </w:r>
      <w:r w:rsidRPr="00BE6B12">
        <w:rPr>
          <w:sz w:val="20"/>
          <w:szCs w:val="20"/>
        </w:rPr>
        <w:t>brought with them out of Egypt was in comparison</w:t>
      </w:r>
      <w:r>
        <w:rPr>
          <w:sz w:val="20"/>
          <w:szCs w:val="20"/>
        </w:rPr>
        <w:t xml:space="preserve"> </w:t>
      </w:r>
      <w:r w:rsidRPr="00BE6B12">
        <w:rPr>
          <w:sz w:val="20"/>
          <w:szCs w:val="20"/>
        </w:rPr>
        <w:t>with the riches which they afterwards attained</w:t>
      </w:r>
      <w:r>
        <w:rPr>
          <w:sz w:val="20"/>
          <w:szCs w:val="20"/>
        </w:rPr>
        <w:t xml:space="preserve"> </w:t>
      </w:r>
      <w:r w:rsidRPr="00BE6B12">
        <w:rPr>
          <w:sz w:val="20"/>
          <w:szCs w:val="20"/>
        </w:rPr>
        <w:t>at Jerusalem, and which reached their</w:t>
      </w:r>
      <w:r>
        <w:rPr>
          <w:sz w:val="20"/>
          <w:szCs w:val="20"/>
        </w:rPr>
        <w:t xml:space="preserve"> </w:t>
      </w:r>
      <w:r w:rsidRPr="00BE6B12">
        <w:rPr>
          <w:sz w:val="20"/>
          <w:szCs w:val="20"/>
        </w:rPr>
        <w:t>height in the reign of King Solomon, so poor is</w:t>
      </w:r>
      <w:r>
        <w:rPr>
          <w:sz w:val="20"/>
          <w:szCs w:val="20"/>
        </w:rPr>
        <w:t xml:space="preserve"> </w:t>
      </w:r>
      <w:r w:rsidRPr="00BE6B12">
        <w:rPr>
          <w:sz w:val="20"/>
          <w:szCs w:val="20"/>
        </w:rPr>
        <w:t>all the useful knowledge which is gathered from</w:t>
      </w:r>
      <w:r>
        <w:rPr>
          <w:sz w:val="20"/>
          <w:szCs w:val="20"/>
        </w:rPr>
        <w:t xml:space="preserve"> </w:t>
      </w:r>
      <w:r w:rsidRPr="00BE6B12">
        <w:rPr>
          <w:sz w:val="20"/>
          <w:szCs w:val="20"/>
        </w:rPr>
        <w:t>the books of the heathen when compared with</w:t>
      </w:r>
      <w:r>
        <w:rPr>
          <w:sz w:val="20"/>
          <w:szCs w:val="20"/>
        </w:rPr>
        <w:t xml:space="preserve"> </w:t>
      </w:r>
      <w:r w:rsidRPr="00BE6B12">
        <w:rPr>
          <w:sz w:val="20"/>
          <w:szCs w:val="20"/>
        </w:rPr>
        <w:t>the knowledge of Holy Scripture. For whatever</w:t>
      </w:r>
      <w:r>
        <w:rPr>
          <w:sz w:val="20"/>
          <w:szCs w:val="20"/>
        </w:rPr>
        <w:t xml:space="preserve"> </w:t>
      </w:r>
      <w:r w:rsidRPr="00BE6B12">
        <w:rPr>
          <w:sz w:val="20"/>
          <w:szCs w:val="20"/>
        </w:rPr>
        <w:t>man may have learnt from other sources, if it is</w:t>
      </w:r>
      <w:r>
        <w:rPr>
          <w:sz w:val="20"/>
          <w:szCs w:val="20"/>
        </w:rPr>
        <w:t xml:space="preserve"> </w:t>
      </w:r>
      <w:r w:rsidRPr="00BE6B12">
        <w:rPr>
          <w:sz w:val="20"/>
          <w:szCs w:val="20"/>
        </w:rPr>
        <w:t>hurtful, it is there condemned; if it is useful, it</w:t>
      </w:r>
      <w:r>
        <w:rPr>
          <w:sz w:val="20"/>
          <w:szCs w:val="20"/>
        </w:rPr>
        <w:t xml:space="preserve"> </w:t>
      </w:r>
      <w:r w:rsidRPr="00BE6B12">
        <w:rPr>
          <w:sz w:val="20"/>
          <w:szCs w:val="20"/>
        </w:rPr>
        <w:t>is therein contained. And while every man may</w:t>
      </w:r>
      <w:r>
        <w:rPr>
          <w:sz w:val="20"/>
          <w:szCs w:val="20"/>
        </w:rPr>
        <w:t xml:space="preserve"> </w:t>
      </w:r>
      <w:r w:rsidRPr="00BE6B12">
        <w:rPr>
          <w:sz w:val="20"/>
          <w:szCs w:val="20"/>
        </w:rPr>
        <w:t>find there all that he has learnt of useful elsewhere,</w:t>
      </w:r>
      <w:r>
        <w:rPr>
          <w:sz w:val="20"/>
          <w:szCs w:val="20"/>
        </w:rPr>
        <w:t xml:space="preserve"> </w:t>
      </w:r>
      <w:r w:rsidRPr="00BE6B12">
        <w:rPr>
          <w:sz w:val="20"/>
          <w:szCs w:val="20"/>
        </w:rPr>
        <w:t>he will find there in much greater abundance</w:t>
      </w:r>
      <w:r>
        <w:rPr>
          <w:sz w:val="20"/>
          <w:szCs w:val="20"/>
        </w:rPr>
        <w:t xml:space="preserve"> </w:t>
      </w:r>
      <w:r w:rsidRPr="00BE6B12">
        <w:rPr>
          <w:sz w:val="20"/>
          <w:szCs w:val="20"/>
        </w:rPr>
        <w:t xml:space="preserve">things that are to be found nowhere </w:t>
      </w:r>
      <w:proofErr w:type="gramStart"/>
      <w:r w:rsidRPr="00BE6B12">
        <w:rPr>
          <w:sz w:val="20"/>
          <w:szCs w:val="20"/>
        </w:rPr>
        <w:t>else,</w:t>
      </w:r>
      <w:r>
        <w:rPr>
          <w:sz w:val="20"/>
          <w:szCs w:val="20"/>
        </w:rPr>
        <w:t xml:space="preserve"> </w:t>
      </w:r>
      <w:r w:rsidRPr="00BE6B12">
        <w:rPr>
          <w:sz w:val="20"/>
          <w:szCs w:val="20"/>
        </w:rPr>
        <w:t>but</w:t>
      </w:r>
      <w:proofErr w:type="gramEnd"/>
      <w:r w:rsidRPr="00BE6B12">
        <w:rPr>
          <w:sz w:val="20"/>
          <w:szCs w:val="20"/>
        </w:rPr>
        <w:t xml:space="preserve"> can be learnt only in the wonderful sublimity</w:t>
      </w:r>
      <w:r>
        <w:rPr>
          <w:sz w:val="20"/>
          <w:szCs w:val="20"/>
        </w:rPr>
        <w:t xml:space="preserve"> </w:t>
      </w:r>
      <w:r w:rsidRPr="00BE6B12">
        <w:rPr>
          <w:sz w:val="20"/>
          <w:szCs w:val="20"/>
        </w:rPr>
        <w:t>and wonderful simplicity of the Scriptures.</w:t>
      </w:r>
      <w:r>
        <w:rPr>
          <w:sz w:val="20"/>
          <w:szCs w:val="20"/>
        </w:rPr>
        <w:t xml:space="preserve"> </w:t>
      </w:r>
    </w:p>
    <w:p w14:paraId="2D2F0E29" w14:textId="3E7D920E" w:rsidR="00010394" w:rsidRDefault="00BE6B12" w:rsidP="00BE6B12">
      <w:pPr>
        <w:spacing w:before="240"/>
        <w:jc w:val="both"/>
        <w:rPr>
          <w:sz w:val="20"/>
          <w:szCs w:val="20"/>
        </w:rPr>
      </w:pPr>
      <w:r w:rsidRPr="00BE6B12">
        <w:rPr>
          <w:sz w:val="20"/>
          <w:szCs w:val="20"/>
        </w:rPr>
        <w:t>When, then, the reader is possessed of the instruction</w:t>
      </w:r>
      <w:r>
        <w:rPr>
          <w:sz w:val="20"/>
          <w:szCs w:val="20"/>
        </w:rPr>
        <w:t xml:space="preserve"> </w:t>
      </w:r>
      <w:r w:rsidRPr="00BE6B12">
        <w:rPr>
          <w:sz w:val="20"/>
          <w:szCs w:val="20"/>
        </w:rPr>
        <w:t>here pointed out, so that unknown</w:t>
      </w:r>
      <w:r>
        <w:rPr>
          <w:sz w:val="20"/>
          <w:szCs w:val="20"/>
        </w:rPr>
        <w:t xml:space="preserve"> </w:t>
      </w:r>
      <w:r w:rsidRPr="00BE6B12">
        <w:rPr>
          <w:sz w:val="20"/>
          <w:szCs w:val="20"/>
        </w:rPr>
        <w:t>signs have ceased to be a hindrance to him;</w:t>
      </w:r>
      <w:r>
        <w:rPr>
          <w:sz w:val="20"/>
          <w:szCs w:val="20"/>
        </w:rPr>
        <w:t xml:space="preserve"> </w:t>
      </w:r>
      <w:r w:rsidRPr="00BE6B12">
        <w:rPr>
          <w:sz w:val="20"/>
          <w:szCs w:val="20"/>
        </w:rPr>
        <w:t>when he is meek and lowly of heart, subject to</w:t>
      </w:r>
      <w:r>
        <w:rPr>
          <w:sz w:val="20"/>
          <w:szCs w:val="20"/>
        </w:rPr>
        <w:t xml:space="preserve"> </w:t>
      </w:r>
      <w:r w:rsidRPr="00BE6B12">
        <w:rPr>
          <w:sz w:val="20"/>
          <w:szCs w:val="20"/>
        </w:rPr>
        <w:t>the easy yoke of Christ, and loaded with His</w:t>
      </w:r>
      <w:r>
        <w:rPr>
          <w:sz w:val="20"/>
          <w:szCs w:val="20"/>
        </w:rPr>
        <w:t xml:space="preserve"> </w:t>
      </w:r>
      <w:r w:rsidRPr="00BE6B12">
        <w:rPr>
          <w:sz w:val="20"/>
          <w:szCs w:val="20"/>
        </w:rPr>
        <w:t>light burden, rooted and grounded and built up</w:t>
      </w:r>
      <w:r>
        <w:rPr>
          <w:sz w:val="20"/>
          <w:szCs w:val="20"/>
        </w:rPr>
        <w:t xml:space="preserve"> </w:t>
      </w:r>
      <w:r w:rsidRPr="00BE6B12">
        <w:rPr>
          <w:sz w:val="20"/>
          <w:szCs w:val="20"/>
        </w:rPr>
        <w:t>in faith, so that knowledge cannot puff him up,</w:t>
      </w:r>
      <w:r>
        <w:rPr>
          <w:sz w:val="20"/>
          <w:szCs w:val="20"/>
        </w:rPr>
        <w:t xml:space="preserve"> </w:t>
      </w:r>
      <w:r w:rsidRPr="00BE6B12">
        <w:rPr>
          <w:sz w:val="20"/>
          <w:szCs w:val="20"/>
        </w:rPr>
        <w:t>let him then approach the consideration and discussion</w:t>
      </w:r>
      <w:r>
        <w:rPr>
          <w:sz w:val="20"/>
          <w:szCs w:val="20"/>
        </w:rPr>
        <w:t xml:space="preserve"> </w:t>
      </w:r>
      <w:r w:rsidRPr="00BE6B12">
        <w:rPr>
          <w:sz w:val="20"/>
          <w:szCs w:val="20"/>
        </w:rPr>
        <w:t>of ambiguous signs in Scripture. And</w:t>
      </w:r>
      <w:r>
        <w:rPr>
          <w:sz w:val="20"/>
          <w:szCs w:val="20"/>
        </w:rPr>
        <w:t xml:space="preserve"> </w:t>
      </w:r>
      <w:r w:rsidRPr="00BE6B12">
        <w:rPr>
          <w:sz w:val="20"/>
          <w:szCs w:val="20"/>
        </w:rPr>
        <w:t xml:space="preserve">about these I shall now, in a third book, </w:t>
      </w:r>
      <w:proofErr w:type="spellStart"/>
      <w:r w:rsidRPr="00BE6B12">
        <w:rPr>
          <w:sz w:val="20"/>
          <w:szCs w:val="20"/>
        </w:rPr>
        <w:t>endeavour</w:t>
      </w:r>
      <w:proofErr w:type="spellEnd"/>
      <w:r>
        <w:rPr>
          <w:sz w:val="20"/>
          <w:szCs w:val="20"/>
        </w:rPr>
        <w:t xml:space="preserve"> </w:t>
      </w:r>
      <w:r w:rsidRPr="00BE6B12">
        <w:rPr>
          <w:sz w:val="20"/>
          <w:szCs w:val="20"/>
        </w:rPr>
        <w:t>to say what the Lord shall be pleased</w:t>
      </w:r>
      <w:r>
        <w:rPr>
          <w:sz w:val="20"/>
          <w:szCs w:val="20"/>
        </w:rPr>
        <w:t xml:space="preserve"> </w:t>
      </w:r>
      <w:r w:rsidRPr="00BE6B12">
        <w:rPr>
          <w:sz w:val="20"/>
          <w:szCs w:val="20"/>
        </w:rPr>
        <w:t>to vouchsafe.</w:t>
      </w:r>
    </w:p>
    <w:p w14:paraId="691743FB" w14:textId="391D1A24" w:rsidR="00010394" w:rsidRDefault="00BE6B12" w:rsidP="00BE6B12">
      <w:pPr>
        <w:jc w:val="both"/>
        <w:rPr>
          <w:sz w:val="20"/>
          <w:szCs w:val="20"/>
        </w:rPr>
      </w:pPr>
      <w:r w:rsidRPr="00BE6B12">
        <w:rPr>
          <w:rFonts w:cstheme="minorHAnsi"/>
          <w:sz w:val="16"/>
          <w:szCs w:val="16"/>
        </w:rPr>
        <w:t>⁶</w:t>
      </w:r>
      <w:r w:rsidRPr="00BE6B12">
        <w:rPr>
          <w:sz w:val="16"/>
          <w:szCs w:val="16"/>
        </w:rPr>
        <w:t>Eph. 3. 19.</w:t>
      </w:r>
      <w:r w:rsidRPr="00BE6B12">
        <w:rPr>
          <w:sz w:val="16"/>
          <w:szCs w:val="16"/>
        </w:rPr>
        <w:tab/>
      </w:r>
      <w:r w:rsidRPr="00BE6B12">
        <w:rPr>
          <w:rFonts w:cstheme="minorHAnsi"/>
          <w:sz w:val="16"/>
          <w:szCs w:val="16"/>
        </w:rPr>
        <w:t>⁷</w:t>
      </w:r>
      <w:r w:rsidRPr="00BE6B12">
        <w:rPr>
          <w:sz w:val="16"/>
          <w:szCs w:val="16"/>
        </w:rPr>
        <w:t>Ps. 51. 7, 8.</w:t>
      </w:r>
    </w:p>
    <w:p w14:paraId="6A1ACBC8" w14:textId="77777777" w:rsidR="00BE6B12" w:rsidRPr="00BE6B12" w:rsidRDefault="00BE6B12" w:rsidP="00BE6B12">
      <w:pPr>
        <w:jc w:val="center"/>
        <w:rPr>
          <w:sz w:val="20"/>
          <w:szCs w:val="20"/>
        </w:rPr>
      </w:pPr>
      <w:r w:rsidRPr="00BE6B12">
        <w:rPr>
          <w:sz w:val="20"/>
          <w:szCs w:val="20"/>
        </w:rPr>
        <w:t>BOOK III</w:t>
      </w:r>
    </w:p>
    <w:p w14:paraId="28292969" w14:textId="6DF8F865" w:rsidR="00010394" w:rsidRDefault="00BE6B12" w:rsidP="00BE6B12">
      <w:pPr>
        <w:jc w:val="both"/>
        <w:rPr>
          <w:sz w:val="20"/>
          <w:szCs w:val="20"/>
        </w:rPr>
      </w:pPr>
      <w:r w:rsidRPr="00BE6B12">
        <w:rPr>
          <w:sz w:val="20"/>
          <w:szCs w:val="20"/>
        </w:rPr>
        <w:t>ARGUMENT. THE AUTHOR, HAVING DISCUSSED IN THE PRECEDING BOOK THE</w:t>
      </w:r>
      <w:r>
        <w:rPr>
          <w:sz w:val="20"/>
          <w:szCs w:val="20"/>
        </w:rPr>
        <w:t xml:space="preserve"> </w:t>
      </w:r>
      <w:r w:rsidRPr="00BE6B12">
        <w:rPr>
          <w:sz w:val="20"/>
          <w:szCs w:val="20"/>
        </w:rPr>
        <w:t>METHOD OF DEALING WITH UNKNOWN SIGNS, GOES ON IN THIS THIRD BOOK TO TREAT</w:t>
      </w:r>
      <w:r>
        <w:rPr>
          <w:sz w:val="20"/>
          <w:szCs w:val="20"/>
        </w:rPr>
        <w:t xml:space="preserve"> </w:t>
      </w:r>
      <w:r w:rsidRPr="00BE6B12">
        <w:rPr>
          <w:sz w:val="20"/>
          <w:szCs w:val="20"/>
        </w:rPr>
        <w:t>OF AMBIGUOUS SIGNS. SUCH SIGNS MAY BE EITHER DIRECT OR FIGURATIVE. IN THE</w:t>
      </w:r>
      <w:r>
        <w:rPr>
          <w:sz w:val="20"/>
          <w:szCs w:val="20"/>
        </w:rPr>
        <w:t xml:space="preserve"> </w:t>
      </w:r>
      <w:r w:rsidRPr="00BE6B12">
        <w:rPr>
          <w:sz w:val="20"/>
          <w:szCs w:val="20"/>
        </w:rPr>
        <w:t>CASE OF DIRECT SIGNS AMBIGUITY MAY ARISE FROM THE PUNCTUATION, THE PRONUNCIATION,</w:t>
      </w:r>
      <w:r>
        <w:rPr>
          <w:sz w:val="20"/>
          <w:szCs w:val="20"/>
        </w:rPr>
        <w:t xml:space="preserve"> </w:t>
      </w:r>
      <w:r w:rsidRPr="00BE6B12">
        <w:rPr>
          <w:sz w:val="20"/>
          <w:szCs w:val="20"/>
        </w:rPr>
        <w:t>OR THE DOUBTFUL SIGNIFICATION OF THE WORDS, AND IS TO BE RESOLVED</w:t>
      </w:r>
      <w:r>
        <w:rPr>
          <w:sz w:val="20"/>
          <w:szCs w:val="20"/>
        </w:rPr>
        <w:t xml:space="preserve"> </w:t>
      </w:r>
      <w:r w:rsidRPr="00BE6B12">
        <w:rPr>
          <w:sz w:val="20"/>
          <w:szCs w:val="20"/>
        </w:rPr>
        <w:t>BY ATTENTION TO THE CONTEXT, A COMPARISON OF TRANSLATIONS, OR A REFERENCE</w:t>
      </w:r>
      <w:r>
        <w:rPr>
          <w:sz w:val="20"/>
          <w:szCs w:val="20"/>
        </w:rPr>
        <w:t xml:space="preserve"> </w:t>
      </w:r>
      <w:r w:rsidRPr="00BE6B12">
        <w:rPr>
          <w:sz w:val="20"/>
          <w:szCs w:val="20"/>
        </w:rPr>
        <w:t xml:space="preserve">TO THE ORIGINAL TONGUE. IN THE CASE OF FIGURATIVE </w:t>
      </w:r>
      <w:proofErr w:type="gramStart"/>
      <w:r w:rsidRPr="00BE6B12">
        <w:rPr>
          <w:sz w:val="20"/>
          <w:szCs w:val="20"/>
        </w:rPr>
        <w:t>SIGNS</w:t>
      </w:r>
      <w:proofErr w:type="gramEnd"/>
      <w:r w:rsidRPr="00BE6B12">
        <w:rPr>
          <w:sz w:val="20"/>
          <w:szCs w:val="20"/>
        </w:rPr>
        <w:t xml:space="preserve"> WE NEED TO</w:t>
      </w:r>
      <w:r>
        <w:rPr>
          <w:sz w:val="20"/>
          <w:szCs w:val="20"/>
        </w:rPr>
        <w:t xml:space="preserve"> </w:t>
      </w:r>
      <w:r w:rsidRPr="00BE6B12">
        <w:rPr>
          <w:sz w:val="20"/>
          <w:szCs w:val="20"/>
        </w:rPr>
        <w:t>GUARD AGAINST TWO MISTAKES: 1. THE INTERPRETING LITERAL EXPRESSIONS FIGURATIVELY;</w:t>
      </w:r>
      <w:r>
        <w:rPr>
          <w:sz w:val="20"/>
          <w:szCs w:val="20"/>
        </w:rPr>
        <w:t xml:space="preserve"> </w:t>
      </w:r>
      <w:r w:rsidRPr="00BE6B12">
        <w:rPr>
          <w:sz w:val="20"/>
          <w:szCs w:val="20"/>
        </w:rPr>
        <w:t>2. THE INTERPRETING FIGURATIVE EXPRESSIONS LITERALLY. THE AUTHOR</w:t>
      </w:r>
      <w:r>
        <w:rPr>
          <w:sz w:val="20"/>
          <w:szCs w:val="20"/>
        </w:rPr>
        <w:t xml:space="preserve"> </w:t>
      </w:r>
      <w:r w:rsidRPr="00BE6B12">
        <w:rPr>
          <w:sz w:val="20"/>
          <w:szCs w:val="20"/>
        </w:rPr>
        <w:t xml:space="preserve">LAYS DOWN RULES BY WHICH </w:t>
      </w:r>
      <w:r w:rsidRPr="00BE6B12">
        <w:rPr>
          <w:sz w:val="20"/>
          <w:szCs w:val="20"/>
        </w:rPr>
        <w:lastRenderedPageBreak/>
        <w:t>WE MAY DECIDE WHETHER AN EXPRESSION IS LITERAL</w:t>
      </w:r>
      <w:r>
        <w:rPr>
          <w:sz w:val="20"/>
          <w:szCs w:val="20"/>
        </w:rPr>
        <w:t xml:space="preserve"> </w:t>
      </w:r>
      <w:r w:rsidRPr="00BE6B12">
        <w:rPr>
          <w:sz w:val="20"/>
          <w:szCs w:val="20"/>
        </w:rPr>
        <w:t>OR FIGURATIVE; THE GENERAL RULE BEING, THAT WHATEVER CAN BE SHOWN</w:t>
      </w:r>
      <w:r>
        <w:rPr>
          <w:sz w:val="20"/>
          <w:szCs w:val="20"/>
        </w:rPr>
        <w:t xml:space="preserve"> </w:t>
      </w:r>
      <w:r w:rsidRPr="00BE6B12">
        <w:rPr>
          <w:sz w:val="20"/>
          <w:szCs w:val="20"/>
        </w:rPr>
        <w:t>TO BE IN ITS LITERAL SENSE INCONSISTENT EITHER WITH PURITY OF LIFE OR CORRECTNESS</w:t>
      </w:r>
      <w:r>
        <w:rPr>
          <w:sz w:val="20"/>
          <w:szCs w:val="20"/>
        </w:rPr>
        <w:t xml:space="preserve"> </w:t>
      </w:r>
      <w:r w:rsidRPr="00BE6B12">
        <w:rPr>
          <w:sz w:val="20"/>
          <w:szCs w:val="20"/>
        </w:rPr>
        <w:t>OF DOCTRINE MUST BE TAKEN FIGURATIVELY. HE THEN GOES ON TO LAY</w:t>
      </w:r>
      <w:r>
        <w:rPr>
          <w:sz w:val="20"/>
          <w:szCs w:val="20"/>
        </w:rPr>
        <w:t xml:space="preserve"> </w:t>
      </w:r>
      <w:r w:rsidRPr="00BE6B12">
        <w:rPr>
          <w:sz w:val="20"/>
          <w:szCs w:val="20"/>
        </w:rPr>
        <w:t>DOWN RULES FOR THE INTERPRETATION OF EXPRESSIONS WHICH HAVE BEEN PROVED</w:t>
      </w:r>
      <w:r>
        <w:rPr>
          <w:sz w:val="20"/>
          <w:szCs w:val="20"/>
        </w:rPr>
        <w:t xml:space="preserve"> </w:t>
      </w:r>
      <w:r w:rsidRPr="00BE6B12">
        <w:rPr>
          <w:sz w:val="20"/>
          <w:szCs w:val="20"/>
        </w:rPr>
        <w:t>TO BE FIGURATIVE J THE GENERAL PRINCIPLE BEING, THAT NO INTERPRETATION CAN</w:t>
      </w:r>
      <w:r>
        <w:rPr>
          <w:sz w:val="20"/>
          <w:szCs w:val="20"/>
        </w:rPr>
        <w:t xml:space="preserve"> </w:t>
      </w:r>
      <w:r w:rsidRPr="00BE6B12">
        <w:rPr>
          <w:sz w:val="20"/>
          <w:szCs w:val="20"/>
        </w:rPr>
        <w:t>BE TRUE WHICH DOES NOT PROMOTE THE LOVE OF GOD AND THE LOVE OF MAN. THE</w:t>
      </w:r>
      <w:r>
        <w:rPr>
          <w:sz w:val="20"/>
          <w:szCs w:val="20"/>
        </w:rPr>
        <w:t xml:space="preserve"> </w:t>
      </w:r>
      <w:r w:rsidRPr="00BE6B12">
        <w:rPr>
          <w:sz w:val="20"/>
          <w:szCs w:val="20"/>
        </w:rPr>
        <w:t>AUTHOR THEN PROCEEDS TO EXPOUND AND ILLUSTRATE THE SEVEN RULES OF TICHONIUS</w:t>
      </w:r>
      <w:r>
        <w:rPr>
          <w:sz w:val="20"/>
          <w:szCs w:val="20"/>
        </w:rPr>
        <w:t xml:space="preserve"> </w:t>
      </w:r>
      <w:r w:rsidRPr="00BE6B12">
        <w:rPr>
          <w:sz w:val="20"/>
          <w:szCs w:val="20"/>
        </w:rPr>
        <w:t>THE DONATIST, WHICH HE COMMENDS TO THE ATTENTION OF THE STUDENT</w:t>
      </w:r>
      <w:r>
        <w:rPr>
          <w:sz w:val="20"/>
          <w:szCs w:val="20"/>
        </w:rPr>
        <w:t xml:space="preserve"> </w:t>
      </w:r>
      <w:r w:rsidRPr="00BE6B12">
        <w:rPr>
          <w:sz w:val="20"/>
          <w:szCs w:val="20"/>
        </w:rPr>
        <w:t>OF HOLY SCRIPTURE.</w:t>
      </w:r>
    </w:p>
    <w:p w14:paraId="780F4A81" w14:textId="41CD415A" w:rsidR="00BE6B12" w:rsidRPr="00BE6B12" w:rsidRDefault="00BE6B12" w:rsidP="00BE6B12">
      <w:pPr>
        <w:jc w:val="both"/>
        <w:rPr>
          <w:i/>
          <w:iCs/>
          <w:sz w:val="20"/>
          <w:szCs w:val="20"/>
        </w:rPr>
      </w:pPr>
      <w:r w:rsidRPr="00BE6B12">
        <w:rPr>
          <w:sz w:val="20"/>
          <w:szCs w:val="20"/>
        </w:rPr>
        <w:t xml:space="preserve">Chap. 1. </w:t>
      </w:r>
      <w:r w:rsidRPr="00BE6B12">
        <w:rPr>
          <w:i/>
          <w:iCs/>
          <w:sz w:val="20"/>
          <w:szCs w:val="20"/>
        </w:rPr>
        <w:t xml:space="preserve">Summary of the foregoing books, and scope of that which </w:t>
      </w:r>
      <w:proofErr w:type="gramStart"/>
      <w:r w:rsidRPr="00BE6B12">
        <w:rPr>
          <w:i/>
          <w:iCs/>
          <w:sz w:val="20"/>
          <w:szCs w:val="20"/>
        </w:rPr>
        <w:t>follows</w:t>
      </w:r>
      <w:proofErr w:type="gramEnd"/>
    </w:p>
    <w:p w14:paraId="32CAC3EE" w14:textId="026F5E77" w:rsidR="00010394" w:rsidRDefault="00BE6B12" w:rsidP="00BE6B12">
      <w:pPr>
        <w:jc w:val="both"/>
        <w:rPr>
          <w:sz w:val="20"/>
          <w:szCs w:val="20"/>
        </w:rPr>
      </w:pPr>
      <w:r w:rsidRPr="00BE6B12">
        <w:rPr>
          <w:sz w:val="20"/>
          <w:szCs w:val="20"/>
        </w:rPr>
        <w:t>1. The man who fears God seeks diligently in</w:t>
      </w:r>
      <w:r>
        <w:rPr>
          <w:sz w:val="20"/>
          <w:szCs w:val="20"/>
        </w:rPr>
        <w:t xml:space="preserve"> </w:t>
      </w:r>
      <w:r w:rsidRPr="00BE6B12">
        <w:rPr>
          <w:sz w:val="20"/>
          <w:szCs w:val="20"/>
        </w:rPr>
        <w:t>Holy Scripture for a knowledge of His will. And</w:t>
      </w:r>
      <w:r>
        <w:rPr>
          <w:sz w:val="20"/>
          <w:szCs w:val="20"/>
        </w:rPr>
        <w:t xml:space="preserve"> </w:t>
      </w:r>
      <w:r w:rsidRPr="00BE6B12">
        <w:rPr>
          <w:sz w:val="20"/>
          <w:szCs w:val="20"/>
        </w:rPr>
        <w:t>when he has become meek through piety, so as</w:t>
      </w:r>
      <w:r>
        <w:rPr>
          <w:sz w:val="20"/>
          <w:szCs w:val="20"/>
        </w:rPr>
        <w:t xml:space="preserve"> </w:t>
      </w:r>
      <w:r w:rsidRPr="00BE6B12">
        <w:rPr>
          <w:sz w:val="20"/>
          <w:szCs w:val="20"/>
        </w:rPr>
        <w:t>to have no love of strife; when furnished also</w:t>
      </w:r>
      <w:r>
        <w:rPr>
          <w:sz w:val="20"/>
          <w:szCs w:val="20"/>
        </w:rPr>
        <w:t xml:space="preserve"> </w:t>
      </w:r>
      <w:r w:rsidRPr="00BE6B12">
        <w:rPr>
          <w:sz w:val="20"/>
          <w:szCs w:val="20"/>
        </w:rPr>
        <w:t>with a knowledge of languages, so as not to be</w:t>
      </w:r>
      <w:r>
        <w:rPr>
          <w:sz w:val="20"/>
          <w:szCs w:val="20"/>
        </w:rPr>
        <w:t xml:space="preserve"> </w:t>
      </w:r>
      <w:r w:rsidRPr="00BE6B12">
        <w:rPr>
          <w:sz w:val="20"/>
          <w:szCs w:val="20"/>
        </w:rPr>
        <w:t>stopped by unknown words and forms of speech,</w:t>
      </w:r>
      <w:r>
        <w:rPr>
          <w:sz w:val="20"/>
          <w:szCs w:val="20"/>
        </w:rPr>
        <w:t xml:space="preserve"> </w:t>
      </w:r>
      <w:r w:rsidRPr="00BE6B12">
        <w:rPr>
          <w:sz w:val="20"/>
          <w:szCs w:val="20"/>
        </w:rPr>
        <w:t>and with the knowledge of certain necessary</w:t>
      </w:r>
      <w:r>
        <w:rPr>
          <w:sz w:val="20"/>
          <w:szCs w:val="20"/>
        </w:rPr>
        <w:t xml:space="preserve"> </w:t>
      </w:r>
      <w:r w:rsidRPr="00BE6B12">
        <w:rPr>
          <w:sz w:val="20"/>
          <w:szCs w:val="20"/>
        </w:rPr>
        <w:t>objects, so as not to be ignorant of the force</w:t>
      </w:r>
      <w:r>
        <w:rPr>
          <w:sz w:val="20"/>
          <w:szCs w:val="20"/>
        </w:rPr>
        <w:t xml:space="preserve"> </w:t>
      </w:r>
      <w:r w:rsidRPr="00BE6B12">
        <w:rPr>
          <w:sz w:val="20"/>
          <w:szCs w:val="20"/>
        </w:rPr>
        <w:t>and nature of those which are used figuratively;</w:t>
      </w:r>
      <w:r>
        <w:rPr>
          <w:sz w:val="20"/>
          <w:szCs w:val="20"/>
        </w:rPr>
        <w:t xml:space="preserve"> </w:t>
      </w:r>
      <w:r w:rsidRPr="00BE6B12">
        <w:rPr>
          <w:sz w:val="20"/>
          <w:szCs w:val="20"/>
        </w:rPr>
        <w:t>and assisted, besides, by accuracy in the texts,</w:t>
      </w:r>
      <w:r>
        <w:rPr>
          <w:sz w:val="20"/>
          <w:szCs w:val="20"/>
        </w:rPr>
        <w:t xml:space="preserve"> </w:t>
      </w:r>
      <w:r w:rsidRPr="00BE6B12">
        <w:rPr>
          <w:sz w:val="20"/>
          <w:szCs w:val="20"/>
        </w:rPr>
        <w:t>which has been secured by skill and care in the</w:t>
      </w:r>
      <w:r>
        <w:rPr>
          <w:sz w:val="20"/>
          <w:szCs w:val="20"/>
        </w:rPr>
        <w:t xml:space="preserve"> </w:t>
      </w:r>
      <w:r w:rsidRPr="00BE6B12">
        <w:rPr>
          <w:sz w:val="20"/>
          <w:szCs w:val="20"/>
        </w:rPr>
        <w:t>matter of correction; when thus prepared, let</w:t>
      </w:r>
      <w:r>
        <w:rPr>
          <w:sz w:val="20"/>
          <w:szCs w:val="20"/>
        </w:rPr>
        <w:t xml:space="preserve"> </w:t>
      </w:r>
      <w:r w:rsidRPr="00BE6B12">
        <w:rPr>
          <w:sz w:val="20"/>
          <w:szCs w:val="20"/>
        </w:rPr>
        <w:t>him proceed to the examination and solution of</w:t>
      </w:r>
      <w:r>
        <w:rPr>
          <w:sz w:val="20"/>
          <w:szCs w:val="20"/>
        </w:rPr>
        <w:t xml:space="preserve"> </w:t>
      </w:r>
      <w:r w:rsidRPr="00BE6B12">
        <w:rPr>
          <w:sz w:val="20"/>
          <w:szCs w:val="20"/>
        </w:rPr>
        <w:t>the ambiguities of Scripture. And that he may</w:t>
      </w:r>
      <w:r>
        <w:rPr>
          <w:sz w:val="20"/>
          <w:szCs w:val="20"/>
        </w:rPr>
        <w:t xml:space="preserve"> </w:t>
      </w:r>
      <w:r w:rsidRPr="00BE6B12">
        <w:rPr>
          <w:sz w:val="20"/>
          <w:szCs w:val="20"/>
        </w:rPr>
        <w:t>not be led astray by ambiguous signs, so far as I</w:t>
      </w:r>
      <w:r>
        <w:rPr>
          <w:sz w:val="20"/>
          <w:szCs w:val="20"/>
        </w:rPr>
        <w:t xml:space="preserve"> </w:t>
      </w:r>
      <w:r w:rsidRPr="00BE6B12">
        <w:rPr>
          <w:sz w:val="20"/>
          <w:szCs w:val="20"/>
        </w:rPr>
        <w:t>can give him instruction (it may happen, however,</w:t>
      </w:r>
      <w:r>
        <w:rPr>
          <w:sz w:val="20"/>
          <w:szCs w:val="20"/>
        </w:rPr>
        <w:t xml:space="preserve"> </w:t>
      </w:r>
      <w:r w:rsidRPr="00BE6B12">
        <w:rPr>
          <w:sz w:val="20"/>
          <w:szCs w:val="20"/>
        </w:rPr>
        <w:t>that either from the greatness of his intellect,</w:t>
      </w:r>
      <w:r>
        <w:rPr>
          <w:sz w:val="20"/>
          <w:szCs w:val="20"/>
        </w:rPr>
        <w:t xml:space="preserve"> </w:t>
      </w:r>
      <w:r w:rsidRPr="00BE6B12">
        <w:rPr>
          <w:sz w:val="20"/>
          <w:szCs w:val="20"/>
        </w:rPr>
        <w:t>or the greater clearness of the light he</w:t>
      </w:r>
      <w:r>
        <w:rPr>
          <w:sz w:val="20"/>
          <w:szCs w:val="20"/>
        </w:rPr>
        <w:t xml:space="preserve"> </w:t>
      </w:r>
      <w:r w:rsidRPr="00BE6B12">
        <w:rPr>
          <w:sz w:val="20"/>
          <w:szCs w:val="20"/>
        </w:rPr>
        <w:t>enjoys, he shall laugh at the methods I am going</w:t>
      </w:r>
      <w:r>
        <w:rPr>
          <w:sz w:val="20"/>
          <w:szCs w:val="20"/>
        </w:rPr>
        <w:t xml:space="preserve"> </w:t>
      </w:r>
      <w:r w:rsidRPr="00BE6B12">
        <w:rPr>
          <w:sz w:val="20"/>
          <w:szCs w:val="20"/>
        </w:rPr>
        <w:t>to point out as childish), but yet, as I was</w:t>
      </w:r>
      <w:r>
        <w:rPr>
          <w:sz w:val="20"/>
          <w:szCs w:val="20"/>
        </w:rPr>
        <w:t xml:space="preserve"> </w:t>
      </w:r>
      <w:r w:rsidRPr="00BE6B12">
        <w:rPr>
          <w:sz w:val="20"/>
          <w:szCs w:val="20"/>
        </w:rPr>
        <w:t>going to say, so far as I can give instruction, let</w:t>
      </w:r>
      <w:r>
        <w:rPr>
          <w:sz w:val="20"/>
          <w:szCs w:val="20"/>
        </w:rPr>
        <w:t xml:space="preserve"> </w:t>
      </w:r>
      <w:r w:rsidRPr="00BE6B12">
        <w:rPr>
          <w:sz w:val="20"/>
          <w:szCs w:val="20"/>
        </w:rPr>
        <w:t>him who is in such a state of mind that he can</w:t>
      </w:r>
      <w:r>
        <w:rPr>
          <w:sz w:val="20"/>
          <w:szCs w:val="20"/>
        </w:rPr>
        <w:t xml:space="preserve"> </w:t>
      </w:r>
      <w:r w:rsidRPr="00BE6B12">
        <w:rPr>
          <w:sz w:val="20"/>
          <w:szCs w:val="20"/>
        </w:rPr>
        <w:t>be instructed by me know, that the ambiguity</w:t>
      </w:r>
      <w:r>
        <w:rPr>
          <w:sz w:val="20"/>
          <w:szCs w:val="20"/>
        </w:rPr>
        <w:t xml:space="preserve"> </w:t>
      </w:r>
      <w:r w:rsidRPr="00BE6B12">
        <w:rPr>
          <w:sz w:val="20"/>
          <w:szCs w:val="20"/>
        </w:rPr>
        <w:t>of Scripture lies either in proper words or in</w:t>
      </w:r>
      <w:r>
        <w:rPr>
          <w:sz w:val="20"/>
          <w:szCs w:val="20"/>
        </w:rPr>
        <w:t xml:space="preserve"> </w:t>
      </w:r>
      <w:r w:rsidRPr="00BE6B12">
        <w:rPr>
          <w:sz w:val="20"/>
          <w:szCs w:val="20"/>
        </w:rPr>
        <w:t>metaphorical, classes which I have already described</w:t>
      </w:r>
      <w:r>
        <w:rPr>
          <w:sz w:val="20"/>
          <w:szCs w:val="20"/>
        </w:rPr>
        <w:t xml:space="preserve"> </w:t>
      </w:r>
      <w:r w:rsidRPr="00BE6B12">
        <w:rPr>
          <w:sz w:val="20"/>
          <w:szCs w:val="20"/>
        </w:rPr>
        <w:t>in the second book.</w:t>
      </w:r>
      <w:r>
        <w:rPr>
          <w:rFonts w:cstheme="minorHAnsi"/>
          <w:sz w:val="20"/>
          <w:szCs w:val="20"/>
        </w:rPr>
        <w:t>¹</w:t>
      </w:r>
    </w:p>
    <w:p w14:paraId="3CC1DE01" w14:textId="35267818" w:rsidR="00010394" w:rsidRPr="00BE6B12" w:rsidRDefault="00BE6B12" w:rsidP="00BE6B12">
      <w:pPr>
        <w:jc w:val="both"/>
        <w:rPr>
          <w:sz w:val="16"/>
          <w:szCs w:val="16"/>
        </w:rPr>
      </w:pPr>
      <w:r w:rsidRPr="00BE6B12">
        <w:rPr>
          <w:rFonts w:cstheme="minorHAnsi"/>
          <w:sz w:val="16"/>
          <w:szCs w:val="16"/>
        </w:rPr>
        <w:t>¹</w:t>
      </w:r>
      <w:r w:rsidRPr="00BE6B12">
        <w:rPr>
          <w:sz w:val="16"/>
          <w:szCs w:val="16"/>
        </w:rPr>
        <w:t>See bk. II. Chap. 10.</w:t>
      </w:r>
    </w:p>
    <w:p w14:paraId="199F7D6A" w14:textId="03053144" w:rsidR="00BE6B12" w:rsidRPr="00BE6B12" w:rsidRDefault="00BE6B12" w:rsidP="00BE6B12">
      <w:pPr>
        <w:jc w:val="both"/>
        <w:rPr>
          <w:i/>
          <w:iCs/>
          <w:sz w:val="20"/>
          <w:szCs w:val="20"/>
        </w:rPr>
      </w:pPr>
      <w:r w:rsidRPr="00BE6B12">
        <w:rPr>
          <w:sz w:val="20"/>
          <w:szCs w:val="20"/>
        </w:rPr>
        <w:t xml:space="preserve">Chap. 2. </w:t>
      </w:r>
      <w:r w:rsidRPr="00BE6B12">
        <w:rPr>
          <w:i/>
          <w:iCs/>
          <w:sz w:val="20"/>
          <w:szCs w:val="20"/>
        </w:rPr>
        <w:t xml:space="preserve">Rule for removing ambiguity by attending to </w:t>
      </w:r>
      <w:proofErr w:type="gramStart"/>
      <w:r w:rsidRPr="00BE6B12">
        <w:rPr>
          <w:i/>
          <w:iCs/>
          <w:sz w:val="20"/>
          <w:szCs w:val="20"/>
        </w:rPr>
        <w:t>punctuation</w:t>
      </w:r>
      <w:proofErr w:type="gramEnd"/>
    </w:p>
    <w:p w14:paraId="466A8A3C" w14:textId="4A164BB6" w:rsidR="00BE6B12" w:rsidRPr="00BE6B12" w:rsidRDefault="00BE6B12" w:rsidP="00BE6B12">
      <w:pPr>
        <w:jc w:val="both"/>
        <w:rPr>
          <w:sz w:val="20"/>
          <w:szCs w:val="20"/>
        </w:rPr>
      </w:pPr>
      <w:r w:rsidRPr="00BE6B12">
        <w:rPr>
          <w:sz w:val="20"/>
          <w:szCs w:val="20"/>
        </w:rPr>
        <w:t>2. But when proper words make Scripture</w:t>
      </w:r>
      <w:r>
        <w:rPr>
          <w:sz w:val="20"/>
          <w:szCs w:val="20"/>
        </w:rPr>
        <w:t xml:space="preserve"> </w:t>
      </w:r>
      <w:r w:rsidRPr="00BE6B12">
        <w:rPr>
          <w:sz w:val="20"/>
          <w:szCs w:val="20"/>
        </w:rPr>
        <w:t>ambiguous, we must see in the first place that</w:t>
      </w:r>
      <w:r>
        <w:rPr>
          <w:sz w:val="20"/>
          <w:szCs w:val="20"/>
        </w:rPr>
        <w:t xml:space="preserve"> </w:t>
      </w:r>
      <w:r w:rsidRPr="00BE6B12">
        <w:rPr>
          <w:sz w:val="20"/>
          <w:szCs w:val="20"/>
        </w:rPr>
        <w:t>there is nothing wrong in our punctuation or</w:t>
      </w:r>
      <w:r>
        <w:rPr>
          <w:sz w:val="20"/>
          <w:szCs w:val="20"/>
        </w:rPr>
        <w:t xml:space="preserve"> </w:t>
      </w:r>
      <w:r w:rsidRPr="00BE6B12">
        <w:rPr>
          <w:sz w:val="20"/>
          <w:szCs w:val="20"/>
        </w:rPr>
        <w:t>pronunciation. Accordingly, if, when attention</w:t>
      </w:r>
      <w:r>
        <w:rPr>
          <w:sz w:val="20"/>
          <w:szCs w:val="20"/>
        </w:rPr>
        <w:t xml:space="preserve"> </w:t>
      </w:r>
      <w:r w:rsidRPr="00BE6B12">
        <w:rPr>
          <w:sz w:val="20"/>
          <w:szCs w:val="20"/>
        </w:rPr>
        <w:t>is given to the passage, it shall appear to be uncertain</w:t>
      </w:r>
      <w:r>
        <w:rPr>
          <w:sz w:val="20"/>
          <w:szCs w:val="20"/>
        </w:rPr>
        <w:t xml:space="preserve"> </w:t>
      </w:r>
      <w:r w:rsidRPr="00BE6B12">
        <w:rPr>
          <w:sz w:val="20"/>
          <w:szCs w:val="20"/>
        </w:rPr>
        <w:t>in what way it ought to be punctuated or</w:t>
      </w:r>
      <w:r>
        <w:rPr>
          <w:sz w:val="20"/>
          <w:szCs w:val="20"/>
        </w:rPr>
        <w:t xml:space="preserve"> </w:t>
      </w:r>
      <w:r w:rsidRPr="00BE6B12">
        <w:rPr>
          <w:sz w:val="20"/>
          <w:szCs w:val="20"/>
        </w:rPr>
        <w:t>pronounced, let the reader consult the rule of</w:t>
      </w:r>
      <w:r>
        <w:rPr>
          <w:sz w:val="20"/>
          <w:szCs w:val="20"/>
        </w:rPr>
        <w:t xml:space="preserve"> </w:t>
      </w:r>
      <w:r w:rsidRPr="00BE6B12">
        <w:rPr>
          <w:sz w:val="20"/>
          <w:szCs w:val="20"/>
        </w:rPr>
        <w:t>faith which he has gathered from the plainer</w:t>
      </w:r>
      <w:r>
        <w:rPr>
          <w:sz w:val="20"/>
          <w:szCs w:val="20"/>
        </w:rPr>
        <w:t xml:space="preserve"> </w:t>
      </w:r>
      <w:r w:rsidRPr="00BE6B12">
        <w:rPr>
          <w:sz w:val="20"/>
          <w:szCs w:val="20"/>
        </w:rPr>
        <w:t>passages of Scripture, and from the authority of</w:t>
      </w:r>
      <w:r>
        <w:rPr>
          <w:sz w:val="20"/>
          <w:szCs w:val="20"/>
        </w:rPr>
        <w:t xml:space="preserve"> </w:t>
      </w:r>
      <w:r w:rsidRPr="00BE6B12">
        <w:rPr>
          <w:sz w:val="20"/>
          <w:szCs w:val="20"/>
        </w:rPr>
        <w:t>the Church, and of which I treated at sufficient</w:t>
      </w:r>
      <w:r>
        <w:rPr>
          <w:sz w:val="20"/>
          <w:szCs w:val="20"/>
        </w:rPr>
        <w:t xml:space="preserve"> </w:t>
      </w:r>
      <w:r w:rsidRPr="00BE6B12">
        <w:rPr>
          <w:sz w:val="20"/>
          <w:szCs w:val="20"/>
        </w:rPr>
        <w:t>length when I was speaking in the first book</w:t>
      </w:r>
      <w:r>
        <w:rPr>
          <w:sz w:val="20"/>
          <w:szCs w:val="20"/>
        </w:rPr>
        <w:t xml:space="preserve"> </w:t>
      </w:r>
      <w:r w:rsidRPr="00BE6B12">
        <w:rPr>
          <w:sz w:val="20"/>
          <w:szCs w:val="20"/>
        </w:rPr>
        <w:t>about things. But if both readings, or all of</w:t>
      </w:r>
      <w:r>
        <w:rPr>
          <w:sz w:val="20"/>
          <w:szCs w:val="20"/>
        </w:rPr>
        <w:t xml:space="preserve"> </w:t>
      </w:r>
      <w:r w:rsidRPr="00BE6B12">
        <w:rPr>
          <w:sz w:val="20"/>
          <w:szCs w:val="20"/>
        </w:rPr>
        <w:t>them (if there are more than two), give a meaning</w:t>
      </w:r>
      <w:r>
        <w:rPr>
          <w:sz w:val="20"/>
          <w:szCs w:val="20"/>
        </w:rPr>
        <w:t xml:space="preserve"> </w:t>
      </w:r>
      <w:r w:rsidRPr="00BE6B12">
        <w:rPr>
          <w:sz w:val="20"/>
          <w:szCs w:val="20"/>
        </w:rPr>
        <w:t>in harmony with the faith, it remains to</w:t>
      </w:r>
      <w:r>
        <w:rPr>
          <w:sz w:val="20"/>
          <w:szCs w:val="20"/>
        </w:rPr>
        <w:t xml:space="preserve"> </w:t>
      </w:r>
      <w:r w:rsidRPr="00BE6B12">
        <w:rPr>
          <w:sz w:val="20"/>
          <w:szCs w:val="20"/>
        </w:rPr>
        <w:t>consult the context, both what goes before and</w:t>
      </w:r>
      <w:r>
        <w:rPr>
          <w:sz w:val="20"/>
          <w:szCs w:val="20"/>
        </w:rPr>
        <w:t xml:space="preserve"> </w:t>
      </w:r>
      <w:r w:rsidRPr="00BE6B12">
        <w:rPr>
          <w:sz w:val="20"/>
          <w:szCs w:val="20"/>
        </w:rPr>
        <w:t>what comes after, to see which interpretation,</w:t>
      </w:r>
      <w:r>
        <w:rPr>
          <w:sz w:val="20"/>
          <w:szCs w:val="20"/>
        </w:rPr>
        <w:t xml:space="preserve"> </w:t>
      </w:r>
      <w:r w:rsidRPr="00BE6B12">
        <w:rPr>
          <w:sz w:val="20"/>
          <w:szCs w:val="20"/>
        </w:rPr>
        <w:t>out of many that offer themselves, it pronounces</w:t>
      </w:r>
      <w:r>
        <w:rPr>
          <w:sz w:val="20"/>
          <w:szCs w:val="20"/>
        </w:rPr>
        <w:t xml:space="preserve"> </w:t>
      </w:r>
      <w:r w:rsidRPr="00BE6B12">
        <w:rPr>
          <w:sz w:val="20"/>
          <w:szCs w:val="20"/>
        </w:rPr>
        <w:t>for and permits to be dovetailed into itself.</w:t>
      </w:r>
    </w:p>
    <w:p w14:paraId="5269BBE4" w14:textId="29E39357" w:rsidR="00010394" w:rsidRDefault="00BE6B12" w:rsidP="00BE6B12">
      <w:pPr>
        <w:jc w:val="both"/>
        <w:rPr>
          <w:sz w:val="20"/>
          <w:szCs w:val="20"/>
        </w:rPr>
      </w:pPr>
      <w:r w:rsidRPr="00BE6B12">
        <w:rPr>
          <w:sz w:val="20"/>
          <w:szCs w:val="20"/>
        </w:rPr>
        <w:t>3. Now look at some examples. The heretical</w:t>
      </w:r>
      <w:r>
        <w:rPr>
          <w:sz w:val="20"/>
          <w:szCs w:val="20"/>
        </w:rPr>
        <w:t xml:space="preserve"> </w:t>
      </w:r>
      <w:proofErr w:type="gramStart"/>
      <w:r w:rsidRPr="00BE6B12">
        <w:rPr>
          <w:sz w:val="20"/>
          <w:szCs w:val="20"/>
        </w:rPr>
        <w:t>pointing,</w:t>
      </w:r>
      <w:r>
        <w:rPr>
          <w:rFonts w:cstheme="minorHAnsi"/>
          <w:sz w:val="20"/>
          <w:szCs w:val="20"/>
        </w:rPr>
        <w:t>²</w:t>
      </w:r>
      <w:proofErr w:type="gramEnd"/>
      <w:r w:rsidRPr="00BE6B12">
        <w:rPr>
          <w:sz w:val="20"/>
          <w:szCs w:val="20"/>
        </w:rPr>
        <w:t xml:space="preserve"> "In principio </w:t>
      </w:r>
      <w:proofErr w:type="spellStart"/>
      <w:r w:rsidRPr="00BE6B12">
        <w:rPr>
          <w:sz w:val="20"/>
          <w:szCs w:val="20"/>
        </w:rPr>
        <w:t>erat</w:t>
      </w:r>
      <w:proofErr w:type="spellEnd"/>
      <w:r w:rsidRPr="00BE6B12">
        <w:rPr>
          <w:sz w:val="20"/>
          <w:szCs w:val="20"/>
        </w:rPr>
        <w:t xml:space="preserve"> verbum, et verbum</w:t>
      </w:r>
      <w:r>
        <w:rPr>
          <w:sz w:val="20"/>
          <w:szCs w:val="20"/>
        </w:rPr>
        <w:t xml:space="preserve"> </w:t>
      </w:r>
      <w:proofErr w:type="spellStart"/>
      <w:r w:rsidRPr="00BE6B12">
        <w:rPr>
          <w:sz w:val="20"/>
          <w:szCs w:val="20"/>
        </w:rPr>
        <w:t>erat</w:t>
      </w:r>
      <w:proofErr w:type="spellEnd"/>
      <w:r w:rsidRPr="00BE6B12">
        <w:rPr>
          <w:sz w:val="20"/>
          <w:szCs w:val="20"/>
        </w:rPr>
        <w:t xml:space="preserve"> apud Deum, et Deus erat"</w:t>
      </w:r>
      <w:r>
        <w:rPr>
          <w:rFonts w:cstheme="minorHAnsi"/>
          <w:sz w:val="20"/>
          <w:szCs w:val="20"/>
        </w:rPr>
        <w:t>³</w:t>
      </w:r>
      <w:r w:rsidRPr="00BE6B12">
        <w:rPr>
          <w:sz w:val="20"/>
          <w:szCs w:val="20"/>
        </w:rPr>
        <w:t xml:space="preserve"> so as to</w:t>
      </w:r>
      <w:r>
        <w:rPr>
          <w:sz w:val="20"/>
          <w:szCs w:val="20"/>
        </w:rPr>
        <w:t xml:space="preserve"> </w:t>
      </w:r>
      <w:r w:rsidRPr="00BE6B12">
        <w:rPr>
          <w:sz w:val="20"/>
          <w:szCs w:val="20"/>
        </w:rPr>
        <w:t xml:space="preserve">make the next sentence run, "Verbum hoc </w:t>
      </w:r>
      <w:proofErr w:type="spellStart"/>
      <w:r w:rsidRPr="00BE6B12">
        <w:rPr>
          <w:sz w:val="20"/>
          <w:szCs w:val="20"/>
        </w:rPr>
        <w:t>erat</w:t>
      </w:r>
      <w:proofErr w:type="spellEnd"/>
      <w:r>
        <w:rPr>
          <w:sz w:val="20"/>
          <w:szCs w:val="20"/>
        </w:rPr>
        <w:t xml:space="preserve"> </w:t>
      </w:r>
      <w:r w:rsidRPr="00BE6B12">
        <w:rPr>
          <w:sz w:val="20"/>
          <w:szCs w:val="20"/>
        </w:rPr>
        <w:t>in principio apud Deum"</w:t>
      </w:r>
      <w:r>
        <w:rPr>
          <w:rFonts w:cstheme="minorHAnsi"/>
          <w:sz w:val="20"/>
          <w:szCs w:val="20"/>
        </w:rPr>
        <w:t>⁴</w:t>
      </w:r>
      <w:r w:rsidRPr="00BE6B12">
        <w:rPr>
          <w:sz w:val="20"/>
          <w:szCs w:val="20"/>
        </w:rPr>
        <w:t xml:space="preserve"> arises out of </w:t>
      </w:r>
      <w:proofErr w:type="spellStart"/>
      <w:r w:rsidRPr="00BE6B12">
        <w:rPr>
          <w:sz w:val="20"/>
          <w:szCs w:val="20"/>
        </w:rPr>
        <w:t>unwill</w:t>
      </w:r>
      <w:proofErr w:type="spellEnd"/>
      <w:r w:rsidRPr="00BE6B12">
        <w:rPr>
          <w:sz w:val="20"/>
          <w:szCs w:val="20"/>
        </w:rPr>
        <w:t>-</w:t>
      </w:r>
    </w:p>
    <w:p w14:paraId="6FBAF6A9" w14:textId="68C7B2B8" w:rsidR="002855F3" w:rsidRPr="002855F3" w:rsidRDefault="002855F3" w:rsidP="002855F3">
      <w:pPr>
        <w:spacing w:after="0"/>
        <w:jc w:val="both"/>
        <w:rPr>
          <w:sz w:val="16"/>
          <w:szCs w:val="16"/>
        </w:rPr>
      </w:pPr>
      <w:r w:rsidRPr="002855F3">
        <w:rPr>
          <w:rFonts w:cstheme="minorHAnsi"/>
          <w:sz w:val="16"/>
          <w:szCs w:val="16"/>
        </w:rPr>
        <w:t>²</w:t>
      </w:r>
      <w:r w:rsidRPr="002855F3">
        <w:rPr>
          <w:sz w:val="16"/>
          <w:szCs w:val="16"/>
        </w:rPr>
        <w:t>John, 1. 1, 2.</w:t>
      </w:r>
    </w:p>
    <w:p w14:paraId="72AE790E" w14:textId="32C1707D" w:rsidR="002855F3" w:rsidRPr="002855F3" w:rsidRDefault="002855F3" w:rsidP="002855F3">
      <w:pPr>
        <w:spacing w:after="0"/>
        <w:jc w:val="both"/>
        <w:rPr>
          <w:sz w:val="16"/>
          <w:szCs w:val="16"/>
        </w:rPr>
      </w:pPr>
      <w:r w:rsidRPr="002855F3">
        <w:rPr>
          <w:rFonts w:cstheme="minorHAnsi"/>
          <w:sz w:val="16"/>
          <w:szCs w:val="16"/>
        </w:rPr>
        <w:t>³</w:t>
      </w:r>
      <w:proofErr w:type="gramStart"/>
      <w:r w:rsidRPr="002855F3">
        <w:rPr>
          <w:sz w:val="16"/>
          <w:szCs w:val="16"/>
        </w:rPr>
        <w:t>In</w:t>
      </w:r>
      <w:proofErr w:type="gramEnd"/>
      <w:r w:rsidRPr="002855F3">
        <w:rPr>
          <w:sz w:val="16"/>
          <w:szCs w:val="16"/>
        </w:rPr>
        <w:t xml:space="preserve"> the beginning was the Word, and the Word was with God, and God was.</w:t>
      </w:r>
    </w:p>
    <w:p w14:paraId="41191F72" w14:textId="5B6DDDD7" w:rsidR="00010394" w:rsidRPr="002855F3" w:rsidRDefault="002855F3" w:rsidP="002855F3">
      <w:pPr>
        <w:spacing w:after="0"/>
        <w:jc w:val="both"/>
        <w:rPr>
          <w:sz w:val="16"/>
          <w:szCs w:val="16"/>
        </w:rPr>
      </w:pPr>
      <w:r w:rsidRPr="002855F3">
        <w:rPr>
          <w:rFonts w:cstheme="minorHAnsi"/>
          <w:sz w:val="16"/>
          <w:szCs w:val="16"/>
        </w:rPr>
        <w:t>⁴</w:t>
      </w:r>
      <w:r w:rsidRPr="002855F3">
        <w:rPr>
          <w:sz w:val="16"/>
          <w:szCs w:val="16"/>
        </w:rPr>
        <w:t>This Word was in the beginning with God.</w:t>
      </w:r>
    </w:p>
    <w:p w14:paraId="474DAEBB" w14:textId="296C6954" w:rsidR="002855F3" w:rsidRPr="002855F3" w:rsidRDefault="002855F3" w:rsidP="002855F3">
      <w:pPr>
        <w:spacing w:before="240"/>
        <w:jc w:val="both"/>
        <w:rPr>
          <w:sz w:val="20"/>
          <w:szCs w:val="20"/>
        </w:rPr>
      </w:pPr>
      <w:proofErr w:type="spellStart"/>
      <w:r w:rsidRPr="002855F3">
        <w:rPr>
          <w:sz w:val="20"/>
          <w:szCs w:val="20"/>
        </w:rPr>
        <w:t>mgness</w:t>
      </w:r>
      <w:proofErr w:type="spellEnd"/>
      <w:r w:rsidRPr="002855F3">
        <w:rPr>
          <w:sz w:val="20"/>
          <w:szCs w:val="20"/>
        </w:rPr>
        <w:t xml:space="preserve"> to confess that the Word was God. But</w:t>
      </w:r>
      <w:r>
        <w:rPr>
          <w:sz w:val="20"/>
          <w:szCs w:val="20"/>
        </w:rPr>
        <w:t xml:space="preserve"> </w:t>
      </w:r>
      <w:r w:rsidRPr="002855F3">
        <w:rPr>
          <w:sz w:val="20"/>
          <w:szCs w:val="20"/>
        </w:rPr>
        <w:t>this must be rejected by the rule of faith, which,</w:t>
      </w:r>
      <w:r>
        <w:rPr>
          <w:sz w:val="20"/>
          <w:szCs w:val="20"/>
        </w:rPr>
        <w:t xml:space="preserve"> </w:t>
      </w:r>
      <w:r w:rsidRPr="002855F3">
        <w:rPr>
          <w:sz w:val="20"/>
          <w:szCs w:val="20"/>
        </w:rPr>
        <w:t>in reference to the equality of the Trinity, directs</w:t>
      </w:r>
      <w:r>
        <w:rPr>
          <w:sz w:val="20"/>
          <w:szCs w:val="20"/>
        </w:rPr>
        <w:t xml:space="preserve"> </w:t>
      </w:r>
      <w:r w:rsidRPr="002855F3">
        <w:rPr>
          <w:sz w:val="20"/>
          <w:szCs w:val="20"/>
        </w:rPr>
        <w:t xml:space="preserve">us to say: "et Deus </w:t>
      </w:r>
      <w:proofErr w:type="spellStart"/>
      <w:r w:rsidRPr="002855F3">
        <w:rPr>
          <w:sz w:val="20"/>
          <w:szCs w:val="20"/>
        </w:rPr>
        <w:t>erat</w:t>
      </w:r>
      <w:proofErr w:type="spellEnd"/>
      <w:r w:rsidRPr="002855F3">
        <w:rPr>
          <w:sz w:val="20"/>
          <w:szCs w:val="20"/>
        </w:rPr>
        <w:t xml:space="preserve"> verbum,"</w:t>
      </w:r>
      <w:r>
        <w:rPr>
          <w:rFonts w:cstheme="minorHAnsi"/>
          <w:sz w:val="20"/>
          <w:szCs w:val="20"/>
        </w:rPr>
        <w:t>¹</w:t>
      </w:r>
      <w:r w:rsidRPr="002855F3">
        <w:rPr>
          <w:sz w:val="20"/>
          <w:szCs w:val="20"/>
        </w:rPr>
        <w:t xml:space="preserve"> and</w:t>
      </w:r>
      <w:r>
        <w:rPr>
          <w:sz w:val="20"/>
          <w:szCs w:val="20"/>
        </w:rPr>
        <w:t xml:space="preserve"> </w:t>
      </w:r>
      <w:r w:rsidRPr="002855F3">
        <w:rPr>
          <w:sz w:val="20"/>
          <w:szCs w:val="20"/>
        </w:rPr>
        <w:t xml:space="preserve">then to add: "hoc </w:t>
      </w:r>
      <w:proofErr w:type="spellStart"/>
      <w:r w:rsidRPr="002855F3">
        <w:rPr>
          <w:sz w:val="20"/>
          <w:szCs w:val="20"/>
        </w:rPr>
        <w:t>erat</w:t>
      </w:r>
      <w:proofErr w:type="spellEnd"/>
      <w:r w:rsidRPr="002855F3">
        <w:rPr>
          <w:sz w:val="20"/>
          <w:szCs w:val="20"/>
        </w:rPr>
        <w:t xml:space="preserve"> in principio apud Deurn"</w:t>
      </w:r>
      <w:proofErr w:type="gramStart"/>
      <w:r>
        <w:rPr>
          <w:rFonts w:cstheme="minorHAnsi"/>
          <w:sz w:val="20"/>
          <w:szCs w:val="20"/>
        </w:rPr>
        <w:t>²</w:t>
      </w:r>
      <w:proofErr w:type="gramEnd"/>
    </w:p>
    <w:p w14:paraId="2F4E985F" w14:textId="6CE609FD" w:rsidR="002855F3" w:rsidRPr="002855F3" w:rsidRDefault="002855F3" w:rsidP="002855F3">
      <w:pPr>
        <w:spacing w:before="240"/>
        <w:jc w:val="both"/>
        <w:rPr>
          <w:sz w:val="20"/>
          <w:szCs w:val="20"/>
        </w:rPr>
      </w:pPr>
      <w:r w:rsidRPr="002855F3">
        <w:rPr>
          <w:sz w:val="20"/>
          <w:szCs w:val="20"/>
        </w:rPr>
        <w:t>4. But the following ambiguity of punctuation</w:t>
      </w:r>
      <w:r>
        <w:rPr>
          <w:sz w:val="20"/>
          <w:szCs w:val="20"/>
        </w:rPr>
        <w:t xml:space="preserve"> </w:t>
      </w:r>
      <w:r w:rsidRPr="002855F3">
        <w:rPr>
          <w:sz w:val="20"/>
          <w:szCs w:val="20"/>
        </w:rPr>
        <w:t>does not go against the faith in either way</w:t>
      </w:r>
      <w:r>
        <w:rPr>
          <w:sz w:val="20"/>
          <w:szCs w:val="20"/>
        </w:rPr>
        <w:t xml:space="preserve"> </w:t>
      </w:r>
      <w:r w:rsidRPr="002855F3">
        <w:rPr>
          <w:sz w:val="20"/>
          <w:szCs w:val="20"/>
        </w:rPr>
        <w:t>you take it, and therefore must be decided from</w:t>
      </w:r>
      <w:r>
        <w:rPr>
          <w:sz w:val="20"/>
          <w:szCs w:val="20"/>
        </w:rPr>
        <w:t xml:space="preserve"> </w:t>
      </w:r>
      <w:r w:rsidRPr="002855F3">
        <w:rPr>
          <w:sz w:val="20"/>
          <w:szCs w:val="20"/>
        </w:rPr>
        <w:t>the context. It is where the apostle says: "What</w:t>
      </w:r>
      <w:r>
        <w:rPr>
          <w:sz w:val="20"/>
          <w:szCs w:val="20"/>
        </w:rPr>
        <w:t xml:space="preserve"> </w:t>
      </w:r>
      <w:r w:rsidRPr="002855F3">
        <w:rPr>
          <w:sz w:val="20"/>
          <w:szCs w:val="20"/>
        </w:rPr>
        <w:t>I shall choose I wot not : for I am in a strait betwixt</w:t>
      </w:r>
      <w:r>
        <w:rPr>
          <w:sz w:val="20"/>
          <w:szCs w:val="20"/>
        </w:rPr>
        <w:t xml:space="preserve"> </w:t>
      </w:r>
      <w:r w:rsidRPr="002855F3">
        <w:rPr>
          <w:sz w:val="20"/>
          <w:szCs w:val="20"/>
        </w:rPr>
        <w:t>two, having a desire to depart, and to be</w:t>
      </w:r>
      <w:r>
        <w:rPr>
          <w:sz w:val="20"/>
          <w:szCs w:val="20"/>
        </w:rPr>
        <w:t xml:space="preserve"> </w:t>
      </w:r>
      <w:r w:rsidRPr="002855F3">
        <w:rPr>
          <w:sz w:val="20"/>
          <w:szCs w:val="20"/>
        </w:rPr>
        <w:t>with Christ, which is far better: nevertheless to</w:t>
      </w:r>
      <w:r>
        <w:rPr>
          <w:sz w:val="20"/>
          <w:szCs w:val="20"/>
        </w:rPr>
        <w:t xml:space="preserve"> </w:t>
      </w:r>
      <w:r w:rsidRPr="002855F3">
        <w:rPr>
          <w:sz w:val="20"/>
          <w:szCs w:val="20"/>
        </w:rPr>
        <w:t>abide in the flesh is more needful for you."</w:t>
      </w:r>
      <w:r>
        <w:rPr>
          <w:rFonts w:cstheme="minorHAnsi"/>
          <w:sz w:val="20"/>
          <w:szCs w:val="20"/>
        </w:rPr>
        <w:t>³</w:t>
      </w:r>
      <w:r>
        <w:rPr>
          <w:sz w:val="20"/>
          <w:szCs w:val="20"/>
        </w:rPr>
        <w:t xml:space="preserve"> </w:t>
      </w:r>
      <w:r w:rsidRPr="002855F3">
        <w:rPr>
          <w:sz w:val="20"/>
          <w:szCs w:val="20"/>
        </w:rPr>
        <w:t>Now it is uncertain whether we should read,</w:t>
      </w:r>
      <w:r>
        <w:rPr>
          <w:sz w:val="20"/>
          <w:szCs w:val="20"/>
        </w:rPr>
        <w:t xml:space="preserve"> </w:t>
      </w:r>
      <w:r w:rsidRPr="002855F3">
        <w:rPr>
          <w:sz w:val="20"/>
          <w:szCs w:val="20"/>
        </w:rPr>
        <w:t xml:space="preserve">"ex </w:t>
      </w:r>
      <w:proofErr w:type="spellStart"/>
      <w:r w:rsidRPr="002855F3">
        <w:rPr>
          <w:sz w:val="20"/>
          <w:szCs w:val="20"/>
        </w:rPr>
        <w:t>duobiis</w:t>
      </w:r>
      <w:proofErr w:type="spellEnd"/>
      <w:r w:rsidRPr="002855F3">
        <w:rPr>
          <w:sz w:val="20"/>
          <w:szCs w:val="20"/>
        </w:rPr>
        <w:t xml:space="preserve"> </w:t>
      </w:r>
      <w:proofErr w:type="spellStart"/>
      <w:r w:rsidRPr="002855F3">
        <w:rPr>
          <w:sz w:val="20"/>
          <w:szCs w:val="20"/>
        </w:rPr>
        <w:t>concupiscentiam</w:t>
      </w:r>
      <w:proofErr w:type="spellEnd"/>
      <w:r w:rsidRPr="002855F3">
        <w:rPr>
          <w:sz w:val="20"/>
          <w:szCs w:val="20"/>
        </w:rPr>
        <w:t xml:space="preserve"> </w:t>
      </w:r>
      <w:proofErr w:type="spellStart"/>
      <w:r w:rsidRPr="002855F3">
        <w:rPr>
          <w:sz w:val="20"/>
          <w:szCs w:val="20"/>
        </w:rPr>
        <w:t>habens</w:t>
      </w:r>
      <w:proofErr w:type="spellEnd"/>
      <w:r w:rsidRPr="002855F3">
        <w:rPr>
          <w:sz w:val="20"/>
          <w:szCs w:val="20"/>
        </w:rPr>
        <w:t>" [having a</w:t>
      </w:r>
      <w:r>
        <w:rPr>
          <w:sz w:val="20"/>
          <w:szCs w:val="20"/>
        </w:rPr>
        <w:t xml:space="preserve"> </w:t>
      </w:r>
      <w:r w:rsidRPr="002855F3">
        <w:rPr>
          <w:sz w:val="20"/>
          <w:szCs w:val="20"/>
        </w:rPr>
        <w:t>desire for two things] , or "</w:t>
      </w:r>
      <w:proofErr w:type="spellStart"/>
      <w:r w:rsidRPr="002855F3">
        <w:rPr>
          <w:sz w:val="20"/>
          <w:szCs w:val="20"/>
        </w:rPr>
        <w:t>compellor</w:t>
      </w:r>
      <w:proofErr w:type="spellEnd"/>
      <w:r w:rsidRPr="002855F3">
        <w:rPr>
          <w:sz w:val="20"/>
          <w:szCs w:val="20"/>
        </w:rPr>
        <w:t xml:space="preserve"> autem ex</w:t>
      </w:r>
      <w:r>
        <w:rPr>
          <w:sz w:val="20"/>
          <w:szCs w:val="20"/>
        </w:rPr>
        <w:t xml:space="preserve"> </w:t>
      </w:r>
      <w:proofErr w:type="spellStart"/>
      <w:r w:rsidRPr="002855F3">
        <w:rPr>
          <w:sz w:val="20"/>
          <w:szCs w:val="20"/>
        </w:rPr>
        <w:t>duobus</w:t>
      </w:r>
      <w:proofErr w:type="spellEnd"/>
      <w:r w:rsidRPr="002855F3">
        <w:rPr>
          <w:sz w:val="20"/>
          <w:szCs w:val="20"/>
        </w:rPr>
        <w:t>" [I am in a strait betwixt two] ; and so</w:t>
      </w:r>
      <w:r>
        <w:rPr>
          <w:sz w:val="20"/>
          <w:szCs w:val="20"/>
        </w:rPr>
        <w:t xml:space="preserve"> </w:t>
      </w:r>
      <w:r w:rsidRPr="002855F3">
        <w:rPr>
          <w:sz w:val="20"/>
          <w:szCs w:val="20"/>
        </w:rPr>
        <w:t>to add: "</w:t>
      </w:r>
      <w:proofErr w:type="spellStart"/>
      <w:r w:rsidRPr="002855F3">
        <w:rPr>
          <w:sz w:val="20"/>
          <w:szCs w:val="20"/>
        </w:rPr>
        <w:t>concupiscentiam</w:t>
      </w:r>
      <w:proofErr w:type="spellEnd"/>
      <w:r w:rsidRPr="002855F3">
        <w:rPr>
          <w:sz w:val="20"/>
          <w:szCs w:val="20"/>
        </w:rPr>
        <w:t xml:space="preserve"> </w:t>
      </w:r>
      <w:proofErr w:type="spellStart"/>
      <w:r w:rsidRPr="002855F3">
        <w:rPr>
          <w:sz w:val="20"/>
          <w:szCs w:val="20"/>
        </w:rPr>
        <w:t>habens</w:t>
      </w:r>
      <w:proofErr w:type="spellEnd"/>
      <w:r w:rsidRPr="002855F3">
        <w:rPr>
          <w:sz w:val="20"/>
          <w:szCs w:val="20"/>
        </w:rPr>
        <w:t xml:space="preserve"> </w:t>
      </w:r>
      <w:proofErr w:type="spellStart"/>
      <w:r w:rsidRPr="002855F3">
        <w:rPr>
          <w:sz w:val="20"/>
          <w:szCs w:val="20"/>
        </w:rPr>
        <w:t>dissolvi</w:t>
      </w:r>
      <w:proofErr w:type="spellEnd"/>
      <w:r w:rsidRPr="002855F3">
        <w:rPr>
          <w:sz w:val="20"/>
          <w:szCs w:val="20"/>
        </w:rPr>
        <w:t>, et</w:t>
      </w:r>
      <w:r>
        <w:rPr>
          <w:sz w:val="20"/>
          <w:szCs w:val="20"/>
        </w:rPr>
        <w:t xml:space="preserve"> </w:t>
      </w:r>
      <w:proofErr w:type="spellStart"/>
      <w:r w:rsidRPr="002855F3">
        <w:rPr>
          <w:sz w:val="20"/>
          <w:szCs w:val="20"/>
        </w:rPr>
        <w:t>esse</w:t>
      </w:r>
      <w:proofErr w:type="spellEnd"/>
      <w:r w:rsidRPr="002855F3">
        <w:rPr>
          <w:sz w:val="20"/>
          <w:szCs w:val="20"/>
        </w:rPr>
        <w:t xml:space="preserve"> cum Christo" [having a desire to depart,</w:t>
      </w:r>
      <w:r>
        <w:rPr>
          <w:sz w:val="20"/>
          <w:szCs w:val="20"/>
        </w:rPr>
        <w:t xml:space="preserve"> </w:t>
      </w:r>
      <w:r w:rsidRPr="002855F3">
        <w:rPr>
          <w:sz w:val="20"/>
          <w:szCs w:val="20"/>
        </w:rPr>
        <w:t>and to be with Christ] . But since there follows</w:t>
      </w:r>
      <w:r>
        <w:rPr>
          <w:sz w:val="20"/>
          <w:szCs w:val="20"/>
        </w:rPr>
        <w:t xml:space="preserve"> </w:t>
      </w:r>
      <w:r w:rsidRPr="002855F3">
        <w:rPr>
          <w:sz w:val="20"/>
          <w:szCs w:val="20"/>
        </w:rPr>
        <w:t>"</w:t>
      </w:r>
      <w:proofErr w:type="spellStart"/>
      <w:r w:rsidRPr="002855F3">
        <w:rPr>
          <w:sz w:val="20"/>
          <w:szCs w:val="20"/>
        </w:rPr>
        <w:t>multo</w:t>
      </w:r>
      <w:proofErr w:type="spellEnd"/>
      <w:r w:rsidRPr="002855F3">
        <w:rPr>
          <w:sz w:val="20"/>
          <w:szCs w:val="20"/>
        </w:rPr>
        <w:t xml:space="preserve"> </w:t>
      </w:r>
      <w:proofErr w:type="spellStart"/>
      <w:r w:rsidRPr="002855F3">
        <w:rPr>
          <w:sz w:val="20"/>
          <w:szCs w:val="20"/>
        </w:rPr>
        <w:t>enim</w:t>
      </w:r>
      <w:proofErr w:type="spellEnd"/>
      <w:r w:rsidRPr="002855F3">
        <w:rPr>
          <w:sz w:val="20"/>
          <w:szCs w:val="20"/>
        </w:rPr>
        <w:t xml:space="preserve"> </w:t>
      </w:r>
      <w:proofErr w:type="spellStart"/>
      <w:r w:rsidRPr="002855F3">
        <w:rPr>
          <w:sz w:val="20"/>
          <w:szCs w:val="20"/>
        </w:rPr>
        <w:t>magis</w:t>
      </w:r>
      <w:proofErr w:type="spellEnd"/>
      <w:r w:rsidRPr="002855F3">
        <w:rPr>
          <w:sz w:val="20"/>
          <w:szCs w:val="20"/>
        </w:rPr>
        <w:t xml:space="preserve"> optimum" [for it is far better</w:t>
      </w:r>
      <w:r>
        <w:rPr>
          <w:sz w:val="20"/>
          <w:szCs w:val="20"/>
        </w:rPr>
        <w:t xml:space="preserve"> </w:t>
      </w:r>
      <w:r w:rsidRPr="002855F3">
        <w:rPr>
          <w:sz w:val="20"/>
          <w:szCs w:val="20"/>
        </w:rPr>
        <w:t>I, it is evident that he says he has a desire for</w:t>
      </w:r>
      <w:r>
        <w:rPr>
          <w:sz w:val="20"/>
          <w:szCs w:val="20"/>
        </w:rPr>
        <w:t xml:space="preserve"> </w:t>
      </w:r>
      <w:r w:rsidRPr="002855F3">
        <w:rPr>
          <w:sz w:val="20"/>
          <w:szCs w:val="20"/>
        </w:rPr>
        <w:t>that which is better; so that, while he is in a</w:t>
      </w:r>
      <w:r>
        <w:rPr>
          <w:sz w:val="20"/>
          <w:szCs w:val="20"/>
        </w:rPr>
        <w:t xml:space="preserve"> </w:t>
      </w:r>
      <w:r w:rsidRPr="002855F3">
        <w:rPr>
          <w:sz w:val="20"/>
          <w:szCs w:val="20"/>
        </w:rPr>
        <w:t>strait betwixt two, yet he has a desire forgone</w:t>
      </w:r>
      <w:r>
        <w:rPr>
          <w:sz w:val="20"/>
          <w:szCs w:val="20"/>
        </w:rPr>
        <w:t xml:space="preserve"> </w:t>
      </w:r>
      <w:r w:rsidRPr="002855F3">
        <w:rPr>
          <w:sz w:val="20"/>
          <w:szCs w:val="20"/>
        </w:rPr>
        <w:t>and sees a necessity for the other; a desire, viz.,</w:t>
      </w:r>
      <w:r>
        <w:rPr>
          <w:sz w:val="20"/>
          <w:szCs w:val="20"/>
        </w:rPr>
        <w:t xml:space="preserve"> </w:t>
      </w:r>
      <w:r w:rsidRPr="002855F3">
        <w:rPr>
          <w:sz w:val="20"/>
          <w:szCs w:val="20"/>
        </w:rPr>
        <w:t>to be with Christ, and a necessity to remain in</w:t>
      </w:r>
      <w:r>
        <w:rPr>
          <w:sz w:val="20"/>
          <w:szCs w:val="20"/>
        </w:rPr>
        <w:t xml:space="preserve"> </w:t>
      </w:r>
      <w:r w:rsidRPr="002855F3">
        <w:rPr>
          <w:sz w:val="20"/>
          <w:szCs w:val="20"/>
        </w:rPr>
        <w:t>the flesh. Now this ambiguity is resolved by one</w:t>
      </w:r>
      <w:r>
        <w:rPr>
          <w:sz w:val="20"/>
          <w:szCs w:val="20"/>
        </w:rPr>
        <w:t xml:space="preserve"> </w:t>
      </w:r>
      <w:r w:rsidRPr="002855F3">
        <w:rPr>
          <w:sz w:val="20"/>
          <w:szCs w:val="20"/>
        </w:rPr>
        <w:t xml:space="preserve">word that follows, which is translated </w:t>
      </w:r>
      <w:proofErr w:type="spellStart"/>
      <w:r w:rsidRPr="002855F3">
        <w:rPr>
          <w:sz w:val="20"/>
          <w:szCs w:val="20"/>
        </w:rPr>
        <w:t>enim</w:t>
      </w:r>
      <w:proofErr w:type="spellEnd"/>
      <w:r>
        <w:rPr>
          <w:sz w:val="20"/>
          <w:szCs w:val="20"/>
        </w:rPr>
        <w:t xml:space="preserve"> </w:t>
      </w:r>
      <w:r w:rsidRPr="002855F3">
        <w:rPr>
          <w:sz w:val="20"/>
          <w:szCs w:val="20"/>
        </w:rPr>
        <w:t>[for</w:t>
      </w:r>
      <w:proofErr w:type="gramStart"/>
      <w:r w:rsidRPr="002855F3">
        <w:rPr>
          <w:sz w:val="20"/>
          <w:szCs w:val="20"/>
        </w:rPr>
        <w:t>] ;</w:t>
      </w:r>
      <w:proofErr w:type="gramEnd"/>
      <w:r w:rsidRPr="002855F3">
        <w:rPr>
          <w:sz w:val="20"/>
          <w:szCs w:val="20"/>
        </w:rPr>
        <w:t xml:space="preserve"> and the translators who have omitted</w:t>
      </w:r>
      <w:r>
        <w:rPr>
          <w:sz w:val="20"/>
          <w:szCs w:val="20"/>
        </w:rPr>
        <w:t xml:space="preserve"> </w:t>
      </w:r>
      <w:r w:rsidRPr="002855F3">
        <w:rPr>
          <w:sz w:val="20"/>
          <w:szCs w:val="20"/>
        </w:rPr>
        <w:t>this particle have preferred the interpretation</w:t>
      </w:r>
      <w:r>
        <w:rPr>
          <w:sz w:val="20"/>
          <w:szCs w:val="20"/>
        </w:rPr>
        <w:t xml:space="preserve"> </w:t>
      </w:r>
      <w:r w:rsidRPr="002855F3">
        <w:rPr>
          <w:sz w:val="20"/>
          <w:szCs w:val="20"/>
        </w:rPr>
        <w:t>which makes the apostle seem not only in a</w:t>
      </w:r>
      <w:r>
        <w:rPr>
          <w:sz w:val="20"/>
          <w:szCs w:val="20"/>
        </w:rPr>
        <w:t xml:space="preserve"> </w:t>
      </w:r>
      <w:r w:rsidRPr="002855F3">
        <w:rPr>
          <w:sz w:val="20"/>
          <w:szCs w:val="20"/>
        </w:rPr>
        <w:t>strait betwixt two, but also to have a desire for</w:t>
      </w:r>
      <w:r>
        <w:rPr>
          <w:sz w:val="20"/>
          <w:szCs w:val="20"/>
        </w:rPr>
        <w:t xml:space="preserve"> </w:t>
      </w:r>
      <w:r w:rsidRPr="002855F3">
        <w:rPr>
          <w:sz w:val="20"/>
          <w:szCs w:val="20"/>
        </w:rPr>
        <w:t>two. We must therefore punctuate the sentence</w:t>
      </w:r>
      <w:r>
        <w:rPr>
          <w:sz w:val="20"/>
          <w:szCs w:val="20"/>
        </w:rPr>
        <w:t xml:space="preserve"> </w:t>
      </w:r>
      <w:proofErr w:type="gramStart"/>
      <w:r w:rsidRPr="002855F3">
        <w:rPr>
          <w:sz w:val="20"/>
          <w:szCs w:val="20"/>
        </w:rPr>
        <w:t>thus :</w:t>
      </w:r>
      <w:proofErr w:type="gramEnd"/>
      <w:r w:rsidRPr="002855F3">
        <w:rPr>
          <w:sz w:val="20"/>
          <w:szCs w:val="20"/>
        </w:rPr>
        <w:t xml:space="preserve"> "et quid </w:t>
      </w:r>
      <w:proofErr w:type="spellStart"/>
      <w:r w:rsidRPr="002855F3">
        <w:rPr>
          <w:sz w:val="20"/>
          <w:szCs w:val="20"/>
        </w:rPr>
        <w:t>eligam</w:t>
      </w:r>
      <w:proofErr w:type="spellEnd"/>
      <w:r w:rsidRPr="002855F3">
        <w:rPr>
          <w:sz w:val="20"/>
          <w:szCs w:val="20"/>
        </w:rPr>
        <w:t xml:space="preserve"> </w:t>
      </w:r>
      <w:proofErr w:type="spellStart"/>
      <w:r w:rsidRPr="002855F3">
        <w:rPr>
          <w:sz w:val="20"/>
          <w:szCs w:val="20"/>
        </w:rPr>
        <w:t>ignoro</w:t>
      </w:r>
      <w:proofErr w:type="spellEnd"/>
      <w:r w:rsidRPr="002855F3">
        <w:rPr>
          <w:sz w:val="20"/>
          <w:szCs w:val="20"/>
        </w:rPr>
        <w:t xml:space="preserve"> : </w:t>
      </w:r>
      <w:proofErr w:type="spellStart"/>
      <w:r w:rsidRPr="002855F3">
        <w:rPr>
          <w:sz w:val="20"/>
          <w:szCs w:val="20"/>
        </w:rPr>
        <w:t>compellor</w:t>
      </w:r>
      <w:proofErr w:type="spellEnd"/>
      <w:r w:rsidRPr="002855F3">
        <w:rPr>
          <w:sz w:val="20"/>
          <w:szCs w:val="20"/>
        </w:rPr>
        <w:t xml:space="preserve"> autem</w:t>
      </w:r>
      <w:r>
        <w:rPr>
          <w:sz w:val="20"/>
          <w:szCs w:val="20"/>
        </w:rPr>
        <w:t xml:space="preserve"> </w:t>
      </w:r>
      <w:r w:rsidRPr="002855F3">
        <w:rPr>
          <w:sz w:val="20"/>
          <w:szCs w:val="20"/>
        </w:rPr>
        <w:t xml:space="preserve">ex </w:t>
      </w:r>
      <w:proofErr w:type="spellStart"/>
      <w:r w:rsidRPr="002855F3">
        <w:rPr>
          <w:sz w:val="20"/>
          <w:szCs w:val="20"/>
        </w:rPr>
        <w:t>duobus</w:t>
      </w:r>
      <w:proofErr w:type="spellEnd"/>
      <w:r w:rsidRPr="002855F3">
        <w:rPr>
          <w:sz w:val="20"/>
          <w:szCs w:val="20"/>
        </w:rPr>
        <w:t>" [what I shall choose I wot not: for</w:t>
      </w:r>
      <w:r>
        <w:rPr>
          <w:sz w:val="20"/>
          <w:szCs w:val="20"/>
        </w:rPr>
        <w:t xml:space="preserve"> </w:t>
      </w:r>
      <w:r w:rsidRPr="002855F3">
        <w:rPr>
          <w:sz w:val="20"/>
          <w:szCs w:val="20"/>
        </w:rPr>
        <w:t>I am in a strait betwixt two] ; and after this</w:t>
      </w:r>
      <w:r>
        <w:rPr>
          <w:sz w:val="20"/>
          <w:szCs w:val="20"/>
        </w:rPr>
        <w:t xml:space="preserve"> </w:t>
      </w:r>
      <w:r w:rsidRPr="002855F3">
        <w:rPr>
          <w:sz w:val="20"/>
          <w:szCs w:val="20"/>
        </w:rPr>
        <w:t>point follows: "</w:t>
      </w:r>
      <w:proofErr w:type="spellStart"/>
      <w:r w:rsidRPr="002855F3">
        <w:rPr>
          <w:sz w:val="20"/>
          <w:szCs w:val="20"/>
        </w:rPr>
        <w:t>concupiscentiam</w:t>
      </w:r>
      <w:proofErr w:type="spellEnd"/>
      <w:r w:rsidRPr="002855F3">
        <w:rPr>
          <w:sz w:val="20"/>
          <w:szCs w:val="20"/>
        </w:rPr>
        <w:t xml:space="preserve"> </w:t>
      </w:r>
      <w:proofErr w:type="spellStart"/>
      <w:r w:rsidRPr="002855F3">
        <w:rPr>
          <w:sz w:val="20"/>
          <w:szCs w:val="20"/>
        </w:rPr>
        <w:t>habens</w:t>
      </w:r>
      <w:proofErr w:type="spellEnd"/>
      <w:r w:rsidRPr="002855F3">
        <w:rPr>
          <w:sz w:val="20"/>
          <w:szCs w:val="20"/>
        </w:rPr>
        <w:t xml:space="preserve"> </w:t>
      </w:r>
      <w:proofErr w:type="spellStart"/>
      <w:r w:rsidRPr="002855F3">
        <w:rPr>
          <w:sz w:val="20"/>
          <w:szCs w:val="20"/>
        </w:rPr>
        <w:t>dissolvi</w:t>
      </w:r>
      <w:proofErr w:type="spellEnd"/>
      <w:r w:rsidRPr="002855F3">
        <w:rPr>
          <w:sz w:val="20"/>
          <w:szCs w:val="20"/>
        </w:rPr>
        <w:t>,</w:t>
      </w:r>
      <w:r>
        <w:rPr>
          <w:sz w:val="20"/>
          <w:szCs w:val="20"/>
        </w:rPr>
        <w:t xml:space="preserve"> </w:t>
      </w:r>
      <w:r w:rsidRPr="002855F3">
        <w:rPr>
          <w:sz w:val="20"/>
          <w:szCs w:val="20"/>
        </w:rPr>
        <w:t xml:space="preserve">et </w:t>
      </w:r>
      <w:proofErr w:type="spellStart"/>
      <w:r w:rsidRPr="002855F3">
        <w:rPr>
          <w:sz w:val="20"/>
          <w:szCs w:val="20"/>
        </w:rPr>
        <w:t>esse</w:t>
      </w:r>
      <w:proofErr w:type="spellEnd"/>
      <w:r w:rsidRPr="002855F3">
        <w:rPr>
          <w:sz w:val="20"/>
          <w:szCs w:val="20"/>
        </w:rPr>
        <w:t xml:space="preserve"> cum Christo" [having a desire to depart,</w:t>
      </w:r>
      <w:r>
        <w:rPr>
          <w:sz w:val="20"/>
          <w:szCs w:val="20"/>
        </w:rPr>
        <w:t xml:space="preserve"> </w:t>
      </w:r>
      <w:r w:rsidRPr="002855F3">
        <w:rPr>
          <w:sz w:val="20"/>
          <w:szCs w:val="20"/>
        </w:rPr>
        <w:t>and to be with Christ]. And, as if he were</w:t>
      </w:r>
      <w:r>
        <w:rPr>
          <w:sz w:val="20"/>
          <w:szCs w:val="20"/>
        </w:rPr>
        <w:t xml:space="preserve"> </w:t>
      </w:r>
      <w:r w:rsidRPr="002855F3">
        <w:rPr>
          <w:sz w:val="20"/>
          <w:szCs w:val="20"/>
        </w:rPr>
        <w:t>asked why he has a desire for this in preference</w:t>
      </w:r>
      <w:r>
        <w:rPr>
          <w:sz w:val="20"/>
          <w:szCs w:val="20"/>
        </w:rPr>
        <w:t xml:space="preserve"> </w:t>
      </w:r>
      <w:r w:rsidRPr="002855F3">
        <w:rPr>
          <w:sz w:val="20"/>
          <w:szCs w:val="20"/>
        </w:rPr>
        <w:t xml:space="preserve">to the other, he </w:t>
      </w:r>
      <w:proofErr w:type="gramStart"/>
      <w:r w:rsidRPr="002855F3">
        <w:rPr>
          <w:sz w:val="20"/>
          <w:szCs w:val="20"/>
        </w:rPr>
        <w:t>adds :</w:t>
      </w:r>
      <w:proofErr w:type="gramEnd"/>
      <w:r w:rsidRPr="002855F3">
        <w:rPr>
          <w:sz w:val="20"/>
          <w:szCs w:val="20"/>
        </w:rPr>
        <w:t xml:space="preserve"> "</w:t>
      </w:r>
      <w:proofErr w:type="spellStart"/>
      <w:r w:rsidRPr="002855F3">
        <w:rPr>
          <w:sz w:val="20"/>
          <w:szCs w:val="20"/>
        </w:rPr>
        <w:t>multo</w:t>
      </w:r>
      <w:proofErr w:type="spellEnd"/>
      <w:r w:rsidRPr="002855F3">
        <w:rPr>
          <w:sz w:val="20"/>
          <w:szCs w:val="20"/>
        </w:rPr>
        <w:t xml:space="preserve"> </w:t>
      </w:r>
      <w:proofErr w:type="spellStart"/>
      <w:r w:rsidRPr="002855F3">
        <w:rPr>
          <w:sz w:val="20"/>
          <w:szCs w:val="20"/>
        </w:rPr>
        <w:t>enim</w:t>
      </w:r>
      <w:proofErr w:type="spellEnd"/>
      <w:r w:rsidRPr="002855F3">
        <w:rPr>
          <w:sz w:val="20"/>
          <w:szCs w:val="20"/>
        </w:rPr>
        <w:t xml:space="preserve"> </w:t>
      </w:r>
      <w:proofErr w:type="spellStart"/>
      <w:r w:rsidRPr="002855F3">
        <w:rPr>
          <w:sz w:val="20"/>
          <w:szCs w:val="20"/>
        </w:rPr>
        <w:t>magis</w:t>
      </w:r>
      <w:proofErr w:type="spellEnd"/>
      <w:r w:rsidRPr="002855F3">
        <w:rPr>
          <w:sz w:val="20"/>
          <w:szCs w:val="20"/>
        </w:rPr>
        <w:t xml:space="preserve"> optimum"</w:t>
      </w:r>
      <w:r>
        <w:rPr>
          <w:sz w:val="20"/>
          <w:szCs w:val="20"/>
        </w:rPr>
        <w:t xml:space="preserve"> </w:t>
      </w:r>
      <w:r w:rsidRPr="002855F3">
        <w:rPr>
          <w:sz w:val="20"/>
          <w:szCs w:val="20"/>
        </w:rPr>
        <w:t>[for it is far better]. Why, then, is he in</w:t>
      </w:r>
      <w:r>
        <w:rPr>
          <w:sz w:val="20"/>
          <w:szCs w:val="20"/>
        </w:rPr>
        <w:t xml:space="preserve"> </w:t>
      </w:r>
      <w:r w:rsidRPr="002855F3">
        <w:rPr>
          <w:sz w:val="20"/>
          <w:szCs w:val="20"/>
        </w:rPr>
        <w:t>a strait betwixt the two? Because there is a need</w:t>
      </w:r>
      <w:r>
        <w:rPr>
          <w:sz w:val="20"/>
          <w:szCs w:val="20"/>
        </w:rPr>
        <w:t xml:space="preserve"> </w:t>
      </w:r>
      <w:r w:rsidRPr="002855F3">
        <w:rPr>
          <w:sz w:val="20"/>
          <w:szCs w:val="20"/>
        </w:rPr>
        <w:t>for his remaining, which he adds in these terms</w:t>
      </w:r>
      <w:r>
        <w:rPr>
          <w:sz w:val="20"/>
          <w:szCs w:val="20"/>
        </w:rPr>
        <w:t xml:space="preserve"> </w:t>
      </w:r>
      <w:r w:rsidRPr="002855F3">
        <w:rPr>
          <w:sz w:val="20"/>
          <w:szCs w:val="20"/>
        </w:rPr>
        <w:t>"</w:t>
      </w:r>
      <w:proofErr w:type="spellStart"/>
      <w:r w:rsidRPr="002855F3">
        <w:rPr>
          <w:sz w:val="20"/>
          <w:szCs w:val="20"/>
        </w:rPr>
        <w:t>manere</w:t>
      </w:r>
      <w:proofErr w:type="spellEnd"/>
      <w:r w:rsidRPr="002855F3">
        <w:rPr>
          <w:sz w:val="20"/>
          <w:szCs w:val="20"/>
        </w:rPr>
        <w:t xml:space="preserve"> in came </w:t>
      </w:r>
      <w:proofErr w:type="spellStart"/>
      <w:r w:rsidRPr="002855F3">
        <w:rPr>
          <w:sz w:val="20"/>
          <w:szCs w:val="20"/>
        </w:rPr>
        <w:t>necessarium</w:t>
      </w:r>
      <w:proofErr w:type="spellEnd"/>
      <w:r w:rsidRPr="002855F3">
        <w:rPr>
          <w:sz w:val="20"/>
          <w:szCs w:val="20"/>
        </w:rPr>
        <w:t xml:space="preserve"> propter </w:t>
      </w:r>
      <w:proofErr w:type="spellStart"/>
      <w:r w:rsidRPr="002855F3">
        <w:rPr>
          <w:sz w:val="20"/>
          <w:szCs w:val="20"/>
        </w:rPr>
        <w:t>vos</w:t>
      </w:r>
      <w:proofErr w:type="spellEnd"/>
      <w:r w:rsidRPr="002855F3">
        <w:rPr>
          <w:sz w:val="20"/>
          <w:szCs w:val="20"/>
        </w:rPr>
        <w:t>"</w:t>
      </w:r>
      <w:r>
        <w:rPr>
          <w:sz w:val="20"/>
          <w:szCs w:val="20"/>
        </w:rPr>
        <w:t xml:space="preserve"> </w:t>
      </w:r>
      <w:r w:rsidRPr="002855F3">
        <w:rPr>
          <w:sz w:val="20"/>
          <w:szCs w:val="20"/>
        </w:rPr>
        <w:t>[nevertheless to abide in the flesh is more needful</w:t>
      </w:r>
      <w:r>
        <w:rPr>
          <w:sz w:val="20"/>
          <w:szCs w:val="20"/>
        </w:rPr>
        <w:t xml:space="preserve"> </w:t>
      </w:r>
      <w:r w:rsidRPr="002855F3">
        <w:rPr>
          <w:sz w:val="20"/>
          <w:szCs w:val="20"/>
        </w:rPr>
        <w:t>for you].</w:t>
      </w:r>
    </w:p>
    <w:p w14:paraId="2FAAFDAF" w14:textId="4C1B959F" w:rsidR="00010394" w:rsidRDefault="002855F3" w:rsidP="002855F3">
      <w:pPr>
        <w:spacing w:before="240"/>
        <w:jc w:val="both"/>
        <w:rPr>
          <w:sz w:val="20"/>
          <w:szCs w:val="20"/>
        </w:rPr>
      </w:pPr>
      <w:r w:rsidRPr="002855F3">
        <w:rPr>
          <w:sz w:val="20"/>
          <w:szCs w:val="20"/>
        </w:rPr>
        <w:lastRenderedPageBreak/>
        <w:t>5. Where, however, the ambiguity cannot be</w:t>
      </w:r>
      <w:r>
        <w:rPr>
          <w:sz w:val="20"/>
          <w:szCs w:val="20"/>
        </w:rPr>
        <w:t xml:space="preserve"> </w:t>
      </w:r>
      <w:r w:rsidRPr="002855F3">
        <w:rPr>
          <w:sz w:val="20"/>
          <w:szCs w:val="20"/>
        </w:rPr>
        <w:t>cleared up, either by the rule of faith or by the</w:t>
      </w:r>
      <w:r>
        <w:rPr>
          <w:sz w:val="20"/>
          <w:szCs w:val="20"/>
        </w:rPr>
        <w:t xml:space="preserve"> </w:t>
      </w:r>
      <w:r w:rsidRPr="002855F3">
        <w:rPr>
          <w:sz w:val="20"/>
          <w:szCs w:val="20"/>
        </w:rPr>
        <w:t>context, there is nothing to hinder us to point</w:t>
      </w:r>
      <w:r>
        <w:rPr>
          <w:sz w:val="20"/>
          <w:szCs w:val="20"/>
        </w:rPr>
        <w:t xml:space="preserve"> </w:t>
      </w:r>
      <w:r w:rsidRPr="002855F3">
        <w:rPr>
          <w:sz w:val="20"/>
          <w:szCs w:val="20"/>
        </w:rPr>
        <w:t>the sentence according to any method we choose</w:t>
      </w:r>
      <w:r>
        <w:rPr>
          <w:sz w:val="20"/>
          <w:szCs w:val="20"/>
        </w:rPr>
        <w:t xml:space="preserve"> </w:t>
      </w:r>
      <w:r w:rsidRPr="002855F3">
        <w:rPr>
          <w:sz w:val="20"/>
          <w:szCs w:val="20"/>
        </w:rPr>
        <w:t xml:space="preserve">of those that suggest themselves. As is the </w:t>
      </w:r>
      <w:proofErr w:type="gramStart"/>
      <w:r w:rsidRPr="002855F3">
        <w:rPr>
          <w:sz w:val="20"/>
          <w:szCs w:val="20"/>
        </w:rPr>
        <w:t>case</w:t>
      </w:r>
      <w:proofErr w:type="gramEnd"/>
    </w:p>
    <w:p w14:paraId="46CBFBB9" w14:textId="53A9E0B2" w:rsidR="002855F3" w:rsidRPr="002855F3" w:rsidRDefault="002855F3" w:rsidP="002855F3">
      <w:pPr>
        <w:spacing w:after="0"/>
        <w:jc w:val="both"/>
        <w:rPr>
          <w:sz w:val="16"/>
          <w:szCs w:val="16"/>
        </w:rPr>
      </w:pPr>
      <w:r w:rsidRPr="002855F3">
        <w:rPr>
          <w:rFonts w:cstheme="minorHAnsi"/>
          <w:sz w:val="16"/>
          <w:szCs w:val="16"/>
        </w:rPr>
        <w:t>¹</w:t>
      </w:r>
      <w:r w:rsidRPr="002855F3">
        <w:rPr>
          <w:sz w:val="16"/>
          <w:szCs w:val="16"/>
        </w:rPr>
        <w:t>And the Word was God.</w:t>
      </w:r>
    </w:p>
    <w:p w14:paraId="1A84B516" w14:textId="12A7A2F3" w:rsidR="002855F3" w:rsidRPr="002855F3" w:rsidRDefault="002855F3" w:rsidP="002855F3">
      <w:pPr>
        <w:spacing w:after="0"/>
        <w:jc w:val="both"/>
        <w:rPr>
          <w:sz w:val="16"/>
          <w:szCs w:val="16"/>
        </w:rPr>
      </w:pPr>
      <w:r w:rsidRPr="002855F3">
        <w:rPr>
          <w:rFonts w:cstheme="minorHAnsi"/>
          <w:sz w:val="16"/>
          <w:szCs w:val="16"/>
        </w:rPr>
        <w:t>²</w:t>
      </w:r>
      <w:proofErr w:type="gramStart"/>
      <w:r w:rsidRPr="002855F3">
        <w:rPr>
          <w:sz w:val="16"/>
          <w:szCs w:val="16"/>
        </w:rPr>
        <w:t>The</w:t>
      </w:r>
      <w:proofErr w:type="gramEnd"/>
      <w:r w:rsidRPr="002855F3">
        <w:rPr>
          <w:sz w:val="16"/>
          <w:szCs w:val="16"/>
        </w:rPr>
        <w:t xml:space="preserve"> same was in the beginning with God.</w:t>
      </w:r>
    </w:p>
    <w:p w14:paraId="301957FA" w14:textId="0EB51FB3" w:rsidR="00010394" w:rsidRPr="002855F3" w:rsidRDefault="002855F3" w:rsidP="002855F3">
      <w:pPr>
        <w:spacing w:after="0"/>
        <w:jc w:val="both"/>
        <w:rPr>
          <w:sz w:val="16"/>
          <w:szCs w:val="16"/>
        </w:rPr>
      </w:pPr>
      <w:r w:rsidRPr="002855F3">
        <w:rPr>
          <w:rFonts w:cstheme="minorHAnsi"/>
          <w:sz w:val="16"/>
          <w:szCs w:val="16"/>
        </w:rPr>
        <w:t>³</w:t>
      </w:r>
      <w:r w:rsidRPr="002855F3">
        <w:rPr>
          <w:sz w:val="16"/>
          <w:szCs w:val="16"/>
        </w:rPr>
        <w:t>Phil. 1. 22-24.</w:t>
      </w:r>
    </w:p>
    <w:p w14:paraId="5503545C" w14:textId="77777777" w:rsidR="00010394" w:rsidRDefault="00010394" w:rsidP="00C02F3B">
      <w:pPr>
        <w:jc w:val="both"/>
        <w:rPr>
          <w:sz w:val="20"/>
          <w:szCs w:val="20"/>
        </w:rPr>
      </w:pPr>
    </w:p>
    <w:p w14:paraId="05229ADB" w14:textId="1B8E301B" w:rsidR="002855F3" w:rsidRPr="002855F3" w:rsidRDefault="002855F3" w:rsidP="002855F3">
      <w:pPr>
        <w:jc w:val="both"/>
        <w:rPr>
          <w:sz w:val="20"/>
          <w:szCs w:val="20"/>
        </w:rPr>
      </w:pPr>
      <w:r w:rsidRPr="002855F3">
        <w:rPr>
          <w:sz w:val="20"/>
          <w:szCs w:val="20"/>
        </w:rPr>
        <w:t>in that passage to the Corinthians: "Having</w:t>
      </w:r>
      <w:r>
        <w:rPr>
          <w:sz w:val="20"/>
          <w:szCs w:val="20"/>
        </w:rPr>
        <w:t xml:space="preserve"> </w:t>
      </w:r>
      <w:r w:rsidRPr="002855F3">
        <w:rPr>
          <w:sz w:val="20"/>
          <w:szCs w:val="20"/>
        </w:rPr>
        <w:t>therefore these promises, dearly beloved, let us</w:t>
      </w:r>
      <w:r>
        <w:rPr>
          <w:sz w:val="20"/>
          <w:szCs w:val="20"/>
        </w:rPr>
        <w:t xml:space="preserve"> </w:t>
      </w:r>
      <w:r w:rsidRPr="002855F3">
        <w:rPr>
          <w:sz w:val="20"/>
          <w:szCs w:val="20"/>
        </w:rPr>
        <w:t>cleanse ourselves from all filthiness of the flesh</w:t>
      </w:r>
      <w:r>
        <w:rPr>
          <w:sz w:val="20"/>
          <w:szCs w:val="20"/>
        </w:rPr>
        <w:t xml:space="preserve"> </w:t>
      </w:r>
      <w:r w:rsidRPr="002855F3">
        <w:rPr>
          <w:sz w:val="20"/>
          <w:szCs w:val="20"/>
        </w:rPr>
        <w:t>and spirit, perfecting holiness in the fear of</w:t>
      </w:r>
      <w:r>
        <w:rPr>
          <w:sz w:val="20"/>
          <w:szCs w:val="20"/>
        </w:rPr>
        <w:t xml:space="preserve"> </w:t>
      </w:r>
      <w:r w:rsidRPr="002855F3">
        <w:rPr>
          <w:sz w:val="20"/>
          <w:szCs w:val="20"/>
        </w:rPr>
        <w:t>God. Receive us; we have wronged no man."</w:t>
      </w:r>
      <w:r>
        <w:rPr>
          <w:rFonts w:cstheme="minorHAnsi"/>
          <w:sz w:val="20"/>
          <w:szCs w:val="20"/>
        </w:rPr>
        <w:t>⁴</w:t>
      </w:r>
      <w:r>
        <w:rPr>
          <w:sz w:val="20"/>
          <w:szCs w:val="20"/>
        </w:rPr>
        <w:t xml:space="preserve"> </w:t>
      </w:r>
      <w:r w:rsidRPr="002855F3">
        <w:rPr>
          <w:sz w:val="20"/>
          <w:szCs w:val="20"/>
        </w:rPr>
        <w:t>It is doubtful whether we should read, "</w:t>
      </w:r>
      <w:proofErr w:type="spellStart"/>
      <w:r w:rsidRPr="002855F3">
        <w:rPr>
          <w:sz w:val="20"/>
          <w:szCs w:val="20"/>
        </w:rPr>
        <w:t>mundemus</w:t>
      </w:r>
      <w:proofErr w:type="spellEnd"/>
      <w:r>
        <w:rPr>
          <w:sz w:val="20"/>
          <w:szCs w:val="20"/>
        </w:rPr>
        <w:t xml:space="preserve"> </w:t>
      </w:r>
      <w:proofErr w:type="spellStart"/>
      <w:r w:rsidRPr="002855F3">
        <w:rPr>
          <w:sz w:val="20"/>
          <w:szCs w:val="20"/>
        </w:rPr>
        <w:t>nos</w:t>
      </w:r>
      <w:proofErr w:type="spellEnd"/>
      <w:r w:rsidRPr="002855F3">
        <w:rPr>
          <w:sz w:val="20"/>
          <w:szCs w:val="20"/>
        </w:rPr>
        <w:t xml:space="preserve"> ab omni </w:t>
      </w:r>
      <w:proofErr w:type="spellStart"/>
      <w:r w:rsidRPr="002855F3">
        <w:rPr>
          <w:sz w:val="20"/>
          <w:szCs w:val="20"/>
        </w:rPr>
        <w:t>coinquinatione</w:t>
      </w:r>
      <w:proofErr w:type="spellEnd"/>
      <w:r w:rsidRPr="002855F3">
        <w:rPr>
          <w:sz w:val="20"/>
          <w:szCs w:val="20"/>
        </w:rPr>
        <w:t xml:space="preserve"> </w:t>
      </w:r>
      <w:proofErr w:type="spellStart"/>
      <w:r w:rsidRPr="002855F3">
        <w:rPr>
          <w:sz w:val="20"/>
          <w:szCs w:val="20"/>
        </w:rPr>
        <w:t>carnis</w:t>
      </w:r>
      <w:proofErr w:type="spellEnd"/>
      <w:r w:rsidRPr="002855F3">
        <w:rPr>
          <w:sz w:val="20"/>
          <w:szCs w:val="20"/>
        </w:rPr>
        <w:t xml:space="preserve"> et spiritus"</w:t>
      </w:r>
      <w:r>
        <w:rPr>
          <w:sz w:val="20"/>
          <w:szCs w:val="20"/>
        </w:rPr>
        <w:t xml:space="preserve"> </w:t>
      </w:r>
      <w:r w:rsidRPr="002855F3">
        <w:rPr>
          <w:sz w:val="20"/>
          <w:szCs w:val="20"/>
        </w:rPr>
        <w:t>[let us cleanse ourselves from all filthiness</w:t>
      </w:r>
      <w:r>
        <w:rPr>
          <w:sz w:val="20"/>
          <w:szCs w:val="20"/>
        </w:rPr>
        <w:t xml:space="preserve"> </w:t>
      </w:r>
      <w:r w:rsidRPr="002855F3">
        <w:rPr>
          <w:sz w:val="20"/>
          <w:szCs w:val="20"/>
        </w:rPr>
        <w:t>of the flesh and spirit] , in accordance with</w:t>
      </w:r>
      <w:r>
        <w:rPr>
          <w:sz w:val="20"/>
          <w:szCs w:val="20"/>
        </w:rPr>
        <w:t xml:space="preserve"> </w:t>
      </w:r>
      <w:r w:rsidRPr="002855F3">
        <w:rPr>
          <w:sz w:val="20"/>
          <w:szCs w:val="20"/>
        </w:rPr>
        <w:t>the passage, "that she may be holy both in body</w:t>
      </w:r>
      <w:r>
        <w:rPr>
          <w:sz w:val="20"/>
          <w:szCs w:val="20"/>
        </w:rPr>
        <w:t xml:space="preserve"> </w:t>
      </w:r>
      <w:r w:rsidRPr="002855F3">
        <w:rPr>
          <w:sz w:val="20"/>
          <w:szCs w:val="20"/>
        </w:rPr>
        <w:t>and in spirit,"</w:t>
      </w:r>
      <w:r>
        <w:rPr>
          <w:rFonts w:cstheme="minorHAnsi"/>
          <w:sz w:val="20"/>
          <w:szCs w:val="20"/>
        </w:rPr>
        <w:t>⁵</w:t>
      </w:r>
      <w:r w:rsidRPr="002855F3">
        <w:rPr>
          <w:sz w:val="20"/>
          <w:szCs w:val="20"/>
        </w:rPr>
        <w:t xml:space="preserve"> or, "</w:t>
      </w:r>
      <w:proofErr w:type="spellStart"/>
      <w:r w:rsidRPr="002855F3">
        <w:rPr>
          <w:sz w:val="20"/>
          <w:szCs w:val="20"/>
        </w:rPr>
        <w:t>mundemus</w:t>
      </w:r>
      <w:proofErr w:type="spellEnd"/>
      <w:r w:rsidRPr="002855F3">
        <w:rPr>
          <w:sz w:val="20"/>
          <w:szCs w:val="20"/>
        </w:rPr>
        <w:t xml:space="preserve"> </w:t>
      </w:r>
      <w:proofErr w:type="spellStart"/>
      <w:r w:rsidRPr="002855F3">
        <w:rPr>
          <w:sz w:val="20"/>
          <w:szCs w:val="20"/>
        </w:rPr>
        <w:t>nos</w:t>
      </w:r>
      <w:proofErr w:type="spellEnd"/>
      <w:r w:rsidRPr="002855F3">
        <w:rPr>
          <w:sz w:val="20"/>
          <w:szCs w:val="20"/>
        </w:rPr>
        <w:t xml:space="preserve"> ab omni</w:t>
      </w:r>
      <w:r>
        <w:rPr>
          <w:sz w:val="20"/>
          <w:szCs w:val="20"/>
        </w:rPr>
        <w:t xml:space="preserve"> </w:t>
      </w:r>
      <w:proofErr w:type="spellStart"/>
      <w:r w:rsidRPr="002855F3">
        <w:rPr>
          <w:sz w:val="20"/>
          <w:szCs w:val="20"/>
        </w:rPr>
        <w:t>coinquinatione</w:t>
      </w:r>
      <w:proofErr w:type="spellEnd"/>
      <w:r w:rsidRPr="002855F3">
        <w:rPr>
          <w:sz w:val="20"/>
          <w:szCs w:val="20"/>
        </w:rPr>
        <w:t xml:space="preserve"> </w:t>
      </w:r>
      <w:proofErr w:type="spellStart"/>
      <w:r w:rsidRPr="002855F3">
        <w:rPr>
          <w:sz w:val="20"/>
          <w:szCs w:val="20"/>
        </w:rPr>
        <w:t>carnis</w:t>
      </w:r>
      <w:proofErr w:type="spellEnd"/>
      <w:r w:rsidRPr="002855F3">
        <w:rPr>
          <w:sz w:val="20"/>
          <w:szCs w:val="20"/>
        </w:rPr>
        <w:t>" [let us cleanse ourselves</w:t>
      </w:r>
      <w:r>
        <w:rPr>
          <w:sz w:val="20"/>
          <w:szCs w:val="20"/>
        </w:rPr>
        <w:t xml:space="preserve"> </w:t>
      </w:r>
      <w:r w:rsidRPr="002855F3">
        <w:rPr>
          <w:sz w:val="20"/>
          <w:szCs w:val="20"/>
        </w:rPr>
        <w:t>from all filthiness of the flesh], so as to make</w:t>
      </w:r>
      <w:r>
        <w:rPr>
          <w:sz w:val="20"/>
          <w:szCs w:val="20"/>
        </w:rPr>
        <w:t xml:space="preserve"> </w:t>
      </w:r>
      <w:r w:rsidRPr="002855F3">
        <w:rPr>
          <w:sz w:val="20"/>
          <w:szCs w:val="20"/>
        </w:rPr>
        <w:t xml:space="preserve">the next sentence, "et spiritus </w:t>
      </w:r>
      <w:proofErr w:type="spellStart"/>
      <w:r w:rsidRPr="002855F3">
        <w:rPr>
          <w:sz w:val="20"/>
          <w:szCs w:val="20"/>
        </w:rPr>
        <w:t>perficientes</w:t>
      </w:r>
      <w:proofErr w:type="spellEnd"/>
      <w:r w:rsidRPr="002855F3">
        <w:rPr>
          <w:sz w:val="20"/>
          <w:szCs w:val="20"/>
        </w:rPr>
        <w:t xml:space="preserve"> </w:t>
      </w:r>
      <w:proofErr w:type="spellStart"/>
      <w:r w:rsidRPr="002855F3">
        <w:rPr>
          <w:sz w:val="20"/>
          <w:szCs w:val="20"/>
        </w:rPr>
        <w:t>sanctificationem</w:t>
      </w:r>
      <w:proofErr w:type="spellEnd"/>
      <w:r>
        <w:rPr>
          <w:sz w:val="20"/>
          <w:szCs w:val="20"/>
        </w:rPr>
        <w:t xml:space="preserve"> </w:t>
      </w:r>
      <w:r w:rsidRPr="002855F3">
        <w:rPr>
          <w:sz w:val="20"/>
          <w:szCs w:val="20"/>
        </w:rPr>
        <w:t xml:space="preserve">in </w:t>
      </w:r>
      <w:proofErr w:type="spellStart"/>
      <w:r w:rsidRPr="002855F3">
        <w:rPr>
          <w:sz w:val="20"/>
          <w:szCs w:val="20"/>
        </w:rPr>
        <w:t>timore</w:t>
      </w:r>
      <w:proofErr w:type="spellEnd"/>
      <w:r w:rsidRPr="002855F3">
        <w:rPr>
          <w:sz w:val="20"/>
          <w:szCs w:val="20"/>
        </w:rPr>
        <w:t xml:space="preserve"> Dei </w:t>
      </w:r>
      <w:proofErr w:type="spellStart"/>
      <w:r w:rsidRPr="002855F3">
        <w:rPr>
          <w:sz w:val="20"/>
          <w:szCs w:val="20"/>
        </w:rPr>
        <w:t>capite</w:t>
      </w:r>
      <w:proofErr w:type="spellEnd"/>
      <w:r w:rsidRPr="002855F3">
        <w:rPr>
          <w:sz w:val="20"/>
          <w:szCs w:val="20"/>
        </w:rPr>
        <w:t xml:space="preserve"> </w:t>
      </w:r>
      <w:proofErr w:type="spellStart"/>
      <w:r w:rsidRPr="002855F3">
        <w:rPr>
          <w:sz w:val="20"/>
          <w:szCs w:val="20"/>
        </w:rPr>
        <w:t>nos</w:t>
      </w:r>
      <w:proofErr w:type="spellEnd"/>
      <w:r w:rsidRPr="002855F3">
        <w:rPr>
          <w:sz w:val="20"/>
          <w:szCs w:val="20"/>
        </w:rPr>
        <w:t>" [and</w:t>
      </w:r>
      <w:r>
        <w:rPr>
          <w:sz w:val="20"/>
          <w:szCs w:val="20"/>
        </w:rPr>
        <w:t xml:space="preserve"> </w:t>
      </w:r>
      <w:r w:rsidRPr="002855F3">
        <w:rPr>
          <w:sz w:val="20"/>
          <w:szCs w:val="20"/>
        </w:rPr>
        <w:t>perfecting holiness of spirit in the fear of</w:t>
      </w:r>
      <w:r>
        <w:rPr>
          <w:sz w:val="20"/>
          <w:szCs w:val="20"/>
        </w:rPr>
        <w:t xml:space="preserve"> </w:t>
      </w:r>
      <w:r w:rsidRPr="002855F3">
        <w:rPr>
          <w:sz w:val="20"/>
          <w:szCs w:val="20"/>
        </w:rPr>
        <w:t>God. receive us]. Such ambiguities of punctuation,</w:t>
      </w:r>
      <w:r>
        <w:rPr>
          <w:sz w:val="20"/>
          <w:szCs w:val="20"/>
        </w:rPr>
        <w:t xml:space="preserve"> </w:t>
      </w:r>
      <w:r w:rsidRPr="002855F3">
        <w:rPr>
          <w:sz w:val="20"/>
          <w:szCs w:val="20"/>
        </w:rPr>
        <w:t>therefore, are left to the reader's discretion.</w:t>
      </w:r>
    </w:p>
    <w:p w14:paraId="35E4C96F" w14:textId="4CA49259" w:rsidR="002855F3" w:rsidRPr="002855F3" w:rsidRDefault="002855F3" w:rsidP="002855F3">
      <w:pPr>
        <w:jc w:val="both"/>
        <w:rPr>
          <w:i/>
          <w:iCs/>
          <w:sz w:val="20"/>
          <w:szCs w:val="20"/>
        </w:rPr>
      </w:pPr>
      <w:r w:rsidRPr="002855F3">
        <w:rPr>
          <w:sz w:val="20"/>
          <w:szCs w:val="20"/>
        </w:rPr>
        <w:t xml:space="preserve">Chap. 3. </w:t>
      </w:r>
      <w:r w:rsidRPr="002855F3">
        <w:rPr>
          <w:i/>
          <w:iCs/>
          <w:sz w:val="20"/>
          <w:szCs w:val="20"/>
        </w:rPr>
        <w:t>How pronunciation serves to remove ambiguity. Different kinds of interrogation</w:t>
      </w:r>
    </w:p>
    <w:p w14:paraId="213DEEEA" w14:textId="66281B58" w:rsidR="00D9222E" w:rsidRDefault="002855F3" w:rsidP="002855F3">
      <w:pPr>
        <w:jc w:val="both"/>
        <w:rPr>
          <w:sz w:val="20"/>
          <w:szCs w:val="20"/>
        </w:rPr>
      </w:pPr>
      <w:r w:rsidRPr="002855F3">
        <w:rPr>
          <w:sz w:val="20"/>
          <w:szCs w:val="20"/>
        </w:rPr>
        <w:t>6. And all the directions that I have given</w:t>
      </w:r>
      <w:r>
        <w:rPr>
          <w:sz w:val="20"/>
          <w:szCs w:val="20"/>
        </w:rPr>
        <w:t xml:space="preserve"> </w:t>
      </w:r>
      <w:r w:rsidRPr="002855F3">
        <w:rPr>
          <w:sz w:val="20"/>
          <w:szCs w:val="20"/>
        </w:rPr>
        <w:t>about ambiguous punctuations are to be observed</w:t>
      </w:r>
      <w:r>
        <w:rPr>
          <w:sz w:val="20"/>
          <w:szCs w:val="20"/>
        </w:rPr>
        <w:t xml:space="preserve"> </w:t>
      </w:r>
      <w:r w:rsidRPr="002855F3">
        <w:rPr>
          <w:sz w:val="20"/>
          <w:szCs w:val="20"/>
        </w:rPr>
        <w:t>likewise in the case of doubtful pronunciations.</w:t>
      </w:r>
      <w:r>
        <w:rPr>
          <w:sz w:val="20"/>
          <w:szCs w:val="20"/>
        </w:rPr>
        <w:t xml:space="preserve"> </w:t>
      </w:r>
      <w:r w:rsidRPr="002855F3">
        <w:rPr>
          <w:sz w:val="20"/>
          <w:szCs w:val="20"/>
        </w:rPr>
        <w:t>For these too, unless the fault lies in</w:t>
      </w:r>
      <w:r>
        <w:rPr>
          <w:sz w:val="20"/>
          <w:szCs w:val="20"/>
        </w:rPr>
        <w:t xml:space="preserve"> </w:t>
      </w:r>
      <w:r w:rsidRPr="002855F3">
        <w:rPr>
          <w:sz w:val="20"/>
          <w:szCs w:val="20"/>
        </w:rPr>
        <w:t>the carelessness of the reader, are corrected either</w:t>
      </w:r>
      <w:r>
        <w:rPr>
          <w:sz w:val="20"/>
          <w:szCs w:val="20"/>
        </w:rPr>
        <w:t xml:space="preserve"> </w:t>
      </w:r>
      <w:r w:rsidRPr="002855F3">
        <w:rPr>
          <w:sz w:val="20"/>
          <w:szCs w:val="20"/>
        </w:rPr>
        <w:t>by the rule of faith, or by a reference to</w:t>
      </w:r>
      <w:r>
        <w:rPr>
          <w:sz w:val="20"/>
          <w:szCs w:val="20"/>
        </w:rPr>
        <w:t xml:space="preserve"> </w:t>
      </w:r>
      <w:r w:rsidRPr="002855F3">
        <w:rPr>
          <w:sz w:val="20"/>
          <w:szCs w:val="20"/>
        </w:rPr>
        <w:t>the preceding or succeeding context; or if neither</w:t>
      </w:r>
      <w:r>
        <w:rPr>
          <w:sz w:val="20"/>
          <w:szCs w:val="20"/>
        </w:rPr>
        <w:t xml:space="preserve"> </w:t>
      </w:r>
      <w:r w:rsidRPr="002855F3">
        <w:rPr>
          <w:sz w:val="20"/>
          <w:szCs w:val="20"/>
        </w:rPr>
        <w:t>of these methods is applied with success,</w:t>
      </w:r>
      <w:r>
        <w:rPr>
          <w:sz w:val="20"/>
          <w:szCs w:val="20"/>
        </w:rPr>
        <w:t xml:space="preserve"> </w:t>
      </w:r>
      <w:r w:rsidRPr="002855F3">
        <w:rPr>
          <w:sz w:val="20"/>
          <w:szCs w:val="20"/>
        </w:rPr>
        <w:t>they will remain doubtful, but so that the reader</w:t>
      </w:r>
      <w:r>
        <w:rPr>
          <w:sz w:val="20"/>
          <w:szCs w:val="20"/>
        </w:rPr>
        <w:t xml:space="preserve"> </w:t>
      </w:r>
      <w:r w:rsidRPr="002855F3">
        <w:rPr>
          <w:sz w:val="20"/>
          <w:szCs w:val="20"/>
        </w:rPr>
        <w:t>will not be in fault in whatever way he may</w:t>
      </w:r>
      <w:r>
        <w:rPr>
          <w:sz w:val="20"/>
          <w:szCs w:val="20"/>
        </w:rPr>
        <w:t xml:space="preserve"> </w:t>
      </w:r>
      <w:r w:rsidRPr="002855F3">
        <w:rPr>
          <w:sz w:val="20"/>
          <w:szCs w:val="20"/>
        </w:rPr>
        <w:t>pronounce them. For example, if our faith that</w:t>
      </w:r>
      <w:r>
        <w:rPr>
          <w:sz w:val="20"/>
          <w:szCs w:val="20"/>
        </w:rPr>
        <w:t xml:space="preserve"> </w:t>
      </w:r>
      <w:r w:rsidRPr="002855F3">
        <w:rPr>
          <w:sz w:val="20"/>
          <w:szCs w:val="20"/>
        </w:rPr>
        <w:t>God will not bring any charges against His</w:t>
      </w:r>
      <w:r>
        <w:rPr>
          <w:sz w:val="20"/>
          <w:szCs w:val="20"/>
        </w:rPr>
        <w:t xml:space="preserve"> </w:t>
      </w:r>
      <w:r w:rsidRPr="002855F3">
        <w:rPr>
          <w:sz w:val="20"/>
          <w:szCs w:val="20"/>
        </w:rPr>
        <w:t>elect, and that Christ will not condemn His</w:t>
      </w:r>
      <w:r>
        <w:rPr>
          <w:sz w:val="20"/>
          <w:szCs w:val="20"/>
        </w:rPr>
        <w:t xml:space="preserve"> </w:t>
      </w:r>
      <w:r w:rsidRPr="002855F3">
        <w:rPr>
          <w:sz w:val="20"/>
          <w:szCs w:val="20"/>
        </w:rPr>
        <w:t>elect, did not stand in the way, this passage,</w:t>
      </w:r>
      <w:r>
        <w:rPr>
          <w:sz w:val="20"/>
          <w:szCs w:val="20"/>
        </w:rPr>
        <w:t xml:space="preserve"> </w:t>
      </w:r>
      <w:r w:rsidRPr="002855F3">
        <w:rPr>
          <w:sz w:val="20"/>
          <w:szCs w:val="20"/>
        </w:rPr>
        <w:t>"Who shall lay anything to the charge of God's</w:t>
      </w:r>
      <w:r>
        <w:rPr>
          <w:sz w:val="20"/>
          <w:szCs w:val="20"/>
        </w:rPr>
        <w:t xml:space="preserve"> </w:t>
      </w:r>
      <w:r w:rsidRPr="002855F3">
        <w:rPr>
          <w:sz w:val="20"/>
          <w:szCs w:val="20"/>
        </w:rPr>
        <w:t>elect?" might be pronounced in such a way as</w:t>
      </w:r>
      <w:r>
        <w:rPr>
          <w:sz w:val="20"/>
          <w:szCs w:val="20"/>
        </w:rPr>
        <w:t xml:space="preserve"> </w:t>
      </w:r>
      <w:r w:rsidRPr="002855F3">
        <w:rPr>
          <w:sz w:val="20"/>
          <w:szCs w:val="20"/>
        </w:rPr>
        <w:t>to make what follows an answer to this question,</w:t>
      </w:r>
      <w:r>
        <w:rPr>
          <w:sz w:val="20"/>
          <w:szCs w:val="20"/>
        </w:rPr>
        <w:t xml:space="preserve"> </w:t>
      </w:r>
      <w:r w:rsidRPr="002855F3">
        <w:rPr>
          <w:sz w:val="20"/>
          <w:szCs w:val="20"/>
        </w:rPr>
        <w:t xml:space="preserve">"God who </w:t>
      </w:r>
      <w:proofErr w:type="spellStart"/>
      <w:r w:rsidRPr="002855F3">
        <w:rPr>
          <w:sz w:val="20"/>
          <w:szCs w:val="20"/>
        </w:rPr>
        <w:t>justifieth</w:t>
      </w:r>
      <w:proofErr w:type="spellEnd"/>
      <w:r w:rsidRPr="002855F3">
        <w:rPr>
          <w:sz w:val="20"/>
          <w:szCs w:val="20"/>
        </w:rPr>
        <w:t>," and to make a second</w:t>
      </w:r>
      <w:r>
        <w:rPr>
          <w:sz w:val="20"/>
          <w:szCs w:val="20"/>
        </w:rPr>
        <w:t xml:space="preserve"> </w:t>
      </w:r>
      <w:r w:rsidRPr="002855F3">
        <w:rPr>
          <w:sz w:val="20"/>
          <w:szCs w:val="20"/>
        </w:rPr>
        <w:t xml:space="preserve">question, "Who is he that </w:t>
      </w:r>
      <w:proofErr w:type="spellStart"/>
      <w:r w:rsidRPr="002855F3">
        <w:rPr>
          <w:sz w:val="20"/>
          <w:szCs w:val="20"/>
        </w:rPr>
        <w:t>condemneth</w:t>
      </w:r>
      <w:proofErr w:type="spellEnd"/>
      <w:r w:rsidRPr="002855F3">
        <w:rPr>
          <w:sz w:val="20"/>
          <w:szCs w:val="20"/>
        </w:rPr>
        <w:t>?"</w:t>
      </w:r>
      <w:r>
        <w:rPr>
          <w:sz w:val="20"/>
          <w:szCs w:val="20"/>
        </w:rPr>
        <w:t xml:space="preserve"> </w:t>
      </w:r>
      <w:r w:rsidRPr="002855F3">
        <w:rPr>
          <w:sz w:val="20"/>
          <w:szCs w:val="20"/>
        </w:rPr>
        <w:t>with the answer, "Christ Jesus who died."</w:t>
      </w:r>
      <w:r>
        <w:rPr>
          <w:rFonts w:cstheme="minorHAnsi"/>
          <w:sz w:val="20"/>
          <w:szCs w:val="20"/>
        </w:rPr>
        <w:t>⁶</w:t>
      </w:r>
      <w:r w:rsidRPr="002855F3">
        <w:rPr>
          <w:sz w:val="20"/>
          <w:szCs w:val="20"/>
        </w:rPr>
        <w:t xml:space="preserve"> But</w:t>
      </w:r>
      <w:r>
        <w:rPr>
          <w:sz w:val="20"/>
          <w:szCs w:val="20"/>
        </w:rPr>
        <w:t xml:space="preserve"> </w:t>
      </w:r>
      <w:r w:rsidRPr="002855F3">
        <w:rPr>
          <w:sz w:val="20"/>
          <w:szCs w:val="20"/>
        </w:rPr>
        <w:t>as it would be the height of madness to believe</w:t>
      </w:r>
      <w:r>
        <w:rPr>
          <w:sz w:val="20"/>
          <w:szCs w:val="20"/>
        </w:rPr>
        <w:t xml:space="preserve"> </w:t>
      </w:r>
      <w:r w:rsidRPr="002855F3">
        <w:rPr>
          <w:sz w:val="20"/>
          <w:szCs w:val="20"/>
        </w:rPr>
        <w:t>this, the passage will be pronounced in such a</w:t>
      </w:r>
      <w:r>
        <w:rPr>
          <w:sz w:val="20"/>
          <w:szCs w:val="20"/>
        </w:rPr>
        <w:t xml:space="preserve"> </w:t>
      </w:r>
      <w:r w:rsidRPr="002855F3">
        <w:rPr>
          <w:sz w:val="20"/>
          <w:szCs w:val="20"/>
        </w:rPr>
        <w:t>way as to make the first part a question of inquiry</w:t>
      </w:r>
      <w:r>
        <w:rPr>
          <w:rFonts w:cstheme="minorHAnsi"/>
          <w:sz w:val="20"/>
          <w:szCs w:val="20"/>
        </w:rPr>
        <w:t>⁷</w:t>
      </w:r>
      <w:r>
        <w:rPr>
          <w:sz w:val="20"/>
          <w:szCs w:val="20"/>
        </w:rPr>
        <w:t xml:space="preserve"> </w:t>
      </w:r>
      <w:r w:rsidRPr="002855F3">
        <w:rPr>
          <w:sz w:val="20"/>
          <w:szCs w:val="20"/>
        </w:rPr>
        <w:t>and the second a rhetorical interrogative.</w:t>
      </w:r>
      <w:r>
        <w:rPr>
          <w:rFonts w:cstheme="minorHAnsi"/>
          <w:sz w:val="20"/>
          <w:szCs w:val="20"/>
        </w:rPr>
        <w:t>⁸</w:t>
      </w:r>
      <w:r w:rsidRPr="002855F3">
        <w:rPr>
          <w:sz w:val="20"/>
          <w:szCs w:val="20"/>
        </w:rPr>
        <w:t xml:space="preserve"> Now the ancients said that the difference</w:t>
      </w:r>
      <w:r>
        <w:rPr>
          <w:sz w:val="20"/>
          <w:szCs w:val="20"/>
        </w:rPr>
        <w:t xml:space="preserve"> </w:t>
      </w:r>
      <w:r w:rsidRPr="002855F3">
        <w:rPr>
          <w:sz w:val="20"/>
          <w:szCs w:val="20"/>
        </w:rPr>
        <w:t>between an inquiry and an interrogative was</w:t>
      </w:r>
      <w:r>
        <w:rPr>
          <w:sz w:val="20"/>
          <w:szCs w:val="20"/>
        </w:rPr>
        <w:t xml:space="preserve"> </w:t>
      </w:r>
      <w:r w:rsidRPr="002855F3">
        <w:rPr>
          <w:sz w:val="20"/>
          <w:szCs w:val="20"/>
        </w:rPr>
        <w:t>this, that an inquiry admits of many answers,</w:t>
      </w:r>
      <w:r>
        <w:rPr>
          <w:sz w:val="20"/>
          <w:szCs w:val="20"/>
        </w:rPr>
        <w:t xml:space="preserve"> </w:t>
      </w:r>
      <w:r w:rsidRPr="002855F3">
        <w:rPr>
          <w:sz w:val="20"/>
          <w:szCs w:val="20"/>
        </w:rPr>
        <w:t>but to an interrogative the answer must be either</w:t>
      </w:r>
      <w:r>
        <w:rPr>
          <w:sz w:val="20"/>
          <w:szCs w:val="20"/>
        </w:rPr>
        <w:t xml:space="preserve"> </w:t>
      </w:r>
      <w:r w:rsidRPr="002855F3">
        <w:rPr>
          <w:sz w:val="20"/>
          <w:szCs w:val="20"/>
        </w:rPr>
        <w:t>"No" or "Yes." The passage will be pronounced,</w:t>
      </w:r>
      <w:r>
        <w:rPr>
          <w:sz w:val="20"/>
          <w:szCs w:val="20"/>
        </w:rPr>
        <w:t xml:space="preserve"> </w:t>
      </w:r>
      <w:r w:rsidRPr="002855F3">
        <w:rPr>
          <w:sz w:val="20"/>
          <w:szCs w:val="20"/>
        </w:rPr>
        <w:t>then, in such a way that after the inquiry,</w:t>
      </w:r>
      <w:r>
        <w:rPr>
          <w:sz w:val="20"/>
          <w:szCs w:val="20"/>
        </w:rPr>
        <w:t xml:space="preserve"> </w:t>
      </w:r>
      <w:r w:rsidRPr="002855F3">
        <w:rPr>
          <w:sz w:val="20"/>
          <w:szCs w:val="20"/>
        </w:rPr>
        <w:t>"Who shall lay anything to the charge of</w:t>
      </w:r>
      <w:r>
        <w:rPr>
          <w:sz w:val="20"/>
          <w:szCs w:val="20"/>
        </w:rPr>
        <w:t xml:space="preserve"> </w:t>
      </w:r>
      <w:r w:rsidRPr="002855F3">
        <w:rPr>
          <w:sz w:val="20"/>
          <w:szCs w:val="20"/>
        </w:rPr>
        <w:t>God's elect?" what follows will be put as an in-</w:t>
      </w:r>
    </w:p>
    <w:p w14:paraId="0B2743F2" w14:textId="195C3CAF" w:rsidR="002855F3" w:rsidRPr="002855F3" w:rsidRDefault="002855F3" w:rsidP="002855F3">
      <w:pPr>
        <w:spacing w:after="0"/>
        <w:jc w:val="both"/>
        <w:rPr>
          <w:sz w:val="16"/>
          <w:szCs w:val="16"/>
        </w:rPr>
      </w:pPr>
      <w:r w:rsidRPr="002855F3">
        <w:rPr>
          <w:rFonts w:cstheme="minorHAnsi"/>
          <w:sz w:val="16"/>
          <w:szCs w:val="16"/>
        </w:rPr>
        <w:t>⁴</w:t>
      </w:r>
      <w:r w:rsidRPr="002855F3">
        <w:rPr>
          <w:sz w:val="16"/>
          <w:szCs w:val="16"/>
        </w:rPr>
        <w:t>II Cor. 7. 1, 2.</w:t>
      </w:r>
      <w:r w:rsidRPr="002855F3">
        <w:rPr>
          <w:sz w:val="16"/>
          <w:szCs w:val="16"/>
        </w:rPr>
        <w:tab/>
      </w:r>
      <w:r w:rsidRPr="002855F3">
        <w:rPr>
          <w:rFonts w:cstheme="minorHAnsi"/>
          <w:sz w:val="16"/>
          <w:szCs w:val="16"/>
        </w:rPr>
        <w:t>⁵</w:t>
      </w:r>
      <w:r w:rsidRPr="002855F3">
        <w:rPr>
          <w:sz w:val="16"/>
          <w:szCs w:val="16"/>
        </w:rPr>
        <w:t>I Cor. 7. 34.</w:t>
      </w:r>
      <w:r w:rsidRPr="002855F3">
        <w:rPr>
          <w:sz w:val="16"/>
          <w:szCs w:val="16"/>
        </w:rPr>
        <w:tab/>
      </w:r>
      <w:r w:rsidRPr="002855F3">
        <w:rPr>
          <w:rFonts w:cstheme="minorHAnsi"/>
          <w:sz w:val="16"/>
          <w:szCs w:val="16"/>
        </w:rPr>
        <w:t>⁶</w:t>
      </w:r>
      <w:r w:rsidRPr="002855F3">
        <w:rPr>
          <w:sz w:val="16"/>
          <w:szCs w:val="16"/>
        </w:rPr>
        <w:t>Rom. 8. 33, 34.</w:t>
      </w:r>
    </w:p>
    <w:p w14:paraId="2C2AB3BC" w14:textId="0FC19A6F" w:rsidR="0075332A" w:rsidRPr="002855F3" w:rsidRDefault="002855F3" w:rsidP="002855F3">
      <w:pPr>
        <w:spacing w:after="0"/>
        <w:jc w:val="both"/>
        <w:rPr>
          <w:sz w:val="16"/>
          <w:szCs w:val="16"/>
        </w:rPr>
      </w:pPr>
      <w:r w:rsidRPr="002855F3">
        <w:rPr>
          <w:rFonts w:cstheme="minorHAnsi"/>
          <w:sz w:val="16"/>
          <w:szCs w:val="16"/>
        </w:rPr>
        <w:t>⁷</w:t>
      </w:r>
      <w:proofErr w:type="spellStart"/>
      <w:r w:rsidRPr="002855F3">
        <w:rPr>
          <w:sz w:val="16"/>
          <w:szCs w:val="16"/>
        </w:rPr>
        <w:t>Percontatio</w:t>
      </w:r>
      <w:proofErr w:type="spellEnd"/>
      <w:r w:rsidRPr="002855F3">
        <w:rPr>
          <w:sz w:val="16"/>
          <w:szCs w:val="16"/>
        </w:rPr>
        <w:t>.</w:t>
      </w:r>
      <w:r w:rsidRPr="002855F3">
        <w:rPr>
          <w:sz w:val="16"/>
          <w:szCs w:val="16"/>
        </w:rPr>
        <w:tab/>
      </w:r>
      <w:r w:rsidRPr="002855F3">
        <w:rPr>
          <w:rFonts w:cstheme="minorHAnsi"/>
          <w:sz w:val="16"/>
          <w:szCs w:val="16"/>
        </w:rPr>
        <w:t>⁸</w:t>
      </w:r>
      <w:proofErr w:type="spellStart"/>
      <w:r w:rsidRPr="002855F3">
        <w:rPr>
          <w:sz w:val="16"/>
          <w:szCs w:val="16"/>
        </w:rPr>
        <w:t>nterrogatio</w:t>
      </w:r>
      <w:proofErr w:type="spellEnd"/>
      <w:r w:rsidRPr="002855F3">
        <w:rPr>
          <w:sz w:val="16"/>
          <w:szCs w:val="16"/>
        </w:rPr>
        <w:t>.</w:t>
      </w:r>
    </w:p>
    <w:p w14:paraId="4CCD9474" w14:textId="77777777" w:rsidR="0075332A" w:rsidRDefault="0075332A" w:rsidP="00C02F3B">
      <w:pPr>
        <w:jc w:val="both"/>
        <w:rPr>
          <w:sz w:val="20"/>
          <w:szCs w:val="20"/>
        </w:rPr>
      </w:pPr>
    </w:p>
    <w:p w14:paraId="08AE68CB" w14:textId="595E447D" w:rsidR="002855F3" w:rsidRPr="002855F3" w:rsidRDefault="002855F3" w:rsidP="002855F3">
      <w:pPr>
        <w:jc w:val="both"/>
        <w:rPr>
          <w:sz w:val="20"/>
          <w:szCs w:val="20"/>
        </w:rPr>
      </w:pPr>
      <w:proofErr w:type="spellStart"/>
      <w:r w:rsidRPr="002855F3">
        <w:rPr>
          <w:sz w:val="20"/>
          <w:szCs w:val="20"/>
        </w:rPr>
        <w:t>terrogative</w:t>
      </w:r>
      <w:proofErr w:type="spellEnd"/>
      <w:r w:rsidRPr="002855F3">
        <w:rPr>
          <w:sz w:val="20"/>
          <w:szCs w:val="20"/>
        </w:rPr>
        <w:t xml:space="preserve">: "Shall God who </w:t>
      </w:r>
      <w:proofErr w:type="spellStart"/>
      <w:r w:rsidRPr="002855F3">
        <w:rPr>
          <w:sz w:val="20"/>
          <w:szCs w:val="20"/>
        </w:rPr>
        <w:t>justifieth</w:t>
      </w:r>
      <w:proofErr w:type="spellEnd"/>
      <w:r w:rsidRPr="002855F3">
        <w:rPr>
          <w:sz w:val="20"/>
          <w:szCs w:val="20"/>
        </w:rPr>
        <w:t>?"—the</w:t>
      </w:r>
      <w:r>
        <w:rPr>
          <w:sz w:val="20"/>
          <w:szCs w:val="20"/>
        </w:rPr>
        <w:t xml:space="preserve"> </w:t>
      </w:r>
      <w:r w:rsidRPr="002855F3">
        <w:rPr>
          <w:sz w:val="20"/>
          <w:szCs w:val="20"/>
        </w:rPr>
        <w:t>answer "No" being understood. And in the same</w:t>
      </w:r>
      <w:r>
        <w:rPr>
          <w:sz w:val="20"/>
          <w:szCs w:val="20"/>
        </w:rPr>
        <w:t xml:space="preserve"> </w:t>
      </w:r>
      <w:r w:rsidRPr="002855F3">
        <w:rPr>
          <w:sz w:val="20"/>
          <w:szCs w:val="20"/>
        </w:rPr>
        <w:t>way we shall have the inquiry, "Who is he that</w:t>
      </w:r>
      <w:r>
        <w:rPr>
          <w:sz w:val="20"/>
          <w:szCs w:val="20"/>
        </w:rPr>
        <w:t xml:space="preserve"> </w:t>
      </w:r>
      <w:proofErr w:type="spellStart"/>
      <w:r w:rsidRPr="002855F3">
        <w:rPr>
          <w:sz w:val="20"/>
          <w:szCs w:val="20"/>
        </w:rPr>
        <w:t>condemneth</w:t>
      </w:r>
      <w:proofErr w:type="spellEnd"/>
      <w:r w:rsidRPr="002855F3">
        <w:rPr>
          <w:sz w:val="20"/>
          <w:szCs w:val="20"/>
        </w:rPr>
        <w:t>?" and the answer here again in the</w:t>
      </w:r>
      <w:r>
        <w:rPr>
          <w:sz w:val="20"/>
          <w:szCs w:val="20"/>
        </w:rPr>
        <w:t xml:space="preserve"> </w:t>
      </w:r>
      <w:r w:rsidRPr="002855F3">
        <w:rPr>
          <w:sz w:val="20"/>
          <w:szCs w:val="20"/>
        </w:rPr>
        <w:t>form of an interrogative, "Is it Christ Who died?</w:t>
      </w:r>
      <w:r>
        <w:rPr>
          <w:sz w:val="20"/>
          <w:szCs w:val="20"/>
        </w:rPr>
        <w:t xml:space="preserve"> </w:t>
      </w:r>
      <w:r w:rsidRPr="002855F3">
        <w:rPr>
          <w:sz w:val="20"/>
          <w:szCs w:val="20"/>
        </w:rPr>
        <w:t xml:space="preserve">yea, rather, </w:t>
      </w:r>
      <w:proofErr w:type="gramStart"/>
      <w:r w:rsidRPr="002855F3">
        <w:rPr>
          <w:sz w:val="20"/>
          <w:szCs w:val="20"/>
        </w:rPr>
        <w:t>Who</w:t>
      </w:r>
      <w:proofErr w:type="gramEnd"/>
      <w:r w:rsidRPr="002855F3">
        <w:rPr>
          <w:sz w:val="20"/>
          <w:szCs w:val="20"/>
        </w:rPr>
        <w:t xml:space="preserve"> is risen again? Who is even at</w:t>
      </w:r>
      <w:r>
        <w:rPr>
          <w:sz w:val="20"/>
          <w:szCs w:val="20"/>
        </w:rPr>
        <w:t xml:space="preserve"> </w:t>
      </w:r>
      <w:r w:rsidRPr="002855F3">
        <w:rPr>
          <w:sz w:val="20"/>
          <w:szCs w:val="20"/>
        </w:rPr>
        <w:t>the right hand of God? Who also maketh intercession</w:t>
      </w:r>
      <w:r>
        <w:rPr>
          <w:sz w:val="20"/>
          <w:szCs w:val="20"/>
        </w:rPr>
        <w:t xml:space="preserve"> </w:t>
      </w:r>
      <w:r w:rsidRPr="002855F3">
        <w:rPr>
          <w:sz w:val="20"/>
          <w:szCs w:val="20"/>
        </w:rPr>
        <w:t>for us?"—the answer "No" being understood</w:t>
      </w:r>
      <w:r>
        <w:rPr>
          <w:sz w:val="20"/>
          <w:szCs w:val="20"/>
        </w:rPr>
        <w:t xml:space="preserve"> </w:t>
      </w:r>
      <w:r w:rsidRPr="002855F3">
        <w:rPr>
          <w:sz w:val="20"/>
          <w:szCs w:val="20"/>
        </w:rPr>
        <w:t>to every one of these questions. On the</w:t>
      </w:r>
      <w:r>
        <w:rPr>
          <w:sz w:val="20"/>
          <w:szCs w:val="20"/>
        </w:rPr>
        <w:t xml:space="preserve"> </w:t>
      </w:r>
      <w:r w:rsidRPr="002855F3">
        <w:rPr>
          <w:sz w:val="20"/>
          <w:szCs w:val="20"/>
        </w:rPr>
        <w:t>other hand, in that passage where the apostle</w:t>
      </w:r>
      <w:r>
        <w:rPr>
          <w:sz w:val="20"/>
          <w:szCs w:val="20"/>
        </w:rPr>
        <w:t xml:space="preserve"> </w:t>
      </w:r>
      <w:r w:rsidRPr="002855F3">
        <w:rPr>
          <w:sz w:val="20"/>
          <w:szCs w:val="20"/>
        </w:rPr>
        <w:t>says, "What shall we say then? That the Gentiles</w:t>
      </w:r>
      <w:r>
        <w:rPr>
          <w:sz w:val="20"/>
          <w:szCs w:val="20"/>
        </w:rPr>
        <w:t xml:space="preserve"> </w:t>
      </w:r>
      <w:r w:rsidRPr="002855F3">
        <w:rPr>
          <w:sz w:val="20"/>
          <w:szCs w:val="20"/>
        </w:rPr>
        <w:t>which followed not after righteousness</w:t>
      </w:r>
      <w:r>
        <w:rPr>
          <w:sz w:val="20"/>
          <w:szCs w:val="20"/>
        </w:rPr>
        <w:t xml:space="preserve"> </w:t>
      </w:r>
      <w:r w:rsidRPr="002855F3">
        <w:rPr>
          <w:sz w:val="20"/>
          <w:szCs w:val="20"/>
        </w:rPr>
        <w:t>have attained to righteousness</w:t>
      </w:r>
      <w:proofErr w:type="gramStart"/>
      <w:r w:rsidRPr="002855F3">
        <w:rPr>
          <w:sz w:val="20"/>
          <w:szCs w:val="20"/>
        </w:rPr>
        <w:t>";</w:t>
      </w:r>
      <w:r>
        <w:rPr>
          <w:rFonts w:cstheme="minorHAnsi"/>
          <w:sz w:val="20"/>
          <w:szCs w:val="20"/>
        </w:rPr>
        <w:t>¹</w:t>
      </w:r>
      <w:proofErr w:type="gramEnd"/>
      <w:r w:rsidRPr="002855F3">
        <w:rPr>
          <w:sz w:val="20"/>
          <w:szCs w:val="20"/>
        </w:rPr>
        <w:t xml:space="preserve"> unless after</w:t>
      </w:r>
      <w:r>
        <w:rPr>
          <w:sz w:val="20"/>
          <w:szCs w:val="20"/>
        </w:rPr>
        <w:t xml:space="preserve"> </w:t>
      </w:r>
      <w:r w:rsidRPr="002855F3">
        <w:rPr>
          <w:sz w:val="20"/>
          <w:szCs w:val="20"/>
        </w:rPr>
        <w:t>the inquiry, "What shall we say then?" what</w:t>
      </w:r>
      <w:r>
        <w:rPr>
          <w:sz w:val="20"/>
          <w:szCs w:val="20"/>
        </w:rPr>
        <w:t xml:space="preserve"> </w:t>
      </w:r>
      <w:r w:rsidRPr="002855F3">
        <w:rPr>
          <w:sz w:val="20"/>
          <w:szCs w:val="20"/>
        </w:rPr>
        <w:t>follows were given as the answer to this question:</w:t>
      </w:r>
      <w:r>
        <w:rPr>
          <w:sz w:val="20"/>
          <w:szCs w:val="20"/>
        </w:rPr>
        <w:t xml:space="preserve"> </w:t>
      </w:r>
      <w:r w:rsidRPr="002855F3">
        <w:rPr>
          <w:sz w:val="20"/>
          <w:szCs w:val="20"/>
        </w:rPr>
        <w:t>"That the Gentiles, which followed not</w:t>
      </w:r>
      <w:r>
        <w:rPr>
          <w:sz w:val="20"/>
          <w:szCs w:val="20"/>
        </w:rPr>
        <w:t xml:space="preserve"> </w:t>
      </w:r>
      <w:r w:rsidRPr="002855F3">
        <w:rPr>
          <w:sz w:val="20"/>
          <w:szCs w:val="20"/>
        </w:rPr>
        <w:t>after righteousness, have attained to righteousness";</w:t>
      </w:r>
      <w:r>
        <w:rPr>
          <w:sz w:val="20"/>
          <w:szCs w:val="20"/>
        </w:rPr>
        <w:t xml:space="preserve"> </w:t>
      </w:r>
      <w:r w:rsidRPr="002855F3">
        <w:rPr>
          <w:sz w:val="20"/>
          <w:szCs w:val="20"/>
        </w:rPr>
        <w:t>it would not be in harmony with the succeeding</w:t>
      </w:r>
      <w:r>
        <w:rPr>
          <w:sz w:val="20"/>
          <w:szCs w:val="20"/>
        </w:rPr>
        <w:t xml:space="preserve"> </w:t>
      </w:r>
      <w:r w:rsidRPr="002855F3">
        <w:rPr>
          <w:sz w:val="20"/>
          <w:szCs w:val="20"/>
        </w:rPr>
        <w:t>context. But with whatever tone of</w:t>
      </w:r>
      <w:r>
        <w:rPr>
          <w:sz w:val="20"/>
          <w:szCs w:val="20"/>
        </w:rPr>
        <w:t xml:space="preserve"> </w:t>
      </w:r>
      <w:proofErr w:type="gramStart"/>
      <w:r w:rsidRPr="002855F3">
        <w:rPr>
          <w:sz w:val="20"/>
          <w:szCs w:val="20"/>
        </w:rPr>
        <w:t>voice</w:t>
      </w:r>
      <w:proofErr w:type="gramEnd"/>
      <w:r w:rsidRPr="002855F3">
        <w:rPr>
          <w:sz w:val="20"/>
          <w:szCs w:val="20"/>
        </w:rPr>
        <w:t xml:space="preserve"> one may choose to pronounce that saying</w:t>
      </w:r>
      <w:r>
        <w:rPr>
          <w:sz w:val="20"/>
          <w:szCs w:val="20"/>
        </w:rPr>
        <w:t xml:space="preserve"> </w:t>
      </w:r>
      <w:r w:rsidRPr="002855F3">
        <w:rPr>
          <w:sz w:val="20"/>
          <w:szCs w:val="20"/>
        </w:rPr>
        <w:t>of Nathanael's. "Can any good thing come out</w:t>
      </w:r>
      <w:r>
        <w:rPr>
          <w:sz w:val="20"/>
          <w:szCs w:val="20"/>
        </w:rPr>
        <w:t xml:space="preserve"> </w:t>
      </w:r>
      <w:r w:rsidRPr="002855F3">
        <w:rPr>
          <w:sz w:val="20"/>
          <w:szCs w:val="20"/>
        </w:rPr>
        <w:t>of Nazareth?"</w:t>
      </w:r>
      <w:r>
        <w:rPr>
          <w:rFonts w:cstheme="minorHAnsi"/>
          <w:sz w:val="20"/>
          <w:szCs w:val="20"/>
        </w:rPr>
        <w:t>²</w:t>
      </w:r>
      <w:r w:rsidRPr="002855F3">
        <w:rPr>
          <w:sz w:val="20"/>
          <w:szCs w:val="20"/>
        </w:rPr>
        <w:t>—whether with that of a man</w:t>
      </w:r>
      <w:r>
        <w:rPr>
          <w:sz w:val="20"/>
          <w:szCs w:val="20"/>
        </w:rPr>
        <w:t xml:space="preserve"> </w:t>
      </w:r>
      <w:r w:rsidRPr="002855F3">
        <w:rPr>
          <w:sz w:val="20"/>
          <w:szCs w:val="20"/>
        </w:rPr>
        <w:t>who gives an affirmative answer, so that "out of</w:t>
      </w:r>
      <w:r>
        <w:rPr>
          <w:sz w:val="20"/>
          <w:szCs w:val="20"/>
        </w:rPr>
        <w:t xml:space="preserve"> </w:t>
      </w:r>
      <w:r w:rsidRPr="002855F3">
        <w:rPr>
          <w:sz w:val="20"/>
          <w:szCs w:val="20"/>
        </w:rPr>
        <w:t>Nazareth" is the only part that belongs to the</w:t>
      </w:r>
      <w:r>
        <w:rPr>
          <w:sz w:val="20"/>
          <w:szCs w:val="20"/>
        </w:rPr>
        <w:t xml:space="preserve"> </w:t>
      </w:r>
      <w:r w:rsidRPr="002855F3">
        <w:rPr>
          <w:sz w:val="20"/>
          <w:szCs w:val="20"/>
        </w:rPr>
        <w:t>interrogation, or with that of a man who asks</w:t>
      </w:r>
      <w:r>
        <w:rPr>
          <w:sz w:val="20"/>
          <w:szCs w:val="20"/>
        </w:rPr>
        <w:t xml:space="preserve"> </w:t>
      </w:r>
      <w:r w:rsidRPr="002855F3">
        <w:rPr>
          <w:sz w:val="20"/>
          <w:szCs w:val="20"/>
        </w:rPr>
        <w:t>the whole question with doubt and hesitation</w:t>
      </w:r>
      <w:r>
        <w:rPr>
          <w:sz w:val="20"/>
          <w:szCs w:val="20"/>
        </w:rPr>
        <w:t xml:space="preserve"> </w:t>
      </w:r>
      <w:r w:rsidRPr="002855F3">
        <w:rPr>
          <w:sz w:val="20"/>
          <w:szCs w:val="20"/>
        </w:rPr>
        <w:t>—</w:t>
      </w:r>
      <w:r>
        <w:rPr>
          <w:sz w:val="20"/>
          <w:szCs w:val="20"/>
        </w:rPr>
        <w:t xml:space="preserve"> </w:t>
      </w:r>
      <w:r w:rsidRPr="002855F3">
        <w:rPr>
          <w:sz w:val="20"/>
          <w:szCs w:val="20"/>
        </w:rPr>
        <w:t>I do not see how a difference can be made. But</w:t>
      </w:r>
      <w:r>
        <w:rPr>
          <w:sz w:val="20"/>
          <w:szCs w:val="20"/>
        </w:rPr>
        <w:t xml:space="preserve"> </w:t>
      </w:r>
      <w:r w:rsidRPr="002855F3">
        <w:rPr>
          <w:sz w:val="20"/>
          <w:szCs w:val="20"/>
        </w:rPr>
        <w:t>neither sense is opposed to faith.</w:t>
      </w:r>
    </w:p>
    <w:p w14:paraId="703E61A1" w14:textId="2E8EAC62" w:rsidR="0075332A" w:rsidRDefault="002855F3" w:rsidP="002855F3">
      <w:pPr>
        <w:jc w:val="both"/>
        <w:rPr>
          <w:sz w:val="20"/>
          <w:szCs w:val="20"/>
        </w:rPr>
      </w:pPr>
      <w:r w:rsidRPr="002855F3">
        <w:rPr>
          <w:sz w:val="20"/>
          <w:szCs w:val="20"/>
        </w:rPr>
        <w:t>7. There is, again, an ambiguity arising out</w:t>
      </w:r>
      <w:r>
        <w:rPr>
          <w:sz w:val="20"/>
          <w:szCs w:val="20"/>
        </w:rPr>
        <w:t xml:space="preserve"> </w:t>
      </w:r>
      <w:r w:rsidRPr="002855F3">
        <w:rPr>
          <w:sz w:val="20"/>
          <w:szCs w:val="20"/>
        </w:rPr>
        <w:t xml:space="preserve">of the doubtful sound of </w:t>
      </w:r>
      <w:proofErr w:type="gramStart"/>
      <w:r w:rsidRPr="002855F3">
        <w:rPr>
          <w:sz w:val="20"/>
          <w:szCs w:val="20"/>
        </w:rPr>
        <w:t>syllables ;</w:t>
      </w:r>
      <w:proofErr w:type="gramEnd"/>
      <w:r w:rsidRPr="002855F3">
        <w:rPr>
          <w:sz w:val="20"/>
          <w:szCs w:val="20"/>
        </w:rPr>
        <w:t xml:space="preserve"> and this of</w:t>
      </w:r>
      <w:r>
        <w:rPr>
          <w:sz w:val="20"/>
          <w:szCs w:val="20"/>
        </w:rPr>
        <w:t xml:space="preserve"> </w:t>
      </w:r>
      <w:r w:rsidRPr="002855F3">
        <w:rPr>
          <w:sz w:val="20"/>
          <w:szCs w:val="20"/>
        </w:rPr>
        <w:t>course has relation to pronunciation. For example,</w:t>
      </w:r>
      <w:r>
        <w:rPr>
          <w:sz w:val="20"/>
          <w:szCs w:val="20"/>
        </w:rPr>
        <w:t xml:space="preserve"> </w:t>
      </w:r>
      <w:r w:rsidRPr="002855F3">
        <w:rPr>
          <w:sz w:val="20"/>
          <w:szCs w:val="20"/>
        </w:rPr>
        <w:t xml:space="preserve">in the passage, "My bone </w:t>
      </w:r>
      <w:r>
        <w:rPr>
          <w:sz w:val="20"/>
          <w:szCs w:val="20"/>
        </w:rPr>
        <w:t>[</w:t>
      </w:r>
      <w:proofErr w:type="spellStart"/>
      <w:r w:rsidRPr="002855F3">
        <w:rPr>
          <w:sz w:val="20"/>
          <w:szCs w:val="20"/>
        </w:rPr>
        <w:t>os</w:t>
      </w:r>
      <w:proofErr w:type="spellEnd"/>
      <w:r w:rsidRPr="002855F3">
        <w:rPr>
          <w:sz w:val="20"/>
          <w:szCs w:val="20"/>
        </w:rPr>
        <w:t xml:space="preserve"> </w:t>
      </w:r>
      <w:proofErr w:type="spellStart"/>
      <w:r w:rsidRPr="002855F3">
        <w:rPr>
          <w:sz w:val="20"/>
          <w:szCs w:val="20"/>
        </w:rPr>
        <w:t>meum</w:t>
      </w:r>
      <w:proofErr w:type="spellEnd"/>
      <w:r w:rsidRPr="002855F3">
        <w:rPr>
          <w:sz w:val="20"/>
          <w:szCs w:val="20"/>
        </w:rPr>
        <w:t>] was</w:t>
      </w:r>
      <w:r>
        <w:rPr>
          <w:sz w:val="20"/>
          <w:szCs w:val="20"/>
        </w:rPr>
        <w:t xml:space="preserve"> </w:t>
      </w:r>
      <w:r w:rsidRPr="002855F3">
        <w:rPr>
          <w:sz w:val="20"/>
          <w:szCs w:val="20"/>
        </w:rPr>
        <w:t>not hid from Thee, which Thou didst make in</w:t>
      </w:r>
      <w:r>
        <w:rPr>
          <w:sz w:val="20"/>
          <w:szCs w:val="20"/>
        </w:rPr>
        <w:t xml:space="preserve"> </w:t>
      </w:r>
      <w:r w:rsidRPr="002855F3">
        <w:rPr>
          <w:sz w:val="20"/>
          <w:szCs w:val="20"/>
        </w:rPr>
        <w:t>secret."</w:t>
      </w:r>
      <w:r>
        <w:rPr>
          <w:rFonts w:cstheme="minorHAnsi"/>
          <w:sz w:val="20"/>
          <w:szCs w:val="20"/>
        </w:rPr>
        <w:t>³</w:t>
      </w:r>
      <w:r>
        <w:rPr>
          <w:sz w:val="20"/>
          <w:szCs w:val="20"/>
        </w:rPr>
        <w:t xml:space="preserve"> </w:t>
      </w:r>
      <w:r w:rsidRPr="002855F3">
        <w:rPr>
          <w:sz w:val="20"/>
          <w:szCs w:val="20"/>
        </w:rPr>
        <w:t>it is not clear to the reader whether he</w:t>
      </w:r>
      <w:r>
        <w:rPr>
          <w:sz w:val="20"/>
          <w:szCs w:val="20"/>
        </w:rPr>
        <w:t xml:space="preserve"> </w:t>
      </w:r>
      <w:r w:rsidRPr="002855F3">
        <w:rPr>
          <w:sz w:val="20"/>
          <w:szCs w:val="20"/>
        </w:rPr>
        <w:t xml:space="preserve">should take the word </w:t>
      </w:r>
      <w:proofErr w:type="spellStart"/>
      <w:r w:rsidRPr="002855F3">
        <w:rPr>
          <w:sz w:val="20"/>
          <w:szCs w:val="20"/>
        </w:rPr>
        <w:t>os</w:t>
      </w:r>
      <w:proofErr w:type="spellEnd"/>
      <w:r w:rsidRPr="002855F3">
        <w:rPr>
          <w:sz w:val="20"/>
          <w:szCs w:val="20"/>
        </w:rPr>
        <w:t xml:space="preserve"> as short or long. If he</w:t>
      </w:r>
      <w:r>
        <w:rPr>
          <w:sz w:val="20"/>
          <w:szCs w:val="20"/>
        </w:rPr>
        <w:t xml:space="preserve"> </w:t>
      </w:r>
      <w:r w:rsidRPr="002855F3">
        <w:rPr>
          <w:sz w:val="20"/>
          <w:szCs w:val="20"/>
        </w:rPr>
        <w:t>make it short, it is the singular of ossa [bones</w:t>
      </w:r>
      <w:proofErr w:type="gramStart"/>
      <w:r w:rsidRPr="002855F3">
        <w:rPr>
          <w:sz w:val="20"/>
          <w:szCs w:val="20"/>
        </w:rPr>
        <w:t>] ;</w:t>
      </w:r>
      <w:proofErr w:type="gramEnd"/>
      <w:r>
        <w:rPr>
          <w:sz w:val="20"/>
          <w:szCs w:val="20"/>
        </w:rPr>
        <w:t xml:space="preserve"> </w:t>
      </w:r>
      <w:r w:rsidRPr="002855F3">
        <w:rPr>
          <w:sz w:val="20"/>
          <w:szCs w:val="20"/>
        </w:rPr>
        <w:t xml:space="preserve">if he make it long, it is the singular of </w:t>
      </w:r>
      <w:proofErr w:type="spellStart"/>
      <w:r w:rsidRPr="002855F3">
        <w:rPr>
          <w:sz w:val="20"/>
          <w:szCs w:val="20"/>
        </w:rPr>
        <w:t>ora</w:t>
      </w:r>
      <w:proofErr w:type="spellEnd"/>
      <w:r>
        <w:rPr>
          <w:sz w:val="20"/>
          <w:szCs w:val="20"/>
        </w:rPr>
        <w:t xml:space="preserve"> </w:t>
      </w:r>
      <w:r w:rsidRPr="002855F3">
        <w:rPr>
          <w:sz w:val="20"/>
          <w:szCs w:val="20"/>
        </w:rPr>
        <w:t>[mouths]. Now difficulties such as this are</w:t>
      </w:r>
      <w:r>
        <w:rPr>
          <w:sz w:val="20"/>
          <w:szCs w:val="20"/>
        </w:rPr>
        <w:t xml:space="preserve"> </w:t>
      </w:r>
      <w:r w:rsidRPr="002855F3">
        <w:rPr>
          <w:sz w:val="20"/>
          <w:szCs w:val="20"/>
        </w:rPr>
        <w:t>cleared up by looking into the original tongue,</w:t>
      </w:r>
      <w:r>
        <w:rPr>
          <w:sz w:val="20"/>
          <w:szCs w:val="20"/>
        </w:rPr>
        <w:t xml:space="preserve"> </w:t>
      </w:r>
      <w:r w:rsidRPr="002855F3">
        <w:rPr>
          <w:sz w:val="20"/>
          <w:szCs w:val="20"/>
        </w:rPr>
        <w:t xml:space="preserve">for in the Greek we find not </w:t>
      </w:r>
      <w:proofErr w:type="spellStart"/>
      <w:r w:rsidRPr="002855F3">
        <w:rPr>
          <w:sz w:val="20"/>
          <w:szCs w:val="20"/>
        </w:rPr>
        <w:t>arbjia</w:t>
      </w:r>
      <w:proofErr w:type="spellEnd"/>
      <w:r w:rsidRPr="002855F3">
        <w:rPr>
          <w:sz w:val="20"/>
          <w:szCs w:val="20"/>
        </w:rPr>
        <w:t xml:space="preserve"> [mouth],</w:t>
      </w:r>
      <w:r>
        <w:rPr>
          <w:sz w:val="20"/>
          <w:szCs w:val="20"/>
        </w:rPr>
        <w:t xml:space="preserve"> </w:t>
      </w:r>
      <w:r w:rsidRPr="002855F3">
        <w:rPr>
          <w:sz w:val="20"/>
          <w:szCs w:val="20"/>
        </w:rPr>
        <w:t xml:space="preserve">but </w:t>
      </w:r>
      <w:proofErr w:type="spellStart"/>
      <w:r w:rsidRPr="002855F3">
        <w:rPr>
          <w:sz w:val="20"/>
          <w:szCs w:val="20"/>
        </w:rPr>
        <w:t>barkov</w:t>
      </w:r>
      <w:proofErr w:type="spellEnd"/>
      <w:r w:rsidRPr="002855F3">
        <w:rPr>
          <w:sz w:val="20"/>
          <w:szCs w:val="20"/>
        </w:rPr>
        <w:t xml:space="preserve"> [bone]. And for this </w:t>
      </w:r>
      <w:proofErr w:type="gramStart"/>
      <w:r w:rsidRPr="002855F3">
        <w:rPr>
          <w:sz w:val="20"/>
          <w:szCs w:val="20"/>
        </w:rPr>
        <w:t>reason</w:t>
      </w:r>
      <w:proofErr w:type="gramEnd"/>
      <w:r w:rsidRPr="002855F3">
        <w:rPr>
          <w:sz w:val="20"/>
          <w:szCs w:val="20"/>
        </w:rPr>
        <w:t xml:space="preserve"> the</w:t>
      </w:r>
      <w:r>
        <w:rPr>
          <w:sz w:val="20"/>
          <w:szCs w:val="20"/>
        </w:rPr>
        <w:t xml:space="preserve"> </w:t>
      </w:r>
      <w:r w:rsidRPr="002855F3">
        <w:rPr>
          <w:sz w:val="20"/>
          <w:szCs w:val="20"/>
        </w:rPr>
        <w:t>vulgar idiom is frequently more useful in conveying</w:t>
      </w:r>
      <w:r>
        <w:rPr>
          <w:sz w:val="20"/>
          <w:szCs w:val="20"/>
        </w:rPr>
        <w:t xml:space="preserve"> </w:t>
      </w:r>
      <w:r w:rsidRPr="002855F3">
        <w:rPr>
          <w:sz w:val="20"/>
          <w:szCs w:val="20"/>
        </w:rPr>
        <w:t>the sense than the pure speech of the</w:t>
      </w:r>
      <w:r>
        <w:rPr>
          <w:sz w:val="20"/>
          <w:szCs w:val="20"/>
        </w:rPr>
        <w:t xml:space="preserve"> </w:t>
      </w:r>
      <w:r w:rsidRPr="002855F3">
        <w:rPr>
          <w:sz w:val="20"/>
          <w:szCs w:val="20"/>
        </w:rPr>
        <w:t>educated. For I would rather have the barbarism,</w:t>
      </w:r>
      <w:r>
        <w:rPr>
          <w:sz w:val="20"/>
          <w:szCs w:val="20"/>
        </w:rPr>
        <w:t xml:space="preserve"> </w:t>
      </w:r>
      <w:proofErr w:type="spellStart"/>
      <w:r w:rsidRPr="002855F3">
        <w:rPr>
          <w:sz w:val="20"/>
          <w:szCs w:val="20"/>
        </w:rPr>
        <w:t>non est</w:t>
      </w:r>
      <w:proofErr w:type="spellEnd"/>
      <w:r w:rsidRPr="002855F3">
        <w:rPr>
          <w:sz w:val="20"/>
          <w:szCs w:val="20"/>
        </w:rPr>
        <w:t xml:space="preserve"> </w:t>
      </w:r>
      <w:proofErr w:type="spellStart"/>
      <w:r w:rsidRPr="002855F3">
        <w:rPr>
          <w:sz w:val="20"/>
          <w:szCs w:val="20"/>
        </w:rPr>
        <w:t>absconditum</w:t>
      </w:r>
      <w:proofErr w:type="spellEnd"/>
      <w:r w:rsidRPr="002855F3">
        <w:rPr>
          <w:sz w:val="20"/>
          <w:szCs w:val="20"/>
        </w:rPr>
        <w:t xml:space="preserve"> a </w:t>
      </w:r>
      <w:proofErr w:type="spellStart"/>
      <w:r w:rsidRPr="002855F3">
        <w:rPr>
          <w:sz w:val="20"/>
          <w:szCs w:val="20"/>
        </w:rPr>
        <w:t>te</w:t>
      </w:r>
      <w:proofErr w:type="spellEnd"/>
      <w:r w:rsidRPr="002855F3">
        <w:rPr>
          <w:sz w:val="20"/>
          <w:szCs w:val="20"/>
        </w:rPr>
        <w:t xml:space="preserve"> </w:t>
      </w:r>
      <w:proofErr w:type="spellStart"/>
      <w:r w:rsidRPr="002855F3">
        <w:rPr>
          <w:sz w:val="20"/>
          <w:szCs w:val="20"/>
        </w:rPr>
        <w:t>ossum</w:t>
      </w:r>
      <w:proofErr w:type="spellEnd"/>
      <w:r w:rsidRPr="002855F3">
        <w:rPr>
          <w:sz w:val="20"/>
          <w:szCs w:val="20"/>
        </w:rPr>
        <w:t xml:space="preserve"> </w:t>
      </w:r>
      <w:proofErr w:type="spellStart"/>
      <w:r w:rsidRPr="002855F3">
        <w:rPr>
          <w:sz w:val="20"/>
          <w:szCs w:val="20"/>
        </w:rPr>
        <w:t>meum</w:t>
      </w:r>
      <w:proofErr w:type="spellEnd"/>
      <w:r>
        <w:rPr>
          <w:rFonts w:cstheme="minorHAnsi"/>
          <w:sz w:val="20"/>
          <w:szCs w:val="20"/>
        </w:rPr>
        <w:t>⁴</w:t>
      </w:r>
      <w:r>
        <w:rPr>
          <w:sz w:val="20"/>
          <w:szCs w:val="20"/>
        </w:rPr>
        <w:t xml:space="preserve"> </w:t>
      </w:r>
      <w:r w:rsidRPr="002855F3">
        <w:rPr>
          <w:sz w:val="20"/>
          <w:szCs w:val="20"/>
        </w:rPr>
        <w:t>than have the passage in better Latin, but the</w:t>
      </w:r>
      <w:r>
        <w:rPr>
          <w:sz w:val="20"/>
          <w:szCs w:val="20"/>
        </w:rPr>
        <w:t xml:space="preserve"> </w:t>
      </w:r>
      <w:r w:rsidRPr="002855F3">
        <w:rPr>
          <w:sz w:val="20"/>
          <w:szCs w:val="20"/>
        </w:rPr>
        <w:t>sense less clear. But sometimes when the sound</w:t>
      </w:r>
      <w:r>
        <w:rPr>
          <w:sz w:val="20"/>
          <w:szCs w:val="20"/>
        </w:rPr>
        <w:t xml:space="preserve"> </w:t>
      </w:r>
      <w:r w:rsidRPr="002855F3">
        <w:rPr>
          <w:sz w:val="20"/>
          <w:szCs w:val="20"/>
        </w:rPr>
        <w:t>of a syllable is doubtful, it is decided by a word</w:t>
      </w:r>
      <w:r>
        <w:rPr>
          <w:sz w:val="20"/>
          <w:szCs w:val="20"/>
        </w:rPr>
        <w:t xml:space="preserve"> </w:t>
      </w:r>
      <w:r w:rsidRPr="002855F3">
        <w:rPr>
          <w:sz w:val="20"/>
          <w:szCs w:val="20"/>
        </w:rPr>
        <w:t>near it belonging to the same sentence. As, for</w:t>
      </w:r>
      <w:r>
        <w:rPr>
          <w:sz w:val="20"/>
          <w:szCs w:val="20"/>
        </w:rPr>
        <w:t xml:space="preserve"> </w:t>
      </w:r>
      <w:r w:rsidRPr="002855F3">
        <w:rPr>
          <w:sz w:val="20"/>
          <w:szCs w:val="20"/>
        </w:rPr>
        <w:t>example, that saying of the apostle. "Of the</w:t>
      </w:r>
      <w:r>
        <w:rPr>
          <w:sz w:val="20"/>
          <w:szCs w:val="20"/>
        </w:rPr>
        <w:t xml:space="preserve"> </w:t>
      </w:r>
      <w:r w:rsidRPr="002855F3">
        <w:rPr>
          <w:sz w:val="20"/>
          <w:szCs w:val="20"/>
        </w:rPr>
        <w:t>which I tell you before [</w:t>
      </w:r>
      <w:proofErr w:type="spellStart"/>
      <w:r w:rsidRPr="002855F3">
        <w:rPr>
          <w:sz w:val="20"/>
          <w:szCs w:val="20"/>
        </w:rPr>
        <w:t>prcedico</w:t>
      </w:r>
      <w:proofErr w:type="spellEnd"/>
      <w:proofErr w:type="gramStart"/>
      <w:r w:rsidRPr="002855F3">
        <w:rPr>
          <w:sz w:val="20"/>
          <w:szCs w:val="20"/>
        </w:rPr>
        <w:t>] ,</w:t>
      </w:r>
      <w:proofErr w:type="gramEnd"/>
      <w:r w:rsidRPr="002855F3">
        <w:rPr>
          <w:sz w:val="20"/>
          <w:szCs w:val="20"/>
        </w:rPr>
        <w:t xml:space="preserve"> as I have also</w:t>
      </w:r>
      <w:r>
        <w:rPr>
          <w:sz w:val="20"/>
          <w:szCs w:val="20"/>
        </w:rPr>
        <w:t xml:space="preserve"> </w:t>
      </w:r>
      <w:r w:rsidRPr="002855F3">
        <w:rPr>
          <w:sz w:val="20"/>
          <w:szCs w:val="20"/>
        </w:rPr>
        <w:t>told you in time past [</w:t>
      </w:r>
      <w:proofErr w:type="spellStart"/>
      <w:r w:rsidRPr="002855F3">
        <w:rPr>
          <w:sz w:val="20"/>
          <w:szCs w:val="20"/>
        </w:rPr>
        <w:t>prcedixi</w:t>
      </w:r>
      <w:proofErr w:type="spellEnd"/>
      <w:r w:rsidRPr="002855F3">
        <w:rPr>
          <w:sz w:val="20"/>
          <w:szCs w:val="20"/>
        </w:rPr>
        <w:t>] , that they which</w:t>
      </w:r>
      <w:r>
        <w:rPr>
          <w:sz w:val="20"/>
          <w:szCs w:val="20"/>
        </w:rPr>
        <w:t xml:space="preserve"> </w:t>
      </w:r>
      <w:r w:rsidRPr="002855F3">
        <w:rPr>
          <w:sz w:val="20"/>
          <w:szCs w:val="20"/>
        </w:rPr>
        <w:t>do such things shall not inherit the kingdom of</w:t>
      </w:r>
      <w:r>
        <w:rPr>
          <w:sz w:val="20"/>
          <w:szCs w:val="20"/>
        </w:rPr>
        <w:t xml:space="preserve"> </w:t>
      </w:r>
      <w:r w:rsidRPr="002855F3">
        <w:rPr>
          <w:sz w:val="20"/>
          <w:szCs w:val="20"/>
        </w:rPr>
        <w:t>God."</w:t>
      </w:r>
      <w:r>
        <w:rPr>
          <w:rFonts w:cstheme="minorHAnsi"/>
          <w:sz w:val="20"/>
          <w:szCs w:val="20"/>
        </w:rPr>
        <w:t>⁵</w:t>
      </w:r>
      <w:r w:rsidRPr="002855F3">
        <w:rPr>
          <w:sz w:val="20"/>
          <w:szCs w:val="20"/>
        </w:rPr>
        <w:t xml:space="preserve"> Now if he had only said, "Of the which</w:t>
      </w:r>
    </w:p>
    <w:p w14:paraId="531FE337" w14:textId="7417D87D" w:rsidR="002855F3" w:rsidRPr="002855F3" w:rsidRDefault="002855F3" w:rsidP="002855F3">
      <w:pPr>
        <w:spacing w:after="0"/>
        <w:jc w:val="both"/>
        <w:rPr>
          <w:sz w:val="16"/>
          <w:szCs w:val="16"/>
        </w:rPr>
      </w:pPr>
      <w:r w:rsidRPr="002855F3">
        <w:rPr>
          <w:rFonts w:cstheme="minorHAnsi"/>
          <w:sz w:val="16"/>
          <w:szCs w:val="16"/>
        </w:rPr>
        <w:t>¹</w:t>
      </w:r>
      <w:r w:rsidRPr="002855F3">
        <w:rPr>
          <w:sz w:val="16"/>
          <w:szCs w:val="16"/>
        </w:rPr>
        <w:t>Rom. 9. 30.</w:t>
      </w:r>
      <w:r w:rsidRPr="002855F3">
        <w:rPr>
          <w:sz w:val="16"/>
          <w:szCs w:val="16"/>
        </w:rPr>
        <w:tab/>
      </w:r>
      <w:r w:rsidRPr="002855F3">
        <w:rPr>
          <w:rFonts w:cstheme="minorHAnsi"/>
          <w:sz w:val="16"/>
          <w:szCs w:val="16"/>
        </w:rPr>
        <w:t>²</w:t>
      </w:r>
      <w:r w:rsidRPr="002855F3">
        <w:rPr>
          <w:sz w:val="16"/>
          <w:szCs w:val="16"/>
        </w:rPr>
        <w:t>John, 1. 47.</w:t>
      </w:r>
      <w:r w:rsidRPr="002855F3">
        <w:rPr>
          <w:sz w:val="16"/>
          <w:szCs w:val="16"/>
        </w:rPr>
        <w:tab/>
      </w:r>
      <w:r w:rsidRPr="002855F3">
        <w:rPr>
          <w:rFonts w:cstheme="minorHAnsi"/>
          <w:sz w:val="16"/>
          <w:szCs w:val="16"/>
        </w:rPr>
        <w:t>³</w:t>
      </w:r>
      <w:r w:rsidRPr="002855F3">
        <w:rPr>
          <w:sz w:val="16"/>
          <w:szCs w:val="16"/>
        </w:rPr>
        <w:t>Ps. 139. 16.</w:t>
      </w:r>
    </w:p>
    <w:p w14:paraId="08851AD8" w14:textId="2450DEC6" w:rsidR="0075332A" w:rsidRPr="002855F3" w:rsidRDefault="002855F3" w:rsidP="002855F3">
      <w:pPr>
        <w:spacing w:after="0"/>
        <w:jc w:val="both"/>
        <w:rPr>
          <w:sz w:val="16"/>
          <w:szCs w:val="16"/>
        </w:rPr>
      </w:pPr>
      <w:r w:rsidRPr="002855F3">
        <w:rPr>
          <w:rFonts w:cstheme="minorHAnsi"/>
          <w:sz w:val="16"/>
          <w:szCs w:val="16"/>
        </w:rPr>
        <w:t>⁴</w:t>
      </w:r>
      <w:r w:rsidRPr="002855F3">
        <w:rPr>
          <w:sz w:val="16"/>
          <w:szCs w:val="16"/>
        </w:rPr>
        <w:t xml:space="preserve">My bone was not </w:t>
      </w:r>
      <w:proofErr w:type="gramStart"/>
      <w:r w:rsidRPr="002855F3">
        <w:rPr>
          <w:sz w:val="16"/>
          <w:szCs w:val="16"/>
        </w:rPr>
        <w:t>hid</w:t>
      </w:r>
      <w:proofErr w:type="gramEnd"/>
      <w:r w:rsidRPr="002855F3">
        <w:rPr>
          <w:sz w:val="16"/>
          <w:szCs w:val="16"/>
        </w:rPr>
        <w:t xml:space="preserve"> from Thee.</w:t>
      </w:r>
      <w:r w:rsidRPr="002855F3">
        <w:rPr>
          <w:sz w:val="16"/>
          <w:szCs w:val="16"/>
        </w:rPr>
        <w:tab/>
      </w:r>
      <w:r w:rsidRPr="002855F3">
        <w:rPr>
          <w:rFonts w:cstheme="minorHAnsi"/>
          <w:sz w:val="16"/>
          <w:szCs w:val="16"/>
        </w:rPr>
        <w:t>⁵</w:t>
      </w:r>
      <w:r w:rsidRPr="002855F3">
        <w:rPr>
          <w:sz w:val="16"/>
          <w:szCs w:val="16"/>
        </w:rPr>
        <w:t>Gal. 5.21.</w:t>
      </w:r>
    </w:p>
    <w:p w14:paraId="05DDCBAF" w14:textId="77777777" w:rsidR="0075332A" w:rsidRDefault="0075332A" w:rsidP="00C02F3B">
      <w:pPr>
        <w:jc w:val="both"/>
        <w:rPr>
          <w:sz w:val="20"/>
          <w:szCs w:val="20"/>
        </w:rPr>
      </w:pPr>
    </w:p>
    <w:p w14:paraId="24E75BEB" w14:textId="79F50849" w:rsidR="002855F3" w:rsidRPr="002855F3" w:rsidRDefault="002855F3" w:rsidP="002855F3">
      <w:pPr>
        <w:jc w:val="both"/>
        <w:rPr>
          <w:sz w:val="20"/>
          <w:szCs w:val="20"/>
        </w:rPr>
      </w:pPr>
      <w:r w:rsidRPr="002855F3">
        <w:rPr>
          <w:sz w:val="20"/>
          <w:szCs w:val="20"/>
        </w:rPr>
        <w:t>I tell you before [</w:t>
      </w:r>
      <w:proofErr w:type="spellStart"/>
      <w:r w:rsidRPr="002855F3">
        <w:rPr>
          <w:sz w:val="20"/>
          <w:szCs w:val="20"/>
        </w:rPr>
        <w:t>quce</w:t>
      </w:r>
      <w:proofErr w:type="spellEnd"/>
      <w:r w:rsidRPr="002855F3">
        <w:rPr>
          <w:sz w:val="20"/>
          <w:szCs w:val="20"/>
        </w:rPr>
        <w:t xml:space="preserve"> </w:t>
      </w:r>
      <w:proofErr w:type="spellStart"/>
      <w:r w:rsidRPr="002855F3">
        <w:rPr>
          <w:sz w:val="20"/>
          <w:szCs w:val="20"/>
        </w:rPr>
        <w:t>prcedico</w:t>
      </w:r>
      <w:proofErr w:type="spellEnd"/>
      <w:r w:rsidRPr="002855F3">
        <w:rPr>
          <w:sz w:val="20"/>
          <w:szCs w:val="20"/>
        </w:rPr>
        <w:t xml:space="preserve"> vobis]</w:t>
      </w:r>
      <w:r w:rsidR="00CC0F42">
        <w:rPr>
          <w:sz w:val="20"/>
          <w:szCs w:val="20"/>
        </w:rPr>
        <w:t>.”</w:t>
      </w:r>
      <w:r w:rsidRPr="002855F3">
        <w:rPr>
          <w:sz w:val="20"/>
          <w:szCs w:val="20"/>
        </w:rPr>
        <w:t xml:space="preserve"> and</w:t>
      </w:r>
      <w:r>
        <w:rPr>
          <w:sz w:val="20"/>
          <w:szCs w:val="20"/>
        </w:rPr>
        <w:t xml:space="preserve"> </w:t>
      </w:r>
      <w:r w:rsidRPr="002855F3">
        <w:rPr>
          <w:sz w:val="20"/>
          <w:szCs w:val="20"/>
        </w:rPr>
        <w:t>had not added, "as I have also told you in time</w:t>
      </w:r>
      <w:r>
        <w:rPr>
          <w:sz w:val="20"/>
          <w:szCs w:val="20"/>
        </w:rPr>
        <w:t xml:space="preserve"> </w:t>
      </w:r>
      <w:r w:rsidRPr="002855F3">
        <w:rPr>
          <w:sz w:val="20"/>
          <w:szCs w:val="20"/>
        </w:rPr>
        <w:t xml:space="preserve">past [sicut </w:t>
      </w:r>
      <w:proofErr w:type="spellStart"/>
      <w:r w:rsidRPr="002855F3">
        <w:rPr>
          <w:sz w:val="20"/>
          <w:szCs w:val="20"/>
        </w:rPr>
        <w:t>prcedixi</w:t>
      </w:r>
      <w:proofErr w:type="spellEnd"/>
      <w:r w:rsidRPr="002855F3">
        <w:rPr>
          <w:sz w:val="20"/>
          <w:szCs w:val="20"/>
        </w:rPr>
        <w:t>]" we could not know without</w:t>
      </w:r>
      <w:r>
        <w:rPr>
          <w:sz w:val="20"/>
          <w:szCs w:val="20"/>
        </w:rPr>
        <w:t xml:space="preserve"> </w:t>
      </w:r>
      <w:r w:rsidRPr="002855F3">
        <w:rPr>
          <w:sz w:val="20"/>
          <w:szCs w:val="20"/>
        </w:rPr>
        <w:t>going back to the original whether in the</w:t>
      </w:r>
      <w:r>
        <w:rPr>
          <w:sz w:val="20"/>
          <w:szCs w:val="20"/>
        </w:rPr>
        <w:t xml:space="preserve"> </w:t>
      </w:r>
      <w:r w:rsidRPr="002855F3">
        <w:rPr>
          <w:sz w:val="20"/>
          <w:szCs w:val="20"/>
        </w:rPr>
        <w:t xml:space="preserve">word </w:t>
      </w:r>
      <w:proofErr w:type="spellStart"/>
      <w:r w:rsidRPr="002855F3">
        <w:rPr>
          <w:sz w:val="20"/>
          <w:szCs w:val="20"/>
        </w:rPr>
        <w:t>prcedico</w:t>
      </w:r>
      <w:proofErr w:type="spellEnd"/>
      <w:r w:rsidRPr="002855F3">
        <w:rPr>
          <w:sz w:val="20"/>
          <w:szCs w:val="20"/>
        </w:rPr>
        <w:t xml:space="preserve"> the middle syllable should be pronounced</w:t>
      </w:r>
      <w:r>
        <w:rPr>
          <w:sz w:val="20"/>
          <w:szCs w:val="20"/>
        </w:rPr>
        <w:t xml:space="preserve"> </w:t>
      </w:r>
      <w:r w:rsidRPr="002855F3">
        <w:rPr>
          <w:sz w:val="20"/>
          <w:szCs w:val="20"/>
        </w:rPr>
        <w:t xml:space="preserve">long or short. But as it is, </w:t>
      </w:r>
      <w:proofErr w:type="gramStart"/>
      <w:r w:rsidRPr="002855F3">
        <w:rPr>
          <w:sz w:val="20"/>
          <w:szCs w:val="20"/>
        </w:rPr>
        <w:t>it is clear</w:t>
      </w:r>
      <w:r>
        <w:rPr>
          <w:sz w:val="20"/>
          <w:szCs w:val="20"/>
        </w:rPr>
        <w:t xml:space="preserve"> </w:t>
      </w:r>
      <w:r w:rsidRPr="002855F3">
        <w:rPr>
          <w:sz w:val="20"/>
          <w:szCs w:val="20"/>
        </w:rPr>
        <w:t>that it</w:t>
      </w:r>
      <w:proofErr w:type="gramEnd"/>
      <w:r w:rsidRPr="002855F3">
        <w:rPr>
          <w:sz w:val="20"/>
          <w:szCs w:val="20"/>
        </w:rPr>
        <w:t xml:space="preserve"> should be pronounced long; for he does</w:t>
      </w:r>
      <w:r>
        <w:rPr>
          <w:sz w:val="20"/>
          <w:szCs w:val="20"/>
        </w:rPr>
        <w:t xml:space="preserve"> </w:t>
      </w:r>
      <w:r w:rsidRPr="002855F3">
        <w:rPr>
          <w:sz w:val="20"/>
          <w:szCs w:val="20"/>
        </w:rPr>
        <w:t xml:space="preserve">not say, sicut </w:t>
      </w:r>
      <w:proofErr w:type="spellStart"/>
      <w:r w:rsidRPr="002855F3">
        <w:rPr>
          <w:sz w:val="20"/>
          <w:szCs w:val="20"/>
        </w:rPr>
        <w:t>prcedicavi</w:t>
      </w:r>
      <w:proofErr w:type="spellEnd"/>
      <w:r w:rsidRPr="002855F3">
        <w:rPr>
          <w:sz w:val="20"/>
          <w:szCs w:val="20"/>
        </w:rPr>
        <w:t xml:space="preserve">, but sicut </w:t>
      </w:r>
      <w:proofErr w:type="spellStart"/>
      <w:r w:rsidRPr="002855F3">
        <w:rPr>
          <w:sz w:val="20"/>
          <w:szCs w:val="20"/>
        </w:rPr>
        <w:t>prcedixi</w:t>
      </w:r>
      <w:proofErr w:type="spellEnd"/>
      <w:r w:rsidRPr="002855F3">
        <w:rPr>
          <w:sz w:val="20"/>
          <w:szCs w:val="20"/>
        </w:rPr>
        <w:t>.</w:t>
      </w:r>
    </w:p>
    <w:p w14:paraId="5ABE0FE0" w14:textId="77777777" w:rsidR="002855F3" w:rsidRPr="002855F3" w:rsidRDefault="002855F3" w:rsidP="002855F3">
      <w:pPr>
        <w:jc w:val="both"/>
        <w:rPr>
          <w:i/>
          <w:iCs/>
          <w:sz w:val="20"/>
          <w:szCs w:val="20"/>
        </w:rPr>
      </w:pPr>
      <w:r w:rsidRPr="002855F3">
        <w:rPr>
          <w:sz w:val="20"/>
          <w:szCs w:val="20"/>
        </w:rPr>
        <w:t xml:space="preserve">Chap. 4. </w:t>
      </w:r>
      <w:r w:rsidRPr="002855F3">
        <w:rPr>
          <w:i/>
          <w:iCs/>
          <w:sz w:val="20"/>
          <w:szCs w:val="20"/>
        </w:rPr>
        <w:t>How ambiguities may be solved</w:t>
      </w:r>
    </w:p>
    <w:p w14:paraId="43D5365D" w14:textId="156382D0" w:rsidR="002855F3" w:rsidRPr="002855F3" w:rsidRDefault="002855F3" w:rsidP="002855F3">
      <w:pPr>
        <w:jc w:val="both"/>
        <w:rPr>
          <w:sz w:val="20"/>
          <w:szCs w:val="20"/>
        </w:rPr>
      </w:pPr>
      <w:r w:rsidRPr="002855F3">
        <w:rPr>
          <w:sz w:val="20"/>
          <w:szCs w:val="20"/>
        </w:rPr>
        <w:t>8. And not only these, but also those ambiguities</w:t>
      </w:r>
      <w:r>
        <w:rPr>
          <w:sz w:val="20"/>
          <w:szCs w:val="20"/>
        </w:rPr>
        <w:t xml:space="preserve"> </w:t>
      </w:r>
      <w:r w:rsidRPr="002855F3">
        <w:rPr>
          <w:sz w:val="20"/>
          <w:szCs w:val="20"/>
        </w:rPr>
        <w:t>that do not relate either to punctuation</w:t>
      </w:r>
      <w:r>
        <w:rPr>
          <w:sz w:val="20"/>
          <w:szCs w:val="20"/>
        </w:rPr>
        <w:t xml:space="preserve"> </w:t>
      </w:r>
      <w:r w:rsidRPr="002855F3">
        <w:rPr>
          <w:sz w:val="20"/>
          <w:szCs w:val="20"/>
        </w:rPr>
        <w:t>or pronunciation, are to be examined in the</w:t>
      </w:r>
      <w:r>
        <w:rPr>
          <w:sz w:val="20"/>
          <w:szCs w:val="20"/>
        </w:rPr>
        <w:t xml:space="preserve"> </w:t>
      </w:r>
      <w:r w:rsidRPr="002855F3">
        <w:rPr>
          <w:sz w:val="20"/>
          <w:szCs w:val="20"/>
        </w:rPr>
        <w:t>same way. For example, that one in the Epistle</w:t>
      </w:r>
      <w:r>
        <w:rPr>
          <w:sz w:val="20"/>
          <w:szCs w:val="20"/>
        </w:rPr>
        <w:t xml:space="preserve"> </w:t>
      </w:r>
      <w:r w:rsidRPr="002855F3">
        <w:rPr>
          <w:sz w:val="20"/>
          <w:szCs w:val="20"/>
        </w:rPr>
        <w:t xml:space="preserve">to the Thessalonians: </w:t>
      </w:r>
      <w:proofErr w:type="spellStart"/>
      <w:r w:rsidRPr="002855F3">
        <w:rPr>
          <w:sz w:val="20"/>
          <w:szCs w:val="20"/>
        </w:rPr>
        <w:t>Propterea</w:t>
      </w:r>
      <w:proofErr w:type="spellEnd"/>
      <w:r w:rsidRPr="002855F3">
        <w:rPr>
          <w:sz w:val="20"/>
          <w:szCs w:val="20"/>
        </w:rPr>
        <w:t xml:space="preserve"> </w:t>
      </w:r>
      <w:proofErr w:type="spellStart"/>
      <w:r w:rsidRPr="002855F3">
        <w:rPr>
          <w:sz w:val="20"/>
          <w:szCs w:val="20"/>
        </w:rPr>
        <w:t>consolati</w:t>
      </w:r>
      <w:proofErr w:type="spellEnd"/>
      <w:r w:rsidRPr="002855F3">
        <w:rPr>
          <w:sz w:val="20"/>
          <w:szCs w:val="20"/>
        </w:rPr>
        <w:t xml:space="preserve"> </w:t>
      </w:r>
      <w:proofErr w:type="spellStart"/>
      <w:r w:rsidRPr="002855F3">
        <w:rPr>
          <w:sz w:val="20"/>
          <w:szCs w:val="20"/>
        </w:rPr>
        <w:t>sumus</w:t>
      </w:r>
      <w:proofErr w:type="spellEnd"/>
      <w:r>
        <w:rPr>
          <w:sz w:val="20"/>
          <w:szCs w:val="20"/>
        </w:rPr>
        <w:t xml:space="preserve"> </w:t>
      </w:r>
      <w:proofErr w:type="spellStart"/>
      <w:r w:rsidRPr="002855F3">
        <w:rPr>
          <w:sz w:val="20"/>
          <w:szCs w:val="20"/>
        </w:rPr>
        <w:t>fratres</w:t>
      </w:r>
      <w:proofErr w:type="spellEnd"/>
      <w:r w:rsidRPr="002855F3">
        <w:rPr>
          <w:sz w:val="20"/>
          <w:szCs w:val="20"/>
        </w:rPr>
        <w:t xml:space="preserve"> in </w:t>
      </w:r>
      <w:proofErr w:type="gramStart"/>
      <w:r w:rsidRPr="002855F3">
        <w:rPr>
          <w:sz w:val="20"/>
          <w:szCs w:val="20"/>
        </w:rPr>
        <w:t>vobis.</w:t>
      </w:r>
      <w:r>
        <w:rPr>
          <w:rFonts w:cstheme="minorHAnsi"/>
          <w:sz w:val="20"/>
          <w:szCs w:val="20"/>
        </w:rPr>
        <w:t>⁶</w:t>
      </w:r>
      <w:proofErr w:type="gramEnd"/>
      <w:r w:rsidRPr="002855F3">
        <w:rPr>
          <w:sz w:val="20"/>
          <w:szCs w:val="20"/>
        </w:rPr>
        <w:t xml:space="preserve"> Now it is doubtful whether</w:t>
      </w:r>
      <w:r>
        <w:rPr>
          <w:sz w:val="20"/>
          <w:szCs w:val="20"/>
        </w:rPr>
        <w:t xml:space="preserve"> </w:t>
      </w:r>
      <w:proofErr w:type="spellStart"/>
      <w:r w:rsidRPr="002855F3">
        <w:rPr>
          <w:sz w:val="20"/>
          <w:szCs w:val="20"/>
        </w:rPr>
        <w:t>fratres</w:t>
      </w:r>
      <w:proofErr w:type="spellEnd"/>
      <w:r w:rsidRPr="002855F3">
        <w:rPr>
          <w:sz w:val="20"/>
          <w:szCs w:val="20"/>
        </w:rPr>
        <w:t xml:space="preserve"> [brethren] is in the vocative or accusative</w:t>
      </w:r>
      <w:r>
        <w:rPr>
          <w:sz w:val="20"/>
          <w:szCs w:val="20"/>
        </w:rPr>
        <w:t xml:space="preserve"> </w:t>
      </w:r>
      <w:r w:rsidRPr="002855F3">
        <w:rPr>
          <w:sz w:val="20"/>
          <w:szCs w:val="20"/>
        </w:rPr>
        <w:t>case, and it is not contrary to faith to</w:t>
      </w:r>
      <w:r>
        <w:rPr>
          <w:sz w:val="20"/>
          <w:szCs w:val="20"/>
        </w:rPr>
        <w:t xml:space="preserve"> </w:t>
      </w:r>
      <w:r w:rsidRPr="002855F3">
        <w:rPr>
          <w:sz w:val="20"/>
          <w:szCs w:val="20"/>
        </w:rPr>
        <w:t>take it either way. But in the Greek language</w:t>
      </w:r>
      <w:r>
        <w:rPr>
          <w:sz w:val="20"/>
          <w:szCs w:val="20"/>
        </w:rPr>
        <w:t xml:space="preserve"> </w:t>
      </w:r>
      <w:r w:rsidRPr="002855F3">
        <w:rPr>
          <w:sz w:val="20"/>
          <w:szCs w:val="20"/>
        </w:rPr>
        <w:t xml:space="preserve">the two cases are not the same in </w:t>
      </w:r>
      <w:proofErr w:type="gramStart"/>
      <w:r w:rsidRPr="002855F3">
        <w:rPr>
          <w:sz w:val="20"/>
          <w:szCs w:val="20"/>
        </w:rPr>
        <w:t>form ;</w:t>
      </w:r>
      <w:proofErr w:type="gramEnd"/>
      <w:r w:rsidRPr="002855F3">
        <w:rPr>
          <w:sz w:val="20"/>
          <w:szCs w:val="20"/>
        </w:rPr>
        <w:t xml:space="preserve"> and accordingly,</w:t>
      </w:r>
      <w:r>
        <w:rPr>
          <w:sz w:val="20"/>
          <w:szCs w:val="20"/>
        </w:rPr>
        <w:t xml:space="preserve"> </w:t>
      </w:r>
      <w:r w:rsidRPr="002855F3">
        <w:rPr>
          <w:sz w:val="20"/>
          <w:szCs w:val="20"/>
        </w:rPr>
        <w:t>when we look into the original, the</w:t>
      </w:r>
      <w:r>
        <w:rPr>
          <w:sz w:val="20"/>
          <w:szCs w:val="20"/>
        </w:rPr>
        <w:t xml:space="preserve"> </w:t>
      </w:r>
      <w:r w:rsidRPr="002855F3">
        <w:rPr>
          <w:sz w:val="20"/>
          <w:szCs w:val="20"/>
        </w:rPr>
        <w:t>case is shown to be vocative. Now if the translator</w:t>
      </w:r>
      <w:r>
        <w:rPr>
          <w:sz w:val="20"/>
          <w:szCs w:val="20"/>
        </w:rPr>
        <w:t xml:space="preserve"> </w:t>
      </w:r>
      <w:r w:rsidRPr="002855F3">
        <w:rPr>
          <w:sz w:val="20"/>
          <w:szCs w:val="20"/>
        </w:rPr>
        <w:t xml:space="preserve">had chosen to say, </w:t>
      </w:r>
      <w:proofErr w:type="spellStart"/>
      <w:r w:rsidRPr="002855F3">
        <w:rPr>
          <w:sz w:val="20"/>
          <w:szCs w:val="20"/>
        </w:rPr>
        <w:t>propterea</w:t>
      </w:r>
      <w:proofErr w:type="spellEnd"/>
      <w:r w:rsidRPr="002855F3">
        <w:rPr>
          <w:sz w:val="20"/>
          <w:szCs w:val="20"/>
        </w:rPr>
        <w:t xml:space="preserve"> </w:t>
      </w:r>
      <w:proofErr w:type="spellStart"/>
      <w:r w:rsidRPr="002855F3">
        <w:rPr>
          <w:sz w:val="20"/>
          <w:szCs w:val="20"/>
        </w:rPr>
        <w:t>consolationem</w:t>
      </w:r>
      <w:proofErr w:type="spellEnd"/>
      <w:r>
        <w:rPr>
          <w:sz w:val="20"/>
          <w:szCs w:val="20"/>
        </w:rPr>
        <w:t xml:space="preserve"> </w:t>
      </w:r>
      <w:proofErr w:type="spellStart"/>
      <w:r w:rsidRPr="002855F3">
        <w:rPr>
          <w:sz w:val="20"/>
          <w:szCs w:val="20"/>
        </w:rPr>
        <w:t>habuimus</w:t>
      </w:r>
      <w:proofErr w:type="spellEnd"/>
      <w:r w:rsidRPr="002855F3">
        <w:rPr>
          <w:sz w:val="20"/>
          <w:szCs w:val="20"/>
        </w:rPr>
        <w:t xml:space="preserve"> </w:t>
      </w:r>
      <w:proofErr w:type="spellStart"/>
      <w:r w:rsidRPr="002855F3">
        <w:rPr>
          <w:sz w:val="20"/>
          <w:szCs w:val="20"/>
        </w:rPr>
        <w:t>fratres</w:t>
      </w:r>
      <w:proofErr w:type="spellEnd"/>
      <w:r w:rsidRPr="002855F3">
        <w:rPr>
          <w:sz w:val="20"/>
          <w:szCs w:val="20"/>
        </w:rPr>
        <w:t xml:space="preserve"> in vobis, he would have</w:t>
      </w:r>
      <w:r>
        <w:rPr>
          <w:sz w:val="20"/>
          <w:szCs w:val="20"/>
        </w:rPr>
        <w:t xml:space="preserve"> </w:t>
      </w:r>
      <w:r w:rsidRPr="002855F3">
        <w:rPr>
          <w:sz w:val="20"/>
          <w:szCs w:val="20"/>
        </w:rPr>
        <w:t>followed the words less literally, but there</w:t>
      </w:r>
      <w:r>
        <w:rPr>
          <w:sz w:val="20"/>
          <w:szCs w:val="20"/>
        </w:rPr>
        <w:t xml:space="preserve"> </w:t>
      </w:r>
      <w:r w:rsidRPr="002855F3">
        <w:rPr>
          <w:sz w:val="20"/>
          <w:szCs w:val="20"/>
        </w:rPr>
        <w:t>would have been less doubt about the meaning;</w:t>
      </w:r>
      <w:r>
        <w:rPr>
          <w:sz w:val="20"/>
          <w:szCs w:val="20"/>
        </w:rPr>
        <w:t xml:space="preserve"> </w:t>
      </w:r>
      <w:r w:rsidRPr="002855F3">
        <w:rPr>
          <w:sz w:val="20"/>
          <w:szCs w:val="20"/>
        </w:rPr>
        <w:t xml:space="preserve">or, indeed, if he had added </w:t>
      </w:r>
      <w:proofErr w:type="spellStart"/>
      <w:r w:rsidRPr="002855F3">
        <w:rPr>
          <w:sz w:val="20"/>
          <w:szCs w:val="20"/>
        </w:rPr>
        <w:t>nostri</w:t>
      </w:r>
      <w:proofErr w:type="spellEnd"/>
      <w:r w:rsidRPr="002855F3">
        <w:rPr>
          <w:sz w:val="20"/>
          <w:szCs w:val="20"/>
        </w:rPr>
        <w:t xml:space="preserve">, hardly </w:t>
      </w:r>
      <w:proofErr w:type="spellStart"/>
      <w:proofErr w:type="gramStart"/>
      <w:r w:rsidRPr="002855F3">
        <w:rPr>
          <w:sz w:val="20"/>
          <w:szCs w:val="20"/>
        </w:rPr>
        <w:t>any</w:t>
      </w:r>
      <w:r>
        <w:rPr>
          <w:sz w:val="20"/>
          <w:szCs w:val="20"/>
        </w:rPr>
        <w:t xml:space="preserve"> </w:t>
      </w:r>
      <w:r w:rsidRPr="002855F3">
        <w:rPr>
          <w:sz w:val="20"/>
          <w:szCs w:val="20"/>
        </w:rPr>
        <w:t>one</w:t>
      </w:r>
      <w:proofErr w:type="spellEnd"/>
      <w:proofErr w:type="gramEnd"/>
      <w:r w:rsidRPr="002855F3">
        <w:rPr>
          <w:sz w:val="20"/>
          <w:szCs w:val="20"/>
        </w:rPr>
        <w:t xml:space="preserve"> would have doubted that the vocative case</w:t>
      </w:r>
      <w:r>
        <w:rPr>
          <w:sz w:val="20"/>
          <w:szCs w:val="20"/>
        </w:rPr>
        <w:t xml:space="preserve"> </w:t>
      </w:r>
      <w:r w:rsidRPr="002855F3">
        <w:rPr>
          <w:sz w:val="20"/>
          <w:szCs w:val="20"/>
        </w:rPr>
        <w:t xml:space="preserve">was meant when he heard </w:t>
      </w:r>
      <w:proofErr w:type="spellStart"/>
      <w:r w:rsidRPr="002855F3">
        <w:rPr>
          <w:sz w:val="20"/>
          <w:szCs w:val="20"/>
        </w:rPr>
        <w:t>propterea</w:t>
      </w:r>
      <w:proofErr w:type="spellEnd"/>
      <w:r w:rsidRPr="002855F3">
        <w:rPr>
          <w:sz w:val="20"/>
          <w:szCs w:val="20"/>
        </w:rPr>
        <w:t xml:space="preserve"> </w:t>
      </w:r>
      <w:proofErr w:type="spellStart"/>
      <w:r w:rsidRPr="002855F3">
        <w:rPr>
          <w:sz w:val="20"/>
          <w:szCs w:val="20"/>
        </w:rPr>
        <w:t>consolati</w:t>
      </w:r>
      <w:proofErr w:type="spellEnd"/>
      <w:r>
        <w:rPr>
          <w:sz w:val="20"/>
          <w:szCs w:val="20"/>
        </w:rPr>
        <w:t xml:space="preserve"> </w:t>
      </w:r>
      <w:proofErr w:type="spellStart"/>
      <w:r w:rsidRPr="002855F3">
        <w:rPr>
          <w:sz w:val="20"/>
          <w:szCs w:val="20"/>
        </w:rPr>
        <w:t>sumus</w:t>
      </w:r>
      <w:proofErr w:type="spellEnd"/>
      <w:r w:rsidRPr="002855F3">
        <w:rPr>
          <w:sz w:val="20"/>
          <w:szCs w:val="20"/>
        </w:rPr>
        <w:t xml:space="preserve"> </w:t>
      </w:r>
      <w:proofErr w:type="spellStart"/>
      <w:r w:rsidRPr="002855F3">
        <w:rPr>
          <w:sz w:val="20"/>
          <w:szCs w:val="20"/>
        </w:rPr>
        <w:t>fratres</w:t>
      </w:r>
      <w:proofErr w:type="spellEnd"/>
      <w:r w:rsidRPr="002855F3">
        <w:rPr>
          <w:sz w:val="20"/>
          <w:szCs w:val="20"/>
        </w:rPr>
        <w:t xml:space="preserve"> </w:t>
      </w:r>
      <w:proofErr w:type="spellStart"/>
      <w:r w:rsidRPr="002855F3">
        <w:rPr>
          <w:sz w:val="20"/>
          <w:szCs w:val="20"/>
        </w:rPr>
        <w:t>nostri</w:t>
      </w:r>
      <w:proofErr w:type="spellEnd"/>
      <w:r w:rsidRPr="002855F3">
        <w:rPr>
          <w:sz w:val="20"/>
          <w:szCs w:val="20"/>
        </w:rPr>
        <w:t xml:space="preserve"> in vobis. But this is a rather</w:t>
      </w:r>
      <w:r>
        <w:rPr>
          <w:sz w:val="20"/>
          <w:szCs w:val="20"/>
        </w:rPr>
        <w:t xml:space="preserve"> </w:t>
      </w:r>
      <w:r w:rsidRPr="002855F3">
        <w:rPr>
          <w:sz w:val="20"/>
          <w:szCs w:val="20"/>
        </w:rPr>
        <w:t>dangerous liberty to take. It has been taken,</w:t>
      </w:r>
      <w:r>
        <w:rPr>
          <w:sz w:val="20"/>
          <w:szCs w:val="20"/>
        </w:rPr>
        <w:t xml:space="preserve"> </w:t>
      </w:r>
      <w:r w:rsidRPr="002855F3">
        <w:rPr>
          <w:sz w:val="20"/>
          <w:szCs w:val="20"/>
        </w:rPr>
        <w:t>however, in that passage to the Corinthians,</w:t>
      </w:r>
      <w:r>
        <w:rPr>
          <w:sz w:val="20"/>
          <w:szCs w:val="20"/>
        </w:rPr>
        <w:t xml:space="preserve"> </w:t>
      </w:r>
      <w:r w:rsidRPr="002855F3">
        <w:rPr>
          <w:sz w:val="20"/>
          <w:szCs w:val="20"/>
        </w:rPr>
        <w:t>where the apostle says, "I protest by your rejoicing</w:t>
      </w:r>
      <w:r>
        <w:rPr>
          <w:sz w:val="20"/>
          <w:szCs w:val="20"/>
        </w:rPr>
        <w:t xml:space="preserve"> </w:t>
      </w:r>
      <w:r w:rsidRPr="002855F3">
        <w:rPr>
          <w:sz w:val="20"/>
          <w:szCs w:val="20"/>
        </w:rPr>
        <w:t xml:space="preserve">[per </w:t>
      </w:r>
      <w:proofErr w:type="spellStart"/>
      <w:r w:rsidRPr="002855F3">
        <w:rPr>
          <w:sz w:val="20"/>
          <w:szCs w:val="20"/>
        </w:rPr>
        <w:t>vestram</w:t>
      </w:r>
      <w:proofErr w:type="spellEnd"/>
      <w:r w:rsidRPr="002855F3">
        <w:rPr>
          <w:sz w:val="20"/>
          <w:szCs w:val="20"/>
        </w:rPr>
        <w:t xml:space="preserve"> </w:t>
      </w:r>
      <w:proofErr w:type="spellStart"/>
      <w:r w:rsidRPr="002855F3">
        <w:rPr>
          <w:sz w:val="20"/>
          <w:szCs w:val="20"/>
        </w:rPr>
        <w:t>gloriam</w:t>
      </w:r>
      <w:proofErr w:type="spellEnd"/>
      <w:r w:rsidRPr="002855F3">
        <w:rPr>
          <w:sz w:val="20"/>
          <w:szCs w:val="20"/>
        </w:rPr>
        <w:t>] which I have in</w:t>
      </w:r>
      <w:r>
        <w:rPr>
          <w:sz w:val="20"/>
          <w:szCs w:val="20"/>
        </w:rPr>
        <w:t xml:space="preserve"> </w:t>
      </w:r>
      <w:r w:rsidRPr="002855F3">
        <w:rPr>
          <w:sz w:val="20"/>
          <w:szCs w:val="20"/>
        </w:rPr>
        <w:t>Christ Jesus our Lord, I die daily."</w:t>
      </w:r>
      <w:r>
        <w:rPr>
          <w:rFonts w:cstheme="minorHAnsi"/>
          <w:sz w:val="20"/>
          <w:szCs w:val="20"/>
        </w:rPr>
        <w:t>⁷</w:t>
      </w:r>
      <w:r w:rsidRPr="002855F3">
        <w:rPr>
          <w:sz w:val="20"/>
          <w:szCs w:val="20"/>
        </w:rPr>
        <w:t xml:space="preserve"> </w:t>
      </w:r>
      <w:proofErr w:type="gramStart"/>
      <w:r w:rsidRPr="002855F3">
        <w:rPr>
          <w:sz w:val="20"/>
          <w:szCs w:val="20"/>
        </w:rPr>
        <w:t>For</w:t>
      </w:r>
      <w:proofErr w:type="gramEnd"/>
      <w:r w:rsidRPr="002855F3">
        <w:rPr>
          <w:sz w:val="20"/>
          <w:szCs w:val="20"/>
        </w:rPr>
        <w:t xml:space="preserve"> one</w:t>
      </w:r>
      <w:r>
        <w:rPr>
          <w:sz w:val="20"/>
          <w:szCs w:val="20"/>
        </w:rPr>
        <w:t xml:space="preserve"> </w:t>
      </w:r>
      <w:r w:rsidRPr="002855F3">
        <w:rPr>
          <w:sz w:val="20"/>
          <w:szCs w:val="20"/>
        </w:rPr>
        <w:t xml:space="preserve">translator has it, per </w:t>
      </w:r>
      <w:proofErr w:type="spellStart"/>
      <w:r w:rsidRPr="002855F3">
        <w:rPr>
          <w:sz w:val="20"/>
          <w:szCs w:val="20"/>
        </w:rPr>
        <w:t>vestram</w:t>
      </w:r>
      <w:proofErr w:type="spellEnd"/>
      <w:r w:rsidRPr="002855F3">
        <w:rPr>
          <w:sz w:val="20"/>
          <w:szCs w:val="20"/>
        </w:rPr>
        <w:t xml:space="preserve"> </w:t>
      </w:r>
      <w:proofErr w:type="spellStart"/>
      <w:r w:rsidRPr="002855F3">
        <w:rPr>
          <w:sz w:val="20"/>
          <w:szCs w:val="20"/>
        </w:rPr>
        <w:t>juro</w:t>
      </w:r>
      <w:proofErr w:type="spellEnd"/>
      <w:r w:rsidRPr="002855F3">
        <w:rPr>
          <w:sz w:val="20"/>
          <w:szCs w:val="20"/>
        </w:rPr>
        <w:t xml:space="preserve"> </w:t>
      </w:r>
      <w:proofErr w:type="spellStart"/>
      <w:r w:rsidRPr="002855F3">
        <w:rPr>
          <w:sz w:val="20"/>
          <w:szCs w:val="20"/>
        </w:rPr>
        <w:t>gloriam</w:t>
      </w:r>
      <w:proofErr w:type="spellEnd"/>
      <w:r w:rsidRPr="002855F3">
        <w:rPr>
          <w:sz w:val="20"/>
          <w:szCs w:val="20"/>
        </w:rPr>
        <w:t>, the</w:t>
      </w:r>
      <w:r>
        <w:rPr>
          <w:sz w:val="20"/>
          <w:szCs w:val="20"/>
        </w:rPr>
        <w:t xml:space="preserve"> </w:t>
      </w:r>
      <w:r w:rsidRPr="002855F3">
        <w:rPr>
          <w:sz w:val="20"/>
          <w:szCs w:val="20"/>
        </w:rPr>
        <w:t>form of adjuration appearing in the Greek without</w:t>
      </w:r>
      <w:r>
        <w:rPr>
          <w:sz w:val="20"/>
          <w:szCs w:val="20"/>
        </w:rPr>
        <w:t xml:space="preserve"> </w:t>
      </w:r>
      <w:r w:rsidRPr="002855F3">
        <w:rPr>
          <w:sz w:val="20"/>
          <w:szCs w:val="20"/>
        </w:rPr>
        <w:t>any ambiguity. It is therefore very rare and</w:t>
      </w:r>
      <w:r>
        <w:rPr>
          <w:sz w:val="20"/>
          <w:szCs w:val="20"/>
        </w:rPr>
        <w:t xml:space="preserve"> </w:t>
      </w:r>
      <w:r w:rsidRPr="002855F3">
        <w:rPr>
          <w:sz w:val="20"/>
          <w:szCs w:val="20"/>
        </w:rPr>
        <w:t>very difficult to find any ambiguity in the case</w:t>
      </w:r>
      <w:r>
        <w:rPr>
          <w:sz w:val="20"/>
          <w:szCs w:val="20"/>
        </w:rPr>
        <w:t xml:space="preserve"> </w:t>
      </w:r>
      <w:r w:rsidRPr="002855F3">
        <w:rPr>
          <w:sz w:val="20"/>
          <w:szCs w:val="20"/>
        </w:rPr>
        <w:t>of proper words, as far at least as Holy Scripture</w:t>
      </w:r>
      <w:r>
        <w:rPr>
          <w:sz w:val="20"/>
          <w:szCs w:val="20"/>
        </w:rPr>
        <w:t xml:space="preserve"> </w:t>
      </w:r>
      <w:r w:rsidRPr="002855F3">
        <w:rPr>
          <w:sz w:val="20"/>
          <w:szCs w:val="20"/>
        </w:rPr>
        <w:t>is concerned, which neither the context,</w:t>
      </w:r>
      <w:r>
        <w:rPr>
          <w:sz w:val="20"/>
          <w:szCs w:val="20"/>
        </w:rPr>
        <w:t xml:space="preserve"> </w:t>
      </w:r>
      <w:r w:rsidRPr="002855F3">
        <w:rPr>
          <w:sz w:val="20"/>
          <w:szCs w:val="20"/>
        </w:rPr>
        <w:t>showing the design of the writer, nor a comparison</w:t>
      </w:r>
      <w:r>
        <w:rPr>
          <w:sz w:val="20"/>
          <w:szCs w:val="20"/>
        </w:rPr>
        <w:t xml:space="preserve"> </w:t>
      </w:r>
      <w:r w:rsidRPr="002855F3">
        <w:rPr>
          <w:sz w:val="20"/>
          <w:szCs w:val="20"/>
        </w:rPr>
        <w:t>of translations, nor a reference to the original</w:t>
      </w:r>
      <w:r>
        <w:rPr>
          <w:sz w:val="20"/>
          <w:szCs w:val="20"/>
        </w:rPr>
        <w:t xml:space="preserve"> </w:t>
      </w:r>
      <w:r w:rsidRPr="002855F3">
        <w:rPr>
          <w:sz w:val="20"/>
          <w:szCs w:val="20"/>
        </w:rPr>
        <w:t>tongue, will suffice to explain.</w:t>
      </w:r>
    </w:p>
    <w:p w14:paraId="0D2F77AD" w14:textId="00E69EB2" w:rsidR="002855F3" w:rsidRPr="002855F3" w:rsidRDefault="002855F3" w:rsidP="002855F3">
      <w:pPr>
        <w:jc w:val="both"/>
        <w:rPr>
          <w:i/>
          <w:iCs/>
          <w:sz w:val="20"/>
          <w:szCs w:val="20"/>
        </w:rPr>
      </w:pPr>
      <w:r w:rsidRPr="002855F3">
        <w:rPr>
          <w:sz w:val="20"/>
          <w:szCs w:val="20"/>
        </w:rPr>
        <w:t xml:space="preserve">Chap. 5. </w:t>
      </w:r>
      <w:r w:rsidRPr="002855F3">
        <w:rPr>
          <w:i/>
          <w:iCs/>
          <w:sz w:val="20"/>
          <w:szCs w:val="20"/>
        </w:rPr>
        <w:t xml:space="preserve">It is a wretched slavery which takes the figurative expressions of Scripture in a literal </w:t>
      </w:r>
      <w:proofErr w:type="gramStart"/>
      <w:r w:rsidRPr="002855F3">
        <w:rPr>
          <w:i/>
          <w:iCs/>
          <w:sz w:val="20"/>
          <w:szCs w:val="20"/>
        </w:rPr>
        <w:t>sense</w:t>
      </w:r>
      <w:proofErr w:type="gramEnd"/>
      <w:r w:rsidRPr="002855F3">
        <w:rPr>
          <w:i/>
          <w:iCs/>
          <w:sz w:val="20"/>
          <w:szCs w:val="20"/>
        </w:rPr>
        <w:t xml:space="preserve"> </w:t>
      </w:r>
    </w:p>
    <w:p w14:paraId="0FC2F09F" w14:textId="374C824C" w:rsidR="0075332A" w:rsidRDefault="002855F3" w:rsidP="002855F3">
      <w:pPr>
        <w:jc w:val="both"/>
        <w:rPr>
          <w:sz w:val="20"/>
          <w:szCs w:val="20"/>
        </w:rPr>
      </w:pPr>
      <w:r w:rsidRPr="002855F3">
        <w:rPr>
          <w:sz w:val="20"/>
          <w:szCs w:val="20"/>
        </w:rPr>
        <w:t>9. But the ambiguities of metaphorical words,</w:t>
      </w:r>
      <w:r>
        <w:rPr>
          <w:sz w:val="20"/>
          <w:szCs w:val="20"/>
        </w:rPr>
        <w:t xml:space="preserve"> </w:t>
      </w:r>
      <w:r w:rsidRPr="002855F3">
        <w:rPr>
          <w:sz w:val="20"/>
          <w:szCs w:val="20"/>
        </w:rPr>
        <w:t>about which I am next to speak, demand no ordinary</w:t>
      </w:r>
      <w:r>
        <w:rPr>
          <w:sz w:val="20"/>
          <w:szCs w:val="20"/>
        </w:rPr>
        <w:t xml:space="preserve"> </w:t>
      </w:r>
      <w:r w:rsidRPr="002855F3">
        <w:rPr>
          <w:sz w:val="20"/>
          <w:szCs w:val="20"/>
        </w:rPr>
        <w:t>care and diligence. In the first place, we</w:t>
      </w:r>
      <w:r>
        <w:rPr>
          <w:sz w:val="20"/>
          <w:szCs w:val="20"/>
        </w:rPr>
        <w:t xml:space="preserve"> </w:t>
      </w:r>
      <w:r w:rsidRPr="002855F3">
        <w:rPr>
          <w:sz w:val="20"/>
          <w:szCs w:val="20"/>
        </w:rPr>
        <w:t>must beware of taking a figurative expression</w:t>
      </w:r>
      <w:r>
        <w:rPr>
          <w:sz w:val="20"/>
          <w:szCs w:val="20"/>
        </w:rPr>
        <w:t xml:space="preserve"> </w:t>
      </w:r>
      <w:r w:rsidRPr="002855F3">
        <w:rPr>
          <w:sz w:val="20"/>
          <w:szCs w:val="20"/>
        </w:rPr>
        <w:t>literally. For the saying of the apostle applies in</w:t>
      </w:r>
      <w:r>
        <w:rPr>
          <w:sz w:val="20"/>
          <w:szCs w:val="20"/>
        </w:rPr>
        <w:t xml:space="preserve"> </w:t>
      </w:r>
      <w:r w:rsidRPr="002855F3">
        <w:rPr>
          <w:sz w:val="20"/>
          <w:szCs w:val="20"/>
        </w:rPr>
        <w:t xml:space="preserve">this case too: "The letter </w:t>
      </w:r>
      <w:proofErr w:type="spellStart"/>
      <w:r w:rsidRPr="002855F3">
        <w:rPr>
          <w:sz w:val="20"/>
          <w:szCs w:val="20"/>
        </w:rPr>
        <w:t>killeth</w:t>
      </w:r>
      <w:proofErr w:type="spellEnd"/>
      <w:r w:rsidRPr="002855F3">
        <w:rPr>
          <w:sz w:val="20"/>
          <w:szCs w:val="20"/>
        </w:rPr>
        <w:t xml:space="preserve">, but the </w:t>
      </w:r>
      <w:proofErr w:type="gramStart"/>
      <w:r w:rsidRPr="002855F3">
        <w:rPr>
          <w:sz w:val="20"/>
          <w:szCs w:val="20"/>
        </w:rPr>
        <w:t>spirit</w:t>
      </w:r>
      <w:proofErr w:type="gramEnd"/>
    </w:p>
    <w:p w14:paraId="3DF6F898" w14:textId="6D8FCB03" w:rsidR="0075332A" w:rsidRDefault="00CC0F42" w:rsidP="00CC0F42">
      <w:pPr>
        <w:jc w:val="both"/>
        <w:rPr>
          <w:sz w:val="20"/>
          <w:szCs w:val="20"/>
        </w:rPr>
      </w:pPr>
      <w:r w:rsidRPr="00CC0F42">
        <w:rPr>
          <w:rFonts w:cstheme="minorHAnsi"/>
          <w:sz w:val="16"/>
          <w:szCs w:val="16"/>
        </w:rPr>
        <w:t>⁶</w:t>
      </w:r>
      <w:r w:rsidRPr="00CC0F42">
        <w:rPr>
          <w:sz w:val="16"/>
          <w:szCs w:val="16"/>
        </w:rPr>
        <w:t>I Thess. 3. 7. "Therefore, brethren, we were comforted over you."</w:t>
      </w:r>
      <w:r w:rsidRPr="00CC0F42">
        <w:rPr>
          <w:sz w:val="16"/>
          <w:szCs w:val="16"/>
        </w:rPr>
        <w:tab/>
      </w:r>
      <w:r w:rsidRPr="00CC0F42">
        <w:rPr>
          <w:rFonts w:cstheme="minorHAnsi"/>
          <w:sz w:val="16"/>
          <w:szCs w:val="16"/>
        </w:rPr>
        <w:t>⁷</w:t>
      </w:r>
      <w:r w:rsidRPr="00CC0F42">
        <w:rPr>
          <w:sz w:val="16"/>
          <w:szCs w:val="16"/>
        </w:rPr>
        <w:t>I Cor. 15. 31.</w:t>
      </w:r>
    </w:p>
    <w:p w14:paraId="7A9965B1" w14:textId="54C60440" w:rsidR="00CC0F42" w:rsidRPr="00CC0F42" w:rsidRDefault="00CC0F42" w:rsidP="00CC0F42">
      <w:pPr>
        <w:jc w:val="both"/>
        <w:rPr>
          <w:sz w:val="20"/>
          <w:szCs w:val="20"/>
        </w:rPr>
      </w:pPr>
      <w:r w:rsidRPr="00CC0F42">
        <w:rPr>
          <w:sz w:val="20"/>
          <w:szCs w:val="20"/>
        </w:rPr>
        <w:t>giveth life."</w:t>
      </w:r>
      <w:r>
        <w:rPr>
          <w:rFonts w:cstheme="minorHAnsi"/>
          <w:sz w:val="20"/>
          <w:szCs w:val="20"/>
        </w:rPr>
        <w:t>¹</w:t>
      </w:r>
      <w:r w:rsidRPr="00CC0F42">
        <w:rPr>
          <w:sz w:val="20"/>
          <w:szCs w:val="20"/>
        </w:rPr>
        <w:t xml:space="preserve"> </w:t>
      </w:r>
      <w:proofErr w:type="gramStart"/>
      <w:r w:rsidRPr="00CC0F42">
        <w:rPr>
          <w:sz w:val="20"/>
          <w:szCs w:val="20"/>
        </w:rPr>
        <w:t>For</w:t>
      </w:r>
      <w:proofErr w:type="gramEnd"/>
      <w:r w:rsidRPr="00CC0F42">
        <w:rPr>
          <w:sz w:val="20"/>
          <w:szCs w:val="20"/>
        </w:rPr>
        <w:t xml:space="preserve"> when what is said figuratively</w:t>
      </w:r>
      <w:r>
        <w:rPr>
          <w:sz w:val="20"/>
          <w:szCs w:val="20"/>
        </w:rPr>
        <w:t xml:space="preserve"> </w:t>
      </w:r>
      <w:r w:rsidRPr="00CC0F42">
        <w:rPr>
          <w:sz w:val="20"/>
          <w:szCs w:val="20"/>
        </w:rPr>
        <w:t>is taken as if it were said literally, it is understood</w:t>
      </w:r>
      <w:r>
        <w:rPr>
          <w:sz w:val="20"/>
          <w:szCs w:val="20"/>
        </w:rPr>
        <w:t xml:space="preserve"> </w:t>
      </w:r>
      <w:r w:rsidRPr="00CC0F42">
        <w:rPr>
          <w:sz w:val="20"/>
          <w:szCs w:val="20"/>
        </w:rPr>
        <w:t>in a carnal manner. And nothing is more</w:t>
      </w:r>
      <w:r>
        <w:rPr>
          <w:sz w:val="20"/>
          <w:szCs w:val="20"/>
        </w:rPr>
        <w:t xml:space="preserve"> </w:t>
      </w:r>
      <w:r w:rsidRPr="00CC0F42">
        <w:rPr>
          <w:sz w:val="20"/>
          <w:szCs w:val="20"/>
        </w:rPr>
        <w:t>fittingly called the death of the soul than when</w:t>
      </w:r>
      <w:r>
        <w:rPr>
          <w:sz w:val="20"/>
          <w:szCs w:val="20"/>
        </w:rPr>
        <w:t xml:space="preserve"> </w:t>
      </w:r>
      <w:r w:rsidRPr="00CC0F42">
        <w:rPr>
          <w:sz w:val="20"/>
          <w:szCs w:val="20"/>
        </w:rPr>
        <w:t>that in it which raises it above the brutes, the</w:t>
      </w:r>
      <w:r>
        <w:rPr>
          <w:sz w:val="20"/>
          <w:szCs w:val="20"/>
        </w:rPr>
        <w:t xml:space="preserve"> </w:t>
      </w:r>
      <w:r w:rsidRPr="00CC0F42">
        <w:rPr>
          <w:sz w:val="20"/>
          <w:szCs w:val="20"/>
        </w:rPr>
        <w:t>intelligence namely, is put in subjection to the</w:t>
      </w:r>
      <w:r>
        <w:rPr>
          <w:sz w:val="20"/>
          <w:szCs w:val="20"/>
        </w:rPr>
        <w:t xml:space="preserve"> </w:t>
      </w:r>
      <w:r w:rsidRPr="00CC0F42">
        <w:rPr>
          <w:sz w:val="20"/>
          <w:szCs w:val="20"/>
        </w:rPr>
        <w:t>flesh by a blind adherence to the letter. For he</w:t>
      </w:r>
      <w:r>
        <w:rPr>
          <w:sz w:val="20"/>
          <w:szCs w:val="20"/>
        </w:rPr>
        <w:t xml:space="preserve"> </w:t>
      </w:r>
      <w:r w:rsidRPr="00CC0F42">
        <w:rPr>
          <w:sz w:val="20"/>
          <w:szCs w:val="20"/>
        </w:rPr>
        <w:t>who follows the letter takes figurative words as</w:t>
      </w:r>
      <w:r>
        <w:rPr>
          <w:sz w:val="20"/>
          <w:szCs w:val="20"/>
        </w:rPr>
        <w:t xml:space="preserve"> </w:t>
      </w:r>
      <w:r w:rsidRPr="00CC0F42">
        <w:rPr>
          <w:sz w:val="20"/>
          <w:szCs w:val="20"/>
        </w:rPr>
        <w:t>if they were proper, and does not carry out</w:t>
      </w:r>
      <w:r>
        <w:rPr>
          <w:sz w:val="20"/>
          <w:szCs w:val="20"/>
        </w:rPr>
        <w:t xml:space="preserve"> </w:t>
      </w:r>
      <w:r w:rsidRPr="00CC0F42">
        <w:rPr>
          <w:sz w:val="20"/>
          <w:szCs w:val="20"/>
        </w:rPr>
        <w:t>what is indicated by a proper word into its secondary</w:t>
      </w:r>
      <w:r>
        <w:rPr>
          <w:sz w:val="20"/>
          <w:szCs w:val="20"/>
        </w:rPr>
        <w:t xml:space="preserve"> </w:t>
      </w:r>
      <w:r w:rsidRPr="00CC0F42">
        <w:rPr>
          <w:sz w:val="20"/>
          <w:szCs w:val="20"/>
        </w:rPr>
        <w:t>signification; but, if he hears of the Sabbath,</w:t>
      </w:r>
      <w:r>
        <w:rPr>
          <w:sz w:val="20"/>
          <w:szCs w:val="20"/>
        </w:rPr>
        <w:t xml:space="preserve"> </w:t>
      </w:r>
      <w:r w:rsidRPr="00CC0F42">
        <w:rPr>
          <w:sz w:val="20"/>
          <w:szCs w:val="20"/>
        </w:rPr>
        <w:t>for example, thinks of nothing but the one</w:t>
      </w:r>
      <w:r>
        <w:rPr>
          <w:sz w:val="20"/>
          <w:szCs w:val="20"/>
        </w:rPr>
        <w:t xml:space="preserve"> </w:t>
      </w:r>
      <w:r w:rsidRPr="00CC0F42">
        <w:rPr>
          <w:sz w:val="20"/>
          <w:szCs w:val="20"/>
        </w:rPr>
        <w:t>day out of seven which recurs in constant succession; and when he hears of a sacrifice, does</w:t>
      </w:r>
      <w:r>
        <w:rPr>
          <w:sz w:val="20"/>
          <w:szCs w:val="20"/>
        </w:rPr>
        <w:t xml:space="preserve"> </w:t>
      </w:r>
      <w:r w:rsidRPr="00CC0F42">
        <w:rPr>
          <w:sz w:val="20"/>
          <w:szCs w:val="20"/>
        </w:rPr>
        <w:t>not carry his thoughts beyond the customary offerings</w:t>
      </w:r>
      <w:r>
        <w:rPr>
          <w:sz w:val="20"/>
          <w:szCs w:val="20"/>
        </w:rPr>
        <w:t xml:space="preserve"> </w:t>
      </w:r>
      <w:r w:rsidRPr="00CC0F42">
        <w:rPr>
          <w:sz w:val="20"/>
          <w:szCs w:val="20"/>
        </w:rPr>
        <w:t>of victims from the flock, and of the</w:t>
      </w:r>
      <w:r>
        <w:rPr>
          <w:sz w:val="20"/>
          <w:szCs w:val="20"/>
        </w:rPr>
        <w:t xml:space="preserve"> </w:t>
      </w:r>
      <w:r w:rsidRPr="00CC0F42">
        <w:rPr>
          <w:sz w:val="20"/>
          <w:szCs w:val="20"/>
        </w:rPr>
        <w:t>fruits of the earth. Now it is surely a miserable</w:t>
      </w:r>
      <w:r>
        <w:rPr>
          <w:sz w:val="20"/>
          <w:szCs w:val="20"/>
        </w:rPr>
        <w:t xml:space="preserve"> </w:t>
      </w:r>
      <w:r w:rsidRPr="00CC0F42">
        <w:rPr>
          <w:sz w:val="20"/>
          <w:szCs w:val="20"/>
        </w:rPr>
        <w:t>slavery of the soul to take signs for things, and</w:t>
      </w:r>
      <w:r>
        <w:rPr>
          <w:sz w:val="20"/>
          <w:szCs w:val="20"/>
        </w:rPr>
        <w:t xml:space="preserve"> </w:t>
      </w:r>
      <w:r w:rsidRPr="00CC0F42">
        <w:rPr>
          <w:sz w:val="20"/>
          <w:szCs w:val="20"/>
        </w:rPr>
        <w:t>to be unable to lift the eye of the mind above</w:t>
      </w:r>
      <w:r>
        <w:rPr>
          <w:sz w:val="20"/>
          <w:szCs w:val="20"/>
        </w:rPr>
        <w:t xml:space="preserve"> </w:t>
      </w:r>
      <w:r w:rsidRPr="00CC0F42">
        <w:rPr>
          <w:sz w:val="20"/>
          <w:szCs w:val="20"/>
        </w:rPr>
        <w:t>what is corporeal and created, that it may drink</w:t>
      </w:r>
      <w:r>
        <w:rPr>
          <w:sz w:val="20"/>
          <w:szCs w:val="20"/>
        </w:rPr>
        <w:t xml:space="preserve"> </w:t>
      </w:r>
      <w:r w:rsidRPr="00CC0F42">
        <w:rPr>
          <w:sz w:val="20"/>
          <w:szCs w:val="20"/>
        </w:rPr>
        <w:t>in eternal light.</w:t>
      </w:r>
    </w:p>
    <w:p w14:paraId="69DF2F42" w14:textId="77777777" w:rsidR="00CC0F42" w:rsidRPr="00CC0F42" w:rsidRDefault="00CC0F42" w:rsidP="00CC0F42">
      <w:pPr>
        <w:jc w:val="both"/>
        <w:rPr>
          <w:i/>
          <w:iCs/>
          <w:sz w:val="20"/>
          <w:szCs w:val="20"/>
        </w:rPr>
      </w:pPr>
      <w:r w:rsidRPr="00CC0F42">
        <w:rPr>
          <w:sz w:val="20"/>
          <w:szCs w:val="20"/>
        </w:rPr>
        <w:t xml:space="preserve">Chap. 6. </w:t>
      </w:r>
      <w:r w:rsidRPr="00CC0F42">
        <w:rPr>
          <w:i/>
          <w:iCs/>
          <w:sz w:val="20"/>
          <w:szCs w:val="20"/>
        </w:rPr>
        <w:t>Utility of the bondage of the Jews</w:t>
      </w:r>
    </w:p>
    <w:p w14:paraId="41A5ABA0" w14:textId="75A14FC7" w:rsidR="0075332A" w:rsidRDefault="00CC0F42" w:rsidP="00CC0F42">
      <w:pPr>
        <w:jc w:val="both"/>
        <w:rPr>
          <w:sz w:val="20"/>
          <w:szCs w:val="20"/>
        </w:rPr>
      </w:pPr>
      <w:r w:rsidRPr="00CC0F42">
        <w:rPr>
          <w:sz w:val="20"/>
          <w:szCs w:val="20"/>
        </w:rPr>
        <w:t>10. This bondage, however, in the case of the</w:t>
      </w:r>
      <w:r>
        <w:rPr>
          <w:sz w:val="20"/>
          <w:szCs w:val="20"/>
        </w:rPr>
        <w:t xml:space="preserve"> </w:t>
      </w:r>
      <w:r w:rsidRPr="00CC0F42">
        <w:rPr>
          <w:sz w:val="20"/>
          <w:szCs w:val="20"/>
        </w:rPr>
        <w:t>Jewish people, differed widely from what it was</w:t>
      </w:r>
      <w:r>
        <w:rPr>
          <w:sz w:val="20"/>
          <w:szCs w:val="20"/>
        </w:rPr>
        <w:t xml:space="preserve"> </w:t>
      </w:r>
      <w:r w:rsidRPr="00CC0F42">
        <w:rPr>
          <w:sz w:val="20"/>
          <w:szCs w:val="20"/>
        </w:rPr>
        <w:t xml:space="preserve">in the case of the other </w:t>
      </w:r>
      <w:proofErr w:type="gramStart"/>
      <w:r w:rsidRPr="00CC0F42">
        <w:rPr>
          <w:sz w:val="20"/>
          <w:szCs w:val="20"/>
        </w:rPr>
        <w:t>nations ;</w:t>
      </w:r>
      <w:proofErr w:type="gramEnd"/>
      <w:r w:rsidRPr="00CC0F42">
        <w:rPr>
          <w:sz w:val="20"/>
          <w:szCs w:val="20"/>
        </w:rPr>
        <w:t xml:space="preserve"> because, though</w:t>
      </w:r>
      <w:r>
        <w:rPr>
          <w:sz w:val="20"/>
          <w:szCs w:val="20"/>
        </w:rPr>
        <w:t xml:space="preserve"> </w:t>
      </w:r>
      <w:r w:rsidRPr="00CC0F42">
        <w:rPr>
          <w:sz w:val="20"/>
          <w:szCs w:val="20"/>
        </w:rPr>
        <w:t>the former were in bondage to temporal things,</w:t>
      </w:r>
      <w:r>
        <w:rPr>
          <w:sz w:val="20"/>
          <w:szCs w:val="20"/>
        </w:rPr>
        <w:t xml:space="preserve"> </w:t>
      </w:r>
      <w:r w:rsidRPr="00CC0F42">
        <w:rPr>
          <w:sz w:val="20"/>
          <w:szCs w:val="20"/>
        </w:rPr>
        <w:t>it was in such a way that in all these the One</w:t>
      </w:r>
      <w:r>
        <w:rPr>
          <w:sz w:val="20"/>
          <w:szCs w:val="20"/>
        </w:rPr>
        <w:t xml:space="preserve"> </w:t>
      </w:r>
      <w:r w:rsidRPr="00CC0F42">
        <w:rPr>
          <w:sz w:val="20"/>
          <w:szCs w:val="20"/>
        </w:rPr>
        <w:t>God was put before their minds. And although</w:t>
      </w:r>
      <w:r>
        <w:rPr>
          <w:sz w:val="20"/>
          <w:szCs w:val="20"/>
        </w:rPr>
        <w:t xml:space="preserve"> </w:t>
      </w:r>
      <w:r w:rsidRPr="00CC0F42">
        <w:rPr>
          <w:sz w:val="20"/>
          <w:szCs w:val="20"/>
        </w:rPr>
        <w:t>they paid attention to the signs of spiritual realities</w:t>
      </w:r>
      <w:r>
        <w:rPr>
          <w:sz w:val="20"/>
          <w:szCs w:val="20"/>
        </w:rPr>
        <w:t xml:space="preserve"> </w:t>
      </w:r>
      <w:r w:rsidRPr="00CC0F42">
        <w:rPr>
          <w:sz w:val="20"/>
          <w:szCs w:val="20"/>
        </w:rPr>
        <w:t>in place of the realities themselves, not</w:t>
      </w:r>
      <w:r>
        <w:rPr>
          <w:sz w:val="20"/>
          <w:szCs w:val="20"/>
        </w:rPr>
        <w:t xml:space="preserve"> </w:t>
      </w:r>
      <w:r w:rsidRPr="00CC0F42">
        <w:rPr>
          <w:sz w:val="20"/>
          <w:szCs w:val="20"/>
        </w:rPr>
        <w:t>knowing to what the signs referred, still they</w:t>
      </w:r>
      <w:r>
        <w:rPr>
          <w:sz w:val="20"/>
          <w:szCs w:val="20"/>
        </w:rPr>
        <w:t xml:space="preserve"> </w:t>
      </w:r>
      <w:r w:rsidRPr="00CC0F42">
        <w:rPr>
          <w:sz w:val="20"/>
          <w:szCs w:val="20"/>
        </w:rPr>
        <w:t>had this conviction rooted in their minds, that in</w:t>
      </w:r>
      <w:r>
        <w:rPr>
          <w:sz w:val="20"/>
          <w:szCs w:val="20"/>
        </w:rPr>
        <w:t xml:space="preserve"> </w:t>
      </w:r>
      <w:r w:rsidRPr="00CC0F42">
        <w:rPr>
          <w:sz w:val="20"/>
          <w:szCs w:val="20"/>
        </w:rPr>
        <w:t>subjecting themselves to such a bondage they</w:t>
      </w:r>
      <w:r>
        <w:rPr>
          <w:sz w:val="20"/>
          <w:szCs w:val="20"/>
        </w:rPr>
        <w:t xml:space="preserve"> </w:t>
      </w:r>
      <w:r w:rsidRPr="00CC0F42">
        <w:rPr>
          <w:sz w:val="20"/>
          <w:szCs w:val="20"/>
        </w:rPr>
        <w:t>were doing the pleasure of the one invisible God</w:t>
      </w:r>
      <w:r>
        <w:rPr>
          <w:sz w:val="20"/>
          <w:szCs w:val="20"/>
        </w:rPr>
        <w:t xml:space="preserve"> </w:t>
      </w:r>
      <w:r w:rsidRPr="00CC0F42">
        <w:rPr>
          <w:sz w:val="20"/>
          <w:szCs w:val="20"/>
        </w:rPr>
        <w:t>of all. And the apostle describes this bondage as</w:t>
      </w:r>
      <w:r>
        <w:rPr>
          <w:sz w:val="20"/>
          <w:szCs w:val="20"/>
        </w:rPr>
        <w:t xml:space="preserve"> </w:t>
      </w:r>
      <w:r w:rsidRPr="00CC0F42">
        <w:rPr>
          <w:sz w:val="20"/>
          <w:szCs w:val="20"/>
        </w:rPr>
        <w:t>being like to that of boys under the guidance of</w:t>
      </w:r>
      <w:r>
        <w:rPr>
          <w:sz w:val="20"/>
          <w:szCs w:val="20"/>
        </w:rPr>
        <w:t xml:space="preserve"> </w:t>
      </w:r>
      <w:r w:rsidRPr="00CC0F42">
        <w:rPr>
          <w:sz w:val="20"/>
          <w:szCs w:val="20"/>
        </w:rPr>
        <w:t>a schoolmaster.</w:t>
      </w:r>
      <w:r>
        <w:rPr>
          <w:rFonts w:cstheme="minorHAnsi"/>
          <w:sz w:val="20"/>
          <w:szCs w:val="20"/>
        </w:rPr>
        <w:t>²</w:t>
      </w:r>
      <w:r w:rsidRPr="00CC0F42">
        <w:rPr>
          <w:sz w:val="20"/>
          <w:szCs w:val="20"/>
        </w:rPr>
        <w:t xml:space="preserve"> And those who clung obstinately</w:t>
      </w:r>
      <w:r>
        <w:rPr>
          <w:sz w:val="20"/>
          <w:szCs w:val="20"/>
        </w:rPr>
        <w:t xml:space="preserve"> </w:t>
      </w:r>
      <w:r w:rsidRPr="00CC0F42">
        <w:rPr>
          <w:sz w:val="20"/>
          <w:szCs w:val="20"/>
        </w:rPr>
        <w:t>to such signs could not endure our Lord's</w:t>
      </w:r>
      <w:r>
        <w:rPr>
          <w:sz w:val="20"/>
          <w:szCs w:val="20"/>
        </w:rPr>
        <w:t xml:space="preserve"> </w:t>
      </w:r>
      <w:r w:rsidRPr="00CC0F42">
        <w:rPr>
          <w:sz w:val="20"/>
          <w:szCs w:val="20"/>
        </w:rPr>
        <w:t>neglect of them when the time for their revelation</w:t>
      </w:r>
      <w:r>
        <w:rPr>
          <w:sz w:val="20"/>
          <w:szCs w:val="20"/>
        </w:rPr>
        <w:t xml:space="preserve"> </w:t>
      </w:r>
      <w:r w:rsidRPr="00CC0F42">
        <w:rPr>
          <w:sz w:val="20"/>
          <w:szCs w:val="20"/>
        </w:rPr>
        <w:t>had come ; and hence their leaders brought</w:t>
      </w:r>
      <w:r>
        <w:rPr>
          <w:sz w:val="20"/>
          <w:szCs w:val="20"/>
        </w:rPr>
        <w:t xml:space="preserve"> </w:t>
      </w:r>
      <w:r w:rsidRPr="00CC0F42">
        <w:rPr>
          <w:sz w:val="20"/>
          <w:szCs w:val="20"/>
        </w:rPr>
        <w:t>it as a charge against Him that He healed on the</w:t>
      </w:r>
      <w:r>
        <w:rPr>
          <w:sz w:val="20"/>
          <w:szCs w:val="20"/>
        </w:rPr>
        <w:t xml:space="preserve"> </w:t>
      </w:r>
      <w:r w:rsidRPr="00CC0F42">
        <w:rPr>
          <w:sz w:val="20"/>
          <w:szCs w:val="20"/>
        </w:rPr>
        <w:t>Sabbath, and the people, clinging to these signs</w:t>
      </w:r>
      <w:r>
        <w:rPr>
          <w:sz w:val="20"/>
          <w:szCs w:val="20"/>
        </w:rPr>
        <w:t xml:space="preserve"> </w:t>
      </w:r>
      <w:r w:rsidRPr="00CC0F42">
        <w:rPr>
          <w:sz w:val="20"/>
          <w:szCs w:val="20"/>
        </w:rPr>
        <w:t>as if they were realities, could not believe that</w:t>
      </w:r>
      <w:r>
        <w:rPr>
          <w:sz w:val="20"/>
          <w:szCs w:val="20"/>
        </w:rPr>
        <w:t xml:space="preserve"> </w:t>
      </w:r>
      <w:r w:rsidRPr="00CC0F42">
        <w:rPr>
          <w:sz w:val="20"/>
          <w:szCs w:val="20"/>
        </w:rPr>
        <w:t>one who refused to observe them in the way the</w:t>
      </w:r>
      <w:r>
        <w:rPr>
          <w:sz w:val="20"/>
          <w:szCs w:val="20"/>
        </w:rPr>
        <w:t xml:space="preserve"> </w:t>
      </w:r>
      <w:r w:rsidRPr="00CC0F42">
        <w:rPr>
          <w:sz w:val="20"/>
          <w:szCs w:val="20"/>
        </w:rPr>
        <w:t>Jews did was God, or came from God. But those</w:t>
      </w:r>
      <w:r>
        <w:rPr>
          <w:sz w:val="20"/>
          <w:szCs w:val="20"/>
        </w:rPr>
        <w:t xml:space="preserve"> </w:t>
      </w:r>
      <w:r w:rsidRPr="00CC0F42">
        <w:rPr>
          <w:sz w:val="20"/>
          <w:szCs w:val="20"/>
        </w:rPr>
        <w:t>who did believe, from among whom the first</w:t>
      </w:r>
      <w:r>
        <w:rPr>
          <w:sz w:val="20"/>
          <w:szCs w:val="20"/>
        </w:rPr>
        <w:t xml:space="preserve"> </w:t>
      </w:r>
      <w:r w:rsidRPr="00CC0F42">
        <w:rPr>
          <w:sz w:val="20"/>
          <w:szCs w:val="20"/>
        </w:rPr>
        <w:t>Church at Jerusalem was formed, showed clearly</w:t>
      </w:r>
      <w:r>
        <w:rPr>
          <w:sz w:val="20"/>
          <w:szCs w:val="20"/>
        </w:rPr>
        <w:t xml:space="preserve"> </w:t>
      </w:r>
      <w:r w:rsidRPr="00CC0F42">
        <w:rPr>
          <w:sz w:val="20"/>
          <w:szCs w:val="20"/>
        </w:rPr>
        <w:t>how great an advantage it had been to be so</w:t>
      </w:r>
      <w:r>
        <w:rPr>
          <w:sz w:val="20"/>
          <w:szCs w:val="20"/>
        </w:rPr>
        <w:t xml:space="preserve"> </w:t>
      </w:r>
      <w:r w:rsidRPr="00CC0F42">
        <w:rPr>
          <w:sz w:val="20"/>
          <w:szCs w:val="20"/>
        </w:rPr>
        <w:t>guided by the schoolmaster that signs, which</w:t>
      </w:r>
      <w:r>
        <w:rPr>
          <w:sz w:val="20"/>
          <w:szCs w:val="20"/>
        </w:rPr>
        <w:t xml:space="preserve"> </w:t>
      </w:r>
      <w:r w:rsidRPr="00CC0F42">
        <w:rPr>
          <w:sz w:val="20"/>
          <w:szCs w:val="20"/>
        </w:rPr>
        <w:t>had been for a season imposed on the obedient,</w:t>
      </w:r>
      <w:r>
        <w:rPr>
          <w:sz w:val="20"/>
          <w:szCs w:val="20"/>
        </w:rPr>
        <w:t xml:space="preserve"> </w:t>
      </w:r>
      <w:r w:rsidRPr="00CC0F42">
        <w:rPr>
          <w:sz w:val="20"/>
          <w:szCs w:val="20"/>
        </w:rPr>
        <w:t>fixed the thoughts of those who observed them</w:t>
      </w:r>
      <w:r>
        <w:rPr>
          <w:sz w:val="20"/>
          <w:szCs w:val="20"/>
        </w:rPr>
        <w:t xml:space="preserve"> </w:t>
      </w:r>
      <w:r w:rsidRPr="00CC0F42">
        <w:rPr>
          <w:sz w:val="20"/>
          <w:szCs w:val="20"/>
        </w:rPr>
        <w:t>on the worship of the One God Who made heaven</w:t>
      </w:r>
      <w:r>
        <w:rPr>
          <w:sz w:val="20"/>
          <w:szCs w:val="20"/>
        </w:rPr>
        <w:t xml:space="preserve"> </w:t>
      </w:r>
      <w:r w:rsidRPr="00CC0F42">
        <w:rPr>
          <w:sz w:val="20"/>
          <w:szCs w:val="20"/>
        </w:rPr>
        <w:t xml:space="preserve">and earth. These </w:t>
      </w:r>
      <w:proofErr w:type="gramStart"/>
      <w:r w:rsidRPr="00CC0F42">
        <w:rPr>
          <w:sz w:val="20"/>
          <w:szCs w:val="20"/>
        </w:rPr>
        <w:t>men, because</w:t>
      </w:r>
      <w:proofErr w:type="gramEnd"/>
      <w:r w:rsidRPr="00CC0F42">
        <w:rPr>
          <w:sz w:val="20"/>
          <w:szCs w:val="20"/>
        </w:rPr>
        <w:t xml:space="preserve"> they had been</w:t>
      </w:r>
      <w:r>
        <w:rPr>
          <w:sz w:val="20"/>
          <w:szCs w:val="20"/>
        </w:rPr>
        <w:t xml:space="preserve"> </w:t>
      </w:r>
      <w:r w:rsidRPr="00CC0F42">
        <w:rPr>
          <w:sz w:val="20"/>
          <w:szCs w:val="20"/>
        </w:rPr>
        <w:t>very near to spiritual things (for even in the</w:t>
      </w:r>
    </w:p>
    <w:p w14:paraId="5F05B617" w14:textId="264582AD" w:rsidR="0075332A" w:rsidRPr="00CC0F42" w:rsidRDefault="00CC0F42" w:rsidP="00CC0F42">
      <w:pPr>
        <w:jc w:val="both"/>
        <w:rPr>
          <w:sz w:val="16"/>
          <w:szCs w:val="16"/>
        </w:rPr>
      </w:pPr>
      <w:r w:rsidRPr="00CC0F42">
        <w:rPr>
          <w:rFonts w:cstheme="minorHAnsi"/>
          <w:sz w:val="16"/>
          <w:szCs w:val="16"/>
        </w:rPr>
        <w:t>¹</w:t>
      </w:r>
      <w:r w:rsidRPr="00CC0F42">
        <w:rPr>
          <w:sz w:val="16"/>
          <w:szCs w:val="16"/>
        </w:rPr>
        <w:t>II Cor. 3. 6.</w:t>
      </w:r>
      <w:r w:rsidRPr="00CC0F42">
        <w:rPr>
          <w:sz w:val="16"/>
          <w:szCs w:val="16"/>
        </w:rPr>
        <w:tab/>
      </w:r>
      <w:r w:rsidRPr="00CC0F42">
        <w:rPr>
          <w:rFonts w:cstheme="minorHAnsi"/>
          <w:sz w:val="16"/>
          <w:szCs w:val="16"/>
        </w:rPr>
        <w:t>²</w:t>
      </w:r>
      <w:r w:rsidRPr="00CC0F42">
        <w:rPr>
          <w:sz w:val="16"/>
          <w:szCs w:val="16"/>
        </w:rPr>
        <w:t>Gal. 3. 24.</w:t>
      </w:r>
    </w:p>
    <w:p w14:paraId="559BE20C" w14:textId="0D6AF4C9" w:rsidR="00CC0F42" w:rsidRDefault="00CC0F42" w:rsidP="00CC0F42">
      <w:pPr>
        <w:jc w:val="both"/>
        <w:rPr>
          <w:sz w:val="20"/>
          <w:szCs w:val="20"/>
        </w:rPr>
      </w:pPr>
      <w:r w:rsidRPr="00CC0F42">
        <w:rPr>
          <w:sz w:val="20"/>
          <w:szCs w:val="20"/>
        </w:rPr>
        <w:t>temporal and carnal offerings and types, though</w:t>
      </w:r>
      <w:r>
        <w:rPr>
          <w:sz w:val="20"/>
          <w:szCs w:val="20"/>
        </w:rPr>
        <w:t xml:space="preserve"> </w:t>
      </w:r>
      <w:r w:rsidRPr="00CC0F42">
        <w:rPr>
          <w:sz w:val="20"/>
          <w:szCs w:val="20"/>
        </w:rPr>
        <w:t>they did not clearly apprehend their spiritual</w:t>
      </w:r>
      <w:r>
        <w:rPr>
          <w:sz w:val="20"/>
          <w:szCs w:val="20"/>
        </w:rPr>
        <w:t xml:space="preserve"> </w:t>
      </w:r>
      <w:r w:rsidRPr="00CC0F42">
        <w:rPr>
          <w:sz w:val="20"/>
          <w:szCs w:val="20"/>
        </w:rPr>
        <w:t>meaning, they had learnt to adore the One Eternal</w:t>
      </w:r>
      <w:r>
        <w:rPr>
          <w:sz w:val="20"/>
          <w:szCs w:val="20"/>
        </w:rPr>
        <w:t xml:space="preserve"> </w:t>
      </w:r>
      <w:r w:rsidRPr="00CC0F42">
        <w:rPr>
          <w:sz w:val="20"/>
          <w:szCs w:val="20"/>
        </w:rPr>
        <w:t>God), were filled with such a measure of the</w:t>
      </w:r>
      <w:r>
        <w:rPr>
          <w:sz w:val="20"/>
          <w:szCs w:val="20"/>
        </w:rPr>
        <w:t xml:space="preserve"> </w:t>
      </w:r>
      <w:r w:rsidRPr="00CC0F42">
        <w:rPr>
          <w:sz w:val="20"/>
          <w:szCs w:val="20"/>
        </w:rPr>
        <w:t>Holy Spirit that they sold all their goods, and</w:t>
      </w:r>
      <w:r>
        <w:rPr>
          <w:sz w:val="20"/>
          <w:szCs w:val="20"/>
        </w:rPr>
        <w:t xml:space="preserve"> </w:t>
      </w:r>
      <w:r w:rsidRPr="00CC0F42">
        <w:rPr>
          <w:sz w:val="20"/>
          <w:szCs w:val="20"/>
        </w:rPr>
        <w:t>laid their price at the apostles' feet to be distributed</w:t>
      </w:r>
      <w:r>
        <w:rPr>
          <w:sz w:val="20"/>
          <w:szCs w:val="20"/>
        </w:rPr>
        <w:t xml:space="preserve"> </w:t>
      </w:r>
      <w:r w:rsidRPr="00CC0F42">
        <w:rPr>
          <w:sz w:val="20"/>
          <w:szCs w:val="20"/>
        </w:rPr>
        <w:t>among the needy,</w:t>
      </w:r>
      <w:r>
        <w:rPr>
          <w:rFonts w:cstheme="minorHAnsi"/>
          <w:sz w:val="20"/>
          <w:szCs w:val="20"/>
        </w:rPr>
        <w:t>³</w:t>
      </w:r>
      <w:r w:rsidRPr="00CC0F42">
        <w:rPr>
          <w:sz w:val="20"/>
          <w:szCs w:val="20"/>
        </w:rPr>
        <w:t xml:space="preserve"> and consecrated</w:t>
      </w:r>
      <w:r>
        <w:rPr>
          <w:sz w:val="20"/>
          <w:szCs w:val="20"/>
        </w:rPr>
        <w:t xml:space="preserve"> </w:t>
      </w:r>
      <w:r w:rsidRPr="00CC0F42">
        <w:rPr>
          <w:sz w:val="20"/>
          <w:szCs w:val="20"/>
        </w:rPr>
        <w:t>themselves wholly to God as a new temple, of</w:t>
      </w:r>
      <w:r>
        <w:rPr>
          <w:sz w:val="20"/>
          <w:szCs w:val="20"/>
        </w:rPr>
        <w:t xml:space="preserve"> </w:t>
      </w:r>
      <w:r w:rsidRPr="00CC0F42">
        <w:rPr>
          <w:sz w:val="20"/>
          <w:szCs w:val="20"/>
        </w:rPr>
        <w:t>which the old temple they were serving was but</w:t>
      </w:r>
      <w:r>
        <w:rPr>
          <w:sz w:val="20"/>
          <w:szCs w:val="20"/>
        </w:rPr>
        <w:t xml:space="preserve"> </w:t>
      </w:r>
      <w:r w:rsidRPr="00CC0F42">
        <w:rPr>
          <w:sz w:val="20"/>
          <w:szCs w:val="20"/>
        </w:rPr>
        <w:t>the earthly type.</w:t>
      </w:r>
    </w:p>
    <w:p w14:paraId="26F61F3E" w14:textId="06C7DC06" w:rsidR="00CC0F42" w:rsidRPr="00CC0F42" w:rsidRDefault="00CC0F42" w:rsidP="00CC0F42">
      <w:pPr>
        <w:jc w:val="both"/>
        <w:rPr>
          <w:sz w:val="20"/>
          <w:szCs w:val="20"/>
        </w:rPr>
      </w:pPr>
      <w:r>
        <w:rPr>
          <w:sz w:val="20"/>
          <w:szCs w:val="20"/>
        </w:rPr>
        <w:lastRenderedPageBreak/>
        <w:t>11</w:t>
      </w:r>
      <w:r w:rsidRPr="00CC0F42">
        <w:rPr>
          <w:sz w:val="20"/>
          <w:szCs w:val="20"/>
        </w:rPr>
        <w:t>. Now it is not recorded that any of the</w:t>
      </w:r>
      <w:r>
        <w:rPr>
          <w:sz w:val="20"/>
          <w:szCs w:val="20"/>
        </w:rPr>
        <w:t xml:space="preserve"> </w:t>
      </w:r>
      <w:r w:rsidRPr="00CC0F42">
        <w:rPr>
          <w:sz w:val="20"/>
          <w:szCs w:val="20"/>
        </w:rPr>
        <w:t>Gentile churches did this, because men who had</w:t>
      </w:r>
      <w:r>
        <w:rPr>
          <w:sz w:val="20"/>
          <w:szCs w:val="20"/>
        </w:rPr>
        <w:t xml:space="preserve"> </w:t>
      </w:r>
      <w:r w:rsidRPr="00CC0F42">
        <w:rPr>
          <w:sz w:val="20"/>
          <w:szCs w:val="20"/>
        </w:rPr>
        <w:t xml:space="preserve">for their </w:t>
      </w:r>
      <w:proofErr w:type="gramStart"/>
      <w:r w:rsidRPr="00CC0F42">
        <w:rPr>
          <w:sz w:val="20"/>
          <w:szCs w:val="20"/>
        </w:rPr>
        <w:t>gods</w:t>
      </w:r>
      <w:proofErr w:type="gramEnd"/>
      <w:r w:rsidRPr="00CC0F42">
        <w:rPr>
          <w:sz w:val="20"/>
          <w:szCs w:val="20"/>
        </w:rPr>
        <w:t xml:space="preserve"> idols made with hands had not</w:t>
      </w:r>
      <w:r>
        <w:rPr>
          <w:sz w:val="20"/>
          <w:szCs w:val="20"/>
        </w:rPr>
        <w:t xml:space="preserve"> </w:t>
      </w:r>
      <w:r w:rsidRPr="00CC0F42">
        <w:rPr>
          <w:sz w:val="20"/>
          <w:szCs w:val="20"/>
        </w:rPr>
        <w:t>been so near to spiritual things.</w:t>
      </w:r>
    </w:p>
    <w:p w14:paraId="63979BC4" w14:textId="77777777" w:rsidR="00CC0F42" w:rsidRPr="00CC0F42" w:rsidRDefault="00CC0F42" w:rsidP="00CC0F42">
      <w:pPr>
        <w:jc w:val="both"/>
        <w:rPr>
          <w:i/>
          <w:iCs/>
          <w:sz w:val="20"/>
          <w:szCs w:val="20"/>
        </w:rPr>
      </w:pPr>
      <w:r w:rsidRPr="00CC0F42">
        <w:rPr>
          <w:sz w:val="20"/>
          <w:szCs w:val="20"/>
        </w:rPr>
        <w:t xml:space="preserve">Chap. 7. </w:t>
      </w:r>
      <w:r w:rsidRPr="00CC0F42">
        <w:rPr>
          <w:i/>
          <w:iCs/>
          <w:sz w:val="20"/>
          <w:szCs w:val="20"/>
        </w:rPr>
        <w:t xml:space="preserve">The useless bondage of the Gentiles </w:t>
      </w:r>
    </w:p>
    <w:p w14:paraId="79978105" w14:textId="246220F8" w:rsidR="0075332A" w:rsidRDefault="00CC0F42" w:rsidP="00CC0F42">
      <w:pPr>
        <w:jc w:val="both"/>
        <w:rPr>
          <w:sz w:val="20"/>
          <w:szCs w:val="20"/>
        </w:rPr>
      </w:pPr>
      <w:r w:rsidRPr="00CC0F42">
        <w:rPr>
          <w:sz w:val="20"/>
          <w:szCs w:val="20"/>
        </w:rPr>
        <w:t xml:space="preserve">And if ever any of them </w:t>
      </w:r>
      <w:proofErr w:type="spellStart"/>
      <w:r w:rsidRPr="00CC0F42">
        <w:rPr>
          <w:sz w:val="20"/>
          <w:szCs w:val="20"/>
        </w:rPr>
        <w:t>endeavoured</w:t>
      </w:r>
      <w:proofErr w:type="spellEnd"/>
      <w:r w:rsidRPr="00CC0F42">
        <w:rPr>
          <w:sz w:val="20"/>
          <w:szCs w:val="20"/>
        </w:rPr>
        <w:t xml:space="preserve"> to make</w:t>
      </w:r>
      <w:r>
        <w:rPr>
          <w:sz w:val="20"/>
          <w:szCs w:val="20"/>
        </w:rPr>
        <w:t xml:space="preserve"> </w:t>
      </w:r>
      <w:r w:rsidRPr="00CC0F42">
        <w:rPr>
          <w:sz w:val="20"/>
          <w:szCs w:val="20"/>
        </w:rPr>
        <w:t>it out that their idols were only signs, yet still</w:t>
      </w:r>
      <w:r>
        <w:rPr>
          <w:sz w:val="20"/>
          <w:szCs w:val="20"/>
        </w:rPr>
        <w:t xml:space="preserve"> </w:t>
      </w:r>
      <w:r w:rsidRPr="00CC0F42">
        <w:rPr>
          <w:sz w:val="20"/>
          <w:szCs w:val="20"/>
        </w:rPr>
        <w:t>they used them in reference to the worship and</w:t>
      </w:r>
      <w:r>
        <w:rPr>
          <w:sz w:val="20"/>
          <w:szCs w:val="20"/>
        </w:rPr>
        <w:t xml:space="preserve"> </w:t>
      </w:r>
      <w:r w:rsidRPr="00CC0F42">
        <w:rPr>
          <w:sz w:val="20"/>
          <w:szCs w:val="20"/>
        </w:rPr>
        <w:t>adoration of the creature. What difference does</w:t>
      </w:r>
      <w:r>
        <w:rPr>
          <w:sz w:val="20"/>
          <w:szCs w:val="20"/>
        </w:rPr>
        <w:t xml:space="preserve"> </w:t>
      </w:r>
      <w:r w:rsidRPr="00CC0F42">
        <w:rPr>
          <w:sz w:val="20"/>
          <w:szCs w:val="20"/>
        </w:rPr>
        <w:t>it make to me, for instance, that the image of</w:t>
      </w:r>
      <w:r>
        <w:rPr>
          <w:sz w:val="20"/>
          <w:szCs w:val="20"/>
        </w:rPr>
        <w:t xml:space="preserve"> </w:t>
      </w:r>
      <w:r w:rsidRPr="00CC0F42">
        <w:rPr>
          <w:sz w:val="20"/>
          <w:szCs w:val="20"/>
        </w:rPr>
        <w:t>Neptune is not itself to be considered a god, but</w:t>
      </w:r>
      <w:r>
        <w:rPr>
          <w:sz w:val="20"/>
          <w:szCs w:val="20"/>
        </w:rPr>
        <w:t xml:space="preserve"> </w:t>
      </w:r>
      <w:r w:rsidRPr="00CC0F42">
        <w:rPr>
          <w:sz w:val="20"/>
          <w:szCs w:val="20"/>
        </w:rPr>
        <w:t>only as representing the wide ocean, and all the</w:t>
      </w:r>
      <w:r>
        <w:rPr>
          <w:sz w:val="20"/>
          <w:szCs w:val="20"/>
        </w:rPr>
        <w:t xml:space="preserve"> </w:t>
      </w:r>
      <w:r w:rsidRPr="00CC0F42">
        <w:rPr>
          <w:sz w:val="20"/>
          <w:szCs w:val="20"/>
        </w:rPr>
        <w:t>other waters besides that spring out of fountains?</w:t>
      </w:r>
      <w:r>
        <w:rPr>
          <w:sz w:val="20"/>
          <w:szCs w:val="20"/>
        </w:rPr>
        <w:t xml:space="preserve"> </w:t>
      </w:r>
      <w:r w:rsidRPr="00CC0F42">
        <w:rPr>
          <w:sz w:val="20"/>
          <w:szCs w:val="20"/>
        </w:rPr>
        <w:t xml:space="preserve">As it is described by a poet of </w:t>
      </w:r>
      <w:proofErr w:type="gramStart"/>
      <w:r w:rsidRPr="00CC0F42">
        <w:rPr>
          <w:sz w:val="20"/>
          <w:szCs w:val="20"/>
        </w:rPr>
        <w:t>theirs,</w:t>
      </w:r>
      <w:r>
        <w:rPr>
          <w:rFonts w:cstheme="minorHAnsi"/>
          <w:sz w:val="20"/>
          <w:szCs w:val="20"/>
        </w:rPr>
        <w:t>⁴</w:t>
      </w:r>
      <w:proofErr w:type="gramEnd"/>
      <w:r>
        <w:rPr>
          <w:sz w:val="20"/>
          <w:szCs w:val="20"/>
        </w:rPr>
        <w:t xml:space="preserve"> </w:t>
      </w:r>
      <w:r w:rsidRPr="00CC0F42">
        <w:rPr>
          <w:sz w:val="20"/>
          <w:szCs w:val="20"/>
        </w:rPr>
        <w:t>who</w:t>
      </w:r>
      <w:r>
        <w:rPr>
          <w:sz w:val="20"/>
          <w:szCs w:val="20"/>
        </w:rPr>
        <w:t xml:space="preserve"> </w:t>
      </w:r>
      <w:r w:rsidRPr="00CC0F42">
        <w:rPr>
          <w:sz w:val="20"/>
          <w:szCs w:val="20"/>
        </w:rPr>
        <w:t>says, if I recollect aright, "Thou, Father Neptune,</w:t>
      </w:r>
      <w:r>
        <w:rPr>
          <w:sz w:val="20"/>
          <w:szCs w:val="20"/>
        </w:rPr>
        <w:t xml:space="preserve"> </w:t>
      </w:r>
      <w:r w:rsidRPr="00CC0F42">
        <w:rPr>
          <w:sz w:val="20"/>
          <w:szCs w:val="20"/>
        </w:rPr>
        <w:t>whose hoary temples are wreathed with</w:t>
      </w:r>
      <w:r>
        <w:rPr>
          <w:sz w:val="20"/>
          <w:szCs w:val="20"/>
        </w:rPr>
        <w:t xml:space="preserve"> </w:t>
      </w:r>
      <w:r w:rsidRPr="00CC0F42">
        <w:rPr>
          <w:sz w:val="20"/>
          <w:szCs w:val="20"/>
        </w:rPr>
        <w:t>the resounding sea, whose beard is the mighty</w:t>
      </w:r>
      <w:r>
        <w:rPr>
          <w:sz w:val="20"/>
          <w:szCs w:val="20"/>
        </w:rPr>
        <w:t xml:space="preserve"> </w:t>
      </w:r>
      <w:r w:rsidRPr="00CC0F42">
        <w:rPr>
          <w:sz w:val="20"/>
          <w:szCs w:val="20"/>
        </w:rPr>
        <w:t>ocean flowing forth unceasingly, and whose hair</w:t>
      </w:r>
      <w:r>
        <w:rPr>
          <w:sz w:val="20"/>
          <w:szCs w:val="20"/>
        </w:rPr>
        <w:t xml:space="preserve"> </w:t>
      </w:r>
      <w:r w:rsidRPr="00CC0F42">
        <w:rPr>
          <w:sz w:val="20"/>
          <w:szCs w:val="20"/>
        </w:rPr>
        <w:t>is the winding rivers." This husk shakes its rattling</w:t>
      </w:r>
      <w:r>
        <w:rPr>
          <w:sz w:val="20"/>
          <w:szCs w:val="20"/>
        </w:rPr>
        <w:t xml:space="preserve"> </w:t>
      </w:r>
      <w:r w:rsidRPr="00CC0F42">
        <w:rPr>
          <w:sz w:val="20"/>
          <w:szCs w:val="20"/>
        </w:rPr>
        <w:t>stones within a sweet covering, and yet it</w:t>
      </w:r>
      <w:r>
        <w:rPr>
          <w:sz w:val="20"/>
          <w:szCs w:val="20"/>
        </w:rPr>
        <w:t xml:space="preserve"> </w:t>
      </w:r>
      <w:r w:rsidRPr="00CC0F42">
        <w:rPr>
          <w:sz w:val="20"/>
          <w:szCs w:val="20"/>
        </w:rPr>
        <w:t>is not food for men, but for swine. He who</w:t>
      </w:r>
      <w:r>
        <w:rPr>
          <w:sz w:val="20"/>
          <w:szCs w:val="20"/>
        </w:rPr>
        <w:t xml:space="preserve"> </w:t>
      </w:r>
      <w:r w:rsidRPr="00CC0F42">
        <w:rPr>
          <w:sz w:val="20"/>
          <w:szCs w:val="20"/>
        </w:rPr>
        <w:t xml:space="preserve">knows the gospel knows what I </w:t>
      </w:r>
      <w:proofErr w:type="gramStart"/>
      <w:r w:rsidRPr="00CC0F42">
        <w:rPr>
          <w:sz w:val="20"/>
          <w:szCs w:val="20"/>
        </w:rPr>
        <w:t>mean.</w:t>
      </w:r>
      <w:r>
        <w:rPr>
          <w:rFonts w:cstheme="minorHAnsi"/>
          <w:sz w:val="20"/>
          <w:szCs w:val="20"/>
        </w:rPr>
        <w:t>⁵</w:t>
      </w:r>
      <w:proofErr w:type="gramEnd"/>
      <w:r w:rsidRPr="00CC0F42">
        <w:rPr>
          <w:sz w:val="20"/>
          <w:szCs w:val="20"/>
        </w:rPr>
        <w:t xml:space="preserve"> What</w:t>
      </w:r>
      <w:r>
        <w:rPr>
          <w:sz w:val="20"/>
          <w:szCs w:val="20"/>
        </w:rPr>
        <w:t xml:space="preserve"> </w:t>
      </w:r>
      <w:r w:rsidRPr="00CC0F42">
        <w:rPr>
          <w:sz w:val="20"/>
          <w:szCs w:val="20"/>
        </w:rPr>
        <w:t>profit is it to me, then, that the image of Neptune</w:t>
      </w:r>
      <w:r>
        <w:rPr>
          <w:sz w:val="20"/>
          <w:szCs w:val="20"/>
        </w:rPr>
        <w:t xml:space="preserve"> </w:t>
      </w:r>
      <w:r w:rsidRPr="00CC0F42">
        <w:rPr>
          <w:sz w:val="20"/>
          <w:szCs w:val="20"/>
        </w:rPr>
        <w:t>is used with a reference to this explanation</w:t>
      </w:r>
      <w:r>
        <w:rPr>
          <w:sz w:val="20"/>
          <w:szCs w:val="20"/>
        </w:rPr>
        <w:t xml:space="preserve"> </w:t>
      </w:r>
      <w:r w:rsidRPr="00CC0F42">
        <w:rPr>
          <w:sz w:val="20"/>
          <w:szCs w:val="20"/>
        </w:rPr>
        <w:t>of it, unless indeed the result be that I worship</w:t>
      </w:r>
      <w:r>
        <w:rPr>
          <w:sz w:val="20"/>
          <w:szCs w:val="20"/>
        </w:rPr>
        <w:t xml:space="preserve"> </w:t>
      </w:r>
      <w:r w:rsidRPr="00CC0F42">
        <w:rPr>
          <w:sz w:val="20"/>
          <w:szCs w:val="20"/>
        </w:rPr>
        <w:t>neither? For any statue you like to take is as</w:t>
      </w:r>
      <w:r>
        <w:rPr>
          <w:sz w:val="20"/>
          <w:szCs w:val="20"/>
        </w:rPr>
        <w:t xml:space="preserve"> </w:t>
      </w:r>
      <w:r w:rsidRPr="00CC0F42">
        <w:rPr>
          <w:sz w:val="20"/>
          <w:szCs w:val="20"/>
        </w:rPr>
        <w:t>much god to me as the wide ocean. I grant, however,</w:t>
      </w:r>
      <w:r>
        <w:rPr>
          <w:sz w:val="20"/>
          <w:szCs w:val="20"/>
        </w:rPr>
        <w:t xml:space="preserve"> </w:t>
      </w:r>
      <w:r w:rsidRPr="00CC0F42">
        <w:rPr>
          <w:sz w:val="20"/>
          <w:szCs w:val="20"/>
        </w:rPr>
        <w:t>that they who make gods of the works of</w:t>
      </w:r>
      <w:r>
        <w:rPr>
          <w:sz w:val="20"/>
          <w:szCs w:val="20"/>
        </w:rPr>
        <w:t xml:space="preserve"> </w:t>
      </w:r>
      <w:r w:rsidRPr="00CC0F42">
        <w:rPr>
          <w:sz w:val="20"/>
          <w:szCs w:val="20"/>
        </w:rPr>
        <w:t>man have sunk lower than they who make gods</w:t>
      </w:r>
      <w:r>
        <w:rPr>
          <w:sz w:val="20"/>
          <w:szCs w:val="20"/>
        </w:rPr>
        <w:t xml:space="preserve"> </w:t>
      </w:r>
      <w:r w:rsidRPr="00CC0F42">
        <w:rPr>
          <w:sz w:val="20"/>
          <w:szCs w:val="20"/>
        </w:rPr>
        <w:t>of the works of God. But the command is that</w:t>
      </w:r>
      <w:r>
        <w:rPr>
          <w:sz w:val="20"/>
          <w:szCs w:val="20"/>
        </w:rPr>
        <w:t xml:space="preserve"> </w:t>
      </w:r>
      <w:r w:rsidRPr="00CC0F42">
        <w:rPr>
          <w:sz w:val="20"/>
          <w:szCs w:val="20"/>
        </w:rPr>
        <w:t>we should love and serve the One God, who is</w:t>
      </w:r>
      <w:r>
        <w:rPr>
          <w:sz w:val="20"/>
          <w:szCs w:val="20"/>
        </w:rPr>
        <w:t xml:space="preserve"> </w:t>
      </w:r>
      <w:r w:rsidRPr="00CC0F42">
        <w:rPr>
          <w:sz w:val="20"/>
          <w:szCs w:val="20"/>
        </w:rPr>
        <w:t>the Maker of all those things, the images of</w:t>
      </w:r>
      <w:r>
        <w:rPr>
          <w:sz w:val="20"/>
          <w:szCs w:val="20"/>
        </w:rPr>
        <w:t xml:space="preserve"> </w:t>
      </w:r>
      <w:r w:rsidRPr="00CC0F42">
        <w:rPr>
          <w:sz w:val="20"/>
          <w:szCs w:val="20"/>
        </w:rPr>
        <w:t>which are worshipped by the heathen either as</w:t>
      </w:r>
      <w:r>
        <w:rPr>
          <w:sz w:val="20"/>
          <w:szCs w:val="20"/>
        </w:rPr>
        <w:t xml:space="preserve"> </w:t>
      </w:r>
      <w:r w:rsidRPr="00CC0F42">
        <w:rPr>
          <w:sz w:val="20"/>
          <w:szCs w:val="20"/>
        </w:rPr>
        <w:t>gods, or as signs and representations of gods.</w:t>
      </w:r>
      <w:r>
        <w:rPr>
          <w:sz w:val="20"/>
          <w:szCs w:val="20"/>
        </w:rPr>
        <w:t xml:space="preserve"> </w:t>
      </w:r>
      <w:proofErr w:type="gramStart"/>
      <w:r w:rsidRPr="00CC0F42">
        <w:rPr>
          <w:sz w:val="20"/>
          <w:szCs w:val="20"/>
        </w:rPr>
        <w:t>If,</w:t>
      </w:r>
      <w:proofErr w:type="gramEnd"/>
      <w:r w:rsidRPr="00CC0F42">
        <w:rPr>
          <w:sz w:val="20"/>
          <w:szCs w:val="20"/>
        </w:rPr>
        <w:t xml:space="preserve"> then, to take a sign which has been established</w:t>
      </w:r>
      <w:r>
        <w:rPr>
          <w:sz w:val="20"/>
          <w:szCs w:val="20"/>
        </w:rPr>
        <w:t xml:space="preserve"> </w:t>
      </w:r>
      <w:r w:rsidRPr="00CC0F42">
        <w:rPr>
          <w:sz w:val="20"/>
          <w:szCs w:val="20"/>
        </w:rPr>
        <w:t>for a useful end instead of the thing itself</w:t>
      </w:r>
      <w:r>
        <w:rPr>
          <w:sz w:val="20"/>
          <w:szCs w:val="20"/>
        </w:rPr>
        <w:t xml:space="preserve"> </w:t>
      </w:r>
      <w:r w:rsidRPr="00CC0F42">
        <w:rPr>
          <w:sz w:val="20"/>
          <w:szCs w:val="20"/>
        </w:rPr>
        <w:t>which it was designed to signify, is bondage to</w:t>
      </w:r>
      <w:r>
        <w:rPr>
          <w:sz w:val="20"/>
          <w:szCs w:val="20"/>
        </w:rPr>
        <w:t xml:space="preserve"> </w:t>
      </w:r>
      <w:r w:rsidRPr="00CC0F42">
        <w:rPr>
          <w:sz w:val="20"/>
          <w:szCs w:val="20"/>
        </w:rPr>
        <w:t>the flesh, how much more so is it to take signs</w:t>
      </w:r>
      <w:r>
        <w:rPr>
          <w:sz w:val="20"/>
          <w:szCs w:val="20"/>
        </w:rPr>
        <w:t xml:space="preserve"> </w:t>
      </w:r>
      <w:r w:rsidRPr="00CC0F42">
        <w:rPr>
          <w:sz w:val="20"/>
          <w:szCs w:val="20"/>
        </w:rPr>
        <w:t>intended to represent useless things for the</w:t>
      </w:r>
      <w:r>
        <w:rPr>
          <w:sz w:val="20"/>
          <w:szCs w:val="20"/>
        </w:rPr>
        <w:t xml:space="preserve"> </w:t>
      </w:r>
      <w:r w:rsidRPr="00CC0F42">
        <w:rPr>
          <w:sz w:val="20"/>
          <w:szCs w:val="20"/>
        </w:rPr>
        <w:t>things themselves! For even if you go back to</w:t>
      </w:r>
      <w:r>
        <w:rPr>
          <w:sz w:val="20"/>
          <w:szCs w:val="20"/>
        </w:rPr>
        <w:t xml:space="preserve"> </w:t>
      </w:r>
      <w:r w:rsidRPr="00CC0F42">
        <w:rPr>
          <w:sz w:val="20"/>
          <w:szCs w:val="20"/>
        </w:rPr>
        <w:t>the very things signified by such signs, and engage</w:t>
      </w:r>
      <w:r>
        <w:rPr>
          <w:sz w:val="20"/>
          <w:szCs w:val="20"/>
        </w:rPr>
        <w:t xml:space="preserve"> </w:t>
      </w:r>
      <w:r w:rsidRPr="00CC0F42">
        <w:rPr>
          <w:sz w:val="20"/>
          <w:szCs w:val="20"/>
        </w:rPr>
        <w:t>your mind in the worship of these, you will</w:t>
      </w:r>
      <w:r>
        <w:rPr>
          <w:sz w:val="20"/>
          <w:szCs w:val="20"/>
        </w:rPr>
        <w:t xml:space="preserve"> </w:t>
      </w:r>
      <w:r w:rsidRPr="00CC0F42">
        <w:rPr>
          <w:sz w:val="20"/>
          <w:szCs w:val="20"/>
        </w:rPr>
        <w:t xml:space="preserve">not be anything the </w:t>
      </w:r>
      <w:proofErr w:type="gramStart"/>
      <w:r w:rsidRPr="00CC0F42">
        <w:rPr>
          <w:sz w:val="20"/>
          <w:szCs w:val="20"/>
        </w:rPr>
        <w:t>more free</w:t>
      </w:r>
      <w:proofErr w:type="gramEnd"/>
      <w:r w:rsidRPr="00CC0F42">
        <w:rPr>
          <w:sz w:val="20"/>
          <w:szCs w:val="20"/>
        </w:rPr>
        <w:t xml:space="preserve"> from the burden</w:t>
      </w:r>
      <w:r>
        <w:rPr>
          <w:sz w:val="20"/>
          <w:szCs w:val="20"/>
        </w:rPr>
        <w:t xml:space="preserve"> </w:t>
      </w:r>
      <w:r w:rsidRPr="00CC0F42">
        <w:rPr>
          <w:sz w:val="20"/>
          <w:szCs w:val="20"/>
        </w:rPr>
        <w:t>and the livery of bondage to the flesh.</w:t>
      </w:r>
    </w:p>
    <w:p w14:paraId="0AE01904" w14:textId="52812D83" w:rsidR="0075332A" w:rsidRPr="00CC0F42" w:rsidRDefault="00CC0F42" w:rsidP="00CC0F42">
      <w:pPr>
        <w:jc w:val="both"/>
        <w:rPr>
          <w:sz w:val="16"/>
          <w:szCs w:val="16"/>
        </w:rPr>
      </w:pPr>
      <w:r w:rsidRPr="00CC0F42">
        <w:rPr>
          <w:rFonts w:cstheme="minorHAnsi"/>
          <w:sz w:val="16"/>
          <w:szCs w:val="16"/>
        </w:rPr>
        <w:t>³</w:t>
      </w:r>
      <w:r w:rsidRPr="00CC0F42">
        <w:rPr>
          <w:sz w:val="16"/>
          <w:szCs w:val="16"/>
        </w:rPr>
        <w:t>Acts, 4. 34, 35.</w:t>
      </w:r>
      <w:r w:rsidRPr="00CC0F42">
        <w:rPr>
          <w:sz w:val="16"/>
          <w:szCs w:val="16"/>
        </w:rPr>
        <w:tab/>
      </w:r>
      <w:r w:rsidRPr="00CC0F42">
        <w:rPr>
          <w:rFonts w:cstheme="minorHAnsi"/>
          <w:sz w:val="16"/>
          <w:szCs w:val="16"/>
        </w:rPr>
        <w:t>⁴</w:t>
      </w:r>
      <w:r w:rsidRPr="00CC0F42">
        <w:rPr>
          <w:sz w:val="16"/>
          <w:szCs w:val="16"/>
        </w:rPr>
        <w:t>Claudian.</w:t>
      </w:r>
      <w:r w:rsidRPr="00CC0F42">
        <w:rPr>
          <w:sz w:val="16"/>
          <w:szCs w:val="16"/>
        </w:rPr>
        <w:tab/>
      </w:r>
      <w:r>
        <w:rPr>
          <w:sz w:val="16"/>
          <w:szCs w:val="16"/>
        </w:rPr>
        <w:tab/>
      </w:r>
      <w:r w:rsidRPr="00CC0F42">
        <w:rPr>
          <w:rFonts w:cstheme="minorHAnsi"/>
          <w:sz w:val="16"/>
          <w:szCs w:val="16"/>
        </w:rPr>
        <w:t>⁵</w:t>
      </w:r>
      <w:r w:rsidRPr="00CC0F42">
        <w:rPr>
          <w:sz w:val="16"/>
          <w:szCs w:val="16"/>
        </w:rPr>
        <w:t>Luke, 15. 16.</w:t>
      </w:r>
    </w:p>
    <w:p w14:paraId="3D8C6149" w14:textId="4D4F44B9" w:rsidR="00FF1500" w:rsidRPr="00FF1500" w:rsidRDefault="00FF1500" w:rsidP="00FF1500">
      <w:pPr>
        <w:jc w:val="both"/>
        <w:rPr>
          <w:i/>
          <w:iCs/>
          <w:sz w:val="20"/>
          <w:szCs w:val="20"/>
        </w:rPr>
      </w:pPr>
      <w:r w:rsidRPr="00FF1500">
        <w:rPr>
          <w:sz w:val="20"/>
          <w:szCs w:val="20"/>
        </w:rPr>
        <w:t xml:space="preserve">Chap. 8. </w:t>
      </w:r>
      <w:r w:rsidRPr="00FF1500">
        <w:rPr>
          <w:i/>
          <w:iCs/>
          <w:sz w:val="20"/>
          <w:szCs w:val="20"/>
        </w:rPr>
        <w:t xml:space="preserve">The Jews liberated from their bondage in one way, the Gentiles in </w:t>
      </w:r>
      <w:proofErr w:type="gramStart"/>
      <w:r w:rsidRPr="00FF1500">
        <w:rPr>
          <w:i/>
          <w:iCs/>
          <w:sz w:val="20"/>
          <w:szCs w:val="20"/>
        </w:rPr>
        <w:t>another</w:t>
      </w:r>
      <w:proofErr w:type="gramEnd"/>
    </w:p>
    <w:p w14:paraId="2B78C10C" w14:textId="0023FAA9" w:rsidR="00FF1500" w:rsidRPr="00FF1500" w:rsidRDefault="00FF1500" w:rsidP="00FF1500">
      <w:pPr>
        <w:jc w:val="both"/>
        <w:rPr>
          <w:sz w:val="20"/>
          <w:szCs w:val="20"/>
        </w:rPr>
      </w:pPr>
      <w:r w:rsidRPr="00FF1500">
        <w:rPr>
          <w:sz w:val="20"/>
          <w:szCs w:val="20"/>
        </w:rPr>
        <w:t>12. Accordingly the liberty that comes by</w:t>
      </w:r>
      <w:r>
        <w:rPr>
          <w:sz w:val="20"/>
          <w:szCs w:val="20"/>
        </w:rPr>
        <w:t xml:space="preserve"> </w:t>
      </w:r>
      <w:r w:rsidRPr="00FF1500">
        <w:rPr>
          <w:sz w:val="20"/>
          <w:szCs w:val="20"/>
        </w:rPr>
        <w:t>Christ took those whom it found under bondage</w:t>
      </w:r>
      <w:r>
        <w:rPr>
          <w:sz w:val="20"/>
          <w:szCs w:val="20"/>
        </w:rPr>
        <w:t xml:space="preserve"> </w:t>
      </w:r>
      <w:r w:rsidRPr="00FF1500">
        <w:rPr>
          <w:sz w:val="20"/>
          <w:szCs w:val="20"/>
        </w:rPr>
        <w:t>to useful signs, and who were (so to speak) near</w:t>
      </w:r>
      <w:r>
        <w:rPr>
          <w:sz w:val="20"/>
          <w:szCs w:val="20"/>
        </w:rPr>
        <w:t xml:space="preserve"> </w:t>
      </w:r>
      <w:r w:rsidRPr="00FF1500">
        <w:rPr>
          <w:sz w:val="20"/>
          <w:szCs w:val="20"/>
        </w:rPr>
        <w:t>to it, and, interpreting the signs to which they</w:t>
      </w:r>
      <w:r>
        <w:rPr>
          <w:sz w:val="20"/>
          <w:szCs w:val="20"/>
        </w:rPr>
        <w:t xml:space="preserve"> </w:t>
      </w:r>
      <w:r w:rsidRPr="00FF1500">
        <w:rPr>
          <w:sz w:val="20"/>
          <w:szCs w:val="20"/>
        </w:rPr>
        <w:t>were in bondage, set them free by raising them</w:t>
      </w:r>
      <w:r>
        <w:rPr>
          <w:sz w:val="20"/>
          <w:szCs w:val="20"/>
        </w:rPr>
        <w:t xml:space="preserve"> </w:t>
      </w:r>
      <w:r w:rsidRPr="00FF1500">
        <w:rPr>
          <w:sz w:val="20"/>
          <w:szCs w:val="20"/>
        </w:rPr>
        <w:t>to the realities of which these were signs. And</w:t>
      </w:r>
      <w:r>
        <w:rPr>
          <w:sz w:val="20"/>
          <w:szCs w:val="20"/>
        </w:rPr>
        <w:t xml:space="preserve"> </w:t>
      </w:r>
      <w:r w:rsidRPr="00FF1500">
        <w:rPr>
          <w:sz w:val="20"/>
          <w:szCs w:val="20"/>
        </w:rPr>
        <w:t>out of such were formed the churches of the</w:t>
      </w:r>
      <w:r>
        <w:rPr>
          <w:sz w:val="20"/>
          <w:szCs w:val="20"/>
        </w:rPr>
        <w:t xml:space="preserve"> </w:t>
      </w:r>
      <w:r w:rsidRPr="00FF1500">
        <w:rPr>
          <w:sz w:val="20"/>
          <w:szCs w:val="20"/>
        </w:rPr>
        <w:t>saints of Israel. Those, on the other hand, whom</w:t>
      </w:r>
      <w:r>
        <w:rPr>
          <w:sz w:val="20"/>
          <w:szCs w:val="20"/>
        </w:rPr>
        <w:t xml:space="preserve"> </w:t>
      </w:r>
      <w:r w:rsidRPr="00FF1500">
        <w:rPr>
          <w:sz w:val="20"/>
          <w:szCs w:val="20"/>
        </w:rPr>
        <w:t>it found in bondage to useless signs, it not only</w:t>
      </w:r>
      <w:r>
        <w:rPr>
          <w:sz w:val="20"/>
          <w:szCs w:val="20"/>
        </w:rPr>
        <w:t xml:space="preserve"> </w:t>
      </w:r>
      <w:r w:rsidRPr="00FF1500">
        <w:rPr>
          <w:sz w:val="20"/>
          <w:szCs w:val="20"/>
        </w:rPr>
        <w:t>freed from their slavery to such signs, but</w:t>
      </w:r>
      <w:r>
        <w:rPr>
          <w:sz w:val="20"/>
          <w:szCs w:val="20"/>
        </w:rPr>
        <w:t xml:space="preserve"> </w:t>
      </w:r>
      <w:r w:rsidRPr="00FF1500">
        <w:rPr>
          <w:sz w:val="20"/>
          <w:szCs w:val="20"/>
        </w:rPr>
        <w:t>brought to nothing and cleared out of the way</w:t>
      </w:r>
      <w:r>
        <w:rPr>
          <w:sz w:val="20"/>
          <w:szCs w:val="20"/>
        </w:rPr>
        <w:t xml:space="preserve"> </w:t>
      </w:r>
      <w:r w:rsidRPr="00FF1500">
        <w:rPr>
          <w:sz w:val="20"/>
          <w:szCs w:val="20"/>
        </w:rPr>
        <w:t>all these signs themselves, so that the Gentiles</w:t>
      </w:r>
      <w:r>
        <w:rPr>
          <w:sz w:val="20"/>
          <w:szCs w:val="20"/>
        </w:rPr>
        <w:t xml:space="preserve"> </w:t>
      </w:r>
      <w:r w:rsidRPr="00FF1500">
        <w:rPr>
          <w:sz w:val="20"/>
          <w:szCs w:val="20"/>
        </w:rPr>
        <w:t>were turned from the corruption of a multitude</w:t>
      </w:r>
      <w:r>
        <w:rPr>
          <w:sz w:val="20"/>
          <w:szCs w:val="20"/>
        </w:rPr>
        <w:t xml:space="preserve"> </w:t>
      </w:r>
      <w:r w:rsidRPr="00FF1500">
        <w:rPr>
          <w:sz w:val="20"/>
          <w:szCs w:val="20"/>
        </w:rPr>
        <w:t>of false gods, which Scripture frequently and</w:t>
      </w:r>
      <w:r>
        <w:rPr>
          <w:sz w:val="20"/>
          <w:szCs w:val="20"/>
        </w:rPr>
        <w:t xml:space="preserve"> </w:t>
      </w:r>
      <w:r w:rsidRPr="00FF1500">
        <w:rPr>
          <w:sz w:val="20"/>
          <w:szCs w:val="20"/>
        </w:rPr>
        <w:t>justly speaks of as fornication, to the worship of</w:t>
      </w:r>
      <w:r>
        <w:rPr>
          <w:sz w:val="20"/>
          <w:szCs w:val="20"/>
        </w:rPr>
        <w:t xml:space="preserve"> </w:t>
      </w:r>
      <w:r w:rsidRPr="00FF1500">
        <w:rPr>
          <w:sz w:val="20"/>
          <w:szCs w:val="20"/>
        </w:rPr>
        <w:t>the One God: not that they might now fall into</w:t>
      </w:r>
      <w:r>
        <w:rPr>
          <w:sz w:val="20"/>
          <w:szCs w:val="20"/>
        </w:rPr>
        <w:t xml:space="preserve"> </w:t>
      </w:r>
      <w:r w:rsidRPr="00FF1500">
        <w:rPr>
          <w:sz w:val="20"/>
          <w:szCs w:val="20"/>
        </w:rPr>
        <w:t>bondage to signs of a useful kind, but rather</w:t>
      </w:r>
      <w:r>
        <w:rPr>
          <w:sz w:val="20"/>
          <w:szCs w:val="20"/>
        </w:rPr>
        <w:t xml:space="preserve"> </w:t>
      </w:r>
      <w:r w:rsidRPr="00FF1500">
        <w:rPr>
          <w:sz w:val="20"/>
          <w:szCs w:val="20"/>
        </w:rPr>
        <w:t>that they might exercise their minds in the spiritual</w:t>
      </w:r>
      <w:r>
        <w:rPr>
          <w:sz w:val="20"/>
          <w:szCs w:val="20"/>
        </w:rPr>
        <w:t xml:space="preserve"> </w:t>
      </w:r>
      <w:r w:rsidRPr="00FF1500">
        <w:rPr>
          <w:sz w:val="20"/>
          <w:szCs w:val="20"/>
        </w:rPr>
        <w:t>understanding of such.</w:t>
      </w:r>
    </w:p>
    <w:p w14:paraId="610FC773" w14:textId="585161E6" w:rsidR="00FF1500" w:rsidRPr="00FF1500" w:rsidRDefault="00FF1500" w:rsidP="00FF1500">
      <w:pPr>
        <w:jc w:val="both"/>
        <w:rPr>
          <w:i/>
          <w:iCs/>
          <w:sz w:val="20"/>
          <w:szCs w:val="20"/>
        </w:rPr>
      </w:pPr>
      <w:r w:rsidRPr="00FF1500">
        <w:rPr>
          <w:sz w:val="20"/>
          <w:szCs w:val="20"/>
        </w:rPr>
        <w:t xml:space="preserve">Chap. 9. </w:t>
      </w:r>
      <w:r w:rsidRPr="00FF1500">
        <w:rPr>
          <w:i/>
          <w:iCs/>
          <w:sz w:val="20"/>
          <w:szCs w:val="20"/>
        </w:rPr>
        <w:t xml:space="preserve">Who is in bondage to signs, and who </w:t>
      </w:r>
      <w:proofErr w:type="gramStart"/>
      <w:r w:rsidRPr="00FF1500">
        <w:rPr>
          <w:i/>
          <w:iCs/>
          <w:sz w:val="20"/>
          <w:szCs w:val="20"/>
        </w:rPr>
        <w:t>not</w:t>
      </w:r>
      <w:proofErr w:type="gramEnd"/>
    </w:p>
    <w:p w14:paraId="1B4A908E" w14:textId="287D4659" w:rsidR="00FF1500" w:rsidRPr="00FF1500" w:rsidRDefault="00FF1500" w:rsidP="00FF1500">
      <w:pPr>
        <w:jc w:val="both"/>
        <w:rPr>
          <w:sz w:val="20"/>
          <w:szCs w:val="20"/>
        </w:rPr>
      </w:pPr>
      <w:r w:rsidRPr="00FF1500">
        <w:rPr>
          <w:sz w:val="20"/>
          <w:szCs w:val="20"/>
        </w:rPr>
        <w:t>13. Now he is in bondage to a sign who uses,</w:t>
      </w:r>
      <w:r>
        <w:rPr>
          <w:sz w:val="20"/>
          <w:szCs w:val="20"/>
        </w:rPr>
        <w:t xml:space="preserve"> </w:t>
      </w:r>
      <w:r w:rsidRPr="00FF1500">
        <w:rPr>
          <w:sz w:val="20"/>
          <w:szCs w:val="20"/>
        </w:rPr>
        <w:t>or pays homage to, any significant object without</w:t>
      </w:r>
      <w:r>
        <w:rPr>
          <w:sz w:val="20"/>
          <w:szCs w:val="20"/>
        </w:rPr>
        <w:t xml:space="preserve"> </w:t>
      </w:r>
      <w:r w:rsidRPr="00FF1500">
        <w:rPr>
          <w:sz w:val="20"/>
          <w:szCs w:val="20"/>
        </w:rPr>
        <w:t xml:space="preserve">knowing what it </w:t>
      </w:r>
      <w:proofErr w:type="gramStart"/>
      <w:r w:rsidRPr="00FF1500">
        <w:rPr>
          <w:sz w:val="20"/>
          <w:szCs w:val="20"/>
        </w:rPr>
        <w:t>signifies :</w:t>
      </w:r>
      <w:proofErr w:type="gramEnd"/>
      <w:r w:rsidRPr="00FF1500">
        <w:rPr>
          <w:sz w:val="20"/>
          <w:szCs w:val="20"/>
        </w:rPr>
        <w:t xml:space="preserve"> he, on the other</w:t>
      </w:r>
      <w:r>
        <w:rPr>
          <w:sz w:val="20"/>
          <w:szCs w:val="20"/>
        </w:rPr>
        <w:t xml:space="preserve"> </w:t>
      </w:r>
      <w:r w:rsidRPr="00FF1500">
        <w:rPr>
          <w:sz w:val="20"/>
          <w:szCs w:val="20"/>
        </w:rPr>
        <w:t xml:space="preserve">hand, who either uses or </w:t>
      </w:r>
      <w:proofErr w:type="spellStart"/>
      <w:r w:rsidRPr="00FF1500">
        <w:rPr>
          <w:sz w:val="20"/>
          <w:szCs w:val="20"/>
        </w:rPr>
        <w:t>honours</w:t>
      </w:r>
      <w:proofErr w:type="spellEnd"/>
      <w:r w:rsidRPr="00FF1500">
        <w:rPr>
          <w:sz w:val="20"/>
          <w:szCs w:val="20"/>
        </w:rPr>
        <w:t xml:space="preserve"> a useful sign</w:t>
      </w:r>
      <w:r>
        <w:rPr>
          <w:sz w:val="20"/>
          <w:szCs w:val="20"/>
        </w:rPr>
        <w:t xml:space="preserve"> </w:t>
      </w:r>
      <w:r w:rsidRPr="00FF1500">
        <w:rPr>
          <w:sz w:val="20"/>
          <w:szCs w:val="20"/>
        </w:rPr>
        <w:t>divinely appointed, whose force and significance</w:t>
      </w:r>
      <w:r>
        <w:rPr>
          <w:sz w:val="20"/>
          <w:szCs w:val="20"/>
        </w:rPr>
        <w:t xml:space="preserve"> </w:t>
      </w:r>
      <w:r w:rsidRPr="00FF1500">
        <w:rPr>
          <w:sz w:val="20"/>
          <w:szCs w:val="20"/>
        </w:rPr>
        <w:t xml:space="preserve">he understands, does not </w:t>
      </w:r>
      <w:proofErr w:type="spellStart"/>
      <w:r w:rsidRPr="00FF1500">
        <w:rPr>
          <w:sz w:val="20"/>
          <w:szCs w:val="20"/>
        </w:rPr>
        <w:t>honour</w:t>
      </w:r>
      <w:proofErr w:type="spellEnd"/>
      <w:r w:rsidRPr="00FF1500">
        <w:rPr>
          <w:sz w:val="20"/>
          <w:szCs w:val="20"/>
        </w:rPr>
        <w:t xml:space="preserve"> the sign which</w:t>
      </w:r>
      <w:r>
        <w:rPr>
          <w:sz w:val="20"/>
          <w:szCs w:val="20"/>
        </w:rPr>
        <w:t xml:space="preserve"> </w:t>
      </w:r>
      <w:r w:rsidRPr="00FF1500">
        <w:rPr>
          <w:sz w:val="20"/>
          <w:szCs w:val="20"/>
        </w:rPr>
        <w:t>is seen and temporal, but that to which all such</w:t>
      </w:r>
      <w:r>
        <w:rPr>
          <w:sz w:val="20"/>
          <w:szCs w:val="20"/>
        </w:rPr>
        <w:t xml:space="preserve"> </w:t>
      </w:r>
      <w:r w:rsidRPr="00FF1500">
        <w:rPr>
          <w:sz w:val="20"/>
          <w:szCs w:val="20"/>
        </w:rPr>
        <w:t>signs refer. Now such a man is spiritual and free</w:t>
      </w:r>
      <w:r>
        <w:rPr>
          <w:sz w:val="20"/>
          <w:szCs w:val="20"/>
        </w:rPr>
        <w:t xml:space="preserve"> </w:t>
      </w:r>
      <w:r w:rsidRPr="00FF1500">
        <w:rPr>
          <w:sz w:val="20"/>
          <w:szCs w:val="20"/>
        </w:rPr>
        <w:t>even at the time of his bondage, when it is not</w:t>
      </w:r>
      <w:r>
        <w:rPr>
          <w:sz w:val="20"/>
          <w:szCs w:val="20"/>
        </w:rPr>
        <w:t xml:space="preserve"> </w:t>
      </w:r>
      <w:r w:rsidRPr="00FF1500">
        <w:rPr>
          <w:sz w:val="20"/>
          <w:szCs w:val="20"/>
        </w:rPr>
        <w:t>yet expedient to reveal to carnal minds those</w:t>
      </w:r>
      <w:r>
        <w:rPr>
          <w:sz w:val="20"/>
          <w:szCs w:val="20"/>
        </w:rPr>
        <w:t xml:space="preserve"> </w:t>
      </w:r>
      <w:r w:rsidRPr="00FF1500">
        <w:rPr>
          <w:sz w:val="20"/>
          <w:szCs w:val="20"/>
        </w:rPr>
        <w:t>signs by subjection to which their carnality is to</w:t>
      </w:r>
      <w:r>
        <w:rPr>
          <w:sz w:val="20"/>
          <w:szCs w:val="20"/>
        </w:rPr>
        <w:t xml:space="preserve"> </w:t>
      </w:r>
      <w:r w:rsidRPr="00FF1500">
        <w:rPr>
          <w:sz w:val="20"/>
          <w:szCs w:val="20"/>
        </w:rPr>
        <w:t>be overcome. To this class of spiritual persons</w:t>
      </w:r>
      <w:r>
        <w:rPr>
          <w:sz w:val="20"/>
          <w:szCs w:val="20"/>
        </w:rPr>
        <w:t xml:space="preserve"> </w:t>
      </w:r>
      <w:r w:rsidRPr="00FF1500">
        <w:rPr>
          <w:sz w:val="20"/>
          <w:szCs w:val="20"/>
        </w:rPr>
        <w:t>belonged the patriarchs and the prophets, and</w:t>
      </w:r>
      <w:r>
        <w:rPr>
          <w:sz w:val="20"/>
          <w:szCs w:val="20"/>
        </w:rPr>
        <w:t xml:space="preserve"> </w:t>
      </w:r>
      <w:r w:rsidRPr="00FF1500">
        <w:rPr>
          <w:sz w:val="20"/>
          <w:szCs w:val="20"/>
        </w:rPr>
        <w:t>all those among the people of Israel through</w:t>
      </w:r>
      <w:r>
        <w:rPr>
          <w:sz w:val="20"/>
          <w:szCs w:val="20"/>
        </w:rPr>
        <w:t xml:space="preserve"> </w:t>
      </w:r>
      <w:r w:rsidRPr="00FF1500">
        <w:rPr>
          <w:sz w:val="20"/>
          <w:szCs w:val="20"/>
        </w:rPr>
        <w:t>whose instrumentality the Holy Spirit ministered</w:t>
      </w:r>
      <w:r>
        <w:rPr>
          <w:sz w:val="20"/>
          <w:szCs w:val="20"/>
        </w:rPr>
        <w:t xml:space="preserve"> </w:t>
      </w:r>
      <w:r w:rsidRPr="00FF1500">
        <w:rPr>
          <w:sz w:val="20"/>
          <w:szCs w:val="20"/>
        </w:rPr>
        <w:t>unto us the aids and consolations of the</w:t>
      </w:r>
      <w:r>
        <w:rPr>
          <w:sz w:val="20"/>
          <w:szCs w:val="20"/>
        </w:rPr>
        <w:t xml:space="preserve"> </w:t>
      </w:r>
      <w:r w:rsidRPr="00FF1500">
        <w:rPr>
          <w:sz w:val="20"/>
          <w:szCs w:val="20"/>
        </w:rPr>
        <w:t>Scriptures. But at the present time, after that</w:t>
      </w:r>
      <w:r>
        <w:rPr>
          <w:sz w:val="20"/>
          <w:szCs w:val="20"/>
        </w:rPr>
        <w:t xml:space="preserve"> </w:t>
      </w:r>
      <w:r w:rsidRPr="00FF1500">
        <w:rPr>
          <w:sz w:val="20"/>
          <w:szCs w:val="20"/>
        </w:rPr>
        <w:t>the proof of our liberty has shone forth so clearly</w:t>
      </w:r>
      <w:r>
        <w:rPr>
          <w:sz w:val="20"/>
          <w:szCs w:val="20"/>
        </w:rPr>
        <w:t xml:space="preserve"> </w:t>
      </w:r>
      <w:r w:rsidRPr="00FF1500">
        <w:rPr>
          <w:sz w:val="20"/>
          <w:szCs w:val="20"/>
        </w:rPr>
        <w:t>in the resurrection of our Lord, we are not</w:t>
      </w:r>
      <w:r>
        <w:rPr>
          <w:sz w:val="20"/>
          <w:szCs w:val="20"/>
        </w:rPr>
        <w:t xml:space="preserve"> </w:t>
      </w:r>
      <w:r w:rsidRPr="00FF1500">
        <w:rPr>
          <w:sz w:val="20"/>
          <w:szCs w:val="20"/>
        </w:rPr>
        <w:t>oppressed with the heavy burden of attending</w:t>
      </w:r>
      <w:r>
        <w:rPr>
          <w:sz w:val="20"/>
          <w:szCs w:val="20"/>
        </w:rPr>
        <w:t xml:space="preserve"> </w:t>
      </w:r>
      <w:r w:rsidRPr="00FF1500">
        <w:rPr>
          <w:sz w:val="20"/>
          <w:szCs w:val="20"/>
        </w:rPr>
        <w:t>even to those signs which we now understand,</w:t>
      </w:r>
      <w:r>
        <w:rPr>
          <w:sz w:val="20"/>
          <w:szCs w:val="20"/>
        </w:rPr>
        <w:t xml:space="preserve"> </w:t>
      </w:r>
      <w:r w:rsidRPr="00FF1500">
        <w:rPr>
          <w:sz w:val="20"/>
          <w:szCs w:val="20"/>
        </w:rPr>
        <w:t>but our Lord Himself and apostolic practice</w:t>
      </w:r>
      <w:r>
        <w:rPr>
          <w:sz w:val="20"/>
          <w:szCs w:val="20"/>
        </w:rPr>
        <w:t xml:space="preserve"> </w:t>
      </w:r>
      <w:r w:rsidRPr="00FF1500">
        <w:rPr>
          <w:sz w:val="20"/>
          <w:szCs w:val="20"/>
        </w:rPr>
        <w:t>have handed down to us a few rites in place of</w:t>
      </w:r>
      <w:r>
        <w:rPr>
          <w:sz w:val="20"/>
          <w:szCs w:val="20"/>
        </w:rPr>
        <w:t xml:space="preserve"> </w:t>
      </w:r>
      <w:r w:rsidRPr="00FF1500">
        <w:rPr>
          <w:sz w:val="20"/>
          <w:szCs w:val="20"/>
        </w:rPr>
        <w:t>many, and these at once very easy to perform,</w:t>
      </w:r>
      <w:r>
        <w:rPr>
          <w:sz w:val="20"/>
          <w:szCs w:val="20"/>
        </w:rPr>
        <w:t xml:space="preserve"> </w:t>
      </w:r>
      <w:r w:rsidRPr="00FF1500">
        <w:rPr>
          <w:sz w:val="20"/>
          <w:szCs w:val="20"/>
        </w:rPr>
        <w:t>most majestic in their significance, and most</w:t>
      </w:r>
      <w:r>
        <w:rPr>
          <w:sz w:val="20"/>
          <w:szCs w:val="20"/>
        </w:rPr>
        <w:t xml:space="preserve"> </w:t>
      </w:r>
      <w:r w:rsidRPr="00FF1500">
        <w:rPr>
          <w:sz w:val="20"/>
          <w:szCs w:val="20"/>
        </w:rPr>
        <w:t>sacred in the observance; such, for example, as</w:t>
      </w:r>
      <w:r>
        <w:rPr>
          <w:sz w:val="20"/>
          <w:szCs w:val="20"/>
        </w:rPr>
        <w:t xml:space="preserve"> </w:t>
      </w:r>
      <w:r w:rsidRPr="00FF1500">
        <w:rPr>
          <w:sz w:val="20"/>
          <w:szCs w:val="20"/>
        </w:rPr>
        <w:t>the sacrament of baptism, and the celebration of</w:t>
      </w:r>
      <w:r>
        <w:rPr>
          <w:sz w:val="20"/>
          <w:szCs w:val="20"/>
        </w:rPr>
        <w:t xml:space="preserve"> </w:t>
      </w:r>
      <w:r w:rsidRPr="00FF1500">
        <w:rPr>
          <w:sz w:val="20"/>
          <w:szCs w:val="20"/>
        </w:rPr>
        <w:t>the body and blood of the Lord. And as soon as</w:t>
      </w:r>
      <w:r>
        <w:rPr>
          <w:sz w:val="20"/>
          <w:szCs w:val="20"/>
        </w:rPr>
        <w:t xml:space="preserve"> </w:t>
      </w:r>
      <w:proofErr w:type="gramStart"/>
      <w:r w:rsidRPr="00FF1500">
        <w:rPr>
          <w:sz w:val="20"/>
          <w:szCs w:val="20"/>
        </w:rPr>
        <w:t>any one</w:t>
      </w:r>
      <w:proofErr w:type="gramEnd"/>
      <w:r w:rsidRPr="00FF1500">
        <w:rPr>
          <w:sz w:val="20"/>
          <w:szCs w:val="20"/>
        </w:rPr>
        <w:t xml:space="preserve"> looks upon these observances he knows</w:t>
      </w:r>
      <w:r>
        <w:rPr>
          <w:sz w:val="20"/>
          <w:szCs w:val="20"/>
        </w:rPr>
        <w:t xml:space="preserve"> </w:t>
      </w:r>
      <w:r w:rsidRPr="00FF1500">
        <w:rPr>
          <w:sz w:val="20"/>
          <w:szCs w:val="20"/>
        </w:rPr>
        <w:t>to what they refer, and so reveres them not in</w:t>
      </w:r>
      <w:r>
        <w:rPr>
          <w:sz w:val="20"/>
          <w:szCs w:val="20"/>
        </w:rPr>
        <w:t xml:space="preserve"> </w:t>
      </w:r>
      <w:r w:rsidRPr="00FF1500">
        <w:rPr>
          <w:sz w:val="20"/>
          <w:szCs w:val="20"/>
        </w:rPr>
        <w:t>carnal bondage, but in spiritual freedom. Now,</w:t>
      </w:r>
      <w:r>
        <w:rPr>
          <w:sz w:val="20"/>
          <w:szCs w:val="20"/>
        </w:rPr>
        <w:t xml:space="preserve"> </w:t>
      </w:r>
      <w:r w:rsidRPr="00FF1500">
        <w:rPr>
          <w:sz w:val="20"/>
          <w:szCs w:val="20"/>
        </w:rPr>
        <w:t>as to follow the letter, and to take signs for the</w:t>
      </w:r>
      <w:r>
        <w:rPr>
          <w:sz w:val="20"/>
          <w:szCs w:val="20"/>
        </w:rPr>
        <w:t xml:space="preserve"> </w:t>
      </w:r>
      <w:r w:rsidRPr="00FF1500">
        <w:rPr>
          <w:sz w:val="20"/>
          <w:szCs w:val="20"/>
        </w:rPr>
        <w:t>things that are signified by them, is a mark of</w:t>
      </w:r>
      <w:r>
        <w:rPr>
          <w:sz w:val="20"/>
          <w:szCs w:val="20"/>
        </w:rPr>
        <w:t xml:space="preserve"> </w:t>
      </w:r>
      <w:r w:rsidRPr="00FF1500">
        <w:rPr>
          <w:sz w:val="20"/>
          <w:szCs w:val="20"/>
        </w:rPr>
        <w:t xml:space="preserve">weakness and bondage; </w:t>
      </w:r>
      <w:proofErr w:type="gramStart"/>
      <w:r w:rsidRPr="00FF1500">
        <w:rPr>
          <w:sz w:val="20"/>
          <w:szCs w:val="20"/>
        </w:rPr>
        <w:t>so</w:t>
      </w:r>
      <w:proofErr w:type="gramEnd"/>
      <w:r w:rsidRPr="00FF1500">
        <w:rPr>
          <w:sz w:val="20"/>
          <w:szCs w:val="20"/>
        </w:rPr>
        <w:t xml:space="preserve"> to interpret signs</w:t>
      </w:r>
      <w:r>
        <w:rPr>
          <w:sz w:val="20"/>
          <w:szCs w:val="20"/>
        </w:rPr>
        <w:t xml:space="preserve"> </w:t>
      </w:r>
      <w:r w:rsidRPr="00FF1500">
        <w:rPr>
          <w:sz w:val="20"/>
          <w:szCs w:val="20"/>
        </w:rPr>
        <w:t>wrongly is the result of being misled by error.</w:t>
      </w:r>
      <w:r>
        <w:rPr>
          <w:sz w:val="20"/>
          <w:szCs w:val="20"/>
        </w:rPr>
        <w:t xml:space="preserve"> </w:t>
      </w:r>
      <w:r w:rsidRPr="00FF1500">
        <w:rPr>
          <w:sz w:val="20"/>
          <w:szCs w:val="20"/>
        </w:rPr>
        <w:t>He, however, who does not understand what a</w:t>
      </w:r>
      <w:r>
        <w:rPr>
          <w:sz w:val="20"/>
          <w:szCs w:val="20"/>
        </w:rPr>
        <w:t xml:space="preserve"> </w:t>
      </w:r>
      <w:r w:rsidRPr="00FF1500">
        <w:rPr>
          <w:sz w:val="20"/>
          <w:szCs w:val="20"/>
        </w:rPr>
        <w:t xml:space="preserve">sign signifies, </w:t>
      </w:r>
      <w:proofErr w:type="gramStart"/>
      <w:r w:rsidRPr="00FF1500">
        <w:rPr>
          <w:sz w:val="20"/>
          <w:szCs w:val="20"/>
        </w:rPr>
        <w:t>but yet</w:t>
      </w:r>
      <w:proofErr w:type="gramEnd"/>
      <w:r w:rsidRPr="00FF1500">
        <w:rPr>
          <w:sz w:val="20"/>
          <w:szCs w:val="20"/>
        </w:rPr>
        <w:t xml:space="preserve"> knows that it is a sign, is</w:t>
      </w:r>
      <w:r>
        <w:rPr>
          <w:sz w:val="20"/>
          <w:szCs w:val="20"/>
        </w:rPr>
        <w:t xml:space="preserve"> </w:t>
      </w:r>
      <w:r w:rsidRPr="00FF1500">
        <w:rPr>
          <w:sz w:val="20"/>
          <w:szCs w:val="20"/>
        </w:rPr>
        <w:t>not in bondage. And it is better even to be in</w:t>
      </w:r>
      <w:r>
        <w:rPr>
          <w:sz w:val="20"/>
          <w:szCs w:val="20"/>
        </w:rPr>
        <w:t xml:space="preserve"> </w:t>
      </w:r>
      <w:r w:rsidRPr="00FF1500">
        <w:rPr>
          <w:sz w:val="20"/>
          <w:szCs w:val="20"/>
        </w:rPr>
        <w:t>bondage to unknown but useful signs than, by</w:t>
      </w:r>
      <w:r>
        <w:rPr>
          <w:sz w:val="20"/>
          <w:szCs w:val="20"/>
        </w:rPr>
        <w:t xml:space="preserve"> </w:t>
      </w:r>
      <w:r w:rsidRPr="00FF1500">
        <w:rPr>
          <w:sz w:val="20"/>
          <w:szCs w:val="20"/>
        </w:rPr>
        <w:t>interpreting them wrongly, to draw the neck</w:t>
      </w:r>
      <w:r>
        <w:rPr>
          <w:sz w:val="20"/>
          <w:szCs w:val="20"/>
        </w:rPr>
        <w:t xml:space="preserve"> </w:t>
      </w:r>
      <w:r w:rsidRPr="00FF1500">
        <w:rPr>
          <w:sz w:val="20"/>
          <w:szCs w:val="20"/>
        </w:rPr>
        <w:t>from under the yoke of bondage only to insert it</w:t>
      </w:r>
      <w:r>
        <w:rPr>
          <w:sz w:val="20"/>
          <w:szCs w:val="20"/>
        </w:rPr>
        <w:t xml:space="preserve"> </w:t>
      </w:r>
      <w:r w:rsidRPr="00FF1500">
        <w:rPr>
          <w:sz w:val="20"/>
          <w:szCs w:val="20"/>
        </w:rPr>
        <w:t>in the coils of error.</w:t>
      </w:r>
    </w:p>
    <w:p w14:paraId="6B56788D" w14:textId="0FCFB7C9" w:rsidR="00FF1500" w:rsidRPr="00FF1500" w:rsidRDefault="00FF1500" w:rsidP="00FF1500">
      <w:pPr>
        <w:jc w:val="both"/>
        <w:rPr>
          <w:i/>
          <w:iCs/>
          <w:sz w:val="20"/>
          <w:szCs w:val="20"/>
        </w:rPr>
      </w:pPr>
      <w:r w:rsidRPr="00FF1500">
        <w:rPr>
          <w:sz w:val="20"/>
          <w:szCs w:val="20"/>
        </w:rPr>
        <w:t xml:space="preserve">Chap. 10. </w:t>
      </w:r>
      <w:r w:rsidRPr="00FF1500">
        <w:rPr>
          <w:i/>
          <w:iCs/>
          <w:sz w:val="20"/>
          <w:szCs w:val="20"/>
        </w:rPr>
        <w:t>How we are to discern whether a phrase is figurative</w:t>
      </w:r>
    </w:p>
    <w:p w14:paraId="61E57DB4" w14:textId="0BE20E30" w:rsidR="00FF1500" w:rsidRPr="00FF1500" w:rsidRDefault="00FF1500" w:rsidP="00FF1500">
      <w:pPr>
        <w:jc w:val="both"/>
        <w:rPr>
          <w:sz w:val="20"/>
          <w:szCs w:val="20"/>
        </w:rPr>
      </w:pPr>
      <w:r w:rsidRPr="00FF1500">
        <w:rPr>
          <w:sz w:val="20"/>
          <w:szCs w:val="20"/>
        </w:rPr>
        <w:t>14. But in addition to the foregoing rule,</w:t>
      </w:r>
      <w:r>
        <w:rPr>
          <w:sz w:val="20"/>
          <w:szCs w:val="20"/>
        </w:rPr>
        <w:t xml:space="preserve"> </w:t>
      </w:r>
      <w:r w:rsidRPr="00FF1500">
        <w:rPr>
          <w:sz w:val="20"/>
          <w:szCs w:val="20"/>
        </w:rPr>
        <w:t>which guards us against taking a metaphorical</w:t>
      </w:r>
      <w:r>
        <w:rPr>
          <w:sz w:val="20"/>
          <w:szCs w:val="20"/>
        </w:rPr>
        <w:t xml:space="preserve"> </w:t>
      </w:r>
      <w:r w:rsidRPr="00FF1500">
        <w:rPr>
          <w:sz w:val="20"/>
          <w:szCs w:val="20"/>
        </w:rPr>
        <w:t>form of speech as if it were literal, we must also</w:t>
      </w:r>
      <w:r>
        <w:rPr>
          <w:sz w:val="20"/>
          <w:szCs w:val="20"/>
        </w:rPr>
        <w:t xml:space="preserve"> </w:t>
      </w:r>
      <w:r w:rsidRPr="00FF1500">
        <w:rPr>
          <w:sz w:val="20"/>
          <w:szCs w:val="20"/>
        </w:rPr>
        <w:t>pay heed to that which tells us not to take a literal</w:t>
      </w:r>
      <w:r>
        <w:rPr>
          <w:sz w:val="20"/>
          <w:szCs w:val="20"/>
        </w:rPr>
        <w:t xml:space="preserve"> </w:t>
      </w:r>
      <w:r w:rsidRPr="00FF1500">
        <w:rPr>
          <w:sz w:val="20"/>
          <w:szCs w:val="20"/>
        </w:rPr>
        <w:t>form of speech as if it were figurative. In</w:t>
      </w:r>
      <w:r>
        <w:rPr>
          <w:sz w:val="20"/>
          <w:szCs w:val="20"/>
        </w:rPr>
        <w:t xml:space="preserve"> </w:t>
      </w:r>
      <w:r w:rsidRPr="00FF1500">
        <w:rPr>
          <w:sz w:val="20"/>
          <w:szCs w:val="20"/>
        </w:rPr>
        <w:t>the first place, then, we must show the way to</w:t>
      </w:r>
      <w:r>
        <w:rPr>
          <w:sz w:val="20"/>
          <w:szCs w:val="20"/>
        </w:rPr>
        <w:t xml:space="preserve"> </w:t>
      </w:r>
      <w:r w:rsidRPr="00FF1500">
        <w:rPr>
          <w:sz w:val="20"/>
          <w:szCs w:val="20"/>
        </w:rPr>
        <w:t>find out whether a phrase is literal or figurative.</w:t>
      </w:r>
      <w:r>
        <w:rPr>
          <w:sz w:val="20"/>
          <w:szCs w:val="20"/>
        </w:rPr>
        <w:t xml:space="preserve"> </w:t>
      </w:r>
      <w:r w:rsidRPr="00FF1500">
        <w:rPr>
          <w:sz w:val="20"/>
          <w:szCs w:val="20"/>
        </w:rPr>
        <w:t xml:space="preserve">And the way is certainly as </w:t>
      </w:r>
      <w:proofErr w:type="gramStart"/>
      <w:r w:rsidRPr="00FF1500">
        <w:rPr>
          <w:sz w:val="20"/>
          <w:szCs w:val="20"/>
        </w:rPr>
        <w:t>follows :</w:t>
      </w:r>
      <w:proofErr w:type="gramEnd"/>
      <w:r w:rsidRPr="00FF1500">
        <w:rPr>
          <w:sz w:val="20"/>
          <w:szCs w:val="20"/>
        </w:rPr>
        <w:t xml:space="preserve"> Whatever</w:t>
      </w:r>
      <w:r>
        <w:rPr>
          <w:sz w:val="20"/>
          <w:szCs w:val="20"/>
        </w:rPr>
        <w:t xml:space="preserve"> </w:t>
      </w:r>
      <w:r w:rsidRPr="00FF1500">
        <w:rPr>
          <w:sz w:val="20"/>
          <w:szCs w:val="20"/>
        </w:rPr>
        <w:t>there is in the word of God that cannot, when</w:t>
      </w:r>
      <w:r>
        <w:rPr>
          <w:sz w:val="20"/>
          <w:szCs w:val="20"/>
        </w:rPr>
        <w:t xml:space="preserve"> </w:t>
      </w:r>
      <w:r w:rsidRPr="00FF1500">
        <w:rPr>
          <w:sz w:val="20"/>
          <w:szCs w:val="20"/>
        </w:rPr>
        <w:t>taken literally, be referred either to purity of</w:t>
      </w:r>
      <w:r>
        <w:rPr>
          <w:sz w:val="20"/>
          <w:szCs w:val="20"/>
        </w:rPr>
        <w:t xml:space="preserve"> </w:t>
      </w:r>
      <w:r w:rsidRPr="00FF1500">
        <w:rPr>
          <w:sz w:val="20"/>
          <w:szCs w:val="20"/>
        </w:rPr>
        <w:t>life or soundness of doctrine, you may set down</w:t>
      </w:r>
      <w:r>
        <w:rPr>
          <w:sz w:val="20"/>
          <w:szCs w:val="20"/>
        </w:rPr>
        <w:t xml:space="preserve"> </w:t>
      </w:r>
      <w:r w:rsidRPr="00FF1500">
        <w:rPr>
          <w:sz w:val="20"/>
          <w:szCs w:val="20"/>
        </w:rPr>
        <w:t>as figurative. Purity of life has reference to the</w:t>
      </w:r>
      <w:r>
        <w:rPr>
          <w:sz w:val="20"/>
          <w:szCs w:val="20"/>
        </w:rPr>
        <w:t xml:space="preserve"> </w:t>
      </w:r>
      <w:r w:rsidRPr="00FF1500">
        <w:rPr>
          <w:sz w:val="20"/>
          <w:szCs w:val="20"/>
        </w:rPr>
        <w:t xml:space="preserve">love of God and one's </w:t>
      </w:r>
      <w:proofErr w:type="spellStart"/>
      <w:r w:rsidRPr="00FF1500">
        <w:rPr>
          <w:sz w:val="20"/>
          <w:szCs w:val="20"/>
        </w:rPr>
        <w:t>neighbour</w:t>
      </w:r>
      <w:proofErr w:type="spellEnd"/>
      <w:r w:rsidRPr="00FF1500">
        <w:rPr>
          <w:sz w:val="20"/>
          <w:szCs w:val="20"/>
        </w:rPr>
        <w:t>; soundness of</w:t>
      </w:r>
      <w:r>
        <w:rPr>
          <w:sz w:val="20"/>
          <w:szCs w:val="20"/>
        </w:rPr>
        <w:t xml:space="preserve"> </w:t>
      </w:r>
      <w:r w:rsidRPr="00FF1500">
        <w:rPr>
          <w:sz w:val="20"/>
          <w:szCs w:val="20"/>
        </w:rPr>
        <w:t>doctrine to the knowledge of God and one's</w:t>
      </w:r>
      <w:r>
        <w:rPr>
          <w:sz w:val="20"/>
          <w:szCs w:val="20"/>
        </w:rPr>
        <w:t xml:space="preserve"> </w:t>
      </w:r>
      <w:proofErr w:type="spellStart"/>
      <w:r w:rsidRPr="00FF1500">
        <w:rPr>
          <w:sz w:val="20"/>
          <w:szCs w:val="20"/>
        </w:rPr>
        <w:t>neighbour</w:t>
      </w:r>
      <w:proofErr w:type="spellEnd"/>
      <w:r w:rsidRPr="00FF1500">
        <w:rPr>
          <w:sz w:val="20"/>
          <w:szCs w:val="20"/>
        </w:rPr>
        <w:t xml:space="preserve">. </w:t>
      </w:r>
      <w:r w:rsidRPr="00FF1500">
        <w:rPr>
          <w:sz w:val="20"/>
          <w:szCs w:val="20"/>
        </w:rPr>
        <w:lastRenderedPageBreak/>
        <w:t>Every man, moreover, has hope in</w:t>
      </w:r>
      <w:r>
        <w:rPr>
          <w:sz w:val="20"/>
          <w:szCs w:val="20"/>
        </w:rPr>
        <w:t xml:space="preserve"> </w:t>
      </w:r>
      <w:r w:rsidRPr="00FF1500">
        <w:rPr>
          <w:sz w:val="20"/>
          <w:szCs w:val="20"/>
        </w:rPr>
        <w:t>his own conscience, so far as he perceives that</w:t>
      </w:r>
      <w:r>
        <w:rPr>
          <w:sz w:val="20"/>
          <w:szCs w:val="20"/>
        </w:rPr>
        <w:t xml:space="preserve"> </w:t>
      </w:r>
      <w:r w:rsidRPr="00FF1500">
        <w:rPr>
          <w:sz w:val="20"/>
          <w:szCs w:val="20"/>
        </w:rPr>
        <w:t>he has attained to the love and knowledge of</w:t>
      </w:r>
      <w:r>
        <w:rPr>
          <w:sz w:val="20"/>
          <w:szCs w:val="20"/>
        </w:rPr>
        <w:t xml:space="preserve"> </w:t>
      </w:r>
      <w:r w:rsidRPr="00FF1500">
        <w:rPr>
          <w:sz w:val="20"/>
          <w:szCs w:val="20"/>
        </w:rPr>
        <w:t xml:space="preserve">God and his </w:t>
      </w:r>
      <w:proofErr w:type="spellStart"/>
      <w:r w:rsidRPr="00FF1500">
        <w:rPr>
          <w:sz w:val="20"/>
          <w:szCs w:val="20"/>
        </w:rPr>
        <w:t>neighbour</w:t>
      </w:r>
      <w:proofErr w:type="spellEnd"/>
      <w:r w:rsidRPr="00FF1500">
        <w:rPr>
          <w:sz w:val="20"/>
          <w:szCs w:val="20"/>
        </w:rPr>
        <w:t>. Now all these matters</w:t>
      </w:r>
      <w:r>
        <w:rPr>
          <w:sz w:val="20"/>
          <w:szCs w:val="20"/>
        </w:rPr>
        <w:t xml:space="preserve"> </w:t>
      </w:r>
      <w:r w:rsidRPr="00FF1500">
        <w:rPr>
          <w:sz w:val="20"/>
          <w:szCs w:val="20"/>
        </w:rPr>
        <w:t>have been spoken of in the first book.</w:t>
      </w:r>
    </w:p>
    <w:p w14:paraId="160757CB" w14:textId="6E95B21D" w:rsidR="00FF1500" w:rsidRPr="00FF1500" w:rsidRDefault="00FF1500" w:rsidP="00FF1500">
      <w:pPr>
        <w:jc w:val="both"/>
        <w:rPr>
          <w:sz w:val="20"/>
          <w:szCs w:val="20"/>
        </w:rPr>
      </w:pPr>
      <w:r w:rsidRPr="00FF1500">
        <w:rPr>
          <w:sz w:val="20"/>
          <w:szCs w:val="20"/>
        </w:rPr>
        <w:t>15. But as men are prone to estimate sins, not</w:t>
      </w:r>
      <w:r>
        <w:rPr>
          <w:sz w:val="20"/>
          <w:szCs w:val="20"/>
        </w:rPr>
        <w:t xml:space="preserve"> </w:t>
      </w:r>
      <w:r w:rsidRPr="00FF1500">
        <w:rPr>
          <w:sz w:val="20"/>
          <w:szCs w:val="20"/>
        </w:rPr>
        <w:t>by reference to their inherent sinfulness, but</w:t>
      </w:r>
      <w:r>
        <w:rPr>
          <w:sz w:val="20"/>
          <w:szCs w:val="20"/>
        </w:rPr>
        <w:t xml:space="preserve"> </w:t>
      </w:r>
      <w:r w:rsidRPr="00FF1500">
        <w:rPr>
          <w:sz w:val="20"/>
          <w:szCs w:val="20"/>
        </w:rPr>
        <w:t>rather by reference to their own customs, it frequently</w:t>
      </w:r>
      <w:r>
        <w:rPr>
          <w:sz w:val="20"/>
          <w:szCs w:val="20"/>
        </w:rPr>
        <w:t xml:space="preserve"> </w:t>
      </w:r>
      <w:r w:rsidRPr="00FF1500">
        <w:rPr>
          <w:sz w:val="20"/>
          <w:szCs w:val="20"/>
        </w:rPr>
        <w:t>happens that a man will think nothing</w:t>
      </w:r>
      <w:r>
        <w:rPr>
          <w:sz w:val="20"/>
          <w:szCs w:val="20"/>
        </w:rPr>
        <w:t xml:space="preserve"> </w:t>
      </w:r>
      <w:proofErr w:type="spellStart"/>
      <w:r w:rsidRPr="00FF1500">
        <w:rPr>
          <w:sz w:val="20"/>
          <w:szCs w:val="20"/>
        </w:rPr>
        <w:t>blameable</w:t>
      </w:r>
      <w:proofErr w:type="spellEnd"/>
      <w:r w:rsidRPr="00FF1500">
        <w:rPr>
          <w:sz w:val="20"/>
          <w:szCs w:val="20"/>
        </w:rPr>
        <w:t xml:space="preserve"> except what the men of his own country</w:t>
      </w:r>
      <w:r>
        <w:rPr>
          <w:sz w:val="20"/>
          <w:szCs w:val="20"/>
        </w:rPr>
        <w:t xml:space="preserve"> </w:t>
      </w:r>
      <w:r w:rsidRPr="00FF1500">
        <w:rPr>
          <w:sz w:val="20"/>
          <w:szCs w:val="20"/>
        </w:rPr>
        <w:t>and time are accustomed to condemn, and</w:t>
      </w:r>
      <w:r>
        <w:rPr>
          <w:sz w:val="20"/>
          <w:szCs w:val="20"/>
        </w:rPr>
        <w:t xml:space="preserve"> </w:t>
      </w:r>
      <w:r w:rsidRPr="00FF1500">
        <w:rPr>
          <w:sz w:val="20"/>
          <w:szCs w:val="20"/>
        </w:rPr>
        <w:t>nothing worthy of praise or approval except</w:t>
      </w:r>
      <w:r>
        <w:rPr>
          <w:sz w:val="20"/>
          <w:szCs w:val="20"/>
        </w:rPr>
        <w:t xml:space="preserve"> </w:t>
      </w:r>
      <w:r w:rsidRPr="00FF1500">
        <w:rPr>
          <w:sz w:val="20"/>
          <w:szCs w:val="20"/>
        </w:rPr>
        <w:t>what is sanctioned by the custom of his companions;</w:t>
      </w:r>
      <w:r>
        <w:rPr>
          <w:sz w:val="20"/>
          <w:szCs w:val="20"/>
        </w:rPr>
        <w:t xml:space="preserve"> </w:t>
      </w:r>
      <w:r w:rsidRPr="00FF1500">
        <w:rPr>
          <w:sz w:val="20"/>
          <w:szCs w:val="20"/>
        </w:rPr>
        <w:t>and thus it comes to pass, that if Scripture</w:t>
      </w:r>
      <w:r>
        <w:rPr>
          <w:sz w:val="20"/>
          <w:szCs w:val="20"/>
        </w:rPr>
        <w:t xml:space="preserve"> </w:t>
      </w:r>
      <w:r w:rsidRPr="00FF1500">
        <w:rPr>
          <w:sz w:val="20"/>
          <w:szCs w:val="20"/>
        </w:rPr>
        <w:t>either enjoins what is opposed to the customs of</w:t>
      </w:r>
      <w:r>
        <w:rPr>
          <w:sz w:val="20"/>
          <w:szCs w:val="20"/>
        </w:rPr>
        <w:t xml:space="preserve"> </w:t>
      </w:r>
      <w:r w:rsidRPr="00FF1500">
        <w:rPr>
          <w:sz w:val="20"/>
          <w:szCs w:val="20"/>
        </w:rPr>
        <w:t>the hearers, or condemns what is not so opposed,</w:t>
      </w:r>
      <w:r>
        <w:rPr>
          <w:sz w:val="20"/>
          <w:szCs w:val="20"/>
        </w:rPr>
        <w:t xml:space="preserve"> </w:t>
      </w:r>
      <w:r w:rsidRPr="00FF1500">
        <w:rPr>
          <w:sz w:val="20"/>
          <w:szCs w:val="20"/>
        </w:rPr>
        <w:t>and if at the same time the authority of the</w:t>
      </w:r>
      <w:r>
        <w:rPr>
          <w:sz w:val="20"/>
          <w:szCs w:val="20"/>
        </w:rPr>
        <w:t xml:space="preserve"> </w:t>
      </w:r>
      <w:r w:rsidRPr="00FF1500">
        <w:rPr>
          <w:sz w:val="20"/>
          <w:szCs w:val="20"/>
        </w:rPr>
        <w:t>word has a hold upon their minds, they think</w:t>
      </w:r>
      <w:r>
        <w:rPr>
          <w:sz w:val="20"/>
          <w:szCs w:val="20"/>
        </w:rPr>
        <w:t xml:space="preserve"> </w:t>
      </w:r>
      <w:r w:rsidRPr="00FF1500">
        <w:rPr>
          <w:sz w:val="20"/>
          <w:szCs w:val="20"/>
        </w:rPr>
        <w:t>that the expression is figurative. Now Scripture</w:t>
      </w:r>
      <w:r>
        <w:rPr>
          <w:sz w:val="20"/>
          <w:szCs w:val="20"/>
        </w:rPr>
        <w:t xml:space="preserve"> </w:t>
      </w:r>
      <w:r w:rsidRPr="00FF1500">
        <w:rPr>
          <w:sz w:val="20"/>
          <w:szCs w:val="20"/>
        </w:rPr>
        <w:t>enjoins nothing except charity, and condemns</w:t>
      </w:r>
      <w:r>
        <w:rPr>
          <w:sz w:val="20"/>
          <w:szCs w:val="20"/>
        </w:rPr>
        <w:t xml:space="preserve"> </w:t>
      </w:r>
      <w:r w:rsidRPr="00FF1500">
        <w:rPr>
          <w:sz w:val="20"/>
          <w:szCs w:val="20"/>
        </w:rPr>
        <w:t>nothing except lust, and in that way fashions the</w:t>
      </w:r>
      <w:r>
        <w:rPr>
          <w:sz w:val="20"/>
          <w:szCs w:val="20"/>
        </w:rPr>
        <w:t xml:space="preserve"> </w:t>
      </w:r>
      <w:r w:rsidRPr="00FF1500">
        <w:rPr>
          <w:sz w:val="20"/>
          <w:szCs w:val="20"/>
        </w:rPr>
        <w:t>lives of men. In the same way, if an erroneous</w:t>
      </w:r>
      <w:r>
        <w:rPr>
          <w:sz w:val="20"/>
          <w:szCs w:val="20"/>
        </w:rPr>
        <w:t xml:space="preserve"> </w:t>
      </w:r>
      <w:r w:rsidRPr="00FF1500">
        <w:rPr>
          <w:sz w:val="20"/>
          <w:szCs w:val="20"/>
        </w:rPr>
        <w:t>opinion has taken possession of the mind, men</w:t>
      </w:r>
      <w:r>
        <w:rPr>
          <w:sz w:val="20"/>
          <w:szCs w:val="20"/>
        </w:rPr>
        <w:t xml:space="preserve"> </w:t>
      </w:r>
      <w:r w:rsidRPr="00FF1500">
        <w:rPr>
          <w:sz w:val="20"/>
          <w:szCs w:val="20"/>
        </w:rPr>
        <w:t>think that whatever Scripture asserts contrary</w:t>
      </w:r>
      <w:r>
        <w:rPr>
          <w:sz w:val="20"/>
          <w:szCs w:val="20"/>
        </w:rPr>
        <w:t xml:space="preserve"> </w:t>
      </w:r>
      <w:r w:rsidRPr="00FF1500">
        <w:rPr>
          <w:sz w:val="20"/>
          <w:szCs w:val="20"/>
        </w:rPr>
        <w:t>to this must be figurative. Now Scripture asserts</w:t>
      </w:r>
      <w:r>
        <w:rPr>
          <w:sz w:val="20"/>
          <w:szCs w:val="20"/>
        </w:rPr>
        <w:t xml:space="preserve"> </w:t>
      </w:r>
      <w:r w:rsidRPr="00FF1500">
        <w:rPr>
          <w:sz w:val="20"/>
          <w:szCs w:val="20"/>
        </w:rPr>
        <w:t xml:space="preserve">nothing but the Catholic faith, </w:t>
      </w:r>
      <w:proofErr w:type="gramStart"/>
      <w:r w:rsidRPr="00FF1500">
        <w:rPr>
          <w:sz w:val="20"/>
          <w:szCs w:val="20"/>
        </w:rPr>
        <w:t>in regard to</w:t>
      </w:r>
      <w:proofErr w:type="gramEnd"/>
      <w:r>
        <w:rPr>
          <w:sz w:val="20"/>
          <w:szCs w:val="20"/>
        </w:rPr>
        <w:t xml:space="preserve"> </w:t>
      </w:r>
      <w:r w:rsidRPr="00FF1500">
        <w:rPr>
          <w:sz w:val="20"/>
          <w:szCs w:val="20"/>
        </w:rPr>
        <w:t>things past, future, and present. It is a narrative</w:t>
      </w:r>
      <w:r>
        <w:rPr>
          <w:sz w:val="20"/>
          <w:szCs w:val="20"/>
        </w:rPr>
        <w:t xml:space="preserve"> </w:t>
      </w:r>
      <w:r w:rsidRPr="00FF1500">
        <w:rPr>
          <w:sz w:val="20"/>
          <w:szCs w:val="20"/>
        </w:rPr>
        <w:t>of the past, a prophecy of the future, and a</w:t>
      </w:r>
      <w:r>
        <w:rPr>
          <w:sz w:val="20"/>
          <w:szCs w:val="20"/>
        </w:rPr>
        <w:t xml:space="preserve"> </w:t>
      </w:r>
      <w:r w:rsidRPr="00FF1500">
        <w:rPr>
          <w:sz w:val="20"/>
          <w:szCs w:val="20"/>
        </w:rPr>
        <w:t>description of the present. But all these tend to</w:t>
      </w:r>
      <w:r>
        <w:rPr>
          <w:sz w:val="20"/>
          <w:szCs w:val="20"/>
        </w:rPr>
        <w:t xml:space="preserve"> </w:t>
      </w:r>
      <w:r w:rsidRPr="00FF1500">
        <w:rPr>
          <w:sz w:val="20"/>
          <w:szCs w:val="20"/>
        </w:rPr>
        <w:t>nourish and strengthen charity, and to overcome</w:t>
      </w:r>
      <w:r>
        <w:rPr>
          <w:sz w:val="20"/>
          <w:szCs w:val="20"/>
        </w:rPr>
        <w:t xml:space="preserve"> </w:t>
      </w:r>
      <w:r w:rsidRPr="00FF1500">
        <w:rPr>
          <w:sz w:val="20"/>
          <w:szCs w:val="20"/>
        </w:rPr>
        <w:t>and root out lust.</w:t>
      </w:r>
    </w:p>
    <w:p w14:paraId="44D9292B" w14:textId="69F2FA47" w:rsidR="00FF1500" w:rsidRPr="00FF1500" w:rsidRDefault="00FF1500" w:rsidP="00FF1500">
      <w:pPr>
        <w:jc w:val="both"/>
        <w:rPr>
          <w:sz w:val="20"/>
          <w:szCs w:val="20"/>
        </w:rPr>
      </w:pPr>
      <w:r w:rsidRPr="00FF1500">
        <w:rPr>
          <w:sz w:val="20"/>
          <w:szCs w:val="20"/>
        </w:rPr>
        <w:t>1 6. I mean by charity that affection of the</w:t>
      </w:r>
      <w:r>
        <w:rPr>
          <w:sz w:val="20"/>
          <w:szCs w:val="20"/>
        </w:rPr>
        <w:t xml:space="preserve"> </w:t>
      </w:r>
      <w:r w:rsidRPr="00FF1500">
        <w:rPr>
          <w:sz w:val="20"/>
          <w:szCs w:val="20"/>
        </w:rPr>
        <w:t>mind which aims at the enjoyment of God for</w:t>
      </w:r>
      <w:r>
        <w:rPr>
          <w:sz w:val="20"/>
          <w:szCs w:val="20"/>
        </w:rPr>
        <w:t xml:space="preserve"> </w:t>
      </w:r>
      <w:r w:rsidRPr="00FF1500">
        <w:rPr>
          <w:sz w:val="20"/>
          <w:szCs w:val="20"/>
        </w:rPr>
        <w:t xml:space="preserve">His own sake, and the enjoyment of </w:t>
      </w:r>
      <w:proofErr w:type="gramStart"/>
      <w:r w:rsidRPr="00FF1500">
        <w:rPr>
          <w:sz w:val="20"/>
          <w:szCs w:val="20"/>
        </w:rPr>
        <w:t>one's self</w:t>
      </w:r>
      <w:proofErr w:type="gramEnd"/>
      <w:r>
        <w:rPr>
          <w:sz w:val="20"/>
          <w:szCs w:val="20"/>
        </w:rPr>
        <w:t xml:space="preserve"> </w:t>
      </w:r>
      <w:r w:rsidRPr="00FF1500">
        <w:rPr>
          <w:sz w:val="20"/>
          <w:szCs w:val="20"/>
        </w:rPr>
        <w:t xml:space="preserve">and one's </w:t>
      </w:r>
      <w:proofErr w:type="spellStart"/>
      <w:r w:rsidRPr="00FF1500">
        <w:rPr>
          <w:sz w:val="20"/>
          <w:szCs w:val="20"/>
        </w:rPr>
        <w:t>neighbour</w:t>
      </w:r>
      <w:proofErr w:type="spellEnd"/>
      <w:r w:rsidRPr="00FF1500">
        <w:rPr>
          <w:sz w:val="20"/>
          <w:szCs w:val="20"/>
        </w:rPr>
        <w:t xml:space="preserve"> in subordination to God;</w:t>
      </w:r>
      <w:r>
        <w:rPr>
          <w:sz w:val="20"/>
          <w:szCs w:val="20"/>
        </w:rPr>
        <w:t xml:space="preserve"> </w:t>
      </w:r>
      <w:r w:rsidRPr="00FF1500">
        <w:rPr>
          <w:sz w:val="20"/>
          <w:szCs w:val="20"/>
        </w:rPr>
        <w:t>by lust I mean that affection of the mind which</w:t>
      </w:r>
      <w:r>
        <w:rPr>
          <w:sz w:val="20"/>
          <w:szCs w:val="20"/>
        </w:rPr>
        <w:t xml:space="preserve"> </w:t>
      </w:r>
      <w:r w:rsidRPr="00FF1500">
        <w:rPr>
          <w:sz w:val="20"/>
          <w:szCs w:val="20"/>
        </w:rPr>
        <w:t xml:space="preserve">aims at enjoying one's self and one's </w:t>
      </w:r>
      <w:proofErr w:type="spellStart"/>
      <w:r w:rsidRPr="00FF1500">
        <w:rPr>
          <w:sz w:val="20"/>
          <w:szCs w:val="20"/>
        </w:rPr>
        <w:t>neighbour</w:t>
      </w:r>
      <w:proofErr w:type="spellEnd"/>
      <w:r w:rsidRPr="00FF1500">
        <w:rPr>
          <w:sz w:val="20"/>
          <w:szCs w:val="20"/>
        </w:rPr>
        <w:t>,</w:t>
      </w:r>
      <w:r>
        <w:rPr>
          <w:sz w:val="20"/>
          <w:szCs w:val="20"/>
        </w:rPr>
        <w:t xml:space="preserve"> </w:t>
      </w:r>
      <w:r w:rsidRPr="00FF1500">
        <w:rPr>
          <w:sz w:val="20"/>
          <w:szCs w:val="20"/>
        </w:rPr>
        <w:t>and other corporeal things, without reference to</w:t>
      </w:r>
      <w:r>
        <w:rPr>
          <w:sz w:val="20"/>
          <w:szCs w:val="20"/>
        </w:rPr>
        <w:t xml:space="preserve"> </w:t>
      </w:r>
      <w:r w:rsidRPr="00FF1500">
        <w:rPr>
          <w:sz w:val="20"/>
          <w:szCs w:val="20"/>
        </w:rPr>
        <w:t>God. Again, what lust, when unsubdued, does</w:t>
      </w:r>
      <w:r>
        <w:rPr>
          <w:sz w:val="20"/>
          <w:szCs w:val="20"/>
        </w:rPr>
        <w:t xml:space="preserve"> </w:t>
      </w:r>
      <w:r w:rsidRPr="00FF1500">
        <w:rPr>
          <w:sz w:val="20"/>
          <w:szCs w:val="20"/>
        </w:rPr>
        <w:t>towards corrupting one's own soul and body, is</w:t>
      </w:r>
      <w:r>
        <w:rPr>
          <w:sz w:val="20"/>
          <w:szCs w:val="20"/>
        </w:rPr>
        <w:t xml:space="preserve"> </w:t>
      </w:r>
      <w:r w:rsidRPr="00FF1500">
        <w:rPr>
          <w:sz w:val="20"/>
          <w:szCs w:val="20"/>
        </w:rPr>
        <w:t>called vice; but what it does to injure another</w:t>
      </w:r>
      <w:r>
        <w:rPr>
          <w:sz w:val="20"/>
          <w:szCs w:val="20"/>
        </w:rPr>
        <w:t xml:space="preserve"> </w:t>
      </w:r>
      <w:r w:rsidRPr="00FF1500">
        <w:rPr>
          <w:sz w:val="20"/>
          <w:szCs w:val="20"/>
        </w:rPr>
        <w:t>is called crime. And these are the two classes</w:t>
      </w:r>
      <w:r>
        <w:rPr>
          <w:sz w:val="20"/>
          <w:szCs w:val="20"/>
        </w:rPr>
        <w:t xml:space="preserve"> </w:t>
      </w:r>
      <w:r w:rsidRPr="00FF1500">
        <w:rPr>
          <w:sz w:val="20"/>
          <w:szCs w:val="20"/>
        </w:rPr>
        <w:t>into which all sins may be divided. But the vices</w:t>
      </w:r>
      <w:r>
        <w:rPr>
          <w:sz w:val="20"/>
          <w:szCs w:val="20"/>
        </w:rPr>
        <w:t xml:space="preserve"> </w:t>
      </w:r>
      <w:r w:rsidRPr="00FF1500">
        <w:rPr>
          <w:sz w:val="20"/>
          <w:szCs w:val="20"/>
        </w:rPr>
        <w:t xml:space="preserve">come </w:t>
      </w:r>
      <w:proofErr w:type="gramStart"/>
      <w:r w:rsidRPr="00FF1500">
        <w:rPr>
          <w:sz w:val="20"/>
          <w:szCs w:val="20"/>
        </w:rPr>
        <w:t>first ;</w:t>
      </w:r>
      <w:proofErr w:type="gramEnd"/>
      <w:r w:rsidRPr="00FF1500">
        <w:rPr>
          <w:sz w:val="20"/>
          <w:szCs w:val="20"/>
        </w:rPr>
        <w:t xml:space="preserve"> for when these have exhausted the</w:t>
      </w:r>
      <w:r>
        <w:rPr>
          <w:sz w:val="20"/>
          <w:szCs w:val="20"/>
        </w:rPr>
        <w:t xml:space="preserve"> </w:t>
      </w:r>
      <w:r w:rsidRPr="00FF1500">
        <w:rPr>
          <w:sz w:val="20"/>
          <w:szCs w:val="20"/>
        </w:rPr>
        <w:t>soul, and reduced it to a kind of poverty, it easily</w:t>
      </w:r>
      <w:r>
        <w:rPr>
          <w:sz w:val="20"/>
          <w:szCs w:val="20"/>
        </w:rPr>
        <w:t xml:space="preserve"> </w:t>
      </w:r>
      <w:r w:rsidRPr="00FF1500">
        <w:rPr>
          <w:sz w:val="20"/>
          <w:szCs w:val="20"/>
        </w:rPr>
        <w:t>slides into crimes, in order to remove hindrances</w:t>
      </w:r>
      <w:r>
        <w:rPr>
          <w:sz w:val="20"/>
          <w:szCs w:val="20"/>
        </w:rPr>
        <w:t xml:space="preserve"> </w:t>
      </w:r>
      <w:r w:rsidRPr="00FF1500">
        <w:rPr>
          <w:sz w:val="20"/>
          <w:szCs w:val="20"/>
        </w:rPr>
        <w:t>to, or to find assistance in. its vices. In</w:t>
      </w:r>
      <w:r>
        <w:rPr>
          <w:sz w:val="20"/>
          <w:szCs w:val="20"/>
        </w:rPr>
        <w:t xml:space="preserve"> </w:t>
      </w:r>
      <w:r w:rsidRPr="00FF1500">
        <w:rPr>
          <w:sz w:val="20"/>
          <w:szCs w:val="20"/>
        </w:rPr>
        <w:t>the same way, what charity does with a view to</w:t>
      </w:r>
      <w:r>
        <w:rPr>
          <w:sz w:val="20"/>
          <w:szCs w:val="20"/>
        </w:rPr>
        <w:t xml:space="preserve"> </w:t>
      </w:r>
      <w:r w:rsidRPr="00FF1500">
        <w:rPr>
          <w:sz w:val="20"/>
          <w:szCs w:val="20"/>
        </w:rPr>
        <w:t>one's own advantage is prudence; but what it</w:t>
      </w:r>
      <w:r>
        <w:rPr>
          <w:sz w:val="20"/>
          <w:szCs w:val="20"/>
        </w:rPr>
        <w:t xml:space="preserve"> </w:t>
      </w:r>
      <w:r w:rsidRPr="00FF1500">
        <w:rPr>
          <w:sz w:val="20"/>
          <w:szCs w:val="20"/>
        </w:rPr>
        <w:t xml:space="preserve">does with a view to a </w:t>
      </w:r>
      <w:proofErr w:type="spellStart"/>
      <w:r w:rsidRPr="00FF1500">
        <w:rPr>
          <w:sz w:val="20"/>
          <w:szCs w:val="20"/>
        </w:rPr>
        <w:t>neighbour's</w:t>
      </w:r>
      <w:proofErr w:type="spellEnd"/>
      <w:r w:rsidRPr="00FF1500">
        <w:rPr>
          <w:sz w:val="20"/>
          <w:szCs w:val="20"/>
        </w:rPr>
        <w:t xml:space="preserve"> advantage is</w:t>
      </w:r>
      <w:r>
        <w:rPr>
          <w:sz w:val="20"/>
          <w:szCs w:val="20"/>
        </w:rPr>
        <w:t xml:space="preserve"> </w:t>
      </w:r>
      <w:r w:rsidRPr="00FF1500">
        <w:rPr>
          <w:sz w:val="20"/>
          <w:szCs w:val="20"/>
        </w:rPr>
        <w:t>called benevolence. And here prudence comes</w:t>
      </w:r>
      <w:r>
        <w:rPr>
          <w:sz w:val="20"/>
          <w:szCs w:val="20"/>
        </w:rPr>
        <w:t xml:space="preserve"> </w:t>
      </w:r>
      <w:r w:rsidRPr="00FF1500">
        <w:rPr>
          <w:sz w:val="20"/>
          <w:szCs w:val="20"/>
        </w:rPr>
        <w:t>first; because no one can confer an advantage</w:t>
      </w:r>
      <w:r>
        <w:rPr>
          <w:sz w:val="20"/>
          <w:szCs w:val="20"/>
        </w:rPr>
        <w:t xml:space="preserve"> </w:t>
      </w:r>
      <w:r w:rsidRPr="00FF1500">
        <w:rPr>
          <w:sz w:val="20"/>
          <w:szCs w:val="20"/>
        </w:rPr>
        <w:t>on another which he does not himself possess.</w:t>
      </w:r>
      <w:r>
        <w:rPr>
          <w:sz w:val="20"/>
          <w:szCs w:val="20"/>
        </w:rPr>
        <w:t xml:space="preserve"> </w:t>
      </w:r>
      <w:r w:rsidRPr="00FF1500">
        <w:rPr>
          <w:sz w:val="20"/>
          <w:szCs w:val="20"/>
        </w:rPr>
        <w:t>Now in proportion as the dominion of lust is</w:t>
      </w:r>
      <w:r>
        <w:rPr>
          <w:sz w:val="20"/>
          <w:szCs w:val="20"/>
        </w:rPr>
        <w:t xml:space="preserve"> </w:t>
      </w:r>
      <w:r w:rsidRPr="00FF1500">
        <w:rPr>
          <w:sz w:val="20"/>
          <w:szCs w:val="20"/>
        </w:rPr>
        <w:t>pulled down, in the same proportion is that of</w:t>
      </w:r>
      <w:r>
        <w:rPr>
          <w:sz w:val="20"/>
          <w:szCs w:val="20"/>
        </w:rPr>
        <w:t xml:space="preserve"> </w:t>
      </w:r>
      <w:r w:rsidRPr="00FF1500">
        <w:rPr>
          <w:sz w:val="20"/>
          <w:szCs w:val="20"/>
        </w:rPr>
        <w:t>charity built up.</w:t>
      </w:r>
    </w:p>
    <w:p w14:paraId="44DB49A1" w14:textId="2FA8482A" w:rsidR="00FF1500" w:rsidRPr="00FF1500" w:rsidRDefault="00FF1500" w:rsidP="00FF1500">
      <w:pPr>
        <w:jc w:val="both"/>
        <w:rPr>
          <w:i/>
          <w:iCs/>
          <w:sz w:val="20"/>
          <w:szCs w:val="20"/>
        </w:rPr>
      </w:pPr>
      <w:r w:rsidRPr="00FF1500">
        <w:rPr>
          <w:sz w:val="20"/>
          <w:szCs w:val="20"/>
        </w:rPr>
        <w:t xml:space="preserve">Chap. </w:t>
      </w:r>
      <w:r>
        <w:rPr>
          <w:sz w:val="20"/>
          <w:szCs w:val="20"/>
        </w:rPr>
        <w:t>11</w:t>
      </w:r>
      <w:r w:rsidRPr="00FF1500">
        <w:rPr>
          <w:sz w:val="20"/>
          <w:szCs w:val="20"/>
        </w:rPr>
        <w:t xml:space="preserve">. </w:t>
      </w:r>
      <w:r w:rsidRPr="00FF1500">
        <w:rPr>
          <w:i/>
          <w:iCs/>
          <w:sz w:val="20"/>
          <w:szCs w:val="20"/>
        </w:rPr>
        <w:t xml:space="preserve">Rule for interpreting phrases which seem to ascribe severity to God and the </w:t>
      </w:r>
      <w:proofErr w:type="gramStart"/>
      <w:r w:rsidRPr="00FF1500">
        <w:rPr>
          <w:i/>
          <w:iCs/>
          <w:sz w:val="20"/>
          <w:szCs w:val="20"/>
        </w:rPr>
        <w:t>saints</w:t>
      </w:r>
      <w:proofErr w:type="gramEnd"/>
    </w:p>
    <w:p w14:paraId="0B066106" w14:textId="1D978D9F" w:rsidR="0075332A" w:rsidRDefault="00FF1500" w:rsidP="00FF1500">
      <w:pPr>
        <w:jc w:val="both"/>
        <w:rPr>
          <w:sz w:val="20"/>
          <w:szCs w:val="20"/>
        </w:rPr>
      </w:pPr>
      <w:r w:rsidRPr="00FF1500">
        <w:rPr>
          <w:sz w:val="20"/>
          <w:szCs w:val="20"/>
        </w:rPr>
        <w:t>17. Every severity, therefore, and apparent</w:t>
      </w:r>
      <w:r>
        <w:rPr>
          <w:sz w:val="20"/>
          <w:szCs w:val="20"/>
        </w:rPr>
        <w:t xml:space="preserve"> </w:t>
      </w:r>
      <w:r w:rsidRPr="00FF1500">
        <w:rPr>
          <w:sz w:val="20"/>
          <w:szCs w:val="20"/>
        </w:rPr>
        <w:t>cruelty, either in word or deed, that is ascribed</w:t>
      </w:r>
      <w:r>
        <w:rPr>
          <w:sz w:val="20"/>
          <w:szCs w:val="20"/>
        </w:rPr>
        <w:t xml:space="preserve"> </w:t>
      </w:r>
      <w:r w:rsidRPr="00FF1500">
        <w:rPr>
          <w:sz w:val="20"/>
          <w:szCs w:val="20"/>
        </w:rPr>
        <w:t>in Holy Scripture to God or His saints, avails</w:t>
      </w:r>
      <w:r>
        <w:rPr>
          <w:sz w:val="20"/>
          <w:szCs w:val="20"/>
        </w:rPr>
        <w:t xml:space="preserve"> </w:t>
      </w:r>
      <w:r w:rsidRPr="00FF1500">
        <w:rPr>
          <w:sz w:val="20"/>
          <w:szCs w:val="20"/>
        </w:rPr>
        <w:t>to the pulling down of the dominion of lust. And</w:t>
      </w:r>
      <w:r>
        <w:rPr>
          <w:sz w:val="20"/>
          <w:szCs w:val="20"/>
        </w:rPr>
        <w:t xml:space="preserve"> </w:t>
      </w:r>
      <w:r w:rsidRPr="00FF1500">
        <w:rPr>
          <w:sz w:val="20"/>
          <w:szCs w:val="20"/>
        </w:rPr>
        <w:t>if its meaning be clear, we are not to give it</w:t>
      </w:r>
      <w:r>
        <w:rPr>
          <w:sz w:val="20"/>
          <w:szCs w:val="20"/>
        </w:rPr>
        <w:t xml:space="preserve"> </w:t>
      </w:r>
      <w:r w:rsidRPr="00FF1500">
        <w:rPr>
          <w:sz w:val="20"/>
          <w:szCs w:val="20"/>
        </w:rPr>
        <w:t>some secondary reference, as if it were spoken</w:t>
      </w:r>
      <w:r>
        <w:rPr>
          <w:sz w:val="20"/>
          <w:szCs w:val="20"/>
        </w:rPr>
        <w:t xml:space="preserve"> </w:t>
      </w:r>
      <w:r w:rsidRPr="00FF1500">
        <w:rPr>
          <w:sz w:val="20"/>
          <w:szCs w:val="20"/>
        </w:rPr>
        <w:t>figuratively. Take, for example, that saying of</w:t>
      </w:r>
      <w:r>
        <w:rPr>
          <w:sz w:val="20"/>
          <w:szCs w:val="20"/>
        </w:rPr>
        <w:t xml:space="preserve"> </w:t>
      </w:r>
      <w:r w:rsidRPr="00FF1500">
        <w:rPr>
          <w:sz w:val="20"/>
          <w:szCs w:val="20"/>
        </w:rPr>
        <w:t>the apostle: "But, after thy hardness and impenitent</w:t>
      </w:r>
      <w:r>
        <w:rPr>
          <w:sz w:val="20"/>
          <w:szCs w:val="20"/>
        </w:rPr>
        <w:t xml:space="preserve"> </w:t>
      </w:r>
      <w:r w:rsidRPr="00FF1500">
        <w:rPr>
          <w:sz w:val="20"/>
          <w:szCs w:val="20"/>
        </w:rPr>
        <w:t xml:space="preserve">heart, </w:t>
      </w:r>
      <w:proofErr w:type="spellStart"/>
      <w:r w:rsidRPr="00FF1500">
        <w:rPr>
          <w:sz w:val="20"/>
          <w:szCs w:val="20"/>
        </w:rPr>
        <w:t>treasurest</w:t>
      </w:r>
      <w:proofErr w:type="spellEnd"/>
      <w:r w:rsidRPr="00FF1500">
        <w:rPr>
          <w:sz w:val="20"/>
          <w:szCs w:val="20"/>
        </w:rPr>
        <w:t xml:space="preserve"> up unto thyself wrath</w:t>
      </w:r>
      <w:r>
        <w:rPr>
          <w:sz w:val="20"/>
          <w:szCs w:val="20"/>
        </w:rPr>
        <w:t xml:space="preserve"> </w:t>
      </w:r>
      <w:r w:rsidRPr="00FF1500">
        <w:rPr>
          <w:sz w:val="20"/>
          <w:szCs w:val="20"/>
        </w:rPr>
        <w:t>against the day of wrath and revelation of the</w:t>
      </w:r>
      <w:r>
        <w:rPr>
          <w:sz w:val="20"/>
          <w:szCs w:val="20"/>
        </w:rPr>
        <w:t xml:space="preserve"> </w:t>
      </w:r>
      <w:r w:rsidRPr="00FF1500">
        <w:rPr>
          <w:sz w:val="20"/>
          <w:szCs w:val="20"/>
        </w:rPr>
        <w:t>righteous judgment of God; Who will render to</w:t>
      </w:r>
      <w:r>
        <w:rPr>
          <w:sz w:val="20"/>
          <w:szCs w:val="20"/>
        </w:rPr>
        <w:t xml:space="preserve"> </w:t>
      </w:r>
      <w:r w:rsidRPr="00FF1500">
        <w:rPr>
          <w:sz w:val="20"/>
          <w:szCs w:val="20"/>
        </w:rPr>
        <w:t xml:space="preserve">every man according to his </w:t>
      </w:r>
      <w:proofErr w:type="gramStart"/>
      <w:r w:rsidRPr="00FF1500">
        <w:rPr>
          <w:sz w:val="20"/>
          <w:szCs w:val="20"/>
        </w:rPr>
        <w:t>deeds :</w:t>
      </w:r>
      <w:proofErr w:type="gramEnd"/>
      <w:r w:rsidRPr="00FF1500">
        <w:rPr>
          <w:sz w:val="20"/>
          <w:szCs w:val="20"/>
        </w:rPr>
        <w:t xml:space="preserve"> to them who.</w:t>
      </w:r>
      <w:r>
        <w:rPr>
          <w:sz w:val="20"/>
          <w:szCs w:val="20"/>
        </w:rPr>
        <w:t xml:space="preserve"> </w:t>
      </w:r>
      <w:r w:rsidRPr="00FF1500">
        <w:rPr>
          <w:sz w:val="20"/>
          <w:szCs w:val="20"/>
        </w:rPr>
        <w:t>by patient continuance in well-doing, seek for</w:t>
      </w:r>
      <w:r>
        <w:rPr>
          <w:sz w:val="20"/>
          <w:szCs w:val="20"/>
        </w:rPr>
        <w:t xml:space="preserve"> </w:t>
      </w:r>
      <w:r w:rsidRPr="00FF1500">
        <w:rPr>
          <w:sz w:val="20"/>
          <w:szCs w:val="20"/>
        </w:rPr>
        <w:t xml:space="preserve">glory, and </w:t>
      </w:r>
      <w:proofErr w:type="spellStart"/>
      <w:r w:rsidRPr="00FF1500">
        <w:rPr>
          <w:sz w:val="20"/>
          <w:szCs w:val="20"/>
        </w:rPr>
        <w:t>honour</w:t>
      </w:r>
      <w:proofErr w:type="spellEnd"/>
      <w:r w:rsidRPr="00FF1500">
        <w:rPr>
          <w:sz w:val="20"/>
          <w:szCs w:val="20"/>
        </w:rPr>
        <w:t>, and immortality, eternal life</w:t>
      </w:r>
      <w:r>
        <w:rPr>
          <w:sz w:val="20"/>
          <w:szCs w:val="20"/>
        </w:rPr>
        <w:t xml:space="preserve"> </w:t>
      </w:r>
      <w:r w:rsidRPr="00FF1500">
        <w:rPr>
          <w:sz w:val="20"/>
          <w:szCs w:val="20"/>
        </w:rPr>
        <w:t>but unto them that are contentious, and do not</w:t>
      </w:r>
      <w:r>
        <w:rPr>
          <w:sz w:val="20"/>
          <w:szCs w:val="20"/>
        </w:rPr>
        <w:t xml:space="preserve"> </w:t>
      </w:r>
      <w:r w:rsidRPr="00FF1500">
        <w:rPr>
          <w:sz w:val="20"/>
          <w:szCs w:val="20"/>
        </w:rPr>
        <w:t>obey the truth, but obey unrighteousness, indignation</w:t>
      </w:r>
      <w:r>
        <w:rPr>
          <w:sz w:val="20"/>
          <w:szCs w:val="20"/>
        </w:rPr>
        <w:t xml:space="preserve"> </w:t>
      </w:r>
      <w:r w:rsidRPr="00FF1500">
        <w:rPr>
          <w:sz w:val="20"/>
          <w:szCs w:val="20"/>
        </w:rPr>
        <w:t>and wrath, tribulation and anguish, upon</w:t>
      </w:r>
      <w:r>
        <w:rPr>
          <w:sz w:val="20"/>
          <w:szCs w:val="20"/>
        </w:rPr>
        <w:t xml:space="preserve"> </w:t>
      </w:r>
      <w:r w:rsidRPr="00FF1500">
        <w:rPr>
          <w:sz w:val="20"/>
          <w:szCs w:val="20"/>
        </w:rPr>
        <w:t>every soul of man that doeth evil, of the Jew</w:t>
      </w:r>
      <w:r>
        <w:rPr>
          <w:sz w:val="20"/>
          <w:szCs w:val="20"/>
        </w:rPr>
        <w:t xml:space="preserve"> </w:t>
      </w:r>
      <w:r w:rsidRPr="00FF1500">
        <w:rPr>
          <w:sz w:val="20"/>
          <w:szCs w:val="20"/>
        </w:rPr>
        <w:t>first, and also of the Gentile."</w:t>
      </w:r>
      <w:r>
        <w:rPr>
          <w:rFonts w:cstheme="minorHAnsi"/>
          <w:sz w:val="20"/>
          <w:szCs w:val="20"/>
        </w:rPr>
        <w:t>¹</w:t>
      </w:r>
      <w:r w:rsidRPr="00FF1500">
        <w:rPr>
          <w:sz w:val="20"/>
          <w:szCs w:val="20"/>
        </w:rPr>
        <w:t xml:space="preserve"> But this is addressed</w:t>
      </w:r>
      <w:r>
        <w:rPr>
          <w:sz w:val="20"/>
          <w:szCs w:val="20"/>
        </w:rPr>
        <w:t xml:space="preserve"> </w:t>
      </w:r>
      <w:r w:rsidRPr="00FF1500">
        <w:rPr>
          <w:sz w:val="20"/>
          <w:szCs w:val="20"/>
        </w:rPr>
        <w:t>to those who, being unwilling to subdue</w:t>
      </w:r>
      <w:r>
        <w:rPr>
          <w:sz w:val="20"/>
          <w:szCs w:val="20"/>
        </w:rPr>
        <w:t xml:space="preserve"> </w:t>
      </w:r>
      <w:r w:rsidRPr="00FF1500">
        <w:rPr>
          <w:sz w:val="20"/>
          <w:szCs w:val="20"/>
        </w:rPr>
        <w:t>their lust, are themselves involved in the destruction</w:t>
      </w:r>
      <w:r>
        <w:rPr>
          <w:sz w:val="20"/>
          <w:szCs w:val="20"/>
        </w:rPr>
        <w:t xml:space="preserve"> </w:t>
      </w:r>
      <w:r w:rsidRPr="00FF1500">
        <w:rPr>
          <w:sz w:val="20"/>
          <w:szCs w:val="20"/>
        </w:rPr>
        <w:t>of their lust. When, however, the dominion</w:t>
      </w:r>
      <w:r>
        <w:rPr>
          <w:sz w:val="20"/>
          <w:szCs w:val="20"/>
        </w:rPr>
        <w:t xml:space="preserve"> </w:t>
      </w:r>
      <w:r w:rsidRPr="00FF1500">
        <w:rPr>
          <w:sz w:val="20"/>
          <w:szCs w:val="20"/>
        </w:rPr>
        <w:t xml:space="preserve">of lust is overturned in a man over </w:t>
      </w:r>
      <w:proofErr w:type="gramStart"/>
      <w:r w:rsidRPr="00FF1500">
        <w:rPr>
          <w:sz w:val="20"/>
          <w:szCs w:val="20"/>
        </w:rPr>
        <w:t>whom</w:t>
      </w:r>
      <w:proofErr w:type="gramEnd"/>
    </w:p>
    <w:p w14:paraId="3387F8E2" w14:textId="29ABB3B7" w:rsidR="0075332A" w:rsidRPr="00FF1500" w:rsidRDefault="00FF1500" w:rsidP="00FF1500">
      <w:pPr>
        <w:jc w:val="both"/>
        <w:rPr>
          <w:sz w:val="16"/>
          <w:szCs w:val="16"/>
        </w:rPr>
      </w:pPr>
      <w:r w:rsidRPr="00FF1500">
        <w:rPr>
          <w:rFonts w:cstheme="minorHAnsi"/>
          <w:sz w:val="16"/>
          <w:szCs w:val="16"/>
        </w:rPr>
        <w:t>¹</w:t>
      </w:r>
      <w:r w:rsidRPr="00FF1500">
        <w:rPr>
          <w:sz w:val="16"/>
          <w:szCs w:val="16"/>
        </w:rPr>
        <w:t>Rom. 2. 5-9.</w:t>
      </w:r>
    </w:p>
    <w:p w14:paraId="6D9E691D" w14:textId="6D4A0993" w:rsidR="00FF1500" w:rsidRPr="00FF1500" w:rsidRDefault="00FF1500" w:rsidP="00313E37">
      <w:pPr>
        <w:jc w:val="both"/>
        <w:rPr>
          <w:sz w:val="20"/>
          <w:szCs w:val="20"/>
        </w:rPr>
      </w:pPr>
      <w:r w:rsidRPr="00FF1500">
        <w:rPr>
          <w:sz w:val="20"/>
          <w:szCs w:val="20"/>
        </w:rPr>
        <w:t>it had held sway, this plain expression is used:</w:t>
      </w:r>
      <w:r w:rsidR="00313E37">
        <w:rPr>
          <w:sz w:val="20"/>
          <w:szCs w:val="20"/>
        </w:rPr>
        <w:t xml:space="preserve"> </w:t>
      </w:r>
      <w:r w:rsidRPr="00FF1500">
        <w:rPr>
          <w:sz w:val="20"/>
          <w:szCs w:val="20"/>
        </w:rPr>
        <w:t>"They that are Christ's have crucified the flesh,</w:t>
      </w:r>
      <w:r w:rsidR="00313E37">
        <w:rPr>
          <w:sz w:val="20"/>
          <w:szCs w:val="20"/>
        </w:rPr>
        <w:t xml:space="preserve"> </w:t>
      </w:r>
      <w:r w:rsidRPr="00FF1500">
        <w:rPr>
          <w:sz w:val="20"/>
          <w:szCs w:val="20"/>
        </w:rPr>
        <w:t>with the affections and lusts."</w:t>
      </w:r>
      <w:r w:rsidR="00313E37">
        <w:rPr>
          <w:rFonts w:cstheme="minorHAnsi"/>
          <w:sz w:val="20"/>
          <w:szCs w:val="20"/>
        </w:rPr>
        <w:t>²</w:t>
      </w:r>
      <w:r w:rsidRPr="00FF1500">
        <w:rPr>
          <w:sz w:val="20"/>
          <w:szCs w:val="20"/>
        </w:rPr>
        <w:t xml:space="preserve"> Only that, even</w:t>
      </w:r>
      <w:r w:rsidR="00313E37">
        <w:rPr>
          <w:sz w:val="20"/>
          <w:szCs w:val="20"/>
        </w:rPr>
        <w:t xml:space="preserve"> </w:t>
      </w:r>
      <w:r w:rsidRPr="00FF1500">
        <w:rPr>
          <w:sz w:val="20"/>
          <w:szCs w:val="20"/>
        </w:rPr>
        <w:t>in these instances, some words are used figuratively,</w:t>
      </w:r>
      <w:r w:rsidR="00313E37">
        <w:rPr>
          <w:sz w:val="20"/>
          <w:szCs w:val="20"/>
        </w:rPr>
        <w:t xml:space="preserve"> </w:t>
      </w:r>
      <w:r w:rsidRPr="00FF1500">
        <w:rPr>
          <w:sz w:val="20"/>
          <w:szCs w:val="20"/>
        </w:rPr>
        <w:t>as for example, "the wrath of God" and</w:t>
      </w:r>
      <w:r w:rsidR="00313E37">
        <w:rPr>
          <w:sz w:val="20"/>
          <w:szCs w:val="20"/>
        </w:rPr>
        <w:t xml:space="preserve"> </w:t>
      </w:r>
      <w:r w:rsidRPr="00FF1500">
        <w:rPr>
          <w:sz w:val="20"/>
          <w:szCs w:val="20"/>
        </w:rPr>
        <w:t>"crucified." But these are not so numerous, nor</w:t>
      </w:r>
      <w:r w:rsidR="00313E37">
        <w:rPr>
          <w:sz w:val="20"/>
          <w:szCs w:val="20"/>
        </w:rPr>
        <w:t xml:space="preserve"> </w:t>
      </w:r>
      <w:r w:rsidRPr="00FF1500">
        <w:rPr>
          <w:sz w:val="20"/>
          <w:szCs w:val="20"/>
        </w:rPr>
        <w:t>placed in such a way as to obscure the sense,</w:t>
      </w:r>
      <w:r w:rsidR="00313E37">
        <w:rPr>
          <w:sz w:val="20"/>
          <w:szCs w:val="20"/>
        </w:rPr>
        <w:t xml:space="preserve"> </w:t>
      </w:r>
      <w:r w:rsidRPr="00FF1500">
        <w:rPr>
          <w:sz w:val="20"/>
          <w:szCs w:val="20"/>
        </w:rPr>
        <w:t>and make it allegorical or enigmatical, which is</w:t>
      </w:r>
      <w:r w:rsidR="00313E37">
        <w:rPr>
          <w:sz w:val="20"/>
          <w:szCs w:val="20"/>
        </w:rPr>
        <w:t xml:space="preserve"> </w:t>
      </w:r>
      <w:r w:rsidRPr="00FF1500">
        <w:rPr>
          <w:sz w:val="20"/>
          <w:szCs w:val="20"/>
        </w:rPr>
        <w:t xml:space="preserve">the kind of </w:t>
      </w:r>
      <w:proofErr w:type="spellStart"/>
      <w:r w:rsidRPr="00FF1500">
        <w:rPr>
          <w:sz w:val="20"/>
          <w:szCs w:val="20"/>
        </w:rPr>
        <w:t>expresssion</w:t>
      </w:r>
      <w:proofErr w:type="spellEnd"/>
      <w:r w:rsidRPr="00FF1500">
        <w:rPr>
          <w:sz w:val="20"/>
          <w:szCs w:val="20"/>
        </w:rPr>
        <w:t xml:space="preserve"> properly called figurative.</w:t>
      </w:r>
      <w:r w:rsidR="00313E37">
        <w:rPr>
          <w:sz w:val="20"/>
          <w:szCs w:val="20"/>
        </w:rPr>
        <w:t xml:space="preserve"> </w:t>
      </w:r>
      <w:r w:rsidRPr="00FF1500">
        <w:rPr>
          <w:sz w:val="20"/>
          <w:szCs w:val="20"/>
        </w:rPr>
        <w:t>But in the saying addressed to Jeremiah.</w:t>
      </w:r>
      <w:r w:rsidR="00313E37">
        <w:rPr>
          <w:sz w:val="20"/>
          <w:szCs w:val="20"/>
        </w:rPr>
        <w:t xml:space="preserve"> </w:t>
      </w:r>
      <w:r w:rsidRPr="00FF1500">
        <w:rPr>
          <w:sz w:val="20"/>
          <w:szCs w:val="20"/>
        </w:rPr>
        <w:t>"See. I have this day set thee over the nations,</w:t>
      </w:r>
      <w:r w:rsidR="00313E37">
        <w:rPr>
          <w:sz w:val="20"/>
          <w:szCs w:val="20"/>
        </w:rPr>
        <w:t xml:space="preserve"> </w:t>
      </w:r>
      <w:r w:rsidRPr="00FF1500">
        <w:rPr>
          <w:sz w:val="20"/>
          <w:szCs w:val="20"/>
        </w:rPr>
        <w:t>and over the kingdoms, to root out, and to pull</w:t>
      </w:r>
      <w:r w:rsidR="00313E37">
        <w:rPr>
          <w:sz w:val="20"/>
          <w:szCs w:val="20"/>
        </w:rPr>
        <w:t xml:space="preserve"> </w:t>
      </w:r>
      <w:r w:rsidRPr="00FF1500">
        <w:rPr>
          <w:sz w:val="20"/>
          <w:szCs w:val="20"/>
        </w:rPr>
        <w:t>down, and to destroy, and to throw down."</w:t>
      </w:r>
      <w:r w:rsidR="00313E37">
        <w:rPr>
          <w:rFonts w:cstheme="minorHAnsi"/>
          <w:sz w:val="20"/>
          <w:szCs w:val="20"/>
        </w:rPr>
        <w:t>³</w:t>
      </w:r>
      <w:r>
        <w:rPr>
          <w:sz w:val="20"/>
          <w:szCs w:val="20"/>
        </w:rPr>
        <w:t xml:space="preserve"> </w:t>
      </w:r>
      <w:r w:rsidRPr="00FF1500">
        <w:rPr>
          <w:sz w:val="20"/>
          <w:szCs w:val="20"/>
        </w:rPr>
        <w:t>there is no doubt the whole of the language is</w:t>
      </w:r>
      <w:r>
        <w:rPr>
          <w:sz w:val="20"/>
          <w:szCs w:val="20"/>
        </w:rPr>
        <w:t xml:space="preserve"> </w:t>
      </w:r>
      <w:r w:rsidRPr="00FF1500">
        <w:rPr>
          <w:sz w:val="20"/>
          <w:szCs w:val="20"/>
        </w:rPr>
        <w:t>figurative, and to be referred to the end I have</w:t>
      </w:r>
      <w:r>
        <w:rPr>
          <w:sz w:val="20"/>
          <w:szCs w:val="20"/>
        </w:rPr>
        <w:t xml:space="preserve"> </w:t>
      </w:r>
      <w:r w:rsidRPr="00FF1500">
        <w:rPr>
          <w:sz w:val="20"/>
          <w:szCs w:val="20"/>
        </w:rPr>
        <w:t>spoken of.</w:t>
      </w:r>
    </w:p>
    <w:p w14:paraId="17FE7E90" w14:textId="7C1DE3D7" w:rsidR="00FF1500" w:rsidRPr="00FF1500" w:rsidRDefault="00FF1500" w:rsidP="00FF1500">
      <w:pPr>
        <w:jc w:val="both"/>
        <w:rPr>
          <w:i/>
          <w:iCs/>
          <w:sz w:val="20"/>
          <w:szCs w:val="20"/>
        </w:rPr>
      </w:pPr>
      <w:r w:rsidRPr="00FF1500">
        <w:rPr>
          <w:sz w:val="20"/>
          <w:szCs w:val="20"/>
        </w:rPr>
        <w:t xml:space="preserve">Chap. 12. </w:t>
      </w:r>
      <w:r w:rsidRPr="00FF1500">
        <w:rPr>
          <w:i/>
          <w:iCs/>
          <w:sz w:val="20"/>
          <w:szCs w:val="20"/>
        </w:rPr>
        <w:t xml:space="preserve">Rule for interpreting those sayings and actions which are ascribed to God and the saints, and which yet seem to the </w:t>
      </w:r>
      <w:proofErr w:type="spellStart"/>
      <w:r w:rsidRPr="00FF1500">
        <w:rPr>
          <w:i/>
          <w:iCs/>
          <w:sz w:val="20"/>
          <w:szCs w:val="20"/>
        </w:rPr>
        <w:t>unskilful</w:t>
      </w:r>
      <w:proofErr w:type="spellEnd"/>
      <w:r w:rsidRPr="00FF1500">
        <w:rPr>
          <w:i/>
          <w:iCs/>
          <w:sz w:val="20"/>
          <w:szCs w:val="20"/>
        </w:rPr>
        <w:t xml:space="preserve"> to be </w:t>
      </w:r>
      <w:proofErr w:type="gramStart"/>
      <w:r w:rsidRPr="00FF1500">
        <w:rPr>
          <w:i/>
          <w:iCs/>
          <w:sz w:val="20"/>
          <w:szCs w:val="20"/>
        </w:rPr>
        <w:t>wicked</w:t>
      </w:r>
      <w:proofErr w:type="gramEnd"/>
    </w:p>
    <w:p w14:paraId="45C3750C" w14:textId="1F78BF8A" w:rsidR="0075332A" w:rsidRDefault="00FF1500" w:rsidP="00FF1500">
      <w:pPr>
        <w:jc w:val="both"/>
        <w:rPr>
          <w:sz w:val="20"/>
          <w:szCs w:val="20"/>
        </w:rPr>
      </w:pPr>
      <w:r w:rsidRPr="00FF1500">
        <w:rPr>
          <w:sz w:val="20"/>
          <w:szCs w:val="20"/>
        </w:rPr>
        <w:t>18. Those things, again, whether only sayings</w:t>
      </w:r>
      <w:r>
        <w:rPr>
          <w:sz w:val="20"/>
          <w:szCs w:val="20"/>
        </w:rPr>
        <w:t xml:space="preserve"> </w:t>
      </w:r>
      <w:r w:rsidRPr="00FF1500">
        <w:rPr>
          <w:sz w:val="20"/>
          <w:szCs w:val="20"/>
        </w:rPr>
        <w:t>or whether actual deeds, which appear to the inexperienced</w:t>
      </w:r>
      <w:r>
        <w:rPr>
          <w:sz w:val="20"/>
          <w:szCs w:val="20"/>
        </w:rPr>
        <w:t xml:space="preserve"> </w:t>
      </w:r>
      <w:r w:rsidRPr="00FF1500">
        <w:rPr>
          <w:sz w:val="20"/>
          <w:szCs w:val="20"/>
        </w:rPr>
        <w:t>to be sinful, and which are ascribed</w:t>
      </w:r>
      <w:r>
        <w:rPr>
          <w:sz w:val="20"/>
          <w:szCs w:val="20"/>
        </w:rPr>
        <w:t xml:space="preserve"> </w:t>
      </w:r>
      <w:r w:rsidRPr="00FF1500">
        <w:rPr>
          <w:sz w:val="20"/>
          <w:szCs w:val="20"/>
        </w:rPr>
        <w:t>to God, or to men whose holiness is put</w:t>
      </w:r>
      <w:r>
        <w:rPr>
          <w:sz w:val="20"/>
          <w:szCs w:val="20"/>
        </w:rPr>
        <w:t xml:space="preserve"> </w:t>
      </w:r>
      <w:r w:rsidRPr="00FF1500">
        <w:rPr>
          <w:sz w:val="20"/>
          <w:szCs w:val="20"/>
        </w:rPr>
        <w:t>before us as an example, are wholly figurative,</w:t>
      </w:r>
      <w:r>
        <w:rPr>
          <w:sz w:val="20"/>
          <w:szCs w:val="20"/>
        </w:rPr>
        <w:t xml:space="preserve"> </w:t>
      </w:r>
      <w:r w:rsidRPr="00FF1500">
        <w:rPr>
          <w:sz w:val="20"/>
          <w:szCs w:val="20"/>
        </w:rPr>
        <w:t>and the hidden kernel of meaning they contain</w:t>
      </w:r>
      <w:r>
        <w:rPr>
          <w:sz w:val="20"/>
          <w:szCs w:val="20"/>
        </w:rPr>
        <w:t xml:space="preserve"> </w:t>
      </w:r>
      <w:r w:rsidRPr="00FF1500">
        <w:rPr>
          <w:sz w:val="20"/>
          <w:szCs w:val="20"/>
        </w:rPr>
        <w:t>is to be picked out as food for the nourishment</w:t>
      </w:r>
      <w:r>
        <w:rPr>
          <w:sz w:val="20"/>
          <w:szCs w:val="20"/>
        </w:rPr>
        <w:t xml:space="preserve"> </w:t>
      </w:r>
      <w:r w:rsidRPr="00FF1500">
        <w:rPr>
          <w:sz w:val="20"/>
          <w:szCs w:val="20"/>
        </w:rPr>
        <w:t>of charity. Now, whoever uses transitory objects</w:t>
      </w:r>
      <w:r>
        <w:rPr>
          <w:sz w:val="20"/>
          <w:szCs w:val="20"/>
        </w:rPr>
        <w:t xml:space="preserve"> </w:t>
      </w:r>
      <w:r w:rsidRPr="00FF1500">
        <w:rPr>
          <w:sz w:val="20"/>
          <w:szCs w:val="20"/>
        </w:rPr>
        <w:t>less freely than is the custom of those</w:t>
      </w:r>
      <w:r>
        <w:rPr>
          <w:sz w:val="20"/>
          <w:szCs w:val="20"/>
        </w:rPr>
        <w:t xml:space="preserve"> </w:t>
      </w:r>
      <w:r w:rsidRPr="00FF1500">
        <w:rPr>
          <w:sz w:val="20"/>
          <w:szCs w:val="20"/>
        </w:rPr>
        <w:t>among whom he lives, is either temperate or superstitious;</w:t>
      </w:r>
      <w:r>
        <w:rPr>
          <w:sz w:val="20"/>
          <w:szCs w:val="20"/>
        </w:rPr>
        <w:t xml:space="preserve"> </w:t>
      </w:r>
      <w:r w:rsidRPr="00FF1500">
        <w:rPr>
          <w:sz w:val="20"/>
          <w:szCs w:val="20"/>
        </w:rPr>
        <w:t>whoever, on the other hand, uses</w:t>
      </w:r>
      <w:r>
        <w:rPr>
          <w:sz w:val="20"/>
          <w:szCs w:val="20"/>
        </w:rPr>
        <w:t xml:space="preserve"> </w:t>
      </w:r>
      <w:r w:rsidRPr="00FF1500">
        <w:rPr>
          <w:sz w:val="20"/>
          <w:szCs w:val="20"/>
        </w:rPr>
        <w:t xml:space="preserve">them </w:t>
      </w:r>
      <w:proofErr w:type="gramStart"/>
      <w:r w:rsidRPr="00FF1500">
        <w:rPr>
          <w:sz w:val="20"/>
          <w:szCs w:val="20"/>
        </w:rPr>
        <w:t>so as to</w:t>
      </w:r>
      <w:proofErr w:type="gramEnd"/>
      <w:r w:rsidRPr="00FF1500">
        <w:rPr>
          <w:sz w:val="20"/>
          <w:szCs w:val="20"/>
        </w:rPr>
        <w:t xml:space="preserve"> transgress the bounds of the custom</w:t>
      </w:r>
      <w:r>
        <w:rPr>
          <w:sz w:val="20"/>
          <w:szCs w:val="20"/>
        </w:rPr>
        <w:t xml:space="preserve"> </w:t>
      </w:r>
      <w:r w:rsidRPr="00FF1500">
        <w:rPr>
          <w:sz w:val="20"/>
          <w:szCs w:val="20"/>
        </w:rPr>
        <w:t>of the good men about him, either has a</w:t>
      </w:r>
      <w:r>
        <w:rPr>
          <w:sz w:val="20"/>
          <w:szCs w:val="20"/>
        </w:rPr>
        <w:t xml:space="preserve"> </w:t>
      </w:r>
      <w:r w:rsidRPr="00FF1500">
        <w:rPr>
          <w:sz w:val="20"/>
          <w:szCs w:val="20"/>
        </w:rPr>
        <w:t>further meaning in what he does, or is sinful. In</w:t>
      </w:r>
      <w:r>
        <w:rPr>
          <w:sz w:val="20"/>
          <w:szCs w:val="20"/>
        </w:rPr>
        <w:t xml:space="preserve"> </w:t>
      </w:r>
      <w:r w:rsidRPr="00FF1500">
        <w:rPr>
          <w:sz w:val="20"/>
          <w:szCs w:val="20"/>
        </w:rPr>
        <w:t>all such matters it is not the use of the objects,</w:t>
      </w:r>
      <w:r>
        <w:rPr>
          <w:sz w:val="20"/>
          <w:szCs w:val="20"/>
        </w:rPr>
        <w:t xml:space="preserve"> </w:t>
      </w:r>
      <w:r w:rsidRPr="00FF1500">
        <w:rPr>
          <w:sz w:val="20"/>
          <w:szCs w:val="20"/>
        </w:rPr>
        <w:t>but the lust of the user, that is to blame. Nobody</w:t>
      </w:r>
      <w:r>
        <w:rPr>
          <w:sz w:val="20"/>
          <w:szCs w:val="20"/>
        </w:rPr>
        <w:t xml:space="preserve"> </w:t>
      </w:r>
      <w:r w:rsidRPr="00FF1500">
        <w:rPr>
          <w:sz w:val="20"/>
          <w:szCs w:val="20"/>
        </w:rPr>
        <w:t>in his sober senses would believe, for example,</w:t>
      </w:r>
      <w:r>
        <w:rPr>
          <w:sz w:val="20"/>
          <w:szCs w:val="20"/>
        </w:rPr>
        <w:t xml:space="preserve"> </w:t>
      </w:r>
      <w:r w:rsidRPr="00FF1500">
        <w:rPr>
          <w:sz w:val="20"/>
          <w:szCs w:val="20"/>
        </w:rPr>
        <w:t>that when our Lord's feet were anointed</w:t>
      </w:r>
      <w:r>
        <w:rPr>
          <w:sz w:val="20"/>
          <w:szCs w:val="20"/>
        </w:rPr>
        <w:t xml:space="preserve"> </w:t>
      </w:r>
      <w:r w:rsidRPr="00FF1500">
        <w:rPr>
          <w:sz w:val="20"/>
          <w:szCs w:val="20"/>
        </w:rPr>
        <w:t xml:space="preserve">by the woman with precious </w:t>
      </w:r>
      <w:proofErr w:type="gramStart"/>
      <w:r w:rsidRPr="00FF1500">
        <w:rPr>
          <w:sz w:val="20"/>
          <w:szCs w:val="20"/>
        </w:rPr>
        <w:t>ointment,</w:t>
      </w:r>
      <w:r>
        <w:rPr>
          <w:rFonts w:cstheme="minorHAnsi"/>
          <w:sz w:val="20"/>
          <w:szCs w:val="20"/>
        </w:rPr>
        <w:t>⁴</w:t>
      </w:r>
      <w:proofErr w:type="gramEnd"/>
      <w:r>
        <w:rPr>
          <w:sz w:val="20"/>
          <w:szCs w:val="20"/>
        </w:rPr>
        <w:t xml:space="preserve"> </w:t>
      </w:r>
      <w:r w:rsidRPr="00FF1500">
        <w:rPr>
          <w:sz w:val="20"/>
          <w:szCs w:val="20"/>
        </w:rPr>
        <w:t>it was</w:t>
      </w:r>
      <w:r>
        <w:rPr>
          <w:sz w:val="20"/>
          <w:szCs w:val="20"/>
        </w:rPr>
        <w:t xml:space="preserve"> </w:t>
      </w:r>
      <w:r w:rsidRPr="00FF1500">
        <w:rPr>
          <w:sz w:val="20"/>
          <w:szCs w:val="20"/>
        </w:rPr>
        <w:t>for the same purpose for which luxurious and</w:t>
      </w:r>
      <w:r>
        <w:rPr>
          <w:sz w:val="20"/>
          <w:szCs w:val="20"/>
        </w:rPr>
        <w:t xml:space="preserve"> </w:t>
      </w:r>
      <w:r w:rsidRPr="00FF1500">
        <w:rPr>
          <w:sz w:val="20"/>
          <w:szCs w:val="20"/>
        </w:rPr>
        <w:t>profligate men are accustomed to have theirs</w:t>
      </w:r>
      <w:r>
        <w:rPr>
          <w:sz w:val="20"/>
          <w:szCs w:val="20"/>
        </w:rPr>
        <w:t xml:space="preserve"> </w:t>
      </w:r>
      <w:r w:rsidRPr="00FF1500">
        <w:rPr>
          <w:sz w:val="20"/>
          <w:szCs w:val="20"/>
        </w:rPr>
        <w:t>anointed in those banquets which we abhor. For</w:t>
      </w:r>
      <w:r>
        <w:rPr>
          <w:sz w:val="20"/>
          <w:szCs w:val="20"/>
        </w:rPr>
        <w:t xml:space="preserve"> </w:t>
      </w:r>
      <w:r w:rsidRPr="00FF1500">
        <w:rPr>
          <w:sz w:val="20"/>
          <w:szCs w:val="20"/>
        </w:rPr>
        <w:t xml:space="preserve">the sweet </w:t>
      </w:r>
      <w:proofErr w:type="spellStart"/>
      <w:r w:rsidRPr="00FF1500">
        <w:rPr>
          <w:sz w:val="20"/>
          <w:szCs w:val="20"/>
        </w:rPr>
        <w:t>odour</w:t>
      </w:r>
      <w:proofErr w:type="spellEnd"/>
      <w:r w:rsidRPr="00FF1500">
        <w:rPr>
          <w:sz w:val="20"/>
          <w:szCs w:val="20"/>
        </w:rPr>
        <w:t xml:space="preserve"> means the good report which is</w:t>
      </w:r>
      <w:r>
        <w:rPr>
          <w:sz w:val="20"/>
          <w:szCs w:val="20"/>
        </w:rPr>
        <w:t xml:space="preserve"> </w:t>
      </w:r>
      <w:r w:rsidRPr="00FF1500">
        <w:rPr>
          <w:sz w:val="20"/>
          <w:szCs w:val="20"/>
        </w:rPr>
        <w:t xml:space="preserve">earned by a life of good </w:t>
      </w:r>
      <w:proofErr w:type="gramStart"/>
      <w:r w:rsidRPr="00FF1500">
        <w:rPr>
          <w:sz w:val="20"/>
          <w:szCs w:val="20"/>
        </w:rPr>
        <w:t>works ;</w:t>
      </w:r>
      <w:proofErr w:type="gramEnd"/>
      <w:r w:rsidRPr="00FF1500">
        <w:rPr>
          <w:sz w:val="20"/>
          <w:szCs w:val="20"/>
        </w:rPr>
        <w:t xml:space="preserve"> and the man who</w:t>
      </w:r>
      <w:r>
        <w:rPr>
          <w:sz w:val="20"/>
          <w:szCs w:val="20"/>
        </w:rPr>
        <w:t xml:space="preserve"> </w:t>
      </w:r>
      <w:r w:rsidRPr="00FF1500">
        <w:rPr>
          <w:sz w:val="20"/>
          <w:szCs w:val="20"/>
        </w:rPr>
        <w:t>wins this, while following in the footsteps of</w:t>
      </w:r>
      <w:r>
        <w:rPr>
          <w:sz w:val="20"/>
          <w:szCs w:val="20"/>
        </w:rPr>
        <w:t xml:space="preserve"> </w:t>
      </w:r>
      <w:r w:rsidRPr="00FF1500">
        <w:rPr>
          <w:sz w:val="20"/>
          <w:szCs w:val="20"/>
        </w:rPr>
        <w:t>Christ, anoints His feet (so to speak) with the</w:t>
      </w:r>
      <w:r>
        <w:rPr>
          <w:sz w:val="20"/>
          <w:szCs w:val="20"/>
        </w:rPr>
        <w:t xml:space="preserve"> </w:t>
      </w:r>
      <w:r w:rsidRPr="00FF1500">
        <w:rPr>
          <w:sz w:val="20"/>
          <w:szCs w:val="20"/>
        </w:rPr>
        <w:t>most precious ointment. And so that which in</w:t>
      </w:r>
      <w:r>
        <w:rPr>
          <w:sz w:val="20"/>
          <w:szCs w:val="20"/>
        </w:rPr>
        <w:t xml:space="preserve"> </w:t>
      </w:r>
      <w:r w:rsidRPr="00FF1500">
        <w:rPr>
          <w:sz w:val="20"/>
          <w:szCs w:val="20"/>
        </w:rPr>
        <w:t xml:space="preserve">the case of other persons is often a sin. </w:t>
      </w:r>
      <w:r w:rsidRPr="00FF1500">
        <w:rPr>
          <w:sz w:val="20"/>
          <w:szCs w:val="20"/>
        </w:rPr>
        <w:lastRenderedPageBreak/>
        <w:t>becomes,</w:t>
      </w:r>
      <w:r>
        <w:rPr>
          <w:sz w:val="20"/>
          <w:szCs w:val="20"/>
        </w:rPr>
        <w:t xml:space="preserve"> </w:t>
      </w:r>
      <w:r w:rsidRPr="00FF1500">
        <w:rPr>
          <w:sz w:val="20"/>
          <w:szCs w:val="20"/>
        </w:rPr>
        <w:t>when ascribed to God or a prophet, the sign of</w:t>
      </w:r>
      <w:r>
        <w:rPr>
          <w:sz w:val="20"/>
          <w:szCs w:val="20"/>
        </w:rPr>
        <w:t xml:space="preserve"> </w:t>
      </w:r>
      <w:r w:rsidRPr="00FF1500">
        <w:rPr>
          <w:sz w:val="20"/>
          <w:szCs w:val="20"/>
        </w:rPr>
        <w:t>some great truth. Keeping company with a harlot,</w:t>
      </w:r>
      <w:r>
        <w:rPr>
          <w:sz w:val="20"/>
          <w:szCs w:val="20"/>
        </w:rPr>
        <w:t xml:space="preserve"> </w:t>
      </w:r>
      <w:r w:rsidRPr="00FF1500">
        <w:rPr>
          <w:sz w:val="20"/>
          <w:szCs w:val="20"/>
        </w:rPr>
        <w:t>for example, is one thing when it is the result</w:t>
      </w:r>
      <w:r>
        <w:rPr>
          <w:sz w:val="20"/>
          <w:szCs w:val="20"/>
        </w:rPr>
        <w:t xml:space="preserve"> </w:t>
      </w:r>
      <w:r w:rsidRPr="00FF1500">
        <w:rPr>
          <w:sz w:val="20"/>
          <w:szCs w:val="20"/>
        </w:rPr>
        <w:t>of abandoned manners, another thing when</w:t>
      </w:r>
      <w:r>
        <w:rPr>
          <w:sz w:val="20"/>
          <w:szCs w:val="20"/>
        </w:rPr>
        <w:t xml:space="preserve"> </w:t>
      </w:r>
      <w:r w:rsidRPr="00FF1500">
        <w:rPr>
          <w:sz w:val="20"/>
          <w:szCs w:val="20"/>
        </w:rPr>
        <w:t xml:space="preserve">done </w:t>
      </w:r>
      <w:proofErr w:type="gramStart"/>
      <w:r w:rsidRPr="00FF1500">
        <w:rPr>
          <w:sz w:val="20"/>
          <w:szCs w:val="20"/>
        </w:rPr>
        <w:t>in the course of</w:t>
      </w:r>
      <w:proofErr w:type="gramEnd"/>
      <w:r w:rsidRPr="00FF1500">
        <w:rPr>
          <w:sz w:val="20"/>
          <w:szCs w:val="20"/>
        </w:rPr>
        <w:t xml:space="preserve"> his prophecy by the </w:t>
      </w:r>
      <w:proofErr w:type="spellStart"/>
      <w:r w:rsidRPr="00FF1500">
        <w:rPr>
          <w:sz w:val="20"/>
          <w:szCs w:val="20"/>
        </w:rPr>
        <w:t>proph</w:t>
      </w:r>
      <w:proofErr w:type="spellEnd"/>
      <w:r w:rsidRPr="00FF1500">
        <w:rPr>
          <w:sz w:val="20"/>
          <w:szCs w:val="20"/>
        </w:rPr>
        <w:t>-</w:t>
      </w:r>
    </w:p>
    <w:p w14:paraId="7C108A9F" w14:textId="3B268988" w:rsidR="0075332A" w:rsidRPr="00313E37" w:rsidRDefault="00313E37" w:rsidP="00313E37">
      <w:pPr>
        <w:jc w:val="both"/>
        <w:rPr>
          <w:sz w:val="16"/>
          <w:szCs w:val="16"/>
        </w:rPr>
      </w:pPr>
      <w:r w:rsidRPr="00313E37">
        <w:rPr>
          <w:rFonts w:cstheme="minorHAnsi"/>
          <w:sz w:val="16"/>
          <w:szCs w:val="16"/>
        </w:rPr>
        <w:t>²</w:t>
      </w:r>
      <w:r w:rsidRPr="00313E37">
        <w:rPr>
          <w:sz w:val="16"/>
          <w:szCs w:val="16"/>
        </w:rPr>
        <w:t>Gal. 5- 24.</w:t>
      </w:r>
      <w:r>
        <w:rPr>
          <w:sz w:val="16"/>
          <w:szCs w:val="16"/>
        </w:rPr>
        <w:tab/>
      </w:r>
      <w:r w:rsidRPr="00313E37">
        <w:rPr>
          <w:sz w:val="16"/>
          <w:szCs w:val="16"/>
        </w:rPr>
        <w:tab/>
      </w:r>
      <w:r w:rsidRPr="00313E37">
        <w:rPr>
          <w:rFonts w:cstheme="minorHAnsi"/>
          <w:sz w:val="16"/>
          <w:szCs w:val="16"/>
        </w:rPr>
        <w:t>³</w:t>
      </w:r>
      <w:r w:rsidRPr="00313E37">
        <w:rPr>
          <w:sz w:val="16"/>
          <w:szCs w:val="16"/>
        </w:rPr>
        <w:t>Jer. 1. 10.</w:t>
      </w:r>
      <w:r w:rsidRPr="00313E37">
        <w:rPr>
          <w:sz w:val="16"/>
          <w:szCs w:val="16"/>
        </w:rPr>
        <w:tab/>
      </w:r>
      <w:r>
        <w:rPr>
          <w:sz w:val="16"/>
          <w:szCs w:val="16"/>
        </w:rPr>
        <w:tab/>
      </w:r>
      <w:r w:rsidRPr="00313E37">
        <w:rPr>
          <w:rFonts w:cstheme="minorHAnsi"/>
          <w:sz w:val="16"/>
          <w:szCs w:val="16"/>
        </w:rPr>
        <w:t>⁴</w:t>
      </w:r>
      <w:r w:rsidRPr="00313E37">
        <w:rPr>
          <w:sz w:val="16"/>
          <w:szCs w:val="16"/>
        </w:rPr>
        <w:t>John, 12. 3.</w:t>
      </w:r>
    </w:p>
    <w:p w14:paraId="2ADFF75C" w14:textId="02121624" w:rsidR="00313E37" w:rsidRPr="00313E37" w:rsidRDefault="00313E37" w:rsidP="00313E37">
      <w:pPr>
        <w:jc w:val="both"/>
        <w:rPr>
          <w:sz w:val="20"/>
          <w:szCs w:val="20"/>
        </w:rPr>
      </w:pPr>
      <w:r w:rsidRPr="00313E37">
        <w:rPr>
          <w:sz w:val="20"/>
          <w:szCs w:val="20"/>
        </w:rPr>
        <w:t xml:space="preserve">et </w:t>
      </w:r>
      <w:proofErr w:type="gramStart"/>
      <w:r w:rsidRPr="00313E37">
        <w:rPr>
          <w:sz w:val="20"/>
          <w:szCs w:val="20"/>
        </w:rPr>
        <w:t>Hosea.</w:t>
      </w:r>
      <w:r>
        <w:rPr>
          <w:rFonts w:cstheme="minorHAnsi"/>
          <w:sz w:val="20"/>
          <w:szCs w:val="20"/>
        </w:rPr>
        <w:t>¹</w:t>
      </w:r>
      <w:proofErr w:type="gramEnd"/>
      <w:r w:rsidRPr="00313E37">
        <w:rPr>
          <w:sz w:val="20"/>
          <w:szCs w:val="20"/>
        </w:rPr>
        <w:t xml:space="preserve"> Because it is a shamefully wicked</w:t>
      </w:r>
      <w:r>
        <w:rPr>
          <w:sz w:val="20"/>
          <w:szCs w:val="20"/>
        </w:rPr>
        <w:t xml:space="preserve"> </w:t>
      </w:r>
      <w:r w:rsidRPr="00313E37">
        <w:rPr>
          <w:sz w:val="20"/>
          <w:szCs w:val="20"/>
        </w:rPr>
        <w:t>thing to strip the body naked at a banquet</w:t>
      </w:r>
      <w:r>
        <w:rPr>
          <w:sz w:val="20"/>
          <w:szCs w:val="20"/>
        </w:rPr>
        <w:t xml:space="preserve"> </w:t>
      </w:r>
      <w:r w:rsidRPr="00313E37">
        <w:rPr>
          <w:sz w:val="20"/>
          <w:szCs w:val="20"/>
        </w:rPr>
        <w:t>among the drunken and licentious, it does</w:t>
      </w:r>
      <w:r>
        <w:rPr>
          <w:sz w:val="20"/>
          <w:szCs w:val="20"/>
        </w:rPr>
        <w:t xml:space="preserve"> </w:t>
      </w:r>
      <w:r w:rsidRPr="00313E37">
        <w:rPr>
          <w:sz w:val="20"/>
          <w:szCs w:val="20"/>
        </w:rPr>
        <w:t>not follow that it is a sin to be naked in the</w:t>
      </w:r>
      <w:r>
        <w:rPr>
          <w:sz w:val="20"/>
          <w:szCs w:val="20"/>
        </w:rPr>
        <w:t xml:space="preserve"> </w:t>
      </w:r>
      <w:r w:rsidRPr="00313E37">
        <w:rPr>
          <w:sz w:val="20"/>
          <w:szCs w:val="20"/>
        </w:rPr>
        <w:t>baths.</w:t>
      </w:r>
    </w:p>
    <w:p w14:paraId="7756B4FC" w14:textId="2F31CEE2" w:rsidR="00313E37" w:rsidRPr="00313E37" w:rsidRDefault="00313E37" w:rsidP="00313E37">
      <w:pPr>
        <w:jc w:val="both"/>
        <w:rPr>
          <w:sz w:val="20"/>
          <w:szCs w:val="20"/>
        </w:rPr>
      </w:pPr>
      <w:r w:rsidRPr="00313E37">
        <w:rPr>
          <w:sz w:val="20"/>
          <w:szCs w:val="20"/>
        </w:rPr>
        <w:t>19. We must, therefore, consider carefully</w:t>
      </w:r>
      <w:r>
        <w:rPr>
          <w:sz w:val="20"/>
          <w:szCs w:val="20"/>
        </w:rPr>
        <w:t xml:space="preserve"> </w:t>
      </w:r>
      <w:r w:rsidRPr="00313E37">
        <w:rPr>
          <w:sz w:val="20"/>
          <w:szCs w:val="20"/>
        </w:rPr>
        <w:t>what is suitable to times and places and persons,</w:t>
      </w:r>
      <w:r>
        <w:rPr>
          <w:sz w:val="20"/>
          <w:szCs w:val="20"/>
        </w:rPr>
        <w:t xml:space="preserve"> </w:t>
      </w:r>
      <w:r w:rsidRPr="00313E37">
        <w:rPr>
          <w:sz w:val="20"/>
          <w:szCs w:val="20"/>
        </w:rPr>
        <w:t>and not rashly charge men with sins. For it is</w:t>
      </w:r>
      <w:r>
        <w:rPr>
          <w:sz w:val="20"/>
          <w:szCs w:val="20"/>
        </w:rPr>
        <w:t xml:space="preserve"> </w:t>
      </w:r>
      <w:r w:rsidRPr="00313E37">
        <w:rPr>
          <w:sz w:val="20"/>
          <w:szCs w:val="20"/>
        </w:rPr>
        <w:t>possible that a wise man may use the daintiest</w:t>
      </w:r>
      <w:r>
        <w:rPr>
          <w:sz w:val="20"/>
          <w:szCs w:val="20"/>
        </w:rPr>
        <w:t xml:space="preserve"> </w:t>
      </w:r>
      <w:r w:rsidRPr="00313E37">
        <w:rPr>
          <w:sz w:val="20"/>
          <w:szCs w:val="20"/>
        </w:rPr>
        <w:t xml:space="preserve">food without any sin of </w:t>
      </w:r>
      <w:proofErr w:type="spellStart"/>
      <w:r w:rsidRPr="00313E37">
        <w:rPr>
          <w:sz w:val="20"/>
          <w:szCs w:val="20"/>
        </w:rPr>
        <w:t>epicurism</w:t>
      </w:r>
      <w:proofErr w:type="spellEnd"/>
      <w:r w:rsidRPr="00313E37">
        <w:rPr>
          <w:sz w:val="20"/>
          <w:szCs w:val="20"/>
        </w:rPr>
        <w:t xml:space="preserve"> or gluttony,</w:t>
      </w:r>
      <w:r>
        <w:rPr>
          <w:sz w:val="20"/>
          <w:szCs w:val="20"/>
        </w:rPr>
        <w:t xml:space="preserve"> </w:t>
      </w:r>
      <w:r w:rsidRPr="00313E37">
        <w:rPr>
          <w:sz w:val="20"/>
          <w:szCs w:val="20"/>
        </w:rPr>
        <w:t>while a fool will crave for the vilest food with a</w:t>
      </w:r>
      <w:r>
        <w:rPr>
          <w:sz w:val="20"/>
          <w:szCs w:val="20"/>
        </w:rPr>
        <w:t xml:space="preserve"> </w:t>
      </w:r>
      <w:r w:rsidRPr="00313E37">
        <w:rPr>
          <w:sz w:val="20"/>
          <w:szCs w:val="20"/>
        </w:rPr>
        <w:t>most disgusting eagerness of appetite. And any</w:t>
      </w:r>
      <w:r>
        <w:rPr>
          <w:sz w:val="20"/>
          <w:szCs w:val="20"/>
        </w:rPr>
        <w:t xml:space="preserve"> </w:t>
      </w:r>
      <w:r w:rsidRPr="00313E37">
        <w:rPr>
          <w:sz w:val="20"/>
          <w:szCs w:val="20"/>
        </w:rPr>
        <w:t>sane man would prefer eating fish after the manner</w:t>
      </w:r>
      <w:r>
        <w:rPr>
          <w:sz w:val="20"/>
          <w:szCs w:val="20"/>
        </w:rPr>
        <w:t xml:space="preserve"> </w:t>
      </w:r>
      <w:r w:rsidRPr="00313E37">
        <w:rPr>
          <w:sz w:val="20"/>
          <w:szCs w:val="20"/>
        </w:rPr>
        <w:t>of our Lord, to eating lentils after the manner</w:t>
      </w:r>
      <w:r>
        <w:rPr>
          <w:sz w:val="20"/>
          <w:szCs w:val="20"/>
        </w:rPr>
        <w:t xml:space="preserve"> </w:t>
      </w:r>
      <w:r w:rsidRPr="00313E37">
        <w:rPr>
          <w:sz w:val="20"/>
          <w:szCs w:val="20"/>
        </w:rPr>
        <w:t>of Esau, or barley after the manner of oxen.</w:t>
      </w:r>
      <w:r>
        <w:rPr>
          <w:sz w:val="20"/>
          <w:szCs w:val="20"/>
        </w:rPr>
        <w:t xml:space="preserve"> </w:t>
      </w:r>
      <w:r w:rsidRPr="00313E37">
        <w:rPr>
          <w:sz w:val="20"/>
          <w:szCs w:val="20"/>
        </w:rPr>
        <w:t>For there are several beasts that feed on commoner</w:t>
      </w:r>
      <w:r>
        <w:rPr>
          <w:sz w:val="20"/>
          <w:szCs w:val="20"/>
        </w:rPr>
        <w:t xml:space="preserve"> </w:t>
      </w:r>
      <w:r w:rsidRPr="00313E37">
        <w:rPr>
          <w:sz w:val="20"/>
          <w:szCs w:val="20"/>
        </w:rPr>
        <w:t>kinds of food, but it does not follow that</w:t>
      </w:r>
      <w:r>
        <w:rPr>
          <w:sz w:val="20"/>
          <w:szCs w:val="20"/>
        </w:rPr>
        <w:t xml:space="preserve"> </w:t>
      </w:r>
      <w:r w:rsidRPr="00313E37">
        <w:rPr>
          <w:sz w:val="20"/>
          <w:szCs w:val="20"/>
        </w:rPr>
        <w:t>they are more temperate than we are. For in</w:t>
      </w:r>
      <w:r>
        <w:rPr>
          <w:sz w:val="20"/>
          <w:szCs w:val="20"/>
        </w:rPr>
        <w:t xml:space="preserve"> </w:t>
      </w:r>
      <w:r w:rsidRPr="00313E37">
        <w:rPr>
          <w:sz w:val="20"/>
          <w:szCs w:val="20"/>
        </w:rPr>
        <w:t>all matters of this kind it is not the nature of</w:t>
      </w:r>
      <w:r>
        <w:rPr>
          <w:sz w:val="20"/>
          <w:szCs w:val="20"/>
        </w:rPr>
        <w:t xml:space="preserve"> </w:t>
      </w:r>
      <w:r w:rsidRPr="00313E37">
        <w:rPr>
          <w:sz w:val="20"/>
          <w:szCs w:val="20"/>
        </w:rPr>
        <w:t>the things we use, but our reason for using</w:t>
      </w:r>
      <w:r>
        <w:rPr>
          <w:sz w:val="20"/>
          <w:szCs w:val="20"/>
        </w:rPr>
        <w:t xml:space="preserve"> </w:t>
      </w:r>
      <w:r w:rsidRPr="00313E37">
        <w:rPr>
          <w:sz w:val="20"/>
          <w:szCs w:val="20"/>
        </w:rPr>
        <w:t>them, and our manner of seeking them, that</w:t>
      </w:r>
      <w:r>
        <w:rPr>
          <w:sz w:val="20"/>
          <w:szCs w:val="20"/>
        </w:rPr>
        <w:t xml:space="preserve"> </w:t>
      </w:r>
      <w:r w:rsidRPr="00313E37">
        <w:rPr>
          <w:sz w:val="20"/>
          <w:szCs w:val="20"/>
        </w:rPr>
        <w:t xml:space="preserve">make what we do either praiseworthy or </w:t>
      </w:r>
      <w:proofErr w:type="spellStart"/>
      <w:r w:rsidRPr="00313E37">
        <w:rPr>
          <w:sz w:val="20"/>
          <w:szCs w:val="20"/>
        </w:rPr>
        <w:t>blameable</w:t>
      </w:r>
      <w:proofErr w:type="spellEnd"/>
      <w:r w:rsidRPr="00313E37">
        <w:rPr>
          <w:sz w:val="20"/>
          <w:szCs w:val="20"/>
        </w:rPr>
        <w:t>.</w:t>
      </w:r>
    </w:p>
    <w:p w14:paraId="00C07924" w14:textId="327A6B95" w:rsidR="0075332A" w:rsidRDefault="00313E37" w:rsidP="00313E37">
      <w:pPr>
        <w:jc w:val="both"/>
        <w:rPr>
          <w:sz w:val="20"/>
          <w:szCs w:val="20"/>
        </w:rPr>
      </w:pPr>
      <w:r w:rsidRPr="00313E37">
        <w:rPr>
          <w:sz w:val="20"/>
          <w:szCs w:val="20"/>
        </w:rPr>
        <w:t>20. Now the saints of ancient times were, under</w:t>
      </w:r>
      <w:r>
        <w:rPr>
          <w:sz w:val="20"/>
          <w:szCs w:val="20"/>
        </w:rPr>
        <w:t xml:space="preserve"> </w:t>
      </w:r>
      <w:r w:rsidRPr="00313E37">
        <w:rPr>
          <w:sz w:val="20"/>
          <w:szCs w:val="20"/>
        </w:rPr>
        <w:t>the form of an earthly kingdom, foreshadowing</w:t>
      </w:r>
      <w:r>
        <w:rPr>
          <w:sz w:val="20"/>
          <w:szCs w:val="20"/>
        </w:rPr>
        <w:t xml:space="preserve"> </w:t>
      </w:r>
      <w:r w:rsidRPr="00313E37">
        <w:rPr>
          <w:sz w:val="20"/>
          <w:szCs w:val="20"/>
        </w:rPr>
        <w:t>and foretelling the kingdom of heaven.</w:t>
      </w:r>
      <w:r>
        <w:rPr>
          <w:sz w:val="20"/>
          <w:szCs w:val="20"/>
        </w:rPr>
        <w:t xml:space="preserve"> </w:t>
      </w:r>
      <w:r w:rsidRPr="00313E37">
        <w:rPr>
          <w:sz w:val="20"/>
          <w:szCs w:val="20"/>
        </w:rPr>
        <w:t>And on account of the necessity for a numerous</w:t>
      </w:r>
      <w:r>
        <w:rPr>
          <w:sz w:val="20"/>
          <w:szCs w:val="20"/>
        </w:rPr>
        <w:t xml:space="preserve"> </w:t>
      </w:r>
      <w:r w:rsidRPr="00313E37">
        <w:rPr>
          <w:sz w:val="20"/>
          <w:szCs w:val="20"/>
        </w:rPr>
        <w:t>offspring, the custom of one man having several</w:t>
      </w:r>
      <w:r>
        <w:rPr>
          <w:sz w:val="20"/>
          <w:szCs w:val="20"/>
        </w:rPr>
        <w:t xml:space="preserve"> </w:t>
      </w:r>
      <w:r w:rsidRPr="00313E37">
        <w:rPr>
          <w:sz w:val="20"/>
          <w:szCs w:val="20"/>
        </w:rPr>
        <w:t>wives was at that time blameless: and for the</w:t>
      </w:r>
      <w:r>
        <w:rPr>
          <w:sz w:val="20"/>
          <w:szCs w:val="20"/>
        </w:rPr>
        <w:t xml:space="preserve"> </w:t>
      </w:r>
      <w:r w:rsidRPr="00313E37">
        <w:rPr>
          <w:sz w:val="20"/>
          <w:szCs w:val="20"/>
        </w:rPr>
        <w:t>same reason it was not proper for one woman to</w:t>
      </w:r>
      <w:r>
        <w:rPr>
          <w:sz w:val="20"/>
          <w:szCs w:val="20"/>
        </w:rPr>
        <w:t xml:space="preserve"> </w:t>
      </w:r>
      <w:r w:rsidRPr="00313E37">
        <w:rPr>
          <w:sz w:val="20"/>
          <w:szCs w:val="20"/>
        </w:rPr>
        <w:t>have several husbands, because a woman does</w:t>
      </w:r>
      <w:r>
        <w:rPr>
          <w:sz w:val="20"/>
          <w:szCs w:val="20"/>
        </w:rPr>
        <w:t xml:space="preserve"> </w:t>
      </w:r>
      <w:r w:rsidRPr="00313E37">
        <w:rPr>
          <w:sz w:val="20"/>
          <w:szCs w:val="20"/>
        </w:rPr>
        <w:t>not in that way become more fruitful, but, on</w:t>
      </w:r>
      <w:r>
        <w:rPr>
          <w:sz w:val="20"/>
          <w:szCs w:val="20"/>
        </w:rPr>
        <w:t xml:space="preserve"> </w:t>
      </w:r>
      <w:r w:rsidRPr="00313E37">
        <w:rPr>
          <w:sz w:val="20"/>
          <w:szCs w:val="20"/>
        </w:rPr>
        <w:t>the contrar</w:t>
      </w:r>
      <w:r>
        <w:rPr>
          <w:sz w:val="20"/>
          <w:szCs w:val="20"/>
        </w:rPr>
        <w:t>y</w:t>
      </w:r>
      <w:r w:rsidRPr="00313E37">
        <w:rPr>
          <w:sz w:val="20"/>
          <w:szCs w:val="20"/>
        </w:rPr>
        <w:t>, it is base harlotry to seek either</w:t>
      </w:r>
      <w:r>
        <w:rPr>
          <w:sz w:val="20"/>
          <w:szCs w:val="20"/>
        </w:rPr>
        <w:t xml:space="preserve"> </w:t>
      </w:r>
      <w:r w:rsidRPr="00313E37">
        <w:rPr>
          <w:sz w:val="20"/>
          <w:szCs w:val="20"/>
        </w:rPr>
        <w:t xml:space="preserve">gain or offspring by promiscuous intercourse. </w:t>
      </w:r>
      <w:proofErr w:type="gramStart"/>
      <w:r w:rsidRPr="00313E37">
        <w:rPr>
          <w:sz w:val="20"/>
          <w:szCs w:val="20"/>
        </w:rPr>
        <w:t>In</w:t>
      </w:r>
      <w:r>
        <w:rPr>
          <w:sz w:val="20"/>
          <w:szCs w:val="20"/>
        </w:rPr>
        <w:t xml:space="preserve"> </w:t>
      </w:r>
      <w:r w:rsidRPr="00313E37">
        <w:rPr>
          <w:sz w:val="20"/>
          <w:szCs w:val="20"/>
        </w:rPr>
        <w:t>regard to</w:t>
      </w:r>
      <w:proofErr w:type="gramEnd"/>
      <w:r w:rsidRPr="00313E37">
        <w:rPr>
          <w:sz w:val="20"/>
          <w:szCs w:val="20"/>
        </w:rPr>
        <w:t xml:space="preserve"> matters of this sort, whatever the holy</w:t>
      </w:r>
      <w:r>
        <w:rPr>
          <w:sz w:val="20"/>
          <w:szCs w:val="20"/>
        </w:rPr>
        <w:t xml:space="preserve"> </w:t>
      </w:r>
      <w:r w:rsidRPr="00313E37">
        <w:rPr>
          <w:sz w:val="20"/>
          <w:szCs w:val="20"/>
        </w:rPr>
        <w:t>men of those times did without lust. Scripture</w:t>
      </w:r>
      <w:r>
        <w:rPr>
          <w:sz w:val="20"/>
          <w:szCs w:val="20"/>
        </w:rPr>
        <w:t xml:space="preserve"> </w:t>
      </w:r>
      <w:r w:rsidRPr="00313E37">
        <w:rPr>
          <w:sz w:val="20"/>
          <w:szCs w:val="20"/>
        </w:rPr>
        <w:t>passes over without blame, although they did</w:t>
      </w:r>
      <w:r>
        <w:rPr>
          <w:sz w:val="20"/>
          <w:szCs w:val="20"/>
        </w:rPr>
        <w:t xml:space="preserve"> </w:t>
      </w:r>
      <w:r w:rsidRPr="00313E37">
        <w:rPr>
          <w:sz w:val="20"/>
          <w:szCs w:val="20"/>
        </w:rPr>
        <w:t>things which could not be done at the present</w:t>
      </w:r>
      <w:r>
        <w:rPr>
          <w:sz w:val="20"/>
          <w:szCs w:val="20"/>
        </w:rPr>
        <w:t xml:space="preserve"> </w:t>
      </w:r>
      <w:r w:rsidRPr="00313E37">
        <w:rPr>
          <w:sz w:val="20"/>
          <w:szCs w:val="20"/>
        </w:rPr>
        <w:t>time, except through lust. And everything of</w:t>
      </w:r>
      <w:r>
        <w:rPr>
          <w:sz w:val="20"/>
          <w:szCs w:val="20"/>
        </w:rPr>
        <w:t xml:space="preserve"> </w:t>
      </w:r>
      <w:r w:rsidRPr="00313E37">
        <w:rPr>
          <w:sz w:val="20"/>
          <w:szCs w:val="20"/>
        </w:rPr>
        <w:t>this nature that is there narrated we are to take</w:t>
      </w:r>
      <w:r>
        <w:rPr>
          <w:sz w:val="20"/>
          <w:szCs w:val="20"/>
        </w:rPr>
        <w:t xml:space="preserve"> </w:t>
      </w:r>
      <w:r w:rsidRPr="00313E37">
        <w:rPr>
          <w:sz w:val="20"/>
          <w:szCs w:val="20"/>
        </w:rPr>
        <w:t>not only in its historical and literal, but also in</w:t>
      </w:r>
      <w:r>
        <w:rPr>
          <w:sz w:val="20"/>
          <w:szCs w:val="20"/>
        </w:rPr>
        <w:t xml:space="preserve"> </w:t>
      </w:r>
      <w:r w:rsidRPr="00313E37">
        <w:rPr>
          <w:sz w:val="20"/>
          <w:szCs w:val="20"/>
        </w:rPr>
        <w:t>its figurative and prophetical sense, and to interpret</w:t>
      </w:r>
      <w:r>
        <w:rPr>
          <w:sz w:val="20"/>
          <w:szCs w:val="20"/>
        </w:rPr>
        <w:t xml:space="preserve"> </w:t>
      </w:r>
      <w:r w:rsidRPr="00313E37">
        <w:rPr>
          <w:sz w:val="20"/>
          <w:szCs w:val="20"/>
        </w:rPr>
        <w:t>as bearing ultimately upon the end of</w:t>
      </w:r>
      <w:r>
        <w:rPr>
          <w:sz w:val="20"/>
          <w:szCs w:val="20"/>
        </w:rPr>
        <w:t xml:space="preserve"> </w:t>
      </w:r>
      <w:r w:rsidRPr="00313E37">
        <w:rPr>
          <w:sz w:val="20"/>
          <w:szCs w:val="20"/>
        </w:rPr>
        <w:t xml:space="preserve">love towards God or our </w:t>
      </w:r>
      <w:proofErr w:type="spellStart"/>
      <w:r w:rsidRPr="00313E37">
        <w:rPr>
          <w:sz w:val="20"/>
          <w:szCs w:val="20"/>
        </w:rPr>
        <w:t>neighbour</w:t>
      </w:r>
      <w:proofErr w:type="spellEnd"/>
      <w:r w:rsidRPr="00313E37">
        <w:rPr>
          <w:sz w:val="20"/>
          <w:szCs w:val="20"/>
        </w:rPr>
        <w:t>, or both. For</w:t>
      </w:r>
      <w:r>
        <w:rPr>
          <w:sz w:val="20"/>
          <w:szCs w:val="20"/>
        </w:rPr>
        <w:t xml:space="preserve"> </w:t>
      </w:r>
      <w:r w:rsidRPr="00313E37">
        <w:rPr>
          <w:sz w:val="20"/>
          <w:szCs w:val="20"/>
        </w:rPr>
        <w:t>as it was disgraceful among the ancient Romans</w:t>
      </w:r>
      <w:r>
        <w:rPr>
          <w:sz w:val="20"/>
          <w:szCs w:val="20"/>
        </w:rPr>
        <w:t xml:space="preserve"> </w:t>
      </w:r>
      <w:r w:rsidRPr="00313E37">
        <w:rPr>
          <w:sz w:val="20"/>
          <w:szCs w:val="20"/>
        </w:rPr>
        <w:t>to wear tunics reaching to the heels, and furnished</w:t>
      </w:r>
      <w:r>
        <w:rPr>
          <w:sz w:val="20"/>
          <w:szCs w:val="20"/>
        </w:rPr>
        <w:t xml:space="preserve"> </w:t>
      </w:r>
      <w:r w:rsidRPr="00313E37">
        <w:rPr>
          <w:sz w:val="20"/>
          <w:szCs w:val="20"/>
        </w:rPr>
        <w:t>with sleeves, but now it is disgraceful for</w:t>
      </w:r>
      <w:r>
        <w:rPr>
          <w:sz w:val="20"/>
          <w:szCs w:val="20"/>
        </w:rPr>
        <w:t xml:space="preserve"> </w:t>
      </w:r>
      <w:r w:rsidRPr="00313E37">
        <w:rPr>
          <w:sz w:val="20"/>
          <w:szCs w:val="20"/>
        </w:rPr>
        <w:t xml:space="preserve">men </w:t>
      </w:r>
      <w:proofErr w:type="spellStart"/>
      <w:r w:rsidRPr="00313E37">
        <w:rPr>
          <w:sz w:val="20"/>
          <w:szCs w:val="20"/>
        </w:rPr>
        <w:t>honourably</w:t>
      </w:r>
      <w:proofErr w:type="spellEnd"/>
      <w:r w:rsidRPr="00313E37">
        <w:rPr>
          <w:sz w:val="20"/>
          <w:szCs w:val="20"/>
        </w:rPr>
        <w:t xml:space="preserve"> born not to wear tunics of that</w:t>
      </w:r>
      <w:r>
        <w:rPr>
          <w:sz w:val="20"/>
          <w:szCs w:val="20"/>
        </w:rPr>
        <w:t xml:space="preserve"> </w:t>
      </w:r>
      <w:r w:rsidRPr="00313E37">
        <w:rPr>
          <w:sz w:val="20"/>
          <w:szCs w:val="20"/>
        </w:rPr>
        <w:t>description: so we must take heed in regard to</w:t>
      </w:r>
      <w:r>
        <w:rPr>
          <w:sz w:val="20"/>
          <w:szCs w:val="20"/>
        </w:rPr>
        <w:t xml:space="preserve"> </w:t>
      </w:r>
      <w:r w:rsidRPr="00313E37">
        <w:rPr>
          <w:sz w:val="20"/>
          <w:szCs w:val="20"/>
        </w:rPr>
        <w:t>other things also, that lust do not mix with our</w:t>
      </w:r>
      <w:r>
        <w:rPr>
          <w:sz w:val="20"/>
          <w:szCs w:val="20"/>
        </w:rPr>
        <w:t xml:space="preserve"> </w:t>
      </w:r>
      <w:r w:rsidRPr="00313E37">
        <w:rPr>
          <w:sz w:val="20"/>
          <w:szCs w:val="20"/>
        </w:rPr>
        <w:t>use of them ; for lust not only abuses to wicked</w:t>
      </w:r>
      <w:r>
        <w:rPr>
          <w:sz w:val="20"/>
          <w:szCs w:val="20"/>
        </w:rPr>
        <w:t xml:space="preserve"> </w:t>
      </w:r>
      <w:r w:rsidRPr="00313E37">
        <w:rPr>
          <w:sz w:val="20"/>
          <w:szCs w:val="20"/>
        </w:rPr>
        <w:t>ends the customs of those among whom we live,</w:t>
      </w:r>
      <w:r>
        <w:rPr>
          <w:sz w:val="20"/>
          <w:szCs w:val="20"/>
        </w:rPr>
        <w:t xml:space="preserve"> </w:t>
      </w:r>
      <w:r w:rsidRPr="00313E37">
        <w:rPr>
          <w:sz w:val="20"/>
          <w:szCs w:val="20"/>
        </w:rPr>
        <w:t>but frequently also transgressing the bounds of</w:t>
      </w:r>
      <w:r>
        <w:rPr>
          <w:sz w:val="20"/>
          <w:szCs w:val="20"/>
        </w:rPr>
        <w:t xml:space="preserve"> </w:t>
      </w:r>
      <w:r w:rsidRPr="00313E37">
        <w:rPr>
          <w:sz w:val="20"/>
          <w:szCs w:val="20"/>
        </w:rPr>
        <w:t>custom, betrays, in a disgraceful outbreak, its</w:t>
      </w:r>
    </w:p>
    <w:p w14:paraId="177C74FA" w14:textId="6E67360F" w:rsidR="0075332A" w:rsidRPr="00313E37" w:rsidRDefault="00313E37" w:rsidP="00313E37">
      <w:pPr>
        <w:jc w:val="both"/>
        <w:rPr>
          <w:sz w:val="16"/>
          <w:szCs w:val="16"/>
        </w:rPr>
      </w:pPr>
      <w:r w:rsidRPr="00313E37">
        <w:rPr>
          <w:rFonts w:cstheme="minorHAnsi"/>
          <w:sz w:val="16"/>
          <w:szCs w:val="16"/>
        </w:rPr>
        <w:t>¹</w:t>
      </w:r>
      <w:r w:rsidRPr="00313E37">
        <w:rPr>
          <w:sz w:val="16"/>
          <w:szCs w:val="16"/>
        </w:rPr>
        <w:t>Hos. 1. 2.</w:t>
      </w:r>
    </w:p>
    <w:p w14:paraId="269E75A6" w14:textId="5E8AF722" w:rsidR="00313E37" w:rsidRPr="00313E37" w:rsidRDefault="00313E37" w:rsidP="00313E37">
      <w:pPr>
        <w:jc w:val="both"/>
        <w:rPr>
          <w:sz w:val="20"/>
          <w:szCs w:val="20"/>
        </w:rPr>
      </w:pPr>
      <w:r w:rsidRPr="00313E37">
        <w:rPr>
          <w:sz w:val="20"/>
          <w:szCs w:val="20"/>
        </w:rPr>
        <w:t>own hideousness, which was concealed under the</w:t>
      </w:r>
      <w:r>
        <w:rPr>
          <w:sz w:val="20"/>
          <w:szCs w:val="20"/>
        </w:rPr>
        <w:t xml:space="preserve"> </w:t>
      </w:r>
      <w:r w:rsidRPr="00313E37">
        <w:rPr>
          <w:sz w:val="20"/>
          <w:szCs w:val="20"/>
        </w:rPr>
        <w:t>cover of prevailing fashions.</w:t>
      </w:r>
    </w:p>
    <w:p w14:paraId="28143288" w14:textId="77777777" w:rsidR="00313E37" w:rsidRPr="00313E37" w:rsidRDefault="00313E37" w:rsidP="00313E37">
      <w:pPr>
        <w:jc w:val="both"/>
        <w:rPr>
          <w:i/>
          <w:iCs/>
          <w:sz w:val="20"/>
          <w:szCs w:val="20"/>
        </w:rPr>
      </w:pPr>
      <w:r w:rsidRPr="00313E37">
        <w:rPr>
          <w:sz w:val="20"/>
          <w:szCs w:val="20"/>
        </w:rPr>
        <w:t xml:space="preserve">Chap. 13. </w:t>
      </w:r>
      <w:r w:rsidRPr="00313E37">
        <w:rPr>
          <w:i/>
          <w:iCs/>
          <w:sz w:val="20"/>
          <w:szCs w:val="20"/>
        </w:rPr>
        <w:t>Same subject, continued</w:t>
      </w:r>
    </w:p>
    <w:p w14:paraId="763FFBF4" w14:textId="425CC8FE" w:rsidR="00313E37" w:rsidRPr="00313E37" w:rsidRDefault="00313E37" w:rsidP="00313E37">
      <w:pPr>
        <w:jc w:val="both"/>
        <w:rPr>
          <w:sz w:val="20"/>
          <w:szCs w:val="20"/>
        </w:rPr>
      </w:pPr>
      <w:r w:rsidRPr="00313E37">
        <w:rPr>
          <w:sz w:val="20"/>
          <w:szCs w:val="20"/>
        </w:rPr>
        <w:t>21. Whatever, then, is in accordance with the</w:t>
      </w:r>
      <w:r>
        <w:rPr>
          <w:sz w:val="20"/>
          <w:szCs w:val="20"/>
        </w:rPr>
        <w:t xml:space="preserve"> </w:t>
      </w:r>
      <w:r w:rsidRPr="00313E37">
        <w:rPr>
          <w:sz w:val="20"/>
          <w:szCs w:val="20"/>
        </w:rPr>
        <w:t>habits of those with whom we are either compelled</w:t>
      </w:r>
      <w:r>
        <w:rPr>
          <w:sz w:val="20"/>
          <w:szCs w:val="20"/>
        </w:rPr>
        <w:t xml:space="preserve"> </w:t>
      </w:r>
      <w:r w:rsidRPr="00313E37">
        <w:rPr>
          <w:sz w:val="20"/>
          <w:szCs w:val="20"/>
        </w:rPr>
        <w:t>by necessity, or undertake as a matter of</w:t>
      </w:r>
      <w:r>
        <w:rPr>
          <w:sz w:val="20"/>
          <w:szCs w:val="20"/>
        </w:rPr>
        <w:t xml:space="preserve"> </w:t>
      </w:r>
      <w:r w:rsidRPr="00313E37">
        <w:rPr>
          <w:sz w:val="20"/>
          <w:szCs w:val="20"/>
        </w:rPr>
        <w:t>duty, to spend this life, is to be turned by good</w:t>
      </w:r>
      <w:r>
        <w:rPr>
          <w:sz w:val="20"/>
          <w:szCs w:val="20"/>
        </w:rPr>
        <w:t xml:space="preserve"> </w:t>
      </w:r>
      <w:r w:rsidRPr="00313E37">
        <w:rPr>
          <w:sz w:val="20"/>
          <w:szCs w:val="20"/>
        </w:rPr>
        <w:t>and great men to some prudent or benevolent</w:t>
      </w:r>
      <w:r>
        <w:rPr>
          <w:sz w:val="20"/>
          <w:szCs w:val="20"/>
        </w:rPr>
        <w:t xml:space="preserve"> </w:t>
      </w:r>
      <w:r w:rsidRPr="00313E37">
        <w:rPr>
          <w:sz w:val="20"/>
          <w:szCs w:val="20"/>
        </w:rPr>
        <w:t>end, either directly, as is our duty, or figuratively,</w:t>
      </w:r>
      <w:r>
        <w:rPr>
          <w:sz w:val="20"/>
          <w:szCs w:val="20"/>
        </w:rPr>
        <w:t xml:space="preserve"> </w:t>
      </w:r>
      <w:r w:rsidRPr="00313E37">
        <w:rPr>
          <w:sz w:val="20"/>
          <w:szCs w:val="20"/>
        </w:rPr>
        <w:t>as is allowable to prophets.</w:t>
      </w:r>
    </w:p>
    <w:p w14:paraId="2F47E82B" w14:textId="71E2F219" w:rsidR="00313E37" w:rsidRPr="00313E37" w:rsidRDefault="00313E37" w:rsidP="00313E37">
      <w:pPr>
        <w:jc w:val="both"/>
        <w:rPr>
          <w:i/>
          <w:iCs/>
          <w:sz w:val="20"/>
          <w:szCs w:val="20"/>
        </w:rPr>
      </w:pPr>
      <w:r w:rsidRPr="00313E37">
        <w:rPr>
          <w:sz w:val="20"/>
          <w:szCs w:val="20"/>
        </w:rPr>
        <w:t xml:space="preserve">Chap. 14. </w:t>
      </w:r>
      <w:r w:rsidRPr="00313E37">
        <w:rPr>
          <w:i/>
          <w:iCs/>
          <w:sz w:val="20"/>
          <w:szCs w:val="20"/>
        </w:rPr>
        <w:t xml:space="preserve">Error of those who think that there is no absolute right and </w:t>
      </w:r>
      <w:proofErr w:type="gramStart"/>
      <w:r w:rsidRPr="00313E37">
        <w:rPr>
          <w:i/>
          <w:iCs/>
          <w:sz w:val="20"/>
          <w:szCs w:val="20"/>
        </w:rPr>
        <w:t>wrong</w:t>
      </w:r>
      <w:proofErr w:type="gramEnd"/>
    </w:p>
    <w:p w14:paraId="2F623610" w14:textId="1DD84839" w:rsidR="00313E37" w:rsidRPr="00313E37" w:rsidRDefault="00313E37" w:rsidP="00313E37">
      <w:pPr>
        <w:jc w:val="both"/>
        <w:rPr>
          <w:sz w:val="20"/>
          <w:szCs w:val="20"/>
        </w:rPr>
      </w:pPr>
      <w:r w:rsidRPr="00313E37">
        <w:rPr>
          <w:sz w:val="20"/>
          <w:szCs w:val="20"/>
        </w:rPr>
        <w:t>22. But when men unacquainted with other</w:t>
      </w:r>
      <w:r>
        <w:rPr>
          <w:sz w:val="20"/>
          <w:szCs w:val="20"/>
        </w:rPr>
        <w:t xml:space="preserve"> </w:t>
      </w:r>
      <w:r w:rsidRPr="00313E37">
        <w:rPr>
          <w:sz w:val="20"/>
          <w:szCs w:val="20"/>
        </w:rPr>
        <w:t>modes of life than their own meet with the record</w:t>
      </w:r>
      <w:r>
        <w:rPr>
          <w:sz w:val="20"/>
          <w:szCs w:val="20"/>
        </w:rPr>
        <w:t xml:space="preserve"> </w:t>
      </w:r>
      <w:r w:rsidRPr="00313E37">
        <w:rPr>
          <w:sz w:val="20"/>
          <w:szCs w:val="20"/>
        </w:rPr>
        <w:t>of such actions, unless they are restrained</w:t>
      </w:r>
      <w:r>
        <w:rPr>
          <w:sz w:val="20"/>
          <w:szCs w:val="20"/>
        </w:rPr>
        <w:t xml:space="preserve"> </w:t>
      </w:r>
      <w:r w:rsidRPr="00313E37">
        <w:rPr>
          <w:sz w:val="20"/>
          <w:szCs w:val="20"/>
        </w:rPr>
        <w:t>by authority, they look upon them as sins, and</w:t>
      </w:r>
      <w:r>
        <w:rPr>
          <w:sz w:val="20"/>
          <w:szCs w:val="20"/>
        </w:rPr>
        <w:t xml:space="preserve"> </w:t>
      </w:r>
      <w:r w:rsidRPr="00313E37">
        <w:rPr>
          <w:sz w:val="20"/>
          <w:szCs w:val="20"/>
        </w:rPr>
        <w:t>do not consider that their own customs either</w:t>
      </w:r>
      <w:r>
        <w:rPr>
          <w:sz w:val="20"/>
          <w:szCs w:val="20"/>
        </w:rPr>
        <w:t xml:space="preserve"> </w:t>
      </w:r>
      <w:r w:rsidRPr="00313E37">
        <w:rPr>
          <w:sz w:val="20"/>
          <w:szCs w:val="20"/>
        </w:rPr>
        <w:t>in regard to marriage, or feasts, or dress, or the</w:t>
      </w:r>
      <w:r>
        <w:rPr>
          <w:sz w:val="20"/>
          <w:szCs w:val="20"/>
        </w:rPr>
        <w:t xml:space="preserve"> </w:t>
      </w:r>
      <w:r w:rsidRPr="00313E37">
        <w:rPr>
          <w:sz w:val="20"/>
          <w:szCs w:val="20"/>
        </w:rPr>
        <w:t>other necessities and adornments of human life,</w:t>
      </w:r>
      <w:r>
        <w:rPr>
          <w:sz w:val="20"/>
          <w:szCs w:val="20"/>
        </w:rPr>
        <w:t xml:space="preserve"> </w:t>
      </w:r>
      <w:r w:rsidRPr="00313E37">
        <w:rPr>
          <w:sz w:val="20"/>
          <w:szCs w:val="20"/>
        </w:rPr>
        <w:t>appear sinful to the people of other nations and</w:t>
      </w:r>
      <w:r>
        <w:rPr>
          <w:sz w:val="20"/>
          <w:szCs w:val="20"/>
        </w:rPr>
        <w:t xml:space="preserve"> </w:t>
      </w:r>
      <w:r w:rsidRPr="00313E37">
        <w:rPr>
          <w:sz w:val="20"/>
          <w:szCs w:val="20"/>
        </w:rPr>
        <w:t>other times. And, distracted by this endless variety</w:t>
      </w:r>
      <w:r>
        <w:rPr>
          <w:sz w:val="20"/>
          <w:szCs w:val="20"/>
        </w:rPr>
        <w:t xml:space="preserve"> </w:t>
      </w:r>
      <w:r w:rsidRPr="00313E37">
        <w:rPr>
          <w:sz w:val="20"/>
          <w:szCs w:val="20"/>
        </w:rPr>
        <w:t>of customs, some who were half asleep (as</w:t>
      </w:r>
      <w:r>
        <w:rPr>
          <w:sz w:val="20"/>
          <w:szCs w:val="20"/>
        </w:rPr>
        <w:t xml:space="preserve"> </w:t>
      </w:r>
      <w:r w:rsidRPr="00313E37">
        <w:rPr>
          <w:sz w:val="20"/>
          <w:szCs w:val="20"/>
        </w:rPr>
        <w:t>I may say)—that is, who were neither sunk in</w:t>
      </w:r>
      <w:r>
        <w:rPr>
          <w:sz w:val="20"/>
          <w:szCs w:val="20"/>
        </w:rPr>
        <w:t xml:space="preserve"> </w:t>
      </w:r>
      <w:r w:rsidRPr="00313E37">
        <w:rPr>
          <w:sz w:val="20"/>
          <w:szCs w:val="20"/>
        </w:rPr>
        <w:t>the deep sleep of folly, nor were able to awake</w:t>
      </w:r>
      <w:r>
        <w:rPr>
          <w:sz w:val="20"/>
          <w:szCs w:val="20"/>
        </w:rPr>
        <w:t xml:space="preserve"> </w:t>
      </w:r>
      <w:r w:rsidRPr="00313E37">
        <w:rPr>
          <w:sz w:val="20"/>
          <w:szCs w:val="20"/>
        </w:rPr>
        <w:t>into the light of wisdom—have thought that</w:t>
      </w:r>
      <w:r>
        <w:rPr>
          <w:sz w:val="20"/>
          <w:szCs w:val="20"/>
        </w:rPr>
        <w:t xml:space="preserve"> </w:t>
      </w:r>
      <w:r w:rsidRPr="00313E37">
        <w:rPr>
          <w:sz w:val="20"/>
          <w:szCs w:val="20"/>
        </w:rPr>
        <w:t>there was no such thing as absolute right, but</w:t>
      </w:r>
      <w:r>
        <w:rPr>
          <w:sz w:val="20"/>
          <w:szCs w:val="20"/>
        </w:rPr>
        <w:t xml:space="preserve"> </w:t>
      </w:r>
      <w:r w:rsidRPr="00313E37">
        <w:rPr>
          <w:sz w:val="20"/>
          <w:szCs w:val="20"/>
        </w:rPr>
        <w:t>that every nation took its own custom for right;</w:t>
      </w:r>
      <w:r>
        <w:rPr>
          <w:sz w:val="20"/>
          <w:szCs w:val="20"/>
        </w:rPr>
        <w:t xml:space="preserve"> </w:t>
      </w:r>
      <w:r w:rsidRPr="00313E37">
        <w:rPr>
          <w:sz w:val="20"/>
          <w:szCs w:val="20"/>
        </w:rPr>
        <w:t>and that, since every nation has a different custom,</w:t>
      </w:r>
      <w:r>
        <w:rPr>
          <w:sz w:val="20"/>
          <w:szCs w:val="20"/>
        </w:rPr>
        <w:t xml:space="preserve"> </w:t>
      </w:r>
      <w:r w:rsidRPr="00313E37">
        <w:rPr>
          <w:sz w:val="20"/>
          <w:szCs w:val="20"/>
        </w:rPr>
        <w:t>and right must remain unchangeable, it becomes</w:t>
      </w:r>
      <w:r>
        <w:rPr>
          <w:sz w:val="20"/>
          <w:szCs w:val="20"/>
        </w:rPr>
        <w:t xml:space="preserve"> </w:t>
      </w:r>
      <w:r w:rsidRPr="00313E37">
        <w:rPr>
          <w:sz w:val="20"/>
          <w:szCs w:val="20"/>
        </w:rPr>
        <w:t>manifest that there is no such thing as</w:t>
      </w:r>
      <w:r>
        <w:rPr>
          <w:sz w:val="20"/>
          <w:szCs w:val="20"/>
        </w:rPr>
        <w:t xml:space="preserve"> </w:t>
      </w:r>
      <w:r w:rsidRPr="00313E37">
        <w:rPr>
          <w:sz w:val="20"/>
          <w:szCs w:val="20"/>
        </w:rPr>
        <w:t>right at all. Such men did not perceive, to take</w:t>
      </w:r>
      <w:r>
        <w:rPr>
          <w:sz w:val="20"/>
          <w:szCs w:val="20"/>
        </w:rPr>
        <w:t xml:space="preserve"> </w:t>
      </w:r>
      <w:r w:rsidRPr="00313E37">
        <w:rPr>
          <w:sz w:val="20"/>
          <w:szCs w:val="20"/>
        </w:rPr>
        <w:t>only one example, that the precept, "Whatsoever</w:t>
      </w:r>
      <w:r>
        <w:rPr>
          <w:sz w:val="20"/>
          <w:szCs w:val="20"/>
        </w:rPr>
        <w:t xml:space="preserve"> </w:t>
      </w:r>
      <w:r w:rsidRPr="00313E37">
        <w:rPr>
          <w:sz w:val="20"/>
          <w:szCs w:val="20"/>
        </w:rPr>
        <w:t xml:space="preserve">ye </w:t>
      </w:r>
      <w:proofErr w:type="gramStart"/>
      <w:r w:rsidRPr="00313E37">
        <w:rPr>
          <w:sz w:val="20"/>
          <w:szCs w:val="20"/>
        </w:rPr>
        <w:t>would that men should</w:t>
      </w:r>
      <w:proofErr w:type="gramEnd"/>
      <w:r w:rsidRPr="00313E37">
        <w:rPr>
          <w:sz w:val="20"/>
          <w:szCs w:val="20"/>
        </w:rPr>
        <w:t xml:space="preserve"> do to you, do ye</w:t>
      </w:r>
      <w:r>
        <w:rPr>
          <w:sz w:val="20"/>
          <w:szCs w:val="20"/>
        </w:rPr>
        <w:t xml:space="preserve"> </w:t>
      </w:r>
      <w:r w:rsidRPr="00313E37">
        <w:rPr>
          <w:sz w:val="20"/>
          <w:szCs w:val="20"/>
        </w:rPr>
        <w:t>even so to them,"</w:t>
      </w:r>
      <w:r>
        <w:rPr>
          <w:rFonts w:cstheme="minorHAnsi"/>
          <w:sz w:val="20"/>
          <w:szCs w:val="20"/>
        </w:rPr>
        <w:t>²</w:t>
      </w:r>
      <w:r w:rsidRPr="00313E37">
        <w:rPr>
          <w:sz w:val="20"/>
          <w:szCs w:val="20"/>
        </w:rPr>
        <w:t xml:space="preserve"> cannot be altered by any diversity</w:t>
      </w:r>
      <w:r>
        <w:rPr>
          <w:sz w:val="20"/>
          <w:szCs w:val="20"/>
        </w:rPr>
        <w:t xml:space="preserve"> </w:t>
      </w:r>
      <w:r w:rsidRPr="00313E37">
        <w:rPr>
          <w:sz w:val="20"/>
          <w:szCs w:val="20"/>
        </w:rPr>
        <w:t>of national customs. And this precept,</w:t>
      </w:r>
      <w:r>
        <w:rPr>
          <w:sz w:val="20"/>
          <w:szCs w:val="20"/>
        </w:rPr>
        <w:t xml:space="preserve"> </w:t>
      </w:r>
      <w:r w:rsidRPr="00313E37">
        <w:rPr>
          <w:sz w:val="20"/>
          <w:szCs w:val="20"/>
        </w:rPr>
        <w:t>when it is referred to the love of God, destroys</w:t>
      </w:r>
      <w:r>
        <w:rPr>
          <w:sz w:val="20"/>
          <w:szCs w:val="20"/>
        </w:rPr>
        <w:t xml:space="preserve"> </w:t>
      </w:r>
      <w:r w:rsidRPr="00313E37">
        <w:rPr>
          <w:sz w:val="20"/>
          <w:szCs w:val="20"/>
        </w:rPr>
        <w:t xml:space="preserve">all vices; when to the love of one's </w:t>
      </w:r>
      <w:proofErr w:type="spellStart"/>
      <w:r w:rsidRPr="00313E37">
        <w:rPr>
          <w:sz w:val="20"/>
          <w:szCs w:val="20"/>
        </w:rPr>
        <w:t>neighbour</w:t>
      </w:r>
      <w:proofErr w:type="spellEnd"/>
      <w:r w:rsidRPr="00313E37">
        <w:rPr>
          <w:sz w:val="20"/>
          <w:szCs w:val="20"/>
        </w:rPr>
        <w:t>,</w:t>
      </w:r>
      <w:r>
        <w:rPr>
          <w:sz w:val="20"/>
          <w:szCs w:val="20"/>
        </w:rPr>
        <w:t xml:space="preserve"> </w:t>
      </w:r>
      <w:r w:rsidRPr="00313E37">
        <w:rPr>
          <w:sz w:val="20"/>
          <w:szCs w:val="20"/>
        </w:rPr>
        <w:t>puts an end to all crimes. For no one is willing to</w:t>
      </w:r>
      <w:r>
        <w:rPr>
          <w:sz w:val="20"/>
          <w:szCs w:val="20"/>
        </w:rPr>
        <w:t xml:space="preserve"> </w:t>
      </w:r>
      <w:r w:rsidRPr="00313E37">
        <w:rPr>
          <w:sz w:val="20"/>
          <w:szCs w:val="20"/>
        </w:rPr>
        <w:t>defile his own dwelling; he ought not, therefore,</w:t>
      </w:r>
      <w:r>
        <w:rPr>
          <w:sz w:val="20"/>
          <w:szCs w:val="20"/>
        </w:rPr>
        <w:t xml:space="preserve"> </w:t>
      </w:r>
      <w:r w:rsidRPr="00313E37">
        <w:rPr>
          <w:sz w:val="20"/>
          <w:szCs w:val="20"/>
        </w:rPr>
        <w:t>to defile the dwelling of God, that is. himself.</w:t>
      </w:r>
      <w:r>
        <w:rPr>
          <w:sz w:val="20"/>
          <w:szCs w:val="20"/>
        </w:rPr>
        <w:t xml:space="preserve"> </w:t>
      </w:r>
      <w:r w:rsidRPr="00313E37">
        <w:rPr>
          <w:sz w:val="20"/>
          <w:szCs w:val="20"/>
        </w:rPr>
        <w:t xml:space="preserve">And no one wishes an injury to </w:t>
      </w:r>
      <w:proofErr w:type="gramStart"/>
      <w:r w:rsidRPr="00313E37">
        <w:rPr>
          <w:sz w:val="20"/>
          <w:szCs w:val="20"/>
        </w:rPr>
        <w:t>be</w:t>
      </w:r>
      <w:proofErr w:type="gramEnd"/>
      <w:r w:rsidRPr="00313E37">
        <w:rPr>
          <w:sz w:val="20"/>
          <w:szCs w:val="20"/>
        </w:rPr>
        <w:t xml:space="preserve"> done him by</w:t>
      </w:r>
      <w:r>
        <w:rPr>
          <w:sz w:val="20"/>
          <w:szCs w:val="20"/>
        </w:rPr>
        <w:t xml:space="preserve"> </w:t>
      </w:r>
      <w:r w:rsidRPr="00313E37">
        <w:rPr>
          <w:sz w:val="20"/>
          <w:szCs w:val="20"/>
        </w:rPr>
        <w:t>another; he himself, therefore, ought not to do</w:t>
      </w:r>
      <w:r>
        <w:rPr>
          <w:sz w:val="20"/>
          <w:szCs w:val="20"/>
        </w:rPr>
        <w:t xml:space="preserve"> </w:t>
      </w:r>
      <w:r w:rsidRPr="00313E37">
        <w:rPr>
          <w:sz w:val="20"/>
          <w:szCs w:val="20"/>
        </w:rPr>
        <w:t>injury to another.</w:t>
      </w:r>
    </w:p>
    <w:p w14:paraId="65C0C48C" w14:textId="77777777" w:rsidR="00313E37" w:rsidRPr="00313E37" w:rsidRDefault="00313E37" w:rsidP="00313E37">
      <w:pPr>
        <w:jc w:val="both"/>
        <w:rPr>
          <w:i/>
          <w:iCs/>
          <w:sz w:val="20"/>
          <w:szCs w:val="20"/>
        </w:rPr>
      </w:pPr>
      <w:r w:rsidRPr="00313E37">
        <w:rPr>
          <w:sz w:val="20"/>
          <w:szCs w:val="20"/>
        </w:rPr>
        <w:t xml:space="preserve">Chap. 15. </w:t>
      </w:r>
      <w:r w:rsidRPr="00313E37">
        <w:rPr>
          <w:i/>
          <w:iCs/>
          <w:sz w:val="20"/>
          <w:szCs w:val="20"/>
        </w:rPr>
        <w:t xml:space="preserve">Rule for interpreting figurative </w:t>
      </w:r>
      <w:proofErr w:type="gramStart"/>
      <w:r w:rsidRPr="00313E37">
        <w:rPr>
          <w:i/>
          <w:iCs/>
          <w:sz w:val="20"/>
          <w:szCs w:val="20"/>
        </w:rPr>
        <w:t>expressions</w:t>
      </w:r>
      <w:proofErr w:type="gramEnd"/>
    </w:p>
    <w:p w14:paraId="500D6712" w14:textId="12C85518" w:rsidR="0075332A" w:rsidRDefault="00313E37" w:rsidP="00313E37">
      <w:pPr>
        <w:jc w:val="both"/>
        <w:rPr>
          <w:sz w:val="20"/>
          <w:szCs w:val="20"/>
        </w:rPr>
      </w:pPr>
      <w:r w:rsidRPr="00313E37">
        <w:rPr>
          <w:sz w:val="20"/>
          <w:szCs w:val="20"/>
        </w:rPr>
        <w:t>23. The tyranny of lust being thus overthrown,</w:t>
      </w:r>
      <w:r>
        <w:rPr>
          <w:sz w:val="20"/>
          <w:szCs w:val="20"/>
        </w:rPr>
        <w:t xml:space="preserve"> </w:t>
      </w:r>
      <w:r w:rsidRPr="00313E37">
        <w:rPr>
          <w:sz w:val="20"/>
          <w:szCs w:val="20"/>
        </w:rPr>
        <w:t>charity reigns through its supremely</w:t>
      </w:r>
      <w:r>
        <w:rPr>
          <w:sz w:val="20"/>
          <w:szCs w:val="20"/>
        </w:rPr>
        <w:t xml:space="preserve"> </w:t>
      </w:r>
      <w:r w:rsidRPr="00313E37">
        <w:rPr>
          <w:sz w:val="20"/>
          <w:szCs w:val="20"/>
        </w:rPr>
        <w:t>just laws of love to God for His own sake, and</w:t>
      </w:r>
      <w:r>
        <w:rPr>
          <w:sz w:val="20"/>
          <w:szCs w:val="20"/>
        </w:rPr>
        <w:t xml:space="preserve"> </w:t>
      </w:r>
      <w:r w:rsidRPr="00313E37">
        <w:rPr>
          <w:sz w:val="20"/>
          <w:szCs w:val="20"/>
        </w:rPr>
        <w:t xml:space="preserve">love to </w:t>
      </w:r>
      <w:proofErr w:type="gramStart"/>
      <w:r w:rsidRPr="00313E37">
        <w:rPr>
          <w:sz w:val="20"/>
          <w:szCs w:val="20"/>
        </w:rPr>
        <w:t>one's self</w:t>
      </w:r>
      <w:proofErr w:type="gramEnd"/>
      <w:r w:rsidRPr="00313E37">
        <w:rPr>
          <w:sz w:val="20"/>
          <w:szCs w:val="20"/>
        </w:rPr>
        <w:t xml:space="preserve"> and one's </w:t>
      </w:r>
      <w:proofErr w:type="spellStart"/>
      <w:r w:rsidRPr="00313E37">
        <w:rPr>
          <w:sz w:val="20"/>
          <w:szCs w:val="20"/>
        </w:rPr>
        <w:t>neighbour</w:t>
      </w:r>
      <w:proofErr w:type="spellEnd"/>
      <w:r w:rsidRPr="00313E37">
        <w:rPr>
          <w:sz w:val="20"/>
          <w:szCs w:val="20"/>
        </w:rPr>
        <w:t xml:space="preserve"> for God's</w:t>
      </w:r>
      <w:r>
        <w:rPr>
          <w:sz w:val="20"/>
          <w:szCs w:val="20"/>
        </w:rPr>
        <w:t xml:space="preserve"> </w:t>
      </w:r>
      <w:r w:rsidRPr="00313E37">
        <w:rPr>
          <w:sz w:val="20"/>
          <w:szCs w:val="20"/>
        </w:rPr>
        <w:t>sake. Accordingly, in regard to figurative expressions,</w:t>
      </w:r>
      <w:r>
        <w:rPr>
          <w:sz w:val="20"/>
          <w:szCs w:val="20"/>
        </w:rPr>
        <w:t xml:space="preserve"> </w:t>
      </w:r>
      <w:r w:rsidRPr="00313E37">
        <w:rPr>
          <w:sz w:val="20"/>
          <w:szCs w:val="20"/>
        </w:rPr>
        <w:t xml:space="preserve">a rule such as the following will </w:t>
      </w:r>
      <w:proofErr w:type="gramStart"/>
      <w:r w:rsidRPr="00313E37">
        <w:rPr>
          <w:sz w:val="20"/>
          <w:szCs w:val="20"/>
        </w:rPr>
        <w:t>be</w:t>
      </w:r>
      <w:proofErr w:type="gramEnd"/>
    </w:p>
    <w:p w14:paraId="5695DBDC" w14:textId="01BB43CA" w:rsidR="0075332A" w:rsidRPr="00313E37" w:rsidRDefault="00313E37" w:rsidP="00313E37">
      <w:pPr>
        <w:jc w:val="both"/>
        <w:rPr>
          <w:sz w:val="16"/>
          <w:szCs w:val="16"/>
        </w:rPr>
      </w:pPr>
      <w:r w:rsidRPr="00313E37">
        <w:rPr>
          <w:rFonts w:cstheme="minorHAnsi"/>
          <w:sz w:val="16"/>
          <w:szCs w:val="16"/>
        </w:rPr>
        <w:t>²</w:t>
      </w:r>
      <w:r w:rsidRPr="00313E37">
        <w:rPr>
          <w:sz w:val="16"/>
          <w:szCs w:val="16"/>
        </w:rPr>
        <w:t>Matt. 7. 12. Cf. Tobit, 4. 15.</w:t>
      </w:r>
    </w:p>
    <w:p w14:paraId="2579D51F" w14:textId="18218D97" w:rsidR="00313E37" w:rsidRPr="00313E37" w:rsidRDefault="00313E37" w:rsidP="00313E37">
      <w:pPr>
        <w:jc w:val="both"/>
        <w:rPr>
          <w:sz w:val="20"/>
          <w:szCs w:val="20"/>
        </w:rPr>
      </w:pPr>
      <w:r w:rsidRPr="00313E37">
        <w:rPr>
          <w:sz w:val="20"/>
          <w:szCs w:val="20"/>
        </w:rPr>
        <w:lastRenderedPageBreak/>
        <w:t>observed, to carefully turn over in our minds</w:t>
      </w:r>
      <w:r>
        <w:rPr>
          <w:sz w:val="20"/>
          <w:szCs w:val="20"/>
        </w:rPr>
        <w:t xml:space="preserve"> </w:t>
      </w:r>
      <w:r w:rsidRPr="00313E37">
        <w:rPr>
          <w:sz w:val="20"/>
          <w:szCs w:val="20"/>
        </w:rPr>
        <w:t>and meditate upon what we read till an interpretation</w:t>
      </w:r>
      <w:r>
        <w:rPr>
          <w:sz w:val="20"/>
          <w:szCs w:val="20"/>
        </w:rPr>
        <w:t xml:space="preserve"> </w:t>
      </w:r>
      <w:r w:rsidRPr="00313E37">
        <w:rPr>
          <w:sz w:val="20"/>
          <w:szCs w:val="20"/>
        </w:rPr>
        <w:t>be found that tends to establish the reign</w:t>
      </w:r>
      <w:r>
        <w:rPr>
          <w:sz w:val="20"/>
          <w:szCs w:val="20"/>
        </w:rPr>
        <w:t xml:space="preserve"> </w:t>
      </w:r>
      <w:r w:rsidRPr="00313E37">
        <w:rPr>
          <w:sz w:val="20"/>
          <w:szCs w:val="20"/>
        </w:rPr>
        <w:t>of love. Now, if when taken literally it at once</w:t>
      </w:r>
      <w:r>
        <w:rPr>
          <w:sz w:val="20"/>
          <w:szCs w:val="20"/>
        </w:rPr>
        <w:t xml:space="preserve"> </w:t>
      </w:r>
      <w:r w:rsidRPr="00313E37">
        <w:rPr>
          <w:sz w:val="20"/>
          <w:szCs w:val="20"/>
        </w:rPr>
        <w:t>gives a meaning of this kind, the expression is</w:t>
      </w:r>
      <w:r>
        <w:rPr>
          <w:sz w:val="20"/>
          <w:szCs w:val="20"/>
        </w:rPr>
        <w:t xml:space="preserve"> </w:t>
      </w:r>
      <w:r w:rsidRPr="00313E37">
        <w:rPr>
          <w:sz w:val="20"/>
          <w:szCs w:val="20"/>
        </w:rPr>
        <w:t>not to be considered figurative.</w:t>
      </w:r>
    </w:p>
    <w:p w14:paraId="52C4BBE7" w14:textId="1CB17560" w:rsidR="00313E37" w:rsidRPr="00313E37" w:rsidRDefault="00313E37" w:rsidP="00313E37">
      <w:pPr>
        <w:jc w:val="both"/>
        <w:rPr>
          <w:i/>
          <w:iCs/>
          <w:sz w:val="20"/>
          <w:szCs w:val="20"/>
        </w:rPr>
      </w:pPr>
      <w:r w:rsidRPr="00313E37">
        <w:rPr>
          <w:sz w:val="20"/>
          <w:szCs w:val="20"/>
        </w:rPr>
        <w:t xml:space="preserve">Chap. 16. </w:t>
      </w:r>
      <w:r w:rsidRPr="00313E37">
        <w:rPr>
          <w:i/>
          <w:iCs/>
          <w:sz w:val="20"/>
          <w:szCs w:val="20"/>
        </w:rPr>
        <w:t>Rule for interpreting commands and prohibitions</w:t>
      </w:r>
    </w:p>
    <w:p w14:paraId="4AC56F2B" w14:textId="1D95130E" w:rsidR="0075332A" w:rsidRDefault="00313E37" w:rsidP="00313E37">
      <w:pPr>
        <w:jc w:val="both"/>
        <w:rPr>
          <w:sz w:val="20"/>
          <w:szCs w:val="20"/>
        </w:rPr>
      </w:pPr>
      <w:r w:rsidRPr="00313E37">
        <w:rPr>
          <w:sz w:val="20"/>
          <w:szCs w:val="20"/>
        </w:rPr>
        <w:t>24. If the sentence is one of command, either</w:t>
      </w:r>
      <w:r>
        <w:rPr>
          <w:sz w:val="20"/>
          <w:szCs w:val="20"/>
        </w:rPr>
        <w:t xml:space="preserve"> </w:t>
      </w:r>
      <w:r w:rsidRPr="00313E37">
        <w:rPr>
          <w:sz w:val="20"/>
          <w:szCs w:val="20"/>
        </w:rPr>
        <w:t>forbidding a crime or vice, or enjoining an act</w:t>
      </w:r>
      <w:r>
        <w:rPr>
          <w:sz w:val="20"/>
          <w:szCs w:val="20"/>
        </w:rPr>
        <w:t xml:space="preserve"> </w:t>
      </w:r>
      <w:r w:rsidRPr="00313E37">
        <w:rPr>
          <w:sz w:val="20"/>
          <w:szCs w:val="20"/>
        </w:rPr>
        <w:t>of prudence or benevolence, it is not figurative.</w:t>
      </w:r>
      <w:r>
        <w:rPr>
          <w:sz w:val="20"/>
          <w:szCs w:val="20"/>
        </w:rPr>
        <w:t xml:space="preserve"> </w:t>
      </w:r>
      <w:r w:rsidRPr="00313E37">
        <w:rPr>
          <w:sz w:val="20"/>
          <w:szCs w:val="20"/>
        </w:rPr>
        <w:t>If, however, it seems to enjoin a crime or vice,</w:t>
      </w:r>
      <w:r>
        <w:rPr>
          <w:sz w:val="20"/>
          <w:szCs w:val="20"/>
        </w:rPr>
        <w:t xml:space="preserve"> </w:t>
      </w:r>
      <w:r w:rsidRPr="00313E37">
        <w:rPr>
          <w:sz w:val="20"/>
          <w:szCs w:val="20"/>
        </w:rPr>
        <w:t>or to forbid an act of prudence or benevolence,</w:t>
      </w:r>
      <w:r>
        <w:rPr>
          <w:sz w:val="20"/>
          <w:szCs w:val="20"/>
        </w:rPr>
        <w:t xml:space="preserve"> </w:t>
      </w:r>
      <w:r w:rsidRPr="00313E37">
        <w:rPr>
          <w:sz w:val="20"/>
          <w:szCs w:val="20"/>
        </w:rPr>
        <w:t>it is figurative. "Except ye eat the flesh of the</w:t>
      </w:r>
      <w:r>
        <w:rPr>
          <w:sz w:val="20"/>
          <w:szCs w:val="20"/>
        </w:rPr>
        <w:t xml:space="preserve"> </w:t>
      </w:r>
      <w:r w:rsidRPr="00313E37">
        <w:rPr>
          <w:sz w:val="20"/>
          <w:szCs w:val="20"/>
        </w:rPr>
        <w:t>Son of man," says Christ, "and drink His blood,</w:t>
      </w:r>
      <w:r>
        <w:rPr>
          <w:sz w:val="20"/>
          <w:szCs w:val="20"/>
        </w:rPr>
        <w:t xml:space="preserve"> </w:t>
      </w:r>
      <w:r w:rsidRPr="00313E37">
        <w:rPr>
          <w:sz w:val="20"/>
          <w:szCs w:val="20"/>
        </w:rPr>
        <w:t>ye have no life in you."</w:t>
      </w:r>
      <w:r>
        <w:rPr>
          <w:rFonts w:cstheme="minorHAnsi"/>
          <w:sz w:val="20"/>
          <w:szCs w:val="20"/>
        </w:rPr>
        <w:t>¹</w:t>
      </w:r>
      <w:r w:rsidRPr="00313E37">
        <w:rPr>
          <w:sz w:val="20"/>
          <w:szCs w:val="20"/>
        </w:rPr>
        <w:t xml:space="preserve"> This seems to enjoin a</w:t>
      </w:r>
      <w:r>
        <w:rPr>
          <w:sz w:val="20"/>
          <w:szCs w:val="20"/>
        </w:rPr>
        <w:t xml:space="preserve"> </w:t>
      </w:r>
      <w:r w:rsidRPr="00313E37">
        <w:rPr>
          <w:sz w:val="20"/>
          <w:szCs w:val="20"/>
        </w:rPr>
        <w:t>crime or a vice; it is therefore a figure, enjoining</w:t>
      </w:r>
      <w:r>
        <w:rPr>
          <w:sz w:val="20"/>
          <w:szCs w:val="20"/>
        </w:rPr>
        <w:t xml:space="preserve"> </w:t>
      </w:r>
      <w:r w:rsidRPr="00313E37">
        <w:rPr>
          <w:sz w:val="20"/>
          <w:szCs w:val="20"/>
        </w:rPr>
        <w:t>that we should have a share in the sufferings</w:t>
      </w:r>
      <w:r>
        <w:rPr>
          <w:sz w:val="20"/>
          <w:szCs w:val="20"/>
        </w:rPr>
        <w:t xml:space="preserve"> </w:t>
      </w:r>
      <w:r w:rsidRPr="00313E37">
        <w:rPr>
          <w:sz w:val="20"/>
          <w:szCs w:val="20"/>
        </w:rPr>
        <w:t>of our Lord, and that we should retain a sweet</w:t>
      </w:r>
      <w:r>
        <w:rPr>
          <w:sz w:val="20"/>
          <w:szCs w:val="20"/>
        </w:rPr>
        <w:t xml:space="preserve"> </w:t>
      </w:r>
      <w:r w:rsidRPr="00313E37">
        <w:rPr>
          <w:sz w:val="20"/>
          <w:szCs w:val="20"/>
        </w:rPr>
        <w:t>and profitable memory of the fact that His flesh</w:t>
      </w:r>
      <w:r>
        <w:rPr>
          <w:sz w:val="20"/>
          <w:szCs w:val="20"/>
        </w:rPr>
        <w:t xml:space="preserve"> </w:t>
      </w:r>
      <w:r w:rsidRPr="00313E37">
        <w:rPr>
          <w:sz w:val="20"/>
          <w:szCs w:val="20"/>
        </w:rPr>
        <w:t>was wounded and crucified for us. Scripture</w:t>
      </w:r>
      <w:r>
        <w:rPr>
          <w:sz w:val="20"/>
          <w:szCs w:val="20"/>
        </w:rPr>
        <w:t xml:space="preserve"> </w:t>
      </w:r>
      <w:r w:rsidRPr="00313E37">
        <w:rPr>
          <w:sz w:val="20"/>
          <w:szCs w:val="20"/>
        </w:rPr>
        <w:t>says: "If thine enemy hunger, feed him; if he</w:t>
      </w:r>
      <w:r>
        <w:rPr>
          <w:sz w:val="20"/>
          <w:szCs w:val="20"/>
        </w:rPr>
        <w:t xml:space="preserve"> </w:t>
      </w:r>
      <w:r w:rsidRPr="00313E37">
        <w:rPr>
          <w:sz w:val="20"/>
          <w:szCs w:val="20"/>
        </w:rPr>
        <w:t>thirst, give him drink</w:t>
      </w:r>
      <w:proofErr w:type="gramStart"/>
      <w:r w:rsidRPr="00313E37">
        <w:rPr>
          <w:sz w:val="20"/>
          <w:szCs w:val="20"/>
        </w:rPr>
        <w:t>" ;</w:t>
      </w:r>
      <w:proofErr w:type="gramEnd"/>
      <w:r w:rsidRPr="00313E37">
        <w:rPr>
          <w:sz w:val="20"/>
          <w:szCs w:val="20"/>
        </w:rPr>
        <w:t xml:space="preserve"> and this is beyond doubt</w:t>
      </w:r>
      <w:r>
        <w:rPr>
          <w:sz w:val="20"/>
          <w:szCs w:val="20"/>
        </w:rPr>
        <w:t xml:space="preserve"> </w:t>
      </w:r>
      <w:r w:rsidRPr="00313E37">
        <w:rPr>
          <w:sz w:val="20"/>
          <w:szCs w:val="20"/>
        </w:rPr>
        <w:t>a command to do a kindness. But in what follows,</w:t>
      </w:r>
      <w:r>
        <w:rPr>
          <w:sz w:val="20"/>
          <w:szCs w:val="20"/>
        </w:rPr>
        <w:t xml:space="preserve"> </w:t>
      </w:r>
      <w:r w:rsidRPr="00313E37">
        <w:rPr>
          <w:sz w:val="20"/>
          <w:szCs w:val="20"/>
        </w:rPr>
        <w:t>"for in so doing thou shalt heap coals of</w:t>
      </w:r>
      <w:r>
        <w:rPr>
          <w:sz w:val="20"/>
          <w:szCs w:val="20"/>
        </w:rPr>
        <w:t xml:space="preserve"> </w:t>
      </w:r>
      <w:r w:rsidRPr="00313E37">
        <w:rPr>
          <w:sz w:val="20"/>
          <w:szCs w:val="20"/>
        </w:rPr>
        <w:t>fire on his head,"</w:t>
      </w:r>
      <w:r>
        <w:rPr>
          <w:rFonts w:cstheme="minorHAnsi"/>
          <w:sz w:val="20"/>
          <w:szCs w:val="20"/>
        </w:rPr>
        <w:t>²</w:t>
      </w:r>
      <w:r w:rsidRPr="00313E37">
        <w:rPr>
          <w:sz w:val="20"/>
          <w:szCs w:val="20"/>
        </w:rPr>
        <w:t xml:space="preserve"> one would think a deed of</w:t>
      </w:r>
      <w:r>
        <w:rPr>
          <w:sz w:val="20"/>
          <w:szCs w:val="20"/>
        </w:rPr>
        <w:t xml:space="preserve"> </w:t>
      </w:r>
      <w:r w:rsidRPr="00313E37">
        <w:rPr>
          <w:sz w:val="20"/>
          <w:szCs w:val="20"/>
        </w:rPr>
        <w:t>malevolence was enjoined. Do not doubt, then,</w:t>
      </w:r>
      <w:r>
        <w:rPr>
          <w:sz w:val="20"/>
          <w:szCs w:val="20"/>
        </w:rPr>
        <w:t xml:space="preserve"> </w:t>
      </w:r>
      <w:r w:rsidRPr="00313E37">
        <w:rPr>
          <w:sz w:val="20"/>
          <w:szCs w:val="20"/>
        </w:rPr>
        <w:t>that the expression is figurative ; and, while it is</w:t>
      </w:r>
      <w:r>
        <w:rPr>
          <w:sz w:val="20"/>
          <w:szCs w:val="20"/>
        </w:rPr>
        <w:t xml:space="preserve"> </w:t>
      </w:r>
      <w:r w:rsidRPr="00313E37">
        <w:rPr>
          <w:sz w:val="20"/>
          <w:szCs w:val="20"/>
        </w:rPr>
        <w:t>possible to interpret it in two ways, one pointing</w:t>
      </w:r>
      <w:r>
        <w:rPr>
          <w:sz w:val="20"/>
          <w:szCs w:val="20"/>
        </w:rPr>
        <w:t xml:space="preserve"> </w:t>
      </w:r>
      <w:r w:rsidRPr="00313E37">
        <w:rPr>
          <w:sz w:val="20"/>
          <w:szCs w:val="20"/>
        </w:rPr>
        <w:t>to the doing of an injury, the other to a display</w:t>
      </w:r>
      <w:r>
        <w:rPr>
          <w:sz w:val="20"/>
          <w:szCs w:val="20"/>
        </w:rPr>
        <w:t xml:space="preserve"> </w:t>
      </w:r>
      <w:r w:rsidRPr="00313E37">
        <w:rPr>
          <w:sz w:val="20"/>
          <w:szCs w:val="20"/>
        </w:rPr>
        <w:t>of superiority, let charity on the contrary call</w:t>
      </w:r>
      <w:r>
        <w:rPr>
          <w:sz w:val="20"/>
          <w:szCs w:val="20"/>
        </w:rPr>
        <w:t xml:space="preserve"> </w:t>
      </w:r>
      <w:r w:rsidRPr="00313E37">
        <w:rPr>
          <w:sz w:val="20"/>
          <w:szCs w:val="20"/>
        </w:rPr>
        <w:t>you back to benevolence, and interpret the coals</w:t>
      </w:r>
      <w:r>
        <w:rPr>
          <w:sz w:val="20"/>
          <w:szCs w:val="20"/>
        </w:rPr>
        <w:t xml:space="preserve"> </w:t>
      </w:r>
      <w:r w:rsidRPr="00313E37">
        <w:rPr>
          <w:sz w:val="20"/>
          <w:szCs w:val="20"/>
        </w:rPr>
        <w:t>of fire as the burning groans of penitence by</w:t>
      </w:r>
      <w:r>
        <w:rPr>
          <w:sz w:val="20"/>
          <w:szCs w:val="20"/>
        </w:rPr>
        <w:t xml:space="preserve"> </w:t>
      </w:r>
      <w:r w:rsidRPr="00313E37">
        <w:rPr>
          <w:sz w:val="20"/>
          <w:szCs w:val="20"/>
        </w:rPr>
        <w:t>which a man's pride is cured who bewails that</w:t>
      </w:r>
      <w:r>
        <w:rPr>
          <w:sz w:val="20"/>
          <w:szCs w:val="20"/>
        </w:rPr>
        <w:t xml:space="preserve"> </w:t>
      </w:r>
      <w:r w:rsidRPr="00313E37">
        <w:rPr>
          <w:sz w:val="20"/>
          <w:szCs w:val="20"/>
        </w:rPr>
        <w:t>he has been the enemy of one who came to his</w:t>
      </w:r>
      <w:r>
        <w:rPr>
          <w:sz w:val="20"/>
          <w:szCs w:val="20"/>
        </w:rPr>
        <w:t xml:space="preserve"> </w:t>
      </w:r>
      <w:r w:rsidRPr="00313E37">
        <w:rPr>
          <w:sz w:val="20"/>
          <w:szCs w:val="20"/>
        </w:rPr>
        <w:t>assistance in distress. In the same way, when</w:t>
      </w:r>
      <w:r>
        <w:rPr>
          <w:sz w:val="20"/>
          <w:szCs w:val="20"/>
        </w:rPr>
        <w:t xml:space="preserve"> </w:t>
      </w:r>
      <w:r w:rsidRPr="00313E37">
        <w:rPr>
          <w:sz w:val="20"/>
          <w:szCs w:val="20"/>
        </w:rPr>
        <w:t>our Lord says, "He who loveth his life shall lose</w:t>
      </w:r>
      <w:r>
        <w:rPr>
          <w:sz w:val="20"/>
          <w:szCs w:val="20"/>
        </w:rPr>
        <w:t xml:space="preserve"> </w:t>
      </w:r>
      <w:r w:rsidRPr="00313E37">
        <w:rPr>
          <w:sz w:val="20"/>
          <w:szCs w:val="20"/>
        </w:rPr>
        <w:t>it,"</w:t>
      </w:r>
      <w:r>
        <w:rPr>
          <w:rFonts w:cstheme="minorHAnsi"/>
          <w:sz w:val="20"/>
          <w:szCs w:val="20"/>
        </w:rPr>
        <w:t>³</w:t>
      </w:r>
      <w:r w:rsidRPr="00313E37">
        <w:rPr>
          <w:sz w:val="20"/>
          <w:szCs w:val="20"/>
        </w:rPr>
        <w:t xml:space="preserve"> we are not to think that He forbids the prudence</w:t>
      </w:r>
      <w:r>
        <w:rPr>
          <w:sz w:val="20"/>
          <w:szCs w:val="20"/>
        </w:rPr>
        <w:t xml:space="preserve"> </w:t>
      </w:r>
      <w:r w:rsidRPr="00313E37">
        <w:rPr>
          <w:sz w:val="20"/>
          <w:szCs w:val="20"/>
        </w:rPr>
        <w:t>with which it is a man's duty to care for</w:t>
      </w:r>
      <w:r>
        <w:rPr>
          <w:sz w:val="20"/>
          <w:szCs w:val="20"/>
        </w:rPr>
        <w:t xml:space="preserve"> </w:t>
      </w:r>
      <w:r w:rsidRPr="00313E37">
        <w:rPr>
          <w:sz w:val="20"/>
          <w:szCs w:val="20"/>
        </w:rPr>
        <w:t>his life, but that He says in a figurative sense,</w:t>
      </w:r>
      <w:r>
        <w:rPr>
          <w:sz w:val="20"/>
          <w:szCs w:val="20"/>
        </w:rPr>
        <w:t xml:space="preserve"> </w:t>
      </w:r>
      <w:r w:rsidRPr="00313E37">
        <w:rPr>
          <w:sz w:val="20"/>
          <w:szCs w:val="20"/>
        </w:rPr>
        <w:t>"Let him lose his life"—that is, let him destroy</w:t>
      </w:r>
      <w:r>
        <w:rPr>
          <w:sz w:val="20"/>
          <w:szCs w:val="20"/>
        </w:rPr>
        <w:t xml:space="preserve"> </w:t>
      </w:r>
      <w:r w:rsidRPr="00313E37">
        <w:rPr>
          <w:sz w:val="20"/>
          <w:szCs w:val="20"/>
        </w:rPr>
        <w:t>and lose that perverted and unnatural use which</w:t>
      </w:r>
      <w:r>
        <w:rPr>
          <w:sz w:val="20"/>
          <w:szCs w:val="20"/>
        </w:rPr>
        <w:t xml:space="preserve"> </w:t>
      </w:r>
      <w:r w:rsidRPr="00313E37">
        <w:rPr>
          <w:sz w:val="20"/>
          <w:szCs w:val="20"/>
        </w:rPr>
        <w:t>he now makes of his life, and through which his</w:t>
      </w:r>
      <w:r>
        <w:rPr>
          <w:sz w:val="20"/>
          <w:szCs w:val="20"/>
        </w:rPr>
        <w:t xml:space="preserve"> </w:t>
      </w:r>
      <w:r w:rsidRPr="00313E37">
        <w:rPr>
          <w:sz w:val="20"/>
          <w:szCs w:val="20"/>
        </w:rPr>
        <w:t>desires are fixed on temporal things so that he</w:t>
      </w:r>
      <w:r>
        <w:rPr>
          <w:sz w:val="20"/>
          <w:szCs w:val="20"/>
        </w:rPr>
        <w:t xml:space="preserve"> </w:t>
      </w:r>
      <w:r w:rsidRPr="00313E37">
        <w:rPr>
          <w:sz w:val="20"/>
          <w:szCs w:val="20"/>
        </w:rPr>
        <w:t>gives no heed to eternal. It is written: "Give to</w:t>
      </w:r>
      <w:r>
        <w:rPr>
          <w:sz w:val="20"/>
          <w:szCs w:val="20"/>
        </w:rPr>
        <w:t xml:space="preserve"> </w:t>
      </w:r>
      <w:r w:rsidRPr="00313E37">
        <w:rPr>
          <w:sz w:val="20"/>
          <w:szCs w:val="20"/>
        </w:rPr>
        <w:t xml:space="preserve">the godly </w:t>
      </w:r>
      <w:proofErr w:type="gramStart"/>
      <w:r w:rsidRPr="00313E37">
        <w:rPr>
          <w:sz w:val="20"/>
          <w:szCs w:val="20"/>
        </w:rPr>
        <w:t>man, and</w:t>
      </w:r>
      <w:proofErr w:type="gramEnd"/>
      <w:r w:rsidRPr="00313E37">
        <w:rPr>
          <w:sz w:val="20"/>
          <w:szCs w:val="20"/>
        </w:rPr>
        <w:t xml:space="preserve"> help not a sinner."</w:t>
      </w:r>
      <w:r>
        <w:rPr>
          <w:rFonts w:cstheme="minorHAnsi"/>
          <w:sz w:val="20"/>
          <w:szCs w:val="20"/>
        </w:rPr>
        <w:t>⁴</w:t>
      </w:r>
      <w:r w:rsidRPr="00313E37">
        <w:rPr>
          <w:sz w:val="20"/>
          <w:szCs w:val="20"/>
        </w:rPr>
        <w:t xml:space="preserve"> The latter</w:t>
      </w:r>
      <w:r>
        <w:rPr>
          <w:sz w:val="20"/>
          <w:szCs w:val="20"/>
        </w:rPr>
        <w:t xml:space="preserve"> </w:t>
      </w:r>
      <w:r w:rsidRPr="00313E37">
        <w:rPr>
          <w:sz w:val="20"/>
          <w:szCs w:val="20"/>
        </w:rPr>
        <w:t>clause of this sentence seems to forbid benevolence;</w:t>
      </w:r>
      <w:r>
        <w:rPr>
          <w:sz w:val="20"/>
          <w:szCs w:val="20"/>
        </w:rPr>
        <w:t xml:space="preserve"> </w:t>
      </w:r>
      <w:r w:rsidRPr="00313E37">
        <w:rPr>
          <w:sz w:val="20"/>
          <w:szCs w:val="20"/>
        </w:rPr>
        <w:t>for it says, "help not a sinner." Understand,</w:t>
      </w:r>
      <w:r>
        <w:rPr>
          <w:sz w:val="20"/>
          <w:szCs w:val="20"/>
        </w:rPr>
        <w:t xml:space="preserve"> </w:t>
      </w:r>
      <w:r w:rsidRPr="00313E37">
        <w:rPr>
          <w:sz w:val="20"/>
          <w:szCs w:val="20"/>
        </w:rPr>
        <w:t>therefore, that "sinner" is put figuratively</w:t>
      </w:r>
      <w:r>
        <w:rPr>
          <w:sz w:val="20"/>
          <w:szCs w:val="20"/>
        </w:rPr>
        <w:t xml:space="preserve"> </w:t>
      </w:r>
      <w:r w:rsidRPr="00313E37">
        <w:rPr>
          <w:sz w:val="20"/>
          <w:szCs w:val="20"/>
        </w:rPr>
        <w:t>for sin, so that it is his sin you are not to</w:t>
      </w:r>
      <w:r>
        <w:rPr>
          <w:sz w:val="20"/>
          <w:szCs w:val="20"/>
        </w:rPr>
        <w:t xml:space="preserve"> </w:t>
      </w:r>
      <w:r w:rsidRPr="00313E37">
        <w:rPr>
          <w:sz w:val="20"/>
          <w:szCs w:val="20"/>
        </w:rPr>
        <w:t>help.</w:t>
      </w:r>
    </w:p>
    <w:p w14:paraId="5AD08292" w14:textId="013BAB48" w:rsidR="00313E37" w:rsidRPr="00313E37" w:rsidRDefault="00313E37" w:rsidP="00313E37">
      <w:pPr>
        <w:spacing w:after="0"/>
        <w:jc w:val="both"/>
        <w:rPr>
          <w:sz w:val="16"/>
          <w:szCs w:val="16"/>
        </w:rPr>
      </w:pPr>
      <w:r w:rsidRPr="00313E37">
        <w:rPr>
          <w:rFonts w:cstheme="minorHAnsi"/>
          <w:sz w:val="16"/>
          <w:szCs w:val="16"/>
        </w:rPr>
        <w:t>¹</w:t>
      </w:r>
      <w:r w:rsidRPr="00313E37">
        <w:rPr>
          <w:sz w:val="16"/>
          <w:szCs w:val="16"/>
        </w:rPr>
        <w:t>John, 6. 53.</w:t>
      </w:r>
    </w:p>
    <w:p w14:paraId="0C2E02F8" w14:textId="07CFB5FD" w:rsidR="00313E37" w:rsidRPr="00313E37" w:rsidRDefault="00313E37" w:rsidP="00313E37">
      <w:pPr>
        <w:spacing w:after="0"/>
        <w:jc w:val="both"/>
        <w:rPr>
          <w:sz w:val="16"/>
          <w:szCs w:val="16"/>
        </w:rPr>
      </w:pPr>
      <w:r w:rsidRPr="00313E37">
        <w:rPr>
          <w:rFonts w:cstheme="minorHAnsi"/>
          <w:sz w:val="16"/>
          <w:szCs w:val="16"/>
        </w:rPr>
        <w:t>²</w:t>
      </w:r>
      <w:r w:rsidRPr="00313E37">
        <w:rPr>
          <w:sz w:val="16"/>
          <w:szCs w:val="16"/>
        </w:rPr>
        <w:t>Rom. 12. 20; Prov. 25. 21, 22.</w:t>
      </w:r>
    </w:p>
    <w:p w14:paraId="5C349518" w14:textId="044C5B9C" w:rsidR="00313E37" w:rsidRPr="00313E37" w:rsidRDefault="00313E37" w:rsidP="00313E37">
      <w:pPr>
        <w:spacing w:after="0"/>
        <w:jc w:val="both"/>
        <w:rPr>
          <w:sz w:val="16"/>
          <w:szCs w:val="16"/>
        </w:rPr>
      </w:pPr>
      <w:r w:rsidRPr="00313E37">
        <w:rPr>
          <w:rFonts w:cstheme="minorHAnsi"/>
          <w:sz w:val="16"/>
          <w:szCs w:val="16"/>
        </w:rPr>
        <w:t>³</w:t>
      </w:r>
      <w:r w:rsidRPr="00313E37">
        <w:rPr>
          <w:sz w:val="16"/>
          <w:szCs w:val="16"/>
        </w:rPr>
        <w:t>John, 12. 25. Cf. Matt. 10. 39.</w:t>
      </w:r>
    </w:p>
    <w:p w14:paraId="1665301D" w14:textId="73EC95A2" w:rsidR="0075332A" w:rsidRPr="00313E37" w:rsidRDefault="00313E37" w:rsidP="00313E37">
      <w:pPr>
        <w:spacing w:after="0"/>
        <w:jc w:val="both"/>
        <w:rPr>
          <w:sz w:val="16"/>
          <w:szCs w:val="16"/>
        </w:rPr>
      </w:pPr>
      <w:r w:rsidRPr="00313E37">
        <w:rPr>
          <w:rFonts w:cstheme="minorHAnsi"/>
          <w:sz w:val="16"/>
          <w:szCs w:val="16"/>
        </w:rPr>
        <w:t>⁴</w:t>
      </w:r>
      <w:r w:rsidRPr="00313E37">
        <w:rPr>
          <w:sz w:val="16"/>
          <w:szCs w:val="16"/>
        </w:rPr>
        <w:t>Ecclus. 12. 4. Cf. Tobit, 4. 17.</w:t>
      </w:r>
    </w:p>
    <w:p w14:paraId="118D54E7" w14:textId="77777777" w:rsidR="0075332A" w:rsidRDefault="0075332A" w:rsidP="00C02F3B">
      <w:pPr>
        <w:jc w:val="both"/>
        <w:rPr>
          <w:sz w:val="20"/>
          <w:szCs w:val="20"/>
        </w:rPr>
      </w:pPr>
    </w:p>
    <w:p w14:paraId="34BBAEBB" w14:textId="5FFD6DA3" w:rsidR="00313E37" w:rsidRPr="00313E37" w:rsidRDefault="00313E37" w:rsidP="00313E37">
      <w:pPr>
        <w:jc w:val="both"/>
        <w:rPr>
          <w:i/>
          <w:iCs/>
          <w:sz w:val="20"/>
          <w:szCs w:val="20"/>
        </w:rPr>
      </w:pPr>
      <w:r w:rsidRPr="00313E37">
        <w:rPr>
          <w:sz w:val="20"/>
          <w:szCs w:val="20"/>
        </w:rPr>
        <w:t xml:space="preserve">Chap. 17. </w:t>
      </w:r>
      <w:r w:rsidRPr="00313E37">
        <w:rPr>
          <w:i/>
          <w:iCs/>
          <w:sz w:val="20"/>
          <w:szCs w:val="20"/>
        </w:rPr>
        <w:t xml:space="preserve">Some commands are given to all in common, others to particular </w:t>
      </w:r>
      <w:proofErr w:type="gramStart"/>
      <w:r w:rsidRPr="00313E37">
        <w:rPr>
          <w:i/>
          <w:iCs/>
          <w:sz w:val="20"/>
          <w:szCs w:val="20"/>
        </w:rPr>
        <w:t>classes</w:t>
      </w:r>
      <w:proofErr w:type="gramEnd"/>
    </w:p>
    <w:p w14:paraId="63193572" w14:textId="069A1035" w:rsidR="00313E37" w:rsidRPr="00313E37" w:rsidRDefault="00313E37" w:rsidP="00313E37">
      <w:pPr>
        <w:jc w:val="both"/>
        <w:rPr>
          <w:sz w:val="20"/>
          <w:szCs w:val="20"/>
        </w:rPr>
      </w:pPr>
      <w:r w:rsidRPr="00313E37">
        <w:rPr>
          <w:sz w:val="20"/>
          <w:szCs w:val="20"/>
        </w:rPr>
        <w:t>25. Again, it often happens that a man who</w:t>
      </w:r>
      <w:r>
        <w:rPr>
          <w:sz w:val="20"/>
          <w:szCs w:val="20"/>
        </w:rPr>
        <w:t xml:space="preserve"> </w:t>
      </w:r>
      <w:r w:rsidRPr="00313E37">
        <w:rPr>
          <w:sz w:val="20"/>
          <w:szCs w:val="20"/>
        </w:rPr>
        <w:t>has attained, or thinks he has attained, to a higher</w:t>
      </w:r>
      <w:r>
        <w:rPr>
          <w:sz w:val="20"/>
          <w:szCs w:val="20"/>
        </w:rPr>
        <w:t xml:space="preserve"> </w:t>
      </w:r>
      <w:r w:rsidRPr="00313E37">
        <w:rPr>
          <w:sz w:val="20"/>
          <w:szCs w:val="20"/>
        </w:rPr>
        <w:t>grade of spiritual life, thinks that the commands</w:t>
      </w:r>
      <w:r>
        <w:rPr>
          <w:sz w:val="20"/>
          <w:szCs w:val="20"/>
        </w:rPr>
        <w:t xml:space="preserve"> </w:t>
      </w:r>
      <w:r w:rsidRPr="00313E37">
        <w:rPr>
          <w:sz w:val="20"/>
          <w:szCs w:val="20"/>
        </w:rPr>
        <w:t>given to those who are still in the lower</w:t>
      </w:r>
      <w:r>
        <w:rPr>
          <w:sz w:val="20"/>
          <w:szCs w:val="20"/>
        </w:rPr>
        <w:t xml:space="preserve"> </w:t>
      </w:r>
      <w:r w:rsidRPr="00313E37">
        <w:rPr>
          <w:sz w:val="20"/>
          <w:szCs w:val="20"/>
        </w:rPr>
        <w:t>grades are figurative; for example, if he has embraced</w:t>
      </w:r>
      <w:r>
        <w:rPr>
          <w:sz w:val="20"/>
          <w:szCs w:val="20"/>
        </w:rPr>
        <w:t xml:space="preserve"> </w:t>
      </w:r>
      <w:r w:rsidRPr="00313E37">
        <w:rPr>
          <w:sz w:val="20"/>
          <w:szCs w:val="20"/>
        </w:rPr>
        <w:t>a life of celibacy and made himself a eunuch</w:t>
      </w:r>
      <w:r>
        <w:rPr>
          <w:sz w:val="20"/>
          <w:szCs w:val="20"/>
        </w:rPr>
        <w:t xml:space="preserve"> </w:t>
      </w:r>
      <w:r w:rsidRPr="00313E37">
        <w:rPr>
          <w:sz w:val="20"/>
          <w:szCs w:val="20"/>
        </w:rPr>
        <w:t>for the kingdom of heaven's sake, he contends</w:t>
      </w:r>
      <w:r>
        <w:rPr>
          <w:sz w:val="20"/>
          <w:szCs w:val="20"/>
        </w:rPr>
        <w:t xml:space="preserve"> </w:t>
      </w:r>
      <w:r w:rsidRPr="00313E37">
        <w:rPr>
          <w:sz w:val="20"/>
          <w:szCs w:val="20"/>
        </w:rPr>
        <w:t>that the commands given in Scripture</w:t>
      </w:r>
      <w:r>
        <w:rPr>
          <w:sz w:val="20"/>
          <w:szCs w:val="20"/>
        </w:rPr>
        <w:t xml:space="preserve"> </w:t>
      </w:r>
      <w:r w:rsidRPr="00313E37">
        <w:rPr>
          <w:sz w:val="20"/>
          <w:szCs w:val="20"/>
        </w:rPr>
        <w:t>about loving and ruling a wife are not to be taken</w:t>
      </w:r>
      <w:r>
        <w:rPr>
          <w:sz w:val="20"/>
          <w:szCs w:val="20"/>
        </w:rPr>
        <w:t xml:space="preserve"> </w:t>
      </w:r>
      <w:r w:rsidRPr="00313E37">
        <w:rPr>
          <w:sz w:val="20"/>
          <w:szCs w:val="20"/>
        </w:rPr>
        <w:t>literally, but figuratively; and if he has determined</w:t>
      </w:r>
      <w:r>
        <w:rPr>
          <w:sz w:val="20"/>
          <w:szCs w:val="20"/>
        </w:rPr>
        <w:t xml:space="preserve"> </w:t>
      </w:r>
      <w:r w:rsidRPr="00313E37">
        <w:rPr>
          <w:sz w:val="20"/>
          <w:szCs w:val="20"/>
        </w:rPr>
        <w:t>to keep his virgin unmarried, he tries</w:t>
      </w:r>
      <w:r>
        <w:rPr>
          <w:sz w:val="20"/>
          <w:szCs w:val="20"/>
        </w:rPr>
        <w:t xml:space="preserve"> </w:t>
      </w:r>
      <w:r w:rsidRPr="00313E37">
        <w:rPr>
          <w:sz w:val="20"/>
          <w:szCs w:val="20"/>
        </w:rPr>
        <w:t>to put a figurative interpretation on the passage</w:t>
      </w:r>
      <w:r>
        <w:rPr>
          <w:sz w:val="20"/>
          <w:szCs w:val="20"/>
        </w:rPr>
        <w:t xml:space="preserve"> </w:t>
      </w:r>
      <w:r w:rsidRPr="00313E37">
        <w:rPr>
          <w:sz w:val="20"/>
          <w:szCs w:val="20"/>
        </w:rPr>
        <w:t>where it is said, "Marry thy daughter, and so</w:t>
      </w:r>
      <w:r>
        <w:rPr>
          <w:sz w:val="20"/>
          <w:szCs w:val="20"/>
        </w:rPr>
        <w:t xml:space="preserve"> </w:t>
      </w:r>
      <w:r w:rsidRPr="00313E37">
        <w:rPr>
          <w:sz w:val="20"/>
          <w:szCs w:val="20"/>
        </w:rPr>
        <w:t>shalt thou have performed a weighty matter."</w:t>
      </w:r>
      <w:r>
        <w:rPr>
          <w:rFonts w:cstheme="minorHAnsi"/>
          <w:sz w:val="20"/>
          <w:szCs w:val="20"/>
        </w:rPr>
        <w:t>⁵</w:t>
      </w:r>
      <w:r>
        <w:rPr>
          <w:sz w:val="20"/>
          <w:szCs w:val="20"/>
        </w:rPr>
        <w:t xml:space="preserve"> </w:t>
      </w:r>
      <w:r w:rsidRPr="00313E37">
        <w:rPr>
          <w:sz w:val="20"/>
          <w:szCs w:val="20"/>
        </w:rPr>
        <w:t>Accordingly, another of our rules for understanding</w:t>
      </w:r>
      <w:r>
        <w:rPr>
          <w:sz w:val="20"/>
          <w:szCs w:val="20"/>
        </w:rPr>
        <w:t xml:space="preserve"> </w:t>
      </w:r>
      <w:r w:rsidRPr="00313E37">
        <w:rPr>
          <w:sz w:val="20"/>
          <w:szCs w:val="20"/>
        </w:rPr>
        <w:t>the Scriptures will be as follows—to</w:t>
      </w:r>
      <w:r>
        <w:rPr>
          <w:sz w:val="20"/>
          <w:szCs w:val="20"/>
        </w:rPr>
        <w:t xml:space="preserve"> </w:t>
      </w:r>
      <w:r w:rsidRPr="00313E37">
        <w:rPr>
          <w:sz w:val="20"/>
          <w:szCs w:val="20"/>
        </w:rPr>
        <w:t>recognize that some commands are given to all</w:t>
      </w:r>
      <w:r>
        <w:rPr>
          <w:sz w:val="20"/>
          <w:szCs w:val="20"/>
        </w:rPr>
        <w:t xml:space="preserve"> </w:t>
      </w:r>
      <w:r w:rsidRPr="00313E37">
        <w:rPr>
          <w:sz w:val="20"/>
          <w:szCs w:val="20"/>
        </w:rPr>
        <w:t>in common, others to particular classes of persons,</w:t>
      </w:r>
      <w:r>
        <w:rPr>
          <w:sz w:val="20"/>
          <w:szCs w:val="20"/>
        </w:rPr>
        <w:t xml:space="preserve"> </w:t>
      </w:r>
      <w:r w:rsidRPr="00313E37">
        <w:rPr>
          <w:sz w:val="20"/>
          <w:szCs w:val="20"/>
        </w:rPr>
        <w:t>that the medicine may act not only upon</w:t>
      </w:r>
      <w:r>
        <w:rPr>
          <w:sz w:val="20"/>
          <w:szCs w:val="20"/>
        </w:rPr>
        <w:t xml:space="preserve"> </w:t>
      </w:r>
      <w:r w:rsidRPr="00313E37">
        <w:rPr>
          <w:sz w:val="20"/>
          <w:szCs w:val="20"/>
        </w:rPr>
        <w:t>the state of health as a whole, but also upon the</w:t>
      </w:r>
      <w:r>
        <w:rPr>
          <w:sz w:val="20"/>
          <w:szCs w:val="20"/>
        </w:rPr>
        <w:t xml:space="preserve"> </w:t>
      </w:r>
      <w:r w:rsidRPr="00313E37">
        <w:rPr>
          <w:sz w:val="20"/>
          <w:szCs w:val="20"/>
        </w:rPr>
        <w:t>special weakness of each member. For that</w:t>
      </w:r>
      <w:r>
        <w:rPr>
          <w:sz w:val="20"/>
          <w:szCs w:val="20"/>
        </w:rPr>
        <w:t xml:space="preserve"> </w:t>
      </w:r>
      <w:r w:rsidRPr="00313E37">
        <w:rPr>
          <w:sz w:val="20"/>
          <w:szCs w:val="20"/>
        </w:rPr>
        <w:t>which cannot be raised to a higher state must</w:t>
      </w:r>
      <w:r>
        <w:rPr>
          <w:sz w:val="20"/>
          <w:szCs w:val="20"/>
        </w:rPr>
        <w:t xml:space="preserve"> </w:t>
      </w:r>
      <w:r w:rsidRPr="00313E37">
        <w:rPr>
          <w:sz w:val="20"/>
          <w:szCs w:val="20"/>
        </w:rPr>
        <w:t>be cared for in its own state.</w:t>
      </w:r>
    </w:p>
    <w:p w14:paraId="6152861F" w14:textId="3E0F6E00" w:rsidR="00313E37" w:rsidRPr="00313E37" w:rsidRDefault="00313E37" w:rsidP="00313E37">
      <w:pPr>
        <w:jc w:val="both"/>
        <w:rPr>
          <w:i/>
          <w:iCs/>
          <w:sz w:val="20"/>
          <w:szCs w:val="20"/>
        </w:rPr>
      </w:pPr>
      <w:r w:rsidRPr="00313E37">
        <w:rPr>
          <w:sz w:val="20"/>
          <w:szCs w:val="20"/>
        </w:rPr>
        <w:t xml:space="preserve">Chap. 18. </w:t>
      </w:r>
      <w:r w:rsidRPr="00313E37">
        <w:rPr>
          <w:i/>
          <w:iCs/>
          <w:sz w:val="20"/>
          <w:szCs w:val="20"/>
        </w:rPr>
        <w:t xml:space="preserve">We must take into consideration the time at which anything was enjoyed or </w:t>
      </w:r>
      <w:proofErr w:type="gramStart"/>
      <w:r w:rsidRPr="00313E37">
        <w:rPr>
          <w:i/>
          <w:iCs/>
          <w:sz w:val="20"/>
          <w:szCs w:val="20"/>
        </w:rPr>
        <w:t>allowed</w:t>
      </w:r>
      <w:proofErr w:type="gramEnd"/>
    </w:p>
    <w:p w14:paraId="63F137DD" w14:textId="0C8F5951" w:rsidR="00313E37" w:rsidRPr="00313E37" w:rsidRDefault="00313E37" w:rsidP="00313E37">
      <w:pPr>
        <w:jc w:val="both"/>
        <w:rPr>
          <w:sz w:val="20"/>
          <w:szCs w:val="20"/>
        </w:rPr>
      </w:pPr>
      <w:r w:rsidRPr="00313E37">
        <w:rPr>
          <w:sz w:val="20"/>
          <w:szCs w:val="20"/>
        </w:rPr>
        <w:t>26. We must also be on our guard against</w:t>
      </w:r>
      <w:r>
        <w:rPr>
          <w:sz w:val="20"/>
          <w:szCs w:val="20"/>
        </w:rPr>
        <w:t xml:space="preserve"> </w:t>
      </w:r>
      <w:r w:rsidRPr="00313E37">
        <w:rPr>
          <w:sz w:val="20"/>
          <w:szCs w:val="20"/>
        </w:rPr>
        <w:t>supposing that what in the Old Testament, making</w:t>
      </w:r>
      <w:r>
        <w:rPr>
          <w:sz w:val="20"/>
          <w:szCs w:val="20"/>
        </w:rPr>
        <w:t xml:space="preserve"> </w:t>
      </w:r>
      <w:r w:rsidRPr="00313E37">
        <w:rPr>
          <w:sz w:val="20"/>
          <w:szCs w:val="20"/>
        </w:rPr>
        <w:t>allowance for the condition of those times,</w:t>
      </w:r>
      <w:r>
        <w:rPr>
          <w:sz w:val="20"/>
          <w:szCs w:val="20"/>
        </w:rPr>
        <w:t xml:space="preserve"> </w:t>
      </w:r>
      <w:r w:rsidRPr="00313E37">
        <w:rPr>
          <w:sz w:val="20"/>
          <w:szCs w:val="20"/>
        </w:rPr>
        <w:t>is not a crime or a vice even if we take it literally</w:t>
      </w:r>
      <w:r>
        <w:rPr>
          <w:sz w:val="20"/>
          <w:szCs w:val="20"/>
        </w:rPr>
        <w:t xml:space="preserve"> </w:t>
      </w:r>
      <w:r w:rsidRPr="00313E37">
        <w:rPr>
          <w:sz w:val="20"/>
          <w:szCs w:val="20"/>
        </w:rPr>
        <w:t>and not figuratively, can be transferred to</w:t>
      </w:r>
      <w:r>
        <w:rPr>
          <w:sz w:val="20"/>
          <w:szCs w:val="20"/>
        </w:rPr>
        <w:t xml:space="preserve"> </w:t>
      </w:r>
      <w:r w:rsidRPr="00313E37">
        <w:rPr>
          <w:sz w:val="20"/>
          <w:szCs w:val="20"/>
        </w:rPr>
        <w:t>the present time as a habit of life. For no one</w:t>
      </w:r>
      <w:r>
        <w:rPr>
          <w:sz w:val="20"/>
          <w:szCs w:val="20"/>
        </w:rPr>
        <w:t xml:space="preserve"> </w:t>
      </w:r>
      <w:r w:rsidRPr="00313E37">
        <w:rPr>
          <w:sz w:val="20"/>
          <w:szCs w:val="20"/>
        </w:rPr>
        <w:t>will do this except lust has dominion over him,</w:t>
      </w:r>
      <w:r>
        <w:rPr>
          <w:sz w:val="20"/>
          <w:szCs w:val="20"/>
        </w:rPr>
        <w:t xml:space="preserve"> </w:t>
      </w:r>
      <w:r w:rsidRPr="00313E37">
        <w:rPr>
          <w:sz w:val="20"/>
          <w:szCs w:val="20"/>
        </w:rPr>
        <w:t xml:space="preserve">and </w:t>
      </w:r>
      <w:proofErr w:type="spellStart"/>
      <w:r w:rsidRPr="00313E37">
        <w:rPr>
          <w:sz w:val="20"/>
          <w:szCs w:val="20"/>
        </w:rPr>
        <w:t>endeavours</w:t>
      </w:r>
      <w:proofErr w:type="spellEnd"/>
      <w:r w:rsidRPr="00313E37">
        <w:rPr>
          <w:sz w:val="20"/>
          <w:szCs w:val="20"/>
        </w:rPr>
        <w:t xml:space="preserve"> to find support for itself in the</w:t>
      </w:r>
      <w:r>
        <w:rPr>
          <w:sz w:val="20"/>
          <w:szCs w:val="20"/>
        </w:rPr>
        <w:t xml:space="preserve"> </w:t>
      </w:r>
      <w:r w:rsidRPr="00313E37">
        <w:rPr>
          <w:sz w:val="20"/>
          <w:szCs w:val="20"/>
        </w:rPr>
        <w:t>very Scriptures which were intended to overthrow</w:t>
      </w:r>
      <w:r>
        <w:rPr>
          <w:sz w:val="20"/>
          <w:szCs w:val="20"/>
        </w:rPr>
        <w:t xml:space="preserve"> </w:t>
      </w:r>
      <w:r w:rsidRPr="00313E37">
        <w:rPr>
          <w:sz w:val="20"/>
          <w:szCs w:val="20"/>
        </w:rPr>
        <w:t>it. And the wretched man does not perceive</w:t>
      </w:r>
      <w:r>
        <w:rPr>
          <w:sz w:val="20"/>
          <w:szCs w:val="20"/>
        </w:rPr>
        <w:t xml:space="preserve"> </w:t>
      </w:r>
      <w:r w:rsidRPr="00313E37">
        <w:rPr>
          <w:sz w:val="20"/>
          <w:szCs w:val="20"/>
        </w:rPr>
        <w:t>that such matters are recorded with this</w:t>
      </w:r>
      <w:r>
        <w:rPr>
          <w:sz w:val="20"/>
          <w:szCs w:val="20"/>
        </w:rPr>
        <w:t xml:space="preserve"> </w:t>
      </w:r>
      <w:r w:rsidRPr="00313E37">
        <w:rPr>
          <w:sz w:val="20"/>
          <w:szCs w:val="20"/>
        </w:rPr>
        <w:t>useful design, that men of good hope may learn</w:t>
      </w:r>
      <w:r>
        <w:rPr>
          <w:sz w:val="20"/>
          <w:szCs w:val="20"/>
        </w:rPr>
        <w:t xml:space="preserve"> </w:t>
      </w:r>
      <w:r w:rsidRPr="00313E37">
        <w:rPr>
          <w:sz w:val="20"/>
          <w:szCs w:val="20"/>
        </w:rPr>
        <w:t>the salutary lesson, both that the custom they</w:t>
      </w:r>
      <w:r>
        <w:rPr>
          <w:sz w:val="20"/>
          <w:szCs w:val="20"/>
        </w:rPr>
        <w:t xml:space="preserve"> </w:t>
      </w:r>
      <w:r w:rsidRPr="00313E37">
        <w:rPr>
          <w:sz w:val="20"/>
          <w:szCs w:val="20"/>
        </w:rPr>
        <w:t>spurn can be turned to a good use, and that</w:t>
      </w:r>
      <w:r>
        <w:rPr>
          <w:sz w:val="20"/>
          <w:szCs w:val="20"/>
        </w:rPr>
        <w:t xml:space="preserve"> </w:t>
      </w:r>
      <w:r w:rsidRPr="00313E37">
        <w:rPr>
          <w:sz w:val="20"/>
          <w:szCs w:val="20"/>
        </w:rPr>
        <w:t>which they embrace can be used to condemnation,</w:t>
      </w:r>
      <w:r>
        <w:rPr>
          <w:sz w:val="20"/>
          <w:szCs w:val="20"/>
        </w:rPr>
        <w:t xml:space="preserve"> </w:t>
      </w:r>
      <w:r w:rsidRPr="00313E37">
        <w:rPr>
          <w:sz w:val="20"/>
          <w:szCs w:val="20"/>
        </w:rPr>
        <w:t>if the use of the former be accompanied</w:t>
      </w:r>
      <w:r>
        <w:rPr>
          <w:sz w:val="20"/>
          <w:szCs w:val="20"/>
        </w:rPr>
        <w:t xml:space="preserve"> </w:t>
      </w:r>
      <w:r w:rsidRPr="00313E37">
        <w:rPr>
          <w:sz w:val="20"/>
          <w:szCs w:val="20"/>
        </w:rPr>
        <w:t>with charity, and the use of the latter with lust.</w:t>
      </w:r>
    </w:p>
    <w:p w14:paraId="4EBFF92B" w14:textId="218C4BDE" w:rsidR="0075332A" w:rsidRDefault="00313E37" w:rsidP="00313E37">
      <w:pPr>
        <w:jc w:val="both"/>
        <w:rPr>
          <w:sz w:val="20"/>
          <w:szCs w:val="20"/>
        </w:rPr>
      </w:pPr>
      <w:r w:rsidRPr="00313E37">
        <w:rPr>
          <w:sz w:val="20"/>
          <w:szCs w:val="20"/>
        </w:rPr>
        <w:t>27. For, if it was possible for one man to use</w:t>
      </w:r>
      <w:r>
        <w:rPr>
          <w:sz w:val="20"/>
          <w:szCs w:val="20"/>
        </w:rPr>
        <w:t xml:space="preserve"> </w:t>
      </w:r>
      <w:r w:rsidRPr="00313E37">
        <w:rPr>
          <w:sz w:val="20"/>
          <w:szCs w:val="20"/>
        </w:rPr>
        <w:t>many wives with chastity, it is possible for another</w:t>
      </w:r>
      <w:r>
        <w:rPr>
          <w:sz w:val="20"/>
          <w:szCs w:val="20"/>
        </w:rPr>
        <w:t xml:space="preserve"> </w:t>
      </w:r>
      <w:r w:rsidRPr="00313E37">
        <w:rPr>
          <w:sz w:val="20"/>
          <w:szCs w:val="20"/>
        </w:rPr>
        <w:t>to use one wife with lust. And I look with</w:t>
      </w:r>
      <w:r>
        <w:rPr>
          <w:sz w:val="20"/>
          <w:szCs w:val="20"/>
        </w:rPr>
        <w:t xml:space="preserve"> </w:t>
      </w:r>
      <w:r w:rsidRPr="00313E37">
        <w:rPr>
          <w:sz w:val="20"/>
          <w:szCs w:val="20"/>
        </w:rPr>
        <w:t>greater approval on the man who uses the fruitfulness</w:t>
      </w:r>
      <w:r>
        <w:rPr>
          <w:sz w:val="20"/>
          <w:szCs w:val="20"/>
        </w:rPr>
        <w:t xml:space="preserve"> </w:t>
      </w:r>
      <w:r w:rsidRPr="00313E37">
        <w:rPr>
          <w:sz w:val="20"/>
          <w:szCs w:val="20"/>
        </w:rPr>
        <w:t>of many wives for the sake of an ulterior</w:t>
      </w:r>
      <w:r>
        <w:rPr>
          <w:sz w:val="20"/>
          <w:szCs w:val="20"/>
        </w:rPr>
        <w:t xml:space="preserve"> </w:t>
      </w:r>
      <w:r w:rsidRPr="00313E37">
        <w:rPr>
          <w:sz w:val="20"/>
          <w:szCs w:val="20"/>
        </w:rPr>
        <w:t>object, than on the man who enjoys the body of</w:t>
      </w:r>
      <w:r>
        <w:rPr>
          <w:sz w:val="20"/>
          <w:szCs w:val="20"/>
        </w:rPr>
        <w:t xml:space="preserve"> </w:t>
      </w:r>
      <w:r w:rsidRPr="00313E37">
        <w:rPr>
          <w:sz w:val="20"/>
          <w:szCs w:val="20"/>
        </w:rPr>
        <w:t>one wife for its own sake. For in the former case</w:t>
      </w:r>
      <w:r>
        <w:rPr>
          <w:sz w:val="20"/>
          <w:szCs w:val="20"/>
        </w:rPr>
        <w:t xml:space="preserve"> </w:t>
      </w:r>
      <w:r w:rsidRPr="00313E37">
        <w:rPr>
          <w:sz w:val="20"/>
          <w:szCs w:val="20"/>
        </w:rPr>
        <w:t>the man aims at a useful object suited to the</w:t>
      </w:r>
    </w:p>
    <w:p w14:paraId="28199AC7" w14:textId="7D77D21A" w:rsidR="0075332A" w:rsidRPr="00313E37" w:rsidRDefault="00313E37" w:rsidP="00313E37">
      <w:pPr>
        <w:jc w:val="both"/>
        <w:rPr>
          <w:sz w:val="16"/>
          <w:szCs w:val="16"/>
        </w:rPr>
      </w:pPr>
      <w:r w:rsidRPr="00313E37">
        <w:rPr>
          <w:rFonts w:cstheme="minorHAnsi"/>
          <w:sz w:val="16"/>
          <w:szCs w:val="16"/>
        </w:rPr>
        <w:t>⁵</w:t>
      </w:r>
      <w:r w:rsidRPr="00313E37">
        <w:rPr>
          <w:sz w:val="16"/>
          <w:szCs w:val="16"/>
        </w:rPr>
        <w:t>Ecclus. 7. 27.</w:t>
      </w:r>
    </w:p>
    <w:p w14:paraId="3458CA2F" w14:textId="6195D7C5" w:rsidR="00313E37" w:rsidRPr="00313E37" w:rsidRDefault="00313E37" w:rsidP="00313E37">
      <w:pPr>
        <w:jc w:val="both"/>
        <w:rPr>
          <w:sz w:val="20"/>
          <w:szCs w:val="20"/>
        </w:rPr>
      </w:pPr>
      <w:r w:rsidRPr="00313E37">
        <w:rPr>
          <w:sz w:val="20"/>
          <w:szCs w:val="20"/>
        </w:rPr>
        <w:t>circumstances of the times; in the latter case</w:t>
      </w:r>
      <w:r>
        <w:rPr>
          <w:sz w:val="20"/>
          <w:szCs w:val="20"/>
        </w:rPr>
        <w:t xml:space="preserve"> </w:t>
      </w:r>
      <w:r w:rsidRPr="00313E37">
        <w:rPr>
          <w:sz w:val="20"/>
          <w:szCs w:val="20"/>
        </w:rPr>
        <w:t>he gratifies a lust which is engrossed in temporal</w:t>
      </w:r>
      <w:r>
        <w:rPr>
          <w:sz w:val="20"/>
          <w:szCs w:val="20"/>
        </w:rPr>
        <w:t xml:space="preserve"> </w:t>
      </w:r>
      <w:r w:rsidRPr="00313E37">
        <w:rPr>
          <w:sz w:val="20"/>
          <w:szCs w:val="20"/>
        </w:rPr>
        <w:t>enjoyments. And those men to whom the</w:t>
      </w:r>
      <w:r>
        <w:rPr>
          <w:sz w:val="20"/>
          <w:szCs w:val="20"/>
        </w:rPr>
        <w:t xml:space="preserve"> </w:t>
      </w:r>
      <w:r w:rsidRPr="00313E37">
        <w:rPr>
          <w:sz w:val="20"/>
          <w:szCs w:val="20"/>
        </w:rPr>
        <w:t>apostle permitted as a matter of indulgence to</w:t>
      </w:r>
      <w:r>
        <w:rPr>
          <w:sz w:val="20"/>
          <w:szCs w:val="20"/>
        </w:rPr>
        <w:t xml:space="preserve"> </w:t>
      </w:r>
      <w:r w:rsidRPr="00313E37">
        <w:rPr>
          <w:sz w:val="20"/>
          <w:szCs w:val="20"/>
        </w:rPr>
        <w:t xml:space="preserve">have one wife, because of their </w:t>
      </w:r>
      <w:proofErr w:type="gramStart"/>
      <w:r w:rsidRPr="00313E37">
        <w:rPr>
          <w:sz w:val="20"/>
          <w:szCs w:val="20"/>
        </w:rPr>
        <w:t>incontinence,</w:t>
      </w:r>
      <w:r>
        <w:rPr>
          <w:rFonts w:cstheme="minorHAnsi"/>
          <w:sz w:val="20"/>
          <w:szCs w:val="20"/>
        </w:rPr>
        <w:t>¹</w:t>
      </w:r>
      <w:proofErr w:type="gramEnd"/>
      <w:r>
        <w:rPr>
          <w:sz w:val="20"/>
          <w:szCs w:val="20"/>
        </w:rPr>
        <w:t xml:space="preserve"> </w:t>
      </w:r>
      <w:r w:rsidRPr="00313E37">
        <w:rPr>
          <w:sz w:val="20"/>
          <w:szCs w:val="20"/>
        </w:rPr>
        <w:t>were less near to God than those who, though</w:t>
      </w:r>
      <w:r>
        <w:rPr>
          <w:sz w:val="20"/>
          <w:szCs w:val="20"/>
        </w:rPr>
        <w:t xml:space="preserve"> </w:t>
      </w:r>
      <w:r w:rsidRPr="00313E37">
        <w:rPr>
          <w:sz w:val="20"/>
          <w:szCs w:val="20"/>
        </w:rPr>
        <w:t>they had each of them numerous wives, yet just</w:t>
      </w:r>
      <w:r>
        <w:rPr>
          <w:sz w:val="20"/>
          <w:szCs w:val="20"/>
        </w:rPr>
        <w:t xml:space="preserve"> </w:t>
      </w:r>
      <w:r w:rsidRPr="00313E37">
        <w:rPr>
          <w:sz w:val="20"/>
          <w:szCs w:val="20"/>
        </w:rPr>
        <w:t>as a wise man uses food and drink only for the</w:t>
      </w:r>
      <w:r>
        <w:rPr>
          <w:sz w:val="20"/>
          <w:szCs w:val="20"/>
        </w:rPr>
        <w:t xml:space="preserve"> </w:t>
      </w:r>
      <w:r w:rsidRPr="00313E37">
        <w:rPr>
          <w:sz w:val="20"/>
          <w:szCs w:val="20"/>
        </w:rPr>
        <w:t>sake of bodily health, used marriage only for</w:t>
      </w:r>
      <w:r>
        <w:rPr>
          <w:sz w:val="20"/>
          <w:szCs w:val="20"/>
        </w:rPr>
        <w:t xml:space="preserve"> </w:t>
      </w:r>
      <w:r w:rsidRPr="00313E37">
        <w:rPr>
          <w:sz w:val="20"/>
          <w:szCs w:val="20"/>
        </w:rPr>
        <w:t>the sake of offspring. And. accordingly, if these</w:t>
      </w:r>
      <w:r>
        <w:rPr>
          <w:sz w:val="20"/>
          <w:szCs w:val="20"/>
        </w:rPr>
        <w:t xml:space="preserve"> </w:t>
      </w:r>
      <w:r w:rsidRPr="00313E37">
        <w:rPr>
          <w:sz w:val="20"/>
          <w:szCs w:val="20"/>
        </w:rPr>
        <w:t>last had been still alive at the advent of our</w:t>
      </w:r>
      <w:r>
        <w:rPr>
          <w:sz w:val="20"/>
          <w:szCs w:val="20"/>
        </w:rPr>
        <w:t xml:space="preserve"> </w:t>
      </w:r>
      <w:r w:rsidRPr="00313E37">
        <w:rPr>
          <w:sz w:val="20"/>
          <w:szCs w:val="20"/>
        </w:rPr>
        <w:t>Lord, when the time not of casting stones away</w:t>
      </w:r>
      <w:r>
        <w:rPr>
          <w:sz w:val="20"/>
          <w:szCs w:val="20"/>
        </w:rPr>
        <w:t xml:space="preserve"> </w:t>
      </w:r>
      <w:r w:rsidRPr="00313E37">
        <w:rPr>
          <w:sz w:val="20"/>
          <w:szCs w:val="20"/>
        </w:rPr>
        <w:t xml:space="preserve">but of gathering them together had </w:t>
      </w:r>
      <w:proofErr w:type="gramStart"/>
      <w:r w:rsidRPr="00313E37">
        <w:rPr>
          <w:sz w:val="20"/>
          <w:szCs w:val="20"/>
        </w:rPr>
        <w:t>come,</w:t>
      </w:r>
      <w:r>
        <w:rPr>
          <w:rFonts w:cstheme="minorHAnsi"/>
          <w:sz w:val="20"/>
          <w:szCs w:val="20"/>
        </w:rPr>
        <w:t>³</w:t>
      </w:r>
      <w:proofErr w:type="gramEnd"/>
      <w:r w:rsidRPr="00313E37">
        <w:rPr>
          <w:sz w:val="20"/>
          <w:szCs w:val="20"/>
        </w:rPr>
        <w:t xml:space="preserve"> they</w:t>
      </w:r>
      <w:r>
        <w:rPr>
          <w:sz w:val="20"/>
          <w:szCs w:val="20"/>
        </w:rPr>
        <w:t xml:space="preserve"> </w:t>
      </w:r>
      <w:r w:rsidRPr="00313E37">
        <w:rPr>
          <w:sz w:val="20"/>
          <w:szCs w:val="20"/>
        </w:rPr>
        <w:t>would have immediately made themselves eunuchs</w:t>
      </w:r>
      <w:r>
        <w:rPr>
          <w:sz w:val="20"/>
          <w:szCs w:val="20"/>
        </w:rPr>
        <w:t xml:space="preserve"> </w:t>
      </w:r>
      <w:r w:rsidRPr="00313E37">
        <w:rPr>
          <w:sz w:val="20"/>
          <w:szCs w:val="20"/>
        </w:rPr>
        <w:t>for the kingdom of heaven's sake. For</w:t>
      </w:r>
      <w:r>
        <w:rPr>
          <w:sz w:val="20"/>
          <w:szCs w:val="20"/>
        </w:rPr>
        <w:t xml:space="preserve"> </w:t>
      </w:r>
      <w:r w:rsidRPr="00313E37">
        <w:rPr>
          <w:sz w:val="20"/>
          <w:szCs w:val="20"/>
        </w:rPr>
        <w:t>there is no difficulty in abstaining unless when</w:t>
      </w:r>
      <w:r>
        <w:rPr>
          <w:sz w:val="20"/>
          <w:szCs w:val="20"/>
        </w:rPr>
        <w:t xml:space="preserve"> </w:t>
      </w:r>
      <w:r w:rsidRPr="00313E37">
        <w:rPr>
          <w:sz w:val="20"/>
          <w:szCs w:val="20"/>
        </w:rPr>
        <w:t>there is lust in enjoying. And assuredly those</w:t>
      </w:r>
      <w:r>
        <w:rPr>
          <w:sz w:val="20"/>
          <w:szCs w:val="20"/>
        </w:rPr>
        <w:t xml:space="preserve"> </w:t>
      </w:r>
      <w:r w:rsidRPr="00313E37">
        <w:rPr>
          <w:sz w:val="20"/>
          <w:szCs w:val="20"/>
        </w:rPr>
        <w:lastRenderedPageBreak/>
        <w:t>men of whom I speak knew that wantonness</w:t>
      </w:r>
      <w:r>
        <w:rPr>
          <w:sz w:val="20"/>
          <w:szCs w:val="20"/>
        </w:rPr>
        <w:t xml:space="preserve"> </w:t>
      </w:r>
      <w:r w:rsidRPr="00313E37">
        <w:rPr>
          <w:sz w:val="20"/>
          <w:szCs w:val="20"/>
        </w:rPr>
        <w:t xml:space="preserve">even </w:t>
      </w:r>
      <w:proofErr w:type="gramStart"/>
      <w:r w:rsidRPr="00313E37">
        <w:rPr>
          <w:sz w:val="20"/>
          <w:szCs w:val="20"/>
        </w:rPr>
        <w:t>in regard to</w:t>
      </w:r>
      <w:proofErr w:type="gramEnd"/>
      <w:r w:rsidRPr="00313E37">
        <w:rPr>
          <w:sz w:val="20"/>
          <w:szCs w:val="20"/>
        </w:rPr>
        <w:t xml:space="preserve"> wives is abuse and intemperance,</w:t>
      </w:r>
      <w:r>
        <w:rPr>
          <w:sz w:val="20"/>
          <w:szCs w:val="20"/>
        </w:rPr>
        <w:t xml:space="preserve"> </w:t>
      </w:r>
      <w:r w:rsidRPr="00313E37">
        <w:rPr>
          <w:sz w:val="20"/>
          <w:szCs w:val="20"/>
        </w:rPr>
        <w:t>as is proved by Tobit's prayer when he</w:t>
      </w:r>
      <w:r>
        <w:rPr>
          <w:sz w:val="20"/>
          <w:szCs w:val="20"/>
        </w:rPr>
        <w:t xml:space="preserve"> </w:t>
      </w:r>
      <w:r w:rsidRPr="00313E37">
        <w:rPr>
          <w:sz w:val="20"/>
          <w:szCs w:val="20"/>
        </w:rPr>
        <w:t>was married to his wife. For he says: "Blessed</w:t>
      </w:r>
      <w:r>
        <w:rPr>
          <w:sz w:val="20"/>
          <w:szCs w:val="20"/>
        </w:rPr>
        <w:t xml:space="preserve"> </w:t>
      </w:r>
      <w:r w:rsidRPr="00313E37">
        <w:rPr>
          <w:sz w:val="20"/>
          <w:szCs w:val="20"/>
        </w:rPr>
        <w:t>art Thou, God of our fathers, and blessed is</w:t>
      </w:r>
      <w:r>
        <w:rPr>
          <w:sz w:val="20"/>
          <w:szCs w:val="20"/>
        </w:rPr>
        <w:t xml:space="preserve"> </w:t>
      </w:r>
      <w:r w:rsidRPr="00313E37">
        <w:rPr>
          <w:sz w:val="20"/>
          <w:szCs w:val="20"/>
        </w:rPr>
        <w:t>Thy holy and glorious name for ever; let the</w:t>
      </w:r>
      <w:r>
        <w:rPr>
          <w:sz w:val="20"/>
          <w:szCs w:val="20"/>
        </w:rPr>
        <w:t xml:space="preserve"> </w:t>
      </w:r>
      <w:r w:rsidRPr="00313E37">
        <w:rPr>
          <w:sz w:val="20"/>
          <w:szCs w:val="20"/>
        </w:rPr>
        <w:t>heavens bless Thee, and all Thy creatures. Thou</w:t>
      </w:r>
      <w:r>
        <w:rPr>
          <w:sz w:val="20"/>
          <w:szCs w:val="20"/>
        </w:rPr>
        <w:t xml:space="preserve"> </w:t>
      </w:r>
      <w:proofErr w:type="spellStart"/>
      <w:r w:rsidRPr="00313E37">
        <w:rPr>
          <w:sz w:val="20"/>
          <w:szCs w:val="20"/>
        </w:rPr>
        <w:t>madest</w:t>
      </w:r>
      <w:proofErr w:type="spellEnd"/>
      <w:r w:rsidRPr="00313E37">
        <w:rPr>
          <w:sz w:val="20"/>
          <w:szCs w:val="20"/>
        </w:rPr>
        <w:t xml:space="preserve"> Adam, and </w:t>
      </w:r>
      <w:proofErr w:type="spellStart"/>
      <w:r w:rsidRPr="00313E37">
        <w:rPr>
          <w:sz w:val="20"/>
          <w:szCs w:val="20"/>
        </w:rPr>
        <w:t>gavest</w:t>
      </w:r>
      <w:proofErr w:type="spellEnd"/>
      <w:r w:rsidRPr="00313E37">
        <w:rPr>
          <w:sz w:val="20"/>
          <w:szCs w:val="20"/>
        </w:rPr>
        <w:t xml:space="preserve"> him Eve his wife for</w:t>
      </w:r>
      <w:r>
        <w:rPr>
          <w:sz w:val="20"/>
          <w:szCs w:val="20"/>
        </w:rPr>
        <w:t xml:space="preserve"> </w:t>
      </w:r>
      <w:r w:rsidRPr="00313E37">
        <w:rPr>
          <w:sz w:val="20"/>
          <w:szCs w:val="20"/>
        </w:rPr>
        <w:t>an helper and stay</w:t>
      </w:r>
      <w:proofErr w:type="gramStart"/>
      <w:r w:rsidRPr="00313E37">
        <w:rPr>
          <w:sz w:val="20"/>
          <w:szCs w:val="20"/>
        </w:rPr>
        <w:t>. . . .</w:t>
      </w:r>
      <w:proofErr w:type="gramEnd"/>
      <w:r w:rsidRPr="00313E37">
        <w:rPr>
          <w:sz w:val="20"/>
          <w:szCs w:val="20"/>
        </w:rPr>
        <w:t xml:space="preserve"> And now, O Lord, </w:t>
      </w:r>
      <w:proofErr w:type="gramStart"/>
      <w:r w:rsidRPr="00313E37">
        <w:rPr>
          <w:sz w:val="20"/>
          <w:szCs w:val="20"/>
        </w:rPr>
        <w:t>Thou</w:t>
      </w:r>
      <w:proofErr w:type="gramEnd"/>
      <w:r>
        <w:rPr>
          <w:sz w:val="20"/>
          <w:szCs w:val="20"/>
        </w:rPr>
        <w:t xml:space="preserve"> </w:t>
      </w:r>
      <w:proofErr w:type="spellStart"/>
      <w:r w:rsidRPr="00313E37">
        <w:rPr>
          <w:sz w:val="20"/>
          <w:szCs w:val="20"/>
        </w:rPr>
        <w:t>knowest</w:t>
      </w:r>
      <w:proofErr w:type="spellEnd"/>
      <w:r w:rsidRPr="00313E37">
        <w:rPr>
          <w:sz w:val="20"/>
          <w:szCs w:val="20"/>
        </w:rPr>
        <w:t xml:space="preserve"> that I take not this my sister for lust,</w:t>
      </w:r>
      <w:r>
        <w:rPr>
          <w:sz w:val="20"/>
          <w:szCs w:val="20"/>
        </w:rPr>
        <w:t xml:space="preserve"> </w:t>
      </w:r>
      <w:r w:rsidRPr="00313E37">
        <w:rPr>
          <w:sz w:val="20"/>
          <w:szCs w:val="20"/>
        </w:rPr>
        <w:t>but uprightly: therefore have pity on us,</w:t>
      </w:r>
      <w:r>
        <w:rPr>
          <w:sz w:val="20"/>
          <w:szCs w:val="20"/>
        </w:rPr>
        <w:t xml:space="preserve"> </w:t>
      </w:r>
      <w:r w:rsidRPr="00313E37">
        <w:rPr>
          <w:sz w:val="20"/>
          <w:szCs w:val="20"/>
        </w:rPr>
        <w:t>Lord."</w:t>
      </w:r>
      <w:r>
        <w:rPr>
          <w:rFonts w:cstheme="minorHAnsi"/>
          <w:sz w:val="20"/>
          <w:szCs w:val="20"/>
        </w:rPr>
        <w:t>³</w:t>
      </w:r>
    </w:p>
    <w:p w14:paraId="4D514F74" w14:textId="77777777" w:rsidR="00313E37" w:rsidRPr="00313E37" w:rsidRDefault="00313E37" w:rsidP="00313E37">
      <w:pPr>
        <w:jc w:val="both"/>
        <w:rPr>
          <w:i/>
          <w:iCs/>
          <w:sz w:val="20"/>
          <w:szCs w:val="20"/>
        </w:rPr>
      </w:pPr>
      <w:r w:rsidRPr="00313E37">
        <w:rPr>
          <w:sz w:val="20"/>
          <w:szCs w:val="20"/>
        </w:rPr>
        <w:t xml:space="preserve">Chap. 19. </w:t>
      </w:r>
      <w:r w:rsidRPr="00313E37">
        <w:rPr>
          <w:i/>
          <w:iCs/>
          <w:sz w:val="20"/>
          <w:szCs w:val="20"/>
        </w:rPr>
        <w:t xml:space="preserve">Wicked men judge others by </w:t>
      </w:r>
      <w:proofErr w:type="gramStart"/>
      <w:r w:rsidRPr="00313E37">
        <w:rPr>
          <w:i/>
          <w:iCs/>
          <w:sz w:val="20"/>
          <w:szCs w:val="20"/>
        </w:rPr>
        <w:t>themselves</w:t>
      </w:r>
      <w:proofErr w:type="gramEnd"/>
    </w:p>
    <w:p w14:paraId="3FBE0CC2" w14:textId="625416B2" w:rsidR="00313E37" w:rsidRPr="00313E37" w:rsidRDefault="00313E37" w:rsidP="00313E37">
      <w:pPr>
        <w:jc w:val="both"/>
        <w:rPr>
          <w:sz w:val="20"/>
          <w:szCs w:val="20"/>
        </w:rPr>
      </w:pPr>
      <w:r w:rsidRPr="00313E37">
        <w:rPr>
          <w:sz w:val="20"/>
          <w:szCs w:val="20"/>
        </w:rPr>
        <w:t>28. But those who, giving the rein to lust, either</w:t>
      </w:r>
      <w:r>
        <w:rPr>
          <w:sz w:val="20"/>
          <w:szCs w:val="20"/>
        </w:rPr>
        <w:t xml:space="preserve"> </w:t>
      </w:r>
      <w:r w:rsidRPr="00313E37">
        <w:rPr>
          <w:sz w:val="20"/>
          <w:szCs w:val="20"/>
        </w:rPr>
        <w:t>wander about steeping themselves in a multitude</w:t>
      </w:r>
      <w:r>
        <w:rPr>
          <w:sz w:val="20"/>
          <w:szCs w:val="20"/>
        </w:rPr>
        <w:t xml:space="preserve"> </w:t>
      </w:r>
      <w:r w:rsidRPr="00313E37">
        <w:rPr>
          <w:sz w:val="20"/>
          <w:szCs w:val="20"/>
        </w:rPr>
        <w:t>of debaucheries, or even in regard to one</w:t>
      </w:r>
      <w:r>
        <w:rPr>
          <w:sz w:val="20"/>
          <w:szCs w:val="20"/>
        </w:rPr>
        <w:t xml:space="preserve"> </w:t>
      </w:r>
      <w:r w:rsidRPr="00313E37">
        <w:rPr>
          <w:sz w:val="20"/>
          <w:szCs w:val="20"/>
        </w:rPr>
        <w:t>wife not only exceed the measure necessary for</w:t>
      </w:r>
      <w:r>
        <w:rPr>
          <w:sz w:val="20"/>
          <w:szCs w:val="20"/>
        </w:rPr>
        <w:t xml:space="preserve"> </w:t>
      </w:r>
      <w:r w:rsidRPr="00313E37">
        <w:rPr>
          <w:sz w:val="20"/>
          <w:szCs w:val="20"/>
        </w:rPr>
        <w:t>the procreation of children, but with the shameless</w:t>
      </w:r>
      <w:r>
        <w:rPr>
          <w:sz w:val="20"/>
          <w:szCs w:val="20"/>
        </w:rPr>
        <w:t xml:space="preserve"> </w:t>
      </w:r>
      <w:proofErr w:type="spellStart"/>
      <w:r w:rsidRPr="00313E37">
        <w:rPr>
          <w:sz w:val="20"/>
          <w:szCs w:val="20"/>
        </w:rPr>
        <w:t>licence</w:t>
      </w:r>
      <w:proofErr w:type="spellEnd"/>
      <w:r w:rsidRPr="00313E37">
        <w:rPr>
          <w:sz w:val="20"/>
          <w:szCs w:val="20"/>
        </w:rPr>
        <w:t xml:space="preserve"> of a sort of slavish freedom heap up</w:t>
      </w:r>
      <w:r>
        <w:rPr>
          <w:sz w:val="20"/>
          <w:szCs w:val="20"/>
        </w:rPr>
        <w:t xml:space="preserve"> </w:t>
      </w:r>
      <w:r w:rsidRPr="00313E37">
        <w:rPr>
          <w:sz w:val="20"/>
          <w:szCs w:val="20"/>
        </w:rPr>
        <w:t>the filth of a still more beastly excess, such men</w:t>
      </w:r>
      <w:r>
        <w:rPr>
          <w:sz w:val="20"/>
          <w:szCs w:val="20"/>
        </w:rPr>
        <w:t xml:space="preserve"> </w:t>
      </w:r>
      <w:r w:rsidRPr="00313E37">
        <w:rPr>
          <w:sz w:val="20"/>
          <w:szCs w:val="20"/>
        </w:rPr>
        <w:t>do not believe it possible that the men of ancient</w:t>
      </w:r>
      <w:r>
        <w:rPr>
          <w:sz w:val="20"/>
          <w:szCs w:val="20"/>
        </w:rPr>
        <w:t xml:space="preserve"> </w:t>
      </w:r>
      <w:r w:rsidRPr="00313E37">
        <w:rPr>
          <w:sz w:val="20"/>
          <w:szCs w:val="20"/>
        </w:rPr>
        <w:t>times used a number of wives with temperance,</w:t>
      </w:r>
      <w:r>
        <w:rPr>
          <w:sz w:val="20"/>
          <w:szCs w:val="20"/>
        </w:rPr>
        <w:t xml:space="preserve"> </w:t>
      </w:r>
      <w:r w:rsidRPr="00313E37">
        <w:rPr>
          <w:sz w:val="20"/>
          <w:szCs w:val="20"/>
        </w:rPr>
        <w:t>looking to nothing but the duty, necessary</w:t>
      </w:r>
      <w:r>
        <w:rPr>
          <w:sz w:val="20"/>
          <w:szCs w:val="20"/>
        </w:rPr>
        <w:t xml:space="preserve"> </w:t>
      </w:r>
      <w:r w:rsidRPr="00313E37">
        <w:rPr>
          <w:sz w:val="20"/>
          <w:szCs w:val="20"/>
        </w:rPr>
        <w:t>in the circumstances of the time, of propagating</w:t>
      </w:r>
      <w:r>
        <w:rPr>
          <w:sz w:val="20"/>
          <w:szCs w:val="20"/>
        </w:rPr>
        <w:t xml:space="preserve"> </w:t>
      </w:r>
      <w:r w:rsidRPr="00313E37">
        <w:rPr>
          <w:sz w:val="20"/>
          <w:szCs w:val="20"/>
        </w:rPr>
        <w:t>the race ; and what they themselves, who</w:t>
      </w:r>
      <w:r>
        <w:rPr>
          <w:sz w:val="20"/>
          <w:szCs w:val="20"/>
        </w:rPr>
        <w:t xml:space="preserve"> </w:t>
      </w:r>
      <w:r w:rsidRPr="00313E37">
        <w:rPr>
          <w:sz w:val="20"/>
          <w:szCs w:val="20"/>
        </w:rPr>
        <w:t>are entangled in the meshes of lust, do not accomplish</w:t>
      </w:r>
      <w:r>
        <w:rPr>
          <w:sz w:val="20"/>
          <w:szCs w:val="20"/>
        </w:rPr>
        <w:t xml:space="preserve"> </w:t>
      </w:r>
      <w:r w:rsidRPr="00313E37">
        <w:rPr>
          <w:sz w:val="20"/>
          <w:szCs w:val="20"/>
        </w:rPr>
        <w:t>in the case of a single wife, they think</w:t>
      </w:r>
      <w:r>
        <w:rPr>
          <w:sz w:val="20"/>
          <w:szCs w:val="20"/>
        </w:rPr>
        <w:t xml:space="preserve"> </w:t>
      </w:r>
      <w:r w:rsidRPr="00313E37">
        <w:rPr>
          <w:sz w:val="20"/>
          <w:szCs w:val="20"/>
        </w:rPr>
        <w:t>utterly impossible in the case of a number of</w:t>
      </w:r>
      <w:r>
        <w:rPr>
          <w:sz w:val="20"/>
          <w:szCs w:val="20"/>
        </w:rPr>
        <w:t xml:space="preserve"> </w:t>
      </w:r>
      <w:r w:rsidRPr="00313E37">
        <w:rPr>
          <w:sz w:val="20"/>
          <w:szCs w:val="20"/>
        </w:rPr>
        <w:t>wives.</w:t>
      </w:r>
    </w:p>
    <w:p w14:paraId="15B8A91E" w14:textId="59F67A85" w:rsidR="0075332A" w:rsidRDefault="00313E37" w:rsidP="00313E37">
      <w:pPr>
        <w:jc w:val="both"/>
        <w:rPr>
          <w:sz w:val="20"/>
          <w:szCs w:val="20"/>
        </w:rPr>
      </w:pPr>
      <w:r w:rsidRPr="00313E37">
        <w:rPr>
          <w:sz w:val="20"/>
          <w:szCs w:val="20"/>
        </w:rPr>
        <w:t>29. But these same men might say that it is</w:t>
      </w:r>
      <w:r>
        <w:rPr>
          <w:sz w:val="20"/>
          <w:szCs w:val="20"/>
        </w:rPr>
        <w:t xml:space="preserve"> </w:t>
      </w:r>
      <w:r w:rsidRPr="00313E37">
        <w:rPr>
          <w:sz w:val="20"/>
          <w:szCs w:val="20"/>
        </w:rPr>
        <w:t xml:space="preserve">not right even to </w:t>
      </w:r>
      <w:proofErr w:type="spellStart"/>
      <w:r w:rsidRPr="00313E37">
        <w:rPr>
          <w:sz w:val="20"/>
          <w:szCs w:val="20"/>
        </w:rPr>
        <w:t>honour</w:t>
      </w:r>
      <w:proofErr w:type="spellEnd"/>
      <w:r w:rsidRPr="00313E37">
        <w:rPr>
          <w:sz w:val="20"/>
          <w:szCs w:val="20"/>
        </w:rPr>
        <w:t xml:space="preserve"> and praise good and</w:t>
      </w:r>
      <w:r>
        <w:rPr>
          <w:sz w:val="20"/>
          <w:szCs w:val="20"/>
        </w:rPr>
        <w:t xml:space="preserve"> </w:t>
      </w:r>
      <w:r w:rsidRPr="00313E37">
        <w:rPr>
          <w:sz w:val="20"/>
          <w:szCs w:val="20"/>
        </w:rPr>
        <w:t>holy men, because they themselves when they</w:t>
      </w:r>
      <w:r>
        <w:rPr>
          <w:sz w:val="20"/>
          <w:szCs w:val="20"/>
        </w:rPr>
        <w:t xml:space="preserve"> </w:t>
      </w:r>
      <w:r w:rsidRPr="00313E37">
        <w:rPr>
          <w:sz w:val="20"/>
          <w:szCs w:val="20"/>
        </w:rPr>
        <w:t xml:space="preserve">are </w:t>
      </w:r>
      <w:proofErr w:type="spellStart"/>
      <w:r w:rsidRPr="00313E37">
        <w:rPr>
          <w:sz w:val="20"/>
          <w:szCs w:val="20"/>
        </w:rPr>
        <w:t>honoured</w:t>
      </w:r>
      <w:proofErr w:type="spellEnd"/>
      <w:r w:rsidRPr="00313E37">
        <w:rPr>
          <w:sz w:val="20"/>
          <w:szCs w:val="20"/>
        </w:rPr>
        <w:t xml:space="preserve"> and praised, swell with pride, becoming</w:t>
      </w:r>
      <w:r>
        <w:rPr>
          <w:sz w:val="20"/>
          <w:szCs w:val="20"/>
        </w:rPr>
        <w:t xml:space="preserve"> </w:t>
      </w:r>
      <w:r w:rsidRPr="00313E37">
        <w:rPr>
          <w:sz w:val="20"/>
          <w:szCs w:val="20"/>
        </w:rPr>
        <w:t>the more eager for the emptiest sort of</w:t>
      </w:r>
      <w:r>
        <w:rPr>
          <w:sz w:val="20"/>
          <w:szCs w:val="20"/>
        </w:rPr>
        <w:t xml:space="preserve"> </w:t>
      </w:r>
      <w:r w:rsidRPr="00313E37">
        <w:rPr>
          <w:sz w:val="20"/>
          <w:szCs w:val="20"/>
        </w:rPr>
        <w:t>distinction the more frequently and the more</w:t>
      </w:r>
      <w:r>
        <w:rPr>
          <w:sz w:val="20"/>
          <w:szCs w:val="20"/>
        </w:rPr>
        <w:t xml:space="preserve"> </w:t>
      </w:r>
      <w:r w:rsidRPr="00313E37">
        <w:rPr>
          <w:sz w:val="20"/>
          <w:szCs w:val="20"/>
        </w:rPr>
        <w:t>widely they are blown about on the tongue of</w:t>
      </w:r>
    </w:p>
    <w:p w14:paraId="768B1AED" w14:textId="13780FF9" w:rsidR="0075332A" w:rsidRPr="00313E37" w:rsidRDefault="00313E37" w:rsidP="00313E37">
      <w:pPr>
        <w:rPr>
          <w:sz w:val="16"/>
          <w:szCs w:val="16"/>
        </w:rPr>
      </w:pPr>
      <w:r w:rsidRPr="00313E37">
        <w:rPr>
          <w:rFonts w:cstheme="minorHAnsi"/>
          <w:sz w:val="16"/>
          <w:szCs w:val="16"/>
        </w:rPr>
        <w:t>¹</w:t>
      </w:r>
      <w:r w:rsidRPr="00313E37">
        <w:rPr>
          <w:sz w:val="16"/>
          <w:szCs w:val="16"/>
        </w:rPr>
        <w:t>I Cor. 7. 1, 2, 9.</w:t>
      </w:r>
      <w:r w:rsidRPr="00313E37">
        <w:rPr>
          <w:sz w:val="16"/>
          <w:szCs w:val="16"/>
        </w:rPr>
        <w:tab/>
      </w:r>
      <w:r w:rsidRPr="00313E37">
        <w:rPr>
          <w:rFonts w:cstheme="minorHAnsi"/>
          <w:sz w:val="16"/>
          <w:szCs w:val="16"/>
        </w:rPr>
        <w:t>²</w:t>
      </w:r>
      <w:r w:rsidRPr="00313E37">
        <w:rPr>
          <w:sz w:val="16"/>
          <w:szCs w:val="16"/>
        </w:rPr>
        <w:t>Eccles. 3. 5.</w:t>
      </w:r>
      <w:r w:rsidRPr="00313E37">
        <w:rPr>
          <w:sz w:val="16"/>
          <w:szCs w:val="16"/>
        </w:rPr>
        <w:tab/>
      </w:r>
      <w:r w:rsidRPr="00313E37">
        <w:rPr>
          <w:rFonts w:cstheme="minorHAnsi"/>
          <w:sz w:val="16"/>
          <w:szCs w:val="16"/>
        </w:rPr>
        <w:t>³</w:t>
      </w:r>
      <w:r w:rsidRPr="00313E37">
        <w:rPr>
          <w:sz w:val="16"/>
          <w:szCs w:val="16"/>
        </w:rPr>
        <w:t>Tobit, 8. 5-7.</w:t>
      </w:r>
    </w:p>
    <w:p w14:paraId="234B5162" w14:textId="74B07A2B" w:rsidR="00313E37" w:rsidRPr="00313E37" w:rsidRDefault="00313E37" w:rsidP="00313E37">
      <w:pPr>
        <w:jc w:val="both"/>
        <w:rPr>
          <w:sz w:val="20"/>
          <w:szCs w:val="20"/>
        </w:rPr>
      </w:pPr>
      <w:r w:rsidRPr="00313E37">
        <w:rPr>
          <w:sz w:val="20"/>
          <w:szCs w:val="20"/>
        </w:rPr>
        <w:t>flattery, and so become so light that a breath of</w:t>
      </w:r>
      <w:r>
        <w:rPr>
          <w:sz w:val="20"/>
          <w:szCs w:val="20"/>
        </w:rPr>
        <w:t xml:space="preserve"> </w:t>
      </w:r>
      <w:proofErr w:type="spellStart"/>
      <w:r w:rsidRPr="00313E37">
        <w:rPr>
          <w:sz w:val="20"/>
          <w:szCs w:val="20"/>
        </w:rPr>
        <w:t>rumour</w:t>
      </w:r>
      <w:proofErr w:type="spellEnd"/>
      <w:r w:rsidRPr="00313E37">
        <w:rPr>
          <w:sz w:val="20"/>
          <w:szCs w:val="20"/>
        </w:rPr>
        <w:t>, whether it appear prosperous or adverse,</w:t>
      </w:r>
      <w:r>
        <w:rPr>
          <w:sz w:val="20"/>
          <w:szCs w:val="20"/>
        </w:rPr>
        <w:t xml:space="preserve"> </w:t>
      </w:r>
      <w:r w:rsidRPr="00313E37">
        <w:rPr>
          <w:sz w:val="20"/>
          <w:szCs w:val="20"/>
        </w:rPr>
        <w:t>will carry them into the whirlpool of vice</w:t>
      </w:r>
      <w:r>
        <w:rPr>
          <w:sz w:val="20"/>
          <w:szCs w:val="20"/>
        </w:rPr>
        <w:t xml:space="preserve"> </w:t>
      </w:r>
      <w:r w:rsidRPr="00313E37">
        <w:rPr>
          <w:sz w:val="20"/>
          <w:szCs w:val="20"/>
        </w:rPr>
        <w:t>or dash them on the rocks of crime. Let them,</w:t>
      </w:r>
      <w:r>
        <w:rPr>
          <w:sz w:val="20"/>
          <w:szCs w:val="20"/>
        </w:rPr>
        <w:t xml:space="preserve"> </w:t>
      </w:r>
      <w:r w:rsidRPr="00313E37">
        <w:rPr>
          <w:sz w:val="20"/>
          <w:szCs w:val="20"/>
        </w:rPr>
        <w:t>then, learn how trying and difficult it is for</w:t>
      </w:r>
      <w:r>
        <w:rPr>
          <w:sz w:val="20"/>
          <w:szCs w:val="20"/>
        </w:rPr>
        <w:t xml:space="preserve"> </w:t>
      </w:r>
      <w:r w:rsidRPr="00313E37">
        <w:rPr>
          <w:sz w:val="20"/>
          <w:szCs w:val="20"/>
        </w:rPr>
        <w:t>themselves to escape either being caught by the</w:t>
      </w:r>
      <w:r>
        <w:rPr>
          <w:sz w:val="20"/>
          <w:szCs w:val="20"/>
        </w:rPr>
        <w:t xml:space="preserve"> </w:t>
      </w:r>
      <w:r w:rsidRPr="00313E37">
        <w:rPr>
          <w:sz w:val="20"/>
          <w:szCs w:val="20"/>
        </w:rPr>
        <w:t>bait of praise, or pierced by the stings of insult;</w:t>
      </w:r>
      <w:r>
        <w:rPr>
          <w:sz w:val="20"/>
          <w:szCs w:val="20"/>
        </w:rPr>
        <w:t xml:space="preserve"> </w:t>
      </w:r>
      <w:r w:rsidRPr="00313E37">
        <w:rPr>
          <w:sz w:val="20"/>
          <w:szCs w:val="20"/>
        </w:rPr>
        <w:t>but let them not measure others by their</w:t>
      </w:r>
      <w:r>
        <w:rPr>
          <w:sz w:val="20"/>
          <w:szCs w:val="20"/>
        </w:rPr>
        <w:t xml:space="preserve"> </w:t>
      </w:r>
      <w:r w:rsidRPr="00313E37">
        <w:rPr>
          <w:sz w:val="20"/>
          <w:szCs w:val="20"/>
        </w:rPr>
        <w:t>own standard.</w:t>
      </w:r>
    </w:p>
    <w:p w14:paraId="47FFDA45" w14:textId="2E6167D3" w:rsidR="00313E37" w:rsidRPr="00313E37" w:rsidRDefault="00313E37" w:rsidP="00313E37">
      <w:pPr>
        <w:jc w:val="both"/>
        <w:rPr>
          <w:i/>
          <w:iCs/>
          <w:sz w:val="20"/>
          <w:szCs w:val="20"/>
        </w:rPr>
      </w:pPr>
      <w:r w:rsidRPr="00313E37">
        <w:rPr>
          <w:sz w:val="20"/>
          <w:szCs w:val="20"/>
        </w:rPr>
        <w:t xml:space="preserve">Chap. 20. </w:t>
      </w:r>
      <w:r w:rsidRPr="00313E37">
        <w:rPr>
          <w:i/>
          <w:iCs/>
          <w:sz w:val="20"/>
          <w:szCs w:val="20"/>
        </w:rPr>
        <w:t>Consistency of good men in all outward circumstances</w:t>
      </w:r>
    </w:p>
    <w:p w14:paraId="1233CD53" w14:textId="61365A0A" w:rsidR="00313E37" w:rsidRPr="00313E37" w:rsidRDefault="00313E37" w:rsidP="00313E37">
      <w:pPr>
        <w:jc w:val="both"/>
        <w:rPr>
          <w:sz w:val="20"/>
          <w:szCs w:val="20"/>
        </w:rPr>
      </w:pPr>
      <w:r w:rsidRPr="00313E37">
        <w:rPr>
          <w:sz w:val="20"/>
          <w:szCs w:val="20"/>
        </w:rPr>
        <w:t>Let them believe, on the contrary, that the</w:t>
      </w:r>
      <w:r>
        <w:rPr>
          <w:sz w:val="20"/>
          <w:szCs w:val="20"/>
        </w:rPr>
        <w:t xml:space="preserve"> </w:t>
      </w:r>
      <w:r w:rsidRPr="00313E37">
        <w:rPr>
          <w:sz w:val="20"/>
          <w:szCs w:val="20"/>
        </w:rPr>
        <w:t>apostles of our faith were neither puffed up</w:t>
      </w:r>
      <w:r>
        <w:rPr>
          <w:sz w:val="20"/>
          <w:szCs w:val="20"/>
        </w:rPr>
        <w:t xml:space="preserve"> </w:t>
      </w:r>
      <w:r w:rsidRPr="00313E37">
        <w:rPr>
          <w:sz w:val="20"/>
          <w:szCs w:val="20"/>
        </w:rPr>
        <w:t xml:space="preserve">when they were </w:t>
      </w:r>
      <w:proofErr w:type="spellStart"/>
      <w:r w:rsidRPr="00313E37">
        <w:rPr>
          <w:sz w:val="20"/>
          <w:szCs w:val="20"/>
        </w:rPr>
        <w:t>honoured</w:t>
      </w:r>
      <w:proofErr w:type="spellEnd"/>
      <w:r w:rsidRPr="00313E37">
        <w:rPr>
          <w:sz w:val="20"/>
          <w:szCs w:val="20"/>
        </w:rPr>
        <w:t xml:space="preserve"> by men, nor cast down</w:t>
      </w:r>
      <w:r>
        <w:rPr>
          <w:sz w:val="20"/>
          <w:szCs w:val="20"/>
        </w:rPr>
        <w:t xml:space="preserve"> </w:t>
      </w:r>
      <w:r w:rsidRPr="00313E37">
        <w:rPr>
          <w:sz w:val="20"/>
          <w:szCs w:val="20"/>
        </w:rPr>
        <w:t xml:space="preserve">when they were despised. And </w:t>
      </w:r>
      <w:proofErr w:type="gramStart"/>
      <w:r w:rsidRPr="00313E37">
        <w:rPr>
          <w:sz w:val="20"/>
          <w:szCs w:val="20"/>
        </w:rPr>
        <w:t>certainly</w:t>
      </w:r>
      <w:proofErr w:type="gramEnd"/>
      <w:r w:rsidRPr="00313E37">
        <w:rPr>
          <w:sz w:val="20"/>
          <w:szCs w:val="20"/>
        </w:rPr>
        <w:t xml:space="preserve"> neither</w:t>
      </w:r>
      <w:r>
        <w:rPr>
          <w:sz w:val="20"/>
          <w:szCs w:val="20"/>
        </w:rPr>
        <w:t xml:space="preserve"> </w:t>
      </w:r>
      <w:r w:rsidRPr="00313E37">
        <w:rPr>
          <w:sz w:val="20"/>
          <w:szCs w:val="20"/>
        </w:rPr>
        <w:t>sort of temptation was wanting to those great</w:t>
      </w:r>
      <w:r>
        <w:rPr>
          <w:sz w:val="20"/>
          <w:szCs w:val="20"/>
        </w:rPr>
        <w:t xml:space="preserve"> </w:t>
      </w:r>
      <w:r w:rsidRPr="00313E37">
        <w:rPr>
          <w:sz w:val="20"/>
          <w:szCs w:val="20"/>
        </w:rPr>
        <w:t>men. For they were both cried up by the loud</w:t>
      </w:r>
      <w:r>
        <w:rPr>
          <w:sz w:val="20"/>
          <w:szCs w:val="20"/>
        </w:rPr>
        <w:t xml:space="preserve"> </w:t>
      </w:r>
      <w:r w:rsidRPr="00313E37">
        <w:rPr>
          <w:sz w:val="20"/>
          <w:szCs w:val="20"/>
        </w:rPr>
        <w:t xml:space="preserve">praises of </w:t>
      </w:r>
      <w:proofErr w:type="gramStart"/>
      <w:r w:rsidRPr="00313E37">
        <w:rPr>
          <w:sz w:val="20"/>
          <w:szCs w:val="20"/>
        </w:rPr>
        <w:t>believers, and</w:t>
      </w:r>
      <w:proofErr w:type="gramEnd"/>
      <w:r w:rsidRPr="00313E37">
        <w:rPr>
          <w:sz w:val="20"/>
          <w:szCs w:val="20"/>
        </w:rPr>
        <w:t xml:space="preserve"> cried down by the slanderous</w:t>
      </w:r>
      <w:r>
        <w:rPr>
          <w:sz w:val="20"/>
          <w:szCs w:val="20"/>
        </w:rPr>
        <w:t xml:space="preserve"> </w:t>
      </w:r>
      <w:r w:rsidRPr="00313E37">
        <w:rPr>
          <w:sz w:val="20"/>
          <w:szCs w:val="20"/>
        </w:rPr>
        <w:t>reports of their persecutors. But the</w:t>
      </w:r>
      <w:r>
        <w:rPr>
          <w:sz w:val="20"/>
          <w:szCs w:val="20"/>
        </w:rPr>
        <w:t xml:space="preserve"> </w:t>
      </w:r>
      <w:r w:rsidRPr="00313E37">
        <w:rPr>
          <w:sz w:val="20"/>
          <w:szCs w:val="20"/>
        </w:rPr>
        <w:t>apostles used all these things, as occasion</w:t>
      </w:r>
      <w:r>
        <w:rPr>
          <w:sz w:val="20"/>
          <w:szCs w:val="20"/>
        </w:rPr>
        <w:t xml:space="preserve"> </w:t>
      </w:r>
      <w:r w:rsidRPr="00313E37">
        <w:rPr>
          <w:sz w:val="20"/>
          <w:szCs w:val="20"/>
        </w:rPr>
        <w:t>served, and were not corrupted; and in the same</w:t>
      </w:r>
      <w:r>
        <w:rPr>
          <w:sz w:val="20"/>
          <w:szCs w:val="20"/>
        </w:rPr>
        <w:t xml:space="preserve"> </w:t>
      </w:r>
      <w:r w:rsidRPr="00313E37">
        <w:rPr>
          <w:sz w:val="20"/>
          <w:szCs w:val="20"/>
        </w:rPr>
        <w:t>way the saints of old used their wives with reference</w:t>
      </w:r>
      <w:r>
        <w:rPr>
          <w:sz w:val="20"/>
          <w:szCs w:val="20"/>
        </w:rPr>
        <w:t xml:space="preserve"> </w:t>
      </w:r>
      <w:r w:rsidRPr="00313E37">
        <w:rPr>
          <w:sz w:val="20"/>
          <w:szCs w:val="20"/>
        </w:rPr>
        <w:t xml:space="preserve">to the necessities of their own </w:t>
      </w:r>
      <w:proofErr w:type="gramStart"/>
      <w:r w:rsidRPr="00313E37">
        <w:rPr>
          <w:sz w:val="20"/>
          <w:szCs w:val="20"/>
        </w:rPr>
        <w:t>times, and</w:t>
      </w:r>
      <w:proofErr w:type="gramEnd"/>
      <w:r>
        <w:rPr>
          <w:sz w:val="20"/>
          <w:szCs w:val="20"/>
        </w:rPr>
        <w:t xml:space="preserve"> </w:t>
      </w:r>
      <w:r w:rsidRPr="00313E37">
        <w:rPr>
          <w:sz w:val="20"/>
          <w:szCs w:val="20"/>
        </w:rPr>
        <w:t>were not in bondage to lust as they are who refuse</w:t>
      </w:r>
      <w:r>
        <w:rPr>
          <w:sz w:val="20"/>
          <w:szCs w:val="20"/>
        </w:rPr>
        <w:t xml:space="preserve"> </w:t>
      </w:r>
      <w:r w:rsidRPr="00313E37">
        <w:rPr>
          <w:sz w:val="20"/>
          <w:szCs w:val="20"/>
        </w:rPr>
        <w:t>to believe these things.</w:t>
      </w:r>
    </w:p>
    <w:p w14:paraId="6D3F525E" w14:textId="5F05D6A6" w:rsidR="00313E37" w:rsidRPr="00313E37" w:rsidRDefault="00313E37" w:rsidP="00313E37">
      <w:pPr>
        <w:jc w:val="both"/>
        <w:rPr>
          <w:sz w:val="20"/>
          <w:szCs w:val="20"/>
        </w:rPr>
      </w:pPr>
      <w:r w:rsidRPr="00313E37">
        <w:rPr>
          <w:sz w:val="20"/>
          <w:szCs w:val="20"/>
        </w:rPr>
        <w:t>30. For if they had been under the influence</w:t>
      </w:r>
      <w:r>
        <w:rPr>
          <w:sz w:val="20"/>
          <w:szCs w:val="20"/>
        </w:rPr>
        <w:t xml:space="preserve"> </w:t>
      </w:r>
      <w:r w:rsidRPr="00313E37">
        <w:rPr>
          <w:sz w:val="20"/>
          <w:szCs w:val="20"/>
        </w:rPr>
        <w:t>of any such passion, they could never have restrained</w:t>
      </w:r>
      <w:r>
        <w:rPr>
          <w:sz w:val="20"/>
          <w:szCs w:val="20"/>
        </w:rPr>
        <w:t xml:space="preserve"> </w:t>
      </w:r>
      <w:r w:rsidRPr="00313E37">
        <w:rPr>
          <w:sz w:val="20"/>
          <w:szCs w:val="20"/>
        </w:rPr>
        <w:t>themselves from implacable hatred towards</w:t>
      </w:r>
      <w:r>
        <w:rPr>
          <w:sz w:val="20"/>
          <w:szCs w:val="20"/>
        </w:rPr>
        <w:t xml:space="preserve"> </w:t>
      </w:r>
      <w:r w:rsidRPr="00313E37">
        <w:rPr>
          <w:sz w:val="20"/>
          <w:szCs w:val="20"/>
        </w:rPr>
        <w:t>their sons, by whom they knew that their</w:t>
      </w:r>
      <w:r>
        <w:rPr>
          <w:sz w:val="20"/>
          <w:szCs w:val="20"/>
        </w:rPr>
        <w:t xml:space="preserve"> </w:t>
      </w:r>
      <w:r w:rsidRPr="00313E37">
        <w:rPr>
          <w:sz w:val="20"/>
          <w:szCs w:val="20"/>
        </w:rPr>
        <w:t>wives and concubines were solicited and debauched.</w:t>
      </w:r>
    </w:p>
    <w:p w14:paraId="2999DAEF" w14:textId="4FC95AC6" w:rsidR="00313E37" w:rsidRPr="00313E37" w:rsidRDefault="00313E37" w:rsidP="00313E37">
      <w:pPr>
        <w:jc w:val="both"/>
        <w:rPr>
          <w:i/>
          <w:iCs/>
          <w:sz w:val="20"/>
          <w:szCs w:val="20"/>
        </w:rPr>
      </w:pPr>
      <w:r w:rsidRPr="00313E37">
        <w:rPr>
          <w:sz w:val="20"/>
          <w:szCs w:val="20"/>
        </w:rPr>
        <w:t xml:space="preserve">Chap. 21. </w:t>
      </w:r>
      <w:r w:rsidRPr="00313E37">
        <w:rPr>
          <w:i/>
          <w:iCs/>
          <w:sz w:val="20"/>
          <w:szCs w:val="20"/>
        </w:rPr>
        <w:t xml:space="preserve">David not lustful, though he fell into </w:t>
      </w:r>
      <w:proofErr w:type="gramStart"/>
      <w:r w:rsidRPr="00313E37">
        <w:rPr>
          <w:i/>
          <w:iCs/>
          <w:sz w:val="20"/>
          <w:szCs w:val="20"/>
        </w:rPr>
        <w:t>adultery</w:t>
      </w:r>
      <w:proofErr w:type="gramEnd"/>
    </w:p>
    <w:p w14:paraId="33452E7E" w14:textId="2E0AABEF" w:rsidR="00313E37" w:rsidRPr="00313E37" w:rsidRDefault="00313E37" w:rsidP="00313E37">
      <w:pPr>
        <w:jc w:val="both"/>
        <w:rPr>
          <w:sz w:val="20"/>
          <w:szCs w:val="20"/>
        </w:rPr>
      </w:pPr>
      <w:r w:rsidRPr="00313E37">
        <w:rPr>
          <w:sz w:val="20"/>
          <w:szCs w:val="20"/>
        </w:rPr>
        <w:t>But when King David had suffered this injury</w:t>
      </w:r>
      <w:r>
        <w:rPr>
          <w:sz w:val="20"/>
          <w:szCs w:val="20"/>
        </w:rPr>
        <w:t xml:space="preserve"> </w:t>
      </w:r>
      <w:r w:rsidRPr="00313E37">
        <w:rPr>
          <w:sz w:val="20"/>
          <w:szCs w:val="20"/>
        </w:rPr>
        <w:t>at the hands of his impious and unnatural son.</w:t>
      </w:r>
      <w:r>
        <w:rPr>
          <w:sz w:val="20"/>
          <w:szCs w:val="20"/>
        </w:rPr>
        <w:t xml:space="preserve"> </w:t>
      </w:r>
      <w:r w:rsidRPr="00313E37">
        <w:rPr>
          <w:sz w:val="20"/>
          <w:szCs w:val="20"/>
        </w:rPr>
        <w:t xml:space="preserve">he not only bore with him in his mad </w:t>
      </w:r>
      <w:proofErr w:type="gramStart"/>
      <w:r w:rsidRPr="00313E37">
        <w:rPr>
          <w:sz w:val="20"/>
          <w:szCs w:val="20"/>
        </w:rPr>
        <w:t>passion,</w:t>
      </w:r>
      <w:r>
        <w:rPr>
          <w:sz w:val="20"/>
          <w:szCs w:val="20"/>
        </w:rPr>
        <w:t xml:space="preserve"> </w:t>
      </w:r>
      <w:r w:rsidRPr="00313E37">
        <w:rPr>
          <w:sz w:val="20"/>
          <w:szCs w:val="20"/>
        </w:rPr>
        <w:t>but</w:t>
      </w:r>
      <w:proofErr w:type="gramEnd"/>
      <w:r w:rsidRPr="00313E37">
        <w:rPr>
          <w:sz w:val="20"/>
          <w:szCs w:val="20"/>
        </w:rPr>
        <w:t xml:space="preserve"> mourned over him in his death. He certainly</w:t>
      </w:r>
      <w:r>
        <w:rPr>
          <w:sz w:val="20"/>
          <w:szCs w:val="20"/>
        </w:rPr>
        <w:t xml:space="preserve"> </w:t>
      </w:r>
      <w:r w:rsidRPr="00313E37">
        <w:rPr>
          <w:sz w:val="20"/>
          <w:szCs w:val="20"/>
        </w:rPr>
        <w:t>was not caught in the meshes of carnal jealousy,</w:t>
      </w:r>
      <w:r>
        <w:rPr>
          <w:sz w:val="20"/>
          <w:szCs w:val="20"/>
        </w:rPr>
        <w:t xml:space="preserve"> </w:t>
      </w:r>
      <w:r w:rsidRPr="00313E37">
        <w:rPr>
          <w:sz w:val="20"/>
          <w:szCs w:val="20"/>
        </w:rPr>
        <w:t>seeing that it was not his own injuries but</w:t>
      </w:r>
      <w:r>
        <w:rPr>
          <w:sz w:val="20"/>
          <w:szCs w:val="20"/>
        </w:rPr>
        <w:t xml:space="preserve"> </w:t>
      </w:r>
      <w:r w:rsidRPr="00313E37">
        <w:rPr>
          <w:sz w:val="20"/>
          <w:szCs w:val="20"/>
        </w:rPr>
        <w:t>the sins of his son that moved him. For it was</w:t>
      </w:r>
      <w:r>
        <w:rPr>
          <w:sz w:val="20"/>
          <w:szCs w:val="20"/>
        </w:rPr>
        <w:t xml:space="preserve"> </w:t>
      </w:r>
      <w:r w:rsidRPr="00313E37">
        <w:rPr>
          <w:sz w:val="20"/>
          <w:szCs w:val="20"/>
        </w:rPr>
        <w:t>on this account he had given orders that his son</w:t>
      </w:r>
      <w:r>
        <w:rPr>
          <w:sz w:val="20"/>
          <w:szCs w:val="20"/>
        </w:rPr>
        <w:t xml:space="preserve"> </w:t>
      </w:r>
      <w:r w:rsidRPr="00313E37">
        <w:rPr>
          <w:sz w:val="20"/>
          <w:szCs w:val="20"/>
        </w:rPr>
        <w:t>should not be slain if he were conquered in battle,</w:t>
      </w:r>
      <w:r>
        <w:rPr>
          <w:sz w:val="20"/>
          <w:szCs w:val="20"/>
        </w:rPr>
        <w:t xml:space="preserve"> </w:t>
      </w:r>
      <w:r w:rsidRPr="00313E37">
        <w:rPr>
          <w:sz w:val="20"/>
          <w:szCs w:val="20"/>
        </w:rPr>
        <w:t>that he might have a place of repentance after</w:t>
      </w:r>
      <w:r>
        <w:rPr>
          <w:sz w:val="20"/>
          <w:szCs w:val="20"/>
        </w:rPr>
        <w:t xml:space="preserve"> </w:t>
      </w:r>
      <w:r w:rsidRPr="00313E37">
        <w:rPr>
          <w:sz w:val="20"/>
          <w:szCs w:val="20"/>
        </w:rPr>
        <w:t>he was subdued; and when he was baffled in</w:t>
      </w:r>
      <w:r>
        <w:rPr>
          <w:sz w:val="20"/>
          <w:szCs w:val="20"/>
        </w:rPr>
        <w:t xml:space="preserve"> </w:t>
      </w:r>
      <w:r w:rsidRPr="00313E37">
        <w:rPr>
          <w:sz w:val="20"/>
          <w:szCs w:val="20"/>
        </w:rPr>
        <w:t>this design, he mourned over his son's death, not</w:t>
      </w:r>
      <w:r>
        <w:rPr>
          <w:sz w:val="20"/>
          <w:szCs w:val="20"/>
        </w:rPr>
        <w:t xml:space="preserve"> </w:t>
      </w:r>
      <w:r w:rsidRPr="00313E37">
        <w:rPr>
          <w:sz w:val="20"/>
          <w:szCs w:val="20"/>
        </w:rPr>
        <w:t>because of his own loss, but because he knew to</w:t>
      </w:r>
      <w:r>
        <w:rPr>
          <w:sz w:val="20"/>
          <w:szCs w:val="20"/>
        </w:rPr>
        <w:t xml:space="preserve"> </w:t>
      </w:r>
      <w:r w:rsidRPr="00313E37">
        <w:rPr>
          <w:sz w:val="20"/>
          <w:szCs w:val="20"/>
        </w:rPr>
        <w:t>what punishment so impious an adulterer and</w:t>
      </w:r>
      <w:r>
        <w:rPr>
          <w:sz w:val="20"/>
          <w:szCs w:val="20"/>
        </w:rPr>
        <w:t xml:space="preserve"> </w:t>
      </w:r>
      <w:r w:rsidRPr="00313E37">
        <w:rPr>
          <w:sz w:val="20"/>
          <w:szCs w:val="20"/>
        </w:rPr>
        <w:t>parricide had been hurried.</w:t>
      </w:r>
      <w:r>
        <w:rPr>
          <w:rFonts w:cstheme="minorHAnsi"/>
          <w:sz w:val="20"/>
          <w:szCs w:val="20"/>
        </w:rPr>
        <w:t>⁴</w:t>
      </w:r>
      <w:r w:rsidRPr="00313E37">
        <w:rPr>
          <w:sz w:val="20"/>
          <w:szCs w:val="20"/>
        </w:rPr>
        <w:t xml:space="preserve"> For prior to this, in</w:t>
      </w:r>
      <w:r>
        <w:rPr>
          <w:sz w:val="20"/>
          <w:szCs w:val="20"/>
        </w:rPr>
        <w:t xml:space="preserve"> </w:t>
      </w:r>
      <w:r w:rsidRPr="00313E37">
        <w:rPr>
          <w:sz w:val="20"/>
          <w:szCs w:val="20"/>
        </w:rPr>
        <w:t>the case of another son who had been guilty of</w:t>
      </w:r>
      <w:r>
        <w:rPr>
          <w:sz w:val="20"/>
          <w:szCs w:val="20"/>
        </w:rPr>
        <w:t xml:space="preserve"> </w:t>
      </w:r>
      <w:r w:rsidRPr="00313E37">
        <w:rPr>
          <w:sz w:val="20"/>
          <w:szCs w:val="20"/>
        </w:rPr>
        <w:t>no crime, though he was dreadfully afflicted for</w:t>
      </w:r>
      <w:r>
        <w:rPr>
          <w:sz w:val="20"/>
          <w:szCs w:val="20"/>
        </w:rPr>
        <w:t xml:space="preserve"> </w:t>
      </w:r>
      <w:r w:rsidRPr="00313E37">
        <w:rPr>
          <w:sz w:val="20"/>
          <w:szCs w:val="20"/>
        </w:rPr>
        <w:t>him while he was sick, yet he comforted himself</w:t>
      </w:r>
      <w:r>
        <w:rPr>
          <w:sz w:val="20"/>
          <w:szCs w:val="20"/>
        </w:rPr>
        <w:t xml:space="preserve"> </w:t>
      </w:r>
      <w:r w:rsidRPr="00313E37">
        <w:rPr>
          <w:sz w:val="20"/>
          <w:szCs w:val="20"/>
        </w:rPr>
        <w:t>after his death.</w:t>
      </w:r>
      <w:r>
        <w:rPr>
          <w:rFonts w:cstheme="minorHAnsi"/>
          <w:sz w:val="20"/>
          <w:szCs w:val="20"/>
        </w:rPr>
        <w:t>⁵</w:t>
      </w:r>
    </w:p>
    <w:p w14:paraId="57839EB5" w14:textId="0015627B" w:rsidR="0075332A" w:rsidRDefault="00313E37" w:rsidP="00313E37">
      <w:pPr>
        <w:jc w:val="both"/>
        <w:rPr>
          <w:sz w:val="20"/>
          <w:szCs w:val="20"/>
        </w:rPr>
      </w:pPr>
      <w:r w:rsidRPr="00313E37">
        <w:rPr>
          <w:sz w:val="20"/>
          <w:szCs w:val="20"/>
        </w:rPr>
        <w:t>31. And with what moderation and self-</w:t>
      </w:r>
    </w:p>
    <w:p w14:paraId="2AFE0301" w14:textId="3433EC8E" w:rsidR="0075332A" w:rsidRPr="00313E37" w:rsidRDefault="00313E37" w:rsidP="00313E37">
      <w:pPr>
        <w:jc w:val="both"/>
        <w:rPr>
          <w:sz w:val="16"/>
          <w:szCs w:val="16"/>
        </w:rPr>
      </w:pPr>
      <w:r w:rsidRPr="00313E37">
        <w:rPr>
          <w:rFonts w:cstheme="minorHAnsi"/>
          <w:sz w:val="16"/>
          <w:szCs w:val="16"/>
        </w:rPr>
        <w:t>⁴</w:t>
      </w:r>
      <w:r w:rsidRPr="00313E37">
        <w:rPr>
          <w:sz w:val="16"/>
          <w:szCs w:val="16"/>
        </w:rPr>
        <w:t>Cf. II Sam. 16. 22; 18. 5; 19. 1.</w:t>
      </w:r>
      <w:r w:rsidRPr="00313E37">
        <w:rPr>
          <w:sz w:val="16"/>
          <w:szCs w:val="16"/>
        </w:rPr>
        <w:tab/>
      </w:r>
      <w:r w:rsidRPr="00313E37">
        <w:rPr>
          <w:rFonts w:cstheme="minorHAnsi"/>
          <w:sz w:val="16"/>
          <w:szCs w:val="16"/>
        </w:rPr>
        <w:t>⁵</w:t>
      </w:r>
      <w:r w:rsidRPr="00313E37">
        <w:rPr>
          <w:sz w:val="16"/>
          <w:szCs w:val="16"/>
        </w:rPr>
        <w:t>II Sam. 12. 19-23.</w:t>
      </w:r>
    </w:p>
    <w:p w14:paraId="539E2E5B" w14:textId="33C3EB63" w:rsidR="004A5ECB" w:rsidRPr="004A5ECB" w:rsidRDefault="004A5ECB" w:rsidP="004A5ECB">
      <w:pPr>
        <w:jc w:val="both"/>
        <w:rPr>
          <w:sz w:val="20"/>
          <w:szCs w:val="20"/>
        </w:rPr>
      </w:pPr>
      <w:r w:rsidRPr="004A5ECB">
        <w:rPr>
          <w:sz w:val="20"/>
          <w:szCs w:val="20"/>
        </w:rPr>
        <w:t>restraint those men used their wives appears</w:t>
      </w:r>
      <w:r>
        <w:rPr>
          <w:sz w:val="20"/>
          <w:szCs w:val="20"/>
        </w:rPr>
        <w:t xml:space="preserve"> </w:t>
      </w:r>
      <w:r w:rsidRPr="004A5ECB">
        <w:rPr>
          <w:sz w:val="20"/>
          <w:szCs w:val="20"/>
        </w:rPr>
        <w:t>chiefly in this, that when this same king, carried</w:t>
      </w:r>
      <w:r>
        <w:rPr>
          <w:sz w:val="20"/>
          <w:szCs w:val="20"/>
        </w:rPr>
        <w:t xml:space="preserve"> </w:t>
      </w:r>
      <w:r w:rsidRPr="004A5ECB">
        <w:rPr>
          <w:sz w:val="20"/>
          <w:szCs w:val="20"/>
        </w:rPr>
        <w:t>away by the heat of passion and by temporal</w:t>
      </w:r>
      <w:r>
        <w:rPr>
          <w:sz w:val="20"/>
          <w:szCs w:val="20"/>
        </w:rPr>
        <w:t xml:space="preserve"> </w:t>
      </w:r>
      <w:r w:rsidRPr="004A5ECB">
        <w:rPr>
          <w:sz w:val="20"/>
          <w:szCs w:val="20"/>
        </w:rPr>
        <w:t>prosperity, had taken unlawful possession of</w:t>
      </w:r>
      <w:r>
        <w:rPr>
          <w:sz w:val="20"/>
          <w:szCs w:val="20"/>
        </w:rPr>
        <w:t xml:space="preserve"> </w:t>
      </w:r>
      <w:r w:rsidRPr="004A5ECB">
        <w:rPr>
          <w:sz w:val="20"/>
          <w:szCs w:val="20"/>
        </w:rPr>
        <w:t>one woman, whose husband also he ordered to</w:t>
      </w:r>
      <w:r>
        <w:rPr>
          <w:sz w:val="20"/>
          <w:szCs w:val="20"/>
        </w:rPr>
        <w:t xml:space="preserve"> </w:t>
      </w:r>
      <w:r w:rsidRPr="004A5ECB">
        <w:rPr>
          <w:sz w:val="20"/>
          <w:szCs w:val="20"/>
        </w:rPr>
        <w:t>be put to death, he was accused of his crime by</w:t>
      </w:r>
      <w:r>
        <w:rPr>
          <w:sz w:val="20"/>
          <w:szCs w:val="20"/>
        </w:rPr>
        <w:t xml:space="preserve"> </w:t>
      </w:r>
      <w:r w:rsidRPr="004A5ECB">
        <w:rPr>
          <w:sz w:val="20"/>
          <w:szCs w:val="20"/>
        </w:rPr>
        <w:t>a prophet, who, when he had come to show him</w:t>
      </w:r>
      <w:r>
        <w:rPr>
          <w:sz w:val="20"/>
          <w:szCs w:val="20"/>
        </w:rPr>
        <w:t xml:space="preserve"> </w:t>
      </w:r>
      <w:r w:rsidRPr="004A5ECB">
        <w:rPr>
          <w:sz w:val="20"/>
          <w:szCs w:val="20"/>
        </w:rPr>
        <w:t>his sin, set before him the parable of the poor</w:t>
      </w:r>
      <w:r>
        <w:rPr>
          <w:sz w:val="20"/>
          <w:szCs w:val="20"/>
        </w:rPr>
        <w:t xml:space="preserve"> </w:t>
      </w:r>
      <w:r w:rsidRPr="004A5ECB">
        <w:rPr>
          <w:sz w:val="20"/>
          <w:szCs w:val="20"/>
        </w:rPr>
        <w:t>man who had but one ewe-lamb, and whose</w:t>
      </w:r>
      <w:r>
        <w:rPr>
          <w:sz w:val="20"/>
          <w:szCs w:val="20"/>
        </w:rPr>
        <w:t xml:space="preserve"> </w:t>
      </w:r>
      <w:proofErr w:type="spellStart"/>
      <w:r w:rsidRPr="004A5ECB">
        <w:rPr>
          <w:sz w:val="20"/>
          <w:szCs w:val="20"/>
        </w:rPr>
        <w:t>neighbour</w:t>
      </w:r>
      <w:proofErr w:type="spellEnd"/>
      <w:r w:rsidRPr="004A5ECB">
        <w:rPr>
          <w:sz w:val="20"/>
          <w:szCs w:val="20"/>
        </w:rPr>
        <w:t>, though he had many, yet when a</w:t>
      </w:r>
      <w:r>
        <w:rPr>
          <w:sz w:val="20"/>
          <w:szCs w:val="20"/>
        </w:rPr>
        <w:t xml:space="preserve"> </w:t>
      </w:r>
      <w:r w:rsidRPr="004A5ECB">
        <w:rPr>
          <w:sz w:val="20"/>
          <w:szCs w:val="20"/>
        </w:rPr>
        <w:t>guest came to him spared to take of his own</w:t>
      </w:r>
      <w:r>
        <w:rPr>
          <w:sz w:val="20"/>
          <w:szCs w:val="20"/>
        </w:rPr>
        <w:t xml:space="preserve"> </w:t>
      </w:r>
      <w:r w:rsidRPr="004A5ECB">
        <w:rPr>
          <w:sz w:val="20"/>
          <w:szCs w:val="20"/>
        </w:rPr>
        <w:t xml:space="preserve">flock, but set his poor </w:t>
      </w:r>
      <w:proofErr w:type="spellStart"/>
      <w:r w:rsidRPr="004A5ECB">
        <w:rPr>
          <w:sz w:val="20"/>
          <w:szCs w:val="20"/>
        </w:rPr>
        <w:t>neighbour's</w:t>
      </w:r>
      <w:proofErr w:type="spellEnd"/>
      <w:r w:rsidRPr="004A5ECB">
        <w:rPr>
          <w:sz w:val="20"/>
          <w:szCs w:val="20"/>
        </w:rPr>
        <w:t xml:space="preserve"> one lamb before</w:t>
      </w:r>
      <w:r>
        <w:rPr>
          <w:sz w:val="20"/>
          <w:szCs w:val="20"/>
        </w:rPr>
        <w:t xml:space="preserve"> </w:t>
      </w:r>
      <w:r w:rsidRPr="004A5ECB">
        <w:rPr>
          <w:sz w:val="20"/>
          <w:szCs w:val="20"/>
        </w:rPr>
        <w:t>his guest to eat. And David's anger being</w:t>
      </w:r>
      <w:r>
        <w:rPr>
          <w:sz w:val="20"/>
          <w:szCs w:val="20"/>
        </w:rPr>
        <w:t xml:space="preserve"> </w:t>
      </w:r>
      <w:r w:rsidRPr="004A5ECB">
        <w:rPr>
          <w:sz w:val="20"/>
          <w:szCs w:val="20"/>
        </w:rPr>
        <w:t>kindled against the man. he commanded that he</w:t>
      </w:r>
      <w:r>
        <w:rPr>
          <w:sz w:val="20"/>
          <w:szCs w:val="20"/>
        </w:rPr>
        <w:t xml:space="preserve"> </w:t>
      </w:r>
      <w:r w:rsidRPr="004A5ECB">
        <w:rPr>
          <w:sz w:val="20"/>
          <w:szCs w:val="20"/>
        </w:rPr>
        <w:t>should be put to death, and the lamb restored</w:t>
      </w:r>
      <w:r>
        <w:rPr>
          <w:sz w:val="20"/>
          <w:szCs w:val="20"/>
        </w:rPr>
        <w:t xml:space="preserve"> </w:t>
      </w:r>
      <w:r w:rsidRPr="004A5ECB">
        <w:rPr>
          <w:sz w:val="20"/>
          <w:szCs w:val="20"/>
        </w:rPr>
        <w:t xml:space="preserve">fourfold to the poor </w:t>
      </w:r>
      <w:proofErr w:type="gramStart"/>
      <w:r w:rsidRPr="004A5ECB">
        <w:rPr>
          <w:sz w:val="20"/>
          <w:szCs w:val="20"/>
        </w:rPr>
        <w:t>man ;</w:t>
      </w:r>
      <w:proofErr w:type="gramEnd"/>
      <w:r w:rsidRPr="004A5ECB">
        <w:rPr>
          <w:sz w:val="20"/>
          <w:szCs w:val="20"/>
        </w:rPr>
        <w:t xml:space="preserve"> thus unwittingly condemning</w:t>
      </w:r>
      <w:r>
        <w:rPr>
          <w:sz w:val="20"/>
          <w:szCs w:val="20"/>
        </w:rPr>
        <w:t xml:space="preserve"> </w:t>
      </w:r>
      <w:r w:rsidRPr="004A5ECB">
        <w:rPr>
          <w:sz w:val="20"/>
          <w:szCs w:val="20"/>
        </w:rPr>
        <w:t>the sin he had wittingly committed.</w:t>
      </w:r>
      <w:r>
        <w:rPr>
          <w:rFonts w:cstheme="minorHAnsi"/>
          <w:sz w:val="20"/>
          <w:szCs w:val="20"/>
        </w:rPr>
        <w:t>¹</w:t>
      </w:r>
      <w:r>
        <w:rPr>
          <w:sz w:val="20"/>
          <w:szCs w:val="20"/>
        </w:rPr>
        <w:t xml:space="preserve"> </w:t>
      </w:r>
      <w:r w:rsidRPr="004A5ECB">
        <w:rPr>
          <w:sz w:val="20"/>
          <w:szCs w:val="20"/>
        </w:rPr>
        <w:t>And when he had been shown this, and God's</w:t>
      </w:r>
      <w:r>
        <w:rPr>
          <w:sz w:val="20"/>
          <w:szCs w:val="20"/>
        </w:rPr>
        <w:t xml:space="preserve"> </w:t>
      </w:r>
      <w:r w:rsidRPr="004A5ECB">
        <w:rPr>
          <w:sz w:val="20"/>
          <w:szCs w:val="20"/>
        </w:rPr>
        <w:t>punishment had been denounced against him. He</w:t>
      </w:r>
      <w:r>
        <w:rPr>
          <w:sz w:val="20"/>
          <w:szCs w:val="20"/>
        </w:rPr>
        <w:t xml:space="preserve"> </w:t>
      </w:r>
      <w:r w:rsidRPr="004A5ECB">
        <w:rPr>
          <w:sz w:val="20"/>
          <w:szCs w:val="20"/>
        </w:rPr>
        <w:t xml:space="preserve">wiped out his sin in deep penitence. </w:t>
      </w:r>
      <w:proofErr w:type="gramStart"/>
      <w:r w:rsidRPr="004A5ECB">
        <w:rPr>
          <w:sz w:val="20"/>
          <w:szCs w:val="20"/>
        </w:rPr>
        <w:t>But yet</w:t>
      </w:r>
      <w:proofErr w:type="gramEnd"/>
      <w:r w:rsidRPr="004A5ECB">
        <w:rPr>
          <w:sz w:val="20"/>
          <w:szCs w:val="20"/>
        </w:rPr>
        <w:t xml:space="preserve"> in</w:t>
      </w:r>
      <w:r>
        <w:rPr>
          <w:sz w:val="20"/>
          <w:szCs w:val="20"/>
        </w:rPr>
        <w:t xml:space="preserve"> </w:t>
      </w:r>
      <w:r w:rsidRPr="004A5ECB">
        <w:rPr>
          <w:sz w:val="20"/>
          <w:szCs w:val="20"/>
        </w:rPr>
        <w:t>this parable it was the adultery only that was indicated</w:t>
      </w:r>
      <w:r>
        <w:rPr>
          <w:sz w:val="20"/>
          <w:szCs w:val="20"/>
        </w:rPr>
        <w:t xml:space="preserve"> </w:t>
      </w:r>
      <w:r w:rsidRPr="004A5ECB">
        <w:rPr>
          <w:sz w:val="20"/>
          <w:szCs w:val="20"/>
        </w:rPr>
        <w:t>by the poor man's ewe-lamb; about the</w:t>
      </w:r>
      <w:r>
        <w:rPr>
          <w:sz w:val="20"/>
          <w:szCs w:val="20"/>
        </w:rPr>
        <w:t xml:space="preserve"> </w:t>
      </w:r>
      <w:r w:rsidRPr="004A5ECB">
        <w:rPr>
          <w:sz w:val="20"/>
          <w:szCs w:val="20"/>
        </w:rPr>
        <w:t>killing of the woman's husband—that is, about</w:t>
      </w:r>
      <w:r>
        <w:rPr>
          <w:sz w:val="20"/>
          <w:szCs w:val="20"/>
        </w:rPr>
        <w:t xml:space="preserve"> </w:t>
      </w:r>
      <w:r w:rsidRPr="004A5ECB">
        <w:rPr>
          <w:sz w:val="20"/>
          <w:szCs w:val="20"/>
        </w:rPr>
        <w:t>the murder of the poor man himself who had the</w:t>
      </w:r>
      <w:r>
        <w:rPr>
          <w:sz w:val="20"/>
          <w:szCs w:val="20"/>
        </w:rPr>
        <w:t xml:space="preserve"> </w:t>
      </w:r>
      <w:r w:rsidRPr="004A5ECB">
        <w:rPr>
          <w:sz w:val="20"/>
          <w:szCs w:val="20"/>
        </w:rPr>
        <w:t>one ewe-lamb—nothing is said in the parable, so</w:t>
      </w:r>
      <w:r>
        <w:rPr>
          <w:sz w:val="20"/>
          <w:szCs w:val="20"/>
        </w:rPr>
        <w:t xml:space="preserve"> </w:t>
      </w:r>
      <w:r w:rsidRPr="004A5ECB">
        <w:rPr>
          <w:sz w:val="20"/>
          <w:szCs w:val="20"/>
        </w:rPr>
        <w:t>that the sentence of condemnation is pronounced</w:t>
      </w:r>
      <w:r>
        <w:rPr>
          <w:sz w:val="20"/>
          <w:szCs w:val="20"/>
        </w:rPr>
        <w:t xml:space="preserve"> </w:t>
      </w:r>
      <w:r w:rsidRPr="004A5ECB">
        <w:rPr>
          <w:sz w:val="20"/>
          <w:szCs w:val="20"/>
        </w:rPr>
        <w:t>against the adultery alone. And hence</w:t>
      </w:r>
      <w:r>
        <w:rPr>
          <w:sz w:val="20"/>
          <w:szCs w:val="20"/>
        </w:rPr>
        <w:t xml:space="preserve"> </w:t>
      </w:r>
      <w:r w:rsidRPr="004A5ECB">
        <w:rPr>
          <w:sz w:val="20"/>
          <w:szCs w:val="20"/>
        </w:rPr>
        <w:t>we may understand with what temperance he</w:t>
      </w:r>
      <w:r>
        <w:rPr>
          <w:sz w:val="20"/>
          <w:szCs w:val="20"/>
        </w:rPr>
        <w:t xml:space="preserve"> </w:t>
      </w:r>
      <w:r w:rsidRPr="004A5ECB">
        <w:rPr>
          <w:sz w:val="20"/>
          <w:szCs w:val="20"/>
        </w:rPr>
        <w:t xml:space="preserve">possessed </w:t>
      </w:r>
      <w:proofErr w:type="gramStart"/>
      <w:r w:rsidRPr="004A5ECB">
        <w:rPr>
          <w:sz w:val="20"/>
          <w:szCs w:val="20"/>
        </w:rPr>
        <w:t>a number of</w:t>
      </w:r>
      <w:proofErr w:type="gramEnd"/>
      <w:r w:rsidRPr="004A5ECB">
        <w:rPr>
          <w:sz w:val="20"/>
          <w:szCs w:val="20"/>
        </w:rPr>
        <w:t xml:space="preserve"> wives when he was forced</w:t>
      </w:r>
      <w:r>
        <w:rPr>
          <w:sz w:val="20"/>
          <w:szCs w:val="20"/>
        </w:rPr>
        <w:t xml:space="preserve"> </w:t>
      </w:r>
      <w:r w:rsidRPr="004A5ECB">
        <w:rPr>
          <w:sz w:val="20"/>
          <w:szCs w:val="20"/>
        </w:rPr>
        <w:t>to punish himself for transgressing in regard to</w:t>
      </w:r>
      <w:r>
        <w:rPr>
          <w:sz w:val="20"/>
          <w:szCs w:val="20"/>
        </w:rPr>
        <w:t xml:space="preserve"> </w:t>
      </w:r>
      <w:r w:rsidRPr="004A5ECB">
        <w:rPr>
          <w:sz w:val="20"/>
          <w:szCs w:val="20"/>
        </w:rPr>
        <w:t xml:space="preserve">one woman. But in </w:t>
      </w:r>
      <w:r w:rsidRPr="004A5ECB">
        <w:rPr>
          <w:sz w:val="20"/>
          <w:szCs w:val="20"/>
        </w:rPr>
        <w:lastRenderedPageBreak/>
        <w:t>his case the immoderate desire</w:t>
      </w:r>
      <w:r>
        <w:rPr>
          <w:sz w:val="20"/>
          <w:szCs w:val="20"/>
        </w:rPr>
        <w:t xml:space="preserve"> </w:t>
      </w:r>
      <w:r w:rsidRPr="004A5ECB">
        <w:rPr>
          <w:sz w:val="20"/>
          <w:szCs w:val="20"/>
        </w:rPr>
        <w:t xml:space="preserve">did not take up its abode with </w:t>
      </w:r>
      <w:proofErr w:type="gramStart"/>
      <w:r w:rsidRPr="004A5ECB">
        <w:rPr>
          <w:sz w:val="20"/>
          <w:szCs w:val="20"/>
        </w:rPr>
        <w:t>him, but</w:t>
      </w:r>
      <w:proofErr w:type="gramEnd"/>
      <w:r w:rsidRPr="004A5ECB">
        <w:rPr>
          <w:sz w:val="20"/>
          <w:szCs w:val="20"/>
        </w:rPr>
        <w:t xml:space="preserve"> was</w:t>
      </w:r>
      <w:r>
        <w:rPr>
          <w:sz w:val="20"/>
          <w:szCs w:val="20"/>
        </w:rPr>
        <w:t xml:space="preserve"> </w:t>
      </w:r>
      <w:r w:rsidRPr="004A5ECB">
        <w:rPr>
          <w:sz w:val="20"/>
          <w:szCs w:val="20"/>
        </w:rPr>
        <w:t>only a passing guest. On this account the unlawful</w:t>
      </w:r>
      <w:r>
        <w:rPr>
          <w:sz w:val="20"/>
          <w:szCs w:val="20"/>
        </w:rPr>
        <w:t xml:space="preserve"> </w:t>
      </w:r>
      <w:r w:rsidRPr="004A5ECB">
        <w:rPr>
          <w:sz w:val="20"/>
          <w:szCs w:val="20"/>
        </w:rPr>
        <w:t>appetite is called even by the accusing</w:t>
      </w:r>
      <w:r>
        <w:rPr>
          <w:sz w:val="20"/>
          <w:szCs w:val="20"/>
        </w:rPr>
        <w:t xml:space="preserve"> </w:t>
      </w:r>
      <w:r w:rsidRPr="004A5ECB">
        <w:rPr>
          <w:sz w:val="20"/>
          <w:szCs w:val="20"/>
        </w:rPr>
        <w:t>prophet, a guest. For he did not say that he took</w:t>
      </w:r>
      <w:r>
        <w:rPr>
          <w:sz w:val="20"/>
          <w:szCs w:val="20"/>
        </w:rPr>
        <w:t xml:space="preserve"> </w:t>
      </w:r>
      <w:r w:rsidRPr="004A5ECB">
        <w:rPr>
          <w:sz w:val="20"/>
          <w:szCs w:val="20"/>
        </w:rPr>
        <w:t>the poor man's ewe-lamb to make a feast for his</w:t>
      </w:r>
      <w:r>
        <w:rPr>
          <w:sz w:val="20"/>
          <w:szCs w:val="20"/>
        </w:rPr>
        <w:t xml:space="preserve"> </w:t>
      </w:r>
      <w:r w:rsidRPr="004A5ECB">
        <w:rPr>
          <w:sz w:val="20"/>
          <w:szCs w:val="20"/>
        </w:rPr>
        <w:t>king, but for his guest. In the case of his son</w:t>
      </w:r>
      <w:r>
        <w:rPr>
          <w:sz w:val="20"/>
          <w:szCs w:val="20"/>
        </w:rPr>
        <w:t xml:space="preserve"> </w:t>
      </w:r>
      <w:r w:rsidRPr="004A5ECB">
        <w:rPr>
          <w:sz w:val="20"/>
          <w:szCs w:val="20"/>
        </w:rPr>
        <w:t>Solomon, however, this lust did not come and</w:t>
      </w:r>
      <w:r>
        <w:rPr>
          <w:sz w:val="20"/>
          <w:szCs w:val="20"/>
        </w:rPr>
        <w:t xml:space="preserve"> </w:t>
      </w:r>
      <w:r w:rsidRPr="004A5ECB">
        <w:rPr>
          <w:sz w:val="20"/>
          <w:szCs w:val="20"/>
        </w:rPr>
        <w:t xml:space="preserve">pass away like a </w:t>
      </w:r>
      <w:proofErr w:type="gramStart"/>
      <w:r w:rsidRPr="004A5ECB">
        <w:rPr>
          <w:sz w:val="20"/>
          <w:szCs w:val="20"/>
        </w:rPr>
        <w:t>guest, but</w:t>
      </w:r>
      <w:proofErr w:type="gramEnd"/>
      <w:r w:rsidRPr="004A5ECB">
        <w:rPr>
          <w:sz w:val="20"/>
          <w:szCs w:val="20"/>
        </w:rPr>
        <w:t xml:space="preserve"> reigned as a king.</w:t>
      </w:r>
      <w:r>
        <w:rPr>
          <w:sz w:val="20"/>
          <w:szCs w:val="20"/>
        </w:rPr>
        <w:t xml:space="preserve"> </w:t>
      </w:r>
      <w:r w:rsidRPr="004A5ECB">
        <w:rPr>
          <w:sz w:val="20"/>
          <w:szCs w:val="20"/>
        </w:rPr>
        <w:t>And about him Scripture is not silent, but accuses</w:t>
      </w:r>
      <w:r>
        <w:rPr>
          <w:sz w:val="20"/>
          <w:szCs w:val="20"/>
        </w:rPr>
        <w:t xml:space="preserve"> </w:t>
      </w:r>
      <w:r w:rsidRPr="004A5ECB">
        <w:rPr>
          <w:sz w:val="20"/>
          <w:szCs w:val="20"/>
        </w:rPr>
        <w:t>him of being a lover of strange women;</w:t>
      </w:r>
      <w:r>
        <w:rPr>
          <w:sz w:val="20"/>
          <w:szCs w:val="20"/>
        </w:rPr>
        <w:t xml:space="preserve"> </w:t>
      </w:r>
      <w:r w:rsidRPr="004A5ECB">
        <w:rPr>
          <w:sz w:val="20"/>
          <w:szCs w:val="20"/>
        </w:rPr>
        <w:t>for in the beginning of his reign he was inflamed</w:t>
      </w:r>
      <w:r>
        <w:rPr>
          <w:sz w:val="20"/>
          <w:szCs w:val="20"/>
        </w:rPr>
        <w:t xml:space="preserve"> </w:t>
      </w:r>
      <w:r w:rsidRPr="004A5ECB">
        <w:rPr>
          <w:sz w:val="20"/>
          <w:szCs w:val="20"/>
        </w:rPr>
        <w:t>with a desire for wisdom, but after he had attained</w:t>
      </w:r>
      <w:r>
        <w:rPr>
          <w:sz w:val="20"/>
          <w:szCs w:val="20"/>
        </w:rPr>
        <w:t xml:space="preserve"> </w:t>
      </w:r>
      <w:r w:rsidRPr="004A5ECB">
        <w:rPr>
          <w:sz w:val="20"/>
          <w:szCs w:val="20"/>
        </w:rPr>
        <w:t>it through spiritual love, he lost it</w:t>
      </w:r>
      <w:r>
        <w:rPr>
          <w:sz w:val="20"/>
          <w:szCs w:val="20"/>
        </w:rPr>
        <w:t xml:space="preserve"> </w:t>
      </w:r>
      <w:r w:rsidRPr="004A5ECB">
        <w:rPr>
          <w:sz w:val="20"/>
          <w:szCs w:val="20"/>
        </w:rPr>
        <w:t xml:space="preserve">through carnal </w:t>
      </w:r>
      <w:proofErr w:type="gramStart"/>
      <w:r w:rsidRPr="004A5ECB">
        <w:rPr>
          <w:sz w:val="20"/>
          <w:szCs w:val="20"/>
        </w:rPr>
        <w:t>lust.</w:t>
      </w:r>
      <w:r>
        <w:rPr>
          <w:rFonts w:cstheme="minorHAnsi"/>
          <w:sz w:val="20"/>
          <w:szCs w:val="20"/>
        </w:rPr>
        <w:t>²</w:t>
      </w:r>
      <w:proofErr w:type="gramEnd"/>
    </w:p>
    <w:p w14:paraId="7B5E35AC" w14:textId="33278129" w:rsidR="004A5ECB" w:rsidRPr="004A5ECB" w:rsidRDefault="004A5ECB" w:rsidP="004A5ECB">
      <w:pPr>
        <w:jc w:val="both"/>
        <w:rPr>
          <w:i/>
          <w:iCs/>
          <w:sz w:val="20"/>
          <w:szCs w:val="20"/>
        </w:rPr>
      </w:pPr>
      <w:r w:rsidRPr="004A5ECB">
        <w:rPr>
          <w:sz w:val="20"/>
          <w:szCs w:val="20"/>
        </w:rPr>
        <w:t xml:space="preserve">Chap. 22. </w:t>
      </w:r>
      <w:r w:rsidRPr="004A5ECB">
        <w:rPr>
          <w:i/>
          <w:iCs/>
          <w:sz w:val="20"/>
          <w:szCs w:val="20"/>
        </w:rPr>
        <w:t xml:space="preserve">Rule regarding passages of Scripture in which approval is expressed of actions which are now condemned by good </w:t>
      </w:r>
      <w:proofErr w:type="gramStart"/>
      <w:r w:rsidRPr="004A5ECB">
        <w:rPr>
          <w:i/>
          <w:iCs/>
          <w:sz w:val="20"/>
          <w:szCs w:val="20"/>
        </w:rPr>
        <w:t>men</w:t>
      </w:r>
      <w:proofErr w:type="gramEnd"/>
    </w:p>
    <w:p w14:paraId="62DF7E49" w14:textId="46F2908A" w:rsidR="0075332A" w:rsidRDefault="004A5ECB" w:rsidP="004A5ECB">
      <w:pPr>
        <w:jc w:val="both"/>
        <w:rPr>
          <w:sz w:val="20"/>
          <w:szCs w:val="20"/>
        </w:rPr>
      </w:pPr>
      <w:r w:rsidRPr="004A5ECB">
        <w:rPr>
          <w:sz w:val="20"/>
          <w:szCs w:val="20"/>
        </w:rPr>
        <w:t>32. Therefore, although all, or nearly all. The</w:t>
      </w:r>
      <w:r>
        <w:rPr>
          <w:sz w:val="20"/>
          <w:szCs w:val="20"/>
        </w:rPr>
        <w:t xml:space="preserve"> </w:t>
      </w:r>
      <w:r w:rsidRPr="004A5ECB">
        <w:rPr>
          <w:sz w:val="20"/>
          <w:szCs w:val="20"/>
        </w:rPr>
        <w:t>transactions recorded in the Old Testament are</w:t>
      </w:r>
      <w:r>
        <w:rPr>
          <w:sz w:val="20"/>
          <w:szCs w:val="20"/>
        </w:rPr>
        <w:t xml:space="preserve"> </w:t>
      </w:r>
      <w:r w:rsidRPr="004A5ECB">
        <w:rPr>
          <w:sz w:val="20"/>
          <w:szCs w:val="20"/>
        </w:rPr>
        <w:t>to be taken not literally only, but figuratively</w:t>
      </w:r>
      <w:r>
        <w:rPr>
          <w:sz w:val="20"/>
          <w:szCs w:val="20"/>
        </w:rPr>
        <w:t xml:space="preserve"> </w:t>
      </w:r>
      <w:r w:rsidRPr="004A5ECB">
        <w:rPr>
          <w:sz w:val="20"/>
          <w:szCs w:val="20"/>
        </w:rPr>
        <w:t>as well, nevertheless even in the case of those</w:t>
      </w:r>
      <w:r>
        <w:rPr>
          <w:sz w:val="20"/>
          <w:szCs w:val="20"/>
        </w:rPr>
        <w:t xml:space="preserve"> </w:t>
      </w:r>
      <w:r w:rsidRPr="004A5ECB">
        <w:rPr>
          <w:sz w:val="20"/>
          <w:szCs w:val="20"/>
        </w:rPr>
        <w:t>which the reader has taken literally, and which,</w:t>
      </w:r>
    </w:p>
    <w:p w14:paraId="16CB3584" w14:textId="52BE612E" w:rsidR="00D55B08" w:rsidRPr="004A5ECB" w:rsidRDefault="004A5ECB" w:rsidP="004A5ECB">
      <w:pPr>
        <w:jc w:val="both"/>
        <w:rPr>
          <w:sz w:val="16"/>
          <w:szCs w:val="16"/>
        </w:rPr>
      </w:pPr>
      <w:r w:rsidRPr="004A5ECB">
        <w:rPr>
          <w:rFonts w:cstheme="minorHAnsi"/>
          <w:sz w:val="16"/>
          <w:szCs w:val="16"/>
        </w:rPr>
        <w:t>¹</w:t>
      </w:r>
      <w:r w:rsidRPr="004A5ECB">
        <w:rPr>
          <w:sz w:val="16"/>
          <w:szCs w:val="16"/>
        </w:rPr>
        <w:t>II Sam. 12. 1-6.</w:t>
      </w:r>
      <w:r w:rsidRPr="004A5ECB">
        <w:rPr>
          <w:sz w:val="16"/>
          <w:szCs w:val="16"/>
        </w:rPr>
        <w:tab/>
      </w:r>
      <w:r w:rsidRPr="004A5ECB">
        <w:rPr>
          <w:rFonts w:cstheme="minorHAnsi"/>
          <w:sz w:val="16"/>
          <w:szCs w:val="16"/>
        </w:rPr>
        <w:t>²</w:t>
      </w:r>
      <w:r w:rsidRPr="004A5ECB">
        <w:rPr>
          <w:sz w:val="16"/>
          <w:szCs w:val="16"/>
        </w:rPr>
        <w:t>II Chron. 1. 10-12; I Kings II. 1-3.</w:t>
      </w:r>
    </w:p>
    <w:p w14:paraId="7428A61C" w14:textId="7142AB54" w:rsidR="004A5ECB" w:rsidRPr="004A5ECB" w:rsidRDefault="004A5ECB" w:rsidP="004A5ECB">
      <w:pPr>
        <w:jc w:val="both"/>
        <w:rPr>
          <w:sz w:val="20"/>
          <w:szCs w:val="20"/>
        </w:rPr>
      </w:pPr>
      <w:r w:rsidRPr="004A5ECB">
        <w:rPr>
          <w:sz w:val="20"/>
          <w:szCs w:val="20"/>
        </w:rPr>
        <w:t>though the authors of them are praised, are repugnant</w:t>
      </w:r>
      <w:r>
        <w:rPr>
          <w:sz w:val="20"/>
          <w:szCs w:val="20"/>
        </w:rPr>
        <w:t xml:space="preserve"> </w:t>
      </w:r>
      <w:r w:rsidRPr="004A5ECB">
        <w:rPr>
          <w:sz w:val="20"/>
          <w:szCs w:val="20"/>
        </w:rPr>
        <w:t>to the habits of the good men who since</w:t>
      </w:r>
      <w:r>
        <w:rPr>
          <w:sz w:val="20"/>
          <w:szCs w:val="20"/>
        </w:rPr>
        <w:t xml:space="preserve"> </w:t>
      </w:r>
      <w:r w:rsidRPr="004A5ECB">
        <w:rPr>
          <w:sz w:val="20"/>
          <w:szCs w:val="20"/>
        </w:rPr>
        <w:t>our Lord's advent are the custodians of the divine</w:t>
      </w:r>
      <w:r>
        <w:rPr>
          <w:sz w:val="20"/>
          <w:szCs w:val="20"/>
        </w:rPr>
        <w:t xml:space="preserve"> </w:t>
      </w:r>
      <w:r w:rsidRPr="004A5ECB">
        <w:rPr>
          <w:sz w:val="20"/>
          <w:szCs w:val="20"/>
        </w:rPr>
        <w:t>commands, let him refer the figure to its</w:t>
      </w:r>
      <w:r>
        <w:rPr>
          <w:sz w:val="20"/>
          <w:szCs w:val="20"/>
        </w:rPr>
        <w:t xml:space="preserve"> </w:t>
      </w:r>
      <w:r w:rsidRPr="004A5ECB">
        <w:rPr>
          <w:sz w:val="20"/>
          <w:szCs w:val="20"/>
        </w:rPr>
        <w:t>interpretation, but let him not transfer the act</w:t>
      </w:r>
      <w:r>
        <w:rPr>
          <w:sz w:val="20"/>
          <w:szCs w:val="20"/>
        </w:rPr>
        <w:t xml:space="preserve"> </w:t>
      </w:r>
      <w:r w:rsidRPr="004A5ECB">
        <w:rPr>
          <w:sz w:val="20"/>
          <w:szCs w:val="20"/>
        </w:rPr>
        <w:t>to his habits of life. For many things which</w:t>
      </w:r>
      <w:r>
        <w:rPr>
          <w:sz w:val="20"/>
          <w:szCs w:val="20"/>
        </w:rPr>
        <w:t xml:space="preserve"> </w:t>
      </w:r>
      <w:r w:rsidRPr="004A5ECB">
        <w:rPr>
          <w:sz w:val="20"/>
          <w:szCs w:val="20"/>
        </w:rPr>
        <w:t>were done as duties at that time cannot now be</w:t>
      </w:r>
      <w:r>
        <w:rPr>
          <w:sz w:val="20"/>
          <w:szCs w:val="20"/>
        </w:rPr>
        <w:t xml:space="preserve"> </w:t>
      </w:r>
      <w:r w:rsidRPr="004A5ECB">
        <w:rPr>
          <w:sz w:val="20"/>
          <w:szCs w:val="20"/>
        </w:rPr>
        <w:t>done except through lust.</w:t>
      </w:r>
    </w:p>
    <w:p w14:paraId="09EEE649" w14:textId="48D514D9" w:rsidR="004A5ECB" w:rsidRPr="004A5ECB" w:rsidRDefault="004A5ECB" w:rsidP="004A5ECB">
      <w:pPr>
        <w:jc w:val="both"/>
        <w:rPr>
          <w:i/>
          <w:iCs/>
          <w:sz w:val="20"/>
          <w:szCs w:val="20"/>
        </w:rPr>
      </w:pPr>
      <w:r w:rsidRPr="004A5ECB">
        <w:rPr>
          <w:sz w:val="20"/>
          <w:szCs w:val="20"/>
        </w:rPr>
        <w:t xml:space="preserve">Chap. 23. </w:t>
      </w:r>
      <w:r w:rsidRPr="004A5ECB">
        <w:rPr>
          <w:i/>
          <w:iCs/>
          <w:sz w:val="20"/>
          <w:szCs w:val="20"/>
        </w:rPr>
        <w:t>Rule regarding the narrative of sins of great men</w:t>
      </w:r>
    </w:p>
    <w:p w14:paraId="565D701F" w14:textId="071C55F7" w:rsidR="004A5ECB" w:rsidRPr="004A5ECB" w:rsidRDefault="004A5ECB" w:rsidP="004A5ECB">
      <w:pPr>
        <w:jc w:val="both"/>
        <w:rPr>
          <w:sz w:val="20"/>
          <w:szCs w:val="20"/>
        </w:rPr>
      </w:pPr>
      <w:r w:rsidRPr="004A5ECB">
        <w:rPr>
          <w:sz w:val="20"/>
          <w:szCs w:val="20"/>
        </w:rPr>
        <w:t>33. And when he reads of the sins of great</w:t>
      </w:r>
      <w:r>
        <w:rPr>
          <w:sz w:val="20"/>
          <w:szCs w:val="20"/>
        </w:rPr>
        <w:t xml:space="preserve"> </w:t>
      </w:r>
      <w:r w:rsidRPr="004A5ECB">
        <w:rPr>
          <w:sz w:val="20"/>
          <w:szCs w:val="20"/>
        </w:rPr>
        <w:t>men. although he may be able to see and to trace</w:t>
      </w:r>
      <w:r>
        <w:rPr>
          <w:sz w:val="20"/>
          <w:szCs w:val="20"/>
        </w:rPr>
        <w:t xml:space="preserve"> </w:t>
      </w:r>
      <w:r w:rsidRPr="004A5ECB">
        <w:rPr>
          <w:sz w:val="20"/>
          <w:szCs w:val="20"/>
        </w:rPr>
        <w:t>out in them a figure of things to come, let him</w:t>
      </w:r>
      <w:r>
        <w:rPr>
          <w:sz w:val="20"/>
          <w:szCs w:val="20"/>
        </w:rPr>
        <w:t xml:space="preserve"> </w:t>
      </w:r>
      <w:r w:rsidRPr="004A5ECB">
        <w:rPr>
          <w:sz w:val="20"/>
          <w:szCs w:val="20"/>
        </w:rPr>
        <w:t>yet put the literal fact to this use also, to teach</w:t>
      </w:r>
      <w:r>
        <w:rPr>
          <w:sz w:val="20"/>
          <w:szCs w:val="20"/>
        </w:rPr>
        <w:t xml:space="preserve"> </w:t>
      </w:r>
      <w:r w:rsidRPr="004A5ECB">
        <w:rPr>
          <w:sz w:val="20"/>
          <w:szCs w:val="20"/>
        </w:rPr>
        <w:t>him not to dare to vaunt himself in his own good</w:t>
      </w:r>
      <w:r>
        <w:rPr>
          <w:sz w:val="20"/>
          <w:szCs w:val="20"/>
        </w:rPr>
        <w:t xml:space="preserve"> </w:t>
      </w:r>
      <w:r w:rsidRPr="004A5ECB">
        <w:rPr>
          <w:sz w:val="20"/>
          <w:szCs w:val="20"/>
        </w:rPr>
        <w:t>deeds, and in comparison with his own righteousness,</w:t>
      </w:r>
      <w:r>
        <w:rPr>
          <w:sz w:val="20"/>
          <w:szCs w:val="20"/>
        </w:rPr>
        <w:t xml:space="preserve"> </w:t>
      </w:r>
      <w:r w:rsidRPr="004A5ECB">
        <w:rPr>
          <w:sz w:val="20"/>
          <w:szCs w:val="20"/>
        </w:rPr>
        <w:t>to despise others as sinners, when he</w:t>
      </w:r>
      <w:r>
        <w:rPr>
          <w:sz w:val="20"/>
          <w:szCs w:val="20"/>
        </w:rPr>
        <w:t xml:space="preserve"> </w:t>
      </w:r>
      <w:r w:rsidRPr="004A5ECB">
        <w:rPr>
          <w:sz w:val="20"/>
          <w:szCs w:val="20"/>
        </w:rPr>
        <w:t>sees in the case of men so eminent both the</w:t>
      </w:r>
      <w:r>
        <w:rPr>
          <w:sz w:val="20"/>
          <w:szCs w:val="20"/>
        </w:rPr>
        <w:t xml:space="preserve"> </w:t>
      </w:r>
      <w:r w:rsidRPr="004A5ECB">
        <w:rPr>
          <w:sz w:val="20"/>
          <w:szCs w:val="20"/>
        </w:rPr>
        <w:t>storms that are to be avoided and the shipwrecks</w:t>
      </w:r>
      <w:r>
        <w:rPr>
          <w:sz w:val="20"/>
          <w:szCs w:val="20"/>
        </w:rPr>
        <w:t xml:space="preserve"> </w:t>
      </w:r>
      <w:r w:rsidRPr="004A5ECB">
        <w:rPr>
          <w:sz w:val="20"/>
          <w:szCs w:val="20"/>
        </w:rPr>
        <w:t>that are to be wept over. For the sins of</w:t>
      </w:r>
      <w:r>
        <w:rPr>
          <w:sz w:val="20"/>
          <w:szCs w:val="20"/>
        </w:rPr>
        <w:t xml:space="preserve"> </w:t>
      </w:r>
      <w:r w:rsidRPr="004A5ECB">
        <w:rPr>
          <w:sz w:val="20"/>
          <w:szCs w:val="20"/>
        </w:rPr>
        <w:t>these men were recorded to this end. that men</w:t>
      </w:r>
      <w:r>
        <w:rPr>
          <w:sz w:val="20"/>
          <w:szCs w:val="20"/>
        </w:rPr>
        <w:t xml:space="preserve"> </w:t>
      </w:r>
      <w:r w:rsidRPr="004A5ECB">
        <w:rPr>
          <w:sz w:val="20"/>
          <w:szCs w:val="20"/>
        </w:rPr>
        <w:t>might everywhere and always tremble at that</w:t>
      </w:r>
      <w:r>
        <w:rPr>
          <w:sz w:val="20"/>
          <w:szCs w:val="20"/>
        </w:rPr>
        <w:t xml:space="preserve"> </w:t>
      </w:r>
      <w:r w:rsidRPr="004A5ECB">
        <w:rPr>
          <w:sz w:val="20"/>
          <w:szCs w:val="20"/>
        </w:rPr>
        <w:t>saying of the apostle: "Wherefore let him that</w:t>
      </w:r>
      <w:r>
        <w:rPr>
          <w:sz w:val="20"/>
          <w:szCs w:val="20"/>
        </w:rPr>
        <w:t xml:space="preserve"> </w:t>
      </w:r>
      <w:r w:rsidRPr="004A5ECB">
        <w:rPr>
          <w:sz w:val="20"/>
          <w:szCs w:val="20"/>
        </w:rPr>
        <w:t xml:space="preserve">thinketh he </w:t>
      </w:r>
      <w:proofErr w:type="spellStart"/>
      <w:r w:rsidRPr="004A5ECB">
        <w:rPr>
          <w:sz w:val="20"/>
          <w:szCs w:val="20"/>
        </w:rPr>
        <w:t>standeth</w:t>
      </w:r>
      <w:proofErr w:type="spellEnd"/>
      <w:r w:rsidRPr="004A5ECB">
        <w:rPr>
          <w:sz w:val="20"/>
          <w:szCs w:val="20"/>
        </w:rPr>
        <w:t xml:space="preserve"> take heed lest he fall."</w:t>
      </w:r>
      <w:r>
        <w:rPr>
          <w:rFonts w:cstheme="minorHAnsi"/>
          <w:sz w:val="20"/>
          <w:szCs w:val="20"/>
        </w:rPr>
        <w:t>³</w:t>
      </w:r>
      <w:r>
        <w:rPr>
          <w:sz w:val="20"/>
          <w:szCs w:val="20"/>
        </w:rPr>
        <w:t xml:space="preserve"> </w:t>
      </w:r>
      <w:r w:rsidRPr="004A5ECB">
        <w:rPr>
          <w:sz w:val="20"/>
          <w:szCs w:val="20"/>
        </w:rPr>
        <w:t>For there is hardly a page of Scripture on which</w:t>
      </w:r>
      <w:r>
        <w:rPr>
          <w:sz w:val="20"/>
          <w:szCs w:val="20"/>
        </w:rPr>
        <w:t xml:space="preserve"> </w:t>
      </w:r>
      <w:r w:rsidRPr="004A5ECB">
        <w:rPr>
          <w:sz w:val="20"/>
          <w:szCs w:val="20"/>
        </w:rPr>
        <w:t xml:space="preserve">it is not clearly written that God </w:t>
      </w:r>
      <w:proofErr w:type="spellStart"/>
      <w:r w:rsidRPr="004A5ECB">
        <w:rPr>
          <w:sz w:val="20"/>
          <w:szCs w:val="20"/>
        </w:rPr>
        <w:t>resisteth</w:t>
      </w:r>
      <w:proofErr w:type="spellEnd"/>
      <w:r w:rsidRPr="004A5ECB">
        <w:rPr>
          <w:sz w:val="20"/>
          <w:szCs w:val="20"/>
        </w:rPr>
        <w:t xml:space="preserve"> the</w:t>
      </w:r>
      <w:r>
        <w:rPr>
          <w:sz w:val="20"/>
          <w:szCs w:val="20"/>
        </w:rPr>
        <w:t xml:space="preserve"> </w:t>
      </w:r>
      <w:r w:rsidRPr="004A5ECB">
        <w:rPr>
          <w:sz w:val="20"/>
          <w:szCs w:val="20"/>
        </w:rPr>
        <w:t xml:space="preserve">proud and giveth grace to the </w:t>
      </w:r>
      <w:proofErr w:type="gramStart"/>
      <w:r w:rsidRPr="004A5ECB">
        <w:rPr>
          <w:sz w:val="20"/>
          <w:szCs w:val="20"/>
        </w:rPr>
        <w:t>humble.</w:t>
      </w:r>
      <w:r>
        <w:rPr>
          <w:rFonts w:cstheme="minorHAnsi"/>
          <w:sz w:val="20"/>
          <w:szCs w:val="20"/>
        </w:rPr>
        <w:t>⁴</w:t>
      </w:r>
      <w:proofErr w:type="gramEnd"/>
    </w:p>
    <w:p w14:paraId="68469C98" w14:textId="59AAC712" w:rsidR="004A5ECB" w:rsidRPr="004A5ECB" w:rsidRDefault="004A5ECB" w:rsidP="004A5ECB">
      <w:pPr>
        <w:jc w:val="both"/>
        <w:rPr>
          <w:i/>
          <w:iCs/>
          <w:sz w:val="20"/>
          <w:szCs w:val="20"/>
        </w:rPr>
      </w:pPr>
      <w:r w:rsidRPr="004A5ECB">
        <w:rPr>
          <w:sz w:val="20"/>
          <w:szCs w:val="20"/>
        </w:rPr>
        <w:t xml:space="preserve">Chap. 24. </w:t>
      </w:r>
      <w:r w:rsidRPr="004A5ECB">
        <w:rPr>
          <w:i/>
          <w:iCs/>
          <w:sz w:val="20"/>
          <w:szCs w:val="20"/>
        </w:rPr>
        <w:t xml:space="preserve">The character of the expressions used is above all to have </w:t>
      </w:r>
      <w:proofErr w:type="gramStart"/>
      <w:r w:rsidRPr="004A5ECB">
        <w:rPr>
          <w:i/>
          <w:iCs/>
          <w:sz w:val="20"/>
          <w:szCs w:val="20"/>
        </w:rPr>
        <w:t>weight</w:t>
      </w:r>
      <w:proofErr w:type="gramEnd"/>
    </w:p>
    <w:p w14:paraId="0E46F11B" w14:textId="27D0BA81" w:rsidR="004A5ECB" w:rsidRPr="004A5ECB" w:rsidRDefault="004A5ECB" w:rsidP="004A5ECB">
      <w:pPr>
        <w:jc w:val="both"/>
        <w:rPr>
          <w:sz w:val="20"/>
          <w:szCs w:val="20"/>
        </w:rPr>
      </w:pPr>
      <w:r w:rsidRPr="004A5ECB">
        <w:rPr>
          <w:sz w:val="20"/>
          <w:szCs w:val="20"/>
        </w:rPr>
        <w:t>34. The chief thing to be inquired into, therefore,</w:t>
      </w:r>
      <w:r>
        <w:rPr>
          <w:sz w:val="20"/>
          <w:szCs w:val="20"/>
        </w:rPr>
        <w:t xml:space="preserve"> </w:t>
      </w:r>
      <w:proofErr w:type="gramStart"/>
      <w:r w:rsidRPr="004A5ECB">
        <w:rPr>
          <w:sz w:val="20"/>
          <w:szCs w:val="20"/>
        </w:rPr>
        <w:t>in regard to</w:t>
      </w:r>
      <w:proofErr w:type="gramEnd"/>
      <w:r w:rsidRPr="004A5ECB">
        <w:rPr>
          <w:sz w:val="20"/>
          <w:szCs w:val="20"/>
        </w:rPr>
        <w:t xml:space="preserve"> any expression that we are</w:t>
      </w:r>
      <w:r>
        <w:rPr>
          <w:sz w:val="20"/>
          <w:szCs w:val="20"/>
        </w:rPr>
        <w:t xml:space="preserve"> </w:t>
      </w:r>
      <w:r w:rsidRPr="004A5ECB">
        <w:rPr>
          <w:sz w:val="20"/>
          <w:szCs w:val="20"/>
        </w:rPr>
        <w:t>trying to understand is, whether it is literal or</w:t>
      </w:r>
      <w:r>
        <w:rPr>
          <w:sz w:val="20"/>
          <w:szCs w:val="20"/>
        </w:rPr>
        <w:t xml:space="preserve"> </w:t>
      </w:r>
      <w:r w:rsidRPr="004A5ECB">
        <w:rPr>
          <w:sz w:val="20"/>
          <w:szCs w:val="20"/>
        </w:rPr>
        <w:t>figurative. For when it is ascertained to be figurative,</w:t>
      </w:r>
      <w:r>
        <w:rPr>
          <w:sz w:val="20"/>
          <w:szCs w:val="20"/>
        </w:rPr>
        <w:t xml:space="preserve"> </w:t>
      </w:r>
      <w:r w:rsidRPr="004A5ECB">
        <w:rPr>
          <w:sz w:val="20"/>
          <w:szCs w:val="20"/>
        </w:rPr>
        <w:t>it is easy, by an application of the laws</w:t>
      </w:r>
      <w:r>
        <w:rPr>
          <w:sz w:val="20"/>
          <w:szCs w:val="20"/>
        </w:rPr>
        <w:t xml:space="preserve"> </w:t>
      </w:r>
      <w:r w:rsidRPr="004A5ECB">
        <w:rPr>
          <w:sz w:val="20"/>
          <w:szCs w:val="20"/>
        </w:rPr>
        <w:t>of things which we discussed in the first book,</w:t>
      </w:r>
      <w:r>
        <w:rPr>
          <w:sz w:val="20"/>
          <w:szCs w:val="20"/>
        </w:rPr>
        <w:t xml:space="preserve"> </w:t>
      </w:r>
      <w:r w:rsidRPr="004A5ECB">
        <w:rPr>
          <w:sz w:val="20"/>
          <w:szCs w:val="20"/>
        </w:rPr>
        <w:t>to turn it in every way until we arrive at a true</w:t>
      </w:r>
      <w:r>
        <w:rPr>
          <w:sz w:val="20"/>
          <w:szCs w:val="20"/>
        </w:rPr>
        <w:t xml:space="preserve"> </w:t>
      </w:r>
      <w:r w:rsidRPr="004A5ECB">
        <w:rPr>
          <w:sz w:val="20"/>
          <w:szCs w:val="20"/>
        </w:rPr>
        <w:t>interpretation, especially when we bring to our</w:t>
      </w:r>
      <w:r>
        <w:rPr>
          <w:sz w:val="20"/>
          <w:szCs w:val="20"/>
        </w:rPr>
        <w:t xml:space="preserve"> </w:t>
      </w:r>
      <w:r w:rsidRPr="004A5ECB">
        <w:rPr>
          <w:sz w:val="20"/>
          <w:szCs w:val="20"/>
        </w:rPr>
        <w:t>aid experience strengthened by the exercise of</w:t>
      </w:r>
      <w:r>
        <w:rPr>
          <w:sz w:val="20"/>
          <w:szCs w:val="20"/>
        </w:rPr>
        <w:t xml:space="preserve"> </w:t>
      </w:r>
      <w:r w:rsidRPr="004A5ECB">
        <w:rPr>
          <w:sz w:val="20"/>
          <w:szCs w:val="20"/>
        </w:rPr>
        <w:t>piety. Now we find out whether an expression</w:t>
      </w:r>
      <w:r>
        <w:rPr>
          <w:sz w:val="20"/>
          <w:szCs w:val="20"/>
        </w:rPr>
        <w:t xml:space="preserve"> </w:t>
      </w:r>
      <w:r w:rsidRPr="004A5ECB">
        <w:rPr>
          <w:sz w:val="20"/>
          <w:szCs w:val="20"/>
        </w:rPr>
        <w:t>is literal or figurative by attending to the considerations</w:t>
      </w:r>
      <w:r>
        <w:rPr>
          <w:sz w:val="20"/>
          <w:szCs w:val="20"/>
        </w:rPr>
        <w:t xml:space="preserve"> </w:t>
      </w:r>
      <w:r w:rsidRPr="004A5ECB">
        <w:rPr>
          <w:sz w:val="20"/>
          <w:szCs w:val="20"/>
        </w:rPr>
        <w:t>indicated above.</w:t>
      </w:r>
    </w:p>
    <w:p w14:paraId="6DE70CF2" w14:textId="19852800" w:rsidR="004A5ECB" w:rsidRPr="004A5ECB" w:rsidRDefault="004A5ECB" w:rsidP="004A5ECB">
      <w:pPr>
        <w:jc w:val="both"/>
        <w:rPr>
          <w:i/>
          <w:iCs/>
          <w:sz w:val="20"/>
          <w:szCs w:val="20"/>
        </w:rPr>
      </w:pPr>
      <w:r w:rsidRPr="004A5ECB">
        <w:rPr>
          <w:sz w:val="20"/>
          <w:szCs w:val="20"/>
        </w:rPr>
        <w:t xml:space="preserve">Chap. 25. </w:t>
      </w:r>
      <w:r w:rsidRPr="004A5ECB">
        <w:rPr>
          <w:i/>
          <w:iCs/>
          <w:sz w:val="20"/>
          <w:szCs w:val="20"/>
        </w:rPr>
        <w:t xml:space="preserve">The same word does not always signify the same </w:t>
      </w:r>
      <w:proofErr w:type="gramStart"/>
      <w:r w:rsidRPr="004A5ECB">
        <w:rPr>
          <w:i/>
          <w:iCs/>
          <w:sz w:val="20"/>
          <w:szCs w:val="20"/>
        </w:rPr>
        <w:t>thing</w:t>
      </w:r>
      <w:proofErr w:type="gramEnd"/>
      <w:r w:rsidRPr="004A5ECB">
        <w:rPr>
          <w:i/>
          <w:iCs/>
          <w:sz w:val="20"/>
          <w:szCs w:val="20"/>
        </w:rPr>
        <w:t xml:space="preserve"> </w:t>
      </w:r>
    </w:p>
    <w:p w14:paraId="5724EDEA" w14:textId="574ADC02" w:rsidR="004A5ECB" w:rsidRPr="004A5ECB" w:rsidRDefault="004A5ECB" w:rsidP="004A5ECB">
      <w:pPr>
        <w:jc w:val="both"/>
        <w:rPr>
          <w:sz w:val="20"/>
          <w:szCs w:val="20"/>
        </w:rPr>
      </w:pPr>
      <w:r w:rsidRPr="004A5ECB">
        <w:rPr>
          <w:sz w:val="20"/>
          <w:szCs w:val="20"/>
        </w:rPr>
        <w:t>And when it is shown to be figurative, the</w:t>
      </w:r>
      <w:r>
        <w:rPr>
          <w:sz w:val="20"/>
          <w:szCs w:val="20"/>
        </w:rPr>
        <w:t xml:space="preserve"> </w:t>
      </w:r>
      <w:r w:rsidRPr="004A5ECB">
        <w:rPr>
          <w:sz w:val="20"/>
          <w:szCs w:val="20"/>
        </w:rPr>
        <w:t>words in which it is expressed will be found to</w:t>
      </w:r>
      <w:r>
        <w:rPr>
          <w:sz w:val="20"/>
          <w:szCs w:val="20"/>
        </w:rPr>
        <w:t xml:space="preserve"> </w:t>
      </w:r>
      <w:r w:rsidRPr="004A5ECB">
        <w:rPr>
          <w:sz w:val="20"/>
          <w:szCs w:val="20"/>
        </w:rPr>
        <w:t>be drawn either from like objects or from objects</w:t>
      </w:r>
      <w:r>
        <w:rPr>
          <w:sz w:val="20"/>
          <w:szCs w:val="20"/>
        </w:rPr>
        <w:t xml:space="preserve"> </w:t>
      </w:r>
      <w:r w:rsidRPr="004A5ECB">
        <w:rPr>
          <w:sz w:val="20"/>
          <w:szCs w:val="20"/>
        </w:rPr>
        <w:t>having some affinity.</w:t>
      </w:r>
    </w:p>
    <w:p w14:paraId="3E891D41" w14:textId="4EF66943" w:rsidR="00D55B08" w:rsidRDefault="004A5ECB" w:rsidP="004A5ECB">
      <w:pPr>
        <w:jc w:val="both"/>
        <w:rPr>
          <w:sz w:val="20"/>
          <w:szCs w:val="20"/>
        </w:rPr>
      </w:pPr>
      <w:r w:rsidRPr="004A5ECB">
        <w:rPr>
          <w:sz w:val="20"/>
          <w:szCs w:val="20"/>
        </w:rPr>
        <w:t>35. But as there are many ways in which</w:t>
      </w:r>
      <w:r>
        <w:rPr>
          <w:sz w:val="20"/>
          <w:szCs w:val="20"/>
        </w:rPr>
        <w:t xml:space="preserve"> </w:t>
      </w:r>
      <w:r w:rsidRPr="004A5ECB">
        <w:rPr>
          <w:sz w:val="20"/>
          <w:szCs w:val="20"/>
        </w:rPr>
        <w:t>things show a likeness to each other, we are not</w:t>
      </w:r>
      <w:r>
        <w:rPr>
          <w:sz w:val="20"/>
          <w:szCs w:val="20"/>
        </w:rPr>
        <w:t xml:space="preserve"> </w:t>
      </w:r>
      <w:r w:rsidRPr="004A5ECB">
        <w:rPr>
          <w:sz w:val="20"/>
          <w:szCs w:val="20"/>
        </w:rPr>
        <w:t>to suppose there is any rule that what a thing</w:t>
      </w:r>
      <w:r>
        <w:rPr>
          <w:sz w:val="20"/>
          <w:szCs w:val="20"/>
        </w:rPr>
        <w:t xml:space="preserve"> </w:t>
      </w:r>
      <w:r w:rsidRPr="004A5ECB">
        <w:rPr>
          <w:sz w:val="20"/>
          <w:szCs w:val="20"/>
        </w:rPr>
        <w:t>signifies by similitude in one place it is to be</w:t>
      </w:r>
      <w:r>
        <w:rPr>
          <w:sz w:val="20"/>
          <w:szCs w:val="20"/>
        </w:rPr>
        <w:t xml:space="preserve"> </w:t>
      </w:r>
      <w:r w:rsidRPr="004A5ECB">
        <w:rPr>
          <w:sz w:val="20"/>
          <w:szCs w:val="20"/>
        </w:rPr>
        <w:t>taken to signify in all other places. For our Lord</w:t>
      </w:r>
    </w:p>
    <w:p w14:paraId="43C81412" w14:textId="17807FF5" w:rsidR="00D55B08" w:rsidRPr="004A5ECB" w:rsidRDefault="004A5ECB" w:rsidP="004A5ECB">
      <w:pPr>
        <w:jc w:val="both"/>
        <w:rPr>
          <w:sz w:val="16"/>
          <w:szCs w:val="16"/>
        </w:rPr>
      </w:pPr>
      <w:r w:rsidRPr="004A5ECB">
        <w:rPr>
          <w:rFonts w:cstheme="minorHAnsi"/>
          <w:sz w:val="16"/>
          <w:szCs w:val="16"/>
        </w:rPr>
        <w:t>³</w:t>
      </w:r>
      <w:r w:rsidRPr="004A5ECB">
        <w:rPr>
          <w:sz w:val="16"/>
          <w:szCs w:val="16"/>
        </w:rPr>
        <w:t>I Cor. 10. 12.</w:t>
      </w:r>
      <w:r w:rsidRPr="004A5ECB">
        <w:rPr>
          <w:sz w:val="16"/>
          <w:szCs w:val="16"/>
        </w:rPr>
        <w:tab/>
      </w:r>
      <w:r w:rsidRPr="004A5ECB">
        <w:rPr>
          <w:rFonts w:cstheme="minorHAnsi"/>
          <w:sz w:val="16"/>
          <w:szCs w:val="16"/>
        </w:rPr>
        <w:t>⁴</w:t>
      </w:r>
      <w:r w:rsidRPr="004A5ECB">
        <w:rPr>
          <w:sz w:val="16"/>
          <w:szCs w:val="16"/>
        </w:rPr>
        <w:t>Cf. Jas. 4. 6 and I Pet. 5- 6.</w:t>
      </w:r>
    </w:p>
    <w:p w14:paraId="3A7C78D2" w14:textId="4255ACC9" w:rsidR="004A5ECB" w:rsidRDefault="004A5ECB" w:rsidP="00541051">
      <w:pPr>
        <w:jc w:val="both"/>
        <w:rPr>
          <w:sz w:val="20"/>
          <w:szCs w:val="20"/>
        </w:rPr>
      </w:pPr>
      <w:r w:rsidRPr="004A5ECB">
        <w:rPr>
          <w:sz w:val="20"/>
          <w:szCs w:val="20"/>
        </w:rPr>
        <w:t>used leaven both in a bad sense, as when He</w:t>
      </w:r>
      <w:r w:rsidR="00541051">
        <w:rPr>
          <w:sz w:val="20"/>
          <w:szCs w:val="20"/>
        </w:rPr>
        <w:t xml:space="preserve"> </w:t>
      </w:r>
      <w:r w:rsidRPr="004A5ECB">
        <w:rPr>
          <w:sz w:val="20"/>
          <w:szCs w:val="20"/>
        </w:rPr>
        <w:t>said, "Beware of the leaven of the Pharisees,"</w:t>
      </w:r>
      <w:r w:rsidR="00541051">
        <w:rPr>
          <w:rFonts w:cstheme="minorHAnsi"/>
          <w:sz w:val="20"/>
          <w:szCs w:val="20"/>
        </w:rPr>
        <w:t>¹</w:t>
      </w:r>
      <w:r w:rsidR="00541051">
        <w:rPr>
          <w:sz w:val="20"/>
          <w:szCs w:val="20"/>
        </w:rPr>
        <w:t xml:space="preserve"> </w:t>
      </w:r>
      <w:r w:rsidRPr="004A5ECB">
        <w:rPr>
          <w:sz w:val="20"/>
          <w:szCs w:val="20"/>
        </w:rPr>
        <w:t>and in a good sense, as when He said, "The kingdom</w:t>
      </w:r>
      <w:r w:rsidR="00541051">
        <w:rPr>
          <w:sz w:val="20"/>
          <w:szCs w:val="20"/>
        </w:rPr>
        <w:t xml:space="preserve"> </w:t>
      </w:r>
      <w:r w:rsidRPr="004A5ECB">
        <w:rPr>
          <w:sz w:val="20"/>
          <w:szCs w:val="20"/>
        </w:rPr>
        <w:t>of heaven is like unto leaven, which a woman</w:t>
      </w:r>
      <w:r w:rsidR="00541051">
        <w:rPr>
          <w:sz w:val="20"/>
          <w:szCs w:val="20"/>
        </w:rPr>
        <w:t xml:space="preserve"> </w:t>
      </w:r>
      <w:r w:rsidRPr="004A5ECB">
        <w:rPr>
          <w:sz w:val="20"/>
          <w:szCs w:val="20"/>
        </w:rPr>
        <w:t>took and hid in three measures of meal, till</w:t>
      </w:r>
      <w:r w:rsidR="00541051">
        <w:rPr>
          <w:sz w:val="20"/>
          <w:szCs w:val="20"/>
        </w:rPr>
        <w:t xml:space="preserve"> </w:t>
      </w:r>
      <w:r w:rsidRPr="004A5ECB">
        <w:rPr>
          <w:sz w:val="20"/>
          <w:szCs w:val="20"/>
        </w:rPr>
        <w:t>the whole was leavened."</w:t>
      </w:r>
      <w:proofErr w:type="gramStart"/>
      <w:r w:rsidR="00541051">
        <w:rPr>
          <w:rFonts w:cstheme="minorHAnsi"/>
          <w:sz w:val="20"/>
          <w:szCs w:val="20"/>
        </w:rPr>
        <w:t>²</w:t>
      </w:r>
      <w:proofErr w:type="gramEnd"/>
    </w:p>
    <w:p w14:paraId="1A8FDD76" w14:textId="10268756" w:rsidR="00D55B08" w:rsidRDefault="004A5ECB" w:rsidP="00541051">
      <w:pPr>
        <w:jc w:val="both"/>
        <w:rPr>
          <w:sz w:val="20"/>
          <w:szCs w:val="20"/>
        </w:rPr>
      </w:pPr>
      <w:r w:rsidRPr="004A5ECB">
        <w:rPr>
          <w:sz w:val="20"/>
          <w:szCs w:val="20"/>
        </w:rPr>
        <w:t xml:space="preserve">36. Now the rule </w:t>
      </w:r>
      <w:proofErr w:type="gramStart"/>
      <w:r w:rsidRPr="004A5ECB">
        <w:rPr>
          <w:sz w:val="20"/>
          <w:szCs w:val="20"/>
        </w:rPr>
        <w:t>in regard to</w:t>
      </w:r>
      <w:proofErr w:type="gramEnd"/>
      <w:r w:rsidRPr="004A5ECB">
        <w:rPr>
          <w:sz w:val="20"/>
          <w:szCs w:val="20"/>
        </w:rPr>
        <w:t xml:space="preserve"> this variation</w:t>
      </w:r>
      <w:r w:rsidR="00541051">
        <w:rPr>
          <w:sz w:val="20"/>
          <w:szCs w:val="20"/>
        </w:rPr>
        <w:t xml:space="preserve"> </w:t>
      </w:r>
      <w:r w:rsidRPr="004A5ECB">
        <w:rPr>
          <w:sz w:val="20"/>
          <w:szCs w:val="20"/>
        </w:rPr>
        <w:t xml:space="preserve">has two forms. For </w:t>
      </w:r>
      <w:proofErr w:type="gramStart"/>
      <w:r w:rsidRPr="004A5ECB">
        <w:rPr>
          <w:sz w:val="20"/>
          <w:szCs w:val="20"/>
        </w:rPr>
        <w:t>things that signify now</w:t>
      </w:r>
      <w:proofErr w:type="gramEnd"/>
      <w:r w:rsidRPr="004A5ECB">
        <w:rPr>
          <w:sz w:val="20"/>
          <w:szCs w:val="20"/>
        </w:rPr>
        <w:t xml:space="preserve"> one</w:t>
      </w:r>
      <w:r w:rsidR="00541051">
        <w:rPr>
          <w:sz w:val="20"/>
          <w:szCs w:val="20"/>
        </w:rPr>
        <w:t xml:space="preserve"> </w:t>
      </w:r>
      <w:r w:rsidRPr="004A5ECB">
        <w:rPr>
          <w:sz w:val="20"/>
          <w:szCs w:val="20"/>
        </w:rPr>
        <w:t>thing and now another, signify either things that</w:t>
      </w:r>
      <w:r w:rsidR="00541051">
        <w:rPr>
          <w:sz w:val="20"/>
          <w:szCs w:val="20"/>
        </w:rPr>
        <w:t xml:space="preserve"> </w:t>
      </w:r>
      <w:r w:rsidRPr="004A5ECB">
        <w:rPr>
          <w:sz w:val="20"/>
          <w:szCs w:val="20"/>
        </w:rPr>
        <w:t>are contrary, or things that are only different.</w:t>
      </w:r>
      <w:r w:rsidR="00541051">
        <w:rPr>
          <w:sz w:val="20"/>
          <w:szCs w:val="20"/>
        </w:rPr>
        <w:t xml:space="preserve"> </w:t>
      </w:r>
      <w:r w:rsidRPr="004A5ECB">
        <w:rPr>
          <w:sz w:val="20"/>
          <w:szCs w:val="20"/>
        </w:rPr>
        <w:t>They signify contraries, for example, when they</w:t>
      </w:r>
      <w:r w:rsidR="00541051">
        <w:rPr>
          <w:sz w:val="20"/>
          <w:szCs w:val="20"/>
        </w:rPr>
        <w:t xml:space="preserve"> </w:t>
      </w:r>
      <w:r w:rsidRPr="004A5ECB">
        <w:rPr>
          <w:sz w:val="20"/>
          <w:szCs w:val="20"/>
        </w:rPr>
        <w:t>are used metaphorically at one time in a good</w:t>
      </w:r>
      <w:r w:rsidR="00541051">
        <w:rPr>
          <w:sz w:val="20"/>
          <w:szCs w:val="20"/>
        </w:rPr>
        <w:t xml:space="preserve"> </w:t>
      </w:r>
      <w:r w:rsidRPr="004A5ECB">
        <w:rPr>
          <w:sz w:val="20"/>
          <w:szCs w:val="20"/>
        </w:rPr>
        <w:t>sense, at another in a bad, as in the case of the</w:t>
      </w:r>
      <w:r w:rsidR="00541051">
        <w:rPr>
          <w:sz w:val="20"/>
          <w:szCs w:val="20"/>
        </w:rPr>
        <w:t xml:space="preserve"> </w:t>
      </w:r>
      <w:r w:rsidRPr="004A5ECB">
        <w:rPr>
          <w:sz w:val="20"/>
          <w:szCs w:val="20"/>
        </w:rPr>
        <w:t>leaven mentioned above. Another example of</w:t>
      </w:r>
      <w:r w:rsidR="00541051">
        <w:rPr>
          <w:sz w:val="20"/>
          <w:szCs w:val="20"/>
        </w:rPr>
        <w:t xml:space="preserve"> </w:t>
      </w:r>
      <w:r w:rsidRPr="004A5ECB">
        <w:rPr>
          <w:sz w:val="20"/>
          <w:szCs w:val="20"/>
        </w:rPr>
        <w:t>the same is that a lion stands for Christ in the</w:t>
      </w:r>
      <w:r w:rsidR="00541051">
        <w:rPr>
          <w:sz w:val="20"/>
          <w:szCs w:val="20"/>
        </w:rPr>
        <w:t xml:space="preserve"> </w:t>
      </w:r>
      <w:r w:rsidRPr="004A5ECB">
        <w:rPr>
          <w:sz w:val="20"/>
          <w:szCs w:val="20"/>
        </w:rPr>
        <w:t>place where it is said, "The lion of the tribe of</w:t>
      </w:r>
      <w:r w:rsidR="00541051">
        <w:rPr>
          <w:sz w:val="20"/>
          <w:szCs w:val="20"/>
        </w:rPr>
        <w:t xml:space="preserve"> </w:t>
      </w:r>
      <w:r w:rsidRPr="004A5ECB">
        <w:rPr>
          <w:sz w:val="20"/>
          <w:szCs w:val="20"/>
        </w:rPr>
        <w:t>Judah hath prevailed";</w:t>
      </w:r>
      <w:r w:rsidR="00541051">
        <w:rPr>
          <w:rFonts w:cstheme="minorHAnsi"/>
          <w:sz w:val="20"/>
          <w:szCs w:val="20"/>
        </w:rPr>
        <w:t>³</w:t>
      </w:r>
      <w:r w:rsidRPr="004A5ECB">
        <w:rPr>
          <w:sz w:val="20"/>
          <w:szCs w:val="20"/>
        </w:rPr>
        <w:t xml:space="preserve"> and again, stands for</w:t>
      </w:r>
      <w:r w:rsidR="00541051">
        <w:rPr>
          <w:sz w:val="20"/>
          <w:szCs w:val="20"/>
        </w:rPr>
        <w:t xml:space="preserve"> </w:t>
      </w:r>
      <w:r w:rsidRPr="004A5ECB">
        <w:rPr>
          <w:sz w:val="20"/>
          <w:szCs w:val="20"/>
        </w:rPr>
        <w:t>the devil where it is written, "Your adversary</w:t>
      </w:r>
      <w:r w:rsidR="00541051">
        <w:rPr>
          <w:sz w:val="20"/>
          <w:szCs w:val="20"/>
        </w:rPr>
        <w:t xml:space="preserve"> </w:t>
      </w:r>
      <w:r w:rsidRPr="004A5ECB">
        <w:rPr>
          <w:sz w:val="20"/>
          <w:szCs w:val="20"/>
        </w:rPr>
        <w:t>the devil, as a roaring lion, walketh about seeking</w:t>
      </w:r>
      <w:r w:rsidR="00541051">
        <w:rPr>
          <w:sz w:val="20"/>
          <w:szCs w:val="20"/>
        </w:rPr>
        <w:t xml:space="preserve"> </w:t>
      </w:r>
      <w:r w:rsidRPr="004A5ECB">
        <w:rPr>
          <w:sz w:val="20"/>
          <w:szCs w:val="20"/>
        </w:rPr>
        <w:t>whom he may devour."</w:t>
      </w:r>
      <w:r w:rsidR="00541051">
        <w:rPr>
          <w:rFonts w:cstheme="minorHAnsi"/>
          <w:sz w:val="20"/>
          <w:szCs w:val="20"/>
        </w:rPr>
        <w:t>⁴</w:t>
      </w:r>
      <w:r w:rsidRPr="004A5ECB">
        <w:rPr>
          <w:sz w:val="20"/>
          <w:szCs w:val="20"/>
        </w:rPr>
        <w:t xml:space="preserve"> In the same way</w:t>
      </w:r>
      <w:r w:rsidR="00541051">
        <w:rPr>
          <w:sz w:val="20"/>
          <w:szCs w:val="20"/>
        </w:rPr>
        <w:t xml:space="preserve"> </w:t>
      </w:r>
      <w:r w:rsidRPr="004A5ECB">
        <w:rPr>
          <w:sz w:val="20"/>
          <w:szCs w:val="20"/>
        </w:rPr>
        <w:t>the serpent is used in a good sense, "Be wise as</w:t>
      </w:r>
      <w:r w:rsidR="00541051">
        <w:rPr>
          <w:sz w:val="20"/>
          <w:szCs w:val="20"/>
        </w:rPr>
        <w:t xml:space="preserve"> </w:t>
      </w:r>
      <w:r w:rsidRPr="004A5ECB">
        <w:rPr>
          <w:sz w:val="20"/>
          <w:szCs w:val="20"/>
        </w:rPr>
        <w:t>serpents";</w:t>
      </w:r>
      <w:r>
        <w:rPr>
          <w:rFonts w:cstheme="minorHAnsi"/>
          <w:sz w:val="20"/>
          <w:szCs w:val="20"/>
        </w:rPr>
        <w:t>⁵</w:t>
      </w:r>
      <w:r w:rsidRPr="004A5ECB">
        <w:rPr>
          <w:sz w:val="20"/>
          <w:szCs w:val="20"/>
        </w:rPr>
        <w:t xml:space="preserve"> and again, in a bad sense, "The serpent</w:t>
      </w:r>
      <w:r>
        <w:rPr>
          <w:sz w:val="20"/>
          <w:szCs w:val="20"/>
        </w:rPr>
        <w:t xml:space="preserve"> </w:t>
      </w:r>
      <w:r w:rsidRPr="004A5ECB">
        <w:rPr>
          <w:sz w:val="20"/>
          <w:szCs w:val="20"/>
        </w:rPr>
        <w:t>beguiled Eve through his subtlety."</w:t>
      </w:r>
      <w:r>
        <w:rPr>
          <w:rFonts w:cstheme="minorHAnsi"/>
          <w:sz w:val="20"/>
          <w:szCs w:val="20"/>
        </w:rPr>
        <w:t>⁶</w:t>
      </w:r>
      <w:r w:rsidRPr="004A5ECB">
        <w:rPr>
          <w:sz w:val="20"/>
          <w:szCs w:val="20"/>
        </w:rPr>
        <w:t xml:space="preserve"> Bread</w:t>
      </w:r>
      <w:r>
        <w:rPr>
          <w:sz w:val="20"/>
          <w:szCs w:val="20"/>
        </w:rPr>
        <w:t xml:space="preserve"> </w:t>
      </w:r>
      <w:r w:rsidRPr="004A5ECB">
        <w:rPr>
          <w:sz w:val="20"/>
          <w:szCs w:val="20"/>
        </w:rPr>
        <w:t>is used in a good sense, "I am the living bread</w:t>
      </w:r>
      <w:r>
        <w:rPr>
          <w:sz w:val="20"/>
          <w:szCs w:val="20"/>
        </w:rPr>
        <w:t xml:space="preserve"> </w:t>
      </w:r>
      <w:r w:rsidRPr="004A5ECB">
        <w:rPr>
          <w:sz w:val="20"/>
          <w:szCs w:val="20"/>
        </w:rPr>
        <w:t>which came down from heaven";</w:t>
      </w:r>
      <w:r>
        <w:rPr>
          <w:rFonts w:cstheme="minorHAnsi"/>
          <w:sz w:val="20"/>
          <w:szCs w:val="20"/>
        </w:rPr>
        <w:t>⁷</w:t>
      </w:r>
      <w:r w:rsidRPr="004A5ECB">
        <w:rPr>
          <w:sz w:val="20"/>
          <w:szCs w:val="20"/>
        </w:rPr>
        <w:t xml:space="preserve"> in a bad,</w:t>
      </w:r>
      <w:r>
        <w:rPr>
          <w:sz w:val="20"/>
          <w:szCs w:val="20"/>
        </w:rPr>
        <w:t xml:space="preserve"> </w:t>
      </w:r>
      <w:r w:rsidRPr="004A5ECB">
        <w:rPr>
          <w:sz w:val="20"/>
          <w:szCs w:val="20"/>
        </w:rPr>
        <w:t>"Bread eaten in secret is pleasant."</w:t>
      </w:r>
      <w:r>
        <w:rPr>
          <w:rFonts w:cstheme="minorHAnsi"/>
          <w:sz w:val="20"/>
          <w:szCs w:val="20"/>
        </w:rPr>
        <w:t>⁸</w:t>
      </w:r>
      <w:r w:rsidRPr="004A5ECB">
        <w:rPr>
          <w:sz w:val="20"/>
          <w:szCs w:val="20"/>
        </w:rPr>
        <w:t xml:space="preserve"> And so in</w:t>
      </w:r>
      <w:r>
        <w:rPr>
          <w:sz w:val="20"/>
          <w:szCs w:val="20"/>
        </w:rPr>
        <w:t xml:space="preserve"> </w:t>
      </w:r>
      <w:r w:rsidRPr="004A5ECB">
        <w:rPr>
          <w:sz w:val="20"/>
          <w:szCs w:val="20"/>
        </w:rPr>
        <w:t>a great many other cases. The examples I have</w:t>
      </w:r>
      <w:r>
        <w:rPr>
          <w:sz w:val="20"/>
          <w:szCs w:val="20"/>
        </w:rPr>
        <w:t xml:space="preserve"> </w:t>
      </w:r>
      <w:r w:rsidRPr="004A5ECB">
        <w:rPr>
          <w:sz w:val="20"/>
          <w:szCs w:val="20"/>
        </w:rPr>
        <w:t>adduced are indeed by no means doubtful in</w:t>
      </w:r>
      <w:r>
        <w:rPr>
          <w:sz w:val="20"/>
          <w:szCs w:val="20"/>
        </w:rPr>
        <w:t xml:space="preserve"> </w:t>
      </w:r>
      <w:r w:rsidRPr="004A5ECB">
        <w:rPr>
          <w:sz w:val="20"/>
          <w:szCs w:val="20"/>
        </w:rPr>
        <w:t>their signification, because only plain instances</w:t>
      </w:r>
      <w:r>
        <w:rPr>
          <w:sz w:val="20"/>
          <w:szCs w:val="20"/>
        </w:rPr>
        <w:t xml:space="preserve"> </w:t>
      </w:r>
      <w:r w:rsidRPr="004A5ECB">
        <w:rPr>
          <w:sz w:val="20"/>
          <w:szCs w:val="20"/>
        </w:rPr>
        <w:t>ought to be used as examples. There are passages,</w:t>
      </w:r>
      <w:r>
        <w:rPr>
          <w:sz w:val="20"/>
          <w:szCs w:val="20"/>
        </w:rPr>
        <w:t xml:space="preserve"> </w:t>
      </w:r>
      <w:r w:rsidRPr="004A5ECB">
        <w:rPr>
          <w:sz w:val="20"/>
          <w:szCs w:val="20"/>
        </w:rPr>
        <w:t>however, in regard to which it is uncertain</w:t>
      </w:r>
      <w:r>
        <w:rPr>
          <w:sz w:val="20"/>
          <w:szCs w:val="20"/>
        </w:rPr>
        <w:t xml:space="preserve"> </w:t>
      </w:r>
      <w:r w:rsidRPr="004A5ECB">
        <w:rPr>
          <w:sz w:val="20"/>
          <w:szCs w:val="20"/>
        </w:rPr>
        <w:t>in what sense they ought to be taken, as for</w:t>
      </w:r>
      <w:r>
        <w:rPr>
          <w:sz w:val="20"/>
          <w:szCs w:val="20"/>
        </w:rPr>
        <w:t xml:space="preserve"> </w:t>
      </w:r>
      <w:r w:rsidRPr="004A5ECB">
        <w:rPr>
          <w:sz w:val="20"/>
          <w:szCs w:val="20"/>
        </w:rPr>
        <w:t>example, "In the hand of the Lord there is a</w:t>
      </w:r>
      <w:r>
        <w:rPr>
          <w:sz w:val="20"/>
          <w:szCs w:val="20"/>
        </w:rPr>
        <w:t xml:space="preserve"> </w:t>
      </w:r>
      <w:r w:rsidRPr="004A5ECB">
        <w:rPr>
          <w:sz w:val="20"/>
          <w:szCs w:val="20"/>
        </w:rPr>
        <w:t>cup, and the wine is red : it is full of mixture."</w:t>
      </w:r>
      <w:r>
        <w:rPr>
          <w:rFonts w:cstheme="minorHAnsi"/>
          <w:sz w:val="20"/>
          <w:szCs w:val="20"/>
        </w:rPr>
        <w:t>⁹</w:t>
      </w:r>
      <w:r>
        <w:rPr>
          <w:sz w:val="20"/>
          <w:szCs w:val="20"/>
        </w:rPr>
        <w:t xml:space="preserve"> </w:t>
      </w:r>
      <w:r w:rsidRPr="004A5ECB">
        <w:rPr>
          <w:sz w:val="20"/>
          <w:szCs w:val="20"/>
        </w:rPr>
        <w:t>Now it is uncertain whether this denotes the</w:t>
      </w:r>
      <w:r>
        <w:rPr>
          <w:sz w:val="20"/>
          <w:szCs w:val="20"/>
        </w:rPr>
        <w:t xml:space="preserve"> </w:t>
      </w:r>
      <w:r w:rsidRPr="004A5ECB">
        <w:rPr>
          <w:sz w:val="20"/>
          <w:szCs w:val="20"/>
        </w:rPr>
        <w:t>wrath of God, but not to the last extremity of</w:t>
      </w:r>
      <w:r>
        <w:rPr>
          <w:sz w:val="20"/>
          <w:szCs w:val="20"/>
        </w:rPr>
        <w:t xml:space="preserve"> </w:t>
      </w:r>
      <w:r w:rsidRPr="004A5ECB">
        <w:rPr>
          <w:sz w:val="20"/>
          <w:szCs w:val="20"/>
        </w:rPr>
        <w:t>punishment, that is, "to the very dregs"; or</w:t>
      </w:r>
      <w:r>
        <w:rPr>
          <w:sz w:val="20"/>
          <w:szCs w:val="20"/>
        </w:rPr>
        <w:t xml:space="preserve"> </w:t>
      </w:r>
      <w:r w:rsidRPr="004A5ECB">
        <w:rPr>
          <w:sz w:val="20"/>
          <w:szCs w:val="20"/>
        </w:rPr>
        <w:t>whether it denotes the grace of the Scriptures</w:t>
      </w:r>
      <w:r>
        <w:rPr>
          <w:sz w:val="20"/>
          <w:szCs w:val="20"/>
        </w:rPr>
        <w:t xml:space="preserve"> </w:t>
      </w:r>
      <w:r w:rsidRPr="004A5ECB">
        <w:rPr>
          <w:sz w:val="20"/>
          <w:szCs w:val="20"/>
        </w:rPr>
        <w:t>passing away from the Jews and coming to the</w:t>
      </w:r>
      <w:r>
        <w:rPr>
          <w:sz w:val="20"/>
          <w:szCs w:val="20"/>
        </w:rPr>
        <w:t xml:space="preserve"> </w:t>
      </w:r>
      <w:r w:rsidRPr="004A5ECB">
        <w:rPr>
          <w:sz w:val="20"/>
          <w:szCs w:val="20"/>
        </w:rPr>
        <w:t>Gentiles, because "He has put down one and set</w:t>
      </w:r>
      <w:r>
        <w:rPr>
          <w:sz w:val="20"/>
          <w:szCs w:val="20"/>
        </w:rPr>
        <w:t xml:space="preserve"> </w:t>
      </w:r>
      <w:r w:rsidRPr="004A5ECB">
        <w:rPr>
          <w:sz w:val="20"/>
          <w:szCs w:val="20"/>
        </w:rPr>
        <w:t>up another"—certain observances, however,</w:t>
      </w:r>
      <w:r>
        <w:rPr>
          <w:sz w:val="20"/>
          <w:szCs w:val="20"/>
        </w:rPr>
        <w:t xml:space="preserve"> </w:t>
      </w:r>
      <w:r w:rsidRPr="004A5ECB">
        <w:rPr>
          <w:sz w:val="20"/>
          <w:szCs w:val="20"/>
        </w:rPr>
        <w:t>which they understand in a carnal manner, still</w:t>
      </w:r>
      <w:r>
        <w:rPr>
          <w:sz w:val="20"/>
          <w:szCs w:val="20"/>
        </w:rPr>
        <w:t xml:space="preserve"> </w:t>
      </w:r>
      <w:r w:rsidRPr="004A5ECB">
        <w:rPr>
          <w:sz w:val="20"/>
          <w:szCs w:val="20"/>
        </w:rPr>
        <w:t xml:space="preserve">remaining among the Jews, </w:t>
      </w:r>
      <w:r w:rsidRPr="004A5ECB">
        <w:rPr>
          <w:sz w:val="20"/>
          <w:szCs w:val="20"/>
        </w:rPr>
        <w:lastRenderedPageBreak/>
        <w:t>for "the dregs hereof</w:t>
      </w:r>
      <w:r>
        <w:rPr>
          <w:sz w:val="20"/>
          <w:szCs w:val="20"/>
        </w:rPr>
        <w:t xml:space="preserve"> </w:t>
      </w:r>
      <w:r w:rsidRPr="004A5ECB">
        <w:rPr>
          <w:sz w:val="20"/>
          <w:szCs w:val="20"/>
        </w:rPr>
        <w:t>is not yet wrung out." The following is an example</w:t>
      </w:r>
      <w:r>
        <w:rPr>
          <w:sz w:val="20"/>
          <w:szCs w:val="20"/>
        </w:rPr>
        <w:t xml:space="preserve"> </w:t>
      </w:r>
      <w:r w:rsidRPr="004A5ECB">
        <w:rPr>
          <w:sz w:val="20"/>
          <w:szCs w:val="20"/>
        </w:rPr>
        <w:t>of</w:t>
      </w:r>
      <w:r>
        <w:rPr>
          <w:sz w:val="20"/>
          <w:szCs w:val="20"/>
        </w:rPr>
        <w:t xml:space="preserve"> </w:t>
      </w:r>
      <w:r w:rsidRPr="004A5ECB">
        <w:rPr>
          <w:sz w:val="20"/>
          <w:szCs w:val="20"/>
        </w:rPr>
        <w:t>the same object being taken, not in opposite,</w:t>
      </w:r>
      <w:r>
        <w:rPr>
          <w:sz w:val="20"/>
          <w:szCs w:val="20"/>
        </w:rPr>
        <w:t xml:space="preserve"> </w:t>
      </w:r>
      <w:r w:rsidRPr="004A5ECB">
        <w:rPr>
          <w:sz w:val="20"/>
          <w:szCs w:val="20"/>
        </w:rPr>
        <w:t>but only in different significations: water</w:t>
      </w:r>
      <w:r>
        <w:rPr>
          <w:sz w:val="20"/>
          <w:szCs w:val="20"/>
        </w:rPr>
        <w:t xml:space="preserve"> </w:t>
      </w:r>
      <w:r w:rsidRPr="004A5ECB">
        <w:rPr>
          <w:sz w:val="20"/>
          <w:szCs w:val="20"/>
        </w:rPr>
        <w:t>denotes people, as we read in the Apocalypse,</w:t>
      </w:r>
      <w:r>
        <w:rPr>
          <w:rFonts w:cstheme="minorHAnsi"/>
          <w:sz w:val="20"/>
          <w:szCs w:val="20"/>
        </w:rPr>
        <w:t>¹⁰</w:t>
      </w:r>
      <w:r w:rsidRPr="004A5ECB">
        <w:rPr>
          <w:sz w:val="20"/>
          <w:szCs w:val="20"/>
        </w:rPr>
        <w:t xml:space="preserve"> and also the Holy Spirit, as for example,</w:t>
      </w:r>
      <w:r>
        <w:rPr>
          <w:sz w:val="20"/>
          <w:szCs w:val="20"/>
        </w:rPr>
        <w:t xml:space="preserve"> </w:t>
      </w:r>
      <w:r w:rsidRPr="004A5ECB">
        <w:rPr>
          <w:sz w:val="20"/>
          <w:szCs w:val="20"/>
        </w:rPr>
        <w:t>"Out of his belly shall flow rivers of living water";</w:t>
      </w:r>
      <w:r>
        <w:rPr>
          <w:rFonts w:cstheme="minorHAnsi"/>
          <w:sz w:val="20"/>
          <w:szCs w:val="20"/>
        </w:rPr>
        <w:t>¹¹</w:t>
      </w:r>
      <w:r w:rsidRPr="004A5ECB">
        <w:rPr>
          <w:sz w:val="20"/>
          <w:szCs w:val="20"/>
        </w:rPr>
        <w:t xml:space="preserve"> and many other things besides water</w:t>
      </w:r>
      <w:r>
        <w:rPr>
          <w:sz w:val="20"/>
          <w:szCs w:val="20"/>
        </w:rPr>
        <w:t xml:space="preserve"> </w:t>
      </w:r>
      <w:r w:rsidRPr="004A5ECB">
        <w:rPr>
          <w:sz w:val="20"/>
          <w:szCs w:val="20"/>
        </w:rPr>
        <w:t>must be interpreted according to the place in</w:t>
      </w:r>
      <w:r>
        <w:rPr>
          <w:sz w:val="20"/>
          <w:szCs w:val="20"/>
        </w:rPr>
        <w:t xml:space="preserve"> </w:t>
      </w:r>
      <w:r w:rsidRPr="004A5ECB">
        <w:rPr>
          <w:sz w:val="20"/>
          <w:szCs w:val="20"/>
        </w:rPr>
        <w:t>which they are found.</w:t>
      </w:r>
    </w:p>
    <w:p w14:paraId="098D7E5F" w14:textId="73B33682" w:rsidR="00541051" w:rsidRPr="00541051" w:rsidRDefault="00541051" w:rsidP="00541051">
      <w:pPr>
        <w:spacing w:after="0"/>
        <w:jc w:val="both"/>
        <w:rPr>
          <w:sz w:val="16"/>
          <w:szCs w:val="16"/>
        </w:rPr>
      </w:pPr>
      <w:r w:rsidRPr="00541051">
        <w:rPr>
          <w:rFonts w:cstheme="minorHAnsi"/>
          <w:sz w:val="16"/>
          <w:szCs w:val="16"/>
        </w:rPr>
        <w:t>¹</w:t>
      </w:r>
      <w:r w:rsidRPr="00541051">
        <w:rPr>
          <w:sz w:val="16"/>
          <w:szCs w:val="16"/>
        </w:rPr>
        <w:t>Matt. 16. 6; Luke, 12.</w:t>
      </w:r>
      <w:r w:rsidRPr="00541051">
        <w:rPr>
          <w:sz w:val="16"/>
          <w:szCs w:val="16"/>
        </w:rPr>
        <w:tab/>
      </w:r>
      <w:r>
        <w:rPr>
          <w:sz w:val="16"/>
          <w:szCs w:val="16"/>
        </w:rPr>
        <w:tab/>
      </w:r>
      <w:r w:rsidRPr="00541051">
        <w:rPr>
          <w:rFonts w:cstheme="minorHAnsi"/>
          <w:sz w:val="16"/>
          <w:szCs w:val="16"/>
        </w:rPr>
        <w:t>²</w:t>
      </w:r>
      <w:r w:rsidRPr="00541051">
        <w:rPr>
          <w:sz w:val="16"/>
          <w:szCs w:val="16"/>
        </w:rPr>
        <w:t>Luke, 13. 21.</w:t>
      </w:r>
      <w:r w:rsidRPr="00541051">
        <w:rPr>
          <w:sz w:val="16"/>
          <w:szCs w:val="16"/>
        </w:rPr>
        <w:tab/>
      </w:r>
      <w:r w:rsidRPr="00541051">
        <w:rPr>
          <w:rFonts w:cstheme="minorHAnsi"/>
          <w:sz w:val="16"/>
          <w:szCs w:val="16"/>
        </w:rPr>
        <w:t>³</w:t>
      </w:r>
      <w:r w:rsidRPr="00541051">
        <w:rPr>
          <w:sz w:val="16"/>
          <w:szCs w:val="16"/>
        </w:rPr>
        <w:t>Rev. 5. 5.</w:t>
      </w:r>
    </w:p>
    <w:p w14:paraId="0D6370F0" w14:textId="71550B38" w:rsidR="00541051" w:rsidRPr="00541051" w:rsidRDefault="00541051" w:rsidP="00541051">
      <w:pPr>
        <w:spacing w:after="0"/>
        <w:jc w:val="both"/>
        <w:rPr>
          <w:sz w:val="16"/>
          <w:szCs w:val="16"/>
        </w:rPr>
      </w:pPr>
      <w:r w:rsidRPr="00541051">
        <w:rPr>
          <w:rFonts w:cstheme="minorHAnsi"/>
          <w:sz w:val="16"/>
          <w:szCs w:val="16"/>
        </w:rPr>
        <w:t>⁴</w:t>
      </w:r>
      <w:r w:rsidRPr="00541051">
        <w:rPr>
          <w:sz w:val="16"/>
          <w:szCs w:val="16"/>
        </w:rPr>
        <w:t>I Pet. 5.8.</w:t>
      </w:r>
      <w:r w:rsidRPr="00541051">
        <w:rPr>
          <w:sz w:val="16"/>
          <w:szCs w:val="16"/>
        </w:rPr>
        <w:tab/>
      </w:r>
      <w:r w:rsidRPr="00541051">
        <w:rPr>
          <w:rFonts w:cstheme="minorHAnsi"/>
          <w:sz w:val="16"/>
          <w:szCs w:val="16"/>
        </w:rPr>
        <w:t>⁵</w:t>
      </w:r>
      <w:r w:rsidRPr="00541051">
        <w:rPr>
          <w:sz w:val="16"/>
          <w:szCs w:val="16"/>
        </w:rPr>
        <w:t>Matt. 10. 16.</w:t>
      </w:r>
      <w:r w:rsidRPr="00541051">
        <w:rPr>
          <w:sz w:val="16"/>
          <w:szCs w:val="16"/>
        </w:rPr>
        <w:tab/>
      </w:r>
      <w:r w:rsidRPr="00541051">
        <w:rPr>
          <w:rFonts w:cstheme="minorHAnsi"/>
          <w:sz w:val="16"/>
          <w:szCs w:val="16"/>
        </w:rPr>
        <w:t>⁶</w:t>
      </w:r>
      <w:r w:rsidRPr="00541051">
        <w:rPr>
          <w:sz w:val="16"/>
          <w:szCs w:val="16"/>
        </w:rPr>
        <w:t>II Cor. 11. 3.</w:t>
      </w:r>
    </w:p>
    <w:p w14:paraId="0EC3BF9C" w14:textId="3D3F1D1A" w:rsidR="00541051" w:rsidRPr="00541051" w:rsidRDefault="00541051" w:rsidP="00541051">
      <w:pPr>
        <w:spacing w:after="0"/>
        <w:jc w:val="both"/>
        <w:rPr>
          <w:sz w:val="16"/>
          <w:szCs w:val="16"/>
        </w:rPr>
      </w:pPr>
      <w:r w:rsidRPr="00541051">
        <w:rPr>
          <w:rFonts w:cstheme="minorHAnsi"/>
          <w:sz w:val="16"/>
          <w:szCs w:val="16"/>
        </w:rPr>
        <w:t>⁷</w:t>
      </w:r>
      <w:r w:rsidRPr="00541051">
        <w:rPr>
          <w:sz w:val="16"/>
          <w:szCs w:val="16"/>
        </w:rPr>
        <w:t>John, 6. 51.</w:t>
      </w:r>
      <w:r w:rsidRPr="00541051">
        <w:rPr>
          <w:sz w:val="16"/>
          <w:szCs w:val="16"/>
        </w:rPr>
        <w:tab/>
      </w:r>
      <w:r>
        <w:rPr>
          <w:sz w:val="16"/>
          <w:szCs w:val="16"/>
        </w:rPr>
        <w:tab/>
      </w:r>
      <w:r w:rsidRPr="00541051">
        <w:rPr>
          <w:rFonts w:cstheme="minorHAnsi"/>
          <w:sz w:val="16"/>
          <w:szCs w:val="16"/>
        </w:rPr>
        <w:t>⁸</w:t>
      </w:r>
      <w:r w:rsidRPr="00541051">
        <w:rPr>
          <w:sz w:val="16"/>
          <w:szCs w:val="16"/>
        </w:rPr>
        <w:t>Prov. 9. 17.</w:t>
      </w:r>
      <w:r w:rsidRPr="00541051">
        <w:rPr>
          <w:sz w:val="16"/>
          <w:szCs w:val="16"/>
        </w:rPr>
        <w:tab/>
      </w:r>
      <w:r w:rsidRPr="00541051">
        <w:rPr>
          <w:rFonts w:cstheme="minorHAnsi"/>
          <w:sz w:val="16"/>
          <w:szCs w:val="16"/>
        </w:rPr>
        <w:t>⁹</w:t>
      </w:r>
      <w:r w:rsidRPr="00541051">
        <w:rPr>
          <w:sz w:val="16"/>
          <w:szCs w:val="16"/>
        </w:rPr>
        <w:t xml:space="preserve">Ps. 75. 8. </w:t>
      </w:r>
    </w:p>
    <w:p w14:paraId="70846A52" w14:textId="7D9C8C94" w:rsidR="00D55B08" w:rsidRPr="00541051" w:rsidRDefault="00541051" w:rsidP="00541051">
      <w:pPr>
        <w:spacing w:after="0"/>
        <w:jc w:val="both"/>
        <w:rPr>
          <w:sz w:val="16"/>
          <w:szCs w:val="16"/>
        </w:rPr>
      </w:pPr>
      <w:r w:rsidRPr="00541051">
        <w:rPr>
          <w:rFonts w:cstheme="minorHAnsi"/>
          <w:sz w:val="16"/>
          <w:szCs w:val="16"/>
        </w:rPr>
        <w:t>¹⁰</w:t>
      </w:r>
      <w:r w:rsidRPr="00541051">
        <w:rPr>
          <w:sz w:val="16"/>
          <w:szCs w:val="16"/>
        </w:rPr>
        <w:t>Rev. 17. 15.</w:t>
      </w:r>
      <w:r w:rsidRPr="00541051">
        <w:rPr>
          <w:sz w:val="16"/>
          <w:szCs w:val="16"/>
        </w:rPr>
        <w:tab/>
      </w:r>
      <w:r>
        <w:rPr>
          <w:sz w:val="16"/>
          <w:szCs w:val="16"/>
        </w:rPr>
        <w:tab/>
      </w:r>
      <w:r w:rsidRPr="00541051">
        <w:rPr>
          <w:rFonts w:cstheme="minorHAnsi"/>
          <w:sz w:val="16"/>
          <w:szCs w:val="16"/>
        </w:rPr>
        <w:t>¹¹</w:t>
      </w:r>
      <w:r w:rsidRPr="00541051">
        <w:rPr>
          <w:sz w:val="16"/>
          <w:szCs w:val="16"/>
        </w:rPr>
        <w:t>John, 7. 38.</w:t>
      </w:r>
    </w:p>
    <w:p w14:paraId="63B3E98E" w14:textId="77777777" w:rsidR="00D55B08" w:rsidRDefault="00D55B08" w:rsidP="00C02F3B">
      <w:pPr>
        <w:jc w:val="both"/>
        <w:rPr>
          <w:sz w:val="20"/>
          <w:szCs w:val="20"/>
        </w:rPr>
      </w:pPr>
    </w:p>
    <w:p w14:paraId="7B2E6411" w14:textId="630205BB" w:rsidR="00D55B08" w:rsidRDefault="00541051" w:rsidP="00541051">
      <w:pPr>
        <w:jc w:val="both"/>
        <w:rPr>
          <w:sz w:val="20"/>
          <w:szCs w:val="20"/>
        </w:rPr>
      </w:pPr>
      <w:r w:rsidRPr="00541051">
        <w:rPr>
          <w:sz w:val="20"/>
          <w:szCs w:val="20"/>
        </w:rPr>
        <w:t>37. And in the same way other objects are not</w:t>
      </w:r>
      <w:r>
        <w:rPr>
          <w:sz w:val="20"/>
          <w:szCs w:val="20"/>
        </w:rPr>
        <w:t xml:space="preserve"> </w:t>
      </w:r>
      <w:r w:rsidRPr="00541051">
        <w:rPr>
          <w:sz w:val="20"/>
          <w:szCs w:val="20"/>
        </w:rPr>
        <w:t>single in their signification, but each one of them</w:t>
      </w:r>
      <w:r>
        <w:rPr>
          <w:sz w:val="20"/>
          <w:szCs w:val="20"/>
        </w:rPr>
        <w:t xml:space="preserve"> </w:t>
      </w:r>
      <w:r w:rsidRPr="00541051">
        <w:rPr>
          <w:sz w:val="20"/>
          <w:szCs w:val="20"/>
        </w:rPr>
        <w:t>denotes not two only but sometimes even several</w:t>
      </w:r>
      <w:r>
        <w:rPr>
          <w:sz w:val="20"/>
          <w:szCs w:val="20"/>
        </w:rPr>
        <w:t xml:space="preserve"> </w:t>
      </w:r>
      <w:r w:rsidRPr="00541051">
        <w:rPr>
          <w:sz w:val="20"/>
          <w:szCs w:val="20"/>
        </w:rPr>
        <w:t xml:space="preserve">different things, according to the </w:t>
      </w:r>
      <w:proofErr w:type="spellStart"/>
      <w:r w:rsidRPr="00541051">
        <w:rPr>
          <w:sz w:val="20"/>
          <w:szCs w:val="20"/>
        </w:rPr>
        <w:t>connexion</w:t>
      </w:r>
      <w:proofErr w:type="spellEnd"/>
      <w:r>
        <w:rPr>
          <w:sz w:val="20"/>
          <w:szCs w:val="20"/>
        </w:rPr>
        <w:t xml:space="preserve"> </w:t>
      </w:r>
      <w:r w:rsidRPr="00541051">
        <w:rPr>
          <w:sz w:val="20"/>
          <w:szCs w:val="20"/>
        </w:rPr>
        <w:t>in which it is found.</w:t>
      </w:r>
    </w:p>
    <w:p w14:paraId="106D1D3A" w14:textId="3B964FF1" w:rsidR="00541051" w:rsidRPr="00541051" w:rsidRDefault="00541051" w:rsidP="00541051">
      <w:pPr>
        <w:jc w:val="both"/>
        <w:rPr>
          <w:i/>
          <w:iCs/>
          <w:sz w:val="20"/>
          <w:szCs w:val="20"/>
        </w:rPr>
      </w:pPr>
      <w:r w:rsidRPr="00541051">
        <w:rPr>
          <w:sz w:val="20"/>
          <w:szCs w:val="20"/>
        </w:rPr>
        <w:t xml:space="preserve">Chap. 26. </w:t>
      </w:r>
      <w:r w:rsidRPr="00541051">
        <w:rPr>
          <w:i/>
          <w:iCs/>
          <w:sz w:val="20"/>
          <w:szCs w:val="20"/>
        </w:rPr>
        <w:t xml:space="preserve">Obscure passages are to be interpreted by those which are </w:t>
      </w:r>
      <w:proofErr w:type="gramStart"/>
      <w:r w:rsidRPr="00541051">
        <w:rPr>
          <w:i/>
          <w:iCs/>
          <w:sz w:val="20"/>
          <w:szCs w:val="20"/>
        </w:rPr>
        <w:t>clearer</w:t>
      </w:r>
      <w:proofErr w:type="gramEnd"/>
    </w:p>
    <w:p w14:paraId="11909DD2" w14:textId="53F7404A" w:rsidR="00541051" w:rsidRPr="00541051" w:rsidRDefault="00541051" w:rsidP="00541051">
      <w:pPr>
        <w:jc w:val="both"/>
        <w:rPr>
          <w:sz w:val="20"/>
          <w:szCs w:val="20"/>
        </w:rPr>
      </w:pPr>
      <w:r w:rsidRPr="00541051">
        <w:rPr>
          <w:sz w:val="20"/>
          <w:szCs w:val="20"/>
        </w:rPr>
        <w:t>Now from the places where the sense in which</w:t>
      </w:r>
      <w:r>
        <w:rPr>
          <w:sz w:val="20"/>
          <w:szCs w:val="20"/>
        </w:rPr>
        <w:t xml:space="preserve"> </w:t>
      </w:r>
      <w:r w:rsidRPr="00541051">
        <w:rPr>
          <w:sz w:val="20"/>
          <w:szCs w:val="20"/>
        </w:rPr>
        <w:t>they are used is more manifest we must gather</w:t>
      </w:r>
      <w:r>
        <w:rPr>
          <w:sz w:val="20"/>
          <w:szCs w:val="20"/>
        </w:rPr>
        <w:t xml:space="preserve"> </w:t>
      </w:r>
      <w:r w:rsidRPr="00541051">
        <w:rPr>
          <w:sz w:val="20"/>
          <w:szCs w:val="20"/>
        </w:rPr>
        <w:t>the sense in which they are to be understood in</w:t>
      </w:r>
      <w:r>
        <w:rPr>
          <w:sz w:val="20"/>
          <w:szCs w:val="20"/>
        </w:rPr>
        <w:t xml:space="preserve"> </w:t>
      </w:r>
      <w:r w:rsidRPr="00541051">
        <w:rPr>
          <w:sz w:val="20"/>
          <w:szCs w:val="20"/>
        </w:rPr>
        <w:t>obscure passages. For example, there is no better</w:t>
      </w:r>
      <w:r>
        <w:rPr>
          <w:sz w:val="20"/>
          <w:szCs w:val="20"/>
        </w:rPr>
        <w:t xml:space="preserve"> </w:t>
      </w:r>
      <w:r w:rsidRPr="00541051">
        <w:rPr>
          <w:sz w:val="20"/>
          <w:szCs w:val="20"/>
        </w:rPr>
        <w:t>way of understanding the words addressed</w:t>
      </w:r>
      <w:r>
        <w:rPr>
          <w:sz w:val="20"/>
          <w:szCs w:val="20"/>
        </w:rPr>
        <w:t xml:space="preserve"> </w:t>
      </w:r>
      <w:r w:rsidRPr="00541051">
        <w:rPr>
          <w:sz w:val="20"/>
          <w:szCs w:val="20"/>
        </w:rPr>
        <w:t>to God, "Take hold of shield and buckler and</w:t>
      </w:r>
      <w:r>
        <w:rPr>
          <w:sz w:val="20"/>
          <w:szCs w:val="20"/>
        </w:rPr>
        <w:t xml:space="preserve"> </w:t>
      </w:r>
      <w:r w:rsidRPr="00541051">
        <w:rPr>
          <w:sz w:val="20"/>
          <w:szCs w:val="20"/>
        </w:rPr>
        <w:t>stand up for mine help,"</w:t>
      </w:r>
      <w:r>
        <w:rPr>
          <w:rFonts w:cstheme="minorHAnsi"/>
          <w:sz w:val="20"/>
          <w:szCs w:val="20"/>
        </w:rPr>
        <w:t>¹²</w:t>
      </w:r>
      <w:r w:rsidRPr="00541051">
        <w:rPr>
          <w:sz w:val="20"/>
          <w:szCs w:val="20"/>
        </w:rPr>
        <w:t xml:space="preserve"> than by referring to</w:t>
      </w:r>
      <w:r>
        <w:rPr>
          <w:sz w:val="20"/>
          <w:szCs w:val="20"/>
        </w:rPr>
        <w:t xml:space="preserve"> </w:t>
      </w:r>
      <w:r w:rsidRPr="00541051">
        <w:rPr>
          <w:sz w:val="20"/>
          <w:szCs w:val="20"/>
        </w:rPr>
        <w:t>the passage where we read, "Thou, Lord, hast</w:t>
      </w:r>
      <w:r>
        <w:rPr>
          <w:sz w:val="20"/>
          <w:szCs w:val="20"/>
        </w:rPr>
        <w:t xml:space="preserve"> </w:t>
      </w:r>
      <w:r w:rsidRPr="00541051">
        <w:rPr>
          <w:sz w:val="20"/>
          <w:szCs w:val="20"/>
        </w:rPr>
        <w:t xml:space="preserve">crowned us with Thy </w:t>
      </w:r>
      <w:proofErr w:type="spellStart"/>
      <w:r w:rsidRPr="00541051">
        <w:rPr>
          <w:sz w:val="20"/>
          <w:szCs w:val="20"/>
        </w:rPr>
        <w:t>favour</w:t>
      </w:r>
      <w:proofErr w:type="spellEnd"/>
      <w:r w:rsidRPr="00541051">
        <w:rPr>
          <w:sz w:val="20"/>
          <w:szCs w:val="20"/>
        </w:rPr>
        <w:t xml:space="preserve"> as with a shield."</w:t>
      </w:r>
      <w:r>
        <w:rPr>
          <w:rFonts w:cstheme="minorHAnsi"/>
          <w:sz w:val="20"/>
          <w:szCs w:val="20"/>
        </w:rPr>
        <w:t>¹³</w:t>
      </w:r>
      <w:r>
        <w:rPr>
          <w:sz w:val="20"/>
          <w:szCs w:val="20"/>
        </w:rPr>
        <w:t xml:space="preserve"> </w:t>
      </w:r>
      <w:r w:rsidRPr="00541051">
        <w:rPr>
          <w:sz w:val="20"/>
          <w:szCs w:val="20"/>
        </w:rPr>
        <w:t>And yet we are not so to understand it as that</w:t>
      </w:r>
      <w:r>
        <w:rPr>
          <w:sz w:val="20"/>
          <w:szCs w:val="20"/>
        </w:rPr>
        <w:t xml:space="preserve"> </w:t>
      </w:r>
      <w:r w:rsidRPr="00541051">
        <w:rPr>
          <w:sz w:val="20"/>
          <w:szCs w:val="20"/>
        </w:rPr>
        <w:t>wherever we meet with a shield put to indicate</w:t>
      </w:r>
      <w:r>
        <w:rPr>
          <w:sz w:val="20"/>
          <w:szCs w:val="20"/>
        </w:rPr>
        <w:t xml:space="preserve"> </w:t>
      </w:r>
      <w:r w:rsidRPr="00541051">
        <w:rPr>
          <w:sz w:val="20"/>
          <w:szCs w:val="20"/>
        </w:rPr>
        <w:t>a protection of any kind, we must take it as signifying</w:t>
      </w:r>
      <w:r>
        <w:rPr>
          <w:sz w:val="20"/>
          <w:szCs w:val="20"/>
        </w:rPr>
        <w:t xml:space="preserve"> </w:t>
      </w:r>
      <w:r w:rsidRPr="00541051">
        <w:rPr>
          <w:sz w:val="20"/>
          <w:szCs w:val="20"/>
        </w:rPr>
        <w:t xml:space="preserve">nothing but the </w:t>
      </w:r>
      <w:proofErr w:type="spellStart"/>
      <w:r w:rsidRPr="00541051">
        <w:rPr>
          <w:sz w:val="20"/>
          <w:szCs w:val="20"/>
        </w:rPr>
        <w:t>favour</w:t>
      </w:r>
      <w:proofErr w:type="spellEnd"/>
      <w:r w:rsidRPr="00541051">
        <w:rPr>
          <w:sz w:val="20"/>
          <w:szCs w:val="20"/>
        </w:rPr>
        <w:t xml:space="preserve"> of God. For we</w:t>
      </w:r>
      <w:r>
        <w:rPr>
          <w:sz w:val="20"/>
          <w:szCs w:val="20"/>
        </w:rPr>
        <w:t xml:space="preserve"> </w:t>
      </w:r>
      <w:r w:rsidRPr="00541051">
        <w:rPr>
          <w:sz w:val="20"/>
          <w:szCs w:val="20"/>
        </w:rPr>
        <w:t>hear also of the shield of faith, "wherewith,"</w:t>
      </w:r>
      <w:r>
        <w:rPr>
          <w:sz w:val="20"/>
          <w:szCs w:val="20"/>
        </w:rPr>
        <w:t xml:space="preserve"> </w:t>
      </w:r>
      <w:r w:rsidRPr="00541051">
        <w:rPr>
          <w:sz w:val="20"/>
          <w:szCs w:val="20"/>
        </w:rPr>
        <w:t>says the apostle, "ye shall be able to quench all</w:t>
      </w:r>
      <w:r>
        <w:rPr>
          <w:sz w:val="20"/>
          <w:szCs w:val="20"/>
        </w:rPr>
        <w:t xml:space="preserve"> </w:t>
      </w:r>
      <w:r w:rsidRPr="00541051">
        <w:rPr>
          <w:sz w:val="20"/>
          <w:szCs w:val="20"/>
        </w:rPr>
        <w:t>the fiery darts of the wicked."</w:t>
      </w:r>
      <w:r>
        <w:rPr>
          <w:rFonts w:cstheme="minorHAnsi"/>
          <w:sz w:val="20"/>
          <w:szCs w:val="20"/>
        </w:rPr>
        <w:t>¹⁴</w:t>
      </w:r>
      <w:r w:rsidRPr="00541051">
        <w:rPr>
          <w:sz w:val="20"/>
          <w:szCs w:val="20"/>
        </w:rPr>
        <w:t xml:space="preserve"> Nor ought we,</w:t>
      </w:r>
      <w:r>
        <w:rPr>
          <w:sz w:val="20"/>
          <w:szCs w:val="20"/>
        </w:rPr>
        <w:t xml:space="preserve"> </w:t>
      </w:r>
      <w:r w:rsidRPr="00541051">
        <w:rPr>
          <w:sz w:val="20"/>
          <w:szCs w:val="20"/>
        </w:rPr>
        <w:t xml:space="preserve">on the other hand, in regard to spiritual </w:t>
      </w:r>
      <w:proofErr w:type="spellStart"/>
      <w:r w:rsidRPr="00541051">
        <w:rPr>
          <w:sz w:val="20"/>
          <w:szCs w:val="20"/>
        </w:rPr>
        <w:t>armour</w:t>
      </w:r>
      <w:proofErr w:type="spellEnd"/>
      <w:r>
        <w:rPr>
          <w:sz w:val="20"/>
          <w:szCs w:val="20"/>
        </w:rPr>
        <w:t xml:space="preserve"> </w:t>
      </w:r>
      <w:r w:rsidRPr="00541051">
        <w:rPr>
          <w:sz w:val="20"/>
          <w:szCs w:val="20"/>
        </w:rPr>
        <w:t>of this kind to assign faith to the shield only;</w:t>
      </w:r>
      <w:r>
        <w:rPr>
          <w:sz w:val="20"/>
          <w:szCs w:val="20"/>
        </w:rPr>
        <w:t xml:space="preserve"> </w:t>
      </w:r>
      <w:r w:rsidRPr="00541051">
        <w:rPr>
          <w:sz w:val="20"/>
          <w:szCs w:val="20"/>
        </w:rPr>
        <w:t>for we read in another place of the breastplate</w:t>
      </w:r>
      <w:r>
        <w:rPr>
          <w:sz w:val="20"/>
          <w:szCs w:val="20"/>
        </w:rPr>
        <w:t xml:space="preserve"> </w:t>
      </w:r>
      <w:r w:rsidRPr="00541051">
        <w:rPr>
          <w:sz w:val="20"/>
          <w:szCs w:val="20"/>
        </w:rPr>
        <w:t>of faith: "putting on," says the apostle, "the</w:t>
      </w:r>
      <w:r>
        <w:rPr>
          <w:sz w:val="20"/>
          <w:szCs w:val="20"/>
        </w:rPr>
        <w:t xml:space="preserve"> </w:t>
      </w:r>
      <w:r w:rsidRPr="00541051">
        <w:rPr>
          <w:sz w:val="20"/>
          <w:szCs w:val="20"/>
        </w:rPr>
        <w:t>breastplate of faith and love.</w:t>
      </w:r>
      <w:r>
        <w:rPr>
          <w:rFonts w:cstheme="minorHAnsi"/>
          <w:sz w:val="20"/>
          <w:szCs w:val="20"/>
        </w:rPr>
        <w:t>¹⁵</w:t>
      </w:r>
    </w:p>
    <w:p w14:paraId="397C5B58" w14:textId="099984EF" w:rsidR="00541051" w:rsidRPr="00541051" w:rsidRDefault="00541051" w:rsidP="00541051">
      <w:pPr>
        <w:jc w:val="both"/>
        <w:rPr>
          <w:i/>
          <w:iCs/>
          <w:sz w:val="20"/>
          <w:szCs w:val="20"/>
        </w:rPr>
      </w:pPr>
      <w:r w:rsidRPr="00541051">
        <w:rPr>
          <w:sz w:val="20"/>
          <w:szCs w:val="20"/>
        </w:rPr>
        <w:t xml:space="preserve">Chap. 27. </w:t>
      </w:r>
      <w:r w:rsidRPr="00541051">
        <w:rPr>
          <w:i/>
          <w:iCs/>
          <w:sz w:val="20"/>
          <w:szCs w:val="20"/>
        </w:rPr>
        <w:t>One passage susceptible of various interpretations</w:t>
      </w:r>
    </w:p>
    <w:p w14:paraId="5011EED9" w14:textId="0EB1DB58" w:rsidR="00D55B08" w:rsidRDefault="00541051" w:rsidP="00541051">
      <w:pPr>
        <w:jc w:val="both"/>
        <w:rPr>
          <w:sz w:val="20"/>
          <w:szCs w:val="20"/>
        </w:rPr>
      </w:pPr>
      <w:r w:rsidRPr="00541051">
        <w:rPr>
          <w:sz w:val="20"/>
          <w:szCs w:val="20"/>
        </w:rPr>
        <w:t xml:space="preserve">38. When, again, not </w:t>
      </w:r>
      <w:proofErr w:type="spellStart"/>
      <w:r w:rsidRPr="00541051">
        <w:rPr>
          <w:sz w:val="20"/>
          <w:szCs w:val="20"/>
        </w:rPr>
        <w:t>some one</w:t>
      </w:r>
      <w:proofErr w:type="spellEnd"/>
      <w:r w:rsidRPr="00541051">
        <w:rPr>
          <w:sz w:val="20"/>
          <w:szCs w:val="20"/>
        </w:rPr>
        <w:t xml:space="preserve"> interpretation,</w:t>
      </w:r>
      <w:r>
        <w:rPr>
          <w:sz w:val="20"/>
          <w:szCs w:val="20"/>
        </w:rPr>
        <w:t xml:space="preserve"> </w:t>
      </w:r>
      <w:r w:rsidRPr="00541051">
        <w:rPr>
          <w:sz w:val="20"/>
          <w:szCs w:val="20"/>
        </w:rPr>
        <w:t>but two or more interpretations are put upon</w:t>
      </w:r>
      <w:r>
        <w:rPr>
          <w:sz w:val="20"/>
          <w:szCs w:val="20"/>
        </w:rPr>
        <w:t xml:space="preserve"> </w:t>
      </w:r>
      <w:r w:rsidRPr="00541051">
        <w:rPr>
          <w:sz w:val="20"/>
          <w:szCs w:val="20"/>
        </w:rPr>
        <w:t>the same words of Scripture, even though the</w:t>
      </w:r>
      <w:r>
        <w:rPr>
          <w:sz w:val="20"/>
          <w:szCs w:val="20"/>
        </w:rPr>
        <w:t xml:space="preserve"> </w:t>
      </w:r>
      <w:r w:rsidRPr="00541051">
        <w:rPr>
          <w:sz w:val="20"/>
          <w:szCs w:val="20"/>
        </w:rPr>
        <w:t>meaning the writer intended remain undiscovered,</w:t>
      </w:r>
      <w:r>
        <w:rPr>
          <w:sz w:val="20"/>
          <w:szCs w:val="20"/>
        </w:rPr>
        <w:t xml:space="preserve"> </w:t>
      </w:r>
      <w:r w:rsidRPr="00541051">
        <w:rPr>
          <w:sz w:val="20"/>
          <w:szCs w:val="20"/>
        </w:rPr>
        <w:t>there is no danger if it can be shown from</w:t>
      </w:r>
      <w:r>
        <w:rPr>
          <w:sz w:val="20"/>
          <w:szCs w:val="20"/>
        </w:rPr>
        <w:t xml:space="preserve"> </w:t>
      </w:r>
      <w:r w:rsidRPr="00541051">
        <w:rPr>
          <w:sz w:val="20"/>
          <w:szCs w:val="20"/>
        </w:rPr>
        <w:t>other passages of Scripture that any of the interpretations</w:t>
      </w:r>
      <w:r>
        <w:rPr>
          <w:sz w:val="20"/>
          <w:szCs w:val="20"/>
        </w:rPr>
        <w:t xml:space="preserve"> </w:t>
      </w:r>
      <w:r w:rsidRPr="00541051">
        <w:rPr>
          <w:sz w:val="20"/>
          <w:szCs w:val="20"/>
        </w:rPr>
        <w:t>put on the words is in harmony</w:t>
      </w:r>
      <w:r>
        <w:rPr>
          <w:sz w:val="20"/>
          <w:szCs w:val="20"/>
        </w:rPr>
        <w:t xml:space="preserve"> </w:t>
      </w:r>
      <w:r w:rsidRPr="00541051">
        <w:rPr>
          <w:sz w:val="20"/>
          <w:szCs w:val="20"/>
        </w:rPr>
        <w:t>with the truth. And if a man in searching the</w:t>
      </w:r>
      <w:r>
        <w:rPr>
          <w:sz w:val="20"/>
          <w:szCs w:val="20"/>
        </w:rPr>
        <w:t xml:space="preserve"> </w:t>
      </w:r>
      <w:r w:rsidRPr="00541051">
        <w:rPr>
          <w:sz w:val="20"/>
          <w:szCs w:val="20"/>
        </w:rPr>
        <w:t xml:space="preserve">Scriptures </w:t>
      </w:r>
      <w:proofErr w:type="spellStart"/>
      <w:r w:rsidRPr="00541051">
        <w:rPr>
          <w:sz w:val="20"/>
          <w:szCs w:val="20"/>
        </w:rPr>
        <w:t>endeavours</w:t>
      </w:r>
      <w:proofErr w:type="spellEnd"/>
      <w:r w:rsidRPr="00541051">
        <w:rPr>
          <w:sz w:val="20"/>
          <w:szCs w:val="20"/>
        </w:rPr>
        <w:t xml:space="preserve"> to get at the intention of</w:t>
      </w:r>
      <w:r>
        <w:rPr>
          <w:sz w:val="20"/>
          <w:szCs w:val="20"/>
        </w:rPr>
        <w:t xml:space="preserve"> </w:t>
      </w:r>
      <w:r w:rsidRPr="00541051">
        <w:rPr>
          <w:sz w:val="20"/>
          <w:szCs w:val="20"/>
        </w:rPr>
        <w:t xml:space="preserve">the author through whom the Holy Spirit </w:t>
      </w:r>
      <w:proofErr w:type="spellStart"/>
      <w:r w:rsidRPr="00541051">
        <w:rPr>
          <w:sz w:val="20"/>
          <w:szCs w:val="20"/>
        </w:rPr>
        <w:t>spake</w:t>
      </w:r>
      <w:proofErr w:type="spellEnd"/>
      <w:r w:rsidRPr="00541051">
        <w:rPr>
          <w:sz w:val="20"/>
          <w:szCs w:val="20"/>
        </w:rPr>
        <w:t>,</w:t>
      </w:r>
      <w:r>
        <w:rPr>
          <w:sz w:val="20"/>
          <w:szCs w:val="20"/>
        </w:rPr>
        <w:t xml:space="preserve"> </w:t>
      </w:r>
      <w:r w:rsidRPr="00541051">
        <w:rPr>
          <w:sz w:val="20"/>
          <w:szCs w:val="20"/>
        </w:rPr>
        <w:t xml:space="preserve">whether he succeeds in this </w:t>
      </w:r>
      <w:proofErr w:type="spellStart"/>
      <w:r w:rsidRPr="00541051">
        <w:rPr>
          <w:sz w:val="20"/>
          <w:szCs w:val="20"/>
        </w:rPr>
        <w:t>endeavour</w:t>
      </w:r>
      <w:proofErr w:type="spellEnd"/>
      <w:r w:rsidRPr="00541051">
        <w:rPr>
          <w:sz w:val="20"/>
          <w:szCs w:val="20"/>
        </w:rPr>
        <w:t>, or</w:t>
      </w:r>
      <w:r>
        <w:rPr>
          <w:sz w:val="20"/>
          <w:szCs w:val="20"/>
        </w:rPr>
        <w:t xml:space="preserve"> </w:t>
      </w:r>
      <w:r w:rsidRPr="00541051">
        <w:rPr>
          <w:sz w:val="20"/>
          <w:szCs w:val="20"/>
        </w:rPr>
        <w:t>whether he draws a different meaning from the</w:t>
      </w:r>
      <w:r>
        <w:rPr>
          <w:sz w:val="20"/>
          <w:szCs w:val="20"/>
        </w:rPr>
        <w:t xml:space="preserve"> </w:t>
      </w:r>
      <w:r w:rsidRPr="00541051">
        <w:rPr>
          <w:sz w:val="20"/>
          <w:szCs w:val="20"/>
        </w:rPr>
        <w:t>words, but one that is not opposed to sound doctrine,</w:t>
      </w:r>
      <w:r>
        <w:rPr>
          <w:sz w:val="20"/>
          <w:szCs w:val="20"/>
        </w:rPr>
        <w:t xml:space="preserve"> </w:t>
      </w:r>
      <w:r w:rsidRPr="00541051">
        <w:rPr>
          <w:sz w:val="20"/>
          <w:szCs w:val="20"/>
        </w:rPr>
        <w:t>he is free from blame so long as he is supported</w:t>
      </w:r>
      <w:r>
        <w:rPr>
          <w:sz w:val="20"/>
          <w:szCs w:val="20"/>
        </w:rPr>
        <w:t xml:space="preserve"> </w:t>
      </w:r>
      <w:r w:rsidRPr="00541051">
        <w:rPr>
          <w:sz w:val="20"/>
          <w:szCs w:val="20"/>
        </w:rPr>
        <w:t>by the testimony of some other passage</w:t>
      </w:r>
      <w:r>
        <w:rPr>
          <w:sz w:val="20"/>
          <w:szCs w:val="20"/>
        </w:rPr>
        <w:t xml:space="preserve"> </w:t>
      </w:r>
      <w:r w:rsidRPr="00541051">
        <w:rPr>
          <w:sz w:val="20"/>
          <w:szCs w:val="20"/>
        </w:rPr>
        <w:t>of Scripture. For the author perhaps saw that</w:t>
      </w:r>
      <w:r>
        <w:rPr>
          <w:sz w:val="20"/>
          <w:szCs w:val="20"/>
        </w:rPr>
        <w:t xml:space="preserve"> </w:t>
      </w:r>
      <w:r w:rsidRPr="00541051">
        <w:rPr>
          <w:sz w:val="20"/>
          <w:szCs w:val="20"/>
        </w:rPr>
        <w:t>this very meaning lay in the words which we are</w:t>
      </w:r>
      <w:r>
        <w:rPr>
          <w:sz w:val="20"/>
          <w:szCs w:val="20"/>
        </w:rPr>
        <w:t xml:space="preserve"> </w:t>
      </w:r>
      <w:r w:rsidRPr="00541051">
        <w:rPr>
          <w:sz w:val="20"/>
          <w:szCs w:val="20"/>
        </w:rPr>
        <w:t xml:space="preserve">trying to </w:t>
      </w:r>
      <w:proofErr w:type="gramStart"/>
      <w:r w:rsidRPr="00541051">
        <w:rPr>
          <w:sz w:val="20"/>
          <w:szCs w:val="20"/>
        </w:rPr>
        <w:t>interpret ;</w:t>
      </w:r>
      <w:proofErr w:type="gramEnd"/>
      <w:r w:rsidRPr="00541051">
        <w:rPr>
          <w:sz w:val="20"/>
          <w:szCs w:val="20"/>
        </w:rPr>
        <w:t xml:space="preserve"> and assuredly the Holy Spirit,</w:t>
      </w:r>
      <w:r>
        <w:rPr>
          <w:sz w:val="20"/>
          <w:szCs w:val="20"/>
        </w:rPr>
        <w:t xml:space="preserve"> </w:t>
      </w:r>
      <w:r w:rsidRPr="00541051">
        <w:rPr>
          <w:sz w:val="20"/>
          <w:szCs w:val="20"/>
        </w:rPr>
        <w:t xml:space="preserve">who through him </w:t>
      </w:r>
      <w:proofErr w:type="spellStart"/>
      <w:r w:rsidRPr="00541051">
        <w:rPr>
          <w:sz w:val="20"/>
          <w:szCs w:val="20"/>
        </w:rPr>
        <w:t>spake</w:t>
      </w:r>
      <w:proofErr w:type="spellEnd"/>
      <w:r w:rsidRPr="00541051">
        <w:rPr>
          <w:sz w:val="20"/>
          <w:szCs w:val="20"/>
        </w:rPr>
        <w:t xml:space="preserve"> these words, foresaw</w:t>
      </w:r>
      <w:r>
        <w:rPr>
          <w:sz w:val="20"/>
          <w:szCs w:val="20"/>
        </w:rPr>
        <w:t xml:space="preserve"> </w:t>
      </w:r>
      <w:r w:rsidRPr="00541051">
        <w:rPr>
          <w:sz w:val="20"/>
          <w:szCs w:val="20"/>
        </w:rPr>
        <w:t>that this interpretation would occur to the</w:t>
      </w:r>
      <w:r>
        <w:rPr>
          <w:sz w:val="20"/>
          <w:szCs w:val="20"/>
        </w:rPr>
        <w:t xml:space="preserve"> </w:t>
      </w:r>
      <w:r w:rsidRPr="00541051">
        <w:rPr>
          <w:sz w:val="20"/>
          <w:szCs w:val="20"/>
        </w:rPr>
        <w:t>reader, nay, made provision that it should occur</w:t>
      </w:r>
      <w:r>
        <w:rPr>
          <w:sz w:val="20"/>
          <w:szCs w:val="20"/>
        </w:rPr>
        <w:t xml:space="preserve"> </w:t>
      </w:r>
      <w:r w:rsidRPr="00541051">
        <w:rPr>
          <w:sz w:val="20"/>
          <w:szCs w:val="20"/>
        </w:rPr>
        <w:t>to him, seeing that it too is founded on truth.</w:t>
      </w:r>
      <w:r>
        <w:rPr>
          <w:sz w:val="20"/>
          <w:szCs w:val="20"/>
        </w:rPr>
        <w:t xml:space="preserve"> </w:t>
      </w:r>
      <w:r w:rsidRPr="00541051">
        <w:rPr>
          <w:sz w:val="20"/>
          <w:szCs w:val="20"/>
        </w:rPr>
        <w:t xml:space="preserve">For what more liberal and more fruitful </w:t>
      </w:r>
      <w:proofErr w:type="spellStart"/>
      <w:r w:rsidRPr="00541051">
        <w:rPr>
          <w:sz w:val="20"/>
          <w:szCs w:val="20"/>
        </w:rPr>
        <w:t>provi</w:t>
      </w:r>
      <w:proofErr w:type="spellEnd"/>
      <w:r>
        <w:rPr>
          <w:sz w:val="20"/>
          <w:szCs w:val="20"/>
        </w:rPr>
        <w:t>-</w:t>
      </w:r>
    </w:p>
    <w:p w14:paraId="62264A40" w14:textId="12092003" w:rsidR="00D55B08" w:rsidRPr="00541051" w:rsidRDefault="00541051" w:rsidP="00541051">
      <w:pPr>
        <w:jc w:val="both"/>
        <w:rPr>
          <w:sz w:val="16"/>
          <w:szCs w:val="16"/>
        </w:rPr>
      </w:pPr>
      <w:r w:rsidRPr="00541051">
        <w:rPr>
          <w:rFonts w:cstheme="minorHAnsi"/>
          <w:sz w:val="16"/>
          <w:szCs w:val="16"/>
        </w:rPr>
        <w:t>¹²</w:t>
      </w:r>
      <w:r w:rsidRPr="00541051">
        <w:rPr>
          <w:sz w:val="16"/>
          <w:szCs w:val="16"/>
        </w:rPr>
        <w:t>Ps. 35.2.</w:t>
      </w:r>
      <w:r w:rsidRPr="00541051">
        <w:rPr>
          <w:sz w:val="16"/>
          <w:szCs w:val="16"/>
        </w:rPr>
        <w:tab/>
      </w:r>
      <w:r>
        <w:rPr>
          <w:sz w:val="16"/>
          <w:szCs w:val="16"/>
        </w:rPr>
        <w:tab/>
      </w:r>
      <w:r w:rsidRPr="00541051">
        <w:rPr>
          <w:rFonts w:cstheme="minorHAnsi"/>
          <w:sz w:val="16"/>
          <w:szCs w:val="16"/>
        </w:rPr>
        <w:t>¹³</w:t>
      </w:r>
      <w:r w:rsidRPr="00541051">
        <w:rPr>
          <w:sz w:val="16"/>
          <w:szCs w:val="16"/>
        </w:rPr>
        <w:t xml:space="preserve">Ps.5. 12. </w:t>
      </w:r>
      <w:r w:rsidRPr="00541051">
        <w:rPr>
          <w:sz w:val="16"/>
          <w:szCs w:val="16"/>
        </w:rPr>
        <w:tab/>
      </w:r>
      <w:r>
        <w:rPr>
          <w:sz w:val="16"/>
          <w:szCs w:val="16"/>
        </w:rPr>
        <w:tab/>
      </w:r>
      <w:r w:rsidRPr="00541051">
        <w:rPr>
          <w:rFonts w:cstheme="minorHAnsi"/>
          <w:sz w:val="16"/>
          <w:szCs w:val="16"/>
        </w:rPr>
        <w:t>¹⁴</w:t>
      </w:r>
      <w:r w:rsidRPr="00541051">
        <w:rPr>
          <w:sz w:val="16"/>
          <w:szCs w:val="16"/>
        </w:rPr>
        <w:t>Eph. 6. 16.</w:t>
      </w:r>
      <w:r>
        <w:rPr>
          <w:sz w:val="16"/>
          <w:szCs w:val="16"/>
        </w:rPr>
        <w:tab/>
      </w:r>
      <w:r w:rsidRPr="00541051">
        <w:rPr>
          <w:rFonts w:cstheme="minorHAnsi"/>
          <w:sz w:val="16"/>
          <w:szCs w:val="16"/>
        </w:rPr>
        <w:t>¹⁵</w:t>
      </w:r>
      <w:r w:rsidRPr="00541051">
        <w:rPr>
          <w:sz w:val="16"/>
          <w:szCs w:val="16"/>
        </w:rPr>
        <w:t>I Thess. 5. 8.</w:t>
      </w:r>
    </w:p>
    <w:p w14:paraId="01640830" w14:textId="3F7DBBCD" w:rsidR="00541051" w:rsidRPr="00541051" w:rsidRDefault="00541051" w:rsidP="001C0B9A">
      <w:pPr>
        <w:jc w:val="both"/>
        <w:rPr>
          <w:sz w:val="20"/>
          <w:szCs w:val="20"/>
        </w:rPr>
      </w:pPr>
      <w:proofErr w:type="spellStart"/>
      <w:r w:rsidRPr="00541051">
        <w:rPr>
          <w:sz w:val="20"/>
          <w:szCs w:val="20"/>
        </w:rPr>
        <w:t>sion</w:t>
      </w:r>
      <w:proofErr w:type="spellEnd"/>
      <w:r w:rsidRPr="00541051">
        <w:rPr>
          <w:sz w:val="20"/>
          <w:szCs w:val="20"/>
        </w:rPr>
        <w:t xml:space="preserve"> could God have made </w:t>
      </w:r>
      <w:proofErr w:type="gramStart"/>
      <w:r w:rsidRPr="00541051">
        <w:rPr>
          <w:sz w:val="20"/>
          <w:szCs w:val="20"/>
        </w:rPr>
        <w:t>in regard to</w:t>
      </w:r>
      <w:proofErr w:type="gramEnd"/>
      <w:r w:rsidRPr="00541051">
        <w:rPr>
          <w:sz w:val="20"/>
          <w:szCs w:val="20"/>
        </w:rPr>
        <w:t xml:space="preserve"> the Sacred</w:t>
      </w:r>
      <w:r w:rsidR="001C0B9A">
        <w:rPr>
          <w:sz w:val="20"/>
          <w:szCs w:val="20"/>
        </w:rPr>
        <w:t xml:space="preserve"> </w:t>
      </w:r>
      <w:r w:rsidRPr="00541051">
        <w:rPr>
          <w:sz w:val="20"/>
          <w:szCs w:val="20"/>
        </w:rPr>
        <w:t>Scriptures than that the same words might</w:t>
      </w:r>
      <w:r w:rsidR="001C0B9A">
        <w:rPr>
          <w:sz w:val="20"/>
          <w:szCs w:val="20"/>
        </w:rPr>
        <w:t xml:space="preserve"> </w:t>
      </w:r>
      <w:r w:rsidRPr="00541051">
        <w:rPr>
          <w:sz w:val="20"/>
          <w:szCs w:val="20"/>
        </w:rPr>
        <w:t>be understood in several senses, all of which are</w:t>
      </w:r>
      <w:r w:rsidR="001C0B9A">
        <w:rPr>
          <w:sz w:val="20"/>
          <w:szCs w:val="20"/>
        </w:rPr>
        <w:t xml:space="preserve"> </w:t>
      </w:r>
      <w:r w:rsidRPr="00541051">
        <w:rPr>
          <w:sz w:val="20"/>
          <w:szCs w:val="20"/>
        </w:rPr>
        <w:t>sanctioned by the concurring testimony of other</w:t>
      </w:r>
      <w:r w:rsidR="001C0B9A">
        <w:rPr>
          <w:sz w:val="20"/>
          <w:szCs w:val="20"/>
        </w:rPr>
        <w:t xml:space="preserve"> </w:t>
      </w:r>
      <w:r w:rsidRPr="00541051">
        <w:rPr>
          <w:sz w:val="20"/>
          <w:szCs w:val="20"/>
        </w:rPr>
        <w:t>passages equally divine?</w:t>
      </w:r>
    </w:p>
    <w:p w14:paraId="7C552B91" w14:textId="63E36B04" w:rsidR="00541051" w:rsidRPr="00541051" w:rsidRDefault="00541051" w:rsidP="001C0B9A">
      <w:pPr>
        <w:jc w:val="both"/>
        <w:rPr>
          <w:i/>
          <w:iCs/>
          <w:sz w:val="20"/>
          <w:szCs w:val="20"/>
        </w:rPr>
      </w:pPr>
      <w:r w:rsidRPr="00541051">
        <w:rPr>
          <w:sz w:val="20"/>
          <w:szCs w:val="20"/>
        </w:rPr>
        <w:t xml:space="preserve">Chap. 28. </w:t>
      </w:r>
      <w:r w:rsidRPr="00541051">
        <w:rPr>
          <w:i/>
          <w:iCs/>
          <w:sz w:val="20"/>
          <w:szCs w:val="20"/>
        </w:rPr>
        <w:t>It is safer to explain a doubtful passage</w:t>
      </w:r>
      <w:r w:rsidR="001C0B9A" w:rsidRPr="001C0B9A">
        <w:rPr>
          <w:i/>
          <w:iCs/>
          <w:sz w:val="20"/>
          <w:szCs w:val="20"/>
        </w:rPr>
        <w:t xml:space="preserve"> </w:t>
      </w:r>
      <w:r w:rsidRPr="00541051">
        <w:rPr>
          <w:i/>
          <w:iCs/>
          <w:sz w:val="20"/>
          <w:szCs w:val="20"/>
        </w:rPr>
        <w:t>by other passages of Scripture than by</w:t>
      </w:r>
      <w:r w:rsidR="001C0B9A" w:rsidRPr="001C0B9A">
        <w:rPr>
          <w:i/>
          <w:iCs/>
          <w:sz w:val="20"/>
          <w:szCs w:val="20"/>
        </w:rPr>
        <w:t xml:space="preserve"> </w:t>
      </w:r>
      <w:proofErr w:type="gramStart"/>
      <w:r w:rsidRPr="00541051">
        <w:rPr>
          <w:i/>
          <w:iCs/>
          <w:sz w:val="20"/>
          <w:szCs w:val="20"/>
        </w:rPr>
        <w:t>reason</w:t>
      </w:r>
      <w:proofErr w:type="gramEnd"/>
    </w:p>
    <w:p w14:paraId="43983E36" w14:textId="5FA36DB3" w:rsidR="00541051" w:rsidRPr="00541051" w:rsidRDefault="00541051" w:rsidP="001C0B9A">
      <w:pPr>
        <w:jc w:val="both"/>
        <w:rPr>
          <w:sz w:val="20"/>
          <w:szCs w:val="20"/>
        </w:rPr>
      </w:pPr>
      <w:r w:rsidRPr="00541051">
        <w:rPr>
          <w:sz w:val="20"/>
          <w:szCs w:val="20"/>
        </w:rPr>
        <w:t>39. When, however, a meaning is evolved of</w:t>
      </w:r>
      <w:r w:rsidR="001C0B9A">
        <w:rPr>
          <w:sz w:val="20"/>
          <w:szCs w:val="20"/>
        </w:rPr>
        <w:t xml:space="preserve"> </w:t>
      </w:r>
      <w:r w:rsidRPr="00541051">
        <w:rPr>
          <w:sz w:val="20"/>
          <w:szCs w:val="20"/>
        </w:rPr>
        <w:t>such a kind that what is doubtful in it cannot</w:t>
      </w:r>
      <w:r w:rsidR="001C0B9A">
        <w:rPr>
          <w:sz w:val="20"/>
          <w:szCs w:val="20"/>
        </w:rPr>
        <w:t xml:space="preserve"> </w:t>
      </w:r>
      <w:r w:rsidRPr="00541051">
        <w:rPr>
          <w:sz w:val="20"/>
          <w:szCs w:val="20"/>
        </w:rPr>
        <w:t>be cleared up by indubitable evidence from</w:t>
      </w:r>
      <w:r w:rsidR="001C0B9A">
        <w:rPr>
          <w:sz w:val="20"/>
          <w:szCs w:val="20"/>
        </w:rPr>
        <w:t xml:space="preserve"> </w:t>
      </w:r>
      <w:r w:rsidRPr="00541051">
        <w:rPr>
          <w:sz w:val="20"/>
          <w:szCs w:val="20"/>
        </w:rPr>
        <w:t>Scripture, it remains for us to make it clear by</w:t>
      </w:r>
      <w:r w:rsidR="001C0B9A">
        <w:rPr>
          <w:sz w:val="20"/>
          <w:szCs w:val="20"/>
        </w:rPr>
        <w:t xml:space="preserve"> </w:t>
      </w:r>
      <w:r w:rsidRPr="00541051">
        <w:rPr>
          <w:sz w:val="20"/>
          <w:szCs w:val="20"/>
        </w:rPr>
        <w:t>the evidence of reason. But this is a dangerous</w:t>
      </w:r>
      <w:r w:rsidR="001C0B9A">
        <w:rPr>
          <w:sz w:val="20"/>
          <w:szCs w:val="20"/>
        </w:rPr>
        <w:t xml:space="preserve"> </w:t>
      </w:r>
      <w:r w:rsidRPr="00541051">
        <w:rPr>
          <w:sz w:val="20"/>
          <w:szCs w:val="20"/>
        </w:rPr>
        <w:t>practice. For it is far safer to walk by the light</w:t>
      </w:r>
      <w:r w:rsidR="001C0B9A">
        <w:rPr>
          <w:sz w:val="20"/>
          <w:szCs w:val="20"/>
        </w:rPr>
        <w:t xml:space="preserve"> </w:t>
      </w:r>
      <w:r w:rsidRPr="00541051">
        <w:rPr>
          <w:sz w:val="20"/>
          <w:szCs w:val="20"/>
        </w:rPr>
        <w:t>of Holy Scripture; so that when we wish to examine</w:t>
      </w:r>
      <w:r w:rsidR="001C0B9A">
        <w:rPr>
          <w:sz w:val="20"/>
          <w:szCs w:val="20"/>
        </w:rPr>
        <w:t xml:space="preserve"> </w:t>
      </w:r>
      <w:r w:rsidRPr="00541051">
        <w:rPr>
          <w:sz w:val="20"/>
          <w:szCs w:val="20"/>
        </w:rPr>
        <w:t>the passages that are obscured by metaphorical</w:t>
      </w:r>
      <w:r w:rsidR="001C0B9A">
        <w:rPr>
          <w:sz w:val="20"/>
          <w:szCs w:val="20"/>
        </w:rPr>
        <w:t xml:space="preserve"> </w:t>
      </w:r>
      <w:r w:rsidRPr="00541051">
        <w:rPr>
          <w:sz w:val="20"/>
          <w:szCs w:val="20"/>
        </w:rPr>
        <w:t>expressions, we may either obtain a</w:t>
      </w:r>
      <w:r w:rsidR="001C0B9A">
        <w:rPr>
          <w:sz w:val="20"/>
          <w:szCs w:val="20"/>
        </w:rPr>
        <w:t xml:space="preserve"> </w:t>
      </w:r>
      <w:r w:rsidRPr="00541051">
        <w:rPr>
          <w:sz w:val="20"/>
          <w:szCs w:val="20"/>
        </w:rPr>
        <w:t>meaning about which there is no controversy,</w:t>
      </w:r>
      <w:r w:rsidR="001C0B9A">
        <w:rPr>
          <w:sz w:val="20"/>
          <w:szCs w:val="20"/>
        </w:rPr>
        <w:t xml:space="preserve"> </w:t>
      </w:r>
      <w:r w:rsidRPr="00541051">
        <w:rPr>
          <w:sz w:val="20"/>
          <w:szCs w:val="20"/>
        </w:rPr>
        <w:t>or if a controversy arises, may settle it by the</w:t>
      </w:r>
      <w:r w:rsidR="001C0B9A">
        <w:rPr>
          <w:sz w:val="20"/>
          <w:szCs w:val="20"/>
        </w:rPr>
        <w:t xml:space="preserve"> </w:t>
      </w:r>
      <w:r w:rsidRPr="00541051">
        <w:rPr>
          <w:sz w:val="20"/>
          <w:szCs w:val="20"/>
        </w:rPr>
        <w:t>application of testimonies sought out in every</w:t>
      </w:r>
      <w:r w:rsidR="001C0B9A">
        <w:rPr>
          <w:sz w:val="20"/>
          <w:szCs w:val="20"/>
        </w:rPr>
        <w:t xml:space="preserve"> </w:t>
      </w:r>
      <w:r w:rsidRPr="00541051">
        <w:rPr>
          <w:sz w:val="20"/>
          <w:szCs w:val="20"/>
        </w:rPr>
        <w:t>portion of the same Scripture.</w:t>
      </w:r>
    </w:p>
    <w:p w14:paraId="429763AD" w14:textId="77777777" w:rsidR="00541051" w:rsidRPr="00541051" w:rsidRDefault="00541051" w:rsidP="00541051">
      <w:pPr>
        <w:jc w:val="both"/>
        <w:rPr>
          <w:i/>
          <w:iCs/>
          <w:sz w:val="20"/>
          <w:szCs w:val="20"/>
        </w:rPr>
      </w:pPr>
      <w:r w:rsidRPr="00541051">
        <w:rPr>
          <w:sz w:val="20"/>
          <w:szCs w:val="20"/>
        </w:rPr>
        <w:t xml:space="preserve">Chap. 29. </w:t>
      </w:r>
      <w:r w:rsidRPr="00541051">
        <w:rPr>
          <w:i/>
          <w:iCs/>
          <w:sz w:val="20"/>
          <w:szCs w:val="20"/>
        </w:rPr>
        <w:t xml:space="preserve">The knowledge of tropes is </w:t>
      </w:r>
      <w:proofErr w:type="gramStart"/>
      <w:r w:rsidRPr="00541051">
        <w:rPr>
          <w:i/>
          <w:iCs/>
          <w:sz w:val="20"/>
          <w:szCs w:val="20"/>
        </w:rPr>
        <w:t>necessary</w:t>
      </w:r>
      <w:proofErr w:type="gramEnd"/>
    </w:p>
    <w:p w14:paraId="56AF7410" w14:textId="6564719E" w:rsidR="001C0B9A" w:rsidRPr="001C0B9A" w:rsidRDefault="00541051" w:rsidP="001C0B9A">
      <w:pPr>
        <w:jc w:val="both"/>
        <w:rPr>
          <w:sz w:val="20"/>
          <w:szCs w:val="20"/>
        </w:rPr>
      </w:pPr>
      <w:r w:rsidRPr="00541051">
        <w:rPr>
          <w:sz w:val="20"/>
          <w:szCs w:val="20"/>
        </w:rPr>
        <w:t>40. Moreover, I would have learned men to</w:t>
      </w:r>
      <w:r w:rsidR="001C0B9A">
        <w:rPr>
          <w:sz w:val="20"/>
          <w:szCs w:val="20"/>
        </w:rPr>
        <w:t xml:space="preserve"> </w:t>
      </w:r>
      <w:r w:rsidRPr="00541051">
        <w:rPr>
          <w:sz w:val="20"/>
          <w:szCs w:val="20"/>
        </w:rPr>
        <w:t>know that the authors of our Scriptures use all</w:t>
      </w:r>
      <w:r w:rsidR="001C0B9A">
        <w:rPr>
          <w:sz w:val="20"/>
          <w:szCs w:val="20"/>
        </w:rPr>
        <w:t xml:space="preserve"> </w:t>
      </w:r>
      <w:r w:rsidRPr="00541051">
        <w:rPr>
          <w:sz w:val="20"/>
          <w:szCs w:val="20"/>
        </w:rPr>
        <w:t>those forms of expression which grammarians</w:t>
      </w:r>
      <w:r w:rsidR="001C0B9A">
        <w:rPr>
          <w:sz w:val="20"/>
          <w:szCs w:val="20"/>
        </w:rPr>
        <w:t xml:space="preserve"> </w:t>
      </w:r>
      <w:r w:rsidRPr="00541051">
        <w:rPr>
          <w:sz w:val="20"/>
          <w:szCs w:val="20"/>
        </w:rPr>
        <w:t xml:space="preserve">call by the Greek name </w:t>
      </w:r>
      <w:proofErr w:type="gramStart"/>
      <w:r w:rsidRPr="00541051">
        <w:rPr>
          <w:sz w:val="20"/>
          <w:szCs w:val="20"/>
        </w:rPr>
        <w:t>tropes, and</w:t>
      </w:r>
      <w:proofErr w:type="gramEnd"/>
      <w:r w:rsidRPr="00541051">
        <w:rPr>
          <w:sz w:val="20"/>
          <w:szCs w:val="20"/>
        </w:rPr>
        <w:t xml:space="preserve"> use them</w:t>
      </w:r>
      <w:r w:rsidR="001C0B9A">
        <w:rPr>
          <w:sz w:val="20"/>
          <w:szCs w:val="20"/>
        </w:rPr>
        <w:t xml:space="preserve"> </w:t>
      </w:r>
      <w:r w:rsidRPr="00541051">
        <w:rPr>
          <w:sz w:val="20"/>
          <w:szCs w:val="20"/>
        </w:rPr>
        <w:t>more freely and in greater variety than people</w:t>
      </w:r>
      <w:r w:rsidR="001C0B9A">
        <w:rPr>
          <w:sz w:val="20"/>
          <w:szCs w:val="20"/>
        </w:rPr>
        <w:t xml:space="preserve"> </w:t>
      </w:r>
      <w:r w:rsidRPr="00541051">
        <w:rPr>
          <w:sz w:val="20"/>
          <w:szCs w:val="20"/>
        </w:rPr>
        <w:t>who are unacquainted with the Scriptures, and</w:t>
      </w:r>
      <w:r w:rsidR="001C0B9A">
        <w:rPr>
          <w:sz w:val="20"/>
          <w:szCs w:val="20"/>
        </w:rPr>
        <w:t xml:space="preserve"> </w:t>
      </w:r>
      <w:r w:rsidRPr="00541051">
        <w:rPr>
          <w:sz w:val="20"/>
          <w:szCs w:val="20"/>
        </w:rPr>
        <w:t>have learnt these figures of speech from other</w:t>
      </w:r>
      <w:r w:rsidR="001C0B9A">
        <w:rPr>
          <w:sz w:val="20"/>
          <w:szCs w:val="20"/>
        </w:rPr>
        <w:t xml:space="preserve"> </w:t>
      </w:r>
      <w:r w:rsidRPr="00541051">
        <w:rPr>
          <w:sz w:val="20"/>
          <w:szCs w:val="20"/>
        </w:rPr>
        <w:t xml:space="preserve">writings, can imagine or believe. </w:t>
      </w:r>
      <w:proofErr w:type="gramStart"/>
      <w:r w:rsidRPr="00541051">
        <w:rPr>
          <w:sz w:val="20"/>
          <w:szCs w:val="20"/>
        </w:rPr>
        <w:t>Nevertheless</w:t>
      </w:r>
      <w:proofErr w:type="gramEnd"/>
      <w:r w:rsidR="001C0B9A">
        <w:rPr>
          <w:sz w:val="20"/>
          <w:szCs w:val="20"/>
        </w:rPr>
        <w:t xml:space="preserve"> </w:t>
      </w:r>
      <w:r w:rsidRPr="00541051">
        <w:rPr>
          <w:sz w:val="20"/>
          <w:szCs w:val="20"/>
        </w:rPr>
        <w:t>those who know these tropes recognize them in</w:t>
      </w:r>
      <w:r w:rsidR="001C0B9A">
        <w:rPr>
          <w:sz w:val="20"/>
          <w:szCs w:val="20"/>
        </w:rPr>
        <w:t xml:space="preserve"> </w:t>
      </w:r>
      <w:r w:rsidRPr="00541051">
        <w:rPr>
          <w:sz w:val="20"/>
          <w:szCs w:val="20"/>
        </w:rPr>
        <w:t>Scripture, and are very much assisted by their</w:t>
      </w:r>
      <w:r w:rsidR="001C0B9A">
        <w:rPr>
          <w:sz w:val="20"/>
          <w:szCs w:val="20"/>
        </w:rPr>
        <w:t xml:space="preserve"> </w:t>
      </w:r>
      <w:r w:rsidRPr="00541051">
        <w:rPr>
          <w:sz w:val="20"/>
          <w:szCs w:val="20"/>
        </w:rPr>
        <w:t>knowledge of them in understanding Scripture.</w:t>
      </w:r>
      <w:r w:rsidR="001C0B9A">
        <w:rPr>
          <w:sz w:val="20"/>
          <w:szCs w:val="20"/>
        </w:rPr>
        <w:t xml:space="preserve"> </w:t>
      </w:r>
      <w:r w:rsidRPr="00541051">
        <w:rPr>
          <w:sz w:val="20"/>
          <w:szCs w:val="20"/>
        </w:rPr>
        <w:t>But this is not the place to teach them to the illiterate,</w:t>
      </w:r>
      <w:r w:rsidR="001C0B9A">
        <w:rPr>
          <w:sz w:val="20"/>
          <w:szCs w:val="20"/>
        </w:rPr>
        <w:t xml:space="preserve"> </w:t>
      </w:r>
      <w:r w:rsidRPr="00541051">
        <w:rPr>
          <w:sz w:val="20"/>
          <w:szCs w:val="20"/>
        </w:rPr>
        <w:t>lest it might seem that I was teaching</w:t>
      </w:r>
      <w:r w:rsidR="001C0B9A">
        <w:rPr>
          <w:sz w:val="20"/>
          <w:szCs w:val="20"/>
        </w:rPr>
        <w:t xml:space="preserve"> </w:t>
      </w:r>
      <w:r w:rsidRPr="00541051">
        <w:rPr>
          <w:sz w:val="20"/>
          <w:szCs w:val="20"/>
        </w:rPr>
        <w:t>grammar. I certainly advise, however, that they</w:t>
      </w:r>
      <w:r w:rsidR="001C0B9A">
        <w:rPr>
          <w:sz w:val="20"/>
          <w:szCs w:val="20"/>
        </w:rPr>
        <w:t xml:space="preserve"> </w:t>
      </w:r>
      <w:r w:rsidRPr="00541051">
        <w:rPr>
          <w:sz w:val="20"/>
          <w:szCs w:val="20"/>
        </w:rPr>
        <w:t>be learnt elsewhere, although indeed I have already</w:t>
      </w:r>
      <w:r w:rsidR="001C0B9A">
        <w:rPr>
          <w:sz w:val="20"/>
          <w:szCs w:val="20"/>
        </w:rPr>
        <w:t xml:space="preserve"> </w:t>
      </w:r>
      <w:r w:rsidRPr="00541051">
        <w:rPr>
          <w:sz w:val="20"/>
          <w:szCs w:val="20"/>
        </w:rPr>
        <w:t>given that advice above, in the second</w:t>
      </w:r>
      <w:r w:rsidR="001C0B9A">
        <w:rPr>
          <w:sz w:val="20"/>
          <w:szCs w:val="20"/>
        </w:rPr>
        <w:t xml:space="preserve"> </w:t>
      </w:r>
      <w:r w:rsidRPr="00541051">
        <w:rPr>
          <w:sz w:val="20"/>
          <w:szCs w:val="20"/>
        </w:rPr>
        <w:t>book—namely, where I treated of the necessary</w:t>
      </w:r>
      <w:r w:rsidR="001C0B9A">
        <w:rPr>
          <w:sz w:val="20"/>
          <w:szCs w:val="20"/>
        </w:rPr>
        <w:t xml:space="preserve"> </w:t>
      </w:r>
      <w:r w:rsidRPr="00541051">
        <w:rPr>
          <w:sz w:val="20"/>
          <w:szCs w:val="20"/>
        </w:rPr>
        <w:t>knowledge of languages. For the written characters</w:t>
      </w:r>
      <w:r w:rsidR="001C0B9A">
        <w:rPr>
          <w:sz w:val="20"/>
          <w:szCs w:val="20"/>
        </w:rPr>
        <w:t xml:space="preserve"> </w:t>
      </w:r>
      <w:r w:rsidRPr="00541051">
        <w:rPr>
          <w:sz w:val="20"/>
          <w:szCs w:val="20"/>
        </w:rPr>
        <w:t>from which grammar itself gets its name</w:t>
      </w:r>
      <w:r w:rsidR="001C0B9A">
        <w:rPr>
          <w:sz w:val="20"/>
          <w:szCs w:val="20"/>
        </w:rPr>
        <w:t xml:space="preserve"> </w:t>
      </w:r>
      <w:r w:rsidRPr="00541051">
        <w:rPr>
          <w:sz w:val="20"/>
          <w:szCs w:val="20"/>
        </w:rPr>
        <w:t>(the Greek name for letters being</w:t>
      </w:r>
      <w:r w:rsidR="001C0B9A">
        <w:rPr>
          <w:sz w:val="20"/>
          <w:szCs w:val="20"/>
        </w:rPr>
        <w:t xml:space="preserve"> </w:t>
      </w:r>
      <w:proofErr w:type="spellStart"/>
      <w:r w:rsidR="001C0B9A" w:rsidRPr="001C0B9A">
        <w:rPr>
          <w:sz w:val="20"/>
          <w:szCs w:val="20"/>
        </w:rPr>
        <w:t>γράμμ</w:t>
      </w:r>
      <w:proofErr w:type="spellEnd"/>
      <w:r w:rsidR="001C0B9A" w:rsidRPr="001C0B9A">
        <w:rPr>
          <w:sz w:val="20"/>
          <w:szCs w:val="20"/>
        </w:rPr>
        <w:t>ατα</w:t>
      </w:r>
      <w:r w:rsidRPr="00541051">
        <w:rPr>
          <w:sz w:val="20"/>
          <w:szCs w:val="20"/>
        </w:rPr>
        <w:t>)</w:t>
      </w:r>
      <w:r>
        <w:rPr>
          <w:sz w:val="20"/>
          <w:szCs w:val="20"/>
        </w:rPr>
        <w:t xml:space="preserve"> </w:t>
      </w:r>
      <w:r w:rsidRPr="00541051">
        <w:rPr>
          <w:sz w:val="20"/>
          <w:szCs w:val="20"/>
        </w:rPr>
        <w:t>are the signs of sounds made by the articulate</w:t>
      </w:r>
      <w:r>
        <w:rPr>
          <w:sz w:val="20"/>
          <w:szCs w:val="20"/>
        </w:rPr>
        <w:t xml:space="preserve"> </w:t>
      </w:r>
      <w:r w:rsidRPr="00541051">
        <w:rPr>
          <w:sz w:val="20"/>
          <w:szCs w:val="20"/>
        </w:rPr>
        <w:t>voice with which we speak. Now of some of</w:t>
      </w:r>
      <w:r>
        <w:rPr>
          <w:sz w:val="20"/>
          <w:szCs w:val="20"/>
        </w:rPr>
        <w:t xml:space="preserve"> </w:t>
      </w:r>
      <w:r w:rsidRPr="00541051">
        <w:rPr>
          <w:sz w:val="20"/>
          <w:szCs w:val="20"/>
        </w:rPr>
        <w:t xml:space="preserve">these figures of </w:t>
      </w:r>
      <w:r w:rsidRPr="00541051">
        <w:rPr>
          <w:sz w:val="20"/>
          <w:szCs w:val="20"/>
        </w:rPr>
        <w:lastRenderedPageBreak/>
        <w:t>speech we find in Scripture not</w:t>
      </w:r>
      <w:r>
        <w:rPr>
          <w:sz w:val="20"/>
          <w:szCs w:val="20"/>
        </w:rPr>
        <w:t xml:space="preserve"> </w:t>
      </w:r>
      <w:r w:rsidRPr="00541051">
        <w:rPr>
          <w:sz w:val="20"/>
          <w:szCs w:val="20"/>
        </w:rPr>
        <w:t>only examples (which we have of them all), but</w:t>
      </w:r>
      <w:r>
        <w:rPr>
          <w:sz w:val="20"/>
          <w:szCs w:val="20"/>
        </w:rPr>
        <w:t xml:space="preserve"> </w:t>
      </w:r>
      <w:r w:rsidRPr="00541051">
        <w:rPr>
          <w:sz w:val="20"/>
          <w:szCs w:val="20"/>
        </w:rPr>
        <w:t>the very names as well: for instance, allegory,</w:t>
      </w:r>
      <w:r>
        <w:rPr>
          <w:sz w:val="20"/>
          <w:szCs w:val="20"/>
        </w:rPr>
        <w:t xml:space="preserve"> </w:t>
      </w:r>
      <w:r w:rsidRPr="00541051">
        <w:rPr>
          <w:sz w:val="20"/>
          <w:szCs w:val="20"/>
        </w:rPr>
        <w:t>enigma, and parable. However, nearly all these</w:t>
      </w:r>
      <w:r>
        <w:rPr>
          <w:sz w:val="20"/>
          <w:szCs w:val="20"/>
        </w:rPr>
        <w:t xml:space="preserve"> </w:t>
      </w:r>
      <w:r w:rsidRPr="00541051">
        <w:rPr>
          <w:sz w:val="20"/>
          <w:szCs w:val="20"/>
        </w:rPr>
        <w:t>tropes which are said to be learnt as a matter of</w:t>
      </w:r>
      <w:r>
        <w:rPr>
          <w:sz w:val="20"/>
          <w:szCs w:val="20"/>
        </w:rPr>
        <w:t xml:space="preserve"> </w:t>
      </w:r>
      <w:r w:rsidRPr="00541051">
        <w:rPr>
          <w:sz w:val="20"/>
          <w:szCs w:val="20"/>
        </w:rPr>
        <w:t>liberal education are found even in the ordinary</w:t>
      </w:r>
      <w:r>
        <w:rPr>
          <w:sz w:val="20"/>
          <w:szCs w:val="20"/>
        </w:rPr>
        <w:t xml:space="preserve"> </w:t>
      </w:r>
      <w:r w:rsidRPr="00541051">
        <w:rPr>
          <w:sz w:val="20"/>
          <w:szCs w:val="20"/>
        </w:rPr>
        <w:t xml:space="preserve">speech of men who have learnt no </w:t>
      </w:r>
      <w:proofErr w:type="gramStart"/>
      <w:r w:rsidRPr="00541051">
        <w:rPr>
          <w:sz w:val="20"/>
          <w:szCs w:val="20"/>
        </w:rPr>
        <w:t>grammar, but</w:t>
      </w:r>
      <w:proofErr w:type="gramEnd"/>
      <w:r>
        <w:rPr>
          <w:sz w:val="20"/>
          <w:szCs w:val="20"/>
        </w:rPr>
        <w:t xml:space="preserve"> </w:t>
      </w:r>
      <w:r w:rsidRPr="00541051">
        <w:rPr>
          <w:sz w:val="20"/>
          <w:szCs w:val="20"/>
        </w:rPr>
        <w:t xml:space="preserve">are content to use the vulgar idiom. For </w:t>
      </w:r>
      <w:proofErr w:type="gramStart"/>
      <w:r w:rsidRPr="00541051">
        <w:rPr>
          <w:sz w:val="20"/>
          <w:szCs w:val="20"/>
        </w:rPr>
        <w:t>who</w:t>
      </w:r>
      <w:proofErr w:type="gramEnd"/>
      <w:r>
        <w:rPr>
          <w:sz w:val="20"/>
          <w:szCs w:val="20"/>
        </w:rPr>
        <w:t xml:space="preserve"> </w:t>
      </w:r>
      <w:r w:rsidRPr="00541051">
        <w:rPr>
          <w:sz w:val="20"/>
          <w:szCs w:val="20"/>
        </w:rPr>
        <w:t>does not say, "So may you flourish"? And this</w:t>
      </w:r>
      <w:r>
        <w:rPr>
          <w:sz w:val="20"/>
          <w:szCs w:val="20"/>
        </w:rPr>
        <w:t xml:space="preserve"> </w:t>
      </w:r>
      <w:r w:rsidRPr="00541051">
        <w:rPr>
          <w:sz w:val="20"/>
          <w:szCs w:val="20"/>
        </w:rPr>
        <w:t>is the figure of speech called metaphor. Who</w:t>
      </w:r>
      <w:r w:rsidR="001C0B9A">
        <w:rPr>
          <w:sz w:val="20"/>
          <w:szCs w:val="20"/>
        </w:rPr>
        <w:t xml:space="preserve"> </w:t>
      </w:r>
      <w:r w:rsidR="001C0B9A" w:rsidRPr="001C0B9A">
        <w:rPr>
          <w:sz w:val="20"/>
          <w:szCs w:val="20"/>
        </w:rPr>
        <w:t xml:space="preserve">does not speak of a </w:t>
      </w:r>
      <w:proofErr w:type="gramStart"/>
      <w:r w:rsidR="001C0B9A" w:rsidRPr="001C0B9A">
        <w:rPr>
          <w:sz w:val="20"/>
          <w:szCs w:val="20"/>
        </w:rPr>
        <w:t>fish-pond</w:t>
      </w:r>
      <w:proofErr w:type="gramEnd"/>
      <w:r w:rsidR="001C0B9A" w:rsidRPr="001C0B9A">
        <w:rPr>
          <w:sz w:val="20"/>
          <w:szCs w:val="20"/>
        </w:rPr>
        <w:t xml:space="preserve"> in which there is</w:t>
      </w:r>
      <w:r w:rsidR="001C0B9A">
        <w:rPr>
          <w:sz w:val="20"/>
          <w:szCs w:val="20"/>
        </w:rPr>
        <w:t xml:space="preserve"> </w:t>
      </w:r>
      <w:r w:rsidR="001C0B9A" w:rsidRPr="001C0B9A">
        <w:rPr>
          <w:sz w:val="20"/>
          <w:szCs w:val="20"/>
        </w:rPr>
        <w:t>no fish, which was not made for fish, and yet</w:t>
      </w:r>
      <w:r w:rsidR="001C0B9A">
        <w:rPr>
          <w:sz w:val="20"/>
          <w:szCs w:val="20"/>
        </w:rPr>
        <w:t xml:space="preserve"> </w:t>
      </w:r>
      <w:r w:rsidR="001C0B9A" w:rsidRPr="001C0B9A">
        <w:rPr>
          <w:sz w:val="20"/>
          <w:szCs w:val="20"/>
        </w:rPr>
        <w:t>gets its name from fish? And this is the figure</w:t>
      </w:r>
      <w:r w:rsidR="001C0B9A">
        <w:rPr>
          <w:sz w:val="20"/>
          <w:szCs w:val="20"/>
        </w:rPr>
        <w:t xml:space="preserve"> </w:t>
      </w:r>
      <w:r w:rsidR="001C0B9A" w:rsidRPr="001C0B9A">
        <w:rPr>
          <w:sz w:val="20"/>
          <w:szCs w:val="20"/>
        </w:rPr>
        <w:t>called catachresis.</w:t>
      </w:r>
    </w:p>
    <w:p w14:paraId="4BF8A928" w14:textId="3D392238" w:rsidR="001C0B9A" w:rsidRPr="001C0B9A" w:rsidRDefault="001C0B9A" w:rsidP="001C0B9A">
      <w:pPr>
        <w:jc w:val="both"/>
        <w:rPr>
          <w:sz w:val="20"/>
          <w:szCs w:val="20"/>
        </w:rPr>
      </w:pPr>
      <w:r w:rsidRPr="001C0B9A">
        <w:rPr>
          <w:sz w:val="20"/>
          <w:szCs w:val="20"/>
        </w:rPr>
        <w:t>41. It would be tedious to go over all the rest</w:t>
      </w:r>
      <w:r>
        <w:rPr>
          <w:sz w:val="20"/>
          <w:szCs w:val="20"/>
        </w:rPr>
        <w:t xml:space="preserve"> </w:t>
      </w:r>
      <w:r w:rsidRPr="001C0B9A">
        <w:rPr>
          <w:sz w:val="20"/>
          <w:szCs w:val="20"/>
        </w:rPr>
        <w:t>in this way; for the speech of the vulgar makes</w:t>
      </w:r>
      <w:r>
        <w:rPr>
          <w:sz w:val="20"/>
          <w:szCs w:val="20"/>
        </w:rPr>
        <w:t xml:space="preserve"> </w:t>
      </w:r>
      <w:r w:rsidRPr="001C0B9A">
        <w:rPr>
          <w:sz w:val="20"/>
          <w:szCs w:val="20"/>
        </w:rPr>
        <w:t>use of them all, even of those more curious figures</w:t>
      </w:r>
      <w:r>
        <w:rPr>
          <w:sz w:val="20"/>
          <w:szCs w:val="20"/>
        </w:rPr>
        <w:t xml:space="preserve"> </w:t>
      </w:r>
      <w:r w:rsidRPr="001C0B9A">
        <w:rPr>
          <w:sz w:val="20"/>
          <w:szCs w:val="20"/>
        </w:rPr>
        <w:t>which mean the very opposite of what they</w:t>
      </w:r>
      <w:r>
        <w:rPr>
          <w:sz w:val="20"/>
          <w:szCs w:val="20"/>
        </w:rPr>
        <w:t xml:space="preserve"> </w:t>
      </w:r>
      <w:r w:rsidRPr="001C0B9A">
        <w:rPr>
          <w:sz w:val="20"/>
          <w:szCs w:val="20"/>
        </w:rPr>
        <w:t>say, as for example, those called irony and antiphrasis.</w:t>
      </w:r>
      <w:r>
        <w:rPr>
          <w:sz w:val="20"/>
          <w:szCs w:val="20"/>
        </w:rPr>
        <w:t xml:space="preserve"> </w:t>
      </w:r>
      <w:r w:rsidRPr="001C0B9A">
        <w:rPr>
          <w:sz w:val="20"/>
          <w:szCs w:val="20"/>
        </w:rPr>
        <w:t>Now in irony we indicate by the tone</w:t>
      </w:r>
      <w:r>
        <w:rPr>
          <w:sz w:val="20"/>
          <w:szCs w:val="20"/>
        </w:rPr>
        <w:t xml:space="preserve"> </w:t>
      </w:r>
      <w:r w:rsidRPr="001C0B9A">
        <w:rPr>
          <w:sz w:val="20"/>
          <w:szCs w:val="20"/>
        </w:rPr>
        <w:t>of voice the meaning we desire to convey; as</w:t>
      </w:r>
      <w:r>
        <w:rPr>
          <w:sz w:val="20"/>
          <w:szCs w:val="20"/>
        </w:rPr>
        <w:t xml:space="preserve"> </w:t>
      </w:r>
      <w:r w:rsidRPr="001C0B9A">
        <w:rPr>
          <w:sz w:val="20"/>
          <w:szCs w:val="20"/>
        </w:rPr>
        <w:t>when we say to a man who is behaving badly,</w:t>
      </w:r>
      <w:r>
        <w:rPr>
          <w:sz w:val="20"/>
          <w:szCs w:val="20"/>
        </w:rPr>
        <w:t xml:space="preserve"> </w:t>
      </w:r>
      <w:r w:rsidRPr="001C0B9A">
        <w:rPr>
          <w:sz w:val="20"/>
          <w:szCs w:val="20"/>
        </w:rPr>
        <w:t>"You are doing well." But it is not by the tone</w:t>
      </w:r>
      <w:r>
        <w:rPr>
          <w:sz w:val="20"/>
          <w:szCs w:val="20"/>
        </w:rPr>
        <w:t xml:space="preserve"> </w:t>
      </w:r>
      <w:r w:rsidRPr="001C0B9A">
        <w:rPr>
          <w:sz w:val="20"/>
          <w:szCs w:val="20"/>
        </w:rPr>
        <w:t>of voice that we make an antiphrasis to indicate</w:t>
      </w:r>
      <w:r>
        <w:rPr>
          <w:sz w:val="20"/>
          <w:szCs w:val="20"/>
        </w:rPr>
        <w:t xml:space="preserve"> </w:t>
      </w:r>
      <w:r w:rsidRPr="001C0B9A">
        <w:rPr>
          <w:sz w:val="20"/>
          <w:szCs w:val="20"/>
        </w:rPr>
        <w:t>the opposite of what the words convey; but either</w:t>
      </w:r>
      <w:r>
        <w:rPr>
          <w:sz w:val="20"/>
          <w:szCs w:val="20"/>
        </w:rPr>
        <w:t xml:space="preserve"> </w:t>
      </w:r>
      <w:r w:rsidRPr="001C0B9A">
        <w:rPr>
          <w:sz w:val="20"/>
          <w:szCs w:val="20"/>
        </w:rPr>
        <w:t>the words in which it is expressed are used</w:t>
      </w:r>
      <w:r>
        <w:rPr>
          <w:sz w:val="20"/>
          <w:szCs w:val="20"/>
        </w:rPr>
        <w:t xml:space="preserve"> </w:t>
      </w:r>
      <w:r w:rsidRPr="001C0B9A">
        <w:rPr>
          <w:sz w:val="20"/>
          <w:szCs w:val="20"/>
        </w:rPr>
        <w:t>in the opposite of their etymological sense, as a</w:t>
      </w:r>
      <w:r>
        <w:rPr>
          <w:sz w:val="20"/>
          <w:szCs w:val="20"/>
        </w:rPr>
        <w:t xml:space="preserve"> </w:t>
      </w:r>
      <w:r w:rsidRPr="001C0B9A">
        <w:rPr>
          <w:sz w:val="20"/>
          <w:szCs w:val="20"/>
        </w:rPr>
        <w:t xml:space="preserve">grove is called </w:t>
      </w:r>
      <w:proofErr w:type="spellStart"/>
      <w:r w:rsidRPr="001C0B9A">
        <w:rPr>
          <w:sz w:val="20"/>
          <w:szCs w:val="20"/>
        </w:rPr>
        <w:t>lucus</w:t>
      </w:r>
      <w:proofErr w:type="spellEnd"/>
      <w:r w:rsidRPr="001C0B9A">
        <w:rPr>
          <w:sz w:val="20"/>
          <w:szCs w:val="20"/>
        </w:rPr>
        <w:t xml:space="preserve"> from its want of light ; or</w:t>
      </w:r>
      <w:r>
        <w:rPr>
          <w:sz w:val="20"/>
          <w:szCs w:val="20"/>
        </w:rPr>
        <w:t xml:space="preserve"> </w:t>
      </w:r>
      <w:r w:rsidRPr="001C0B9A">
        <w:rPr>
          <w:sz w:val="20"/>
          <w:szCs w:val="20"/>
        </w:rPr>
        <w:t>it is customary to use a certain form of expression,</w:t>
      </w:r>
      <w:r>
        <w:rPr>
          <w:sz w:val="20"/>
          <w:szCs w:val="20"/>
        </w:rPr>
        <w:t xml:space="preserve"> </w:t>
      </w:r>
      <w:r w:rsidRPr="001C0B9A">
        <w:rPr>
          <w:sz w:val="20"/>
          <w:szCs w:val="20"/>
        </w:rPr>
        <w:t>although it puts yes for no by a law of contraries,</w:t>
      </w:r>
      <w:r>
        <w:rPr>
          <w:sz w:val="20"/>
          <w:szCs w:val="20"/>
        </w:rPr>
        <w:t xml:space="preserve"> </w:t>
      </w:r>
      <w:r w:rsidRPr="001C0B9A">
        <w:rPr>
          <w:sz w:val="20"/>
          <w:szCs w:val="20"/>
        </w:rPr>
        <w:t>as when we ask in a place for what is</w:t>
      </w:r>
      <w:r>
        <w:rPr>
          <w:sz w:val="20"/>
          <w:szCs w:val="20"/>
        </w:rPr>
        <w:t xml:space="preserve"> </w:t>
      </w:r>
      <w:r w:rsidRPr="001C0B9A">
        <w:rPr>
          <w:sz w:val="20"/>
          <w:szCs w:val="20"/>
        </w:rPr>
        <w:t>not there, and get the answer, "There is plenty";</w:t>
      </w:r>
      <w:r>
        <w:rPr>
          <w:sz w:val="20"/>
          <w:szCs w:val="20"/>
        </w:rPr>
        <w:t xml:space="preserve"> </w:t>
      </w:r>
      <w:r w:rsidRPr="001C0B9A">
        <w:rPr>
          <w:sz w:val="20"/>
          <w:szCs w:val="20"/>
        </w:rPr>
        <w:t>or we add words that make it plain we</w:t>
      </w:r>
      <w:r>
        <w:rPr>
          <w:sz w:val="20"/>
          <w:szCs w:val="20"/>
        </w:rPr>
        <w:t xml:space="preserve"> </w:t>
      </w:r>
      <w:r w:rsidRPr="001C0B9A">
        <w:rPr>
          <w:sz w:val="20"/>
          <w:szCs w:val="20"/>
        </w:rPr>
        <w:t>mean the opposite of what we say, as in the expression,</w:t>
      </w:r>
      <w:r>
        <w:rPr>
          <w:sz w:val="20"/>
          <w:szCs w:val="20"/>
        </w:rPr>
        <w:t xml:space="preserve"> </w:t>
      </w:r>
      <w:r w:rsidRPr="001C0B9A">
        <w:rPr>
          <w:sz w:val="20"/>
          <w:szCs w:val="20"/>
        </w:rPr>
        <w:t>"Beware of him, for he is a good man."</w:t>
      </w:r>
      <w:r>
        <w:rPr>
          <w:sz w:val="20"/>
          <w:szCs w:val="20"/>
        </w:rPr>
        <w:t xml:space="preserve"> </w:t>
      </w:r>
      <w:r w:rsidRPr="001C0B9A">
        <w:rPr>
          <w:sz w:val="20"/>
          <w:szCs w:val="20"/>
        </w:rPr>
        <w:t>And what illiterate man is there that does not</w:t>
      </w:r>
      <w:r>
        <w:rPr>
          <w:sz w:val="20"/>
          <w:szCs w:val="20"/>
        </w:rPr>
        <w:t xml:space="preserve"> </w:t>
      </w:r>
      <w:r w:rsidRPr="001C0B9A">
        <w:rPr>
          <w:sz w:val="20"/>
          <w:szCs w:val="20"/>
        </w:rPr>
        <w:t>use such expressions, although he knows nothing</w:t>
      </w:r>
      <w:r>
        <w:rPr>
          <w:sz w:val="20"/>
          <w:szCs w:val="20"/>
        </w:rPr>
        <w:t xml:space="preserve"> </w:t>
      </w:r>
      <w:r w:rsidRPr="001C0B9A">
        <w:rPr>
          <w:sz w:val="20"/>
          <w:szCs w:val="20"/>
        </w:rPr>
        <w:t>at all about either the nature or the names of</w:t>
      </w:r>
      <w:r>
        <w:rPr>
          <w:sz w:val="20"/>
          <w:szCs w:val="20"/>
        </w:rPr>
        <w:t xml:space="preserve"> </w:t>
      </w:r>
      <w:r w:rsidRPr="001C0B9A">
        <w:rPr>
          <w:sz w:val="20"/>
          <w:szCs w:val="20"/>
        </w:rPr>
        <w:t>these figures of speech? And yet the knowledge</w:t>
      </w:r>
      <w:r>
        <w:rPr>
          <w:sz w:val="20"/>
          <w:szCs w:val="20"/>
        </w:rPr>
        <w:t xml:space="preserve"> </w:t>
      </w:r>
      <w:r w:rsidRPr="001C0B9A">
        <w:rPr>
          <w:sz w:val="20"/>
          <w:szCs w:val="20"/>
        </w:rPr>
        <w:t>of these is necessary for clearing up the difficulties</w:t>
      </w:r>
      <w:r>
        <w:rPr>
          <w:sz w:val="20"/>
          <w:szCs w:val="20"/>
        </w:rPr>
        <w:t xml:space="preserve"> </w:t>
      </w:r>
      <w:r w:rsidRPr="001C0B9A">
        <w:rPr>
          <w:sz w:val="20"/>
          <w:szCs w:val="20"/>
        </w:rPr>
        <w:t xml:space="preserve">of </w:t>
      </w:r>
      <w:proofErr w:type="gramStart"/>
      <w:r w:rsidRPr="001C0B9A">
        <w:rPr>
          <w:sz w:val="20"/>
          <w:szCs w:val="20"/>
        </w:rPr>
        <w:t>Scripture ;</w:t>
      </w:r>
      <w:proofErr w:type="gramEnd"/>
      <w:r w:rsidRPr="001C0B9A">
        <w:rPr>
          <w:sz w:val="20"/>
          <w:szCs w:val="20"/>
        </w:rPr>
        <w:t xml:space="preserve"> because when the words taken</w:t>
      </w:r>
      <w:r>
        <w:rPr>
          <w:sz w:val="20"/>
          <w:szCs w:val="20"/>
        </w:rPr>
        <w:t xml:space="preserve"> </w:t>
      </w:r>
      <w:r w:rsidRPr="001C0B9A">
        <w:rPr>
          <w:sz w:val="20"/>
          <w:szCs w:val="20"/>
        </w:rPr>
        <w:t>literally give an absurd meaning, we ought forthwith</w:t>
      </w:r>
      <w:r>
        <w:rPr>
          <w:sz w:val="20"/>
          <w:szCs w:val="20"/>
        </w:rPr>
        <w:t xml:space="preserve"> </w:t>
      </w:r>
      <w:r w:rsidRPr="001C0B9A">
        <w:rPr>
          <w:sz w:val="20"/>
          <w:szCs w:val="20"/>
        </w:rPr>
        <w:t>to inquire whether they may not be used in</w:t>
      </w:r>
      <w:r>
        <w:rPr>
          <w:sz w:val="20"/>
          <w:szCs w:val="20"/>
        </w:rPr>
        <w:t xml:space="preserve"> </w:t>
      </w:r>
      <w:r w:rsidRPr="001C0B9A">
        <w:rPr>
          <w:sz w:val="20"/>
          <w:szCs w:val="20"/>
        </w:rPr>
        <w:t>this or that figurative sense which we are unacquainted</w:t>
      </w:r>
      <w:r>
        <w:rPr>
          <w:sz w:val="20"/>
          <w:szCs w:val="20"/>
        </w:rPr>
        <w:t xml:space="preserve"> </w:t>
      </w:r>
      <w:r w:rsidRPr="001C0B9A">
        <w:rPr>
          <w:sz w:val="20"/>
          <w:szCs w:val="20"/>
        </w:rPr>
        <w:t>with; and in this way many obscure</w:t>
      </w:r>
      <w:r>
        <w:rPr>
          <w:sz w:val="20"/>
          <w:szCs w:val="20"/>
        </w:rPr>
        <w:t xml:space="preserve"> </w:t>
      </w:r>
      <w:r w:rsidRPr="001C0B9A">
        <w:rPr>
          <w:sz w:val="20"/>
          <w:szCs w:val="20"/>
        </w:rPr>
        <w:t>passages have had light thrown upon them.</w:t>
      </w:r>
    </w:p>
    <w:p w14:paraId="113E5D95" w14:textId="79BCB5B2" w:rsidR="001C0B9A" w:rsidRPr="001C0B9A" w:rsidRDefault="001C0B9A" w:rsidP="001C0B9A">
      <w:pPr>
        <w:jc w:val="both"/>
        <w:rPr>
          <w:i/>
          <w:iCs/>
          <w:sz w:val="20"/>
          <w:szCs w:val="20"/>
        </w:rPr>
      </w:pPr>
      <w:r w:rsidRPr="001C0B9A">
        <w:rPr>
          <w:sz w:val="20"/>
          <w:szCs w:val="20"/>
        </w:rPr>
        <w:t xml:space="preserve">Chap. 30. </w:t>
      </w:r>
      <w:r w:rsidRPr="001C0B9A">
        <w:rPr>
          <w:i/>
          <w:iCs/>
          <w:sz w:val="20"/>
          <w:szCs w:val="20"/>
        </w:rPr>
        <w:t xml:space="preserve">The rules of </w:t>
      </w:r>
      <w:proofErr w:type="spellStart"/>
      <w:r w:rsidRPr="001C0B9A">
        <w:rPr>
          <w:i/>
          <w:iCs/>
          <w:sz w:val="20"/>
          <w:szCs w:val="20"/>
        </w:rPr>
        <w:t>Tichonius</w:t>
      </w:r>
      <w:proofErr w:type="spellEnd"/>
      <w:r w:rsidRPr="001C0B9A">
        <w:rPr>
          <w:i/>
          <w:iCs/>
          <w:sz w:val="20"/>
          <w:szCs w:val="20"/>
        </w:rPr>
        <w:t xml:space="preserve"> the Donatist </w:t>
      </w:r>
      <w:proofErr w:type="gramStart"/>
      <w:r w:rsidRPr="001C0B9A">
        <w:rPr>
          <w:i/>
          <w:iCs/>
          <w:sz w:val="20"/>
          <w:szCs w:val="20"/>
        </w:rPr>
        <w:t>examined</w:t>
      </w:r>
      <w:proofErr w:type="gramEnd"/>
    </w:p>
    <w:p w14:paraId="67CA95C2" w14:textId="77A66F98" w:rsidR="001C0B9A" w:rsidRPr="001C0B9A" w:rsidRDefault="001C0B9A" w:rsidP="001C0B9A">
      <w:pPr>
        <w:jc w:val="both"/>
        <w:rPr>
          <w:sz w:val="20"/>
          <w:szCs w:val="20"/>
        </w:rPr>
      </w:pPr>
      <w:r w:rsidRPr="001C0B9A">
        <w:rPr>
          <w:sz w:val="20"/>
          <w:szCs w:val="20"/>
        </w:rPr>
        <w:t xml:space="preserve">42. One </w:t>
      </w:r>
      <w:proofErr w:type="spellStart"/>
      <w:r w:rsidRPr="001C0B9A">
        <w:rPr>
          <w:sz w:val="20"/>
          <w:szCs w:val="20"/>
        </w:rPr>
        <w:t>Tichonius</w:t>
      </w:r>
      <w:proofErr w:type="spellEnd"/>
      <w:r w:rsidRPr="001C0B9A">
        <w:rPr>
          <w:sz w:val="20"/>
          <w:szCs w:val="20"/>
        </w:rPr>
        <w:t>, who, although a Donatist</w:t>
      </w:r>
      <w:r>
        <w:rPr>
          <w:sz w:val="20"/>
          <w:szCs w:val="20"/>
        </w:rPr>
        <w:t xml:space="preserve"> </w:t>
      </w:r>
      <w:r w:rsidRPr="001C0B9A">
        <w:rPr>
          <w:sz w:val="20"/>
          <w:szCs w:val="20"/>
        </w:rPr>
        <w:t>himself, has written most triumphantly</w:t>
      </w:r>
      <w:r>
        <w:rPr>
          <w:sz w:val="20"/>
          <w:szCs w:val="20"/>
        </w:rPr>
        <w:t xml:space="preserve"> </w:t>
      </w:r>
      <w:r w:rsidRPr="001C0B9A">
        <w:rPr>
          <w:sz w:val="20"/>
          <w:szCs w:val="20"/>
        </w:rPr>
        <w:t>against the Donatists (and herein showed himself</w:t>
      </w:r>
      <w:r>
        <w:rPr>
          <w:sz w:val="20"/>
          <w:szCs w:val="20"/>
        </w:rPr>
        <w:t xml:space="preserve"> </w:t>
      </w:r>
      <w:r w:rsidRPr="001C0B9A">
        <w:rPr>
          <w:sz w:val="20"/>
          <w:szCs w:val="20"/>
        </w:rPr>
        <w:t>of a most inconsistent disposition, that he</w:t>
      </w:r>
      <w:r>
        <w:rPr>
          <w:sz w:val="20"/>
          <w:szCs w:val="20"/>
        </w:rPr>
        <w:t xml:space="preserve"> </w:t>
      </w:r>
      <w:r w:rsidRPr="001C0B9A">
        <w:rPr>
          <w:sz w:val="20"/>
          <w:szCs w:val="20"/>
        </w:rPr>
        <w:t>was unwilling to give them up altogether),</w:t>
      </w:r>
      <w:r>
        <w:rPr>
          <w:sz w:val="20"/>
          <w:szCs w:val="20"/>
        </w:rPr>
        <w:t xml:space="preserve"> </w:t>
      </w:r>
      <w:r w:rsidRPr="001C0B9A">
        <w:rPr>
          <w:sz w:val="20"/>
          <w:szCs w:val="20"/>
        </w:rPr>
        <w:t>wrote a book which he called the Book of Rules,</w:t>
      </w:r>
      <w:r>
        <w:rPr>
          <w:sz w:val="20"/>
          <w:szCs w:val="20"/>
        </w:rPr>
        <w:t xml:space="preserve"> </w:t>
      </w:r>
      <w:r w:rsidRPr="001C0B9A">
        <w:rPr>
          <w:sz w:val="20"/>
          <w:szCs w:val="20"/>
        </w:rPr>
        <w:t>because in it he laid down seven rules, which</w:t>
      </w:r>
      <w:r>
        <w:rPr>
          <w:sz w:val="20"/>
          <w:szCs w:val="20"/>
        </w:rPr>
        <w:t xml:space="preserve"> </w:t>
      </w:r>
      <w:r w:rsidRPr="001C0B9A">
        <w:rPr>
          <w:sz w:val="20"/>
          <w:szCs w:val="20"/>
        </w:rPr>
        <w:t>are, as it were, keys to open the secrets of Scripture.</w:t>
      </w:r>
      <w:r>
        <w:rPr>
          <w:sz w:val="20"/>
          <w:szCs w:val="20"/>
        </w:rPr>
        <w:t xml:space="preserve"> </w:t>
      </w:r>
      <w:r w:rsidRPr="001C0B9A">
        <w:rPr>
          <w:sz w:val="20"/>
          <w:szCs w:val="20"/>
        </w:rPr>
        <w:t>And of these rules, the first relates to the</w:t>
      </w:r>
      <w:r>
        <w:rPr>
          <w:sz w:val="20"/>
          <w:szCs w:val="20"/>
        </w:rPr>
        <w:t xml:space="preserve"> </w:t>
      </w:r>
      <w:r w:rsidRPr="001C0B9A">
        <w:rPr>
          <w:sz w:val="20"/>
          <w:szCs w:val="20"/>
        </w:rPr>
        <w:t>Lord and His body, the second to the twofold</w:t>
      </w:r>
      <w:r>
        <w:rPr>
          <w:sz w:val="20"/>
          <w:szCs w:val="20"/>
        </w:rPr>
        <w:t xml:space="preserve"> </w:t>
      </w:r>
      <w:r w:rsidRPr="001C0B9A">
        <w:rPr>
          <w:sz w:val="20"/>
          <w:szCs w:val="20"/>
        </w:rPr>
        <w:t>division of the Lord's body, the third to the</w:t>
      </w:r>
      <w:r>
        <w:rPr>
          <w:sz w:val="20"/>
          <w:szCs w:val="20"/>
        </w:rPr>
        <w:t xml:space="preserve"> </w:t>
      </w:r>
      <w:r w:rsidRPr="001C0B9A">
        <w:rPr>
          <w:sz w:val="20"/>
          <w:szCs w:val="20"/>
        </w:rPr>
        <w:t>promises and the law, the fourth to species and</w:t>
      </w:r>
      <w:r>
        <w:rPr>
          <w:sz w:val="20"/>
          <w:szCs w:val="20"/>
        </w:rPr>
        <w:t xml:space="preserve"> </w:t>
      </w:r>
      <w:r w:rsidRPr="001C0B9A">
        <w:rPr>
          <w:sz w:val="20"/>
          <w:szCs w:val="20"/>
        </w:rPr>
        <w:t>genus, the fifth to times, the sixth to recapitulation,</w:t>
      </w:r>
      <w:r>
        <w:rPr>
          <w:sz w:val="20"/>
          <w:szCs w:val="20"/>
        </w:rPr>
        <w:t xml:space="preserve"> </w:t>
      </w:r>
      <w:r w:rsidRPr="001C0B9A">
        <w:rPr>
          <w:sz w:val="20"/>
          <w:szCs w:val="20"/>
        </w:rPr>
        <w:t>the seventh to the devil and his body. Now</w:t>
      </w:r>
      <w:r>
        <w:rPr>
          <w:sz w:val="20"/>
          <w:szCs w:val="20"/>
        </w:rPr>
        <w:t xml:space="preserve"> </w:t>
      </w:r>
      <w:r w:rsidRPr="001C0B9A">
        <w:rPr>
          <w:sz w:val="20"/>
          <w:szCs w:val="20"/>
        </w:rPr>
        <w:t>these rules, as expounded by their author, do indeed,</w:t>
      </w:r>
      <w:r>
        <w:rPr>
          <w:sz w:val="20"/>
          <w:szCs w:val="20"/>
        </w:rPr>
        <w:t xml:space="preserve"> </w:t>
      </w:r>
      <w:r w:rsidRPr="001C0B9A">
        <w:rPr>
          <w:sz w:val="20"/>
          <w:szCs w:val="20"/>
        </w:rPr>
        <w:t>when carefully considered, afford considerable</w:t>
      </w:r>
      <w:r>
        <w:rPr>
          <w:sz w:val="20"/>
          <w:szCs w:val="20"/>
        </w:rPr>
        <w:t xml:space="preserve"> </w:t>
      </w:r>
      <w:r w:rsidRPr="001C0B9A">
        <w:rPr>
          <w:sz w:val="20"/>
          <w:szCs w:val="20"/>
        </w:rPr>
        <w:t>assistance in penetrating the secrets of</w:t>
      </w:r>
      <w:r>
        <w:rPr>
          <w:sz w:val="20"/>
          <w:szCs w:val="20"/>
        </w:rPr>
        <w:t xml:space="preserve"> </w:t>
      </w:r>
      <w:r w:rsidRPr="001C0B9A">
        <w:rPr>
          <w:sz w:val="20"/>
          <w:szCs w:val="20"/>
        </w:rPr>
        <w:t>the sacred writings ; but still they do not explain</w:t>
      </w:r>
      <w:r>
        <w:rPr>
          <w:sz w:val="20"/>
          <w:szCs w:val="20"/>
        </w:rPr>
        <w:t xml:space="preserve"> </w:t>
      </w:r>
      <w:r w:rsidRPr="001C0B9A">
        <w:rPr>
          <w:sz w:val="20"/>
          <w:szCs w:val="20"/>
        </w:rPr>
        <w:t>all the difficult passages, for there are several</w:t>
      </w:r>
      <w:r>
        <w:rPr>
          <w:sz w:val="20"/>
          <w:szCs w:val="20"/>
        </w:rPr>
        <w:t xml:space="preserve"> </w:t>
      </w:r>
      <w:r w:rsidRPr="001C0B9A">
        <w:rPr>
          <w:sz w:val="20"/>
          <w:szCs w:val="20"/>
        </w:rPr>
        <w:t>other methods required, which are so far from</w:t>
      </w:r>
      <w:r>
        <w:rPr>
          <w:sz w:val="20"/>
          <w:szCs w:val="20"/>
        </w:rPr>
        <w:t xml:space="preserve"> </w:t>
      </w:r>
      <w:r w:rsidRPr="001C0B9A">
        <w:rPr>
          <w:sz w:val="20"/>
          <w:szCs w:val="20"/>
        </w:rPr>
        <w:t>being embraced in this number of seven, that</w:t>
      </w:r>
      <w:r>
        <w:rPr>
          <w:sz w:val="20"/>
          <w:szCs w:val="20"/>
        </w:rPr>
        <w:t xml:space="preserve"> </w:t>
      </w:r>
      <w:r w:rsidRPr="001C0B9A">
        <w:rPr>
          <w:sz w:val="20"/>
          <w:szCs w:val="20"/>
        </w:rPr>
        <w:t>the author himself explains many obscure passages</w:t>
      </w:r>
      <w:r>
        <w:rPr>
          <w:sz w:val="20"/>
          <w:szCs w:val="20"/>
        </w:rPr>
        <w:t xml:space="preserve"> </w:t>
      </w:r>
      <w:r w:rsidRPr="001C0B9A">
        <w:rPr>
          <w:sz w:val="20"/>
          <w:szCs w:val="20"/>
        </w:rPr>
        <w:t>without using any of his rules ; finding, indeed,</w:t>
      </w:r>
      <w:r>
        <w:rPr>
          <w:sz w:val="20"/>
          <w:szCs w:val="20"/>
        </w:rPr>
        <w:t xml:space="preserve"> </w:t>
      </w:r>
      <w:r w:rsidRPr="001C0B9A">
        <w:rPr>
          <w:sz w:val="20"/>
          <w:szCs w:val="20"/>
        </w:rPr>
        <w:t>that there was no need for them, as there</w:t>
      </w:r>
      <w:r>
        <w:rPr>
          <w:sz w:val="20"/>
          <w:szCs w:val="20"/>
        </w:rPr>
        <w:t xml:space="preserve"> </w:t>
      </w:r>
      <w:r w:rsidRPr="001C0B9A">
        <w:rPr>
          <w:sz w:val="20"/>
          <w:szCs w:val="20"/>
        </w:rPr>
        <w:t>was no difficulty in the passage of the kind to</w:t>
      </w:r>
      <w:r>
        <w:rPr>
          <w:sz w:val="20"/>
          <w:szCs w:val="20"/>
        </w:rPr>
        <w:t xml:space="preserve"> </w:t>
      </w:r>
      <w:r w:rsidRPr="001C0B9A">
        <w:rPr>
          <w:sz w:val="20"/>
          <w:szCs w:val="20"/>
        </w:rPr>
        <w:t>which his rules apply. As, for example, he inquires</w:t>
      </w:r>
      <w:r>
        <w:rPr>
          <w:sz w:val="20"/>
          <w:szCs w:val="20"/>
        </w:rPr>
        <w:t xml:space="preserve"> </w:t>
      </w:r>
      <w:r w:rsidRPr="001C0B9A">
        <w:rPr>
          <w:sz w:val="20"/>
          <w:szCs w:val="20"/>
        </w:rPr>
        <w:t>what we are to understand in the Apocalypse</w:t>
      </w:r>
      <w:r>
        <w:rPr>
          <w:sz w:val="20"/>
          <w:szCs w:val="20"/>
        </w:rPr>
        <w:t xml:space="preserve"> </w:t>
      </w:r>
      <w:r w:rsidRPr="001C0B9A">
        <w:rPr>
          <w:sz w:val="20"/>
          <w:szCs w:val="20"/>
        </w:rPr>
        <w:t>by the seven angels of the churches to</w:t>
      </w:r>
      <w:r>
        <w:rPr>
          <w:sz w:val="20"/>
          <w:szCs w:val="20"/>
        </w:rPr>
        <w:t xml:space="preserve"> </w:t>
      </w:r>
      <w:r w:rsidRPr="001C0B9A">
        <w:rPr>
          <w:sz w:val="20"/>
          <w:szCs w:val="20"/>
        </w:rPr>
        <w:t>whom John is commanded to write; and after</w:t>
      </w:r>
      <w:r>
        <w:rPr>
          <w:sz w:val="20"/>
          <w:szCs w:val="20"/>
        </w:rPr>
        <w:t xml:space="preserve"> </w:t>
      </w:r>
      <w:r w:rsidRPr="001C0B9A">
        <w:rPr>
          <w:sz w:val="20"/>
          <w:szCs w:val="20"/>
        </w:rPr>
        <w:t>much and various reasoning, arrives at the conclusion</w:t>
      </w:r>
      <w:r>
        <w:rPr>
          <w:sz w:val="20"/>
          <w:szCs w:val="20"/>
        </w:rPr>
        <w:t xml:space="preserve"> </w:t>
      </w:r>
      <w:r w:rsidRPr="001C0B9A">
        <w:rPr>
          <w:sz w:val="20"/>
          <w:szCs w:val="20"/>
        </w:rPr>
        <w:t>that the angels are the churches themselves.</w:t>
      </w:r>
      <w:r>
        <w:rPr>
          <w:sz w:val="20"/>
          <w:szCs w:val="20"/>
        </w:rPr>
        <w:t xml:space="preserve"> </w:t>
      </w:r>
      <w:r w:rsidRPr="001C0B9A">
        <w:rPr>
          <w:sz w:val="20"/>
          <w:szCs w:val="20"/>
        </w:rPr>
        <w:t>And throughout this long and full discussion,</w:t>
      </w:r>
      <w:r>
        <w:rPr>
          <w:sz w:val="20"/>
          <w:szCs w:val="20"/>
        </w:rPr>
        <w:t xml:space="preserve"> </w:t>
      </w:r>
      <w:r w:rsidRPr="001C0B9A">
        <w:rPr>
          <w:sz w:val="20"/>
          <w:szCs w:val="20"/>
        </w:rPr>
        <w:t>although the matter inquired into is</w:t>
      </w:r>
      <w:r>
        <w:rPr>
          <w:sz w:val="20"/>
          <w:szCs w:val="20"/>
        </w:rPr>
        <w:t xml:space="preserve"> </w:t>
      </w:r>
      <w:r w:rsidRPr="001C0B9A">
        <w:rPr>
          <w:sz w:val="20"/>
          <w:szCs w:val="20"/>
        </w:rPr>
        <w:t>certainly very obscure, no use whatever is made</w:t>
      </w:r>
      <w:r>
        <w:rPr>
          <w:sz w:val="20"/>
          <w:szCs w:val="20"/>
        </w:rPr>
        <w:t xml:space="preserve"> </w:t>
      </w:r>
      <w:r w:rsidRPr="001C0B9A">
        <w:rPr>
          <w:sz w:val="20"/>
          <w:szCs w:val="20"/>
        </w:rPr>
        <w:t>of the rules. This is enough for an example, for</w:t>
      </w:r>
      <w:r>
        <w:rPr>
          <w:sz w:val="20"/>
          <w:szCs w:val="20"/>
        </w:rPr>
        <w:t xml:space="preserve"> </w:t>
      </w:r>
      <w:r w:rsidRPr="001C0B9A">
        <w:rPr>
          <w:sz w:val="20"/>
          <w:szCs w:val="20"/>
        </w:rPr>
        <w:t>it would be too tedious and troublesome to collect</w:t>
      </w:r>
      <w:r>
        <w:rPr>
          <w:sz w:val="20"/>
          <w:szCs w:val="20"/>
        </w:rPr>
        <w:t xml:space="preserve"> </w:t>
      </w:r>
      <w:r w:rsidRPr="001C0B9A">
        <w:rPr>
          <w:sz w:val="20"/>
          <w:szCs w:val="20"/>
        </w:rPr>
        <w:t>all the passages in the canonical Scriptures</w:t>
      </w:r>
      <w:r>
        <w:rPr>
          <w:sz w:val="20"/>
          <w:szCs w:val="20"/>
        </w:rPr>
        <w:t xml:space="preserve"> </w:t>
      </w:r>
      <w:r w:rsidRPr="001C0B9A">
        <w:rPr>
          <w:sz w:val="20"/>
          <w:szCs w:val="20"/>
        </w:rPr>
        <w:t>which present obscurities of such a kind as require</w:t>
      </w:r>
      <w:r>
        <w:rPr>
          <w:sz w:val="20"/>
          <w:szCs w:val="20"/>
        </w:rPr>
        <w:t xml:space="preserve"> </w:t>
      </w:r>
      <w:r w:rsidRPr="001C0B9A">
        <w:rPr>
          <w:sz w:val="20"/>
          <w:szCs w:val="20"/>
        </w:rPr>
        <w:t>none of these seven rules for their elucidation.</w:t>
      </w:r>
    </w:p>
    <w:p w14:paraId="75F3FE8B" w14:textId="156529F5" w:rsidR="001C0B9A" w:rsidRPr="001C0B9A" w:rsidRDefault="001C0B9A" w:rsidP="001C0B9A">
      <w:pPr>
        <w:jc w:val="both"/>
        <w:rPr>
          <w:sz w:val="20"/>
          <w:szCs w:val="20"/>
        </w:rPr>
      </w:pPr>
      <w:r w:rsidRPr="001C0B9A">
        <w:rPr>
          <w:sz w:val="20"/>
          <w:szCs w:val="20"/>
        </w:rPr>
        <w:t>43. The author himself, however, when commending</w:t>
      </w:r>
      <w:r>
        <w:rPr>
          <w:sz w:val="20"/>
          <w:szCs w:val="20"/>
        </w:rPr>
        <w:t xml:space="preserve"> </w:t>
      </w:r>
      <w:r w:rsidRPr="001C0B9A">
        <w:rPr>
          <w:sz w:val="20"/>
          <w:szCs w:val="20"/>
        </w:rPr>
        <w:t>these rules, attributes so much value to</w:t>
      </w:r>
      <w:r>
        <w:rPr>
          <w:sz w:val="20"/>
          <w:szCs w:val="20"/>
        </w:rPr>
        <w:t xml:space="preserve"> </w:t>
      </w:r>
      <w:r w:rsidRPr="001C0B9A">
        <w:rPr>
          <w:sz w:val="20"/>
          <w:szCs w:val="20"/>
        </w:rPr>
        <w:t>them that it would appear as if, when they were</w:t>
      </w:r>
      <w:r>
        <w:rPr>
          <w:sz w:val="20"/>
          <w:szCs w:val="20"/>
        </w:rPr>
        <w:t xml:space="preserve"> </w:t>
      </w:r>
      <w:r w:rsidRPr="001C0B9A">
        <w:rPr>
          <w:sz w:val="20"/>
          <w:szCs w:val="20"/>
        </w:rPr>
        <w:t>thoroughly known and duly applied, we should</w:t>
      </w:r>
      <w:r>
        <w:rPr>
          <w:sz w:val="20"/>
          <w:szCs w:val="20"/>
        </w:rPr>
        <w:t xml:space="preserve"> </w:t>
      </w:r>
      <w:r w:rsidRPr="001C0B9A">
        <w:rPr>
          <w:sz w:val="20"/>
          <w:szCs w:val="20"/>
        </w:rPr>
        <w:t>be able to interpret all the obscure passages in</w:t>
      </w:r>
      <w:r>
        <w:rPr>
          <w:sz w:val="20"/>
          <w:szCs w:val="20"/>
        </w:rPr>
        <w:t xml:space="preserve"> </w:t>
      </w:r>
      <w:r w:rsidRPr="001C0B9A">
        <w:rPr>
          <w:sz w:val="20"/>
          <w:szCs w:val="20"/>
        </w:rPr>
        <w:t>the law—that is, in the. sacred books. For he</w:t>
      </w:r>
      <w:r>
        <w:rPr>
          <w:sz w:val="20"/>
          <w:szCs w:val="20"/>
        </w:rPr>
        <w:t xml:space="preserve"> </w:t>
      </w:r>
      <w:r w:rsidRPr="001C0B9A">
        <w:rPr>
          <w:sz w:val="20"/>
          <w:szCs w:val="20"/>
        </w:rPr>
        <w:t>thus commences this very book: "Of all the</w:t>
      </w:r>
      <w:r>
        <w:rPr>
          <w:sz w:val="20"/>
          <w:szCs w:val="20"/>
        </w:rPr>
        <w:t xml:space="preserve"> </w:t>
      </w:r>
      <w:r w:rsidRPr="001C0B9A">
        <w:rPr>
          <w:sz w:val="20"/>
          <w:szCs w:val="20"/>
        </w:rPr>
        <w:t>things that occur to me, I consider none so necessary</w:t>
      </w:r>
      <w:r>
        <w:rPr>
          <w:sz w:val="20"/>
          <w:szCs w:val="20"/>
        </w:rPr>
        <w:t xml:space="preserve"> </w:t>
      </w:r>
      <w:r w:rsidRPr="001C0B9A">
        <w:rPr>
          <w:sz w:val="20"/>
          <w:szCs w:val="20"/>
        </w:rPr>
        <w:t>as to write a little book of rules, and, as</w:t>
      </w:r>
      <w:r>
        <w:rPr>
          <w:sz w:val="20"/>
          <w:szCs w:val="20"/>
        </w:rPr>
        <w:t xml:space="preserve"> </w:t>
      </w:r>
      <w:r w:rsidRPr="001C0B9A">
        <w:rPr>
          <w:sz w:val="20"/>
          <w:szCs w:val="20"/>
        </w:rPr>
        <w:t>it were, to make keys for, and put windows in,</w:t>
      </w:r>
      <w:r>
        <w:rPr>
          <w:sz w:val="20"/>
          <w:szCs w:val="20"/>
        </w:rPr>
        <w:t xml:space="preserve"> </w:t>
      </w:r>
      <w:r w:rsidRPr="001C0B9A">
        <w:rPr>
          <w:sz w:val="20"/>
          <w:szCs w:val="20"/>
        </w:rPr>
        <w:t>the secret places of the law. For there are certain</w:t>
      </w:r>
      <w:r>
        <w:rPr>
          <w:sz w:val="20"/>
          <w:szCs w:val="20"/>
        </w:rPr>
        <w:t xml:space="preserve"> </w:t>
      </w:r>
      <w:r w:rsidRPr="001C0B9A">
        <w:rPr>
          <w:sz w:val="20"/>
          <w:szCs w:val="20"/>
        </w:rPr>
        <w:t>mystical rules which hold the key to the secret</w:t>
      </w:r>
      <w:r>
        <w:rPr>
          <w:sz w:val="20"/>
          <w:szCs w:val="20"/>
        </w:rPr>
        <w:t xml:space="preserve"> </w:t>
      </w:r>
      <w:r w:rsidRPr="001C0B9A">
        <w:rPr>
          <w:sz w:val="20"/>
          <w:szCs w:val="20"/>
        </w:rPr>
        <w:t xml:space="preserve">recesses of the whole </w:t>
      </w:r>
      <w:proofErr w:type="gramStart"/>
      <w:r w:rsidRPr="001C0B9A">
        <w:rPr>
          <w:sz w:val="20"/>
          <w:szCs w:val="20"/>
        </w:rPr>
        <w:t>law, and</w:t>
      </w:r>
      <w:proofErr w:type="gramEnd"/>
      <w:r w:rsidRPr="001C0B9A">
        <w:rPr>
          <w:sz w:val="20"/>
          <w:szCs w:val="20"/>
        </w:rPr>
        <w:t xml:space="preserve"> render visible</w:t>
      </w:r>
      <w:r>
        <w:rPr>
          <w:sz w:val="20"/>
          <w:szCs w:val="20"/>
        </w:rPr>
        <w:t xml:space="preserve"> </w:t>
      </w:r>
      <w:r w:rsidRPr="001C0B9A">
        <w:rPr>
          <w:sz w:val="20"/>
          <w:szCs w:val="20"/>
        </w:rPr>
        <w:t xml:space="preserve">the treasures of truth that are </w:t>
      </w:r>
      <w:proofErr w:type="spellStart"/>
      <w:r w:rsidRPr="001C0B9A">
        <w:rPr>
          <w:sz w:val="20"/>
          <w:szCs w:val="20"/>
        </w:rPr>
        <w:t>to</w:t>
      </w:r>
      <w:proofErr w:type="spellEnd"/>
      <w:r w:rsidRPr="001C0B9A">
        <w:rPr>
          <w:sz w:val="20"/>
          <w:szCs w:val="20"/>
        </w:rPr>
        <w:t xml:space="preserve"> many invisible.</w:t>
      </w:r>
      <w:r>
        <w:rPr>
          <w:sz w:val="20"/>
          <w:szCs w:val="20"/>
        </w:rPr>
        <w:t xml:space="preserve"> </w:t>
      </w:r>
      <w:r w:rsidRPr="001C0B9A">
        <w:rPr>
          <w:sz w:val="20"/>
          <w:szCs w:val="20"/>
        </w:rPr>
        <w:t>And if this system of rules be received as I</w:t>
      </w:r>
      <w:r>
        <w:rPr>
          <w:sz w:val="20"/>
          <w:szCs w:val="20"/>
        </w:rPr>
        <w:t xml:space="preserve"> </w:t>
      </w:r>
      <w:r w:rsidRPr="001C0B9A">
        <w:rPr>
          <w:sz w:val="20"/>
          <w:szCs w:val="20"/>
        </w:rPr>
        <w:t>communicate it, without jealousy, what is shut</w:t>
      </w:r>
      <w:r>
        <w:rPr>
          <w:sz w:val="20"/>
          <w:szCs w:val="20"/>
        </w:rPr>
        <w:t xml:space="preserve"> </w:t>
      </w:r>
      <w:r w:rsidRPr="001C0B9A">
        <w:rPr>
          <w:sz w:val="20"/>
          <w:szCs w:val="20"/>
        </w:rPr>
        <w:t>shall be laid open, and what is obscure shall be</w:t>
      </w:r>
      <w:r>
        <w:rPr>
          <w:sz w:val="20"/>
          <w:szCs w:val="20"/>
        </w:rPr>
        <w:t xml:space="preserve"> </w:t>
      </w:r>
      <w:r w:rsidRPr="001C0B9A">
        <w:rPr>
          <w:sz w:val="20"/>
          <w:szCs w:val="20"/>
        </w:rPr>
        <w:t>elucidated, so that a man travelling through the</w:t>
      </w:r>
      <w:r>
        <w:rPr>
          <w:sz w:val="20"/>
          <w:szCs w:val="20"/>
        </w:rPr>
        <w:t xml:space="preserve"> </w:t>
      </w:r>
      <w:r w:rsidRPr="001C0B9A">
        <w:rPr>
          <w:sz w:val="20"/>
          <w:szCs w:val="20"/>
        </w:rPr>
        <w:t xml:space="preserve">vast forest of prophecy shall, if he </w:t>
      </w:r>
      <w:proofErr w:type="gramStart"/>
      <w:r w:rsidRPr="001C0B9A">
        <w:rPr>
          <w:sz w:val="20"/>
          <w:szCs w:val="20"/>
        </w:rPr>
        <w:t>follow</w:t>
      </w:r>
      <w:proofErr w:type="gramEnd"/>
      <w:r w:rsidRPr="001C0B9A">
        <w:rPr>
          <w:sz w:val="20"/>
          <w:szCs w:val="20"/>
        </w:rPr>
        <w:t xml:space="preserve"> these</w:t>
      </w:r>
      <w:r>
        <w:rPr>
          <w:sz w:val="20"/>
          <w:szCs w:val="20"/>
        </w:rPr>
        <w:t xml:space="preserve"> </w:t>
      </w:r>
      <w:r w:rsidRPr="001C0B9A">
        <w:rPr>
          <w:sz w:val="20"/>
          <w:szCs w:val="20"/>
        </w:rPr>
        <w:t>rules as pathways of light, be preserved from</w:t>
      </w:r>
      <w:r>
        <w:rPr>
          <w:sz w:val="20"/>
          <w:szCs w:val="20"/>
        </w:rPr>
        <w:t xml:space="preserve"> </w:t>
      </w:r>
      <w:r w:rsidRPr="001C0B9A">
        <w:rPr>
          <w:sz w:val="20"/>
          <w:szCs w:val="20"/>
        </w:rPr>
        <w:t>going astray." Now, if he had said, "There are</w:t>
      </w:r>
      <w:r>
        <w:rPr>
          <w:sz w:val="20"/>
          <w:szCs w:val="20"/>
        </w:rPr>
        <w:t xml:space="preserve"> </w:t>
      </w:r>
      <w:r w:rsidRPr="001C0B9A">
        <w:rPr>
          <w:sz w:val="20"/>
          <w:szCs w:val="20"/>
        </w:rPr>
        <w:t>certain mystical rules which hold the key to</w:t>
      </w:r>
      <w:r>
        <w:rPr>
          <w:sz w:val="20"/>
          <w:szCs w:val="20"/>
        </w:rPr>
        <w:t xml:space="preserve"> </w:t>
      </w:r>
      <w:r w:rsidRPr="001C0B9A">
        <w:rPr>
          <w:sz w:val="20"/>
          <w:szCs w:val="20"/>
        </w:rPr>
        <w:t>some of the secrets of the law," or even "which</w:t>
      </w:r>
      <w:r>
        <w:rPr>
          <w:sz w:val="20"/>
          <w:szCs w:val="20"/>
        </w:rPr>
        <w:t xml:space="preserve"> </w:t>
      </w:r>
      <w:r w:rsidRPr="001C0B9A">
        <w:rPr>
          <w:sz w:val="20"/>
          <w:szCs w:val="20"/>
        </w:rPr>
        <w:t>hold the key to the great secrets of the law,"</w:t>
      </w:r>
      <w:r>
        <w:rPr>
          <w:sz w:val="20"/>
          <w:szCs w:val="20"/>
        </w:rPr>
        <w:t xml:space="preserve"> </w:t>
      </w:r>
      <w:r w:rsidRPr="001C0B9A">
        <w:rPr>
          <w:sz w:val="20"/>
          <w:szCs w:val="20"/>
        </w:rPr>
        <w:t>and not what he does say, "the secret recesses of</w:t>
      </w:r>
      <w:r>
        <w:rPr>
          <w:sz w:val="20"/>
          <w:szCs w:val="20"/>
        </w:rPr>
        <w:t xml:space="preserve"> </w:t>
      </w:r>
      <w:r w:rsidRPr="001C0B9A">
        <w:rPr>
          <w:sz w:val="20"/>
          <w:szCs w:val="20"/>
        </w:rPr>
        <w:t>the whole law"; and if he had not said "What</w:t>
      </w:r>
      <w:r>
        <w:rPr>
          <w:sz w:val="20"/>
          <w:szCs w:val="20"/>
        </w:rPr>
        <w:t xml:space="preserve"> </w:t>
      </w:r>
      <w:r w:rsidRPr="001C0B9A">
        <w:rPr>
          <w:sz w:val="20"/>
          <w:szCs w:val="20"/>
        </w:rPr>
        <w:t>is shut shall be laid open," but, "Many things</w:t>
      </w:r>
      <w:r>
        <w:rPr>
          <w:sz w:val="20"/>
          <w:szCs w:val="20"/>
        </w:rPr>
        <w:t xml:space="preserve"> </w:t>
      </w:r>
      <w:r w:rsidRPr="001C0B9A">
        <w:rPr>
          <w:sz w:val="20"/>
          <w:szCs w:val="20"/>
        </w:rPr>
        <w:t>that are shut shall be laid open," he would have</w:t>
      </w:r>
      <w:r>
        <w:rPr>
          <w:sz w:val="20"/>
          <w:szCs w:val="20"/>
        </w:rPr>
        <w:t xml:space="preserve"> </w:t>
      </w:r>
      <w:r w:rsidRPr="001C0B9A">
        <w:rPr>
          <w:sz w:val="20"/>
          <w:szCs w:val="20"/>
        </w:rPr>
        <w:t>said what was true, and he would not, by attributing</w:t>
      </w:r>
      <w:r>
        <w:rPr>
          <w:sz w:val="20"/>
          <w:szCs w:val="20"/>
        </w:rPr>
        <w:t xml:space="preserve"> </w:t>
      </w:r>
      <w:r w:rsidRPr="001C0B9A">
        <w:rPr>
          <w:sz w:val="20"/>
          <w:szCs w:val="20"/>
        </w:rPr>
        <w:t>more than is warranted by the facts to his</w:t>
      </w:r>
      <w:r>
        <w:rPr>
          <w:sz w:val="20"/>
          <w:szCs w:val="20"/>
        </w:rPr>
        <w:t xml:space="preserve"> </w:t>
      </w:r>
      <w:r w:rsidRPr="001C0B9A">
        <w:rPr>
          <w:sz w:val="20"/>
          <w:szCs w:val="20"/>
        </w:rPr>
        <w:t>very elaborate and useful work, have led the</w:t>
      </w:r>
      <w:r>
        <w:rPr>
          <w:sz w:val="20"/>
          <w:szCs w:val="20"/>
        </w:rPr>
        <w:t xml:space="preserve"> </w:t>
      </w:r>
      <w:r w:rsidRPr="001C0B9A">
        <w:rPr>
          <w:sz w:val="20"/>
          <w:szCs w:val="20"/>
        </w:rPr>
        <w:t>reader into false expectations. And I have</w:t>
      </w:r>
      <w:r>
        <w:rPr>
          <w:sz w:val="20"/>
          <w:szCs w:val="20"/>
        </w:rPr>
        <w:t xml:space="preserve"> </w:t>
      </w:r>
      <w:r w:rsidRPr="001C0B9A">
        <w:rPr>
          <w:sz w:val="20"/>
          <w:szCs w:val="20"/>
        </w:rPr>
        <w:t>thought it right to say thus much, in order both</w:t>
      </w:r>
      <w:r>
        <w:rPr>
          <w:sz w:val="20"/>
          <w:szCs w:val="20"/>
        </w:rPr>
        <w:t xml:space="preserve"> </w:t>
      </w:r>
      <w:r w:rsidRPr="001C0B9A">
        <w:rPr>
          <w:sz w:val="20"/>
          <w:szCs w:val="20"/>
        </w:rPr>
        <w:t>that the book may be read by the studious (for</w:t>
      </w:r>
      <w:r>
        <w:rPr>
          <w:sz w:val="20"/>
          <w:szCs w:val="20"/>
        </w:rPr>
        <w:t xml:space="preserve"> </w:t>
      </w:r>
      <w:r w:rsidRPr="001C0B9A">
        <w:rPr>
          <w:sz w:val="20"/>
          <w:szCs w:val="20"/>
        </w:rPr>
        <w:t>it is of very great assistance in understanding</w:t>
      </w:r>
      <w:r>
        <w:rPr>
          <w:sz w:val="20"/>
          <w:szCs w:val="20"/>
        </w:rPr>
        <w:t xml:space="preserve"> </w:t>
      </w:r>
      <w:r w:rsidRPr="001C0B9A">
        <w:rPr>
          <w:sz w:val="20"/>
          <w:szCs w:val="20"/>
        </w:rPr>
        <w:t>Scripture), and that no more may be expected</w:t>
      </w:r>
      <w:r>
        <w:rPr>
          <w:sz w:val="20"/>
          <w:szCs w:val="20"/>
        </w:rPr>
        <w:t xml:space="preserve"> </w:t>
      </w:r>
      <w:r w:rsidRPr="001C0B9A">
        <w:rPr>
          <w:sz w:val="20"/>
          <w:szCs w:val="20"/>
        </w:rPr>
        <w:t xml:space="preserve">from it than it really contains. </w:t>
      </w:r>
      <w:proofErr w:type="gramStart"/>
      <w:r w:rsidRPr="001C0B9A">
        <w:rPr>
          <w:sz w:val="20"/>
          <w:szCs w:val="20"/>
        </w:rPr>
        <w:t>Certainly</w:t>
      </w:r>
      <w:proofErr w:type="gramEnd"/>
      <w:r w:rsidRPr="001C0B9A">
        <w:rPr>
          <w:sz w:val="20"/>
          <w:szCs w:val="20"/>
        </w:rPr>
        <w:t xml:space="preserve"> it must</w:t>
      </w:r>
      <w:r>
        <w:rPr>
          <w:sz w:val="20"/>
          <w:szCs w:val="20"/>
        </w:rPr>
        <w:t xml:space="preserve"> </w:t>
      </w:r>
      <w:r w:rsidRPr="001C0B9A">
        <w:rPr>
          <w:sz w:val="20"/>
          <w:szCs w:val="20"/>
        </w:rPr>
        <w:t>be read with caution, not only on account of the</w:t>
      </w:r>
      <w:r>
        <w:rPr>
          <w:sz w:val="20"/>
          <w:szCs w:val="20"/>
        </w:rPr>
        <w:t xml:space="preserve"> </w:t>
      </w:r>
      <w:r w:rsidRPr="001C0B9A">
        <w:rPr>
          <w:sz w:val="20"/>
          <w:szCs w:val="20"/>
        </w:rPr>
        <w:t>errors into which the author falls as a man, but</w:t>
      </w:r>
      <w:r>
        <w:rPr>
          <w:sz w:val="20"/>
          <w:szCs w:val="20"/>
        </w:rPr>
        <w:t xml:space="preserve"> </w:t>
      </w:r>
      <w:r w:rsidRPr="001C0B9A">
        <w:rPr>
          <w:sz w:val="20"/>
          <w:szCs w:val="20"/>
        </w:rPr>
        <w:t>chiefly on account of the heresies which he advances</w:t>
      </w:r>
      <w:r>
        <w:rPr>
          <w:sz w:val="20"/>
          <w:szCs w:val="20"/>
        </w:rPr>
        <w:t xml:space="preserve"> </w:t>
      </w:r>
      <w:r w:rsidRPr="001C0B9A">
        <w:rPr>
          <w:sz w:val="20"/>
          <w:szCs w:val="20"/>
        </w:rPr>
        <w:t>as a Donatist. And now I shall briefly</w:t>
      </w:r>
      <w:r>
        <w:rPr>
          <w:sz w:val="20"/>
          <w:szCs w:val="20"/>
        </w:rPr>
        <w:t xml:space="preserve"> </w:t>
      </w:r>
      <w:r w:rsidRPr="001C0B9A">
        <w:rPr>
          <w:sz w:val="20"/>
          <w:szCs w:val="20"/>
        </w:rPr>
        <w:t>indicate what these seven rules teach or advise.</w:t>
      </w:r>
    </w:p>
    <w:p w14:paraId="2C7919F3" w14:textId="77777777" w:rsidR="001C0B9A" w:rsidRPr="001C0B9A" w:rsidRDefault="001C0B9A" w:rsidP="001C0B9A">
      <w:pPr>
        <w:jc w:val="both"/>
        <w:rPr>
          <w:i/>
          <w:iCs/>
          <w:sz w:val="20"/>
          <w:szCs w:val="20"/>
        </w:rPr>
      </w:pPr>
      <w:r w:rsidRPr="001C0B9A">
        <w:rPr>
          <w:sz w:val="20"/>
          <w:szCs w:val="20"/>
        </w:rPr>
        <w:t xml:space="preserve">Chap. 31. </w:t>
      </w:r>
      <w:r w:rsidRPr="001C0B9A">
        <w:rPr>
          <w:i/>
          <w:iCs/>
          <w:sz w:val="20"/>
          <w:szCs w:val="20"/>
        </w:rPr>
        <w:t xml:space="preserve">The first rule of </w:t>
      </w:r>
      <w:proofErr w:type="spellStart"/>
      <w:r w:rsidRPr="001C0B9A">
        <w:rPr>
          <w:i/>
          <w:iCs/>
          <w:sz w:val="20"/>
          <w:szCs w:val="20"/>
        </w:rPr>
        <w:t>Tichonius</w:t>
      </w:r>
      <w:proofErr w:type="spellEnd"/>
    </w:p>
    <w:p w14:paraId="0B0B4D3F" w14:textId="4A686BE8" w:rsidR="001C0B9A" w:rsidRPr="001C0B9A" w:rsidRDefault="001C0B9A" w:rsidP="001C0B9A">
      <w:pPr>
        <w:jc w:val="both"/>
        <w:rPr>
          <w:sz w:val="20"/>
          <w:szCs w:val="20"/>
        </w:rPr>
      </w:pPr>
      <w:r w:rsidRPr="001C0B9A">
        <w:rPr>
          <w:sz w:val="20"/>
          <w:szCs w:val="20"/>
        </w:rPr>
        <w:t>44. The first is about the Lord and His body,</w:t>
      </w:r>
      <w:r>
        <w:rPr>
          <w:sz w:val="20"/>
          <w:szCs w:val="20"/>
        </w:rPr>
        <w:t xml:space="preserve"> </w:t>
      </w:r>
      <w:r w:rsidRPr="001C0B9A">
        <w:rPr>
          <w:sz w:val="20"/>
          <w:szCs w:val="20"/>
        </w:rPr>
        <w:t>and it is this, that, knowing as we do that the</w:t>
      </w:r>
      <w:r>
        <w:rPr>
          <w:sz w:val="20"/>
          <w:szCs w:val="20"/>
        </w:rPr>
        <w:t xml:space="preserve"> </w:t>
      </w:r>
      <w:r w:rsidRPr="001C0B9A">
        <w:rPr>
          <w:sz w:val="20"/>
          <w:szCs w:val="20"/>
        </w:rPr>
        <w:t>head and the body—that is, Christ and His</w:t>
      </w:r>
      <w:r>
        <w:rPr>
          <w:sz w:val="20"/>
          <w:szCs w:val="20"/>
        </w:rPr>
        <w:t xml:space="preserve"> </w:t>
      </w:r>
      <w:r w:rsidRPr="001C0B9A">
        <w:rPr>
          <w:sz w:val="20"/>
          <w:szCs w:val="20"/>
        </w:rPr>
        <w:t>Church—are sometimes indicated to us under</w:t>
      </w:r>
      <w:r>
        <w:rPr>
          <w:sz w:val="20"/>
          <w:szCs w:val="20"/>
        </w:rPr>
        <w:t xml:space="preserve"> </w:t>
      </w:r>
      <w:r w:rsidRPr="001C0B9A">
        <w:rPr>
          <w:sz w:val="20"/>
          <w:szCs w:val="20"/>
        </w:rPr>
        <w:t>one person (for it is not in vain that it is said</w:t>
      </w:r>
      <w:r>
        <w:rPr>
          <w:sz w:val="20"/>
          <w:szCs w:val="20"/>
        </w:rPr>
        <w:t xml:space="preserve"> </w:t>
      </w:r>
      <w:r w:rsidRPr="001C0B9A">
        <w:rPr>
          <w:sz w:val="20"/>
          <w:szCs w:val="20"/>
        </w:rPr>
        <w:t>to believers, "Ye then are Abraham's seed,"</w:t>
      </w:r>
      <w:r>
        <w:rPr>
          <w:rFonts w:cstheme="minorHAnsi"/>
          <w:sz w:val="20"/>
          <w:szCs w:val="20"/>
        </w:rPr>
        <w:t>¹</w:t>
      </w:r>
      <w:r>
        <w:rPr>
          <w:sz w:val="20"/>
          <w:szCs w:val="20"/>
        </w:rPr>
        <w:t xml:space="preserve"> </w:t>
      </w:r>
      <w:r w:rsidRPr="001C0B9A">
        <w:rPr>
          <w:sz w:val="20"/>
          <w:szCs w:val="20"/>
        </w:rPr>
        <w:t>when there is but one seed of Abraham, and that</w:t>
      </w:r>
      <w:r>
        <w:rPr>
          <w:sz w:val="20"/>
          <w:szCs w:val="20"/>
        </w:rPr>
        <w:t xml:space="preserve"> </w:t>
      </w:r>
      <w:r w:rsidRPr="001C0B9A">
        <w:rPr>
          <w:sz w:val="20"/>
          <w:szCs w:val="20"/>
        </w:rPr>
        <w:t>is Christ), we need not be in a difficulty when a</w:t>
      </w:r>
      <w:r>
        <w:rPr>
          <w:sz w:val="20"/>
          <w:szCs w:val="20"/>
        </w:rPr>
        <w:t xml:space="preserve"> </w:t>
      </w:r>
      <w:r w:rsidRPr="001C0B9A">
        <w:rPr>
          <w:sz w:val="20"/>
          <w:szCs w:val="20"/>
        </w:rPr>
        <w:t xml:space="preserve">transition is made from the </w:t>
      </w:r>
      <w:r w:rsidRPr="001C0B9A">
        <w:rPr>
          <w:sz w:val="20"/>
          <w:szCs w:val="20"/>
        </w:rPr>
        <w:lastRenderedPageBreak/>
        <w:t>head to the body or</w:t>
      </w:r>
      <w:r>
        <w:rPr>
          <w:sz w:val="20"/>
          <w:szCs w:val="20"/>
        </w:rPr>
        <w:t xml:space="preserve"> </w:t>
      </w:r>
      <w:r w:rsidRPr="001C0B9A">
        <w:rPr>
          <w:sz w:val="20"/>
          <w:szCs w:val="20"/>
        </w:rPr>
        <w:t>from the body to the head, and yet no change</w:t>
      </w:r>
      <w:r>
        <w:rPr>
          <w:sz w:val="20"/>
          <w:szCs w:val="20"/>
        </w:rPr>
        <w:t xml:space="preserve"> </w:t>
      </w:r>
      <w:r w:rsidRPr="001C0B9A">
        <w:rPr>
          <w:sz w:val="20"/>
          <w:szCs w:val="20"/>
        </w:rPr>
        <w:t>made in the person spoken of. For a single person</w:t>
      </w:r>
      <w:r>
        <w:rPr>
          <w:sz w:val="20"/>
          <w:szCs w:val="20"/>
        </w:rPr>
        <w:t xml:space="preserve"> </w:t>
      </w:r>
      <w:r w:rsidRPr="001C0B9A">
        <w:rPr>
          <w:sz w:val="20"/>
          <w:szCs w:val="20"/>
        </w:rPr>
        <w:t>is represented as saying, "He hath decked</w:t>
      </w:r>
      <w:r>
        <w:rPr>
          <w:sz w:val="20"/>
          <w:szCs w:val="20"/>
        </w:rPr>
        <w:t xml:space="preserve"> </w:t>
      </w:r>
      <w:r w:rsidRPr="001C0B9A">
        <w:rPr>
          <w:sz w:val="20"/>
          <w:szCs w:val="20"/>
        </w:rPr>
        <w:t>me as a bridegroom with ornaments, and</w:t>
      </w:r>
      <w:r>
        <w:rPr>
          <w:sz w:val="20"/>
          <w:szCs w:val="20"/>
        </w:rPr>
        <w:t xml:space="preserve"> </w:t>
      </w:r>
      <w:r w:rsidRPr="001C0B9A">
        <w:rPr>
          <w:sz w:val="20"/>
          <w:szCs w:val="20"/>
        </w:rPr>
        <w:t>adorned me as a bride with jewels</w:t>
      </w:r>
      <w:proofErr w:type="gramStart"/>
      <w:r w:rsidRPr="001C0B9A">
        <w:rPr>
          <w:sz w:val="20"/>
          <w:szCs w:val="20"/>
        </w:rPr>
        <w:t>";</w:t>
      </w:r>
      <w:r>
        <w:rPr>
          <w:rFonts w:cstheme="minorHAnsi"/>
          <w:sz w:val="20"/>
          <w:szCs w:val="20"/>
        </w:rPr>
        <w:t>²</w:t>
      </w:r>
      <w:proofErr w:type="gramEnd"/>
      <w:r w:rsidRPr="001C0B9A">
        <w:rPr>
          <w:sz w:val="20"/>
          <w:szCs w:val="20"/>
        </w:rPr>
        <w:t xml:space="preserve"> and yet it</w:t>
      </w:r>
      <w:r>
        <w:rPr>
          <w:sz w:val="20"/>
          <w:szCs w:val="20"/>
        </w:rPr>
        <w:t xml:space="preserve"> </w:t>
      </w:r>
      <w:r w:rsidRPr="001C0B9A">
        <w:rPr>
          <w:sz w:val="20"/>
          <w:szCs w:val="20"/>
        </w:rPr>
        <w:t>is, of course, a matter for interpretation which</w:t>
      </w:r>
      <w:r>
        <w:rPr>
          <w:sz w:val="20"/>
          <w:szCs w:val="20"/>
        </w:rPr>
        <w:t xml:space="preserve"> </w:t>
      </w:r>
      <w:r w:rsidRPr="001C0B9A">
        <w:rPr>
          <w:sz w:val="20"/>
          <w:szCs w:val="20"/>
        </w:rPr>
        <w:t>of these two refers to the head and which to the</w:t>
      </w:r>
      <w:r>
        <w:rPr>
          <w:sz w:val="20"/>
          <w:szCs w:val="20"/>
        </w:rPr>
        <w:t xml:space="preserve"> </w:t>
      </w:r>
      <w:r w:rsidRPr="001C0B9A">
        <w:rPr>
          <w:sz w:val="20"/>
          <w:szCs w:val="20"/>
        </w:rPr>
        <w:t>body, that is, which to Christ and which to the</w:t>
      </w:r>
      <w:r>
        <w:rPr>
          <w:sz w:val="20"/>
          <w:szCs w:val="20"/>
        </w:rPr>
        <w:t xml:space="preserve"> </w:t>
      </w:r>
      <w:r w:rsidRPr="001C0B9A">
        <w:rPr>
          <w:sz w:val="20"/>
          <w:szCs w:val="20"/>
        </w:rPr>
        <w:t>Church.</w:t>
      </w:r>
    </w:p>
    <w:p w14:paraId="4B9F26BA" w14:textId="77777777" w:rsidR="001C0B9A" w:rsidRPr="001C0B9A" w:rsidRDefault="001C0B9A" w:rsidP="001C0B9A">
      <w:pPr>
        <w:jc w:val="both"/>
        <w:rPr>
          <w:i/>
          <w:iCs/>
          <w:sz w:val="20"/>
          <w:szCs w:val="20"/>
        </w:rPr>
      </w:pPr>
      <w:r w:rsidRPr="001C0B9A">
        <w:rPr>
          <w:sz w:val="20"/>
          <w:szCs w:val="20"/>
        </w:rPr>
        <w:t xml:space="preserve">Chap. 32. </w:t>
      </w:r>
      <w:r w:rsidRPr="001C0B9A">
        <w:rPr>
          <w:i/>
          <w:iCs/>
          <w:sz w:val="20"/>
          <w:szCs w:val="20"/>
        </w:rPr>
        <w:t xml:space="preserve">The second rule of </w:t>
      </w:r>
      <w:proofErr w:type="spellStart"/>
      <w:r w:rsidRPr="001C0B9A">
        <w:rPr>
          <w:i/>
          <w:iCs/>
          <w:sz w:val="20"/>
          <w:szCs w:val="20"/>
        </w:rPr>
        <w:t>Tichonius</w:t>
      </w:r>
      <w:proofErr w:type="spellEnd"/>
    </w:p>
    <w:p w14:paraId="55B19CDB" w14:textId="75B3860C" w:rsidR="00D55B08" w:rsidRDefault="001C0B9A" w:rsidP="001C0B9A">
      <w:pPr>
        <w:jc w:val="both"/>
        <w:rPr>
          <w:sz w:val="20"/>
          <w:szCs w:val="20"/>
        </w:rPr>
      </w:pPr>
      <w:r w:rsidRPr="001C0B9A">
        <w:rPr>
          <w:sz w:val="20"/>
          <w:szCs w:val="20"/>
        </w:rPr>
        <w:t>45. The second rule is about the twofold division</w:t>
      </w:r>
      <w:r>
        <w:rPr>
          <w:sz w:val="20"/>
          <w:szCs w:val="20"/>
        </w:rPr>
        <w:t xml:space="preserve"> </w:t>
      </w:r>
      <w:r w:rsidRPr="001C0B9A">
        <w:rPr>
          <w:sz w:val="20"/>
          <w:szCs w:val="20"/>
        </w:rPr>
        <w:t>of the body of the Lord; but this indeed</w:t>
      </w:r>
      <w:r>
        <w:rPr>
          <w:sz w:val="20"/>
          <w:szCs w:val="20"/>
        </w:rPr>
        <w:t xml:space="preserve"> </w:t>
      </w:r>
      <w:r w:rsidRPr="001C0B9A">
        <w:rPr>
          <w:sz w:val="20"/>
          <w:szCs w:val="20"/>
        </w:rPr>
        <w:t>is not a suitable name, for that is really no part</w:t>
      </w:r>
      <w:r>
        <w:rPr>
          <w:sz w:val="20"/>
          <w:szCs w:val="20"/>
        </w:rPr>
        <w:t xml:space="preserve"> </w:t>
      </w:r>
      <w:r w:rsidRPr="001C0B9A">
        <w:rPr>
          <w:sz w:val="20"/>
          <w:szCs w:val="20"/>
        </w:rPr>
        <w:t>of the body of Christ which will not be with</w:t>
      </w:r>
      <w:r>
        <w:rPr>
          <w:sz w:val="20"/>
          <w:szCs w:val="20"/>
        </w:rPr>
        <w:t xml:space="preserve"> </w:t>
      </w:r>
      <w:r w:rsidRPr="001C0B9A">
        <w:rPr>
          <w:sz w:val="20"/>
          <w:szCs w:val="20"/>
        </w:rPr>
        <w:t>Him in eternity. We ought, therefore, to say</w:t>
      </w:r>
      <w:r>
        <w:rPr>
          <w:sz w:val="20"/>
          <w:szCs w:val="20"/>
        </w:rPr>
        <w:t xml:space="preserve"> </w:t>
      </w:r>
      <w:r w:rsidRPr="001C0B9A">
        <w:rPr>
          <w:sz w:val="20"/>
          <w:szCs w:val="20"/>
        </w:rPr>
        <w:t>that the rule is about the true and the mixed</w:t>
      </w:r>
      <w:r>
        <w:rPr>
          <w:sz w:val="20"/>
          <w:szCs w:val="20"/>
        </w:rPr>
        <w:t xml:space="preserve"> </w:t>
      </w:r>
      <w:r w:rsidRPr="001C0B9A">
        <w:rPr>
          <w:sz w:val="20"/>
          <w:szCs w:val="20"/>
        </w:rPr>
        <w:t>body of the Lord, or the true and the counterfeit,</w:t>
      </w:r>
      <w:r>
        <w:rPr>
          <w:sz w:val="20"/>
          <w:szCs w:val="20"/>
        </w:rPr>
        <w:t xml:space="preserve"> </w:t>
      </w:r>
      <w:r w:rsidRPr="001C0B9A">
        <w:rPr>
          <w:sz w:val="20"/>
          <w:szCs w:val="20"/>
        </w:rPr>
        <w:t>or some such name; because, not to speak</w:t>
      </w:r>
      <w:r>
        <w:rPr>
          <w:sz w:val="20"/>
          <w:szCs w:val="20"/>
        </w:rPr>
        <w:t xml:space="preserve"> </w:t>
      </w:r>
      <w:r w:rsidRPr="001C0B9A">
        <w:rPr>
          <w:sz w:val="20"/>
          <w:szCs w:val="20"/>
        </w:rPr>
        <w:t>of eternity, hypocrites cannot even now be said</w:t>
      </w:r>
      <w:r>
        <w:rPr>
          <w:sz w:val="20"/>
          <w:szCs w:val="20"/>
        </w:rPr>
        <w:t xml:space="preserve"> </w:t>
      </w:r>
      <w:r w:rsidRPr="001C0B9A">
        <w:rPr>
          <w:sz w:val="20"/>
          <w:szCs w:val="20"/>
        </w:rPr>
        <w:t>to be in Him, although they seem to be in His</w:t>
      </w:r>
      <w:r>
        <w:rPr>
          <w:sz w:val="20"/>
          <w:szCs w:val="20"/>
        </w:rPr>
        <w:t xml:space="preserve"> </w:t>
      </w:r>
      <w:r w:rsidRPr="001C0B9A">
        <w:rPr>
          <w:sz w:val="20"/>
          <w:szCs w:val="20"/>
        </w:rPr>
        <w:t>Church. And hence this rule might be designated</w:t>
      </w:r>
      <w:r>
        <w:rPr>
          <w:sz w:val="20"/>
          <w:szCs w:val="20"/>
        </w:rPr>
        <w:t xml:space="preserve"> </w:t>
      </w:r>
      <w:r w:rsidRPr="001C0B9A">
        <w:rPr>
          <w:sz w:val="20"/>
          <w:szCs w:val="20"/>
        </w:rPr>
        <w:t>thus: Concerning the mixed Church. Now</w:t>
      </w:r>
      <w:r>
        <w:rPr>
          <w:sz w:val="20"/>
          <w:szCs w:val="20"/>
        </w:rPr>
        <w:t xml:space="preserve"> </w:t>
      </w:r>
      <w:r w:rsidRPr="001C0B9A">
        <w:rPr>
          <w:sz w:val="20"/>
          <w:szCs w:val="20"/>
        </w:rPr>
        <w:t>this rule requires the reader to be on his guard</w:t>
      </w:r>
      <w:r>
        <w:rPr>
          <w:sz w:val="20"/>
          <w:szCs w:val="20"/>
        </w:rPr>
        <w:t xml:space="preserve"> </w:t>
      </w:r>
      <w:r w:rsidRPr="001C0B9A">
        <w:rPr>
          <w:sz w:val="20"/>
          <w:szCs w:val="20"/>
        </w:rPr>
        <w:t>when Scripture, although it has now come to address</w:t>
      </w:r>
      <w:r>
        <w:rPr>
          <w:sz w:val="20"/>
          <w:szCs w:val="20"/>
        </w:rPr>
        <w:t xml:space="preserve"> </w:t>
      </w:r>
      <w:r w:rsidRPr="001C0B9A">
        <w:rPr>
          <w:sz w:val="20"/>
          <w:szCs w:val="20"/>
        </w:rPr>
        <w:t>or speak of a different set of persons,</w:t>
      </w:r>
      <w:r>
        <w:rPr>
          <w:sz w:val="20"/>
          <w:szCs w:val="20"/>
        </w:rPr>
        <w:t xml:space="preserve"> </w:t>
      </w:r>
      <w:r w:rsidRPr="001C0B9A">
        <w:rPr>
          <w:sz w:val="20"/>
          <w:szCs w:val="20"/>
        </w:rPr>
        <w:t>seems to be addressing or speaking of the same</w:t>
      </w:r>
      <w:r>
        <w:rPr>
          <w:sz w:val="20"/>
          <w:szCs w:val="20"/>
        </w:rPr>
        <w:t xml:space="preserve"> </w:t>
      </w:r>
      <w:r w:rsidRPr="001C0B9A">
        <w:rPr>
          <w:sz w:val="20"/>
          <w:szCs w:val="20"/>
        </w:rPr>
        <w:t>persons as before, just as if both sets constituted</w:t>
      </w:r>
      <w:r>
        <w:rPr>
          <w:sz w:val="20"/>
          <w:szCs w:val="20"/>
        </w:rPr>
        <w:t xml:space="preserve"> </w:t>
      </w:r>
      <w:r w:rsidRPr="001C0B9A">
        <w:rPr>
          <w:sz w:val="20"/>
          <w:szCs w:val="20"/>
        </w:rPr>
        <w:t>one body in consequence of their being for</w:t>
      </w:r>
      <w:r>
        <w:rPr>
          <w:sz w:val="20"/>
          <w:szCs w:val="20"/>
        </w:rPr>
        <w:t xml:space="preserve"> </w:t>
      </w:r>
      <w:r w:rsidRPr="001C0B9A">
        <w:rPr>
          <w:sz w:val="20"/>
          <w:szCs w:val="20"/>
        </w:rPr>
        <w:t>the time united in a common participation of</w:t>
      </w:r>
      <w:r>
        <w:rPr>
          <w:sz w:val="20"/>
          <w:szCs w:val="20"/>
        </w:rPr>
        <w:t xml:space="preserve"> </w:t>
      </w:r>
      <w:r w:rsidRPr="001C0B9A">
        <w:rPr>
          <w:sz w:val="20"/>
          <w:szCs w:val="20"/>
        </w:rPr>
        <w:t>the sacraments. An example of this is that passage</w:t>
      </w:r>
      <w:r>
        <w:rPr>
          <w:sz w:val="20"/>
          <w:szCs w:val="20"/>
        </w:rPr>
        <w:t xml:space="preserve"> </w:t>
      </w:r>
      <w:r w:rsidRPr="001C0B9A">
        <w:rPr>
          <w:sz w:val="20"/>
          <w:szCs w:val="20"/>
        </w:rPr>
        <w:t>in the Song of Solomon, "I am black, but</w:t>
      </w:r>
      <w:r>
        <w:rPr>
          <w:sz w:val="20"/>
          <w:szCs w:val="20"/>
        </w:rPr>
        <w:t xml:space="preserve"> </w:t>
      </w:r>
      <w:r w:rsidRPr="001C0B9A">
        <w:rPr>
          <w:sz w:val="20"/>
          <w:szCs w:val="20"/>
        </w:rPr>
        <w:t>comely, as the tents of Kedar, as the curtains of</w:t>
      </w:r>
      <w:r>
        <w:rPr>
          <w:sz w:val="20"/>
          <w:szCs w:val="20"/>
        </w:rPr>
        <w:t xml:space="preserve"> </w:t>
      </w:r>
      <w:r w:rsidRPr="001C0B9A">
        <w:rPr>
          <w:sz w:val="20"/>
          <w:szCs w:val="20"/>
        </w:rPr>
        <w:t>Solomon "</w:t>
      </w:r>
      <w:r>
        <w:rPr>
          <w:rFonts w:cstheme="minorHAnsi"/>
          <w:sz w:val="20"/>
          <w:szCs w:val="20"/>
        </w:rPr>
        <w:t>³</w:t>
      </w:r>
      <w:r w:rsidRPr="001C0B9A">
        <w:rPr>
          <w:sz w:val="20"/>
          <w:szCs w:val="20"/>
        </w:rPr>
        <w:t xml:space="preserve"> </w:t>
      </w:r>
      <w:proofErr w:type="gramStart"/>
      <w:r w:rsidRPr="001C0B9A">
        <w:rPr>
          <w:sz w:val="20"/>
          <w:szCs w:val="20"/>
        </w:rPr>
        <w:t>For</w:t>
      </w:r>
      <w:proofErr w:type="gramEnd"/>
      <w:r w:rsidRPr="001C0B9A">
        <w:rPr>
          <w:sz w:val="20"/>
          <w:szCs w:val="20"/>
        </w:rPr>
        <w:t xml:space="preserve"> it is not said, I was black as the</w:t>
      </w:r>
    </w:p>
    <w:p w14:paraId="12638B50" w14:textId="7870FA14" w:rsidR="00D55B08" w:rsidRPr="001C0B9A" w:rsidRDefault="001C0B9A" w:rsidP="001C0B9A">
      <w:pPr>
        <w:jc w:val="both"/>
        <w:rPr>
          <w:sz w:val="16"/>
          <w:szCs w:val="16"/>
        </w:rPr>
      </w:pPr>
      <w:r w:rsidRPr="001C0B9A">
        <w:rPr>
          <w:rFonts w:cstheme="minorHAnsi"/>
          <w:sz w:val="16"/>
          <w:szCs w:val="16"/>
        </w:rPr>
        <w:t>¹</w:t>
      </w:r>
      <w:r w:rsidRPr="001C0B9A">
        <w:rPr>
          <w:sz w:val="16"/>
          <w:szCs w:val="16"/>
        </w:rPr>
        <w:t>Gal. 3. 29.</w:t>
      </w:r>
      <w:r w:rsidRPr="001C0B9A">
        <w:rPr>
          <w:sz w:val="16"/>
          <w:szCs w:val="16"/>
        </w:rPr>
        <w:tab/>
      </w:r>
      <w:r>
        <w:rPr>
          <w:sz w:val="16"/>
          <w:szCs w:val="16"/>
        </w:rPr>
        <w:tab/>
      </w:r>
      <w:r w:rsidRPr="001C0B9A">
        <w:rPr>
          <w:rFonts w:cstheme="minorHAnsi"/>
          <w:sz w:val="16"/>
          <w:szCs w:val="16"/>
        </w:rPr>
        <w:t>²</w:t>
      </w:r>
      <w:r w:rsidRPr="001C0B9A">
        <w:rPr>
          <w:sz w:val="16"/>
          <w:szCs w:val="16"/>
        </w:rPr>
        <w:t>Isa. 61. 10 (Septuagint).</w:t>
      </w:r>
      <w:r w:rsidRPr="001C0B9A">
        <w:rPr>
          <w:sz w:val="16"/>
          <w:szCs w:val="16"/>
        </w:rPr>
        <w:tab/>
      </w:r>
      <w:r w:rsidRPr="001C0B9A">
        <w:rPr>
          <w:rFonts w:cstheme="minorHAnsi"/>
          <w:sz w:val="16"/>
          <w:szCs w:val="16"/>
        </w:rPr>
        <w:t>³</w:t>
      </w:r>
      <w:r w:rsidRPr="001C0B9A">
        <w:rPr>
          <w:sz w:val="16"/>
          <w:szCs w:val="16"/>
        </w:rPr>
        <w:t>Song of Sol. 1. 5.</w:t>
      </w:r>
    </w:p>
    <w:p w14:paraId="3A3FA69C" w14:textId="548346E7" w:rsidR="001C0B9A" w:rsidRPr="001C0B9A" w:rsidRDefault="001C0B9A" w:rsidP="001C0B9A">
      <w:pPr>
        <w:jc w:val="both"/>
        <w:rPr>
          <w:sz w:val="20"/>
          <w:szCs w:val="20"/>
        </w:rPr>
      </w:pPr>
      <w:r w:rsidRPr="001C0B9A">
        <w:rPr>
          <w:sz w:val="20"/>
          <w:szCs w:val="20"/>
        </w:rPr>
        <w:t xml:space="preserve">tents of </w:t>
      </w:r>
      <w:proofErr w:type="gramStart"/>
      <w:r w:rsidRPr="001C0B9A">
        <w:rPr>
          <w:sz w:val="20"/>
          <w:szCs w:val="20"/>
        </w:rPr>
        <w:t>Kedar, but</w:t>
      </w:r>
      <w:proofErr w:type="gramEnd"/>
      <w:r w:rsidRPr="001C0B9A">
        <w:rPr>
          <w:sz w:val="20"/>
          <w:szCs w:val="20"/>
        </w:rPr>
        <w:t xml:space="preserve"> am now comely as the curtains</w:t>
      </w:r>
      <w:r>
        <w:rPr>
          <w:sz w:val="20"/>
          <w:szCs w:val="20"/>
        </w:rPr>
        <w:t xml:space="preserve"> </w:t>
      </w:r>
      <w:r w:rsidRPr="001C0B9A">
        <w:rPr>
          <w:sz w:val="20"/>
          <w:szCs w:val="20"/>
        </w:rPr>
        <w:t>of Solomon. The Church declares itself to</w:t>
      </w:r>
      <w:r>
        <w:rPr>
          <w:sz w:val="20"/>
          <w:szCs w:val="20"/>
        </w:rPr>
        <w:t xml:space="preserve"> </w:t>
      </w:r>
      <w:r w:rsidRPr="001C0B9A">
        <w:rPr>
          <w:sz w:val="20"/>
          <w:szCs w:val="20"/>
        </w:rPr>
        <w:t>be at present both; and this because the good</w:t>
      </w:r>
      <w:r>
        <w:rPr>
          <w:sz w:val="20"/>
          <w:szCs w:val="20"/>
        </w:rPr>
        <w:t xml:space="preserve"> </w:t>
      </w:r>
      <w:r w:rsidRPr="001C0B9A">
        <w:rPr>
          <w:sz w:val="20"/>
          <w:szCs w:val="20"/>
        </w:rPr>
        <w:t>fish and the bad are for the time mixed up in</w:t>
      </w:r>
      <w:r>
        <w:rPr>
          <w:sz w:val="20"/>
          <w:szCs w:val="20"/>
        </w:rPr>
        <w:t xml:space="preserve"> </w:t>
      </w:r>
      <w:r w:rsidRPr="001C0B9A">
        <w:rPr>
          <w:sz w:val="20"/>
          <w:szCs w:val="20"/>
        </w:rPr>
        <w:t>the one net.</w:t>
      </w:r>
      <w:r>
        <w:rPr>
          <w:rFonts w:cstheme="minorHAnsi"/>
          <w:sz w:val="20"/>
          <w:szCs w:val="20"/>
        </w:rPr>
        <w:t>¹</w:t>
      </w:r>
      <w:r w:rsidRPr="001C0B9A">
        <w:rPr>
          <w:sz w:val="20"/>
          <w:szCs w:val="20"/>
        </w:rPr>
        <w:t xml:space="preserve"> For the tents of Kedar pertain to</w:t>
      </w:r>
      <w:r>
        <w:rPr>
          <w:sz w:val="20"/>
          <w:szCs w:val="20"/>
        </w:rPr>
        <w:t xml:space="preserve"> </w:t>
      </w:r>
      <w:r w:rsidRPr="001C0B9A">
        <w:rPr>
          <w:sz w:val="20"/>
          <w:szCs w:val="20"/>
        </w:rPr>
        <w:t>Ishmael, who "shall not be heir with the son of</w:t>
      </w:r>
      <w:r>
        <w:rPr>
          <w:sz w:val="20"/>
          <w:szCs w:val="20"/>
        </w:rPr>
        <w:t xml:space="preserve"> </w:t>
      </w:r>
      <w:r w:rsidRPr="001C0B9A">
        <w:rPr>
          <w:sz w:val="20"/>
          <w:szCs w:val="20"/>
        </w:rPr>
        <w:t>the free woman."</w:t>
      </w:r>
      <w:r>
        <w:rPr>
          <w:rFonts w:cstheme="minorHAnsi"/>
          <w:sz w:val="20"/>
          <w:szCs w:val="20"/>
        </w:rPr>
        <w:t>²</w:t>
      </w:r>
      <w:r w:rsidRPr="001C0B9A">
        <w:rPr>
          <w:sz w:val="20"/>
          <w:szCs w:val="20"/>
        </w:rPr>
        <w:t xml:space="preserve"> And in the same way, when</w:t>
      </w:r>
      <w:r>
        <w:rPr>
          <w:sz w:val="20"/>
          <w:szCs w:val="20"/>
        </w:rPr>
        <w:t xml:space="preserve"> </w:t>
      </w:r>
      <w:r w:rsidRPr="001C0B9A">
        <w:rPr>
          <w:sz w:val="20"/>
          <w:szCs w:val="20"/>
        </w:rPr>
        <w:t>God says of the good part of the Church, "I will</w:t>
      </w:r>
      <w:r>
        <w:rPr>
          <w:sz w:val="20"/>
          <w:szCs w:val="20"/>
        </w:rPr>
        <w:t xml:space="preserve"> </w:t>
      </w:r>
      <w:r w:rsidRPr="001C0B9A">
        <w:rPr>
          <w:sz w:val="20"/>
          <w:szCs w:val="20"/>
        </w:rPr>
        <w:t>bring the blind by a way that they knew not ; I</w:t>
      </w:r>
      <w:r>
        <w:rPr>
          <w:sz w:val="20"/>
          <w:szCs w:val="20"/>
        </w:rPr>
        <w:t xml:space="preserve"> </w:t>
      </w:r>
      <w:r w:rsidRPr="001C0B9A">
        <w:rPr>
          <w:sz w:val="20"/>
          <w:szCs w:val="20"/>
        </w:rPr>
        <w:t>will lead them in paths that they have not</w:t>
      </w:r>
      <w:r>
        <w:rPr>
          <w:sz w:val="20"/>
          <w:szCs w:val="20"/>
        </w:rPr>
        <w:t xml:space="preserve"> </w:t>
      </w:r>
      <w:r w:rsidRPr="001C0B9A">
        <w:rPr>
          <w:sz w:val="20"/>
          <w:szCs w:val="20"/>
        </w:rPr>
        <w:t>known; I will make darkness light before them,</w:t>
      </w:r>
      <w:r>
        <w:rPr>
          <w:sz w:val="20"/>
          <w:szCs w:val="20"/>
        </w:rPr>
        <w:t xml:space="preserve"> </w:t>
      </w:r>
      <w:r w:rsidRPr="001C0B9A">
        <w:rPr>
          <w:sz w:val="20"/>
          <w:szCs w:val="20"/>
        </w:rPr>
        <w:t>and crooked things straight : these things will I</w:t>
      </w:r>
      <w:r>
        <w:rPr>
          <w:sz w:val="20"/>
          <w:szCs w:val="20"/>
        </w:rPr>
        <w:t xml:space="preserve"> </w:t>
      </w:r>
      <w:r w:rsidRPr="001C0B9A">
        <w:rPr>
          <w:sz w:val="20"/>
          <w:szCs w:val="20"/>
        </w:rPr>
        <w:t>do unto them, and not forsake them";</w:t>
      </w:r>
      <w:r>
        <w:rPr>
          <w:rFonts w:cstheme="minorHAnsi"/>
          <w:sz w:val="20"/>
          <w:szCs w:val="20"/>
        </w:rPr>
        <w:t>³</w:t>
      </w:r>
      <w:r w:rsidRPr="001C0B9A">
        <w:rPr>
          <w:sz w:val="20"/>
          <w:szCs w:val="20"/>
        </w:rPr>
        <w:t xml:space="preserve"> He immediately</w:t>
      </w:r>
      <w:r>
        <w:rPr>
          <w:sz w:val="20"/>
          <w:szCs w:val="20"/>
        </w:rPr>
        <w:t xml:space="preserve"> </w:t>
      </w:r>
      <w:r w:rsidRPr="001C0B9A">
        <w:rPr>
          <w:sz w:val="20"/>
          <w:szCs w:val="20"/>
        </w:rPr>
        <w:t>adds in regard to the other part, the</w:t>
      </w:r>
      <w:r>
        <w:rPr>
          <w:sz w:val="20"/>
          <w:szCs w:val="20"/>
        </w:rPr>
        <w:t xml:space="preserve"> </w:t>
      </w:r>
      <w:r w:rsidRPr="001C0B9A">
        <w:rPr>
          <w:sz w:val="20"/>
          <w:szCs w:val="20"/>
        </w:rPr>
        <w:t>bad that is mixed with the good, "They shall be</w:t>
      </w:r>
      <w:r>
        <w:rPr>
          <w:sz w:val="20"/>
          <w:szCs w:val="20"/>
        </w:rPr>
        <w:t xml:space="preserve"> </w:t>
      </w:r>
      <w:r w:rsidRPr="001C0B9A">
        <w:rPr>
          <w:sz w:val="20"/>
          <w:szCs w:val="20"/>
        </w:rPr>
        <w:t>turned back." Now these words refer to a set of</w:t>
      </w:r>
      <w:r>
        <w:rPr>
          <w:sz w:val="20"/>
          <w:szCs w:val="20"/>
        </w:rPr>
        <w:t xml:space="preserve"> </w:t>
      </w:r>
      <w:r w:rsidRPr="001C0B9A">
        <w:rPr>
          <w:sz w:val="20"/>
          <w:szCs w:val="20"/>
        </w:rPr>
        <w:t>persons altogether different from the former;</w:t>
      </w:r>
      <w:r>
        <w:rPr>
          <w:sz w:val="20"/>
          <w:szCs w:val="20"/>
        </w:rPr>
        <w:t xml:space="preserve"> </w:t>
      </w:r>
      <w:r w:rsidRPr="001C0B9A">
        <w:rPr>
          <w:sz w:val="20"/>
          <w:szCs w:val="20"/>
        </w:rPr>
        <w:t>but as the two sets are for the present united in</w:t>
      </w:r>
      <w:r>
        <w:rPr>
          <w:sz w:val="20"/>
          <w:szCs w:val="20"/>
        </w:rPr>
        <w:t xml:space="preserve"> </w:t>
      </w:r>
      <w:r w:rsidRPr="001C0B9A">
        <w:rPr>
          <w:sz w:val="20"/>
          <w:szCs w:val="20"/>
        </w:rPr>
        <w:t>one body, He speaks as if there were no change</w:t>
      </w:r>
      <w:r>
        <w:rPr>
          <w:sz w:val="20"/>
          <w:szCs w:val="20"/>
        </w:rPr>
        <w:t xml:space="preserve"> </w:t>
      </w:r>
      <w:r w:rsidRPr="001C0B9A">
        <w:rPr>
          <w:sz w:val="20"/>
          <w:szCs w:val="20"/>
        </w:rPr>
        <w:t>in the subject of the sentence. They will not,</w:t>
      </w:r>
      <w:r>
        <w:rPr>
          <w:sz w:val="20"/>
          <w:szCs w:val="20"/>
        </w:rPr>
        <w:t xml:space="preserve"> </w:t>
      </w:r>
      <w:r w:rsidRPr="001C0B9A">
        <w:rPr>
          <w:sz w:val="20"/>
          <w:szCs w:val="20"/>
        </w:rPr>
        <w:t>however, always be in one body; for one of</w:t>
      </w:r>
      <w:r>
        <w:rPr>
          <w:sz w:val="20"/>
          <w:szCs w:val="20"/>
        </w:rPr>
        <w:t xml:space="preserve"> </w:t>
      </w:r>
      <w:r w:rsidRPr="001C0B9A">
        <w:rPr>
          <w:sz w:val="20"/>
          <w:szCs w:val="20"/>
        </w:rPr>
        <w:t>them is that wicked servant of whom we are</w:t>
      </w:r>
      <w:r>
        <w:rPr>
          <w:sz w:val="20"/>
          <w:szCs w:val="20"/>
        </w:rPr>
        <w:t xml:space="preserve"> </w:t>
      </w:r>
      <w:r w:rsidRPr="001C0B9A">
        <w:rPr>
          <w:sz w:val="20"/>
          <w:szCs w:val="20"/>
        </w:rPr>
        <w:t>told in the Gospel, whose lord, when he comes,</w:t>
      </w:r>
      <w:r>
        <w:rPr>
          <w:sz w:val="20"/>
          <w:szCs w:val="20"/>
        </w:rPr>
        <w:t xml:space="preserve"> </w:t>
      </w:r>
      <w:r w:rsidRPr="001C0B9A">
        <w:rPr>
          <w:sz w:val="20"/>
          <w:szCs w:val="20"/>
        </w:rPr>
        <w:t>"shall cut him asunder and appoint him his portion</w:t>
      </w:r>
      <w:r>
        <w:rPr>
          <w:sz w:val="20"/>
          <w:szCs w:val="20"/>
        </w:rPr>
        <w:t xml:space="preserve"> </w:t>
      </w:r>
      <w:r w:rsidRPr="001C0B9A">
        <w:rPr>
          <w:sz w:val="20"/>
          <w:szCs w:val="20"/>
        </w:rPr>
        <w:t>with the hypocrites."</w:t>
      </w:r>
      <w:proofErr w:type="gramStart"/>
      <w:r>
        <w:rPr>
          <w:rFonts w:cstheme="minorHAnsi"/>
          <w:sz w:val="20"/>
          <w:szCs w:val="20"/>
        </w:rPr>
        <w:t>⁴</w:t>
      </w:r>
      <w:proofErr w:type="gramEnd"/>
    </w:p>
    <w:p w14:paraId="36E78943" w14:textId="77777777" w:rsidR="001C0B9A" w:rsidRPr="001C0B9A" w:rsidRDefault="001C0B9A" w:rsidP="001C0B9A">
      <w:pPr>
        <w:jc w:val="both"/>
        <w:rPr>
          <w:i/>
          <w:iCs/>
          <w:sz w:val="20"/>
          <w:szCs w:val="20"/>
        </w:rPr>
      </w:pPr>
      <w:r w:rsidRPr="001C0B9A">
        <w:rPr>
          <w:sz w:val="20"/>
          <w:szCs w:val="20"/>
        </w:rPr>
        <w:t xml:space="preserve">Chap. 33. </w:t>
      </w:r>
      <w:r w:rsidRPr="001C0B9A">
        <w:rPr>
          <w:i/>
          <w:iCs/>
          <w:sz w:val="20"/>
          <w:szCs w:val="20"/>
        </w:rPr>
        <w:t xml:space="preserve">The third rule of </w:t>
      </w:r>
      <w:proofErr w:type="spellStart"/>
      <w:r w:rsidRPr="001C0B9A">
        <w:rPr>
          <w:i/>
          <w:iCs/>
          <w:sz w:val="20"/>
          <w:szCs w:val="20"/>
        </w:rPr>
        <w:t>Tichonius</w:t>
      </w:r>
      <w:proofErr w:type="spellEnd"/>
    </w:p>
    <w:p w14:paraId="3E96631A" w14:textId="0D9362D3" w:rsidR="00D55B08" w:rsidRDefault="001C0B9A" w:rsidP="001C0B9A">
      <w:pPr>
        <w:jc w:val="both"/>
        <w:rPr>
          <w:sz w:val="20"/>
          <w:szCs w:val="20"/>
        </w:rPr>
      </w:pPr>
      <w:r w:rsidRPr="001C0B9A">
        <w:rPr>
          <w:sz w:val="20"/>
          <w:szCs w:val="20"/>
        </w:rPr>
        <w:t>46. The third rule relates to the promises and</w:t>
      </w:r>
      <w:r>
        <w:rPr>
          <w:sz w:val="20"/>
          <w:szCs w:val="20"/>
        </w:rPr>
        <w:t xml:space="preserve"> </w:t>
      </w:r>
      <w:r w:rsidRPr="001C0B9A">
        <w:rPr>
          <w:sz w:val="20"/>
          <w:szCs w:val="20"/>
        </w:rPr>
        <w:t xml:space="preserve">the </w:t>
      </w:r>
      <w:proofErr w:type="gramStart"/>
      <w:r w:rsidRPr="001C0B9A">
        <w:rPr>
          <w:sz w:val="20"/>
          <w:szCs w:val="20"/>
        </w:rPr>
        <w:t>law, and</w:t>
      </w:r>
      <w:proofErr w:type="gramEnd"/>
      <w:r w:rsidRPr="001C0B9A">
        <w:rPr>
          <w:sz w:val="20"/>
          <w:szCs w:val="20"/>
        </w:rPr>
        <w:t xml:space="preserve"> may be designated in other terms</w:t>
      </w:r>
      <w:r>
        <w:rPr>
          <w:sz w:val="20"/>
          <w:szCs w:val="20"/>
        </w:rPr>
        <w:t xml:space="preserve"> </w:t>
      </w:r>
      <w:r w:rsidRPr="001C0B9A">
        <w:rPr>
          <w:sz w:val="20"/>
          <w:szCs w:val="20"/>
        </w:rPr>
        <w:t>as relating to the spirit and the letter, which is</w:t>
      </w:r>
      <w:r>
        <w:rPr>
          <w:sz w:val="20"/>
          <w:szCs w:val="20"/>
        </w:rPr>
        <w:t xml:space="preserve"> </w:t>
      </w:r>
      <w:r w:rsidRPr="001C0B9A">
        <w:rPr>
          <w:sz w:val="20"/>
          <w:szCs w:val="20"/>
        </w:rPr>
        <w:t>the name I made use of when writing a book on</w:t>
      </w:r>
      <w:r>
        <w:rPr>
          <w:sz w:val="20"/>
          <w:szCs w:val="20"/>
        </w:rPr>
        <w:t xml:space="preserve"> </w:t>
      </w:r>
      <w:r w:rsidRPr="001C0B9A">
        <w:rPr>
          <w:sz w:val="20"/>
          <w:szCs w:val="20"/>
        </w:rPr>
        <w:t>this subject. It may be also named, of grace and</w:t>
      </w:r>
      <w:r>
        <w:rPr>
          <w:sz w:val="20"/>
          <w:szCs w:val="20"/>
        </w:rPr>
        <w:t xml:space="preserve"> </w:t>
      </w:r>
      <w:r w:rsidRPr="001C0B9A">
        <w:rPr>
          <w:sz w:val="20"/>
          <w:szCs w:val="20"/>
        </w:rPr>
        <w:t>the law. This, however, seems to me to be a</w:t>
      </w:r>
      <w:r>
        <w:rPr>
          <w:sz w:val="20"/>
          <w:szCs w:val="20"/>
        </w:rPr>
        <w:t xml:space="preserve"> </w:t>
      </w:r>
      <w:r w:rsidRPr="001C0B9A">
        <w:rPr>
          <w:sz w:val="20"/>
          <w:szCs w:val="20"/>
        </w:rPr>
        <w:t xml:space="preserve">great </w:t>
      </w:r>
      <w:proofErr w:type="gramStart"/>
      <w:r w:rsidRPr="001C0B9A">
        <w:rPr>
          <w:sz w:val="20"/>
          <w:szCs w:val="20"/>
        </w:rPr>
        <w:t>question in itself, rather</w:t>
      </w:r>
      <w:proofErr w:type="gramEnd"/>
      <w:r w:rsidRPr="001C0B9A">
        <w:rPr>
          <w:sz w:val="20"/>
          <w:szCs w:val="20"/>
        </w:rPr>
        <w:t xml:space="preserve"> than a rule to be</w:t>
      </w:r>
      <w:r>
        <w:rPr>
          <w:sz w:val="20"/>
          <w:szCs w:val="20"/>
        </w:rPr>
        <w:t xml:space="preserve"> </w:t>
      </w:r>
      <w:r w:rsidRPr="001C0B9A">
        <w:rPr>
          <w:sz w:val="20"/>
          <w:szCs w:val="20"/>
        </w:rPr>
        <w:t>applied to the solution of other questions. It</w:t>
      </w:r>
      <w:r>
        <w:rPr>
          <w:sz w:val="20"/>
          <w:szCs w:val="20"/>
        </w:rPr>
        <w:t xml:space="preserve"> </w:t>
      </w:r>
      <w:r w:rsidRPr="001C0B9A">
        <w:rPr>
          <w:sz w:val="20"/>
          <w:szCs w:val="20"/>
        </w:rPr>
        <w:t>was the want of clear views on this question that</w:t>
      </w:r>
      <w:r>
        <w:rPr>
          <w:sz w:val="20"/>
          <w:szCs w:val="20"/>
        </w:rPr>
        <w:t xml:space="preserve"> </w:t>
      </w:r>
      <w:r w:rsidRPr="001C0B9A">
        <w:rPr>
          <w:sz w:val="20"/>
          <w:szCs w:val="20"/>
        </w:rPr>
        <w:t>originated, or at least greatly aggravated, the</w:t>
      </w:r>
      <w:r>
        <w:rPr>
          <w:sz w:val="20"/>
          <w:szCs w:val="20"/>
        </w:rPr>
        <w:t xml:space="preserve"> </w:t>
      </w:r>
      <w:r w:rsidRPr="001C0B9A">
        <w:rPr>
          <w:sz w:val="20"/>
          <w:szCs w:val="20"/>
        </w:rPr>
        <w:t xml:space="preserve">Pelagian heresy. And the efforts of </w:t>
      </w:r>
      <w:proofErr w:type="spellStart"/>
      <w:r w:rsidRPr="001C0B9A">
        <w:rPr>
          <w:sz w:val="20"/>
          <w:szCs w:val="20"/>
        </w:rPr>
        <w:t>Tichonius</w:t>
      </w:r>
      <w:proofErr w:type="spellEnd"/>
      <w:r w:rsidRPr="001C0B9A">
        <w:rPr>
          <w:sz w:val="20"/>
          <w:szCs w:val="20"/>
        </w:rPr>
        <w:t xml:space="preserve"> to</w:t>
      </w:r>
      <w:r>
        <w:rPr>
          <w:sz w:val="20"/>
          <w:szCs w:val="20"/>
        </w:rPr>
        <w:t xml:space="preserve"> </w:t>
      </w:r>
      <w:r w:rsidRPr="001C0B9A">
        <w:rPr>
          <w:sz w:val="20"/>
          <w:szCs w:val="20"/>
        </w:rPr>
        <w:t>clear up this point were good, but not complete.</w:t>
      </w:r>
      <w:r>
        <w:rPr>
          <w:sz w:val="20"/>
          <w:szCs w:val="20"/>
        </w:rPr>
        <w:t xml:space="preserve"> </w:t>
      </w:r>
      <w:r w:rsidRPr="001C0B9A">
        <w:rPr>
          <w:sz w:val="20"/>
          <w:szCs w:val="20"/>
        </w:rPr>
        <w:t>For, in discussing the question about faith and</w:t>
      </w:r>
      <w:r>
        <w:rPr>
          <w:sz w:val="20"/>
          <w:szCs w:val="20"/>
        </w:rPr>
        <w:t xml:space="preserve"> </w:t>
      </w:r>
      <w:r w:rsidRPr="001C0B9A">
        <w:rPr>
          <w:sz w:val="20"/>
          <w:szCs w:val="20"/>
        </w:rPr>
        <w:t>works, he said that works were given us by God</w:t>
      </w:r>
      <w:r>
        <w:rPr>
          <w:sz w:val="20"/>
          <w:szCs w:val="20"/>
        </w:rPr>
        <w:t xml:space="preserve"> </w:t>
      </w:r>
      <w:r w:rsidRPr="001C0B9A">
        <w:rPr>
          <w:sz w:val="20"/>
          <w:szCs w:val="20"/>
        </w:rPr>
        <w:t>as the reward of faith, but that faith itself was</w:t>
      </w:r>
      <w:r>
        <w:rPr>
          <w:sz w:val="20"/>
          <w:szCs w:val="20"/>
        </w:rPr>
        <w:t xml:space="preserve"> </w:t>
      </w:r>
      <w:r w:rsidRPr="001C0B9A">
        <w:rPr>
          <w:sz w:val="20"/>
          <w:szCs w:val="20"/>
        </w:rPr>
        <w:t>so far our own that it did not come to us from</w:t>
      </w:r>
      <w:r>
        <w:rPr>
          <w:sz w:val="20"/>
          <w:szCs w:val="20"/>
        </w:rPr>
        <w:t xml:space="preserve"> </w:t>
      </w:r>
      <w:r w:rsidRPr="001C0B9A">
        <w:rPr>
          <w:sz w:val="20"/>
          <w:szCs w:val="20"/>
        </w:rPr>
        <w:t>God; not keeping in mind the saying of the apostle:</w:t>
      </w:r>
      <w:r>
        <w:rPr>
          <w:sz w:val="20"/>
          <w:szCs w:val="20"/>
        </w:rPr>
        <w:t xml:space="preserve"> </w:t>
      </w:r>
      <w:r w:rsidRPr="001C0B9A">
        <w:rPr>
          <w:sz w:val="20"/>
          <w:szCs w:val="20"/>
        </w:rPr>
        <w:t>"Peace be to the brethren, and love with</w:t>
      </w:r>
      <w:r>
        <w:rPr>
          <w:sz w:val="20"/>
          <w:szCs w:val="20"/>
        </w:rPr>
        <w:t xml:space="preserve"> </w:t>
      </w:r>
      <w:r w:rsidRPr="001C0B9A">
        <w:rPr>
          <w:sz w:val="20"/>
          <w:szCs w:val="20"/>
        </w:rPr>
        <w:t>faith, from God the Father and the Lord Jesus</w:t>
      </w:r>
      <w:r>
        <w:rPr>
          <w:sz w:val="20"/>
          <w:szCs w:val="20"/>
        </w:rPr>
        <w:t xml:space="preserve"> </w:t>
      </w:r>
      <w:r w:rsidRPr="001C0B9A">
        <w:rPr>
          <w:sz w:val="20"/>
          <w:szCs w:val="20"/>
        </w:rPr>
        <w:t>Christ."</w:t>
      </w:r>
      <w:r>
        <w:rPr>
          <w:rFonts w:cstheme="minorHAnsi"/>
          <w:sz w:val="20"/>
          <w:szCs w:val="20"/>
        </w:rPr>
        <w:t>⁵</w:t>
      </w:r>
      <w:r w:rsidRPr="001C0B9A">
        <w:rPr>
          <w:sz w:val="20"/>
          <w:szCs w:val="20"/>
        </w:rPr>
        <w:t xml:space="preserve"> But he had not come into contact with</w:t>
      </w:r>
      <w:r>
        <w:rPr>
          <w:sz w:val="20"/>
          <w:szCs w:val="20"/>
        </w:rPr>
        <w:t xml:space="preserve"> </w:t>
      </w:r>
      <w:r w:rsidRPr="001C0B9A">
        <w:rPr>
          <w:sz w:val="20"/>
          <w:szCs w:val="20"/>
        </w:rPr>
        <w:t>this heresy, which has arisen in our time, and</w:t>
      </w:r>
      <w:r>
        <w:rPr>
          <w:sz w:val="20"/>
          <w:szCs w:val="20"/>
        </w:rPr>
        <w:t xml:space="preserve"> </w:t>
      </w:r>
      <w:r w:rsidRPr="001C0B9A">
        <w:rPr>
          <w:sz w:val="20"/>
          <w:szCs w:val="20"/>
        </w:rPr>
        <w:t xml:space="preserve">has given us much </w:t>
      </w:r>
      <w:proofErr w:type="spellStart"/>
      <w:r w:rsidRPr="001C0B9A">
        <w:rPr>
          <w:sz w:val="20"/>
          <w:szCs w:val="20"/>
        </w:rPr>
        <w:t>labour</w:t>
      </w:r>
      <w:proofErr w:type="spellEnd"/>
      <w:r w:rsidRPr="001C0B9A">
        <w:rPr>
          <w:sz w:val="20"/>
          <w:szCs w:val="20"/>
        </w:rPr>
        <w:t xml:space="preserve"> and trouble in defending</w:t>
      </w:r>
      <w:r>
        <w:rPr>
          <w:sz w:val="20"/>
          <w:szCs w:val="20"/>
        </w:rPr>
        <w:t xml:space="preserve"> </w:t>
      </w:r>
      <w:r w:rsidRPr="001C0B9A">
        <w:rPr>
          <w:sz w:val="20"/>
          <w:szCs w:val="20"/>
        </w:rPr>
        <w:t>against it the grace of God which is through</w:t>
      </w:r>
      <w:r>
        <w:rPr>
          <w:sz w:val="20"/>
          <w:szCs w:val="20"/>
        </w:rPr>
        <w:t xml:space="preserve"> </w:t>
      </w:r>
      <w:r w:rsidRPr="001C0B9A">
        <w:rPr>
          <w:sz w:val="20"/>
          <w:szCs w:val="20"/>
        </w:rPr>
        <w:t>our Lord Jesus Christ, and which (according to</w:t>
      </w:r>
      <w:r>
        <w:rPr>
          <w:sz w:val="20"/>
          <w:szCs w:val="20"/>
        </w:rPr>
        <w:t xml:space="preserve"> </w:t>
      </w:r>
      <w:r w:rsidRPr="001C0B9A">
        <w:rPr>
          <w:sz w:val="20"/>
          <w:szCs w:val="20"/>
        </w:rPr>
        <w:t>the saying of the apostle, "There must be also</w:t>
      </w:r>
      <w:r>
        <w:rPr>
          <w:sz w:val="20"/>
          <w:szCs w:val="20"/>
        </w:rPr>
        <w:t xml:space="preserve"> </w:t>
      </w:r>
      <w:r w:rsidRPr="001C0B9A">
        <w:rPr>
          <w:sz w:val="20"/>
          <w:szCs w:val="20"/>
        </w:rPr>
        <w:t>heresies among you, that they which are approved</w:t>
      </w:r>
      <w:r>
        <w:rPr>
          <w:sz w:val="20"/>
          <w:szCs w:val="20"/>
        </w:rPr>
        <w:t xml:space="preserve"> </w:t>
      </w:r>
      <w:r w:rsidRPr="001C0B9A">
        <w:rPr>
          <w:sz w:val="20"/>
          <w:szCs w:val="20"/>
        </w:rPr>
        <w:t>may be made manifest among you"</w:t>
      </w:r>
      <w:r>
        <w:rPr>
          <w:rFonts w:cstheme="minorHAnsi"/>
          <w:sz w:val="20"/>
          <w:szCs w:val="20"/>
        </w:rPr>
        <w:t>⁶</w:t>
      </w:r>
      <w:r w:rsidRPr="001C0B9A">
        <w:rPr>
          <w:sz w:val="20"/>
          <w:szCs w:val="20"/>
        </w:rPr>
        <w:t>)</w:t>
      </w:r>
    </w:p>
    <w:p w14:paraId="6E2E0726" w14:textId="35D7C5D6" w:rsidR="001C0B9A" w:rsidRPr="001C0B9A" w:rsidRDefault="001C0B9A" w:rsidP="001C0B9A">
      <w:pPr>
        <w:spacing w:after="0"/>
        <w:jc w:val="both"/>
        <w:rPr>
          <w:sz w:val="16"/>
          <w:szCs w:val="16"/>
        </w:rPr>
      </w:pPr>
      <w:r w:rsidRPr="001C0B9A">
        <w:rPr>
          <w:rFonts w:cstheme="minorHAnsi"/>
          <w:sz w:val="16"/>
          <w:szCs w:val="16"/>
        </w:rPr>
        <w:t>¹</w:t>
      </w:r>
      <w:r w:rsidRPr="001C0B9A">
        <w:rPr>
          <w:sz w:val="16"/>
          <w:szCs w:val="16"/>
        </w:rPr>
        <w:t>Matt. 13. 47, 48.</w:t>
      </w:r>
      <w:r w:rsidRPr="001C0B9A">
        <w:rPr>
          <w:sz w:val="16"/>
          <w:szCs w:val="16"/>
        </w:rPr>
        <w:tab/>
      </w:r>
      <w:r w:rsidRPr="001C0B9A">
        <w:rPr>
          <w:rFonts w:cstheme="minorHAnsi"/>
          <w:sz w:val="16"/>
          <w:szCs w:val="16"/>
        </w:rPr>
        <w:t>²</w:t>
      </w:r>
      <w:r w:rsidRPr="001C0B9A">
        <w:rPr>
          <w:sz w:val="16"/>
          <w:szCs w:val="16"/>
        </w:rPr>
        <w:t>Gal. 4. 30.</w:t>
      </w:r>
      <w:r w:rsidRPr="001C0B9A">
        <w:rPr>
          <w:sz w:val="16"/>
          <w:szCs w:val="16"/>
        </w:rPr>
        <w:tab/>
      </w:r>
      <w:r>
        <w:rPr>
          <w:sz w:val="16"/>
          <w:szCs w:val="16"/>
        </w:rPr>
        <w:tab/>
      </w:r>
      <w:r w:rsidRPr="001C0B9A">
        <w:rPr>
          <w:rFonts w:cstheme="minorHAnsi"/>
          <w:sz w:val="16"/>
          <w:szCs w:val="16"/>
        </w:rPr>
        <w:t>³</w:t>
      </w:r>
      <w:r w:rsidRPr="001C0B9A">
        <w:rPr>
          <w:sz w:val="16"/>
          <w:szCs w:val="16"/>
        </w:rPr>
        <w:t>Isa. 42. 16.</w:t>
      </w:r>
    </w:p>
    <w:p w14:paraId="71F47FBF" w14:textId="0E92EE97" w:rsidR="00D55B08" w:rsidRPr="001C0B9A" w:rsidRDefault="001C0B9A" w:rsidP="001C0B9A">
      <w:pPr>
        <w:spacing w:after="0"/>
        <w:jc w:val="both"/>
        <w:rPr>
          <w:sz w:val="16"/>
          <w:szCs w:val="16"/>
        </w:rPr>
      </w:pPr>
      <w:r w:rsidRPr="001C0B9A">
        <w:rPr>
          <w:rFonts w:cstheme="minorHAnsi"/>
          <w:sz w:val="16"/>
          <w:szCs w:val="16"/>
        </w:rPr>
        <w:t>⁴</w:t>
      </w:r>
      <w:r w:rsidRPr="001C0B9A">
        <w:rPr>
          <w:sz w:val="16"/>
          <w:szCs w:val="16"/>
        </w:rPr>
        <w:t>Matt. 24. 50, 51.</w:t>
      </w:r>
      <w:r w:rsidRPr="001C0B9A">
        <w:rPr>
          <w:sz w:val="16"/>
          <w:szCs w:val="16"/>
        </w:rPr>
        <w:tab/>
      </w:r>
      <w:r w:rsidRPr="001C0B9A">
        <w:rPr>
          <w:rFonts w:cstheme="minorHAnsi"/>
          <w:sz w:val="16"/>
          <w:szCs w:val="16"/>
        </w:rPr>
        <w:t>⁵</w:t>
      </w:r>
      <w:r w:rsidRPr="001C0B9A">
        <w:rPr>
          <w:sz w:val="16"/>
          <w:szCs w:val="16"/>
        </w:rPr>
        <w:t>Eph. 6. 23.</w:t>
      </w:r>
      <w:r w:rsidRPr="001C0B9A">
        <w:rPr>
          <w:sz w:val="16"/>
          <w:szCs w:val="16"/>
        </w:rPr>
        <w:tab/>
      </w:r>
      <w:r w:rsidRPr="001C0B9A">
        <w:rPr>
          <w:rFonts w:cstheme="minorHAnsi"/>
          <w:sz w:val="16"/>
          <w:szCs w:val="16"/>
        </w:rPr>
        <w:t>⁶</w:t>
      </w:r>
      <w:r w:rsidRPr="001C0B9A">
        <w:rPr>
          <w:sz w:val="16"/>
          <w:szCs w:val="16"/>
        </w:rPr>
        <w:t>I Cor. 11. 19.</w:t>
      </w:r>
    </w:p>
    <w:p w14:paraId="5DFC61A0" w14:textId="77777777" w:rsidR="00D55B08" w:rsidRDefault="00D55B08" w:rsidP="00C02F3B">
      <w:pPr>
        <w:jc w:val="both"/>
        <w:rPr>
          <w:sz w:val="20"/>
          <w:szCs w:val="20"/>
        </w:rPr>
      </w:pPr>
    </w:p>
    <w:p w14:paraId="4364F1CD" w14:textId="05CFFE74" w:rsidR="001C0B9A" w:rsidRDefault="001C0B9A" w:rsidP="001C0B9A">
      <w:pPr>
        <w:jc w:val="both"/>
        <w:rPr>
          <w:sz w:val="20"/>
          <w:szCs w:val="20"/>
        </w:rPr>
      </w:pPr>
      <w:r w:rsidRPr="001C0B9A">
        <w:rPr>
          <w:sz w:val="20"/>
          <w:szCs w:val="20"/>
        </w:rPr>
        <w:t>has made us much more watchful and diligent</w:t>
      </w:r>
      <w:r>
        <w:rPr>
          <w:sz w:val="20"/>
          <w:szCs w:val="20"/>
        </w:rPr>
        <w:t xml:space="preserve"> </w:t>
      </w:r>
      <w:r w:rsidRPr="001C0B9A">
        <w:rPr>
          <w:sz w:val="20"/>
          <w:szCs w:val="20"/>
        </w:rPr>
        <w:t xml:space="preserve">to discover in Scripture what escaped </w:t>
      </w:r>
      <w:proofErr w:type="spellStart"/>
      <w:r w:rsidRPr="001C0B9A">
        <w:rPr>
          <w:sz w:val="20"/>
          <w:szCs w:val="20"/>
        </w:rPr>
        <w:t>Tichonius</w:t>
      </w:r>
      <w:proofErr w:type="spellEnd"/>
      <w:r w:rsidRPr="001C0B9A">
        <w:rPr>
          <w:sz w:val="20"/>
          <w:szCs w:val="20"/>
        </w:rPr>
        <w:t>,</w:t>
      </w:r>
      <w:r>
        <w:rPr>
          <w:sz w:val="20"/>
          <w:szCs w:val="20"/>
        </w:rPr>
        <w:t xml:space="preserve"> </w:t>
      </w:r>
      <w:r w:rsidRPr="001C0B9A">
        <w:rPr>
          <w:sz w:val="20"/>
          <w:szCs w:val="20"/>
        </w:rPr>
        <w:t>who, having no enemy to guard against, was less</w:t>
      </w:r>
      <w:r>
        <w:rPr>
          <w:sz w:val="20"/>
          <w:szCs w:val="20"/>
        </w:rPr>
        <w:t xml:space="preserve"> </w:t>
      </w:r>
      <w:r w:rsidRPr="001C0B9A">
        <w:rPr>
          <w:sz w:val="20"/>
          <w:szCs w:val="20"/>
        </w:rPr>
        <w:t>attentive and anxious on this point, namely,</w:t>
      </w:r>
      <w:r>
        <w:rPr>
          <w:sz w:val="20"/>
          <w:szCs w:val="20"/>
        </w:rPr>
        <w:t xml:space="preserve"> </w:t>
      </w:r>
      <w:r w:rsidRPr="001C0B9A">
        <w:rPr>
          <w:sz w:val="20"/>
          <w:szCs w:val="20"/>
        </w:rPr>
        <w:t>that even faith itself is the gift of Him Who</w:t>
      </w:r>
      <w:r>
        <w:rPr>
          <w:sz w:val="20"/>
          <w:szCs w:val="20"/>
        </w:rPr>
        <w:t xml:space="preserve"> </w:t>
      </w:r>
      <w:r w:rsidRPr="001C0B9A">
        <w:rPr>
          <w:sz w:val="20"/>
          <w:szCs w:val="20"/>
        </w:rPr>
        <w:t xml:space="preserve">"hath </w:t>
      </w:r>
      <w:proofErr w:type="spellStart"/>
      <w:r w:rsidRPr="001C0B9A">
        <w:rPr>
          <w:sz w:val="20"/>
          <w:szCs w:val="20"/>
        </w:rPr>
        <w:t>dealth</w:t>
      </w:r>
      <w:proofErr w:type="spellEnd"/>
      <w:r w:rsidRPr="001C0B9A">
        <w:rPr>
          <w:sz w:val="20"/>
          <w:szCs w:val="20"/>
        </w:rPr>
        <w:t xml:space="preserve"> to every man the measure of</w:t>
      </w:r>
      <w:r>
        <w:rPr>
          <w:sz w:val="20"/>
          <w:szCs w:val="20"/>
        </w:rPr>
        <w:t xml:space="preserve"> </w:t>
      </w:r>
      <w:r w:rsidRPr="001C0B9A">
        <w:rPr>
          <w:sz w:val="20"/>
          <w:szCs w:val="20"/>
        </w:rPr>
        <w:t>faith."</w:t>
      </w:r>
      <w:r>
        <w:rPr>
          <w:rFonts w:cstheme="minorHAnsi"/>
          <w:sz w:val="20"/>
          <w:szCs w:val="20"/>
        </w:rPr>
        <w:t>⁷</w:t>
      </w:r>
      <w:r w:rsidRPr="001C0B9A">
        <w:rPr>
          <w:sz w:val="20"/>
          <w:szCs w:val="20"/>
        </w:rPr>
        <w:t xml:space="preserve"> Whence it is said to certain believers:</w:t>
      </w:r>
      <w:r>
        <w:rPr>
          <w:sz w:val="20"/>
          <w:szCs w:val="20"/>
        </w:rPr>
        <w:t xml:space="preserve"> </w:t>
      </w:r>
      <w:r w:rsidRPr="001C0B9A">
        <w:rPr>
          <w:sz w:val="20"/>
          <w:szCs w:val="20"/>
        </w:rPr>
        <w:t>"Unto you it is given, in the behalf of Christ,</w:t>
      </w:r>
      <w:r>
        <w:rPr>
          <w:sz w:val="20"/>
          <w:szCs w:val="20"/>
        </w:rPr>
        <w:t xml:space="preserve"> </w:t>
      </w:r>
      <w:r w:rsidRPr="001C0B9A">
        <w:rPr>
          <w:sz w:val="20"/>
          <w:szCs w:val="20"/>
        </w:rPr>
        <w:t>not only to believe on Him, but also to suffer for</w:t>
      </w:r>
      <w:r>
        <w:rPr>
          <w:sz w:val="20"/>
          <w:szCs w:val="20"/>
        </w:rPr>
        <w:t xml:space="preserve"> </w:t>
      </w:r>
      <w:r w:rsidRPr="001C0B9A">
        <w:rPr>
          <w:sz w:val="20"/>
          <w:szCs w:val="20"/>
        </w:rPr>
        <w:t>His sake."</w:t>
      </w:r>
      <w:r>
        <w:rPr>
          <w:rFonts w:cstheme="minorHAnsi"/>
          <w:sz w:val="20"/>
          <w:szCs w:val="20"/>
        </w:rPr>
        <w:t>⁸</w:t>
      </w:r>
      <w:r w:rsidRPr="001C0B9A">
        <w:rPr>
          <w:sz w:val="20"/>
          <w:szCs w:val="20"/>
        </w:rPr>
        <w:t xml:space="preserve"> Who, then, can doubt that each of</w:t>
      </w:r>
      <w:r>
        <w:rPr>
          <w:sz w:val="20"/>
          <w:szCs w:val="20"/>
        </w:rPr>
        <w:t xml:space="preserve"> </w:t>
      </w:r>
      <w:r w:rsidRPr="001C0B9A">
        <w:rPr>
          <w:sz w:val="20"/>
          <w:szCs w:val="20"/>
        </w:rPr>
        <w:t>these is the gift of God, when he learns from</w:t>
      </w:r>
      <w:r>
        <w:rPr>
          <w:sz w:val="20"/>
          <w:szCs w:val="20"/>
        </w:rPr>
        <w:t xml:space="preserve"> </w:t>
      </w:r>
      <w:r w:rsidRPr="001C0B9A">
        <w:rPr>
          <w:sz w:val="20"/>
          <w:szCs w:val="20"/>
        </w:rPr>
        <w:t>this passage, and believes, that each of them is</w:t>
      </w:r>
      <w:r>
        <w:rPr>
          <w:sz w:val="20"/>
          <w:szCs w:val="20"/>
        </w:rPr>
        <w:t xml:space="preserve"> </w:t>
      </w:r>
      <w:r w:rsidRPr="001C0B9A">
        <w:rPr>
          <w:sz w:val="20"/>
          <w:szCs w:val="20"/>
        </w:rPr>
        <w:t>given? There are many other testimonies besides</w:t>
      </w:r>
      <w:r>
        <w:rPr>
          <w:sz w:val="20"/>
          <w:szCs w:val="20"/>
        </w:rPr>
        <w:t xml:space="preserve"> </w:t>
      </w:r>
      <w:r w:rsidRPr="001C0B9A">
        <w:rPr>
          <w:sz w:val="20"/>
          <w:szCs w:val="20"/>
        </w:rPr>
        <w:t>which prove this. But I am not now treating</w:t>
      </w:r>
      <w:r>
        <w:rPr>
          <w:sz w:val="20"/>
          <w:szCs w:val="20"/>
        </w:rPr>
        <w:t xml:space="preserve"> </w:t>
      </w:r>
      <w:r w:rsidRPr="001C0B9A">
        <w:rPr>
          <w:sz w:val="20"/>
          <w:szCs w:val="20"/>
        </w:rPr>
        <w:t>of this doctrine. I have, however, dealt with</w:t>
      </w:r>
      <w:r>
        <w:rPr>
          <w:sz w:val="20"/>
          <w:szCs w:val="20"/>
        </w:rPr>
        <w:t xml:space="preserve"> </w:t>
      </w:r>
      <w:r w:rsidRPr="001C0B9A">
        <w:rPr>
          <w:sz w:val="20"/>
          <w:szCs w:val="20"/>
        </w:rPr>
        <w:t>it, one place or another, very frequently.</w:t>
      </w:r>
    </w:p>
    <w:p w14:paraId="55DB2DDF" w14:textId="75DD3C73" w:rsidR="001C0B9A" w:rsidRPr="001C0B9A" w:rsidRDefault="001C0B9A" w:rsidP="001C0B9A">
      <w:pPr>
        <w:jc w:val="both"/>
        <w:rPr>
          <w:sz w:val="20"/>
          <w:szCs w:val="20"/>
        </w:rPr>
      </w:pPr>
      <w:r w:rsidRPr="001C0B9A">
        <w:rPr>
          <w:sz w:val="20"/>
          <w:szCs w:val="20"/>
        </w:rPr>
        <w:t xml:space="preserve">Chap. 34. </w:t>
      </w:r>
      <w:r w:rsidRPr="001C0B9A">
        <w:rPr>
          <w:i/>
          <w:iCs/>
          <w:sz w:val="20"/>
          <w:szCs w:val="20"/>
        </w:rPr>
        <w:t xml:space="preserve">The fourth rule of </w:t>
      </w:r>
      <w:proofErr w:type="spellStart"/>
      <w:r w:rsidRPr="001C0B9A">
        <w:rPr>
          <w:i/>
          <w:iCs/>
          <w:sz w:val="20"/>
          <w:szCs w:val="20"/>
        </w:rPr>
        <w:t>Tichonius</w:t>
      </w:r>
      <w:proofErr w:type="spellEnd"/>
    </w:p>
    <w:p w14:paraId="6DE2F74E" w14:textId="50B4422C" w:rsidR="00D55B08" w:rsidRDefault="001C0B9A" w:rsidP="001C0B9A">
      <w:pPr>
        <w:jc w:val="both"/>
        <w:rPr>
          <w:sz w:val="20"/>
          <w:szCs w:val="20"/>
        </w:rPr>
      </w:pPr>
      <w:r w:rsidRPr="001C0B9A">
        <w:rPr>
          <w:sz w:val="20"/>
          <w:szCs w:val="20"/>
        </w:rPr>
        <w:t xml:space="preserve">47. The fourth rule of </w:t>
      </w:r>
      <w:proofErr w:type="spellStart"/>
      <w:r w:rsidRPr="001C0B9A">
        <w:rPr>
          <w:sz w:val="20"/>
          <w:szCs w:val="20"/>
        </w:rPr>
        <w:t>Tichonius</w:t>
      </w:r>
      <w:proofErr w:type="spellEnd"/>
      <w:r w:rsidRPr="001C0B9A">
        <w:rPr>
          <w:sz w:val="20"/>
          <w:szCs w:val="20"/>
        </w:rPr>
        <w:t xml:space="preserve"> is about</w:t>
      </w:r>
      <w:r>
        <w:rPr>
          <w:sz w:val="20"/>
          <w:szCs w:val="20"/>
        </w:rPr>
        <w:t xml:space="preserve"> </w:t>
      </w:r>
      <w:r w:rsidRPr="001C0B9A">
        <w:rPr>
          <w:sz w:val="20"/>
          <w:szCs w:val="20"/>
        </w:rPr>
        <w:t>species and genus. For so he calls it, intending</w:t>
      </w:r>
      <w:r>
        <w:rPr>
          <w:sz w:val="20"/>
          <w:szCs w:val="20"/>
        </w:rPr>
        <w:t xml:space="preserve"> </w:t>
      </w:r>
      <w:r w:rsidRPr="001C0B9A">
        <w:rPr>
          <w:sz w:val="20"/>
          <w:szCs w:val="20"/>
        </w:rPr>
        <w:t>that by species should be understood a part, by</w:t>
      </w:r>
      <w:r>
        <w:rPr>
          <w:sz w:val="20"/>
          <w:szCs w:val="20"/>
        </w:rPr>
        <w:t xml:space="preserve"> </w:t>
      </w:r>
      <w:r w:rsidRPr="001C0B9A">
        <w:rPr>
          <w:sz w:val="20"/>
          <w:szCs w:val="20"/>
        </w:rPr>
        <w:t>genus the whole of which that which he calls</w:t>
      </w:r>
      <w:r>
        <w:rPr>
          <w:sz w:val="20"/>
          <w:szCs w:val="20"/>
        </w:rPr>
        <w:t xml:space="preserve"> </w:t>
      </w:r>
      <w:r w:rsidRPr="001C0B9A">
        <w:rPr>
          <w:sz w:val="20"/>
          <w:szCs w:val="20"/>
        </w:rPr>
        <w:t xml:space="preserve">species is a </w:t>
      </w:r>
      <w:proofErr w:type="gramStart"/>
      <w:r w:rsidRPr="001C0B9A">
        <w:rPr>
          <w:sz w:val="20"/>
          <w:szCs w:val="20"/>
        </w:rPr>
        <w:t>part :</w:t>
      </w:r>
      <w:proofErr w:type="gramEnd"/>
      <w:r w:rsidRPr="001C0B9A">
        <w:rPr>
          <w:sz w:val="20"/>
          <w:szCs w:val="20"/>
        </w:rPr>
        <w:t xml:space="preserve"> as, for example, every single</w:t>
      </w:r>
      <w:r>
        <w:rPr>
          <w:sz w:val="20"/>
          <w:szCs w:val="20"/>
        </w:rPr>
        <w:t xml:space="preserve"> </w:t>
      </w:r>
      <w:r w:rsidRPr="001C0B9A">
        <w:rPr>
          <w:sz w:val="20"/>
          <w:szCs w:val="20"/>
        </w:rPr>
        <w:t>city is a part of the great society of nations : the</w:t>
      </w:r>
      <w:r>
        <w:rPr>
          <w:sz w:val="20"/>
          <w:szCs w:val="20"/>
        </w:rPr>
        <w:t xml:space="preserve"> </w:t>
      </w:r>
      <w:r w:rsidRPr="001C0B9A">
        <w:rPr>
          <w:sz w:val="20"/>
          <w:szCs w:val="20"/>
        </w:rPr>
        <w:t>city he calls a species, all nations constitute the</w:t>
      </w:r>
      <w:r>
        <w:rPr>
          <w:sz w:val="20"/>
          <w:szCs w:val="20"/>
        </w:rPr>
        <w:t xml:space="preserve"> </w:t>
      </w:r>
      <w:r w:rsidRPr="001C0B9A">
        <w:rPr>
          <w:sz w:val="20"/>
          <w:szCs w:val="20"/>
        </w:rPr>
        <w:t>genus. There is no necessity for here applying</w:t>
      </w:r>
      <w:r>
        <w:rPr>
          <w:sz w:val="20"/>
          <w:szCs w:val="20"/>
        </w:rPr>
        <w:t xml:space="preserve"> </w:t>
      </w:r>
      <w:r w:rsidRPr="001C0B9A">
        <w:rPr>
          <w:sz w:val="20"/>
          <w:szCs w:val="20"/>
        </w:rPr>
        <w:t xml:space="preserve">that subtlety of </w:t>
      </w:r>
      <w:proofErr w:type="gramStart"/>
      <w:r w:rsidRPr="001C0B9A">
        <w:rPr>
          <w:sz w:val="20"/>
          <w:szCs w:val="20"/>
        </w:rPr>
        <w:t>distinction</w:t>
      </w:r>
      <w:proofErr w:type="gramEnd"/>
      <w:r w:rsidRPr="001C0B9A">
        <w:rPr>
          <w:sz w:val="20"/>
          <w:szCs w:val="20"/>
        </w:rPr>
        <w:t xml:space="preserve"> which is in use</w:t>
      </w:r>
      <w:r>
        <w:rPr>
          <w:sz w:val="20"/>
          <w:szCs w:val="20"/>
        </w:rPr>
        <w:t xml:space="preserve"> </w:t>
      </w:r>
      <w:r w:rsidRPr="001C0B9A">
        <w:rPr>
          <w:sz w:val="20"/>
          <w:szCs w:val="20"/>
        </w:rPr>
        <w:t>among logicians, who discuss with great acuteness</w:t>
      </w:r>
      <w:r>
        <w:rPr>
          <w:sz w:val="20"/>
          <w:szCs w:val="20"/>
        </w:rPr>
        <w:t xml:space="preserve"> </w:t>
      </w:r>
      <w:r w:rsidRPr="001C0B9A">
        <w:rPr>
          <w:sz w:val="20"/>
          <w:szCs w:val="20"/>
        </w:rPr>
        <w:t>the difference between a part and a species.</w:t>
      </w:r>
      <w:r>
        <w:rPr>
          <w:sz w:val="20"/>
          <w:szCs w:val="20"/>
        </w:rPr>
        <w:t xml:space="preserve"> </w:t>
      </w:r>
      <w:r w:rsidRPr="001C0B9A">
        <w:rPr>
          <w:sz w:val="20"/>
          <w:szCs w:val="20"/>
        </w:rPr>
        <w:t xml:space="preserve">The rule is of course </w:t>
      </w:r>
      <w:r w:rsidRPr="001C0B9A">
        <w:rPr>
          <w:sz w:val="20"/>
          <w:szCs w:val="20"/>
        </w:rPr>
        <w:lastRenderedPageBreak/>
        <w:t>the same, if anything of</w:t>
      </w:r>
      <w:r>
        <w:rPr>
          <w:sz w:val="20"/>
          <w:szCs w:val="20"/>
        </w:rPr>
        <w:t xml:space="preserve"> </w:t>
      </w:r>
      <w:r w:rsidRPr="001C0B9A">
        <w:rPr>
          <w:sz w:val="20"/>
          <w:szCs w:val="20"/>
        </w:rPr>
        <w:t>the kind referred to is found in Scripture, not</w:t>
      </w:r>
      <w:r>
        <w:rPr>
          <w:sz w:val="20"/>
          <w:szCs w:val="20"/>
        </w:rPr>
        <w:t xml:space="preserve"> </w:t>
      </w:r>
      <w:proofErr w:type="gramStart"/>
      <w:r w:rsidRPr="001C0B9A">
        <w:rPr>
          <w:sz w:val="20"/>
          <w:szCs w:val="20"/>
        </w:rPr>
        <w:t>in regard to</w:t>
      </w:r>
      <w:proofErr w:type="gramEnd"/>
      <w:r w:rsidRPr="001C0B9A">
        <w:rPr>
          <w:sz w:val="20"/>
          <w:szCs w:val="20"/>
        </w:rPr>
        <w:t xml:space="preserve"> a single city, but in regard to a single</w:t>
      </w:r>
      <w:r>
        <w:rPr>
          <w:sz w:val="20"/>
          <w:szCs w:val="20"/>
        </w:rPr>
        <w:t xml:space="preserve"> </w:t>
      </w:r>
      <w:r w:rsidRPr="001C0B9A">
        <w:rPr>
          <w:sz w:val="20"/>
          <w:szCs w:val="20"/>
        </w:rPr>
        <w:t>province, or tribe, or kingdom. Not only, for</w:t>
      </w:r>
      <w:r>
        <w:rPr>
          <w:sz w:val="20"/>
          <w:szCs w:val="20"/>
        </w:rPr>
        <w:t xml:space="preserve"> </w:t>
      </w:r>
      <w:r w:rsidRPr="001C0B9A">
        <w:rPr>
          <w:sz w:val="20"/>
          <w:szCs w:val="20"/>
        </w:rPr>
        <w:t>example, about Jerusalem, or some of the cities</w:t>
      </w:r>
      <w:r>
        <w:rPr>
          <w:sz w:val="20"/>
          <w:szCs w:val="20"/>
        </w:rPr>
        <w:t xml:space="preserve"> </w:t>
      </w:r>
      <w:r w:rsidRPr="001C0B9A">
        <w:rPr>
          <w:sz w:val="20"/>
          <w:szCs w:val="20"/>
        </w:rPr>
        <w:t xml:space="preserve">of the Gentiles, such as </w:t>
      </w:r>
      <w:proofErr w:type="spellStart"/>
      <w:r w:rsidRPr="001C0B9A">
        <w:rPr>
          <w:sz w:val="20"/>
          <w:szCs w:val="20"/>
        </w:rPr>
        <w:t>Tyre</w:t>
      </w:r>
      <w:proofErr w:type="spellEnd"/>
      <w:r w:rsidRPr="001C0B9A">
        <w:rPr>
          <w:sz w:val="20"/>
          <w:szCs w:val="20"/>
        </w:rPr>
        <w:t xml:space="preserve"> or Babylon, are</w:t>
      </w:r>
      <w:r>
        <w:rPr>
          <w:sz w:val="20"/>
          <w:szCs w:val="20"/>
        </w:rPr>
        <w:t xml:space="preserve"> </w:t>
      </w:r>
      <w:r w:rsidRPr="001C0B9A">
        <w:rPr>
          <w:sz w:val="20"/>
          <w:szCs w:val="20"/>
        </w:rPr>
        <w:t>things said in Scripture whose significance oversteps</w:t>
      </w:r>
      <w:r>
        <w:rPr>
          <w:sz w:val="20"/>
          <w:szCs w:val="20"/>
        </w:rPr>
        <w:t xml:space="preserve"> </w:t>
      </w:r>
      <w:r w:rsidRPr="001C0B9A">
        <w:rPr>
          <w:sz w:val="20"/>
          <w:szCs w:val="20"/>
        </w:rPr>
        <w:t>the limits of the city, and which are more</w:t>
      </w:r>
      <w:r>
        <w:rPr>
          <w:sz w:val="20"/>
          <w:szCs w:val="20"/>
        </w:rPr>
        <w:t xml:space="preserve"> </w:t>
      </w:r>
      <w:r w:rsidRPr="001C0B9A">
        <w:rPr>
          <w:sz w:val="20"/>
          <w:szCs w:val="20"/>
        </w:rPr>
        <w:t>suitable when applied to all nations ; but in regard</w:t>
      </w:r>
      <w:r>
        <w:rPr>
          <w:sz w:val="20"/>
          <w:szCs w:val="20"/>
        </w:rPr>
        <w:t xml:space="preserve"> </w:t>
      </w:r>
      <w:r w:rsidRPr="001C0B9A">
        <w:rPr>
          <w:sz w:val="20"/>
          <w:szCs w:val="20"/>
        </w:rPr>
        <w:t>to Judea also, and Egypt, and Assyria, or</w:t>
      </w:r>
      <w:r>
        <w:rPr>
          <w:sz w:val="20"/>
          <w:szCs w:val="20"/>
        </w:rPr>
        <w:t xml:space="preserve"> </w:t>
      </w:r>
      <w:r w:rsidRPr="001C0B9A">
        <w:rPr>
          <w:sz w:val="20"/>
          <w:szCs w:val="20"/>
        </w:rPr>
        <w:t>any other nation you choose to take which contains</w:t>
      </w:r>
      <w:r>
        <w:rPr>
          <w:sz w:val="20"/>
          <w:szCs w:val="20"/>
        </w:rPr>
        <w:t xml:space="preserve"> </w:t>
      </w:r>
      <w:r w:rsidRPr="001C0B9A">
        <w:rPr>
          <w:sz w:val="20"/>
          <w:szCs w:val="20"/>
        </w:rPr>
        <w:t>numerous cities, but still is not the whole</w:t>
      </w:r>
      <w:r>
        <w:rPr>
          <w:sz w:val="20"/>
          <w:szCs w:val="20"/>
        </w:rPr>
        <w:t xml:space="preserve"> </w:t>
      </w:r>
      <w:r w:rsidRPr="001C0B9A">
        <w:rPr>
          <w:sz w:val="20"/>
          <w:szCs w:val="20"/>
        </w:rPr>
        <w:t>world, but only a part of it, things are said</w:t>
      </w:r>
      <w:r>
        <w:rPr>
          <w:sz w:val="20"/>
          <w:szCs w:val="20"/>
        </w:rPr>
        <w:t xml:space="preserve"> </w:t>
      </w:r>
      <w:r w:rsidRPr="001C0B9A">
        <w:rPr>
          <w:sz w:val="20"/>
          <w:szCs w:val="20"/>
        </w:rPr>
        <w:t>which pass over the limits of that particular</w:t>
      </w:r>
      <w:r>
        <w:rPr>
          <w:sz w:val="20"/>
          <w:szCs w:val="20"/>
        </w:rPr>
        <w:t xml:space="preserve"> </w:t>
      </w:r>
      <w:r w:rsidRPr="001C0B9A">
        <w:rPr>
          <w:sz w:val="20"/>
          <w:szCs w:val="20"/>
        </w:rPr>
        <w:t>country, and apply more fitly to the whole of</w:t>
      </w:r>
      <w:r>
        <w:rPr>
          <w:sz w:val="20"/>
          <w:szCs w:val="20"/>
        </w:rPr>
        <w:t xml:space="preserve"> </w:t>
      </w:r>
      <w:r w:rsidRPr="001C0B9A">
        <w:rPr>
          <w:sz w:val="20"/>
          <w:szCs w:val="20"/>
        </w:rPr>
        <w:t>which this is a part ; or, as our author terms it,</w:t>
      </w:r>
      <w:r>
        <w:rPr>
          <w:sz w:val="20"/>
          <w:szCs w:val="20"/>
        </w:rPr>
        <w:t xml:space="preserve"> </w:t>
      </w:r>
      <w:r w:rsidRPr="001C0B9A">
        <w:rPr>
          <w:sz w:val="20"/>
          <w:szCs w:val="20"/>
        </w:rPr>
        <w:t>to the genus of which this is a species. And</w:t>
      </w:r>
      <w:r>
        <w:rPr>
          <w:sz w:val="20"/>
          <w:szCs w:val="20"/>
        </w:rPr>
        <w:t xml:space="preserve"> </w:t>
      </w:r>
      <w:r w:rsidRPr="001C0B9A">
        <w:rPr>
          <w:sz w:val="20"/>
          <w:szCs w:val="20"/>
        </w:rPr>
        <w:t>hence these words have come to be commonly</w:t>
      </w:r>
      <w:r>
        <w:rPr>
          <w:sz w:val="20"/>
          <w:szCs w:val="20"/>
        </w:rPr>
        <w:t xml:space="preserve"> </w:t>
      </w:r>
      <w:r w:rsidRPr="001C0B9A">
        <w:rPr>
          <w:sz w:val="20"/>
          <w:szCs w:val="20"/>
        </w:rPr>
        <w:t>known, so that even uneducated people understand</w:t>
      </w:r>
      <w:r>
        <w:rPr>
          <w:sz w:val="20"/>
          <w:szCs w:val="20"/>
        </w:rPr>
        <w:t xml:space="preserve"> </w:t>
      </w:r>
      <w:r w:rsidRPr="001C0B9A">
        <w:rPr>
          <w:sz w:val="20"/>
          <w:szCs w:val="20"/>
        </w:rPr>
        <w:t>what is laid down specially, and what generally,</w:t>
      </w:r>
      <w:r>
        <w:rPr>
          <w:sz w:val="20"/>
          <w:szCs w:val="20"/>
        </w:rPr>
        <w:t xml:space="preserve"> </w:t>
      </w:r>
      <w:r w:rsidRPr="001C0B9A">
        <w:rPr>
          <w:sz w:val="20"/>
          <w:szCs w:val="20"/>
        </w:rPr>
        <w:t>in any given Imperial command. The</w:t>
      </w:r>
      <w:r>
        <w:rPr>
          <w:sz w:val="20"/>
          <w:szCs w:val="20"/>
        </w:rPr>
        <w:t xml:space="preserve"> </w:t>
      </w:r>
      <w:r w:rsidRPr="001C0B9A">
        <w:rPr>
          <w:sz w:val="20"/>
          <w:szCs w:val="20"/>
        </w:rPr>
        <w:t xml:space="preserve">same thing occurs in the case of </w:t>
      </w:r>
      <w:proofErr w:type="gramStart"/>
      <w:r w:rsidRPr="001C0B9A">
        <w:rPr>
          <w:sz w:val="20"/>
          <w:szCs w:val="20"/>
        </w:rPr>
        <w:t>men :</w:t>
      </w:r>
      <w:proofErr w:type="gramEnd"/>
      <w:r w:rsidRPr="001C0B9A">
        <w:rPr>
          <w:sz w:val="20"/>
          <w:szCs w:val="20"/>
        </w:rPr>
        <w:t xml:space="preserve"> things are</w:t>
      </w:r>
      <w:r>
        <w:rPr>
          <w:sz w:val="20"/>
          <w:szCs w:val="20"/>
        </w:rPr>
        <w:t xml:space="preserve"> </w:t>
      </w:r>
      <w:r w:rsidRPr="001C0B9A">
        <w:rPr>
          <w:sz w:val="20"/>
          <w:szCs w:val="20"/>
        </w:rPr>
        <w:t>said of Solomon, for example, the scope of</w:t>
      </w:r>
      <w:r>
        <w:rPr>
          <w:sz w:val="20"/>
          <w:szCs w:val="20"/>
        </w:rPr>
        <w:t xml:space="preserve"> </w:t>
      </w:r>
      <w:r w:rsidRPr="001C0B9A">
        <w:rPr>
          <w:sz w:val="20"/>
          <w:szCs w:val="20"/>
        </w:rPr>
        <w:t>which reaches far beyond him, and which are</w:t>
      </w:r>
      <w:r>
        <w:rPr>
          <w:sz w:val="20"/>
          <w:szCs w:val="20"/>
        </w:rPr>
        <w:t xml:space="preserve"> </w:t>
      </w:r>
      <w:r w:rsidRPr="001C0B9A">
        <w:rPr>
          <w:sz w:val="20"/>
          <w:szCs w:val="20"/>
        </w:rPr>
        <w:t>only properly understood when applied to Christ</w:t>
      </w:r>
      <w:r>
        <w:rPr>
          <w:sz w:val="20"/>
          <w:szCs w:val="20"/>
        </w:rPr>
        <w:t xml:space="preserve"> </w:t>
      </w:r>
      <w:r w:rsidRPr="001C0B9A">
        <w:rPr>
          <w:sz w:val="20"/>
          <w:szCs w:val="20"/>
        </w:rPr>
        <w:t>and His Church, of which Solomon is a part.</w:t>
      </w:r>
      <w:r>
        <w:rPr>
          <w:rFonts w:cstheme="minorHAnsi"/>
          <w:sz w:val="20"/>
          <w:szCs w:val="20"/>
        </w:rPr>
        <w:t>⁹</w:t>
      </w:r>
    </w:p>
    <w:p w14:paraId="39A3AEAD" w14:textId="54419E38" w:rsidR="00D55B08" w:rsidRPr="001C0B9A" w:rsidRDefault="001C0B9A" w:rsidP="001C0B9A">
      <w:pPr>
        <w:jc w:val="both"/>
        <w:rPr>
          <w:sz w:val="16"/>
          <w:szCs w:val="16"/>
        </w:rPr>
      </w:pPr>
      <w:r w:rsidRPr="001C0B9A">
        <w:rPr>
          <w:rFonts w:cstheme="minorHAnsi"/>
          <w:sz w:val="16"/>
          <w:szCs w:val="16"/>
        </w:rPr>
        <w:t>⁷</w:t>
      </w:r>
      <w:r w:rsidRPr="001C0B9A">
        <w:rPr>
          <w:sz w:val="16"/>
          <w:szCs w:val="16"/>
        </w:rPr>
        <w:t>Rom. 12. 3.</w:t>
      </w:r>
      <w:r w:rsidRPr="001C0B9A">
        <w:rPr>
          <w:sz w:val="16"/>
          <w:szCs w:val="16"/>
        </w:rPr>
        <w:tab/>
      </w:r>
      <w:r w:rsidRPr="001C0B9A">
        <w:rPr>
          <w:rFonts w:cstheme="minorHAnsi"/>
          <w:sz w:val="16"/>
          <w:szCs w:val="16"/>
        </w:rPr>
        <w:t>⁸</w:t>
      </w:r>
      <w:r w:rsidRPr="001C0B9A">
        <w:rPr>
          <w:sz w:val="16"/>
          <w:szCs w:val="16"/>
        </w:rPr>
        <w:t>Phil. 1. 29.</w:t>
      </w:r>
      <w:r w:rsidRPr="001C0B9A">
        <w:rPr>
          <w:sz w:val="16"/>
          <w:szCs w:val="16"/>
        </w:rPr>
        <w:tab/>
      </w:r>
      <w:r w:rsidRPr="001C0B9A">
        <w:rPr>
          <w:rFonts w:cstheme="minorHAnsi"/>
          <w:sz w:val="16"/>
          <w:szCs w:val="16"/>
        </w:rPr>
        <w:t>⁹</w:t>
      </w:r>
      <w:r w:rsidRPr="001C0B9A">
        <w:rPr>
          <w:sz w:val="16"/>
          <w:szCs w:val="16"/>
        </w:rPr>
        <w:t>II Sam. 7. 14-16.</w:t>
      </w:r>
    </w:p>
    <w:p w14:paraId="4FD7E86F" w14:textId="77777777" w:rsidR="00117820" w:rsidRDefault="00117820" w:rsidP="00117820">
      <w:pPr>
        <w:jc w:val="both"/>
        <w:rPr>
          <w:sz w:val="20"/>
          <w:szCs w:val="20"/>
        </w:rPr>
      </w:pPr>
      <w:r w:rsidRPr="00117820">
        <w:rPr>
          <w:sz w:val="20"/>
          <w:szCs w:val="20"/>
        </w:rPr>
        <w:t>48. Now the species is not always overstepped,</w:t>
      </w:r>
      <w:r>
        <w:rPr>
          <w:sz w:val="20"/>
          <w:szCs w:val="20"/>
        </w:rPr>
        <w:t xml:space="preserve"> </w:t>
      </w:r>
      <w:r w:rsidRPr="00117820">
        <w:rPr>
          <w:sz w:val="20"/>
          <w:szCs w:val="20"/>
        </w:rPr>
        <w:t>for things are often said of such a kind</w:t>
      </w:r>
      <w:r>
        <w:rPr>
          <w:sz w:val="20"/>
          <w:szCs w:val="20"/>
        </w:rPr>
        <w:t xml:space="preserve"> </w:t>
      </w:r>
      <w:r w:rsidRPr="00117820">
        <w:rPr>
          <w:sz w:val="20"/>
          <w:szCs w:val="20"/>
        </w:rPr>
        <w:t>as evidently apply to it also, or perhaps even to</w:t>
      </w:r>
      <w:r>
        <w:rPr>
          <w:sz w:val="20"/>
          <w:szCs w:val="20"/>
        </w:rPr>
        <w:t xml:space="preserve"> </w:t>
      </w:r>
      <w:r w:rsidRPr="00117820">
        <w:rPr>
          <w:sz w:val="20"/>
          <w:szCs w:val="20"/>
        </w:rPr>
        <w:t>it exclusively. But when Scripture, having up to</w:t>
      </w:r>
      <w:r>
        <w:rPr>
          <w:sz w:val="20"/>
          <w:szCs w:val="20"/>
        </w:rPr>
        <w:t xml:space="preserve"> </w:t>
      </w:r>
      <w:r w:rsidRPr="00117820">
        <w:rPr>
          <w:sz w:val="20"/>
          <w:szCs w:val="20"/>
        </w:rPr>
        <w:t>a certain point been speaking about the species,</w:t>
      </w:r>
      <w:r>
        <w:rPr>
          <w:sz w:val="20"/>
          <w:szCs w:val="20"/>
        </w:rPr>
        <w:t xml:space="preserve"> </w:t>
      </w:r>
      <w:r w:rsidRPr="00117820">
        <w:rPr>
          <w:sz w:val="20"/>
          <w:szCs w:val="20"/>
        </w:rPr>
        <w:t>makes a transition at that point from the species</w:t>
      </w:r>
      <w:r>
        <w:rPr>
          <w:sz w:val="20"/>
          <w:szCs w:val="20"/>
        </w:rPr>
        <w:t xml:space="preserve"> </w:t>
      </w:r>
      <w:r w:rsidRPr="00117820">
        <w:rPr>
          <w:sz w:val="20"/>
          <w:szCs w:val="20"/>
        </w:rPr>
        <w:t>to the genus, the reader must then be carefully</w:t>
      </w:r>
      <w:r>
        <w:rPr>
          <w:sz w:val="20"/>
          <w:szCs w:val="20"/>
        </w:rPr>
        <w:t xml:space="preserve"> </w:t>
      </w:r>
      <w:r w:rsidRPr="00117820">
        <w:rPr>
          <w:sz w:val="20"/>
          <w:szCs w:val="20"/>
        </w:rPr>
        <w:t>on his guard against seeking in the species what</w:t>
      </w:r>
      <w:r>
        <w:rPr>
          <w:sz w:val="20"/>
          <w:szCs w:val="20"/>
        </w:rPr>
        <w:t xml:space="preserve"> </w:t>
      </w:r>
      <w:r w:rsidRPr="00117820">
        <w:rPr>
          <w:sz w:val="20"/>
          <w:szCs w:val="20"/>
        </w:rPr>
        <w:t>he can find much better and more surely in the</w:t>
      </w:r>
      <w:r>
        <w:rPr>
          <w:sz w:val="20"/>
          <w:szCs w:val="20"/>
        </w:rPr>
        <w:t xml:space="preserve"> </w:t>
      </w:r>
      <w:r w:rsidRPr="00117820">
        <w:rPr>
          <w:sz w:val="20"/>
          <w:szCs w:val="20"/>
        </w:rPr>
        <w:t>genus. Take, for example, what the prophet</w:t>
      </w:r>
      <w:r>
        <w:rPr>
          <w:sz w:val="20"/>
          <w:szCs w:val="20"/>
        </w:rPr>
        <w:t xml:space="preserve"> </w:t>
      </w:r>
      <w:r w:rsidRPr="00117820">
        <w:rPr>
          <w:sz w:val="20"/>
          <w:szCs w:val="20"/>
        </w:rPr>
        <w:t>Ezekiel says: "When the house of Israel dwelt</w:t>
      </w:r>
      <w:r>
        <w:rPr>
          <w:sz w:val="20"/>
          <w:szCs w:val="20"/>
        </w:rPr>
        <w:t xml:space="preserve"> </w:t>
      </w:r>
      <w:r w:rsidRPr="00117820">
        <w:rPr>
          <w:sz w:val="20"/>
          <w:szCs w:val="20"/>
        </w:rPr>
        <w:t>in their own land, they defiled it by their own</w:t>
      </w:r>
      <w:r>
        <w:rPr>
          <w:sz w:val="20"/>
          <w:szCs w:val="20"/>
        </w:rPr>
        <w:t xml:space="preserve"> </w:t>
      </w:r>
      <w:r w:rsidRPr="00117820">
        <w:rPr>
          <w:sz w:val="20"/>
          <w:szCs w:val="20"/>
        </w:rPr>
        <w:t xml:space="preserve">way. and by their </w:t>
      </w:r>
      <w:proofErr w:type="gramStart"/>
      <w:r w:rsidRPr="00117820">
        <w:rPr>
          <w:sz w:val="20"/>
          <w:szCs w:val="20"/>
        </w:rPr>
        <w:t>doings :</w:t>
      </w:r>
      <w:proofErr w:type="gramEnd"/>
      <w:r w:rsidRPr="00117820">
        <w:rPr>
          <w:sz w:val="20"/>
          <w:szCs w:val="20"/>
        </w:rPr>
        <w:t xml:space="preserve"> their way was before</w:t>
      </w:r>
      <w:r>
        <w:rPr>
          <w:sz w:val="20"/>
          <w:szCs w:val="20"/>
        </w:rPr>
        <w:t xml:space="preserve"> </w:t>
      </w:r>
      <w:r w:rsidRPr="00117820">
        <w:rPr>
          <w:sz w:val="20"/>
          <w:szCs w:val="20"/>
        </w:rPr>
        <w:t>me as the uncleanness of a removed woman.</w:t>
      </w:r>
      <w:r>
        <w:rPr>
          <w:sz w:val="20"/>
          <w:szCs w:val="20"/>
        </w:rPr>
        <w:t xml:space="preserve"> </w:t>
      </w:r>
      <w:r w:rsidRPr="00117820">
        <w:rPr>
          <w:sz w:val="20"/>
          <w:szCs w:val="20"/>
        </w:rPr>
        <w:t>Wherefore I poured my fury upon them for the</w:t>
      </w:r>
      <w:r>
        <w:rPr>
          <w:sz w:val="20"/>
          <w:szCs w:val="20"/>
        </w:rPr>
        <w:t xml:space="preserve"> </w:t>
      </w:r>
      <w:r w:rsidRPr="00117820">
        <w:rPr>
          <w:sz w:val="20"/>
          <w:szCs w:val="20"/>
        </w:rPr>
        <w:t>blood that they had shed upon the land, and for</w:t>
      </w:r>
      <w:r>
        <w:rPr>
          <w:sz w:val="20"/>
          <w:szCs w:val="20"/>
        </w:rPr>
        <w:t xml:space="preserve"> </w:t>
      </w:r>
      <w:r w:rsidRPr="00117820">
        <w:rPr>
          <w:sz w:val="20"/>
          <w:szCs w:val="20"/>
        </w:rPr>
        <w:t>their idols wherewith they had polluted it : and</w:t>
      </w:r>
      <w:r>
        <w:rPr>
          <w:sz w:val="20"/>
          <w:szCs w:val="20"/>
        </w:rPr>
        <w:t xml:space="preserve"> </w:t>
      </w:r>
      <w:r w:rsidRPr="00117820">
        <w:rPr>
          <w:sz w:val="20"/>
          <w:szCs w:val="20"/>
        </w:rPr>
        <w:t>I scattered them among the heathen, and they</w:t>
      </w:r>
      <w:r>
        <w:rPr>
          <w:sz w:val="20"/>
          <w:szCs w:val="20"/>
        </w:rPr>
        <w:t xml:space="preserve"> </w:t>
      </w:r>
      <w:r w:rsidRPr="00117820">
        <w:rPr>
          <w:sz w:val="20"/>
          <w:szCs w:val="20"/>
        </w:rPr>
        <w:t>were dispersed through the countries: according</w:t>
      </w:r>
      <w:r>
        <w:rPr>
          <w:sz w:val="20"/>
          <w:szCs w:val="20"/>
        </w:rPr>
        <w:t xml:space="preserve"> </w:t>
      </w:r>
      <w:r w:rsidRPr="00117820">
        <w:rPr>
          <w:sz w:val="20"/>
          <w:szCs w:val="20"/>
        </w:rPr>
        <w:t>to their way, and according to their doings, I</w:t>
      </w:r>
      <w:r>
        <w:rPr>
          <w:sz w:val="20"/>
          <w:szCs w:val="20"/>
        </w:rPr>
        <w:t xml:space="preserve"> </w:t>
      </w:r>
      <w:r w:rsidRPr="00117820">
        <w:rPr>
          <w:sz w:val="20"/>
          <w:szCs w:val="20"/>
        </w:rPr>
        <w:t>judged them."</w:t>
      </w:r>
      <w:r>
        <w:rPr>
          <w:rFonts w:cstheme="minorHAnsi"/>
          <w:sz w:val="20"/>
          <w:szCs w:val="20"/>
        </w:rPr>
        <w:t>¹</w:t>
      </w:r>
      <w:r w:rsidRPr="00117820">
        <w:rPr>
          <w:sz w:val="20"/>
          <w:szCs w:val="20"/>
        </w:rPr>
        <w:t xml:space="preserve"> Now it is easy to understand</w:t>
      </w:r>
      <w:r>
        <w:rPr>
          <w:sz w:val="20"/>
          <w:szCs w:val="20"/>
        </w:rPr>
        <w:t xml:space="preserve"> </w:t>
      </w:r>
      <w:r w:rsidRPr="00117820">
        <w:rPr>
          <w:sz w:val="20"/>
          <w:szCs w:val="20"/>
        </w:rPr>
        <w:t>that this applies to that house of Israel of which</w:t>
      </w:r>
      <w:r>
        <w:rPr>
          <w:sz w:val="20"/>
          <w:szCs w:val="20"/>
        </w:rPr>
        <w:t xml:space="preserve"> </w:t>
      </w:r>
      <w:r w:rsidRPr="00117820">
        <w:rPr>
          <w:sz w:val="20"/>
          <w:szCs w:val="20"/>
        </w:rPr>
        <w:t>the apostle says, "Behold Israel after the</w:t>
      </w:r>
      <w:r>
        <w:rPr>
          <w:sz w:val="20"/>
          <w:szCs w:val="20"/>
        </w:rPr>
        <w:t xml:space="preserve"> </w:t>
      </w:r>
      <w:r w:rsidRPr="00117820">
        <w:rPr>
          <w:sz w:val="20"/>
          <w:szCs w:val="20"/>
        </w:rPr>
        <w:t>flesh";</w:t>
      </w:r>
      <w:r>
        <w:rPr>
          <w:rFonts w:cstheme="minorHAnsi"/>
          <w:sz w:val="20"/>
          <w:szCs w:val="20"/>
        </w:rPr>
        <w:t>²</w:t>
      </w:r>
      <w:r>
        <w:rPr>
          <w:sz w:val="20"/>
          <w:szCs w:val="20"/>
        </w:rPr>
        <w:t xml:space="preserve"> </w:t>
      </w:r>
      <w:r w:rsidRPr="00117820">
        <w:rPr>
          <w:sz w:val="20"/>
          <w:szCs w:val="20"/>
        </w:rPr>
        <w:t>because the people of Israel after the flesh did</w:t>
      </w:r>
      <w:r>
        <w:rPr>
          <w:sz w:val="20"/>
          <w:szCs w:val="20"/>
        </w:rPr>
        <w:t xml:space="preserve"> </w:t>
      </w:r>
      <w:r w:rsidRPr="00117820">
        <w:rPr>
          <w:sz w:val="20"/>
          <w:szCs w:val="20"/>
        </w:rPr>
        <w:t>both perform and endure all that is here referred</w:t>
      </w:r>
      <w:r>
        <w:rPr>
          <w:sz w:val="20"/>
          <w:szCs w:val="20"/>
        </w:rPr>
        <w:t xml:space="preserve"> </w:t>
      </w:r>
      <w:r w:rsidRPr="00117820">
        <w:rPr>
          <w:sz w:val="20"/>
          <w:szCs w:val="20"/>
        </w:rPr>
        <w:t>to. What immediately follows, too, may</w:t>
      </w:r>
      <w:r>
        <w:rPr>
          <w:sz w:val="20"/>
          <w:szCs w:val="20"/>
        </w:rPr>
        <w:t xml:space="preserve"> </w:t>
      </w:r>
      <w:r w:rsidRPr="00117820">
        <w:rPr>
          <w:sz w:val="20"/>
          <w:szCs w:val="20"/>
        </w:rPr>
        <w:t>be understood as applying to the same people.</w:t>
      </w:r>
      <w:r>
        <w:rPr>
          <w:sz w:val="20"/>
          <w:szCs w:val="20"/>
        </w:rPr>
        <w:t xml:space="preserve"> </w:t>
      </w:r>
      <w:r w:rsidRPr="00117820">
        <w:rPr>
          <w:sz w:val="20"/>
          <w:szCs w:val="20"/>
        </w:rPr>
        <w:t>But when the prophet begins to say, "And I will</w:t>
      </w:r>
      <w:r>
        <w:rPr>
          <w:sz w:val="20"/>
          <w:szCs w:val="20"/>
        </w:rPr>
        <w:t xml:space="preserve"> </w:t>
      </w:r>
      <w:r w:rsidRPr="00117820">
        <w:rPr>
          <w:sz w:val="20"/>
          <w:szCs w:val="20"/>
        </w:rPr>
        <w:t xml:space="preserve">sanctify my great </w:t>
      </w:r>
      <w:proofErr w:type="gramStart"/>
      <w:r w:rsidRPr="00117820">
        <w:rPr>
          <w:sz w:val="20"/>
          <w:szCs w:val="20"/>
        </w:rPr>
        <w:t>name,,</w:t>
      </w:r>
      <w:proofErr w:type="gramEnd"/>
      <w:r w:rsidRPr="00117820">
        <w:rPr>
          <w:sz w:val="20"/>
          <w:szCs w:val="20"/>
        </w:rPr>
        <w:t xml:space="preserve"> which was profaned</w:t>
      </w:r>
      <w:r>
        <w:rPr>
          <w:sz w:val="20"/>
          <w:szCs w:val="20"/>
        </w:rPr>
        <w:t xml:space="preserve"> </w:t>
      </w:r>
      <w:r w:rsidRPr="00117820">
        <w:rPr>
          <w:sz w:val="20"/>
          <w:szCs w:val="20"/>
        </w:rPr>
        <w:t>among the heathen, which ye have profaned in</w:t>
      </w:r>
      <w:r>
        <w:rPr>
          <w:sz w:val="20"/>
          <w:szCs w:val="20"/>
        </w:rPr>
        <w:t xml:space="preserve"> </w:t>
      </w:r>
      <w:r w:rsidRPr="00117820">
        <w:rPr>
          <w:sz w:val="20"/>
          <w:szCs w:val="20"/>
        </w:rPr>
        <w:t>the midst of them ; and the heathen shall know</w:t>
      </w:r>
      <w:r>
        <w:rPr>
          <w:sz w:val="20"/>
          <w:szCs w:val="20"/>
        </w:rPr>
        <w:t xml:space="preserve"> </w:t>
      </w:r>
      <w:r w:rsidRPr="00117820">
        <w:rPr>
          <w:sz w:val="20"/>
          <w:szCs w:val="20"/>
        </w:rPr>
        <w:t>that I am the Lord,"</w:t>
      </w:r>
      <w:r>
        <w:rPr>
          <w:rFonts w:cstheme="minorHAnsi"/>
          <w:sz w:val="20"/>
          <w:szCs w:val="20"/>
        </w:rPr>
        <w:t>³</w:t>
      </w:r>
      <w:r w:rsidRPr="00117820">
        <w:rPr>
          <w:sz w:val="20"/>
          <w:szCs w:val="20"/>
        </w:rPr>
        <w:t xml:space="preserve"> the reader ought now</w:t>
      </w:r>
      <w:r>
        <w:rPr>
          <w:sz w:val="20"/>
          <w:szCs w:val="20"/>
        </w:rPr>
        <w:t xml:space="preserve"> </w:t>
      </w:r>
      <w:r w:rsidRPr="00117820">
        <w:rPr>
          <w:sz w:val="20"/>
          <w:szCs w:val="20"/>
        </w:rPr>
        <w:t>carefully to observe the way in which the species</w:t>
      </w:r>
      <w:r>
        <w:rPr>
          <w:sz w:val="20"/>
          <w:szCs w:val="20"/>
        </w:rPr>
        <w:t xml:space="preserve"> </w:t>
      </w:r>
      <w:r w:rsidRPr="00117820">
        <w:rPr>
          <w:sz w:val="20"/>
          <w:szCs w:val="20"/>
        </w:rPr>
        <w:t>is overstepped and the genus taken in. For</w:t>
      </w:r>
      <w:r>
        <w:rPr>
          <w:sz w:val="20"/>
          <w:szCs w:val="20"/>
        </w:rPr>
        <w:t xml:space="preserve"> </w:t>
      </w:r>
      <w:r w:rsidRPr="00117820">
        <w:rPr>
          <w:sz w:val="20"/>
          <w:szCs w:val="20"/>
        </w:rPr>
        <w:t>he goes on to say: "And I shall be sanctified in</w:t>
      </w:r>
      <w:r>
        <w:rPr>
          <w:sz w:val="20"/>
          <w:szCs w:val="20"/>
        </w:rPr>
        <w:t xml:space="preserve"> </w:t>
      </w:r>
      <w:r w:rsidRPr="00117820">
        <w:rPr>
          <w:sz w:val="20"/>
          <w:szCs w:val="20"/>
        </w:rPr>
        <w:t>you before their eyes. For I will take you from</w:t>
      </w:r>
      <w:r>
        <w:rPr>
          <w:sz w:val="20"/>
          <w:szCs w:val="20"/>
        </w:rPr>
        <w:t xml:space="preserve"> </w:t>
      </w:r>
      <w:r w:rsidRPr="00117820">
        <w:rPr>
          <w:sz w:val="20"/>
          <w:szCs w:val="20"/>
        </w:rPr>
        <w:t>among the heathen, and gather you out of all</w:t>
      </w:r>
      <w:r>
        <w:rPr>
          <w:sz w:val="20"/>
          <w:szCs w:val="20"/>
        </w:rPr>
        <w:t xml:space="preserve"> </w:t>
      </w:r>
      <w:r w:rsidRPr="00117820">
        <w:rPr>
          <w:sz w:val="20"/>
          <w:szCs w:val="20"/>
        </w:rPr>
        <w:t>countries, and will bring you into your own</w:t>
      </w:r>
      <w:r>
        <w:rPr>
          <w:sz w:val="20"/>
          <w:szCs w:val="20"/>
        </w:rPr>
        <w:t xml:space="preserve"> </w:t>
      </w:r>
      <w:r w:rsidRPr="00117820">
        <w:rPr>
          <w:sz w:val="20"/>
          <w:szCs w:val="20"/>
        </w:rPr>
        <w:t>land. Then will I sprinkle clean water upon you,</w:t>
      </w:r>
      <w:r>
        <w:rPr>
          <w:sz w:val="20"/>
          <w:szCs w:val="20"/>
        </w:rPr>
        <w:t xml:space="preserve"> </w:t>
      </w:r>
      <w:r w:rsidRPr="00117820">
        <w:rPr>
          <w:sz w:val="20"/>
          <w:szCs w:val="20"/>
        </w:rPr>
        <w:t>and ye shall be clean: from all your filthiness,</w:t>
      </w:r>
      <w:r>
        <w:rPr>
          <w:sz w:val="20"/>
          <w:szCs w:val="20"/>
        </w:rPr>
        <w:t xml:space="preserve"> </w:t>
      </w:r>
      <w:r w:rsidRPr="00117820">
        <w:rPr>
          <w:sz w:val="20"/>
          <w:szCs w:val="20"/>
        </w:rPr>
        <w:t>and from all your idols, will I cleanse you. A</w:t>
      </w:r>
      <w:r>
        <w:rPr>
          <w:sz w:val="20"/>
          <w:szCs w:val="20"/>
        </w:rPr>
        <w:t xml:space="preserve"> </w:t>
      </w:r>
      <w:r w:rsidRPr="00117820">
        <w:rPr>
          <w:sz w:val="20"/>
          <w:szCs w:val="20"/>
        </w:rPr>
        <w:t>new heart also will I give you, and a new spirit</w:t>
      </w:r>
      <w:r>
        <w:rPr>
          <w:sz w:val="20"/>
          <w:szCs w:val="20"/>
        </w:rPr>
        <w:t xml:space="preserve"> </w:t>
      </w:r>
      <w:r w:rsidRPr="00117820">
        <w:rPr>
          <w:sz w:val="20"/>
          <w:szCs w:val="20"/>
        </w:rPr>
        <w:t xml:space="preserve">will I put within </w:t>
      </w:r>
      <w:proofErr w:type="gramStart"/>
      <w:r w:rsidRPr="00117820">
        <w:rPr>
          <w:sz w:val="20"/>
          <w:szCs w:val="20"/>
        </w:rPr>
        <w:t>you ;</w:t>
      </w:r>
      <w:proofErr w:type="gramEnd"/>
      <w:r w:rsidRPr="00117820">
        <w:rPr>
          <w:sz w:val="20"/>
          <w:szCs w:val="20"/>
        </w:rPr>
        <w:t xml:space="preserve"> and I will take away the</w:t>
      </w:r>
      <w:r>
        <w:rPr>
          <w:sz w:val="20"/>
          <w:szCs w:val="20"/>
        </w:rPr>
        <w:t xml:space="preserve"> </w:t>
      </w:r>
      <w:r w:rsidRPr="00117820">
        <w:rPr>
          <w:sz w:val="20"/>
          <w:szCs w:val="20"/>
        </w:rPr>
        <w:t>stony heart out of your flesh and I will give you</w:t>
      </w:r>
      <w:r>
        <w:rPr>
          <w:sz w:val="20"/>
          <w:szCs w:val="20"/>
        </w:rPr>
        <w:t xml:space="preserve"> </w:t>
      </w:r>
      <w:r w:rsidRPr="00117820">
        <w:rPr>
          <w:sz w:val="20"/>
          <w:szCs w:val="20"/>
        </w:rPr>
        <w:t>a heart of flesh. And I will put my Spirit within</w:t>
      </w:r>
      <w:r>
        <w:rPr>
          <w:sz w:val="20"/>
          <w:szCs w:val="20"/>
        </w:rPr>
        <w:t xml:space="preserve"> </w:t>
      </w:r>
      <w:r w:rsidRPr="00117820">
        <w:rPr>
          <w:sz w:val="20"/>
          <w:szCs w:val="20"/>
        </w:rPr>
        <w:t>you, and cause you to walk in my statutes, and</w:t>
      </w:r>
      <w:r>
        <w:rPr>
          <w:sz w:val="20"/>
          <w:szCs w:val="20"/>
        </w:rPr>
        <w:t xml:space="preserve"> </w:t>
      </w:r>
      <w:r w:rsidRPr="00117820">
        <w:rPr>
          <w:sz w:val="20"/>
          <w:szCs w:val="20"/>
        </w:rPr>
        <w:t>ye shall keep my commandments, and do them.</w:t>
      </w:r>
      <w:r>
        <w:rPr>
          <w:sz w:val="20"/>
          <w:szCs w:val="20"/>
        </w:rPr>
        <w:t xml:space="preserve"> </w:t>
      </w:r>
      <w:r w:rsidRPr="00117820">
        <w:rPr>
          <w:sz w:val="20"/>
          <w:szCs w:val="20"/>
        </w:rPr>
        <w:t>And ye shall dwell in the land that I gave to</w:t>
      </w:r>
      <w:r>
        <w:rPr>
          <w:sz w:val="20"/>
          <w:szCs w:val="20"/>
        </w:rPr>
        <w:t xml:space="preserve"> </w:t>
      </w:r>
      <w:r w:rsidRPr="00117820">
        <w:rPr>
          <w:sz w:val="20"/>
          <w:szCs w:val="20"/>
        </w:rPr>
        <w:t>your fathers; and ye shall be my people, and I</w:t>
      </w:r>
      <w:r>
        <w:rPr>
          <w:sz w:val="20"/>
          <w:szCs w:val="20"/>
        </w:rPr>
        <w:t xml:space="preserve"> </w:t>
      </w:r>
      <w:r w:rsidRPr="00117820">
        <w:rPr>
          <w:sz w:val="20"/>
          <w:szCs w:val="20"/>
        </w:rPr>
        <w:t>will be your God. I will also save you from all</w:t>
      </w:r>
      <w:r>
        <w:rPr>
          <w:sz w:val="20"/>
          <w:szCs w:val="20"/>
        </w:rPr>
        <w:t xml:space="preserve"> </w:t>
      </w:r>
      <w:r w:rsidRPr="00117820">
        <w:rPr>
          <w:sz w:val="20"/>
          <w:szCs w:val="20"/>
        </w:rPr>
        <w:t xml:space="preserve">your </w:t>
      </w:r>
      <w:proofErr w:type="spellStart"/>
      <w:r w:rsidRPr="00117820">
        <w:rPr>
          <w:sz w:val="20"/>
          <w:szCs w:val="20"/>
        </w:rPr>
        <w:t>uncleannesses</w:t>
      </w:r>
      <w:proofErr w:type="spellEnd"/>
      <w:r w:rsidRPr="00117820">
        <w:rPr>
          <w:sz w:val="20"/>
          <w:szCs w:val="20"/>
        </w:rPr>
        <w:t>."</w:t>
      </w:r>
      <w:r>
        <w:rPr>
          <w:rFonts w:cstheme="minorHAnsi"/>
          <w:sz w:val="20"/>
          <w:szCs w:val="20"/>
        </w:rPr>
        <w:t>⁴</w:t>
      </w:r>
      <w:r w:rsidRPr="00117820">
        <w:rPr>
          <w:sz w:val="20"/>
          <w:szCs w:val="20"/>
        </w:rPr>
        <w:t xml:space="preserve"> Now that this is a prophecy</w:t>
      </w:r>
      <w:r>
        <w:rPr>
          <w:sz w:val="20"/>
          <w:szCs w:val="20"/>
        </w:rPr>
        <w:t xml:space="preserve"> </w:t>
      </w:r>
      <w:r w:rsidRPr="00117820">
        <w:rPr>
          <w:sz w:val="20"/>
          <w:szCs w:val="20"/>
        </w:rPr>
        <w:t>of the New Testament, to which pertain not</w:t>
      </w:r>
      <w:r>
        <w:rPr>
          <w:sz w:val="20"/>
          <w:szCs w:val="20"/>
        </w:rPr>
        <w:t xml:space="preserve"> </w:t>
      </w:r>
      <w:r w:rsidRPr="00117820">
        <w:rPr>
          <w:sz w:val="20"/>
          <w:szCs w:val="20"/>
        </w:rPr>
        <w:t>only the remnant of that one nation of which it</w:t>
      </w:r>
      <w:r>
        <w:rPr>
          <w:sz w:val="20"/>
          <w:szCs w:val="20"/>
        </w:rPr>
        <w:t xml:space="preserve"> </w:t>
      </w:r>
      <w:r w:rsidRPr="00117820">
        <w:rPr>
          <w:sz w:val="20"/>
          <w:szCs w:val="20"/>
        </w:rPr>
        <w:t>is elsewhere said, "For though the number of the</w:t>
      </w:r>
    </w:p>
    <w:p w14:paraId="23DE1A2A" w14:textId="372D8C16" w:rsidR="00117820" w:rsidRPr="00117820" w:rsidRDefault="00117820" w:rsidP="00117820">
      <w:pPr>
        <w:spacing w:after="0"/>
        <w:jc w:val="both"/>
        <w:rPr>
          <w:sz w:val="16"/>
          <w:szCs w:val="16"/>
        </w:rPr>
      </w:pPr>
      <w:r w:rsidRPr="00117820">
        <w:rPr>
          <w:rFonts w:cstheme="minorHAnsi"/>
          <w:sz w:val="16"/>
          <w:szCs w:val="16"/>
        </w:rPr>
        <w:t>¹</w:t>
      </w:r>
      <w:r w:rsidRPr="00117820">
        <w:rPr>
          <w:sz w:val="16"/>
          <w:szCs w:val="16"/>
        </w:rPr>
        <w:t>Ezek. 36. 17-19.</w:t>
      </w:r>
      <w:r w:rsidRPr="00117820">
        <w:rPr>
          <w:sz w:val="16"/>
          <w:szCs w:val="16"/>
        </w:rPr>
        <w:tab/>
      </w:r>
      <w:r w:rsidRPr="00117820">
        <w:rPr>
          <w:rFonts w:cstheme="minorHAnsi"/>
          <w:sz w:val="16"/>
          <w:szCs w:val="16"/>
        </w:rPr>
        <w:t>²</w:t>
      </w:r>
      <w:r w:rsidRPr="00117820">
        <w:rPr>
          <w:sz w:val="16"/>
          <w:szCs w:val="16"/>
        </w:rPr>
        <w:t xml:space="preserve">I Cor. 10. 18. </w:t>
      </w:r>
    </w:p>
    <w:p w14:paraId="1BA825F1" w14:textId="3441B8D6" w:rsidR="00117820" w:rsidRPr="00117820" w:rsidRDefault="00117820" w:rsidP="00117820">
      <w:pPr>
        <w:spacing w:after="0"/>
        <w:jc w:val="both"/>
        <w:rPr>
          <w:sz w:val="16"/>
          <w:szCs w:val="16"/>
        </w:rPr>
      </w:pPr>
      <w:r w:rsidRPr="00117820">
        <w:rPr>
          <w:rFonts w:cstheme="minorHAnsi"/>
          <w:sz w:val="16"/>
          <w:szCs w:val="16"/>
        </w:rPr>
        <w:t>³</w:t>
      </w:r>
      <w:r w:rsidRPr="00117820">
        <w:rPr>
          <w:sz w:val="16"/>
          <w:szCs w:val="16"/>
        </w:rPr>
        <w:t>Ezek. 36. 23.</w:t>
      </w:r>
      <w:r w:rsidRPr="00117820">
        <w:rPr>
          <w:sz w:val="16"/>
          <w:szCs w:val="16"/>
        </w:rPr>
        <w:tab/>
      </w:r>
      <w:r w:rsidRPr="00117820">
        <w:rPr>
          <w:rFonts w:cstheme="minorHAnsi"/>
          <w:sz w:val="16"/>
          <w:szCs w:val="16"/>
        </w:rPr>
        <w:t>⁴</w:t>
      </w:r>
      <w:r w:rsidRPr="00117820">
        <w:rPr>
          <w:sz w:val="16"/>
          <w:szCs w:val="16"/>
        </w:rPr>
        <w:t>Ezek. 36. 23-29.</w:t>
      </w:r>
    </w:p>
    <w:p w14:paraId="5027D569" w14:textId="77777777" w:rsidR="00D55B08" w:rsidRDefault="00D55B08" w:rsidP="00C02F3B">
      <w:pPr>
        <w:jc w:val="both"/>
        <w:rPr>
          <w:sz w:val="20"/>
          <w:szCs w:val="20"/>
        </w:rPr>
      </w:pPr>
    </w:p>
    <w:p w14:paraId="60A3C59C" w14:textId="4B1E75F9" w:rsidR="00117820" w:rsidRPr="00117820" w:rsidRDefault="00117820" w:rsidP="00117820">
      <w:pPr>
        <w:jc w:val="both"/>
        <w:rPr>
          <w:sz w:val="20"/>
          <w:szCs w:val="20"/>
        </w:rPr>
      </w:pPr>
      <w:r w:rsidRPr="00117820">
        <w:rPr>
          <w:sz w:val="20"/>
          <w:szCs w:val="20"/>
        </w:rPr>
        <w:t>children of Israel be as the sand of the sea, yet</w:t>
      </w:r>
      <w:r>
        <w:rPr>
          <w:sz w:val="20"/>
          <w:szCs w:val="20"/>
        </w:rPr>
        <w:t xml:space="preserve"> </w:t>
      </w:r>
      <w:r w:rsidRPr="00117820">
        <w:rPr>
          <w:sz w:val="20"/>
          <w:szCs w:val="20"/>
        </w:rPr>
        <w:t>a remnant of them shall be saved,"</w:t>
      </w:r>
      <w:r>
        <w:rPr>
          <w:rFonts w:cstheme="minorHAnsi"/>
          <w:sz w:val="20"/>
          <w:szCs w:val="20"/>
        </w:rPr>
        <w:t>⁵</w:t>
      </w:r>
      <w:r w:rsidRPr="00117820">
        <w:rPr>
          <w:sz w:val="20"/>
          <w:szCs w:val="20"/>
        </w:rPr>
        <w:t xml:space="preserve"> but also</w:t>
      </w:r>
      <w:r>
        <w:rPr>
          <w:sz w:val="20"/>
          <w:szCs w:val="20"/>
        </w:rPr>
        <w:t xml:space="preserve"> </w:t>
      </w:r>
      <w:r w:rsidRPr="00117820">
        <w:rPr>
          <w:sz w:val="20"/>
          <w:szCs w:val="20"/>
        </w:rPr>
        <w:t>the other nations which were promised to their</w:t>
      </w:r>
      <w:r>
        <w:rPr>
          <w:sz w:val="20"/>
          <w:szCs w:val="20"/>
        </w:rPr>
        <w:t xml:space="preserve"> </w:t>
      </w:r>
      <w:r w:rsidRPr="00117820">
        <w:rPr>
          <w:sz w:val="20"/>
          <w:szCs w:val="20"/>
        </w:rPr>
        <w:t xml:space="preserve">fathers and our </w:t>
      </w:r>
      <w:proofErr w:type="gramStart"/>
      <w:r w:rsidRPr="00117820">
        <w:rPr>
          <w:sz w:val="20"/>
          <w:szCs w:val="20"/>
        </w:rPr>
        <w:t>fathers ;</w:t>
      </w:r>
      <w:proofErr w:type="gramEnd"/>
      <w:r w:rsidRPr="00117820">
        <w:rPr>
          <w:sz w:val="20"/>
          <w:szCs w:val="20"/>
        </w:rPr>
        <w:t xml:space="preserve"> and that there is here a</w:t>
      </w:r>
      <w:r>
        <w:rPr>
          <w:sz w:val="20"/>
          <w:szCs w:val="20"/>
        </w:rPr>
        <w:t xml:space="preserve"> </w:t>
      </w:r>
      <w:r w:rsidRPr="00117820">
        <w:rPr>
          <w:sz w:val="20"/>
          <w:szCs w:val="20"/>
        </w:rPr>
        <w:t>promise of that washing of regeneration which,</w:t>
      </w:r>
      <w:r>
        <w:rPr>
          <w:sz w:val="20"/>
          <w:szCs w:val="20"/>
        </w:rPr>
        <w:t xml:space="preserve"> </w:t>
      </w:r>
      <w:r w:rsidRPr="00117820">
        <w:rPr>
          <w:sz w:val="20"/>
          <w:szCs w:val="20"/>
        </w:rPr>
        <w:t>as we see, is now imparted to all nations, no one</w:t>
      </w:r>
      <w:r>
        <w:rPr>
          <w:sz w:val="20"/>
          <w:szCs w:val="20"/>
        </w:rPr>
        <w:t xml:space="preserve"> </w:t>
      </w:r>
      <w:r w:rsidRPr="00117820">
        <w:rPr>
          <w:sz w:val="20"/>
          <w:szCs w:val="20"/>
        </w:rPr>
        <w:t>who looks into the matter can doubt. And that</w:t>
      </w:r>
      <w:r>
        <w:rPr>
          <w:sz w:val="20"/>
          <w:szCs w:val="20"/>
        </w:rPr>
        <w:t xml:space="preserve"> </w:t>
      </w:r>
      <w:r w:rsidRPr="00117820">
        <w:rPr>
          <w:sz w:val="20"/>
          <w:szCs w:val="20"/>
        </w:rPr>
        <w:t>saying of the apostle, when he is commending</w:t>
      </w:r>
      <w:r>
        <w:rPr>
          <w:sz w:val="20"/>
          <w:szCs w:val="20"/>
        </w:rPr>
        <w:t xml:space="preserve"> </w:t>
      </w:r>
      <w:r w:rsidRPr="00117820">
        <w:rPr>
          <w:sz w:val="20"/>
          <w:szCs w:val="20"/>
        </w:rPr>
        <w:t>the grace of the New Testament and its excellence</w:t>
      </w:r>
      <w:r>
        <w:rPr>
          <w:sz w:val="20"/>
          <w:szCs w:val="20"/>
        </w:rPr>
        <w:t xml:space="preserve"> </w:t>
      </w:r>
      <w:r w:rsidRPr="00117820">
        <w:rPr>
          <w:sz w:val="20"/>
          <w:szCs w:val="20"/>
        </w:rPr>
        <w:t>in comparison with the Old, "Ye are our</w:t>
      </w:r>
      <w:r>
        <w:rPr>
          <w:sz w:val="20"/>
          <w:szCs w:val="20"/>
        </w:rPr>
        <w:t xml:space="preserve"> </w:t>
      </w:r>
      <w:r w:rsidRPr="00117820">
        <w:rPr>
          <w:sz w:val="20"/>
          <w:szCs w:val="20"/>
        </w:rPr>
        <w:t>epistle . . . written not with ink, but with the</w:t>
      </w:r>
      <w:r>
        <w:rPr>
          <w:sz w:val="20"/>
          <w:szCs w:val="20"/>
        </w:rPr>
        <w:t xml:space="preserve"> </w:t>
      </w:r>
      <w:r w:rsidRPr="00117820">
        <w:rPr>
          <w:sz w:val="20"/>
          <w:szCs w:val="20"/>
        </w:rPr>
        <w:t>Spirit of the living God; not in tables of stone,</w:t>
      </w:r>
      <w:r>
        <w:rPr>
          <w:sz w:val="20"/>
          <w:szCs w:val="20"/>
        </w:rPr>
        <w:t xml:space="preserve"> </w:t>
      </w:r>
      <w:r w:rsidRPr="00117820">
        <w:rPr>
          <w:sz w:val="20"/>
          <w:szCs w:val="20"/>
        </w:rPr>
        <w:t>but in fleshy tables of the heart,"</w:t>
      </w:r>
      <w:r>
        <w:rPr>
          <w:rFonts w:cstheme="minorHAnsi"/>
          <w:sz w:val="20"/>
          <w:szCs w:val="20"/>
        </w:rPr>
        <w:t>⁶</w:t>
      </w:r>
      <w:r w:rsidRPr="00117820">
        <w:rPr>
          <w:sz w:val="20"/>
          <w:szCs w:val="20"/>
        </w:rPr>
        <w:t xml:space="preserve"> has an evident</w:t>
      </w:r>
      <w:r>
        <w:rPr>
          <w:sz w:val="20"/>
          <w:szCs w:val="20"/>
        </w:rPr>
        <w:t xml:space="preserve"> </w:t>
      </w:r>
      <w:r w:rsidRPr="00117820">
        <w:rPr>
          <w:sz w:val="20"/>
          <w:szCs w:val="20"/>
        </w:rPr>
        <w:t>reference to this place where the prophet</w:t>
      </w:r>
      <w:r>
        <w:rPr>
          <w:sz w:val="20"/>
          <w:szCs w:val="20"/>
        </w:rPr>
        <w:t xml:space="preserve"> </w:t>
      </w:r>
      <w:r w:rsidRPr="00117820">
        <w:rPr>
          <w:sz w:val="20"/>
          <w:szCs w:val="20"/>
        </w:rPr>
        <w:t>says, "A new heart also will I give you, and a</w:t>
      </w:r>
      <w:r>
        <w:rPr>
          <w:sz w:val="20"/>
          <w:szCs w:val="20"/>
        </w:rPr>
        <w:t xml:space="preserve"> </w:t>
      </w:r>
      <w:r w:rsidRPr="00117820">
        <w:rPr>
          <w:sz w:val="20"/>
          <w:szCs w:val="20"/>
        </w:rPr>
        <w:t>new spirit will I put within you ; and I will take</w:t>
      </w:r>
      <w:r>
        <w:rPr>
          <w:sz w:val="20"/>
          <w:szCs w:val="20"/>
        </w:rPr>
        <w:t xml:space="preserve"> </w:t>
      </w:r>
      <w:r w:rsidRPr="00117820">
        <w:rPr>
          <w:sz w:val="20"/>
          <w:szCs w:val="20"/>
        </w:rPr>
        <w:t>away the stony heart out of your flesh, and I will</w:t>
      </w:r>
      <w:r>
        <w:rPr>
          <w:sz w:val="20"/>
          <w:szCs w:val="20"/>
        </w:rPr>
        <w:t xml:space="preserve"> </w:t>
      </w:r>
      <w:r w:rsidRPr="00117820">
        <w:rPr>
          <w:sz w:val="20"/>
          <w:szCs w:val="20"/>
        </w:rPr>
        <w:t>give you an heart of flesh."</w:t>
      </w:r>
      <w:r>
        <w:rPr>
          <w:rFonts w:cstheme="minorHAnsi"/>
          <w:sz w:val="20"/>
          <w:szCs w:val="20"/>
        </w:rPr>
        <w:t>⁷</w:t>
      </w:r>
      <w:r w:rsidRPr="00117820">
        <w:rPr>
          <w:sz w:val="20"/>
          <w:szCs w:val="20"/>
        </w:rPr>
        <w:t xml:space="preserve"> Now the heart of</w:t>
      </w:r>
      <w:r>
        <w:rPr>
          <w:sz w:val="20"/>
          <w:szCs w:val="20"/>
        </w:rPr>
        <w:t xml:space="preserve"> </w:t>
      </w:r>
      <w:r w:rsidRPr="00117820">
        <w:rPr>
          <w:sz w:val="20"/>
          <w:szCs w:val="20"/>
        </w:rPr>
        <w:t>flesh from which the apostle's expression, "the</w:t>
      </w:r>
      <w:r>
        <w:rPr>
          <w:sz w:val="20"/>
          <w:szCs w:val="20"/>
        </w:rPr>
        <w:t xml:space="preserve"> </w:t>
      </w:r>
      <w:r w:rsidRPr="00117820">
        <w:rPr>
          <w:sz w:val="20"/>
          <w:szCs w:val="20"/>
        </w:rPr>
        <w:t>fleshy tables of the heart," is drawn, the prophet</w:t>
      </w:r>
      <w:r>
        <w:rPr>
          <w:sz w:val="20"/>
          <w:szCs w:val="20"/>
        </w:rPr>
        <w:t xml:space="preserve"> </w:t>
      </w:r>
      <w:r w:rsidRPr="00117820">
        <w:rPr>
          <w:sz w:val="20"/>
          <w:szCs w:val="20"/>
        </w:rPr>
        <w:t>intended to point out as distinguished from</w:t>
      </w:r>
      <w:r>
        <w:rPr>
          <w:sz w:val="20"/>
          <w:szCs w:val="20"/>
        </w:rPr>
        <w:t xml:space="preserve"> </w:t>
      </w:r>
      <w:r w:rsidRPr="00117820">
        <w:rPr>
          <w:sz w:val="20"/>
          <w:szCs w:val="20"/>
        </w:rPr>
        <w:t>the stony heart by the possession of sentient</w:t>
      </w:r>
      <w:r>
        <w:rPr>
          <w:sz w:val="20"/>
          <w:szCs w:val="20"/>
        </w:rPr>
        <w:t xml:space="preserve"> </w:t>
      </w:r>
      <w:r w:rsidRPr="00117820">
        <w:rPr>
          <w:sz w:val="20"/>
          <w:szCs w:val="20"/>
        </w:rPr>
        <w:t>life; and by sentient he understood intelligent</w:t>
      </w:r>
      <w:r>
        <w:rPr>
          <w:sz w:val="20"/>
          <w:szCs w:val="20"/>
        </w:rPr>
        <w:t xml:space="preserve"> </w:t>
      </w:r>
      <w:r w:rsidRPr="00117820">
        <w:rPr>
          <w:sz w:val="20"/>
          <w:szCs w:val="20"/>
        </w:rPr>
        <w:t xml:space="preserve">life. And </w:t>
      </w:r>
      <w:proofErr w:type="gramStart"/>
      <w:r w:rsidRPr="00117820">
        <w:rPr>
          <w:sz w:val="20"/>
          <w:szCs w:val="20"/>
        </w:rPr>
        <w:t>thus</w:t>
      </w:r>
      <w:proofErr w:type="gramEnd"/>
      <w:r w:rsidRPr="00117820">
        <w:rPr>
          <w:sz w:val="20"/>
          <w:szCs w:val="20"/>
        </w:rPr>
        <w:t xml:space="preserve"> the spiritual Israel is made up.</w:t>
      </w:r>
      <w:r>
        <w:rPr>
          <w:sz w:val="20"/>
          <w:szCs w:val="20"/>
        </w:rPr>
        <w:t xml:space="preserve"> </w:t>
      </w:r>
      <w:r w:rsidRPr="00117820">
        <w:rPr>
          <w:sz w:val="20"/>
          <w:szCs w:val="20"/>
        </w:rPr>
        <w:t>not of one nation, but of all the nations which</w:t>
      </w:r>
      <w:r>
        <w:rPr>
          <w:sz w:val="20"/>
          <w:szCs w:val="20"/>
        </w:rPr>
        <w:t xml:space="preserve"> </w:t>
      </w:r>
      <w:r w:rsidRPr="00117820">
        <w:rPr>
          <w:sz w:val="20"/>
          <w:szCs w:val="20"/>
        </w:rPr>
        <w:t>were promised to the fathers in their seed, that</w:t>
      </w:r>
      <w:r>
        <w:rPr>
          <w:sz w:val="20"/>
          <w:szCs w:val="20"/>
        </w:rPr>
        <w:t xml:space="preserve"> </w:t>
      </w:r>
      <w:r w:rsidRPr="00117820">
        <w:rPr>
          <w:sz w:val="20"/>
          <w:szCs w:val="20"/>
        </w:rPr>
        <w:t>is, in Christ.</w:t>
      </w:r>
    </w:p>
    <w:p w14:paraId="74E0D73A" w14:textId="06CDDB41" w:rsidR="00D55B08" w:rsidRDefault="00117820" w:rsidP="00117820">
      <w:pPr>
        <w:jc w:val="both"/>
        <w:rPr>
          <w:sz w:val="20"/>
          <w:szCs w:val="20"/>
        </w:rPr>
      </w:pPr>
      <w:r w:rsidRPr="00117820">
        <w:rPr>
          <w:sz w:val="20"/>
          <w:szCs w:val="20"/>
        </w:rPr>
        <w:t>49. This spiritual Israel, therefore, is distinguished</w:t>
      </w:r>
      <w:r>
        <w:rPr>
          <w:sz w:val="20"/>
          <w:szCs w:val="20"/>
        </w:rPr>
        <w:t xml:space="preserve"> </w:t>
      </w:r>
      <w:r w:rsidRPr="00117820">
        <w:rPr>
          <w:sz w:val="20"/>
          <w:szCs w:val="20"/>
        </w:rPr>
        <w:t>from the carnal Israel which is of one</w:t>
      </w:r>
      <w:r>
        <w:rPr>
          <w:sz w:val="20"/>
          <w:szCs w:val="20"/>
        </w:rPr>
        <w:t xml:space="preserve"> </w:t>
      </w:r>
      <w:r w:rsidRPr="00117820">
        <w:rPr>
          <w:sz w:val="20"/>
          <w:szCs w:val="20"/>
        </w:rPr>
        <w:t>nation, by newness of grace, not by nobility of</w:t>
      </w:r>
      <w:r>
        <w:rPr>
          <w:sz w:val="20"/>
          <w:szCs w:val="20"/>
        </w:rPr>
        <w:t xml:space="preserve"> </w:t>
      </w:r>
      <w:r w:rsidRPr="00117820">
        <w:rPr>
          <w:sz w:val="20"/>
          <w:szCs w:val="20"/>
        </w:rPr>
        <w:t>descent, in feeling, not in race; but the prophet,</w:t>
      </w:r>
      <w:r>
        <w:rPr>
          <w:sz w:val="20"/>
          <w:szCs w:val="20"/>
        </w:rPr>
        <w:t xml:space="preserve"> </w:t>
      </w:r>
      <w:r w:rsidRPr="00117820">
        <w:rPr>
          <w:sz w:val="20"/>
          <w:szCs w:val="20"/>
        </w:rPr>
        <w:t>in his depth of meaning, while speaking of the</w:t>
      </w:r>
      <w:r>
        <w:rPr>
          <w:sz w:val="20"/>
          <w:szCs w:val="20"/>
        </w:rPr>
        <w:t xml:space="preserve"> </w:t>
      </w:r>
      <w:r w:rsidRPr="00117820">
        <w:rPr>
          <w:sz w:val="20"/>
          <w:szCs w:val="20"/>
        </w:rPr>
        <w:t>carnal Israel, passes on, without indicating the</w:t>
      </w:r>
      <w:r>
        <w:rPr>
          <w:sz w:val="20"/>
          <w:szCs w:val="20"/>
        </w:rPr>
        <w:t xml:space="preserve"> </w:t>
      </w:r>
      <w:r w:rsidRPr="00117820">
        <w:rPr>
          <w:sz w:val="20"/>
          <w:szCs w:val="20"/>
        </w:rPr>
        <w:t>transition, to speak of the spiritual, and although</w:t>
      </w:r>
      <w:r>
        <w:rPr>
          <w:sz w:val="20"/>
          <w:szCs w:val="20"/>
        </w:rPr>
        <w:t xml:space="preserve"> </w:t>
      </w:r>
      <w:r w:rsidRPr="00117820">
        <w:rPr>
          <w:sz w:val="20"/>
          <w:szCs w:val="20"/>
        </w:rPr>
        <w:t>now speaking of the latter, seems to be</w:t>
      </w:r>
      <w:r>
        <w:rPr>
          <w:sz w:val="20"/>
          <w:szCs w:val="20"/>
        </w:rPr>
        <w:t xml:space="preserve"> </w:t>
      </w:r>
      <w:r w:rsidRPr="00117820">
        <w:rPr>
          <w:sz w:val="20"/>
          <w:szCs w:val="20"/>
        </w:rPr>
        <w:t>still speaking of the former ; not that he grudges</w:t>
      </w:r>
      <w:r>
        <w:rPr>
          <w:sz w:val="20"/>
          <w:szCs w:val="20"/>
        </w:rPr>
        <w:t xml:space="preserve"> </w:t>
      </w:r>
      <w:r w:rsidRPr="00117820">
        <w:rPr>
          <w:sz w:val="20"/>
          <w:szCs w:val="20"/>
        </w:rPr>
        <w:t>us the clear apprehension of Scripture, as if we</w:t>
      </w:r>
      <w:r>
        <w:rPr>
          <w:sz w:val="20"/>
          <w:szCs w:val="20"/>
        </w:rPr>
        <w:t xml:space="preserve"> </w:t>
      </w:r>
      <w:r w:rsidRPr="00117820">
        <w:rPr>
          <w:sz w:val="20"/>
          <w:szCs w:val="20"/>
        </w:rPr>
        <w:t>were enemies, but that he deals with us as a</w:t>
      </w:r>
      <w:r>
        <w:rPr>
          <w:sz w:val="20"/>
          <w:szCs w:val="20"/>
        </w:rPr>
        <w:t xml:space="preserve"> </w:t>
      </w:r>
      <w:r w:rsidRPr="00117820">
        <w:rPr>
          <w:sz w:val="20"/>
          <w:szCs w:val="20"/>
        </w:rPr>
        <w:t>physician, giving us a wholesome exercise for</w:t>
      </w:r>
      <w:r>
        <w:rPr>
          <w:sz w:val="20"/>
          <w:szCs w:val="20"/>
        </w:rPr>
        <w:t xml:space="preserve"> </w:t>
      </w:r>
      <w:r w:rsidRPr="00117820">
        <w:rPr>
          <w:sz w:val="20"/>
          <w:szCs w:val="20"/>
        </w:rPr>
        <w:t xml:space="preserve">our spirit. And </w:t>
      </w:r>
      <w:proofErr w:type="gramStart"/>
      <w:r w:rsidRPr="00117820">
        <w:rPr>
          <w:sz w:val="20"/>
          <w:szCs w:val="20"/>
        </w:rPr>
        <w:t>therefore</w:t>
      </w:r>
      <w:proofErr w:type="gramEnd"/>
      <w:r w:rsidRPr="00117820">
        <w:rPr>
          <w:sz w:val="20"/>
          <w:szCs w:val="20"/>
        </w:rPr>
        <w:t xml:space="preserve"> we ought to take this</w:t>
      </w:r>
      <w:r>
        <w:rPr>
          <w:sz w:val="20"/>
          <w:szCs w:val="20"/>
        </w:rPr>
        <w:t xml:space="preserve"> </w:t>
      </w:r>
      <w:r w:rsidRPr="00117820">
        <w:rPr>
          <w:sz w:val="20"/>
          <w:szCs w:val="20"/>
        </w:rPr>
        <w:t>saying, "And I will bring you into your own</w:t>
      </w:r>
      <w:r>
        <w:rPr>
          <w:sz w:val="20"/>
          <w:szCs w:val="20"/>
        </w:rPr>
        <w:t xml:space="preserve"> </w:t>
      </w:r>
      <w:r w:rsidRPr="00117820">
        <w:rPr>
          <w:sz w:val="20"/>
          <w:szCs w:val="20"/>
        </w:rPr>
        <w:t>land," and what he says shortly afterwards, as</w:t>
      </w:r>
      <w:r>
        <w:rPr>
          <w:sz w:val="20"/>
          <w:szCs w:val="20"/>
        </w:rPr>
        <w:t xml:space="preserve"> </w:t>
      </w:r>
      <w:r w:rsidRPr="00117820">
        <w:rPr>
          <w:sz w:val="20"/>
          <w:szCs w:val="20"/>
        </w:rPr>
        <w:t>if repeating himself, "And ye shall dwell in the</w:t>
      </w:r>
      <w:r>
        <w:rPr>
          <w:sz w:val="20"/>
          <w:szCs w:val="20"/>
        </w:rPr>
        <w:t xml:space="preserve"> </w:t>
      </w:r>
      <w:r w:rsidRPr="00117820">
        <w:rPr>
          <w:sz w:val="20"/>
          <w:szCs w:val="20"/>
        </w:rPr>
        <w:t>land that I gave to your fathers," not literally,</w:t>
      </w:r>
      <w:r>
        <w:rPr>
          <w:sz w:val="20"/>
          <w:szCs w:val="20"/>
        </w:rPr>
        <w:t xml:space="preserve"> </w:t>
      </w:r>
      <w:r w:rsidRPr="00117820">
        <w:rPr>
          <w:sz w:val="20"/>
          <w:szCs w:val="20"/>
        </w:rPr>
        <w:t>as if they referred to Israel after the flesh, but</w:t>
      </w:r>
      <w:r>
        <w:rPr>
          <w:sz w:val="20"/>
          <w:szCs w:val="20"/>
        </w:rPr>
        <w:t xml:space="preserve"> </w:t>
      </w:r>
      <w:r w:rsidRPr="00117820">
        <w:rPr>
          <w:sz w:val="20"/>
          <w:szCs w:val="20"/>
        </w:rPr>
        <w:t>spiritually, as referring to the spiritual Israel.</w:t>
      </w:r>
      <w:r>
        <w:rPr>
          <w:sz w:val="20"/>
          <w:szCs w:val="20"/>
        </w:rPr>
        <w:t xml:space="preserve"> </w:t>
      </w:r>
      <w:r w:rsidRPr="00117820">
        <w:rPr>
          <w:sz w:val="20"/>
          <w:szCs w:val="20"/>
        </w:rPr>
        <w:t>For the Church, without spot or wrinkle, gathered</w:t>
      </w:r>
      <w:r>
        <w:rPr>
          <w:sz w:val="20"/>
          <w:szCs w:val="20"/>
        </w:rPr>
        <w:t xml:space="preserve"> </w:t>
      </w:r>
      <w:r w:rsidRPr="00117820">
        <w:rPr>
          <w:sz w:val="20"/>
          <w:szCs w:val="20"/>
        </w:rPr>
        <w:t>out of all nations, and destined to reign</w:t>
      </w:r>
      <w:r>
        <w:rPr>
          <w:sz w:val="20"/>
          <w:szCs w:val="20"/>
        </w:rPr>
        <w:t xml:space="preserve"> </w:t>
      </w:r>
      <w:proofErr w:type="spellStart"/>
      <w:r w:rsidRPr="00117820">
        <w:rPr>
          <w:sz w:val="20"/>
          <w:szCs w:val="20"/>
        </w:rPr>
        <w:t>for ever</w:t>
      </w:r>
      <w:proofErr w:type="spellEnd"/>
      <w:r w:rsidRPr="00117820">
        <w:rPr>
          <w:sz w:val="20"/>
          <w:szCs w:val="20"/>
        </w:rPr>
        <w:t xml:space="preserve"> with Christ, is itself the land of the</w:t>
      </w:r>
      <w:r>
        <w:rPr>
          <w:sz w:val="20"/>
          <w:szCs w:val="20"/>
        </w:rPr>
        <w:t xml:space="preserve"> </w:t>
      </w:r>
      <w:r w:rsidRPr="00117820">
        <w:rPr>
          <w:sz w:val="20"/>
          <w:szCs w:val="20"/>
        </w:rPr>
        <w:t xml:space="preserve">blessed, the land of the living ; and we are to </w:t>
      </w:r>
      <w:r w:rsidRPr="00117820">
        <w:rPr>
          <w:sz w:val="20"/>
          <w:szCs w:val="20"/>
        </w:rPr>
        <w:lastRenderedPageBreak/>
        <w:t>understand</w:t>
      </w:r>
      <w:r>
        <w:rPr>
          <w:sz w:val="20"/>
          <w:szCs w:val="20"/>
        </w:rPr>
        <w:t xml:space="preserve"> </w:t>
      </w:r>
      <w:r w:rsidRPr="00117820">
        <w:rPr>
          <w:sz w:val="20"/>
          <w:szCs w:val="20"/>
        </w:rPr>
        <w:t>that this was given to the fathers when</w:t>
      </w:r>
      <w:r>
        <w:rPr>
          <w:sz w:val="20"/>
          <w:szCs w:val="20"/>
        </w:rPr>
        <w:t xml:space="preserve"> </w:t>
      </w:r>
      <w:r w:rsidRPr="00117820">
        <w:rPr>
          <w:sz w:val="20"/>
          <w:szCs w:val="20"/>
        </w:rPr>
        <w:t>it was promised to them in the sure and immutable</w:t>
      </w:r>
      <w:r>
        <w:rPr>
          <w:sz w:val="20"/>
          <w:szCs w:val="20"/>
        </w:rPr>
        <w:t xml:space="preserve"> </w:t>
      </w:r>
      <w:r w:rsidRPr="00117820">
        <w:rPr>
          <w:sz w:val="20"/>
          <w:szCs w:val="20"/>
        </w:rPr>
        <w:t>purpose of God ; for what the fathers believed</w:t>
      </w:r>
      <w:r>
        <w:rPr>
          <w:sz w:val="20"/>
          <w:szCs w:val="20"/>
        </w:rPr>
        <w:t xml:space="preserve"> </w:t>
      </w:r>
      <w:r w:rsidRPr="00117820">
        <w:rPr>
          <w:sz w:val="20"/>
          <w:szCs w:val="20"/>
        </w:rPr>
        <w:t>would be given in its own time was to</w:t>
      </w:r>
      <w:r>
        <w:rPr>
          <w:sz w:val="20"/>
          <w:szCs w:val="20"/>
        </w:rPr>
        <w:t xml:space="preserve"> </w:t>
      </w:r>
      <w:r w:rsidRPr="00117820">
        <w:rPr>
          <w:sz w:val="20"/>
          <w:szCs w:val="20"/>
        </w:rPr>
        <w:t>them, on account of the unchangeableness of</w:t>
      </w:r>
    </w:p>
    <w:p w14:paraId="52973863" w14:textId="6B1DCE81" w:rsidR="00D55B08" w:rsidRDefault="00117820" w:rsidP="00117820">
      <w:pPr>
        <w:jc w:val="both"/>
        <w:rPr>
          <w:sz w:val="20"/>
          <w:szCs w:val="20"/>
        </w:rPr>
      </w:pPr>
      <w:r w:rsidRPr="00117820">
        <w:rPr>
          <w:rFonts w:cstheme="minorHAnsi"/>
          <w:sz w:val="16"/>
          <w:szCs w:val="16"/>
        </w:rPr>
        <w:t>⁵</w:t>
      </w:r>
      <w:r w:rsidRPr="00117820">
        <w:rPr>
          <w:sz w:val="16"/>
          <w:szCs w:val="16"/>
        </w:rPr>
        <w:t>Isa. 10. 22.</w:t>
      </w:r>
      <w:r w:rsidRPr="00117820">
        <w:rPr>
          <w:sz w:val="16"/>
          <w:szCs w:val="16"/>
        </w:rPr>
        <w:tab/>
      </w:r>
      <w:r w:rsidRPr="00117820">
        <w:rPr>
          <w:rFonts w:cstheme="minorHAnsi"/>
          <w:sz w:val="16"/>
          <w:szCs w:val="16"/>
        </w:rPr>
        <w:t>⁶</w:t>
      </w:r>
      <w:r w:rsidRPr="00117820">
        <w:rPr>
          <w:sz w:val="16"/>
          <w:szCs w:val="16"/>
        </w:rPr>
        <w:t>II Cor. 3. 2, 3.</w:t>
      </w:r>
      <w:r w:rsidRPr="00117820">
        <w:rPr>
          <w:sz w:val="16"/>
          <w:szCs w:val="16"/>
        </w:rPr>
        <w:tab/>
      </w:r>
      <w:r w:rsidRPr="00117820">
        <w:rPr>
          <w:rFonts w:cstheme="minorHAnsi"/>
          <w:sz w:val="16"/>
          <w:szCs w:val="16"/>
        </w:rPr>
        <w:t>⁷</w:t>
      </w:r>
      <w:r w:rsidRPr="00117820">
        <w:rPr>
          <w:sz w:val="16"/>
          <w:szCs w:val="16"/>
        </w:rPr>
        <w:t>Ezek. 38. 26.</w:t>
      </w:r>
    </w:p>
    <w:p w14:paraId="70AF34BA" w14:textId="4A5A9F14" w:rsidR="00912CEF" w:rsidRPr="00912CEF" w:rsidRDefault="00912CEF" w:rsidP="00912CEF">
      <w:pPr>
        <w:jc w:val="both"/>
        <w:rPr>
          <w:sz w:val="20"/>
          <w:szCs w:val="20"/>
        </w:rPr>
      </w:pPr>
      <w:r w:rsidRPr="00912CEF">
        <w:rPr>
          <w:sz w:val="20"/>
          <w:szCs w:val="20"/>
        </w:rPr>
        <w:t>the promise and purpose, the same as if it were</w:t>
      </w:r>
      <w:r>
        <w:rPr>
          <w:sz w:val="20"/>
          <w:szCs w:val="20"/>
        </w:rPr>
        <w:t xml:space="preserve"> </w:t>
      </w:r>
      <w:r w:rsidRPr="00912CEF">
        <w:rPr>
          <w:sz w:val="20"/>
          <w:szCs w:val="20"/>
        </w:rPr>
        <w:t>already given; just as the apostle, writing to</w:t>
      </w:r>
      <w:r>
        <w:rPr>
          <w:sz w:val="20"/>
          <w:szCs w:val="20"/>
        </w:rPr>
        <w:t xml:space="preserve"> </w:t>
      </w:r>
      <w:r w:rsidRPr="00912CEF">
        <w:rPr>
          <w:sz w:val="20"/>
          <w:szCs w:val="20"/>
        </w:rPr>
        <w:t>Timothy, speaks of the grace which is given to</w:t>
      </w:r>
      <w:r>
        <w:rPr>
          <w:sz w:val="20"/>
          <w:szCs w:val="20"/>
        </w:rPr>
        <w:t xml:space="preserve"> </w:t>
      </w:r>
      <w:r w:rsidRPr="00912CEF">
        <w:rPr>
          <w:sz w:val="20"/>
          <w:szCs w:val="20"/>
        </w:rPr>
        <w:t>the saints: "Not according to our works, but</w:t>
      </w:r>
      <w:r>
        <w:rPr>
          <w:sz w:val="20"/>
          <w:szCs w:val="20"/>
        </w:rPr>
        <w:t xml:space="preserve"> </w:t>
      </w:r>
      <w:r w:rsidRPr="00912CEF">
        <w:rPr>
          <w:sz w:val="20"/>
          <w:szCs w:val="20"/>
        </w:rPr>
        <w:t>according to His own purpose and grace, which</w:t>
      </w:r>
      <w:r>
        <w:rPr>
          <w:sz w:val="20"/>
          <w:szCs w:val="20"/>
        </w:rPr>
        <w:t xml:space="preserve"> </w:t>
      </w:r>
      <w:r w:rsidRPr="00912CEF">
        <w:rPr>
          <w:sz w:val="20"/>
          <w:szCs w:val="20"/>
        </w:rPr>
        <w:t>was given us in Christ Jesus before the world</w:t>
      </w:r>
      <w:r>
        <w:rPr>
          <w:sz w:val="20"/>
          <w:szCs w:val="20"/>
        </w:rPr>
        <w:t xml:space="preserve"> </w:t>
      </w:r>
      <w:r w:rsidRPr="00912CEF">
        <w:rPr>
          <w:sz w:val="20"/>
          <w:szCs w:val="20"/>
        </w:rPr>
        <w:t>began; but is now made manifest by the appearing</w:t>
      </w:r>
      <w:r>
        <w:rPr>
          <w:sz w:val="20"/>
          <w:szCs w:val="20"/>
        </w:rPr>
        <w:t xml:space="preserve"> </w:t>
      </w:r>
      <w:r w:rsidRPr="00912CEF">
        <w:rPr>
          <w:sz w:val="20"/>
          <w:szCs w:val="20"/>
        </w:rPr>
        <w:t>of our Saviour."</w:t>
      </w:r>
      <w:r>
        <w:rPr>
          <w:rFonts w:cstheme="minorHAnsi"/>
          <w:sz w:val="20"/>
          <w:szCs w:val="20"/>
        </w:rPr>
        <w:t>¹</w:t>
      </w:r>
      <w:r w:rsidRPr="00912CEF">
        <w:rPr>
          <w:sz w:val="20"/>
          <w:szCs w:val="20"/>
        </w:rPr>
        <w:t xml:space="preserve"> He speaks of the</w:t>
      </w:r>
      <w:r>
        <w:rPr>
          <w:sz w:val="20"/>
          <w:szCs w:val="20"/>
        </w:rPr>
        <w:t xml:space="preserve"> </w:t>
      </w:r>
      <w:r w:rsidRPr="00912CEF">
        <w:rPr>
          <w:sz w:val="20"/>
          <w:szCs w:val="20"/>
        </w:rPr>
        <w:t>grace as given at a time when those to whom</w:t>
      </w:r>
      <w:r>
        <w:rPr>
          <w:sz w:val="20"/>
          <w:szCs w:val="20"/>
        </w:rPr>
        <w:t xml:space="preserve"> </w:t>
      </w:r>
      <w:r w:rsidRPr="00912CEF">
        <w:rPr>
          <w:sz w:val="20"/>
          <w:szCs w:val="20"/>
        </w:rPr>
        <w:t>it was to be given were not yet in existence ; because</w:t>
      </w:r>
      <w:r>
        <w:rPr>
          <w:sz w:val="20"/>
          <w:szCs w:val="20"/>
        </w:rPr>
        <w:t xml:space="preserve"> </w:t>
      </w:r>
      <w:r w:rsidRPr="00912CEF">
        <w:rPr>
          <w:sz w:val="20"/>
          <w:szCs w:val="20"/>
        </w:rPr>
        <w:t>he looks upon that as having been already</w:t>
      </w:r>
      <w:r>
        <w:rPr>
          <w:sz w:val="20"/>
          <w:szCs w:val="20"/>
        </w:rPr>
        <w:t xml:space="preserve"> </w:t>
      </w:r>
      <w:r w:rsidRPr="00912CEF">
        <w:rPr>
          <w:sz w:val="20"/>
          <w:szCs w:val="20"/>
        </w:rPr>
        <w:t>done in the arrangement and purpose of God,</w:t>
      </w:r>
      <w:r>
        <w:rPr>
          <w:sz w:val="20"/>
          <w:szCs w:val="20"/>
        </w:rPr>
        <w:t xml:space="preserve"> </w:t>
      </w:r>
      <w:r w:rsidRPr="00912CEF">
        <w:rPr>
          <w:sz w:val="20"/>
          <w:szCs w:val="20"/>
        </w:rPr>
        <w:t>which was to take place in its own time, and he</w:t>
      </w:r>
      <w:r>
        <w:rPr>
          <w:sz w:val="20"/>
          <w:szCs w:val="20"/>
        </w:rPr>
        <w:t xml:space="preserve"> </w:t>
      </w:r>
      <w:r w:rsidRPr="00912CEF">
        <w:rPr>
          <w:sz w:val="20"/>
          <w:szCs w:val="20"/>
        </w:rPr>
        <w:t>himself speaks of it as now made manifest. It</w:t>
      </w:r>
      <w:r>
        <w:rPr>
          <w:sz w:val="20"/>
          <w:szCs w:val="20"/>
        </w:rPr>
        <w:t xml:space="preserve"> </w:t>
      </w:r>
      <w:r w:rsidRPr="00912CEF">
        <w:rPr>
          <w:sz w:val="20"/>
          <w:szCs w:val="20"/>
        </w:rPr>
        <w:t>is possible, however, that these words may refer</w:t>
      </w:r>
      <w:r>
        <w:rPr>
          <w:sz w:val="20"/>
          <w:szCs w:val="20"/>
        </w:rPr>
        <w:t xml:space="preserve"> </w:t>
      </w:r>
      <w:r w:rsidRPr="00912CEF">
        <w:rPr>
          <w:sz w:val="20"/>
          <w:szCs w:val="20"/>
        </w:rPr>
        <w:t>to the land of the age to come, when there</w:t>
      </w:r>
      <w:r>
        <w:rPr>
          <w:sz w:val="20"/>
          <w:szCs w:val="20"/>
        </w:rPr>
        <w:t xml:space="preserve"> </w:t>
      </w:r>
      <w:r w:rsidRPr="00912CEF">
        <w:rPr>
          <w:sz w:val="20"/>
          <w:szCs w:val="20"/>
        </w:rPr>
        <w:t>will be a new heaven and a new earth, wherein</w:t>
      </w:r>
      <w:r>
        <w:rPr>
          <w:sz w:val="20"/>
          <w:szCs w:val="20"/>
        </w:rPr>
        <w:t xml:space="preserve"> </w:t>
      </w:r>
      <w:r w:rsidRPr="00912CEF">
        <w:rPr>
          <w:sz w:val="20"/>
          <w:szCs w:val="20"/>
        </w:rPr>
        <w:t>the unrighteous shall be unable to dwell. And</w:t>
      </w:r>
      <w:r>
        <w:rPr>
          <w:sz w:val="20"/>
          <w:szCs w:val="20"/>
        </w:rPr>
        <w:t xml:space="preserve"> </w:t>
      </w:r>
      <w:proofErr w:type="gramStart"/>
      <w:r w:rsidRPr="00912CEF">
        <w:rPr>
          <w:sz w:val="20"/>
          <w:szCs w:val="20"/>
        </w:rPr>
        <w:t>so</w:t>
      </w:r>
      <w:proofErr w:type="gramEnd"/>
      <w:r w:rsidRPr="00912CEF">
        <w:rPr>
          <w:sz w:val="20"/>
          <w:szCs w:val="20"/>
        </w:rPr>
        <w:t xml:space="preserve"> it is truly said to the righteous, that the land</w:t>
      </w:r>
      <w:r>
        <w:rPr>
          <w:sz w:val="20"/>
          <w:szCs w:val="20"/>
        </w:rPr>
        <w:t xml:space="preserve"> </w:t>
      </w:r>
      <w:r w:rsidRPr="00912CEF">
        <w:rPr>
          <w:sz w:val="20"/>
          <w:szCs w:val="20"/>
        </w:rPr>
        <w:t>itself is theirs, no part of which will belong to</w:t>
      </w:r>
      <w:r>
        <w:rPr>
          <w:sz w:val="20"/>
          <w:szCs w:val="20"/>
        </w:rPr>
        <w:t xml:space="preserve"> </w:t>
      </w:r>
      <w:r w:rsidRPr="00912CEF">
        <w:rPr>
          <w:sz w:val="20"/>
          <w:szCs w:val="20"/>
        </w:rPr>
        <w:t>the unrighteous; because it is the same as if it</w:t>
      </w:r>
      <w:r>
        <w:rPr>
          <w:sz w:val="20"/>
          <w:szCs w:val="20"/>
        </w:rPr>
        <w:t xml:space="preserve"> </w:t>
      </w:r>
      <w:r w:rsidRPr="00912CEF">
        <w:rPr>
          <w:sz w:val="20"/>
          <w:szCs w:val="20"/>
        </w:rPr>
        <w:t>were itself given, when it is firmly settled that</w:t>
      </w:r>
      <w:r>
        <w:rPr>
          <w:sz w:val="20"/>
          <w:szCs w:val="20"/>
        </w:rPr>
        <w:t xml:space="preserve"> </w:t>
      </w:r>
      <w:r w:rsidRPr="00912CEF">
        <w:rPr>
          <w:sz w:val="20"/>
          <w:szCs w:val="20"/>
        </w:rPr>
        <w:t>it shall be given.</w:t>
      </w:r>
    </w:p>
    <w:p w14:paraId="0C86BEFB" w14:textId="77777777" w:rsidR="00912CEF" w:rsidRPr="00912CEF" w:rsidRDefault="00912CEF" w:rsidP="00912CEF">
      <w:pPr>
        <w:jc w:val="both"/>
        <w:rPr>
          <w:sz w:val="20"/>
          <w:szCs w:val="20"/>
        </w:rPr>
      </w:pPr>
      <w:r w:rsidRPr="00912CEF">
        <w:rPr>
          <w:sz w:val="20"/>
          <w:szCs w:val="20"/>
        </w:rPr>
        <w:t xml:space="preserve">Chap. 35. </w:t>
      </w:r>
      <w:r w:rsidRPr="00912CEF">
        <w:rPr>
          <w:i/>
          <w:iCs/>
          <w:sz w:val="20"/>
          <w:szCs w:val="20"/>
        </w:rPr>
        <w:t xml:space="preserve">The fifth rule of </w:t>
      </w:r>
      <w:proofErr w:type="spellStart"/>
      <w:r w:rsidRPr="00912CEF">
        <w:rPr>
          <w:i/>
          <w:iCs/>
          <w:sz w:val="20"/>
          <w:szCs w:val="20"/>
        </w:rPr>
        <w:t>Tichonius</w:t>
      </w:r>
      <w:proofErr w:type="spellEnd"/>
    </w:p>
    <w:p w14:paraId="546145DA" w14:textId="023863E3" w:rsidR="00D55B08" w:rsidRDefault="00912CEF" w:rsidP="00912CEF">
      <w:pPr>
        <w:jc w:val="both"/>
        <w:rPr>
          <w:sz w:val="20"/>
          <w:szCs w:val="20"/>
        </w:rPr>
      </w:pPr>
      <w:r w:rsidRPr="00912CEF">
        <w:rPr>
          <w:sz w:val="20"/>
          <w:szCs w:val="20"/>
        </w:rPr>
        <w:t xml:space="preserve">50. The fifth rule </w:t>
      </w:r>
      <w:proofErr w:type="spellStart"/>
      <w:r w:rsidRPr="00912CEF">
        <w:rPr>
          <w:sz w:val="20"/>
          <w:szCs w:val="20"/>
        </w:rPr>
        <w:t>Tichonius</w:t>
      </w:r>
      <w:proofErr w:type="spellEnd"/>
      <w:r w:rsidRPr="00912CEF">
        <w:rPr>
          <w:sz w:val="20"/>
          <w:szCs w:val="20"/>
        </w:rPr>
        <w:t xml:space="preserve"> lays down is one</w:t>
      </w:r>
      <w:r>
        <w:rPr>
          <w:sz w:val="20"/>
          <w:szCs w:val="20"/>
        </w:rPr>
        <w:t xml:space="preserve"> </w:t>
      </w:r>
      <w:r w:rsidRPr="00912CEF">
        <w:rPr>
          <w:sz w:val="20"/>
          <w:szCs w:val="20"/>
        </w:rPr>
        <w:t>he designates of times—a rule by which we can</w:t>
      </w:r>
      <w:r>
        <w:rPr>
          <w:sz w:val="20"/>
          <w:szCs w:val="20"/>
        </w:rPr>
        <w:t xml:space="preserve"> </w:t>
      </w:r>
      <w:r w:rsidRPr="00912CEF">
        <w:rPr>
          <w:sz w:val="20"/>
          <w:szCs w:val="20"/>
        </w:rPr>
        <w:t>frequently discover or conjecture quantities of</w:t>
      </w:r>
      <w:r>
        <w:rPr>
          <w:sz w:val="20"/>
          <w:szCs w:val="20"/>
        </w:rPr>
        <w:t xml:space="preserve"> </w:t>
      </w:r>
      <w:r w:rsidRPr="00912CEF">
        <w:rPr>
          <w:sz w:val="20"/>
          <w:szCs w:val="20"/>
        </w:rPr>
        <w:t>time which are not expressly mentioned in</w:t>
      </w:r>
      <w:r>
        <w:rPr>
          <w:sz w:val="20"/>
          <w:szCs w:val="20"/>
        </w:rPr>
        <w:t xml:space="preserve"> </w:t>
      </w:r>
      <w:r w:rsidRPr="00912CEF">
        <w:rPr>
          <w:sz w:val="20"/>
          <w:szCs w:val="20"/>
        </w:rPr>
        <w:t>Scripture. And he says that this rule applies in</w:t>
      </w:r>
      <w:r>
        <w:rPr>
          <w:sz w:val="20"/>
          <w:szCs w:val="20"/>
        </w:rPr>
        <w:t xml:space="preserve"> </w:t>
      </w:r>
      <w:r w:rsidRPr="00912CEF">
        <w:rPr>
          <w:sz w:val="20"/>
          <w:szCs w:val="20"/>
        </w:rPr>
        <w:t>two ways: either to the figure of speech called</w:t>
      </w:r>
      <w:r>
        <w:rPr>
          <w:sz w:val="20"/>
          <w:szCs w:val="20"/>
        </w:rPr>
        <w:t xml:space="preserve"> </w:t>
      </w:r>
      <w:r w:rsidRPr="00912CEF">
        <w:rPr>
          <w:sz w:val="20"/>
          <w:szCs w:val="20"/>
        </w:rPr>
        <w:t>synecdoche, or to legitimate numbers. The figure</w:t>
      </w:r>
      <w:r>
        <w:rPr>
          <w:sz w:val="20"/>
          <w:szCs w:val="20"/>
        </w:rPr>
        <w:t xml:space="preserve"> </w:t>
      </w:r>
      <w:r w:rsidRPr="00912CEF">
        <w:rPr>
          <w:sz w:val="20"/>
          <w:szCs w:val="20"/>
        </w:rPr>
        <w:t>synecdoche either puts the part for the</w:t>
      </w:r>
      <w:r>
        <w:rPr>
          <w:sz w:val="20"/>
          <w:szCs w:val="20"/>
        </w:rPr>
        <w:t xml:space="preserve"> </w:t>
      </w:r>
      <w:r w:rsidRPr="00912CEF">
        <w:rPr>
          <w:sz w:val="20"/>
          <w:szCs w:val="20"/>
        </w:rPr>
        <w:t>whole, or the whole for the part. As, for example,</w:t>
      </w:r>
      <w:r>
        <w:rPr>
          <w:sz w:val="20"/>
          <w:szCs w:val="20"/>
        </w:rPr>
        <w:t xml:space="preserve"> </w:t>
      </w:r>
      <w:r w:rsidRPr="00912CEF">
        <w:rPr>
          <w:sz w:val="20"/>
          <w:szCs w:val="20"/>
        </w:rPr>
        <w:t>in reference to the time when, in the presence</w:t>
      </w:r>
      <w:r>
        <w:rPr>
          <w:sz w:val="20"/>
          <w:szCs w:val="20"/>
        </w:rPr>
        <w:t xml:space="preserve"> </w:t>
      </w:r>
      <w:r w:rsidRPr="00912CEF">
        <w:rPr>
          <w:sz w:val="20"/>
          <w:szCs w:val="20"/>
        </w:rPr>
        <w:t>of only three of His disciples, our Lord was</w:t>
      </w:r>
      <w:r>
        <w:rPr>
          <w:sz w:val="20"/>
          <w:szCs w:val="20"/>
        </w:rPr>
        <w:t xml:space="preserve"> </w:t>
      </w:r>
      <w:r w:rsidRPr="00912CEF">
        <w:rPr>
          <w:sz w:val="20"/>
          <w:szCs w:val="20"/>
        </w:rPr>
        <w:t xml:space="preserve">transfigured on the mount, so that His </w:t>
      </w:r>
      <w:proofErr w:type="gramStart"/>
      <w:r w:rsidRPr="00912CEF">
        <w:rPr>
          <w:sz w:val="20"/>
          <w:szCs w:val="20"/>
        </w:rPr>
        <w:t>face</w:t>
      </w:r>
      <w:r>
        <w:rPr>
          <w:sz w:val="20"/>
          <w:szCs w:val="20"/>
        </w:rPr>
        <w:t xml:space="preserve">  </w:t>
      </w:r>
      <w:r w:rsidRPr="00912CEF">
        <w:rPr>
          <w:sz w:val="20"/>
          <w:szCs w:val="20"/>
        </w:rPr>
        <w:t>shone</w:t>
      </w:r>
      <w:proofErr w:type="gramEnd"/>
      <w:r w:rsidRPr="00912CEF">
        <w:rPr>
          <w:sz w:val="20"/>
          <w:szCs w:val="20"/>
        </w:rPr>
        <w:t xml:space="preserve"> as the sun. and His raiment was white as</w:t>
      </w:r>
      <w:r>
        <w:rPr>
          <w:sz w:val="20"/>
          <w:szCs w:val="20"/>
        </w:rPr>
        <w:t xml:space="preserve"> </w:t>
      </w:r>
      <w:r w:rsidRPr="00912CEF">
        <w:rPr>
          <w:sz w:val="20"/>
          <w:szCs w:val="20"/>
        </w:rPr>
        <w:t>snow, one evangelist says that this event occurred</w:t>
      </w:r>
      <w:r>
        <w:rPr>
          <w:sz w:val="20"/>
          <w:szCs w:val="20"/>
        </w:rPr>
        <w:t xml:space="preserve"> </w:t>
      </w:r>
      <w:r w:rsidRPr="00912CEF">
        <w:rPr>
          <w:sz w:val="20"/>
          <w:szCs w:val="20"/>
        </w:rPr>
        <w:t>"after eight days,"</w:t>
      </w:r>
      <w:r>
        <w:rPr>
          <w:rFonts w:cstheme="minorHAnsi"/>
          <w:sz w:val="20"/>
          <w:szCs w:val="20"/>
        </w:rPr>
        <w:t>²</w:t>
      </w:r>
      <w:r w:rsidRPr="00912CEF">
        <w:rPr>
          <w:sz w:val="20"/>
          <w:szCs w:val="20"/>
        </w:rPr>
        <w:t xml:space="preserve"> while another says</w:t>
      </w:r>
      <w:r>
        <w:rPr>
          <w:sz w:val="20"/>
          <w:szCs w:val="20"/>
        </w:rPr>
        <w:t xml:space="preserve"> </w:t>
      </w:r>
      <w:r w:rsidRPr="00912CEF">
        <w:rPr>
          <w:sz w:val="20"/>
          <w:szCs w:val="20"/>
        </w:rPr>
        <w:t>that it occurred "after six days."</w:t>
      </w:r>
      <w:r>
        <w:rPr>
          <w:rFonts w:cstheme="minorHAnsi"/>
          <w:sz w:val="20"/>
          <w:szCs w:val="20"/>
        </w:rPr>
        <w:t>³</w:t>
      </w:r>
      <w:r w:rsidRPr="00912CEF">
        <w:rPr>
          <w:sz w:val="20"/>
          <w:szCs w:val="20"/>
        </w:rPr>
        <w:t xml:space="preserve"> Now both of</w:t>
      </w:r>
      <w:r>
        <w:rPr>
          <w:sz w:val="20"/>
          <w:szCs w:val="20"/>
        </w:rPr>
        <w:t xml:space="preserve"> </w:t>
      </w:r>
      <w:r w:rsidRPr="00912CEF">
        <w:rPr>
          <w:sz w:val="20"/>
          <w:szCs w:val="20"/>
        </w:rPr>
        <w:t>these statements about the number of days cannot</w:t>
      </w:r>
      <w:r>
        <w:rPr>
          <w:sz w:val="20"/>
          <w:szCs w:val="20"/>
        </w:rPr>
        <w:t xml:space="preserve"> </w:t>
      </w:r>
      <w:r w:rsidRPr="00912CEF">
        <w:rPr>
          <w:sz w:val="20"/>
          <w:szCs w:val="20"/>
        </w:rPr>
        <w:t>be true, unless we suppose that the writer</w:t>
      </w:r>
      <w:r>
        <w:rPr>
          <w:sz w:val="20"/>
          <w:szCs w:val="20"/>
        </w:rPr>
        <w:t xml:space="preserve"> </w:t>
      </w:r>
      <w:r w:rsidRPr="00912CEF">
        <w:rPr>
          <w:sz w:val="20"/>
          <w:szCs w:val="20"/>
        </w:rPr>
        <w:t>who says "after eight days," counted the latter</w:t>
      </w:r>
      <w:r>
        <w:rPr>
          <w:sz w:val="20"/>
          <w:szCs w:val="20"/>
        </w:rPr>
        <w:t xml:space="preserve"> </w:t>
      </w:r>
      <w:r w:rsidRPr="00912CEF">
        <w:rPr>
          <w:sz w:val="20"/>
          <w:szCs w:val="20"/>
        </w:rPr>
        <w:t>part of the day on which Christ uttered the prediction</w:t>
      </w:r>
      <w:r>
        <w:rPr>
          <w:sz w:val="20"/>
          <w:szCs w:val="20"/>
        </w:rPr>
        <w:t xml:space="preserve"> </w:t>
      </w:r>
      <w:r w:rsidRPr="00912CEF">
        <w:rPr>
          <w:sz w:val="20"/>
          <w:szCs w:val="20"/>
        </w:rPr>
        <w:t>and the first part of the day on which he</w:t>
      </w:r>
      <w:r>
        <w:rPr>
          <w:sz w:val="20"/>
          <w:szCs w:val="20"/>
        </w:rPr>
        <w:t xml:space="preserve"> </w:t>
      </w:r>
      <w:r w:rsidRPr="00912CEF">
        <w:rPr>
          <w:sz w:val="20"/>
          <w:szCs w:val="20"/>
        </w:rPr>
        <w:t>showed its fulfilment as two whole days ; while</w:t>
      </w:r>
      <w:r>
        <w:rPr>
          <w:sz w:val="20"/>
          <w:szCs w:val="20"/>
        </w:rPr>
        <w:t xml:space="preserve"> </w:t>
      </w:r>
      <w:r w:rsidRPr="00912CEF">
        <w:rPr>
          <w:sz w:val="20"/>
          <w:szCs w:val="20"/>
        </w:rPr>
        <w:t>the writer who says "after six days," counted</w:t>
      </w:r>
      <w:r>
        <w:rPr>
          <w:sz w:val="20"/>
          <w:szCs w:val="20"/>
        </w:rPr>
        <w:t xml:space="preserve"> </w:t>
      </w:r>
      <w:r w:rsidRPr="00912CEF">
        <w:rPr>
          <w:sz w:val="20"/>
          <w:szCs w:val="20"/>
        </w:rPr>
        <w:t>only the whole unbroken days between these</w:t>
      </w:r>
      <w:r>
        <w:rPr>
          <w:sz w:val="20"/>
          <w:szCs w:val="20"/>
        </w:rPr>
        <w:t xml:space="preserve"> </w:t>
      </w:r>
      <w:r w:rsidRPr="00912CEF">
        <w:rPr>
          <w:sz w:val="20"/>
          <w:szCs w:val="20"/>
        </w:rPr>
        <w:t>two. This figure of speech, which puts the part</w:t>
      </w:r>
      <w:r>
        <w:rPr>
          <w:sz w:val="20"/>
          <w:szCs w:val="20"/>
        </w:rPr>
        <w:t xml:space="preserve"> </w:t>
      </w:r>
      <w:r w:rsidRPr="00912CEF">
        <w:rPr>
          <w:sz w:val="20"/>
          <w:szCs w:val="20"/>
        </w:rPr>
        <w:t xml:space="preserve">for the whole, </w:t>
      </w:r>
      <w:proofErr w:type="gramStart"/>
      <w:r w:rsidRPr="00912CEF">
        <w:rPr>
          <w:sz w:val="20"/>
          <w:szCs w:val="20"/>
        </w:rPr>
        <w:t>explains also</w:t>
      </w:r>
      <w:proofErr w:type="gramEnd"/>
      <w:r w:rsidRPr="00912CEF">
        <w:rPr>
          <w:sz w:val="20"/>
          <w:szCs w:val="20"/>
        </w:rPr>
        <w:t xml:space="preserve"> the great question</w:t>
      </w:r>
      <w:r>
        <w:rPr>
          <w:sz w:val="20"/>
          <w:szCs w:val="20"/>
        </w:rPr>
        <w:t xml:space="preserve"> </w:t>
      </w:r>
      <w:r w:rsidRPr="00912CEF">
        <w:rPr>
          <w:sz w:val="20"/>
          <w:szCs w:val="20"/>
        </w:rPr>
        <w:t>about the resurrection of Christ. For unless to</w:t>
      </w:r>
      <w:r>
        <w:rPr>
          <w:sz w:val="20"/>
          <w:szCs w:val="20"/>
        </w:rPr>
        <w:t xml:space="preserve"> </w:t>
      </w:r>
      <w:r w:rsidRPr="00912CEF">
        <w:rPr>
          <w:sz w:val="20"/>
          <w:szCs w:val="20"/>
        </w:rPr>
        <w:t>the latter part of the day on which He suffered</w:t>
      </w:r>
      <w:r>
        <w:rPr>
          <w:sz w:val="20"/>
          <w:szCs w:val="20"/>
        </w:rPr>
        <w:t xml:space="preserve"> </w:t>
      </w:r>
      <w:r w:rsidRPr="00912CEF">
        <w:rPr>
          <w:sz w:val="20"/>
          <w:szCs w:val="20"/>
        </w:rPr>
        <w:t>we join the previous night, and count it as a</w:t>
      </w:r>
    </w:p>
    <w:p w14:paraId="4AFE4267" w14:textId="7A15EC56" w:rsidR="00D55B08" w:rsidRPr="00912CEF" w:rsidRDefault="00912CEF" w:rsidP="00912CEF">
      <w:pPr>
        <w:jc w:val="both"/>
        <w:rPr>
          <w:sz w:val="16"/>
          <w:szCs w:val="16"/>
        </w:rPr>
      </w:pPr>
      <w:r w:rsidRPr="00912CEF">
        <w:rPr>
          <w:rFonts w:cstheme="minorHAnsi"/>
          <w:sz w:val="16"/>
          <w:szCs w:val="16"/>
        </w:rPr>
        <w:t>¹</w:t>
      </w:r>
      <w:r w:rsidRPr="00912CEF">
        <w:rPr>
          <w:sz w:val="16"/>
          <w:szCs w:val="16"/>
        </w:rPr>
        <w:t>II Tim. 1. 9, 10.</w:t>
      </w:r>
      <w:r w:rsidRPr="00912CEF">
        <w:rPr>
          <w:sz w:val="16"/>
          <w:szCs w:val="16"/>
        </w:rPr>
        <w:tab/>
      </w:r>
      <w:r w:rsidRPr="00912CEF">
        <w:rPr>
          <w:rFonts w:cstheme="minorHAnsi"/>
          <w:sz w:val="16"/>
          <w:szCs w:val="16"/>
        </w:rPr>
        <w:t>²</w:t>
      </w:r>
      <w:r w:rsidRPr="00912CEF">
        <w:rPr>
          <w:sz w:val="16"/>
          <w:szCs w:val="16"/>
        </w:rPr>
        <w:t>Luke, 9. 28.</w:t>
      </w:r>
      <w:r w:rsidRPr="00912CEF">
        <w:rPr>
          <w:sz w:val="16"/>
          <w:szCs w:val="16"/>
        </w:rPr>
        <w:tab/>
      </w:r>
      <w:r w:rsidRPr="00912CEF">
        <w:rPr>
          <w:rFonts w:cstheme="minorHAnsi"/>
          <w:sz w:val="16"/>
          <w:szCs w:val="16"/>
        </w:rPr>
        <w:t>³</w:t>
      </w:r>
      <w:r w:rsidRPr="00912CEF">
        <w:rPr>
          <w:sz w:val="16"/>
          <w:szCs w:val="16"/>
        </w:rPr>
        <w:t xml:space="preserve">Matt. 17. </w:t>
      </w:r>
      <w:proofErr w:type="gramStart"/>
      <w:r w:rsidRPr="00912CEF">
        <w:rPr>
          <w:sz w:val="16"/>
          <w:szCs w:val="16"/>
        </w:rPr>
        <w:t>1 ;</w:t>
      </w:r>
      <w:proofErr w:type="gramEnd"/>
      <w:r w:rsidRPr="00912CEF">
        <w:rPr>
          <w:sz w:val="16"/>
          <w:szCs w:val="16"/>
        </w:rPr>
        <w:t xml:space="preserve"> Mark, 9. 2.</w:t>
      </w:r>
    </w:p>
    <w:p w14:paraId="76F83245" w14:textId="1F4F8ED1" w:rsidR="00912CEF" w:rsidRPr="00912CEF" w:rsidRDefault="00912CEF" w:rsidP="00912CEF">
      <w:pPr>
        <w:jc w:val="both"/>
        <w:rPr>
          <w:sz w:val="20"/>
          <w:szCs w:val="20"/>
        </w:rPr>
      </w:pPr>
      <w:r w:rsidRPr="00912CEF">
        <w:rPr>
          <w:sz w:val="20"/>
          <w:szCs w:val="20"/>
        </w:rPr>
        <w:t>whole day. and to the latter part of the night in</w:t>
      </w:r>
      <w:r>
        <w:rPr>
          <w:sz w:val="20"/>
          <w:szCs w:val="20"/>
        </w:rPr>
        <w:t xml:space="preserve"> </w:t>
      </w:r>
      <w:r w:rsidRPr="00912CEF">
        <w:rPr>
          <w:sz w:val="20"/>
          <w:szCs w:val="20"/>
        </w:rPr>
        <w:t>which He arose we join the Lord's day which</w:t>
      </w:r>
      <w:r>
        <w:rPr>
          <w:sz w:val="20"/>
          <w:szCs w:val="20"/>
        </w:rPr>
        <w:t xml:space="preserve"> </w:t>
      </w:r>
      <w:r w:rsidRPr="00912CEF">
        <w:rPr>
          <w:sz w:val="20"/>
          <w:szCs w:val="20"/>
        </w:rPr>
        <w:t>was just dawning, and count it also a whole day,</w:t>
      </w:r>
      <w:r>
        <w:rPr>
          <w:sz w:val="20"/>
          <w:szCs w:val="20"/>
        </w:rPr>
        <w:t xml:space="preserve"> </w:t>
      </w:r>
      <w:r w:rsidRPr="00912CEF">
        <w:rPr>
          <w:sz w:val="20"/>
          <w:szCs w:val="20"/>
        </w:rPr>
        <w:t>we cannot make out the three days and three</w:t>
      </w:r>
      <w:r>
        <w:rPr>
          <w:sz w:val="20"/>
          <w:szCs w:val="20"/>
        </w:rPr>
        <w:t xml:space="preserve"> </w:t>
      </w:r>
      <w:r w:rsidRPr="00912CEF">
        <w:rPr>
          <w:sz w:val="20"/>
          <w:szCs w:val="20"/>
        </w:rPr>
        <w:t>nights during which He foretold that He would</w:t>
      </w:r>
      <w:r>
        <w:rPr>
          <w:sz w:val="20"/>
          <w:szCs w:val="20"/>
        </w:rPr>
        <w:t xml:space="preserve"> </w:t>
      </w:r>
      <w:r w:rsidRPr="00912CEF">
        <w:rPr>
          <w:sz w:val="20"/>
          <w:szCs w:val="20"/>
        </w:rPr>
        <w:t xml:space="preserve">be in the heart of the </w:t>
      </w:r>
      <w:proofErr w:type="gramStart"/>
      <w:r w:rsidRPr="00912CEF">
        <w:rPr>
          <w:sz w:val="20"/>
          <w:szCs w:val="20"/>
        </w:rPr>
        <w:t>earth.</w:t>
      </w:r>
      <w:r>
        <w:rPr>
          <w:rFonts w:cstheme="minorHAnsi"/>
          <w:sz w:val="20"/>
          <w:szCs w:val="20"/>
        </w:rPr>
        <w:t>⁴</w:t>
      </w:r>
      <w:proofErr w:type="gramEnd"/>
    </w:p>
    <w:p w14:paraId="3CB8A3F2" w14:textId="340AE2C3" w:rsidR="00912CEF" w:rsidRPr="00912CEF" w:rsidRDefault="00912CEF" w:rsidP="00912CEF">
      <w:pPr>
        <w:jc w:val="both"/>
        <w:rPr>
          <w:sz w:val="20"/>
          <w:szCs w:val="20"/>
        </w:rPr>
      </w:pPr>
      <w:r w:rsidRPr="00912CEF">
        <w:rPr>
          <w:sz w:val="20"/>
          <w:szCs w:val="20"/>
        </w:rPr>
        <w:t>51. In the next place, our author calls those</w:t>
      </w:r>
      <w:r>
        <w:rPr>
          <w:sz w:val="20"/>
          <w:szCs w:val="20"/>
        </w:rPr>
        <w:t xml:space="preserve"> </w:t>
      </w:r>
      <w:r w:rsidRPr="00912CEF">
        <w:rPr>
          <w:sz w:val="20"/>
          <w:szCs w:val="20"/>
        </w:rPr>
        <w:t>numbers legitimate which Holy Scripture more</w:t>
      </w:r>
      <w:r>
        <w:rPr>
          <w:sz w:val="20"/>
          <w:szCs w:val="20"/>
        </w:rPr>
        <w:t xml:space="preserve"> </w:t>
      </w:r>
      <w:r w:rsidRPr="00912CEF">
        <w:rPr>
          <w:sz w:val="20"/>
          <w:szCs w:val="20"/>
        </w:rPr>
        <w:t xml:space="preserve">highly </w:t>
      </w:r>
      <w:proofErr w:type="spellStart"/>
      <w:r w:rsidRPr="00912CEF">
        <w:rPr>
          <w:sz w:val="20"/>
          <w:szCs w:val="20"/>
        </w:rPr>
        <w:t>favours</w:t>
      </w:r>
      <w:proofErr w:type="spellEnd"/>
      <w:r w:rsidRPr="00912CEF">
        <w:rPr>
          <w:sz w:val="20"/>
          <w:szCs w:val="20"/>
        </w:rPr>
        <w:t>, such as seven, or ten, or twelve,</w:t>
      </w:r>
      <w:r>
        <w:rPr>
          <w:sz w:val="20"/>
          <w:szCs w:val="20"/>
        </w:rPr>
        <w:t xml:space="preserve"> </w:t>
      </w:r>
      <w:r w:rsidRPr="00912CEF">
        <w:rPr>
          <w:sz w:val="20"/>
          <w:szCs w:val="20"/>
        </w:rPr>
        <w:t>or any of the other numbers which the diligent</w:t>
      </w:r>
      <w:r>
        <w:rPr>
          <w:sz w:val="20"/>
          <w:szCs w:val="20"/>
        </w:rPr>
        <w:t xml:space="preserve"> </w:t>
      </w:r>
      <w:r w:rsidRPr="00912CEF">
        <w:rPr>
          <w:sz w:val="20"/>
          <w:szCs w:val="20"/>
        </w:rPr>
        <w:t>reader of Scripture soon comes to know. Now</w:t>
      </w:r>
      <w:r>
        <w:rPr>
          <w:sz w:val="20"/>
          <w:szCs w:val="20"/>
        </w:rPr>
        <w:t xml:space="preserve"> </w:t>
      </w:r>
      <w:r w:rsidRPr="00912CEF">
        <w:rPr>
          <w:sz w:val="20"/>
          <w:szCs w:val="20"/>
        </w:rPr>
        <w:t>numbers of this sort are often put for time universal;</w:t>
      </w:r>
      <w:r>
        <w:rPr>
          <w:sz w:val="20"/>
          <w:szCs w:val="20"/>
        </w:rPr>
        <w:t xml:space="preserve"> </w:t>
      </w:r>
      <w:r w:rsidRPr="00912CEF">
        <w:rPr>
          <w:sz w:val="20"/>
          <w:szCs w:val="20"/>
        </w:rPr>
        <w:t>as, for example, "Seven times in the day</w:t>
      </w:r>
      <w:r>
        <w:rPr>
          <w:sz w:val="20"/>
          <w:szCs w:val="20"/>
        </w:rPr>
        <w:t xml:space="preserve"> </w:t>
      </w:r>
      <w:r w:rsidRPr="00912CEF">
        <w:rPr>
          <w:sz w:val="20"/>
          <w:szCs w:val="20"/>
        </w:rPr>
        <w:t>do I praise Thee," means just the same as "His</w:t>
      </w:r>
      <w:r>
        <w:rPr>
          <w:sz w:val="20"/>
          <w:szCs w:val="20"/>
        </w:rPr>
        <w:t xml:space="preserve"> </w:t>
      </w:r>
      <w:r w:rsidRPr="00912CEF">
        <w:rPr>
          <w:sz w:val="20"/>
          <w:szCs w:val="20"/>
        </w:rPr>
        <w:t>praise shall continually be in my mouth."</w:t>
      </w:r>
      <w:r>
        <w:rPr>
          <w:rFonts w:cstheme="minorHAnsi"/>
          <w:sz w:val="20"/>
          <w:szCs w:val="20"/>
        </w:rPr>
        <w:t>⁶</w:t>
      </w:r>
      <w:r w:rsidRPr="00912CEF">
        <w:rPr>
          <w:sz w:val="20"/>
          <w:szCs w:val="20"/>
        </w:rPr>
        <w:t xml:space="preserve"> And</w:t>
      </w:r>
      <w:r>
        <w:rPr>
          <w:sz w:val="20"/>
          <w:szCs w:val="20"/>
        </w:rPr>
        <w:t xml:space="preserve"> </w:t>
      </w:r>
      <w:r w:rsidRPr="00912CEF">
        <w:rPr>
          <w:sz w:val="20"/>
          <w:szCs w:val="20"/>
        </w:rPr>
        <w:t>their force is exactly the same, either when</w:t>
      </w:r>
      <w:r>
        <w:rPr>
          <w:sz w:val="20"/>
          <w:szCs w:val="20"/>
        </w:rPr>
        <w:t xml:space="preserve"> </w:t>
      </w:r>
      <w:r w:rsidRPr="00912CEF">
        <w:rPr>
          <w:sz w:val="20"/>
          <w:szCs w:val="20"/>
        </w:rPr>
        <w:t>multiplied by ten, as seventy and seven hundred</w:t>
      </w:r>
      <w:r>
        <w:rPr>
          <w:sz w:val="20"/>
          <w:szCs w:val="20"/>
        </w:rPr>
        <w:t xml:space="preserve"> </w:t>
      </w:r>
      <w:r w:rsidRPr="00912CEF">
        <w:rPr>
          <w:sz w:val="20"/>
          <w:szCs w:val="20"/>
        </w:rPr>
        <w:t>(whence the seventy years mentioned in</w:t>
      </w:r>
      <w:r>
        <w:rPr>
          <w:sz w:val="20"/>
          <w:szCs w:val="20"/>
        </w:rPr>
        <w:t xml:space="preserve"> </w:t>
      </w:r>
      <w:r w:rsidRPr="00912CEF">
        <w:rPr>
          <w:sz w:val="20"/>
          <w:szCs w:val="20"/>
        </w:rPr>
        <w:t>Jeremiah may be taken in a spiritual sense for</w:t>
      </w:r>
      <w:r>
        <w:rPr>
          <w:sz w:val="20"/>
          <w:szCs w:val="20"/>
        </w:rPr>
        <w:t xml:space="preserve"> </w:t>
      </w:r>
      <w:r w:rsidRPr="00912CEF">
        <w:rPr>
          <w:sz w:val="20"/>
          <w:szCs w:val="20"/>
        </w:rPr>
        <w:t>the whole time during which the Church is a</w:t>
      </w:r>
      <w:r>
        <w:rPr>
          <w:sz w:val="20"/>
          <w:szCs w:val="20"/>
        </w:rPr>
        <w:t xml:space="preserve"> </w:t>
      </w:r>
      <w:r w:rsidRPr="00912CEF">
        <w:rPr>
          <w:sz w:val="20"/>
          <w:szCs w:val="20"/>
        </w:rPr>
        <w:t>sojourner among aliens);</w:t>
      </w:r>
      <w:r>
        <w:rPr>
          <w:rFonts w:cstheme="minorHAnsi"/>
          <w:sz w:val="20"/>
          <w:szCs w:val="20"/>
        </w:rPr>
        <w:t>⁶</w:t>
      </w:r>
      <w:r w:rsidRPr="00912CEF">
        <w:rPr>
          <w:sz w:val="20"/>
          <w:szCs w:val="20"/>
        </w:rPr>
        <w:t xml:space="preserve"> or when multiplied</w:t>
      </w:r>
      <w:r>
        <w:rPr>
          <w:sz w:val="20"/>
          <w:szCs w:val="20"/>
        </w:rPr>
        <w:t xml:space="preserve"> </w:t>
      </w:r>
      <w:r w:rsidRPr="00912CEF">
        <w:rPr>
          <w:sz w:val="20"/>
          <w:szCs w:val="20"/>
        </w:rPr>
        <w:t>into themselves, as ten into ten gives one hundred,</w:t>
      </w:r>
      <w:r>
        <w:rPr>
          <w:sz w:val="20"/>
          <w:szCs w:val="20"/>
        </w:rPr>
        <w:t xml:space="preserve"> </w:t>
      </w:r>
      <w:r w:rsidRPr="00912CEF">
        <w:rPr>
          <w:sz w:val="20"/>
          <w:szCs w:val="20"/>
        </w:rPr>
        <w:t>and twelve into twelve gives one hundred</w:t>
      </w:r>
      <w:r>
        <w:rPr>
          <w:sz w:val="20"/>
          <w:szCs w:val="20"/>
        </w:rPr>
        <w:t xml:space="preserve"> </w:t>
      </w:r>
      <w:r w:rsidRPr="00912CEF">
        <w:rPr>
          <w:sz w:val="20"/>
          <w:szCs w:val="20"/>
        </w:rPr>
        <w:t>and forty-four, which last number is used in the</w:t>
      </w:r>
      <w:r>
        <w:rPr>
          <w:sz w:val="20"/>
          <w:szCs w:val="20"/>
        </w:rPr>
        <w:t xml:space="preserve"> </w:t>
      </w:r>
      <w:r w:rsidRPr="00912CEF">
        <w:rPr>
          <w:sz w:val="20"/>
          <w:szCs w:val="20"/>
        </w:rPr>
        <w:t>Apocalypse to signify the whole body of the</w:t>
      </w:r>
      <w:r>
        <w:rPr>
          <w:sz w:val="20"/>
          <w:szCs w:val="20"/>
        </w:rPr>
        <w:t xml:space="preserve"> </w:t>
      </w:r>
      <w:r w:rsidRPr="00912CEF">
        <w:rPr>
          <w:sz w:val="20"/>
          <w:szCs w:val="20"/>
        </w:rPr>
        <w:t>saints.</w:t>
      </w:r>
      <w:r>
        <w:rPr>
          <w:rFonts w:cstheme="minorHAnsi"/>
          <w:sz w:val="20"/>
          <w:szCs w:val="20"/>
        </w:rPr>
        <w:t>⁷</w:t>
      </w:r>
      <w:r w:rsidRPr="00912CEF">
        <w:rPr>
          <w:sz w:val="20"/>
          <w:szCs w:val="20"/>
        </w:rPr>
        <w:t xml:space="preserve"> Hence it appears that it is not merely</w:t>
      </w:r>
      <w:r>
        <w:rPr>
          <w:sz w:val="20"/>
          <w:szCs w:val="20"/>
        </w:rPr>
        <w:t xml:space="preserve"> </w:t>
      </w:r>
      <w:r w:rsidRPr="00912CEF">
        <w:rPr>
          <w:sz w:val="20"/>
          <w:szCs w:val="20"/>
        </w:rPr>
        <w:t>questions about times that are to be settled by</w:t>
      </w:r>
      <w:r>
        <w:rPr>
          <w:sz w:val="20"/>
          <w:szCs w:val="20"/>
        </w:rPr>
        <w:t xml:space="preserve"> </w:t>
      </w:r>
      <w:r w:rsidRPr="00912CEF">
        <w:rPr>
          <w:sz w:val="20"/>
          <w:szCs w:val="20"/>
        </w:rPr>
        <w:t>these numbers, but that their significance is of</w:t>
      </w:r>
      <w:r>
        <w:rPr>
          <w:sz w:val="20"/>
          <w:szCs w:val="20"/>
        </w:rPr>
        <w:t xml:space="preserve"> </w:t>
      </w:r>
      <w:r w:rsidRPr="00912CEF">
        <w:rPr>
          <w:sz w:val="20"/>
          <w:szCs w:val="20"/>
        </w:rPr>
        <w:t>much wider application, and extends to many</w:t>
      </w:r>
      <w:r>
        <w:rPr>
          <w:sz w:val="20"/>
          <w:szCs w:val="20"/>
        </w:rPr>
        <w:t xml:space="preserve"> </w:t>
      </w:r>
      <w:r w:rsidRPr="00912CEF">
        <w:rPr>
          <w:sz w:val="20"/>
          <w:szCs w:val="20"/>
        </w:rPr>
        <w:t>subjects. That number in the Apocalypse, for</w:t>
      </w:r>
      <w:r>
        <w:rPr>
          <w:sz w:val="20"/>
          <w:szCs w:val="20"/>
        </w:rPr>
        <w:t xml:space="preserve"> </w:t>
      </w:r>
      <w:r w:rsidRPr="00912CEF">
        <w:rPr>
          <w:sz w:val="20"/>
          <w:szCs w:val="20"/>
        </w:rPr>
        <w:t>example, mentioned above, has not reference to</w:t>
      </w:r>
      <w:r>
        <w:rPr>
          <w:sz w:val="20"/>
          <w:szCs w:val="20"/>
        </w:rPr>
        <w:t xml:space="preserve"> </w:t>
      </w:r>
      <w:r w:rsidRPr="00912CEF">
        <w:rPr>
          <w:sz w:val="20"/>
          <w:szCs w:val="20"/>
        </w:rPr>
        <w:t>times, but to men.</w:t>
      </w:r>
    </w:p>
    <w:p w14:paraId="12764E2A" w14:textId="77777777" w:rsidR="00912CEF" w:rsidRPr="00912CEF" w:rsidRDefault="00912CEF" w:rsidP="00912CEF">
      <w:pPr>
        <w:jc w:val="both"/>
        <w:rPr>
          <w:sz w:val="20"/>
          <w:szCs w:val="20"/>
        </w:rPr>
      </w:pPr>
      <w:r w:rsidRPr="00912CEF">
        <w:rPr>
          <w:sz w:val="20"/>
          <w:szCs w:val="20"/>
        </w:rPr>
        <w:t xml:space="preserve">Chap. 36. </w:t>
      </w:r>
      <w:r w:rsidRPr="00912CEF">
        <w:rPr>
          <w:i/>
          <w:iCs/>
          <w:sz w:val="20"/>
          <w:szCs w:val="20"/>
        </w:rPr>
        <w:t xml:space="preserve">The sixth rule of </w:t>
      </w:r>
      <w:proofErr w:type="spellStart"/>
      <w:r w:rsidRPr="00912CEF">
        <w:rPr>
          <w:i/>
          <w:iCs/>
          <w:sz w:val="20"/>
          <w:szCs w:val="20"/>
        </w:rPr>
        <w:t>Tichonius</w:t>
      </w:r>
      <w:proofErr w:type="spellEnd"/>
    </w:p>
    <w:p w14:paraId="7D6C8E32" w14:textId="65058941" w:rsidR="00D55B08" w:rsidRDefault="00912CEF" w:rsidP="00912CEF">
      <w:pPr>
        <w:jc w:val="both"/>
        <w:rPr>
          <w:sz w:val="20"/>
          <w:szCs w:val="20"/>
        </w:rPr>
      </w:pPr>
      <w:r w:rsidRPr="00912CEF">
        <w:rPr>
          <w:sz w:val="20"/>
          <w:szCs w:val="20"/>
        </w:rPr>
        <w:t xml:space="preserve">52. The sixth rule </w:t>
      </w:r>
      <w:proofErr w:type="spellStart"/>
      <w:r w:rsidRPr="00912CEF">
        <w:rPr>
          <w:sz w:val="20"/>
          <w:szCs w:val="20"/>
        </w:rPr>
        <w:t>Tichonius</w:t>
      </w:r>
      <w:proofErr w:type="spellEnd"/>
      <w:r w:rsidRPr="00912CEF">
        <w:rPr>
          <w:sz w:val="20"/>
          <w:szCs w:val="20"/>
        </w:rPr>
        <w:t xml:space="preserve"> calls the recapitulation,</w:t>
      </w:r>
      <w:r>
        <w:rPr>
          <w:sz w:val="20"/>
          <w:szCs w:val="20"/>
        </w:rPr>
        <w:t xml:space="preserve"> </w:t>
      </w:r>
      <w:r w:rsidRPr="00912CEF">
        <w:rPr>
          <w:sz w:val="20"/>
          <w:szCs w:val="20"/>
        </w:rPr>
        <w:t>which, with sufficient watchfulness,</w:t>
      </w:r>
      <w:r>
        <w:rPr>
          <w:sz w:val="20"/>
          <w:szCs w:val="20"/>
        </w:rPr>
        <w:t xml:space="preserve"> </w:t>
      </w:r>
      <w:r w:rsidRPr="00912CEF">
        <w:rPr>
          <w:sz w:val="20"/>
          <w:szCs w:val="20"/>
        </w:rPr>
        <w:t>is discovered in difficult parts of Scripture. For</w:t>
      </w:r>
      <w:r>
        <w:rPr>
          <w:sz w:val="20"/>
          <w:szCs w:val="20"/>
        </w:rPr>
        <w:t xml:space="preserve"> </w:t>
      </w:r>
      <w:r w:rsidRPr="00912CEF">
        <w:rPr>
          <w:sz w:val="20"/>
          <w:szCs w:val="20"/>
        </w:rPr>
        <w:t>certain occurrences are so related, that the narrative</w:t>
      </w:r>
      <w:r>
        <w:rPr>
          <w:sz w:val="20"/>
          <w:szCs w:val="20"/>
        </w:rPr>
        <w:t xml:space="preserve"> </w:t>
      </w:r>
      <w:r w:rsidRPr="00912CEF">
        <w:rPr>
          <w:sz w:val="20"/>
          <w:szCs w:val="20"/>
        </w:rPr>
        <w:t>appears to be following the order of time,</w:t>
      </w:r>
      <w:r>
        <w:rPr>
          <w:sz w:val="20"/>
          <w:szCs w:val="20"/>
        </w:rPr>
        <w:t xml:space="preserve"> </w:t>
      </w:r>
      <w:r w:rsidRPr="00912CEF">
        <w:rPr>
          <w:sz w:val="20"/>
          <w:szCs w:val="20"/>
        </w:rPr>
        <w:t>or the continuity of events, when it really goes</w:t>
      </w:r>
      <w:r>
        <w:rPr>
          <w:sz w:val="20"/>
          <w:szCs w:val="20"/>
        </w:rPr>
        <w:t xml:space="preserve"> </w:t>
      </w:r>
      <w:r w:rsidRPr="00912CEF">
        <w:rPr>
          <w:sz w:val="20"/>
          <w:szCs w:val="20"/>
        </w:rPr>
        <w:t>back without mentioning it to previous occurrences,</w:t>
      </w:r>
      <w:r>
        <w:rPr>
          <w:sz w:val="20"/>
          <w:szCs w:val="20"/>
        </w:rPr>
        <w:t xml:space="preserve"> </w:t>
      </w:r>
      <w:r w:rsidRPr="00912CEF">
        <w:rPr>
          <w:sz w:val="20"/>
          <w:szCs w:val="20"/>
        </w:rPr>
        <w:t>which had been passed over in their</w:t>
      </w:r>
      <w:r>
        <w:rPr>
          <w:sz w:val="20"/>
          <w:szCs w:val="20"/>
        </w:rPr>
        <w:t xml:space="preserve"> </w:t>
      </w:r>
      <w:r w:rsidRPr="00912CEF">
        <w:rPr>
          <w:sz w:val="20"/>
          <w:szCs w:val="20"/>
        </w:rPr>
        <w:t>proper place. And we make mistakes if we do</w:t>
      </w:r>
      <w:r>
        <w:rPr>
          <w:sz w:val="20"/>
          <w:szCs w:val="20"/>
        </w:rPr>
        <w:t xml:space="preserve"> </w:t>
      </w:r>
      <w:r w:rsidRPr="00912CEF">
        <w:rPr>
          <w:sz w:val="20"/>
          <w:szCs w:val="20"/>
        </w:rPr>
        <w:t>not understand this, from applying the rule here</w:t>
      </w:r>
      <w:r>
        <w:rPr>
          <w:sz w:val="20"/>
          <w:szCs w:val="20"/>
        </w:rPr>
        <w:t xml:space="preserve"> </w:t>
      </w:r>
      <w:r w:rsidRPr="00912CEF">
        <w:rPr>
          <w:sz w:val="20"/>
          <w:szCs w:val="20"/>
        </w:rPr>
        <w:t>spoken of. For example, in the book of Genesis</w:t>
      </w:r>
      <w:r>
        <w:rPr>
          <w:sz w:val="20"/>
          <w:szCs w:val="20"/>
        </w:rPr>
        <w:t xml:space="preserve"> </w:t>
      </w:r>
      <w:r w:rsidRPr="00912CEF">
        <w:rPr>
          <w:sz w:val="20"/>
          <w:szCs w:val="20"/>
        </w:rPr>
        <w:t>we read, "And the Lord God planted a garden</w:t>
      </w:r>
      <w:r>
        <w:rPr>
          <w:sz w:val="20"/>
          <w:szCs w:val="20"/>
        </w:rPr>
        <w:t xml:space="preserve"> </w:t>
      </w:r>
      <w:r w:rsidRPr="00912CEF">
        <w:rPr>
          <w:sz w:val="20"/>
          <w:szCs w:val="20"/>
        </w:rPr>
        <w:t>eastward in Eden; and there He put the man</w:t>
      </w:r>
      <w:r>
        <w:rPr>
          <w:sz w:val="20"/>
          <w:szCs w:val="20"/>
        </w:rPr>
        <w:t xml:space="preserve"> </w:t>
      </w:r>
      <w:r w:rsidRPr="00912CEF">
        <w:rPr>
          <w:sz w:val="20"/>
          <w:szCs w:val="20"/>
        </w:rPr>
        <w:t>whom He had formed. And out of the ground</w:t>
      </w:r>
      <w:r>
        <w:rPr>
          <w:sz w:val="20"/>
          <w:szCs w:val="20"/>
        </w:rPr>
        <w:t xml:space="preserve"> </w:t>
      </w:r>
      <w:r w:rsidRPr="00912CEF">
        <w:rPr>
          <w:sz w:val="20"/>
          <w:szCs w:val="20"/>
        </w:rPr>
        <w:t>made the Lord God to grow every tree that is</w:t>
      </w:r>
      <w:r>
        <w:rPr>
          <w:sz w:val="20"/>
          <w:szCs w:val="20"/>
        </w:rPr>
        <w:t xml:space="preserve"> </w:t>
      </w:r>
      <w:r w:rsidRPr="00912CEF">
        <w:rPr>
          <w:sz w:val="20"/>
          <w:szCs w:val="20"/>
        </w:rPr>
        <w:t>pleasant to the sight, and good for food."</w:t>
      </w:r>
      <w:r>
        <w:rPr>
          <w:rFonts w:cstheme="minorHAnsi"/>
          <w:sz w:val="20"/>
          <w:szCs w:val="20"/>
        </w:rPr>
        <w:t>⁸</w:t>
      </w:r>
      <w:r w:rsidRPr="00912CEF">
        <w:rPr>
          <w:sz w:val="20"/>
          <w:szCs w:val="20"/>
        </w:rPr>
        <w:t xml:space="preserve"> Now</w:t>
      </w:r>
      <w:r>
        <w:rPr>
          <w:sz w:val="20"/>
          <w:szCs w:val="20"/>
        </w:rPr>
        <w:t xml:space="preserve"> </w:t>
      </w:r>
      <w:r w:rsidRPr="00912CEF">
        <w:rPr>
          <w:sz w:val="20"/>
          <w:szCs w:val="20"/>
        </w:rPr>
        <w:t>here it seems to be indicated that the events last</w:t>
      </w:r>
      <w:r>
        <w:rPr>
          <w:sz w:val="20"/>
          <w:szCs w:val="20"/>
        </w:rPr>
        <w:t xml:space="preserve"> </w:t>
      </w:r>
      <w:r w:rsidRPr="00912CEF">
        <w:rPr>
          <w:sz w:val="20"/>
          <w:szCs w:val="20"/>
        </w:rPr>
        <w:t>mentioned took place after God had formed</w:t>
      </w:r>
      <w:r>
        <w:rPr>
          <w:sz w:val="20"/>
          <w:szCs w:val="20"/>
        </w:rPr>
        <w:t xml:space="preserve"> </w:t>
      </w:r>
      <w:r w:rsidRPr="00912CEF">
        <w:rPr>
          <w:sz w:val="20"/>
          <w:szCs w:val="20"/>
        </w:rPr>
        <w:t>man and put him in the garden; whereas the</w:t>
      </w:r>
      <w:r>
        <w:rPr>
          <w:sz w:val="20"/>
          <w:szCs w:val="20"/>
        </w:rPr>
        <w:t xml:space="preserve"> </w:t>
      </w:r>
      <w:r w:rsidRPr="00912CEF">
        <w:rPr>
          <w:sz w:val="20"/>
          <w:szCs w:val="20"/>
        </w:rPr>
        <w:t>fact is, that the two events having been briefly</w:t>
      </w:r>
    </w:p>
    <w:p w14:paraId="4F3E805B" w14:textId="74FE526C" w:rsidR="00912CEF" w:rsidRPr="00912CEF" w:rsidRDefault="00912CEF" w:rsidP="00912CEF">
      <w:pPr>
        <w:spacing w:after="0"/>
        <w:jc w:val="both"/>
        <w:rPr>
          <w:sz w:val="16"/>
          <w:szCs w:val="16"/>
        </w:rPr>
      </w:pPr>
      <w:r w:rsidRPr="00912CEF">
        <w:rPr>
          <w:rFonts w:cstheme="minorHAnsi"/>
          <w:sz w:val="16"/>
          <w:szCs w:val="16"/>
        </w:rPr>
        <w:t>⁴</w:t>
      </w:r>
      <w:r w:rsidRPr="00912CEF">
        <w:rPr>
          <w:sz w:val="16"/>
          <w:szCs w:val="16"/>
        </w:rPr>
        <w:t>Matt. 12. 40.</w:t>
      </w:r>
      <w:r w:rsidRPr="00912CEF">
        <w:rPr>
          <w:sz w:val="16"/>
          <w:szCs w:val="16"/>
        </w:rPr>
        <w:tab/>
      </w:r>
      <w:r w:rsidRPr="00912CEF">
        <w:rPr>
          <w:rFonts w:cstheme="minorHAnsi"/>
          <w:sz w:val="16"/>
          <w:szCs w:val="16"/>
        </w:rPr>
        <w:t>⁵</w:t>
      </w:r>
      <w:r w:rsidRPr="00912CEF">
        <w:rPr>
          <w:sz w:val="16"/>
          <w:szCs w:val="16"/>
        </w:rPr>
        <w:t>Cf. Ps. 119. 164. with 34. 2.</w:t>
      </w:r>
    </w:p>
    <w:p w14:paraId="0EEA5989" w14:textId="102F8949" w:rsidR="00D55B08" w:rsidRPr="00912CEF" w:rsidRDefault="00912CEF" w:rsidP="00912CEF">
      <w:pPr>
        <w:spacing w:after="0"/>
        <w:jc w:val="both"/>
        <w:rPr>
          <w:sz w:val="16"/>
          <w:szCs w:val="16"/>
        </w:rPr>
      </w:pPr>
      <w:r w:rsidRPr="00912CEF">
        <w:rPr>
          <w:rFonts w:cstheme="minorHAnsi"/>
          <w:sz w:val="16"/>
          <w:szCs w:val="16"/>
        </w:rPr>
        <w:t>⁶</w:t>
      </w:r>
      <w:r w:rsidRPr="00912CEF">
        <w:rPr>
          <w:sz w:val="16"/>
          <w:szCs w:val="16"/>
        </w:rPr>
        <w:t>Jer. 25. 11.</w:t>
      </w:r>
      <w:r w:rsidRPr="00912CEF">
        <w:rPr>
          <w:sz w:val="16"/>
          <w:szCs w:val="16"/>
        </w:rPr>
        <w:tab/>
      </w:r>
      <w:r w:rsidRPr="00912CEF">
        <w:rPr>
          <w:rFonts w:cstheme="minorHAnsi"/>
          <w:sz w:val="16"/>
          <w:szCs w:val="16"/>
        </w:rPr>
        <w:t>⁷</w:t>
      </w:r>
      <w:r w:rsidRPr="00912CEF">
        <w:rPr>
          <w:sz w:val="16"/>
          <w:szCs w:val="16"/>
        </w:rPr>
        <w:t>Rev. 7. 4.</w:t>
      </w:r>
      <w:r w:rsidRPr="00912CEF">
        <w:rPr>
          <w:sz w:val="16"/>
          <w:szCs w:val="16"/>
        </w:rPr>
        <w:tab/>
      </w:r>
      <w:r w:rsidRPr="00912CEF">
        <w:rPr>
          <w:rFonts w:cstheme="minorHAnsi"/>
          <w:sz w:val="16"/>
          <w:szCs w:val="16"/>
        </w:rPr>
        <w:t>⁸</w:t>
      </w:r>
      <w:r w:rsidRPr="00912CEF">
        <w:rPr>
          <w:sz w:val="16"/>
          <w:szCs w:val="16"/>
        </w:rPr>
        <w:t>Gen. 2. 8, 9.</w:t>
      </w:r>
    </w:p>
    <w:p w14:paraId="0523F820" w14:textId="77777777" w:rsidR="00D55B08" w:rsidRDefault="00D55B08" w:rsidP="00C02F3B">
      <w:pPr>
        <w:jc w:val="both"/>
        <w:rPr>
          <w:sz w:val="20"/>
          <w:szCs w:val="20"/>
        </w:rPr>
      </w:pPr>
    </w:p>
    <w:p w14:paraId="6EAA4917" w14:textId="7991A643" w:rsidR="00912CEF" w:rsidRPr="00912CEF" w:rsidRDefault="00912CEF" w:rsidP="00912CEF">
      <w:pPr>
        <w:jc w:val="both"/>
        <w:rPr>
          <w:sz w:val="20"/>
          <w:szCs w:val="20"/>
        </w:rPr>
      </w:pPr>
      <w:r w:rsidRPr="00912CEF">
        <w:rPr>
          <w:sz w:val="20"/>
          <w:szCs w:val="20"/>
        </w:rPr>
        <w:lastRenderedPageBreak/>
        <w:t>mentioned, viz., that God planted a garden, and</w:t>
      </w:r>
      <w:r>
        <w:rPr>
          <w:sz w:val="20"/>
          <w:szCs w:val="20"/>
        </w:rPr>
        <w:t xml:space="preserve"> </w:t>
      </w:r>
      <w:r w:rsidRPr="00912CEF">
        <w:rPr>
          <w:sz w:val="20"/>
          <w:szCs w:val="20"/>
        </w:rPr>
        <w:t>there put the man whom He had formed, the</w:t>
      </w:r>
      <w:r>
        <w:rPr>
          <w:sz w:val="20"/>
          <w:szCs w:val="20"/>
        </w:rPr>
        <w:t xml:space="preserve"> </w:t>
      </w:r>
      <w:r w:rsidRPr="00912CEF">
        <w:rPr>
          <w:sz w:val="20"/>
          <w:szCs w:val="20"/>
        </w:rPr>
        <w:t>narrative goes back, by way of recapitulation,</w:t>
      </w:r>
      <w:r>
        <w:rPr>
          <w:sz w:val="20"/>
          <w:szCs w:val="20"/>
        </w:rPr>
        <w:t xml:space="preserve"> </w:t>
      </w:r>
      <w:r w:rsidRPr="00912CEF">
        <w:rPr>
          <w:sz w:val="20"/>
          <w:szCs w:val="20"/>
        </w:rPr>
        <w:t>to tell what had before been omitted, the way</w:t>
      </w:r>
      <w:r>
        <w:rPr>
          <w:sz w:val="20"/>
          <w:szCs w:val="20"/>
        </w:rPr>
        <w:t xml:space="preserve"> </w:t>
      </w:r>
      <w:r w:rsidRPr="00912CEF">
        <w:rPr>
          <w:sz w:val="20"/>
          <w:szCs w:val="20"/>
        </w:rPr>
        <w:t>in which the garden was planted: that out of</w:t>
      </w:r>
      <w:r>
        <w:rPr>
          <w:sz w:val="20"/>
          <w:szCs w:val="20"/>
        </w:rPr>
        <w:t xml:space="preserve"> </w:t>
      </w:r>
      <w:r w:rsidRPr="00912CEF">
        <w:rPr>
          <w:sz w:val="20"/>
          <w:szCs w:val="20"/>
        </w:rPr>
        <w:t>the ground God made to grow every tree that is</w:t>
      </w:r>
      <w:r>
        <w:rPr>
          <w:sz w:val="20"/>
          <w:szCs w:val="20"/>
        </w:rPr>
        <w:t xml:space="preserve"> </w:t>
      </w:r>
      <w:r w:rsidRPr="00912CEF">
        <w:rPr>
          <w:sz w:val="20"/>
          <w:szCs w:val="20"/>
        </w:rPr>
        <w:t>pleasant to the sight, and good for food. Here</w:t>
      </w:r>
      <w:r>
        <w:rPr>
          <w:sz w:val="20"/>
          <w:szCs w:val="20"/>
        </w:rPr>
        <w:t xml:space="preserve"> </w:t>
      </w:r>
      <w:r w:rsidRPr="00912CEF">
        <w:rPr>
          <w:sz w:val="20"/>
          <w:szCs w:val="20"/>
        </w:rPr>
        <w:t>there follows "The tree of life also was in the</w:t>
      </w:r>
      <w:r>
        <w:rPr>
          <w:sz w:val="20"/>
          <w:szCs w:val="20"/>
        </w:rPr>
        <w:t xml:space="preserve"> </w:t>
      </w:r>
      <w:r w:rsidRPr="00912CEF">
        <w:rPr>
          <w:sz w:val="20"/>
          <w:szCs w:val="20"/>
        </w:rPr>
        <w:t>midst of the garden, and the tree of knowledge</w:t>
      </w:r>
      <w:r>
        <w:rPr>
          <w:sz w:val="20"/>
          <w:szCs w:val="20"/>
        </w:rPr>
        <w:t xml:space="preserve"> </w:t>
      </w:r>
      <w:r w:rsidRPr="00912CEF">
        <w:rPr>
          <w:sz w:val="20"/>
          <w:szCs w:val="20"/>
        </w:rPr>
        <w:t>of good and evil." Next the river is mentioned</w:t>
      </w:r>
      <w:r>
        <w:rPr>
          <w:sz w:val="20"/>
          <w:szCs w:val="20"/>
        </w:rPr>
        <w:t xml:space="preserve"> </w:t>
      </w:r>
      <w:r w:rsidRPr="00912CEF">
        <w:rPr>
          <w:sz w:val="20"/>
          <w:szCs w:val="20"/>
        </w:rPr>
        <w:t>which watered the garden, and which was parted</w:t>
      </w:r>
      <w:r>
        <w:rPr>
          <w:sz w:val="20"/>
          <w:szCs w:val="20"/>
        </w:rPr>
        <w:t xml:space="preserve"> </w:t>
      </w:r>
      <w:r w:rsidRPr="00912CEF">
        <w:rPr>
          <w:sz w:val="20"/>
          <w:szCs w:val="20"/>
        </w:rPr>
        <w:t>into four heads, the sources of four streams;</w:t>
      </w:r>
      <w:r>
        <w:rPr>
          <w:sz w:val="20"/>
          <w:szCs w:val="20"/>
        </w:rPr>
        <w:t xml:space="preserve"> </w:t>
      </w:r>
      <w:r w:rsidRPr="00912CEF">
        <w:rPr>
          <w:sz w:val="20"/>
          <w:szCs w:val="20"/>
        </w:rPr>
        <w:t>and all this has reference to the arrangements</w:t>
      </w:r>
      <w:r>
        <w:rPr>
          <w:sz w:val="20"/>
          <w:szCs w:val="20"/>
        </w:rPr>
        <w:t xml:space="preserve"> </w:t>
      </w:r>
      <w:r w:rsidRPr="00912CEF">
        <w:rPr>
          <w:sz w:val="20"/>
          <w:szCs w:val="20"/>
        </w:rPr>
        <w:t>of the garden. And when this is finished, there</w:t>
      </w:r>
      <w:r>
        <w:rPr>
          <w:sz w:val="20"/>
          <w:szCs w:val="20"/>
        </w:rPr>
        <w:t xml:space="preserve"> </w:t>
      </w:r>
      <w:r w:rsidRPr="00912CEF">
        <w:rPr>
          <w:sz w:val="20"/>
          <w:szCs w:val="20"/>
        </w:rPr>
        <w:t>is a repetition of the fact which had been already</w:t>
      </w:r>
      <w:r>
        <w:rPr>
          <w:sz w:val="20"/>
          <w:szCs w:val="20"/>
        </w:rPr>
        <w:t xml:space="preserve"> </w:t>
      </w:r>
      <w:r w:rsidRPr="00912CEF">
        <w:rPr>
          <w:sz w:val="20"/>
          <w:szCs w:val="20"/>
        </w:rPr>
        <w:t>told, but which in the strict order of</w:t>
      </w:r>
      <w:r>
        <w:rPr>
          <w:sz w:val="20"/>
          <w:szCs w:val="20"/>
        </w:rPr>
        <w:t xml:space="preserve"> </w:t>
      </w:r>
      <w:r w:rsidRPr="00912CEF">
        <w:rPr>
          <w:sz w:val="20"/>
          <w:szCs w:val="20"/>
        </w:rPr>
        <w:t>events came after all this: "And the Lord God</w:t>
      </w:r>
      <w:r>
        <w:rPr>
          <w:sz w:val="20"/>
          <w:szCs w:val="20"/>
        </w:rPr>
        <w:t xml:space="preserve"> </w:t>
      </w:r>
      <w:r w:rsidRPr="00912CEF">
        <w:rPr>
          <w:sz w:val="20"/>
          <w:szCs w:val="20"/>
        </w:rPr>
        <w:t>took the man, and put him into the garden of</w:t>
      </w:r>
      <w:r>
        <w:rPr>
          <w:sz w:val="20"/>
          <w:szCs w:val="20"/>
        </w:rPr>
        <w:t xml:space="preserve"> </w:t>
      </w:r>
      <w:r w:rsidRPr="00912CEF">
        <w:rPr>
          <w:sz w:val="20"/>
          <w:szCs w:val="20"/>
        </w:rPr>
        <w:t>Eden."</w:t>
      </w:r>
      <w:r>
        <w:rPr>
          <w:rFonts w:cstheme="minorHAnsi"/>
          <w:sz w:val="20"/>
          <w:szCs w:val="20"/>
        </w:rPr>
        <w:t>¹</w:t>
      </w:r>
      <w:r w:rsidRPr="00912CEF">
        <w:rPr>
          <w:sz w:val="20"/>
          <w:szCs w:val="20"/>
        </w:rPr>
        <w:t xml:space="preserve"> For it was after all these other things</w:t>
      </w:r>
      <w:r>
        <w:rPr>
          <w:sz w:val="20"/>
          <w:szCs w:val="20"/>
        </w:rPr>
        <w:t xml:space="preserve"> </w:t>
      </w:r>
      <w:r w:rsidRPr="00912CEF">
        <w:rPr>
          <w:sz w:val="20"/>
          <w:szCs w:val="20"/>
        </w:rPr>
        <w:t>were done that man was put in the garden, as</w:t>
      </w:r>
      <w:r>
        <w:rPr>
          <w:sz w:val="20"/>
          <w:szCs w:val="20"/>
        </w:rPr>
        <w:t xml:space="preserve"> </w:t>
      </w:r>
      <w:r w:rsidRPr="00912CEF">
        <w:rPr>
          <w:sz w:val="20"/>
          <w:szCs w:val="20"/>
        </w:rPr>
        <w:t>now appears from the order of the narrative itself: it was not after man was put there that the</w:t>
      </w:r>
      <w:r>
        <w:rPr>
          <w:sz w:val="20"/>
          <w:szCs w:val="20"/>
        </w:rPr>
        <w:t xml:space="preserve"> </w:t>
      </w:r>
      <w:r w:rsidRPr="00912CEF">
        <w:rPr>
          <w:sz w:val="20"/>
          <w:szCs w:val="20"/>
        </w:rPr>
        <w:t>other things were done, as the previous statement</w:t>
      </w:r>
      <w:r>
        <w:rPr>
          <w:sz w:val="20"/>
          <w:szCs w:val="20"/>
        </w:rPr>
        <w:t xml:space="preserve"> </w:t>
      </w:r>
      <w:r w:rsidRPr="00912CEF">
        <w:rPr>
          <w:sz w:val="20"/>
          <w:szCs w:val="20"/>
        </w:rPr>
        <w:t>might be thought to imply, did we not accurately</w:t>
      </w:r>
      <w:r>
        <w:rPr>
          <w:sz w:val="20"/>
          <w:szCs w:val="20"/>
        </w:rPr>
        <w:t xml:space="preserve"> </w:t>
      </w:r>
      <w:r w:rsidRPr="00912CEF">
        <w:rPr>
          <w:sz w:val="20"/>
          <w:szCs w:val="20"/>
        </w:rPr>
        <w:t>mark and understand the recapitulation</w:t>
      </w:r>
      <w:r>
        <w:rPr>
          <w:sz w:val="20"/>
          <w:szCs w:val="20"/>
        </w:rPr>
        <w:t xml:space="preserve"> </w:t>
      </w:r>
      <w:r w:rsidRPr="00912CEF">
        <w:rPr>
          <w:sz w:val="20"/>
          <w:szCs w:val="20"/>
        </w:rPr>
        <w:t>by which the narrative reverts to what had</w:t>
      </w:r>
      <w:r>
        <w:rPr>
          <w:sz w:val="20"/>
          <w:szCs w:val="20"/>
        </w:rPr>
        <w:t xml:space="preserve"> </w:t>
      </w:r>
      <w:r w:rsidRPr="00912CEF">
        <w:rPr>
          <w:sz w:val="20"/>
          <w:szCs w:val="20"/>
        </w:rPr>
        <w:t>previously been passed over.</w:t>
      </w:r>
    </w:p>
    <w:p w14:paraId="2659CC1D" w14:textId="1301E438" w:rsidR="00D55B08" w:rsidRDefault="00912CEF" w:rsidP="00912CEF">
      <w:pPr>
        <w:jc w:val="both"/>
        <w:rPr>
          <w:sz w:val="20"/>
          <w:szCs w:val="20"/>
        </w:rPr>
      </w:pPr>
      <w:r w:rsidRPr="00912CEF">
        <w:rPr>
          <w:sz w:val="20"/>
          <w:szCs w:val="20"/>
        </w:rPr>
        <w:t>53. In the same book, again, when the generations</w:t>
      </w:r>
      <w:r>
        <w:rPr>
          <w:sz w:val="20"/>
          <w:szCs w:val="20"/>
        </w:rPr>
        <w:t xml:space="preserve"> </w:t>
      </w:r>
      <w:r w:rsidRPr="00912CEF">
        <w:rPr>
          <w:sz w:val="20"/>
          <w:szCs w:val="20"/>
        </w:rPr>
        <w:t>of the sons of Noah are recounted, it is</w:t>
      </w:r>
      <w:r>
        <w:rPr>
          <w:sz w:val="20"/>
          <w:szCs w:val="20"/>
        </w:rPr>
        <w:t xml:space="preserve"> </w:t>
      </w:r>
      <w:r w:rsidRPr="00912CEF">
        <w:rPr>
          <w:sz w:val="20"/>
          <w:szCs w:val="20"/>
        </w:rPr>
        <w:t>said: "These are the sons of Ham, after their</w:t>
      </w:r>
      <w:r>
        <w:rPr>
          <w:sz w:val="20"/>
          <w:szCs w:val="20"/>
        </w:rPr>
        <w:t xml:space="preserve"> </w:t>
      </w:r>
      <w:r w:rsidRPr="00912CEF">
        <w:rPr>
          <w:sz w:val="20"/>
          <w:szCs w:val="20"/>
        </w:rPr>
        <w:t>families, after their tongues, in their countries,</w:t>
      </w:r>
      <w:r>
        <w:rPr>
          <w:sz w:val="20"/>
          <w:szCs w:val="20"/>
        </w:rPr>
        <w:t xml:space="preserve"> </w:t>
      </w:r>
      <w:r w:rsidRPr="00912CEF">
        <w:rPr>
          <w:sz w:val="20"/>
          <w:szCs w:val="20"/>
        </w:rPr>
        <w:t>and in their nations."</w:t>
      </w:r>
      <w:r>
        <w:rPr>
          <w:rFonts w:cstheme="minorHAnsi"/>
          <w:sz w:val="20"/>
          <w:szCs w:val="20"/>
        </w:rPr>
        <w:t>²</w:t>
      </w:r>
      <w:r w:rsidRPr="00912CEF">
        <w:rPr>
          <w:sz w:val="20"/>
          <w:szCs w:val="20"/>
        </w:rPr>
        <w:t xml:space="preserve"> And, again, when the</w:t>
      </w:r>
      <w:r>
        <w:rPr>
          <w:sz w:val="20"/>
          <w:szCs w:val="20"/>
        </w:rPr>
        <w:t xml:space="preserve"> </w:t>
      </w:r>
      <w:r w:rsidRPr="00912CEF">
        <w:rPr>
          <w:sz w:val="20"/>
          <w:szCs w:val="20"/>
        </w:rPr>
        <w:t>sons of Shem are enumerated: "These are the</w:t>
      </w:r>
      <w:r>
        <w:rPr>
          <w:sz w:val="20"/>
          <w:szCs w:val="20"/>
        </w:rPr>
        <w:t xml:space="preserve"> </w:t>
      </w:r>
      <w:r w:rsidRPr="00912CEF">
        <w:rPr>
          <w:sz w:val="20"/>
          <w:szCs w:val="20"/>
        </w:rPr>
        <w:t>sons of Shem, after their families, after their</w:t>
      </w:r>
      <w:r>
        <w:rPr>
          <w:sz w:val="20"/>
          <w:szCs w:val="20"/>
        </w:rPr>
        <w:t xml:space="preserve"> </w:t>
      </w:r>
      <w:r w:rsidRPr="00912CEF">
        <w:rPr>
          <w:sz w:val="20"/>
          <w:szCs w:val="20"/>
        </w:rPr>
        <w:t>tongues, in their lands, after their nations."</w:t>
      </w:r>
      <w:r>
        <w:rPr>
          <w:rFonts w:cstheme="minorHAnsi"/>
          <w:sz w:val="20"/>
          <w:szCs w:val="20"/>
        </w:rPr>
        <w:t>³</w:t>
      </w:r>
      <w:r>
        <w:rPr>
          <w:sz w:val="20"/>
          <w:szCs w:val="20"/>
        </w:rPr>
        <w:t xml:space="preserve"> </w:t>
      </w:r>
      <w:r w:rsidRPr="00912CEF">
        <w:rPr>
          <w:sz w:val="20"/>
          <w:szCs w:val="20"/>
        </w:rPr>
        <w:t>And it is added in reference to them all : "These</w:t>
      </w:r>
      <w:r>
        <w:rPr>
          <w:sz w:val="20"/>
          <w:szCs w:val="20"/>
        </w:rPr>
        <w:t xml:space="preserve"> </w:t>
      </w:r>
      <w:r w:rsidRPr="00912CEF">
        <w:rPr>
          <w:sz w:val="20"/>
          <w:szCs w:val="20"/>
        </w:rPr>
        <w:t>are the families of the sons of Noah, after their</w:t>
      </w:r>
      <w:r>
        <w:rPr>
          <w:sz w:val="20"/>
          <w:szCs w:val="20"/>
        </w:rPr>
        <w:t xml:space="preserve"> </w:t>
      </w:r>
      <w:r w:rsidRPr="00912CEF">
        <w:rPr>
          <w:sz w:val="20"/>
          <w:szCs w:val="20"/>
        </w:rPr>
        <w:t>generations, in their nations ; and by these were</w:t>
      </w:r>
      <w:r>
        <w:rPr>
          <w:sz w:val="20"/>
          <w:szCs w:val="20"/>
        </w:rPr>
        <w:t xml:space="preserve"> </w:t>
      </w:r>
      <w:r w:rsidRPr="00912CEF">
        <w:rPr>
          <w:sz w:val="20"/>
          <w:szCs w:val="20"/>
        </w:rPr>
        <w:t>the nations divided in the earth after the flood.</w:t>
      </w:r>
      <w:r>
        <w:rPr>
          <w:sz w:val="20"/>
          <w:szCs w:val="20"/>
        </w:rPr>
        <w:t xml:space="preserve"> </w:t>
      </w:r>
      <w:r w:rsidRPr="00912CEF">
        <w:rPr>
          <w:sz w:val="20"/>
          <w:szCs w:val="20"/>
        </w:rPr>
        <w:t>And the whole earth was of one language and of</w:t>
      </w:r>
      <w:r>
        <w:rPr>
          <w:sz w:val="20"/>
          <w:szCs w:val="20"/>
        </w:rPr>
        <w:t xml:space="preserve"> </w:t>
      </w:r>
      <w:r w:rsidRPr="00912CEF">
        <w:rPr>
          <w:sz w:val="20"/>
          <w:szCs w:val="20"/>
        </w:rPr>
        <w:t>one speech."</w:t>
      </w:r>
      <w:r>
        <w:rPr>
          <w:rFonts w:cstheme="minorHAnsi"/>
          <w:sz w:val="20"/>
          <w:szCs w:val="20"/>
        </w:rPr>
        <w:t>⁴</w:t>
      </w:r>
      <w:r w:rsidRPr="00912CEF">
        <w:rPr>
          <w:sz w:val="20"/>
          <w:szCs w:val="20"/>
        </w:rPr>
        <w:t xml:space="preserve"> Now the addition of this sentence,</w:t>
      </w:r>
      <w:r>
        <w:rPr>
          <w:sz w:val="20"/>
          <w:szCs w:val="20"/>
        </w:rPr>
        <w:t xml:space="preserve"> </w:t>
      </w:r>
      <w:r w:rsidRPr="00912CEF">
        <w:rPr>
          <w:sz w:val="20"/>
          <w:szCs w:val="20"/>
        </w:rPr>
        <w:t>"And the whole earth was of one language</w:t>
      </w:r>
      <w:r>
        <w:rPr>
          <w:sz w:val="20"/>
          <w:szCs w:val="20"/>
        </w:rPr>
        <w:t xml:space="preserve"> </w:t>
      </w:r>
      <w:r w:rsidRPr="00912CEF">
        <w:rPr>
          <w:sz w:val="20"/>
          <w:szCs w:val="20"/>
        </w:rPr>
        <w:t>and of one speech," seems to indicate that</w:t>
      </w:r>
      <w:r>
        <w:rPr>
          <w:sz w:val="20"/>
          <w:szCs w:val="20"/>
        </w:rPr>
        <w:t xml:space="preserve"> </w:t>
      </w:r>
      <w:r w:rsidRPr="00912CEF">
        <w:rPr>
          <w:sz w:val="20"/>
          <w:szCs w:val="20"/>
        </w:rPr>
        <w:t>at the time when the nations were scattered</w:t>
      </w:r>
      <w:r>
        <w:rPr>
          <w:sz w:val="20"/>
          <w:szCs w:val="20"/>
        </w:rPr>
        <w:t xml:space="preserve"> </w:t>
      </w:r>
      <w:r w:rsidRPr="00912CEF">
        <w:rPr>
          <w:sz w:val="20"/>
          <w:szCs w:val="20"/>
        </w:rPr>
        <w:t>over the earth they had all one language in</w:t>
      </w:r>
      <w:r>
        <w:rPr>
          <w:sz w:val="20"/>
          <w:szCs w:val="20"/>
        </w:rPr>
        <w:t xml:space="preserve"> </w:t>
      </w:r>
      <w:r w:rsidRPr="00912CEF">
        <w:rPr>
          <w:sz w:val="20"/>
          <w:szCs w:val="20"/>
        </w:rPr>
        <w:t>common ; but this is evidently inconsistent with</w:t>
      </w:r>
      <w:r>
        <w:rPr>
          <w:sz w:val="20"/>
          <w:szCs w:val="20"/>
        </w:rPr>
        <w:t xml:space="preserve"> </w:t>
      </w:r>
      <w:r w:rsidRPr="00912CEF">
        <w:rPr>
          <w:sz w:val="20"/>
          <w:szCs w:val="20"/>
        </w:rPr>
        <w:t>the previous words, "after their families, after</w:t>
      </w:r>
      <w:r>
        <w:rPr>
          <w:sz w:val="20"/>
          <w:szCs w:val="20"/>
        </w:rPr>
        <w:t xml:space="preserve"> </w:t>
      </w:r>
      <w:r w:rsidRPr="00912CEF">
        <w:rPr>
          <w:sz w:val="20"/>
          <w:szCs w:val="20"/>
        </w:rPr>
        <w:t>their tongues." For each family or nation could</w:t>
      </w:r>
      <w:r>
        <w:rPr>
          <w:sz w:val="20"/>
          <w:szCs w:val="20"/>
        </w:rPr>
        <w:t xml:space="preserve"> </w:t>
      </w:r>
      <w:r w:rsidRPr="00912CEF">
        <w:rPr>
          <w:sz w:val="20"/>
          <w:szCs w:val="20"/>
        </w:rPr>
        <w:t>not be said to have its own language if all had</w:t>
      </w:r>
      <w:r>
        <w:rPr>
          <w:sz w:val="20"/>
          <w:szCs w:val="20"/>
        </w:rPr>
        <w:t xml:space="preserve"> </w:t>
      </w:r>
      <w:r w:rsidRPr="00912CEF">
        <w:rPr>
          <w:sz w:val="20"/>
          <w:szCs w:val="20"/>
        </w:rPr>
        <w:t xml:space="preserve">one language in common. And </w:t>
      </w:r>
      <w:proofErr w:type="gramStart"/>
      <w:r w:rsidRPr="00912CEF">
        <w:rPr>
          <w:sz w:val="20"/>
          <w:szCs w:val="20"/>
        </w:rPr>
        <w:t>so</w:t>
      </w:r>
      <w:proofErr w:type="gramEnd"/>
      <w:r w:rsidRPr="00912CEF">
        <w:rPr>
          <w:sz w:val="20"/>
          <w:szCs w:val="20"/>
        </w:rPr>
        <w:t xml:space="preserve"> it is by way</w:t>
      </w:r>
      <w:r>
        <w:rPr>
          <w:sz w:val="20"/>
          <w:szCs w:val="20"/>
        </w:rPr>
        <w:t xml:space="preserve"> </w:t>
      </w:r>
      <w:r w:rsidRPr="00912CEF">
        <w:rPr>
          <w:sz w:val="20"/>
          <w:szCs w:val="20"/>
        </w:rPr>
        <w:t>of recapitulation it is added, "And the whole</w:t>
      </w:r>
      <w:r>
        <w:rPr>
          <w:sz w:val="20"/>
          <w:szCs w:val="20"/>
        </w:rPr>
        <w:t xml:space="preserve"> </w:t>
      </w:r>
      <w:r w:rsidRPr="00912CEF">
        <w:rPr>
          <w:sz w:val="20"/>
          <w:szCs w:val="20"/>
        </w:rPr>
        <w:t>earth was of one language and of one speech,"</w:t>
      </w:r>
      <w:r>
        <w:rPr>
          <w:sz w:val="20"/>
          <w:szCs w:val="20"/>
        </w:rPr>
        <w:t xml:space="preserve"> </w:t>
      </w:r>
      <w:r w:rsidRPr="00912CEF">
        <w:rPr>
          <w:sz w:val="20"/>
          <w:szCs w:val="20"/>
        </w:rPr>
        <w:t>the narrative here going back, without indicating</w:t>
      </w:r>
      <w:r>
        <w:rPr>
          <w:sz w:val="20"/>
          <w:szCs w:val="20"/>
        </w:rPr>
        <w:t xml:space="preserve"> </w:t>
      </w:r>
      <w:r w:rsidRPr="00912CEF">
        <w:rPr>
          <w:sz w:val="20"/>
          <w:szCs w:val="20"/>
        </w:rPr>
        <w:t>the change, to tell how it was, that from</w:t>
      </w:r>
    </w:p>
    <w:p w14:paraId="63F8FCE6" w14:textId="77777777" w:rsidR="00912CEF" w:rsidRPr="00912CEF" w:rsidRDefault="00912CEF" w:rsidP="00912CEF">
      <w:pPr>
        <w:spacing w:after="0"/>
        <w:jc w:val="both"/>
        <w:rPr>
          <w:sz w:val="16"/>
          <w:szCs w:val="16"/>
        </w:rPr>
      </w:pPr>
      <w:r w:rsidRPr="00912CEF">
        <w:rPr>
          <w:rFonts w:cstheme="minorHAnsi"/>
          <w:sz w:val="16"/>
          <w:szCs w:val="16"/>
        </w:rPr>
        <w:t>¹</w:t>
      </w:r>
      <w:r w:rsidRPr="00912CEF">
        <w:rPr>
          <w:sz w:val="16"/>
          <w:szCs w:val="16"/>
        </w:rPr>
        <w:t xml:space="preserve">Gen. 2. 15. </w:t>
      </w:r>
      <w:r w:rsidRPr="00912CEF">
        <w:rPr>
          <w:sz w:val="16"/>
          <w:szCs w:val="16"/>
        </w:rPr>
        <w:tab/>
      </w:r>
      <w:r w:rsidRPr="00912CEF">
        <w:rPr>
          <w:rFonts w:cstheme="minorHAnsi"/>
          <w:sz w:val="16"/>
          <w:szCs w:val="16"/>
        </w:rPr>
        <w:t>²</w:t>
      </w:r>
      <w:r w:rsidRPr="00912CEF">
        <w:rPr>
          <w:sz w:val="16"/>
          <w:szCs w:val="16"/>
        </w:rPr>
        <w:t xml:space="preserve">Gen. 10. 20. </w:t>
      </w:r>
    </w:p>
    <w:p w14:paraId="1779865B" w14:textId="696AE1CF" w:rsidR="00D55B08" w:rsidRPr="00912CEF" w:rsidRDefault="00912CEF" w:rsidP="00912CEF">
      <w:pPr>
        <w:spacing w:after="0"/>
        <w:jc w:val="both"/>
        <w:rPr>
          <w:sz w:val="16"/>
          <w:szCs w:val="16"/>
        </w:rPr>
      </w:pPr>
      <w:r w:rsidRPr="00912CEF">
        <w:rPr>
          <w:rFonts w:cstheme="minorHAnsi"/>
          <w:sz w:val="16"/>
          <w:szCs w:val="16"/>
        </w:rPr>
        <w:t>³</w:t>
      </w:r>
      <w:r w:rsidRPr="00912CEF">
        <w:rPr>
          <w:sz w:val="16"/>
          <w:szCs w:val="16"/>
        </w:rPr>
        <w:t>Gen. 10. 31.</w:t>
      </w:r>
      <w:r w:rsidRPr="00912CEF">
        <w:rPr>
          <w:sz w:val="16"/>
          <w:szCs w:val="16"/>
        </w:rPr>
        <w:tab/>
      </w:r>
      <w:r w:rsidRPr="00912CEF">
        <w:rPr>
          <w:rFonts w:cstheme="minorHAnsi"/>
          <w:sz w:val="16"/>
          <w:szCs w:val="16"/>
        </w:rPr>
        <w:t>⁴</w:t>
      </w:r>
      <w:r w:rsidRPr="00912CEF">
        <w:rPr>
          <w:sz w:val="16"/>
          <w:szCs w:val="16"/>
        </w:rPr>
        <w:t>Gen. 10. 32; 11. 1.</w:t>
      </w:r>
    </w:p>
    <w:p w14:paraId="7D4A67E0" w14:textId="77777777" w:rsidR="00D55B08" w:rsidRDefault="00D55B08" w:rsidP="00C02F3B">
      <w:pPr>
        <w:jc w:val="both"/>
        <w:rPr>
          <w:sz w:val="20"/>
          <w:szCs w:val="20"/>
        </w:rPr>
      </w:pPr>
    </w:p>
    <w:p w14:paraId="555AB4D5" w14:textId="2648A046" w:rsidR="00912CEF" w:rsidRPr="00912CEF" w:rsidRDefault="00912CEF" w:rsidP="00912CEF">
      <w:pPr>
        <w:jc w:val="both"/>
        <w:rPr>
          <w:sz w:val="20"/>
          <w:szCs w:val="20"/>
        </w:rPr>
      </w:pPr>
      <w:r w:rsidRPr="00912CEF">
        <w:rPr>
          <w:sz w:val="20"/>
          <w:szCs w:val="20"/>
        </w:rPr>
        <w:t>having one language in common, the nations</w:t>
      </w:r>
      <w:r>
        <w:rPr>
          <w:sz w:val="20"/>
          <w:szCs w:val="20"/>
        </w:rPr>
        <w:t xml:space="preserve"> </w:t>
      </w:r>
      <w:r w:rsidRPr="00912CEF">
        <w:rPr>
          <w:sz w:val="20"/>
          <w:szCs w:val="20"/>
        </w:rPr>
        <w:t xml:space="preserve">were divided into a </w:t>
      </w:r>
      <w:proofErr w:type="spellStart"/>
      <w:r w:rsidRPr="00912CEF">
        <w:rPr>
          <w:sz w:val="20"/>
          <w:szCs w:val="20"/>
        </w:rPr>
        <w:t>multiude</w:t>
      </w:r>
      <w:proofErr w:type="spellEnd"/>
      <w:r w:rsidRPr="00912CEF">
        <w:rPr>
          <w:sz w:val="20"/>
          <w:szCs w:val="20"/>
        </w:rPr>
        <w:t xml:space="preserve"> of tongues. </w:t>
      </w:r>
      <w:proofErr w:type="gramStart"/>
      <w:r w:rsidRPr="00912CEF">
        <w:rPr>
          <w:sz w:val="20"/>
          <w:szCs w:val="20"/>
        </w:rPr>
        <w:t>And.</w:t>
      </w:r>
      <w:proofErr w:type="gramEnd"/>
      <w:r>
        <w:rPr>
          <w:sz w:val="20"/>
          <w:szCs w:val="20"/>
        </w:rPr>
        <w:t xml:space="preserve"> </w:t>
      </w:r>
      <w:r w:rsidRPr="00912CEF">
        <w:rPr>
          <w:sz w:val="20"/>
          <w:szCs w:val="20"/>
        </w:rPr>
        <w:t>accordingly, we are forthwith told of the building</w:t>
      </w:r>
      <w:r>
        <w:rPr>
          <w:sz w:val="20"/>
          <w:szCs w:val="20"/>
        </w:rPr>
        <w:t xml:space="preserve"> </w:t>
      </w:r>
      <w:r w:rsidRPr="00912CEF">
        <w:rPr>
          <w:sz w:val="20"/>
          <w:szCs w:val="20"/>
        </w:rPr>
        <w:t>of the tower, and of this punishment being</w:t>
      </w:r>
      <w:r>
        <w:rPr>
          <w:sz w:val="20"/>
          <w:szCs w:val="20"/>
        </w:rPr>
        <w:t xml:space="preserve"> </w:t>
      </w:r>
      <w:r w:rsidRPr="00912CEF">
        <w:rPr>
          <w:sz w:val="20"/>
          <w:szCs w:val="20"/>
        </w:rPr>
        <w:t>there laid upon them as the judgment of God</w:t>
      </w:r>
      <w:r>
        <w:rPr>
          <w:sz w:val="20"/>
          <w:szCs w:val="20"/>
        </w:rPr>
        <w:t xml:space="preserve"> </w:t>
      </w:r>
      <w:r w:rsidRPr="00912CEF">
        <w:rPr>
          <w:sz w:val="20"/>
          <w:szCs w:val="20"/>
        </w:rPr>
        <w:t>upon their arrogance; and it was after this that</w:t>
      </w:r>
      <w:r>
        <w:rPr>
          <w:sz w:val="20"/>
          <w:szCs w:val="20"/>
        </w:rPr>
        <w:t xml:space="preserve"> </w:t>
      </w:r>
      <w:r w:rsidRPr="00912CEF">
        <w:rPr>
          <w:sz w:val="20"/>
          <w:szCs w:val="20"/>
        </w:rPr>
        <w:t>they were scattered over the earth according to</w:t>
      </w:r>
      <w:r>
        <w:rPr>
          <w:sz w:val="20"/>
          <w:szCs w:val="20"/>
        </w:rPr>
        <w:t xml:space="preserve"> </w:t>
      </w:r>
      <w:r w:rsidRPr="00912CEF">
        <w:rPr>
          <w:sz w:val="20"/>
          <w:szCs w:val="20"/>
        </w:rPr>
        <w:t>their tongues.</w:t>
      </w:r>
    </w:p>
    <w:p w14:paraId="5D172F30" w14:textId="20F60649" w:rsidR="00912CEF" w:rsidRPr="00912CEF" w:rsidRDefault="00912CEF" w:rsidP="00912CEF">
      <w:pPr>
        <w:jc w:val="both"/>
        <w:rPr>
          <w:sz w:val="20"/>
          <w:szCs w:val="20"/>
        </w:rPr>
      </w:pPr>
      <w:r w:rsidRPr="00912CEF">
        <w:rPr>
          <w:sz w:val="20"/>
          <w:szCs w:val="20"/>
        </w:rPr>
        <w:t>54. This recapitulation is found in a still</w:t>
      </w:r>
      <w:r>
        <w:rPr>
          <w:sz w:val="20"/>
          <w:szCs w:val="20"/>
        </w:rPr>
        <w:t xml:space="preserve"> </w:t>
      </w:r>
      <w:r w:rsidRPr="00912CEF">
        <w:rPr>
          <w:sz w:val="20"/>
          <w:szCs w:val="20"/>
        </w:rPr>
        <w:t>more obscure form; as, for example, our Lord</w:t>
      </w:r>
      <w:r>
        <w:rPr>
          <w:sz w:val="20"/>
          <w:szCs w:val="20"/>
        </w:rPr>
        <w:t xml:space="preserve"> </w:t>
      </w:r>
      <w:r w:rsidRPr="00912CEF">
        <w:rPr>
          <w:sz w:val="20"/>
          <w:szCs w:val="20"/>
        </w:rPr>
        <w:t>says in the gospel: "The same day that Lot</w:t>
      </w:r>
      <w:r>
        <w:rPr>
          <w:sz w:val="20"/>
          <w:szCs w:val="20"/>
        </w:rPr>
        <w:t xml:space="preserve"> </w:t>
      </w:r>
      <w:r w:rsidRPr="00912CEF">
        <w:rPr>
          <w:sz w:val="20"/>
          <w:szCs w:val="20"/>
        </w:rPr>
        <w:t xml:space="preserve">went out of Sodom it rained fire from </w:t>
      </w:r>
      <w:proofErr w:type="gramStart"/>
      <w:r w:rsidRPr="00912CEF">
        <w:rPr>
          <w:sz w:val="20"/>
          <w:szCs w:val="20"/>
        </w:rPr>
        <w:t>heaven,</w:t>
      </w:r>
      <w:r>
        <w:rPr>
          <w:sz w:val="20"/>
          <w:szCs w:val="20"/>
        </w:rPr>
        <w:t xml:space="preserve"> </w:t>
      </w:r>
      <w:r w:rsidRPr="00912CEF">
        <w:rPr>
          <w:sz w:val="20"/>
          <w:szCs w:val="20"/>
        </w:rPr>
        <w:t>and</w:t>
      </w:r>
      <w:proofErr w:type="gramEnd"/>
      <w:r w:rsidRPr="00912CEF">
        <w:rPr>
          <w:sz w:val="20"/>
          <w:szCs w:val="20"/>
        </w:rPr>
        <w:t xml:space="preserve"> destroyed them all. Even thus shall it be in</w:t>
      </w:r>
      <w:r>
        <w:rPr>
          <w:sz w:val="20"/>
          <w:szCs w:val="20"/>
        </w:rPr>
        <w:t xml:space="preserve"> </w:t>
      </w:r>
      <w:r w:rsidRPr="00912CEF">
        <w:rPr>
          <w:sz w:val="20"/>
          <w:szCs w:val="20"/>
        </w:rPr>
        <w:t xml:space="preserve">the day when the </w:t>
      </w:r>
      <w:proofErr w:type="gramStart"/>
      <w:r w:rsidRPr="00912CEF">
        <w:rPr>
          <w:sz w:val="20"/>
          <w:szCs w:val="20"/>
        </w:rPr>
        <w:t>Son</w:t>
      </w:r>
      <w:proofErr w:type="gramEnd"/>
      <w:r w:rsidRPr="00912CEF">
        <w:rPr>
          <w:sz w:val="20"/>
          <w:szCs w:val="20"/>
        </w:rPr>
        <w:t xml:space="preserve"> of man is revealed. In</w:t>
      </w:r>
      <w:r>
        <w:rPr>
          <w:sz w:val="20"/>
          <w:szCs w:val="20"/>
        </w:rPr>
        <w:t xml:space="preserve"> </w:t>
      </w:r>
      <w:r w:rsidRPr="00912CEF">
        <w:rPr>
          <w:sz w:val="20"/>
          <w:szCs w:val="20"/>
        </w:rPr>
        <w:t>that day, he which shall be upon the house-top,</w:t>
      </w:r>
      <w:r>
        <w:rPr>
          <w:sz w:val="20"/>
          <w:szCs w:val="20"/>
        </w:rPr>
        <w:t xml:space="preserve"> </w:t>
      </w:r>
      <w:r w:rsidRPr="00912CEF">
        <w:rPr>
          <w:sz w:val="20"/>
          <w:szCs w:val="20"/>
        </w:rPr>
        <w:t>and his stuff in the house, let him not come</w:t>
      </w:r>
      <w:r>
        <w:rPr>
          <w:sz w:val="20"/>
          <w:szCs w:val="20"/>
        </w:rPr>
        <w:t xml:space="preserve"> </w:t>
      </w:r>
      <w:r w:rsidRPr="00912CEF">
        <w:rPr>
          <w:sz w:val="20"/>
          <w:szCs w:val="20"/>
        </w:rPr>
        <w:t xml:space="preserve">down to take it </w:t>
      </w:r>
      <w:proofErr w:type="gramStart"/>
      <w:r w:rsidRPr="00912CEF">
        <w:rPr>
          <w:sz w:val="20"/>
          <w:szCs w:val="20"/>
        </w:rPr>
        <w:t>away ;</w:t>
      </w:r>
      <w:proofErr w:type="gramEnd"/>
      <w:r w:rsidRPr="00912CEF">
        <w:rPr>
          <w:sz w:val="20"/>
          <w:szCs w:val="20"/>
        </w:rPr>
        <w:t xml:space="preserve"> and he that is in the field,</w:t>
      </w:r>
      <w:r>
        <w:rPr>
          <w:sz w:val="20"/>
          <w:szCs w:val="20"/>
        </w:rPr>
        <w:t xml:space="preserve"> </w:t>
      </w:r>
      <w:r w:rsidRPr="00912CEF">
        <w:rPr>
          <w:sz w:val="20"/>
          <w:szCs w:val="20"/>
        </w:rPr>
        <w:t>let him likewise not return back. Remember</w:t>
      </w:r>
      <w:r>
        <w:rPr>
          <w:sz w:val="20"/>
          <w:szCs w:val="20"/>
        </w:rPr>
        <w:t xml:space="preserve"> </w:t>
      </w:r>
      <w:r w:rsidRPr="00912CEF">
        <w:rPr>
          <w:sz w:val="20"/>
          <w:szCs w:val="20"/>
        </w:rPr>
        <w:t>Lot's wife."</w:t>
      </w:r>
      <w:r>
        <w:rPr>
          <w:rFonts w:cstheme="minorHAnsi"/>
          <w:sz w:val="20"/>
          <w:szCs w:val="20"/>
        </w:rPr>
        <w:t>⁵</w:t>
      </w:r>
      <w:r w:rsidRPr="00912CEF">
        <w:rPr>
          <w:sz w:val="20"/>
          <w:szCs w:val="20"/>
        </w:rPr>
        <w:t xml:space="preserve"> Is it when our Lord shall have</w:t>
      </w:r>
      <w:r>
        <w:rPr>
          <w:sz w:val="20"/>
          <w:szCs w:val="20"/>
        </w:rPr>
        <w:t xml:space="preserve"> </w:t>
      </w:r>
      <w:r w:rsidRPr="00912CEF">
        <w:rPr>
          <w:sz w:val="20"/>
          <w:szCs w:val="20"/>
        </w:rPr>
        <w:t>been revealed that men are to give heed to these</w:t>
      </w:r>
      <w:r>
        <w:rPr>
          <w:sz w:val="20"/>
          <w:szCs w:val="20"/>
        </w:rPr>
        <w:t xml:space="preserve"> </w:t>
      </w:r>
      <w:r w:rsidRPr="00912CEF">
        <w:rPr>
          <w:sz w:val="20"/>
          <w:szCs w:val="20"/>
        </w:rPr>
        <w:t>sayings, and not to look behind them, that is,</w:t>
      </w:r>
      <w:r>
        <w:rPr>
          <w:sz w:val="20"/>
          <w:szCs w:val="20"/>
        </w:rPr>
        <w:t xml:space="preserve"> </w:t>
      </w:r>
      <w:r w:rsidRPr="00912CEF">
        <w:rPr>
          <w:sz w:val="20"/>
          <w:szCs w:val="20"/>
        </w:rPr>
        <w:t>not to long after the past life which they have</w:t>
      </w:r>
      <w:r>
        <w:rPr>
          <w:sz w:val="20"/>
          <w:szCs w:val="20"/>
        </w:rPr>
        <w:t xml:space="preserve"> </w:t>
      </w:r>
      <w:r w:rsidRPr="00912CEF">
        <w:rPr>
          <w:sz w:val="20"/>
          <w:szCs w:val="20"/>
        </w:rPr>
        <w:t>renounced? Is not the present rather the time</w:t>
      </w:r>
      <w:r>
        <w:rPr>
          <w:sz w:val="20"/>
          <w:szCs w:val="20"/>
        </w:rPr>
        <w:t xml:space="preserve"> </w:t>
      </w:r>
      <w:r w:rsidRPr="00912CEF">
        <w:rPr>
          <w:sz w:val="20"/>
          <w:szCs w:val="20"/>
        </w:rPr>
        <w:t>to give heed to them, that when the Lord shall</w:t>
      </w:r>
      <w:r>
        <w:rPr>
          <w:sz w:val="20"/>
          <w:szCs w:val="20"/>
        </w:rPr>
        <w:t xml:space="preserve"> </w:t>
      </w:r>
      <w:r w:rsidRPr="00912CEF">
        <w:rPr>
          <w:sz w:val="20"/>
          <w:szCs w:val="20"/>
        </w:rPr>
        <w:t>have been revealed every man may receive his</w:t>
      </w:r>
      <w:r>
        <w:rPr>
          <w:sz w:val="20"/>
          <w:szCs w:val="20"/>
        </w:rPr>
        <w:t xml:space="preserve"> </w:t>
      </w:r>
      <w:r w:rsidRPr="00912CEF">
        <w:rPr>
          <w:sz w:val="20"/>
          <w:szCs w:val="20"/>
        </w:rPr>
        <w:t xml:space="preserve">reward according to the </w:t>
      </w:r>
      <w:proofErr w:type="gramStart"/>
      <w:r w:rsidRPr="00912CEF">
        <w:rPr>
          <w:sz w:val="20"/>
          <w:szCs w:val="20"/>
        </w:rPr>
        <w:t>things</w:t>
      </w:r>
      <w:proofErr w:type="gramEnd"/>
      <w:r w:rsidRPr="00912CEF">
        <w:rPr>
          <w:sz w:val="20"/>
          <w:szCs w:val="20"/>
        </w:rPr>
        <w:t xml:space="preserve"> he has given</w:t>
      </w:r>
      <w:r>
        <w:rPr>
          <w:sz w:val="20"/>
          <w:szCs w:val="20"/>
        </w:rPr>
        <w:t xml:space="preserve"> </w:t>
      </w:r>
      <w:r w:rsidRPr="00912CEF">
        <w:rPr>
          <w:sz w:val="20"/>
          <w:szCs w:val="20"/>
        </w:rPr>
        <w:t>heed to or despised? And yet because Scripture</w:t>
      </w:r>
      <w:r>
        <w:rPr>
          <w:sz w:val="20"/>
          <w:szCs w:val="20"/>
        </w:rPr>
        <w:t xml:space="preserve"> </w:t>
      </w:r>
      <w:r w:rsidRPr="00912CEF">
        <w:rPr>
          <w:sz w:val="20"/>
          <w:szCs w:val="20"/>
        </w:rPr>
        <w:t>says, "In that day," the time of the revelation</w:t>
      </w:r>
      <w:r>
        <w:rPr>
          <w:sz w:val="20"/>
          <w:szCs w:val="20"/>
        </w:rPr>
        <w:t xml:space="preserve"> </w:t>
      </w:r>
      <w:r w:rsidRPr="00912CEF">
        <w:rPr>
          <w:sz w:val="20"/>
          <w:szCs w:val="20"/>
        </w:rPr>
        <w:t>of the Lord will be thought the time for giving</w:t>
      </w:r>
      <w:r>
        <w:rPr>
          <w:sz w:val="20"/>
          <w:szCs w:val="20"/>
        </w:rPr>
        <w:t xml:space="preserve"> </w:t>
      </w:r>
      <w:r w:rsidRPr="00912CEF">
        <w:rPr>
          <w:sz w:val="20"/>
          <w:szCs w:val="20"/>
        </w:rPr>
        <w:t>heed to these sayings, unless the reader be</w:t>
      </w:r>
      <w:r>
        <w:rPr>
          <w:sz w:val="20"/>
          <w:szCs w:val="20"/>
        </w:rPr>
        <w:t xml:space="preserve"> </w:t>
      </w:r>
      <w:r w:rsidRPr="00912CEF">
        <w:rPr>
          <w:sz w:val="20"/>
          <w:szCs w:val="20"/>
        </w:rPr>
        <w:t>watchful and intelligent so as to understand</w:t>
      </w:r>
      <w:r>
        <w:rPr>
          <w:sz w:val="20"/>
          <w:szCs w:val="20"/>
        </w:rPr>
        <w:t xml:space="preserve"> </w:t>
      </w:r>
      <w:r w:rsidRPr="00912CEF">
        <w:rPr>
          <w:sz w:val="20"/>
          <w:szCs w:val="20"/>
        </w:rPr>
        <w:t>the recapitulation, in which he will be assisted</w:t>
      </w:r>
      <w:r>
        <w:rPr>
          <w:sz w:val="20"/>
          <w:szCs w:val="20"/>
        </w:rPr>
        <w:t xml:space="preserve"> </w:t>
      </w:r>
      <w:r w:rsidRPr="00912CEF">
        <w:rPr>
          <w:sz w:val="20"/>
          <w:szCs w:val="20"/>
        </w:rPr>
        <w:t>by that other passage of Scripture which</w:t>
      </w:r>
      <w:r>
        <w:rPr>
          <w:sz w:val="20"/>
          <w:szCs w:val="20"/>
        </w:rPr>
        <w:t xml:space="preserve"> </w:t>
      </w:r>
      <w:r w:rsidRPr="00912CEF">
        <w:rPr>
          <w:sz w:val="20"/>
          <w:szCs w:val="20"/>
        </w:rPr>
        <w:t>even in the time of the apostles proclaimed:</w:t>
      </w:r>
      <w:r>
        <w:rPr>
          <w:sz w:val="20"/>
          <w:szCs w:val="20"/>
        </w:rPr>
        <w:t xml:space="preserve"> </w:t>
      </w:r>
      <w:r w:rsidRPr="00912CEF">
        <w:rPr>
          <w:sz w:val="20"/>
          <w:szCs w:val="20"/>
        </w:rPr>
        <w:t>"Little children, it is the last time."</w:t>
      </w:r>
      <w:r>
        <w:rPr>
          <w:rFonts w:cstheme="minorHAnsi"/>
          <w:sz w:val="20"/>
          <w:szCs w:val="20"/>
        </w:rPr>
        <w:t>⁶</w:t>
      </w:r>
      <w:r w:rsidRPr="00912CEF">
        <w:rPr>
          <w:sz w:val="20"/>
          <w:szCs w:val="20"/>
        </w:rPr>
        <w:t xml:space="preserve"> The very</w:t>
      </w:r>
      <w:r>
        <w:rPr>
          <w:sz w:val="20"/>
          <w:szCs w:val="20"/>
        </w:rPr>
        <w:t xml:space="preserve"> </w:t>
      </w:r>
      <w:r w:rsidRPr="00912CEF">
        <w:rPr>
          <w:sz w:val="20"/>
          <w:szCs w:val="20"/>
        </w:rPr>
        <w:t>time then when the gospel is preached, up to</w:t>
      </w:r>
      <w:r>
        <w:rPr>
          <w:sz w:val="20"/>
          <w:szCs w:val="20"/>
        </w:rPr>
        <w:t xml:space="preserve"> </w:t>
      </w:r>
      <w:r w:rsidRPr="00912CEF">
        <w:rPr>
          <w:sz w:val="20"/>
          <w:szCs w:val="20"/>
        </w:rPr>
        <w:t>the time that the Lord shall be revealed, is</w:t>
      </w:r>
      <w:r>
        <w:rPr>
          <w:sz w:val="20"/>
          <w:szCs w:val="20"/>
        </w:rPr>
        <w:t xml:space="preserve"> </w:t>
      </w:r>
      <w:r w:rsidRPr="00912CEF">
        <w:rPr>
          <w:sz w:val="20"/>
          <w:szCs w:val="20"/>
        </w:rPr>
        <w:t>the day in which men ought to give heed to</w:t>
      </w:r>
      <w:r>
        <w:rPr>
          <w:sz w:val="20"/>
          <w:szCs w:val="20"/>
        </w:rPr>
        <w:t xml:space="preserve"> </w:t>
      </w:r>
      <w:r w:rsidRPr="00912CEF">
        <w:rPr>
          <w:sz w:val="20"/>
          <w:szCs w:val="20"/>
        </w:rPr>
        <w:t>these sayings : for to the same day, which shall</w:t>
      </w:r>
      <w:r>
        <w:rPr>
          <w:sz w:val="20"/>
          <w:szCs w:val="20"/>
        </w:rPr>
        <w:t xml:space="preserve"> </w:t>
      </w:r>
      <w:r w:rsidRPr="00912CEF">
        <w:rPr>
          <w:sz w:val="20"/>
          <w:szCs w:val="20"/>
        </w:rPr>
        <w:t>be brought to a close by a day of judgment,</w:t>
      </w:r>
      <w:r>
        <w:rPr>
          <w:sz w:val="20"/>
          <w:szCs w:val="20"/>
        </w:rPr>
        <w:t xml:space="preserve"> </w:t>
      </w:r>
      <w:r w:rsidRPr="00912CEF">
        <w:rPr>
          <w:sz w:val="20"/>
          <w:szCs w:val="20"/>
        </w:rPr>
        <w:t>belongs that very revelation of the Lord here</w:t>
      </w:r>
      <w:r>
        <w:rPr>
          <w:sz w:val="20"/>
          <w:szCs w:val="20"/>
        </w:rPr>
        <w:t xml:space="preserve"> </w:t>
      </w:r>
      <w:r w:rsidRPr="00912CEF">
        <w:rPr>
          <w:sz w:val="20"/>
          <w:szCs w:val="20"/>
        </w:rPr>
        <w:t>spoken of.</w:t>
      </w:r>
      <w:r>
        <w:rPr>
          <w:rFonts w:cstheme="minorHAnsi"/>
          <w:sz w:val="20"/>
          <w:szCs w:val="20"/>
        </w:rPr>
        <w:t>⁷</w:t>
      </w:r>
    </w:p>
    <w:p w14:paraId="5D7A258B" w14:textId="77777777" w:rsidR="00912CEF" w:rsidRPr="00912CEF" w:rsidRDefault="00912CEF" w:rsidP="00912CEF">
      <w:pPr>
        <w:jc w:val="both"/>
        <w:rPr>
          <w:sz w:val="20"/>
          <w:szCs w:val="20"/>
        </w:rPr>
      </w:pPr>
      <w:r w:rsidRPr="00912CEF">
        <w:rPr>
          <w:sz w:val="20"/>
          <w:szCs w:val="20"/>
        </w:rPr>
        <w:t xml:space="preserve">Chap. 37. </w:t>
      </w:r>
      <w:r w:rsidRPr="00912CEF">
        <w:rPr>
          <w:i/>
          <w:iCs/>
          <w:sz w:val="20"/>
          <w:szCs w:val="20"/>
        </w:rPr>
        <w:t xml:space="preserve">The seventh rule of </w:t>
      </w:r>
      <w:proofErr w:type="spellStart"/>
      <w:r w:rsidRPr="00912CEF">
        <w:rPr>
          <w:i/>
          <w:iCs/>
          <w:sz w:val="20"/>
          <w:szCs w:val="20"/>
        </w:rPr>
        <w:t>Tichonius</w:t>
      </w:r>
      <w:proofErr w:type="spellEnd"/>
    </w:p>
    <w:p w14:paraId="0D28D300" w14:textId="4DB86468" w:rsidR="00D55B08" w:rsidRDefault="00912CEF" w:rsidP="00912CEF">
      <w:pPr>
        <w:jc w:val="both"/>
        <w:rPr>
          <w:sz w:val="20"/>
          <w:szCs w:val="20"/>
        </w:rPr>
      </w:pPr>
      <w:r w:rsidRPr="00912CEF">
        <w:rPr>
          <w:sz w:val="20"/>
          <w:szCs w:val="20"/>
        </w:rPr>
        <w:t xml:space="preserve">55. The seventh rule of </w:t>
      </w:r>
      <w:proofErr w:type="spellStart"/>
      <w:r w:rsidRPr="00912CEF">
        <w:rPr>
          <w:sz w:val="20"/>
          <w:szCs w:val="20"/>
        </w:rPr>
        <w:t>Tichonius</w:t>
      </w:r>
      <w:proofErr w:type="spellEnd"/>
      <w:r w:rsidRPr="00912CEF">
        <w:rPr>
          <w:sz w:val="20"/>
          <w:szCs w:val="20"/>
        </w:rPr>
        <w:t xml:space="preserve"> and the</w:t>
      </w:r>
      <w:r>
        <w:rPr>
          <w:sz w:val="20"/>
          <w:szCs w:val="20"/>
        </w:rPr>
        <w:t xml:space="preserve"> </w:t>
      </w:r>
      <w:r w:rsidRPr="00912CEF">
        <w:rPr>
          <w:sz w:val="20"/>
          <w:szCs w:val="20"/>
        </w:rPr>
        <w:t>last, is about the devil and his body. For he is</w:t>
      </w:r>
      <w:r>
        <w:rPr>
          <w:sz w:val="20"/>
          <w:szCs w:val="20"/>
        </w:rPr>
        <w:t xml:space="preserve"> </w:t>
      </w:r>
      <w:r w:rsidRPr="00912CEF">
        <w:rPr>
          <w:sz w:val="20"/>
          <w:szCs w:val="20"/>
        </w:rPr>
        <w:t>the head of the wicked, who are in a sense his</w:t>
      </w:r>
      <w:r>
        <w:rPr>
          <w:sz w:val="20"/>
          <w:szCs w:val="20"/>
        </w:rPr>
        <w:t xml:space="preserve"> </w:t>
      </w:r>
      <w:r w:rsidRPr="00912CEF">
        <w:rPr>
          <w:sz w:val="20"/>
          <w:szCs w:val="20"/>
        </w:rPr>
        <w:t>body, and destined to go with him into the punishment</w:t>
      </w:r>
      <w:r>
        <w:rPr>
          <w:sz w:val="20"/>
          <w:szCs w:val="20"/>
        </w:rPr>
        <w:t xml:space="preserve"> </w:t>
      </w:r>
      <w:r w:rsidRPr="00912CEF">
        <w:rPr>
          <w:sz w:val="20"/>
          <w:szCs w:val="20"/>
        </w:rPr>
        <w:t>of everlasting fire, just as Christ is the</w:t>
      </w:r>
      <w:r>
        <w:rPr>
          <w:sz w:val="20"/>
          <w:szCs w:val="20"/>
        </w:rPr>
        <w:t xml:space="preserve"> </w:t>
      </w:r>
      <w:r w:rsidRPr="00912CEF">
        <w:rPr>
          <w:sz w:val="20"/>
          <w:szCs w:val="20"/>
        </w:rPr>
        <w:t>head of the Church, which is His body, destined</w:t>
      </w:r>
      <w:r>
        <w:rPr>
          <w:sz w:val="20"/>
          <w:szCs w:val="20"/>
        </w:rPr>
        <w:t xml:space="preserve"> </w:t>
      </w:r>
      <w:r w:rsidRPr="00912CEF">
        <w:rPr>
          <w:sz w:val="20"/>
          <w:szCs w:val="20"/>
        </w:rPr>
        <w:t>to be with Him in His eternal kingdom and</w:t>
      </w:r>
      <w:r>
        <w:rPr>
          <w:sz w:val="20"/>
          <w:szCs w:val="20"/>
        </w:rPr>
        <w:t xml:space="preserve"> </w:t>
      </w:r>
      <w:r w:rsidRPr="00912CEF">
        <w:rPr>
          <w:sz w:val="20"/>
          <w:szCs w:val="20"/>
        </w:rPr>
        <w:t>glory. Accordingly, as the first rule, which is</w:t>
      </w:r>
      <w:r>
        <w:rPr>
          <w:sz w:val="20"/>
          <w:szCs w:val="20"/>
        </w:rPr>
        <w:t xml:space="preserve"> </w:t>
      </w:r>
      <w:r w:rsidRPr="00912CEF">
        <w:rPr>
          <w:sz w:val="20"/>
          <w:szCs w:val="20"/>
        </w:rPr>
        <w:t>called of the Lord and His body, directs us,</w:t>
      </w:r>
      <w:r>
        <w:rPr>
          <w:sz w:val="20"/>
          <w:szCs w:val="20"/>
        </w:rPr>
        <w:t xml:space="preserve"> </w:t>
      </w:r>
      <w:r w:rsidRPr="00912CEF">
        <w:rPr>
          <w:sz w:val="20"/>
          <w:szCs w:val="20"/>
        </w:rPr>
        <w:t>when Scripture speaks of one and the same person,</w:t>
      </w:r>
      <w:r>
        <w:rPr>
          <w:sz w:val="20"/>
          <w:szCs w:val="20"/>
        </w:rPr>
        <w:t xml:space="preserve"> </w:t>
      </w:r>
      <w:r w:rsidRPr="00912CEF">
        <w:rPr>
          <w:sz w:val="20"/>
          <w:szCs w:val="20"/>
        </w:rPr>
        <w:t>to take pains to understand which part of</w:t>
      </w:r>
    </w:p>
    <w:p w14:paraId="355400D1" w14:textId="300A1C4A" w:rsidR="00D55B08" w:rsidRDefault="00912CEF" w:rsidP="00912CEF">
      <w:pPr>
        <w:jc w:val="both"/>
        <w:rPr>
          <w:sz w:val="20"/>
          <w:szCs w:val="20"/>
        </w:rPr>
      </w:pPr>
      <w:r w:rsidRPr="00912CEF">
        <w:rPr>
          <w:rFonts w:cstheme="minorHAnsi"/>
          <w:sz w:val="16"/>
          <w:szCs w:val="16"/>
        </w:rPr>
        <w:t>⁵</w:t>
      </w:r>
      <w:r w:rsidRPr="00912CEF">
        <w:rPr>
          <w:sz w:val="16"/>
          <w:szCs w:val="16"/>
        </w:rPr>
        <w:t>Luke, 17. 29-32.</w:t>
      </w:r>
      <w:r w:rsidRPr="00912CEF">
        <w:rPr>
          <w:sz w:val="16"/>
          <w:szCs w:val="16"/>
        </w:rPr>
        <w:tab/>
      </w:r>
      <w:r w:rsidRPr="00912CEF">
        <w:rPr>
          <w:rFonts w:cstheme="minorHAnsi"/>
          <w:sz w:val="16"/>
          <w:szCs w:val="16"/>
        </w:rPr>
        <w:t>⁶</w:t>
      </w:r>
      <w:r w:rsidRPr="00912CEF">
        <w:rPr>
          <w:sz w:val="16"/>
          <w:szCs w:val="16"/>
        </w:rPr>
        <w:t>I John, 2. 18.</w:t>
      </w:r>
      <w:r w:rsidRPr="00912CEF">
        <w:rPr>
          <w:sz w:val="16"/>
          <w:szCs w:val="16"/>
        </w:rPr>
        <w:tab/>
      </w:r>
      <w:r w:rsidRPr="00912CEF">
        <w:rPr>
          <w:rFonts w:cstheme="minorHAnsi"/>
          <w:sz w:val="16"/>
          <w:szCs w:val="16"/>
        </w:rPr>
        <w:t>⁷</w:t>
      </w:r>
      <w:r w:rsidRPr="00912CEF">
        <w:rPr>
          <w:sz w:val="16"/>
          <w:szCs w:val="16"/>
        </w:rPr>
        <w:t>Cf. Rom. 2. 5.</w:t>
      </w:r>
    </w:p>
    <w:p w14:paraId="1D0B306C" w14:textId="7309195E" w:rsidR="00912CEF" w:rsidRPr="00912CEF" w:rsidRDefault="00912CEF" w:rsidP="00912CEF">
      <w:pPr>
        <w:jc w:val="both"/>
        <w:rPr>
          <w:sz w:val="20"/>
          <w:szCs w:val="20"/>
        </w:rPr>
      </w:pPr>
      <w:r w:rsidRPr="00912CEF">
        <w:rPr>
          <w:sz w:val="20"/>
          <w:szCs w:val="20"/>
        </w:rPr>
        <w:t>the statement applies to the head and which to</w:t>
      </w:r>
      <w:r>
        <w:rPr>
          <w:sz w:val="20"/>
          <w:szCs w:val="20"/>
        </w:rPr>
        <w:t xml:space="preserve"> </w:t>
      </w:r>
      <w:r w:rsidRPr="00912CEF">
        <w:rPr>
          <w:sz w:val="20"/>
          <w:szCs w:val="20"/>
        </w:rPr>
        <w:t>the body; so this last rule shows us that statements</w:t>
      </w:r>
      <w:r>
        <w:rPr>
          <w:sz w:val="20"/>
          <w:szCs w:val="20"/>
        </w:rPr>
        <w:t xml:space="preserve"> </w:t>
      </w:r>
      <w:r w:rsidRPr="00912CEF">
        <w:rPr>
          <w:sz w:val="20"/>
          <w:szCs w:val="20"/>
        </w:rPr>
        <w:t>are sometimes made about the devil,</w:t>
      </w:r>
      <w:r>
        <w:rPr>
          <w:sz w:val="20"/>
          <w:szCs w:val="20"/>
        </w:rPr>
        <w:t xml:space="preserve"> </w:t>
      </w:r>
      <w:r w:rsidRPr="00912CEF">
        <w:rPr>
          <w:sz w:val="20"/>
          <w:szCs w:val="20"/>
        </w:rPr>
        <w:t>whose truth is not so evident in regard to himself</w:t>
      </w:r>
      <w:r>
        <w:rPr>
          <w:sz w:val="20"/>
          <w:szCs w:val="20"/>
        </w:rPr>
        <w:t xml:space="preserve"> </w:t>
      </w:r>
      <w:r w:rsidRPr="00912CEF">
        <w:rPr>
          <w:sz w:val="20"/>
          <w:szCs w:val="20"/>
        </w:rPr>
        <w:t>as in regard to his body; and his body is</w:t>
      </w:r>
      <w:r>
        <w:rPr>
          <w:sz w:val="20"/>
          <w:szCs w:val="20"/>
        </w:rPr>
        <w:t xml:space="preserve"> </w:t>
      </w:r>
      <w:r w:rsidRPr="00912CEF">
        <w:rPr>
          <w:sz w:val="20"/>
          <w:szCs w:val="20"/>
        </w:rPr>
        <w:t>made up not only of those who are manifestly</w:t>
      </w:r>
      <w:r>
        <w:rPr>
          <w:sz w:val="20"/>
          <w:szCs w:val="20"/>
        </w:rPr>
        <w:t xml:space="preserve"> </w:t>
      </w:r>
      <w:r w:rsidRPr="00912CEF">
        <w:rPr>
          <w:sz w:val="20"/>
          <w:szCs w:val="20"/>
        </w:rPr>
        <w:t>out of the way, but of those also who, though</w:t>
      </w:r>
      <w:r>
        <w:rPr>
          <w:sz w:val="20"/>
          <w:szCs w:val="20"/>
        </w:rPr>
        <w:t xml:space="preserve"> </w:t>
      </w:r>
      <w:r w:rsidRPr="00912CEF">
        <w:rPr>
          <w:sz w:val="20"/>
          <w:szCs w:val="20"/>
        </w:rPr>
        <w:t>they really belong to him, are for a time mixed</w:t>
      </w:r>
      <w:r>
        <w:rPr>
          <w:sz w:val="20"/>
          <w:szCs w:val="20"/>
        </w:rPr>
        <w:t xml:space="preserve"> </w:t>
      </w:r>
      <w:r w:rsidRPr="00912CEF">
        <w:rPr>
          <w:sz w:val="20"/>
          <w:szCs w:val="20"/>
        </w:rPr>
        <w:t>up with the Church, until they depart from this</w:t>
      </w:r>
      <w:r>
        <w:rPr>
          <w:sz w:val="20"/>
          <w:szCs w:val="20"/>
        </w:rPr>
        <w:t xml:space="preserve"> </w:t>
      </w:r>
      <w:r w:rsidRPr="00912CEF">
        <w:rPr>
          <w:sz w:val="20"/>
          <w:szCs w:val="20"/>
        </w:rPr>
        <w:t>life, or until the chaff is separated from the</w:t>
      </w:r>
      <w:r>
        <w:rPr>
          <w:sz w:val="20"/>
          <w:szCs w:val="20"/>
        </w:rPr>
        <w:t xml:space="preserve"> </w:t>
      </w:r>
      <w:r w:rsidRPr="00912CEF">
        <w:rPr>
          <w:sz w:val="20"/>
          <w:szCs w:val="20"/>
        </w:rPr>
        <w:t>wheat at the last great winnowing. For example,</w:t>
      </w:r>
      <w:r>
        <w:rPr>
          <w:sz w:val="20"/>
          <w:szCs w:val="20"/>
        </w:rPr>
        <w:t xml:space="preserve"> </w:t>
      </w:r>
      <w:r w:rsidRPr="00912CEF">
        <w:rPr>
          <w:sz w:val="20"/>
          <w:szCs w:val="20"/>
        </w:rPr>
        <w:t>what is said in Isaiah, "How he is fallen from</w:t>
      </w:r>
      <w:r>
        <w:rPr>
          <w:sz w:val="20"/>
          <w:szCs w:val="20"/>
        </w:rPr>
        <w:t xml:space="preserve"> </w:t>
      </w:r>
      <w:r w:rsidRPr="00912CEF">
        <w:rPr>
          <w:sz w:val="20"/>
          <w:szCs w:val="20"/>
        </w:rPr>
        <w:t>heaven, Lucifer, son of the morning!"</w:t>
      </w:r>
      <w:r>
        <w:rPr>
          <w:rFonts w:cstheme="minorHAnsi"/>
          <w:sz w:val="20"/>
          <w:szCs w:val="20"/>
        </w:rPr>
        <w:t>¹</w:t>
      </w:r>
      <w:r w:rsidRPr="00912CEF">
        <w:rPr>
          <w:sz w:val="20"/>
          <w:szCs w:val="20"/>
        </w:rPr>
        <w:t xml:space="preserve"> and the</w:t>
      </w:r>
      <w:r>
        <w:rPr>
          <w:sz w:val="20"/>
          <w:szCs w:val="20"/>
        </w:rPr>
        <w:t xml:space="preserve"> </w:t>
      </w:r>
      <w:r w:rsidRPr="00912CEF">
        <w:rPr>
          <w:sz w:val="20"/>
          <w:szCs w:val="20"/>
        </w:rPr>
        <w:t>other statements of the context which, under</w:t>
      </w:r>
      <w:r>
        <w:rPr>
          <w:sz w:val="20"/>
          <w:szCs w:val="20"/>
        </w:rPr>
        <w:t xml:space="preserve"> </w:t>
      </w:r>
      <w:r w:rsidRPr="00912CEF">
        <w:rPr>
          <w:sz w:val="20"/>
          <w:szCs w:val="20"/>
        </w:rPr>
        <w:t>the figure of the king of Babylon, are made</w:t>
      </w:r>
      <w:r>
        <w:rPr>
          <w:sz w:val="20"/>
          <w:szCs w:val="20"/>
        </w:rPr>
        <w:t xml:space="preserve"> </w:t>
      </w:r>
      <w:r w:rsidRPr="00912CEF">
        <w:rPr>
          <w:sz w:val="20"/>
          <w:szCs w:val="20"/>
        </w:rPr>
        <w:t>about the same person, are of course to be understood</w:t>
      </w:r>
      <w:r>
        <w:rPr>
          <w:sz w:val="20"/>
          <w:szCs w:val="20"/>
        </w:rPr>
        <w:t xml:space="preserve"> </w:t>
      </w:r>
      <w:r w:rsidRPr="00912CEF">
        <w:rPr>
          <w:sz w:val="20"/>
          <w:szCs w:val="20"/>
        </w:rPr>
        <w:t>of the devil; and yet the statement</w:t>
      </w:r>
      <w:r>
        <w:rPr>
          <w:sz w:val="20"/>
          <w:szCs w:val="20"/>
        </w:rPr>
        <w:t xml:space="preserve"> </w:t>
      </w:r>
      <w:r w:rsidRPr="00912CEF">
        <w:rPr>
          <w:sz w:val="20"/>
          <w:szCs w:val="20"/>
        </w:rPr>
        <w:t xml:space="preserve">which is </w:t>
      </w:r>
      <w:r w:rsidRPr="00912CEF">
        <w:rPr>
          <w:sz w:val="20"/>
          <w:szCs w:val="20"/>
        </w:rPr>
        <w:lastRenderedPageBreak/>
        <w:t>made in the same place, "He is ground</w:t>
      </w:r>
      <w:r>
        <w:rPr>
          <w:sz w:val="20"/>
          <w:szCs w:val="20"/>
        </w:rPr>
        <w:t xml:space="preserve"> </w:t>
      </w:r>
      <w:r w:rsidRPr="00912CEF">
        <w:rPr>
          <w:sz w:val="20"/>
          <w:szCs w:val="20"/>
        </w:rPr>
        <w:t xml:space="preserve">down on the earth, who </w:t>
      </w:r>
      <w:proofErr w:type="spellStart"/>
      <w:r w:rsidRPr="00912CEF">
        <w:rPr>
          <w:sz w:val="20"/>
          <w:szCs w:val="20"/>
        </w:rPr>
        <w:t>sendeth</w:t>
      </w:r>
      <w:proofErr w:type="spellEnd"/>
      <w:r w:rsidRPr="00912CEF">
        <w:rPr>
          <w:sz w:val="20"/>
          <w:szCs w:val="20"/>
        </w:rPr>
        <w:t xml:space="preserve"> to all nations,"</w:t>
      </w:r>
      <w:r>
        <w:rPr>
          <w:rFonts w:cstheme="minorHAnsi"/>
          <w:sz w:val="20"/>
          <w:szCs w:val="20"/>
        </w:rPr>
        <w:t>²</w:t>
      </w:r>
      <w:r>
        <w:rPr>
          <w:sz w:val="20"/>
          <w:szCs w:val="20"/>
        </w:rPr>
        <w:t xml:space="preserve"> </w:t>
      </w:r>
      <w:r w:rsidRPr="00912CEF">
        <w:rPr>
          <w:sz w:val="20"/>
          <w:szCs w:val="20"/>
        </w:rPr>
        <w:t>does not altogether fitly apply to the head himself.</w:t>
      </w:r>
      <w:r>
        <w:rPr>
          <w:sz w:val="20"/>
          <w:szCs w:val="20"/>
        </w:rPr>
        <w:t xml:space="preserve"> </w:t>
      </w:r>
      <w:r w:rsidRPr="00912CEF">
        <w:rPr>
          <w:sz w:val="20"/>
          <w:szCs w:val="20"/>
        </w:rPr>
        <w:t>For, although the devil sends his angels to</w:t>
      </w:r>
      <w:r>
        <w:rPr>
          <w:sz w:val="20"/>
          <w:szCs w:val="20"/>
        </w:rPr>
        <w:t xml:space="preserve"> </w:t>
      </w:r>
      <w:r w:rsidRPr="00912CEF">
        <w:rPr>
          <w:sz w:val="20"/>
          <w:szCs w:val="20"/>
        </w:rPr>
        <w:t>all nations, yet it is his body, not himself, that</w:t>
      </w:r>
      <w:r>
        <w:rPr>
          <w:sz w:val="20"/>
          <w:szCs w:val="20"/>
        </w:rPr>
        <w:t xml:space="preserve"> </w:t>
      </w:r>
      <w:r w:rsidRPr="00912CEF">
        <w:rPr>
          <w:sz w:val="20"/>
          <w:szCs w:val="20"/>
        </w:rPr>
        <w:t>is ground down on the earth, except that he</w:t>
      </w:r>
      <w:r>
        <w:rPr>
          <w:sz w:val="20"/>
          <w:szCs w:val="20"/>
        </w:rPr>
        <w:t xml:space="preserve"> </w:t>
      </w:r>
      <w:r w:rsidRPr="00912CEF">
        <w:rPr>
          <w:sz w:val="20"/>
          <w:szCs w:val="20"/>
        </w:rPr>
        <w:t>himself is in his body, which is beaten small like</w:t>
      </w:r>
      <w:r>
        <w:rPr>
          <w:sz w:val="20"/>
          <w:szCs w:val="20"/>
        </w:rPr>
        <w:t xml:space="preserve"> </w:t>
      </w:r>
      <w:r w:rsidRPr="00912CEF">
        <w:rPr>
          <w:sz w:val="20"/>
          <w:szCs w:val="20"/>
        </w:rPr>
        <w:t>the dust which the wind blows from the face of</w:t>
      </w:r>
      <w:r>
        <w:rPr>
          <w:sz w:val="20"/>
          <w:szCs w:val="20"/>
        </w:rPr>
        <w:t xml:space="preserve"> </w:t>
      </w:r>
      <w:r w:rsidRPr="00912CEF">
        <w:rPr>
          <w:sz w:val="20"/>
          <w:szCs w:val="20"/>
        </w:rPr>
        <w:t>the earth.</w:t>
      </w:r>
    </w:p>
    <w:p w14:paraId="676FBF35" w14:textId="5E4C4542" w:rsidR="00D55B08" w:rsidRDefault="00912CEF" w:rsidP="00912CEF">
      <w:pPr>
        <w:jc w:val="both"/>
        <w:rPr>
          <w:sz w:val="20"/>
          <w:szCs w:val="20"/>
        </w:rPr>
      </w:pPr>
      <w:r w:rsidRPr="00912CEF">
        <w:rPr>
          <w:sz w:val="20"/>
          <w:szCs w:val="20"/>
        </w:rPr>
        <w:t>56. Now all these rules, except the one about</w:t>
      </w:r>
      <w:r>
        <w:rPr>
          <w:sz w:val="20"/>
          <w:szCs w:val="20"/>
        </w:rPr>
        <w:t xml:space="preserve"> </w:t>
      </w:r>
      <w:r w:rsidRPr="00912CEF">
        <w:rPr>
          <w:sz w:val="20"/>
          <w:szCs w:val="20"/>
        </w:rPr>
        <w:t>the promises and the law, make one meaning to</w:t>
      </w:r>
      <w:r>
        <w:rPr>
          <w:sz w:val="20"/>
          <w:szCs w:val="20"/>
        </w:rPr>
        <w:t xml:space="preserve"> </w:t>
      </w:r>
      <w:r w:rsidRPr="00912CEF">
        <w:rPr>
          <w:sz w:val="20"/>
          <w:szCs w:val="20"/>
        </w:rPr>
        <w:t>be understood where another is expressed,</w:t>
      </w:r>
      <w:r>
        <w:rPr>
          <w:sz w:val="20"/>
          <w:szCs w:val="20"/>
        </w:rPr>
        <w:t xml:space="preserve"> </w:t>
      </w:r>
      <w:r w:rsidRPr="00912CEF">
        <w:rPr>
          <w:sz w:val="20"/>
          <w:szCs w:val="20"/>
        </w:rPr>
        <w:t>which is the peculiarity of figurative diction;</w:t>
      </w:r>
      <w:r>
        <w:rPr>
          <w:sz w:val="20"/>
          <w:szCs w:val="20"/>
        </w:rPr>
        <w:t xml:space="preserve"> </w:t>
      </w:r>
      <w:r w:rsidRPr="00912CEF">
        <w:rPr>
          <w:sz w:val="20"/>
          <w:szCs w:val="20"/>
        </w:rPr>
        <w:t>and this kind of diction, it seems to me, is too</w:t>
      </w:r>
      <w:r>
        <w:rPr>
          <w:sz w:val="20"/>
          <w:szCs w:val="20"/>
        </w:rPr>
        <w:t xml:space="preserve"> </w:t>
      </w:r>
      <w:r w:rsidRPr="00912CEF">
        <w:rPr>
          <w:sz w:val="20"/>
          <w:szCs w:val="20"/>
        </w:rPr>
        <w:t>widely spread to be comprehended in its full extent</w:t>
      </w:r>
      <w:r>
        <w:rPr>
          <w:sz w:val="20"/>
          <w:szCs w:val="20"/>
        </w:rPr>
        <w:t xml:space="preserve"> </w:t>
      </w:r>
      <w:r w:rsidRPr="00912CEF">
        <w:rPr>
          <w:sz w:val="20"/>
          <w:szCs w:val="20"/>
        </w:rPr>
        <w:t xml:space="preserve">by </w:t>
      </w:r>
      <w:proofErr w:type="spellStart"/>
      <w:proofErr w:type="gramStart"/>
      <w:r w:rsidRPr="00912CEF">
        <w:rPr>
          <w:sz w:val="20"/>
          <w:szCs w:val="20"/>
        </w:rPr>
        <w:t>any one</w:t>
      </w:r>
      <w:proofErr w:type="spellEnd"/>
      <w:proofErr w:type="gramEnd"/>
      <w:r w:rsidRPr="00912CEF">
        <w:rPr>
          <w:sz w:val="20"/>
          <w:szCs w:val="20"/>
        </w:rPr>
        <w:t>. For, wherever one thing is said</w:t>
      </w:r>
      <w:r>
        <w:rPr>
          <w:sz w:val="20"/>
          <w:szCs w:val="20"/>
        </w:rPr>
        <w:t xml:space="preserve"> </w:t>
      </w:r>
      <w:r w:rsidRPr="00912CEF">
        <w:rPr>
          <w:sz w:val="20"/>
          <w:szCs w:val="20"/>
        </w:rPr>
        <w:t xml:space="preserve">with the intention that another should be </w:t>
      </w:r>
      <w:proofErr w:type="gramStart"/>
      <w:r w:rsidRPr="00912CEF">
        <w:rPr>
          <w:sz w:val="20"/>
          <w:szCs w:val="20"/>
        </w:rPr>
        <w:t>un-</w:t>
      </w:r>
      <w:proofErr w:type="gramEnd"/>
    </w:p>
    <w:p w14:paraId="41408C37" w14:textId="0DA46379" w:rsidR="00D55B08" w:rsidRPr="00912CEF" w:rsidRDefault="00912CEF" w:rsidP="00912CEF">
      <w:pPr>
        <w:jc w:val="both"/>
        <w:rPr>
          <w:sz w:val="16"/>
          <w:szCs w:val="16"/>
        </w:rPr>
      </w:pPr>
      <w:r w:rsidRPr="00912CEF">
        <w:rPr>
          <w:rFonts w:cstheme="minorHAnsi"/>
          <w:sz w:val="16"/>
          <w:szCs w:val="16"/>
        </w:rPr>
        <w:t>¹</w:t>
      </w:r>
      <w:r w:rsidRPr="00912CEF">
        <w:rPr>
          <w:sz w:val="16"/>
          <w:szCs w:val="16"/>
        </w:rPr>
        <w:t>Isa. 14. 12 (Septuagint).</w:t>
      </w:r>
      <w:r w:rsidRPr="00912CEF">
        <w:rPr>
          <w:sz w:val="16"/>
          <w:szCs w:val="16"/>
        </w:rPr>
        <w:tab/>
      </w:r>
      <w:r w:rsidRPr="00912CEF">
        <w:rPr>
          <w:rFonts w:cstheme="minorHAnsi"/>
          <w:sz w:val="16"/>
          <w:szCs w:val="16"/>
        </w:rPr>
        <w:t>²</w:t>
      </w:r>
      <w:r w:rsidRPr="00912CEF">
        <w:rPr>
          <w:sz w:val="16"/>
          <w:szCs w:val="16"/>
        </w:rPr>
        <w:t>Ibid.</w:t>
      </w:r>
    </w:p>
    <w:p w14:paraId="6B9CC1B3" w14:textId="4E05ABC9" w:rsidR="00D55B08" w:rsidRDefault="00912CEF" w:rsidP="00912CEF">
      <w:pPr>
        <w:jc w:val="both"/>
        <w:rPr>
          <w:sz w:val="20"/>
          <w:szCs w:val="20"/>
        </w:rPr>
      </w:pPr>
      <w:proofErr w:type="spellStart"/>
      <w:proofErr w:type="gramStart"/>
      <w:r w:rsidRPr="00912CEF">
        <w:rPr>
          <w:sz w:val="20"/>
          <w:szCs w:val="20"/>
        </w:rPr>
        <w:t>derstood</w:t>
      </w:r>
      <w:proofErr w:type="spellEnd"/>
      <w:proofErr w:type="gramEnd"/>
      <w:r w:rsidRPr="00912CEF">
        <w:rPr>
          <w:sz w:val="20"/>
          <w:szCs w:val="20"/>
        </w:rPr>
        <w:t xml:space="preserve"> we have a figurative expression, even</w:t>
      </w:r>
      <w:r>
        <w:rPr>
          <w:sz w:val="20"/>
          <w:szCs w:val="20"/>
        </w:rPr>
        <w:t xml:space="preserve"> </w:t>
      </w:r>
      <w:r w:rsidRPr="00912CEF">
        <w:rPr>
          <w:sz w:val="20"/>
          <w:szCs w:val="20"/>
        </w:rPr>
        <w:t>though the name of the trope is not to be found</w:t>
      </w:r>
      <w:r>
        <w:rPr>
          <w:sz w:val="20"/>
          <w:szCs w:val="20"/>
        </w:rPr>
        <w:t xml:space="preserve"> </w:t>
      </w:r>
      <w:r w:rsidRPr="00912CEF">
        <w:rPr>
          <w:sz w:val="20"/>
          <w:szCs w:val="20"/>
        </w:rPr>
        <w:t>in the art of rhetoric. And when an expression</w:t>
      </w:r>
      <w:r>
        <w:rPr>
          <w:sz w:val="20"/>
          <w:szCs w:val="20"/>
        </w:rPr>
        <w:t xml:space="preserve"> </w:t>
      </w:r>
      <w:r w:rsidRPr="00912CEF">
        <w:rPr>
          <w:sz w:val="20"/>
          <w:szCs w:val="20"/>
        </w:rPr>
        <w:t>of this sort occurs where it is customary to find</w:t>
      </w:r>
      <w:r>
        <w:rPr>
          <w:sz w:val="20"/>
          <w:szCs w:val="20"/>
        </w:rPr>
        <w:t xml:space="preserve"> </w:t>
      </w:r>
      <w:r w:rsidRPr="00912CEF">
        <w:rPr>
          <w:sz w:val="20"/>
          <w:szCs w:val="20"/>
        </w:rPr>
        <w:t>it, there is no trouble in understanding it; when</w:t>
      </w:r>
      <w:r>
        <w:rPr>
          <w:sz w:val="20"/>
          <w:szCs w:val="20"/>
        </w:rPr>
        <w:t xml:space="preserve"> </w:t>
      </w:r>
      <w:r w:rsidRPr="00912CEF">
        <w:rPr>
          <w:sz w:val="20"/>
          <w:szCs w:val="20"/>
        </w:rPr>
        <w:t>it occurs, however, where it is not customary, it</w:t>
      </w:r>
      <w:r>
        <w:rPr>
          <w:sz w:val="20"/>
          <w:szCs w:val="20"/>
        </w:rPr>
        <w:t xml:space="preserve"> </w:t>
      </w:r>
      <w:r w:rsidRPr="00912CEF">
        <w:rPr>
          <w:sz w:val="20"/>
          <w:szCs w:val="20"/>
        </w:rPr>
        <w:t xml:space="preserve">costs </w:t>
      </w:r>
      <w:proofErr w:type="spellStart"/>
      <w:r w:rsidRPr="00912CEF">
        <w:rPr>
          <w:sz w:val="20"/>
          <w:szCs w:val="20"/>
        </w:rPr>
        <w:t>labour</w:t>
      </w:r>
      <w:proofErr w:type="spellEnd"/>
      <w:r w:rsidRPr="00912CEF">
        <w:rPr>
          <w:sz w:val="20"/>
          <w:szCs w:val="20"/>
        </w:rPr>
        <w:t xml:space="preserve"> to understand it, from some more,</w:t>
      </w:r>
      <w:r>
        <w:rPr>
          <w:sz w:val="20"/>
          <w:szCs w:val="20"/>
        </w:rPr>
        <w:t xml:space="preserve"> </w:t>
      </w:r>
      <w:r w:rsidRPr="00912CEF">
        <w:rPr>
          <w:sz w:val="20"/>
          <w:szCs w:val="20"/>
        </w:rPr>
        <w:t>from some less, just as men have got more or</w:t>
      </w:r>
      <w:r>
        <w:rPr>
          <w:sz w:val="20"/>
          <w:szCs w:val="20"/>
        </w:rPr>
        <w:t xml:space="preserve"> </w:t>
      </w:r>
      <w:r w:rsidRPr="00912CEF">
        <w:rPr>
          <w:sz w:val="20"/>
          <w:szCs w:val="20"/>
        </w:rPr>
        <w:t>less from God of the gifts of intellect, or as they</w:t>
      </w:r>
      <w:r>
        <w:rPr>
          <w:sz w:val="20"/>
          <w:szCs w:val="20"/>
        </w:rPr>
        <w:t xml:space="preserve"> </w:t>
      </w:r>
      <w:r w:rsidRPr="00912CEF">
        <w:rPr>
          <w:sz w:val="20"/>
          <w:szCs w:val="20"/>
        </w:rPr>
        <w:t>have access to more or fewer external helps.</w:t>
      </w:r>
      <w:r>
        <w:rPr>
          <w:sz w:val="20"/>
          <w:szCs w:val="20"/>
        </w:rPr>
        <w:t xml:space="preserve"> </w:t>
      </w:r>
      <w:r w:rsidRPr="00912CEF">
        <w:rPr>
          <w:sz w:val="20"/>
          <w:szCs w:val="20"/>
        </w:rPr>
        <w:t>And, as in the case of proper words which I discussed</w:t>
      </w:r>
      <w:r>
        <w:rPr>
          <w:sz w:val="20"/>
          <w:szCs w:val="20"/>
        </w:rPr>
        <w:t xml:space="preserve"> </w:t>
      </w:r>
      <w:r w:rsidRPr="00912CEF">
        <w:rPr>
          <w:sz w:val="20"/>
          <w:szCs w:val="20"/>
        </w:rPr>
        <w:t>above, and in which things are to be understood</w:t>
      </w:r>
      <w:r>
        <w:rPr>
          <w:sz w:val="20"/>
          <w:szCs w:val="20"/>
        </w:rPr>
        <w:t xml:space="preserve"> </w:t>
      </w:r>
      <w:r w:rsidRPr="00912CEF">
        <w:rPr>
          <w:sz w:val="20"/>
          <w:szCs w:val="20"/>
        </w:rPr>
        <w:t>just as they are expressed, so in the</w:t>
      </w:r>
      <w:r>
        <w:rPr>
          <w:sz w:val="20"/>
          <w:szCs w:val="20"/>
        </w:rPr>
        <w:t xml:space="preserve"> </w:t>
      </w:r>
      <w:r w:rsidRPr="00912CEF">
        <w:rPr>
          <w:sz w:val="20"/>
          <w:szCs w:val="20"/>
        </w:rPr>
        <w:t>case of figurative words, in which one thing is</w:t>
      </w:r>
      <w:r>
        <w:rPr>
          <w:sz w:val="20"/>
          <w:szCs w:val="20"/>
        </w:rPr>
        <w:t xml:space="preserve"> </w:t>
      </w:r>
      <w:r w:rsidRPr="00912CEF">
        <w:rPr>
          <w:sz w:val="20"/>
          <w:szCs w:val="20"/>
        </w:rPr>
        <w:t>expressed and another is to be understood, and</w:t>
      </w:r>
      <w:r>
        <w:rPr>
          <w:sz w:val="20"/>
          <w:szCs w:val="20"/>
        </w:rPr>
        <w:t xml:space="preserve"> </w:t>
      </w:r>
      <w:r w:rsidRPr="00912CEF">
        <w:rPr>
          <w:sz w:val="20"/>
          <w:szCs w:val="20"/>
        </w:rPr>
        <w:t>which I have just finished speaking of as much</w:t>
      </w:r>
      <w:r>
        <w:rPr>
          <w:sz w:val="20"/>
          <w:szCs w:val="20"/>
        </w:rPr>
        <w:t xml:space="preserve"> </w:t>
      </w:r>
      <w:r w:rsidRPr="00912CEF">
        <w:rPr>
          <w:sz w:val="20"/>
          <w:szCs w:val="20"/>
        </w:rPr>
        <w:t>as I thought enough, students of these venerable</w:t>
      </w:r>
      <w:r>
        <w:rPr>
          <w:sz w:val="20"/>
          <w:szCs w:val="20"/>
        </w:rPr>
        <w:t xml:space="preserve"> </w:t>
      </w:r>
      <w:r w:rsidRPr="00912CEF">
        <w:rPr>
          <w:sz w:val="20"/>
          <w:szCs w:val="20"/>
        </w:rPr>
        <w:t>documents ought to be counselled not only to</w:t>
      </w:r>
      <w:r>
        <w:rPr>
          <w:sz w:val="20"/>
          <w:szCs w:val="20"/>
        </w:rPr>
        <w:t xml:space="preserve"> </w:t>
      </w:r>
      <w:r w:rsidRPr="00912CEF">
        <w:rPr>
          <w:sz w:val="20"/>
          <w:szCs w:val="20"/>
        </w:rPr>
        <w:t>make themselves acquainted with the forms of</w:t>
      </w:r>
      <w:r>
        <w:rPr>
          <w:sz w:val="20"/>
          <w:szCs w:val="20"/>
        </w:rPr>
        <w:t xml:space="preserve"> </w:t>
      </w:r>
      <w:r w:rsidRPr="00912CEF">
        <w:rPr>
          <w:sz w:val="20"/>
          <w:szCs w:val="20"/>
        </w:rPr>
        <w:t>expression ordinarily used in Scripture, to observe</w:t>
      </w:r>
      <w:r>
        <w:rPr>
          <w:sz w:val="20"/>
          <w:szCs w:val="20"/>
        </w:rPr>
        <w:t xml:space="preserve"> </w:t>
      </w:r>
      <w:r w:rsidRPr="00912CEF">
        <w:rPr>
          <w:sz w:val="20"/>
          <w:szCs w:val="20"/>
        </w:rPr>
        <w:t>them carefully, and to remember them accurately,</w:t>
      </w:r>
      <w:r>
        <w:rPr>
          <w:sz w:val="20"/>
          <w:szCs w:val="20"/>
        </w:rPr>
        <w:t xml:space="preserve"> </w:t>
      </w:r>
      <w:r w:rsidRPr="00912CEF">
        <w:rPr>
          <w:sz w:val="20"/>
          <w:szCs w:val="20"/>
        </w:rPr>
        <w:t>but also, what is especially and before</w:t>
      </w:r>
      <w:r>
        <w:rPr>
          <w:sz w:val="20"/>
          <w:szCs w:val="20"/>
        </w:rPr>
        <w:t xml:space="preserve"> </w:t>
      </w:r>
      <w:r w:rsidRPr="00912CEF">
        <w:rPr>
          <w:sz w:val="20"/>
          <w:szCs w:val="20"/>
        </w:rPr>
        <w:t>all things necessary, to pray that they may understand</w:t>
      </w:r>
      <w:r>
        <w:rPr>
          <w:sz w:val="20"/>
          <w:szCs w:val="20"/>
        </w:rPr>
        <w:t xml:space="preserve"> </w:t>
      </w:r>
      <w:r w:rsidRPr="00912CEF">
        <w:rPr>
          <w:sz w:val="20"/>
          <w:szCs w:val="20"/>
        </w:rPr>
        <w:t>them. For in these very books on the</w:t>
      </w:r>
      <w:r>
        <w:rPr>
          <w:sz w:val="20"/>
          <w:szCs w:val="20"/>
        </w:rPr>
        <w:t xml:space="preserve"> </w:t>
      </w:r>
      <w:r w:rsidRPr="00912CEF">
        <w:rPr>
          <w:sz w:val="20"/>
          <w:szCs w:val="20"/>
        </w:rPr>
        <w:t>study of which they are intent, they read, "The</w:t>
      </w:r>
      <w:r>
        <w:rPr>
          <w:sz w:val="20"/>
          <w:szCs w:val="20"/>
        </w:rPr>
        <w:t xml:space="preserve"> </w:t>
      </w:r>
      <w:r w:rsidRPr="00912CEF">
        <w:rPr>
          <w:sz w:val="20"/>
          <w:szCs w:val="20"/>
        </w:rPr>
        <w:t xml:space="preserve">Lord giveth </w:t>
      </w:r>
      <w:proofErr w:type="gramStart"/>
      <w:r w:rsidRPr="00912CEF">
        <w:rPr>
          <w:sz w:val="20"/>
          <w:szCs w:val="20"/>
        </w:rPr>
        <w:t>wisdom :</w:t>
      </w:r>
      <w:proofErr w:type="gramEnd"/>
      <w:r w:rsidRPr="00912CEF">
        <w:rPr>
          <w:sz w:val="20"/>
          <w:szCs w:val="20"/>
        </w:rPr>
        <w:t xml:space="preserve"> out of His mouth cometh</w:t>
      </w:r>
      <w:r>
        <w:rPr>
          <w:sz w:val="20"/>
          <w:szCs w:val="20"/>
        </w:rPr>
        <w:t xml:space="preserve"> </w:t>
      </w:r>
      <w:r w:rsidRPr="00912CEF">
        <w:rPr>
          <w:sz w:val="20"/>
          <w:szCs w:val="20"/>
        </w:rPr>
        <w:t>knowledge and understanding";</w:t>
      </w:r>
      <w:r>
        <w:rPr>
          <w:rFonts w:cstheme="minorHAnsi"/>
          <w:sz w:val="20"/>
          <w:szCs w:val="20"/>
        </w:rPr>
        <w:t>³</w:t>
      </w:r>
      <w:r w:rsidRPr="00912CEF">
        <w:rPr>
          <w:sz w:val="20"/>
          <w:szCs w:val="20"/>
        </w:rPr>
        <w:t xml:space="preserve"> and it is from</w:t>
      </w:r>
      <w:r>
        <w:rPr>
          <w:sz w:val="20"/>
          <w:szCs w:val="20"/>
        </w:rPr>
        <w:t xml:space="preserve"> </w:t>
      </w:r>
      <w:r w:rsidRPr="00912CEF">
        <w:rPr>
          <w:sz w:val="20"/>
          <w:szCs w:val="20"/>
        </w:rPr>
        <w:t>Him they have received their very desire for</w:t>
      </w:r>
      <w:r>
        <w:rPr>
          <w:sz w:val="20"/>
          <w:szCs w:val="20"/>
        </w:rPr>
        <w:t xml:space="preserve"> </w:t>
      </w:r>
      <w:r w:rsidRPr="00912CEF">
        <w:rPr>
          <w:sz w:val="20"/>
          <w:szCs w:val="20"/>
        </w:rPr>
        <w:t>knowledge, if it is wedded to piety. But about</w:t>
      </w:r>
      <w:r>
        <w:rPr>
          <w:sz w:val="20"/>
          <w:szCs w:val="20"/>
        </w:rPr>
        <w:t xml:space="preserve"> </w:t>
      </w:r>
      <w:r w:rsidRPr="00912CEF">
        <w:rPr>
          <w:sz w:val="20"/>
          <w:szCs w:val="20"/>
        </w:rPr>
        <w:t>signs, so far as relates to words, I have now</w:t>
      </w:r>
      <w:r>
        <w:rPr>
          <w:sz w:val="20"/>
          <w:szCs w:val="20"/>
        </w:rPr>
        <w:t xml:space="preserve"> </w:t>
      </w:r>
      <w:r w:rsidRPr="00912CEF">
        <w:rPr>
          <w:sz w:val="20"/>
          <w:szCs w:val="20"/>
        </w:rPr>
        <w:t>said enough. It remains to discuss, in the following</w:t>
      </w:r>
      <w:r>
        <w:rPr>
          <w:sz w:val="20"/>
          <w:szCs w:val="20"/>
        </w:rPr>
        <w:t xml:space="preserve"> </w:t>
      </w:r>
      <w:r w:rsidRPr="00912CEF">
        <w:rPr>
          <w:sz w:val="20"/>
          <w:szCs w:val="20"/>
        </w:rPr>
        <w:t>book, so far as God has given me light,</w:t>
      </w:r>
      <w:r>
        <w:rPr>
          <w:sz w:val="20"/>
          <w:szCs w:val="20"/>
        </w:rPr>
        <w:t xml:space="preserve"> </w:t>
      </w:r>
      <w:r w:rsidRPr="00912CEF">
        <w:rPr>
          <w:sz w:val="20"/>
          <w:szCs w:val="20"/>
        </w:rPr>
        <w:t>the means of communicating our thoughts to</w:t>
      </w:r>
      <w:r>
        <w:rPr>
          <w:sz w:val="20"/>
          <w:szCs w:val="20"/>
        </w:rPr>
        <w:t xml:space="preserve"> </w:t>
      </w:r>
      <w:r w:rsidRPr="00912CEF">
        <w:rPr>
          <w:sz w:val="20"/>
          <w:szCs w:val="20"/>
        </w:rPr>
        <w:t>others.</w:t>
      </w:r>
    </w:p>
    <w:p w14:paraId="157C06B5" w14:textId="2CA4AB1D" w:rsidR="00D55B08" w:rsidRPr="00912CEF" w:rsidRDefault="00912CEF" w:rsidP="00912CEF">
      <w:pPr>
        <w:jc w:val="both"/>
        <w:rPr>
          <w:sz w:val="16"/>
          <w:szCs w:val="16"/>
        </w:rPr>
      </w:pPr>
      <w:r w:rsidRPr="00912CEF">
        <w:rPr>
          <w:rFonts w:cstheme="minorHAnsi"/>
          <w:sz w:val="16"/>
          <w:szCs w:val="16"/>
        </w:rPr>
        <w:t>³</w:t>
      </w:r>
      <w:r w:rsidRPr="00912CEF">
        <w:rPr>
          <w:sz w:val="16"/>
          <w:szCs w:val="16"/>
        </w:rPr>
        <w:t>Prov. 2. 6.</w:t>
      </w:r>
    </w:p>
    <w:p w14:paraId="4A970724" w14:textId="77777777" w:rsidR="00D55B08" w:rsidRDefault="00D55B08" w:rsidP="00C02F3B">
      <w:pPr>
        <w:jc w:val="both"/>
        <w:rPr>
          <w:sz w:val="20"/>
          <w:szCs w:val="20"/>
        </w:rPr>
      </w:pPr>
    </w:p>
    <w:p w14:paraId="6EE3D821" w14:textId="77777777" w:rsidR="00D55B08" w:rsidRDefault="00D55B08" w:rsidP="00C02F3B">
      <w:pPr>
        <w:jc w:val="both"/>
        <w:rPr>
          <w:sz w:val="20"/>
          <w:szCs w:val="20"/>
        </w:rPr>
      </w:pPr>
    </w:p>
    <w:p w14:paraId="063E5574" w14:textId="77777777" w:rsidR="00D55B08" w:rsidRDefault="00D55B08" w:rsidP="00C02F3B">
      <w:pPr>
        <w:jc w:val="both"/>
        <w:rPr>
          <w:sz w:val="20"/>
          <w:szCs w:val="20"/>
        </w:rPr>
      </w:pPr>
    </w:p>
    <w:p w14:paraId="42BC7EC0" w14:textId="77777777" w:rsidR="00D55B08" w:rsidRDefault="00D55B08" w:rsidP="00C02F3B">
      <w:pPr>
        <w:jc w:val="both"/>
        <w:rPr>
          <w:sz w:val="20"/>
          <w:szCs w:val="20"/>
        </w:rPr>
      </w:pPr>
    </w:p>
    <w:p w14:paraId="3A176A0D" w14:textId="77777777" w:rsidR="00D55B08" w:rsidRDefault="00D55B08" w:rsidP="00C02F3B">
      <w:pPr>
        <w:jc w:val="both"/>
        <w:rPr>
          <w:sz w:val="20"/>
          <w:szCs w:val="20"/>
        </w:rPr>
      </w:pPr>
    </w:p>
    <w:p w14:paraId="1C6EE77F" w14:textId="77777777" w:rsidR="00D55B08" w:rsidRDefault="00D55B08" w:rsidP="00C02F3B">
      <w:pPr>
        <w:jc w:val="both"/>
        <w:rPr>
          <w:sz w:val="20"/>
          <w:szCs w:val="20"/>
        </w:rPr>
      </w:pPr>
    </w:p>
    <w:p w14:paraId="3B33625E" w14:textId="77777777" w:rsidR="00D55B08" w:rsidRDefault="00D55B08" w:rsidP="00C02F3B">
      <w:pPr>
        <w:jc w:val="both"/>
        <w:rPr>
          <w:sz w:val="20"/>
          <w:szCs w:val="20"/>
        </w:rPr>
      </w:pPr>
    </w:p>
    <w:p w14:paraId="7B052DA4" w14:textId="77777777" w:rsidR="00D55B08" w:rsidRDefault="00D55B08" w:rsidP="00C02F3B">
      <w:pPr>
        <w:jc w:val="both"/>
        <w:rPr>
          <w:sz w:val="20"/>
          <w:szCs w:val="20"/>
        </w:rPr>
      </w:pPr>
    </w:p>
    <w:p w14:paraId="06FDF111" w14:textId="77777777" w:rsidR="00D55B08" w:rsidRDefault="00D55B08" w:rsidP="00C02F3B">
      <w:pPr>
        <w:jc w:val="both"/>
        <w:rPr>
          <w:sz w:val="20"/>
          <w:szCs w:val="20"/>
        </w:rPr>
      </w:pPr>
    </w:p>
    <w:p w14:paraId="79CC1AAC" w14:textId="77777777" w:rsidR="00D55B08" w:rsidRDefault="00D55B08" w:rsidP="00C02F3B">
      <w:pPr>
        <w:jc w:val="both"/>
        <w:rPr>
          <w:sz w:val="20"/>
          <w:szCs w:val="20"/>
        </w:rPr>
      </w:pPr>
    </w:p>
    <w:p w14:paraId="718658EC" w14:textId="77777777" w:rsidR="00D55B08" w:rsidRDefault="00D55B08" w:rsidP="00C02F3B">
      <w:pPr>
        <w:jc w:val="both"/>
        <w:rPr>
          <w:sz w:val="20"/>
          <w:szCs w:val="20"/>
        </w:rPr>
      </w:pPr>
    </w:p>
    <w:p w14:paraId="23C44159" w14:textId="77777777" w:rsidR="00D55B08" w:rsidRDefault="00D55B08" w:rsidP="00C02F3B">
      <w:pPr>
        <w:jc w:val="both"/>
        <w:rPr>
          <w:sz w:val="20"/>
          <w:szCs w:val="20"/>
        </w:rPr>
      </w:pPr>
    </w:p>
    <w:p w14:paraId="49EE3AA7" w14:textId="77777777" w:rsidR="00D55B08" w:rsidRDefault="00D55B08" w:rsidP="00C02F3B">
      <w:pPr>
        <w:jc w:val="both"/>
        <w:rPr>
          <w:sz w:val="20"/>
          <w:szCs w:val="20"/>
        </w:rPr>
      </w:pPr>
    </w:p>
    <w:p w14:paraId="4CE2F5A9" w14:textId="77777777" w:rsidR="00D55B08" w:rsidRDefault="00D55B08" w:rsidP="00C02F3B">
      <w:pPr>
        <w:jc w:val="both"/>
        <w:rPr>
          <w:sz w:val="20"/>
          <w:szCs w:val="20"/>
        </w:rPr>
      </w:pPr>
    </w:p>
    <w:p w14:paraId="6D0B5A25" w14:textId="77777777" w:rsidR="00E84A67" w:rsidRDefault="00E84A67" w:rsidP="00C02F3B">
      <w:pPr>
        <w:jc w:val="both"/>
        <w:rPr>
          <w:sz w:val="20"/>
          <w:szCs w:val="20"/>
        </w:rPr>
      </w:pPr>
    </w:p>
    <w:p w14:paraId="53421E55" w14:textId="77777777" w:rsidR="00E84A67" w:rsidRDefault="00E84A67" w:rsidP="00C02F3B">
      <w:pPr>
        <w:jc w:val="both"/>
        <w:rPr>
          <w:sz w:val="20"/>
          <w:szCs w:val="20"/>
        </w:rPr>
      </w:pPr>
    </w:p>
    <w:p w14:paraId="7276E240" w14:textId="77777777" w:rsidR="00E84A67" w:rsidRDefault="00E84A67" w:rsidP="00C02F3B">
      <w:pPr>
        <w:jc w:val="both"/>
        <w:rPr>
          <w:sz w:val="20"/>
          <w:szCs w:val="20"/>
        </w:rPr>
      </w:pPr>
    </w:p>
    <w:p w14:paraId="0E7E65DC" w14:textId="77777777" w:rsidR="00E84A67" w:rsidRDefault="00E84A67" w:rsidP="00C02F3B">
      <w:pPr>
        <w:jc w:val="both"/>
        <w:rPr>
          <w:sz w:val="20"/>
          <w:szCs w:val="20"/>
        </w:rPr>
      </w:pPr>
    </w:p>
    <w:p w14:paraId="06A8F5D6" w14:textId="77777777" w:rsidR="005F257A" w:rsidRPr="00E84A67" w:rsidRDefault="005F257A" w:rsidP="00E84A67">
      <w:pPr>
        <w:pStyle w:val="Heading1"/>
        <w:jc w:val="both"/>
        <w:rPr>
          <w:rFonts w:asciiTheme="minorHAnsi" w:hAnsiTheme="minorHAnsi" w:cstheme="minorHAnsi"/>
          <w:b/>
          <w:bCs/>
          <w:color w:val="auto"/>
          <w:sz w:val="28"/>
          <w:szCs w:val="28"/>
        </w:rPr>
      </w:pPr>
      <w:bookmarkStart w:id="10" w:name="_Toc148356258"/>
      <w:r w:rsidRPr="00E84A67">
        <w:rPr>
          <w:rFonts w:asciiTheme="minorHAnsi" w:hAnsiTheme="minorHAnsi" w:cstheme="minorHAnsi"/>
          <w:b/>
          <w:bCs/>
          <w:color w:val="auto"/>
          <w:sz w:val="28"/>
          <w:szCs w:val="28"/>
        </w:rPr>
        <w:lastRenderedPageBreak/>
        <w:t xml:space="preserve">19 AQUINAS: </w:t>
      </w:r>
      <w:r w:rsidRPr="00E84A67">
        <w:rPr>
          <w:rFonts w:asciiTheme="minorHAnsi" w:hAnsiTheme="minorHAnsi" w:cstheme="minorHAnsi"/>
          <w:b/>
          <w:bCs/>
          <w:i/>
          <w:iCs/>
          <w:color w:val="auto"/>
          <w:sz w:val="28"/>
          <w:szCs w:val="28"/>
        </w:rPr>
        <w:t xml:space="preserve">Summa Theologica, </w:t>
      </w:r>
      <w:r w:rsidRPr="00E84A67">
        <w:rPr>
          <w:rFonts w:asciiTheme="minorHAnsi" w:hAnsiTheme="minorHAnsi" w:cstheme="minorHAnsi"/>
          <w:b/>
          <w:bCs/>
          <w:color w:val="auto"/>
          <w:sz w:val="28"/>
          <w:szCs w:val="28"/>
        </w:rPr>
        <w:t>PART I, Q I, AA 9-10 8d-10c; Q 3, A I, REP 1-5 14b-15b; Q 29, A 3, REP I 164c-165c; Q 51, A 2, REP I 276b-277a; QQ 65-74 339a-377</w:t>
      </w:r>
      <w:proofErr w:type="gramStart"/>
      <w:r w:rsidRPr="00E84A67">
        <w:rPr>
          <w:rFonts w:asciiTheme="minorHAnsi" w:hAnsiTheme="minorHAnsi" w:cstheme="minorHAnsi"/>
          <w:b/>
          <w:bCs/>
          <w:color w:val="auto"/>
          <w:sz w:val="28"/>
          <w:szCs w:val="28"/>
        </w:rPr>
        <w:t>a,c</w:t>
      </w:r>
      <w:proofErr w:type="gramEnd"/>
      <w:r w:rsidRPr="00E84A67">
        <w:rPr>
          <w:rFonts w:asciiTheme="minorHAnsi" w:hAnsiTheme="minorHAnsi" w:cstheme="minorHAnsi"/>
          <w:b/>
          <w:bCs/>
          <w:color w:val="auto"/>
          <w:sz w:val="28"/>
          <w:szCs w:val="28"/>
        </w:rPr>
        <w:t xml:space="preserve"> passim, </w:t>
      </w:r>
      <w:proofErr w:type="spellStart"/>
      <w:r w:rsidRPr="00E84A67">
        <w:rPr>
          <w:rFonts w:asciiTheme="minorHAnsi" w:hAnsiTheme="minorHAnsi" w:cstheme="minorHAnsi"/>
          <w:b/>
          <w:bCs/>
          <w:color w:val="auto"/>
          <w:sz w:val="28"/>
          <w:szCs w:val="28"/>
        </w:rPr>
        <w:t>esp</w:t>
      </w:r>
      <w:proofErr w:type="spellEnd"/>
      <w:r w:rsidRPr="00E84A67">
        <w:rPr>
          <w:rFonts w:asciiTheme="minorHAnsi" w:hAnsiTheme="minorHAnsi" w:cstheme="minorHAnsi"/>
          <w:b/>
          <w:bCs/>
          <w:color w:val="auto"/>
          <w:sz w:val="28"/>
          <w:szCs w:val="28"/>
        </w:rPr>
        <w:t xml:space="preserve"> Q 68, A I, ANS 354a-355c, A 2, ANS 355d-357a</w:t>
      </w:r>
      <w:bookmarkEnd w:id="10"/>
    </w:p>
    <w:p w14:paraId="17A4EAEB" w14:textId="4AF6CA0D" w:rsidR="005F257A" w:rsidRDefault="005F257A" w:rsidP="005F257A">
      <w:pPr>
        <w:jc w:val="both"/>
        <w:rPr>
          <w:sz w:val="20"/>
          <w:szCs w:val="20"/>
        </w:rPr>
      </w:pPr>
      <w:r w:rsidRPr="005F257A">
        <w:rPr>
          <w:sz w:val="20"/>
          <w:szCs w:val="20"/>
        </w:rPr>
        <w:t xml:space="preserve">19 AQUINAS: </w:t>
      </w:r>
      <w:r w:rsidRPr="005F257A">
        <w:rPr>
          <w:i/>
          <w:iCs/>
          <w:sz w:val="20"/>
          <w:szCs w:val="20"/>
        </w:rPr>
        <w:t xml:space="preserve">Summa Theologica, </w:t>
      </w:r>
      <w:r w:rsidRPr="005F257A">
        <w:rPr>
          <w:sz w:val="20"/>
          <w:szCs w:val="20"/>
        </w:rPr>
        <w:t>PART I, Q I,</w:t>
      </w:r>
      <w:r>
        <w:rPr>
          <w:sz w:val="20"/>
          <w:szCs w:val="20"/>
        </w:rPr>
        <w:t xml:space="preserve"> </w:t>
      </w:r>
      <w:r w:rsidRPr="005F257A">
        <w:rPr>
          <w:sz w:val="20"/>
          <w:szCs w:val="20"/>
        </w:rPr>
        <w:t>AA 9-10 8d-10c</w:t>
      </w:r>
    </w:p>
    <w:p w14:paraId="6F8905FA" w14:textId="2F2266B4" w:rsidR="00275407" w:rsidRPr="00275407" w:rsidRDefault="00275407" w:rsidP="00275407">
      <w:pPr>
        <w:jc w:val="both"/>
        <w:rPr>
          <w:i/>
          <w:iCs/>
          <w:sz w:val="20"/>
          <w:szCs w:val="20"/>
        </w:rPr>
      </w:pPr>
      <w:r w:rsidRPr="00275407">
        <w:rPr>
          <w:sz w:val="20"/>
          <w:szCs w:val="20"/>
        </w:rPr>
        <w:t xml:space="preserve">Article 9. </w:t>
      </w:r>
      <w:r w:rsidRPr="00275407">
        <w:rPr>
          <w:i/>
          <w:iCs/>
          <w:sz w:val="20"/>
          <w:szCs w:val="20"/>
        </w:rPr>
        <w:t>Whether Holy Scripture Should Use Metaphors?</w:t>
      </w:r>
    </w:p>
    <w:p w14:paraId="6C78EC35" w14:textId="5FB72E11" w:rsidR="00275407" w:rsidRPr="00275407" w:rsidRDefault="00275407" w:rsidP="00275407">
      <w:pPr>
        <w:jc w:val="both"/>
        <w:rPr>
          <w:sz w:val="20"/>
          <w:szCs w:val="20"/>
        </w:rPr>
      </w:pPr>
      <w:r w:rsidRPr="00275407">
        <w:rPr>
          <w:i/>
          <w:iCs/>
          <w:sz w:val="20"/>
          <w:szCs w:val="20"/>
        </w:rPr>
        <w:t xml:space="preserve">We proceed thus to the Ninth </w:t>
      </w:r>
      <w:proofErr w:type="gramStart"/>
      <w:r w:rsidRPr="00275407">
        <w:rPr>
          <w:i/>
          <w:iCs/>
          <w:sz w:val="20"/>
          <w:szCs w:val="20"/>
        </w:rPr>
        <w:t>Article</w:t>
      </w:r>
      <w:r w:rsidRPr="00275407">
        <w:rPr>
          <w:sz w:val="20"/>
          <w:szCs w:val="20"/>
        </w:rPr>
        <w:t xml:space="preserve"> :</w:t>
      </w:r>
      <w:proofErr w:type="gramEnd"/>
      <w:r w:rsidRPr="00275407">
        <w:rPr>
          <w:sz w:val="20"/>
          <w:szCs w:val="20"/>
        </w:rPr>
        <w:t xml:space="preserve"> It seems</w:t>
      </w:r>
      <w:r>
        <w:rPr>
          <w:sz w:val="20"/>
          <w:szCs w:val="20"/>
        </w:rPr>
        <w:t xml:space="preserve"> </w:t>
      </w:r>
      <w:r w:rsidRPr="00275407">
        <w:rPr>
          <w:sz w:val="20"/>
          <w:szCs w:val="20"/>
        </w:rPr>
        <w:t>that Holy Scripture should not use metaphors.</w:t>
      </w:r>
    </w:p>
    <w:p w14:paraId="6E2DC885" w14:textId="173F13CD" w:rsidR="00275407" w:rsidRPr="00275407" w:rsidRDefault="00275407" w:rsidP="00275407">
      <w:pPr>
        <w:jc w:val="both"/>
        <w:rPr>
          <w:sz w:val="20"/>
          <w:szCs w:val="20"/>
        </w:rPr>
      </w:pPr>
      <w:r w:rsidRPr="00275407">
        <w:rPr>
          <w:sz w:val="20"/>
          <w:szCs w:val="20"/>
        </w:rPr>
        <w:t xml:space="preserve">Objection 1. </w:t>
      </w:r>
      <w:proofErr w:type="gramStart"/>
      <w:r w:rsidRPr="00275407">
        <w:rPr>
          <w:sz w:val="20"/>
          <w:szCs w:val="20"/>
        </w:rPr>
        <w:t>For that which is</w:t>
      </w:r>
      <w:proofErr w:type="gramEnd"/>
      <w:r w:rsidRPr="00275407">
        <w:rPr>
          <w:sz w:val="20"/>
          <w:szCs w:val="20"/>
        </w:rPr>
        <w:t xml:space="preserve"> proper to the</w:t>
      </w:r>
      <w:r>
        <w:rPr>
          <w:sz w:val="20"/>
          <w:szCs w:val="20"/>
        </w:rPr>
        <w:t xml:space="preserve"> </w:t>
      </w:r>
      <w:r w:rsidRPr="00275407">
        <w:rPr>
          <w:sz w:val="20"/>
          <w:szCs w:val="20"/>
        </w:rPr>
        <w:t>lowest science seems not to be appropriate to</w:t>
      </w:r>
      <w:r>
        <w:rPr>
          <w:sz w:val="20"/>
          <w:szCs w:val="20"/>
        </w:rPr>
        <w:t xml:space="preserve"> </w:t>
      </w:r>
      <w:r w:rsidRPr="00275407">
        <w:rPr>
          <w:sz w:val="20"/>
          <w:szCs w:val="20"/>
        </w:rPr>
        <w:t>this science, which holds the highest place of all,</w:t>
      </w:r>
      <w:r>
        <w:rPr>
          <w:sz w:val="20"/>
          <w:szCs w:val="20"/>
        </w:rPr>
        <w:t xml:space="preserve"> </w:t>
      </w:r>
      <w:r w:rsidRPr="00275407">
        <w:rPr>
          <w:sz w:val="20"/>
          <w:szCs w:val="20"/>
        </w:rPr>
        <w:t>as we have said (a. 5). But to proceed by the</w:t>
      </w:r>
      <w:r>
        <w:rPr>
          <w:sz w:val="20"/>
          <w:szCs w:val="20"/>
        </w:rPr>
        <w:t xml:space="preserve"> </w:t>
      </w:r>
      <w:r w:rsidRPr="00275407">
        <w:rPr>
          <w:sz w:val="20"/>
          <w:szCs w:val="20"/>
        </w:rPr>
        <w:t>aid of various likenesses and figures is proper to</w:t>
      </w:r>
      <w:r>
        <w:rPr>
          <w:sz w:val="20"/>
          <w:szCs w:val="20"/>
        </w:rPr>
        <w:t xml:space="preserve"> </w:t>
      </w:r>
      <w:r w:rsidRPr="00275407">
        <w:rPr>
          <w:sz w:val="20"/>
          <w:szCs w:val="20"/>
        </w:rPr>
        <w:t xml:space="preserve">poetry, the least of all the sciences. </w:t>
      </w:r>
      <w:proofErr w:type="gramStart"/>
      <w:r w:rsidRPr="00275407">
        <w:rPr>
          <w:sz w:val="20"/>
          <w:szCs w:val="20"/>
        </w:rPr>
        <w:t>Therefore</w:t>
      </w:r>
      <w:proofErr w:type="gramEnd"/>
      <w:r w:rsidRPr="00275407">
        <w:rPr>
          <w:sz w:val="20"/>
          <w:szCs w:val="20"/>
        </w:rPr>
        <w:t xml:space="preserve"> it</w:t>
      </w:r>
      <w:r>
        <w:rPr>
          <w:sz w:val="20"/>
          <w:szCs w:val="20"/>
        </w:rPr>
        <w:t xml:space="preserve"> </w:t>
      </w:r>
      <w:r w:rsidRPr="00275407">
        <w:rPr>
          <w:sz w:val="20"/>
          <w:szCs w:val="20"/>
        </w:rPr>
        <w:t>is not fitting that this science should make use</w:t>
      </w:r>
      <w:r>
        <w:rPr>
          <w:sz w:val="20"/>
          <w:szCs w:val="20"/>
        </w:rPr>
        <w:t xml:space="preserve"> </w:t>
      </w:r>
      <w:r w:rsidRPr="00275407">
        <w:rPr>
          <w:sz w:val="20"/>
          <w:szCs w:val="20"/>
        </w:rPr>
        <w:t>of such likenesses.</w:t>
      </w:r>
    </w:p>
    <w:p w14:paraId="7BDF4B80" w14:textId="5EB3FDE9" w:rsidR="00275407" w:rsidRPr="00275407" w:rsidRDefault="00275407" w:rsidP="00275407">
      <w:pPr>
        <w:jc w:val="both"/>
        <w:rPr>
          <w:sz w:val="20"/>
          <w:szCs w:val="20"/>
        </w:rPr>
      </w:pPr>
      <w:r w:rsidRPr="00275407">
        <w:rPr>
          <w:sz w:val="20"/>
          <w:szCs w:val="20"/>
        </w:rPr>
        <w:t>Obj. 2. Further, this doctrine seems to be ordered</w:t>
      </w:r>
      <w:r>
        <w:rPr>
          <w:sz w:val="20"/>
          <w:szCs w:val="20"/>
        </w:rPr>
        <w:t xml:space="preserve"> </w:t>
      </w:r>
      <w:r w:rsidRPr="00275407">
        <w:rPr>
          <w:sz w:val="20"/>
          <w:szCs w:val="20"/>
        </w:rPr>
        <w:t>to the manifestation of truth. Hence a reward</w:t>
      </w:r>
      <w:r>
        <w:rPr>
          <w:sz w:val="20"/>
          <w:szCs w:val="20"/>
        </w:rPr>
        <w:t xml:space="preserve"> </w:t>
      </w:r>
      <w:r w:rsidRPr="00275407">
        <w:rPr>
          <w:sz w:val="20"/>
          <w:szCs w:val="20"/>
        </w:rPr>
        <w:t xml:space="preserve">is held out to those who manifest </w:t>
      </w:r>
      <w:proofErr w:type="gramStart"/>
      <w:r w:rsidRPr="00275407">
        <w:rPr>
          <w:sz w:val="20"/>
          <w:szCs w:val="20"/>
        </w:rPr>
        <w:t>it :</w:t>
      </w:r>
      <w:proofErr w:type="gramEnd"/>
      <w:r w:rsidRPr="00275407">
        <w:rPr>
          <w:sz w:val="20"/>
          <w:szCs w:val="20"/>
        </w:rPr>
        <w:t xml:space="preserve"> They</w:t>
      </w:r>
      <w:r>
        <w:rPr>
          <w:sz w:val="20"/>
          <w:szCs w:val="20"/>
        </w:rPr>
        <w:t xml:space="preserve"> </w:t>
      </w:r>
      <w:r w:rsidRPr="00275407">
        <w:rPr>
          <w:sz w:val="20"/>
          <w:szCs w:val="20"/>
        </w:rPr>
        <w:t>that explain me shall have life everlasting (Ecclus.</w:t>
      </w:r>
      <w:r>
        <w:rPr>
          <w:sz w:val="20"/>
          <w:szCs w:val="20"/>
        </w:rPr>
        <w:t xml:space="preserve"> </w:t>
      </w:r>
      <w:r w:rsidRPr="00275407">
        <w:rPr>
          <w:sz w:val="20"/>
          <w:szCs w:val="20"/>
        </w:rPr>
        <w:t xml:space="preserve">24. 31). But by such </w:t>
      </w:r>
      <w:proofErr w:type="gramStart"/>
      <w:r w:rsidRPr="00275407">
        <w:rPr>
          <w:sz w:val="20"/>
          <w:szCs w:val="20"/>
        </w:rPr>
        <w:t>likenesses</w:t>
      </w:r>
      <w:proofErr w:type="gramEnd"/>
      <w:r w:rsidRPr="00275407">
        <w:rPr>
          <w:sz w:val="20"/>
          <w:szCs w:val="20"/>
        </w:rPr>
        <w:t xml:space="preserve"> truth is obscured.</w:t>
      </w:r>
      <w:r>
        <w:rPr>
          <w:sz w:val="20"/>
          <w:szCs w:val="20"/>
        </w:rPr>
        <w:t xml:space="preserve"> </w:t>
      </w:r>
      <w:proofErr w:type="gramStart"/>
      <w:r w:rsidRPr="00275407">
        <w:rPr>
          <w:sz w:val="20"/>
          <w:szCs w:val="20"/>
        </w:rPr>
        <w:t>Therefore</w:t>
      </w:r>
      <w:proofErr w:type="gramEnd"/>
      <w:r w:rsidRPr="00275407">
        <w:rPr>
          <w:sz w:val="20"/>
          <w:szCs w:val="20"/>
        </w:rPr>
        <w:t xml:space="preserve"> to put forward divine truths</w:t>
      </w:r>
      <w:r>
        <w:rPr>
          <w:sz w:val="20"/>
          <w:szCs w:val="20"/>
        </w:rPr>
        <w:t xml:space="preserve"> </w:t>
      </w:r>
      <w:r w:rsidRPr="00275407">
        <w:rPr>
          <w:sz w:val="20"/>
          <w:szCs w:val="20"/>
        </w:rPr>
        <w:t>by likening them to corporeal things does not befit</w:t>
      </w:r>
      <w:r>
        <w:rPr>
          <w:sz w:val="20"/>
          <w:szCs w:val="20"/>
        </w:rPr>
        <w:t xml:space="preserve"> </w:t>
      </w:r>
      <w:r w:rsidRPr="00275407">
        <w:rPr>
          <w:sz w:val="20"/>
          <w:szCs w:val="20"/>
        </w:rPr>
        <w:t>this science.</w:t>
      </w:r>
    </w:p>
    <w:p w14:paraId="198DEA37" w14:textId="3D1A7533" w:rsidR="00275407" w:rsidRDefault="00275407" w:rsidP="00275407">
      <w:pPr>
        <w:jc w:val="both"/>
        <w:rPr>
          <w:sz w:val="20"/>
          <w:szCs w:val="20"/>
        </w:rPr>
      </w:pPr>
      <w:r w:rsidRPr="00275407">
        <w:rPr>
          <w:sz w:val="20"/>
          <w:szCs w:val="20"/>
        </w:rPr>
        <w:t>Obj. 3. Further, the higher creatures are, the</w:t>
      </w:r>
      <w:r>
        <w:rPr>
          <w:sz w:val="20"/>
          <w:szCs w:val="20"/>
        </w:rPr>
        <w:t xml:space="preserve"> </w:t>
      </w:r>
      <w:r w:rsidRPr="00275407">
        <w:rPr>
          <w:sz w:val="20"/>
          <w:szCs w:val="20"/>
        </w:rPr>
        <w:t>nearer they approach to the divine likeness. If</w:t>
      </w:r>
      <w:r>
        <w:rPr>
          <w:sz w:val="20"/>
          <w:szCs w:val="20"/>
        </w:rPr>
        <w:t xml:space="preserve"> </w:t>
      </w:r>
      <w:r w:rsidRPr="00275407">
        <w:rPr>
          <w:sz w:val="20"/>
          <w:szCs w:val="20"/>
        </w:rPr>
        <w:t>therefore any creature be taken to represent</w:t>
      </w:r>
      <w:r>
        <w:rPr>
          <w:sz w:val="20"/>
          <w:szCs w:val="20"/>
        </w:rPr>
        <w:t xml:space="preserve"> </w:t>
      </w:r>
      <w:r w:rsidRPr="00275407">
        <w:rPr>
          <w:sz w:val="20"/>
          <w:szCs w:val="20"/>
        </w:rPr>
        <w:t xml:space="preserve">God, this representation ought chiefly to </w:t>
      </w:r>
      <w:proofErr w:type="spellStart"/>
      <w:proofErr w:type="gramStart"/>
      <w:r w:rsidRPr="00275407">
        <w:rPr>
          <w:sz w:val="20"/>
          <w:szCs w:val="20"/>
        </w:rPr>
        <w:t>betaken</w:t>
      </w:r>
      <w:proofErr w:type="spellEnd"/>
      <w:proofErr w:type="gramEnd"/>
      <w:r>
        <w:rPr>
          <w:sz w:val="20"/>
          <w:szCs w:val="20"/>
        </w:rPr>
        <w:t xml:space="preserve"> </w:t>
      </w:r>
      <w:r w:rsidRPr="00275407">
        <w:rPr>
          <w:sz w:val="20"/>
          <w:szCs w:val="20"/>
        </w:rPr>
        <w:t>from the higher creatures, and not from the</w:t>
      </w:r>
      <w:r>
        <w:rPr>
          <w:sz w:val="20"/>
          <w:szCs w:val="20"/>
        </w:rPr>
        <w:t xml:space="preserve"> </w:t>
      </w:r>
      <w:r w:rsidRPr="00275407">
        <w:rPr>
          <w:sz w:val="20"/>
          <w:szCs w:val="20"/>
        </w:rPr>
        <w:t>lower. Yet this is often found in the Scriptures.</w:t>
      </w:r>
      <w:r>
        <w:rPr>
          <w:sz w:val="20"/>
          <w:szCs w:val="20"/>
        </w:rPr>
        <w:t xml:space="preserve"> </w:t>
      </w:r>
    </w:p>
    <w:p w14:paraId="5BA39359" w14:textId="333F2C29" w:rsidR="00275407" w:rsidRPr="00275407" w:rsidRDefault="00275407" w:rsidP="00275407">
      <w:pPr>
        <w:jc w:val="both"/>
        <w:rPr>
          <w:sz w:val="20"/>
          <w:szCs w:val="20"/>
        </w:rPr>
      </w:pPr>
      <w:r w:rsidRPr="00275407">
        <w:rPr>
          <w:sz w:val="20"/>
          <w:szCs w:val="20"/>
        </w:rPr>
        <w:t>On the contrary. It is written I Osee 12. 10):</w:t>
      </w:r>
    </w:p>
    <w:p w14:paraId="70FBC2DE" w14:textId="76825826" w:rsidR="00275407" w:rsidRDefault="00275407" w:rsidP="00275407">
      <w:pPr>
        <w:jc w:val="both"/>
        <w:rPr>
          <w:sz w:val="20"/>
          <w:szCs w:val="20"/>
        </w:rPr>
      </w:pPr>
      <w:r>
        <w:rPr>
          <w:sz w:val="20"/>
          <w:szCs w:val="20"/>
        </w:rPr>
        <w:t>I</w:t>
      </w:r>
      <w:r w:rsidRPr="00275407">
        <w:rPr>
          <w:sz w:val="20"/>
          <w:szCs w:val="20"/>
        </w:rPr>
        <w:t xml:space="preserve"> have multiplied visions, and I have used similitudes</w:t>
      </w:r>
      <w:r>
        <w:rPr>
          <w:sz w:val="20"/>
          <w:szCs w:val="20"/>
        </w:rPr>
        <w:t xml:space="preserve"> </w:t>
      </w:r>
      <w:r w:rsidRPr="00275407">
        <w:rPr>
          <w:sz w:val="20"/>
          <w:szCs w:val="20"/>
        </w:rPr>
        <w:t>by the ministry of the prophets. But to</w:t>
      </w:r>
      <w:r>
        <w:rPr>
          <w:sz w:val="20"/>
          <w:szCs w:val="20"/>
        </w:rPr>
        <w:t xml:space="preserve"> </w:t>
      </w:r>
      <w:r w:rsidRPr="00275407">
        <w:rPr>
          <w:sz w:val="20"/>
          <w:szCs w:val="20"/>
        </w:rPr>
        <w:t>put forward anything by means of similitudes is</w:t>
      </w:r>
      <w:r>
        <w:rPr>
          <w:sz w:val="20"/>
          <w:szCs w:val="20"/>
        </w:rPr>
        <w:t xml:space="preserve"> </w:t>
      </w:r>
      <w:r w:rsidRPr="00275407">
        <w:rPr>
          <w:sz w:val="20"/>
          <w:szCs w:val="20"/>
        </w:rPr>
        <w:t xml:space="preserve">to use metaphors. </w:t>
      </w:r>
      <w:proofErr w:type="gramStart"/>
      <w:r w:rsidRPr="00275407">
        <w:rPr>
          <w:sz w:val="20"/>
          <w:szCs w:val="20"/>
        </w:rPr>
        <w:t>Therefore</w:t>
      </w:r>
      <w:proofErr w:type="gramEnd"/>
      <w:r w:rsidRPr="00275407">
        <w:rPr>
          <w:sz w:val="20"/>
          <w:szCs w:val="20"/>
        </w:rPr>
        <w:t xml:space="preserve"> this sacred science</w:t>
      </w:r>
      <w:r>
        <w:rPr>
          <w:sz w:val="20"/>
          <w:szCs w:val="20"/>
        </w:rPr>
        <w:t xml:space="preserve"> </w:t>
      </w:r>
      <w:r w:rsidRPr="00275407">
        <w:rPr>
          <w:sz w:val="20"/>
          <w:szCs w:val="20"/>
        </w:rPr>
        <w:t>may use metaphors.</w:t>
      </w:r>
      <w:r>
        <w:rPr>
          <w:sz w:val="20"/>
          <w:szCs w:val="20"/>
        </w:rPr>
        <w:t xml:space="preserve"> </w:t>
      </w:r>
    </w:p>
    <w:p w14:paraId="7077C247" w14:textId="08A84BF6" w:rsidR="00275407" w:rsidRPr="00275407" w:rsidRDefault="00275407" w:rsidP="00275407">
      <w:pPr>
        <w:jc w:val="both"/>
        <w:rPr>
          <w:sz w:val="20"/>
          <w:szCs w:val="20"/>
        </w:rPr>
      </w:pPr>
      <w:r>
        <w:rPr>
          <w:sz w:val="20"/>
          <w:szCs w:val="20"/>
        </w:rPr>
        <w:t>I</w:t>
      </w:r>
      <w:r w:rsidRPr="00275407">
        <w:rPr>
          <w:sz w:val="20"/>
          <w:szCs w:val="20"/>
        </w:rPr>
        <w:t xml:space="preserve"> answer that, </w:t>
      </w:r>
      <w:proofErr w:type="gramStart"/>
      <w:r w:rsidRPr="00275407">
        <w:rPr>
          <w:sz w:val="20"/>
          <w:szCs w:val="20"/>
        </w:rPr>
        <w:t>It</w:t>
      </w:r>
      <w:proofErr w:type="gramEnd"/>
      <w:r w:rsidRPr="00275407">
        <w:rPr>
          <w:sz w:val="20"/>
          <w:szCs w:val="20"/>
        </w:rPr>
        <w:t xml:space="preserve"> is befitting Holy Writ to put</w:t>
      </w:r>
      <w:r>
        <w:rPr>
          <w:sz w:val="20"/>
          <w:szCs w:val="20"/>
        </w:rPr>
        <w:t xml:space="preserve"> </w:t>
      </w:r>
      <w:r w:rsidRPr="00275407">
        <w:rPr>
          <w:sz w:val="20"/>
          <w:szCs w:val="20"/>
        </w:rPr>
        <w:t>forward divine and spiritual truths under the</w:t>
      </w:r>
      <w:r>
        <w:rPr>
          <w:sz w:val="20"/>
          <w:szCs w:val="20"/>
        </w:rPr>
        <w:t xml:space="preserve"> </w:t>
      </w:r>
      <w:r w:rsidRPr="00275407">
        <w:rPr>
          <w:sz w:val="20"/>
          <w:szCs w:val="20"/>
        </w:rPr>
        <w:t>likenesses of material things. For God provides</w:t>
      </w:r>
      <w:r>
        <w:rPr>
          <w:sz w:val="20"/>
          <w:szCs w:val="20"/>
        </w:rPr>
        <w:t xml:space="preserve"> </w:t>
      </w:r>
      <w:r w:rsidRPr="00275407">
        <w:rPr>
          <w:sz w:val="20"/>
          <w:szCs w:val="20"/>
        </w:rPr>
        <w:t>for everything according to the capacity of its</w:t>
      </w:r>
      <w:r>
        <w:rPr>
          <w:sz w:val="20"/>
          <w:szCs w:val="20"/>
        </w:rPr>
        <w:t xml:space="preserve"> </w:t>
      </w:r>
      <w:r w:rsidRPr="00275407">
        <w:rPr>
          <w:sz w:val="20"/>
          <w:szCs w:val="20"/>
        </w:rPr>
        <w:t>nature. Now it is natural to man to attain to intellectual</w:t>
      </w:r>
      <w:r>
        <w:rPr>
          <w:sz w:val="20"/>
          <w:szCs w:val="20"/>
        </w:rPr>
        <w:t xml:space="preserve"> </w:t>
      </w:r>
      <w:r w:rsidRPr="00275407">
        <w:rPr>
          <w:sz w:val="20"/>
          <w:szCs w:val="20"/>
        </w:rPr>
        <w:t>truths through sensible things. Because</w:t>
      </w:r>
      <w:r>
        <w:rPr>
          <w:sz w:val="20"/>
          <w:szCs w:val="20"/>
        </w:rPr>
        <w:t xml:space="preserve"> </w:t>
      </w:r>
      <w:r w:rsidRPr="00275407">
        <w:rPr>
          <w:sz w:val="20"/>
          <w:szCs w:val="20"/>
        </w:rPr>
        <w:t>all our knowledge originates from sense. Hence</w:t>
      </w:r>
      <w:r>
        <w:rPr>
          <w:sz w:val="20"/>
          <w:szCs w:val="20"/>
        </w:rPr>
        <w:t xml:space="preserve"> </w:t>
      </w:r>
      <w:r w:rsidRPr="00275407">
        <w:rPr>
          <w:sz w:val="20"/>
          <w:szCs w:val="20"/>
        </w:rPr>
        <w:t>in Holy Writ spiritual truths are fittingly taught</w:t>
      </w:r>
      <w:r>
        <w:rPr>
          <w:sz w:val="20"/>
          <w:szCs w:val="20"/>
        </w:rPr>
        <w:t xml:space="preserve"> </w:t>
      </w:r>
      <w:r w:rsidRPr="00275407">
        <w:rPr>
          <w:sz w:val="20"/>
          <w:szCs w:val="20"/>
        </w:rPr>
        <w:t>under the metaphors of material things. This is</w:t>
      </w:r>
      <w:r>
        <w:rPr>
          <w:sz w:val="20"/>
          <w:szCs w:val="20"/>
        </w:rPr>
        <w:t xml:space="preserve"> </w:t>
      </w:r>
      <w:r w:rsidRPr="00275407">
        <w:rPr>
          <w:sz w:val="20"/>
          <w:szCs w:val="20"/>
        </w:rPr>
        <w:t>what Dionysius says (</w:t>
      </w:r>
      <w:proofErr w:type="spellStart"/>
      <w:r w:rsidRPr="00275407">
        <w:rPr>
          <w:sz w:val="20"/>
          <w:szCs w:val="20"/>
        </w:rPr>
        <w:t>C</w:t>
      </w:r>
      <w:r>
        <w:rPr>
          <w:sz w:val="20"/>
          <w:szCs w:val="20"/>
        </w:rPr>
        <w:t>a</w:t>
      </w:r>
      <w:r w:rsidRPr="00275407">
        <w:rPr>
          <w:sz w:val="20"/>
          <w:szCs w:val="20"/>
        </w:rPr>
        <w:t>lest</w:t>
      </w:r>
      <w:proofErr w:type="spellEnd"/>
      <w:r w:rsidRPr="00275407">
        <w:rPr>
          <w:sz w:val="20"/>
          <w:szCs w:val="20"/>
        </w:rPr>
        <w:t xml:space="preserve">. Hierarch. </w:t>
      </w:r>
      <w:proofErr w:type="spellStart"/>
      <w:proofErr w:type="gramStart"/>
      <w:r w:rsidRPr="00275407">
        <w:rPr>
          <w:sz w:val="20"/>
          <w:szCs w:val="20"/>
        </w:rPr>
        <w:t>i</w:t>
      </w:r>
      <w:proofErr w:type="spellEnd"/>
      <w:r w:rsidRPr="00275407">
        <w:rPr>
          <w:sz w:val="20"/>
          <w:szCs w:val="20"/>
        </w:rPr>
        <w:t>)</w:t>
      </w:r>
      <w:r>
        <w:rPr>
          <w:sz w:val="20"/>
          <w:szCs w:val="20"/>
        </w:rPr>
        <w:t>:</w:t>
      </w:r>
      <w:r>
        <w:rPr>
          <w:rFonts w:cstheme="minorHAnsi"/>
          <w:sz w:val="20"/>
          <w:szCs w:val="20"/>
        </w:rPr>
        <w:t>¹</w:t>
      </w:r>
      <w:proofErr w:type="gramEnd"/>
      <w:r>
        <w:rPr>
          <w:sz w:val="20"/>
          <w:szCs w:val="20"/>
        </w:rPr>
        <w:t xml:space="preserve"> </w:t>
      </w:r>
      <w:r w:rsidRPr="00275407">
        <w:rPr>
          <w:sz w:val="20"/>
          <w:szCs w:val="20"/>
        </w:rPr>
        <w:t>'"We</w:t>
      </w:r>
      <w:r>
        <w:rPr>
          <w:sz w:val="20"/>
          <w:szCs w:val="20"/>
        </w:rPr>
        <w:t xml:space="preserve"> </w:t>
      </w:r>
      <w:r w:rsidRPr="00275407">
        <w:rPr>
          <w:sz w:val="20"/>
          <w:szCs w:val="20"/>
        </w:rPr>
        <w:t>cannot be enlightened by the divine rays except</w:t>
      </w:r>
      <w:r>
        <w:rPr>
          <w:sz w:val="20"/>
          <w:szCs w:val="20"/>
        </w:rPr>
        <w:t xml:space="preserve"> </w:t>
      </w:r>
      <w:r w:rsidRPr="00275407">
        <w:rPr>
          <w:sz w:val="20"/>
          <w:szCs w:val="20"/>
        </w:rPr>
        <w:t>they be hidden within the covering of many sacred</w:t>
      </w:r>
      <w:r>
        <w:rPr>
          <w:sz w:val="20"/>
          <w:szCs w:val="20"/>
        </w:rPr>
        <w:t xml:space="preserve"> </w:t>
      </w:r>
      <w:r w:rsidRPr="00275407">
        <w:rPr>
          <w:sz w:val="20"/>
          <w:szCs w:val="20"/>
        </w:rPr>
        <w:t>veils."</w:t>
      </w:r>
    </w:p>
    <w:p w14:paraId="41F7C5A2" w14:textId="705C4B9E" w:rsidR="00275407" w:rsidRPr="00275407" w:rsidRDefault="00275407" w:rsidP="00275407">
      <w:pPr>
        <w:jc w:val="both"/>
        <w:rPr>
          <w:sz w:val="20"/>
          <w:szCs w:val="20"/>
        </w:rPr>
      </w:pPr>
      <w:r w:rsidRPr="00275407">
        <w:rPr>
          <w:sz w:val="20"/>
          <w:szCs w:val="20"/>
        </w:rPr>
        <w:t>It is also befitting Holy Writ, which is proposed</w:t>
      </w:r>
      <w:r>
        <w:rPr>
          <w:sz w:val="20"/>
          <w:szCs w:val="20"/>
        </w:rPr>
        <w:t xml:space="preserve"> </w:t>
      </w:r>
      <w:r w:rsidRPr="00275407">
        <w:rPr>
          <w:sz w:val="20"/>
          <w:szCs w:val="20"/>
        </w:rPr>
        <w:t>to all without distinction of persons</w:t>
      </w:r>
      <w:r>
        <w:rPr>
          <w:sz w:val="20"/>
          <w:szCs w:val="20"/>
        </w:rPr>
        <w:t xml:space="preserve"> </w:t>
      </w:r>
      <w:r w:rsidRPr="00275407">
        <w:rPr>
          <w:sz w:val="20"/>
          <w:szCs w:val="20"/>
        </w:rPr>
        <w:t>—</w:t>
      </w:r>
      <w:r>
        <w:rPr>
          <w:sz w:val="20"/>
          <w:szCs w:val="20"/>
        </w:rPr>
        <w:t xml:space="preserve"> </w:t>
      </w:r>
      <w:r w:rsidRPr="00275407">
        <w:rPr>
          <w:sz w:val="20"/>
          <w:szCs w:val="20"/>
        </w:rPr>
        <w:t>To</w:t>
      </w:r>
      <w:r>
        <w:rPr>
          <w:sz w:val="20"/>
          <w:szCs w:val="20"/>
        </w:rPr>
        <w:t xml:space="preserve"> </w:t>
      </w:r>
      <w:r w:rsidRPr="00275407">
        <w:rPr>
          <w:sz w:val="20"/>
          <w:szCs w:val="20"/>
        </w:rPr>
        <w:t>the wise and to the unwise I am a debtor (Rom.</w:t>
      </w:r>
      <w:r>
        <w:rPr>
          <w:sz w:val="20"/>
          <w:szCs w:val="20"/>
        </w:rPr>
        <w:t xml:space="preserve"> </w:t>
      </w:r>
      <w:r w:rsidRPr="00275407">
        <w:rPr>
          <w:sz w:val="20"/>
          <w:szCs w:val="20"/>
        </w:rPr>
        <w:t>1. 14)—</w:t>
      </w:r>
      <w:proofErr w:type="gramStart"/>
      <w:r w:rsidRPr="00275407">
        <w:rPr>
          <w:sz w:val="20"/>
          <w:szCs w:val="20"/>
        </w:rPr>
        <w:t>that spiritual truths</w:t>
      </w:r>
      <w:proofErr w:type="gramEnd"/>
      <w:r w:rsidRPr="00275407">
        <w:rPr>
          <w:sz w:val="20"/>
          <w:szCs w:val="20"/>
        </w:rPr>
        <w:t xml:space="preserve"> be expounded by</w:t>
      </w:r>
      <w:r>
        <w:rPr>
          <w:sz w:val="20"/>
          <w:szCs w:val="20"/>
        </w:rPr>
        <w:t xml:space="preserve"> </w:t>
      </w:r>
      <w:r w:rsidRPr="00275407">
        <w:rPr>
          <w:sz w:val="20"/>
          <w:szCs w:val="20"/>
        </w:rPr>
        <w:t>means of likenesses taken from corporeal things,</w:t>
      </w:r>
      <w:r>
        <w:rPr>
          <w:sz w:val="20"/>
          <w:szCs w:val="20"/>
        </w:rPr>
        <w:t xml:space="preserve"> </w:t>
      </w:r>
      <w:r w:rsidRPr="00275407">
        <w:rPr>
          <w:sz w:val="20"/>
          <w:szCs w:val="20"/>
        </w:rPr>
        <w:t>in order that thereby even the simple who are</w:t>
      </w:r>
      <w:r>
        <w:rPr>
          <w:sz w:val="20"/>
          <w:szCs w:val="20"/>
        </w:rPr>
        <w:t xml:space="preserve"> </w:t>
      </w:r>
      <w:r w:rsidRPr="00275407">
        <w:rPr>
          <w:sz w:val="20"/>
          <w:szCs w:val="20"/>
        </w:rPr>
        <w:t>unable by themselves to grasp intellectual things</w:t>
      </w:r>
      <w:r>
        <w:rPr>
          <w:sz w:val="20"/>
          <w:szCs w:val="20"/>
        </w:rPr>
        <w:t xml:space="preserve"> </w:t>
      </w:r>
      <w:r w:rsidRPr="00275407">
        <w:rPr>
          <w:sz w:val="20"/>
          <w:szCs w:val="20"/>
        </w:rPr>
        <w:t>may be able to understand it.</w:t>
      </w:r>
    </w:p>
    <w:p w14:paraId="5309AA68" w14:textId="3155B681" w:rsidR="00275407" w:rsidRPr="00275407" w:rsidRDefault="00275407" w:rsidP="00275407">
      <w:pPr>
        <w:jc w:val="both"/>
        <w:rPr>
          <w:sz w:val="20"/>
          <w:szCs w:val="20"/>
        </w:rPr>
      </w:pPr>
      <w:r w:rsidRPr="00275407">
        <w:rPr>
          <w:sz w:val="20"/>
          <w:szCs w:val="20"/>
        </w:rPr>
        <w:t>Reply Obj. 1. Poetry makes use of metaphors</w:t>
      </w:r>
      <w:r>
        <w:rPr>
          <w:sz w:val="20"/>
          <w:szCs w:val="20"/>
        </w:rPr>
        <w:t xml:space="preserve"> </w:t>
      </w:r>
      <w:r w:rsidRPr="00275407">
        <w:rPr>
          <w:sz w:val="20"/>
          <w:szCs w:val="20"/>
        </w:rPr>
        <w:t>to produce a representation, for it is natural to</w:t>
      </w:r>
      <w:r>
        <w:rPr>
          <w:sz w:val="20"/>
          <w:szCs w:val="20"/>
        </w:rPr>
        <w:t xml:space="preserve"> </w:t>
      </w:r>
      <w:r w:rsidRPr="00275407">
        <w:rPr>
          <w:sz w:val="20"/>
          <w:szCs w:val="20"/>
        </w:rPr>
        <w:t>man to be pleased with representations. But sacred</w:t>
      </w:r>
      <w:r>
        <w:rPr>
          <w:sz w:val="20"/>
          <w:szCs w:val="20"/>
        </w:rPr>
        <w:t xml:space="preserve"> </w:t>
      </w:r>
      <w:r w:rsidRPr="00275407">
        <w:rPr>
          <w:sz w:val="20"/>
          <w:szCs w:val="20"/>
        </w:rPr>
        <w:t>doctrine makes use of metaphors as both</w:t>
      </w:r>
      <w:r>
        <w:rPr>
          <w:sz w:val="20"/>
          <w:szCs w:val="20"/>
        </w:rPr>
        <w:t xml:space="preserve"> </w:t>
      </w:r>
      <w:r w:rsidRPr="00275407">
        <w:rPr>
          <w:sz w:val="20"/>
          <w:szCs w:val="20"/>
        </w:rPr>
        <w:t>necessary and useful, as we have said.</w:t>
      </w:r>
    </w:p>
    <w:p w14:paraId="5BE8AB52" w14:textId="0BFE2209" w:rsidR="00275407" w:rsidRPr="00275407" w:rsidRDefault="00275407" w:rsidP="00275407">
      <w:pPr>
        <w:jc w:val="both"/>
        <w:rPr>
          <w:sz w:val="20"/>
          <w:szCs w:val="20"/>
        </w:rPr>
      </w:pPr>
      <w:r w:rsidRPr="00275407">
        <w:rPr>
          <w:sz w:val="20"/>
          <w:szCs w:val="20"/>
        </w:rPr>
        <w:t>Reply Obj. 2. The ray of divine revelation is</w:t>
      </w:r>
      <w:r>
        <w:rPr>
          <w:sz w:val="20"/>
          <w:szCs w:val="20"/>
        </w:rPr>
        <w:t xml:space="preserve"> </w:t>
      </w:r>
      <w:r w:rsidRPr="00275407">
        <w:rPr>
          <w:sz w:val="20"/>
          <w:szCs w:val="20"/>
        </w:rPr>
        <w:t>not extinguished by the sensible imagery in which</w:t>
      </w:r>
      <w:r>
        <w:rPr>
          <w:sz w:val="20"/>
          <w:szCs w:val="20"/>
        </w:rPr>
        <w:t xml:space="preserve"> </w:t>
      </w:r>
      <w:r w:rsidRPr="00275407">
        <w:rPr>
          <w:sz w:val="20"/>
          <w:szCs w:val="20"/>
        </w:rPr>
        <w:t xml:space="preserve">it is veiled, as Dionysius says </w:t>
      </w:r>
      <w:r>
        <w:rPr>
          <w:sz w:val="20"/>
          <w:szCs w:val="20"/>
        </w:rPr>
        <w:t>(</w:t>
      </w:r>
      <w:proofErr w:type="spellStart"/>
      <w:r w:rsidRPr="00275407">
        <w:rPr>
          <w:sz w:val="20"/>
          <w:szCs w:val="20"/>
        </w:rPr>
        <w:t>C</w:t>
      </w:r>
      <w:r>
        <w:rPr>
          <w:sz w:val="20"/>
          <w:szCs w:val="20"/>
        </w:rPr>
        <w:t>a</w:t>
      </w:r>
      <w:r w:rsidRPr="00275407">
        <w:rPr>
          <w:sz w:val="20"/>
          <w:szCs w:val="20"/>
        </w:rPr>
        <w:t>lest</w:t>
      </w:r>
      <w:proofErr w:type="spellEnd"/>
      <w:r w:rsidRPr="00275407">
        <w:rPr>
          <w:sz w:val="20"/>
          <w:szCs w:val="20"/>
        </w:rPr>
        <w:t xml:space="preserve"> Hierarch.</w:t>
      </w:r>
      <w:r>
        <w:rPr>
          <w:sz w:val="20"/>
          <w:szCs w:val="20"/>
        </w:rPr>
        <w:t xml:space="preserve"> </w:t>
      </w:r>
      <w:proofErr w:type="spellStart"/>
      <w:proofErr w:type="gramStart"/>
      <w:r w:rsidRPr="00275407">
        <w:rPr>
          <w:sz w:val="20"/>
          <w:szCs w:val="20"/>
        </w:rPr>
        <w:t>i</w:t>
      </w:r>
      <w:proofErr w:type="spellEnd"/>
      <w:r w:rsidRPr="00275407">
        <w:rPr>
          <w:sz w:val="20"/>
          <w:szCs w:val="20"/>
        </w:rPr>
        <w:t>).</w:t>
      </w:r>
      <w:r>
        <w:rPr>
          <w:rFonts w:cstheme="minorHAnsi"/>
          <w:sz w:val="20"/>
          <w:szCs w:val="20"/>
        </w:rPr>
        <w:t>²</w:t>
      </w:r>
      <w:proofErr w:type="gramEnd"/>
      <w:r w:rsidRPr="00275407">
        <w:rPr>
          <w:sz w:val="20"/>
          <w:szCs w:val="20"/>
        </w:rPr>
        <w:t xml:space="preserve"> And its truth so far remains that it does not</w:t>
      </w:r>
      <w:r>
        <w:rPr>
          <w:sz w:val="20"/>
          <w:szCs w:val="20"/>
        </w:rPr>
        <w:t xml:space="preserve"> </w:t>
      </w:r>
      <w:r w:rsidRPr="00275407">
        <w:rPr>
          <w:sz w:val="20"/>
          <w:szCs w:val="20"/>
        </w:rPr>
        <w:t>allow the minds of those to whom the revelation</w:t>
      </w:r>
      <w:r>
        <w:rPr>
          <w:sz w:val="20"/>
          <w:szCs w:val="20"/>
        </w:rPr>
        <w:t xml:space="preserve"> </w:t>
      </w:r>
      <w:r w:rsidRPr="00275407">
        <w:rPr>
          <w:sz w:val="20"/>
          <w:szCs w:val="20"/>
        </w:rPr>
        <w:t>has been made to rest in the likenesses, but raises</w:t>
      </w:r>
      <w:r>
        <w:rPr>
          <w:sz w:val="20"/>
          <w:szCs w:val="20"/>
        </w:rPr>
        <w:t xml:space="preserve"> </w:t>
      </w:r>
      <w:r w:rsidRPr="00275407">
        <w:rPr>
          <w:sz w:val="20"/>
          <w:szCs w:val="20"/>
        </w:rPr>
        <w:t>them to the knowledge of intelligible things. And</w:t>
      </w:r>
      <w:r>
        <w:rPr>
          <w:sz w:val="20"/>
          <w:szCs w:val="20"/>
        </w:rPr>
        <w:t xml:space="preserve"> </w:t>
      </w:r>
      <w:r w:rsidRPr="00275407">
        <w:rPr>
          <w:sz w:val="20"/>
          <w:szCs w:val="20"/>
        </w:rPr>
        <w:t>through those to whom the revelation has been</w:t>
      </w:r>
      <w:r>
        <w:rPr>
          <w:sz w:val="20"/>
          <w:szCs w:val="20"/>
        </w:rPr>
        <w:t xml:space="preserve"> </w:t>
      </w:r>
      <w:r w:rsidRPr="00275407">
        <w:rPr>
          <w:sz w:val="20"/>
          <w:szCs w:val="20"/>
        </w:rPr>
        <w:t>made others also may receive instruction in these</w:t>
      </w:r>
      <w:r>
        <w:rPr>
          <w:sz w:val="20"/>
          <w:szCs w:val="20"/>
        </w:rPr>
        <w:t xml:space="preserve"> </w:t>
      </w:r>
      <w:r w:rsidRPr="00275407">
        <w:rPr>
          <w:sz w:val="20"/>
          <w:szCs w:val="20"/>
        </w:rPr>
        <w:t>matters. Hence those things that are taught metaphorically</w:t>
      </w:r>
      <w:r>
        <w:rPr>
          <w:sz w:val="20"/>
          <w:szCs w:val="20"/>
        </w:rPr>
        <w:t xml:space="preserve"> </w:t>
      </w:r>
      <w:r w:rsidRPr="00275407">
        <w:rPr>
          <w:sz w:val="20"/>
          <w:szCs w:val="20"/>
        </w:rPr>
        <w:t>in one part of Scripture, in other</w:t>
      </w:r>
      <w:r>
        <w:rPr>
          <w:sz w:val="20"/>
          <w:szCs w:val="20"/>
        </w:rPr>
        <w:t xml:space="preserve"> </w:t>
      </w:r>
      <w:r w:rsidRPr="00275407">
        <w:rPr>
          <w:sz w:val="20"/>
          <w:szCs w:val="20"/>
        </w:rPr>
        <w:t>parts are taught more openly. The very hiding</w:t>
      </w:r>
      <w:r>
        <w:rPr>
          <w:sz w:val="20"/>
          <w:szCs w:val="20"/>
        </w:rPr>
        <w:t xml:space="preserve"> </w:t>
      </w:r>
      <w:r w:rsidRPr="00275407">
        <w:rPr>
          <w:sz w:val="20"/>
          <w:szCs w:val="20"/>
        </w:rPr>
        <w:t>of truth in figures is useful for the exercise of</w:t>
      </w:r>
      <w:r>
        <w:rPr>
          <w:sz w:val="20"/>
          <w:szCs w:val="20"/>
        </w:rPr>
        <w:t xml:space="preserve"> </w:t>
      </w:r>
      <w:r w:rsidRPr="00275407">
        <w:rPr>
          <w:sz w:val="20"/>
          <w:szCs w:val="20"/>
        </w:rPr>
        <w:t xml:space="preserve">thoughtful minds, and as a </w:t>
      </w:r>
      <w:proofErr w:type="spellStart"/>
      <w:r w:rsidRPr="00275407">
        <w:rPr>
          <w:sz w:val="20"/>
          <w:szCs w:val="20"/>
        </w:rPr>
        <w:t>defence</w:t>
      </w:r>
      <w:proofErr w:type="spellEnd"/>
      <w:r w:rsidRPr="00275407">
        <w:rPr>
          <w:sz w:val="20"/>
          <w:szCs w:val="20"/>
        </w:rPr>
        <w:t xml:space="preserve"> against the</w:t>
      </w:r>
      <w:r>
        <w:rPr>
          <w:sz w:val="20"/>
          <w:szCs w:val="20"/>
        </w:rPr>
        <w:t xml:space="preserve"> </w:t>
      </w:r>
      <w:r w:rsidRPr="00275407">
        <w:rPr>
          <w:sz w:val="20"/>
          <w:szCs w:val="20"/>
        </w:rPr>
        <w:t>ridicule of the impious, according to the words</w:t>
      </w:r>
      <w:r>
        <w:rPr>
          <w:sz w:val="20"/>
          <w:szCs w:val="20"/>
        </w:rPr>
        <w:t xml:space="preserve"> </w:t>
      </w:r>
      <w:r w:rsidRPr="00275407">
        <w:rPr>
          <w:sz w:val="20"/>
          <w:szCs w:val="20"/>
        </w:rPr>
        <w:t>Give not that which is holy to dogs (Matt. 7.61.</w:t>
      </w:r>
      <w:r>
        <w:rPr>
          <w:sz w:val="20"/>
          <w:szCs w:val="20"/>
        </w:rPr>
        <w:t>).</w:t>
      </w:r>
    </w:p>
    <w:p w14:paraId="51AB0600" w14:textId="2399539E" w:rsidR="005F257A" w:rsidRDefault="00275407" w:rsidP="00275407">
      <w:pPr>
        <w:jc w:val="both"/>
        <w:rPr>
          <w:sz w:val="20"/>
          <w:szCs w:val="20"/>
        </w:rPr>
      </w:pPr>
      <w:r w:rsidRPr="00275407">
        <w:rPr>
          <w:sz w:val="20"/>
          <w:szCs w:val="20"/>
        </w:rPr>
        <w:t xml:space="preserve">Reply Obj. 3. As Dionysius says, (loc. </w:t>
      </w:r>
      <w:proofErr w:type="gramStart"/>
      <w:r w:rsidRPr="00275407">
        <w:rPr>
          <w:sz w:val="20"/>
          <w:szCs w:val="20"/>
        </w:rPr>
        <w:t>cit.)</w:t>
      </w:r>
      <w:r>
        <w:rPr>
          <w:rFonts w:cstheme="minorHAnsi"/>
          <w:sz w:val="20"/>
          <w:szCs w:val="20"/>
        </w:rPr>
        <w:t>³</w:t>
      </w:r>
      <w:proofErr w:type="gramEnd"/>
      <w:r>
        <w:rPr>
          <w:sz w:val="20"/>
          <w:szCs w:val="20"/>
        </w:rPr>
        <w:t xml:space="preserve"> </w:t>
      </w:r>
      <w:r w:rsidRPr="00275407">
        <w:rPr>
          <w:sz w:val="20"/>
          <w:szCs w:val="20"/>
        </w:rPr>
        <w:t>it is more fitting that divine truths should be expounded</w:t>
      </w:r>
      <w:r>
        <w:rPr>
          <w:sz w:val="20"/>
          <w:szCs w:val="20"/>
        </w:rPr>
        <w:t xml:space="preserve"> </w:t>
      </w:r>
      <w:r w:rsidRPr="00275407">
        <w:rPr>
          <w:sz w:val="20"/>
          <w:szCs w:val="20"/>
        </w:rPr>
        <w:t>under the figure of less noble than of</w:t>
      </w:r>
    </w:p>
    <w:p w14:paraId="6F9DEB18" w14:textId="7778A13C" w:rsidR="00275407" w:rsidRPr="00275407" w:rsidRDefault="00275407" w:rsidP="00275407">
      <w:pPr>
        <w:jc w:val="both"/>
        <w:rPr>
          <w:sz w:val="16"/>
          <w:szCs w:val="16"/>
        </w:rPr>
      </w:pPr>
      <w:r w:rsidRPr="00275407">
        <w:rPr>
          <w:rFonts w:cstheme="minorHAnsi"/>
          <w:sz w:val="16"/>
          <w:szCs w:val="16"/>
        </w:rPr>
        <w:t>¹</w:t>
      </w:r>
      <w:r w:rsidRPr="00275407">
        <w:rPr>
          <w:sz w:val="16"/>
          <w:szCs w:val="16"/>
        </w:rPr>
        <w:t xml:space="preserve">Sect. 2 (PG 3, 121). </w:t>
      </w:r>
      <w:r w:rsidRPr="00275407">
        <w:rPr>
          <w:sz w:val="16"/>
          <w:szCs w:val="16"/>
        </w:rPr>
        <w:tab/>
      </w:r>
      <w:r w:rsidRPr="00275407">
        <w:rPr>
          <w:rFonts w:cstheme="minorHAnsi"/>
          <w:sz w:val="16"/>
          <w:szCs w:val="16"/>
        </w:rPr>
        <w:t>²</w:t>
      </w:r>
      <w:r w:rsidRPr="00275407">
        <w:rPr>
          <w:sz w:val="16"/>
          <w:szCs w:val="16"/>
        </w:rPr>
        <w:t>Sect. 2 (PG 3, 121).</w:t>
      </w:r>
      <w:r w:rsidRPr="00275407">
        <w:rPr>
          <w:sz w:val="16"/>
          <w:szCs w:val="16"/>
        </w:rPr>
        <w:tab/>
      </w:r>
      <w:r w:rsidRPr="00275407">
        <w:rPr>
          <w:rFonts w:cstheme="minorHAnsi"/>
          <w:sz w:val="16"/>
          <w:szCs w:val="16"/>
        </w:rPr>
        <w:t>³</w:t>
      </w:r>
      <w:r w:rsidRPr="00275407">
        <w:rPr>
          <w:sz w:val="16"/>
          <w:szCs w:val="16"/>
        </w:rPr>
        <w:t>PG 3, 136.</w:t>
      </w:r>
    </w:p>
    <w:p w14:paraId="575F54AF" w14:textId="6F2CFAF0" w:rsidR="00275407" w:rsidRPr="00275407" w:rsidRDefault="00275407" w:rsidP="00275407">
      <w:pPr>
        <w:jc w:val="both"/>
        <w:rPr>
          <w:sz w:val="20"/>
          <w:szCs w:val="20"/>
        </w:rPr>
      </w:pPr>
      <w:r w:rsidRPr="00275407">
        <w:rPr>
          <w:sz w:val="20"/>
          <w:szCs w:val="20"/>
        </w:rPr>
        <w:t>nobler bodies, and this for three reasons. First,</w:t>
      </w:r>
      <w:r>
        <w:rPr>
          <w:sz w:val="20"/>
          <w:szCs w:val="20"/>
        </w:rPr>
        <w:t xml:space="preserve"> </w:t>
      </w:r>
      <w:r w:rsidRPr="00275407">
        <w:rPr>
          <w:sz w:val="20"/>
          <w:szCs w:val="20"/>
        </w:rPr>
        <w:t>because in this way men's minds are the better</w:t>
      </w:r>
      <w:r>
        <w:rPr>
          <w:sz w:val="20"/>
          <w:szCs w:val="20"/>
        </w:rPr>
        <w:t xml:space="preserve"> </w:t>
      </w:r>
      <w:r w:rsidRPr="00275407">
        <w:rPr>
          <w:sz w:val="20"/>
          <w:szCs w:val="20"/>
        </w:rPr>
        <w:t xml:space="preserve">freed from error. For then </w:t>
      </w:r>
      <w:proofErr w:type="gramStart"/>
      <w:r w:rsidRPr="00275407">
        <w:rPr>
          <w:sz w:val="20"/>
          <w:szCs w:val="20"/>
        </w:rPr>
        <w:t>it is clear that these</w:t>
      </w:r>
      <w:proofErr w:type="gramEnd"/>
      <w:r>
        <w:rPr>
          <w:sz w:val="20"/>
          <w:szCs w:val="20"/>
        </w:rPr>
        <w:t xml:space="preserve"> </w:t>
      </w:r>
      <w:r w:rsidRPr="00275407">
        <w:rPr>
          <w:sz w:val="20"/>
          <w:szCs w:val="20"/>
        </w:rPr>
        <w:t>things are not literal descriptions of divine</w:t>
      </w:r>
      <w:r>
        <w:rPr>
          <w:sz w:val="20"/>
          <w:szCs w:val="20"/>
        </w:rPr>
        <w:t xml:space="preserve"> </w:t>
      </w:r>
      <w:r w:rsidRPr="00275407">
        <w:rPr>
          <w:sz w:val="20"/>
          <w:szCs w:val="20"/>
        </w:rPr>
        <w:t>truths, which might have been open to doubt had</w:t>
      </w:r>
      <w:r>
        <w:rPr>
          <w:sz w:val="20"/>
          <w:szCs w:val="20"/>
        </w:rPr>
        <w:t xml:space="preserve"> </w:t>
      </w:r>
      <w:r w:rsidRPr="00275407">
        <w:rPr>
          <w:sz w:val="20"/>
          <w:szCs w:val="20"/>
        </w:rPr>
        <w:t>they been expressed under the figure of nobler</w:t>
      </w:r>
      <w:r>
        <w:rPr>
          <w:sz w:val="20"/>
          <w:szCs w:val="20"/>
        </w:rPr>
        <w:t xml:space="preserve"> </w:t>
      </w:r>
      <w:r w:rsidRPr="00275407">
        <w:rPr>
          <w:sz w:val="20"/>
          <w:szCs w:val="20"/>
        </w:rPr>
        <w:t>bodies, especially for those who did not know</w:t>
      </w:r>
      <w:r>
        <w:rPr>
          <w:sz w:val="20"/>
          <w:szCs w:val="20"/>
        </w:rPr>
        <w:t xml:space="preserve"> </w:t>
      </w:r>
      <w:r w:rsidRPr="00275407">
        <w:rPr>
          <w:sz w:val="20"/>
          <w:szCs w:val="20"/>
        </w:rPr>
        <w:t>how to think of anything nobler than bodies.</w:t>
      </w:r>
      <w:r>
        <w:rPr>
          <w:sz w:val="20"/>
          <w:szCs w:val="20"/>
        </w:rPr>
        <w:t xml:space="preserve"> </w:t>
      </w:r>
      <w:r w:rsidRPr="00275407">
        <w:rPr>
          <w:sz w:val="20"/>
          <w:szCs w:val="20"/>
        </w:rPr>
        <w:t>Secondly, because this is more befitting the</w:t>
      </w:r>
      <w:r>
        <w:rPr>
          <w:sz w:val="20"/>
          <w:szCs w:val="20"/>
        </w:rPr>
        <w:t xml:space="preserve"> </w:t>
      </w:r>
      <w:r w:rsidRPr="00275407">
        <w:rPr>
          <w:sz w:val="20"/>
          <w:szCs w:val="20"/>
        </w:rPr>
        <w:t>knowledge of God that we have in this life. For</w:t>
      </w:r>
      <w:r>
        <w:rPr>
          <w:sz w:val="20"/>
          <w:szCs w:val="20"/>
        </w:rPr>
        <w:t xml:space="preserve"> </w:t>
      </w:r>
      <w:r w:rsidRPr="00275407">
        <w:rPr>
          <w:sz w:val="20"/>
          <w:szCs w:val="20"/>
        </w:rPr>
        <w:t xml:space="preserve">what He </w:t>
      </w:r>
      <w:proofErr w:type="gramStart"/>
      <w:r w:rsidRPr="00275407">
        <w:rPr>
          <w:sz w:val="20"/>
          <w:szCs w:val="20"/>
        </w:rPr>
        <w:t>is not is</w:t>
      </w:r>
      <w:proofErr w:type="gramEnd"/>
      <w:r w:rsidRPr="00275407">
        <w:rPr>
          <w:sz w:val="20"/>
          <w:szCs w:val="20"/>
        </w:rPr>
        <w:t xml:space="preserve"> clearer to us than what He is.</w:t>
      </w:r>
      <w:r>
        <w:rPr>
          <w:sz w:val="20"/>
          <w:szCs w:val="20"/>
        </w:rPr>
        <w:t xml:space="preserve"> </w:t>
      </w:r>
      <w:proofErr w:type="gramStart"/>
      <w:r w:rsidRPr="00275407">
        <w:rPr>
          <w:sz w:val="20"/>
          <w:szCs w:val="20"/>
        </w:rPr>
        <w:t>Therefore</w:t>
      </w:r>
      <w:proofErr w:type="gramEnd"/>
      <w:r w:rsidRPr="00275407">
        <w:rPr>
          <w:sz w:val="20"/>
          <w:szCs w:val="20"/>
        </w:rPr>
        <w:t xml:space="preserve"> likenesses drawn from things farthest</w:t>
      </w:r>
      <w:r>
        <w:rPr>
          <w:sz w:val="20"/>
          <w:szCs w:val="20"/>
        </w:rPr>
        <w:t xml:space="preserve"> </w:t>
      </w:r>
      <w:r w:rsidRPr="00275407">
        <w:rPr>
          <w:sz w:val="20"/>
          <w:szCs w:val="20"/>
        </w:rPr>
        <w:t>away from God form within us a truer estimate</w:t>
      </w:r>
      <w:r>
        <w:rPr>
          <w:sz w:val="20"/>
          <w:szCs w:val="20"/>
        </w:rPr>
        <w:t xml:space="preserve"> </w:t>
      </w:r>
      <w:r w:rsidRPr="00275407">
        <w:rPr>
          <w:sz w:val="20"/>
          <w:szCs w:val="20"/>
        </w:rPr>
        <w:t>that God is above whatsoever we may say or</w:t>
      </w:r>
      <w:r>
        <w:rPr>
          <w:sz w:val="20"/>
          <w:szCs w:val="20"/>
        </w:rPr>
        <w:t xml:space="preserve"> </w:t>
      </w:r>
      <w:r w:rsidRPr="00275407">
        <w:rPr>
          <w:sz w:val="20"/>
          <w:szCs w:val="20"/>
        </w:rPr>
        <w:t>think of Him. Thirdly, because thereby divine</w:t>
      </w:r>
      <w:r>
        <w:rPr>
          <w:sz w:val="20"/>
          <w:szCs w:val="20"/>
        </w:rPr>
        <w:t xml:space="preserve"> </w:t>
      </w:r>
      <w:r w:rsidRPr="00275407">
        <w:rPr>
          <w:sz w:val="20"/>
          <w:szCs w:val="20"/>
        </w:rPr>
        <w:t>truths are the better hidden from the unworthy.</w:t>
      </w:r>
    </w:p>
    <w:p w14:paraId="702DBEF0" w14:textId="7247262E" w:rsidR="00275407" w:rsidRPr="00275407" w:rsidRDefault="00275407" w:rsidP="00275407">
      <w:pPr>
        <w:jc w:val="both"/>
        <w:rPr>
          <w:i/>
          <w:iCs/>
          <w:sz w:val="20"/>
          <w:szCs w:val="20"/>
        </w:rPr>
      </w:pPr>
      <w:r w:rsidRPr="00275407">
        <w:rPr>
          <w:sz w:val="20"/>
          <w:szCs w:val="20"/>
        </w:rPr>
        <w:t xml:space="preserve">Article 10. </w:t>
      </w:r>
      <w:r w:rsidRPr="00275407">
        <w:rPr>
          <w:i/>
          <w:iCs/>
          <w:sz w:val="20"/>
          <w:szCs w:val="20"/>
        </w:rPr>
        <w:t>Whether in Holy Scripture a Word May Have Several Se</w:t>
      </w:r>
      <w:r>
        <w:rPr>
          <w:i/>
          <w:iCs/>
          <w:sz w:val="20"/>
          <w:szCs w:val="20"/>
        </w:rPr>
        <w:t>n</w:t>
      </w:r>
      <w:r w:rsidRPr="00275407">
        <w:rPr>
          <w:i/>
          <w:iCs/>
          <w:sz w:val="20"/>
          <w:szCs w:val="20"/>
        </w:rPr>
        <w:t>ses?</w:t>
      </w:r>
    </w:p>
    <w:p w14:paraId="5DF83055" w14:textId="6C420E34" w:rsidR="00275407" w:rsidRPr="00275407" w:rsidRDefault="00275407" w:rsidP="00275407">
      <w:pPr>
        <w:jc w:val="both"/>
        <w:rPr>
          <w:sz w:val="20"/>
          <w:szCs w:val="20"/>
        </w:rPr>
      </w:pPr>
      <w:r w:rsidRPr="00275407">
        <w:rPr>
          <w:i/>
          <w:iCs/>
          <w:sz w:val="20"/>
          <w:szCs w:val="20"/>
        </w:rPr>
        <w:lastRenderedPageBreak/>
        <w:t>We proceed thus to the Tenth Article</w:t>
      </w:r>
      <w:r w:rsidRPr="00275407">
        <w:rPr>
          <w:sz w:val="20"/>
          <w:szCs w:val="20"/>
        </w:rPr>
        <w:t>: It</w:t>
      </w:r>
      <w:r>
        <w:rPr>
          <w:sz w:val="20"/>
          <w:szCs w:val="20"/>
        </w:rPr>
        <w:t xml:space="preserve"> </w:t>
      </w:r>
      <w:r w:rsidRPr="00275407">
        <w:rPr>
          <w:sz w:val="20"/>
          <w:szCs w:val="20"/>
        </w:rPr>
        <w:t>seems that in Holy Writ a word cannot have</w:t>
      </w:r>
      <w:r>
        <w:rPr>
          <w:sz w:val="20"/>
          <w:szCs w:val="20"/>
        </w:rPr>
        <w:t xml:space="preserve"> </w:t>
      </w:r>
      <w:r w:rsidRPr="00275407">
        <w:rPr>
          <w:sz w:val="20"/>
          <w:szCs w:val="20"/>
        </w:rPr>
        <w:t>several senses, historical or literal, allegorical,</w:t>
      </w:r>
      <w:r>
        <w:rPr>
          <w:sz w:val="20"/>
          <w:szCs w:val="20"/>
        </w:rPr>
        <w:t xml:space="preserve"> </w:t>
      </w:r>
      <w:proofErr w:type="gramStart"/>
      <w:r w:rsidRPr="00275407">
        <w:rPr>
          <w:sz w:val="20"/>
          <w:szCs w:val="20"/>
        </w:rPr>
        <w:t>topological</w:t>
      </w:r>
      <w:proofErr w:type="gramEnd"/>
      <w:r w:rsidRPr="00275407">
        <w:rPr>
          <w:sz w:val="20"/>
          <w:szCs w:val="20"/>
        </w:rPr>
        <w:t xml:space="preserve"> or moral, and anagogical.</w:t>
      </w:r>
    </w:p>
    <w:p w14:paraId="32FE431F" w14:textId="14E39294" w:rsidR="00275407" w:rsidRPr="00275407" w:rsidRDefault="00275407" w:rsidP="00275407">
      <w:pPr>
        <w:jc w:val="both"/>
        <w:rPr>
          <w:sz w:val="20"/>
          <w:szCs w:val="20"/>
        </w:rPr>
      </w:pPr>
      <w:r w:rsidRPr="00275407">
        <w:rPr>
          <w:sz w:val="20"/>
          <w:szCs w:val="20"/>
        </w:rPr>
        <w:t>Objection 1. For many different senses in one</w:t>
      </w:r>
      <w:r>
        <w:rPr>
          <w:sz w:val="20"/>
          <w:szCs w:val="20"/>
        </w:rPr>
        <w:t xml:space="preserve"> </w:t>
      </w:r>
      <w:r w:rsidRPr="00275407">
        <w:rPr>
          <w:sz w:val="20"/>
          <w:szCs w:val="20"/>
        </w:rPr>
        <w:t>text produce confusion and deception and destroy</w:t>
      </w:r>
      <w:r>
        <w:rPr>
          <w:sz w:val="20"/>
          <w:szCs w:val="20"/>
        </w:rPr>
        <w:t xml:space="preserve"> </w:t>
      </w:r>
      <w:r w:rsidRPr="00275407">
        <w:rPr>
          <w:sz w:val="20"/>
          <w:szCs w:val="20"/>
        </w:rPr>
        <w:t>all force of argument. Hence no proof, but</w:t>
      </w:r>
      <w:r>
        <w:rPr>
          <w:sz w:val="20"/>
          <w:szCs w:val="20"/>
        </w:rPr>
        <w:t xml:space="preserve"> </w:t>
      </w:r>
      <w:r w:rsidRPr="00275407">
        <w:rPr>
          <w:sz w:val="20"/>
          <w:szCs w:val="20"/>
        </w:rPr>
        <w:t>only fallacies, can be deduced from a multiplicity</w:t>
      </w:r>
      <w:r>
        <w:rPr>
          <w:sz w:val="20"/>
          <w:szCs w:val="20"/>
        </w:rPr>
        <w:t xml:space="preserve"> </w:t>
      </w:r>
      <w:r w:rsidRPr="00275407">
        <w:rPr>
          <w:sz w:val="20"/>
          <w:szCs w:val="20"/>
        </w:rPr>
        <w:t>of propositions. But Holy Writ ought to be</w:t>
      </w:r>
      <w:r>
        <w:rPr>
          <w:sz w:val="20"/>
          <w:szCs w:val="20"/>
        </w:rPr>
        <w:t xml:space="preserve"> </w:t>
      </w:r>
      <w:r w:rsidRPr="00275407">
        <w:rPr>
          <w:sz w:val="20"/>
          <w:szCs w:val="20"/>
        </w:rPr>
        <w:t xml:space="preserve">able to state the truth without any fallacy. </w:t>
      </w:r>
      <w:proofErr w:type="gramStart"/>
      <w:r w:rsidRPr="00275407">
        <w:rPr>
          <w:sz w:val="20"/>
          <w:szCs w:val="20"/>
        </w:rPr>
        <w:t>Therefore</w:t>
      </w:r>
      <w:proofErr w:type="gramEnd"/>
      <w:r>
        <w:rPr>
          <w:sz w:val="20"/>
          <w:szCs w:val="20"/>
        </w:rPr>
        <w:t xml:space="preserve"> </w:t>
      </w:r>
      <w:r w:rsidRPr="00275407">
        <w:rPr>
          <w:sz w:val="20"/>
          <w:szCs w:val="20"/>
        </w:rPr>
        <w:t>there cannot be several senses to a word in</w:t>
      </w:r>
      <w:r>
        <w:rPr>
          <w:sz w:val="20"/>
          <w:szCs w:val="20"/>
        </w:rPr>
        <w:t xml:space="preserve"> </w:t>
      </w:r>
      <w:r w:rsidRPr="00275407">
        <w:rPr>
          <w:sz w:val="20"/>
          <w:szCs w:val="20"/>
        </w:rPr>
        <w:t>Holy Writ.</w:t>
      </w:r>
    </w:p>
    <w:p w14:paraId="4F8F05F2" w14:textId="325914F4" w:rsidR="00275407" w:rsidRPr="00275407" w:rsidRDefault="00275407" w:rsidP="00275407">
      <w:pPr>
        <w:jc w:val="both"/>
        <w:rPr>
          <w:sz w:val="20"/>
          <w:szCs w:val="20"/>
        </w:rPr>
      </w:pPr>
      <w:r w:rsidRPr="00275407">
        <w:rPr>
          <w:sz w:val="20"/>
          <w:szCs w:val="20"/>
        </w:rPr>
        <w:t>Obj. 2. Further. Augustine says (De util. cred.</w:t>
      </w:r>
      <w:r>
        <w:rPr>
          <w:sz w:val="20"/>
          <w:szCs w:val="20"/>
        </w:rPr>
        <w:t xml:space="preserve"> </w:t>
      </w:r>
      <w:r w:rsidRPr="00275407">
        <w:rPr>
          <w:sz w:val="20"/>
          <w:szCs w:val="20"/>
        </w:rPr>
        <w:t>iii)</w:t>
      </w:r>
      <w:r>
        <w:rPr>
          <w:rFonts w:cstheme="minorHAnsi"/>
          <w:sz w:val="20"/>
          <w:szCs w:val="20"/>
        </w:rPr>
        <w:t>⁴</w:t>
      </w:r>
      <w:r w:rsidRPr="00275407">
        <w:rPr>
          <w:sz w:val="20"/>
          <w:szCs w:val="20"/>
        </w:rPr>
        <w:t xml:space="preserve"> that "the Old Testament has a fourfold division</w:t>
      </w:r>
      <w:r>
        <w:rPr>
          <w:sz w:val="20"/>
          <w:szCs w:val="20"/>
        </w:rPr>
        <w:t xml:space="preserve"> </w:t>
      </w:r>
      <w:r w:rsidRPr="00275407">
        <w:rPr>
          <w:sz w:val="20"/>
          <w:szCs w:val="20"/>
        </w:rPr>
        <w:t>namely, according to history, etiology,</w:t>
      </w:r>
      <w:r>
        <w:rPr>
          <w:sz w:val="20"/>
          <w:szCs w:val="20"/>
        </w:rPr>
        <w:t xml:space="preserve"> </w:t>
      </w:r>
      <w:r w:rsidRPr="00275407">
        <w:rPr>
          <w:sz w:val="20"/>
          <w:szCs w:val="20"/>
        </w:rPr>
        <w:t>analogy, and allegory.</w:t>
      </w:r>
      <w:r>
        <w:rPr>
          <w:sz w:val="20"/>
          <w:szCs w:val="20"/>
        </w:rPr>
        <w:t>”</w:t>
      </w:r>
      <w:r w:rsidRPr="00275407">
        <w:rPr>
          <w:sz w:val="20"/>
          <w:szCs w:val="20"/>
        </w:rPr>
        <w:t xml:space="preserve"> Nov.- these four seem altogether</w:t>
      </w:r>
      <w:r>
        <w:rPr>
          <w:sz w:val="20"/>
          <w:szCs w:val="20"/>
        </w:rPr>
        <w:t xml:space="preserve"> </w:t>
      </w:r>
      <w:r w:rsidRPr="00275407">
        <w:rPr>
          <w:sz w:val="20"/>
          <w:szCs w:val="20"/>
        </w:rPr>
        <w:t>different from the four divisions mentioned</w:t>
      </w:r>
      <w:r>
        <w:rPr>
          <w:sz w:val="20"/>
          <w:szCs w:val="20"/>
        </w:rPr>
        <w:t xml:space="preserve"> </w:t>
      </w:r>
      <w:r w:rsidRPr="00275407">
        <w:rPr>
          <w:sz w:val="20"/>
          <w:szCs w:val="20"/>
        </w:rPr>
        <w:t xml:space="preserve">in the first objection. </w:t>
      </w:r>
      <w:proofErr w:type="gramStart"/>
      <w:r w:rsidRPr="00275407">
        <w:rPr>
          <w:sz w:val="20"/>
          <w:szCs w:val="20"/>
        </w:rPr>
        <w:t>Therefore</w:t>
      </w:r>
      <w:proofErr w:type="gramEnd"/>
      <w:r w:rsidRPr="00275407">
        <w:rPr>
          <w:sz w:val="20"/>
          <w:szCs w:val="20"/>
        </w:rPr>
        <w:t xml:space="preserve"> it does</w:t>
      </w:r>
      <w:r>
        <w:rPr>
          <w:sz w:val="20"/>
          <w:szCs w:val="20"/>
        </w:rPr>
        <w:t xml:space="preserve"> </w:t>
      </w:r>
      <w:r w:rsidRPr="00275407">
        <w:rPr>
          <w:sz w:val="20"/>
          <w:szCs w:val="20"/>
        </w:rPr>
        <w:t>not seem fitting to explain the same word of</w:t>
      </w:r>
      <w:r>
        <w:rPr>
          <w:sz w:val="20"/>
          <w:szCs w:val="20"/>
        </w:rPr>
        <w:t xml:space="preserve"> </w:t>
      </w:r>
      <w:r w:rsidRPr="00275407">
        <w:rPr>
          <w:sz w:val="20"/>
          <w:szCs w:val="20"/>
        </w:rPr>
        <w:t>Holy Writ according to the four different senses</w:t>
      </w:r>
      <w:r>
        <w:rPr>
          <w:sz w:val="20"/>
          <w:szCs w:val="20"/>
        </w:rPr>
        <w:t xml:space="preserve"> </w:t>
      </w:r>
      <w:r w:rsidRPr="00275407">
        <w:rPr>
          <w:sz w:val="20"/>
          <w:szCs w:val="20"/>
        </w:rPr>
        <w:t>mentioned above.</w:t>
      </w:r>
    </w:p>
    <w:p w14:paraId="67D12DBE" w14:textId="249A97DE" w:rsidR="00275407" w:rsidRDefault="00275407" w:rsidP="00275407">
      <w:pPr>
        <w:jc w:val="both"/>
        <w:rPr>
          <w:sz w:val="20"/>
          <w:szCs w:val="20"/>
        </w:rPr>
      </w:pPr>
      <w:r w:rsidRPr="00275407">
        <w:rPr>
          <w:sz w:val="20"/>
          <w:szCs w:val="20"/>
        </w:rPr>
        <w:t>Obj. 3. Further, besides these senses, there is</w:t>
      </w:r>
      <w:r>
        <w:rPr>
          <w:sz w:val="20"/>
          <w:szCs w:val="20"/>
        </w:rPr>
        <w:t xml:space="preserve"> </w:t>
      </w:r>
      <w:r w:rsidRPr="00275407">
        <w:rPr>
          <w:sz w:val="20"/>
          <w:szCs w:val="20"/>
        </w:rPr>
        <w:t>the parabolical, which is not one of these four.</w:t>
      </w:r>
    </w:p>
    <w:p w14:paraId="41A622F1" w14:textId="70D64991" w:rsidR="00275407" w:rsidRPr="00275407" w:rsidRDefault="00275407" w:rsidP="00275407">
      <w:pPr>
        <w:jc w:val="both"/>
        <w:rPr>
          <w:sz w:val="20"/>
          <w:szCs w:val="20"/>
        </w:rPr>
      </w:pPr>
      <w:r w:rsidRPr="00275407">
        <w:rPr>
          <w:sz w:val="20"/>
          <w:szCs w:val="20"/>
        </w:rPr>
        <w:t>On the contrary, Gregory says 1 Moral, xx,</w:t>
      </w:r>
      <w:r>
        <w:rPr>
          <w:sz w:val="20"/>
          <w:szCs w:val="20"/>
        </w:rPr>
        <w:t xml:space="preserve"> </w:t>
      </w:r>
      <w:r w:rsidRPr="00275407">
        <w:rPr>
          <w:sz w:val="20"/>
          <w:szCs w:val="20"/>
        </w:rPr>
        <w:t>1</w:t>
      </w:r>
      <w:proofErr w:type="gramStart"/>
      <w:r w:rsidRPr="00275407">
        <w:rPr>
          <w:sz w:val="20"/>
          <w:szCs w:val="20"/>
        </w:rPr>
        <w:t>) :</w:t>
      </w:r>
      <w:r>
        <w:rPr>
          <w:rFonts w:cstheme="minorHAnsi"/>
          <w:sz w:val="20"/>
          <w:szCs w:val="20"/>
        </w:rPr>
        <w:t>⁵</w:t>
      </w:r>
      <w:proofErr w:type="gramEnd"/>
      <w:r w:rsidRPr="00275407">
        <w:rPr>
          <w:sz w:val="20"/>
          <w:szCs w:val="20"/>
        </w:rPr>
        <w:t xml:space="preserve"> "'Holy Writ by the manner of its speech</w:t>
      </w:r>
      <w:r>
        <w:rPr>
          <w:sz w:val="20"/>
          <w:szCs w:val="20"/>
        </w:rPr>
        <w:t xml:space="preserve"> </w:t>
      </w:r>
      <w:r w:rsidRPr="00275407">
        <w:rPr>
          <w:sz w:val="20"/>
          <w:szCs w:val="20"/>
        </w:rPr>
        <w:t>transcends every science, because in one and the</w:t>
      </w:r>
      <w:r>
        <w:rPr>
          <w:sz w:val="20"/>
          <w:szCs w:val="20"/>
        </w:rPr>
        <w:t xml:space="preserve"> </w:t>
      </w:r>
      <w:r w:rsidRPr="00275407">
        <w:rPr>
          <w:sz w:val="20"/>
          <w:szCs w:val="20"/>
        </w:rPr>
        <w:t>same sentence, while it describes a fact, it reveals</w:t>
      </w:r>
      <w:r>
        <w:rPr>
          <w:sz w:val="20"/>
          <w:szCs w:val="20"/>
        </w:rPr>
        <w:t xml:space="preserve"> </w:t>
      </w:r>
      <w:r w:rsidRPr="00275407">
        <w:rPr>
          <w:sz w:val="20"/>
          <w:szCs w:val="20"/>
        </w:rPr>
        <w:t>a mystery."</w:t>
      </w:r>
    </w:p>
    <w:p w14:paraId="75410AAF" w14:textId="0D1A46D0" w:rsidR="00275407" w:rsidRDefault="00275407" w:rsidP="00275407">
      <w:pPr>
        <w:jc w:val="both"/>
        <w:rPr>
          <w:sz w:val="20"/>
          <w:szCs w:val="20"/>
        </w:rPr>
      </w:pPr>
      <w:r>
        <w:rPr>
          <w:sz w:val="20"/>
          <w:szCs w:val="20"/>
        </w:rPr>
        <w:t>I</w:t>
      </w:r>
      <w:r w:rsidRPr="00275407">
        <w:rPr>
          <w:sz w:val="20"/>
          <w:szCs w:val="20"/>
        </w:rPr>
        <w:t xml:space="preserve"> answer that, </w:t>
      </w:r>
      <w:proofErr w:type="gramStart"/>
      <w:r w:rsidRPr="00275407">
        <w:rPr>
          <w:sz w:val="20"/>
          <w:szCs w:val="20"/>
        </w:rPr>
        <w:t>The</w:t>
      </w:r>
      <w:proofErr w:type="gramEnd"/>
      <w:r w:rsidRPr="00275407">
        <w:rPr>
          <w:sz w:val="20"/>
          <w:szCs w:val="20"/>
        </w:rPr>
        <w:t xml:space="preserve"> author of Holy Writ is God,</w:t>
      </w:r>
      <w:r>
        <w:rPr>
          <w:sz w:val="20"/>
          <w:szCs w:val="20"/>
        </w:rPr>
        <w:t xml:space="preserve"> </w:t>
      </w:r>
      <w:r w:rsidRPr="00275407">
        <w:rPr>
          <w:sz w:val="20"/>
          <w:szCs w:val="20"/>
        </w:rPr>
        <w:t>in whose power it is to signify His meaning not</w:t>
      </w:r>
      <w:r>
        <w:rPr>
          <w:sz w:val="20"/>
          <w:szCs w:val="20"/>
        </w:rPr>
        <w:t xml:space="preserve"> </w:t>
      </w:r>
      <w:r w:rsidRPr="00275407">
        <w:rPr>
          <w:sz w:val="20"/>
          <w:szCs w:val="20"/>
        </w:rPr>
        <w:t>by words only (as man also can do), but also by</w:t>
      </w:r>
      <w:r>
        <w:rPr>
          <w:sz w:val="20"/>
          <w:szCs w:val="20"/>
        </w:rPr>
        <w:t xml:space="preserve"> </w:t>
      </w:r>
      <w:r w:rsidRPr="00275407">
        <w:rPr>
          <w:sz w:val="20"/>
          <w:szCs w:val="20"/>
        </w:rPr>
        <w:t xml:space="preserve">things themselves. So. whereas in </w:t>
      </w:r>
      <w:proofErr w:type="gramStart"/>
      <w:r w:rsidRPr="00275407">
        <w:rPr>
          <w:sz w:val="20"/>
          <w:szCs w:val="20"/>
        </w:rPr>
        <w:t>every</w:t>
      </w:r>
      <w:proofErr w:type="gramEnd"/>
      <w:r w:rsidRPr="00275407">
        <w:rPr>
          <w:sz w:val="20"/>
          <w:szCs w:val="20"/>
        </w:rPr>
        <w:t xml:space="preserve"> other</w:t>
      </w:r>
      <w:r>
        <w:rPr>
          <w:sz w:val="20"/>
          <w:szCs w:val="20"/>
        </w:rPr>
        <w:t xml:space="preserve"> </w:t>
      </w:r>
      <w:r w:rsidRPr="00275407">
        <w:rPr>
          <w:sz w:val="20"/>
          <w:szCs w:val="20"/>
        </w:rPr>
        <w:t>science things are signified bywords, this science</w:t>
      </w:r>
      <w:r>
        <w:rPr>
          <w:sz w:val="20"/>
          <w:szCs w:val="20"/>
        </w:rPr>
        <w:t xml:space="preserve"> </w:t>
      </w:r>
      <w:r w:rsidRPr="00275407">
        <w:rPr>
          <w:sz w:val="20"/>
          <w:szCs w:val="20"/>
        </w:rPr>
        <w:t>has the property that the things signified by the</w:t>
      </w:r>
      <w:r>
        <w:rPr>
          <w:sz w:val="20"/>
          <w:szCs w:val="20"/>
        </w:rPr>
        <w:t xml:space="preserve"> </w:t>
      </w:r>
      <w:r w:rsidRPr="00275407">
        <w:rPr>
          <w:sz w:val="20"/>
          <w:szCs w:val="20"/>
        </w:rPr>
        <w:t xml:space="preserve">words have themselves also a meaning. </w:t>
      </w:r>
      <w:proofErr w:type="gramStart"/>
      <w:r w:rsidRPr="00275407">
        <w:rPr>
          <w:sz w:val="20"/>
          <w:szCs w:val="20"/>
        </w:rPr>
        <w:t>Therefore</w:t>
      </w:r>
      <w:proofErr w:type="gramEnd"/>
      <w:r>
        <w:rPr>
          <w:sz w:val="20"/>
          <w:szCs w:val="20"/>
        </w:rPr>
        <w:t xml:space="preserve"> </w:t>
      </w:r>
      <w:r w:rsidRPr="00275407">
        <w:rPr>
          <w:sz w:val="20"/>
          <w:szCs w:val="20"/>
        </w:rPr>
        <w:t>that first meaning whereby words signify</w:t>
      </w:r>
    </w:p>
    <w:p w14:paraId="49EEA4BE" w14:textId="39D23F3F" w:rsidR="00275407" w:rsidRPr="00275407" w:rsidRDefault="00275407" w:rsidP="00275407">
      <w:pPr>
        <w:jc w:val="both"/>
        <w:rPr>
          <w:sz w:val="16"/>
          <w:szCs w:val="16"/>
        </w:rPr>
      </w:pPr>
      <w:r w:rsidRPr="00275407">
        <w:rPr>
          <w:rFonts w:cstheme="minorHAnsi"/>
          <w:sz w:val="16"/>
          <w:szCs w:val="16"/>
        </w:rPr>
        <w:t>⁴</w:t>
      </w:r>
      <w:r w:rsidRPr="00275407">
        <w:rPr>
          <w:sz w:val="16"/>
          <w:szCs w:val="16"/>
        </w:rPr>
        <w:t>PL 42, 63.</w:t>
      </w:r>
      <w:r>
        <w:rPr>
          <w:sz w:val="16"/>
          <w:szCs w:val="16"/>
        </w:rPr>
        <w:tab/>
      </w:r>
      <w:r>
        <w:rPr>
          <w:sz w:val="16"/>
          <w:szCs w:val="16"/>
        </w:rPr>
        <w:tab/>
      </w:r>
      <w:r w:rsidRPr="00275407">
        <w:rPr>
          <w:rFonts w:cstheme="minorHAnsi"/>
          <w:sz w:val="16"/>
          <w:szCs w:val="16"/>
        </w:rPr>
        <w:t>⁵</w:t>
      </w:r>
      <w:r w:rsidRPr="00275407">
        <w:rPr>
          <w:sz w:val="16"/>
          <w:szCs w:val="16"/>
        </w:rPr>
        <w:t>PL 76, 135.</w:t>
      </w:r>
    </w:p>
    <w:p w14:paraId="2597DBA1" w14:textId="79B2CCA1" w:rsidR="00275407" w:rsidRPr="00275407" w:rsidRDefault="00275407" w:rsidP="00275407">
      <w:pPr>
        <w:jc w:val="both"/>
        <w:rPr>
          <w:sz w:val="20"/>
          <w:szCs w:val="20"/>
        </w:rPr>
      </w:pPr>
      <w:r w:rsidRPr="00275407">
        <w:rPr>
          <w:sz w:val="20"/>
          <w:szCs w:val="20"/>
        </w:rPr>
        <w:t xml:space="preserve">things </w:t>
      </w:r>
      <w:proofErr w:type="gramStart"/>
      <w:r w:rsidRPr="00275407">
        <w:rPr>
          <w:sz w:val="20"/>
          <w:szCs w:val="20"/>
        </w:rPr>
        <w:t>belongs</w:t>
      </w:r>
      <w:proofErr w:type="gramEnd"/>
      <w:r w:rsidRPr="00275407">
        <w:rPr>
          <w:sz w:val="20"/>
          <w:szCs w:val="20"/>
        </w:rPr>
        <w:t xml:space="preserve"> to the first sense, the historical or</w:t>
      </w:r>
      <w:r>
        <w:rPr>
          <w:sz w:val="20"/>
          <w:szCs w:val="20"/>
        </w:rPr>
        <w:t xml:space="preserve"> </w:t>
      </w:r>
      <w:r w:rsidRPr="00275407">
        <w:rPr>
          <w:sz w:val="20"/>
          <w:szCs w:val="20"/>
        </w:rPr>
        <w:t>literal. That meaning whereby things signified by</w:t>
      </w:r>
      <w:r>
        <w:rPr>
          <w:sz w:val="20"/>
          <w:szCs w:val="20"/>
        </w:rPr>
        <w:t xml:space="preserve"> </w:t>
      </w:r>
      <w:r w:rsidRPr="00275407">
        <w:rPr>
          <w:sz w:val="20"/>
          <w:szCs w:val="20"/>
        </w:rPr>
        <w:t>words have themselves also a meaning is called</w:t>
      </w:r>
      <w:r>
        <w:rPr>
          <w:sz w:val="20"/>
          <w:szCs w:val="20"/>
        </w:rPr>
        <w:t xml:space="preserve"> </w:t>
      </w:r>
      <w:r w:rsidRPr="00275407">
        <w:rPr>
          <w:sz w:val="20"/>
          <w:szCs w:val="20"/>
        </w:rPr>
        <w:t>the spiritual sense, which is based on the literal,</w:t>
      </w:r>
      <w:r>
        <w:rPr>
          <w:sz w:val="20"/>
          <w:szCs w:val="20"/>
        </w:rPr>
        <w:t xml:space="preserve"> </w:t>
      </w:r>
      <w:r w:rsidRPr="00275407">
        <w:rPr>
          <w:sz w:val="20"/>
          <w:szCs w:val="20"/>
        </w:rPr>
        <w:t>and presupposes it.</w:t>
      </w:r>
    </w:p>
    <w:p w14:paraId="7B609359" w14:textId="6E5CD1D2" w:rsidR="00275407" w:rsidRPr="00275407" w:rsidRDefault="00275407" w:rsidP="00275407">
      <w:pPr>
        <w:jc w:val="both"/>
        <w:rPr>
          <w:sz w:val="20"/>
          <w:szCs w:val="20"/>
        </w:rPr>
      </w:pPr>
      <w:r w:rsidRPr="00275407">
        <w:rPr>
          <w:sz w:val="20"/>
          <w:szCs w:val="20"/>
        </w:rPr>
        <w:t>Now this spiritual sense has a threefold division.</w:t>
      </w:r>
      <w:r>
        <w:rPr>
          <w:sz w:val="20"/>
          <w:szCs w:val="20"/>
        </w:rPr>
        <w:t xml:space="preserve"> </w:t>
      </w:r>
      <w:r w:rsidRPr="00275407">
        <w:rPr>
          <w:sz w:val="20"/>
          <w:szCs w:val="20"/>
        </w:rPr>
        <w:t xml:space="preserve">For as the Apostle says (Heb. 10. </w:t>
      </w:r>
      <w:proofErr w:type="spellStart"/>
      <w:r w:rsidRPr="00275407">
        <w:rPr>
          <w:sz w:val="20"/>
          <w:szCs w:val="20"/>
        </w:rPr>
        <w:t>i</w:t>
      </w:r>
      <w:proofErr w:type="spellEnd"/>
      <w:r w:rsidRPr="00275407">
        <w:rPr>
          <w:sz w:val="20"/>
          <w:szCs w:val="20"/>
        </w:rPr>
        <w:t>) the</w:t>
      </w:r>
      <w:r>
        <w:rPr>
          <w:sz w:val="20"/>
          <w:szCs w:val="20"/>
        </w:rPr>
        <w:t xml:space="preserve"> </w:t>
      </w:r>
      <w:r w:rsidRPr="00275407">
        <w:rPr>
          <w:sz w:val="20"/>
          <w:szCs w:val="20"/>
        </w:rPr>
        <w:t>Old Law is a figure of the New Law, and Dionysius</w:t>
      </w:r>
      <w:r>
        <w:rPr>
          <w:sz w:val="20"/>
          <w:szCs w:val="20"/>
        </w:rPr>
        <w:t xml:space="preserve"> </w:t>
      </w:r>
      <w:r w:rsidRPr="00275407">
        <w:rPr>
          <w:sz w:val="20"/>
          <w:szCs w:val="20"/>
        </w:rPr>
        <w:t>says</w:t>
      </w:r>
      <w:r>
        <w:rPr>
          <w:rFonts w:cstheme="minorHAnsi"/>
          <w:sz w:val="20"/>
          <w:szCs w:val="20"/>
        </w:rPr>
        <w:t>¹</w:t>
      </w:r>
      <w:r w:rsidRPr="00275407">
        <w:rPr>
          <w:sz w:val="20"/>
          <w:szCs w:val="20"/>
        </w:rPr>
        <w:t xml:space="preserve"> the New Law itself is a figure of future</w:t>
      </w:r>
      <w:r>
        <w:rPr>
          <w:sz w:val="20"/>
          <w:szCs w:val="20"/>
        </w:rPr>
        <w:t xml:space="preserve"> </w:t>
      </w:r>
      <w:r w:rsidRPr="00275407">
        <w:rPr>
          <w:sz w:val="20"/>
          <w:szCs w:val="20"/>
        </w:rPr>
        <w:t>glory. Again, in the New Law, whatever our</w:t>
      </w:r>
      <w:r>
        <w:rPr>
          <w:sz w:val="20"/>
          <w:szCs w:val="20"/>
        </w:rPr>
        <w:t xml:space="preserve"> </w:t>
      </w:r>
      <w:r w:rsidRPr="00275407">
        <w:rPr>
          <w:sz w:val="20"/>
          <w:szCs w:val="20"/>
        </w:rPr>
        <w:t>Head has done is a type of what we ought to do.</w:t>
      </w:r>
      <w:r>
        <w:rPr>
          <w:sz w:val="20"/>
          <w:szCs w:val="20"/>
        </w:rPr>
        <w:t xml:space="preserve"> </w:t>
      </w:r>
      <w:r w:rsidRPr="00275407">
        <w:rPr>
          <w:sz w:val="20"/>
          <w:szCs w:val="20"/>
        </w:rPr>
        <w:t>Therefore, so far as the things of the Old Law</w:t>
      </w:r>
      <w:r>
        <w:rPr>
          <w:sz w:val="20"/>
          <w:szCs w:val="20"/>
        </w:rPr>
        <w:t xml:space="preserve"> </w:t>
      </w:r>
      <w:r w:rsidRPr="00275407">
        <w:rPr>
          <w:sz w:val="20"/>
          <w:szCs w:val="20"/>
        </w:rPr>
        <w:t>signify the things of the New Law, there is the</w:t>
      </w:r>
      <w:r>
        <w:rPr>
          <w:sz w:val="20"/>
          <w:szCs w:val="20"/>
        </w:rPr>
        <w:t xml:space="preserve"> </w:t>
      </w:r>
      <w:r w:rsidRPr="00275407">
        <w:rPr>
          <w:sz w:val="20"/>
          <w:szCs w:val="20"/>
        </w:rPr>
        <w:t>allegorical sense. But so far as the things done in</w:t>
      </w:r>
      <w:r>
        <w:rPr>
          <w:sz w:val="20"/>
          <w:szCs w:val="20"/>
        </w:rPr>
        <w:t xml:space="preserve"> </w:t>
      </w:r>
      <w:r w:rsidRPr="00275407">
        <w:rPr>
          <w:sz w:val="20"/>
          <w:szCs w:val="20"/>
        </w:rPr>
        <w:t>Christ, or so far as the things which signify</w:t>
      </w:r>
      <w:r>
        <w:rPr>
          <w:sz w:val="20"/>
          <w:szCs w:val="20"/>
        </w:rPr>
        <w:t xml:space="preserve"> </w:t>
      </w:r>
      <w:r w:rsidRPr="00275407">
        <w:rPr>
          <w:sz w:val="20"/>
          <w:szCs w:val="20"/>
        </w:rPr>
        <w:t>Christ, are types of what we ought to do, there</w:t>
      </w:r>
      <w:r>
        <w:rPr>
          <w:sz w:val="20"/>
          <w:szCs w:val="20"/>
        </w:rPr>
        <w:t xml:space="preserve"> </w:t>
      </w:r>
      <w:r w:rsidRPr="00275407">
        <w:rPr>
          <w:sz w:val="20"/>
          <w:szCs w:val="20"/>
        </w:rPr>
        <w:t>is the moral sense. But so far as they signify what</w:t>
      </w:r>
      <w:r>
        <w:rPr>
          <w:sz w:val="20"/>
          <w:szCs w:val="20"/>
        </w:rPr>
        <w:t xml:space="preserve"> </w:t>
      </w:r>
      <w:r w:rsidRPr="00275407">
        <w:rPr>
          <w:sz w:val="20"/>
          <w:szCs w:val="20"/>
        </w:rPr>
        <w:t>relates to eternal glory, there is the anagogical</w:t>
      </w:r>
      <w:r>
        <w:rPr>
          <w:sz w:val="20"/>
          <w:szCs w:val="20"/>
        </w:rPr>
        <w:t xml:space="preserve"> </w:t>
      </w:r>
      <w:r w:rsidRPr="00275407">
        <w:rPr>
          <w:sz w:val="20"/>
          <w:szCs w:val="20"/>
        </w:rPr>
        <w:t>sense.</w:t>
      </w:r>
    </w:p>
    <w:p w14:paraId="48F06777" w14:textId="64D51D5A" w:rsidR="00275407" w:rsidRPr="00275407" w:rsidRDefault="00275407" w:rsidP="00275407">
      <w:pPr>
        <w:jc w:val="both"/>
        <w:rPr>
          <w:sz w:val="20"/>
          <w:szCs w:val="20"/>
        </w:rPr>
      </w:pPr>
      <w:r w:rsidRPr="00275407">
        <w:rPr>
          <w:sz w:val="20"/>
          <w:szCs w:val="20"/>
        </w:rPr>
        <w:t>Since the literal sense is that which the author</w:t>
      </w:r>
      <w:r>
        <w:rPr>
          <w:sz w:val="20"/>
          <w:szCs w:val="20"/>
        </w:rPr>
        <w:t xml:space="preserve"> </w:t>
      </w:r>
      <w:r w:rsidRPr="00275407">
        <w:rPr>
          <w:sz w:val="20"/>
          <w:szCs w:val="20"/>
        </w:rPr>
        <w:t>intends, and since the author of Holy Writ is</w:t>
      </w:r>
      <w:r>
        <w:rPr>
          <w:sz w:val="20"/>
          <w:szCs w:val="20"/>
        </w:rPr>
        <w:t xml:space="preserve"> </w:t>
      </w:r>
      <w:r w:rsidRPr="00275407">
        <w:rPr>
          <w:sz w:val="20"/>
          <w:szCs w:val="20"/>
        </w:rPr>
        <w:t xml:space="preserve">God, </w:t>
      </w:r>
      <w:proofErr w:type="gramStart"/>
      <w:r w:rsidRPr="00275407">
        <w:rPr>
          <w:sz w:val="20"/>
          <w:szCs w:val="20"/>
        </w:rPr>
        <w:t>Who</w:t>
      </w:r>
      <w:proofErr w:type="gramEnd"/>
      <w:r w:rsidRPr="00275407">
        <w:rPr>
          <w:sz w:val="20"/>
          <w:szCs w:val="20"/>
        </w:rPr>
        <w:t xml:space="preserve"> by one act comprehends all things by</w:t>
      </w:r>
      <w:r>
        <w:rPr>
          <w:sz w:val="20"/>
          <w:szCs w:val="20"/>
        </w:rPr>
        <w:t xml:space="preserve"> </w:t>
      </w:r>
      <w:r w:rsidRPr="00275407">
        <w:rPr>
          <w:sz w:val="20"/>
          <w:szCs w:val="20"/>
        </w:rPr>
        <w:t>His intellect, it is not unfitting, as Augustine</w:t>
      </w:r>
      <w:r>
        <w:rPr>
          <w:sz w:val="20"/>
          <w:szCs w:val="20"/>
        </w:rPr>
        <w:t xml:space="preserve"> </w:t>
      </w:r>
      <w:r w:rsidRPr="00275407">
        <w:rPr>
          <w:sz w:val="20"/>
          <w:szCs w:val="20"/>
        </w:rPr>
        <w:t>says</w:t>
      </w:r>
      <w:r>
        <w:rPr>
          <w:rFonts w:cstheme="minorHAnsi"/>
          <w:sz w:val="20"/>
          <w:szCs w:val="20"/>
        </w:rPr>
        <w:t>²</w:t>
      </w:r>
      <w:r>
        <w:rPr>
          <w:sz w:val="20"/>
          <w:szCs w:val="20"/>
        </w:rPr>
        <w:t xml:space="preserve"> </w:t>
      </w:r>
      <w:r w:rsidRPr="00275407">
        <w:rPr>
          <w:sz w:val="20"/>
          <w:szCs w:val="20"/>
        </w:rPr>
        <w:t>if, even according to the literal sense, one</w:t>
      </w:r>
      <w:r>
        <w:rPr>
          <w:sz w:val="20"/>
          <w:szCs w:val="20"/>
        </w:rPr>
        <w:t xml:space="preserve"> </w:t>
      </w:r>
      <w:r w:rsidRPr="00275407">
        <w:rPr>
          <w:sz w:val="20"/>
          <w:szCs w:val="20"/>
        </w:rPr>
        <w:t>word in Holy Writ should have several senses.</w:t>
      </w:r>
    </w:p>
    <w:p w14:paraId="538C2105" w14:textId="4008CB11" w:rsidR="00275407" w:rsidRDefault="00275407" w:rsidP="00275407">
      <w:pPr>
        <w:jc w:val="both"/>
        <w:rPr>
          <w:sz w:val="20"/>
          <w:szCs w:val="20"/>
        </w:rPr>
      </w:pPr>
      <w:r w:rsidRPr="00275407">
        <w:rPr>
          <w:sz w:val="20"/>
          <w:szCs w:val="20"/>
        </w:rPr>
        <w:t xml:space="preserve">Reply Obj. </w:t>
      </w:r>
      <w:r>
        <w:rPr>
          <w:sz w:val="20"/>
          <w:szCs w:val="20"/>
        </w:rPr>
        <w:t>1</w:t>
      </w:r>
      <w:r w:rsidRPr="00275407">
        <w:rPr>
          <w:sz w:val="20"/>
          <w:szCs w:val="20"/>
        </w:rPr>
        <w:t>. The multiplicity of these senses</w:t>
      </w:r>
      <w:r>
        <w:rPr>
          <w:sz w:val="20"/>
          <w:szCs w:val="20"/>
        </w:rPr>
        <w:t xml:space="preserve"> </w:t>
      </w:r>
      <w:r w:rsidRPr="00275407">
        <w:rPr>
          <w:sz w:val="20"/>
          <w:szCs w:val="20"/>
        </w:rPr>
        <w:t>does not produce equivocation or any other kind</w:t>
      </w:r>
      <w:r>
        <w:rPr>
          <w:sz w:val="20"/>
          <w:szCs w:val="20"/>
        </w:rPr>
        <w:t xml:space="preserve"> </w:t>
      </w:r>
      <w:r w:rsidRPr="00275407">
        <w:rPr>
          <w:sz w:val="20"/>
          <w:szCs w:val="20"/>
        </w:rPr>
        <w:t>of multiplicity, seeing that these senses are not</w:t>
      </w:r>
      <w:r>
        <w:rPr>
          <w:sz w:val="20"/>
          <w:szCs w:val="20"/>
        </w:rPr>
        <w:t xml:space="preserve"> </w:t>
      </w:r>
      <w:r w:rsidRPr="00275407">
        <w:rPr>
          <w:sz w:val="20"/>
          <w:szCs w:val="20"/>
        </w:rPr>
        <w:t>multiplied because one word signifies several</w:t>
      </w:r>
      <w:r>
        <w:rPr>
          <w:sz w:val="20"/>
          <w:szCs w:val="20"/>
        </w:rPr>
        <w:t xml:space="preserve"> </w:t>
      </w:r>
      <w:r w:rsidRPr="00275407">
        <w:rPr>
          <w:sz w:val="20"/>
          <w:szCs w:val="20"/>
        </w:rPr>
        <w:t>things, but because the things signified by the</w:t>
      </w:r>
      <w:r>
        <w:rPr>
          <w:sz w:val="20"/>
          <w:szCs w:val="20"/>
        </w:rPr>
        <w:t xml:space="preserve"> </w:t>
      </w:r>
      <w:r w:rsidRPr="00275407">
        <w:rPr>
          <w:sz w:val="20"/>
          <w:szCs w:val="20"/>
        </w:rPr>
        <w:t>words can be themselves types of other things.</w:t>
      </w:r>
      <w:r>
        <w:rPr>
          <w:sz w:val="20"/>
          <w:szCs w:val="20"/>
        </w:rPr>
        <w:t xml:space="preserve"> </w:t>
      </w:r>
      <w:r w:rsidRPr="00275407">
        <w:rPr>
          <w:sz w:val="20"/>
          <w:szCs w:val="20"/>
        </w:rPr>
        <w:t>Thus in Holy Writ no confusion results, for all</w:t>
      </w:r>
      <w:r>
        <w:rPr>
          <w:sz w:val="20"/>
          <w:szCs w:val="20"/>
        </w:rPr>
        <w:t xml:space="preserve"> </w:t>
      </w:r>
      <w:r w:rsidRPr="00275407">
        <w:rPr>
          <w:sz w:val="20"/>
          <w:szCs w:val="20"/>
        </w:rPr>
        <w:t>the senses are founded on one—the literal—from</w:t>
      </w:r>
      <w:r>
        <w:rPr>
          <w:sz w:val="20"/>
          <w:szCs w:val="20"/>
        </w:rPr>
        <w:t xml:space="preserve"> </w:t>
      </w:r>
      <w:r w:rsidRPr="00275407">
        <w:rPr>
          <w:sz w:val="20"/>
          <w:szCs w:val="20"/>
        </w:rPr>
        <w:t>which alone can any argument be drawn, and not</w:t>
      </w:r>
      <w:r>
        <w:rPr>
          <w:sz w:val="20"/>
          <w:szCs w:val="20"/>
        </w:rPr>
        <w:t xml:space="preserve"> </w:t>
      </w:r>
      <w:r w:rsidRPr="00275407">
        <w:rPr>
          <w:sz w:val="20"/>
          <w:szCs w:val="20"/>
        </w:rPr>
        <w:t>from those intended in allegory, as Augustine</w:t>
      </w:r>
      <w:r>
        <w:rPr>
          <w:sz w:val="20"/>
          <w:szCs w:val="20"/>
        </w:rPr>
        <w:t xml:space="preserve"> </w:t>
      </w:r>
      <w:r w:rsidRPr="00275407">
        <w:rPr>
          <w:sz w:val="20"/>
          <w:szCs w:val="20"/>
        </w:rPr>
        <w:t>says (Epist. xciii).</w:t>
      </w:r>
      <w:r>
        <w:rPr>
          <w:rFonts w:cstheme="minorHAnsi"/>
          <w:sz w:val="20"/>
          <w:szCs w:val="20"/>
        </w:rPr>
        <w:t>³</w:t>
      </w:r>
      <w:r w:rsidRPr="00275407">
        <w:rPr>
          <w:sz w:val="20"/>
          <w:szCs w:val="20"/>
        </w:rPr>
        <w:t xml:space="preserve"> Nevertheless, nothing of</w:t>
      </w:r>
      <w:r>
        <w:rPr>
          <w:sz w:val="20"/>
          <w:szCs w:val="20"/>
        </w:rPr>
        <w:t xml:space="preserve"> </w:t>
      </w:r>
      <w:r w:rsidRPr="00275407">
        <w:rPr>
          <w:sz w:val="20"/>
          <w:szCs w:val="20"/>
        </w:rPr>
        <w:t>Holy Scripture perishes on account of this, since</w:t>
      </w:r>
      <w:r>
        <w:rPr>
          <w:sz w:val="20"/>
          <w:szCs w:val="20"/>
        </w:rPr>
        <w:t xml:space="preserve"> </w:t>
      </w:r>
      <w:r w:rsidRPr="00275407">
        <w:rPr>
          <w:sz w:val="20"/>
          <w:szCs w:val="20"/>
        </w:rPr>
        <w:t>nothing necessary to faith is contained under the</w:t>
      </w:r>
      <w:r>
        <w:rPr>
          <w:sz w:val="20"/>
          <w:szCs w:val="20"/>
        </w:rPr>
        <w:t xml:space="preserve"> </w:t>
      </w:r>
      <w:r w:rsidRPr="00275407">
        <w:rPr>
          <w:sz w:val="20"/>
          <w:szCs w:val="20"/>
        </w:rPr>
        <w:t>spiritual sense which is not elsewhere put forward</w:t>
      </w:r>
      <w:r>
        <w:rPr>
          <w:sz w:val="20"/>
          <w:szCs w:val="20"/>
        </w:rPr>
        <w:t xml:space="preserve"> </w:t>
      </w:r>
      <w:r w:rsidRPr="00275407">
        <w:rPr>
          <w:sz w:val="20"/>
          <w:szCs w:val="20"/>
        </w:rPr>
        <w:t>by the Scripture in its literal sense.</w:t>
      </w:r>
    </w:p>
    <w:p w14:paraId="327661F8" w14:textId="1FC13E9F" w:rsidR="00275407" w:rsidRDefault="00275407" w:rsidP="00275407">
      <w:pPr>
        <w:jc w:val="both"/>
        <w:rPr>
          <w:sz w:val="20"/>
          <w:szCs w:val="20"/>
        </w:rPr>
      </w:pPr>
      <w:r w:rsidRPr="00275407">
        <w:rPr>
          <w:sz w:val="20"/>
          <w:szCs w:val="20"/>
        </w:rPr>
        <w:t>Reply Obj. 2. These three—history, etiology,</w:t>
      </w:r>
      <w:r>
        <w:rPr>
          <w:sz w:val="20"/>
          <w:szCs w:val="20"/>
        </w:rPr>
        <w:t xml:space="preserve"> </w:t>
      </w:r>
      <w:r w:rsidRPr="00275407">
        <w:rPr>
          <w:sz w:val="20"/>
          <w:szCs w:val="20"/>
        </w:rPr>
        <w:t>analogy—are grouped under the literal sense.</w:t>
      </w:r>
      <w:r>
        <w:rPr>
          <w:sz w:val="20"/>
          <w:szCs w:val="20"/>
        </w:rPr>
        <w:t xml:space="preserve"> </w:t>
      </w:r>
      <w:r w:rsidRPr="00275407">
        <w:rPr>
          <w:sz w:val="20"/>
          <w:szCs w:val="20"/>
        </w:rPr>
        <w:t>For it is called history, as Augustine expounds</w:t>
      </w:r>
      <w:r>
        <w:rPr>
          <w:rFonts w:cstheme="minorHAnsi"/>
          <w:sz w:val="20"/>
          <w:szCs w:val="20"/>
        </w:rPr>
        <w:t>⁴</w:t>
      </w:r>
      <w:r>
        <w:rPr>
          <w:sz w:val="20"/>
          <w:szCs w:val="20"/>
        </w:rPr>
        <w:t xml:space="preserve"> </w:t>
      </w:r>
      <w:r w:rsidRPr="00275407">
        <w:rPr>
          <w:sz w:val="20"/>
          <w:szCs w:val="20"/>
        </w:rPr>
        <w:t>whenever anything is simply related; it is called</w:t>
      </w:r>
      <w:r>
        <w:rPr>
          <w:sz w:val="20"/>
          <w:szCs w:val="20"/>
        </w:rPr>
        <w:t xml:space="preserve"> </w:t>
      </w:r>
      <w:r w:rsidRPr="00275407">
        <w:rPr>
          <w:sz w:val="20"/>
          <w:szCs w:val="20"/>
        </w:rPr>
        <w:t>etiology when its cause is assigned, as when Our</w:t>
      </w:r>
      <w:r>
        <w:rPr>
          <w:sz w:val="20"/>
          <w:szCs w:val="20"/>
        </w:rPr>
        <w:t xml:space="preserve"> </w:t>
      </w:r>
      <w:r w:rsidRPr="00275407">
        <w:rPr>
          <w:sz w:val="20"/>
          <w:szCs w:val="20"/>
        </w:rPr>
        <w:t>Lord gave the reason why Moses allowed the</w:t>
      </w:r>
      <w:r>
        <w:rPr>
          <w:sz w:val="20"/>
          <w:szCs w:val="20"/>
        </w:rPr>
        <w:t xml:space="preserve"> </w:t>
      </w:r>
      <w:r w:rsidRPr="00275407">
        <w:rPr>
          <w:sz w:val="20"/>
          <w:szCs w:val="20"/>
        </w:rPr>
        <w:t>putting away of wives—namely, on account of</w:t>
      </w:r>
      <w:r>
        <w:rPr>
          <w:sz w:val="20"/>
          <w:szCs w:val="20"/>
        </w:rPr>
        <w:t xml:space="preserve"> </w:t>
      </w:r>
      <w:r w:rsidRPr="00275407">
        <w:rPr>
          <w:sz w:val="20"/>
          <w:szCs w:val="20"/>
        </w:rPr>
        <w:t xml:space="preserve">the hardness of men's hearts (Matt. 19. </w:t>
      </w:r>
      <w:proofErr w:type="gramStart"/>
      <w:r w:rsidRPr="00275407">
        <w:rPr>
          <w:sz w:val="20"/>
          <w:szCs w:val="20"/>
        </w:rPr>
        <w:t>8) ;</w:t>
      </w:r>
      <w:proofErr w:type="gramEnd"/>
      <w:r w:rsidRPr="00275407">
        <w:rPr>
          <w:sz w:val="20"/>
          <w:szCs w:val="20"/>
        </w:rPr>
        <w:t xml:space="preserve"> it is</w:t>
      </w:r>
      <w:r>
        <w:rPr>
          <w:sz w:val="20"/>
          <w:szCs w:val="20"/>
        </w:rPr>
        <w:t xml:space="preserve"> </w:t>
      </w:r>
      <w:r w:rsidRPr="00275407">
        <w:rPr>
          <w:sz w:val="20"/>
          <w:szCs w:val="20"/>
        </w:rPr>
        <w:t>called analogy whenever the truth of one text of</w:t>
      </w:r>
      <w:r>
        <w:rPr>
          <w:sz w:val="20"/>
          <w:szCs w:val="20"/>
        </w:rPr>
        <w:t xml:space="preserve"> </w:t>
      </w:r>
      <w:r w:rsidRPr="00275407">
        <w:rPr>
          <w:sz w:val="20"/>
          <w:szCs w:val="20"/>
        </w:rPr>
        <w:t>Scripture is shown not to contradict the truth of</w:t>
      </w:r>
      <w:r>
        <w:rPr>
          <w:sz w:val="20"/>
          <w:szCs w:val="20"/>
        </w:rPr>
        <w:t xml:space="preserve"> </w:t>
      </w:r>
      <w:r w:rsidRPr="00275407">
        <w:rPr>
          <w:sz w:val="20"/>
          <w:szCs w:val="20"/>
        </w:rPr>
        <w:t>another. Of these four, allegory alone stands for</w:t>
      </w:r>
      <w:r>
        <w:rPr>
          <w:sz w:val="20"/>
          <w:szCs w:val="20"/>
        </w:rPr>
        <w:t xml:space="preserve"> </w:t>
      </w:r>
      <w:r w:rsidRPr="00275407">
        <w:rPr>
          <w:sz w:val="20"/>
          <w:szCs w:val="20"/>
        </w:rPr>
        <w:t xml:space="preserve">the three spiritual senses. </w:t>
      </w:r>
      <w:proofErr w:type="gramStart"/>
      <w:r w:rsidRPr="00275407">
        <w:rPr>
          <w:sz w:val="20"/>
          <w:szCs w:val="20"/>
        </w:rPr>
        <w:t>Thus</w:t>
      </w:r>
      <w:proofErr w:type="gramEnd"/>
      <w:r w:rsidRPr="00275407">
        <w:rPr>
          <w:sz w:val="20"/>
          <w:szCs w:val="20"/>
        </w:rPr>
        <w:t xml:space="preserve"> Hugh of S. Vic-</w:t>
      </w:r>
    </w:p>
    <w:p w14:paraId="7AAE9E52" w14:textId="71D51064" w:rsidR="00275407" w:rsidRPr="0095782A" w:rsidRDefault="00275407" w:rsidP="00DB2DBC">
      <w:pPr>
        <w:spacing w:after="0"/>
        <w:jc w:val="both"/>
        <w:rPr>
          <w:sz w:val="16"/>
          <w:szCs w:val="16"/>
        </w:rPr>
      </w:pPr>
      <w:r w:rsidRPr="0095782A">
        <w:rPr>
          <w:rFonts w:cstheme="minorHAnsi"/>
          <w:sz w:val="16"/>
          <w:szCs w:val="16"/>
        </w:rPr>
        <w:t>¹</w:t>
      </w:r>
      <w:r w:rsidRPr="0095782A">
        <w:rPr>
          <w:sz w:val="16"/>
          <w:szCs w:val="16"/>
        </w:rPr>
        <w:t>De Eccl. Hier., v, 2 (PG 3, 501).</w:t>
      </w:r>
    </w:p>
    <w:p w14:paraId="16744ED8" w14:textId="566514B7" w:rsidR="00275407" w:rsidRPr="00DB2DBC" w:rsidRDefault="00275407" w:rsidP="00DB2DBC">
      <w:pPr>
        <w:spacing w:after="0"/>
        <w:jc w:val="both"/>
        <w:rPr>
          <w:sz w:val="16"/>
          <w:szCs w:val="16"/>
        </w:rPr>
      </w:pPr>
      <w:r w:rsidRPr="00DB2DBC">
        <w:rPr>
          <w:rFonts w:cstheme="minorHAnsi"/>
          <w:sz w:val="16"/>
          <w:szCs w:val="16"/>
        </w:rPr>
        <w:t>²</w:t>
      </w:r>
      <w:r w:rsidRPr="00275407">
        <w:rPr>
          <w:sz w:val="16"/>
          <w:szCs w:val="16"/>
        </w:rPr>
        <w:t>Confessions, x</w:t>
      </w:r>
      <w:r w:rsidRPr="00DB2DBC">
        <w:rPr>
          <w:sz w:val="16"/>
          <w:szCs w:val="16"/>
        </w:rPr>
        <w:t>ii</w:t>
      </w:r>
      <w:r w:rsidRPr="00275407">
        <w:rPr>
          <w:sz w:val="16"/>
          <w:szCs w:val="16"/>
        </w:rPr>
        <w:t>, 42 (PL 32, 844).</w:t>
      </w:r>
    </w:p>
    <w:p w14:paraId="50803D0E" w14:textId="111082BA" w:rsidR="00275407" w:rsidRPr="00275407" w:rsidRDefault="00275407" w:rsidP="00DB2DBC">
      <w:pPr>
        <w:spacing w:after="0"/>
        <w:jc w:val="both"/>
        <w:rPr>
          <w:sz w:val="16"/>
          <w:szCs w:val="16"/>
        </w:rPr>
      </w:pPr>
      <w:r w:rsidRPr="00DB2DBC">
        <w:rPr>
          <w:rFonts w:cstheme="minorHAnsi"/>
          <w:sz w:val="16"/>
          <w:szCs w:val="16"/>
        </w:rPr>
        <w:t>³</w:t>
      </w:r>
      <w:r w:rsidRPr="00275407">
        <w:rPr>
          <w:sz w:val="16"/>
          <w:szCs w:val="16"/>
        </w:rPr>
        <w:t>Chap. 8 (PL 33, 334)</w:t>
      </w:r>
      <w:r w:rsidR="00DB2DBC" w:rsidRPr="00DB2DBC">
        <w:rPr>
          <w:sz w:val="16"/>
          <w:szCs w:val="16"/>
        </w:rPr>
        <w:t>.</w:t>
      </w:r>
    </w:p>
    <w:p w14:paraId="625818C8" w14:textId="376FFEAE" w:rsidR="00275407" w:rsidRPr="00DB2DBC" w:rsidRDefault="00275407" w:rsidP="00DB2DBC">
      <w:pPr>
        <w:spacing w:after="0"/>
        <w:jc w:val="both"/>
        <w:rPr>
          <w:sz w:val="16"/>
          <w:szCs w:val="16"/>
        </w:rPr>
      </w:pPr>
      <w:r w:rsidRPr="00DB2DBC">
        <w:rPr>
          <w:rFonts w:cstheme="minorHAnsi"/>
          <w:sz w:val="16"/>
          <w:szCs w:val="16"/>
        </w:rPr>
        <w:t>⁴</w:t>
      </w:r>
      <w:r w:rsidRPr="00DB2DBC">
        <w:rPr>
          <w:sz w:val="16"/>
          <w:szCs w:val="16"/>
        </w:rPr>
        <w:t>De Util. Cred., 3 (PL 42, 68).</w:t>
      </w:r>
    </w:p>
    <w:p w14:paraId="0088BB9C" w14:textId="77777777" w:rsidR="00275407" w:rsidRDefault="00275407" w:rsidP="00275407">
      <w:pPr>
        <w:jc w:val="both"/>
        <w:rPr>
          <w:sz w:val="20"/>
          <w:szCs w:val="20"/>
        </w:rPr>
      </w:pPr>
    </w:p>
    <w:p w14:paraId="109E7E7A" w14:textId="13F28251" w:rsidR="00DB2DBC" w:rsidRPr="00DB2DBC" w:rsidRDefault="00DB2DBC" w:rsidP="00DB2DBC">
      <w:pPr>
        <w:jc w:val="both"/>
        <w:rPr>
          <w:sz w:val="20"/>
          <w:szCs w:val="20"/>
        </w:rPr>
      </w:pPr>
      <w:r w:rsidRPr="00DB2DBC">
        <w:rPr>
          <w:sz w:val="20"/>
          <w:szCs w:val="20"/>
        </w:rPr>
        <w:t xml:space="preserve">tor (Sacram. 1, </w:t>
      </w:r>
      <w:proofErr w:type="gramStart"/>
      <w:r w:rsidRPr="00DB2DBC">
        <w:rPr>
          <w:sz w:val="20"/>
          <w:szCs w:val="20"/>
        </w:rPr>
        <w:t>4)</w:t>
      </w:r>
      <w:r>
        <w:rPr>
          <w:rFonts w:cstheme="minorHAnsi"/>
          <w:sz w:val="20"/>
          <w:szCs w:val="20"/>
        </w:rPr>
        <w:t>⁵</w:t>
      </w:r>
      <w:proofErr w:type="gramEnd"/>
      <w:r w:rsidRPr="00DB2DBC">
        <w:rPr>
          <w:sz w:val="20"/>
          <w:szCs w:val="20"/>
        </w:rPr>
        <w:t xml:space="preserve"> includes the anagogical under</w:t>
      </w:r>
      <w:r>
        <w:rPr>
          <w:sz w:val="20"/>
          <w:szCs w:val="20"/>
        </w:rPr>
        <w:t xml:space="preserve"> </w:t>
      </w:r>
      <w:r w:rsidRPr="00DB2DBC">
        <w:rPr>
          <w:sz w:val="20"/>
          <w:szCs w:val="20"/>
        </w:rPr>
        <w:t>the allegorical sense, laying down three senses</w:t>
      </w:r>
      <w:r>
        <w:rPr>
          <w:sz w:val="20"/>
          <w:szCs w:val="20"/>
        </w:rPr>
        <w:t xml:space="preserve"> </w:t>
      </w:r>
      <w:r w:rsidRPr="00DB2DBC">
        <w:rPr>
          <w:sz w:val="20"/>
          <w:szCs w:val="20"/>
        </w:rPr>
        <w:t>only—the historical, the allegorical, and the</w:t>
      </w:r>
      <w:r>
        <w:rPr>
          <w:sz w:val="20"/>
          <w:szCs w:val="20"/>
        </w:rPr>
        <w:t xml:space="preserve"> </w:t>
      </w:r>
      <w:r w:rsidRPr="00DB2DBC">
        <w:rPr>
          <w:sz w:val="20"/>
          <w:szCs w:val="20"/>
        </w:rPr>
        <w:t>topological.</w:t>
      </w:r>
    </w:p>
    <w:p w14:paraId="6A213B2C" w14:textId="44C6F772" w:rsidR="00DB2DBC" w:rsidRDefault="00DB2DBC" w:rsidP="00DB2DBC">
      <w:pPr>
        <w:jc w:val="both"/>
        <w:rPr>
          <w:sz w:val="20"/>
          <w:szCs w:val="20"/>
        </w:rPr>
      </w:pPr>
      <w:r w:rsidRPr="00DB2DBC">
        <w:rPr>
          <w:sz w:val="20"/>
          <w:szCs w:val="20"/>
        </w:rPr>
        <w:t>Reply Obj. 3. The parabolical sense is contained</w:t>
      </w:r>
      <w:r>
        <w:rPr>
          <w:sz w:val="20"/>
          <w:szCs w:val="20"/>
        </w:rPr>
        <w:t xml:space="preserve"> </w:t>
      </w:r>
      <w:r w:rsidRPr="00DB2DBC">
        <w:rPr>
          <w:sz w:val="20"/>
          <w:szCs w:val="20"/>
        </w:rPr>
        <w:t>in the literal, for by words things are signified</w:t>
      </w:r>
      <w:r>
        <w:rPr>
          <w:sz w:val="20"/>
          <w:szCs w:val="20"/>
        </w:rPr>
        <w:t xml:space="preserve"> </w:t>
      </w:r>
      <w:r w:rsidRPr="00DB2DBC">
        <w:rPr>
          <w:sz w:val="20"/>
          <w:szCs w:val="20"/>
        </w:rPr>
        <w:t>properly and figuratively. Nor is the figure</w:t>
      </w:r>
      <w:r>
        <w:rPr>
          <w:sz w:val="20"/>
          <w:szCs w:val="20"/>
        </w:rPr>
        <w:t xml:space="preserve"> </w:t>
      </w:r>
      <w:r w:rsidRPr="00DB2DBC">
        <w:rPr>
          <w:sz w:val="20"/>
          <w:szCs w:val="20"/>
        </w:rPr>
        <w:t>itself, but that which is figured, the literal sense.</w:t>
      </w:r>
      <w:r>
        <w:rPr>
          <w:sz w:val="20"/>
          <w:szCs w:val="20"/>
        </w:rPr>
        <w:t xml:space="preserve"> </w:t>
      </w:r>
      <w:r w:rsidRPr="00DB2DBC">
        <w:rPr>
          <w:sz w:val="20"/>
          <w:szCs w:val="20"/>
        </w:rPr>
        <w:t>When Scripture speaks of God's arm, the literal</w:t>
      </w:r>
      <w:r>
        <w:rPr>
          <w:sz w:val="20"/>
          <w:szCs w:val="20"/>
        </w:rPr>
        <w:t xml:space="preserve"> </w:t>
      </w:r>
      <w:r w:rsidRPr="00DB2DBC">
        <w:rPr>
          <w:sz w:val="20"/>
          <w:szCs w:val="20"/>
        </w:rPr>
        <w:t>sense is not that God has such a member, but</w:t>
      </w:r>
      <w:r>
        <w:rPr>
          <w:sz w:val="20"/>
          <w:szCs w:val="20"/>
        </w:rPr>
        <w:t xml:space="preserve"> </w:t>
      </w:r>
      <w:r w:rsidRPr="00DB2DBC">
        <w:rPr>
          <w:sz w:val="20"/>
          <w:szCs w:val="20"/>
        </w:rPr>
        <w:t>only what is signified by this member, namely,</w:t>
      </w:r>
      <w:r>
        <w:rPr>
          <w:sz w:val="20"/>
          <w:szCs w:val="20"/>
        </w:rPr>
        <w:t xml:space="preserve"> </w:t>
      </w:r>
      <w:r w:rsidRPr="00DB2DBC">
        <w:rPr>
          <w:sz w:val="20"/>
          <w:szCs w:val="20"/>
        </w:rPr>
        <w:t>operative power. Hence it is plain that nothing</w:t>
      </w:r>
      <w:r>
        <w:rPr>
          <w:sz w:val="20"/>
          <w:szCs w:val="20"/>
        </w:rPr>
        <w:t xml:space="preserve"> </w:t>
      </w:r>
      <w:r w:rsidRPr="00DB2DBC">
        <w:rPr>
          <w:sz w:val="20"/>
          <w:szCs w:val="20"/>
        </w:rPr>
        <w:t>false can ever underlie the literal sense of Holy</w:t>
      </w:r>
      <w:r>
        <w:rPr>
          <w:sz w:val="20"/>
          <w:szCs w:val="20"/>
        </w:rPr>
        <w:t xml:space="preserve"> </w:t>
      </w:r>
      <w:r w:rsidRPr="00DB2DBC">
        <w:rPr>
          <w:sz w:val="20"/>
          <w:szCs w:val="20"/>
        </w:rPr>
        <w:t>Writ.</w:t>
      </w:r>
    </w:p>
    <w:p w14:paraId="3592784A" w14:textId="0F573C18" w:rsidR="005F257A" w:rsidRPr="00DB2DBC" w:rsidRDefault="00DB2DBC" w:rsidP="00DB2DBC">
      <w:pPr>
        <w:jc w:val="both"/>
        <w:rPr>
          <w:sz w:val="16"/>
          <w:szCs w:val="16"/>
        </w:rPr>
      </w:pPr>
      <w:r w:rsidRPr="00DB2DBC">
        <w:rPr>
          <w:rFonts w:cstheme="minorHAnsi"/>
          <w:sz w:val="16"/>
          <w:szCs w:val="16"/>
        </w:rPr>
        <w:lastRenderedPageBreak/>
        <w:t>⁵</w:t>
      </w:r>
      <w:r w:rsidRPr="00DB2DBC">
        <w:rPr>
          <w:sz w:val="16"/>
          <w:szCs w:val="16"/>
        </w:rPr>
        <w:t xml:space="preserve">PL 176, 184; Cf. De </w:t>
      </w:r>
      <w:proofErr w:type="spellStart"/>
      <w:r w:rsidRPr="00DB2DBC">
        <w:rPr>
          <w:sz w:val="16"/>
          <w:szCs w:val="16"/>
        </w:rPr>
        <w:t>Scriptur</w:t>
      </w:r>
      <w:proofErr w:type="spellEnd"/>
      <w:r w:rsidRPr="00DB2DBC">
        <w:rPr>
          <w:sz w:val="16"/>
          <w:szCs w:val="16"/>
        </w:rPr>
        <w:t xml:space="preserve">. et </w:t>
      </w:r>
      <w:proofErr w:type="spellStart"/>
      <w:r w:rsidRPr="00DB2DBC">
        <w:rPr>
          <w:sz w:val="16"/>
          <w:szCs w:val="16"/>
        </w:rPr>
        <w:t>Scriptor</w:t>
      </w:r>
      <w:proofErr w:type="spellEnd"/>
      <w:r w:rsidRPr="00DB2DBC">
        <w:rPr>
          <w:sz w:val="16"/>
          <w:szCs w:val="16"/>
        </w:rPr>
        <w:t>. Sacris., in (PL 175, 11).</w:t>
      </w:r>
    </w:p>
    <w:p w14:paraId="578B9ADC" w14:textId="77777777" w:rsidR="00DB2DBC" w:rsidRDefault="00DB2DBC" w:rsidP="005F257A">
      <w:pPr>
        <w:jc w:val="both"/>
        <w:rPr>
          <w:sz w:val="20"/>
          <w:szCs w:val="20"/>
        </w:rPr>
      </w:pPr>
    </w:p>
    <w:p w14:paraId="2CD4F7F0" w14:textId="04651991" w:rsidR="005F257A" w:rsidRDefault="005F257A" w:rsidP="005F257A">
      <w:pPr>
        <w:jc w:val="both"/>
        <w:rPr>
          <w:sz w:val="20"/>
          <w:szCs w:val="20"/>
        </w:rPr>
      </w:pPr>
      <w:r w:rsidRPr="005F257A">
        <w:rPr>
          <w:sz w:val="20"/>
          <w:szCs w:val="20"/>
        </w:rPr>
        <w:t xml:space="preserve">19 AQUINAS: </w:t>
      </w:r>
      <w:r w:rsidRPr="005F257A">
        <w:rPr>
          <w:i/>
          <w:iCs/>
          <w:sz w:val="20"/>
          <w:szCs w:val="20"/>
        </w:rPr>
        <w:t xml:space="preserve">Summa Theologica, </w:t>
      </w:r>
      <w:r w:rsidRPr="005F257A">
        <w:rPr>
          <w:sz w:val="20"/>
          <w:szCs w:val="20"/>
        </w:rPr>
        <w:t xml:space="preserve">PART I, Q 3, A </w:t>
      </w:r>
      <w:r>
        <w:rPr>
          <w:sz w:val="20"/>
          <w:szCs w:val="20"/>
        </w:rPr>
        <w:t>I</w:t>
      </w:r>
      <w:r w:rsidRPr="005F257A">
        <w:rPr>
          <w:sz w:val="20"/>
          <w:szCs w:val="20"/>
        </w:rPr>
        <w:t>, REP 1-5 14b-15b</w:t>
      </w:r>
    </w:p>
    <w:p w14:paraId="138409C2" w14:textId="600F1E89" w:rsidR="00E17EFD" w:rsidRPr="00E17EFD" w:rsidRDefault="00E17EFD" w:rsidP="00E17EFD">
      <w:pPr>
        <w:jc w:val="both"/>
        <w:rPr>
          <w:i/>
          <w:iCs/>
          <w:sz w:val="20"/>
          <w:szCs w:val="20"/>
        </w:rPr>
      </w:pPr>
      <w:r w:rsidRPr="00E17EFD">
        <w:rPr>
          <w:sz w:val="20"/>
          <w:szCs w:val="20"/>
        </w:rPr>
        <w:t xml:space="preserve">Article </w:t>
      </w:r>
      <w:r>
        <w:rPr>
          <w:sz w:val="20"/>
          <w:szCs w:val="20"/>
        </w:rPr>
        <w:t>1</w:t>
      </w:r>
      <w:r w:rsidRPr="00E17EFD">
        <w:rPr>
          <w:sz w:val="20"/>
          <w:szCs w:val="20"/>
        </w:rPr>
        <w:t xml:space="preserve">. </w:t>
      </w:r>
      <w:r w:rsidRPr="00E17EFD">
        <w:rPr>
          <w:i/>
          <w:iCs/>
          <w:sz w:val="20"/>
          <w:szCs w:val="20"/>
        </w:rPr>
        <w:t>Whether God Is a Body?</w:t>
      </w:r>
    </w:p>
    <w:p w14:paraId="3004A289" w14:textId="77777777" w:rsidR="00E17EFD" w:rsidRDefault="00E17EFD" w:rsidP="00E17EFD">
      <w:pPr>
        <w:jc w:val="both"/>
        <w:rPr>
          <w:sz w:val="20"/>
          <w:szCs w:val="20"/>
        </w:rPr>
      </w:pPr>
      <w:r w:rsidRPr="00E17EFD">
        <w:rPr>
          <w:i/>
          <w:iCs/>
          <w:sz w:val="20"/>
          <w:szCs w:val="20"/>
        </w:rPr>
        <w:t>We proceed thus to the First Article</w:t>
      </w:r>
      <w:r w:rsidRPr="00E17EFD">
        <w:rPr>
          <w:sz w:val="20"/>
          <w:szCs w:val="20"/>
        </w:rPr>
        <w:t>: It seems</w:t>
      </w:r>
      <w:r>
        <w:rPr>
          <w:sz w:val="20"/>
          <w:szCs w:val="20"/>
        </w:rPr>
        <w:t xml:space="preserve"> </w:t>
      </w:r>
      <w:r w:rsidRPr="00E17EFD">
        <w:rPr>
          <w:sz w:val="20"/>
          <w:szCs w:val="20"/>
        </w:rPr>
        <w:t>that God is a body.</w:t>
      </w:r>
      <w:r>
        <w:rPr>
          <w:sz w:val="20"/>
          <w:szCs w:val="20"/>
        </w:rPr>
        <w:t xml:space="preserve"> </w:t>
      </w:r>
    </w:p>
    <w:p w14:paraId="3D74B1C6" w14:textId="3D2AEBE7" w:rsidR="00E17EFD" w:rsidRPr="00E17EFD" w:rsidRDefault="00E17EFD" w:rsidP="00E17EFD">
      <w:pPr>
        <w:jc w:val="both"/>
        <w:rPr>
          <w:sz w:val="20"/>
          <w:szCs w:val="20"/>
        </w:rPr>
      </w:pPr>
      <w:r w:rsidRPr="00E17EFD">
        <w:rPr>
          <w:sz w:val="20"/>
          <w:szCs w:val="20"/>
        </w:rPr>
        <w:t>Objection 1. For a body is that which has three</w:t>
      </w:r>
      <w:r>
        <w:rPr>
          <w:sz w:val="20"/>
          <w:szCs w:val="20"/>
        </w:rPr>
        <w:t xml:space="preserve"> </w:t>
      </w:r>
      <w:r w:rsidRPr="00E17EFD">
        <w:rPr>
          <w:sz w:val="20"/>
          <w:szCs w:val="20"/>
        </w:rPr>
        <w:t>dimensions. But Holy Scripture attributes three</w:t>
      </w:r>
      <w:r>
        <w:rPr>
          <w:sz w:val="20"/>
          <w:szCs w:val="20"/>
        </w:rPr>
        <w:t xml:space="preserve"> </w:t>
      </w:r>
      <w:r w:rsidRPr="00E17EFD">
        <w:rPr>
          <w:sz w:val="20"/>
          <w:szCs w:val="20"/>
        </w:rPr>
        <w:t xml:space="preserve">dimensions to God. for it is </w:t>
      </w:r>
      <w:proofErr w:type="gramStart"/>
      <w:r w:rsidRPr="00E17EFD">
        <w:rPr>
          <w:sz w:val="20"/>
          <w:szCs w:val="20"/>
        </w:rPr>
        <w:t>written :</w:t>
      </w:r>
      <w:proofErr w:type="gramEnd"/>
      <w:r w:rsidRPr="00E17EFD">
        <w:rPr>
          <w:sz w:val="20"/>
          <w:szCs w:val="20"/>
        </w:rPr>
        <w:t xml:space="preserve"> He is higher</w:t>
      </w:r>
      <w:r>
        <w:rPr>
          <w:sz w:val="20"/>
          <w:szCs w:val="20"/>
        </w:rPr>
        <w:t xml:space="preserve"> </w:t>
      </w:r>
      <w:r w:rsidRPr="00E17EFD">
        <w:rPr>
          <w:sz w:val="20"/>
          <w:szCs w:val="20"/>
        </w:rPr>
        <w:t>than</w:t>
      </w:r>
      <w:r>
        <w:rPr>
          <w:sz w:val="20"/>
          <w:szCs w:val="20"/>
        </w:rPr>
        <w:t xml:space="preserve"> </w:t>
      </w:r>
      <w:r w:rsidRPr="00E17EFD">
        <w:rPr>
          <w:sz w:val="20"/>
          <w:szCs w:val="20"/>
        </w:rPr>
        <w:t>Heaven,</w:t>
      </w:r>
      <w:r>
        <w:rPr>
          <w:sz w:val="20"/>
          <w:szCs w:val="20"/>
        </w:rPr>
        <w:t xml:space="preserve"> </w:t>
      </w:r>
      <w:r w:rsidRPr="00E17EFD">
        <w:rPr>
          <w:sz w:val="20"/>
          <w:szCs w:val="20"/>
        </w:rPr>
        <w:t>a</w:t>
      </w:r>
      <w:r>
        <w:rPr>
          <w:sz w:val="20"/>
          <w:szCs w:val="20"/>
        </w:rPr>
        <w:t>n</w:t>
      </w:r>
      <w:r w:rsidRPr="00E17EFD">
        <w:rPr>
          <w:sz w:val="20"/>
          <w:szCs w:val="20"/>
        </w:rPr>
        <w:t>d</w:t>
      </w:r>
      <w:r>
        <w:rPr>
          <w:sz w:val="20"/>
          <w:szCs w:val="20"/>
        </w:rPr>
        <w:t xml:space="preserve"> </w:t>
      </w:r>
      <w:r w:rsidRPr="00E17EFD">
        <w:rPr>
          <w:sz w:val="20"/>
          <w:szCs w:val="20"/>
        </w:rPr>
        <w:t>what wilt thou do? He is deeper</w:t>
      </w:r>
      <w:r>
        <w:rPr>
          <w:sz w:val="20"/>
          <w:szCs w:val="20"/>
        </w:rPr>
        <w:t xml:space="preserve"> </w:t>
      </w:r>
      <w:r w:rsidRPr="00E17EFD">
        <w:rPr>
          <w:sz w:val="20"/>
          <w:szCs w:val="20"/>
        </w:rPr>
        <w:t>than Hell, and how wilt thou know? The measure</w:t>
      </w:r>
      <w:r>
        <w:rPr>
          <w:sz w:val="20"/>
          <w:szCs w:val="20"/>
        </w:rPr>
        <w:t xml:space="preserve"> </w:t>
      </w:r>
      <w:r w:rsidRPr="00E17EFD">
        <w:rPr>
          <w:sz w:val="20"/>
          <w:szCs w:val="20"/>
        </w:rPr>
        <w:t>o</w:t>
      </w:r>
      <w:r>
        <w:rPr>
          <w:sz w:val="20"/>
          <w:szCs w:val="20"/>
        </w:rPr>
        <w:t>f</w:t>
      </w:r>
      <w:r w:rsidRPr="00E17EFD">
        <w:rPr>
          <w:sz w:val="20"/>
          <w:szCs w:val="20"/>
        </w:rPr>
        <w:t xml:space="preserve"> Him is longer than the earth and broader</w:t>
      </w:r>
      <w:r>
        <w:rPr>
          <w:sz w:val="20"/>
          <w:szCs w:val="20"/>
        </w:rPr>
        <w:t xml:space="preserve"> </w:t>
      </w:r>
      <w:r w:rsidRPr="00E17EFD">
        <w:rPr>
          <w:sz w:val="20"/>
          <w:szCs w:val="20"/>
        </w:rPr>
        <w:t xml:space="preserve">than the sea (Job 11. 8, 9). </w:t>
      </w:r>
      <w:proofErr w:type="gramStart"/>
      <w:r w:rsidRPr="00E17EFD">
        <w:rPr>
          <w:sz w:val="20"/>
          <w:szCs w:val="20"/>
        </w:rPr>
        <w:t>Therefore</w:t>
      </w:r>
      <w:proofErr w:type="gramEnd"/>
      <w:r w:rsidRPr="00E17EFD">
        <w:rPr>
          <w:sz w:val="20"/>
          <w:szCs w:val="20"/>
        </w:rPr>
        <w:t xml:space="preserve"> God is a</w:t>
      </w:r>
      <w:r>
        <w:rPr>
          <w:sz w:val="20"/>
          <w:szCs w:val="20"/>
        </w:rPr>
        <w:t xml:space="preserve"> </w:t>
      </w:r>
      <w:r w:rsidRPr="00E17EFD">
        <w:rPr>
          <w:sz w:val="20"/>
          <w:szCs w:val="20"/>
        </w:rPr>
        <w:t>body.</w:t>
      </w:r>
    </w:p>
    <w:p w14:paraId="751EB1F1" w14:textId="125AA11E" w:rsidR="00E17EFD" w:rsidRPr="00E17EFD" w:rsidRDefault="00E17EFD" w:rsidP="00E17EFD">
      <w:pPr>
        <w:jc w:val="both"/>
        <w:rPr>
          <w:sz w:val="20"/>
          <w:szCs w:val="20"/>
        </w:rPr>
      </w:pPr>
      <w:r w:rsidRPr="00E17EFD">
        <w:rPr>
          <w:sz w:val="20"/>
          <w:szCs w:val="20"/>
        </w:rPr>
        <w:t>Obj. 2. Further, everything that has figure is</w:t>
      </w:r>
      <w:r>
        <w:rPr>
          <w:sz w:val="20"/>
          <w:szCs w:val="20"/>
        </w:rPr>
        <w:t xml:space="preserve"> </w:t>
      </w:r>
      <w:r w:rsidRPr="00E17EFD">
        <w:rPr>
          <w:sz w:val="20"/>
          <w:szCs w:val="20"/>
        </w:rPr>
        <w:t xml:space="preserve">a </w:t>
      </w:r>
      <w:proofErr w:type="gramStart"/>
      <w:r w:rsidRPr="00E17EFD">
        <w:rPr>
          <w:sz w:val="20"/>
          <w:szCs w:val="20"/>
        </w:rPr>
        <w:t>body, since</w:t>
      </w:r>
      <w:proofErr w:type="gramEnd"/>
      <w:r w:rsidRPr="00E17EFD">
        <w:rPr>
          <w:sz w:val="20"/>
          <w:szCs w:val="20"/>
        </w:rPr>
        <w:t xml:space="preserve"> figure is a quality of quantity. But</w:t>
      </w:r>
      <w:r>
        <w:rPr>
          <w:sz w:val="20"/>
          <w:szCs w:val="20"/>
        </w:rPr>
        <w:t xml:space="preserve"> </w:t>
      </w:r>
      <w:r w:rsidRPr="00E17EFD">
        <w:rPr>
          <w:sz w:val="20"/>
          <w:szCs w:val="20"/>
        </w:rPr>
        <w:t xml:space="preserve">God seems to have figure, for it is </w:t>
      </w:r>
      <w:proofErr w:type="gramStart"/>
      <w:r w:rsidRPr="00E17EFD">
        <w:rPr>
          <w:sz w:val="20"/>
          <w:szCs w:val="20"/>
        </w:rPr>
        <w:t>written :</w:t>
      </w:r>
      <w:proofErr w:type="gramEnd"/>
      <w:r w:rsidRPr="00E17EFD">
        <w:rPr>
          <w:sz w:val="20"/>
          <w:szCs w:val="20"/>
        </w:rPr>
        <w:t xml:space="preserve"> Let</w:t>
      </w:r>
      <w:r>
        <w:rPr>
          <w:sz w:val="20"/>
          <w:szCs w:val="20"/>
        </w:rPr>
        <w:t xml:space="preserve"> </w:t>
      </w:r>
      <w:r w:rsidRPr="00E17EFD">
        <w:rPr>
          <w:sz w:val="20"/>
          <w:szCs w:val="20"/>
        </w:rPr>
        <w:t>us make man to our image and likeness (Gen 1.</w:t>
      </w:r>
      <w:r>
        <w:rPr>
          <w:sz w:val="20"/>
          <w:szCs w:val="20"/>
        </w:rPr>
        <w:t xml:space="preserve"> </w:t>
      </w:r>
      <w:r w:rsidRPr="00E17EFD">
        <w:rPr>
          <w:sz w:val="20"/>
          <w:szCs w:val="20"/>
        </w:rPr>
        <w:t>26). Now a figure is called an image, according</w:t>
      </w:r>
      <w:r>
        <w:rPr>
          <w:sz w:val="20"/>
          <w:szCs w:val="20"/>
        </w:rPr>
        <w:t xml:space="preserve"> </w:t>
      </w:r>
      <w:r w:rsidRPr="00E17EFD">
        <w:rPr>
          <w:sz w:val="20"/>
          <w:szCs w:val="20"/>
        </w:rPr>
        <w:t>to the text: Who being the brightness of His</w:t>
      </w:r>
      <w:r>
        <w:rPr>
          <w:sz w:val="20"/>
          <w:szCs w:val="20"/>
        </w:rPr>
        <w:t xml:space="preserve"> </w:t>
      </w:r>
      <w:r w:rsidRPr="00E17EFD">
        <w:rPr>
          <w:sz w:val="20"/>
          <w:szCs w:val="20"/>
        </w:rPr>
        <w:t>glory and the figure i.e., the image of His substance</w:t>
      </w:r>
      <w:r>
        <w:rPr>
          <w:sz w:val="20"/>
          <w:szCs w:val="20"/>
        </w:rPr>
        <w:t xml:space="preserve"> </w:t>
      </w:r>
      <w:r w:rsidRPr="00E17EFD">
        <w:rPr>
          <w:sz w:val="20"/>
          <w:szCs w:val="20"/>
        </w:rPr>
        <w:t xml:space="preserve">(Heb. 1.3). </w:t>
      </w:r>
      <w:proofErr w:type="gramStart"/>
      <w:r w:rsidRPr="00E17EFD">
        <w:rPr>
          <w:sz w:val="20"/>
          <w:szCs w:val="20"/>
        </w:rPr>
        <w:t>Therefore</w:t>
      </w:r>
      <w:proofErr w:type="gramEnd"/>
      <w:r w:rsidRPr="00E17EFD">
        <w:rPr>
          <w:sz w:val="20"/>
          <w:szCs w:val="20"/>
        </w:rPr>
        <w:t xml:space="preserve"> God is a body.</w:t>
      </w:r>
    </w:p>
    <w:p w14:paraId="6226D793" w14:textId="125772AA" w:rsidR="00E17EFD" w:rsidRPr="00E17EFD" w:rsidRDefault="00E17EFD" w:rsidP="00E17EFD">
      <w:pPr>
        <w:jc w:val="both"/>
        <w:rPr>
          <w:sz w:val="20"/>
          <w:szCs w:val="20"/>
        </w:rPr>
      </w:pPr>
      <w:r w:rsidRPr="00E17EFD">
        <w:rPr>
          <w:sz w:val="20"/>
          <w:szCs w:val="20"/>
        </w:rPr>
        <w:t>Obj. 3. Further, whatever has corporeal parts</w:t>
      </w:r>
      <w:r>
        <w:rPr>
          <w:sz w:val="20"/>
          <w:szCs w:val="20"/>
        </w:rPr>
        <w:t xml:space="preserve"> </w:t>
      </w:r>
      <w:r w:rsidRPr="00E17EFD">
        <w:rPr>
          <w:sz w:val="20"/>
          <w:szCs w:val="20"/>
        </w:rPr>
        <w:t>is a body. Now Scripture attributes corporeal</w:t>
      </w:r>
      <w:r>
        <w:rPr>
          <w:sz w:val="20"/>
          <w:szCs w:val="20"/>
        </w:rPr>
        <w:t xml:space="preserve"> </w:t>
      </w:r>
      <w:r w:rsidRPr="00E17EFD">
        <w:rPr>
          <w:sz w:val="20"/>
          <w:szCs w:val="20"/>
        </w:rPr>
        <w:t>parts to God. Hast thou an arm like God? (Job</w:t>
      </w:r>
      <w:r>
        <w:rPr>
          <w:sz w:val="20"/>
          <w:szCs w:val="20"/>
        </w:rPr>
        <w:t xml:space="preserve"> </w:t>
      </w:r>
      <w:r w:rsidRPr="00E17EFD">
        <w:rPr>
          <w:sz w:val="20"/>
          <w:szCs w:val="20"/>
        </w:rPr>
        <w:t>40.4</w:t>
      </w:r>
      <w:proofErr w:type="gramStart"/>
      <w:r w:rsidRPr="00E17EFD">
        <w:rPr>
          <w:sz w:val="20"/>
          <w:szCs w:val="20"/>
        </w:rPr>
        <w:t>) ;</w:t>
      </w:r>
      <w:proofErr w:type="gramEnd"/>
      <w:r w:rsidRPr="00E17EFD">
        <w:rPr>
          <w:sz w:val="20"/>
          <w:szCs w:val="20"/>
        </w:rPr>
        <w:t xml:space="preserve"> and The eyes of the Lord are upon the</w:t>
      </w:r>
      <w:r>
        <w:rPr>
          <w:sz w:val="20"/>
          <w:szCs w:val="20"/>
        </w:rPr>
        <w:t xml:space="preserve"> </w:t>
      </w:r>
      <w:r w:rsidRPr="00E17EFD">
        <w:rPr>
          <w:sz w:val="20"/>
          <w:szCs w:val="20"/>
        </w:rPr>
        <w:t xml:space="preserve">just (Ps. 33. </w:t>
      </w:r>
      <w:proofErr w:type="gramStart"/>
      <w:r w:rsidRPr="00E17EFD">
        <w:rPr>
          <w:sz w:val="20"/>
          <w:szCs w:val="20"/>
        </w:rPr>
        <w:t>16) ;</w:t>
      </w:r>
      <w:proofErr w:type="gramEnd"/>
      <w:r w:rsidRPr="00E17EFD">
        <w:rPr>
          <w:sz w:val="20"/>
          <w:szCs w:val="20"/>
        </w:rPr>
        <w:t xml:space="preserve"> and The right hand of the Lord</w:t>
      </w:r>
      <w:r>
        <w:rPr>
          <w:sz w:val="20"/>
          <w:szCs w:val="20"/>
        </w:rPr>
        <w:t xml:space="preserve"> </w:t>
      </w:r>
      <w:r w:rsidRPr="00E17EFD">
        <w:rPr>
          <w:sz w:val="20"/>
          <w:szCs w:val="20"/>
        </w:rPr>
        <w:t xml:space="preserve">hath wrought strength (Ps. 117. 16). </w:t>
      </w:r>
      <w:proofErr w:type="gramStart"/>
      <w:r w:rsidRPr="00E17EFD">
        <w:rPr>
          <w:sz w:val="20"/>
          <w:szCs w:val="20"/>
        </w:rPr>
        <w:t>Therefore</w:t>
      </w:r>
      <w:proofErr w:type="gramEnd"/>
      <w:r>
        <w:rPr>
          <w:sz w:val="20"/>
          <w:szCs w:val="20"/>
        </w:rPr>
        <w:t xml:space="preserve"> </w:t>
      </w:r>
      <w:r w:rsidRPr="00E17EFD">
        <w:rPr>
          <w:sz w:val="20"/>
          <w:szCs w:val="20"/>
        </w:rPr>
        <w:t>God is a body.</w:t>
      </w:r>
    </w:p>
    <w:p w14:paraId="3F82E289" w14:textId="58EE583A" w:rsidR="00E17EFD" w:rsidRPr="00E17EFD" w:rsidRDefault="00E17EFD" w:rsidP="00E17EFD">
      <w:pPr>
        <w:jc w:val="both"/>
        <w:rPr>
          <w:sz w:val="20"/>
          <w:szCs w:val="20"/>
        </w:rPr>
      </w:pPr>
      <w:r w:rsidRPr="00E17EFD">
        <w:rPr>
          <w:sz w:val="20"/>
          <w:szCs w:val="20"/>
        </w:rPr>
        <w:t>Obj. 4. Further, posture belongs only to bodies.</w:t>
      </w:r>
      <w:r>
        <w:rPr>
          <w:sz w:val="20"/>
          <w:szCs w:val="20"/>
        </w:rPr>
        <w:t xml:space="preserve"> </w:t>
      </w:r>
      <w:r w:rsidRPr="00E17EFD">
        <w:rPr>
          <w:sz w:val="20"/>
          <w:szCs w:val="20"/>
        </w:rPr>
        <w:t>But something which supposes posture is</w:t>
      </w:r>
      <w:r>
        <w:rPr>
          <w:sz w:val="20"/>
          <w:szCs w:val="20"/>
        </w:rPr>
        <w:t xml:space="preserve"> </w:t>
      </w:r>
      <w:r w:rsidRPr="00E17EFD">
        <w:rPr>
          <w:sz w:val="20"/>
          <w:szCs w:val="20"/>
        </w:rPr>
        <w:t xml:space="preserve">said of God in the Scriptures: </w:t>
      </w:r>
      <w:r>
        <w:rPr>
          <w:sz w:val="20"/>
          <w:szCs w:val="20"/>
        </w:rPr>
        <w:t>I</w:t>
      </w:r>
      <w:r w:rsidRPr="00E17EFD">
        <w:rPr>
          <w:sz w:val="20"/>
          <w:szCs w:val="20"/>
        </w:rPr>
        <w:t xml:space="preserve"> saw the Lord</w:t>
      </w:r>
      <w:r>
        <w:rPr>
          <w:sz w:val="20"/>
          <w:szCs w:val="20"/>
        </w:rPr>
        <w:t xml:space="preserve"> </w:t>
      </w:r>
      <w:r w:rsidRPr="00E17EFD">
        <w:rPr>
          <w:sz w:val="20"/>
          <w:szCs w:val="20"/>
        </w:rPr>
        <w:t xml:space="preserve">sitting (Isa. 6. 1), and He </w:t>
      </w:r>
      <w:proofErr w:type="spellStart"/>
      <w:r w:rsidRPr="00E17EFD">
        <w:rPr>
          <w:sz w:val="20"/>
          <w:szCs w:val="20"/>
        </w:rPr>
        <w:t>standeth</w:t>
      </w:r>
      <w:proofErr w:type="spellEnd"/>
      <w:r w:rsidRPr="00E17EFD">
        <w:rPr>
          <w:sz w:val="20"/>
          <w:szCs w:val="20"/>
        </w:rPr>
        <w:t xml:space="preserve"> up to judge</w:t>
      </w:r>
      <w:r>
        <w:rPr>
          <w:sz w:val="20"/>
          <w:szCs w:val="20"/>
        </w:rPr>
        <w:t xml:space="preserve"> </w:t>
      </w:r>
      <w:r w:rsidRPr="00E17EFD">
        <w:rPr>
          <w:sz w:val="20"/>
          <w:szCs w:val="20"/>
        </w:rPr>
        <w:t xml:space="preserve">(Isa. 3.13). </w:t>
      </w:r>
      <w:proofErr w:type="gramStart"/>
      <w:r w:rsidRPr="00E17EFD">
        <w:rPr>
          <w:sz w:val="20"/>
          <w:szCs w:val="20"/>
        </w:rPr>
        <w:t>Therefore</w:t>
      </w:r>
      <w:proofErr w:type="gramEnd"/>
      <w:r w:rsidRPr="00E17EFD">
        <w:rPr>
          <w:sz w:val="20"/>
          <w:szCs w:val="20"/>
        </w:rPr>
        <w:t xml:space="preserve"> God is a body.</w:t>
      </w:r>
    </w:p>
    <w:p w14:paraId="2FBCE197" w14:textId="44E0AA11" w:rsidR="00E17EFD" w:rsidRPr="00E17EFD" w:rsidRDefault="00E17EFD" w:rsidP="00E17EFD">
      <w:pPr>
        <w:jc w:val="both"/>
        <w:rPr>
          <w:sz w:val="20"/>
          <w:szCs w:val="20"/>
        </w:rPr>
      </w:pPr>
      <w:r w:rsidRPr="00E17EFD">
        <w:rPr>
          <w:sz w:val="20"/>
          <w:szCs w:val="20"/>
        </w:rPr>
        <w:t>Obj. 5. Further, only bodies or things corporeal</w:t>
      </w:r>
      <w:r>
        <w:rPr>
          <w:sz w:val="20"/>
          <w:szCs w:val="20"/>
        </w:rPr>
        <w:t xml:space="preserve"> </w:t>
      </w:r>
      <w:r w:rsidRPr="00E17EFD">
        <w:rPr>
          <w:sz w:val="20"/>
          <w:szCs w:val="20"/>
        </w:rPr>
        <w:t>can be a local term from which or to which.</w:t>
      </w:r>
      <w:r>
        <w:rPr>
          <w:sz w:val="20"/>
          <w:szCs w:val="20"/>
        </w:rPr>
        <w:t xml:space="preserve"> </w:t>
      </w:r>
      <w:r w:rsidRPr="00E17EFD">
        <w:rPr>
          <w:sz w:val="20"/>
          <w:szCs w:val="20"/>
        </w:rPr>
        <w:t>But in the Scriptures God is spoken of as a local</w:t>
      </w:r>
      <w:r>
        <w:rPr>
          <w:sz w:val="20"/>
          <w:szCs w:val="20"/>
        </w:rPr>
        <w:t xml:space="preserve"> </w:t>
      </w:r>
      <w:r w:rsidRPr="00E17EFD">
        <w:rPr>
          <w:sz w:val="20"/>
          <w:szCs w:val="20"/>
        </w:rPr>
        <w:t xml:space="preserve">term to which, according to the words, </w:t>
      </w:r>
      <w:proofErr w:type="gramStart"/>
      <w:r w:rsidRPr="00E17EFD">
        <w:rPr>
          <w:sz w:val="20"/>
          <w:szCs w:val="20"/>
        </w:rPr>
        <w:t>Come</w:t>
      </w:r>
      <w:proofErr w:type="gramEnd"/>
      <w:r w:rsidRPr="00E17EFD">
        <w:rPr>
          <w:sz w:val="20"/>
          <w:szCs w:val="20"/>
        </w:rPr>
        <w:t xml:space="preserve"> ye</w:t>
      </w:r>
      <w:r>
        <w:rPr>
          <w:sz w:val="20"/>
          <w:szCs w:val="20"/>
        </w:rPr>
        <w:t xml:space="preserve"> </w:t>
      </w:r>
      <w:r w:rsidRPr="00E17EFD">
        <w:rPr>
          <w:sz w:val="20"/>
          <w:szCs w:val="20"/>
        </w:rPr>
        <w:t>to Him and be enlightened (Ps. 23.6), and as a</w:t>
      </w:r>
      <w:r>
        <w:rPr>
          <w:sz w:val="20"/>
          <w:szCs w:val="20"/>
        </w:rPr>
        <w:t xml:space="preserve"> </w:t>
      </w:r>
      <w:r w:rsidRPr="00E17EFD">
        <w:rPr>
          <w:sz w:val="20"/>
          <w:szCs w:val="20"/>
        </w:rPr>
        <w:t>term from which: All they that depart from Thee</w:t>
      </w:r>
      <w:r>
        <w:rPr>
          <w:sz w:val="20"/>
          <w:szCs w:val="20"/>
        </w:rPr>
        <w:t xml:space="preserve"> </w:t>
      </w:r>
      <w:r w:rsidRPr="00E17EFD">
        <w:rPr>
          <w:sz w:val="20"/>
          <w:szCs w:val="20"/>
        </w:rPr>
        <w:t xml:space="preserve">shall be written in the earth (Jer. 17. 13). </w:t>
      </w:r>
      <w:proofErr w:type="gramStart"/>
      <w:r w:rsidRPr="00E17EFD">
        <w:rPr>
          <w:sz w:val="20"/>
          <w:szCs w:val="20"/>
        </w:rPr>
        <w:t>Therefore</w:t>
      </w:r>
      <w:proofErr w:type="gramEnd"/>
      <w:r>
        <w:rPr>
          <w:sz w:val="20"/>
          <w:szCs w:val="20"/>
        </w:rPr>
        <w:t xml:space="preserve"> </w:t>
      </w:r>
      <w:r w:rsidRPr="00E17EFD">
        <w:rPr>
          <w:sz w:val="20"/>
          <w:szCs w:val="20"/>
        </w:rPr>
        <w:t>God is a body.</w:t>
      </w:r>
    </w:p>
    <w:p w14:paraId="02C51090" w14:textId="4BC6D424" w:rsidR="00E17EFD" w:rsidRPr="00E17EFD" w:rsidRDefault="00E17EFD" w:rsidP="00E17EFD">
      <w:pPr>
        <w:jc w:val="both"/>
        <w:rPr>
          <w:sz w:val="20"/>
          <w:szCs w:val="20"/>
        </w:rPr>
      </w:pPr>
      <w:r w:rsidRPr="00E17EFD">
        <w:rPr>
          <w:sz w:val="20"/>
          <w:szCs w:val="20"/>
        </w:rPr>
        <w:t xml:space="preserve">On the contrary, </w:t>
      </w:r>
      <w:proofErr w:type="gramStart"/>
      <w:r w:rsidRPr="00E17EFD">
        <w:rPr>
          <w:sz w:val="20"/>
          <w:szCs w:val="20"/>
        </w:rPr>
        <w:t>It</w:t>
      </w:r>
      <w:proofErr w:type="gramEnd"/>
      <w:r w:rsidRPr="00E17EFD">
        <w:rPr>
          <w:sz w:val="20"/>
          <w:szCs w:val="20"/>
        </w:rPr>
        <w:t xml:space="preserve"> is written in the Gospel of</w:t>
      </w:r>
      <w:r>
        <w:rPr>
          <w:sz w:val="20"/>
          <w:szCs w:val="20"/>
        </w:rPr>
        <w:t xml:space="preserve"> </w:t>
      </w:r>
      <w:r w:rsidRPr="00E17EFD">
        <w:rPr>
          <w:sz w:val="20"/>
          <w:szCs w:val="20"/>
        </w:rPr>
        <w:t xml:space="preserve">St. John (4. </w:t>
      </w:r>
      <w:proofErr w:type="gramStart"/>
      <w:r w:rsidRPr="00E17EFD">
        <w:rPr>
          <w:sz w:val="20"/>
          <w:szCs w:val="20"/>
        </w:rPr>
        <w:t>24) :</w:t>
      </w:r>
      <w:proofErr w:type="gramEnd"/>
      <w:r w:rsidRPr="00E17EFD">
        <w:rPr>
          <w:sz w:val="20"/>
          <w:szCs w:val="20"/>
        </w:rPr>
        <w:t xml:space="preserve"> God is a spirit.</w:t>
      </w:r>
    </w:p>
    <w:p w14:paraId="2EE34EFA" w14:textId="1F9635E9" w:rsidR="00E17EFD" w:rsidRDefault="00E17EFD" w:rsidP="00E17EFD">
      <w:pPr>
        <w:jc w:val="both"/>
        <w:rPr>
          <w:sz w:val="20"/>
          <w:szCs w:val="20"/>
        </w:rPr>
      </w:pPr>
      <w:r w:rsidRPr="00E17EFD">
        <w:rPr>
          <w:sz w:val="20"/>
          <w:szCs w:val="20"/>
        </w:rPr>
        <w:t xml:space="preserve">I answer that, </w:t>
      </w:r>
      <w:proofErr w:type="gramStart"/>
      <w:r w:rsidRPr="00E17EFD">
        <w:rPr>
          <w:sz w:val="20"/>
          <w:szCs w:val="20"/>
        </w:rPr>
        <w:t>It</w:t>
      </w:r>
      <w:proofErr w:type="gramEnd"/>
      <w:r w:rsidRPr="00E17EFD">
        <w:rPr>
          <w:sz w:val="20"/>
          <w:szCs w:val="20"/>
        </w:rPr>
        <w:t xml:space="preserve"> is absolutely true that God</w:t>
      </w:r>
      <w:r>
        <w:rPr>
          <w:sz w:val="20"/>
          <w:szCs w:val="20"/>
        </w:rPr>
        <w:t xml:space="preserve"> </w:t>
      </w:r>
      <w:r w:rsidRPr="00E17EFD">
        <w:rPr>
          <w:sz w:val="20"/>
          <w:szCs w:val="20"/>
        </w:rPr>
        <w:t>is not a body; and this can be shown in three</w:t>
      </w:r>
      <w:r>
        <w:rPr>
          <w:sz w:val="20"/>
          <w:szCs w:val="20"/>
        </w:rPr>
        <w:t xml:space="preserve"> </w:t>
      </w:r>
      <w:r w:rsidRPr="00E17EFD">
        <w:rPr>
          <w:sz w:val="20"/>
          <w:szCs w:val="20"/>
        </w:rPr>
        <w:t xml:space="preserve">ways. First, because </w:t>
      </w:r>
      <w:proofErr w:type="spellStart"/>
      <w:r w:rsidRPr="00E17EFD">
        <w:rPr>
          <w:sz w:val="20"/>
          <w:szCs w:val="20"/>
        </w:rPr>
        <w:t>no body</w:t>
      </w:r>
      <w:proofErr w:type="spellEnd"/>
      <w:r w:rsidRPr="00E17EFD">
        <w:rPr>
          <w:sz w:val="20"/>
          <w:szCs w:val="20"/>
        </w:rPr>
        <w:t xml:space="preserve"> is in motion unless</w:t>
      </w:r>
      <w:r>
        <w:rPr>
          <w:sz w:val="20"/>
          <w:szCs w:val="20"/>
        </w:rPr>
        <w:t xml:space="preserve"> </w:t>
      </w:r>
      <w:r w:rsidRPr="00E17EFD">
        <w:rPr>
          <w:sz w:val="20"/>
          <w:szCs w:val="20"/>
        </w:rPr>
        <w:t>it be put in motion, as is evident from induction.</w:t>
      </w:r>
      <w:r>
        <w:rPr>
          <w:sz w:val="20"/>
          <w:szCs w:val="20"/>
        </w:rPr>
        <w:t xml:space="preserve"> </w:t>
      </w:r>
      <w:r w:rsidRPr="00E17EFD">
        <w:rPr>
          <w:sz w:val="20"/>
          <w:szCs w:val="20"/>
        </w:rPr>
        <w:t>Now it has been already proved (q. ii, a. 3),</w:t>
      </w:r>
      <w:r>
        <w:rPr>
          <w:sz w:val="20"/>
          <w:szCs w:val="20"/>
        </w:rPr>
        <w:t xml:space="preserve"> </w:t>
      </w:r>
      <w:r w:rsidRPr="00E17EFD">
        <w:rPr>
          <w:sz w:val="20"/>
          <w:szCs w:val="20"/>
        </w:rPr>
        <w:t xml:space="preserve">that God is the First Mover unmoved. </w:t>
      </w:r>
      <w:proofErr w:type="gramStart"/>
      <w:r w:rsidRPr="00E17EFD">
        <w:rPr>
          <w:sz w:val="20"/>
          <w:szCs w:val="20"/>
        </w:rPr>
        <w:t>Therefore</w:t>
      </w:r>
      <w:proofErr w:type="gramEnd"/>
      <w:r>
        <w:rPr>
          <w:sz w:val="20"/>
          <w:szCs w:val="20"/>
        </w:rPr>
        <w:t xml:space="preserve"> </w:t>
      </w:r>
      <w:r w:rsidRPr="00E17EFD">
        <w:rPr>
          <w:sz w:val="20"/>
          <w:szCs w:val="20"/>
        </w:rPr>
        <w:t>it is clear that God is not a body.</w:t>
      </w:r>
      <w:r>
        <w:rPr>
          <w:sz w:val="20"/>
          <w:szCs w:val="20"/>
        </w:rPr>
        <w:t xml:space="preserve"> </w:t>
      </w:r>
    </w:p>
    <w:p w14:paraId="2DB93A8E" w14:textId="083D333D" w:rsidR="00E17EFD" w:rsidRDefault="00E17EFD" w:rsidP="00E17EFD">
      <w:pPr>
        <w:jc w:val="both"/>
        <w:rPr>
          <w:sz w:val="20"/>
          <w:szCs w:val="20"/>
        </w:rPr>
      </w:pPr>
      <w:r w:rsidRPr="00E17EFD">
        <w:rPr>
          <w:sz w:val="20"/>
          <w:szCs w:val="20"/>
        </w:rPr>
        <w:t xml:space="preserve">Secondly, because the first being </w:t>
      </w:r>
      <w:proofErr w:type="gramStart"/>
      <w:r w:rsidRPr="00E17EFD">
        <w:rPr>
          <w:sz w:val="20"/>
          <w:szCs w:val="20"/>
        </w:rPr>
        <w:t>must of necessity</w:t>
      </w:r>
      <w:proofErr w:type="gramEnd"/>
      <w:r>
        <w:rPr>
          <w:sz w:val="20"/>
          <w:szCs w:val="20"/>
        </w:rPr>
        <w:t xml:space="preserve"> </w:t>
      </w:r>
      <w:r w:rsidRPr="00E17EFD">
        <w:rPr>
          <w:sz w:val="20"/>
          <w:szCs w:val="20"/>
        </w:rPr>
        <w:t>be in act, and in no way in potency. For</w:t>
      </w:r>
      <w:r>
        <w:rPr>
          <w:sz w:val="20"/>
          <w:szCs w:val="20"/>
        </w:rPr>
        <w:t xml:space="preserve"> </w:t>
      </w:r>
      <w:r w:rsidRPr="00E17EFD">
        <w:rPr>
          <w:sz w:val="20"/>
          <w:szCs w:val="20"/>
        </w:rPr>
        <w:t>although in one and the same thing that passes</w:t>
      </w:r>
      <w:r>
        <w:rPr>
          <w:sz w:val="20"/>
          <w:szCs w:val="20"/>
        </w:rPr>
        <w:t xml:space="preserve"> </w:t>
      </w:r>
      <w:r w:rsidRPr="00E17EFD">
        <w:rPr>
          <w:sz w:val="20"/>
          <w:szCs w:val="20"/>
        </w:rPr>
        <w:t>from potency to act, the potency is prior in time</w:t>
      </w:r>
      <w:r>
        <w:rPr>
          <w:sz w:val="20"/>
          <w:szCs w:val="20"/>
        </w:rPr>
        <w:t xml:space="preserve"> </w:t>
      </w:r>
      <w:r w:rsidRPr="00E17EFD">
        <w:rPr>
          <w:sz w:val="20"/>
          <w:szCs w:val="20"/>
        </w:rPr>
        <w:t>to the act, nevertheless, absolutely speaking, act</w:t>
      </w:r>
      <w:r>
        <w:rPr>
          <w:sz w:val="20"/>
          <w:szCs w:val="20"/>
        </w:rPr>
        <w:t xml:space="preserve"> </w:t>
      </w:r>
      <w:r w:rsidRPr="00E17EFD">
        <w:rPr>
          <w:sz w:val="20"/>
          <w:szCs w:val="20"/>
        </w:rPr>
        <w:t>is prior to potency. For whatever is in potency</w:t>
      </w:r>
      <w:r>
        <w:rPr>
          <w:sz w:val="20"/>
          <w:szCs w:val="20"/>
        </w:rPr>
        <w:t xml:space="preserve"> </w:t>
      </w:r>
      <w:r w:rsidRPr="00E17EFD">
        <w:rPr>
          <w:sz w:val="20"/>
          <w:szCs w:val="20"/>
        </w:rPr>
        <w:t>can be reduced to act only by some being in act.</w:t>
      </w:r>
      <w:r>
        <w:rPr>
          <w:sz w:val="20"/>
          <w:szCs w:val="20"/>
        </w:rPr>
        <w:t xml:space="preserve"> </w:t>
      </w:r>
      <w:r w:rsidRPr="00E17EFD">
        <w:rPr>
          <w:sz w:val="20"/>
          <w:szCs w:val="20"/>
        </w:rPr>
        <w:t>Now it has been already proved that God is the</w:t>
      </w:r>
      <w:r>
        <w:rPr>
          <w:sz w:val="20"/>
          <w:szCs w:val="20"/>
        </w:rPr>
        <w:t xml:space="preserve"> </w:t>
      </w:r>
      <w:r w:rsidRPr="00E17EFD">
        <w:rPr>
          <w:sz w:val="20"/>
          <w:szCs w:val="20"/>
        </w:rPr>
        <w:t>First Being. It is therefore impossible that in</w:t>
      </w:r>
      <w:r>
        <w:rPr>
          <w:sz w:val="20"/>
          <w:szCs w:val="20"/>
        </w:rPr>
        <w:t xml:space="preserve"> </w:t>
      </w:r>
      <w:r w:rsidRPr="00E17EFD">
        <w:rPr>
          <w:sz w:val="20"/>
          <w:szCs w:val="20"/>
        </w:rPr>
        <w:t>God there should be anything in potency. But</w:t>
      </w:r>
      <w:r>
        <w:rPr>
          <w:sz w:val="20"/>
          <w:szCs w:val="20"/>
        </w:rPr>
        <w:t xml:space="preserve"> </w:t>
      </w:r>
      <w:proofErr w:type="spellStart"/>
      <w:proofErr w:type="gramStart"/>
      <w:r w:rsidRPr="00E17EFD">
        <w:rPr>
          <w:sz w:val="20"/>
          <w:szCs w:val="20"/>
        </w:rPr>
        <w:t>every body</w:t>
      </w:r>
      <w:proofErr w:type="spellEnd"/>
      <w:proofErr w:type="gramEnd"/>
      <w:r w:rsidRPr="00E17EFD">
        <w:rPr>
          <w:sz w:val="20"/>
          <w:szCs w:val="20"/>
        </w:rPr>
        <w:t xml:space="preserve"> is in potency, because the continuous,</w:t>
      </w:r>
      <w:r>
        <w:rPr>
          <w:sz w:val="20"/>
          <w:szCs w:val="20"/>
        </w:rPr>
        <w:t xml:space="preserve"> </w:t>
      </w:r>
      <w:r w:rsidRPr="00E17EFD">
        <w:rPr>
          <w:sz w:val="20"/>
          <w:szCs w:val="20"/>
        </w:rPr>
        <w:t>as such, is divisible to infinity</w:t>
      </w:r>
      <w:r>
        <w:rPr>
          <w:sz w:val="20"/>
          <w:szCs w:val="20"/>
        </w:rPr>
        <w:t>. It</w:t>
      </w:r>
      <w:r w:rsidRPr="00E17EFD">
        <w:rPr>
          <w:sz w:val="20"/>
          <w:szCs w:val="20"/>
        </w:rPr>
        <w:t xml:space="preserve"> is therefore</w:t>
      </w:r>
      <w:r>
        <w:rPr>
          <w:sz w:val="20"/>
          <w:szCs w:val="20"/>
        </w:rPr>
        <w:t xml:space="preserve"> </w:t>
      </w:r>
      <w:r w:rsidRPr="00E17EFD">
        <w:rPr>
          <w:sz w:val="20"/>
          <w:szCs w:val="20"/>
        </w:rPr>
        <w:t>impossible that God should be a body.</w:t>
      </w:r>
      <w:r>
        <w:rPr>
          <w:sz w:val="20"/>
          <w:szCs w:val="20"/>
        </w:rPr>
        <w:t xml:space="preserve"> </w:t>
      </w:r>
    </w:p>
    <w:p w14:paraId="1D82651A" w14:textId="3F60DE4C" w:rsidR="00E17EFD" w:rsidRPr="00E17EFD" w:rsidRDefault="00E17EFD" w:rsidP="00E17EFD">
      <w:pPr>
        <w:jc w:val="both"/>
        <w:rPr>
          <w:sz w:val="20"/>
          <w:szCs w:val="20"/>
        </w:rPr>
      </w:pPr>
      <w:r w:rsidRPr="00E17EFD">
        <w:rPr>
          <w:sz w:val="20"/>
          <w:szCs w:val="20"/>
        </w:rPr>
        <w:t>Thirdly, because God is the most noble of beings</w:t>
      </w:r>
      <w:r>
        <w:rPr>
          <w:sz w:val="20"/>
          <w:szCs w:val="20"/>
        </w:rPr>
        <w:t xml:space="preserve"> </w:t>
      </w:r>
      <w:r w:rsidRPr="00E17EFD">
        <w:rPr>
          <w:sz w:val="20"/>
          <w:szCs w:val="20"/>
        </w:rPr>
        <w:t>as is clear from what was said above (q. ii,</w:t>
      </w:r>
      <w:r>
        <w:rPr>
          <w:sz w:val="20"/>
          <w:szCs w:val="20"/>
        </w:rPr>
        <w:t xml:space="preserve"> </w:t>
      </w:r>
      <w:r w:rsidRPr="00E17EFD">
        <w:rPr>
          <w:sz w:val="20"/>
          <w:szCs w:val="20"/>
        </w:rPr>
        <w:t>a. 3). Now it is impossible for a body to</w:t>
      </w:r>
      <w:r>
        <w:rPr>
          <w:sz w:val="20"/>
          <w:szCs w:val="20"/>
        </w:rPr>
        <w:t xml:space="preserve"> </w:t>
      </w:r>
      <w:r w:rsidRPr="00E17EFD">
        <w:rPr>
          <w:sz w:val="20"/>
          <w:szCs w:val="20"/>
        </w:rPr>
        <w:t>be the</w:t>
      </w:r>
      <w:r>
        <w:rPr>
          <w:sz w:val="20"/>
          <w:szCs w:val="20"/>
        </w:rPr>
        <w:t xml:space="preserve"> </w:t>
      </w:r>
      <w:r w:rsidRPr="00E17EFD">
        <w:rPr>
          <w:sz w:val="20"/>
          <w:szCs w:val="20"/>
        </w:rPr>
        <w:t>most noble of beings, for a body must be either</w:t>
      </w:r>
      <w:r>
        <w:rPr>
          <w:sz w:val="20"/>
          <w:szCs w:val="20"/>
        </w:rPr>
        <w:t xml:space="preserve"> </w:t>
      </w:r>
      <w:r w:rsidRPr="00E17EFD">
        <w:rPr>
          <w:sz w:val="20"/>
          <w:szCs w:val="20"/>
        </w:rPr>
        <w:t>animate or inanimate, and an animate body is</w:t>
      </w:r>
      <w:r>
        <w:rPr>
          <w:sz w:val="20"/>
          <w:szCs w:val="20"/>
        </w:rPr>
        <w:t xml:space="preserve"> </w:t>
      </w:r>
      <w:r w:rsidRPr="00E17EFD">
        <w:rPr>
          <w:sz w:val="20"/>
          <w:szCs w:val="20"/>
        </w:rPr>
        <w:t>manifestly nobler than any inanimate body. But</w:t>
      </w:r>
      <w:r>
        <w:rPr>
          <w:sz w:val="20"/>
          <w:szCs w:val="20"/>
        </w:rPr>
        <w:t xml:space="preserve"> </w:t>
      </w:r>
      <w:r w:rsidRPr="00E17EFD">
        <w:rPr>
          <w:sz w:val="20"/>
          <w:szCs w:val="20"/>
        </w:rPr>
        <w:t>an animate body is not animate in so far as it is</w:t>
      </w:r>
      <w:r>
        <w:rPr>
          <w:sz w:val="20"/>
          <w:szCs w:val="20"/>
        </w:rPr>
        <w:t xml:space="preserve"> </w:t>
      </w:r>
      <w:r w:rsidRPr="00E17EFD">
        <w:rPr>
          <w:sz w:val="20"/>
          <w:szCs w:val="20"/>
        </w:rPr>
        <w:t xml:space="preserve">a body. </w:t>
      </w:r>
      <w:proofErr w:type="gramStart"/>
      <w:r w:rsidRPr="00E17EFD">
        <w:rPr>
          <w:sz w:val="20"/>
          <w:szCs w:val="20"/>
        </w:rPr>
        <w:t>Otherwise</w:t>
      </w:r>
      <w:proofErr w:type="gramEnd"/>
      <w:r w:rsidRPr="00E17EFD">
        <w:rPr>
          <w:sz w:val="20"/>
          <w:szCs w:val="20"/>
        </w:rPr>
        <w:t xml:space="preserve"> all bodies would be animate.</w:t>
      </w:r>
      <w:r>
        <w:rPr>
          <w:sz w:val="20"/>
          <w:szCs w:val="20"/>
        </w:rPr>
        <w:t xml:space="preserve"> </w:t>
      </w:r>
      <w:proofErr w:type="gramStart"/>
      <w:r w:rsidRPr="00E17EFD">
        <w:rPr>
          <w:sz w:val="20"/>
          <w:szCs w:val="20"/>
        </w:rPr>
        <w:t>Therefore</w:t>
      </w:r>
      <w:proofErr w:type="gramEnd"/>
      <w:r>
        <w:rPr>
          <w:sz w:val="20"/>
          <w:szCs w:val="20"/>
        </w:rPr>
        <w:t xml:space="preserve"> </w:t>
      </w:r>
      <w:r w:rsidRPr="00E17EFD">
        <w:rPr>
          <w:sz w:val="20"/>
          <w:szCs w:val="20"/>
        </w:rPr>
        <w:t>its animation depends upon some other</w:t>
      </w:r>
      <w:r>
        <w:rPr>
          <w:sz w:val="20"/>
          <w:szCs w:val="20"/>
        </w:rPr>
        <w:t xml:space="preserve"> </w:t>
      </w:r>
      <w:r w:rsidRPr="00E17EFD">
        <w:rPr>
          <w:sz w:val="20"/>
          <w:szCs w:val="20"/>
        </w:rPr>
        <w:t>thing, as our body depends for its animation on</w:t>
      </w:r>
      <w:r>
        <w:rPr>
          <w:sz w:val="20"/>
          <w:szCs w:val="20"/>
        </w:rPr>
        <w:t xml:space="preserve"> </w:t>
      </w:r>
      <w:r w:rsidRPr="00E17EFD">
        <w:rPr>
          <w:sz w:val="20"/>
          <w:szCs w:val="20"/>
        </w:rPr>
        <w:t>the soul. Hence that by which a body becomes</w:t>
      </w:r>
      <w:r>
        <w:rPr>
          <w:sz w:val="20"/>
          <w:szCs w:val="20"/>
        </w:rPr>
        <w:t xml:space="preserve"> </w:t>
      </w:r>
      <w:r w:rsidRPr="00E17EFD">
        <w:rPr>
          <w:sz w:val="20"/>
          <w:szCs w:val="20"/>
        </w:rPr>
        <w:t>animated must be nobler than the body.</w:t>
      </w:r>
      <w:r>
        <w:rPr>
          <w:sz w:val="20"/>
          <w:szCs w:val="20"/>
        </w:rPr>
        <w:t xml:space="preserve"> </w:t>
      </w:r>
      <w:proofErr w:type="gramStart"/>
      <w:r w:rsidRPr="00E17EFD">
        <w:rPr>
          <w:sz w:val="20"/>
          <w:szCs w:val="20"/>
        </w:rPr>
        <w:t>Therefore</w:t>
      </w:r>
      <w:proofErr w:type="gramEnd"/>
      <w:r w:rsidRPr="00E17EFD">
        <w:rPr>
          <w:sz w:val="20"/>
          <w:szCs w:val="20"/>
        </w:rPr>
        <w:t xml:space="preserve"> it is impossible that God should be</w:t>
      </w:r>
      <w:r>
        <w:rPr>
          <w:sz w:val="20"/>
          <w:szCs w:val="20"/>
        </w:rPr>
        <w:t xml:space="preserve"> </w:t>
      </w:r>
      <w:r w:rsidRPr="00E17EFD">
        <w:rPr>
          <w:sz w:val="20"/>
          <w:szCs w:val="20"/>
        </w:rPr>
        <w:t>a body.</w:t>
      </w:r>
    </w:p>
    <w:p w14:paraId="148F9DE0" w14:textId="422BB806" w:rsidR="00E17EFD" w:rsidRPr="00E17EFD" w:rsidRDefault="00E17EFD" w:rsidP="00E17EFD">
      <w:pPr>
        <w:jc w:val="both"/>
        <w:rPr>
          <w:sz w:val="20"/>
          <w:szCs w:val="20"/>
        </w:rPr>
      </w:pPr>
      <w:r w:rsidRPr="00E17EFD">
        <w:rPr>
          <w:sz w:val="20"/>
          <w:szCs w:val="20"/>
        </w:rPr>
        <w:t xml:space="preserve">Reply Obj. </w:t>
      </w:r>
      <w:r>
        <w:rPr>
          <w:sz w:val="20"/>
          <w:szCs w:val="20"/>
        </w:rPr>
        <w:t>1</w:t>
      </w:r>
      <w:r w:rsidRPr="00E17EFD">
        <w:rPr>
          <w:sz w:val="20"/>
          <w:szCs w:val="20"/>
        </w:rPr>
        <w:t xml:space="preserve">. As we have said above (q. </w:t>
      </w:r>
      <w:r>
        <w:rPr>
          <w:sz w:val="20"/>
          <w:szCs w:val="20"/>
        </w:rPr>
        <w:t>1</w:t>
      </w:r>
      <w:r w:rsidRPr="00E17EFD">
        <w:rPr>
          <w:sz w:val="20"/>
          <w:szCs w:val="20"/>
        </w:rPr>
        <w:t>, a.</w:t>
      </w:r>
      <w:r>
        <w:rPr>
          <w:sz w:val="20"/>
          <w:szCs w:val="20"/>
        </w:rPr>
        <w:t xml:space="preserve"> </w:t>
      </w:r>
      <w:r w:rsidRPr="00E17EFD">
        <w:rPr>
          <w:sz w:val="20"/>
          <w:szCs w:val="20"/>
        </w:rPr>
        <w:t>9.), Holy Writ puts before us spiritual and divine</w:t>
      </w:r>
      <w:r>
        <w:rPr>
          <w:sz w:val="20"/>
          <w:szCs w:val="20"/>
        </w:rPr>
        <w:t xml:space="preserve"> </w:t>
      </w:r>
      <w:r w:rsidRPr="00E17EFD">
        <w:rPr>
          <w:sz w:val="20"/>
          <w:szCs w:val="20"/>
        </w:rPr>
        <w:t>things under the likenesses of corporeal things.</w:t>
      </w:r>
      <w:r>
        <w:rPr>
          <w:sz w:val="20"/>
          <w:szCs w:val="20"/>
        </w:rPr>
        <w:t xml:space="preserve"> </w:t>
      </w:r>
      <w:r w:rsidRPr="00E17EFD">
        <w:rPr>
          <w:sz w:val="20"/>
          <w:szCs w:val="20"/>
        </w:rPr>
        <w:t>Hence, when it attributes to God the three dimensions</w:t>
      </w:r>
      <w:r>
        <w:rPr>
          <w:sz w:val="20"/>
          <w:szCs w:val="20"/>
        </w:rPr>
        <w:t xml:space="preserve"> </w:t>
      </w:r>
      <w:r w:rsidRPr="00E17EFD">
        <w:rPr>
          <w:sz w:val="20"/>
          <w:szCs w:val="20"/>
        </w:rPr>
        <w:t>under the likeness of corporeal quantity,</w:t>
      </w:r>
      <w:r>
        <w:rPr>
          <w:sz w:val="20"/>
          <w:szCs w:val="20"/>
        </w:rPr>
        <w:t xml:space="preserve"> </w:t>
      </w:r>
      <w:r w:rsidRPr="00E17EFD">
        <w:rPr>
          <w:sz w:val="20"/>
          <w:szCs w:val="20"/>
        </w:rPr>
        <w:t>it designates His virtual quantity; thus, by</w:t>
      </w:r>
      <w:r>
        <w:rPr>
          <w:sz w:val="20"/>
          <w:szCs w:val="20"/>
        </w:rPr>
        <w:t xml:space="preserve"> </w:t>
      </w:r>
      <w:r w:rsidRPr="00E17EFD">
        <w:rPr>
          <w:sz w:val="20"/>
          <w:szCs w:val="20"/>
        </w:rPr>
        <w:t>depth, it signifies His power of knowing hidden</w:t>
      </w:r>
      <w:r>
        <w:rPr>
          <w:sz w:val="20"/>
          <w:szCs w:val="20"/>
        </w:rPr>
        <w:t xml:space="preserve"> </w:t>
      </w:r>
      <w:r w:rsidRPr="00E17EFD">
        <w:rPr>
          <w:sz w:val="20"/>
          <w:szCs w:val="20"/>
        </w:rPr>
        <w:t>things; by height, the excellence of His power</w:t>
      </w:r>
      <w:r>
        <w:rPr>
          <w:sz w:val="20"/>
          <w:szCs w:val="20"/>
        </w:rPr>
        <w:t xml:space="preserve"> </w:t>
      </w:r>
      <w:r w:rsidRPr="00E17EFD">
        <w:rPr>
          <w:sz w:val="20"/>
          <w:szCs w:val="20"/>
        </w:rPr>
        <w:t>over all things; by length, the duration of His</w:t>
      </w:r>
      <w:r>
        <w:rPr>
          <w:sz w:val="20"/>
          <w:szCs w:val="20"/>
        </w:rPr>
        <w:t xml:space="preserve"> </w:t>
      </w:r>
      <w:r w:rsidRPr="00E17EFD">
        <w:rPr>
          <w:sz w:val="20"/>
          <w:szCs w:val="20"/>
        </w:rPr>
        <w:t>being; by breadth, His act of love for all. Or, as</w:t>
      </w:r>
      <w:r>
        <w:rPr>
          <w:sz w:val="20"/>
          <w:szCs w:val="20"/>
        </w:rPr>
        <w:t xml:space="preserve"> </w:t>
      </w:r>
      <w:r w:rsidRPr="00E17EFD">
        <w:rPr>
          <w:sz w:val="20"/>
          <w:szCs w:val="20"/>
        </w:rPr>
        <w:t>Dionysius says (Div. Nom. ix.</w:t>
      </w:r>
      <w:proofErr w:type="gramStart"/>
      <w:r w:rsidRPr="00E17EFD">
        <w:rPr>
          <w:sz w:val="20"/>
          <w:szCs w:val="20"/>
        </w:rPr>
        <w:t>),</w:t>
      </w:r>
      <w:r>
        <w:rPr>
          <w:rFonts w:cstheme="minorHAnsi"/>
          <w:sz w:val="20"/>
          <w:szCs w:val="20"/>
        </w:rPr>
        <w:t>¹</w:t>
      </w:r>
      <w:proofErr w:type="gramEnd"/>
      <w:r w:rsidRPr="00E17EFD">
        <w:rPr>
          <w:sz w:val="20"/>
          <w:szCs w:val="20"/>
        </w:rPr>
        <w:t xml:space="preserve"> by the depth of</w:t>
      </w:r>
      <w:r>
        <w:rPr>
          <w:sz w:val="20"/>
          <w:szCs w:val="20"/>
        </w:rPr>
        <w:t xml:space="preserve"> </w:t>
      </w:r>
      <w:r w:rsidRPr="00E17EFD">
        <w:rPr>
          <w:sz w:val="20"/>
          <w:szCs w:val="20"/>
        </w:rPr>
        <w:t>God is meant the incomprehensibility of His essence,</w:t>
      </w:r>
      <w:r>
        <w:rPr>
          <w:sz w:val="20"/>
          <w:szCs w:val="20"/>
        </w:rPr>
        <w:t xml:space="preserve"> </w:t>
      </w:r>
      <w:r w:rsidRPr="00E17EFD">
        <w:rPr>
          <w:sz w:val="20"/>
          <w:szCs w:val="20"/>
        </w:rPr>
        <w:t>by length, the procession of His all-pervading</w:t>
      </w:r>
      <w:r>
        <w:rPr>
          <w:sz w:val="20"/>
          <w:szCs w:val="20"/>
        </w:rPr>
        <w:t xml:space="preserve"> </w:t>
      </w:r>
      <w:r w:rsidRPr="00E17EFD">
        <w:rPr>
          <w:sz w:val="20"/>
          <w:szCs w:val="20"/>
        </w:rPr>
        <w:t>power, by breadth, His overspreading all</w:t>
      </w:r>
      <w:r>
        <w:rPr>
          <w:sz w:val="20"/>
          <w:szCs w:val="20"/>
        </w:rPr>
        <w:t xml:space="preserve"> </w:t>
      </w:r>
      <w:r w:rsidRPr="00E17EFD">
        <w:rPr>
          <w:sz w:val="20"/>
          <w:szCs w:val="20"/>
        </w:rPr>
        <w:t>things, since, namely, all things lie under His</w:t>
      </w:r>
      <w:r>
        <w:rPr>
          <w:sz w:val="20"/>
          <w:szCs w:val="20"/>
        </w:rPr>
        <w:t xml:space="preserve"> </w:t>
      </w:r>
      <w:r w:rsidRPr="00E17EFD">
        <w:rPr>
          <w:sz w:val="20"/>
          <w:szCs w:val="20"/>
        </w:rPr>
        <w:t>protection.</w:t>
      </w:r>
    </w:p>
    <w:p w14:paraId="6235244B" w14:textId="243A98D5" w:rsidR="00E17EFD" w:rsidRPr="00E17EFD" w:rsidRDefault="00E17EFD" w:rsidP="00E17EFD">
      <w:pPr>
        <w:jc w:val="both"/>
        <w:rPr>
          <w:sz w:val="20"/>
          <w:szCs w:val="20"/>
        </w:rPr>
      </w:pPr>
      <w:r w:rsidRPr="00E17EFD">
        <w:rPr>
          <w:sz w:val="20"/>
          <w:szCs w:val="20"/>
        </w:rPr>
        <w:t>Reply Obj. 2. Man is said to be after the image</w:t>
      </w:r>
      <w:r>
        <w:rPr>
          <w:sz w:val="20"/>
          <w:szCs w:val="20"/>
        </w:rPr>
        <w:t xml:space="preserve"> </w:t>
      </w:r>
      <w:r w:rsidRPr="00E17EFD">
        <w:rPr>
          <w:sz w:val="20"/>
          <w:szCs w:val="20"/>
        </w:rPr>
        <w:t>of God not as regards his body, but as regards</w:t>
      </w:r>
      <w:r>
        <w:rPr>
          <w:sz w:val="20"/>
          <w:szCs w:val="20"/>
        </w:rPr>
        <w:t xml:space="preserve"> </w:t>
      </w:r>
      <w:r w:rsidRPr="00E17EFD">
        <w:rPr>
          <w:sz w:val="20"/>
          <w:szCs w:val="20"/>
        </w:rPr>
        <w:t>that whereby he excels other animals. Hence,</w:t>
      </w:r>
      <w:r>
        <w:rPr>
          <w:sz w:val="20"/>
          <w:szCs w:val="20"/>
        </w:rPr>
        <w:t xml:space="preserve"> </w:t>
      </w:r>
      <w:r w:rsidRPr="00E17EFD">
        <w:rPr>
          <w:sz w:val="20"/>
          <w:szCs w:val="20"/>
        </w:rPr>
        <w:t xml:space="preserve">when it is said, </w:t>
      </w:r>
      <w:proofErr w:type="gramStart"/>
      <w:r w:rsidRPr="00E17EFD">
        <w:rPr>
          <w:sz w:val="20"/>
          <w:szCs w:val="20"/>
        </w:rPr>
        <w:t>Let</w:t>
      </w:r>
      <w:proofErr w:type="gramEnd"/>
      <w:r w:rsidRPr="00E17EFD">
        <w:rPr>
          <w:sz w:val="20"/>
          <w:szCs w:val="20"/>
        </w:rPr>
        <w:t xml:space="preserve"> us make man to our image</w:t>
      </w:r>
      <w:r>
        <w:rPr>
          <w:sz w:val="20"/>
          <w:szCs w:val="20"/>
        </w:rPr>
        <w:t xml:space="preserve"> </w:t>
      </w:r>
      <w:r w:rsidRPr="00E17EFD">
        <w:rPr>
          <w:sz w:val="20"/>
          <w:szCs w:val="20"/>
        </w:rPr>
        <w:t>and likeness, it is added, And let him have dominion</w:t>
      </w:r>
      <w:r>
        <w:rPr>
          <w:sz w:val="20"/>
          <w:szCs w:val="20"/>
        </w:rPr>
        <w:t xml:space="preserve"> </w:t>
      </w:r>
      <w:r w:rsidRPr="00E17EFD">
        <w:rPr>
          <w:sz w:val="20"/>
          <w:szCs w:val="20"/>
        </w:rPr>
        <w:t>over the fishes of the sea (Gen. 1. 26).</w:t>
      </w:r>
      <w:r>
        <w:rPr>
          <w:sz w:val="20"/>
          <w:szCs w:val="20"/>
        </w:rPr>
        <w:t xml:space="preserve"> </w:t>
      </w:r>
      <w:r w:rsidRPr="00E17EFD">
        <w:rPr>
          <w:sz w:val="20"/>
          <w:szCs w:val="20"/>
        </w:rPr>
        <w:t>Now man excels all animals by his reason and intelligence.</w:t>
      </w:r>
      <w:r>
        <w:rPr>
          <w:sz w:val="20"/>
          <w:szCs w:val="20"/>
        </w:rPr>
        <w:t xml:space="preserve"> </w:t>
      </w:r>
      <w:r w:rsidRPr="00E17EFD">
        <w:rPr>
          <w:sz w:val="20"/>
          <w:szCs w:val="20"/>
        </w:rPr>
        <w:t>Hence it is according to his intelligence</w:t>
      </w:r>
      <w:r>
        <w:rPr>
          <w:sz w:val="20"/>
          <w:szCs w:val="20"/>
        </w:rPr>
        <w:t xml:space="preserve"> </w:t>
      </w:r>
      <w:r w:rsidRPr="00E17EFD">
        <w:rPr>
          <w:sz w:val="20"/>
          <w:szCs w:val="20"/>
        </w:rPr>
        <w:t>and reason, which are incorporeal, that</w:t>
      </w:r>
      <w:r>
        <w:rPr>
          <w:sz w:val="20"/>
          <w:szCs w:val="20"/>
        </w:rPr>
        <w:t xml:space="preserve"> </w:t>
      </w:r>
      <w:r w:rsidRPr="00E17EFD">
        <w:rPr>
          <w:sz w:val="20"/>
          <w:szCs w:val="20"/>
        </w:rPr>
        <w:t>man is said to be according to the image of God.</w:t>
      </w:r>
    </w:p>
    <w:p w14:paraId="782DF8CE" w14:textId="1CEF5063" w:rsidR="00E17EFD" w:rsidRPr="00E17EFD" w:rsidRDefault="00E17EFD" w:rsidP="00E17EFD">
      <w:pPr>
        <w:jc w:val="both"/>
        <w:rPr>
          <w:sz w:val="20"/>
          <w:szCs w:val="20"/>
        </w:rPr>
      </w:pPr>
      <w:r w:rsidRPr="00E17EFD">
        <w:rPr>
          <w:sz w:val="20"/>
          <w:szCs w:val="20"/>
        </w:rPr>
        <w:lastRenderedPageBreak/>
        <w:t>Reply Obj. 3. Corporeal parts are attributed</w:t>
      </w:r>
      <w:r>
        <w:rPr>
          <w:sz w:val="20"/>
          <w:szCs w:val="20"/>
        </w:rPr>
        <w:t xml:space="preserve"> </w:t>
      </w:r>
      <w:r w:rsidRPr="00E17EFD">
        <w:rPr>
          <w:sz w:val="20"/>
          <w:szCs w:val="20"/>
        </w:rPr>
        <w:t>to God in Scripture on account of His actions,</w:t>
      </w:r>
      <w:r>
        <w:rPr>
          <w:sz w:val="20"/>
          <w:szCs w:val="20"/>
        </w:rPr>
        <w:t xml:space="preserve"> </w:t>
      </w:r>
      <w:r w:rsidRPr="00E17EFD">
        <w:rPr>
          <w:sz w:val="20"/>
          <w:szCs w:val="20"/>
        </w:rPr>
        <w:t>and this is owing to a certain likeness. For instance</w:t>
      </w:r>
      <w:r>
        <w:rPr>
          <w:sz w:val="20"/>
          <w:szCs w:val="20"/>
        </w:rPr>
        <w:t xml:space="preserve"> </w:t>
      </w:r>
      <w:r w:rsidRPr="00E17EFD">
        <w:rPr>
          <w:sz w:val="20"/>
          <w:szCs w:val="20"/>
        </w:rPr>
        <w:t xml:space="preserve">the act of the eye is to </w:t>
      </w:r>
      <w:proofErr w:type="gramStart"/>
      <w:r w:rsidRPr="00E17EFD">
        <w:rPr>
          <w:sz w:val="20"/>
          <w:szCs w:val="20"/>
        </w:rPr>
        <w:t>see ;</w:t>
      </w:r>
      <w:proofErr w:type="gramEnd"/>
      <w:r w:rsidRPr="00E17EFD">
        <w:rPr>
          <w:sz w:val="20"/>
          <w:szCs w:val="20"/>
        </w:rPr>
        <w:t xml:space="preserve"> hence the eye</w:t>
      </w:r>
      <w:r>
        <w:rPr>
          <w:sz w:val="20"/>
          <w:szCs w:val="20"/>
        </w:rPr>
        <w:t xml:space="preserve"> </w:t>
      </w:r>
      <w:r w:rsidRPr="00E17EFD">
        <w:rPr>
          <w:sz w:val="20"/>
          <w:szCs w:val="20"/>
        </w:rPr>
        <w:t>attributed to God signifies His power of seeing</w:t>
      </w:r>
      <w:r>
        <w:rPr>
          <w:sz w:val="20"/>
          <w:szCs w:val="20"/>
        </w:rPr>
        <w:t xml:space="preserve"> </w:t>
      </w:r>
      <w:r w:rsidRPr="00E17EFD">
        <w:rPr>
          <w:sz w:val="20"/>
          <w:szCs w:val="20"/>
        </w:rPr>
        <w:t>intellectually, not sensibly, and so on with the</w:t>
      </w:r>
      <w:r>
        <w:rPr>
          <w:sz w:val="20"/>
          <w:szCs w:val="20"/>
        </w:rPr>
        <w:t xml:space="preserve"> </w:t>
      </w:r>
      <w:r w:rsidRPr="00E17EFD">
        <w:rPr>
          <w:sz w:val="20"/>
          <w:szCs w:val="20"/>
        </w:rPr>
        <w:t>other parts.</w:t>
      </w:r>
    </w:p>
    <w:p w14:paraId="0C3CB5FE" w14:textId="18646E8C" w:rsidR="00E17EFD" w:rsidRPr="00E17EFD" w:rsidRDefault="00E17EFD" w:rsidP="00E17EFD">
      <w:pPr>
        <w:jc w:val="both"/>
        <w:rPr>
          <w:sz w:val="20"/>
          <w:szCs w:val="20"/>
        </w:rPr>
      </w:pPr>
      <w:r w:rsidRPr="00E17EFD">
        <w:rPr>
          <w:sz w:val="20"/>
          <w:szCs w:val="20"/>
        </w:rPr>
        <w:t>Reply Obj. 4. Whatever pertains to posture,</w:t>
      </w:r>
      <w:r>
        <w:rPr>
          <w:sz w:val="20"/>
          <w:szCs w:val="20"/>
        </w:rPr>
        <w:t xml:space="preserve"> </w:t>
      </w:r>
      <w:r w:rsidRPr="00E17EFD">
        <w:rPr>
          <w:sz w:val="20"/>
          <w:szCs w:val="20"/>
        </w:rPr>
        <w:t>also, is only attributed to God by some sort of</w:t>
      </w:r>
      <w:r>
        <w:rPr>
          <w:sz w:val="20"/>
          <w:szCs w:val="20"/>
        </w:rPr>
        <w:t xml:space="preserve"> </w:t>
      </w:r>
      <w:r w:rsidRPr="00E17EFD">
        <w:rPr>
          <w:sz w:val="20"/>
          <w:szCs w:val="20"/>
        </w:rPr>
        <w:t xml:space="preserve">likeness. He is spoken of </w:t>
      </w:r>
      <w:proofErr w:type="gramStart"/>
      <w:r w:rsidRPr="00E17EFD">
        <w:rPr>
          <w:sz w:val="20"/>
          <w:szCs w:val="20"/>
        </w:rPr>
        <w:t>as sitting,</w:t>
      </w:r>
      <w:proofErr w:type="gramEnd"/>
      <w:r w:rsidRPr="00E17EFD">
        <w:rPr>
          <w:sz w:val="20"/>
          <w:szCs w:val="20"/>
        </w:rPr>
        <w:t xml:space="preserve"> on account</w:t>
      </w:r>
      <w:r>
        <w:rPr>
          <w:sz w:val="20"/>
          <w:szCs w:val="20"/>
        </w:rPr>
        <w:t xml:space="preserve"> </w:t>
      </w:r>
      <w:r w:rsidRPr="00E17EFD">
        <w:rPr>
          <w:sz w:val="20"/>
          <w:szCs w:val="20"/>
        </w:rPr>
        <w:t>of His unchangeableness and dominion, and as</w:t>
      </w:r>
      <w:r>
        <w:rPr>
          <w:sz w:val="20"/>
          <w:szCs w:val="20"/>
        </w:rPr>
        <w:t xml:space="preserve"> </w:t>
      </w:r>
      <w:r w:rsidRPr="00E17EFD">
        <w:rPr>
          <w:sz w:val="20"/>
          <w:szCs w:val="20"/>
        </w:rPr>
        <w:t>standing, on account of His power of overcoming</w:t>
      </w:r>
      <w:r>
        <w:rPr>
          <w:sz w:val="20"/>
          <w:szCs w:val="20"/>
        </w:rPr>
        <w:t xml:space="preserve"> </w:t>
      </w:r>
      <w:r w:rsidRPr="00E17EFD">
        <w:rPr>
          <w:sz w:val="20"/>
          <w:szCs w:val="20"/>
        </w:rPr>
        <w:t>whatever withstands Him.</w:t>
      </w:r>
    </w:p>
    <w:p w14:paraId="33229C05" w14:textId="4D4D9007" w:rsidR="005F257A" w:rsidRDefault="00E17EFD" w:rsidP="00E17EFD">
      <w:pPr>
        <w:jc w:val="both"/>
        <w:rPr>
          <w:sz w:val="20"/>
          <w:szCs w:val="20"/>
        </w:rPr>
      </w:pPr>
      <w:r w:rsidRPr="00E17EFD">
        <w:rPr>
          <w:sz w:val="20"/>
          <w:szCs w:val="20"/>
        </w:rPr>
        <w:t>Reply Obj. 5. We draw near to God by no corporeal</w:t>
      </w:r>
      <w:r>
        <w:rPr>
          <w:sz w:val="20"/>
          <w:szCs w:val="20"/>
        </w:rPr>
        <w:t xml:space="preserve"> </w:t>
      </w:r>
      <w:r w:rsidRPr="00E17EFD">
        <w:rPr>
          <w:sz w:val="20"/>
          <w:szCs w:val="20"/>
        </w:rPr>
        <w:t>steps, since He is everywhere, but by the</w:t>
      </w:r>
      <w:r>
        <w:rPr>
          <w:sz w:val="20"/>
          <w:szCs w:val="20"/>
        </w:rPr>
        <w:t xml:space="preserve"> </w:t>
      </w:r>
      <w:r w:rsidRPr="00E17EFD">
        <w:rPr>
          <w:sz w:val="20"/>
          <w:szCs w:val="20"/>
        </w:rPr>
        <w:t>affections of our mind, and in the same way we</w:t>
      </w:r>
      <w:r>
        <w:rPr>
          <w:sz w:val="20"/>
          <w:szCs w:val="20"/>
        </w:rPr>
        <w:t xml:space="preserve"> </w:t>
      </w:r>
      <w:r w:rsidRPr="00E17EFD">
        <w:rPr>
          <w:sz w:val="20"/>
          <w:szCs w:val="20"/>
        </w:rPr>
        <w:t>withdraw from Him. Thus, to draw near or</w:t>
      </w:r>
      <w:r>
        <w:rPr>
          <w:sz w:val="20"/>
          <w:szCs w:val="20"/>
        </w:rPr>
        <w:t xml:space="preserve"> </w:t>
      </w:r>
      <w:r w:rsidRPr="00E17EFD">
        <w:rPr>
          <w:sz w:val="20"/>
          <w:szCs w:val="20"/>
        </w:rPr>
        <w:t>to withdraw signifies merely spiritual affections</w:t>
      </w:r>
      <w:r>
        <w:rPr>
          <w:sz w:val="20"/>
          <w:szCs w:val="20"/>
        </w:rPr>
        <w:t xml:space="preserve"> </w:t>
      </w:r>
      <w:r w:rsidRPr="00E17EFD">
        <w:rPr>
          <w:sz w:val="20"/>
          <w:szCs w:val="20"/>
        </w:rPr>
        <w:t>based on the likeness of local motion.</w:t>
      </w:r>
    </w:p>
    <w:p w14:paraId="4BC12605" w14:textId="3566353E" w:rsidR="00E17EFD" w:rsidRPr="00E17EFD" w:rsidRDefault="00E17EFD" w:rsidP="00E17EFD">
      <w:pPr>
        <w:jc w:val="both"/>
        <w:rPr>
          <w:sz w:val="16"/>
          <w:szCs w:val="16"/>
        </w:rPr>
      </w:pPr>
      <w:r w:rsidRPr="00E17EFD">
        <w:rPr>
          <w:rFonts w:cstheme="minorHAnsi"/>
          <w:sz w:val="16"/>
          <w:szCs w:val="16"/>
        </w:rPr>
        <w:t>¹</w:t>
      </w:r>
      <w:r w:rsidRPr="00E17EFD">
        <w:rPr>
          <w:sz w:val="16"/>
          <w:szCs w:val="16"/>
        </w:rPr>
        <w:t>Sect. 9 (PG 3, 913).</w:t>
      </w:r>
    </w:p>
    <w:p w14:paraId="0B2ACF73" w14:textId="77777777" w:rsidR="005F257A" w:rsidRDefault="005F257A" w:rsidP="005F257A">
      <w:pPr>
        <w:jc w:val="both"/>
        <w:rPr>
          <w:sz w:val="20"/>
          <w:szCs w:val="20"/>
        </w:rPr>
      </w:pPr>
    </w:p>
    <w:p w14:paraId="01387F5E" w14:textId="51C845CE" w:rsidR="005F257A" w:rsidRDefault="005F257A" w:rsidP="005F257A">
      <w:pPr>
        <w:jc w:val="both"/>
        <w:rPr>
          <w:sz w:val="20"/>
          <w:szCs w:val="20"/>
        </w:rPr>
      </w:pPr>
      <w:r w:rsidRPr="005F257A">
        <w:rPr>
          <w:sz w:val="20"/>
          <w:szCs w:val="20"/>
        </w:rPr>
        <w:t xml:space="preserve">19 AQUINAS: </w:t>
      </w:r>
      <w:r w:rsidRPr="005F257A">
        <w:rPr>
          <w:i/>
          <w:iCs/>
          <w:sz w:val="20"/>
          <w:szCs w:val="20"/>
        </w:rPr>
        <w:t xml:space="preserve">Summa Theologica, </w:t>
      </w:r>
      <w:r w:rsidRPr="005F257A">
        <w:rPr>
          <w:sz w:val="20"/>
          <w:szCs w:val="20"/>
        </w:rPr>
        <w:t>PART I, Q 29, A 3, REP I 164c-165c</w:t>
      </w:r>
    </w:p>
    <w:p w14:paraId="633BD8F7" w14:textId="396F8BCF" w:rsidR="00675D20" w:rsidRPr="00675D20" w:rsidRDefault="00675D20" w:rsidP="00675D20">
      <w:pPr>
        <w:jc w:val="both"/>
        <w:rPr>
          <w:i/>
          <w:iCs/>
          <w:sz w:val="20"/>
          <w:szCs w:val="20"/>
        </w:rPr>
      </w:pPr>
      <w:r w:rsidRPr="00675D20">
        <w:rPr>
          <w:sz w:val="20"/>
          <w:szCs w:val="20"/>
        </w:rPr>
        <w:t xml:space="preserve">Article 3. </w:t>
      </w:r>
      <w:r w:rsidR="006F3562" w:rsidRPr="00675D20">
        <w:rPr>
          <w:i/>
          <w:iCs/>
          <w:sz w:val="20"/>
          <w:szCs w:val="20"/>
        </w:rPr>
        <w:t>Whether</w:t>
      </w:r>
      <w:r w:rsidRPr="00675D20">
        <w:rPr>
          <w:i/>
          <w:iCs/>
          <w:sz w:val="20"/>
          <w:szCs w:val="20"/>
        </w:rPr>
        <w:t xml:space="preserve"> the Word "Person" Should Be Said of God?</w:t>
      </w:r>
    </w:p>
    <w:p w14:paraId="56E0685C" w14:textId="18597340" w:rsidR="00675D20" w:rsidRDefault="00675D20" w:rsidP="00675D20">
      <w:pPr>
        <w:jc w:val="both"/>
        <w:rPr>
          <w:sz w:val="20"/>
          <w:szCs w:val="20"/>
        </w:rPr>
      </w:pPr>
      <w:r w:rsidRPr="00675D20">
        <w:rPr>
          <w:i/>
          <w:iCs/>
          <w:sz w:val="20"/>
          <w:szCs w:val="20"/>
        </w:rPr>
        <w:t>We proceed thus to the Third Article</w:t>
      </w:r>
      <w:r w:rsidRPr="00675D20">
        <w:rPr>
          <w:sz w:val="20"/>
          <w:szCs w:val="20"/>
        </w:rPr>
        <w:t xml:space="preserve">: </w:t>
      </w:r>
      <w:proofErr w:type="gramStart"/>
      <w:r w:rsidRPr="00675D20">
        <w:rPr>
          <w:sz w:val="20"/>
          <w:szCs w:val="20"/>
        </w:rPr>
        <w:t>It</w:t>
      </w:r>
      <w:r>
        <w:rPr>
          <w:sz w:val="20"/>
          <w:szCs w:val="20"/>
        </w:rPr>
        <w:t xml:space="preserve"> </w:t>
      </w:r>
      <w:r w:rsidRPr="00675D20">
        <w:rPr>
          <w:sz w:val="20"/>
          <w:szCs w:val="20"/>
        </w:rPr>
        <w:t>would seem that the</w:t>
      </w:r>
      <w:proofErr w:type="gramEnd"/>
      <w:r w:rsidRPr="00675D20">
        <w:rPr>
          <w:sz w:val="20"/>
          <w:szCs w:val="20"/>
        </w:rPr>
        <w:t xml:space="preserve"> name person should not be</w:t>
      </w:r>
      <w:r>
        <w:rPr>
          <w:sz w:val="20"/>
          <w:szCs w:val="20"/>
        </w:rPr>
        <w:t xml:space="preserve"> </w:t>
      </w:r>
      <w:r w:rsidRPr="00675D20">
        <w:rPr>
          <w:sz w:val="20"/>
          <w:szCs w:val="20"/>
        </w:rPr>
        <w:t>said of God.</w:t>
      </w:r>
    </w:p>
    <w:p w14:paraId="24C59D40" w14:textId="64096123" w:rsidR="00675D20" w:rsidRPr="00675D20" w:rsidRDefault="00675D20" w:rsidP="00675D20">
      <w:pPr>
        <w:jc w:val="both"/>
        <w:rPr>
          <w:sz w:val="20"/>
          <w:szCs w:val="20"/>
        </w:rPr>
      </w:pPr>
      <w:r w:rsidRPr="00675D20">
        <w:rPr>
          <w:sz w:val="20"/>
          <w:szCs w:val="20"/>
        </w:rPr>
        <w:t>Objection 1. For Dionysius says (Div. Nom.</w:t>
      </w:r>
      <w:r>
        <w:rPr>
          <w:sz w:val="20"/>
          <w:szCs w:val="20"/>
        </w:rPr>
        <w:t xml:space="preserve"> 1</w:t>
      </w:r>
      <w:proofErr w:type="gramStart"/>
      <w:r w:rsidRPr="00675D20">
        <w:rPr>
          <w:sz w:val="20"/>
          <w:szCs w:val="20"/>
        </w:rPr>
        <w:t>):</w:t>
      </w:r>
      <w:r>
        <w:rPr>
          <w:rFonts w:cstheme="minorHAnsi"/>
          <w:sz w:val="20"/>
          <w:szCs w:val="20"/>
        </w:rPr>
        <w:t>³</w:t>
      </w:r>
      <w:proofErr w:type="gramEnd"/>
      <w:r w:rsidRPr="00675D20">
        <w:rPr>
          <w:sz w:val="20"/>
          <w:szCs w:val="20"/>
        </w:rPr>
        <w:t xml:space="preserve"> "No one should ever dare to say or think</w:t>
      </w:r>
      <w:r>
        <w:rPr>
          <w:sz w:val="20"/>
          <w:szCs w:val="20"/>
        </w:rPr>
        <w:t xml:space="preserve"> </w:t>
      </w:r>
      <w:r w:rsidRPr="00675D20">
        <w:rPr>
          <w:sz w:val="20"/>
          <w:szCs w:val="20"/>
        </w:rPr>
        <w:t>anything of the supersubstantial and hidden Divinity</w:t>
      </w:r>
      <w:r>
        <w:rPr>
          <w:sz w:val="20"/>
          <w:szCs w:val="20"/>
        </w:rPr>
        <w:t xml:space="preserve"> </w:t>
      </w:r>
      <w:r w:rsidRPr="00675D20">
        <w:rPr>
          <w:sz w:val="20"/>
          <w:szCs w:val="20"/>
        </w:rPr>
        <w:t>beyond what has been divinely expressed</w:t>
      </w:r>
      <w:r>
        <w:rPr>
          <w:sz w:val="20"/>
          <w:szCs w:val="20"/>
        </w:rPr>
        <w:t xml:space="preserve"> </w:t>
      </w:r>
      <w:r w:rsidRPr="00675D20">
        <w:rPr>
          <w:sz w:val="20"/>
          <w:szCs w:val="20"/>
        </w:rPr>
        <w:t>to us by the sacred oracles." But the name person</w:t>
      </w:r>
      <w:r>
        <w:rPr>
          <w:sz w:val="20"/>
          <w:szCs w:val="20"/>
        </w:rPr>
        <w:t xml:space="preserve"> </w:t>
      </w:r>
      <w:r w:rsidRPr="00675D20">
        <w:rPr>
          <w:sz w:val="20"/>
          <w:szCs w:val="20"/>
        </w:rPr>
        <w:t>is not expressed to us in the Old or New</w:t>
      </w:r>
      <w:r>
        <w:rPr>
          <w:sz w:val="20"/>
          <w:szCs w:val="20"/>
        </w:rPr>
        <w:t xml:space="preserve"> </w:t>
      </w:r>
      <w:r w:rsidRPr="00675D20">
        <w:rPr>
          <w:sz w:val="20"/>
          <w:szCs w:val="20"/>
        </w:rPr>
        <w:t xml:space="preserve">Testament. </w:t>
      </w:r>
      <w:proofErr w:type="gramStart"/>
      <w:r w:rsidRPr="00675D20">
        <w:rPr>
          <w:sz w:val="20"/>
          <w:szCs w:val="20"/>
        </w:rPr>
        <w:t>Therefore</w:t>
      </w:r>
      <w:proofErr w:type="gramEnd"/>
      <w:r w:rsidRPr="00675D20">
        <w:rPr>
          <w:sz w:val="20"/>
          <w:szCs w:val="20"/>
        </w:rPr>
        <w:t xml:space="preserve"> person is not to be applied</w:t>
      </w:r>
      <w:r>
        <w:rPr>
          <w:sz w:val="20"/>
          <w:szCs w:val="20"/>
        </w:rPr>
        <w:t xml:space="preserve"> </w:t>
      </w:r>
      <w:r w:rsidRPr="00675D20">
        <w:rPr>
          <w:sz w:val="20"/>
          <w:szCs w:val="20"/>
        </w:rPr>
        <w:t>to God.</w:t>
      </w:r>
    </w:p>
    <w:p w14:paraId="29A64C78" w14:textId="3BC1FD43" w:rsidR="00675D20" w:rsidRPr="00675D20" w:rsidRDefault="00675D20" w:rsidP="00675D20">
      <w:pPr>
        <w:jc w:val="both"/>
        <w:rPr>
          <w:sz w:val="20"/>
          <w:szCs w:val="20"/>
        </w:rPr>
      </w:pPr>
      <w:r w:rsidRPr="00675D20">
        <w:rPr>
          <w:sz w:val="20"/>
          <w:szCs w:val="20"/>
        </w:rPr>
        <w:t>Obj. 2. Further, Boethius says (De Duab.</w:t>
      </w:r>
      <w:r>
        <w:rPr>
          <w:sz w:val="20"/>
          <w:szCs w:val="20"/>
        </w:rPr>
        <w:t xml:space="preserve"> </w:t>
      </w:r>
      <w:r w:rsidRPr="00675D20">
        <w:rPr>
          <w:sz w:val="20"/>
          <w:szCs w:val="20"/>
        </w:rPr>
        <w:t>Nat.</w:t>
      </w:r>
      <w:proofErr w:type="gramStart"/>
      <w:r w:rsidRPr="00675D20">
        <w:rPr>
          <w:sz w:val="20"/>
          <w:szCs w:val="20"/>
        </w:rPr>
        <w:t>):</w:t>
      </w:r>
      <w:r>
        <w:rPr>
          <w:rFonts w:cstheme="minorHAnsi"/>
          <w:sz w:val="20"/>
          <w:szCs w:val="20"/>
        </w:rPr>
        <w:t>⁴</w:t>
      </w:r>
      <w:proofErr w:type="gramEnd"/>
      <w:r w:rsidRPr="00675D20">
        <w:rPr>
          <w:sz w:val="20"/>
          <w:szCs w:val="20"/>
        </w:rPr>
        <w:t xml:space="preserve"> "The word person seems to be taken</w:t>
      </w:r>
      <w:r>
        <w:rPr>
          <w:sz w:val="20"/>
          <w:szCs w:val="20"/>
        </w:rPr>
        <w:t xml:space="preserve"> </w:t>
      </w:r>
      <w:r w:rsidRPr="00675D20">
        <w:rPr>
          <w:sz w:val="20"/>
          <w:szCs w:val="20"/>
        </w:rPr>
        <w:t>from those persons who represented men in</w:t>
      </w:r>
      <w:r>
        <w:rPr>
          <w:sz w:val="20"/>
          <w:szCs w:val="20"/>
        </w:rPr>
        <w:t xml:space="preserve"> </w:t>
      </w:r>
      <w:r w:rsidRPr="00675D20">
        <w:rPr>
          <w:sz w:val="20"/>
          <w:szCs w:val="20"/>
        </w:rPr>
        <w:t>comedies and tragedies. For person comes from</w:t>
      </w:r>
      <w:r>
        <w:rPr>
          <w:sz w:val="20"/>
          <w:szCs w:val="20"/>
        </w:rPr>
        <w:t xml:space="preserve"> </w:t>
      </w:r>
      <w:r w:rsidRPr="00675D20">
        <w:rPr>
          <w:sz w:val="20"/>
          <w:szCs w:val="20"/>
        </w:rPr>
        <w:t>sounding through (</w:t>
      </w:r>
      <w:proofErr w:type="spellStart"/>
      <w:r w:rsidRPr="00675D20">
        <w:rPr>
          <w:sz w:val="20"/>
          <w:szCs w:val="20"/>
        </w:rPr>
        <w:t>personando</w:t>
      </w:r>
      <w:proofErr w:type="spellEnd"/>
      <w:proofErr w:type="gramStart"/>
      <w:r w:rsidRPr="00675D20">
        <w:rPr>
          <w:sz w:val="20"/>
          <w:szCs w:val="20"/>
        </w:rPr>
        <w:t>), since</w:t>
      </w:r>
      <w:proofErr w:type="gramEnd"/>
      <w:r w:rsidRPr="00675D20">
        <w:rPr>
          <w:sz w:val="20"/>
          <w:szCs w:val="20"/>
        </w:rPr>
        <w:t xml:space="preserve"> a greater</w:t>
      </w:r>
      <w:r>
        <w:rPr>
          <w:sz w:val="20"/>
          <w:szCs w:val="20"/>
        </w:rPr>
        <w:t xml:space="preserve"> </w:t>
      </w:r>
      <w:r w:rsidRPr="00675D20">
        <w:rPr>
          <w:sz w:val="20"/>
          <w:szCs w:val="20"/>
        </w:rPr>
        <w:t>volume of sound is produced through the cavity</w:t>
      </w:r>
      <w:r>
        <w:rPr>
          <w:sz w:val="20"/>
          <w:szCs w:val="20"/>
        </w:rPr>
        <w:t xml:space="preserve"> </w:t>
      </w:r>
      <w:r w:rsidRPr="00675D20">
        <w:rPr>
          <w:sz w:val="20"/>
          <w:szCs w:val="20"/>
        </w:rPr>
        <w:t>in the mask. These 'persons' or masks the</w:t>
      </w:r>
      <w:r>
        <w:rPr>
          <w:sz w:val="20"/>
          <w:szCs w:val="20"/>
        </w:rPr>
        <w:t xml:space="preserve"> </w:t>
      </w:r>
      <w:r w:rsidRPr="00675D20">
        <w:rPr>
          <w:sz w:val="20"/>
          <w:szCs w:val="20"/>
        </w:rPr>
        <w:t xml:space="preserve">Greeks called </w:t>
      </w:r>
      <w:r w:rsidR="006F3562" w:rsidRPr="006F3562">
        <w:rPr>
          <w:sz w:val="20"/>
          <w:szCs w:val="20"/>
        </w:rPr>
        <w:t>π</w:t>
      </w:r>
      <w:proofErr w:type="spellStart"/>
      <w:r w:rsidR="006F3562" w:rsidRPr="006F3562">
        <w:rPr>
          <w:sz w:val="20"/>
          <w:szCs w:val="20"/>
        </w:rPr>
        <w:t>ρόσω</w:t>
      </w:r>
      <w:proofErr w:type="spellEnd"/>
      <w:r w:rsidR="006F3562" w:rsidRPr="006F3562">
        <w:rPr>
          <w:sz w:val="20"/>
          <w:szCs w:val="20"/>
        </w:rPr>
        <w:t>πα</w:t>
      </w:r>
      <w:r w:rsidRPr="00675D20">
        <w:rPr>
          <w:sz w:val="20"/>
          <w:szCs w:val="20"/>
        </w:rPr>
        <w:t>, as they were placed</w:t>
      </w:r>
      <w:r>
        <w:rPr>
          <w:sz w:val="20"/>
          <w:szCs w:val="20"/>
        </w:rPr>
        <w:t xml:space="preserve"> </w:t>
      </w:r>
      <w:r w:rsidRPr="00675D20">
        <w:rPr>
          <w:sz w:val="20"/>
          <w:szCs w:val="20"/>
        </w:rPr>
        <w:t>on the face and covered the features before the</w:t>
      </w:r>
      <w:r>
        <w:rPr>
          <w:sz w:val="20"/>
          <w:szCs w:val="20"/>
        </w:rPr>
        <w:t xml:space="preserve"> </w:t>
      </w:r>
      <w:r w:rsidRPr="00675D20">
        <w:rPr>
          <w:sz w:val="20"/>
          <w:szCs w:val="20"/>
        </w:rPr>
        <w:t>eyes." This, however, can apply to God only in</w:t>
      </w:r>
      <w:r>
        <w:rPr>
          <w:sz w:val="20"/>
          <w:szCs w:val="20"/>
        </w:rPr>
        <w:t xml:space="preserve"> </w:t>
      </w:r>
      <w:r w:rsidRPr="00675D20">
        <w:rPr>
          <w:sz w:val="20"/>
          <w:szCs w:val="20"/>
        </w:rPr>
        <w:t xml:space="preserve">a metaphorical sense. </w:t>
      </w:r>
      <w:proofErr w:type="gramStart"/>
      <w:r w:rsidRPr="00675D20">
        <w:rPr>
          <w:sz w:val="20"/>
          <w:szCs w:val="20"/>
        </w:rPr>
        <w:t>Therefore</w:t>
      </w:r>
      <w:proofErr w:type="gramEnd"/>
      <w:r w:rsidRPr="00675D20">
        <w:rPr>
          <w:sz w:val="20"/>
          <w:szCs w:val="20"/>
        </w:rPr>
        <w:t xml:space="preserve"> the word person</w:t>
      </w:r>
      <w:r>
        <w:rPr>
          <w:sz w:val="20"/>
          <w:szCs w:val="20"/>
        </w:rPr>
        <w:t xml:space="preserve"> </w:t>
      </w:r>
      <w:r w:rsidRPr="00675D20">
        <w:rPr>
          <w:sz w:val="20"/>
          <w:szCs w:val="20"/>
        </w:rPr>
        <w:t>is only applied to God metaphorically.</w:t>
      </w:r>
    </w:p>
    <w:p w14:paraId="30E909B4" w14:textId="21FE6469" w:rsidR="00675D20" w:rsidRPr="00675D20" w:rsidRDefault="00675D20" w:rsidP="00675D20">
      <w:pPr>
        <w:jc w:val="both"/>
        <w:rPr>
          <w:sz w:val="20"/>
          <w:szCs w:val="20"/>
        </w:rPr>
      </w:pPr>
      <w:r w:rsidRPr="00675D20">
        <w:rPr>
          <w:sz w:val="20"/>
          <w:szCs w:val="20"/>
        </w:rPr>
        <w:t>Obj. 3. Further, every person is a hypostasis.</w:t>
      </w:r>
      <w:r>
        <w:rPr>
          <w:sz w:val="20"/>
          <w:szCs w:val="20"/>
        </w:rPr>
        <w:t xml:space="preserve"> </w:t>
      </w:r>
      <w:r w:rsidRPr="00675D20">
        <w:rPr>
          <w:sz w:val="20"/>
          <w:szCs w:val="20"/>
        </w:rPr>
        <w:t>But the word hypostasis does not apply to God,</w:t>
      </w:r>
      <w:r>
        <w:rPr>
          <w:sz w:val="20"/>
          <w:szCs w:val="20"/>
        </w:rPr>
        <w:t xml:space="preserve"> </w:t>
      </w:r>
      <w:r w:rsidRPr="00675D20">
        <w:rPr>
          <w:sz w:val="20"/>
          <w:szCs w:val="20"/>
        </w:rPr>
        <w:t>since, as Boethius says (ibid.), it signifies what</w:t>
      </w:r>
      <w:r>
        <w:rPr>
          <w:sz w:val="20"/>
          <w:szCs w:val="20"/>
        </w:rPr>
        <w:t xml:space="preserve"> </w:t>
      </w:r>
      <w:r w:rsidRPr="00675D20">
        <w:rPr>
          <w:sz w:val="20"/>
          <w:szCs w:val="20"/>
        </w:rPr>
        <w:t>is the subject of accidents, which do not exist</w:t>
      </w:r>
      <w:r>
        <w:rPr>
          <w:sz w:val="20"/>
          <w:szCs w:val="20"/>
        </w:rPr>
        <w:t xml:space="preserve"> </w:t>
      </w:r>
      <w:r w:rsidRPr="00675D20">
        <w:rPr>
          <w:sz w:val="20"/>
          <w:szCs w:val="20"/>
        </w:rPr>
        <w:t>in God. Jerome also says (Ep. ad Damas</w:t>
      </w:r>
      <w:proofErr w:type="gramStart"/>
      <w:r w:rsidRPr="00675D20">
        <w:rPr>
          <w:sz w:val="20"/>
          <w:szCs w:val="20"/>
        </w:rPr>
        <w:t>.</w:t>
      </w:r>
      <w:r>
        <w:rPr>
          <w:sz w:val="20"/>
          <w:szCs w:val="20"/>
        </w:rPr>
        <w:t>)</w:t>
      </w:r>
      <w:r>
        <w:rPr>
          <w:rFonts w:cstheme="minorHAnsi"/>
          <w:sz w:val="20"/>
          <w:szCs w:val="20"/>
        </w:rPr>
        <w:t>⁵</w:t>
      </w:r>
      <w:proofErr w:type="gramEnd"/>
      <w:r w:rsidRPr="00675D20">
        <w:rPr>
          <w:sz w:val="20"/>
          <w:szCs w:val="20"/>
        </w:rPr>
        <w:t xml:space="preserve"> that,</w:t>
      </w:r>
      <w:r>
        <w:rPr>
          <w:sz w:val="20"/>
          <w:szCs w:val="20"/>
        </w:rPr>
        <w:t xml:space="preserve"> </w:t>
      </w:r>
      <w:r w:rsidRPr="00675D20">
        <w:rPr>
          <w:sz w:val="20"/>
          <w:szCs w:val="20"/>
        </w:rPr>
        <w:t>"in this word hypostasis, poison lurks in honey."</w:t>
      </w:r>
      <w:r>
        <w:rPr>
          <w:sz w:val="20"/>
          <w:szCs w:val="20"/>
        </w:rPr>
        <w:t xml:space="preserve"> </w:t>
      </w:r>
      <w:proofErr w:type="gramStart"/>
      <w:r w:rsidRPr="00675D20">
        <w:rPr>
          <w:sz w:val="20"/>
          <w:szCs w:val="20"/>
        </w:rPr>
        <w:t>Therefore</w:t>
      </w:r>
      <w:proofErr w:type="gramEnd"/>
      <w:r w:rsidRPr="00675D20">
        <w:rPr>
          <w:sz w:val="20"/>
          <w:szCs w:val="20"/>
        </w:rPr>
        <w:t xml:space="preserve"> the word person should not be said of</w:t>
      </w:r>
      <w:r>
        <w:rPr>
          <w:sz w:val="20"/>
          <w:szCs w:val="20"/>
        </w:rPr>
        <w:t xml:space="preserve"> </w:t>
      </w:r>
      <w:r w:rsidRPr="00675D20">
        <w:rPr>
          <w:sz w:val="20"/>
          <w:szCs w:val="20"/>
        </w:rPr>
        <w:t>God.</w:t>
      </w:r>
    </w:p>
    <w:p w14:paraId="2D0A85C3" w14:textId="17B12839" w:rsidR="00675D20" w:rsidRPr="00675D20" w:rsidRDefault="00675D20" w:rsidP="00675D20">
      <w:pPr>
        <w:jc w:val="both"/>
        <w:rPr>
          <w:sz w:val="20"/>
          <w:szCs w:val="20"/>
        </w:rPr>
      </w:pPr>
      <w:r w:rsidRPr="00675D20">
        <w:rPr>
          <w:sz w:val="20"/>
          <w:szCs w:val="20"/>
        </w:rPr>
        <w:t>Obj. 4. Further, if a definition is denied of</w:t>
      </w:r>
      <w:r>
        <w:rPr>
          <w:sz w:val="20"/>
          <w:szCs w:val="20"/>
        </w:rPr>
        <w:t xml:space="preserve"> </w:t>
      </w:r>
      <w:r w:rsidRPr="00675D20">
        <w:rPr>
          <w:sz w:val="20"/>
          <w:szCs w:val="20"/>
        </w:rPr>
        <w:t>anything, the thing defined is also denied of it.</w:t>
      </w:r>
      <w:r>
        <w:rPr>
          <w:sz w:val="20"/>
          <w:szCs w:val="20"/>
        </w:rPr>
        <w:t xml:space="preserve"> </w:t>
      </w:r>
      <w:r w:rsidRPr="00675D20">
        <w:rPr>
          <w:sz w:val="20"/>
          <w:szCs w:val="20"/>
        </w:rPr>
        <w:t>But the definition of person, as given above (a.</w:t>
      </w:r>
      <w:r>
        <w:rPr>
          <w:sz w:val="20"/>
          <w:szCs w:val="20"/>
        </w:rPr>
        <w:t xml:space="preserve"> </w:t>
      </w:r>
      <w:r w:rsidRPr="00675D20">
        <w:rPr>
          <w:sz w:val="20"/>
          <w:szCs w:val="20"/>
        </w:rPr>
        <w:t>1), does not apply to God. Both because reason</w:t>
      </w:r>
      <w:r>
        <w:rPr>
          <w:sz w:val="20"/>
          <w:szCs w:val="20"/>
        </w:rPr>
        <w:t xml:space="preserve"> </w:t>
      </w:r>
      <w:r w:rsidRPr="00675D20">
        <w:rPr>
          <w:sz w:val="20"/>
          <w:szCs w:val="20"/>
        </w:rPr>
        <w:t>implies a discursive knowledge, which does not</w:t>
      </w:r>
      <w:r>
        <w:rPr>
          <w:sz w:val="20"/>
          <w:szCs w:val="20"/>
        </w:rPr>
        <w:t xml:space="preserve"> </w:t>
      </w:r>
      <w:r w:rsidRPr="00675D20">
        <w:rPr>
          <w:sz w:val="20"/>
          <w:szCs w:val="20"/>
        </w:rPr>
        <w:t>apply to God, as we proved above (q. x</w:t>
      </w:r>
      <w:r>
        <w:rPr>
          <w:sz w:val="20"/>
          <w:szCs w:val="20"/>
        </w:rPr>
        <w:t>i</w:t>
      </w:r>
      <w:r w:rsidRPr="00675D20">
        <w:rPr>
          <w:sz w:val="20"/>
          <w:szCs w:val="20"/>
        </w:rPr>
        <w:t>v, a. 7),</w:t>
      </w:r>
      <w:r>
        <w:rPr>
          <w:sz w:val="20"/>
          <w:szCs w:val="20"/>
        </w:rPr>
        <w:t xml:space="preserve"> </w:t>
      </w:r>
      <w:r w:rsidRPr="00675D20">
        <w:rPr>
          <w:sz w:val="20"/>
          <w:szCs w:val="20"/>
        </w:rPr>
        <w:t>and thus God cannot be said to have a rational</w:t>
      </w:r>
      <w:r>
        <w:rPr>
          <w:sz w:val="20"/>
          <w:szCs w:val="20"/>
        </w:rPr>
        <w:t xml:space="preserve"> </w:t>
      </w:r>
      <w:r w:rsidRPr="00675D20">
        <w:rPr>
          <w:sz w:val="20"/>
          <w:szCs w:val="20"/>
        </w:rPr>
        <w:t xml:space="preserve">nature. And </w:t>
      </w:r>
      <w:proofErr w:type="gramStart"/>
      <w:r w:rsidRPr="00675D20">
        <w:rPr>
          <w:sz w:val="20"/>
          <w:szCs w:val="20"/>
        </w:rPr>
        <w:t>also</w:t>
      </w:r>
      <w:proofErr w:type="gramEnd"/>
      <w:r w:rsidRPr="00675D20">
        <w:rPr>
          <w:sz w:val="20"/>
          <w:szCs w:val="20"/>
        </w:rPr>
        <w:t xml:space="preserve"> because God cannot be called</w:t>
      </w:r>
      <w:r>
        <w:rPr>
          <w:sz w:val="20"/>
          <w:szCs w:val="20"/>
        </w:rPr>
        <w:t xml:space="preserve"> </w:t>
      </w:r>
      <w:r w:rsidRPr="00675D20">
        <w:rPr>
          <w:sz w:val="20"/>
          <w:szCs w:val="20"/>
        </w:rPr>
        <w:t>an individual substance, since the principle of</w:t>
      </w:r>
      <w:r>
        <w:rPr>
          <w:sz w:val="20"/>
          <w:szCs w:val="20"/>
        </w:rPr>
        <w:t xml:space="preserve"> </w:t>
      </w:r>
      <w:r w:rsidRPr="00675D20">
        <w:rPr>
          <w:sz w:val="20"/>
          <w:szCs w:val="20"/>
        </w:rPr>
        <w:t>individuation is matter, while God is immaterial;</w:t>
      </w:r>
      <w:r>
        <w:rPr>
          <w:sz w:val="20"/>
          <w:szCs w:val="20"/>
        </w:rPr>
        <w:t xml:space="preserve"> </w:t>
      </w:r>
      <w:r w:rsidRPr="00675D20">
        <w:rPr>
          <w:sz w:val="20"/>
          <w:szCs w:val="20"/>
        </w:rPr>
        <w:t>nor is He the subject of accidents, so as to</w:t>
      </w:r>
      <w:r>
        <w:rPr>
          <w:sz w:val="20"/>
          <w:szCs w:val="20"/>
        </w:rPr>
        <w:t xml:space="preserve"> </w:t>
      </w:r>
      <w:r w:rsidRPr="00675D20">
        <w:rPr>
          <w:sz w:val="20"/>
          <w:szCs w:val="20"/>
        </w:rPr>
        <w:t xml:space="preserve">be called a substance. </w:t>
      </w:r>
      <w:proofErr w:type="gramStart"/>
      <w:r w:rsidRPr="00675D20">
        <w:rPr>
          <w:sz w:val="20"/>
          <w:szCs w:val="20"/>
        </w:rPr>
        <w:t>Therefore</w:t>
      </w:r>
      <w:proofErr w:type="gramEnd"/>
      <w:r w:rsidRPr="00675D20">
        <w:rPr>
          <w:sz w:val="20"/>
          <w:szCs w:val="20"/>
        </w:rPr>
        <w:t xml:space="preserve"> the word person</w:t>
      </w:r>
      <w:r>
        <w:rPr>
          <w:sz w:val="20"/>
          <w:szCs w:val="20"/>
        </w:rPr>
        <w:t xml:space="preserve"> </w:t>
      </w:r>
      <w:r w:rsidRPr="00675D20">
        <w:rPr>
          <w:sz w:val="20"/>
          <w:szCs w:val="20"/>
        </w:rPr>
        <w:t>ought not to be attributed to God.</w:t>
      </w:r>
    </w:p>
    <w:p w14:paraId="55A13194" w14:textId="0E702E57" w:rsidR="00675D20" w:rsidRPr="00675D20" w:rsidRDefault="00675D20" w:rsidP="00675D20">
      <w:pPr>
        <w:jc w:val="both"/>
        <w:rPr>
          <w:sz w:val="20"/>
          <w:szCs w:val="20"/>
        </w:rPr>
      </w:pPr>
      <w:r w:rsidRPr="00675D20">
        <w:rPr>
          <w:sz w:val="20"/>
          <w:szCs w:val="20"/>
        </w:rPr>
        <w:t>On the contrary, In the Creed of Athanasius</w:t>
      </w:r>
      <w:r>
        <w:rPr>
          <w:sz w:val="20"/>
          <w:szCs w:val="20"/>
        </w:rPr>
        <w:t xml:space="preserve"> </w:t>
      </w:r>
      <w:r w:rsidRPr="00675D20">
        <w:rPr>
          <w:sz w:val="20"/>
          <w:szCs w:val="20"/>
        </w:rPr>
        <w:t xml:space="preserve">we </w:t>
      </w:r>
      <w:proofErr w:type="gramStart"/>
      <w:r w:rsidRPr="00675D20">
        <w:rPr>
          <w:sz w:val="20"/>
          <w:szCs w:val="20"/>
        </w:rPr>
        <w:t>say:</w:t>
      </w:r>
      <w:r>
        <w:rPr>
          <w:rFonts w:cstheme="minorHAnsi"/>
          <w:sz w:val="20"/>
          <w:szCs w:val="20"/>
        </w:rPr>
        <w:t>⁶</w:t>
      </w:r>
      <w:proofErr w:type="gramEnd"/>
      <w:r w:rsidRPr="00675D20">
        <w:rPr>
          <w:sz w:val="20"/>
          <w:szCs w:val="20"/>
        </w:rPr>
        <w:t xml:space="preserve"> "One is the person of the Father, another</w:t>
      </w:r>
      <w:r>
        <w:rPr>
          <w:sz w:val="20"/>
          <w:szCs w:val="20"/>
        </w:rPr>
        <w:t xml:space="preserve"> </w:t>
      </w:r>
      <w:r w:rsidRPr="00675D20">
        <w:rPr>
          <w:sz w:val="20"/>
          <w:szCs w:val="20"/>
        </w:rPr>
        <w:t>of the Son. another of the Holy Ghost."</w:t>
      </w:r>
    </w:p>
    <w:p w14:paraId="37E85759" w14:textId="0B3EBAB3" w:rsidR="005F257A" w:rsidRDefault="00675D20" w:rsidP="00675D20">
      <w:pPr>
        <w:jc w:val="both"/>
        <w:rPr>
          <w:sz w:val="20"/>
          <w:szCs w:val="20"/>
        </w:rPr>
      </w:pPr>
      <w:r>
        <w:rPr>
          <w:sz w:val="20"/>
          <w:szCs w:val="20"/>
        </w:rPr>
        <w:t>I</w:t>
      </w:r>
      <w:r w:rsidRPr="00675D20">
        <w:rPr>
          <w:sz w:val="20"/>
          <w:szCs w:val="20"/>
        </w:rPr>
        <w:t xml:space="preserve"> answer that, Person signifies what is most</w:t>
      </w:r>
      <w:r>
        <w:rPr>
          <w:sz w:val="20"/>
          <w:szCs w:val="20"/>
        </w:rPr>
        <w:t xml:space="preserve"> </w:t>
      </w:r>
      <w:r w:rsidRPr="00675D20">
        <w:rPr>
          <w:sz w:val="20"/>
          <w:szCs w:val="20"/>
        </w:rPr>
        <w:t>perfect in all nature—that is, a subsistent in-</w:t>
      </w:r>
    </w:p>
    <w:p w14:paraId="2DF0C611" w14:textId="39C711DC" w:rsidR="006F3562" w:rsidRPr="0095782A" w:rsidRDefault="006F3562" w:rsidP="006F3562">
      <w:pPr>
        <w:spacing w:after="0"/>
        <w:jc w:val="both"/>
        <w:rPr>
          <w:sz w:val="16"/>
          <w:szCs w:val="16"/>
          <w:lang w:val="nl-NL"/>
        </w:rPr>
      </w:pPr>
      <w:proofErr w:type="gramStart"/>
      <w:r w:rsidRPr="0095782A">
        <w:rPr>
          <w:rFonts w:cstheme="minorHAnsi"/>
          <w:sz w:val="16"/>
          <w:szCs w:val="16"/>
          <w:lang w:val="nl-NL"/>
        </w:rPr>
        <w:t>³</w:t>
      </w:r>
      <w:proofErr w:type="gramEnd"/>
      <w:r w:rsidRPr="0095782A">
        <w:rPr>
          <w:sz w:val="16"/>
          <w:szCs w:val="16"/>
          <w:lang w:val="nl-NL"/>
        </w:rPr>
        <w:t xml:space="preserve">Chap. 1. </w:t>
      </w:r>
      <w:proofErr w:type="spellStart"/>
      <w:r w:rsidRPr="0095782A">
        <w:rPr>
          <w:sz w:val="16"/>
          <w:szCs w:val="16"/>
          <w:lang w:val="nl-NL"/>
        </w:rPr>
        <w:t>Sect</w:t>
      </w:r>
      <w:proofErr w:type="spellEnd"/>
      <w:r w:rsidRPr="0095782A">
        <w:rPr>
          <w:sz w:val="16"/>
          <w:szCs w:val="16"/>
          <w:lang w:val="nl-NL"/>
        </w:rPr>
        <w:t>. 1 (PG 3,588).</w:t>
      </w:r>
    </w:p>
    <w:p w14:paraId="08EB4BB4" w14:textId="2EBE8786" w:rsidR="006F3562" w:rsidRPr="0095782A" w:rsidRDefault="006F3562" w:rsidP="006F3562">
      <w:pPr>
        <w:spacing w:after="0"/>
        <w:jc w:val="both"/>
        <w:rPr>
          <w:sz w:val="16"/>
          <w:szCs w:val="16"/>
          <w:lang w:val="nl-NL"/>
        </w:rPr>
      </w:pPr>
      <w:proofErr w:type="gramStart"/>
      <w:r w:rsidRPr="0095782A">
        <w:rPr>
          <w:rFonts w:cstheme="minorHAnsi"/>
          <w:sz w:val="16"/>
          <w:szCs w:val="16"/>
          <w:lang w:val="nl-NL"/>
        </w:rPr>
        <w:t>⁴</w:t>
      </w:r>
      <w:proofErr w:type="spellStart"/>
      <w:proofErr w:type="gramEnd"/>
      <w:r w:rsidRPr="0095782A">
        <w:rPr>
          <w:sz w:val="16"/>
          <w:szCs w:val="16"/>
          <w:lang w:val="nl-NL"/>
        </w:rPr>
        <w:t>Chap</w:t>
      </w:r>
      <w:proofErr w:type="spellEnd"/>
      <w:r w:rsidRPr="0095782A">
        <w:rPr>
          <w:sz w:val="16"/>
          <w:szCs w:val="16"/>
          <w:lang w:val="nl-NL"/>
        </w:rPr>
        <w:t>. 3 (PL 64, 1344).</w:t>
      </w:r>
    </w:p>
    <w:p w14:paraId="45C3DD7B" w14:textId="5C7C40F9" w:rsidR="006F3562" w:rsidRPr="006F3562" w:rsidRDefault="006F3562" w:rsidP="006F3562">
      <w:pPr>
        <w:spacing w:after="0"/>
        <w:jc w:val="both"/>
        <w:rPr>
          <w:sz w:val="16"/>
          <w:szCs w:val="16"/>
        </w:rPr>
      </w:pPr>
      <w:r w:rsidRPr="006F3562">
        <w:rPr>
          <w:rFonts w:cstheme="minorHAnsi"/>
          <w:sz w:val="16"/>
          <w:szCs w:val="16"/>
        </w:rPr>
        <w:t>⁵</w:t>
      </w:r>
      <w:r w:rsidRPr="006F3562">
        <w:rPr>
          <w:sz w:val="16"/>
          <w:szCs w:val="16"/>
        </w:rPr>
        <w:t>Epist., xv (PL 22, 357).</w:t>
      </w:r>
    </w:p>
    <w:p w14:paraId="25400A13" w14:textId="6DEC786B" w:rsidR="00675D20" w:rsidRPr="006F3562" w:rsidRDefault="006F3562" w:rsidP="006F3562">
      <w:pPr>
        <w:spacing w:after="0"/>
        <w:jc w:val="both"/>
        <w:rPr>
          <w:sz w:val="16"/>
          <w:szCs w:val="16"/>
        </w:rPr>
      </w:pPr>
      <w:r w:rsidRPr="006F3562">
        <w:rPr>
          <w:rFonts w:cstheme="minorHAnsi"/>
          <w:sz w:val="16"/>
          <w:szCs w:val="16"/>
        </w:rPr>
        <w:t>⁶</w:t>
      </w:r>
      <w:r w:rsidRPr="006F3562">
        <w:rPr>
          <w:sz w:val="16"/>
          <w:szCs w:val="16"/>
        </w:rPr>
        <w:t>Cf. Creed "</w:t>
      </w:r>
      <w:proofErr w:type="spellStart"/>
      <w:r w:rsidRPr="006F3562">
        <w:rPr>
          <w:sz w:val="16"/>
          <w:szCs w:val="16"/>
        </w:rPr>
        <w:t>Quicumque</w:t>
      </w:r>
      <w:proofErr w:type="spellEnd"/>
      <w:r w:rsidRPr="006F3562">
        <w:rPr>
          <w:sz w:val="16"/>
          <w:szCs w:val="16"/>
        </w:rPr>
        <w:t>" (MA II, 1354; DZ 39).</w:t>
      </w:r>
    </w:p>
    <w:p w14:paraId="3CA8C019" w14:textId="77777777" w:rsidR="00675D20" w:rsidRDefault="00675D20" w:rsidP="005F257A">
      <w:pPr>
        <w:jc w:val="both"/>
        <w:rPr>
          <w:sz w:val="20"/>
          <w:szCs w:val="20"/>
        </w:rPr>
      </w:pPr>
    </w:p>
    <w:p w14:paraId="112C1C9D" w14:textId="5F8FBAC3" w:rsidR="006F3562" w:rsidRPr="006F3562" w:rsidRDefault="006F3562" w:rsidP="006F3562">
      <w:pPr>
        <w:jc w:val="both"/>
        <w:rPr>
          <w:sz w:val="20"/>
          <w:szCs w:val="20"/>
        </w:rPr>
      </w:pPr>
      <w:r w:rsidRPr="006F3562">
        <w:rPr>
          <w:sz w:val="20"/>
          <w:szCs w:val="20"/>
        </w:rPr>
        <w:t>dividual of a rational nature. Hence, since</w:t>
      </w:r>
      <w:r>
        <w:rPr>
          <w:sz w:val="20"/>
          <w:szCs w:val="20"/>
        </w:rPr>
        <w:t xml:space="preserve"> </w:t>
      </w:r>
      <w:r w:rsidRPr="006F3562">
        <w:rPr>
          <w:sz w:val="20"/>
          <w:szCs w:val="20"/>
        </w:rPr>
        <w:t>everything that is perfect must be attributed to</w:t>
      </w:r>
      <w:r>
        <w:rPr>
          <w:sz w:val="20"/>
          <w:szCs w:val="20"/>
        </w:rPr>
        <w:t xml:space="preserve"> </w:t>
      </w:r>
      <w:r w:rsidRPr="006F3562">
        <w:rPr>
          <w:sz w:val="20"/>
          <w:szCs w:val="20"/>
        </w:rPr>
        <w:t>God; because His essence contains every perfection,</w:t>
      </w:r>
      <w:r>
        <w:rPr>
          <w:sz w:val="20"/>
          <w:szCs w:val="20"/>
        </w:rPr>
        <w:t xml:space="preserve"> </w:t>
      </w:r>
      <w:r w:rsidRPr="006F3562">
        <w:rPr>
          <w:sz w:val="20"/>
          <w:szCs w:val="20"/>
        </w:rPr>
        <w:t>this name person is fittingly applied to</w:t>
      </w:r>
      <w:r>
        <w:rPr>
          <w:sz w:val="20"/>
          <w:szCs w:val="20"/>
        </w:rPr>
        <w:t xml:space="preserve"> </w:t>
      </w:r>
      <w:r w:rsidRPr="006F3562">
        <w:rPr>
          <w:sz w:val="20"/>
          <w:szCs w:val="20"/>
        </w:rPr>
        <w:t>God ; not, however, as it is applied to creatures,</w:t>
      </w:r>
      <w:r>
        <w:rPr>
          <w:sz w:val="20"/>
          <w:szCs w:val="20"/>
        </w:rPr>
        <w:t xml:space="preserve"> </w:t>
      </w:r>
      <w:r w:rsidRPr="006F3562">
        <w:rPr>
          <w:sz w:val="20"/>
          <w:szCs w:val="20"/>
        </w:rPr>
        <w:t>but in a more excellent way; as other names</w:t>
      </w:r>
      <w:r>
        <w:rPr>
          <w:sz w:val="20"/>
          <w:szCs w:val="20"/>
        </w:rPr>
        <w:t xml:space="preserve"> </w:t>
      </w:r>
      <w:r w:rsidRPr="006F3562">
        <w:rPr>
          <w:sz w:val="20"/>
          <w:szCs w:val="20"/>
        </w:rPr>
        <w:t>also, which, while giving them to creatures, we</w:t>
      </w:r>
      <w:r>
        <w:rPr>
          <w:sz w:val="20"/>
          <w:szCs w:val="20"/>
        </w:rPr>
        <w:t xml:space="preserve"> </w:t>
      </w:r>
      <w:r w:rsidRPr="006F3562">
        <w:rPr>
          <w:sz w:val="20"/>
          <w:szCs w:val="20"/>
        </w:rPr>
        <w:t>attribute to God, as we showed above when</w:t>
      </w:r>
      <w:r>
        <w:rPr>
          <w:sz w:val="20"/>
          <w:szCs w:val="20"/>
        </w:rPr>
        <w:t xml:space="preserve"> </w:t>
      </w:r>
      <w:r w:rsidRPr="006F3562">
        <w:rPr>
          <w:sz w:val="20"/>
          <w:szCs w:val="20"/>
        </w:rPr>
        <w:t>treating of the names of God (q. xiii, a. 2 ).</w:t>
      </w:r>
    </w:p>
    <w:p w14:paraId="293EE528" w14:textId="5DACE14E" w:rsidR="006F3562" w:rsidRPr="006F3562" w:rsidRDefault="006F3562" w:rsidP="006F3562">
      <w:pPr>
        <w:jc w:val="both"/>
        <w:rPr>
          <w:sz w:val="20"/>
          <w:szCs w:val="20"/>
        </w:rPr>
      </w:pPr>
      <w:r w:rsidRPr="006F3562">
        <w:rPr>
          <w:sz w:val="20"/>
          <w:szCs w:val="20"/>
        </w:rPr>
        <w:t xml:space="preserve">Reply Obj. </w:t>
      </w:r>
      <w:r>
        <w:rPr>
          <w:sz w:val="20"/>
          <w:szCs w:val="20"/>
        </w:rPr>
        <w:t>1</w:t>
      </w:r>
      <w:r w:rsidRPr="006F3562">
        <w:rPr>
          <w:sz w:val="20"/>
          <w:szCs w:val="20"/>
        </w:rPr>
        <w:t>. Although the word person is not</w:t>
      </w:r>
      <w:r>
        <w:rPr>
          <w:sz w:val="20"/>
          <w:szCs w:val="20"/>
        </w:rPr>
        <w:t xml:space="preserve"> </w:t>
      </w:r>
      <w:r w:rsidRPr="006F3562">
        <w:rPr>
          <w:sz w:val="20"/>
          <w:szCs w:val="20"/>
        </w:rPr>
        <w:t>found applied to God in Scripture, either in the</w:t>
      </w:r>
      <w:r>
        <w:rPr>
          <w:sz w:val="20"/>
          <w:szCs w:val="20"/>
        </w:rPr>
        <w:t xml:space="preserve"> </w:t>
      </w:r>
      <w:r w:rsidRPr="006F3562">
        <w:rPr>
          <w:sz w:val="20"/>
          <w:szCs w:val="20"/>
        </w:rPr>
        <w:t>Old or New Testament, nevertheless what the</w:t>
      </w:r>
      <w:r>
        <w:rPr>
          <w:sz w:val="20"/>
          <w:szCs w:val="20"/>
        </w:rPr>
        <w:t xml:space="preserve"> </w:t>
      </w:r>
      <w:r w:rsidRPr="006F3562">
        <w:rPr>
          <w:sz w:val="20"/>
          <w:szCs w:val="20"/>
        </w:rPr>
        <w:t>word signifies is found to be affirmed of God in</w:t>
      </w:r>
      <w:r>
        <w:rPr>
          <w:sz w:val="20"/>
          <w:szCs w:val="20"/>
        </w:rPr>
        <w:t xml:space="preserve"> </w:t>
      </w:r>
      <w:r w:rsidRPr="006F3562">
        <w:rPr>
          <w:sz w:val="20"/>
          <w:szCs w:val="20"/>
        </w:rPr>
        <w:t xml:space="preserve">many places of </w:t>
      </w:r>
      <w:proofErr w:type="gramStart"/>
      <w:r w:rsidRPr="006F3562">
        <w:rPr>
          <w:sz w:val="20"/>
          <w:szCs w:val="20"/>
        </w:rPr>
        <w:t>Scripture ;</w:t>
      </w:r>
      <w:proofErr w:type="gramEnd"/>
      <w:r w:rsidRPr="006F3562">
        <w:rPr>
          <w:sz w:val="20"/>
          <w:szCs w:val="20"/>
        </w:rPr>
        <w:t xml:space="preserve"> as for instance that</w:t>
      </w:r>
      <w:r>
        <w:rPr>
          <w:sz w:val="20"/>
          <w:szCs w:val="20"/>
        </w:rPr>
        <w:t xml:space="preserve"> </w:t>
      </w:r>
      <w:r w:rsidRPr="006F3562">
        <w:rPr>
          <w:sz w:val="20"/>
          <w:szCs w:val="20"/>
        </w:rPr>
        <w:t>He is the supreme self-subsisting being, and the</w:t>
      </w:r>
      <w:r>
        <w:rPr>
          <w:sz w:val="20"/>
          <w:szCs w:val="20"/>
        </w:rPr>
        <w:t xml:space="preserve"> </w:t>
      </w:r>
      <w:r w:rsidRPr="006F3562">
        <w:rPr>
          <w:sz w:val="20"/>
          <w:szCs w:val="20"/>
        </w:rPr>
        <w:t>most perfectly intelligent being. If we could</w:t>
      </w:r>
      <w:r>
        <w:rPr>
          <w:sz w:val="20"/>
          <w:szCs w:val="20"/>
        </w:rPr>
        <w:t xml:space="preserve"> </w:t>
      </w:r>
      <w:r w:rsidRPr="006F3562">
        <w:rPr>
          <w:sz w:val="20"/>
          <w:szCs w:val="20"/>
        </w:rPr>
        <w:t>speak of God only in the very terms themselves</w:t>
      </w:r>
      <w:r>
        <w:rPr>
          <w:sz w:val="20"/>
          <w:szCs w:val="20"/>
        </w:rPr>
        <w:t xml:space="preserve"> </w:t>
      </w:r>
      <w:r w:rsidRPr="006F3562">
        <w:rPr>
          <w:sz w:val="20"/>
          <w:szCs w:val="20"/>
        </w:rPr>
        <w:t>of Scripture, it would follow that no one could</w:t>
      </w:r>
      <w:r>
        <w:rPr>
          <w:sz w:val="20"/>
          <w:szCs w:val="20"/>
        </w:rPr>
        <w:t xml:space="preserve"> </w:t>
      </w:r>
      <w:r w:rsidRPr="006F3562">
        <w:rPr>
          <w:sz w:val="20"/>
          <w:szCs w:val="20"/>
        </w:rPr>
        <w:t>speak about God in any but the original language</w:t>
      </w:r>
      <w:r>
        <w:rPr>
          <w:sz w:val="20"/>
          <w:szCs w:val="20"/>
        </w:rPr>
        <w:t xml:space="preserve"> </w:t>
      </w:r>
      <w:r w:rsidRPr="006F3562">
        <w:rPr>
          <w:sz w:val="20"/>
          <w:szCs w:val="20"/>
        </w:rPr>
        <w:t>of the Old or New Testament. The urgency</w:t>
      </w:r>
      <w:r>
        <w:rPr>
          <w:sz w:val="20"/>
          <w:szCs w:val="20"/>
        </w:rPr>
        <w:t xml:space="preserve"> </w:t>
      </w:r>
      <w:r w:rsidRPr="006F3562">
        <w:rPr>
          <w:sz w:val="20"/>
          <w:szCs w:val="20"/>
        </w:rPr>
        <w:t>of confuting heretics made it necessary</w:t>
      </w:r>
      <w:r>
        <w:rPr>
          <w:sz w:val="20"/>
          <w:szCs w:val="20"/>
        </w:rPr>
        <w:t xml:space="preserve"> </w:t>
      </w:r>
      <w:r w:rsidRPr="006F3562">
        <w:rPr>
          <w:sz w:val="20"/>
          <w:szCs w:val="20"/>
        </w:rPr>
        <w:t>to find new words to express the ancient faith</w:t>
      </w:r>
      <w:r>
        <w:rPr>
          <w:sz w:val="20"/>
          <w:szCs w:val="20"/>
        </w:rPr>
        <w:t xml:space="preserve"> </w:t>
      </w:r>
      <w:r w:rsidRPr="006F3562">
        <w:rPr>
          <w:sz w:val="20"/>
          <w:szCs w:val="20"/>
        </w:rPr>
        <w:t>about God. Nor is such a kind of novelty to be</w:t>
      </w:r>
      <w:r>
        <w:rPr>
          <w:sz w:val="20"/>
          <w:szCs w:val="20"/>
        </w:rPr>
        <w:t xml:space="preserve"> </w:t>
      </w:r>
      <w:r w:rsidRPr="006F3562">
        <w:rPr>
          <w:sz w:val="20"/>
          <w:szCs w:val="20"/>
        </w:rPr>
        <w:lastRenderedPageBreak/>
        <w:t>shunned, since it is by no means profane, for</w:t>
      </w:r>
      <w:r>
        <w:rPr>
          <w:sz w:val="20"/>
          <w:szCs w:val="20"/>
        </w:rPr>
        <w:t xml:space="preserve"> </w:t>
      </w:r>
      <w:r w:rsidRPr="006F3562">
        <w:rPr>
          <w:sz w:val="20"/>
          <w:szCs w:val="20"/>
        </w:rPr>
        <w:t>it does not lead us astray from the sense of</w:t>
      </w:r>
      <w:r>
        <w:rPr>
          <w:sz w:val="20"/>
          <w:szCs w:val="20"/>
        </w:rPr>
        <w:t xml:space="preserve"> </w:t>
      </w:r>
      <w:r w:rsidRPr="006F3562">
        <w:rPr>
          <w:sz w:val="20"/>
          <w:szCs w:val="20"/>
        </w:rPr>
        <w:t>Scripture, though the Apostle warns us to avoid</w:t>
      </w:r>
      <w:r>
        <w:rPr>
          <w:sz w:val="20"/>
          <w:szCs w:val="20"/>
        </w:rPr>
        <w:t xml:space="preserve"> </w:t>
      </w:r>
      <w:r w:rsidRPr="006F3562">
        <w:rPr>
          <w:sz w:val="20"/>
          <w:szCs w:val="20"/>
        </w:rPr>
        <w:t>profane novelties of words (I Tim. 6. 20).</w:t>
      </w:r>
    </w:p>
    <w:p w14:paraId="196A5CF7" w14:textId="456CA46B" w:rsidR="006F3562" w:rsidRPr="006F3562" w:rsidRDefault="006F3562" w:rsidP="006F3562">
      <w:pPr>
        <w:jc w:val="both"/>
        <w:rPr>
          <w:sz w:val="20"/>
          <w:szCs w:val="20"/>
        </w:rPr>
      </w:pPr>
      <w:r w:rsidRPr="006F3562">
        <w:rPr>
          <w:sz w:val="20"/>
          <w:szCs w:val="20"/>
        </w:rPr>
        <w:t>Reply Obj. 2. Although this name person may</w:t>
      </w:r>
      <w:r>
        <w:rPr>
          <w:sz w:val="20"/>
          <w:szCs w:val="20"/>
        </w:rPr>
        <w:t xml:space="preserve"> </w:t>
      </w:r>
      <w:r w:rsidRPr="006F3562">
        <w:rPr>
          <w:sz w:val="20"/>
          <w:szCs w:val="20"/>
        </w:rPr>
        <w:t>not belong to God as regards the origin of the</w:t>
      </w:r>
      <w:r>
        <w:rPr>
          <w:sz w:val="20"/>
          <w:szCs w:val="20"/>
        </w:rPr>
        <w:t xml:space="preserve"> </w:t>
      </w:r>
      <w:r w:rsidRPr="006F3562">
        <w:rPr>
          <w:sz w:val="20"/>
          <w:szCs w:val="20"/>
        </w:rPr>
        <w:t>term, nevertheless it especially belongs to God</w:t>
      </w:r>
      <w:r>
        <w:rPr>
          <w:sz w:val="20"/>
          <w:szCs w:val="20"/>
        </w:rPr>
        <w:t xml:space="preserve"> </w:t>
      </w:r>
      <w:r w:rsidRPr="006F3562">
        <w:rPr>
          <w:sz w:val="20"/>
          <w:szCs w:val="20"/>
        </w:rPr>
        <w:t>as to its meaning. For as famous men were represented</w:t>
      </w:r>
      <w:r>
        <w:rPr>
          <w:sz w:val="20"/>
          <w:szCs w:val="20"/>
        </w:rPr>
        <w:t xml:space="preserve"> </w:t>
      </w:r>
      <w:r w:rsidRPr="006F3562">
        <w:rPr>
          <w:sz w:val="20"/>
          <w:szCs w:val="20"/>
        </w:rPr>
        <w:t>in comedies and tragedies, the name</w:t>
      </w:r>
      <w:r>
        <w:rPr>
          <w:sz w:val="20"/>
          <w:szCs w:val="20"/>
        </w:rPr>
        <w:t xml:space="preserve"> </w:t>
      </w:r>
      <w:r w:rsidRPr="006F3562">
        <w:rPr>
          <w:sz w:val="20"/>
          <w:szCs w:val="20"/>
        </w:rPr>
        <w:t>person was given to signify those who held high</w:t>
      </w:r>
      <w:r>
        <w:rPr>
          <w:sz w:val="20"/>
          <w:szCs w:val="20"/>
        </w:rPr>
        <w:t xml:space="preserve"> </w:t>
      </w:r>
      <w:r w:rsidRPr="006F3562">
        <w:rPr>
          <w:sz w:val="20"/>
          <w:szCs w:val="20"/>
        </w:rPr>
        <w:t>dignity. Hence, those who held high rank in the</w:t>
      </w:r>
      <w:r>
        <w:rPr>
          <w:sz w:val="20"/>
          <w:szCs w:val="20"/>
        </w:rPr>
        <w:t xml:space="preserve"> </w:t>
      </w:r>
      <w:r w:rsidRPr="006F3562">
        <w:rPr>
          <w:sz w:val="20"/>
          <w:szCs w:val="20"/>
        </w:rPr>
        <w:t>Church came to be called persons. Thence by</w:t>
      </w:r>
      <w:r>
        <w:rPr>
          <w:sz w:val="20"/>
          <w:szCs w:val="20"/>
        </w:rPr>
        <w:t xml:space="preserve"> </w:t>
      </w:r>
      <w:r w:rsidRPr="006F3562">
        <w:rPr>
          <w:sz w:val="20"/>
          <w:szCs w:val="20"/>
        </w:rPr>
        <w:t>some</w:t>
      </w:r>
      <w:r>
        <w:rPr>
          <w:rFonts w:cstheme="minorHAnsi"/>
          <w:sz w:val="20"/>
          <w:szCs w:val="20"/>
        </w:rPr>
        <w:t>¹</w:t>
      </w:r>
      <w:r w:rsidRPr="006F3562">
        <w:rPr>
          <w:sz w:val="20"/>
          <w:szCs w:val="20"/>
        </w:rPr>
        <w:t xml:space="preserve"> the definition of person is given as "hypostasis</w:t>
      </w:r>
      <w:r>
        <w:rPr>
          <w:sz w:val="20"/>
          <w:szCs w:val="20"/>
        </w:rPr>
        <w:t xml:space="preserve"> </w:t>
      </w:r>
      <w:r w:rsidRPr="006F3562">
        <w:rPr>
          <w:sz w:val="20"/>
          <w:szCs w:val="20"/>
        </w:rPr>
        <w:t>distinct by reason of dignity." And because</w:t>
      </w:r>
      <w:r>
        <w:rPr>
          <w:sz w:val="20"/>
          <w:szCs w:val="20"/>
        </w:rPr>
        <w:t xml:space="preserve"> </w:t>
      </w:r>
      <w:r w:rsidRPr="006F3562">
        <w:rPr>
          <w:sz w:val="20"/>
          <w:szCs w:val="20"/>
        </w:rPr>
        <w:t>subsistence in a rational nature is of high</w:t>
      </w:r>
      <w:r>
        <w:rPr>
          <w:sz w:val="20"/>
          <w:szCs w:val="20"/>
        </w:rPr>
        <w:t xml:space="preserve"> </w:t>
      </w:r>
      <w:r w:rsidRPr="006F3562">
        <w:rPr>
          <w:sz w:val="20"/>
          <w:szCs w:val="20"/>
        </w:rPr>
        <w:t>dignity, therefore every individual of the rational</w:t>
      </w:r>
      <w:r>
        <w:rPr>
          <w:sz w:val="20"/>
          <w:szCs w:val="20"/>
        </w:rPr>
        <w:t xml:space="preserve"> </w:t>
      </w:r>
      <w:r w:rsidRPr="006F3562">
        <w:rPr>
          <w:sz w:val="20"/>
          <w:szCs w:val="20"/>
        </w:rPr>
        <w:t>nature is called a person, as we have said</w:t>
      </w:r>
      <w:r>
        <w:rPr>
          <w:sz w:val="20"/>
          <w:szCs w:val="20"/>
        </w:rPr>
        <w:t xml:space="preserve"> </w:t>
      </w:r>
      <w:r w:rsidRPr="006F3562">
        <w:rPr>
          <w:sz w:val="20"/>
          <w:szCs w:val="20"/>
        </w:rPr>
        <w:t xml:space="preserve">(a. </w:t>
      </w:r>
      <w:proofErr w:type="spellStart"/>
      <w:r w:rsidRPr="006F3562">
        <w:rPr>
          <w:sz w:val="20"/>
          <w:szCs w:val="20"/>
        </w:rPr>
        <w:t>i</w:t>
      </w:r>
      <w:proofErr w:type="spellEnd"/>
      <w:r w:rsidRPr="006F3562">
        <w:rPr>
          <w:sz w:val="20"/>
          <w:szCs w:val="20"/>
        </w:rPr>
        <w:t>). Now the dignity of the divine nature excels</w:t>
      </w:r>
      <w:r>
        <w:rPr>
          <w:sz w:val="20"/>
          <w:szCs w:val="20"/>
        </w:rPr>
        <w:t xml:space="preserve"> </w:t>
      </w:r>
      <w:r w:rsidRPr="006F3562">
        <w:rPr>
          <w:sz w:val="20"/>
          <w:szCs w:val="20"/>
        </w:rPr>
        <w:t>every other dignity, and thus the name person</w:t>
      </w:r>
      <w:r>
        <w:rPr>
          <w:sz w:val="20"/>
          <w:szCs w:val="20"/>
        </w:rPr>
        <w:t xml:space="preserve"> </w:t>
      </w:r>
      <w:r w:rsidRPr="006F3562">
        <w:rPr>
          <w:sz w:val="20"/>
          <w:szCs w:val="20"/>
        </w:rPr>
        <w:t>pre-eminently belongs to God.</w:t>
      </w:r>
    </w:p>
    <w:p w14:paraId="2EFC1609" w14:textId="3CAF46EB" w:rsidR="005F257A" w:rsidRDefault="006F3562" w:rsidP="006F3562">
      <w:pPr>
        <w:jc w:val="both"/>
        <w:rPr>
          <w:sz w:val="20"/>
          <w:szCs w:val="20"/>
        </w:rPr>
      </w:pPr>
      <w:r w:rsidRPr="006F3562">
        <w:rPr>
          <w:sz w:val="20"/>
          <w:szCs w:val="20"/>
        </w:rPr>
        <w:t>Reply Obj. 3. The word hypostasis does not</w:t>
      </w:r>
      <w:r>
        <w:rPr>
          <w:sz w:val="20"/>
          <w:szCs w:val="20"/>
        </w:rPr>
        <w:t xml:space="preserve"> </w:t>
      </w:r>
      <w:r w:rsidRPr="006F3562">
        <w:rPr>
          <w:sz w:val="20"/>
          <w:szCs w:val="20"/>
        </w:rPr>
        <w:t>apply to God as regards its source of origin,</w:t>
      </w:r>
      <w:r>
        <w:rPr>
          <w:sz w:val="20"/>
          <w:szCs w:val="20"/>
        </w:rPr>
        <w:t xml:space="preserve"> </w:t>
      </w:r>
      <w:r w:rsidRPr="006F3562">
        <w:rPr>
          <w:sz w:val="20"/>
          <w:szCs w:val="20"/>
        </w:rPr>
        <w:t xml:space="preserve">since He does not underlie </w:t>
      </w:r>
      <w:proofErr w:type="gramStart"/>
      <w:r w:rsidRPr="006F3562">
        <w:rPr>
          <w:sz w:val="20"/>
          <w:szCs w:val="20"/>
        </w:rPr>
        <w:t>accidents ;</w:t>
      </w:r>
      <w:proofErr w:type="gramEnd"/>
      <w:r w:rsidRPr="006F3562">
        <w:rPr>
          <w:sz w:val="20"/>
          <w:szCs w:val="20"/>
        </w:rPr>
        <w:t xml:space="preserve"> but it applies</w:t>
      </w:r>
      <w:r>
        <w:rPr>
          <w:sz w:val="20"/>
          <w:szCs w:val="20"/>
        </w:rPr>
        <w:t xml:space="preserve"> </w:t>
      </w:r>
      <w:r w:rsidRPr="006F3562">
        <w:rPr>
          <w:sz w:val="20"/>
          <w:szCs w:val="20"/>
        </w:rPr>
        <w:t>to Him in so far as it is imposed to signify</w:t>
      </w:r>
      <w:r>
        <w:rPr>
          <w:sz w:val="20"/>
          <w:szCs w:val="20"/>
        </w:rPr>
        <w:t xml:space="preserve"> </w:t>
      </w:r>
      <w:r w:rsidRPr="006F3562">
        <w:rPr>
          <w:sz w:val="20"/>
          <w:szCs w:val="20"/>
        </w:rPr>
        <w:t>the subsistence. Jerome said that "poison lurks</w:t>
      </w:r>
      <w:r>
        <w:rPr>
          <w:sz w:val="20"/>
          <w:szCs w:val="20"/>
        </w:rPr>
        <w:t xml:space="preserve"> </w:t>
      </w:r>
      <w:r w:rsidRPr="006F3562">
        <w:rPr>
          <w:sz w:val="20"/>
          <w:szCs w:val="20"/>
        </w:rPr>
        <w:t>in this word" because before it was fully known</w:t>
      </w:r>
      <w:r>
        <w:rPr>
          <w:sz w:val="20"/>
          <w:szCs w:val="20"/>
        </w:rPr>
        <w:t xml:space="preserve"> </w:t>
      </w:r>
      <w:r w:rsidRPr="006F3562">
        <w:rPr>
          <w:sz w:val="20"/>
          <w:szCs w:val="20"/>
        </w:rPr>
        <w:t>by the Latins the heretics used this term to deceive</w:t>
      </w:r>
      <w:r>
        <w:rPr>
          <w:sz w:val="20"/>
          <w:szCs w:val="20"/>
        </w:rPr>
        <w:t xml:space="preserve"> </w:t>
      </w:r>
      <w:r w:rsidRPr="006F3562">
        <w:rPr>
          <w:sz w:val="20"/>
          <w:szCs w:val="20"/>
        </w:rPr>
        <w:t>the simple, to make people profess many</w:t>
      </w:r>
      <w:r>
        <w:rPr>
          <w:sz w:val="20"/>
          <w:szCs w:val="20"/>
        </w:rPr>
        <w:t xml:space="preserve"> </w:t>
      </w:r>
      <w:r w:rsidRPr="006F3562">
        <w:rPr>
          <w:sz w:val="20"/>
          <w:szCs w:val="20"/>
        </w:rPr>
        <w:t>essences as they profess several hypostases,</w:t>
      </w:r>
      <w:r>
        <w:rPr>
          <w:sz w:val="20"/>
          <w:szCs w:val="20"/>
        </w:rPr>
        <w:t xml:space="preserve"> </w:t>
      </w:r>
      <w:r w:rsidRPr="006F3562">
        <w:rPr>
          <w:sz w:val="20"/>
          <w:szCs w:val="20"/>
        </w:rPr>
        <w:t>since the word substance, which corresponds to</w:t>
      </w:r>
      <w:r>
        <w:rPr>
          <w:sz w:val="20"/>
          <w:szCs w:val="20"/>
        </w:rPr>
        <w:t xml:space="preserve"> </w:t>
      </w:r>
      <w:r w:rsidRPr="006F3562">
        <w:rPr>
          <w:sz w:val="20"/>
          <w:szCs w:val="20"/>
        </w:rPr>
        <w:t>hypostasis in Greek, is commonly taken amongst</w:t>
      </w:r>
      <w:r>
        <w:rPr>
          <w:sz w:val="20"/>
          <w:szCs w:val="20"/>
        </w:rPr>
        <w:t xml:space="preserve"> </w:t>
      </w:r>
      <w:r w:rsidRPr="006F3562">
        <w:rPr>
          <w:sz w:val="20"/>
          <w:szCs w:val="20"/>
        </w:rPr>
        <w:t>us to mean essence.</w:t>
      </w:r>
    </w:p>
    <w:p w14:paraId="3B179DA6" w14:textId="70668971" w:rsidR="006F3562" w:rsidRPr="006F3562" w:rsidRDefault="006F3562" w:rsidP="006F3562">
      <w:pPr>
        <w:jc w:val="both"/>
        <w:rPr>
          <w:sz w:val="16"/>
          <w:szCs w:val="16"/>
        </w:rPr>
      </w:pPr>
      <w:r w:rsidRPr="006F3562">
        <w:rPr>
          <w:rFonts w:cstheme="minorHAnsi"/>
          <w:sz w:val="16"/>
          <w:szCs w:val="16"/>
        </w:rPr>
        <w:t>¹</w:t>
      </w:r>
      <w:r w:rsidRPr="006F3562">
        <w:rPr>
          <w:sz w:val="16"/>
          <w:szCs w:val="16"/>
        </w:rPr>
        <w:t>Alan of Lille, Theol. Reg., 32 (PL 210, 637).</w:t>
      </w:r>
    </w:p>
    <w:p w14:paraId="0A969FF1" w14:textId="5B39FEC1" w:rsidR="006F3562" w:rsidRDefault="006F3562" w:rsidP="006F3562">
      <w:pPr>
        <w:jc w:val="both"/>
        <w:rPr>
          <w:sz w:val="20"/>
          <w:szCs w:val="20"/>
        </w:rPr>
      </w:pPr>
      <w:r w:rsidRPr="006F3562">
        <w:rPr>
          <w:sz w:val="20"/>
          <w:szCs w:val="20"/>
        </w:rPr>
        <w:t>Reply Obj. 4. It may be said that God has</w:t>
      </w:r>
      <w:r>
        <w:rPr>
          <w:sz w:val="20"/>
          <w:szCs w:val="20"/>
        </w:rPr>
        <w:t xml:space="preserve"> </w:t>
      </w:r>
      <w:r w:rsidRPr="006F3562">
        <w:rPr>
          <w:sz w:val="20"/>
          <w:szCs w:val="20"/>
        </w:rPr>
        <w:t>a rational nature, if reason be taken to mean not</w:t>
      </w:r>
      <w:r>
        <w:rPr>
          <w:sz w:val="20"/>
          <w:szCs w:val="20"/>
        </w:rPr>
        <w:t xml:space="preserve"> </w:t>
      </w:r>
      <w:r w:rsidRPr="006F3562">
        <w:rPr>
          <w:sz w:val="20"/>
          <w:szCs w:val="20"/>
        </w:rPr>
        <w:t>discursive thought, but, in a general sense, an</w:t>
      </w:r>
      <w:r>
        <w:rPr>
          <w:sz w:val="20"/>
          <w:szCs w:val="20"/>
        </w:rPr>
        <w:t xml:space="preserve"> </w:t>
      </w:r>
      <w:r w:rsidRPr="006F3562">
        <w:rPr>
          <w:sz w:val="20"/>
          <w:szCs w:val="20"/>
        </w:rPr>
        <w:t>intelligent nature. But God cannot be called an</w:t>
      </w:r>
      <w:r>
        <w:rPr>
          <w:sz w:val="20"/>
          <w:szCs w:val="20"/>
        </w:rPr>
        <w:t xml:space="preserve"> </w:t>
      </w:r>
      <w:r w:rsidRPr="006F3562">
        <w:rPr>
          <w:sz w:val="20"/>
          <w:szCs w:val="20"/>
        </w:rPr>
        <w:t>individual in the sense that individuality comes</w:t>
      </w:r>
      <w:r>
        <w:rPr>
          <w:sz w:val="20"/>
          <w:szCs w:val="20"/>
        </w:rPr>
        <w:t xml:space="preserve"> </w:t>
      </w:r>
      <w:r w:rsidRPr="006F3562">
        <w:rPr>
          <w:sz w:val="20"/>
          <w:szCs w:val="20"/>
        </w:rPr>
        <w:t>from matter, but only in the sense which implies</w:t>
      </w:r>
      <w:r>
        <w:rPr>
          <w:sz w:val="20"/>
          <w:szCs w:val="20"/>
        </w:rPr>
        <w:t xml:space="preserve"> </w:t>
      </w:r>
      <w:r w:rsidRPr="006F3562">
        <w:rPr>
          <w:sz w:val="20"/>
          <w:szCs w:val="20"/>
        </w:rPr>
        <w:t>incommunicability. Substance can be applied to</w:t>
      </w:r>
      <w:r>
        <w:rPr>
          <w:sz w:val="20"/>
          <w:szCs w:val="20"/>
        </w:rPr>
        <w:t xml:space="preserve"> </w:t>
      </w:r>
      <w:r w:rsidRPr="006F3562">
        <w:rPr>
          <w:sz w:val="20"/>
          <w:szCs w:val="20"/>
        </w:rPr>
        <w:t>God in the sense of signifying self-subsistence.</w:t>
      </w:r>
      <w:r>
        <w:rPr>
          <w:sz w:val="20"/>
          <w:szCs w:val="20"/>
        </w:rPr>
        <w:t xml:space="preserve"> </w:t>
      </w:r>
      <w:r w:rsidRPr="006F3562">
        <w:rPr>
          <w:sz w:val="20"/>
          <w:szCs w:val="20"/>
        </w:rPr>
        <w:t xml:space="preserve">There are </w:t>
      </w:r>
      <w:proofErr w:type="gramStart"/>
      <w:r w:rsidRPr="006F3562">
        <w:rPr>
          <w:sz w:val="20"/>
          <w:szCs w:val="20"/>
        </w:rPr>
        <w:t>some,</w:t>
      </w:r>
      <w:r>
        <w:rPr>
          <w:rFonts w:cstheme="minorHAnsi"/>
          <w:sz w:val="20"/>
          <w:szCs w:val="20"/>
        </w:rPr>
        <w:t>²</w:t>
      </w:r>
      <w:proofErr w:type="gramEnd"/>
      <w:r w:rsidRPr="006F3562">
        <w:rPr>
          <w:sz w:val="20"/>
          <w:szCs w:val="20"/>
        </w:rPr>
        <w:t xml:space="preserve"> however, who say that the definition</w:t>
      </w:r>
      <w:r>
        <w:rPr>
          <w:sz w:val="20"/>
          <w:szCs w:val="20"/>
        </w:rPr>
        <w:t xml:space="preserve"> </w:t>
      </w:r>
      <w:r w:rsidRPr="006F3562">
        <w:rPr>
          <w:sz w:val="20"/>
          <w:szCs w:val="20"/>
        </w:rPr>
        <w:t xml:space="preserve">of Boethius, quoted above (a. </w:t>
      </w:r>
      <w:proofErr w:type="spellStart"/>
      <w:r w:rsidRPr="006F3562">
        <w:rPr>
          <w:sz w:val="20"/>
          <w:szCs w:val="20"/>
        </w:rPr>
        <w:t>i</w:t>
      </w:r>
      <w:proofErr w:type="spellEnd"/>
      <w:r w:rsidRPr="006F3562">
        <w:rPr>
          <w:sz w:val="20"/>
          <w:szCs w:val="20"/>
        </w:rPr>
        <w:t>), is not</w:t>
      </w:r>
      <w:r>
        <w:rPr>
          <w:sz w:val="20"/>
          <w:szCs w:val="20"/>
        </w:rPr>
        <w:t xml:space="preserve"> </w:t>
      </w:r>
      <w:r w:rsidRPr="006F3562">
        <w:rPr>
          <w:sz w:val="20"/>
          <w:szCs w:val="20"/>
        </w:rPr>
        <w:t>a definition of person in the sense we use when</w:t>
      </w:r>
      <w:r>
        <w:rPr>
          <w:sz w:val="20"/>
          <w:szCs w:val="20"/>
        </w:rPr>
        <w:t xml:space="preserve"> </w:t>
      </w:r>
      <w:r w:rsidRPr="006F3562">
        <w:rPr>
          <w:sz w:val="20"/>
          <w:szCs w:val="20"/>
        </w:rPr>
        <w:t xml:space="preserve">speaking of persons in God. </w:t>
      </w:r>
      <w:proofErr w:type="gramStart"/>
      <w:r w:rsidRPr="006F3562">
        <w:rPr>
          <w:sz w:val="20"/>
          <w:szCs w:val="20"/>
        </w:rPr>
        <w:t>Therefore</w:t>
      </w:r>
      <w:proofErr w:type="gramEnd"/>
      <w:r w:rsidRPr="006F3562">
        <w:rPr>
          <w:sz w:val="20"/>
          <w:szCs w:val="20"/>
        </w:rPr>
        <w:t xml:space="preserve"> Richard</w:t>
      </w:r>
      <w:r>
        <w:rPr>
          <w:sz w:val="20"/>
          <w:szCs w:val="20"/>
        </w:rPr>
        <w:t xml:space="preserve"> </w:t>
      </w:r>
      <w:r w:rsidRPr="006F3562">
        <w:rPr>
          <w:sz w:val="20"/>
          <w:szCs w:val="20"/>
        </w:rPr>
        <w:t>of St. Victor amends this definition by adding</w:t>
      </w:r>
      <w:r>
        <w:rPr>
          <w:sz w:val="20"/>
          <w:szCs w:val="20"/>
        </w:rPr>
        <w:t xml:space="preserve"> </w:t>
      </w:r>
      <w:r w:rsidRPr="006F3562">
        <w:rPr>
          <w:sz w:val="20"/>
          <w:szCs w:val="20"/>
        </w:rPr>
        <w:t>that Person in God is "the incommunicable</w:t>
      </w:r>
      <w:r>
        <w:rPr>
          <w:sz w:val="20"/>
          <w:szCs w:val="20"/>
        </w:rPr>
        <w:t xml:space="preserve"> </w:t>
      </w:r>
      <w:r w:rsidRPr="006F3562">
        <w:rPr>
          <w:sz w:val="20"/>
          <w:szCs w:val="20"/>
        </w:rPr>
        <w:t>existence of the divine nature."</w:t>
      </w:r>
    </w:p>
    <w:p w14:paraId="60C8D2F4" w14:textId="1847ED0A" w:rsidR="006F3562" w:rsidRDefault="006F3562" w:rsidP="006F3562">
      <w:pPr>
        <w:jc w:val="both"/>
        <w:rPr>
          <w:sz w:val="20"/>
          <w:szCs w:val="20"/>
        </w:rPr>
      </w:pPr>
      <w:r w:rsidRPr="006F3562">
        <w:rPr>
          <w:rFonts w:cstheme="minorHAnsi"/>
          <w:sz w:val="16"/>
          <w:szCs w:val="16"/>
        </w:rPr>
        <w:t>²</w:t>
      </w:r>
      <w:r w:rsidRPr="006F3562">
        <w:rPr>
          <w:sz w:val="16"/>
          <w:szCs w:val="16"/>
        </w:rPr>
        <w:t>Richard of St. Victor, De Trin., IV, 21 (PL 196, 945).</w:t>
      </w:r>
    </w:p>
    <w:p w14:paraId="218D4B97" w14:textId="77777777" w:rsidR="006F3562" w:rsidRDefault="006F3562" w:rsidP="005F257A">
      <w:pPr>
        <w:jc w:val="both"/>
        <w:rPr>
          <w:sz w:val="20"/>
          <w:szCs w:val="20"/>
        </w:rPr>
      </w:pPr>
    </w:p>
    <w:p w14:paraId="6F7AF011" w14:textId="676BD5F5" w:rsidR="005F257A" w:rsidRDefault="005F257A" w:rsidP="005F257A">
      <w:pPr>
        <w:jc w:val="both"/>
        <w:rPr>
          <w:sz w:val="20"/>
          <w:szCs w:val="20"/>
        </w:rPr>
      </w:pPr>
      <w:r w:rsidRPr="005F257A">
        <w:rPr>
          <w:sz w:val="20"/>
          <w:szCs w:val="20"/>
        </w:rPr>
        <w:t xml:space="preserve">19 AQUINAS: </w:t>
      </w:r>
      <w:r w:rsidRPr="005F257A">
        <w:rPr>
          <w:i/>
          <w:iCs/>
          <w:sz w:val="20"/>
          <w:szCs w:val="20"/>
        </w:rPr>
        <w:t xml:space="preserve">Summa Theologica, </w:t>
      </w:r>
      <w:r w:rsidRPr="005F257A">
        <w:rPr>
          <w:sz w:val="20"/>
          <w:szCs w:val="20"/>
        </w:rPr>
        <w:t>PART I, Q 51, A 2, REP I</w:t>
      </w:r>
      <w:r>
        <w:rPr>
          <w:sz w:val="20"/>
          <w:szCs w:val="20"/>
        </w:rPr>
        <w:t xml:space="preserve"> </w:t>
      </w:r>
      <w:r w:rsidRPr="005F257A">
        <w:rPr>
          <w:sz w:val="20"/>
          <w:szCs w:val="20"/>
        </w:rPr>
        <w:t>276b-277a</w:t>
      </w:r>
    </w:p>
    <w:p w14:paraId="1CA779E3" w14:textId="77777777" w:rsidR="006F3562" w:rsidRPr="006F3562" w:rsidRDefault="006F3562" w:rsidP="006F3562">
      <w:pPr>
        <w:jc w:val="both"/>
        <w:rPr>
          <w:i/>
          <w:iCs/>
          <w:sz w:val="20"/>
          <w:szCs w:val="20"/>
        </w:rPr>
      </w:pPr>
      <w:r w:rsidRPr="006F3562">
        <w:rPr>
          <w:sz w:val="20"/>
          <w:szCs w:val="20"/>
        </w:rPr>
        <w:t xml:space="preserve">Article 2. </w:t>
      </w:r>
      <w:r w:rsidRPr="006F3562">
        <w:rPr>
          <w:i/>
          <w:iCs/>
          <w:sz w:val="20"/>
          <w:szCs w:val="20"/>
        </w:rPr>
        <w:t>Whether Angels Assume Bodies?</w:t>
      </w:r>
    </w:p>
    <w:p w14:paraId="567F5BB4" w14:textId="456473FC" w:rsidR="006F3562" w:rsidRPr="006F3562" w:rsidRDefault="006F3562" w:rsidP="006F3562">
      <w:pPr>
        <w:jc w:val="both"/>
        <w:rPr>
          <w:sz w:val="20"/>
          <w:szCs w:val="20"/>
        </w:rPr>
      </w:pPr>
      <w:r w:rsidRPr="006F3562">
        <w:rPr>
          <w:i/>
          <w:iCs/>
          <w:sz w:val="20"/>
          <w:szCs w:val="20"/>
        </w:rPr>
        <w:t>We proceed thus to the Second Article</w:t>
      </w:r>
      <w:r w:rsidRPr="006F3562">
        <w:rPr>
          <w:sz w:val="20"/>
          <w:szCs w:val="20"/>
        </w:rPr>
        <w:t xml:space="preserve">: </w:t>
      </w:r>
      <w:proofErr w:type="gramStart"/>
      <w:r w:rsidRPr="006F3562">
        <w:rPr>
          <w:sz w:val="20"/>
          <w:szCs w:val="20"/>
        </w:rPr>
        <w:t>It</w:t>
      </w:r>
      <w:r>
        <w:rPr>
          <w:sz w:val="20"/>
          <w:szCs w:val="20"/>
        </w:rPr>
        <w:t xml:space="preserve"> </w:t>
      </w:r>
      <w:r w:rsidRPr="006F3562">
        <w:rPr>
          <w:sz w:val="20"/>
          <w:szCs w:val="20"/>
        </w:rPr>
        <w:t>would seem that angels</w:t>
      </w:r>
      <w:proofErr w:type="gramEnd"/>
      <w:r w:rsidRPr="006F3562">
        <w:rPr>
          <w:sz w:val="20"/>
          <w:szCs w:val="20"/>
        </w:rPr>
        <w:t xml:space="preserve"> do not assume bodies.</w:t>
      </w:r>
    </w:p>
    <w:p w14:paraId="5F9297BB" w14:textId="59BEA43C" w:rsidR="006F3562" w:rsidRPr="006F3562" w:rsidRDefault="006F3562" w:rsidP="006F3562">
      <w:pPr>
        <w:jc w:val="both"/>
        <w:rPr>
          <w:sz w:val="20"/>
          <w:szCs w:val="20"/>
        </w:rPr>
      </w:pPr>
      <w:r w:rsidRPr="006F3562">
        <w:rPr>
          <w:sz w:val="20"/>
          <w:szCs w:val="20"/>
        </w:rPr>
        <w:t>Objection 1. For there is nothing superfluous</w:t>
      </w:r>
      <w:r>
        <w:rPr>
          <w:sz w:val="20"/>
          <w:szCs w:val="20"/>
        </w:rPr>
        <w:t xml:space="preserve"> </w:t>
      </w:r>
      <w:r w:rsidRPr="006F3562">
        <w:rPr>
          <w:sz w:val="20"/>
          <w:szCs w:val="20"/>
        </w:rPr>
        <w:t>in the work of an angel, as there is nothing of</w:t>
      </w:r>
      <w:r>
        <w:rPr>
          <w:sz w:val="20"/>
          <w:szCs w:val="20"/>
        </w:rPr>
        <w:t xml:space="preserve"> </w:t>
      </w:r>
      <w:r w:rsidRPr="006F3562">
        <w:rPr>
          <w:sz w:val="20"/>
          <w:szCs w:val="20"/>
        </w:rPr>
        <w:t>the kind in the work of nature. But it would be</w:t>
      </w:r>
      <w:r>
        <w:rPr>
          <w:sz w:val="20"/>
          <w:szCs w:val="20"/>
        </w:rPr>
        <w:t xml:space="preserve"> </w:t>
      </w:r>
      <w:r w:rsidRPr="006F3562">
        <w:rPr>
          <w:sz w:val="20"/>
          <w:szCs w:val="20"/>
        </w:rPr>
        <w:t xml:space="preserve">superfluous for the angels to assume </w:t>
      </w:r>
      <w:proofErr w:type="gramStart"/>
      <w:r w:rsidRPr="006F3562">
        <w:rPr>
          <w:sz w:val="20"/>
          <w:szCs w:val="20"/>
        </w:rPr>
        <w:t>bodies, because</w:t>
      </w:r>
      <w:proofErr w:type="gramEnd"/>
      <w:r>
        <w:rPr>
          <w:sz w:val="20"/>
          <w:szCs w:val="20"/>
        </w:rPr>
        <w:t xml:space="preserve"> </w:t>
      </w:r>
      <w:r w:rsidRPr="006F3562">
        <w:rPr>
          <w:sz w:val="20"/>
          <w:szCs w:val="20"/>
        </w:rPr>
        <w:t>an angel has no need for a body, since his</w:t>
      </w:r>
      <w:r>
        <w:rPr>
          <w:sz w:val="20"/>
          <w:szCs w:val="20"/>
        </w:rPr>
        <w:t xml:space="preserve"> </w:t>
      </w:r>
      <w:r w:rsidRPr="006F3562">
        <w:rPr>
          <w:sz w:val="20"/>
          <w:szCs w:val="20"/>
        </w:rPr>
        <w:t xml:space="preserve">own power exceeds all bodily power. </w:t>
      </w:r>
      <w:proofErr w:type="gramStart"/>
      <w:r w:rsidRPr="006F3562">
        <w:rPr>
          <w:sz w:val="20"/>
          <w:szCs w:val="20"/>
        </w:rPr>
        <w:t>Therefore</w:t>
      </w:r>
      <w:proofErr w:type="gramEnd"/>
      <w:r>
        <w:rPr>
          <w:sz w:val="20"/>
          <w:szCs w:val="20"/>
        </w:rPr>
        <w:t xml:space="preserve"> </w:t>
      </w:r>
      <w:r w:rsidRPr="006F3562">
        <w:rPr>
          <w:sz w:val="20"/>
          <w:szCs w:val="20"/>
        </w:rPr>
        <w:t>an angel does not assume a body.</w:t>
      </w:r>
    </w:p>
    <w:p w14:paraId="57E0B0DC" w14:textId="77777777" w:rsidR="006F3562" w:rsidRDefault="006F3562" w:rsidP="006F3562">
      <w:pPr>
        <w:jc w:val="both"/>
        <w:rPr>
          <w:sz w:val="20"/>
          <w:szCs w:val="20"/>
        </w:rPr>
      </w:pPr>
      <w:r w:rsidRPr="006F3562">
        <w:rPr>
          <w:sz w:val="20"/>
          <w:szCs w:val="20"/>
        </w:rPr>
        <w:t>Obj. 2. Further, every assumption is terminated</w:t>
      </w:r>
      <w:r>
        <w:rPr>
          <w:sz w:val="20"/>
          <w:szCs w:val="20"/>
        </w:rPr>
        <w:t xml:space="preserve"> </w:t>
      </w:r>
      <w:r w:rsidRPr="006F3562">
        <w:rPr>
          <w:sz w:val="20"/>
          <w:szCs w:val="20"/>
        </w:rPr>
        <w:t>in some union, because to assume implies</w:t>
      </w:r>
      <w:r>
        <w:rPr>
          <w:sz w:val="20"/>
          <w:szCs w:val="20"/>
        </w:rPr>
        <w:t xml:space="preserve"> </w:t>
      </w:r>
      <w:r w:rsidRPr="006F3562">
        <w:rPr>
          <w:sz w:val="20"/>
          <w:szCs w:val="20"/>
        </w:rPr>
        <w:t xml:space="preserve">a taking to oneself </w:t>
      </w:r>
      <w:r>
        <w:rPr>
          <w:sz w:val="20"/>
          <w:szCs w:val="20"/>
        </w:rPr>
        <w:t>(</w:t>
      </w:r>
      <w:r w:rsidRPr="006F3562">
        <w:rPr>
          <w:sz w:val="20"/>
          <w:szCs w:val="20"/>
        </w:rPr>
        <w:t xml:space="preserve">ad se </w:t>
      </w:r>
      <w:proofErr w:type="spellStart"/>
      <w:r w:rsidRPr="006F3562">
        <w:rPr>
          <w:sz w:val="20"/>
          <w:szCs w:val="20"/>
        </w:rPr>
        <w:t>sumere</w:t>
      </w:r>
      <w:proofErr w:type="spellEnd"/>
      <w:r w:rsidRPr="006F3562">
        <w:rPr>
          <w:sz w:val="20"/>
          <w:szCs w:val="20"/>
        </w:rPr>
        <w:t>). But a body</w:t>
      </w:r>
      <w:r>
        <w:rPr>
          <w:sz w:val="20"/>
          <w:szCs w:val="20"/>
        </w:rPr>
        <w:t xml:space="preserve"> </w:t>
      </w:r>
      <w:r w:rsidRPr="006F3562">
        <w:rPr>
          <w:sz w:val="20"/>
          <w:szCs w:val="20"/>
        </w:rPr>
        <w:t>is not united to an angel as to a form, as stated</w:t>
      </w:r>
      <w:r>
        <w:rPr>
          <w:sz w:val="20"/>
          <w:szCs w:val="20"/>
        </w:rPr>
        <w:t xml:space="preserve"> </w:t>
      </w:r>
      <w:r w:rsidRPr="006F3562">
        <w:rPr>
          <w:sz w:val="20"/>
          <w:szCs w:val="20"/>
        </w:rPr>
        <w:t xml:space="preserve">(a. </w:t>
      </w:r>
      <w:r>
        <w:rPr>
          <w:sz w:val="20"/>
          <w:szCs w:val="20"/>
        </w:rPr>
        <w:t>1</w:t>
      </w:r>
      <w:r w:rsidRPr="006F3562">
        <w:rPr>
          <w:sz w:val="20"/>
          <w:szCs w:val="20"/>
        </w:rPr>
        <w:t>), while in so far as it is united to the angel</w:t>
      </w:r>
      <w:r>
        <w:rPr>
          <w:sz w:val="20"/>
          <w:szCs w:val="20"/>
        </w:rPr>
        <w:t xml:space="preserve"> </w:t>
      </w:r>
      <w:r w:rsidRPr="006F3562">
        <w:rPr>
          <w:sz w:val="20"/>
          <w:szCs w:val="20"/>
        </w:rPr>
        <w:t>as to a mover, it is not said to be assumed,</w:t>
      </w:r>
      <w:r>
        <w:rPr>
          <w:sz w:val="20"/>
          <w:szCs w:val="20"/>
        </w:rPr>
        <w:t xml:space="preserve"> </w:t>
      </w:r>
      <w:r w:rsidRPr="006F3562">
        <w:rPr>
          <w:sz w:val="20"/>
          <w:szCs w:val="20"/>
        </w:rPr>
        <w:t>otherwise it would follow that all bodies moved</w:t>
      </w:r>
      <w:r>
        <w:rPr>
          <w:sz w:val="20"/>
          <w:szCs w:val="20"/>
        </w:rPr>
        <w:t xml:space="preserve"> </w:t>
      </w:r>
      <w:r w:rsidRPr="006F3562">
        <w:rPr>
          <w:sz w:val="20"/>
          <w:szCs w:val="20"/>
        </w:rPr>
        <w:t xml:space="preserve">by the angels are assumed by them. </w:t>
      </w:r>
      <w:proofErr w:type="gramStart"/>
      <w:r w:rsidRPr="006F3562">
        <w:rPr>
          <w:sz w:val="20"/>
          <w:szCs w:val="20"/>
        </w:rPr>
        <w:t>Therefore</w:t>
      </w:r>
      <w:proofErr w:type="gramEnd"/>
      <w:r>
        <w:rPr>
          <w:sz w:val="20"/>
          <w:szCs w:val="20"/>
        </w:rPr>
        <w:t xml:space="preserve"> </w:t>
      </w:r>
      <w:r w:rsidRPr="006F3562">
        <w:rPr>
          <w:sz w:val="20"/>
          <w:szCs w:val="20"/>
        </w:rPr>
        <w:t>the angels do not assume bodies.</w:t>
      </w:r>
      <w:r>
        <w:rPr>
          <w:sz w:val="20"/>
          <w:szCs w:val="20"/>
        </w:rPr>
        <w:t xml:space="preserve"> </w:t>
      </w:r>
    </w:p>
    <w:p w14:paraId="2576DCE6" w14:textId="4DC69F79" w:rsidR="006F3562" w:rsidRPr="006F3562" w:rsidRDefault="006F3562" w:rsidP="006F3562">
      <w:pPr>
        <w:jc w:val="both"/>
        <w:rPr>
          <w:sz w:val="20"/>
          <w:szCs w:val="20"/>
        </w:rPr>
      </w:pPr>
      <w:r w:rsidRPr="006F3562">
        <w:rPr>
          <w:sz w:val="20"/>
          <w:szCs w:val="20"/>
        </w:rPr>
        <w:t>Obj. 3. Further, angels do not assume bodies</w:t>
      </w:r>
      <w:r>
        <w:rPr>
          <w:sz w:val="20"/>
          <w:szCs w:val="20"/>
        </w:rPr>
        <w:t xml:space="preserve"> </w:t>
      </w:r>
      <w:r w:rsidRPr="006F3562">
        <w:rPr>
          <w:sz w:val="20"/>
          <w:szCs w:val="20"/>
        </w:rPr>
        <w:t>from the earth or water, or they could not suddenly</w:t>
      </w:r>
      <w:r>
        <w:rPr>
          <w:sz w:val="20"/>
          <w:szCs w:val="20"/>
        </w:rPr>
        <w:t xml:space="preserve"> </w:t>
      </w:r>
      <w:r w:rsidRPr="006F3562">
        <w:rPr>
          <w:sz w:val="20"/>
          <w:szCs w:val="20"/>
        </w:rPr>
        <w:t>disappear; nor again from fire, otherwise</w:t>
      </w:r>
      <w:r>
        <w:rPr>
          <w:sz w:val="20"/>
          <w:szCs w:val="20"/>
        </w:rPr>
        <w:t xml:space="preserve"> </w:t>
      </w:r>
      <w:r w:rsidRPr="006F3562">
        <w:rPr>
          <w:sz w:val="20"/>
          <w:szCs w:val="20"/>
        </w:rPr>
        <w:t>they would burn whatever things they touched;</w:t>
      </w:r>
      <w:r>
        <w:rPr>
          <w:sz w:val="20"/>
          <w:szCs w:val="20"/>
        </w:rPr>
        <w:t xml:space="preserve"> </w:t>
      </w:r>
      <w:r w:rsidRPr="006F3562">
        <w:rPr>
          <w:sz w:val="20"/>
          <w:szCs w:val="20"/>
        </w:rPr>
        <w:t>nor again from air, because air is without shape</w:t>
      </w:r>
      <w:r>
        <w:rPr>
          <w:sz w:val="20"/>
          <w:szCs w:val="20"/>
        </w:rPr>
        <w:t xml:space="preserve"> </w:t>
      </w:r>
      <w:r w:rsidRPr="006F3562">
        <w:rPr>
          <w:sz w:val="20"/>
          <w:szCs w:val="20"/>
        </w:rPr>
        <w:t xml:space="preserve">or </w:t>
      </w:r>
      <w:proofErr w:type="spellStart"/>
      <w:r w:rsidRPr="006F3562">
        <w:rPr>
          <w:sz w:val="20"/>
          <w:szCs w:val="20"/>
        </w:rPr>
        <w:t>colour</w:t>
      </w:r>
      <w:proofErr w:type="spellEnd"/>
      <w:r w:rsidRPr="006F3562">
        <w:rPr>
          <w:sz w:val="20"/>
          <w:szCs w:val="20"/>
        </w:rPr>
        <w:t xml:space="preserve">. </w:t>
      </w:r>
      <w:proofErr w:type="gramStart"/>
      <w:r w:rsidRPr="006F3562">
        <w:rPr>
          <w:sz w:val="20"/>
          <w:szCs w:val="20"/>
        </w:rPr>
        <w:t>Therefore</w:t>
      </w:r>
      <w:proofErr w:type="gramEnd"/>
      <w:r w:rsidRPr="006F3562">
        <w:rPr>
          <w:sz w:val="20"/>
          <w:szCs w:val="20"/>
        </w:rPr>
        <w:t xml:space="preserve"> the angels do not assume</w:t>
      </w:r>
      <w:r>
        <w:rPr>
          <w:sz w:val="20"/>
          <w:szCs w:val="20"/>
        </w:rPr>
        <w:t xml:space="preserve"> </w:t>
      </w:r>
      <w:r w:rsidRPr="006F3562">
        <w:rPr>
          <w:sz w:val="20"/>
          <w:szCs w:val="20"/>
        </w:rPr>
        <w:t>bodies.</w:t>
      </w:r>
    </w:p>
    <w:p w14:paraId="4C1A6B04" w14:textId="79320761" w:rsidR="006F3562" w:rsidRPr="006F3562" w:rsidRDefault="006F3562" w:rsidP="006F3562">
      <w:pPr>
        <w:jc w:val="both"/>
        <w:rPr>
          <w:sz w:val="20"/>
          <w:szCs w:val="20"/>
        </w:rPr>
      </w:pPr>
      <w:r w:rsidRPr="006F3562">
        <w:rPr>
          <w:sz w:val="20"/>
          <w:szCs w:val="20"/>
        </w:rPr>
        <w:t>On the contrary, Augustine says</w:t>
      </w:r>
      <w:r>
        <w:rPr>
          <w:rFonts w:cstheme="minorHAnsi"/>
          <w:sz w:val="20"/>
          <w:szCs w:val="20"/>
        </w:rPr>
        <w:t>⁴</w:t>
      </w:r>
      <w:r w:rsidRPr="006F3562">
        <w:rPr>
          <w:sz w:val="20"/>
          <w:szCs w:val="20"/>
        </w:rPr>
        <w:t xml:space="preserve"> that angels</w:t>
      </w:r>
      <w:r>
        <w:rPr>
          <w:sz w:val="20"/>
          <w:szCs w:val="20"/>
        </w:rPr>
        <w:t xml:space="preserve"> </w:t>
      </w:r>
      <w:r w:rsidRPr="006F3562">
        <w:rPr>
          <w:sz w:val="20"/>
          <w:szCs w:val="20"/>
        </w:rPr>
        <w:t>appeared to Abraham under assumed bodies.</w:t>
      </w:r>
    </w:p>
    <w:p w14:paraId="7609ACE8" w14:textId="5A37ACC3" w:rsidR="006F3562" w:rsidRPr="006F3562" w:rsidRDefault="006F3562" w:rsidP="006F3562">
      <w:pPr>
        <w:jc w:val="both"/>
        <w:rPr>
          <w:sz w:val="20"/>
          <w:szCs w:val="20"/>
        </w:rPr>
      </w:pPr>
      <w:r>
        <w:rPr>
          <w:sz w:val="20"/>
          <w:szCs w:val="20"/>
        </w:rPr>
        <w:t>I</w:t>
      </w:r>
      <w:r w:rsidRPr="006F3562">
        <w:rPr>
          <w:sz w:val="20"/>
          <w:szCs w:val="20"/>
        </w:rPr>
        <w:t xml:space="preserve"> answer that, </w:t>
      </w:r>
      <w:proofErr w:type="gramStart"/>
      <w:r w:rsidRPr="006F3562">
        <w:rPr>
          <w:sz w:val="20"/>
          <w:szCs w:val="20"/>
        </w:rPr>
        <w:t>Some</w:t>
      </w:r>
      <w:proofErr w:type="gramEnd"/>
      <w:r w:rsidRPr="006F3562">
        <w:rPr>
          <w:sz w:val="20"/>
          <w:szCs w:val="20"/>
        </w:rPr>
        <w:t xml:space="preserve"> have maintained</w:t>
      </w:r>
      <w:r>
        <w:rPr>
          <w:rFonts w:cstheme="minorHAnsi"/>
          <w:sz w:val="20"/>
          <w:szCs w:val="20"/>
        </w:rPr>
        <w:t>⁵</w:t>
      </w:r>
      <w:r w:rsidRPr="006F3562">
        <w:rPr>
          <w:sz w:val="20"/>
          <w:szCs w:val="20"/>
        </w:rPr>
        <w:t xml:space="preserve"> that</w:t>
      </w:r>
      <w:r>
        <w:rPr>
          <w:sz w:val="20"/>
          <w:szCs w:val="20"/>
        </w:rPr>
        <w:t xml:space="preserve"> </w:t>
      </w:r>
      <w:r w:rsidRPr="006F3562">
        <w:rPr>
          <w:sz w:val="20"/>
          <w:szCs w:val="20"/>
        </w:rPr>
        <w:t>the angels never assume bodies, but that all that</w:t>
      </w:r>
      <w:r>
        <w:rPr>
          <w:sz w:val="20"/>
          <w:szCs w:val="20"/>
        </w:rPr>
        <w:t xml:space="preserve"> </w:t>
      </w:r>
      <w:r w:rsidRPr="006F3562">
        <w:rPr>
          <w:sz w:val="20"/>
          <w:szCs w:val="20"/>
        </w:rPr>
        <w:t>we read in Scripture of apparitions of angels</w:t>
      </w:r>
      <w:r>
        <w:rPr>
          <w:sz w:val="20"/>
          <w:szCs w:val="20"/>
        </w:rPr>
        <w:t xml:space="preserve"> </w:t>
      </w:r>
      <w:r w:rsidRPr="006F3562">
        <w:rPr>
          <w:sz w:val="20"/>
          <w:szCs w:val="20"/>
        </w:rPr>
        <w:t>happened in prophetic vision—that is, according</w:t>
      </w:r>
      <w:r>
        <w:rPr>
          <w:sz w:val="20"/>
          <w:szCs w:val="20"/>
        </w:rPr>
        <w:t xml:space="preserve"> </w:t>
      </w:r>
      <w:r w:rsidRPr="006F3562">
        <w:rPr>
          <w:sz w:val="20"/>
          <w:szCs w:val="20"/>
        </w:rPr>
        <w:t>to imagination. But this is contrary to the intent</w:t>
      </w:r>
      <w:r>
        <w:rPr>
          <w:sz w:val="20"/>
          <w:szCs w:val="20"/>
        </w:rPr>
        <w:t xml:space="preserve"> </w:t>
      </w:r>
      <w:r w:rsidRPr="006F3562">
        <w:rPr>
          <w:sz w:val="20"/>
          <w:szCs w:val="20"/>
        </w:rPr>
        <w:t>of Scripture; for whatever is seen in imaginary</w:t>
      </w:r>
      <w:r>
        <w:rPr>
          <w:sz w:val="20"/>
          <w:szCs w:val="20"/>
        </w:rPr>
        <w:t xml:space="preserve"> </w:t>
      </w:r>
      <w:r w:rsidRPr="006F3562">
        <w:rPr>
          <w:sz w:val="20"/>
          <w:szCs w:val="20"/>
        </w:rPr>
        <w:t>vision is only in the beholder's imagination,</w:t>
      </w:r>
      <w:r>
        <w:rPr>
          <w:sz w:val="20"/>
          <w:szCs w:val="20"/>
        </w:rPr>
        <w:t xml:space="preserve"> </w:t>
      </w:r>
      <w:r w:rsidRPr="006F3562">
        <w:rPr>
          <w:sz w:val="20"/>
          <w:szCs w:val="20"/>
        </w:rPr>
        <w:t>and consequently is not seen indifferently</w:t>
      </w:r>
      <w:r>
        <w:rPr>
          <w:sz w:val="20"/>
          <w:szCs w:val="20"/>
        </w:rPr>
        <w:t xml:space="preserve"> </w:t>
      </w:r>
      <w:r w:rsidRPr="006F3562">
        <w:rPr>
          <w:sz w:val="20"/>
          <w:szCs w:val="20"/>
        </w:rPr>
        <w:t>by everybody. Yet Divine Scripture from time</w:t>
      </w:r>
      <w:r>
        <w:rPr>
          <w:sz w:val="20"/>
          <w:szCs w:val="20"/>
        </w:rPr>
        <w:t xml:space="preserve"> </w:t>
      </w:r>
      <w:r w:rsidRPr="006F3562">
        <w:rPr>
          <w:sz w:val="20"/>
          <w:szCs w:val="20"/>
        </w:rPr>
        <w:t>to time introduces angels so apparent as to be</w:t>
      </w:r>
      <w:r>
        <w:rPr>
          <w:sz w:val="20"/>
          <w:szCs w:val="20"/>
        </w:rPr>
        <w:t xml:space="preserve"> </w:t>
      </w:r>
      <w:r w:rsidRPr="006F3562">
        <w:rPr>
          <w:sz w:val="20"/>
          <w:szCs w:val="20"/>
        </w:rPr>
        <w:t>seen commonly by all; just as the angels who</w:t>
      </w:r>
      <w:r>
        <w:rPr>
          <w:sz w:val="20"/>
          <w:szCs w:val="20"/>
        </w:rPr>
        <w:t xml:space="preserve"> </w:t>
      </w:r>
      <w:r w:rsidRPr="006F3562">
        <w:rPr>
          <w:sz w:val="20"/>
          <w:szCs w:val="20"/>
        </w:rPr>
        <w:t>appeared to Abraham were seen by him and by</w:t>
      </w:r>
      <w:r>
        <w:rPr>
          <w:sz w:val="20"/>
          <w:szCs w:val="20"/>
        </w:rPr>
        <w:t xml:space="preserve"> </w:t>
      </w:r>
      <w:r w:rsidRPr="006F3562">
        <w:rPr>
          <w:sz w:val="20"/>
          <w:szCs w:val="20"/>
        </w:rPr>
        <w:t>his whole family, by Lot, and by the citizens of</w:t>
      </w:r>
      <w:r>
        <w:rPr>
          <w:sz w:val="20"/>
          <w:szCs w:val="20"/>
        </w:rPr>
        <w:t xml:space="preserve"> </w:t>
      </w:r>
      <w:proofErr w:type="gramStart"/>
      <w:r w:rsidRPr="006F3562">
        <w:rPr>
          <w:sz w:val="20"/>
          <w:szCs w:val="20"/>
        </w:rPr>
        <w:t>Sodom ;</w:t>
      </w:r>
      <w:proofErr w:type="gramEnd"/>
      <w:r w:rsidRPr="006F3562">
        <w:rPr>
          <w:sz w:val="20"/>
          <w:szCs w:val="20"/>
        </w:rPr>
        <w:t xml:space="preserve"> in like manner the angel who appeared</w:t>
      </w:r>
      <w:r>
        <w:rPr>
          <w:sz w:val="20"/>
          <w:szCs w:val="20"/>
        </w:rPr>
        <w:t xml:space="preserve">  </w:t>
      </w:r>
      <w:r w:rsidRPr="006F3562">
        <w:rPr>
          <w:sz w:val="20"/>
          <w:szCs w:val="20"/>
        </w:rPr>
        <w:t>to Tobias was seen by all present. From all this</w:t>
      </w:r>
      <w:r>
        <w:rPr>
          <w:sz w:val="20"/>
          <w:szCs w:val="20"/>
        </w:rPr>
        <w:t xml:space="preserve"> </w:t>
      </w:r>
      <w:r w:rsidRPr="006F3562">
        <w:rPr>
          <w:sz w:val="20"/>
          <w:szCs w:val="20"/>
        </w:rPr>
        <w:t>it is clearly shown that such apparitions were</w:t>
      </w:r>
      <w:r>
        <w:rPr>
          <w:sz w:val="20"/>
          <w:szCs w:val="20"/>
        </w:rPr>
        <w:t xml:space="preserve"> </w:t>
      </w:r>
      <w:r w:rsidRPr="006F3562">
        <w:rPr>
          <w:sz w:val="20"/>
          <w:szCs w:val="20"/>
        </w:rPr>
        <w:t>seen by bodily vision, whereby the object seen</w:t>
      </w:r>
      <w:r>
        <w:rPr>
          <w:sz w:val="20"/>
          <w:szCs w:val="20"/>
        </w:rPr>
        <w:t xml:space="preserve"> </w:t>
      </w:r>
      <w:r w:rsidRPr="006F3562">
        <w:rPr>
          <w:sz w:val="20"/>
          <w:szCs w:val="20"/>
        </w:rPr>
        <w:t xml:space="preserve">exists outside the person beholding </w:t>
      </w:r>
      <w:proofErr w:type="gramStart"/>
      <w:r w:rsidRPr="006F3562">
        <w:rPr>
          <w:sz w:val="20"/>
          <w:szCs w:val="20"/>
        </w:rPr>
        <w:t>it, and</w:t>
      </w:r>
      <w:proofErr w:type="gramEnd"/>
      <w:r w:rsidRPr="006F3562">
        <w:rPr>
          <w:sz w:val="20"/>
          <w:szCs w:val="20"/>
        </w:rPr>
        <w:t xml:space="preserve"> can</w:t>
      </w:r>
      <w:r>
        <w:rPr>
          <w:sz w:val="20"/>
          <w:szCs w:val="20"/>
        </w:rPr>
        <w:t xml:space="preserve"> </w:t>
      </w:r>
      <w:r w:rsidRPr="006F3562">
        <w:rPr>
          <w:sz w:val="20"/>
          <w:szCs w:val="20"/>
        </w:rPr>
        <w:t>accordingly be seen by all. Now by such vision</w:t>
      </w:r>
      <w:r>
        <w:rPr>
          <w:sz w:val="20"/>
          <w:szCs w:val="20"/>
        </w:rPr>
        <w:t xml:space="preserve"> </w:t>
      </w:r>
      <w:r w:rsidRPr="006F3562">
        <w:rPr>
          <w:sz w:val="20"/>
          <w:szCs w:val="20"/>
        </w:rPr>
        <w:t>only a body can be seen. Consequently, since</w:t>
      </w:r>
      <w:r>
        <w:rPr>
          <w:sz w:val="20"/>
          <w:szCs w:val="20"/>
        </w:rPr>
        <w:t xml:space="preserve"> </w:t>
      </w:r>
      <w:r w:rsidRPr="006F3562">
        <w:rPr>
          <w:sz w:val="20"/>
          <w:szCs w:val="20"/>
        </w:rPr>
        <w:t>the angels are not bodies, nor have they bodies</w:t>
      </w:r>
      <w:r>
        <w:rPr>
          <w:sz w:val="20"/>
          <w:szCs w:val="20"/>
        </w:rPr>
        <w:t xml:space="preserve"> </w:t>
      </w:r>
      <w:r w:rsidRPr="006F3562">
        <w:rPr>
          <w:sz w:val="20"/>
          <w:szCs w:val="20"/>
        </w:rPr>
        <w:t>naturally united with them, as is clear from</w:t>
      </w:r>
      <w:r>
        <w:rPr>
          <w:sz w:val="20"/>
          <w:szCs w:val="20"/>
        </w:rPr>
        <w:t xml:space="preserve"> </w:t>
      </w:r>
      <w:r w:rsidRPr="006F3562">
        <w:rPr>
          <w:sz w:val="20"/>
          <w:szCs w:val="20"/>
        </w:rPr>
        <w:t xml:space="preserve">what has been said (a. </w:t>
      </w:r>
      <w:proofErr w:type="gramStart"/>
      <w:r w:rsidRPr="006F3562">
        <w:rPr>
          <w:sz w:val="20"/>
          <w:szCs w:val="20"/>
        </w:rPr>
        <w:t>1 ;</w:t>
      </w:r>
      <w:proofErr w:type="gramEnd"/>
      <w:r w:rsidRPr="006F3562">
        <w:rPr>
          <w:sz w:val="20"/>
          <w:szCs w:val="20"/>
        </w:rPr>
        <w:t xml:space="preserve"> q. </w:t>
      </w:r>
      <w:r>
        <w:rPr>
          <w:sz w:val="20"/>
          <w:szCs w:val="20"/>
        </w:rPr>
        <w:t>1</w:t>
      </w:r>
      <w:r w:rsidRPr="006F3562">
        <w:rPr>
          <w:sz w:val="20"/>
          <w:szCs w:val="20"/>
        </w:rPr>
        <w:t>, a. 1), it follows</w:t>
      </w:r>
    </w:p>
    <w:p w14:paraId="6C3B3DB5" w14:textId="77777777" w:rsidR="006F3562" w:rsidRPr="006F3562" w:rsidRDefault="006F3562" w:rsidP="006F3562">
      <w:pPr>
        <w:jc w:val="both"/>
        <w:rPr>
          <w:sz w:val="20"/>
          <w:szCs w:val="20"/>
        </w:rPr>
      </w:pPr>
      <w:r w:rsidRPr="006F3562">
        <w:rPr>
          <w:sz w:val="20"/>
          <w:szCs w:val="20"/>
        </w:rPr>
        <w:t>that they sometimes assume bodies.</w:t>
      </w:r>
    </w:p>
    <w:p w14:paraId="27A396C3" w14:textId="0362E6CD" w:rsidR="006F3562" w:rsidRPr="006F3562" w:rsidRDefault="006F3562" w:rsidP="006F3562">
      <w:pPr>
        <w:jc w:val="both"/>
        <w:rPr>
          <w:sz w:val="20"/>
          <w:szCs w:val="20"/>
        </w:rPr>
      </w:pPr>
      <w:r w:rsidRPr="006F3562">
        <w:rPr>
          <w:sz w:val="20"/>
          <w:szCs w:val="20"/>
        </w:rPr>
        <w:lastRenderedPageBreak/>
        <w:t>Reply Obj. 1. Angels need an assumed body,</w:t>
      </w:r>
      <w:r>
        <w:rPr>
          <w:sz w:val="20"/>
          <w:szCs w:val="20"/>
        </w:rPr>
        <w:t xml:space="preserve"> </w:t>
      </w:r>
      <w:r w:rsidRPr="006F3562">
        <w:rPr>
          <w:sz w:val="20"/>
          <w:szCs w:val="20"/>
        </w:rPr>
        <w:t>not for themselves, but on our account, that by</w:t>
      </w:r>
      <w:r>
        <w:rPr>
          <w:sz w:val="20"/>
          <w:szCs w:val="20"/>
        </w:rPr>
        <w:t xml:space="preserve"> </w:t>
      </w:r>
      <w:r w:rsidRPr="006F3562">
        <w:rPr>
          <w:sz w:val="20"/>
          <w:szCs w:val="20"/>
        </w:rPr>
        <w:t>conversing familiarly with men they may give</w:t>
      </w:r>
      <w:r>
        <w:rPr>
          <w:sz w:val="20"/>
          <w:szCs w:val="20"/>
        </w:rPr>
        <w:t xml:space="preserve"> </w:t>
      </w:r>
      <w:r w:rsidRPr="006F3562">
        <w:rPr>
          <w:sz w:val="20"/>
          <w:szCs w:val="20"/>
        </w:rPr>
        <w:t>evidence of that intellectual companionship</w:t>
      </w:r>
      <w:r>
        <w:rPr>
          <w:sz w:val="20"/>
          <w:szCs w:val="20"/>
        </w:rPr>
        <w:t xml:space="preserve"> </w:t>
      </w:r>
      <w:r w:rsidRPr="006F3562">
        <w:rPr>
          <w:sz w:val="20"/>
          <w:szCs w:val="20"/>
        </w:rPr>
        <w:t>which men expect to have with them in the life</w:t>
      </w:r>
      <w:r>
        <w:rPr>
          <w:sz w:val="20"/>
          <w:szCs w:val="20"/>
        </w:rPr>
        <w:t xml:space="preserve"> </w:t>
      </w:r>
      <w:r w:rsidRPr="006F3562">
        <w:rPr>
          <w:sz w:val="20"/>
          <w:szCs w:val="20"/>
        </w:rPr>
        <w:t xml:space="preserve">to come. </w:t>
      </w:r>
      <w:proofErr w:type="gramStart"/>
      <w:r w:rsidRPr="006F3562">
        <w:rPr>
          <w:sz w:val="20"/>
          <w:szCs w:val="20"/>
        </w:rPr>
        <w:t>Moreover</w:t>
      </w:r>
      <w:proofErr w:type="gramEnd"/>
      <w:r w:rsidRPr="006F3562">
        <w:rPr>
          <w:sz w:val="20"/>
          <w:szCs w:val="20"/>
        </w:rPr>
        <w:t xml:space="preserve"> that angels assumed bodies</w:t>
      </w:r>
      <w:r>
        <w:rPr>
          <w:sz w:val="20"/>
          <w:szCs w:val="20"/>
        </w:rPr>
        <w:t xml:space="preserve"> </w:t>
      </w:r>
      <w:r w:rsidRPr="006F3562">
        <w:rPr>
          <w:sz w:val="20"/>
          <w:szCs w:val="20"/>
        </w:rPr>
        <w:t>under the Old Law was a figurative indication</w:t>
      </w:r>
      <w:r>
        <w:rPr>
          <w:sz w:val="20"/>
          <w:szCs w:val="20"/>
        </w:rPr>
        <w:t xml:space="preserve"> </w:t>
      </w:r>
      <w:r w:rsidRPr="006F3562">
        <w:rPr>
          <w:sz w:val="20"/>
          <w:szCs w:val="20"/>
        </w:rPr>
        <w:t>that the Word of God would take a human</w:t>
      </w:r>
      <w:r>
        <w:rPr>
          <w:sz w:val="20"/>
          <w:szCs w:val="20"/>
        </w:rPr>
        <w:t xml:space="preserve"> </w:t>
      </w:r>
      <w:r w:rsidRPr="006F3562">
        <w:rPr>
          <w:sz w:val="20"/>
          <w:szCs w:val="20"/>
        </w:rPr>
        <w:t>body, because all the apparitions in the Old</w:t>
      </w:r>
      <w:r>
        <w:rPr>
          <w:sz w:val="20"/>
          <w:szCs w:val="20"/>
        </w:rPr>
        <w:t xml:space="preserve"> </w:t>
      </w:r>
      <w:r w:rsidRPr="006F3562">
        <w:rPr>
          <w:sz w:val="20"/>
          <w:szCs w:val="20"/>
        </w:rPr>
        <w:t>Testament were ordered to that one whereby</w:t>
      </w:r>
      <w:r>
        <w:rPr>
          <w:sz w:val="20"/>
          <w:szCs w:val="20"/>
        </w:rPr>
        <w:t xml:space="preserve"> </w:t>
      </w:r>
      <w:r w:rsidRPr="006F3562">
        <w:rPr>
          <w:sz w:val="20"/>
          <w:szCs w:val="20"/>
        </w:rPr>
        <w:t>the Son of God appeared in the flesh.</w:t>
      </w:r>
    </w:p>
    <w:p w14:paraId="7233B0A8" w14:textId="70086A2C" w:rsidR="005F257A" w:rsidRDefault="006F3562" w:rsidP="006F3562">
      <w:pPr>
        <w:jc w:val="both"/>
        <w:rPr>
          <w:sz w:val="20"/>
          <w:szCs w:val="20"/>
        </w:rPr>
      </w:pPr>
      <w:r w:rsidRPr="006F3562">
        <w:rPr>
          <w:sz w:val="20"/>
          <w:szCs w:val="20"/>
        </w:rPr>
        <w:t>Reply Obj. 2. The body assumed is united to</w:t>
      </w:r>
      <w:r>
        <w:rPr>
          <w:sz w:val="20"/>
          <w:szCs w:val="20"/>
        </w:rPr>
        <w:t xml:space="preserve"> </w:t>
      </w:r>
      <w:r w:rsidRPr="006F3562">
        <w:rPr>
          <w:sz w:val="20"/>
          <w:szCs w:val="20"/>
        </w:rPr>
        <w:t>the angel not as its form, nor merely as its</w:t>
      </w:r>
      <w:r>
        <w:rPr>
          <w:sz w:val="20"/>
          <w:szCs w:val="20"/>
        </w:rPr>
        <w:t xml:space="preserve"> </w:t>
      </w:r>
      <w:r w:rsidRPr="006F3562">
        <w:rPr>
          <w:sz w:val="20"/>
          <w:szCs w:val="20"/>
        </w:rPr>
        <w:t>mover, but as its mover represented by the assumed</w:t>
      </w:r>
      <w:r>
        <w:rPr>
          <w:sz w:val="20"/>
          <w:szCs w:val="20"/>
        </w:rPr>
        <w:t xml:space="preserve"> </w:t>
      </w:r>
      <w:r w:rsidRPr="006F3562">
        <w:rPr>
          <w:sz w:val="20"/>
          <w:szCs w:val="20"/>
        </w:rPr>
        <w:t>movable body. For as in the Sacred Scripture</w:t>
      </w:r>
      <w:r>
        <w:rPr>
          <w:sz w:val="20"/>
          <w:szCs w:val="20"/>
        </w:rPr>
        <w:t xml:space="preserve"> </w:t>
      </w:r>
      <w:r w:rsidRPr="006F3562">
        <w:rPr>
          <w:sz w:val="20"/>
          <w:szCs w:val="20"/>
        </w:rPr>
        <w:t>the properties of intelligible things are set</w:t>
      </w:r>
      <w:r>
        <w:rPr>
          <w:sz w:val="20"/>
          <w:szCs w:val="20"/>
        </w:rPr>
        <w:t xml:space="preserve"> </w:t>
      </w:r>
      <w:r w:rsidRPr="006F3562">
        <w:rPr>
          <w:sz w:val="20"/>
          <w:szCs w:val="20"/>
        </w:rPr>
        <w:t>forth by the likenesses of things sensible, in the</w:t>
      </w:r>
      <w:r>
        <w:rPr>
          <w:sz w:val="20"/>
          <w:szCs w:val="20"/>
        </w:rPr>
        <w:t xml:space="preserve"> </w:t>
      </w:r>
      <w:r w:rsidRPr="006F3562">
        <w:rPr>
          <w:sz w:val="20"/>
          <w:szCs w:val="20"/>
        </w:rPr>
        <w:t>same way by Divine power sensible bodies are so</w:t>
      </w:r>
      <w:r>
        <w:rPr>
          <w:sz w:val="20"/>
          <w:szCs w:val="20"/>
        </w:rPr>
        <w:t xml:space="preserve"> </w:t>
      </w:r>
      <w:r w:rsidRPr="006F3562">
        <w:rPr>
          <w:sz w:val="20"/>
          <w:szCs w:val="20"/>
        </w:rPr>
        <w:t>fashioned by angels as fittingly to represent the</w:t>
      </w:r>
      <w:r>
        <w:rPr>
          <w:sz w:val="20"/>
          <w:szCs w:val="20"/>
        </w:rPr>
        <w:t xml:space="preserve"> </w:t>
      </w:r>
      <w:r w:rsidRPr="006F3562">
        <w:rPr>
          <w:sz w:val="20"/>
          <w:szCs w:val="20"/>
        </w:rPr>
        <w:t>intelligible properties of an angel. And this is</w:t>
      </w:r>
      <w:r>
        <w:rPr>
          <w:sz w:val="20"/>
          <w:szCs w:val="20"/>
        </w:rPr>
        <w:t xml:space="preserve"> </w:t>
      </w:r>
      <w:r w:rsidRPr="006F3562">
        <w:rPr>
          <w:sz w:val="20"/>
          <w:szCs w:val="20"/>
        </w:rPr>
        <w:t>what we mean by an angel assuming a body.</w:t>
      </w:r>
    </w:p>
    <w:p w14:paraId="23C12E50" w14:textId="6BE2D377" w:rsidR="006F3562" w:rsidRPr="006F3562" w:rsidRDefault="006F3562" w:rsidP="005F3B3D">
      <w:pPr>
        <w:spacing w:after="0"/>
        <w:jc w:val="both"/>
        <w:rPr>
          <w:sz w:val="16"/>
          <w:szCs w:val="16"/>
        </w:rPr>
      </w:pPr>
      <w:r w:rsidRPr="005F3B3D">
        <w:rPr>
          <w:rFonts w:cstheme="minorHAnsi"/>
          <w:sz w:val="16"/>
          <w:szCs w:val="16"/>
        </w:rPr>
        <w:t>⁴</w:t>
      </w:r>
      <w:r w:rsidRPr="006F3562">
        <w:rPr>
          <w:sz w:val="16"/>
          <w:szCs w:val="16"/>
        </w:rPr>
        <w:t xml:space="preserve">City </w:t>
      </w:r>
      <w:r w:rsidRPr="005F3B3D">
        <w:rPr>
          <w:sz w:val="16"/>
          <w:szCs w:val="16"/>
        </w:rPr>
        <w:t>of</w:t>
      </w:r>
      <w:r w:rsidRPr="006F3562">
        <w:rPr>
          <w:sz w:val="16"/>
          <w:szCs w:val="16"/>
        </w:rPr>
        <w:t xml:space="preserve"> God, xvi, 29 (PL 41, 508).</w:t>
      </w:r>
    </w:p>
    <w:p w14:paraId="16C59BE4" w14:textId="2143105A" w:rsidR="006F3562" w:rsidRPr="005F3B3D" w:rsidRDefault="006F3562" w:rsidP="005F3B3D">
      <w:pPr>
        <w:spacing w:after="0"/>
        <w:jc w:val="both"/>
        <w:rPr>
          <w:sz w:val="16"/>
          <w:szCs w:val="16"/>
        </w:rPr>
      </w:pPr>
      <w:r w:rsidRPr="005F3B3D">
        <w:rPr>
          <w:rFonts w:cstheme="minorHAnsi"/>
          <w:sz w:val="16"/>
          <w:szCs w:val="16"/>
        </w:rPr>
        <w:t>⁵</w:t>
      </w:r>
      <w:r w:rsidRPr="005F3B3D">
        <w:rPr>
          <w:sz w:val="16"/>
          <w:szCs w:val="16"/>
        </w:rPr>
        <w:t>Maimonides, Guide for the Perplexed, II, 6 (FR 162).</w:t>
      </w:r>
    </w:p>
    <w:p w14:paraId="7B40A137" w14:textId="77777777" w:rsidR="006F3562" w:rsidRDefault="006F3562" w:rsidP="005F257A">
      <w:pPr>
        <w:jc w:val="both"/>
        <w:rPr>
          <w:sz w:val="20"/>
          <w:szCs w:val="20"/>
        </w:rPr>
      </w:pPr>
    </w:p>
    <w:p w14:paraId="360D9B10" w14:textId="240DD8CA" w:rsidR="006F3562" w:rsidRDefault="005F3B3D" w:rsidP="005F3B3D">
      <w:pPr>
        <w:jc w:val="both"/>
        <w:rPr>
          <w:sz w:val="20"/>
          <w:szCs w:val="20"/>
        </w:rPr>
      </w:pPr>
      <w:r w:rsidRPr="005F3B3D">
        <w:rPr>
          <w:sz w:val="20"/>
          <w:szCs w:val="20"/>
        </w:rPr>
        <w:t xml:space="preserve">Reply Obj. 3. Although air </w:t>
      </w:r>
      <w:proofErr w:type="gramStart"/>
      <w:r w:rsidRPr="005F3B3D">
        <w:rPr>
          <w:sz w:val="20"/>
          <w:szCs w:val="20"/>
        </w:rPr>
        <w:t>as long as</w:t>
      </w:r>
      <w:proofErr w:type="gramEnd"/>
      <w:r w:rsidRPr="005F3B3D">
        <w:rPr>
          <w:sz w:val="20"/>
          <w:szCs w:val="20"/>
        </w:rPr>
        <w:t xml:space="preserve"> it is in a</w:t>
      </w:r>
      <w:r>
        <w:rPr>
          <w:sz w:val="20"/>
          <w:szCs w:val="20"/>
        </w:rPr>
        <w:t xml:space="preserve"> </w:t>
      </w:r>
      <w:r w:rsidRPr="005F3B3D">
        <w:rPr>
          <w:sz w:val="20"/>
          <w:szCs w:val="20"/>
        </w:rPr>
        <w:t>state of rarefaction has neither shape nor</w:t>
      </w:r>
      <w:r>
        <w:rPr>
          <w:sz w:val="20"/>
          <w:szCs w:val="20"/>
        </w:rPr>
        <w:t xml:space="preserve"> </w:t>
      </w:r>
      <w:proofErr w:type="spellStart"/>
      <w:r w:rsidRPr="005F3B3D">
        <w:rPr>
          <w:sz w:val="20"/>
          <w:szCs w:val="20"/>
        </w:rPr>
        <w:t>colour</w:t>
      </w:r>
      <w:proofErr w:type="spellEnd"/>
      <w:r w:rsidRPr="005F3B3D">
        <w:rPr>
          <w:sz w:val="20"/>
          <w:szCs w:val="20"/>
        </w:rPr>
        <w:t>, yet when condensed it can both be</w:t>
      </w:r>
      <w:r>
        <w:rPr>
          <w:sz w:val="20"/>
          <w:szCs w:val="20"/>
        </w:rPr>
        <w:t xml:space="preserve"> </w:t>
      </w:r>
      <w:r w:rsidRPr="005F3B3D">
        <w:rPr>
          <w:sz w:val="20"/>
          <w:szCs w:val="20"/>
        </w:rPr>
        <w:t xml:space="preserve">shaped and </w:t>
      </w:r>
      <w:proofErr w:type="spellStart"/>
      <w:r w:rsidRPr="005F3B3D">
        <w:rPr>
          <w:sz w:val="20"/>
          <w:szCs w:val="20"/>
        </w:rPr>
        <w:t>coloured</w:t>
      </w:r>
      <w:proofErr w:type="spellEnd"/>
      <w:r w:rsidRPr="005F3B3D">
        <w:rPr>
          <w:sz w:val="20"/>
          <w:szCs w:val="20"/>
        </w:rPr>
        <w:t xml:space="preserve"> as appears in the clouds.</w:t>
      </w:r>
      <w:r>
        <w:rPr>
          <w:sz w:val="20"/>
          <w:szCs w:val="20"/>
        </w:rPr>
        <w:t xml:space="preserve"> </w:t>
      </w:r>
      <w:r w:rsidRPr="005F3B3D">
        <w:rPr>
          <w:sz w:val="20"/>
          <w:szCs w:val="20"/>
        </w:rPr>
        <w:t>Even so the angels assume bodies of air, condensing</w:t>
      </w:r>
      <w:r>
        <w:rPr>
          <w:sz w:val="20"/>
          <w:szCs w:val="20"/>
        </w:rPr>
        <w:t xml:space="preserve"> </w:t>
      </w:r>
      <w:r w:rsidRPr="005F3B3D">
        <w:rPr>
          <w:sz w:val="20"/>
          <w:szCs w:val="20"/>
        </w:rPr>
        <w:t>it by Divine power in so far as is needful</w:t>
      </w:r>
      <w:r>
        <w:rPr>
          <w:sz w:val="20"/>
          <w:szCs w:val="20"/>
        </w:rPr>
        <w:t xml:space="preserve"> </w:t>
      </w:r>
      <w:r w:rsidRPr="005F3B3D">
        <w:rPr>
          <w:sz w:val="20"/>
          <w:szCs w:val="20"/>
        </w:rPr>
        <w:t>for forming the assumed body.</w:t>
      </w:r>
    </w:p>
    <w:p w14:paraId="42C8FF57" w14:textId="77777777" w:rsidR="005F257A" w:rsidRDefault="005F257A" w:rsidP="005F257A">
      <w:pPr>
        <w:jc w:val="both"/>
        <w:rPr>
          <w:sz w:val="20"/>
          <w:szCs w:val="20"/>
        </w:rPr>
      </w:pPr>
    </w:p>
    <w:p w14:paraId="5A58C1D9" w14:textId="440D06C1" w:rsidR="005F257A" w:rsidRDefault="005F257A" w:rsidP="005F257A">
      <w:pPr>
        <w:jc w:val="both"/>
        <w:rPr>
          <w:sz w:val="20"/>
          <w:szCs w:val="20"/>
        </w:rPr>
      </w:pPr>
      <w:r w:rsidRPr="005F257A">
        <w:rPr>
          <w:sz w:val="20"/>
          <w:szCs w:val="20"/>
        </w:rPr>
        <w:t xml:space="preserve">19 AQUINAS: </w:t>
      </w:r>
      <w:r w:rsidRPr="005F257A">
        <w:rPr>
          <w:i/>
          <w:iCs/>
          <w:sz w:val="20"/>
          <w:szCs w:val="20"/>
        </w:rPr>
        <w:t xml:space="preserve">Summa Theologica, </w:t>
      </w:r>
      <w:r w:rsidRPr="005F257A">
        <w:rPr>
          <w:sz w:val="20"/>
          <w:szCs w:val="20"/>
        </w:rPr>
        <w:t>PART I, QQ 65-74 339a-377</w:t>
      </w:r>
      <w:proofErr w:type="gramStart"/>
      <w:r w:rsidRPr="005F257A">
        <w:rPr>
          <w:sz w:val="20"/>
          <w:szCs w:val="20"/>
        </w:rPr>
        <w:t>a,c</w:t>
      </w:r>
      <w:proofErr w:type="gramEnd"/>
      <w:r w:rsidRPr="005F257A">
        <w:rPr>
          <w:sz w:val="20"/>
          <w:szCs w:val="20"/>
        </w:rPr>
        <w:t xml:space="preserve"> passim</w:t>
      </w:r>
    </w:p>
    <w:p w14:paraId="08752D07" w14:textId="77777777" w:rsidR="005F3B3D" w:rsidRPr="005F3B3D" w:rsidRDefault="005F3B3D" w:rsidP="005F3B3D">
      <w:pPr>
        <w:spacing w:after="0"/>
        <w:jc w:val="center"/>
        <w:rPr>
          <w:sz w:val="20"/>
          <w:szCs w:val="20"/>
        </w:rPr>
      </w:pPr>
      <w:r w:rsidRPr="005F3B3D">
        <w:rPr>
          <w:sz w:val="20"/>
          <w:szCs w:val="20"/>
        </w:rPr>
        <w:t>QUESTION LXV</w:t>
      </w:r>
    </w:p>
    <w:p w14:paraId="32E54511" w14:textId="6E337616" w:rsidR="005F3B3D" w:rsidRPr="005F3B3D" w:rsidRDefault="005F3B3D" w:rsidP="005F3B3D">
      <w:pPr>
        <w:spacing w:after="0"/>
        <w:jc w:val="center"/>
        <w:rPr>
          <w:sz w:val="20"/>
          <w:szCs w:val="20"/>
        </w:rPr>
      </w:pPr>
      <w:r w:rsidRPr="005F3B3D">
        <w:rPr>
          <w:sz w:val="20"/>
          <w:szCs w:val="20"/>
        </w:rPr>
        <w:t>THE WORK OF CREATION OF CORPOREAL</w:t>
      </w:r>
      <w:r>
        <w:rPr>
          <w:sz w:val="20"/>
          <w:szCs w:val="20"/>
        </w:rPr>
        <w:t xml:space="preserve"> </w:t>
      </w:r>
      <w:r w:rsidRPr="005F3B3D">
        <w:rPr>
          <w:sz w:val="20"/>
          <w:szCs w:val="20"/>
        </w:rPr>
        <w:t>CREATURES</w:t>
      </w:r>
    </w:p>
    <w:p w14:paraId="20976F99" w14:textId="4EEDF855" w:rsidR="005F3B3D" w:rsidRPr="005F3B3D" w:rsidRDefault="005F3B3D" w:rsidP="005F3B3D">
      <w:pPr>
        <w:jc w:val="center"/>
        <w:rPr>
          <w:sz w:val="20"/>
          <w:szCs w:val="20"/>
        </w:rPr>
      </w:pPr>
      <w:r>
        <w:rPr>
          <w:sz w:val="20"/>
          <w:szCs w:val="20"/>
        </w:rPr>
        <w:t>(</w:t>
      </w:r>
      <w:r w:rsidRPr="005F3B3D">
        <w:rPr>
          <w:i/>
          <w:iCs/>
          <w:sz w:val="20"/>
          <w:szCs w:val="20"/>
        </w:rPr>
        <w:t>In Four Articles</w:t>
      </w:r>
      <w:r w:rsidRPr="005F3B3D">
        <w:rPr>
          <w:sz w:val="20"/>
          <w:szCs w:val="20"/>
        </w:rPr>
        <w:t>)</w:t>
      </w:r>
    </w:p>
    <w:p w14:paraId="64ED72F9" w14:textId="6E2D2786" w:rsidR="005F3B3D" w:rsidRPr="005F3B3D" w:rsidRDefault="005F3B3D" w:rsidP="005F3B3D">
      <w:pPr>
        <w:jc w:val="both"/>
        <w:rPr>
          <w:sz w:val="20"/>
          <w:szCs w:val="20"/>
        </w:rPr>
      </w:pPr>
      <w:r w:rsidRPr="005F3B3D">
        <w:rPr>
          <w:sz w:val="20"/>
          <w:szCs w:val="20"/>
        </w:rPr>
        <w:t xml:space="preserve">From the consideration of spiritual </w:t>
      </w:r>
      <w:proofErr w:type="gramStart"/>
      <w:r w:rsidRPr="005F3B3D">
        <w:rPr>
          <w:sz w:val="20"/>
          <w:szCs w:val="20"/>
        </w:rPr>
        <w:t>creatures</w:t>
      </w:r>
      <w:proofErr w:type="gramEnd"/>
      <w:r w:rsidRPr="005F3B3D">
        <w:rPr>
          <w:sz w:val="20"/>
          <w:szCs w:val="20"/>
        </w:rPr>
        <w:t xml:space="preserve"> we</w:t>
      </w:r>
      <w:r>
        <w:rPr>
          <w:sz w:val="20"/>
          <w:szCs w:val="20"/>
        </w:rPr>
        <w:t xml:space="preserve"> </w:t>
      </w:r>
      <w:r w:rsidRPr="005F3B3D">
        <w:rPr>
          <w:sz w:val="20"/>
          <w:szCs w:val="20"/>
        </w:rPr>
        <w:t>proceed to that of corporeal creatures, in the</w:t>
      </w:r>
      <w:r>
        <w:rPr>
          <w:sz w:val="20"/>
          <w:szCs w:val="20"/>
        </w:rPr>
        <w:t xml:space="preserve"> </w:t>
      </w:r>
      <w:r w:rsidRPr="005F3B3D">
        <w:rPr>
          <w:sz w:val="20"/>
          <w:szCs w:val="20"/>
        </w:rPr>
        <w:t>production of which, as Holy Scripture makes</w:t>
      </w:r>
      <w:r>
        <w:rPr>
          <w:sz w:val="20"/>
          <w:szCs w:val="20"/>
        </w:rPr>
        <w:t xml:space="preserve"> </w:t>
      </w:r>
      <w:r w:rsidRPr="005F3B3D">
        <w:rPr>
          <w:sz w:val="20"/>
          <w:szCs w:val="20"/>
        </w:rPr>
        <w:t>mention, three works are found, namely, the</w:t>
      </w:r>
      <w:r>
        <w:rPr>
          <w:sz w:val="20"/>
          <w:szCs w:val="20"/>
        </w:rPr>
        <w:t xml:space="preserve"> </w:t>
      </w:r>
      <w:r w:rsidRPr="005F3B3D">
        <w:rPr>
          <w:sz w:val="20"/>
          <w:szCs w:val="20"/>
        </w:rPr>
        <w:t>work of creation, as given in the words, In the</w:t>
      </w:r>
      <w:r>
        <w:rPr>
          <w:sz w:val="20"/>
          <w:szCs w:val="20"/>
        </w:rPr>
        <w:t xml:space="preserve"> </w:t>
      </w:r>
      <w:r w:rsidRPr="005F3B3D">
        <w:rPr>
          <w:sz w:val="20"/>
          <w:szCs w:val="20"/>
        </w:rPr>
        <w:t>beginning God created heaven and earth (Gen.</w:t>
      </w:r>
      <w:r>
        <w:rPr>
          <w:sz w:val="20"/>
          <w:szCs w:val="20"/>
        </w:rPr>
        <w:t xml:space="preserve"> 1</w:t>
      </w:r>
      <w:r w:rsidRPr="005F3B3D">
        <w:rPr>
          <w:sz w:val="20"/>
          <w:szCs w:val="20"/>
        </w:rPr>
        <w:t xml:space="preserve">. </w:t>
      </w:r>
      <w:r>
        <w:rPr>
          <w:sz w:val="20"/>
          <w:szCs w:val="20"/>
        </w:rPr>
        <w:t>1</w:t>
      </w:r>
      <w:r w:rsidRPr="005F3B3D">
        <w:rPr>
          <w:sz w:val="20"/>
          <w:szCs w:val="20"/>
        </w:rPr>
        <w:t>); the work of distinction as given in the</w:t>
      </w:r>
      <w:r>
        <w:rPr>
          <w:sz w:val="20"/>
          <w:szCs w:val="20"/>
        </w:rPr>
        <w:t xml:space="preserve"> </w:t>
      </w:r>
      <w:r w:rsidRPr="005F3B3D">
        <w:rPr>
          <w:sz w:val="20"/>
          <w:szCs w:val="20"/>
        </w:rPr>
        <w:t>words, He divided the light from the darkness,</w:t>
      </w:r>
      <w:r>
        <w:rPr>
          <w:sz w:val="20"/>
          <w:szCs w:val="20"/>
        </w:rPr>
        <w:t xml:space="preserve"> </w:t>
      </w:r>
      <w:r w:rsidRPr="005F3B3D">
        <w:rPr>
          <w:sz w:val="20"/>
          <w:szCs w:val="20"/>
        </w:rPr>
        <w:t>and the waters that are above the firmament</w:t>
      </w:r>
      <w:r>
        <w:rPr>
          <w:sz w:val="20"/>
          <w:szCs w:val="20"/>
        </w:rPr>
        <w:t xml:space="preserve"> </w:t>
      </w:r>
      <w:r w:rsidRPr="005F3B3D">
        <w:rPr>
          <w:sz w:val="20"/>
          <w:szCs w:val="20"/>
        </w:rPr>
        <w:t>from the waters that are under the firmament</w:t>
      </w:r>
      <w:r>
        <w:rPr>
          <w:sz w:val="20"/>
          <w:szCs w:val="20"/>
        </w:rPr>
        <w:t xml:space="preserve"> </w:t>
      </w:r>
      <w:r w:rsidRPr="005F3B3D">
        <w:rPr>
          <w:sz w:val="20"/>
          <w:szCs w:val="20"/>
        </w:rPr>
        <w:t xml:space="preserve">(Gen. </w:t>
      </w:r>
      <w:r>
        <w:rPr>
          <w:sz w:val="20"/>
          <w:szCs w:val="20"/>
        </w:rPr>
        <w:t>1</w:t>
      </w:r>
      <w:r w:rsidRPr="005F3B3D">
        <w:rPr>
          <w:sz w:val="20"/>
          <w:szCs w:val="20"/>
        </w:rPr>
        <w:t>. 4, 7</w:t>
      </w:r>
      <w:proofErr w:type="gramStart"/>
      <w:r w:rsidRPr="005F3B3D">
        <w:rPr>
          <w:sz w:val="20"/>
          <w:szCs w:val="20"/>
        </w:rPr>
        <w:t>) ;</w:t>
      </w:r>
      <w:proofErr w:type="gramEnd"/>
      <w:r w:rsidRPr="005F3B3D">
        <w:rPr>
          <w:sz w:val="20"/>
          <w:szCs w:val="20"/>
        </w:rPr>
        <w:t xml:space="preserve"> and the work of adornment, expressed</w:t>
      </w:r>
      <w:r>
        <w:rPr>
          <w:sz w:val="20"/>
          <w:szCs w:val="20"/>
        </w:rPr>
        <w:t xml:space="preserve"> </w:t>
      </w:r>
      <w:r w:rsidRPr="005F3B3D">
        <w:rPr>
          <w:sz w:val="20"/>
          <w:szCs w:val="20"/>
        </w:rPr>
        <w:t>thus, Let there be lights in the firmament</w:t>
      </w:r>
      <w:r>
        <w:rPr>
          <w:sz w:val="20"/>
          <w:szCs w:val="20"/>
        </w:rPr>
        <w:t xml:space="preserve"> </w:t>
      </w:r>
      <w:r w:rsidRPr="005F3B3D">
        <w:rPr>
          <w:sz w:val="20"/>
          <w:szCs w:val="20"/>
        </w:rPr>
        <w:t>(Gen. 1. 14).</w:t>
      </w:r>
    </w:p>
    <w:p w14:paraId="28790B5F" w14:textId="4553C2D7" w:rsidR="005F3B3D" w:rsidRPr="005F3B3D" w:rsidRDefault="005F3B3D" w:rsidP="005F3B3D">
      <w:pPr>
        <w:jc w:val="both"/>
        <w:rPr>
          <w:sz w:val="20"/>
          <w:szCs w:val="20"/>
        </w:rPr>
      </w:pPr>
      <w:r w:rsidRPr="005F3B3D">
        <w:rPr>
          <w:sz w:val="20"/>
          <w:szCs w:val="20"/>
        </w:rPr>
        <w:t>First, then, we must consider the work of</w:t>
      </w:r>
      <w:r>
        <w:rPr>
          <w:sz w:val="20"/>
          <w:szCs w:val="20"/>
        </w:rPr>
        <w:t xml:space="preserve"> </w:t>
      </w:r>
      <w:r w:rsidRPr="005F3B3D">
        <w:rPr>
          <w:sz w:val="20"/>
          <w:szCs w:val="20"/>
        </w:rPr>
        <w:t>creation; secondly, the -work of distinction (q.</w:t>
      </w:r>
      <w:r>
        <w:rPr>
          <w:sz w:val="20"/>
          <w:szCs w:val="20"/>
        </w:rPr>
        <w:t xml:space="preserve"> </w:t>
      </w:r>
      <w:r w:rsidRPr="005F3B3D">
        <w:rPr>
          <w:sz w:val="20"/>
          <w:szCs w:val="20"/>
        </w:rPr>
        <w:t>lxvi</w:t>
      </w:r>
      <w:proofErr w:type="gramStart"/>
      <w:r w:rsidRPr="005F3B3D">
        <w:rPr>
          <w:sz w:val="20"/>
          <w:szCs w:val="20"/>
        </w:rPr>
        <w:t>) ;</w:t>
      </w:r>
      <w:proofErr w:type="gramEnd"/>
      <w:r w:rsidRPr="005F3B3D">
        <w:rPr>
          <w:sz w:val="20"/>
          <w:szCs w:val="20"/>
        </w:rPr>
        <w:t xml:space="preserve"> and thirdly, the work of adornment (q.</w:t>
      </w:r>
      <w:r>
        <w:rPr>
          <w:sz w:val="20"/>
          <w:szCs w:val="20"/>
        </w:rPr>
        <w:t xml:space="preserve"> </w:t>
      </w:r>
      <w:r w:rsidRPr="005F3B3D">
        <w:rPr>
          <w:sz w:val="20"/>
          <w:szCs w:val="20"/>
        </w:rPr>
        <w:t>lxx). Under the first head there are four points</w:t>
      </w:r>
      <w:r>
        <w:rPr>
          <w:sz w:val="20"/>
          <w:szCs w:val="20"/>
        </w:rPr>
        <w:t xml:space="preserve"> </w:t>
      </w:r>
      <w:r w:rsidRPr="005F3B3D">
        <w:rPr>
          <w:sz w:val="20"/>
          <w:szCs w:val="20"/>
        </w:rPr>
        <w:t>of inquiry: (1) Whether corporeal creatures are</w:t>
      </w:r>
      <w:r>
        <w:rPr>
          <w:sz w:val="20"/>
          <w:szCs w:val="20"/>
        </w:rPr>
        <w:t xml:space="preserve"> </w:t>
      </w:r>
      <w:r w:rsidRPr="005F3B3D">
        <w:rPr>
          <w:sz w:val="20"/>
          <w:szCs w:val="20"/>
        </w:rPr>
        <w:t>from God? (2) Whether they were created on</w:t>
      </w:r>
      <w:r>
        <w:rPr>
          <w:sz w:val="20"/>
          <w:szCs w:val="20"/>
        </w:rPr>
        <w:t xml:space="preserve"> </w:t>
      </w:r>
      <w:r w:rsidRPr="005F3B3D">
        <w:rPr>
          <w:sz w:val="20"/>
          <w:szCs w:val="20"/>
        </w:rPr>
        <w:t>account of God's goodness? (3) Whether they</w:t>
      </w:r>
      <w:r>
        <w:rPr>
          <w:sz w:val="20"/>
          <w:szCs w:val="20"/>
        </w:rPr>
        <w:t xml:space="preserve"> </w:t>
      </w:r>
      <w:r w:rsidRPr="005F3B3D">
        <w:rPr>
          <w:sz w:val="20"/>
          <w:szCs w:val="20"/>
        </w:rPr>
        <w:t>were created by God through the medium of the</w:t>
      </w:r>
      <w:r>
        <w:rPr>
          <w:sz w:val="20"/>
          <w:szCs w:val="20"/>
        </w:rPr>
        <w:t xml:space="preserve"> </w:t>
      </w:r>
      <w:r w:rsidRPr="005F3B3D">
        <w:rPr>
          <w:sz w:val="20"/>
          <w:szCs w:val="20"/>
        </w:rPr>
        <w:t>angels? (4) Whether the forms of bodies are</w:t>
      </w:r>
      <w:r>
        <w:rPr>
          <w:sz w:val="20"/>
          <w:szCs w:val="20"/>
        </w:rPr>
        <w:t xml:space="preserve"> </w:t>
      </w:r>
      <w:r w:rsidRPr="005F3B3D">
        <w:rPr>
          <w:sz w:val="20"/>
          <w:szCs w:val="20"/>
        </w:rPr>
        <w:t>from the angels or immediately from God.</w:t>
      </w:r>
    </w:p>
    <w:p w14:paraId="5274EE55" w14:textId="004B834E" w:rsidR="005F3B3D" w:rsidRPr="005F3B3D" w:rsidRDefault="005F3B3D" w:rsidP="005F3B3D">
      <w:pPr>
        <w:jc w:val="both"/>
        <w:rPr>
          <w:sz w:val="20"/>
          <w:szCs w:val="20"/>
        </w:rPr>
      </w:pPr>
      <w:r w:rsidRPr="005F3B3D">
        <w:rPr>
          <w:sz w:val="20"/>
          <w:szCs w:val="20"/>
        </w:rPr>
        <w:t xml:space="preserve">Article </w:t>
      </w:r>
      <w:r>
        <w:rPr>
          <w:sz w:val="20"/>
          <w:szCs w:val="20"/>
        </w:rPr>
        <w:t>1</w:t>
      </w:r>
      <w:r w:rsidRPr="005F3B3D">
        <w:rPr>
          <w:sz w:val="20"/>
          <w:szCs w:val="20"/>
        </w:rPr>
        <w:t xml:space="preserve">. </w:t>
      </w:r>
      <w:r w:rsidRPr="005F3B3D">
        <w:rPr>
          <w:i/>
          <w:iCs/>
          <w:sz w:val="20"/>
          <w:szCs w:val="20"/>
        </w:rPr>
        <w:t xml:space="preserve">Whether Corporeal Creatures Are </w:t>
      </w:r>
      <w:proofErr w:type="gramStart"/>
      <w:r w:rsidRPr="005F3B3D">
        <w:rPr>
          <w:i/>
          <w:iCs/>
          <w:sz w:val="20"/>
          <w:szCs w:val="20"/>
        </w:rPr>
        <w:t>From</w:t>
      </w:r>
      <w:proofErr w:type="gramEnd"/>
      <w:r w:rsidRPr="005F3B3D">
        <w:rPr>
          <w:i/>
          <w:iCs/>
          <w:sz w:val="20"/>
          <w:szCs w:val="20"/>
        </w:rPr>
        <w:t xml:space="preserve"> God?</w:t>
      </w:r>
    </w:p>
    <w:p w14:paraId="1AD9AE21" w14:textId="2691493D" w:rsidR="005F3B3D" w:rsidRPr="005F3B3D" w:rsidRDefault="005F3B3D" w:rsidP="005F3B3D">
      <w:pPr>
        <w:jc w:val="both"/>
        <w:rPr>
          <w:sz w:val="20"/>
          <w:szCs w:val="20"/>
        </w:rPr>
      </w:pPr>
      <w:r w:rsidRPr="005F3B3D">
        <w:rPr>
          <w:i/>
          <w:iCs/>
          <w:sz w:val="20"/>
          <w:szCs w:val="20"/>
        </w:rPr>
        <w:t>We proceed thus to the First Article</w:t>
      </w:r>
      <w:r w:rsidRPr="005F3B3D">
        <w:rPr>
          <w:sz w:val="20"/>
          <w:szCs w:val="20"/>
        </w:rPr>
        <w:t xml:space="preserve">: </w:t>
      </w:r>
      <w:proofErr w:type="gramStart"/>
      <w:r w:rsidRPr="005F3B3D">
        <w:rPr>
          <w:sz w:val="20"/>
          <w:szCs w:val="20"/>
        </w:rPr>
        <w:t>It</w:t>
      </w:r>
      <w:r>
        <w:rPr>
          <w:sz w:val="20"/>
          <w:szCs w:val="20"/>
        </w:rPr>
        <w:t xml:space="preserve"> </w:t>
      </w:r>
      <w:r w:rsidRPr="005F3B3D">
        <w:rPr>
          <w:sz w:val="20"/>
          <w:szCs w:val="20"/>
        </w:rPr>
        <w:t>would seem that corporeal</w:t>
      </w:r>
      <w:proofErr w:type="gramEnd"/>
      <w:r w:rsidRPr="005F3B3D">
        <w:rPr>
          <w:sz w:val="20"/>
          <w:szCs w:val="20"/>
        </w:rPr>
        <w:t xml:space="preserve"> creatures are not</w:t>
      </w:r>
      <w:r>
        <w:rPr>
          <w:sz w:val="20"/>
          <w:szCs w:val="20"/>
        </w:rPr>
        <w:t xml:space="preserve"> </w:t>
      </w:r>
      <w:r w:rsidRPr="005F3B3D">
        <w:rPr>
          <w:sz w:val="20"/>
          <w:szCs w:val="20"/>
        </w:rPr>
        <w:t>from God.</w:t>
      </w:r>
    </w:p>
    <w:p w14:paraId="758C81E5" w14:textId="1D5B158B" w:rsidR="005F3B3D" w:rsidRPr="005F3B3D" w:rsidRDefault="005F3B3D" w:rsidP="005F3B3D">
      <w:pPr>
        <w:jc w:val="both"/>
        <w:rPr>
          <w:sz w:val="20"/>
          <w:szCs w:val="20"/>
        </w:rPr>
      </w:pPr>
      <w:r w:rsidRPr="005F3B3D">
        <w:rPr>
          <w:sz w:val="20"/>
          <w:szCs w:val="20"/>
        </w:rPr>
        <w:t xml:space="preserve">Objection 1. For it is said (Eccles. 3. </w:t>
      </w:r>
      <w:proofErr w:type="gramStart"/>
      <w:r w:rsidRPr="005F3B3D">
        <w:rPr>
          <w:sz w:val="20"/>
          <w:szCs w:val="20"/>
        </w:rPr>
        <w:t>14) :</w:t>
      </w:r>
      <w:proofErr w:type="gramEnd"/>
      <w:r w:rsidRPr="005F3B3D">
        <w:rPr>
          <w:sz w:val="20"/>
          <w:szCs w:val="20"/>
        </w:rPr>
        <w:t xml:space="preserve"> </w:t>
      </w:r>
      <w:r>
        <w:rPr>
          <w:sz w:val="20"/>
          <w:szCs w:val="20"/>
        </w:rPr>
        <w:t xml:space="preserve">I </w:t>
      </w:r>
      <w:r w:rsidRPr="005F3B3D">
        <w:rPr>
          <w:sz w:val="20"/>
          <w:szCs w:val="20"/>
        </w:rPr>
        <w:t>have learned that all the works which God hath</w:t>
      </w:r>
      <w:r>
        <w:rPr>
          <w:sz w:val="20"/>
          <w:szCs w:val="20"/>
        </w:rPr>
        <w:t xml:space="preserve"> </w:t>
      </w:r>
      <w:r w:rsidRPr="005F3B3D">
        <w:rPr>
          <w:sz w:val="20"/>
          <w:szCs w:val="20"/>
        </w:rPr>
        <w:t xml:space="preserve">made, continue </w:t>
      </w:r>
      <w:proofErr w:type="spellStart"/>
      <w:r w:rsidRPr="005F3B3D">
        <w:rPr>
          <w:sz w:val="20"/>
          <w:szCs w:val="20"/>
        </w:rPr>
        <w:t>for ever</w:t>
      </w:r>
      <w:proofErr w:type="spellEnd"/>
      <w:r w:rsidRPr="005F3B3D">
        <w:rPr>
          <w:sz w:val="20"/>
          <w:szCs w:val="20"/>
        </w:rPr>
        <w:t>. But visible bodies do</w:t>
      </w:r>
      <w:r>
        <w:rPr>
          <w:sz w:val="20"/>
          <w:szCs w:val="20"/>
        </w:rPr>
        <w:t xml:space="preserve"> </w:t>
      </w:r>
      <w:r w:rsidRPr="005F3B3D">
        <w:rPr>
          <w:sz w:val="20"/>
          <w:szCs w:val="20"/>
        </w:rPr>
        <w:t xml:space="preserve">not continue </w:t>
      </w:r>
      <w:proofErr w:type="spellStart"/>
      <w:r w:rsidRPr="005F3B3D">
        <w:rPr>
          <w:sz w:val="20"/>
          <w:szCs w:val="20"/>
        </w:rPr>
        <w:t>for ever</w:t>
      </w:r>
      <w:proofErr w:type="spellEnd"/>
      <w:r w:rsidRPr="005F3B3D">
        <w:rPr>
          <w:sz w:val="20"/>
          <w:szCs w:val="20"/>
        </w:rPr>
        <w:t>, for it is said (II Cor. 4.</w:t>
      </w:r>
      <w:r>
        <w:rPr>
          <w:sz w:val="20"/>
          <w:szCs w:val="20"/>
        </w:rPr>
        <w:t xml:space="preserve"> </w:t>
      </w:r>
      <w:proofErr w:type="gramStart"/>
      <w:r w:rsidRPr="005F3B3D">
        <w:rPr>
          <w:sz w:val="20"/>
          <w:szCs w:val="20"/>
        </w:rPr>
        <w:t>18) :</w:t>
      </w:r>
      <w:proofErr w:type="gramEnd"/>
      <w:r w:rsidRPr="005F3B3D">
        <w:rPr>
          <w:sz w:val="20"/>
          <w:szCs w:val="20"/>
        </w:rPr>
        <w:t xml:space="preserve"> The things which are seen are temporal,</w:t>
      </w:r>
      <w:r>
        <w:rPr>
          <w:sz w:val="20"/>
          <w:szCs w:val="20"/>
        </w:rPr>
        <w:t xml:space="preserve"> </w:t>
      </w:r>
      <w:r w:rsidRPr="005F3B3D">
        <w:rPr>
          <w:sz w:val="20"/>
          <w:szCs w:val="20"/>
        </w:rPr>
        <w:t>but the things which are not seen are eternal.</w:t>
      </w:r>
      <w:r>
        <w:rPr>
          <w:sz w:val="20"/>
          <w:szCs w:val="20"/>
        </w:rPr>
        <w:t xml:space="preserve"> </w:t>
      </w:r>
      <w:proofErr w:type="gramStart"/>
      <w:r w:rsidRPr="005F3B3D">
        <w:rPr>
          <w:sz w:val="20"/>
          <w:szCs w:val="20"/>
        </w:rPr>
        <w:t>Therefore</w:t>
      </w:r>
      <w:proofErr w:type="gramEnd"/>
      <w:r w:rsidRPr="005F3B3D">
        <w:rPr>
          <w:sz w:val="20"/>
          <w:szCs w:val="20"/>
        </w:rPr>
        <w:t xml:space="preserve"> God did not make visible bodies.</w:t>
      </w:r>
    </w:p>
    <w:p w14:paraId="77698FE6" w14:textId="47191D43" w:rsidR="00A822C9" w:rsidRPr="00A822C9" w:rsidRDefault="005F3B3D" w:rsidP="00A822C9">
      <w:pPr>
        <w:jc w:val="both"/>
        <w:rPr>
          <w:sz w:val="20"/>
          <w:szCs w:val="20"/>
        </w:rPr>
      </w:pPr>
      <w:r w:rsidRPr="005F3B3D">
        <w:rPr>
          <w:sz w:val="20"/>
          <w:szCs w:val="20"/>
        </w:rPr>
        <w:t xml:space="preserve">Obj. 2. Further, it is said (Gen. 1. </w:t>
      </w:r>
      <w:proofErr w:type="gramStart"/>
      <w:r w:rsidRPr="005F3B3D">
        <w:rPr>
          <w:sz w:val="20"/>
          <w:szCs w:val="20"/>
        </w:rPr>
        <w:t>31) :</w:t>
      </w:r>
      <w:proofErr w:type="gramEnd"/>
      <w:r w:rsidRPr="005F3B3D">
        <w:rPr>
          <w:sz w:val="20"/>
          <w:szCs w:val="20"/>
        </w:rPr>
        <w:t xml:space="preserve"> God</w:t>
      </w:r>
      <w:r>
        <w:rPr>
          <w:sz w:val="20"/>
          <w:szCs w:val="20"/>
        </w:rPr>
        <w:t xml:space="preserve"> </w:t>
      </w:r>
      <w:r w:rsidRPr="005F3B3D">
        <w:rPr>
          <w:sz w:val="20"/>
          <w:szCs w:val="20"/>
        </w:rPr>
        <w:t>saw all the things that He had made, and they</w:t>
      </w:r>
      <w:r>
        <w:rPr>
          <w:sz w:val="20"/>
          <w:szCs w:val="20"/>
        </w:rPr>
        <w:t xml:space="preserve"> </w:t>
      </w:r>
      <w:r w:rsidRPr="005F3B3D">
        <w:rPr>
          <w:sz w:val="20"/>
          <w:szCs w:val="20"/>
        </w:rPr>
        <w:t>were very good. But corporeal creatures are evil,</w:t>
      </w:r>
      <w:r>
        <w:rPr>
          <w:sz w:val="20"/>
          <w:szCs w:val="20"/>
        </w:rPr>
        <w:t xml:space="preserve"> </w:t>
      </w:r>
      <w:r w:rsidRPr="005F3B3D">
        <w:rPr>
          <w:sz w:val="20"/>
          <w:szCs w:val="20"/>
        </w:rPr>
        <w:t>since we find them harmful in many ways, as</w:t>
      </w:r>
      <w:r>
        <w:rPr>
          <w:sz w:val="20"/>
          <w:szCs w:val="20"/>
        </w:rPr>
        <w:t xml:space="preserve"> </w:t>
      </w:r>
      <w:r w:rsidRPr="005F3B3D">
        <w:rPr>
          <w:sz w:val="20"/>
          <w:szCs w:val="20"/>
        </w:rPr>
        <w:t>may be seen in serpents, in the sun's heat, and</w:t>
      </w:r>
      <w:r w:rsidR="00A822C9">
        <w:rPr>
          <w:sz w:val="20"/>
          <w:szCs w:val="20"/>
        </w:rPr>
        <w:t xml:space="preserve"> </w:t>
      </w:r>
      <w:r w:rsidR="00A822C9" w:rsidRPr="00A822C9">
        <w:rPr>
          <w:sz w:val="20"/>
          <w:szCs w:val="20"/>
        </w:rPr>
        <w:t>other like things. Now a thing is called evil in</w:t>
      </w:r>
      <w:r w:rsidR="00A822C9">
        <w:rPr>
          <w:sz w:val="20"/>
          <w:szCs w:val="20"/>
        </w:rPr>
        <w:t xml:space="preserve"> </w:t>
      </w:r>
      <w:r w:rsidR="00A822C9" w:rsidRPr="00A822C9">
        <w:rPr>
          <w:sz w:val="20"/>
          <w:szCs w:val="20"/>
        </w:rPr>
        <w:t>so far as it is harmful. Corporeal creatures,</w:t>
      </w:r>
      <w:r w:rsidR="00A822C9">
        <w:rPr>
          <w:sz w:val="20"/>
          <w:szCs w:val="20"/>
        </w:rPr>
        <w:t xml:space="preserve"> </w:t>
      </w:r>
      <w:r w:rsidR="00A822C9" w:rsidRPr="00A822C9">
        <w:rPr>
          <w:sz w:val="20"/>
          <w:szCs w:val="20"/>
        </w:rPr>
        <w:t>therefore, are not from God.</w:t>
      </w:r>
    </w:p>
    <w:p w14:paraId="7CE5C8D3" w14:textId="1CA6E47D" w:rsidR="00A822C9" w:rsidRPr="00A822C9" w:rsidRDefault="00A822C9" w:rsidP="00A822C9">
      <w:pPr>
        <w:jc w:val="both"/>
        <w:rPr>
          <w:sz w:val="20"/>
          <w:szCs w:val="20"/>
        </w:rPr>
      </w:pPr>
      <w:r w:rsidRPr="00A822C9">
        <w:rPr>
          <w:sz w:val="20"/>
          <w:szCs w:val="20"/>
        </w:rPr>
        <w:t>Obj. 3. Further, what is from God does not</w:t>
      </w:r>
      <w:r>
        <w:rPr>
          <w:sz w:val="20"/>
          <w:szCs w:val="20"/>
        </w:rPr>
        <w:t xml:space="preserve"> </w:t>
      </w:r>
      <w:r w:rsidRPr="00A822C9">
        <w:rPr>
          <w:sz w:val="20"/>
          <w:szCs w:val="20"/>
        </w:rPr>
        <w:t xml:space="preserve">withdraw us from </w:t>
      </w:r>
      <w:proofErr w:type="gramStart"/>
      <w:r w:rsidRPr="00A822C9">
        <w:rPr>
          <w:sz w:val="20"/>
          <w:szCs w:val="20"/>
        </w:rPr>
        <w:t>God, but</w:t>
      </w:r>
      <w:proofErr w:type="gramEnd"/>
      <w:r w:rsidRPr="00A822C9">
        <w:rPr>
          <w:sz w:val="20"/>
          <w:szCs w:val="20"/>
        </w:rPr>
        <w:t xml:space="preserve"> leads us to Him. But</w:t>
      </w:r>
      <w:r>
        <w:rPr>
          <w:sz w:val="20"/>
          <w:szCs w:val="20"/>
        </w:rPr>
        <w:t xml:space="preserve"> </w:t>
      </w:r>
      <w:r w:rsidRPr="00A822C9">
        <w:rPr>
          <w:sz w:val="20"/>
          <w:szCs w:val="20"/>
        </w:rPr>
        <w:t>corporeal creatures withdraw us from God.</w:t>
      </w:r>
      <w:r>
        <w:rPr>
          <w:sz w:val="20"/>
          <w:szCs w:val="20"/>
        </w:rPr>
        <w:t xml:space="preserve"> </w:t>
      </w:r>
      <w:r w:rsidRPr="00A822C9">
        <w:rPr>
          <w:sz w:val="20"/>
          <w:szCs w:val="20"/>
        </w:rPr>
        <w:t xml:space="preserve">Hence the Apostle says (II Cor. 4. </w:t>
      </w:r>
      <w:proofErr w:type="gramStart"/>
      <w:r w:rsidRPr="00A822C9">
        <w:rPr>
          <w:sz w:val="20"/>
          <w:szCs w:val="20"/>
        </w:rPr>
        <w:t>18) :</w:t>
      </w:r>
      <w:proofErr w:type="gramEnd"/>
      <w:r w:rsidRPr="00A822C9">
        <w:rPr>
          <w:sz w:val="20"/>
          <w:szCs w:val="20"/>
        </w:rPr>
        <w:t xml:space="preserve"> While</w:t>
      </w:r>
      <w:r>
        <w:rPr>
          <w:sz w:val="20"/>
          <w:szCs w:val="20"/>
        </w:rPr>
        <w:t xml:space="preserve"> </w:t>
      </w:r>
      <w:r w:rsidRPr="00A822C9">
        <w:rPr>
          <w:sz w:val="20"/>
          <w:szCs w:val="20"/>
        </w:rPr>
        <w:t>we look not at the things which are seen. Corporeal</w:t>
      </w:r>
      <w:r>
        <w:rPr>
          <w:sz w:val="20"/>
          <w:szCs w:val="20"/>
        </w:rPr>
        <w:t xml:space="preserve"> </w:t>
      </w:r>
      <w:r w:rsidRPr="00A822C9">
        <w:rPr>
          <w:sz w:val="20"/>
          <w:szCs w:val="20"/>
        </w:rPr>
        <w:t>creatures, therefore, are not from God.</w:t>
      </w:r>
    </w:p>
    <w:p w14:paraId="55D2E48C" w14:textId="188CCE34" w:rsidR="00A822C9" w:rsidRPr="00A822C9" w:rsidRDefault="00A822C9" w:rsidP="00A822C9">
      <w:pPr>
        <w:jc w:val="both"/>
        <w:rPr>
          <w:sz w:val="20"/>
          <w:szCs w:val="20"/>
        </w:rPr>
      </w:pPr>
      <w:r w:rsidRPr="00A822C9">
        <w:rPr>
          <w:sz w:val="20"/>
          <w:szCs w:val="20"/>
        </w:rPr>
        <w:t xml:space="preserve">On the contrary, </w:t>
      </w:r>
      <w:proofErr w:type="gramStart"/>
      <w:r w:rsidRPr="00A822C9">
        <w:rPr>
          <w:sz w:val="20"/>
          <w:szCs w:val="20"/>
        </w:rPr>
        <w:t>It</w:t>
      </w:r>
      <w:proofErr w:type="gramEnd"/>
      <w:r w:rsidRPr="00A822C9">
        <w:rPr>
          <w:sz w:val="20"/>
          <w:szCs w:val="20"/>
        </w:rPr>
        <w:t xml:space="preserve"> is said (Ps. 145. </w:t>
      </w:r>
      <w:proofErr w:type="gramStart"/>
      <w:r w:rsidRPr="00A822C9">
        <w:rPr>
          <w:sz w:val="20"/>
          <w:szCs w:val="20"/>
        </w:rPr>
        <w:t>6) :</w:t>
      </w:r>
      <w:proofErr w:type="gramEnd"/>
      <w:r w:rsidRPr="00A822C9">
        <w:rPr>
          <w:sz w:val="20"/>
          <w:szCs w:val="20"/>
        </w:rPr>
        <w:t xml:space="preserve"> Who</w:t>
      </w:r>
      <w:r>
        <w:rPr>
          <w:sz w:val="20"/>
          <w:szCs w:val="20"/>
        </w:rPr>
        <w:t xml:space="preserve"> </w:t>
      </w:r>
      <w:r w:rsidRPr="00A822C9">
        <w:rPr>
          <w:sz w:val="20"/>
          <w:szCs w:val="20"/>
        </w:rPr>
        <w:t>made heaven and earth, the sea, and all things</w:t>
      </w:r>
      <w:r>
        <w:rPr>
          <w:sz w:val="20"/>
          <w:szCs w:val="20"/>
        </w:rPr>
        <w:t xml:space="preserve"> </w:t>
      </w:r>
      <w:r w:rsidRPr="00A822C9">
        <w:rPr>
          <w:sz w:val="20"/>
          <w:szCs w:val="20"/>
        </w:rPr>
        <w:t>that are in them.</w:t>
      </w:r>
    </w:p>
    <w:p w14:paraId="51210460" w14:textId="55ED8B72" w:rsidR="00A822C9" w:rsidRPr="00A822C9" w:rsidRDefault="00A822C9" w:rsidP="00A822C9">
      <w:pPr>
        <w:jc w:val="both"/>
        <w:rPr>
          <w:sz w:val="20"/>
          <w:szCs w:val="20"/>
        </w:rPr>
      </w:pPr>
      <w:r w:rsidRPr="00A822C9">
        <w:rPr>
          <w:sz w:val="20"/>
          <w:szCs w:val="20"/>
        </w:rPr>
        <w:t>I answer that, Certain heretics maintain</w:t>
      </w:r>
      <w:r>
        <w:rPr>
          <w:rFonts w:cstheme="minorHAnsi"/>
          <w:sz w:val="20"/>
          <w:szCs w:val="20"/>
        </w:rPr>
        <w:t>¹</w:t>
      </w:r>
      <w:r w:rsidRPr="00A822C9">
        <w:rPr>
          <w:sz w:val="20"/>
          <w:szCs w:val="20"/>
        </w:rPr>
        <w:t xml:space="preserve"> that</w:t>
      </w:r>
      <w:r>
        <w:rPr>
          <w:sz w:val="20"/>
          <w:szCs w:val="20"/>
        </w:rPr>
        <w:t xml:space="preserve"> </w:t>
      </w:r>
      <w:r w:rsidRPr="00A822C9">
        <w:rPr>
          <w:sz w:val="20"/>
          <w:szCs w:val="20"/>
        </w:rPr>
        <w:t>visible things are not created by the good God,</w:t>
      </w:r>
      <w:r>
        <w:rPr>
          <w:sz w:val="20"/>
          <w:szCs w:val="20"/>
        </w:rPr>
        <w:t xml:space="preserve"> </w:t>
      </w:r>
      <w:r w:rsidRPr="00A822C9">
        <w:rPr>
          <w:sz w:val="20"/>
          <w:szCs w:val="20"/>
        </w:rPr>
        <w:t>but by an evil principle, and allege in proof of</w:t>
      </w:r>
      <w:r>
        <w:rPr>
          <w:sz w:val="20"/>
          <w:szCs w:val="20"/>
        </w:rPr>
        <w:t xml:space="preserve"> </w:t>
      </w:r>
      <w:r w:rsidRPr="00A822C9">
        <w:rPr>
          <w:sz w:val="20"/>
          <w:szCs w:val="20"/>
        </w:rPr>
        <w:t>their error the words of the Apostle (II Cor. 4.</w:t>
      </w:r>
      <w:r>
        <w:rPr>
          <w:sz w:val="20"/>
          <w:szCs w:val="20"/>
        </w:rPr>
        <w:t xml:space="preserve"> </w:t>
      </w:r>
      <w:proofErr w:type="gramStart"/>
      <w:r w:rsidRPr="00A822C9">
        <w:rPr>
          <w:sz w:val="20"/>
          <w:szCs w:val="20"/>
        </w:rPr>
        <w:t>4) ,</w:t>
      </w:r>
      <w:proofErr w:type="gramEnd"/>
      <w:r w:rsidRPr="00A822C9">
        <w:rPr>
          <w:sz w:val="20"/>
          <w:szCs w:val="20"/>
        </w:rPr>
        <w:t xml:space="preserve"> The god of this world hath blinded the minds</w:t>
      </w:r>
      <w:r>
        <w:rPr>
          <w:sz w:val="20"/>
          <w:szCs w:val="20"/>
        </w:rPr>
        <w:t xml:space="preserve"> </w:t>
      </w:r>
      <w:r w:rsidRPr="00A822C9">
        <w:rPr>
          <w:sz w:val="20"/>
          <w:szCs w:val="20"/>
        </w:rPr>
        <w:t>of unbelievers. But this position is altogether</w:t>
      </w:r>
      <w:r>
        <w:rPr>
          <w:sz w:val="20"/>
          <w:szCs w:val="20"/>
        </w:rPr>
        <w:t xml:space="preserve"> </w:t>
      </w:r>
      <w:r w:rsidRPr="00A822C9">
        <w:rPr>
          <w:sz w:val="20"/>
          <w:szCs w:val="20"/>
        </w:rPr>
        <w:t>untenable. For, if things that differ agree in</w:t>
      </w:r>
      <w:r>
        <w:rPr>
          <w:sz w:val="20"/>
          <w:szCs w:val="20"/>
        </w:rPr>
        <w:t xml:space="preserve"> </w:t>
      </w:r>
      <w:r w:rsidRPr="00A822C9">
        <w:rPr>
          <w:sz w:val="20"/>
          <w:szCs w:val="20"/>
        </w:rPr>
        <w:t>some point, there must be some cause for that</w:t>
      </w:r>
      <w:r>
        <w:rPr>
          <w:sz w:val="20"/>
          <w:szCs w:val="20"/>
        </w:rPr>
        <w:t xml:space="preserve"> </w:t>
      </w:r>
      <w:r w:rsidRPr="00A822C9">
        <w:rPr>
          <w:sz w:val="20"/>
          <w:szCs w:val="20"/>
        </w:rPr>
        <w:t>agreement, since things diverse in nature cannot</w:t>
      </w:r>
      <w:r>
        <w:rPr>
          <w:sz w:val="20"/>
          <w:szCs w:val="20"/>
        </w:rPr>
        <w:t xml:space="preserve"> </w:t>
      </w:r>
      <w:r w:rsidRPr="00A822C9">
        <w:rPr>
          <w:sz w:val="20"/>
          <w:szCs w:val="20"/>
        </w:rPr>
        <w:t>be united of themselves. Hence whenever in different</w:t>
      </w:r>
      <w:r>
        <w:rPr>
          <w:sz w:val="20"/>
          <w:szCs w:val="20"/>
        </w:rPr>
        <w:t xml:space="preserve"> </w:t>
      </w:r>
      <w:r w:rsidRPr="00A822C9">
        <w:rPr>
          <w:sz w:val="20"/>
          <w:szCs w:val="20"/>
        </w:rPr>
        <w:t>things some one thing common to all is</w:t>
      </w:r>
      <w:r>
        <w:rPr>
          <w:sz w:val="20"/>
          <w:szCs w:val="20"/>
        </w:rPr>
        <w:t xml:space="preserve"> </w:t>
      </w:r>
      <w:r w:rsidRPr="00A822C9">
        <w:rPr>
          <w:sz w:val="20"/>
          <w:szCs w:val="20"/>
        </w:rPr>
        <w:t>found, it must be that these different things receive</w:t>
      </w:r>
      <w:r>
        <w:rPr>
          <w:sz w:val="20"/>
          <w:szCs w:val="20"/>
        </w:rPr>
        <w:t xml:space="preserve"> </w:t>
      </w:r>
      <w:r w:rsidRPr="00A822C9">
        <w:rPr>
          <w:sz w:val="20"/>
          <w:szCs w:val="20"/>
        </w:rPr>
        <w:t xml:space="preserve">that one thing from </w:t>
      </w:r>
      <w:proofErr w:type="spellStart"/>
      <w:r w:rsidRPr="00A822C9">
        <w:rPr>
          <w:sz w:val="20"/>
          <w:szCs w:val="20"/>
        </w:rPr>
        <w:t>some one</w:t>
      </w:r>
      <w:proofErr w:type="spellEnd"/>
      <w:r w:rsidRPr="00A822C9">
        <w:rPr>
          <w:sz w:val="20"/>
          <w:szCs w:val="20"/>
        </w:rPr>
        <w:t xml:space="preserve"> cause, as</w:t>
      </w:r>
      <w:r>
        <w:rPr>
          <w:sz w:val="20"/>
          <w:szCs w:val="20"/>
        </w:rPr>
        <w:t xml:space="preserve"> </w:t>
      </w:r>
      <w:r w:rsidRPr="00A822C9">
        <w:rPr>
          <w:sz w:val="20"/>
          <w:szCs w:val="20"/>
        </w:rPr>
        <w:t>different bodies that are hot receive their heat</w:t>
      </w:r>
      <w:r>
        <w:rPr>
          <w:sz w:val="20"/>
          <w:szCs w:val="20"/>
        </w:rPr>
        <w:t xml:space="preserve"> </w:t>
      </w:r>
      <w:r w:rsidRPr="00A822C9">
        <w:rPr>
          <w:sz w:val="20"/>
          <w:szCs w:val="20"/>
        </w:rPr>
        <w:t>from fire. But being is found to be common to</w:t>
      </w:r>
      <w:r>
        <w:rPr>
          <w:sz w:val="20"/>
          <w:szCs w:val="20"/>
        </w:rPr>
        <w:t xml:space="preserve"> </w:t>
      </w:r>
      <w:r w:rsidRPr="00A822C9">
        <w:rPr>
          <w:sz w:val="20"/>
          <w:szCs w:val="20"/>
        </w:rPr>
        <w:t>all things, however different otherwise. There</w:t>
      </w:r>
      <w:r>
        <w:rPr>
          <w:sz w:val="20"/>
          <w:szCs w:val="20"/>
        </w:rPr>
        <w:t xml:space="preserve"> </w:t>
      </w:r>
      <w:r w:rsidRPr="00A822C9">
        <w:rPr>
          <w:sz w:val="20"/>
          <w:szCs w:val="20"/>
        </w:rPr>
        <w:t xml:space="preserve">must, therefore, be one principle of </w:t>
      </w:r>
      <w:r w:rsidRPr="00A822C9">
        <w:rPr>
          <w:sz w:val="20"/>
          <w:szCs w:val="20"/>
        </w:rPr>
        <w:lastRenderedPageBreak/>
        <w:t>being from</w:t>
      </w:r>
      <w:r>
        <w:rPr>
          <w:sz w:val="20"/>
          <w:szCs w:val="20"/>
        </w:rPr>
        <w:t xml:space="preserve"> </w:t>
      </w:r>
      <w:r w:rsidRPr="00A822C9">
        <w:rPr>
          <w:sz w:val="20"/>
          <w:szCs w:val="20"/>
        </w:rPr>
        <w:t>which all things in whatever way existing have</w:t>
      </w:r>
      <w:r>
        <w:rPr>
          <w:sz w:val="20"/>
          <w:szCs w:val="20"/>
        </w:rPr>
        <w:t xml:space="preserve"> </w:t>
      </w:r>
      <w:r w:rsidRPr="00A822C9">
        <w:rPr>
          <w:sz w:val="20"/>
          <w:szCs w:val="20"/>
        </w:rPr>
        <w:t>their being, whether they are invisible and spiritual,</w:t>
      </w:r>
      <w:r>
        <w:rPr>
          <w:sz w:val="20"/>
          <w:szCs w:val="20"/>
        </w:rPr>
        <w:t xml:space="preserve"> </w:t>
      </w:r>
      <w:r w:rsidRPr="00A822C9">
        <w:rPr>
          <w:sz w:val="20"/>
          <w:szCs w:val="20"/>
        </w:rPr>
        <w:t>or visible and corporeal. But the devil is</w:t>
      </w:r>
      <w:r>
        <w:rPr>
          <w:sz w:val="20"/>
          <w:szCs w:val="20"/>
        </w:rPr>
        <w:t xml:space="preserve"> </w:t>
      </w:r>
      <w:r w:rsidRPr="00A822C9">
        <w:rPr>
          <w:sz w:val="20"/>
          <w:szCs w:val="20"/>
        </w:rPr>
        <w:t>called the god of this world not as having created</w:t>
      </w:r>
      <w:r>
        <w:rPr>
          <w:sz w:val="20"/>
          <w:szCs w:val="20"/>
        </w:rPr>
        <w:t xml:space="preserve"> </w:t>
      </w:r>
      <w:r w:rsidRPr="00A822C9">
        <w:rPr>
          <w:sz w:val="20"/>
          <w:szCs w:val="20"/>
        </w:rPr>
        <w:t>it, but because worldlings serve him. Of</w:t>
      </w:r>
      <w:r>
        <w:rPr>
          <w:sz w:val="20"/>
          <w:szCs w:val="20"/>
        </w:rPr>
        <w:t xml:space="preserve"> </w:t>
      </w:r>
      <w:r w:rsidRPr="00A822C9">
        <w:rPr>
          <w:sz w:val="20"/>
          <w:szCs w:val="20"/>
        </w:rPr>
        <w:t>whom also the Apostle says, speaking in the</w:t>
      </w:r>
      <w:r>
        <w:rPr>
          <w:sz w:val="20"/>
          <w:szCs w:val="20"/>
        </w:rPr>
        <w:t xml:space="preserve"> </w:t>
      </w:r>
      <w:r w:rsidRPr="00A822C9">
        <w:rPr>
          <w:sz w:val="20"/>
          <w:szCs w:val="20"/>
        </w:rPr>
        <w:t xml:space="preserve">same sense, </w:t>
      </w:r>
      <w:proofErr w:type="gramStart"/>
      <w:r w:rsidRPr="00A822C9">
        <w:rPr>
          <w:sz w:val="20"/>
          <w:szCs w:val="20"/>
        </w:rPr>
        <w:t>Whose</w:t>
      </w:r>
      <w:proofErr w:type="gramEnd"/>
      <w:r w:rsidRPr="00A822C9">
        <w:rPr>
          <w:sz w:val="20"/>
          <w:szCs w:val="20"/>
        </w:rPr>
        <w:t xml:space="preserve"> god is their belly (Phil. 3.</w:t>
      </w:r>
      <w:r>
        <w:rPr>
          <w:sz w:val="20"/>
          <w:szCs w:val="20"/>
        </w:rPr>
        <w:t xml:space="preserve"> </w:t>
      </w:r>
      <w:r w:rsidRPr="00A822C9">
        <w:rPr>
          <w:sz w:val="20"/>
          <w:szCs w:val="20"/>
        </w:rPr>
        <w:t>19).</w:t>
      </w:r>
    </w:p>
    <w:p w14:paraId="62921AD5" w14:textId="778D48CA" w:rsidR="005F257A" w:rsidRDefault="00A822C9" w:rsidP="00A822C9">
      <w:pPr>
        <w:jc w:val="both"/>
        <w:rPr>
          <w:sz w:val="20"/>
          <w:szCs w:val="20"/>
        </w:rPr>
      </w:pPr>
      <w:r w:rsidRPr="00A822C9">
        <w:rPr>
          <w:sz w:val="20"/>
          <w:szCs w:val="20"/>
        </w:rPr>
        <w:t>Reply Obj. 1. All the creatures of God in</w:t>
      </w:r>
      <w:r>
        <w:rPr>
          <w:sz w:val="20"/>
          <w:szCs w:val="20"/>
        </w:rPr>
        <w:t xml:space="preserve"> </w:t>
      </w:r>
      <w:r w:rsidRPr="00A822C9">
        <w:rPr>
          <w:sz w:val="20"/>
          <w:szCs w:val="20"/>
        </w:rPr>
        <w:t xml:space="preserve">some respects continue </w:t>
      </w:r>
      <w:proofErr w:type="spellStart"/>
      <w:r w:rsidRPr="00A822C9">
        <w:rPr>
          <w:sz w:val="20"/>
          <w:szCs w:val="20"/>
        </w:rPr>
        <w:t>for ever</w:t>
      </w:r>
      <w:proofErr w:type="spellEnd"/>
      <w:r w:rsidRPr="00A822C9">
        <w:rPr>
          <w:sz w:val="20"/>
          <w:szCs w:val="20"/>
        </w:rPr>
        <w:t>, at least as to</w:t>
      </w:r>
      <w:r>
        <w:rPr>
          <w:sz w:val="20"/>
          <w:szCs w:val="20"/>
        </w:rPr>
        <w:t xml:space="preserve"> </w:t>
      </w:r>
      <w:r w:rsidRPr="00A822C9">
        <w:rPr>
          <w:sz w:val="20"/>
          <w:szCs w:val="20"/>
        </w:rPr>
        <w:t>matter, since what is created will never be annihilated,</w:t>
      </w:r>
      <w:r>
        <w:rPr>
          <w:sz w:val="20"/>
          <w:szCs w:val="20"/>
        </w:rPr>
        <w:t xml:space="preserve"> </w:t>
      </w:r>
      <w:r w:rsidRPr="00A822C9">
        <w:rPr>
          <w:sz w:val="20"/>
          <w:szCs w:val="20"/>
        </w:rPr>
        <w:t>even though it be corruptible. And the</w:t>
      </w:r>
      <w:r>
        <w:rPr>
          <w:sz w:val="20"/>
          <w:szCs w:val="20"/>
        </w:rPr>
        <w:t xml:space="preserve"> </w:t>
      </w:r>
      <w:r w:rsidRPr="00A822C9">
        <w:rPr>
          <w:sz w:val="20"/>
          <w:szCs w:val="20"/>
        </w:rPr>
        <w:t xml:space="preserve">nearer a creature approaches God, </w:t>
      </w:r>
      <w:proofErr w:type="gramStart"/>
      <w:r w:rsidRPr="00A822C9">
        <w:rPr>
          <w:sz w:val="20"/>
          <w:szCs w:val="20"/>
        </w:rPr>
        <w:t>Who</w:t>
      </w:r>
      <w:proofErr w:type="gramEnd"/>
      <w:r w:rsidRPr="00A822C9">
        <w:rPr>
          <w:sz w:val="20"/>
          <w:szCs w:val="20"/>
        </w:rPr>
        <w:t xml:space="preserve"> is immovable,</w:t>
      </w:r>
      <w:r>
        <w:rPr>
          <w:sz w:val="20"/>
          <w:szCs w:val="20"/>
        </w:rPr>
        <w:t xml:space="preserve"> </w:t>
      </w:r>
      <w:r w:rsidRPr="00A822C9">
        <w:rPr>
          <w:sz w:val="20"/>
          <w:szCs w:val="20"/>
        </w:rPr>
        <w:t>the more it also is immovable. For</w:t>
      </w:r>
      <w:r>
        <w:rPr>
          <w:sz w:val="20"/>
          <w:szCs w:val="20"/>
        </w:rPr>
        <w:t xml:space="preserve"> </w:t>
      </w:r>
      <w:r w:rsidRPr="00A822C9">
        <w:rPr>
          <w:sz w:val="20"/>
          <w:szCs w:val="20"/>
        </w:rPr>
        <w:t xml:space="preserve">corruptible creatures endure </w:t>
      </w:r>
      <w:proofErr w:type="spellStart"/>
      <w:r w:rsidRPr="00A822C9">
        <w:rPr>
          <w:sz w:val="20"/>
          <w:szCs w:val="20"/>
        </w:rPr>
        <w:t>for ever</w:t>
      </w:r>
      <w:proofErr w:type="spellEnd"/>
      <w:r w:rsidRPr="00A822C9">
        <w:rPr>
          <w:sz w:val="20"/>
          <w:szCs w:val="20"/>
        </w:rPr>
        <w:t xml:space="preserve"> as regards</w:t>
      </w:r>
      <w:r>
        <w:rPr>
          <w:sz w:val="20"/>
          <w:szCs w:val="20"/>
        </w:rPr>
        <w:t xml:space="preserve"> </w:t>
      </w:r>
      <w:r w:rsidRPr="00A822C9">
        <w:rPr>
          <w:sz w:val="20"/>
          <w:szCs w:val="20"/>
        </w:rPr>
        <w:t>their matter, though they change as regards</w:t>
      </w:r>
    </w:p>
    <w:p w14:paraId="7449517F" w14:textId="3CADFB11" w:rsidR="00A822C9" w:rsidRPr="00A822C9" w:rsidRDefault="00A822C9" w:rsidP="00A822C9">
      <w:pPr>
        <w:jc w:val="both"/>
        <w:rPr>
          <w:sz w:val="16"/>
          <w:szCs w:val="16"/>
        </w:rPr>
      </w:pPr>
      <w:r w:rsidRPr="00A822C9">
        <w:rPr>
          <w:rFonts w:cstheme="minorHAnsi"/>
          <w:sz w:val="16"/>
          <w:szCs w:val="16"/>
        </w:rPr>
        <w:t>¹</w:t>
      </w:r>
      <w:r w:rsidRPr="00A822C9">
        <w:rPr>
          <w:sz w:val="16"/>
          <w:szCs w:val="16"/>
        </w:rPr>
        <w:t xml:space="preserve">The </w:t>
      </w:r>
      <w:proofErr w:type="spellStart"/>
      <w:r w:rsidRPr="00A822C9">
        <w:rPr>
          <w:sz w:val="16"/>
          <w:szCs w:val="16"/>
        </w:rPr>
        <w:t>Manichees</w:t>
      </w:r>
      <w:proofErr w:type="spellEnd"/>
      <w:r w:rsidRPr="00A822C9">
        <w:rPr>
          <w:sz w:val="16"/>
          <w:szCs w:val="16"/>
        </w:rPr>
        <w:t>. See above, Q. xlix, a. 3.</w:t>
      </w:r>
    </w:p>
    <w:p w14:paraId="6FE4B48B" w14:textId="3743EC14" w:rsidR="00A822C9" w:rsidRPr="00A822C9" w:rsidRDefault="00A822C9" w:rsidP="00A822C9">
      <w:pPr>
        <w:jc w:val="both"/>
        <w:rPr>
          <w:sz w:val="20"/>
          <w:szCs w:val="20"/>
        </w:rPr>
      </w:pPr>
      <w:r w:rsidRPr="00A822C9">
        <w:rPr>
          <w:sz w:val="20"/>
          <w:szCs w:val="20"/>
        </w:rPr>
        <w:t>their substantial form. But incorruptible creatures</w:t>
      </w:r>
      <w:r>
        <w:rPr>
          <w:sz w:val="20"/>
          <w:szCs w:val="20"/>
        </w:rPr>
        <w:t xml:space="preserve"> </w:t>
      </w:r>
      <w:r w:rsidRPr="00A822C9">
        <w:rPr>
          <w:sz w:val="20"/>
          <w:szCs w:val="20"/>
        </w:rPr>
        <w:t>endure with respect to their substance,</w:t>
      </w:r>
      <w:r>
        <w:rPr>
          <w:sz w:val="20"/>
          <w:szCs w:val="20"/>
        </w:rPr>
        <w:t xml:space="preserve"> </w:t>
      </w:r>
      <w:r w:rsidRPr="00A822C9">
        <w:rPr>
          <w:sz w:val="20"/>
          <w:szCs w:val="20"/>
        </w:rPr>
        <w:t>though they are changeable in other respects,</w:t>
      </w:r>
      <w:r>
        <w:rPr>
          <w:sz w:val="20"/>
          <w:szCs w:val="20"/>
        </w:rPr>
        <w:t xml:space="preserve"> </w:t>
      </w:r>
      <w:r w:rsidRPr="00A822C9">
        <w:rPr>
          <w:sz w:val="20"/>
          <w:szCs w:val="20"/>
        </w:rPr>
        <w:t xml:space="preserve">such as </w:t>
      </w:r>
      <w:proofErr w:type="gramStart"/>
      <w:r w:rsidRPr="00A822C9">
        <w:rPr>
          <w:sz w:val="20"/>
          <w:szCs w:val="20"/>
        </w:rPr>
        <w:t>place ;</w:t>
      </w:r>
      <w:proofErr w:type="gramEnd"/>
      <w:r w:rsidRPr="00A822C9">
        <w:rPr>
          <w:sz w:val="20"/>
          <w:szCs w:val="20"/>
        </w:rPr>
        <w:t xml:space="preserve"> for instance, the heavenly bodies;</w:t>
      </w:r>
      <w:r>
        <w:rPr>
          <w:sz w:val="20"/>
          <w:szCs w:val="20"/>
        </w:rPr>
        <w:t xml:space="preserve"> </w:t>
      </w:r>
      <w:r w:rsidRPr="00A822C9">
        <w:rPr>
          <w:sz w:val="20"/>
          <w:szCs w:val="20"/>
        </w:rPr>
        <w:t>or the affections, as spiritual creatures. But the</w:t>
      </w:r>
      <w:r>
        <w:rPr>
          <w:sz w:val="20"/>
          <w:szCs w:val="20"/>
        </w:rPr>
        <w:t xml:space="preserve"> </w:t>
      </w:r>
      <w:r w:rsidRPr="00A822C9">
        <w:rPr>
          <w:sz w:val="20"/>
          <w:szCs w:val="20"/>
        </w:rPr>
        <w:t xml:space="preserve">Apostle's words, </w:t>
      </w:r>
      <w:proofErr w:type="gramStart"/>
      <w:r w:rsidRPr="00A822C9">
        <w:rPr>
          <w:sz w:val="20"/>
          <w:szCs w:val="20"/>
        </w:rPr>
        <w:t>The</w:t>
      </w:r>
      <w:proofErr w:type="gramEnd"/>
      <w:r w:rsidRPr="00A822C9">
        <w:rPr>
          <w:sz w:val="20"/>
          <w:szCs w:val="20"/>
        </w:rPr>
        <w:t xml:space="preserve"> things which are seen are</w:t>
      </w:r>
      <w:r>
        <w:rPr>
          <w:sz w:val="20"/>
          <w:szCs w:val="20"/>
        </w:rPr>
        <w:t xml:space="preserve"> </w:t>
      </w:r>
      <w:r w:rsidRPr="00A822C9">
        <w:rPr>
          <w:sz w:val="20"/>
          <w:szCs w:val="20"/>
        </w:rPr>
        <w:t>temporal, though true even as regards such</w:t>
      </w:r>
      <w:r>
        <w:rPr>
          <w:sz w:val="20"/>
          <w:szCs w:val="20"/>
        </w:rPr>
        <w:t xml:space="preserve"> </w:t>
      </w:r>
      <w:r w:rsidRPr="00A822C9">
        <w:rPr>
          <w:sz w:val="20"/>
          <w:szCs w:val="20"/>
        </w:rPr>
        <w:t>things considered in themselves (in so far as</w:t>
      </w:r>
      <w:r>
        <w:rPr>
          <w:sz w:val="20"/>
          <w:szCs w:val="20"/>
        </w:rPr>
        <w:t xml:space="preserve"> </w:t>
      </w:r>
      <w:r w:rsidRPr="00A822C9">
        <w:rPr>
          <w:sz w:val="20"/>
          <w:szCs w:val="20"/>
        </w:rPr>
        <w:t>every visible creature is subject to time, either</w:t>
      </w:r>
      <w:r>
        <w:rPr>
          <w:sz w:val="20"/>
          <w:szCs w:val="20"/>
        </w:rPr>
        <w:t xml:space="preserve"> </w:t>
      </w:r>
      <w:r w:rsidRPr="00A822C9">
        <w:rPr>
          <w:sz w:val="20"/>
          <w:szCs w:val="20"/>
        </w:rPr>
        <w:t>as to being or as to movement), are intended to</w:t>
      </w:r>
      <w:r>
        <w:rPr>
          <w:sz w:val="20"/>
          <w:szCs w:val="20"/>
        </w:rPr>
        <w:t xml:space="preserve"> </w:t>
      </w:r>
      <w:r w:rsidRPr="00A822C9">
        <w:rPr>
          <w:sz w:val="20"/>
          <w:szCs w:val="20"/>
        </w:rPr>
        <w:t>apply to visible things in so far as they are offered</w:t>
      </w:r>
      <w:r>
        <w:rPr>
          <w:sz w:val="20"/>
          <w:szCs w:val="20"/>
        </w:rPr>
        <w:t xml:space="preserve"> </w:t>
      </w:r>
      <w:r w:rsidRPr="00A822C9">
        <w:rPr>
          <w:sz w:val="20"/>
          <w:szCs w:val="20"/>
        </w:rPr>
        <w:t>to man as rewards. For such rewards consisting</w:t>
      </w:r>
      <w:r>
        <w:rPr>
          <w:sz w:val="20"/>
          <w:szCs w:val="20"/>
        </w:rPr>
        <w:t xml:space="preserve"> </w:t>
      </w:r>
      <w:r w:rsidRPr="00A822C9">
        <w:rPr>
          <w:sz w:val="20"/>
          <w:szCs w:val="20"/>
        </w:rPr>
        <w:t>in these visible things are temporal, while</w:t>
      </w:r>
      <w:r>
        <w:rPr>
          <w:sz w:val="20"/>
          <w:szCs w:val="20"/>
        </w:rPr>
        <w:t xml:space="preserve"> </w:t>
      </w:r>
      <w:r w:rsidRPr="00A822C9">
        <w:rPr>
          <w:sz w:val="20"/>
          <w:szCs w:val="20"/>
        </w:rPr>
        <w:t xml:space="preserve">those that are invisible endure </w:t>
      </w:r>
      <w:proofErr w:type="spellStart"/>
      <w:r w:rsidRPr="00A822C9">
        <w:rPr>
          <w:sz w:val="20"/>
          <w:szCs w:val="20"/>
        </w:rPr>
        <w:t>for ever</w:t>
      </w:r>
      <w:proofErr w:type="spellEnd"/>
      <w:r w:rsidRPr="00A822C9">
        <w:rPr>
          <w:sz w:val="20"/>
          <w:szCs w:val="20"/>
        </w:rPr>
        <w:t>. Hence</w:t>
      </w:r>
      <w:r>
        <w:rPr>
          <w:sz w:val="20"/>
          <w:szCs w:val="20"/>
        </w:rPr>
        <w:t xml:space="preserve"> </w:t>
      </w:r>
      <w:r w:rsidRPr="00A822C9">
        <w:rPr>
          <w:sz w:val="20"/>
          <w:szCs w:val="20"/>
        </w:rPr>
        <w:t>he said before (ibid. 17</w:t>
      </w:r>
      <w:proofErr w:type="gramStart"/>
      <w:r w:rsidRPr="00A822C9">
        <w:rPr>
          <w:sz w:val="20"/>
          <w:szCs w:val="20"/>
        </w:rPr>
        <w:t>) :</w:t>
      </w:r>
      <w:proofErr w:type="gramEnd"/>
      <w:r w:rsidRPr="00A822C9">
        <w:rPr>
          <w:sz w:val="20"/>
          <w:szCs w:val="20"/>
        </w:rPr>
        <w:t xml:space="preserve"> It worketh for us . .</w:t>
      </w:r>
      <w:r>
        <w:rPr>
          <w:sz w:val="20"/>
          <w:szCs w:val="20"/>
        </w:rPr>
        <w:t xml:space="preserve"> </w:t>
      </w:r>
      <w:r w:rsidRPr="00A822C9">
        <w:rPr>
          <w:sz w:val="20"/>
          <w:szCs w:val="20"/>
        </w:rPr>
        <w:t>.</w:t>
      </w:r>
      <w:r>
        <w:rPr>
          <w:sz w:val="20"/>
          <w:szCs w:val="20"/>
        </w:rPr>
        <w:t xml:space="preserve"> </w:t>
      </w:r>
      <w:r w:rsidRPr="00A822C9">
        <w:rPr>
          <w:sz w:val="20"/>
          <w:szCs w:val="20"/>
        </w:rPr>
        <w:t>an eternal weight of glory.</w:t>
      </w:r>
    </w:p>
    <w:p w14:paraId="3F1D08A5" w14:textId="641FDC5C" w:rsidR="00A822C9" w:rsidRPr="00A822C9" w:rsidRDefault="00A822C9" w:rsidP="00A822C9">
      <w:pPr>
        <w:jc w:val="both"/>
        <w:rPr>
          <w:sz w:val="20"/>
          <w:szCs w:val="20"/>
        </w:rPr>
      </w:pPr>
      <w:r w:rsidRPr="00A822C9">
        <w:rPr>
          <w:sz w:val="20"/>
          <w:szCs w:val="20"/>
        </w:rPr>
        <w:t>Reply Obj. 2. Corporeal creatures according</w:t>
      </w:r>
      <w:r>
        <w:rPr>
          <w:sz w:val="20"/>
          <w:szCs w:val="20"/>
        </w:rPr>
        <w:t xml:space="preserve"> </w:t>
      </w:r>
      <w:r w:rsidRPr="00A822C9">
        <w:rPr>
          <w:sz w:val="20"/>
          <w:szCs w:val="20"/>
        </w:rPr>
        <w:t>to their nature are good, though this good is not</w:t>
      </w:r>
      <w:r>
        <w:rPr>
          <w:sz w:val="20"/>
          <w:szCs w:val="20"/>
        </w:rPr>
        <w:t xml:space="preserve"> </w:t>
      </w:r>
      <w:r w:rsidRPr="00A822C9">
        <w:rPr>
          <w:sz w:val="20"/>
          <w:szCs w:val="20"/>
        </w:rPr>
        <w:t>universal, but particular and limited, the consequence</w:t>
      </w:r>
      <w:r>
        <w:rPr>
          <w:sz w:val="20"/>
          <w:szCs w:val="20"/>
        </w:rPr>
        <w:t xml:space="preserve"> </w:t>
      </w:r>
      <w:r w:rsidRPr="00A822C9">
        <w:rPr>
          <w:sz w:val="20"/>
          <w:szCs w:val="20"/>
        </w:rPr>
        <w:t>of which is a certain opposition of contrary</w:t>
      </w:r>
      <w:r>
        <w:rPr>
          <w:sz w:val="20"/>
          <w:szCs w:val="20"/>
        </w:rPr>
        <w:t xml:space="preserve"> </w:t>
      </w:r>
      <w:r w:rsidRPr="00A822C9">
        <w:rPr>
          <w:sz w:val="20"/>
          <w:szCs w:val="20"/>
        </w:rPr>
        <w:t xml:space="preserve">qualities, though each quality is </w:t>
      </w:r>
      <w:proofErr w:type="gramStart"/>
      <w:r w:rsidRPr="00A822C9">
        <w:rPr>
          <w:sz w:val="20"/>
          <w:szCs w:val="20"/>
        </w:rPr>
        <w:t>good in</w:t>
      </w:r>
      <w:r>
        <w:rPr>
          <w:sz w:val="20"/>
          <w:szCs w:val="20"/>
        </w:rPr>
        <w:t xml:space="preserve"> </w:t>
      </w:r>
      <w:r w:rsidRPr="00A822C9">
        <w:rPr>
          <w:sz w:val="20"/>
          <w:szCs w:val="20"/>
        </w:rPr>
        <w:t>itself</w:t>
      </w:r>
      <w:proofErr w:type="gramEnd"/>
      <w:r w:rsidRPr="00A822C9">
        <w:rPr>
          <w:sz w:val="20"/>
          <w:szCs w:val="20"/>
        </w:rPr>
        <w:t>. To those, however, who estimate things,</w:t>
      </w:r>
      <w:r>
        <w:rPr>
          <w:sz w:val="20"/>
          <w:szCs w:val="20"/>
        </w:rPr>
        <w:t xml:space="preserve"> </w:t>
      </w:r>
      <w:r w:rsidRPr="00A822C9">
        <w:rPr>
          <w:sz w:val="20"/>
          <w:szCs w:val="20"/>
        </w:rPr>
        <w:t>not by their nature, but by the good they</w:t>
      </w:r>
      <w:r>
        <w:rPr>
          <w:sz w:val="20"/>
          <w:szCs w:val="20"/>
        </w:rPr>
        <w:t xml:space="preserve"> </w:t>
      </w:r>
      <w:r w:rsidRPr="00A822C9">
        <w:rPr>
          <w:sz w:val="20"/>
          <w:szCs w:val="20"/>
        </w:rPr>
        <w:t>themselves can derive from them, everything</w:t>
      </w:r>
      <w:r>
        <w:rPr>
          <w:sz w:val="20"/>
          <w:szCs w:val="20"/>
        </w:rPr>
        <w:t xml:space="preserve"> </w:t>
      </w:r>
      <w:r w:rsidRPr="00A822C9">
        <w:rPr>
          <w:sz w:val="20"/>
          <w:szCs w:val="20"/>
        </w:rPr>
        <w:t>which is harmful to themselves seems evil absolutely.</w:t>
      </w:r>
      <w:r>
        <w:rPr>
          <w:sz w:val="20"/>
          <w:szCs w:val="20"/>
        </w:rPr>
        <w:t xml:space="preserve"> </w:t>
      </w:r>
      <w:r w:rsidRPr="00A822C9">
        <w:rPr>
          <w:sz w:val="20"/>
          <w:szCs w:val="20"/>
        </w:rPr>
        <w:t>For they do not consider that what is in</w:t>
      </w:r>
      <w:r>
        <w:rPr>
          <w:sz w:val="20"/>
          <w:szCs w:val="20"/>
        </w:rPr>
        <w:t xml:space="preserve"> </w:t>
      </w:r>
      <w:r w:rsidRPr="00A822C9">
        <w:rPr>
          <w:sz w:val="20"/>
          <w:szCs w:val="20"/>
        </w:rPr>
        <w:t>some way injurious to one person to another is</w:t>
      </w:r>
      <w:r>
        <w:rPr>
          <w:sz w:val="20"/>
          <w:szCs w:val="20"/>
        </w:rPr>
        <w:t xml:space="preserve"> </w:t>
      </w:r>
      <w:r w:rsidRPr="00A822C9">
        <w:rPr>
          <w:sz w:val="20"/>
          <w:szCs w:val="20"/>
        </w:rPr>
        <w:t>beneficial, and that even to themselves the</w:t>
      </w:r>
      <w:r>
        <w:rPr>
          <w:sz w:val="20"/>
          <w:szCs w:val="20"/>
        </w:rPr>
        <w:t xml:space="preserve"> </w:t>
      </w:r>
      <w:r w:rsidRPr="00A822C9">
        <w:rPr>
          <w:sz w:val="20"/>
          <w:szCs w:val="20"/>
        </w:rPr>
        <w:t>same thing may be evil in some respects, but</w:t>
      </w:r>
      <w:r>
        <w:rPr>
          <w:sz w:val="20"/>
          <w:szCs w:val="20"/>
        </w:rPr>
        <w:t xml:space="preserve"> </w:t>
      </w:r>
      <w:r w:rsidRPr="00A822C9">
        <w:rPr>
          <w:sz w:val="20"/>
          <w:szCs w:val="20"/>
        </w:rPr>
        <w:t>good in others. And this could not be if bodies</w:t>
      </w:r>
      <w:r>
        <w:rPr>
          <w:sz w:val="20"/>
          <w:szCs w:val="20"/>
        </w:rPr>
        <w:t xml:space="preserve"> </w:t>
      </w:r>
      <w:r w:rsidRPr="00A822C9">
        <w:rPr>
          <w:sz w:val="20"/>
          <w:szCs w:val="20"/>
        </w:rPr>
        <w:t>were essentially evil and harmful.</w:t>
      </w:r>
    </w:p>
    <w:p w14:paraId="25A546A3" w14:textId="7ACAC6D3" w:rsidR="00A822C9" w:rsidRPr="00A822C9" w:rsidRDefault="00A822C9" w:rsidP="00A822C9">
      <w:pPr>
        <w:jc w:val="both"/>
        <w:rPr>
          <w:sz w:val="20"/>
          <w:szCs w:val="20"/>
        </w:rPr>
      </w:pPr>
      <w:r w:rsidRPr="00A822C9">
        <w:rPr>
          <w:sz w:val="20"/>
          <w:szCs w:val="20"/>
        </w:rPr>
        <w:t>Reply Obj. 3. Creatures of themselves do not</w:t>
      </w:r>
      <w:r>
        <w:rPr>
          <w:sz w:val="20"/>
          <w:szCs w:val="20"/>
        </w:rPr>
        <w:t xml:space="preserve"> </w:t>
      </w:r>
      <w:r w:rsidRPr="00A822C9">
        <w:rPr>
          <w:sz w:val="20"/>
          <w:szCs w:val="20"/>
        </w:rPr>
        <w:t xml:space="preserve">withdraw us from </w:t>
      </w:r>
      <w:proofErr w:type="gramStart"/>
      <w:r w:rsidRPr="00A822C9">
        <w:rPr>
          <w:sz w:val="20"/>
          <w:szCs w:val="20"/>
        </w:rPr>
        <w:t>God, but</w:t>
      </w:r>
      <w:proofErr w:type="gramEnd"/>
      <w:r w:rsidRPr="00A822C9">
        <w:rPr>
          <w:sz w:val="20"/>
          <w:szCs w:val="20"/>
        </w:rPr>
        <w:t xml:space="preserve"> lead us to Him; for</w:t>
      </w:r>
      <w:r>
        <w:rPr>
          <w:sz w:val="20"/>
          <w:szCs w:val="20"/>
        </w:rPr>
        <w:t xml:space="preserve"> </w:t>
      </w:r>
      <w:r w:rsidRPr="00A822C9">
        <w:rPr>
          <w:sz w:val="20"/>
          <w:szCs w:val="20"/>
        </w:rPr>
        <w:t>the invisible things of God are clearly seen, being</w:t>
      </w:r>
      <w:r>
        <w:rPr>
          <w:sz w:val="20"/>
          <w:szCs w:val="20"/>
        </w:rPr>
        <w:t xml:space="preserve"> </w:t>
      </w:r>
      <w:r w:rsidRPr="00A822C9">
        <w:rPr>
          <w:sz w:val="20"/>
          <w:szCs w:val="20"/>
        </w:rPr>
        <w:t>understood by the things that are made</w:t>
      </w:r>
      <w:r>
        <w:rPr>
          <w:sz w:val="20"/>
          <w:szCs w:val="20"/>
        </w:rPr>
        <w:t xml:space="preserve"> </w:t>
      </w:r>
      <w:r w:rsidRPr="00A822C9">
        <w:rPr>
          <w:sz w:val="20"/>
          <w:szCs w:val="20"/>
        </w:rPr>
        <w:t xml:space="preserve">(Rom. 1. 20). </w:t>
      </w:r>
      <w:proofErr w:type="gramStart"/>
      <w:r w:rsidRPr="00A822C9">
        <w:rPr>
          <w:sz w:val="20"/>
          <w:szCs w:val="20"/>
        </w:rPr>
        <w:t>If,</w:t>
      </w:r>
      <w:proofErr w:type="gramEnd"/>
      <w:r w:rsidRPr="00A822C9">
        <w:rPr>
          <w:sz w:val="20"/>
          <w:szCs w:val="20"/>
        </w:rPr>
        <w:t xml:space="preserve"> then, they withdraw men from</w:t>
      </w:r>
      <w:r>
        <w:rPr>
          <w:sz w:val="20"/>
          <w:szCs w:val="20"/>
        </w:rPr>
        <w:t xml:space="preserve"> </w:t>
      </w:r>
      <w:r w:rsidRPr="00A822C9">
        <w:rPr>
          <w:sz w:val="20"/>
          <w:szCs w:val="20"/>
        </w:rPr>
        <w:t>God, it is the fault of those who use them foolishly.</w:t>
      </w:r>
      <w:r>
        <w:rPr>
          <w:sz w:val="20"/>
          <w:szCs w:val="20"/>
        </w:rPr>
        <w:t xml:space="preserve"> </w:t>
      </w:r>
      <w:proofErr w:type="gramStart"/>
      <w:r w:rsidRPr="00A822C9">
        <w:rPr>
          <w:sz w:val="20"/>
          <w:szCs w:val="20"/>
        </w:rPr>
        <w:t>Thus</w:t>
      </w:r>
      <w:proofErr w:type="gramEnd"/>
      <w:r w:rsidRPr="00A822C9">
        <w:rPr>
          <w:sz w:val="20"/>
          <w:szCs w:val="20"/>
        </w:rPr>
        <w:t xml:space="preserve"> it is said (</w:t>
      </w:r>
      <w:proofErr w:type="spellStart"/>
      <w:r w:rsidRPr="00A822C9">
        <w:rPr>
          <w:sz w:val="20"/>
          <w:szCs w:val="20"/>
        </w:rPr>
        <w:t>Wisd</w:t>
      </w:r>
      <w:proofErr w:type="spellEnd"/>
      <w:r w:rsidRPr="00A822C9">
        <w:rPr>
          <w:sz w:val="20"/>
          <w:szCs w:val="20"/>
        </w:rPr>
        <w:t xml:space="preserve">. 14. </w:t>
      </w:r>
      <w:r>
        <w:rPr>
          <w:sz w:val="20"/>
          <w:szCs w:val="20"/>
        </w:rPr>
        <w:t>II</w:t>
      </w:r>
      <w:proofErr w:type="gramStart"/>
      <w:r w:rsidRPr="00A822C9">
        <w:rPr>
          <w:sz w:val="20"/>
          <w:szCs w:val="20"/>
        </w:rPr>
        <w:t>) :</w:t>
      </w:r>
      <w:proofErr w:type="gramEnd"/>
      <w:r w:rsidRPr="00A822C9">
        <w:rPr>
          <w:sz w:val="20"/>
          <w:szCs w:val="20"/>
        </w:rPr>
        <w:t xml:space="preserve"> Creatures</w:t>
      </w:r>
      <w:r>
        <w:rPr>
          <w:sz w:val="20"/>
          <w:szCs w:val="20"/>
        </w:rPr>
        <w:t xml:space="preserve"> </w:t>
      </w:r>
      <w:r w:rsidRPr="00A822C9">
        <w:rPr>
          <w:sz w:val="20"/>
          <w:szCs w:val="20"/>
        </w:rPr>
        <w:t>are turned into a snare to the feet of the unwise.</w:t>
      </w:r>
      <w:r>
        <w:rPr>
          <w:sz w:val="20"/>
          <w:szCs w:val="20"/>
        </w:rPr>
        <w:t xml:space="preserve"> </w:t>
      </w:r>
      <w:r w:rsidRPr="00A822C9">
        <w:rPr>
          <w:sz w:val="20"/>
          <w:szCs w:val="20"/>
        </w:rPr>
        <w:t>And the very fact that they can thus withdraw</w:t>
      </w:r>
      <w:r>
        <w:rPr>
          <w:sz w:val="20"/>
          <w:szCs w:val="20"/>
        </w:rPr>
        <w:t xml:space="preserve"> </w:t>
      </w:r>
      <w:r w:rsidRPr="00A822C9">
        <w:rPr>
          <w:sz w:val="20"/>
          <w:szCs w:val="20"/>
        </w:rPr>
        <w:t>us from God proves that they came from Him,</w:t>
      </w:r>
      <w:r>
        <w:rPr>
          <w:sz w:val="20"/>
          <w:szCs w:val="20"/>
        </w:rPr>
        <w:t xml:space="preserve"> </w:t>
      </w:r>
      <w:r w:rsidRPr="00A822C9">
        <w:rPr>
          <w:sz w:val="20"/>
          <w:szCs w:val="20"/>
        </w:rPr>
        <w:t>for they cannot lead the foolish away from God</w:t>
      </w:r>
      <w:r>
        <w:rPr>
          <w:sz w:val="20"/>
          <w:szCs w:val="20"/>
        </w:rPr>
        <w:t xml:space="preserve"> </w:t>
      </w:r>
      <w:r w:rsidRPr="00A822C9">
        <w:rPr>
          <w:sz w:val="20"/>
          <w:szCs w:val="20"/>
        </w:rPr>
        <w:t>except by the allurements of some good that</w:t>
      </w:r>
      <w:r>
        <w:rPr>
          <w:sz w:val="20"/>
          <w:szCs w:val="20"/>
        </w:rPr>
        <w:t xml:space="preserve"> </w:t>
      </w:r>
      <w:r w:rsidRPr="00A822C9">
        <w:rPr>
          <w:sz w:val="20"/>
          <w:szCs w:val="20"/>
        </w:rPr>
        <w:t>they have from Him.</w:t>
      </w:r>
    </w:p>
    <w:p w14:paraId="57FB53D5" w14:textId="2ECD937E" w:rsidR="00A822C9" w:rsidRPr="00A822C9" w:rsidRDefault="00A822C9" w:rsidP="00A822C9">
      <w:pPr>
        <w:jc w:val="both"/>
        <w:rPr>
          <w:i/>
          <w:iCs/>
          <w:sz w:val="20"/>
          <w:szCs w:val="20"/>
        </w:rPr>
      </w:pPr>
      <w:r w:rsidRPr="00A822C9">
        <w:rPr>
          <w:sz w:val="20"/>
          <w:szCs w:val="20"/>
        </w:rPr>
        <w:t xml:space="preserve">Article 2. </w:t>
      </w:r>
      <w:r w:rsidRPr="00A822C9">
        <w:rPr>
          <w:i/>
          <w:iCs/>
          <w:sz w:val="20"/>
          <w:szCs w:val="20"/>
        </w:rPr>
        <w:t xml:space="preserve">Whether Corporeal Things Were Made </w:t>
      </w:r>
      <w:proofErr w:type="gramStart"/>
      <w:r w:rsidRPr="00A822C9">
        <w:rPr>
          <w:i/>
          <w:iCs/>
          <w:sz w:val="20"/>
          <w:szCs w:val="20"/>
        </w:rPr>
        <w:t>On</w:t>
      </w:r>
      <w:proofErr w:type="gramEnd"/>
      <w:r w:rsidRPr="00A822C9">
        <w:rPr>
          <w:i/>
          <w:iCs/>
          <w:sz w:val="20"/>
          <w:szCs w:val="20"/>
        </w:rPr>
        <w:t xml:space="preserve"> Account Of God's Goodness? </w:t>
      </w:r>
    </w:p>
    <w:p w14:paraId="2729F47E" w14:textId="0AA43113" w:rsidR="00A822C9" w:rsidRPr="00A822C9" w:rsidRDefault="00A822C9" w:rsidP="00A822C9">
      <w:pPr>
        <w:jc w:val="both"/>
        <w:rPr>
          <w:sz w:val="20"/>
          <w:szCs w:val="20"/>
        </w:rPr>
      </w:pPr>
      <w:r w:rsidRPr="00A822C9">
        <w:rPr>
          <w:i/>
          <w:iCs/>
          <w:sz w:val="20"/>
          <w:szCs w:val="20"/>
        </w:rPr>
        <w:t>We proceed thus to the Second Article</w:t>
      </w:r>
      <w:r w:rsidRPr="00A822C9">
        <w:rPr>
          <w:sz w:val="20"/>
          <w:szCs w:val="20"/>
        </w:rPr>
        <w:t xml:space="preserve">: </w:t>
      </w:r>
      <w:proofErr w:type="gramStart"/>
      <w:r w:rsidRPr="00A822C9">
        <w:rPr>
          <w:sz w:val="20"/>
          <w:szCs w:val="20"/>
        </w:rPr>
        <w:t>It</w:t>
      </w:r>
      <w:r>
        <w:rPr>
          <w:sz w:val="20"/>
          <w:szCs w:val="20"/>
        </w:rPr>
        <w:t xml:space="preserve"> </w:t>
      </w:r>
      <w:r w:rsidRPr="00A822C9">
        <w:rPr>
          <w:sz w:val="20"/>
          <w:szCs w:val="20"/>
        </w:rPr>
        <w:t>would seem that corporeal</w:t>
      </w:r>
      <w:proofErr w:type="gramEnd"/>
      <w:r w:rsidRPr="00A822C9">
        <w:rPr>
          <w:sz w:val="20"/>
          <w:szCs w:val="20"/>
        </w:rPr>
        <w:t xml:space="preserve"> creatures were not</w:t>
      </w:r>
      <w:r>
        <w:rPr>
          <w:sz w:val="20"/>
          <w:szCs w:val="20"/>
        </w:rPr>
        <w:t xml:space="preserve"> </w:t>
      </w:r>
      <w:r w:rsidRPr="00A822C9">
        <w:rPr>
          <w:sz w:val="20"/>
          <w:szCs w:val="20"/>
        </w:rPr>
        <w:t>made on account of God's goodness.</w:t>
      </w:r>
    </w:p>
    <w:p w14:paraId="60369FB6" w14:textId="36D664F6" w:rsidR="00A822C9" w:rsidRPr="00A822C9" w:rsidRDefault="00A822C9" w:rsidP="00A822C9">
      <w:pPr>
        <w:jc w:val="both"/>
        <w:rPr>
          <w:sz w:val="20"/>
          <w:szCs w:val="20"/>
        </w:rPr>
      </w:pPr>
      <w:r w:rsidRPr="00A822C9">
        <w:rPr>
          <w:sz w:val="20"/>
          <w:szCs w:val="20"/>
        </w:rPr>
        <w:t>Objection 1. For it is said (</w:t>
      </w:r>
      <w:proofErr w:type="spellStart"/>
      <w:r w:rsidRPr="00A822C9">
        <w:rPr>
          <w:sz w:val="20"/>
          <w:szCs w:val="20"/>
        </w:rPr>
        <w:t>Wisd</w:t>
      </w:r>
      <w:proofErr w:type="spellEnd"/>
      <w:r w:rsidRPr="00A822C9">
        <w:rPr>
          <w:sz w:val="20"/>
          <w:szCs w:val="20"/>
        </w:rPr>
        <w:t>. 1. 14) that</w:t>
      </w:r>
      <w:r>
        <w:rPr>
          <w:sz w:val="20"/>
          <w:szCs w:val="20"/>
        </w:rPr>
        <w:t xml:space="preserve"> </w:t>
      </w:r>
      <w:r w:rsidRPr="00A822C9">
        <w:rPr>
          <w:sz w:val="20"/>
          <w:szCs w:val="20"/>
        </w:rPr>
        <w:t xml:space="preserve">God created all things that they might be. </w:t>
      </w:r>
      <w:proofErr w:type="gramStart"/>
      <w:r w:rsidRPr="00A822C9">
        <w:rPr>
          <w:sz w:val="20"/>
          <w:szCs w:val="20"/>
        </w:rPr>
        <w:t>Therefore</w:t>
      </w:r>
      <w:proofErr w:type="gramEnd"/>
      <w:r>
        <w:rPr>
          <w:sz w:val="20"/>
          <w:szCs w:val="20"/>
        </w:rPr>
        <w:t xml:space="preserve"> </w:t>
      </w:r>
      <w:r w:rsidRPr="00A822C9">
        <w:rPr>
          <w:sz w:val="20"/>
          <w:szCs w:val="20"/>
        </w:rPr>
        <w:t>all things were created for their own being's</w:t>
      </w:r>
      <w:r>
        <w:rPr>
          <w:sz w:val="20"/>
          <w:szCs w:val="20"/>
        </w:rPr>
        <w:t xml:space="preserve"> </w:t>
      </w:r>
      <w:r w:rsidRPr="00A822C9">
        <w:rPr>
          <w:sz w:val="20"/>
          <w:szCs w:val="20"/>
        </w:rPr>
        <w:t>sake, and not on account of God's goodness.</w:t>
      </w:r>
    </w:p>
    <w:p w14:paraId="3334F8AB" w14:textId="356E5242" w:rsidR="00A822C9" w:rsidRPr="00A822C9" w:rsidRDefault="00A822C9" w:rsidP="00A822C9">
      <w:pPr>
        <w:jc w:val="both"/>
        <w:rPr>
          <w:sz w:val="20"/>
          <w:szCs w:val="20"/>
        </w:rPr>
      </w:pPr>
      <w:r w:rsidRPr="00A822C9">
        <w:rPr>
          <w:sz w:val="20"/>
          <w:szCs w:val="20"/>
        </w:rPr>
        <w:t>Obj. 2. Further, good has the nature of an end.</w:t>
      </w:r>
      <w:r>
        <w:rPr>
          <w:sz w:val="20"/>
          <w:szCs w:val="20"/>
        </w:rPr>
        <w:t xml:space="preserve"> </w:t>
      </w:r>
      <w:proofErr w:type="gramStart"/>
      <w:r w:rsidRPr="00A822C9">
        <w:rPr>
          <w:sz w:val="20"/>
          <w:szCs w:val="20"/>
        </w:rPr>
        <w:t>Therefore</w:t>
      </w:r>
      <w:proofErr w:type="gramEnd"/>
      <w:r w:rsidRPr="00A822C9">
        <w:rPr>
          <w:sz w:val="20"/>
          <w:szCs w:val="20"/>
        </w:rPr>
        <w:t xml:space="preserve"> the greater good in things is the end</w:t>
      </w:r>
      <w:r>
        <w:rPr>
          <w:sz w:val="20"/>
          <w:szCs w:val="20"/>
        </w:rPr>
        <w:t xml:space="preserve"> </w:t>
      </w:r>
      <w:r w:rsidRPr="00A822C9">
        <w:rPr>
          <w:sz w:val="20"/>
          <w:szCs w:val="20"/>
        </w:rPr>
        <w:t>of the lesser good. But spiritual creatures are related</w:t>
      </w:r>
      <w:r>
        <w:rPr>
          <w:sz w:val="20"/>
          <w:szCs w:val="20"/>
        </w:rPr>
        <w:t xml:space="preserve"> </w:t>
      </w:r>
      <w:r w:rsidRPr="00A822C9">
        <w:rPr>
          <w:sz w:val="20"/>
          <w:szCs w:val="20"/>
        </w:rPr>
        <w:t>to corporeal creatures as the greater good</w:t>
      </w:r>
      <w:r>
        <w:rPr>
          <w:sz w:val="20"/>
          <w:szCs w:val="20"/>
        </w:rPr>
        <w:t xml:space="preserve"> </w:t>
      </w:r>
      <w:r w:rsidRPr="00A822C9">
        <w:rPr>
          <w:sz w:val="20"/>
          <w:szCs w:val="20"/>
        </w:rPr>
        <w:t>to the lesser. Corporeal creatures, therefore, are</w:t>
      </w:r>
      <w:r>
        <w:rPr>
          <w:sz w:val="20"/>
          <w:szCs w:val="20"/>
        </w:rPr>
        <w:t xml:space="preserve"> </w:t>
      </w:r>
      <w:r w:rsidRPr="00A822C9">
        <w:rPr>
          <w:sz w:val="20"/>
          <w:szCs w:val="20"/>
        </w:rPr>
        <w:t>created for the sake of spiritual creatures, and</w:t>
      </w:r>
      <w:r>
        <w:rPr>
          <w:sz w:val="20"/>
          <w:szCs w:val="20"/>
        </w:rPr>
        <w:t xml:space="preserve"> </w:t>
      </w:r>
      <w:r w:rsidRPr="00A822C9">
        <w:rPr>
          <w:sz w:val="20"/>
          <w:szCs w:val="20"/>
        </w:rPr>
        <w:t>not on account of God's goodness.</w:t>
      </w:r>
    </w:p>
    <w:p w14:paraId="2C12933E" w14:textId="112BA316" w:rsidR="00A822C9" w:rsidRPr="00A822C9" w:rsidRDefault="00A822C9" w:rsidP="00A822C9">
      <w:pPr>
        <w:jc w:val="both"/>
        <w:rPr>
          <w:sz w:val="20"/>
          <w:szCs w:val="20"/>
        </w:rPr>
      </w:pPr>
      <w:r w:rsidRPr="00A822C9">
        <w:rPr>
          <w:sz w:val="20"/>
          <w:szCs w:val="20"/>
        </w:rPr>
        <w:t>Obj. 3. Further, justice does not give unequal</w:t>
      </w:r>
      <w:r>
        <w:rPr>
          <w:sz w:val="20"/>
          <w:szCs w:val="20"/>
        </w:rPr>
        <w:t xml:space="preserve"> </w:t>
      </w:r>
      <w:r w:rsidRPr="00A822C9">
        <w:rPr>
          <w:sz w:val="20"/>
          <w:szCs w:val="20"/>
        </w:rPr>
        <w:t>things except to the unequal. Now God is just.</w:t>
      </w:r>
      <w:r>
        <w:rPr>
          <w:sz w:val="20"/>
          <w:szCs w:val="20"/>
        </w:rPr>
        <w:t xml:space="preserve"> </w:t>
      </w:r>
      <w:proofErr w:type="gramStart"/>
      <w:r w:rsidRPr="00A822C9">
        <w:rPr>
          <w:sz w:val="20"/>
          <w:szCs w:val="20"/>
        </w:rPr>
        <w:t>Therefore</w:t>
      </w:r>
      <w:proofErr w:type="gramEnd"/>
      <w:r w:rsidRPr="00A822C9">
        <w:rPr>
          <w:sz w:val="20"/>
          <w:szCs w:val="20"/>
        </w:rPr>
        <w:t xml:space="preserve"> inequality not created by God must</w:t>
      </w:r>
      <w:r>
        <w:rPr>
          <w:sz w:val="20"/>
          <w:szCs w:val="20"/>
        </w:rPr>
        <w:t xml:space="preserve"> </w:t>
      </w:r>
      <w:r w:rsidRPr="00A822C9">
        <w:rPr>
          <w:sz w:val="20"/>
          <w:szCs w:val="20"/>
        </w:rPr>
        <w:t>precede all inequality created by Him. But an</w:t>
      </w:r>
      <w:r>
        <w:rPr>
          <w:sz w:val="20"/>
          <w:szCs w:val="20"/>
        </w:rPr>
        <w:t xml:space="preserve"> </w:t>
      </w:r>
      <w:r w:rsidRPr="00A822C9">
        <w:rPr>
          <w:sz w:val="20"/>
          <w:szCs w:val="20"/>
        </w:rPr>
        <w:t>inequality not created by God can only arise</w:t>
      </w:r>
      <w:r>
        <w:rPr>
          <w:sz w:val="20"/>
          <w:szCs w:val="20"/>
        </w:rPr>
        <w:t xml:space="preserve"> </w:t>
      </w:r>
      <w:r w:rsidRPr="00A822C9">
        <w:rPr>
          <w:sz w:val="20"/>
          <w:szCs w:val="20"/>
        </w:rPr>
        <w:t>from free choice, and consequently all inequality</w:t>
      </w:r>
      <w:r>
        <w:rPr>
          <w:sz w:val="20"/>
          <w:szCs w:val="20"/>
        </w:rPr>
        <w:t xml:space="preserve"> </w:t>
      </w:r>
      <w:r w:rsidRPr="00A822C9">
        <w:rPr>
          <w:sz w:val="20"/>
          <w:szCs w:val="20"/>
        </w:rPr>
        <w:t>results from the different movements of free</w:t>
      </w:r>
      <w:r>
        <w:rPr>
          <w:sz w:val="20"/>
          <w:szCs w:val="20"/>
        </w:rPr>
        <w:t xml:space="preserve"> </w:t>
      </w:r>
      <w:r w:rsidRPr="00A822C9">
        <w:rPr>
          <w:sz w:val="20"/>
          <w:szCs w:val="20"/>
        </w:rPr>
        <w:t>choice. Now, corporeal creatures are unequal to</w:t>
      </w:r>
      <w:r>
        <w:rPr>
          <w:sz w:val="20"/>
          <w:szCs w:val="20"/>
        </w:rPr>
        <w:t xml:space="preserve"> </w:t>
      </w:r>
      <w:r w:rsidRPr="00A822C9">
        <w:rPr>
          <w:sz w:val="20"/>
          <w:szCs w:val="20"/>
        </w:rPr>
        <w:t xml:space="preserve">spiritual creatures. </w:t>
      </w:r>
      <w:proofErr w:type="gramStart"/>
      <w:r w:rsidRPr="00A822C9">
        <w:rPr>
          <w:sz w:val="20"/>
          <w:szCs w:val="20"/>
        </w:rPr>
        <w:t>Therefore</w:t>
      </w:r>
      <w:proofErr w:type="gramEnd"/>
      <w:r w:rsidRPr="00A822C9">
        <w:rPr>
          <w:sz w:val="20"/>
          <w:szCs w:val="20"/>
        </w:rPr>
        <w:t xml:space="preserve"> the former were</w:t>
      </w:r>
      <w:r>
        <w:rPr>
          <w:sz w:val="20"/>
          <w:szCs w:val="20"/>
        </w:rPr>
        <w:t xml:space="preserve"> </w:t>
      </w:r>
      <w:r w:rsidRPr="00A822C9">
        <w:rPr>
          <w:sz w:val="20"/>
          <w:szCs w:val="20"/>
        </w:rPr>
        <w:t>made on account of movements of free choice,</w:t>
      </w:r>
      <w:r>
        <w:rPr>
          <w:sz w:val="20"/>
          <w:szCs w:val="20"/>
        </w:rPr>
        <w:t xml:space="preserve"> </w:t>
      </w:r>
      <w:r w:rsidRPr="00A822C9">
        <w:rPr>
          <w:sz w:val="20"/>
          <w:szCs w:val="20"/>
        </w:rPr>
        <w:t>and not on account of God's goodness.</w:t>
      </w:r>
    </w:p>
    <w:p w14:paraId="371EFD0A" w14:textId="04AFA030" w:rsidR="00A822C9" w:rsidRPr="00A822C9" w:rsidRDefault="00A822C9" w:rsidP="00A822C9">
      <w:pPr>
        <w:jc w:val="both"/>
        <w:rPr>
          <w:sz w:val="20"/>
          <w:szCs w:val="20"/>
        </w:rPr>
      </w:pPr>
      <w:r w:rsidRPr="00A822C9">
        <w:rPr>
          <w:sz w:val="20"/>
          <w:szCs w:val="20"/>
        </w:rPr>
        <w:t xml:space="preserve">On the contrary, </w:t>
      </w:r>
      <w:proofErr w:type="gramStart"/>
      <w:r w:rsidRPr="00A822C9">
        <w:rPr>
          <w:sz w:val="20"/>
          <w:szCs w:val="20"/>
        </w:rPr>
        <w:t>Is</w:t>
      </w:r>
      <w:proofErr w:type="gramEnd"/>
      <w:r w:rsidRPr="00A822C9">
        <w:rPr>
          <w:sz w:val="20"/>
          <w:szCs w:val="20"/>
        </w:rPr>
        <w:t xml:space="preserve"> </w:t>
      </w:r>
      <w:proofErr w:type="spellStart"/>
      <w:r w:rsidRPr="00A822C9">
        <w:rPr>
          <w:sz w:val="20"/>
          <w:szCs w:val="20"/>
        </w:rPr>
        <w:t>is</w:t>
      </w:r>
      <w:proofErr w:type="spellEnd"/>
      <w:r w:rsidRPr="00A822C9">
        <w:rPr>
          <w:sz w:val="20"/>
          <w:szCs w:val="20"/>
        </w:rPr>
        <w:t xml:space="preserve"> said (Prov. 16. </w:t>
      </w:r>
      <w:proofErr w:type="gramStart"/>
      <w:r w:rsidRPr="00A822C9">
        <w:rPr>
          <w:sz w:val="20"/>
          <w:szCs w:val="20"/>
        </w:rPr>
        <w:t>4) :</w:t>
      </w:r>
      <w:proofErr w:type="gramEnd"/>
      <w:r w:rsidRPr="00A822C9">
        <w:rPr>
          <w:sz w:val="20"/>
          <w:szCs w:val="20"/>
        </w:rPr>
        <w:t xml:space="preserve"> The</w:t>
      </w:r>
      <w:r>
        <w:rPr>
          <w:sz w:val="20"/>
          <w:szCs w:val="20"/>
        </w:rPr>
        <w:t xml:space="preserve"> </w:t>
      </w:r>
      <w:r w:rsidRPr="00A822C9">
        <w:rPr>
          <w:sz w:val="20"/>
          <w:szCs w:val="20"/>
        </w:rPr>
        <w:t>Lord hath made all things for Himself.</w:t>
      </w:r>
    </w:p>
    <w:p w14:paraId="5E65B31F" w14:textId="633E35C8" w:rsidR="00A822C9" w:rsidRPr="00A822C9" w:rsidRDefault="00A822C9" w:rsidP="00A822C9">
      <w:pPr>
        <w:jc w:val="both"/>
        <w:rPr>
          <w:sz w:val="20"/>
          <w:szCs w:val="20"/>
        </w:rPr>
      </w:pPr>
      <w:r w:rsidRPr="00A822C9">
        <w:rPr>
          <w:sz w:val="20"/>
          <w:szCs w:val="20"/>
        </w:rPr>
        <w:t>I answer that, Origen laid down</w:t>
      </w:r>
      <w:r>
        <w:rPr>
          <w:rFonts w:cstheme="minorHAnsi"/>
          <w:sz w:val="20"/>
          <w:szCs w:val="20"/>
        </w:rPr>
        <w:t>¹</w:t>
      </w:r>
      <w:r w:rsidRPr="00A822C9">
        <w:rPr>
          <w:sz w:val="20"/>
          <w:szCs w:val="20"/>
        </w:rPr>
        <w:t xml:space="preserve"> that corporeal</w:t>
      </w:r>
      <w:r>
        <w:rPr>
          <w:sz w:val="20"/>
          <w:szCs w:val="20"/>
        </w:rPr>
        <w:t xml:space="preserve"> </w:t>
      </w:r>
      <w:r w:rsidRPr="00A822C9">
        <w:rPr>
          <w:sz w:val="20"/>
          <w:szCs w:val="20"/>
        </w:rPr>
        <w:t>creatures were not made according to God's</w:t>
      </w:r>
      <w:r>
        <w:rPr>
          <w:sz w:val="20"/>
          <w:szCs w:val="20"/>
        </w:rPr>
        <w:t xml:space="preserve"> </w:t>
      </w:r>
      <w:r w:rsidRPr="00A822C9">
        <w:rPr>
          <w:sz w:val="20"/>
          <w:szCs w:val="20"/>
        </w:rPr>
        <w:t>original purpose, but in punishment of the sin of</w:t>
      </w:r>
      <w:r>
        <w:rPr>
          <w:sz w:val="20"/>
          <w:szCs w:val="20"/>
        </w:rPr>
        <w:t xml:space="preserve"> </w:t>
      </w:r>
      <w:r w:rsidRPr="00A822C9">
        <w:rPr>
          <w:sz w:val="20"/>
          <w:szCs w:val="20"/>
        </w:rPr>
        <w:t>spiritual creatures. For he maintained that God</w:t>
      </w:r>
      <w:r>
        <w:rPr>
          <w:sz w:val="20"/>
          <w:szCs w:val="20"/>
        </w:rPr>
        <w:t xml:space="preserve"> </w:t>
      </w:r>
      <w:r w:rsidRPr="00A822C9">
        <w:rPr>
          <w:sz w:val="20"/>
          <w:szCs w:val="20"/>
        </w:rPr>
        <w:t>in the beginning made spiritual creatures only,</w:t>
      </w:r>
      <w:r>
        <w:rPr>
          <w:sz w:val="20"/>
          <w:szCs w:val="20"/>
        </w:rPr>
        <w:t xml:space="preserve"> </w:t>
      </w:r>
      <w:r w:rsidRPr="00A822C9">
        <w:rPr>
          <w:sz w:val="20"/>
          <w:szCs w:val="20"/>
        </w:rPr>
        <w:t>and all of equal nature</w:t>
      </w:r>
      <w:r>
        <w:rPr>
          <w:rFonts w:cstheme="minorHAnsi"/>
          <w:sz w:val="20"/>
          <w:szCs w:val="20"/>
        </w:rPr>
        <w:t>²</w:t>
      </w:r>
      <w:r w:rsidRPr="00A822C9">
        <w:rPr>
          <w:sz w:val="20"/>
          <w:szCs w:val="20"/>
        </w:rPr>
        <w:t>; but that of these by</w:t>
      </w:r>
      <w:r>
        <w:rPr>
          <w:sz w:val="20"/>
          <w:szCs w:val="20"/>
        </w:rPr>
        <w:t xml:space="preserve"> </w:t>
      </w:r>
      <w:r w:rsidRPr="00A822C9">
        <w:rPr>
          <w:sz w:val="20"/>
          <w:szCs w:val="20"/>
        </w:rPr>
        <w:t>the use of free choice some turned to God, and,</w:t>
      </w:r>
      <w:r>
        <w:rPr>
          <w:sz w:val="20"/>
          <w:szCs w:val="20"/>
        </w:rPr>
        <w:t xml:space="preserve"> </w:t>
      </w:r>
      <w:r w:rsidRPr="00A822C9">
        <w:rPr>
          <w:sz w:val="20"/>
          <w:szCs w:val="20"/>
        </w:rPr>
        <w:t>according to the measure of their conversion,</w:t>
      </w:r>
      <w:r>
        <w:rPr>
          <w:sz w:val="20"/>
          <w:szCs w:val="20"/>
        </w:rPr>
        <w:t xml:space="preserve"> </w:t>
      </w:r>
      <w:r w:rsidRPr="00A822C9">
        <w:rPr>
          <w:sz w:val="20"/>
          <w:szCs w:val="20"/>
        </w:rPr>
        <w:t>were given a higher or a lower rank, retaining</w:t>
      </w:r>
      <w:r>
        <w:rPr>
          <w:sz w:val="20"/>
          <w:szCs w:val="20"/>
        </w:rPr>
        <w:t xml:space="preserve"> </w:t>
      </w:r>
      <w:r w:rsidRPr="00A822C9">
        <w:rPr>
          <w:sz w:val="20"/>
          <w:szCs w:val="20"/>
        </w:rPr>
        <w:t>their simplicity, while others turned from God,</w:t>
      </w:r>
      <w:r>
        <w:rPr>
          <w:sz w:val="20"/>
          <w:szCs w:val="20"/>
        </w:rPr>
        <w:t xml:space="preserve"> </w:t>
      </w:r>
      <w:r w:rsidRPr="00A822C9">
        <w:rPr>
          <w:sz w:val="20"/>
          <w:szCs w:val="20"/>
        </w:rPr>
        <w:t>and became bound to different kinds of bodies</w:t>
      </w:r>
      <w:r>
        <w:rPr>
          <w:sz w:val="20"/>
          <w:szCs w:val="20"/>
        </w:rPr>
        <w:t xml:space="preserve"> </w:t>
      </w:r>
      <w:r w:rsidRPr="00A822C9">
        <w:rPr>
          <w:sz w:val="20"/>
          <w:szCs w:val="20"/>
        </w:rPr>
        <w:t>according to the degree of their turning away.</w:t>
      </w:r>
    </w:p>
    <w:p w14:paraId="5E70D50D" w14:textId="6E08060A" w:rsidR="00A822C9" w:rsidRDefault="00A822C9" w:rsidP="00A822C9">
      <w:pPr>
        <w:jc w:val="both"/>
        <w:rPr>
          <w:sz w:val="20"/>
          <w:szCs w:val="20"/>
        </w:rPr>
      </w:pPr>
      <w:r w:rsidRPr="00A822C9">
        <w:rPr>
          <w:sz w:val="20"/>
          <w:szCs w:val="20"/>
        </w:rPr>
        <w:t>But this position is erroneous. In the first</w:t>
      </w:r>
      <w:r>
        <w:rPr>
          <w:sz w:val="20"/>
          <w:szCs w:val="20"/>
        </w:rPr>
        <w:t xml:space="preserve"> </w:t>
      </w:r>
      <w:r w:rsidRPr="00A822C9">
        <w:rPr>
          <w:sz w:val="20"/>
          <w:szCs w:val="20"/>
        </w:rPr>
        <w:t>place, because it is contrary to Scripture, which,</w:t>
      </w:r>
      <w:r>
        <w:rPr>
          <w:sz w:val="20"/>
          <w:szCs w:val="20"/>
        </w:rPr>
        <w:t xml:space="preserve"> </w:t>
      </w:r>
      <w:r w:rsidRPr="00A822C9">
        <w:rPr>
          <w:sz w:val="20"/>
          <w:szCs w:val="20"/>
        </w:rPr>
        <w:t>after narrating the production of each kind of</w:t>
      </w:r>
      <w:r>
        <w:rPr>
          <w:sz w:val="20"/>
          <w:szCs w:val="20"/>
        </w:rPr>
        <w:t xml:space="preserve"> </w:t>
      </w:r>
      <w:r w:rsidRPr="00A822C9">
        <w:rPr>
          <w:sz w:val="20"/>
          <w:szCs w:val="20"/>
        </w:rPr>
        <w:t>corporeal creatures, adds, God saw that it was</w:t>
      </w:r>
      <w:r>
        <w:rPr>
          <w:sz w:val="20"/>
          <w:szCs w:val="20"/>
        </w:rPr>
        <w:t xml:space="preserve"> </w:t>
      </w:r>
      <w:r w:rsidRPr="00A822C9">
        <w:rPr>
          <w:sz w:val="20"/>
          <w:szCs w:val="20"/>
        </w:rPr>
        <w:t>good (Gen. 1.), as if to say that everything was</w:t>
      </w:r>
      <w:r>
        <w:rPr>
          <w:sz w:val="20"/>
          <w:szCs w:val="20"/>
        </w:rPr>
        <w:t xml:space="preserve"> </w:t>
      </w:r>
      <w:r w:rsidRPr="00A822C9">
        <w:rPr>
          <w:sz w:val="20"/>
          <w:szCs w:val="20"/>
        </w:rPr>
        <w:t xml:space="preserve">brought into being </w:t>
      </w:r>
      <w:proofErr w:type="gramStart"/>
      <w:r w:rsidRPr="00A822C9">
        <w:rPr>
          <w:sz w:val="20"/>
          <w:szCs w:val="20"/>
        </w:rPr>
        <w:t>for the reason that</w:t>
      </w:r>
      <w:proofErr w:type="gramEnd"/>
      <w:r w:rsidRPr="00A822C9">
        <w:rPr>
          <w:sz w:val="20"/>
          <w:szCs w:val="20"/>
        </w:rPr>
        <w:t xml:space="preserve"> it was</w:t>
      </w:r>
      <w:r>
        <w:rPr>
          <w:sz w:val="20"/>
          <w:szCs w:val="20"/>
        </w:rPr>
        <w:t xml:space="preserve"> </w:t>
      </w:r>
      <w:r w:rsidRPr="00A822C9">
        <w:rPr>
          <w:sz w:val="20"/>
          <w:szCs w:val="20"/>
        </w:rPr>
        <w:t>good for it to be. But according to Origen's</w:t>
      </w:r>
      <w:r>
        <w:rPr>
          <w:sz w:val="20"/>
          <w:szCs w:val="20"/>
        </w:rPr>
        <w:t xml:space="preserve"> </w:t>
      </w:r>
      <w:r w:rsidRPr="00A822C9">
        <w:rPr>
          <w:sz w:val="20"/>
          <w:szCs w:val="20"/>
        </w:rPr>
        <w:t>opinion, the corporeal creature was made not</w:t>
      </w:r>
      <w:r>
        <w:rPr>
          <w:sz w:val="20"/>
          <w:szCs w:val="20"/>
        </w:rPr>
        <w:t xml:space="preserve"> </w:t>
      </w:r>
      <w:r w:rsidRPr="00A822C9">
        <w:rPr>
          <w:sz w:val="20"/>
          <w:szCs w:val="20"/>
        </w:rPr>
        <w:t>because it was good that it should be, but that</w:t>
      </w:r>
      <w:r>
        <w:rPr>
          <w:sz w:val="20"/>
          <w:szCs w:val="20"/>
        </w:rPr>
        <w:t xml:space="preserve"> </w:t>
      </w:r>
      <w:r w:rsidRPr="00A822C9">
        <w:rPr>
          <w:sz w:val="20"/>
          <w:szCs w:val="20"/>
        </w:rPr>
        <w:t>the evil in another might be punished. Secondly,</w:t>
      </w:r>
      <w:r>
        <w:rPr>
          <w:sz w:val="20"/>
          <w:szCs w:val="20"/>
        </w:rPr>
        <w:t xml:space="preserve"> </w:t>
      </w:r>
      <w:r w:rsidRPr="00A822C9">
        <w:rPr>
          <w:sz w:val="20"/>
          <w:szCs w:val="20"/>
        </w:rPr>
        <w:t>because it would follow that the arrangement</w:t>
      </w:r>
      <w:r>
        <w:rPr>
          <w:sz w:val="20"/>
          <w:szCs w:val="20"/>
        </w:rPr>
        <w:t xml:space="preserve"> </w:t>
      </w:r>
      <w:r w:rsidRPr="00A822C9">
        <w:rPr>
          <w:sz w:val="20"/>
          <w:szCs w:val="20"/>
        </w:rPr>
        <w:t>which now exists of the corporeal world would</w:t>
      </w:r>
      <w:r>
        <w:rPr>
          <w:sz w:val="20"/>
          <w:szCs w:val="20"/>
        </w:rPr>
        <w:t xml:space="preserve"> </w:t>
      </w:r>
      <w:r w:rsidRPr="00A822C9">
        <w:rPr>
          <w:sz w:val="20"/>
          <w:szCs w:val="20"/>
        </w:rPr>
        <w:t>arise from chance. For if the sun's body was</w:t>
      </w:r>
      <w:r>
        <w:rPr>
          <w:sz w:val="20"/>
          <w:szCs w:val="20"/>
        </w:rPr>
        <w:t xml:space="preserve"> </w:t>
      </w:r>
      <w:r w:rsidRPr="00A822C9">
        <w:rPr>
          <w:sz w:val="20"/>
          <w:szCs w:val="20"/>
        </w:rPr>
        <w:t>made what it is that it might serve for a punishment</w:t>
      </w:r>
      <w:r>
        <w:rPr>
          <w:sz w:val="20"/>
          <w:szCs w:val="20"/>
        </w:rPr>
        <w:t xml:space="preserve"> </w:t>
      </w:r>
      <w:r w:rsidRPr="00A822C9">
        <w:rPr>
          <w:sz w:val="20"/>
          <w:szCs w:val="20"/>
        </w:rPr>
        <w:t>suitable to some sin of a spiritual creature,</w:t>
      </w:r>
      <w:r>
        <w:rPr>
          <w:sz w:val="20"/>
          <w:szCs w:val="20"/>
        </w:rPr>
        <w:t xml:space="preserve"> </w:t>
      </w:r>
      <w:r w:rsidRPr="00A822C9">
        <w:rPr>
          <w:sz w:val="20"/>
          <w:szCs w:val="20"/>
        </w:rPr>
        <w:t>it would follow that if other spiritual creatures</w:t>
      </w:r>
      <w:r>
        <w:rPr>
          <w:sz w:val="20"/>
          <w:szCs w:val="20"/>
        </w:rPr>
        <w:t xml:space="preserve"> </w:t>
      </w:r>
      <w:r w:rsidRPr="00A822C9">
        <w:rPr>
          <w:sz w:val="20"/>
          <w:szCs w:val="20"/>
        </w:rPr>
        <w:t xml:space="preserve">had sinned in the same way as the one to </w:t>
      </w:r>
      <w:r w:rsidRPr="00A822C9">
        <w:rPr>
          <w:sz w:val="20"/>
          <w:szCs w:val="20"/>
        </w:rPr>
        <w:lastRenderedPageBreak/>
        <w:t>punish</w:t>
      </w:r>
      <w:r>
        <w:rPr>
          <w:sz w:val="20"/>
          <w:szCs w:val="20"/>
        </w:rPr>
        <w:t xml:space="preserve"> </w:t>
      </w:r>
      <w:r w:rsidRPr="00A822C9">
        <w:rPr>
          <w:sz w:val="20"/>
          <w:szCs w:val="20"/>
        </w:rPr>
        <w:t>whom the sun had been created, many suns</w:t>
      </w:r>
      <w:r>
        <w:rPr>
          <w:sz w:val="20"/>
          <w:szCs w:val="20"/>
        </w:rPr>
        <w:t xml:space="preserve"> </w:t>
      </w:r>
      <w:r w:rsidRPr="00A822C9">
        <w:rPr>
          <w:sz w:val="20"/>
          <w:szCs w:val="20"/>
        </w:rPr>
        <w:t xml:space="preserve">would exist in the </w:t>
      </w:r>
      <w:proofErr w:type="gramStart"/>
      <w:r w:rsidRPr="00A822C9">
        <w:rPr>
          <w:sz w:val="20"/>
          <w:szCs w:val="20"/>
        </w:rPr>
        <w:t>world;</w:t>
      </w:r>
      <w:proofErr w:type="gramEnd"/>
      <w:r w:rsidRPr="00A822C9">
        <w:rPr>
          <w:sz w:val="20"/>
          <w:szCs w:val="20"/>
        </w:rPr>
        <w:t xml:space="preserve"> and so of other things.</w:t>
      </w:r>
      <w:r>
        <w:rPr>
          <w:sz w:val="20"/>
          <w:szCs w:val="20"/>
        </w:rPr>
        <w:t xml:space="preserve"> </w:t>
      </w:r>
      <w:r w:rsidRPr="00A822C9">
        <w:rPr>
          <w:sz w:val="20"/>
          <w:szCs w:val="20"/>
        </w:rPr>
        <w:t>But such a consequence is altogether inadmissible.</w:t>
      </w:r>
      <w:r>
        <w:rPr>
          <w:sz w:val="20"/>
          <w:szCs w:val="20"/>
        </w:rPr>
        <w:t xml:space="preserve"> </w:t>
      </w:r>
    </w:p>
    <w:p w14:paraId="488A84FD" w14:textId="74AE5146" w:rsidR="005F257A" w:rsidRDefault="00A822C9" w:rsidP="00A822C9">
      <w:pPr>
        <w:jc w:val="both"/>
        <w:rPr>
          <w:sz w:val="20"/>
          <w:szCs w:val="20"/>
        </w:rPr>
      </w:pPr>
      <w:r w:rsidRPr="00A822C9">
        <w:rPr>
          <w:sz w:val="20"/>
          <w:szCs w:val="20"/>
        </w:rPr>
        <w:t>Hence setting aside this theory as false, we</w:t>
      </w:r>
      <w:r>
        <w:rPr>
          <w:sz w:val="20"/>
          <w:szCs w:val="20"/>
        </w:rPr>
        <w:t xml:space="preserve"> </w:t>
      </w:r>
      <w:r w:rsidRPr="00A822C9">
        <w:rPr>
          <w:sz w:val="20"/>
          <w:szCs w:val="20"/>
        </w:rPr>
        <w:t>must consider that the entire universe is con-</w:t>
      </w:r>
    </w:p>
    <w:p w14:paraId="523C7E1C" w14:textId="6318F23D" w:rsidR="00A822C9" w:rsidRPr="00A822C9" w:rsidRDefault="00A822C9" w:rsidP="009D5352">
      <w:pPr>
        <w:spacing w:after="0"/>
        <w:jc w:val="both"/>
        <w:rPr>
          <w:sz w:val="16"/>
          <w:szCs w:val="16"/>
        </w:rPr>
      </w:pPr>
      <w:r w:rsidRPr="009D5352">
        <w:rPr>
          <w:rFonts w:cstheme="minorHAnsi"/>
          <w:sz w:val="16"/>
          <w:szCs w:val="16"/>
        </w:rPr>
        <w:t>¹</w:t>
      </w:r>
      <w:r w:rsidRPr="00A822C9">
        <w:rPr>
          <w:sz w:val="16"/>
          <w:szCs w:val="16"/>
        </w:rPr>
        <w:t xml:space="preserve">Peri Archon, </w:t>
      </w:r>
      <w:r w:rsidRPr="009D5352">
        <w:rPr>
          <w:sz w:val="16"/>
          <w:szCs w:val="16"/>
        </w:rPr>
        <w:t>III</w:t>
      </w:r>
      <w:r w:rsidRPr="00A822C9">
        <w:rPr>
          <w:sz w:val="16"/>
          <w:szCs w:val="16"/>
        </w:rPr>
        <w:t>, 5 (PG 11, 329).</w:t>
      </w:r>
    </w:p>
    <w:p w14:paraId="0DC1CDA0" w14:textId="3E0EEC42" w:rsidR="005F3B3D" w:rsidRPr="009D5352" w:rsidRDefault="00A822C9" w:rsidP="009D5352">
      <w:pPr>
        <w:spacing w:after="0"/>
        <w:jc w:val="both"/>
        <w:rPr>
          <w:sz w:val="16"/>
          <w:szCs w:val="16"/>
        </w:rPr>
      </w:pPr>
      <w:r w:rsidRPr="009D5352">
        <w:rPr>
          <w:rFonts w:cstheme="minorHAnsi"/>
          <w:sz w:val="16"/>
          <w:szCs w:val="16"/>
        </w:rPr>
        <w:t>²</w:t>
      </w:r>
      <w:r w:rsidRPr="009D5352">
        <w:rPr>
          <w:sz w:val="16"/>
          <w:szCs w:val="16"/>
        </w:rPr>
        <w:t xml:space="preserve">Ibid., </w:t>
      </w:r>
      <w:r w:rsidR="009D5352" w:rsidRPr="009D5352">
        <w:rPr>
          <w:sz w:val="16"/>
          <w:szCs w:val="16"/>
        </w:rPr>
        <w:t>I</w:t>
      </w:r>
      <w:r w:rsidRPr="009D5352">
        <w:rPr>
          <w:sz w:val="16"/>
          <w:szCs w:val="16"/>
        </w:rPr>
        <w:t>, 6, 8;</w:t>
      </w:r>
      <w:r w:rsidR="009D5352" w:rsidRPr="009D5352">
        <w:rPr>
          <w:sz w:val="16"/>
          <w:szCs w:val="16"/>
        </w:rPr>
        <w:t xml:space="preserve"> II</w:t>
      </w:r>
      <w:r w:rsidRPr="009D5352">
        <w:rPr>
          <w:sz w:val="16"/>
          <w:szCs w:val="16"/>
        </w:rPr>
        <w:t xml:space="preserve">, 9; III, 5 (PG 11, 166, </w:t>
      </w:r>
      <w:r w:rsidR="009D5352" w:rsidRPr="009D5352">
        <w:rPr>
          <w:sz w:val="16"/>
          <w:szCs w:val="16"/>
        </w:rPr>
        <w:t>1</w:t>
      </w:r>
      <w:r w:rsidRPr="009D5352">
        <w:rPr>
          <w:sz w:val="16"/>
          <w:szCs w:val="16"/>
        </w:rPr>
        <w:t>78, 229, 329)</w:t>
      </w:r>
      <w:r w:rsidR="009D5352" w:rsidRPr="009D5352">
        <w:rPr>
          <w:sz w:val="16"/>
          <w:szCs w:val="16"/>
        </w:rPr>
        <w:t>.</w:t>
      </w:r>
    </w:p>
    <w:p w14:paraId="4053D4D7" w14:textId="77777777" w:rsidR="005F3B3D" w:rsidRDefault="005F3B3D" w:rsidP="005F257A">
      <w:pPr>
        <w:jc w:val="both"/>
        <w:rPr>
          <w:sz w:val="20"/>
          <w:szCs w:val="20"/>
        </w:rPr>
      </w:pPr>
    </w:p>
    <w:p w14:paraId="6E368A65" w14:textId="5AB67189" w:rsidR="009D5352" w:rsidRPr="009D5352" w:rsidRDefault="009D5352" w:rsidP="009D5352">
      <w:pPr>
        <w:jc w:val="both"/>
        <w:rPr>
          <w:sz w:val="20"/>
          <w:szCs w:val="20"/>
        </w:rPr>
      </w:pPr>
      <w:proofErr w:type="spellStart"/>
      <w:r w:rsidRPr="009D5352">
        <w:rPr>
          <w:sz w:val="20"/>
          <w:szCs w:val="20"/>
        </w:rPr>
        <w:t>stituted</w:t>
      </w:r>
      <w:proofErr w:type="spellEnd"/>
      <w:r w:rsidRPr="009D5352">
        <w:rPr>
          <w:sz w:val="20"/>
          <w:szCs w:val="20"/>
        </w:rPr>
        <w:t xml:space="preserve"> by all creatures, </w:t>
      </w:r>
      <w:proofErr w:type="gramStart"/>
      <w:r w:rsidRPr="009D5352">
        <w:rPr>
          <w:sz w:val="20"/>
          <w:szCs w:val="20"/>
        </w:rPr>
        <w:t>as a whole consists</w:t>
      </w:r>
      <w:proofErr w:type="gramEnd"/>
      <w:r w:rsidRPr="009D5352">
        <w:rPr>
          <w:sz w:val="20"/>
          <w:szCs w:val="20"/>
        </w:rPr>
        <w:t xml:space="preserve"> of</w:t>
      </w:r>
      <w:r>
        <w:rPr>
          <w:sz w:val="20"/>
          <w:szCs w:val="20"/>
        </w:rPr>
        <w:t xml:space="preserve"> </w:t>
      </w:r>
      <w:r w:rsidRPr="009D5352">
        <w:rPr>
          <w:sz w:val="20"/>
          <w:szCs w:val="20"/>
        </w:rPr>
        <w:t>its parts. Now if we wish to assign an end to any</w:t>
      </w:r>
      <w:r>
        <w:rPr>
          <w:sz w:val="20"/>
          <w:szCs w:val="20"/>
        </w:rPr>
        <w:t xml:space="preserve"> </w:t>
      </w:r>
      <w:r w:rsidRPr="009D5352">
        <w:rPr>
          <w:sz w:val="20"/>
          <w:szCs w:val="20"/>
        </w:rPr>
        <w:t>whole, and to the parts of that whole, we shall</w:t>
      </w:r>
      <w:r>
        <w:rPr>
          <w:sz w:val="20"/>
          <w:szCs w:val="20"/>
        </w:rPr>
        <w:t xml:space="preserve"> </w:t>
      </w:r>
      <w:r w:rsidRPr="009D5352">
        <w:rPr>
          <w:sz w:val="20"/>
          <w:szCs w:val="20"/>
        </w:rPr>
        <w:t>find, first, that each of the parts exists for the</w:t>
      </w:r>
      <w:r>
        <w:rPr>
          <w:sz w:val="20"/>
          <w:szCs w:val="20"/>
        </w:rPr>
        <w:t xml:space="preserve"> </w:t>
      </w:r>
      <w:r w:rsidRPr="009D5352">
        <w:rPr>
          <w:sz w:val="20"/>
          <w:szCs w:val="20"/>
        </w:rPr>
        <w:t>sake of its proper act, as the eye for the act of</w:t>
      </w:r>
      <w:r>
        <w:rPr>
          <w:sz w:val="20"/>
          <w:szCs w:val="20"/>
        </w:rPr>
        <w:t xml:space="preserve"> </w:t>
      </w:r>
      <w:r w:rsidRPr="009D5352">
        <w:rPr>
          <w:sz w:val="20"/>
          <w:szCs w:val="20"/>
        </w:rPr>
        <w:t>seeing; secondly, that less admirable parts exist</w:t>
      </w:r>
      <w:r>
        <w:rPr>
          <w:sz w:val="20"/>
          <w:szCs w:val="20"/>
        </w:rPr>
        <w:t xml:space="preserve"> </w:t>
      </w:r>
      <w:r w:rsidRPr="009D5352">
        <w:rPr>
          <w:sz w:val="20"/>
          <w:szCs w:val="20"/>
        </w:rPr>
        <w:t>for the more admirable, as the senses for the intellect,</w:t>
      </w:r>
      <w:r>
        <w:rPr>
          <w:sz w:val="20"/>
          <w:szCs w:val="20"/>
        </w:rPr>
        <w:t xml:space="preserve"> </w:t>
      </w:r>
      <w:r w:rsidRPr="009D5352">
        <w:rPr>
          <w:sz w:val="20"/>
          <w:szCs w:val="20"/>
        </w:rPr>
        <w:t>the lungs for the heart; and, thirdly, that</w:t>
      </w:r>
      <w:r>
        <w:rPr>
          <w:sz w:val="20"/>
          <w:szCs w:val="20"/>
        </w:rPr>
        <w:t xml:space="preserve"> </w:t>
      </w:r>
      <w:r w:rsidRPr="009D5352">
        <w:rPr>
          <w:sz w:val="20"/>
          <w:szCs w:val="20"/>
        </w:rPr>
        <w:t>all parts are for the perfection of the whole, as</w:t>
      </w:r>
      <w:r>
        <w:rPr>
          <w:sz w:val="20"/>
          <w:szCs w:val="20"/>
        </w:rPr>
        <w:t xml:space="preserve"> </w:t>
      </w:r>
      <w:r w:rsidRPr="009D5352">
        <w:rPr>
          <w:sz w:val="20"/>
          <w:szCs w:val="20"/>
        </w:rPr>
        <w:t>the matter for the form, since the parts are, as</w:t>
      </w:r>
      <w:r>
        <w:rPr>
          <w:sz w:val="20"/>
          <w:szCs w:val="20"/>
        </w:rPr>
        <w:t xml:space="preserve"> </w:t>
      </w:r>
      <w:r w:rsidRPr="009D5352">
        <w:rPr>
          <w:sz w:val="20"/>
          <w:szCs w:val="20"/>
        </w:rPr>
        <w:t>it were, the matter of the whole. Furthermore,</w:t>
      </w:r>
      <w:r>
        <w:rPr>
          <w:sz w:val="20"/>
          <w:szCs w:val="20"/>
        </w:rPr>
        <w:t xml:space="preserve"> </w:t>
      </w:r>
      <w:r w:rsidRPr="009D5352">
        <w:rPr>
          <w:sz w:val="20"/>
          <w:szCs w:val="20"/>
        </w:rPr>
        <w:t>the whole man is on account of an extrinsic end,</w:t>
      </w:r>
      <w:r>
        <w:rPr>
          <w:sz w:val="20"/>
          <w:szCs w:val="20"/>
        </w:rPr>
        <w:t xml:space="preserve"> </w:t>
      </w:r>
      <w:r w:rsidRPr="009D5352">
        <w:rPr>
          <w:sz w:val="20"/>
          <w:szCs w:val="20"/>
        </w:rPr>
        <w:t>that end being the enjoyment of God. So, therefore,</w:t>
      </w:r>
      <w:r>
        <w:rPr>
          <w:sz w:val="20"/>
          <w:szCs w:val="20"/>
        </w:rPr>
        <w:t xml:space="preserve"> </w:t>
      </w:r>
      <w:r w:rsidRPr="009D5352">
        <w:rPr>
          <w:sz w:val="20"/>
          <w:szCs w:val="20"/>
        </w:rPr>
        <w:t>in the parts of the universe also every creature</w:t>
      </w:r>
      <w:r>
        <w:rPr>
          <w:sz w:val="20"/>
          <w:szCs w:val="20"/>
        </w:rPr>
        <w:t xml:space="preserve"> </w:t>
      </w:r>
      <w:r w:rsidRPr="009D5352">
        <w:rPr>
          <w:sz w:val="20"/>
          <w:szCs w:val="20"/>
        </w:rPr>
        <w:t>exists for its own proper act and perfection,</w:t>
      </w:r>
      <w:r>
        <w:rPr>
          <w:sz w:val="20"/>
          <w:szCs w:val="20"/>
        </w:rPr>
        <w:t xml:space="preserve"> </w:t>
      </w:r>
      <w:r w:rsidRPr="009D5352">
        <w:rPr>
          <w:sz w:val="20"/>
          <w:szCs w:val="20"/>
        </w:rPr>
        <w:t>and the less noble for the nobler, as those creatures</w:t>
      </w:r>
      <w:r>
        <w:rPr>
          <w:sz w:val="20"/>
          <w:szCs w:val="20"/>
        </w:rPr>
        <w:t xml:space="preserve"> </w:t>
      </w:r>
      <w:r w:rsidRPr="009D5352">
        <w:rPr>
          <w:sz w:val="20"/>
          <w:szCs w:val="20"/>
        </w:rPr>
        <w:t>that are less noble than man exist for the</w:t>
      </w:r>
      <w:r>
        <w:rPr>
          <w:sz w:val="20"/>
          <w:szCs w:val="20"/>
        </w:rPr>
        <w:t xml:space="preserve"> </w:t>
      </w:r>
      <w:r w:rsidRPr="009D5352">
        <w:rPr>
          <w:sz w:val="20"/>
          <w:szCs w:val="20"/>
        </w:rPr>
        <w:t>sake of man, whilst individual creatures exist</w:t>
      </w:r>
      <w:r>
        <w:rPr>
          <w:sz w:val="20"/>
          <w:szCs w:val="20"/>
        </w:rPr>
        <w:t xml:space="preserve"> </w:t>
      </w:r>
      <w:r w:rsidRPr="009D5352">
        <w:rPr>
          <w:sz w:val="20"/>
          <w:szCs w:val="20"/>
        </w:rPr>
        <w:t>for the perfection of the entire universe. Furthermore,</w:t>
      </w:r>
      <w:r>
        <w:rPr>
          <w:sz w:val="20"/>
          <w:szCs w:val="20"/>
        </w:rPr>
        <w:t xml:space="preserve"> </w:t>
      </w:r>
      <w:r w:rsidRPr="009D5352">
        <w:rPr>
          <w:sz w:val="20"/>
          <w:szCs w:val="20"/>
        </w:rPr>
        <w:t>the entire universe, with each of its</w:t>
      </w:r>
      <w:r>
        <w:rPr>
          <w:sz w:val="20"/>
          <w:szCs w:val="20"/>
        </w:rPr>
        <w:t xml:space="preserve"> </w:t>
      </w:r>
      <w:r w:rsidRPr="009D5352">
        <w:rPr>
          <w:sz w:val="20"/>
          <w:szCs w:val="20"/>
        </w:rPr>
        <w:t>parts, is ordered towards God as its end, in so</w:t>
      </w:r>
      <w:r>
        <w:rPr>
          <w:sz w:val="20"/>
          <w:szCs w:val="20"/>
        </w:rPr>
        <w:t xml:space="preserve"> </w:t>
      </w:r>
      <w:r w:rsidRPr="009D5352">
        <w:rPr>
          <w:sz w:val="20"/>
          <w:szCs w:val="20"/>
        </w:rPr>
        <w:t>far as it imitates, as it were, and shows forth the</w:t>
      </w:r>
      <w:r>
        <w:rPr>
          <w:sz w:val="20"/>
          <w:szCs w:val="20"/>
        </w:rPr>
        <w:t xml:space="preserve"> </w:t>
      </w:r>
      <w:r w:rsidRPr="009D5352">
        <w:rPr>
          <w:sz w:val="20"/>
          <w:szCs w:val="20"/>
        </w:rPr>
        <w:t>Divine goodness, to the glory of God. Reasonable</w:t>
      </w:r>
      <w:r>
        <w:rPr>
          <w:sz w:val="20"/>
          <w:szCs w:val="20"/>
        </w:rPr>
        <w:t xml:space="preserve"> </w:t>
      </w:r>
      <w:r w:rsidRPr="009D5352">
        <w:rPr>
          <w:sz w:val="20"/>
          <w:szCs w:val="20"/>
        </w:rPr>
        <w:t>creatures, however, in some special and</w:t>
      </w:r>
      <w:r>
        <w:rPr>
          <w:sz w:val="20"/>
          <w:szCs w:val="20"/>
        </w:rPr>
        <w:t xml:space="preserve"> </w:t>
      </w:r>
      <w:r w:rsidRPr="009D5352">
        <w:rPr>
          <w:sz w:val="20"/>
          <w:szCs w:val="20"/>
        </w:rPr>
        <w:t>higher manner have God as their end. since they</w:t>
      </w:r>
      <w:r>
        <w:rPr>
          <w:sz w:val="20"/>
          <w:szCs w:val="20"/>
        </w:rPr>
        <w:t xml:space="preserve"> </w:t>
      </w:r>
      <w:r w:rsidRPr="009D5352">
        <w:rPr>
          <w:sz w:val="20"/>
          <w:szCs w:val="20"/>
        </w:rPr>
        <w:t>can attain to Him by their own operations, by</w:t>
      </w:r>
      <w:r>
        <w:rPr>
          <w:sz w:val="20"/>
          <w:szCs w:val="20"/>
        </w:rPr>
        <w:t xml:space="preserve"> </w:t>
      </w:r>
      <w:r w:rsidRPr="009D5352">
        <w:rPr>
          <w:sz w:val="20"/>
          <w:szCs w:val="20"/>
        </w:rPr>
        <w:t xml:space="preserve">knowing and loving Him. </w:t>
      </w:r>
      <w:proofErr w:type="gramStart"/>
      <w:r w:rsidRPr="009D5352">
        <w:rPr>
          <w:sz w:val="20"/>
          <w:szCs w:val="20"/>
        </w:rPr>
        <w:t>Thus</w:t>
      </w:r>
      <w:proofErr w:type="gramEnd"/>
      <w:r w:rsidRPr="009D5352">
        <w:rPr>
          <w:sz w:val="20"/>
          <w:szCs w:val="20"/>
        </w:rPr>
        <w:t xml:space="preserve"> it is plain that</w:t>
      </w:r>
      <w:r>
        <w:rPr>
          <w:sz w:val="20"/>
          <w:szCs w:val="20"/>
        </w:rPr>
        <w:t xml:space="preserve"> </w:t>
      </w:r>
      <w:r w:rsidRPr="009D5352">
        <w:rPr>
          <w:sz w:val="20"/>
          <w:szCs w:val="20"/>
        </w:rPr>
        <w:t>the Divine goodness is the end of all corporeal</w:t>
      </w:r>
      <w:r>
        <w:rPr>
          <w:sz w:val="20"/>
          <w:szCs w:val="20"/>
        </w:rPr>
        <w:t xml:space="preserve"> </w:t>
      </w:r>
      <w:r w:rsidRPr="009D5352">
        <w:rPr>
          <w:sz w:val="20"/>
          <w:szCs w:val="20"/>
        </w:rPr>
        <w:t>things.</w:t>
      </w:r>
    </w:p>
    <w:p w14:paraId="0330A36F" w14:textId="0306FF1F" w:rsidR="009D5352" w:rsidRPr="009D5352" w:rsidRDefault="009D5352" w:rsidP="009D5352">
      <w:pPr>
        <w:jc w:val="both"/>
        <w:rPr>
          <w:sz w:val="20"/>
          <w:szCs w:val="20"/>
        </w:rPr>
      </w:pPr>
      <w:r w:rsidRPr="009D5352">
        <w:rPr>
          <w:sz w:val="20"/>
          <w:szCs w:val="20"/>
        </w:rPr>
        <w:t xml:space="preserve">Reply Obj. </w:t>
      </w:r>
      <w:r>
        <w:rPr>
          <w:sz w:val="20"/>
          <w:szCs w:val="20"/>
        </w:rPr>
        <w:t>1</w:t>
      </w:r>
      <w:r w:rsidRPr="009D5352">
        <w:rPr>
          <w:sz w:val="20"/>
          <w:szCs w:val="20"/>
        </w:rPr>
        <w:t>. In the very fact of any creature</w:t>
      </w:r>
      <w:r>
        <w:rPr>
          <w:sz w:val="20"/>
          <w:szCs w:val="20"/>
        </w:rPr>
        <w:t xml:space="preserve"> </w:t>
      </w:r>
      <w:r w:rsidRPr="009D5352">
        <w:rPr>
          <w:sz w:val="20"/>
          <w:szCs w:val="20"/>
        </w:rPr>
        <w:t>possessing being it represents the Divine Being</w:t>
      </w:r>
      <w:r>
        <w:rPr>
          <w:sz w:val="20"/>
          <w:szCs w:val="20"/>
        </w:rPr>
        <w:t xml:space="preserve"> </w:t>
      </w:r>
      <w:r w:rsidRPr="009D5352">
        <w:rPr>
          <w:sz w:val="20"/>
          <w:szCs w:val="20"/>
        </w:rPr>
        <w:t xml:space="preserve">and Its goodness. </w:t>
      </w:r>
      <w:proofErr w:type="gramStart"/>
      <w:r w:rsidRPr="009D5352">
        <w:rPr>
          <w:sz w:val="20"/>
          <w:szCs w:val="20"/>
        </w:rPr>
        <w:t>And,</w:t>
      </w:r>
      <w:proofErr w:type="gramEnd"/>
      <w:r w:rsidRPr="009D5352">
        <w:rPr>
          <w:sz w:val="20"/>
          <w:szCs w:val="20"/>
        </w:rPr>
        <w:t xml:space="preserve"> therefore the fact that</w:t>
      </w:r>
      <w:r>
        <w:rPr>
          <w:sz w:val="20"/>
          <w:szCs w:val="20"/>
        </w:rPr>
        <w:t xml:space="preserve"> </w:t>
      </w:r>
      <w:r w:rsidRPr="009D5352">
        <w:rPr>
          <w:sz w:val="20"/>
          <w:szCs w:val="20"/>
        </w:rPr>
        <w:t>God created all things that they might have being</w:t>
      </w:r>
      <w:r>
        <w:rPr>
          <w:sz w:val="20"/>
          <w:szCs w:val="20"/>
        </w:rPr>
        <w:t xml:space="preserve"> </w:t>
      </w:r>
      <w:r w:rsidRPr="009D5352">
        <w:rPr>
          <w:sz w:val="20"/>
          <w:szCs w:val="20"/>
        </w:rPr>
        <w:t>does not exclude that He created them for</w:t>
      </w:r>
      <w:r>
        <w:rPr>
          <w:sz w:val="20"/>
          <w:szCs w:val="20"/>
        </w:rPr>
        <w:t xml:space="preserve"> </w:t>
      </w:r>
      <w:r w:rsidRPr="009D5352">
        <w:rPr>
          <w:sz w:val="20"/>
          <w:szCs w:val="20"/>
        </w:rPr>
        <w:t>His own goodness.</w:t>
      </w:r>
    </w:p>
    <w:p w14:paraId="3E3CEE57" w14:textId="5D089CAB" w:rsidR="009D5352" w:rsidRPr="009D5352" w:rsidRDefault="009D5352" w:rsidP="009D5352">
      <w:pPr>
        <w:jc w:val="both"/>
        <w:rPr>
          <w:sz w:val="20"/>
          <w:szCs w:val="20"/>
        </w:rPr>
      </w:pPr>
      <w:r w:rsidRPr="009D5352">
        <w:rPr>
          <w:sz w:val="20"/>
          <w:szCs w:val="20"/>
        </w:rPr>
        <w:t>Reply Obj. 2. The proximate end does not exclude</w:t>
      </w:r>
      <w:r>
        <w:rPr>
          <w:sz w:val="20"/>
          <w:szCs w:val="20"/>
        </w:rPr>
        <w:t xml:space="preserve"> </w:t>
      </w:r>
      <w:r w:rsidRPr="009D5352">
        <w:rPr>
          <w:sz w:val="20"/>
          <w:szCs w:val="20"/>
        </w:rPr>
        <w:t xml:space="preserve">the ultimate end. </w:t>
      </w:r>
      <w:proofErr w:type="gramStart"/>
      <w:r w:rsidRPr="009D5352">
        <w:rPr>
          <w:sz w:val="20"/>
          <w:szCs w:val="20"/>
        </w:rPr>
        <w:t>Therefore</w:t>
      </w:r>
      <w:proofErr w:type="gramEnd"/>
      <w:r w:rsidRPr="009D5352">
        <w:rPr>
          <w:sz w:val="20"/>
          <w:szCs w:val="20"/>
        </w:rPr>
        <w:t xml:space="preserve"> that corporeal</w:t>
      </w:r>
      <w:r>
        <w:rPr>
          <w:sz w:val="20"/>
          <w:szCs w:val="20"/>
        </w:rPr>
        <w:t xml:space="preserve"> </w:t>
      </w:r>
      <w:r w:rsidRPr="009D5352">
        <w:rPr>
          <w:sz w:val="20"/>
          <w:szCs w:val="20"/>
        </w:rPr>
        <w:t>creatures were, in a manner, made for the sake</w:t>
      </w:r>
      <w:r>
        <w:rPr>
          <w:sz w:val="20"/>
          <w:szCs w:val="20"/>
        </w:rPr>
        <w:t xml:space="preserve"> </w:t>
      </w:r>
      <w:r w:rsidRPr="009D5352">
        <w:rPr>
          <w:sz w:val="20"/>
          <w:szCs w:val="20"/>
        </w:rPr>
        <w:t>of the spiritual, does not prevent their being</w:t>
      </w:r>
      <w:r>
        <w:rPr>
          <w:sz w:val="20"/>
          <w:szCs w:val="20"/>
        </w:rPr>
        <w:t xml:space="preserve"> </w:t>
      </w:r>
      <w:r w:rsidRPr="009D5352">
        <w:rPr>
          <w:sz w:val="20"/>
          <w:szCs w:val="20"/>
        </w:rPr>
        <w:t>made on account of God's goodness.</w:t>
      </w:r>
    </w:p>
    <w:p w14:paraId="3918DCDE" w14:textId="0F3A06AC" w:rsidR="005F3B3D" w:rsidRDefault="009D5352" w:rsidP="009D5352">
      <w:pPr>
        <w:jc w:val="both"/>
        <w:rPr>
          <w:sz w:val="20"/>
          <w:szCs w:val="20"/>
        </w:rPr>
      </w:pPr>
      <w:r w:rsidRPr="009D5352">
        <w:rPr>
          <w:sz w:val="20"/>
          <w:szCs w:val="20"/>
        </w:rPr>
        <w:t>Reply Obj. 3. Equality of justice has its place</w:t>
      </w:r>
      <w:r>
        <w:rPr>
          <w:sz w:val="20"/>
          <w:szCs w:val="20"/>
        </w:rPr>
        <w:t xml:space="preserve"> </w:t>
      </w:r>
      <w:r w:rsidRPr="009D5352">
        <w:rPr>
          <w:sz w:val="20"/>
          <w:szCs w:val="20"/>
        </w:rPr>
        <w:t xml:space="preserve">in </w:t>
      </w:r>
      <w:proofErr w:type="gramStart"/>
      <w:r w:rsidRPr="009D5352">
        <w:rPr>
          <w:sz w:val="20"/>
          <w:szCs w:val="20"/>
        </w:rPr>
        <w:t>retribution, since</w:t>
      </w:r>
      <w:proofErr w:type="gramEnd"/>
      <w:r w:rsidRPr="009D5352">
        <w:rPr>
          <w:sz w:val="20"/>
          <w:szCs w:val="20"/>
        </w:rPr>
        <w:t xml:space="preserve"> equal rewards or punishments</w:t>
      </w:r>
      <w:r>
        <w:rPr>
          <w:sz w:val="20"/>
          <w:szCs w:val="20"/>
        </w:rPr>
        <w:t xml:space="preserve"> </w:t>
      </w:r>
      <w:r w:rsidRPr="009D5352">
        <w:rPr>
          <w:sz w:val="20"/>
          <w:szCs w:val="20"/>
        </w:rPr>
        <w:t>are due to equal merit or demerit. But</w:t>
      </w:r>
      <w:r>
        <w:rPr>
          <w:sz w:val="20"/>
          <w:szCs w:val="20"/>
        </w:rPr>
        <w:t xml:space="preserve"> </w:t>
      </w:r>
      <w:r w:rsidRPr="009D5352">
        <w:rPr>
          <w:sz w:val="20"/>
          <w:szCs w:val="20"/>
        </w:rPr>
        <w:t>this does not apply to things as at first instituted.</w:t>
      </w:r>
      <w:r>
        <w:rPr>
          <w:sz w:val="20"/>
          <w:szCs w:val="20"/>
        </w:rPr>
        <w:t xml:space="preserve"> </w:t>
      </w:r>
      <w:r w:rsidRPr="009D5352">
        <w:rPr>
          <w:sz w:val="20"/>
          <w:szCs w:val="20"/>
        </w:rPr>
        <w:t>For just as an architect, without injustice,</w:t>
      </w:r>
      <w:r>
        <w:rPr>
          <w:sz w:val="20"/>
          <w:szCs w:val="20"/>
        </w:rPr>
        <w:t xml:space="preserve"> </w:t>
      </w:r>
      <w:r w:rsidRPr="009D5352">
        <w:rPr>
          <w:sz w:val="20"/>
          <w:szCs w:val="20"/>
        </w:rPr>
        <w:t>places stones of the same kind in different</w:t>
      </w:r>
      <w:r>
        <w:rPr>
          <w:sz w:val="20"/>
          <w:szCs w:val="20"/>
        </w:rPr>
        <w:t xml:space="preserve"> </w:t>
      </w:r>
      <w:r w:rsidRPr="009D5352">
        <w:rPr>
          <w:sz w:val="20"/>
          <w:szCs w:val="20"/>
        </w:rPr>
        <w:t>parts of a building not on account of any antecedent</w:t>
      </w:r>
      <w:r>
        <w:rPr>
          <w:sz w:val="20"/>
          <w:szCs w:val="20"/>
        </w:rPr>
        <w:t xml:space="preserve"> </w:t>
      </w:r>
      <w:r w:rsidRPr="009D5352">
        <w:rPr>
          <w:sz w:val="20"/>
          <w:szCs w:val="20"/>
        </w:rPr>
        <w:t>difference in the stones, but with a view</w:t>
      </w:r>
      <w:r>
        <w:rPr>
          <w:sz w:val="20"/>
          <w:szCs w:val="20"/>
        </w:rPr>
        <w:t xml:space="preserve"> </w:t>
      </w:r>
      <w:r w:rsidRPr="009D5352">
        <w:rPr>
          <w:sz w:val="20"/>
          <w:szCs w:val="20"/>
        </w:rPr>
        <w:t>to securing that perfection of the entire building,</w:t>
      </w:r>
      <w:r>
        <w:rPr>
          <w:sz w:val="20"/>
          <w:szCs w:val="20"/>
        </w:rPr>
        <w:t xml:space="preserve"> </w:t>
      </w:r>
      <w:r w:rsidRPr="009D5352">
        <w:rPr>
          <w:sz w:val="20"/>
          <w:szCs w:val="20"/>
        </w:rPr>
        <w:t>which could not be obtained except by the</w:t>
      </w:r>
      <w:r>
        <w:rPr>
          <w:sz w:val="20"/>
          <w:szCs w:val="20"/>
        </w:rPr>
        <w:t xml:space="preserve"> </w:t>
      </w:r>
      <w:r w:rsidRPr="009D5352">
        <w:rPr>
          <w:sz w:val="20"/>
          <w:szCs w:val="20"/>
        </w:rPr>
        <w:t>different positions of the stones, even so, God</w:t>
      </w:r>
      <w:r>
        <w:rPr>
          <w:sz w:val="20"/>
          <w:szCs w:val="20"/>
        </w:rPr>
        <w:t xml:space="preserve"> </w:t>
      </w:r>
      <w:r w:rsidRPr="009D5352">
        <w:rPr>
          <w:sz w:val="20"/>
          <w:szCs w:val="20"/>
        </w:rPr>
        <w:t>from the beginning, to secure perfection in the</w:t>
      </w:r>
      <w:r>
        <w:rPr>
          <w:sz w:val="20"/>
          <w:szCs w:val="20"/>
        </w:rPr>
        <w:t xml:space="preserve"> </w:t>
      </w:r>
      <w:r w:rsidRPr="009D5352">
        <w:rPr>
          <w:sz w:val="20"/>
          <w:szCs w:val="20"/>
        </w:rPr>
        <w:t>universe, has set therein creatures of various</w:t>
      </w:r>
      <w:r>
        <w:rPr>
          <w:sz w:val="20"/>
          <w:szCs w:val="20"/>
        </w:rPr>
        <w:t xml:space="preserve"> </w:t>
      </w:r>
      <w:r w:rsidRPr="009D5352">
        <w:rPr>
          <w:sz w:val="20"/>
          <w:szCs w:val="20"/>
        </w:rPr>
        <w:t>and unequal natures, according to His wisdom,</w:t>
      </w:r>
      <w:r>
        <w:rPr>
          <w:sz w:val="20"/>
          <w:szCs w:val="20"/>
        </w:rPr>
        <w:t xml:space="preserve"> </w:t>
      </w:r>
      <w:r w:rsidRPr="009D5352">
        <w:rPr>
          <w:sz w:val="20"/>
          <w:szCs w:val="20"/>
        </w:rPr>
        <w:t>and without injustice, since no diversity of</w:t>
      </w:r>
      <w:r>
        <w:rPr>
          <w:sz w:val="20"/>
          <w:szCs w:val="20"/>
        </w:rPr>
        <w:t xml:space="preserve"> </w:t>
      </w:r>
      <w:r w:rsidRPr="009D5352">
        <w:rPr>
          <w:sz w:val="20"/>
          <w:szCs w:val="20"/>
        </w:rPr>
        <w:t>merit is presupposed.</w:t>
      </w:r>
    </w:p>
    <w:p w14:paraId="26D61BFE" w14:textId="18AA044E" w:rsidR="009D5352" w:rsidRPr="009D5352" w:rsidRDefault="009D5352" w:rsidP="009D5352">
      <w:pPr>
        <w:jc w:val="both"/>
        <w:rPr>
          <w:i/>
          <w:iCs/>
          <w:sz w:val="20"/>
          <w:szCs w:val="20"/>
        </w:rPr>
      </w:pPr>
      <w:r w:rsidRPr="009D5352">
        <w:rPr>
          <w:sz w:val="20"/>
          <w:szCs w:val="20"/>
        </w:rPr>
        <w:t xml:space="preserve">Article 3. </w:t>
      </w:r>
      <w:r w:rsidRPr="009D5352">
        <w:rPr>
          <w:i/>
          <w:iCs/>
          <w:sz w:val="20"/>
          <w:szCs w:val="20"/>
        </w:rPr>
        <w:t>Whether Corporeal Creatures Were Produced by God Through the Medium of the Angels?</w:t>
      </w:r>
    </w:p>
    <w:p w14:paraId="6E59D029" w14:textId="4645E2DA" w:rsidR="009D5352" w:rsidRPr="009D5352" w:rsidRDefault="009D5352" w:rsidP="009D5352">
      <w:pPr>
        <w:jc w:val="both"/>
        <w:rPr>
          <w:sz w:val="20"/>
          <w:szCs w:val="20"/>
        </w:rPr>
      </w:pPr>
      <w:r w:rsidRPr="009D5352">
        <w:rPr>
          <w:i/>
          <w:iCs/>
          <w:sz w:val="20"/>
          <w:szCs w:val="20"/>
        </w:rPr>
        <w:t>We proceed thus to the Third Article:</w:t>
      </w:r>
      <w:r w:rsidRPr="009D5352">
        <w:rPr>
          <w:sz w:val="20"/>
          <w:szCs w:val="20"/>
        </w:rPr>
        <w:t xml:space="preserve"> </w:t>
      </w:r>
      <w:proofErr w:type="gramStart"/>
      <w:r w:rsidRPr="009D5352">
        <w:rPr>
          <w:sz w:val="20"/>
          <w:szCs w:val="20"/>
        </w:rPr>
        <w:t>It</w:t>
      </w:r>
      <w:r>
        <w:rPr>
          <w:sz w:val="20"/>
          <w:szCs w:val="20"/>
        </w:rPr>
        <w:t xml:space="preserve"> </w:t>
      </w:r>
      <w:r w:rsidRPr="009D5352">
        <w:rPr>
          <w:sz w:val="20"/>
          <w:szCs w:val="20"/>
        </w:rPr>
        <w:t>would seem that corporeal</w:t>
      </w:r>
      <w:proofErr w:type="gramEnd"/>
      <w:r w:rsidRPr="009D5352">
        <w:rPr>
          <w:sz w:val="20"/>
          <w:szCs w:val="20"/>
        </w:rPr>
        <w:t xml:space="preserve"> creatures were produced</w:t>
      </w:r>
      <w:r>
        <w:rPr>
          <w:sz w:val="20"/>
          <w:szCs w:val="20"/>
        </w:rPr>
        <w:t xml:space="preserve"> </w:t>
      </w:r>
      <w:r w:rsidRPr="009D5352">
        <w:rPr>
          <w:sz w:val="20"/>
          <w:szCs w:val="20"/>
        </w:rPr>
        <w:t>by God through the medium of the angels.</w:t>
      </w:r>
    </w:p>
    <w:p w14:paraId="70068A69" w14:textId="14F4D09C" w:rsidR="009D5352" w:rsidRPr="009D5352" w:rsidRDefault="009D5352" w:rsidP="009D5352">
      <w:pPr>
        <w:jc w:val="both"/>
        <w:rPr>
          <w:sz w:val="20"/>
          <w:szCs w:val="20"/>
        </w:rPr>
      </w:pPr>
      <w:r w:rsidRPr="009D5352">
        <w:rPr>
          <w:sz w:val="20"/>
          <w:szCs w:val="20"/>
        </w:rPr>
        <w:t>Objection 1. For, as all things are governed by</w:t>
      </w:r>
      <w:r>
        <w:rPr>
          <w:sz w:val="20"/>
          <w:szCs w:val="20"/>
        </w:rPr>
        <w:t xml:space="preserve"> </w:t>
      </w:r>
      <w:r w:rsidRPr="009D5352">
        <w:rPr>
          <w:sz w:val="20"/>
          <w:szCs w:val="20"/>
        </w:rPr>
        <w:t>the Divine wisdom, so by it were all things</w:t>
      </w:r>
      <w:r>
        <w:rPr>
          <w:sz w:val="20"/>
          <w:szCs w:val="20"/>
        </w:rPr>
        <w:t xml:space="preserve"> </w:t>
      </w:r>
      <w:r w:rsidRPr="009D5352">
        <w:rPr>
          <w:sz w:val="20"/>
          <w:szCs w:val="20"/>
        </w:rPr>
        <w:t>made, according to Ps. 103. 24: Thou hast made</w:t>
      </w:r>
      <w:r>
        <w:rPr>
          <w:sz w:val="20"/>
          <w:szCs w:val="20"/>
        </w:rPr>
        <w:t xml:space="preserve"> </w:t>
      </w:r>
      <w:r w:rsidRPr="009D5352">
        <w:rPr>
          <w:sz w:val="20"/>
          <w:szCs w:val="20"/>
        </w:rPr>
        <w:t>all things in wisdom. But "it pertains to wisdom</w:t>
      </w:r>
      <w:r>
        <w:rPr>
          <w:sz w:val="20"/>
          <w:szCs w:val="20"/>
        </w:rPr>
        <w:t xml:space="preserve"> </w:t>
      </w:r>
      <w:r w:rsidRPr="009D5352">
        <w:rPr>
          <w:sz w:val="20"/>
          <w:szCs w:val="20"/>
        </w:rPr>
        <w:t>to order," as stated in the beginning of the</w:t>
      </w:r>
      <w:r>
        <w:rPr>
          <w:sz w:val="20"/>
          <w:szCs w:val="20"/>
        </w:rPr>
        <w:t xml:space="preserve"> </w:t>
      </w:r>
      <w:proofErr w:type="gramStart"/>
      <w:r w:rsidRPr="009D5352">
        <w:rPr>
          <w:sz w:val="20"/>
          <w:szCs w:val="20"/>
        </w:rPr>
        <w:t>Metaphysics.</w:t>
      </w:r>
      <w:r>
        <w:rPr>
          <w:rFonts w:cstheme="minorHAnsi"/>
          <w:sz w:val="20"/>
          <w:szCs w:val="20"/>
        </w:rPr>
        <w:t>¹</w:t>
      </w:r>
      <w:proofErr w:type="gramEnd"/>
      <w:r w:rsidRPr="009D5352">
        <w:rPr>
          <w:sz w:val="20"/>
          <w:szCs w:val="20"/>
        </w:rPr>
        <w:t xml:space="preserve"> Hence in the government of</w:t>
      </w:r>
      <w:r>
        <w:rPr>
          <w:sz w:val="20"/>
          <w:szCs w:val="20"/>
        </w:rPr>
        <w:t xml:space="preserve"> </w:t>
      </w:r>
      <w:r w:rsidRPr="009D5352">
        <w:rPr>
          <w:sz w:val="20"/>
          <w:szCs w:val="20"/>
        </w:rPr>
        <w:t>things "the lower is ruled by the higher in a certain</w:t>
      </w:r>
      <w:r>
        <w:rPr>
          <w:sz w:val="20"/>
          <w:szCs w:val="20"/>
        </w:rPr>
        <w:t xml:space="preserve"> </w:t>
      </w:r>
      <w:r w:rsidRPr="009D5352">
        <w:rPr>
          <w:sz w:val="20"/>
          <w:szCs w:val="20"/>
        </w:rPr>
        <w:t>fitting order." as Augustine says (De Trin.</w:t>
      </w:r>
      <w:r>
        <w:rPr>
          <w:sz w:val="20"/>
          <w:szCs w:val="20"/>
        </w:rPr>
        <w:t xml:space="preserve"> </w:t>
      </w:r>
      <w:r w:rsidRPr="009D5352">
        <w:rPr>
          <w:sz w:val="20"/>
          <w:szCs w:val="20"/>
        </w:rPr>
        <w:t>iii, 4</w:t>
      </w:r>
      <w:proofErr w:type="gramStart"/>
      <w:r w:rsidRPr="009D5352">
        <w:rPr>
          <w:sz w:val="20"/>
          <w:szCs w:val="20"/>
        </w:rPr>
        <w:t>).</w:t>
      </w:r>
      <w:r>
        <w:rPr>
          <w:rFonts w:cstheme="minorHAnsi"/>
          <w:sz w:val="20"/>
          <w:szCs w:val="20"/>
        </w:rPr>
        <w:t>²</w:t>
      </w:r>
      <w:proofErr w:type="gramEnd"/>
      <w:r w:rsidRPr="009D5352">
        <w:rPr>
          <w:sz w:val="20"/>
          <w:szCs w:val="20"/>
        </w:rPr>
        <w:t xml:space="preserve"> Therefore in the production of things it</w:t>
      </w:r>
      <w:r>
        <w:rPr>
          <w:sz w:val="20"/>
          <w:szCs w:val="20"/>
        </w:rPr>
        <w:t xml:space="preserve"> </w:t>
      </w:r>
      <w:r w:rsidRPr="009D5352">
        <w:rPr>
          <w:sz w:val="20"/>
          <w:szCs w:val="20"/>
        </w:rPr>
        <w:t>was ordained that the corporeal should be produced</w:t>
      </w:r>
      <w:r>
        <w:rPr>
          <w:sz w:val="20"/>
          <w:szCs w:val="20"/>
        </w:rPr>
        <w:t xml:space="preserve"> </w:t>
      </w:r>
      <w:r w:rsidRPr="009D5352">
        <w:rPr>
          <w:sz w:val="20"/>
          <w:szCs w:val="20"/>
        </w:rPr>
        <w:t>by the spiritual, as the lower by the</w:t>
      </w:r>
      <w:r>
        <w:rPr>
          <w:sz w:val="20"/>
          <w:szCs w:val="20"/>
        </w:rPr>
        <w:t xml:space="preserve"> </w:t>
      </w:r>
      <w:r w:rsidRPr="009D5352">
        <w:rPr>
          <w:sz w:val="20"/>
          <w:szCs w:val="20"/>
        </w:rPr>
        <w:t>higher.</w:t>
      </w:r>
    </w:p>
    <w:p w14:paraId="6EF24A78" w14:textId="1D40EB97" w:rsidR="009D5352" w:rsidRPr="009D5352" w:rsidRDefault="009D5352" w:rsidP="009D5352">
      <w:pPr>
        <w:jc w:val="both"/>
        <w:rPr>
          <w:sz w:val="20"/>
          <w:szCs w:val="20"/>
        </w:rPr>
      </w:pPr>
      <w:r w:rsidRPr="009D5352">
        <w:rPr>
          <w:sz w:val="20"/>
          <w:szCs w:val="20"/>
        </w:rPr>
        <w:t>Obj. 2. Further, diversity of effects shows diversity</w:t>
      </w:r>
      <w:r>
        <w:rPr>
          <w:sz w:val="20"/>
          <w:szCs w:val="20"/>
        </w:rPr>
        <w:t xml:space="preserve"> </w:t>
      </w:r>
      <w:r w:rsidRPr="009D5352">
        <w:rPr>
          <w:sz w:val="20"/>
          <w:szCs w:val="20"/>
        </w:rPr>
        <w:t>of causes, since like always produces</w:t>
      </w:r>
      <w:r>
        <w:rPr>
          <w:sz w:val="20"/>
          <w:szCs w:val="20"/>
        </w:rPr>
        <w:t xml:space="preserve"> </w:t>
      </w:r>
      <w:r w:rsidRPr="009D5352">
        <w:rPr>
          <w:sz w:val="20"/>
          <w:szCs w:val="20"/>
        </w:rPr>
        <w:t>like. If then all creatures, both spiritual and corporeal,</w:t>
      </w:r>
      <w:r>
        <w:rPr>
          <w:sz w:val="20"/>
          <w:szCs w:val="20"/>
        </w:rPr>
        <w:t xml:space="preserve"> </w:t>
      </w:r>
      <w:r w:rsidRPr="009D5352">
        <w:rPr>
          <w:sz w:val="20"/>
          <w:szCs w:val="20"/>
        </w:rPr>
        <w:t>were produced immediately by God,</w:t>
      </w:r>
      <w:r>
        <w:rPr>
          <w:sz w:val="20"/>
          <w:szCs w:val="20"/>
        </w:rPr>
        <w:t xml:space="preserve"> </w:t>
      </w:r>
      <w:r w:rsidRPr="009D5352">
        <w:rPr>
          <w:sz w:val="20"/>
          <w:szCs w:val="20"/>
        </w:rPr>
        <w:t>there would be no diversity in creatures, for one</w:t>
      </w:r>
      <w:r>
        <w:rPr>
          <w:sz w:val="20"/>
          <w:szCs w:val="20"/>
        </w:rPr>
        <w:t xml:space="preserve"> </w:t>
      </w:r>
      <w:r w:rsidRPr="009D5352">
        <w:rPr>
          <w:sz w:val="20"/>
          <w:szCs w:val="20"/>
        </w:rPr>
        <w:t>would not be farther removed from God than</w:t>
      </w:r>
      <w:r>
        <w:rPr>
          <w:sz w:val="20"/>
          <w:szCs w:val="20"/>
        </w:rPr>
        <w:t xml:space="preserve"> </w:t>
      </w:r>
      <w:r w:rsidRPr="009D5352">
        <w:rPr>
          <w:sz w:val="20"/>
          <w:szCs w:val="20"/>
        </w:rPr>
        <w:t>another. But this is clearly false; for the Philosopher</w:t>
      </w:r>
      <w:r>
        <w:rPr>
          <w:sz w:val="20"/>
          <w:szCs w:val="20"/>
        </w:rPr>
        <w:t xml:space="preserve"> </w:t>
      </w:r>
      <w:r w:rsidRPr="009D5352">
        <w:rPr>
          <w:sz w:val="20"/>
          <w:szCs w:val="20"/>
        </w:rPr>
        <w:t>says that some things are corruptible because</w:t>
      </w:r>
      <w:r>
        <w:rPr>
          <w:sz w:val="20"/>
          <w:szCs w:val="20"/>
        </w:rPr>
        <w:t xml:space="preserve"> </w:t>
      </w:r>
      <w:r w:rsidRPr="009D5352">
        <w:rPr>
          <w:sz w:val="20"/>
          <w:szCs w:val="20"/>
        </w:rPr>
        <w:t xml:space="preserve">they are far removed from </w:t>
      </w:r>
      <w:proofErr w:type="gramStart"/>
      <w:r w:rsidRPr="009D5352">
        <w:rPr>
          <w:sz w:val="20"/>
          <w:szCs w:val="20"/>
        </w:rPr>
        <w:t>God.</w:t>
      </w:r>
      <w:r>
        <w:rPr>
          <w:rFonts w:cstheme="minorHAnsi"/>
          <w:sz w:val="20"/>
          <w:szCs w:val="20"/>
        </w:rPr>
        <w:t>³</w:t>
      </w:r>
      <w:proofErr w:type="gramEnd"/>
    </w:p>
    <w:p w14:paraId="62FF4E85" w14:textId="76DF7DA9" w:rsidR="009D5352" w:rsidRPr="009D5352" w:rsidRDefault="009D5352" w:rsidP="009D5352">
      <w:pPr>
        <w:jc w:val="both"/>
        <w:rPr>
          <w:sz w:val="20"/>
          <w:szCs w:val="20"/>
        </w:rPr>
      </w:pPr>
      <w:r w:rsidRPr="009D5352">
        <w:rPr>
          <w:sz w:val="20"/>
          <w:szCs w:val="20"/>
        </w:rPr>
        <w:t>Obj. 3. Further, infinite power is not required</w:t>
      </w:r>
      <w:r>
        <w:rPr>
          <w:sz w:val="20"/>
          <w:szCs w:val="20"/>
        </w:rPr>
        <w:t xml:space="preserve"> </w:t>
      </w:r>
      <w:r w:rsidRPr="009D5352">
        <w:rPr>
          <w:sz w:val="20"/>
          <w:szCs w:val="20"/>
        </w:rPr>
        <w:t>to produce a finite effect. But every corporeal</w:t>
      </w:r>
      <w:r>
        <w:rPr>
          <w:sz w:val="20"/>
          <w:szCs w:val="20"/>
        </w:rPr>
        <w:t xml:space="preserve"> </w:t>
      </w:r>
      <w:r w:rsidRPr="009D5352">
        <w:rPr>
          <w:sz w:val="20"/>
          <w:szCs w:val="20"/>
        </w:rPr>
        <w:t>thing is finite. Therefore, it could be, and was,</w:t>
      </w:r>
      <w:r>
        <w:rPr>
          <w:sz w:val="20"/>
          <w:szCs w:val="20"/>
        </w:rPr>
        <w:t xml:space="preserve"> </w:t>
      </w:r>
      <w:r w:rsidRPr="009D5352">
        <w:rPr>
          <w:sz w:val="20"/>
          <w:szCs w:val="20"/>
        </w:rPr>
        <w:t>produced by the finite power of spiritual creatures;</w:t>
      </w:r>
      <w:r>
        <w:rPr>
          <w:sz w:val="20"/>
          <w:szCs w:val="20"/>
        </w:rPr>
        <w:t xml:space="preserve"> </w:t>
      </w:r>
      <w:r w:rsidRPr="009D5352">
        <w:rPr>
          <w:sz w:val="20"/>
          <w:szCs w:val="20"/>
        </w:rPr>
        <w:t>for in such beings there is no distinction</w:t>
      </w:r>
      <w:r>
        <w:rPr>
          <w:sz w:val="20"/>
          <w:szCs w:val="20"/>
        </w:rPr>
        <w:t xml:space="preserve"> </w:t>
      </w:r>
      <w:r w:rsidRPr="009D5352">
        <w:rPr>
          <w:sz w:val="20"/>
          <w:szCs w:val="20"/>
        </w:rPr>
        <w:t>between to be and to be able, especially as no</w:t>
      </w:r>
      <w:r>
        <w:rPr>
          <w:sz w:val="20"/>
          <w:szCs w:val="20"/>
        </w:rPr>
        <w:t xml:space="preserve"> </w:t>
      </w:r>
      <w:r w:rsidRPr="009D5352">
        <w:rPr>
          <w:sz w:val="20"/>
          <w:szCs w:val="20"/>
        </w:rPr>
        <w:t>dignity befitting a nature is denied to that nature,</w:t>
      </w:r>
      <w:r>
        <w:rPr>
          <w:sz w:val="20"/>
          <w:szCs w:val="20"/>
        </w:rPr>
        <w:t xml:space="preserve"> </w:t>
      </w:r>
      <w:r w:rsidRPr="009D5352">
        <w:rPr>
          <w:sz w:val="20"/>
          <w:szCs w:val="20"/>
        </w:rPr>
        <w:t>unless it be from some fault of that nature.</w:t>
      </w:r>
    </w:p>
    <w:p w14:paraId="1775AE0B" w14:textId="28A32672" w:rsidR="009D5352" w:rsidRPr="009D5352" w:rsidRDefault="009D5352" w:rsidP="009D5352">
      <w:pPr>
        <w:jc w:val="both"/>
        <w:rPr>
          <w:sz w:val="20"/>
          <w:szCs w:val="20"/>
        </w:rPr>
      </w:pPr>
      <w:r w:rsidRPr="009D5352">
        <w:rPr>
          <w:sz w:val="20"/>
          <w:szCs w:val="20"/>
        </w:rPr>
        <w:t xml:space="preserve">On the contrary, </w:t>
      </w:r>
      <w:proofErr w:type="gramStart"/>
      <w:r w:rsidRPr="009D5352">
        <w:rPr>
          <w:sz w:val="20"/>
          <w:szCs w:val="20"/>
        </w:rPr>
        <w:t>It</w:t>
      </w:r>
      <w:proofErr w:type="gramEnd"/>
      <w:r w:rsidRPr="009D5352">
        <w:rPr>
          <w:sz w:val="20"/>
          <w:szCs w:val="20"/>
        </w:rPr>
        <w:t xml:space="preserve"> is said (Gen. 1. 1): In</w:t>
      </w:r>
      <w:r>
        <w:rPr>
          <w:sz w:val="20"/>
          <w:szCs w:val="20"/>
        </w:rPr>
        <w:t xml:space="preserve"> </w:t>
      </w:r>
      <w:r w:rsidRPr="009D5352">
        <w:rPr>
          <w:sz w:val="20"/>
          <w:szCs w:val="20"/>
        </w:rPr>
        <w:t>the beginning God created heave</w:t>
      </w:r>
      <w:r>
        <w:rPr>
          <w:sz w:val="20"/>
          <w:szCs w:val="20"/>
        </w:rPr>
        <w:t>n</w:t>
      </w:r>
      <w:r w:rsidRPr="009D5352">
        <w:rPr>
          <w:sz w:val="20"/>
          <w:szCs w:val="20"/>
        </w:rPr>
        <w:t xml:space="preserve"> and earth,</w:t>
      </w:r>
      <w:r>
        <w:rPr>
          <w:sz w:val="20"/>
          <w:szCs w:val="20"/>
        </w:rPr>
        <w:t xml:space="preserve"> </w:t>
      </w:r>
      <w:r w:rsidRPr="009D5352">
        <w:rPr>
          <w:sz w:val="20"/>
          <w:szCs w:val="20"/>
        </w:rPr>
        <w:t>by which are understood corporeal creatures.</w:t>
      </w:r>
      <w:r>
        <w:rPr>
          <w:sz w:val="20"/>
          <w:szCs w:val="20"/>
        </w:rPr>
        <w:t xml:space="preserve"> </w:t>
      </w:r>
      <w:r w:rsidRPr="009D5352">
        <w:rPr>
          <w:sz w:val="20"/>
          <w:szCs w:val="20"/>
        </w:rPr>
        <w:t>These, therefore, were produced immediately</w:t>
      </w:r>
      <w:r>
        <w:rPr>
          <w:sz w:val="20"/>
          <w:szCs w:val="20"/>
        </w:rPr>
        <w:t xml:space="preserve"> </w:t>
      </w:r>
      <w:r w:rsidRPr="009D5352">
        <w:rPr>
          <w:sz w:val="20"/>
          <w:szCs w:val="20"/>
        </w:rPr>
        <w:t>by God.</w:t>
      </w:r>
    </w:p>
    <w:p w14:paraId="250EBD0D" w14:textId="6FF05F16" w:rsidR="005F3B3D" w:rsidRDefault="009D5352" w:rsidP="009D5352">
      <w:pPr>
        <w:jc w:val="both"/>
        <w:rPr>
          <w:sz w:val="20"/>
          <w:szCs w:val="20"/>
        </w:rPr>
      </w:pPr>
      <w:r>
        <w:rPr>
          <w:sz w:val="20"/>
          <w:szCs w:val="20"/>
        </w:rPr>
        <w:t>I</w:t>
      </w:r>
      <w:r w:rsidRPr="009D5352">
        <w:rPr>
          <w:sz w:val="20"/>
          <w:szCs w:val="20"/>
        </w:rPr>
        <w:t xml:space="preserve"> answer that, Some have maintained that</w:t>
      </w:r>
      <w:r>
        <w:rPr>
          <w:sz w:val="20"/>
          <w:szCs w:val="20"/>
        </w:rPr>
        <w:t xml:space="preserve"> </w:t>
      </w:r>
      <w:r w:rsidRPr="009D5352">
        <w:rPr>
          <w:sz w:val="20"/>
          <w:szCs w:val="20"/>
        </w:rPr>
        <w:t xml:space="preserve">creatures proceeded from God by </w:t>
      </w:r>
      <w:proofErr w:type="gramStart"/>
      <w:r w:rsidRPr="009D5352">
        <w:rPr>
          <w:sz w:val="20"/>
          <w:szCs w:val="20"/>
        </w:rPr>
        <w:t>degrees,</w:t>
      </w:r>
      <w:r>
        <w:rPr>
          <w:rFonts w:cstheme="minorHAnsi"/>
          <w:sz w:val="20"/>
          <w:szCs w:val="20"/>
        </w:rPr>
        <w:t>⁴</w:t>
      </w:r>
      <w:proofErr w:type="gramEnd"/>
      <w:r w:rsidRPr="009D5352">
        <w:rPr>
          <w:sz w:val="20"/>
          <w:szCs w:val="20"/>
        </w:rPr>
        <w:t xml:space="preserve"> in</w:t>
      </w:r>
      <w:r>
        <w:rPr>
          <w:sz w:val="20"/>
          <w:szCs w:val="20"/>
        </w:rPr>
        <w:t xml:space="preserve"> </w:t>
      </w:r>
      <w:r w:rsidRPr="009D5352">
        <w:rPr>
          <w:sz w:val="20"/>
          <w:szCs w:val="20"/>
        </w:rPr>
        <w:t>such a way that the first creature proceeded</w:t>
      </w:r>
      <w:r>
        <w:rPr>
          <w:sz w:val="20"/>
          <w:szCs w:val="20"/>
        </w:rPr>
        <w:t xml:space="preserve"> </w:t>
      </w:r>
      <w:r w:rsidRPr="009D5352">
        <w:rPr>
          <w:sz w:val="20"/>
          <w:szCs w:val="20"/>
        </w:rPr>
        <w:t>from Him immediately, and in its turn produced</w:t>
      </w:r>
      <w:r>
        <w:rPr>
          <w:sz w:val="20"/>
          <w:szCs w:val="20"/>
        </w:rPr>
        <w:t xml:space="preserve"> </w:t>
      </w:r>
      <w:r w:rsidRPr="009D5352">
        <w:rPr>
          <w:sz w:val="20"/>
          <w:szCs w:val="20"/>
        </w:rPr>
        <w:t>another, and so on until the production of corporeal</w:t>
      </w:r>
      <w:r>
        <w:rPr>
          <w:sz w:val="20"/>
          <w:szCs w:val="20"/>
        </w:rPr>
        <w:t xml:space="preserve"> </w:t>
      </w:r>
      <w:r w:rsidRPr="009D5352">
        <w:rPr>
          <w:sz w:val="20"/>
          <w:szCs w:val="20"/>
        </w:rPr>
        <w:t>creatures. But this position is untenable,</w:t>
      </w:r>
      <w:r>
        <w:rPr>
          <w:sz w:val="20"/>
          <w:szCs w:val="20"/>
        </w:rPr>
        <w:t xml:space="preserve"> </w:t>
      </w:r>
      <w:r w:rsidRPr="009D5352">
        <w:rPr>
          <w:sz w:val="20"/>
          <w:szCs w:val="20"/>
        </w:rPr>
        <w:t>since the first production of corporeal creatures</w:t>
      </w:r>
      <w:r>
        <w:rPr>
          <w:sz w:val="20"/>
          <w:szCs w:val="20"/>
        </w:rPr>
        <w:t xml:space="preserve"> </w:t>
      </w:r>
      <w:r w:rsidRPr="009D5352">
        <w:rPr>
          <w:sz w:val="20"/>
          <w:szCs w:val="20"/>
        </w:rPr>
        <w:t>is by creation, by which matter itself is produced;</w:t>
      </w:r>
      <w:r>
        <w:rPr>
          <w:sz w:val="20"/>
          <w:szCs w:val="20"/>
        </w:rPr>
        <w:t xml:space="preserve"> </w:t>
      </w:r>
      <w:r w:rsidRPr="009D5352">
        <w:rPr>
          <w:sz w:val="20"/>
          <w:szCs w:val="20"/>
        </w:rPr>
        <w:t>for in the act of coming into being the</w:t>
      </w:r>
    </w:p>
    <w:p w14:paraId="75F27CAA" w14:textId="2F0A2E78" w:rsidR="009D5352" w:rsidRPr="009D5352" w:rsidRDefault="009D5352" w:rsidP="009D5352">
      <w:pPr>
        <w:spacing w:after="0"/>
        <w:jc w:val="both"/>
        <w:rPr>
          <w:sz w:val="16"/>
          <w:szCs w:val="16"/>
        </w:rPr>
      </w:pPr>
      <w:r w:rsidRPr="009D5352">
        <w:rPr>
          <w:rFonts w:cstheme="minorHAnsi"/>
          <w:sz w:val="16"/>
          <w:szCs w:val="16"/>
        </w:rPr>
        <w:lastRenderedPageBreak/>
        <w:t>¹</w:t>
      </w:r>
      <w:r w:rsidRPr="009D5352">
        <w:rPr>
          <w:sz w:val="16"/>
          <w:szCs w:val="16"/>
        </w:rPr>
        <w:t>Aristotle, 1, 2 (982</w:t>
      </w:r>
      <w:r w:rsidRPr="009D5352">
        <w:rPr>
          <w:rFonts w:cstheme="minorHAnsi"/>
          <w:sz w:val="16"/>
          <w:szCs w:val="16"/>
        </w:rPr>
        <w:t>ᵃ</w:t>
      </w:r>
      <w:r w:rsidRPr="009D5352">
        <w:rPr>
          <w:sz w:val="16"/>
          <w:szCs w:val="16"/>
        </w:rPr>
        <w:t>18).</w:t>
      </w:r>
    </w:p>
    <w:p w14:paraId="33F63357" w14:textId="72A58715" w:rsidR="009D5352" w:rsidRPr="009D5352" w:rsidRDefault="009D5352" w:rsidP="009D5352">
      <w:pPr>
        <w:spacing w:after="0"/>
        <w:jc w:val="both"/>
        <w:rPr>
          <w:sz w:val="16"/>
          <w:szCs w:val="16"/>
        </w:rPr>
      </w:pPr>
      <w:r w:rsidRPr="009D5352">
        <w:rPr>
          <w:rFonts w:cstheme="minorHAnsi"/>
          <w:sz w:val="16"/>
          <w:szCs w:val="16"/>
        </w:rPr>
        <w:t>²</w:t>
      </w:r>
      <w:r w:rsidRPr="009D5352">
        <w:rPr>
          <w:sz w:val="16"/>
          <w:szCs w:val="16"/>
        </w:rPr>
        <w:t>PL 42, 873.</w:t>
      </w:r>
    </w:p>
    <w:p w14:paraId="650A6D2A" w14:textId="0E431428" w:rsidR="009D5352" w:rsidRPr="009D5352" w:rsidRDefault="009D5352" w:rsidP="009D5352">
      <w:pPr>
        <w:spacing w:after="0"/>
        <w:jc w:val="both"/>
        <w:rPr>
          <w:sz w:val="16"/>
          <w:szCs w:val="16"/>
        </w:rPr>
      </w:pPr>
      <w:r w:rsidRPr="009D5352">
        <w:rPr>
          <w:rFonts w:cstheme="minorHAnsi"/>
          <w:sz w:val="16"/>
          <w:szCs w:val="16"/>
        </w:rPr>
        <w:t>³</w:t>
      </w:r>
      <w:r w:rsidRPr="009D5352">
        <w:rPr>
          <w:sz w:val="16"/>
          <w:szCs w:val="16"/>
        </w:rPr>
        <w:t>Generation and Corruption, II, 10 (336</w:t>
      </w:r>
      <w:r w:rsidRPr="009D5352">
        <w:rPr>
          <w:rFonts w:cstheme="minorHAnsi"/>
          <w:sz w:val="16"/>
          <w:szCs w:val="16"/>
        </w:rPr>
        <w:t>ᵇ</w:t>
      </w:r>
      <w:r w:rsidRPr="009D5352">
        <w:rPr>
          <w:sz w:val="16"/>
          <w:szCs w:val="16"/>
        </w:rPr>
        <w:t>30).</w:t>
      </w:r>
    </w:p>
    <w:p w14:paraId="1C8A4225" w14:textId="581D0953" w:rsidR="005F3B3D" w:rsidRPr="009D5352" w:rsidRDefault="009D5352" w:rsidP="009D5352">
      <w:pPr>
        <w:spacing w:after="0"/>
        <w:jc w:val="both"/>
        <w:rPr>
          <w:sz w:val="16"/>
          <w:szCs w:val="16"/>
        </w:rPr>
      </w:pPr>
      <w:r w:rsidRPr="009D5352">
        <w:rPr>
          <w:rFonts w:cstheme="minorHAnsi"/>
          <w:sz w:val="16"/>
          <w:szCs w:val="16"/>
        </w:rPr>
        <w:t>⁴</w:t>
      </w:r>
      <w:r w:rsidRPr="009D5352">
        <w:rPr>
          <w:sz w:val="16"/>
          <w:szCs w:val="16"/>
        </w:rPr>
        <w:t xml:space="preserve">Avicenna. See above, Q. xlv, A. 5; see also </w:t>
      </w:r>
      <w:proofErr w:type="spellStart"/>
      <w:r w:rsidRPr="009D5352">
        <w:rPr>
          <w:sz w:val="16"/>
          <w:szCs w:val="16"/>
        </w:rPr>
        <w:t>Avicebron</w:t>
      </w:r>
      <w:proofErr w:type="spellEnd"/>
      <w:r w:rsidRPr="009D5352">
        <w:rPr>
          <w:sz w:val="16"/>
          <w:szCs w:val="16"/>
        </w:rPr>
        <w:t>, Fons Vitas. 11, 34; (BK. 71.3); III, 2 (BK. 76.26); in, 6 (BK. 90.15</w:t>
      </w:r>
      <w:proofErr w:type="gramStart"/>
      <w:r w:rsidRPr="009D5352">
        <w:rPr>
          <w:sz w:val="16"/>
          <w:szCs w:val="16"/>
        </w:rPr>
        <w:t>) ;</w:t>
      </w:r>
      <w:proofErr w:type="gramEnd"/>
      <w:r w:rsidRPr="009D5352">
        <w:rPr>
          <w:sz w:val="16"/>
          <w:szCs w:val="16"/>
        </w:rPr>
        <w:t xml:space="preserve"> also see below, q. lxxiv, a. 3, Ans. 5.</w:t>
      </w:r>
    </w:p>
    <w:p w14:paraId="6F0DE15D" w14:textId="6B07EA84" w:rsidR="009D5352" w:rsidRPr="009D5352" w:rsidRDefault="009D5352" w:rsidP="009D5352">
      <w:pPr>
        <w:spacing w:before="240"/>
        <w:jc w:val="both"/>
        <w:rPr>
          <w:sz w:val="20"/>
          <w:szCs w:val="20"/>
        </w:rPr>
      </w:pPr>
      <w:r w:rsidRPr="009D5352">
        <w:rPr>
          <w:sz w:val="20"/>
          <w:szCs w:val="20"/>
        </w:rPr>
        <w:t>imperfect must be made before the perfect, and</w:t>
      </w:r>
      <w:r>
        <w:rPr>
          <w:sz w:val="20"/>
          <w:szCs w:val="20"/>
        </w:rPr>
        <w:t xml:space="preserve"> </w:t>
      </w:r>
      <w:r w:rsidRPr="009D5352">
        <w:rPr>
          <w:sz w:val="20"/>
          <w:szCs w:val="20"/>
        </w:rPr>
        <w:t>it is impossible that anything should be created,</w:t>
      </w:r>
      <w:r>
        <w:rPr>
          <w:sz w:val="20"/>
          <w:szCs w:val="20"/>
        </w:rPr>
        <w:t xml:space="preserve"> </w:t>
      </w:r>
      <w:r w:rsidRPr="009D5352">
        <w:rPr>
          <w:sz w:val="20"/>
          <w:szCs w:val="20"/>
        </w:rPr>
        <w:t>save by God alone.</w:t>
      </w:r>
    </w:p>
    <w:p w14:paraId="768CD807" w14:textId="4DB805E1" w:rsidR="009D5352" w:rsidRPr="009D5352" w:rsidRDefault="009D5352" w:rsidP="009D5352">
      <w:pPr>
        <w:spacing w:before="240"/>
        <w:jc w:val="both"/>
        <w:rPr>
          <w:sz w:val="20"/>
          <w:szCs w:val="20"/>
        </w:rPr>
      </w:pPr>
      <w:r w:rsidRPr="009D5352">
        <w:rPr>
          <w:sz w:val="20"/>
          <w:szCs w:val="20"/>
        </w:rPr>
        <w:t>In proof of this it must be borne in mind that</w:t>
      </w:r>
      <w:r>
        <w:rPr>
          <w:sz w:val="20"/>
          <w:szCs w:val="20"/>
        </w:rPr>
        <w:t xml:space="preserve"> </w:t>
      </w:r>
      <w:r w:rsidRPr="009D5352">
        <w:rPr>
          <w:sz w:val="20"/>
          <w:szCs w:val="20"/>
        </w:rPr>
        <w:t>the higher the cause, the more numerous the objects</w:t>
      </w:r>
      <w:r>
        <w:rPr>
          <w:sz w:val="20"/>
          <w:szCs w:val="20"/>
        </w:rPr>
        <w:t xml:space="preserve"> </w:t>
      </w:r>
      <w:r w:rsidRPr="009D5352">
        <w:rPr>
          <w:sz w:val="20"/>
          <w:szCs w:val="20"/>
        </w:rPr>
        <w:t>to which its causation extends. Now the</w:t>
      </w:r>
      <w:r>
        <w:rPr>
          <w:sz w:val="20"/>
          <w:szCs w:val="20"/>
        </w:rPr>
        <w:t xml:space="preserve"> </w:t>
      </w:r>
      <w:r w:rsidRPr="009D5352">
        <w:rPr>
          <w:sz w:val="20"/>
          <w:szCs w:val="20"/>
        </w:rPr>
        <w:t>underlying principle in things is always more</w:t>
      </w:r>
      <w:r>
        <w:rPr>
          <w:sz w:val="20"/>
          <w:szCs w:val="20"/>
        </w:rPr>
        <w:t xml:space="preserve"> </w:t>
      </w:r>
      <w:r w:rsidRPr="009D5352">
        <w:rPr>
          <w:sz w:val="20"/>
          <w:szCs w:val="20"/>
        </w:rPr>
        <w:t>universal than that which informs and restricts</w:t>
      </w:r>
      <w:r>
        <w:rPr>
          <w:sz w:val="20"/>
          <w:szCs w:val="20"/>
        </w:rPr>
        <w:t xml:space="preserve"> </w:t>
      </w:r>
      <w:proofErr w:type="gramStart"/>
      <w:r w:rsidRPr="009D5352">
        <w:rPr>
          <w:sz w:val="20"/>
          <w:szCs w:val="20"/>
        </w:rPr>
        <w:t>it ;</w:t>
      </w:r>
      <w:proofErr w:type="gramEnd"/>
      <w:r w:rsidRPr="009D5352">
        <w:rPr>
          <w:sz w:val="20"/>
          <w:szCs w:val="20"/>
        </w:rPr>
        <w:t xml:space="preserve"> thus, being is more universal than living, living</w:t>
      </w:r>
      <w:r>
        <w:rPr>
          <w:sz w:val="20"/>
          <w:szCs w:val="20"/>
        </w:rPr>
        <w:t xml:space="preserve"> </w:t>
      </w:r>
      <w:r w:rsidRPr="009D5352">
        <w:rPr>
          <w:sz w:val="20"/>
          <w:szCs w:val="20"/>
        </w:rPr>
        <w:t>than understanding, matter than form. The</w:t>
      </w:r>
      <w:r>
        <w:rPr>
          <w:sz w:val="20"/>
          <w:szCs w:val="20"/>
        </w:rPr>
        <w:t xml:space="preserve"> </w:t>
      </w:r>
      <w:r w:rsidRPr="009D5352">
        <w:rPr>
          <w:sz w:val="20"/>
          <w:szCs w:val="20"/>
        </w:rPr>
        <w:t>more widely, then, one thing underlies others,</w:t>
      </w:r>
      <w:r>
        <w:rPr>
          <w:sz w:val="20"/>
          <w:szCs w:val="20"/>
        </w:rPr>
        <w:t xml:space="preserve"> </w:t>
      </w:r>
      <w:r w:rsidRPr="009D5352">
        <w:rPr>
          <w:sz w:val="20"/>
          <w:szCs w:val="20"/>
        </w:rPr>
        <w:t>the more directly does that thing proceed from</w:t>
      </w:r>
      <w:r>
        <w:rPr>
          <w:sz w:val="20"/>
          <w:szCs w:val="20"/>
        </w:rPr>
        <w:t xml:space="preserve"> </w:t>
      </w:r>
      <w:r w:rsidRPr="009D5352">
        <w:rPr>
          <w:sz w:val="20"/>
          <w:szCs w:val="20"/>
        </w:rPr>
        <w:t xml:space="preserve">a higher cause. </w:t>
      </w:r>
      <w:proofErr w:type="gramStart"/>
      <w:r w:rsidRPr="009D5352">
        <w:rPr>
          <w:sz w:val="20"/>
          <w:szCs w:val="20"/>
        </w:rPr>
        <w:t>Thus</w:t>
      </w:r>
      <w:proofErr w:type="gramEnd"/>
      <w:r w:rsidRPr="009D5352">
        <w:rPr>
          <w:sz w:val="20"/>
          <w:szCs w:val="20"/>
        </w:rPr>
        <w:t xml:space="preserve"> the thing that underlies</w:t>
      </w:r>
      <w:r>
        <w:rPr>
          <w:sz w:val="20"/>
          <w:szCs w:val="20"/>
        </w:rPr>
        <w:t xml:space="preserve"> </w:t>
      </w:r>
      <w:r w:rsidRPr="009D5352">
        <w:rPr>
          <w:sz w:val="20"/>
          <w:szCs w:val="20"/>
        </w:rPr>
        <w:t>primarily all things belongs properly to the</w:t>
      </w:r>
      <w:r>
        <w:rPr>
          <w:sz w:val="20"/>
          <w:szCs w:val="20"/>
        </w:rPr>
        <w:t xml:space="preserve"> </w:t>
      </w:r>
      <w:r w:rsidRPr="009D5352">
        <w:rPr>
          <w:sz w:val="20"/>
          <w:szCs w:val="20"/>
        </w:rPr>
        <w:t xml:space="preserve">causality of the supreme cause. </w:t>
      </w:r>
      <w:proofErr w:type="gramStart"/>
      <w:r w:rsidRPr="009D5352">
        <w:rPr>
          <w:sz w:val="20"/>
          <w:szCs w:val="20"/>
        </w:rPr>
        <w:t>Therefore</w:t>
      </w:r>
      <w:proofErr w:type="gramEnd"/>
      <w:r w:rsidRPr="009D5352">
        <w:rPr>
          <w:sz w:val="20"/>
          <w:szCs w:val="20"/>
        </w:rPr>
        <w:t xml:space="preserve"> no</w:t>
      </w:r>
      <w:r>
        <w:rPr>
          <w:sz w:val="20"/>
          <w:szCs w:val="20"/>
        </w:rPr>
        <w:t xml:space="preserve"> </w:t>
      </w:r>
      <w:r w:rsidRPr="009D5352">
        <w:rPr>
          <w:sz w:val="20"/>
          <w:szCs w:val="20"/>
        </w:rPr>
        <w:t>secondary cause can produce anything, unless</w:t>
      </w:r>
      <w:r>
        <w:rPr>
          <w:sz w:val="20"/>
          <w:szCs w:val="20"/>
        </w:rPr>
        <w:t xml:space="preserve"> </w:t>
      </w:r>
      <w:r w:rsidRPr="009D5352">
        <w:rPr>
          <w:sz w:val="20"/>
          <w:szCs w:val="20"/>
        </w:rPr>
        <w:t>there is presupposed in the thing produced</w:t>
      </w:r>
      <w:r>
        <w:rPr>
          <w:sz w:val="20"/>
          <w:szCs w:val="20"/>
        </w:rPr>
        <w:t xml:space="preserve"> </w:t>
      </w:r>
      <w:r w:rsidRPr="009D5352">
        <w:rPr>
          <w:sz w:val="20"/>
          <w:szCs w:val="20"/>
        </w:rPr>
        <w:t>something that is caused by a higher cause. But</w:t>
      </w:r>
      <w:r>
        <w:rPr>
          <w:sz w:val="20"/>
          <w:szCs w:val="20"/>
        </w:rPr>
        <w:t xml:space="preserve"> </w:t>
      </w:r>
      <w:r w:rsidRPr="009D5352">
        <w:rPr>
          <w:sz w:val="20"/>
          <w:szCs w:val="20"/>
        </w:rPr>
        <w:t>creation is the production of a thing in its entire</w:t>
      </w:r>
      <w:r>
        <w:rPr>
          <w:sz w:val="20"/>
          <w:szCs w:val="20"/>
        </w:rPr>
        <w:t xml:space="preserve"> </w:t>
      </w:r>
      <w:r w:rsidRPr="009D5352">
        <w:rPr>
          <w:sz w:val="20"/>
          <w:szCs w:val="20"/>
        </w:rPr>
        <w:t>substance, nothing being presupposed, either</w:t>
      </w:r>
      <w:r>
        <w:rPr>
          <w:sz w:val="20"/>
          <w:szCs w:val="20"/>
        </w:rPr>
        <w:t xml:space="preserve"> </w:t>
      </w:r>
      <w:r w:rsidRPr="009D5352">
        <w:rPr>
          <w:sz w:val="20"/>
          <w:szCs w:val="20"/>
        </w:rPr>
        <w:t>uncreated or created. Hence it remains that</w:t>
      </w:r>
      <w:r>
        <w:rPr>
          <w:sz w:val="20"/>
          <w:szCs w:val="20"/>
        </w:rPr>
        <w:t xml:space="preserve"> </w:t>
      </w:r>
      <w:r w:rsidRPr="009D5352">
        <w:rPr>
          <w:sz w:val="20"/>
          <w:szCs w:val="20"/>
        </w:rPr>
        <w:t xml:space="preserve">nothing can create except God alone, </w:t>
      </w:r>
      <w:proofErr w:type="gramStart"/>
      <w:r w:rsidRPr="009D5352">
        <w:rPr>
          <w:sz w:val="20"/>
          <w:szCs w:val="20"/>
        </w:rPr>
        <w:t>Who</w:t>
      </w:r>
      <w:proofErr w:type="gramEnd"/>
      <w:r w:rsidRPr="009D5352">
        <w:rPr>
          <w:sz w:val="20"/>
          <w:szCs w:val="20"/>
        </w:rPr>
        <w:t xml:space="preserve"> is the</w:t>
      </w:r>
      <w:r>
        <w:rPr>
          <w:sz w:val="20"/>
          <w:szCs w:val="20"/>
        </w:rPr>
        <w:t xml:space="preserve"> </w:t>
      </w:r>
      <w:r w:rsidRPr="009D5352">
        <w:rPr>
          <w:sz w:val="20"/>
          <w:szCs w:val="20"/>
        </w:rPr>
        <w:t xml:space="preserve">first cause. Therefore, </w:t>
      </w:r>
      <w:proofErr w:type="gramStart"/>
      <w:r w:rsidRPr="009D5352">
        <w:rPr>
          <w:sz w:val="20"/>
          <w:szCs w:val="20"/>
        </w:rPr>
        <w:t>in order to</w:t>
      </w:r>
      <w:proofErr w:type="gramEnd"/>
      <w:r w:rsidRPr="009D5352">
        <w:rPr>
          <w:sz w:val="20"/>
          <w:szCs w:val="20"/>
        </w:rPr>
        <w:t xml:space="preserve"> show that all</w:t>
      </w:r>
      <w:r>
        <w:rPr>
          <w:sz w:val="20"/>
          <w:szCs w:val="20"/>
        </w:rPr>
        <w:t xml:space="preserve"> </w:t>
      </w:r>
      <w:r w:rsidRPr="009D5352">
        <w:rPr>
          <w:sz w:val="20"/>
          <w:szCs w:val="20"/>
        </w:rPr>
        <w:t>bodies were created immediately by God, Moses</w:t>
      </w:r>
      <w:r>
        <w:rPr>
          <w:sz w:val="20"/>
          <w:szCs w:val="20"/>
        </w:rPr>
        <w:t xml:space="preserve"> </w:t>
      </w:r>
      <w:r w:rsidRPr="009D5352">
        <w:rPr>
          <w:sz w:val="20"/>
          <w:szCs w:val="20"/>
        </w:rPr>
        <w:t>said: In the beginning God created heaven and</w:t>
      </w:r>
      <w:r>
        <w:rPr>
          <w:sz w:val="20"/>
          <w:szCs w:val="20"/>
        </w:rPr>
        <w:t xml:space="preserve"> </w:t>
      </w:r>
      <w:r w:rsidRPr="009D5352">
        <w:rPr>
          <w:sz w:val="20"/>
          <w:szCs w:val="20"/>
        </w:rPr>
        <w:t>earth.</w:t>
      </w:r>
    </w:p>
    <w:p w14:paraId="06064982" w14:textId="0E6734D5" w:rsidR="009D5352" w:rsidRPr="009D5352" w:rsidRDefault="009D5352" w:rsidP="009D5352">
      <w:pPr>
        <w:spacing w:before="240"/>
        <w:jc w:val="both"/>
        <w:rPr>
          <w:sz w:val="20"/>
          <w:szCs w:val="20"/>
        </w:rPr>
      </w:pPr>
      <w:r w:rsidRPr="009D5352">
        <w:rPr>
          <w:sz w:val="20"/>
          <w:szCs w:val="20"/>
        </w:rPr>
        <w:t xml:space="preserve">Reply Obj. </w:t>
      </w:r>
      <w:r>
        <w:rPr>
          <w:sz w:val="20"/>
          <w:szCs w:val="20"/>
        </w:rPr>
        <w:t>1</w:t>
      </w:r>
      <w:r w:rsidRPr="009D5352">
        <w:rPr>
          <w:sz w:val="20"/>
          <w:szCs w:val="20"/>
        </w:rPr>
        <w:t>. In the production of things an</w:t>
      </w:r>
      <w:r>
        <w:rPr>
          <w:sz w:val="20"/>
          <w:szCs w:val="20"/>
        </w:rPr>
        <w:t xml:space="preserve"> </w:t>
      </w:r>
      <w:r w:rsidRPr="009D5352">
        <w:rPr>
          <w:sz w:val="20"/>
          <w:szCs w:val="20"/>
        </w:rPr>
        <w:t>order exists, but not such that one creature is</w:t>
      </w:r>
      <w:r>
        <w:rPr>
          <w:sz w:val="20"/>
          <w:szCs w:val="20"/>
        </w:rPr>
        <w:t xml:space="preserve"> </w:t>
      </w:r>
      <w:r w:rsidRPr="009D5352">
        <w:rPr>
          <w:sz w:val="20"/>
          <w:szCs w:val="20"/>
        </w:rPr>
        <w:t>created by another, for that is impossible, but</w:t>
      </w:r>
      <w:r>
        <w:rPr>
          <w:sz w:val="20"/>
          <w:szCs w:val="20"/>
        </w:rPr>
        <w:t xml:space="preserve"> </w:t>
      </w:r>
      <w:r w:rsidRPr="009D5352">
        <w:rPr>
          <w:sz w:val="20"/>
          <w:szCs w:val="20"/>
        </w:rPr>
        <w:t>rather such that by the Divine wisdom diverse</w:t>
      </w:r>
      <w:r>
        <w:rPr>
          <w:sz w:val="20"/>
          <w:szCs w:val="20"/>
        </w:rPr>
        <w:t xml:space="preserve"> </w:t>
      </w:r>
      <w:r w:rsidRPr="009D5352">
        <w:rPr>
          <w:sz w:val="20"/>
          <w:szCs w:val="20"/>
        </w:rPr>
        <w:t>grades are constituted in creatures.</w:t>
      </w:r>
    </w:p>
    <w:p w14:paraId="4726EF6C" w14:textId="257875A1" w:rsidR="009D5352" w:rsidRPr="009D5352" w:rsidRDefault="009D5352" w:rsidP="009D5352">
      <w:pPr>
        <w:spacing w:before="240"/>
        <w:jc w:val="both"/>
        <w:rPr>
          <w:sz w:val="20"/>
          <w:szCs w:val="20"/>
        </w:rPr>
      </w:pPr>
      <w:r w:rsidRPr="009D5352">
        <w:rPr>
          <w:sz w:val="20"/>
          <w:szCs w:val="20"/>
        </w:rPr>
        <w:t>Reply Obj. 2. God Himself, though one, has</w:t>
      </w:r>
      <w:r>
        <w:rPr>
          <w:sz w:val="20"/>
          <w:szCs w:val="20"/>
        </w:rPr>
        <w:t xml:space="preserve"> </w:t>
      </w:r>
      <w:r w:rsidRPr="009D5352">
        <w:rPr>
          <w:sz w:val="20"/>
          <w:szCs w:val="20"/>
        </w:rPr>
        <w:t>knowledge of many and different things without</w:t>
      </w:r>
      <w:r>
        <w:rPr>
          <w:sz w:val="20"/>
          <w:szCs w:val="20"/>
        </w:rPr>
        <w:t xml:space="preserve"> </w:t>
      </w:r>
      <w:r w:rsidRPr="009D5352">
        <w:rPr>
          <w:sz w:val="20"/>
          <w:szCs w:val="20"/>
        </w:rPr>
        <w:t>detriment to the simplicity of His nature. -as has</w:t>
      </w:r>
      <w:r>
        <w:rPr>
          <w:sz w:val="20"/>
          <w:szCs w:val="20"/>
        </w:rPr>
        <w:t xml:space="preserve"> </w:t>
      </w:r>
      <w:r w:rsidRPr="009D5352">
        <w:rPr>
          <w:sz w:val="20"/>
          <w:szCs w:val="20"/>
        </w:rPr>
        <w:t>been shown above (q. xv, a. 2), so that by His</w:t>
      </w:r>
      <w:r>
        <w:rPr>
          <w:sz w:val="20"/>
          <w:szCs w:val="20"/>
        </w:rPr>
        <w:t xml:space="preserve"> </w:t>
      </w:r>
      <w:r w:rsidRPr="009D5352">
        <w:rPr>
          <w:sz w:val="20"/>
          <w:szCs w:val="20"/>
        </w:rPr>
        <w:t>wisdom He is the cause of diverse things, produced</w:t>
      </w:r>
      <w:r>
        <w:rPr>
          <w:sz w:val="20"/>
          <w:szCs w:val="20"/>
        </w:rPr>
        <w:t xml:space="preserve"> </w:t>
      </w:r>
      <w:r w:rsidRPr="009D5352">
        <w:rPr>
          <w:sz w:val="20"/>
          <w:szCs w:val="20"/>
        </w:rPr>
        <w:t>according to the diversity of things as</w:t>
      </w:r>
      <w:r>
        <w:rPr>
          <w:sz w:val="20"/>
          <w:szCs w:val="20"/>
        </w:rPr>
        <w:t xml:space="preserve"> </w:t>
      </w:r>
      <w:r w:rsidRPr="009D5352">
        <w:rPr>
          <w:sz w:val="20"/>
          <w:szCs w:val="20"/>
        </w:rPr>
        <w:t>known by Him, even as an artificer, by apprehending</w:t>
      </w:r>
      <w:r>
        <w:rPr>
          <w:sz w:val="20"/>
          <w:szCs w:val="20"/>
        </w:rPr>
        <w:t xml:space="preserve"> </w:t>
      </w:r>
      <w:r w:rsidRPr="009D5352">
        <w:rPr>
          <w:sz w:val="20"/>
          <w:szCs w:val="20"/>
        </w:rPr>
        <w:t>diverse forms, produces diverse works</w:t>
      </w:r>
      <w:r>
        <w:rPr>
          <w:sz w:val="20"/>
          <w:szCs w:val="20"/>
        </w:rPr>
        <w:t xml:space="preserve"> </w:t>
      </w:r>
      <w:r w:rsidRPr="009D5352">
        <w:rPr>
          <w:sz w:val="20"/>
          <w:szCs w:val="20"/>
        </w:rPr>
        <w:t>of art.</w:t>
      </w:r>
    </w:p>
    <w:p w14:paraId="11C2E581" w14:textId="5EC42C1A" w:rsidR="009D5352" w:rsidRPr="009D5352" w:rsidRDefault="009D5352" w:rsidP="009D5352">
      <w:pPr>
        <w:spacing w:before="240"/>
        <w:jc w:val="both"/>
        <w:rPr>
          <w:sz w:val="20"/>
          <w:szCs w:val="20"/>
        </w:rPr>
      </w:pPr>
      <w:r w:rsidRPr="009D5352">
        <w:rPr>
          <w:sz w:val="20"/>
          <w:szCs w:val="20"/>
        </w:rPr>
        <w:t>Reply Obj. 3. The amount of the power of an</w:t>
      </w:r>
      <w:r>
        <w:rPr>
          <w:sz w:val="20"/>
          <w:szCs w:val="20"/>
        </w:rPr>
        <w:t xml:space="preserve"> </w:t>
      </w:r>
      <w:r w:rsidRPr="009D5352">
        <w:rPr>
          <w:sz w:val="20"/>
          <w:szCs w:val="20"/>
        </w:rPr>
        <w:t>agent is measured not only by the thing made,</w:t>
      </w:r>
      <w:r>
        <w:rPr>
          <w:sz w:val="20"/>
          <w:szCs w:val="20"/>
        </w:rPr>
        <w:t xml:space="preserve"> </w:t>
      </w:r>
      <w:r w:rsidRPr="009D5352">
        <w:rPr>
          <w:sz w:val="20"/>
          <w:szCs w:val="20"/>
        </w:rPr>
        <w:t>but also by the manner of making it; for one</w:t>
      </w:r>
      <w:r>
        <w:rPr>
          <w:sz w:val="20"/>
          <w:szCs w:val="20"/>
        </w:rPr>
        <w:t xml:space="preserve"> </w:t>
      </w:r>
      <w:r w:rsidRPr="009D5352">
        <w:rPr>
          <w:sz w:val="20"/>
          <w:szCs w:val="20"/>
        </w:rPr>
        <w:t>and the same thing is made in one way by a</w:t>
      </w:r>
      <w:r>
        <w:rPr>
          <w:sz w:val="20"/>
          <w:szCs w:val="20"/>
        </w:rPr>
        <w:t xml:space="preserve"> </w:t>
      </w:r>
      <w:r w:rsidRPr="009D5352">
        <w:rPr>
          <w:sz w:val="20"/>
          <w:szCs w:val="20"/>
        </w:rPr>
        <w:t>higher power, in another by a lower. But the</w:t>
      </w:r>
      <w:r>
        <w:rPr>
          <w:sz w:val="20"/>
          <w:szCs w:val="20"/>
        </w:rPr>
        <w:t xml:space="preserve"> </w:t>
      </w:r>
      <w:r w:rsidRPr="009D5352">
        <w:rPr>
          <w:sz w:val="20"/>
          <w:szCs w:val="20"/>
        </w:rPr>
        <w:t>production of finite things, where nothing is presupposed</w:t>
      </w:r>
      <w:r>
        <w:rPr>
          <w:sz w:val="20"/>
          <w:szCs w:val="20"/>
        </w:rPr>
        <w:t xml:space="preserve"> </w:t>
      </w:r>
      <w:r w:rsidRPr="009D5352">
        <w:rPr>
          <w:sz w:val="20"/>
          <w:szCs w:val="20"/>
        </w:rPr>
        <w:t>as existing, is the work of infinite power,</w:t>
      </w:r>
      <w:r>
        <w:rPr>
          <w:sz w:val="20"/>
          <w:szCs w:val="20"/>
        </w:rPr>
        <w:t xml:space="preserve"> </w:t>
      </w:r>
      <w:r w:rsidRPr="009D5352">
        <w:rPr>
          <w:sz w:val="20"/>
          <w:szCs w:val="20"/>
        </w:rPr>
        <w:t>and, as such, can belong to no creature.</w:t>
      </w:r>
    </w:p>
    <w:p w14:paraId="67768B1A" w14:textId="6D74E9EE" w:rsidR="009D5352" w:rsidRPr="009D5352" w:rsidRDefault="009D5352" w:rsidP="009D5352">
      <w:pPr>
        <w:spacing w:before="240"/>
        <w:jc w:val="both"/>
        <w:rPr>
          <w:i/>
          <w:iCs/>
          <w:sz w:val="20"/>
          <w:szCs w:val="20"/>
        </w:rPr>
      </w:pPr>
      <w:r w:rsidRPr="009D5352">
        <w:rPr>
          <w:sz w:val="20"/>
          <w:szCs w:val="20"/>
        </w:rPr>
        <w:t xml:space="preserve">Article 4. </w:t>
      </w:r>
      <w:r w:rsidRPr="009D5352">
        <w:rPr>
          <w:i/>
          <w:iCs/>
          <w:sz w:val="20"/>
          <w:szCs w:val="20"/>
        </w:rPr>
        <w:t xml:space="preserve">Whether the Forms of Bodies Are </w:t>
      </w:r>
      <w:proofErr w:type="gramStart"/>
      <w:r w:rsidRPr="009D5352">
        <w:rPr>
          <w:i/>
          <w:iCs/>
          <w:sz w:val="20"/>
          <w:szCs w:val="20"/>
        </w:rPr>
        <w:t>From</w:t>
      </w:r>
      <w:proofErr w:type="gramEnd"/>
      <w:r w:rsidRPr="009D5352">
        <w:rPr>
          <w:i/>
          <w:iCs/>
          <w:sz w:val="20"/>
          <w:szCs w:val="20"/>
        </w:rPr>
        <w:t xml:space="preserve"> the Angels?</w:t>
      </w:r>
    </w:p>
    <w:p w14:paraId="247E9A45" w14:textId="1C46CA99" w:rsidR="009D5352" w:rsidRPr="009D5352" w:rsidRDefault="009D5352" w:rsidP="009D5352">
      <w:pPr>
        <w:spacing w:before="240"/>
        <w:jc w:val="both"/>
        <w:rPr>
          <w:sz w:val="20"/>
          <w:szCs w:val="20"/>
        </w:rPr>
      </w:pPr>
      <w:r w:rsidRPr="009D5352">
        <w:rPr>
          <w:i/>
          <w:iCs/>
          <w:sz w:val="20"/>
          <w:szCs w:val="20"/>
        </w:rPr>
        <w:t>We proceed thus to the Fourth Article</w:t>
      </w:r>
      <w:r w:rsidRPr="009D5352">
        <w:rPr>
          <w:sz w:val="20"/>
          <w:szCs w:val="20"/>
        </w:rPr>
        <w:t xml:space="preserve">: </w:t>
      </w:r>
      <w:proofErr w:type="gramStart"/>
      <w:r w:rsidRPr="009D5352">
        <w:rPr>
          <w:sz w:val="20"/>
          <w:szCs w:val="20"/>
        </w:rPr>
        <w:t>It</w:t>
      </w:r>
      <w:r>
        <w:rPr>
          <w:sz w:val="20"/>
          <w:szCs w:val="20"/>
        </w:rPr>
        <w:t xml:space="preserve"> </w:t>
      </w:r>
      <w:r w:rsidRPr="009D5352">
        <w:rPr>
          <w:sz w:val="20"/>
          <w:szCs w:val="20"/>
        </w:rPr>
        <w:t>would seem that the</w:t>
      </w:r>
      <w:proofErr w:type="gramEnd"/>
      <w:r w:rsidRPr="009D5352">
        <w:rPr>
          <w:sz w:val="20"/>
          <w:szCs w:val="20"/>
        </w:rPr>
        <w:t xml:space="preserve"> forms of bodies are from</w:t>
      </w:r>
      <w:r>
        <w:rPr>
          <w:sz w:val="20"/>
          <w:szCs w:val="20"/>
        </w:rPr>
        <w:t xml:space="preserve"> </w:t>
      </w:r>
      <w:r w:rsidRPr="009D5352">
        <w:rPr>
          <w:sz w:val="20"/>
          <w:szCs w:val="20"/>
        </w:rPr>
        <w:t>the angels.</w:t>
      </w:r>
    </w:p>
    <w:p w14:paraId="62713CD4" w14:textId="4522C773" w:rsidR="005F3B3D" w:rsidRDefault="009D5352" w:rsidP="009D5352">
      <w:pPr>
        <w:spacing w:before="240"/>
        <w:jc w:val="both"/>
        <w:rPr>
          <w:sz w:val="20"/>
          <w:szCs w:val="20"/>
        </w:rPr>
      </w:pPr>
      <w:r w:rsidRPr="009D5352">
        <w:rPr>
          <w:sz w:val="20"/>
          <w:szCs w:val="20"/>
        </w:rPr>
        <w:t>Objection 1. For Boethius says (De Trin</w:t>
      </w:r>
      <w:proofErr w:type="gramStart"/>
      <w:r w:rsidRPr="009D5352">
        <w:rPr>
          <w:sz w:val="20"/>
          <w:szCs w:val="20"/>
        </w:rPr>
        <w:t>.)</w:t>
      </w:r>
      <w:r>
        <w:rPr>
          <w:rFonts w:cstheme="minorHAnsi"/>
          <w:sz w:val="20"/>
          <w:szCs w:val="20"/>
        </w:rPr>
        <w:t>¹</w:t>
      </w:r>
      <w:proofErr w:type="gramEnd"/>
    </w:p>
    <w:p w14:paraId="474C68B5" w14:textId="0C02E064" w:rsidR="005F3B3D" w:rsidRPr="009D5352" w:rsidRDefault="009D5352" w:rsidP="009D5352">
      <w:pPr>
        <w:jc w:val="both"/>
        <w:rPr>
          <w:sz w:val="16"/>
          <w:szCs w:val="16"/>
        </w:rPr>
      </w:pPr>
      <w:r w:rsidRPr="009D5352">
        <w:rPr>
          <w:rFonts w:cstheme="minorHAnsi"/>
          <w:sz w:val="16"/>
          <w:szCs w:val="16"/>
        </w:rPr>
        <w:t>¹</w:t>
      </w:r>
      <w:r w:rsidRPr="009D5352">
        <w:rPr>
          <w:sz w:val="16"/>
          <w:szCs w:val="16"/>
        </w:rPr>
        <w:t>Chap. 2 (PL 64, 1250).</w:t>
      </w:r>
    </w:p>
    <w:p w14:paraId="76335553" w14:textId="05B7FE66" w:rsidR="009D5352" w:rsidRPr="009D5352" w:rsidRDefault="009D5352" w:rsidP="009D5352">
      <w:pPr>
        <w:jc w:val="both"/>
        <w:rPr>
          <w:sz w:val="20"/>
          <w:szCs w:val="20"/>
        </w:rPr>
      </w:pPr>
      <w:r w:rsidRPr="009D5352">
        <w:rPr>
          <w:sz w:val="20"/>
          <w:szCs w:val="20"/>
        </w:rPr>
        <w:t>"From forms that are without matter come the</w:t>
      </w:r>
      <w:r>
        <w:rPr>
          <w:sz w:val="20"/>
          <w:szCs w:val="20"/>
        </w:rPr>
        <w:t xml:space="preserve"> </w:t>
      </w:r>
      <w:r w:rsidRPr="009D5352">
        <w:rPr>
          <w:sz w:val="20"/>
          <w:szCs w:val="20"/>
        </w:rPr>
        <w:t>forms that are in matter." But forms that are</w:t>
      </w:r>
      <w:r>
        <w:rPr>
          <w:sz w:val="20"/>
          <w:szCs w:val="20"/>
        </w:rPr>
        <w:t xml:space="preserve"> </w:t>
      </w:r>
      <w:r w:rsidRPr="009D5352">
        <w:rPr>
          <w:sz w:val="20"/>
          <w:szCs w:val="20"/>
        </w:rPr>
        <w:t>without matter are spiritual substances, and</w:t>
      </w:r>
      <w:r>
        <w:rPr>
          <w:sz w:val="20"/>
          <w:szCs w:val="20"/>
        </w:rPr>
        <w:t xml:space="preserve"> </w:t>
      </w:r>
      <w:r w:rsidRPr="009D5352">
        <w:rPr>
          <w:sz w:val="20"/>
          <w:szCs w:val="20"/>
        </w:rPr>
        <w:t>forms that are in matter are the forms of bodies.</w:t>
      </w:r>
      <w:r>
        <w:rPr>
          <w:sz w:val="20"/>
          <w:szCs w:val="20"/>
        </w:rPr>
        <w:t xml:space="preserve"> </w:t>
      </w:r>
      <w:r w:rsidRPr="009D5352">
        <w:rPr>
          <w:sz w:val="20"/>
          <w:szCs w:val="20"/>
        </w:rPr>
        <w:t>Therefore, the forms of bodies are from spiritual</w:t>
      </w:r>
      <w:r>
        <w:rPr>
          <w:sz w:val="20"/>
          <w:szCs w:val="20"/>
        </w:rPr>
        <w:t xml:space="preserve"> </w:t>
      </w:r>
      <w:r w:rsidRPr="009D5352">
        <w:rPr>
          <w:sz w:val="20"/>
          <w:szCs w:val="20"/>
        </w:rPr>
        <w:t>substances.</w:t>
      </w:r>
    </w:p>
    <w:p w14:paraId="52EC1443" w14:textId="5DF6B863" w:rsidR="009D5352" w:rsidRPr="009D5352" w:rsidRDefault="009D5352" w:rsidP="009D5352">
      <w:pPr>
        <w:jc w:val="both"/>
        <w:rPr>
          <w:sz w:val="20"/>
          <w:szCs w:val="20"/>
        </w:rPr>
      </w:pPr>
      <w:r w:rsidRPr="009D5352">
        <w:rPr>
          <w:sz w:val="20"/>
          <w:szCs w:val="20"/>
        </w:rPr>
        <w:t>Obj. 2. Further, all that is by participation</w:t>
      </w:r>
      <w:r>
        <w:rPr>
          <w:sz w:val="20"/>
          <w:szCs w:val="20"/>
        </w:rPr>
        <w:t xml:space="preserve"> </w:t>
      </w:r>
      <w:r w:rsidRPr="009D5352">
        <w:rPr>
          <w:sz w:val="20"/>
          <w:szCs w:val="20"/>
        </w:rPr>
        <w:t>is reduced to that which is by essence. But</w:t>
      </w:r>
      <w:r>
        <w:rPr>
          <w:sz w:val="20"/>
          <w:szCs w:val="20"/>
        </w:rPr>
        <w:t xml:space="preserve"> </w:t>
      </w:r>
      <w:r w:rsidRPr="009D5352">
        <w:rPr>
          <w:sz w:val="20"/>
          <w:szCs w:val="20"/>
        </w:rPr>
        <w:t>spiritual substances are forms by their essence,</w:t>
      </w:r>
      <w:r>
        <w:rPr>
          <w:sz w:val="20"/>
          <w:szCs w:val="20"/>
        </w:rPr>
        <w:t xml:space="preserve"> </w:t>
      </w:r>
      <w:r w:rsidRPr="009D5352">
        <w:rPr>
          <w:sz w:val="20"/>
          <w:szCs w:val="20"/>
        </w:rPr>
        <w:t>whereas corporeal creatures have forms</w:t>
      </w:r>
      <w:r>
        <w:rPr>
          <w:sz w:val="20"/>
          <w:szCs w:val="20"/>
        </w:rPr>
        <w:t xml:space="preserve"> </w:t>
      </w:r>
      <w:r w:rsidRPr="009D5352">
        <w:rPr>
          <w:sz w:val="20"/>
          <w:szCs w:val="20"/>
        </w:rPr>
        <w:t xml:space="preserve">by participation. </w:t>
      </w:r>
      <w:proofErr w:type="gramStart"/>
      <w:r w:rsidRPr="009D5352">
        <w:rPr>
          <w:sz w:val="20"/>
          <w:szCs w:val="20"/>
        </w:rPr>
        <w:t>Therefore</w:t>
      </w:r>
      <w:proofErr w:type="gramEnd"/>
      <w:r w:rsidRPr="009D5352">
        <w:rPr>
          <w:sz w:val="20"/>
          <w:szCs w:val="20"/>
        </w:rPr>
        <w:t xml:space="preserve"> the forms of corporeal</w:t>
      </w:r>
      <w:r>
        <w:rPr>
          <w:sz w:val="20"/>
          <w:szCs w:val="20"/>
        </w:rPr>
        <w:t xml:space="preserve"> </w:t>
      </w:r>
      <w:r w:rsidRPr="009D5352">
        <w:rPr>
          <w:sz w:val="20"/>
          <w:szCs w:val="20"/>
        </w:rPr>
        <w:t>things are derived from spiritual substances.</w:t>
      </w:r>
    </w:p>
    <w:p w14:paraId="7F22287C" w14:textId="4C41FD33" w:rsidR="009D5352" w:rsidRPr="009D5352" w:rsidRDefault="009D5352" w:rsidP="009D5352">
      <w:pPr>
        <w:jc w:val="both"/>
        <w:rPr>
          <w:sz w:val="20"/>
          <w:szCs w:val="20"/>
        </w:rPr>
      </w:pPr>
      <w:r w:rsidRPr="009D5352">
        <w:rPr>
          <w:sz w:val="20"/>
          <w:szCs w:val="20"/>
        </w:rPr>
        <w:t>Obj. 3. Further, spiritual substances have</w:t>
      </w:r>
      <w:r>
        <w:rPr>
          <w:sz w:val="20"/>
          <w:szCs w:val="20"/>
        </w:rPr>
        <w:t xml:space="preserve"> </w:t>
      </w:r>
      <w:r w:rsidRPr="009D5352">
        <w:rPr>
          <w:sz w:val="20"/>
          <w:szCs w:val="20"/>
        </w:rPr>
        <w:t>more power of causing than the heavenly bodies.</w:t>
      </w:r>
      <w:r>
        <w:rPr>
          <w:sz w:val="20"/>
          <w:szCs w:val="20"/>
        </w:rPr>
        <w:t xml:space="preserve"> </w:t>
      </w:r>
      <w:r w:rsidRPr="009D5352">
        <w:rPr>
          <w:sz w:val="20"/>
          <w:szCs w:val="20"/>
        </w:rPr>
        <w:t>But the heavenly bodies give form to things</w:t>
      </w:r>
      <w:r>
        <w:rPr>
          <w:sz w:val="20"/>
          <w:szCs w:val="20"/>
        </w:rPr>
        <w:t xml:space="preserve"> </w:t>
      </w:r>
      <w:r w:rsidRPr="009D5352">
        <w:rPr>
          <w:sz w:val="20"/>
          <w:szCs w:val="20"/>
        </w:rPr>
        <w:t>here below, for which reason they are said to</w:t>
      </w:r>
      <w:r>
        <w:rPr>
          <w:sz w:val="20"/>
          <w:szCs w:val="20"/>
        </w:rPr>
        <w:t xml:space="preserve"> </w:t>
      </w:r>
      <w:r w:rsidRPr="009D5352">
        <w:rPr>
          <w:sz w:val="20"/>
          <w:szCs w:val="20"/>
        </w:rPr>
        <w:t>cause generation and corruption. Much more,</w:t>
      </w:r>
      <w:r>
        <w:rPr>
          <w:sz w:val="20"/>
          <w:szCs w:val="20"/>
        </w:rPr>
        <w:t xml:space="preserve"> </w:t>
      </w:r>
      <w:r w:rsidRPr="009D5352">
        <w:rPr>
          <w:sz w:val="20"/>
          <w:szCs w:val="20"/>
        </w:rPr>
        <w:t>therefore, are material forms derived from spiritual</w:t>
      </w:r>
      <w:r>
        <w:rPr>
          <w:sz w:val="20"/>
          <w:szCs w:val="20"/>
        </w:rPr>
        <w:t xml:space="preserve"> </w:t>
      </w:r>
      <w:r w:rsidRPr="009D5352">
        <w:rPr>
          <w:sz w:val="20"/>
          <w:szCs w:val="20"/>
        </w:rPr>
        <w:t>substances.</w:t>
      </w:r>
    </w:p>
    <w:p w14:paraId="09DDF9D5" w14:textId="54B16BA6" w:rsidR="009D5352" w:rsidRPr="009D5352" w:rsidRDefault="009D5352" w:rsidP="009D5352">
      <w:pPr>
        <w:jc w:val="both"/>
        <w:rPr>
          <w:sz w:val="20"/>
          <w:szCs w:val="20"/>
        </w:rPr>
      </w:pPr>
      <w:r w:rsidRPr="009D5352">
        <w:rPr>
          <w:sz w:val="20"/>
          <w:szCs w:val="20"/>
        </w:rPr>
        <w:t xml:space="preserve">On the contrary, Augustine says </w:t>
      </w:r>
      <w:r>
        <w:rPr>
          <w:sz w:val="20"/>
          <w:szCs w:val="20"/>
        </w:rPr>
        <w:t>(</w:t>
      </w:r>
      <w:r w:rsidRPr="009D5352">
        <w:rPr>
          <w:sz w:val="20"/>
          <w:szCs w:val="20"/>
        </w:rPr>
        <w:t>De Trin. iii,</w:t>
      </w:r>
      <w:r>
        <w:rPr>
          <w:sz w:val="20"/>
          <w:szCs w:val="20"/>
        </w:rPr>
        <w:t xml:space="preserve"> </w:t>
      </w:r>
      <w:r w:rsidRPr="009D5352">
        <w:rPr>
          <w:sz w:val="20"/>
          <w:szCs w:val="20"/>
        </w:rPr>
        <w:t>8</w:t>
      </w:r>
      <w:proofErr w:type="gramStart"/>
      <w:r w:rsidRPr="009D5352">
        <w:rPr>
          <w:sz w:val="20"/>
          <w:szCs w:val="20"/>
        </w:rPr>
        <w:t>):</w:t>
      </w:r>
      <w:r>
        <w:rPr>
          <w:rFonts w:cstheme="minorHAnsi"/>
          <w:sz w:val="20"/>
          <w:szCs w:val="20"/>
        </w:rPr>
        <w:t>²</w:t>
      </w:r>
      <w:proofErr w:type="gramEnd"/>
      <w:r w:rsidRPr="009D5352">
        <w:rPr>
          <w:sz w:val="20"/>
          <w:szCs w:val="20"/>
        </w:rPr>
        <w:t xml:space="preserve"> "We must not suppose that this corporeal</w:t>
      </w:r>
      <w:r>
        <w:rPr>
          <w:sz w:val="20"/>
          <w:szCs w:val="20"/>
        </w:rPr>
        <w:t xml:space="preserve"> </w:t>
      </w:r>
      <w:r w:rsidRPr="009D5352">
        <w:rPr>
          <w:sz w:val="20"/>
          <w:szCs w:val="20"/>
        </w:rPr>
        <w:t>matter serves the angels at their nod, but rather</w:t>
      </w:r>
      <w:r>
        <w:rPr>
          <w:sz w:val="20"/>
          <w:szCs w:val="20"/>
        </w:rPr>
        <w:t xml:space="preserve"> </w:t>
      </w:r>
      <w:r w:rsidRPr="009D5352">
        <w:rPr>
          <w:sz w:val="20"/>
          <w:szCs w:val="20"/>
        </w:rPr>
        <w:t>that it obeys God thus." But corporeal matter</w:t>
      </w:r>
      <w:r>
        <w:rPr>
          <w:sz w:val="20"/>
          <w:szCs w:val="20"/>
        </w:rPr>
        <w:t xml:space="preserve"> </w:t>
      </w:r>
      <w:r w:rsidRPr="009D5352">
        <w:rPr>
          <w:sz w:val="20"/>
          <w:szCs w:val="20"/>
        </w:rPr>
        <w:t>may be said thus to serve that from which it receives</w:t>
      </w:r>
      <w:r>
        <w:rPr>
          <w:sz w:val="20"/>
          <w:szCs w:val="20"/>
        </w:rPr>
        <w:t xml:space="preserve"> </w:t>
      </w:r>
      <w:r w:rsidRPr="009D5352">
        <w:rPr>
          <w:sz w:val="20"/>
          <w:szCs w:val="20"/>
        </w:rPr>
        <w:t>its form. Corporeal forms, then, are not</w:t>
      </w:r>
      <w:r>
        <w:rPr>
          <w:sz w:val="20"/>
          <w:szCs w:val="20"/>
        </w:rPr>
        <w:t xml:space="preserve"> </w:t>
      </w:r>
      <w:r w:rsidRPr="009D5352">
        <w:rPr>
          <w:sz w:val="20"/>
          <w:szCs w:val="20"/>
        </w:rPr>
        <w:t>from the angels, but from God.</w:t>
      </w:r>
    </w:p>
    <w:p w14:paraId="61C108C5" w14:textId="6F981018" w:rsidR="005F3B3D" w:rsidRDefault="009D5352" w:rsidP="009D5352">
      <w:pPr>
        <w:jc w:val="both"/>
        <w:rPr>
          <w:sz w:val="20"/>
          <w:szCs w:val="20"/>
        </w:rPr>
      </w:pPr>
      <w:r>
        <w:rPr>
          <w:sz w:val="20"/>
          <w:szCs w:val="20"/>
        </w:rPr>
        <w:t>I</w:t>
      </w:r>
      <w:r w:rsidRPr="009D5352">
        <w:rPr>
          <w:sz w:val="20"/>
          <w:szCs w:val="20"/>
        </w:rPr>
        <w:t xml:space="preserve"> answer that, </w:t>
      </w:r>
      <w:proofErr w:type="gramStart"/>
      <w:r w:rsidRPr="009D5352">
        <w:rPr>
          <w:sz w:val="20"/>
          <w:szCs w:val="20"/>
        </w:rPr>
        <w:t>It</w:t>
      </w:r>
      <w:proofErr w:type="gramEnd"/>
      <w:r w:rsidRPr="009D5352">
        <w:rPr>
          <w:sz w:val="20"/>
          <w:szCs w:val="20"/>
        </w:rPr>
        <w:t xml:space="preserve"> was the opinion of some that</w:t>
      </w:r>
      <w:r>
        <w:rPr>
          <w:sz w:val="20"/>
          <w:szCs w:val="20"/>
        </w:rPr>
        <w:t xml:space="preserve"> </w:t>
      </w:r>
      <w:r w:rsidRPr="009D5352">
        <w:rPr>
          <w:sz w:val="20"/>
          <w:szCs w:val="20"/>
        </w:rPr>
        <w:t>all corporeal forms are derived from spiritual</w:t>
      </w:r>
      <w:r>
        <w:rPr>
          <w:sz w:val="20"/>
          <w:szCs w:val="20"/>
        </w:rPr>
        <w:t xml:space="preserve"> </w:t>
      </w:r>
      <w:r w:rsidRPr="009D5352">
        <w:rPr>
          <w:sz w:val="20"/>
          <w:szCs w:val="20"/>
        </w:rPr>
        <w:t>substances, which we call the angels. And there</w:t>
      </w:r>
      <w:r>
        <w:rPr>
          <w:sz w:val="20"/>
          <w:szCs w:val="20"/>
        </w:rPr>
        <w:t xml:space="preserve"> </w:t>
      </w:r>
      <w:r w:rsidRPr="009D5352">
        <w:rPr>
          <w:sz w:val="20"/>
          <w:szCs w:val="20"/>
        </w:rPr>
        <w:t>are two ways in which this has been stated.</w:t>
      </w:r>
      <w:r>
        <w:rPr>
          <w:sz w:val="20"/>
          <w:szCs w:val="20"/>
        </w:rPr>
        <w:t xml:space="preserve"> </w:t>
      </w:r>
      <w:r w:rsidRPr="009D5352">
        <w:rPr>
          <w:sz w:val="20"/>
          <w:szCs w:val="20"/>
        </w:rPr>
        <w:t>For Plato held that the forms of corporeal</w:t>
      </w:r>
      <w:r>
        <w:rPr>
          <w:sz w:val="20"/>
          <w:szCs w:val="20"/>
        </w:rPr>
        <w:t xml:space="preserve"> </w:t>
      </w:r>
      <w:r w:rsidRPr="009D5352">
        <w:rPr>
          <w:sz w:val="20"/>
          <w:szCs w:val="20"/>
        </w:rPr>
        <w:t>matter are derived from, and formed by, forms</w:t>
      </w:r>
      <w:r>
        <w:rPr>
          <w:sz w:val="20"/>
          <w:szCs w:val="20"/>
        </w:rPr>
        <w:t xml:space="preserve"> </w:t>
      </w:r>
      <w:r w:rsidRPr="009D5352">
        <w:rPr>
          <w:sz w:val="20"/>
          <w:szCs w:val="20"/>
        </w:rPr>
        <w:t>immaterially subsisting,</w:t>
      </w:r>
      <w:r>
        <w:rPr>
          <w:rFonts w:cstheme="minorHAnsi"/>
          <w:sz w:val="20"/>
          <w:szCs w:val="20"/>
        </w:rPr>
        <w:t>³</w:t>
      </w:r>
      <w:r w:rsidRPr="009D5352">
        <w:rPr>
          <w:sz w:val="20"/>
          <w:szCs w:val="20"/>
        </w:rPr>
        <w:t xml:space="preserve"> by a kind of participation.</w:t>
      </w:r>
      <w:r>
        <w:rPr>
          <w:rFonts w:cstheme="minorHAnsi"/>
          <w:sz w:val="20"/>
          <w:szCs w:val="20"/>
        </w:rPr>
        <w:t>⁴</w:t>
      </w:r>
      <w:r w:rsidRPr="009D5352">
        <w:rPr>
          <w:sz w:val="20"/>
          <w:szCs w:val="20"/>
        </w:rPr>
        <w:t xml:space="preserve"> Thus he held</w:t>
      </w:r>
      <w:r>
        <w:rPr>
          <w:rFonts w:cstheme="minorHAnsi"/>
          <w:sz w:val="20"/>
          <w:szCs w:val="20"/>
        </w:rPr>
        <w:t>⁵</w:t>
      </w:r>
      <w:r w:rsidRPr="009D5352">
        <w:rPr>
          <w:sz w:val="20"/>
          <w:szCs w:val="20"/>
        </w:rPr>
        <w:t xml:space="preserve"> that there exists an immaterial</w:t>
      </w:r>
      <w:r>
        <w:rPr>
          <w:sz w:val="20"/>
          <w:szCs w:val="20"/>
        </w:rPr>
        <w:t xml:space="preserve"> </w:t>
      </w:r>
      <w:r w:rsidRPr="009D5352">
        <w:rPr>
          <w:sz w:val="20"/>
          <w:szCs w:val="20"/>
        </w:rPr>
        <w:t>man, and an immaterial horse, and so</w:t>
      </w:r>
      <w:r>
        <w:rPr>
          <w:sz w:val="20"/>
          <w:szCs w:val="20"/>
        </w:rPr>
        <w:t xml:space="preserve"> </w:t>
      </w:r>
      <w:r w:rsidRPr="009D5352">
        <w:rPr>
          <w:sz w:val="20"/>
          <w:szCs w:val="20"/>
        </w:rPr>
        <w:t>forth, and that from such the singular sensible</w:t>
      </w:r>
      <w:r>
        <w:rPr>
          <w:sz w:val="20"/>
          <w:szCs w:val="20"/>
        </w:rPr>
        <w:t xml:space="preserve"> </w:t>
      </w:r>
      <w:r w:rsidRPr="009D5352">
        <w:rPr>
          <w:sz w:val="20"/>
          <w:szCs w:val="20"/>
        </w:rPr>
        <w:t>things that we see are constituted, in so far as</w:t>
      </w:r>
      <w:r>
        <w:rPr>
          <w:sz w:val="20"/>
          <w:szCs w:val="20"/>
        </w:rPr>
        <w:t xml:space="preserve"> </w:t>
      </w:r>
      <w:r w:rsidRPr="009D5352">
        <w:rPr>
          <w:sz w:val="20"/>
          <w:szCs w:val="20"/>
        </w:rPr>
        <w:t>in corporeal matter there endures the impression</w:t>
      </w:r>
      <w:r>
        <w:rPr>
          <w:sz w:val="20"/>
          <w:szCs w:val="20"/>
        </w:rPr>
        <w:t xml:space="preserve"> </w:t>
      </w:r>
      <w:r w:rsidRPr="009D5352">
        <w:rPr>
          <w:sz w:val="20"/>
          <w:szCs w:val="20"/>
        </w:rPr>
        <w:t>received from these separate forms, by a</w:t>
      </w:r>
      <w:r>
        <w:rPr>
          <w:sz w:val="20"/>
          <w:szCs w:val="20"/>
        </w:rPr>
        <w:t xml:space="preserve"> </w:t>
      </w:r>
      <w:r w:rsidRPr="009D5352">
        <w:rPr>
          <w:sz w:val="20"/>
          <w:szCs w:val="20"/>
        </w:rPr>
        <w:t>kind of assimilation, or as he calls it, participation.</w:t>
      </w:r>
      <w:r>
        <w:rPr>
          <w:sz w:val="20"/>
          <w:szCs w:val="20"/>
        </w:rPr>
        <w:t xml:space="preserve"> </w:t>
      </w:r>
      <w:r w:rsidRPr="009D5352">
        <w:rPr>
          <w:sz w:val="20"/>
          <w:szCs w:val="20"/>
        </w:rPr>
        <w:t>And, according to the Platonists, the order</w:t>
      </w:r>
      <w:r>
        <w:rPr>
          <w:sz w:val="20"/>
          <w:szCs w:val="20"/>
        </w:rPr>
        <w:t xml:space="preserve"> </w:t>
      </w:r>
      <w:r w:rsidRPr="009D5352">
        <w:rPr>
          <w:sz w:val="20"/>
          <w:szCs w:val="20"/>
        </w:rPr>
        <w:t>of forms corresponds to the order of those separate</w:t>
      </w:r>
      <w:r>
        <w:rPr>
          <w:sz w:val="20"/>
          <w:szCs w:val="20"/>
        </w:rPr>
        <w:t xml:space="preserve"> </w:t>
      </w:r>
      <w:r w:rsidRPr="009D5352">
        <w:rPr>
          <w:sz w:val="20"/>
          <w:szCs w:val="20"/>
        </w:rPr>
        <w:t>substances;</w:t>
      </w:r>
      <w:r>
        <w:rPr>
          <w:rFonts w:cstheme="minorHAnsi"/>
          <w:sz w:val="20"/>
          <w:szCs w:val="20"/>
        </w:rPr>
        <w:t>⁶</w:t>
      </w:r>
      <w:r w:rsidRPr="009D5352">
        <w:rPr>
          <w:sz w:val="20"/>
          <w:szCs w:val="20"/>
        </w:rPr>
        <w:t xml:space="preserve"> for example, that there is a</w:t>
      </w:r>
      <w:r>
        <w:rPr>
          <w:sz w:val="20"/>
          <w:szCs w:val="20"/>
        </w:rPr>
        <w:t xml:space="preserve"> </w:t>
      </w:r>
      <w:r w:rsidRPr="009D5352">
        <w:rPr>
          <w:sz w:val="20"/>
          <w:szCs w:val="20"/>
        </w:rPr>
        <w:t>single separate substance, which is a horse and</w:t>
      </w:r>
      <w:r>
        <w:rPr>
          <w:sz w:val="20"/>
          <w:szCs w:val="20"/>
        </w:rPr>
        <w:t xml:space="preserve"> </w:t>
      </w:r>
      <w:r w:rsidRPr="009D5352">
        <w:rPr>
          <w:sz w:val="20"/>
          <w:szCs w:val="20"/>
        </w:rPr>
        <w:t>the cause of all horses, whilst above this is separate</w:t>
      </w:r>
      <w:r>
        <w:rPr>
          <w:sz w:val="20"/>
          <w:szCs w:val="20"/>
        </w:rPr>
        <w:t xml:space="preserve"> </w:t>
      </w:r>
      <w:r w:rsidRPr="009D5352">
        <w:rPr>
          <w:sz w:val="20"/>
          <w:szCs w:val="20"/>
        </w:rPr>
        <w:t>life, or per se life, as they term it, which is</w:t>
      </w:r>
      <w:r>
        <w:rPr>
          <w:sz w:val="20"/>
          <w:szCs w:val="20"/>
        </w:rPr>
        <w:t xml:space="preserve"> </w:t>
      </w:r>
      <w:r w:rsidRPr="009D5352">
        <w:rPr>
          <w:sz w:val="20"/>
          <w:szCs w:val="20"/>
        </w:rPr>
        <w:t>the cause of all life, and that above this again</w:t>
      </w:r>
      <w:r>
        <w:rPr>
          <w:sz w:val="20"/>
          <w:szCs w:val="20"/>
        </w:rPr>
        <w:t xml:space="preserve"> </w:t>
      </w:r>
      <w:r w:rsidRPr="009D5352">
        <w:rPr>
          <w:sz w:val="20"/>
          <w:szCs w:val="20"/>
        </w:rPr>
        <w:t>is that which they call being itself, which is the</w:t>
      </w:r>
      <w:r>
        <w:rPr>
          <w:sz w:val="20"/>
          <w:szCs w:val="20"/>
        </w:rPr>
        <w:t xml:space="preserve"> </w:t>
      </w:r>
      <w:r w:rsidRPr="009D5352">
        <w:rPr>
          <w:sz w:val="20"/>
          <w:szCs w:val="20"/>
        </w:rPr>
        <w:t>cause of all being.</w:t>
      </w:r>
    </w:p>
    <w:p w14:paraId="3E93A0DF" w14:textId="70E5210A" w:rsidR="009D5352" w:rsidRPr="009D5352" w:rsidRDefault="00C34A6D" w:rsidP="00C34A6D">
      <w:pPr>
        <w:spacing w:after="0"/>
        <w:jc w:val="both"/>
        <w:rPr>
          <w:sz w:val="16"/>
          <w:szCs w:val="16"/>
        </w:rPr>
      </w:pPr>
      <w:r w:rsidRPr="00C34A6D">
        <w:rPr>
          <w:rFonts w:cstheme="minorHAnsi"/>
          <w:sz w:val="16"/>
          <w:szCs w:val="16"/>
        </w:rPr>
        <w:lastRenderedPageBreak/>
        <w:t>²</w:t>
      </w:r>
      <w:r w:rsidR="009D5352" w:rsidRPr="009D5352">
        <w:rPr>
          <w:sz w:val="16"/>
          <w:szCs w:val="16"/>
        </w:rPr>
        <w:t>PL 42, 87</w:t>
      </w:r>
      <w:r w:rsidRPr="00C34A6D">
        <w:rPr>
          <w:sz w:val="16"/>
          <w:szCs w:val="16"/>
        </w:rPr>
        <w:t>5</w:t>
      </w:r>
      <w:r w:rsidR="009D5352" w:rsidRPr="009D5352">
        <w:rPr>
          <w:sz w:val="16"/>
          <w:szCs w:val="16"/>
        </w:rPr>
        <w:t>.</w:t>
      </w:r>
    </w:p>
    <w:p w14:paraId="580E7183" w14:textId="2E12D57B" w:rsidR="009D5352" w:rsidRPr="009D5352" w:rsidRDefault="00C34A6D" w:rsidP="00C34A6D">
      <w:pPr>
        <w:spacing w:after="0"/>
        <w:jc w:val="both"/>
        <w:rPr>
          <w:sz w:val="16"/>
          <w:szCs w:val="16"/>
        </w:rPr>
      </w:pPr>
      <w:r w:rsidRPr="00C34A6D">
        <w:rPr>
          <w:rFonts w:cstheme="minorHAnsi"/>
          <w:sz w:val="16"/>
          <w:szCs w:val="16"/>
        </w:rPr>
        <w:t>³</w:t>
      </w:r>
      <w:r w:rsidR="009D5352" w:rsidRPr="009D5352">
        <w:rPr>
          <w:sz w:val="16"/>
          <w:szCs w:val="16"/>
        </w:rPr>
        <w:t>Aristotle, Metaphysics, 1, 9 (</w:t>
      </w:r>
      <w:r w:rsidR="009D5352" w:rsidRPr="00C34A6D">
        <w:rPr>
          <w:sz w:val="16"/>
          <w:szCs w:val="16"/>
        </w:rPr>
        <w:t>991</w:t>
      </w:r>
      <w:r w:rsidR="009D5352" w:rsidRPr="00C34A6D">
        <w:rPr>
          <w:rFonts w:cstheme="minorHAnsi"/>
          <w:sz w:val="16"/>
          <w:szCs w:val="16"/>
        </w:rPr>
        <w:t>ᵇ</w:t>
      </w:r>
      <w:r w:rsidR="009D5352" w:rsidRPr="009D5352">
        <w:rPr>
          <w:sz w:val="16"/>
          <w:szCs w:val="16"/>
        </w:rPr>
        <w:t>3); Phaedo (100).</w:t>
      </w:r>
    </w:p>
    <w:p w14:paraId="3D259C96" w14:textId="6A8A5F2D" w:rsidR="009D5352" w:rsidRPr="009D5352" w:rsidRDefault="00C34A6D" w:rsidP="00C34A6D">
      <w:pPr>
        <w:spacing w:after="0"/>
        <w:jc w:val="both"/>
        <w:rPr>
          <w:sz w:val="16"/>
          <w:szCs w:val="16"/>
        </w:rPr>
      </w:pPr>
      <w:r w:rsidRPr="00C34A6D">
        <w:rPr>
          <w:rFonts w:cstheme="minorHAnsi"/>
          <w:sz w:val="16"/>
          <w:szCs w:val="16"/>
        </w:rPr>
        <w:t>⁴</w:t>
      </w:r>
      <w:r w:rsidR="009D5352" w:rsidRPr="009D5352">
        <w:rPr>
          <w:sz w:val="16"/>
          <w:szCs w:val="16"/>
        </w:rPr>
        <w:t>Aristotle, op. cit., I, 6 (</w:t>
      </w:r>
      <w:r w:rsidR="009D5352" w:rsidRPr="00C34A6D">
        <w:rPr>
          <w:sz w:val="16"/>
          <w:szCs w:val="16"/>
        </w:rPr>
        <w:t>9</w:t>
      </w:r>
      <w:r w:rsidR="009D5352" w:rsidRPr="009D5352">
        <w:rPr>
          <w:sz w:val="16"/>
          <w:szCs w:val="16"/>
        </w:rPr>
        <w:t>87</w:t>
      </w:r>
      <w:r w:rsidRPr="00C34A6D">
        <w:rPr>
          <w:rFonts w:cstheme="minorHAnsi"/>
          <w:sz w:val="16"/>
          <w:szCs w:val="16"/>
        </w:rPr>
        <w:t>ᵇ</w:t>
      </w:r>
      <w:r w:rsidR="009D5352" w:rsidRPr="00C34A6D">
        <w:rPr>
          <w:sz w:val="16"/>
          <w:szCs w:val="16"/>
        </w:rPr>
        <w:t>9</w:t>
      </w:r>
      <w:r w:rsidR="009D5352" w:rsidRPr="009D5352">
        <w:rPr>
          <w:sz w:val="16"/>
          <w:szCs w:val="16"/>
        </w:rPr>
        <w:t>).</w:t>
      </w:r>
    </w:p>
    <w:p w14:paraId="6C591C4A" w14:textId="15F1C66E" w:rsidR="009D5352" w:rsidRPr="009D5352" w:rsidRDefault="00C34A6D" w:rsidP="00C34A6D">
      <w:pPr>
        <w:spacing w:after="0"/>
        <w:jc w:val="both"/>
        <w:rPr>
          <w:sz w:val="16"/>
          <w:szCs w:val="16"/>
        </w:rPr>
      </w:pPr>
      <w:r w:rsidRPr="00C34A6D">
        <w:rPr>
          <w:rFonts w:cstheme="minorHAnsi"/>
          <w:sz w:val="16"/>
          <w:szCs w:val="16"/>
        </w:rPr>
        <w:t>⁵</w:t>
      </w:r>
      <w:r w:rsidR="009D5352" w:rsidRPr="009D5352">
        <w:rPr>
          <w:sz w:val="16"/>
          <w:szCs w:val="16"/>
        </w:rPr>
        <w:t xml:space="preserve">Aristotle, Ibid., </w:t>
      </w:r>
      <w:r w:rsidR="009D5352" w:rsidRPr="00C34A6D">
        <w:rPr>
          <w:sz w:val="16"/>
          <w:szCs w:val="16"/>
        </w:rPr>
        <w:t>III</w:t>
      </w:r>
      <w:r w:rsidR="009D5352" w:rsidRPr="009D5352">
        <w:rPr>
          <w:sz w:val="16"/>
          <w:szCs w:val="16"/>
        </w:rPr>
        <w:t>, 2 (</w:t>
      </w:r>
      <w:r w:rsidR="009D5352" w:rsidRPr="00C34A6D">
        <w:rPr>
          <w:sz w:val="16"/>
          <w:szCs w:val="16"/>
        </w:rPr>
        <w:t>99</w:t>
      </w:r>
      <w:r w:rsidR="009D5352" w:rsidRPr="009D5352">
        <w:rPr>
          <w:sz w:val="16"/>
          <w:szCs w:val="16"/>
        </w:rPr>
        <w:t>7</w:t>
      </w:r>
      <w:r w:rsidRPr="00C34A6D">
        <w:rPr>
          <w:rFonts w:cstheme="minorHAnsi"/>
          <w:sz w:val="16"/>
          <w:szCs w:val="16"/>
        </w:rPr>
        <w:t>ᵇ</w:t>
      </w:r>
      <w:r w:rsidR="009D5352" w:rsidRPr="009D5352">
        <w:rPr>
          <w:sz w:val="16"/>
          <w:szCs w:val="16"/>
        </w:rPr>
        <w:t>8).</w:t>
      </w:r>
    </w:p>
    <w:p w14:paraId="02EF05F8" w14:textId="288B54DA" w:rsidR="005F3B3D" w:rsidRPr="00C34A6D" w:rsidRDefault="00C34A6D" w:rsidP="00C34A6D">
      <w:pPr>
        <w:spacing w:after="0"/>
        <w:jc w:val="both"/>
        <w:rPr>
          <w:sz w:val="16"/>
          <w:szCs w:val="16"/>
        </w:rPr>
      </w:pPr>
      <w:r w:rsidRPr="00C34A6D">
        <w:rPr>
          <w:rFonts w:cstheme="minorHAnsi"/>
          <w:sz w:val="16"/>
          <w:szCs w:val="16"/>
        </w:rPr>
        <w:t>⁶</w:t>
      </w:r>
      <w:r w:rsidR="009D5352" w:rsidRPr="009D5352">
        <w:rPr>
          <w:sz w:val="16"/>
          <w:szCs w:val="16"/>
        </w:rPr>
        <w:t xml:space="preserve">Lib. de </w:t>
      </w:r>
      <w:proofErr w:type="spellStart"/>
      <w:r w:rsidR="009D5352" w:rsidRPr="009D5352">
        <w:rPr>
          <w:sz w:val="16"/>
          <w:szCs w:val="16"/>
        </w:rPr>
        <w:t>Causis</w:t>
      </w:r>
      <w:proofErr w:type="spellEnd"/>
      <w:r w:rsidR="009D5352" w:rsidRPr="009D5352">
        <w:rPr>
          <w:sz w:val="16"/>
          <w:szCs w:val="16"/>
        </w:rPr>
        <w:t>, 1 (BA 163.14). Cf. Proclus, Inst. Theol.,</w:t>
      </w:r>
      <w:r w:rsidR="009D5352" w:rsidRPr="00C34A6D">
        <w:rPr>
          <w:sz w:val="16"/>
          <w:szCs w:val="16"/>
        </w:rPr>
        <w:t xml:space="preserve"> </w:t>
      </w:r>
      <w:r w:rsidR="009D5352" w:rsidRPr="009D5352">
        <w:rPr>
          <w:sz w:val="16"/>
          <w:szCs w:val="16"/>
        </w:rPr>
        <w:t xml:space="preserve">prop, ci (DD lxxxiv). See also </w:t>
      </w:r>
      <w:proofErr w:type="spellStart"/>
      <w:r w:rsidR="009D5352" w:rsidRPr="009D5352">
        <w:rPr>
          <w:sz w:val="16"/>
          <w:szCs w:val="16"/>
        </w:rPr>
        <w:t>Dionysiua</w:t>
      </w:r>
      <w:proofErr w:type="spellEnd"/>
      <w:r w:rsidR="009D5352" w:rsidRPr="009D5352">
        <w:rPr>
          <w:sz w:val="16"/>
          <w:szCs w:val="16"/>
        </w:rPr>
        <w:t>, De Div. Norn.,</w:t>
      </w:r>
      <w:r w:rsidR="009D5352" w:rsidRPr="00C34A6D">
        <w:rPr>
          <w:sz w:val="16"/>
          <w:szCs w:val="16"/>
        </w:rPr>
        <w:t xml:space="preserve"> V,</w:t>
      </w:r>
      <w:r w:rsidRPr="00C34A6D">
        <w:rPr>
          <w:sz w:val="16"/>
          <w:szCs w:val="16"/>
        </w:rPr>
        <w:t xml:space="preserve"> I </w:t>
      </w:r>
      <w:r w:rsidR="009D5352" w:rsidRPr="00C34A6D">
        <w:rPr>
          <w:sz w:val="16"/>
          <w:szCs w:val="16"/>
        </w:rPr>
        <w:t>(PG</w:t>
      </w:r>
      <w:r w:rsidRPr="00C34A6D">
        <w:rPr>
          <w:sz w:val="16"/>
          <w:szCs w:val="16"/>
        </w:rPr>
        <w:t xml:space="preserve"> </w:t>
      </w:r>
      <w:r w:rsidR="009D5352" w:rsidRPr="00C34A6D">
        <w:rPr>
          <w:sz w:val="16"/>
          <w:szCs w:val="16"/>
        </w:rPr>
        <w:t>3,8</w:t>
      </w:r>
      <w:r w:rsidRPr="00C34A6D">
        <w:rPr>
          <w:sz w:val="16"/>
          <w:szCs w:val="16"/>
        </w:rPr>
        <w:t>1</w:t>
      </w:r>
      <w:r w:rsidR="009D5352" w:rsidRPr="00C34A6D">
        <w:rPr>
          <w:sz w:val="16"/>
          <w:szCs w:val="16"/>
        </w:rPr>
        <w:t>6).</w:t>
      </w:r>
    </w:p>
    <w:p w14:paraId="34999A40" w14:textId="151CCB43" w:rsidR="00C34A6D" w:rsidRDefault="00C34A6D" w:rsidP="00C34A6D">
      <w:pPr>
        <w:spacing w:before="240"/>
        <w:jc w:val="both"/>
        <w:rPr>
          <w:sz w:val="20"/>
          <w:szCs w:val="20"/>
        </w:rPr>
      </w:pPr>
      <w:proofErr w:type="gramStart"/>
      <w:r w:rsidRPr="00C34A6D">
        <w:rPr>
          <w:sz w:val="20"/>
          <w:szCs w:val="20"/>
        </w:rPr>
        <w:t>Avicenna,</w:t>
      </w:r>
      <w:r>
        <w:rPr>
          <w:rFonts w:cstheme="minorHAnsi"/>
          <w:sz w:val="20"/>
          <w:szCs w:val="20"/>
        </w:rPr>
        <w:t>¹</w:t>
      </w:r>
      <w:proofErr w:type="gramEnd"/>
      <w:r w:rsidRPr="00C34A6D">
        <w:rPr>
          <w:sz w:val="20"/>
          <w:szCs w:val="20"/>
        </w:rPr>
        <w:t xml:space="preserve"> however, and certain others,</w:t>
      </w:r>
      <w:r>
        <w:rPr>
          <w:rFonts w:cstheme="minorHAnsi"/>
          <w:sz w:val="20"/>
          <w:szCs w:val="20"/>
        </w:rPr>
        <w:t>²</w:t>
      </w:r>
      <w:r w:rsidRPr="00C34A6D">
        <w:rPr>
          <w:sz w:val="20"/>
          <w:szCs w:val="20"/>
        </w:rPr>
        <w:t xml:space="preserve"> have</w:t>
      </w:r>
      <w:r>
        <w:rPr>
          <w:sz w:val="20"/>
          <w:szCs w:val="20"/>
        </w:rPr>
        <w:t xml:space="preserve"> </w:t>
      </w:r>
      <w:r w:rsidRPr="00C34A6D">
        <w:rPr>
          <w:sz w:val="20"/>
          <w:szCs w:val="20"/>
        </w:rPr>
        <w:t>maintained that the forms of corporeal things</w:t>
      </w:r>
      <w:r>
        <w:rPr>
          <w:sz w:val="20"/>
          <w:szCs w:val="20"/>
        </w:rPr>
        <w:t xml:space="preserve"> </w:t>
      </w:r>
      <w:r w:rsidRPr="00C34A6D">
        <w:rPr>
          <w:sz w:val="20"/>
          <w:szCs w:val="20"/>
        </w:rPr>
        <w:t>do not subsist per se in matter, but in the intellect</w:t>
      </w:r>
      <w:r>
        <w:rPr>
          <w:sz w:val="20"/>
          <w:szCs w:val="20"/>
        </w:rPr>
        <w:t xml:space="preserve"> </w:t>
      </w:r>
      <w:r w:rsidRPr="00C34A6D">
        <w:rPr>
          <w:sz w:val="20"/>
          <w:szCs w:val="20"/>
        </w:rPr>
        <w:t>only. Thus they say that from forms existing</w:t>
      </w:r>
      <w:r>
        <w:rPr>
          <w:sz w:val="20"/>
          <w:szCs w:val="20"/>
        </w:rPr>
        <w:t xml:space="preserve"> </w:t>
      </w:r>
      <w:r w:rsidRPr="00C34A6D">
        <w:rPr>
          <w:sz w:val="20"/>
          <w:szCs w:val="20"/>
        </w:rPr>
        <w:t>in the intellect of spiritual creatures (called</w:t>
      </w:r>
      <w:r>
        <w:rPr>
          <w:sz w:val="20"/>
          <w:szCs w:val="20"/>
        </w:rPr>
        <w:t xml:space="preserve"> </w:t>
      </w:r>
      <w:r w:rsidRPr="00C34A6D">
        <w:rPr>
          <w:sz w:val="20"/>
          <w:szCs w:val="20"/>
        </w:rPr>
        <w:t>intelligences by them, but angels by us) proceed</w:t>
      </w:r>
      <w:r>
        <w:rPr>
          <w:sz w:val="20"/>
          <w:szCs w:val="20"/>
        </w:rPr>
        <w:t xml:space="preserve"> </w:t>
      </w:r>
      <w:r w:rsidRPr="00C34A6D">
        <w:rPr>
          <w:sz w:val="20"/>
          <w:szCs w:val="20"/>
        </w:rPr>
        <w:t>all the forms in corporeal matter, as the form of</w:t>
      </w:r>
      <w:r>
        <w:rPr>
          <w:sz w:val="20"/>
          <w:szCs w:val="20"/>
        </w:rPr>
        <w:t xml:space="preserve"> </w:t>
      </w:r>
      <w:r w:rsidRPr="00C34A6D">
        <w:rPr>
          <w:sz w:val="20"/>
          <w:szCs w:val="20"/>
        </w:rPr>
        <w:t>his handiwork proceeds from the forms in the</w:t>
      </w:r>
      <w:r>
        <w:rPr>
          <w:sz w:val="20"/>
          <w:szCs w:val="20"/>
        </w:rPr>
        <w:t xml:space="preserve"> </w:t>
      </w:r>
      <w:r w:rsidRPr="00C34A6D">
        <w:rPr>
          <w:sz w:val="20"/>
          <w:szCs w:val="20"/>
        </w:rPr>
        <w:t>mind of the craftsman.</w:t>
      </w:r>
      <w:r>
        <w:rPr>
          <w:rFonts w:cstheme="minorHAnsi"/>
          <w:sz w:val="20"/>
          <w:szCs w:val="20"/>
        </w:rPr>
        <w:t>³</w:t>
      </w:r>
      <w:r w:rsidRPr="00C34A6D">
        <w:rPr>
          <w:sz w:val="20"/>
          <w:szCs w:val="20"/>
        </w:rPr>
        <w:t xml:space="preserve"> This theory seems to be</w:t>
      </w:r>
      <w:r>
        <w:rPr>
          <w:sz w:val="20"/>
          <w:szCs w:val="20"/>
        </w:rPr>
        <w:t xml:space="preserve"> </w:t>
      </w:r>
      <w:r w:rsidRPr="00C34A6D">
        <w:rPr>
          <w:sz w:val="20"/>
          <w:szCs w:val="20"/>
        </w:rPr>
        <w:t>the same as that of certain heretics of modern</w:t>
      </w:r>
      <w:r>
        <w:rPr>
          <w:sz w:val="20"/>
          <w:szCs w:val="20"/>
        </w:rPr>
        <w:t xml:space="preserve"> </w:t>
      </w:r>
      <w:r w:rsidRPr="00C34A6D">
        <w:rPr>
          <w:sz w:val="20"/>
          <w:szCs w:val="20"/>
        </w:rPr>
        <w:t>times,</w:t>
      </w:r>
      <w:r>
        <w:rPr>
          <w:rFonts w:cstheme="minorHAnsi"/>
          <w:sz w:val="20"/>
          <w:szCs w:val="20"/>
        </w:rPr>
        <w:t>⁴</w:t>
      </w:r>
      <w:r w:rsidRPr="00C34A6D">
        <w:rPr>
          <w:sz w:val="20"/>
          <w:szCs w:val="20"/>
        </w:rPr>
        <w:t xml:space="preserve"> who say that God indeed created all</w:t>
      </w:r>
      <w:r>
        <w:rPr>
          <w:sz w:val="20"/>
          <w:szCs w:val="20"/>
        </w:rPr>
        <w:t xml:space="preserve"> </w:t>
      </w:r>
      <w:r w:rsidRPr="00C34A6D">
        <w:rPr>
          <w:sz w:val="20"/>
          <w:szCs w:val="20"/>
        </w:rPr>
        <w:t>things, but that the devil formed corporeal matter,</w:t>
      </w:r>
      <w:r>
        <w:rPr>
          <w:sz w:val="20"/>
          <w:szCs w:val="20"/>
        </w:rPr>
        <w:t xml:space="preserve"> </w:t>
      </w:r>
      <w:r w:rsidRPr="00C34A6D">
        <w:rPr>
          <w:sz w:val="20"/>
          <w:szCs w:val="20"/>
        </w:rPr>
        <w:t>and differentiated it into species.</w:t>
      </w:r>
      <w:r>
        <w:rPr>
          <w:sz w:val="20"/>
          <w:szCs w:val="20"/>
        </w:rPr>
        <w:t xml:space="preserve"> </w:t>
      </w:r>
    </w:p>
    <w:p w14:paraId="6A4B5606" w14:textId="5F82E3F3" w:rsidR="00C34A6D" w:rsidRDefault="00C34A6D" w:rsidP="00C34A6D">
      <w:pPr>
        <w:spacing w:before="240"/>
        <w:jc w:val="both"/>
        <w:rPr>
          <w:sz w:val="20"/>
          <w:szCs w:val="20"/>
        </w:rPr>
      </w:pPr>
      <w:r w:rsidRPr="00C34A6D">
        <w:rPr>
          <w:sz w:val="20"/>
          <w:szCs w:val="20"/>
        </w:rPr>
        <w:t>But all these opinions seem to have a common</w:t>
      </w:r>
      <w:r>
        <w:rPr>
          <w:sz w:val="20"/>
          <w:szCs w:val="20"/>
        </w:rPr>
        <w:t xml:space="preserve"> </w:t>
      </w:r>
      <w:r w:rsidRPr="00C34A6D">
        <w:rPr>
          <w:sz w:val="20"/>
          <w:szCs w:val="20"/>
        </w:rPr>
        <w:t>root. They all, in fact, sought for a cause of</w:t>
      </w:r>
      <w:r>
        <w:rPr>
          <w:sz w:val="20"/>
          <w:szCs w:val="20"/>
        </w:rPr>
        <w:t xml:space="preserve"> </w:t>
      </w:r>
      <w:r w:rsidRPr="00C34A6D">
        <w:rPr>
          <w:sz w:val="20"/>
          <w:szCs w:val="20"/>
        </w:rPr>
        <w:t>forms as though the form were of itself brought</w:t>
      </w:r>
      <w:r>
        <w:rPr>
          <w:sz w:val="20"/>
          <w:szCs w:val="20"/>
        </w:rPr>
        <w:t xml:space="preserve"> </w:t>
      </w:r>
      <w:r w:rsidRPr="00C34A6D">
        <w:rPr>
          <w:sz w:val="20"/>
          <w:szCs w:val="20"/>
        </w:rPr>
        <w:t>into being. Whereas, as Aristotle</w:t>
      </w:r>
      <w:r>
        <w:rPr>
          <w:rFonts w:cstheme="minorHAnsi"/>
          <w:sz w:val="20"/>
          <w:szCs w:val="20"/>
        </w:rPr>
        <w:t>⁵</w:t>
      </w:r>
      <w:r w:rsidRPr="00C34A6D">
        <w:rPr>
          <w:sz w:val="20"/>
          <w:szCs w:val="20"/>
        </w:rPr>
        <w:t xml:space="preserve"> proves, what</w:t>
      </w:r>
      <w:r>
        <w:rPr>
          <w:sz w:val="20"/>
          <w:szCs w:val="20"/>
        </w:rPr>
        <w:t xml:space="preserve"> </w:t>
      </w:r>
      <w:r w:rsidRPr="00C34A6D">
        <w:rPr>
          <w:sz w:val="20"/>
          <w:szCs w:val="20"/>
        </w:rPr>
        <w:t>is, properly speaking, made, is the composite.</w:t>
      </w:r>
      <w:r>
        <w:rPr>
          <w:sz w:val="20"/>
          <w:szCs w:val="20"/>
        </w:rPr>
        <w:t xml:space="preserve"> </w:t>
      </w:r>
      <w:r w:rsidRPr="00C34A6D">
        <w:rPr>
          <w:sz w:val="20"/>
          <w:szCs w:val="20"/>
        </w:rPr>
        <w:t>Now, such are the forms of corruptible things</w:t>
      </w:r>
      <w:r>
        <w:rPr>
          <w:sz w:val="20"/>
          <w:szCs w:val="20"/>
        </w:rPr>
        <w:t xml:space="preserve"> </w:t>
      </w:r>
      <w:r w:rsidRPr="00C34A6D">
        <w:rPr>
          <w:sz w:val="20"/>
          <w:szCs w:val="20"/>
        </w:rPr>
        <w:t>that at one time they exist and at another they</w:t>
      </w:r>
      <w:r>
        <w:rPr>
          <w:sz w:val="20"/>
          <w:szCs w:val="20"/>
        </w:rPr>
        <w:t xml:space="preserve"> </w:t>
      </w:r>
      <w:r w:rsidRPr="00C34A6D">
        <w:rPr>
          <w:sz w:val="20"/>
          <w:szCs w:val="20"/>
        </w:rPr>
        <w:t>do not exist, without being themselves generated</w:t>
      </w:r>
      <w:r>
        <w:rPr>
          <w:sz w:val="20"/>
          <w:szCs w:val="20"/>
        </w:rPr>
        <w:t xml:space="preserve"> </w:t>
      </w:r>
      <w:r w:rsidRPr="00C34A6D">
        <w:rPr>
          <w:sz w:val="20"/>
          <w:szCs w:val="20"/>
        </w:rPr>
        <w:t>or corrupted, but by reason of the generation or</w:t>
      </w:r>
      <w:r>
        <w:rPr>
          <w:sz w:val="20"/>
          <w:szCs w:val="20"/>
        </w:rPr>
        <w:t xml:space="preserve"> </w:t>
      </w:r>
      <w:r w:rsidRPr="00C34A6D">
        <w:rPr>
          <w:sz w:val="20"/>
          <w:szCs w:val="20"/>
        </w:rPr>
        <w:t>corruption of the composite, since even forms</w:t>
      </w:r>
      <w:r>
        <w:rPr>
          <w:sz w:val="20"/>
          <w:szCs w:val="20"/>
        </w:rPr>
        <w:t xml:space="preserve"> </w:t>
      </w:r>
      <w:r w:rsidRPr="00C34A6D">
        <w:rPr>
          <w:sz w:val="20"/>
          <w:szCs w:val="20"/>
        </w:rPr>
        <w:t>have not being, but composites have being</w:t>
      </w:r>
      <w:r>
        <w:rPr>
          <w:sz w:val="20"/>
          <w:szCs w:val="20"/>
        </w:rPr>
        <w:t xml:space="preserve"> </w:t>
      </w:r>
      <w:r w:rsidRPr="00C34A6D">
        <w:rPr>
          <w:sz w:val="20"/>
          <w:szCs w:val="20"/>
        </w:rPr>
        <w:t>through forms; for, according to a thing's mode</w:t>
      </w:r>
      <w:r>
        <w:rPr>
          <w:sz w:val="20"/>
          <w:szCs w:val="20"/>
        </w:rPr>
        <w:t xml:space="preserve"> </w:t>
      </w:r>
      <w:r w:rsidRPr="00C34A6D">
        <w:rPr>
          <w:sz w:val="20"/>
          <w:szCs w:val="20"/>
        </w:rPr>
        <w:t>of being, is the mode in which it is brought into</w:t>
      </w:r>
      <w:r>
        <w:rPr>
          <w:sz w:val="20"/>
          <w:szCs w:val="20"/>
        </w:rPr>
        <w:t xml:space="preserve"> </w:t>
      </w:r>
      <w:r w:rsidRPr="00C34A6D">
        <w:rPr>
          <w:sz w:val="20"/>
          <w:szCs w:val="20"/>
        </w:rPr>
        <w:t>being. Since, then, like is produced from like, we</w:t>
      </w:r>
      <w:r>
        <w:rPr>
          <w:sz w:val="20"/>
          <w:szCs w:val="20"/>
        </w:rPr>
        <w:t xml:space="preserve"> </w:t>
      </w:r>
      <w:r w:rsidRPr="00C34A6D">
        <w:rPr>
          <w:sz w:val="20"/>
          <w:szCs w:val="20"/>
        </w:rPr>
        <w:t>must not look for the cause of corporeal forms</w:t>
      </w:r>
      <w:r>
        <w:rPr>
          <w:sz w:val="20"/>
          <w:szCs w:val="20"/>
        </w:rPr>
        <w:t xml:space="preserve"> </w:t>
      </w:r>
      <w:r w:rsidRPr="00C34A6D">
        <w:rPr>
          <w:sz w:val="20"/>
          <w:szCs w:val="20"/>
        </w:rPr>
        <w:t>in any immaterial form, but in something that</w:t>
      </w:r>
      <w:r>
        <w:rPr>
          <w:sz w:val="20"/>
          <w:szCs w:val="20"/>
        </w:rPr>
        <w:t xml:space="preserve"> </w:t>
      </w:r>
      <w:r w:rsidRPr="00C34A6D">
        <w:rPr>
          <w:sz w:val="20"/>
          <w:szCs w:val="20"/>
        </w:rPr>
        <w:t>is composite, as this fire is generated by that</w:t>
      </w:r>
      <w:r>
        <w:rPr>
          <w:sz w:val="20"/>
          <w:szCs w:val="20"/>
        </w:rPr>
        <w:t xml:space="preserve"> </w:t>
      </w:r>
      <w:r w:rsidRPr="00C34A6D">
        <w:rPr>
          <w:sz w:val="20"/>
          <w:szCs w:val="20"/>
        </w:rPr>
        <w:t>fire. Corporeal forms, therefore, are caused not</w:t>
      </w:r>
      <w:r>
        <w:rPr>
          <w:sz w:val="20"/>
          <w:szCs w:val="20"/>
        </w:rPr>
        <w:t xml:space="preserve"> </w:t>
      </w:r>
      <w:r w:rsidRPr="00C34A6D">
        <w:rPr>
          <w:sz w:val="20"/>
          <w:szCs w:val="20"/>
        </w:rPr>
        <w:t>as emanations from some immaterial form, but</w:t>
      </w:r>
      <w:r>
        <w:rPr>
          <w:sz w:val="20"/>
          <w:szCs w:val="20"/>
        </w:rPr>
        <w:t xml:space="preserve"> </w:t>
      </w:r>
      <w:r w:rsidRPr="00C34A6D">
        <w:rPr>
          <w:sz w:val="20"/>
          <w:szCs w:val="20"/>
        </w:rPr>
        <w:t>by matter being brought from potency into act</w:t>
      </w:r>
      <w:r>
        <w:rPr>
          <w:sz w:val="20"/>
          <w:szCs w:val="20"/>
        </w:rPr>
        <w:t xml:space="preserve"> </w:t>
      </w:r>
      <w:r w:rsidRPr="00C34A6D">
        <w:rPr>
          <w:sz w:val="20"/>
          <w:szCs w:val="20"/>
        </w:rPr>
        <w:t>by some composite agent. But since the composite</w:t>
      </w:r>
      <w:r>
        <w:rPr>
          <w:sz w:val="20"/>
          <w:szCs w:val="20"/>
        </w:rPr>
        <w:t xml:space="preserve"> </w:t>
      </w:r>
      <w:r w:rsidRPr="00C34A6D">
        <w:rPr>
          <w:sz w:val="20"/>
          <w:szCs w:val="20"/>
        </w:rPr>
        <w:t>agent, which is a body, is moved by a created</w:t>
      </w:r>
      <w:r>
        <w:rPr>
          <w:sz w:val="20"/>
          <w:szCs w:val="20"/>
        </w:rPr>
        <w:t xml:space="preserve"> </w:t>
      </w:r>
      <w:r w:rsidRPr="00C34A6D">
        <w:rPr>
          <w:sz w:val="20"/>
          <w:szCs w:val="20"/>
        </w:rPr>
        <w:t>spiritual substance, as Augustine says (De</w:t>
      </w:r>
      <w:r>
        <w:rPr>
          <w:sz w:val="20"/>
          <w:szCs w:val="20"/>
        </w:rPr>
        <w:t xml:space="preserve"> </w:t>
      </w:r>
      <w:r w:rsidRPr="00C34A6D">
        <w:rPr>
          <w:sz w:val="20"/>
          <w:szCs w:val="20"/>
        </w:rPr>
        <w:t>Trin. iii, 4</w:t>
      </w:r>
      <w:proofErr w:type="gramStart"/>
      <w:r>
        <w:rPr>
          <w:sz w:val="20"/>
          <w:szCs w:val="20"/>
        </w:rPr>
        <w:t>)</w:t>
      </w:r>
      <w:r w:rsidRPr="00C34A6D">
        <w:rPr>
          <w:sz w:val="20"/>
          <w:szCs w:val="20"/>
        </w:rPr>
        <w:t>,</w:t>
      </w:r>
      <w:r>
        <w:rPr>
          <w:rFonts w:cstheme="minorHAnsi"/>
          <w:sz w:val="20"/>
          <w:szCs w:val="20"/>
        </w:rPr>
        <w:t>⁶</w:t>
      </w:r>
      <w:proofErr w:type="gramEnd"/>
      <w:r>
        <w:rPr>
          <w:sz w:val="20"/>
          <w:szCs w:val="20"/>
        </w:rPr>
        <w:t xml:space="preserve"> </w:t>
      </w:r>
      <w:r w:rsidRPr="00C34A6D">
        <w:rPr>
          <w:sz w:val="20"/>
          <w:szCs w:val="20"/>
        </w:rPr>
        <w:t>it follows further that even corporeal</w:t>
      </w:r>
      <w:r>
        <w:rPr>
          <w:sz w:val="20"/>
          <w:szCs w:val="20"/>
        </w:rPr>
        <w:t xml:space="preserve"> </w:t>
      </w:r>
      <w:r w:rsidRPr="00C34A6D">
        <w:rPr>
          <w:sz w:val="20"/>
          <w:szCs w:val="20"/>
        </w:rPr>
        <w:t>forms are derived from spiritual substances,</w:t>
      </w:r>
      <w:r>
        <w:rPr>
          <w:sz w:val="20"/>
          <w:szCs w:val="20"/>
        </w:rPr>
        <w:t xml:space="preserve"> </w:t>
      </w:r>
      <w:r w:rsidRPr="00C34A6D">
        <w:rPr>
          <w:sz w:val="20"/>
          <w:szCs w:val="20"/>
        </w:rPr>
        <w:t>not as emanating from them, but as the</w:t>
      </w:r>
      <w:r>
        <w:rPr>
          <w:sz w:val="20"/>
          <w:szCs w:val="20"/>
        </w:rPr>
        <w:t xml:space="preserve"> </w:t>
      </w:r>
      <w:r w:rsidRPr="00C34A6D">
        <w:rPr>
          <w:sz w:val="20"/>
          <w:szCs w:val="20"/>
        </w:rPr>
        <w:t>term of their movement. And, further still, the</w:t>
      </w:r>
      <w:r>
        <w:rPr>
          <w:sz w:val="20"/>
          <w:szCs w:val="20"/>
        </w:rPr>
        <w:t xml:space="preserve"> </w:t>
      </w:r>
      <w:r w:rsidRPr="00C34A6D">
        <w:rPr>
          <w:sz w:val="20"/>
          <w:szCs w:val="20"/>
        </w:rPr>
        <w:t>species of the angelic intellect, which are, as it</w:t>
      </w:r>
      <w:r>
        <w:rPr>
          <w:sz w:val="20"/>
          <w:szCs w:val="20"/>
        </w:rPr>
        <w:t xml:space="preserve"> </w:t>
      </w:r>
      <w:r w:rsidRPr="00C34A6D">
        <w:rPr>
          <w:sz w:val="20"/>
          <w:szCs w:val="20"/>
        </w:rPr>
        <w:t>were, the seminal types of corporeal forms,</w:t>
      </w:r>
      <w:r>
        <w:rPr>
          <w:sz w:val="20"/>
          <w:szCs w:val="20"/>
        </w:rPr>
        <w:t xml:space="preserve"> </w:t>
      </w:r>
      <w:r w:rsidRPr="00C34A6D">
        <w:rPr>
          <w:sz w:val="20"/>
          <w:szCs w:val="20"/>
        </w:rPr>
        <w:t>must be referred to God as the first cause.</w:t>
      </w:r>
      <w:r>
        <w:rPr>
          <w:sz w:val="20"/>
          <w:szCs w:val="20"/>
        </w:rPr>
        <w:t xml:space="preserve"> </w:t>
      </w:r>
    </w:p>
    <w:p w14:paraId="629DA662" w14:textId="1FEB2D96" w:rsidR="005F3B3D" w:rsidRDefault="00C34A6D" w:rsidP="00C34A6D">
      <w:pPr>
        <w:spacing w:before="240"/>
        <w:jc w:val="both"/>
        <w:rPr>
          <w:sz w:val="20"/>
          <w:szCs w:val="20"/>
        </w:rPr>
      </w:pPr>
      <w:r w:rsidRPr="00C34A6D">
        <w:rPr>
          <w:sz w:val="20"/>
          <w:szCs w:val="20"/>
        </w:rPr>
        <w:t>But in the first production of corporeal creatures</w:t>
      </w:r>
      <w:r>
        <w:rPr>
          <w:sz w:val="20"/>
          <w:szCs w:val="20"/>
        </w:rPr>
        <w:t xml:space="preserve"> </w:t>
      </w:r>
      <w:r w:rsidRPr="00C34A6D">
        <w:rPr>
          <w:sz w:val="20"/>
          <w:szCs w:val="20"/>
        </w:rPr>
        <w:t>no transmutation from potency to act can</w:t>
      </w:r>
      <w:r>
        <w:rPr>
          <w:sz w:val="20"/>
          <w:szCs w:val="20"/>
        </w:rPr>
        <w:t xml:space="preserve"> </w:t>
      </w:r>
      <w:r w:rsidRPr="00C34A6D">
        <w:rPr>
          <w:sz w:val="20"/>
          <w:szCs w:val="20"/>
        </w:rPr>
        <w:t>have taken place, and accordingly, the corporeal</w:t>
      </w:r>
      <w:r>
        <w:rPr>
          <w:sz w:val="20"/>
          <w:szCs w:val="20"/>
        </w:rPr>
        <w:t xml:space="preserve"> </w:t>
      </w:r>
      <w:r w:rsidRPr="00C34A6D">
        <w:rPr>
          <w:sz w:val="20"/>
          <w:szCs w:val="20"/>
        </w:rPr>
        <w:t>forms that bodies had when first produced came</w:t>
      </w:r>
      <w:r>
        <w:rPr>
          <w:sz w:val="20"/>
          <w:szCs w:val="20"/>
        </w:rPr>
        <w:t xml:space="preserve"> </w:t>
      </w:r>
      <w:r w:rsidRPr="00C34A6D">
        <w:rPr>
          <w:sz w:val="20"/>
          <w:szCs w:val="20"/>
        </w:rPr>
        <w:t>immediately from God, whose bidding alone</w:t>
      </w:r>
      <w:r>
        <w:rPr>
          <w:sz w:val="20"/>
          <w:szCs w:val="20"/>
        </w:rPr>
        <w:t xml:space="preserve"> </w:t>
      </w:r>
      <w:r w:rsidRPr="00C34A6D">
        <w:rPr>
          <w:sz w:val="20"/>
          <w:szCs w:val="20"/>
        </w:rPr>
        <w:t>matter obeys, as its proper cause. To signify</w:t>
      </w:r>
      <w:r>
        <w:rPr>
          <w:sz w:val="20"/>
          <w:szCs w:val="20"/>
        </w:rPr>
        <w:t xml:space="preserve"> </w:t>
      </w:r>
      <w:r w:rsidRPr="00C34A6D">
        <w:rPr>
          <w:sz w:val="20"/>
          <w:szCs w:val="20"/>
        </w:rPr>
        <w:t>this, Moses prefaces each work with the words,</w:t>
      </w:r>
      <w:r>
        <w:rPr>
          <w:sz w:val="20"/>
          <w:szCs w:val="20"/>
        </w:rPr>
        <w:t xml:space="preserve"> </w:t>
      </w:r>
      <w:r w:rsidRPr="00C34A6D">
        <w:rPr>
          <w:sz w:val="20"/>
          <w:szCs w:val="20"/>
        </w:rPr>
        <w:t xml:space="preserve">God said, </w:t>
      </w:r>
      <w:proofErr w:type="gramStart"/>
      <w:r w:rsidRPr="00C34A6D">
        <w:rPr>
          <w:sz w:val="20"/>
          <w:szCs w:val="20"/>
        </w:rPr>
        <w:t>Let</w:t>
      </w:r>
      <w:proofErr w:type="gramEnd"/>
      <w:r w:rsidRPr="00C34A6D">
        <w:rPr>
          <w:sz w:val="20"/>
          <w:szCs w:val="20"/>
        </w:rPr>
        <w:t xml:space="preserve"> this thing be, or that, to denote</w:t>
      </w:r>
    </w:p>
    <w:p w14:paraId="675879DA" w14:textId="1AD4E14A" w:rsidR="00C34A6D" w:rsidRPr="00C34A6D" w:rsidRDefault="00C34A6D" w:rsidP="00C34A6D">
      <w:pPr>
        <w:spacing w:after="0"/>
        <w:jc w:val="both"/>
        <w:rPr>
          <w:sz w:val="16"/>
          <w:szCs w:val="16"/>
        </w:rPr>
      </w:pPr>
      <w:r w:rsidRPr="00C34A6D">
        <w:rPr>
          <w:rFonts w:cstheme="minorHAnsi"/>
          <w:sz w:val="16"/>
          <w:szCs w:val="16"/>
        </w:rPr>
        <w:t>¹</w:t>
      </w:r>
      <w:r w:rsidRPr="00C34A6D">
        <w:rPr>
          <w:sz w:val="16"/>
          <w:szCs w:val="16"/>
        </w:rPr>
        <w:t>Meta., viii, 2 (96rb).</w:t>
      </w:r>
    </w:p>
    <w:p w14:paraId="48478CFE" w14:textId="63B68424" w:rsidR="00C34A6D" w:rsidRPr="00C34A6D" w:rsidRDefault="00C34A6D" w:rsidP="00C34A6D">
      <w:pPr>
        <w:spacing w:after="0"/>
        <w:jc w:val="both"/>
        <w:rPr>
          <w:sz w:val="16"/>
          <w:szCs w:val="16"/>
        </w:rPr>
      </w:pPr>
      <w:r w:rsidRPr="00C34A6D">
        <w:rPr>
          <w:rFonts w:cstheme="minorHAnsi"/>
          <w:sz w:val="16"/>
          <w:szCs w:val="16"/>
        </w:rPr>
        <w:t>²</w:t>
      </w:r>
      <w:r w:rsidRPr="00C34A6D">
        <w:rPr>
          <w:sz w:val="16"/>
          <w:szCs w:val="16"/>
        </w:rPr>
        <w:t>Avicebron, Fons Vitae, iii, 23 (132.24).</w:t>
      </w:r>
    </w:p>
    <w:p w14:paraId="7BF8BC38" w14:textId="2D945BFD" w:rsidR="00C34A6D" w:rsidRPr="00C34A6D" w:rsidRDefault="00C34A6D" w:rsidP="00C34A6D">
      <w:pPr>
        <w:spacing w:after="0"/>
        <w:jc w:val="both"/>
        <w:rPr>
          <w:sz w:val="16"/>
          <w:szCs w:val="16"/>
        </w:rPr>
      </w:pPr>
      <w:r w:rsidRPr="00C34A6D">
        <w:rPr>
          <w:rFonts w:cstheme="minorHAnsi"/>
          <w:sz w:val="16"/>
          <w:szCs w:val="16"/>
        </w:rPr>
        <w:t>³</w:t>
      </w:r>
      <w:r w:rsidRPr="00C34A6D">
        <w:rPr>
          <w:sz w:val="16"/>
          <w:szCs w:val="16"/>
        </w:rPr>
        <w:t>Avicenna, Meta., ix, 3 (103vb</w:t>
      </w:r>
      <w:proofErr w:type="gramStart"/>
      <w:r w:rsidRPr="00C34A6D">
        <w:rPr>
          <w:sz w:val="16"/>
          <w:szCs w:val="16"/>
        </w:rPr>
        <w:t>) ;</w:t>
      </w:r>
      <w:proofErr w:type="gramEnd"/>
      <w:r w:rsidRPr="00C34A6D">
        <w:rPr>
          <w:sz w:val="16"/>
          <w:szCs w:val="16"/>
        </w:rPr>
        <w:t xml:space="preserve"> De An., iv, 4 (20vb).</w:t>
      </w:r>
    </w:p>
    <w:p w14:paraId="5ABFE939" w14:textId="69291729" w:rsidR="00C34A6D" w:rsidRPr="00C34A6D" w:rsidRDefault="00C34A6D" w:rsidP="00C34A6D">
      <w:pPr>
        <w:spacing w:after="0"/>
        <w:jc w:val="both"/>
        <w:rPr>
          <w:sz w:val="16"/>
          <w:szCs w:val="16"/>
        </w:rPr>
      </w:pPr>
      <w:r w:rsidRPr="00C34A6D">
        <w:rPr>
          <w:rFonts w:cstheme="minorHAnsi"/>
          <w:sz w:val="16"/>
          <w:szCs w:val="16"/>
        </w:rPr>
        <w:t>⁴</w:t>
      </w:r>
      <w:r w:rsidRPr="00C34A6D">
        <w:rPr>
          <w:sz w:val="16"/>
          <w:szCs w:val="16"/>
        </w:rPr>
        <w:t xml:space="preserve">The </w:t>
      </w:r>
      <w:proofErr w:type="spellStart"/>
      <w:r w:rsidRPr="00C34A6D">
        <w:rPr>
          <w:sz w:val="16"/>
          <w:szCs w:val="16"/>
        </w:rPr>
        <w:t>Albigensians</w:t>
      </w:r>
      <w:proofErr w:type="spellEnd"/>
      <w:r w:rsidRPr="00C34A6D">
        <w:rPr>
          <w:sz w:val="16"/>
          <w:szCs w:val="16"/>
        </w:rPr>
        <w:t>; see the Lateran Council, iv (1215) (MA xxii, 982; DZ 428).</w:t>
      </w:r>
    </w:p>
    <w:p w14:paraId="54E15D5F" w14:textId="77777777" w:rsidR="00C34A6D" w:rsidRPr="00C34A6D" w:rsidRDefault="00C34A6D" w:rsidP="00C34A6D">
      <w:pPr>
        <w:spacing w:after="0"/>
        <w:jc w:val="both"/>
        <w:rPr>
          <w:sz w:val="16"/>
          <w:szCs w:val="16"/>
        </w:rPr>
      </w:pPr>
      <w:r w:rsidRPr="00C34A6D">
        <w:rPr>
          <w:rFonts w:cstheme="minorHAnsi"/>
          <w:sz w:val="16"/>
          <w:szCs w:val="16"/>
        </w:rPr>
        <w:t>⁵</w:t>
      </w:r>
      <w:r w:rsidRPr="00C34A6D">
        <w:rPr>
          <w:sz w:val="16"/>
          <w:szCs w:val="16"/>
        </w:rPr>
        <w:t>Metaphysics, vii, 8, 9 (1033</w:t>
      </w:r>
      <w:r w:rsidRPr="00C34A6D">
        <w:rPr>
          <w:rFonts w:cstheme="minorHAnsi"/>
          <w:sz w:val="16"/>
          <w:szCs w:val="16"/>
        </w:rPr>
        <w:t>ᵇ</w:t>
      </w:r>
      <w:r w:rsidRPr="00C34A6D">
        <w:rPr>
          <w:sz w:val="16"/>
          <w:szCs w:val="16"/>
        </w:rPr>
        <w:t>17, 1034</w:t>
      </w:r>
      <w:r w:rsidRPr="00C34A6D">
        <w:rPr>
          <w:rFonts w:cstheme="minorHAnsi"/>
          <w:sz w:val="16"/>
          <w:szCs w:val="16"/>
        </w:rPr>
        <w:t>ᵇ</w:t>
      </w:r>
      <w:r w:rsidRPr="00C34A6D">
        <w:rPr>
          <w:sz w:val="16"/>
          <w:szCs w:val="16"/>
        </w:rPr>
        <w:t xml:space="preserve">10). </w:t>
      </w:r>
    </w:p>
    <w:p w14:paraId="398CD066" w14:textId="31AEB3CE" w:rsidR="005F3B3D" w:rsidRPr="00C34A6D" w:rsidRDefault="00C34A6D" w:rsidP="00C34A6D">
      <w:pPr>
        <w:spacing w:after="0"/>
        <w:jc w:val="both"/>
        <w:rPr>
          <w:sz w:val="16"/>
          <w:szCs w:val="16"/>
        </w:rPr>
      </w:pPr>
      <w:r w:rsidRPr="00C34A6D">
        <w:rPr>
          <w:rFonts w:cstheme="minorHAnsi"/>
          <w:sz w:val="16"/>
          <w:szCs w:val="16"/>
        </w:rPr>
        <w:t>⁶</w:t>
      </w:r>
      <w:r w:rsidRPr="00C34A6D">
        <w:rPr>
          <w:sz w:val="16"/>
          <w:szCs w:val="16"/>
        </w:rPr>
        <w:t>PL 42, 873.</w:t>
      </w:r>
    </w:p>
    <w:p w14:paraId="7695ACBB" w14:textId="77777777" w:rsidR="005F3B3D" w:rsidRDefault="005F3B3D" w:rsidP="005F257A">
      <w:pPr>
        <w:jc w:val="both"/>
        <w:rPr>
          <w:sz w:val="20"/>
          <w:szCs w:val="20"/>
        </w:rPr>
      </w:pPr>
    </w:p>
    <w:p w14:paraId="3406B3E1" w14:textId="58D2CCA7" w:rsidR="00C34A6D" w:rsidRPr="00C34A6D" w:rsidRDefault="00C34A6D" w:rsidP="00C34A6D">
      <w:pPr>
        <w:jc w:val="both"/>
        <w:rPr>
          <w:sz w:val="20"/>
          <w:szCs w:val="20"/>
        </w:rPr>
      </w:pPr>
      <w:r w:rsidRPr="00C34A6D">
        <w:rPr>
          <w:sz w:val="20"/>
          <w:szCs w:val="20"/>
        </w:rPr>
        <w:t>the formation of all things by the Word of God,</w:t>
      </w:r>
      <w:r>
        <w:rPr>
          <w:sz w:val="20"/>
          <w:szCs w:val="20"/>
        </w:rPr>
        <w:t xml:space="preserve"> </w:t>
      </w:r>
      <w:r w:rsidRPr="00C34A6D">
        <w:rPr>
          <w:sz w:val="20"/>
          <w:szCs w:val="20"/>
        </w:rPr>
        <w:t xml:space="preserve">from Whom, according to </w:t>
      </w:r>
      <w:proofErr w:type="gramStart"/>
      <w:r w:rsidRPr="00C34A6D">
        <w:rPr>
          <w:sz w:val="20"/>
          <w:szCs w:val="20"/>
        </w:rPr>
        <w:t>Augustine,</w:t>
      </w:r>
      <w:r>
        <w:rPr>
          <w:rFonts w:cstheme="minorHAnsi"/>
          <w:sz w:val="20"/>
          <w:szCs w:val="20"/>
        </w:rPr>
        <w:t>⁷</w:t>
      </w:r>
      <w:proofErr w:type="gramEnd"/>
      <w:r w:rsidRPr="00C34A6D">
        <w:rPr>
          <w:sz w:val="20"/>
          <w:szCs w:val="20"/>
        </w:rPr>
        <w:t xml:space="preserve"> is "all</w:t>
      </w:r>
      <w:r>
        <w:rPr>
          <w:sz w:val="20"/>
          <w:szCs w:val="20"/>
        </w:rPr>
        <w:t xml:space="preserve"> </w:t>
      </w:r>
      <w:r w:rsidRPr="00C34A6D">
        <w:rPr>
          <w:sz w:val="20"/>
          <w:szCs w:val="20"/>
        </w:rPr>
        <w:t>form and fitness and concord of parts."</w:t>
      </w:r>
    </w:p>
    <w:p w14:paraId="5E1BDD56" w14:textId="7446D4A7" w:rsidR="00C34A6D" w:rsidRPr="00C34A6D" w:rsidRDefault="00C34A6D" w:rsidP="00C34A6D">
      <w:pPr>
        <w:jc w:val="both"/>
        <w:rPr>
          <w:sz w:val="20"/>
          <w:szCs w:val="20"/>
        </w:rPr>
      </w:pPr>
      <w:r w:rsidRPr="00C34A6D">
        <w:rPr>
          <w:sz w:val="20"/>
          <w:szCs w:val="20"/>
        </w:rPr>
        <w:t>Reply Obj. 1. By forms without matter Boethius</w:t>
      </w:r>
      <w:r>
        <w:rPr>
          <w:sz w:val="20"/>
          <w:szCs w:val="20"/>
        </w:rPr>
        <w:t xml:space="preserve"> </w:t>
      </w:r>
      <w:r w:rsidRPr="00C34A6D">
        <w:rPr>
          <w:sz w:val="20"/>
          <w:szCs w:val="20"/>
        </w:rPr>
        <w:t>understands the types of things in the</w:t>
      </w:r>
      <w:r>
        <w:rPr>
          <w:sz w:val="20"/>
          <w:szCs w:val="20"/>
        </w:rPr>
        <w:t xml:space="preserve"> </w:t>
      </w:r>
      <w:r w:rsidRPr="00C34A6D">
        <w:rPr>
          <w:sz w:val="20"/>
          <w:szCs w:val="20"/>
        </w:rPr>
        <w:t xml:space="preserve">mind of God. </w:t>
      </w:r>
      <w:proofErr w:type="gramStart"/>
      <w:r w:rsidRPr="00C34A6D">
        <w:rPr>
          <w:sz w:val="20"/>
          <w:szCs w:val="20"/>
        </w:rPr>
        <w:t>Thus</w:t>
      </w:r>
      <w:proofErr w:type="gramEnd"/>
      <w:r w:rsidRPr="00C34A6D">
        <w:rPr>
          <w:sz w:val="20"/>
          <w:szCs w:val="20"/>
        </w:rPr>
        <w:t xml:space="preserve"> the Apostle says (Heb. 11.3): By faith we understand that the world was</w:t>
      </w:r>
      <w:r>
        <w:rPr>
          <w:sz w:val="20"/>
          <w:szCs w:val="20"/>
        </w:rPr>
        <w:t xml:space="preserve"> </w:t>
      </w:r>
      <w:r w:rsidRPr="00C34A6D">
        <w:rPr>
          <w:sz w:val="20"/>
          <w:szCs w:val="20"/>
        </w:rPr>
        <w:t>framed by the Word of God; that from invisible</w:t>
      </w:r>
      <w:r>
        <w:rPr>
          <w:sz w:val="20"/>
          <w:szCs w:val="20"/>
        </w:rPr>
        <w:t xml:space="preserve"> </w:t>
      </w:r>
      <w:r w:rsidRPr="00C34A6D">
        <w:rPr>
          <w:sz w:val="20"/>
          <w:szCs w:val="20"/>
        </w:rPr>
        <w:t>things visible things might be made. But if by</w:t>
      </w:r>
      <w:r>
        <w:rPr>
          <w:sz w:val="20"/>
          <w:szCs w:val="20"/>
        </w:rPr>
        <w:t xml:space="preserve"> </w:t>
      </w:r>
      <w:r w:rsidRPr="00C34A6D">
        <w:rPr>
          <w:sz w:val="20"/>
          <w:szCs w:val="20"/>
        </w:rPr>
        <w:t>immaterial forms he understands the angels, we</w:t>
      </w:r>
      <w:r>
        <w:rPr>
          <w:sz w:val="20"/>
          <w:szCs w:val="20"/>
        </w:rPr>
        <w:t xml:space="preserve"> </w:t>
      </w:r>
      <w:r w:rsidRPr="00C34A6D">
        <w:rPr>
          <w:sz w:val="20"/>
          <w:szCs w:val="20"/>
        </w:rPr>
        <w:t>say that from them come material forms, not by</w:t>
      </w:r>
      <w:r>
        <w:rPr>
          <w:sz w:val="20"/>
          <w:szCs w:val="20"/>
        </w:rPr>
        <w:t xml:space="preserve"> </w:t>
      </w:r>
      <w:r w:rsidRPr="00C34A6D">
        <w:rPr>
          <w:sz w:val="20"/>
          <w:szCs w:val="20"/>
        </w:rPr>
        <w:t>emanation, but by motion.</w:t>
      </w:r>
    </w:p>
    <w:p w14:paraId="2438E385" w14:textId="5F918640" w:rsidR="00C34A6D" w:rsidRPr="00C34A6D" w:rsidRDefault="00C34A6D" w:rsidP="00C34A6D">
      <w:pPr>
        <w:jc w:val="both"/>
        <w:rPr>
          <w:sz w:val="20"/>
          <w:szCs w:val="20"/>
        </w:rPr>
      </w:pPr>
      <w:r w:rsidRPr="00C34A6D">
        <w:rPr>
          <w:sz w:val="20"/>
          <w:szCs w:val="20"/>
        </w:rPr>
        <w:t>Reply Obj. 2. Participated forms in matter</w:t>
      </w:r>
      <w:r>
        <w:rPr>
          <w:sz w:val="20"/>
          <w:szCs w:val="20"/>
        </w:rPr>
        <w:t xml:space="preserve"> </w:t>
      </w:r>
      <w:r w:rsidRPr="00C34A6D">
        <w:rPr>
          <w:sz w:val="20"/>
          <w:szCs w:val="20"/>
        </w:rPr>
        <w:t>are reduced, not to self-subsisting forms of the</w:t>
      </w:r>
      <w:r>
        <w:rPr>
          <w:sz w:val="20"/>
          <w:szCs w:val="20"/>
        </w:rPr>
        <w:t xml:space="preserve"> </w:t>
      </w:r>
      <w:r w:rsidRPr="00C34A6D">
        <w:rPr>
          <w:sz w:val="20"/>
          <w:szCs w:val="20"/>
        </w:rPr>
        <w:t>same nature, as the Platonists held, but either</w:t>
      </w:r>
      <w:r>
        <w:rPr>
          <w:sz w:val="20"/>
          <w:szCs w:val="20"/>
        </w:rPr>
        <w:t xml:space="preserve"> </w:t>
      </w:r>
      <w:r w:rsidRPr="00C34A6D">
        <w:rPr>
          <w:sz w:val="20"/>
          <w:szCs w:val="20"/>
        </w:rPr>
        <w:t>to intelligible forms or the angelic intellect,</w:t>
      </w:r>
      <w:r>
        <w:rPr>
          <w:sz w:val="20"/>
          <w:szCs w:val="20"/>
        </w:rPr>
        <w:t xml:space="preserve"> </w:t>
      </w:r>
      <w:r w:rsidRPr="00C34A6D">
        <w:rPr>
          <w:sz w:val="20"/>
          <w:szCs w:val="20"/>
        </w:rPr>
        <w:t>from which they proceed by movement, or, still</w:t>
      </w:r>
      <w:r>
        <w:rPr>
          <w:sz w:val="20"/>
          <w:szCs w:val="20"/>
        </w:rPr>
        <w:t xml:space="preserve"> </w:t>
      </w:r>
      <w:r w:rsidRPr="00C34A6D">
        <w:rPr>
          <w:sz w:val="20"/>
          <w:szCs w:val="20"/>
        </w:rPr>
        <w:t>higher, to the types in the Divine intellect, by</w:t>
      </w:r>
      <w:r>
        <w:rPr>
          <w:sz w:val="20"/>
          <w:szCs w:val="20"/>
        </w:rPr>
        <w:t xml:space="preserve"> </w:t>
      </w:r>
      <w:r w:rsidRPr="00C34A6D">
        <w:rPr>
          <w:sz w:val="20"/>
          <w:szCs w:val="20"/>
        </w:rPr>
        <w:t>which the seeds of forms are implanted in created</w:t>
      </w:r>
      <w:r>
        <w:rPr>
          <w:sz w:val="20"/>
          <w:szCs w:val="20"/>
        </w:rPr>
        <w:t xml:space="preserve"> </w:t>
      </w:r>
      <w:r w:rsidRPr="00C34A6D">
        <w:rPr>
          <w:sz w:val="20"/>
          <w:szCs w:val="20"/>
        </w:rPr>
        <w:t>things, that they may be able to be brought</w:t>
      </w:r>
      <w:r>
        <w:rPr>
          <w:sz w:val="20"/>
          <w:szCs w:val="20"/>
        </w:rPr>
        <w:t xml:space="preserve"> </w:t>
      </w:r>
      <w:r w:rsidRPr="00C34A6D">
        <w:rPr>
          <w:sz w:val="20"/>
          <w:szCs w:val="20"/>
        </w:rPr>
        <w:t>by movement into act.</w:t>
      </w:r>
    </w:p>
    <w:p w14:paraId="1F576571" w14:textId="183CFC43" w:rsidR="00C34A6D" w:rsidRPr="00C34A6D" w:rsidRDefault="00C34A6D" w:rsidP="00C34A6D">
      <w:pPr>
        <w:jc w:val="both"/>
        <w:rPr>
          <w:sz w:val="20"/>
          <w:szCs w:val="20"/>
        </w:rPr>
      </w:pPr>
      <w:r w:rsidRPr="00C34A6D">
        <w:rPr>
          <w:sz w:val="20"/>
          <w:szCs w:val="20"/>
        </w:rPr>
        <w:t>Reply Obj. 3. The heavenly bodies inform</w:t>
      </w:r>
      <w:r>
        <w:rPr>
          <w:sz w:val="20"/>
          <w:szCs w:val="20"/>
        </w:rPr>
        <w:t xml:space="preserve"> </w:t>
      </w:r>
      <w:r w:rsidRPr="00C34A6D">
        <w:rPr>
          <w:sz w:val="20"/>
          <w:szCs w:val="20"/>
        </w:rPr>
        <w:t>earthly ones by movement, not by emanation.</w:t>
      </w:r>
    </w:p>
    <w:p w14:paraId="76DB58B2" w14:textId="77777777" w:rsidR="00C34A6D" w:rsidRPr="00C34A6D" w:rsidRDefault="00C34A6D" w:rsidP="00C34A6D">
      <w:pPr>
        <w:spacing w:after="0"/>
        <w:jc w:val="center"/>
        <w:rPr>
          <w:sz w:val="20"/>
          <w:szCs w:val="20"/>
        </w:rPr>
      </w:pPr>
      <w:r w:rsidRPr="00C34A6D">
        <w:rPr>
          <w:sz w:val="20"/>
          <w:szCs w:val="20"/>
        </w:rPr>
        <w:t>QUESTION LXVI</w:t>
      </w:r>
    </w:p>
    <w:p w14:paraId="42675767" w14:textId="4D6A8318" w:rsidR="00C34A6D" w:rsidRPr="00C34A6D" w:rsidRDefault="00C34A6D" w:rsidP="00C34A6D">
      <w:pPr>
        <w:spacing w:after="0"/>
        <w:jc w:val="center"/>
        <w:rPr>
          <w:sz w:val="20"/>
          <w:szCs w:val="20"/>
        </w:rPr>
      </w:pPr>
      <w:r w:rsidRPr="00C34A6D">
        <w:rPr>
          <w:sz w:val="20"/>
          <w:szCs w:val="20"/>
        </w:rPr>
        <w:t xml:space="preserve">Of the order of creation </w:t>
      </w:r>
      <w:proofErr w:type="gramStart"/>
      <w:r w:rsidRPr="00C34A6D">
        <w:rPr>
          <w:sz w:val="20"/>
          <w:szCs w:val="20"/>
        </w:rPr>
        <w:t>with</w:t>
      </w:r>
      <w:r>
        <w:rPr>
          <w:sz w:val="20"/>
          <w:szCs w:val="20"/>
        </w:rPr>
        <w:t xml:space="preserve"> </w:t>
      </w:r>
      <w:r w:rsidRPr="00C34A6D">
        <w:rPr>
          <w:sz w:val="20"/>
          <w:szCs w:val="20"/>
        </w:rPr>
        <w:t>regard to</w:t>
      </w:r>
      <w:proofErr w:type="gramEnd"/>
      <w:r w:rsidRPr="00C34A6D">
        <w:rPr>
          <w:sz w:val="20"/>
          <w:szCs w:val="20"/>
        </w:rPr>
        <w:t xml:space="preserve"> distinction</w:t>
      </w:r>
    </w:p>
    <w:p w14:paraId="1190D31A" w14:textId="77777777" w:rsidR="00C34A6D" w:rsidRPr="00C34A6D" w:rsidRDefault="00C34A6D" w:rsidP="00C34A6D">
      <w:pPr>
        <w:jc w:val="center"/>
        <w:rPr>
          <w:sz w:val="20"/>
          <w:szCs w:val="20"/>
        </w:rPr>
      </w:pPr>
      <w:r w:rsidRPr="00C34A6D">
        <w:rPr>
          <w:sz w:val="20"/>
          <w:szCs w:val="20"/>
        </w:rPr>
        <w:t>(</w:t>
      </w:r>
      <w:r w:rsidRPr="00C34A6D">
        <w:rPr>
          <w:i/>
          <w:iCs/>
          <w:sz w:val="20"/>
          <w:szCs w:val="20"/>
        </w:rPr>
        <w:t>In Four Articles</w:t>
      </w:r>
      <w:r w:rsidRPr="00C34A6D">
        <w:rPr>
          <w:sz w:val="20"/>
          <w:szCs w:val="20"/>
        </w:rPr>
        <w:t>)</w:t>
      </w:r>
    </w:p>
    <w:p w14:paraId="7008758D" w14:textId="7BF0CA33" w:rsidR="00C34A6D" w:rsidRPr="00C34A6D" w:rsidRDefault="00C34A6D" w:rsidP="00C34A6D">
      <w:pPr>
        <w:jc w:val="both"/>
        <w:rPr>
          <w:sz w:val="20"/>
          <w:szCs w:val="20"/>
        </w:rPr>
      </w:pPr>
      <w:r w:rsidRPr="00C34A6D">
        <w:rPr>
          <w:sz w:val="20"/>
          <w:szCs w:val="20"/>
        </w:rPr>
        <w:t xml:space="preserve">We must next consider the work of </w:t>
      </w:r>
      <w:proofErr w:type="gramStart"/>
      <w:r w:rsidRPr="00C34A6D">
        <w:rPr>
          <w:sz w:val="20"/>
          <w:szCs w:val="20"/>
        </w:rPr>
        <w:t>distinction</w:t>
      </w:r>
      <w:r>
        <w:rPr>
          <w:sz w:val="20"/>
          <w:szCs w:val="20"/>
        </w:rPr>
        <w:t xml:space="preserve"> </w:t>
      </w:r>
      <w:r w:rsidRPr="00C34A6D">
        <w:rPr>
          <w:sz w:val="20"/>
          <w:szCs w:val="20"/>
        </w:rPr>
        <w:t>;</w:t>
      </w:r>
      <w:proofErr w:type="gramEnd"/>
      <w:r>
        <w:rPr>
          <w:sz w:val="20"/>
          <w:szCs w:val="20"/>
        </w:rPr>
        <w:t xml:space="preserve"> </w:t>
      </w:r>
      <w:r w:rsidRPr="00C34A6D">
        <w:rPr>
          <w:sz w:val="20"/>
          <w:szCs w:val="20"/>
        </w:rPr>
        <w:t>first, the ordering of creation with regard to distinction;</w:t>
      </w:r>
      <w:r>
        <w:rPr>
          <w:sz w:val="20"/>
          <w:szCs w:val="20"/>
        </w:rPr>
        <w:t xml:space="preserve"> </w:t>
      </w:r>
      <w:r w:rsidRPr="00C34A6D">
        <w:rPr>
          <w:sz w:val="20"/>
          <w:szCs w:val="20"/>
        </w:rPr>
        <w:t>secondly, the distinction itself. Under</w:t>
      </w:r>
      <w:r>
        <w:rPr>
          <w:sz w:val="20"/>
          <w:szCs w:val="20"/>
        </w:rPr>
        <w:t xml:space="preserve"> </w:t>
      </w:r>
      <w:r w:rsidRPr="00C34A6D">
        <w:rPr>
          <w:sz w:val="20"/>
          <w:szCs w:val="20"/>
        </w:rPr>
        <w:t>the first head there are four points of inquiry:</w:t>
      </w:r>
      <w:r>
        <w:rPr>
          <w:sz w:val="20"/>
          <w:szCs w:val="20"/>
        </w:rPr>
        <w:t xml:space="preserve"> </w:t>
      </w:r>
      <w:r w:rsidRPr="00C34A6D">
        <w:rPr>
          <w:sz w:val="20"/>
          <w:szCs w:val="20"/>
        </w:rPr>
        <w:t>(1) Whether formlessness of created matter</w:t>
      </w:r>
      <w:r>
        <w:rPr>
          <w:sz w:val="20"/>
          <w:szCs w:val="20"/>
        </w:rPr>
        <w:t xml:space="preserve"> </w:t>
      </w:r>
      <w:r w:rsidRPr="00C34A6D">
        <w:rPr>
          <w:sz w:val="20"/>
          <w:szCs w:val="20"/>
        </w:rPr>
        <w:t>preceded in time its distinction? (2) Whether</w:t>
      </w:r>
      <w:r>
        <w:rPr>
          <w:sz w:val="20"/>
          <w:szCs w:val="20"/>
        </w:rPr>
        <w:t xml:space="preserve"> </w:t>
      </w:r>
      <w:r w:rsidRPr="00C34A6D">
        <w:rPr>
          <w:sz w:val="20"/>
          <w:szCs w:val="20"/>
        </w:rPr>
        <w:t>the matter of all corporeal things is the same?</w:t>
      </w:r>
      <w:r>
        <w:rPr>
          <w:sz w:val="20"/>
          <w:szCs w:val="20"/>
        </w:rPr>
        <w:t xml:space="preserve"> </w:t>
      </w:r>
      <w:r w:rsidRPr="00C34A6D">
        <w:rPr>
          <w:sz w:val="20"/>
          <w:szCs w:val="20"/>
        </w:rPr>
        <w:t>(3) Whether the empyrean heaven was created</w:t>
      </w:r>
      <w:r>
        <w:rPr>
          <w:sz w:val="20"/>
          <w:szCs w:val="20"/>
        </w:rPr>
        <w:t xml:space="preserve"> </w:t>
      </w:r>
      <w:r w:rsidRPr="00C34A6D">
        <w:rPr>
          <w:sz w:val="20"/>
          <w:szCs w:val="20"/>
        </w:rPr>
        <w:t>contemporaneously with formless matter? (4)</w:t>
      </w:r>
      <w:r>
        <w:rPr>
          <w:sz w:val="20"/>
          <w:szCs w:val="20"/>
        </w:rPr>
        <w:t xml:space="preserve"> </w:t>
      </w:r>
      <w:r w:rsidRPr="00C34A6D">
        <w:rPr>
          <w:sz w:val="20"/>
          <w:szCs w:val="20"/>
        </w:rPr>
        <w:t>Whether time was created simultaneously with</w:t>
      </w:r>
      <w:r>
        <w:rPr>
          <w:sz w:val="20"/>
          <w:szCs w:val="20"/>
        </w:rPr>
        <w:t xml:space="preserve"> </w:t>
      </w:r>
      <w:r w:rsidRPr="00C34A6D">
        <w:rPr>
          <w:sz w:val="20"/>
          <w:szCs w:val="20"/>
        </w:rPr>
        <w:t>it?</w:t>
      </w:r>
    </w:p>
    <w:p w14:paraId="25347AD7" w14:textId="3E3D3CD7" w:rsidR="00C34A6D" w:rsidRPr="00C34A6D" w:rsidRDefault="00C34A6D" w:rsidP="00C34A6D">
      <w:pPr>
        <w:jc w:val="both"/>
        <w:rPr>
          <w:i/>
          <w:iCs/>
          <w:sz w:val="20"/>
          <w:szCs w:val="20"/>
        </w:rPr>
      </w:pPr>
      <w:r w:rsidRPr="00C34A6D">
        <w:rPr>
          <w:sz w:val="20"/>
          <w:szCs w:val="20"/>
        </w:rPr>
        <w:t xml:space="preserve">Article </w:t>
      </w:r>
      <w:r>
        <w:rPr>
          <w:sz w:val="20"/>
          <w:szCs w:val="20"/>
        </w:rPr>
        <w:t>1</w:t>
      </w:r>
      <w:r w:rsidRPr="00C34A6D">
        <w:rPr>
          <w:sz w:val="20"/>
          <w:szCs w:val="20"/>
        </w:rPr>
        <w:t xml:space="preserve">. </w:t>
      </w:r>
      <w:r w:rsidRPr="00C34A6D">
        <w:rPr>
          <w:i/>
          <w:iCs/>
          <w:sz w:val="20"/>
          <w:szCs w:val="20"/>
        </w:rPr>
        <w:t>Whether Formlessness of Created Matter Preceded in Time Its Formation?</w:t>
      </w:r>
    </w:p>
    <w:p w14:paraId="298FA5FA" w14:textId="33FA524F" w:rsidR="00C34A6D" w:rsidRPr="00C34A6D" w:rsidRDefault="00C34A6D" w:rsidP="00C34A6D">
      <w:pPr>
        <w:jc w:val="both"/>
        <w:rPr>
          <w:sz w:val="20"/>
          <w:szCs w:val="20"/>
        </w:rPr>
      </w:pPr>
      <w:r w:rsidRPr="00C34A6D">
        <w:rPr>
          <w:i/>
          <w:iCs/>
          <w:sz w:val="20"/>
          <w:szCs w:val="20"/>
        </w:rPr>
        <w:t>We proceed thus to the First Article</w:t>
      </w:r>
      <w:r w:rsidRPr="00C34A6D">
        <w:rPr>
          <w:sz w:val="20"/>
          <w:szCs w:val="20"/>
        </w:rPr>
        <w:t xml:space="preserve">: </w:t>
      </w:r>
      <w:proofErr w:type="gramStart"/>
      <w:r w:rsidRPr="00C34A6D">
        <w:rPr>
          <w:sz w:val="20"/>
          <w:szCs w:val="20"/>
        </w:rPr>
        <w:t>It would</w:t>
      </w:r>
      <w:r>
        <w:rPr>
          <w:sz w:val="20"/>
          <w:szCs w:val="20"/>
        </w:rPr>
        <w:t xml:space="preserve"> </w:t>
      </w:r>
      <w:r w:rsidRPr="00C34A6D">
        <w:rPr>
          <w:sz w:val="20"/>
          <w:szCs w:val="20"/>
        </w:rPr>
        <w:t>seem that formlessness</w:t>
      </w:r>
      <w:proofErr w:type="gramEnd"/>
      <w:r w:rsidRPr="00C34A6D">
        <w:rPr>
          <w:sz w:val="20"/>
          <w:szCs w:val="20"/>
        </w:rPr>
        <w:t xml:space="preserve"> of matter preceded in</w:t>
      </w:r>
      <w:r>
        <w:rPr>
          <w:sz w:val="20"/>
          <w:szCs w:val="20"/>
        </w:rPr>
        <w:t xml:space="preserve"> </w:t>
      </w:r>
      <w:r w:rsidRPr="00C34A6D">
        <w:rPr>
          <w:sz w:val="20"/>
          <w:szCs w:val="20"/>
        </w:rPr>
        <w:t>time its formation.</w:t>
      </w:r>
    </w:p>
    <w:p w14:paraId="7EADF26C" w14:textId="2CB7A0F7" w:rsidR="005F3B3D" w:rsidRDefault="00C34A6D" w:rsidP="00C34A6D">
      <w:pPr>
        <w:jc w:val="both"/>
        <w:rPr>
          <w:sz w:val="20"/>
          <w:szCs w:val="20"/>
        </w:rPr>
      </w:pPr>
      <w:r w:rsidRPr="00C34A6D">
        <w:rPr>
          <w:sz w:val="20"/>
          <w:szCs w:val="20"/>
        </w:rPr>
        <w:lastRenderedPageBreak/>
        <w:t>Objection 1. For it is said (Gen. 1. 2): The</w:t>
      </w:r>
      <w:r>
        <w:rPr>
          <w:sz w:val="20"/>
          <w:szCs w:val="20"/>
        </w:rPr>
        <w:t xml:space="preserve"> </w:t>
      </w:r>
      <w:r w:rsidRPr="00C34A6D">
        <w:rPr>
          <w:sz w:val="20"/>
          <w:szCs w:val="20"/>
        </w:rPr>
        <w:t>earth was void and empty, or invisible and</w:t>
      </w:r>
      <w:r>
        <w:rPr>
          <w:sz w:val="20"/>
          <w:szCs w:val="20"/>
        </w:rPr>
        <w:t xml:space="preserve"> </w:t>
      </w:r>
      <w:r w:rsidRPr="00C34A6D">
        <w:rPr>
          <w:sz w:val="20"/>
          <w:szCs w:val="20"/>
        </w:rPr>
        <w:t xml:space="preserve">shapeless, according to another </w:t>
      </w:r>
      <w:proofErr w:type="gramStart"/>
      <w:r w:rsidRPr="00C34A6D">
        <w:rPr>
          <w:sz w:val="20"/>
          <w:szCs w:val="20"/>
        </w:rPr>
        <w:t>version,</w:t>
      </w:r>
      <w:r>
        <w:rPr>
          <w:rFonts w:cstheme="minorHAnsi"/>
          <w:sz w:val="20"/>
          <w:szCs w:val="20"/>
        </w:rPr>
        <w:t>⁸</w:t>
      </w:r>
      <w:proofErr w:type="gramEnd"/>
      <w:r w:rsidRPr="00C34A6D">
        <w:rPr>
          <w:sz w:val="20"/>
          <w:szCs w:val="20"/>
        </w:rPr>
        <w:t xml:space="preserve"> by</w:t>
      </w:r>
      <w:r>
        <w:rPr>
          <w:sz w:val="20"/>
          <w:szCs w:val="20"/>
        </w:rPr>
        <w:t xml:space="preserve"> </w:t>
      </w:r>
      <w:r w:rsidRPr="00C34A6D">
        <w:rPr>
          <w:sz w:val="20"/>
          <w:szCs w:val="20"/>
        </w:rPr>
        <w:t>which is understood "the formlessness of matter,"</w:t>
      </w:r>
      <w:r>
        <w:rPr>
          <w:sz w:val="20"/>
          <w:szCs w:val="20"/>
        </w:rPr>
        <w:t xml:space="preserve"> </w:t>
      </w:r>
      <w:r w:rsidRPr="00C34A6D">
        <w:rPr>
          <w:sz w:val="20"/>
          <w:szCs w:val="20"/>
        </w:rPr>
        <w:t>as Augustine says.</w:t>
      </w:r>
      <w:r>
        <w:rPr>
          <w:rFonts w:cstheme="minorHAnsi"/>
          <w:sz w:val="20"/>
          <w:szCs w:val="20"/>
        </w:rPr>
        <w:t>⁹</w:t>
      </w:r>
      <w:r w:rsidRPr="00C34A6D">
        <w:rPr>
          <w:sz w:val="20"/>
          <w:szCs w:val="20"/>
        </w:rPr>
        <w:t xml:space="preserve"> Therefore matter was</w:t>
      </w:r>
      <w:r>
        <w:rPr>
          <w:sz w:val="20"/>
          <w:szCs w:val="20"/>
        </w:rPr>
        <w:t xml:space="preserve"> </w:t>
      </w:r>
      <w:r w:rsidRPr="00C34A6D">
        <w:rPr>
          <w:sz w:val="20"/>
          <w:szCs w:val="20"/>
        </w:rPr>
        <w:t>formless until it received its form.</w:t>
      </w:r>
    </w:p>
    <w:p w14:paraId="397AB287" w14:textId="40A963FB" w:rsidR="00C34A6D" w:rsidRPr="00C34A6D" w:rsidRDefault="00C34A6D" w:rsidP="00C34A6D">
      <w:pPr>
        <w:spacing w:after="0"/>
        <w:jc w:val="both"/>
        <w:rPr>
          <w:sz w:val="16"/>
          <w:szCs w:val="16"/>
        </w:rPr>
      </w:pPr>
      <w:r w:rsidRPr="00C34A6D">
        <w:rPr>
          <w:rFonts w:cstheme="minorHAnsi"/>
          <w:sz w:val="16"/>
          <w:szCs w:val="16"/>
        </w:rPr>
        <w:t>⁷</w:t>
      </w:r>
      <w:r w:rsidRPr="00C34A6D">
        <w:rPr>
          <w:sz w:val="16"/>
          <w:szCs w:val="16"/>
        </w:rPr>
        <w:t>In Joan., tract. 1, on 1.3 (PL 35, 1386).</w:t>
      </w:r>
    </w:p>
    <w:p w14:paraId="331FBAE9" w14:textId="212DF3B2" w:rsidR="00C34A6D" w:rsidRPr="00C34A6D" w:rsidRDefault="00C34A6D" w:rsidP="00C34A6D">
      <w:pPr>
        <w:spacing w:after="0"/>
        <w:jc w:val="both"/>
        <w:rPr>
          <w:sz w:val="16"/>
          <w:szCs w:val="16"/>
        </w:rPr>
      </w:pPr>
      <w:r w:rsidRPr="00C34A6D">
        <w:rPr>
          <w:rFonts w:cstheme="minorHAnsi"/>
          <w:sz w:val="16"/>
          <w:szCs w:val="16"/>
        </w:rPr>
        <w:t>⁸</w:t>
      </w:r>
      <w:r w:rsidRPr="00C34A6D">
        <w:rPr>
          <w:sz w:val="16"/>
          <w:szCs w:val="16"/>
        </w:rPr>
        <w:t>The Septuagint.</w:t>
      </w:r>
    </w:p>
    <w:p w14:paraId="3961D5D9" w14:textId="751E4A1A" w:rsidR="005F3B3D" w:rsidRPr="00C34A6D" w:rsidRDefault="00C34A6D" w:rsidP="00C34A6D">
      <w:pPr>
        <w:spacing w:after="0"/>
        <w:jc w:val="both"/>
        <w:rPr>
          <w:sz w:val="16"/>
          <w:szCs w:val="16"/>
        </w:rPr>
      </w:pPr>
      <w:r w:rsidRPr="00C34A6D">
        <w:rPr>
          <w:rFonts w:cstheme="minorHAnsi"/>
          <w:sz w:val="16"/>
          <w:szCs w:val="16"/>
        </w:rPr>
        <w:t>⁹</w:t>
      </w:r>
      <w:r w:rsidRPr="00C34A6D">
        <w:rPr>
          <w:sz w:val="16"/>
          <w:szCs w:val="16"/>
        </w:rPr>
        <w:t>Confessions, xii, 15 (PL 32, 831); cf. also Gen. ad lit., 11, 11 (PL 34, 272).</w:t>
      </w:r>
    </w:p>
    <w:p w14:paraId="7EAE3FE2" w14:textId="7FCFFA36" w:rsidR="00C34A6D" w:rsidRPr="00C34A6D" w:rsidRDefault="00C34A6D" w:rsidP="0008003A">
      <w:pPr>
        <w:spacing w:before="240"/>
        <w:jc w:val="both"/>
        <w:rPr>
          <w:sz w:val="20"/>
          <w:szCs w:val="20"/>
        </w:rPr>
      </w:pPr>
      <w:r w:rsidRPr="00C34A6D">
        <w:rPr>
          <w:sz w:val="20"/>
          <w:szCs w:val="20"/>
        </w:rPr>
        <w:t>Obj. 2. Further, nature in its working imitates</w:t>
      </w:r>
      <w:r w:rsidR="0008003A">
        <w:rPr>
          <w:sz w:val="20"/>
          <w:szCs w:val="20"/>
        </w:rPr>
        <w:t xml:space="preserve"> </w:t>
      </w:r>
      <w:r w:rsidRPr="00C34A6D">
        <w:rPr>
          <w:sz w:val="20"/>
          <w:szCs w:val="20"/>
        </w:rPr>
        <w:t>the working of God, as a secondary cause</w:t>
      </w:r>
      <w:r w:rsidR="0008003A">
        <w:rPr>
          <w:sz w:val="20"/>
          <w:szCs w:val="20"/>
        </w:rPr>
        <w:t xml:space="preserve"> </w:t>
      </w:r>
      <w:r w:rsidRPr="00C34A6D">
        <w:rPr>
          <w:sz w:val="20"/>
          <w:szCs w:val="20"/>
        </w:rPr>
        <w:t>imitates a first cause. But in the working of nature</w:t>
      </w:r>
      <w:r w:rsidR="0008003A">
        <w:rPr>
          <w:sz w:val="20"/>
          <w:szCs w:val="20"/>
        </w:rPr>
        <w:t xml:space="preserve"> </w:t>
      </w:r>
      <w:r w:rsidRPr="00C34A6D">
        <w:rPr>
          <w:sz w:val="20"/>
          <w:szCs w:val="20"/>
        </w:rPr>
        <w:t>formlessness precedes form in time. It does</w:t>
      </w:r>
      <w:r w:rsidR="0008003A">
        <w:rPr>
          <w:sz w:val="20"/>
          <w:szCs w:val="20"/>
        </w:rPr>
        <w:t xml:space="preserve"> </w:t>
      </w:r>
      <w:r w:rsidRPr="00C34A6D">
        <w:rPr>
          <w:sz w:val="20"/>
          <w:szCs w:val="20"/>
        </w:rPr>
        <w:t>so, therefore, in the Divine working.</w:t>
      </w:r>
    </w:p>
    <w:p w14:paraId="32593352" w14:textId="101E0573" w:rsidR="00C34A6D" w:rsidRPr="00C34A6D" w:rsidRDefault="00C34A6D" w:rsidP="0008003A">
      <w:pPr>
        <w:spacing w:before="240"/>
        <w:jc w:val="both"/>
        <w:rPr>
          <w:sz w:val="20"/>
          <w:szCs w:val="20"/>
        </w:rPr>
      </w:pPr>
      <w:r w:rsidRPr="00C34A6D">
        <w:rPr>
          <w:sz w:val="20"/>
          <w:szCs w:val="20"/>
        </w:rPr>
        <w:t>Obj. 3. Further, matter is higher than accident,</w:t>
      </w:r>
      <w:r w:rsidR="0008003A">
        <w:rPr>
          <w:sz w:val="20"/>
          <w:szCs w:val="20"/>
        </w:rPr>
        <w:t xml:space="preserve"> </w:t>
      </w:r>
      <w:r w:rsidRPr="00C34A6D">
        <w:rPr>
          <w:sz w:val="20"/>
          <w:szCs w:val="20"/>
        </w:rPr>
        <w:t>for matter is part of substance. But God</w:t>
      </w:r>
      <w:r w:rsidR="0008003A">
        <w:rPr>
          <w:sz w:val="20"/>
          <w:szCs w:val="20"/>
        </w:rPr>
        <w:t xml:space="preserve"> </w:t>
      </w:r>
      <w:r w:rsidRPr="00C34A6D">
        <w:rPr>
          <w:sz w:val="20"/>
          <w:szCs w:val="20"/>
        </w:rPr>
        <w:t xml:space="preserve">can </w:t>
      </w:r>
      <w:proofErr w:type="gramStart"/>
      <w:r w:rsidRPr="00C34A6D">
        <w:rPr>
          <w:sz w:val="20"/>
          <w:szCs w:val="20"/>
        </w:rPr>
        <w:t>effect</w:t>
      </w:r>
      <w:proofErr w:type="gramEnd"/>
      <w:r w:rsidRPr="00C34A6D">
        <w:rPr>
          <w:sz w:val="20"/>
          <w:szCs w:val="20"/>
        </w:rPr>
        <w:t xml:space="preserve"> that accident exist without substance,</w:t>
      </w:r>
      <w:r w:rsidR="0008003A">
        <w:rPr>
          <w:sz w:val="20"/>
          <w:szCs w:val="20"/>
        </w:rPr>
        <w:t xml:space="preserve"> </w:t>
      </w:r>
      <w:r w:rsidRPr="00C34A6D">
        <w:rPr>
          <w:sz w:val="20"/>
          <w:szCs w:val="20"/>
        </w:rPr>
        <w:t>as in the Sacrament of the Altar. He could,</w:t>
      </w:r>
      <w:r w:rsidR="0008003A">
        <w:rPr>
          <w:sz w:val="20"/>
          <w:szCs w:val="20"/>
        </w:rPr>
        <w:t xml:space="preserve"> </w:t>
      </w:r>
      <w:r w:rsidRPr="00C34A6D">
        <w:rPr>
          <w:sz w:val="20"/>
          <w:szCs w:val="20"/>
        </w:rPr>
        <w:t>therefore, cause matter to be without form.</w:t>
      </w:r>
    </w:p>
    <w:p w14:paraId="1A25CACF" w14:textId="19DAC2A8" w:rsidR="00C34A6D" w:rsidRPr="00C34A6D" w:rsidRDefault="00C34A6D" w:rsidP="0008003A">
      <w:pPr>
        <w:spacing w:before="240"/>
        <w:jc w:val="both"/>
        <w:rPr>
          <w:sz w:val="20"/>
          <w:szCs w:val="20"/>
        </w:rPr>
      </w:pPr>
      <w:r w:rsidRPr="00C34A6D">
        <w:rPr>
          <w:sz w:val="20"/>
          <w:szCs w:val="20"/>
        </w:rPr>
        <w:t xml:space="preserve">On the contrary, </w:t>
      </w:r>
      <w:proofErr w:type="gramStart"/>
      <w:r w:rsidRPr="00C34A6D">
        <w:rPr>
          <w:sz w:val="20"/>
          <w:szCs w:val="20"/>
        </w:rPr>
        <w:t>An</w:t>
      </w:r>
      <w:proofErr w:type="gramEnd"/>
      <w:r w:rsidRPr="00C34A6D">
        <w:rPr>
          <w:sz w:val="20"/>
          <w:szCs w:val="20"/>
        </w:rPr>
        <w:t xml:space="preserve"> imperfect effect proves</w:t>
      </w:r>
      <w:r w:rsidR="0008003A">
        <w:rPr>
          <w:sz w:val="20"/>
          <w:szCs w:val="20"/>
        </w:rPr>
        <w:t xml:space="preserve"> </w:t>
      </w:r>
      <w:r w:rsidRPr="00C34A6D">
        <w:rPr>
          <w:sz w:val="20"/>
          <w:szCs w:val="20"/>
        </w:rPr>
        <w:t>imperfection in the agent. But God is an agent</w:t>
      </w:r>
      <w:r w:rsidR="0008003A">
        <w:rPr>
          <w:sz w:val="20"/>
          <w:szCs w:val="20"/>
        </w:rPr>
        <w:t xml:space="preserve"> </w:t>
      </w:r>
      <w:r w:rsidRPr="00C34A6D">
        <w:rPr>
          <w:sz w:val="20"/>
          <w:szCs w:val="20"/>
        </w:rPr>
        <w:t xml:space="preserve">absolutely perfect; </w:t>
      </w:r>
      <w:proofErr w:type="gramStart"/>
      <w:r w:rsidRPr="00C34A6D">
        <w:rPr>
          <w:sz w:val="20"/>
          <w:szCs w:val="20"/>
        </w:rPr>
        <w:t>therefore</w:t>
      </w:r>
      <w:proofErr w:type="gramEnd"/>
      <w:r w:rsidRPr="00C34A6D">
        <w:rPr>
          <w:sz w:val="20"/>
          <w:szCs w:val="20"/>
        </w:rPr>
        <w:t xml:space="preserve"> it is said of Him</w:t>
      </w:r>
      <w:r w:rsidR="0008003A">
        <w:rPr>
          <w:sz w:val="20"/>
          <w:szCs w:val="20"/>
        </w:rPr>
        <w:t xml:space="preserve"> </w:t>
      </w:r>
      <w:r w:rsidRPr="00C34A6D">
        <w:rPr>
          <w:sz w:val="20"/>
          <w:szCs w:val="20"/>
        </w:rPr>
        <w:t>(Deut. 32. 4): The works of God are perfect.</w:t>
      </w:r>
      <w:r w:rsidR="0008003A">
        <w:rPr>
          <w:sz w:val="20"/>
          <w:szCs w:val="20"/>
        </w:rPr>
        <w:t xml:space="preserve"> </w:t>
      </w:r>
      <w:proofErr w:type="gramStart"/>
      <w:r w:rsidRPr="00C34A6D">
        <w:rPr>
          <w:sz w:val="20"/>
          <w:szCs w:val="20"/>
        </w:rPr>
        <w:t>Therefore</w:t>
      </w:r>
      <w:proofErr w:type="gramEnd"/>
      <w:r w:rsidRPr="00C34A6D">
        <w:rPr>
          <w:sz w:val="20"/>
          <w:szCs w:val="20"/>
        </w:rPr>
        <w:t xml:space="preserve"> the work of His creation was at no</w:t>
      </w:r>
      <w:r w:rsidR="0008003A">
        <w:rPr>
          <w:sz w:val="20"/>
          <w:szCs w:val="20"/>
        </w:rPr>
        <w:t xml:space="preserve"> </w:t>
      </w:r>
      <w:r w:rsidRPr="00C34A6D">
        <w:rPr>
          <w:sz w:val="20"/>
          <w:szCs w:val="20"/>
        </w:rPr>
        <w:t>time formless.</w:t>
      </w:r>
    </w:p>
    <w:p w14:paraId="19A0534D" w14:textId="0B67B0DB" w:rsidR="00C34A6D" w:rsidRPr="00C34A6D" w:rsidRDefault="00C34A6D" w:rsidP="0008003A">
      <w:pPr>
        <w:spacing w:before="240"/>
        <w:jc w:val="both"/>
        <w:rPr>
          <w:sz w:val="20"/>
          <w:szCs w:val="20"/>
        </w:rPr>
      </w:pPr>
      <w:r w:rsidRPr="00C34A6D">
        <w:rPr>
          <w:sz w:val="20"/>
          <w:szCs w:val="20"/>
        </w:rPr>
        <w:t>Further, the formation of corporeal creatures</w:t>
      </w:r>
      <w:r w:rsidR="0008003A">
        <w:rPr>
          <w:sz w:val="20"/>
          <w:szCs w:val="20"/>
        </w:rPr>
        <w:t xml:space="preserve"> </w:t>
      </w:r>
      <w:r w:rsidRPr="00C34A6D">
        <w:rPr>
          <w:sz w:val="20"/>
          <w:szCs w:val="20"/>
        </w:rPr>
        <w:t xml:space="preserve">was </w:t>
      </w:r>
      <w:proofErr w:type="gramStart"/>
      <w:r w:rsidRPr="00C34A6D">
        <w:rPr>
          <w:sz w:val="20"/>
          <w:szCs w:val="20"/>
        </w:rPr>
        <w:t>effected</w:t>
      </w:r>
      <w:proofErr w:type="gramEnd"/>
      <w:r w:rsidRPr="00C34A6D">
        <w:rPr>
          <w:sz w:val="20"/>
          <w:szCs w:val="20"/>
        </w:rPr>
        <w:t xml:space="preserve"> by the work of distinction. But confusion</w:t>
      </w:r>
      <w:r w:rsidR="0008003A">
        <w:rPr>
          <w:sz w:val="20"/>
          <w:szCs w:val="20"/>
        </w:rPr>
        <w:t xml:space="preserve"> </w:t>
      </w:r>
      <w:r w:rsidRPr="00C34A6D">
        <w:rPr>
          <w:sz w:val="20"/>
          <w:szCs w:val="20"/>
        </w:rPr>
        <w:t>is opposed to distinction, as formlessness</w:t>
      </w:r>
      <w:r w:rsidR="0008003A">
        <w:rPr>
          <w:sz w:val="20"/>
          <w:szCs w:val="20"/>
        </w:rPr>
        <w:t xml:space="preserve"> </w:t>
      </w:r>
      <w:r w:rsidRPr="00C34A6D">
        <w:rPr>
          <w:sz w:val="20"/>
          <w:szCs w:val="20"/>
        </w:rPr>
        <w:t>to form. If, therefore, formlessness preceded in</w:t>
      </w:r>
      <w:r w:rsidR="0008003A">
        <w:rPr>
          <w:sz w:val="20"/>
          <w:szCs w:val="20"/>
        </w:rPr>
        <w:t xml:space="preserve"> </w:t>
      </w:r>
      <w:r w:rsidRPr="00C34A6D">
        <w:rPr>
          <w:sz w:val="20"/>
          <w:szCs w:val="20"/>
        </w:rPr>
        <w:t>time the formation of matter, it follows that at</w:t>
      </w:r>
      <w:r w:rsidR="0008003A">
        <w:rPr>
          <w:sz w:val="20"/>
          <w:szCs w:val="20"/>
        </w:rPr>
        <w:t xml:space="preserve"> </w:t>
      </w:r>
      <w:r w:rsidRPr="00C34A6D">
        <w:rPr>
          <w:sz w:val="20"/>
          <w:szCs w:val="20"/>
        </w:rPr>
        <w:t>the beginning confusion, called by the ancients</w:t>
      </w:r>
      <w:r w:rsidR="0008003A">
        <w:rPr>
          <w:sz w:val="20"/>
          <w:szCs w:val="20"/>
        </w:rPr>
        <w:t xml:space="preserve"> </w:t>
      </w:r>
      <w:proofErr w:type="gramStart"/>
      <w:r w:rsidRPr="00C34A6D">
        <w:rPr>
          <w:sz w:val="20"/>
          <w:szCs w:val="20"/>
        </w:rPr>
        <w:t>chaos,</w:t>
      </w:r>
      <w:r w:rsidR="0008003A">
        <w:rPr>
          <w:rFonts w:cstheme="minorHAnsi"/>
          <w:sz w:val="20"/>
          <w:szCs w:val="20"/>
        </w:rPr>
        <w:t>¹</w:t>
      </w:r>
      <w:proofErr w:type="gramEnd"/>
      <w:r w:rsidRPr="00C34A6D">
        <w:rPr>
          <w:sz w:val="20"/>
          <w:szCs w:val="20"/>
        </w:rPr>
        <w:t xml:space="preserve"> existed in the corporeal creation.</w:t>
      </w:r>
    </w:p>
    <w:p w14:paraId="5047479C" w14:textId="31A12C6B" w:rsidR="00C34A6D" w:rsidRPr="00C34A6D" w:rsidRDefault="0008003A" w:rsidP="0008003A">
      <w:pPr>
        <w:spacing w:before="240"/>
        <w:jc w:val="both"/>
        <w:rPr>
          <w:sz w:val="20"/>
          <w:szCs w:val="20"/>
        </w:rPr>
      </w:pPr>
      <w:r>
        <w:rPr>
          <w:sz w:val="20"/>
          <w:szCs w:val="20"/>
        </w:rPr>
        <w:t xml:space="preserve">I </w:t>
      </w:r>
      <w:r w:rsidR="00C34A6D" w:rsidRPr="00C34A6D">
        <w:rPr>
          <w:sz w:val="20"/>
          <w:szCs w:val="20"/>
        </w:rPr>
        <w:t xml:space="preserve">answer that, </w:t>
      </w:r>
      <w:proofErr w:type="gramStart"/>
      <w:r w:rsidR="00C34A6D" w:rsidRPr="00C34A6D">
        <w:rPr>
          <w:sz w:val="20"/>
          <w:szCs w:val="20"/>
        </w:rPr>
        <w:t>On</w:t>
      </w:r>
      <w:proofErr w:type="gramEnd"/>
      <w:r w:rsidR="00C34A6D" w:rsidRPr="00C34A6D">
        <w:rPr>
          <w:sz w:val="20"/>
          <w:szCs w:val="20"/>
        </w:rPr>
        <w:t xml:space="preserve"> this point holy men differ</w:t>
      </w:r>
      <w:r>
        <w:rPr>
          <w:sz w:val="20"/>
          <w:szCs w:val="20"/>
        </w:rPr>
        <w:t xml:space="preserve"> </w:t>
      </w:r>
      <w:r w:rsidR="00C34A6D" w:rsidRPr="00C34A6D">
        <w:rPr>
          <w:sz w:val="20"/>
          <w:szCs w:val="20"/>
        </w:rPr>
        <w:t xml:space="preserve">in opinion. Augustine, for instance </w:t>
      </w:r>
      <w:r>
        <w:rPr>
          <w:sz w:val="20"/>
          <w:szCs w:val="20"/>
        </w:rPr>
        <w:t>(</w:t>
      </w:r>
      <w:r w:rsidR="00C34A6D" w:rsidRPr="00C34A6D">
        <w:rPr>
          <w:sz w:val="20"/>
          <w:szCs w:val="20"/>
        </w:rPr>
        <w:t>Gen. ad lit.</w:t>
      </w:r>
      <w:r>
        <w:rPr>
          <w:sz w:val="20"/>
          <w:szCs w:val="20"/>
        </w:rPr>
        <w:t xml:space="preserve"> </w:t>
      </w:r>
      <w:proofErr w:type="spellStart"/>
      <w:r w:rsidR="00C34A6D" w:rsidRPr="00C34A6D">
        <w:rPr>
          <w:sz w:val="20"/>
          <w:szCs w:val="20"/>
        </w:rPr>
        <w:t>i</w:t>
      </w:r>
      <w:proofErr w:type="spellEnd"/>
      <w:r w:rsidR="00C34A6D" w:rsidRPr="00C34A6D">
        <w:rPr>
          <w:sz w:val="20"/>
          <w:szCs w:val="20"/>
        </w:rPr>
        <w:t>, 15</w:t>
      </w:r>
      <w:proofErr w:type="gramStart"/>
      <w:r w:rsidR="00C34A6D" w:rsidRPr="00C34A6D">
        <w:rPr>
          <w:sz w:val="20"/>
          <w:szCs w:val="20"/>
        </w:rPr>
        <w:t>),</w:t>
      </w:r>
      <w:r>
        <w:rPr>
          <w:rFonts w:cstheme="minorHAnsi"/>
          <w:sz w:val="20"/>
          <w:szCs w:val="20"/>
        </w:rPr>
        <w:t>²</w:t>
      </w:r>
      <w:proofErr w:type="gramEnd"/>
      <w:r w:rsidR="00C34A6D" w:rsidRPr="00C34A6D">
        <w:rPr>
          <w:sz w:val="20"/>
          <w:szCs w:val="20"/>
        </w:rPr>
        <w:t xml:space="preserve"> believes that the formlessness of corporeal</w:t>
      </w:r>
      <w:r>
        <w:rPr>
          <w:sz w:val="20"/>
          <w:szCs w:val="20"/>
        </w:rPr>
        <w:t xml:space="preserve"> </w:t>
      </w:r>
      <w:r w:rsidR="00C34A6D" w:rsidRPr="00C34A6D">
        <w:rPr>
          <w:sz w:val="20"/>
          <w:szCs w:val="20"/>
        </w:rPr>
        <w:t>matter was not prior in time to its formation,</w:t>
      </w:r>
      <w:r>
        <w:rPr>
          <w:sz w:val="20"/>
          <w:szCs w:val="20"/>
        </w:rPr>
        <w:t xml:space="preserve"> </w:t>
      </w:r>
      <w:r w:rsidR="00C34A6D" w:rsidRPr="00C34A6D">
        <w:rPr>
          <w:sz w:val="20"/>
          <w:szCs w:val="20"/>
        </w:rPr>
        <w:t>but only in origin or the order of nature,</w:t>
      </w:r>
      <w:r>
        <w:rPr>
          <w:sz w:val="20"/>
          <w:szCs w:val="20"/>
        </w:rPr>
        <w:t xml:space="preserve"> </w:t>
      </w:r>
      <w:r w:rsidR="00C34A6D" w:rsidRPr="00C34A6D">
        <w:rPr>
          <w:sz w:val="20"/>
          <w:szCs w:val="20"/>
        </w:rPr>
        <w:t xml:space="preserve">whereas others, as Basil {Horn, ii in </w:t>
      </w:r>
      <w:proofErr w:type="spellStart"/>
      <w:r w:rsidR="00C34A6D" w:rsidRPr="00C34A6D">
        <w:rPr>
          <w:sz w:val="20"/>
          <w:szCs w:val="20"/>
        </w:rPr>
        <w:t>Hexaem</w:t>
      </w:r>
      <w:proofErr w:type="spellEnd"/>
      <w:r w:rsidR="00C34A6D" w:rsidRPr="00C34A6D">
        <w:rPr>
          <w:sz w:val="20"/>
          <w:szCs w:val="20"/>
        </w:rPr>
        <w:t>.)</w:t>
      </w:r>
      <w:r>
        <w:rPr>
          <w:rFonts w:cstheme="minorHAnsi"/>
          <w:sz w:val="20"/>
          <w:szCs w:val="20"/>
        </w:rPr>
        <w:t>³</w:t>
      </w:r>
      <w:r>
        <w:rPr>
          <w:sz w:val="20"/>
          <w:szCs w:val="20"/>
        </w:rPr>
        <w:t xml:space="preserve"> </w:t>
      </w:r>
      <w:r w:rsidR="00C34A6D" w:rsidRPr="00C34A6D">
        <w:rPr>
          <w:sz w:val="20"/>
          <w:szCs w:val="20"/>
        </w:rPr>
        <w:t xml:space="preserve">Ambrose (in </w:t>
      </w:r>
      <w:proofErr w:type="spellStart"/>
      <w:r w:rsidR="00C34A6D" w:rsidRPr="00C34A6D">
        <w:rPr>
          <w:sz w:val="20"/>
          <w:szCs w:val="20"/>
        </w:rPr>
        <w:t>Hexaem</w:t>
      </w:r>
      <w:proofErr w:type="spellEnd"/>
      <w:r w:rsidR="00C34A6D" w:rsidRPr="00C34A6D">
        <w:rPr>
          <w:sz w:val="20"/>
          <w:szCs w:val="20"/>
        </w:rPr>
        <w:t>. y</w:t>
      </w:r>
      <w:proofErr w:type="gramStart"/>
      <w:r w:rsidR="00C34A6D" w:rsidRPr="00C34A6D">
        <w:rPr>
          <w:sz w:val="20"/>
          <w:szCs w:val="20"/>
        </w:rPr>
        <w:t>),</w:t>
      </w:r>
      <w:r>
        <w:rPr>
          <w:rFonts w:cstheme="minorHAnsi"/>
          <w:sz w:val="20"/>
          <w:szCs w:val="20"/>
        </w:rPr>
        <w:t>⁴</w:t>
      </w:r>
      <w:proofErr w:type="gramEnd"/>
      <w:r w:rsidR="00C34A6D" w:rsidRPr="00C34A6D">
        <w:rPr>
          <w:sz w:val="20"/>
          <w:szCs w:val="20"/>
        </w:rPr>
        <w:t xml:space="preserve"> and Chrysostom</w:t>
      </w:r>
      <w:r>
        <w:rPr>
          <w:sz w:val="20"/>
          <w:szCs w:val="20"/>
        </w:rPr>
        <w:t xml:space="preserve"> </w:t>
      </w:r>
      <w:r w:rsidR="00C34A6D" w:rsidRPr="00C34A6D">
        <w:rPr>
          <w:sz w:val="20"/>
          <w:szCs w:val="20"/>
        </w:rPr>
        <w:t>(Horn, ii in Gen.),</w:t>
      </w:r>
      <w:r>
        <w:rPr>
          <w:rFonts w:cstheme="minorHAnsi"/>
          <w:sz w:val="20"/>
          <w:szCs w:val="20"/>
        </w:rPr>
        <w:t>⁵</w:t>
      </w:r>
      <w:r w:rsidR="00C34A6D" w:rsidRPr="00C34A6D">
        <w:rPr>
          <w:sz w:val="20"/>
          <w:szCs w:val="20"/>
        </w:rPr>
        <w:t xml:space="preserve"> hold that formlessness of</w:t>
      </w:r>
      <w:r>
        <w:rPr>
          <w:sz w:val="20"/>
          <w:szCs w:val="20"/>
        </w:rPr>
        <w:t xml:space="preserve"> </w:t>
      </w:r>
      <w:r w:rsidR="00C34A6D" w:rsidRPr="00C34A6D">
        <w:rPr>
          <w:sz w:val="20"/>
          <w:szCs w:val="20"/>
        </w:rPr>
        <w:t>matter preceded in time its formation. And although</w:t>
      </w:r>
      <w:r>
        <w:rPr>
          <w:sz w:val="20"/>
          <w:szCs w:val="20"/>
        </w:rPr>
        <w:t xml:space="preserve"> </w:t>
      </w:r>
      <w:r w:rsidR="00C34A6D" w:rsidRPr="00C34A6D">
        <w:rPr>
          <w:sz w:val="20"/>
          <w:szCs w:val="20"/>
        </w:rPr>
        <w:t>these opinions seem contradictory, in</w:t>
      </w:r>
      <w:r>
        <w:rPr>
          <w:sz w:val="20"/>
          <w:szCs w:val="20"/>
        </w:rPr>
        <w:t xml:space="preserve"> </w:t>
      </w:r>
      <w:r w:rsidR="00C34A6D" w:rsidRPr="00C34A6D">
        <w:rPr>
          <w:sz w:val="20"/>
          <w:szCs w:val="20"/>
        </w:rPr>
        <w:t xml:space="preserve">reality they differ but </w:t>
      </w:r>
      <w:proofErr w:type="gramStart"/>
      <w:r w:rsidR="00C34A6D" w:rsidRPr="00C34A6D">
        <w:rPr>
          <w:sz w:val="20"/>
          <w:szCs w:val="20"/>
        </w:rPr>
        <w:t>little ;</w:t>
      </w:r>
      <w:proofErr w:type="gramEnd"/>
      <w:r w:rsidR="00C34A6D" w:rsidRPr="00C34A6D">
        <w:rPr>
          <w:sz w:val="20"/>
          <w:szCs w:val="20"/>
        </w:rPr>
        <w:t xml:space="preserve"> for Augustine takes</w:t>
      </w:r>
      <w:r>
        <w:rPr>
          <w:sz w:val="20"/>
          <w:szCs w:val="20"/>
        </w:rPr>
        <w:t xml:space="preserve"> </w:t>
      </w:r>
      <w:r w:rsidR="00C34A6D" w:rsidRPr="00C34A6D">
        <w:rPr>
          <w:sz w:val="20"/>
          <w:szCs w:val="20"/>
        </w:rPr>
        <w:t>the formlessness of matter in a different sense</w:t>
      </w:r>
      <w:r>
        <w:rPr>
          <w:sz w:val="20"/>
          <w:szCs w:val="20"/>
        </w:rPr>
        <w:t xml:space="preserve"> </w:t>
      </w:r>
      <w:r w:rsidR="00C34A6D" w:rsidRPr="00C34A6D">
        <w:rPr>
          <w:sz w:val="20"/>
          <w:szCs w:val="20"/>
        </w:rPr>
        <w:t>from the others.</w:t>
      </w:r>
    </w:p>
    <w:p w14:paraId="2BF74F20" w14:textId="365AE0F4" w:rsidR="005F3B3D" w:rsidRDefault="00C34A6D" w:rsidP="0008003A">
      <w:pPr>
        <w:spacing w:before="240"/>
        <w:jc w:val="both"/>
        <w:rPr>
          <w:sz w:val="20"/>
          <w:szCs w:val="20"/>
        </w:rPr>
      </w:pPr>
      <w:r w:rsidRPr="00C34A6D">
        <w:rPr>
          <w:sz w:val="20"/>
          <w:szCs w:val="20"/>
        </w:rPr>
        <w:t xml:space="preserve">In the sense of </w:t>
      </w:r>
      <w:proofErr w:type="gramStart"/>
      <w:r w:rsidRPr="00C34A6D">
        <w:rPr>
          <w:sz w:val="20"/>
          <w:szCs w:val="20"/>
        </w:rPr>
        <w:t>Augustine</w:t>
      </w:r>
      <w:proofErr w:type="gramEnd"/>
      <w:r w:rsidRPr="00C34A6D">
        <w:rPr>
          <w:sz w:val="20"/>
          <w:szCs w:val="20"/>
        </w:rPr>
        <w:t xml:space="preserve"> it means the lack of</w:t>
      </w:r>
      <w:r w:rsidR="0008003A">
        <w:rPr>
          <w:sz w:val="20"/>
          <w:szCs w:val="20"/>
        </w:rPr>
        <w:t xml:space="preserve"> a</w:t>
      </w:r>
      <w:r w:rsidRPr="00C34A6D">
        <w:rPr>
          <w:sz w:val="20"/>
          <w:szCs w:val="20"/>
        </w:rPr>
        <w:t>ll form, and if we understand it in this way we</w:t>
      </w:r>
      <w:r w:rsidR="0008003A">
        <w:rPr>
          <w:sz w:val="20"/>
          <w:szCs w:val="20"/>
        </w:rPr>
        <w:t xml:space="preserve"> </w:t>
      </w:r>
      <w:r w:rsidRPr="00C34A6D">
        <w:rPr>
          <w:sz w:val="20"/>
          <w:szCs w:val="20"/>
        </w:rPr>
        <w:t>cannot say that the formlessness of matter was</w:t>
      </w:r>
      <w:r w:rsidR="0008003A">
        <w:rPr>
          <w:sz w:val="20"/>
          <w:szCs w:val="20"/>
        </w:rPr>
        <w:t xml:space="preserve"> </w:t>
      </w:r>
      <w:r w:rsidRPr="00C34A6D">
        <w:rPr>
          <w:sz w:val="20"/>
          <w:szCs w:val="20"/>
        </w:rPr>
        <w:t>prior in time either to its formation or to its</w:t>
      </w:r>
      <w:r w:rsidR="0008003A">
        <w:rPr>
          <w:sz w:val="20"/>
          <w:szCs w:val="20"/>
        </w:rPr>
        <w:t xml:space="preserve"> </w:t>
      </w:r>
      <w:r w:rsidRPr="00C34A6D">
        <w:rPr>
          <w:sz w:val="20"/>
          <w:szCs w:val="20"/>
        </w:rPr>
        <w:t>distinction. As to formation, the argument is</w:t>
      </w:r>
      <w:r w:rsidR="0008003A">
        <w:rPr>
          <w:sz w:val="20"/>
          <w:szCs w:val="20"/>
        </w:rPr>
        <w:t xml:space="preserve"> </w:t>
      </w:r>
      <w:r w:rsidRPr="00C34A6D">
        <w:rPr>
          <w:sz w:val="20"/>
          <w:szCs w:val="20"/>
        </w:rPr>
        <w:t>clear. For if formless matter preceded in duration,</w:t>
      </w:r>
      <w:r w:rsidR="0008003A">
        <w:rPr>
          <w:sz w:val="20"/>
          <w:szCs w:val="20"/>
        </w:rPr>
        <w:t xml:space="preserve"> </w:t>
      </w:r>
      <w:r w:rsidRPr="00C34A6D">
        <w:rPr>
          <w:sz w:val="20"/>
          <w:szCs w:val="20"/>
        </w:rPr>
        <w:t>it was already in act; for this is implied by</w:t>
      </w:r>
      <w:r w:rsidR="0008003A">
        <w:rPr>
          <w:sz w:val="20"/>
          <w:szCs w:val="20"/>
        </w:rPr>
        <w:t xml:space="preserve"> </w:t>
      </w:r>
      <w:r w:rsidRPr="00C34A6D">
        <w:rPr>
          <w:sz w:val="20"/>
          <w:szCs w:val="20"/>
        </w:rPr>
        <w:t>duration, since the end of creation is being in</w:t>
      </w:r>
      <w:r w:rsidR="0008003A">
        <w:rPr>
          <w:sz w:val="20"/>
          <w:szCs w:val="20"/>
        </w:rPr>
        <w:t xml:space="preserve"> </w:t>
      </w:r>
      <w:r w:rsidRPr="00C34A6D">
        <w:rPr>
          <w:sz w:val="20"/>
          <w:szCs w:val="20"/>
        </w:rPr>
        <w:t>act, and what is act is itself a form. To say,</w:t>
      </w:r>
      <w:r w:rsidR="0008003A">
        <w:rPr>
          <w:sz w:val="20"/>
          <w:szCs w:val="20"/>
        </w:rPr>
        <w:t xml:space="preserve"> </w:t>
      </w:r>
      <w:r w:rsidRPr="00C34A6D">
        <w:rPr>
          <w:sz w:val="20"/>
          <w:szCs w:val="20"/>
        </w:rPr>
        <w:t>then, that matter preceded, but without form, is</w:t>
      </w:r>
      <w:r w:rsidR="0008003A">
        <w:rPr>
          <w:sz w:val="20"/>
          <w:szCs w:val="20"/>
        </w:rPr>
        <w:t xml:space="preserve"> </w:t>
      </w:r>
      <w:r w:rsidRPr="00C34A6D">
        <w:rPr>
          <w:sz w:val="20"/>
          <w:szCs w:val="20"/>
        </w:rPr>
        <w:t>to say being in act without act, which is a contradiction</w:t>
      </w:r>
      <w:r w:rsidR="0008003A">
        <w:rPr>
          <w:sz w:val="20"/>
          <w:szCs w:val="20"/>
        </w:rPr>
        <w:t xml:space="preserve"> </w:t>
      </w:r>
      <w:r w:rsidRPr="00C34A6D">
        <w:rPr>
          <w:sz w:val="20"/>
          <w:szCs w:val="20"/>
        </w:rPr>
        <w:t>in terms. Nor can it be said that it possessed</w:t>
      </w:r>
      <w:r w:rsidR="0008003A">
        <w:rPr>
          <w:sz w:val="20"/>
          <w:szCs w:val="20"/>
        </w:rPr>
        <w:t xml:space="preserve"> </w:t>
      </w:r>
      <w:r w:rsidRPr="00C34A6D">
        <w:rPr>
          <w:sz w:val="20"/>
          <w:szCs w:val="20"/>
        </w:rPr>
        <w:t>some common form, on which afterwards</w:t>
      </w:r>
      <w:r w:rsidR="0008003A">
        <w:rPr>
          <w:sz w:val="20"/>
          <w:szCs w:val="20"/>
        </w:rPr>
        <w:t xml:space="preserve"> </w:t>
      </w:r>
      <w:r w:rsidRPr="00C34A6D">
        <w:rPr>
          <w:sz w:val="20"/>
          <w:szCs w:val="20"/>
        </w:rPr>
        <w:t>follow the different forms, that distinguish it.</w:t>
      </w:r>
    </w:p>
    <w:p w14:paraId="25151DF5" w14:textId="0F830CFA" w:rsidR="0008003A" w:rsidRPr="0008003A" w:rsidRDefault="0008003A" w:rsidP="0008003A">
      <w:pPr>
        <w:spacing w:after="0"/>
        <w:jc w:val="both"/>
        <w:rPr>
          <w:sz w:val="16"/>
          <w:szCs w:val="16"/>
        </w:rPr>
      </w:pPr>
      <w:r w:rsidRPr="0008003A">
        <w:rPr>
          <w:rFonts w:cstheme="minorHAnsi"/>
          <w:sz w:val="16"/>
          <w:szCs w:val="16"/>
        </w:rPr>
        <w:t>¹</w:t>
      </w:r>
      <w:r w:rsidRPr="0008003A">
        <w:rPr>
          <w:sz w:val="16"/>
          <w:szCs w:val="16"/>
        </w:rPr>
        <w:t>Cf. Aristotle, Physics, 1, 4 (187</w:t>
      </w:r>
      <w:r w:rsidRPr="0008003A">
        <w:rPr>
          <w:rFonts w:cstheme="minorHAnsi"/>
          <w:sz w:val="16"/>
          <w:szCs w:val="16"/>
        </w:rPr>
        <w:t>ᵃ</w:t>
      </w:r>
      <w:r w:rsidRPr="0008003A">
        <w:rPr>
          <w:sz w:val="16"/>
          <w:szCs w:val="16"/>
        </w:rPr>
        <w:t>23); Metaphysics, xii, 2 (1069</w:t>
      </w:r>
      <w:r w:rsidRPr="0008003A">
        <w:rPr>
          <w:rFonts w:cstheme="minorHAnsi"/>
          <w:sz w:val="16"/>
          <w:szCs w:val="16"/>
        </w:rPr>
        <w:t>ᵇ</w:t>
      </w:r>
      <w:r w:rsidRPr="0008003A">
        <w:rPr>
          <w:sz w:val="16"/>
          <w:szCs w:val="16"/>
        </w:rPr>
        <w:t>22).</w:t>
      </w:r>
    </w:p>
    <w:p w14:paraId="362B0D55" w14:textId="24B113AB" w:rsidR="0008003A" w:rsidRPr="0008003A" w:rsidRDefault="0008003A" w:rsidP="0008003A">
      <w:pPr>
        <w:spacing w:after="0"/>
        <w:jc w:val="both"/>
        <w:rPr>
          <w:sz w:val="16"/>
          <w:szCs w:val="16"/>
        </w:rPr>
      </w:pPr>
      <w:r w:rsidRPr="0008003A">
        <w:rPr>
          <w:rFonts w:cstheme="minorHAnsi"/>
          <w:sz w:val="16"/>
          <w:szCs w:val="16"/>
        </w:rPr>
        <w:t>²</w:t>
      </w:r>
      <w:r w:rsidRPr="0008003A">
        <w:rPr>
          <w:sz w:val="16"/>
          <w:szCs w:val="16"/>
        </w:rPr>
        <w:t>PL 34, 257; cf. also Confessions, xii, 40 (PL 32, 843).</w:t>
      </w:r>
    </w:p>
    <w:p w14:paraId="2CAB3ABD" w14:textId="63B203BD" w:rsidR="0008003A" w:rsidRPr="0008003A" w:rsidRDefault="0008003A" w:rsidP="0008003A">
      <w:pPr>
        <w:spacing w:after="0"/>
        <w:jc w:val="both"/>
        <w:rPr>
          <w:sz w:val="16"/>
          <w:szCs w:val="16"/>
        </w:rPr>
      </w:pPr>
      <w:r w:rsidRPr="0008003A">
        <w:rPr>
          <w:rFonts w:cstheme="minorHAnsi"/>
          <w:sz w:val="16"/>
          <w:szCs w:val="16"/>
        </w:rPr>
        <w:t>³</w:t>
      </w:r>
      <w:r w:rsidRPr="0008003A">
        <w:rPr>
          <w:sz w:val="16"/>
          <w:szCs w:val="16"/>
        </w:rPr>
        <w:t>PG 29, 29.</w:t>
      </w:r>
    </w:p>
    <w:p w14:paraId="3FF93BBA" w14:textId="3BCC959B" w:rsidR="0008003A" w:rsidRPr="0008003A" w:rsidRDefault="0008003A" w:rsidP="0008003A">
      <w:pPr>
        <w:spacing w:after="0"/>
        <w:jc w:val="both"/>
        <w:rPr>
          <w:sz w:val="16"/>
          <w:szCs w:val="16"/>
        </w:rPr>
      </w:pPr>
      <w:r w:rsidRPr="0008003A">
        <w:rPr>
          <w:rFonts w:cstheme="minorHAnsi"/>
          <w:sz w:val="16"/>
          <w:szCs w:val="16"/>
        </w:rPr>
        <w:t>⁴</w:t>
      </w:r>
      <w:r w:rsidRPr="0008003A">
        <w:rPr>
          <w:sz w:val="16"/>
          <w:szCs w:val="16"/>
        </w:rPr>
        <w:t>PL 14, 148.</w:t>
      </w:r>
    </w:p>
    <w:p w14:paraId="16B44AE0" w14:textId="48500A4A" w:rsidR="005F3B3D" w:rsidRPr="0008003A" w:rsidRDefault="0008003A" w:rsidP="0008003A">
      <w:pPr>
        <w:spacing w:after="0"/>
        <w:jc w:val="both"/>
        <w:rPr>
          <w:sz w:val="16"/>
          <w:szCs w:val="16"/>
        </w:rPr>
      </w:pPr>
      <w:r w:rsidRPr="0008003A">
        <w:rPr>
          <w:rFonts w:cstheme="minorHAnsi"/>
          <w:sz w:val="16"/>
          <w:szCs w:val="16"/>
        </w:rPr>
        <w:t>⁵</w:t>
      </w:r>
      <w:r w:rsidRPr="0008003A">
        <w:rPr>
          <w:sz w:val="16"/>
          <w:szCs w:val="16"/>
        </w:rPr>
        <w:t>PG 53, 30. See also Peter Lombard, Sent., 11, xii, 2 (QR 1, 359).</w:t>
      </w:r>
    </w:p>
    <w:p w14:paraId="25A5C862" w14:textId="7DB09A03" w:rsidR="0008003A" w:rsidRPr="0008003A" w:rsidRDefault="0008003A" w:rsidP="0008003A">
      <w:pPr>
        <w:spacing w:before="240"/>
        <w:jc w:val="both"/>
        <w:rPr>
          <w:sz w:val="20"/>
          <w:szCs w:val="20"/>
        </w:rPr>
      </w:pPr>
      <w:r w:rsidRPr="0008003A">
        <w:rPr>
          <w:sz w:val="20"/>
          <w:szCs w:val="20"/>
        </w:rPr>
        <w:t>For this would be to hold the opinion of the ancient</w:t>
      </w:r>
      <w:r>
        <w:rPr>
          <w:sz w:val="20"/>
          <w:szCs w:val="20"/>
        </w:rPr>
        <w:t xml:space="preserve"> </w:t>
      </w:r>
      <w:r w:rsidRPr="0008003A">
        <w:rPr>
          <w:sz w:val="20"/>
          <w:szCs w:val="20"/>
        </w:rPr>
        <w:t>natural philosophers, who maintained that</w:t>
      </w:r>
      <w:r>
        <w:rPr>
          <w:sz w:val="20"/>
          <w:szCs w:val="20"/>
        </w:rPr>
        <w:t xml:space="preserve"> </w:t>
      </w:r>
      <w:r w:rsidRPr="0008003A">
        <w:rPr>
          <w:sz w:val="20"/>
          <w:szCs w:val="20"/>
        </w:rPr>
        <w:t xml:space="preserve">primary matter was </w:t>
      </w:r>
      <w:proofErr w:type="spellStart"/>
      <w:proofErr w:type="gramStart"/>
      <w:r w:rsidRPr="0008003A">
        <w:rPr>
          <w:sz w:val="20"/>
          <w:szCs w:val="20"/>
        </w:rPr>
        <w:t>some body</w:t>
      </w:r>
      <w:proofErr w:type="spellEnd"/>
      <w:proofErr w:type="gramEnd"/>
      <w:r w:rsidRPr="0008003A">
        <w:rPr>
          <w:sz w:val="20"/>
          <w:szCs w:val="20"/>
        </w:rPr>
        <w:t xml:space="preserve"> in act, as fire,</w:t>
      </w:r>
      <w:r>
        <w:rPr>
          <w:sz w:val="20"/>
          <w:szCs w:val="20"/>
        </w:rPr>
        <w:t xml:space="preserve"> </w:t>
      </w:r>
      <w:r w:rsidRPr="0008003A">
        <w:rPr>
          <w:sz w:val="20"/>
          <w:szCs w:val="20"/>
        </w:rPr>
        <w:t>air, water, or some intermediate substance.</w:t>
      </w:r>
      <w:r>
        <w:rPr>
          <w:sz w:val="20"/>
          <w:szCs w:val="20"/>
        </w:rPr>
        <w:t xml:space="preserve"> </w:t>
      </w:r>
      <w:r w:rsidRPr="0008003A">
        <w:rPr>
          <w:sz w:val="20"/>
          <w:szCs w:val="20"/>
        </w:rPr>
        <w:t>Hence, it followed that "to be made means only</w:t>
      </w:r>
      <w:r>
        <w:rPr>
          <w:sz w:val="20"/>
          <w:szCs w:val="20"/>
        </w:rPr>
        <w:t xml:space="preserve"> </w:t>
      </w:r>
      <w:r w:rsidRPr="0008003A">
        <w:rPr>
          <w:sz w:val="20"/>
          <w:szCs w:val="20"/>
        </w:rPr>
        <w:t>to be changed</w:t>
      </w:r>
      <w:proofErr w:type="gramStart"/>
      <w:r w:rsidRPr="0008003A">
        <w:rPr>
          <w:sz w:val="20"/>
          <w:szCs w:val="20"/>
        </w:rPr>
        <w:t>";</w:t>
      </w:r>
      <w:r>
        <w:rPr>
          <w:rFonts w:cstheme="minorHAnsi"/>
          <w:sz w:val="20"/>
          <w:szCs w:val="20"/>
        </w:rPr>
        <w:t>⁶</w:t>
      </w:r>
      <w:proofErr w:type="gramEnd"/>
      <w:r w:rsidRPr="0008003A">
        <w:rPr>
          <w:sz w:val="20"/>
          <w:szCs w:val="20"/>
        </w:rPr>
        <w:t xml:space="preserve"> for since that preceding form</w:t>
      </w:r>
      <w:r>
        <w:rPr>
          <w:sz w:val="20"/>
          <w:szCs w:val="20"/>
        </w:rPr>
        <w:t xml:space="preserve"> </w:t>
      </w:r>
      <w:r w:rsidRPr="0008003A">
        <w:rPr>
          <w:sz w:val="20"/>
          <w:szCs w:val="20"/>
        </w:rPr>
        <w:t>bestowed actual substantial being, and made</w:t>
      </w:r>
      <w:r>
        <w:rPr>
          <w:sz w:val="20"/>
          <w:szCs w:val="20"/>
        </w:rPr>
        <w:t xml:space="preserve"> </w:t>
      </w:r>
      <w:r w:rsidRPr="0008003A">
        <w:rPr>
          <w:sz w:val="20"/>
          <w:szCs w:val="20"/>
        </w:rPr>
        <w:t>some particular thing to be, it would result that</w:t>
      </w:r>
      <w:r>
        <w:rPr>
          <w:sz w:val="20"/>
          <w:szCs w:val="20"/>
        </w:rPr>
        <w:t xml:space="preserve"> </w:t>
      </w:r>
      <w:r w:rsidRPr="0008003A">
        <w:rPr>
          <w:sz w:val="20"/>
          <w:szCs w:val="20"/>
        </w:rPr>
        <w:t>the supervening form would not simply make an</w:t>
      </w:r>
      <w:r>
        <w:rPr>
          <w:sz w:val="20"/>
          <w:szCs w:val="20"/>
        </w:rPr>
        <w:t xml:space="preserve"> </w:t>
      </w:r>
      <w:r w:rsidRPr="0008003A">
        <w:rPr>
          <w:sz w:val="20"/>
          <w:szCs w:val="20"/>
        </w:rPr>
        <w:t>actual being, but this actual being; which is</w:t>
      </w:r>
      <w:r>
        <w:rPr>
          <w:sz w:val="20"/>
          <w:szCs w:val="20"/>
        </w:rPr>
        <w:t xml:space="preserve"> </w:t>
      </w:r>
      <w:r w:rsidRPr="0008003A">
        <w:rPr>
          <w:sz w:val="20"/>
          <w:szCs w:val="20"/>
        </w:rPr>
        <w:t xml:space="preserve">proper to the accidental form. </w:t>
      </w:r>
      <w:proofErr w:type="gramStart"/>
      <w:r w:rsidRPr="0008003A">
        <w:rPr>
          <w:sz w:val="20"/>
          <w:szCs w:val="20"/>
        </w:rPr>
        <w:t>Thus</w:t>
      </w:r>
      <w:proofErr w:type="gramEnd"/>
      <w:r w:rsidRPr="0008003A">
        <w:rPr>
          <w:sz w:val="20"/>
          <w:szCs w:val="20"/>
        </w:rPr>
        <w:t xml:space="preserve"> the consequent</w:t>
      </w:r>
      <w:r>
        <w:rPr>
          <w:sz w:val="20"/>
          <w:szCs w:val="20"/>
        </w:rPr>
        <w:t xml:space="preserve"> </w:t>
      </w:r>
      <w:r w:rsidRPr="0008003A">
        <w:rPr>
          <w:sz w:val="20"/>
          <w:szCs w:val="20"/>
        </w:rPr>
        <w:t>forms would be merely accidents, implying</w:t>
      </w:r>
      <w:r>
        <w:rPr>
          <w:sz w:val="20"/>
          <w:szCs w:val="20"/>
        </w:rPr>
        <w:t xml:space="preserve"> </w:t>
      </w:r>
      <w:r w:rsidRPr="0008003A">
        <w:rPr>
          <w:sz w:val="20"/>
          <w:szCs w:val="20"/>
        </w:rPr>
        <w:t xml:space="preserve">not generation, but alteration. </w:t>
      </w:r>
      <w:proofErr w:type="gramStart"/>
      <w:r w:rsidRPr="0008003A">
        <w:rPr>
          <w:sz w:val="20"/>
          <w:szCs w:val="20"/>
        </w:rPr>
        <w:t>Hence</w:t>
      </w:r>
      <w:proofErr w:type="gramEnd"/>
      <w:r w:rsidRPr="0008003A">
        <w:rPr>
          <w:sz w:val="20"/>
          <w:szCs w:val="20"/>
        </w:rPr>
        <w:t xml:space="preserve"> we</w:t>
      </w:r>
      <w:r>
        <w:rPr>
          <w:sz w:val="20"/>
          <w:szCs w:val="20"/>
        </w:rPr>
        <w:t xml:space="preserve"> </w:t>
      </w:r>
      <w:r w:rsidRPr="0008003A">
        <w:rPr>
          <w:sz w:val="20"/>
          <w:szCs w:val="20"/>
        </w:rPr>
        <w:t>must assert that primary matter was not created</w:t>
      </w:r>
      <w:r>
        <w:rPr>
          <w:sz w:val="20"/>
          <w:szCs w:val="20"/>
        </w:rPr>
        <w:t xml:space="preserve"> </w:t>
      </w:r>
      <w:r w:rsidRPr="0008003A">
        <w:rPr>
          <w:sz w:val="20"/>
          <w:szCs w:val="20"/>
        </w:rPr>
        <w:t>altogether formless, nor under any one common</w:t>
      </w:r>
      <w:r>
        <w:rPr>
          <w:sz w:val="20"/>
          <w:szCs w:val="20"/>
        </w:rPr>
        <w:t xml:space="preserve"> </w:t>
      </w:r>
      <w:r w:rsidRPr="0008003A">
        <w:rPr>
          <w:sz w:val="20"/>
          <w:szCs w:val="20"/>
        </w:rPr>
        <w:t>form, but under distinct forms. And so, if the</w:t>
      </w:r>
      <w:r>
        <w:rPr>
          <w:sz w:val="20"/>
          <w:szCs w:val="20"/>
        </w:rPr>
        <w:t xml:space="preserve"> </w:t>
      </w:r>
      <w:r w:rsidRPr="0008003A">
        <w:rPr>
          <w:sz w:val="20"/>
          <w:szCs w:val="20"/>
        </w:rPr>
        <w:t>formlessness of matter be taken as referring to</w:t>
      </w:r>
      <w:r>
        <w:rPr>
          <w:sz w:val="20"/>
          <w:szCs w:val="20"/>
        </w:rPr>
        <w:t xml:space="preserve"> </w:t>
      </w:r>
      <w:r w:rsidRPr="0008003A">
        <w:rPr>
          <w:sz w:val="20"/>
          <w:szCs w:val="20"/>
        </w:rPr>
        <w:t xml:space="preserve">the condition of primary matter, which </w:t>
      </w:r>
      <w:proofErr w:type="gramStart"/>
      <w:r w:rsidRPr="0008003A">
        <w:rPr>
          <w:sz w:val="20"/>
          <w:szCs w:val="20"/>
        </w:rPr>
        <w:t>in itself</w:t>
      </w:r>
      <w:r>
        <w:rPr>
          <w:sz w:val="20"/>
          <w:szCs w:val="20"/>
        </w:rPr>
        <w:t xml:space="preserve"> </w:t>
      </w:r>
      <w:r w:rsidRPr="0008003A">
        <w:rPr>
          <w:sz w:val="20"/>
          <w:szCs w:val="20"/>
        </w:rPr>
        <w:t>is</w:t>
      </w:r>
      <w:proofErr w:type="gramEnd"/>
      <w:r w:rsidRPr="0008003A">
        <w:rPr>
          <w:sz w:val="20"/>
          <w:szCs w:val="20"/>
        </w:rPr>
        <w:t xml:space="preserve"> formless, this formlessness did not precede in</w:t>
      </w:r>
      <w:r>
        <w:rPr>
          <w:sz w:val="20"/>
          <w:szCs w:val="20"/>
        </w:rPr>
        <w:t xml:space="preserve"> </w:t>
      </w:r>
      <w:r w:rsidRPr="0008003A">
        <w:rPr>
          <w:sz w:val="20"/>
          <w:szCs w:val="20"/>
        </w:rPr>
        <w:t>time its formation or distinction, but only in</w:t>
      </w:r>
      <w:r>
        <w:rPr>
          <w:sz w:val="20"/>
          <w:szCs w:val="20"/>
        </w:rPr>
        <w:t xml:space="preserve"> </w:t>
      </w:r>
      <w:r w:rsidRPr="0008003A">
        <w:rPr>
          <w:sz w:val="20"/>
          <w:szCs w:val="20"/>
        </w:rPr>
        <w:t>origin and nature, as Augustine says; in the</w:t>
      </w:r>
      <w:r>
        <w:rPr>
          <w:sz w:val="20"/>
          <w:szCs w:val="20"/>
        </w:rPr>
        <w:t xml:space="preserve"> </w:t>
      </w:r>
      <w:r w:rsidRPr="0008003A">
        <w:rPr>
          <w:sz w:val="20"/>
          <w:szCs w:val="20"/>
        </w:rPr>
        <w:t>same way as potency is prior to act, and the part</w:t>
      </w:r>
      <w:r>
        <w:rPr>
          <w:sz w:val="20"/>
          <w:szCs w:val="20"/>
        </w:rPr>
        <w:t xml:space="preserve"> </w:t>
      </w:r>
      <w:r w:rsidRPr="0008003A">
        <w:rPr>
          <w:sz w:val="20"/>
          <w:szCs w:val="20"/>
        </w:rPr>
        <w:t>to the whole. But the other holy writers understand</w:t>
      </w:r>
      <w:r>
        <w:rPr>
          <w:sz w:val="20"/>
          <w:szCs w:val="20"/>
        </w:rPr>
        <w:t xml:space="preserve"> </w:t>
      </w:r>
      <w:r w:rsidRPr="0008003A">
        <w:rPr>
          <w:sz w:val="20"/>
          <w:szCs w:val="20"/>
        </w:rPr>
        <w:t>by formlessness not the exclusion of all</w:t>
      </w:r>
      <w:r>
        <w:rPr>
          <w:sz w:val="20"/>
          <w:szCs w:val="20"/>
        </w:rPr>
        <w:t xml:space="preserve"> </w:t>
      </w:r>
      <w:r w:rsidRPr="0008003A">
        <w:rPr>
          <w:sz w:val="20"/>
          <w:szCs w:val="20"/>
        </w:rPr>
        <w:t>form, but the absence of that beauty and comeliness</w:t>
      </w:r>
      <w:r>
        <w:rPr>
          <w:sz w:val="20"/>
          <w:szCs w:val="20"/>
        </w:rPr>
        <w:t xml:space="preserve"> </w:t>
      </w:r>
      <w:r w:rsidRPr="0008003A">
        <w:rPr>
          <w:sz w:val="20"/>
          <w:szCs w:val="20"/>
        </w:rPr>
        <w:t>which are now apparent in the corporeal</w:t>
      </w:r>
      <w:r>
        <w:rPr>
          <w:sz w:val="20"/>
          <w:szCs w:val="20"/>
        </w:rPr>
        <w:t xml:space="preserve"> </w:t>
      </w:r>
      <w:r w:rsidRPr="0008003A">
        <w:rPr>
          <w:sz w:val="20"/>
          <w:szCs w:val="20"/>
        </w:rPr>
        <w:t xml:space="preserve">creation. </w:t>
      </w:r>
      <w:proofErr w:type="gramStart"/>
      <w:r w:rsidRPr="0008003A">
        <w:rPr>
          <w:sz w:val="20"/>
          <w:szCs w:val="20"/>
        </w:rPr>
        <w:t>Accordingly</w:t>
      </w:r>
      <w:proofErr w:type="gramEnd"/>
      <w:r w:rsidRPr="0008003A">
        <w:rPr>
          <w:sz w:val="20"/>
          <w:szCs w:val="20"/>
        </w:rPr>
        <w:t xml:space="preserve"> they say that the formlessness</w:t>
      </w:r>
      <w:r>
        <w:rPr>
          <w:sz w:val="20"/>
          <w:szCs w:val="20"/>
        </w:rPr>
        <w:t xml:space="preserve"> </w:t>
      </w:r>
      <w:r w:rsidRPr="0008003A">
        <w:rPr>
          <w:sz w:val="20"/>
          <w:szCs w:val="20"/>
        </w:rPr>
        <w:t>of corporeal matter preceded its form in</w:t>
      </w:r>
      <w:r>
        <w:rPr>
          <w:sz w:val="20"/>
          <w:szCs w:val="20"/>
        </w:rPr>
        <w:t xml:space="preserve"> </w:t>
      </w:r>
      <w:r w:rsidRPr="0008003A">
        <w:rPr>
          <w:sz w:val="20"/>
          <w:szCs w:val="20"/>
        </w:rPr>
        <w:t>duration. And so, when this is considered, it appears</w:t>
      </w:r>
      <w:r>
        <w:rPr>
          <w:sz w:val="20"/>
          <w:szCs w:val="20"/>
        </w:rPr>
        <w:t xml:space="preserve"> </w:t>
      </w:r>
      <w:r w:rsidRPr="0008003A">
        <w:rPr>
          <w:sz w:val="20"/>
          <w:szCs w:val="20"/>
        </w:rPr>
        <w:t>that Augustine agrees with them in some</w:t>
      </w:r>
      <w:r>
        <w:rPr>
          <w:sz w:val="20"/>
          <w:szCs w:val="20"/>
        </w:rPr>
        <w:t xml:space="preserve"> </w:t>
      </w:r>
      <w:r w:rsidRPr="0008003A">
        <w:rPr>
          <w:sz w:val="20"/>
          <w:szCs w:val="20"/>
        </w:rPr>
        <w:t>respects, and in others disagrees, as will be</w:t>
      </w:r>
      <w:r>
        <w:rPr>
          <w:sz w:val="20"/>
          <w:szCs w:val="20"/>
        </w:rPr>
        <w:t xml:space="preserve"> </w:t>
      </w:r>
      <w:r w:rsidRPr="0008003A">
        <w:rPr>
          <w:sz w:val="20"/>
          <w:szCs w:val="20"/>
        </w:rPr>
        <w:t xml:space="preserve">shown later (q. lxix, a. </w:t>
      </w:r>
      <w:r>
        <w:rPr>
          <w:sz w:val="20"/>
          <w:szCs w:val="20"/>
        </w:rPr>
        <w:t>1</w:t>
      </w:r>
      <w:r w:rsidRPr="0008003A">
        <w:rPr>
          <w:sz w:val="20"/>
          <w:szCs w:val="20"/>
        </w:rPr>
        <w:t>; and q. lxxiv, a. 2).</w:t>
      </w:r>
    </w:p>
    <w:p w14:paraId="003568FD" w14:textId="57F4490E" w:rsidR="005F3B3D" w:rsidRDefault="0008003A" w:rsidP="0008003A">
      <w:pPr>
        <w:spacing w:before="240"/>
        <w:jc w:val="both"/>
        <w:rPr>
          <w:sz w:val="20"/>
          <w:szCs w:val="20"/>
        </w:rPr>
      </w:pPr>
      <w:r w:rsidRPr="0008003A">
        <w:rPr>
          <w:sz w:val="20"/>
          <w:szCs w:val="20"/>
        </w:rPr>
        <w:t>As far as may be gathered from the text of</w:t>
      </w:r>
      <w:r>
        <w:rPr>
          <w:sz w:val="20"/>
          <w:szCs w:val="20"/>
        </w:rPr>
        <w:t xml:space="preserve"> </w:t>
      </w:r>
      <w:r w:rsidRPr="0008003A">
        <w:rPr>
          <w:sz w:val="20"/>
          <w:szCs w:val="20"/>
        </w:rPr>
        <w:t>Genesis a threefold beauty was wanting to corporeal</w:t>
      </w:r>
      <w:r>
        <w:rPr>
          <w:sz w:val="20"/>
          <w:szCs w:val="20"/>
        </w:rPr>
        <w:t xml:space="preserve"> </w:t>
      </w:r>
      <w:r w:rsidRPr="0008003A">
        <w:rPr>
          <w:sz w:val="20"/>
          <w:szCs w:val="20"/>
        </w:rPr>
        <w:t>creatures, for which reason they are said</w:t>
      </w:r>
      <w:r>
        <w:rPr>
          <w:sz w:val="20"/>
          <w:szCs w:val="20"/>
        </w:rPr>
        <w:t xml:space="preserve"> </w:t>
      </w:r>
      <w:r w:rsidRPr="0008003A">
        <w:rPr>
          <w:sz w:val="20"/>
          <w:szCs w:val="20"/>
        </w:rPr>
        <w:t>to be without form. For the beauty of light was</w:t>
      </w:r>
      <w:r>
        <w:rPr>
          <w:sz w:val="20"/>
          <w:szCs w:val="20"/>
        </w:rPr>
        <w:t xml:space="preserve"> </w:t>
      </w:r>
      <w:r w:rsidRPr="0008003A">
        <w:rPr>
          <w:sz w:val="20"/>
          <w:szCs w:val="20"/>
        </w:rPr>
        <w:t>wanting to all that transparent body which we</w:t>
      </w:r>
      <w:r>
        <w:rPr>
          <w:sz w:val="20"/>
          <w:szCs w:val="20"/>
        </w:rPr>
        <w:t xml:space="preserve"> </w:t>
      </w:r>
      <w:r w:rsidRPr="0008003A">
        <w:rPr>
          <w:sz w:val="20"/>
          <w:szCs w:val="20"/>
        </w:rPr>
        <w:t>call the heavens, and so it is said that darkness</w:t>
      </w:r>
      <w:r>
        <w:rPr>
          <w:sz w:val="20"/>
          <w:szCs w:val="20"/>
        </w:rPr>
        <w:t xml:space="preserve"> </w:t>
      </w:r>
      <w:r w:rsidRPr="0008003A">
        <w:rPr>
          <w:sz w:val="20"/>
          <w:szCs w:val="20"/>
        </w:rPr>
        <w:t>was upon the face of the deep. And the earth</w:t>
      </w:r>
      <w:r>
        <w:rPr>
          <w:sz w:val="20"/>
          <w:szCs w:val="20"/>
        </w:rPr>
        <w:t xml:space="preserve"> </w:t>
      </w:r>
      <w:r w:rsidRPr="0008003A">
        <w:rPr>
          <w:sz w:val="20"/>
          <w:szCs w:val="20"/>
        </w:rPr>
        <w:t>lacked beauty in two ways: first, that beauty</w:t>
      </w:r>
      <w:r>
        <w:rPr>
          <w:sz w:val="20"/>
          <w:szCs w:val="20"/>
        </w:rPr>
        <w:t xml:space="preserve"> </w:t>
      </w:r>
      <w:r w:rsidRPr="0008003A">
        <w:rPr>
          <w:sz w:val="20"/>
          <w:szCs w:val="20"/>
        </w:rPr>
        <w:t>which it acquired when its watery veil was withdrawn,</w:t>
      </w:r>
      <w:r>
        <w:rPr>
          <w:sz w:val="20"/>
          <w:szCs w:val="20"/>
        </w:rPr>
        <w:t xml:space="preserve"> </w:t>
      </w:r>
      <w:r w:rsidRPr="0008003A">
        <w:rPr>
          <w:sz w:val="20"/>
          <w:szCs w:val="20"/>
        </w:rPr>
        <w:t>and so we read that the earth was void,</w:t>
      </w:r>
      <w:r>
        <w:rPr>
          <w:sz w:val="20"/>
          <w:szCs w:val="20"/>
        </w:rPr>
        <w:t xml:space="preserve"> </w:t>
      </w:r>
      <w:r w:rsidRPr="0008003A">
        <w:rPr>
          <w:sz w:val="20"/>
          <w:szCs w:val="20"/>
        </w:rPr>
        <w:t>or invisible, since the waters covered and concealed</w:t>
      </w:r>
      <w:r>
        <w:rPr>
          <w:sz w:val="20"/>
          <w:szCs w:val="20"/>
        </w:rPr>
        <w:t xml:space="preserve"> </w:t>
      </w:r>
      <w:r w:rsidRPr="0008003A">
        <w:rPr>
          <w:sz w:val="20"/>
          <w:szCs w:val="20"/>
        </w:rPr>
        <w:t>it from view; secondly, that which it derives</w:t>
      </w:r>
      <w:r>
        <w:rPr>
          <w:sz w:val="20"/>
          <w:szCs w:val="20"/>
        </w:rPr>
        <w:t xml:space="preserve"> </w:t>
      </w:r>
      <w:r w:rsidRPr="0008003A">
        <w:rPr>
          <w:sz w:val="20"/>
          <w:szCs w:val="20"/>
        </w:rPr>
        <w:t>from being adorned by herbs and plants,</w:t>
      </w:r>
      <w:r>
        <w:rPr>
          <w:sz w:val="20"/>
          <w:szCs w:val="20"/>
        </w:rPr>
        <w:t xml:space="preserve"> </w:t>
      </w:r>
      <w:r w:rsidRPr="0008003A">
        <w:rPr>
          <w:sz w:val="20"/>
          <w:szCs w:val="20"/>
        </w:rPr>
        <w:t>for which reason it is called empty, or, according</w:t>
      </w:r>
      <w:r>
        <w:rPr>
          <w:sz w:val="20"/>
          <w:szCs w:val="20"/>
        </w:rPr>
        <w:t xml:space="preserve"> </w:t>
      </w:r>
      <w:r w:rsidRPr="0008003A">
        <w:rPr>
          <w:sz w:val="20"/>
          <w:szCs w:val="20"/>
        </w:rPr>
        <w:t>to another reading,</w:t>
      </w:r>
      <w:r>
        <w:rPr>
          <w:rFonts w:cstheme="minorHAnsi"/>
          <w:sz w:val="20"/>
          <w:szCs w:val="20"/>
        </w:rPr>
        <w:t>⁷</w:t>
      </w:r>
      <w:r w:rsidRPr="0008003A">
        <w:rPr>
          <w:sz w:val="20"/>
          <w:szCs w:val="20"/>
        </w:rPr>
        <w:t xml:space="preserve"> shapeless—that is, unadorned.</w:t>
      </w:r>
      <w:r>
        <w:rPr>
          <w:sz w:val="20"/>
          <w:szCs w:val="20"/>
        </w:rPr>
        <w:t xml:space="preserve"> </w:t>
      </w:r>
      <w:proofErr w:type="gramStart"/>
      <w:r w:rsidRPr="0008003A">
        <w:rPr>
          <w:sz w:val="20"/>
          <w:szCs w:val="20"/>
        </w:rPr>
        <w:t>Thus</w:t>
      </w:r>
      <w:proofErr w:type="gramEnd"/>
      <w:r w:rsidRPr="0008003A">
        <w:rPr>
          <w:sz w:val="20"/>
          <w:szCs w:val="20"/>
        </w:rPr>
        <w:t xml:space="preserve"> after mention of two created natures,</w:t>
      </w:r>
      <w:r>
        <w:rPr>
          <w:sz w:val="20"/>
          <w:szCs w:val="20"/>
        </w:rPr>
        <w:t xml:space="preserve"> </w:t>
      </w:r>
      <w:r w:rsidRPr="0008003A">
        <w:rPr>
          <w:sz w:val="20"/>
          <w:szCs w:val="20"/>
        </w:rPr>
        <w:t>the heaven and the earth, the formlessness</w:t>
      </w:r>
      <w:r>
        <w:rPr>
          <w:sz w:val="20"/>
          <w:szCs w:val="20"/>
        </w:rPr>
        <w:t xml:space="preserve"> </w:t>
      </w:r>
      <w:r w:rsidRPr="0008003A">
        <w:rPr>
          <w:sz w:val="20"/>
          <w:szCs w:val="20"/>
        </w:rPr>
        <w:t xml:space="preserve">of </w:t>
      </w:r>
      <w:r w:rsidRPr="0008003A">
        <w:rPr>
          <w:sz w:val="20"/>
          <w:szCs w:val="20"/>
        </w:rPr>
        <w:lastRenderedPageBreak/>
        <w:t>the heaven is indicated by the words,</w:t>
      </w:r>
      <w:r>
        <w:rPr>
          <w:sz w:val="20"/>
          <w:szCs w:val="20"/>
        </w:rPr>
        <w:t xml:space="preserve"> </w:t>
      </w:r>
      <w:r w:rsidRPr="0008003A">
        <w:rPr>
          <w:sz w:val="20"/>
          <w:szCs w:val="20"/>
        </w:rPr>
        <w:t>darkness was upon the face of the deep, since</w:t>
      </w:r>
      <w:r>
        <w:rPr>
          <w:sz w:val="20"/>
          <w:szCs w:val="20"/>
        </w:rPr>
        <w:t xml:space="preserve"> </w:t>
      </w:r>
      <w:r w:rsidRPr="0008003A">
        <w:rPr>
          <w:sz w:val="20"/>
          <w:szCs w:val="20"/>
        </w:rPr>
        <w:t>the air is included under heaven; and the formlessness</w:t>
      </w:r>
      <w:r>
        <w:rPr>
          <w:sz w:val="20"/>
          <w:szCs w:val="20"/>
        </w:rPr>
        <w:t xml:space="preserve"> </w:t>
      </w:r>
      <w:r w:rsidRPr="0008003A">
        <w:rPr>
          <w:sz w:val="20"/>
          <w:szCs w:val="20"/>
        </w:rPr>
        <w:t>of the earth by the words, the earth was</w:t>
      </w:r>
      <w:r>
        <w:rPr>
          <w:sz w:val="20"/>
          <w:szCs w:val="20"/>
        </w:rPr>
        <w:t xml:space="preserve"> </w:t>
      </w:r>
      <w:r w:rsidRPr="0008003A">
        <w:rPr>
          <w:sz w:val="20"/>
          <w:szCs w:val="20"/>
        </w:rPr>
        <w:t>void and empty.</w:t>
      </w:r>
    </w:p>
    <w:p w14:paraId="0C64318D" w14:textId="6B4958BE" w:rsidR="0008003A" w:rsidRPr="0008003A" w:rsidRDefault="0008003A" w:rsidP="0008003A">
      <w:pPr>
        <w:spacing w:after="0"/>
        <w:jc w:val="both"/>
        <w:rPr>
          <w:sz w:val="16"/>
          <w:szCs w:val="16"/>
        </w:rPr>
      </w:pPr>
      <w:r w:rsidRPr="0008003A">
        <w:rPr>
          <w:rFonts w:cstheme="minorHAnsi"/>
          <w:sz w:val="16"/>
          <w:szCs w:val="16"/>
        </w:rPr>
        <w:t>⁶</w:t>
      </w:r>
      <w:r w:rsidRPr="0008003A">
        <w:rPr>
          <w:sz w:val="16"/>
          <w:szCs w:val="16"/>
        </w:rPr>
        <w:t>Aristotle, Physics, 1, 4 (187</w:t>
      </w:r>
      <w:r w:rsidRPr="0008003A">
        <w:rPr>
          <w:rFonts w:cstheme="minorHAnsi"/>
          <w:sz w:val="16"/>
          <w:szCs w:val="16"/>
        </w:rPr>
        <w:t>ᵃ</w:t>
      </w:r>
      <w:r w:rsidRPr="0008003A">
        <w:rPr>
          <w:sz w:val="16"/>
          <w:szCs w:val="16"/>
        </w:rPr>
        <w:t>12).</w:t>
      </w:r>
    </w:p>
    <w:p w14:paraId="2E9D62FC" w14:textId="7D913FB4" w:rsidR="005F3B3D" w:rsidRPr="0008003A" w:rsidRDefault="0008003A" w:rsidP="0008003A">
      <w:pPr>
        <w:spacing w:after="0"/>
        <w:jc w:val="both"/>
        <w:rPr>
          <w:sz w:val="16"/>
          <w:szCs w:val="16"/>
        </w:rPr>
      </w:pPr>
      <w:r w:rsidRPr="0008003A">
        <w:rPr>
          <w:rFonts w:cstheme="minorHAnsi"/>
          <w:sz w:val="16"/>
          <w:szCs w:val="16"/>
        </w:rPr>
        <w:t>⁷</w:t>
      </w:r>
      <w:r w:rsidRPr="0008003A">
        <w:rPr>
          <w:sz w:val="16"/>
          <w:szCs w:val="16"/>
        </w:rPr>
        <w:t>The Septuagint.</w:t>
      </w:r>
    </w:p>
    <w:p w14:paraId="6879657B" w14:textId="77777777" w:rsidR="005F3B3D" w:rsidRDefault="005F3B3D" w:rsidP="005F257A">
      <w:pPr>
        <w:jc w:val="both"/>
        <w:rPr>
          <w:sz w:val="20"/>
          <w:szCs w:val="20"/>
        </w:rPr>
      </w:pPr>
    </w:p>
    <w:p w14:paraId="622B439B" w14:textId="113B2A1C" w:rsidR="0008003A" w:rsidRPr="0008003A" w:rsidRDefault="0008003A" w:rsidP="0008003A">
      <w:pPr>
        <w:jc w:val="both"/>
        <w:rPr>
          <w:sz w:val="20"/>
          <w:szCs w:val="20"/>
        </w:rPr>
      </w:pPr>
      <w:r w:rsidRPr="0008003A">
        <w:rPr>
          <w:sz w:val="20"/>
          <w:szCs w:val="20"/>
        </w:rPr>
        <w:t xml:space="preserve">Reply Obj. </w:t>
      </w:r>
      <w:r>
        <w:rPr>
          <w:sz w:val="20"/>
          <w:szCs w:val="20"/>
        </w:rPr>
        <w:t>1</w:t>
      </w:r>
      <w:r w:rsidRPr="0008003A">
        <w:rPr>
          <w:sz w:val="20"/>
          <w:szCs w:val="20"/>
        </w:rPr>
        <w:t>. The word earth is taken differently</w:t>
      </w:r>
      <w:r>
        <w:rPr>
          <w:sz w:val="20"/>
          <w:szCs w:val="20"/>
        </w:rPr>
        <w:t xml:space="preserve"> </w:t>
      </w:r>
      <w:r w:rsidRPr="0008003A">
        <w:rPr>
          <w:sz w:val="20"/>
          <w:szCs w:val="20"/>
        </w:rPr>
        <w:t>in this passage by Augustine, and by other</w:t>
      </w:r>
      <w:r>
        <w:rPr>
          <w:sz w:val="20"/>
          <w:szCs w:val="20"/>
        </w:rPr>
        <w:t xml:space="preserve"> </w:t>
      </w:r>
      <w:r w:rsidRPr="0008003A">
        <w:rPr>
          <w:sz w:val="20"/>
          <w:szCs w:val="20"/>
        </w:rPr>
        <w:t xml:space="preserve">writers. Augustine holds that by the </w:t>
      </w:r>
      <w:proofErr w:type="gramStart"/>
      <w:r w:rsidRPr="0008003A">
        <w:rPr>
          <w:sz w:val="20"/>
          <w:szCs w:val="20"/>
        </w:rPr>
        <w:t>words</w:t>
      </w:r>
      <w:proofErr w:type="gramEnd"/>
      <w:r>
        <w:rPr>
          <w:sz w:val="20"/>
          <w:szCs w:val="20"/>
        </w:rPr>
        <w:t xml:space="preserve"> </w:t>
      </w:r>
      <w:r w:rsidRPr="0008003A">
        <w:rPr>
          <w:sz w:val="20"/>
          <w:szCs w:val="20"/>
        </w:rPr>
        <w:t>"earth"' and "water," in this passage, primary</w:t>
      </w:r>
      <w:r>
        <w:rPr>
          <w:sz w:val="20"/>
          <w:szCs w:val="20"/>
        </w:rPr>
        <w:t xml:space="preserve"> </w:t>
      </w:r>
      <w:r w:rsidRPr="0008003A">
        <w:rPr>
          <w:sz w:val="20"/>
          <w:szCs w:val="20"/>
        </w:rPr>
        <w:t>matter itself is signified, on account of its being</w:t>
      </w:r>
      <w:r>
        <w:rPr>
          <w:sz w:val="20"/>
          <w:szCs w:val="20"/>
        </w:rPr>
        <w:t xml:space="preserve"> </w:t>
      </w:r>
      <w:r w:rsidRPr="0008003A">
        <w:rPr>
          <w:sz w:val="20"/>
          <w:szCs w:val="20"/>
        </w:rPr>
        <w:t>impossible for Moses to make the idea of such</w:t>
      </w:r>
      <w:r>
        <w:rPr>
          <w:sz w:val="20"/>
          <w:szCs w:val="20"/>
        </w:rPr>
        <w:t xml:space="preserve"> </w:t>
      </w:r>
      <w:r w:rsidRPr="0008003A">
        <w:rPr>
          <w:sz w:val="20"/>
          <w:szCs w:val="20"/>
        </w:rPr>
        <w:t>matter intelligible to an undeveloped people,</w:t>
      </w:r>
      <w:r>
        <w:rPr>
          <w:sz w:val="20"/>
          <w:szCs w:val="20"/>
        </w:rPr>
        <w:t xml:space="preserve"> </w:t>
      </w:r>
      <w:r w:rsidRPr="0008003A">
        <w:rPr>
          <w:sz w:val="20"/>
          <w:szCs w:val="20"/>
        </w:rPr>
        <w:t>except under the likeness of well-known objects.</w:t>
      </w:r>
      <w:r>
        <w:rPr>
          <w:sz w:val="20"/>
          <w:szCs w:val="20"/>
        </w:rPr>
        <w:t xml:space="preserve"> </w:t>
      </w:r>
      <w:proofErr w:type="gramStart"/>
      <w:r w:rsidRPr="0008003A">
        <w:rPr>
          <w:sz w:val="20"/>
          <w:szCs w:val="20"/>
        </w:rPr>
        <w:t>Hence</w:t>
      </w:r>
      <w:proofErr w:type="gramEnd"/>
      <w:r w:rsidRPr="0008003A">
        <w:rPr>
          <w:sz w:val="20"/>
          <w:szCs w:val="20"/>
        </w:rPr>
        <w:t xml:space="preserve"> he uses a variety of figures in speaking of</w:t>
      </w:r>
      <w:r>
        <w:rPr>
          <w:sz w:val="20"/>
          <w:szCs w:val="20"/>
        </w:rPr>
        <w:t xml:space="preserve"> </w:t>
      </w:r>
      <w:r w:rsidRPr="0008003A">
        <w:rPr>
          <w:sz w:val="20"/>
          <w:szCs w:val="20"/>
        </w:rPr>
        <w:t>it, calling it not water only, nor earth only, lest</w:t>
      </w:r>
      <w:r>
        <w:rPr>
          <w:sz w:val="20"/>
          <w:szCs w:val="20"/>
        </w:rPr>
        <w:t xml:space="preserve"> </w:t>
      </w:r>
      <w:r w:rsidRPr="0008003A">
        <w:rPr>
          <w:sz w:val="20"/>
          <w:szCs w:val="20"/>
        </w:rPr>
        <w:t>they should think it to be in very truth water or</w:t>
      </w:r>
      <w:r>
        <w:rPr>
          <w:sz w:val="20"/>
          <w:szCs w:val="20"/>
        </w:rPr>
        <w:t xml:space="preserve"> </w:t>
      </w:r>
      <w:r w:rsidRPr="0008003A">
        <w:rPr>
          <w:sz w:val="20"/>
          <w:szCs w:val="20"/>
        </w:rPr>
        <w:t xml:space="preserve">earth. At the same </w:t>
      </w:r>
      <w:proofErr w:type="gramStart"/>
      <w:r w:rsidRPr="0008003A">
        <w:rPr>
          <w:sz w:val="20"/>
          <w:szCs w:val="20"/>
        </w:rPr>
        <w:t>time</w:t>
      </w:r>
      <w:proofErr w:type="gramEnd"/>
      <w:r w:rsidRPr="0008003A">
        <w:rPr>
          <w:sz w:val="20"/>
          <w:szCs w:val="20"/>
        </w:rPr>
        <w:t xml:space="preserve"> it has so far a likeness</w:t>
      </w:r>
      <w:r>
        <w:rPr>
          <w:sz w:val="20"/>
          <w:szCs w:val="20"/>
        </w:rPr>
        <w:t xml:space="preserve"> </w:t>
      </w:r>
      <w:r w:rsidRPr="0008003A">
        <w:rPr>
          <w:sz w:val="20"/>
          <w:szCs w:val="20"/>
        </w:rPr>
        <w:t>to earth in that it is susceptible of form, and to</w:t>
      </w:r>
      <w:r>
        <w:rPr>
          <w:sz w:val="20"/>
          <w:szCs w:val="20"/>
        </w:rPr>
        <w:t xml:space="preserve"> </w:t>
      </w:r>
      <w:r w:rsidRPr="0008003A">
        <w:rPr>
          <w:sz w:val="20"/>
          <w:szCs w:val="20"/>
        </w:rPr>
        <w:t>water in its adaptability to a variety of forms.</w:t>
      </w:r>
      <w:r>
        <w:rPr>
          <w:sz w:val="20"/>
          <w:szCs w:val="20"/>
        </w:rPr>
        <w:t xml:space="preserve"> </w:t>
      </w:r>
      <w:r w:rsidRPr="0008003A">
        <w:rPr>
          <w:sz w:val="20"/>
          <w:szCs w:val="20"/>
        </w:rPr>
        <w:t>In this respect, then, the earth is said to be void</w:t>
      </w:r>
      <w:r>
        <w:rPr>
          <w:sz w:val="20"/>
          <w:szCs w:val="20"/>
        </w:rPr>
        <w:t xml:space="preserve"> </w:t>
      </w:r>
      <w:r w:rsidRPr="0008003A">
        <w:rPr>
          <w:sz w:val="20"/>
          <w:szCs w:val="20"/>
        </w:rPr>
        <w:t>and empty, or invisible and shapeless, that matter</w:t>
      </w:r>
      <w:r>
        <w:rPr>
          <w:sz w:val="20"/>
          <w:szCs w:val="20"/>
        </w:rPr>
        <w:t xml:space="preserve"> </w:t>
      </w:r>
      <w:r w:rsidRPr="0008003A">
        <w:rPr>
          <w:sz w:val="20"/>
          <w:szCs w:val="20"/>
        </w:rPr>
        <w:t>is known by means of form. Hence, considered</w:t>
      </w:r>
      <w:r>
        <w:rPr>
          <w:sz w:val="20"/>
          <w:szCs w:val="20"/>
        </w:rPr>
        <w:t xml:space="preserve"> </w:t>
      </w:r>
      <w:r w:rsidRPr="0008003A">
        <w:rPr>
          <w:sz w:val="20"/>
          <w:szCs w:val="20"/>
        </w:rPr>
        <w:t>in itself, it is called invisible or void, and</w:t>
      </w:r>
      <w:r>
        <w:rPr>
          <w:sz w:val="20"/>
          <w:szCs w:val="20"/>
        </w:rPr>
        <w:t xml:space="preserve"> </w:t>
      </w:r>
      <w:r w:rsidRPr="0008003A">
        <w:rPr>
          <w:sz w:val="20"/>
          <w:szCs w:val="20"/>
        </w:rPr>
        <w:t xml:space="preserve">its potency is completed by form; </w:t>
      </w:r>
      <w:proofErr w:type="gramStart"/>
      <w:r w:rsidRPr="0008003A">
        <w:rPr>
          <w:sz w:val="20"/>
          <w:szCs w:val="20"/>
        </w:rPr>
        <w:t>thus</w:t>
      </w:r>
      <w:proofErr w:type="gramEnd"/>
      <w:r w:rsidRPr="0008003A">
        <w:rPr>
          <w:sz w:val="20"/>
          <w:szCs w:val="20"/>
        </w:rPr>
        <w:t xml:space="preserve"> Plato</w:t>
      </w:r>
      <w:r>
        <w:rPr>
          <w:sz w:val="20"/>
          <w:szCs w:val="20"/>
        </w:rPr>
        <w:t xml:space="preserve"> </w:t>
      </w:r>
      <w:r w:rsidRPr="0008003A">
        <w:rPr>
          <w:sz w:val="20"/>
          <w:szCs w:val="20"/>
        </w:rPr>
        <w:t>says that matter is "place."</w:t>
      </w:r>
      <w:r>
        <w:rPr>
          <w:rFonts w:cstheme="minorHAnsi"/>
          <w:sz w:val="20"/>
          <w:szCs w:val="20"/>
        </w:rPr>
        <w:t>¹</w:t>
      </w:r>
      <w:r w:rsidRPr="0008003A">
        <w:rPr>
          <w:sz w:val="20"/>
          <w:szCs w:val="20"/>
        </w:rPr>
        <w:t xml:space="preserve"> But other holy</w:t>
      </w:r>
      <w:r>
        <w:rPr>
          <w:sz w:val="20"/>
          <w:szCs w:val="20"/>
        </w:rPr>
        <w:t xml:space="preserve"> </w:t>
      </w:r>
      <w:r w:rsidRPr="0008003A">
        <w:rPr>
          <w:sz w:val="20"/>
          <w:szCs w:val="20"/>
        </w:rPr>
        <w:t>writers understand by earth the element of</w:t>
      </w:r>
      <w:r>
        <w:rPr>
          <w:sz w:val="20"/>
          <w:szCs w:val="20"/>
        </w:rPr>
        <w:t xml:space="preserve"> </w:t>
      </w:r>
      <w:r w:rsidRPr="0008003A">
        <w:rPr>
          <w:sz w:val="20"/>
          <w:szCs w:val="20"/>
        </w:rPr>
        <w:t>earth, and we have said how. in this sense, the</w:t>
      </w:r>
      <w:r>
        <w:rPr>
          <w:sz w:val="20"/>
          <w:szCs w:val="20"/>
        </w:rPr>
        <w:t xml:space="preserve"> </w:t>
      </w:r>
      <w:r w:rsidRPr="0008003A">
        <w:rPr>
          <w:sz w:val="20"/>
          <w:szCs w:val="20"/>
        </w:rPr>
        <w:t>earth was, according to them, without form.</w:t>
      </w:r>
    </w:p>
    <w:p w14:paraId="0AEBCD25" w14:textId="59E914C2" w:rsidR="0008003A" w:rsidRPr="0008003A" w:rsidRDefault="0008003A" w:rsidP="0008003A">
      <w:pPr>
        <w:jc w:val="both"/>
        <w:rPr>
          <w:sz w:val="20"/>
          <w:szCs w:val="20"/>
        </w:rPr>
      </w:pPr>
      <w:r w:rsidRPr="0008003A">
        <w:rPr>
          <w:sz w:val="20"/>
          <w:szCs w:val="20"/>
        </w:rPr>
        <w:t>Reply Obj. 2. Nature produces effect in act</w:t>
      </w:r>
      <w:r>
        <w:rPr>
          <w:sz w:val="20"/>
          <w:szCs w:val="20"/>
        </w:rPr>
        <w:t xml:space="preserve"> </w:t>
      </w:r>
      <w:r w:rsidRPr="0008003A">
        <w:rPr>
          <w:sz w:val="20"/>
          <w:szCs w:val="20"/>
        </w:rPr>
        <w:t xml:space="preserve">from being in potency; and </w:t>
      </w:r>
      <w:proofErr w:type="gramStart"/>
      <w:r w:rsidRPr="0008003A">
        <w:rPr>
          <w:sz w:val="20"/>
          <w:szCs w:val="20"/>
        </w:rPr>
        <w:t>consequently</w:t>
      </w:r>
      <w:proofErr w:type="gramEnd"/>
      <w:r w:rsidRPr="0008003A">
        <w:rPr>
          <w:sz w:val="20"/>
          <w:szCs w:val="20"/>
        </w:rPr>
        <w:t xml:space="preserve"> in the</w:t>
      </w:r>
      <w:r>
        <w:rPr>
          <w:sz w:val="20"/>
          <w:szCs w:val="20"/>
        </w:rPr>
        <w:t xml:space="preserve"> </w:t>
      </w:r>
      <w:r w:rsidRPr="0008003A">
        <w:rPr>
          <w:sz w:val="20"/>
          <w:szCs w:val="20"/>
        </w:rPr>
        <w:t>operations of nature potency must precede act</w:t>
      </w:r>
      <w:r>
        <w:rPr>
          <w:sz w:val="20"/>
          <w:szCs w:val="20"/>
        </w:rPr>
        <w:t xml:space="preserve"> </w:t>
      </w:r>
      <w:r w:rsidRPr="0008003A">
        <w:rPr>
          <w:sz w:val="20"/>
          <w:szCs w:val="20"/>
        </w:rPr>
        <w:t>in time and formlessness precede form. But God</w:t>
      </w:r>
      <w:r>
        <w:rPr>
          <w:sz w:val="20"/>
          <w:szCs w:val="20"/>
        </w:rPr>
        <w:t xml:space="preserve"> </w:t>
      </w:r>
      <w:r w:rsidRPr="0008003A">
        <w:rPr>
          <w:sz w:val="20"/>
          <w:szCs w:val="20"/>
        </w:rPr>
        <w:t>produces being in act out of nothing, and can,</w:t>
      </w:r>
      <w:r>
        <w:rPr>
          <w:sz w:val="20"/>
          <w:szCs w:val="20"/>
        </w:rPr>
        <w:t xml:space="preserve"> </w:t>
      </w:r>
      <w:r w:rsidRPr="0008003A">
        <w:rPr>
          <w:sz w:val="20"/>
          <w:szCs w:val="20"/>
        </w:rPr>
        <w:t>therefore, produce a perfect thing in an instant,</w:t>
      </w:r>
      <w:r>
        <w:rPr>
          <w:sz w:val="20"/>
          <w:szCs w:val="20"/>
        </w:rPr>
        <w:t xml:space="preserve"> </w:t>
      </w:r>
      <w:r w:rsidRPr="0008003A">
        <w:rPr>
          <w:sz w:val="20"/>
          <w:szCs w:val="20"/>
        </w:rPr>
        <w:t>according to the greatness of His power.</w:t>
      </w:r>
    </w:p>
    <w:p w14:paraId="10A17BB6" w14:textId="2721EA11" w:rsidR="0008003A" w:rsidRPr="0008003A" w:rsidRDefault="0008003A" w:rsidP="0008003A">
      <w:pPr>
        <w:jc w:val="both"/>
        <w:rPr>
          <w:sz w:val="20"/>
          <w:szCs w:val="20"/>
        </w:rPr>
      </w:pPr>
      <w:r w:rsidRPr="0008003A">
        <w:rPr>
          <w:sz w:val="20"/>
          <w:szCs w:val="20"/>
        </w:rPr>
        <w:t>Reply Obj. 3. Accident, in so far as it is a</w:t>
      </w:r>
      <w:r>
        <w:rPr>
          <w:sz w:val="20"/>
          <w:szCs w:val="20"/>
        </w:rPr>
        <w:t xml:space="preserve"> </w:t>
      </w:r>
      <w:r w:rsidRPr="0008003A">
        <w:rPr>
          <w:sz w:val="20"/>
          <w:szCs w:val="20"/>
        </w:rPr>
        <w:t>form, is a kind of act, but matter is essentially</w:t>
      </w:r>
      <w:r>
        <w:rPr>
          <w:sz w:val="20"/>
          <w:szCs w:val="20"/>
        </w:rPr>
        <w:t xml:space="preserve"> </w:t>
      </w:r>
      <w:r w:rsidRPr="0008003A">
        <w:rPr>
          <w:sz w:val="20"/>
          <w:szCs w:val="20"/>
        </w:rPr>
        <w:t>being in potency. Hence it is more inconsonant</w:t>
      </w:r>
      <w:r>
        <w:rPr>
          <w:sz w:val="20"/>
          <w:szCs w:val="20"/>
        </w:rPr>
        <w:t xml:space="preserve"> </w:t>
      </w:r>
      <w:r w:rsidRPr="0008003A">
        <w:rPr>
          <w:sz w:val="20"/>
          <w:szCs w:val="20"/>
        </w:rPr>
        <w:t>that matter should be in act without form than</w:t>
      </w:r>
      <w:r>
        <w:rPr>
          <w:sz w:val="20"/>
          <w:szCs w:val="20"/>
        </w:rPr>
        <w:t xml:space="preserve"> </w:t>
      </w:r>
      <w:r w:rsidRPr="0008003A">
        <w:rPr>
          <w:sz w:val="20"/>
          <w:szCs w:val="20"/>
        </w:rPr>
        <w:t>for accident to be without subject.</w:t>
      </w:r>
    </w:p>
    <w:p w14:paraId="5DDBB278" w14:textId="086C5473" w:rsidR="0008003A" w:rsidRPr="0008003A" w:rsidRDefault="0008003A" w:rsidP="0008003A">
      <w:pPr>
        <w:jc w:val="both"/>
        <w:rPr>
          <w:sz w:val="20"/>
          <w:szCs w:val="20"/>
        </w:rPr>
      </w:pPr>
      <w:r w:rsidRPr="0008003A">
        <w:rPr>
          <w:sz w:val="20"/>
          <w:szCs w:val="20"/>
        </w:rPr>
        <w:t>In reply to the first argument in the contrary</w:t>
      </w:r>
      <w:r>
        <w:rPr>
          <w:sz w:val="20"/>
          <w:szCs w:val="20"/>
        </w:rPr>
        <w:t xml:space="preserve"> </w:t>
      </w:r>
      <w:r w:rsidRPr="0008003A">
        <w:rPr>
          <w:sz w:val="20"/>
          <w:szCs w:val="20"/>
        </w:rPr>
        <w:t>sense, we say that if. according to some holy</w:t>
      </w:r>
      <w:r>
        <w:rPr>
          <w:sz w:val="20"/>
          <w:szCs w:val="20"/>
        </w:rPr>
        <w:t xml:space="preserve"> </w:t>
      </w:r>
      <w:r w:rsidRPr="0008003A">
        <w:rPr>
          <w:sz w:val="20"/>
          <w:szCs w:val="20"/>
        </w:rPr>
        <w:t>writers, formlessness was prior in time to the</w:t>
      </w:r>
      <w:r>
        <w:rPr>
          <w:sz w:val="20"/>
          <w:szCs w:val="20"/>
        </w:rPr>
        <w:t xml:space="preserve"> </w:t>
      </w:r>
      <w:r w:rsidRPr="0008003A">
        <w:rPr>
          <w:sz w:val="20"/>
          <w:szCs w:val="20"/>
        </w:rPr>
        <w:t>informing of matter, this arose not from want</w:t>
      </w:r>
      <w:r>
        <w:rPr>
          <w:sz w:val="20"/>
          <w:szCs w:val="20"/>
        </w:rPr>
        <w:t xml:space="preserve"> </w:t>
      </w:r>
      <w:r w:rsidRPr="0008003A">
        <w:rPr>
          <w:sz w:val="20"/>
          <w:szCs w:val="20"/>
        </w:rPr>
        <w:t>of power on God's part, but from His wisdom,</w:t>
      </w:r>
      <w:r>
        <w:rPr>
          <w:sz w:val="20"/>
          <w:szCs w:val="20"/>
        </w:rPr>
        <w:t xml:space="preserve"> </w:t>
      </w:r>
      <w:r w:rsidRPr="0008003A">
        <w:rPr>
          <w:sz w:val="20"/>
          <w:szCs w:val="20"/>
        </w:rPr>
        <w:t>and from the design of preserving due order in</w:t>
      </w:r>
      <w:r>
        <w:rPr>
          <w:sz w:val="20"/>
          <w:szCs w:val="20"/>
        </w:rPr>
        <w:t xml:space="preserve"> </w:t>
      </w:r>
      <w:r w:rsidRPr="0008003A">
        <w:rPr>
          <w:sz w:val="20"/>
          <w:szCs w:val="20"/>
        </w:rPr>
        <w:t>the disposition of creatures by developing perfection</w:t>
      </w:r>
      <w:r>
        <w:rPr>
          <w:sz w:val="20"/>
          <w:szCs w:val="20"/>
        </w:rPr>
        <w:t xml:space="preserve"> </w:t>
      </w:r>
      <w:r w:rsidRPr="0008003A">
        <w:rPr>
          <w:sz w:val="20"/>
          <w:szCs w:val="20"/>
        </w:rPr>
        <w:t>from imperfection.</w:t>
      </w:r>
    </w:p>
    <w:p w14:paraId="1E14C413" w14:textId="0ADEAE33" w:rsidR="005F3B3D" w:rsidRDefault="0008003A" w:rsidP="0008003A">
      <w:pPr>
        <w:jc w:val="both"/>
        <w:rPr>
          <w:sz w:val="20"/>
          <w:szCs w:val="20"/>
        </w:rPr>
      </w:pPr>
      <w:r w:rsidRPr="0008003A">
        <w:rPr>
          <w:sz w:val="20"/>
          <w:szCs w:val="20"/>
        </w:rPr>
        <w:t>In reply to the second argument, we say that</w:t>
      </w:r>
      <w:r>
        <w:rPr>
          <w:sz w:val="20"/>
          <w:szCs w:val="20"/>
        </w:rPr>
        <w:t xml:space="preserve"> </w:t>
      </w:r>
      <w:r w:rsidRPr="0008003A">
        <w:rPr>
          <w:sz w:val="20"/>
          <w:szCs w:val="20"/>
        </w:rPr>
        <w:t>certain of the ancient natural philosophers maintained</w:t>
      </w:r>
      <w:r>
        <w:rPr>
          <w:sz w:val="20"/>
          <w:szCs w:val="20"/>
        </w:rPr>
        <w:t xml:space="preserve"> </w:t>
      </w:r>
      <w:r w:rsidRPr="0008003A">
        <w:rPr>
          <w:sz w:val="20"/>
          <w:szCs w:val="20"/>
        </w:rPr>
        <w:t>"confusion" devoid of all distinction, except</w:t>
      </w:r>
      <w:r>
        <w:rPr>
          <w:sz w:val="20"/>
          <w:szCs w:val="20"/>
        </w:rPr>
        <w:t xml:space="preserve"> </w:t>
      </w:r>
      <w:r w:rsidRPr="0008003A">
        <w:rPr>
          <w:sz w:val="20"/>
          <w:szCs w:val="20"/>
        </w:rPr>
        <w:t>Anaxagoras. who taught that the intellect</w:t>
      </w:r>
      <w:r>
        <w:rPr>
          <w:sz w:val="20"/>
          <w:szCs w:val="20"/>
        </w:rPr>
        <w:t xml:space="preserve"> </w:t>
      </w:r>
      <w:r w:rsidRPr="0008003A">
        <w:rPr>
          <w:sz w:val="20"/>
          <w:szCs w:val="20"/>
        </w:rPr>
        <w:t>alone was distinct and without admixture. But</w:t>
      </w:r>
      <w:r>
        <w:rPr>
          <w:sz w:val="20"/>
          <w:szCs w:val="20"/>
        </w:rPr>
        <w:t xml:space="preserve"> </w:t>
      </w:r>
      <w:proofErr w:type="gramStart"/>
      <w:r w:rsidRPr="0008003A">
        <w:rPr>
          <w:sz w:val="20"/>
          <w:szCs w:val="20"/>
        </w:rPr>
        <w:t>previous to</w:t>
      </w:r>
      <w:proofErr w:type="gramEnd"/>
      <w:r w:rsidRPr="0008003A">
        <w:rPr>
          <w:sz w:val="20"/>
          <w:szCs w:val="20"/>
        </w:rPr>
        <w:t xml:space="preserve"> the work of distinction Holy Scripture</w:t>
      </w:r>
      <w:r>
        <w:rPr>
          <w:sz w:val="20"/>
          <w:szCs w:val="20"/>
        </w:rPr>
        <w:t xml:space="preserve"> </w:t>
      </w:r>
      <w:r w:rsidRPr="0008003A">
        <w:rPr>
          <w:sz w:val="20"/>
          <w:szCs w:val="20"/>
        </w:rPr>
        <w:t>enumerates several kinds of differentiation,</w:t>
      </w:r>
      <w:r>
        <w:rPr>
          <w:sz w:val="20"/>
          <w:szCs w:val="20"/>
        </w:rPr>
        <w:t xml:space="preserve"> </w:t>
      </w:r>
      <w:r w:rsidRPr="0008003A">
        <w:rPr>
          <w:sz w:val="20"/>
          <w:szCs w:val="20"/>
        </w:rPr>
        <w:t>the first being that of the heaven from the earth,</w:t>
      </w:r>
      <w:r>
        <w:rPr>
          <w:sz w:val="20"/>
          <w:szCs w:val="20"/>
        </w:rPr>
        <w:t xml:space="preserve"> </w:t>
      </w:r>
      <w:r w:rsidRPr="0008003A">
        <w:rPr>
          <w:sz w:val="20"/>
          <w:szCs w:val="20"/>
        </w:rPr>
        <w:t>in which even a material distinction is expressed,</w:t>
      </w:r>
      <w:r>
        <w:rPr>
          <w:sz w:val="20"/>
          <w:szCs w:val="20"/>
        </w:rPr>
        <w:t xml:space="preserve"> </w:t>
      </w:r>
      <w:r w:rsidRPr="0008003A">
        <w:rPr>
          <w:sz w:val="20"/>
          <w:szCs w:val="20"/>
        </w:rPr>
        <w:t xml:space="preserve">as will be shown later (a. 3; q. lxviii. a. </w:t>
      </w:r>
      <w:proofErr w:type="spellStart"/>
      <w:r w:rsidRPr="0008003A">
        <w:rPr>
          <w:sz w:val="20"/>
          <w:szCs w:val="20"/>
        </w:rPr>
        <w:t>i</w:t>
      </w:r>
      <w:proofErr w:type="spellEnd"/>
      <w:r w:rsidRPr="0008003A">
        <w:rPr>
          <w:sz w:val="20"/>
          <w:szCs w:val="20"/>
        </w:rPr>
        <w:t>).</w:t>
      </w:r>
      <w:r>
        <w:rPr>
          <w:sz w:val="20"/>
          <w:szCs w:val="20"/>
        </w:rPr>
        <w:t xml:space="preserve"> </w:t>
      </w:r>
      <w:r w:rsidRPr="0008003A">
        <w:rPr>
          <w:sz w:val="20"/>
          <w:szCs w:val="20"/>
        </w:rPr>
        <w:t>This is signified by the words. In the beginning</w:t>
      </w:r>
    </w:p>
    <w:p w14:paraId="714B2FB6" w14:textId="73C29A67" w:rsidR="005F3B3D" w:rsidRPr="0008003A" w:rsidRDefault="0008003A" w:rsidP="0008003A">
      <w:pPr>
        <w:jc w:val="both"/>
        <w:rPr>
          <w:sz w:val="16"/>
          <w:szCs w:val="16"/>
        </w:rPr>
      </w:pPr>
      <w:r w:rsidRPr="0008003A">
        <w:rPr>
          <w:rFonts w:cstheme="minorHAnsi"/>
          <w:sz w:val="16"/>
          <w:szCs w:val="16"/>
        </w:rPr>
        <w:t>¹</w:t>
      </w:r>
      <w:r w:rsidRPr="0008003A">
        <w:rPr>
          <w:sz w:val="16"/>
          <w:szCs w:val="16"/>
        </w:rPr>
        <w:t>Cf. Aristotle. Physics, iv, 2 (209</w:t>
      </w:r>
      <w:r w:rsidRPr="0008003A">
        <w:rPr>
          <w:rFonts w:cstheme="minorHAnsi"/>
          <w:sz w:val="16"/>
          <w:szCs w:val="16"/>
        </w:rPr>
        <w:t>ᵇ</w:t>
      </w:r>
      <w:r w:rsidRPr="0008003A">
        <w:rPr>
          <w:sz w:val="16"/>
          <w:szCs w:val="16"/>
        </w:rPr>
        <w:t xml:space="preserve">11); Timaeus (52); and translation of </w:t>
      </w:r>
      <w:proofErr w:type="spellStart"/>
      <w:r w:rsidRPr="0008003A">
        <w:rPr>
          <w:sz w:val="16"/>
          <w:szCs w:val="16"/>
        </w:rPr>
        <w:t>Chalcidius</w:t>
      </w:r>
      <w:proofErr w:type="spellEnd"/>
      <w:r w:rsidRPr="0008003A">
        <w:rPr>
          <w:sz w:val="16"/>
          <w:szCs w:val="16"/>
        </w:rPr>
        <w:t>, Sect. 26 (DD 179).</w:t>
      </w:r>
    </w:p>
    <w:p w14:paraId="2FC1F383" w14:textId="78644319" w:rsidR="0008003A" w:rsidRPr="0008003A" w:rsidRDefault="0008003A" w:rsidP="0008003A">
      <w:pPr>
        <w:jc w:val="both"/>
        <w:rPr>
          <w:sz w:val="20"/>
          <w:szCs w:val="20"/>
        </w:rPr>
      </w:pPr>
      <w:r w:rsidRPr="0008003A">
        <w:rPr>
          <w:sz w:val="20"/>
          <w:szCs w:val="20"/>
        </w:rPr>
        <w:t>God created heaven and earth. The second distinction</w:t>
      </w:r>
      <w:r>
        <w:rPr>
          <w:sz w:val="20"/>
          <w:szCs w:val="20"/>
        </w:rPr>
        <w:t xml:space="preserve"> </w:t>
      </w:r>
      <w:r w:rsidRPr="0008003A">
        <w:rPr>
          <w:sz w:val="20"/>
          <w:szCs w:val="20"/>
        </w:rPr>
        <w:t>mentioned is that of the elements according</w:t>
      </w:r>
      <w:r>
        <w:rPr>
          <w:sz w:val="20"/>
          <w:szCs w:val="20"/>
        </w:rPr>
        <w:t xml:space="preserve"> </w:t>
      </w:r>
      <w:r w:rsidRPr="0008003A">
        <w:rPr>
          <w:sz w:val="20"/>
          <w:szCs w:val="20"/>
        </w:rPr>
        <w:t xml:space="preserve">to their </w:t>
      </w:r>
      <w:proofErr w:type="gramStart"/>
      <w:r w:rsidRPr="0008003A">
        <w:rPr>
          <w:sz w:val="20"/>
          <w:szCs w:val="20"/>
        </w:rPr>
        <w:t>forms, since</w:t>
      </w:r>
      <w:proofErr w:type="gramEnd"/>
      <w:r w:rsidRPr="0008003A">
        <w:rPr>
          <w:sz w:val="20"/>
          <w:szCs w:val="20"/>
        </w:rPr>
        <w:t xml:space="preserve"> both earth and</w:t>
      </w:r>
      <w:r>
        <w:rPr>
          <w:sz w:val="20"/>
          <w:szCs w:val="20"/>
        </w:rPr>
        <w:t xml:space="preserve"> </w:t>
      </w:r>
      <w:r w:rsidRPr="0008003A">
        <w:rPr>
          <w:sz w:val="20"/>
          <w:szCs w:val="20"/>
        </w:rPr>
        <w:t>water are named. That air and fire are not mentioned</w:t>
      </w:r>
      <w:r>
        <w:rPr>
          <w:sz w:val="20"/>
          <w:szCs w:val="20"/>
        </w:rPr>
        <w:t xml:space="preserve"> </w:t>
      </w:r>
      <w:r w:rsidRPr="0008003A">
        <w:rPr>
          <w:sz w:val="20"/>
          <w:szCs w:val="20"/>
        </w:rPr>
        <w:t xml:space="preserve">by name is </w:t>
      </w:r>
      <w:proofErr w:type="gramStart"/>
      <w:r w:rsidRPr="0008003A">
        <w:rPr>
          <w:sz w:val="20"/>
          <w:szCs w:val="20"/>
        </w:rPr>
        <w:t>due to the fact that</w:t>
      </w:r>
      <w:proofErr w:type="gramEnd"/>
      <w:r w:rsidRPr="0008003A">
        <w:rPr>
          <w:sz w:val="20"/>
          <w:szCs w:val="20"/>
        </w:rPr>
        <w:t xml:space="preserve"> the corporeal</w:t>
      </w:r>
      <w:r>
        <w:rPr>
          <w:sz w:val="20"/>
          <w:szCs w:val="20"/>
        </w:rPr>
        <w:t xml:space="preserve"> </w:t>
      </w:r>
      <w:r w:rsidRPr="0008003A">
        <w:rPr>
          <w:sz w:val="20"/>
          <w:szCs w:val="20"/>
        </w:rPr>
        <w:t>nature of these would not be so evident</w:t>
      </w:r>
      <w:r>
        <w:rPr>
          <w:sz w:val="20"/>
          <w:szCs w:val="20"/>
        </w:rPr>
        <w:t xml:space="preserve"> </w:t>
      </w:r>
      <w:r w:rsidRPr="0008003A">
        <w:rPr>
          <w:sz w:val="20"/>
          <w:szCs w:val="20"/>
        </w:rPr>
        <w:t>as that of earth and water to the primitive people</w:t>
      </w:r>
      <w:r>
        <w:rPr>
          <w:sz w:val="20"/>
          <w:szCs w:val="20"/>
        </w:rPr>
        <w:t xml:space="preserve"> </w:t>
      </w:r>
      <w:r w:rsidRPr="0008003A">
        <w:rPr>
          <w:sz w:val="20"/>
          <w:szCs w:val="20"/>
        </w:rPr>
        <w:t xml:space="preserve">to whom Moses spoke. </w:t>
      </w:r>
      <w:proofErr w:type="gramStart"/>
      <w:r w:rsidRPr="0008003A">
        <w:rPr>
          <w:sz w:val="20"/>
          <w:szCs w:val="20"/>
        </w:rPr>
        <w:t>Plato.</w:t>
      </w:r>
      <w:r>
        <w:rPr>
          <w:rFonts w:cstheme="minorHAnsi"/>
          <w:sz w:val="20"/>
          <w:szCs w:val="20"/>
        </w:rPr>
        <w:t>²</w:t>
      </w:r>
      <w:proofErr w:type="gramEnd"/>
      <w:r w:rsidRPr="0008003A">
        <w:rPr>
          <w:sz w:val="20"/>
          <w:szCs w:val="20"/>
        </w:rPr>
        <w:t xml:space="preserve"> nevertheless.</w:t>
      </w:r>
      <w:r>
        <w:rPr>
          <w:sz w:val="20"/>
          <w:szCs w:val="20"/>
        </w:rPr>
        <w:t xml:space="preserve"> </w:t>
      </w:r>
      <w:r w:rsidRPr="0008003A">
        <w:rPr>
          <w:sz w:val="20"/>
          <w:szCs w:val="20"/>
        </w:rPr>
        <w:t>understood air to be signified by the words</w:t>
      </w:r>
      <w:r>
        <w:rPr>
          <w:sz w:val="20"/>
          <w:szCs w:val="20"/>
        </w:rPr>
        <w:t xml:space="preserve"> </w:t>
      </w:r>
      <w:r w:rsidRPr="0008003A">
        <w:rPr>
          <w:sz w:val="20"/>
          <w:szCs w:val="20"/>
        </w:rPr>
        <w:t>Spirit of God, since spirit is another name for</w:t>
      </w:r>
      <w:r>
        <w:rPr>
          <w:sz w:val="20"/>
          <w:szCs w:val="20"/>
        </w:rPr>
        <w:t xml:space="preserve"> </w:t>
      </w:r>
      <w:r w:rsidRPr="0008003A">
        <w:rPr>
          <w:sz w:val="20"/>
          <w:szCs w:val="20"/>
        </w:rPr>
        <w:t>air. and considered that by the word heaven is</w:t>
      </w:r>
      <w:r>
        <w:rPr>
          <w:sz w:val="20"/>
          <w:szCs w:val="20"/>
        </w:rPr>
        <w:t xml:space="preserve"> </w:t>
      </w:r>
      <w:r w:rsidRPr="0008003A">
        <w:rPr>
          <w:sz w:val="20"/>
          <w:szCs w:val="20"/>
        </w:rPr>
        <w:t>meant fire, for he held heaven to be composed</w:t>
      </w:r>
      <w:r>
        <w:rPr>
          <w:sz w:val="20"/>
          <w:szCs w:val="20"/>
        </w:rPr>
        <w:t xml:space="preserve"> </w:t>
      </w:r>
      <w:r w:rsidRPr="0008003A">
        <w:rPr>
          <w:sz w:val="20"/>
          <w:szCs w:val="20"/>
        </w:rPr>
        <w:t xml:space="preserve">of fire, as Augustine </w:t>
      </w:r>
      <w:proofErr w:type="gramStart"/>
      <w:r w:rsidRPr="0008003A">
        <w:rPr>
          <w:sz w:val="20"/>
          <w:szCs w:val="20"/>
        </w:rPr>
        <w:t>relates.</w:t>
      </w:r>
      <w:r>
        <w:rPr>
          <w:rFonts w:cstheme="minorHAnsi"/>
          <w:sz w:val="20"/>
          <w:szCs w:val="20"/>
        </w:rPr>
        <w:t>³</w:t>
      </w:r>
      <w:proofErr w:type="gramEnd"/>
      <w:r w:rsidRPr="0008003A">
        <w:rPr>
          <w:sz w:val="20"/>
          <w:szCs w:val="20"/>
        </w:rPr>
        <w:t xml:space="preserve"> But Rabbi Moses.</w:t>
      </w:r>
      <w:r>
        <w:rPr>
          <w:rFonts w:cstheme="minorHAnsi"/>
          <w:sz w:val="20"/>
          <w:szCs w:val="20"/>
        </w:rPr>
        <w:t>⁴</w:t>
      </w:r>
      <w:r>
        <w:rPr>
          <w:sz w:val="20"/>
          <w:szCs w:val="20"/>
        </w:rPr>
        <w:t xml:space="preserve"> </w:t>
      </w:r>
      <w:r w:rsidRPr="0008003A">
        <w:rPr>
          <w:sz w:val="20"/>
          <w:szCs w:val="20"/>
        </w:rPr>
        <w:t>though otherwise agreeing with Plato, says that</w:t>
      </w:r>
      <w:r>
        <w:rPr>
          <w:sz w:val="20"/>
          <w:szCs w:val="20"/>
        </w:rPr>
        <w:t xml:space="preserve"> </w:t>
      </w:r>
      <w:r w:rsidRPr="0008003A">
        <w:rPr>
          <w:sz w:val="20"/>
          <w:szCs w:val="20"/>
        </w:rPr>
        <w:t>fire is signified by the word darkness, since, said</w:t>
      </w:r>
      <w:r>
        <w:rPr>
          <w:sz w:val="20"/>
          <w:szCs w:val="20"/>
        </w:rPr>
        <w:t xml:space="preserve"> </w:t>
      </w:r>
      <w:r w:rsidRPr="0008003A">
        <w:rPr>
          <w:sz w:val="20"/>
          <w:szCs w:val="20"/>
        </w:rPr>
        <w:t>he, fire does not shine in its own sphere. However,</w:t>
      </w:r>
      <w:r>
        <w:rPr>
          <w:sz w:val="20"/>
          <w:szCs w:val="20"/>
        </w:rPr>
        <w:t xml:space="preserve"> </w:t>
      </w:r>
      <w:r w:rsidRPr="0008003A">
        <w:rPr>
          <w:sz w:val="20"/>
          <w:szCs w:val="20"/>
        </w:rPr>
        <w:t>it seems more reasonable to hold to what</w:t>
      </w:r>
      <w:r>
        <w:rPr>
          <w:sz w:val="20"/>
          <w:szCs w:val="20"/>
        </w:rPr>
        <w:t xml:space="preserve"> </w:t>
      </w:r>
      <w:r w:rsidRPr="0008003A">
        <w:rPr>
          <w:sz w:val="20"/>
          <w:szCs w:val="20"/>
        </w:rPr>
        <w:t xml:space="preserve">we stated </w:t>
      </w:r>
      <w:proofErr w:type="gramStart"/>
      <w:r w:rsidRPr="0008003A">
        <w:rPr>
          <w:sz w:val="20"/>
          <w:szCs w:val="20"/>
        </w:rPr>
        <w:t>above;</w:t>
      </w:r>
      <w:proofErr w:type="gramEnd"/>
      <w:r w:rsidRPr="0008003A">
        <w:rPr>
          <w:sz w:val="20"/>
          <w:szCs w:val="20"/>
        </w:rPr>
        <w:t xml:space="preserve"> because by the words Spirit of</w:t>
      </w:r>
      <w:r>
        <w:rPr>
          <w:sz w:val="20"/>
          <w:szCs w:val="20"/>
        </w:rPr>
        <w:t xml:space="preserve"> </w:t>
      </w:r>
      <w:r w:rsidRPr="0008003A">
        <w:rPr>
          <w:sz w:val="20"/>
          <w:szCs w:val="20"/>
        </w:rPr>
        <w:t>God Scripture usually means the Holy Ghost.</w:t>
      </w:r>
      <w:r>
        <w:rPr>
          <w:sz w:val="20"/>
          <w:szCs w:val="20"/>
        </w:rPr>
        <w:t xml:space="preserve"> </w:t>
      </w:r>
      <w:r w:rsidRPr="0008003A">
        <w:rPr>
          <w:sz w:val="20"/>
          <w:szCs w:val="20"/>
        </w:rPr>
        <w:t>Who is said to "move over the waters," not. indeed,</w:t>
      </w:r>
      <w:r>
        <w:rPr>
          <w:sz w:val="20"/>
          <w:szCs w:val="20"/>
        </w:rPr>
        <w:t xml:space="preserve"> </w:t>
      </w:r>
      <w:r w:rsidRPr="0008003A">
        <w:rPr>
          <w:sz w:val="20"/>
          <w:szCs w:val="20"/>
        </w:rPr>
        <w:t>in bodily shape, but as the craftsman's will</w:t>
      </w:r>
      <w:r>
        <w:rPr>
          <w:sz w:val="20"/>
          <w:szCs w:val="20"/>
        </w:rPr>
        <w:t xml:space="preserve"> </w:t>
      </w:r>
      <w:r w:rsidRPr="0008003A">
        <w:rPr>
          <w:sz w:val="20"/>
          <w:szCs w:val="20"/>
        </w:rPr>
        <w:t>may be said to move over the material to which</w:t>
      </w:r>
      <w:r>
        <w:rPr>
          <w:sz w:val="20"/>
          <w:szCs w:val="20"/>
        </w:rPr>
        <w:t xml:space="preserve"> </w:t>
      </w:r>
      <w:r w:rsidRPr="0008003A">
        <w:rPr>
          <w:sz w:val="20"/>
          <w:szCs w:val="20"/>
        </w:rPr>
        <w:t>he intends to give a form. The third distinction</w:t>
      </w:r>
      <w:r>
        <w:rPr>
          <w:sz w:val="20"/>
          <w:szCs w:val="20"/>
        </w:rPr>
        <w:t xml:space="preserve"> </w:t>
      </w:r>
      <w:r w:rsidRPr="0008003A">
        <w:rPr>
          <w:sz w:val="20"/>
          <w:szCs w:val="20"/>
        </w:rPr>
        <w:t>is that of place, since the earth is said to be</w:t>
      </w:r>
      <w:r>
        <w:rPr>
          <w:sz w:val="20"/>
          <w:szCs w:val="20"/>
        </w:rPr>
        <w:t xml:space="preserve"> </w:t>
      </w:r>
      <w:r w:rsidRPr="0008003A">
        <w:rPr>
          <w:sz w:val="20"/>
          <w:szCs w:val="20"/>
        </w:rPr>
        <w:t>under the waters that rendered it invisible,</w:t>
      </w:r>
      <w:r>
        <w:rPr>
          <w:sz w:val="20"/>
          <w:szCs w:val="20"/>
        </w:rPr>
        <w:t xml:space="preserve"> </w:t>
      </w:r>
      <w:r w:rsidRPr="0008003A">
        <w:rPr>
          <w:sz w:val="20"/>
          <w:szCs w:val="20"/>
        </w:rPr>
        <w:t xml:space="preserve">whilst the air. the subject of darkness, </w:t>
      </w:r>
      <w:proofErr w:type="gramStart"/>
      <w:r w:rsidRPr="0008003A">
        <w:rPr>
          <w:sz w:val="20"/>
          <w:szCs w:val="20"/>
        </w:rPr>
        <w:t>is described</w:t>
      </w:r>
      <w:r>
        <w:rPr>
          <w:sz w:val="20"/>
          <w:szCs w:val="20"/>
        </w:rPr>
        <w:t xml:space="preserve"> </w:t>
      </w:r>
      <w:r w:rsidRPr="0008003A">
        <w:rPr>
          <w:sz w:val="20"/>
          <w:szCs w:val="20"/>
        </w:rPr>
        <w:t>as being</w:t>
      </w:r>
      <w:proofErr w:type="gramEnd"/>
      <w:r w:rsidRPr="0008003A">
        <w:rPr>
          <w:sz w:val="20"/>
          <w:szCs w:val="20"/>
        </w:rPr>
        <w:t xml:space="preserve"> above the waters, in the words:</w:t>
      </w:r>
      <w:r>
        <w:rPr>
          <w:sz w:val="20"/>
          <w:szCs w:val="20"/>
        </w:rPr>
        <w:t xml:space="preserve"> </w:t>
      </w:r>
      <w:r w:rsidRPr="0008003A">
        <w:rPr>
          <w:sz w:val="20"/>
          <w:szCs w:val="20"/>
        </w:rPr>
        <w:t>Darkness was upon the face of the deep. The</w:t>
      </w:r>
      <w:r>
        <w:rPr>
          <w:sz w:val="20"/>
          <w:szCs w:val="20"/>
        </w:rPr>
        <w:t xml:space="preserve"> </w:t>
      </w:r>
      <w:r w:rsidRPr="0008003A">
        <w:rPr>
          <w:sz w:val="20"/>
          <w:szCs w:val="20"/>
        </w:rPr>
        <w:t>remaining distinctions will appear from what</w:t>
      </w:r>
      <w:r>
        <w:rPr>
          <w:sz w:val="20"/>
          <w:szCs w:val="20"/>
        </w:rPr>
        <w:t xml:space="preserve"> </w:t>
      </w:r>
      <w:r w:rsidRPr="0008003A">
        <w:rPr>
          <w:sz w:val="20"/>
          <w:szCs w:val="20"/>
        </w:rPr>
        <w:t>follows (q. lxix).</w:t>
      </w:r>
    </w:p>
    <w:p w14:paraId="435F58B4" w14:textId="5D06812C" w:rsidR="0008003A" w:rsidRPr="0008003A" w:rsidRDefault="0008003A" w:rsidP="0008003A">
      <w:pPr>
        <w:jc w:val="both"/>
        <w:rPr>
          <w:i/>
          <w:iCs/>
          <w:sz w:val="20"/>
          <w:szCs w:val="20"/>
        </w:rPr>
      </w:pPr>
      <w:r w:rsidRPr="0008003A">
        <w:rPr>
          <w:sz w:val="20"/>
          <w:szCs w:val="20"/>
        </w:rPr>
        <w:t xml:space="preserve">Article 2. </w:t>
      </w:r>
      <w:r w:rsidRPr="0008003A">
        <w:rPr>
          <w:i/>
          <w:iCs/>
          <w:sz w:val="20"/>
          <w:szCs w:val="20"/>
        </w:rPr>
        <w:t>Whether the Formless Matter of All Corporeal Things Is One?</w:t>
      </w:r>
    </w:p>
    <w:p w14:paraId="30553FCC" w14:textId="1E7AD9B2" w:rsidR="0008003A" w:rsidRPr="0008003A" w:rsidRDefault="0008003A" w:rsidP="0008003A">
      <w:pPr>
        <w:jc w:val="both"/>
        <w:rPr>
          <w:sz w:val="20"/>
          <w:szCs w:val="20"/>
        </w:rPr>
      </w:pPr>
      <w:r w:rsidRPr="0008003A">
        <w:rPr>
          <w:i/>
          <w:iCs/>
          <w:sz w:val="20"/>
          <w:szCs w:val="20"/>
        </w:rPr>
        <w:t>We proceed thus to the Second Article</w:t>
      </w:r>
      <w:r w:rsidRPr="0008003A">
        <w:rPr>
          <w:sz w:val="20"/>
          <w:szCs w:val="20"/>
        </w:rPr>
        <w:t xml:space="preserve">: </w:t>
      </w:r>
      <w:proofErr w:type="gramStart"/>
      <w:r w:rsidRPr="0008003A">
        <w:rPr>
          <w:sz w:val="20"/>
          <w:szCs w:val="20"/>
        </w:rPr>
        <w:t>It</w:t>
      </w:r>
      <w:r>
        <w:rPr>
          <w:sz w:val="20"/>
          <w:szCs w:val="20"/>
        </w:rPr>
        <w:t xml:space="preserve"> </w:t>
      </w:r>
      <w:r w:rsidRPr="0008003A">
        <w:rPr>
          <w:sz w:val="20"/>
          <w:szCs w:val="20"/>
        </w:rPr>
        <w:t>would seem that the</w:t>
      </w:r>
      <w:proofErr w:type="gramEnd"/>
      <w:r w:rsidRPr="0008003A">
        <w:rPr>
          <w:sz w:val="20"/>
          <w:szCs w:val="20"/>
        </w:rPr>
        <w:t xml:space="preserve"> formless matter of all corporeal</w:t>
      </w:r>
      <w:r>
        <w:rPr>
          <w:sz w:val="20"/>
          <w:szCs w:val="20"/>
        </w:rPr>
        <w:t xml:space="preserve"> </w:t>
      </w:r>
      <w:r w:rsidRPr="0008003A">
        <w:rPr>
          <w:sz w:val="20"/>
          <w:szCs w:val="20"/>
        </w:rPr>
        <w:t>things is one.</w:t>
      </w:r>
    </w:p>
    <w:p w14:paraId="1B918D91" w14:textId="3B086760" w:rsidR="0008003A" w:rsidRPr="0008003A" w:rsidRDefault="0008003A" w:rsidP="0008003A">
      <w:pPr>
        <w:jc w:val="both"/>
        <w:rPr>
          <w:sz w:val="20"/>
          <w:szCs w:val="20"/>
        </w:rPr>
      </w:pPr>
      <w:r w:rsidRPr="0008003A">
        <w:rPr>
          <w:sz w:val="20"/>
          <w:szCs w:val="20"/>
        </w:rPr>
        <w:t xml:space="preserve">Objection 1. For Augustine </w:t>
      </w:r>
      <w:proofErr w:type="gramStart"/>
      <w:r w:rsidRPr="0008003A">
        <w:rPr>
          <w:sz w:val="20"/>
          <w:szCs w:val="20"/>
        </w:rPr>
        <w:t>says:</w:t>
      </w:r>
      <w:r>
        <w:rPr>
          <w:rFonts w:cstheme="minorHAnsi"/>
          <w:sz w:val="20"/>
          <w:szCs w:val="20"/>
        </w:rPr>
        <w:t>⁵</w:t>
      </w:r>
      <w:proofErr w:type="gramEnd"/>
      <w:r w:rsidRPr="0008003A">
        <w:rPr>
          <w:sz w:val="20"/>
          <w:szCs w:val="20"/>
        </w:rPr>
        <w:t xml:space="preserve"> "I find two</w:t>
      </w:r>
      <w:r>
        <w:rPr>
          <w:sz w:val="20"/>
          <w:szCs w:val="20"/>
        </w:rPr>
        <w:t xml:space="preserve"> </w:t>
      </w:r>
      <w:r w:rsidRPr="0008003A">
        <w:rPr>
          <w:sz w:val="20"/>
          <w:szCs w:val="20"/>
        </w:rPr>
        <w:t>things Thou hast made, one formed, the other</w:t>
      </w:r>
      <w:r>
        <w:rPr>
          <w:sz w:val="20"/>
          <w:szCs w:val="20"/>
        </w:rPr>
        <w:t xml:space="preserve"> </w:t>
      </w:r>
      <w:r w:rsidRPr="0008003A">
        <w:rPr>
          <w:sz w:val="20"/>
          <w:szCs w:val="20"/>
        </w:rPr>
        <w:t>formless," and he says that the latter was "the</w:t>
      </w:r>
      <w:r>
        <w:rPr>
          <w:sz w:val="20"/>
          <w:szCs w:val="20"/>
        </w:rPr>
        <w:t xml:space="preserve"> </w:t>
      </w:r>
      <w:r w:rsidRPr="0008003A">
        <w:rPr>
          <w:sz w:val="20"/>
          <w:szCs w:val="20"/>
        </w:rPr>
        <w:t>earth invisible and shapeless." whereby, he says,</w:t>
      </w:r>
      <w:r>
        <w:rPr>
          <w:sz w:val="20"/>
          <w:szCs w:val="20"/>
        </w:rPr>
        <w:t xml:space="preserve"> </w:t>
      </w:r>
      <w:r w:rsidRPr="0008003A">
        <w:rPr>
          <w:sz w:val="20"/>
          <w:szCs w:val="20"/>
        </w:rPr>
        <w:t>the matter of all corporeal things is designated.</w:t>
      </w:r>
      <w:r>
        <w:rPr>
          <w:sz w:val="20"/>
          <w:szCs w:val="20"/>
        </w:rPr>
        <w:t xml:space="preserve"> </w:t>
      </w:r>
      <w:proofErr w:type="gramStart"/>
      <w:r w:rsidRPr="0008003A">
        <w:rPr>
          <w:sz w:val="20"/>
          <w:szCs w:val="20"/>
        </w:rPr>
        <w:t>Therefore</w:t>
      </w:r>
      <w:proofErr w:type="gramEnd"/>
      <w:r w:rsidRPr="0008003A">
        <w:rPr>
          <w:sz w:val="20"/>
          <w:szCs w:val="20"/>
        </w:rPr>
        <w:t xml:space="preserve"> the matter of all corporeal things is</w:t>
      </w:r>
      <w:r>
        <w:rPr>
          <w:sz w:val="20"/>
          <w:szCs w:val="20"/>
        </w:rPr>
        <w:t xml:space="preserve"> </w:t>
      </w:r>
      <w:r w:rsidRPr="0008003A">
        <w:rPr>
          <w:sz w:val="20"/>
          <w:szCs w:val="20"/>
        </w:rPr>
        <w:t>the same.</w:t>
      </w:r>
    </w:p>
    <w:p w14:paraId="38EAC88A" w14:textId="3D34C59D" w:rsidR="0008003A" w:rsidRPr="0008003A" w:rsidRDefault="0008003A" w:rsidP="0008003A">
      <w:pPr>
        <w:jc w:val="both"/>
        <w:rPr>
          <w:sz w:val="20"/>
          <w:szCs w:val="20"/>
        </w:rPr>
      </w:pPr>
      <w:r w:rsidRPr="0008003A">
        <w:rPr>
          <w:sz w:val="20"/>
          <w:szCs w:val="20"/>
        </w:rPr>
        <w:t xml:space="preserve">Obj. 2. Further, the Philosopher </w:t>
      </w:r>
      <w:proofErr w:type="gramStart"/>
      <w:r w:rsidRPr="0008003A">
        <w:rPr>
          <w:sz w:val="20"/>
          <w:szCs w:val="20"/>
        </w:rPr>
        <w:t>says:</w:t>
      </w:r>
      <w:r>
        <w:rPr>
          <w:rFonts w:cstheme="minorHAnsi"/>
          <w:sz w:val="20"/>
          <w:szCs w:val="20"/>
        </w:rPr>
        <w:t>⁶</w:t>
      </w:r>
      <w:proofErr w:type="gramEnd"/>
      <w:r>
        <w:rPr>
          <w:sz w:val="20"/>
          <w:szCs w:val="20"/>
        </w:rPr>
        <w:t xml:space="preserve"> </w:t>
      </w:r>
      <w:r w:rsidRPr="0008003A">
        <w:rPr>
          <w:sz w:val="20"/>
          <w:szCs w:val="20"/>
        </w:rPr>
        <w:t>"Things that are one in genus are one in matter."</w:t>
      </w:r>
      <w:r>
        <w:rPr>
          <w:sz w:val="20"/>
          <w:szCs w:val="20"/>
        </w:rPr>
        <w:t xml:space="preserve"> </w:t>
      </w:r>
      <w:r w:rsidRPr="0008003A">
        <w:rPr>
          <w:sz w:val="20"/>
          <w:szCs w:val="20"/>
        </w:rPr>
        <w:t>But all corporeal things are in the same</w:t>
      </w:r>
      <w:r>
        <w:rPr>
          <w:sz w:val="20"/>
          <w:szCs w:val="20"/>
        </w:rPr>
        <w:t xml:space="preserve"> </w:t>
      </w:r>
      <w:r w:rsidRPr="0008003A">
        <w:rPr>
          <w:sz w:val="20"/>
          <w:szCs w:val="20"/>
        </w:rPr>
        <w:t xml:space="preserve">genus of body. </w:t>
      </w:r>
      <w:proofErr w:type="gramStart"/>
      <w:r w:rsidRPr="0008003A">
        <w:rPr>
          <w:sz w:val="20"/>
          <w:szCs w:val="20"/>
        </w:rPr>
        <w:t>Therefore</w:t>
      </w:r>
      <w:proofErr w:type="gramEnd"/>
      <w:r w:rsidRPr="0008003A">
        <w:rPr>
          <w:sz w:val="20"/>
          <w:szCs w:val="20"/>
        </w:rPr>
        <w:t xml:space="preserve"> the matter of all</w:t>
      </w:r>
      <w:r>
        <w:rPr>
          <w:sz w:val="20"/>
          <w:szCs w:val="20"/>
        </w:rPr>
        <w:t xml:space="preserve"> </w:t>
      </w:r>
      <w:r w:rsidRPr="0008003A">
        <w:rPr>
          <w:sz w:val="20"/>
          <w:szCs w:val="20"/>
        </w:rPr>
        <w:t>bodies is the same.</w:t>
      </w:r>
    </w:p>
    <w:p w14:paraId="7A7A694A" w14:textId="68F8CAC1" w:rsidR="005F3B3D" w:rsidRDefault="0008003A" w:rsidP="0008003A">
      <w:pPr>
        <w:jc w:val="both"/>
        <w:rPr>
          <w:sz w:val="20"/>
          <w:szCs w:val="20"/>
        </w:rPr>
      </w:pPr>
      <w:r w:rsidRPr="0008003A">
        <w:rPr>
          <w:sz w:val="20"/>
          <w:szCs w:val="20"/>
        </w:rPr>
        <w:t>Obj. 3. Further, different acts are realized in</w:t>
      </w:r>
      <w:r>
        <w:rPr>
          <w:sz w:val="20"/>
          <w:szCs w:val="20"/>
        </w:rPr>
        <w:t xml:space="preserve"> </w:t>
      </w:r>
      <w:r w:rsidRPr="0008003A">
        <w:rPr>
          <w:sz w:val="20"/>
          <w:szCs w:val="20"/>
        </w:rPr>
        <w:t>different potencies, and the same act in the same</w:t>
      </w:r>
      <w:r>
        <w:rPr>
          <w:sz w:val="20"/>
          <w:szCs w:val="20"/>
        </w:rPr>
        <w:t xml:space="preserve"> </w:t>
      </w:r>
      <w:r w:rsidRPr="0008003A">
        <w:rPr>
          <w:sz w:val="20"/>
          <w:szCs w:val="20"/>
        </w:rPr>
        <w:t xml:space="preserve">potency. But all bodies have the same form, </w:t>
      </w:r>
      <w:proofErr w:type="spellStart"/>
      <w:r w:rsidRPr="0008003A">
        <w:rPr>
          <w:sz w:val="20"/>
          <w:szCs w:val="20"/>
        </w:rPr>
        <w:t>cor</w:t>
      </w:r>
      <w:proofErr w:type="spellEnd"/>
      <w:r w:rsidRPr="0008003A">
        <w:rPr>
          <w:sz w:val="20"/>
          <w:szCs w:val="20"/>
        </w:rPr>
        <w:t>-</w:t>
      </w:r>
    </w:p>
    <w:p w14:paraId="005C72F3" w14:textId="71632E66" w:rsidR="0008003A" w:rsidRPr="0008003A" w:rsidRDefault="0008003A" w:rsidP="00EC4449">
      <w:pPr>
        <w:spacing w:after="0"/>
        <w:jc w:val="both"/>
        <w:rPr>
          <w:sz w:val="16"/>
          <w:szCs w:val="16"/>
        </w:rPr>
      </w:pPr>
      <w:r w:rsidRPr="00EC4449">
        <w:rPr>
          <w:rFonts w:cstheme="minorHAnsi"/>
          <w:sz w:val="16"/>
          <w:szCs w:val="16"/>
        </w:rPr>
        <w:lastRenderedPageBreak/>
        <w:t>²</w:t>
      </w:r>
      <w:r w:rsidRPr="0008003A">
        <w:rPr>
          <w:sz w:val="16"/>
          <w:szCs w:val="16"/>
        </w:rPr>
        <w:t>Aristotle, Physics, v</w:t>
      </w:r>
      <w:r w:rsidRPr="00EC4449">
        <w:rPr>
          <w:sz w:val="16"/>
          <w:szCs w:val="16"/>
        </w:rPr>
        <w:t>iii</w:t>
      </w:r>
      <w:r w:rsidRPr="0008003A">
        <w:rPr>
          <w:sz w:val="16"/>
          <w:szCs w:val="16"/>
        </w:rPr>
        <w:t>, 5 (2</w:t>
      </w:r>
      <w:r w:rsidRPr="00EC4449">
        <w:rPr>
          <w:sz w:val="16"/>
          <w:szCs w:val="16"/>
        </w:rPr>
        <w:t>5</w:t>
      </w:r>
      <w:r w:rsidRPr="0008003A">
        <w:rPr>
          <w:sz w:val="16"/>
          <w:szCs w:val="16"/>
        </w:rPr>
        <w:t>6</w:t>
      </w:r>
      <w:r w:rsidRPr="00EC4449">
        <w:rPr>
          <w:rFonts w:cstheme="minorHAnsi"/>
          <w:sz w:val="16"/>
          <w:szCs w:val="16"/>
        </w:rPr>
        <w:t>ᵇ</w:t>
      </w:r>
      <w:r w:rsidRPr="0008003A">
        <w:rPr>
          <w:sz w:val="16"/>
          <w:szCs w:val="16"/>
        </w:rPr>
        <w:t>25); Metaphysics, I, 8</w:t>
      </w:r>
      <w:r w:rsidRPr="00EC4449">
        <w:rPr>
          <w:sz w:val="16"/>
          <w:szCs w:val="16"/>
        </w:rPr>
        <w:t xml:space="preserve"> </w:t>
      </w:r>
      <w:r w:rsidRPr="0008003A">
        <w:rPr>
          <w:sz w:val="16"/>
          <w:szCs w:val="16"/>
        </w:rPr>
        <w:t>(</w:t>
      </w:r>
      <w:r w:rsidRPr="00EC4449">
        <w:rPr>
          <w:sz w:val="16"/>
          <w:szCs w:val="16"/>
        </w:rPr>
        <w:t>9</w:t>
      </w:r>
      <w:r w:rsidRPr="0008003A">
        <w:rPr>
          <w:sz w:val="16"/>
          <w:szCs w:val="16"/>
        </w:rPr>
        <w:t>8</w:t>
      </w:r>
      <w:r w:rsidRPr="00EC4449">
        <w:rPr>
          <w:sz w:val="16"/>
          <w:szCs w:val="16"/>
        </w:rPr>
        <w:t>9</w:t>
      </w:r>
      <w:r w:rsidRPr="00EC4449">
        <w:rPr>
          <w:rFonts w:cstheme="minorHAnsi"/>
          <w:sz w:val="16"/>
          <w:szCs w:val="16"/>
        </w:rPr>
        <w:t>ᵇ</w:t>
      </w:r>
      <w:r w:rsidRPr="00EC4449">
        <w:rPr>
          <w:sz w:val="16"/>
          <w:szCs w:val="16"/>
        </w:rPr>
        <w:t>1</w:t>
      </w:r>
      <w:r w:rsidRPr="0008003A">
        <w:rPr>
          <w:sz w:val="16"/>
          <w:szCs w:val="16"/>
        </w:rPr>
        <w:t>5).</w:t>
      </w:r>
    </w:p>
    <w:p w14:paraId="75B286A0" w14:textId="10CEC11F" w:rsidR="0008003A" w:rsidRPr="0008003A" w:rsidRDefault="0008003A" w:rsidP="00EC4449">
      <w:pPr>
        <w:spacing w:after="0"/>
        <w:jc w:val="both"/>
        <w:rPr>
          <w:sz w:val="16"/>
          <w:szCs w:val="16"/>
        </w:rPr>
      </w:pPr>
      <w:r w:rsidRPr="00EC4449">
        <w:rPr>
          <w:rFonts w:cstheme="minorHAnsi"/>
          <w:sz w:val="16"/>
          <w:szCs w:val="16"/>
        </w:rPr>
        <w:t>³</w:t>
      </w:r>
      <w:r w:rsidRPr="0008003A">
        <w:rPr>
          <w:sz w:val="16"/>
          <w:szCs w:val="16"/>
        </w:rPr>
        <w:t>City of God, v</w:t>
      </w:r>
      <w:r w:rsidRPr="00EC4449">
        <w:rPr>
          <w:sz w:val="16"/>
          <w:szCs w:val="16"/>
        </w:rPr>
        <w:t>iii</w:t>
      </w:r>
      <w:r w:rsidRPr="0008003A">
        <w:rPr>
          <w:sz w:val="16"/>
          <w:szCs w:val="16"/>
        </w:rPr>
        <w:t>, 11 (PL 41, 236</w:t>
      </w:r>
      <w:proofErr w:type="gramStart"/>
      <w:r w:rsidRPr="0008003A">
        <w:rPr>
          <w:sz w:val="16"/>
          <w:szCs w:val="16"/>
        </w:rPr>
        <w:t>) ;</w:t>
      </w:r>
      <w:proofErr w:type="gramEnd"/>
      <w:r w:rsidRPr="0008003A">
        <w:rPr>
          <w:sz w:val="16"/>
          <w:szCs w:val="16"/>
        </w:rPr>
        <w:t xml:space="preserve"> Timaeus (31 ; 32).</w:t>
      </w:r>
    </w:p>
    <w:p w14:paraId="5CE3AABA" w14:textId="43F6A570" w:rsidR="0008003A" w:rsidRPr="0008003A" w:rsidRDefault="0008003A" w:rsidP="00EC4449">
      <w:pPr>
        <w:spacing w:after="0"/>
        <w:jc w:val="both"/>
        <w:rPr>
          <w:sz w:val="16"/>
          <w:szCs w:val="16"/>
        </w:rPr>
      </w:pPr>
      <w:r w:rsidRPr="00EC4449">
        <w:rPr>
          <w:rFonts w:cstheme="minorHAnsi"/>
          <w:sz w:val="16"/>
          <w:szCs w:val="16"/>
        </w:rPr>
        <w:t>⁴</w:t>
      </w:r>
      <w:r w:rsidRPr="0008003A">
        <w:rPr>
          <w:sz w:val="16"/>
          <w:szCs w:val="16"/>
        </w:rPr>
        <w:t>Guldi. 11. 50 (FR 213).</w:t>
      </w:r>
    </w:p>
    <w:p w14:paraId="25197A83" w14:textId="24648C40" w:rsidR="0008003A" w:rsidRPr="0008003A" w:rsidRDefault="0008003A" w:rsidP="00EC4449">
      <w:pPr>
        <w:spacing w:after="0"/>
        <w:jc w:val="both"/>
        <w:rPr>
          <w:sz w:val="16"/>
          <w:szCs w:val="16"/>
        </w:rPr>
      </w:pPr>
      <w:r w:rsidRPr="00EC4449">
        <w:rPr>
          <w:rFonts w:cstheme="minorHAnsi"/>
          <w:sz w:val="16"/>
          <w:szCs w:val="16"/>
        </w:rPr>
        <w:t>⁵</w:t>
      </w:r>
      <w:r w:rsidRPr="0008003A">
        <w:rPr>
          <w:sz w:val="16"/>
          <w:szCs w:val="16"/>
        </w:rPr>
        <w:t>Confessions, x</w:t>
      </w:r>
      <w:r w:rsidRPr="00EC4449">
        <w:rPr>
          <w:sz w:val="16"/>
          <w:szCs w:val="16"/>
        </w:rPr>
        <w:t>ii</w:t>
      </w:r>
      <w:r w:rsidRPr="0008003A">
        <w:rPr>
          <w:sz w:val="16"/>
          <w:szCs w:val="16"/>
        </w:rPr>
        <w:t xml:space="preserve">. 15 PL </w:t>
      </w:r>
      <w:r w:rsidRPr="00EC4449">
        <w:rPr>
          <w:sz w:val="16"/>
          <w:szCs w:val="16"/>
        </w:rPr>
        <w:t>(3</w:t>
      </w:r>
      <w:r w:rsidRPr="0008003A">
        <w:rPr>
          <w:sz w:val="16"/>
          <w:szCs w:val="16"/>
        </w:rPr>
        <w:t xml:space="preserve">2, </w:t>
      </w:r>
      <w:r w:rsidRPr="00EC4449">
        <w:rPr>
          <w:sz w:val="16"/>
          <w:szCs w:val="16"/>
        </w:rPr>
        <w:t>8</w:t>
      </w:r>
      <w:r w:rsidRPr="0008003A">
        <w:rPr>
          <w:sz w:val="16"/>
          <w:szCs w:val="16"/>
        </w:rPr>
        <w:t>31).</w:t>
      </w:r>
    </w:p>
    <w:p w14:paraId="67C1DF64" w14:textId="6644F54A" w:rsidR="005F3B3D" w:rsidRPr="00EC4449" w:rsidRDefault="0008003A" w:rsidP="00EC4449">
      <w:pPr>
        <w:spacing w:after="0"/>
        <w:jc w:val="both"/>
        <w:rPr>
          <w:sz w:val="16"/>
          <w:szCs w:val="16"/>
        </w:rPr>
      </w:pPr>
      <w:r w:rsidRPr="00EC4449">
        <w:rPr>
          <w:rFonts w:cstheme="minorHAnsi"/>
          <w:sz w:val="16"/>
          <w:szCs w:val="16"/>
        </w:rPr>
        <w:t>⁶</w:t>
      </w:r>
      <w:r w:rsidRPr="00EC4449">
        <w:rPr>
          <w:sz w:val="16"/>
          <w:szCs w:val="16"/>
        </w:rPr>
        <w:t>Metaphysics, v, 6 (1016</w:t>
      </w:r>
      <w:r w:rsidR="00EC4449" w:rsidRPr="00EC4449">
        <w:rPr>
          <w:rFonts w:cstheme="minorHAnsi"/>
          <w:sz w:val="16"/>
          <w:szCs w:val="16"/>
        </w:rPr>
        <w:t>ᵃ</w:t>
      </w:r>
      <w:r w:rsidRPr="00EC4449">
        <w:rPr>
          <w:sz w:val="16"/>
          <w:szCs w:val="16"/>
        </w:rPr>
        <w:t>24).</w:t>
      </w:r>
    </w:p>
    <w:p w14:paraId="131F1225" w14:textId="77777777" w:rsidR="005F3B3D" w:rsidRDefault="005F3B3D" w:rsidP="005F257A">
      <w:pPr>
        <w:jc w:val="both"/>
        <w:rPr>
          <w:sz w:val="20"/>
          <w:szCs w:val="20"/>
        </w:rPr>
      </w:pPr>
    </w:p>
    <w:p w14:paraId="23CF24EC" w14:textId="77777777" w:rsidR="00834842" w:rsidRPr="00834842" w:rsidRDefault="00834842" w:rsidP="00834842">
      <w:pPr>
        <w:jc w:val="both"/>
        <w:rPr>
          <w:sz w:val="20"/>
          <w:szCs w:val="20"/>
        </w:rPr>
      </w:pPr>
      <w:proofErr w:type="spellStart"/>
      <w:r w:rsidRPr="00834842">
        <w:rPr>
          <w:sz w:val="20"/>
          <w:szCs w:val="20"/>
        </w:rPr>
        <w:t>poreity</w:t>
      </w:r>
      <w:proofErr w:type="spellEnd"/>
      <w:r w:rsidRPr="00834842">
        <w:rPr>
          <w:sz w:val="20"/>
          <w:szCs w:val="20"/>
        </w:rPr>
        <w:t xml:space="preserve">. </w:t>
      </w:r>
      <w:proofErr w:type="gramStart"/>
      <w:r w:rsidRPr="00834842">
        <w:rPr>
          <w:sz w:val="20"/>
          <w:szCs w:val="20"/>
        </w:rPr>
        <w:t>Therefore</w:t>
      </w:r>
      <w:proofErr w:type="gramEnd"/>
      <w:r w:rsidRPr="00834842">
        <w:rPr>
          <w:sz w:val="20"/>
          <w:szCs w:val="20"/>
        </w:rPr>
        <w:t xml:space="preserve"> all bodies have the same matter.</w:t>
      </w:r>
    </w:p>
    <w:p w14:paraId="12AC7A02" w14:textId="3F605930" w:rsidR="00834842" w:rsidRPr="00834842" w:rsidRDefault="00834842" w:rsidP="00834842">
      <w:pPr>
        <w:jc w:val="both"/>
        <w:rPr>
          <w:sz w:val="20"/>
          <w:szCs w:val="20"/>
        </w:rPr>
      </w:pPr>
      <w:r w:rsidRPr="00834842">
        <w:rPr>
          <w:sz w:val="20"/>
          <w:szCs w:val="20"/>
        </w:rPr>
        <w:t xml:space="preserve">Obj. 4. Further, matter considered </w:t>
      </w:r>
      <w:proofErr w:type="gramStart"/>
      <w:r w:rsidRPr="00834842">
        <w:rPr>
          <w:sz w:val="20"/>
          <w:szCs w:val="20"/>
        </w:rPr>
        <w:t>in itself is</w:t>
      </w:r>
      <w:proofErr w:type="gramEnd"/>
      <w:r>
        <w:rPr>
          <w:sz w:val="20"/>
          <w:szCs w:val="20"/>
        </w:rPr>
        <w:t xml:space="preserve"> </w:t>
      </w:r>
      <w:r w:rsidRPr="00834842">
        <w:rPr>
          <w:sz w:val="20"/>
          <w:szCs w:val="20"/>
        </w:rPr>
        <w:t>only in potency. But distinction is due to form.</w:t>
      </w:r>
      <w:r>
        <w:rPr>
          <w:sz w:val="20"/>
          <w:szCs w:val="20"/>
        </w:rPr>
        <w:t xml:space="preserve"> </w:t>
      </w:r>
      <w:proofErr w:type="gramStart"/>
      <w:r w:rsidRPr="00834842">
        <w:rPr>
          <w:sz w:val="20"/>
          <w:szCs w:val="20"/>
        </w:rPr>
        <w:t>Therefore</w:t>
      </w:r>
      <w:proofErr w:type="gramEnd"/>
      <w:r w:rsidRPr="00834842">
        <w:rPr>
          <w:sz w:val="20"/>
          <w:szCs w:val="20"/>
        </w:rPr>
        <w:t xml:space="preserve"> matter considered in itself is the same</w:t>
      </w:r>
      <w:r>
        <w:rPr>
          <w:sz w:val="20"/>
          <w:szCs w:val="20"/>
        </w:rPr>
        <w:t xml:space="preserve"> </w:t>
      </w:r>
      <w:r w:rsidRPr="00834842">
        <w:rPr>
          <w:sz w:val="20"/>
          <w:szCs w:val="20"/>
        </w:rPr>
        <w:t>in all corporeal things.</w:t>
      </w:r>
    </w:p>
    <w:p w14:paraId="2587764C" w14:textId="3EFCBDD6" w:rsidR="00834842" w:rsidRPr="00834842" w:rsidRDefault="00834842" w:rsidP="00834842">
      <w:pPr>
        <w:jc w:val="both"/>
        <w:rPr>
          <w:sz w:val="20"/>
          <w:szCs w:val="20"/>
        </w:rPr>
      </w:pPr>
      <w:r w:rsidRPr="00834842">
        <w:rPr>
          <w:sz w:val="20"/>
          <w:szCs w:val="20"/>
        </w:rPr>
        <w:t>On the contrary, Things of which the matter</w:t>
      </w:r>
      <w:r>
        <w:rPr>
          <w:sz w:val="20"/>
          <w:szCs w:val="20"/>
        </w:rPr>
        <w:t xml:space="preserve"> </w:t>
      </w:r>
      <w:r w:rsidRPr="00834842">
        <w:rPr>
          <w:sz w:val="20"/>
          <w:szCs w:val="20"/>
        </w:rPr>
        <w:t>is the same are mutually interchangeable, and</w:t>
      </w:r>
      <w:r>
        <w:rPr>
          <w:sz w:val="20"/>
          <w:szCs w:val="20"/>
        </w:rPr>
        <w:t xml:space="preserve"> </w:t>
      </w:r>
      <w:r w:rsidRPr="00834842">
        <w:rPr>
          <w:sz w:val="20"/>
          <w:szCs w:val="20"/>
        </w:rPr>
        <w:t xml:space="preserve">mutually active or passive, as is </w:t>
      </w:r>
      <w:proofErr w:type="gramStart"/>
      <w:r w:rsidRPr="00834842">
        <w:rPr>
          <w:sz w:val="20"/>
          <w:szCs w:val="20"/>
        </w:rPr>
        <w:t>said.</w:t>
      </w:r>
      <w:r>
        <w:rPr>
          <w:rFonts w:cstheme="minorHAnsi"/>
          <w:sz w:val="20"/>
          <w:szCs w:val="20"/>
        </w:rPr>
        <w:t>¹</w:t>
      </w:r>
      <w:proofErr w:type="gramEnd"/>
      <w:r w:rsidRPr="00834842">
        <w:rPr>
          <w:sz w:val="20"/>
          <w:szCs w:val="20"/>
        </w:rPr>
        <w:t xml:space="preserve"> But heavenly</w:t>
      </w:r>
      <w:r>
        <w:rPr>
          <w:sz w:val="20"/>
          <w:szCs w:val="20"/>
        </w:rPr>
        <w:t xml:space="preserve"> </w:t>
      </w:r>
      <w:r w:rsidRPr="00834842">
        <w:rPr>
          <w:sz w:val="20"/>
          <w:szCs w:val="20"/>
        </w:rPr>
        <w:t>and earthly bodies do not act upon each</w:t>
      </w:r>
      <w:r>
        <w:rPr>
          <w:sz w:val="20"/>
          <w:szCs w:val="20"/>
        </w:rPr>
        <w:t xml:space="preserve"> </w:t>
      </w:r>
      <w:r w:rsidRPr="00834842">
        <w:rPr>
          <w:sz w:val="20"/>
          <w:szCs w:val="20"/>
        </w:rPr>
        <w:t xml:space="preserve">other mutually. </w:t>
      </w:r>
      <w:proofErr w:type="gramStart"/>
      <w:r w:rsidRPr="00834842">
        <w:rPr>
          <w:sz w:val="20"/>
          <w:szCs w:val="20"/>
        </w:rPr>
        <w:t>Therefore</w:t>
      </w:r>
      <w:proofErr w:type="gramEnd"/>
      <w:r w:rsidRPr="00834842">
        <w:rPr>
          <w:sz w:val="20"/>
          <w:szCs w:val="20"/>
        </w:rPr>
        <w:t xml:space="preserve"> their matter is not</w:t>
      </w:r>
      <w:r>
        <w:rPr>
          <w:sz w:val="20"/>
          <w:szCs w:val="20"/>
        </w:rPr>
        <w:t xml:space="preserve"> </w:t>
      </w:r>
      <w:r w:rsidRPr="00834842">
        <w:rPr>
          <w:sz w:val="20"/>
          <w:szCs w:val="20"/>
        </w:rPr>
        <w:t>the same.</w:t>
      </w:r>
    </w:p>
    <w:p w14:paraId="0B884675" w14:textId="241CC4CF" w:rsidR="00834842" w:rsidRPr="00834842" w:rsidRDefault="00834842" w:rsidP="00834842">
      <w:pPr>
        <w:jc w:val="both"/>
        <w:rPr>
          <w:sz w:val="20"/>
          <w:szCs w:val="20"/>
        </w:rPr>
      </w:pPr>
      <w:r>
        <w:rPr>
          <w:sz w:val="20"/>
          <w:szCs w:val="20"/>
        </w:rPr>
        <w:t>I</w:t>
      </w:r>
      <w:r w:rsidRPr="00834842">
        <w:rPr>
          <w:sz w:val="20"/>
          <w:szCs w:val="20"/>
        </w:rPr>
        <w:t xml:space="preserve"> answer that, </w:t>
      </w:r>
      <w:proofErr w:type="gramStart"/>
      <w:r w:rsidRPr="00834842">
        <w:rPr>
          <w:sz w:val="20"/>
          <w:szCs w:val="20"/>
        </w:rPr>
        <w:t>On</w:t>
      </w:r>
      <w:proofErr w:type="gramEnd"/>
      <w:r w:rsidRPr="00834842">
        <w:rPr>
          <w:sz w:val="20"/>
          <w:szCs w:val="20"/>
        </w:rPr>
        <w:t xml:space="preserve"> this question the opinions</w:t>
      </w:r>
      <w:r>
        <w:rPr>
          <w:sz w:val="20"/>
          <w:szCs w:val="20"/>
        </w:rPr>
        <w:t xml:space="preserve"> </w:t>
      </w:r>
      <w:r w:rsidRPr="00834842">
        <w:rPr>
          <w:sz w:val="20"/>
          <w:szCs w:val="20"/>
        </w:rPr>
        <w:t>of philosophers have differed. Plato and all who</w:t>
      </w:r>
      <w:r>
        <w:rPr>
          <w:sz w:val="20"/>
          <w:szCs w:val="20"/>
        </w:rPr>
        <w:t xml:space="preserve"> </w:t>
      </w:r>
      <w:r w:rsidRPr="00834842">
        <w:rPr>
          <w:sz w:val="20"/>
          <w:szCs w:val="20"/>
        </w:rPr>
        <w:t>preceded Aristotle held that all bodies are of the</w:t>
      </w:r>
      <w:r>
        <w:rPr>
          <w:sz w:val="20"/>
          <w:szCs w:val="20"/>
        </w:rPr>
        <w:t xml:space="preserve"> </w:t>
      </w:r>
      <w:r w:rsidRPr="00834842">
        <w:rPr>
          <w:sz w:val="20"/>
          <w:szCs w:val="20"/>
        </w:rPr>
        <w:t xml:space="preserve">nature of the four </w:t>
      </w:r>
      <w:proofErr w:type="gramStart"/>
      <w:r w:rsidRPr="00834842">
        <w:rPr>
          <w:sz w:val="20"/>
          <w:szCs w:val="20"/>
        </w:rPr>
        <w:t>elements.</w:t>
      </w:r>
      <w:r>
        <w:rPr>
          <w:rFonts w:cstheme="minorHAnsi"/>
          <w:sz w:val="20"/>
          <w:szCs w:val="20"/>
        </w:rPr>
        <w:t>²</w:t>
      </w:r>
      <w:proofErr w:type="gramEnd"/>
      <w:r w:rsidRPr="00834842">
        <w:rPr>
          <w:sz w:val="20"/>
          <w:szCs w:val="20"/>
        </w:rPr>
        <w:t xml:space="preserve"> Hence, because the</w:t>
      </w:r>
      <w:r>
        <w:rPr>
          <w:sz w:val="20"/>
          <w:szCs w:val="20"/>
        </w:rPr>
        <w:t xml:space="preserve"> </w:t>
      </w:r>
      <w:r w:rsidRPr="00834842">
        <w:rPr>
          <w:sz w:val="20"/>
          <w:szCs w:val="20"/>
        </w:rPr>
        <w:t>four elements have one common matter, as their</w:t>
      </w:r>
      <w:r>
        <w:rPr>
          <w:sz w:val="20"/>
          <w:szCs w:val="20"/>
        </w:rPr>
        <w:t xml:space="preserve"> </w:t>
      </w:r>
      <w:r w:rsidRPr="00834842">
        <w:rPr>
          <w:sz w:val="20"/>
          <w:szCs w:val="20"/>
        </w:rPr>
        <w:t>mutual generation and corruption prove, it followed</w:t>
      </w:r>
      <w:r>
        <w:rPr>
          <w:sz w:val="20"/>
          <w:szCs w:val="20"/>
        </w:rPr>
        <w:t xml:space="preserve"> </w:t>
      </w:r>
      <w:r w:rsidRPr="00834842">
        <w:rPr>
          <w:sz w:val="20"/>
          <w:szCs w:val="20"/>
        </w:rPr>
        <w:t>that the matter of all bodies is the same.</w:t>
      </w:r>
      <w:r>
        <w:rPr>
          <w:sz w:val="20"/>
          <w:szCs w:val="20"/>
        </w:rPr>
        <w:t xml:space="preserve"> </w:t>
      </w:r>
      <w:r w:rsidRPr="00834842">
        <w:rPr>
          <w:sz w:val="20"/>
          <w:szCs w:val="20"/>
        </w:rPr>
        <w:t>But the fact of the incorruptibility of some bodies</w:t>
      </w:r>
      <w:r>
        <w:rPr>
          <w:sz w:val="20"/>
          <w:szCs w:val="20"/>
        </w:rPr>
        <w:t xml:space="preserve"> </w:t>
      </w:r>
      <w:r w:rsidRPr="00834842">
        <w:rPr>
          <w:sz w:val="20"/>
          <w:szCs w:val="20"/>
        </w:rPr>
        <w:t>was ascribed by Plato</w:t>
      </w:r>
      <w:r>
        <w:rPr>
          <w:rFonts w:cstheme="minorHAnsi"/>
          <w:sz w:val="20"/>
          <w:szCs w:val="20"/>
        </w:rPr>
        <w:t>³</w:t>
      </w:r>
      <w:r w:rsidRPr="00834842">
        <w:rPr>
          <w:sz w:val="20"/>
          <w:szCs w:val="20"/>
        </w:rPr>
        <w:t xml:space="preserve"> not to the condition</w:t>
      </w:r>
      <w:r>
        <w:rPr>
          <w:sz w:val="20"/>
          <w:szCs w:val="20"/>
        </w:rPr>
        <w:t xml:space="preserve"> </w:t>
      </w:r>
      <w:r w:rsidRPr="00834842">
        <w:rPr>
          <w:sz w:val="20"/>
          <w:szCs w:val="20"/>
        </w:rPr>
        <w:t>of matter, but to the will of the artificer, God,</w:t>
      </w:r>
      <w:r>
        <w:rPr>
          <w:sz w:val="20"/>
          <w:szCs w:val="20"/>
        </w:rPr>
        <w:t xml:space="preserve"> </w:t>
      </w:r>
      <w:proofErr w:type="gramStart"/>
      <w:r w:rsidRPr="00834842">
        <w:rPr>
          <w:sz w:val="20"/>
          <w:szCs w:val="20"/>
        </w:rPr>
        <w:t>Whom</w:t>
      </w:r>
      <w:proofErr w:type="gramEnd"/>
      <w:r w:rsidRPr="00834842">
        <w:rPr>
          <w:sz w:val="20"/>
          <w:szCs w:val="20"/>
        </w:rPr>
        <w:t xml:space="preserve"> he represents as saying to the heavenly</w:t>
      </w:r>
      <w:r>
        <w:rPr>
          <w:sz w:val="20"/>
          <w:szCs w:val="20"/>
        </w:rPr>
        <w:t xml:space="preserve"> </w:t>
      </w:r>
      <w:r w:rsidRPr="00834842">
        <w:rPr>
          <w:sz w:val="20"/>
          <w:szCs w:val="20"/>
        </w:rPr>
        <w:t>bodies: "By your own nature you are subject</w:t>
      </w:r>
      <w:r>
        <w:rPr>
          <w:sz w:val="20"/>
          <w:szCs w:val="20"/>
        </w:rPr>
        <w:t xml:space="preserve"> </w:t>
      </w:r>
      <w:r w:rsidRPr="00834842">
        <w:rPr>
          <w:sz w:val="20"/>
          <w:szCs w:val="20"/>
        </w:rPr>
        <w:t>to dissolution, but by My will you are indissoluble,</w:t>
      </w:r>
      <w:r>
        <w:rPr>
          <w:sz w:val="20"/>
          <w:szCs w:val="20"/>
        </w:rPr>
        <w:t xml:space="preserve"> </w:t>
      </w:r>
      <w:r w:rsidRPr="00834842">
        <w:rPr>
          <w:sz w:val="20"/>
          <w:szCs w:val="20"/>
        </w:rPr>
        <w:t>for My will is more powerful than the</w:t>
      </w:r>
      <w:r>
        <w:rPr>
          <w:sz w:val="20"/>
          <w:szCs w:val="20"/>
        </w:rPr>
        <w:t xml:space="preserve"> </w:t>
      </w:r>
      <w:r w:rsidRPr="00834842">
        <w:rPr>
          <w:sz w:val="20"/>
          <w:szCs w:val="20"/>
        </w:rPr>
        <w:t>link that binds you together." But this theory</w:t>
      </w:r>
      <w:r>
        <w:rPr>
          <w:sz w:val="20"/>
          <w:szCs w:val="20"/>
        </w:rPr>
        <w:t xml:space="preserve"> </w:t>
      </w:r>
      <w:r w:rsidRPr="00834842">
        <w:rPr>
          <w:sz w:val="20"/>
          <w:szCs w:val="20"/>
        </w:rPr>
        <w:t>Aristotle disproves</w:t>
      </w:r>
      <w:r>
        <w:rPr>
          <w:rFonts w:cstheme="minorHAnsi"/>
          <w:sz w:val="20"/>
          <w:szCs w:val="20"/>
        </w:rPr>
        <w:t>⁴</w:t>
      </w:r>
      <w:r w:rsidRPr="00834842">
        <w:rPr>
          <w:sz w:val="20"/>
          <w:szCs w:val="20"/>
        </w:rPr>
        <w:t xml:space="preserve"> by the natural movements</w:t>
      </w:r>
      <w:r>
        <w:rPr>
          <w:sz w:val="20"/>
          <w:szCs w:val="20"/>
        </w:rPr>
        <w:t xml:space="preserve"> </w:t>
      </w:r>
      <w:r w:rsidRPr="00834842">
        <w:rPr>
          <w:sz w:val="20"/>
          <w:szCs w:val="20"/>
        </w:rPr>
        <w:t>of bodies. For since, he says, the heavenly bodies</w:t>
      </w:r>
      <w:r>
        <w:rPr>
          <w:sz w:val="20"/>
          <w:szCs w:val="20"/>
        </w:rPr>
        <w:t xml:space="preserve"> </w:t>
      </w:r>
      <w:r w:rsidRPr="00834842">
        <w:rPr>
          <w:sz w:val="20"/>
          <w:szCs w:val="20"/>
        </w:rPr>
        <w:t>have a natural movement different from that of</w:t>
      </w:r>
      <w:r>
        <w:rPr>
          <w:sz w:val="20"/>
          <w:szCs w:val="20"/>
        </w:rPr>
        <w:t xml:space="preserve"> </w:t>
      </w:r>
      <w:r w:rsidRPr="00834842">
        <w:rPr>
          <w:sz w:val="20"/>
          <w:szCs w:val="20"/>
        </w:rPr>
        <w:t>the elements, it follows that they have a different</w:t>
      </w:r>
      <w:r>
        <w:rPr>
          <w:sz w:val="20"/>
          <w:szCs w:val="20"/>
        </w:rPr>
        <w:t xml:space="preserve"> </w:t>
      </w:r>
      <w:r w:rsidRPr="00834842">
        <w:rPr>
          <w:sz w:val="20"/>
          <w:szCs w:val="20"/>
        </w:rPr>
        <w:t>nature from them. For movement in a circle,</w:t>
      </w:r>
      <w:r>
        <w:rPr>
          <w:sz w:val="20"/>
          <w:szCs w:val="20"/>
        </w:rPr>
        <w:t xml:space="preserve"> </w:t>
      </w:r>
      <w:r w:rsidRPr="00834842">
        <w:rPr>
          <w:sz w:val="20"/>
          <w:szCs w:val="20"/>
        </w:rPr>
        <w:t>which is proper to the heavenly bodies, is not by</w:t>
      </w:r>
      <w:r>
        <w:rPr>
          <w:sz w:val="20"/>
          <w:szCs w:val="20"/>
        </w:rPr>
        <w:t xml:space="preserve"> </w:t>
      </w:r>
      <w:r w:rsidRPr="00834842">
        <w:rPr>
          <w:sz w:val="20"/>
          <w:szCs w:val="20"/>
        </w:rPr>
        <w:t>contraries, whereas the movements of the elements</w:t>
      </w:r>
      <w:r>
        <w:rPr>
          <w:sz w:val="20"/>
          <w:szCs w:val="20"/>
        </w:rPr>
        <w:t xml:space="preserve"> </w:t>
      </w:r>
      <w:r w:rsidRPr="00834842">
        <w:rPr>
          <w:sz w:val="20"/>
          <w:szCs w:val="20"/>
        </w:rPr>
        <w:t>are mutually contrary, one tending upwards,</w:t>
      </w:r>
      <w:r>
        <w:rPr>
          <w:sz w:val="20"/>
          <w:szCs w:val="20"/>
        </w:rPr>
        <w:t xml:space="preserve"> </w:t>
      </w:r>
      <w:r w:rsidRPr="00834842">
        <w:rPr>
          <w:sz w:val="20"/>
          <w:szCs w:val="20"/>
        </w:rPr>
        <w:t>another downwards; so, therefore, the</w:t>
      </w:r>
      <w:r>
        <w:rPr>
          <w:sz w:val="20"/>
          <w:szCs w:val="20"/>
        </w:rPr>
        <w:t xml:space="preserve"> </w:t>
      </w:r>
      <w:r w:rsidRPr="00834842">
        <w:rPr>
          <w:sz w:val="20"/>
          <w:szCs w:val="20"/>
        </w:rPr>
        <w:t>heavenly body is without contrariety, whereas</w:t>
      </w:r>
      <w:r>
        <w:rPr>
          <w:sz w:val="20"/>
          <w:szCs w:val="20"/>
        </w:rPr>
        <w:t xml:space="preserve"> </w:t>
      </w:r>
      <w:r w:rsidRPr="00834842">
        <w:rPr>
          <w:sz w:val="20"/>
          <w:szCs w:val="20"/>
        </w:rPr>
        <w:t>the elemental bodies have contrariety in their</w:t>
      </w:r>
      <w:r>
        <w:rPr>
          <w:sz w:val="20"/>
          <w:szCs w:val="20"/>
        </w:rPr>
        <w:t xml:space="preserve"> </w:t>
      </w:r>
      <w:r w:rsidRPr="00834842">
        <w:rPr>
          <w:sz w:val="20"/>
          <w:szCs w:val="20"/>
        </w:rPr>
        <w:t>nature. And as generation and corruption are</w:t>
      </w:r>
      <w:r>
        <w:rPr>
          <w:sz w:val="20"/>
          <w:szCs w:val="20"/>
        </w:rPr>
        <w:t xml:space="preserve"> </w:t>
      </w:r>
      <w:r w:rsidRPr="00834842">
        <w:rPr>
          <w:sz w:val="20"/>
          <w:szCs w:val="20"/>
        </w:rPr>
        <w:t>from contraries it follows that, whereas the elements</w:t>
      </w:r>
      <w:r>
        <w:rPr>
          <w:sz w:val="20"/>
          <w:szCs w:val="20"/>
        </w:rPr>
        <w:t xml:space="preserve"> </w:t>
      </w:r>
      <w:r w:rsidRPr="00834842">
        <w:rPr>
          <w:sz w:val="20"/>
          <w:szCs w:val="20"/>
        </w:rPr>
        <w:t>are corruptible, the heavenly bodies are</w:t>
      </w:r>
      <w:r>
        <w:rPr>
          <w:sz w:val="20"/>
          <w:szCs w:val="20"/>
        </w:rPr>
        <w:t xml:space="preserve"> </w:t>
      </w:r>
      <w:r w:rsidRPr="00834842">
        <w:rPr>
          <w:sz w:val="20"/>
          <w:szCs w:val="20"/>
        </w:rPr>
        <w:t>incorruptible.</w:t>
      </w:r>
    </w:p>
    <w:p w14:paraId="096B7D42" w14:textId="0DD84DC2" w:rsidR="005F3B3D" w:rsidRDefault="00834842" w:rsidP="00834842">
      <w:pPr>
        <w:jc w:val="both"/>
        <w:rPr>
          <w:sz w:val="20"/>
          <w:szCs w:val="20"/>
        </w:rPr>
      </w:pPr>
      <w:r w:rsidRPr="00834842">
        <w:rPr>
          <w:sz w:val="20"/>
          <w:szCs w:val="20"/>
        </w:rPr>
        <w:t xml:space="preserve">But </w:t>
      </w:r>
      <w:proofErr w:type="gramStart"/>
      <w:r w:rsidRPr="00834842">
        <w:rPr>
          <w:sz w:val="20"/>
          <w:szCs w:val="20"/>
        </w:rPr>
        <w:t>in spite of</w:t>
      </w:r>
      <w:proofErr w:type="gramEnd"/>
      <w:r w:rsidRPr="00834842">
        <w:rPr>
          <w:sz w:val="20"/>
          <w:szCs w:val="20"/>
        </w:rPr>
        <w:t xml:space="preserve"> this difference of natural corruption</w:t>
      </w:r>
      <w:r>
        <w:rPr>
          <w:sz w:val="20"/>
          <w:szCs w:val="20"/>
        </w:rPr>
        <w:t xml:space="preserve"> </w:t>
      </w:r>
      <w:r w:rsidRPr="00834842">
        <w:rPr>
          <w:sz w:val="20"/>
          <w:szCs w:val="20"/>
        </w:rPr>
        <w:t xml:space="preserve">and incorruption, </w:t>
      </w:r>
      <w:proofErr w:type="spellStart"/>
      <w:r w:rsidRPr="00834842">
        <w:rPr>
          <w:sz w:val="20"/>
          <w:szCs w:val="20"/>
        </w:rPr>
        <w:t>Avicebron</w:t>
      </w:r>
      <w:proofErr w:type="spellEnd"/>
      <w:r w:rsidRPr="00834842">
        <w:rPr>
          <w:sz w:val="20"/>
          <w:szCs w:val="20"/>
        </w:rPr>
        <w:t xml:space="preserve"> taught</w:t>
      </w:r>
      <w:r>
        <w:rPr>
          <w:rFonts w:cstheme="minorHAnsi"/>
          <w:sz w:val="20"/>
          <w:szCs w:val="20"/>
        </w:rPr>
        <w:t>⁵</w:t>
      </w:r>
      <w:r>
        <w:rPr>
          <w:sz w:val="20"/>
          <w:szCs w:val="20"/>
        </w:rPr>
        <w:t xml:space="preserve"> </w:t>
      </w:r>
      <w:r w:rsidRPr="00834842">
        <w:rPr>
          <w:sz w:val="20"/>
          <w:szCs w:val="20"/>
        </w:rPr>
        <w:t>unity of matter in all bodies, arguing from their</w:t>
      </w:r>
      <w:r>
        <w:rPr>
          <w:sz w:val="20"/>
          <w:szCs w:val="20"/>
        </w:rPr>
        <w:t xml:space="preserve"> </w:t>
      </w:r>
      <w:r w:rsidRPr="00834842">
        <w:rPr>
          <w:sz w:val="20"/>
          <w:szCs w:val="20"/>
        </w:rPr>
        <w:t>unity of form. And, indeed, if corporeity were</w:t>
      </w:r>
      <w:r>
        <w:rPr>
          <w:sz w:val="20"/>
          <w:szCs w:val="20"/>
        </w:rPr>
        <w:t xml:space="preserve"> </w:t>
      </w:r>
      <w:r w:rsidRPr="00834842">
        <w:rPr>
          <w:sz w:val="20"/>
          <w:szCs w:val="20"/>
        </w:rPr>
        <w:t xml:space="preserve">one </w:t>
      </w:r>
      <w:proofErr w:type="gramStart"/>
      <w:r w:rsidRPr="00834842">
        <w:rPr>
          <w:sz w:val="20"/>
          <w:szCs w:val="20"/>
        </w:rPr>
        <w:t>form in itself, on</w:t>
      </w:r>
      <w:proofErr w:type="gramEnd"/>
      <w:r w:rsidRPr="00834842">
        <w:rPr>
          <w:sz w:val="20"/>
          <w:szCs w:val="20"/>
        </w:rPr>
        <w:t xml:space="preserve"> which the other forms that</w:t>
      </w:r>
      <w:r>
        <w:rPr>
          <w:sz w:val="20"/>
          <w:szCs w:val="20"/>
        </w:rPr>
        <w:t xml:space="preserve"> </w:t>
      </w:r>
      <w:r w:rsidRPr="00834842">
        <w:rPr>
          <w:sz w:val="20"/>
          <w:szCs w:val="20"/>
        </w:rPr>
        <w:t>distinguish bodies from each other supervene,</w:t>
      </w:r>
    </w:p>
    <w:p w14:paraId="4F13270D" w14:textId="48ED16FA" w:rsidR="00834842" w:rsidRPr="00834842" w:rsidRDefault="00834842" w:rsidP="00834842">
      <w:pPr>
        <w:spacing w:after="0"/>
        <w:jc w:val="both"/>
        <w:rPr>
          <w:sz w:val="16"/>
          <w:szCs w:val="16"/>
        </w:rPr>
      </w:pPr>
      <w:r w:rsidRPr="00834842">
        <w:rPr>
          <w:rFonts w:cstheme="minorHAnsi"/>
          <w:sz w:val="16"/>
          <w:szCs w:val="16"/>
        </w:rPr>
        <w:t>¹</w:t>
      </w:r>
      <w:r w:rsidRPr="00834842">
        <w:rPr>
          <w:sz w:val="16"/>
          <w:szCs w:val="16"/>
        </w:rPr>
        <w:t>Aristotle, Generation and Corruption, 1, 6 (322</w:t>
      </w:r>
      <w:r w:rsidRPr="00834842">
        <w:rPr>
          <w:rFonts w:cstheme="minorHAnsi"/>
          <w:sz w:val="16"/>
          <w:szCs w:val="16"/>
        </w:rPr>
        <w:t>ᵇ</w:t>
      </w:r>
      <w:r w:rsidRPr="00834842">
        <w:rPr>
          <w:sz w:val="16"/>
          <w:szCs w:val="16"/>
        </w:rPr>
        <w:t>18).</w:t>
      </w:r>
    </w:p>
    <w:p w14:paraId="66BED18B" w14:textId="56C19E56" w:rsidR="00834842" w:rsidRPr="00834842" w:rsidRDefault="00834842" w:rsidP="00834842">
      <w:pPr>
        <w:spacing w:after="0"/>
        <w:jc w:val="both"/>
        <w:rPr>
          <w:sz w:val="16"/>
          <w:szCs w:val="16"/>
        </w:rPr>
      </w:pPr>
      <w:r w:rsidRPr="00834842">
        <w:rPr>
          <w:rFonts w:cstheme="minorHAnsi"/>
          <w:sz w:val="16"/>
          <w:szCs w:val="16"/>
        </w:rPr>
        <w:t>²</w:t>
      </w:r>
      <w:r w:rsidRPr="00834842">
        <w:rPr>
          <w:sz w:val="16"/>
          <w:szCs w:val="16"/>
        </w:rPr>
        <w:t>Cf. Aristotle, Physics, 1, 4 (187</w:t>
      </w:r>
      <w:r w:rsidRPr="00834842">
        <w:rPr>
          <w:rFonts w:cstheme="minorHAnsi"/>
          <w:sz w:val="16"/>
          <w:szCs w:val="16"/>
        </w:rPr>
        <w:t>ᵃ</w:t>
      </w:r>
      <w:r w:rsidRPr="00834842">
        <w:rPr>
          <w:sz w:val="16"/>
          <w:szCs w:val="16"/>
        </w:rPr>
        <w:t xml:space="preserve">12); Timaeus (31); see Macrobius, In </w:t>
      </w:r>
      <w:proofErr w:type="spellStart"/>
      <w:r w:rsidRPr="00834842">
        <w:rPr>
          <w:sz w:val="16"/>
          <w:szCs w:val="16"/>
        </w:rPr>
        <w:t>Somn</w:t>
      </w:r>
      <w:proofErr w:type="spellEnd"/>
      <w:r w:rsidRPr="00834842">
        <w:rPr>
          <w:sz w:val="16"/>
          <w:szCs w:val="16"/>
        </w:rPr>
        <w:t>. Scip., 1, 6 (DD 24B</w:t>
      </w:r>
      <w:proofErr w:type="gramStart"/>
      <w:r w:rsidRPr="00834842">
        <w:rPr>
          <w:sz w:val="16"/>
          <w:szCs w:val="16"/>
        </w:rPr>
        <w:t>) ;</w:t>
      </w:r>
      <w:proofErr w:type="gramEnd"/>
      <w:r w:rsidRPr="00834842">
        <w:rPr>
          <w:sz w:val="16"/>
          <w:szCs w:val="16"/>
        </w:rPr>
        <w:t xml:space="preserve"> Augustine, City of God, viii, 15 (PL 41, 240); see below, Q. lxviii, A. 1.</w:t>
      </w:r>
    </w:p>
    <w:p w14:paraId="72B6137D" w14:textId="5AD920CB" w:rsidR="00834842" w:rsidRPr="00834842" w:rsidRDefault="00834842" w:rsidP="00834842">
      <w:pPr>
        <w:spacing w:after="0"/>
        <w:jc w:val="both"/>
        <w:rPr>
          <w:sz w:val="16"/>
          <w:szCs w:val="16"/>
        </w:rPr>
      </w:pPr>
      <w:r w:rsidRPr="00834842">
        <w:rPr>
          <w:rFonts w:cstheme="minorHAnsi"/>
          <w:sz w:val="16"/>
          <w:szCs w:val="16"/>
        </w:rPr>
        <w:t>³</w:t>
      </w:r>
      <w:r w:rsidRPr="00834842">
        <w:rPr>
          <w:sz w:val="16"/>
          <w:szCs w:val="16"/>
        </w:rPr>
        <w:t xml:space="preserve">Timaeus (41); trans, of </w:t>
      </w:r>
      <w:proofErr w:type="spellStart"/>
      <w:r w:rsidRPr="00834842">
        <w:rPr>
          <w:sz w:val="16"/>
          <w:szCs w:val="16"/>
        </w:rPr>
        <w:t>Chalcidius</w:t>
      </w:r>
      <w:proofErr w:type="spellEnd"/>
      <w:r w:rsidRPr="00834842">
        <w:rPr>
          <w:sz w:val="16"/>
          <w:szCs w:val="16"/>
        </w:rPr>
        <w:t>, 16 (DD 169); cf. Augustine, City of God, xiii, 16 (PL 41, 388).</w:t>
      </w:r>
    </w:p>
    <w:p w14:paraId="4E168983" w14:textId="4263AEED" w:rsidR="00834842" w:rsidRPr="00834842" w:rsidRDefault="00834842" w:rsidP="00834842">
      <w:pPr>
        <w:spacing w:after="0"/>
        <w:jc w:val="both"/>
        <w:rPr>
          <w:sz w:val="16"/>
          <w:szCs w:val="16"/>
        </w:rPr>
      </w:pPr>
      <w:r w:rsidRPr="00834842">
        <w:rPr>
          <w:rFonts w:cstheme="minorHAnsi"/>
          <w:sz w:val="16"/>
          <w:szCs w:val="16"/>
        </w:rPr>
        <w:t>⁴</w:t>
      </w:r>
      <w:r w:rsidRPr="00834842">
        <w:rPr>
          <w:sz w:val="16"/>
          <w:szCs w:val="16"/>
        </w:rPr>
        <w:t>Heavens, 1, 2, 3 (260</w:t>
      </w:r>
      <w:r w:rsidRPr="00834842">
        <w:rPr>
          <w:rFonts w:cstheme="minorHAnsi"/>
          <w:sz w:val="16"/>
          <w:szCs w:val="16"/>
        </w:rPr>
        <w:t>ᵃ</w:t>
      </w:r>
      <w:r w:rsidRPr="00834842">
        <w:rPr>
          <w:sz w:val="16"/>
          <w:szCs w:val="16"/>
        </w:rPr>
        <w:t>30; 270</w:t>
      </w:r>
      <w:r w:rsidRPr="00834842">
        <w:rPr>
          <w:rFonts w:cstheme="minorHAnsi"/>
          <w:sz w:val="16"/>
          <w:szCs w:val="16"/>
        </w:rPr>
        <w:t>ᵃ</w:t>
      </w:r>
      <w:r w:rsidRPr="00834842">
        <w:rPr>
          <w:sz w:val="16"/>
          <w:szCs w:val="16"/>
        </w:rPr>
        <w:t>12).</w:t>
      </w:r>
    </w:p>
    <w:p w14:paraId="5398AF36" w14:textId="1731461E" w:rsidR="005F3B3D" w:rsidRPr="00834842" w:rsidRDefault="00834842" w:rsidP="00834842">
      <w:pPr>
        <w:spacing w:after="0"/>
        <w:jc w:val="both"/>
        <w:rPr>
          <w:sz w:val="16"/>
          <w:szCs w:val="16"/>
        </w:rPr>
      </w:pPr>
      <w:r w:rsidRPr="00834842">
        <w:rPr>
          <w:rFonts w:cstheme="minorHAnsi"/>
          <w:sz w:val="16"/>
          <w:szCs w:val="16"/>
        </w:rPr>
        <w:t>⁵</w:t>
      </w:r>
      <w:r w:rsidRPr="00834842">
        <w:rPr>
          <w:sz w:val="16"/>
          <w:szCs w:val="16"/>
        </w:rPr>
        <w:t>Pons Vitae, 1, 17 (BK 21.20; 22.10).</w:t>
      </w:r>
    </w:p>
    <w:p w14:paraId="7DF8671E" w14:textId="77777777" w:rsidR="005F3B3D" w:rsidRDefault="005F3B3D" w:rsidP="005F257A">
      <w:pPr>
        <w:jc w:val="both"/>
        <w:rPr>
          <w:sz w:val="20"/>
          <w:szCs w:val="20"/>
        </w:rPr>
      </w:pPr>
    </w:p>
    <w:p w14:paraId="3810EE22" w14:textId="36C22821" w:rsidR="00834842" w:rsidRDefault="00834842" w:rsidP="00834842">
      <w:pPr>
        <w:jc w:val="both"/>
        <w:rPr>
          <w:sz w:val="20"/>
          <w:szCs w:val="20"/>
        </w:rPr>
      </w:pPr>
      <w:r w:rsidRPr="00834842">
        <w:rPr>
          <w:sz w:val="20"/>
          <w:szCs w:val="20"/>
        </w:rPr>
        <w:t>this argument would necessarily be true; for</w:t>
      </w:r>
      <w:r>
        <w:rPr>
          <w:sz w:val="20"/>
          <w:szCs w:val="20"/>
        </w:rPr>
        <w:t xml:space="preserve"> </w:t>
      </w:r>
      <w:r w:rsidRPr="00834842">
        <w:rPr>
          <w:sz w:val="20"/>
          <w:szCs w:val="20"/>
        </w:rPr>
        <w:t>this form of corporeity would inhere in matter</w:t>
      </w:r>
      <w:r>
        <w:rPr>
          <w:sz w:val="20"/>
          <w:szCs w:val="20"/>
        </w:rPr>
        <w:t xml:space="preserve"> </w:t>
      </w:r>
      <w:r w:rsidRPr="00834842">
        <w:rPr>
          <w:sz w:val="20"/>
          <w:szCs w:val="20"/>
        </w:rPr>
        <w:t xml:space="preserve">immutably, and so </w:t>
      </w:r>
      <w:proofErr w:type="gramStart"/>
      <w:r w:rsidRPr="00834842">
        <w:rPr>
          <w:sz w:val="20"/>
          <w:szCs w:val="20"/>
        </w:rPr>
        <w:t>far</w:t>
      </w:r>
      <w:proofErr w:type="gramEnd"/>
      <w:r w:rsidRPr="00834842">
        <w:rPr>
          <w:sz w:val="20"/>
          <w:szCs w:val="20"/>
        </w:rPr>
        <w:t xml:space="preserve"> all bodies would be incorruptible.</w:t>
      </w:r>
      <w:r>
        <w:rPr>
          <w:sz w:val="20"/>
          <w:szCs w:val="20"/>
        </w:rPr>
        <w:t xml:space="preserve"> </w:t>
      </w:r>
      <w:r w:rsidRPr="00834842">
        <w:rPr>
          <w:sz w:val="20"/>
          <w:szCs w:val="20"/>
        </w:rPr>
        <w:t>But corruption would then be merely</w:t>
      </w:r>
      <w:r>
        <w:rPr>
          <w:sz w:val="20"/>
          <w:szCs w:val="20"/>
        </w:rPr>
        <w:t xml:space="preserve"> </w:t>
      </w:r>
      <w:r w:rsidRPr="00834842">
        <w:rPr>
          <w:sz w:val="20"/>
          <w:szCs w:val="20"/>
        </w:rPr>
        <w:t>accidental through the disappearance of the</w:t>
      </w:r>
      <w:r>
        <w:rPr>
          <w:sz w:val="20"/>
          <w:szCs w:val="20"/>
        </w:rPr>
        <w:t xml:space="preserve"> </w:t>
      </w:r>
      <w:r w:rsidRPr="00834842">
        <w:rPr>
          <w:sz w:val="20"/>
          <w:szCs w:val="20"/>
        </w:rPr>
        <w:t>forms that follow—that is to say, it would not be</w:t>
      </w:r>
      <w:r>
        <w:rPr>
          <w:sz w:val="20"/>
          <w:szCs w:val="20"/>
        </w:rPr>
        <w:t xml:space="preserve"> </w:t>
      </w:r>
      <w:r w:rsidRPr="00834842">
        <w:rPr>
          <w:sz w:val="20"/>
          <w:szCs w:val="20"/>
        </w:rPr>
        <w:t>absolute corruption, but relative, since a being</w:t>
      </w:r>
      <w:r>
        <w:rPr>
          <w:sz w:val="20"/>
          <w:szCs w:val="20"/>
        </w:rPr>
        <w:t xml:space="preserve"> </w:t>
      </w:r>
      <w:r w:rsidRPr="00834842">
        <w:rPr>
          <w:sz w:val="20"/>
          <w:szCs w:val="20"/>
        </w:rPr>
        <w:t xml:space="preserve">in act would subsist under the privation. </w:t>
      </w:r>
      <w:proofErr w:type="gramStart"/>
      <w:r w:rsidRPr="00834842">
        <w:rPr>
          <w:sz w:val="20"/>
          <w:szCs w:val="20"/>
        </w:rPr>
        <w:t>Thus</w:t>
      </w:r>
      <w:proofErr w:type="gramEnd"/>
      <w:r>
        <w:rPr>
          <w:sz w:val="20"/>
          <w:szCs w:val="20"/>
        </w:rPr>
        <w:t xml:space="preserve"> </w:t>
      </w:r>
      <w:r w:rsidRPr="00834842">
        <w:rPr>
          <w:sz w:val="20"/>
          <w:szCs w:val="20"/>
        </w:rPr>
        <w:t>the ancient natural philosophers taught</w:t>
      </w:r>
      <w:r>
        <w:rPr>
          <w:rFonts w:cstheme="minorHAnsi"/>
          <w:sz w:val="20"/>
          <w:szCs w:val="20"/>
        </w:rPr>
        <w:t>⁶</w:t>
      </w:r>
      <w:r w:rsidRPr="00834842">
        <w:rPr>
          <w:sz w:val="20"/>
          <w:szCs w:val="20"/>
        </w:rPr>
        <w:t xml:space="preserve"> that</w:t>
      </w:r>
      <w:r>
        <w:rPr>
          <w:sz w:val="20"/>
          <w:szCs w:val="20"/>
        </w:rPr>
        <w:t xml:space="preserve"> </w:t>
      </w:r>
      <w:r w:rsidRPr="00834842">
        <w:rPr>
          <w:sz w:val="20"/>
          <w:szCs w:val="20"/>
        </w:rPr>
        <w:t>the substratum of bodies was some actual being,</w:t>
      </w:r>
      <w:r>
        <w:rPr>
          <w:sz w:val="20"/>
          <w:szCs w:val="20"/>
        </w:rPr>
        <w:t xml:space="preserve"> </w:t>
      </w:r>
      <w:r w:rsidRPr="00834842">
        <w:rPr>
          <w:sz w:val="20"/>
          <w:szCs w:val="20"/>
        </w:rPr>
        <w:t>such as air or fire.</w:t>
      </w:r>
      <w:r>
        <w:rPr>
          <w:sz w:val="20"/>
          <w:szCs w:val="20"/>
        </w:rPr>
        <w:t xml:space="preserve"> </w:t>
      </w:r>
    </w:p>
    <w:p w14:paraId="117DEA79" w14:textId="1FFC95F0" w:rsidR="00834842" w:rsidRPr="00834842" w:rsidRDefault="00834842" w:rsidP="00834842">
      <w:pPr>
        <w:jc w:val="both"/>
        <w:rPr>
          <w:sz w:val="20"/>
          <w:szCs w:val="20"/>
        </w:rPr>
      </w:pPr>
      <w:r w:rsidRPr="00834842">
        <w:rPr>
          <w:sz w:val="20"/>
          <w:szCs w:val="20"/>
        </w:rPr>
        <w:t>But supposing that there is no form in corruptible</w:t>
      </w:r>
      <w:r>
        <w:rPr>
          <w:sz w:val="20"/>
          <w:szCs w:val="20"/>
        </w:rPr>
        <w:t xml:space="preserve"> </w:t>
      </w:r>
      <w:r w:rsidRPr="00834842">
        <w:rPr>
          <w:sz w:val="20"/>
          <w:szCs w:val="20"/>
        </w:rPr>
        <w:t>bodies which remains as a substratum</w:t>
      </w:r>
      <w:r>
        <w:rPr>
          <w:sz w:val="20"/>
          <w:szCs w:val="20"/>
        </w:rPr>
        <w:t xml:space="preserve"> </w:t>
      </w:r>
      <w:r w:rsidRPr="00834842">
        <w:rPr>
          <w:sz w:val="20"/>
          <w:szCs w:val="20"/>
        </w:rPr>
        <w:t>beneath generation and corruption, it follows</w:t>
      </w:r>
      <w:r>
        <w:rPr>
          <w:sz w:val="20"/>
          <w:szCs w:val="20"/>
        </w:rPr>
        <w:t xml:space="preserve"> </w:t>
      </w:r>
      <w:r w:rsidRPr="00834842">
        <w:rPr>
          <w:sz w:val="20"/>
          <w:szCs w:val="20"/>
        </w:rPr>
        <w:t>necessarily that the matter of corruptible and</w:t>
      </w:r>
      <w:r>
        <w:rPr>
          <w:sz w:val="20"/>
          <w:szCs w:val="20"/>
        </w:rPr>
        <w:t xml:space="preserve"> </w:t>
      </w:r>
      <w:r w:rsidRPr="00834842">
        <w:rPr>
          <w:sz w:val="20"/>
          <w:szCs w:val="20"/>
        </w:rPr>
        <w:t>incorruptible bodies is not the same. For matter,</w:t>
      </w:r>
      <w:r>
        <w:rPr>
          <w:sz w:val="20"/>
          <w:szCs w:val="20"/>
        </w:rPr>
        <w:t xml:space="preserve"> </w:t>
      </w:r>
      <w:r w:rsidRPr="00834842">
        <w:rPr>
          <w:sz w:val="20"/>
          <w:szCs w:val="20"/>
        </w:rPr>
        <w:t xml:space="preserve">as it </w:t>
      </w:r>
      <w:proofErr w:type="gramStart"/>
      <w:r w:rsidRPr="00834842">
        <w:rPr>
          <w:sz w:val="20"/>
          <w:szCs w:val="20"/>
        </w:rPr>
        <w:t>is in itself, is</w:t>
      </w:r>
      <w:proofErr w:type="gramEnd"/>
      <w:r w:rsidRPr="00834842">
        <w:rPr>
          <w:sz w:val="20"/>
          <w:szCs w:val="20"/>
        </w:rPr>
        <w:t xml:space="preserve"> in potency to form.</w:t>
      </w:r>
    </w:p>
    <w:p w14:paraId="2B23FA89" w14:textId="6A5602D0" w:rsidR="00834842" w:rsidRDefault="00834842" w:rsidP="00834842">
      <w:pPr>
        <w:jc w:val="both"/>
        <w:rPr>
          <w:sz w:val="20"/>
          <w:szCs w:val="20"/>
        </w:rPr>
      </w:pPr>
      <w:proofErr w:type="gramStart"/>
      <w:r w:rsidRPr="00834842">
        <w:rPr>
          <w:sz w:val="20"/>
          <w:szCs w:val="20"/>
        </w:rPr>
        <w:t>Considered in itself, then</w:t>
      </w:r>
      <w:proofErr w:type="gramEnd"/>
      <w:r w:rsidRPr="00834842">
        <w:rPr>
          <w:sz w:val="20"/>
          <w:szCs w:val="20"/>
        </w:rPr>
        <w:t>, matter must be in</w:t>
      </w:r>
      <w:r>
        <w:rPr>
          <w:sz w:val="20"/>
          <w:szCs w:val="20"/>
        </w:rPr>
        <w:t xml:space="preserve"> </w:t>
      </w:r>
      <w:r w:rsidRPr="00834842">
        <w:rPr>
          <w:sz w:val="20"/>
          <w:szCs w:val="20"/>
        </w:rPr>
        <w:t>potency in respect to all those forms to which</w:t>
      </w:r>
      <w:r>
        <w:rPr>
          <w:sz w:val="20"/>
          <w:szCs w:val="20"/>
        </w:rPr>
        <w:t xml:space="preserve"> </w:t>
      </w:r>
      <w:r w:rsidRPr="00834842">
        <w:rPr>
          <w:sz w:val="20"/>
          <w:szCs w:val="20"/>
        </w:rPr>
        <w:t>it is common, and in receiving any one form it</w:t>
      </w:r>
      <w:r>
        <w:rPr>
          <w:sz w:val="20"/>
          <w:szCs w:val="20"/>
        </w:rPr>
        <w:t xml:space="preserve"> </w:t>
      </w:r>
      <w:r w:rsidRPr="00834842">
        <w:rPr>
          <w:sz w:val="20"/>
          <w:szCs w:val="20"/>
        </w:rPr>
        <w:t>is in act only as regards that form. Hence it remains</w:t>
      </w:r>
      <w:r>
        <w:rPr>
          <w:sz w:val="20"/>
          <w:szCs w:val="20"/>
        </w:rPr>
        <w:t xml:space="preserve"> </w:t>
      </w:r>
      <w:r w:rsidRPr="00834842">
        <w:rPr>
          <w:sz w:val="20"/>
          <w:szCs w:val="20"/>
        </w:rPr>
        <w:t>in potency to all other forms. And this</w:t>
      </w:r>
      <w:r>
        <w:rPr>
          <w:sz w:val="20"/>
          <w:szCs w:val="20"/>
        </w:rPr>
        <w:t xml:space="preserve"> </w:t>
      </w:r>
      <w:r w:rsidRPr="00834842">
        <w:rPr>
          <w:sz w:val="20"/>
          <w:szCs w:val="20"/>
        </w:rPr>
        <w:t>is the case even where some forms are more perfect</w:t>
      </w:r>
      <w:r>
        <w:rPr>
          <w:sz w:val="20"/>
          <w:szCs w:val="20"/>
        </w:rPr>
        <w:t xml:space="preserve"> </w:t>
      </w:r>
      <w:r w:rsidRPr="00834842">
        <w:rPr>
          <w:sz w:val="20"/>
          <w:szCs w:val="20"/>
        </w:rPr>
        <w:t xml:space="preserve">than </w:t>
      </w:r>
      <w:proofErr w:type="gramStart"/>
      <w:r w:rsidRPr="00834842">
        <w:rPr>
          <w:sz w:val="20"/>
          <w:szCs w:val="20"/>
        </w:rPr>
        <w:t>others, and</w:t>
      </w:r>
      <w:proofErr w:type="gramEnd"/>
      <w:r w:rsidRPr="00834842">
        <w:rPr>
          <w:sz w:val="20"/>
          <w:szCs w:val="20"/>
        </w:rPr>
        <w:t xml:space="preserve"> contain these others virtually</w:t>
      </w:r>
      <w:r>
        <w:rPr>
          <w:sz w:val="20"/>
          <w:szCs w:val="20"/>
        </w:rPr>
        <w:t xml:space="preserve"> </w:t>
      </w:r>
      <w:r w:rsidRPr="00834842">
        <w:rPr>
          <w:sz w:val="20"/>
          <w:szCs w:val="20"/>
        </w:rPr>
        <w:t xml:space="preserve">in themselves. For potency </w:t>
      </w:r>
      <w:proofErr w:type="gramStart"/>
      <w:r w:rsidRPr="00834842">
        <w:rPr>
          <w:sz w:val="20"/>
          <w:szCs w:val="20"/>
        </w:rPr>
        <w:t>in itself is</w:t>
      </w:r>
      <w:proofErr w:type="gramEnd"/>
      <w:r w:rsidRPr="00834842">
        <w:rPr>
          <w:sz w:val="20"/>
          <w:szCs w:val="20"/>
        </w:rPr>
        <w:t xml:space="preserve"> indifferent</w:t>
      </w:r>
      <w:r>
        <w:rPr>
          <w:sz w:val="20"/>
          <w:szCs w:val="20"/>
        </w:rPr>
        <w:t xml:space="preserve"> </w:t>
      </w:r>
      <w:r w:rsidRPr="00834842">
        <w:rPr>
          <w:sz w:val="20"/>
          <w:szCs w:val="20"/>
        </w:rPr>
        <w:t>with respect to perfection and imperfection,</w:t>
      </w:r>
      <w:r>
        <w:rPr>
          <w:sz w:val="20"/>
          <w:szCs w:val="20"/>
        </w:rPr>
        <w:t xml:space="preserve"> </w:t>
      </w:r>
      <w:r w:rsidRPr="00834842">
        <w:rPr>
          <w:sz w:val="20"/>
          <w:szCs w:val="20"/>
        </w:rPr>
        <w:t>so that under an imperfect form it is in</w:t>
      </w:r>
      <w:r>
        <w:rPr>
          <w:sz w:val="20"/>
          <w:szCs w:val="20"/>
        </w:rPr>
        <w:t xml:space="preserve"> </w:t>
      </w:r>
      <w:r w:rsidRPr="00834842">
        <w:rPr>
          <w:sz w:val="20"/>
          <w:szCs w:val="20"/>
        </w:rPr>
        <w:t>potency to a perfect form, and vice versa. Matter,</w:t>
      </w:r>
      <w:r>
        <w:rPr>
          <w:sz w:val="20"/>
          <w:szCs w:val="20"/>
        </w:rPr>
        <w:t xml:space="preserve"> </w:t>
      </w:r>
      <w:r w:rsidRPr="00834842">
        <w:rPr>
          <w:sz w:val="20"/>
          <w:szCs w:val="20"/>
        </w:rPr>
        <w:t>therefore, while existing under the form of</w:t>
      </w:r>
      <w:r>
        <w:rPr>
          <w:sz w:val="20"/>
          <w:szCs w:val="20"/>
        </w:rPr>
        <w:t xml:space="preserve"> </w:t>
      </w:r>
      <w:r w:rsidRPr="00834842">
        <w:rPr>
          <w:sz w:val="20"/>
          <w:szCs w:val="20"/>
        </w:rPr>
        <w:t>an incorruptible body, would be in potency to</w:t>
      </w:r>
      <w:r>
        <w:rPr>
          <w:sz w:val="20"/>
          <w:szCs w:val="20"/>
        </w:rPr>
        <w:t xml:space="preserve"> </w:t>
      </w:r>
      <w:r w:rsidRPr="00834842">
        <w:rPr>
          <w:sz w:val="20"/>
          <w:szCs w:val="20"/>
        </w:rPr>
        <w:t>the form of a corruptible body; and as it does</w:t>
      </w:r>
      <w:r>
        <w:rPr>
          <w:sz w:val="20"/>
          <w:szCs w:val="20"/>
        </w:rPr>
        <w:t xml:space="preserve"> </w:t>
      </w:r>
      <w:r w:rsidRPr="00834842">
        <w:rPr>
          <w:sz w:val="20"/>
          <w:szCs w:val="20"/>
        </w:rPr>
        <w:t>not actually possess the latter, it has both form</w:t>
      </w:r>
      <w:r>
        <w:rPr>
          <w:sz w:val="20"/>
          <w:szCs w:val="20"/>
        </w:rPr>
        <w:t xml:space="preserve"> </w:t>
      </w:r>
      <w:r w:rsidRPr="00834842">
        <w:rPr>
          <w:sz w:val="20"/>
          <w:szCs w:val="20"/>
        </w:rPr>
        <w:t>and the privation of form; for want of a form</w:t>
      </w:r>
      <w:r>
        <w:rPr>
          <w:sz w:val="20"/>
          <w:szCs w:val="20"/>
        </w:rPr>
        <w:t xml:space="preserve"> </w:t>
      </w:r>
      <w:r w:rsidRPr="00834842">
        <w:rPr>
          <w:sz w:val="20"/>
          <w:szCs w:val="20"/>
        </w:rPr>
        <w:t>in that which is in potency thereto is privation.</w:t>
      </w:r>
      <w:r>
        <w:rPr>
          <w:sz w:val="20"/>
          <w:szCs w:val="20"/>
        </w:rPr>
        <w:t xml:space="preserve"> </w:t>
      </w:r>
      <w:r w:rsidRPr="00834842">
        <w:rPr>
          <w:sz w:val="20"/>
          <w:szCs w:val="20"/>
        </w:rPr>
        <w:t>But this is the disposition of a corruptible body.</w:t>
      </w:r>
      <w:r>
        <w:rPr>
          <w:sz w:val="20"/>
          <w:szCs w:val="20"/>
        </w:rPr>
        <w:t xml:space="preserve"> </w:t>
      </w:r>
      <w:r w:rsidRPr="00834842">
        <w:rPr>
          <w:sz w:val="20"/>
          <w:szCs w:val="20"/>
        </w:rPr>
        <w:t>It is therefore impossible that bodies by nature</w:t>
      </w:r>
      <w:r>
        <w:rPr>
          <w:sz w:val="20"/>
          <w:szCs w:val="20"/>
        </w:rPr>
        <w:t xml:space="preserve"> </w:t>
      </w:r>
      <w:r w:rsidRPr="00834842">
        <w:rPr>
          <w:sz w:val="20"/>
          <w:szCs w:val="20"/>
        </w:rPr>
        <w:t>corruptible, and those by nature incorruptible,</w:t>
      </w:r>
      <w:r>
        <w:rPr>
          <w:sz w:val="20"/>
          <w:szCs w:val="20"/>
        </w:rPr>
        <w:t xml:space="preserve"> </w:t>
      </w:r>
      <w:r w:rsidRPr="00834842">
        <w:rPr>
          <w:sz w:val="20"/>
          <w:szCs w:val="20"/>
        </w:rPr>
        <w:t>should possess the same matter.</w:t>
      </w:r>
      <w:r>
        <w:rPr>
          <w:sz w:val="20"/>
          <w:szCs w:val="20"/>
        </w:rPr>
        <w:t xml:space="preserve"> </w:t>
      </w:r>
    </w:p>
    <w:p w14:paraId="2BBED732" w14:textId="52CA04B8" w:rsidR="005F3B3D" w:rsidRDefault="00834842" w:rsidP="00834842">
      <w:pPr>
        <w:jc w:val="both"/>
        <w:rPr>
          <w:sz w:val="20"/>
          <w:szCs w:val="20"/>
        </w:rPr>
      </w:pPr>
      <w:r w:rsidRPr="00834842">
        <w:rPr>
          <w:sz w:val="20"/>
          <w:szCs w:val="20"/>
        </w:rPr>
        <w:t>Neither can we say, as Averroes</w:t>
      </w:r>
      <w:r>
        <w:rPr>
          <w:rFonts w:cstheme="minorHAnsi"/>
          <w:sz w:val="20"/>
          <w:szCs w:val="20"/>
        </w:rPr>
        <w:t>⁷</w:t>
      </w:r>
      <w:r w:rsidRPr="00834842">
        <w:rPr>
          <w:sz w:val="20"/>
          <w:szCs w:val="20"/>
        </w:rPr>
        <w:t xml:space="preserve"> imagines,</w:t>
      </w:r>
      <w:r>
        <w:rPr>
          <w:sz w:val="20"/>
          <w:szCs w:val="20"/>
        </w:rPr>
        <w:t xml:space="preserve"> </w:t>
      </w:r>
      <w:r w:rsidRPr="00834842">
        <w:rPr>
          <w:sz w:val="20"/>
          <w:szCs w:val="20"/>
        </w:rPr>
        <w:t>that the heavenly body itself is the matter of the</w:t>
      </w:r>
      <w:r>
        <w:rPr>
          <w:sz w:val="20"/>
          <w:szCs w:val="20"/>
        </w:rPr>
        <w:t xml:space="preserve"> </w:t>
      </w:r>
      <w:r w:rsidRPr="00834842">
        <w:rPr>
          <w:sz w:val="20"/>
          <w:szCs w:val="20"/>
        </w:rPr>
        <w:t xml:space="preserve">heaven—being in potency </w:t>
      </w:r>
      <w:proofErr w:type="gramStart"/>
      <w:r w:rsidRPr="00834842">
        <w:rPr>
          <w:sz w:val="20"/>
          <w:szCs w:val="20"/>
        </w:rPr>
        <w:t>with regard to</w:t>
      </w:r>
      <w:proofErr w:type="gramEnd"/>
      <w:r w:rsidRPr="00834842">
        <w:rPr>
          <w:sz w:val="20"/>
          <w:szCs w:val="20"/>
        </w:rPr>
        <w:t xml:space="preserve"> place,</w:t>
      </w:r>
      <w:r>
        <w:rPr>
          <w:sz w:val="20"/>
          <w:szCs w:val="20"/>
        </w:rPr>
        <w:t xml:space="preserve"> </w:t>
      </w:r>
      <w:r w:rsidRPr="00834842">
        <w:rPr>
          <w:sz w:val="20"/>
          <w:szCs w:val="20"/>
        </w:rPr>
        <w:t>though not to being, and that its form is a separate</w:t>
      </w:r>
      <w:r>
        <w:rPr>
          <w:sz w:val="20"/>
          <w:szCs w:val="20"/>
        </w:rPr>
        <w:t xml:space="preserve"> </w:t>
      </w:r>
      <w:r w:rsidRPr="00834842">
        <w:rPr>
          <w:sz w:val="20"/>
          <w:szCs w:val="20"/>
        </w:rPr>
        <w:t>substance united to it as its moving force.</w:t>
      </w:r>
      <w:r>
        <w:rPr>
          <w:sz w:val="20"/>
          <w:szCs w:val="20"/>
        </w:rPr>
        <w:t xml:space="preserve"> </w:t>
      </w:r>
      <w:r w:rsidRPr="00834842">
        <w:rPr>
          <w:sz w:val="20"/>
          <w:szCs w:val="20"/>
        </w:rPr>
        <w:t>For it is impossible to suppose any being in act</w:t>
      </w:r>
      <w:r>
        <w:rPr>
          <w:sz w:val="20"/>
          <w:szCs w:val="20"/>
        </w:rPr>
        <w:t xml:space="preserve"> </w:t>
      </w:r>
      <w:r w:rsidRPr="00834842">
        <w:rPr>
          <w:sz w:val="20"/>
          <w:szCs w:val="20"/>
        </w:rPr>
        <w:t xml:space="preserve">unless in its totality it be act and </w:t>
      </w:r>
      <w:proofErr w:type="gramStart"/>
      <w:r w:rsidRPr="00834842">
        <w:rPr>
          <w:sz w:val="20"/>
          <w:szCs w:val="20"/>
        </w:rPr>
        <w:t>form, or</w:t>
      </w:r>
      <w:proofErr w:type="gramEnd"/>
      <w:r w:rsidRPr="00834842">
        <w:rPr>
          <w:sz w:val="20"/>
          <w:szCs w:val="20"/>
        </w:rPr>
        <w:t xml:space="preserve"> be</w:t>
      </w:r>
      <w:r>
        <w:rPr>
          <w:sz w:val="20"/>
          <w:szCs w:val="20"/>
        </w:rPr>
        <w:t xml:space="preserve"> </w:t>
      </w:r>
      <w:r w:rsidRPr="00834842">
        <w:rPr>
          <w:sz w:val="20"/>
          <w:szCs w:val="20"/>
        </w:rPr>
        <w:t>something which has act or form. Setting aside,</w:t>
      </w:r>
      <w:r>
        <w:rPr>
          <w:sz w:val="20"/>
          <w:szCs w:val="20"/>
        </w:rPr>
        <w:t xml:space="preserve"> </w:t>
      </w:r>
      <w:r w:rsidRPr="00834842">
        <w:rPr>
          <w:sz w:val="20"/>
          <w:szCs w:val="20"/>
        </w:rPr>
        <w:t>then, in thought, the separate substance stated</w:t>
      </w:r>
      <w:r>
        <w:rPr>
          <w:sz w:val="20"/>
          <w:szCs w:val="20"/>
        </w:rPr>
        <w:t xml:space="preserve"> </w:t>
      </w:r>
      <w:r w:rsidRPr="00834842">
        <w:rPr>
          <w:sz w:val="20"/>
          <w:szCs w:val="20"/>
        </w:rPr>
        <w:t>to be a mover, if the heavenly body is not something</w:t>
      </w:r>
      <w:r>
        <w:rPr>
          <w:sz w:val="20"/>
          <w:szCs w:val="20"/>
        </w:rPr>
        <w:t xml:space="preserve"> </w:t>
      </w:r>
      <w:r w:rsidRPr="00834842">
        <w:rPr>
          <w:sz w:val="20"/>
          <w:szCs w:val="20"/>
        </w:rPr>
        <w:t>having form—that is, something composed</w:t>
      </w:r>
      <w:r>
        <w:rPr>
          <w:sz w:val="20"/>
          <w:szCs w:val="20"/>
        </w:rPr>
        <w:t xml:space="preserve"> </w:t>
      </w:r>
      <w:r w:rsidRPr="00834842">
        <w:rPr>
          <w:sz w:val="20"/>
          <w:szCs w:val="20"/>
        </w:rPr>
        <w:t xml:space="preserve">of a form </w:t>
      </w:r>
      <w:r w:rsidRPr="00834842">
        <w:rPr>
          <w:sz w:val="20"/>
          <w:szCs w:val="20"/>
        </w:rPr>
        <w:lastRenderedPageBreak/>
        <w:t>and the subject of that form</w:t>
      </w:r>
      <w:r>
        <w:rPr>
          <w:sz w:val="20"/>
          <w:szCs w:val="20"/>
        </w:rPr>
        <w:t xml:space="preserve"> </w:t>
      </w:r>
      <w:r w:rsidRPr="00834842">
        <w:rPr>
          <w:sz w:val="20"/>
          <w:szCs w:val="20"/>
        </w:rPr>
        <w:t>—</w:t>
      </w:r>
      <w:r>
        <w:rPr>
          <w:sz w:val="20"/>
          <w:szCs w:val="20"/>
        </w:rPr>
        <w:t xml:space="preserve"> </w:t>
      </w:r>
      <w:r w:rsidRPr="00834842">
        <w:rPr>
          <w:sz w:val="20"/>
          <w:szCs w:val="20"/>
        </w:rPr>
        <w:t>it follows that in its totality it is form and act.</w:t>
      </w:r>
      <w:r>
        <w:rPr>
          <w:sz w:val="20"/>
          <w:szCs w:val="20"/>
        </w:rPr>
        <w:t xml:space="preserve"> </w:t>
      </w:r>
      <w:r w:rsidRPr="00834842">
        <w:rPr>
          <w:sz w:val="20"/>
          <w:szCs w:val="20"/>
        </w:rPr>
        <w:t>But every such thing is something intelligible in</w:t>
      </w:r>
      <w:r>
        <w:rPr>
          <w:sz w:val="20"/>
          <w:szCs w:val="20"/>
        </w:rPr>
        <w:t xml:space="preserve"> </w:t>
      </w:r>
      <w:r w:rsidRPr="00834842">
        <w:rPr>
          <w:sz w:val="20"/>
          <w:szCs w:val="20"/>
        </w:rPr>
        <w:t>act, which the heavenly bodies are not, being</w:t>
      </w:r>
      <w:r>
        <w:rPr>
          <w:sz w:val="20"/>
          <w:szCs w:val="20"/>
        </w:rPr>
        <w:t xml:space="preserve"> </w:t>
      </w:r>
      <w:r w:rsidRPr="00834842">
        <w:rPr>
          <w:sz w:val="20"/>
          <w:szCs w:val="20"/>
        </w:rPr>
        <w:t>sensible. It follows, then, that the matter of the</w:t>
      </w:r>
    </w:p>
    <w:p w14:paraId="7BF2EB72" w14:textId="50E88258" w:rsidR="00834842" w:rsidRPr="00834842" w:rsidRDefault="00834842" w:rsidP="00834842">
      <w:pPr>
        <w:spacing w:after="0"/>
        <w:jc w:val="both"/>
        <w:rPr>
          <w:sz w:val="16"/>
          <w:szCs w:val="16"/>
        </w:rPr>
      </w:pPr>
      <w:r w:rsidRPr="00834842">
        <w:rPr>
          <w:rFonts w:cstheme="minorHAnsi"/>
          <w:sz w:val="16"/>
          <w:szCs w:val="16"/>
        </w:rPr>
        <w:t>⁶</w:t>
      </w:r>
      <w:r w:rsidRPr="00834842">
        <w:rPr>
          <w:sz w:val="16"/>
          <w:szCs w:val="16"/>
        </w:rPr>
        <w:t>See above, a. 1.</w:t>
      </w:r>
    </w:p>
    <w:p w14:paraId="1D99D8F6" w14:textId="00173000" w:rsidR="005F3B3D" w:rsidRPr="00834842" w:rsidRDefault="00834842" w:rsidP="00834842">
      <w:pPr>
        <w:spacing w:after="0"/>
        <w:jc w:val="both"/>
        <w:rPr>
          <w:sz w:val="16"/>
          <w:szCs w:val="16"/>
        </w:rPr>
      </w:pPr>
      <w:r w:rsidRPr="00834842">
        <w:rPr>
          <w:rFonts w:cstheme="minorHAnsi"/>
          <w:sz w:val="16"/>
          <w:szCs w:val="16"/>
        </w:rPr>
        <w:t>⁷</w:t>
      </w:r>
      <w:r w:rsidRPr="00834842">
        <w:rPr>
          <w:sz w:val="16"/>
          <w:szCs w:val="16"/>
        </w:rPr>
        <w:t>De Subst. Orbis, chap. 3 (ix, 9A).</w:t>
      </w:r>
    </w:p>
    <w:p w14:paraId="4AFC1239" w14:textId="2A751A59" w:rsidR="00834842" w:rsidRPr="00834842" w:rsidRDefault="00834842" w:rsidP="00834842">
      <w:pPr>
        <w:spacing w:before="240"/>
        <w:jc w:val="both"/>
        <w:rPr>
          <w:sz w:val="20"/>
          <w:szCs w:val="20"/>
        </w:rPr>
      </w:pPr>
      <w:r w:rsidRPr="00834842">
        <w:rPr>
          <w:sz w:val="20"/>
          <w:szCs w:val="20"/>
        </w:rPr>
        <w:t xml:space="preserve">heavenly bodies, </w:t>
      </w:r>
      <w:proofErr w:type="gramStart"/>
      <w:r w:rsidRPr="00834842">
        <w:rPr>
          <w:sz w:val="20"/>
          <w:szCs w:val="20"/>
        </w:rPr>
        <w:t>considered in itself, is</w:t>
      </w:r>
      <w:proofErr w:type="gramEnd"/>
      <w:r w:rsidRPr="00834842">
        <w:rPr>
          <w:sz w:val="20"/>
          <w:szCs w:val="20"/>
        </w:rPr>
        <w:t xml:space="preserve"> in potency</w:t>
      </w:r>
      <w:r>
        <w:rPr>
          <w:sz w:val="20"/>
          <w:szCs w:val="20"/>
        </w:rPr>
        <w:t xml:space="preserve"> </w:t>
      </w:r>
      <w:r w:rsidRPr="00834842">
        <w:rPr>
          <w:sz w:val="20"/>
          <w:szCs w:val="20"/>
        </w:rPr>
        <w:t>to that form alone which it actually possesses.</w:t>
      </w:r>
      <w:r>
        <w:rPr>
          <w:sz w:val="20"/>
          <w:szCs w:val="20"/>
        </w:rPr>
        <w:t xml:space="preserve"> </w:t>
      </w:r>
      <w:r w:rsidRPr="00834842">
        <w:rPr>
          <w:sz w:val="20"/>
          <w:szCs w:val="20"/>
        </w:rPr>
        <w:t>Nor does it concern the point at issue to</w:t>
      </w:r>
      <w:r>
        <w:rPr>
          <w:sz w:val="20"/>
          <w:szCs w:val="20"/>
        </w:rPr>
        <w:t xml:space="preserve"> </w:t>
      </w:r>
      <w:r w:rsidRPr="00834842">
        <w:rPr>
          <w:sz w:val="20"/>
          <w:szCs w:val="20"/>
        </w:rPr>
        <w:t>inquire whether this is a soul or any other thing.</w:t>
      </w:r>
      <w:r>
        <w:rPr>
          <w:rFonts w:cstheme="minorHAnsi"/>
          <w:sz w:val="20"/>
          <w:szCs w:val="20"/>
        </w:rPr>
        <w:t>¹</w:t>
      </w:r>
      <w:r>
        <w:rPr>
          <w:sz w:val="20"/>
          <w:szCs w:val="20"/>
        </w:rPr>
        <w:t xml:space="preserve"> </w:t>
      </w:r>
      <w:r w:rsidRPr="00834842">
        <w:rPr>
          <w:sz w:val="20"/>
          <w:szCs w:val="20"/>
        </w:rPr>
        <w:t>Hence this form perfects this matter in such a</w:t>
      </w:r>
      <w:r>
        <w:rPr>
          <w:sz w:val="20"/>
          <w:szCs w:val="20"/>
        </w:rPr>
        <w:t xml:space="preserve"> </w:t>
      </w:r>
      <w:r w:rsidRPr="00834842">
        <w:rPr>
          <w:sz w:val="20"/>
          <w:szCs w:val="20"/>
        </w:rPr>
        <w:t>way that there remains in it no potency with respect</w:t>
      </w:r>
      <w:r>
        <w:rPr>
          <w:sz w:val="20"/>
          <w:szCs w:val="20"/>
        </w:rPr>
        <w:t xml:space="preserve"> </w:t>
      </w:r>
      <w:r w:rsidRPr="00834842">
        <w:rPr>
          <w:sz w:val="20"/>
          <w:szCs w:val="20"/>
        </w:rPr>
        <w:t>to being, but only to place, as Aristotle</w:t>
      </w:r>
      <w:r>
        <w:rPr>
          <w:sz w:val="20"/>
          <w:szCs w:val="20"/>
        </w:rPr>
        <w:t xml:space="preserve"> </w:t>
      </w:r>
      <w:r w:rsidRPr="00834842">
        <w:rPr>
          <w:sz w:val="20"/>
          <w:szCs w:val="20"/>
        </w:rPr>
        <w:t>says.</w:t>
      </w:r>
      <w:r>
        <w:rPr>
          <w:rFonts w:cstheme="minorHAnsi"/>
          <w:sz w:val="20"/>
          <w:szCs w:val="20"/>
        </w:rPr>
        <w:t>²</w:t>
      </w:r>
      <w:r w:rsidRPr="00834842">
        <w:rPr>
          <w:sz w:val="20"/>
          <w:szCs w:val="20"/>
        </w:rPr>
        <w:t xml:space="preserve"> So, then, the matter of the heavenly</w:t>
      </w:r>
      <w:r>
        <w:rPr>
          <w:sz w:val="20"/>
          <w:szCs w:val="20"/>
        </w:rPr>
        <w:t xml:space="preserve"> </w:t>
      </w:r>
      <w:r w:rsidRPr="00834842">
        <w:rPr>
          <w:sz w:val="20"/>
          <w:szCs w:val="20"/>
        </w:rPr>
        <w:t>bodies and of the elements is not the same, except</w:t>
      </w:r>
      <w:r>
        <w:rPr>
          <w:sz w:val="20"/>
          <w:szCs w:val="20"/>
        </w:rPr>
        <w:t xml:space="preserve"> </w:t>
      </w:r>
      <w:r w:rsidRPr="00834842">
        <w:rPr>
          <w:sz w:val="20"/>
          <w:szCs w:val="20"/>
        </w:rPr>
        <w:t>by analogy, in so far as they agree in the</w:t>
      </w:r>
      <w:r>
        <w:rPr>
          <w:sz w:val="20"/>
          <w:szCs w:val="20"/>
        </w:rPr>
        <w:t xml:space="preserve"> </w:t>
      </w:r>
      <w:r w:rsidRPr="00834842">
        <w:rPr>
          <w:sz w:val="20"/>
          <w:szCs w:val="20"/>
        </w:rPr>
        <w:t>character of potency.</w:t>
      </w:r>
    </w:p>
    <w:p w14:paraId="2206DD23" w14:textId="72B659D6" w:rsidR="00834842" w:rsidRPr="00834842" w:rsidRDefault="00834842" w:rsidP="00834842">
      <w:pPr>
        <w:spacing w:before="240"/>
        <w:jc w:val="both"/>
        <w:rPr>
          <w:sz w:val="20"/>
          <w:szCs w:val="20"/>
        </w:rPr>
      </w:pPr>
      <w:r w:rsidRPr="00834842">
        <w:rPr>
          <w:sz w:val="20"/>
          <w:szCs w:val="20"/>
        </w:rPr>
        <w:t xml:space="preserve">Reply Obj. </w:t>
      </w:r>
      <w:r>
        <w:rPr>
          <w:sz w:val="20"/>
          <w:szCs w:val="20"/>
        </w:rPr>
        <w:t>1</w:t>
      </w:r>
      <w:r w:rsidRPr="00834842">
        <w:rPr>
          <w:sz w:val="20"/>
          <w:szCs w:val="20"/>
        </w:rPr>
        <w:t>. Augustine follows in this the</w:t>
      </w:r>
      <w:r>
        <w:rPr>
          <w:sz w:val="20"/>
          <w:szCs w:val="20"/>
        </w:rPr>
        <w:t xml:space="preserve"> </w:t>
      </w:r>
      <w:r w:rsidRPr="00834842">
        <w:rPr>
          <w:sz w:val="20"/>
          <w:szCs w:val="20"/>
        </w:rPr>
        <w:t xml:space="preserve">opinion of </w:t>
      </w:r>
      <w:proofErr w:type="gramStart"/>
      <w:r w:rsidRPr="00834842">
        <w:rPr>
          <w:sz w:val="20"/>
          <w:szCs w:val="20"/>
        </w:rPr>
        <w:t>Plato,</w:t>
      </w:r>
      <w:r>
        <w:rPr>
          <w:rFonts w:cstheme="minorHAnsi"/>
          <w:sz w:val="20"/>
          <w:szCs w:val="20"/>
        </w:rPr>
        <w:t>³</w:t>
      </w:r>
      <w:proofErr w:type="gramEnd"/>
      <w:r w:rsidRPr="00834842">
        <w:rPr>
          <w:sz w:val="20"/>
          <w:szCs w:val="20"/>
        </w:rPr>
        <w:t xml:space="preserve"> who does not admit a fifth essence.</w:t>
      </w:r>
      <w:r>
        <w:rPr>
          <w:sz w:val="20"/>
          <w:szCs w:val="20"/>
        </w:rPr>
        <w:t xml:space="preserve"> </w:t>
      </w:r>
      <w:r w:rsidRPr="00834842">
        <w:rPr>
          <w:sz w:val="20"/>
          <w:szCs w:val="20"/>
        </w:rPr>
        <w:t>Or we may say that formless matter is one</w:t>
      </w:r>
      <w:r>
        <w:rPr>
          <w:sz w:val="20"/>
          <w:szCs w:val="20"/>
        </w:rPr>
        <w:t xml:space="preserve"> </w:t>
      </w:r>
      <w:r w:rsidRPr="00834842">
        <w:rPr>
          <w:sz w:val="20"/>
          <w:szCs w:val="20"/>
        </w:rPr>
        <w:t>with the unity of order, as all bodies are one in</w:t>
      </w:r>
      <w:r>
        <w:rPr>
          <w:sz w:val="20"/>
          <w:szCs w:val="20"/>
        </w:rPr>
        <w:t xml:space="preserve"> </w:t>
      </w:r>
      <w:r w:rsidRPr="00834842">
        <w:rPr>
          <w:sz w:val="20"/>
          <w:szCs w:val="20"/>
        </w:rPr>
        <w:t>the order of corporeal creatures.</w:t>
      </w:r>
    </w:p>
    <w:p w14:paraId="101C7A5B" w14:textId="56C6E7FC" w:rsidR="00834842" w:rsidRPr="00834842" w:rsidRDefault="00834842" w:rsidP="00834842">
      <w:pPr>
        <w:spacing w:before="240"/>
        <w:jc w:val="both"/>
        <w:rPr>
          <w:sz w:val="20"/>
          <w:szCs w:val="20"/>
        </w:rPr>
      </w:pPr>
      <w:r w:rsidRPr="00834842">
        <w:rPr>
          <w:sz w:val="20"/>
          <w:szCs w:val="20"/>
        </w:rPr>
        <w:t>Reply Obj. 2. If genus is taken in a physical</w:t>
      </w:r>
      <w:r>
        <w:rPr>
          <w:sz w:val="20"/>
          <w:szCs w:val="20"/>
        </w:rPr>
        <w:t xml:space="preserve"> </w:t>
      </w:r>
      <w:r w:rsidRPr="00834842">
        <w:rPr>
          <w:sz w:val="20"/>
          <w:szCs w:val="20"/>
        </w:rPr>
        <w:t>sense, "corruptible and incorruptible things are</w:t>
      </w:r>
      <w:r>
        <w:rPr>
          <w:sz w:val="20"/>
          <w:szCs w:val="20"/>
        </w:rPr>
        <w:t xml:space="preserve"> </w:t>
      </w:r>
      <w:r w:rsidRPr="00834842">
        <w:rPr>
          <w:sz w:val="20"/>
          <w:szCs w:val="20"/>
        </w:rPr>
        <w:t>not in the same genus" on account of their different</w:t>
      </w:r>
    </w:p>
    <w:p w14:paraId="264ED7FE" w14:textId="33BBE37F" w:rsidR="00834842" w:rsidRPr="00834842" w:rsidRDefault="00834842" w:rsidP="00834842">
      <w:pPr>
        <w:spacing w:before="240"/>
        <w:jc w:val="both"/>
        <w:rPr>
          <w:sz w:val="20"/>
          <w:szCs w:val="20"/>
        </w:rPr>
      </w:pPr>
      <w:r w:rsidRPr="00834842">
        <w:rPr>
          <w:sz w:val="20"/>
          <w:szCs w:val="20"/>
        </w:rPr>
        <w:t xml:space="preserve">modes of potency, as is said in the </w:t>
      </w:r>
      <w:proofErr w:type="gramStart"/>
      <w:r w:rsidRPr="00834842">
        <w:rPr>
          <w:sz w:val="20"/>
          <w:szCs w:val="20"/>
        </w:rPr>
        <w:t>Metaphysics.</w:t>
      </w:r>
      <w:r>
        <w:rPr>
          <w:rFonts w:cstheme="minorHAnsi"/>
          <w:sz w:val="20"/>
          <w:szCs w:val="20"/>
        </w:rPr>
        <w:t>⁴</w:t>
      </w:r>
      <w:proofErr w:type="gramEnd"/>
      <w:r w:rsidRPr="00834842">
        <w:rPr>
          <w:sz w:val="20"/>
          <w:szCs w:val="20"/>
        </w:rPr>
        <w:t xml:space="preserve"> Logically considered, however, there is</w:t>
      </w:r>
      <w:r>
        <w:rPr>
          <w:sz w:val="20"/>
          <w:szCs w:val="20"/>
        </w:rPr>
        <w:t xml:space="preserve"> </w:t>
      </w:r>
      <w:r w:rsidRPr="00834842">
        <w:rPr>
          <w:sz w:val="20"/>
          <w:szCs w:val="20"/>
        </w:rPr>
        <w:t>but one genus of all bodies, since they are all included</w:t>
      </w:r>
      <w:r>
        <w:rPr>
          <w:sz w:val="20"/>
          <w:szCs w:val="20"/>
        </w:rPr>
        <w:t xml:space="preserve"> </w:t>
      </w:r>
      <w:r w:rsidRPr="00834842">
        <w:rPr>
          <w:sz w:val="20"/>
          <w:szCs w:val="20"/>
        </w:rPr>
        <w:t>in the one notion of corporeity.</w:t>
      </w:r>
    </w:p>
    <w:p w14:paraId="65405707" w14:textId="7A08C165" w:rsidR="00834842" w:rsidRPr="00834842" w:rsidRDefault="00834842" w:rsidP="00834842">
      <w:pPr>
        <w:spacing w:before="240"/>
        <w:jc w:val="both"/>
        <w:rPr>
          <w:sz w:val="20"/>
          <w:szCs w:val="20"/>
        </w:rPr>
      </w:pPr>
      <w:r w:rsidRPr="00834842">
        <w:rPr>
          <w:sz w:val="20"/>
          <w:szCs w:val="20"/>
        </w:rPr>
        <w:t>Reply Obj. 3. The form of corporeity is not</w:t>
      </w:r>
      <w:r>
        <w:rPr>
          <w:sz w:val="20"/>
          <w:szCs w:val="20"/>
        </w:rPr>
        <w:t xml:space="preserve"> </w:t>
      </w:r>
      <w:r w:rsidRPr="00834842">
        <w:rPr>
          <w:sz w:val="20"/>
          <w:szCs w:val="20"/>
        </w:rPr>
        <w:t>one in all bodies, since it is no other than the</w:t>
      </w:r>
      <w:r>
        <w:rPr>
          <w:sz w:val="20"/>
          <w:szCs w:val="20"/>
        </w:rPr>
        <w:t xml:space="preserve"> </w:t>
      </w:r>
      <w:r w:rsidRPr="00834842">
        <w:rPr>
          <w:sz w:val="20"/>
          <w:szCs w:val="20"/>
        </w:rPr>
        <w:t>various forms by which bodies are distinguished,</w:t>
      </w:r>
      <w:r>
        <w:rPr>
          <w:sz w:val="20"/>
          <w:szCs w:val="20"/>
        </w:rPr>
        <w:t xml:space="preserve"> </w:t>
      </w:r>
      <w:r w:rsidRPr="00834842">
        <w:rPr>
          <w:sz w:val="20"/>
          <w:szCs w:val="20"/>
        </w:rPr>
        <w:t>as stated above.</w:t>
      </w:r>
    </w:p>
    <w:p w14:paraId="2CF3ED76" w14:textId="139F992E" w:rsidR="00834842" w:rsidRPr="00834842" w:rsidRDefault="00834842" w:rsidP="00834842">
      <w:pPr>
        <w:spacing w:before="240"/>
        <w:jc w:val="both"/>
        <w:rPr>
          <w:sz w:val="20"/>
          <w:szCs w:val="20"/>
        </w:rPr>
      </w:pPr>
      <w:r w:rsidRPr="00834842">
        <w:rPr>
          <w:sz w:val="20"/>
          <w:szCs w:val="20"/>
        </w:rPr>
        <w:t>Reply Obj. 4. As potency is referred to act,</w:t>
      </w:r>
      <w:r>
        <w:rPr>
          <w:sz w:val="20"/>
          <w:szCs w:val="20"/>
        </w:rPr>
        <w:t xml:space="preserve"> </w:t>
      </w:r>
      <w:r w:rsidRPr="00834842">
        <w:rPr>
          <w:sz w:val="20"/>
          <w:szCs w:val="20"/>
        </w:rPr>
        <w:t>potential beings are differentiated by their different</w:t>
      </w:r>
      <w:r>
        <w:rPr>
          <w:sz w:val="20"/>
          <w:szCs w:val="20"/>
        </w:rPr>
        <w:t xml:space="preserve"> </w:t>
      </w:r>
      <w:r w:rsidRPr="00834842">
        <w:rPr>
          <w:sz w:val="20"/>
          <w:szCs w:val="20"/>
        </w:rPr>
        <w:t xml:space="preserve">acts, as sight is by </w:t>
      </w:r>
      <w:proofErr w:type="spellStart"/>
      <w:r w:rsidRPr="00834842">
        <w:rPr>
          <w:sz w:val="20"/>
          <w:szCs w:val="20"/>
        </w:rPr>
        <w:t>colour</w:t>
      </w:r>
      <w:proofErr w:type="spellEnd"/>
      <w:r w:rsidRPr="00834842">
        <w:rPr>
          <w:sz w:val="20"/>
          <w:szCs w:val="20"/>
        </w:rPr>
        <w:t>, hearing by</w:t>
      </w:r>
      <w:r>
        <w:rPr>
          <w:sz w:val="20"/>
          <w:szCs w:val="20"/>
        </w:rPr>
        <w:t xml:space="preserve"> </w:t>
      </w:r>
      <w:r w:rsidRPr="00834842">
        <w:rPr>
          <w:sz w:val="20"/>
          <w:szCs w:val="20"/>
        </w:rPr>
        <w:t xml:space="preserve">sound. </w:t>
      </w:r>
      <w:proofErr w:type="gramStart"/>
      <w:r w:rsidRPr="00834842">
        <w:rPr>
          <w:sz w:val="20"/>
          <w:szCs w:val="20"/>
        </w:rPr>
        <w:t>Therefore</w:t>
      </w:r>
      <w:proofErr w:type="gramEnd"/>
      <w:r w:rsidRPr="00834842">
        <w:rPr>
          <w:sz w:val="20"/>
          <w:szCs w:val="20"/>
        </w:rPr>
        <w:t xml:space="preserve"> the matter of the celestial</w:t>
      </w:r>
      <w:r>
        <w:rPr>
          <w:sz w:val="20"/>
          <w:szCs w:val="20"/>
        </w:rPr>
        <w:t xml:space="preserve"> </w:t>
      </w:r>
      <w:r w:rsidRPr="00834842">
        <w:rPr>
          <w:sz w:val="20"/>
          <w:szCs w:val="20"/>
        </w:rPr>
        <w:t>bodies is different from that of the elemental</w:t>
      </w:r>
      <w:r>
        <w:rPr>
          <w:sz w:val="20"/>
          <w:szCs w:val="20"/>
        </w:rPr>
        <w:t xml:space="preserve"> </w:t>
      </w:r>
      <w:r w:rsidRPr="00834842">
        <w:rPr>
          <w:sz w:val="20"/>
          <w:szCs w:val="20"/>
        </w:rPr>
        <w:t>body because the matter of the celestial body is</w:t>
      </w:r>
      <w:r>
        <w:rPr>
          <w:sz w:val="20"/>
          <w:szCs w:val="20"/>
        </w:rPr>
        <w:t xml:space="preserve"> </w:t>
      </w:r>
      <w:r w:rsidRPr="00834842">
        <w:rPr>
          <w:sz w:val="20"/>
          <w:szCs w:val="20"/>
        </w:rPr>
        <w:t>not in potentiality to an elemental form.</w:t>
      </w:r>
    </w:p>
    <w:p w14:paraId="11F668C9" w14:textId="754A2714" w:rsidR="00834842" w:rsidRPr="00834842" w:rsidRDefault="00834842" w:rsidP="00834842">
      <w:pPr>
        <w:spacing w:before="240"/>
        <w:jc w:val="both"/>
        <w:rPr>
          <w:i/>
          <w:iCs/>
          <w:sz w:val="20"/>
          <w:szCs w:val="20"/>
        </w:rPr>
      </w:pPr>
      <w:r w:rsidRPr="00834842">
        <w:rPr>
          <w:sz w:val="20"/>
          <w:szCs w:val="20"/>
        </w:rPr>
        <w:t xml:space="preserve">Article 3. </w:t>
      </w:r>
      <w:r w:rsidRPr="00834842">
        <w:rPr>
          <w:i/>
          <w:iCs/>
          <w:sz w:val="20"/>
          <w:szCs w:val="20"/>
        </w:rPr>
        <w:t xml:space="preserve">Whether the Empyrean Heaven Was Created </w:t>
      </w:r>
      <w:proofErr w:type="gramStart"/>
      <w:r w:rsidRPr="00834842">
        <w:rPr>
          <w:i/>
          <w:iCs/>
          <w:sz w:val="20"/>
          <w:szCs w:val="20"/>
        </w:rPr>
        <w:t>At</w:t>
      </w:r>
      <w:proofErr w:type="gramEnd"/>
      <w:r w:rsidRPr="00834842">
        <w:rPr>
          <w:i/>
          <w:iCs/>
          <w:sz w:val="20"/>
          <w:szCs w:val="20"/>
        </w:rPr>
        <w:t xml:space="preserve"> the Same Time As Formless Matter? </w:t>
      </w:r>
    </w:p>
    <w:p w14:paraId="63D2E939" w14:textId="2E1FB884" w:rsidR="00834842" w:rsidRPr="00834842" w:rsidRDefault="00834842" w:rsidP="00834842">
      <w:pPr>
        <w:spacing w:before="240"/>
        <w:jc w:val="both"/>
        <w:rPr>
          <w:sz w:val="20"/>
          <w:szCs w:val="20"/>
        </w:rPr>
      </w:pPr>
      <w:r w:rsidRPr="00834842">
        <w:rPr>
          <w:i/>
          <w:iCs/>
          <w:sz w:val="20"/>
          <w:szCs w:val="20"/>
        </w:rPr>
        <w:t>We proceed thus to the Third Article:</w:t>
      </w:r>
      <w:r w:rsidRPr="00834842">
        <w:rPr>
          <w:sz w:val="20"/>
          <w:szCs w:val="20"/>
        </w:rPr>
        <w:t xml:space="preserve"> </w:t>
      </w:r>
      <w:proofErr w:type="gramStart"/>
      <w:r w:rsidRPr="00834842">
        <w:rPr>
          <w:sz w:val="20"/>
          <w:szCs w:val="20"/>
        </w:rPr>
        <w:t>It</w:t>
      </w:r>
      <w:r>
        <w:rPr>
          <w:sz w:val="20"/>
          <w:szCs w:val="20"/>
        </w:rPr>
        <w:t xml:space="preserve"> </w:t>
      </w:r>
      <w:r w:rsidRPr="00834842">
        <w:rPr>
          <w:sz w:val="20"/>
          <w:szCs w:val="20"/>
        </w:rPr>
        <w:t>would seem that the</w:t>
      </w:r>
      <w:proofErr w:type="gramEnd"/>
      <w:r w:rsidRPr="00834842">
        <w:rPr>
          <w:sz w:val="20"/>
          <w:szCs w:val="20"/>
        </w:rPr>
        <w:t xml:space="preserve"> empyrean heaven was not</w:t>
      </w:r>
      <w:r>
        <w:rPr>
          <w:sz w:val="20"/>
          <w:szCs w:val="20"/>
        </w:rPr>
        <w:t xml:space="preserve"> </w:t>
      </w:r>
      <w:r w:rsidRPr="00834842">
        <w:rPr>
          <w:sz w:val="20"/>
          <w:szCs w:val="20"/>
        </w:rPr>
        <w:t>created at the same time as formless matter.</w:t>
      </w:r>
    </w:p>
    <w:p w14:paraId="6D24FA83" w14:textId="08844D2C" w:rsidR="00834842" w:rsidRPr="00834842" w:rsidRDefault="00834842" w:rsidP="00834842">
      <w:pPr>
        <w:spacing w:before="240"/>
        <w:jc w:val="both"/>
        <w:rPr>
          <w:sz w:val="20"/>
          <w:szCs w:val="20"/>
        </w:rPr>
      </w:pPr>
      <w:r w:rsidRPr="00834842">
        <w:rPr>
          <w:sz w:val="20"/>
          <w:szCs w:val="20"/>
        </w:rPr>
        <w:t>Objection 1. For the empyrean, if it is anything</w:t>
      </w:r>
      <w:r>
        <w:rPr>
          <w:sz w:val="20"/>
          <w:szCs w:val="20"/>
        </w:rPr>
        <w:t xml:space="preserve"> </w:t>
      </w:r>
      <w:r w:rsidRPr="00834842">
        <w:rPr>
          <w:sz w:val="20"/>
          <w:szCs w:val="20"/>
        </w:rPr>
        <w:t>at all, must be a sensible body. But all sensible</w:t>
      </w:r>
      <w:r>
        <w:rPr>
          <w:sz w:val="20"/>
          <w:szCs w:val="20"/>
        </w:rPr>
        <w:t xml:space="preserve"> </w:t>
      </w:r>
      <w:r w:rsidRPr="00834842">
        <w:rPr>
          <w:sz w:val="20"/>
          <w:szCs w:val="20"/>
        </w:rPr>
        <w:t>bodies are movable, and the empyrean</w:t>
      </w:r>
      <w:r>
        <w:rPr>
          <w:sz w:val="20"/>
          <w:szCs w:val="20"/>
        </w:rPr>
        <w:t xml:space="preserve"> </w:t>
      </w:r>
      <w:r w:rsidRPr="00834842">
        <w:rPr>
          <w:sz w:val="20"/>
          <w:szCs w:val="20"/>
        </w:rPr>
        <w:t>heaven is not movable. For if it were so, its</w:t>
      </w:r>
      <w:r>
        <w:rPr>
          <w:sz w:val="20"/>
          <w:szCs w:val="20"/>
        </w:rPr>
        <w:t xml:space="preserve"> </w:t>
      </w:r>
      <w:r w:rsidRPr="00834842">
        <w:rPr>
          <w:sz w:val="20"/>
          <w:szCs w:val="20"/>
        </w:rPr>
        <w:t>movement would be ascertained by the movement</w:t>
      </w:r>
      <w:r>
        <w:rPr>
          <w:sz w:val="20"/>
          <w:szCs w:val="20"/>
        </w:rPr>
        <w:t xml:space="preserve"> </w:t>
      </w:r>
      <w:r w:rsidRPr="00834842">
        <w:rPr>
          <w:sz w:val="20"/>
          <w:szCs w:val="20"/>
        </w:rPr>
        <w:t>of some visible body, which is not the case.</w:t>
      </w:r>
      <w:r>
        <w:rPr>
          <w:sz w:val="20"/>
          <w:szCs w:val="20"/>
        </w:rPr>
        <w:t xml:space="preserve"> </w:t>
      </w:r>
      <w:r w:rsidRPr="00834842">
        <w:rPr>
          <w:sz w:val="20"/>
          <w:szCs w:val="20"/>
        </w:rPr>
        <w:t>The empyrean heaven, then, was not created at</w:t>
      </w:r>
      <w:r>
        <w:rPr>
          <w:sz w:val="20"/>
          <w:szCs w:val="20"/>
        </w:rPr>
        <w:t xml:space="preserve"> </w:t>
      </w:r>
      <w:r w:rsidRPr="00834842">
        <w:rPr>
          <w:sz w:val="20"/>
          <w:szCs w:val="20"/>
        </w:rPr>
        <w:t>the same time as formless matter.</w:t>
      </w:r>
    </w:p>
    <w:p w14:paraId="5177FC26" w14:textId="622DD2E4" w:rsidR="005F3B3D" w:rsidRDefault="00834842" w:rsidP="00834842">
      <w:pPr>
        <w:spacing w:before="240"/>
        <w:jc w:val="both"/>
        <w:rPr>
          <w:sz w:val="20"/>
          <w:szCs w:val="20"/>
        </w:rPr>
      </w:pPr>
      <w:r w:rsidRPr="00834842">
        <w:rPr>
          <w:sz w:val="20"/>
          <w:szCs w:val="20"/>
        </w:rPr>
        <w:t>Obj. 2. Further, Augustine says (De Trin. iii,</w:t>
      </w:r>
      <w:r>
        <w:rPr>
          <w:sz w:val="20"/>
          <w:szCs w:val="20"/>
        </w:rPr>
        <w:t xml:space="preserve"> </w:t>
      </w:r>
      <w:proofErr w:type="gramStart"/>
      <w:r w:rsidRPr="00834842">
        <w:rPr>
          <w:sz w:val="20"/>
          <w:szCs w:val="20"/>
        </w:rPr>
        <w:t>4)</w:t>
      </w:r>
      <w:r>
        <w:rPr>
          <w:rFonts w:cstheme="minorHAnsi"/>
          <w:sz w:val="20"/>
          <w:szCs w:val="20"/>
        </w:rPr>
        <w:t>⁵</w:t>
      </w:r>
      <w:proofErr w:type="gramEnd"/>
      <w:r w:rsidRPr="00834842">
        <w:rPr>
          <w:sz w:val="20"/>
          <w:szCs w:val="20"/>
        </w:rPr>
        <w:t xml:space="preserve"> that "the lower bodies are governed by the</w:t>
      </w:r>
      <w:r>
        <w:rPr>
          <w:sz w:val="20"/>
          <w:szCs w:val="20"/>
        </w:rPr>
        <w:t xml:space="preserve"> </w:t>
      </w:r>
      <w:r w:rsidRPr="00834842">
        <w:rPr>
          <w:sz w:val="20"/>
          <w:szCs w:val="20"/>
        </w:rPr>
        <w:t xml:space="preserve">higher in a certain order." If, therefore, the </w:t>
      </w:r>
      <w:proofErr w:type="spellStart"/>
      <w:r w:rsidRPr="00834842">
        <w:rPr>
          <w:sz w:val="20"/>
          <w:szCs w:val="20"/>
        </w:rPr>
        <w:t>em</w:t>
      </w:r>
      <w:proofErr w:type="spellEnd"/>
      <w:r w:rsidRPr="00834842">
        <w:rPr>
          <w:sz w:val="20"/>
          <w:szCs w:val="20"/>
        </w:rPr>
        <w:t>-</w:t>
      </w:r>
    </w:p>
    <w:p w14:paraId="0D7A0E4A" w14:textId="1A7EEA27" w:rsidR="00834842" w:rsidRPr="00834842" w:rsidRDefault="00834842" w:rsidP="00834842">
      <w:pPr>
        <w:spacing w:after="0"/>
        <w:jc w:val="both"/>
        <w:rPr>
          <w:sz w:val="16"/>
          <w:szCs w:val="16"/>
        </w:rPr>
      </w:pPr>
      <w:r w:rsidRPr="00834842">
        <w:rPr>
          <w:rFonts w:cstheme="minorHAnsi"/>
          <w:sz w:val="16"/>
          <w:szCs w:val="16"/>
        </w:rPr>
        <w:t>¹</w:t>
      </w:r>
      <w:r w:rsidRPr="00834842">
        <w:rPr>
          <w:sz w:val="16"/>
          <w:szCs w:val="16"/>
        </w:rPr>
        <w:t>See below, q. lxx.</w:t>
      </w:r>
    </w:p>
    <w:p w14:paraId="1E82DDE3" w14:textId="20FBD50F" w:rsidR="00834842" w:rsidRPr="00834842" w:rsidRDefault="00834842" w:rsidP="00834842">
      <w:pPr>
        <w:spacing w:after="0"/>
        <w:jc w:val="both"/>
        <w:rPr>
          <w:sz w:val="16"/>
          <w:szCs w:val="16"/>
        </w:rPr>
      </w:pPr>
      <w:r w:rsidRPr="00834842">
        <w:rPr>
          <w:rFonts w:cstheme="minorHAnsi"/>
          <w:sz w:val="16"/>
          <w:szCs w:val="16"/>
        </w:rPr>
        <w:t>²</w:t>
      </w:r>
      <w:r w:rsidRPr="00834842">
        <w:rPr>
          <w:sz w:val="16"/>
          <w:szCs w:val="16"/>
        </w:rPr>
        <w:t>Metaphysics, xii, 2 (1069</w:t>
      </w:r>
      <w:r w:rsidRPr="00834842">
        <w:rPr>
          <w:rFonts w:cstheme="minorHAnsi"/>
          <w:sz w:val="16"/>
          <w:szCs w:val="16"/>
        </w:rPr>
        <w:t>ᵇ</w:t>
      </w:r>
      <w:r w:rsidRPr="00834842">
        <w:rPr>
          <w:sz w:val="16"/>
          <w:szCs w:val="16"/>
        </w:rPr>
        <w:t>26).</w:t>
      </w:r>
    </w:p>
    <w:p w14:paraId="63CAFAB7" w14:textId="5EFD3799" w:rsidR="00834842" w:rsidRPr="00834842" w:rsidRDefault="00834842" w:rsidP="00834842">
      <w:pPr>
        <w:spacing w:after="0"/>
        <w:jc w:val="both"/>
        <w:rPr>
          <w:sz w:val="16"/>
          <w:szCs w:val="16"/>
        </w:rPr>
      </w:pPr>
      <w:r w:rsidRPr="00834842">
        <w:rPr>
          <w:rFonts w:cstheme="minorHAnsi"/>
          <w:sz w:val="16"/>
          <w:szCs w:val="16"/>
        </w:rPr>
        <w:t>³</w:t>
      </w:r>
      <w:r w:rsidRPr="00834842">
        <w:rPr>
          <w:sz w:val="16"/>
          <w:szCs w:val="16"/>
        </w:rPr>
        <w:t xml:space="preserve">Cf. </w:t>
      </w:r>
      <w:proofErr w:type="spellStart"/>
      <w:r w:rsidRPr="00834842">
        <w:rPr>
          <w:sz w:val="16"/>
          <w:szCs w:val="16"/>
        </w:rPr>
        <w:t>Nemesius</w:t>
      </w:r>
      <w:proofErr w:type="spellEnd"/>
      <w:r w:rsidRPr="00834842">
        <w:rPr>
          <w:sz w:val="16"/>
          <w:szCs w:val="16"/>
        </w:rPr>
        <w:t xml:space="preserve">, De Nat. Horn., v (PG 40, 625); </w:t>
      </w:r>
      <w:proofErr w:type="gramStart"/>
      <w:r w:rsidRPr="00834842">
        <w:rPr>
          <w:sz w:val="16"/>
          <w:szCs w:val="16"/>
        </w:rPr>
        <w:t>also</w:t>
      </w:r>
      <w:proofErr w:type="gramEnd"/>
      <w:r w:rsidRPr="00834842">
        <w:rPr>
          <w:sz w:val="16"/>
          <w:szCs w:val="16"/>
        </w:rPr>
        <w:t xml:space="preserve"> St Thomas, In de </w:t>
      </w:r>
      <w:proofErr w:type="spellStart"/>
      <w:r w:rsidRPr="00834842">
        <w:rPr>
          <w:sz w:val="16"/>
          <w:szCs w:val="16"/>
        </w:rPr>
        <w:t>Coelo</w:t>
      </w:r>
      <w:proofErr w:type="spellEnd"/>
      <w:r w:rsidRPr="00834842">
        <w:rPr>
          <w:sz w:val="16"/>
          <w:szCs w:val="16"/>
        </w:rPr>
        <w:t>, 1, 4.</w:t>
      </w:r>
    </w:p>
    <w:p w14:paraId="7D0126B4" w14:textId="2AE96ADA" w:rsidR="00834842" w:rsidRPr="00834842" w:rsidRDefault="00834842" w:rsidP="00834842">
      <w:pPr>
        <w:spacing w:after="0"/>
        <w:jc w:val="both"/>
        <w:rPr>
          <w:sz w:val="16"/>
          <w:szCs w:val="16"/>
        </w:rPr>
      </w:pPr>
      <w:r w:rsidRPr="00834842">
        <w:rPr>
          <w:rFonts w:cstheme="minorHAnsi"/>
          <w:sz w:val="16"/>
          <w:szCs w:val="16"/>
        </w:rPr>
        <w:t>⁴</w:t>
      </w:r>
      <w:r w:rsidRPr="00834842">
        <w:rPr>
          <w:sz w:val="16"/>
          <w:szCs w:val="16"/>
        </w:rPr>
        <w:t>Aristotle, x, 10 (1058</w:t>
      </w:r>
      <w:r w:rsidRPr="00834842">
        <w:rPr>
          <w:rFonts w:cstheme="minorHAnsi"/>
          <w:sz w:val="16"/>
          <w:szCs w:val="16"/>
          <w:lang w:val="nl-NL"/>
        </w:rPr>
        <w:t>ᵇ</w:t>
      </w:r>
      <w:r w:rsidRPr="00834842">
        <w:rPr>
          <w:sz w:val="16"/>
          <w:szCs w:val="16"/>
        </w:rPr>
        <w:t>28).</w:t>
      </w:r>
    </w:p>
    <w:p w14:paraId="43997189" w14:textId="6A2CAFE8" w:rsidR="005F3B3D" w:rsidRPr="00834842" w:rsidRDefault="00834842" w:rsidP="00834842">
      <w:pPr>
        <w:spacing w:after="0"/>
        <w:jc w:val="both"/>
        <w:rPr>
          <w:sz w:val="16"/>
          <w:szCs w:val="16"/>
        </w:rPr>
      </w:pPr>
      <w:r w:rsidRPr="00834842">
        <w:rPr>
          <w:rFonts w:cstheme="minorHAnsi"/>
          <w:sz w:val="16"/>
          <w:szCs w:val="16"/>
        </w:rPr>
        <w:t>⁵</w:t>
      </w:r>
      <w:r w:rsidRPr="00834842">
        <w:rPr>
          <w:sz w:val="16"/>
          <w:szCs w:val="16"/>
        </w:rPr>
        <w:t>PL 42, 873.</w:t>
      </w:r>
    </w:p>
    <w:p w14:paraId="1291C1E1" w14:textId="77777777" w:rsidR="005F3B3D" w:rsidRDefault="005F3B3D" w:rsidP="005F257A">
      <w:pPr>
        <w:jc w:val="both"/>
        <w:rPr>
          <w:sz w:val="20"/>
          <w:szCs w:val="20"/>
        </w:rPr>
      </w:pPr>
    </w:p>
    <w:p w14:paraId="6D41781A" w14:textId="12632949" w:rsidR="003541DA" w:rsidRPr="003541DA" w:rsidRDefault="003541DA" w:rsidP="003541DA">
      <w:pPr>
        <w:jc w:val="both"/>
        <w:rPr>
          <w:sz w:val="20"/>
          <w:szCs w:val="20"/>
        </w:rPr>
      </w:pPr>
      <w:proofErr w:type="spellStart"/>
      <w:r w:rsidRPr="003541DA">
        <w:rPr>
          <w:sz w:val="20"/>
          <w:szCs w:val="20"/>
        </w:rPr>
        <w:t>pyrean</w:t>
      </w:r>
      <w:proofErr w:type="spellEnd"/>
      <w:r w:rsidRPr="003541DA">
        <w:rPr>
          <w:sz w:val="20"/>
          <w:szCs w:val="20"/>
        </w:rPr>
        <w:t xml:space="preserve"> heaven is the highest of bodies, it must</w:t>
      </w:r>
      <w:r>
        <w:rPr>
          <w:sz w:val="20"/>
          <w:szCs w:val="20"/>
        </w:rPr>
        <w:t xml:space="preserve"> </w:t>
      </w:r>
      <w:r w:rsidRPr="003541DA">
        <w:rPr>
          <w:sz w:val="20"/>
          <w:szCs w:val="20"/>
        </w:rPr>
        <w:t>necessarily exercise some influence on bodies below</w:t>
      </w:r>
      <w:r>
        <w:rPr>
          <w:sz w:val="20"/>
          <w:szCs w:val="20"/>
        </w:rPr>
        <w:t xml:space="preserve"> </w:t>
      </w:r>
      <w:r w:rsidRPr="003541DA">
        <w:rPr>
          <w:sz w:val="20"/>
          <w:szCs w:val="20"/>
        </w:rPr>
        <w:t>it. But this does not seem to be the case, especially</w:t>
      </w:r>
      <w:r>
        <w:rPr>
          <w:sz w:val="20"/>
          <w:szCs w:val="20"/>
        </w:rPr>
        <w:t xml:space="preserve"> </w:t>
      </w:r>
      <w:r w:rsidRPr="003541DA">
        <w:rPr>
          <w:sz w:val="20"/>
          <w:szCs w:val="20"/>
        </w:rPr>
        <w:t>as it is presumed to be without motion;</w:t>
      </w:r>
      <w:r>
        <w:rPr>
          <w:sz w:val="20"/>
          <w:szCs w:val="20"/>
        </w:rPr>
        <w:t xml:space="preserve"> </w:t>
      </w:r>
      <w:r w:rsidRPr="003541DA">
        <w:rPr>
          <w:sz w:val="20"/>
          <w:szCs w:val="20"/>
        </w:rPr>
        <w:t>for one body cannot move another unless it be</w:t>
      </w:r>
      <w:r>
        <w:rPr>
          <w:sz w:val="20"/>
          <w:szCs w:val="20"/>
        </w:rPr>
        <w:t xml:space="preserve"> </w:t>
      </w:r>
      <w:r w:rsidRPr="003541DA">
        <w:rPr>
          <w:sz w:val="20"/>
          <w:szCs w:val="20"/>
        </w:rPr>
        <w:t xml:space="preserve">moved itself also. </w:t>
      </w:r>
      <w:proofErr w:type="gramStart"/>
      <w:r w:rsidRPr="003541DA">
        <w:rPr>
          <w:sz w:val="20"/>
          <w:szCs w:val="20"/>
        </w:rPr>
        <w:t>Therefore</w:t>
      </w:r>
      <w:proofErr w:type="gramEnd"/>
      <w:r w:rsidRPr="003541DA">
        <w:rPr>
          <w:sz w:val="20"/>
          <w:szCs w:val="20"/>
        </w:rPr>
        <w:t xml:space="preserve"> the empyrean heaven</w:t>
      </w:r>
      <w:r>
        <w:rPr>
          <w:sz w:val="20"/>
          <w:szCs w:val="20"/>
        </w:rPr>
        <w:t xml:space="preserve"> </w:t>
      </w:r>
      <w:r w:rsidRPr="003541DA">
        <w:rPr>
          <w:sz w:val="20"/>
          <w:szCs w:val="20"/>
        </w:rPr>
        <w:t>was not created together with formless matter.</w:t>
      </w:r>
    </w:p>
    <w:p w14:paraId="2DA2FE93" w14:textId="31ED46DE" w:rsidR="003541DA" w:rsidRPr="003541DA" w:rsidRDefault="003541DA" w:rsidP="003541DA">
      <w:pPr>
        <w:jc w:val="both"/>
        <w:rPr>
          <w:sz w:val="20"/>
          <w:szCs w:val="20"/>
        </w:rPr>
      </w:pPr>
      <w:r w:rsidRPr="003541DA">
        <w:rPr>
          <w:sz w:val="20"/>
          <w:szCs w:val="20"/>
        </w:rPr>
        <w:t>Obj. 3. Further, if it is held</w:t>
      </w:r>
      <w:r>
        <w:rPr>
          <w:rFonts w:cstheme="minorHAnsi"/>
          <w:sz w:val="20"/>
          <w:szCs w:val="20"/>
        </w:rPr>
        <w:t>⁶</w:t>
      </w:r>
      <w:r w:rsidRPr="003541DA">
        <w:rPr>
          <w:sz w:val="20"/>
          <w:szCs w:val="20"/>
        </w:rPr>
        <w:t xml:space="preserve"> that the empyrean</w:t>
      </w:r>
      <w:r>
        <w:rPr>
          <w:sz w:val="20"/>
          <w:szCs w:val="20"/>
        </w:rPr>
        <w:t xml:space="preserve"> </w:t>
      </w:r>
      <w:r w:rsidRPr="003541DA">
        <w:rPr>
          <w:sz w:val="20"/>
          <w:szCs w:val="20"/>
        </w:rPr>
        <w:t>heaven is the place of contemplation, and</w:t>
      </w:r>
      <w:r>
        <w:rPr>
          <w:sz w:val="20"/>
          <w:szCs w:val="20"/>
        </w:rPr>
        <w:t xml:space="preserve"> </w:t>
      </w:r>
      <w:r w:rsidRPr="003541DA">
        <w:rPr>
          <w:sz w:val="20"/>
          <w:szCs w:val="20"/>
        </w:rPr>
        <w:t>not ordained to natural effects, Augustine says</w:t>
      </w:r>
      <w:r>
        <w:rPr>
          <w:sz w:val="20"/>
          <w:szCs w:val="20"/>
        </w:rPr>
        <w:t xml:space="preserve"> </w:t>
      </w:r>
      <w:r w:rsidRPr="003541DA">
        <w:rPr>
          <w:sz w:val="20"/>
          <w:szCs w:val="20"/>
        </w:rPr>
        <w:t>on the contrary (De Trin. iv, 20</w:t>
      </w:r>
      <w:proofErr w:type="gramStart"/>
      <w:r w:rsidRPr="003541DA">
        <w:rPr>
          <w:sz w:val="20"/>
          <w:szCs w:val="20"/>
        </w:rPr>
        <w:t>):</w:t>
      </w:r>
      <w:r>
        <w:rPr>
          <w:rFonts w:cstheme="minorHAnsi"/>
          <w:sz w:val="20"/>
          <w:szCs w:val="20"/>
        </w:rPr>
        <w:t>⁷</w:t>
      </w:r>
      <w:proofErr w:type="gramEnd"/>
      <w:r w:rsidRPr="003541DA">
        <w:rPr>
          <w:sz w:val="20"/>
          <w:szCs w:val="20"/>
        </w:rPr>
        <w:t xml:space="preserve"> "In so far as</w:t>
      </w:r>
      <w:r>
        <w:rPr>
          <w:sz w:val="20"/>
          <w:szCs w:val="20"/>
        </w:rPr>
        <w:t xml:space="preserve"> </w:t>
      </w:r>
      <w:r w:rsidRPr="003541DA">
        <w:rPr>
          <w:sz w:val="20"/>
          <w:szCs w:val="20"/>
        </w:rPr>
        <w:t>we mentally apprehend eternal things, so far are</w:t>
      </w:r>
      <w:r>
        <w:rPr>
          <w:sz w:val="20"/>
          <w:szCs w:val="20"/>
        </w:rPr>
        <w:t xml:space="preserve"> </w:t>
      </w:r>
      <w:r w:rsidRPr="003541DA">
        <w:rPr>
          <w:sz w:val="20"/>
          <w:szCs w:val="20"/>
        </w:rPr>
        <w:t>we not of this world," from which it is clear that</w:t>
      </w:r>
      <w:r>
        <w:rPr>
          <w:sz w:val="20"/>
          <w:szCs w:val="20"/>
        </w:rPr>
        <w:t xml:space="preserve"> </w:t>
      </w:r>
      <w:r w:rsidRPr="003541DA">
        <w:rPr>
          <w:sz w:val="20"/>
          <w:szCs w:val="20"/>
        </w:rPr>
        <w:t>contemplation lifts the mind above corporeal</w:t>
      </w:r>
      <w:r>
        <w:rPr>
          <w:sz w:val="20"/>
          <w:szCs w:val="20"/>
        </w:rPr>
        <w:t xml:space="preserve"> </w:t>
      </w:r>
      <w:r w:rsidRPr="003541DA">
        <w:rPr>
          <w:sz w:val="20"/>
          <w:szCs w:val="20"/>
        </w:rPr>
        <w:t>things. Corporeal place, therefore, cannot be the</w:t>
      </w:r>
      <w:r>
        <w:rPr>
          <w:sz w:val="20"/>
          <w:szCs w:val="20"/>
        </w:rPr>
        <w:t xml:space="preserve"> </w:t>
      </w:r>
      <w:r w:rsidRPr="003541DA">
        <w:rPr>
          <w:sz w:val="20"/>
          <w:szCs w:val="20"/>
        </w:rPr>
        <w:t>seat of contemplation.</w:t>
      </w:r>
    </w:p>
    <w:p w14:paraId="01DFABBA" w14:textId="54149221" w:rsidR="003541DA" w:rsidRPr="003541DA" w:rsidRDefault="003541DA" w:rsidP="003541DA">
      <w:pPr>
        <w:jc w:val="both"/>
        <w:rPr>
          <w:sz w:val="20"/>
          <w:szCs w:val="20"/>
        </w:rPr>
      </w:pPr>
      <w:r w:rsidRPr="003541DA">
        <w:rPr>
          <w:sz w:val="20"/>
          <w:szCs w:val="20"/>
        </w:rPr>
        <w:t>Obj. 4. Further, among the heavenly bodies</w:t>
      </w:r>
      <w:r>
        <w:rPr>
          <w:sz w:val="20"/>
          <w:szCs w:val="20"/>
        </w:rPr>
        <w:t xml:space="preserve"> </w:t>
      </w:r>
      <w:r w:rsidRPr="003541DA">
        <w:rPr>
          <w:sz w:val="20"/>
          <w:szCs w:val="20"/>
        </w:rPr>
        <w:t>there is a body partly transparent and partly</w:t>
      </w:r>
      <w:r>
        <w:rPr>
          <w:sz w:val="20"/>
          <w:szCs w:val="20"/>
        </w:rPr>
        <w:t xml:space="preserve"> </w:t>
      </w:r>
      <w:r w:rsidRPr="003541DA">
        <w:rPr>
          <w:sz w:val="20"/>
          <w:szCs w:val="20"/>
        </w:rPr>
        <w:t>luminous, which we call the sidereal heaven.</w:t>
      </w:r>
      <w:r>
        <w:rPr>
          <w:sz w:val="20"/>
          <w:szCs w:val="20"/>
        </w:rPr>
        <w:t xml:space="preserve"> </w:t>
      </w:r>
      <w:r w:rsidRPr="003541DA">
        <w:rPr>
          <w:sz w:val="20"/>
          <w:szCs w:val="20"/>
        </w:rPr>
        <w:t>There exists also a heaven wholly transparent,</w:t>
      </w:r>
      <w:r>
        <w:rPr>
          <w:sz w:val="20"/>
          <w:szCs w:val="20"/>
        </w:rPr>
        <w:t xml:space="preserve"> </w:t>
      </w:r>
      <w:r w:rsidRPr="003541DA">
        <w:rPr>
          <w:sz w:val="20"/>
          <w:szCs w:val="20"/>
        </w:rPr>
        <w:t>called by some</w:t>
      </w:r>
      <w:r>
        <w:rPr>
          <w:rFonts w:cstheme="minorHAnsi"/>
          <w:sz w:val="20"/>
          <w:szCs w:val="20"/>
        </w:rPr>
        <w:t>⁸</w:t>
      </w:r>
      <w:r w:rsidRPr="003541DA">
        <w:rPr>
          <w:sz w:val="20"/>
          <w:szCs w:val="20"/>
        </w:rPr>
        <w:t xml:space="preserve"> the aqueous or crystalline heaven.</w:t>
      </w:r>
      <w:r>
        <w:rPr>
          <w:sz w:val="20"/>
          <w:szCs w:val="20"/>
        </w:rPr>
        <w:t xml:space="preserve"> </w:t>
      </w:r>
      <w:proofErr w:type="gramStart"/>
      <w:r w:rsidRPr="003541DA">
        <w:rPr>
          <w:sz w:val="20"/>
          <w:szCs w:val="20"/>
        </w:rPr>
        <w:t>If,</w:t>
      </w:r>
      <w:proofErr w:type="gramEnd"/>
      <w:r w:rsidRPr="003541DA">
        <w:rPr>
          <w:sz w:val="20"/>
          <w:szCs w:val="20"/>
        </w:rPr>
        <w:t xml:space="preserve"> then, there exists a still higher heaven, it</w:t>
      </w:r>
      <w:r>
        <w:rPr>
          <w:sz w:val="20"/>
          <w:szCs w:val="20"/>
        </w:rPr>
        <w:t xml:space="preserve"> </w:t>
      </w:r>
      <w:r w:rsidRPr="003541DA">
        <w:rPr>
          <w:sz w:val="20"/>
          <w:szCs w:val="20"/>
        </w:rPr>
        <w:t>must be wholly luminous. But this cannot be,</w:t>
      </w:r>
      <w:r>
        <w:rPr>
          <w:sz w:val="20"/>
          <w:szCs w:val="20"/>
        </w:rPr>
        <w:t xml:space="preserve"> </w:t>
      </w:r>
      <w:r w:rsidRPr="003541DA">
        <w:rPr>
          <w:sz w:val="20"/>
          <w:szCs w:val="20"/>
        </w:rPr>
        <w:t>for then the air would be constantly illuminated,</w:t>
      </w:r>
      <w:r>
        <w:rPr>
          <w:sz w:val="20"/>
          <w:szCs w:val="20"/>
        </w:rPr>
        <w:t xml:space="preserve"> </w:t>
      </w:r>
      <w:r w:rsidRPr="003541DA">
        <w:rPr>
          <w:sz w:val="20"/>
          <w:szCs w:val="20"/>
        </w:rPr>
        <w:t xml:space="preserve">and there would be no night. </w:t>
      </w:r>
      <w:proofErr w:type="gramStart"/>
      <w:r w:rsidRPr="003541DA">
        <w:rPr>
          <w:sz w:val="20"/>
          <w:szCs w:val="20"/>
        </w:rPr>
        <w:t>Therefore</w:t>
      </w:r>
      <w:proofErr w:type="gramEnd"/>
      <w:r w:rsidRPr="003541DA">
        <w:rPr>
          <w:sz w:val="20"/>
          <w:szCs w:val="20"/>
        </w:rPr>
        <w:t xml:space="preserve"> the empyrean</w:t>
      </w:r>
      <w:r>
        <w:rPr>
          <w:sz w:val="20"/>
          <w:szCs w:val="20"/>
        </w:rPr>
        <w:t xml:space="preserve"> </w:t>
      </w:r>
      <w:r w:rsidRPr="003541DA">
        <w:rPr>
          <w:sz w:val="20"/>
          <w:szCs w:val="20"/>
        </w:rPr>
        <w:t>heaven was not created together with</w:t>
      </w:r>
      <w:r>
        <w:rPr>
          <w:sz w:val="20"/>
          <w:szCs w:val="20"/>
        </w:rPr>
        <w:t xml:space="preserve"> </w:t>
      </w:r>
      <w:r w:rsidRPr="003541DA">
        <w:rPr>
          <w:sz w:val="20"/>
          <w:szCs w:val="20"/>
        </w:rPr>
        <w:t>formless matter.</w:t>
      </w:r>
    </w:p>
    <w:p w14:paraId="450714D3" w14:textId="447FCC6E" w:rsidR="003541DA" w:rsidRDefault="003541DA" w:rsidP="003541DA">
      <w:pPr>
        <w:jc w:val="both"/>
        <w:rPr>
          <w:sz w:val="20"/>
          <w:szCs w:val="20"/>
        </w:rPr>
      </w:pPr>
      <w:r w:rsidRPr="003541DA">
        <w:rPr>
          <w:sz w:val="20"/>
          <w:szCs w:val="20"/>
        </w:rPr>
        <w:lastRenderedPageBreak/>
        <w:t xml:space="preserve">On the contrary, </w:t>
      </w:r>
      <w:proofErr w:type="spellStart"/>
      <w:r w:rsidRPr="003541DA">
        <w:rPr>
          <w:sz w:val="20"/>
          <w:szCs w:val="20"/>
        </w:rPr>
        <w:t>Strabus</w:t>
      </w:r>
      <w:proofErr w:type="spellEnd"/>
      <w:r w:rsidRPr="003541DA">
        <w:rPr>
          <w:sz w:val="20"/>
          <w:szCs w:val="20"/>
        </w:rPr>
        <w:t xml:space="preserve"> says</w:t>
      </w:r>
      <w:r>
        <w:rPr>
          <w:rFonts w:cstheme="minorHAnsi"/>
          <w:sz w:val="20"/>
          <w:szCs w:val="20"/>
        </w:rPr>
        <w:t>⁹</w:t>
      </w:r>
      <w:r w:rsidRPr="003541DA">
        <w:rPr>
          <w:sz w:val="20"/>
          <w:szCs w:val="20"/>
        </w:rPr>
        <w:t xml:space="preserve"> that in the passage,</w:t>
      </w:r>
      <w:r>
        <w:rPr>
          <w:sz w:val="20"/>
          <w:szCs w:val="20"/>
        </w:rPr>
        <w:t xml:space="preserve"> </w:t>
      </w:r>
      <w:r w:rsidRPr="003541DA">
        <w:rPr>
          <w:sz w:val="20"/>
          <w:szCs w:val="20"/>
        </w:rPr>
        <w:t>In the beginning God created heaven and</w:t>
      </w:r>
      <w:r>
        <w:rPr>
          <w:sz w:val="20"/>
          <w:szCs w:val="20"/>
        </w:rPr>
        <w:t xml:space="preserve"> </w:t>
      </w:r>
      <w:r w:rsidRPr="003541DA">
        <w:rPr>
          <w:sz w:val="20"/>
          <w:szCs w:val="20"/>
        </w:rPr>
        <w:t>earth, "heaven denotes not the visible firmament,</w:t>
      </w:r>
      <w:r>
        <w:rPr>
          <w:sz w:val="20"/>
          <w:szCs w:val="20"/>
        </w:rPr>
        <w:t xml:space="preserve"> </w:t>
      </w:r>
      <w:r w:rsidRPr="003541DA">
        <w:rPr>
          <w:sz w:val="20"/>
          <w:szCs w:val="20"/>
        </w:rPr>
        <w:t>but the empyrean or fiery heaven."</w:t>
      </w:r>
      <w:r>
        <w:rPr>
          <w:sz w:val="20"/>
          <w:szCs w:val="20"/>
        </w:rPr>
        <w:t xml:space="preserve"> </w:t>
      </w:r>
    </w:p>
    <w:p w14:paraId="10455AB0" w14:textId="6A7B95B0" w:rsidR="005F3B3D" w:rsidRDefault="003541DA" w:rsidP="003541DA">
      <w:pPr>
        <w:jc w:val="both"/>
        <w:rPr>
          <w:sz w:val="20"/>
          <w:szCs w:val="20"/>
        </w:rPr>
      </w:pPr>
      <w:r>
        <w:rPr>
          <w:sz w:val="20"/>
          <w:szCs w:val="20"/>
        </w:rPr>
        <w:t>I</w:t>
      </w:r>
      <w:r w:rsidRPr="003541DA">
        <w:rPr>
          <w:sz w:val="20"/>
          <w:szCs w:val="20"/>
        </w:rPr>
        <w:t xml:space="preserve"> answer that, </w:t>
      </w:r>
      <w:proofErr w:type="gramStart"/>
      <w:r w:rsidRPr="003541DA">
        <w:rPr>
          <w:sz w:val="20"/>
          <w:szCs w:val="20"/>
        </w:rPr>
        <w:t>The</w:t>
      </w:r>
      <w:proofErr w:type="gramEnd"/>
      <w:r w:rsidRPr="003541DA">
        <w:rPr>
          <w:sz w:val="20"/>
          <w:szCs w:val="20"/>
        </w:rPr>
        <w:t xml:space="preserve"> empyrean heaven rests</w:t>
      </w:r>
      <w:r>
        <w:rPr>
          <w:sz w:val="20"/>
          <w:szCs w:val="20"/>
        </w:rPr>
        <w:t xml:space="preserve"> </w:t>
      </w:r>
      <w:r w:rsidRPr="003541DA">
        <w:rPr>
          <w:sz w:val="20"/>
          <w:szCs w:val="20"/>
        </w:rPr>
        <w:t xml:space="preserve">only on the authority of </w:t>
      </w:r>
      <w:proofErr w:type="spellStart"/>
      <w:r w:rsidRPr="003541DA">
        <w:rPr>
          <w:sz w:val="20"/>
          <w:szCs w:val="20"/>
        </w:rPr>
        <w:t>Strabus</w:t>
      </w:r>
      <w:proofErr w:type="spellEnd"/>
      <w:r w:rsidRPr="003541DA">
        <w:rPr>
          <w:sz w:val="20"/>
          <w:szCs w:val="20"/>
        </w:rPr>
        <w:t xml:space="preserve"> and Bede, and</w:t>
      </w:r>
      <w:r>
        <w:rPr>
          <w:sz w:val="20"/>
          <w:szCs w:val="20"/>
        </w:rPr>
        <w:t xml:space="preserve"> </w:t>
      </w:r>
      <w:r w:rsidRPr="003541DA">
        <w:rPr>
          <w:sz w:val="20"/>
          <w:szCs w:val="20"/>
        </w:rPr>
        <w:t>also of Basil, all of whom agree in one respect,</w:t>
      </w:r>
      <w:r>
        <w:rPr>
          <w:sz w:val="20"/>
          <w:szCs w:val="20"/>
        </w:rPr>
        <w:t xml:space="preserve"> </w:t>
      </w:r>
      <w:r w:rsidRPr="003541DA">
        <w:rPr>
          <w:sz w:val="20"/>
          <w:szCs w:val="20"/>
        </w:rPr>
        <w:t>namely, in holding it to be the place of the</w:t>
      </w:r>
      <w:r>
        <w:rPr>
          <w:sz w:val="20"/>
          <w:szCs w:val="20"/>
        </w:rPr>
        <w:t xml:space="preserve"> </w:t>
      </w:r>
      <w:r w:rsidRPr="003541DA">
        <w:rPr>
          <w:sz w:val="20"/>
          <w:szCs w:val="20"/>
        </w:rPr>
        <w:t>blessed. Strabus</w:t>
      </w:r>
      <w:r>
        <w:rPr>
          <w:rFonts w:cstheme="minorHAnsi"/>
          <w:sz w:val="20"/>
          <w:szCs w:val="20"/>
        </w:rPr>
        <w:t>¹⁰</w:t>
      </w:r>
      <w:r w:rsidRPr="003541DA">
        <w:rPr>
          <w:sz w:val="20"/>
          <w:szCs w:val="20"/>
        </w:rPr>
        <w:t xml:space="preserve"> and Bede</w:t>
      </w:r>
      <w:r>
        <w:rPr>
          <w:rFonts w:cstheme="minorHAnsi"/>
          <w:sz w:val="20"/>
          <w:szCs w:val="20"/>
        </w:rPr>
        <w:t>¹¹</w:t>
      </w:r>
      <w:r w:rsidRPr="003541DA">
        <w:rPr>
          <w:sz w:val="20"/>
          <w:szCs w:val="20"/>
        </w:rPr>
        <w:t xml:space="preserve"> say that as soon "as</w:t>
      </w:r>
      <w:r>
        <w:rPr>
          <w:sz w:val="20"/>
          <w:szCs w:val="20"/>
        </w:rPr>
        <w:t xml:space="preserve"> </w:t>
      </w:r>
      <w:r w:rsidRPr="003541DA">
        <w:rPr>
          <w:sz w:val="20"/>
          <w:szCs w:val="20"/>
        </w:rPr>
        <w:t>created it was filled with the angels</w:t>
      </w:r>
      <w:proofErr w:type="gramStart"/>
      <w:r w:rsidRPr="003541DA">
        <w:rPr>
          <w:sz w:val="20"/>
          <w:szCs w:val="20"/>
        </w:rPr>
        <w:t>" ;</w:t>
      </w:r>
      <w:proofErr w:type="gramEnd"/>
      <w:r w:rsidRPr="003541DA">
        <w:rPr>
          <w:sz w:val="20"/>
          <w:szCs w:val="20"/>
        </w:rPr>
        <w:t xml:space="preserve"> and Basil</w:t>
      </w:r>
      <w:r>
        <w:rPr>
          <w:rFonts w:cstheme="minorHAnsi"/>
          <w:sz w:val="20"/>
          <w:szCs w:val="20"/>
        </w:rPr>
        <w:t>¹²</w:t>
      </w:r>
      <w:r>
        <w:rPr>
          <w:sz w:val="20"/>
          <w:szCs w:val="20"/>
        </w:rPr>
        <w:t xml:space="preserve"> </w:t>
      </w:r>
      <w:r w:rsidRPr="003541DA">
        <w:rPr>
          <w:sz w:val="20"/>
          <w:szCs w:val="20"/>
        </w:rPr>
        <w:t>says : "Just as the lost are driven into the lowest</w:t>
      </w:r>
      <w:r>
        <w:rPr>
          <w:sz w:val="20"/>
          <w:szCs w:val="20"/>
        </w:rPr>
        <w:t xml:space="preserve"> </w:t>
      </w:r>
      <w:r w:rsidRPr="003541DA">
        <w:rPr>
          <w:sz w:val="20"/>
          <w:szCs w:val="20"/>
        </w:rPr>
        <w:t>darkness, so the reward for worthy deeds is laid</w:t>
      </w:r>
      <w:r>
        <w:rPr>
          <w:sz w:val="20"/>
          <w:szCs w:val="20"/>
        </w:rPr>
        <w:t xml:space="preserve"> </w:t>
      </w:r>
      <w:r w:rsidRPr="003541DA">
        <w:rPr>
          <w:sz w:val="20"/>
          <w:szCs w:val="20"/>
        </w:rPr>
        <w:t>up in the light beyond this world, where the just</w:t>
      </w:r>
      <w:r>
        <w:rPr>
          <w:sz w:val="20"/>
          <w:szCs w:val="20"/>
        </w:rPr>
        <w:t xml:space="preserve"> </w:t>
      </w:r>
      <w:r w:rsidRPr="003541DA">
        <w:rPr>
          <w:sz w:val="20"/>
          <w:szCs w:val="20"/>
        </w:rPr>
        <w:t>shall obtain the abode of rest." But they differ</w:t>
      </w:r>
      <w:r>
        <w:rPr>
          <w:sz w:val="20"/>
          <w:szCs w:val="20"/>
        </w:rPr>
        <w:t xml:space="preserve"> </w:t>
      </w:r>
      <w:r w:rsidRPr="003541DA">
        <w:rPr>
          <w:sz w:val="20"/>
          <w:szCs w:val="20"/>
        </w:rPr>
        <w:t>in the reasons on which they base their statement.</w:t>
      </w:r>
      <w:r>
        <w:rPr>
          <w:sz w:val="20"/>
          <w:szCs w:val="20"/>
        </w:rPr>
        <w:t xml:space="preserve"> </w:t>
      </w:r>
      <w:proofErr w:type="spellStart"/>
      <w:r w:rsidRPr="003541DA">
        <w:rPr>
          <w:sz w:val="20"/>
          <w:szCs w:val="20"/>
        </w:rPr>
        <w:t>Strabus</w:t>
      </w:r>
      <w:proofErr w:type="spellEnd"/>
      <w:r w:rsidRPr="003541DA">
        <w:rPr>
          <w:sz w:val="20"/>
          <w:szCs w:val="20"/>
        </w:rPr>
        <w:t xml:space="preserve"> and Bede teach that there is an</w:t>
      </w:r>
      <w:r>
        <w:rPr>
          <w:sz w:val="20"/>
          <w:szCs w:val="20"/>
        </w:rPr>
        <w:t xml:space="preserve"> </w:t>
      </w:r>
      <w:r w:rsidRPr="003541DA">
        <w:rPr>
          <w:sz w:val="20"/>
          <w:szCs w:val="20"/>
        </w:rPr>
        <w:t>empyrean heaven, because the firmament, which</w:t>
      </w:r>
      <w:r>
        <w:rPr>
          <w:sz w:val="20"/>
          <w:szCs w:val="20"/>
        </w:rPr>
        <w:t xml:space="preserve"> </w:t>
      </w:r>
      <w:r w:rsidRPr="003541DA">
        <w:rPr>
          <w:sz w:val="20"/>
          <w:szCs w:val="20"/>
        </w:rPr>
        <w:t>they take to mean the sidereal heaven, is said to</w:t>
      </w:r>
      <w:r>
        <w:rPr>
          <w:sz w:val="20"/>
          <w:szCs w:val="20"/>
        </w:rPr>
        <w:t xml:space="preserve"> </w:t>
      </w:r>
      <w:r w:rsidRPr="003541DA">
        <w:rPr>
          <w:sz w:val="20"/>
          <w:szCs w:val="20"/>
        </w:rPr>
        <w:t>have been made not in the beginning, but on the</w:t>
      </w:r>
      <w:r>
        <w:rPr>
          <w:sz w:val="20"/>
          <w:szCs w:val="20"/>
        </w:rPr>
        <w:t xml:space="preserve"> </w:t>
      </w:r>
      <w:r w:rsidRPr="003541DA">
        <w:rPr>
          <w:sz w:val="20"/>
          <w:szCs w:val="20"/>
        </w:rPr>
        <w:t>second day; but the reason given by Basil</w:t>
      </w:r>
      <w:r>
        <w:rPr>
          <w:rFonts w:cstheme="minorHAnsi"/>
          <w:sz w:val="20"/>
          <w:szCs w:val="20"/>
        </w:rPr>
        <w:t>¹³</w:t>
      </w:r>
      <w:r>
        <w:rPr>
          <w:sz w:val="20"/>
          <w:szCs w:val="20"/>
        </w:rPr>
        <w:t xml:space="preserve"> </w:t>
      </w:r>
      <w:r w:rsidRPr="003541DA">
        <w:rPr>
          <w:sz w:val="20"/>
          <w:szCs w:val="20"/>
        </w:rPr>
        <w:t>is</w:t>
      </w:r>
      <w:r>
        <w:rPr>
          <w:sz w:val="20"/>
          <w:szCs w:val="20"/>
        </w:rPr>
        <w:t xml:space="preserve"> </w:t>
      </w:r>
      <w:r w:rsidRPr="003541DA">
        <w:rPr>
          <w:sz w:val="20"/>
          <w:szCs w:val="20"/>
        </w:rPr>
        <w:t>that otherwise God would seem to have made</w:t>
      </w:r>
      <w:r>
        <w:rPr>
          <w:sz w:val="20"/>
          <w:szCs w:val="20"/>
        </w:rPr>
        <w:t xml:space="preserve"> </w:t>
      </w:r>
      <w:r w:rsidRPr="003541DA">
        <w:rPr>
          <w:sz w:val="20"/>
          <w:szCs w:val="20"/>
        </w:rPr>
        <w:t>darkness His first work, as the Manicheans</w:t>
      </w:r>
    </w:p>
    <w:p w14:paraId="57E03B55" w14:textId="53B0200A" w:rsidR="003541DA" w:rsidRPr="003541DA" w:rsidRDefault="003541DA" w:rsidP="003541DA">
      <w:pPr>
        <w:spacing w:after="0"/>
        <w:jc w:val="both"/>
        <w:rPr>
          <w:sz w:val="16"/>
          <w:szCs w:val="16"/>
        </w:rPr>
      </w:pPr>
      <w:r w:rsidRPr="003541DA">
        <w:rPr>
          <w:rFonts w:cstheme="minorHAnsi"/>
          <w:sz w:val="16"/>
          <w:szCs w:val="16"/>
        </w:rPr>
        <w:t>⁶</w:t>
      </w:r>
      <w:r w:rsidRPr="003541DA">
        <w:rPr>
          <w:sz w:val="16"/>
          <w:szCs w:val="16"/>
        </w:rPr>
        <w:t>Cf. Albert, In Sent., 11, dist. ii, A. 5 (BO xxvii, 54).</w:t>
      </w:r>
    </w:p>
    <w:p w14:paraId="50510438" w14:textId="00EBB476" w:rsidR="003541DA" w:rsidRPr="003541DA" w:rsidRDefault="003541DA" w:rsidP="003541DA">
      <w:pPr>
        <w:spacing w:after="0"/>
        <w:jc w:val="both"/>
        <w:rPr>
          <w:sz w:val="16"/>
          <w:szCs w:val="16"/>
        </w:rPr>
      </w:pPr>
      <w:r w:rsidRPr="003541DA">
        <w:rPr>
          <w:rFonts w:cstheme="minorHAnsi"/>
          <w:sz w:val="16"/>
          <w:szCs w:val="16"/>
        </w:rPr>
        <w:t>⁷</w:t>
      </w:r>
      <w:r w:rsidRPr="003541DA">
        <w:rPr>
          <w:sz w:val="16"/>
          <w:szCs w:val="16"/>
        </w:rPr>
        <w:t>PL 42, 907.</w:t>
      </w:r>
    </w:p>
    <w:p w14:paraId="4F1BB81A" w14:textId="4A0AE8B7" w:rsidR="003541DA" w:rsidRPr="003541DA" w:rsidRDefault="003541DA" w:rsidP="003541DA">
      <w:pPr>
        <w:spacing w:after="0"/>
        <w:jc w:val="both"/>
        <w:rPr>
          <w:sz w:val="16"/>
          <w:szCs w:val="16"/>
        </w:rPr>
      </w:pPr>
      <w:r w:rsidRPr="003541DA">
        <w:rPr>
          <w:rFonts w:cstheme="minorHAnsi"/>
          <w:sz w:val="16"/>
          <w:szCs w:val="16"/>
        </w:rPr>
        <w:t>⁸</w:t>
      </w:r>
      <w:r w:rsidRPr="003541DA">
        <w:rPr>
          <w:sz w:val="16"/>
          <w:szCs w:val="16"/>
        </w:rPr>
        <w:t>Cf. below, Q. lxviii, aa. 2, 4.</w:t>
      </w:r>
    </w:p>
    <w:p w14:paraId="4CB7BEF3" w14:textId="77777777" w:rsidR="003541DA" w:rsidRPr="003541DA" w:rsidRDefault="003541DA" w:rsidP="003541DA">
      <w:pPr>
        <w:spacing w:after="0"/>
        <w:jc w:val="both"/>
        <w:rPr>
          <w:sz w:val="16"/>
          <w:szCs w:val="16"/>
        </w:rPr>
      </w:pPr>
      <w:r w:rsidRPr="003541DA">
        <w:rPr>
          <w:rFonts w:cstheme="minorHAnsi"/>
          <w:sz w:val="16"/>
          <w:szCs w:val="16"/>
        </w:rPr>
        <w:t>⁹</w:t>
      </w:r>
      <w:proofErr w:type="gramStart"/>
      <w:r w:rsidRPr="003541DA">
        <w:rPr>
          <w:sz w:val="16"/>
          <w:szCs w:val="16"/>
        </w:rPr>
        <w:t>Cf .</w:t>
      </w:r>
      <w:proofErr w:type="gramEnd"/>
      <w:r w:rsidRPr="003541DA">
        <w:rPr>
          <w:sz w:val="16"/>
          <w:szCs w:val="16"/>
        </w:rPr>
        <w:t xml:space="preserve"> Glossa </w:t>
      </w:r>
      <w:proofErr w:type="spellStart"/>
      <w:r w:rsidRPr="003541DA">
        <w:rPr>
          <w:sz w:val="16"/>
          <w:szCs w:val="16"/>
        </w:rPr>
        <w:t>ordin</w:t>
      </w:r>
      <w:proofErr w:type="spellEnd"/>
      <w:r w:rsidRPr="003541DA">
        <w:rPr>
          <w:sz w:val="16"/>
          <w:szCs w:val="16"/>
        </w:rPr>
        <w:t xml:space="preserve">., super Gen., I, 1 (1, 23F). </w:t>
      </w:r>
    </w:p>
    <w:p w14:paraId="75729C87" w14:textId="3C6D5523" w:rsidR="003541DA" w:rsidRPr="003541DA" w:rsidRDefault="003541DA" w:rsidP="003541DA">
      <w:pPr>
        <w:spacing w:after="0"/>
        <w:jc w:val="both"/>
        <w:rPr>
          <w:sz w:val="16"/>
          <w:szCs w:val="16"/>
        </w:rPr>
      </w:pPr>
      <w:r w:rsidRPr="003541DA">
        <w:rPr>
          <w:rFonts w:cstheme="minorHAnsi"/>
          <w:sz w:val="16"/>
          <w:szCs w:val="16"/>
        </w:rPr>
        <w:t>¹⁰</w:t>
      </w:r>
      <w:r w:rsidRPr="003541DA">
        <w:rPr>
          <w:sz w:val="16"/>
          <w:szCs w:val="16"/>
        </w:rPr>
        <w:t>Ibid.</w:t>
      </w:r>
    </w:p>
    <w:p w14:paraId="48EBD423" w14:textId="0B5411BC" w:rsidR="003541DA" w:rsidRPr="003541DA" w:rsidRDefault="003541DA" w:rsidP="003541DA">
      <w:pPr>
        <w:spacing w:after="0"/>
        <w:jc w:val="both"/>
        <w:rPr>
          <w:sz w:val="16"/>
          <w:szCs w:val="16"/>
        </w:rPr>
      </w:pPr>
      <w:r w:rsidRPr="003541DA">
        <w:rPr>
          <w:rFonts w:cstheme="minorHAnsi"/>
          <w:sz w:val="16"/>
          <w:szCs w:val="16"/>
        </w:rPr>
        <w:t>¹¹</w:t>
      </w:r>
      <w:r w:rsidRPr="003541DA">
        <w:rPr>
          <w:sz w:val="16"/>
          <w:szCs w:val="16"/>
        </w:rPr>
        <w:t xml:space="preserve">Hexaem., 1 (PL 91, 18); In </w:t>
      </w:r>
      <w:proofErr w:type="spellStart"/>
      <w:r w:rsidRPr="003541DA">
        <w:rPr>
          <w:sz w:val="16"/>
          <w:szCs w:val="16"/>
        </w:rPr>
        <w:t>Pentat</w:t>
      </w:r>
      <w:proofErr w:type="spellEnd"/>
      <w:r w:rsidRPr="003541DA">
        <w:rPr>
          <w:sz w:val="16"/>
          <w:szCs w:val="16"/>
        </w:rPr>
        <w:t>., I (PL 91, 191).</w:t>
      </w:r>
    </w:p>
    <w:p w14:paraId="25999D7E" w14:textId="77777777" w:rsidR="003541DA" w:rsidRPr="0095782A" w:rsidRDefault="003541DA" w:rsidP="003541DA">
      <w:pPr>
        <w:spacing w:after="0"/>
        <w:jc w:val="both"/>
        <w:rPr>
          <w:sz w:val="16"/>
          <w:szCs w:val="16"/>
        </w:rPr>
      </w:pPr>
      <w:r w:rsidRPr="0095782A">
        <w:rPr>
          <w:rFonts w:cstheme="minorHAnsi"/>
          <w:sz w:val="16"/>
          <w:szCs w:val="16"/>
        </w:rPr>
        <w:t>¹²</w:t>
      </w:r>
      <w:r w:rsidRPr="0095782A">
        <w:rPr>
          <w:sz w:val="16"/>
          <w:szCs w:val="16"/>
        </w:rPr>
        <w:t xml:space="preserve">In </w:t>
      </w:r>
      <w:proofErr w:type="spellStart"/>
      <w:r w:rsidRPr="0095782A">
        <w:rPr>
          <w:sz w:val="16"/>
          <w:szCs w:val="16"/>
        </w:rPr>
        <w:t>Hexaem</w:t>
      </w:r>
      <w:proofErr w:type="spellEnd"/>
      <w:r w:rsidRPr="0095782A">
        <w:rPr>
          <w:sz w:val="16"/>
          <w:szCs w:val="16"/>
        </w:rPr>
        <w:t>., ii (PG 29, 41).</w:t>
      </w:r>
    </w:p>
    <w:p w14:paraId="649EC9D5" w14:textId="7CD69665" w:rsidR="005F3B3D" w:rsidRPr="003541DA" w:rsidRDefault="003541DA" w:rsidP="003541DA">
      <w:pPr>
        <w:spacing w:after="0"/>
        <w:jc w:val="both"/>
        <w:rPr>
          <w:sz w:val="16"/>
          <w:szCs w:val="16"/>
        </w:rPr>
      </w:pPr>
      <w:r w:rsidRPr="003541DA">
        <w:rPr>
          <w:rFonts w:cstheme="minorHAnsi"/>
          <w:sz w:val="16"/>
          <w:szCs w:val="16"/>
        </w:rPr>
        <w:t>¹³</w:t>
      </w:r>
      <w:r w:rsidRPr="003541DA">
        <w:rPr>
          <w:sz w:val="16"/>
          <w:szCs w:val="16"/>
        </w:rPr>
        <w:t xml:space="preserve"> Ibid., II (PG 29, 37).</w:t>
      </w:r>
    </w:p>
    <w:p w14:paraId="61E2686A" w14:textId="56032DB4" w:rsidR="003541DA" w:rsidRDefault="003541DA" w:rsidP="003541DA">
      <w:pPr>
        <w:spacing w:before="240"/>
        <w:jc w:val="both"/>
        <w:rPr>
          <w:sz w:val="20"/>
          <w:szCs w:val="20"/>
        </w:rPr>
      </w:pPr>
      <w:r w:rsidRPr="003541DA">
        <w:rPr>
          <w:sz w:val="20"/>
          <w:szCs w:val="20"/>
        </w:rPr>
        <w:t xml:space="preserve">falsely </w:t>
      </w:r>
      <w:proofErr w:type="gramStart"/>
      <w:r w:rsidRPr="003541DA">
        <w:rPr>
          <w:sz w:val="20"/>
          <w:szCs w:val="20"/>
        </w:rPr>
        <w:t>assert, when</w:t>
      </w:r>
      <w:proofErr w:type="gramEnd"/>
      <w:r w:rsidRPr="003541DA">
        <w:rPr>
          <w:sz w:val="20"/>
          <w:szCs w:val="20"/>
        </w:rPr>
        <w:t xml:space="preserve"> they call the God of the Old</w:t>
      </w:r>
      <w:r>
        <w:rPr>
          <w:sz w:val="20"/>
          <w:szCs w:val="20"/>
        </w:rPr>
        <w:t xml:space="preserve"> </w:t>
      </w:r>
      <w:r w:rsidRPr="003541DA">
        <w:rPr>
          <w:sz w:val="20"/>
          <w:szCs w:val="20"/>
        </w:rPr>
        <w:t>Testament the God of darkness.</w:t>
      </w:r>
      <w:r>
        <w:rPr>
          <w:sz w:val="20"/>
          <w:szCs w:val="20"/>
        </w:rPr>
        <w:t xml:space="preserve"> </w:t>
      </w:r>
    </w:p>
    <w:p w14:paraId="428F2533" w14:textId="442BDDA2" w:rsidR="003541DA" w:rsidRPr="003541DA" w:rsidRDefault="003541DA" w:rsidP="003541DA">
      <w:pPr>
        <w:spacing w:before="240"/>
        <w:jc w:val="both"/>
        <w:rPr>
          <w:sz w:val="20"/>
          <w:szCs w:val="20"/>
        </w:rPr>
      </w:pPr>
      <w:r w:rsidRPr="003541DA">
        <w:rPr>
          <w:sz w:val="20"/>
          <w:szCs w:val="20"/>
        </w:rPr>
        <w:t>These reasons, however, are not very compelling.</w:t>
      </w:r>
      <w:r>
        <w:rPr>
          <w:sz w:val="20"/>
          <w:szCs w:val="20"/>
        </w:rPr>
        <w:t xml:space="preserve"> </w:t>
      </w:r>
      <w:r w:rsidRPr="003541DA">
        <w:rPr>
          <w:sz w:val="20"/>
          <w:szCs w:val="20"/>
        </w:rPr>
        <w:t>For the question of the firmament, said to</w:t>
      </w:r>
      <w:r>
        <w:rPr>
          <w:sz w:val="20"/>
          <w:szCs w:val="20"/>
        </w:rPr>
        <w:t xml:space="preserve"> </w:t>
      </w:r>
      <w:r w:rsidRPr="003541DA">
        <w:rPr>
          <w:sz w:val="20"/>
          <w:szCs w:val="20"/>
        </w:rPr>
        <w:t>have been made on the second day, is solved in</w:t>
      </w:r>
      <w:r>
        <w:rPr>
          <w:sz w:val="20"/>
          <w:szCs w:val="20"/>
        </w:rPr>
        <w:t xml:space="preserve"> </w:t>
      </w:r>
      <w:r w:rsidRPr="003541DA">
        <w:rPr>
          <w:sz w:val="20"/>
          <w:szCs w:val="20"/>
        </w:rPr>
        <w:t>one way by Augustine</w:t>
      </w:r>
      <w:r>
        <w:rPr>
          <w:rFonts w:cstheme="minorHAnsi"/>
          <w:sz w:val="20"/>
          <w:szCs w:val="20"/>
        </w:rPr>
        <w:t>¹</w:t>
      </w:r>
      <w:r w:rsidRPr="003541DA">
        <w:rPr>
          <w:sz w:val="20"/>
          <w:szCs w:val="20"/>
        </w:rPr>
        <w:t xml:space="preserve"> and in another by other</w:t>
      </w:r>
      <w:r>
        <w:rPr>
          <w:sz w:val="20"/>
          <w:szCs w:val="20"/>
        </w:rPr>
        <w:t xml:space="preserve"> </w:t>
      </w:r>
      <w:r w:rsidRPr="003541DA">
        <w:rPr>
          <w:sz w:val="20"/>
          <w:szCs w:val="20"/>
        </w:rPr>
        <w:t xml:space="preserve">holy </w:t>
      </w:r>
      <w:proofErr w:type="gramStart"/>
      <w:r w:rsidRPr="003541DA">
        <w:rPr>
          <w:sz w:val="20"/>
          <w:szCs w:val="20"/>
        </w:rPr>
        <w:t>writers.</w:t>
      </w:r>
      <w:r>
        <w:rPr>
          <w:rFonts w:cstheme="minorHAnsi"/>
          <w:sz w:val="20"/>
          <w:szCs w:val="20"/>
        </w:rPr>
        <w:t>²</w:t>
      </w:r>
      <w:proofErr w:type="gramEnd"/>
      <w:r w:rsidRPr="003541DA">
        <w:rPr>
          <w:sz w:val="20"/>
          <w:szCs w:val="20"/>
        </w:rPr>
        <w:t xml:space="preserve"> But the question of the darkness</w:t>
      </w:r>
      <w:r>
        <w:rPr>
          <w:sz w:val="20"/>
          <w:szCs w:val="20"/>
        </w:rPr>
        <w:t xml:space="preserve"> </w:t>
      </w:r>
      <w:r w:rsidRPr="003541DA">
        <w:rPr>
          <w:sz w:val="20"/>
          <w:szCs w:val="20"/>
        </w:rPr>
        <w:t>is explained according to Augustine</w:t>
      </w:r>
      <w:r>
        <w:rPr>
          <w:rFonts w:cstheme="minorHAnsi"/>
          <w:sz w:val="20"/>
          <w:szCs w:val="20"/>
        </w:rPr>
        <w:t>³</w:t>
      </w:r>
      <w:r w:rsidRPr="003541DA">
        <w:rPr>
          <w:sz w:val="20"/>
          <w:szCs w:val="20"/>
        </w:rPr>
        <w:t xml:space="preserve"> by supposing</w:t>
      </w:r>
      <w:r>
        <w:rPr>
          <w:sz w:val="20"/>
          <w:szCs w:val="20"/>
        </w:rPr>
        <w:t xml:space="preserve"> </w:t>
      </w:r>
      <w:r w:rsidRPr="003541DA">
        <w:rPr>
          <w:sz w:val="20"/>
          <w:szCs w:val="20"/>
        </w:rPr>
        <w:t>that formlessness, signified by darkness, preceded</w:t>
      </w:r>
      <w:r>
        <w:rPr>
          <w:sz w:val="20"/>
          <w:szCs w:val="20"/>
        </w:rPr>
        <w:t xml:space="preserve"> </w:t>
      </w:r>
      <w:r w:rsidRPr="003541DA">
        <w:rPr>
          <w:sz w:val="20"/>
          <w:szCs w:val="20"/>
        </w:rPr>
        <w:t>form not by duration but by origin. According</w:t>
      </w:r>
      <w:r>
        <w:rPr>
          <w:sz w:val="20"/>
          <w:szCs w:val="20"/>
        </w:rPr>
        <w:t xml:space="preserve"> </w:t>
      </w:r>
      <w:r w:rsidRPr="003541DA">
        <w:rPr>
          <w:sz w:val="20"/>
          <w:szCs w:val="20"/>
        </w:rPr>
        <w:t xml:space="preserve">to </w:t>
      </w:r>
      <w:proofErr w:type="gramStart"/>
      <w:r w:rsidRPr="003541DA">
        <w:rPr>
          <w:sz w:val="20"/>
          <w:szCs w:val="20"/>
        </w:rPr>
        <w:t>others,</w:t>
      </w:r>
      <w:r>
        <w:rPr>
          <w:rFonts w:cstheme="minorHAnsi"/>
          <w:sz w:val="20"/>
          <w:szCs w:val="20"/>
        </w:rPr>
        <w:t>⁴</w:t>
      </w:r>
      <w:proofErr w:type="gramEnd"/>
      <w:r w:rsidRPr="003541DA">
        <w:rPr>
          <w:sz w:val="20"/>
          <w:szCs w:val="20"/>
        </w:rPr>
        <w:t xml:space="preserve"> however, since darkness is no</w:t>
      </w:r>
      <w:r>
        <w:rPr>
          <w:sz w:val="20"/>
          <w:szCs w:val="20"/>
        </w:rPr>
        <w:t xml:space="preserve"> </w:t>
      </w:r>
      <w:r w:rsidRPr="003541DA">
        <w:rPr>
          <w:sz w:val="20"/>
          <w:szCs w:val="20"/>
        </w:rPr>
        <w:t>creature, but a privation of light, it is a proof of</w:t>
      </w:r>
      <w:r>
        <w:rPr>
          <w:sz w:val="20"/>
          <w:szCs w:val="20"/>
        </w:rPr>
        <w:t xml:space="preserve"> </w:t>
      </w:r>
      <w:r w:rsidRPr="003541DA">
        <w:rPr>
          <w:sz w:val="20"/>
          <w:szCs w:val="20"/>
        </w:rPr>
        <w:t>Divine wisdom that the things it created from</w:t>
      </w:r>
      <w:r>
        <w:rPr>
          <w:sz w:val="20"/>
          <w:szCs w:val="20"/>
        </w:rPr>
        <w:t xml:space="preserve"> </w:t>
      </w:r>
      <w:r w:rsidRPr="003541DA">
        <w:rPr>
          <w:sz w:val="20"/>
          <w:szCs w:val="20"/>
        </w:rPr>
        <w:t>nothing it produced first of all in an imperfect</w:t>
      </w:r>
      <w:r>
        <w:rPr>
          <w:sz w:val="20"/>
          <w:szCs w:val="20"/>
        </w:rPr>
        <w:t xml:space="preserve"> </w:t>
      </w:r>
      <w:r w:rsidRPr="003541DA">
        <w:rPr>
          <w:sz w:val="20"/>
          <w:szCs w:val="20"/>
        </w:rPr>
        <w:t>state, and afterwards brought them to perfection.</w:t>
      </w:r>
    </w:p>
    <w:p w14:paraId="1ED583CA" w14:textId="13B14675" w:rsidR="003541DA" w:rsidRPr="003541DA" w:rsidRDefault="003541DA" w:rsidP="003541DA">
      <w:pPr>
        <w:spacing w:before="240"/>
        <w:jc w:val="both"/>
        <w:rPr>
          <w:sz w:val="20"/>
          <w:szCs w:val="20"/>
        </w:rPr>
      </w:pPr>
      <w:r w:rsidRPr="003541DA">
        <w:rPr>
          <w:sz w:val="20"/>
          <w:szCs w:val="20"/>
        </w:rPr>
        <w:t>But a better reason can be drawn from the</w:t>
      </w:r>
      <w:r>
        <w:rPr>
          <w:sz w:val="20"/>
          <w:szCs w:val="20"/>
        </w:rPr>
        <w:t xml:space="preserve"> </w:t>
      </w:r>
      <w:r w:rsidRPr="003541DA">
        <w:rPr>
          <w:sz w:val="20"/>
          <w:szCs w:val="20"/>
        </w:rPr>
        <w:t>state of glory itself. For in the reward to come a</w:t>
      </w:r>
      <w:r>
        <w:rPr>
          <w:sz w:val="20"/>
          <w:szCs w:val="20"/>
        </w:rPr>
        <w:t xml:space="preserve"> </w:t>
      </w:r>
      <w:r w:rsidRPr="003541DA">
        <w:rPr>
          <w:sz w:val="20"/>
          <w:szCs w:val="20"/>
        </w:rPr>
        <w:t>twofold glory is looked for, spiritual and corporeal,</w:t>
      </w:r>
      <w:r>
        <w:rPr>
          <w:sz w:val="20"/>
          <w:szCs w:val="20"/>
        </w:rPr>
        <w:t xml:space="preserve"> </w:t>
      </w:r>
      <w:r w:rsidRPr="003541DA">
        <w:rPr>
          <w:sz w:val="20"/>
          <w:szCs w:val="20"/>
        </w:rPr>
        <w:t>not only in the human body to be glorified,</w:t>
      </w:r>
      <w:r>
        <w:rPr>
          <w:sz w:val="20"/>
          <w:szCs w:val="20"/>
        </w:rPr>
        <w:t xml:space="preserve"> </w:t>
      </w:r>
      <w:r w:rsidRPr="003541DA">
        <w:rPr>
          <w:sz w:val="20"/>
          <w:szCs w:val="20"/>
        </w:rPr>
        <w:t>but in the whole world which is to be made new.</w:t>
      </w:r>
      <w:r>
        <w:rPr>
          <w:sz w:val="20"/>
          <w:szCs w:val="20"/>
        </w:rPr>
        <w:t xml:space="preserve"> </w:t>
      </w:r>
      <w:r w:rsidRPr="003541DA">
        <w:rPr>
          <w:sz w:val="20"/>
          <w:szCs w:val="20"/>
        </w:rPr>
        <w:t>Now the spiritual glory began with the beginning</w:t>
      </w:r>
      <w:r>
        <w:rPr>
          <w:sz w:val="20"/>
          <w:szCs w:val="20"/>
        </w:rPr>
        <w:t xml:space="preserve"> </w:t>
      </w:r>
      <w:r w:rsidRPr="003541DA">
        <w:rPr>
          <w:sz w:val="20"/>
          <w:szCs w:val="20"/>
        </w:rPr>
        <w:t>of the world, in the blessedness of the angels,</w:t>
      </w:r>
      <w:r>
        <w:rPr>
          <w:sz w:val="20"/>
          <w:szCs w:val="20"/>
        </w:rPr>
        <w:t xml:space="preserve"> </w:t>
      </w:r>
      <w:r w:rsidRPr="003541DA">
        <w:rPr>
          <w:sz w:val="20"/>
          <w:szCs w:val="20"/>
        </w:rPr>
        <w:t>equality with whom is promised to the</w:t>
      </w:r>
      <w:r>
        <w:rPr>
          <w:sz w:val="20"/>
          <w:szCs w:val="20"/>
        </w:rPr>
        <w:t xml:space="preserve"> </w:t>
      </w:r>
      <w:r w:rsidRPr="003541DA">
        <w:rPr>
          <w:sz w:val="20"/>
          <w:szCs w:val="20"/>
        </w:rPr>
        <w:t>saints. It was fitting, then, that even from the</w:t>
      </w:r>
      <w:r>
        <w:rPr>
          <w:sz w:val="20"/>
          <w:szCs w:val="20"/>
        </w:rPr>
        <w:t xml:space="preserve"> </w:t>
      </w:r>
      <w:r w:rsidRPr="003541DA">
        <w:rPr>
          <w:sz w:val="20"/>
          <w:szCs w:val="20"/>
        </w:rPr>
        <w:t>first there should be made some beginning of</w:t>
      </w:r>
      <w:r>
        <w:rPr>
          <w:sz w:val="20"/>
          <w:szCs w:val="20"/>
        </w:rPr>
        <w:t xml:space="preserve"> </w:t>
      </w:r>
      <w:r w:rsidRPr="003541DA">
        <w:rPr>
          <w:sz w:val="20"/>
          <w:szCs w:val="20"/>
        </w:rPr>
        <w:t>bodily glory in something corporeal, free at the</w:t>
      </w:r>
      <w:r>
        <w:rPr>
          <w:sz w:val="20"/>
          <w:szCs w:val="20"/>
        </w:rPr>
        <w:t xml:space="preserve"> </w:t>
      </w:r>
      <w:r w:rsidRPr="003541DA">
        <w:rPr>
          <w:sz w:val="20"/>
          <w:szCs w:val="20"/>
        </w:rPr>
        <w:t>very outset from the servitude of corruption and</w:t>
      </w:r>
      <w:r>
        <w:rPr>
          <w:sz w:val="20"/>
          <w:szCs w:val="20"/>
        </w:rPr>
        <w:t xml:space="preserve"> </w:t>
      </w:r>
      <w:r w:rsidRPr="003541DA">
        <w:rPr>
          <w:sz w:val="20"/>
          <w:szCs w:val="20"/>
        </w:rPr>
        <w:t>change, and wholly luminous, even as the whole</w:t>
      </w:r>
      <w:r>
        <w:rPr>
          <w:sz w:val="20"/>
          <w:szCs w:val="20"/>
        </w:rPr>
        <w:t xml:space="preserve"> </w:t>
      </w:r>
      <w:r w:rsidRPr="003541DA">
        <w:rPr>
          <w:sz w:val="20"/>
          <w:szCs w:val="20"/>
        </w:rPr>
        <w:t>bodily creation, after the Resurrection, is expected</w:t>
      </w:r>
      <w:r>
        <w:rPr>
          <w:sz w:val="20"/>
          <w:szCs w:val="20"/>
        </w:rPr>
        <w:t xml:space="preserve"> </w:t>
      </w:r>
      <w:r w:rsidRPr="003541DA">
        <w:rPr>
          <w:sz w:val="20"/>
          <w:szCs w:val="20"/>
        </w:rPr>
        <w:t>to be. So, then, that heaven is called the</w:t>
      </w:r>
      <w:r>
        <w:rPr>
          <w:sz w:val="20"/>
          <w:szCs w:val="20"/>
        </w:rPr>
        <w:t xml:space="preserve"> </w:t>
      </w:r>
      <w:r w:rsidRPr="003541DA">
        <w:rPr>
          <w:sz w:val="20"/>
          <w:szCs w:val="20"/>
        </w:rPr>
        <w:t>empyrean, that is, fiery, not from its heat, but</w:t>
      </w:r>
      <w:r>
        <w:rPr>
          <w:sz w:val="20"/>
          <w:szCs w:val="20"/>
        </w:rPr>
        <w:t xml:space="preserve"> </w:t>
      </w:r>
      <w:r w:rsidRPr="003541DA">
        <w:rPr>
          <w:sz w:val="20"/>
          <w:szCs w:val="20"/>
        </w:rPr>
        <w:t xml:space="preserve">from its </w:t>
      </w:r>
      <w:proofErr w:type="gramStart"/>
      <w:r w:rsidRPr="003541DA">
        <w:rPr>
          <w:sz w:val="20"/>
          <w:szCs w:val="20"/>
        </w:rPr>
        <w:t>brightness.</w:t>
      </w:r>
      <w:r>
        <w:rPr>
          <w:rFonts w:cstheme="minorHAnsi"/>
          <w:sz w:val="20"/>
          <w:szCs w:val="20"/>
        </w:rPr>
        <w:t>⁵</w:t>
      </w:r>
      <w:proofErr w:type="gramEnd"/>
      <w:r w:rsidRPr="003541DA">
        <w:rPr>
          <w:sz w:val="20"/>
          <w:szCs w:val="20"/>
        </w:rPr>
        <w:t xml:space="preserve"> It is to be noticed, however,</w:t>
      </w:r>
      <w:r>
        <w:rPr>
          <w:sz w:val="20"/>
          <w:szCs w:val="20"/>
        </w:rPr>
        <w:t xml:space="preserve"> </w:t>
      </w:r>
      <w:r w:rsidRPr="003541DA">
        <w:rPr>
          <w:sz w:val="20"/>
          <w:szCs w:val="20"/>
        </w:rPr>
        <w:t>that Augustine</w:t>
      </w:r>
      <w:r>
        <w:rPr>
          <w:rFonts w:cstheme="minorHAnsi"/>
          <w:sz w:val="20"/>
          <w:szCs w:val="20"/>
        </w:rPr>
        <w:t>⁶</w:t>
      </w:r>
      <w:r w:rsidRPr="003541DA">
        <w:rPr>
          <w:sz w:val="20"/>
          <w:szCs w:val="20"/>
        </w:rPr>
        <w:t xml:space="preserve"> says that Porphyry "sets the demons</w:t>
      </w:r>
      <w:r>
        <w:rPr>
          <w:sz w:val="20"/>
          <w:szCs w:val="20"/>
        </w:rPr>
        <w:t xml:space="preserve"> </w:t>
      </w:r>
      <w:r w:rsidRPr="003541DA">
        <w:rPr>
          <w:sz w:val="20"/>
          <w:szCs w:val="20"/>
        </w:rPr>
        <w:t>apart from the angels by supposing that</w:t>
      </w:r>
      <w:r>
        <w:rPr>
          <w:sz w:val="20"/>
          <w:szCs w:val="20"/>
        </w:rPr>
        <w:t xml:space="preserve"> </w:t>
      </w:r>
      <w:r w:rsidRPr="003541DA">
        <w:rPr>
          <w:sz w:val="20"/>
          <w:szCs w:val="20"/>
        </w:rPr>
        <w:t>the former inhabit the air, the latter the ether,</w:t>
      </w:r>
      <w:r>
        <w:rPr>
          <w:sz w:val="20"/>
          <w:szCs w:val="20"/>
        </w:rPr>
        <w:t xml:space="preserve"> </w:t>
      </w:r>
      <w:r w:rsidRPr="003541DA">
        <w:rPr>
          <w:sz w:val="20"/>
          <w:szCs w:val="20"/>
        </w:rPr>
        <w:t>or empyrean." But Porphyry, as a Platonist,</w:t>
      </w:r>
      <w:r>
        <w:rPr>
          <w:sz w:val="20"/>
          <w:szCs w:val="20"/>
        </w:rPr>
        <w:t xml:space="preserve"> </w:t>
      </w:r>
      <w:r w:rsidRPr="003541DA">
        <w:rPr>
          <w:sz w:val="20"/>
          <w:szCs w:val="20"/>
        </w:rPr>
        <w:t xml:space="preserve">held the heaven known as sidereal to be </w:t>
      </w:r>
      <w:proofErr w:type="gramStart"/>
      <w:r w:rsidRPr="003541DA">
        <w:rPr>
          <w:sz w:val="20"/>
          <w:szCs w:val="20"/>
        </w:rPr>
        <w:t>fiery,</w:t>
      </w:r>
      <w:r>
        <w:rPr>
          <w:rFonts w:cstheme="minorHAnsi"/>
          <w:sz w:val="20"/>
          <w:szCs w:val="20"/>
        </w:rPr>
        <w:t>⁷</w:t>
      </w:r>
      <w:proofErr w:type="gramEnd"/>
      <w:r>
        <w:rPr>
          <w:sz w:val="20"/>
          <w:szCs w:val="20"/>
        </w:rPr>
        <w:t xml:space="preserve"> </w:t>
      </w:r>
      <w:r w:rsidRPr="003541DA">
        <w:rPr>
          <w:sz w:val="20"/>
          <w:szCs w:val="20"/>
        </w:rPr>
        <w:t>and therefore called it empyrean or ethereal,</w:t>
      </w:r>
      <w:r>
        <w:rPr>
          <w:sz w:val="20"/>
          <w:szCs w:val="20"/>
        </w:rPr>
        <w:t xml:space="preserve"> </w:t>
      </w:r>
      <w:r w:rsidRPr="003541DA">
        <w:rPr>
          <w:sz w:val="20"/>
          <w:szCs w:val="20"/>
        </w:rPr>
        <w:t>taking ethereal to denote the burning of flame,</w:t>
      </w:r>
      <w:r>
        <w:rPr>
          <w:sz w:val="20"/>
          <w:szCs w:val="20"/>
        </w:rPr>
        <w:t xml:space="preserve"> </w:t>
      </w:r>
      <w:r w:rsidRPr="003541DA">
        <w:rPr>
          <w:sz w:val="20"/>
          <w:szCs w:val="20"/>
        </w:rPr>
        <w:t>and not as Aristotle understands it, swiftness of</w:t>
      </w:r>
      <w:r>
        <w:rPr>
          <w:sz w:val="20"/>
          <w:szCs w:val="20"/>
        </w:rPr>
        <w:t xml:space="preserve"> </w:t>
      </w:r>
      <w:r w:rsidRPr="003541DA">
        <w:rPr>
          <w:sz w:val="20"/>
          <w:szCs w:val="20"/>
        </w:rPr>
        <w:t>movement.</w:t>
      </w:r>
      <w:r>
        <w:rPr>
          <w:rFonts w:cstheme="minorHAnsi"/>
          <w:sz w:val="20"/>
          <w:szCs w:val="20"/>
        </w:rPr>
        <w:t>⁸</w:t>
      </w:r>
      <w:r w:rsidRPr="003541DA">
        <w:rPr>
          <w:sz w:val="20"/>
          <w:szCs w:val="20"/>
        </w:rPr>
        <w:t xml:space="preserve"> This much has been said to prevent</w:t>
      </w:r>
      <w:r>
        <w:rPr>
          <w:sz w:val="20"/>
          <w:szCs w:val="20"/>
        </w:rPr>
        <w:t xml:space="preserve"> </w:t>
      </w:r>
      <w:r w:rsidRPr="003541DA">
        <w:rPr>
          <w:sz w:val="20"/>
          <w:szCs w:val="20"/>
        </w:rPr>
        <w:t>anyone from supposing that Augustine maintained</w:t>
      </w:r>
      <w:r>
        <w:rPr>
          <w:sz w:val="20"/>
          <w:szCs w:val="20"/>
        </w:rPr>
        <w:t xml:space="preserve"> </w:t>
      </w:r>
      <w:r w:rsidRPr="003541DA">
        <w:rPr>
          <w:sz w:val="20"/>
          <w:szCs w:val="20"/>
        </w:rPr>
        <w:t>an empyrean heaven in the sense understood</w:t>
      </w:r>
      <w:r>
        <w:rPr>
          <w:sz w:val="20"/>
          <w:szCs w:val="20"/>
        </w:rPr>
        <w:t xml:space="preserve"> </w:t>
      </w:r>
      <w:r w:rsidRPr="003541DA">
        <w:rPr>
          <w:sz w:val="20"/>
          <w:szCs w:val="20"/>
        </w:rPr>
        <w:t>by modern writers.</w:t>
      </w:r>
      <w:r>
        <w:rPr>
          <w:rFonts w:cstheme="minorHAnsi"/>
          <w:sz w:val="20"/>
          <w:szCs w:val="20"/>
        </w:rPr>
        <w:t>⁹</w:t>
      </w:r>
    </w:p>
    <w:p w14:paraId="56929F5F" w14:textId="1DD3821D" w:rsidR="005F3B3D" w:rsidRPr="003541DA" w:rsidRDefault="003541DA" w:rsidP="003541DA">
      <w:pPr>
        <w:spacing w:before="240"/>
        <w:jc w:val="both"/>
        <w:rPr>
          <w:sz w:val="20"/>
          <w:szCs w:val="20"/>
        </w:rPr>
      </w:pPr>
      <w:r w:rsidRPr="003541DA">
        <w:rPr>
          <w:sz w:val="20"/>
          <w:szCs w:val="20"/>
        </w:rPr>
        <w:t xml:space="preserve">Reply Obj. </w:t>
      </w:r>
      <w:r>
        <w:rPr>
          <w:sz w:val="20"/>
          <w:szCs w:val="20"/>
        </w:rPr>
        <w:t>1</w:t>
      </w:r>
      <w:r w:rsidRPr="003541DA">
        <w:rPr>
          <w:sz w:val="20"/>
          <w:szCs w:val="20"/>
        </w:rPr>
        <w:t xml:space="preserve">. Sensible corporeal things </w:t>
      </w:r>
      <w:proofErr w:type="gramStart"/>
      <w:r w:rsidRPr="003541DA">
        <w:rPr>
          <w:sz w:val="20"/>
          <w:szCs w:val="20"/>
        </w:rPr>
        <w:t>are</w:t>
      </w:r>
      <w:proofErr w:type="gramEnd"/>
    </w:p>
    <w:p w14:paraId="5DA34A5F" w14:textId="7AAA762D" w:rsidR="003541DA" w:rsidRPr="003541DA" w:rsidRDefault="003541DA" w:rsidP="003541DA">
      <w:pPr>
        <w:spacing w:after="0"/>
        <w:jc w:val="both"/>
        <w:rPr>
          <w:sz w:val="16"/>
          <w:szCs w:val="16"/>
        </w:rPr>
      </w:pPr>
      <w:r w:rsidRPr="003541DA">
        <w:rPr>
          <w:rFonts w:cstheme="minorHAnsi"/>
          <w:sz w:val="16"/>
          <w:szCs w:val="16"/>
        </w:rPr>
        <w:t>¹</w:t>
      </w:r>
      <w:r w:rsidRPr="003541DA">
        <w:rPr>
          <w:sz w:val="16"/>
          <w:szCs w:val="16"/>
        </w:rPr>
        <w:t>Gen. ad lit., I, 9 (PL 34, 252) cf. also 11, 4 (265).</w:t>
      </w:r>
    </w:p>
    <w:p w14:paraId="5ABC2ADF" w14:textId="7426D5FB" w:rsidR="003541DA" w:rsidRPr="003541DA" w:rsidRDefault="003541DA" w:rsidP="003541DA">
      <w:pPr>
        <w:spacing w:after="0"/>
        <w:jc w:val="both"/>
        <w:rPr>
          <w:sz w:val="16"/>
          <w:szCs w:val="16"/>
        </w:rPr>
      </w:pPr>
      <w:r w:rsidRPr="003541DA">
        <w:rPr>
          <w:rFonts w:cstheme="minorHAnsi"/>
          <w:sz w:val="16"/>
          <w:szCs w:val="16"/>
        </w:rPr>
        <w:t>²</w:t>
      </w:r>
      <w:r w:rsidRPr="003541DA">
        <w:rPr>
          <w:sz w:val="16"/>
          <w:szCs w:val="16"/>
        </w:rPr>
        <w:t xml:space="preserve">Bede, </w:t>
      </w:r>
      <w:proofErr w:type="spellStart"/>
      <w:r w:rsidRPr="003541DA">
        <w:rPr>
          <w:sz w:val="16"/>
          <w:szCs w:val="16"/>
        </w:rPr>
        <w:t>Hexae'm</w:t>
      </w:r>
      <w:proofErr w:type="spellEnd"/>
      <w:r w:rsidRPr="003541DA">
        <w:rPr>
          <w:sz w:val="16"/>
          <w:szCs w:val="16"/>
        </w:rPr>
        <w:t>., 1 (PL 91, 13</w:t>
      </w:r>
      <w:proofErr w:type="gramStart"/>
      <w:r w:rsidRPr="003541DA">
        <w:rPr>
          <w:sz w:val="16"/>
          <w:szCs w:val="16"/>
        </w:rPr>
        <w:t>) ;</w:t>
      </w:r>
      <w:proofErr w:type="gramEnd"/>
      <w:r w:rsidRPr="003541DA">
        <w:rPr>
          <w:sz w:val="16"/>
          <w:szCs w:val="16"/>
        </w:rPr>
        <w:t xml:space="preserve"> cf. Glossa </w:t>
      </w:r>
      <w:proofErr w:type="spellStart"/>
      <w:r w:rsidRPr="003541DA">
        <w:rPr>
          <w:sz w:val="16"/>
          <w:szCs w:val="16"/>
        </w:rPr>
        <w:t>ordin</w:t>
      </w:r>
      <w:proofErr w:type="spellEnd"/>
      <w:r w:rsidRPr="003541DA">
        <w:rPr>
          <w:sz w:val="16"/>
          <w:szCs w:val="16"/>
        </w:rPr>
        <w:t xml:space="preserve">., on Gen. 1.1 (1, 23F); on Gen. 1.6 (1, 24G); also, Glossa </w:t>
      </w:r>
      <w:proofErr w:type="spellStart"/>
      <w:r w:rsidRPr="003541DA">
        <w:rPr>
          <w:sz w:val="16"/>
          <w:szCs w:val="16"/>
        </w:rPr>
        <w:t>interl</w:t>
      </w:r>
      <w:proofErr w:type="spellEnd"/>
      <w:r w:rsidRPr="003541DA">
        <w:rPr>
          <w:sz w:val="16"/>
          <w:szCs w:val="16"/>
        </w:rPr>
        <w:t>., on Gen. 1.6 (1, 25r).</w:t>
      </w:r>
    </w:p>
    <w:p w14:paraId="7FC59BAD" w14:textId="6169441A" w:rsidR="003541DA" w:rsidRPr="003541DA" w:rsidRDefault="003541DA" w:rsidP="003541DA">
      <w:pPr>
        <w:spacing w:after="0"/>
        <w:jc w:val="both"/>
        <w:rPr>
          <w:sz w:val="16"/>
          <w:szCs w:val="16"/>
        </w:rPr>
      </w:pPr>
      <w:r w:rsidRPr="003541DA">
        <w:rPr>
          <w:rFonts w:cstheme="minorHAnsi"/>
          <w:sz w:val="16"/>
          <w:szCs w:val="16"/>
        </w:rPr>
        <w:t>³</w:t>
      </w:r>
      <w:r w:rsidRPr="003541DA">
        <w:rPr>
          <w:sz w:val="16"/>
          <w:szCs w:val="16"/>
        </w:rPr>
        <w:t xml:space="preserve">Contra Adv. Legis et </w:t>
      </w:r>
      <w:proofErr w:type="spellStart"/>
      <w:r w:rsidRPr="003541DA">
        <w:rPr>
          <w:sz w:val="16"/>
          <w:szCs w:val="16"/>
        </w:rPr>
        <w:t>Proph</w:t>
      </w:r>
      <w:proofErr w:type="spellEnd"/>
      <w:r w:rsidRPr="003541DA">
        <w:rPr>
          <w:sz w:val="16"/>
          <w:szCs w:val="16"/>
        </w:rPr>
        <w:t>., 1, 8, 9 (PL 42, 608, 609).</w:t>
      </w:r>
    </w:p>
    <w:p w14:paraId="5AF246EA" w14:textId="511D304C" w:rsidR="003541DA" w:rsidRPr="003541DA" w:rsidRDefault="003541DA" w:rsidP="003541DA">
      <w:pPr>
        <w:spacing w:after="0"/>
        <w:jc w:val="both"/>
        <w:rPr>
          <w:sz w:val="16"/>
          <w:szCs w:val="16"/>
        </w:rPr>
      </w:pPr>
      <w:r w:rsidRPr="003541DA">
        <w:rPr>
          <w:rFonts w:cstheme="minorHAnsi"/>
          <w:sz w:val="16"/>
          <w:szCs w:val="16"/>
        </w:rPr>
        <w:t>⁴</w:t>
      </w:r>
      <w:r w:rsidRPr="003541DA">
        <w:rPr>
          <w:sz w:val="16"/>
          <w:szCs w:val="16"/>
        </w:rPr>
        <w:t xml:space="preserve">Bede, </w:t>
      </w:r>
      <w:proofErr w:type="spellStart"/>
      <w:r w:rsidRPr="003541DA">
        <w:rPr>
          <w:sz w:val="16"/>
          <w:szCs w:val="16"/>
        </w:rPr>
        <w:t>Hexae'm</w:t>
      </w:r>
      <w:proofErr w:type="spellEnd"/>
      <w:r w:rsidRPr="003541DA">
        <w:rPr>
          <w:sz w:val="16"/>
          <w:szCs w:val="16"/>
        </w:rPr>
        <w:t>., 1, on Gen. 1.2 (PL 91, 15).</w:t>
      </w:r>
    </w:p>
    <w:p w14:paraId="1B975DA5" w14:textId="4F515095" w:rsidR="003541DA" w:rsidRPr="003541DA" w:rsidRDefault="003541DA" w:rsidP="003541DA">
      <w:pPr>
        <w:spacing w:after="0"/>
        <w:jc w:val="both"/>
        <w:rPr>
          <w:sz w:val="16"/>
          <w:szCs w:val="16"/>
        </w:rPr>
      </w:pPr>
      <w:r w:rsidRPr="003541DA">
        <w:rPr>
          <w:rFonts w:cstheme="minorHAnsi"/>
          <w:sz w:val="16"/>
          <w:szCs w:val="16"/>
        </w:rPr>
        <w:t>⁵</w:t>
      </w:r>
      <w:r w:rsidRPr="003541DA">
        <w:rPr>
          <w:sz w:val="16"/>
          <w:szCs w:val="16"/>
        </w:rPr>
        <w:t xml:space="preserve">Cf. Glossa </w:t>
      </w:r>
      <w:proofErr w:type="spellStart"/>
      <w:r w:rsidRPr="003541DA">
        <w:rPr>
          <w:sz w:val="16"/>
          <w:szCs w:val="16"/>
        </w:rPr>
        <w:t>ordin</w:t>
      </w:r>
      <w:proofErr w:type="spellEnd"/>
      <w:r w:rsidRPr="003541DA">
        <w:rPr>
          <w:sz w:val="16"/>
          <w:szCs w:val="16"/>
        </w:rPr>
        <w:t>., on Gen. 1.1 (1, 23F).</w:t>
      </w:r>
    </w:p>
    <w:p w14:paraId="18F0463B" w14:textId="699E22CF" w:rsidR="003541DA" w:rsidRPr="003541DA" w:rsidRDefault="003541DA" w:rsidP="003541DA">
      <w:pPr>
        <w:spacing w:after="0"/>
        <w:jc w:val="both"/>
        <w:rPr>
          <w:sz w:val="16"/>
          <w:szCs w:val="16"/>
        </w:rPr>
      </w:pPr>
      <w:r w:rsidRPr="003541DA">
        <w:rPr>
          <w:rFonts w:cstheme="minorHAnsi"/>
          <w:sz w:val="16"/>
          <w:szCs w:val="16"/>
        </w:rPr>
        <w:t>⁶</w:t>
      </w:r>
      <w:r w:rsidRPr="003541DA">
        <w:rPr>
          <w:sz w:val="16"/>
          <w:szCs w:val="16"/>
        </w:rPr>
        <w:t>City of God, x, 9 (PL 41, 287).</w:t>
      </w:r>
    </w:p>
    <w:p w14:paraId="54C2FD41" w14:textId="05C381D9" w:rsidR="003541DA" w:rsidRPr="003541DA" w:rsidRDefault="003541DA" w:rsidP="003541DA">
      <w:pPr>
        <w:spacing w:after="0"/>
        <w:jc w:val="both"/>
        <w:rPr>
          <w:sz w:val="16"/>
          <w:szCs w:val="16"/>
        </w:rPr>
      </w:pPr>
      <w:r w:rsidRPr="003541DA">
        <w:rPr>
          <w:rFonts w:cstheme="minorHAnsi"/>
          <w:sz w:val="16"/>
          <w:szCs w:val="16"/>
        </w:rPr>
        <w:t>⁷</w:t>
      </w:r>
      <w:r w:rsidRPr="003541DA">
        <w:rPr>
          <w:sz w:val="16"/>
          <w:szCs w:val="16"/>
        </w:rPr>
        <w:t>See below, q. lxviii, a. 1.</w:t>
      </w:r>
    </w:p>
    <w:p w14:paraId="577A8CD0" w14:textId="46E24B18" w:rsidR="003541DA" w:rsidRPr="003541DA" w:rsidRDefault="003541DA" w:rsidP="003541DA">
      <w:pPr>
        <w:spacing w:after="0"/>
        <w:jc w:val="both"/>
        <w:rPr>
          <w:sz w:val="16"/>
          <w:szCs w:val="16"/>
        </w:rPr>
      </w:pPr>
      <w:r w:rsidRPr="003541DA">
        <w:rPr>
          <w:rFonts w:cstheme="minorHAnsi"/>
          <w:sz w:val="16"/>
          <w:szCs w:val="16"/>
        </w:rPr>
        <w:t>⁸</w:t>
      </w:r>
      <w:r w:rsidRPr="003541DA">
        <w:rPr>
          <w:sz w:val="16"/>
          <w:szCs w:val="16"/>
        </w:rPr>
        <w:t>Heavens, 1, 3 (270</w:t>
      </w:r>
      <w:r w:rsidRPr="003541DA">
        <w:rPr>
          <w:rFonts w:cstheme="minorHAnsi"/>
          <w:sz w:val="16"/>
          <w:szCs w:val="16"/>
        </w:rPr>
        <w:t>ᵇ</w:t>
      </w:r>
      <w:r w:rsidRPr="003541DA">
        <w:rPr>
          <w:sz w:val="16"/>
          <w:szCs w:val="16"/>
        </w:rPr>
        <w:t>20); Meteorology, I, 3 (339</w:t>
      </w:r>
      <w:r w:rsidRPr="003541DA">
        <w:rPr>
          <w:rFonts w:cstheme="minorHAnsi"/>
          <w:sz w:val="16"/>
          <w:szCs w:val="16"/>
        </w:rPr>
        <w:t>ᵇ</w:t>
      </w:r>
      <w:r w:rsidRPr="003541DA">
        <w:rPr>
          <w:sz w:val="16"/>
          <w:szCs w:val="16"/>
        </w:rPr>
        <w:t>21).</w:t>
      </w:r>
    </w:p>
    <w:p w14:paraId="525B2781" w14:textId="236688D8" w:rsidR="005F3B3D" w:rsidRPr="003541DA" w:rsidRDefault="003541DA" w:rsidP="003541DA">
      <w:pPr>
        <w:spacing w:after="0"/>
        <w:jc w:val="both"/>
        <w:rPr>
          <w:sz w:val="16"/>
          <w:szCs w:val="16"/>
        </w:rPr>
      </w:pPr>
      <w:r w:rsidRPr="003541DA">
        <w:rPr>
          <w:rFonts w:cstheme="minorHAnsi"/>
          <w:sz w:val="16"/>
          <w:szCs w:val="16"/>
        </w:rPr>
        <w:t>⁹</w:t>
      </w:r>
      <w:r w:rsidRPr="003541DA">
        <w:rPr>
          <w:sz w:val="16"/>
          <w:szCs w:val="16"/>
        </w:rPr>
        <w:t xml:space="preserve">Following the authority of Bede and </w:t>
      </w:r>
      <w:proofErr w:type="spellStart"/>
      <w:r w:rsidRPr="003541DA">
        <w:rPr>
          <w:sz w:val="16"/>
          <w:szCs w:val="16"/>
        </w:rPr>
        <w:t>Strabus</w:t>
      </w:r>
      <w:proofErr w:type="spellEnd"/>
      <w:r w:rsidRPr="003541DA">
        <w:rPr>
          <w:sz w:val="16"/>
          <w:szCs w:val="16"/>
        </w:rPr>
        <w:t>. See below, Q. lxviii, a. 4.</w:t>
      </w:r>
    </w:p>
    <w:p w14:paraId="4D7BC3DE" w14:textId="77777777" w:rsidR="005F3B3D" w:rsidRPr="003541DA" w:rsidRDefault="005F3B3D" w:rsidP="005F257A">
      <w:pPr>
        <w:jc w:val="both"/>
        <w:rPr>
          <w:sz w:val="20"/>
          <w:szCs w:val="20"/>
        </w:rPr>
      </w:pPr>
    </w:p>
    <w:p w14:paraId="16985DA5" w14:textId="0774AF48" w:rsidR="003541DA" w:rsidRPr="003541DA" w:rsidRDefault="003541DA" w:rsidP="00CF5042">
      <w:pPr>
        <w:jc w:val="both"/>
        <w:rPr>
          <w:sz w:val="20"/>
          <w:szCs w:val="20"/>
        </w:rPr>
      </w:pPr>
      <w:r w:rsidRPr="003541DA">
        <w:rPr>
          <w:sz w:val="20"/>
          <w:szCs w:val="20"/>
        </w:rPr>
        <w:t>movable in the present state of the world, for by</w:t>
      </w:r>
      <w:r w:rsidR="00CF5042">
        <w:rPr>
          <w:sz w:val="20"/>
          <w:szCs w:val="20"/>
        </w:rPr>
        <w:t xml:space="preserve"> </w:t>
      </w:r>
      <w:r w:rsidRPr="003541DA">
        <w:rPr>
          <w:sz w:val="20"/>
          <w:szCs w:val="20"/>
        </w:rPr>
        <w:t>the movement of corporeal creatures is secured</w:t>
      </w:r>
      <w:r w:rsidR="00CF5042">
        <w:rPr>
          <w:sz w:val="20"/>
          <w:szCs w:val="20"/>
        </w:rPr>
        <w:t xml:space="preserve"> </w:t>
      </w:r>
      <w:r w:rsidRPr="003541DA">
        <w:rPr>
          <w:sz w:val="20"/>
          <w:szCs w:val="20"/>
        </w:rPr>
        <w:t>the multiplication of the elements. But when</w:t>
      </w:r>
      <w:r w:rsidR="00CF5042">
        <w:rPr>
          <w:sz w:val="20"/>
          <w:szCs w:val="20"/>
        </w:rPr>
        <w:t xml:space="preserve"> </w:t>
      </w:r>
      <w:r w:rsidRPr="003541DA">
        <w:rPr>
          <w:sz w:val="20"/>
          <w:szCs w:val="20"/>
        </w:rPr>
        <w:t>glory is finally consummated, the movement of</w:t>
      </w:r>
      <w:r w:rsidR="00CF5042">
        <w:rPr>
          <w:sz w:val="20"/>
          <w:szCs w:val="20"/>
        </w:rPr>
        <w:t xml:space="preserve"> </w:t>
      </w:r>
      <w:r w:rsidRPr="003541DA">
        <w:rPr>
          <w:sz w:val="20"/>
          <w:szCs w:val="20"/>
        </w:rPr>
        <w:t>bodies will cease. And such must have been from</w:t>
      </w:r>
      <w:r w:rsidR="00CF5042">
        <w:rPr>
          <w:sz w:val="20"/>
          <w:szCs w:val="20"/>
        </w:rPr>
        <w:t xml:space="preserve"> </w:t>
      </w:r>
      <w:r w:rsidRPr="003541DA">
        <w:rPr>
          <w:sz w:val="20"/>
          <w:szCs w:val="20"/>
        </w:rPr>
        <w:t>the beginning the condition of the empyrean</w:t>
      </w:r>
      <w:r w:rsidR="00CF5042">
        <w:rPr>
          <w:sz w:val="20"/>
          <w:szCs w:val="20"/>
        </w:rPr>
        <w:t xml:space="preserve"> </w:t>
      </w:r>
      <w:r w:rsidRPr="003541DA">
        <w:rPr>
          <w:sz w:val="20"/>
          <w:szCs w:val="20"/>
        </w:rPr>
        <w:t>heaven.</w:t>
      </w:r>
    </w:p>
    <w:p w14:paraId="31357D06" w14:textId="77CD7C1A" w:rsidR="003541DA" w:rsidRPr="003541DA" w:rsidRDefault="003541DA" w:rsidP="00CF5042">
      <w:pPr>
        <w:jc w:val="both"/>
        <w:rPr>
          <w:sz w:val="20"/>
          <w:szCs w:val="20"/>
        </w:rPr>
      </w:pPr>
      <w:r w:rsidRPr="003541DA">
        <w:rPr>
          <w:sz w:val="20"/>
          <w:szCs w:val="20"/>
        </w:rPr>
        <w:t>Reply Obj. 2. It is sufficiently probable, as</w:t>
      </w:r>
      <w:r w:rsidR="00CF5042">
        <w:rPr>
          <w:sz w:val="20"/>
          <w:szCs w:val="20"/>
        </w:rPr>
        <w:t xml:space="preserve"> </w:t>
      </w:r>
      <w:r w:rsidRPr="003541DA">
        <w:rPr>
          <w:sz w:val="20"/>
          <w:szCs w:val="20"/>
        </w:rPr>
        <w:t xml:space="preserve">some </w:t>
      </w:r>
      <w:proofErr w:type="gramStart"/>
      <w:r w:rsidRPr="003541DA">
        <w:rPr>
          <w:sz w:val="20"/>
          <w:szCs w:val="20"/>
        </w:rPr>
        <w:t>assert,</w:t>
      </w:r>
      <w:r w:rsidR="00CF5042">
        <w:rPr>
          <w:rFonts w:cstheme="minorHAnsi"/>
          <w:sz w:val="20"/>
          <w:szCs w:val="20"/>
        </w:rPr>
        <w:t>¹</w:t>
      </w:r>
      <w:proofErr w:type="gramEnd"/>
      <w:r w:rsidR="00CF5042">
        <w:rPr>
          <w:rFonts w:cstheme="minorHAnsi"/>
          <w:sz w:val="20"/>
          <w:szCs w:val="20"/>
        </w:rPr>
        <w:t>⁰</w:t>
      </w:r>
      <w:r w:rsidRPr="003541DA">
        <w:rPr>
          <w:sz w:val="20"/>
          <w:szCs w:val="20"/>
        </w:rPr>
        <w:t xml:space="preserve"> that the empyrean heaven, having</w:t>
      </w:r>
      <w:r w:rsidR="00CF5042">
        <w:rPr>
          <w:sz w:val="20"/>
          <w:szCs w:val="20"/>
        </w:rPr>
        <w:t xml:space="preserve"> </w:t>
      </w:r>
      <w:r w:rsidRPr="003541DA">
        <w:rPr>
          <w:sz w:val="20"/>
          <w:szCs w:val="20"/>
        </w:rPr>
        <w:t>the state of glory for its ordained end, does not</w:t>
      </w:r>
      <w:r w:rsidR="00CF5042">
        <w:rPr>
          <w:sz w:val="20"/>
          <w:szCs w:val="20"/>
        </w:rPr>
        <w:t xml:space="preserve"> </w:t>
      </w:r>
      <w:r w:rsidRPr="003541DA">
        <w:rPr>
          <w:sz w:val="20"/>
          <w:szCs w:val="20"/>
        </w:rPr>
        <w:t>influence inferior bodies of another order</w:t>
      </w:r>
      <w:r w:rsidR="00CF5042">
        <w:rPr>
          <w:sz w:val="20"/>
          <w:szCs w:val="20"/>
        </w:rPr>
        <w:t xml:space="preserve"> </w:t>
      </w:r>
      <w:r w:rsidRPr="003541DA">
        <w:rPr>
          <w:sz w:val="20"/>
          <w:szCs w:val="20"/>
        </w:rPr>
        <w:t>—</w:t>
      </w:r>
      <w:r w:rsidR="00CF5042">
        <w:rPr>
          <w:sz w:val="20"/>
          <w:szCs w:val="20"/>
        </w:rPr>
        <w:t xml:space="preserve"> </w:t>
      </w:r>
      <w:r w:rsidRPr="003541DA">
        <w:rPr>
          <w:sz w:val="20"/>
          <w:szCs w:val="20"/>
        </w:rPr>
        <w:t>those, namely, that are directed only to natural</w:t>
      </w:r>
      <w:r w:rsidR="00CF5042">
        <w:rPr>
          <w:sz w:val="20"/>
          <w:szCs w:val="20"/>
        </w:rPr>
        <w:t xml:space="preserve"> </w:t>
      </w:r>
      <w:r w:rsidRPr="003541DA">
        <w:rPr>
          <w:sz w:val="20"/>
          <w:szCs w:val="20"/>
        </w:rPr>
        <w:t>ends. Yet it seems still more probable that it does</w:t>
      </w:r>
      <w:r w:rsidR="00CF5042">
        <w:rPr>
          <w:sz w:val="20"/>
          <w:szCs w:val="20"/>
        </w:rPr>
        <w:t xml:space="preserve"> </w:t>
      </w:r>
      <w:r w:rsidRPr="003541DA">
        <w:rPr>
          <w:sz w:val="20"/>
          <w:szCs w:val="20"/>
        </w:rPr>
        <w:t>influence bodies that are moved, even though it</w:t>
      </w:r>
      <w:r w:rsidR="00CF5042">
        <w:rPr>
          <w:sz w:val="20"/>
          <w:szCs w:val="20"/>
        </w:rPr>
        <w:t xml:space="preserve"> </w:t>
      </w:r>
      <w:r w:rsidRPr="003541DA">
        <w:rPr>
          <w:sz w:val="20"/>
          <w:szCs w:val="20"/>
        </w:rPr>
        <w:t>is itself not moved, just as angels of the highest</w:t>
      </w:r>
      <w:r w:rsidR="00CF5042">
        <w:rPr>
          <w:sz w:val="20"/>
          <w:szCs w:val="20"/>
        </w:rPr>
        <w:t xml:space="preserve"> </w:t>
      </w:r>
      <w:r w:rsidRPr="003541DA">
        <w:rPr>
          <w:sz w:val="20"/>
          <w:szCs w:val="20"/>
        </w:rPr>
        <w:t xml:space="preserve">rank, who </w:t>
      </w:r>
      <w:r w:rsidRPr="003541DA">
        <w:rPr>
          <w:sz w:val="20"/>
          <w:szCs w:val="20"/>
        </w:rPr>
        <w:lastRenderedPageBreak/>
        <w:t>stand by the throne of God, influence</w:t>
      </w:r>
      <w:r w:rsidR="00CF5042">
        <w:rPr>
          <w:sz w:val="20"/>
          <w:szCs w:val="20"/>
        </w:rPr>
        <w:t xml:space="preserve"> </w:t>
      </w:r>
      <w:r w:rsidRPr="003541DA">
        <w:rPr>
          <w:sz w:val="20"/>
          <w:szCs w:val="20"/>
        </w:rPr>
        <w:t>those of lower degree who act as messengers,</w:t>
      </w:r>
      <w:r w:rsidR="00CF5042">
        <w:rPr>
          <w:sz w:val="20"/>
          <w:szCs w:val="20"/>
        </w:rPr>
        <w:t xml:space="preserve"> </w:t>
      </w:r>
      <w:r w:rsidRPr="003541DA">
        <w:rPr>
          <w:sz w:val="20"/>
          <w:szCs w:val="20"/>
        </w:rPr>
        <w:t>though they themselves are not sent, as Dionysius</w:t>
      </w:r>
      <w:r w:rsidR="00CF5042">
        <w:rPr>
          <w:sz w:val="20"/>
          <w:szCs w:val="20"/>
        </w:rPr>
        <w:t xml:space="preserve"> </w:t>
      </w:r>
      <w:r w:rsidRPr="003541DA">
        <w:rPr>
          <w:sz w:val="20"/>
          <w:szCs w:val="20"/>
        </w:rPr>
        <w:t xml:space="preserve">teaches </w:t>
      </w:r>
      <w:r>
        <w:rPr>
          <w:sz w:val="20"/>
          <w:szCs w:val="20"/>
        </w:rPr>
        <w:t>(</w:t>
      </w:r>
      <w:proofErr w:type="spellStart"/>
      <w:r w:rsidRPr="003541DA">
        <w:rPr>
          <w:sz w:val="20"/>
          <w:szCs w:val="20"/>
        </w:rPr>
        <w:t>C</w:t>
      </w:r>
      <w:r>
        <w:rPr>
          <w:sz w:val="20"/>
          <w:szCs w:val="20"/>
        </w:rPr>
        <w:t>a</w:t>
      </w:r>
      <w:r w:rsidRPr="003541DA">
        <w:rPr>
          <w:sz w:val="20"/>
          <w:szCs w:val="20"/>
        </w:rPr>
        <w:t>I</w:t>
      </w:r>
      <w:proofErr w:type="spellEnd"/>
      <w:r w:rsidRPr="003541DA">
        <w:rPr>
          <w:sz w:val="20"/>
          <w:szCs w:val="20"/>
        </w:rPr>
        <w:t xml:space="preserve">. Hier. </w:t>
      </w:r>
      <w:proofErr w:type="gramStart"/>
      <w:r w:rsidRPr="003541DA">
        <w:rPr>
          <w:sz w:val="20"/>
          <w:szCs w:val="20"/>
        </w:rPr>
        <w:t>xiii).</w:t>
      </w:r>
      <w:r>
        <w:rPr>
          <w:rFonts w:cstheme="minorHAnsi"/>
          <w:sz w:val="20"/>
          <w:szCs w:val="20"/>
        </w:rPr>
        <w:t>¹</w:t>
      </w:r>
      <w:proofErr w:type="gramEnd"/>
      <w:r>
        <w:rPr>
          <w:rFonts w:cstheme="minorHAnsi"/>
          <w:sz w:val="20"/>
          <w:szCs w:val="20"/>
        </w:rPr>
        <w:t>¹</w:t>
      </w:r>
      <w:r w:rsidRPr="003541DA">
        <w:rPr>
          <w:sz w:val="20"/>
          <w:szCs w:val="20"/>
        </w:rPr>
        <w:t xml:space="preserve"> For this reason</w:t>
      </w:r>
      <w:r>
        <w:rPr>
          <w:sz w:val="20"/>
          <w:szCs w:val="20"/>
        </w:rPr>
        <w:t xml:space="preserve"> </w:t>
      </w:r>
      <w:r w:rsidRPr="003541DA">
        <w:rPr>
          <w:sz w:val="20"/>
          <w:szCs w:val="20"/>
        </w:rPr>
        <w:t>it may be said that the influence of the empyrean</w:t>
      </w:r>
      <w:r>
        <w:rPr>
          <w:sz w:val="20"/>
          <w:szCs w:val="20"/>
        </w:rPr>
        <w:t xml:space="preserve"> </w:t>
      </w:r>
      <w:r w:rsidRPr="003541DA">
        <w:rPr>
          <w:sz w:val="20"/>
          <w:szCs w:val="20"/>
        </w:rPr>
        <w:t>upon that which is called the first heaven, and</w:t>
      </w:r>
      <w:r>
        <w:rPr>
          <w:sz w:val="20"/>
          <w:szCs w:val="20"/>
        </w:rPr>
        <w:t xml:space="preserve"> </w:t>
      </w:r>
      <w:r w:rsidRPr="003541DA">
        <w:rPr>
          <w:sz w:val="20"/>
          <w:szCs w:val="20"/>
        </w:rPr>
        <w:t>is moved, produces therein not something that</w:t>
      </w:r>
      <w:r>
        <w:rPr>
          <w:sz w:val="20"/>
          <w:szCs w:val="20"/>
        </w:rPr>
        <w:t xml:space="preserve"> </w:t>
      </w:r>
      <w:r w:rsidRPr="003541DA">
        <w:rPr>
          <w:sz w:val="20"/>
          <w:szCs w:val="20"/>
        </w:rPr>
        <w:t>comes and goes as a result of movement, but</w:t>
      </w:r>
      <w:r>
        <w:rPr>
          <w:sz w:val="20"/>
          <w:szCs w:val="20"/>
        </w:rPr>
        <w:t xml:space="preserve"> </w:t>
      </w:r>
      <w:r w:rsidRPr="003541DA">
        <w:rPr>
          <w:sz w:val="20"/>
          <w:szCs w:val="20"/>
        </w:rPr>
        <w:t>something of a fixed and stable nature, as the</w:t>
      </w:r>
      <w:r>
        <w:rPr>
          <w:sz w:val="20"/>
          <w:szCs w:val="20"/>
        </w:rPr>
        <w:t xml:space="preserve"> </w:t>
      </w:r>
      <w:r w:rsidRPr="003541DA">
        <w:rPr>
          <w:sz w:val="20"/>
          <w:szCs w:val="20"/>
        </w:rPr>
        <w:t>power of conservation or causation, or something</w:t>
      </w:r>
      <w:r>
        <w:rPr>
          <w:sz w:val="20"/>
          <w:szCs w:val="20"/>
        </w:rPr>
        <w:t xml:space="preserve"> </w:t>
      </w:r>
      <w:r w:rsidRPr="003541DA">
        <w:rPr>
          <w:sz w:val="20"/>
          <w:szCs w:val="20"/>
        </w:rPr>
        <w:t>of that kind pertaining to dignity.</w:t>
      </w:r>
    </w:p>
    <w:p w14:paraId="47769134" w14:textId="45930036" w:rsidR="003541DA" w:rsidRPr="003541DA" w:rsidRDefault="003541DA" w:rsidP="003541DA">
      <w:pPr>
        <w:jc w:val="both"/>
        <w:rPr>
          <w:sz w:val="20"/>
          <w:szCs w:val="20"/>
        </w:rPr>
      </w:pPr>
      <w:r w:rsidRPr="003541DA">
        <w:rPr>
          <w:sz w:val="20"/>
          <w:szCs w:val="20"/>
        </w:rPr>
        <w:t>Reply Obj. 3. Corporeal place is assigned to</w:t>
      </w:r>
      <w:r>
        <w:rPr>
          <w:sz w:val="20"/>
          <w:szCs w:val="20"/>
        </w:rPr>
        <w:t xml:space="preserve"> </w:t>
      </w:r>
      <w:r w:rsidRPr="003541DA">
        <w:rPr>
          <w:sz w:val="20"/>
          <w:szCs w:val="20"/>
        </w:rPr>
        <w:t>contemplation not as necessary, but as fitting,</w:t>
      </w:r>
      <w:r>
        <w:rPr>
          <w:sz w:val="20"/>
          <w:szCs w:val="20"/>
        </w:rPr>
        <w:t xml:space="preserve"> </w:t>
      </w:r>
      <w:r w:rsidRPr="003541DA">
        <w:rPr>
          <w:sz w:val="20"/>
          <w:szCs w:val="20"/>
        </w:rPr>
        <w:t xml:space="preserve">that the </w:t>
      </w:r>
      <w:proofErr w:type="spellStart"/>
      <w:r w:rsidRPr="003541DA">
        <w:rPr>
          <w:sz w:val="20"/>
          <w:szCs w:val="20"/>
        </w:rPr>
        <w:t>splendour</w:t>
      </w:r>
      <w:proofErr w:type="spellEnd"/>
      <w:r w:rsidRPr="003541DA">
        <w:rPr>
          <w:sz w:val="20"/>
          <w:szCs w:val="20"/>
        </w:rPr>
        <w:t xml:space="preserve"> without may correspond to</w:t>
      </w:r>
      <w:r>
        <w:rPr>
          <w:sz w:val="20"/>
          <w:szCs w:val="20"/>
        </w:rPr>
        <w:t xml:space="preserve"> </w:t>
      </w:r>
      <w:r w:rsidRPr="003541DA">
        <w:rPr>
          <w:sz w:val="20"/>
          <w:szCs w:val="20"/>
        </w:rPr>
        <w:t xml:space="preserve">that which is within. Hence Basil </w:t>
      </w:r>
      <w:r>
        <w:rPr>
          <w:sz w:val="20"/>
          <w:szCs w:val="20"/>
        </w:rPr>
        <w:t>(</w:t>
      </w:r>
      <w:r w:rsidRPr="003541DA">
        <w:rPr>
          <w:sz w:val="20"/>
          <w:szCs w:val="20"/>
        </w:rPr>
        <w:t>Horn, ii in</w:t>
      </w:r>
      <w:r>
        <w:rPr>
          <w:sz w:val="20"/>
          <w:szCs w:val="20"/>
        </w:rPr>
        <w:t xml:space="preserve"> </w:t>
      </w:r>
      <w:proofErr w:type="spellStart"/>
      <w:r w:rsidRPr="003541DA">
        <w:rPr>
          <w:sz w:val="20"/>
          <w:szCs w:val="20"/>
        </w:rPr>
        <w:t>Hexaem</w:t>
      </w:r>
      <w:proofErr w:type="spellEnd"/>
      <w:proofErr w:type="gramStart"/>
      <w:r w:rsidRPr="003541DA">
        <w:rPr>
          <w:sz w:val="20"/>
          <w:szCs w:val="20"/>
        </w:rPr>
        <w:t>.)</w:t>
      </w:r>
      <w:r>
        <w:rPr>
          <w:rFonts w:cstheme="minorHAnsi"/>
          <w:sz w:val="20"/>
          <w:szCs w:val="20"/>
        </w:rPr>
        <w:t>¹</w:t>
      </w:r>
      <w:proofErr w:type="gramEnd"/>
      <w:r>
        <w:rPr>
          <w:rFonts w:cstheme="minorHAnsi"/>
          <w:sz w:val="20"/>
          <w:szCs w:val="20"/>
        </w:rPr>
        <w:t>²</w:t>
      </w:r>
      <w:r w:rsidRPr="003541DA">
        <w:rPr>
          <w:sz w:val="20"/>
          <w:szCs w:val="20"/>
        </w:rPr>
        <w:t xml:space="preserve"> says: "The ministering spirit could</w:t>
      </w:r>
      <w:r>
        <w:rPr>
          <w:sz w:val="20"/>
          <w:szCs w:val="20"/>
        </w:rPr>
        <w:t xml:space="preserve"> </w:t>
      </w:r>
      <w:r w:rsidRPr="003541DA">
        <w:rPr>
          <w:sz w:val="20"/>
          <w:szCs w:val="20"/>
        </w:rPr>
        <w:t>not live in darkness, but made his habitual</w:t>
      </w:r>
      <w:r>
        <w:rPr>
          <w:sz w:val="20"/>
          <w:szCs w:val="20"/>
        </w:rPr>
        <w:t xml:space="preserve"> </w:t>
      </w:r>
      <w:r w:rsidRPr="003541DA">
        <w:rPr>
          <w:sz w:val="20"/>
          <w:szCs w:val="20"/>
        </w:rPr>
        <w:t>dwelling in light and joy."</w:t>
      </w:r>
    </w:p>
    <w:p w14:paraId="08BEE853" w14:textId="31ABE6D8" w:rsidR="005F3B3D" w:rsidRPr="003541DA" w:rsidRDefault="003541DA" w:rsidP="003541DA">
      <w:pPr>
        <w:jc w:val="both"/>
        <w:rPr>
          <w:sz w:val="20"/>
          <w:szCs w:val="20"/>
        </w:rPr>
      </w:pPr>
      <w:r w:rsidRPr="003541DA">
        <w:rPr>
          <w:sz w:val="20"/>
          <w:szCs w:val="20"/>
        </w:rPr>
        <w:t xml:space="preserve">Reply Obj. 4. As Basil says </w:t>
      </w:r>
      <w:r>
        <w:rPr>
          <w:sz w:val="20"/>
          <w:szCs w:val="20"/>
        </w:rPr>
        <w:t>(</w:t>
      </w:r>
      <w:r w:rsidRPr="003541DA">
        <w:rPr>
          <w:sz w:val="20"/>
          <w:szCs w:val="20"/>
        </w:rPr>
        <w:t>ibid.): "It is certain</w:t>
      </w:r>
      <w:r>
        <w:rPr>
          <w:sz w:val="20"/>
          <w:szCs w:val="20"/>
        </w:rPr>
        <w:t xml:space="preserve"> </w:t>
      </w:r>
      <w:r w:rsidRPr="003541DA">
        <w:rPr>
          <w:sz w:val="20"/>
          <w:szCs w:val="20"/>
        </w:rPr>
        <w:t>that the heaven was created spherical in</w:t>
      </w:r>
      <w:r>
        <w:rPr>
          <w:sz w:val="20"/>
          <w:szCs w:val="20"/>
        </w:rPr>
        <w:t xml:space="preserve"> </w:t>
      </w:r>
      <w:r w:rsidRPr="003541DA">
        <w:rPr>
          <w:sz w:val="20"/>
          <w:szCs w:val="20"/>
        </w:rPr>
        <w:t>shape, of dense body, and sufficiently strong to</w:t>
      </w:r>
      <w:r>
        <w:rPr>
          <w:sz w:val="20"/>
          <w:szCs w:val="20"/>
        </w:rPr>
        <w:t xml:space="preserve"> </w:t>
      </w:r>
      <w:r w:rsidRPr="003541DA">
        <w:rPr>
          <w:sz w:val="20"/>
          <w:szCs w:val="20"/>
        </w:rPr>
        <w:t>separate what is outside it from what it encloses.</w:t>
      </w:r>
      <w:r>
        <w:rPr>
          <w:sz w:val="20"/>
          <w:szCs w:val="20"/>
        </w:rPr>
        <w:t xml:space="preserve"> </w:t>
      </w:r>
      <w:r w:rsidRPr="003541DA">
        <w:rPr>
          <w:sz w:val="20"/>
          <w:szCs w:val="20"/>
        </w:rPr>
        <w:t>On this account it darkens the region external to</w:t>
      </w:r>
      <w:r>
        <w:rPr>
          <w:sz w:val="20"/>
          <w:szCs w:val="20"/>
        </w:rPr>
        <w:t xml:space="preserve"> </w:t>
      </w:r>
      <w:r w:rsidRPr="003541DA">
        <w:rPr>
          <w:sz w:val="20"/>
          <w:szCs w:val="20"/>
        </w:rPr>
        <w:t>it, the light by which itself is lit up being shut</w:t>
      </w:r>
      <w:r>
        <w:rPr>
          <w:sz w:val="20"/>
          <w:szCs w:val="20"/>
        </w:rPr>
        <w:t xml:space="preserve"> </w:t>
      </w:r>
      <w:r w:rsidRPr="003541DA">
        <w:rPr>
          <w:sz w:val="20"/>
          <w:szCs w:val="20"/>
        </w:rPr>
        <w:t>out from that region." But since the body of the</w:t>
      </w:r>
      <w:r>
        <w:rPr>
          <w:sz w:val="20"/>
          <w:szCs w:val="20"/>
        </w:rPr>
        <w:t xml:space="preserve"> </w:t>
      </w:r>
      <w:r w:rsidRPr="003541DA">
        <w:rPr>
          <w:sz w:val="20"/>
          <w:szCs w:val="20"/>
        </w:rPr>
        <w:t>firmament, though solid, is transparent, since it</w:t>
      </w:r>
      <w:r>
        <w:rPr>
          <w:sz w:val="20"/>
          <w:szCs w:val="20"/>
        </w:rPr>
        <w:t xml:space="preserve"> </w:t>
      </w:r>
      <w:r w:rsidRPr="003541DA">
        <w:rPr>
          <w:sz w:val="20"/>
          <w:szCs w:val="20"/>
        </w:rPr>
        <w:t>does not exclude light (and this is clear from the</w:t>
      </w:r>
      <w:r>
        <w:rPr>
          <w:sz w:val="20"/>
          <w:szCs w:val="20"/>
        </w:rPr>
        <w:t xml:space="preserve"> </w:t>
      </w:r>
      <w:r w:rsidRPr="003541DA">
        <w:rPr>
          <w:sz w:val="20"/>
          <w:szCs w:val="20"/>
        </w:rPr>
        <w:t>fact that we can see the stars through the intervening</w:t>
      </w:r>
      <w:r>
        <w:rPr>
          <w:sz w:val="20"/>
          <w:szCs w:val="20"/>
        </w:rPr>
        <w:t xml:space="preserve"> </w:t>
      </w:r>
      <w:r w:rsidRPr="003541DA">
        <w:rPr>
          <w:sz w:val="20"/>
          <w:szCs w:val="20"/>
        </w:rPr>
        <w:t>heavens), we may also say that the</w:t>
      </w:r>
      <w:r>
        <w:rPr>
          <w:sz w:val="20"/>
          <w:szCs w:val="20"/>
        </w:rPr>
        <w:t xml:space="preserve"> </w:t>
      </w:r>
      <w:r w:rsidRPr="003541DA">
        <w:rPr>
          <w:sz w:val="20"/>
          <w:szCs w:val="20"/>
        </w:rPr>
        <w:t xml:space="preserve">empyrean heaven has light, not condensed </w:t>
      </w:r>
      <w:proofErr w:type="gramStart"/>
      <w:r w:rsidRPr="003541DA">
        <w:rPr>
          <w:sz w:val="20"/>
          <w:szCs w:val="20"/>
        </w:rPr>
        <w:t>so as</w:t>
      </w:r>
      <w:r>
        <w:rPr>
          <w:sz w:val="20"/>
          <w:szCs w:val="20"/>
        </w:rPr>
        <w:t xml:space="preserve"> </w:t>
      </w:r>
      <w:r w:rsidRPr="003541DA">
        <w:rPr>
          <w:sz w:val="20"/>
          <w:szCs w:val="20"/>
        </w:rPr>
        <w:t>to</w:t>
      </w:r>
      <w:proofErr w:type="gramEnd"/>
      <w:r w:rsidRPr="003541DA">
        <w:rPr>
          <w:sz w:val="20"/>
          <w:szCs w:val="20"/>
        </w:rPr>
        <w:t xml:space="preserve"> emit rays, as the sun does, but of a more subtle</w:t>
      </w:r>
      <w:r>
        <w:rPr>
          <w:sz w:val="20"/>
          <w:szCs w:val="20"/>
        </w:rPr>
        <w:t xml:space="preserve"> </w:t>
      </w:r>
      <w:r w:rsidRPr="003541DA">
        <w:rPr>
          <w:sz w:val="20"/>
          <w:szCs w:val="20"/>
        </w:rPr>
        <w:t>nature. Or it may have the brightness of</w:t>
      </w:r>
      <w:r>
        <w:rPr>
          <w:sz w:val="20"/>
          <w:szCs w:val="20"/>
        </w:rPr>
        <w:t xml:space="preserve"> </w:t>
      </w:r>
      <w:r w:rsidRPr="003541DA">
        <w:rPr>
          <w:sz w:val="20"/>
          <w:szCs w:val="20"/>
        </w:rPr>
        <w:t>glory which differs from natural brightness.</w:t>
      </w:r>
    </w:p>
    <w:p w14:paraId="50240A64" w14:textId="1941BF93" w:rsidR="00CF5042" w:rsidRPr="00CF5042" w:rsidRDefault="00CF5042" w:rsidP="00CF5042">
      <w:pPr>
        <w:jc w:val="both"/>
        <w:rPr>
          <w:sz w:val="20"/>
          <w:szCs w:val="20"/>
        </w:rPr>
      </w:pPr>
      <w:r w:rsidRPr="00CF5042">
        <w:rPr>
          <w:sz w:val="20"/>
          <w:szCs w:val="20"/>
        </w:rPr>
        <w:t xml:space="preserve">Article 4. </w:t>
      </w:r>
      <w:r w:rsidRPr="00CF5042">
        <w:rPr>
          <w:i/>
          <w:iCs/>
          <w:sz w:val="20"/>
          <w:szCs w:val="20"/>
        </w:rPr>
        <w:t xml:space="preserve">Whether Time Was Created Simultaneously </w:t>
      </w:r>
      <w:proofErr w:type="gramStart"/>
      <w:r w:rsidRPr="00CF5042">
        <w:rPr>
          <w:i/>
          <w:iCs/>
          <w:sz w:val="20"/>
          <w:szCs w:val="20"/>
        </w:rPr>
        <w:t>With</w:t>
      </w:r>
      <w:proofErr w:type="gramEnd"/>
      <w:r w:rsidRPr="00CF5042">
        <w:rPr>
          <w:i/>
          <w:iCs/>
          <w:sz w:val="20"/>
          <w:szCs w:val="20"/>
        </w:rPr>
        <w:t xml:space="preserve"> Formless Matter?</w:t>
      </w:r>
    </w:p>
    <w:p w14:paraId="13772A41" w14:textId="24C2DAA3" w:rsidR="005F3B3D" w:rsidRPr="003541DA" w:rsidRDefault="00CF5042" w:rsidP="00CF5042">
      <w:pPr>
        <w:jc w:val="both"/>
        <w:rPr>
          <w:sz w:val="20"/>
          <w:szCs w:val="20"/>
        </w:rPr>
      </w:pPr>
      <w:r w:rsidRPr="00CF5042">
        <w:rPr>
          <w:i/>
          <w:iCs/>
          <w:sz w:val="20"/>
          <w:szCs w:val="20"/>
        </w:rPr>
        <w:t>We proceed thus to the Fourth Article</w:t>
      </w:r>
      <w:r w:rsidRPr="00CF5042">
        <w:rPr>
          <w:sz w:val="20"/>
          <w:szCs w:val="20"/>
        </w:rPr>
        <w:t xml:space="preserve">: </w:t>
      </w:r>
      <w:proofErr w:type="gramStart"/>
      <w:r w:rsidRPr="00CF5042">
        <w:rPr>
          <w:sz w:val="20"/>
          <w:szCs w:val="20"/>
        </w:rPr>
        <w:t>It</w:t>
      </w:r>
      <w:r>
        <w:rPr>
          <w:sz w:val="20"/>
          <w:szCs w:val="20"/>
        </w:rPr>
        <w:t xml:space="preserve"> </w:t>
      </w:r>
      <w:r w:rsidRPr="00CF5042">
        <w:rPr>
          <w:sz w:val="20"/>
          <w:szCs w:val="20"/>
        </w:rPr>
        <w:t>would seem that time</w:t>
      </w:r>
      <w:proofErr w:type="gramEnd"/>
      <w:r w:rsidRPr="00CF5042">
        <w:rPr>
          <w:sz w:val="20"/>
          <w:szCs w:val="20"/>
        </w:rPr>
        <w:t xml:space="preserve"> was not created simultaneously</w:t>
      </w:r>
      <w:r>
        <w:rPr>
          <w:sz w:val="20"/>
          <w:szCs w:val="20"/>
        </w:rPr>
        <w:t xml:space="preserve"> </w:t>
      </w:r>
      <w:r w:rsidRPr="00CF5042">
        <w:rPr>
          <w:sz w:val="20"/>
          <w:szCs w:val="20"/>
        </w:rPr>
        <w:t>with formless matter.</w:t>
      </w:r>
    </w:p>
    <w:p w14:paraId="4C2CE673" w14:textId="644571BE" w:rsidR="00CF5042" w:rsidRPr="00CF5042" w:rsidRDefault="00CF5042" w:rsidP="00CF5042">
      <w:pPr>
        <w:spacing w:after="0"/>
        <w:jc w:val="both"/>
        <w:rPr>
          <w:sz w:val="16"/>
          <w:szCs w:val="16"/>
        </w:rPr>
      </w:pPr>
      <w:r w:rsidRPr="00CF5042">
        <w:rPr>
          <w:rFonts w:cstheme="minorHAnsi"/>
          <w:sz w:val="16"/>
          <w:szCs w:val="16"/>
        </w:rPr>
        <w:t>¹⁰</w:t>
      </w:r>
      <w:r w:rsidRPr="00CF5042">
        <w:rPr>
          <w:sz w:val="16"/>
          <w:szCs w:val="16"/>
        </w:rPr>
        <w:t>Albert, In Sent., 11, dist. 11, a. 5 (BO xxvii, 54).</w:t>
      </w:r>
    </w:p>
    <w:p w14:paraId="5E925668" w14:textId="3EE1EE05" w:rsidR="005F3B3D" w:rsidRPr="00CF5042" w:rsidRDefault="00CF5042" w:rsidP="00CF5042">
      <w:pPr>
        <w:spacing w:after="0"/>
        <w:jc w:val="both"/>
        <w:rPr>
          <w:sz w:val="16"/>
          <w:szCs w:val="16"/>
        </w:rPr>
      </w:pPr>
      <w:r w:rsidRPr="00CF5042">
        <w:rPr>
          <w:rFonts w:cstheme="minorHAnsi"/>
          <w:sz w:val="16"/>
          <w:szCs w:val="16"/>
        </w:rPr>
        <w:t>¹¹</w:t>
      </w:r>
      <w:r w:rsidRPr="00CF5042">
        <w:rPr>
          <w:sz w:val="16"/>
          <w:szCs w:val="16"/>
        </w:rPr>
        <w:t>Sect. 3 (PG 3, 301).</w:t>
      </w:r>
      <w:r w:rsidRPr="00CF5042">
        <w:rPr>
          <w:sz w:val="16"/>
          <w:szCs w:val="16"/>
        </w:rPr>
        <w:tab/>
      </w:r>
      <w:r w:rsidRPr="00CF5042">
        <w:rPr>
          <w:rFonts w:cstheme="minorHAnsi"/>
          <w:sz w:val="16"/>
          <w:szCs w:val="16"/>
        </w:rPr>
        <w:t>¹²</w:t>
      </w:r>
      <w:r w:rsidRPr="00CF5042">
        <w:rPr>
          <w:sz w:val="16"/>
          <w:szCs w:val="16"/>
        </w:rPr>
        <w:t>PG 29, 41.</w:t>
      </w:r>
    </w:p>
    <w:p w14:paraId="0BFDE339" w14:textId="2D47A35C" w:rsidR="00CF5042" w:rsidRPr="00CF5042" w:rsidRDefault="00CF5042" w:rsidP="00CF5042">
      <w:pPr>
        <w:spacing w:before="240"/>
        <w:jc w:val="both"/>
        <w:rPr>
          <w:sz w:val="20"/>
          <w:szCs w:val="20"/>
        </w:rPr>
      </w:pPr>
      <w:r w:rsidRPr="00CF5042">
        <w:rPr>
          <w:sz w:val="20"/>
          <w:szCs w:val="20"/>
        </w:rPr>
        <w:t xml:space="preserve">Objection </w:t>
      </w:r>
      <w:r>
        <w:rPr>
          <w:sz w:val="20"/>
          <w:szCs w:val="20"/>
        </w:rPr>
        <w:t>1</w:t>
      </w:r>
      <w:r w:rsidRPr="00CF5042">
        <w:rPr>
          <w:sz w:val="20"/>
          <w:szCs w:val="20"/>
        </w:rPr>
        <w:t xml:space="preserve">. For Augustine </w:t>
      </w:r>
      <w:proofErr w:type="gramStart"/>
      <w:r w:rsidRPr="00CF5042">
        <w:rPr>
          <w:sz w:val="20"/>
          <w:szCs w:val="20"/>
        </w:rPr>
        <w:t>says:</w:t>
      </w:r>
      <w:r>
        <w:rPr>
          <w:rFonts w:cstheme="minorHAnsi"/>
          <w:sz w:val="20"/>
          <w:szCs w:val="20"/>
        </w:rPr>
        <w:t>¹</w:t>
      </w:r>
      <w:proofErr w:type="gramEnd"/>
      <w:r w:rsidRPr="00CF5042">
        <w:rPr>
          <w:sz w:val="20"/>
          <w:szCs w:val="20"/>
        </w:rPr>
        <w:t xml:space="preserve"> "I find two</w:t>
      </w:r>
      <w:r>
        <w:rPr>
          <w:sz w:val="20"/>
          <w:szCs w:val="20"/>
        </w:rPr>
        <w:t xml:space="preserve"> </w:t>
      </w:r>
      <w:r w:rsidRPr="00CF5042">
        <w:rPr>
          <w:sz w:val="20"/>
          <w:szCs w:val="20"/>
        </w:rPr>
        <w:t>things that Thou didst create before time was,"</w:t>
      </w:r>
      <w:r>
        <w:rPr>
          <w:sz w:val="20"/>
          <w:szCs w:val="20"/>
        </w:rPr>
        <w:t xml:space="preserve"> </w:t>
      </w:r>
      <w:r w:rsidRPr="00CF5042">
        <w:rPr>
          <w:sz w:val="20"/>
          <w:szCs w:val="20"/>
        </w:rPr>
        <w:t>namely the first corporeal matter, and the angelic</w:t>
      </w:r>
      <w:r>
        <w:rPr>
          <w:sz w:val="20"/>
          <w:szCs w:val="20"/>
        </w:rPr>
        <w:t xml:space="preserve"> </w:t>
      </w:r>
      <w:r w:rsidRPr="00CF5042">
        <w:rPr>
          <w:sz w:val="20"/>
          <w:szCs w:val="20"/>
        </w:rPr>
        <w:t xml:space="preserve">nature. </w:t>
      </w:r>
      <w:proofErr w:type="gramStart"/>
      <w:r w:rsidRPr="00CF5042">
        <w:rPr>
          <w:sz w:val="20"/>
          <w:szCs w:val="20"/>
        </w:rPr>
        <w:t>Therefore</w:t>
      </w:r>
      <w:proofErr w:type="gramEnd"/>
      <w:r w:rsidRPr="00CF5042">
        <w:rPr>
          <w:sz w:val="20"/>
          <w:szCs w:val="20"/>
        </w:rPr>
        <w:t xml:space="preserve"> time was not created with</w:t>
      </w:r>
      <w:r>
        <w:rPr>
          <w:sz w:val="20"/>
          <w:szCs w:val="20"/>
        </w:rPr>
        <w:t xml:space="preserve"> </w:t>
      </w:r>
      <w:r w:rsidRPr="00CF5042">
        <w:rPr>
          <w:sz w:val="20"/>
          <w:szCs w:val="20"/>
        </w:rPr>
        <w:t>formless matter.</w:t>
      </w:r>
    </w:p>
    <w:p w14:paraId="28DBBA5E" w14:textId="109D394F" w:rsidR="00CF5042" w:rsidRPr="00CF5042" w:rsidRDefault="00CF5042" w:rsidP="00CF5042">
      <w:pPr>
        <w:spacing w:before="240"/>
        <w:jc w:val="both"/>
        <w:rPr>
          <w:sz w:val="20"/>
          <w:szCs w:val="20"/>
        </w:rPr>
      </w:pPr>
      <w:r w:rsidRPr="00CF5042">
        <w:rPr>
          <w:sz w:val="20"/>
          <w:szCs w:val="20"/>
        </w:rPr>
        <w:t>Obj. 2. Further, time is divided by day and</w:t>
      </w:r>
      <w:r>
        <w:rPr>
          <w:sz w:val="20"/>
          <w:szCs w:val="20"/>
        </w:rPr>
        <w:t xml:space="preserve"> </w:t>
      </w:r>
      <w:r w:rsidRPr="00CF5042">
        <w:rPr>
          <w:sz w:val="20"/>
          <w:szCs w:val="20"/>
        </w:rPr>
        <w:t xml:space="preserve">night. But in the </w:t>
      </w:r>
      <w:proofErr w:type="gramStart"/>
      <w:r w:rsidRPr="00CF5042">
        <w:rPr>
          <w:sz w:val="20"/>
          <w:szCs w:val="20"/>
        </w:rPr>
        <w:t>beginning</w:t>
      </w:r>
      <w:proofErr w:type="gramEnd"/>
      <w:r w:rsidRPr="00CF5042">
        <w:rPr>
          <w:sz w:val="20"/>
          <w:szCs w:val="20"/>
        </w:rPr>
        <w:t xml:space="preserve"> there was neither day</w:t>
      </w:r>
      <w:r>
        <w:rPr>
          <w:sz w:val="20"/>
          <w:szCs w:val="20"/>
        </w:rPr>
        <w:t xml:space="preserve"> </w:t>
      </w:r>
      <w:r w:rsidRPr="00CF5042">
        <w:rPr>
          <w:sz w:val="20"/>
          <w:szCs w:val="20"/>
        </w:rPr>
        <w:t>nor night, for these began when God divided the</w:t>
      </w:r>
      <w:r>
        <w:rPr>
          <w:sz w:val="20"/>
          <w:szCs w:val="20"/>
        </w:rPr>
        <w:t xml:space="preserve"> </w:t>
      </w:r>
      <w:r w:rsidRPr="00CF5042">
        <w:rPr>
          <w:sz w:val="20"/>
          <w:szCs w:val="20"/>
        </w:rPr>
        <w:t xml:space="preserve">light from the darkness. </w:t>
      </w:r>
      <w:proofErr w:type="gramStart"/>
      <w:r w:rsidRPr="00CF5042">
        <w:rPr>
          <w:sz w:val="20"/>
          <w:szCs w:val="20"/>
        </w:rPr>
        <w:t>Therefore</w:t>
      </w:r>
      <w:proofErr w:type="gramEnd"/>
      <w:r w:rsidRPr="00CF5042">
        <w:rPr>
          <w:sz w:val="20"/>
          <w:szCs w:val="20"/>
        </w:rPr>
        <w:t xml:space="preserve"> in the beginning</w:t>
      </w:r>
      <w:r>
        <w:rPr>
          <w:sz w:val="20"/>
          <w:szCs w:val="20"/>
        </w:rPr>
        <w:t xml:space="preserve"> </w:t>
      </w:r>
      <w:r w:rsidRPr="00CF5042">
        <w:rPr>
          <w:sz w:val="20"/>
          <w:szCs w:val="20"/>
        </w:rPr>
        <w:t>time was not.</w:t>
      </w:r>
    </w:p>
    <w:p w14:paraId="54C69A0E" w14:textId="629EE3BE" w:rsidR="00CF5042" w:rsidRPr="00CF5042" w:rsidRDefault="00CF5042" w:rsidP="00CF5042">
      <w:pPr>
        <w:spacing w:before="240"/>
        <w:jc w:val="both"/>
        <w:rPr>
          <w:sz w:val="20"/>
          <w:szCs w:val="20"/>
        </w:rPr>
      </w:pPr>
      <w:r w:rsidRPr="00CF5042">
        <w:rPr>
          <w:sz w:val="20"/>
          <w:szCs w:val="20"/>
        </w:rPr>
        <w:t>Obj. 3. Further, time is the measure of the</w:t>
      </w:r>
      <w:r>
        <w:rPr>
          <w:sz w:val="20"/>
          <w:szCs w:val="20"/>
        </w:rPr>
        <w:t xml:space="preserve"> </w:t>
      </w:r>
      <w:r w:rsidRPr="00CF5042">
        <w:rPr>
          <w:sz w:val="20"/>
          <w:szCs w:val="20"/>
        </w:rPr>
        <w:t>firmament's movement; and the firmament is</w:t>
      </w:r>
      <w:r>
        <w:rPr>
          <w:sz w:val="20"/>
          <w:szCs w:val="20"/>
        </w:rPr>
        <w:t xml:space="preserve"> </w:t>
      </w:r>
      <w:r w:rsidRPr="00CF5042">
        <w:rPr>
          <w:sz w:val="20"/>
          <w:szCs w:val="20"/>
        </w:rPr>
        <w:t>said to have been made on the second day.</w:t>
      </w:r>
      <w:r>
        <w:rPr>
          <w:sz w:val="20"/>
          <w:szCs w:val="20"/>
        </w:rPr>
        <w:t xml:space="preserve"> </w:t>
      </w:r>
      <w:proofErr w:type="gramStart"/>
      <w:r w:rsidRPr="00CF5042">
        <w:rPr>
          <w:sz w:val="20"/>
          <w:szCs w:val="20"/>
        </w:rPr>
        <w:t>Therefore</w:t>
      </w:r>
      <w:proofErr w:type="gramEnd"/>
      <w:r w:rsidRPr="00CF5042">
        <w:rPr>
          <w:sz w:val="20"/>
          <w:szCs w:val="20"/>
        </w:rPr>
        <w:t xml:space="preserve"> in the beginning time was not.</w:t>
      </w:r>
    </w:p>
    <w:p w14:paraId="041FEEED" w14:textId="27E43132" w:rsidR="00CF5042" w:rsidRPr="00CF5042" w:rsidRDefault="00CF5042" w:rsidP="00CF5042">
      <w:pPr>
        <w:spacing w:before="240"/>
        <w:jc w:val="both"/>
        <w:rPr>
          <w:sz w:val="20"/>
          <w:szCs w:val="20"/>
        </w:rPr>
      </w:pPr>
      <w:r w:rsidRPr="00CF5042">
        <w:rPr>
          <w:sz w:val="20"/>
          <w:szCs w:val="20"/>
        </w:rPr>
        <w:t>Obj. 4. Further, movement precedes time, and</w:t>
      </w:r>
      <w:r>
        <w:rPr>
          <w:sz w:val="20"/>
          <w:szCs w:val="20"/>
        </w:rPr>
        <w:t xml:space="preserve"> </w:t>
      </w:r>
      <w:r w:rsidRPr="00CF5042">
        <w:rPr>
          <w:sz w:val="20"/>
          <w:szCs w:val="20"/>
        </w:rPr>
        <w:t>therefore should be reckoned among the first</w:t>
      </w:r>
      <w:r>
        <w:rPr>
          <w:sz w:val="20"/>
          <w:szCs w:val="20"/>
        </w:rPr>
        <w:t xml:space="preserve"> </w:t>
      </w:r>
      <w:r w:rsidRPr="00CF5042">
        <w:rPr>
          <w:sz w:val="20"/>
          <w:szCs w:val="20"/>
        </w:rPr>
        <w:t>things created, rather than time.</w:t>
      </w:r>
    </w:p>
    <w:p w14:paraId="688AEA87" w14:textId="7D704C14" w:rsidR="00CF5042" w:rsidRPr="00CF5042" w:rsidRDefault="00CF5042" w:rsidP="00CF5042">
      <w:pPr>
        <w:spacing w:before="240"/>
        <w:jc w:val="both"/>
        <w:rPr>
          <w:sz w:val="20"/>
          <w:szCs w:val="20"/>
        </w:rPr>
      </w:pPr>
      <w:r w:rsidRPr="00CF5042">
        <w:rPr>
          <w:sz w:val="20"/>
          <w:szCs w:val="20"/>
        </w:rPr>
        <w:t>Obj. 5. Further, as time is the extrinsic measure</w:t>
      </w:r>
      <w:r>
        <w:rPr>
          <w:sz w:val="20"/>
          <w:szCs w:val="20"/>
        </w:rPr>
        <w:t xml:space="preserve"> </w:t>
      </w:r>
      <w:r w:rsidRPr="00CF5042">
        <w:rPr>
          <w:sz w:val="20"/>
          <w:szCs w:val="20"/>
        </w:rPr>
        <w:t>of things, so is place. Place, then, as truly as</w:t>
      </w:r>
      <w:r>
        <w:rPr>
          <w:sz w:val="20"/>
          <w:szCs w:val="20"/>
        </w:rPr>
        <w:t xml:space="preserve"> </w:t>
      </w:r>
      <w:r w:rsidRPr="00CF5042">
        <w:rPr>
          <w:sz w:val="20"/>
          <w:szCs w:val="20"/>
        </w:rPr>
        <w:t>time, must be reckoned among the things first</w:t>
      </w:r>
      <w:r>
        <w:rPr>
          <w:sz w:val="20"/>
          <w:szCs w:val="20"/>
        </w:rPr>
        <w:t xml:space="preserve"> </w:t>
      </w:r>
      <w:r w:rsidRPr="00CF5042">
        <w:rPr>
          <w:sz w:val="20"/>
          <w:szCs w:val="20"/>
        </w:rPr>
        <w:t>created.</w:t>
      </w:r>
    </w:p>
    <w:p w14:paraId="66BDFA1E" w14:textId="29B7A37E" w:rsidR="00CF5042" w:rsidRPr="00CF5042" w:rsidRDefault="00CF5042" w:rsidP="00CF5042">
      <w:pPr>
        <w:spacing w:before="240"/>
        <w:jc w:val="both"/>
        <w:rPr>
          <w:sz w:val="20"/>
          <w:szCs w:val="20"/>
        </w:rPr>
      </w:pPr>
      <w:r w:rsidRPr="00CF5042">
        <w:rPr>
          <w:sz w:val="20"/>
          <w:szCs w:val="20"/>
        </w:rPr>
        <w:t>On the contrary, Augustine says {Gen. ad lit.</w:t>
      </w:r>
      <w:r>
        <w:rPr>
          <w:sz w:val="20"/>
          <w:szCs w:val="20"/>
        </w:rPr>
        <w:t xml:space="preserve"> 1</w:t>
      </w:r>
      <w:r w:rsidRPr="00CF5042">
        <w:rPr>
          <w:sz w:val="20"/>
          <w:szCs w:val="20"/>
        </w:rPr>
        <w:t>,</w:t>
      </w:r>
      <w:r>
        <w:rPr>
          <w:sz w:val="20"/>
          <w:szCs w:val="20"/>
        </w:rPr>
        <w:t xml:space="preserve"> 1</w:t>
      </w:r>
      <w:proofErr w:type="gramStart"/>
      <w:r w:rsidRPr="00CF5042">
        <w:rPr>
          <w:sz w:val="20"/>
          <w:szCs w:val="20"/>
        </w:rPr>
        <w:t>):</w:t>
      </w:r>
      <w:r>
        <w:rPr>
          <w:rFonts w:cstheme="minorHAnsi"/>
          <w:sz w:val="20"/>
          <w:szCs w:val="20"/>
        </w:rPr>
        <w:t>²</w:t>
      </w:r>
      <w:proofErr w:type="gramEnd"/>
      <w:r w:rsidRPr="00CF5042">
        <w:rPr>
          <w:sz w:val="20"/>
          <w:szCs w:val="20"/>
        </w:rPr>
        <w:t xml:space="preserve"> Both spiritual and corporeal creatures</w:t>
      </w:r>
      <w:r>
        <w:rPr>
          <w:sz w:val="20"/>
          <w:szCs w:val="20"/>
        </w:rPr>
        <w:t xml:space="preserve"> </w:t>
      </w:r>
      <w:r w:rsidRPr="00CF5042">
        <w:rPr>
          <w:sz w:val="20"/>
          <w:szCs w:val="20"/>
        </w:rPr>
        <w:t>were created "at the beginning of time."</w:t>
      </w:r>
    </w:p>
    <w:p w14:paraId="45175063" w14:textId="38F9B111" w:rsidR="00CF5042" w:rsidRPr="00CF5042" w:rsidRDefault="00CF5042" w:rsidP="00CF5042">
      <w:pPr>
        <w:spacing w:before="240"/>
        <w:jc w:val="both"/>
        <w:rPr>
          <w:sz w:val="20"/>
          <w:szCs w:val="20"/>
        </w:rPr>
      </w:pPr>
      <w:r>
        <w:rPr>
          <w:sz w:val="20"/>
          <w:szCs w:val="20"/>
        </w:rPr>
        <w:t>I</w:t>
      </w:r>
      <w:r w:rsidRPr="00CF5042">
        <w:rPr>
          <w:sz w:val="20"/>
          <w:szCs w:val="20"/>
        </w:rPr>
        <w:t xml:space="preserve"> answer that, It is commonly said that the</w:t>
      </w:r>
      <w:r>
        <w:rPr>
          <w:sz w:val="20"/>
          <w:szCs w:val="20"/>
        </w:rPr>
        <w:t xml:space="preserve"> </w:t>
      </w:r>
      <w:r w:rsidRPr="00CF5042">
        <w:rPr>
          <w:sz w:val="20"/>
          <w:szCs w:val="20"/>
        </w:rPr>
        <w:t>first things created were these four—the angelic</w:t>
      </w:r>
      <w:r>
        <w:rPr>
          <w:sz w:val="20"/>
          <w:szCs w:val="20"/>
        </w:rPr>
        <w:t xml:space="preserve"> </w:t>
      </w:r>
      <w:r w:rsidRPr="00CF5042">
        <w:rPr>
          <w:sz w:val="20"/>
          <w:szCs w:val="20"/>
        </w:rPr>
        <w:t>nature, the empyrean heaven, formless</w:t>
      </w:r>
      <w:r>
        <w:rPr>
          <w:sz w:val="20"/>
          <w:szCs w:val="20"/>
        </w:rPr>
        <w:t xml:space="preserve"> </w:t>
      </w:r>
      <w:r w:rsidRPr="00CF5042">
        <w:rPr>
          <w:sz w:val="20"/>
          <w:szCs w:val="20"/>
        </w:rPr>
        <w:t xml:space="preserve">corporeal matter, and </w:t>
      </w:r>
      <w:proofErr w:type="gramStart"/>
      <w:r w:rsidRPr="00CF5042">
        <w:rPr>
          <w:sz w:val="20"/>
          <w:szCs w:val="20"/>
        </w:rPr>
        <w:t>time.</w:t>
      </w:r>
      <w:r>
        <w:rPr>
          <w:rFonts w:cstheme="minorHAnsi"/>
          <w:sz w:val="20"/>
          <w:szCs w:val="20"/>
        </w:rPr>
        <w:t>³</w:t>
      </w:r>
      <w:proofErr w:type="gramEnd"/>
      <w:r w:rsidRPr="00CF5042">
        <w:rPr>
          <w:sz w:val="20"/>
          <w:szCs w:val="20"/>
        </w:rPr>
        <w:t xml:space="preserve"> It must be observed,</w:t>
      </w:r>
      <w:r>
        <w:rPr>
          <w:sz w:val="20"/>
          <w:szCs w:val="20"/>
        </w:rPr>
        <w:t xml:space="preserve"> </w:t>
      </w:r>
      <w:r w:rsidRPr="00CF5042">
        <w:rPr>
          <w:sz w:val="20"/>
          <w:szCs w:val="20"/>
        </w:rPr>
        <w:t>however, that this is not the opinion of</w:t>
      </w:r>
      <w:r>
        <w:rPr>
          <w:sz w:val="20"/>
          <w:szCs w:val="20"/>
        </w:rPr>
        <w:t xml:space="preserve"> </w:t>
      </w:r>
      <w:r w:rsidRPr="00CF5042">
        <w:rPr>
          <w:sz w:val="20"/>
          <w:szCs w:val="20"/>
        </w:rPr>
        <w:t>Augustine. For he specifies</w:t>
      </w:r>
      <w:r>
        <w:rPr>
          <w:rFonts w:cstheme="minorHAnsi"/>
          <w:sz w:val="20"/>
          <w:szCs w:val="20"/>
        </w:rPr>
        <w:t>⁴</w:t>
      </w:r>
      <w:r w:rsidRPr="00CF5042">
        <w:rPr>
          <w:sz w:val="20"/>
          <w:szCs w:val="20"/>
        </w:rPr>
        <w:t xml:space="preserve"> only two things as</w:t>
      </w:r>
      <w:r>
        <w:rPr>
          <w:sz w:val="20"/>
          <w:szCs w:val="20"/>
        </w:rPr>
        <w:t xml:space="preserve"> </w:t>
      </w:r>
      <w:r w:rsidRPr="00CF5042">
        <w:rPr>
          <w:sz w:val="20"/>
          <w:szCs w:val="20"/>
        </w:rPr>
        <w:t>first created—the angelic nature and corporeal</w:t>
      </w:r>
      <w:r>
        <w:rPr>
          <w:sz w:val="20"/>
          <w:szCs w:val="20"/>
        </w:rPr>
        <w:t xml:space="preserve"> </w:t>
      </w:r>
      <w:r w:rsidRPr="00CF5042">
        <w:rPr>
          <w:sz w:val="20"/>
          <w:szCs w:val="20"/>
        </w:rPr>
        <w:t>matter—making no mention of the empyrean</w:t>
      </w:r>
      <w:r>
        <w:rPr>
          <w:sz w:val="20"/>
          <w:szCs w:val="20"/>
        </w:rPr>
        <w:t xml:space="preserve"> </w:t>
      </w:r>
      <w:r w:rsidRPr="00CF5042">
        <w:rPr>
          <w:sz w:val="20"/>
          <w:szCs w:val="20"/>
        </w:rPr>
        <w:t>heaven. But these two, namely, the angelic nature</w:t>
      </w:r>
      <w:r>
        <w:rPr>
          <w:sz w:val="20"/>
          <w:szCs w:val="20"/>
        </w:rPr>
        <w:t xml:space="preserve"> </w:t>
      </w:r>
      <w:r w:rsidRPr="00CF5042">
        <w:rPr>
          <w:sz w:val="20"/>
          <w:szCs w:val="20"/>
        </w:rPr>
        <w:t>and formless matter, precede the formation</w:t>
      </w:r>
      <w:r>
        <w:rPr>
          <w:sz w:val="20"/>
          <w:szCs w:val="20"/>
        </w:rPr>
        <w:t xml:space="preserve"> </w:t>
      </w:r>
      <w:r w:rsidRPr="00CF5042">
        <w:rPr>
          <w:sz w:val="20"/>
          <w:szCs w:val="20"/>
        </w:rPr>
        <w:t xml:space="preserve">by nature only, and not by </w:t>
      </w:r>
      <w:proofErr w:type="gramStart"/>
      <w:r w:rsidRPr="00CF5042">
        <w:rPr>
          <w:sz w:val="20"/>
          <w:szCs w:val="20"/>
        </w:rPr>
        <w:t>duration ;</w:t>
      </w:r>
      <w:proofErr w:type="gramEnd"/>
      <w:r w:rsidRPr="00CF5042">
        <w:rPr>
          <w:sz w:val="20"/>
          <w:szCs w:val="20"/>
        </w:rPr>
        <w:t xml:space="preserve"> and therefore,</w:t>
      </w:r>
      <w:r>
        <w:rPr>
          <w:sz w:val="20"/>
          <w:szCs w:val="20"/>
        </w:rPr>
        <w:t xml:space="preserve"> </w:t>
      </w:r>
      <w:r w:rsidRPr="00CF5042">
        <w:rPr>
          <w:sz w:val="20"/>
          <w:szCs w:val="20"/>
        </w:rPr>
        <w:t>as they precede formation, so do they precede</w:t>
      </w:r>
      <w:r>
        <w:rPr>
          <w:sz w:val="20"/>
          <w:szCs w:val="20"/>
        </w:rPr>
        <w:t xml:space="preserve"> </w:t>
      </w:r>
      <w:r w:rsidRPr="00CF5042">
        <w:rPr>
          <w:sz w:val="20"/>
          <w:szCs w:val="20"/>
        </w:rPr>
        <w:t>movement and time. Time, therefore, cannot</w:t>
      </w:r>
      <w:r>
        <w:rPr>
          <w:sz w:val="20"/>
          <w:szCs w:val="20"/>
        </w:rPr>
        <w:t xml:space="preserve"> </w:t>
      </w:r>
      <w:r w:rsidRPr="00CF5042">
        <w:rPr>
          <w:sz w:val="20"/>
          <w:szCs w:val="20"/>
        </w:rPr>
        <w:t>be included among them. But the enumeration</w:t>
      </w:r>
      <w:r>
        <w:rPr>
          <w:sz w:val="20"/>
          <w:szCs w:val="20"/>
        </w:rPr>
        <w:t xml:space="preserve"> </w:t>
      </w:r>
      <w:r w:rsidRPr="00CF5042">
        <w:rPr>
          <w:sz w:val="20"/>
          <w:szCs w:val="20"/>
        </w:rPr>
        <w:t xml:space="preserve">above given is that of other holy </w:t>
      </w:r>
      <w:proofErr w:type="gramStart"/>
      <w:r w:rsidRPr="00CF5042">
        <w:rPr>
          <w:sz w:val="20"/>
          <w:szCs w:val="20"/>
        </w:rPr>
        <w:t>writers,</w:t>
      </w:r>
      <w:r>
        <w:rPr>
          <w:rFonts w:cstheme="minorHAnsi"/>
          <w:sz w:val="20"/>
          <w:szCs w:val="20"/>
        </w:rPr>
        <w:t>⁵</w:t>
      </w:r>
      <w:proofErr w:type="gramEnd"/>
      <w:r>
        <w:rPr>
          <w:sz w:val="20"/>
          <w:szCs w:val="20"/>
        </w:rPr>
        <w:t xml:space="preserve"> </w:t>
      </w:r>
      <w:r w:rsidRPr="00CF5042">
        <w:rPr>
          <w:sz w:val="20"/>
          <w:szCs w:val="20"/>
        </w:rPr>
        <w:t>who hold that the formlessness of matter preceded</w:t>
      </w:r>
      <w:r>
        <w:rPr>
          <w:sz w:val="20"/>
          <w:szCs w:val="20"/>
        </w:rPr>
        <w:t xml:space="preserve"> </w:t>
      </w:r>
      <w:r w:rsidRPr="00CF5042">
        <w:rPr>
          <w:sz w:val="20"/>
          <w:szCs w:val="20"/>
        </w:rPr>
        <w:t>by duration its form, and this view postulates</w:t>
      </w:r>
      <w:r>
        <w:rPr>
          <w:sz w:val="20"/>
          <w:szCs w:val="20"/>
        </w:rPr>
        <w:t xml:space="preserve"> </w:t>
      </w:r>
      <w:r w:rsidRPr="00CF5042">
        <w:rPr>
          <w:sz w:val="20"/>
          <w:szCs w:val="20"/>
        </w:rPr>
        <w:t>the existence of time as the measure of</w:t>
      </w:r>
      <w:r>
        <w:rPr>
          <w:sz w:val="20"/>
          <w:szCs w:val="20"/>
        </w:rPr>
        <w:t xml:space="preserve"> </w:t>
      </w:r>
      <w:r w:rsidRPr="00CF5042">
        <w:rPr>
          <w:sz w:val="20"/>
          <w:szCs w:val="20"/>
        </w:rPr>
        <w:t>duration; for otherwise there would be no such</w:t>
      </w:r>
      <w:r>
        <w:rPr>
          <w:sz w:val="20"/>
          <w:szCs w:val="20"/>
        </w:rPr>
        <w:t xml:space="preserve"> </w:t>
      </w:r>
      <w:r w:rsidRPr="00CF5042">
        <w:rPr>
          <w:sz w:val="20"/>
          <w:szCs w:val="20"/>
        </w:rPr>
        <w:t>measure.</w:t>
      </w:r>
    </w:p>
    <w:p w14:paraId="4BC9EB52" w14:textId="090E57D3" w:rsidR="00CF5042" w:rsidRPr="00CF5042" w:rsidRDefault="00CF5042" w:rsidP="00CF5042">
      <w:pPr>
        <w:spacing w:before="240"/>
        <w:jc w:val="both"/>
        <w:rPr>
          <w:sz w:val="20"/>
          <w:szCs w:val="20"/>
        </w:rPr>
      </w:pPr>
      <w:r w:rsidRPr="00CF5042">
        <w:rPr>
          <w:sz w:val="20"/>
          <w:szCs w:val="20"/>
        </w:rPr>
        <w:t>Reply Obj. 1. The teaching of Augustine rests</w:t>
      </w:r>
      <w:r>
        <w:rPr>
          <w:sz w:val="20"/>
          <w:szCs w:val="20"/>
        </w:rPr>
        <w:t xml:space="preserve"> </w:t>
      </w:r>
      <w:r w:rsidRPr="00CF5042">
        <w:rPr>
          <w:sz w:val="20"/>
          <w:szCs w:val="20"/>
        </w:rPr>
        <w:t>on the opinion that the angelic nature and formless</w:t>
      </w:r>
      <w:r>
        <w:rPr>
          <w:sz w:val="20"/>
          <w:szCs w:val="20"/>
        </w:rPr>
        <w:t xml:space="preserve"> </w:t>
      </w:r>
      <w:r w:rsidRPr="00CF5042">
        <w:rPr>
          <w:sz w:val="20"/>
          <w:szCs w:val="20"/>
        </w:rPr>
        <w:t>matter precede time by origin or nature.</w:t>
      </w:r>
    </w:p>
    <w:p w14:paraId="23E02135" w14:textId="24B025AF" w:rsidR="005F3B3D" w:rsidRPr="003541DA" w:rsidRDefault="00CF5042" w:rsidP="00CF5042">
      <w:pPr>
        <w:spacing w:before="240"/>
        <w:jc w:val="both"/>
        <w:rPr>
          <w:sz w:val="20"/>
          <w:szCs w:val="20"/>
        </w:rPr>
      </w:pPr>
      <w:r w:rsidRPr="00CF5042">
        <w:rPr>
          <w:sz w:val="20"/>
          <w:szCs w:val="20"/>
        </w:rPr>
        <w:t>Reply Obj. 2. As in the opinion of some holy</w:t>
      </w:r>
      <w:r>
        <w:rPr>
          <w:sz w:val="20"/>
          <w:szCs w:val="20"/>
        </w:rPr>
        <w:t xml:space="preserve"> </w:t>
      </w:r>
      <w:r w:rsidRPr="00CF5042">
        <w:rPr>
          <w:sz w:val="20"/>
          <w:szCs w:val="20"/>
        </w:rPr>
        <w:t>writers</w:t>
      </w:r>
      <w:r>
        <w:rPr>
          <w:rFonts w:cstheme="minorHAnsi"/>
          <w:sz w:val="20"/>
          <w:szCs w:val="20"/>
        </w:rPr>
        <w:t>⁶</w:t>
      </w:r>
      <w:r w:rsidRPr="00CF5042">
        <w:rPr>
          <w:sz w:val="20"/>
          <w:szCs w:val="20"/>
        </w:rPr>
        <w:t xml:space="preserve"> matter was in some measure formless</w:t>
      </w:r>
      <w:r>
        <w:rPr>
          <w:sz w:val="20"/>
          <w:szCs w:val="20"/>
        </w:rPr>
        <w:t xml:space="preserve"> </w:t>
      </w:r>
      <w:r w:rsidRPr="00CF5042">
        <w:rPr>
          <w:sz w:val="20"/>
          <w:szCs w:val="20"/>
        </w:rPr>
        <w:t>before it received its full form, so time was in a</w:t>
      </w:r>
      <w:r>
        <w:rPr>
          <w:sz w:val="20"/>
          <w:szCs w:val="20"/>
        </w:rPr>
        <w:t xml:space="preserve"> </w:t>
      </w:r>
      <w:r w:rsidRPr="00CF5042">
        <w:rPr>
          <w:sz w:val="20"/>
          <w:szCs w:val="20"/>
        </w:rPr>
        <w:t>manner formless before it was fully formed and</w:t>
      </w:r>
      <w:r>
        <w:rPr>
          <w:sz w:val="20"/>
          <w:szCs w:val="20"/>
        </w:rPr>
        <w:t xml:space="preserve"> </w:t>
      </w:r>
      <w:r w:rsidRPr="00CF5042">
        <w:rPr>
          <w:sz w:val="20"/>
          <w:szCs w:val="20"/>
        </w:rPr>
        <w:t>distinguished into day and night.</w:t>
      </w:r>
    </w:p>
    <w:p w14:paraId="5CD37038" w14:textId="52B151D3" w:rsidR="00CF5042" w:rsidRPr="00CF5042" w:rsidRDefault="00CF5042" w:rsidP="00CF5042">
      <w:pPr>
        <w:spacing w:after="0"/>
        <w:jc w:val="both"/>
        <w:rPr>
          <w:sz w:val="16"/>
          <w:szCs w:val="16"/>
        </w:rPr>
      </w:pPr>
      <w:r w:rsidRPr="00CF5042">
        <w:rPr>
          <w:rFonts w:cstheme="minorHAnsi"/>
          <w:sz w:val="16"/>
          <w:szCs w:val="16"/>
        </w:rPr>
        <w:t>¹</w:t>
      </w:r>
      <w:r w:rsidRPr="00CF5042">
        <w:rPr>
          <w:sz w:val="16"/>
          <w:szCs w:val="16"/>
        </w:rPr>
        <w:t xml:space="preserve">Confessions, xii, 15 (PL 32, 831). </w:t>
      </w:r>
    </w:p>
    <w:p w14:paraId="48FBD685" w14:textId="6043784E" w:rsidR="00CF5042" w:rsidRPr="00CF5042" w:rsidRDefault="00CF5042" w:rsidP="00CF5042">
      <w:pPr>
        <w:spacing w:after="0"/>
        <w:jc w:val="both"/>
        <w:rPr>
          <w:sz w:val="16"/>
          <w:szCs w:val="16"/>
        </w:rPr>
      </w:pPr>
      <w:r w:rsidRPr="00CF5042">
        <w:rPr>
          <w:rFonts w:cstheme="minorHAnsi"/>
          <w:sz w:val="16"/>
          <w:szCs w:val="16"/>
        </w:rPr>
        <w:t>²</w:t>
      </w:r>
      <w:r w:rsidRPr="00CF5042">
        <w:rPr>
          <w:sz w:val="16"/>
          <w:szCs w:val="16"/>
        </w:rPr>
        <w:t>PL 34, 247.</w:t>
      </w:r>
    </w:p>
    <w:p w14:paraId="0061869C" w14:textId="23E58ED0" w:rsidR="00CF5042" w:rsidRPr="00CF5042" w:rsidRDefault="00CF5042" w:rsidP="00CF5042">
      <w:pPr>
        <w:spacing w:after="0"/>
        <w:jc w:val="both"/>
        <w:rPr>
          <w:sz w:val="16"/>
          <w:szCs w:val="16"/>
        </w:rPr>
      </w:pPr>
      <w:r w:rsidRPr="00CF5042">
        <w:rPr>
          <w:rFonts w:cstheme="minorHAnsi"/>
          <w:sz w:val="16"/>
          <w:szCs w:val="16"/>
        </w:rPr>
        <w:t>³</w:t>
      </w:r>
      <w:r w:rsidRPr="00CF5042">
        <w:rPr>
          <w:sz w:val="16"/>
          <w:szCs w:val="16"/>
        </w:rPr>
        <w:t xml:space="preserve">Albert, </w:t>
      </w:r>
      <w:proofErr w:type="spellStart"/>
      <w:r w:rsidRPr="00CF5042">
        <w:rPr>
          <w:sz w:val="16"/>
          <w:szCs w:val="16"/>
        </w:rPr>
        <w:t>Sumtna</w:t>
      </w:r>
      <w:proofErr w:type="spellEnd"/>
      <w:r w:rsidRPr="00CF5042">
        <w:rPr>
          <w:sz w:val="16"/>
          <w:szCs w:val="16"/>
        </w:rPr>
        <w:t xml:space="preserve"> de </w:t>
      </w:r>
      <w:proofErr w:type="spellStart"/>
      <w:r w:rsidRPr="00CF5042">
        <w:rPr>
          <w:sz w:val="16"/>
          <w:szCs w:val="16"/>
        </w:rPr>
        <w:t>Creat</w:t>
      </w:r>
      <w:proofErr w:type="spellEnd"/>
      <w:r w:rsidRPr="00CF5042">
        <w:rPr>
          <w:sz w:val="16"/>
          <w:szCs w:val="16"/>
        </w:rPr>
        <w:t>., 1 (BO xxxix, 307).</w:t>
      </w:r>
    </w:p>
    <w:p w14:paraId="3875BD6E" w14:textId="12B6D2B0" w:rsidR="00CF5042" w:rsidRPr="00CF5042" w:rsidRDefault="00CF5042" w:rsidP="00CF5042">
      <w:pPr>
        <w:spacing w:after="0"/>
        <w:jc w:val="both"/>
        <w:rPr>
          <w:sz w:val="16"/>
          <w:szCs w:val="16"/>
        </w:rPr>
      </w:pPr>
      <w:r w:rsidRPr="00CF5042">
        <w:rPr>
          <w:rFonts w:cstheme="minorHAnsi"/>
          <w:sz w:val="16"/>
          <w:szCs w:val="16"/>
        </w:rPr>
        <w:t>⁴</w:t>
      </w:r>
      <w:r w:rsidRPr="00CF5042">
        <w:rPr>
          <w:sz w:val="16"/>
          <w:szCs w:val="16"/>
        </w:rPr>
        <w:t>Confessions, xii, 15 (PL 32, 831).</w:t>
      </w:r>
    </w:p>
    <w:p w14:paraId="3E5EF383" w14:textId="77777777" w:rsidR="00CF5042" w:rsidRPr="00CF5042" w:rsidRDefault="00CF5042" w:rsidP="00CF5042">
      <w:pPr>
        <w:spacing w:after="0"/>
        <w:jc w:val="both"/>
        <w:rPr>
          <w:sz w:val="16"/>
          <w:szCs w:val="16"/>
        </w:rPr>
      </w:pPr>
      <w:r w:rsidRPr="00CF5042">
        <w:rPr>
          <w:rFonts w:cstheme="minorHAnsi"/>
          <w:sz w:val="16"/>
          <w:szCs w:val="16"/>
        </w:rPr>
        <w:t>⁵</w:t>
      </w:r>
      <w:r w:rsidRPr="00CF5042">
        <w:rPr>
          <w:sz w:val="16"/>
          <w:szCs w:val="16"/>
        </w:rPr>
        <w:t xml:space="preserve">See above, a. 1. </w:t>
      </w:r>
    </w:p>
    <w:p w14:paraId="486DA588" w14:textId="2EF1D2D8" w:rsidR="005F3B3D" w:rsidRPr="00CF5042" w:rsidRDefault="00CF5042" w:rsidP="00CF5042">
      <w:pPr>
        <w:spacing w:after="0"/>
        <w:jc w:val="both"/>
        <w:rPr>
          <w:sz w:val="16"/>
          <w:szCs w:val="16"/>
        </w:rPr>
      </w:pPr>
      <w:r w:rsidRPr="00CF5042">
        <w:rPr>
          <w:rFonts w:cstheme="minorHAnsi"/>
          <w:sz w:val="16"/>
          <w:szCs w:val="16"/>
        </w:rPr>
        <w:t>⁶</w:t>
      </w:r>
      <w:r w:rsidRPr="00CF5042">
        <w:rPr>
          <w:sz w:val="16"/>
          <w:szCs w:val="16"/>
        </w:rPr>
        <w:t>See above, A. 1.</w:t>
      </w:r>
    </w:p>
    <w:p w14:paraId="06172D11" w14:textId="5F6418A0" w:rsidR="00CF5042" w:rsidRPr="00CF5042" w:rsidRDefault="00CF5042" w:rsidP="00CF5042">
      <w:pPr>
        <w:jc w:val="both"/>
        <w:rPr>
          <w:sz w:val="20"/>
          <w:szCs w:val="20"/>
        </w:rPr>
      </w:pPr>
      <w:r w:rsidRPr="00CF5042">
        <w:rPr>
          <w:sz w:val="20"/>
          <w:szCs w:val="20"/>
        </w:rPr>
        <w:lastRenderedPageBreak/>
        <w:t>Reply Obj. 3. If the movement of the firmament</w:t>
      </w:r>
      <w:r>
        <w:rPr>
          <w:sz w:val="20"/>
          <w:szCs w:val="20"/>
        </w:rPr>
        <w:t xml:space="preserve"> </w:t>
      </w:r>
      <w:r w:rsidRPr="00CF5042">
        <w:rPr>
          <w:sz w:val="20"/>
          <w:szCs w:val="20"/>
        </w:rPr>
        <w:t>did not begin immediately from the beginning,</w:t>
      </w:r>
      <w:r>
        <w:rPr>
          <w:sz w:val="20"/>
          <w:szCs w:val="20"/>
        </w:rPr>
        <w:t xml:space="preserve"> </w:t>
      </w:r>
      <w:r w:rsidRPr="00CF5042">
        <w:rPr>
          <w:sz w:val="20"/>
          <w:szCs w:val="20"/>
        </w:rPr>
        <w:t>then the time that preceded was the</w:t>
      </w:r>
      <w:r>
        <w:rPr>
          <w:sz w:val="20"/>
          <w:szCs w:val="20"/>
        </w:rPr>
        <w:t xml:space="preserve"> </w:t>
      </w:r>
      <w:r w:rsidRPr="00CF5042">
        <w:rPr>
          <w:sz w:val="20"/>
          <w:szCs w:val="20"/>
        </w:rPr>
        <w:t>measure, not of the firmament's movement, but</w:t>
      </w:r>
      <w:r>
        <w:rPr>
          <w:sz w:val="20"/>
          <w:szCs w:val="20"/>
        </w:rPr>
        <w:t xml:space="preserve"> </w:t>
      </w:r>
      <w:r w:rsidRPr="00CF5042">
        <w:rPr>
          <w:sz w:val="20"/>
          <w:szCs w:val="20"/>
        </w:rPr>
        <w:t>of the first movement of whatsoever kind. For</w:t>
      </w:r>
      <w:r>
        <w:rPr>
          <w:sz w:val="20"/>
          <w:szCs w:val="20"/>
        </w:rPr>
        <w:t xml:space="preserve"> </w:t>
      </w:r>
      <w:r w:rsidRPr="00CF5042">
        <w:rPr>
          <w:sz w:val="20"/>
          <w:szCs w:val="20"/>
        </w:rPr>
        <w:t>it is accidental to time to be the measure of the</w:t>
      </w:r>
      <w:r>
        <w:rPr>
          <w:sz w:val="20"/>
          <w:szCs w:val="20"/>
        </w:rPr>
        <w:t xml:space="preserve"> </w:t>
      </w:r>
      <w:r w:rsidRPr="00CF5042">
        <w:rPr>
          <w:sz w:val="20"/>
          <w:szCs w:val="20"/>
        </w:rPr>
        <w:t>firmament's movement, in so far as this is the</w:t>
      </w:r>
      <w:r>
        <w:rPr>
          <w:sz w:val="20"/>
          <w:szCs w:val="20"/>
        </w:rPr>
        <w:t xml:space="preserve"> </w:t>
      </w:r>
      <w:r w:rsidRPr="00CF5042">
        <w:rPr>
          <w:sz w:val="20"/>
          <w:szCs w:val="20"/>
        </w:rPr>
        <w:t>first movement. But if the first movement was</w:t>
      </w:r>
      <w:r>
        <w:rPr>
          <w:sz w:val="20"/>
          <w:szCs w:val="20"/>
        </w:rPr>
        <w:t xml:space="preserve"> </w:t>
      </w:r>
      <w:r w:rsidRPr="00CF5042">
        <w:rPr>
          <w:sz w:val="20"/>
          <w:szCs w:val="20"/>
        </w:rPr>
        <w:t>another than this, time would have been its</w:t>
      </w:r>
      <w:r>
        <w:rPr>
          <w:sz w:val="20"/>
          <w:szCs w:val="20"/>
        </w:rPr>
        <w:t xml:space="preserve"> </w:t>
      </w:r>
      <w:r w:rsidRPr="00CF5042">
        <w:rPr>
          <w:sz w:val="20"/>
          <w:szCs w:val="20"/>
        </w:rPr>
        <w:t>measure, for everything is measured by the</w:t>
      </w:r>
      <w:r>
        <w:rPr>
          <w:sz w:val="20"/>
          <w:szCs w:val="20"/>
        </w:rPr>
        <w:t xml:space="preserve"> </w:t>
      </w:r>
      <w:r w:rsidRPr="00CF5042">
        <w:rPr>
          <w:sz w:val="20"/>
          <w:szCs w:val="20"/>
        </w:rPr>
        <w:t>first of its kind. And it must be granted that at</w:t>
      </w:r>
      <w:r>
        <w:rPr>
          <w:sz w:val="20"/>
          <w:szCs w:val="20"/>
        </w:rPr>
        <w:t xml:space="preserve"> </w:t>
      </w:r>
      <w:r w:rsidRPr="00CF5042">
        <w:rPr>
          <w:sz w:val="20"/>
          <w:szCs w:val="20"/>
        </w:rPr>
        <w:t>once from the beginning, there was movement</w:t>
      </w:r>
      <w:r>
        <w:rPr>
          <w:sz w:val="20"/>
          <w:szCs w:val="20"/>
        </w:rPr>
        <w:t xml:space="preserve"> </w:t>
      </w:r>
      <w:r w:rsidRPr="00CF5042">
        <w:rPr>
          <w:sz w:val="20"/>
          <w:szCs w:val="20"/>
        </w:rPr>
        <w:t>of some kind, at least in the succession of concepts</w:t>
      </w:r>
      <w:r>
        <w:rPr>
          <w:sz w:val="20"/>
          <w:szCs w:val="20"/>
        </w:rPr>
        <w:t xml:space="preserve"> </w:t>
      </w:r>
      <w:r w:rsidRPr="00CF5042">
        <w:rPr>
          <w:sz w:val="20"/>
          <w:szCs w:val="20"/>
        </w:rPr>
        <w:t>and affections in the angelic mind. But</w:t>
      </w:r>
      <w:r>
        <w:rPr>
          <w:sz w:val="20"/>
          <w:szCs w:val="20"/>
        </w:rPr>
        <w:t xml:space="preserve"> </w:t>
      </w:r>
      <w:r w:rsidRPr="00CF5042">
        <w:rPr>
          <w:sz w:val="20"/>
          <w:szCs w:val="20"/>
        </w:rPr>
        <w:t xml:space="preserve">movement without time cannot be </w:t>
      </w:r>
      <w:proofErr w:type="gramStart"/>
      <w:r w:rsidRPr="00CF5042">
        <w:rPr>
          <w:sz w:val="20"/>
          <w:szCs w:val="20"/>
        </w:rPr>
        <w:t>conceived,</w:t>
      </w:r>
      <w:r>
        <w:rPr>
          <w:sz w:val="20"/>
          <w:szCs w:val="20"/>
        </w:rPr>
        <w:t xml:space="preserve"> </w:t>
      </w:r>
      <w:r w:rsidRPr="00CF5042">
        <w:rPr>
          <w:sz w:val="20"/>
          <w:szCs w:val="20"/>
        </w:rPr>
        <w:t>since</w:t>
      </w:r>
      <w:proofErr w:type="gramEnd"/>
      <w:r w:rsidRPr="00CF5042">
        <w:rPr>
          <w:sz w:val="20"/>
          <w:szCs w:val="20"/>
        </w:rPr>
        <w:t xml:space="preserve"> time is nothing else than the measure of</w:t>
      </w:r>
      <w:r>
        <w:rPr>
          <w:sz w:val="20"/>
          <w:szCs w:val="20"/>
        </w:rPr>
        <w:t xml:space="preserve"> </w:t>
      </w:r>
      <w:r w:rsidRPr="00CF5042">
        <w:rPr>
          <w:sz w:val="20"/>
          <w:szCs w:val="20"/>
        </w:rPr>
        <w:t>priority and succession in movement.</w:t>
      </w:r>
    </w:p>
    <w:p w14:paraId="451F5717" w14:textId="731290EB" w:rsidR="00CF5042" w:rsidRPr="00CF5042" w:rsidRDefault="00CF5042" w:rsidP="00CF5042">
      <w:pPr>
        <w:jc w:val="both"/>
        <w:rPr>
          <w:sz w:val="20"/>
          <w:szCs w:val="20"/>
        </w:rPr>
      </w:pPr>
      <w:r w:rsidRPr="00CF5042">
        <w:rPr>
          <w:sz w:val="20"/>
          <w:szCs w:val="20"/>
        </w:rPr>
        <w:t>Reply Obj. 4. Among the first created things</w:t>
      </w:r>
      <w:r>
        <w:rPr>
          <w:sz w:val="20"/>
          <w:szCs w:val="20"/>
        </w:rPr>
        <w:t xml:space="preserve"> </w:t>
      </w:r>
      <w:r w:rsidRPr="00CF5042">
        <w:rPr>
          <w:sz w:val="20"/>
          <w:szCs w:val="20"/>
        </w:rPr>
        <w:t>are to be reckoned those which have a general</w:t>
      </w:r>
      <w:r>
        <w:rPr>
          <w:sz w:val="20"/>
          <w:szCs w:val="20"/>
        </w:rPr>
        <w:t xml:space="preserve"> </w:t>
      </w:r>
      <w:r w:rsidRPr="00CF5042">
        <w:rPr>
          <w:sz w:val="20"/>
          <w:szCs w:val="20"/>
        </w:rPr>
        <w:t>relationship to things. And, therefore, among</w:t>
      </w:r>
      <w:r>
        <w:rPr>
          <w:sz w:val="20"/>
          <w:szCs w:val="20"/>
        </w:rPr>
        <w:t xml:space="preserve"> </w:t>
      </w:r>
      <w:proofErr w:type="gramStart"/>
      <w:r w:rsidRPr="00CF5042">
        <w:rPr>
          <w:sz w:val="20"/>
          <w:szCs w:val="20"/>
        </w:rPr>
        <w:t>these time</w:t>
      </w:r>
      <w:proofErr w:type="gramEnd"/>
      <w:r w:rsidRPr="00CF5042">
        <w:rPr>
          <w:sz w:val="20"/>
          <w:szCs w:val="20"/>
        </w:rPr>
        <w:t xml:space="preserve"> must be included, as having the nature</w:t>
      </w:r>
      <w:r>
        <w:rPr>
          <w:sz w:val="20"/>
          <w:szCs w:val="20"/>
        </w:rPr>
        <w:t xml:space="preserve"> </w:t>
      </w:r>
      <w:r w:rsidRPr="00CF5042">
        <w:rPr>
          <w:sz w:val="20"/>
          <w:szCs w:val="20"/>
        </w:rPr>
        <w:t>of a common measure; but not movement,</w:t>
      </w:r>
      <w:r>
        <w:rPr>
          <w:sz w:val="20"/>
          <w:szCs w:val="20"/>
        </w:rPr>
        <w:t xml:space="preserve"> </w:t>
      </w:r>
      <w:r w:rsidRPr="00CF5042">
        <w:rPr>
          <w:sz w:val="20"/>
          <w:szCs w:val="20"/>
        </w:rPr>
        <w:t>which is related only to the movable subject.</w:t>
      </w:r>
    </w:p>
    <w:p w14:paraId="0AECDCF9" w14:textId="20991694" w:rsidR="00CF5042" w:rsidRPr="00CF5042" w:rsidRDefault="00CF5042" w:rsidP="00CF5042">
      <w:pPr>
        <w:jc w:val="both"/>
        <w:rPr>
          <w:sz w:val="20"/>
          <w:szCs w:val="20"/>
        </w:rPr>
      </w:pPr>
      <w:r w:rsidRPr="00CF5042">
        <w:rPr>
          <w:sz w:val="20"/>
          <w:szCs w:val="20"/>
        </w:rPr>
        <w:t>Reply Obj. 5. Place is understood as existing</w:t>
      </w:r>
      <w:r>
        <w:rPr>
          <w:sz w:val="20"/>
          <w:szCs w:val="20"/>
        </w:rPr>
        <w:t xml:space="preserve"> </w:t>
      </w:r>
      <w:r w:rsidRPr="00CF5042">
        <w:rPr>
          <w:sz w:val="20"/>
          <w:szCs w:val="20"/>
        </w:rPr>
        <w:t>in the empyrean heaven, which is the boundary</w:t>
      </w:r>
      <w:r>
        <w:rPr>
          <w:sz w:val="20"/>
          <w:szCs w:val="20"/>
        </w:rPr>
        <w:t xml:space="preserve"> </w:t>
      </w:r>
      <w:r w:rsidRPr="00CF5042">
        <w:rPr>
          <w:sz w:val="20"/>
          <w:szCs w:val="20"/>
        </w:rPr>
        <w:t>of the universe. And since place has reference</w:t>
      </w:r>
      <w:r>
        <w:rPr>
          <w:sz w:val="20"/>
          <w:szCs w:val="20"/>
        </w:rPr>
        <w:t xml:space="preserve"> </w:t>
      </w:r>
      <w:r w:rsidRPr="00CF5042">
        <w:rPr>
          <w:sz w:val="20"/>
          <w:szCs w:val="20"/>
        </w:rPr>
        <w:t>to things permanent, it was created at once in</w:t>
      </w:r>
      <w:r>
        <w:rPr>
          <w:sz w:val="20"/>
          <w:szCs w:val="20"/>
        </w:rPr>
        <w:t xml:space="preserve"> </w:t>
      </w:r>
      <w:r w:rsidRPr="00CF5042">
        <w:rPr>
          <w:sz w:val="20"/>
          <w:szCs w:val="20"/>
        </w:rPr>
        <w:t>its totality. But time, as not being permanent,</w:t>
      </w:r>
      <w:r>
        <w:rPr>
          <w:sz w:val="20"/>
          <w:szCs w:val="20"/>
        </w:rPr>
        <w:t xml:space="preserve"> </w:t>
      </w:r>
      <w:r w:rsidRPr="00CF5042">
        <w:rPr>
          <w:sz w:val="20"/>
          <w:szCs w:val="20"/>
        </w:rPr>
        <w:t>was created in its beginning; even as in the</w:t>
      </w:r>
      <w:r>
        <w:rPr>
          <w:sz w:val="20"/>
          <w:szCs w:val="20"/>
        </w:rPr>
        <w:t xml:space="preserve"> </w:t>
      </w:r>
      <w:r w:rsidRPr="00CF5042">
        <w:rPr>
          <w:sz w:val="20"/>
          <w:szCs w:val="20"/>
        </w:rPr>
        <w:t>same way we cannot lay hold of any part of</w:t>
      </w:r>
      <w:r>
        <w:rPr>
          <w:sz w:val="20"/>
          <w:szCs w:val="20"/>
        </w:rPr>
        <w:t xml:space="preserve"> </w:t>
      </w:r>
      <w:r w:rsidRPr="00CF5042">
        <w:rPr>
          <w:sz w:val="20"/>
          <w:szCs w:val="20"/>
        </w:rPr>
        <w:t>time save the now.</w:t>
      </w:r>
    </w:p>
    <w:p w14:paraId="3BE5FA33" w14:textId="77777777" w:rsidR="00CF5042" w:rsidRPr="00CF5042" w:rsidRDefault="00CF5042" w:rsidP="00CF5042">
      <w:pPr>
        <w:spacing w:after="0"/>
        <w:jc w:val="center"/>
        <w:rPr>
          <w:sz w:val="20"/>
          <w:szCs w:val="20"/>
        </w:rPr>
      </w:pPr>
      <w:r w:rsidRPr="00CF5042">
        <w:rPr>
          <w:sz w:val="20"/>
          <w:szCs w:val="20"/>
        </w:rPr>
        <w:t>QUESTION LXVII</w:t>
      </w:r>
    </w:p>
    <w:p w14:paraId="51810D8C" w14:textId="4D8E0654" w:rsidR="00CF5042" w:rsidRPr="00CF5042" w:rsidRDefault="00CF5042" w:rsidP="00CF5042">
      <w:pPr>
        <w:spacing w:after="0"/>
        <w:jc w:val="center"/>
        <w:rPr>
          <w:sz w:val="20"/>
          <w:szCs w:val="20"/>
        </w:rPr>
      </w:pPr>
      <w:r w:rsidRPr="00CF5042">
        <w:rPr>
          <w:sz w:val="20"/>
          <w:szCs w:val="20"/>
        </w:rPr>
        <w:t>OF THE WORK OF DISTINCTION IN</w:t>
      </w:r>
      <w:r>
        <w:rPr>
          <w:sz w:val="20"/>
          <w:szCs w:val="20"/>
        </w:rPr>
        <w:t xml:space="preserve"> </w:t>
      </w:r>
      <w:r w:rsidRPr="00CF5042">
        <w:rPr>
          <w:sz w:val="20"/>
          <w:szCs w:val="20"/>
        </w:rPr>
        <w:t>ITSELF</w:t>
      </w:r>
    </w:p>
    <w:p w14:paraId="5EF18F0C" w14:textId="77777777" w:rsidR="00CF5042" w:rsidRPr="00CF5042" w:rsidRDefault="00CF5042" w:rsidP="00CF5042">
      <w:pPr>
        <w:jc w:val="center"/>
        <w:rPr>
          <w:sz w:val="20"/>
          <w:szCs w:val="20"/>
        </w:rPr>
      </w:pPr>
      <w:r w:rsidRPr="00CF5042">
        <w:rPr>
          <w:sz w:val="20"/>
          <w:szCs w:val="20"/>
        </w:rPr>
        <w:t>(</w:t>
      </w:r>
      <w:r w:rsidRPr="00CF5042">
        <w:rPr>
          <w:i/>
          <w:iCs/>
          <w:sz w:val="20"/>
          <w:szCs w:val="20"/>
        </w:rPr>
        <w:t>In Four Articles</w:t>
      </w:r>
      <w:r w:rsidRPr="00CF5042">
        <w:rPr>
          <w:sz w:val="20"/>
          <w:szCs w:val="20"/>
        </w:rPr>
        <w:t>)</w:t>
      </w:r>
    </w:p>
    <w:p w14:paraId="5ACAB0BE" w14:textId="120CD4A1" w:rsidR="00CF5042" w:rsidRPr="00CF5042" w:rsidRDefault="00CF5042" w:rsidP="00CF5042">
      <w:pPr>
        <w:jc w:val="both"/>
        <w:rPr>
          <w:sz w:val="20"/>
          <w:szCs w:val="20"/>
        </w:rPr>
      </w:pPr>
      <w:r w:rsidRPr="00CF5042">
        <w:rPr>
          <w:sz w:val="20"/>
          <w:szCs w:val="20"/>
        </w:rPr>
        <w:t xml:space="preserve">We must consider next the work of </w:t>
      </w:r>
      <w:proofErr w:type="gramStart"/>
      <w:r w:rsidRPr="00CF5042">
        <w:rPr>
          <w:sz w:val="20"/>
          <w:szCs w:val="20"/>
        </w:rPr>
        <w:t>distinction</w:t>
      </w:r>
      <w:r>
        <w:rPr>
          <w:sz w:val="20"/>
          <w:szCs w:val="20"/>
        </w:rPr>
        <w:t xml:space="preserve"> </w:t>
      </w:r>
      <w:r w:rsidRPr="00CF5042">
        <w:rPr>
          <w:sz w:val="20"/>
          <w:szCs w:val="20"/>
        </w:rPr>
        <w:t>in itself</w:t>
      </w:r>
      <w:proofErr w:type="gramEnd"/>
      <w:r w:rsidRPr="00CF5042">
        <w:rPr>
          <w:sz w:val="20"/>
          <w:szCs w:val="20"/>
        </w:rPr>
        <w:t>. First, the work of the first day; secondly,</w:t>
      </w:r>
      <w:r>
        <w:rPr>
          <w:sz w:val="20"/>
          <w:szCs w:val="20"/>
        </w:rPr>
        <w:t xml:space="preserve"> </w:t>
      </w:r>
      <w:r w:rsidRPr="00CF5042">
        <w:rPr>
          <w:sz w:val="20"/>
          <w:szCs w:val="20"/>
        </w:rPr>
        <w:t>the work of the second day (q. lxviii</w:t>
      </w:r>
      <w:proofErr w:type="gramStart"/>
      <w:r w:rsidRPr="00CF5042">
        <w:rPr>
          <w:sz w:val="20"/>
          <w:szCs w:val="20"/>
        </w:rPr>
        <w:t>) ;</w:t>
      </w:r>
      <w:proofErr w:type="gramEnd"/>
      <w:r>
        <w:rPr>
          <w:sz w:val="20"/>
          <w:szCs w:val="20"/>
        </w:rPr>
        <w:t xml:space="preserve"> </w:t>
      </w:r>
      <w:r w:rsidRPr="00CF5042">
        <w:rPr>
          <w:sz w:val="20"/>
          <w:szCs w:val="20"/>
        </w:rPr>
        <w:t>thirdly, the work of the third day (Q. lxix).</w:t>
      </w:r>
      <w:r>
        <w:rPr>
          <w:sz w:val="20"/>
          <w:szCs w:val="20"/>
        </w:rPr>
        <w:t xml:space="preserve"> </w:t>
      </w:r>
      <w:r w:rsidRPr="00CF5042">
        <w:rPr>
          <w:sz w:val="20"/>
          <w:szCs w:val="20"/>
        </w:rPr>
        <w:t>Under the first head there are four points of</w:t>
      </w:r>
      <w:r>
        <w:rPr>
          <w:sz w:val="20"/>
          <w:szCs w:val="20"/>
        </w:rPr>
        <w:t xml:space="preserve"> </w:t>
      </w:r>
      <w:r w:rsidRPr="00CF5042">
        <w:rPr>
          <w:sz w:val="20"/>
          <w:szCs w:val="20"/>
        </w:rPr>
        <w:t>inquiry: (1) Whether the word light is used in</w:t>
      </w:r>
      <w:r>
        <w:rPr>
          <w:sz w:val="20"/>
          <w:szCs w:val="20"/>
        </w:rPr>
        <w:t xml:space="preserve"> </w:t>
      </w:r>
      <w:r w:rsidRPr="00CF5042">
        <w:rPr>
          <w:sz w:val="20"/>
          <w:szCs w:val="20"/>
        </w:rPr>
        <w:t>its proper sense in speaking of spiritual things?</w:t>
      </w:r>
      <w:r>
        <w:rPr>
          <w:sz w:val="20"/>
          <w:szCs w:val="20"/>
        </w:rPr>
        <w:t xml:space="preserve"> </w:t>
      </w:r>
      <w:r w:rsidRPr="00CF5042">
        <w:rPr>
          <w:sz w:val="20"/>
          <w:szCs w:val="20"/>
        </w:rPr>
        <w:t>(2) Whether light, in corporeal things, is itself</w:t>
      </w:r>
      <w:r>
        <w:rPr>
          <w:sz w:val="20"/>
          <w:szCs w:val="20"/>
        </w:rPr>
        <w:t xml:space="preserve"> </w:t>
      </w:r>
      <w:r w:rsidRPr="00CF5042">
        <w:rPr>
          <w:sz w:val="20"/>
          <w:szCs w:val="20"/>
        </w:rPr>
        <w:t>corporeal? (3) Whether light is a quality? (4)</w:t>
      </w:r>
      <w:r>
        <w:rPr>
          <w:sz w:val="20"/>
          <w:szCs w:val="20"/>
        </w:rPr>
        <w:t xml:space="preserve"> </w:t>
      </w:r>
      <w:r w:rsidRPr="00CF5042">
        <w:rPr>
          <w:sz w:val="20"/>
          <w:szCs w:val="20"/>
        </w:rPr>
        <w:t>Whether light was fittingly made on the first</w:t>
      </w:r>
      <w:r>
        <w:rPr>
          <w:sz w:val="20"/>
          <w:szCs w:val="20"/>
        </w:rPr>
        <w:t xml:space="preserve"> </w:t>
      </w:r>
      <w:r w:rsidRPr="00CF5042">
        <w:rPr>
          <w:sz w:val="20"/>
          <w:szCs w:val="20"/>
        </w:rPr>
        <w:t>day?</w:t>
      </w:r>
    </w:p>
    <w:p w14:paraId="124D9276" w14:textId="4EB819A6" w:rsidR="00CF5042" w:rsidRPr="00CF5042" w:rsidRDefault="00CF5042" w:rsidP="00CF5042">
      <w:pPr>
        <w:jc w:val="both"/>
        <w:rPr>
          <w:i/>
          <w:iCs/>
          <w:sz w:val="20"/>
          <w:szCs w:val="20"/>
        </w:rPr>
      </w:pPr>
      <w:r w:rsidRPr="00CF5042">
        <w:rPr>
          <w:sz w:val="20"/>
          <w:szCs w:val="20"/>
        </w:rPr>
        <w:t xml:space="preserve">Article </w:t>
      </w:r>
      <w:r>
        <w:rPr>
          <w:sz w:val="20"/>
          <w:szCs w:val="20"/>
        </w:rPr>
        <w:t>1</w:t>
      </w:r>
      <w:r w:rsidRPr="00CF5042">
        <w:rPr>
          <w:sz w:val="20"/>
          <w:szCs w:val="20"/>
        </w:rPr>
        <w:t xml:space="preserve">. </w:t>
      </w:r>
      <w:r w:rsidRPr="00CF5042">
        <w:rPr>
          <w:i/>
          <w:iCs/>
          <w:sz w:val="20"/>
          <w:szCs w:val="20"/>
        </w:rPr>
        <w:t>Whether the Word Light Is Used in Its Proper Sense in Speaking of Spiritual Things?</w:t>
      </w:r>
    </w:p>
    <w:p w14:paraId="0F6B4A40" w14:textId="5A1A6733" w:rsidR="00CF5042" w:rsidRPr="00CF5042" w:rsidRDefault="00CF5042" w:rsidP="00CF5042">
      <w:pPr>
        <w:jc w:val="both"/>
        <w:rPr>
          <w:sz w:val="20"/>
          <w:szCs w:val="20"/>
        </w:rPr>
      </w:pPr>
      <w:r w:rsidRPr="00CF5042">
        <w:rPr>
          <w:i/>
          <w:iCs/>
          <w:sz w:val="20"/>
          <w:szCs w:val="20"/>
        </w:rPr>
        <w:t>We proceed thus to the First Article</w:t>
      </w:r>
      <w:r w:rsidRPr="00CF5042">
        <w:rPr>
          <w:sz w:val="20"/>
          <w:szCs w:val="20"/>
        </w:rPr>
        <w:t xml:space="preserve">: </w:t>
      </w:r>
      <w:proofErr w:type="gramStart"/>
      <w:r w:rsidRPr="00CF5042">
        <w:rPr>
          <w:sz w:val="20"/>
          <w:szCs w:val="20"/>
        </w:rPr>
        <w:t>It</w:t>
      </w:r>
      <w:r>
        <w:rPr>
          <w:sz w:val="20"/>
          <w:szCs w:val="20"/>
        </w:rPr>
        <w:t xml:space="preserve"> </w:t>
      </w:r>
      <w:r w:rsidRPr="00CF5042">
        <w:rPr>
          <w:sz w:val="20"/>
          <w:szCs w:val="20"/>
        </w:rPr>
        <w:t>would seem that light</w:t>
      </w:r>
      <w:proofErr w:type="gramEnd"/>
      <w:r w:rsidRPr="00CF5042">
        <w:rPr>
          <w:sz w:val="20"/>
          <w:szCs w:val="20"/>
        </w:rPr>
        <w:t xml:space="preserve"> is used in its proper sense</w:t>
      </w:r>
      <w:r>
        <w:rPr>
          <w:sz w:val="20"/>
          <w:szCs w:val="20"/>
        </w:rPr>
        <w:t xml:space="preserve"> </w:t>
      </w:r>
      <w:r w:rsidRPr="00CF5042">
        <w:rPr>
          <w:sz w:val="20"/>
          <w:szCs w:val="20"/>
        </w:rPr>
        <w:t>in spiritual things.</w:t>
      </w:r>
    </w:p>
    <w:p w14:paraId="7E249961" w14:textId="696BC08B" w:rsidR="00CF5042" w:rsidRPr="00CF5042" w:rsidRDefault="00CF5042" w:rsidP="00CF5042">
      <w:pPr>
        <w:jc w:val="both"/>
        <w:rPr>
          <w:sz w:val="20"/>
          <w:szCs w:val="20"/>
        </w:rPr>
      </w:pPr>
      <w:r w:rsidRPr="00CF5042">
        <w:rPr>
          <w:sz w:val="20"/>
          <w:szCs w:val="20"/>
        </w:rPr>
        <w:t>Objection 1. For Augustine says (Gen. ad lit.</w:t>
      </w:r>
      <w:r>
        <w:rPr>
          <w:sz w:val="20"/>
          <w:szCs w:val="20"/>
        </w:rPr>
        <w:t xml:space="preserve"> </w:t>
      </w:r>
      <w:r w:rsidRPr="00CF5042">
        <w:rPr>
          <w:sz w:val="20"/>
          <w:szCs w:val="20"/>
        </w:rPr>
        <w:t xml:space="preserve">iv, </w:t>
      </w:r>
      <w:proofErr w:type="gramStart"/>
      <w:r w:rsidRPr="00CF5042">
        <w:rPr>
          <w:sz w:val="20"/>
          <w:szCs w:val="20"/>
        </w:rPr>
        <w:t>28)</w:t>
      </w:r>
      <w:r>
        <w:rPr>
          <w:rFonts w:cstheme="minorHAnsi"/>
          <w:sz w:val="20"/>
          <w:szCs w:val="20"/>
        </w:rPr>
        <w:t>¹</w:t>
      </w:r>
      <w:proofErr w:type="gramEnd"/>
      <w:r w:rsidRPr="00CF5042">
        <w:rPr>
          <w:sz w:val="20"/>
          <w:szCs w:val="20"/>
        </w:rPr>
        <w:t xml:space="preserve"> that in spiritual things "light is better</w:t>
      </w:r>
      <w:r>
        <w:rPr>
          <w:sz w:val="20"/>
          <w:szCs w:val="20"/>
        </w:rPr>
        <w:t xml:space="preserve"> </w:t>
      </w:r>
      <w:r w:rsidRPr="00CF5042">
        <w:rPr>
          <w:sz w:val="20"/>
          <w:szCs w:val="20"/>
        </w:rPr>
        <w:t>and surer; and that Christ is not called Light</w:t>
      </w:r>
      <w:r>
        <w:rPr>
          <w:sz w:val="20"/>
          <w:szCs w:val="20"/>
        </w:rPr>
        <w:t xml:space="preserve"> </w:t>
      </w:r>
      <w:r w:rsidRPr="00CF5042">
        <w:rPr>
          <w:sz w:val="20"/>
          <w:szCs w:val="20"/>
        </w:rPr>
        <w:t>in the same sense as He is called the Stone; the</w:t>
      </w:r>
      <w:r>
        <w:rPr>
          <w:sz w:val="20"/>
          <w:szCs w:val="20"/>
        </w:rPr>
        <w:t xml:space="preserve"> </w:t>
      </w:r>
      <w:r w:rsidRPr="00CF5042">
        <w:rPr>
          <w:sz w:val="20"/>
          <w:szCs w:val="20"/>
        </w:rPr>
        <w:t>former is to be taken literally, and the latter</w:t>
      </w:r>
      <w:r>
        <w:rPr>
          <w:sz w:val="20"/>
          <w:szCs w:val="20"/>
        </w:rPr>
        <w:t xml:space="preserve"> </w:t>
      </w:r>
      <w:r w:rsidRPr="00CF5042">
        <w:rPr>
          <w:sz w:val="20"/>
          <w:szCs w:val="20"/>
        </w:rPr>
        <w:t>figuratively."</w:t>
      </w:r>
    </w:p>
    <w:p w14:paraId="3F96AD20" w14:textId="622451E5" w:rsidR="00CF5042" w:rsidRPr="00CF5042" w:rsidRDefault="00CF5042" w:rsidP="00CF5042">
      <w:pPr>
        <w:jc w:val="both"/>
        <w:rPr>
          <w:sz w:val="20"/>
          <w:szCs w:val="20"/>
        </w:rPr>
      </w:pPr>
      <w:r w:rsidRPr="00CF5042">
        <w:rPr>
          <w:sz w:val="20"/>
          <w:szCs w:val="20"/>
        </w:rPr>
        <w:t xml:space="preserve">Obj. 2. Further, Dionysius (Div. Nom. </w:t>
      </w:r>
      <w:proofErr w:type="gramStart"/>
      <w:r w:rsidRPr="00CF5042">
        <w:rPr>
          <w:sz w:val="20"/>
          <w:szCs w:val="20"/>
        </w:rPr>
        <w:t>iv)</w:t>
      </w:r>
      <w:r>
        <w:rPr>
          <w:rFonts w:cstheme="minorHAnsi"/>
          <w:sz w:val="20"/>
          <w:szCs w:val="20"/>
        </w:rPr>
        <w:t>²</w:t>
      </w:r>
      <w:proofErr w:type="gramEnd"/>
      <w:r>
        <w:rPr>
          <w:sz w:val="20"/>
          <w:szCs w:val="20"/>
        </w:rPr>
        <w:t xml:space="preserve"> </w:t>
      </w:r>
      <w:r w:rsidRPr="00CF5042">
        <w:rPr>
          <w:sz w:val="20"/>
          <w:szCs w:val="20"/>
        </w:rPr>
        <w:t>includes Light among the intelligible names of</w:t>
      </w:r>
      <w:r>
        <w:rPr>
          <w:sz w:val="20"/>
          <w:szCs w:val="20"/>
        </w:rPr>
        <w:t xml:space="preserve"> </w:t>
      </w:r>
      <w:r w:rsidRPr="00CF5042">
        <w:rPr>
          <w:sz w:val="20"/>
          <w:szCs w:val="20"/>
        </w:rPr>
        <w:t>God. But such names are used in their proper</w:t>
      </w:r>
      <w:r>
        <w:rPr>
          <w:sz w:val="20"/>
          <w:szCs w:val="20"/>
        </w:rPr>
        <w:t xml:space="preserve"> </w:t>
      </w:r>
      <w:r w:rsidRPr="00CF5042">
        <w:rPr>
          <w:sz w:val="20"/>
          <w:szCs w:val="20"/>
        </w:rPr>
        <w:t xml:space="preserve">sense in spiritual things. </w:t>
      </w:r>
      <w:proofErr w:type="gramStart"/>
      <w:r w:rsidRPr="00CF5042">
        <w:rPr>
          <w:sz w:val="20"/>
          <w:szCs w:val="20"/>
        </w:rPr>
        <w:t>Therefore</w:t>
      </w:r>
      <w:proofErr w:type="gramEnd"/>
      <w:r w:rsidRPr="00CF5042">
        <w:rPr>
          <w:sz w:val="20"/>
          <w:szCs w:val="20"/>
        </w:rPr>
        <w:t xml:space="preserve"> light is used</w:t>
      </w:r>
      <w:r>
        <w:rPr>
          <w:sz w:val="20"/>
          <w:szCs w:val="20"/>
        </w:rPr>
        <w:t xml:space="preserve"> </w:t>
      </w:r>
      <w:r w:rsidRPr="00CF5042">
        <w:rPr>
          <w:sz w:val="20"/>
          <w:szCs w:val="20"/>
        </w:rPr>
        <w:t>in its proper sense in spiritual matters.</w:t>
      </w:r>
    </w:p>
    <w:p w14:paraId="260CE046" w14:textId="495F4201" w:rsidR="00CF5042" w:rsidRPr="00CF5042" w:rsidRDefault="00CF5042" w:rsidP="00CF5042">
      <w:pPr>
        <w:jc w:val="both"/>
        <w:rPr>
          <w:sz w:val="20"/>
          <w:szCs w:val="20"/>
        </w:rPr>
      </w:pPr>
      <w:r w:rsidRPr="00CF5042">
        <w:rPr>
          <w:sz w:val="20"/>
          <w:szCs w:val="20"/>
        </w:rPr>
        <w:t>Obj. 3. Further, the Apostle says (Eph. 5.</w:t>
      </w:r>
      <w:r>
        <w:rPr>
          <w:sz w:val="20"/>
          <w:szCs w:val="20"/>
        </w:rPr>
        <w:t xml:space="preserve"> </w:t>
      </w:r>
      <w:proofErr w:type="gramStart"/>
      <w:r w:rsidRPr="00CF5042">
        <w:rPr>
          <w:sz w:val="20"/>
          <w:szCs w:val="20"/>
        </w:rPr>
        <w:t>13) :</w:t>
      </w:r>
      <w:proofErr w:type="gramEnd"/>
      <w:r w:rsidRPr="00CF5042">
        <w:rPr>
          <w:sz w:val="20"/>
          <w:szCs w:val="20"/>
        </w:rPr>
        <w:t xml:space="preserve"> All that is made manifest is light. But to</w:t>
      </w:r>
      <w:r>
        <w:rPr>
          <w:sz w:val="20"/>
          <w:szCs w:val="20"/>
        </w:rPr>
        <w:t xml:space="preserve"> </w:t>
      </w:r>
      <w:r w:rsidRPr="00CF5042">
        <w:rPr>
          <w:sz w:val="20"/>
          <w:szCs w:val="20"/>
        </w:rPr>
        <w:t>be made manifest belongs more properly to</w:t>
      </w:r>
      <w:r>
        <w:rPr>
          <w:sz w:val="20"/>
          <w:szCs w:val="20"/>
        </w:rPr>
        <w:t xml:space="preserve"> </w:t>
      </w:r>
      <w:r w:rsidRPr="00CF5042">
        <w:rPr>
          <w:sz w:val="20"/>
          <w:szCs w:val="20"/>
        </w:rPr>
        <w:t xml:space="preserve">spiritual things than to corporeal. </w:t>
      </w:r>
      <w:proofErr w:type="gramStart"/>
      <w:r w:rsidRPr="00CF5042">
        <w:rPr>
          <w:sz w:val="20"/>
          <w:szCs w:val="20"/>
        </w:rPr>
        <w:t>Therefore</w:t>
      </w:r>
      <w:proofErr w:type="gramEnd"/>
      <w:r>
        <w:rPr>
          <w:sz w:val="20"/>
          <w:szCs w:val="20"/>
        </w:rPr>
        <w:t xml:space="preserve"> </w:t>
      </w:r>
      <w:r w:rsidRPr="00CF5042">
        <w:rPr>
          <w:sz w:val="20"/>
          <w:szCs w:val="20"/>
        </w:rPr>
        <w:t>also does light.</w:t>
      </w:r>
    </w:p>
    <w:p w14:paraId="506405A9" w14:textId="446728B9" w:rsidR="00CF5042" w:rsidRPr="00CF5042" w:rsidRDefault="00CF5042" w:rsidP="00CF5042">
      <w:pPr>
        <w:jc w:val="both"/>
        <w:rPr>
          <w:sz w:val="20"/>
          <w:szCs w:val="20"/>
        </w:rPr>
      </w:pPr>
      <w:r w:rsidRPr="00CF5042">
        <w:rPr>
          <w:sz w:val="20"/>
          <w:szCs w:val="20"/>
        </w:rPr>
        <w:t>On the contrary, Ambrose says (De Fid. ii)</w:t>
      </w:r>
      <w:r>
        <w:rPr>
          <w:rFonts w:cstheme="minorHAnsi"/>
          <w:sz w:val="20"/>
          <w:szCs w:val="20"/>
        </w:rPr>
        <w:t>³</w:t>
      </w:r>
      <w:r>
        <w:rPr>
          <w:sz w:val="20"/>
          <w:szCs w:val="20"/>
        </w:rPr>
        <w:t xml:space="preserve"> </w:t>
      </w:r>
      <w:r w:rsidRPr="00CF5042">
        <w:rPr>
          <w:sz w:val="20"/>
          <w:szCs w:val="20"/>
        </w:rPr>
        <w:t xml:space="preserve">that </w:t>
      </w:r>
      <w:proofErr w:type="spellStart"/>
      <w:r w:rsidRPr="00CF5042">
        <w:rPr>
          <w:sz w:val="20"/>
          <w:szCs w:val="20"/>
        </w:rPr>
        <w:t>Splendour</w:t>
      </w:r>
      <w:proofErr w:type="spellEnd"/>
      <w:r w:rsidRPr="00CF5042">
        <w:rPr>
          <w:sz w:val="20"/>
          <w:szCs w:val="20"/>
        </w:rPr>
        <w:t xml:space="preserve"> is among those things which are</w:t>
      </w:r>
      <w:r>
        <w:rPr>
          <w:sz w:val="20"/>
          <w:szCs w:val="20"/>
        </w:rPr>
        <w:t xml:space="preserve"> </w:t>
      </w:r>
      <w:r w:rsidRPr="00CF5042">
        <w:rPr>
          <w:sz w:val="20"/>
          <w:szCs w:val="20"/>
        </w:rPr>
        <w:t>said of God metaphorically.</w:t>
      </w:r>
    </w:p>
    <w:p w14:paraId="777F9F14" w14:textId="5A9A5943" w:rsidR="00CF5042" w:rsidRPr="00CF5042" w:rsidRDefault="00CF5042" w:rsidP="00CF5042">
      <w:pPr>
        <w:jc w:val="both"/>
        <w:rPr>
          <w:sz w:val="20"/>
          <w:szCs w:val="20"/>
        </w:rPr>
      </w:pPr>
      <w:r>
        <w:rPr>
          <w:sz w:val="20"/>
          <w:szCs w:val="20"/>
        </w:rPr>
        <w:t>I</w:t>
      </w:r>
      <w:r w:rsidRPr="00CF5042">
        <w:rPr>
          <w:sz w:val="20"/>
          <w:szCs w:val="20"/>
        </w:rPr>
        <w:t xml:space="preserve"> answer that, </w:t>
      </w:r>
      <w:proofErr w:type="gramStart"/>
      <w:r w:rsidRPr="00CF5042">
        <w:rPr>
          <w:sz w:val="20"/>
          <w:szCs w:val="20"/>
        </w:rPr>
        <w:t>Any</w:t>
      </w:r>
      <w:proofErr w:type="gramEnd"/>
      <w:r w:rsidRPr="00CF5042">
        <w:rPr>
          <w:sz w:val="20"/>
          <w:szCs w:val="20"/>
        </w:rPr>
        <w:t xml:space="preserve"> word may be used in two</w:t>
      </w:r>
      <w:r>
        <w:rPr>
          <w:sz w:val="20"/>
          <w:szCs w:val="20"/>
        </w:rPr>
        <w:t xml:space="preserve"> </w:t>
      </w:r>
      <w:r w:rsidRPr="00CF5042">
        <w:rPr>
          <w:sz w:val="20"/>
          <w:szCs w:val="20"/>
        </w:rPr>
        <w:t>ways—that is to say, either in its original application</w:t>
      </w:r>
      <w:r>
        <w:rPr>
          <w:sz w:val="20"/>
          <w:szCs w:val="20"/>
        </w:rPr>
        <w:t xml:space="preserve"> </w:t>
      </w:r>
      <w:r w:rsidRPr="00CF5042">
        <w:rPr>
          <w:sz w:val="20"/>
          <w:szCs w:val="20"/>
        </w:rPr>
        <w:t>or according to custom. This is clearly</w:t>
      </w:r>
      <w:r>
        <w:rPr>
          <w:sz w:val="20"/>
          <w:szCs w:val="20"/>
        </w:rPr>
        <w:t xml:space="preserve"> </w:t>
      </w:r>
      <w:r w:rsidRPr="00CF5042">
        <w:rPr>
          <w:sz w:val="20"/>
          <w:szCs w:val="20"/>
        </w:rPr>
        <w:t>shown in the word "sight," originally applied to</w:t>
      </w:r>
      <w:r>
        <w:rPr>
          <w:sz w:val="20"/>
          <w:szCs w:val="20"/>
        </w:rPr>
        <w:t xml:space="preserve"> </w:t>
      </w:r>
      <w:r w:rsidRPr="00CF5042">
        <w:rPr>
          <w:sz w:val="20"/>
          <w:szCs w:val="20"/>
        </w:rPr>
        <w:t>the act of the sense, and then, as sight is the</w:t>
      </w:r>
      <w:r>
        <w:rPr>
          <w:sz w:val="20"/>
          <w:szCs w:val="20"/>
        </w:rPr>
        <w:t xml:space="preserve"> </w:t>
      </w:r>
      <w:r w:rsidRPr="00CF5042">
        <w:rPr>
          <w:sz w:val="20"/>
          <w:szCs w:val="20"/>
        </w:rPr>
        <w:t>noblest and most trustworthy of the senses, extended</w:t>
      </w:r>
      <w:r>
        <w:rPr>
          <w:sz w:val="20"/>
          <w:szCs w:val="20"/>
        </w:rPr>
        <w:t xml:space="preserve"> </w:t>
      </w:r>
      <w:r w:rsidRPr="00CF5042">
        <w:rPr>
          <w:sz w:val="20"/>
          <w:szCs w:val="20"/>
        </w:rPr>
        <w:t>in common speech to all knowledge obtained</w:t>
      </w:r>
      <w:r>
        <w:rPr>
          <w:sz w:val="20"/>
          <w:szCs w:val="20"/>
        </w:rPr>
        <w:t xml:space="preserve"> </w:t>
      </w:r>
      <w:r w:rsidRPr="00CF5042">
        <w:rPr>
          <w:sz w:val="20"/>
          <w:szCs w:val="20"/>
        </w:rPr>
        <w:t xml:space="preserve">through the other senses. </w:t>
      </w:r>
      <w:proofErr w:type="gramStart"/>
      <w:r w:rsidRPr="00CF5042">
        <w:rPr>
          <w:sz w:val="20"/>
          <w:szCs w:val="20"/>
        </w:rPr>
        <w:t>Thus</w:t>
      </w:r>
      <w:proofErr w:type="gramEnd"/>
      <w:r w:rsidRPr="00CF5042">
        <w:rPr>
          <w:sz w:val="20"/>
          <w:szCs w:val="20"/>
        </w:rPr>
        <w:t xml:space="preserve"> we say,</w:t>
      </w:r>
      <w:r>
        <w:rPr>
          <w:sz w:val="20"/>
          <w:szCs w:val="20"/>
        </w:rPr>
        <w:t xml:space="preserve"> </w:t>
      </w:r>
      <w:r w:rsidRPr="00CF5042">
        <w:rPr>
          <w:sz w:val="20"/>
          <w:szCs w:val="20"/>
        </w:rPr>
        <w:t>"See how it tastes," or smells, or is hot. Further,</w:t>
      </w:r>
      <w:r>
        <w:rPr>
          <w:sz w:val="20"/>
          <w:szCs w:val="20"/>
        </w:rPr>
        <w:t xml:space="preserve"> </w:t>
      </w:r>
      <w:r w:rsidRPr="00CF5042">
        <w:rPr>
          <w:sz w:val="20"/>
          <w:szCs w:val="20"/>
        </w:rPr>
        <w:t>sight is applied to knowledge obtained through</w:t>
      </w:r>
      <w:r>
        <w:rPr>
          <w:sz w:val="20"/>
          <w:szCs w:val="20"/>
        </w:rPr>
        <w:t xml:space="preserve"> </w:t>
      </w:r>
      <w:r w:rsidRPr="00CF5042">
        <w:rPr>
          <w:sz w:val="20"/>
          <w:szCs w:val="20"/>
        </w:rPr>
        <w:t>the intellect, as in those words: Blessed are the</w:t>
      </w:r>
      <w:r>
        <w:rPr>
          <w:sz w:val="20"/>
          <w:szCs w:val="20"/>
        </w:rPr>
        <w:t xml:space="preserve"> </w:t>
      </w:r>
      <w:r w:rsidRPr="00CF5042">
        <w:rPr>
          <w:sz w:val="20"/>
          <w:szCs w:val="20"/>
        </w:rPr>
        <w:t>clean of heart, for they shall see God (Matt.</w:t>
      </w:r>
      <w:r>
        <w:rPr>
          <w:sz w:val="20"/>
          <w:szCs w:val="20"/>
        </w:rPr>
        <w:t xml:space="preserve"> </w:t>
      </w:r>
      <w:r w:rsidRPr="00CF5042">
        <w:rPr>
          <w:sz w:val="20"/>
          <w:szCs w:val="20"/>
        </w:rPr>
        <w:t xml:space="preserve">5. 8). And </w:t>
      </w:r>
      <w:proofErr w:type="gramStart"/>
      <w:r w:rsidRPr="00CF5042">
        <w:rPr>
          <w:sz w:val="20"/>
          <w:szCs w:val="20"/>
        </w:rPr>
        <w:t>thus</w:t>
      </w:r>
      <w:proofErr w:type="gramEnd"/>
      <w:r w:rsidRPr="00CF5042">
        <w:rPr>
          <w:sz w:val="20"/>
          <w:szCs w:val="20"/>
        </w:rPr>
        <w:t xml:space="preserve"> it is with the word light. In its</w:t>
      </w:r>
      <w:r>
        <w:rPr>
          <w:sz w:val="20"/>
          <w:szCs w:val="20"/>
        </w:rPr>
        <w:t xml:space="preserve"> </w:t>
      </w:r>
      <w:r w:rsidRPr="00CF5042">
        <w:rPr>
          <w:sz w:val="20"/>
          <w:szCs w:val="20"/>
        </w:rPr>
        <w:t>primary meaning it signifies that which makes</w:t>
      </w:r>
      <w:r>
        <w:rPr>
          <w:sz w:val="20"/>
          <w:szCs w:val="20"/>
        </w:rPr>
        <w:t xml:space="preserve"> </w:t>
      </w:r>
      <w:r w:rsidRPr="00CF5042">
        <w:rPr>
          <w:sz w:val="20"/>
          <w:szCs w:val="20"/>
        </w:rPr>
        <w:t>manifest to the sense of sight; afterwards it</w:t>
      </w:r>
      <w:r>
        <w:rPr>
          <w:sz w:val="20"/>
          <w:szCs w:val="20"/>
        </w:rPr>
        <w:t xml:space="preserve"> </w:t>
      </w:r>
      <w:r w:rsidRPr="00CF5042">
        <w:rPr>
          <w:sz w:val="20"/>
          <w:szCs w:val="20"/>
        </w:rPr>
        <w:t>was extended to that which makes manifest to</w:t>
      </w:r>
      <w:r>
        <w:rPr>
          <w:sz w:val="20"/>
          <w:szCs w:val="20"/>
        </w:rPr>
        <w:t xml:space="preserve"> </w:t>
      </w:r>
      <w:r w:rsidRPr="00CF5042">
        <w:rPr>
          <w:sz w:val="20"/>
          <w:szCs w:val="20"/>
        </w:rPr>
        <w:t xml:space="preserve">knowledge of any kind. </w:t>
      </w:r>
      <w:proofErr w:type="gramStart"/>
      <w:r w:rsidRPr="00CF5042">
        <w:rPr>
          <w:sz w:val="20"/>
          <w:szCs w:val="20"/>
        </w:rPr>
        <w:t>If,</w:t>
      </w:r>
      <w:proofErr w:type="gramEnd"/>
      <w:r w:rsidRPr="00CF5042">
        <w:rPr>
          <w:sz w:val="20"/>
          <w:szCs w:val="20"/>
        </w:rPr>
        <w:t xml:space="preserve"> then, the word is</w:t>
      </w:r>
      <w:r>
        <w:rPr>
          <w:sz w:val="20"/>
          <w:szCs w:val="20"/>
        </w:rPr>
        <w:t xml:space="preserve"> </w:t>
      </w:r>
      <w:r w:rsidRPr="00CF5042">
        <w:rPr>
          <w:sz w:val="20"/>
          <w:szCs w:val="20"/>
        </w:rPr>
        <w:t>taken in its strict and primary meaning, it is to</w:t>
      </w:r>
      <w:r>
        <w:rPr>
          <w:sz w:val="20"/>
          <w:szCs w:val="20"/>
        </w:rPr>
        <w:t xml:space="preserve"> </w:t>
      </w:r>
      <w:r w:rsidRPr="00CF5042">
        <w:rPr>
          <w:sz w:val="20"/>
          <w:szCs w:val="20"/>
        </w:rPr>
        <w:t>be understood metaphorically when applied to</w:t>
      </w:r>
      <w:r>
        <w:rPr>
          <w:sz w:val="20"/>
          <w:szCs w:val="20"/>
        </w:rPr>
        <w:t xml:space="preserve"> </w:t>
      </w:r>
      <w:r w:rsidRPr="00CF5042">
        <w:rPr>
          <w:sz w:val="20"/>
          <w:szCs w:val="20"/>
        </w:rPr>
        <w:t>spiritual things, as Ambrose says (loc. cit.). But</w:t>
      </w:r>
      <w:r>
        <w:rPr>
          <w:sz w:val="20"/>
          <w:szCs w:val="20"/>
        </w:rPr>
        <w:t xml:space="preserve"> </w:t>
      </w:r>
      <w:r w:rsidRPr="00CF5042">
        <w:rPr>
          <w:sz w:val="20"/>
          <w:szCs w:val="20"/>
        </w:rPr>
        <w:t>if taken according to the usage of speech, as</w:t>
      </w:r>
      <w:r>
        <w:rPr>
          <w:sz w:val="20"/>
          <w:szCs w:val="20"/>
        </w:rPr>
        <w:t xml:space="preserve"> </w:t>
      </w:r>
      <w:r w:rsidRPr="00CF5042">
        <w:rPr>
          <w:sz w:val="20"/>
          <w:szCs w:val="20"/>
        </w:rPr>
        <w:t>applied to manifestation of every kind, it may</w:t>
      </w:r>
      <w:r>
        <w:rPr>
          <w:sz w:val="20"/>
          <w:szCs w:val="20"/>
        </w:rPr>
        <w:t xml:space="preserve"> </w:t>
      </w:r>
      <w:r w:rsidRPr="00CF5042">
        <w:rPr>
          <w:sz w:val="20"/>
          <w:szCs w:val="20"/>
        </w:rPr>
        <w:t>properly be applied to spiritual things.</w:t>
      </w:r>
    </w:p>
    <w:p w14:paraId="7B00971D" w14:textId="2AB301F3" w:rsidR="00CF5042" w:rsidRPr="00CF5042" w:rsidRDefault="00CF5042" w:rsidP="00CF5042">
      <w:pPr>
        <w:jc w:val="both"/>
        <w:rPr>
          <w:sz w:val="20"/>
          <w:szCs w:val="20"/>
        </w:rPr>
      </w:pPr>
      <w:r w:rsidRPr="00CF5042">
        <w:rPr>
          <w:sz w:val="20"/>
          <w:szCs w:val="20"/>
        </w:rPr>
        <w:t>The answer to the objections will sufficiently</w:t>
      </w:r>
      <w:r>
        <w:rPr>
          <w:sz w:val="20"/>
          <w:szCs w:val="20"/>
        </w:rPr>
        <w:t xml:space="preserve"> </w:t>
      </w:r>
      <w:r w:rsidRPr="00CF5042">
        <w:rPr>
          <w:sz w:val="20"/>
          <w:szCs w:val="20"/>
        </w:rPr>
        <w:t>appear from what has been said.</w:t>
      </w:r>
    </w:p>
    <w:p w14:paraId="60B23E60" w14:textId="77777777" w:rsidR="00CF5042" w:rsidRPr="00CF5042" w:rsidRDefault="00CF5042" w:rsidP="00CF5042">
      <w:pPr>
        <w:jc w:val="both"/>
        <w:rPr>
          <w:i/>
          <w:iCs/>
          <w:sz w:val="20"/>
          <w:szCs w:val="20"/>
        </w:rPr>
      </w:pPr>
      <w:r w:rsidRPr="00CF5042">
        <w:rPr>
          <w:sz w:val="20"/>
          <w:szCs w:val="20"/>
        </w:rPr>
        <w:t xml:space="preserve">Article 2. </w:t>
      </w:r>
      <w:r w:rsidRPr="00CF5042">
        <w:rPr>
          <w:i/>
          <w:iCs/>
          <w:sz w:val="20"/>
          <w:szCs w:val="20"/>
        </w:rPr>
        <w:t>Whether Light is a Body?</w:t>
      </w:r>
    </w:p>
    <w:p w14:paraId="4806519D" w14:textId="6A01B4F6" w:rsidR="00CF5042" w:rsidRPr="00CF5042" w:rsidRDefault="00CF5042" w:rsidP="00CF5042">
      <w:pPr>
        <w:jc w:val="both"/>
        <w:rPr>
          <w:sz w:val="20"/>
          <w:szCs w:val="20"/>
        </w:rPr>
      </w:pPr>
      <w:r w:rsidRPr="00CF5042">
        <w:rPr>
          <w:i/>
          <w:iCs/>
          <w:sz w:val="20"/>
          <w:szCs w:val="20"/>
        </w:rPr>
        <w:t>We proceed thus to the Second Article</w:t>
      </w:r>
      <w:r w:rsidRPr="00CF5042">
        <w:rPr>
          <w:sz w:val="20"/>
          <w:szCs w:val="20"/>
        </w:rPr>
        <w:t xml:space="preserve">: </w:t>
      </w:r>
      <w:proofErr w:type="gramStart"/>
      <w:r w:rsidRPr="00CF5042">
        <w:rPr>
          <w:sz w:val="20"/>
          <w:szCs w:val="20"/>
        </w:rPr>
        <w:t>It</w:t>
      </w:r>
      <w:r>
        <w:rPr>
          <w:sz w:val="20"/>
          <w:szCs w:val="20"/>
        </w:rPr>
        <w:t xml:space="preserve"> </w:t>
      </w:r>
      <w:r w:rsidRPr="00CF5042">
        <w:rPr>
          <w:sz w:val="20"/>
          <w:szCs w:val="20"/>
        </w:rPr>
        <w:t>would seem that light</w:t>
      </w:r>
      <w:proofErr w:type="gramEnd"/>
      <w:r w:rsidRPr="00CF5042">
        <w:rPr>
          <w:sz w:val="20"/>
          <w:szCs w:val="20"/>
        </w:rPr>
        <w:t xml:space="preserve"> is a body.</w:t>
      </w:r>
    </w:p>
    <w:p w14:paraId="725D7E8B" w14:textId="7314E355" w:rsidR="00CF5042" w:rsidRPr="00CF5042" w:rsidRDefault="00CF5042" w:rsidP="00CF5042">
      <w:pPr>
        <w:jc w:val="both"/>
        <w:rPr>
          <w:sz w:val="20"/>
          <w:szCs w:val="20"/>
        </w:rPr>
      </w:pPr>
      <w:r w:rsidRPr="00CF5042">
        <w:rPr>
          <w:sz w:val="20"/>
          <w:szCs w:val="20"/>
        </w:rPr>
        <w:t xml:space="preserve">Objection 1. For Augustine says </w:t>
      </w:r>
      <w:r>
        <w:rPr>
          <w:sz w:val="20"/>
          <w:szCs w:val="20"/>
        </w:rPr>
        <w:t>(</w:t>
      </w:r>
      <w:r w:rsidRPr="00CF5042">
        <w:rPr>
          <w:sz w:val="20"/>
          <w:szCs w:val="20"/>
        </w:rPr>
        <w:t>De Lib.</w:t>
      </w:r>
      <w:r>
        <w:rPr>
          <w:sz w:val="20"/>
          <w:szCs w:val="20"/>
        </w:rPr>
        <w:t xml:space="preserve"> </w:t>
      </w:r>
      <w:r w:rsidRPr="00CF5042">
        <w:rPr>
          <w:sz w:val="20"/>
          <w:szCs w:val="20"/>
        </w:rPr>
        <w:t xml:space="preserve">Arb. iii, </w:t>
      </w:r>
      <w:proofErr w:type="gramStart"/>
      <w:r w:rsidRPr="00CF5042">
        <w:rPr>
          <w:sz w:val="20"/>
          <w:szCs w:val="20"/>
        </w:rPr>
        <w:t>5)</w:t>
      </w:r>
      <w:r>
        <w:rPr>
          <w:rFonts w:cstheme="minorHAnsi"/>
          <w:sz w:val="20"/>
          <w:szCs w:val="20"/>
        </w:rPr>
        <w:t>⁴</w:t>
      </w:r>
      <w:proofErr w:type="gramEnd"/>
      <w:r w:rsidRPr="00CF5042">
        <w:rPr>
          <w:sz w:val="20"/>
          <w:szCs w:val="20"/>
        </w:rPr>
        <w:t xml:space="preserve"> that "light takes the first place</w:t>
      </w:r>
      <w:r>
        <w:rPr>
          <w:sz w:val="20"/>
          <w:szCs w:val="20"/>
        </w:rPr>
        <w:t xml:space="preserve"> </w:t>
      </w:r>
      <w:r w:rsidRPr="00CF5042">
        <w:rPr>
          <w:sz w:val="20"/>
          <w:szCs w:val="20"/>
        </w:rPr>
        <w:t xml:space="preserve">among bodies." </w:t>
      </w:r>
      <w:proofErr w:type="gramStart"/>
      <w:r w:rsidRPr="00CF5042">
        <w:rPr>
          <w:sz w:val="20"/>
          <w:szCs w:val="20"/>
        </w:rPr>
        <w:t>Therefore</w:t>
      </w:r>
      <w:proofErr w:type="gramEnd"/>
      <w:r w:rsidRPr="00CF5042">
        <w:rPr>
          <w:sz w:val="20"/>
          <w:szCs w:val="20"/>
        </w:rPr>
        <w:t xml:space="preserve"> light is a body.</w:t>
      </w:r>
    </w:p>
    <w:p w14:paraId="502B860F" w14:textId="5655696C" w:rsidR="005F3B3D" w:rsidRPr="003541DA" w:rsidRDefault="00CF5042" w:rsidP="00CF5042">
      <w:pPr>
        <w:jc w:val="both"/>
        <w:rPr>
          <w:sz w:val="20"/>
          <w:szCs w:val="20"/>
        </w:rPr>
      </w:pPr>
      <w:r w:rsidRPr="00CF5042">
        <w:rPr>
          <w:sz w:val="20"/>
          <w:szCs w:val="20"/>
        </w:rPr>
        <w:t>Obj. 2. Further, the Philosopher says</w:t>
      </w:r>
      <w:r>
        <w:rPr>
          <w:rFonts w:cstheme="minorHAnsi"/>
          <w:sz w:val="20"/>
          <w:szCs w:val="20"/>
        </w:rPr>
        <w:t>⁵</w:t>
      </w:r>
      <w:r w:rsidRPr="00CF5042">
        <w:rPr>
          <w:sz w:val="20"/>
          <w:szCs w:val="20"/>
        </w:rPr>
        <w:t xml:space="preserve"> that</w:t>
      </w:r>
      <w:r>
        <w:rPr>
          <w:sz w:val="20"/>
          <w:szCs w:val="20"/>
        </w:rPr>
        <w:t xml:space="preserve"> </w:t>
      </w:r>
      <w:r w:rsidRPr="00CF5042">
        <w:rPr>
          <w:sz w:val="20"/>
          <w:szCs w:val="20"/>
        </w:rPr>
        <w:t>light is a species of fire. But fire is a body, and</w:t>
      </w:r>
      <w:r>
        <w:rPr>
          <w:sz w:val="20"/>
          <w:szCs w:val="20"/>
        </w:rPr>
        <w:t xml:space="preserve"> </w:t>
      </w:r>
      <w:r w:rsidRPr="00CF5042">
        <w:rPr>
          <w:sz w:val="20"/>
          <w:szCs w:val="20"/>
        </w:rPr>
        <w:t>therefore so is light.</w:t>
      </w:r>
    </w:p>
    <w:p w14:paraId="2B4A7F17" w14:textId="7FD081AB" w:rsidR="00CF5042" w:rsidRPr="00CF5042" w:rsidRDefault="00CF5042" w:rsidP="00D20D79">
      <w:pPr>
        <w:spacing w:after="0"/>
        <w:jc w:val="both"/>
        <w:rPr>
          <w:sz w:val="16"/>
          <w:szCs w:val="16"/>
        </w:rPr>
      </w:pPr>
      <w:r w:rsidRPr="00D20D79">
        <w:rPr>
          <w:rFonts w:cstheme="minorHAnsi"/>
          <w:sz w:val="16"/>
          <w:szCs w:val="16"/>
        </w:rPr>
        <w:t>¹</w:t>
      </w:r>
      <w:r w:rsidRPr="00CF5042">
        <w:rPr>
          <w:sz w:val="16"/>
          <w:szCs w:val="16"/>
        </w:rPr>
        <w:t>PL 34, 31</w:t>
      </w:r>
      <w:r w:rsidRPr="00D20D79">
        <w:rPr>
          <w:sz w:val="16"/>
          <w:szCs w:val="16"/>
        </w:rPr>
        <w:t>5</w:t>
      </w:r>
      <w:r w:rsidRPr="00CF5042">
        <w:rPr>
          <w:sz w:val="16"/>
          <w:szCs w:val="16"/>
        </w:rPr>
        <w:t xml:space="preserve">. </w:t>
      </w:r>
      <w:r w:rsidRPr="00D20D79">
        <w:rPr>
          <w:sz w:val="16"/>
          <w:szCs w:val="16"/>
        </w:rPr>
        <w:tab/>
      </w:r>
      <w:r w:rsidRPr="00D20D79">
        <w:rPr>
          <w:rFonts w:cstheme="minorHAnsi"/>
          <w:sz w:val="16"/>
          <w:szCs w:val="16"/>
        </w:rPr>
        <w:t>²</w:t>
      </w:r>
      <w:r w:rsidRPr="00CF5042">
        <w:rPr>
          <w:sz w:val="16"/>
          <w:szCs w:val="16"/>
        </w:rPr>
        <w:t>Sect, s (PG 3, 700).</w:t>
      </w:r>
    </w:p>
    <w:p w14:paraId="3CA62512" w14:textId="6D49847E" w:rsidR="005F3B3D" w:rsidRPr="00D20D79" w:rsidRDefault="00CF5042" w:rsidP="00D20D79">
      <w:pPr>
        <w:spacing w:after="0"/>
        <w:jc w:val="both"/>
        <w:rPr>
          <w:sz w:val="16"/>
          <w:szCs w:val="16"/>
        </w:rPr>
      </w:pPr>
      <w:r w:rsidRPr="00D20D79">
        <w:rPr>
          <w:rFonts w:cstheme="minorHAnsi"/>
          <w:sz w:val="16"/>
          <w:szCs w:val="16"/>
        </w:rPr>
        <w:t>³</w:t>
      </w:r>
      <w:r w:rsidRPr="00CF5042">
        <w:rPr>
          <w:sz w:val="16"/>
          <w:szCs w:val="16"/>
        </w:rPr>
        <w:t xml:space="preserve">Prol. (PL 16, 584). </w:t>
      </w:r>
      <w:r w:rsidR="00D20D79" w:rsidRPr="00D20D79">
        <w:rPr>
          <w:sz w:val="16"/>
          <w:szCs w:val="16"/>
        </w:rPr>
        <w:tab/>
      </w:r>
      <w:r w:rsidR="00D20D79" w:rsidRPr="00D20D79">
        <w:rPr>
          <w:rFonts w:cstheme="minorHAnsi"/>
          <w:sz w:val="16"/>
          <w:szCs w:val="16"/>
        </w:rPr>
        <w:t>⁴</w:t>
      </w:r>
      <w:r w:rsidRPr="00CF5042">
        <w:rPr>
          <w:sz w:val="16"/>
          <w:szCs w:val="16"/>
        </w:rPr>
        <w:t>PL 32, 1279.</w:t>
      </w:r>
      <w:r w:rsidR="00D20D79" w:rsidRPr="00D20D79">
        <w:rPr>
          <w:sz w:val="16"/>
          <w:szCs w:val="16"/>
        </w:rPr>
        <w:tab/>
      </w:r>
      <w:r w:rsidR="00D20D79" w:rsidRPr="00D20D79">
        <w:rPr>
          <w:rFonts w:cstheme="minorHAnsi"/>
          <w:sz w:val="16"/>
          <w:szCs w:val="16"/>
        </w:rPr>
        <w:t>⁵</w:t>
      </w:r>
      <w:r w:rsidRPr="00CF5042">
        <w:rPr>
          <w:sz w:val="16"/>
          <w:szCs w:val="16"/>
        </w:rPr>
        <w:t>Topics, v, 5 (</w:t>
      </w:r>
      <w:r w:rsidR="00D20D79" w:rsidRPr="00D20D79">
        <w:rPr>
          <w:sz w:val="16"/>
          <w:szCs w:val="16"/>
        </w:rPr>
        <w:t>1</w:t>
      </w:r>
      <w:r w:rsidRPr="00CF5042">
        <w:rPr>
          <w:sz w:val="16"/>
          <w:szCs w:val="16"/>
        </w:rPr>
        <w:t>34</w:t>
      </w:r>
      <w:r w:rsidR="00D20D79" w:rsidRPr="00D20D79">
        <w:rPr>
          <w:rFonts w:cstheme="minorHAnsi"/>
          <w:sz w:val="16"/>
          <w:szCs w:val="16"/>
        </w:rPr>
        <w:t>ᵇ</w:t>
      </w:r>
      <w:r w:rsidRPr="00D20D79">
        <w:rPr>
          <w:sz w:val="16"/>
          <w:szCs w:val="16"/>
        </w:rPr>
        <w:t>2</w:t>
      </w:r>
      <w:r w:rsidR="00D20D79" w:rsidRPr="00D20D79">
        <w:rPr>
          <w:sz w:val="16"/>
          <w:szCs w:val="16"/>
        </w:rPr>
        <w:t>9</w:t>
      </w:r>
      <w:r w:rsidRPr="00D20D79">
        <w:rPr>
          <w:sz w:val="16"/>
          <w:szCs w:val="16"/>
        </w:rPr>
        <w:t>).</w:t>
      </w:r>
    </w:p>
    <w:p w14:paraId="43A1923A" w14:textId="787958AA" w:rsidR="00D20D79" w:rsidRPr="00D20D79" w:rsidRDefault="00D20D79" w:rsidP="00D20D79">
      <w:pPr>
        <w:jc w:val="both"/>
        <w:rPr>
          <w:sz w:val="20"/>
          <w:szCs w:val="20"/>
        </w:rPr>
      </w:pPr>
      <w:r w:rsidRPr="00D20D79">
        <w:rPr>
          <w:sz w:val="20"/>
          <w:szCs w:val="20"/>
        </w:rPr>
        <w:lastRenderedPageBreak/>
        <w:t>Obj. 3. Further, to be borne, to be divided, to</w:t>
      </w:r>
      <w:r>
        <w:rPr>
          <w:sz w:val="20"/>
          <w:szCs w:val="20"/>
        </w:rPr>
        <w:t xml:space="preserve"> </w:t>
      </w:r>
      <w:r w:rsidRPr="00D20D79">
        <w:rPr>
          <w:sz w:val="20"/>
          <w:szCs w:val="20"/>
        </w:rPr>
        <w:t>be reflected, is proper to bodies; and all these</w:t>
      </w:r>
      <w:r>
        <w:rPr>
          <w:sz w:val="20"/>
          <w:szCs w:val="20"/>
        </w:rPr>
        <w:t xml:space="preserve"> </w:t>
      </w:r>
      <w:r w:rsidRPr="00D20D79">
        <w:rPr>
          <w:sz w:val="20"/>
          <w:szCs w:val="20"/>
        </w:rPr>
        <w:t>are attributed to light and its rays. Moreover,</w:t>
      </w:r>
      <w:r>
        <w:rPr>
          <w:sz w:val="20"/>
          <w:szCs w:val="20"/>
        </w:rPr>
        <w:t xml:space="preserve"> </w:t>
      </w:r>
      <w:r w:rsidRPr="00D20D79">
        <w:rPr>
          <w:sz w:val="20"/>
          <w:szCs w:val="20"/>
        </w:rPr>
        <w:t xml:space="preserve">different rays of light, as Dionysius says </w:t>
      </w:r>
      <w:r>
        <w:rPr>
          <w:sz w:val="20"/>
          <w:szCs w:val="20"/>
        </w:rPr>
        <w:t>(</w:t>
      </w:r>
      <w:r w:rsidRPr="00D20D79">
        <w:rPr>
          <w:sz w:val="20"/>
          <w:szCs w:val="20"/>
        </w:rPr>
        <w:t>Div.</w:t>
      </w:r>
      <w:r>
        <w:rPr>
          <w:sz w:val="20"/>
          <w:szCs w:val="20"/>
        </w:rPr>
        <w:t xml:space="preserve"> </w:t>
      </w:r>
      <w:r w:rsidRPr="00D20D79">
        <w:rPr>
          <w:sz w:val="20"/>
          <w:szCs w:val="20"/>
        </w:rPr>
        <w:t>Nom.</w:t>
      </w:r>
      <w:proofErr w:type="gramStart"/>
      <w:r w:rsidRPr="00D20D79">
        <w:rPr>
          <w:sz w:val="20"/>
          <w:szCs w:val="20"/>
        </w:rPr>
        <w:t>),</w:t>
      </w:r>
      <w:r>
        <w:rPr>
          <w:rFonts w:cstheme="minorHAnsi"/>
          <w:sz w:val="20"/>
          <w:szCs w:val="20"/>
        </w:rPr>
        <w:t>⁶</w:t>
      </w:r>
      <w:proofErr w:type="gramEnd"/>
      <w:r w:rsidRPr="00D20D79">
        <w:rPr>
          <w:sz w:val="20"/>
          <w:szCs w:val="20"/>
        </w:rPr>
        <w:t xml:space="preserve"> are united and separated, which seems</w:t>
      </w:r>
      <w:r>
        <w:rPr>
          <w:sz w:val="20"/>
          <w:szCs w:val="20"/>
        </w:rPr>
        <w:t xml:space="preserve"> </w:t>
      </w:r>
      <w:r w:rsidRPr="00D20D79">
        <w:rPr>
          <w:sz w:val="20"/>
          <w:szCs w:val="20"/>
        </w:rPr>
        <w:t xml:space="preserve">impossible unless they are bodies. </w:t>
      </w:r>
      <w:proofErr w:type="gramStart"/>
      <w:r w:rsidRPr="00D20D79">
        <w:rPr>
          <w:sz w:val="20"/>
          <w:szCs w:val="20"/>
        </w:rPr>
        <w:t>Therefore</w:t>
      </w:r>
      <w:proofErr w:type="gramEnd"/>
      <w:r>
        <w:rPr>
          <w:sz w:val="20"/>
          <w:szCs w:val="20"/>
        </w:rPr>
        <w:t xml:space="preserve"> </w:t>
      </w:r>
      <w:r w:rsidRPr="00D20D79">
        <w:rPr>
          <w:sz w:val="20"/>
          <w:szCs w:val="20"/>
        </w:rPr>
        <w:t>light is a body.</w:t>
      </w:r>
    </w:p>
    <w:p w14:paraId="788D02CD" w14:textId="17472D55" w:rsidR="00D20D79" w:rsidRPr="00D20D79" w:rsidRDefault="00D20D79" w:rsidP="00D20D79">
      <w:pPr>
        <w:jc w:val="both"/>
        <w:rPr>
          <w:sz w:val="20"/>
          <w:szCs w:val="20"/>
        </w:rPr>
      </w:pPr>
      <w:r w:rsidRPr="00D20D79">
        <w:rPr>
          <w:sz w:val="20"/>
          <w:szCs w:val="20"/>
        </w:rPr>
        <w:t xml:space="preserve">On the contrary, </w:t>
      </w:r>
      <w:proofErr w:type="gramStart"/>
      <w:r w:rsidRPr="00D20D79">
        <w:rPr>
          <w:sz w:val="20"/>
          <w:szCs w:val="20"/>
        </w:rPr>
        <w:t>Two</w:t>
      </w:r>
      <w:proofErr w:type="gramEnd"/>
      <w:r w:rsidRPr="00D20D79">
        <w:rPr>
          <w:sz w:val="20"/>
          <w:szCs w:val="20"/>
        </w:rPr>
        <w:t xml:space="preserve"> bodies cannot occupy</w:t>
      </w:r>
      <w:r>
        <w:rPr>
          <w:sz w:val="20"/>
          <w:szCs w:val="20"/>
        </w:rPr>
        <w:t xml:space="preserve"> </w:t>
      </w:r>
      <w:r w:rsidRPr="00D20D79">
        <w:rPr>
          <w:sz w:val="20"/>
          <w:szCs w:val="20"/>
        </w:rPr>
        <w:t>the same place simultaneously. But this is the</w:t>
      </w:r>
      <w:r>
        <w:rPr>
          <w:sz w:val="20"/>
          <w:szCs w:val="20"/>
        </w:rPr>
        <w:t xml:space="preserve"> </w:t>
      </w:r>
      <w:r w:rsidRPr="00D20D79">
        <w:rPr>
          <w:sz w:val="20"/>
          <w:szCs w:val="20"/>
        </w:rPr>
        <w:t xml:space="preserve">case with light and air. </w:t>
      </w:r>
      <w:proofErr w:type="gramStart"/>
      <w:r w:rsidRPr="00D20D79">
        <w:rPr>
          <w:sz w:val="20"/>
          <w:szCs w:val="20"/>
        </w:rPr>
        <w:t>Therefore</w:t>
      </w:r>
      <w:proofErr w:type="gramEnd"/>
      <w:r w:rsidRPr="00D20D79">
        <w:rPr>
          <w:sz w:val="20"/>
          <w:szCs w:val="20"/>
        </w:rPr>
        <w:t xml:space="preserve"> light is not</w:t>
      </w:r>
      <w:r>
        <w:rPr>
          <w:sz w:val="20"/>
          <w:szCs w:val="20"/>
        </w:rPr>
        <w:t xml:space="preserve"> </w:t>
      </w:r>
      <w:r w:rsidRPr="00D20D79">
        <w:rPr>
          <w:sz w:val="20"/>
          <w:szCs w:val="20"/>
        </w:rPr>
        <w:t>a body.</w:t>
      </w:r>
    </w:p>
    <w:p w14:paraId="3435FB62" w14:textId="6E4BE7A9" w:rsidR="00D20D79" w:rsidRPr="00D20D79" w:rsidRDefault="00D20D79" w:rsidP="00D20D79">
      <w:pPr>
        <w:jc w:val="both"/>
        <w:rPr>
          <w:sz w:val="20"/>
          <w:szCs w:val="20"/>
        </w:rPr>
      </w:pPr>
      <w:r>
        <w:rPr>
          <w:sz w:val="20"/>
          <w:szCs w:val="20"/>
        </w:rPr>
        <w:t>I</w:t>
      </w:r>
      <w:r w:rsidRPr="00D20D79">
        <w:rPr>
          <w:sz w:val="20"/>
          <w:szCs w:val="20"/>
        </w:rPr>
        <w:t xml:space="preserve"> answer that, Light cannot be a body, which</w:t>
      </w:r>
      <w:r>
        <w:rPr>
          <w:sz w:val="20"/>
          <w:szCs w:val="20"/>
        </w:rPr>
        <w:t xml:space="preserve"> </w:t>
      </w:r>
      <w:r w:rsidRPr="00D20D79">
        <w:rPr>
          <w:sz w:val="20"/>
          <w:szCs w:val="20"/>
        </w:rPr>
        <w:t>appears in three ways. First, on the part of</w:t>
      </w:r>
      <w:r>
        <w:rPr>
          <w:sz w:val="20"/>
          <w:szCs w:val="20"/>
        </w:rPr>
        <w:t xml:space="preserve"> </w:t>
      </w:r>
      <w:r w:rsidRPr="00D20D79">
        <w:rPr>
          <w:sz w:val="20"/>
          <w:szCs w:val="20"/>
        </w:rPr>
        <w:t>place. For the place of any one body is different</w:t>
      </w:r>
      <w:r>
        <w:rPr>
          <w:sz w:val="20"/>
          <w:szCs w:val="20"/>
        </w:rPr>
        <w:t xml:space="preserve"> </w:t>
      </w:r>
      <w:r w:rsidRPr="00D20D79">
        <w:rPr>
          <w:sz w:val="20"/>
          <w:szCs w:val="20"/>
        </w:rPr>
        <w:t>from that of any other, nor is it possible, naturally</w:t>
      </w:r>
      <w:r>
        <w:rPr>
          <w:sz w:val="20"/>
          <w:szCs w:val="20"/>
        </w:rPr>
        <w:t xml:space="preserve"> </w:t>
      </w:r>
      <w:r w:rsidRPr="00D20D79">
        <w:rPr>
          <w:sz w:val="20"/>
          <w:szCs w:val="20"/>
        </w:rPr>
        <w:t xml:space="preserve">speaking, </w:t>
      </w:r>
      <w:proofErr w:type="gramStart"/>
      <w:r w:rsidRPr="00D20D79">
        <w:rPr>
          <w:sz w:val="20"/>
          <w:szCs w:val="20"/>
        </w:rPr>
        <w:t>for any two bodies,</w:t>
      </w:r>
      <w:proofErr w:type="gramEnd"/>
      <w:r w:rsidRPr="00D20D79">
        <w:rPr>
          <w:sz w:val="20"/>
          <w:szCs w:val="20"/>
        </w:rPr>
        <w:t xml:space="preserve"> of whatever</w:t>
      </w:r>
      <w:r>
        <w:rPr>
          <w:sz w:val="20"/>
          <w:szCs w:val="20"/>
        </w:rPr>
        <w:t xml:space="preserve"> </w:t>
      </w:r>
      <w:r w:rsidRPr="00D20D79">
        <w:rPr>
          <w:sz w:val="20"/>
          <w:szCs w:val="20"/>
        </w:rPr>
        <w:t>nature, to exist simultaneously in the same</w:t>
      </w:r>
      <w:r>
        <w:rPr>
          <w:sz w:val="20"/>
          <w:szCs w:val="20"/>
        </w:rPr>
        <w:t xml:space="preserve"> </w:t>
      </w:r>
      <w:r w:rsidRPr="00D20D79">
        <w:rPr>
          <w:sz w:val="20"/>
          <w:szCs w:val="20"/>
        </w:rPr>
        <w:t>place, since contiguity requires distinction of</w:t>
      </w:r>
      <w:r>
        <w:rPr>
          <w:sz w:val="20"/>
          <w:szCs w:val="20"/>
        </w:rPr>
        <w:t xml:space="preserve"> </w:t>
      </w:r>
      <w:r w:rsidRPr="00D20D79">
        <w:rPr>
          <w:sz w:val="20"/>
          <w:szCs w:val="20"/>
        </w:rPr>
        <w:t>place.</w:t>
      </w:r>
    </w:p>
    <w:p w14:paraId="3C08C157" w14:textId="0D645F29" w:rsidR="00D20D79" w:rsidRPr="00D20D79" w:rsidRDefault="00D20D79" w:rsidP="00D20D79">
      <w:pPr>
        <w:jc w:val="both"/>
        <w:rPr>
          <w:sz w:val="20"/>
          <w:szCs w:val="20"/>
        </w:rPr>
      </w:pPr>
      <w:r w:rsidRPr="00D20D79">
        <w:rPr>
          <w:sz w:val="20"/>
          <w:szCs w:val="20"/>
        </w:rPr>
        <w:t>The second reason is from the nature of</w:t>
      </w:r>
      <w:r>
        <w:rPr>
          <w:sz w:val="20"/>
          <w:szCs w:val="20"/>
        </w:rPr>
        <w:t xml:space="preserve"> </w:t>
      </w:r>
      <w:r w:rsidRPr="00D20D79">
        <w:rPr>
          <w:sz w:val="20"/>
          <w:szCs w:val="20"/>
        </w:rPr>
        <w:t>movement. For if light were a body, illumination</w:t>
      </w:r>
      <w:r>
        <w:rPr>
          <w:sz w:val="20"/>
          <w:szCs w:val="20"/>
        </w:rPr>
        <w:t xml:space="preserve"> </w:t>
      </w:r>
      <w:r w:rsidRPr="00D20D79">
        <w:rPr>
          <w:sz w:val="20"/>
          <w:szCs w:val="20"/>
        </w:rPr>
        <w:t>would be the local motion of a body. Now</w:t>
      </w:r>
      <w:r>
        <w:rPr>
          <w:sz w:val="20"/>
          <w:szCs w:val="20"/>
        </w:rPr>
        <w:t xml:space="preserve"> </w:t>
      </w:r>
      <w:r w:rsidRPr="00D20D79">
        <w:rPr>
          <w:sz w:val="20"/>
          <w:szCs w:val="20"/>
        </w:rPr>
        <w:t>no local motion of a body can be instantaneous,</w:t>
      </w:r>
      <w:r>
        <w:rPr>
          <w:sz w:val="20"/>
          <w:szCs w:val="20"/>
        </w:rPr>
        <w:t xml:space="preserve"> </w:t>
      </w:r>
      <w:r w:rsidRPr="00D20D79">
        <w:rPr>
          <w:sz w:val="20"/>
          <w:szCs w:val="20"/>
        </w:rPr>
        <w:t>as everything that moves from one place to another</w:t>
      </w:r>
      <w:r>
        <w:rPr>
          <w:sz w:val="20"/>
          <w:szCs w:val="20"/>
        </w:rPr>
        <w:t xml:space="preserve"> </w:t>
      </w:r>
      <w:r w:rsidRPr="00D20D79">
        <w:rPr>
          <w:sz w:val="20"/>
          <w:szCs w:val="20"/>
        </w:rPr>
        <w:t>must pass through the intervening space</w:t>
      </w:r>
      <w:r>
        <w:rPr>
          <w:sz w:val="20"/>
          <w:szCs w:val="20"/>
        </w:rPr>
        <w:t xml:space="preserve"> </w:t>
      </w:r>
      <w:r w:rsidRPr="00D20D79">
        <w:rPr>
          <w:sz w:val="20"/>
          <w:szCs w:val="20"/>
        </w:rPr>
        <w:t>before reaching the end, whereas illumination</w:t>
      </w:r>
      <w:r>
        <w:rPr>
          <w:sz w:val="20"/>
          <w:szCs w:val="20"/>
        </w:rPr>
        <w:t xml:space="preserve"> </w:t>
      </w:r>
      <w:r w:rsidRPr="00D20D79">
        <w:rPr>
          <w:sz w:val="20"/>
          <w:szCs w:val="20"/>
        </w:rPr>
        <w:t>is instantaneous. Nor can it be argued that the</w:t>
      </w:r>
      <w:r>
        <w:rPr>
          <w:sz w:val="20"/>
          <w:szCs w:val="20"/>
        </w:rPr>
        <w:t xml:space="preserve"> </w:t>
      </w:r>
      <w:r w:rsidRPr="00D20D79">
        <w:rPr>
          <w:sz w:val="20"/>
          <w:szCs w:val="20"/>
        </w:rPr>
        <w:t>time required is too short to be perceived; for</w:t>
      </w:r>
      <w:r>
        <w:rPr>
          <w:sz w:val="20"/>
          <w:szCs w:val="20"/>
        </w:rPr>
        <w:t xml:space="preserve"> </w:t>
      </w:r>
      <w:r w:rsidRPr="00D20D79">
        <w:rPr>
          <w:sz w:val="20"/>
          <w:szCs w:val="20"/>
        </w:rPr>
        <w:t>though this may be the case in short distances,</w:t>
      </w:r>
      <w:r>
        <w:rPr>
          <w:sz w:val="20"/>
          <w:szCs w:val="20"/>
        </w:rPr>
        <w:t xml:space="preserve"> </w:t>
      </w:r>
      <w:r w:rsidRPr="00D20D79">
        <w:rPr>
          <w:sz w:val="20"/>
          <w:szCs w:val="20"/>
        </w:rPr>
        <w:t>it cannot be so in distances so great as that</w:t>
      </w:r>
      <w:r>
        <w:rPr>
          <w:sz w:val="20"/>
          <w:szCs w:val="20"/>
        </w:rPr>
        <w:t xml:space="preserve"> </w:t>
      </w:r>
      <w:r w:rsidRPr="00D20D79">
        <w:rPr>
          <w:sz w:val="20"/>
          <w:szCs w:val="20"/>
        </w:rPr>
        <w:t>which separates the East from the West. Yet as</w:t>
      </w:r>
      <w:r>
        <w:rPr>
          <w:sz w:val="20"/>
          <w:szCs w:val="20"/>
        </w:rPr>
        <w:t xml:space="preserve"> </w:t>
      </w:r>
      <w:r w:rsidRPr="00D20D79">
        <w:rPr>
          <w:sz w:val="20"/>
          <w:szCs w:val="20"/>
        </w:rPr>
        <w:t>soon as the sun is at the horizon, the whole</w:t>
      </w:r>
      <w:r>
        <w:rPr>
          <w:sz w:val="20"/>
          <w:szCs w:val="20"/>
        </w:rPr>
        <w:t xml:space="preserve"> </w:t>
      </w:r>
      <w:r w:rsidRPr="00D20D79">
        <w:rPr>
          <w:sz w:val="20"/>
          <w:szCs w:val="20"/>
        </w:rPr>
        <w:t>hemisphere is illuminated from end to end. It</w:t>
      </w:r>
      <w:r>
        <w:rPr>
          <w:sz w:val="20"/>
          <w:szCs w:val="20"/>
        </w:rPr>
        <w:t xml:space="preserve"> </w:t>
      </w:r>
      <w:r w:rsidRPr="00D20D79">
        <w:rPr>
          <w:sz w:val="20"/>
          <w:szCs w:val="20"/>
        </w:rPr>
        <w:t>must also be borne in mind on the part of movement</w:t>
      </w:r>
      <w:r>
        <w:rPr>
          <w:sz w:val="20"/>
          <w:szCs w:val="20"/>
        </w:rPr>
        <w:t xml:space="preserve"> </w:t>
      </w:r>
      <w:r w:rsidRPr="00D20D79">
        <w:rPr>
          <w:sz w:val="20"/>
          <w:szCs w:val="20"/>
        </w:rPr>
        <w:t>that whereas all bodies have their natural</w:t>
      </w:r>
      <w:r>
        <w:rPr>
          <w:sz w:val="20"/>
          <w:szCs w:val="20"/>
        </w:rPr>
        <w:t xml:space="preserve"> </w:t>
      </w:r>
      <w:r w:rsidRPr="00D20D79">
        <w:rPr>
          <w:sz w:val="20"/>
          <w:szCs w:val="20"/>
        </w:rPr>
        <w:t>determinate movement, that of light is indifferent</w:t>
      </w:r>
      <w:r>
        <w:rPr>
          <w:sz w:val="20"/>
          <w:szCs w:val="20"/>
        </w:rPr>
        <w:t xml:space="preserve"> </w:t>
      </w:r>
      <w:r w:rsidRPr="00D20D79">
        <w:rPr>
          <w:sz w:val="20"/>
          <w:szCs w:val="20"/>
        </w:rPr>
        <w:t>as regards direction, working equally in a</w:t>
      </w:r>
      <w:r>
        <w:rPr>
          <w:sz w:val="20"/>
          <w:szCs w:val="20"/>
        </w:rPr>
        <w:t xml:space="preserve"> </w:t>
      </w:r>
      <w:r w:rsidRPr="00D20D79">
        <w:rPr>
          <w:sz w:val="20"/>
          <w:szCs w:val="20"/>
        </w:rPr>
        <w:t>circle as in a straight line. Hence it appears that</w:t>
      </w:r>
      <w:r>
        <w:rPr>
          <w:sz w:val="20"/>
          <w:szCs w:val="20"/>
        </w:rPr>
        <w:t xml:space="preserve"> </w:t>
      </w:r>
      <w:r w:rsidRPr="00D20D79">
        <w:rPr>
          <w:sz w:val="20"/>
          <w:szCs w:val="20"/>
        </w:rPr>
        <w:t>the diffusion of light is not the local motion of</w:t>
      </w:r>
      <w:r>
        <w:rPr>
          <w:sz w:val="20"/>
          <w:szCs w:val="20"/>
        </w:rPr>
        <w:t xml:space="preserve"> </w:t>
      </w:r>
      <w:r w:rsidRPr="00D20D79">
        <w:rPr>
          <w:sz w:val="20"/>
          <w:szCs w:val="20"/>
        </w:rPr>
        <w:t>a body.</w:t>
      </w:r>
    </w:p>
    <w:p w14:paraId="210E06C2" w14:textId="7EEE2604" w:rsidR="005F3B3D" w:rsidRDefault="00D20D79" w:rsidP="00D20D79">
      <w:pPr>
        <w:jc w:val="both"/>
        <w:rPr>
          <w:sz w:val="20"/>
          <w:szCs w:val="20"/>
        </w:rPr>
      </w:pPr>
      <w:r w:rsidRPr="00D20D79">
        <w:rPr>
          <w:sz w:val="20"/>
          <w:szCs w:val="20"/>
        </w:rPr>
        <w:t>The third reason is from generation and corruption.</w:t>
      </w:r>
      <w:r>
        <w:rPr>
          <w:sz w:val="20"/>
          <w:szCs w:val="20"/>
        </w:rPr>
        <w:t xml:space="preserve"> </w:t>
      </w:r>
      <w:r w:rsidRPr="00D20D79">
        <w:rPr>
          <w:sz w:val="20"/>
          <w:szCs w:val="20"/>
        </w:rPr>
        <w:t>For if light were a body, it would follow</w:t>
      </w:r>
      <w:r>
        <w:rPr>
          <w:sz w:val="20"/>
          <w:szCs w:val="20"/>
        </w:rPr>
        <w:t xml:space="preserve"> </w:t>
      </w:r>
      <w:r w:rsidRPr="00D20D79">
        <w:rPr>
          <w:sz w:val="20"/>
          <w:szCs w:val="20"/>
        </w:rPr>
        <w:t>that whenever the air is darkened by the</w:t>
      </w:r>
      <w:r>
        <w:rPr>
          <w:sz w:val="20"/>
          <w:szCs w:val="20"/>
        </w:rPr>
        <w:t xml:space="preserve"> </w:t>
      </w:r>
      <w:r w:rsidRPr="00D20D79">
        <w:rPr>
          <w:sz w:val="20"/>
          <w:szCs w:val="20"/>
        </w:rPr>
        <w:t>absence of the luminary, the body of light</w:t>
      </w:r>
      <w:r>
        <w:rPr>
          <w:sz w:val="20"/>
          <w:szCs w:val="20"/>
        </w:rPr>
        <w:t xml:space="preserve"> </w:t>
      </w:r>
      <w:r w:rsidRPr="00D20D79">
        <w:rPr>
          <w:sz w:val="20"/>
          <w:szCs w:val="20"/>
        </w:rPr>
        <w:t>would be corrupted, and its matter would receive</w:t>
      </w:r>
      <w:r>
        <w:rPr>
          <w:sz w:val="20"/>
          <w:szCs w:val="20"/>
        </w:rPr>
        <w:t xml:space="preserve"> </w:t>
      </w:r>
      <w:r w:rsidRPr="00D20D79">
        <w:rPr>
          <w:sz w:val="20"/>
          <w:szCs w:val="20"/>
        </w:rPr>
        <w:t>a new form. But unless we are to say that</w:t>
      </w:r>
      <w:r>
        <w:rPr>
          <w:sz w:val="20"/>
          <w:szCs w:val="20"/>
        </w:rPr>
        <w:t xml:space="preserve"> </w:t>
      </w:r>
      <w:r w:rsidRPr="00D20D79">
        <w:rPr>
          <w:sz w:val="20"/>
          <w:szCs w:val="20"/>
        </w:rPr>
        <w:t>darkness is a body, this does not appear to be</w:t>
      </w:r>
      <w:r>
        <w:rPr>
          <w:sz w:val="20"/>
          <w:szCs w:val="20"/>
        </w:rPr>
        <w:t xml:space="preserve"> </w:t>
      </w:r>
      <w:r w:rsidRPr="00D20D79">
        <w:rPr>
          <w:sz w:val="20"/>
          <w:szCs w:val="20"/>
        </w:rPr>
        <w:t>the case. Neither does it appear from what</w:t>
      </w:r>
      <w:r>
        <w:rPr>
          <w:sz w:val="20"/>
          <w:szCs w:val="20"/>
        </w:rPr>
        <w:t xml:space="preserve"> </w:t>
      </w:r>
      <w:r w:rsidRPr="00D20D79">
        <w:rPr>
          <w:sz w:val="20"/>
          <w:szCs w:val="20"/>
        </w:rPr>
        <w:t>matter a body can be daily generated large</w:t>
      </w:r>
      <w:r>
        <w:rPr>
          <w:sz w:val="20"/>
          <w:szCs w:val="20"/>
        </w:rPr>
        <w:t xml:space="preserve"> </w:t>
      </w:r>
      <w:r w:rsidRPr="00D20D79">
        <w:rPr>
          <w:sz w:val="20"/>
          <w:szCs w:val="20"/>
        </w:rPr>
        <w:t xml:space="preserve">enough to fill the intervening hemisphere. </w:t>
      </w:r>
      <w:proofErr w:type="gramStart"/>
      <w:r w:rsidRPr="00D20D79">
        <w:rPr>
          <w:sz w:val="20"/>
          <w:szCs w:val="20"/>
        </w:rPr>
        <w:t>Also</w:t>
      </w:r>
      <w:proofErr w:type="gramEnd"/>
      <w:r>
        <w:rPr>
          <w:sz w:val="20"/>
          <w:szCs w:val="20"/>
        </w:rPr>
        <w:t xml:space="preserve"> </w:t>
      </w:r>
      <w:r w:rsidRPr="00D20D79">
        <w:rPr>
          <w:sz w:val="20"/>
          <w:szCs w:val="20"/>
        </w:rPr>
        <w:t>it would be absurd to say that a body of so</w:t>
      </w:r>
      <w:r>
        <w:rPr>
          <w:sz w:val="20"/>
          <w:szCs w:val="20"/>
        </w:rPr>
        <w:t xml:space="preserve"> </w:t>
      </w:r>
      <w:r w:rsidRPr="00D20D79">
        <w:rPr>
          <w:sz w:val="20"/>
          <w:szCs w:val="20"/>
        </w:rPr>
        <w:t>great bulk is corrupted by the mere absence of</w:t>
      </w:r>
      <w:r>
        <w:rPr>
          <w:sz w:val="20"/>
          <w:szCs w:val="20"/>
        </w:rPr>
        <w:t xml:space="preserve"> </w:t>
      </w:r>
      <w:r w:rsidRPr="00D20D79">
        <w:rPr>
          <w:sz w:val="20"/>
          <w:szCs w:val="20"/>
        </w:rPr>
        <w:t>the luminary. And should anyone reply that it</w:t>
      </w:r>
      <w:r>
        <w:rPr>
          <w:sz w:val="20"/>
          <w:szCs w:val="20"/>
        </w:rPr>
        <w:t xml:space="preserve"> </w:t>
      </w:r>
      <w:r w:rsidRPr="00D20D79">
        <w:rPr>
          <w:sz w:val="20"/>
          <w:szCs w:val="20"/>
        </w:rPr>
        <w:t>is not corrupted, but approaches and moves</w:t>
      </w:r>
      <w:r>
        <w:rPr>
          <w:sz w:val="20"/>
          <w:szCs w:val="20"/>
        </w:rPr>
        <w:t xml:space="preserve"> </w:t>
      </w:r>
      <w:r w:rsidRPr="00D20D79">
        <w:rPr>
          <w:sz w:val="20"/>
          <w:szCs w:val="20"/>
        </w:rPr>
        <w:t xml:space="preserve">round with the sun, we may ask why it is </w:t>
      </w:r>
      <w:proofErr w:type="gramStart"/>
      <w:r w:rsidRPr="00D20D79">
        <w:rPr>
          <w:sz w:val="20"/>
          <w:szCs w:val="20"/>
        </w:rPr>
        <w:t>that</w:t>
      </w:r>
      <w:proofErr w:type="gramEnd"/>
    </w:p>
    <w:p w14:paraId="67DB5C4F" w14:textId="4D48F544" w:rsidR="003541DA" w:rsidRPr="00D20D79" w:rsidRDefault="00D20D79" w:rsidP="00D20D79">
      <w:pPr>
        <w:jc w:val="both"/>
        <w:rPr>
          <w:sz w:val="16"/>
          <w:szCs w:val="16"/>
        </w:rPr>
      </w:pPr>
      <w:r w:rsidRPr="00D20D79">
        <w:rPr>
          <w:rFonts w:cstheme="minorHAnsi"/>
          <w:sz w:val="16"/>
          <w:szCs w:val="16"/>
        </w:rPr>
        <w:t>⁶</w:t>
      </w:r>
      <w:r w:rsidRPr="00D20D79">
        <w:rPr>
          <w:sz w:val="16"/>
          <w:szCs w:val="16"/>
        </w:rPr>
        <w:t>II, 4 (PG 3, 641).</w:t>
      </w:r>
    </w:p>
    <w:p w14:paraId="01751530" w14:textId="1E4BDCA2" w:rsidR="005E4CDA" w:rsidRPr="005E4CDA" w:rsidRDefault="005E4CDA" w:rsidP="005E4CDA">
      <w:pPr>
        <w:jc w:val="both"/>
        <w:rPr>
          <w:sz w:val="20"/>
          <w:szCs w:val="20"/>
        </w:rPr>
      </w:pPr>
      <w:r w:rsidRPr="005E4CDA">
        <w:rPr>
          <w:sz w:val="20"/>
          <w:szCs w:val="20"/>
        </w:rPr>
        <w:t xml:space="preserve">when </w:t>
      </w:r>
      <w:proofErr w:type="gramStart"/>
      <w:r w:rsidRPr="005E4CDA">
        <w:rPr>
          <w:sz w:val="20"/>
          <w:szCs w:val="20"/>
        </w:rPr>
        <w:t>a lighted candle is</w:t>
      </w:r>
      <w:proofErr w:type="gramEnd"/>
      <w:r w:rsidRPr="005E4CDA">
        <w:rPr>
          <w:sz w:val="20"/>
          <w:szCs w:val="20"/>
        </w:rPr>
        <w:t xml:space="preserve"> obscured by the intervening</w:t>
      </w:r>
      <w:r>
        <w:rPr>
          <w:sz w:val="20"/>
          <w:szCs w:val="20"/>
        </w:rPr>
        <w:t xml:space="preserve"> </w:t>
      </w:r>
      <w:r w:rsidRPr="005E4CDA">
        <w:rPr>
          <w:sz w:val="20"/>
          <w:szCs w:val="20"/>
        </w:rPr>
        <w:t>object the whole room is darkened? It</w:t>
      </w:r>
      <w:r>
        <w:rPr>
          <w:sz w:val="20"/>
          <w:szCs w:val="20"/>
        </w:rPr>
        <w:t xml:space="preserve"> </w:t>
      </w:r>
      <w:r w:rsidRPr="005E4CDA">
        <w:rPr>
          <w:sz w:val="20"/>
          <w:szCs w:val="20"/>
        </w:rPr>
        <w:t>is not that the light is condensed round the</w:t>
      </w:r>
      <w:r>
        <w:rPr>
          <w:sz w:val="20"/>
          <w:szCs w:val="20"/>
        </w:rPr>
        <w:t xml:space="preserve"> </w:t>
      </w:r>
      <w:r w:rsidRPr="005E4CDA">
        <w:rPr>
          <w:sz w:val="20"/>
          <w:szCs w:val="20"/>
        </w:rPr>
        <w:t>candle when this is done, since it burns no more</w:t>
      </w:r>
      <w:r>
        <w:rPr>
          <w:sz w:val="20"/>
          <w:szCs w:val="20"/>
        </w:rPr>
        <w:t xml:space="preserve"> </w:t>
      </w:r>
      <w:r w:rsidRPr="005E4CDA">
        <w:rPr>
          <w:sz w:val="20"/>
          <w:szCs w:val="20"/>
        </w:rPr>
        <w:t>brightly then than it burned before.</w:t>
      </w:r>
      <w:r>
        <w:rPr>
          <w:sz w:val="20"/>
          <w:szCs w:val="20"/>
        </w:rPr>
        <w:t xml:space="preserve"> </w:t>
      </w:r>
      <w:r w:rsidRPr="005E4CDA">
        <w:rPr>
          <w:sz w:val="20"/>
          <w:szCs w:val="20"/>
        </w:rPr>
        <w:t>Since, therefore, these things go against not</w:t>
      </w:r>
      <w:r>
        <w:rPr>
          <w:sz w:val="20"/>
          <w:szCs w:val="20"/>
        </w:rPr>
        <w:t xml:space="preserve"> </w:t>
      </w:r>
      <w:r w:rsidRPr="005E4CDA">
        <w:rPr>
          <w:sz w:val="20"/>
          <w:szCs w:val="20"/>
        </w:rPr>
        <w:t>only reason, but also the sense, we must conclude</w:t>
      </w:r>
      <w:r>
        <w:rPr>
          <w:sz w:val="20"/>
          <w:szCs w:val="20"/>
        </w:rPr>
        <w:t xml:space="preserve"> </w:t>
      </w:r>
      <w:r w:rsidRPr="005E4CDA">
        <w:rPr>
          <w:sz w:val="20"/>
          <w:szCs w:val="20"/>
        </w:rPr>
        <w:t>that light cannot be a body.</w:t>
      </w:r>
    </w:p>
    <w:p w14:paraId="61A491AA" w14:textId="16187D87" w:rsidR="005E4CDA" w:rsidRPr="005E4CDA" w:rsidRDefault="005E4CDA" w:rsidP="005E4CDA">
      <w:pPr>
        <w:jc w:val="both"/>
        <w:rPr>
          <w:sz w:val="20"/>
          <w:szCs w:val="20"/>
        </w:rPr>
      </w:pPr>
      <w:r w:rsidRPr="005E4CDA">
        <w:rPr>
          <w:sz w:val="20"/>
          <w:szCs w:val="20"/>
        </w:rPr>
        <w:t xml:space="preserve">Reply Obj. </w:t>
      </w:r>
      <w:r>
        <w:rPr>
          <w:sz w:val="20"/>
          <w:szCs w:val="20"/>
        </w:rPr>
        <w:t>1</w:t>
      </w:r>
      <w:r w:rsidRPr="005E4CDA">
        <w:rPr>
          <w:sz w:val="20"/>
          <w:szCs w:val="20"/>
        </w:rPr>
        <w:t>. Augustine takes light to be a</w:t>
      </w:r>
      <w:r>
        <w:rPr>
          <w:sz w:val="20"/>
          <w:szCs w:val="20"/>
        </w:rPr>
        <w:t xml:space="preserve"> </w:t>
      </w:r>
      <w:r w:rsidRPr="005E4CDA">
        <w:rPr>
          <w:sz w:val="20"/>
          <w:szCs w:val="20"/>
        </w:rPr>
        <w:t>luminous body in act—in other words, to be</w:t>
      </w:r>
      <w:r>
        <w:rPr>
          <w:sz w:val="20"/>
          <w:szCs w:val="20"/>
        </w:rPr>
        <w:t xml:space="preserve"> </w:t>
      </w:r>
      <w:r w:rsidRPr="005E4CDA">
        <w:rPr>
          <w:sz w:val="20"/>
          <w:szCs w:val="20"/>
        </w:rPr>
        <w:t>fire, the noblest of the four elements.</w:t>
      </w:r>
    </w:p>
    <w:p w14:paraId="5CFCB7B9" w14:textId="07C0DB34" w:rsidR="005E4CDA" w:rsidRPr="005E4CDA" w:rsidRDefault="005E4CDA" w:rsidP="005E4CDA">
      <w:pPr>
        <w:jc w:val="both"/>
        <w:rPr>
          <w:sz w:val="20"/>
          <w:szCs w:val="20"/>
        </w:rPr>
      </w:pPr>
      <w:r w:rsidRPr="005E4CDA">
        <w:rPr>
          <w:sz w:val="20"/>
          <w:szCs w:val="20"/>
        </w:rPr>
        <w:t>Reply Obj. 2. Aristotle refers to light as fire</w:t>
      </w:r>
      <w:r>
        <w:rPr>
          <w:sz w:val="20"/>
          <w:szCs w:val="20"/>
        </w:rPr>
        <w:t xml:space="preserve"> </w:t>
      </w:r>
      <w:r w:rsidRPr="005E4CDA">
        <w:rPr>
          <w:sz w:val="20"/>
          <w:szCs w:val="20"/>
        </w:rPr>
        <w:t>existing in its proper matter; just as fire in</w:t>
      </w:r>
      <w:r>
        <w:rPr>
          <w:sz w:val="20"/>
          <w:szCs w:val="20"/>
        </w:rPr>
        <w:t xml:space="preserve"> </w:t>
      </w:r>
      <w:r w:rsidRPr="005E4CDA">
        <w:rPr>
          <w:sz w:val="20"/>
          <w:szCs w:val="20"/>
        </w:rPr>
        <w:t>aerial matter is called flame, or in earthly matter</w:t>
      </w:r>
      <w:r>
        <w:rPr>
          <w:sz w:val="20"/>
          <w:szCs w:val="20"/>
        </w:rPr>
        <w:t xml:space="preserve"> </w:t>
      </w:r>
      <w:r w:rsidRPr="005E4CDA">
        <w:rPr>
          <w:sz w:val="20"/>
          <w:szCs w:val="20"/>
        </w:rPr>
        <w:t>is called coal. Nor must too much attention</w:t>
      </w:r>
      <w:r>
        <w:rPr>
          <w:sz w:val="20"/>
          <w:szCs w:val="20"/>
        </w:rPr>
        <w:t xml:space="preserve"> </w:t>
      </w:r>
      <w:r w:rsidRPr="005E4CDA">
        <w:rPr>
          <w:sz w:val="20"/>
          <w:szCs w:val="20"/>
        </w:rPr>
        <w:t>be paid to the instances brought in by Aristotle</w:t>
      </w:r>
      <w:r>
        <w:rPr>
          <w:sz w:val="20"/>
          <w:szCs w:val="20"/>
        </w:rPr>
        <w:t xml:space="preserve"> </w:t>
      </w:r>
      <w:r w:rsidRPr="005E4CDA">
        <w:rPr>
          <w:sz w:val="20"/>
          <w:szCs w:val="20"/>
        </w:rPr>
        <w:t>in his works on logic, as he mentions them</w:t>
      </w:r>
      <w:r>
        <w:rPr>
          <w:sz w:val="20"/>
          <w:szCs w:val="20"/>
        </w:rPr>
        <w:t xml:space="preserve"> </w:t>
      </w:r>
      <w:r w:rsidRPr="005E4CDA">
        <w:rPr>
          <w:sz w:val="20"/>
          <w:szCs w:val="20"/>
        </w:rPr>
        <w:t>as probable opinions of other writers.</w:t>
      </w:r>
    </w:p>
    <w:p w14:paraId="65BBA3A4" w14:textId="551A12C8" w:rsidR="005E4CDA" w:rsidRPr="005E4CDA" w:rsidRDefault="005E4CDA" w:rsidP="005E4CDA">
      <w:pPr>
        <w:jc w:val="both"/>
        <w:rPr>
          <w:sz w:val="20"/>
          <w:szCs w:val="20"/>
        </w:rPr>
      </w:pPr>
      <w:r w:rsidRPr="005E4CDA">
        <w:rPr>
          <w:sz w:val="20"/>
          <w:szCs w:val="20"/>
        </w:rPr>
        <w:t>Reply Obj. 3. All these properties are assigned</w:t>
      </w:r>
      <w:r>
        <w:rPr>
          <w:sz w:val="20"/>
          <w:szCs w:val="20"/>
        </w:rPr>
        <w:t xml:space="preserve"> </w:t>
      </w:r>
      <w:r w:rsidRPr="005E4CDA">
        <w:rPr>
          <w:sz w:val="20"/>
          <w:szCs w:val="20"/>
        </w:rPr>
        <w:t xml:space="preserve">to light </w:t>
      </w:r>
      <w:proofErr w:type="gramStart"/>
      <w:r w:rsidRPr="005E4CDA">
        <w:rPr>
          <w:sz w:val="20"/>
          <w:szCs w:val="20"/>
        </w:rPr>
        <w:t>metaphorically, and</w:t>
      </w:r>
      <w:proofErr w:type="gramEnd"/>
      <w:r w:rsidRPr="005E4CDA">
        <w:rPr>
          <w:sz w:val="20"/>
          <w:szCs w:val="20"/>
        </w:rPr>
        <w:t xml:space="preserve"> might in the</w:t>
      </w:r>
      <w:r>
        <w:rPr>
          <w:sz w:val="20"/>
          <w:szCs w:val="20"/>
        </w:rPr>
        <w:t xml:space="preserve"> </w:t>
      </w:r>
      <w:r w:rsidRPr="005E4CDA">
        <w:rPr>
          <w:sz w:val="20"/>
          <w:szCs w:val="20"/>
        </w:rPr>
        <w:t>same way be attributed to heat. For because</w:t>
      </w:r>
      <w:r>
        <w:rPr>
          <w:sz w:val="20"/>
          <w:szCs w:val="20"/>
        </w:rPr>
        <w:t xml:space="preserve"> </w:t>
      </w:r>
      <w:r w:rsidRPr="005E4CDA">
        <w:rPr>
          <w:sz w:val="20"/>
          <w:szCs w:val="20"/>
        </w:rPr>
        <w:t>''motion from place to place is naturally the</w:t>
      </w:r>
      <w:r>
        <w:rPr>
          <w:sz w:val="20"/>
          <w:szCs w:val="20"/>
        </w:rPr>
        <w:t xml:space="preserve"> </w:t>
      </w:r>
      <w:r w:rsidRPr="005E4CDA">
        <w:rPr>
          <w:sz w:val="20"/>
          <w:szCs w:val="20"/>
        </w:rPr>
        <w:t xml:space="preserve">first of movements," as is proved in the </w:t>
      </w:r>
      <w:proofErr w:type="gramStart"/>
      <w:r w:rsidRPr="005E4CDA">
        <w:rPr>
          <w:sz w:val="20"/>
          <w:szCs w:val="20"/>
        </w:rPr>
        <w:t>Physics,</w:t>
      </w:r>
      <w:r>
        <w:rPr>
          <w:rFonts w:cstheme="minorHAnsi"/>
          <w:sz w:val="20"/>
          <w:szCs w:val="20"/>
        </w:rPr>
        <w:t>¹</w:t>
      </w:r>
      <w:proofErr w:type="gramEnd"/>
      <w:r>
        <w:rPr>
          <w:sz w:val="20"/>
          <w:szCs w:val="20"/>
        </w:rPr>
        <w:t xml:space="preserve"> </w:t>
      </w:r>
      <w:r w:rsidRPr="005E4CDA">
        <w:rPr>
          <w:sz w:val="20"/>
          <w:szCs w:val="20"/>
        </w:rPr>
        <w:t>we use terms belonging to local motion in speaking</w:t>
      </w:r>
      <w:r>
        <w:rPr>
          <w:sz w:val="20"/>
          <w:szCs w:val="20"/>
        </w:rPr>
        <w:t xml:space="preserve"> </w:t>
      </w:r>
      <w:r w:rsidRPr="005E4CDA">
        <w:rPr>
          <w:sz w:val="20"/>
          <w:szCs w:val="20"/>
        </w:rPr>
        <w:t>of alteration and movement of all kinds.</w:t>
      </w:r>
      <w:r>
        <w:rPr>
          <w:sz w:val="20"/>
          <w:szCs w:val="20"/>
        </w:rPr>
        <w:t xml:space="preserve"> </w:t>
      </w:r>
      <w:r w:rsidRPr="005E4CDA">
        <w:rPr>
          <w:sz w:val="20"/>
          <w:szCs w:val="20"/>
        </w:rPr>
        <w:t>For even the word distance is extended from</w:t>
      </w:r>
      <w:r>
        <w:rPr>
          <w:sz w:val="20"/>
          <w:szCs w:val="20"/>
        </w:rPr>
        <w:t xml:space="preserve"> </w:t>
      </w:r>
      <w:r w:rsidRPr="005E4CDA">
        <w:rPr>
          <w:sz w:val="20"/>
          <w:szCs w:val="20"/>
        </w:rPr>
        <w:t>the idea of place, to that of all contraries, as is</w:t>
      </w:r>
      <w:r>
        <w:rPr>
          <w:sz w:val="20"/>
          <w:szCs w:val="20"/>
        </w:rPr>
        <w:t xml:space="preserve"> </w:t>
      </w:r>
      <w:r w:rsidRPr="005E4CDA">
        <w:rPr>
          <w:sz w:val="20"/>
          <w:szCs w:val="20"/>
        </w:rPr>
        <w:t xml:space="preserve">said in the </w:t>
      </w:r>
      <w:proofErr w:type="gramStart"/>
      <w:r w:rsidRPr="005E4CDA">
        <w:rPr>
          <w:sz w:val="20"/>
          <w:szCs w:val="20"/>
        </w:rPr>
        <w:t>Metaphysics</w:t>
      </w:r>
      <w:r>
        <w:rPr>
          <w:sz w:val="20"/>
          <w:szCs w:val="20"/>
        </w:rPr>
        <w:t>.</w:t>
      </w:r>
      <w:r>
        <w:rPr>
          <w:rFonts w:cstheme="minorHAnsi"/>
          <w:sz w:val="20"/>
          <w:szCs w:val="20"/>
        </w:rPr>
        <w:t>²</w:t>
      </w:r>
      <w:proofErr w:type="gramEnd"/>
    </w:p>
    <w:p w14:paraId="6A81B13A" w14:textId="77777777" w:rsidR="005E4CDA" w:rsidRPr="005E4CDA" w:rsidRDefault="005E4CDA" w:rsidP="005E4CDA">
      <w:pPr>
        <w:jc w:val="both"/>
        <w:rPr>
          <w:sz w:val="20"/>
          <w:szCs w:val="20"/>
        </w:rPr>
      </w:pPr>
      <w:r w:rsidRPr="005E4CDA">
        <w:rPr>
          <w:sz w:val="20"/>
          <w:szCs w:val="20"/>
        </w:rPr>
        <w:t xml:space="preserve">Article 3. </w:t>
      </w:r>
      <w:r w:rsidRPr="005E4CDA">
        <w:rPr>
          <w:i/>
          <w:iCs/>
          <w:sz w:val="20"/>
          <w:szCs w:val="20"/>
        </w:rPr>
        <w:t>Whether Light Is a Quality?</w:t>
      </w:r>
    </w:p>
    <w:p w14:paraId="17DF5F31" w14:textId="189BF9E0" w:rsidR="005E4CDA" w:rsidRPr="005E4CDA" w:rsidRDefault="005E4CDA" w:rsidP="005E4CDA">
      <w:pPr>
        <w:jc w:val="both"/>
        <w:rPr>
          <w:sz w:val="20"/>
          <w:szCs w:val="20"/>
        </w:rPr>
      </w:pPr>
      <w:r w:rsidRPr="005E4CDA">
        <w:rPr>
          <w:i/>
          <w:iCs/>
          <w:sz w:val="20"/>
          <w:szCs w:val="20"/>
        </w:rPr>
        <w:t>We proceed thus to the Third Article</w:t>
      </w:r>
      <w:r w:rsidRPr="005E4CDA">
        <w:rPr>
          <w:sz w:val="20"/>
          <w:szCs w:val="20"/>
        </w:rPr>
        <w:t xml:space="preserve">: </w:t>
      </w:r>
      <w:proofErr w:type="gramStart"/>
      <w:r w:rsidRPr="005E4CDA">
        <w:rPr>
          <w:sz w:val="20"/>
          <w:szCs w:val="20"/>
        </w:rPr>
        <w:t>It</w:t>
      </w:r>
      <w:r>
        <w:rPr>
          <w:sz w:val="20"/>
          <w:szCs w:val="20"/>
        </w:rPr>
        <w:t xml:space="preserve"> </w:t>
      </w:r>
      <w:r w:rsidRPr="005E4CDA">
        <w:rPr>
          <w:sz w:val="20"/>
          <w:szCs w:val="20"/>
        </w:rPr>
        <w:t>would seem that light</w:t>
      </w:r>
      <w:proofErr w:type="gramEnd"/>
      <w:r w:rsidRPr="005E4CDA">
        <w:rPr>
          <w:sz w:val="20"/>
          <w:szCs w:val="20"/>
        </w:rPr>
        <w:t xml:space="preserve"> is not a quality.</w:t>
      </w:r>
    </w:p>
    <w:p w14:paraId="256FDD51" w14:textId="6B6A9571" w:rsidR="005E4CDA" w:rsidRPr="005E4CDA" w:rsidRDefault="005E4CDA" w:rsidP="005E4CDA">
      <w:pPr>
        <w:jc w:val="both"/>
        <w:rPr>
          <w:sz w:val="20"/>
          <w:szCs w:val="20"/>
        </w:rPr>
      </w:pPr>
      <w:r w:rsidRPr="005E4CDA">
        <w:rPr>
          <w:sz w:val="20"/>
          <w:szCs w:val="20"/>
        </w:rPr>
        <w:t>Objection 1. For every quality remains in its</w:t>
      </w:r>
      <w:r>
        <w:rPr>
          <w:sz w:val="20"/>
          <w:szCs w:val="20"/>
        </w:rPr>
        <w:t xml:space="preserve"> </w:t>
      </w:r>
      <w:r w:rsidRPr="005E4CDA">
        <w:rPr>
          <w:sz w:val="20"/>
          <w:szCs w:val="20"/>
        </w:rPr>
        <w:t>subject, even though the active cause of the</w:t>
      </w:r>
      <w:r>
        <w:rPr>
          <w:sz w:val="20"/>
          <w:szCs w:val="20"/>
        </w:rPr>
        <w:t xml:space="preserve"> </w:t>
      </w:r>
      <w:r w:rsidRPr="005E4CDA">
        <w:rPr>
          <w:sz w:val="20"/>
          <w:szCs w:val="20"/>
        </w:rPr>
        <w:t>quality be removed, as heat remains in water</w:t>
      </w:r>
      <w:r>
        <w:rPr>
          <w:sz w:val="20"/>
          <w:szCs w:val="20"/>
        </w:rPr>
        <w:t xml:space="preserve"> </w:t>
      </w:r>
      <w:r w:rsidRPr="005E4CDA">
        <w:rPr>
          <w:sz w:val="20"/>
          <w:szCs w:val="20"/>
        </w:rPr>
        <w:t>removed from the fire. But light does not remain</w:t>
      </w:r>
      <w:r>
        <w:rPr>
          <w:sz w:val="20"/>
          <w:szCs w:val="20"/>
        </w:rPr>
        <w:t xml:space="preserve"> </w:t>
      </w:r>
      <w:r w:rsidRPr="005E4CDA">
        <w:rPr>
          <w:sz w:val="20"/>
          <w:szCs w:val="20"/>
        </w:rPr>
        <w:t>in the air when the source of light is withdrawn.</w:t>
      </w:r>
      <w:r>
        <w:rPr>
          <w:sz w:val="20"/>
          <w:szCs w:val="20"/>
        </w:rPr>
        <w:t xml:space="preserve"> </w:t>
      </w:r>
      <w:proofErr w:type="gramStart"/>
      <w:r w:rsidRPr="005E4CDA">
        <w:rPr>
          <w:sz w:val="20"/>
          <w:szCs w:val="20"/>
        </w:rPr>
        <w:t>Therefore</w:t>
      </w:r>
      <w:proofErr w:type="gramEnd"/>
      <w:r w:rsidRPr="005E4CDA">
        <w:rPr>
          <w:sz w:val="20"/>
          <w:szCs w:val="20"/>
        </w:rPr>
        <w:t xml:space="preserve"> light is not a quality.</w:t>
      </w:r>
    </w:p>
    <w:p w14:paraId="5EF35B06" w14:textId="0C5DBC35" w:rsidR="005E4CDA" w:rsidRPr="005E4CDA" w:rsidRDefault="005E4CDA" w:rsidP="005E4CDA">
      <w:pPr>
        <w:jc w:val="both"/>
        <w:rPr>
          <w:sz w:val="20"/>
          <w:szCs w:val="20"/>
        </w:rPr>
      </w:pPr>
      <w:r w:rsidRPr="005E4CDA">
        <w:rPr>
          <w:sz w:val="20"/>
          <w:szCs w:val="20"/>
        </w:rPr>
        <w:t>Obj. 2. Further, every sensible quality has its</w:t>
      </w:r>
      <w:r>
        <w:rPr>
          <w:sz w:val="20"/>
          <w:szCs w:val="20"/>
        </w:rPr>
        <w:t xml:space="preserve"> </w:t>
      </w:r>
      <w:r w:rsidRPr="005E4CDA">
        <w:rPr>
          <w:sz w:val="20"/>
          <w:szCs w:val="20"/>
        </w:rPr>
        <w:t>contrary, as cold is contrasted to heat, blackness</w:t>
      </w:r>
      <w:r>
        <w:rPr>
          <w:sz w:val="20"/>
          <w:szCs w:val="20"/>
        </w:rPr>
        <w:t xml:space="preserve"> </w:t>
      </w:r>
      <w:r w:rsidRPr="005E4CDA">
        <w:rPr>
          <w:sz w:val="20"/>
          <w:szCs w:val="20"/>
        </w:rPr>
        <w:t>to whiteness. But this is not the case with</w:t>
      </w:r>
      <w:r>
        <w:rPr>
          <w:sz w:val="20"/>
          <w:szCs w:val="20"/>
        </w:rPr>
        <w:t xml:space="preserve"> </w:t>
      </w:r>
      <w:r w:rsidRPr="005E4CDA">
        <w:rPr>
          <w:sz w:val="20"/>
          <w:szCs w:val="20"/>
        </w:rPr>
        <w:t>light since darkness is merely a privation of</w:t>
      </w:r>
      <w:r>
        <w:rPr>
          <w:sz w:val="20"/>
          <w:szCs w:val="20"/>
        </w:rPr>
        <w:t xml:space="preserve"> </w:t>
      </w:r>
      <w:r w:rsidRPr="005E4CDA">
        <w:rPr>
          <w:sz w:val="20"/>
          <w:szCs w:val="20"/>
        </w:rPr>
        <w:t>light. Light therefore is not a sensible quality.</w:t>
      </w:r>
    </w:p>
    <w:p w14:paraId="460C4E7F" w14:textId="06D226AB" w:rsidR="005E4CDA" w:rsidRPr="005E4CDA" w:rsidRDefault="005E4CDA" w:rsidP="005E4CDA">
      <w:pPr>
        <w:jc w:val="both"/>
        <w:rPr>
          <w:sz w:val="20"/>
          <w:szCs w:val="20"/>
        </w:rPr>
      </w:pPr>
      <w:r w:rsidRPr="005E4CDA">
        <w:rPr>
          <w:sz w:val="20"/>
          <w:szCs w:val="20"/>
        </w:rPr>
        <w:t>Obj. 3. Further, a cause is more powerful</w:t>
      </w:r>
      <w:r>
        <w:rPr>
          <w:sz w:val="20"/>
          <w:szCs w:val="20"/>
        </w:rPr>
        <w:t xml:space="preserve"> </w:t>
      </w:r>
      <w:r w:rsidRPr="005E4CDA">
        <w:rPr>
          <w:sz w:val="20"/>
          <w:szCs w:val="20"/>
        </w:rPr>
        <w:t>than its effect. But the light of the heavenly</w:t>
      </w:r>
      <w:r>
        <w:rPr>
          <w:sz w:val="20"/>
          <w:szCs w:val="20"/>
        </w:rPr>
        <w:t xml:space="preserve"> </w:t>
      </w:r>
      <w:r w:rsidRPr="005E4CDA">
        <w:rPr>
          <w:sz w:val="20"/>
          <w:szCs w:val="20"/>
        </w:rPr>
        <w:t>bodies is a cause of substantial forms of lower</w:t>
      </w:r>
      <w:r>
        <w:rPr>
          <w:sz w:val="20"/>
          <w:szCs w:val="20"/>
        </w:rPr>
        <w:t xml:space="preserve"> </w:t>
      </w:r>
      <w:proofErr w:type="gramStart"/>
      <w:r w:rsidRPr="005E4CDA">
        <w:rPr>
          <w:sz w:val="20"/>
          <w:szCs w:val="20"/>
        </w:rPr>
        <w:t>bodies.</w:t>
      </w:r>
      <w:r>
        <w:rPr>
          <w:rFonts w:cstheme="minorHAnsi"/>
          <w:sz w:val="20"/>
          <w:szCs w:val="20"/>
        </w:rPr>
        <w:t>³</w:t>
      </w:r>
      <w:proofErr w:type="gramEnd"/>
      <w:r w:rsidRPr="005E4CDA">
        <w:rPr>
          <w:sz w:val="20"/>
          <w:szCs w:val="20"/>
        </w:rPr>
        <w:t xml:space="preserve"> and also gives spiritual being to </w:t>
      </w:r>
      <w:proofErr w:type="spellStart"/>
      <w:r w:rsidRPr="005E4CDA">
        <w:rPr>
          <w:sz w:val="20"/>
          <w:szCs w:val="20"/>
        </w:rPr>
        <w:t>colours</w:t>
      </w:r>
      <w:proofErr w:type="spellEnd"/>
      <w:r w:rsidRPr="005E4CDA">
        <w:rPr>
          <w:sz w:val="20"/>
          <w:szCs w:val="20"/>
        </w:rPr>
        <w:t>,</w:t>
      </w:r>
      <w:r>
        <w:rPr>
          <w:sz w:val="20"/>
          <w:szCs w:val="20"/>
        </w:rPr>
        <w:t xml:space="preserve"> </w:t>
      </w:r>
      <w:r w:rsidRPr="005E4CDA">
        <w:rPr>
          <w:sz w:val="20"/>
          <w:szCs w:val="20"/>
        </w:rPr>
        <w:t>by making them actually visible. Light, then, is</w:t>
      </w:r>
      <w:r>
        <w:rPr>
          <w:sz w:val="20"/>
          <w:szCs w:val="20"/>
        </w:rPr>
        <w:t xml:space="preserve"> </w:t>
      </w:r>
      <w:r w:rsidRPr="005E4CDA">
        <w:rPr>
          <w:sz w:val="20"/>
          <w:szCs w:val="20"/>
        </w:rPr>
        <w:t>not a sensible quality, but rather a substantial</w:t>
      </w:r>
      <w:r>
        <w:rPr>
          <w:sz w:val="20"/>
          <w:szCs w:val="20"/>
        </w:rPr>
        <w:t xml:space="preserve"> </w:t>
      </w:r>
      <w:r w:rsidRPr="005E4CDA">
        <w:rPr>
          <w:sz w:val="20"/>
          <w:szCs w:val="20"/>
        </w:rPr>
        <w:t>or spiritual form.</w:t>
      </w:r>
    </w:p>
    <w:p w14:paraId="409FBD73" w14:textId="739D7BC0" w:rsidR="003541DA" w:rsidRDefault="005E4CDA" w:rsidP="005E4CDA">
      <w:pPr>
        <w:jc w:val="both"/>
        <w:rPr>
          <w:sz w:val="20"/>
          <w:szCs w:val="20"/>
        </w:rPr>
      </w:pPr>
      <w:r w:rsidRPr="005E4CDA">
        <w:rPr>
          <w:sz w:val="20"/>
          <w:szCs w:val="20"/>
        </w:rPr>
        <w:t>On the contrary, Damascene (De Fid. Orth.</w:t>
      </w:r>
      <w:r>
        <w:rPr>
          <w:sz w:val="20"/>
          <w:szCs w:val="20"/>
        </w:rPr>
        <w:t xml:space="preserve"> </w:t>
      </w:r>
      <w:proofErr w:type="gramStart"/>
      <w:r w:rsidRPr="005E4CDA">
        <w:rPr>
          <w:sz w:val="20"/>
          <w:szCs w:val="20"/>
        </w:rPr>
        <w:t>1)</w:t>
      </w:r>
      <w:r>
        <w:rPr>
          <w:rFonts w:cstheme="minorHAnsi"/>
          <w:sz w:val="20"/>
          <w:szCs w:val="20"/>
        </w:rPr>
        <w:t>⁴</w:t>
      </w:r>
      <w:proofErr w:type="gramEnd"/>
      <w:r w:rsidRPr="005E4CDA">
        <w:rPr>
          <w:sz w:val="20"/>
          <w:szCs w:val="20"/>
        </w:rPr>
        <w:t xml:space="preserve"> says that light is a species of quality.</w:t>
      </w:r>
    </w:p>
    <w:p w14:paraId="7B03D0A2" w14:textId="4906E683" w:rsidR="005E4CDA" w:rsidRPr="005E4CDA" w:rsidRDefault="005E4CDA" w:rsidP="005E4CDA">
      <w:pPr>
        <w:spacing w:after="0"/>
        <w:jc w:val="both"/>
        <w:rPr>
          <w:sz w:val="16"/>
          <w:szCs w:val="16"/>
        </w:rPr>
      </w:pPr>
      <w:r w:rsidRPr="005E4CDA">
        <w:rPr>
          <w:rFonts w:cstheme="minorHAnsi"/>
          <w:sz w:val="16"/>
          <w:szCs w:val="16"/>
        </w:rPr>
        <w:lastRenderedPageBreak/>
        <w:t>¹</w:t>
      </w:r>
      <w:r w:rsidRPr="005E4CDA">
        <w:rPr>
          <w:sz w:val="16"/>
          <w:szCs w:val="16"/>
        </w:rPr>
        <w:t>Aristotle, viii, 7 (260</w:t>
      </w:r>
      <w:r w:rsidRPr="005E4CDA">
        <w:rPr>
          <w:rFonts w:cstheme="minorHAnsi"/>
          <w:sz w:val="16"/>
          <w:szCs w:val="16"/>
        </w:rPr>
        <w:t>ᵃ</w:t>
      </w:r>
      <w:r w:rsidRPr="005E4CDA">
        <w:rPr>
          <w:sz w:val="16"/>
          <w:szCs w:val="16"/>
        </w:rPr>
        <w:t>28).</w:t>
      </w:r>
      <w:r w:rsidRPr="005E4CDA">
        <w:rPr>
          <w:sz w:val="16"/>
          <w:szCs w:val="16"/>
        </w:rPr>
        <w:tab/>
      </w:r>
      <w:r w:rsidRPr="005E4CDA">
        <w:rPr>
          <w:sz w:val="16"/>
          <w:szCs w:val="16"/>
        </w:rPr>
        <w:tab/>
      </w:r>
      <w:r w:rsidRPr="005E4CDA">
        <w:rPr>
          <w:rFonts w:cstheme="minorHAnsi"/>
          <w:sz w:val="16"/>
          <w:szCs w:val="16"/>
        </w:rPr>
        <w:t>²</w:t>
      </w:r>
      <w:r w:rsidRPr="005E4CDA">
        <w:rPr>
          <w:sz w:val="16"/>
          <w:szCs w:val="16"/>
        </w:rPr>
        <w:t>Aristotle, x, 4 (1055</w:t>
      </w:r>
      <w:r w:rsidRPr="005E4CDA">
        <w:rPr>
          <w:rFonts w:cstheme="minorHAnsi"/>
          <w:sz w:val="16"/>
          <w:szCs w:val="16"/>
        </w:rPr>
        <w:t>ᵃ</w:t>
      </w:r>
      <w:r w:rsidRPr="005E4CDA">
        <w:rPr>
          <w:sz w:val="16"/>
          <w:szCs w:val="16"/>
        </w:rPr>
        <w:t>9).</w:t>
      </w:r>
    </w:p>
    <w:p w14:paraId="6E7042BF" w14:textId="58711A0B" w:rsidR="005E4CDA" w:rsidRPr="005E4CDA" w:rsidRDefault="005E4CDA" w:rsidP="005E4CDA">
      <w:pPr>
        <w:spacing w:after="0"/>
        <w:jc w:val="both"/>
        <w:rPr>
          <w:sz w:val="16"/>
          <w:szCs w:val="16"/>
        </w:rPr>
      </w:pPr>
      <w:r w:rsidRPr="005E4CDA">
        <w:rPr>
          <w:rFonts w:cstheme="minorHAnsi"/>
          <w:sz w:val="16"/>
          <w:szCs w:val="16"/>
        </w:rPr>
        <w:t>³</w:t>
      </w:r>
      <w:r w:rsidRPr="005E4CDA">
        <w:rPr>
          <w:sz w:val="16"/>
          <w:szCs w:val="16"/>
        </w:rPr>
        <w:t xml:space="preserve">On the Neoplatonic doctrine of light cf. Albert, De Cans, et Proc. Univ., I, 21 (BO x. 469). Cf. also Avicenna, </w:t>
      </w:r>
      <w:proofErr w:type="spellStart"/>
      <w:r w:rsidRPr="005E4CDA">
        <w:rPr>
          <w:sz w:val="16"/>
          <w:szCs w:val="16"/>
        </w:rPr>
        <w:t>ileta</w:t>
      </w:r>
      <w:proofErr w:type="spellEnd"/>
      <w:r w:rsidRPr="005E4CDA">
        <w:rPr>
          <w:sz w:val="16"/>
          <w:szCs w:val="16"/>
        </w:rPr>
        <w:t xml:space="preserve">., ix, 2 (102rb); also, </w:t>
      </w:r>
      <w:proofErr w:type="spellStart"/>
      <w:r w:rsidRPr="005E4CDA">
        <w:rPr>
          <w:sz w:val="16"/>
          <w:szCs w:val="16"/>
        </w:rPr>
        <w:t>Baeumker</w:t>
      </w:r>
      <w:proofErr w:type="spellEnd"/>
      <w:r w:rsidRPr="005E4CDA">
        <w:rPr>
          <w:sz w:val="16"/>
          <w:szCs w:val="16"/>
        </w:rPr>
        <w:t xml:space="preserve">, </w:t>
      </w:r>
      <w:proofErr w:type="spellStart"/>
      <w:r w:rsidRPr="005E4CDA">
        <w:rPr>
          <w:sz w:val="16"/>
          <w:szCs w:val="16"/>
        </w:rPr>
        <w:t>Witelo</w:t>
      </w:r>
      <w:proofErr w:type="spellEnd"/>
      <w:r w:rsidRPr="005E4CDA">
        <w:rPr>
          <w:sz w:val="16"/>
          <w:szCs w:val="16"/>
        </w:rPr>
        <w:t xml:space="preserve"> (p. 389).</w:t>
      </w:r>
    </w:p>
    <w:p w14:paraId="1B8360CE" w14:textId="3A844F08" w:rsidR="003541DA" w:rsidRPr="005E4CDA" w:rsidRDefault="005E4CDA" w:rsidP="005E4CDA">
      <w:pPr>
        <w:spacing w:after="0"/>
        <w:jc w:val="both"/>
        <w:rPr>
          <w:sz w:val="16"/>
          <w:szCs w:val="16"/>
        </w:rPr>
      </w:pPr>
      <w:r w:rsidRPr="005E4CDA">
        <w:rPr>
          <w:rFonts w:cstheme="minorHAnsi"/>
          <w:sz w:val="16"/>
          <w:szCs w:val="16"/>
        </w:rPr>
        <w:t>⁴</w:t>
      </w:r>
      <w:r w:rsidRPr="005E4CDA">
        <w:rPr>
          <w:sz w:val="16"/>
          <w:szCs w:val="16"/>
        </w:rPr>
        <w:t>Chap. 8 (PG 94, 816).</w:t>
      </w:r>
    </w:p>
    <w:p w14:paraId="2C2BBB61" w14:textId="77777777" w:rsidR="003541DA" w:rsidRDefault="003541DA" w:rsidP="005F257A">
      <w:pPr>
        <w:jc w:val="both"/>
        <w:rPr>
          <w:sz w:val="20"/>
          <w:szCs w:val="20"/>
        </w:rPr>
      </w:pPr>
    </w:p>
    <w:p w14:paraId="445657DB" w14:textId="4306F4BC" w:rsidR="005E4CDA" w:rsidRPr="005E4CDA" w:rsidRDefault="005E4CDA" w:rsidP="005E4CDA">
      <w:pPr>
        <w:jc w:val="both"/>
        <w:rPr>
          <w:sz w:val="20"/>
          <w:szCs w:val="20"/>
        </w:rPr>
      </w:pPr>
      <w:r>
        <w:rPr>
          <w:sz w:val="20"/>
          <w:szCs w:val="20"/>
        </w:rPr>
        <w:t>I</w:t>
      </w:r>
      <w:r w:rsidRPr="005E4CDA">
        <w:rPr>
          <w:sz w:val="20"/>
          <w:szCs w:val="20"/>
        </w:rPr>
        <w:t xml:space="preserve"> answer that, </w:t>
      </w:r>
      <w:proofErr w:type="gramStart"/>
      <w:r w:rsidRPr="005E4CDA">
        <w:rPr>
          <w:sz w:val="20"/>
          <w:szCs w:val="20"/>
        </w:rPr>
        <w:t>Some</w:t>
      </w:r>
      <w:proofErr w:type="gramEnd"/>
      <w:r w:rsidRPr="005E4CDA">
        <w:rPr>
          <w:sz w:val="20"/>
          <w:szCs w:val="20"/>
        </w:rPr>
        <w:t xml:space="preserve"> writers have said</w:t>
      </w:r>
      <w:r>
        <w:rPr>
          <w:rFonts w:cstheme="minorHAnsi"/>
          <w:sz w:val="20"/>
          <w:szCs w:val="20"/>
        </w:rPr>
        <w:t>⁵</w:t>
      </w:r>
      <w:r w:rsidRPr="005E4CDA">
        <w:rPr>
          <w:sz w:val="20"/>
          <w:szCs w:val="20"/>
        </w:rPr>
        <w:t xml:space="preserve"> that</w:t>
      </w:r>
      <w:r>
        <w:rPr>
          <w:sz w:val="20"/>
          <w:szCs w:val="20"/>
        </w:rPr>
        <w:t xml:space="preserve"> </w:t>
      </w:r>
      <w:r w:rsidRPr="005E4CDA">
        <w:rPr>
          <w:sz w:val="20"/>
          <w:szCs w:val="20"/>
        </w:rPr>
        <w:t>the light in the air has not a natural being such</w:t>
      </w:r>
      <w:r>
        <w:rPr>
          <w:sz w:val="20"/>
          <w:szCs w:val="20"/>
        </w:rPr>
        <w:t xml:space="preserve"> </w:t>
      </w:r>
      <w:r w:rsidRPr="005E4CDA">
        <w:rPr>
          <w:sz w:val="20"/>
          <w:szCs w:val="20"/>
        </w:rPr>
        <w:t xml:space="preserve">as the </w:t>
      </w:r>
      <w:proofErr w:type="spellStart"/>
      <w:r w:rsidRPr="005E4CDA">
        <w:rPr>
          <w:sz w:val="20"/>
          <w:szCs w:val="20"/>
        </w:rPr>
        <w:t>colour</w:t>
      </w:r>
      <w:proofErr w:type="spellEnd"/>
      <w:r w:rsidRPr="005E4CDA">
        <w:rPr>
          <w:sz w:val="20"/>
          <w:szCs w:val="20"/>
        </w:rPr>
        <w:t xml:space="preserve"> on a wall has, but only an intentional</w:t>
      </w:r>
      <w:r>
        <w:rPr>
          <w:sz w:val="20"/>
          <w:szCs w:val="20"/>
        </w:rPr>
        <w:t xml:space="preserve"> </w:t>
      </w:r>
      <w:r w:rsidRPr="005E4CDA">
        <w:rPr>
          <w:sz w:val="20"/>
          <w:szCs w:val="20"/>
        </w:rPr>
        <w:t xml:space="preserve">being, as the likeness of </w:t>
      </w:r>
      <w:proofErr w:type="spellStart"/>
      <w:r w:rsidRPr="005E4CDA">
        <w:rPr>
          <w:sz w:val="20"/>
          <w:szCs w:val="20"/>
        </w:rPr>
        <w:t>colour</w:t>
      </w:r>
      <w:proofErr w:type="spellEnd"/>
      <w:r w:rsidRPr="005E4CDA">
        <w:rPr>
          <w:sz w:val="20"/>
          <w:szCs w:val="20"/>
        </w:rPr>
        <w:t xml:space="preserve"> in the air.</w:t>
      </w:r>
      <w:r>
        <w:rPr>
          <w:sz w:val="20"/>
          <w:szCs w:val="20"/>
        </w:rPr>
        <w:t xml:space="preserve"> </w:t>
      </w:r>
      <w:r w:rsidRPr="005E4CDA">
        <w:rPr>
          <w:sz w:val="20"/>
          <w:szCs w:val="20"/>
        </w:rPr>
        <w:t>But this cannot be the case for two reasons.</w:t>
      </w:r>
      <w:r>
        <w:rPr>
          <w:sz w:val="20"/>
          <w:szCs w:val="20"/>
        </w:rPr>
        <w:t xml:space="preserve"> </w:t>
      </w:r>
      <w:r w:rsidRPr="005E4CDA">
        <w:rPr>
          <w:sz w:val="20"/>
          <w:szCs w:val="20"/>
        </w:rPr>
        <w:t>First, because light gives a name to the air,</w:t>
      </w:r>
      <w:r>
        <w:rPr>
          <w:sz w:val="20"/>
          <w:szCs w:val="20"/>
        </w:rPr>
        <w:t xml:space="preserve"> </w:t>
      </w:r>
      <w:r w:rsidRPr="005E4CDA">
        <w:rPr>
          <w:sz w:val="20"/>
          <w:szCs w:val="20"/>
        </w:rPr>
        <w:t xml:space="preserve">since by it the air becomes </w:t>
      </w:r>
      <w:proofErr w:type="gramStart"/>
      <w:r w:rsidRPr="005E4CDA">
        <w:rPr>
          <w:sz w:val="20"/>
          <w:szCs w:val="20"/>
        </w:rPr>
        <w:t>actually luminous</w:t>
      </w:r>
      <w:proofErr w:type="gramEnd"/>
      <w:r w:rsidRPr="005E4CDA">
        <w:rPr>
          <w:sz w:val="20"/>
          <w:szCs w:val="20"/>
        </w:rPr>
        <w:t>.</w:t>
      </w:r>
      <w:r>
        <w:rPr>
          <w:sz w:val="20"/>
          <w:szCs w:val="20"/>
        </w:rPr>
        <w:t xml:space="preserve"> </w:t>
      </w:r>
      <w:r w:rsidRPr="005E4CDA">
        <w:rPr>
          <w:sz w:val="20"/>
          <w:szCs w:val="20"/>
        </w:rPr>
        <w:t xml:space="preserve">But </w:t>
      </w:r>
      <w:proofErr w:type="spellStart"/>
      <w:r w:rsidRPr="005E4CDA">
        <w:rPr>
          <w:sz w:val="20"/>
          <w:szCs w:val="20"/>
        </w:rPr>
        <w:t>colour</w:t>
      </w:r>
      <w:proofErr w:type="spellEnd"/>
      <w:r w:rsidRPr="005E4CDA">
        <w:rPr>
          <w:sz w:val="20"/>
          <w:szCs w:val="20"/>
        </w:rPr>
        <w:t xml:space="preserve"> does not do this, for we do not speak</w:t>
      </w:r>
      <w:r>
        <w:rPr>
          <w:sz w:val="20"/>
          <w:szCs w:val="20"/>
        </w:rPr>
        <w:t xml:space="preserve"> </w:t>
      </w:r>
      <w:r w:rsidRPr="005E4CDA">
        <w:rPr>
          <w:sz w:val="20"/>
          <w:szCs w:val="20"/>
        </w:rPr>
        <w:t xml:space="preserve">of the air as </w:t>
      </w:r>
      <w:proofErr w:type="spellStart"/>
      <w:r w:rsidRPr="005E4CDA">
        <w:rPr>
          <w:sz w:val="20"/>
          <w:szCs w:val="20"/>
        </w:rPr>
        <w:t>coloured</w:t>
      </w:r>
      <w:proofErr w:type="spellEnd"/>
      <w:r w:rsidRPr="005E4CDA">
        <w:rPr>
          <w:sz w:val="20"/>
          <w:szCs w:val="20"/>
        </w:rPr>
        <w:t>. Secondly, because light</w:t>
      </w:r>
      <w:r>
        <w:rPr>
          <w:sz w:val="20"/>
          <w:szCs w:val="20"/>
        </w:rPr>
        <w:t xml:space="preserve"> </w:t>
      </w:r>
      <w:r w:rsidRPr="005E4CDA">
        <w:rPr>
          <w:sz w:val="20"/>
          <w:szCs w:val="20"/>
        </w:rPr>
        <w:t>produces natural effects, for by the rays of the</w:t>
      </w:r>
      <w:r>
        <w:rPr>
          <w:sz w:val="20"/>
          <w:szCs w:val="20"/>
        </w:rPr>
        <w:t xml:space="preserve"> </w:t>
      </w:r>
      <w:r w:rsidRPr="005E4CDA">
        <w:rPr>
          <w:sz w:val="20"/>
          <w:szCs w:val="20"/>
        </w:rPr>
        <w:t>sun bodies are warmed and natural changes cannot</w:t>
      </w:r>
      <w:r>
        <w:rPr>
          <w:sz w:val="20"/>
          <w:szCs w:val="20"/>
        </w:rPr>
        <w:t xml:space="preserve"> </w:t>
      </w:r>
      <w:r w:rsidRPr="005E4CDA">
        <w:rPr>
          <w:sz w:val="20"/>
          <w:szCs w:val="20"/>
        </w:rPr>
        <w:t>be brought about by intentions.</w:t>
      </w:r>
    </w:p>
    <w:p w14:paraId="24F29306" w14:textId="62F7B62E" w:rsidR="005E4CDA" w:rsidRPr="005E4CDA" w:rsidRDefault="005E4CDA" w:rsidP="005E4CDA">
      <w:pPr>
        <w:jc w:val="both"/>
        <w:rPr>
          <w:sz w:val="20"/>
          <w:szCs w:val="20"/>
        </w:rPr>
      </w:pPr>
      <w:r w:rsidRPr="005E4CDA">
        <w:rPr>
          <w:sz w:val="20"/>
          <w:szCs w:val="20"/>
        </w:rPr>
        <w:t>Others have said</w:t>
      </w:r>
      <w:r>
        <w:rPr>
          <w:rFonts w:cstheme="minorHAnsi"/>
          <w:sz w:val="20"/>
          <w:szCs w:val="20"/>
        </w:rPr>
        <w:t>⁶</w:t>
      </w:r>
      <w:r w:rsidRPr="005E4CDA">
        <w:rPr>
          <w:sz w:val="20"/>
          <w:szCs w:val="20"/>
        </w:rPr>
        <w:t xml:space="preserve"> that light is the sun's substantial</w:t>
      </w:r>
      <w:r>
        <w:rPr>
          <w:sz w:val="20"/>
          <w:szCs w:val="20"/>
        </w:rPr>
        <w:t xml:space="preserve"> </w:t>
      </w:r>
      <w:r w:rsidRPr="005E4CDA">
        <w:rPr>
          <w:sz w:val="20"/>
          <w:szCs w:val="20"/>
        </w:rPr>
        <w:t>form, but this also seems impossible for</w:t>
      </w:r>
      <w:r>
        <w:rPr>
          <w:sz w:val="20"/>
          <w:szCs w:val="20"/>
        </w:rPr>
        <w:t xml:space="preserve"> </w:t>
      </w:r>
      <w:r w:rsidRPr="005E4CDA">
        <w:rPr>
          <w:sz w:val="20"/>
          <w:szCs w:val="20"/>
        </w:rPr>
        <w:t>two reasons. First, because substantial forms are</w:t>
      </w:r>
      <w:r>
        <w:rPr>
          <w:sz w:val="20"/>
          <w:szCs w:val="20"/>
        </w:rPr>
        <w:t xml:space="preserve"> </w:t>
      </w:r>
      <w:r w:rsidRPr="005E4CDA">
        <w:rPr>
          <w:sz w:val="20"/>
          <w:szCs w:val="20"/>
        </w:rPr>
        <w:t>not of themselves sensible; for "what a thing is,</w:t>
      </w:r>
      <w:r>
        <w:rPr>
          <w:sz w:val="20"/>
          <w:szCs w:val="20"/>
        </w:rPr>
        <w:t xml:space="preserve"> </w:t>
      </w:r>
      <w:r w:rsidRPr="005E4CDA">
        <w:rPr>
          <w:sz w:val="20"/>
          <w:szCs w:val="20"/>
        </w:rPr>
        <w:t>is the object of the intellect," as is said in the</w:t>
      </w:r>
      <w:r>
        <w:rPr>
          <w:sz w:val="20"/>
          <w:szCs w:val="20"/>
        </w:rPr>
        <w:t xml:space="preserve"> </w:t>
      </w:r>
      <w:r w:rsidRPr="005E4CDA">
        <w:rPr>
          <w:sz w:val="20"/>
          <w:szCs w:val="20"/>
        </w:rPr>
        <w:t xml:space="preserve">book on the </w:t>
      </w:r>
      <w:proofErr w:type="gramStart"/>
      <w:r w:rsidRPr="005E4CDA">
        <w:rPr>
          <w:sz w:val="20"/>
          <w:szCs w:val="20"/>
        </w:rPr>
        <w:t>Soul,</w:t>
      </w:r>
      <w:r>
        <w:rPr>
          <w:rFonts w:cstheme="minorHAnsi"/>
          <w:sz w:val="20"/>
          <w:szCs w:val="20"/>
        </w:rPr>
        <w:t>⁷</w:t>
      </w:r>
      <w:proofErr w:type="gramEnd"/>
      <w:r w:rsidRPr="005E4CDA">
        <w:rPr>
          <w:sz w:val="20"/>
          <w:szCs w:val="20"/>
        </w:rPr>
        <w:t xml:space="preserve"> whereas light is visible of itself.</w:t>
      </w:r>
      <w:r>
        <w:rPr>
          <w:sz w:val="20"/>
          <w:szCs w:val="20"/>
        </w:rPr>
        <w:t xml:space="preserve"> </w:t>
      </w:r>
      <w:r w:rsidRPr="005E4CDA">
        <w:rPr>
          <w:sz w:val="20"/>
          <w:szCs w:val="20"/>
        </w:rPr>
        <w:t>In the second place, because it is impossible</w:t>
      </w:r>
      <w:r>
        <w:rPr>
          <w:sz w:val="20"/>
          <w:szCs w:val="20"/>
        </w:rPr>
        <w:t xml:space="preserve"> </w:t>
      </w:r>
      <w:r w:rsidRPr="005E4CDA">
        <w:rPr>
          <w:sz w:val="20"/>
          <w:szCs w:val="20"/>
        </w:rPr>
        <w:t>that what is the substantial form of one thing</w:t>
      </w:r>
      <w:r>
        <w:rPr>
          <w:sz w:val="20"/>
          <w:szCs w:val="20"/>
        </w:rPr>
        <w:t xml:space="preserve"> </w:t>
      </w:r>
      <w:r w:rsidRPr="005E4CDA">
        <w:rPr>
          <w:sz w:val="20"/>
          <w:szCs w:val="20"/>
        </w:rPr>
        <w:t>should be the accidental form of another, since</w:t>
      </w:r>
      <w:r>
        <w:rPr>
          <w:sz w:val="20"/>
          <w:szCs w:val="20"/>
        </w:rPr>
        <w:t xml:space="preserve"> </w:t>
      </w:r>
      <w:r w:rsidRPr="005E4CDA">
        <w:rPr>
          <w:sz w:val="20"/>
          <w:szCs w:val="20"/>
        </w:rPr>
        <w:t xml:space="preserve">substantial forms of themselves constitute </w:t>
      </w:r>
      <w:proofErr w:type="gramStart"/>
      <w:r w:rsidRPr="005E4CDA">
        <w:rPr>
          <w:sz w:val="20"/>
          <w:szCs w:val="20"/>
        </w:rPr>
        <w:t>species</w:t>
      </w:r>
      <w:r>
        <w:rPr>
          <w:sz w:val="20"/>
          <w:szCs w:val="20"/>
        </w:rPr>
        <w:t xml:space="preserve"> </w:t>
      </w:r>
      <w:r w:rsidRPr="005E4CDA">
        <w:rPr>
          <w:sz w:val="20"/>
          <w:szCs w:val="20"/>
        </w:rPr>
        <w:t>;</w:t>
      </w:r>
      <w:proofErr w:type="gramEnd"/>
      <w:r w:rsidRPr="005E4CDA">
        <w:rPr>
          <w:sz w:val="20"/>
          <w:szCs w:val="20"/>
        </w:rPr>
        <w:t xml:space="preserve"> hence the substantial form always and everywhere</w:t>
      </w:r>
      <w:r>
        <w:rPr>
          <w:sz w:val="20"/>
          <w:szCs w:val="20"/>
        </w:rPr>
        <w:t xml:space="preserve"> </w:t>
      </w:r>
      <w:r w:rsidRPr="005E4CDA">
        <w:rPr>
          <w:sz w:val="20"/>
          <w:szCs w:val="20"/>
        </w:rPr>
        <w:t>accompanies the species. But light is</w:t>
      </w:r>
      <w:r>
        <w:rPr>
          <w:sz w:val="20"/>
          <w:szCs w:val="20"/>
        </w:rPr>
        <w:t xml:space="preserve"> </w:t>
      </w:r>
      <w:r w:rsidRPr="005E4CDA">
        <w:rPr>
          <w:sz w:val="20"/>
          <w:szCs w:val="20"/>
        </w:rPr>
        <w:t>not the substantial form of air, for if it were, the</w:t>
      </w:r>
      <w:r>
        <w:rPr>
          <w:sz w:val="20"/>
          <w:szCs w:val="20"/>
        </w:rPr>
        <w:t xml:space="preserve"> </w:t>
      </w:r>
      <w:r w:rsidRPr="005E4CDA">
        <w:rPr>
          <w:sz w:val="20"/>
          <w:szCs w:val="20"/>
        </w:rPr>
        <w:t>air would be destroyed when light is withdrawn.</w:t>
      </w:r>
      <w:r>
        <w:rPr>
          <w:sz w:val="20"/>
          <w:szCs w:val="20"/>
        </w:rPr>
        <w:t xml:space="preserve"> </w:t>
      </w:r>
      <w:r w:rsidRPr="005E4CDA">
        <w:rPr>
          <w:sz w:val="20"/>
          <w:szCs w:val="20"/>
        </w:rPr>
        <w:t>Hence it cannot be the substantial form</w:t>
      </w:r>
      <w:r>
        <w:rPr>
          <w:sz w:val="20"/>
          <w:szCs w:val="20"/>
        </w:rPr>
        <w:t xml:space="preserve"> </w:t>
      </w:r>
      <w:r w:rsidRPr="005E4CDA">
        <w:rPr>
          <w:sz w:val="20"/>
          <w:szCs w:val="20"/>
        </w:rPr>
        <w:t>of the sun.</w:t>
      </w:r>
    </w:p>
    <w:p w14:paraId="1EACD0D1" w14:textId="128AC0D8" w:rsidR="005E4CDA" w:rsidRPr="005E4CDA" w:rsidRDefault="005E4CDA" w:rsidP="005E4CDA">
      <w:pPr>
        <w:jc w:val="both"/>
        <w:rPr>
          <w:sz w:val="20"/>
          <w:szCs w:val="20"/>
        </w:rPr>
      </w:pPr>
      <w:r w:rsidRPr="005E4CDA">
        <w:rPr>
          <w:sz w:val="20"/>
          <w:szCs w:val="20"/>
        </w:rPr>
        <w:t>We must say. then, that as heat is an active</w:t>
      </w:r>
      <w:r>
        <w:rPr>
          <w:sz w:val="20"/>
          <w:szCs w:val="20"/>
        </w:rPr>
        <w:t xml:space="preserve"> </w:t>
      </w:r>
      <w:r w:rsidRPr="005E4CDA">
        <w:rPr>
          <w:sz w:val="20"/>
          <w:szCs w:val="20"/>
        </w:rPr>
        <w:t>quality consequent on the substantial form of</w:t>
      </w:r>
      <w:r>
        <w:rPr>
          <w:sz w:val="20"/>
          <w:szCs w:val="20"/>
        </w:rPr>
        <w:t xml:space="preserve"> </w:t>
      </w:r>
      <w:r w:rsidRPr="005E4CDA">
        <w:rPr>
          <w:sz w:val="20"/>
          <w:szCs w:val="20"/>
        </w:rPr>
        <w:t>fire, so light is an active quality consequent on</w:t>
      </w:r>
      <w:r>
        <w:rPr>
          <w:sz w:val="20"/>
          <w:szCs w:val="20"/>
        </w:rPr>
        <w:t xml:space="preserve"> </w:t>
      </w:r>
      <w:r w:rsidRPr="005E4CDA">
        <w:rPr>
          <w:sz w:val="20"/>
          <w:szCs w:val="20"/>
        </w:rPr>
        <w:t>the substantial form of the sun. or of another</w:t>
      </w:r>
      <w:r>
        <w:rPr>
          <w:sz w:val="20"/>
          <w:szCs w:val="20"/>
        </w:rPr>
        <w:t xml:space="preserve"> </w:t>
      </w:r>
      <w:r w:rsidRPr="005E4CDA">
        <w:rPr>
          <w:sz w:val="20"/>
          <w:szCs w:val="20"/>
        </w:rPr>
        <w:t>body that is of itself luminous, if there is any</w:t>
      </w:r>
      <w:r>
        <w:rPr>
          <w:sz w:val="20"/>
          <w:szCs w:val="20"/>
        </w:rPr>
        <w:t xml:space="preserve"> </w:t>
      </w:r>
      <w:r w:rsidRPr="005E4CDA">
        <w:rPr>
          <w:sz w:val="20"/>
          <w:szCs w:val="20"/>
        </w:rPr>
        <w:t>such body. A proof of this is that the rays of</w:t>
      </w:r>
      <w:r>
        <w:rPr>
          <w:sz w:val="20"/>
          <w:szCs w:val="20"/>
        </w:rPr>
        <w:t xml:space="preserve"> </w:t>
      </w:r>
      <w:r w:rsidRPr="005E4CDA">
        <w:rPr>
          <w:sz w:val="20"/>
          <w:szCs w:val="20"/>
        </w:rPr>
        <w:t>different stars produce different effects according</w:t>
      </w:r>
      <w:r>
        <w:rPr>
          <w:sz w:val="20"/>
          <w:szCs w:val="20"/>
        </w:rPr>
        <w:t xml:space="preserve"> </w:t>
      </w:r>
      <w:r w:rsidRPr="005E4CDA">
        <w:rPr>
          <w:sz w:val="20"/>
          <w:szCs w:val="20"/>
        </w:rPr>
        <w:t>to the diverse natures of bodies.</w:t>
      </w:r>
    </w:p>
    <w:p w14:paraId="7ED21530" w14:textId="2434A98D" w:rsidR="003541DA" w:rsidRDefault="005E4CDA" w:rsidP="005E4CDA">
      <w:pPr>
        <w:jc w:val="both"/>
        <w:rPr>
          <w:sz w:val="20"/>
          <w:szCs w:val="20"/>
        </w:rPr>
      </w:pPr>
      <w:r w:rsidRPr="005E4CDA">
        <w:rPr>
          <w:sz w:val="20"/>
          <w:szCs w:val="20"/>
        </w:rPr>
        <w:t>Reply Obj. 1. Since quality follows upon</w:t>
      </w:r>
      <w:r>
        <w:rPr>
          <w:sz w:val="20"/>
          <w:szCs w:val="20"/>
        </w:rPr>
        <w:t xml:space="preserve"> </w:t>
      </w:r>
      <w:r w:rsidRPr="005E4CDA">
        <w:rPr>
          <w:sz w:val="20"/>
          <w:szCs w:val="20"/>
        </w:rPr>
        <w:t>substantial form, the mode in which the subject</w:t>
      </w:r>
      <w:r>
        <w:rPr>
          <w:sz w:val="20"/>
          <w:szCs w:val="20"/>
        </w:rPr>
        <w:t xml:space="preserve"> </w:t>
      </w:r>
      <w:r w:rsidRPr="005E4CDA">
        <w:rPr>
          <w:sz w:val="20"/>
          <w:szCs w:val="20"/>
        </w:rPr>
        <w:t>receives a quality differs as the mode differs</w:t>
      </w:r>
      <w:r>
        <w:rPr>
          <w:sz w:val="20"/>
          <w:szCs w:val="20"/>
        </w:rPr>
        <w:t xml:space="preserve"> </w:t>
      </w:r>
      <w:r w:rsidRPr="005E4CDA">
        <w:rPr>
          <w:sz w:val="20"/>
          <w:szCs w:val="20"/>
        </w:rPr>
        <w:t>in which a subject receives a substantial form.</w:t>
      </w:r>
      <w:r>
        <w:rPr>
          <w:sz w:val="20"/>
          <w:szCs w:val="20"/>
        </w:rPr>
        <w:t xml:space="preserve"> </w:t>
      </w:r>
      <w:r w:rsidRPr="005E4CDA">
        <w:rPr>
          <w:sz w:val="20"/>
          <w:szCs w:val="20"/>
        </w:rPr>
        <w:t>For when matter receives form perfectly, the</w:t>
      </w:r>
      <w:r>
        <w:rPr>
          <w:sz w:val="20"/>
          <w:szCs w:val="20"/>
        </w:rPr>
        <w:t xml:space="preserve"> </w:t>
      </w:r>
      <w:r w:rsidRPr="005E4CDA">
        <w:rPr>
          <w:sz w:val="20"/>
          <w:szCs w:val="20"/>
        </w:rPr>
        <w:t>qualities consequent upon the form are firm</w:t>
      </w:r>
      <w:r>
        <w:rPr>
          <w:sz w:val="20"/>
          <w:szCs w:val="20"/>
        </w:rPr>
        <w:t xml:space="preserve"> </w:t>
      </w:r>
      <w:r w:rsidRPr="005E4CDA">
        <w:rPr>
          <w:sz w:val="20"/>
          <w:szCs w:val="20"/>
        </w:rPr>
        <w:t>and enduring; as when, for instance, water is</w:t>
      </w:r>
      <w:r>
        <w:rPr>
          <w:sz w:val="20"/>
          <w:szCs w:val="20"/>
        </w:rPr>
        <w:t xml:space="preserve"> </w:t>
      </w:r>
      <w:r w:rsidRPr="005E4CDA">
        <w:rPr>
          <w:sz w:val="20"/>
          <w:szCs w:val="20"/>
        </w:rPr>
        <w:t>changed into fire. When, however, substantial</w:t>
      </w:r>
      <w:r>
        <w:rPr>
          <w:sz w:val="20"/>
          <w:szCs w:val="20"/>
        </w:rPr>
        <w:t xml:space="preserve"> </w:t>
      </w:r>
      <w:r w:rsidRPr="005E4CDA">
        <w:rPr>
          <w:sz w:val="20"/>
          <w:szCs w:val="20"/>
        </w:rPr>
        <w:t>form is received imperfectly, according, as it</w:t>
      </w:r>
      <w:r>
        <w:rPr>
          <w:sz w:val="20"/>
          <w:szCs w:val="20"/>
        </w:rPr>
        <w:t xml:space="preserve"> </w:t>
      </w:r>
      <w:r w:rsidRPr="005E4CDA">
        <w:rPr>
          <w:sz w:val="20"/>
          <w:szCs w:val="20"/>
        </w:rPr>
        <w:t>were, to a kind of beginning, the consequent</w:t>
      </w:r>
      <w:r>
        <w:rPr>
          <w:sz w:val="20"/>
          <w:szCs w:val="20"/>
        </w:rPr>
        <w:t xml:space="preserve"> </w:t>
      </w:r>
      <w:r w:rsidRPr="005E4CDA">
        <w:rPr>
          <w:sz w:val="20"/>
          <w:szCs w:val="20"/>
        </w:rPr>
        <w:t xml:space="preserve">quality lasts for a time but is not </w:t>
      </w:r>
      <w:proofErr w:type="gramStart"/>
      <w:r w:rsidRPr="005E4CDA">
        <w:rPr>
          <w:sz w:val="20"/>
          <w:szCs w:val="20"/>
        </w:rPr>
        <w:t>permanent ;</w:t>
      </w:r>
      <w:proofErr w:type="gramEnd"/>
      <w:r w:rsidRPr="005E4CDA">
        <w:rPr>
          <w:sz w:val="20"/>
          <w:szCs w:val="20"/>
        </w:rPr>
        <w:t xml:space="preserve"> as</w:t>
      </w:r>
      <w:r>
        <w:rPr>
          <w:sz w:val="20"/>
          <w:szCs w:val="20"/>
        </w:rPr>
        <w:t xml:space="preserve"> </w:t>
      </w:r>
      <w:r w:rsidRPr="005E4CDA">
        <w:rPr>
          <w:sz w:val="20"/>
          <w:szCs w:val="20"/>
        </w:rPr>
        <w:t>may be seen when water which has been heated</w:t>
      </w:r>
      <w:r>
        <w:rPr>
          <w:sz w:val="20"/>
          <w:szCs w:val="20"/>
        </w:rPr>
        <w:t xml:space="preserve"> </w:t>
      </w:r>
      <w:r w:rsidRPr="005E4CDA">
        <w:rPr>
          <w:sz w:val="20"/>
          <w:szCs w:val="20"/>
        </w:rPr>
        <w:t xml:space="preserve">returns in time to its natural state. But </w:t>
      </w:r>
      <w:proofErr w:type="spellStart"/>
      <w:r w:rsidRPr="005E4CDA">
        <w:rPr>
          <w:sz w:val="20"/>
          <w:szCs w:val="20"/>
        </w:rPr>
        <w:t>illumina</w:t>
      </w:r>
      <w:proofErr w:type="spellEnd"/>
      <w:r w:rsidRPr="005E4CDA">
        <w:rPr>
          <w:sz w:val="20"/>
          <w:szCs w:val="20"/>
        </w:rPr>
        <w:t>-</w:t>
      </w:r>
    </w:p>
    <w:p w14:paraId="200203C9" w14:textId="7757CB5B" w:rsidR="005E4CDA" w:rsidRPr="005E4CDA" w:rsidRDefault="005E4CDA" w:rsidP="005E4CDA">
      <w:pPr>
        <w:spacing w:after="0"/>
        <w:jc w:val="both"/>
        <w:rPr>
          <w:sz w:val="16"/>
          <w:szCs w:val="16"/>
        </w:rPr>
      </w:pPr>
      <w:r w:rsidRPr="005E4CDA">
        <w:rPr>
          <w:rFonts w:cstheme="minorHAnsi"/>
          <w:sz w:val="16"/>
          <w:szCs w:val="16"/>
        </w:rPr>
        <w:t>⁵</w:t>
      </w:r>
      <w:r w:rsidRPr="005E4CDA">
        <w:rPr>
          <w:sz w:val="16"/>
          <w:szCs w:val="16"/>
        </w:rPr>
        <w:t xml:space="preserve">Bonaventure, in Sent., ii, d. xiii, a. 3, Q, 2 (QR ii, 328); cf. Averroes, In De An., 11, 70 (vi, 87E); Albert, In De </w:t>
      </w:r>
      <w:proofErr w:type="gramStart"/>
      <w:r w:rsidRPr="005E4CDA">
        <w:rPr>
          <w:sz w:val="16"/>
          <w:szCs w:val="16"/>
        </w:rPr>
        <w:t>An..</w:t>
      </w:r>
      <w:proofErr w:type="gramEnd"/>
      <w:r w:rsidRPr="005E4CDA">
        <w:rPr>
          <w:sz w:val="16"/>
          <w:szCs w:val="16"/>
        </w:rPr>
        <w:t xml:space="preserve"> 11. 3, chap. 12 (BO v, 255).</w:t>
      </w:r>
    </w:p>
    <w:p w14:paraId="2E53A451" w14:textId="224965F1" w:rsidR="005E4CDA" w:rsidRPr="005E4CDA" w:rsidRDefault="005E4CDA" w:rsidP="005E4CDA">
      <w:pPr>
        <w:spacing w:after="0"/>
        <w:jc w:val="both"/>
        <w:rPr>
          <w:sz w:val="16"/>
          <w:szCs w:val="16"/>
        </w:rPr>
      </w:pPr>
      <w:r w:rsidRPr="005E4CDA">
        <w:rPr>
          <w:rFonts w:cstheme="minorHAnsi"/>
          <w:sz w:val="16"/>
          <w:szCs w:val="16"/>
        </w:rPr>
        <w:t>⁶</w:t>
      </w:r>
      <w:r w:rsidRPr="005E4CDA">
        <w:rPr>
          <w:sz w:val="16"/>
          <w:szCs w:val="16"/>
        </w:rPr>
        <w:t xml:space="preserve">Bonaventure. In Sent., 11, d. xiii, A. 2, Q. 2 (QR 11, 320): cf. St. Thomas, In De An., 11, 14; </w:t>
      </w:r>
      <w:proofErr w:type="gramStart"/>
      <w:r w:rsidRPr="005E4CDA">
        <w:rPr>
          <w:sz w:val="16"/>
          <w:szCs w:val="16"/>
        </w:rPr>
        <w:t>also</w:t>
      </w:r>
      <w:proofErr w:type="gramEnd"/>
      <w:r w:rsidRPr="005E4CDA">
        <w:rPr>
          <w:sz w:val="16"/>
          <w:szCs w:val="16"/>
        </w:rPr>
        <w:t xml:space="preserve"> </w:t>
      </w:r>
      <w:proofErr w:type="spellStart"/>
      <w:r w:rsidRPr="005E4CDA">
        <w:rPr>
          <w:sz w:val="16"/>
          <w:szCs w:val="16"/>
        </w:rPr>
        <w:t>Avicebron</w:t>
      </w:r>
      <w:proofErr w:type="spellEnd"/>
      <w:r w:rsidRPr="005E4CDA">
        <w:rPr>
          <w:sz w:val="16"/>
          <w:szCs w:val="16"/>
        </w:rPr>
        <w:t xml:space="preserve">, Fons Vitae, ix, 14 (BK 243): Robert Grosseteste. De Luce (BR 52.15). </w:t>
      </w:r>
      <w:proofErr w:type="spellStart"/>
      <w:r w:rsidRPr="005E4CDA">
        <w:rPr>
          <w:sz w:val="16"/>
          <w:szCs w:val="16"/>
        </w:rPr>
        <w:t>Baeumker</w:t>
      </w:r>
      <w:proofErr w:type="spellEnd"/>
      <w:r w:rsidRPr="005E4CDA">
        <w:rPr>
          <w:sz w:val="16"/>
          <w:szCs w:val="16"/>
        </w:rPr>
        <w:t xml:space="preserve">, </w:t>
      </w:r>
      <w:proofErr w:type="spellStart"/>
      <w:r w:rsidRPr="005E4CDA">
        <w:rPr>
          <w:sz w:val="16"/>
          <w:szCs w:val="16"/>
        </w:rPr>
        <w:t>Witelo</w:t>
      </w:r>
      <w:proofErr w:type="spellEnd"/>
      <w:r w:rsidRPr="005E4CDA">
        <w:rPr>
          <w:sz w:val="16"/>
          <w:szCs w:val="16"/>
        </w:rPr>
        <w:t xml:space="preserve"> (p. 357; P- 397).</w:t>
      </w:r>
    </w:p>
    <w:p w14:paraId="4706DCFB" w14:textId="3ABFCA6D" w:rsidR="003541DA" w:rsidRDefault="005E4CDA" w:rsidP="005E4CDA">
      <w:pPr>
        <w:spacing w:after="0"/>
        <w:jc w:val="both"/>
        <w:rPr>
          <w:sz w:val="20"/>
          <w:szCs w:val="20"/>
        </w:rPr>
      </w:pPr>
      <w:r w:rsidRPr="005E4CDA">
        <w:rPr>
          <w:rFonts w:cstheme="minorHAnsi"/>
          <w:sz w:val="16"/>
          <w:szCs w:val="16"/>
        </w:rPr>
        <w:t>⁷</w:t>
      </w:r>
      <w:r w:rsidRPr="005E4CDA">
        <w:rPr>
          <w:sz w:val="16"/>
          <w:szCs w:val="16"/>
        </w:rPr>
        <w:t>Aristotle, in, 6 (430</w:t>
      </w:r>
      <w:r w:rsidRPr="005E4CDA">
        <w:rPr>
          <w:rFonts w:cstheme="minorHAnsi"/>
          <w:sz w:val="16"/>
          <w:szCs w:val="16"/>
        </w:rPr>
        <w:t>ᵇ</w:t>
      </w:r>
      <w:r w:rsidRPr="005E4CDA">
        <w:rPr>
          <w:sz w:val="16"/>
          <w:szCs w:val="16"/>
        </w:rPr>
        <w:t>28</w:t>
      </w:r>
      <w:r w:rsidRPr="005E4CDA">
        <w:rPr>
          <w:sz w:val="20"/>
          <w:szCs w:val="20"/>
        </w:rPr>
        <w:t>).</w:t>
      </w:r>
    </w:p>
    <w:p w14:paraId="26C1E7B0" w14:textId="26DC5B50" w:rsidR="005E4CDA" w:rsidRPr="005E4CDA" w:rsidRDefault="005E4CDA" w:rsidP="005E4CDA">
      <w:pPr>
        <w:spacing w:before="240"/>
        <w:jc w:val="both"/>
        <w:rPr>
          <w:sz w:val="20"/>
          <w:szCs w:val="20"/>
        </w:rPr>
      </w:pPr>
      <w:proofErr w:type="spellStart"/>
      <w:r w:rsidRPr="005E4CDA">
        <w:rPr>
          <w:sz w:val="20"/>
          <w:szCs w:val="20"/>
        </w:rPr>
        <w:t>tion</w:t>
      </w:r>
      <w:proofErr w:type="spellEnd"/>
      <w:r w:rsidRPr="005E4CDA">
        <w:rPr>
          <w:sz w:val="20"/>
          <w:szCs w:val="20"/>
        </w:rPr>
        <w:t xml:space="preserve"> is not produced by the transmutation of</w:t>
      </w:r>
      <w:r>
        <w:rPr>
          <w:sz w:val="20"/>
          <w:szCs w:val="20"/>
        </w:rPr>
        <w:t xml:space="preserve"> </w:t>
      </w:r>
      <w:r w:rsidRPr="005E4CDA">
        <w:rPr>
          <w:sz w:val="20"/>
          <w:szCs w:val="20"/>
        </w:rPr>
        <w:t>matter, as though matter received a substantial</w:t>
      </w:r>
      <w:r>
        <w:rPr>
          <w:sz w:val="20"/>
          <w:szCs w:val="20"/>
        </w:rPr>
        <w:t xml:space="preserve"> </w:t>
      </w:r>
      <w:r w:rsidRPr="005E4CDA">
        <w:rPr>
          <w:sz w:val="20"/>
          <w:szCs w:val="20"/>
        </w:rPr>
        <w:t>form and illumination were a certain inception</w:t>
      </w:r>
      <w:r>
        <w:rPr>
          <w:sz w:val="20"/>
          <w:szCs w:val="20"/>
        </w:rPr>
        <w:t xml:space="preserve"> </w:t>
      </w:r>
      <w:r w:rsidRPr="005E4CDA">
        <w:rPr>
          <w:sz w:val="20"/>
          <w:szCs w:val="20"/>
        </w:rPr>
        <w:t xml:space="preserve">of substantial form. For this </w:t>
      </w:r>
      <w:proofErr w:type="gramStart"/>
      <w:r w:rsidRPr="005E4CDA">
        <w:rPr>
          <w:sz w:val="20"/>
          <w:szCs w:val="20"/>
        </w:rPr>
        <w:t>reason</w:t>
      </w:r>
      <w:proofErr w:type="gramEnd"/>
      <w:r w:rsidRPr="005E4CDA">
        <w:rPr>
          <w:sz w:val="20"/>
          <w:szCs w:val="20"/>
        </w:rPr>
        <w:t xml:space="preserve"> light disappears</w:t>
      </w:r>
      <w:r>
        <w:rPr>
          <w:sz w:val="20"/>
          <w:szCs w:val="20"/>
        </w:rPr>
        <w:t xml:space="preserve"> </w:t>
      </w:r>
      <w:r w:rsidRPr="005E4CDA">
        <w:rPr>
          <w:sz w:val="20"/>
          <w:szCs w:val="20"/>
        </w:rPr>
        <w:t>on the disappearance of its active cause.</w:t>
      </w:r>
    </w:p>
    <w:p w14:paraId="43F450F1" w14:textId="70991F3C" w:rsidR="005E4CDA" w:rsidRPr="005E4CDA" w:rsidRDefault="005E4CDA" w:rsidP="005E4CDA">
      <w:pPr>
        <w:spacing w:before="240"/>
        <w:jc w:val="both"/>
        <w:rPr>
          <w:sz w:val="20"/>
          <w:szCs w:val="20"/>
        </w:rPr>
      </w:pPr>
      <w:r w:rsidRPr="005E4CDA">
        <w:rPr>
          <w:sz w:val="20"/>
          <w:szCs w:val="20"/>
        </w:rPr>
        <w:t>Reply Obj. 2. It is accidental to light not to</w:t>
      </w:r>
      <w:r>
        <w:rPr>
          <w:sz w:val="20"/>
          <w:szCs w:val="20"/>
        </w:rPr>
        <w:t xml:space="preserve"> </w:t>
      </w:r>
      <w:r w:rsidRPr="005E4CDA">
        <w:rPr>
          <w:sz w:val="20"/>
          <w:szCs w:val="20"/>
        </w:rPr>
        <w:t>have a contrary, since it is the natural quality</w:t>
      </w:r>
      <w:r>
        <w:rPr>
          <w:sz w:val="20"/>
          <w:szCs w:val="20"/>
        </w:rPr>
        <w:t xml:space="preserve"> </w:t>
      </w:r>
      <w:r w:rsidRPr="005E4CDA">
        <w:rPr>
          <w:sz w:val="20"/>
          <w:szCs w:val="20"/>
        </w:rPr>
        <w:t>of the first corporeal cause of change, which is</w:t>
      </w:r>
      <w:r>
        <w:rPr>
          <w:sz w:val="20"/>
          <w:szCs w:val="20"/>
        </w:rPr>
        <w:t xml:space="preserve"> </w:t>
      </w:r>
      <w:r w:rsidRPr="005E4CDA">
        <w:rPr>
          <w:sz w:val="20"/>
          <w:szCs w:val="20"/>
        </w:rPr>
        <w:t>itself removed from contrariety.</w:t>
      </w:r>
    </w:p>
    <w:p w14:paraId="2E359201" w14:textId="6F1428B4" w:rsidR="005E4CDA" w:rsidRPr="005E4CDA" w:rsidRDefault="005E4CDA" w:rsidP="005E4CDA">
      <w:pPr>
        <w:spacing w:before="240"/>
        <w:jc w:val="both"/>
        <w:rPr>
          <w:sz w:val="20"/>
          <w:szCs w:val="20"/>
        </w:rPr>
      </w:pPr>
      <w:r w:rsidRPr="005E4CDA">
        <w:rPr>
          <w:sz w:val="20"/>
          <w:szCs w:val="20"/>
        </w:rPr>
        <w:t>Reply Obj. 3. As heat acts towards the form</w:t>
      </w:r>
      <w:r>
        <w:rPr>
          <w:sz w:val="20"/>
          <w:szCs w:val="20"/>
        </w:rPr>
        <w:t xml:space="preserve"> </w:t>
      </w:r>
      <w:r w:rsidRPr="005E4CDA">
        <w:rPr>
          <w:sz w:val="20"/>
          <w:szCs w:val="20"/>
        </w:rPr>
        <w:t>of fire as an instrumental cause, by virtue of the</w:t>
      </w:r>
      <w:r>
        <w:rPr>
          <w:sz w:val="20"/>
          <w:szCs w:val="20"/>
        </w:rPr>
        <w:t xml:space="preserve"> </w:t>
      </w:r>
      <w:r w:rsidRPr="005E4CDA">
        <w:rPr>
          <w:sz w:val="20"/>
          <w:szCs w:val="20"/>
        </w:rPr>
        <w:t>substantial form, so does light act instrumentally,</w:t>
      </w:r>
      <w:r>
        <w:rPr>
          <w:sz w:val="20"/>
          <w:szCs w:val="20"/>
        </w:rPr>
        <w:t xml:space="preserve"> </w:t>
      </w:r>
      <w:r w:rsidRPr="005E4CDA">
        <w:rPr>
          <w:sz w:val="20"/>
          <w:szCs w:val="20"/>
        </w:rPr>
        <w:t>by virtue of the heavenly bodies, towards</w:t>
      </w:r>
      <w:r>
        <w:rPr>
          <w:sz w:val="20"/>
          <w:szCs w:val="20"/>
        </w:rPr>
        <w:t xml:space="preserve"> </w:t>
      </w:r>
      <w:r w:rsidRPr="005E4CDA">
        <w:rPr>
          <w:sz w:val="20"/>
          <w:szCs w:val="20"/>
        </w:rPr>
        <w:t>producing substantial forms; and towards rendering</w:t>
      </w:r>
      <w:r>
        <w:rPr>
          <w:sz w:val="20"/>
          <w:szCs w:val="20"/>
        </w:rPr>
        <w:t xml:space="preserve"> </w:t>
      </w:r>
      <w:proofErr w:type="spellStart"/>
      <w:r w:rsidRPr="005E4CDA">
        <w:rPr>
          <w:sz w:val="20"/>
          <w:szCs w:val="20"/>
        </w:rPr>
        <w:t>colours</w:t>
      </w:r>
      <w:proofErr w:type="spellEnd"/>
      <w:r w:rsidRPr="005E4CDA">
        <w:rPr>
          <w:sz w:val="20"/>
          <w:szCs w:val="20"/>
        </w:rPr>
        <w:t xml:space="preserve"> </w:t>
      </w:r>
      <w:proofErr w:type="gramStart"/>
      <w:r w:rsidRPr="005E4CDA">
        <w:rPr>
          <w:sz w:val="20"/>
          <w:szCs w:val="20"/>
        </w:rPr>
        <w:t>actually visible</w:t>
      </w:r>
      <w:proofErr w:type="gramEnd"/>
      <w:r w:rsidRPr="005E4CDA">
        <w:rPr>
          <w:sz w:val="20"/>
          <w:szCs w:val="20"/>
        </w:rPr>
        <w:t>, since it is a quality</w:t>
      </w:r>
      <w:r>
        <w:rPr>
          <w:sz w:val="20"/>
          <w:szCs w:val="20"/>
        </w:rPr>
        <w:t xml:space="preserve"> </w:t>
      </w:r>
      <w:r w:rsidRPr="005E4CDA">
        <w:rPr>
          <w:sz w:val="20"/>
          <w:szCs w:val="20"/>
        </w:rPr>
        <w:t>of the first sensible body.</w:t>
      </w:r>
    </w:p>
    <w:p w14:paraId="1C0C8814" w14:textId="54A11654" w:rsidR="005E4CDA" w:rsidRPr="005E4CDA" w:rsidRDefault="005E4CDA" w:rsidP="005E4CDA">
      <w:pPr>
        <w:spacing w:before="240"/>
        <w:jc w:val="both"/>
        <w:rPr>
          <w:i/>
          <w:iCs/>
          <w:sz w:val="20"/>
          <w:szCs w:val="20"/>
        </w:rPr>
      </w:pPr>
      <w:r w:rsidRPr="005E4CDA">
        <w:rPr>
          <w:sz w:val="20"/>
          <w:szCs w:val="20"/>
        </w:rPr>
        <w:t xml:space="preserve">Article 4. </w:t>
      </w:r>
      <w:r w:rsidRPr="005E4CDA">
        <w:rPr>
          <w:i/>
          <w:iCs/>
          <w:sz w:val="20"/>
          <w:szCs w:val="20"/>
        </w:rPr>
        <w:t>Whether the Production of Light Is Fittingly Assigned to the First Day?</w:t>
      </w:r>
    </w:p>
    <w:p w14:paraId="7CA881B3" w14:textId="00E4B861" w:rsidR="005E4CDA" w:rsidRPr="005E4CDA" w:rsidRDefault="005E4CDA" w:rsidP="005E4CDA">
      <w:pPr>
        <w:spacing w:before="240"/>
        <w:jc w:val="both"/>
        <w:rPr>
          <w:sz w:val="20"/>
          <w:szCs w:val="20"/>
        </w:rPr>
      </w:pPr>
      <w:r w:rsidRPr="005E4CDA">
        <w:rPr>
          <w:i/>
          <w:iCs/>
          <w:sz w:val="20"/>
          <w:szCs w:val="20"/>
        </w:rPr>
        <w:t>We proceed thus to the Fourth Article</w:t>
      </w:r>
      <w:r w:rsidRPr="005E4CDA">
        <w:rPr>
          <w:sz w:val="20"/>
          <w:szCs w:val="20"/>
        </w:rPr>
        <w:t xml:space="preserve">: </w:t>
      </w:r>
      <w:proofErr w:type="gramStart"/>
      <w:r w:rsidRPr="005E4CDA">
        <w:rPr>
          <w:sz w:val="20"/>
          <w:szCs w:val="20"/>
        </w:rPr>
        <w:t>It</w:t>
      </w:r>
      <w:r>
        <w:rPr>
          <w:sz w:val="20"/>
          <w:szCs w:val="20"/>
        </w:rPr>
        <w:t xml:space="preserve"> </w:t>
      </w:r>
      <w:r w:rsidRPr="005E4CDA">
        <w:rPr>
          <w:sz w:val="20"/>
          <w:szCs w:val="20"/>
        </w:rPr>
        <w:t>would seem that the</w:t>
      </w:r>
      <w:proofErr w:type="gramEnd"/>
      <w:r w:rsidRPr="005E4CDA">
        <w:rPr>
          <w:sz w:val="20"/>
          <w:szCs w:val="20"/>
        </w:rPr>
        <w:t xml:space="preserve"> production of light is not</w:t>
      </w:r>
      <w:r>
        <w:rPr>
          <w:sz w:val="20"/>
          <w:szCs w:val="20"/>
        </w:rPr>
        <w:t xml:space="preserve"> </w:t>
      </w:r>
      <w:r w:rsidRPr="005E4CDA">
        <w:rPr>
          <w:sz w:val="20"/>
          <w:szCs w:val="20"/>
        </w:rPr>
        <w:t>fittingly assigned to the first day.</w:t>
      </w:r>
    </w:p>
    <w:p w14:paraId="63121BA9" w14:textId="61A9A736" w:rsidR="005E4CDA" w:rsidRPr="005E4CDA" w:rsidRDefault="005E4CDA" w:rsidP="005E4CDA">
      <w:pPr>
        <w:spacing w:before="240"/>
        <w:jc w:val="both"/>
        <w:rPr>
          <w:sz w:val="20"/>
          <w:szCs w:val="20"/>
        </w:rPr>
      </w:pPr>
      <w:r w:rsidRPr="005E4CDA">
        <w:rPr>
          <w:sz w:val="20"/>
          <w:szCs w:val="20"/>
        </w:rPr>
        <w:t>Objection 1. For light, as stated above (a. 3),</w:t>
      </w:r>
      <w:r>
        <w:rPr>
          <w:sz w:val="20"/>
          <w:szCs w:val="20"/>
        </w:rPr>
        <w:t xml:space="preserve"> </w:t>
      </w:r>
      <w:r w:rsidRPr="005E4CDA">
        <w:rPr>
          <w:sz w:val="20"/>
          <w:szCs w:val="20"/>
        </w:rPr>
        <w:t>is a quality. But qualities are accidents, and do</w:t>
      </w:r>
      <w:r>
        <w:rPr>
          <w:sz w:val="20"/>
          <w:szCs w:val="20"/>
        </w:rPr>
        <w:t xml:space="preserve"> </w:t>
      </w:r>
      <w:r w:rsidRPr="005E4CDA">
        <w:rPr>
          <w:sz w:val="20"/>
          <w:szCs w:val="20"/>
        </w:rPr>
        <w:t>not possess the character of first, but rather the</w:t>
      </w:r>
      <w:r>
        <w:rPr>
          <w:sz w:val="20"/>
          <w:szCs w:val="20"/>
        </w:rPr>
        <w:t xml:space="preserve"> </w:t>
      </w:r>
      <w:r w:rsidRPr="005E4CDA">
        <w:rPr>
          <w:sz w:val="20"/>
          <w:szCs w:val="20"/>
        </w:rPr>
        <w:t>character of last. The production of light, then,</w:t>
      </w:r>
      <w:r>
        <w:rPr>
          <w:sz w:val="20"/>
          <w:szCs w:val="20"/>
        </w:rPr>
        <w:t xml:space="preserve"> </w:t>
      </w:r>
      <w:r w:rsidRPr="005E4CDA">
        <w:rPr>
          <w:sz w:val="20"/>
          <w:szCs w:val="20"/>
        </w:rPr>
        <w:t>ought not to be assigned to the first day.</w:t>
      </w:r>
    </w:p>
    <w:p w14:paraId="2106F397" w14:textId="0F93023B" w:rsidR="005E4CDA" w:rsidRPr="005E4CDA" w:rsidRDefault="005E4CDA" w:rsidP="005E4CDA">
      <w:pPr>
        <w:spacing w:before="240"/>
        <w:jc w:val="both"/>
        <w:rPr>
          <w:sz w:val="20"/>
          <w:szCs w:val="20"/>
        </w:rPr>
      </w:pPr>
      <w:r w:rsidRPr="005E4CDA">
        <w:rPr>
          <w:sz w:val="20"/>
          <w:szCs w:val="20"/>
        </w:rPr>
        <w:t>Obj. 2. Further, it is light that distinguishes</w:t>
      </w:r>
      <w:r>
        <w:rPr>
          <w:sz w:val="20"/>
          <w:szCs w:val="20"/>
        </w:rPr>
        <w:t xml:space="preserve"> </w:t>
      </w:r>
      <w:r w:rsidRPr="005E4CDA">
        <w:rPr>
          <w:sz w:val="20"/>
          <w:szCs w:val="20"/>
        </w:rPr>
        <w:t xml:space="preserve">night from day, and this is </w:t>
      </w:r>
      <w:proofErr w:type="gramStart"/>
      <w:r w:rsidRPr="005E4CDA">
        <w:rPr>
          <w:sz w:val="20"/>
          <w:szCs w:val="20"/>
        </w:rPr>
        <w:t>effected</w:t>
      </w:r>
      <w:proofErr w:type="gramEnd"/>
      <w:r w:rsidRPr="005E4CDA">
        <w:rPr>
          <w:sz w:val="20"/>
          <w:szCs w:val="20"/>
        </w:rPr>
        <w:t xml:space="preserve"> by the sun,</w:t>
      </w:r>
      <w:r>
        <w:rPr>
          <w:sz w:val="20"/>
          <w:szCs w:val="20"/>
        </w:rPr>
        <w:t xml:space="preserve"> </w:t>
      </w:r>
      <w:r w:rsidRPr="005E4CDA">
        <w:rPr>
          <w:sz w:val="20"/>
          <w:szCs w:val="20"/>
        </w:rPr>
        <w:t>which is recorded as having been made on the</w:t>
      </w:r>
      <w:r>
        <w:rPr>
          <w:sz w:val="20"/>
          <w:szCs w:val="20"/>
        </w:rPr>
        <w:t xml:space="preserve"> </w:t>
      </w:r>
      <w:r w:rsidRPr="005E4CDA">
        <w:rPr>
          <w:sz w:val="20"/>
          <w:szCs w:val="20"/>
        </w:rPr>
        <w:t xml:space="preserve">fourth day. </w:t>
      </w:r>
      <w:proofErr w:type="gramStart"/>
      <w:r w:rsidRPr="005E4CDA">
        <w:rPr>
          <w:sz w:val="20"/>
          <w:szCs w:val="20"/>
        </w:rPr>
        <w:t>Therefore</w:t>
      </w:r>
      <w:proofErr w:type="gramEnd"/>
      <w:r w:rsidRPr="005E4CDA">
        <w:rPr>
          <w:sz w:val="20"/>
          <w:szCs w:val="20"/>
        </w:rPr>
        <w:t xml:space="preserve"> the production of light</w:t>
      </w:r>
      <w:r>
        <w:rPr>
          <w:sz w:val="20"/>
          <w:szCs w:val="20"/>
        </w:rPr>
        <w:t xml:space="preserve"> </w:t>
      </w:r>
      <w:r w:rsidRPr="005E4CDA">
        <w:rPr>
          <w:sz w:val="20"/>
          <w:szCs w:val="20"/>
        </w:rPr>
        <w:t>could not have been on the first day.</w:t>
      </w:r>
    </w:p>
    <w:p w14:paraId="6BF1212E" w14:textId="57D790F8" w:rsidR="005E4CDA" w:rsidRPr="005E4CDA" w:rsidRDefault="005E4CDA" w:rsidP="005E4CDA">
      <w:pPr>
        <w:spacing w:before="240"/>
        <w:jc w:val="both"/>
        <w:rPr>
          <w:sz w:val="20"/>
          <w:szCs w:val="20"/>
        </w:rPr>
      </w:pPr>
      <w:r w:rsidRPr="005E4CDA">
        <w:rPr>
          <w:sz w:val="20"/>
          <w:szCs w:val="20"/>
        </w:rPr>
        <w:t>Obj. 3. Further, night and day are brought</w:t>
      </w:r>
      <w:r>
        <w:rPr>
          <w:sz w:val="20"/>
          <w:szCs w:val="20"/>
        </w:rPr>
        <w:t xml:space="preserve"> </w:t>
      </w:r>
      <w:r w:rsidRPr="005E4CDA">
        <w:rPr>
          <w:sz w:val="20"/>
          <w:szCs w:val="20"/>
        </w:rPr>
        <w:t>about by the circular movement of a luminous</w:t>
      </w:r>
      <w:r>
        <w:rPr>
          <w:sz w:val="20"/>
          <w:szCs w:val="20"/>
        </w:rPr>
        <w:t xml:space="preserve"> </w:t>
      </w:r>
      <w:r w:rsidRPr="005E4CDA">
        <w:rPr>
          <w:sz w:val="20"/>
          <w:szCs w:val="20"/>
        </w:rPr>
        <w:t>body. But movement of this kind is proper to</w:t>
      </w:r>
      <w:r>
        <w:rPr>
          <w:sz w:val="20"/>
          <w:szCs w:val="20"/>
        </w:rPr>
        <w:t xml:space="preserve"> </w:t>
      </w:r>
      <w:r w:rsidRPr="005E4CDA">
        <w:rPr>
          <w:sz w:val="20"/>
          <w:szCs w:val="20"/>
        </w:rPr>
        <w:t>the firmament, and we read that the firmament</w:t>
      </w:r>
      <w:r>
        <w:rPr>
          <w:sz w:val="20"/>
          <w:szCs w:val="20"/>
        </w:rPr>
        <w:t xml:space="preserve"> </w:t>
      </w:r>
      <w:r w:rsidRPr="005E4CDA">
        <w:rPr>
          <w:sz w:val="20"/>
          <w:szCs w:val="20"/>
        </w:rPr>
        <w:t xml:space="preserve">was made on the second day. </w:t>
      </w:r>
      <w:proofErr w:type="gramStart"/>
      <w:r w:rsidRPr="005E4CDA">
        <w:rPr>
          <w:sz w:val="20"/>
          <w:szCs w:val="20"/>
        </w:rPr>
        <w:t>Therefore</w:t>
      </w:r>
      <w:proofErr w:type="gramEnd"/>
      <w:r w:rsidRPr="005E4CDA">
        <w:rPr>
          <w:sz w:val="20"/>
          <w:szCs w:val="20"/>
        </w:rPr>
        <w:t xml:space="preserve"> the production</w:t>
      </w:r>
      <w:r>
        <w:rPr>
          <w:sz w:val="20"/>
          <w:szCs w:val="20"/>
        </w:rPr>
        <w:t xml:space="preserve"> </w:t>
      </w:r>
      <w:r w:rsidRPr="005E4CDA">
        <w:rPr>
          <w:sz w:val="20"/>
          <w:szCs w:val="20"/>
        </w:rPr>
        <w:t>of light, dividing night from day, ought</w:t>
      </w:r>
      <w:r>
        <w:rPr>
          <w:sz w:val="20"/>
          <w:szCs w:val="20"/>
        </w:rPr>
        <w:t xml:space="preserve"> </w:t>
      </w:r>
      <w:r w:rsidRPr="005E4CDA">
        <w:rPr>
          <w:sz w:val="20"/>
          <w:szCs w:val="20"/>
        </w:rPr>
        <w:t>not to be assigned to the first day.</w:t>
      </w:r>
    </w:p>
    <w:p w14:paraId="0BD793BE" w14:textId="1E00B054" w:rsidR="005E4CDA" w:rsidRPr="005E4CDA" w:rsidRDefault="005E4CDA" w:rsidP="005E4CDA">
      <w:pPr>
        <w:spacing w:before="240"/>
        <w:jc w:val="both"/>
        <w:rPr>
          <w:sz w:val="20"/>
          <w:szCs w:val="20"/>
        </w:rPr>
      </w:pPr>
      <w:r w:rsidRPr="005E4CDA">
        <w:rPr>
          <w:sz w:val="20"/>
          <w:szCs w:val="20"/>
        </w:rPr>
        <w:lastRenderedPageBreak/>
        <w:t>Obj. 4. Further, if it be said that spiritual</w:t>
      </w:r>
      <w:r>
        <w:rPr>
          <w:sz w:val="20"/>
          <w:szCs w:val="20"/>
        </w:rPr>
        <w:t xml:space="preserve"> </w:t>
      </w:r>
      <w:r w:rsidRPr="005E4CDA">
        <w:rPr>
          <w:sz w:val="20"/>
          <w:szCs w:val="20"/>
        </w:rPr>
        <w:t>light is here spoken of, it may be replied that</w:t>
      </w:r>
      <w:r>
        <w:rPr>
          <w:sz w:val="20"/>
          <w:szCs w:val="20"/>
        </w:rPr>
        <w:t xml:space="preserve"> </w:t>
      </w:r>
      <w:r w:rsidRPr="005E4CDA">
        <w:rPr>
          <w:sz w:val="20"/>
          <w:szCs w:val="20"/>
        </w:rPr>
        <w:t>the light made on the first day is distinguished</w:t>
      </w:r>
      <w:r>
        <w:rPr>
          <w:sz w:val="20"/>
          <w:szCs w:val="20"/>
        </w:rPr>
        <w:t xml:space="preserve"> </w:t>
      </w:r>
      <w:r w:rsidRPr="005E4CDA">
        <w:rPr>
          <w:sz w:val="20"/>
          <w:szCs w:val="20"/>
        </w:rPr>
        <w:t>from darkness. But in the beginning spiritual</w:t>
      </w:r>
      <w:r>
        <w:rPr>
          <w:sz w:val="20"/>
          <w:szCs w:val="20"/>
        </w:rPr>
        <w:t xml:space="preserve"> </w:t>
      </w:r>
      <w:r w:rsidRPr="005E4CDA">
        <w:rPr>
          <w:sz w:val="20"/>
          <w:szCs w:val="20"/>
        </w:rPr>
        <w:t>darkness was not, for even the demons were in</w:t>
      </w:r>
      <w:r>
        <w:rPr>
          <w:sz w:val="20"/>
          <w:szCs w:val="20"/>
        </w:rPr>
        <w:t xml:space="preserve"> </w:t>
      </w:r>
      <w:r w:rsidRPr="005E4CDA">
        <w:rPr>
          <w:sz w:val="20"/>
          <w:szCs w:val="20"/>
        </w:rPr>
        <w:t>the beginning good, as has been shown (q. lxiii,</w:t>
      </w:r>
      <w:r>
        <w:rPr>
          <w:sz w:val="20"/>
          <w:szCs w:val="20"/>
        </w:rPr>
        <w:t xml:space="preserve"> </w:t>
      </w:r>
      <w:r w:rsidRPr="005E4CDA">
        <w:rPr>
          <w:sz w:val="20"/>
          <w:szCs w:val="20"/>
        </w:rPr>
        <w:t xml:space="preserve">a. 5). </w:t>
      </w:r>
      <w:proofErr w:type="gramStart"/>
      <w:r w:rsidRPr="005E4CDA">
        <w:rPr>
          <w:sz w:val="20"/>
          <w:szCs w:val="20"/>
        </w:rPr>
        <w:t>Therefore</w:t>
      </w:r>
      <w:proofErr w:type="gramEnd"/>
      <w:r w:rsidRPr="005E4CDA">
        <w:rPr>
          <w:sz w:val="20"/>
          <w:szCs w:val="20"/>
        </w:rPr>
        <w:t xml:space="preserve"> the production of light ought</w:t>
      </w:r>
      <w:r>
        <w:rPr>
          <w:sz w:val="20"/>
          <w:szCs w:val="20"/>
        </w:rPr>
        <w:t xml:space="preserve"> </w:t>
      </w:r>
      <w:r w:rsidRPr="005E4CDA">
        <w:rPr>
          <w:sz w:val="20"/>
          <w:szCs w:val="20"/>
        </w:rPr>
        <w:t>not to be assigned to the first day.</w:t>
      </w:r>
    </w:p>
    <w:p w14:paraId="398CC8C7" w14:textId="267E13BA" w:rsidR="005E4CDA" w:rsidRPr="005E4CDA" w:rsidRDefault="005E4CDA" w:rsidP="005E4CDA">
      <w:pPr>
        <w:spacing w:before="240"/>
        <w:jc w:val="both"/>
        <w:rPr>
          <w:sz w:val="20"/>
          <w:szCs w:val="20"/>
        </w:rPr>
      </w:pPr>
      <w:r w:rsidRPr="005E4CDA">
        <w:rPr>
          <w:sz w:val="20"/>
          <w:szCs w:val="20"/>
        </w:rPr>
        <w:t xml:space="preserve">On the contrary, </w:t>
      </w:r>
      <w:proofErr w:type="gramStart"/>
      <w:r w:rsidRPr="005E4CDA">
        <w:rPr>
          <w:sz w:val="20"/>
          <w:szCs w:val="20"/>
        </w:rPr>
        <w:t>That</w:t>
      </w:r>
      <w:proofErr w:type="gramEnd"/>
      <w:r w:rsidRPr="005E4CDA">
        <w:rPr>
          <w:sz w:val="20"/>
          <w:szCs w:val="20"/>
        </w:rPr>
        <w:t xml:space="preserve"> without which there</w:t>
      </w:r>
      <w:r>
        <w:rPr>
          <w:sz w:val="20"/>
          <w:szCs w:val="20"/>
        </w:rPr>
        <w:t xml:space="preserve"> </w:t>
      </w:r>
      <w:r w:rsidRPr="005E4CDA">
        <w:rPr>
          <w:sz w:val="20"/>
          <w:szCs w:val="20"/>
        </w:rPr>
        <w:t>could not be day, must have been made on the</w:t>
      </w:r>
      <w:r>
        <w:rPr>
          <w:sz w:val="20"/>
          <w:szCs w:val="20"/>
        </w:rPr>
        <w:t xml:space="preserve"> </w:t>
      </w:r>
      <w:r w:rsidRPr="005E4CDA">
        <w:rPr>
          <w:sz w:val="20"/>
          <w:szCs w:val="20"/>
        </w:rPr>
        <w:t>first day. But there can be no day without light.</w:t>
      </w:r>
      <w:r>
        <w:rPr>
          <w:sz w:val="20"/>
          <w:szCs w:val="20"/>
        </w:rPr>
        <w:t xml:space="preserve"> </w:t>
      </w:r>
      <w:proofErr w:type="gramStart"/>
      <w:r w:rsidRPr="005E4CDA">
        <w:rPr>
          <w:sz w:val="20"/>
          <w:szCs w:val="20"/>
        </w:rPr>
        <w:t>Therefore</w:t>
      </w:r>
      <w:proofErr w:type="gramEnd"/>
      <w:r w:rsidRPr="005E4CDA">
        <w:rPr>
          <w:sz w:val="20"/>
          <w:szCs w:val="20"/>
        </w:rPr>
        <w:t xml:space="preserve"> light must have been made on the</w:t>
      </w:r>
      <w:r>
        <w:rPr>
          <w:sz w:val="20"/>
          <w:szCs w:val="20"/>
        </w:rPr>
        <w:t xml:space="preserve"> </w:t>
      </w:r>
      <w:r w:rsidRPr="005E4CDA">
        <w:rPr>
          <w:sz w:val="20"/>
          <w:szCs w:val="20"/>
        </w:rPr>
        <w:t>first day.</w:t>
      </w:r>
    </w:p>
    <w:p w14:paraId="70BC674B" w14:textId="5383F054" w:rsidR="003541DA" w:rsidRDefault="005E4CDA" w:rsidP="005E4CDA">
      <w:pPr>
        <w:spacing w:before="240"/>
        <w:jc w:val="both"/>
        <w:rPr>
          <w:sz w:val="20"/>
          <w:szCs w:val="20"/>
        </w:rPr>
      </w:pPr>
      <w:r>
        <w:rPr>
          <w:sz w:val="20"/>
          <w:szCs w:val="20"/>
        </w:rPr>
        <w:t>I</w:t>
      </w:r>
      <w:r w:rsidRPr="005E4CDA">
        <w:rPr>
          <w:sz w:val="20"/>
          <w:szCs w:val="20"/>
        </w:rPr>
        <w:t xml:space="preserve"> answer that, </w:t>
      </w:r>
      <w:proofErr w:type="gramStart"/>
      <w:r w:rsidRPr="005E4CDA">
        <w:rPr>
          <w:sz w:val="20"/>
          <w:szCs w:val="20"/>
        </w:rPr>
        <w:t>There</w:t>
      </w:r>
      <w:proofErr w:type="gramEnd"/>
      <w:r w:rsidRPr="005E4CDA">
        <w:rPr>
          <w:sz w:val="20"/>
          <w:szCs w:val="20"/>
        </w:rPr>
        <w:t xml:space="preserve"> are two opinions as to</w:t>
      </w:r>
      <w:r>
        <w:rPr>
          <w:sz w:val="20"/>
          <w:szCs w:val="20"/>
        </w:rPr>
        <w:t xml:space="preserve"> </w:t>
      </w:r>
      <w:r w:rsidRPr="005E4CDA">
        <w:rPr>
          <w:sz w:val="20"/>
          <w:szCs w:val="20"/>
        </w:rPr>
        <w:t>the production of light. Augustine seems to say</w:t>
      </w:r>
      <w:r>
        <w:rPr>
          <w:rFonts w:cstheme="minorHAnsi"/>
          <w:sz w:val="20"/>
          <w:szCs w:val="20"/>
        </w:rPr>
        <w:t>¹</w:t>
      </w:r>
      <w:r>
        <w:rPr>
          <w:sz w:val="20"/>
          <w:szCs w:val="20"/>
        </w:rPr>
        <w:t xml:space="preserve"> </w:t>
      </w:r>
      <w:r w:rsidRPr="005E4CDA">
        <w:rPr>
          <w:sz w:val="20"/>
          <w:szCs w:val="20"/>
        </w:rPr>
        <w:t xml:space="preserve">that Moses could not have fittingly passed </w:t>
      </w:r>
      <w:proofErr w:type="gramStart"/>
      <w:r w:rsidRPr="005E4CDA">
        <w:rPr>
          <w:sz w:val="20"/>
          <w:szCs w:val="20"/>
        </w:rPr>
        <w:t>over</w:t>
      </w:r>
      <w:proofErr w:type="gramEnd"/>
    </w:p>
    <w:p w14:paraId="7CE18456" w14:textId="69023032" w:rsidR="003541DA" w:rsidRPr="00544163" w:rsidRDefault="00544163" w:rsidP="00544163">
      <w:pPr>
        <w:jc w:val="both"/>
        <w:rPr>
          <w:sz w:val="16"/>
          <w:szCs w:val="16"/>
        </w:rPr>
      </w:pPr>
      <w:r w:rsidRPr="00544163">
        <w:rPr>
          <w:rFonts w:cstheme="minorHAnsi"/>
          <w:sz w:val="16"/>
          <w:szCs w:val="16"/>
        </w:rPr>
        <w:t>¹</w:t>
      </w:r>
      <w:r w:rsidRPr="00544163">
        <w:rPr>
          <w:sz w:val="16"/>
          <w:szCs w:val="16"/>
        </w:rPr>
        <w:t>Gen. ad lit., 1, 1, 3, 4, 9. (PL 34, 247-8-9, 252).</w:t>
      </w:r>
    </w:p>
    <w:p w14:paraId="3316C009" w14:textId="2DEA1895" w:rsidR="00544163" w:rsidRPr="00544163" w:rsidRDefault="00544163" w:rsidP="00544163">
      <w:pPr>
        <w:jc w:val="both"/>
        <w:rPr>
          <w:sz w:val="20"/>
          <w:szCs w:val="20"/>
        </w:rPr>
      </w:pPr>
      <w:r w:rsidRPr="00544163">
        <w:rPr>
          <w:sz w:val="20"/>
          <w:szCs w:val="20"/>
        </w:rPr>
        <w:t>the production of the spiritual creature, and</w:t>
      </w:r>
      <w:r>
        <w:rPr>
          <w:sz w:val="20"/>
          <w:szCs w:val="20"/>
        </w:rPr>
        <w:t xml:space="preserve"> </w:t>
      </w:r>
      <w:r w:rsidRPr="00544163">
        <w:rPr>
          <w:sz w:val="20"/>
          <w:szCs w:val="20"/>
        </w:rPr>
        <w:t>therefore when we read, In the beginning God</w:t>
      </w:r>
      <w:r>
        <w:rPr>
          <w:sz w:val="20"/>
          <w:szCs w:val="20"/>
        </w:rPr>
        <w:t xml:space="preserve"> </w:t>
      </w:r>
      <w:r w:rsidRPr="00544163">
        <w:rPr>
          <w:sz w:val="20"/>
          <w:szCs w:val="20"/>
        </w:rPr>
        <w:t>created heaven and earth, a spiritual nature</w:t>
      </w:r>
      <w:r>
        <w:rPr>
          <w:sz w:val="20"/>
          <w:szCs w:val="20"/>
        </w:rPr>
        <w:t xml:space="preserve"> </w:t>
      </w:r>
      <w:proofErr w:type="gramStart"/>
      <w:r w:rsidRPr="00544163">
        <w:rPr>
          <w:sz w:val="20"/>
          <w:szCs w:val="20"/>
        </w:rPr>
        <w:t>as yet</w:t>
      </w:r>
      <w:proofErr w:type="gramEnd"/>
      <w:r w:rsidRPr="00544163">
        <w:rPr>
          <w:sz w:val="20"/>
          <w:szCs w:val="20"/>
        </w:rPr>
        <w:t xml:space="preserve"> formless is to be understood by the</w:t>
      </w:r>
      <w:r>
        <w:rPr>
          <w:sz w:val="20"/>
          <w:szCs w:val="20"/>
        </w:rPr>
        <w:t xml:space="preserve"> </w:t>
      </w:r>
      <w:r w:rsidRPr="00544163">
        <w:rPr>
          <w:sz w:val="20"/>
          <w:szCs w:val="20"/>
        </w:rPr>
        <w:t>word heaven, and formless matter of the corporeal</w:t>
      </w:r>
      <w:r>
        <w:rPr>
          <w:sz w:val="20"/>
          <w:szCs w:val="20"/>
        </w:rPr>
        <w:t xml:space="preserve"> </w:t>
      </w:r>
      <w:r w:rsidRPr="00544163">
        <w:rPr>
          <w:sz w:val="20"/>
          <w:szCs w:val="20"/>
        </w:rPr>
        <w:t>creature by the word earth. And spiritual</w:t>
      </w:r>
      <w:r>
        <w:rPr>
          <w:sz w:val="20"/>
          <w:szCs w:val="20"/>
        </w:rPr>
        <w:t xml:space="preserve"> </w:t>
      </w:r>
      <w:r w:rsidRPr="00544163">
        <w:rPr>
          <w:sz w:val="20"/>
          <w:szCs w:val="20"/>
        </w:rPr>
        <w:t>nature was formed first, as being of higher</w:t>
      </w:r>
      <w:r>
        <w:rPr>
          <w:sz w:val="20"/>
          <w:szCs w:val="20"/>
        </w:rPr>
        <w:t xml:space="preserve"> </w:t>
      </w:r>
      <w:r w:rsidRPr="00544163">
        <w:rPr>
          <w:sz w:val="20"/>
          <w:szCs w:val="20"/>
        </w:rPr>
        <w:t>dignity than corporeal. The forming, therefore,</w:t>
      </w:r>
      <w:r>
        <w:rPr>
          <w:sz w:val="20"/>
          <w:szCs w:val="20"/>
        </w:rPr>
        <w:t xml:space="preserve"> </w:t>
      </w:r>
      <w:r w:rsidRPr="00544163">
        <w:rPr>
          <w:sz w:val="20"/>
          <w:szCs w:val="20"/>
        </w:rPr>
        <w:t>of this spiritual nature is signified by the production</w:t>
      </w:r>
      <w:r>
        <w:rPr>
          <w:sz w:val="20"/>
          <w:szCs w:val="20"/>
        </w:rPr>
        <w:t xml:space="preserve"> </w:t>
      </w:r>
      <w:r w:rsidRPr="00544163">
        <w:rPr>
          <w:sz w:val="20"/>
          <w:szCs w:val="20"/>
        </w:rPr>
        <w:t>of light</w:t>
      </w:r>
      <w:proofErr w:type="gramStart"/>
      <w:r w:rsidRPr="00544163">
        <w:rPr>
          <w:sz w:val="20"/>
          <w:szCs w:val="20"/>
        </w:rPr>
        <w:t>, that is to say, of</w:t>
      </w:r>
      <w:proofErr w:type="gramEnd"/>
      <w:r w:rsidRPr="00544163">
        <w:rPr>
          <w:sz w:val="20"/>
          <w:szCs w:val="20"/>
        </w:rPr>
        <w:t xml:space="preserve"> spiritual light.</w:t>
      </w:r>
      <w:r>
        <w:rPr>
          <w:sz w:val="20"/>
          <w:szCs w:val="20"/>
        </w:rPr>
        <w:t xml:space="preserve"> </w:t>
      </w:r>
      <w:r w:rsidRPr="00544163">
        <w:rPr>
          <w:sz w:val="20"/>
          <w:szCs w:val="20"/>
        </w:rPr>
        <w:t>For a spiritual nature receives its form by the</w:t>
      </w:r>
      <w:r>
        <w:rPr>
          <w:sz w:val="20"/>
          <w:szCs w:val="20"/>
        </w:rPr>
        <w:t xml:space="preserve"> </w:t>
      </w:r>
      <w:r w:rsidRPr="00544163">
        <w:rPr>
          <w:sz w:val="20"/>
          <w:szCs w:val="20"/>
        </w:rPr>
        <w:t>enlightenment whereby it is led to adhere to the</w:t>
      </w:r>
      <w:r>
        <w:rPr>
          <w:sz w:val="20"/>
          <w:szCs w:val="20"/>
        </w:rPr>
        <w:t xml:space="preserve"> </w:t>
      </w:r>
      <w:r w:rsidRPr="00544163">
        <w:rPr>
          <w:sz w:val="20"/>
          <w:szCs w:val="20"/>
        </w:rPr>
        <w:t>Word of God.</w:t>
      </w:r>
    </w:p>
    <w:p w14:paraId="58D80984" w14:textId="25072FA4" w:rsidR="00544163" w:rsidRPr="00544163" w:rsidRDefault="00544163" w:rsidP="00544163">
      <w:pPr>
        <w:jc w:val="both"/>
        <w:rPr>
          <w:sz w:val="20"/>
          <w:szCs w:val="20"/>
        </w:rPr>
      </w:pPr>
      <w:r w:rsidRPr="00544163">
        <w:rPr>
          <w:sz w:val="20"/>
          <w:szCs w:val="20"/>
        </w:rPr>
        <w:t>Other writers think that the production of</w:t>
      </w:r>
      <w:r>
        <w:rPr>
          <w:sz w:val="20"/>
          <w:szCs w:val="20"/>
        </w:rPr>
        <w:t xml:space="preserve"> </w:t>
      </w:r>
      <w:r w:rsidRPr="00544163">
        <w:rPr>
          <w:sz w:val="20"/>
          <w:szCs w:val="20"/>
        </w:rPr>
        <w:t>spiritual creatures was purposely omitted by</w:t>
      </w:r>
      <w:r>
        <w:rPr>
          <w:sz w:val="20"/>
          <w:szCs w:val="20"/>
        </w:rPr>
        <w:t xml:space="preserve"> </w:t>
      </w:r>
      <w:proofErr w:type="gramStart"/>
      <w:r w:rsidRPr="00544163">
        <w:rPr>
          <w:sz w:val="20"/>
          <w:szCs w:val="20"/>
        </w:rPr>
        <w:t>Moses, and</w:t>
      </w:r>
      <w:proofErr w:type="gramEnd"/>
      <w:r w:rsidRPr="00544163">
        <w:rPr>
          <w:sz w:val="20"/>
          <w:szCs w:val="20"/>
        </w:rPr>
        <w:t xml:space="preserve"> give various reasons. Basil says</w:t>
      </w:r>
      <w:r>
        <w:rPr>
          <w:rFonts w:cstheme="minorHAnsi"/>
          <w:sz w:val="20"/>
          <w:szCs w:val="20"/>
        </w:rPr>
        <w:t>²</w:t>
      </w:r>
      <w:r>
        <w:rPr>
          <w:sz w:val="20"/>
          <w:szCs w:val="20"/>
        </w:rPr>
        <w:t xml:space="preserve"> </w:t>
      </w:r>
      <w:r w:rsidRPr="00544163">
        <w:rPr>
          <w:sz w:val="20"/>
          <w:szCs w:val="20"/>
        </w:rPr>
        <w:t>that Moses begins his narrative from the beginning</w:t>
      </w:r>
      <w:r>
        <w:rPr>
          <w:sz w:val="20"/>
          <w:szCs w:val="20"/>
        </w:rPr>
        <w:t xml:space="preserve"> </w:t>
      </w:r>
      <w:r w:rsidRPr="00544163">
        <w:rPr>
          <w:sz w:val="20"/>
          <w:szCs w:val="20"/>
        </w:rPr>
        <w:t>of time which belongs to sensible things,</w:t>
      </w:r>
      <w:r>
        <w:rPr>
          <w:sz w:val="20"/>
          <w:szCs w:val="20"/>
        </w:rPr>
        <w:t xml:space="preserve"> </w:t>
      </w:r>
      <w:r w:rsidRPr="00544163">
        <w:rPr>
          <w:sz w:val="20"/>
          <w:szCs w:val="20"/>
        </w:rPr>
        <w:t>but that the spiritual or angelic creation is</w:t>
      </w:r>
      <w:r>
        <w:rPr>
          <w:sz w:val="20"/>
          <w:szCs w:val="20"/>
        </w:rPr>
        <w:t xml:space="preserve"> </w:t>
      </w:r>
      <w:r w:rsidRPr="00544163">
        <w:rPr>
          <w:sz w:val="20"/>
          <w:szCs w:val="20"/>
        </w:rPr>
        <w:t>passed over, as created beforehand.</w:t>
      </w:r>
    </w:p>
    <w:p w14:paraId="50EB889C" w14:textId="18940159" w:rsidR="00544163" w:rsidRPr="00544163" w:rsidRDefault="00544163" w:rsidP="00544163">
      <w:pPr>
        <w:jc w:val="both"/>
        <w:rPr>
          <w:sz w:val="20"/>
          <w:szCs w:val="20"/>
        </w:rPr>
      </w:pPr>
      <w:r w:rsidRPr="00544163">
        <w:rPr>
          <w:sz w:val="20"/>
          <w:szCs w:val="20"/>
        </w:rPr>
        <w:t>Chrysostom gives as a reason</w:t>
      </w:r>
      <w:r>
        <w:rPr>
          <w:rFonts w:cstheme="minorHAnsi"/>
          <w:sz w:val="20"/>
          <w:szCs w:val="20"/>
        </w:rPr>
        <w:t>³</w:t>
      </w:r>
      <w:r w:rsidRPr="00544163">
        <w:rPr>
          <w:sz w:val="20"/>
          <w:szCs w:val="20"/>
        </w:rPr>
        <w:t xml:space="preserve"> for the omission</w:t>
      </w:r>
      <w:r>
        <w:rPr>
          <w:sz w:val="20"/>
          <w:szCs w:val="20"/>
        </w:rPr>
        <w:t xml:space="preserve"> </w:t>
      </w:r>
      <w:r w:rsidRPr="00544163">
        <w:rPr>
          <w:sz w:val="20"/>
          <w:szCs w:val="20"/>
        </w:rPr>
        <w:t>that Moses was addressing a primitive people,</w:t>
      </w:r>
      <w:r>
        <w:rPr>
          <w:sz w:val="20"/>
          <w:szCs w:val="20"/>
        </w:rPr>
        <w:t xml:space="preserve"> </w:t>
      </w:r>
      <w:r w:rsidRPr="00544163">
        <w:rPr>
          <w:sz w:val="20"/>
          <w:szCs w:val="20"/>
        </w:rPr>
        <w:t>to whom material things alone appealed,</w:t>
      </w:r>
      <w:r>
        <w:rPr>
          <w:sz w:val="20"/>
          <w:szCs w:val="20"/>
        </w:rPr>
        <w:t xml:space="preserve"> </w:t>
      </w:r>
      <w:r w:rsidRPr="00544163">
        <w:rPr>
          <w:sz w:val="20"/>
          <w:szCs w:val="20"/>
        </w:rPr>
        <w:t xml:space="preserve">and whom he was </w:t>
      </w:r>
      <w:proofErr w:type="spellStart"/>
      <w:r w:rsidRPr="00544163">
        <w:rPr>
          <w:sz w:val="20"/>
          <w:szCs w:val="20"/>
        </w:rPr>
        <w:t>endeavouring</w:t>
      </w:r>
      <w:proofErr w:type="spellEnd"/>
      <w:r w:rsidRPr="00544163">
        <w:rPr>
          <w:sz w:val="20"/>
          <w:szCs w:val="20"/>
        </w:rPr>
        <w:t xml:space="preserve"> to withdraw</w:t>
      </w:r>
      <w:r>
        <w:rPr>
          <w:sz w:val="20"/>
          <w:szCs w:val="20"/>
        </w:rPr>
        <w:t xml:space="preserve"> </w:t>
      </w:r>
      <w:r w:rsidRPr="00544163">
        <w:rPr>
          <w:sz w:val="20"/>
          <w:szCs w:val="20"/>
        </w:rPr>
        <w:t>from the service of idols. It would have been to</w:t>
      </w:r>
      <w:r>
        <w:rPr>
          <w:sz w:val="20"/>
          <w:szCs w:val="20"/>
        </w:rPr>
        <w:t xml:space="preserve"> </w:t>
      </w:r>
      <w:r w:rsidRPr="00544163">
        <w:rPr>
          <w:sz w:val="20"/>
          <w:szCs w:val="20"/>
        </w:rPr>
        <w:t>them a pretext for idolatry if he had spoken to</w:t>
      </w:r>
      <w:r>
        <w:rPr>
          <w:sz w:val="20"/>
          <w:szCs w:val="20"/>
        </w:rPr>
        <w:t xml:space="preserve"> </w:t>
      </w:r>
      <w:r w:rsidRPr="00544163">
        <w:rPr>
          <w:sz w:val="20"/>
          <w:szCs w:val="20"/>
        </w:rPr>
        <w:t xml:space="preserve">them of </w:t>
      </w:r>
      <w:proofErr w:type="spellStart"/>
      <w:r w:rsidRPr="00544163">
        <w:rPr>
          <w:sz w:val="20"/>
          <w:szCs w:val="20"/>
        </w:rPr>
        <w:t>natures</w:t>
      </w:r>
      <w:proofErr w:type="spellEnd"/>
      <w:r w:rsidRPr="00544163">
        <w:rPr>
          <w:sz w:val="20"/>
          <w:szCs w:val="20"/>
        </w:rPr>
        <w:t xml:space="preserve"> spiritual in substance and</w:t>
      </w:r>
      <w:r>
        <w:rPr>
          <w:sz w:val="20"/>
          <w:szCs w:val="20"/>
        </w:rPr>
        <w:t xml:space="preserve"> </w:t>
      </w:r>
      <w:r w:rsidRPr="00544163">
        <w:rPr>
          <w:sz w:val="20"/>
          <w:szCs w:val="20"/>
        </w:rPr>
        <w:t>nobler than all corporeal creatures; for they</w:t>
      </w:r>
      <w:r>
        <w:rPr>
          <w:sz w:val="20"/>
          <w:szCs w:val="20"/>
        </w:rPr>
        <w:t xml:space="preserve"> </w:t>
      </w:r>
      <w:r w:rsidRPr="00544163">
        <w:rPr>
          <w:sz w:val="20"/>
          <w:szCs w:val="20"/>
        </w:rPr>
        <w:t>would have paid them Divine worship, since</w:t>
      </w:r>
      <w:r>
        <w:rPr>
          <w:sz w:val="20"/>
          <w:szCs w:val="20"/>
        </w:rPr>
        <w:t xml:space="preserve"> </w:t>
      </w:r>
      <w:r w:rsidRPr="00544163">
        <w:rPr>
          <w:sz w:val="20"/>
          <w:szCs w:val="20"/>
        </w:rPr>
        <w:t>they were prone to worship as gods even the</w:t>
      </w:r>
      <w:r>
        <w:rPr>
          <w:sz w:val="20"/>
          <w:szCs w:val="20"/>
        </w:rPr>
        <w:t xml:space="preserve"> </w:t>
      </w:r>
      <w:r w:rsidRPr="00544163">
        <w:rPr>
          <w:sz w:val="20"/>
          <w:szCs w:val="20"/>
        </w:rPr>
        <w:t xml:space="preserve">sun, moon, and stars, which </w:t>
      </w:r>
      <w:proofErr w:type="gramStart"/>
      <w:r w:rsidRPr="00544163">
        <w:rPr>
          <w:sz w:val="20"/>
          <w:szCs w:val="20"/>
        </w:rPr>
        <w:t>was</w:t>
      </w:r>
      <w:proofErr w:type="gramEnd"/>
      <w:r w:rsidRPr="00544163">
        <w:rPr>
          <w:sz w:val="20"/>
          <w:szCs w:val="20"/>
        </w:rPr>
        <w:t xml:space="preserve"> forbidden</w:t>
      </w:r>
      <w:r>
        <w:rPr>
          <w:sz w:val="20"/>
          <w:szCs w:val="20"/>
        </w:rPr>
        <w:t xml:space="preserve"> </w:t>
      </w:r>
      <w:r w:rsidRPr="00544163">
        <w:rPr>
          <w:sz w:val="20"/>
          <w:szCs w:val="20"/>
        </w:rPr>
        <w:t>them (Deut. 4.).</w:t>
      </w:r>
    </w:p>
    <w:p w14:paraId="530F5E56" w14:textId="7B82FC2D" w:rsidR="003541DA" w:rsidRDefault="00544163" w:rsidP="00544163">
      <w:pPr>
        <w:jc w:val="both"/>
        <w:rPr>
          <w:sz w:val="20"/>
          <w:szCs w:val="20"/>
        </w:rPr>
      </w:pPr>
      <w:r w:rsidRPr="00544163">
        <w:rPr>
          <w:sz w:val="20"/>
          <w:szCs w:val="20"/>
        </w:rPr>
        <w:t>But mention is made of several kinds of formlessness,</w:t>
      </w:r>
      <w:r>
        <w:rPr>
          <w:sz w:val="20"/>
          <w:szCs w:val="20"/>
        </w:rPr>
        <w:t xml:space="preserve"> </w:t>
      </w:r>
      <w:proofErr w:type="gramStart"/>
      <w:r w:rsidRPr="00544163">
        <w:rPr>
          <w:sz w:val="20"/>
          <w:szCs w:val="20"/>
        </w:rPr>
        <w:t>in regard to</w:t>
      </w:r>
      <w:proofErr w:type="gramEnd"/>
      <w:r w:rsidRPr="00544163">
        <w:rPr>
          <w:sz w:val="20"/>
          <w:szCs w:val="20"/>
        </w:rPr>
        <w:t xml:space="preserve"> the corporeal creature</w:t>
      </w:r>
      <w:r>
        <w:rPr>
          <w:sz w:val="20"/>
          <w:szCs w:val="20"/>
        </w:rPr>
        <w:t xml:space="preserve"> </w:t>
      </w:r>
      <w:r w:rsidRPr="00544163">
        <w:rPr>
          <w:sz w:val="20"/>
          <w:szCs w:val="20"/>
        </w:rPr>
        <w:t>(Gen. 1. 2). One is where we read that the</w:t>
      </w:r>
      <w:r>
        <w:rPr>
          <w:sz w:val="20"/>
          <w:szCs w:val="20"/>
        </w:rPr>
        <w:t xml:space="preserve"> </w:t>
      </w:r>
      <w:r w:rsidRPr="00544163">
        <w:rPr>
          <w:sz w:val="20"/>
          <w:szCs w:val="20"/>
        </w:rPr>
        <w:t>earth was void and empty, and another where</w:t>
      </w:r>
      <w:r>
        <w:rPr>
          <w:sz w:val="20"/>
          <w:szCs w:val="20"/>
        </w:rPr>
        <w:t xml:space="preserve"> </w:t>
      </w:r>
      <w:r w:rsidRPr="00544163">
        <w:rPr>
          <w:sz w:val="20"/>
          <w:szCs w:val="20"/>
        </w:rPr>
        <w:t>it is said that darkness was upon the face of the</w:t>
      </w:r>
      <w:r>
        <w:rPr>
          <w:sz w:val="20"/>
          <w:szCs w:val="20"/>
        </w:rPr>
        <w:t xml:space="preserve"> </w:t>
      </w:r>
      <w:r w:rsidRPr="00544163">
        <w:rPr>
          <w:sz w:val="20"/>
          <w:szCs w:val="20"/>
        </w:rPr>
        <w:t>deep. Now it was required, for two reasons, that</w:t>
      </w:r>
      <w:r>
        <w:rPr>
          <w:sz w:val="20"/>
          <w:szCs w:val="20"/>
        </w:rPr>
        <w:t xml:space="preserve"> </w:t>
      </w:r>
      <w:r w:rsidRPr="00544163">
        <w:rPr>
          <w:sz w:val="20"/>
          <w:szCs w:val="20"/>
        </w:rPr>
        <w:t>the formlessness of darkness should be removed</w:t>
      </w:r>
      <w:r>
        <w:rPr>
          <w:sz w:val="20"/>
          <w:szCs w:val="20"/>
        </w:rPr>
        <w:t xml:space="preserve"> </w:t>
      </w:r>
      <w:proofErr w:type="gramStart"/>
      <w:r w:rsidRPr="00544163">
        <w:rPr>
          <w:sz w:val="20"/>
          <w:szCs w:val="20"/>
        </w:rPr>
        <w:t>first of all</w:t>
      </w:r>
      <w:proofErr w:type="gramEnd"/>
      <w:r w:rsidRPr="00544163">
        <w:rPr>
          <w:sz w:val="20"/>
          <w:szCs w:val="20"/>
        </w:rPr>
        <w:t xml:space="preserve"> by the production of light. In the</w:t>
      </w:r>
      <w:r>
        <w:rPr>
          <w:sz w:val="20"/>
          <w:szCs w:val="20"/>
        </w:rPr>
        <w:t xml:space="preserve"> </w:t>
      </w:r>
      <w:r w:rsidRPr="00544163">
        <w:rPr>
          <w:sz w:val="20"/>
          <w:szCs w:val="20"/>
        </w:rPr>
        <w:t>first place because light is a quality of the first</w:t>
      </w:r>
      <w:r>
        <w:rPr>
          <w:sz w:val="20"/>
          <w:szCs w:val="20"/>
        </w:rPr>
        <w:t xml:space="preserve"> </w:t>
      </w:r>
      <w:r w:rsidRPr="00544163">
        <w:rPr>
          <w:sz w:val="20"/>
          <w:szCs w:val="20"/>
        </w:rPr>
        <w:t>body, as was stated (a. 3), and thus it was fitting</w:t>
      </w:r>
      <w:r>
        <w:rPr>
          <w:sz w:val="20"/>
          <w:szCs w:val="20"/>
        </w:rPr>
        <w:t xml:space="preserve"> </w:t>
      </w:r>
      <w:r w:rsidRPr="00544163">
        <w:rPr>
          <w:sz w:val="20"/>
          <w:szCs w:val="20"/>
        </w:rPr>
        <w:t>that the world should first receive its form</w:t>
      </w:r>
      <w:r>
        <w:rPr>
          <w:sz w:val="20"/>
          <w:szCs w:val="20"/>
        </w:rPr>
        <w:t xml:space="preserve"> </w:t>
      </w:r>
      <w:r w:rsidRPr="00544163">
        <w:rPr>
          <w:sz w:val="20"/>
          <w:szCs w:val="20"/>
        </w:rPr>
        <w:t>by means of light. The second reason is because</w:t>
      </w:r>
      <w:r>
        <w:rPr>
          <w:sz w:val="20"/>
          <w:szCs w:val="20"/>
        </w:rPr>
        <w:t xml:space="preserve"> </w:t>
      </w:r>
      <w:r w:rsidRPr="00544163">
        <w:rPr>
          <w:sz w:val="20"/>
          <w:szCs w:val="20"/>
        </w:rPr>
        <w:t>light is a common quality. For light is common</w:t>
      </w:r>
      <w:r>
        <w:rPr>
          <w:sz w:val="20"/>
          <w:szCs w:val="20"/>
        </w:rPr>
        <w:t xml:space="preserve"> </w:t>
      </w:r>
      <w:r w:rsidRPr="00544163">
        <w:rPr>
          <w:sz w:val="20"/>
          <w:szCs w:val="20"/>
        </w:rPr>
        <w:t>to lower and higher bodies. But as in knowledge</w:t>
      </w:r>
      <w:r>
        <w:rPr>
          <w:sz w:val="20"/>
          <w:szCs w:val="20"/>
        </w:rPr>
        <w:t xml:space="preserve"> </w:t>
      </w:r>
      <w:r w:rsidRPr="00544163">
        <w:rPr>
          <w:sz w:val="20"/>
          <w:szCs w:val="20"/>
        </w:rPr>
        <w:t>we proceed from the more common, so</w:t>
      </w:r>
      <w:r>
        <w:rPr>
          <w:sz w:val="20"/>
          <w:szCs w:val="20"/>
        </w:rPr>
        <w:t xml:space="preserve"> </w:t>
      </w:r>
      <w:r w:rsidRPr="00544163">
        <w:rPr>
          <w:sz w:val="20"/>
          <w:szCs w:val="20"/>
        </w:rPr>
        <w:t>also in operation, for the living thing is generated</w:t>
      </w:r>
      <w:r>
        <w:rPr>
          <w:sz w:val="20"/>
          <w:szCs w:val="20"/>
        </w:rPr>
        <w:t xml:space="preserve"> </w:t>
      </w:r>
      <w:r w:rsidRPr="00544163">
        <w:rPr>
          <w:sz w:val="20"/>
          <w:szCs w:val="20"/>
        </w:rPr>
        <w:t>before the animal, and the animal before</w:t>
      </w:r>
      <w:r>
        <w:rPr>
          <w:sz w:val="20"/>
          <w:szCs w:val="20"/>
        </w:rPr>
        <w:t xml:space="preserve"> </w:t>
      </w:r>
      <w:r w:rsidRPr="00544163">
        <w:rPr>
          <w:sz w:val="20"/>
          <w:szCs w:val="20"/>
        </w:rPr>
        <w:t>man, as is shown in the book on the Generation</w:t>
      </w:r>
      <w:r>
        <w:rPr>
          <w:sz w:val="20"/>
          <w:szCs w:val="20"/>
        </w:rPr>
        <w:t xml:space="preserve"> </w:t>
      </w:r>
      <w:r w:rsidRPr="00544163">
        <w:rPr>
          <w:sz w:val="20"/>
          <w:szCs w:val="20"/>
        </w:rPr>
        <w:t xml:space="preserve">of </w:t>
      </w:r>
      <w:proofErr w:type="gramStart"/>
      <w:r w:rsidRPr="00544163">
        <w:rPr>
          <w:sz w:val="20"/>
          <w:szCs w:val="20"/>
        </w:rPr>
        <w:t>Animals.</w:t>
      </w:r>
      <w:r>
        <w:rPr>
          <w:rFonts w:cstheme="minorHAnsi"/>
          <w:sz w:val="20"/>
          <w:szCs w:val="20"/>
        </w:rPr>
        <w:t>⁴</w:t>
      </w:r>
      <w:proofErr w:type="gramEnd"/>
      <w:r w:rsidRPr="00544163">
        <w:rPr>
          <w:sz w:val="20"/>
          <w:szCs w:val="20"/>
        </w:rPr>
        <w:t xml:space="preserve"> It was fitting, then, as an evidence</w:t>
      </w:r>
      <w:r>
        <w:rPr>
          <w:sz w:val="20"/>
          <w:szCs w:val="20"/>
        </w:rPr>
        <w:t xml:space="preserve"> </w:t>
      </w:r>
      <w:r w:rsidRPr="00544163">
        <w:rPr>
          <w:sz w:val="20"/>
          <w:szCs w:val="20"/>
        </w:rPr>
        <w:t>of the Divine wisdom, that among the</w:t>
      </w:r>
      <w:r>
        <w:rPr>
          <w:sz w:val="20"/>
          <w:szCs w:val="20"/>
        </w:rPr>
        <w:t xml:space="preserve"> </w:t>
      </w:r>
      <w:r w:rsidRPr="00544163">
        <w:rPr>
          <w:sz w:val="20"/>
          <w:szCs w:val="20"/>
        </w:rPr>
        <w:t>works of distinction the production of light</w:t>
      </w:r>
    </w:p>
    <w:p w14:paraId="0452CA32" w14:textId="18B1A568" w:rsidR="00544163" w:rsidRPr="00544163" w:rsidRDefault="00544163" w:rsidP="00544163">
      <w:pPr>
        <w:spacing w:after="0"/>
        <w:jc w:val="both"/>
        <w:rPr>
          <w:sz w:val="16"/>
          <w:szCs w:val="16"/>
        </w:rPr>
      </w:pPr>
      <w:r w:rsidRPr="00544163">
        <w:rPr>
          <w:rFonts w:cstheme="minorHAnsi"/>
          <w:sz w:val="16"/>
          <w:szCs w:val="16"/>
        </w:rPr>
        <w:t>²</w:t>
      </w:r>
      <w:r w:rsidRPr="00544163">
        <w:rPr>
          <w:sz w:val="16"/>
          <w:szCs w:val="16"/>
        </w:rPr>
        <w:t xml:space="preserve">Horn. I, in </w:t>
      </w:r>
      <w:proofErr w:type="spellStart"/>
      <w:r w:rsidRPr="00544163">
        <w:rPr>
          <w:sz w:val="16"/>
          <w:szCs w:val="16"/>
        </w:rPr>
        <w:t>Hexaem</w:t>
      </w:r>
      <w:proofErr w:type="spellEnd"/>
      <w:r w:rsidRPr="00544163">
        <w:rPr>
          <w:sz w:val="16"/>
          <w:szCs w:val="16"/>
        </w:rPr>
        <w:t>., (PG 29, 4).</w:t>
      </w:r>
    </w:p>
    <w:p w14:paraId="772381F4" w14:textId="67BFA7B9" w:rsidR="00544163" w:rsidRPr="00544163" w:rsidRDefault="00544163" w:rsidP="00544163">
      <w:pPr>
        <w:spacing w:after="0"/>
        <w:jc w:val="both"/>
        <w:rPr>
          <w:sz w:val="16"/>
          <w:szCs w:val="16"/>
        </w:rPr>
      </w:pPr>
      <w:r w:rsidRPr="00544163">
        <w:rPr>
          <w:rFonts w:cstheme="minorHAnsi"/>
          <w:sz w:val="16"/>
          <w:szCs w:val="16"/>
        </w:rPr>
        <w:t>³</w:t>
      </w:r>
      <w:r w:rsidRPr="00544163">
        <w:rPr>
          <w:sz w:val="16"/>
          <w:szCs w:val="16"/>
        </w:rPr>
        <w:t>Horn, v, in Gen. (PG 53, 52).</w:t>
      </w:r>
    </w:p>
    <w:p w14:paraId="76367693" w14:textId="1D6629CD" w:rsidR="003541DA" w:rsidRPr="00544163" w:rsidRDefault="00544163" w:rsidP="00544163">
      <w:pPr>
        <w:spacing w:after="0"/>
        <w:jc w:val="both"/>
        <w:rPr>
          <w:sz w:val="16"/>
          <w:szCs w:val="16"/>
        </w:rPr>
      </w:pPr>
      <w:r w:rsidRPr="00544163">
        <w:rPr>
          <w:rFonts w:cstheme="minorHAnsi"/>
          <w:sz w:val="16"/>
          <w:szCs w:val="16"/>
        </w:rPr>
        <w:t>⁴</w:t>
      </w:r>
      <w:r w:rsidRPr="00544163">
        <w:rPr>
          <w:sz w:val="16"/>
          <w:szCs w:val="16"/>
        </w:rPr>
        <w:t>Aristotle, 11, 3 (736</w:t>
      </w:r>
      <w:r w:rsidRPr="00544163">
        <w:rPr>
          <w:rFonts w:cstheme="minorHAnsi"/>
          <w:sz w:val="16"/>
          <w:szCs w:val="16"/>
        </w:rPr>
        <w:t>ᵇ</w:t>
      </w:r>
      <w:r w:rsidRPr="00544163">
        <w:rPr>
          <w:sz w:val="16"/>
          <w:szCs w:val="16"/>
        </w:rPr>
        <w:t>2).</w:t>
      </w:r>
    </w:p>
    <w:p w14:paraId="38FF061C" w14:textId="77777777" w:rsidR="003541DA" w:rsidRDefault="003541DA" w:rsidP="005F257A">
      <w:pPr>
        <w:jc w:val="both"/>
        <w:rPr>
          <w:sz w:val="20"/>
          <w:szCs w:val="20"/>
        </w:rPr>
      </w:pPr>
    </w:p>
    <w:p w14:paraId="537F69EE" w14:textId="66CC98FA" w:rsidR="00544163" w:rsidRDefault="00544163" w:rsidP="00544163">
      <w:pPr>
        <w:jc w:val="both"/>
        <w:rPr>
          <w:sz w:val="20"/>
          <w:szCs w:val="20"/>
        </w:rPr>
      </w:pPr>
      <w:r w:rsidRPr="00544163">
        <w:rPr>
          <w:sz w:val="20"/>
          <w:szCs w:val="20"/>
        </w:rPr>
        <w:t>should take first place, since light is a form of</w:t>
      </w:r>
      <w:r>
        <w:rPr>
          <w:sz w:val="20"/>
          <w:szCs w:val="20"/>
        </w:rPr>
        <w:t xml:space="preserve"> </w:t>
      </w:r>
      <w:r w:rsidRPr="00544163">
        <w:rPr>
          <w:sz w:val="20"/>
          <w:szCs w:val="20"/>
        </w:rPr>
        <w:t>the primary body, and because it is more common</w:t>
      </w:r>
      <w:r>
        <w:rPr>
          <w:sz w:val="20"/>
          <w:szCs w:val="20"/>
        </w:rPr>
        <w:t xml:space="preserve"> </w:t>
      </w:r>
      <w:r w:rsidRPr="00544163">
        <w:rPr>
          <w:sz w:val="20"/>
          <w:szCs w:val="20"/>
        </w:rPr>
        <w:t>quality.</w:t>
      </w:r>
      <w:r>
        <w:rPr>
          <w:sz w:val="20"/>
          <w:szCs w:val="20"/>
        </w:rPr>
        <w:t xml:space="preserve"> </w:t>
      </w:r>
    </w:p>
    <w:p w14:paraId="17C2CBCA" w14:textId="5F4459D0" w:rsidR="00544163" w:rsidRPr="00544163" w:rsidRDefault="00544163" w:rsidP="00544163">
      <w:pPr>
        <w:jc w:val="both"/>
        <w:rPr>
          <w:sz w:val="20"/>
          <w:szCs w:val="20"/>
        </w:rPr>
      </w:pPr>
      <w:r w:rsidRPr="00544163">
        <w:rPr>
          <w:sz w:val="20"/>
          <w:szCs w:val="20"/>
        </w:rPr>
        <w:t xml:space="preserve">Basil, indeed, adds a third </w:t>
      </w:r>
      <w:proofErr w:type="gramStart"/>
      <w:r w:rsidRPr="00544163">
        <w:rPr>
          <w:sz w:val="20"/>
          <w:szCs w:val="20"/>
        </w:rPr>
        <w:t>reason:</w:t>
      </w:r>
      <w:r>
        <w:rPr>
          <w:rFonts w:cstheme="minorHAnsi"/>
          <w:sz w:val="20"/>
          <w:szCs w:val="20"/>
        </w:rPr>
        <w:t>¹</w:t>
      </w:r>
      <w:proofErr w:type="gramEnd"/>
      <w:r w:rsidRPr="00544163">
        <w:rPr>
          <w:sz w:val="20"/>
          <w:szCs w:val="20"/>
        </w:rPr>
        <w:t xml:space="preserve"> that all</w:t>
      </w:r>
      <w:r>
        <w:rPr>
          <w:sz w:val="20"/>
          <w:szCs w:val="20"/>
        </w:rPr>
        <w:t xml:space="preserve"> </w:t>
      </w:r>
      <w:r w:rsidRPr="00544163">
        <w:rPr>
          <w:sz w:val="20"/>
          <w:szCs w:val="20"/>
        </w:rPr>
        <w:t>other things are made manifest by light. And</w:t>
      </w:r>
      <w:r>
        <w:rPr>
          <w:sz w:val="20"/>
          <w:szCs w:val="20"/>
        </w:rPr>
        <w:t xml:space="preserve"> </w:t>
      </w:r>
      <w:r w:rsidRPr="00544163">
        <w:rPr>
          <w:sz w:val="20"/>
          <w:szCs w:val="20"/>
        </w:rPr>
        <w:t>there is yet a fourth, already touched upon in</w:t>
      </w:r>
      <w:r>
        <w:rPr>
          <w:sz w:val="20"/>
          <w:szCs w:val="20"/>
        </w:rPr>
        <w:t xml:space="preserve"> </w:t>
      </w:r>
      <w:r w:rsidRPr="00544163">
        <w:rPr>
          <w:sz w:val="20"/>
          <w:szCs w:val="20"/>
        </w:rPr>
        <w:t>the objections: that day cannot be unless light</w:t>
      </w:r>
      <w:r>
        <w:rPr>
          <w:sz w:val="20"/>
          <w:szCs w:val="20"/>
        </w:rPr>
        <w:t xml:space="preserve"> </w:t>
      </w:r>
      <w:r w:rsidRPr="00544163">
        <w:rPr>
          <w:sz w:val="20"/>
          <w:szCs w:val="20"/>
        </w:rPr>
        <w:t>exists, which was made therefore on the first</w:t>
      </w:r>
      <w:r>
        <w:rPr>
          <w:sz w:val="20"/>
          <w:szCs w:val="20"/>
        </w:rPr>
        <w:t xml:space="preserve"> </w:t>
      </w:r>
      <w:r w:rsidRPr="00544163">
        <w:rPr>
          <w:sz w:val="20"/>
          <w:szCs w:val="20"/>
        </w:rPr>
        <w:t>day.</w:t>
      </w:r>
    </w:p>
    <w:p w14:paraId="6BA0EC82" w14:textId="45235EEF" w:rsidR="00544163" w:rsidRPr="00544163" w:rsidRDefault="00544163" w:rsidP="00544163">
      <w:pPr>
        <w:jc w:val="both"/>
        <w:rPr>
          <w:sz w:val="20"/>
          <w:szCs w:val="20"/>
        </w:rPr>
      </w:pPr>
      <w:r w:rsidRPr="00544163">
        <w:rPr>
          <w:sz w:val="20"/>
          <w:szCs w:val="20"/>
        </w:rPr>
        <w:t xml:space="preserve">Reply Obj. </w:t>
      </w:r>
      <w:r>
        <w:rPr>
          <w:sz w:val="20"/>
          <w:szCs w:val="20"/>
        </w:rPr>
        <w:t>1</w:t>
      </w:r>
      <w:r w:rsidRPr="00544163">
        <w:rPr>
          <w:sz w:val="20"/>
          <w:szCs w:val="20"/>
        </w:rPr>
        <w:t>. According to the opinion of</w:t>
      </w:r>
      <w:r>
        <w:rPr>
          <w:sz w:val="20"/>
          <w:szCs w:val="20"/>
        </w:rPr>
        <w:t xml:space="preserve"> </w:t>
      </w:r>
      <w:r w:rsidRPr="00544163">
        <w:rPr>
          <w:sz w:val="20"/>
          <w:szCs w:val="20"/>
        </w:rPr>
        <w:t>those who hold that the formlessness of matter</w:t>
      </w:r>
      <w:r>
        <w:rPr>
          <w:sz w:val="20"/>
          <w:szCs w:val="20"/>
        </w:rPr>
        <w:t xml:space="preserve"> </w:t>
      </w:r>
      <w:r w:rsidRPr="00544163">
        <w:rPr>
          <w:sz w:val="20"/>
          <w:szCs w:val="20"/>
        </w:rPr>
        <w:t xml:space="preserve">preceded its formation in </w:t>
      </w:r>
      <w:proofErr w:type="gramStart"/>
      <w:r w:rsidRPr="00544163">
        <w:rPr>
          <w:sz w:val="20"/>
          <w:szCs w:val="20"/>
        </w:rPr>
        <w:t>duration,</w:t>
      </w:r>
      <w:r>
        <w:rPr>
          <w:rFonts w:cstheme="minorHAnsi"/>
          <w:sz w:val="20"/>
          <w:szCs w:val="20"/>
        </w:rPr>
        <w:t>²</w:t>
      </w:r>
      <w:proofErr w:type="gramEnd"/>
      <w:r w:rsidRPr="00544163">
        <w:rPr>
          <w:sz w:val="20"/>
          <w:szCs w:val="20"/>
        </w:rPr>
        <w:t xml:space="preserve"> matter must</w:t>
      </w:r>
      <w:r>
        <w:rPr>
          <w:sz w:val="20"/>
          <w:szCs w:val="20"/>
        </w:rPr>
        <w:t xml:space="preserve"> </w:t>
      </w:r>
      <w:r w:rsidRPr="00544163">
        <w:rPr>
          <w:sz w:val="20"/>
          <w:szCs w:val="20"/>
        </w:rPr>
        <w:t>be held to have been created at the beginning</w:t>
      </w:r>
      <w:r>
        <w:rPr>
          <w:sz w:val="20"/>
          <w:szCs w:val="20"/>
        </w:rPr>
        <w:t xml:space="preserve"> </w:t>
      </w:r>
      <w:r w:rsidRPr="00544163">
        <w:rPr>
          <w:sz w:val="20"/>
          <w:szCs w:val="20"/>
        </w:rPr>
        <w:t>with substantial forms, afterwards receiving</w:t>
      </w:r>
      <w:r>
        <w:rPr>
          <w:sz w:val="20"/>
          <w:szCs w:val="20"/>
        </w:rPr>
        <w:t xml:space="preserve"> </w:t>
      </w:r>
      <w:r w:rsidRPr="00544163">
        <w:rPr>
          <w:sz w:val="20"/>
          <w:szCs w:val="20"/>
        </w:rPr>
        <w:t>those that are accidental, among which light</w:t>
      </w:r>
      <w:r>
        <w:rPr>
          <w:sz w:val="20"/>
          <w:szCs w:val="20"/>
        </w:rPr>
        <w:t xml:space="preserve"> </w:t>
      </w:r>
      <w:r w:rsidRPr="00544163">
        <w:rPr>
          <w:sz w:val="20"/>
          <w:szCs w:val="20"/>
        </w:rPr>
        <w:t>holds the first place.</w:t>
      </w:r>
    </w:p>
    <w:p w14:paraId="34983725" w14:textId="6A0FCDC6" w:rsidR="00544163" w:rsidRDefault="00544163" w:rsidP="00544163">
      <w:pPr>
        <w:jc w:val="both"/>
        <w:rPr>
          <w:sz w:val="20"/>
          <w:szCs w:val="20"/>
        </w:rPr>
      </w:pPr>
      <w:r w:rsidRPr="00544163">
        <w:rPr>
          <w:sz w:val="20"/>
          <w:szCs w:val="20"/>
        </w:rPr>
        <w:t>Reply Obj. 2. In the opinion of some</w:t>
      </w:r>
      <w:r>
        <w:rPr>
          <w:rFonts w:cstheme="minorHAnsi"/>
          <w:sz w:val="20"/>
          <w:szCs w:val="20"/>
        </w:rPr>
        <w:t>³</w:t>
      </w:r>
      <w:r w:rsidRPr="00544163">
        <w:rPr>
          <w:sz w:val="20"/>
          <w:szCs w:val="20"/>
        </w:rPr>
        <w:t xml:space="preserve"> the</w:t>
      </w:r>
      <w:r>
        <w:rPr>
          <w:sz w:val="20"/>
          <w:szCs w:val="20"/>
        </w:rPr>
        <w:t xml:space="preserve"> </w:t>
      </w:r>
      <w:r w:rsidRPr="00544163">
        <w:rPr>
          <w:sz w:val="20"/>
          <w:szCs w:val="20"/>
        </w:rPr>
        <w:t>light here spoken of was a kind of luminous</w:t>
      </w:r>
      <w:r>
        <w:rPr>
          <w:sz w:val="20"/>
          <w:szCs w:val="20"/>
        </w:rPr>
        <w:t xml:space="preserve"> </w:t>
      </w:r>
      <w:r w:rsidRPr="00544163">
        <w:rPr>
          <w:sz w:val="20"/>
          <w:szCs w:val="20"/>
        </w:rPr>
        <w:t>cloud, and that on the making of the sun this</w:t>
      </w:r>
      <w:r>
        <w:rPr>
          <w:sz w:val="20"/>
          <w:szCs w:val="20"/>
        </w:rPr>
        <w:t xml:space="preserve"> </w:t>
      </w:r>
      <w:r w:rsidRPr="00544163">
        <w:rPr>
          <w:sz w:val="20"/>
          <w:szCs w:val="20"/>
        </w:rPr>
        <w:t>returned to the matter of which it had been</w:t>
      </w:r>
      <w:r>
        <w:rPr>
          <w:sz w:val="20"/>
          <w:szCs w:val="20"/>
        </w:rPr>
        <w:t xml:space="preserve"> </w:t>
      </w:r>
      <w:r w:rsidRPr="00544163">
        <w:rPr>
          <w:sz w:val="20"/>
          <w:szCs w:val="20"/>
        </w:rPr>
        <w:t xml:space="preserve">formed </w:t>
      </w:r>
      <w:r>
        <w:rPr>
          <w:sz w:val="20"/>
          <w:szCs w:val="20"/>
        </w:rPr>
        <w:t>(</w:t>
      </w:r>
      <w:proofErr w:type="spellStart"/>
      <w:r w:rsidRPr="00544163">
        <w:rPr>
          <w:sz w:val="20"/>
          <w:szCs w:val="20"/>
        </w:rPr>
        <w:t>materia</w:t>
      </w:r>
      <w:proofErr w:type="spellEnd"/>
      <w:r w:rsidRPr="00544163">
        <w:rPr>
          <w:sz w:val="20"/>
          <w:szCs w:val="20"/>
        </w:rPr>
        <w:t xml:space="preserve"> </w:t>
      </w:r>
      <w:proofErr w:type="spellStart"/>
      <w:r w:rsidRPr="00544163">
        <w:rPr>
          <w:sz w:val="20"/>
          <w:szCs w:val="20"/>
        </w:rPr>
        <w:t>praejacens</w:t>
      </w:r>
      <w:proofErr w:type="spellEnd"/>
      <w:r w:rsidRPr="00544163">
        <w:rPr>
          <w:sz w:val="20"/>
          <w:szCs w:val="20"/>
        </w:rPr>
        <w:t>). But this cannot</w:t>
      </w:r>
      <w:r>
        <w:rPr>
          <w:sz w:val="20"/>
          <w:szCs w:val="20"/>
        </w:rPr>
        <w:t xml:space="preserve"> </w:t>
      </w:r>
      <w:r w:rsidRPr="00544163">
        <w:rPr>
          <w:sz w:val="20"/>
          <w:szCs w:val="20"/>
        </w:rPr>
        <w:t>well be maintained, as in the beginning of</w:t>
      </w:r>
      <w:r>
        <w:rPr>
          <w:sz w:val="20"/>
          <w:szCs w:val="20"/>
        </w:rPr>
        <w:t xml:space="preserve"> </w:t>
      </w:r>
      <w:r w:rsidRPr="00544163">
        <w:rPr>
          <w:sz w:val="20"/>
          <w:szCs w:val="20"/>
        </w:rPr>
        <w:t>Genesis Holy Scripture records the institution</w:t>
      </w:r>
      <w:r>
        <w:rPr>
          <w:sz w:val="20"/>
          <w:szCs w:val="20"/>
        </w:rPr>
        <w:t xml:space="preserve"> </w:t>
      </w:r>
      <w:r w:rsidRPr="00544163">
        <w:rPr>
          <w:sz w:val="20"/>
          <w:szCs w:val="20"/>
        </w:rPr>
        <w:t>of that order of nature which henceforth is to</w:t>
      </w:r>
      <w:r>
        <w:rPr>
          <w:sz w:val="20"/>
          <w:szCs w:val="20"/>
        </w:rPr>
        <w:t xml:space="preserve"> </w:t>
      </w:r>
      <w:r w:rsidRPr="00544163">
        <w:rPr>
          <w:sz w:val="20"/>
          <w:szCs w:val="20"/>
        </w:rPr>
        <w:t>endure. We cannot, then, say that what was</w:t>
      </w:r>
      <w:r>
        <w:rPr>
          <w:sz w:val="20"/>
          <w:szCs w:val="20"/>
        </w:rPr>
        <w:t xml:space="preserve"> </w:t>
      </w:r>
      <w:r w:rsidRPr="00544163">
        <w:rPr>
          <w:sz w:val="20"/>
          <w:szCs w:val="20"/>
        </w:rPr>
        <w:t>made at that time afterwards ceased to exist.</w:t>
      </w:r>
      <w:r>
        <w:rPr>
          <w:sz w:val="20"/>
          <w:szCs w:val="20"/>
        </w:rPr>
        <w:t xml:space="preserve"> </w:t>
      </w:r>
    </w:p>
    <w:p w14:paraId="6B928FF2" w14:textId="193F31CB" w:rsidR="00544163" w:rsidRPr="00544163" w:rsidRDefault="00544163" w:rsidP="00544163">
      <w:pPr>
        <w:jc w:val="both"/>
        <w:rPr>
          <w:sz w:val="20"/>
          <w:szCs w:val="20"/>
        </w:rPr>
      </w:pPr>
      <w:r w:rsidRPr="00544163">
        <w:rPr>
          <w:sz w:val="20"/>
          <w:szCs w:val="20"/>
        </w:rPr>
        <w:t>Others, therefore, held</w:t>
      </w:r>
      <w:r>
        <w:rPr>
          <w:rFonts w:cstheme="minorHAnsi"/>
          <w:sz w:val="20"/>
          <w:szCs w:val="20"/>
        </w:rPr>
        <w:t>⁴</w:t>
      </w:r>
      <w:r w:rsidRPr="00544163">
        <w:rPr>
          <w:sz w:val="20"/>
          <w:szCs w:val="20"/>
        </w:rPr>
        <w:t xml:space="preserve"> that this luminous</w:t>
      </w:r>
      <w:r>
        <w:rPr>
          <w:sz w:val="20"/>
          <w:szCs w:val="20"/>
        </w:rPr>
        <w:t xml:space="preserve"> </w:t>
      </w:r>
      <w:r w:rsidRPr="00544163">
        <w:rPr>
          <w:sz w:val="20"/>
          <w:szCs w:val="20"/>
        </w:rPr>
        <w:t>cloud continues in existence, but so closely attached</w:t>
      </w:r>
      <w:r>
        <w:rPr>
          <w:sz w:val="20"/>
          <w:szCs w:val="20"/>
        </w:rPr>
        <w:t xml:space="preserve"> </w:t>
      </w:r>
      <w:r w:rsidRPr="00544163">
        <w:rPr>
          <w:sz w:val="20"/>
          <w:szCs w:val="20"/>
        </w:rPr>
        <w:t>to the sun as to be indistinguishable.</w:t>
      </w:r>
      <w:r>
        <w:rPr>
          <w:sz w:val="20"/>
          <w:szCs w:val="20"/>
        </w:rPr>
        <w:t xml:space="preserve"> </w:t>
      </w:r>
      <w:r w:rsidRPr="00544163">
        <w:rPr>
          <w:sz w:val="20"/>
          <w:szCs w:val="20"/>
        </w:rPr>
        <w:t>But this is as much as to say that it is superfluous,</w:t>
      </w:r>
      <w:r>
        <w:rPr>
          <w:sz w:val="20"/>
          <w:szCs w:val="20"/>
        </w:rPr>
        <w:t xml:space="preserve"> </w:t>
      </w:r>
      <w:r w:rsidRPr="00544163">
        <w:rPr>
          <w:sz w:val="20"/>
          <w:szCs w:val="20"/>
        </w:rPr>
        <w:t>whereas none of God's works have been</w:t>
      </w:r>
      <w:r>
        <w:rPr>
          <w:sz w:val="20"/>
          <w:szCs w:val="20"/>
        </w:rPr>
        <w:t xml:space="preserve"> </w:t>
      </w:r>
      <w:r w:rsidRPr="00544163">
        <w:rPr>
          <w:sz w:val="20"/>
          <w:szCs w:val="20"/>
        </w:rPr>
        <w:t>made in vain. On this account it is held by</w:t>
      </w:r>
      <w:r>
        <w:rPr>
          <w:sz w:val="20"/>
          <w:szCs w:val="20"/>
        </w:rPr>
        <w:t xml:space="preserve"> </w:t>
      </w:r>
      <w:r w:rsidRPr="00544163">
        <w:rPr>
          <w:sz w:val="20"/>
          <w:szCs w:val="20"/>
        </w:rPr>
        <w:t>some</w:t>
      </w:r>
      <w:r>
        <w:rPr>
          <w:rFonts w:cstheme="minorHAnsi"/>
          <w:sz w:val="20"/>
          <w:szCs w:val="20"/>
        </w:rPr>
        <w:t>⁵</w:t>
      </w:r>
      <w:r w:rsidRPr="00544163">
        <w:rPr>
          <w:sz w:val="20"/>
          <w:szCs w:val="20"/>
        </w:rPr>
        <w:t xml:space="preserve"> that the sun's body was </w:t>
      </w:r>
      <w:proofErr w:type="gramStart"/>
      <w:r w:rsidRPr="00544163">
        <w:rPr>
          <w:sz w:val="20"/>
          <w:szCs w:val="20"/>
        </w:rPr>
        <w:t>made out of</w:t>
      </w:r>
      <w:proofErr w:type="gramEnd"/>
      <w:r w:rsidRPr="00544163">
        <w:rPr>
          <w:sz w:val="20"/>
          <w:szCs w:val="20"/>
        </w:rPr>
        <w:t xml:space="preserve"> this</w:t>
      </w:r>
      <w:r>
        <w:rPr>
          <w:sz w:val="20"/>
          <w:szCs w:val="20"/>
        </w:rPr>
        <w:t xml:space="preserve"> </w:t>
      </w:r>
      <w:r w:rsidRPr="00544163">
        <w:rPr>
          <w:sz w:val="20"/>
          <w:szCs w:val="20"/>
        </w:rPr>
        <w:t>cloud. This, too, is impossible if it is held that</w:t>
      </w:r>
      <w:r>
        <w:rPr>
          <w:sz w:val="20"/>
          <w:szCs w:val="20"/>
        </w:rPr>
        <w:t xml:space="preserve"> </w:t>
      </w:r>
      <w:r w:rsidRPr="00544163">
        <w:rPr>
          <w:sz w:val="20"/>
          <w:szCs w:val="20"/>
        </w:rPr>
        <w:t>the body of the sun is different in its nature</w:t>
      </w:r>
      <w:r>
        <w:rPr>
          <w:sz w:val="20"/>
          <w:szCs w:val="20"/>
        </w:rPr>
        <w:t xml:space="preserve"> </w:t>
      </w:r>
      <w:r w:rsidRPr="00544163">
        <w:rPr>
          <w:sz w:val="20"/>
          <w:szCs w:val="20"/>
        </w:rPr>
        <w:t>from the four elements, and naturally incorruptible.</w:t>
      </w:r>
      <w:r>
        <w:rPr>
          <w:sz w:val="20"/>
          <w:szCs w:val="20"/>
        </w:rPr>
        <w:t xml:space="preserve"> </w:t>
      </w:r>
      <w:r w:rsidRPr="00544163">
        <w:rPr>
          <w:sz w:val="20"/>
          <w:szCs w:val="20"/>
        </w:rPr>
        <w:t>For in that case its matter cannot take on</w:t>
      </w:r>
      <w:r>
        <w:rPr>
          <w:sz w:val="20"/>
          <w:szCs w:val="20"/>
        </w:rPr>
        <w:t xml:space="preserve"> </w:t>
      </w:r>
      <w:r w:rsidRPr="00544163">
        <w:rPr>
          <w:sz w:val="20"/>
          <w:szCs w:val="20"/>
        </w:rPr>
        <w:t>another form.</w:t>
      </w:r>
    </w:p>
    <w:p w14:paraId="77E74B52" w14:textId="611BF93D" w:rsidR="003541DA" w:rsidRDefault="00544163" w:rsidP="00544163">
      <w:pPr>
        <w:jc w:val="both"/>
        <w:rPr>
          <w:sz w:val="20"/>
          <w:szCs w:val="20"/>
        </w:rPr>
      </w:pPr>
      <w:r w:rsidRPr="00544163">
        <w:rPr>
          <w:sz w:val="20"/>
          <w:szCs w:val="20"/>
        </w:rPr>
        <w:lastRenderedPageBreak/>
        <w:t>I answer, then, with Dionysius (Div. Nom.</w:t>
      </w:r>
      <w:r>
        <w:rPr>
          <w:sz w:val="20"/>
          <w:szCs w:val="20"/>
        </w:rPr>
        <w:t xml:space="preserve"> </w:t>
      </w:r>
      <w:r w:rsidRPr="00544163">
        <w:rPr>
          <w:sz w:val="20"/>
          <w:szCs w:val="20"/>
        </w:rPr>
        <w:t>iv</w:t>
      </w:r>
      <w:proofErr w:type="gramStart"/>
      <w:r w:rsidRPr="00544163">
        <w:rPr>
          <w:sz w:val="20"/>
          <w:szCs w:val="20"/>
        </w:rPr>
        <w:t>),</w:t>
      </w:r>
      <w:r>
        <w:rPr>
          <w:rFonts w:cstheme="minorHAnsi"/>
          <w:sz w:val="20"/>
          <w:szCs w:val="20"/>
        </w:rPr>
        <w:t>⁶</w:t>
      </w:r>
      <w:proofErr w:type="gramEnd"/>
      <w:r w:rsidRPr="00544163">
        <w:rPr>
          <w:sz w:val="20"/>
          <w:szCs w:val="20"/>
        </w:rPr>
        <w:t xml:space="preserve"> that the light was the sun's light, formless</w:t>
      </w:r>
      <w:r>
        <w:rPr>
          <w:sz w:val="20"/>
          <w:szCs w:val="20"/>
        </w:rPr>
        <w:t xml:space="preserve"> </w:t>
      </w:r>
      <w:r w:rsidRPr="00544163">
        <w:rPr>
          <w:sz w:val="20"/>
          <w:szCs w:val="20"/>
        </w:rPr>
        <w:t>as yet, being already the solar substance,</w:t>
      </w:r>
      <w:r>
        <w:rPr>
          <w:sz w:val="20"/>
          <w:szCs w:val="20"/>
        </w:rPr>
        <w:t xml:space="preserve"> </w:t>
      </w:r>
      <w:r w:rsidRPr="00544163">
        <w:rPr>
          <w:sz w:val="20"/>
          <w:szCs w:val="20"/>
        </w:rPr>
        <w:t>and possessing illuminative power in a general</w:t>
      </w:r>
      <w:r>
        <w:rPr>
          <w:sz w:val="20"/>
          <w:szCs w:val="20"/>
        </w:rPr>
        <w:t xml:space="preserve"> </w:t>
      </w:r>
      <w:r w:rsidRPr="00544163">
        <w:rPr>
          <w:sz w:val="20"/>
          <w:szCs w:val="20"/>
        </w:rPr>
        <w:t>way, to which was afterwards added the special</w:t>
      </w:r>
      <w:r>
        <w:rPr>
          <w:sz w:val="20"/>
          <w:szCs w:val="20"/>
        </w:rPr>
        <w:t xml:space="preserve"> </w:t>
      </w:r>
      <w:r w:rsidRPr="00544163">
        <w:rPr>
          <w:sz w:val="20"/>
          <w:szCs w:val="20"/>
        </w:rPr>
        <w:t>and determinative power required to produce</w:t>
      </w:r>
      <w:r>
        <w:rPr>
          <w:sz w:val="20"/>
          <w:szCs w:val="20"/>
        </w:rPr>
        <w:t xml:space="preserve"> </w:t>
      </w:r>
      <w:r w:rsidRPr="00544163">
        <w:rPr>
          <w:sz w:val="20"/>
          <w:szCs w:val="20"/>
        </w:rPr>
        <w:t>determinate effects. Thus, then, in the production</w:t>
      </w:r>
      <w:r>
        <w:rPr>
          <w:sz w:val="20"/>
          <w:szCs w:val="20"/>
        </w:rPr>
        <w:t xml:space="preserve"> </w:t>
      </w:r>
      <w:r w:rsidRPr="00544163">
        <w:rPr>
          <w:sz w:val="20"/>
          <w:szCs w:val="20"/>
        </w:rPr>
        <w:t>of this light a triple distinction was made</w:t>
      </w:r>
      <w:r>
        <w:rPr>
          <w:sz w:val="20"/>
          <w:szCs w:val="20"/>
        </w:rPr>
        <w:t xml:space="preserve"> </w:t>
      </w:r>
      <w:r w:rsidRPr="00544163">
        <w:rPr>
          <w:sz w:val="20"/>
          <w:szCs w:val="20"/>
        </w:rPr>
        <w:t>between light and darkness. First, as to the</w:t>
      </w:r>
      <w:r>
        <w:rPr>
          <w:sz w:val="20"/>
          <w:szCs w:val="20"/>
        </w:rPr>
        <w:t xml:space="preserve"> </w:t>
      </w:r>
      <w:r w:rsidRPr="00544163">
        <w:rPr>
          <w:sz w:val="20"/>
          <w:szCs w:val="20"/>
        </w:rPr>
        <w:t>cause, according as in the substance of the sun</w:t>
      </w:r>
    </w:p>
    <w:p w14:paraId="71362416" w14:textId="17C0F58B" w:rsidR="00544163" w:rsidRPr="00544163" w:rsidRDefault="00544163" w:rsidP="00544163">
      <w:pPr>
        <w:spacing w:after="0"/>
        <w:jc w:val="both"/>
        <w:rPr>
          <w:sz w:val="16"/>
          <w:szCs w:val="16"/>
        </w:rPr>
      </w:pPr>
      <w:r w:rsidRPr="00544163">
        <w:rPr>
          <w:rFonts w:cstheme="minorHAnsi"/>
          <w:sz w:val="16"/>
          <w:szCs w:val="16"/>
        </w:rPr>
        <w:t>¹</w:t>
      </w:r>
      <w:r w:rsidRPr="00544163">
        <w:rPr>
          <w:sz w:val="16"/>
          <w:szCs w:val="16"/>
        </w:rPr>
        <w:t xml:space="preserve">Horn, ii in </w:t>
      </w:r>
      <w:proofErr w:type="spellStart"/>
      <w:r w:rsidRPr="00544163">
        <w:rPr>
          <w:sz w:val="16"/>
          <w:szCs w:val="16"/>
        </w:rPr>
        <w:t>Hexaem</w:t>
      </w:r>
      <w:proofErr w:type="spellEnd"/>
      <w:r w:rsidRPr="00544163">
        <w:rPr>
          <w:sz w:val="16"/>
          <w:szCs w:val="16"/>
        </w:rPr>
        <w:t>., (PG 29, 44).</w:t>
      </w:r>
    </w:p>
    <w:p w14:paraId="45134359" w14:textId="393E2075" w:rsidR="00544163" w:rsidRPr="00544163" w:rsidRDefault="00544163" w:rsidP="00544163">
      <w:pPr>
        <w:spacing w:after="0"/>
        <w:jc w:val="both"/>
        <w:rPr>
          <w:sz w:val="16"/>
          <w:szCs w:val="16"/>
        </w:rPr>
      </w:pPr>
      <w:r w:rsidRPr="00544163">
        <w:rPr>
          <w:rFonts w:cstheme="minorHAnsi"/>
          <w:sz w:val="16"/>
          <w:szCs w:val="16"/>
        </w:rPr>
        <w:t>²</w:t>
      </w:r>
      <w:r w:rsidRPr="00544163">
        <w:rPr>
          <w:sz w:val="16"/>
          <w:szCs w:val="16"/>
        </w:rPr>
        <w:t xml:space="preserve">Cf. above, q. lxvi, a. </w:t>
      </w:r>
      <w:proofErr w:type="spellStart"/>
      <w:r w:rsidRPr="00544163">
        <w:rPr>
          <w:sz w:val="16"/>
          <w:szCs w:val="16"/>
        </w:rPr>
        <w:t>i</w:t>
      </w:r>
      <w:proofErr w:type="spellEnd"/>
      <w:r w:rsidRPr="00544163">
        <w:rPr>
          <w:sz w:val="16"/>
          <w:szCs w:val="16"/>
        </w:rPr>
        <w:t>.</w:t>
      </w:r>
    </w:p>
    <w:p w14:paraId="2ECEB0DD" w14:textId="7886422C" w:rsidR="00544163" w:rsidRPr="00544163" w:rsidRDefault="00544163" w:rsidP="00544163">
      <w:pPr>
        <w:spacing w:after="0"/>
        <w:jc w:val="both"/>
        <w:rPr>
          <w:sz w:val="16"/>
          <w:szCs w:val="16"/>
        </w:rPr>
      </w:pPr>
      <w:r w:rsidRPr="00544163">
        <w:rPr>
          <w:rFonts w:cstheme="minorHAnsi"/>
          <w:sz w:val="16"/>
          <w:szCs w:val="16"/>
        </w:rPr>
        <w:t>³</w:t>
      </w:r>
      <w:r w:rsidRPr="00544163">
        <w:rPr>
          <w:sz w:val="16"/>
          <w:szCs w:val="16"/>
        </w:rPr>
        <w:t>Cf. Alexander of Hales, Summa Theol., 1-11, ii. 263 (QR 11, 323</w:t>
      </w:r>
      <w:proofErr w:type="gramStart"/>
      <w:r w:rsidRPr="00544163">
        <w:rPr>
          <w:sz w:val="16"/>
          <w:szCs w:val="16"/>
        </w:rPr>
        <w:t>) ;</w:t>
      </w:r>
      <w:proofErr w:type="gramEnd"/>
      <w:r w:rsidRPr="00544163">
        <w:rPr>
          <w:sz w:val="16"/>
          <w:szCs w:val="16"/>
        </w:rPr>
        <w:t xml:space="preserve"> also Bonaventure, In Sent., ii, d. xiii, dub. 2 (QR ii, 331); and, Peter Lombard, Sent., 11, d. xiii, a. 2 (QR </w:t>
      </w:r>
      <w:proofErr w:type="spellStart"/>
      <w:r w:rsidRPr="00544163">
        <w:rPr>
          <w:sz w:val="16"/>
          <w:szCs w:val="16"/>
        </w:rPr>
        <w:t>i</w:t>
      </w:r>
      <w:proofErr w:type="spellEnd"/>
      <w:r w:rsidRPr="00544163">
        <w:rPr>
          <w:sz w:val="16"/>
          <w:szCs w:val="16"/>
        </w:rPr>
        <w:t>, 364).</w:t>
      </w:r>
    </w:p>
    <w:p w14:paraId="4A63CB0D" w14:textId="154677B8" w:rsidR="00544163" w:rsidRPr="00544163" w:rsidRDefault="00544163" w:rsidP="00544163">
      <w:pPr>
        <w:spacing w:after="0"/>
        <w:jc w:val="both"/>
        <w:rPr>
          <w:sz w:val="16"/>
          <w:szCs w:val="16"/>
        </w:rPr>
      </w:pPr>
      <w:r w:rsidRPr="00544163">
        <w:rPr>
          <w:rFonts w:cstheme="minorHAnsi"/>
          <w:sz w:val="16"/>
          <w:szCs w:val="16"/>
        </w:rPr>
        <w:t>⁴</w:t>
      </w:r>
      <w:r w:rsidRPr="00544163">
        <w:rPr>
          <w:sz w:val="16"/>
          <w:szCs w:val="16"/>
        </w:rPr>
        <w:t>Cf. Peter Lombard, Sent., 11, dist. xiii, A. 5 (QR 1, 366).</w:t>
      </w:r>
    </w:p>
    <w:p w14:paraId="71719779" w14:textId="33439A75" w:rsidR="00544163" w:rsidRPr="00544163" w:rsidRDefault="00544163" w:rsidP="00544163">
      <w:pPr>
        <w:spacing w:after="0"/>
        <w:jc w:val="both"/>
        <w:rPr>
          <w:sz w:val="16"/>
          <w:szCs w:val="16"/>
        </w:rPr>
      </w:pPr>
      <w:r w:rsidRPr="00544163">
        <w:rPr>
          <w:rFonts w:cstheme="minorHAnsi"/>
          <w:sz w:val="16"/>
          <w:szCs w:val="16"/>
        </w:rPr>
        <w:t>⁵</w:t>
      </w:r>
      <w:r w:rsidRPr="00544163">
        <w:rPr>
          <w:sz w:val="16"/>
          <w:szCs w:val="16"/>
        </w:rPr>
        <w:t>See above (in the body of the article).</w:t>
      </w:r>
    </w:p>
    <w:p w14:paraId="1095E592" w14:textId="012E1FB9" w:rsidR="003541DA" w:rsidRPr="00544163" w:rsidRDefault="00544163" w:rsidP="00544163">
      <w:pPr>
        <w:spacing w:after="0"/>
        <w:jc w:val="both"/>
        <w:rPr>
          <w:sz w:val="16"/>
          <w:szCs w:val="16"/>
        </w:rPr>
      </w:pPr>
      <w:r w:rsidRPr="00544163">
        <w:rPr>
          <w:rFonts w:cstheme="minorHAnsi"/>
          <w:sz w:val="16"/>
          <w:szCs w:val="16"/>
        </w:rPr>
        <w:t>⁶</w:t>
      </w:r>
      <w:r w:rsidRPr="00544163">
        <w:rPr>
          <w:sz w:val="16"/>
          <w:szCs w:val="16"/>
        </w:rPr>
        <w:t>Sect. 4 (PG 3, 700).</w:t>
      </w:r>
    </w:p>
    <w:p w14:paraId="26D40350" w14:textId="77777777" w:rsidR="003541DA" w:rsidRDefault="003541DA" w:rsidP="005F257A">
      <w:pPr>
        <w:jc w:val="both"/>
        <w:rPr>
          <w:sz w:val="20"/>
          <w:szCs w:val="20"/>
        </w:rPr>
      </w:pPr>
    </w:p>
    <w:p w14:paraId="72744D3D" w14:textId="4B41A686" w:rsidR="00544163" w:rsidRPr="00544163" w:rsidRDefault="00544163" w:rsidP="00544163">
      <w:pPr>
        <w:jc w:val="both"/>
        <w:rPr>
          <w:sz w:val="20"/>
          <w:szCs w:val="20"/>
        </w:rPr>
      </w:pPr>
      <w:r w:rsidRPr="00544163">
        <w:rPr>
          <w:sz w:val="20"/>
          <w:szCs w:val="20"/>
        </w:rPr>
        <w:t>we have the cause of light, and in the opaque</w:t>
      </w:r>
      <w:r>
        <w:rPr>
          <w:sz w:val="20"/>
          <w:szCs w:val="20"/>
        </w:rPr>
        <w:t xml:space="preserve"> </w:t>
      </w:r>
      <w:r w:rsidRPr="00544163">
        <w:rPr>
          <w:sz w:val="20"/>
          <w:szCs w:val="20"/>
        </w:rPr>
        <w:t>nature of the earth the cause of darkness. Secondly,</w:t>
      </w:r>
      <w:r>
        <w:rPr>
          <w:sz w:val="20"/>
          <w:szCs w:val="20"/>
        </w:rPr>
        <w:t xml:space="preserve"> </w:t>
      </w:r>
      <w:r w:rsidRPr="00544163">
        <w:rPr>
          <w:sz w:val="20"/>
          <w:szCs w:val="20"/>
        </w:rPr>
        <w:t>as to place, for in one hemisphere there</w:t>
      </w:r>
      <w:r>
        <w:rPr>
          <w:sz w:val="20"/>
          <w:szCs w:val="20"/>
        </w:rPr>
        <w:t xml:space="preserve"> </w:t>
      </w:r>
      <w:r w:rsidRPr="00544163">
        <w:rPr>
          <w:sz w:val="20"/>
          <w:szCs w:val="20"/>
        </w:rPr>
        <w:t>was light, in the other darkness. Thirdly, as to</w:t>
      </w:r>
      <w:r>
        <w:rPr>
          <w:sz w:val="20"/>
          <w:szCs w:val="20"/>
        </w:rPr>
        <w:t xml:space="preserve"> </w:t>
      </w:r>
      <w:r w:rsidRPr="00544163">
        <w:rPr>
          <w:sz w:val="20"/>
          <w:szCs w:val="20"/>
        </w:rPr>
        <w:t>time, because there was light for one and darkness</w:t>
      </w:r>
      <w:r>
        <w:rPr>
          <w:sz w:val="20"/>
          <w:szCs w:val="20"/>
        </w:rPr>
        <w:t xml:space="preserve"> </w:t>
      </w:r>
      <w:r w:rsidRPr="00544163">
        <w:rPr>
          <w:sz w:val="20"/>
          <w:szCs w:val="20"/>
        </w:rPr>
        <w:t>for another in the same hemisphere; and</w:t>
      </w:r>
      <w:r>
        <w:rPr>
          <w:sz w:val="20"/>
          <w:szCs w:val="20"/>
        </w:rPr>
        <w:t xml:space="preserve"> </w:t>
      </w:r>
      <w:r w:rsidRPr="00544163">
        <w:rPr>
          <w:sz w:val="20"/>
          <w:szCs w:val="20"/>
        </w:rPr>
        <w:t>this is signified by the words He called the light</w:t>
      </w:r>
      <w:r>
        <w:rPr>
          <w:sz w:val="20"/>
          <w:szCs w:val="20"/>
        </w:rPr>
        <w:t xml:space="preserve"> </w:t>
      </w:r>
      <w:r w:rsidRPr="00544163">
        <w:rPr>
          <w:sz w:val="20"/>
          <w:szCs w:val="20"/>
        </w:rPr>
        <w:t>day, and the darkness night.</w:t>
      </w:r>
    </w:p>
    <w:p w14:paraId="4398CED0" w14:textId="21A33D77" w:rsidR="00544163" w:rsidRDefault="00544163" w:rsidP="00544163">
      <w:pPr>
        <w:jc w:val="both"/>
        <w:rPr>
          <w:sz w:val="20"/>
          <w:szCs w:val="20"/>
        </w:rPr>
      </w:pPr>
      <w:r w:rsidRPr="00544163">
        <w:rPr>
          <w:sz w:val="20"/>
          <w:szCs w:val="20"/>
        </w:rPr>
        <w:t>Reply Obj. 3. Basil says (</w:t>
      </w:r>
      <w:proofErr w:type="spellStart"/>
      <w:r w:rsidRPr="00544163">
        <w:rPr>
          <w:sz w:val="20"/>
          <w:szCs w:val="20"/>
        </w:rPr>
        <w:t>Homil</w:t>
      </w:r>
      <w:proofErr w:type="spellEnd"/>
      <w:r w:rsidRPr="00544163">
        <w:rPr>
          <w:sz w:val="20"/>
          <w:szCs w:val="20"/>
        </w:rPr>
        <w:t xml:space="preserve">. ii in </w:t>
      </w:r>
      <w:proofErr w:type="spellStart"/>
      <w:r w:rsidRPr="00544163">
        <w:rPr>
          <w:sz w:val="20"/>
          <w:szCs w:val="20"/>
        </w:rPr>
        <w:t>Hexaem</w:t>
      </w:r>
      <w:proofErr w:type="spellEnd"/>
      <w:proofErr w:type="gramStart"/>
      <w:r w:rsidRPr="00544163">
        <w:rPr>
          <w:sz w:val="20"/>
          <w:szCs w:val="20"/>
        </w:rPr>
        <w:t>.)</w:t>
      </w:r>
      <w:r>
        <w:rPr>
          <w:rFonts w:cstheme="minorHAnsi"/>
          <w:sz w:val="20"/>
          <w:szCs w:val="20"/>
        </w:rPr>
        <w:t>⁷</w:t>
      </w:r>
      <w:proofErr w:type="gramEnd"/>
      <w:r w:rsidRPr="00544163">
        <w:rPr>
          <w:sz w:val="20"/>
          <w:szCs w:val="20"/>
        </w:rPr>
        <w:t xml:space="preserve"> that day and night were then caused by</w:t>
      </w:r>
      <w:r>
        <w:rPr>
          <w:sz w:val="20"/>
          <w:szCs w:val="20"/>
        </w:rPr>
        <w:t xml:space="preserve"> </w:t>
      </w:r>
      <w:r w:rsidRPr="00544163">
        <w:rPr>
          <w:sz w:val="20"/>
          <w:szCs w:val="20"/>
        </w:rPr>
        <w:t>sending out and contraction of light, rather</w:t>
      </w:r>
      <w:r>
        <w:rPr>
          <w:sz w:val="20"/>
          <w:szCs w:val="20"/>
        </w:rPr>
        <w:t xml:space="preserve"> </w:t>
      </w:r>
      <w:r w:rsidRPr="00544163">
        <w:rPr>
          <w:sz w:val="20"/>
          <w:szCs w:val="20"/>
        </w:rPr>
        <w:t>than by movement. But Augustine objects to</w:t>
      </w:r>
      <w:r>
        <w:rPr>
          <w:sz w:val="20"/>
          <w:szCs w:val="20"/>
        </w:rPr>
        <w:t xml:space="preserve"> </w:t>
      </w:r>
      <w:r w:rsidRPr="00544163">
        <w:rPr>
          <w:sz w:val="20"/>
          <w:szCs w:val="20"/>
        </w:rPr>
        <w:t xml:space="preserve">this (Gen. ad lit. </w:t>
      </w:r>
      <w:proofErr w:type="spellStart"/>
      <w:proofErr w:type="gramStart"/>
      <w:r w:rsidRPr="00544163">
        <w:rPr>
          <w:sz w:val="20"/>
          <w:szCs w:val="20"/>
        </w:rPr>
        <w:t>i</w:t>
      </w:r>
      <w:proofErr w:type="spellEnd"/>
      <w:r w:rsidRPr="00544163">
        <w:rPr>
          <w:sz w:val="20"/>
          <w:szCs w:val="20"/>
        </w:rPr>
        <w:t>)</w:t>
      </w:r>
      <w:r>
        <w:rPr>
          <w:rFonts w:cstheme="minorHAnsi"/>
          <w:sz w:val="20"/>
          <w:szCs w:val="20"/>
        </w:rPr>
        <w:t>⁸</w:t>
      </w:r>
      <w:proofErr w:type="gramEnd"/>
      <w:r w:rsidRPr="00544163">
        <w:rPr>
          <w:sz w:val="20"/>
          <w:szCs w:val="20"/>
        </w:rPr>
        <w:t xml:space="preserve"> that there was no reason</w:t>
      </w:r>
      <w:r>
        <w:rPr>
          <w:sz w:val="20"/>
          <w:szCs w:val="20"/>
        </w:rPr>
        <w:t xml:space="preserve"> </w:t>
      </w:r>
      <w:r w:rsidRPr="00544163">
        <w:rPr>
          <w:sz w:val="20"/>
          <w:szCs w:val="20"/>
        </w:rPr>
        <w:t>for this alternation of emission and contraction</w:t>
      </w:r>
      <w:r>
        <w:rPr>
          <w:sz w:val="20"/>
          <w:szCs w:val="20"/>
        </w:rPr>
        <w:t xml:space="preserve"> </w:t>
      </w:r>
      <w:r w:rsidRPr="00544163">
        <w:rPr>
          <w:sz w:val="20"/>
          <w:szCs w:val="20"/>
        </w:rPr>
        <w:t>since there were neither men nor animals on the</w:t>
      </w:r>
      <w:r>
        <w:rPr>
          <w:sz w:val="20"/>
          <w:szCs w:val="20"/>
        </w:rPr>
        <w:t xml:space="preserve"> </w:t>
      </w:r>
      <w:r w:rsidRPr="00544163">
        <w:rPr>
          <w:sz w:val="20"/>
          <w:szCs w:val="20"/>
        </w:rPr>
        <w:t>earth at that time, for whose service this was required.</w:t>
      </w:r>
      <w:r>
        <w:rPr>
          <w:sz w:val="20"/>
          <w:szCs w:val="20"/>
        </w:rPr>
        <w:t xml:space="preserve"> </w:t>
      </w:r>
      <w:r w:rsidRPr="00544163">
        <w:rPr>
          <w:sz w:val="20"/>
          <w:szCs w:val="20"/>
        </w:rPr>
        <w:t>Nor does the nature of a luminous body</w:t>
      </w:r>
      <w:r>
        <w:rPr>
          <w:sz w:val="20"/>
          <w:szCs w:val="20"/>
        </w:rPr>
        <w:t xml:space="preserve"> </w:t>
      </w:r>
      <w:r w:rsidRPr="00544163">
        <w:rPr>
          <w:sz w:val="20"/>
          <w:szCs w:val="20"/>
        </w:rPr>
        <w:t>seem to admit of the withdrawal of light, so</w:t>
      </w:r>
      <w:r>
        <w:rPr>
          <w:sz w:val="20"/>
          <w:szCs w:val="20"/>
        </w:rPr>
        <w:t xml:space="preserve"> </w:t>
      </w:r>
      <w:r w:rsidRPr="00544163">
        <w:rPr>
          <w:sz w:val="20"/>
          <w:szCs w:val="20"/>
        </w:rPr>
        <w:t xml:space="preserve">long as the body is actually </w:t>
      </w:r>
      <w:proofErr w:type="gramStart"/>
      <w:r w:rsidRPr="00544163">
        <w:rPr>
          <w:sz w:val="20"/>
          <w:szCs w:val="20"/>
        </w:rPr>
        <w:t>present;</w:t>
      </w:r>
      <w:proofErr w:type="gramEnd"/>
      <w:r w:rsidRPr="00544163">
        <w:rPr>
          <w:sz w:val="20"/>
          <w:szCs w:val="20"/>
        </w:rPr>
        <w:t xml:space="preserve"> though</w:t>
      </w:r>
      <w:r>
        <w:rPr>
          <w:sz w:val="20"/>
          <w:szCs w:val="20"/>
        </w:rPr>
        <w:t xml:space="preserve"> </w:t>
      </w:r>
      <w:r w:rsidRPr="00544163">
        <w:rPr>
          <w:sz w:val="20"/>
          <w:szCs w:val="20"/>
        </w:rPr>
        <w:t>this might be effected by miracle. As to this,</w:t>
      </w:r>
      <w:r>
        <w:rPr>
          <w:sz w:val="20"/>
          <w:szCs w:val="20"/>
        </w:rPr>
        <w:t xml:space="preserve"> </w:t>
      </w:r>
      <w:r w:rsidRPr="00544163">
        <w:rPr>
          <w:sz w:val="20"/>
          <w:szCs w:val="20"/>
        </w:rPr>
        <w:t>however, Augustine remarks</w:t>
      </w:r>
      <w:r>
        <w:rPr>
          <w:rFonts w:cstheme="minorHAnsi"/>
          <w:sz w:val="20"/>
          <w:szCs w:val="20"/>
        </w:rPr>
        <w:t>⁹</w:t>
      </w:r>
      <w:r w:rsidRPr="00544163">
        <w:rPr>
          <w:sz w:val="20"/>
          <w:szCs w:val="20"/>
        </w:rPr>
        <w:t xml:space="preserve"> that in the first</w:t>
      </w:r>
      <w:r>
        <w:rPr>
          <w:sz w:val="20"/>
          <w:szCs w:val="20"/>
        </w:rPr>
        <w:t xml:space="preserve"> </w:t>
      </w:r>
      <w:r w:rsidRPr="00544163">
        <w:rPr>
          <w:sz w:val="20"/>
          <w:szCs w:val="20"/>
        </w:rPr>
        <w:t>founding of the order of nature we must not</w:t>
      </w:r>
      <w:r>
        <w:rPr>
          <w:sz w:val="20"/>
          <w:szCs w:val="20"/>
        </w:rPr>
        <w:t xml:space="preserve"> </w:t>
      </w:r>
      <w:r w:rsidRPr="00544163">
        <w:rPr>
          <w:sz w:val="20"/>
          <w:szCs w:val="20"/>
        </w:rPr>
        <w:t>look for miracles, but for what is in accordance</w:t>
      </w:r>
      <w:r>
        <w:rPr>
          <w:sz w:val="20"/>
          <w:szCs w:val="20"/>
        </w:rPr>
        <w:t xml:space="preserve"> </w:t>
      </w:r>
      <w:r w:rsidRPr="00544163">
        <w:rPr>
          <w:sz w:val="20"/>
          <w:szCs w:val="20"/>
        </w:rPr>
        <w:t>with nature.</w:t>
      </w:r>
      <w:r>
        <w:rPr>
          <w:sz w:val="20"/>
          <w:szCs w:val="20"/>
        </w:rPr>
        <w:t xml:space="preserve"> </w:t>
      </w:r>
    </w:p>
    <w:p w14:paraId="3171F42A" w14:textId="5B8976A0" w:rsidR="00544163" w:rsidRPr="00544163" w:rsidRDefault="00544163" w:rsidP="00544163">
      <w:pPr>
        <w:jc w:val="both"/>
        <w:rPr>
          <w:sz w:val="20"/>
          <w:szCs w:val="20"/>
        </w:rPr>
      </w:pPr>
      <w:r w:rsidRPr="00544163">
        <w:rPr>
          <w:sz w:val="20"/>
          <w:szCs w:val="20"/>
        </w:rPr>
        <w:t>We hold, then, that the movement of the</w:t>
      </w:r>
      <w:r>
        <w:rPr>
          <w:sz w:val="20"/>
          <w:szCs w:val="20"/>
        </w:rPr>
        <w:t xml:space="preserve"> </w:t>
      </w:r>
      <w:r w:rsidRPr="00544163">
        <w:rPr>
          <w:sz w:val="20"/>
          <w:szCs w:val="20"/>
        </w:rPr>
        <w:t>heavens is twofold. Of these movements, one is</w:t>
      </w:r>
      <w:r>
        <w:rPr>
          <w:sz w:val="20"/>
          <w:szCs w:val="20"/>
        </w:rPr>
        <w:t xml:space="preserve"> </w:t>
      </w:r>
      <w:r w:rsidRPr="00544163">
        <w:rPr>
          <w:sz w:val="20"/>
          <w:szCs w:val="20"/>
        </w:rPr>
        <w:t>common to the entire heaven, and is the cause</w:t>
      </w:r>
      <w:r>
        <w:rPr>
          <w:sz w:val="20"/>
          <w:szCs w:val="20"/>
        </w:rPr>
        <w:t xml:space="preserve"> </w:t>
      </w:r>
      <w:r w:rsidRPr="00544163">
        <w:rPr>
          <w:sz w:val="20"/>
          <w:szCs w:val="20"/>
        </w:rPr>
        <w:t>of day and night. This, as it seems, had its beginning</w:t>
      </w:r>
      <w:r>
        <w:rPr>
          <w:sz w:val="20"/>
          <w:szCs w:val="20"/>
        </w:rPr>
        <w:t xml:space="preserve"> </w:t>
      </w:r>
      <w:r w:rsidRPr="00544163">
        <w:rPr>
          <w:sz w:val="20"/>
          <w:szCs w:val="20"/>
        </w:rPr>
        <w:t>on the first day. The other varies in</w:t>
      </w:r>
      <w:r>
        <w:rPr>
          <w:sz w:val="20"/>
          <w:szCs w:val="20"/>
        </w:rPr>
        <w:t xml:space="preserve"> </w:t>
      </w:r>
      <w:r w:rsidRPr="00544163">
        <w:rPr>
          <w:sz w:val="20"/>
          <w:szCs w:val="20"/>
        </w:rPr>
        <w:t>proportion as it affects various bodies, and by</w:t>
      </w:r>
      <w:r>
        <w:rPr>
          <w:sz w:val="20"/>
          <w:szCs w:val="20"/>
        </w:rPr>
        <w:t xml:space="preserve"> </w:t>
      </w:r>
      <w:r w:rsidRPr="00544163">
        <w:rPr>
          <w:sz w:val="20"/>
          <w:szCs w:val="20"/>
        </w:rPr>
        <w:t>its variations is the cause of the succession of</w:t>
      </w:r>
      <w:r>
        <w:rPr>
          <w:sz w:val="20"/>
          <w:szCs w:val="20"/>
        </w:rPr>
        <w:t xml:space="preserve"> </w:t>
      </w:r>
      <w:r w:rsidRPr="00544163">
        <w:rPr>
          <w:sz w:val="20"/>
          <w:szCs w:val="20"/>
        </w:rPr>
        <w:t xml:space="preserve">days, months, and years. </w:t>
      </w:r>
      <w:proofErr w:type="gramStart"/>
      <w:r w:rsidRPr="00544163">
        <w:rPr>
          <w:sz w:val="20"/>
          <w:szCs w:val="20"/>
        </w:rPr>
        <w:t>Thus</w:t>
      </w:r>
      <w:proofErr w:type="gramEnd"/>
      <w:r w:rsidRPr="00544163">
        <w:rPr>
          <w:sz w:val="20"/>
          <w:szCs w:val="20"/>
        </w:rPr>
        <w:t xml:space="preserve"> it is that in the</w:t>
      </w:r>
      <w:r>
        <w:rPr>
          <w:sz w:val="20"/>
          <w:szCs w:val="20"/>
        </w:rPr>
        <w:t xml:space="preserve"> </w:t>
      </w:r>
      <w:r w:rsidRPr="00544163">
        <w:rPr>
          <w:sz w:val="20"/>
          <w:szCs w:val="20"/>
        </w:rPr>
        <w:t>account of the first day the distinction between</w:t>
      </w:r>
      <w:r>
        <w:rPr>
          <w:sz w:val="20"/>
          <w:szCs w:val="20"/>
        </w:rPr>
        <w:t xml:space="preserve"> </w:t>
      </w:r>
      <w:r w:rsidRPr="00544163">
        <w:rPr>
          <w:sz w:val="20"/>
          <w:szCs w:val="20"/>
        </w:rPr>
        <w:t>day and night alone is mentioned, this distinction</w:t>
      </w:r>
      <w:r>
        <w:rPr>
          <w:sz w:val="20"/>
          <w:szCs w:val="20"/>
        </w:rPr>
        <w:t xml:space="preserve"> </w:t>
      </w:r>
      <w:r w:rsidRPr="00544163">
        <w:rPr>
          <w:sz w:val="20"/>
          <w:szCs w:val="20"/>
        </w:rPr>
        <w:t>being brought about by the common</w:t>
      </w:r>
      <w:r>
        <w:rPr>
          <w:sz w:val="20"/>
          <w:szCs w:val="20"/>
        </w:rPr>
        <w:t xml:space="preserve"> </w:t>
      </w:r>
      <w:r w:rsidRPr="00544163">
        <w:rPr>
          <w:sz w:val="20"/>
          <w:szCs w:val="20"/>
        </w:rPr>
        <w:t>movement of the heavens. The further distinction</w:t>
      </w:r>
      <w:r>
        <w:rPr>
          <w:sz w:val="20"/>
          <w:szCs w:val="20"/>
        </w:rPr>
        <w:t xml:space="preserve"> </w:t>
      </w:r>
      <w:r w:rsidRPr="00544163">
        <w:rPr>
          <w:sz w:val="20"/>
          <w:szCs w:val="20"/>
        </w:rPr>
        <w:t>into successive days, seasons, and years recorded</w:t>
      </w:r>
      <w:r>
        <w:rPr>
          <w:sz w:val="20"/>
          <w:szCs w:val="20"/>
        </w:rPr>
        <w:t xml:space="preserve"> </w:t>
      </w:r>
      <w:r w:rsidRPr="00544163">
        <w:rPr>
          <w:sz w:val="20"/>
          <w:szCs w:val="20"/>
        </w:rPr>
        <w:t>as begun on the fourth day, in the words,</w:t>
      </w:r>
      <w:r>
        <w:rPr>
          <w:sz w:val="20"/>
          <w:szCs w:val="20"/>
        </w:rPr>
        <w:t xml:space="preserve"> </w:t>
      </w:r>
      <w:r w:rsidRPr="00544163">
        <w:rPr>
          <w:sz w:val="20"/>
          <w:szCs w:val="20"/>
        </w:rPr>
        <w:t>let them be for seasons, and for days, and years</w:t>
      </w:r>
      <w:r>
        <w:rPr>
          <w:sz w:val="20"/>
          <w:szCs w:val="20"/>
        </w:rPr>
        <w:t xml:space="preserve"> </w:t>
      </w:r>
      <w:r w:rsidRPr="00544163">
        <w:rPr>
          <w:sz w:val="20"/>
          <w:szCs w:val="20"/>
        </w:rPr>
        <w:t>is due to proper movements.</w:t>
      </w:r>
    </w:p>
    <w:p w14:paraId="5ECF74D1" w14:textId="1F56ED81" w:rsidR="003541DA" w:rsidRDefault="00544163" w:rsidP="00544163">
      <w:pPr>
        <w:jc w:val="both"/>
        <w:rPr>
          <w:sz w:val="20"/>
          <w:szCs w:val="20"/>
        </w:rPr>
      </w:pPr>
      <w:r w:rsidRPr="00544163">
        <w:rPr>
          <w:sz w:val="20"/>
          <w:szCs w:val="20"/>
        </w:rPr>
        <w:t xml:space="preserve">Reply Obj. 4. As Augustine </w:t>
      </w:r>
      <w:proofErr w:type="gramStart"/>
      <w:r w:rsidRPr="00544163">
        <w:rPr>
          <w:sz w:val="20"/>
          <w:szCs w:val="20"/>
        </w:rPr>
        <w:t>teaches,</w:t>
      </w:r>
      <w:r>
        <w:rPr>
          <w:rFonts w:cstheme="minorHAnsi"/>
          <w:sz w:val="20"/>
          <w:szCs w:val="20"/>
        </w:rPr>
        <w:t>¹</w:t>
      </w:r>
      <w:proofErr w:type="gramEnd"/>
      <w:r>
        <w:rPr>
          <w:rFonts w:cstheme="minorHAnsi"/>
          <w:sz w:val="20"/>
          <w:szCs w:val="20"/>
        </w:rPr>
        <w:t>⁰</w:t>
      </w:r>
      <w:r w:rsidRPr="00544163">
        <w:rPr>
          <w:sz w:val="20"/>
          <w:szCs w:val="20"/>
        </w:rPr>
        <w:t xml:space="preserve"> formlessness</w:t>
      </w:r>
      <w:r>
        <w:rPr>
          <w:sz w:val="20"/>
          <w:szCs w:val="20"/>
        </w:rPr>
        <w:t xml:space="preserve"> </w:t>
      </w:r>
      <w:r w:rsidRPr="00544163">
        <w:rPr>
          <w:sz w:val="20"/>
          <w:szCs w:val="20"/>
        </w:rPr>
        <w:t>did not precede forms in duration ; and</w:t>
      </w:r>
      <w:r>
        <w:rPr>
          <w:sz w:val="20"/>
          <w:szCs w:val="20"/>
        </w:rPr>
        <w:t xml:space="preserve"> </w:t>
      </w:r>
      <w:r w:rsidRPr="00544163">
        <w:rPr>
          <w:sz w:val="20"/>
          <w:szCs w:val="20"/>
        </w:rPr>
        <w:t>so we must understand the production of light</w:t>
      </w:r>
      <w:r>
        <w:rPr>
          <w:sz w:val="20"/>
          <w:szCs w:val="20"/>
        </w:rPr>
        <w:t xml:space="preserve"> </w:t>
      </w:r>
      <w:r w:rsidRPr="00544163">
        <w:rPr>
          <w:sz w:val="20"/>
          <w:szCs w:val="20"/>
        </w:rPr>
        <w:t>to signify the formation of spiritual creatures,</w:t>
      </w:r>
      <w:r>
        <w:rPr>
          <w:sz w:val="20"/>
          <w:szCs w:val="20"/>
        </w:rPr>
        <w:t xml:space="preserve"> </w:t>
      </w:r>
      <w:r w:rsidRPr="00544163">
        <w:rPr>
          <w:sz w:val="20"/>
          <w:szCs w:val="20"/>
        </w:rPr>
        <w:t>not, indeed, with the perfection of glory, in</w:t>
      </w:r>
      <w:r>
        <w:rPr>
          <w:sz w:val="20"/>
          <w:szCs w:val="20"/>
        </w:rPr>
        <w:t xml:space="preserve"> </w:t>
      </w:r>
      <w:r w:rsidRPr="00544163">
        <w:rPr>
          <w:sz w:val="20"/>
          <w:szCs w:val="20"/>
        </w:rPr>
        <w:t>which they were not created, but with the perfection</w:t>
      </w:r>
      <w:r>
        <w:rPr>
          <w:sz w:val="20"/>
          <w:szCs w:val="20"/>
        </w:rPr>
        <w:t xml:space="preserve"> </w:t>
      </w:r>
      <w:r w:rsidRPr="00544163">
        <w:rPr>
          <w:sz w:val="20"/>
          <w:szCs w:val="20"/>
        </w:rPr>
        <w:t>of grace, which they possessed from</w:t>
      </w:r>
      <w:r>
        <w:rPr>
          <w:sz w:val="20"/>
          <w:szCs w:val="20"/>
        </w:rPr>
        <w:t xml:space="preserve"> </w:t>
      </w:r>
      <w:r w:rsidRPr="00544163">
        <w:rPr>
          <w:sz w:val="20"/>
          <w:szCs w:val="20"/>
        </w:rPr>
        <w:t xml:space="preserve">their creation as said above (q. lxii. a. 3). </w:t>
      </w:r>
      <w:proofErr w:type="gramStart"/>
      <w:r w:rsidRPr="00544163">
        <w:rPr>
          <w:sz w:val="20"/>
          <w:szCs w:val="20"/>
        </w:rPr>
        <w:t>Thus</w:t>
      </w:r>
      <w:proofErr w:type="gramEnd"/>
      <w:r>
        <w:rPr>
          <w:sz w:val="20"/>
          <w:szCs w:val="20"/>
        </w:rPr>
        <w:t xml:space="preserve"> </w:t>
      </w:r>
      <w:r w:rsidRPr="00544163">
        <w:rPr>
          <w:sz w:val="20"/>
          <w:szCs w:val="20"/>
        </w:rPr>
        <w:t>the division of light from darkness will denote</w:t>
      </w:r>
      <w:r>
        <w:rPr>
          <w:sz w:val="20"/>
          <w:szCs w:val="20"/>
        </w:rPr>
        <w:t xml:space="preserve"> </w:t>
      </w:r>
      <w:r w:rsidRPr="00544163">
        <w:rPr>
          <w:sz w:val="20"/>
          <w:szCs w:val="20"/>
        </w:rPr>
        <w:t>the distinction of the spiritual creature from</w:t>
      </w:r>
      <w:r>
        <w:rPr>
          <w:sz w:val="20"/>
          <w:szCs w:val="20"/>
        </w:rPr>
        <w:t xml:space="preserve"> </w:t>
      </w:r>
      <w:r w:rsidRPr="00544163">
        <w:rPr>
          <w:sz w:val="20"/>
          <w:szCs w:val="20"/>
        </w:rPr>
        <w:t>other created things as yet without form. But</w:t>
      </w:r>
      <w:r>
        <w:rPr>
          <w:sz w:val="20"/>
          <w:szCs w:val="20"/>
        </w:rPr>
        <w:t xml:space="preserve"> </w:t>
      </w:r>
      <w:r w:rsidRPr="00544163">
        <w:rPr>
          <w:sz w:val="20"/>
          <w:szCs w:val="20"/>
        </w:rPr>
        <w:t>if all created things received their form at the</w:t>
      </w:r>
    </w:p>
    <w:p w14:paraId="3AB687BC" w14:textId="482F48A1" w:rsidR="00544163" w:rsidRPr="00544163" w:rsidRDefault="00544163" w:rsidP="00544163">
      <w:pPr>
        <w:spacing w:after="0"/>
        <w:jc w:val="both"/>
        <w:rPr>
          <w:sz w:val="16"/>
          <w:szCs w:val="16"/>
        </w:rPr>
      </w:pPr>
      <w:r w:rsidRPr="00544163">
        <w:rPr>
          <w:rFonts w:cstheme="minorHAnsi"/>
          <w:sz w:val="16"/>
          <w:szCs w:val="16"/>
        </w:rPr>
        <w:t>⁷</w:t>
      </w:r>
      <w:r w:rsidRPr="00544163">
        <w:rPr>
          <w:sz w:val="16"/>
          <w:szCs w:val="16"/>
        </w:rPr>
        <w:t>PG 20, 48. 8</w:t>
      </w:r>
      <w:r w:rsidRPr="00544163">
        <w:rPr>
          <w:sz w:val="16"/>
          <w:szCs w:val="16"/>
        </w:rPr>
        <w:tab/>
      </w:r>
      <w:r w:rsidRPr="00544163">
        <w:rPr>
          <w:rFonts w:cstheme="minorHAnsi"/>
          <w:sz w:val="16"/>
          <w:szCs w:val="16"/>
        </w:rPr>
        <w:t>⁸</w:t>
      </w:r>
      <w:r w:rsidRPr="00544163">
        <w:rPr>
          <w:sz w:val="16"/>
          <w:szCs w:val="16"/>
        </w:rPr>
        <w:t>Chap. 16 (PL 34, 258).</w:t>
      </w:r>
    </w:p>
    <w:p w14:paraId="0781F9B0" w14:textId="6E92C98A" w:rsidR="00544163" w:rsidRPr="00544163" w:rsidRDefault="00544163" w:rsidP="00544163">
      <w:pPr>
        <w:spacing w:after="0"/>
        <w:jc w:val="both"/>
        <w:rPr>
          <w:sz w:val="16"/>
          <w:szCs w:val="16"/>
        </w:rPr>
      </w:pPr>
      <w:r w:rsidRPr="00544163">
        <w:rPr>
          <w:rFonts w:cstheme="minorHAnsi"/>
          <w:sz w:val="16"/>
          <w:szCs w:val="16"/>
        </w:rPr>
        <w:t>⁹</w:t>
      </w:r>
      <w:r w:rsidRPr="00544163">
        <w:rPr>
          <w:sz w:val="16"/>
          <w:szCs w:val="16"/>
        </w:rPr>
        <w:t>Ibid., ii, 1 (PL 34, 263).</w:t>
      </w:r>
    </w:p>
    <w:p w14:paraId="4CB575DB" w14:textId="0F73E539" w:rsidR="003541DA" w:rsidRPr="00544163" w:rsidRDefault="00544163" w:rsidP="00544163">
      <w:pPr>
        <w:spacing w:after="0"/>
        <w:jc w:val="both"/>
        <w:rPr>
          <w:sz w:val="16"/>
          <w:szCs w:val="16"/>
        </w:rPr>
      </w:pPr>
      <w:r w:rsidRPr="00544163">
        <w:rPr>
          <w:rFonts w:cstheme="minorHAnsi"/>
          <w:sz w:val="16"/>
          <w:szCs w:val="16"/>
        </w:rPr>
        <w:t>¹⁰</w:t>
      </w:r>
      <w:r w:rsidRPr="00544163">
        <w:rPr>
          <w:sz w:val="16"/>
          <w:szCs w:val="16"/>
        </w:rPr>
        <w:t>Confessions, xii, 40 (PL 32, 843); Gen. ad lit., I, I5 (PL 34, 257).</w:t>
      </w:r>
    </w:p>
    <w:p w14:paraId="0072C7C6" w14:textId="00B22907" w:rsidR="00544163" w:rsidRPr="00544163" w:rsidRDefault="00544163" w:rsidP="00544163">
      <w:pPr>
        <w:spacing w:before="240"/>
        <w:jc w:val="both"/>
        <w:rPr>
          <w:sz w:val="20"/>
          <w:szCs w:val="20"/>
        </w:rPr>
      </w:pPr>
      <w:r w:rsidRPr="00544163">
        <w:rPr>
          <w:sz w:val="20"/>
          <w:szCs w:val="20"/>
        </w:rPr>
        <w:t>same time, the darkness must be held to mean</w:t>
      </w:r>
      <w:r>
        <w:rPr>
          <w:sz w:val="20"/>
          <w:szCs w:val="20"/>
        </w:rPr>
        <w:t xml:space="preserve"> </w:t>
      </w:r>
      <w:r w:rsidRPr="00544163">
        <w:rPr>
          <w:sz w:val="20"/>
          <w:szCs w:val="20"/>
        </w:rPr>
        <w:t>the spiritual darkness, not as existing from the</w:t>
      </w:r>
      <w:r>
        <w:rPr>
          <w:sz w:val="20"/>
          <w:szCs w:val="20"/>
        </w:rPr>
        <w:t xml:space="preserve"> </w:t>
      </w:r>
      <w:r w:rsidRPr="00544163">
        <w:rPr>
          <w:sz w:val="20"/>
          <w:szCs w:val="20"/>
        </w:rPr>
        <w:t>beginning, because the devil was not created</w:t>
      </w:r>
      <w:r>
        <w:rPr>
          <w:sz w:val="20"/>
          <w:szCs w:val="20"/>
        </w:rPr>
        <w:t xml:space="preserve"> </w:t>
      </w:r>
      <w:r w:rsidRPr="00544163">
        <w:rPr>
          <w:sz w:val="20"/>
          <w:szCs w:val="20"/>
        </w:rPr>
        <w:t>wicked, but such as God foresaw would exist.</w:t>
      </w:r>
    </w:p>
    <w:p w14:paraId="4E66B844" w14:textId="77777777" w:rsidR="00544163" w:rsidRPr="00544163" w:rsidRDefault="00544163" w:rsidP="00544163">
      <w:pPr>
        <w:spacing w:after="0"/>
        <w:jc w:val="center"/>
        <w:rPr>
          <w:sz w:val="20"/>
          <w:szCs w:val="20"/>
        </w:rPr>
      </w:pPr>
      <w:r w:rsidRPr="00544163">
        <w:rPr>
          <w:sz w:val="20"/>
          <w:szCs w:val="20"/>
        </w:rPr>
        <w:t>QUESTION LXVIII</w:t>
      </w:r>
    </w:p>
    <w:p w14:paraId="55B7F187" w14:textId="2FCE4A4C" w:rsidR="00544163" w:rsidRPr="00544163" w:rsidRDefault="00544163" w:rsidP="00544163">
      <w:pPr>
        <w:spacing w:after="0"/>
        <w:jc w:val="center"/>
        <w:rPr>
          <w:sz w:val="20"/>
          <w:szCs w:val="20"/>
        </w:rPr>
      </w:pPr>
      <w:r w:rsidRPr="00544163">
        <w:rPr>
          <w:sz w:val="20"/>
          <w:szCs w:val="20"/>
        </w:rPr>
        <w:t>OF THE WORK OF THE SECOND DAY</w:t>
      </w:r>
    </w:p>
    <w:p w14:paraId="0CB9B1C5" w14:textId="5FF56D7F" w:rsidR="00544163" w:rsidRPr="00544163" w:rsidRDefault="00544163" w:rsidP="00544163">
      <w:pPr>
        <w:jc w:val="center"/>
        <w:rPr>
          <w:sz w:val="20"/>
          <w:szCs w:val="20"/>
        </w:rPr>
      </w:pPr>
      <w:r>
        <w:rPr>
          <w:sz w:val="20"/>
          <w:szCs w:val="20"/>
        </w:rPr>
        <w:t>(</w:t>
      </w:r>
      <w:r w:rsidRPr="00544163">
        <w:rPr>
          <w:i/>
          <w:iCs/>
          <w:sz w:val="20"/>
          <w:szCs w:val="20"/>
        </w:rPr>
        <w:t>In Four Articles</w:t>
      </w:r>
      <w:r w:rsidRPr="00544163">
        <w:rPr>
          <w:sz w:val="20"/>
          <w:szCs w:val="20"/>
        </w:rPr>
        <w:t>)</w:t>
      </w:r>
    </w:p>
    <w:p w14:paraId="7A1A66A4" w14:textId="52A5AF38" w:rsidR="00544163" w:rsidRPr="00544163" w:rsidRDefault="00544163" w:rsidP="00544163">
      <w:pPr>
        <w:spacing w:before="240"/>
        <w:jc w:val="both"/>
        <w:rPr>
          <w:sz w:val="20"/>
          <w:szCs w:val="20"/>
        </w:rPr>
      </w:pPr>
      <w:r w:rsidRPr="00544163">
        <w:rPr>
          <w:sz w:val="20"/>
          <w:szCs w:val="20"/>
        </w:rPr>
        <w:t>We must next consider the work of the second</w:t>
      </w:r>
      <w:r>
        <w:rPr>
          <w:sz w:val="20"/>
          <w:szCs w:val="20"/>
        </w:rPr>
        <w:t xml:space="preserve"> </w:t>
      </w:r>
      <w:r w:rsidRPr="00544163">
        <w:rPr>
          <w:sz w:val="20"/>
          <w:szCs w:val="20"/>
        </w:rPr>
        <w:t>day. Under this head there are four points of</w:t>
      </w:r>
      <w:r>
        <w:rPr>
          <w:sz w:val="20"/>
          <w:szCs w:val="20"/>
        </w:rPr>
        <w:t xml:space="preserve"> </w:t>
      </w:r>
      <w:r w:rsidRPr="00544163">
        <w:rPr>
          <w:sz w:val="20"/>
          <w:szCs w:val="20"/>
        </w:rPr>
        <w:t>inquiry: (</w:t>
      </w:r>
      <w:r>
        <w:rPr>
          <w:sz w:val="20"/>
          <w:szCs w:val="20"/>
        </w:rPr>
        <w:t>1</w:t>
      </w:r>
      <w:r w:rsidRPr="00544163">
        <w:rPr>
          <w:sz w:val="20"/>
          <w:szCs w:val="20"/>
        </w:rPr>
        <w:t>) Whether the firmament was made</w:t>
      </w:r>
      <w:r>
        <w:rPr>
          <w:sz w:val="20"/>
          <w:szCs w:val="20"/>
        </w:rPr>
        <w:t xml:space="preserve"> </w:t>
      </w:r>
      <w:r w:rsidRPr="00544163">
        <w:rPr>
          <w:sz w:val="20"/>
          <w:szCs w:val="20"/>
        </w:rPr>
        <w:t>on the second day? (2) Whether there are waters</w:t>
      </w:r>
      <w:r>
        <w:rPr>
          <w:sz w:val="20"/>
          <w:szCs w:val="20"/>
        </w:rPr>
        <w:t xml:space="preserve"> </w:t>
      </w:r>
      <w:r w:rsidRPr="00544163">
        <w:rPr>
          <w:sz w:val="20"/>
          <w:szCs w:val="20"/>
        </w:rPr>
        <w:t>above the firmament? (3) Whether the</w:t>
      </w:r>
      <w:r>
        <w:rPr>
          <w:sz w:val="20"/>
          <w:szCs w:val="20"/>
        </w:rPr>
        <w:t xml:space="preserve"> </w:t>
      </w:r>
      <w:r w:rsidRPr="00544163">
        <w:rPr>
          <w:sz w:val="20"/>
          <w:szCs w:val="20"/>
        </w:rPr>
        <w:t>firmament divides waters from waters? (4)</w:t>
      </w:r>
      <w:r>
        <w:rPr>
          <w:sz w:val="20"/>
          <w:szCs w:val="20"/>
        </w:rPr>
        <w:t xml:space="preserve"> </w:t>
      </w:r>
      <w:r w:rsidRPr="00544163">
        <w:rPr>
          <w:sz w:val="20"/>
          <w:szCs w:val="20"/>
        </w:rPr>
        <w:t>Whether there is more than one heaven?</w:t>
      </w:r>
    </w:p>
    <w:p w14:paraId="7F1BE4E3" w14:textId="45DBB888" w:rsidR="00544163" w:rsidRPr="00544163" w:rsidRDefault="00544163" w:rsidP="00544163">
      <w:pPr>
        <w:spacing w:before="240"/>
        <w:jc w:val="both"/>
        <w:rPr>
          <w:i/>
          <w:iCs/>
          <w:sz w:val="20"/>
          <w:szCs w:val="20"/>
        </w:rPr>
      </w:pPr>
      <w:r w:rsidRPr="00544163">
        <w:rPr>
          <w:sz w:val="20"/>
          <w:szCs w:val="20"/>
        </w:rPr>
        <w:t xml:space="preserve">Article </w:t>
      </w:r>
      <w:r>
        <w:rPr>
          <w:sz w:val="20"/>
          <w:szCs w:val="20"/>
        </w:rPr>
        <w:t>1</w:t>
      </w:r>
      <w:r w:rsidRPr="00544163">
        <w:rPr>
          <w:sz w:val="20"/>
          <w:szCs w:val="20"/>
        </w:rPr>
        <w:t xml:space="preserve">. </w:t>
      </w:r>
      <w:r w:rsidRPr="00544163">
        <w:rPr>
          <w:i/>
          <w:iCs/>
          <w:sz w:val="20"/>
          <w:szCs w:val="20"/>
        </w:rPr>
        <w:t>Whether the Firmament Was Made on the Second Day?</w:t>
      </w:r>
    </w:p>
    <w:p w14:paraId="62E21ADE" w14:textId="3A0710EB" w:rsidR="00544163" w:rsidRPr="00544163" w:rsidRDefault="00544163" w:rsidP="00544163">
      <w:pPr>
        <w:spacing w:before="240"/>
        <w:jc w:val="both"/>
        <w:rPr>
          <w:sz w:val="20"/>
          <w:szCs w:val="20"/>
        </w:rPr>
      </w:pPr>
      <w:r w:rsidRPr="00544163">
        <w:rPr>
          <w:i/>
          <w:iCs/>
          <w:sz w:val="20"/>
          <w:szCs w:val="20"/>
        </w:rPr>
        <w:t>We proceed thus to the First Article</w:t>
      </w:r>
      <w:r w:rsidRPr="00544163">
        <w:rPr>
          <w:sz w:val="20"/>
          <w:szCs w:val="20"/>
        </w:rPr>
        <w:t xml:space="preserve">: </w:t>
      </w:r>
      <w:proofErr w:type="gramStart"/>
      <w:r w:rsidRPr="00544163">
        <w:rPr>
          <w:sz w:val="20"/>
          <w:szCs w:val="20"/>
        </w:rPr>
        <w:t>It</w:t>
      </w:r>
      <w:r>
        <w:rPr>
          <w:sz w:val="20"/>
          <w:szCs w:val="20"/>
        </w:rPr>
        <w:t xml:space="preserve"> </w:t>
      </w:r>
      <w:r w:rsidRPr="00544163">
        <w:rPr>
          <w:sz w:val="20"/>
          <w:szCs w:val="20"/>
        </w:rPr>
        <w:t>would seem that the</w:t>
      </w:r>
      <w:proofErr w:type="gramEnd"/>
      <w:r w:rsidRPr="00544163">
        <w:rPr>
          <w:sz w:val="20"/>
          <w:szCs w:val="20"/>
        </w:rPr>
        <w:t xml:space="preserve"> firmament was not made</w:t>
      </w:r>
      <w:r>
        <w:rPr>
          <w:sz w:val="20"/>
          <w:szCs w:val="20"/>
        </w:rPr>
        <w:t xml:space="preserve"> </w:t>
      </w:r>
      <w:r w:rsidRPr="00544163">
        <w:rPr>
          <w:sz w:val="20"/>
          <w:szCs w:val="20"/>
        </w:rPr>
        <w:t>on the second day.</w:t>
      </w:r>
    </w:p>
    <w:p w14:paraId="55D161D9" w14:textId="4F99CCEB" w:rsidR="00544163" w:rsidRPr="00544163" w:rsidRDefault="00544163" w:rsidP="00544163">
      <w:pPr>
        <w:spacing w:before="240"/>
        <w:jc w:val="both"/>
        <w:rPr>
          <w:sz w:val="20"/>
          <w:szCs w:val="20"/>
        </w:rPr>
      </w:pPr>
      <w:r w:rsidRPr="00544163">
        <w:rPr>
          <w:sz w:val="20"/>
          <w:szCs w:val="20"/>
        </w:rPr>
        <w:t>Objection 1. For it is said (Gen. 1. 8): God</w:t>
      </w:r>
      <w:r>
        <w:rPr>
          <w:sz w:val="20"/>
          <w:szCs w:val="20"/>
        </w:rPr>
        <w:t xml:space="preserve"> </w:t>
      </w:r>
      <w:r w:rsidRPr="00544163">
        <w:rPr>
          <w:sz w:val="20"/>
          <w:szCs w:val="20"/>
        </w:rPr>
        <w:t>called the firmament heaven. But the heaven</w:t>
      </w:r>
      <w:r>
        <w:rPr>
          <w:sz w:val="20"/>
          <w:szCs w:val="20"/>
        </w:rPr>
        <w:t xml:space="preserve"> </w:t>
      </w:r>
      <w:r w:rsidRPr="00544163">
        <w:rPr>
          <w:sz w:val="20"/>
          <w:szCs w:val="20"/>
        </w:rPr>
        <w:t>existed before any day, as is clear from the</w:t>
      </w:r>
      <w:r>
        <w:rPr>
          <w:sz w:val="20"/>
          <w:szCs w:val="20"/>
        </w:rPr>
        <w:t xml:space="preserve"> </w:t>
      </w:r>
      <w:r w:rsidRPr="00544163">
        <w:rPr>
          <w:sz w:val="20"/>
          <w:szCs w:val="20"/>
        </w:rPr>
        <w:t>words, In the beginning God created heaven</w:t>
      </w:r>
      <w:r>
        <w:rPr>
          <w:sz w:val="20"/>
          <w:szCs w:val="20"/>
        </w:rPr>
        <w:t xml:space="preserve"> </w:t>
      </w:r>
      <w:r w:rsidRPr="00544163">
        <w:rPr>
          <w:sz w:val="20"/>
          <w:szCs w:val="20"/>
        </w:rPr>
        <w:t xml:space="preserve">and earth. </w:t>
      </w:r>
      <w:proofErr w:type="gramStart"/>
      <w:r w:rsidRPr="00544163">
        <w:rPr>
          <w:sz w:val="20"/>
          <w:szCs w:val="20"/>
        </w:rPr>
        <w:t>Therefore</w:t>
      </w:r>
      <w:proofErr w:type="gramEnd"/>
      <w:r w:rsidRPr="00544163">
        <w:rPr>
          <w:sz w:val="20"/>
          <w:szCs w:val="20"/>
        </w:rPr>
        <w:t xml:space="preserve"> the firmament was not</w:t>
      </w:r>
      <w:r>
        <w:rPr>
          <w:sz w:val="20"/>
          <w:szCs w:val="20"/>
        </w:rPr>
        <w:t xml:space="preserve"> </w:t>
      </w:r>
      <w:r w:rsidRPr="00544163">
        <w:rPr>
          <w:sz w:val="20"/>
          <w:szCs w:val="20"/>
        </w:rPr>
        <w:t>made on the second day.</w:t>
      </w:r>
    </w:p>
    <w:p w14:paraId="4E1F79BB" w14:textId="576B4450" w:rsidR="00544163" w:rsidRPr="00544163" w:rsidRDefault="00544163" w:rsidP="00544163">
      <w:pPr>
        <w:spacing w:before="240"/>
        <w:jc w:val="both"/>
        <w:rPr>
          <w:sz w:val="20"/>
          <w:szCs w:val="20"/>
        </w:rPr>
      </w:pPr>
      <w:r w:rsidRPr="00544163">
        <w:rPr>
          <w:sz w:val="20"/>
          <w:szCs w:val="20"/>
        </w:rPr>
        <w:lastRenderedPageBreak/>
        <w:t>Obj. 2. Further, the work of the six days is</w:t>
      </w:r>
      <w:r>
        <w:rPr>
          <w:sz w:val="20"/>
          <w:szCs w:val="20"/>
        </w:rPr>
        <w:t xml:space="preserve"> </w:t>
      </w:r>
      <w:r w:rsidRPr="00544163">
        <w:rPr>
          <w:sz w:val="20"/>
          <w:szCs w:val="20"/>
        </w:rPr>
        <w:t>ordered conformably to the order of Divine wisdom.</w:t>
      </w:r>
      <w:r>
        <w:rPr>
          <w:sz w:val="20"/>
          <w:szCs w:val="20"/>
        </w:rPr>
        <w:t xml:space="preserve"> </w:t>
      </w:r>
      <w:r w:rsidRPr="00544163">
        <w:rPr>
          <w:sz w:val="20"/>
          <w:szCs w:val="20"/>
        </w:rPr>
        <w:t>Now it would not become the Divine wisdom</w:t>
      </w:r>
      <w:r>
        <w:rPr>
          <w:sz w:val="20"/>
          <w:szCs w:val="20"/>
        </w:rPr>
        <w:t xml:space="preserve"> </w:t>
      </w:r>
      <w:r w:rsidRPr="00544163">
        <w:rPr>
          <w:sz w:val="20"/>
          <w:szCs w:val="20"/>
        </w:rPr>
        <w:t>to make afterwards that which is naturally</w:t>
      </w:r>
      <w:r>
        <w:rPr>
          <w:sz w:val="20"/>
          <w:szCs w:val="20"/>
        </w:rPr>
        <w:t xml:space="preserve"> </w:t>
      </w:r>
      <w:r w:rsidRPr="00544163">
        <w:rPr>
          <w:sz w:val="20"/>
          <w:szCs w:val="20"/>
        </w:rPr>
        <w:t>first. But though the firmament naturally</w:t>
      </w:r>
      <w:r>
        <w:rPr>
          <w:sz w:val="20"/>
          <w:szCs w:val="20"/>
        </w:rPr>
        <w:t xml:space="preserve"> </w:t>
      </w:r>
      <w:r w:rsidRPr="00544163">
        <w:rPr>
          <w:sz w:val="20"/>
          <w:szCs w:val="20"/>
        </w:rPr>
        <w:t>precedes the earth and the waters, these are</w:t>
      </w:r>
      <w:r>
        <w:rPr>
          <w:sz w:val="20"/>
          <w:szCs w:val="20"/>
        </w:rPr>
        <w:t xml:space="preserve"> </w:t>
      </w:r>
      <w:r w:rsidRPr="00544163">
        <w:rPr>
          <w:sz w:val="20"/>
          <w:szCs w:val="20"/>
        </w:rPr>
        <w:t>mentioned before the formation of light, which</w:t>
      </w:r>
      <w:r>
        <w:rPr>
          <w:sz w:val="20"/>
          <w:szCs w:val="20"/>
        </w:rPr>
        <w:t xml:space="preserve"> </w:t>
      </w:r>
      <w:r w:rsidRPr="00544163">
        <w:rPr>
          <w:sz w:val="20"/>
          <w:szCs w:val="20"/>
        </w:rPr>
        <w:t xml:space="preserve">was on the first day. </w:t>
      </w:r>
      <w:proofErr w:type="gramStart"/>
      <w:r w:rsidRPr="00544163">
        <w:rPr>
          <w:sz w:val="20"/>
          <w:szCs w:val="20"/>
        </w:rPr>
        <w:t>Therefore</w:t>
      </w:r>
      <w:proofErr w:type="gramEnd"/>
      <w:r w:rsidRPr="00544163">
        <w:rPr>
          <w:sz w:val="20"/>
          <w:szCs w:val="20"/>
        </w:rPr>
        <w:t xml:space="preserve"> the firmament</w:t>
      </w:r>
      <w:r>
        <w:rPr>
          <w:sz w:val="20"/>
          <w:szCs w:val="20"/>
        </w:rPr>
        <w:t xml:space="preserve"> </w:t>
      </w:r>
      <w:r w:rsidRPr="00544163">
        <w:rPr>
          <w:sz w:val="20"/>
          <w:szCs w:val="20"/>
        </w:rPr>
        <w:t>was not made on the second day.</w:t>
      </w:r>
    </w:p>
    <w:p w14:paraId="05CB8912" w14:textId="0D4423B5" w:rsidR="00544163" w:rsidRPr="00544163" w:rsidRDefault="00544163" w:rsidP="00544163">
      <w:pPr>
        <w:spacing w:before="240"/>
        <w:jc w:val="both"/>
        <w:rPr>
          <w:sz w:val="20"/>
          <w:szCs w:val="20"/>
        </w:rPr>
      </w:pPr>
      <w:r w:rsidRPr="00544163">
        <w:rPr>
          <w:sz w:val="20"/>
          <w:szCs w:val="20"/>
        </w:rPr>
        <w:t>Obj. 3. Further, all that was made in the six</w:t>
      </w:r>
      <w:r>
        <w:rPr>
          <w:sz w:val="20"/>
          <w:szCs w:val="20"/>
        </w:rPr>
        <w:t xml:space="preserve"> </w:t>
      </w:r>
      <w:r w:rsidRPr="00544163">
        <w:rPr>
          <w:sz w:val="20"/>
          <w:szCs w:val="20"/>
        </w:rPr>
        <w:t>days was formed out of matter created before</w:t>
      </w:r>
      <w:r>
        <w:rPr>
          <w:sz w:val="20"/>
          <w:szCs w:val="20"/>
        </w:rPr>
        <w:t xml:space="preserve"> </w:t>
      </w:r>
      <w:r w:rsidRPr="00544163">
        <w:rPr>
          <w:sz w:val="20"/>
          <w:szCs w:val="20"/>
        </w:rPr>
        <w:t>days began. But the firmament cannot have</w:t>
      </w:r>
      <w:r>
        <w:rPr>
          <w:sz w:val="20"/>
          <w:szCs w:val="20"/>
        </w:rPr>
        <w:t xml:space="preserve"> </w:t>
      </w:r>
      <w:r w:rsidRPr="00544163">
        <w:rPr>
          <w:sz w:val="20"/>
          <w:szCs w:val="20"/>
        </w:rPr>
        <w:t>been formed out of pre-existing matter, for if</w:t>
      </w:r>
      <w:r>
        <w:rPr>
          <w:sz w:val="20"/>
          <w:szCs w:val="20"/>
        </w:rPr>
        <w:t xml:space="preserve"> </w:t>
      </w:r>
      <w:proofErr w:type="gramStart"/>
      <w:r w:rsidRPr="00544163">
        <w:rPr>
          <w:sz w:val="20"/>
          <w:szCs w:val="20"/>
        </w:rPr>
        <w:t>so</w:t>
      </w:r>
      <w:proofErr w:type="gramEnd"/>
      <w:r w:rsidRPr="00544163">
        <w:rPr>
          <w:sz w:val="20"/>
          <w:szCs w:val="20"/>
        </w:rPr>
        <w:t xml:space="preserve"> it would be liable to generation and corruption.</w:t>
      </w:r>
      <w:r>
        <w:rPr>
          <w:sz w:val="20"/>
          <w:szCs w:val="20"/>
        </w:rPr>
        <w:t xml:space="preserve"> </w:t>
      </w:r>
      <w:proofErr w:type="gramStart"/>
      <w:r w:rsidRPr="00544163">
        <w:rPr>
          <w:sz w:val="20"/>
          <w:szCs w:val="20"/>
        </w:rPr>
        <w:t>Therefore</w:t>
      </w:r>
      <w:proofErr w:type="gramEnd"/>
      <w:r w:rsidRPr="00544163">
        <w:rPr>
          <w:sz w:val="20"/>
          <w:szCs w:val="20"/>
        </w:rPr>
        <w:t xml:space="preserve"> the firmament was not made on</w:t>
      </w:r>
      <w:r>
        <w:rPr>
          <w:sz w:val="20"/>
          <w:szCs w:val="20"/>
        </w:rPr>
        <w:t xml:space="preserve"> </w:t>
      </w:r>
      <w:r w:rsidRPr="00544163">
        <w:rPr>
          <w:sz w:val="20"/>
          <w:szCs w:val="20"/>
        </w:rPr>
        <w:t>the second day.</w:t>
      </w:r>
    </w:p>
    <w:p w14:paraId="436FE010" w14:textId="1CEE00CC" w:rsidR="00544163" w:rsidRPr="00544163" w:rsidRDefault="00544163" w:rsidP="00544163">
      <w:pPr>
        <w:spacing w:before="240"/>
        <w:jc w:val="both"/>
        <w:rPr>
          <w:sz w:val="20"/>
          <w:szCs w:val="20"/>
        </w:rPr>
      </w:pPr>
      <w:r w:rsidRPr="00544163">
        <w:rPr>
          <w:sz w:val="20"/>
          <w:szCs w:val="20"/>
        </w:rPr>
        <w:t xml:space="preserve">On the contrary, </w:t>
      </w:r>
      <w:proofErr w:type="gramStart"/>
      <w:r w:rsidRPr="00544163">
        <w:rPr>
          <w:sz w:val="20"/>
          <w:szCs w:val="20"/>
        </w:rPr>
        <w:t>It</w:t>
      </w:r>
      <w:proofErr w:type="gramEnd"/>
      <w:r w:rsidRPr="00544163">
        <w:rPr>
          <w:sz w:val="20"/>
          <w:szCs w:val="20"/>
        </w:rPr>
        <w:t xml:space="preserve"> is written (Gen. 1. 6):</w:t>
      </w:r>
      <w:r>
        <w:rPr>
          <w:sz w:val="20"/>
          <w:szCs w:val="20"/>
        </w:rPr>
        <w:t xml:space="preserve"> </w:t>
      </w:r>
      <w:r w:rsidRPr="00544163">
        <w:rPr>
          <w:sz w:val="20"/>
          <w:szCs w:val="20"/>
        </w:rPr>
        <w:t>God said: let there be a firmament, and further</w:t>
      </w:r>
      <w:r>
        <w:rPr>
          <w:sz w:val="20"/>
          <w:szCs w:val="20"/>
        </w:rPr>
        <w:t xml:space="preserve"> </w:t>
      </w:r>
      <w:r w:rsidRPr="00544163">
        <w:rPr>
          <w:sz w:val="20"/>
          <w:szCs w:val="20"/>
        </w:rPr>
        <w:t xml:space="preserve">on </w:t>
      </w:r>
      <w:r>
        <w:rPr>
          <w:sz w:val="20"/>
          <w:szCs w:val="20"/>
        </w:rPr>
        <w:t>(</w:t>
      </w:r>
      <w:r w:rsidRPr="00544163">
        <w:rPr>
          <w:sz w:val="20"/>
          <w:szCs w:val="20"/>
        </w:rPr>
        <w:t>verse 8</w:t>
      </w:r>
      <w:proofErr w:type="gramStart"/>
      <w:r w:rsidRPr="00544163">
        <w:rPr>
          <w:sz w:val="20"/>
          <w:szCs w:val="20"/>
        </w:rPr>
        <w:t>) :</w:t>
      </w:r>
      <w:proofErr w:type="gramEnd"/>
      <w:r w:rsidRPr="00544163">
        <w:rPr>
          <w:sz w:val="20"/>
          <w:szCs w:val="20"/>
        </w:rPr>
        <w:t xml:space="preserve"> And the evening and morning</w:t>
      </w:r>
      <w:r>
        <w:rPr>
          <w:sz w:val="20"/>
          <w:szCs w:val="20"/>
        </w:rPr>
        <w:t xml:space="preserve"> </w:t>
      </w:r>
      <w:r w:rsidRPr="00544163">
        <w:rPr>
          <w:sz w:val="20"/>
          <w:szCs w:val="20"/>
        </w:rPr>
        <w:t>were the second day.</w:t>
      </w:r>
    </w:p>
    <w:p w14:paraId="41B7F6A7" w14:textId="491F6DAF" w:rsidR="003541DA" w:rsidRDefault="00544163" w:rsidP="00544163">
      <w:pPr>
        <w:spacing w:before="240"/>
        <w:jc w:val="both"/>
        <w:rPr>
          <w:sz w:val="20"/>
          <w:szCs w:val="20"/>
        </w:rPr>
      </w:pPr>
      <w:r w:rsidRPr="00544163">
        <w:rPr>
          <w:sz w:val="20"/>
          <w:szCs w:val="20"/>
        </w:rPr>
        <w:t>I answer that, In discussing questions of this</w:t>
      </w:r>
      <w:r>
        <w:rPr>
          <w:sz w:val="20"/>
          <w:szCs w:val="20"/>
        </w:rPr>
        <w:t xml:space="preserve"> </w:t>
      </w:r>
      <w:r w:rsidRPr="00544163">
        <w:rPr>
          <w:sz w:val="20"/>
          <w:szCs w:val="20"/>
        </w:rPr>
        <w:t>kind two rules are to be observed, as Augustine</w:t>
      </w:r>
      <w:r>
        <w:rPr>
          <w:sz w:val="20"/>
          <w:szCs w:val="20"/>
        </w:rPr>
        <w:t xml:space="preserve"> </w:t>
      </w:r>
      <w:r w:rsidRPr="00544163">
        <w:rPr>
          <w:sz w:val="20"/>
          <w:szCs w:val="20"/>
        </w:rPr>
        <w:t xml:space="preserve">teaches {Gen. ad lit. </w:t>
      </w:r>
      <w:proofErr w:type="spellStart"/>
      <w:r w:rsidRPr="00544163">
        <w:rPr>
          <w:sz w:val="20"/>
          <w:szCs w:val="20"/>
        </w:rPr>
        <w:t>i</w:t>
      </w:r>
      <w:proofErr w:type="spellEnd"/>
      <w:r w:rsidRPr="00544163">
        <w:rPr>
          <w:sz w:val="20"/>
          <w:szCs w:val="20"/>
        </w:rPr>
        <w:t>. 18</w:t>
      </w:r>
      <w:proofErr w:type="gramStart"/>
      <w:r w:rsidRPr="00544163">
        <w:rPr>
          <w:sz w:val="20"/>
          <w:szCs w:val="20"/>
        </w:rPr>
        <w:t>).</w:t>
      </w:r>
      <w:r>
        <w:rPr>
          <w:rFonts w:cstheme="minorHAnsi"/>
          <w:sz w:val="20"/>
          <w:szCs w:val="20"/>
        </w:rPr>
        <w:t>¹</w:t>
      </w:r>
      <w:proofErr w:type="gramEnd"/>
      <w:r w:rsidRPr="00544163">
        <w:rPr>
          <w:sz w:val="20"/>
          <w:szCs w:val="20"/>
        </w:rPr>
        <w:t xml:space="preserve"> The first is, to hold</w:t>
      </w:r>
      <w:r>
        <w:rPr>
          <w:sz w:val="20"/>
          <w:szCs w:val="20"/>
        </w:rPr>
        <w:t xml:space="preserve"> </w:t>
      </w:r>
      <w:r w:rsidRPr="00544163">
        <w:rPr>
          <w:sz w:val="20"/>
          <w:szCs w:val="20"/>
        </w:rPr>
        <w:t>the truth of Scripture without wavering. The</w:t>
      </w:r>
      <w:r>
        <w:rPr>
          <w:sz w:val="20"/>
          <w:szCs w:val="20"/>
        </w:rPr>
        <w:t xml:space="preserve"> </w:t>
      </w:r>
      <w:r w:rsidRPr="00544163">
        <w:rPr>
          <w:sz w:val="20"/>
          <w:szCs w:val="20"/>
        </w:rPr>
        <w:t>second is that since Holy Scripture can be explained</w:t>
      </w:r>
      <w:r>
        <w:rPr>
          <w:sz w:val="20"/>
          <w:szCs w:val="20"/>
        </w:rPr>
        <w:t xml:space="preserve"> </w:t>
      </w:r>
      <w:r w:rsidRPr="00544163">
        <w:rPr>
          <w:sz w:val="20"/>
          <w:szCs w:val="20"/>
        </w:rPr>
        <w:t>in a multiplicity of senses, one should</w:t>
      </w:r>
      <w:r>
        <w:rPr>
          <w:sz w:val="20"/>
          <w:szCs w:val="20"/>
        </w:rPr>
        <w:t xml:space="preserve"> </w:t>
      </w:r>
      <w:r w:rsidRPr="00544163">
        <w:rPr>
          <w:sz w:val="20"/>
          <w:szCs w:val="20"/>
        </w:rPr>
        <w:t xml:space="preserve">adhere to a particular explanation only in </w:t>
      </w:r>
      <w:proofErr w:type="gramStart"/>
      <w:r w:rsidRPr="00544163">
        <w:rPr>
          <w:sz w:val="20"/>
          <w:szCs w:val="20"/>
        </w:rPr>
        <w:t>such</w:t>
      </w:r>
      <w:proofErr w:type="gramEnd"/>
    </w:p>
    <w:p w14:paraId="0D307BE2" w14:textId="5FA55BE8" w:rsidR="003541DA" w:rsidRPr="00544163" w:rsidRDefault="00544163" w:rsidP="00544163">
      <w:pPr>
        <w:jc w:val="both"/>
        <w:rPr>
          <w:sz w:val="16"/>
          <w:szCs w:val="16"/>
        </w:rPr>
      </w:pPr>
      <w:r w:rsidRPr="00544163">
        <w:rPr>
          <w:rFonts w:cstheme="minorHAnsi"/>
          <w:sz w:val="16"/>
          <w:szCs w:val="16"/>
        </w:rPr>
        <w:t>¹</w:t>
      </w:r>
      <w:r w:rsidRPr="00544163">
        <w:rPr>
          <w:sz w:val="16"/>
          <w:szCs w:val="16"/>
        </w:rPr>
        <w:t>PL 34, 260; also Chaps. 18, 19, 21 (PL 34. 260-262).</w:t>
      </w:r>
    </w:p>
    <w:p w14:paraId="57140686" w14:textId="6B677013" w:rsidR="00E61832" w:rsidRPr="00E61832" w:rsidRDefault="00E61832" w:rsidP="00E61832">
      <w:pPr>
        <w:jc w:val="both"/>
        <w:rPr>
          <w:sz w:val="20"/>
          <w:szCs w:val="20"/>
        </w:rPr>
      </w:pPr>
      <w:r w:rsidRPr="00E61832">
        <w:rPr>
          <w:sz w:val="20"/>
          <w:szCs w:val="20"/>
        </w:rPr>
        <w:t>measure as to be ready to abandon it if it be</w:t>
      </w:r>
      <w:r>
        <w:rPr>
          <w:sz w:val="20"/>
          <w:szCs w:val="20"/>
        </w:rPr>
        <w:t xml:space="preserve"> </w:t>
      </w:r>
      <w:r w:rsidRPr="00E61832">
        <w:rPr>
          <w:sz w:val="20"/>
          <w:szCs w:val="20"/>
        </w:rPr>
        <w:t>proved with certainty to be false, lest Holy</w:t>
      </w:r>
      <w:r>
        <w:rPr>
          <w:sz w:val="20"/>
          <w:szCs w:val="20"/>
        </w:rPr>
        <w:t xml:space="preserve"> </w:t>
      </w:r>
      <w:r w:rsidRPr="00E61832">
        <w:rPr>
          <w:sz w:val="20"/>
          <w:szCs w:val="20"/>
        </w:rPr>
        <w:t>Scripture be exposed to the ridicule of unbelievers,</w:t>
      </w:r>
      <w:r>
        <w:rPr>
          <w:sz w:val="20"/>
          <w:szCs w:val="20"/>
        </w:rPr>
        <w:t xml:space="preserve"> </w:t>
      </w:r>
      <w:r w:rsidRPr="00E61832">
        <w:rPr>
          <w:sz w:val="20"/>
          <w:szCs w:val="20"/>
        </w:rPr>
        <w:t>and obstacles be placed to their believing.</w:t>
      </w:r>
      <w:r>
        <w:rPr>
          <w:sz w:val="20"/>
          <w:szCs w:val="20"/>
        </w:rPr>
        <w:t xml:space="preserve"> </w:t>
      </w:r>
      <w:r w:rsidRPr="00E61832">
        <w:rPr>
          <w:sz w:val="20"/>
          <w:szCs w:val="20"/>
        </w:rPr>
        <w:t>We say, therefore, that the words which</w:t>
      </w:r>
      <w:r>
        <w:rPr>
          <w:sz w:val="20"/>
          <w:szCs w:val="20"/>
        </w:rPr>
        <w:t xml:space="preserve"> </w:t>
      </w:r>
      <w:r w:rsidRPr="00E61832">
        <w:rPr>
          <w:sz w:val="20"/>
          <w:szCs w:val="20"/>
        </w:rPr>
        <w:t>speak of the firmament as made on the second</w:t>
      </w:r>
      <w:r>
        <w:rPr>
          <w:sz w:val="20"/>
          <w:szCs w:val="20"/>
        </w:rPr>
        <w:t xml:space="preserve"> </w:t>
      </w:r>
      <w:r w:rsidRPr="00E61832">
        <w:rPr>
          <w:sz w:val="20"/>
          <w:szCs w:val="20"/>
        </w:rPr>
        <w:t>day can be understood in two senses. They may</w:t>
      </w:r>
      <w:r>
        <w:rPr>
          <w:sz w:val="20"/>
          <w:szCs w:val="20"/>
        </w:rPr>
        <w:t xml:space="preserve"> </w:t>
      </w:r>
      <w:r w:rsidRPr="00E61832">
        <w:rPr>
          <w:sz w:val="20"/>
          <w:szCs w:val="20"/>
        </w:rPr>
        <w:t>be understood, first, of the starry firmament, on</w:t>
      </w:r>
      <w:r>
        <w:rPr>
          <w:sz w:val="20"/>
          <w:szCs w:val="20"/>
        </w:rPr>
        <w:t xml:space="preserve"> </w:t>
      </w:r>
      <w:r w:rsidRPr="00E61832">
        <w:rPr>
          <w:sz w:val="20"/>
          <w:szCs w:val="20"/>
        </w:rPr>
        <w:t>which point it is necessary to set forth the different</w:t>
      </w:r>
      <w:r>
        <w:rPr>
          <w:sz w:val="20"/>
          <w:szCs w:val="20"/>
        </w:rPr>
        <w:t xml:space="preserve"> </w:t>
      </w:r>
      <w:r w:rsidRPr="00E61832">
        <w:rPr>
          <w:sz w:val="20"/>
          <w:szCs w:val="20"/>
        </w:rPr>
        <w:t>opinions of men.</w:t>
      </w:r>
      <w:r>
        <w:rPr>
          <w:rFonts w:cstheme="minorHAnsi"/>
          <w:sz w:val="20"/>
          <w:szCs w:val="20"/>
        </w:rPr>
        <w:t>²</w:t>
      </w:r>
      <w:r w:rsidRPr="00E61832">
        <w:rPr>
          <w:sz w:val="20"/>
          <w:szCs w:val="20"/>
        </w:rPr>
        <w:t xml:space="preserve"> Some of these believed</w:t>
      </w:r>
      <w:r>
        <w:rPr>
          <w:sz w:val="20"/>
          <w:szCs w:val="20"/>
        </w:rPr>
        <w:t xml:space="preserve"> </w:t>
      </w:r>
      <w:r w:rsidRPr="00E61832">
        <w:rPr>
          <w:sz w:val="20"/>
          <w:szCs w:val="20"/>
        </w:rPr>
        <w:t>it to be composed of the elements; and</w:t>
      </w:r>
      <w:r>
        <w:rPr>
          <w:sz w:val="20"/>
          <w:szCs w:val="20"/>
        </w:rPr>
        <w:t xml:space="preserve"> </w:t>
      </w:r>
      <w:r w:rsidRPr="00E61832">
        <w:rPr>
          <w:sz w:val="20"/>
          <w:szCs w:val="20"/>
        </w:rPr>
        <w:t>this was the opinion of Empedocles,</w:t>
      </w:r>
      <w:r>
        <w:rPr>
          <w:rFonts w:cstheme="minorHAnsi"/>
          <w:sz w:val="20"/>
          <w:szCs w:val="20"/>
        </w:rPr>
        <w:t>³</w:t>
      </w:r>
      <w:r w:rsidRPr="00E61832">
        <w:rPr>
          <w:sz w:val="20"/>
          <w:szCs w:val="20"/>
        </w:rPr>
        <w:t xml:space="preserve"> who, however,</w:t>
      </w:r>
      <w:r>
        <w:rPr>
          <w:sz w:val="20"/>
          <w:szCs w:val="20"/>
        </w:rPr>
        <w:t xml:space="preserve"> </w:t>
      </w:r>
      <w:r w:rsidRPr="00E61832">
        <w:rPr>
          <w:sz w:val="20"/>
          <w:szCs w:val="20"/>
        </w:rPr>
        <w:t>held further that the body of the firmament</w:t>
      </w:r>
      <w:r>
        <w:rPr>
          <w:sz w:val="20"/>
          <w:szCs w:val="20"/>
        </w:rPr>
        <w:t xml:space="preserve"> </w:t>
      </w:r>
      <w:r w:rsidRPr="00E61832">
        <w:rPr>
          <w:sz w:val="20"/>
          <w:szCs w:val="20"/>
        </w:rPr>
        <w:t>was not susceptible of dissolution, because</w:t>
      </w:r>
      <w:r>
        <w:rPr>
          <w:sz w:val="20"/>
          <w:szCs w:val="20"/>
        </w:rPr>
        <w:t xml:space="preserve"> </w:t>
      </w:r>
      <w:r w:rsidRPr="00E61832">
        <w:rPr>
          <w:sz w:val="20"/>
          <w:szCs w:val="20"/>
        </w:rPr>
        <w:t>in its composition there is no strife, but only</w:t>
      </w:r>
      <w:r>
        <w:rPr>
          <w:sz w:val="20"/>
          <w:szCs w:val="20"/>
        </w:rPr>
        <w:t xml:space="preserve"> </w:t>
      </w:r>
      <w:r w:rsidRPr="00E61832">
        <w:rPr>
          <w:sz w:val="20"/>
          <w:szCs w:val="20"/>
        </w:rPr>
        <w:t>harmony. Others held the firmament to be of the</w:t>
      </w:r>
      <w:r>
        <w:rPr>
          <w:sz w:val="20"/>
          <w:szCs w:val="20"/>
        </w:rPr>
        <w:t xml:space="preserve"> </w:t>
      </w:r>
      <w:r w:rsidRPr="00E61832">
        <w:rPr>
          <w:sz w:val="20"/>
          <w:szCs w:val="20"/>
        </w:rPr>
        <w:t>nature of the four elements, not, indeed, compounded</w:t>
      </w:r>
      <w:r>
        <w:rPr>
          <w:sz w:val="20"/>
          <w:szCs w:val="20"/>
        </w:rPr>
        <w:t xml:space="preserve"> </w:t>
      </w:r>
      <w:r w:rsidRPr="00E61832">
        <w:rPr>
          <w:sz w:val="20"/>
          <w:szCs w:val="20"/>
        </w:rPr>
        <w:t>of them, but being as it were a simple</w:t>
      </w:r>
      <w:r>
        <w:rPr>
          <w:sz w:val="20"/>
          <w:szCs w:val="20"/>
        </w:rPr>
        <w:t xml:space="preserve"> </w:t>
      </w:r>
      <w:r w:rsidRPr="00E61832">
        <w:rPr>
          <w:sz w:val="20"/>
          <w:szCs w:val="20"/>
        </w:rPr>
        <w:t xml:space="preserve">element. Such was the opinion of </w:t>
      </w:r>
      <w:proofErr w:type="gramStart"/>
      <w:r w:rsidRPr="00E61832">
        <w:rPr>
          <w:sz w:val="20"/>
          <w:szCs w:val="20"/>
        </w:rPr>
        <w:t>Plato,</w:t>
      </w:r>
      <w:r>
        <w:rPr>
          <w:rFonts w:cstheme="minorHAnsi"/>
          <w:sz w:val="20"/>
          <w:szCs w:val="20"/>
        </w:rPr>
        <w:t>⁴</w:t>
      </w:r>
      <w:proofErr w:type="gramEnd"/>
      <w:r w:rsidRPr="00E61832">
        <w:rPr>
          <w:sz w:val="20"/>
          <w:szCs w:val="20"/>
        </w:rPr>
        <w:t xml:space="preserve"> who</w:t>
      </w:r>
      <w:r>
        <w:rPr>
          <w:sz w:val="20"/>
          <w:szCs w:val="20"/>
        </w:rPr>
        <w:t xml:space="preserve"> </w:t>
      </w:r>
      <w:r w:rsidRPr="00E61832">
        <w:rPr>
          <w:sz w:val="20"/>
          <w:szCs w:val="20"/>
        </w:rPr>
        <w:t>held that element to be fire. Others, again, have</w:t>
      </w:r>
      <w:r>
        <w:rPr>
          <w:sz w:val="20"/>
          <w:szCs w:val="20"/>
        </w:rPr>
        <w:t xml:space="preserve"> </w:t>
      </w:r>
      <w:r w:rsidRPr="00E61832">
        <w:rPr>
          <w:sz w:val="20"/>
          <w:szCs w:val="20"/>
        </w:rPr>
        <w:t>held that the heaven is not of the nature of the</w:t>
      </w:r>
      <w:r>
        <w:rPr>
          <w:sz w:val="20"/>
          <w:szCs w:val="20"/>
        </w:rPr>
        <w:t xml:space="preserve"> </w:t>
      </w:r>
      <w:r w:rsidRPr="00E61832">
        <w:rPr>
          <w:sz w:val="20"/>
          <w:szCs w:val="20"/>
        </w:rPr>
        <w:t>four elements, but is itself a fifth body, existing</w:t>
      </w:r>
      <w:r>
        <w:rPr>
          <w:sz w:val="20"/>
          <w:szCs w:val="20"/>
        </w:rPr>
        <w:t xml:space="preserve"> </w:t>
      </w:r>
      <w:r w:rsidRPr="00E61832">
        <w:rPr>
          <w:sz w:val="20"/>
          <w:szCs w:val="20"/>
        </w:rPr>
        <w:t>over and above these. This is the opinion of</w:t>
      </w:r>
      <w:r>
        <w:rPr>
          <w:sz w:val="20"/>
          <w:szCs w:val="20"/>
        </w:rPr>
        <w:t xml:space="preserve"> </w:t>
      </w:r>
      <w:proofErr w:type="gramStart"/>
      <w:r w:rsidRPr="00E61832">
        <w:rPr>
          <w:sz w:val="20"/>
          <w:szCs w:val="20"/>
        </w:rPr>
        <w:t>Aristotle.</w:t>
      </w:r>
      <w:r>
        <w:rPr>
          <w:rFonts w:cstheme="minorHAnsi"/>
          <w:sz w:val="20"/>
          <w:szCs w:val="20"/>
        </w:rPr>
        <w:t>⁵</w:t>
      </w:r>
      <w:proofErr w:type="gramEnd"/>
    </w:p>
    <w:p w14:paraId="0AF55FD5" w14:textId="5531B1EF" w:rsidR="00E61832" w:rsidRPr="00E61832" w:rsidRDefault="00E61832" w:rsidP="00E61832">
      <w:pPr>
        <w:jc w:val="both"/>
        <w:rPr>
          <w:sz w:val="20"/>
          <w:szCs w:val="20"/>
        </w:rPr>
      </w:pPr>
      <w:r w:rsidRPr="00E61832">
        <w:rPr>
          <w:sz w:val="20"/>
          <w:szCs w:val="20"/>
        </w:rPr>
        <w:t>According to the first opinion, it can be</w:t>
      </w:r>
      <w:r>
        <w:rPr>
          <w:sz w:val="20"/>
          <w:szCs w:val="20"/>
        </w:rPr>
        <w:t xml:space="preserve"> </w:t>
      </w:r>
      <w:r w:rsidRPr="00E61832">
        <w:rPr>
          <w:sz w:val="20"/>
          <w:szCs w:val="20"/>
        </w:rPr>
        <w:t>granted absolutely that the firmament was</w:t>
      </w:r>
      <w:r>
        <w:rPr>
          <w:sz w:val="20"/>
          <w:szCs w:val="20"/>
        </w:rPr>
        <w:t xml:space="preserve"> </w:t>
      </w:r>
      <w:r w:rsidRPr="00E61832">
        <w:rPr>
          <w:sz w:val="20"/>
          <w:szCs w:val="20"/>
        </w:rPr>
        <w:t>made, even as to substance, on the second day.</w:t>
      </w:r>
      <w:r>
        <w:rPr>
          <w:sz w:val="20"/>
          <w:szCs w:val="20"/>
        </w:rPr>
        <w:t xml:space="preserve"> </w:t>
      </w:r>
      <w:r w:rsidRPr="00E61832">
        <w:rPr>
          <w:sz w:val="20"/>
          <w:szCs w:val="20"/>
        </w:rPr>
        <w:t>For it is part of the work of creation to produce</w:t>
      </w:r>
      <w:r>
        <w:rPr>
          <w:sz w:val="20"/>
          <w:szCs w:val="20"/>
        </w:rPr>
        <w:t xml:space="preserve"> </w:t>
      </w:r>
      <w:r w:rsidRPr="00E61832">
        <w:rPr>
          <w:sz w:val="20"/>
          <w:szCs w:val="20"/>
        </w:rPr>
        <w:t>the substance of the elements, while it belongs</w:t>
      </w:r>
      <w:r>
        <w:rPr>
          <w:sz w:val="20"/>
          <w:szCs w:val="20"/>
        </w:rPr>
        <w:t xml:space="preserve"> </w:t>
      </w:r>
      <w:r w:rsidRPr="00E61832">
        <w:rPr>
          <w:sz w:val="20"/>
          <w:szCs w:val="20"/>
        </w:rPr>
        <w:t>to the work of distinction and adornment to</w:t>
      </w:r>
      <w:r>
        <w:rPr>
          <w:sz w:val="20"/>
          <w:szCs w:val="20"/>
        </w:rPr>
        <w:t xml:space="preserve"> </w:t>
      </w:r>
      <w:r w:rsidRPr="00E61832">
        <w:rPr>
          <w:sz w:val="20"/>
          <w:szCs w:val="20"/>
        </w:rPr>
        <w:t>give forms to the elements that pre-exist.</w:t>
      </w:r>
      <w:r>
        <w:rPr>
          <w:sz w:val="20"/>
          <w:szCs w:val="20"/>
        </w:rPr>
        <w:t xml:space="preserve"> </w:t>
      </w:r>
      <w:r w:rsidRPr="00E61832">
        <w:rPr>
          <w:sz w:val="20"/>
          <w:szCs w:val="20"/>
        </w:rPr>
        <w:t>But the belief that the firmament was made,</w:t>
      </w:r>
      <w:r>
        <w:rPr>
          <w:sz w:val="20"/>
          <w:szCs w:val="20"/>
        </w:rPr>
        <w:t xml:space="preserve"> </w:t>
      </w:r>
      <w:r w:rsidRPr="00E61832">
        <w:rPr>
          <w:sz w:val="20"/>
          <w:szCs w:val="20"/>
        </w:rPr>
        <w:t>as to its substance, on the second day is incompatible</w:t>
      </w:r>
      <w:r>
        <w:rPr>
          <w:sz w:val="20"/>
          <w:szCs w:val="20"/>
        </w:rPr>
        <w:t xml:space="preserve"> </w:t>
      </w:r>
      <w:r w:rsidRPr="00E61832">
        <w:rPr>
          <w:sz w:val="20"/>
          <w:szCs w:val="20"/>
        </w:rPr>
        <w:t>with the opinion of Plato, according</w:t>
      </w:r>
      <w:r>
        <w:rPr>
          <w:sz w:val="20"/>
          <w:szCs w:val="20"/>
        </w:rPr>
        <w:t xml:space="preserve"> </w:t>
      </w:r>
      <w:r w:rsidRPr="00E61832">
        <w:rPr>
          <w:sz w:val="20"/>
          <w:szCs w:val="20"/>
        </w:rPr>
        <w:t>to whom the making of the firmament implies</w:t>
      </w:r>
      <w:r>
        <w:rPr>
          <w:sz w:val="20"/>
          <w:szCs w:val="20"/>
        </w:rPr>
        <w:t xml:space="preserve"> </w:t>
      </w:r>
      <w:r w:rsidRPr="00E61832">
        <w:rPr>
          <w:sz w:val="20"/>
          <w:szCs w:val="20"/>
        </w:rPr>
        <w:t>the production of the element of fire. This production,</w:t>
      </w:r>
      <w:r>
        <w:rPr>
          <w:sz w:val="20"/>
          <w:szCs w:val="20"/>
        </w:rPr>
        <w:t xml:space="preserve"> </w:t>
      </w:r>
      <w:r w:rsidRPr="00E61832">
        <w:rPr>
          <w:sz w:val="20"/>
          <w:szCs w:val="20"/>
        </w:rPr>
        <w:t>however, belongs to the work of creation,</w:t>
      </w:r>
      <w:r>
        <w:rPr>
          <w:sz w:val="20"/>
          <w:szCs w:val="20"/>
        </w:rPr>
        <w:t xml:space="preserve"> </w:t>
      </w:r>
      <w:r w:rsidRPr="00E61832">
        <w:rPr>
          <w:sz w:val="20"/>
          <w:szCs w:val="20"/>
        </w:rPr>
        <w:t>at least according to those who hold that</w:t>
      </w:r>
      <w:r>
        <w:rPr>
          <w:sz w:val="20"/>
          <w:szCs w:val="20"/>
        </w:rPr>
        <w:t xml:space="preserve"> </w:t>
      </w:r>
      <w:r w:rsidRPr="00E61832">
        <w:rPr>
          <w:sz w:val="20"/>
          <w:szCs w:val="20"/>
        </w:rPr>
        <w:t>formlessness of matter preceded in time its formation,</w:t>
      </w:r>
      <w:r>
        <w:rPr>
          <w:sz w:val="20"/>
          <w:szCs w:val="20"/>
        </w:rPr>
        <w:t xml:space="preserve"> </w:t>
      </w:r>
      <w:r w:rsidRPr="00E61832">
        <w:rPr>
          <w:sz w:val="20"/>
          <w:szCs w:val="20"/>
        </w:rPr>
        <w:t>since the first forms received by matter</w:t>
      </w:r>
      <w:r>
        <w:rPr>
          <w:sz w:val="20"/>
          <w:szCs w:val="20"/>
        </w:rPr>
        <w:t xml:space="preserve"> </w:t>
      </w:r>
      <w:r w:rsidRPr="00E61832">
        <w:rPr>
          <w:sz w:val="20"/>
          <w:szCs w:val="20"/>
        </w:rPr>
        <w:t>are those of the elements.</w:t>
      </w:r>
    </w:p>
    <w:p w14:paraId="4EAFC83B" w14:textId="0D33545C" w:rsidR="003541DA" w:rsidRDefault="00E61832" w:rsidP="00E61832">
      <w:pPr>
        <w:jc w:val="both"/>
        <w:rPr>
          <w:sz w:val="20"/>
          <w:szCs w:val="20"/>
        </w:rPr>
      </w:pPr>
      <w:r w:rsidRPr="00E61832">
        <w:rPr>
          <w:sz w:val="20"/>
          <w:szCs w:val="20"/>
        </w:rPr>
        <w:t>Still less compatible with the belief that the</w:t>
      </w:r>
      <w:r>
        <w:rPr>
          <w:sz w:val="20"/>
          <w:szCs w:val="20"/>
        </w:rPr>
        <w:t xml:space="preserve"> </w:t>
      </w:r>
      <w:r w:rsidRPr="00E61832">
        <w:rPr>
          <w:sz w:val="20"/>
          <w:szCs w:val="20"/>
        </w:rPr>
        <w:t>substance of the firmament was produced on</w:t>
      </w:r>
      <w:r>
        <w:rPr>
          <w:sz w:val="20"/>
          <w:szCs w:val="20"/>
        </w:rPr>
        <w:t xml:space="preserve"> </w:t>
      </w:r>
      <w:r w:rsidRPr="00E61832">
        <w:rPr>
          <w:sz w:val="20"/>
          <w:szCs w:val="20"/>
        </w:rPr>
        <w:t xml:space="preserve">the second day is the opinion of </w:t>
      </w:r>
      <w:proofErr w:type="gramStart"/>
      <w:r w:rsidRPr="00E61832">
        <w:rPr>
          <w:sz w:val="20"/>
          <w:szCs w:val="20"/>
        </w:rPr>
        <w:t>Aristotle,</w:t>
      </w:r>
      <w:r>
        <w:rPr>
          <w:rFonts w:cstheme="minorHAnsi"/>
          <w:sz w:val="20"/>
          <w:szCs w:val="20"/>
        </w:rPr>
        <w:t>⁶</w:t>
      </w:r>
      <w:proofErr w:type="gramEnd"/>
      <w:r w:rsidRPr="00E61832">
        <w:rPr>
          <w:sz w:val="20"/>
          <w:szCs w:val="20"/>
        </w:rPr>
        <w:t xml:space="preserve"> seeing</w:t>
      </w:r>
      <w:r>
        <w:rPr>
          <w:sz w:val="20"/>
          <w:szCs w:val="20"/>
        </w:rPr>
        <w:t xml:space="preserve"> </w:t>
      </w:r>
      <w:r w:rsidRPr="00E61832">
        <w:rPr>
          <w:sz w:val="20"/>
          <w:szCs w:val="20"/>
        </w:rPr>
        <w:t>that the mention of days denotes succession</w:t>
      </w:r>
      <w:r>
        <w:rPr>
          <w:sz w:val="20"/>
          <w:szCs w:val="20"/>
        </w:rPr>
        <w:t xml:space="preserve"> </w:t>
      </w:r>
      <w:r w:rsidRPr="00E61832">
        <w:rPr>
          <w:sz w:val="20"/>
          <w:szCs w:val="20"/>
        </w:rPr>
        <w:t>of time, whereas the firmament, being naturally</w:t>
      </w:r>
      <w:r>
        <w:rPr>
          <w:sz w:val="20"/>
          <w:szCs w:val="20"/>
        </w:rPr>
        <w:t xml:space="preserve"> </w:t>
      </w:r>
      <w:r w:rsidRPr="00E61832">
        <w:rPr>
          <w:sz w:val="20"/>
          <w:szCs w:val="20"/>
        </w:rPr>
        <w:t>incorruptible, is of a matter not susceptible of</w:t>
      </w:r>
    </w:p>
    <w:p w14:paraId="0C4DAF9B" w14:textId="5706FB89" w:rsidR="00E61832" w:rsidRPr="00E61832" w:rsidRDefault="00E61832" w:rsidP="00E61832">
      <w:pPr>
        <w:spacing w:after="0"/>
        <w:jc w:val="both"/>
        <w:rPr>
          <w:sz w:val="16"/>
          <w:szCs w:val="16"/>
        </w:rPr>
      </w:pPr>
      <w:r w:rsidRPr="00E61832">
        <w:rPr>
          <w:rFonts w:cstheme="minorHAnsi"/>
          <w:sz w:val="16"/>
          <w:szCs w:val="16"/>
        </w:rPr>
        <w:t>²</w:t>
      </w:r>
      <w:r w:rsidRPr="00E61832">
        <w:rPr>
          <w:sz w:val="16"/>
          <w:szCs w:val="16"/>
        </w:rPr>
        <w:t xml:space="preserve">Cf. Basil, In </w:t>
      </w:r>
      <w:proofErr w:type="spellStart"/>
      <w:r w:rsidRPr="00E61832">
        <w:rPr>
          <w:sz w:val="16"/>
          <w:szCs w:val="16"/>
        </w:rPr>
        <w:t>Hexaem</w:t>
      </w:r>
      <w:proofErr w:type="spellEnd"/>
      <w:r w:rsidRPr="00E61832">
        <w:rPr>
          <w:sz w:val="16"/>
          <w:szCs w:val="16"/>
        </w:rPr>
        <w:t>., 1, (PG 29, 26); Damascene, De Fide Orth., 11, 6 (PG 94, 879).</w:t>
      </w:r>
    </w:p>
    <w:p w14:paraId="23489B5F" w14:textId="56F59103" w:rsidR="00E61832" w:rsidRPr="00E61832" w:rsidRDefault="00E61832" w:rsidP="00E61832">
      <w:pPr>
        <w:spacing w:after="0"/>
        <w:jc w:val="both"/>
        <w:rPr>
          <w:sz w:val="16"/>
          <w:szCs w:val="16"/>
        </w:rPr>
      </w:pPr>
      <w:r w:rsidRPr="00E61832">
        <w:rPr>
          <w:rFonts w:cstheme="minorHAnsi"/>
          <w:sz w:val="16"/>
          <w:szCs w:val="16"/>
        </w:rPr>
        <w:t>³</w:t>
      </w:r>
      <w:r w:rsidRPr="00E61832">
        <w:rPr>
          <w:sz w:val="16"/>
          <w:szCs w:val="16"/>
        </w:rPr>
        <w:t>Cf. Aristotle, Generation and Corruption, I, 2 (315</w:t>
      </w:r>
      <w:r w:rsidRPr="00E61832">
        <w:rPr>
          <w:rFonts w:cstheme="minorHAnsi"/>
          <w:sz w:val="16"/>
          <w:szCs w:val="16"/>
        </w:rPr>
        <w:t>ᵃ</w:t>
      </w:r>
      <w:r w:rsidRPr="00E61832">
        <w:rPr>
          <w:sz w:val="16"/>
          <w:szCs w:val="16"/>
        </w:rPr>
        <w:t xml:space="preserve">3); Ambrose, In </w:t>
      </w:r>
      <w:proofErr w:type="spellStart"/>
      <w:r w:rsidRPr="00E61832">
        <w:rPr>
          <w:sz w:val="16"/>
          <w:szCs w:val="16"/>
        </w:rPr>
        <w:t>Hexaem</w:t>
      </w:r>
      <w:proofErr w:type="spellEnd"/>
      <w:r w:rsidRPr="00E61832">
        <w:rPr>
          <w:sz w:val="16"/>
          <w:szCs w:val="16"/>
        </w:rPr>
        <w:t>., 1, 6 (PL 14, 146); Hugh of St. Victor, De Sacram., I, 1, 6 (PL 176, 190).</w:t>
      </w:r>
    </w:p>
    <w:p w14:paraId="29BED039" w14:textId="1F19096A" w:rsidR="00E61832" w:rsidRPr="00E61832" w:rsidRDefault="00E61832" w:rsidP="00E61832">
      <w:pPr>
        <w:spacing w:after="0"/>
        <w:jc w:val="both"/>
        <w:rPr>
          <w:sz w:val="16"/>
          <w:szCs w:val="16"/>
        </w:rPr>
      </w:pPr>
      <w:r w:rsidRPr="00E61832">
        <w:rPr>
          <w:rFonts w:cstheme="minorHAnsi"/>
          <w:sz w:val="16"/>
          <w:szCs w:val="16"/>
        </w:rPr>
        <w:t>⁴</w:t>
      </w:r>
      <w:r w:rsidRPr="00E61832">
        <w:rPr>
          <w:sz w:val="16"/>
          <w:szCs w:val="16"/>
        </w:rPr>
        <w:t xml:space="preserve">Timaeus, §15, translation of </w:t>
      </w:r>
      <w:proofErr w:type="spellStart"/>
      <w:r w:rsidRPr="00E61832">
        <w:rPr>
          <w:sz w:val="16"/>
          <w:szCs w:val="16"/>
        </w:rPr>
        <w:t>Chalcidius</w:t>
      </w:r>
      <w:proofErr w:type="spellEnd"/>
      <w:r w:rsidRPr="00E61832">
        <w:rPr>
          <w:sz w:val="16"/>
          <w:szCs w:val="16"/>
        </w:rPr>
        <w:t xml:space="preserve"> (DD 168). Cf. Augustine, City of God, viii, 15 (PL 41, 240); Gen. ad lit., 11, 3 (PL 34, 265); cf. Lombard, Sent., 11, d. xiv, 4 (QR I, 370).</w:t>
      </w:r>
    </w:p>
    <w:p w14:paraId="7299D0B3" w14:textId="07829088" w:rsidR="003541DA" w:rsidRPr="00E61832" w:rsidRDefault="00E61832" w:rsidP="00E61832">
      <w:pPr>
        <w:spacing w:after="0"/>
        <w:jc w:val="both"/>
        <w:rPr>
          <w:sz w:val="16"/>
          <w:szCs w:val="16"/>
        </w:rPr>
      </w:pPr>
      <w:r w:rsidRPr="00E61832">
        <w:rPr>
          <w:rFonts w:cstheme="minorHAnsi"/>
          <w:sz w:val="16"/>
          <w:szCs w:val="16"/>
        </w:rPr>
        <w:t>⁵</w:t>
      </w:r>
      <w:r w:rsidRPr="00E61832">
        <w:rPr>
          <w:sz w:val="16"/>
          <w:szCs w:val="16"/>
        </w:rPr>
        <w:t>Heavens, 1, 2 (269</w:t>
      </w:r>
      <w:r w:rsidRPr="00E61832">
        <w:rPr>
          <w:rFonts w:cstheme="minorHAnsi"/>
          <w:sz w:val="16"/>
          <w:szCs w:val="16"/>
        </w:rPr>
        <w:t>ᵇ</w:t>
      </w:r>
      <w:r w:rsidRPr="00E61832">
        <w:rPr>
          <w:sz w:val="16"/>
          <w:szCs w:val="16"/>
        </w:rPr>
        <w:t>13).</w:t>
      </w:r>
      <w:r w:rsidRPr="00E61832">
        <w:rPr>
          <w:sz w:val="16"/>
          <w:szCs w:val="16"/>
        </w:rPr>
        <w:tab/>
      </w:r>
      <w:r w:rsidRPr="00E61832">
        <w:rPr>
          <w:rFonts w:cstheme="minorHAnsi"/>
          <w:sz w:val="16"/>
          <w:szCs w:val="16"/>
        </w:rPr>
        <w:t>⁶</w:t>
      </w:r>
      <w:r w:rsidRPr="00E61832">
        <w:rPr>
          <w:sz w:val="16"/>
          <w:szCs w:val="16"/>
        </w:rPr>
        <w:t>Ibid., 1, 3 (270</w:t>
      </w:r>
      <w:r w:rsidRPr="00E61832">
        <w:rPr>
          <w:rFonts w:cstheme="minorHAnsi"/>
          <w:sz w:val="16"/>
          <w:szCs w:val="16"/>
        </w:rPr>
        <w:t>ᵃ</w:t>
      </w:r>
      <w:r w:rsidRPr="00E61832">
        <w:rPr>
          <w:sz w:val="16"/>
          <w:szCs w:val="16"/>
        </w:rPr>
        <w:t>12).</w:t>
      </w:r>
    </w:p>
    <w:p w14:paraId="1A7BA876" w14:textId="77777777" w:rsidR="003541DA" w:rsidRDefault="003541DA" w:rsidP="005F257A">
      <w:pPr>
        <w:jc w:val="both"/>
        <w:rPr>
          <w:sz w:val="20"/>
          <w:szCs w:val="20"/>
        </w:rPr>
      </w:pPr>
    </w:p>
    <w:p w14:paraId="785DFD6E" w14:textId="7DFF4B6A" w:rsidR="00E61832" w:rsidRDefault="00E61832" w:rsidP="00E61832">
      <w:pPr>
        <w:jc w:val="both"/>
        <w:rPr>
          <w:sz w:val="20"/>
          <w:szCs w:val="20"/>
        </w:rPr>
      </w:pPr>
      <w:r w:rsidRPr="00E61832">
        <w:rPr>
          <w:sz w:val="20"/>
          <w:szCs w:val="20"/>
        </w:rPr>
        <w:t xml:space="preserve">change of form; hence it could not be </w:t>
      </w:r>
      <w:proofErr w:type="gramStart"/>
      <w:r w:rsidRPr="00E61832">
        <w:rPr>
          <w:sz w:val="20"/>
          <w:szCs w:val="20"/>
        </w:rPr>
        <w:t>made out</w:t>
      </w:r>
      <w:r>
        <w:rPr>
          <w:sz w:val="20"/>
          <w:szCs w:val="20"/>
        </w:rPr>
        <w:t xml:space="preserve"> </w:t>
      </w:r>
      <w:r w:rsidRPr="00E61832">
        <w:rPr>
          <w:sz w:val="20"/>
          <w:szCs w:val="20"/>
        </w:rPr>
        <w:t>of</w:t>
      </w:r>
      <w:proofErr w:type="gramEnd"/>
      <w:r w:rsidRPr="00E61832">
        <w:rPr>
          <w:sz w:val="20"/>
          <w:szCs w:val="20"/>
        </w:rPr>
        <w:t xml:space="preserve"> matter existing antecedently in time.</w:t>
      </w:r>
      <w:r>
        <w:rPr>
          <w:sz w:val="20"/>
          <w:szCs w:val="20"/>
        </w:rPr>
        <w:t xml:space="preserve"> </w:t>
      </w:r>
    </w:p>
    <w:p w14:paraId="5D68D696" w14:textId="1D4DAF50" w:rsidR="00E61832" w:rsidRPr="00E61832" w:rsidRDefault="00E61832" w:rsidP="00E61832">
      <w:pPr>
        <w:jc w:val="both"/>
        <w:rPr>
          <w:sz w:val="20"/>
          <w:szCs w:val="20"/>
        </w:rPr>
      </w:pPr>
      <w:proofErr w:type="gramStart"/>
      <w:r w:rsidRPr="00E61832">
        <w:rPr>
          <w:sz w:val="20"/>
          <w:szCs w:val="20"/>
        </w:rPr>
        <w:t>Therefore</w:t>
      </w:r>
      <w:proofErr w:type="gramEnd"/>
      <w:r w:rsidRPr="00E61832">
        <w:rPr>
          <w:sz w:val="20"/>
          <w:szCs w:val="20"/>
        </w:rPr>
        <w:t xml:space="preserve"> to produce the substance of the</w:t>
      </w:r>
      <w:r>
        <w:rPr>
          <w:sz w:val="20"/>
          <w:szCs w:val="20"/>
        </w:rPr>
        <w:t xml:space="preserve"> </w:t>
      </w:r>
      <w:r w:rsidRPr="00E61832">
        <w:rPr>
          <w:sz w:val="20"/>
          <w:szCs w:val="20"/>
        </w:rPr>
        <w:t>firmament belongs to the work of creation. But</w:t>
      </w:r>
      <w:r>
        <w:rPr>
          <w:sz w:val="20"/>
          <w:szCs w:val="20"/>
        </w:rPr>
        <w:t xml:space="preserve"> </w:t>
      </w:r>
      <w:r w:rsidRPr="00E61832">
        <w:rPr>
          <w:sz w:val="20"/>
          <w:szCs w:val="20"/>
        </w:rPr>
        <w:t>its formation, in some degree, belongs to the</w:t>
      </w:r>
      <w:r>
        <w:rPr>
          <w:sz w:val="20"/>
          <w:szCs w:val="20"/>
        </w:rPr>
        <w:t xml:space="preserve"> </w:t>
      </w:r>
      <w:r w:rsidRPr="00E61832">
        <w:rPr>
          <w:sz w:val="20"/>
          <w:szCs w:val="20"/>
        </w:rPr>
        <w:t>second day. according to both opinions; for as</w:t>
      </w:r>
      <w:r>
        <w:rPr>
          <w:sz w:val="20"/>
          <w:szCs w:val="20"/>
        </w:rPr>
        <w:t xml:space="preserve"> </w:t>
      </w:r>
      <w:r w:rsidRPr="00E61832">
        <w:rPr>
          <w:sz w:val="20"/>
          <w:szCs w:val="20"/>
        </w:rPr>
        <w:t>Dionysius says (Div. Norn, iv</w:t>
      </w:r>
      <w:proofErr w:type="gramStart"/>
      <w:r w:rsidRPr="00E61832">
        <w:rPr>
          <w:sz w:val="20"/>
          <w:szCs w:val="20"/>
        </w:rPr>
        <w:t>),</w:t>
      </w:r>
      <w:r>
        <w:rPr>
          <w:rFonts w:cstheme="minorHAnsi"/>
          <w:sz w:val="20"/>
          <w:szCs w:val="20"/>
        </w:rPr>
        <w:t>¹</w:t>
      </w:r>
      <w:proofErr w:type="gramEnd"/>
      <w:r w:rsidRPr="00E61832">
        <w:rPr>
          <w:sz w:val="20"/>
          <w:szCs w:val="20"/>
        </w:rPr>
        <w:t xml:space="preserve"> the light of</w:t>
      </w:r>
      <w:r>
        <w:rPr>
          <w:sz w:val="20"/>
          <w:szCs w:val="20"/>
        </w:rPr>
        <w:t xml:space="preserve"> </w:t>
      </w:r>
      <w:r w:rsidRPr="00E61832">
        <w:rPr>
          <w:sz w:val="20"/>
          <w:szCs w:val="20"/>
        </w:rPr>
        <w:t>the sun was without form during the first three</w:t>
      </w:r>
      <w:r>
        <w:rPr>
          <w:sz w:val="20"/>
          <w:szCs w:val="20"/>
        </w:rPr>
        <w:t xml:space="preserve"> </w:t>
      </w:r>
      <w:r w:rsidRPr="00E61832">
        <w:rPr>
          <w:sz w:val="20"/>
          <w:szCs w:val="20"/>
        </w:rPr>
        <w:t>days, and afterwards, on the fourth day. Received</w:t>
      </w:r>
      <w:r>
        <w:rPr>
          <w:sz w:val="20"/>
          <w:szCs w:val="20"/>
        </w:rPr>
        <w:t xml:space="preserve"> </w:t>
      </w:r>
      <w:r w:rsidRPr="00E61832">
        <w:rPr>
          <w:sz w:val="20"/>
          <w:szCs w:val="20"/>
        </w:rPr>
        <w:t>its form.</w:t>
      </w:r>
    </w:p>
    <w:p w14:paraId="34C3FF1D" w14:textId="75CEFE59" w:rsidR="00E61832" w:rsidRPr="00E61832" w:rsidRDefault="00E61832" w:rsidP="00E61832">
      <w:pPr>
        <w:jc w:val="both"/>
        <w:rPr>
          <w:sz w:val="20"/>
          <w:szCs w:val="20"/>
        </w:rPr>
      </w:pPr>
      <w:r w:rsidRPr="00E61832">
        <w:rPr>
          <w:sz w:val="20"/>
          <w:szCs w:val="20"/>
        </w:rPr>
        <w:t>If. however, we take these days to denote</w:t>
      </w:r>
      <w:r>
        <w:rPr>
          <w:sz w:val="20"/>
          <w:szCs w:val="20"/>
        </w:rPr>
        <w:t xml:space="preserve"> </w:t>
      </w:r>
      <w:r w:rsidRPr="00E61832">
        <w:rPr>
          <w:sz w:val="20"/>
          <w:szCs w:val="20"/>
        </w:rPr>
        <w:t>merely sequence in the natural order, as Augustine</w:t>
      </w:r>
      <w:r>
        <w:rPr>
          <w:sz w:val="20"/>
          <w:szCs w:val="20"/>
        </w:rPr>
        <w:t xml:space="preserve"> </w:t>
      </w:r>
      <w:r w:rsidRPr="00E61832">
        <w:rPr>
          <w:sz w:val="20"/>
          <w:szCs w:val="20"/>
        </w:rPr>
        <w:t xml:space="preserve">holds </w:t>
      </w:r>
      <w:r>
        <w:rPr>
          <w:sz w:val="20"/>
          <w:szCs w:val="20"/>
        </w:rPr>
        <w:t>(</w:t>
      </w:r>
      <w:r w:rsidRPr="00E61832">
        <w:rPr>
          <w:sz w:val="20"/>
          <w:szCs w:val="20"/>
        </w:rPr>
        <w:t xml:space="preserve">Gen. ad lit. iv. </w:t>
      </w:r>
      <w:proofErr w:type="gramStart"/>
      <w:r w:rsidRPr="00E61832">
        <w:rPr>
          <w:sz w:val="20"/>
          <w:szCs w:val="20"/>
        </w:rPr>
        <w:t>34).</w:t>
      </w:r>
      <w:r>
        <w:rPr>
          <w:rFonts w:cstheme="minorHAnsi"/>
          <w:sz w:val="20"/>
          <w:szCs w:val="20"/>
        </w:rPr>
        <w:t>²</w:t>
      </w:r>
      <w:proofErr w:type="gramEnd"/>
      <w:r w:rsidRPr="00E61832">
        <w:rPr>
          <w:sz w:val="20"/>
          <w:szCs w:val="20"/>
        </w:rPr>
        <w:t xml:space="preserve"> and not succession</w:t>
      </w:r>
      <w:r>
        <w:rPr>
          <w:sz w:val="20"/>
          <w:szCs w:val="20"/>
        </w:rPr>
        <w:t xml:space="preserve"> </w:t>
      </w:r>
      <w:r w:rsidRPr="00E61832">
        <w:rPr>
          <w:sz w:val="20"/>
          <w:szCs w:val="20"/>
        </w:rPr>
        <w:t>in time, there is then nothing to prevent our</w:t>
      </w:r>
      <w:r>
        <w:rPr>
          <w:sz w:val="20"/>
          <w:szCs w:val="20"/>
        </w:rPr>
        <w:t xml:space="preserve"> </w:t>
      </w:r>
      <w:r w:rsidRPr="00E61832">
        <w:rPr>
          <w:sz w:val="20"/>
          <w:szCs w:val="20"/>
        </w:rPr>
        <w:t>saying, whilst holding any one of the opinions</w:t>
      </w:r>
      <w:r>
        <w:rPr>
          <w:sz w:val="20"/>
          <w:szCs w:val="20"/>
        </w:rPr>
        <w:t xml:space="preserve"> </w:t>
      </w:r>
      <w:r w:rsidRPr="00E61832">
        <w:rPr>
          <w:sz w:val="20"/>
          <w:szCs w:val="20"/>
        </w:rPr>
        <w:t>given above, that the substantial formation of</w:t>
      </w:r>
      <w:r>
        <w:rPr>
          <w:sz w:val="20"/>
          <w:szCs w:val="20"/>
        </w:rPr>
        <w:t xml:space="preserve"> </w:t>
      </w:r>
      <w:r w:rsidRPr="00E61832">
        <w:rPr>
          <w:sz w:val="20"/>
          <w:szCs w:val="20"/>
        </w:rPr>
        <w:t>the firmament belongs to the second day.</w:t>
      </w:r>
      <w:r>
        <w:rPr>
          <w:sz w:val="20"/>
          <w:szCs w:val="20"/>
        </w:rPr>
        <w:t xml:space="preserve"> </w:t>
      </w:r>
      <w:r w:rsidRPr="00E61832">
        <w:rPr>
          <w:sz w:val="20"/>
          <w:szCs w:val="20"/>
        </w:rPr>
        <w:t>Another possible explanation is to understand</w:t>
      </w:r>
      <w:r>
        <w:rPr>
          <w:sz w:val="20"/>
          <w:szCs w:val="20"/>
        </w:rPr>
        <w:t xml:space="preserve"> </w:t>
      </w:r>
      <w:r w:rsidRPr="00E61832">
        <w:rPr>
          <w:sz w:val="20"/>
          <w:szCs w:val="20"/>
        </w:rPr>
        <w:t>by the firmament that was made on the</w:t>
      </w:r>
      <w:r>
        <w:rPr>
          <w:sz w:val="20"/>
          <w:szCs w:val="20"/>
        </w:rPr>
        <w:t xml:space="preserve"> </w:t>
      </w:r>
      <w:r w:rsidRPr="00E61832">
        <w:rPr>
          <w:sz w:val="20"/>
          <w:szCs w:val="20"/>
        </w:rPr>
        <w:t>second day. not that in which the stars are set.</w:t>
      </w:r>
      <w:r>
        <w:rPr>
          <w:sz w:val="20"/>
          <w:szCs w:val="20"/>
        </w:rPr>
        <w:t xml:space="preserve"> </w:t>
      </w:r>
      <w:r w:rsidRPr="00E61832">
        <w:rPr>
          <w:sz w:val="20"/>
          <w:szCs w:val="20"/>
        </w:rPr>
        <w:t>but the part of the atmosphere where the clouds</w:t>
      </w:r>
      <w:r>
        <w:rPr>
          <w:sz w:val="20"/>
          <w:szCs w:val="20"/>
        </w:rPr>
        <w:t xml:space="preserve"> </w:t>
      </w:r>
      <w:r w:rsidRPr="00E61832">
        <w:rPr>
          <w:sz w:val="20"/>
          <w:szCs w:val="20"/>
        </w:rPr>
        <w:t>are condensed, and which has received the name</w:t>
      </w:r>
      <w:r>
        <w:rPr>
          <w:sz w:val="20"/>
          <w:szCs w:val="20"/>
        </w:rPr>
        <w:t xml:space="preserve"> </w:t>
      </w:r>
      <w:r w:rsidRPr="00E61832">
        <w:rPr>
          <w:sz w:val="20"/>
          <w:szCs w:val="20"/>
        </w:rPr>
        <w:t>of firmament from the firmness and density of</w:t>
      </w:r>
      <w:r>
        <w:rPr>
          <w:sz w:val="20"/>
          <w:szCs w:val="20"/>
        </w:rPr>
        <w:t xml:space="preserve"> </w:t>
      </w:r>
      <w:r w:rsidRPr="00E61832">
        <w:rPr>
          <w:sz w:val="20"/>
          <w:szCs w:val="20"/>
        </w:rPr>
        <w:t>the air. "For a body is called firm." that is dense</w:t>
      </w:r>
      <w:r>
        <w:rPr>
          <w:sz w:val="20"/>
          <w:szCs w:val="20"/>
        </w:rPr>
        <w:t xml:space="preserve"> </w:t>
      </w:r>
      <w:r w:rsidRPr="00E61832">
        <w:rPr>
          <w:sz w:val="20"/>
          <w:szCs w:val="20"/>
        </w:rPr>
        <w:t>and solid, "thereby differing from a mathematical</w:t>
      </w:r>
      <w:r>
        <w:rPr>
          <w:sz w:val="20"/>
          <w:szCs w:val="20"/>
        </w:rPr>
        <w:t xml:space="preserve"> </w:t>
      </w:r>
      <w:r w:rsidRPr="00E61832">
        <w:rPr>
          <w:sz w:val="20"/>
          <w:szCs w:val="20"/>
        </w:rPr>
        <w:t>body'' as is remarked by Basil (Horn, iii</w:t>
      </w:r>
      <w:r>
        <w:rPr>
          <w:sz w:val="20"/>
          <w:szCs w:val="20"/>
        </w:rPr>
        <w:t xml:space="preserve"> </w:t>
      </w:r>
      <w:r w:rsidRPr="00E61832">
        <w:rPr>
          <w:sz w:val="20"/>
          <w:szCs w:val="20"/>
        </w:rPr>
        <w:t xml:space="preserve">in </w:t>
      </w:r>
      <w:proofErr w:type="spellStart"/>
      <w:r w:rsidRPr="00E61832">
        <w:rPr>
          <w:sz w:val="20"/>
          <w:szCs w:val="20"/>
        </w:rPr>
        <w:t>Hexaem</w:t>
      </w:r>
      <w:proofErr w:type="spellEnd"/>
      <w:r w:rsidRPr="00E61832">
        <w:rPr>
          <w:sz w:val="20"/>
          <w:szCs w:val="20"/>
        </w:rPr>
        <w:t>.</w:t>
      </w:r>
      <w:proofErr w:type="gramStart"/>
      <w:r w:rsidRPr="00E61832">
        <w:rPr>
          <w:sz w:val="20"/>
          <w:szCs w:val="20"/>
        </w:rPr>
        <w:t>)</w:t>
      </w:r>
      <w:r>
        <w:rPr>
          <w:sz w:val="20"/>
          <w:szCs w:val="20"/>
        </w:rPr>
        <w:t>.</w:t>
      </w:r>
      <w:r>
        <w:rPr>
          <w:rFonts w:cstheme="minorHAnsi"/>
          <w:sz w:val="20"/>
          <w:szCs w:val="20"/>
        </w:rPr>
        <w:t>³</w:t>
      </w:r>
      <w:proofErr w:type="gramEnd"/>
      <w:r w:rsidRPr="00E61832">
        <w:rPr>
          <w:sz w:val="20"/>
          <w:szCs w:val="20"/>
        </w:rPr>
        <w:t xml:space="preserve"> If. then, this explanation is adopted</w:t>
      </w:r>
      <w:r>
        <w:rPr>
          <w:sz w:val="20"/>
          <w:szCs w:val="20"/>
        </w:rPr>
        <w:t xml:space="preserve"> </w:t>
      </w:r>
      <w:r w:rsidRPr="00E61832">
        <w:rPr>
          <w:sz w:val="20"/>
          <w:szCs w:val="20"/>
        </w:rPr>
        <w:t>none of these opinions will be found contrary</w:t>
      </w:r>
      <w:r>
        <w:rPr>
          <w:sz w:val="20"/>
          <w:szCs w:val="20"/>
        </w:rPr>
        <w:t xml:space="preserve"> </w:t>
      </w:r>
      <w:r w:rsidRPr="00E61832">
        <w:rPr>
          <w:sz w:val="20"/>
          <w:szCs w:val="20"/>
        </w:rPr>
        <w:t>to reason. Augustine, in fact (Gen. ad lit.</w:t>
      </w:r>
      <w:r>
        <w:rPr>
          <w:sz w:val="20"/>
          <w:szCs w:val="20"/>
        </w:rPr>
        <w:t xml:space="preserve"> </w:t>
      </w:r>
      <w:r w:rsidRPr="00E61832">
        <w:rPr>
          <w:sz w:val="20"/>
          <w:szCs w:val="20"/>
        </w:rPr>
        <w:t>ii, 4</w:t>
      </w:r>
      <w:proofErr w:type="gramStart"/>
      <w:r w:rsidRPr="00E61832">
        <w:rPr>
          <w:sz w:val="20"/>
          <w:szCs w:val="20"/>
        </w:rPr>
        <w:t>),</w:t>
      </w:r>
      <w:r>
        <w:rPr>
          <w:rFonts w:cstheme="minorHAnsi"/>
          <w:sz w:val="20"/>
          <w:szCs w:val="20"/>
        </w:rPr>
        <w:t>⁴</w:t>
      </w:r>
      <w:proofErr w:type="gramEnd"/>
      <w:r w:rsidRPr="00E61832">
        <w:rPr>
          <w:sz w:val="20"/>
          <w:szCs w:val="20"/>
        </w:rPr>
        <w:t xml:space="preserve"> recommends it </w:t>
      </w:r>
      <w:r w:rsidRPr="00E61832">
        <w:rPr>
          <w:sz w:val="20"/>
          <w:szCs w:val="20"/>
        </w:rPr>
        <w:lastRenderedPageBreak/>
        <w:t>thus: "I consider this</w:t>
      </w:r>
      <w:r>
        <w:rPr>
          <w:sz w:val="20"/>
          <w:szCs w:val="20"/>
        </w:rPr>
        <w:t xml:space="preserve"> </w:t>
      </w:r>
      <w:r w:rsidRPr="00E61832">
        <w:rPr>
          <w:sz w:val="20"/>
          <w:szCs w:val="20"/>
        </w:rPr>
        <w:t>view of the question worthy of all commendation,</w:t>
      </w:r>
      <w:r>
        <w:rPr>
          <w:sz w:val="20"/>
          <w:szCs w:val="20"/>
        </w:rPr>
        <w:t xml:space="preserve"> </w:t>
      </w:r>
      <w:r w:rsidRPr="00E61832">
        <w:rPr>
          <w:sz w:val="20"/>
          <w:szCs w:val="20"/>
        </w:rPr>
        <w:t>as neither contrary to faith nor difficult to</w:t>
      </w:r>
      <w:r>
        <w:rPr>
          <w:sz w:val="20"/>
          <w:szCs w:val="20"/>
        </w:rPr>
        <w:t xml:space="preserve"> </w:t>
      </w:r>
      <w:r w:rsidRPr="00E61832">
        <w:rPr>
          <w:sz w:val="20"/>
          <w:szCs w:val="20"/>
        </w:rPr>
        <w:t>be proved and believed."</w:t>
      </w:r>
    </w:p>
    <w:p w14:paraId="67A48DF7" w14:textId="455654A5" w:rsidR="00E61832" w:rsidRPr="00E61832" w:rsidRDefault="00E61832" w:rsidP="00E61832">
      <w:pPr>
        <w:jc w:val="both"/>
        <w:rPr>
          <w:sz w:val="20"/>
          <w:szCs w:val="20"/>
        </w:rPr>
      </w:pPr>
      <w:r w:rsidRPr="00E61832">
        <w:rPr>
          <w:sz w:val="20"/>
          <w:szCs w:val="20"/>
        </w:rPr>
        <w:t>Reply Obj. 1. According to Chrysostom</w:t>
      </w:r>
      <w:r>
        <w:rPr>
          <w:sz w:val="20"/>
          <w:szCs w:val="20"/>
        </w:rPr>
        <w:t xml:space="preserve"> </w:t>
      </w:r>
      <w:r w:rsidRPr="00E61832">
        <w:rPr>
          <w:sz w:val="20"/>
          <w:szCs w:val="20"/>
        </w:rPr>
        <w:t>(Horn, ii in Genes.</w:t>
      </w:r>
      <w:proofErr w:type="gramStart"/>
      <w:r>
        <w:rPr>
          <w:sz w:val="20"/>
          <w:szCs w:val="20"/>
        </w:rPr>
        <w:t>)</w:t>
      </w:r>
      <w:r w:rsidRPr="00E61832">
        <w:rPr>
          <w:sz w:val="20"/>
          <w:szCs w:val="20"/>
        </w:rPr>
        <w:t>.</w:t>
      </w:r>
      <w:r>
        <w:rPr>
          <w:rFonts w:cstheme="minorHAnsi"/>
          <w:sz w:val="20"/>
          <w:szCs w:val="20"/>
        </w:rPr>
        <w:t>⁵</w:t>
      </w:r>
      <w:proofErr w:type="gramEnd"/>
      <w:r w:rsidRPr="00E61832">
        <w:rPr>
          <w:sz w:val="20"/>
          <w:szCs w:val="20"/>
        </w:rPr>
        <w:t xml:space="preserve"> Moses prefaces his record</w:t>
      </w:r>
      <w:r>
        <w:rPr>
          <w:sz w:val="20"/>
          <w:szCs w:val="20"/>
        </w:rPr>
        <w:t xml:space="preserve"> </w:t>
      </w:r>
      <w:r w:rsidRPr="00E61832">
        <w:rPr>
          <w:sz w:val="20"/>
          <w:szCs w:val="20"/>
        </w:rPr>
        <w:t>by speaking of the works of God collectively,</w:t>
      </w:r>
      <w:r>
        <w:rPr>
          <w:sz w:val="20"/>
          <w:szCs w:val="20"/>
        </w:rPr>
        <w:t xml:space="preserve"> </w:t>
      </w:r>
      <w:r w:rsidRPr="00E61832">
        <w:rPr>
          <w:sz w:val="20"/>
          <w:szCs w:val="20"/>
        </w:rPr>
        <w:t>in the words. In the beginning God</w:t>
      </w:r>
      <w:r>
        <w:rPr>
          <w:sz w:val="20"/>
          <w:szCs w:val="20"/>
        </w:rPr>
        <w:t xml:space="preserve"> </w:t>
      </w:r>
      <w:r w:rsidRPr="00E61832">
        <w:rPr>
          <w:sz w:val="20"/>
          <w:szCs w:val="20"/>
        </w:rPr>
        <w:t>created heaven and earth, and then proceeds</w:t>
      </w:r>
      <w:r>
        <w:rPr>
          <w:sz w:val="20"/>
          <w:szCs w:val="20"/>
        </w:rPr>
        <w:t xml:space="preserve"> </w:t>
      </w:r>
      <w:r w:rsidRPr="00E61832">
        <w:rPr>
          <w:sz w:val="20"/>
          <w:szCs w:val="20"/>
        </w:rPr>
        <w:t xml:space="preserve">to explain them part by </w:t>
      </w:r>
      <w:proofErr w:type="gramStart"/>
      <w:r w:rsidRPr="00E61832">
        <w:rPr>
          <w:sz w:val="20"/>
          <w:szCs w:val="20"/>
        </w:rPr>
        <w:t>part ;</w:t>
      </w:r>
      <w:proofErr w:type="gramEnd"/>
      <w:r w:rsidRPr="00E61832">
        <w:rPr>
          <w:sz w:val="20"/>
          <w:szCs w:val="20"/>
        </w:rPr>
        <w:t xml:space="preserve"> in somewhat the</w:t>
      </w:r>
      <w:r>
        <w:rPr>
          <w:sz w:val="20"/>
          <w:szCs w:val="20"/>
        </w:rPr>
        <w:t xml:space="preserve"> </w:t>
      </w:r>
      <w:r w:rsidRPr="00E61832">
        <w:rPr>
          <w:sz w:val="20"/>
          <w:szCs w:val="20"/>
        </w:rPr>
        <w:t>same way as one might say: "This house was</w:t>
      </w:r>
      <w:r>
        <w:rPr>
          <w:sz w:val="20"/>
          <w:szCs w:val="20"/>
        </w:rPr>
        <w:t xml:space="preserve"> </w:t>
      </w:r>
      <w:r w:rsidRPr="00E61832">
        <w:rPr>
          <w:sz w:val="20"/>
          <w:szCs w:val="20"/>
        </w:rPr>
        <w:t>constructed by that builder." and then add:</w:t>
      </w:r>
      <w:r>
        <w:rPr>
          <w:sz w:val="20"/>
          <w:szCs w:val="20"/>
        </w:rPr>
        <w:t xml:space="preserve"> </w:t>
      </w:r>
      <w:r w:rsidRPr="00E61832">
        <w:rPr>
          <w:sz w:val="20"/>
          <w:szCs w:val="20"/>
        </w:rPr>
        <w:t>"First he laid the foundations, then built the</w:t>
      </w:r>
      <w:r>
        <w:rPr>
          <w:sz w:val="20"/>
          <w:szCs w:val="20"/>
        </w:rPr>
        <w:t xml:space="preserve"> </w:t>
      </w:r>
      <w:r w:rsidRPr="00E61832">
        <w:rPr>
          <w:sz w:val="20"/>
          <w:szCs w:val="20"/>
        </w:rPr>
        <w:t>walls, and thirdly, put on the roof." In accepting</w:t>
      </w:r>
      <w:r>
        <w:rPr>
          <w:sz w:val="20"/>
          <w:szCs w:val="20"/>
        </w:rPr>
        <w:t xml:space="preserve"> </w:t>
      </w:r>
      <w:r w:rsidRPr="00E61832">
        <w:rPr>
          <w:sz w:val="20"/>
          <w:szCs w:val="20"/>
        </w:rPr>
        <w:t xml:space="preserve">this </w:t>
      </w:r>
      <w:proofErr w:type="gramStart"/>
      <w:r w:rsidRPr="00E61832">
        <w:rPr>
          <w:sz w:val="20"/>
          <w:szCs w:val="20"/>
        </w:rPr>
        <w:t>explanation</w:t>
      </w:r>
      <w:proofErr w:type="gramEnd"/>
      <w:r w:rsidRPr="00E61832">
        <w:rPr>
          <w:sz w:val="20"/>
          <w:szCs w:val="20"/>
        </w:rPr>
        <w:t xml:space="preserve"> we are. therefore, not bound to</w:t>
      </w:r>
      <w:r>
        <w:rPr>
          <w:sz w:val="20"/>
          <w:szCs w:val="20"/>
        </w:rPr>
        <w:t xml:space="preserve"> </w:t>
      </w:r>
      <w:r w:rsidRPr="00E61832">
        <w:rPr>
          <w:sz w:val="20"/>
          <w:szCs w:val="20"/>
        </w:rPr>
        <w:t>hold that a different heaven is spoken of in the</w:t>
      </w:r>
      <w:r>
        <w:rPr>
          <w:sz w:val="20"/>
          <w:szCs w:val="20"/>
        </w:rPr>
        <w:t xml:space="preserve"> </w:t>
      </w:r>
      <w:r w:rsidRPr="00E61832">
        <w:rPr>
          <w:sz w:val="20"/>
          <w:szCs w:val="20"/>
        </w:rPr>
        <w:t>words: In the beginning God created heaven</w:t>
      </w:r>
      <w:r>
        <w:rPr>
          <w:sz w:val="20"/>
          <w:szCs w:val="20"/>
        </w:rPr>
        <w:t xml:space="preserve"> </w:t>
      </w:r>
      <w:r w:rsidRPr="00E61832">
        <w:rPr>
          <w:sz w:val="20"/>
          <w:szCs w:val="20"/>
        </w:rPr>
        <w:t>and earth, and when we read that the firmament</w:t>
      </w:r>
      <w:r>
        <w:rPr>
          <w:sz w:val="20"/>
          <w:szCs w:val="20"/>
        </w:rPr>
        <w:t xml:space="preserve"> </w:t>
      </w:r>
      <w:r w:rsidRPr="00E61832">
        <w:rPr>
          <w:sz w:val="20"/>
          <w:szCs w:val="20"/>
        </w:rPr>
        <w:t>was made on the second day.</w:t>
      </w:r>
    </w:p>
    <w:p w14:paraId="6610A0AA" w14:textId="7646378F" w:rsidR="003541DA" w:rsidRDefault="00E61832" w:rsidP="00E61832">
      <w:pPr>
        <w:jc w:val="both"/>
        <w:rPr>
          <w:sz w:val="20"/>
          <w:szCs w:val="20"/>
        </w:rPr>
      </w:pPr>
      <w:r w:rsidRPr="00E61832">
        <w:rPr>
          <w:sz w:val="20"/>
          <w:szCs w:val="20"/>
        </w:rPr>
        <w:t>We may also say that the heaven recorded as</w:t>
      </w:r>
      <w:r>
        <w:rPr>
          <w:sz w:val="20"/>
          <w:szCs w:val="20"/>
        </w:rPr>
        <w:t xml:space="preserve"> </w:t>
      </w:r>
      <w:r w:rsidRPr="00E61832">
        <w:rPr>
          <w:sz w:val="20"/>
          <w:szCs w:val="20"/>
        </w:rPr>
        <w:t>created in the beginning is not the same as that</w:t>
      </w:r>
      <w:r>
        <w:rPr>
          <w:sz w:val="20"/>
          <w:szCs w:val="20"/>
        </w:rPr>
        <w:t xml:space="preserve"> </w:t>
      </w:r>
      <w:r w:rsidRPr="00E61832">
        <w:rPr>
          <w:sz w:val="20"/>
          <w:szCs w:val="20"/>
        </w:rPr>
        <w:t>made on the second day; and there are several</w:t>
      </w:r>
      <w:r>
        <w:rPr>
          <w:sz w:val="20"/>
          <w:szCs w:val="20"/>
        </w:rPr>
        <w:t xml:space="preserve"> </w:t>
      </w:r>
      <w:r w:rsidRPr="00E61832">
        <w:rPr>
          <w:sz w:val="20"/>
          <w:szCs w:val="20"/>
        </w:rPr>
        <w:t>senses in which this may be understood. Augustine</w:t>
      </w:r>
      <w:r>
        <w:rPr>
          <w:sz w:val="20"/>
          <w:szCs w:val="20"/>
        </w:rPr>
        <w:t xml:space="preserve"> </w:t>
      </w:r>
      <w:r w:rsidRPr="00E61832">
        <w:rPr>
          <w:sz w:val="20"/>
          <w:szCs w:val="20"/>
        </w:rPr>
        <w:t xml:space="preserve">says (Gen. ad lit. </w:t>
      </w:r>
      <w:proofErr w:type="spellStart"/>
      <w:r w:rsidRPr="00E61832">
        <w:rPr>
          <w:sz w:val="20"/>
          <w:szCs w:val="20"/>
        </w:rPr>
        <w:t>i</w:t>
      </w:r>
      <w:proofErr w:type="spellEnd"/>
      <w:r w:rsidRPr="00E61832">
        <w:rPr>
          <w:sz w:val="20"/>
          <w:szCs w:val="20"/>
        </w:rPr>
        <w:t>.</w:t>
      </w:r>
      <w:r>
        <w:rPr>
          <w:sz w:val="20"/>
          <w:szCs w:val="20"/>
        </w:rPr>
        <w:t xml:space="preserve"> </w:t>
      </w:r>
      <w:proofErr w:type="gramStart"/>
      <w:r>
        <w:rPr>
          <w:sz w:val="20"/>
          <w:szCs w:val="20"/>
        </w:rPr>
        <w:t>9)</w:t>
      </w:r>
      <w:r>
        <w:rPr>
          <w:rFonts w:cstheme="minorHAnsi"/>
          <w:sz w:val="20"/>
          <w:szCs w:val="20"/>
        </w:rPr>
        <w:t>⁶</w:t>
      </w:r>
      <w:proofErr w:type="gramEnd"/>
      <w:r w:rsidRPr="00E61832">
        <w:rPr>
          <w:sz w:val="20"/>
          <w:szCs w:val="20"/>
        </w:rPr>
        <w:t xml:space="preserve"> that the heaven re-</w:t>
      </w:r>
    </w:p>
    <w:p w14:paraId="404A142C" w14:textId="7603AB41" w:rsidR="00E61832" w:rsidRPr="00E61832" w:rsidRDefault="00E61832" w:rsidP="00E61832">
      <w:pPr>
        <w:spacing w:after="0"/>
        <w:jc w:val="both"/>
        <w:rPr>
          <w:sz w:val="16"/>
          <w:szCs w:val="16"/>
        </w:rPr>
      </w:pPr>
      <w:r w:rsidRPr="00E61832">
        <w:rPr>
          <w:rFonts w:cstheme="minorHAnsi"/>
          <w:sz w:val="16"/>
          <w:szCs w:val="16"/>
        </w:rPr>
        <w:t>¹</w:t>
      </w:r>
      <w:r w:rsidRPr="00E61832">
        <w:rPr>
          <w:sz w:val="16"/>
          <w:szCs w:val="16"/>
        </w:rPr>
        <w:t>Sect. 4 CPG 3, 700).</w:t>
      </w:r>
      <w:r w:rsidRPr="00E61832">
        <w:rPr>
          <w:sz w:val="16"/>
          <w:szCs w:val="16"/>
        </w:rPr>
        <w:tab/>
      </w:r>
      <w:r w:rsidRPr="00E61832">
        <w:rPr>
          <w:rFonts w:cstheme="minorHAnsi"/>
          <w:sz w:val="16"/>
          <w:szCs w:val="16"/>
        </w:rPr>
        <w:t>²</w:t>
      </w:r>
      <w:r w:rsidRPr="00E61832">
        <w:rPr>
          <w:sz w:val="16"/>
          <w:szCs w:val="16"/>
        </w:rPr>
        <w:t>PL 34, 319; also, v, 5 (325).</w:t>
      </w:r>
    </w:p>
    <w:p w14:paraId="698C6F25" w14:textId="3798F70E" w:rsidR="00E61832" w:rsidRPr="00E61832" w:rsidRDefault="00E61832" w:rsidP="00E61832">
      <w:pPr>
        <w:spacing w:after="0"/>
        <w:jc w:val="both"/>
        <w:rPr>
          <w:sz w:val="16"/>
          <w:szCs w:val="16"/>
        </w:rPr>
      </w:pPr>
      <w:r w:rsidRPr="00E61832">
        <w:rPr>
          <w:rFonts w:cstheme="minorHAnsi"/>
          <w:sz w:val="16"/>
          <w:szCs w:val="16"/>
        </w:rPr>
        <w:t>³</w:t>
      </w:r>
      <w:r w:rsidRPr="00E61832">
        <w:rPr>
          <w:sz w:val="16"/>
          <w:szCs w:val="16"/>
        </w:rPr>
        <w:t>PG 20, 64.</w:t>
      </w:r>
      <w:r w:rsidRPr="00E61832">
        <w:rPr>
          <w:sz w:val="16"/>
          <w:szCs w:val="16"/>
        </w:rPr>
        <w:tab/>
      </w:r>
      <w:r>
        <w:rPr>
          <w:sz w:val="16"/>
          <w:szCs w:val="16"/>
        </w:rPr>
        <w:tab/>
      </w:r>
      <w:r w:rsidRPr="00E61832">
        <w:rPr>
          <w:rFonts w:cstheme="minorHAnsi"/>
          <w:sz w:val="16"/>
          <w:szCs w:val="16"/>
        </w:rPr>
        <w:t>⁴</w:t>
      </w:r>
      <w:r w:rsidRPr="00E61832">
        <w:rPr>
          <w:sz w:val="16"/>
          <w:szCs w:val="16"/>
        </w:rPr>
        <w:t xml:space="preserve">PL 34, 266. </w:t>
      </w:r>
    </w:p>
    <w:p w14:paraId="748943FB" w14:textId="6CBA0684" w:rsidR="003541DA" w:rsidRPr="00E61832" w:rsidRDefault="00E61832" w:rsidP="00E61832">
      <w:pPr>
        <w:spacing w:after="0"/>
        <w:jc w:val="both"/>
        <w:rPr>
          <w:sz w:val="16"/>
          <w:szCs w:val="16"/>
        </w:rPr>
      </w:pPr>
      <w:r w:rsidRPr="00E61832">
        <w:rPr>
          <w:rFonts w:cstheme="minorHAnsi"/>
          <w:sz w:val="16"/>
          <w:szCs w:val="16"/>
        </w:rPr>
        <w:t>⁵</w:t>
      </w:r>
      <w:r w:rsidRPr="00E61832">
        <w:rPr>
          <w:sz w:val="16"/>
          <w:szCs w:val="16"/>
        </w:rPr>
        <w:t>PG 53, 30.</w:t>
      </w:r>
      <w:r w:rsidRPr="00E61832">
        <w:rPr>
          <w:sz w:val="16"/>
          <w:szCs w:val="16"/>
        </w:rPr>
        <w:tab/>
      </w:r>
      <w:r>
        <w:rPr>
          <w:sz w:val="16"/>
          <w:szCs w:val="16"/>
        </w:rPr>
        <w:tab/>
      </w:r>
      <w:r w:rsidRPr="00E61832">
        <w:rPr>
          <w:rFonts w:cstheme="minorHAnsi"/>
          <w:sz w:val="16"/>
          <w:szCs w:val="16"/>
        </w:rPr>
        <w:t>⁶</w:t>
      </w:r>
      <w:r w:rsidRPr="00E61832">
        <w:rPr>
          <w:sz w:val="16"/>
          <w:szCs w:val="16"/>
        </w:rPr>
        <w:t>PL 34. 252.</w:t>
      </w:r>
    </w:p>
    <w:p w14:paraId="39D34E57" w14:textId="1450EBDE" w:rsidR="00E61832" w:rsidRPr="00E61832" w:rsidRDefault="00E61832" w:rsidP="006D0F45">
      <w:pPr>
        <w:spacing w:before="240"/>
        <w:jc w:val="both"/>
        <w:rPr>
          <w:sz w:val="20"/>
          <w:szCs w:val="20"/>
        </w:rPr>
      </w:pPr>
      <w:r w:rsidRPr="00E61832">
        <w:rPr>
          <w:sz w:val="20"/>
          <w:szCs w:val="20"/>
        </w:rPr>
        <w:t>corded as made on the first day is the formless</w:t>
      </w:r>
      <w:r w:rsidR="006D0F45">
        <w:rPr>
          <w:sz w:val="20"/>
          <w:szCs w:val="20"/>
        </w:rPr>
        <w:t xml:space="preserve"> </w:t>
      </w:r>
      <w:r w:rsidRPr="00E61832">
        <w:rPr>
          <w:sz w:val="20"/>
          <w:szCs w:val="20"/>
        </w:rPr>
        <w:t>spiritual nature, and that the heaven of the second</w:t>
      </w:r>
      <w:r w:rsidR="006D0F45">
        <w:rPr>
          <w:sz w:val="20"/>
          <w:szCs w:val="20"/>
        </w:rPr>
        <w:t xml:space="preserve"> </w:t>
      </w:r>
      <w:r w:rsidRPr="00E61832">
        <w:rPr>
          <w:sz w:val="20"/>
          <w:szCs w:val="20"/>
        </w:rPr>
        <w:t>day is the corporeal heaven. According to</w:t>
      </w:r>
      <w:r w:rsidR="006D0F45">
        <w:rPr>
          <w:sz w:val="20"/>
          <w:szCs w:val="20"/>
        </w:rPr>
        <w:t xml:space="preserve"> </w:t>
      </w:r>
      <w:r w:rsidRPr="00E61832">
        <w:rPr>
          <w:sz w:val="20"/>
          <w:szCs w:val="20"/>
        </w:rPr>
        <w:t>Bede (</w:t>
      </w:r>
      <w:proofErr w:type="spellStart"/>
      <w:r w:rsidRPr="00E61832">
        <w:rPr>
          <w:sz w:val="20"/>
          <w:szCs w:val="20"/>
        </w:rPr>
        <w:t>Hexaem</w:t>
      </w:r>
      <w:proofErr w:type="spellEnd"/>
      <w:r w:rsidRPr="00E61832">
        <w:rPr>
          <w:sz w:val="20"/>
          <w:szCs w:val="20"/>
        </w:rPr>
        <w:t xml:space="preserve">. </w:t>
      </w:r>
      <w:proofErr w:type="spellStart"/>
      <w:r w:rsidRPr="00E61832">
        <w:rPr>
          <w:sz w:val="20"/>
          <w:szCs w:val="20"/>
        </w:rPr>
        <w:t>i</w:t>
      </w:r>
      <w:proofErr w:type="spellEnd"/>
      <w:r w:rsidRPr="00E61832">
        <w:rPr>
          <w:sz w:val="20"/>
          <w:szCs w:val="20"/>
        </w:rPr>
        <w:t>)</w:t>
      </w:r>
      <w:r w:rsidR="006D0F45">
        <w:rPr>
          <w:rFonts w:cstheme="minorHAnsi"/>
          <w:sz w:val="20"/>
          <w:szCs w:val="20"/>
        </w:rPr>
        <w:t>⁷</w:t>
      </w:r>
      <w:r w:rsidRPr="00E61832">
        <w:rPr>
          <w:sz w:val="20"/>
          <w:szCs w:val="20"/>
        </w:rPr>
        <w:t xml:space="preserve"> and </w:t>
      </w:r>
      <w:proofErr w:type="spellStart"/>
      <w:proofErr w:type="gramStart"/>
      <w:r w:rsidRPr="00E61832">
        <w:rPr>
          <w:sz w:val="20"/>
          <w:szCs w:val="20"/>
        </w:rPr>
        <w:t>Strabus</w:t>
      </w:r>
      <w:proofErr w:type="spellEnd"/>
      <w:r w:rsidRPr="00E61832">
        <w:rPr>
          <w:sz w:val="20"/>
          <w:szCs w:val="20"/>
        </w:rPr>
        <w:t>,</w:t>
      </w:r>
      <w:r w:rsidR="006D0F45">
        <w:rPr>
          <w:rFonts w:cstheme="minorHAnsi"/>
          <w:sz w:val="20"/>
          <w:szCs w:val="20"/>
        </w:rPr>
        <w:t>⁸</w:t>
      </w:r>
      <w:proofErr w:type="gramEnd"/>
      <w:r w:rsidRPr="00E61832">
        <w:rPr>
          <w:sz w:val="20"/>
          <w:szCs w:val="20"/>
        </w:rPr>
        <w:t xml:space="preserve"> the heaven</w:t>
      </w:r>
      <w:r w:rsidR="006D0F45">
        <w:rPr>
          <w:sz w:val="20"/>
          <w:szCs w:val="20"/>
        </w:rPr>
        <w:t xml:space="preserve"> </w:t>
      </w:r>
      <w:r w:rsidRPr="00E61832">
        <w:rPr>
          <w:sz w:val="20"/>
          <w:szCs w:val="20"/>
        </w:rPr>
        <w:t>made on the first day is the empyrean, and the</w:t>
      </w:r>
      <w:r w:rsidR="006D0F45">
        <w:rPr>
          <w:sz w:val="20"/>
          <w:szCs w:val="20"/>
        </w:rPr>
        <w:t xml:space="preserve"> </w:t>
      </w:r>
      <w:r w:rsidRPr="00E61832">
        <w:rPr>
          <w:sz w:val="20"/>
          <w:szCs w:val="20"/>
        </w:rPr>
        <w:t>firmament made on the second day. the starry</w:t>
      </w:r>
      <w:r w:rsidR="006D0F45">
        <w:rPr>
          <w:sz w:val="20"/>
          <w:szCs w:val="20"/>
        </w:rPr>
        <w:t xml:space="preserve"> </w:t>
      </w:r>
      <w:r w:rsidRPr="00E61832">
        <w:rPr>
          <w:sz w:val="20"/>
          <w:szCs w:val="20"/>
        </w:rPr>
        <w:t>heaven. According to Damascene (De Fid.</w:t>
      </w:r>
      <w:r>
        <w:rPr>
          <w:sz w:val="20"/>
          <w:szCs w:val="20"/>
        </w:rPr>
        <w:t xml:space="preserve"> </w:t>
      </w:r>
      <w:r w:rsidRPr="00E61832">
        <w:rPr>
          <w:sz w:val="20"/>
          <w:szCs w:val="20"/>
        </w:rPr>
        <w:t>Orth. ii</w:t>
      </w:r>
      <w:proofErr w:type="gramStart"/>
      <w:r w:rsidRPr="00E61832">
        <w:rPr>
          <w:sz w:val="20"/>
          <w:szCs w:val="20"/>
        </w:rPr>
        <w:t>).</w:t>
      </w:r>
      <w:r>
        <w:rPr>
          <w:rFonts w:cstheme="minorHAnsi"/>
          <w:sz w:val="20"/>
          <w:szCs w:val="20"/>
        </w:rPr>
        <w:t>⁹</w:t>
      </w:r>
      <w:proofErr w:type="gramEnd"/>
      <w:r w:rsidRPr="00E61832">
        <w:rPr>
          <w:sz w:val="20"/>
          <w:szCs w:val="20"/>
        </w:rPr>
        <w:t xml:space="preserve"> that of the first day was "spherical</w:t>
      </w:r>
      <w:r>
        <w:rPr>
          <w:sz w:val="20"/>
          <w:szCs w:val="20"/>
        </w:rPr>
        <w:t xml:space="preserve"> </w:t>
      </w:r>
      <w:r w:rsidRPr="00E61832">
        <w:rPr>
          <w:sz w:val="20"/>
          <w:szCs w:val="20"/>
        </w:rPr>
        <w:t>in form and without stars." the same, in fact,</w:t>
      </w:r>
      <w:r>
        <w:rPr>
          <w:sz w:val="20"/>
          <w:szCs w:val="20"/>
        </w:rPr>
        <w:t xml:space="preserve"> </w:t>
      </w:r>
      <w:r w:rsidRPr="00E61832">
        <w:rPr>
          <w:sz w:val="20"/>
          <w:szCs w:val="20"/>
        </w:rPr>
        <w:t>that the philosophers speak of,</w:t>
      </w:r>
      <w:r>
        <w:rPr>
          <w:rFonts w:cstheme="minorHAnsi"/>
          <w:sz w:val="20"/>
          <w:szCs w:val="20"/>
        </w:rPr>
        <w:t>¹⁰</w:t>
      </w:r>
      <w:r w:rsidRPr="00E61832">
        <w:rPr>
          <w:sz w:val="20"/>
          <w:szCs w:val="20"/>
        </w:rPr>
        <w:t xml:space="preserve"> calling it the</w:t>
      </w:r>
      <w:r>
        <w:rPr>
          <w:sz w:val="20"/>
          <w:szCs w:val="20"/>
        </w:rPr>
        <w:t xml:space="preserve"> </w:t>
      </w:r>
      <w:r w:rsidRPr="00E61832">
        <w:rPr>
          <w:sz w:val="20"/>
          <w:szCs w:val="20"/>
        </w:rPr>
        <w:t>ninth sphere, and the primary movable body,</w:t>
      </w:r>
      <w:r>
        <w:rPr>
          <w:sz w:val="20"/>
          <w:szCs w:val="20"/>
        </w:rPr>
        <w:t xml:space="preserve"> </w:t>
      </w:r>
      <w:r w:rsidRPr="00E61832">
        <w:rPr>
          <w:sz w:val="20"/>
          <w:szCs w:val="20"/>
        </w:rPr>
        <w:t>which moves with a diurnal movement, while</w:t>
      </w:r>
      <w:r>
        <w:rPr>
          <w:sz w:val="20"/>
          <w:szCs w:val="20"/>
        </w:rPr>
        <w:t xml:space="preserve"> </w:t>
      </w:r>
      <w:r w:rsidRPr="00E61832">
        <w:rPr>
          <w:sz w:val="20"/>
          <w:szCs w:val="20"/>
        </w:rPr>
        <w:t>by the firmament made on the second day he</w:t>
      </w:r>
      <w:r>
        <w:rPr>
          <w:sz w:val="20"/>
          <w:szCs w:val="20"/>
        </w:rPr>
        <w:t xml:space="preserve"> </w:t>
      </w:r>
      <w:r w:rsidRPr="00E61832">
        <w:rPr>
          <w:sz w:val="20"/>
          <w:szCs w:val="20"/>
        </w:rPr>
        <w:t>understands the starry heaven.</w:t>
      </w:r>
    </w:p>
    <w:p w14:paraId="6DEF7FF3" w14:textId="306E79E8" w:rsidR="00E61832" w:rsidRPr="00E61832" w:rsidRDefault="00E61832" w:rsidP="00E61832">
      <w:pPr>
        <w:spacing w:before="240"/>
        <w:jc w:val="both"/>
        <w:rPr>
          <w:sz w:val="20"/>
          <w:szCs w:val="20"/>
        </w:rPr>
      </w:pPr>
      <w:r w:rsidRPr="00E61832">
        <w:rPr>
          <w:sz w:val="20"/>
          <w:szCs w:val="20"/>
        </w:rPr>
        <w:t>According to another theory, touched upon</w:t>
      </w:r>
      <w:r>
        <w:rPr>
          <w:sz w:val="20"/>
          <w:szCs w:val="20"/>
        </w:rPr>
        <w:t xml:space="preserve"> </w:t>
      </w:r>
      <w:r w:rsidRPr="00E61832">
        <w:rPr>
          <w:sz w:val="20"/>
          <w:szCs w:val="20"/>
        </w:rPr>
        <w:t xml:space="preserve">by </w:t>
      </w:r>
      <w:proofErr w:type="gramStart"/>
      <w:r w:rsidRPr="00E61832">
        <w:rPr>
          <w:sz w:val="20"/>
          <w:szCs w:val="20"/>
        </w:rPr>
        <w:t>Augustine,</w:t>
      </w:r>
      <w:r>
        <w:rPr>
          <w:rFonts w:cstheme="minorHAnsi"/>
          <w:sz w:val="20"/>
          <w:szCs w:val="20"/>
        </w:rPr>
        <w:t>¹</w:t>
      </w:r>
      <w:proofErr w:type="gramEnd"/>
      <w:r>
        <w:rPr>
          <w:rFonts w:cstheme="minorHAnsi"/>
          <w:sz w:val="20"/>
          <w:szCs w:val="20"/>
        </w:rPr>
        <w:t>¹</w:t>
      </w:r>
      <w:r w:rsidRPr="00E61832">
        <w:rPr>
          <w:sz w:val="20"/>
          <w:szCs w:val="20"/>
        </w:rPr>
        <w:t xml:space="preserve"> the heaven made on the first day</w:t>
      </w:r>
      <w:r>
        <w:rPr>
          <w:sz w:val="20"/>
          <w:szCs w:val="20"/>
        </w:rPr>
        <w:t xml:space="preserve"> </w:t>
      </w:r>
      <w:r w:rsidRPr="00E61832">
        <w:rPr>
          <w:sz w:val="20"/>
          <w:szCs w:val="20"/>
        </w:rPr>
        <w:t>was the starry heaven, and the firmament made</w:t>
      </w:r>
      <w:r>
        <w:rPr>
          <w:sz w:val="20"/>
          <w:szCs w:val="20"/>
        </w:rPr>
        <w:t xml:space="preserve"> </w:t>
      </w:r>
      <w:r w:rsidRPr="00E61832">
        <w:rPr>
          <w:sz w:val="20"/>
          <w:szCs w:val="20"/>
        </w:rPr>
        <w:t>on the second day was that region of the air</w:t>
      </w:r>
      <w:r>
        <w:rPr>
          <w:sz w:val="20"/>
          <w:szCs w:val="20"/>
        </w:rPr>
        <w:t xml:space="preserve"> </w:t>
      </w:r>
      <w:r w:rsidRPr="00E61832">
        <w:rPr>
          <w:sz w:val="20"/>
          <w:szCs w:val="20"/>
        </w:rPr>
        <w:t>where the clouds are condensed, which is also</w:t>
      </w:r>
      <w:r>
        <w:rPr>
          <w:sz w:val="20"/>
          <w:szCs w:val="20"/>
        </w:rPr>
        <w:t xml:space="preserve"> </w:t>
      </w:r>
      <w:r w:rsidRPr="00E61832">
        <w:rPr>
          <w:sz w:val="20"/>
          <w:szCs w:val="20"/>
        </w:rPr>
        <w:t>called heaven, but equivocally. And to show</w:t>
      </w:r>
      <w:r>
        <w:rPr>
          <w:sz w:val="20"/>
          <w:szCs w:val="20"/>
        </w:rPr>
        <w:t xml:space="preserve"> </w:t>
      </w:r>
      <w:r w:rsidRPr="00E61832">
        <w:rPr>
          <w:sz w:val="20"/>
          <w:szCs w:val="20"/>
        </w:rPr>
        <w:t>that the word is here used in an equivocal sense,</w:t>
      </w:r>
      <w:r>
        <w:rPr>
          <w:sz w:val="20"/>
          <w:szCs w:val="20"/>
        </w:rPr>
        <w:t xml:space="preserve"> </w:t>
      </w:r>
      <w:r w:rsidRPr="00E61832">
        <w:rPr>
          <w:sz w:val="20"/>
          <w:szCs w:val="20"/>
        </w:rPr>
        <w:t>it is expressly said that God called the firmament</w:t>
      </w:r>
      <w:r>
        <w:rPr>
          <w:sz w:val="20"/>
          <w:szCs w:val="20"/>
        </w:rPr>
        <w:t xml:space="preserve"> </w:t>
      </w:r>
      <w:r w:rsidRPr="00E61832">
        <w:rPr>
          <w:sz w:val="20"/>
          <w:szCs w:val="20"/>
        </w:rPr>
        <w:t>heaven, just as in a preceding verse it is</w:t>
      </w:r>
      <w:r>
        <w:rPr>
          <w:sz w:val="20"/>
          <w:szCs w:val="20"/>
        </w:rPr>
        <w:t xml:space="preserve"> </w:t>
      </w:r>
      <w:r w:rsidRPr="00E61832">
        <w:rPr>
          <w:sz w:val="20"/>
          <w:szCs w:val="20"/>
        </w:rPr>
        <w:t>said that God called the light day (since the</w:t>
      </w:r>
      <w:r>
        <w:rPr>
          <w:sz w:val="20"/>
          <w:szCs w:val="20"/>
        </w:rPr>
        <w:t xml:space="preserve"> </w:t>
      </w:r>
      <w:r w:rsidRPr="00E61832">
        <w:rPr>
          <w:sz w:val="20"/>
          <w:szCs w:val="20"/>
        </w:rPr>
        <w:t>word day is also used to denote a space of</w:t>
      </w:r>
      <w:r>
        <w:rPr>
          <w:sz w:val="20"/>
          <w:szCs w:val="20"/>
        </w:rPr>
        <w:t xml:space="preserve"> </w:t>
      </w:r>
      <w:r w:rsidRPr="00E61832">
        <w:rPr>
          <w:sz w:val="20"/>
          <w:szCs w:val="20"/>
        </w:rPr>
        <w:t>twenty-four hours). Other instances of a similar</w:t>
      </w:r>
      <w:r>
        <w:rPr>
          <w:sz w:val="20"/>
          <w:szCs w:val="20"/>
        </w:rPr>
        <w:t xml:space="preserve"> </w:t>
      </w:r>
      <w:r w:rsidRPr="00E61832">
        <w:rPr>
          <w:sz w:val="20"/>
          <w:szCs w:val="20"/>
        </w:rPr>
        <w:t xml:space="preserve">use occur, as pointed out by Rabbi </w:t>
      </w:r>
      <w:proofErr w:type="gramStart"/>
      <w:r w:rsidRPr="00E61832">
        <w:rPr>
          <w:sz w:val="20"/>
          <w:szCs w:val="20"/>
        </w:rPr>
        <w:t>Moses.</w:t>
      </w:r>
      <w:r>
        <w:rPr>
          <w:rFonts w:cstheme="minorHAnsi"/>
          <w:sz w:val="20"/>
          <w:szCs w:val="20"/>
        </w:rPr>
        <w:t>¹</w:t>
      </w:r>
      <w:proofErr w:type="gramEnd"/>
      <w:r>
        <w:rPr>
          <w:rFonts w:cstheme="minorHAnsi"/>
          <w:sz w:val="20"/>
          <w:szCs w:val="20"/>
        </w:rPr>
        <w:t>²</w:t>
      </w:r>
      <w:r>
        <w:rPr>
          <w:sz w:val="20"/>
          <w:szCs w:val="20"/>
        </w:rPr>
        <w:t xml:space="preserve"> </w:t>
      </w:r>
      <w:r w:rsidRPr="00E61832">
        <w:rPr>
          <w:sz w:val="20"/>
          <w:szCs w:val="20"/>
        </w:rPr>
        <w:t>The second and third objections are sufficiently</w:t>
      </w:r>
      <w:r>
        <w:rPr>
          <w:sz w:val="20"/>
          <w:szCs w:val="20"/>
        </w:rPr>
        <w:t xml:space="preserve"> </w:t>
      </w:r>
      <w:r w:rsidRPr="00E61832">
        <w:rPr>
          <w:sz w:val="20"/>
          <w:szCs w:val="20"/>
        </w:rPr>
        <w:t>answered by what has been already said.</w:t>
      </w:r>
    </w:p>
    <w:p w14:paraId="32607318" w14:textId="5076661E" w:rsidR="00E61832" w:rsidRPr="00E61832" w:rsidRDefault="00E61832" w:rsidP="00E61832">
      <w:pPr>
        <w:spacing w:before="240"/>
        <w:jc w:val="both"/>
        <w:rPr>
          <w:i/>
          <w:iCs/>
          <w:sz w:val="20"/>
          <w:szCs w:val="20"/>
        </w:rPr>
      </w:pPr>
      <w:r w:rsidRPr="00E61832">
        <w:rPr>
          <w:sz w:val="20"/>
          <w:szCs w:val="20"/>
        </w:rPr>
        <w:t xml:space="preserve">Article 2. </w:t>
      </w:r>
      <w:r w:rsidRPr="00E61832">
        <w:rPr>
          <w:i/>
          <w:iCs/>
          <w:sz w:val="20"/>
          <w:szCs w:val="20"/>
        </w:rPr>
        <w:t>Whether There Are Waters Above the Firmament?</w:t>
      </w:r>
    </w:p>
    <w:p w14:paraId="1D58E2B0" w14:textId="05C9992B" w:rsidR="00E61832" w:rsidRPr="00E61832" w:rsidRDefault="00E61832" w:rsidP="00E61832">
      <w:pPr>
        <w:spacing w:before="240"/>
        <w:jc w:val="both"/>
        <w:rPr>
          <w:sz w:val="20"/>
          <w:szCs w:val="20"/>
        </w:rPr>
      </w:pPr>
      <w:r w:rsidRPr="00E61832">
        <w:rPr>
          <w:i/>
          <w:iCs/>
          <w:sz w:val="20"/>
          <w:szCs w:val="20"/>
        </w:rPr>
        <w:t>We proceed thus to the Second Article</w:t>
      </w:r>
      <w:r w:rsidRPr="00E61832">
        <w:rPr>
          <w:sz w:val="20"/>
          <w:szCs w:val="20"/>
        </w:rPr>
        <w:t xml:space="preserve">: </w:t>
      </w:r>
      <w:proofErr w:type="gramStart"/>
      <w:r w:rsidRPr="00E61832">
        <w:rPr>
          <w:sz w:val="20"/>
          <w:szCs w:val="20"/>
        </w:rPr>
        <w:t>It</w:t>
      </w:r>
      <w:r>
        <w:rPr>
          <w:sz w:val="20"/>
          <w:szCs w:val="20"/>
        </w:rPr>
        <w:t xml:space="preserve"> </w:t>
      </w:r>
      <w:r w:rsidRPr="00E61832">
        <w:rPr>
          <w:sz w:val="20"/>
          <w:szCs w:val="20"/>
        </w:rPr>
        <w:t>would seem that there</w:t>
      </w:r>
      <w:proofErr w:type="gramEnd"/>
      <w:r w:rsidRPr="00E61832">
        <w:rPr>
          <w:sz w:val="20"/>
          <w:szCs w:val="20"/>
        </w:rPr>
        <w:t xml:space="preserve"> are not waters above the</w:t>
      </w:r>
      <w:r>
        <w:rPr>
          <w:sz w:val="20"/>
          <w:szCs w:val="20"/>
        </w:rPr>
        <w:t xml:space="preserve"> </w:t>
      </w:r>
      <w:r w:rsidRPr="00E61832">
        <w:rPr>
          <w:sz w:val="20"/>
          <w:szCs w:val="20"/>
        </w:rPr>
        <w:t>firmament.</w:t>
      </w:r>
    </w:p>
    <w:p w14:paraId="49E1A4C1" w14:textId="02D5CAB4" w:rsidR="00E61832" w:rsidRPr="00E61832" w:rsidRDefault="00E61832" w:rsidP="00E61832">
      <w:pPr>
        <w:spacing w:before="240"/>
        <w:jc w:val="both"/>
        <w:rPr>
          <w:sz w:val="20"/>
          <w:szCs w:val="20"/>
        </w:rPr>
      </w:pPr>
      <w:r w:rsidRPr="00E61832">
        <w:rPr>
          <w:sz w:val="20"/>
          <w:szCs w:val="20"/>
        </w:rPr>
        <w:t>Objection 1. For water is heavy by nature,</w:t>
      </w:r>
      <w:r>
        <w:rPr>
          <w:sz w:val="20"/>
          <w:szCs w:val="20"/>
        </w:rPr>
        <w:t xml:space="preserve"> </w:t>
      </w:r>
      <w:r w:rsidRPr="00E61832">
        <w:rPr>
          <w:sz w:val="20"/>
          <w:szCs w:val="20"/>
        </w:rPr>
        <w:t>and heavy things tend naturally downwards,</w:t>
      </w:r>
      <w:r>
        <w:rPr>
          <w:sz w:val="20"/>
          <w:szCs w:val="20"/>
        </w:rPr>
        <w:t xml:space="preserve"> </w:t>
      </w:r>
      <w:r w:rsidRPr="00E61832">
        <w:rPr>
          <w:sz w:val="20"/>
          <w:szCs w:val="20"/>
        </w:rPr>
        <w:t xml:space="preserve">not upwards. </w:t>
      </w:r>
      <w:proofErr w:type="gramStart"/>
      <w:r w:rsidRPr="00E61832">
        <w:rPr>
          <w:sz w:val="20"/>
          <w:szCs w:val="20"/>
        </w:rPr>
        <w:t>Therefore</w:t>
      </w:r>
      <w:proofErr w:type="gramEnd"/>
      <w:r w:rsidRPr="00E61832">
        <w:rPr>
          <w:sz w:val="20"/>
          <w:szCs w:val="20"/>
        </w:rPr>
        <w:t xml:space="preserve"> there are not waters</w:t>
      </w:r>
      <w:r>
        <w:rPr>
          <w:sz w:val="20"/>
          <w:szCs w:val="20"/>
        </w:rPr>
        <w:t xml:space="preserve"> </w:t>
      </w:r>
      <w:r w:rsidRPr="00E61832">
        <w:rPr>
          <w:sz w:val="20"/>
          <w:szCs w:val="20"/>
        </w:rPr>
        <w:t>above the firmament.</w:t>
      </w:r>
    </w:p>
    <w:p w14:paraId="7CEE2A4D" w14:textId="7F11F0F4" w:rsidR="00E61832" w:rsidRPr="00E61832" w:rsidRDefault="00E61832" w:rsidP="00E61832">
      <w:pPr>
        <w:spacing w:before="240"/>
        <w:jc w:val="both"/>
        <w:rPr>
          <w:sz w:val="20"/>
          <w:szCs w:val="20"/>
        </w:rPr>
      </w:pPr>
      <w:r w:rsidRPr="00E61832">
        <w:rPr>
          <w:sz w:val="20"/>
          <w:szCs w:val="20"/>
        </w:rPr>
        <w:t>Obj. 2. Further, water is fluid by nature, and</w:t>
      </w:r>
      <w:r>
        <w:rPr>
          <w:sz w:val="20"/>
          <w:szCs w:val="20"/>
        </w:rPr>
        <w:t xml:space="preserve"> </w:t>
      </w:r>
      <w:r w:rsidRPr="00E61832">
        <w:rPr>
          <w:sz w:val="20"/>
          <w:szCs w:val="20"/>
        </w:rPr>
        <w:t>fluids cannot rest on a sphere, as experience</w:t>
      </w:r>
      <w:r>
        <w:rPr>
          <w:sz w:val="20"/>
          <w:szCs w:val="20"/>
        </w:rPr>
        <w:t xml:space="preserve"> </w:t>
      </w:r>
      <w:r w:rsidRPr="00E61832">
        <w:rPr>
          <w:sz w:val="20"/>
          <w:szCs w:val="20"/>
        </w:rPr>
        <w:t>shows. Therefore, since the firmament is a</w:t>
      </w:r>
      <w:r>
        <w:rPr>
          <w:sz w:val="20"/>
          <w:szCs w:val="20"/>
        </w:rPr>
        <w:t xml:space="preserve"> </w:t>
      </w:r>
      <w:r w:rsidRPr="00E61832">
        <w:rPr>
          <w:sz w:val="20"/>
          <w:szCs w:val="20"/>
        </w:rPr>
        <w:t>sphere, there cannot be water above it.</w:t>
      </w:r>
    </w:p>
    <w:p w14:paraId="50490B79" w14:textId="53013377" w:rsidR="003541DA" w:rsidRDefault="00E61832" w:rsidP="00E61832">
      <w:pPr>
        <w:spacing w:before="240"/>
        <w:jc w:val="both"/>
        <w:rPr>
          <w:sz w:val="20"/>
          <w:szCs w:val="20"/>
        </w:rPr>
      </w:pPr>
      <w:r w:rsidRPr="00E61832">
        <w:rPr>
          <w:sz w:val="20"/>
          <w:szCs w:val="20"/>
        </w:rPr>
        <w:t>Obj. 3. Further, water is an element, and appointed</w:t>
      </w:r>
      <w:r>
        <w:rPr>
          <w:sz w:val="20"/>
          <w:szCs w:val="20"/>
        </w:rPr>
        <w:t xml:space="preserve"> </w:t>
      </w:r>
      <w:r w:rsidRPr="00E61832">
        <w:rPr>
          <w:sz w:val="20"/>
          <w:szCs w:val="20"/>
        </w:rPr>
        <w:t>to the generation of composite bodies,</w:t>
      </w:r>
      <w:r>
        <w:rPr>
          <w:sz w:val="20"/>
          <w:szCs w:val="20"/>
        </w:rPr>
        <w:t xml:space="preserve"> </w:t>
      </w:r>
      <w:r w:rsidRPr="00E61832">
        <w:rPr>
          <w:sz w:val="20"/>
          <w:szCs w:val="20"/>
        </w:rPr>
        <w:t>according to the relation in which imperfect</w:t>
      </w:r>
      <w:r>
        <w:rPr>
          <w:sz w:val="20"/>
          <w:szCs w:val="20"/>
        </w:rPr>
        <w:t xml:space="preserve"> </w:t>
      </w:r>
      <w:r w:rsidRPr="00E61832">
        <w:rPr>
          <w:sz w:val="20"/>
          <w:szCs w:val="20"/>
        </w:rPr>
        <w:t>things stand towards perfect. But bodies of</w:t>
      </w:r>
      <w:r>
        <w:rPr>
          <w:sz w:val="20"/>
          <w:szCs w:val="20"/>
        </w:rPr>
        <w:t xml:space="preserve"> </w:t>
      </w:r>
      <w:r w:rsidRPr="00E61832">
        <w:rPr>
          <w:sz w:val="20"/>
          <w:szCs w:val="20"/>
        </w:rPr>
        <w:t>composite nature have their place upon the</w:t>
      </w:r>
    </w:p>
    <w:p w14:paraId="7B98E135" w14:textId="6AB9B0F4" w:rsidR="006D0F45" w:rsidRPr="006D0F45" w:rsidRDefault="006D0F45" w:rsidP="006D0F45">
      <w:pPr>
        <w:spacing w:after="0"/>
        <w:jc w:val="both"/>
        <w:rPr>
          <w:sz w:val="16"/>
          <w:szCs w:val="16"/>
        </w:rPr>
      </w:pPr>
      <w:r w:rsidRPr="006D0F45">
        <w:rPr>
          <w:rFonts w:cstheme="minorHAnsi"/>
          <w:sz w:val="16"/>
          <w:szCs w:val="16"/>
        </w:rPr>
        <w:t>⁷</w:t>
      </w:r>
      <w:r w:rsidRPr="006D0F45">
        <w:rPr>
          <w:sz w:val="16"/>
          <w:szCs w:val="16"/>
        </w:rPr>
        <w:t>PL 91, 13.</w:t>
      </w:r>
    </w:p>
    <w:p w14:paraId="7CDBA4B3" w14:textId="37224A94" w:rsidR="006D0F45" w:rsidRPr="006D0F45" w:rsidRDefault="006D0F45" w:rsidP="006D0F45">
      <w:pPr>
        <w:spacing w:after="0"/>
        <w:jc w:val="both"/>
        <w:rPr>
          <w:sz w:val="16"/>
          <w:szCs w:val="16"/>
        </w:rPr>
      </w:pPr>
      <w:r w:rsidRPr="006D0F45">
        <w:rPr>
          <w:rFonts w:cstheme="minorHAnsi"/>
          <w:sz w:val="16"/>
          <w:szCs w:val="16"/>
        </w:rPr>
        <w:t>⁸</w:t>
      </w:r>
      <w:r w:rsidRPr="006D0F45">
        <w:rPr>
          <w:sz w:val="16"/>
          <w:szCs w:val="16"/>
        </w:rPr>
        <w:t xml:space="preserve">Cf. Glossa </w:t>
      </w:r>
      <w:proofErr w:type="spellStart"/>
      <w:r w:rsidRPr="006D0F45">
        <w:rPr>
          <w:sz w:val="16"/>
          <w:szCs w:val="16"/>
        </w:rPr>
        <w:t>ordin</w:t>
      </w:r>
      <w:proofErr w:type="spellEnd"/>
      <w:r w:rsidRPr="006D0F45">
        <w:rPr>
          <w:sz w:val="16"/>
          <w:szCs w:val="16"/>
        </w:rPr>
        <w:t xml:space="preserve">., on Gen. 1. 1 (1, 23 F); on Gen. 1.6 (1, 24G); cf. also Glossa </w:t>
      </w:r>
      <w:proofErr w:type="spellStart"/>
      <w:r w:rsidRPr="006D0F45">
        <w:rPr>
          <w:sz w:val="16"/>
          <w:szCs w:val="16"/>
        </w:rPr>
        <w:t>interl</w:t>
      </w:r>
      <w:proofErr w:type="spellEnd"/>
      <w:r w:rsidRPr="006D0F45">
        <w:rPr>
          <w:sz w:val="16"/>
          <w:szCs w:val="16"/>
        </w:rPr>
        <w:t>, on Gen. 1. 6 (1, 25r). See above, q. lxvi, a. 3.</w:t>
      </w:r>
    </w:p>
    <w:p w14:paraId="114A53C0" w14:textId="58E0A313" w:rsidR="006D0F45" w:rsidRPr="006D0F45" w:rsidRDefault="006D0F45" w:rsidP="006D0F45">
      <w:pPr>
        <w:spacing w:after="0"/>
        <w:jc w:val="both"/>
        <w:rPr>
          <w:sz w:val="16"/>
          <w:szCs w:val="16"/>
        </w:rPr>
      </w:pPr>
      <w:r w:rsidRPr="006D0F45">
        <w:rPr>
          <w:rFonts w:cstheme="minorHAnsi"/>
          <w:sz w:val="16"/>
          <w:szCs w:val="16"/>
        </w:rPr>
        <w:t>⁹</w:t>
      </w:r>
      <w:r w:rsidRPr="006D0F45">
        <w:rPr>
          <w:sz w:val="16"/>
          <w:szCs w:val="16"/>
        </w:rPr>
        <w:t>Chap. 6 (PG 94. 880).</w:t>
      </w:r>
    </w:p>
    <w:p w14:paraId="36C85DF2" w14:textId="77777777" w:rsidR="006D0F45" w:rsidRPr="006D0F45" w:rsidRDefault="006D0F45" w:rsidP="006D0F45">
      <w:pPr>
        <w:spacing w:after="0"/>
        <w:jc w:val="both"/>
        <w:rPr>
          <w:sz w:val="16"/>
          <w:szCs w:val="16"/>
        </w:rPr>
      </w:pPr>
      <w:r w:rsidRPr="006D0F45">
        <w:rPr>
          <w:rFonts w:cstheme="minorHAnsi"/>
          <w:sz w:val="16"/>
          <w:szCs w:val="16"/>
        </w:rPr>
        <w:t>¹⁰</w:t>
      </w:r>
      <w:r w:rsidRPr="006D0F45">
        <w:rPr>
          <w:sz w:val="16"/>
          <w:szCs w:val="16"/>
        </w:rPr>
        <w:t xml:space="preserve">Especially Michael the </w:t>
      </w:r>
      <w:proofErr w:type="spellStart"/>
      <w:r w:rsidRPr="006D0F45">
        <w:rPr>
          <w:sz w:val="16"/>
          <w:szCs w:val="16"/>
        </w:rPr>
        <w:t>Scot.</w:t>
      </w:r>
      <w:proofErr w:type="spellEnd"/>
      <w:r w:rsidRPr="006D0F45">
        <w:rPr>
          <w:sz w:val="16"/>
          <w:szCs w:val="16"/>
        </w:rPr>
        <w:t xml:space="preserve"> See below, a. 2, Ans. 3; A. 3. </w:t>
      </w:r>
    </w:p>
    <w:p w14:paraId="3BAD4D13" w14:textId="5B5128BB" w:rsidR="006D0F45" w:rsidRPr="006D0F45" w:rsidRDefault="006D0F45" w:rsidP="006D0F45">
      <w:pPr>
        <w:spacing w:after="0"/>
        <w:jc w:val="both"/>
        <w:rPr>
          <w:sz w:val="16"/>
          <w:szCs w:val="16"/>
        </w:rPr>
      </w:pPr>
      <w:r w:rsidRPr="006D0F45">
        <w:rPr>
          <w:rFonts w:cstheme="minorHAnsi"/>
          <w:sz w:val="16"/>
          <w:szCs w:val="16"/>
        </w:rPr>
        <w:t>¹¹</w:t>
      </w:r>
      <w:r w:rsidRPr="006D0F45">
        <w:rPr>
          <w:sz w:val="16"/>
          <w:szCs w:val="16"/>
        </w:rPr>
        <w:t>Gett. ad lit. ,11, 1.4 (PL 34, 263, 265).</w:t>
      </w:r>
    </w:p>
    <w:p w14:paraId="38416BA3" w14:textId="20622A82" w:rsidR="003541DA" w:rsidRPr="006D0F45" w:rsidRDefault="006D0F45" w:rsidP="006D0F45">
      <w:pPr>
        <w:spacing w:after="0"/>
        <w:jc w:val="both"/>
        <w:rPr>
          <w:sz w:val="16"/>
          <w:szCs w:val="16"/>
        </w:rPr>
      </w:pPr>
      <w:r w:rsidRPr="006D0F45">
        <w:rPr>
          <w:rFonts w:cstheme="minorHAnsi"/>
          <w:sz w:val="16"/>
          <w:szCs w:val="16"/>
        </w:rPr>
        <w:t>¹²</w:t>
      </w:r>
      <w:r w:rsidRPr="006D0F45">
        <w:rPr>
          <w:sz w:val="16"/>
          <w:szCs w:val="16"/>
        </w:rPr>
        <w:t>Guide, 11, 30 (FR 2 13</w:t>
      </w:r>
      <w:proofErr w:type="gramStart"/>
      <w:r w:rsidRPr="006D0F45">
        <w:rPr>
          <w:sz w:val="16"/>
          <w:szCs w:val="16"/>
        </w:rPr>
        <w:t>) ;</w:t>
      </w:r>
      <w:proofErr w:type="gramEnd"/>
      <w:r w:rsidRPr="006D0F45">
        <w:rPr>
          <w:sz w:val="16"/>
          <w:szCs w:val="16"/>
        </w:rPr>
        <w:t xml:space="preserve"> cf. below, q. </w:t>
      </w:r>
      <w:proofErr w:type="spellStart"/>
      <w:r w:rsidRPr="006D0F45">
        <w:rPr>
          <w:sz w:val="16"/>
          <w:szCs w:val="16"/>
        </w:rPr>
        <w:t>lxlx</w:t>
      </w:r>
      <w:proofErr w:type="spellEnd"/>
      <w:r w:rsidRPr="006D0F45">
        <w:rPr>
          <w:sz w:val="16"/>
          <w:szCs w:val="16"/>
        </w:rPr>
        <w:t>, a. 1 Ans. 5.</w:t>
      </w:r>
    </w:p>
    <w:p w14:paraId="4D518F51" w14:textId="77777777" w:rsidR="003541DA" w:rsidRDefault="003541DA" w:rsidP="005F257A">
      <w:pPr>
        <w:jc w:val="both"/>
        <w:rPr>
          <w:sz w:val="20"/>
          <w:szCs w:val="20"/>
        </w:rPr>
      </w:pPr>
    </w:p>
    <w:p w14:paraId="176BF8A8" w14:textId="2DB1BA68" w:rsidR="00FC404E" w:rsidRPr="00FC404E" w:rsidRDefault="00FC404E" w:rsidP="00FC404E">
      <w:pPr>
        <w:jc w:val="both"/>
        <w:rPr>
          <w:sz w:val="20"/>
          <w:szCs w:val="20"/>
        </w:rPr>
      </w:pPr>
      <w:r w:rsidRPr="00FC404E">
        <w:rPr>
          <w:sz w:val="20"/>
          <w:szCs w:val="20"/>
        </w:rPr>
        <w:t>earth, and not above the firmament, so that</w:t>
      </w:r>
      <w:r>
        <w:rPr>
          <w:sz w:val="20"/>
          <w:szCs w:val="20"/>
        </w:rPr>
        <w:t xml:space="preserve"> </w:t>
      </w:r>
      <w:r w:rsidRPr="00FC404E">
        <w:rPr>
          <w:sz w:val="20"/>
          <w:szCs w:val="20"/>
        </w:rPr>
        <w:t>water would be useless there. But none of God's</w:t>
      </w:r>
      <w:r>
        <w:rPr>
          <w:sz w:val="20"/>
          <w:szCs w:val="20"/>
        </w:rPr>
        <w:t xml:space="preserve"> </w:t>
      </w:r>
      <w:r w:rsidRPr="00FC404E">
        <w:rPr>
          <w:sz w:val="20"/>
          <w:szCs w:val="20"/>
        </w:rPr>
        <w:t xml:space="preserve">works are useless. </w:t>
      </w:r>
      <w:proofErr w:type="gramStart"/>
      <w:r w:rsidRPr="00FC404E">
        <w:rPr>
          <w:sz w:val="20"/>
          <w:szCs w:val="20"/>
        </w:rPr>
        <w:t>Therefore</w:t>
      </w:r>
      <w:proofErr w:type="gramEnd"/>
      <w:r w:rsidRPr="00FC404E">
        <w:rPr>
          <w:sz w:val="20"/>
          <w:szCs w:val="20"/>
        </w:rPr>
        <w:t xml:space="preserve"> there are not waters</w:t>
      </w:r>
      <w:r>
        <w:rPr>
          <w:sz w:val="20"/>
          <w:szCs w:val="20"/>
        </w:rPr>
        <w:t xml:space="preserve"> </w:t>
      </w:r>
      <w:r w:rsidRPr="00FC404E">
        <w:rPr>
          <w:sz w:val="20"/>
          <w:szCs w:val="20"/>
        </w:rPr>
        <w:t>above the firmament.</w:t>
      </w:r>
    </w:p>
    <w:p w14:paraId="34D0E15C" w14:textId="5F678DBB" w:rsidR="00FC404E" w:rsidRPr="00FC404E" w:rsidRDefault="00FC404E" w:rsidP="00FC404E">
      <w:pPr>
        <w:jc w:val="both"/>
        <w:rPr>
          <w:sz w:val="20"/>
          <w:szCs w:val="20"/>
        </w:rPr>
      </w:pPr>
      <w:r w:rsidRPr="00FC404E">
        <w:rPr>
          <w:sz w:val="20"/>
          <w:szCs w:val="20"/>
        </w:rPr>
        <w:t xml:space="preserve">On the contrary, </w:t>
      </w:r>
      <w:proofErr w:type="gramStart"/>
      <w:r w:rsidRPr="00FC404E">
        <w:rPr>
          <w:sz w:val="20"/>
          <w:szCs w:val="20"/>
        </w:rPr>
        <w:t>It</w:t>
      </w:r>
      <w:proofErr w:type="gramEnd"/>
      <w:r w:rsidRPr="00FC404E">
        <w:rPr>
          <w:sz w:val="20"/>
          <w:szCs w:val="20"/>
        </w:rPr>
        <w:t xml:space="preserve"> is written (Gen. I. 7):</w:t>
      </w:r>
      <w:r>
        <w:rPr>
          <w:sz w:val="20"/>
          <w:szCs w:val="20"/>
        </w:rPr>
        <w:t xml:space="preserve"> (</w:t>
      </w:r>
      <w:r w:rsidRPr="00FC404E">
        <w:rPr>
          <w:sz w:val="20"/>
          <w:szCs w:val="20"/>
        </w:rPr>
        <w:t>God) divided the waters that were under the</w:t>
      </w:r>
      <w:r>
        <w:rPr>
          <w:sz w:val="20"/>
          <w:szCs w:val="20"/>
        </w:rPr>
        <w:t xml:space="preserve"> </w:t>
      </w:r>
      <w:r w:rsidRPr="00FC404E">
        <w:rPr>
          <w:sz w:val="20"/>
          <w:szCs w:val="20"/>
        </w:rPr>
        <w:t>firmament, from those that were above the</w:t>
      </w:r>
      <w:r>
        <w:rPr>
          <w:sz w:val="20"/>
          <w:szCs w:val="20"/>
        </w:rPr>
        <w:t xml:space="preserve"> </w:t>
      </w:r>
      <w:r w:rsidRPr="00FC404E">
        <w:rPr>
          <w:sz w:val="20"/>
          <w:szCs w:val="20"/>
        </w:rPr>
        <w:t>firmament.</w:t>
      </w:r>
    </w:p>
    <w:p w14:paraId="39080250" w14:textId="4D051D6C" w:rsidR="00FC404E" w:rsidRPr="00FC404E" w:rsidRDefault="00FC404E" w:rsidP="00FC404E">
      <w:pPr>
        <w:jc w:val="both"/>
        <w:rPr>
          <w:sz w:val="20"/>
          <w:szCs w:val="20"/>
        </w:rPr>
      </w:pPr>
      <w:r w:rsidRPr="00FC404E">
        <w:rPr>
          <w:sz w:val="20"/>
          <w:szCs w:val="20"/>
        </w:rPr>
        <w:t xml:space="preserve">I answer with Augustine {Gen. ad lit. ii, </w:t>
      </w:r>
      <w:proofErr w:type="gramStart"/>
      <w:r w:rsidRPr="00FC404E">
        <w:rPr>
          <w:sz w:val="20"/>
          <w:szCs w:val="20"/>
        </w:rPr>
        <w:t>5)</w:t>
      </w:r>
      <w:r>
        <w:rPr>
          <w:rFonts w:cstheme="minorHAnsi"/>
          <w:sz w:val="20"/>
          <w:szCs w:val="20"/>
        </w:rPr>
        <w:t>¹</w:t>
      </w:r>
      <w:proofErr w:type="gramEnd"/>
      <w:r>
        <w:rPr>
          <w:sz w:val="20"/>
          <w:szCs w:val="20"/>
        </w:rPr>
        <w:t xml:space="preserve"> </w:t>
      </w:r>
      <w:r w:rsidRPr="00FC404E">
        <w:rPr>
          <w:sz w:val="20"/>
          <w:szCs w:val="20"/>
        </w:rPr>
        <w:t>that, "These words of Scripture have more authority</w:t>
      </w:r>
      <w:r>
        <w:rPr>
          <w:sz w:val="20"/>
          <w:szCs w:val="20"/>
        </w:rPr>
        <w:t xml:space="preserve"> </w:t>
      </w:r>
      <w:r w:rsidRPr="00FC404E">
        <w:rPr>
          <w:sz w:val="20"/>
          <w:szCs w:val="20"/>
        </w:rPr>
        <w:t>than the most exalted human intellect.</w:t>
      </w:r>
      <w:r>
        <w:rPr>
          <w:sz w:val="20"/>
          <w:szCs w:val="20"/>
        </w:rPr>
        <w:t xml:space="preserve"> </w:t>
      </w:r>
      <w:r w:rsidRPr="00FC404E">
        <w:rPr>
          <w:sz w:val="20"/>
          <w:szCs w:val="20"/>
        </w:rPr>
        <w:t>Hence, whatever these waters are, and whatever</w:t>
      </w:r>
      <w:r>
        <w:rPr>
          <w:sz w:val="20"/>
          <w:szCs w:val="20"/>
        </w:rPr>
        <w:t xml:space="preserve"> </w:t>
      </w:r>
      <w:r w:rsidRPr="00FC404E">
        <w:rPr>
          <w:sz w:val="20"/>
          <w:szCs w:val="20"/>
        </w:rPr>
        <w:t>their mode of existence, we cannot for a</w:t>
      </w:r>
      <w:r>
        <w:rPr>
          <w:sz w:val="20"/>
          <w:szCs w:val="20"/>
        </w:rPr>
        <w:t xml:space="preserve"> </w:t>
      </w:r>
      <w:r w:rsidRPr="00FC404E">
        <w:rPr>
          <w:sz w:val="20"/>
          <w:szCs w:val="20"/>
        </w:rPr>
        <w:t>moment doubt that they are there." As to the</w:t>
      </w:r>
      <w:r>
        <w:rPr>
          <w:sz w:val="20"/>
          <w:szCs w:val="20"/>
        </w:rPr>
        <w:t xml:space="preserve"> </w:t>
      </w:r>
      <w:r w:rsidRPr="00FC404E">
        <w:rPr>
          <w:sz w:val="20"/>
          <w:szCs w:val="20"/>
        </w:rPr>
        <w:t>nature of these waters, all are not agreed. Origen</w:t>
      </w:r>
      <w:r>
        <w:rPr>
          <w:sz w:val="20"/>
          <w:szCs w:val="20"/>
        </w:rPr>
        <w:t xml:space="preserve"> </w:t>
      </w:r>
      <w:r w:rsidRPr="00FC404E">
        <w:rPr>
          <w:sz w:val="20"/>
          <w:szCs w:val="20"/>
        </w:rPr>
        <w:t>says</w:t>
      </w:r>
      <w:r>
        <w:rPr>
          <w:rFonts w:cstheme="minorHAnsi"/>
          <w:sz w:val="20"/>
          <w:szCs w:val="20"/>
        </w:rPr>
        <w:t>²</w:t>
      </w:r>
      <w:r w:rsidRPr="00FC404E">
        <w:rPr>
          <w:sz w:val="20"/>
          <w:szCs w:val="20"/>
        </w:rPr>
        <w:t xml:space="preserve"> that the waters that are above the</w:t>
      </w:r>
      <w:r>
        <w:rPr>
          <w:sz w:val="20"/>
          <w:szCs w:val="20"/>
        </w:rPr>
        <w:t xml:space="preserve"> </w:t>
      </w:r>
      <w:r w:rsidRPr="00FC404E">
        <w:rPr>
          <w:sz w:val="20"/>
          <w:szCs w:val="20"/>
        </w:rPr>
        <w:t xml:space="preserve">firmament are spiritual </w:t>
      </w:r>
      <w:r w:rsidRPr="00FC404E">
        <w:rPr>
          <w:sz w:val="20"/>
          <w:szCs w:val="20"/>
        </w:rPr>
        <w:lastRenderedPageBreak/>
        <w:t>substances. Hence it is</w:t>
      </w:r>
      <w:r>
        <w:rPr>
          <w:sz w:val="20"/>
          <w:szCs w:val="20"/>
        </w:rPr>
        <w:t xml:space="preserve"> </w:t>
      </w:r>
      <w:r w:rsidRPr="00FC404E">
        <w:rPr>
          <w:sz w:val="20"/>
          <w:szCs w:val="20"/>
        </w:rPr>
        <w:t xml:space="preserve">written (Ps. 148. </w:t>
      </w:r>
      <w:proofErr w:type="gramStart"/>
      <w:r w:rsidRPr="00FC404E">
        <w:rPr>
          <w:sz w:val="20"/>
          <w:szCs w:val="20"/>
        </w:rPr>
        <w:t>4) :</w:t>
      </w:r>
      <w:proofErr w:type="gramEnd"/>
      <w:r w:rsidRPr="00FC404E">
        <w:rPr>
          <w:sz w:val="20"/>
          <w:szCs w:val="20"/>
        </w:rPr>
        <w:t xml:space="preserve"> Let the waters that are</w:t>
      </w:r>
      <w:r>
        <w:rPr>
          <w:sz w:val="20"/>
          <w:szCs w:val="20"/>
        </w:rPr>
        <w:t xml:space="preserve"> </w:t>
      </w:r>
      <w:r w:rsidRPr="00FC404E">
        <w:rPr>
          <w:sz w:val="20"/>
          <w:szCs w:val="20"/>
        </w:rPr>
        <w:t>above the heavens praise the name of the Lord,</w:t>
      </w:r>
      <w:r>
        <w:rPr>
          <w:sz w:val="20"/>
          <w:szCs w:val="20"/>
        </w:rPr>
        <w:t xml:space="preserve"> </w:t>
      </w:r>
      <w:r w:rsidRPr="00FC404E">
        <w:rPr>
          <w:sz w:val="20"/>
          <w:szCs w:val="20"/>
        </w:rPr>
        <w:t xml:space="preserve">and (Dan. 3. </w:t>
      </w:r>
      <w:proofErr w:type="gramStart"/>
      <w:r w:rsidRPr="00FC404E">
        <w:rPr>
          <w:sz w:val="20"/>
          <w:szCs w:val="20"/>
        </w:rPr>
        <w:t>60) :</w:t>
      </w:r>
      <w:proofErr w:type="gramEnd"/>
      <w:r w:rsidRPr="00FC404E">
        <w:rPr>
          <w:sz w:val="20"/>
          <w:szCs w:val="20"/>
        </w:rPr>
        <w:t xml:space="preserve"> Ye waters that are above the</w:t>
      </w:r>
      <w:r>
        <w:rPr>
          <w:sz w:val="20"/>
          <w:szCs w:val="20"/>
        </w:rPr>
        <w:t xml:space="preserve"> </w:t>
      </w:r>
      <w:r w:rsidRPr="00FC404E">
        <w:rPr>
          <w:sz w:val="20"/>
          <w:szCs w:val="20"/>
        </w:rPr>
        <w:t>heavens, bless the Lord. To this Basil answers</w:t>
      </w:r>
      <w:r>
        <w:rPr>
          <w:sz w:val="20"/>
          <w:szCs w:val="20"/>
        </w:rPr>
        <w:t xml:space="preserve"> (</w:t>
      </w:r>
      <w:r w:rsidRPr="00FC404E">
        <w:rPr>
          <w:sz w:val="20"/>
          <w:szCs w:val="20"/>
        </w:rPr>
        <w:t xml:space="preserve">Horn, iii in </w:t>
      </w:r>
      <w:proofErr w:type="spellStart"/>
      <w:r w:rsidRPr="00FC404E">
        <w:rPr>
          <w:sz w:val="20"/>
          <w:szCs w:val="20"/>
        </w:rPr>
        <w:t>Hexaem</w:t>
      </w:r>
      <w:proofErr w:type="spellEnd"/>
      <w:proofErr w:type="gramStart"/>
      <w:r w:rsidRPr="00FC404E">
        <w:rPr>
          <w:sz w:val="20"/>
          <w:szCs w:val="20"/>
        </w:rPr>
        <w:t>.)</w:t>
      </w:r>
      <w:r>
        <w:rPr>
          <w:rFonts w:cstheme="minorHAnsi"/>
          <w:sz w:val="20"/>
          <w:szCs w:val="20"/>
        </w:rPr>
        <w:t>³</w:t>
      </w:r>
      <w:proofErr w:type="gramEnd"/>
      <w:r w:rsidRPr="00FC404E">
        <w:rPr>
          <w:sz w:val="20"/>
          <w:szCs w:val="20"/>
        </w:rPr>
        <w:t xml:space="preserve"> that these words do not</w:t>
      </w:r>
      <w:r>
        <w:rPr>
          <w:sz w:val="20"/>
          <w:szCs w:val="20"/>
        </w:rPr>
        <w:t xml:space="preserve"> </w:t>
      </w:r>
      <w:r w:rsidRPr="00FC404E">
        <w:rPr>
          <w:sz w:val="20"/>
          <w:szCs w:val="20"/>
        </w:rPr>
        <w:t>mean that these waters are rational creatures,</w:t>
      </w:r>
      <w:r>
        <w:rPr>
          <w:sz w:val="20"/>
          <w:szCs w:val="20"/>
        </w:rPr>
        <w:t xml:space="preserve"> </w:t>
      </w:r>
      <w:r w:rsidRPr="00FC404E">
        <w:rPr>
          <w:sz w:val="20"/>
          <w:szCs w:val="20"/>
        </w:rPr>
        <w:t>but that the thoughtful contemplation of them</w:t>
      </w:r>
      <w:r>
        <w:rPr>
          <w:sz w:val="20"/>
          <w:szCs w:val="20"/>
        </w:rPr>
        <w:t xml:space="preserve"> </w:t>
      </w:r>
      <w:r w:rsidRPr="00FC404E">
        <w:rPr>
          <w:sz w:val="20"/>
          <w:szCs w:val="20"/>
        </w:rPr>
        <w:t>by those who understand fulfils the glory of the</w:t>
      </w:r>
      <w:r>
        <w:rPr>
          <w:sz w:val="20"/>
          <w:szCs w:val="20"/>
        </w:rPr>
        <w:t xml:space="preserve"> </w:t>
      </w:r>
      <w:r w:rsidRPr="00FC404E">
        <w:rPr>
          <w:sz w:val="20"/>
          <w:szCs w:val="20"/>
        </w:rPr>
        <w:t>Creator. Hence in the same context, fire, hail,</w:t>
      </w:r>
      <w:r>
        <w:rPr>
          <w:sz w:val="20"/>
          <w:szCs w:val="20"/>
        </w:rPr>
        <w:t xml:space="preserve"> </w:t>
      </w:r>
      <w:r w:rsidRPr="00FC404E">
        <w:rPr>
          <w:sz w:val="20"/>
          <w:szCs w:val="20"/>
        </w:rPr>
        <w:t>and other like creatures, are invoked in the</w:t>
      </w:r>
      <w:r>
        <w:rPr>
          <w:sz w:val="20"/>
          <w:szCs w:val="20"/>
        </w:rPr>
        <w:t xml:space="preserve"> </w:t>
      </w:r>
      <w:r w:rsidRPr="00FC404E">
        <w:rPr>
          <w:sz w:val="20"/>
          <w:szCs w:val="20"/>
        </w:rPr>
        <w:t>same way, though no one would attribute reason</w:t>
      </w:r>
      <w:r>
        <w:rPr>
          <w:sz w:val="20"/>
          <w:szCs w:val="20"/>
        </w:rPr>
        <w:t xml:space="preserve"> </w:t>
      </w:r>
      <w:r w:rsidRPr="00FC404E">
        <w:rPr>
          <w:sz w:val="20"/>
          <w:szCs w:val="20"/>
        </w:rPr>
        <w:t>to these.</w:t>
      </w:r>
    </w:p>
    <w:p w14:paraId="697EE19E" w14:textId="214534BB" w:rsidR="00FC404E" w:rsidRPr="00FC404E" w:rsidRDefault="00FC404E" w:rsidP="00FC404E">
      <w:pPr>
        <w:jc w:val="both"/>
        <w:rPr>
          <w:sz w:val="20"/>
          <w:szCs w:val="20"/>
        </w:rPr>
      </w:pPr>
      <w:r w:rsidRPr="00FC404E">
        <w:rPr>
          <w:sz w:val="20"/>
          <w:szCs w:val="20"/>
        </w:rPr>
        <w:t>We must hold, then, these waters to be material,</w:t>
      </w:r>
      <w:r>
        <w:rPr>
          <w:sz w:val="20"/>
          <w:szCs w:val="20"/>
        </w:rPr>
        <w:t xml:space="preserve"> </w:t>
      </w:r>
      <w:r w:rsidRPr="00FC404E">
        <w:rPr>
          <w:sz w:val="20"/>
          <w:szCs w:val="20"/>
        </w:rPr>
        <w:t>but their exact nature will be differently</w:t>
      </w:r>
      <w:r>
        <w:rPr>
          <w:sz w:val="20"/>
          <w:szCs w:val="20"/>
        </w:rPr>
        <w:t xml:space="preserve"> </w:t>
      </w:r>
      <w:r w:rsidRPr="00FC404E">
        <w:rPr>
          <w:sz w:val="20"/>
          <w:szCs w:val="20"/>
        </w:rPr>
        <w:t>defined according as opinions on the firmament</w:t>
      </w:r>
      <w:r>
        <w:rPr>
          <w:sz w:val="20"/>
          <w:szCs w:val="20"/>
        </w:rPr>
        <w:t xml:space="preserve"> </w:t>
      </w:r>
      <w:r w:rsidRPr="00FC404E">
        <w:rPr>
          <w:sz w:val="20"/>
          <w:szCs w:val="20"/>
        </w:rPr>
        <w:t>differ. For if by the firmament we understand</w:t>
      </w:r>
      <w:r>
        <w:rPr>
          <w:sz w:val="20"/>
          <w:szCs w:val="20"/>
        </w:rPr>
        <w:t xml:space="preserve"> </w:t>
      </w:r>
      <w:r w:rsidRPr="00FC404E">
        <w:rPr>
          <w:sz w:val="20"/>
          <w:szCs w:val="20"/>
        </w:rPr>
        <w:t>the starry heaven, and as being of the nature</w:t>
      </w:r>
      <w:r>
        <w:rPr>
          <w:sz w:val="20"/>
          <w:szCs w:val="20"/>
        </w:rPr>
        <w:t xml:space="preserve"> </w:t>
      </w:r>
      <w:r w:rsidRPr="00FC404E">
        <w:rPr>
          <w:sz w:val="20"/>
          <w:szCs w:val="20"/>
        </w:rPr>
        <w:t>of the four elements, for the same reason it</w:t>
      </w:r>
      <w:r>
        <w:rPr>
          <w:sz w:val="20"/>
          <w:szCs w:val="20"/>
        </w:rPr>
        <w:t xml:space="preserve"> </w:t>
      </w:r>
      <w:r w:rsidRPr="00FC404E">
        <w:rPr>
          <w:sz w:val="20"/>
          <w:szCs w:val="20"/>
        </w:rPr>
        <w:t>may be believed that the waters above the</w:t>
      </w:r>
      <w:r>
        <w:rPr>
          <w:sz w:val="20"/>
          <w:szCs w:val="20"/>
        </w:rPr>
        <w:t xml:space="preserve"> </w:t>
      </w:r>
      <w:r w:rsidRPr="00FC404E">
        <w:rPr>
          <w:sz w:val="20"/>
          <w:szCs w:val="20"/>
        </w:rPr>
        <w:t>heaven are of the same nature as the elemental</w:t>
      </w:r>
      <w:r>
        <w:rPr>
          <w:sz w:val="20"/>
          <w:szCs w:val="20"/>
        </w:rPr>
        <w:t xml:space="preserve"> </w:t>
      </w:r>
      <w:r w:rsidRPr="00FC404E">
        <w:rPr>
          <w:sz w:val="20"/>
          <w:szCs w:val="20"/>
        </w:rPr>
        <w:t>waters.</w:t>
      </w:r>
    </w:p>
    <w:p w14:paraId="462CC8AD" w14:textId="708B951C" w:rsidR="003541DA" w:rsidRDefault="00FC404E" w:rsidP="00FC404E">
      <w:pPr>
        <w:jc w:val="both"/>
        <w:rPr>
          <w:sz w:val="20"/>
          <w:szCs w:val="20"/>
        </w:rPr>
      </w:pPr>
      <w:r w:rsidRPr="00FC404E">
        <w:rPr>
          <w:sz w:val="20"/>
          <w:szCs w:val="20"/>
        </w:rPr>
        <w:t>But if by firmament we understand the starry</w:t>
      </w:r>
      <w:r>
        <w:rPr>
          <w:sz w:val="20"/>
          <w:szCs w:val="20"/>
        </w:rPr>
        <w:t xml:space="preserve"> </w:t>
      </w:r>
      <w:r w:rsidRPr="00FC404E">
        <w:rPr>
          <w:sz w:val="20"/>
          <w:szCs w:val="20"/>
        </w:rPr>
        <w:t>heaven, not, however, as being of the nature of</w:t>
      </w:r>
      <w:r>
        <w:rPr>
          <w:sz w:val="20"/>
          <w:szCs w:val="20"/>
        </w:rPr>
        <w:t xml:space="preserve"> </w:t>
      </w:r>
      <w:r w:rsidRPr="00FC404E">
        <w:rPr>
          <w:sz w:val="20"/>
          <w:szCs w:val="20"/>
        </w:rPr>
        <w:t>the four elements, then the waters above the</w:t>
      </w:r>
      <w:r>
        <w:rPr>
          <w:sz w:val="20"/>
          <w:szCs w:val="20"/>
        </w:rPr>
        <w:t xml:space="preserve"> </w:t>
      </w:r>
      <w:r w:rsidRPr="00FC404E">
        <w:rPr>
          <w:sz w:val="20"/>
          <w:szCs w:val="20"/>
        </w:rPr>
        <w:t>firmament will not be of the same nature as the</w:t>
      </w:r>
      <w:r>
        <w:rPr>
          <w:sz w:val="20"/>
          <w:szCs w:val="20"/>
        </w:rPr>
        <w:t xml:space="preserve"> </w:t>
      </w:r>
      <w:r w:rsidRPr="00FC404E">
        <w:rPr>
          <w:sz w:val="20"/>
          <w:szCs w:val="20"/>
        </w:rPr>
        <w:t>elemental waters, but just as, according to</w:t>
      </w:r>
      <w:r>
        <w:rPr>
          <w:sz w:val="20"/>
          <w:szCs w:val="20"/>
        </w:rPr>
        <w:t xml:space="preserve"> </w:t>
      </w:r>
      <w:proofErr w:type="spellStart"/>
      <w:r w:rsidRPr="00FC404E">
        <w:rPr>
          <w:sz w:val="20"/>
          <w:szCs w:val="20"/>
        </w:rPr>
        <w:t>Strabus</w:t>
      </w:r>
      <w:proofErr w:type="spellEnd"/>
      <w:r w:rsidRPr="00FC404E">
        <w:rPr>
          <w:sz w:val="20"/>
          <w:szCs w:val="20"/>
        </w:rPr>
        <w:t>,</w:t>
      </w:r>
      <w:r>
        <w:rPr>
          <w:rFonts w:cstheme="minorHAnsi"/>
          <w:sz w:val="20"/>
          <w:szCs w:val="20"/>
        </w:rPr>
        <w:t>⁴</w:t>
      </w:r>
      <w:r w:rsidRPr="00FC404E">
        <w:rPr>
          <w:sz w:val="20"/>
          <w:szCs w:val="20"/>
        </w:rPr>
        <w:t xml:space="preserve"> one heaven is called empyrean, that</w:t>
      </w:r>
      <w:r>
        <w:rPr>
          <w:sz w:val="20"/>
          <w:szCs w:val="20"/>
        </w:rPr>
        <w:t xml:space="preserve"> </w:t>
      </w:r>
      <w:r w:rsidRPr="00FC404E">
        <w:rPr>
          <w:sz w:val="20"/>
          <w:szCs w:val="20"/>
        </w:rPr>
        <w:t xml:space="preserve">is, fiery, on account of the </w:t>
      </w:r>
      <w:proofErr w:type="spellStart"/>
      <w:r w:rsidRPr="00FC404E">
        <w:rPr>
          <w:sz w:val="20"/>
          <w:szCs w:val="20"/>
        </w:rPr>
        <w:t>splendour</w:t>
      </w:r>
      <w:proofErr w:type="spellEnd"/>
      <w:r w:rsidRPr="00FC404E">
        <w:rPr>
          <w:sz w:val="20"/>
          <w:szCs w:val="20"/>
        </w:rPr>
        <w:t xml:space="preserve"> of the sun,</w:t>
      </w:r>
      <w:r>
        <w:rPr>
          <w:sz w:val="20"/>
          <w:szCs w:val="20"/>
        </w:rPr>
        <w:t xml:space="preserve"> </w:t>
      </w:r>
      <w:r w:rsidRPr="00FC404E">
        <w:rPr>
          <w:sz w:val="20"/>
          <w:szCs w:val="20"/>
        </w:rPr>
        <w:t>so this other heaven will be called aqueous</w:t>
      </w:r>
      <w:r>
        <w:rPr>
          <w:rFonts w:cstheme="minorHAnsi"/>
          <w:sz w:val="20"/>
          <w:szCs w:val="20"/>
        </w:rPr>
        <w:t>⁵</w:t>
      </w:r>
      <w:r>
        <w:rPr>
          <w:sz w:val="20"/>
          <w:szCs w:val="20"/>
        </w:rPr>
        <w:t xml:space="preserve"> </w:t>
      </w:r>
      <w:r w:rsidRPr="00FC404E">
        <w:rPr>
          <w:sz w:val="20"/>
          <w:szCs w:val="20"/>
        </w:rPr>
        <w:t>solely on account of its transparence; and this</w:t>
      </w:r>
      <w:r>
        <w:rPr>
          <w:sz w:val="20"/>
          <w:szCs w:val="20"/>
        </w:rPr>
        <w:t xml:space="preserve"> </w:t>
      </w:r>
      <w:r w:rsidRPr="00FC404E">
        <w:rPr>
          <w:sz w:val="20"/>
          <w:szCs w:val="20"/>
        </w:rPr>
        <w:t>heaven is above the starry heaven. Again, if the</w:t>
      </w:r>
      <w:r>
        <w:rPr>
          <w:sz w:val="20"/>
          <w:szCs w:val="20"/>
        </w:rPr>
        <w:t xml:space="preserve"> </w:t>
      </w:r>
      <w:r w:rsidRPr="00FC404E">
        <w:rPr>
          <w:sz w:val="20"/>
          <w:szCs w:val="20"/>
        </w:rPr>
        <w:t>firmament is held to be of other nature than</w:t>
      </w:r>
      <w:r>
        <w:rPr>
          <w:sz w:val="20"/>
          <w:szCs w:val="20"/>
        </w:rPr>
        <w:t xml:space="preserve"> </w:t>
      </w:r>
      <w:r w:rsidRPr="00FC404E">
        <w:rPr>
          <w:sz w:val="20"/>
          <w:szCs w:val="20"/>
        </w:rPr>
        <w:t>the elements, it may still be said to divide the</w:t>
      </w:r>
      <w:r>
        <w:rPr>
          <w:sz w:val="20"/>
          <w:szCs w:val="20"/>
        </w:rPr>
        <w:t xml:space="preserve"> </w:t>
      </w:r>
      <w:proofErr w:type="gramStart"/>
      <w:r w:rsidRPr="00FC404E">
        <w:rPr>
          <w:sz w:val="20"/>
          <w:szCs w:val="20"/>
        </w:rPr>
        <w:t>waters,</w:t>
      </w:r>
      <w:r>
        <w:rPr>
          <w:rFonts w:cstheme="minorHAnsi"/>
          <w:sz w:val="20"/>
          <w:szCs w:val="20"/>
        </w:rPr>
        <w:t>⁶</w:t>
      </w:r>
      <w:proofErr w:type="gramEnd"/>
      <w:r>
        <w:rPr>
          <w:sz w:val="20"/>
          <w:szCs w:val="20"/>
        </w:rPr>
        <w:t xml:space="preserve"> </w:t>
      </w:r>
      <w:r w:rsidRPr="00FC404E">
        <w:rPr>
          <w:sz w:val="20"/>
          <w:szCs w:val="20"/>
        </w:rPr>
        <w:t xml:space="preserve">if we understand by water not the </w:t>
      </w:r>
      <w:proofErr w:type="spellStart"/>
      <w:r w:rsidRPr="00FC404E">
        <w:rPr>
          <w:sz w:val="20"/>
          <w:szCs w:val="20"/>
        </w:rPr>
        <w:t>ele</w:t>
      </w:r>
      <w:proofErr w:type="spellEnd"/>
      <w:r w:rsidRPr="00FC404E">
        <w:rPr>
          <w:sz w:val="20"/>
          <w:szCs w:val="20"/>
        </w:rPr>
        <w:t>-</w:t>
      </w:r>
    </w:p>
    <w:p w14:paraId="2CAAC026" w14:textId="6D53038C" w:rsidR="00FC404E" w:rsidRPr="00FC404E" w:rsidRDefault="00FC404E" w:rsidP="00FC404E">
      <w:pPr>
        <w:spacing w:after="0"/>
        <w:jc w:val="both"/>
        <w:rPr>
          <w:sz w:val="16"/>
          <w:szCs w:val="16"/>
        </w:rPr>
      </w:pPr>
      <w:r w:rsidRPr="00FC404E">
        <w:rPr>
          <w:rFonts w:cstheme="minorHAnsi"/>
          <w:sz w:val="16"/>
          <w:szCs w:val="16"/>
        </w:rPr>
        <w:t>¹</w:t>
      </w:r>
      <w:r w:rsidRPr="00FC404E">
        <w:rPr>
          <w:sz w:val="16"/>
          <w:szCs w:val="16"/>
        </w:rPr>
        <w:t>PL 34, 267.</w:t>
      </w:r>
    </w:p>
    <w:p w14:paraId="10A2E9A8" w14:textId="185BDCEF" w:rsidR="00FC404E" w:rsidRPr="00FC404E" w:rsidRDefault="00FC404E" w:rsidP="00FC404E">
      <w:pPr>
        <w:spacing w:after="0"/>
        <w:jc w:val="both"/>
        <w:rPr>
          <w:sz w:val="16"/>
          <w:szCs w:val="16"/>
        </w:rPr>
      </w:pPr>
      <w:r w:rsidRPr="00FC404E">
        <w:rPr>
          <w:rFonts w:cstheme="minorHAnsi"/>
          <w:sz w:val="16"/>
          <w:szCs w:val="16"/>
        </w:rPr>
        <w:t>²</w:t>
      </w:r>
      <w:r w:rsidRPr="00FC404E">
        <w:rPr>
          <w:sz w:val="16"/>
          <w:szCs w:val="16"/>
        </w:rPr>
        <w:t>Cf. Epiphanius, Epist. Ad Joann, trans, by St. Jerome, Epist. Li (PL 22, 523).</w:t>
      </w:r>
    </w:p>
    <w:p w14:paraId="54EA7CAA" w14:textId="429F32B9" w:rsidR="00FC404E" w:rsidRPr="00FC404E" w:rsidRDefault="00FC404E" w:rsidP="00FC404E">
      <w:pPr>
        <w:spacing w:after="0"/>
        <w:jc w:val="both"/>
        <w:rPr>
          <w:sz w:val="16"/>
          <w:szCs w:val="16"/>
        </w:rPr>
      </w:pPr>
      <w:r w:rsidRPr="00FC404E">
        <w:rPr>
          <w:rFonts w:cstheme="minorHAnsi"/>
          <w:sz w:val="16"/>
          <w:szCs w:val="16"/>
        </w:rPr>
        <w:t>³</w:t>
      </w:r>
      <w:r w:rsidRPr="00FC404E">
        <w:rPr>
          <w:sz w:val="16"/>
          <w:szCs w:val="16"/>
        </w:rPr>
        <w:t>PG 29, 76.</w:t>
      </w:r>
      <w:r w:rsidRPr="00FC404E">
        <w:rPr>
          <w:sz w:val="16"/>
          <w:szCs w:val="16"/>
        </w:rPr>
        <w:tab/>
      </w:r>
      <w:r w:rsidRPr="00FC404E">
        <w:rPr>
          <w:rFonts w:cstheme="minorHAnsi"/>
          <w:sz w:val="16"/>
          <w:szCs w:val="16"/>
        </w:rPr>
        <w:t>⁴</w:t>
      </w:r>
      <w:r w:rsidRPr="00FC404E">
        <w:rPr>
          <w:sz w:val="16"/>
          <w:szCs w:val="16"/>
        </w:rPr>
        <w:t>See above, A. 1 Ans. 1.</w:t>
      </w:r>
    </w:p>
    <w:p w14:paraId="42BD6D29" w14:textId="4A99CD99" w:rsidR="00FC404E" w:rsidRPr="00FC404E" w:rsidRDefault="00FC404E" w:rsidP="00FC404E">
      <w:pPr>
        <w:spacing w:after="0"/>
        <w:jc w:val="both"/>
        <w:rPr>
          <w:sz w:val="16"/>
          <w:szCs w:val="16"/>
        </w:rPr>
      </w:pPr>
      <w:r w:rsidRPr="00FC404E">
        <w:rPr>
          <w:rFonts w:cstheme="minorHAnsi"/>
          <w:sz w:val="16"/>
          <w:szCs w:val="16"/>
        </w:rPr>
        <w:t>⁵</w:t>
      </w:r>
      <w:r w:rsidRPr="00FC404E">
        <w:rPr>
          <w:sz w:val="16"/>
          <w:szCs w:val="16"/>
        </w:rPr>
        <w:t>Cf. Albert, In Sent., ii, dist. xiv, a. 2 (BO xxvii, 260).</w:t>
      </w:r>
    </w:p>
    <w:p w14:paraId="1A0D8C23" w14:textId="3009B400" w:rsidR="003541DA" w:rsidRPr="00FC404E" w:rsidRDefault="00FC404E" w:rsidP="00FC404E">
      <w:pPr>
        <w:spacing w:after="0"/>
        <w:jc w:val="both"/>
        <w:rPr>
          <w:sz w:val="16"/>
          <w:szCs w:val="16"/>
        </w:rPr>
      </w:pPr>
      <w:r w:rsidRPr="00FC404E">
        <w:rPr>
          <w:rFonts w:cstheme="minorHAnsi"/>
          <w:sz w:val="16"/>
          <w:szCs w:val="16"/>
        </w:rPr>
        <w:t>⁶</w:t>
      </w:r>
      <w:r w:rsidRPr="00FC404E">
        <w:rPr>
          <w:sz w:val="16"/>
          <w:szCs w:val="16"/>
        </w:rPr>
        <w:t>Ibid., a. 1 (258).</w:t>
      </w:r>
    </w:p>
    <w:p w14:paraId="07D0EDF2" w14:textId="77777777" w:rsidR="003541DA" w:rsidRDefault="003541DA" w:rsidP="005F257A">
      <w:pPr>
        <w:jc w:val="both"/>
        <w:rPr>
          <w:sz w:val="20"/>
          <w:szCs w:val="20"/>
        </w:rPr>
      </w:pPr>
    </w:p>
    <w:p w14:paraId="0CEB7510" w14:textId="0D2DA7D6" w:rsidR="00FC404E" w:rsidRPr="00FC404E" w:rsidRDefault="00FC404E" w:rsidP="00FC404E">
      <w:pPr>
        <w:jc w:val="both"/>
        <w:rPr>
          <w:sz w:val="20"/>
          <w:szCs w:val="20"/>
        </w:rPr>
      </w:pPr>
      <w:proofErr w:type="spellStart"/>
      <w:r w:rsidRPr="00FC404E">
        <w:rPr>
          <w:sz w:val="20"/>
          <w:szCs w:val="20"/>
        </w:rPr>
        <w:t>ment</w:t>
      </w:r>
      <w:proofErr w:type="spellEnd"/>
      <w:r w:rsidRPr="00FC404E">
        <w:rPr>
          <w:sz w:val="20"/>
          <w:szCs w:val="20"/>
        </w:rPr>
        <w:t xml:space="preserve"> but formless matter. Augustine, in fact,</w:t>
      </w:r>
      <w:r>
        <w:rPr>
          <w:sz w:val="20"/>
          <w:szCs w:val="20"/>
        </w:rPr>
        <w:t xml:space="preserve"> </w:t>
      </w:r>
      <w:r w:rsidRPr="00FC404E">
        <w:rPr>
          <w:sz w:val="20"/>
          <w:szCs w:val="20"/>
        </w:rPr>
        <w:t xml:space="preserve">says </w:t>
      </w:r>
      <w:r>
        <w:rPr>
          <w:sz w:val="20"/>
          <w:szCs w:val="20"/>
        </w:rPr>
        <w:t>(</w:t>
      </w:r>
      <w:r w:rsidRPr="00FC404E">
        <w:rPr>
          <w:sz w:val="20"/>
          <w:szCs w:val="20"/>
        </w:rPr>
        <w:t xml:space="preserve">Super Gen. cont. Manich. </w:t>
      </w:r>
      <w:proofErr w:type="spellStart"/>
      <w:r w:rsidRPr="00FC404E">
        <w:rPr>
          <w:sz w:val="20"/>
          <w:szCs w:val="20"/>
        </w:rPr>
        <w:t>i</w:t>
      </w:r>
      <w:proofErr w:type="spellEnd"/>
      <w:r w:rsidRPr="00FC404E">
        <w:rPr>
          <w:sz w:val="20"/>
          <w:szCs w:val="20"/>
        </w:rPr>
        <w:t xml:space="preserve">, </w:t>
      </w:r>
      <w:proofErr w:type="gramStart"/>
      <w:r>
        <w:rPr>
          <w:sz w:val="20"/>
          <w:szCs w:val="20"/>
        </w:rPr>
        <w:t>7</w:t>
      </w:r>
      <w:r w:rsidRPr="00FC404E">
        <w:rPr>
          <w:sz w:val="20"/>
          <w:szCs w:val="20"/>
        </w:rPr>
        <w:t>)</w:t>
      </w:r>
      <w:r>
        <w:rPr>
          <w:rFonts w:cstheme="minorHAnsi"/>
          <w:sz w:val="20"/>
          <w:szCs w:val="20"/>
        </w:rPr>
        <w:t>⁷</w:t>
      </w:r>
      <w:proofErr w:type="gramEnd"/>
      <w:r w:rsidRPr="00FC404E">
        <w:rPr>
          <w:sz w:val="20"/>
          <w:szCs w:val="20"/>
        </w:rPr>
        <w:t xml:space="preserve"> that</w:t>
      </w:r>
      <w:r>
        <w:rPr>
          <w:sz w:val="20"/>
          <w:szCs w:val="20"/>
        </w:rPr>
        <w:t xml:space="preserve"> </w:t>
      </w:r>
      <w:r w:rsidRPr="00FC404E">
        <w:rPr>
          <w:sz w:val="20"/>
          <w:szCs w:val="20"/>
        </w:rPr>
        <w:t>whatever divides bodies from bodies can be</w:t>
      </w:r>
      <w:r>
        <w:rPr>
          <w:sz w:val="20"/>
          <w:szCs w:val="20"/>
        </w:rPr>
        <w:t xml:space="preserve"> </w:t>
      </w:r>
      <w:r w:rsidRPr="00FC404E">
        <w:rPr>
          <w:sz w:val="20"/>
          <w:szCs w:val="20"/>
        </w:rPr>
        <w:t>said to divide waters from waters.</w:t>
      </w:r>
      <w:r>
        <w:rPr>
          <w:sz w:val="20"/>
          <w:szCs w:val="20"/>
        </w:rPr>
        <w:t xml:space="preserve"> </w:t>
      </w:r>
      <w:r w:rsidRPr="00FC404E">
        <w:rPr>
          <w:sz w:val="20"/>
          <w:szCs w:val="20"/>
        </w:rPr>
        <w:t>If, however, we understand by the firmament</w:t>
      </w:r>
      <w:r>
        <w:rPr>
          <w:sz w:val="20"/>
          <w:szCs w:val="20"/>
        </w:rPr>
        <w:t xml:space="preserve"> </w:t>
      </w:r>
      <w:r w:rsidRPr="00FC404E">
        <w:rPr>
          <w:sz w:val="20"/>
          <w:szCs w:val="20"/>
        </w:rPr>
        <w:t>that part of the air in which the clouds are</w:t>
      </w:r>
      <w:r>
        <w:rPr>
          <w:sz w:val="20"/>
          <w:szCs w:val="20"/>
        </w:rPr>
        <w:t xml:space="preserve"> </w:t>
      </w:r>
      <w:proofErr w:type="gramStart"/>
      <w:r w:rsidRPr="00FC404E">
        <w:rPr>
          <w:sz w:val="20"/>
          <w:szCs w:val="20"/>
        </w:rPr>
        <w:t>condensed,</w:t>
      </w:r>
      <w:r>
        <w:rPr>
          <w:rFonts w:cstheme="minorHAnsi"/>
          <w:sz w:val="20"/>
          <w:szCs w:val="20"/>
        </w:rPr>
        <w:t>⁸</w:t>
      </w:r>
      <w:proofErr w:type="gramEnd"/>
      <w:r w:rsidRPr="00FC404E">
        <w:rPr>
          <w:sz w:val="20"/>
          <w:szCs w:val="20"/>
        </w:rPr>
        <w:t xml:space="preserve"> then the waters above the firmament</w:t>
      </w:r>
      <w:r>
        <w:rPr>
          <w:sz w:val="20"/>
          <w:szCs w:val="20"/>
        </w:rPr>
        <w:t xml:space="preserve"> </w:t>
      </w:r>
      <w:r w:rsidRPr="00FC404E">
        <w:rPr>
          <w:sz w:val="20"/>
          <w:szCs w:val="20"/>
        </w:rPr>
        <w:t xml:space="preserve">must rather be the </w:t>
      </w:r>
      <w:proofErr w:type="spellStart"/>
      <w:r w:rsidRPr="00FC404E">
        <w:rPr>
          <w:sz w:val="20"/>
          <w:szCs w:val="20"/>
        </w:rPr>
        <w:t>vapours</w:t>
      </w:r>
      <w:proofErr w:type="spellEnd"/>
      <w:r w:rsidRPr="00FC404E">
        <w:rPr>
          <w:sz w:val="20"/>
          <w:szCs w:val="20"/>
        </w:rPr>
        <w:t xml:space="preserve"> resolved from</w:t>
      </w:r>
      <w:r>
        <w:rPr>
          <w:sz w:val="20"/>
          <w:szCs w:val="20"/>
        </w:rPr>
        <w:t xml:space="preserve"> </w:t>
      </w:r>
      <w:r w:rsidRPr="00FC404E">
        <w:rPr>
          <w:sz w:val="20"/>
          <w:szCs w:val="20"/>
        </w:rPr>
        <w:t>the waters which are raised above a part of the</w:t>
      </w:r>
      <w:r>
        <w:rPr>
          <w:sz w:val="20"/>
          <w:szCs w:val="20"/>
        </w:rPr>
        <w:t xml:space="preserve"> </w:t>
      </w:r>
      <w:r w:rsidRPr="00FC404E">
        <w:rPr>
          <w:sz w:val="20"/>
          <w:szCs w:val="20"/>
        </w:rPr>
        <w:t>atmosphere, and from which the rain falls. But</w:t>
      </w:r>
      <w:r>
        <w:rPr>
          <w:sz w:val="20"/>
          <w:szCs w:val="20"/>
        </w:rPr>
        <w:t xml:space="preserve"> </w:t>
      </w:r>
      <w:r w:rsidRPr="00FC404E">
        <w:rPr>
          <w:sz w:val="20"/>
          <w:szCs w:val="20"/>
        </w:rPr>
        <w:t>to say, as some writers alluded to by Augustine</w:t>
      </w:r>
      <w:r>
        <w:rPr>
          <w:sz w:val="20"/>
          <w:szCs w:val="20"/>
        </w:rPr>
        <w:t xml:space="preserve"> (</w:t>
      </w:r>
      <w:r w:rsidRPr="00FC404E">
        <w:rPr>
          <w:sz w:val="20"/>
          <w:szCs w:val="20"/>
        </w:rPr>
        <w:t>Gen. ad lit. ii, 4</w:t>
      </w:r>
      <w:proofErr w:type="gramStart"/>
      <w:r w:rsidRPr="00FC404E">
        <w:rPr>
          <w:sz w:val="20"/>
          <w:szCs w:val="20"/>
        </w:rPr>
        <w:t>),</w:t>
      </w:r>
      <w:r>
        <w:rPr>
          <w:rFonts w:cstheme="minorHAnsi"/>
          <w:sz w:val="20"/>
          <w:szCs w:val="20"/>
        </w:rPr>
        <w:t>⁹</w:t>
      </w:r>
      <w:proofErr w:type="gramEnd"/>
      <w:r w:rsidRPr="00FC404E">
        <w:rPr>
          <w:sz w:val="20"/>
          <w:szCs w:val="20"/>
        </w:rPr>
        <w:t xml:space="preserve"> that waters resolved into</w:t>
      </w:r>
      <w:r>
        <w:rPr>
          <w:sz w:val="20"/>
          <w:szCs w:val="20"/>
        </w:rPr>
        <w:t xml:space="preserve"> </w:t>
      </w:r>
      <w:proofErr w:type="spellStart"/>
      <w:r w:rsidRPr="00FC404E">
        <w:rPr>
          <w:sz w:val="20"/>
          <w:szCs w:val="20"/>
        </w:rPr>
        <w:t>vapour</w:t>
      </w:r>
      <w:proofErr w:type="spellEnd"/>
      <w:r w:rsidRPr="00FC404E">
        <w:rPr>
          <w:sz w:val="20"/>
          <w:szCs w:val="20"/>
        </w:rPr>
        <w:t xml:space="preserve"> may be lifted above the starry heaven,</w:t>
      </w:r>
      <w:r>
        <w:rPr>
          <w:sz w:val="20"/>
          <w:szCs w:val="20"/>
        </w:rPr>
        <w:t xml:space="preserve"> </w:t>
      </w:r>
      <w:r w:rsidRPr="00FC404E">
        <w:rPr>
          <w:sz w:val="20"/>
          <w:szCs w:val="20"/>
        </w:rPr>
        <w:t>is impossible. The solid nature of the firmament,</w:t>
      </w:r>
      <w:r>
        <w:rPr>
          <w:sz w:val="20"/>
          <w:szCs w:val="20"/>
        </w:rPr>
        <w:t xml:space="preserve"> </w:t>
      </w:r>
      <w:r w:rsidRPr="00FC404E">
        <w:rPr>
          <w:sz w:val="20"/>
          <w:szCs w:val="20"/>
        </w:rPr>
        <w:t xml:space="preserve">the intervening region of fire, wherein all </w:t>
      </w:r>
      <w:proofErr w:type="spellStart"/>
      <w:r w:rsidRPr="00FC404E">
        <w:rPr>
          <w:sz w:val="20"/>
          <w:szCs w:val="20"/>
        </w:rPr>
        <w:t>vapour</w:t>
      </w:r>
      <w:proofErr w:type="spellEnd"/>
      <w:r>
        <w:rPr>
          <w:sz w:val="20"/>
          <w:szCs w:val="20"/>
        </w:rPr>
        <w:t xml:space="preserve"> </w:t>
      </w:r>
      <w:r w:rsidRPr="00FC404E">
        <w:rPr>
          <w:sz w:val="20"/>
          <w:szCs w:val="20"/>
        </w:rPr>
        <w:t>must be consumed, the tendency in light</w:t>
      </w:r>
      <w:r>
        <w:rPr>
          <w:sz w:val="20"/>
          <w:szCs w:val="20"/>
        </w:rPr>
        <w:t xml:space="preserve"> </w:t>
      </w:r>
      <w:r w:rsidRPr="00FC404E">
        <w:rPr>
          <w:sz w:val="20"/>
          <w:szCs w:val="20"/>
        </w:rPr>
        <w:t>and rarefied bodies to drift to one spot beneath</w:t>
      </w:r>
      <w:r>
        <w:rPr>
          <w:sz w:val="20"/>
          <w:szCs w:val="20"/>
        </w:rPr>
        <w:t xml:space="preserve"> </w:t>
      </w:r>
      <w:r w:rsidRPr="00FC404E">
        <w:rPr>
          <w:sz w:val="20"/>
          <w:szCs w:val="20"/>
        </w:rPr>
        <w:t>the vault of the moon, as well as the fact that</w:t>
      </w:r>
      <w:r>
        <w:rPr>
          <w:sz w:val="20"/>
          <w:szCs w:val="20"/>
        </w:rPr>
        <w:t xml:space="preserve"> </w:t>
      </w:r>
      <w:proofErr w:type="spellStart"/>
      <w:r w:rsidRPr="00FC404E">
        <w:rPr>
          <w:sz w:val="20"/>
          <w:szCs w:val="20"/>
        </w:rPr>
        <w:t>vapours</w:t>
      </w:r>
      <w:proofErr w:type="spellEnd"/>
      <w:r w:rsidRPr="00FC404E">
        <w:rPr>
          <w:sz w:val="20"/>
          <w:szCs w:val="20"/>
        </w:rPr>
        <w:t xml:space="preserve"> are perceived not to rise even to the</w:t>
      </w:r>
      <w:r>
        <w:rPr>
          <w:sz w:val="20"/>
          <w:szCs w:val="20"/>
        </w:rPr>
        <w:t xml:space="preserve"> </w:t>
      </w:r>
      <w:r w:rsidRPr="00FC404E">
        <w:rPr>
          <w:sz w:val="20"/>
          <w:szCs w:val="20"/>
        </w:rPr>
        <w:t>tops of the higher mountains, all go to show the</w:t>
      </w:r>
      <w:r>
        <w:rPr>
          <w:sz w:val="20"/>
          <w:szCs w:val="20"/>
        </w:rPr>
        <w:t xml:space="preserve"> </w:t>
      </w:r>
      <w:r w:rsidRPr="00FC404E">
        <w:rPr>
          <w:sz w:val="20"/>
          <w:szCs w:val="20"/>
        </w:rPr>
        <w:t>impossibility of this. Nor is it less absurd to</w:t>
      </w:r>
      <w:r>
        <w:rPr>
          <w:sz w:val="20"/>
          <w:szCs w:val="20"/>
        </w:rPr>
        <w:t xml:space="preserve"> </w:t>
      </w:r>
      <w:r w:rsidRPr="00FC404E">
        <w:rPr>
          <w:sz w:val="20"/>
          <w:szCs w:val="20"/>
        </w:rPr>
        <w:t>say, in support of this opinion, that bodies may</w:t>
      </w:r>
      <w:r>
        <w:rPr>
          <w:sz w:val="20"/>
          <w:szCs w:val="20"/>
        </w:rPr>
        <w:t xml:space="preserve"> </w:t>
      </w:r>
      <w:r w:rsidRPr="00FC404E">
        <w:rPr>
          <w:sz w:val="20"/>
          <w:szCs w:val="20"/>
        </w:rPr>
        <w:t>be rarefied infinitely, since natural bodies cannot</w:t>
      </w:r>
      <w:r>
        <w:rPr>
          <w:sz w:val="20"/>
          <w:szCs w:val="20"/>
        </w:rPr>
        <w:t xml:space="preserve"> </w:t>
      </w:r>
      <w:r w:rsidRPr="00FC404E">
        <w:rPr>
          <w:sz w:val="20"/>
          <w:szCs w:val="20"/>
        </w:rPr>
        <w:t>be infinitely rarefied or divided, but up to a</w:t>
      </w:r>
      <w:r>
        <w:rPr>
          <w:sz w:val="20"/>
          <w:szCs w:val="20"/>
        </w:rPr>
        <w:t xml:space="preserve"> </w:t>
      </w:r>
      <w:r w:rsidRPr="00FC404E">
        <w:rPr>
          <w:sz w:val="20"/>
          <w:szCs w:val="20"/>
        </w:rPr>
        <w:t>certain point only.</w:t>
      </w:r>
    </w:p>
    <w:p w14:paraId="464FFA3C" w14:textId="73125A5D" w:rsidR="00FC404E" w:rsidRDefault="00FC404E" w:rsidP="00FC404E">
      <w:pPr>
        <w:jc w:val="both"/>
        <w:rPr>
          <w:sz w:val="20"/>
          <w:szCs w:val="20"/>
        </w:rPr>
      </w:pPr>
      <w:r w:rsidRPr="00FC404E">
        <w:rPr>
          <w:sz w:val="20"/>
          <w:szCs w:val="20"/>
        </w:rPr>
        <w:t>Reply Obj. 1. Some have attempted to solve</w:t>
      </w:r>
      <w:r>
        <w:rPr>
          <w:sz w:val="20"/>
          <w:szCs w:val="20"/>
        </w:rPr>
        <w:t xml:space="preserve"> </w:t>
      </w:r>
      <w:r w:rsidRPr="00FC404E">
        <w:rPr>
          <w:sz w:val="20"/>
          <w:szCs w:val="20"/>
        </w:rPr>
        <w:t xml:space="preserve">this difficulty by supposing that </w:t>
      </w:r>
      <w:proofErr w:type="gramStart"/>
      <w:r w:rsidRPr="00FC404E">
        <w:rPr>
          <w:sz w:val="20"/>
          <w:szCs w:val="20"/>
        </w:rPr>
        <w:t>in spite of</w:t>
      </w:r>
      <w:proofErr w:type="gramEnd"/>
      <w:r w:rsidRPr="00FC404E">
        <w:rPr>
          <w:sz w:val="20"/>
          <w:szCs w:val="20"/>
        </w:rPr>
        <w:t xml:space="preserve"> the</w:t>
      </w:r>
      <w:r>
        <w:rPr>
          <w:sz w:val="20"/>
          <w:szCs w:val="20"/>
        </w:rPr>
        <w:t xml:space="preserve"> </w:t>
      </w:r>
      <w:r w:rsidRPr="00FC404E">
        <w:rPr>
          <w:sz w:val="20"/>
          <w:szCs w:val="20"/>
        </w:rPr>
        <w:t>natural heaviness of water, it is kept in its place</w:t>
      </w:r>
      <w:r>
        <w:rPr>
          <w:sz w:val="20"/>
          <w:szCs w:val="20"/>
        </w:rPr>
        <w:t xml:space="preserve"> </w:t>
      </w:r>
      <w:r w:rsidRPr="00FC404E">
        <w:rPr>
          <w:sz w:val="20"/>
          <w:szCs w:val="20"/>
        </w:rPr>
        <w:t>above the firmament by the Divine power. Augustine</w:t>
      </w:r>
      <w:r>
        <w:rPr>
          <w:sz w:val="20"/>
          <w:szCs w:val="20"/>
        </w:rPr>
        <w:t xml:space="preserve"> (</w:t>
      </w:r>
      <w:r w:rsidRPr="00FC404E">
        <w:rPr>
          <w:sz w:val="20"/>
          <w:szCs w:val="20"/>
        </w:rPr>
        <w:t xml:space="preserve">Gen. ad lit. ii, </w:t>
      </w:r>
      <w:proofErr w:type="spellStart"/>
      <w:r w:rsidRPr="00FC404E">
        <w:rPr>
          <w:sz w:val="20"/>
          <w:szCs w:val="20"/>
        </w:rPr>
        <w:t>i</w:t>
      </w:r>
      <w:proofErr w:type="spellEnd"/>
      <w:proofErr w:type="gramStart"/>
      <w:r w:rsidRPr="00FC404E">
        <w:rPr>
          <w:sz w:val="20"/>
          <w:szCs w:val="20"/>
        </w:rPr>
        <w:t>),</w:t>
      </w:r>
      <w:r>
        <w:rPr>
          <w:rFonts w:cstheme="minorHAnsi"/>
          <w:sz w:val="20"/>
          <w:szCs w:val="20"/>
        </w:rPr>
        <w:t>¹</w:t>
      </w:r>
      <w:proofErr w:type="gramEnd"/>
      <w:r>
        <w:rPr>
          <w:rFonts w:cstheme="minorHAnsi"/>
          <w:sz w:val="20"/>
          <w:szCs w:val="20"/>
        </w:rPr>
        <w:t>⁰</w:t>
      </w:r>
      <w:r w:rsidRPr="00FC404E">
        <w:rPr>
          <w:sz w:val="20"/>
          <w:szCs w:val="20"/>
        </w:rPr>
        <w:t xml:space="preserve"> however, will not</w:t>
      </w:r>
      <w:r>
        <w:rPr>
          <w:sz w:val="20"/>
          <w:szCs w:val="20"/>
        </w:rPr>
        <w:t xml:space="preserve"> </w:t>
      </w:r>
      <w:r w:rsidRPr="00FC404E">
        <w:rPr>
          <w:sz w:val="20"/>
          <w:szCs w:val="20"/>
        </w:rPr>
        <w:t>admit this solution, but says, "It is our business</w:t>
      </w:r>
      <w:r>
        <w:rPr>
          <w:sz w:val="20"/>
          <w:szCs w:val="20"/>
        </w:rPr>
        <w:t xml:space="preserve"> </w:t>
      </w:r>
      <w:r w:rsidRPr="00FC404E">
        <w:rPr>
          <w:sz w:val="20"/>
          <w:szCs w:val="20"/>
        </w:rPr>
        <w:t>here to inquire how God has constituted the</w:t>
      </w:r>
      <w:r>
        <w:rPr>
          <w:sz w:val="20"/>
          <w:szCs w:val="20"/>
        </w:rPr>
        <w:t xml:space="preserve"> </w:t>
      </w:r>
      <w:r w:rsidRPr="00FC404E">
        <w:rPr>
          <w:sz w:val="20"/>
          <w:szCs w:val="20"/>
        </w:rPr>
        <w:t>natures of His creatures, not how far it may</w:t>
      </w:r>
      <w:r>
        <w:rPr>
          <w:sz w:val="20"/>
          <w:szCs w:val="20"/>
        </w:rPr>
        <w:t xml:space="preserve"> </w:t>
      </w:r>
      <w:r w:rsidRPr="00FC404E">
        <w:rPr>
          <w:sz w:val="20"/>
          <w:szCs w:val="20"/>
        </w:rPr>
        <w:t>have pleased Him to work on them by way of</w:t>
      </w:r>
      <w:r>
        <w:rPr>
          <w:sz w:val="20"/>
          <w:szCs w:val="20"/>
        </w:rPr>
        <w:t xml:space="preserve"> </w:t>
      </w:r>
      <w:r w:rsidRPr="00FC404E">
        <w:rPr>
          <w:sz w:val="20"/>
          <w:szCs w:val="20"/>
        </w:rPr>
        <w:t>miracle."</w:t>
      </w:r>
      <w:r>
        <w:rPr>
          <w:sz w:val="20"/>
          <w:szCs w:val="20"/>
        </w:rPr>
        <w:t xml:space="preserve"> </w:t>
      </w:r>
    </w:p>
    <w:p w14:paraId="38FF2BC5" w14:textId="4E44F3F6" w:rsidR="00FC404E" w:rsidRPr="00FC404E" w:rsidRDefault="00FC404E" w:rsidP="00FC404E">
      <w:pPr>
        <w:jc w:val="both"/>
        <w:rPr>
          <w:sz w:val="20"/>
          <w:szCs w:val="20"/>
        </w:rPr>
      </w:pPr>
      <w:r w:rsidRPr="00FC404E">
        <w:rPr>
          <w:sz w:val="20"/>
          <w:szCs w:val="20"/>
        </w:rPr>
        <w:t>We leave this view, then, and answer that</w:t>
      </w:r>
      <w:r>
        <w:rPr>
          <w:sz w:val="20"/>
          <w:szCs w:val="20"/>
        </w:rPr>
        <w:t xml:space="preserve"> </w:t>
      </w:r>
      <w:r w:rsidRPr="00FC404E">
        <w:rPr>
          <w:sz w:val="20"/>
          <w:szCs w:val="20"/>
        </w:rPr>
        <w:t>according to the last two opinions on the firmament</w:t>
      </w:r>
      <w:r>
        <w:rPr>
          <w:sz w:val="20"/>
          <w:szCs w:val="20"/>
        </w:rPr>
        <w:t xml:space="preserve"> </w:t>
      </w:r>
      <w:r w:rsidRPr="00FC404E">
        <w:rPr>
          <w:sz w:val="20"/>
          <w:szCs w:val="20"/>
        </w:rPr>
        <w:t>and the waters the solution appears from</w:t>
      </w:r>
      <w:r>
        <w:rPr>
          <w:sz w:val="20"/>
          <w:szCs w:val="20"/>
        </w:rPr>
        <w:t xml:space="preserve"> </w:t>
      </w:r>
      <w:r w:rsidRPr="00FC404E">
        <w:rPr>
          <w:sz w:val="20"/>
          <w:szCs w:val="20"/>
        </w:rPr>
        <w:t>what has been said. According to the first opinion,</w:t>
      </w:r>
      <w:r>
        <w:rPr>
          <w:sz w:val="20"/>
          <w:szCs w:val="20"/>
        </w:rPr>
        <w:t xml:space="preserve"> </w:t>
      </w:r>
      <w:r w:rsidRPr="00FC404E">
        <w:rPr>
          <w:sz w:val="20"/>
          <w:szCs w:val="20"/>
        </w:rPr>
        <w:t>an order of the elements must be supposed</w:t>
      </w:r>
      <w:r>
        <w:rPr>
          <w:sz w:val="20"/>
          <w:szCs w:val="20"/>
        </w:rPr>
        <w:t xml:space="preserve"> </w:t>
      </w:r>
      <w:r w:rsidRPr="00FC404E">
        <w:rPr>
          <w:sz w:val="20"/>
          <w:szCs w:val="20"/>
        </w:rPr>
        <w:t xml:space="preserve">different from that given by </w:t>
      </w:r>
      <w:proofErr w:type="gramStart"/>
      <w:r w:rsidRPr="00FC404E">
        <w:rPr>
          <w:sz w:val="20"/>
          <w:szCs w:val="20"/>
        </w:rPr>
        <w:t>Aristotle,</w:t>
      </w:r>
      <w:r>
        <w:rPr>
          <w:rFonts w:cstheme="minorHAnsi"/>
          <w:sz w:val="20"/>
          <w:szCs w:val="20"/>
        </w:rPr>
        <w:t>¹</w:t>
      </w:r>
      <w:proofErr w:type="gramEnd"/>
      <w:r>
        <w:rPr>
          <w:rFonts w:cstheme="minorHAnsi"/>
          <w:sz w:val="20"/>
          <w:szCs w:val="20"/>
        </w:rPr>
        <w:t>¹</w:t>
      </w:r>
      <w:r w:rsidRPr="00FC404E">
        <w:rPr>
          <w:sz w:val="20"/>
          <w:szCs w:val="20"/>
        </w:rPr>
        <w:t xml:space="preserve"> that is</w:t>
      </w:r>
      <w:r>
        <w:rPr>
          <w:sz w:val="20"/>
          <w:szCs w:val="20"/>
        </w:rPr>
        <w:t xml:space="preserve"> </w:t>
      </w:r>
      <w:r w:rsidRPr="00FC404E">
        <w:rPr>
          <w:sz w:val="20"/>
          <w:szCs w:val="20"/>
        </w:rPr>
        <w:t>to say, that the waters surrounding the earth</w:t>
      </w:r>
      <w:r>
        <w:rPr>
          <w:sz w:val="20"/>
          <w:szCs w:val="20"/>
        </w:rPr>
        <w:t xml:space="preserve"> </w:t>
      </w:r>
      <w:r w:rsidRPr="00FC404E">
        <w:rPr>
          <w:sz w:val="20"/>
          <w:szCs w:val="20"/>
        </w:rPr>
        <w:t>are of a dense consistency, and those around the</w:t>
      </w:r>
      <w:r>
        <w:rPr>
          <w:sz w:val="20"/>
          <w:szCs w:val="20"/>
        </w:rPr>
        <w:t xml:space="preserve"> </w:t>
      </w:r>
      <w:r w:rsidRPr="00FC404E">
        <w:rPr>
          <w:sz w:val="20"/>
          <w:szCs w:val="20"/>
        </w:rPr>
        <w:t>firmament of a rarer consistency, in proportion</w:t>
      </w:r>
      <w:r>
        <w:rPr>
          <w:sz w:val="20"/>
          <w:szCs w:val="20"/>
        </w:rPr>
        <w:t xml:space="preserve"> </w:t>
      </w:r>
      <w:r w:rsidRPr="00FC404E">
        <w:rPr>
          <w:sz w:val="20"/>
          <w:szCs w:val="20"/>
        </w:rPr>
        <w:t>to the respective density of the earth and of the</w:t>
      </w:r>
      <w:r>
        <w:rPr>
          <w:sz w:val="20"/>
          <w:szCs w:val="20"/>
        </w:rPr>
        <w:t xml:space="preserve"> </w:t>
      </w:r>
      <w:r w:rsidRPr="00FC404E">
        <w:rPr>
          <w:sz w:val="20"/>
          <w:szCs w:val="20"/>
        </w:rPr>
        <w:t>heaven.</w:t>
      </w:r>
    </w:p>
    <w:p w14:paraId="7C4B0698" w14:textId="47794699" w:rsidR="00FC404E" w:rsidRPr="00FC404E" w:rsidRDefault="00FC404E" w:rsidP="00FC404E">
      <w:pPr>
        <w:jc w:val="both"/>
        <w:rPr>
          <w:sz w:val="20"/>
          <w:szCs w:val="20"/>
        </w:rPr>
      </w:pPr>
      <w:r w:rsidRPr="00FC404E">
        <w:rPr>
          <w:sz w:val="20"/>
          <w:szCs w:val="20"/>
        </w:rPr>
        <w:t>Or by the water we may understand the matter</w:t>
      </w:r>
      <w:r>
        <w:rPr>
          <w:sz w:val="20"/>
          <w:szCs w:val="20"/>
        </w:rPr>
        <w:t xml:space="preserve"> </w:t>
      </w:r>
      <w:r w:rsidRPr="00FC404E">
        <w:rPr>
          <w:sz w:val="20"/>
          <w:szCs w:val="20"/>
        </w:rPr>
        <w:t>of bodies to be signified, as we have said.</w:t>
      </w:r>
    </w:p>
    <w:p w14:paraId="74AF8837" w14:textId="3E5C248A" w:rsidR="003541DA" w:rsidRDefault="00FC404E" w:rsidP="00FC404E">
      <w:pPr>
        <w:jc w:val="both"/>
        <w:rPr>
          <w:sz w:val="20"/>
          <w:szCs w:val="20"/>
        </w:rPr>
      </w:pPr>
      <w:r w:rsidRPr="00FC404E">
        <w:rPr>
          <w:sz w:val="20"/>
          <w:szCs w:val="20"/>
        </w:rPr>
        <w:t>Reply Obj. 2. The solution is clear from what</w:t>
      </w:r>
      <w:r>
        <w:rPr>
          <w:sz w:val="20"/>
          <w:szCs w:val="20"/>
        </w:rPr>
        <w:t xml:space="preserve"> </w:t>
      </w:r>
      <w:r w:rsidRPr="00FC404E">
        <w:rPr>
          <w:sz w:val="20"/>
          <w:szCs w:val="20"/>
        </w:rPr>
        <w:t>has been said, according to the last two opinions.</w:t>
      </w:r>
      <w:r>
        <w:rPr>
          <w:sz w:val="20"/>
          <w:szCs w:val="20"/>
        </w:rPr>
        <w:t xml:space="preserve"> </w:t>
      </w:r>
      <w:r w:rsidRPr="00FC404E">
        <w:rPr>
          <w:sz w:val="20"/>
          <w:szCs w:val="20"/>
        </w:rPr>
        <w:t>But according to the first opinion, Basil</w:t>
      </w:r>
      <w:r>
        <w:rPr>
          <w:sz w:val="20"/>
          <w:szCs w:val="20"/>
        </w:rPr>
        <w:t xml:space="preserve"> </w:t>
      </w:r>
      <w:r w:rsidRPr="00FC404E">
        <w:rPr>
          <w:sz w:val="20"/>
          <w:szCs w:val="20"/>
        </w:rPr>
        <w:t xml:space="preserve">gives two replies {Horn, iii in </w:t>
      </w:r>
      <w:proofErr w:type="spellStart"/>
      <w:r w:rsidRPr="00FC404E">
        <w:rPr>
          <w:sz w:val="20"/>
          <w:szCs w:val="20"/>
        </w:rPr>
        <w:t>Hexaem</w:t>
      </w:r>
      <w:proofErr w:type="spellEnd"/>
      <w:r w:rsidRPr="00FC404E">
        <w:rPr>
          <w:sz w:val="20"/>
          <w:szCs w:val="20"/>
        </w:rPr>
        <w:t>.</w:t>
      </w:r>
      <w:proofErr w:type="gramStart"/>
      <w:r w:rsidRPr="00FC404E">
        <w:rPr>
          <w:sz w:val="20"/>
          <w:szCs w:val="20"/>
        </w:rPr>
        <w:t>).</w:t>
      </w:r>
      <w:r>
        <w:rPr>
          <w:rFonts w:cstheme="minorHAnsi"/>
          <w:sz w:val="20"/>
          <w:szCs w:val="20"/>
        </w:rPr>
        <w:t>¹</w:t>
      </w:r>
      <w:proofErr w:type="gramEnd"/>
      <w:r>
        <w:rPr>
          <w:rFonts w:cstheme="minorHAnsi"/>
          <w:sz w:val="20"/>
          <w:szCs w:val="20"/>
        </w:rPr>
        <w:t>²</w:t>
      </w:r>
      <w:r w:rsidRPr="00FC404E">
        <w:rPr>
          <w:sz w:val="20"/>
          <w:szCs w:val="20"/>
        </w:rPr>
        <w:t xml:space="preserve"> He</w:t>
      </w:r>
      <w:r>
        <w:rPr>
          <w:sz w:val="20"/>
          <w:szCs w:val="20"/>
        </w:rPr>
        <w:t xml:space="preserve"> </w:t>
      </w:r>
      <w:r w:rsidRPr="00FC404E">
        <w:rPr>
          <w:sz w:val="20"/>
          <w:szCs w:val="20"/>
        </w:rPr>
        <w:t>answers first, that a body seen as concave from</w:t>
      </w:r>
    </w:p>
    <w:p w14:paraId="426067A1" w14:textId="19DF9F45" w:rsidR="00FC404E" w:rsidRPr="00FC404E" w:rsidRDefault="00FC404E" w:rsidP="00FC404E">
      <w:pPr>
        <w:spacing w:after="0"/>
        <w:jc w:val="both"/>
        <w:rPr>
          <w:sz w:val="16"/>
          <w:szCs w:val="16"/>
        </w:rPr>
      </w:pPr>
      <w:r w:rsidRPr="00FC404E">
        <w:rPr>
          <w:rFonts w:cstheme="minorHAnsi"/>
          <w:sz w:val="16"/>
          <w:szCs w:val="16"/>
        </w:rPr>
        <w:t>⁷</w:t>
      </w:r>
      <w:r w:rsidRPr="00FC404E">
        <w:rPr>
          <w:sz w:val="16"/>
          <w:szCs w:val="16"/>
        </w:rPr>
        <w:t>PL 34, 179.</w:t>
      </w:r>
      <w:r w:rsidRPr="00FC404E">
        <w:rPr>
          <w:sz w:val="16"/>
          <w:szCs w:val="16"/>
        </w:rPr>
        <w:tab/>
      </w:r>
      <w:r>
        <w:rPr>
          <w:sz w:val="16"/>
          <w:szCs w:val="16"/>
        </w:rPr>
        <w:tab/>
      </w:r>
      <w:r w:rsidRPr="00FC404E">
        <w:rPr>
          <w:rFonts w:cstheme="minorHAnsi"/>
          <w:sz w:val="16"/>
          <w:szCs w:val="16"/>
        </w:rPr>
        <w:t>⁸</w:t>
      </w:r>
      <w:r w:rsidRPr="00FC404E">
        <w:rPr>
          <w:sz w:val="16"/>
          <w:szCs w:val="16"/>
        </w:rPr>
        <w:t>See above, a. 1, Ans. 1.</w:t>
      </w:r>
    </w:p>
    <w:p w14:paraId="0774646F" w14:textId="503845EE" w:rsidR="00FC404E" w:rsidRPr="00FC404E" w:rsidRDefault="00FC404E" w:rsidP="00FC404E">
      <w:pPr>
        <w:spacing w:after="0"/>
        <w:jc w:val="both"/>
        <w:rPr>
          <w:sz w:val="16"/>
          <w:szCs w:val="16"/>
        </w:rPr>
      </w:pPr>
      <w:r w:rsidRPr="00FC404E">
        <w:rPr>
          <w:rFonts w:cstheme="minorHAnsi"/>
          <w:sz w:val="16"/>
          <w:szCs w:val="16"/>
        </w:rPr>
        <w:t>⁹</w:t>
      </w:r>
      <w:r w:rsidRPr="00FC404E">
        <w:rPr>
          <w:sz w:val="16"/>
          <w:szCs w:val="16"/>
        </w:rPr>
        <w:t>PL 34, 265.</w:t>
      </w:r>
      <w:r w:rsidRPr="00FC404E">
        <w:rPr>
          <w:sz w:val="16"/>
          <w:szCs w:val="16"/>
        </w:rPr>
        <w:tab/>
      </w:r>
      <w:r>
        <w:rPr>
          <w:sz w:val="16"/>
          <w:szCs w:val="16"/>
        </w:rPr>
        <w:tab/>
      </w:r>
      <w:r w:rsidRPr="00FC404E">
        <w:rPr>
          <w:rFonts w:cstheme="minorHAnsi"/>
          <w:sz w:val="16"/>
          <w:szCs w:val="16"/>
        </w:rPr>
        <w:t>¹⁰</w:t>
      </w:r>
      <w:r w:rsidRPr="00FC404E">
        <w:rPr>
          <w:sz w:val="16"/>
          <w:szCs w:val="16"/>
        </w:rPr>
        <w:t>PL 34, 263.</w:t>
      </w:r>
    </w:p>
    <w:p w14:paraId="4336CD7B" w14:textId="585D1738" w:rsidR="003541DA" w:rsidRPr="00FC404E" w:rsidRDefault="00FC404E" w:rsidP="00FC404E">
      <w:pPr>
        <w:spacing w:after="0"/>
        <w:jc w:val="both"/>
        <w:rPr>
          <w:sz w:val="16"/>
          <w:szCs w:val="16"/>
        </w:rPr>
      </w:pPr>
      <w:r w:rsidRPr="00FC404E">
        <w:rPr>
          <w:rFonts w:cstheme="minorHAnsi"/>
          <w:sz w:val="16"/>
          <w:szCs w:val="16"/>
        </w:rPr>
        <w:t>¹¹</w:t>
      </w:r>
      <w:r w:rsidRPr="00FC404E">
        <w:rPr>
          <w:sz w:val="16"/>
          <w:szCs w:val="16"/>
        </w:rPr>
        <w:t>Heavens, 11, 4 (287</w:t>
      </w:r>
      <w:r w:rsidRPr="00FC404E">
        <w:rPr>
          <w:rFonts w:cstheme="minorHAnsi"/>
          <w:sz w:val="16"/>
          <w:szCs w:val="16"/>
        </w:rPr>
        <w:t>ᵃ</w:t>
      </w:r>
      <w:r w:rsidRPr="00FC404E">
        <w:rPr>
          <w:sz w:val="16"/>
          <w:szCs w:val="16"/>
        </w:rPr>
        <w:t>32).</w:t>
      </w:r>
      <w:r w:rsidRPr="00FC404E">
        <w:rPr>
          <w:sz w:val="16"/>
          <w:szCs w:val="16"/>
        </w:rPr>
        <w:tab/>
      </w:r>
      <w:r w:rsidRPr="00FC404E">
        <w:rPr>
          <w:rFonts w:cstheme="minorHAnsi"/>
          <w:sz w:val="16"/>
          <w:szCs w:val="16"/>
        </w:rPr>
        <w:t>¹²</w:t>
      </w:r>
      <w:r w:rsidRPr="00FC404E">
        <w:rPr>
          <w:sz w:val="16"/>
          <w:szCs w:val="16"/>
        </w:rPr>
        <w:t>PG 29, 60.</w:t>
      </w:r>
    </w:p>
    <w:p w14:paraId="67F0168F" w14:textId="4DA7CA89" w:rsidR="007E3921" w:rsidRPr="007E3921" w:rsidRDefault="007E3921" w:rsidP="007E3921">
      <w:pPr>
        <w:spacing w:before="240"/>
        <w:jc w:val="both"/>
        <w:rPr>
          <w:sz w:val="20"/>
          <w:szCs w:val="20"/>
        </w:rPr>
      </w:pPr>
      <w:r w:rsidRPr="007E3921">
        <w:rPr>
          <w:sz w:val="20"/>
          <w:szCs w:val="20"/>
        </w:rPr>
        <w:t>beneath need not necessarily be rounded or convex</w:t>
      </w:r>
      <w:r>
        <w:rPr>
          <w:sz w:val="20"/>
          <w:szCs w:val="20"/>
        </w:rPr>
        <w:t xml:space="preserve"> </w:t>
      </w:r>
      <w:r w:rsidRPr="007E3921">
        <w:rPr>
          <w:sz w:val="20"/>
          <w:szCs w:val="20"/>
        </w:rPr>
        <w:t>above. Secondly, that the waters above the</w:t>
      </w:r>
      <w:r>
        <w:rPr>
          <w:sz w:val="20"/>
          <w:szCs w:val="20"/>
        </w:rPr>
        <w:t xml:space="preserve"> </w:t>
      </w:r>
      <w:r w:rsidRPr="007E3921">
        <w:rPr>
          <w:sz w:val="20"/>
          <w:szCs w:val="20"/>
        </w:rPr>
        <w:t>firmament are not fluid, but exist outside it in a</w:t>
      </w:r>
      <w:r>
        <w:rPr>
          <w:sz w:val="20"/>
          <w:szCs w:val="20"/>
        </w:rPr>
        <w:t xml:space="preserve"> </w:t>
      </w:r>
      <w:r w:rsidRPr="007E3921">
        <w:rPr>
          <w:sz w:val="20"/>
          <w:szCs w:val="20"/>
        </w:rPr>
        <w:t>solid state, as a mass of ice, and that this is the</w:t>
      </w:r>
      <w:r>
        <w:rPr>
          <w:sz w:val="20"/>
          <w:szCs w:val="20"/>
        </w:rPr>
        <w:t xml:space="preserve"> </w:t>
      </w:r>
      <w:r w:rsidRPr="007E3921">
        <w:rPr>
          <w:sz w:val="20"/>
          <w:szCs w:val="20"/>
        </w:rPr>
        <w:t xml:space="preserve">crystalline heaven of some </w:t>
      </w:r>
      <w:proofErr w:type="gramStart"/>
      <w:r w:rsidRPr="007E3921">
        <w:rPr>
          <w:sz w:val="20"/>
          <w:szCs w:val="20"/>
        </w:rPr>
        <w:t>writers.</w:t>
      </w:r>
      <w:r>
        <w:rPr>
          <w:rFonts w:cstheme="minorHAnsi"/>
          <w:sz w:val="20"/>
          <w:szCs w:val="20"/>
        </w:rPr>
        <w:t>¹</w:t>
      </w:r>
      <w:proofErr w:type="gramEnd"/>
    </w:p>
    <w:p w14:paraId="2FA95182" w14:textId="6D9DE74B" w:rsidR="007E3921" w:rsidRPr="007E3921" w:rsidRDefault="007E3921" w:rsidP="007E3921">
      <w:pPr>
        <w:spacing w:before="240"/>
        <w:jc w:val="both"/>
        <w:rPr>
          <w:sz w:val="20"/>
          <w:szCs w:val="20"/>
        </w:rPr>
      </w:pPr>
      <w:r w:rsidRPr="007E3921">
        <w:rPr>
          <w:sz w:val="20"/>
          <w:szCs w:val="20"/>
        </w:rPr>
        <w:t>Reply Obj. 3. According to the third opinion</w:t>
      </w:r>
      <w:r>
        <w:rPr>
          <w:sz w:val="20"/>
          <w:szCs w:val="20"/>
        </w:rPr>
        <w:t xml:space="preserve"> </w:t>
      </w:r>
      <w:r w:rsidRPr="007E3921">
        <w:rPr>
          <w:sz w:val="20"/>
          <w:szCs w:val="20"/>
        </w:rPr>
        <w:t>given, the waters above the firmament have</w:t>
      </w:r>
      <w:r>
        <w:rPr>
          <w:sz w:val="20"/>
          <w:szCs w:val="20"/>
        </w:rPr>
        <w:t xml:space="preserve"> </w:t>
      </w:r>
      <w:r w:rsidRPr="007E3921">
        <w:rPr>
          <w:sz w:val="20"/>
          <w:szCs w:val="20"/>
        </w:rPr>
        <w:t xml:space="preserve">been raised in the form of </w:t>
      </w:r>
      <w:proofErr w:type="spellStart"/>
      <w:r w:rsidRPr="007E3921">
        <w:rPr>
          <w:sz w:val="20"/>
          <w:szCs w:val="20"/>
        </w:rPr>
        <w:t>vapours</w:t>
      </w:r>
      <w:proofErr w:type="spellEnd"/>
      <w:r w:rsidRPr="007E3921">
        <w:rPr>
          <w:sz w:val="20"/>
          <w:szCs w:val="20"/>
        </w:rPr>
        <w:t xml:space="preserve"> and serve to</w:t>
      </w:r>
      <w:r>
        <w:rPr>
          <w:sz w:val="20"/>
          <w:szCs w:val="20"/>
        </w:rPr>
        <w:t xml:space="preserve"> </w:t>
      </w:r>
      <w:r w:rsidRPr="007E3921">
        <w:rPr>
          <w:sz w:val="20"/>
          <w:szCs w:val="20"/>
        </w:rPr>
        <w:t>give rain to the earth. But according to the</w:t>
      </w:r>
      <w:r>
        <w:rPr>
          <w:sz w:val="20"/>
          <w:szCs w:val="20"/>
        </w:rPr>
        <w:t xml:space="preserve"> </w:t>
      </w:r>
      <w:r w:rsidRPr="007E3921">
        <w:rPr>
          <w:sz w:val="20"/>
          <w:szCs w:val="20"/>
        </w:rPr>
        <w:t>second opinion, they are above the heaven that</w:t>
      </w:r>
      <w:r>
        <w:rPr>
          <w:sz w:val="20"/>
          <w:szCs w:val="20"/>
        </w:rPr>
        <w:t xml:space="preserve"> </w:t>
      </w:r>
      <w:r w:rsidRPr="007E3921">
        <w:rPr>
          <w:sz w:val="20"/>
          <w:szCs w:val="20"/>
        </w:rPr>
        <w:t>is wholly transparent and starless. This, according</w:t>
      </w:r>
      <w:r>
        <w:rPr>
          <w:sz w:val="20"/>
          <w:szCs w:val="20"/>
        </w:rPr>
        <w:t xml:space="preserve"> </w:t>
      </w:r>
      <w:r w:rsidRPr="007E3921">
        <w:rPr>
          <w:sz w:val="20"/>
          <w:szCs w:val="20"/>
        </w:rPr>
        <w:t xml:space="preserve">to </w:t>
      </w:r>
      <w:proofErr w:type="gramStart"/>
      <w:r w:rsidRPr="007E3921">
        <w:rPr>
          <w:sz w:val="20"/>
          <w:szCs w:val="20"/>
        </w:rPr>
        <w:t>some,</w:t>
      </w:r>
      <w:r>
        <w:rPr>
          <w:rFonts w:cstheme="minorHAnsi"/>
          <w:sz w:val="20"/>
          <w:szCs w:val="20"/>
        </w:rPr>
        <w:t>²</w:t>
      </w:r>
      <w:proofErr w:type="gramEnd"/>
      <w:r>
        <w:rPr>
          <w:sz w:val="20"/>
          <w:szCs w:val="20"/>
        </w:rPr>
        <w:t xml:space="preserve"> </w:t>
      </w:r>
      <w:r w:rsidRPr="007E3921">
        <w:rPr>
          <w:sz w:val="20"/>
          <w:szCs w:val="20"/>
        </w:rPr>
        <w:t>is the first movable body, the</w:t>
      </w:r>
      <w:r>
        <w:rPr>
          <w:sz w:val="20"/>
          <w:szCs w:val="20"/>
        </w:rPr>
        <w:t xml:space="preserve"> </w:t>
      </w:r>
      <w:r w:rsidRPr="007E3921">
        <w:rPr>
          <w:sz w:val="20"/>
          <w:szCs w:val="20"/>
        </w:rPr>
        <w:t>cause of the daily revolution of the entire</w:t>
      </w:r>
      <w:r>
        <w:rPr>
          <w:sz w:val="20"/>
          <w:szCs w:val="20"/>
        </w:rPr>
        <w:t xml:space="preserve"> </w:t>
      </w:r>
      <w:r w:rsidRPr="007E3921">
        <w:rPr>
          <w:sz w:val="20"/>
          <w:szCs w:val="20"/>
        </w:rPr>
        <w:t>heaven, whereby the continuance of generation</w:t>
      </w:r>
      <w:r>
        <w:rPr>
          <w:sz w:val="20"/>
          <w:szCs w:val="20"/>
        </w:rPr>
        <w:t xml:space="preserve"> </w:t>
      </w:r>
      <w:r w:rsidRPr="007E3921">
        <w:rPr>
          <w:sz w:val="20"/>
          <w:szCs w:val="20"/>
        </w:rPr>
        <w:t>is secured. In the same way the starry heaven,</w:t>
      </w:r>
      <w:r>
        <w:rPr>
          <w:sz w:val="20"/>
          <w:szCs w:val="20"/>
        </w:rPr>
        <w:t xml:space="preserve"> </w:t>
      </w:r>
      <w:r w:rsidRPr="007E3921">
        <w:rPr>
          <w:sz w:val="20"/>
          <w:szCs w:val="20"/>
        </w:rPr>
        <w:t>by the zodiacal movement, is the cause whereby</w:t>
      </w:r>
      <w:r>
        <w:rPr>
          <w:sz w:val="20"/>
          <w:szCs w:val="20"/>
        </w:rPr>
        <w:t xml:space="preserve"> </w:t>
      </w:r>
      <w:r w:rsidRPr="007E3921">
        <w:rPr>
          <w:sz w:val="20"/>
          <w:szCs w:val="20"/>
        </w:rPr>
        <w:t xml:space="preserve">different bodies are generated or </w:t>
      </w:r>
      <w:proofErr w:type="gramStart"/>
      <w:r w:rsidRPr="007E3921">
        <w:rPr>
          <w:sz w:val="20"/>
          <w:szCs w:val="20"/>
        </w:rPr>
        <w:t>corrupted.</w:t>
      </w:r>
      <w:r>
        <w:rPr>
          <w:rFonts w:cstheme="minorHAnsi"/>
          <w:sz w:val="20"/>
          <w:szCs w:val="20"/>
        </w:rPr>
        <w:t>³</w:t>
      </w:r>
      <w:proofErr w:type="gramEnd"/>
      <w:r>
        <w:rPr>
          <w:sz w:val="20"/>
          <w:szCs w:val="20"/>
        </w:rPr>
        <w:t xml:space="preserve"> </w:t>
      </w:r>
      <w:r w:rsidRPr="007E3921">
        <w:rPr>
          <w:sz w:val="20"/>
          <w:szCs w:val="20"/>
        </w:rPr>
        <w:t>through the rising and setting of the stars, and</w:t>
      </w:r>
      <w:r>
        <w:rPr>
          <w:sz w:val="20"/>
          <w:szCs w:val="20"/>
        </w:rPr>
        <w:t xml:space="preserve"> </w:t>
      </w:r>
      <w:r w:rsidRPr="007E3921">
        <w:rPr>
          <w:sz w:val="20"/>
          <w:szCs w:val="20"/>
        </w:rPr>
        <w:t>their various influences.</w:t>
      </w:r>
      <w:r>
        <w:rPr>
          <w:rFonts w:cstheme="minorHAnsi"/>
          <w:sz w:val="20"/>
          <w:szCs w:val="20"/>
        </w:rPr>
        <w:t>⁴</w:t>
      </w:r>
      <w:r w:rsidRPr="007E3921">
        <w:rPr>
          <w:sz w:val="20"/>
          <w:szCs w:val="20"/>
        </w:rPr>
        <w:t xml:space="preserve"> But according to the</w:t>
      </w:r>
      <w:r>
        <w:rPr>
          <w:sz w:val="20"/>
          <w:szCs w:val="20"/>
        </w:rPr>
        <w:t xml:space="preserve"> </w:t>
      </w:r>
      <w:r w:rsidRPr="007E3921">
        <w:rPr>
          <w:sz w:val="20"/>
          <w:szCs w:val="20"/>
        </w:rPr>
        <w:lastRenderedPageBreak/>
        <w:t>first opinion these waters are set there to temper</w:t>
      </w:r>
      <w:r>
        <w:rPr>
          <w:sz w:val="20"/>
          <w:szCs w:val="20"/>
        </w:rPr>
        <w:t xml:space="preserve"> </w:t>
      </w:r>
      <w:r w:rsidRPr="007E3921">
        <w:rPr>
          <w:sz w:val="20"/>
          <w:szCs w:val="20"/>
        </w:rPr>
        <w:t>the heat of the celestial bodies, as Basil</w:t>
      </w:r>
      <w:r>
        <w:rPr>
          <w:sz w:val="20"/>
          <w:szCs w:val="20"/>
        </w:rPr>
        <w:t xml:space="preserve"> </w:t>
      </w:r>
      <w:r w:rsidRPr="007E3921">
        <w:rPr>
          <w:sz w:val="20"/>
          <w:szCs w:val="20"/>
        </w:rPr>
        <w:t>supposes (loc. cit.). And Augustine says (Gen.</w:t>
      </w:r>
      <w:r>
        <w:rPr>
          <w:sz w:val="20"/>
          <w:szCs w:val="20"/>
        </w:rPr>
        <w:t xml:space="preserve"> </w:t>
      </w:r>
      <w:r w:rsidRPr="007E3921">
        <w:rPr>
          <w:sz w:val="20"/>
          <w:szCs w:val="20"/>
        </w:rPr>
        <w:t xml:space="preserve">ad lit. ii, </w:t>
      </w:r>
      <w:proofErr w:type="gramStart"/>
      <w:r w:rsidRPr="007E3921">
        <w:rPr>
          <w:sz w:val="20"/>
          <w:szCs w:val="20"/>
        </w:rPr>
        <w:t>5)</w:t>
      </w:r>
      <w:r>
        <w:rPr>
          <w:rFonts w:cstheme="minorHAnsi"/>
          <w:sz w:val="20"/>
          <w:szCs w:val="20"/>
        </w:rPr>
        <w:t>⁵</w:t>
      </w:r>
      <w:proofErr w:type="gramEnd"/>
      <w:r w:rsidRPr="007E3921">
        <w:rPr>
          <w:sz w:val="20"/>
          <w:szCs w:val="20"/>
        </w:rPr>
        <w:t xml:space="preserve"> that some have considered this to</w:t>
      </w:r>
      <w:r>
        <w:rPr>
          <w:sz w:val="20"/>
          <w:szCs w:val="20"/>
        </w:rPr>
        <w:t xml:space="preserve"> </w:t>
      </w:r>
      <w:r w:rsidRPr="007E3921">
        <w:rPr>
          <w:sz w:val="20"/>
          <w:szCs w:val="20"/>
        </w:rPr>
        <w:t>be proved by the extreme cold of Saturn owing</w:t>
      </w:r>
      <w:r>
        <w:rPr>
          <w:sz w:val="20"/>
          <w:szCs w:val="20"/>
        </w:rPr>
        <w:t xml:space="preserve"> </w:t>
      </w:r>
      <w:r w:rsidRPr="007E3921">
        <w:rPr>
          <w:sz w:val="20"/>
          <w:szCs w:val="20"/>
        </w:rPr>
        <w:t>to its nearness to the waters that are above the</w:t>
      </w:r>
      <w:r>
        <w:rPr>
          <w:sz w:val="20"/>
          <w:szCs w:val="20"/>
        </w:rPr>
        <w:t xml:space="preserve"> </w:t>
      </w:r>
      <w:r w:rsidRPr="007E3921">
        <w:rPr>
          <w:sz w:val="20"/>
          <w:szCs w:val="20"/>
        </w:rPr>
        <w:t>firmament.</w:t>
      </w:r>
    </w:p>
    <w:p w14:paraId="1BA8D4B1" w14:textId="485AC5B5" w:rsidR="007E3921" w:rsidRPr="007E3921" w:rsidRDefault="007E3921" w:rsidP="007E3921">
      <w:pPr>
        <w:spacing w:before="240"/>
        <w:jc w:val="both"/>
        <w:rPr>
          <w:i/>
          <w:iCs/>
          <w:sz w:val="20"/>
          <w:szCs w:val="20"/>
        </w:rPr>
      </w:pPr>
      <w:r w:rsidRPr="007E3921">
        <w:rPr>
          <w:sz w:val="20"/>
          <w:szCs w:val="20"/>
        </w:rPr>
        <w:t xml:space="preserve">Article 3. </w:t>
      </w:r>
      <w:r w:rsidRPr="007E3921">
        <w:rPr>
          <w:i/>
          <w:iCs/>
          <w:sz w:val="20"/>
          <w:szCs w:val="20"/>
        </w:rPr>
        <w:t>Whether the Firmament Divides Waters from Waters?</w:t>
      </w:r>
    </w:p>
    <w:p w14:paraId="49B3FA4A" w14:textId="7122F700" w:rsidR="007E3921" w:rsidRPr="007E3921" w:rsidRDefault="007E3921" w:rsidP="007E3921">
      <w:pPr>
        <w:spacing w:before="240"/>
        <w:jc w:val="both"/>
        <w:rPr>
          <w:sz w:val="20"/>
          <w:szCs w:val="20"/>
        </w:rPr>
      </w:pPr>
      <w:r w:rsidRPr="007E3921">
        <w:rPr>
          <w:i/>
          <w:iCs/>
          <w:sz w:val="20"/>
          <w:szCs w:val="20"/>
        </w:rPr>
        <w:t>We proceed thus to the Third Article</w:t>
      </w:r>
      <w:r w:rsidRPr="007E3921">
        <w:rPr>
          <w:sz w:val="20"/>
          <w:szCs w:val="20"/>
        </w:rPr>
        <w:t xml:space="preserve">: </w:t>
      </w:r>
      <w:proofErr w:type="gramStart"/>
      <w:r w:rsidRPr="007E3921">
        <w:rPr>
          <w:sz w:val="20"/>
          <w:szCs w:val="20"/>
        </w:rPr>
        <w:t>It</w:t>
      </w:r>
      <w:r>
        <w:rPr>
          <w:sz w:val="20"/>
          <w:szCs w:val="20"/>
        </w:rPr>
        <w:t xml:space="preserve"> </w:t>
      </w:r>
      <w:r w:rsidRPr="007E3921">
        <w:rPr>
          <w:sz w:val="20"/>
          <w:szCs w:val="20"/>
        </w:rPr>
        <w:t>would seem that the</w:t>
      </w:r>
      <w:proofErr w:type="gramEnd"/>
      <w:r w:rsidRPr="007E3921">
        <w:rPr>
          <w:sz w:val="20"/>
          <w:szCs w:val="20"/>
        </w:rPr>
        <w:t xml:space="preserve"> firmament does not divide</w:t>
      </w:r>
      <w:r>
        <w:rPr>
          <w:sz w:val="20"/>
          <w:szCs w:val="20"/>
        </w:rPr>
        <w:t xml:space="preserve"> </w:t>
      </w:r>
      <w:r w:rsidRPr="007E3921">
        <w:rPr>
          <w:sz w:val="20"/>
          <w:szCs w:val="20"/>
        </w:rPr>
        <w:t>waters from waters.</w:t>
      </w:r>
    </w:p>
    <w:p w14:paraId="7CC310F5" w14:textId="5DD4889F" w:rsidR="007E3921" w:rsidRPr="007E3921" w:rsidRDefault="007E3921" w:rsidP="007E3921">
      <w:pPr>
        <w:spacing w:before="240"/>
        <w:jc w:val="both"/>
        <w:rPr>
          <w:sz w:val="20"/>
          <w:szCs w:val="20"/>
        </w:rPr>
      </w:pPr>
      <w:r w:rsidRPr="007E3921">
        <w:rPr>
          <w:sz w:val="20"/>
          <w:szCs w:val="20"/>
        </w:rPr>
        <w:t>Objection 1. For bodies that are of one and</w:t>
      </w:r>
      <w:r>
        <w:rPr>
          <w:sz w:val="20"/>
          <w:szCs w:val="20"/>
        </w:rPr>
        <w:t xml:space="preserve"> </w:t>
      </w:r>
      <w:r w:rsidRPr="007E3921">
        <w:rPr>
          <w:sz w:val="20"/>
          <w:szCs w:val="20"/>
        </w:rPr>
        <w:t>the same species have naturally one and the</w:t>
      </w:r>
      <w:r>
        <w:rPr>
          <w:sz w:val="20"/>
          <w:szCs w:val="20"/>
        </w:rPr>
        <w:t xml:space="preserve"> </w:t>
      </w:r>
      <w:r w:rsidRPr="007E3921">
        <w:rPr>
          <w:sz w:val="20"/>
          <w:szCs w:val="20"/>
        </w:rPr>
        <w:t xml:space="preserve">same place. But the Philosopher </w:t>
      </w:r>
      <w:proofErr w:type="gramStart"/>
      <w:r w:rsidRPr="007E3921">
        <w:rPr>
          <w:sz w:val="20"/>
          <w:szCs w:val="20"/>
        </w:rPr>
        <w:t>says:</w:t>
      </w:r>
      <w:r>
        <w:rPr>
          <w:rFonts w:cstheme="minorHAnsi"/>
          <w:sz w:val="20"/>
          <w:szCs w:val="20"/>
        </w:rPr>
        <w:t>⁶</w:t>
      </w:r>
      <w:proofErr w:type="gramEnd"/>
      <w:r w:rsidRPr="007E3921">
        <w:rPr>
          <w:sz w:val="20"/>
          <w:szCs w:val="20"/>
        </w:rPr>
        <w:t xml:space="preserve"> ''All</w:t>
      </w:r>
      <w:r>
        <w:rPr>
          <w:sz w:val="20"/>
          <w:szCs w:val="20"/>
        </w:rPr>
        <w:t xml:space="preserve"> </w:t>
      </w:r>
      <w:r w:rsidRPr="007E3921">
        <w:rPr>
          <w:sz w:val="20"/>
          <w:szCs w:val="20"/>
        </w:rPr>
        <w:t>water is the same in species." Water therefore</w:t>
      </w:r>
      <w:r>
        <w:rPr>
          <w:sz w:val="20"/>
          <w:szCs w:val="20"/>
        </w:rPr>
        <w:t xml:space="preserve"> </w:t>
      </w:r>
      <w:r w:rsidRPr="007E3921">
        <w:rPr>
          <w:sz w:val="20"/>
          <w:szCs w:val="20"/>
        </w:rPr>
        <w:t>cannot be distinct from water by place.</w:t>
      </w:r>
    </w:p>
    <w:p w14:paraId="6153003C" w14:textId="01D3E361" w:rsidR="007E3921" w:rsidRPr="007E3921" w:rsidRDefault="007E3921" w:rsidP="007E3921">
      <w:pPr>
        <w:spacing w:before="240"/>
        <w:jc w:val="both"/>
        <w:rPr>
          <w:sz w:val="20"/>
          <w:szCs w:val="20"/>
        </w:rPr>
      </w:pPr>
      <w:r w:rsidRPr="007E3921">
        <w:rPr>
          <w:sz w:val="20"/>
          <w:szCs w:val="20"/>
        </w:rPr>
        <w:t>Obj. 2. Further, should it be said that the</w:t>
      </w:r>
      <w:r>
        <w:rPr>
          <w:sz w:val="20"/>
          <w:szCs w:val="20"/>
        </w:rPr>
        <w:t xml:space="preserve"> </w:t>
      </w:r>
      <w:r w:rsidRPr="007E3921">
        <w:rPr>
          <w:sz w:val="20"/>
          <w:szCs w:val="20"/>
        </w:rPr>
        <w:t>waters above the firmament differ in species</w:t>
      </w:r>
      <w:r>
        <w:rPr>
          <w:sz w:val="20"/>
          <w:szCs w:val="20"/>
        </w:rPr>
        <w:t xml:space="preserve"> </w:t>
      </w:r>
      <w:r w:rsidRPr="007E3921">
        <w:rPr>
          <w:sz w:val="20"/>
          <w:szCs w:val="20"/>
        </w:rPr>
        <w:t>from those under the firmament, it may be argued,</w:t>
      </w:r>
      <w:r>
        <w:rPr>
          <w:sz w:val="20"/>
          <w:szCs w:val="20"/>
        </w:rPr>
        <w:t xml:space="preserve"> </w:t>
      </w:r>
      <w:r w:rsidRPr="007E3921">
        <w:rPr>
          <w:sz w:val="20"/>
          <w:szCs w:val="20"/>
        </w:rPr>
        <w:t>on the contrary, that things distinct in</w:t>
      </w:r>
      <w:r>
        <w:rPr>
          <w:sz w:val="20"/>
          <w:szCs w:val="20"/>
        </w:rPr>
        <w:t xml:space="preserve"> </w:t>
      </w:r>
      <w:r w:rsidRPr="007E3921">
        <w:rPr>
          <w:sz w:val="20"/>
          <w:szCs w:val="20"/>
        </w:rPr>
        <w:t>species need nothing else to distinguish them.</w:t>
      </w:r>
      <w:r>
        <w:rPr>
          <w:sz w:val="20"/>
          <w:szCs w:val="20"/>
        </w:rPr>
        <w:t xml:space="preserve"> </w:t>
      </w:r>
      <w:r w:rsidRPr="007E3921">
        <w:rPr>
          <w:sz w:val="20"/>
          <w:szCs w:val="20"/>
        </w:rPr>
        <w:t>If. then, these waters differ in species, it is not</w:t>
      </w:r>
      <w:r>
        <w:rPr>
          <w:sz w:val="20"/>
          <w:szCs w:val="20"/>
        </w:rPr>
        <w:t xml:space="preserve"> </w:t>
      </w:r>
      <w:r w:rsidRPr="007E3921">
        <w:rPr>
          <w:sz w:val="20"/>
          <w:szCs w:val="20"/>
        </w:rPr>
        <w:t>the firmament that distinguishes them.</w:t>
      </w:r>
    </w:p>
    <w:p w14:paraId="4851A611" w14:textId="03A9CE94" w:rsidR="003541DA" w:rsidRDefault="007E3921" w:rsidP="007E3921">
      <w:pPr>
        <w:spacing w:before="240"/>
        <w:jc w:val="both"/>
        <w:rPr>
          <w:sz w:val="20"/>
          <w:szCs w:val="20"/>
        </w:rPr>
      </w:pPr>
      <w:r w:rsidRPr="007E3921">
        <w:rPr>
          <w:sz w:val="20"/>
          <w:szCs w:val="20"/>
        </w:rPr>
        <w:t xml:space="preserve">Obj. 3. Further, </w:t>
      </w:r>
      <w:proofErr w:type="gramStart"/>
      <w:r w:rsidRPr="007E3921">
        <w:rPr>
          <w:sz w:val="20"/>
          <w:szCs w:val="20"/>
        </w:rPr>
        <w:t>it would appear that what</w:t>
      </w:r>
      <w:proofErr w:type="gramEnd"/>
      <w:r>
        <w:rPr>
          <w:sz w:val="20"/>
          <w:szCs w:val="20"/>
        </w:rPr>
        <w:t xml:space="preserve"> </w:t>
      </w:r>
      <w:r w:rsidRPr="007E3921">
        <w:rPr>
          <w:sz w:val="20"/>
          <w:szCs w:val="20"/>
        </w:rPr>
        <w:t>distinguishes waters from waters must be something</w:t>
      </w:r>
      <w:r>
        <w:rPr>
          <w:sz w:val="20"/>
          <w:szCs w:val="20"/>
        </w:rPr>
        <w:t xml:space="preserve"> </w:t>
      </w:r>
      <w:r w:rsidRPr="007E3921">
        <w:rPr>
          <w:sz w:val="20"/>
          <w:szCs w:val="20"/>
        </w:rPr>
        <w:t>which touches them on either side, as a</w:t>
      </w:r>
      <w:r>
        <w:rPr>
          <w:sz w:val="20"/>
          <w:szCs w:val="20"/>
        </w:rPr>
        <w:t xml:space="preserve"> </w:t>
      </w:r>
      <w:r w:rsidRPr="007E3921">
        <w:rPr>
          <w:sz w:val="20"/>
          <w:szCs w:val="20"/>
        </w:rPr>
        <w:t>wall standing in the midst of a river. But it is</w:t>
      </w:r>
      <w:r>
        <w:rPr>
          <w:sz w:val="20"/>
          <w:szCs w:val="20"/>
        </w:rPr>
        <w:t xml:space="preserve"> </w:t>
      </w:r>
      <w:r w:rsidRPr="007E3921">
        <w:rPr>
          <w:sz w:val="20"/>
          <w:szCs w:val="20"/>
        </w:rPr>
        <w:t xml:space="preserve">evident that the waters below do not reach </w:t>
      </w:r>
      <w:proofErr w:type="gramStart"/>
      <w:r w:rsidRPr="007E3921">
        <w:rPr>
          <w:sz w:val="20"/>
          <w:szCs w:val="20"/>
        </w:rPr>
        <w:t>up</w:t>
      </w:r>
      <w:proofErr w:type="gramEnd"/>
    </w:p>
    <w:p w14:paraId="0A03B5ED" w14:textId="713AD998" w:rsidR="007E3921" w:rsidRPr="007E3921" w:rsidRDefault="007E3921" w:rsidP="007E3921">
      <w:pPr>
        <w:spacing w:after="0"/>
        <w:jc w:val="both"/>
        <w:rPr>
          <w:sz w:val="16"/>
          <w:szCs w:val="16"/>
        </w:rPr>
      </w:pPr>
      <w:r w:rsidRPr="007E3921">
        <w:rPr>
          <w:rFonts w:cstheme="minorHAnsi"/>
          <w:sz w:val="16"/>
          <w:szCs w:val="16"/>
        </w:rPr>
        <w:t>¹</w:t>
      </w:r>
      <w:r w:rsidRPr="007E3921">
        <w:rPr>
          <w:sz w:val="16"/>
          <w:szCs w:val="16"/>
        </w:rPr>
        <w:t>See below, a. 4.</w:t>
      </w:r>
    </w:p>
    <w:p w14:paraId="4672470F" w14:textId="13BDFDE9" w:rsidR="007E3921" w:rsidRPr="007E3921" w:rsidRDefault="007E3921" w:rsidP="007E3921">
      <w:pPr>
        <w:spacing w:after="0"/>
        <w:jc w:val="both"/>
        <w:rPr>
          <w:sz w:val="16"/>
          <w:szCs w:val="16"/>
        </w:rPr>
      </w:pPr>
      <w:r w:rsidRPr="007E3921">
        <w:rPr>
          <w:rFonts w:cstheme="minorHAnsi"/>
          <w:sz w:val="16"/>
          <w:szCs w:val="16"/>
        </w:rPr>
        <w:t>²</w:t>
      </w:r>
      <w:r w:rsidRPr="007E3921">
        <w:rPr>
          <w:sz w:val="16"/>
          <w:szCs w:val="16"/>
        </w:rPr>
        <w:t xml:space="preserve">Cf. above. (Albert the Great, In Sent., ii). See also Duhem, Le </w:t>
      </w:r>
      <w:proofErr w:type="spellStart"/>
      <w:r w:rsidRPr="007E3921">
        <w:rPr>
          <w:sz w:val="16"/>
          <w:szCs w:val="16"/>
        </w:rPr>
        <w:t>Systeme</w:t>
      </w:r>
      <w:proofErr w:type="spellEnd"/>
      <w:r w:rsidRPr="007E3921">
        <w:rPr>
          <w:sz w:val="16"/>
          <w:szCs w:val="16"/>
        </w:rPr>
        <w:t xml:space="preserve"> du Monde (in, 336; 352).</w:t>
      </w:r>
    </w:p>
    <w:p w14:paraId="0A11D7A1" w14:textId="77777777" w:rsidR="007E3921" w:rsidRPr="007E3921" w:rsidRDefault="007E3921" w:rsidP="007E3921">
      <w:pPr>
        <w:spacing w:after="0"/>
        <w:jc w:val="both"/>
        <w:rPr>
          <w:sz w:val="16"/>
          <w:szCs w:val="16"/>
        </w:rPr>
      </w:pPr>
      <w:r w:rsidRPr="007E3921">
        <w:rPr>
          <w:rFonts w:cstheme="minorHAnsi"/>
          <w:sz w:val="16"/>
          <w:szCs w:val="16"/>
        </w:rPr>
        <w:t>³</w:t>
      </w:r>
      <w:r w:rsidRPr="007E3921">
        <w:rPr>
          <w:sz w:val="16"/>
          <w:szCs w:val="16"/>
        </w:rPr>
        <w:t>Cf. Alpetragius ''Duhem. op. cit., ii. 149</w:t>
      </w:r>
      <w:proofErr w:type="gramStart"/>
      <w:r w:rsidRPr="007E3921">
        <w:rPr>
          <w:sz w:val="16"/>
          <w:szCs w:val="16"/>
        </w:rPr>
        <w:t>, ;</w:t>
      </w:r>
      <w:proofErr w:type="gramEnd"/>
      <w:r w:rsidRPr="007E3921">
        <w:rPr>
          <w:sz w:val="16"/>
          <w:szCs w:val="16"/>
        </w:rPr>
        <w:t xml:space="preserve"> </w:t>
      </w:r>
      <w:proofErr w:type="spellStart"/>
      <w:r w:rsidRPr="007E3921">
        <w:rPr>
          <w:sz w:val="16"/>
          <w:szCs w:val="16"/>
        </w:rPr>
        <w:t>Messahalam</w:t>
      </w:r>
      <w:proofErr w:type="spellEnd"/>
      <w:r w:rsidRPr="007E3921">
        <w:rPr>
          <w:sz w:val="16"/>
          <w:szCs w:val="16"/>
        </w:rPr>
        <w:t xml:space="preserve">, (Duhem, ii. 205 </w:t>
      </w:r>
      <w:proofErr w:type="gramStart"/>
      <w:r w:rsidRPr="007E3921">
        <w:rPr>
          <w:sz w:val="16"/>
          <w:szCs w:val="16"/>
        </w:rPr>
        <w:t>1 :</w:t>
      </w:r>
      <w:proofErr w:type="gramEnd"/>
      <w:r w:rsidRPr="007E3921">
        <w:rPr>
          <w:sz w:val="16"/>
          <w:szCs w:val="16"/>
        </w:rPr>
        <w:t xml:space="preserve"> Michael the Scot (Ibid., iii, 247). </w:t>
      </w:r>
    </w:p>
    <w:p w14:paraId="5A795EFB" w14:textId="6989F4A8" w:rsidR="007E3921" w:rsidRPr="007E3921" w:rsidRDefault="007E3921" w:rsidP="007E3921">
      <w:pPr>
        <w:spacing w:after="0"/>
        <w:jc w:val="both"/>
        <w:rPr>
          <w:sz w:val="16"/>
          <w:szCs w:val="16"/>
        </w:rPr>
      </w:pPr>
      <w:r w:rsidRPr="007E3921">
        <w:rPr>
          <w:rFonts w:cstheme="minorHAnsi"/>
          <w:sz w:val="16"/>
          <w:szCs w:val="16"/>
        </w:rPr>
        <w:t>⁴</w:t>
      </w:r>
      <w:r w:rsidRPr="007E3921">
        <w:rPr>
          <w:sz w:val="16"/>
          <w:szCs w:val="16"/>
        </w:rPr>
        <w:t xml:space="preserve">Cf. Thabit Ben </w:t>
      </w:r>
      <w:proofErr w:type="spellStart"/>
      <w:r w:rsidRPr="007E3921">
        <w:rPr>
          <w:sz w:val="16"/>
          <w:szCs w:val="16"/>
        </w:rPr>
        <w:t>Kourrah</w:t>
      </w:r>
      <w:proofErr w:type="spellEnd"/>
      <w:r w:rsidRPr="007E3921">
        <w:rPr>
          <w:sz w:val="16"/>
          <w:szCs w:val="16"/>
        </w:rPr>
        <w:t xml:space="preserve"> (Ibid., ii, 242).</w:t>
      </w:r>
    </w:p>
    <w:p w14:paraId="7D3D9AFF" w14:textId="6D0FDA73" w:rsidR="007E3921" w:rsidRPr="007E3921" w:rsidRDefault="007E3921" w:rsidP="007E3921">
      <w:pPr>
        <w:spacing w:after="0"/>
        <w:jc w:val="both"/>
        <w:rPr>
          <w:sz w:val="16"/>
          <w:szCs w:val="16"/>
        </w:rPr>
      </w:pPr>
      <w:r w:rsidRPr="007E3921">
        <w:rPr>
          <w:rFonts w:cstheme="minorHAnsi"/>
          <w:sz w:val="16"/>
          <w:szCs w:val="16"/>
        </w:rPr>
        <w:t>⁵</w:t>
      </w:r>
      <w:r w:rsidRPr="007E3921">
        <w:rPr>
          <w:sz w:val="16"/>
          <w:szCs w:val="16"/>
        </w:rPr>
        <w:t>PL 34, 266.</w:t>
      </w:r>
    </w:p>
    <w:p w14:paraId="23DA1EF6" w14:textId="3EC400B2" w:rsidR="003541DA" w:rsidRPr="007E3921" w:rsidRDefault="007E3921" w:rsidP="007E3921">
      <w:pPr>
        <w:spacing w:after="0"/>
        <w:jc w:val="both"/>
        <w:rPr>
          <w:sz w:val="16"/>
          <w:szCs w:val="16"/>
        </w:rPr>
      </w:pPr>
      <w:r w:rsidRPr="007E3921">
        <w:rPr>
          <w:rFonts w:cstheme="minorHAnsi"/>
          <w:sz w:val="16"/>
          <w:szCs w:val="16"/>
        </w:rPr>
        <w:t>⁶</w:t>
      </w:r>
      <w:r w:rsidRPr="007E3921">
        <w:rPr>
          <w:sz w:val="16"/>
          <w:szCs w:val="16"/>
        </w:rPr>
        <w:t xml:space="preserve">Topics, </w:t>
      </w:r>
      <w:proofErr w:type="spellStart"/>
      <w:r w:rsidRPr="007E3921">
        <w:rPr>
          <w:sz w:val="16"/>
          <w:szCs w:val="16"/>
        </w:rPr>
        <w:t>i</w:t>
      </w:r>
      <w:proofErr w:type="spellEnd"/>
      <w:r w:rsidRPr="007E3921">
        <w:rPr>
          <w:sz w:val="16"/>
          <w:szCs w:val="16"/>
        </w:rPr>
        <w:t>, 5 (103</w:t>
      </w:r>
      <w:r w:rsidRPr="007E3921">
        <w:rPr>
          <w:rFonts w:cstheme="minorHAnsi"/>
          <w:sz w:val="16"/>
          <w:szCs w:val="16"/>
        </w:rPr>
        <w:t>ᵃ</w:t>
      </w:r>
      <w:r w:rsidRPr="007E3921">
        <w:rPr>
          <w:sz w:val="16"/>
          <w:szCs w:val="16"/>
        </w:rPr>
        <w:t>19).</w:t>
      </w:r>
    </w:p>
    <w:p w14:paraId="6B31E8E4" w14:textId="77777777" w:rsidR="003541DA" w:rsidRDefault="003541DA" w:rsidP="005F257A">
      <w:pPr>
        <w:jc w:val="both"/>
        <w:rPr>
          <w:sz w:val="20"/>
          <w:szCs w:val="20"/>
        </w:rPr>
      </w:pPr>
    </w:p>
    <w:p w14:paraId="51B4A9B4" w14:textId="639E69D9" w:rsidR="007E3921" w:rsidRPr="007E3921" w:rsidRDefault="007E3921" w:rsidP="007E3921">
      <w:pPr>
        <w:jc w:val="both"/>
        <w:rPr>
          <w:sz w:val="20"/>
          <w:szCs w:val="20"/>
        </w:rPr>
      </w:pPr>
      <w:r w:rsidRPr="007E3921">
        <w:rPr>
          <w:sz w:val="20"/>
          <w:szCs w:val="20"/>
        </w:rPr>
        <w:t xml:space="preserve">to the firmament. </w:t>
      </w:r>
      <w:proofErr w:type="gramStart"/>
      <w:r w:rsidRPr="007E3921">
        <w:rPr>
          <w:sz w:val="20"/>
          <w:szCs w:val="20"/>
        </w:rPr>
        <w:t>Therefore</w:t>
      </w:r>
      <w:proofErr w:type="gramEnd"/>
      <w:r w:rsidRPr="007E3921">
        <w:rPr>
          <w:sz w:val="20"/>
          <w:szCs w:val="20"/>
        </w:rPr>
        <w:t xml:space="preserve"> the firmament</w:t>
      </w:r>
      <w:r>
        <w:rPr>
          <w:sz w:val="20"/>
          <w:szCs w:val="20"/>
        </w:rPr>
        <w:t xml:space="preserve"> </w:t>
      </w:r>
      <w:r w:rsidRPr="007E3921">
        <w:rPr>
          <w:sz w:val="20"/>
          <w:szCs w:val="20"/>
        </w:rPr>
        <w:t>does not divide the waters from the waters.</w:t>
      </w:r>
      <w:r>
        <w:rPr>
          <w:sz w:val="20"/>
          <w:szCs w:val="20"/>
        </w:rPr>
        <w:t xml:space="preserve"> </w:t>
      </w:r>
      <w:r w:rsidRPr="007E3921">
        <w:rPr>
          <w:sz w:val="20"/>
          <w:szCs w:val="20"/>
        </w:rPr>
        <w:t xml:space="preserve">On the contrary, </w:t>
      </w:r>
      <w:proofErr w:type="gramStart"/>
      <w:r w:rsidRPr="007E3921">
        <w:rPr>
          <w:sz w:val="20"/>
          <w:szCs w:val="20"/>
        </w:rPr>
        <w:t>It</w:t>
      </w:r>
      <w:proofErr w:type="gramEnd"/>
      <w:r w:rsidRPr="007E3921">
        <w:rPr>
          <w:sz w:val="20"/>
          <w:szCs w:val="20"/>
        </w:rPr>
        <w:t xml:space="preserve"> is written (Gen. 1. 6):</w:t>
      </w:r>
      <w:r>
        <w:rPr>
          <w:sz w:val="20"/>
          <w:szCs w:val="20"/>
        </w:rPr>
        <w:t xml:space="preserve"> </w:t>
      </w:r>
      <w:r w:rsidRPr="007E3921">
        <w:rPr>
          <w:sz w:val="20"/>
          <w:szCs w:val="20"/>
        </w:rPr>
        <w:t>Let there be a firmament made amidst the</w:t>
      </w:r>
      <w:r>
        <w:rPr>
          <w:sz w:val="20"/>
          <w:szCs w:val="20"/>
        </w:rPr>
        <w:t xml:space="preserve"> </w:t>
      </w:r>
      <w:r w:rsidRPr="007E3921">
        <w:rPr>
          <w:sz w:val="20"/>
          <w:szCs w:val="20"/>
        </w:rPr>
        <w:t>waters; and let it divide the waters from the</w:t>
      </w:r>
      <w:r>
        <w:rPr>
          <w:sz w:val="20"/>
          <w:szCs w:val="20"/>
        </w:rPr>
        <w:t xml:space="preserve"> </w:t>
      </w:r>
      <w:r w:rsidRPr="007E3921">
        <w:rPr>
          <w:sz w:val="20"/>
          <w:szCs w:val="20"/>
        </w:rPr>
        <w:t>waters.</w:t>
      </w:r>
    </w:p>
    <w:p w14:paraId="60B8235A" w14:textId="3B962993" w:rsidR="007E3921" w:rsidRPr="007E3921" w:rsidRDefault="007E3921" w:rsidP="007E3921">
      <w:pPr>
        <w:jc w:val="both"/>
        <w:rPr>
          <w:sz w:val="20"/>
          <w:szCs w:val="20"/>
        </w:rPr>
      </w:pPr>
      <w:r w:rsidRPr="007E3921">
        <w:rPr>
          <w:sz w:val="20"/>
          <w:szCs w:val="20"/>
        </w:rPr>
        <w:t>I answer that, The text of Genesis, considered</w:t>
      </w:r>
      <w:r>
        <w:rPr>
          <w:sz w:val="20"/>
          <w:szCs w:val="20"/>
        </w:rPr>
        <w:t xml:space="preserve"> </w:t>
      </w:r>
      <w:r w:rsidRPr="007E3921">
        <w:rPr>
          <w:sz w:val="20"/>
          <w:szCs w:val="20"/>
        </w:rPr>
        <w:t>superficially, might lead to the adoption of a</w:t>
      </w:r>
      <w:r>
        <w:rPr>
          <w:sz w:val="20"/>
          <w:szCs w:val="20"/>
        </w:rPr>
        <w:t xml:space="preserve"> </w:t>
      </w:r>
      <w:r w:rsidRPr="007E3921">
        <w:rPr>
          <w:sz w:val="20"/>
          <w:szCs w:val="20"/>
        </w:rPr>
        <w:t>theory similar to that held by certain philosophers</w:t>
      </w:r>
      <w:r>
        <w:rPr>
          <w:sz w:val="20"/>
          <w:szCs w:val="20"/>
        </w:rPr>
        <w:t xml:space="preserve"> </w:t>
      </w:r>
      <w:r w:rsidRPr="007E3921">
        <w:rPr>
          <w:sz w:val="20"/>
          <w:szCs w:val="20"/>
        </w:rPr>
        <w:t>of antiquity, who taught that water was</w:t>
      </w:r>
      <w:r>
        <w:rPr>
          <w:sz w:val="20"/>
          <w:szCs w:val="20"/>
        </w:rPr>
        <w:t xml:space="preserve"> </w:t>
      </w:r>
      <w:r w:rsidRPr="007E3921">
        <w:rPr>
          <w:sz w:val="20"/>
          <w:szCs w:val="20"/>
        </w:rPr>
        <w:t>a body infinite in dimension, and the primary</w:t>
      </w:r>
      <w:r>
        <w:rPr>
          <w:sz w:val="20"/>
          <w:szCs w:val="20"/>
        </w:rPr>
        <w:t xml:space="preserve"> </w:t>
      </w:r>
      <w:r w:rsidRPr="007E3921">
        <w:rPr>
          <w:sz w:val="20"/>
          <w:szCs w:val="20"/>
        </w:rPr>
        <w:t>element of all bodies.</w:t>
      </w:r>
      <w:r>
        <w:rPr>
          <w:rFonts w:cstheme="minorHAnsi"/>
          <w:sz w:val="20"/>
          <w:szCs w:val="20"/>
        </w:rPr>
        <w:t>⁷</w:t>
      </w:r>
      <w:r w:rsidRPr="007E3921">
        <w:rPr>
          <w:sz w:val="20"/>
          <w:szCs w:val="20"/>
        </w:rPr>
        <w:t xml:space="preserve"> Thus in the words,</w:t>
      </w:r>
      <w:r>
        <w:rPr>
          <w:sz w:val="20"/>
          <w:szCs w:val="20"/>
        </w:rPr>
        <w:t xml:space="preserve"> </w:t>
      </w:r>
      <w:r w:rsidRPr="007E3921">
        <w:rPr>
          <w:sz w:val="20"/>
          <w:szCs w:val="20"/>
        </w:rPr>
        <w:t>Darkness was upon the face of the deep, the</w:t>
      </w:r>
      <w:r>
        <w:rPr>
          <w:sz w:val="20"/>
          <w:szCs w:val="20"/>
        </w:rPr>
        <w:t xml:space="preserve"> </w:t>
      </w:r>
      <w:r w:rsidRPr="007E3921">
        <w:rPr>
          <w:sz w:val="20"/>
          <w:szCs w:val="20"/>
        </w:rPr>
        <w:t>word deep might be taken to mean the infinite</w:t>
      </w:r>
      <w:r>
        <w:rPr>
          <w:sz w:val="20"/>
          <w:szCs w:val="20"/>
        </w:rPr>
        <w:t xml:space="preserve"> </w:t>
      </w:r>
      <w:r w:rsidRPr="007E3921">
        <w:rPr>
          <w:sz w:val="20"/>
          <w:szCs w:val="20"/>
        </w:rPr>
        <w:t>mass of water, understood as the principle of</w:t>
      </w:r>
      <w:r>
        <w:rPr>
          <w:sz w:val="20"/>
          <w:szCs w:val="20"/>
        </w:rPr>
        <w:t xml:space="preserve"> </w:t>
      </w:r>
      <w:r w:rsidRPr="007E3921">
        <w:rPr>
          <w:sz w:val="20"/>
          <w:szCs w:val="20"/>
        </w:rPr>
        <w:t>all other bodies. These philosophers also taught</w:t>
      </w:r>
      <w:r>
        <w:rPr>
          <w:rFonts w:cstheme="minorHAnsi"/>
          <w:sz w:val="20"/>
          <w:szCs w:val="20"/>
        </w:rPr>
        <w:t>⁸</w:t>
      </w:r>
      <w:r>
        <w:rPr>
          <w:sz w:val="20"/>
          <w:szCs w:val="20"/>
        </w:rPr>
        <w:t xml:space="preserve"> </w:t>
      </w:r>
      <w:r w:rsidRPr="007E3921">
        <w:rPr>
          <w:sz w:val="20"/>
          <w:szCs w:val="20"/>
        </w:rPr>
        <w:t>that not all corporeal things are confined beneath</w:t>
      </w:r>
      <w:r>
        <w:rPr>
          <w:sz w:val="20"/>
          <w:szCs w:val="20"/>
        </w:rPr>
        <w:t xml:space="preserve"> </w:t>
      </w:r>
      <w:r w:rsidRPr="007E3921">
        <w:rPr>
          <w:sz w:val="20"/>
          <w:szCs w:val="20"/>
        </w:rPr>
        <w:t>the heaven perceived by our senses, but</w:t>
      </w:r>
      <w:r>
        <w:rPr>
          <w:sz w:val="20"/>
          <w:szCs w:val="20"/>
        </w:rPr>
        <w:t xml:space="preserve"> </w:t>
      </w:r>
      <w:r w:rsidRPr="007E3921">
        <w:rPr>
          <w:sz w:val="20"/>
          <w:szCs w:val="20"/>
        </w:rPr>
        <w:t>that a body of water, infinite in extent, exists</w:t>
      </w:r>
      <w:r>
        <w:rPr>
          <w:sz w:val="20"/>
          <w:szCs w:val="20"/>
        </w:rPr>
        <w:t xml:space="preserve"> </w:t>
      </w:r>
      <w:r w:rsidRPr="007E3921">
        <w:rPr>
          <w:sz w:val="20"/>
          <w:szCs w:val="20"/>
        </w:rPr>
        <w:t>above that heaven. On this view the firmament</w:t>
      </w:r>
      <w:r>
        <w:rPr>
          <w:sz w:val="20"/>
          <w:szCs w:val="20"/>
        </w:rPr>
        <w:t xml:space="preserve"> </w:t>
      </w:r>
      <w:r w:rsidRPr="007E3921">
        <w:rPr>
          <w:sz w:val="20"/>
          <w:szCs w:val="20"/>
        </w:rPr>
        <w:t>of heaven might be said to divide the waters</w:t>
      </w:r>
      <w:r>
        <w:rPr>
          <w:sz w:val="20"/>
          <w:szCs w:val="20"/>
        </w:rPr>
        <w:t xml:space="preserve"> </w:t>
      </w:r>
      <w:r w:rsidRPr="007E3921">
        <w:rPr>
          <w:sz w:val="20"/>
          <w:szCs w:val="20"/>
        </w:rPr>
        <w:t>without from those within—that is to say. From</w:t>
      </w:r>
      <w:r>
        <w:rPr>
          <w:sz w:val="20"/>
          <w:szCs w:val="20"/>
        </w:rPr>
        <w:t xml:space="preserve"> </w:t>
      </w:r>
      <w:r w:rsidRPr="007E3921">
        <w:rPr>
          <w:sz w:val="20"/>
          <w:szCs w:val="20"/>
        </w:rPr>
        <w:t>all bodies under the heaven, since they took</w:t>
      </w:r>
      <w:r>
        <w:rPr>
          <w:sz w:val="20"/>
          <w:szCs w:val="20"/>
        </w:rPr>
        <w:t xml:space="preserve"> </w:t>
      </w:r>
      <w:r w:rsidRPr="007E3921">
        <w:rPr>
          <w:sz w:val="20"/>
          <w:szCs w:val="20"/>
        </w:rPr>
        <w:t>water to be the principle of them all.</w:t>
      </w:r>
    </w:p>
    <w:p w14:paraId="51A66C25" w14:textId="39600F27" w:rsidR="007E3921" w:rsidRPr="007E3921" w:rsidRDefault="007E3921" w:rsidP="007E3921">
      <w:pPr>
        <w:jc w:val="both"/>
        <w:rPr>
          <w:sz w:val="20"/>
          <w:szCs w:val="20"/>
        </w:rPr>
      </w:pPr>
      <w:r w:rsidRPr="007E3921">
        <w:rPr>
          <w:sz w:val="20"/>
          <w:szCs w:val="20"/>
        </w:rPr>
        <w:t>As, however, this theory can be shown to be</w:t>
      </w:r>
      <w:r>
        <w:rPr>
          <w:sz w:val="20"/>
          <w:szCs w:val="20"/>
        </w:rPr>
        <w:t xml:space="preserve"> </w:t>
      </w:r>
      <w:r w:rsidRPr="007E3921">
        <w:rPr>
          <w:sz w:val="20"/>
          <w:szCs w:val="20"/>
        </w:rPr>
        <w:t>false by true reasons, it cannot be held to be</w:t>
      </w:r>
      <w:r>
        <w:rPr>
          <w:sz w:val="20"/>
          <w:szCs w:val="20"/>
        </w:rPr>
        <w:t xml:space="preserve"> </w:t>
      </w:r>
      <w:r w:rsidRPr="007E3921">
        <w:rPr>
          <w:sz w:val="20"/>
          <w:szCs w:val="20"/>
        </w:rPr>
        <w:t>the sense of Holy Scripture. It should rather</w:t>
      </w:r>
      <w:r>
        <w:rPr>
          <w:sz w:val="20"/>
          <w:szCs w:val="20"/>
        </w:rPr>
        <w:t xml:space="preserve"> </w:t>
      </w:r>
      <w:r w:rsidRPr="007E3921">
        <w:rPr>
          <w:sz w:val="20"/>
          <w:szCs w:val="20"/>
        </w:rPr>
        <w:t>be considered that Moses was speaking to a</w:t>
      </w:r>
      <w:r>
        <w:rPr>
          <w:sz w:val="20"/>
          <w:szCs w:val="20"/>
        </w:rPr>
        <w:t xml:space="preserve"> </w:t>
      </w:r>
      <w:r w:rsidRPr="007E3921">
        <w:rPr>
          <w:sz w:val="20"/>
          <w:szCs w:val="20"/>
        </w:rPr>
        <w:t>primitive people, and that out of condescension</w:t>
      </w:r>
      <w:r>
        <w:rPr>
          <w:sz w:val="20"/>
          <w:szCs w:val="20"/>
        </w:rPr>
        <w:t xml:space="preserve"> </w:t>
      </w:r>
      <w:r w:rsidRPr="007E3921">
        <w:rPr>
          <w:sz w:val="20"/>
          <w:szCs w:val="20"/>
        </w:rPr>
        <w:t>to their weakness he put before them only such</w:t>
      </w:r>
      <w:r>
        <w:rPr>
          <w:sz w:val="20"/>
          <w:szCs w:val="20"/>
        </w:rPr>
        <w:t xml:space="preserve"> </w:t>
      </w:r>
      <w:r w:rsidRPr="007E3921">
        <w:rPr>
          <w:sz w:val="20"/>
          <w:szCs w:val="20"/>
        </w:rPr>
        <w:t>things as are apparent to sense. Now even the</w:t>
      </w:r>
      <w:r>
        <w:rPr>
          <w:sz w:val="20"/>
          <w:szCs w:val="20"/>
        </w:rPr>
        <w:t xml:space="preserve"> </w:t>
      </w:r>
      <w:r w:rsidRPr="007E3921">
        <w:rPr>
          <w:sz w:val="20"/>
          <w:szCs w:val="20"/>
        </w:rPr>
        <w:t>most uneducated can perceive by their senses</w:t>
      </w:r>
      <w:r>
        <w:rPr>
          <w:sz w:val="20"/>
          <w:szCs w:val="20"/>
        </w:rPr>
        <w:t xml:space="preserve"> </w:t>
      </w:r>
      <w:r w:rsidRPr="007E3921">
        <w:rPr>
          <w:sz w:val="20"/>
          <w:szCs w:val="20"/>
        </w:rPr>
        <w:t>that earth and water are corporeal, whereas it</w:t>
      </w:r>
      <w:r>
        <w:rPr>
          <w:sz w:val="20"/>
          <w:szCs w:val="20"/>
        </w:rPr>
        <w:t xml:space="preserve"> </w:t>
      </w:r>
      <w:r w:rsidRPr="007E3921">
        <w:rPr>
          <w:sz w:val="20"/>
          <w:szCs w:val="20"/>
        </w:rPr>
        <w:t>is not evident to all that air also is corporeal.</w:t>
      </w:r>
      <w:r>
        <w:rPr>
          <w:sz w:val="20"/>
          <w:szCs w:val="20"/>
        </w:rPr>
        <w:t xml:space="preserve"> </w:t>
      </w:r>
      <w:r w:rsidRPr="007E3921">
        <w:rPr>
          <w:sz w:val="20"/>
          <w:szCs w:val="20"/>
        </w:rPr>
        <w:t>for there have even been philosophers who said</w:t>
      </w:r>
      <w:r>
        <w:rPr>
          <w:sz w:val="20"/>
          <w:szCs w:val="20"/>
        </w:rPr>
        <w:t xml:space="preserve"> </w:t>
      </w:r>
      <w:r w:rsidRPr="007E3921">
        <w:rPr>
          <w:sz w:val="20"/>
          <w:szCs w:val="20"/>
        </w:rPr>
        <w:t>that air is nothing, and called a space filled with</w:t>
      </w:r>
      <w:r>
        <w:rPr>
          <w:sz w:val="20"/>
          <w:szCs w:val="20"/>
        </w:rPr>
        <w:t xml:space="preserve"> </w:t>
      </w:r>
      <w:r w:rsidRPr="007E3921">
        <w:rPr>
          <w:sz w:val="20"/>
          <w:szCs w:val="20"/>
        </w:rPr>
        <w:t xml:space="preserve">air a </w:t>
      </w:r>
      <w:proofErr w:type="gramStart"/>
      <w:r w:rsidRPr="007E3921">
        <w:rPr>
          <w:sz w:val="20"/>
          <w:szCs w:val="20"/>
        </w:rPr>
        <w:t>vacuum.</w:t>
      </w:r>
      <w:r>
        <w:rPr>
          <w:rFonts w:cstheme="minorHAnsi"/>
          <w:sz w:val="20"/>
          <w:szCs w:val="20"/>
        </w:rPr>
        <w:t>⁹</w:t>
      </w:r>
      <w:proofErr w:type="gramEnd"/>
    </w:p>
    <w:p w14:paraId="16549F39" w14:textId="6ABDAF57" w:rsidR="003541DA" w:rsidRDefault="007E3921" w:rsidP="007E3921">
      <w:pPr>
        <w:jc w:val="both"/>
        <w:rPr>
          <w:sz w:val="20"/>
          <w:szCs w:val="20"/>
        </w:rPr>
      </w:pPr>
      <w:r w:rsidRPr="007E3921">
        <w:rPr>
          <w:sz w:val="20"/>
          <w:szCs w:val="20"/>
        </w:rPr>
        <w:t>Moses, then, while he expressly mentions</w:t>
      </w:r>
      <w:r>
        <w:rPr>
          <w:sz w:val="20"/>
          <w:szCs w:val="20"/>
        </w:rPr>
        <w:t xml:space="preserve"> </w:t>
      </w:r>
      <w:r w:rsidRPr="007E3921">
        <w:rPr>
          <w:sz w:val="20"/>
          <w:szCs w:val="20"/>
        </w:rPr>
        <w:t>water and earth, makes no express mention of</w:t>
      </w:r>
      <w:r>
        <w:rPr>
          <w:sz w:val="20"/>
          <w:szCs w:val="20"/>
        </w:rPr>
        <w:t xml:space="preserve"> </w:t>
      </w:r>
      <w:r w:rsidRPr="007E3921">
        <w:rPr>
          <w:sz w:val="20"/>
          <w:szCs w:val="20"/>
        </w:rPr>
        <w:t>air, to avoid setting before ignorant persons</w:t>
      </w:r>
      <w:r>
        <w:rPr>
          <w:sz w:val="20"/>
          <w:szCs w:val="20"/>
        </w:rPr>
        <w:t xml:space="preserve"> </w:t>
      </w:r>
      <w:r w:rsidRPr="007E3921">
        <w:rPr>
          <w:sz w:val="20"/>
          <w:szCs w:val="20"/>
        </w:rPr>
        <w:t>something beyond their knowledge. In order,</w:t>
      </w:r>
      <w:r>
        <w:rPr>
          <w:sz w:val="20"/>
          <w:szCs w:val="20"/>
        </w:rPr>
        <w:t xml:space="preserve"> </w:t>
      </w:r>
      <w:r w:rsidRPr="007E3921">
        <w:rPr>
          <w:sz w:val="20"/>
          <w:szCs w:val="20"/>
        </w:rPr>
        <w:t>however, to express the truth to those capable</w:t>
      </w:r>
      <w:r>
        <w:rPr>
          <w:sz w:val="20"/>
          <w:szCs w:val="20"/>
        </w:rPr>
        <w:t xml:space="preserve"> </w:t>
      </w:r>
      <w:r w:rsidRPr="007E3921">
        <w:rPr>
          <w:sz w:val="20"/>
          <w:szCs w:val="20"/>
        </w:rPr>
        <w:t>of understanding it, he implies in the words,</w:t>
      </w:r>
      <w:r>
        <w:rPr>
          <w:sz w:val="20"/>
          <w:szCs w:val="20"/>
        </w:rPr>
        <w:t xml:space="preserve"> </w:t>
      </w:r>
      <w:r w:rsidRPr="007E3921">
        <w:rPr>
          <w:sz w:val="20"/>
          <w:szCs w:val="20"/>
        </w:rPr>
        <w:t>Darkness was upon the face of the deep, the</w:t>
      </w:r>
      <w:r>
        <w:rPr>
          <w:sz w:val="20"/>
          <w:szCs w:val="20"/>
        </w:rPr>
        <w:t xml:space="preserve"> </w:t>
      </w:r>
      <w:r w:rsidRPr="007E3921">
        <w:rPr>
          <w:sz w:val="20"/>
          <w:szCs w:val="20"/>
        </w:rPr>
        <w:t>existence of air as attendant, so to say, upon the</w:t>
      </w:r>
      <w:r>
        <w:rPr>
          <w:sz w:val="20"/>
          <w:szCs w:val="20"/>
        </w:rPr>
        <w:t xml:space="preserve"> </w:t>
      </w:r>
      <w:r w:rsidRPr="007E3921">
        <w:rPr>
          <w:sz w:val="20"/>
          <w:szCs w:val="20"/>
        </w:rPr>
        <w:t>water. For it may be understood from these</w:t>
      </w:r>
      <w:r>
        <w:rPr>
          <w:sz w:val="20"/>
          <w:szCs w:val="20"/>
        </w:rPr>
        <w:t xml:space="preserve"> </w:t>
      </w:r>
      <w:r w:rsidRPr="007E3921">
        <w:rPr>
          <w:sz w:val="20"/>
          <w:szCs w:val="20"/>
        </w:rPr>
        <w:t>words that over the face of the water a transparent</w:t>
      </w:r>
      <w:r>
        <w:rPr>
          <w:sz w:val="20"/>
          <w:szCs w:val="20"/>
        </w:rPr>
        <w:t xml:space="preserve"> </w:t>
      </w:r>
      <w:r w:rsidRPr="007E3921">
        <w:rPr>
          <w:sz w:val="20"/>
          <w:szCs w:val="20"/>
        </w:rPr>
        <w:t>body was extended, the subject of light</w:t>
      </w:r>
      <w:r>
        <w:rPr>
          <w:sz w:val="20"/>
          <w:szCs w:val="20"/>
        </w:rPr>
        <w:t xml:space="preserve"> </w:t>
      </w:r>
      <w:r w:rsidRPr="007E3921">
        <w:rPr>
          <w:sz w:val="20"/>
          <w:szCs w:val="20"/>
        </w:rPr>
        <w:t>and darkness, which, in fact, is the air.</w:t>
      </w:r>
    </w:p>
    <w:p w14:paraId="548C7A01" w14:textId="3C3858CE" w:rsidR="007E3921" w:rsidRPr="007E3921" w:rsidRDefault="007E3921" w:rsidP="007E3921">
      <w:pPr>
        <w:spacing w:after="0"/>
        <w:jc w:val="both"/>
        <w:rPr>
          <w:sz w:val="16"/>
          <w:szCs w:val="16"/>
        </w:rPr>
      </w:pPr>
      <w:r w:rsidRPr="007E3921">
        <w:rPr>
          <w:rFonts w:cstheme="minorHAnsi"/>
          <w:sz w:val="16"/>
          <w:szCs w:val="16"/>
        </w:rPr>
        <w:t>⁷</w:t>
      </w:r>
      <w:r w:rsidRPr="007E3921">
        <w:rPr>
          <w:sz w:val="16"/>
          <w:szCs w:val="16"/>
        </w:rPr>
        <w:t>Thales: cf. Aristotle, Metaphysics, 1, 3 (983</w:t>
      </w:r>
      <w:r w:rsidRPr="007E3921">
        <w:rPr>
          <w:rFonts w:cstheme="minorHAnsi"/>
          <w:sz w:val="16"/>
          <w:szCs w:val="16"/>
        </w:rPr>
        <w:t>ᵇ</w:t>
      </w:r>
      <w:r w:rsidRPr="007E3921">
        <w:rPr>
          <w:sz w:val="16"/>
          <w:szCs w:val="16"/>
        </w:rPr>
        <w:t>20). See also Augustine, City of God, viii, 2 (PL 41, 225).</w:t>
      </w:r>
    </w:p>
    <w:p w14:paraId="353C5A52" w14:textId="2A1704B3" w:rsidR="007E3921" w:rsidRPr="007E3921" w:rsidRDefault="007E3921" w:rsidP="007E3921">
      <w:pPr>
        <w:spacing w:after="0"/>
        <w:jc w:val="both"/>
        <w:rPr>
          <w:sz w:val="16"/>
          <w:szCs w:val="16"/>
        </w:rPr>
      </w:pPr>
      <w:r w:rsidRPr="007E3921">
        <w:rPr>
          <w:rFonts w:cstheme="minorHAnsi"/>
          <w:sz w:val="16"/>
          <w:szCs w:val="16"/>
        </w:rPr>
        <w:t>⁸</w:t>
      </w:r>
      <w:r w:rsidRPr="007E3921">
        <w:rPr>
          <w:sz w:val="16"/>
          <w:szCs w:val="16"/>
        </w:rPr>
        <w:t xml:space="preserve">Cf. Albert the Great, In Sent., 11. d. xiv, a. 2 (BO xxvii, 260); also Damascene, De Fide </w:t>
      </w:r>
      <w:proofErr w:type="gramStart"/>
      <w:r w:rsidRPr="007E3921">
        <w:rPr>
          <w:sz w:val="16"/>
          <w:szCs w:val="16"/>
        </w:rPr>
        <w:t>Orth..</w:t>
      </w:r>
      <w:proofErr w:type="gramEnd"/>
      <w:r w:rsidRPr="007E3921">
        <w:rPr>
          <w:sz w:val="16"/>
          <w:szCs w:val="16"/>
        </w:rPr>
        <w:t xml:space="preserve"> 11, 6 (PG 94, 879); Avicenna, Meta., ix, 2 (103va); St. Thomas, In De Colo. 11, 19.</w:t>
      </w:r>
    </w:p>
    <w:p w14:paraId="3B99BC55" w14:textId="1BF14272" w:rsidR="003541DA" w:rsidRPr="007E3921" w:rsidRDefault="007E3921" w:rsidP="007E3921">
      <w:pPr>
        <w:spacing w:after="0"/>
        <w:jc w:val="both"/>
        <w:rPr>
          <w:sz w:val="16"/>
          <w:szCs w:val="16"/>
        </w:rPr>
      </w:pPr>
      <w:r w:rsidRPr="007E3921">
        <w:rPr>
          <w:rFonts w:cstheme="minorHAnsi"/>
          <w:sz w:val="16"/>
          <w:szCs w:val="16"/>
        </w:rPr>
        <w:t>⁹</w:t>
      </w:r>
      <w:r w:rsidRPr="007E3921">
        <w:rPr>
          <w:sz w:val="16"/>
          <w:szCs w:val="16"/>
        </w:rPr>
        <w:t>Cf. Aristotle, Physics, iv, 6 (213</w:t>
      </w:r>
      <w:r w:rsidRPr="007E3921">
        <w:rPr>
          <w:rFonts w:cstheme="minorHAnsi"/>
          <w:sz w:val="16"/>
          <w:szCs w:val="16"/>
        </w:rPr>
        <w:t>ᵃ</w:t>
      </w:r>
      <w:r w:rsidRPr="007E3921">
        <w:rPr>
          <w:sz w:val="16"/>
          <w:szCs w:val="16"/>
        </w:rPr>
        <w:t xml:space="preserve">27); </w:t>
      </w:r>
      <w:proofErr w:type="gramStart"/>
      <w:r w:rsidRPr="007E3921">
        <w:rPr>
          <w:sz w:val="16"/>
          <w:szCs w:val="16"/>
        </w:rPr>
        <w:t>also</w:t>
      </w:r>
      <w:proofErr w:type="gramEnd"/>
      <w:r w:rsidRPr="007E3921">
        <w:rPr>
          <w:sz w:val="16"/>
          <w:szCs w:val="16"/>
        </w:rPr>
        <w:t xml:space="preserve"> Alexander of Hales, Summa </w:t>
      </w:r>
      <w:proofErr w:type="spellStart"/>
      <w:r w:rsidRPr="007E3921">
        <w:rPr>
          <w:sz w:val="16"/>
          <w:szCs w:val="16"/>
        </w:rPr>
        <w:t>Theol</w:t>
      </w:r>
      <w:proofErr w:type="spellEnd"/>
      <w:r w:rsidRPr="007E3921">
        <w:rPr>
          <w:sz w:val="16"/>
          <w:szCs w:val="16"/>
        </w:rPr>
        <w:t xml:space="preserve">, </w:t>
      </w:r>
      <w:proofErr w:type="spellStart"/>
      <w:r w:rsidRPr="007E3921">
        <w:rPr>
          <w:sz w:val="16"/>
          <w:szCs w:val="16"/>
        </w:rPr>
        <w:t>i</w:t>
      </w:r>
      <w:proofErr w:type="spellEnd"/>
      <w:r w:rsidRPr="007E3921">
        <w:rPr>
          <w:sz w:val="16"/>
          <w:szCs w:val="16"/>
        </w:rPr>
        <w:t>-ii, 284 (QR ii, 345).</w:t>
      </w:r>
    </w:p>
    <w:p w14:paraId="5001B576" w14:textId="77777777" w:rsidR="003541DA" w:rsidRDefault="003541DA" w:rsidP="005F257A">
      <w:pPr>
        <w:jc w:val="both"/>
        <w:rPr>
          <w:sz w:val="20"/>
          <w:szCs w:val="20"/>
        </w:rPr>
      </w:pPr>
    </w:p>
    <w:p w14:paraId="2618D05E" w14:textId="586AA9B9" w:rsidR="007E3921" w:rsidRPr="007E3921" w:rsidRDefault="007E3921" w:rsidP="007E3921">
      <w:pPr>
        <w:jc w:val="both"/>
        <w:rPr>
          <w:sz w:val="20"/>
          <w:szCs w:val="20"/>
        </w:rPr>
      </w:pPr>
      <w:proofErr w:type="gramStart"/>
      <w:r w:rsidRPr="007E3921">
        <w:rPr>
          <w:sz w:val="20"/>
          <w:szCs w:val="20"/>
        </w:rPr>
        <w:t>Whether,</w:t>
      </w:r>
      <w:proofErr w:type="gramEnd"/>
      <w:r w:rsidRPr="007E3921">
        <w:rPr>
          <w:sz w:val="20"/>
          <w:szCs w:val="20"/>
        </w:rPr>
        <w:t xml:space="preserve"> then, we understand by the firmament</w:t>
      </w:r>
      <w:r>
        <w:rPr>
          <w:sz w:val="20"/>
          <w:szCs w:val="20"/>
        </w:rPr>
        <w:t xml:space="preserve"> </w:t>
      </w:r>
      <w:r w:rsidRPr="007E3921">
        <w:rPr>
          <w:sz w:val="20"/>
          <w:szCs w:val="20"/>
        </w:rPr>
        <w:t>the starry heaven, or the cloudy region of</w:t>
      </w:r>
      <w:r>
        <w:rPr>
          <w:sz w:val="20"/>
          <w:szCs w:val="20"/>
        </w:rPr>
        <w:t xml:space="preserve"> </w:t>
      </w:r>
      <w:r w:rsidRPr="007E3921">
        <w:rPr>
          <w:sz w:val="20"/>
          <w:szCs w:val="20"/>
        </w:rPr>
        <w:t>the air, it is proper to say that it divides the</w:t>
      </w:r>
      <w:r>
        <w:rPr>
          <w:sz w:val="20"/>
          <w:szCs w:val="20"/>
        </w:rPr>
        <w:t xml:space="preserve"> </w:t>
      </w:r>
      <w:r w:rsidRPr="007E3921">
        <w:rPr>
          <w:sz w:val="20"/>
          <w:szCs w:val="20"/>
        </w:rPr>
        <w:t>waters from the waters, according as we take</w:t>
      </w:r>
      <w:r>
        <w:rPr>
          <w:sz w:val="20"/>
          <w:szCs w:val="20"/>
        </w:rPr>
        <w:t xml:space="preserve"> </w:t>
      </w:r>
      <w:r w:rsidRPr="007E3921">
        <w:rPr>
          <w:sz w:val="20"/>
          <w:szCs w:val="20"/>
        </w:rPr>
        <w:t>water to denote formless matter, or any kind</w:t>
      </w:r>
      <w:r>
        <w:rPr>
          <w:sz w:val="20"/>
          <w:szCs w:val="20"/>
        </w:rPr>
        <w:t xml:space="preserve"> </w:t>
      </w:r>
      <w:r w:rsidRPr="007E3921">
        <w:rPr>
          <w:sz w:val="20"/>
          <w:szCs w:val="20"/>
        </w:rPr>
        <w:t>of transparent body as fittingly designated under</w:t>
      </w:r>
      <w:r>
        <w:rPr>
          <w:sz w:val="20"/>
          <w:szCs w:val="20"/>
        </w:rPr>
        <w:t xml:space="preserve"> </w:t>
      </w:r>
      <w:r w:rsidRPr="007E3921">
        <w:rPr>
          <w:sz w:val="20"/>
          <w:szCs w:val="20"/>
        </w:rPr>
        <w:t>the name of waters. For the starry heaven</w:t>
      </w:r>
      <w:r>
        <w:rPr>
          <w:sz w:val="20"/>
          <w:szCs w:val="20"/>
        </w:rPr>
        <w:t xml:space="preserve"> </w:t>
      </w:r>
      <w:r w:rsidRPr="007E3921">
        <w:rPr>
          <w:sz w:val="20"/>
          <w:szCs w:val="20"/>
        </w:rPr>
        <w:t>divides the lower transparent bodies from the</w:t>
      </w:r>
      <w:r>
        <w:rPr>
          <w:sz w:val="20"/>
          <w:szCs w:val="20"/>
        </w:rPr>
        <w:t xml:space="preserve"> </w:t>
      </w:r>
      <w:r w:rsidRPr="007E3921">
        <w:rPr>
          <w:sz w:val="20"/>
          <w:szCs w:val="20"/>
        </w:rPr>
        <w:t xml:space="preserve">higher, and the cloudy </w:t>
      </w:r>
      <w:r w:rsidRPr="007E3921">
        <w:rPr>
          <w:sz w:val="20"/>
          <w:szCs w:val="20"/>
        </w:rPr>
        <w:lastRenderedPageBreak/>
        <w:t>region divides that</w:t>
      </w:r>
      <w:r>
        <w:rPr>
          <w:sz w:val="20"/>
          <w:szCs w:val="20"/>
        </w:rPr>
        <w:t xml:space="preserve"> </w:t>
      </w:r>
      <w:r w:rsidRPr="007E3921">
        <w:rPr>
          <w:sz w:val="20"/>
          <w:szCs w:val="20"/>
        </w:rPr>
        <w:t>higher part of the air where the rain and similar</w:t>
      </w:r>
      <w:r>
        <w:rPr>
          <w:sz w:val="20"/>
          <w:szCs w:val="20"/>
        </w:rPr>
        <w:t xml:space="preserve"> </w:t>
      </w:r>
      <w:r w:rsidRPr="007E3921">
        <w:rPr>
          <w:sz w:val="20"/>
          <w:szCs w:val="20"/>
        </w:rPr>
        <w:t>things are generated from the lower part, which</w:t>
      </w:r>
      <w:r>
        <w:rPr>
          <w:sz w:val="20"/>
          <w:szCs w:val="20"/>
        </w:rPr>
        <w:t xml:space="preserve"> </w:t>
      </w:r>
      <w:proofErr w:type="gramStart"/>
      <w:r w:rsidRPr="007E3921">
        <w:rPr>
          <w:sz w:val="20"/>
          <w:szCs w:val="20"/>
        </w:rPr>
        <w:t>is connected with</w:t>
      </w:r>
      <w:proofErr w:type="gramEnd"/>
      <w:r w:rsidRPr="007E3921">
        <w:rPr>
          <w:sz w:val="20"/>
          <w:szCs w:val="20"/>
        </w:rPr>
        <w:t xml:space="preserve"> the water and included under</w:t>
      </w:r>
      <w:r>
        <w:rPr>
          <w:sz w:val="20"/>
          <w:szCs w:val="20"/>
        </w:rPr>
        <w:t xml:space="preserve"> </w:t>
      </w:r>
      <w:r w:rsidRPr="007E3921">
        <w:rPr>
          <w:sz w:val="20"/>
          <w:szCs w:val="20"/>
        </w:rPr>
        <w:t>that name.</w:t>
      </w:r>
    </w:p>
    <w:p w14:paraId="379C56C7" w14:textId="0C962F8E" w:rsidR="007E3921" w:rsidRPr="007E3921" w:rsidRDefault="007E3921" w:rsidP="007E3921">
      <w:pPr>
        <w:jc w:val="both"/>
        <w:rPr>
          <w:sz w:val="20"/>
          <w:szCs w:val="20"/>
        </w:rPr>
      </w:pPr>
      <w:r w:rsidRPr="007E3921">
        <w:rPr>
          <w:sz w:val="20"/>
          <w:szCs w:val="20"/>
        </w:rPr>
        <w:t xml:space="preserve">Reply Obj. </w:t>
      </w:r>
      <w:r>
        <w:rPr>
          <w:sz w:val="20"/>
          <w:szCs w:val="20"/>
        </w:rPr>
        <w:t>1</w:t>
      </w:r>
      <w:r w:rsidRPr="007E3921">
        <w:rPr>
          <w:sz w:val="20"/>
          <w:szCs w:val="20"/>
        </w:rPr>
        <w:t>. If by the firmament is understood</w:t>
      </w:r>
      <w:r>
        <w:rPr>
          <w:sz w:val="20"/>
          <w:szCs w:val="20"/>
        </w:rPr>
        <w:t xml:space="preserve"> </w:t>
      </w:r>
      <w:r w:rsidRPr="007E3921">
        <w:rPr>
          <w:sz w:val="20"/>
          <w:szCs w:val="20"/>
        </w:rPr>
        <w:t>the starry heaven, the waters above are</w:t>
      </w:r>
      <w:r>
        <w:rPr>
          <w:sz w:val="20"/>
          <w:szCs w:val="20"/>
        </w:rPr>
        <w:t xml:space="preserve"> </w:t>
      </w:r>
      <w:r w:rsidRPr="007E3921">
        <w:rPr>
          <w:sz w:val="20"/>
          <w:szCs w:val="20"/>
        </w:rPr>
        <w:t>not of the same species as those beneath. But</w:t>
      </w:r>
      <w:r>
        <w:rPr>
          <w:sz w:val="20"/>
          <w:szCs w:val="20"/>
        </w:rPr>
        <w:t xml:space="preserve"> </w:t>
      </w:r>
      <w:r w:rsidRPr="007E3921">
        <w:rPr>
          <w:sz w:val="20"/>
          <w:szCs w:val="20"/>
        </w:rPr>
        <w:t>if by the firmament is understood the cloudy region</w:t>
      </w:r>
      <w:r>
        <w:rPr>
          <w:sz w:val="20"/>
          <w:szCs w:val="20"/>
        </w:rPr>
        <w:t xml:space="preserve"> </w:t>
      </w:r>
      <w:r w:rsidRPr="007E3921">
        <w:rPr>
          <w:sz w:val="20"/>
          <w:szCs w:val="20"/>
        </w:rPr>
        <w:t>of the air, both these waters are of the</w:t>
      </w:r>
      <w:r>
        <w:rPr>
          <w:sz w:val="20"/>
          <w:szCs w:val="20"/>
        </w:rPr>
        <w:t xml:space="preserve"> </w:t>
      </w:r>
      <w:r w:rsidRPr="007E3921">
        <w:rPr>
          <w:sz w:val="20"/>
          <w:szCs w:val="20"/>
        </w:rPr>
        <w:t>same species, and two places are assigned to</w:t>
      </w:r>
      <w:r>
        <w:rPr>
          <w:sz w:val="20"/>
          <w:szCs w:val="20"/>
        </w:rPr>
        <w:t xml:space="preserve"> </w:t>
      </w:r>
      <w:r w:rsidRPr="007E3921">
        <w:rPr>
          <w:sz w:val="20"/>
          <w:szCs w:val="20"/>
        </w:rPr>
        <w:t>them, though not for the same purpose, the</w:t>
      </w:r>
      <w:r>
        <w:rPr>
          <w:sz w:val="20"/>
          <w:szCs w:val="20"/>
        </w:rPr>
        <w:t xml:space="preserve"> </w:t>
      </w:r>
      <w:r w:rsidRPr="007E3921">
        <w:rPr>
          <w:sz w:val="20"/>
          <w:szCs w:val="20"/>
        </w:rPr>
        <w:t>higher being the place of their generation, the</w:t>
      </w:r>
      <w:r>
        <w:rPr>
          <w:sz w:val="20"/>
          <w:szCs w:val="20"/>
        </w:rPr>
        <w:t xml:space="preserve"> </w:t>
      </w:r>
      <w:r w:rsidRPr="007E3921">
        <w:rPr>
          <w:sz w:val="20"/>
          <w:szCs w:val="20"/>
        </w:rPr>
        <w:t>lower, the place of their repose.</w:t>
      </w:r>
    </w:p>
    <w:p w14:paraId="1A04AC0E" w14:textId="58C6736D" w:rsidR="007E3921" w:rsidRPr="007E3921" w:rsidRDefault="007E3921" w:rsidP="007E3921">
      <w:pPr>
        <w:jc w:val="both"/>
        <w:rPr>
          <w:sz w:val="20"/>
          <w:szCs w:val="20"/>
        </w:rPr>
      </w:pPr>
      <w:r w:rsidRPr="007E3921">
        <w:rPr>
          <w:sz w:val="20"/>
          <w:szCs w:val="20"/>
        </w:rPr>
        <w:t>Reply Obj. 2. If the waters are held to differ</w:t>
      </w:r>
      <w:r>
        <w:rPr>
          <w:sz w:val="20"/>
          <w:szCs w:val="20"/>
        </w:rPr>
        <w:t xml:space="preserve"> </w:t>
      </w:r>
      <w:r w:rsidRPr="007E3921">
        <w:rPr>
          <w:sz w:val="20"/>
          <w:szCs w:val="20"/>
        </w:rPr>
        <w:t>in species, the firmament cannot be said to divide</w:t>
      </w:r>
      <w:r>
        <w:rPr>
          <w:sz w:val="20"/>
          <w:szCs w:val="20"/>
        </w:rPr>
        <w:t xml:space="preserve"> </w:t>
      </w:r>
      <w:r w:rsidRPr="007E3921">
        <w:rPr>
          <w:sz w:val="20"/>
          <w:szCs w:val="20"/>
        </w:rPr>
        <w:t>the waters as the cause of their distinction,</w:t>
      </w:r>
      <w:r>
        <w:rPr>
          <w:sz w:val="20"/>
          <w:szCs w:val="20"/>
        </w:rPr>
        <w:t xml:space="preserve"> </w:t>
      </w:r>
      <w:r w:rsidRPr="007E3921">
        <w:rPr>
          <w:sz w:val="20"/>
          <w:szCs w:val="20"/>
        </w:rPr>
        <w:t>but only as the boundary of each.</w:t>
      </w:r>
    </w:p>
    <w:p w14:paraId="244227AF" w14:textId="5936C074" w:rsidR="007E3921" w:rsidRPr="007E3921" w:rsidRDefault="007E3921" w:rsidP="007E3921">
      <w:pPr>
        <w:jc w:val="both"/>
        <w:rPr>
          <w:sz w:val="20"/>
          <w:szCs w:val="20"/>
        </w:rPr>
      </w:pPr>
      <w:r w:rsidRPr="007E3921">
        <w:rPr>
          <w:sz w:val="20"/>
          <w:szCs w:val="20"/>
        </w:rPr>
        <w:t xml:space="preserve">Reply Obj. 3. </w:t>
      </w:r>
      <w:proofErr w:type="gramStart"/>
      <w:r w:rsidRPr="007E3921">
        <w:rPr>
          <w:sz w:val="20"/>
          <w:szCs w:val="20"/>
        </w:rPr>
        <w:t>On account of</w:t>
      </w:r>
      <w:proofErr w:type="gramEnd"/>
      <w:r w:rsidRPr="007E3921">
        <w:rPr>
          <w:sz w:val="20"/>
          <w:szCs w:val="20"/>
        </w:rPr>
        <w:t xml:space="preserve"> the air and other</w:t>
      </w:r>
      <w:r>
        <w:rPr>
          <w:sz w:val="20"/>
          <w:szCs w:val="20"/>
        </w:rPr>
        <w:t xml:space="preserve"> </w:t>
      </w:r>
      <w:r w:rsidRPr="007E3921">
        <w:rPr>
          <w:sz w:val="20"/>
          <w:szCs w:val="20"/>
        </w:rPr>
        <w:t>similar bodies being invisible, Moses includes</w:t>
      </w:r>
      <w:r>
        <w:rPr>
          <w:sz w:val="20"/>
          <w:szCs w:val="20"/>
        </w:rPr>
        <w:t xml:space="preserve"> </w:t>
      </w:r>
      <w:r w:rsidRPr="007E3921">
        <w:rPr>
          <w:sz w:val="20"/>
          <w:szCs w:val="20"/>
        </w:rPr>
        <w:t>all such bodies under the name of water, and</w:t>
      </w:r>
      <w:r>
        <w:rPr>
          <w:sz w:val="20"/>
          <w:szCs w:val="20"/>
        </w:rPr>
        <w:t xml:space="preserve"> </w:t>
      </w:r>
      <w:r w:rsidRPr="007E3921">
        <w:rPr>
          <w:sz w:val="20"/>
          <w:szCs w:val="20"/>
        </w:rPr>
        <w:t>thus it is evident that waters are found on each</w:t>
      </w:r>
      <w:r>
        <w:rPr>
          <w:sz w:val="20"/>
          <w:szCs w:val="20"/>
        </w:rPr>
        <w:t xml:space="preserve"> </w:t>
      </w:r>
      <w:r w:rsidRPr="007E3921">
        <w:rPr>
          <w:sz w:val="20"/>
          <w:szCs w:val="20"/>
        </w:rPr>
        <w:t>side of the firmament, whatever be the sense</w:t>
      </w:r>
      <w:r>
        <w:rPr>
          <w:sz w:val="20"/>
          <w:szCs w:val="20"/>
        </w:rPr>
        <w:t xml:space="preserve"> </w:t>
      </w:r>
      <w:r w:rsidRPr="007E3921">
        <w:rPr>
          <w:sz w:val="20"/>
          <w:szCs w:val="20"/>
        </w:rPr>
        <w:t>in which the word is used.</w:t>
      </w:r>
    </w:p>
    <w:p w14:paraId="27DD13BB" w14:textId="14C198EB" w:rsidR="007E3921" w:rsidRPr="007E3921" w:rsidRDefault="007E3921" w:rsidP="007E3921">
      <w:pPr>
        <w:jc w:val="both"/>
        <w:rPr>
          <w:i/>
          <w:iCs/>
          <w:sz w:val="20"/>
          <w:szCs w:val="20"/>
        </w:rPr>
      </w:pPr>
      <w:r w:rsidRPr="007E3921">
        <w:rPr>
          <w:sz w:val="20"/>
          <w:szCs w:val="20"/>
        </w:rPr>
        <w:t xml:space="preserve">Article 4. </w:t>
      </w:r>
      <w:r w:rsidRPr="007E3921">
        <w:rPr>
          <w:i/>
          <w:iCs/>
          <w:sz w:val="20"/>
          <w:szCs w:val="20"/>
        </w:rPr>
        <w:t>Whether There Is Only One Heaven?</w:t>
      </w:r>
    </w:p>
    <w:p w14:paraId="3984D971" w14:textId="47A69968" w:rsidR="007E3921" w:rsidRPr="007E3921" w:rsidRDefault="007E3921" w:rsidP="007E3921">
      <w:pPr>
        <w:jc w:val="both"/>
        <w:rPr>
          <w:sz w:val="20"/>
          <w:szCs w:val="20"/>
        </w:rPr>
      </w:pPr>
      <w:r w:rsidRPr="007E3921">
        <w:rPr>
          <w:i/>
          <w:iCs/>
          <w:sz w:val="20"/>
          <w:szCs w:val="20"/>
        </w:rPr>
        <w:t>We proceed thus to the Fourth Article</w:t>
      </w:r>
      <w:r w:rsidRPr="007E3921">
        <w:rPr>
          <w:sz w:val="20"/>
          <w:szCs w:val="20"/>
        </w:rPr>
        <w:t xml:space="preserve">: </w:t>
      </w:r>
      <w:proofErr w:type="gramStart"/>
      <w:r w:rsidRPr="007E3921">
        <w:rPr>
          <w:sz w:val="20"/>
          <w:szCs w:val="20"/>
        </w:rPr>
        <w:t>It</w:t>
      </w:r>
      <w:r>
        <w:rPr>
          <w:sz w:val="20"/>
          <w:szCs w:val="20"/>
        </w:rPr>
        <w:t xml:space="preserve"> </w:t>
      </w:r>
      <w:r w:rsidRPr="007E3921">
        <w:rPr>
          <w:sz w:val="20"/>
          <w:szCs w:val="20"/>
        </w:rPr>
        <w:t>would seem that there</w:t>
      </w:r>
      <w:proofErr w:type="gramEnd"/>
      <w:r w:rsidRPr="007E3921">
        <w:rPr>
          <w:sz w:val="20"/>
          <w:szCs w:val="20"/>
        </w:rPr>
        <w:t xml:space="preserve"> is only one heaven.</w:t>
      </w:r>
    </w:p>
    <w:p w14:paraId="05656B54" w14:textId="137A28B8" w:rsidR="007E3921" w:rsidRPr="007E3921" w:rsidRDefault="007E3921" w:rsidP="007E3921">
      <w:pPr>
        <w:jc w:val="both"/>
        <w:rPr>
          <w:sz w:val="20"/>
          <w:szCs w:val="20"/>
        </w:rPr>
      </w:pPr>
      <w:r w:rsidRPr="007E3921">
        <w:rPr>
          <w:sz w:val="20"/>
          <w:szCs w:val="20"/>
        </w:rPr>
        <w:t>Objection 1. For the heaven is contrasted</w:t>
      </w:r>
      <w:r>
        <w:rPr>
          <w:sz w:val="20"/>
          <w:szCs w:val="20"/>
        </w:rPr>
        <w:t xml:space="preserve"> </w:t>
      </w:r>
      <w:r w:rsidRPr="007E3921">
        <w:rPr>
          <w:sz w:val="20"/>
          <w:szCs w:val="20"/>
        </w:rPr>
        <w:t>with the earth, in the words, In the beginning</w:t>
      </w:r>
      <w:r>
        <w:rPr>
          <w:sz w:val="20"/>
          <w:szCs w:val="20"/>
        </w:rPr>
        <w:t xml:space="preserve"> </w:t>
      </w:r>
      <w:r w:rsidRPr="007E3921">
        <w:rPr>
          <w:sz w:val="20"/>
          <w:szCs w:val="20"/>
        </w:rPr>
        <w:t>God created heaven and earth. But there is only</w:t>
      </w:r>
      <w:r>
        <w:rPr>
          <w:sz w:val="20"/>
          <w:szCs w:val="20"/>
        </w:rPr>
        <w:t xml:space="preserve"> </w:t>
      </w:r>
      <w:r w:rsidRPr="007E3921">
        <w:rPr>
          <w:sz w:val="20"/>
          <w:szCs w:val="20"/>
        </w:rPr>
        <w:t xml:space="preserve">one earth. </w:t>
      </w:r>
      <w:proofErr w:type="gramStart"/>
      <w:r w:rsidRPr="007E3921">
        <w:rPr>
          <w:sz w:val="20"/>
          <w:szCs w:val="20"/>
        </w:rPr>
        <w:t>Therefore</w:t>
      </w:r>
      <w:proofErr w:type="gramEnd"/>
      <w:r w:rsidRPr="007E3921">
        <w:rPr>
          <w:sz w:val="20"/>
          <w:szCs w:val="20"/>
        </w:rPr>
        <w:t xml:space="preserve"> there is only one heaven.</w:t>
      </w:r>
    </w:p>
    <w:p w14:paraId="304EAABD" w14:textId="1FA43E1D" w:rsidR="007E3921" w:rsidRPr="007E3921" w:rsidRDefault="007E3921" w:rsidP="007E3921">
      <w:pPr>
        <w:jc w:val="both"/>
        <w:rPr>
          <w:sz w:val="20"/>
          <w:szCs w:val="20"/>
        </w:rPr>
      </w:pPr>
      <w:r w:rsidRPr="007E3921">
        <w:rPr>
          <w:sz w:val="20"/>
          <w:szCs w:val="20"/>
        </w:rPr>
        <w:t>Obj. 2. Further, that which consists of the</w:t>
      </w:r>
      <w:r>
        <w:rPr>
          <w:sz w:val="20"/>
          <w:szCs w:val="20"/>
        </w:rPr>
        <w:t xml:space="preserve"> </w:t>
      </w:r>
      <w:r w:rsidRPr="007E3921">
        <w:rPr>
          <w:sz w:val="20"/>
          <w:szCs w:val="20"/>
        </w:rPr>
        <w:t>entire sum of its own matter, must be one; and</w:t>
      </w:r>
      <w:r>
        <w:rPr>
          <w:sz w:val="20"/>
          <w:szCs w:val="20"/>
        </w:rPr>
        <w:t xml:space="preserve"> </w:t>
      </w:r>
      <w:r w:rsidRPr="007E3921">
        <w:rPr>
          <w:sz w:val="20"/>
          <w:szCs w:val="20"/>
        </w:rPr>
        <w:t xml:space="preserve">such is the heaven, as the Philosopher </w:t>
      </w:r>
      <w:proofErr w:type="gramStart"/>
      <w:r w:rsidRPr="007E3921">
        <w:rPr>
          <w:sz w:val="20"/>
          <w:szCs w:val="20"/>
        </w:rPr>
        <w:t>proves.</w:t>
      </w:r>
      <w:r>
        <w:rPr>
          <w:rFonts w:cstheme="minorHAnsi"/>
          <w:sz w:val="20"/>
          <w:szCs w:val="20"/>
        </w:rPr>
        <w:t>¹</w:t>
      </w:r>
      <w:proofErr w:type="gramEnd"/>
      <w:r>
        <w:rPr>
          <w:sz w:val="20"/>
          <w:szCs w:val="20"/>
        </w:rPr>
        <w:t xml:space="preserve"> </w:t>
      </w:r>
      <w:r w:rsidRPr="007E3921">
        <w:rPr>
          <w:sz w:val="20"/>
          <w:szCs w:val="20"/>
        </w:rPr>
        <w:t>Therefore there is but one heaven.</w:t>
      </w:r>
    </w:p>
    <w:p w14:paraId="1F195764" w14:textId="29D4CBC6" w:rsidR="003541DA" w:rsidRDefault="007E3921" w:rsidP="007E3921">
      <w:pPr>
        <w:jc w:val="both"/>
        <w:rPr>
          <w:sz w:val="20"/>
          <w:szCs w:val="20"/>
        </w:rPr>
      </w:pPr>
      <w:r w:rsidRPr="007E3921">
        <w:rPr>
          <w:sz w:val="20"/>
          <w:szCs w:val="20"/>
        </w:rPr>
        <w:t>Obj. 3. Further, whatever is predicated of</w:t>
      </w:r>
      <w:r>
        <w:rPr>
          <w:sz w:val="20"/>
          <w:szCs w:val="20"/>
        </w:rPr>
        <w:t xml:space="preserve"> </w:t>
      </w:r>
      <w:r w:rsidRPr="007E3921">
        <w:rPr>
          <w:sz w:val="20"/>
          <w:szCs w:val="20"/>
        </w:rPr>
        <w:t>many things univocally is predicated of them</w:t>
      </w:r>
      <w:r>
        <w:rPr>
          <w:sz w:val="20"/>
          <w:szCs w:val="20"/>
        </w:rPr>
        <w:t xml:space="preserve"> </w:t>
      </w:r>
      <w:r w:rsidRPr="007E3921">
        <w:rPr>
          <w:sz w:val="20"/>
          <w:szCs w:val="20"/>
        </w:rPr>
        <w:t>according to some common notion. But if there</w:t>
      </w:r>
      <w:r>
        <w:rPr>
          <w:sz w:val="20"/>
          <w:szCs w:val="20"/>
        </w:rPr>
        <w:t xml:space="preserve"> </w:t>
      </w:r>
      <w:r w:rsidRPr="007E3921">
        <w:rPr>
          <w:sz w:val="20"/>
          <w:szCs w:val="20"/>
        </w:rPr>
        <w:t>are more heavens than one, they are so called</w:t>
      </w:r>
      <w:r>
        <w:rPr>
          <w:sz w:val="20"/>
          <w:szCs w:val="20"/>
        </w:rPr>
        <w:t xml:space="preserve"> </w:t>
      </w:r>
      <w:r w:rsidRPr="007E3921">
        <w:rPr>
          <w:sz w:val="20"/>
          <w:szCs w:val="20"/>
        </w:rPr>
        <w:t>univocally, for if equivocally only, they could</w:t>
      </w:r>
      <w:r>
        <w:rPr>
          <w:sz w:val="20"/>
          <w:szCs w:val="20"/>
        </w:rPr>
        <w:t xml:space="preserve"> </w:t>
      </w:r>
      <w:r w:rsidRPr="007E3921">
        <w:rPr>
          <w:sz w:val="20"/>
          <w:szCs w:val="20"/>
        </w:rPr>
        <w:t xml:space="preserve">not properly be called many. </w:t>
      </w:r>
      <w:proofErr w:type="gramStart"/>
      <w:r w:rsidRPr="007E3921">
        <w:rPr>
          <w:sz w:val="20"/>
          <w:szCs w:val="20"/>
        </w:rPr>
        <w:t>If,</w:t>
      </w:r>
      <w:proofErr w:type="gramEnd"/>
      <w:r w:rsidRPr="007E3921">
        <w:rPr>
          <w:sz w:val="20"/>
          <w:szCs w:val="20"/>
        </w:rPr>
        <w:t xml:space="preserve"> then, they are</w:t>
      </w:r>
      <w:r>
        <w:rPr>
          <w:sz w:val="20"/>
          <w:szCs w:val="20"/>
        </w:rPr>
        <w:t xml:space="preserve"> </w:t>
      </w:r>
      <w:r w:rsidRPr="007E3921">
        <w:rPr>
          <w:sz w:val="20"/>
          <w:szCs w:val="20"/>
        </w:rPr>
        <w:t>many, there must be some common notion by</w:t>
      </w:r>
      <w:r>
        <w:rPr>
          <w:sz w:val="20"/>
          <w:szCs w:val="20"/>
        </w:rPr>
        <w:t xml:space="preserve"> </w:t>
      </w:r>
      <w:r w:rsidRPr="007E3921">
        <w:rPr>
          <w:sz w:val="20"/>
          <w:szCs w:val="20"/>
        </w:rPr>
        <w:t>reason of which each is called heaven, but this</w:t>
      </w:r>
      <w:r>
        <w:rPr>
          <w:sz w:val="20"/>
          <w:szCs w:val="20"/>
        </w:rPr>
        <w:t xml:space="preserve"> </w:t>
      </w:r>
      <w:r w:rsidRPr="007E3921">
        <w:rPr>
          <w:sz w:val="20"/>
          <w:szCs w:val="20"/>
        </w:rPr>
        <w:t xml:space="preserve">common notion cannot be assigned. </w:t>
      </w:r>
      <w:proofErr w:type="gramStart"/>
      <w:r w:rsidRPr="007E3921">
        <w:rPr>
          <w:sz w:val="20"/>
          <w:szCs w:val="20"/>
        </w:rPr>
        <w:t>Therefore</w:t>
      </w:r>
      <w:proofErr w:type="gramEnd"/>
      <w:r>
        <w:rPr>
          <w:sz w:val="20"/>
          <w:szCs w:val="20"/>
        </w:rPr>
        <w:t xml:space="preserve"> </w:t>
      </w:r>
      <w:r w:rsidRPr="007E3921">
        <w:rPr>
          <w:sz w:val="20"/>
          <w:szCs w:val="20"/>
        </w:rPr>
        <w:t>there cannot be more than one heaven.</w:t>
      </w:r>
    </w:p>
    <w:p w14:paraId="1A8B048B" w14:textId="1F39CD4F" w:rsidR="003541DA" w:rsidRPr="00164DAA" w:rsidRDefault="007E3921" w:rsidP="007E3921">
      <w:pPr>
        <w:jc w:val="both"/>
        <w:rPr>
          <w:sz w:val="16"/>
          <w:szCs w:val="16"/>
        </w:rPr>
      </w:pPr>
      <w:r w:rsidRPr="00164DAA">
        <w:rPr>
          <w:rFonts w:cstheme="minorHAnsi"/>
          <w:sz w:val="16"/>
          <w:szCs w:val="16"/>
        </w:rPr>
        <w:t>¹</w:t>
      </w:r>
      <w:r w:rsidRPr="007E3921">
        <w:rPr>
          <w:sz w:val="16"/>
          <w:szCs w:val="16"/>
        </w:rPr>
        <w:t>Heavens, 1, 9 (27</w:t>
      </w:r>
      <w:r w:rsidRPr="00164DAA">
        <w:rPr>
          <w:sz w:val="16"/>
          <w:szCs w:val="16"/>
        </w:rPr>
        <w:t>9</w:t>
      </w:r>
      <w:r w:rsidRPr="00164DAA">
        <w:rPr>
          <w:rFonts w:cstheme="minorHAnsi"/>
          <w:sz w:val="16"/>
          <w:szCs w:val="16"/>
        </w:rPr>
        <w:t>ᵃ</w:t>
      </w:r>
      <w:r w:rsidRPr="00164DAA">
        <w:rPr>
          <w:sz w:val="16"/>
          <w:szCs w:val="16"/>
        </w:rPr>
        <w:t>7).</w:t>
      </w:r>
    </w:p>
    <w:p w14:paraId="285ED500" w14:textId="77777777" w:rsidR="00164DAA" w:rsidRDefault="00164DAA" w:rsidP="00164DAA">
      <w:pPr>
        <w:jc w:val="both"/>
        <w:rPr>
          <w:rFonts w:cstheme="minorHAnsi"/>
          <w:sz w:val="20"/>
          <w:szCs w:val="20"/>
        </w:rPr>
      </w:pPr>
      <w:r w:rsidRPr="00164DAA">
        <w:rPr>
          <w:sz w:val="20"/>
          <w:szCs w:val="20"/>
        </w:rPr>
        <w:t xml:space="preserve">On the contrary, </w:t>
      </w:r>
      <w:proofErr w:type="gramStart"/>
      <w:r w:rsidRPr="00164DAA">
        <w:rPr>
          <w:sz w:val="20"/>
          <w:szCs w:val="20"/>
        </w:rPr>
        <w:t>It</w:t>
      </w:r>
      <w:proofErr w:type="gramEnd"/>
      <w:r w:rsidRPr="00164DAA">
        <w:rPr>
          <w:sz w:val="20"/>
          <w:szCs w:val="20"/>
        </w:rPr>
        <w:t xml:space="preserve"> is said (Ps. 148. 4):</w:t>
      </w:r>
      <w:r>
        <w:rPr>
          <w:sz w:val="20"/>
          <w:szCs w:val="20"/>
        </w:rPr>
        <w:t xml:space="preserve"> </w:t>
      </w:r>
      <w:r w:rsidRPr="00164DAA">
        <w:rPr>
          <w:sz w:val="20"/>
          <w:szCs w:val="20"/>
        </w:rPr>
        <w:t>Praise Him, ye heavens of heavens.</w:t>
      </w:r>
    </w:p>
    <w:p w14:paraId="75B46A9D" w14:textId="7603AFF3" w:rsidR="00164DAA" w:rsidRPr="00164DAA" w:rsidRDefault="00164DAA" w:rsidP="00164DAA">
      <w:pPr>
        <w:jc w:val="both"/>
        <w:rPr>
          <w:sz w:val="20"/>
          <w:szCs w:val="20"/>
        </w:rPr>
      </w:pPr>
      <w:r>
        <w:rPr>
          <w:rFonts w:cstheme="minorHAnsi"/>
          <w:sz w:val="20"/>
          <w:szCs w:val="20"/>
        </w:rPr>
        <w:t xml:space="preserve">I </w:t>
      </w:r>
      <w:r w:rsidRPr="00164DAA">
        <w:rPr>
          <w:sz w:val="20"/>
          <w:szCs w:val="20"/>
        </w:rPr>
        <w:t xml:space="preserve">answer that, </w:t>
      </w:r>
      <w:proofErr w:type="gramStart"/>
      <w:r w:rsidRPr="00164DAA">
        <w:rPr>
          <w:sz w:val="20"/>
          <w:szCs w:val="20"/>
        </w:rPr>
        <w:t>On</w:t>
      </w:r>
      <w:proofErr w:type="gramEnd"/>
      <w:r w:rsidRPr="00164DAA">
        <w:rPr>
          <w:sz w:val="20"/>
          <w:szCs w:val="20"/>
        </w:rPr>
        <w:t xml:space="preserve"> this point there seems to be</w:t>
      </w:r>
      <w:r>
        <w:rPr>
          <w:sz w:val="20"/>
          <w:szCs w:val="20"/>
        </w:rPr>
        <w:t xml:space="preserve"> </w:t>
      </w:r>
      <w:r w:rsidRPr="00164DAA">
        <w:rPr>
          <w:sz w:val="20"/>
          <w:szCs w:val="20"/>
        </w:rPr>
        <w:t>a diversity of opinion between Basil and Chrysostom.</w:t>
      </w:r>
      <w:r>
        <w:rPr>
          <w:sz w:val="20"/>
          <w:szCs w:val="20"/>
        </w:rPr>
        <w:t xml:space="preserve"> </w:t>
      </w:r>
      <w:r w:rsidRPr="00164DAA">
        <w:rPr>
          <w:sz w:val="20"/>
          <w:szCs w:val="20"/>
        </w:rPr>
        <w:t>The latter says that there is only one</w:t>
      </w:r>
      <w:r>
        <w:rPr>
          <w:sz w:val="20"/>
          <w:szCs w:val="20"/>
        </w:rPr>
        <w:t xml:space="preserve"> </w:t>
      </w:r>
      <w:r w:rsidRPr="00164DAA">
        <w:rPr>
          <w:sz w:val="20"/>
          <w:szCs w:val="20"/>
        </w:rPr>
        <w:t xml:space="preserve">heaven </w:t>
      </w:r>
      <w:r>
        <w:rPr>
          <w:sz w:val="20"/>
          <w:szCs w:val="20"/>
        </w:rPr>
        <w:t>(</w:t>
      </w:r>
      <w:r w:rsidRPr="00164DAA">
        <w:rPr>
          <w:sz w:val="20"/>
          <w:szCs w:val="20"/>
        </w:rPr>
        <w:t>Horn, iv in Gen.</w:t>
      </w:r>
      <w:proofErr w:type="gramStart"/>
      <w:r w:rsidRPr="00164DAA">
        <w:rPr>
          <w:sz w:val="20"/>
          <w:szCs w:val="20"/>
        </w:rPr>
        <w:t>),</w:t>
      </w:r>
      <w:r>
        <w:rPr>
          <w:rFonts w:cstheme="minorHAnsi"/>
          <w:sz w:val="20"/>
          <w:szCs w:val="20"/>
        </w:rPr>
        <w:t>²</w:t>
      </w:r>
      <w:proofErr w:type="gramEnd"/>
      <w:r w:rsidRPr="00164DAA">
        <w:rPr>
          <w:sz w:val="20"/>
          <w:szCs w:val="20"/>
        </w:rPr>
        <w:t xml:space="preserve"> and that the words</w:t>
      </w:r>
      <w:r>
        <w:rPr>
          <w:sz w:val="20"/>
          <w:szCs w:val="20"/>
        </w:rPr>
        <w:t xml:space="preserve"> </w:t>
      </w:r>
      <w:r w:rsidRPr="00164DAA">
        <w:rPr>
          <w:sz w:val="20"/>
          <w:szCs w:val="20"/>
        </w:rPr>
        <w:t>heavens of heavens are merely the translation</w:t>
      </w:r>
      <w:r>
        <w:rPr>
          <w:sz w:val="20"/>
          <w:szCs w:val="20"/>
        </w:rPr>
        <w:t xml:space="preserve"> </w:t>
      </w:r>
      <w:r w:rsidRPr="00164DAA">
        <w:rPr>
          <w:sz w:val="20"/>
          <w:szCs w:val="20"/>
        </w:rPr>
        <w:t>of the Hebrew idiom according to which the</w:t>
      </w:r>
      <w:r>
        <w:rPr>
          <w:sz w:val="20"/>
          <w:szCs w:val="20"/>
        </w:rPr>
        <w:t xml:space="preserve"> </w:t>
      </w:r>
      <w:r w:rsidRPr="00164DAA">
        <w:rPr>
          <w:sz w:val="20"/>
          <w:szCs w:val="20"/>
        </w:rPr>
        <w:t>word is always used in the plural, just as in</w:t>
      </w:r>
      <w:r>
        <w:rPr>
          <w:sz w:val="20"/>
          <w:szCs w:val="20"/>
        </w:rPr>
        <w:t xml:space="preserve"> </w:t>
      </w:r>
      <w:r w:rsidRPr="00164DAA">
        <w:rPr>
          <w:sz w:val="20"/>
          <w:szCs w:val="20"/>
        </w:rPr>
        <w:t>Latin there are many nouns that are wanting</w:t>
      </w:r>
      <w:r>
        <w:rPr>
          <w:sz w:val="20"/>
          <w:szCs w:val="20"/>
        </w:rPr>
        <w:t xml:space="preserve"> </w:t>
      </w:r>
      <w:r w:rsidRPr="00164DAA">
        <w:rPr>
          <w:sz w:val="20"/>
          <w:szCs w:val="20"/>
        </w:rPr>
        <w:t xml:space="preserve">in the singular. On the other hand, Basil </w:t>
      </w:r>
      <w:r>
        <w:rPr>
          <w:sz w:val="20"/>
          <w:szCs w:val="20"/>
        </w:rPr>
        <w:t>(</w:t>
      </w:r>
      <w:r w:rsidRPr="00164DAA">
        <w:rPr>
          <w:sz w:val="20"/>
          <w:szCs w:val="20"/>
        </w:rPr>
        <w:t>Horn.</w:t>
      </w:r>
      <w:r>
        <w:rPr>
          <w:sz w:val="20"/>
          <w:szCs w:val="20"/>
        </w:rPr>
        <w:t xml:space="preserve"> </w:t>
      </w:r>
      <w:r w:rsidRPr="00164DAA">
        <w:rPr>
          <w:sz w:val="20"/>
          <w:szCs w:val="20"/>
        </w:rPr>
        <w:t xml:space="preserve">iii in </w:t>
      </w:r>
      <w:proofErr w:type="spellStart"/>
      <w:r w:rsidRPr="00164DAA">
        <w:rPr>
          <w:sz w:val="20"/>
          <w:szCs w:val="20"/>
        </w:rPr>
        <w:t>Hexaem</w:t>
      </w:r>
      <w:proofErr w:type="spellEnd"/>
      <w:r w:rsidRPr="00164DAA">
        <w:rPr>
          <w:sz w:val="20"/>
          <w:szCs w:val="20"/>
        </w:rPr>
        <w:t>.</w:t>
      </w:r>
      <w:proofErr w:type="gramStart"/>
      <w:r w:rsidRPr="00164DAA">
        <w:rPr>
          <w:sz w:val="20"/>
          <w:szCs w:val="20"/>
        </w:rPr>
        <w:t>),</w:t>
      </w:r>
      <w:r>
        <w:rPr>
          <w:rFonts w:cstheme="minorHAnsi"/>
          <w:sz w:val="20"/>
          <w:szCs w:val="20"/>
        </w:rPr>
        <w:t>³</w:t>
      </w:r>
      <w:proofErr w:type="gramEnd"/>
      <w:r w:rsidRPr="00164DAA">
        <w:rPr>
          <w:sz w:val="20"/>
          <w:szCs w:val="20"/>
        </w:rPr>
        <w:t xml:space="preserve"> whom Damascene follows (De</w:t>
      </w:r>
      <w:r>
        <w:rPr>
          <w:sz w:val="20"/>
          <w:szCs w:val="20"/>
        </w:rPr>
        <w:t xml:space="preserve"> </w:t>
      </w:r>
      <w:r w:rsidRPr="00164DAA">
        <w:rPr>
          <w:sz w:val="20"/>
          <w:szCs w:val="20"/>
        </w:rPr>
        <w:t>Fid. Orth. ii</w:t>
      </w:r>
      <w:proofErr w:type="gramStart"/>
      <w:r w:rsidRPr="00164DAA">
        <w:rPr>
          <w:sz w:val="20"/>
          <w:szCs w:val="20"/>
        </w:rPr>
        <w:t>),</w:t>
      </w:r>
      <w:r>
        <w:rPr>
          <w:rFonts w:cstheme="minorHAnsi"/>
          <w:sz w:val="20"/>
          <w:szCs w:val="20"/>
        </w:rPr>
        <w:t>⁴</w:t>
      </w:r>
      <w:proofErr w:type="gramEnd"/>
      <w:r w:rsidRPr="00164DAA">
        <w:rPr>
          <w:sz w:val="20"/>
          <w:szCs w:val="20"/>
        </w:rPr>
        <w:t xml:space="preserve"> says that there are many heavens.</w:t>
      </w:r>
      <w:r>
        <w:rPr>
          <w:sz w:val="20"/>
          <w:szCs w:val="20"/>
        </w:rPr>
        <w:t xml:space="preserve"> </w:t>
      </w:r>
      <w:r w:rsidRPr="00164DAA">
        <w:rPr>
          <w:sz w:val="20"/>
          <w:szCs w:val="20"/>
        </w:rPr>
        <w:t>The difference, however, is more nominal</w:t>
      </w:r>
      <w:r>
        <w:rPr>
          <w:sz w:val="20"/>
          <w:szCs w:val="20"/>
        </w:rPr>
        <w:t xml:space="preserve"> </w:t>
      </w:r>
      <w:r w:rsidRPr="00164DAA">
        <w:rPr>
          <w:sz w:val="20"/>
          <w:szCs w:val="20"/>
        </w:rPr>
        <w:t>than real. For Chrysostom means by the one</w:t>
      </w:r>
      <w:r>
        <w:rPr>
          <w:sz w:val="20"/>
          <w:szCs w:val="20"/>
        </w:rPr>
        <w:t xml:space="preserve"> </w:t>
      </w:r>
      <w:r w:rsidRPr="00164DAA">
        <w:rPr>
          <w:sz w:val="20"/>
          <w:szCs w:val="20"/>
        </w:rPr>
        <w:t>heaven the whole body that is above the earth</w:t>
      </w:r>
      <w:r>
        <w:rPr>
          <w:sz w:val="20"/>
          <w:szCs w:val="20"/>
        </w:rPr>
        <w:t xml:space="preserve"> </w:t>
      </w:r>
      <w:r w:rsidRPr="00164DAA">
        <w:rPr>
          <w:sz w:val="20"/>
          <w:szCs w:val="20"/>
        </w:rPr>
        <w:t>and the water, for which reason the birds that fly</w:t>
      </w:r>
      <w:r>
        <w:rPr>
          <w:sz w:val="20"/>
          <w:szCs w:val="20"/>
        </w:rPr>
        <w:t xml:space="preserve"> </w:t>
      </w:r>
      <w:r w:rsidRPr="00164DAA">
        <w:rPr>
          <w:sz w:val="20"/>
          <w:szCs w:val="20"/>
        </w:rPr>
        <w:t>in the air are called birds of heaven. But since</w:t>
      </w:r>
      <w:r>
        <w:rPr>
          <w:sz w:val="20"/>
          <w:szCs w:val="20"/>
        </w:rPr>
        <w:t xml:space="preserve"> </w:t>
      </w:r>
      <w:r w:rsidRPr="00164DAA">
        <w:rPr>
          <w:sz w:val="20"/>
          <w:szCs w:val="20"/>
        </w:rPr>
        <w:t>in this body there are many distinct parts, Basil</w:t>
      </w:r>
      <w:r>
        <w:rPr>
          <w:sz w:val="20"/>
          <w:szCs w:val="20"/>
        </w:rPr>
        <w:t xml:space="preserve"> </w:t>
      </w:r>
      <w:r w:rsidRPr="00164DAA">
        <w:rPr>
          <w:sz w:val="20"/>
          <w:szCs w:val="20"/>
        </w:rPr>
        <w:t>said that there are more heavens than one.</w:t>
      </w:r>
    </w:p>
    <w:p w14:paraId="0F50CB27" w14:textId="5A691C6F" w:rsidR="00164DAA" w:rsidRPr="00164DAA" w:rsidRDefault="00164DAA" w:rsidP="00164DAA">
      <w:pPr>
        <w:jc w:val="both"/>
        <w:rPr>
          <w:sz w:val="20"/>
          <w:szCs w:val="20"/>
        </w:rPr>
      </w:pPr>
      <w:r w:rsidRPr="00164DAA">
        <w:rPr>
          <w:sz w:val="20"/>
          <w:szCs w:val="20"/>
        </w:rPr>
        <w:t>In order, then, to understand the distinction</w:t>
      </w:r>
      <w:r>
        <w:rPr>
          <w:sz w:val="20"/>
          <w:szCs w:val="20"/>
        </w:rPr>
        <w:t xml:space="preserve"> </w:t>
      </w:r>
      <w:r w:rsidRPr="00164DAA">
        <w:rPr>
          <w:sz w:val="20"/>
          <w:szCs w:val="20"/>
        </w:rPr>
        <w:t>of heavens, it must be borne in mind that Scripture</w:t>
      </w:r>
      <w:r>
        <w:rPr>
          <w:sz w:val="20"/>
          <w:szCs w:val="20"/>
        </w:rPr>
        <w:t xml:space="preserve"> </w:t>
      </w:r>
      <w:r w:rsidRPr="00164DAA">
        <w:rPr>
          <w:sz w:val="20"/>
          <w:szCs w:val="20"/>
        </w:rPr>
        <w:t>speaks of heaven in a threefold sense.</w:t>
      </w:r>
      <w:r>
        <w:rPr>
          <w:sz w:val="20"/>
          <w:szCs w:val="20"/>
        </w:rPr>
        <w:t xml:space="preserve"> </w:t>
      </w:r>
      <w:r w:rsidRPr="00164DAA">
        <w:rPr>
          <w:sz w:val="20"/>
          <w:szCs w:val="20"/>
        </w:rPr>
        <w:t>Sometimes it uses the word in its proper and</w:t>
      </w:r>
      <w:r>
        <w:rPr>
          <w:sz w:val="20"/>
          <w:szCs w:val="20"/>
        </w:rPr>
        <w:t xml:space="preserve"> </w:t>
      </w:r>
      <w:r w:rsidRPr="00164DAA">
        <w:rPr>
          <w:sz w:val="20"/>
          <w:szCs w:val="20"/>
        </w:rPr>
        <w:t>natural meaning, when it denotes that body on</w:t>
      </w:r>
      <w:r>
        <w:rPr>
          <w:sz w:val="20"/>
          <w:szCs w:val="20"/>
        </w:rPr>
        <w:t xml:space="preserve"> </w:t>
      </w:r>
      <w:r w:rsidRPr="00164DAA">
        <w:rPr>
          <w:sz w:val="20"/>
          <w:szCs w:val="20"/>
        </w:rPr>
        <w:t>high which is luminous actually or potentially,</w:t>
      </w:r>
      <w:r>
        <w:rPr>
          <w:sz w:val="20"/>
          <w:szCs w:val="20"/>
        </w:rPr>
        <w:t xml:space="preserve"> </w:t>
      </w:r>
      <w:r w:rsidRPr="00164DAA">
        <w:rPr>
          <w:sz w:val="20"/>
          <w:szCs w:val="20"/>
        </w:rPr>
        <w:t>and incorruptible by nature. In this body there</w:t>
      </w:r>
      <w:r>
        <w:rPr>
          <w:sz w:val="20"/>
          <w:szCs w:val="20"/>
        </w:rPr>
        <w:t xml:space="preserve"> </w:t>
      </w:r>
      <w:r w:rsidRPr="00164DAA">
        <w:rPr>
          <w:sz w:val="20"/>
          <w:szCs w:val="20"/>
        </w:rPr>
        <w:t>are three heavens; the first is the empyrean,</w:t>
      </w:r>
      <w:r>
        <w:rPr>
          <w:sz w:val="20"/>
          <w:szCs w:val="20"/>
        </w:rPr>
        <w:t xml:space="preserve"> </w:t>
      </w:r>
      <w:r w:rsidRPr="00164DAA">
        <w:rPr>
          <w:sz w:val="20"/>
          <w:szCs w:val="20"/>
        </w:rPr>
        <w:t>which is wholly luminous</w:t>
      </w:r>
      <w:proofErr w:type="gramStart"/>
      <w:r>
        <w:rPr>
          <w:rFonts w:cstheme="minorHAnsi"/>
          <w:sz w:val="20"/>
          <w:szCs w:val="20"/>
        </w:rPr>
        <w:t>⁵</w:t>
      </w:r>
      <w:r>
        <w:rPr>
          <w:sz w:val="20"/>
          <w:szCs w:val="20"/>
        </w:rPr>
        <w:t xml:space="preserve"> </w:t>
      </w:r>
      <w:r w:rsidRPr="00164DAA">
        <w:rPr>
          <w:sz w:val="20"/>
          <w:szCs w:val="20"/>
        </w:rPr>
        <w:t>;</w:t>
      </w:r>
      <w:proofErr w:type="gramEnd"/>
      <w:r w:rsidRPr="00164DAA">
        <w:rPr>
          <w:sz w:val="20"/>
          <w:szCs w:val="20"/>
        </w:rPr>
        <w:t xml:space="preserve"> the second is the</w:t>
      </w:r>
      <w:r>
        <w:rPr>
          <w:sz w:val="20"/>
          <w:szCs w:val="20"/>
        </w:rPr>
        <w:t xml:space="preserve"> </w:t>
      </w:r>
      <w:r w:rsidRPr="00164DAA">
        <w:rPr>
          <w:sz w:val="20"/>
          <w:szCs w:val="20"/>
        </w:rPr>
        <w:t>aqueous or crystalline, wholly transparent ; and</w:t>
      </w:r>
      <w:r>
        <w:rPr>
          <w:sz w:val="20"/>
          <w:szCs w:val="20"/>
        </w:rPr>
        <w:t xml:space="preserve"> </w:t>
      </w:r>
      <w:r w:rsidRPr="00164DAA">
        <w:rPr>
          <w:sz w:val="20"/>
          <w:szCs w:val="20"/>
        </w:rPr>
        <w:t>the third is called the starry heaven, in part</w:t>
      </w:r>
      <w:r>
        <w:rPr>
          <w:sz w:val="20"/>
          <w:szCs w:val="20"/>
        </w:rPr>
        <w:t xml:space="preserve"> </w:t>
      </w:r>
      <w:r w:rsidRPr="00164DAA">
        <w:rPr>
          <w:sz w:val="20"/>
          <w:szCs w:val="20"/>
        </w:rPr>
        <w:t>transparent, and in part actually luminous,</w:t>
      </w:r>
      <w:r>
        <w:rPr>
          <w:sz w:val="20"/>
          <w:szCs w:val="20"/>
        </w:rPr>
        <w:t xml:space="preserve"> </w:t>
      </w:r>
      <w:r w:rsidRPr="00164DAA">
        <w:rPr>
          <w:sz w:val="20"/>
          <w:szCs w:val="20"/>
        </w:rPr>
        <w:t>and divided into eight spheres. One of these is</w:t>
      </w:r>
      <w:r>
        <w:rPr>
          <w:sz w:val="20"/>
          <w:szCs w:val="20"/>
        </w:rPr>
        <w:t xml:space="preserve"> </w:t>
      </w:r>
      <w:r w:rsidRPr="00164DAA">
        <w:rPr>
          <w:sz w:val="20"/>
          <w:szCs w:val="20"/>
        </w:rPr>
        <w:t>the sphere of the fixed stars; the other seven,</w:t>
      </w:r>
      <w:r>
        <w:rPr>
          <w:sz w:val="20"/>
          <w:szCs w:val="20"/>
        </w:rPr>
        <w:t xml:space="preserve"> </w:t>
      </w:r>
      <w:r w:rsidRPr="00164DAA">
        <w:rPr>
          <w:sz w:val="20"/>
          <w:szCs w:val="20"/>
        </w:rPr>
        <w:t>which may be called the eight heavens, are the</w:t>
      </w:r>
      <w:r>
        <w:rPr>
          <w:sz w:val="20"/>
          <w:szCs w:val="20"/>
        </w:rPr>
        <w:t xml:space="preserve"> </w:t>
      </w:r>
      <w:r w:rsidRPr="00164DAA">
        <w:rPr>
          <w:sz w:val="20"/>
          <w:szCs w:val="20"/>
        </w:rPr>
        <w:t>spheres of the planets.</w:t>
      </w:r>
    </w:p>
    <w:p w14:paraId="67BD7785" w14:textId="0779ECB5" w:rsidR="003541DA" w:rsidRDefault="00164DAA" w:rsidP="00164DAA">
      <w:pPr>
        <w:jc w:val="both"/>
        <w:rPr>
          <w:sz w:val="20"/>
          <w:szCs w:val="20"/>
        </w:rPr>
      </w:pPr>
      <w:r w:rsidRPr="00164DAA">
        <w:rPr>
          <w:sz w:val="20"/>
          <w:szCs w:val="20"/>
        </w:rPr>
        <w:t>In the second place, the name heaven is applied</w:t>
      </w:r>
      <w:r>
        <w:rPr>
          <w:sz w:val="20"/>
          <w:szCs w:val="20"/>
        </w:rPr>
        <w:t xml:space="preserve"> </w:t>
      </w:r>
      <w:r w:rsidRPr="00164DAA">
        <w:rPr>
          <w:sz w:val="20"/>
          <w:szCs w:val="20"/>
        </w:rPr>
        <w:t>to a body that participates in any property</w:t>
      </w:r>
      <w:r>
        <w:rPr>
          <w:sz w:val="20"/>
          <w:szCs w:val="20"/>
        </w:rPr>
        <w:t xml:space="preserve"> </w:t>
      </w:r>
      <w:r w:rsidRPr="00164DAA">
        <w:rPr>
          <w:sz w:val="20"/>
          <w:szCs w:val="20"/>
        </w:rPr>
        <w:t>of the heavenly body, as sublimity and</w:t>
      </w:r>
      <w:r>
        <w:rPr>
          <w:sz w:val="20"/>
          <w:szCs w:val="20"/>
        </w:rPr>
        <w:t xml:space="preserve"> </w:t>
      </w:r>
      <w:r w:rsidRPr="00164DAA">
        <w:rPr>
          <w:sz w:val="20"/>
          <w:szCs w:val="20"/>
        </w:rPr>
        <w:t>luminosity, actual or potential. Thus Damascene</w:t>
      </w:r>
      <w:r>
        <w:rPr>
          <w:sz w:val="20"/>
          <w:szCs w:val="20"/>
        </w:rPr>
        <w:t xml:space="preserve"> </w:t>
      </w:r>
      <w:r w:rsidRPr="00164DAA">
        <w:rPr>
          <w:sz w:val="20"/>
          <w:szCs w:val="20"/>
        </w:rPr>
        <w:t>(ibid.) holds as one heaven all the space</w:t>
      </w:r>
      <w:r>
        <w:rPr>
          <w:sz w:val="20"/>
          <w:szCs w:val="20"/>
        </w:rPr>
        <w:t xml:space="preserve"> </w:t>
      </w:r>
      <w:r w:rsidRPr="00164DAA">
        <w:rPr>
          <w:sz w:val="20"/>
          <w:szCs w:val="20"/>
        </w:rPr>
        <w:t>between the waters and the moon's orb, calling</w:t>
      </w:r>
      <w:r>
        <w:rPr>
          <w:sz w:val="20"/>
          <w:szCs w:val="20"/>
        </w:rPr>
        <w:t xml:space="preserve"> </w:t>
      </w:r>
      <w:r w:rsidRPr="00164DAA">
        <w:rPr>
          <w:sz w:val="20"/>
          <w:szCs w:val="20"/>
        </w:rPr>
        <w:t>it the aerial. According to him, then, there are</w:t>
      </w:r>
      <w:r>
        <w:rPr>
          <w:sz w:val="20"/>
          <w:szCs w:val="20"/>
        </w:rPr>
        <w:t xml:space="preserve"> </w:t>
      </w:r>
      <w:r w:rsidRPr="00164DAA">
        <w:rPr>
          <w:sz w:val="20"/>
          <w:szCs w:val="20"/>
        </w:rPr>
        <w:t>three heavens, the aerial, the starry, and one</w:t>
      </w:r>
      <w:r>
        <w:rPr>
          <w:sz w:val="20"/>
          <w:szCs w:val="20"/>
        </w:rPr>
        <w:t xml:space="preserve"> </w:t>
      </w:r>
      <w:r w:rsidRPr="00164DAA">
        <w:rPr>
          <w:sz w:val="20"/>
          <w:szCs w:val="20"/>
        </w:rPr>
        <w:t>higher than both these, of which the Apostle is</w:t>
      </w:r>
      <w:r>
        <w:rPr>
          <w:sz w:val="20"/>
          <w:szCs w:val="20"/>
        </w:rPr>
        <w:t xml:space="preserve"> </w:t>
      </w:r>
      <w:r w:rsidRPr="00164DAA">
        <w:rPr>
          <w:sz w:val="20"/>
          <w:szCs w:val="20"/>
        </w:rPr>
        <w:t>understood to speak when he says of himself</w:t>
      </w:r>
      <w:r>
        <w:rPr>
          <w:sz w:val="20"/>
          <w:szCs w:val="20"/>
        </w:rPr>
        <w:t xml:space="preserve"> </w:t>
      </w:r>
      <w:r w:rsidRPr="00164DAA">
        <w:rPr>
          <w:sz w:val="20"/>
          <w:szCs w:val="20"/>
        </w:rPr>
        <w:t>that he was rapt to the third heaven (2 Cor.</w:t>
      </w:r>
      <w:r>
        <w:rPr>
          <w:sz w:val="20"/>
          <w:szCs w:val="20"/>
        </w:rPr>
        <w:t xml:space="preserve"> </w:t>
      </w:r>
      <w:r w:rsidRPr="00164DAA">
        <w:rPr>
          <w:sz w:val="20"/>
          <w:szCs w:val="20"/>
        </w:rPr>
        <w:t>12. 2).</w:t>
      </w:r>
    </w:p>
    <w:p w14:paraId="3D980C17" w14:textId="1E6DB148" w:rsidR="00164DAA" w:rsidRPr="00164DAA" w:rsidRDefault="00164DAA" w:rsidP="00164DAA">
      <w:pPr>
        <w:spacing w:after="0"/>
        <w:jc w:val="both"/>
        <w:rPr>
          <w:sz w:val="16"/>
          <w:szCs w:val="16"/>
        </w:rPr>
      </w:pPr>
      <w:r w:rsidRPr="0095782A">
        <w:rPr>
          <w:rFonts w:cstheme="minorHAnsi"/>
          <w:sz w:val="16"/>
          <w:szCs w:val="16"/>
        </w:rPr>
        <w:t>²</w:t>
      </w:r>
      <w:r w:rsidRPr="0095782A">
        <w:rPr>
          <w:sz w:val="16"/>
          <w:szCs w:val="16"/>
        </w:rPr>
        <w:t>PG 53, 41.</w:t>
      </w:r>
      <w:r w:rsidRPr="0095782A">
        <w:rPr>
          <w:sz w:val="16"/>
          <w:szCs w:val="16"/>
        </w:rPr>
        <w:tab/>
      </w:r>
      <w:r w:rsidRPr="00164DAA">
        <w:rPr>
          <w:rFonts w:cstheme="minorHAnsi"/>
          <w:sz w:val="16"/>
          <w:szCs w:val="16"/>
        </w:rPr>
        <w:t>³</w:t>
      </w:r>
      <w:r w:rsidRPr="00164DAA">
        <w:rPr>
          <w:sz w:val="16"/>
          <w:szCs w:val="16"/>
        </w:rPr>
        <w:t>PG 29, 56.</w:t>
      </w:r>
    </w:p>
    <w:p w14:paraId="0D14A61A" w14:textId="1E9A0E2D" w:rsidR="00164DAA" w:rsidRPr="00164DAA" w:rsidRDefault="00164DAA" w:rsidP="00164DAA">
      <w:pPr>
        <w:spacing w:after="0"/>
        <w:jc w:val="both"/>
        <w:rPr>
          <w:sz w:val="16"/>
          <w:szCs w:val="16"/>
        </w:rPr>
      </w:pPr>
      <w:r w:rsidRPr="00164DAA">
        <w:rPr>
          <w:rFonts w:cstheme="minorHAnsi"/>
          <w:sz w:val="16"/>
          <w:szCs w:val="16"/>
        </w:rPr>
        <w:t>⁴</w:t>
      </w:r>
      <w:r w:rsidRPr="00164DAA">
        <w:rPr>
          <w:sz w:val="16"/>
          <w:szCs w:val="16"/>
        </w:rPr>
        <w:t>Chap. 6 (PG 94, 880, 884).</w:t>
      </w:r>
    </w:p>
    <w:p w14:paraId="756AB79C" w14:textId="175813FC" w:rsidR="003541DA" w:rsidRPr="00164DAA" w:rsidRDefault="00164DAA" w:rsidP="00164DAA">
      <w:pPr>
        <w:spacing w:after="0"/>
        <w:jc w:val="both"/>
        <w:rPr>
          <w:sz w:val="16"/>
          <w:szCs w:val="16"/>
        </w:rPr>
      </w:pPr>
      <w:r w:rsidRPr="00164DAA">
        <w:rPr>
          <w:rFonts w:cstheme="minorHAnsi"/>
          <w:sz w:val="16"/>
          <w:szCs w:val="16"/>
        </w:rPr>
        <w:t>⁵</w:t>
      </w:r>
      <w:r w:rsidRPr="00164DAA">
        <w:rPr>
          <w:sz w:val="16"/>
          <w:szCs w:val="16"/>
        </w:rPr>
        <w:t xml:space="preserve">This and the following names are found in Glossa </w:t>
      </w:r>
      <w:proofErr w:type="spellStart"/>
      <w:r w:rsidRPr="00164DAA">
        <w:rPr>
          <w:sz w:val="16"/>
          <w:szCs w:val="16"/>
        </w:rPr>
        <w:t>ordin</w:t>
      </w:r>
      <w:proofErr w:type="spellEnd"/>
      <w:r w:rsidRPr="00164DAA">
        <w:rPr>
          <w:sz w:val="16"/>
          <w:szCs w:val="16"/>
        </w:rPr>
        <w:t xml:space="preserve">., on Gen. </w:t>
      </w:r>
      <w:proofErr w:type="spellStart"/>
      <w:r w:rsidRPr="00164DAA">
        <w:rPr>
          <w:sz w:val="16"/>
          <w:szCs w:val="16"/>
        </w:rPr>
        <w:t>i.i</w:t>
      </w:r>
      <w:proofErr w:type="spellEnd"/>
      <w:r w:rsidRPr="00164DAA">
        <w:rPr>
          <w:sz w:val="16"/>
          <w:szCs w:val="16"/>
        </w:rPr>
        <w:t xml:space="preserve"> (</w:t>
      </w:r>
      <w:proofErr w:type="spellStart"/>
      <w:r w:rsidRPr="00164DAA">
        <w:rPr>
          <w:sz w:val="16"/>
          <w:szCs w:val="16"/>
        </w:rPr>
        <w:t>i</w:t>
      </w:r>
      <w:proofErr w:type="spellEnd"/>
      <w:r w:rsidRPr="00164DAA">
        <w:rPr>
          <w:sz w:val="16"/>
          <w:szCs w:val="16"/>
        </w:rPr>
        <w:t xml:space="preserve">, 23F); Bede, In </w:t>
      </w:r>
      <w:proofErr w:type="spellStart"/>
      <w:r w:rsidRPr="00164DAA">
        <w:rPr>
          <w:sz w:val="16"/>
          <w:szCs w:val="16"/>
        </w:rPr>
        <w:t>Pentat</w:t>
      </w:r>
      <w:proofErr w:type="spellEnd"/>
      <w:r w:rsidRPr="00164DAA">
        <w:rPr>
          <w:sz w:val="16"/>
          <w:szCs w:val="16"/>
        </w:rPr>
        <w:t xml:space="preserve">., Bk. 1, on Gen. </w:t>
      </w:r>
      <w:proofErr w:type="spellStart"/>
      <w:r w:rsidRPr="00164DAA">
        <w:rPr>
          <w:sz w:val="16"/>
          <w:szCs w:val="16"/>
        </w:rPr>
        <w:t>i.i</w:t>
      </w:r>
      <w:proofErr w:type="spellEnd"/>
      <w:r w:rsidRPr="00164DAA">
        <w:rPr>
          <w:sz w:val="16"/>
          <w:szCs w:val="16"/>
        </w:rPr>
        <w:t xml:space="preserve"> (PL 91, 192); on the names, disposition and number of the heavens, see Alexander of Hales, Summa Theol., </w:t>
      </w:r>
      <w:proofErr w:type="spellStart"/>
      <w:r w:rsidRPr="00164DAA">
        <w:rPr>
          <w:sz w:val="16"/>
          <w:szCs w:val="16"/>
        </w:rPr>
        <w:t>i</w:t>
      </w:r>
      <w:proofErr w:type="spellEnd"/>
      <w:r w:rsidRPr="00164DAA">
        <w:rPr>
          <w:sz w:val="16"/>
          <w:szCs w:val="16"/>
        </w:rPr>
        <w:t xml:space="preserve">-ii, n. 266 (QR 11, 327); Albert, In Sent., ii, d. XV, A. 3 (BO xxvii, 275); Summa de </w:t>
      </w:r>
      <w:proofErr w:type="spellStart"/>
      <w:r w:rsidRPr="00164DAA">
        <w:rPr>
          <w:sz w:val="16"/>
          <w:szCs w:val="16"/>
        </w:rPr>
        <w:t>Crealur</w:t>
      </w:r>
      <w:proofErr w:type="spellEnd"/>
      <w:r w:rsidRPr="00164DAA">
        <w:rPr>
          <w:sz w:val="16"/>
          <w:szCs w:val="16"/>
        </w:rPr>
        <w:t xml:space="preserve">., Pt. 1, tr. 3, q. 10 (BO xxxiv, 415); Bonaventure, In Sent., 11, d. ii, dub. 2 (QR 11, 85). Cf. </w:t>
      </w:r>
      <w:proofErr w:type="spellStart"/>
      <w:r w:rsidRPr="00164DAA">
        <w:rPr>
          <w:sz w:val="16"/>
          <w:szCs w:val="16"/>
        </w:rPr>
        <w:t>Denifle</w:t>
      </w:r>
      <w:proofErr w:type="spellEnd"/>
      <w:r w:rsidRPr="00164DAA">
        <w:rPr>
          <w:sz w:val="16"/>
          <w:szCs w:val="16"/>
        </w:rPr>
        <w:t xml:space="preserve">, </w:t>
      </w:r>
      <w:proofErr w:type="spellStart"/>
      <w:r w:rsidRPr="00164DAA">
        <w:rPr>
          <w:sz w:val="16"/>
          <w:szCs w:val="16"/>
        </w:rPr>
        <w:t>Chartularium</w:t>
      </w:r>
      <w:proofErr w:type="spellEnd"/>
      <w:r w:rsidRPr="00164DAA">
        <w:rPr>
          <w:sz w:val="16"/>
          <w:szCs w:val="16"/>
        </w:rPr>
        <w:t>, ii. 128 (1, 171).</w:t>
      </w:r>
    </w:p>
    <w:p w14:paraId="5D6AD613" w14:textId="77777777" w:rsidR="003541DA" w:rsidRDefault="003541DA" w:rsidP="005F257A">
      <w:pPr>
        <w:jc w:val="both"/>
        <w:rPr>
          <w:sz w:val="20"/>
          <w:szCs w:val="20"/>
        </w:rPr>
      </w:pPr>
    </w:p>
    <w:p w14:paraId="451D3F8A" w14:textId="6AB680A2" w:rsidR="00164DAA" w:rsidRPr="00164DAA" w:rsidRDefault="00164DAA" w:rsidP="00164DAA">
      <w:pPr>
        <w:jc w:val="both"/>
        <w:rPr>
          <w:sz w:val="20"/>
          <w:szCs w:val="20"/>
        </w:rPr>
      </w:pPr>
      <w:r w:rsidRPr="00164DAA">
        <w:rPr>
          <w:sz w:val="20"/>
          <w:szCs w:val="20"/>
        </w:rPr>
        <w:lastRenderedPageBreak/>
        <w:t>But since this space contains two elements,</w:t>
      </w:r>
      <w:r>
        <w:rPr>
          <w:sz w:val="20"/>
          <w:szCs w:val="20"/>
        </w:rPr>
        <w:t xml:space="preserve"> </w:t>
      </w:r>
      <w:r w:rsidRPr="00164DAA">
        <w:rPr>
          <w:sz w:val="20"/>
          <w:szCs w:val="20"/>
        </w:rPr>
        <w:t>namely, tire and air, and in each of these there</w:t>
      </w:r>
      <w:r>
        <w:rPr>
          <w:sz w:val="20"/>
          <w:szCs w:val="20"/>
        </w:rPr>
        <w:t xml:space="preserve"> </w:t>
      </w:r>
      <w:r w:rsidRPr="00164DAA">
        <w:rPr>
          <w:sz w:val="20"/>
          <w:szCs w:val="20"/>
        </w:rPr>
        <w:t>is what is called a higher and a lower region,</w:t>
      </w:r>
      <w:r>
        <w:rPr>
          <w:sz w:val="20"/>
          <w:szCs w:val="20"/>
        </w:rPr>
        <w:t xml:space="preserve"> </w:t>
      </w:r>
      <w:r w:rsidRPr="00164DAA">
        <w:rPr>
          <w:sz w:val="20"/>
          <w:szCs w:val="20"/>
        </w:rPr>
        <w:t>Rabanus subdivides this space into four distinct</w:t>
      </w:r>
      <w:r>
        <w:rPr>
          <w:sz w:val="20"/>
          <w:szCs w:val="20"/>
        </w:rPr>
        <w:t xml:space="preserve"> </w:t>
      </w:r>
      <w:r w:rsidRPr="00164DAA">
        <w:rPr>
          <w:sz w:val="20"/>
          <w:szCs w:val="20"/>
        </w:rPr>
        <w:t>heavens.</w:t>
      </w:r>
      <w:r>
        <w:rPr>
          <w:rFonts w:cstheme="minorHAnsi"/>
          <w:sz w:val="20"/>
          <w:szCs w:val="20"/>
        </w:rPr>
        <w:t>¹</w:t>
      </w:r>
      <w:r w:rsidRPr="00164DAA">
        <w:rPr>
          <w:sz w:val="20"/>
          <w:szCs w:val="20"/>
        </w:rPr>
        <w:t xml:space="preserve"> The higher region of fire he calls</w:t>
      </w:r>
      <w:r>
        <w:rPr>
          <w:sz w:val="20"/>
          <w:szCs w:val="20"/>
        </w:rPr>
        <w:t xml:space="preserve"> </w:t>
      </w:r>
      <w:r w:rsidRPr="00164DAA">
        <w:rPr>
          <w:sz w:val="20"/>
          <w:szCs w:val="20"/>
        </w:rPr>
        <w:t>"the fiery heaven</w:t>
      </w:r>
      <w:r>
        <w:rPr>
          <w:sz w:val="20"/>
          <w:szCs w:val="20"/>
        </w:rPr>
        <w:t>”</w:t>
      </w:r>
      <w:r w:rsidRPr="00164DAA">
        <w:rPr>
          <w:sz w:val="20"/>
          <w:szCs w:val="20"/>
        </w:rPr>
        <w:t>; the lower, "the Olympian</w:t>
      </w:r>
      <w:r>
        <w:rPr>
          <w:sz w:val="20"/>
          <w:szCs w:val="20"/>
        </w:rPr>
        <w:t xml:space="preserve"> </w:t>
      </w:r>
      <w:r w:rsidRPr="00164DAA">
        <w:rPr>
          <w:sz w:val="20"/>
          <w:szCs w:val="20"/>
        </w:rPr>
        <w:t>heaven"' from a lofty mountain of that name;</w:t>
      </w:r>
      <w:r>
        <w:rPr>
          <w:sz w:val="20"/>
          <w:szCs w:val="20"/>
        </w:rPr>
        <w:t xml:space="preserve"> </w:t>
      </w:r>
      <w:r w:rsidRPr="00164DAA">
        <w:rPr>
          <w:sz w:val="20"/>
          <w:szCs w:val="20"/>
        </w:rPr>
        <w:t>the higher region of air he calls, from its brightness,</w:t>
      </w:r>
      <w:r>
        <w:rPr>
          <w:sz w:val="20"/>
          <w:szCs w:val="20"/>
        </w:rPr>
        <w:t xml:space="preserve"> </w:t>
      </w:r>
      <w:r w:rsidRPr="00164DAA">
        <w:rPr>
          <w:sz w:val="20"/>
          <w:szCs w:val="20"/>
        </w:rPr>
        <w:t>"the ethereal heaven," the lower, the</w:t>
      </w:r>
      <w:r>
        <w:rPr>
          <w:sz w:val="20"/>
          <w:szCs w:val="20"/>
        </w:rPr>
        <w:t xml:space="preserve"> </w:t>
      </w:r>
      <w:r w:rsidRPr="00164DAA">
        <w:rPr>
          <w:sz w:val="20"/>
          <w:szCs w:val="20"/>
        </w:rPr>
        <w:t>"aerial." When, therefore, these four heavens</w:t>
      </w:r>
      <w:r>
        <w:rPr>
          <w:sz w:val="20"/>
          <w:szCs w:val="20"/>
        </w:rPr>
        <w:t xml:space="preserve"> </w:t>
      </w:r>
      <w:r w:rsidRPr="00164DAA">
        <w:rPr>
          <w:sz w:val="20"/>
          <w:szCs w:val="20"/>
        </w:rPr>
        <w:t>are added to the three enumerated above, there</w:t>
      </w:r>
      <w:r>
        <w:rPr>
          <w:sz w:val="20"/>
          <w:szCs w:val="20"/>
        </w:rPr>
        <w:t xml:space="preserve"> </w:t>
      </w:r>
      <w:r w:rsidRPr="00164DAA">
        <w:rPr>
          <w:sz w:val="20"/>
          <w:szCs w:val="20"/>
        </w:rPr>
        <w:t>are seven corporeal heavens in all, in the opinion</w:t>
      </w:r>
      <w:r>
        <w:rPr>
          <w:sz w:val="20"/>
          <w:szCs w:val="20"/>
        </w:rPr>
        <w:t xml:space="preserve"> </w:t>
      </w:r>
      <w:r w:rsidRPr="00164DAA">
        <w:rPr>
          <w:sz w:val="20"/>
          <w:szCs w:val="20"/>
        </w:rPr>
        <w:t>of Rabanus.</w:t>
      </w:r>
    </w:p>
    <w:p w14:paraId="691BE53A" w14:textId="7038BF8A" w:rsidR="00164DAA" w:rsidRPr="00164DAA" w:rsidRDefault="00164DAA" w:rsidP="00164DAA">
      <w:pPr>
        <w:jc w:val="both"/>
        <w:rPr>
          <w:sz w:val="20"/>
          <w:szCs w:val="20"/>
        </w:rPr>
      </w:pPr>
      <w:r w:rsidRPr="00164DAA">
        <w:rPr>
          <w:sz w:val="20"/>
          <w:szCs w:val="20"/>
        </w:rPr>
        <w:t>Thirdly, there are metaphorical uses of the</w:t>
      </w:r>
      <w:r>
        <w:rPr>
          <w:sz w:val="20"/>
          <w:szCs w:val="20"/>
        </w:rPr>
        <w:t xml:space="preserve"> </w:t>
      </w:r>
      <w:r w:rsidRPr="00164DAA">
        <w:rPr>
          <w:sz w:val="20"/>
          <w:szCs w:val="20"/>
        </w:rPr>
        <w:t>word heaven, as when this name is applied to</w:t>
      </w:r>
      <w:r>
        <w:rPr>
          <w:sz w:val="20"/>
          <w:szCs w:val="20"/>
        </w:rPr>
        <w:t xml:space="preserve"> </w:t>
      </w:r>
      <w:r w:rsidRPr="00164DAA">
        <w:rPr>
          <w:sz w:val="20"/>
          <w:szCs w:val="20"/>
        </w:rPr>
        <w:t xml:space="preserve">the Blessed Trinity, </w:t>
      </w:r>
      <w:proofErr w:type="gramStart"/>
      <w:r w:rsidRPr="00164DAA">
        <w:rPr>
          <w:sz w:val="20"/>
          <w:szCs w:val="20"/>
        </w:rPr>
        <w:t>Who</w:t>
      </w:r>
      <w:proofErr w:type="gramEnd"/>
      <w:r w:rsidRPr="00164DAA">
        <w:rPr>
          <w:sz w:val="20"/>
          <w:szCs w:val="20"/>
        </w:rPr>
        <w:t xml:space="preserve"> is the Light and the</w:t>
      </w:r>
      <w:r>
        <w:rPr>
          <w:sz w:val="20"/>
          <w:szCs w:val="20"/>
        </w:rPr>
        <w:t xml:space="preserve"> </w:t>
      </w:r>
      <w:r w:rsidRPr="00164DAA">
        <w:rPr>
          <w:sz w:val="20"/>
          <w:szCs w:val="20"/>
        </w:rPr>
        <w:t>Most High Spirit. It is explained by some, as</w:t>
      </w:r>
      <w:r>
        <w:rPr>
          <w:sz w:val="20"/>
          <w:szCs w:val="20"/>
        </w:rPr>
        <w:t xml:space="preserve"> </w:t>
      </w:r>
      <w:r w:rsidRPr="00164DAA">
        <w:rPr>
          <w:sz w:val="20"/>
          <w:szCs w:val="20"/>
        </w:rPr>
        <w:t xml:space="preserve">thus applied, in the words, </w:t>
      </w:r>
      <w:r>
        <w:rPr>
          <w:sz w:val="20"/>
          <w:szCs w:val="20"/>
        </w:rPr>
        <w:t>I</w:t>
      </w:r>
      <w:r w:rsidRPr="00164DAA">
        <w:rPr>
          <w:sz w:val="20"/>
          <w:szCs w:val="20"/>
        </w:rPr>
        <w:t xml:space="preserve"> will ascend into</w:t>
      </w:r>
      <w:r>
        <w:rPr>
          <w:sz w:val="20"/>
          <w:szCs w:val="20"/>
        </w:rPr>
        <w:t xml:space="preserve"> </w:t>
      </w:r>
      <w:r w:rsidRPr="00164DAA">
        <w:rPr>
          <w:sz w:val="20"/>
          <w:szCs w:val="20"/>
        </w:rPr>
        <w:t>heaven, whereby the evil spirit is represented</w:t>
      </w:r>
      <w:r>
        <w:rPr>
          <w:sz w:val="20"/>
          <w:szCs w:val="20"/>
        </w:rPr>
        <w:t xml:space="preserve"> </w:t>
      </w:r>
      <w:r w:rsidRPr="00164DAA">
        <w:rPr>
          <w:sz w:val="20"/>
          <w:szCs w:val="20"/>
        </w:rPr>
        <w:t>as seeking to make himself equal with God.</w:t>
      </w:r>
      <w:r>
        <w:rPr>
          <w:sz w:val="20"/>
          <w:szCs w:val="20"/>
        </w:rPr>
        <w:t xml:space="preserve"> </w:t>
      </w:r>
      <w:r w:rsidRPr="00164DAA">
        <w:rPr>
          <w:sz w:val="20"/>
          <w:szCs w:val="20"/>
        </w:rPr>
        <w:t>Sometimes also spiritual goods, the recompense</w:t>
      </w:r>
      <w:r>
        <w:rPr>
          <w:sz w:val="20"/>
          <w:szCs w:val="20"/>
        </w:rPr>
        <w:t xml:space="preserve"> </w:t>
      </w:r>
      <w:r w:rsidRPr="00164DAA">
        <w:rPr>
          <w:sz w:val="20"/>
          <w:szCs w:val="20"/>
        </w:rPr>
        <w:t>of the Saints, from being the highest of all</w:t>
      </w:r>
      <w:r>
        <w:rPr>
          <w:sz w:val="20"/>
          <w:szCs w:val="20"/>
        </w:rPr>
        <w:t xml:space="preserve"> </w:t>
      </w:r>
      <w:r w:rsidRPr="00164DAA">
        <w:rPr>
          <w:sz w:val="20"/>
          <w:szCs w:val="20"/>
        </w:rPr>
        <w:t>good gifts, are signified by the word heaven,</w:t>
      </w:r>
      <w:r>
        <w:rPr>
          <w:sz w:val="20"/>
          <w:szCs w:val="20"/>
        </w:rPr>
        <w:t xml:space="preserve"> </w:t>
      </w:r>
      <w:r w:rsidRPr="00164DAA">
        <w:rPr>
          <w:sz w:val="20"/>
          <w:szCs w:val="20"/>
        </w:rPr>
        <w:t>and. in fact, are so signified, according to Augustine</w:t>
      </w:r>
      <w:r>
        <w:rPr>
          <w:sz w:val="20"/>
          <w:szCs w:val="20"/>
        </w:rPr>
        <w:t xml:space="preserve"> </w:t>
      </w:r>
      <w:r w:rsidRPr="00164DAA">
        <w:rPr>
          <w:sz w:val="20"/>
          <w:szCs w:val="20"/>
        </w:rPr>
        <w:t xml:space="preserve">(De </w:t>
      </w:r>
      <w:proofErr w:type="spellStart"/>
      <w:r w:rsidRPr="00164DAA">
        <w:rPr>
          <w:sz w:val="20"/>
          <w:szCs w:val="20"/>
        </w:rPr>
        <w:t>Serm</w:t>
      </w:r>
      <w:proofErr w:type="spellEnd"/>
      <w:r w:rsidRPr="00164DAA">
        <w:rPr>
          <w:sz w:val="20"/>
          <w:szCs w:val="20"/>
        </w:rPr>
        <w:t xml:space="preserve">. Dom. in </w:t>
      </w:r>
      <w:proofErr w:type="gramStart"/>
      <w:r w:rsidRPr="00164DAA">
        <w:rPr>
          <w:sz w:val="20"/>
          <w:szCs w:val="20"/>
        </w:rPr>
        <w:t>Monte)</w:t>
      </w:r>
      <w:r>
        <w:rPr>
          <w:rFonts w:cstheme="minorHAnsi"/>
          <w:sz w:val="20"/>
          <w:szCs w:val="20"/>
        </w:rPr>
        <w:t>²</w:t>
      </w:r>
      <w:proofErr w:type="gramEnd"/>
      <w:r w:rsidRPr="00164DAA">
        <w:rPr>
          <w:sz w:val="20"/>
          <w:szCs w:val="20"/>
        </w:rPr>
        <w:t xml:space="preserve"> in the words, Your reward is very great in heaven</w:t>
      </w:r>
      <w:r>
        <w:rPr>
          <w:sz w:val="20"/>
          <w:szCs w:val="20"/>
        </w:rPr>
        <w:t xml:space="preserve"> </w:t>
      </w:r>
      <w:r w:rsidRPr="00164DAA">
        <w:rPr>
          <w:sz w:val="20"/>
          <w:szCs w:val="20"/>
        </w:rPr>
        <w:t>(Matt. 5. 12).</w:t>
      </w:r>
    </w:p>
    <w:p w14:paraId="6663CCDD" w14:textId="31437B6B" w:rsidR="00164DAA" w:rsidRPr="00164DAA" w:rsidRDefault="00164DAA" w:rsidP="00164DAA">
      <w:pPr>
        <w:jc w:val="both"/>
        <w:rPr>
          <w:sz w:val="20"/>
          <w:szCs w:val="20"/>
        </w:rPr>
      </w:pPr>
      <w:r w:rsidRPr="00164DAA">
        <w:rPr>
          <w:sz w:val="20"/>
          <w:szCs w:val="20"/>
        </w:rPr>
        <w:t>Again, three kinds of supernatural visions,</w:t>
      </w:r>
      <w:r>
        <w:rPr>
          <w:sz w:val="20"/>
          <w:szCs w:val="20"/>
        </w:rPr>
        <w:t xml:space="preserve"> </w:t>
      </w:r>
      <w:r w:rsidRPr="00164DAA">
        <w:rPr>
          <w:sz w:val="20"/>
          <w:szCs w:val="20"/>
        </w:rPr>
        <w:t>bodily, imaginative, and intellectual, are called</w:t>
      </w:r>
      <w:r>
        <w:rPr>
          <w:sz w:val="20"/>
          <w:szCs w:val="20"/>
        </w:rPr>
        <w:t xml:space="preserve"> </w:t>
      </w:r>
      <w:r w:rsidRPr="00164DAA">
        <w:rPr>
          <w:sz w:val="20"/>
          <w:szCs w:val="20"/>
        </w:rPr>
        <w:t>sometimes so many heavens, in reference to</w:t>
      </w:r>
      <w:r>
        <w:rPr>
          <w:sz w:val="20"/>
          <w:szCs w:val="20"/>
        </w:rPr>
        <w:t xml:space="preserve"> </w:t>
      </w:r>
      <w:r w:rsidRPr="00164DAA">
        <w:rPr>
          <w:sz w:val="20"/>
          <w:szCs w:val="20"/>
        </w:rPr>
        <w:t xml:space="preserve">which Augustine (De Gen. ad lit. </w:t>
      </w:r>
      <w:proofErr w:type="gramStart"/>
      <w:r w:rsidRPr="00164DAA">
        <w:rPr>
          <w:sz w:val="20"/>
          <w:szCs w:val="20"/>
        </w:rPr>
        <w:t>xii)</w:t>
      </w:r>
      <w:r>
        <w:rPr>
          <w:rFonts w:cstheme="minorHAnsi"/>
          <w:sz w:val="20"/>
          <w:szCs w:val="20"/>
        </w:rPr>
        <w:t>³</w:t>
      </w:r>
      <w:proofErr w:type="gramEnd"/>
      <w:r w:rsidRPr="00164DAA">
        <w:rPr>
          <w:sz w:val="20"/>
          <w:szCs w:val="20"/>
        </w:rPr>
        <w:t xml:space="preserve"> expounds</w:t>
      </w:r>
      <w:r>
        <w:rPr>
          <w:sz w:val="20"/>
          <w:szCs w:val="20"/>
        </w:rPr>
        <w:t xml:space="preserve"> </w:t>
      </w:r>
      <w:r w:rsidRPr="00164DAA">
        <w:rPr>
          <w:sz w:val="20"/>
          <w:szCs w:val="20"/>
        </w:rPr>
        <w:t>Paul's rapture to the third heaven.</w:t>
      </w:r>
    </w:p>
    <w:p w14:paraId="68F1D2E6" w14:textId="097B651D" w:rsidR="00164DAA" w:rsidRPr="00164DAA" w:rsidRDefault="00164DAA" w:rsidP="00164DAA">
      <w:pPr>
        <w:jc w:val="both"/>
        <w:rPr>
          <w:sz w:val="20"/>
          <w:szCs w:val="20"/>
        </w:rPr>
      </w:pPr>
      <w:r w:rsidRPr="00164DAA">
        <w:rPr>
          <w:sz w:val="20"/>
          <w:szCs w:val="20"/>
        </w:rPr>
        <w:t>Reply Obj. 1. The earth stands in relation to</w:t>
      </w:r>
      <w:r>
        <w:rPr>
          <w:sz w:val="20"/>
          <w:szCs w:val="20"/>
        </w:rPr>
        <w:t xml:space="preserve"> </w:t>
      </w:r>
      <w:r w:rsidRPr="00164DAA">
        <w:rPr>
          <w:sz w:val="20"/>
          <w:szCs w:val="20"/>
        </w:rPr>
        <w:t xml:space="preserve">the heaven as the </w:t>
      </w:r>
      <w:proofErr w:type="spellStart"/>
      <w:r w:rsidRPr="00164DAA">
        <w:rPr>
          <w:sz w:val="20"/>
          <w:szCs w:val="20"/>
        </w:rPr>
        <w:t>centre</w:t>
      </w:r>
      <w:proofErr w:type="spellEnd"/>
      <w:r w:rsidRPr="00164DAA">
        <w:rPr>
          <w:sz w:val="20"/>
          <w:szCs w:val="20"/>
        </w:rPr>
        <w:t xml:space="preserve"> of a circle to its circumference.</w:t>
      </w:r>
      <w:r>
        <w:rPr>
          <w:sz w:val="20"/>
          <w:szCs w:val="20"/>
        </w:rPr>
        <w:t xml:space="preserve"> </w:t>
      </w:r>
      <w:r w:rsidRPr="00164DAA">
        <w:rPr>
          <w:sz w:val="20"/>
          <w:szCs w:val="20"/>
        </w:rPr>
        <w:t xml:space="preserve">But as one </w:t>
      </w:r>
      <w:proofErr w:type="spellStart"/>
      <w:r w:rsidRPr="00164DAA">
        <w:rPr>
          <w:sz w:val="20"/>
          <w:szCs w:val="20"/>
        </w:rPr>
        <w:t>centre</w:t>
      </w:r>
      <w:proofErr w:type="spellEnd"/>
      <w:r w:rsidRPr="00164DAA">
        <w:rPr>
          <w:sz w:val="20"/>
          <w:szCs w:val="20"/>
        </w:rPr>
        <w:t xml:space="preserve"> may have many</w:t>
      </w:r>
      <w:r>
        <w:rPr>
          <w:sz w:val="20"/>
          <w:szCs w:val="20"/>
        </w:rPr>
        <w:t xml:space="preserve"> </w:t>
      </w:r>
      <w:r w:rsidRPr="00164DAA">
        <w:rPr>
          <w:sz w:val="20"/>
          <w:szCs w:val="20"/>
        </w:rPr>
        <w:t>circumferences, so. though there is but one</w:t>
      </w:r>
      <w:r>
        <w:rPr>
          <w:sz w:val="20"/>
          <w:szCs w:val="20"/>
        </w:rPr>
        <w:t xml:space="preserve"> </w:t>
      </w:r>
      <w:r w:rsidRPr="00164DAA">
        <w:rPr>
          <w:sz w:val="20"/>
          <w:szCs w:val="20"/>
        </w:rPr>
        <w:t>earth, there may be many heavens.</w:t>
      </w:r>
    </w:p>
    <w:p w14:paraId="6A68ABDA" w14:textId="1C2D8EEB" w:rsidR="00164DAA" w:rsidRPr="00164DAA" w:rsidRDefault="00164DAA" w:rsidP="00164DAA">
      <w:pPr>
        <w:jc w:val="both"/>
        <w:rPr>
          <w:sz w:val="20"/>
          <w:szCs w:val="20"/>
        </w:rPr>
      </w:pPr>
      <w:r w:rsidRPr="00164DAA">
        <w:rPr>
          <w:sz w:val="20"/>
          <w:szCs w:val="20"/>
        </w:rPr>
        <w:t>Reply Obj. 2. The argument holds good as to</w:t>
      </w:r>
      <w:r>
        <w:rPr>
          <w:sz w:val="20"/>
          <w:szCs w:val="20"/>
        </w:rPr>
        <w:t xml:space="preserve"> </w:t>
      </w:r>
      <w:r w:rsidRPr="00164DAA">
        <w:rPr>
          <w:sz w:val="20"/>
          <w:szCs w:val="20"/>
        </w:rPr>
        <w:t>the heaven, in so far as it denotes the entire</w:t>
      </w:r>
      <w:r>
        <w:rPr>
          <w:sz w:val="20"/>
          <w:szCs w:val="20"/>
        </w:rPr>
        <w:t xml:space="preserve"> </w:t>
      </w:r>
      <w:r w:rsidRPr="00164DAA">
        <w:rPr>
          <w:sz w:val="20"/>
          <w:szCs w:val="20"/>
        </w:rPr>
        <w:t>sum of corporeal creation, for in that sense it</w:t>
      </w:r>
      <w:r>
        <w:rPr>
          <w:sz w:val="20"/>
          <w:szCs w:val="20"/>
        </w:rPr>
        <w:t xml:space="preserve"> </w:t>
      </w:r>
      <w:r w:rsidRPr="00164DAA">
        <w:rPr>
          <w:sz w:val="20"/>
          <w:szCs w:val="20"/>
        </w:rPr>
        <w:t>is one.</w:t>
      </w:r>
    </w:p>
    <w:p w14:paraId="4362C180" w14:textId="51AD3DF8" w:rsidR="00164DAA" w:rsidRPr="00164DAA" w:rsidRDefault="00164DAA" w:rsidP="00164DAA">
      <w:pPr>
        <w:jc w:val="both"/>
        <w:rPr>
          <w:sz w:val="20"/>
          <w:szCs w:val="20"/>
        </w:rPr>
      </w:pPr>
      <w:r w:rsidRPr="00164DAA">
        <w:rPr>
          <w:sz w:val="20"/>
          <w:szCs w:val="20"/>
        </w:rPr>
        <w:t>Reply Obj. 3. All the heavens have in common</w:t>
      </w:r>
      <w:r>
        <w:rPr>
          <w:sz w:val="20"/>
          <w:szCs w:val="20"/>
        </w:rPr>
        <w:t xml:space="preserve"> </w:t>
      </w:r>
      <w:r w:rsidRPr="00164DAA">
        <w:rPr>
          <w:sz w:val="20"/>
          <w:szCs w:val="20"/>
        </w:rPr>
        <w:t>sublimity and some degree of luminosity,</w:t>
      </w:r>
      <w:r>
        <w:rPr>
          <w:sz w:val="20"/>
          <w:szCs w:val="20"/>
        </w:rPr>
        <w:t xml:space="preserve"> </w:t>
      </w:r>
      <w:r w:rsidRPr="00164DAA">
        <w:rPr>
          <w:sz w:val="20"/>
          <w:szCs w:val="20"/>
        </w:rPr>
        <w:t>as appears from what has been said.</w:t>
      </w:r>
    </w:p>
    <w:p w14:paraId="3EA634A0" w14:textId="77777777" w:rsidR="00164DAA" w:rsidRPr="00164DAA" w:rsidRDefault="00164DAA" w:rsidP="00164DAA">
      <w:pPr>
        <w:spacing w:after="0"/>
        <w:jc w:val="center"/>
        <w:rPr>
          <w:sz w:val="20"/>
          <w:szCs w:val="20"/>
        </w:rPr>
      </w:pPr>
      <w:r w:rsidRPr="00164DAA">
        <w:rPr>
          <w:sz w:val="20"/>
          <w:szCs w:val="20"/>
        </w:rPr>
        <w:t>QUESTION LXIX</w:t>
      </w:r>
    </w:p>
    <w:p w14:paraId="093DB1E6" w14:textId="423DD1E7" w:rsidR="00164DAA" w:rsidRPr="00164DAA" w:rsidRDefault="00164DAA" w:rsidP="00164DAA">
      <w:pPr>
        <w:spacing w:after="0"/>
        <w:jc w:val="center"/>
        <w:rPr>
          <w:sz w:val="20"/>
          <w:szCs w:val="20"/>
        </w:rPr>
      </w:pPr>
      <w:r w:rsidRPr="00164DAA">
        <w:rPr>
          <w:sz w:val="20"/>
          <w:szCs w:val="20"/>
        </w:rPr>
        <w:t>OF THE WORK OF THE THIRD DAY</w:t>
      </w:r>
    </w:p>
    <w:p w14:paraId="1EDE7AE1" w14:textId="77777777" w:rsidR="00164DAA" w:rsidRPr="00164DAA" w:rsidRDefault="00164DAA" w:rsidP="00164DAA">
      <w:pPr>
        <w:jc w:val="center"/>
        <w:rPr>
          <w:sz w:val="20"/>
          <w:szCs w:val="20"/>
        </w:rPr>
      </w:pPr>
      <w:r w:rsidRPr="00164DAA">
        <w:rPr>
          <w:sz w:val="20"/>
          <w:szCs w:val="20"/>
        </w:rPr>
        <w:t>(</w:t>
      </w:r>
      <w:r w:rsidRPr="00164DAA">
        <w:rPr>
          <w:i/>
          <w:iCs/>
          <w:sz w:val="20"/>
          <w:szCs w:val="20"/>
        </w:rPr>
        <w:t>In Two Articles</w:t>
      </w:r>
      <w:r w:rsidRPr="00164DAA">
        <w:rPr>
          <w:sz w:val="20"/>
          <w:szCs w:val="20"/>
        </w:rPr>
        <w:t>)</w:t>
      </w:r>
    </w:p>
    <w:p w14:paraId="2759D880" w14:textId="702AB0A2" w:rsidR="003541DA" w:rsidRDefault="00164DAA" w:rsidP="00164DAA">
      <w:pPr>
        <w:jc w:val="both"/>
        <w:rPr>
          <w:sz w:val="20"/>
          <w:szCs w:val="20"/>
        </w:rPr>
      </w:pPr>
      <w:r w:rsidRPr="00164DAA">
        <w:rPr>
          <w:sz w:val="20"/>
          <w:szCs w:val="20"/>
        </w:rPr>
        <w:t>We next consider the work of the third day.</w:t>
      </w:r>
      <w:r>
        <w:rPr>
          <w:sz w:val="20"/>
          <w:szCs w:val="20"/>
        </w:rPr>
        <w:t xml:space="preserve"> </w:t>
      </w:r>
      <w:r w:rsidRPr="00164DAA">
        <w:rPr>
          <w:sz w:val="20"/>
          <w:szCs w:val="20"/>
        </w:rPr>
        <w:t>Under this head there are two points of inquiry:</w:t>
      </w:r>
      <w:r>
        <w:rPr>
          <w:sz w:val="20"/>
          <w:szCs w:val="20"/>
        </w:rPr>
        <w:t xml:space="preserve"> </w:t>
      </w:r>
      <w:r w:rsidRPr="00164DAA">
        <w:rPr>
          <w:sz w:val="20"/>
          <w:szCs w:val="20"/>
        </w:rPr>
        <w:t>(1) About the gathering together of the waters.</w:t>
      </w:r>
      <w:r>
        <w:rPr>
          <w:sz w:val="20"/>
          <w:szCs w:val="20"/>
        </w:rPr>
        <w:t xml:space="preserve"> </w:t>
      </w:r>
      <w:r w:rsidRPr="00164DAA">
        <w:rPr>
          <w:sz w:val="20"/>
          <w:szCs w:val="20"/>
        </w:rPr>
        <w:t>(2) About the production of plants.</w:t>
      </w:r>
    </w:p>
    <w:p w14:paraId="5E6401D0" w14:textId="5BCFD640" w:rsidR="00164DAA" w:rsidRPr="00164DAA" w:rsidRDefault="00164DAA" w:rsidP="00164DAA">
      <w:pPr>
        <w:spacing w:after="0"/>
        <w:jc w:val="both"/>
        <w:rPr>
          <w:sz w:val="16"/>
          <w:szCs w:val="16"/>
        </w:rPr>
      </w:pPr>
      <w:r w:rsidRPr="00164DAA">
        <w:rPr>
          <w:rFonts w:cstheme="minorHAnsi"/>
          <w:sz w:val="16"/>
          <w:szCs w:val="16"/>
        </w:rPr>
        <w:t>¹</w:t>
      </w:r>
      <w:r w:rsidRPr="00164DAA">
        <w:rPr>
          <w:sz w:val="16"/>
          <w:szCs w:val="16"/>
        </w:rPr>
        <w:t xml:space="preserve">Bede, In </w:t>
      </w:r>
      <w:proofErr w:type="spellStart"/>
      <w:r w:rsidRPr="00164DAA">
        <w:rPr>
          <w:sz w:val="16"/>
          <w:szCs w:val="16"/>
        </w:rPr>
        <w:t>Pentat</w:t>
      </w:r>
      <w:proofErr w:type="spellEnd"/>
      <w:r w:rsidRPr="00164DAA">
        <w:rPr>
          <w:sz w:val="16"/>
          <w:szCs w:val="16"/>
        </w:rPr>
        <w:t>., on Gen. 1.1 (PL 91, 192).</w:t>
      </w:r>
    </w:p>
    <w:p w14:paraId="3DA66A1F" w14:textId="7CF2DFEE" w:rsidR="00164DAA" w:rsidRPr="00164DAA" w:rsidRDefault="00164DAA" w:rsidP="00164DAA">
      <w:pPr>
        <w:spacing w:after="0"/>
        <w:jc w:val="both"/>
        <w:rPr>
          <w:sz w:val="16"/>
          <w:szCs w:val="16"/>
        </w:rPr>
      </w:pPr>
      <w:r w:rsidRPr="00164DAA">
        <w:rPr>
          <w:rFonts w:cstheme="minorHAnsi"/>
          <w:sz w:val="16"/>
          <w:szCs w:val="16"/>
        </w:rPr>
        <w:t>²</w:t>
      </w:r>
      <w:r w:rsidRPr="00164DAA">
        <w:rPr>
          <w:sz w:val="16"/>
          <w:szCs w:val="16"/>
        </w:rPr>
        <w:t>1. 5 (PL 34, 1237).</w:t>
      </w:r>
    </w:p>
    <w:p w14:paraId="141E32C3" w14:textId="20C46EF6" w:rsidR="003541DA" w:rsidRPr="00164DAA" w:rsidRDefault="00164DAA" w:rsidP="00164DAA">
      <w:pPr>
        <w:spacing w:after="0"/>
        <w:jc w:val="both"/>
        <w:rPr>
          <w:sz w:val="16"/>
          <w:szCs w:val="16"/>
        </w:rPr>
      </w:pPr>
      <w:r w:rsidRPr="00164DAA">
        <w:rPr>
          <w:rFonts w:cstheme="minorHAnsi"/>
          <w:sz w:val="16"/>
          <w:szCs w:val="16"/>
        </w:rPr>
        <w:t>³</w:t>
      </w:r>
      <w:r w:rsidRPr="00164DAA">
        <w:rPr>
          <w:sz w:val="16"/>
          <w:szCs w:val="16"/>
        </w:rPr>
        <w:t>Chap. 28, 29, 34 (PL 34, 478, 479, 482).</w:t>
      </w:r>
    </w:p>
    <w:p w14:paraId="19A23386" w14:textId="3528DEF7" w:rsidR="00164DAA" w:rsidRPr="00164DAA" w:rsidRDefault="00164DAA" w:rsidP="00164DAA">
      <w:pPr>
        <w:spacing w:before="240"/>
        <w:jc w:val="both"/>
        <w:rPr>
          <w:i/>
          <w:iCs/>
          <w:sz w:val="20"/>
          <w:szCs w:val="20"/>
        </w:rPr>
      </w:pPr>
      <w:r w:rsidRPr="00164DAA">
        <w:rPr>
          <w:sz w:val="20"/>
          <w:szCs w:val="20"/>
        </w:rPr>
        <w:t xml:space="preserve">Article </w:t>
      </w:r>
      <w:r>
        <w:rPr>
          <w:sz w:val="20"/>
          <w:szCs w:val="20"/>
        </w:rPr>
        <w:t>1</w:t>
      </w:r>
      <w:r w:rsidRPr="00164DAA">
        <w:rPr>
          <w:sz w:val="20"/>
          <w:szCs w:val="20"/>
        </w:rPr>
        <w:t xml:space="preserve">. </w:t>
      </w:r>
      <w:r w:rsidRPr="00164DAA">
        <w:rPr>
          <w:i/>
          <w:iCs/>
          <w:sz w:val="20"/>
          <w:szCs w:val="20"/>
        </w:rPr>
        <w:t>Whether It Was Fitting That the Gathering Together of the Waters Should Take Place, As Recorded, on the Third Day?</w:t>
      </w:r>
    </w:p>
    <w:p w14:paraId="7CB2F84D" w14:textId="5BB6B420" w:rsidR="00164DAA" w:rsidRPr="00164DAA" w:rsidRDefault="00164DAA" w:rsidP="00164DAA">
      <w:pPr>
        <w:spacing w:before="240"/>
        <w:jc w:val="both"/>
        <w:rPr>
          <w:sz w:val="20"/>
          <w:szCs w:val="20"/>
        </w:rPr>
      </w:pPr>
      <w:r w:rsidRPr="00164DAA">
        <w:rPr>
          <w:i/>
          <w:iCs/>
          <w:sz w:val="20"/>
          <w:szCs w:val="20"/>
        </w:rPr>
        <w:t>We proceed thus to the First Article</w:t>
      </w:r>
      <w:r w:rsidRPr="00164DAA">
        <w:rPr>
          <w:sz w:val="20"/>
          <w:szCs w:val="20"/>
        </w:rPr>
        <w:t xml:space="preserve">: </w:t>
      </w:r>
      <w:proofErr w:type="gramStart"/>
      <w:r w:rsidRPr="00164DAA">
        <w:rPr>
          <w:sz w:val="20"/>
          <w:szCs w:val="20"/>
        </w:rPr>
        <w:t>It</w:t>
      </w:r>
      <w:r>
        <w:rPr>
          <w:sz w:val="20"/>
          <w:szCs w:val="20"/>
        </w:rPr>
        <w:t xml:space="preserve"> </w:t>
      </w:r>
      <w:r w:rsidRPr="00164DAA">
        <w:rPr>
          <w:sz w:val="20"/>
          <w:szCs w:val="20"/>
        </w:rPr>
        <w:t>would seem that it</w:t>
      </w:r>
      <w:proofErr w:type="gramEnd"/>
      <w:r w:rsidRPr="00164DAA">
        <w:rPr>
          <w:sz w:val="20"/>
          <w:szCs w:val="20"/>
        </w:rPr>
        <w:t xml:space="preserve"> was not fitting that the gathering</w:t>
      </w:r>
      <w:r>
        <w:rPr>
          <w:sz w:val="20"/>
          <w:szCs w:val="20"/>
        </w:rPr>
        <w:t xml:space="preserve"> </w:t>
      </w:r>
      <w:r w:rsidRPr="00164DAA">
        <w:rPr>
          <w:sz w:val="20"/>
          <w:szCs w:val="20"/>
        </w:rPr>
        <w:t>together of the waters should take place on</w:t>
      </w:r>
      <w:r>
        <w:rPr>
          <w:sz w:val="20"/>
          <w:szCs w:val="20"/>
        </w:rPr>
        <w:t xml:space="preserve"> </w:t>
      </w:r>
      <w:r w:rsidRPr="00164DAA">
        <w:rPr>
          <w:sz w:val="20"/>
          <w:szCs w:val="20"/>
        </w:rPr>
        <w:t>the third day.</w:t>
      </w:r>
    </w:p>
    <w:p w14:paraId="2CA91276" w14:textId="5AA4AC71" w:rsidR="00164DAA" w:rsidRPr="00164DAA" w:rsidRDefault="00164DAA" w:rsidP="00164DAA">
      <w:pPr>
        <w:spacing w:before="240"/>
        <w:jc w:val="both"/>
        <w:rPr>
          <w:sz w:val="20"/>
          <w:szCs w:val="20"/>
        </w:rPr>
      </w:pPr>
      <w:r w:rsidRPr="00164DAA">
        <w:rPr>
          <w:sz w:val="20"/>
          <w:szCs w:val="20"/>
        </w:rPr>
        <w:t xml:space="preserve">Objection </w:t>
      </w:r>
      <w:r>
        <w:rPr>
          <w:sz w:val="20"/>
          <w:szCs w:val="20"/>
        </w:rPr>
        <w:t>1</w:t>
      </w:r>
      <w:r w:rsidRPr="00164DAA">
        <w:rPr>
          <w:sz w:val="20"/>
          <w:szCs w:val="20"/>
        </w:rPr>
        <w:t>. For what was made on the first</w:t>
      </w:r>
      <w:r>
        <w:rPr>
          <w:sz w:val="20"/>
          <w:szCs w:val="20"/>
        </w:rPr>
        <w:t xml:space="preserve"> </w:t>
      </w:r>
      <w:r w:rsidRPr="00164DAA">
        <w:rPr>
          <w:sz w:val="20"/>
          <w:szCs w:val="20"/>
        </w:rPr>
        <w:t>and second days is expressly said to have been</w:t>
      </w:r>
      <w:r>
        <w:rPr>
          <w:sz w:val="20"/>
          <w:szCs w:val="20"/>
        </w:rPr>
        <w:t xml:space="preserve"> </w:t>
      </w:r>
      <w:r w:rsidRPr="00164DAA">
        <w:rPr>
          <w:sz w:val="20"/>
          <w:szCs w:val="20"/>
        </w:rPr>
        <w:t>made in the words, God said: Be light made, and</w:t>
      </w:r>
      <w:r>
        <w:rPr>
          <w:sz w:val="20"/>
          <w:szCs w:val="20"/>
        </w:rPr>
        <w:t xml:space="preserve"> </w:t>
      </w:r>
      <w:proofErr w:type="gramStart"/>
      <w:r w:rsidRPr="00164DAA">
        <w:rPr>
          <w:sz w:val="20"/>
          <w:szCs w:val="20"/>
        </w:rPr>
        <w:t>Let</w:t>
      </w:r>
      <w:proofErr w:type="gramEnd"/>
      <w:r w:rsidRPr="00164DAA">
        <w:rPr>
          <w:sz w:val="20"/>
          <w:szCs w:val="20"/>
        </w:rPr>
        <w:t xml:space="preserve"> there be a firmament made. But the third</w:t>
      </w:r>
      <w:r>
        <w:rPr>
          <w:sz w:val="20"/>
          <w:szCs w:val="20"/>
        </w:rPr>
        <w:t xml:space="preserve"> </w:t>
      </w:r>
      <w:r w:rsidRPr="00164DAA">
        <w:rPr>
          <w:sz w:val="20"/>
          <w:szCs w:val="20"/>
        </w:rPr>
        <w:t>day is divided against the first and second days.</w:t>
      </w:r>
      <w:r>
        <w:rPr>
          <w:sz w:val="20"/>
          <w:szCs w:val="20"/>
        </w:rPr>
        <w:t xml:space="preserve"> </w:t>
      </w:r>
      <w:proofErr w:type="gramStart"/>
      <w:r w:rsidRPr="00164DAA">
        <w:rPr>
          <w:sz w:val="20"/>
          <w:szCs w:val="20"/>
        </w:rPr>
        <w:t>Therefore</w:t>
      </w:r>
      <w:proofErr w:type="gramEnd"/>
      <w:r w:rsidRPr="00164DAA">
        <w:rPr>
          <w:sz w:val="20"/>
          <w:szCs w:val="20"/>
        </w:rPr>
        <w:t xml:space="preserve"> the work of the third day should have</w:t>
      </w:r>
      <w:r>
        <w:rPr>
          <w:sz w:val="20"/>
          <w:szCs w:val="20"/>
        </w:rPr>
        <w:t xml:space="preserve"> </w:t>
      </w:r>
      <w:r w:rsidRPr="00164DAA">
        <w:rPr>
          <w:sz w:val="20"/>
          <w:szCs w:val="20"/>
        </w:rPr>
        <w:t>been described as a making, not as a gathering</w:t>
      </w:r>
      <w:r>
        <w:rPr>
          <w:sz w:val="20"/>
          <w:szCs w:val="20"/>
        </w:rPr>
        <w:t xml:space="preserve"> </w:t>
      </w:r>
      <w:r w:rsidRPr="00164DAA">
        <w:rPr>
          <w:sz w:val="20"/>
          <w:szCs w:val="20"/>
        </w:rPr>
        <w:t>together.</w:t>
      </w:r>
    </w:p>
    <w:p w14:paraId="4FE01520" w14:textId="6E27CE1B" w:rsidR="00164DAA" w:rsidRPr="00164DAA" w:rsidRDefault="00164DAA" w:rsidP="00164DAA">
      <w:pPr>
        <w:spacing w:before="240"/>
        <w:jc w:val="both"/>
        <w:rPr>
          <w:sz w:val="20"/>
          <w:szCs w:val="20"/>
        </w:rPr>
      </w:pPr>
      <w:r w:rsidRPr="00164DAA">
        <w:rPr>
          <w:sz w:val="20"/>
          <w:szCs w:val="20"/>
        </w:rPr>
        <w:t>Obj. 2. Further, the earth hitherto had been</w:t>
      </w:r>
      <w:r>
        <w:rPr>
          <w:sz w:val="20"/>
          <w:szCs w:val="20"/>
        </w:rPr>
        <w:t xml:space="preserve"> </w:t>
      </w:r>
      <w:r w:rsidRPr="00164DAA">
        <w:rPr>
          <w:sz w:val="20"/>
          <w:szCs w:val="20"/>
        </w:rPr>
        <w:t>completely covered by the waters, and so it was</w:t>
      </w:r>
      <w:r>
        <w:rPr>
          <w:sz w:val="20"/>
          <w:szCs w:val="20"/>
        </w:rPr>
        <w:t xml:space="preserve"> </w:t>
      </w:r>
      <w:r w:rsidRPr="00164DAA">
        <w:rPr>
          <w:sz w:val="20"/>
          <w:szCs w:val="20"/>
        </w:rPr>
        <w:t>described as invisible. There was then no place</w:t>
      </w:r>
      <w:r>
        <w:rPr>
          <w:sz w:val="20"/>
          <w:szCs w:val="20"/>
        </w:rPr>
        <w:t xml:space="preserve"> </w:t>
      </w:r>
      <w:r w:rsidRPr="00164DAA">
        <w:rPr>
          <w:sz w:val="20"/>
          <w:szCs w:val="20"/>
        </w:rPr>
        <w:t xml:space="preserve">on the earth to which the waters could be </w:t>
      </w:r>
      <w:proofErr w:type="gramStart"/>
      <w:r w:rsidRPr="00164DAA">
        <w:rPr>
          <w:sz w:val="20"/>
          <w:szCs w:val="20"/>
        </w:rPr>
        <w:t>gathered</w:t>
      </w:r>
      <w:r>
        <w:rPr>
          <w:sz w:val="20"/>
          <w:szCs w:val="20"/>
        </w:rPr>
        <w:t xml:space="preserve"> </w:t>
      </w:r>
      <w:r w:rsidRPr="00164DAA">
        <w:rPr>
          <w:sz w:val="20"/>
          <w:szCs w:val="20"/>
        </w:rPr>
        <w:t>together</w:t>
      </w:r>
      <w:proofErr w:type="gramEnd"/>
      <w:r w:rsidRPr="00164DAA">
        <w:rPr>
          <w:sz w:val="20"/>
          <w:szCs w:val="20"/>
        </w:rPr>
        <w:t>.</w:t>
      </w:r>
    </w:p>
    <w:p w14:paraId="5D46FCA3" w14:textId="347FCB82" w:rsidR="00164DAA" w:rsidRPr="00164DAA" w:rsidRDefault="00164DAA" w:rsidP="00164DAA">
      <w:pPr>
        <w:spacing w:before="240"/>
        <w:jc w:val="both"/>
        <w:rPr>
          <w:sz w:val="20"/>
          <w:szCs w:val="20"/>
        </w:rPr>
      </w:pPr>
      <w:r w:rsidRPr="00164DAA">
        <w:rPr>
          <w:sz w:val="20"/>
          <w:szCs w:val="20"/>
        </w:rPr>
        <w:t>Obj. 3. Further, things which are not continuous</w:t>
      </w:r>
      <w:r>
        <w:rPr>
          <w:sz w:val="20"/>
          <w:szCs w:val="20"/>
        </w:rPr>
        <w:t xml:space="preserve"> </w:t>
      </w:r>
      <w:r w:rsidRPr="00164DAA">
        <w:rPr>
          <w:sz w:val="20"/>
          <w:szCs w:val="20"/>
        </w:rPr>
        <w:t>to one another cannot occupy one place.</w:t>
      </w:r>
      <w:r>
        <w:rPr>
          <w:sz w:val="20"/>
          <w:szCs w:val="20"/>
        </w:rPr>
        <w:t xml:space="preserve"> </w:t>
      </w:r>
      <w:r w:rsidRPr="00164DAA">
        <w:rPr>
          <w:sz w:val="20"/>
          <w:szCs w:val="20"/>
        </w:rPr>
        <w:t>But not all the waters are continuous to one</w:t>
      </w:r>
      <w:r>
        <w:rPr>
          <w:sz w:val="20"/>
          <w:szCs w:val="20"/>
        </w:rPr>
        <w:t xml:space="preserve"> </w:t>
      </w:r>
      <w:r w:rsidRPr="00164DAA">
        <w:rPr>
          <w:sz w:val="20"/>
          <w:szCs w:val="20"/>
        </w:rPr>
        <w:t xml:space="preserve">another, and therefore all were not </w:t>
      </w:r>
      <w:proofErr w:type="gramStart"/>
      <w:r w:rsidRPr="00164DAA">
        <w:rPr>
          <w:sz w:val="20"/>
          <w:szCs w:val="20"/>
        </w:rPr>
        <w:t>gathered together</w:t>
      </w:r>
      <w:proofErr w:type="gramEnd"/>
      <w:r>
        <w:rPr>
          <w:sz w:val="20"/>
          <w:szCs w:val="20"/>
        </w:rPr>
        <w:t xml:space="preserve"> </w:t>
      </w:r>
      <w:r w:rsidRPr="00164DAA">
        <w:rPr>
          <w:sz w:val="20"/>
          <w:szCs w:val="20"/>
        </w:rPr>
        <w:t>into one place.</w:t>
      </w:r>
    </w:p>
    <w:p w14:paraId="5D96F6D4" w14:textId="5C7E83BE" w:rsidR="00164DAA" w:rsidRPr="00164DAA" w:rsidRDefault="00164DAA" w:rsidP="00164DAA">
      <w:pPr>
        <w:spacing w:before="240"/>
        <w:jc w:val="both"/>
        <w:rPr>
          <w:sz w:val="20"/>
          <w:szCs w:val="20"/>
        </w:rPr>
      </w:pPr>
      <w:r w:rsidRPr="00164DAA">
        <w:rPr>
          <w:sz w:val="20"/>
          <w:szCs w:val="20"/>
        </w:rPr>
        <w:t>Obj. 4. Further, a gathering together pertains</w:t>
      </w:r>
      <w:r>
        <w:rPr>
          <w:sz w:val="20"/>
          <w:szCs w:val="20"/>
        </w:rPr>
        <w:t xml:space="preserve"> </w:t>
      </w:r>
      <w:r w:rsidRPr="00164DAA">
        <w:rPr>
          <w:sz w:val="20"/>
          <w:szCs w:val="20"/>
        </w:rPr>
        <w:t xml:space="preserve">to local movement. But the waters flow </w:t>
      </w:r>
      <w:proofErr w:type="gramStart"/>
      <w:r w:rsidRPr="00164DAA">
        <w:rPr>
          <w:sz w:val="20"/>
          <w:szCs w:val="20"/>
        </w:rPr>
        <w:t>naturally,</w:t>
      </w:r>
      <w:r>
        <w:rPr>
          <w:sz w:val="20"/>
          <w:szCs w:val="20"/>
        </w:rPr>
        <w:t xml:space="preserve"> </w:t>
      </w:r>
      <w:r w:rsidRPr="00164DAA">
        <w:rPr>
          <w:sz w:val="20"/>
          <w:szCs w:val="20"/>
        </w:rPr>
        <w:t>and</w:t>
      </w:r>
      <w:proofErr w:type="gramEnd"/>
      <w:r w:rsidRPr="00164DAA">
        <w:rPr>
          <w:sz w:val="20"/>
          <w:szCs w:val="20"/>
        </w:rPr>
        <w:t xml:space="preserve"> take their course towards the sea. In</w:t>
      </w:r>
      <w:r>
        <w:rPr>
          <w:sz w:val="20"/>
          <w:szCs w:val="20"/>
        </w:rPr>
        <w:t xml:space="preserve"> </w:t>
      </w:r>
      <w:r w:rsidRPr="00164DAA">
        <w:rPr>
          <w:sz w:val="20"/>
          <w:szCs w:val="20"/>
        </w:rPr>
        <w:t>their case, therefore, a Divine precept of this</w:t>
      </w:r>
      <w:r>
        <w:rPr>
          <w:sz w:val="20"/>
          <w:szCs w:val="20"/>
        </w:rPr>
        <w:t xml:space="preserve"> </w:t>
      </w:r>
      <w:r w:rsidRPr="00164DAA">
        <w:rPr>
          <w:sz w:val="20"/>
          <w:szCs w:val="20"/>
        </w:rPr>
        <w:t>kind was unnecessary.</w:t>
      </w:r>
    </w:p>
    <w:p w14:paraId="0C623934" w14:textId="1437B93A" w:rsidR="00164DAA" w:rsidRPr="00164DAA" w:rsidRDefault="00164DAA" w:rsidP="00164DAA">
      <w:pPr>
        <w:spacing w:before="240"/>
        <w:jc w:val="both"/>
        <w:rPr>
          <w:sz w:val="20"/>
          <w:szCs w:val="20"/>
        </w:rPr>
      </w:pPr>
      <w:r w:rsidRPr="00164DAA">
        <w:rPr>
          <w:sz w:val="20"/>
          <w:szCs w:val="20"/>
        </w:rPr>
        <w:t>Obj. 5. Further, the earth is given its name at</w:t>
      </w:r>
      <w:r>
        <w:rPr>
          <w:sz w:val="20"/>
          <w:szCs w:val="20"/>
        </w:rPr>
        <w:t xml:space="preserve"> </w:t>
      </w:r>
      <w:r w:rsidRPr="00164DAA">
        <w:rPr>
          <w:sz w:val="20"/>
          <w:szCs w:val="20"/>
        </w:rPr>
        <w:t>its first creation by the words. In the beginning</w:t>
      </w:r>
      <w:r>
        <w:rPr>
          <w:sz w:val="20"/>
          <w:szCs w:val="20"/>
        </w:rPr>
        <w:t xml:space="preserve"> </w:t>
      </w:r>
      <w:r w:rsidRPr="00164DAA">
        <w:rPr>
          <w:sz w:val="20"/>
          <w:szCs w:val="20"/>
        </w:rPr>
        <w:t xml:space="preserve">God created heaven and earth. </w:t>
      </w:r>
      <w:proofErr w:type="gramStart"/>
      <w:r w:rsidRPr="00164DAA">
        <w:rPr>
          <w:sz w:val="20"/>
          <w:szCs w:val="20"/>
        </w:rPr>
        <w:t>Therefore</w:t>
      </w:r>
      <w:proofErr w:type="gramEnd"/>
      <w:r w:rsidRPr="00164DAA">
        <w:rPr>
          <w:sz w:val="20"/>
          <w:szCs w:val="20"/>
        </w:rPr>
        <w:t xml:space="preserve"> the</w:t>
      </w:r>
      <w:r>
        <w:rPr>
          <w:sz w:val="20"/>
          <w:szCs w:val="20"/>
        </w:rPr>
        <w:t xml:space="preserve"> </w:t>
      </w:r>
      <w:r w:rsidRPr="00164DAA">
        <w:rPr>
          <w:sz w:val="20"/>
          <w:szCs w:val="20"/>
        </w:rPr>
        <w:t>imposition of its name on the third day seems to</w:t>
      </w:r>
      <w:r>
        <w:rPr>
          <w:sz w:val="20"/>
          <w:szCs w:val="20"/>
        </w:rPr>
        <w:t xml:space="preserve"> </w:t>
      </w:r>
      <w:r w:rsidRPr="00164DAA">
        <w:rPr>
          <w:sz w:val="20"/>
          <w:szCs w:val="20"/>
        </w:rPr>
        <w:t>be recorded without necessity.</w:t>
      </w:r>
    </w:p>
    <w:p w14:paraId="4234DAA5" w14:textId="255198A3" w:rsidR="00164DAA" w:rsidRPr="00164DAA" w:rsidRDefault="00164DAA" w:rsidP="00164DAA">
      <w:pPr>
        <w:spacing w:before="240"/>
        <w:jc w:val="both"/>
        <w:rPr>
          <w:sz w:val="20"/>
          <w:szCs w:val="20"/>
        </w:rPr>
      </w:pPr>
      <w:r w:rsidRPr="00164DAA">
        <w:rPr>
          <w:sz w:val="20"/>
          <w:szCs w:val="20"/>
        </w:rPr>
        <w:t xml:space="preserve">On the contrary, </w:t>
      </w:r>
      <w:proofErr w:type="gramStart"/>
      <w:r w:rsidRPr="00164DAA">
        <w:rPr>
          <w:sz w:val="20"/>
          <w:szCs w:val="20"/>
        </w:rPr>
        <w:t>The</w:t>
      </w:r>
      <w:proofErr w:type="gramEnd"/>
      <w:r w:rsidRPr="00164DAA">
        <w:rPr>
          <w:sz w:val="20"/>
          <w:szCs w:val="20"/>
        </w:rPr>
        <w:t xml:space="preserve"> authority of Scripture</w:t>
      </w:r>
      <w:r>
        <w:rPr>
          <w:sz w:val="20"/>
          <w:szCs w:val="20"/>
        </w:rPr>
        <w:t xml:space="preserve"> </w:t>
      </w:r>
      <w:r w:rsidRPr="00164DAA">
        <w:rPr>
          <w:sz w:val="20"/>
          <w:szCs w:val="20"/>
        </w:rPr>
        <w:t>suffices.</w:t>
      </w:r>
    </w:p>
    <w:p w14:paraId="17654E51" w14:textId="0F1C45B0" w:rsidR="003541DA" w:rsidRDefault="00164DAA" w:rsidP="00164DAA">
      <w:pPr>
        <w:spacing w:before="240"/>
        <w:jc w:val="both"/>
        <w:rPr>
          <w:sz w:val="20"/>
          <w:szCs w:val="20"/>
        </w:rPr>
      </w:pPr>
      <w:r>
        <w:rPr>
          <w:sz w:val="20"/>
          <w:szCs w:val="20"/>
        </w:rPr>
        <w:t>I</w:t>
      </w:r>
      <w:r w:rsidRPr="00164DAA">
        <w:rPr>
          <w:sz w:val="20"/>
          <w:szCs w:val="20"/>
        </w:rPr>
        <w:t xml:space="preserve"> a</w:t>
      </w:r>
      <w:r>
        <w:rPr>
          <w:sz w:val="20"/>
          <w:szCs w:val="20"/>
        </w:rPr>
        <w:t>n</w:t>
      </w:r>
      <w:r w:rsidRPr="00164DAA">
        <w:rPr>
          <w:sz w:val="20"/>
          <w:szCs w:val="20"/>
        </w:rPr>
        <w:t>swer that, It is necessary to reply differently</w:t>
      </w:r>
      <w:r>
        <w:rPr>
          <w:sz w:val="20"/>
          <w:szCs w:val="20"/>
        </w:rPr>
        <w:t xml:space="preserve"> </w:t>
      </w:r>
      <w:r w:rsidRPr="00164DAA">
        <w:rPr>
          <w:sz w:val="20"/>
          <w:szCs w:val="20"/>
        </w:rPr>
        <w:t>to this question according to the different</w:t>
      </w:r>
      <w:r>
        <w:rPr>
          <w:sz w:val="20"/>
          <w:szCs w:val="20"/>
        </w:rPr>
        <w:t xml:space="preserve"> </w:t>
      </w:r>
      <w:r w:rsidRPr="00164DAA">
        <w:rPr>
          <w:sz w:val="20"/>
          <w:szCs w:val="20"/>
        </w:rPr>
        <w:t>interpretations given by Augustine and other</w:t>
      </w:r>
      <w:r>
        <w:rPr>
          <w:sz w:val="20"/>
          <w:szCs w:val="20"/>
        </w:rPr>
        <w:t xml:space="preserve"> </w:t>
      </w:r>
      <w:r w:rsidRPr="00164DAA">
        <w:rPr>
          <w:sz w:val="20"/>
          <w:szCs w:val="20"/>
        </w:rPr>
        <w:t xml:space="preserve">holy </w:t>
      </w:r>
      <w:proofErr w:type="gramStart"/>
      <w:r w:rsidRPr="00164DAA">
        <w:rPr>
          <w:sz w:val="20"/>
          <w:szCs w:val="20"/>
        </w:rPr>
        <w:t>writers.</w:t>
      </w:r>
      <w:r w:rsidR="007604A0">
        <w:rPr>
          <w:rFonts w:cstheme="minorHAnsi"/>
          <w:sz w:val="20"/>
          <w:szCs w:val="20"/>
        </w:rPr>
        <w:t>⁴</w:t>
      </w:r>
      <w:proofErr w:type="gramEnd"/>
      <w:r w:rsidRPr="00164DAA">
        <w:rPr>
          <w:sz w:val="20"/>
          <w:szCs w:val="20"/>
        </w:rPr>
        <w:t xml:space="preserve"> In all these works, according to</w:t>
      </w:r>
      <w:r>
        <w:rPr>
          <w:sz w:val="20"/>
          <w:szCs w:val="20"/>
        </w:rPr>
        <w:t xml:space="preserve"> </w:t>
      </w:r>
      <w:r w:rsidRPr="00164DAA">
        <w:rPr>
          <w:sz w:val="20"/>
          <w:szCs w:val="20"/>
        </w:rPr>
        <w:t xml:space="preserve">Augustine (Gen. ad lit. </w:t>
      </w:r>
      <w:proofErr w:type="spellStart"/>
      <w:r w:rsidRPr="00164DAA">
        <w:rPr>
          <w:sz w:val="20"/>
          <w:szCs w:val="20"/>
        </w:rPr>
        <w:t>i</w:t>
      </w:r>
      <w:proofErr w:type="spellEnd"/>
      <w:r w:rsidRPr="00164DAA">
        <w:rPr>
          <w:sz w:val="20"/>
          <w:szCs w:val="20"/>
        </w:rPr>
        <w:t>, 15; iv, 34; De Gen.</w:t>
      </w:r>
      <w:r>
        <w:rPr>
          <w:sz w:val="20"/>
          <w:szCs w:val="20"/>
        </w:rPr>
        <w:t xml:space="preserve"> </w:t>
      </w:r>
      <w:r w:rsidRPr="00164DAA">
        <w:rPr>
          <w:sz w:val="20"/>
          <w:szCs w:val="20"/>
        </w:rPr>
        <w:t xml:space="preserve">contr. Manich. </w:t>
      </w:r>
      <w:proofErr w:type="spellStart"/>
      <w:r w:rsidRPr="00164DAA">
        <w:rPr>
          <w:sz w:val="20"/>
          <w:szCs w:val="20"/>
        </w:rPr>
        <w:t>i</w:t>
      </w:r>
      <w:proofErr w:type="spellEnd"/>
      <w:r w:rsidRPr="00164DAA">
        <w:rPr>
          <w:sz w:val="20"/>
          <w:szCs w:val="20"/>
        </w:rPr>
        <w:t xml:space="preserve">, </w:t>
      </w:r>
      <w:r>
        <w:rPr>
          <w:sz w:val="20"/>
          <w:szCs w:val="20"/>
        </w:rPr>
        <w:t>7</w:t>
      </w:r>
      <w:proofErr w:type="gramStart"/>
      <w:r w:rsidRPr="00164DAA">
        <w:rPr>
          <w:sz w:val="20"/>
          <w:szCs w:val="20"/>
        </w:rPr>
        <w:t>),</w:t>
      </w:r>
      <w:r>
        <w:rPr>
          <w:rFonts w:cstheme="minorHAnsi"/>
          <w:sz w:val="20"/>
          <w:szCs w:val="20"/>
        </w:rPr>
        <w:t>⁵</w:t>
      </w:r>
      <w:proofErr w:type="gramEnd"/>
      <w:r w:rsidRPr="00164DAA">
        <w:rPr>
          <w:sz w:val="20"/>
          <w:szCs w:val="20"/>
        </w:rPr>
        <w:t xml:space="preserve"> there is no order </w:t>
      </w:r>
      <w:r w:rsidRPr="00164DAA">
        <w:rPr>
          <w:sz w:val="20"/>
          <w:szCs w:val="20"/>
        </w:rPr>
        <w:lastRenderedPageBreak/>
        <w:t>of duration,</w:t>
      </w:r>
      <w:r>
        <w:rPr>
          <w:sz w:val="20"/>
          <w:szCs w:val="20"/>
        </w:rPr>
        <w:t xml:space="preserve"> </w:t>
      </w:r>
      <w:r w:rsidRPr="00164DAA">
        <w:rPr>
          <w:sz w:val="20"/>
          <w:szCs w:val="20"/>
        </w:rPr>
        <w:t>but only of origin and nature. He says that</w:t>
      </w:r>
      <w:r>
        <w:rPr>
          <w:sz w:val="20"/>
          <w:szCs w:val="20"/>
        </w:rPr>
        <w:t xml:space="preserve"> </w:t>
      </w:r>
      <w:r w:rsidRPr="00164DAA">
        <w:rPr>
          <w:sz w:val="20"/>
          <w:szCs w:val="20"/>
        </w:rPr>
        <w:t>the formless spiritual and formless corporeal natures</w:t>
      </w:r>
      <w:r>
        <w:rPr>
          <w:sz w:val="20"/>
          <w:szCs w:val="20"/>
        </w:rPr>
        <w:t xml:space="preserve"> </w:t>
      </w:r>
      <w:r w:rsidRPr="00164DAA">
        <w:rPr>
          <w:sz w:val="20"/>
          <w:szCs w:val="20"/>
        </w:rPr>
        <w:t xml:space="preserve">were created </w:t>
      </w:r>
      <w:proofErr w:type="gramStart"/>
      <w:r w:rsidRPr="00164DAA">
        <w:rPr>
          <w:sz w:val="20"/>
          <w:szCs w:val="20"/>
        </w:rPr>
        <w:t>first of all</w:t>
      </w:r>
      <w:proofErr w:type="gramEnd"/>
      <w:r w:rsidRPr="00164DAA">
        <w:rPr>
          <w:sz w:val="20"/>
          <w:szCs w:val="20"/>
        </w:rPr>
        <w:t>, and that the latter</w:t>
      </w:r>
      <w:r>
        <w:rPr>
          <w:sz w:val="20"/>
          <w:szCs w:val="20"/>
        </w:rPr>
        <w:t xml:space="preserve"> </w:t>
      </w:r>
      <w:r w:rsidRPr="00164DAA">
        <w:rPr>
          <w:sz w:val="20"/>
          <w:szCs w:val="20"/>
        </w:rPr>
        <w:t>are at first indicated by the words earth and</w:t>
      </w:r>
      <w:r>
        <w:rPr>
          <w:sz w:val="20"/>
          <w:szCs w:val="20"/>
        </w:rPr>
        <w:t xml:space="preserve"> </w:t>
      </w:r>
      <w:r w:rsidRPr="00164DAA">
        <w:rPr>
          <w:sz w:val="20"/>
          <w:szCs w:val="20"/>
        </w:rPr>
        <w:t>water. Not that this formlessness preceded formation,</w:t>
      </w:r>
      <w:r>
        <w:rPr>
          <w:sz w:val="20"/>
          <w:szCs w:val="20"/>
        </w:rPr>
        <w:t xml:space="preserve"> </w:t>
      </w:r>
      <w:r w:rsidRPr="00164DAA">
        <w:rPr>
          <w:sz w:val="20"/>
          <w:szCs w:val="20"/>
        </w:rPr>
        <w:t>in time, but only in origin; nor yet that</w:t>
      </w:r>
      <w:r>
        <w:rPr>
          <w:sz w:val="20"/>
          <w:szCs w:val="20"/>
        </w:rPr>
        <w:t xml:space="preserve"> </w:t>
      </w:r>
      <w:r w:rsidRPr="00164DAA">
        <w:rPr>
          <w:sz w:val="20"/>
          <w:szCs w:val="20"/>
        </w:rPr>
        <w:t>one formation preceded another in duration, but</w:t>
      </w:r>
      <w:r>
        <w:rPr>
          <w:sz w:val="20"/>
          <w:szCs w:val="20"/>
        </w:rPr>
        <w:t xml:space="preserve"> </w:t>
      </w:r>
      <w:r w:rsidRPr="00164DAA">
        <w:rPr>
          <w:sz w:val="20"/>
          <w:szCs w:val="20"/>
        </w:rPr>
        <w:t>merely in the order of nature. Agreeably, then,</w:t>
      </w:r>
      <w:r>
        <w:rPr>
          <w:sz w:val="20"/>
          <w:szCs w:val="20"/>
        </w:rPr>
        <w:t xml:space="preserve"> </w:t>
      </w:r>
      <w:r w:rsidRPr="00164DAA">
        <w:rPr>
          <w:sz w:val="20"/>
          <w:szCs w:val="20"/>
        </w:rPr>
        <w:t>to this order, the formation of the highest or</w:t>
      </w:r>
    </w:p>
    <w:p w14:paraId="1777B010" w14:textId="0FE79BFC" w:rsidR="007604A0" w:rsidRPr="007604A0" w:rsidRDefault="007604A0" w:rsidP="007604A0">
      <w:pPr>
        <w:spacing w:after="0"/>
        <w:jc w:val="both"/>
        <w:rPr>
          <w:sz w:val="16"/>
          <w:szCs w:val="16"/>
        </w:rPr>
      </w:pPr>
      <w:r w:rsidRPr="007604A0">
        <w:rPr>
          <w:rFonts w:cstheme="minorHAnsi"/>
          <w:sz w:val="16"/>
          <w:szCs w:val="16"/>
        </w:rPr>
        <w:t>⁴</w:t>
      </w:r>
      <w:r w:rsidRPr="007604A0">
        <w:rPr>
          <w:sz w:val="16"/>
          <w:szCs w:val="16"/>
        </w:rPr>
        <w:t>See above, q. xlvi. a. 1.</w:t>
      </w:r>
    </w:p>
    <w:p w14:paraId="7E2D8AAE" w14:textId="0FD7059C" w:rsidR="003541DA" w:rsidRPr="007604A0" w:rsidRDefault="007604A0" w:rsidP="007604A0">
      <w:pPr>
        <w:spacing w:after="0"/>
        <w:jc w:val="both"/>
        <w:rPr>
          <w:sz w:val="16"/>
          <w:szCs w:val="16"/>
        </w:rPr>
      </w:pPr>
      <w:r w:rsidRPr="007604A0">
        <w:rPr>
          <w:rFonts w:cstheme="minorHAnsi"/>
          <w:sz w:val="16"/>
          <w:szCs w:val="16"/>
        </w:rPr>
        <w:t>⁵</w:t>
      </w:r>
      <w:r w:rsidRPr="007604A0">
        <w:rPr>
          <w:sz w:val="16"/>
          <w:szCs w:val="16"/>
        </w:rPr>
        <w:t>PL 34, 257, 319; PL 34, 178; cf. also Gen. ad lit., 1, 1, 3, 4, 9 (PL 34. 247-9, 252).</w:t>
      </w:r>
    </w:p>
    <w:p w14:paraId="6D1FC587" w14:textId="77777777" w:rsidR="003541DA" w:rsidRDefault="003541DA" w:rsidP="005F257A">
      <w:pPr>
        <w:jc w:val="both"/>
        <w:rPr>
          <w:sz w:val="20"/>
          <w:szCs w:val="20"/>
        </w:rPr>
      </w:pPr>
    </w:p>
    <w:p w14:paraId="7374CC04" w14:textId="78CA4798" w:rsidR="007604A0" w:rsidRPr="007604A0" w:rsidRDefault="007604A0" w:rsidP="007604A0">
      <w:pPr>
        <w:jc w:val="both"/>
        <w:rPr>
          <w:sz w:val="20"/>
          <w:szCs w:val="20"/>
        </w:rPr>
      </w:pPr>
      <w:r w:rsidRPr="007604A0">
        <w:rPr>
          <w:sz w:val="20"/>
          <w:szCs w:val="20"/>
        </w:rPr>
        <w:t>spiritual nature is recorded in the first place,</w:t>
      </w:r>
      <w:r>
        <w:rPr>
          <w:sz w:val="20"/>
          <w:szCs w:val="20"/>
        </w:rPr>
        <w:t xml:space="preserve"> </w:t>
      </w:r>
      <w:r w:rsidRPr="007604A0">
        <w:rPr>
          <w:sz w:val="20"/>
          <w:szCs w:val="20"/>
        </w:rPr>
        <w:t>where it is said that light was made on the first</w:t>
      </w:r>
      <w:r>
        <w:rPr>
          <w:sz w:val="20"/>
          <w:szCs w:val="20"/>
        </w:rPr>
        <w:t xml:space="preserve"> </w:t>
      </w:r>
      <w:r w:rsidRPr="007604A0">
        <w:rPr>
          <w:sz w:val="20"/>
          <w:szCs w:val="20"/>
        </w:rPr>
        <w:t>day. For as the spiritual nature is higher than</w:t>
      </w:r>
      <w:r>
        <w:rPr>
          <w:sz w:val="20"/>
          <w:szCs w:val="20"/>
        </w:rPr>
        <w:t xml:space="preserve"> </w:t>
      </w:r>
      <w:r w:rsidRPr="007604A0">
        <w:rPr>
          <w:sz w:val="20"/>
          <w:szCs w:val="20"/>
        </w:rPr>
        <w:t>the corporeal, so the higher bodies are nobler</w:t>
      </w:r>
      <w:r>
        <w:rPr>
          <w:sz w:val="20"/>
          <w:szCs w:val="20"/>
        </w:rPr>
        <w:t xml:space="preserve"> </w:t>
      </w:r>
      <w:r w:rsidRPr="007604A0">
        <w:rPr>
          <w:sz w:val="20"/>
          <w:szCs w:val="20"/>
        </w:rPr>
        <w:t>than the lower. Hence the formation of the</w:t>
      </w:r>
      <w:r>
        <w:rPr>
          <w:sz w:val="20"/>
          <w:szCs w:val="20"/>
        </w:rPr>
        <w:t xml:space="preserve"> </w:t>
      </w:r>
      <w:r w:rsidRPr="007604A0">
        <w:rPr>
          <w:sz w:val="20"/>
          <w:szCs w:val="20"/>
        </w:rPr>
        <w:t>higher bodies is indicated in the second place, by</w:t>
      </w:r>
      <w:r>
        <w:rPr>
          <w:sz w:val="20"/>
          <w:szCs w:val="20"/>
        </w:rPr>
        <w:t xml:space="preserve"> </w:t>
      </w:r>
      <w:r w:rsidRPr="007604A0">
        <w:rPr>
          <w:sz w:val="20"/>
          <w:szCs w:val="20"/>
        </w:rPr>
        <w:t>the words. Let there be made a firmament, by</w:t>
      </w:r>
      <w:r>
        <w:rPr>
          <w:sz w:val="20"/>
          <w:szCs w:val="20"/>
        </w:rPr>
        <w:t xml:space="preserve"> </w:t>
      </w:r>
      <w:r w:rsidRPr="007604A0">
        <w:rPr>
          <w:sz w:val="20"/>
          <w:szCs w:val="20"/>
        </w:rPr>
        <w:t>which is to be understood the impression of celestial</w:t>
      </w:r>
      <w:r>
        <w:rPr>
          <w:sz w:val="20"/>
          <w:szCs w:val="20"/>
        </w:rPr>
        <w:t xml:space="preserve"> </w:t>
      </w:r>
      <w:r w:rsidRPr="007604A0">
        <w:rPr>
          <w:sz w:val="20"/>
          <w:szCs w:val="20"/>
        </w:rPr>
        <w:t>forms on formless matter that preceded</w:t>
      </w:r>
      <w:r>
        <w:rPr>
          <w:sz w:val="20"/>
          <w:szCs w:val="20"/>
        </w:rPr>
        <w:t xml:space="preserve"> </w:t>
      </w:r>
      <w:r w:rsidRPr="007604A0">
        <w:rPr>
          <w:sz w:val="20"/>
          <w:szCs w:val="20"/>
        </w:rPr>
        <w:t>with priority not of time, but of origin only. But</w:t>
      </w:r>
      <w:r>
        <w:rPr>
          <w:sz w:val="20"/>
          <w:szCs w:val="20"/>
        </w:rPr>
        <w:t xml:space="preserve"> </w:t>
      </w:r>
      <w:r w:rsidRPr="007604A0">
        <w:rPr>
          <w:sz w:val="20"/>
          <w:szCs w:val="20"/>
        </w:rPr>
        <w:t>in the third place the impression of elemental</w:t>
      </w:r>
      <w:r>
        <w:rPr>
          <w:sz w:val="20"/>
          <w:szCs w:val="20"/>
        </w:rPr>
        <w:t xml:space="preserve"> </w:t>
      </w:r>
      <w:r w:rsidRPr="007604A0">
        <w:rPr>
          <w:sz w:val="20"/>
          <w:szCs w:val="20"/>
        </w:rPr>
        <w:t>forms on formless matter is recorded, also with</w:t>
      </w:r>
      <w:r>
        <w:rPr>
          <w:sz w:val="20"/>
          <w:szCs w:val="20"/>
        </w:rPr>
        <w:t xml:space="preserve"> </w:t>
      </w:r>
      <w:r w:rsidRPr="007604A0">
        <w:rPr>
          <w:sz w:val="20"/>
          <w:szCs w:val="20"/>
        </w:rPr>
        <w:t>a priority of origin only. Therefore the words,</w:t>
      </w:r>
      <w:r>
        <w:rPr>
          <w:sz w:val="20"/>
          <w:szCs w:val="20"/>
        </w:rPr>
        <w:t xml:space="preserve"> </w:t>
      </w:r>
      <w:r w:rsidRPr="007604A0">
        <w:rPr>
          <w:sz w:val="20"/>
          <w:szCs w:val="20"/>
        </w:rPr>
        <w:t>Let the waters be gathered together, and the dry</w:t>
      </w:r>
      <w:r>
        <w:rPr>
          <w:sz w:val="20"/>
          <w:szCs w:val="20"/>
        </w:rPr>
        <w:t xml:space="preserve"> </w:t>
      </w:r>
      <w:r w:rsidRPr="007604A0">
        <w:rPr>
          <w:sz w:val="20"/>
          <w:szCs w:val="20"/>
        </w:rPr>
        <w:t>land appear, mean that corporeal matter was impressed</w:t>
      </w:r>
      <w:r>
        <w:rPr>
          <w:sz w:val="20"/>
          <w:szCs w:val="20"/>
        </w:rPr>
        <w:t xml:space="preserve"> </w:t>
      </w:r>
      <w:r w:rsidRPr="007604A0">
        <w:rPr>
          <w:sz w:val="20"/>
          <w:szCs w:val="20"/>
        </w:rPr>
        <w:t>with the substantial form of water, so as</w:t>
      </w:r>
      <w:r>
        <w:rPr>
          <w:sz w:val="20"/>
          <w:szCs w:val="20"/>
        </w:rPr>
        <w:t xml:space="preserve"> </w:t>
      </w:r>
      <w:r w:rsidRPr="007604A0">
        <w:rPr>
          <w:sz w:val="20"/>
          <w:szCs w:val="20"/>
        </w:rPr>
        <w:t>to have such movement, and with the substantial</w:t>
      </w:r>
      <w:r>
        <w:rPr>
          <w:sz w:val="20"/>
          <w:szCs w:val="20"/>
        </w:rPr>
        <w:t xml:space="preserve"> </w:t>
      </w:r>
      <w:r w:rsidRPr="007604A0">
        <w:rPr>
          <w:sz w:val="20"/>
          <w:szCs w:val="20"/>
        </w:rPr>
        <w:t xml:space="preserve">form of earth, so as to have such an </w:t>
      </w:r>
      <w:proofErr w:type="gramStart"/>
      <w:r w:rsidRPr="007604A0">
        <w:rPr>
          <w:sz w:val="20"/>
          <w:szCs w:val="20"/>
        </w:rPr>
        <w:t>appearance.</w:t>
      </w:r>
      <w:r>
        <w:rPr>
          <w:rFonts w:cstheme="minorHAnsi"/>
          <w:sz w:val="20"/>
          <w:szCs w:val="20"/>
        </w:rPr>
        <w:t>¹</w:t>
      </w:r>
      <w:proofErr w:type="gramEnd"/>
    </w:p>
    <w:p w14:paraId="2CBF7CE6" w14:textId="0A7C8F83" w:rsidR="007604A0" w:rsidRPr="007604A0" w:rsidRDefault="007604A0" w:rsidP="007604A0">
      <w:pPr>
        <w:jc w:val="both"/>
        <w:rPr>
          <w:sz w:val="20"/>
          <w:szCs w:val="20"/>
        </w:rPr>
      </w:pPr>
      <w:r w:rsidRPr="007604A0">
        <w:rPr>
          <w:sz w:val="20"/>
          <w:szCs w:val="20"/>
        </w:rPr>
        <w:t>According, however, to other holy writers</w:t>
      </w:r>
      <w:r>
        <w:rPr>
          <w:rFonts w:cstheme="minorHAnsi"/>
          <w:sz w:val="20"/>
          <w:szCs w:val="20"/>
        </w:rPr>
        <w:t>²</w:t>
      </w:r>
      <w:r w:rsidRPr="007604A0">
        <w:rPr>
          <w:sz w:val="20"/>
          <w:szCs w:val="20"/>
        </w:rPr>
        <w:t xml:space="preserve"> an</w:t>
      </w:r>
      <w:r>
        <w:rPr>
          <w:sz w:val="20"/>
          <w:szCs w:val="20"/>
        </w:rPr>
        <w:t xml:space="preserve"> </w:t>
      </w:r>
      <w:r w:rsidRPr="007604A0">
        <w:rPr>
          <w:sz w:val="20"/>
          <w:szCs w:val="20"/>
        </w:rPr>
        <w:t>order of duration in the works is to be understood,</w:t>
      </w:r>
      <w:r>
        <w:rPr>
          <w:sz w:val="20"/>
          <w:szCs w:val="20"/>
        </w:rPr>
        <w:t xml:space="preserve"> </w:t>
      </w:r>
      <w:r w:rsidRPr="007604A0">
        <w:rPr>
          <w:sz w:val="20"/>
          <w:szCs w:val="20"/>
        </w:rPr>
        <w:t>by which is meant that the formlessness</w:t>
      </w:r>
      <w:r>
        <w:rPr>
          <w:sz w:val="20"/>
          <w:szCs w:val="20"/>
        </w:rPr>
        <w:t xml:space="preserve"> </w:t>
      </w:r>
      <w:r w:rsidRPr="007604A0">
        <w:rPr>
          <w:sz w:val="20"/>
          <w:szCs w:val="20"/>
        </w:rPr>
        <w:t>of matter precedes its formation, and one form</w:t>
      </w:r>
      <w:r>
        <w:rPr>
          <w:sz w:val="20"/>
          <w:szCs w:val="20"/>
        </w:rPr>
        <w:t xml:space="preserve"> </w:t>
      </w:r>
      <w:r w:rsidRPr="007604A0">
        <w:rPr>
          <w:sz w:val="20"/>
          <w:szCs w:val="20"/>
        </w:rPr>
        <w:t>another, in order of time. Nevertheless, they do</w:t>
      </w:r>
      <w:r>
        <w:rPr>
          <w:sz w:val="20"/>
          <w:szCs w:val="20"/>
        </w:rPr>
        <w:t xml:space="preserve"> </w:t>
      </w:r>
      <w:r w:rsidRPr="007604A0">
        <w:rPr>
          <w:sz w:val="20"/>
          <w:szCs w:val="20"/>
        </w:rPr>
        <w:t>not hold that the formlessness of matter implies</w:t>
      </w:r>
      <w:r>
        <w:rPr>
          <w:sz w:val="20"/>
          <w:szCs w:val="20"/>
        </w:rPr>
        <w:t xml:space="preserve"> </w:t>
      </w:r>
      <w:r w:rsidRPr="007604A0">
        <w:rPr>
          <w:sz w:val="20"/>
          <w:szCs w:val="20"/>
        </w:rPr>
        <w:t>the total absence of form, since heaven, earth,</w:t>
      </w:r>
      <w:r>
        <w:rPr>
          <w:sz w:val="20"/>
          <w:szCs w:val="20"/>
        </w:rPr>
        <w:t xml:space="preserve"> </w:t>
      </w:r>
      <w:r w:rsidRPr="007604A0">
        <w:rPr>
          <w:sz w:val="20"/>
          <w:szCs w:val="20"/>
        </w:rPr>
        <w:t>and water already existed, for these three are</w:t>
      </w:r>
      <w:r>
        <w:rPr>
          <w:sz w:val="20"/>
          <w:szCs w:val="20"/>
        </w:rPr>
        <w:t xml:space="preserve"> </w:t>
      </w:r>
      <w:r w:rsidRPr="007604A0">
        <w:rPr>
          <w:sz w:val="20"/>
          <w:szCs w:val="20"/>
        </w:rPr>
        <w:t>named as already clearly perceptible to the</w:t>
      </w:r>
      <w:r>
        <w:rPr>
          <w:sz w:val="20"/>
          <w:szCs w:val="20"/>
        </w:rPr>
        <w:t xml:space="preserve"> </w:t>
      </w:r>
      <w:proofErr w:type="gramStart"/>
      <w:r w:rsidRPr="007604A0">
        <w:rPr>
          <w:sz w:val="20"/>
          <w:szCs w:val="20"/>
        </w:rPr>
        <w:t>senses ;</w:t>
      </w:r>
      <w:proofErr w:type="gramEnd"/>
      <w:r w:rsidRPr="007604A0">
        <w:rPr>
          <w:sz w:val="20"/>
          <w:szCs w:val="20"/>
        </w:rPr>
        <w:t xml:space="preserve"> rather they understand by formlessness</w:t>
      </w:r>
      <w:r>
        <w:rPr>
          <w:sz w:val="20"/>
          <w:szCs w:val="20"/>
        </w:rPr>
        <w:t xml:space="preserve"> </w:t>
      </w:r>
      <w:r w:rsidRPr="007604A0">
        <w:rPr>
          <w:sz w:val="20"/>
          <w:szCs w:val="20"/>
        </w:rPr>
        <w:t>the want of due distinction and of perfect beauty,</w:t>
      </w:r>
      <w:r>
        <w:rPr>
          <w:sz w:val="20"/>
          <w:szCs w:val="20"/>
        </w:rPr>
        <w:t xml:space="preserve"> </w:t>
      </w:r>
      <w:r w:rsidRPr="007604A0">
        <w:rPr>
          <w:sz w:val="20"/>
          <w:szCs w:val="20"/>
        </w:rPr>
        <w:t>and in respect of these three Scripture mentions</w:t>
      </w:r>
      <w:r>
        <w:rPr>
          <w:sz w:val="20"/>
          <w:szCs w:val="20"/>
        </w:rPr>
        <w:t xml:space="preserve"> </w:t>
      </w:r>
      <w:r w:rsidRPr="007604A0">
        <w:rPr>
          <w:sz w:val="20"/>
          <w:szCs w:val="20"/>
        </w:rPr>
        <w:t>three kinds of formlessness. Heaven, the</w:t>
      </w:r>
      <w:r>
        <w:rPr>
          <w:sz w:val="20"/>
          <w:szCs w:val="20"/>
        </w:rPr>
        <w:t xml:space="preserve"> </w:t>
      </w:r>
      <w:r w:rsidRPr="007604A0">
        <w:rPr>
          <w:sz w:val="20"/>
          <w:szCs w:val="20"/>
        </w:rPr>
        <w:t>highest of them, was without form so long as</w:t>
      </w:r>
      <w:r>
        <w:rPr>
          <w:sz w:val="20"/>
          <w:szCs w:val="20"/>
        </w:rPr>
        <w:t xml:space="preserve"> </w:t>
      </w:r>
      <w:r w:rsidRPr="007604A0">
        <w:rPr>
          <w:sz w:val="20"/>
          <w:szCs w:val="20"/>
        </w:rPr>
        <w:t>darkness filled it, because it was the source of</w:t>
      </w:r>
      <w:r>
        <w:rPr>
          <w:sz w:val="20"/>
          <w:szCs w:val="20"/>
        </w:rPr>
        <w:t xml:space="preserve"> </w:t>
      </w:r>
      <w:r w:rsidRPr="007604A0">
        <w:rPr>
          <w:sz w:val="20"/>
          <w:szCs w:val="20"/>
        </w:rPr>
        <w:t>light. The formlessness of water, which holds the</w:t>
      </w:r>
      <w:r>
        <w:rPr>
          <w:sz w:val="20"/>
          <w:szCs w:val="20"/>
        </w:rPr>
        <w:t xml:space="preserve"> </w:t>
      </w:r>
      <w:r w:rsidRPr="007604A0">
        <w:rPr>
          <w:sz w:val="20"/>
          <w:szCs w:val="20"/>
        </w:rPr>
        <w:t>middle place, is called the deep, because, as Augustine</w:t>
      </w:r>
      <w:r>
        <w:rPr>
          <w:sz w:val="20"/>
          <w:szCs w:val="20"/>
        </w:rPr>
        <w:t xml:space="preserve"> </w:t>
      </w:r>
      <w:r w:rsidRPr="007604A0">
        <w:rPr>
          <w:sz w:val="20"/>
          <w:szCs w:val="20"/>
        </w:rPr>
        <w:t xml:space="preserve">says (Contr. Faust, xxii, </w:t>
      </w:r>
      <w:r>
        <w:rPr>
          <w:sz w:val="20"/>
          <w:szCs w:val="20"/>
        </w:rPr>
        <w:t>ii</w:t>
      </w:r>
      <w:proofErr w:type="gramStart"/>
      <w:r w:rsidRPr="007604A0">
        <w:rPr>
          <w:sz w:val="20"/>
          <w:szCs w:val="20"/>
        </w:rPr>
        <w:t>),</w:t>
      </w:r>
      <w:r>
        <w:rPr>
          <w:rFonts w:cstheme="minorHAnsi"/>
          <w:sz w:val="20"/>
          <w:szCs w:val="20"/>
        </w:rPr>
        <w:t>³</w:t>
      </w:r>
      <w:proofErr w:type="gramEnd"/>
      <w:r w:rsidRPr="007604A0">
        <w:rPr>
          <w:sz w:val="20"/>
          <w:szCs w:val="20"/>
        </w:rPr>
        <w:t xml:space="preserve"> this word</w:t>
      </w:r>
      <w:r>
        <w:rPr>
          <w:sz w:val="20"/>
          <w:szCs w:val="20"/>
        </w:rPr>
        <w:t xml:space="preserve"> </w:t>
      </w:r>
      <w:r w:rsidRPr="007604A0">
        <w:rPr>
          <w:sz w:val="20"/>
          <w:szCs w:val="20"/>
        </w:rPr>
        <w:t>signifies the mass of waters without order.</w:t>
      </w:r>
      <w:r>
        <w:rPr>
          <w:sz w:val="20"/>
          <w:szCs w:val="20"/>
        </w:rPr>
        <w:t xml:space="preserve"> </w:t>
      </w:r>
      <w:r w:rsidRPr="007604A0">
        <w:rPr>
          <w:sz w:val="20"/>
          <w:szCs w:val="20"/>
        </w:rPr>
        <w:t>Thirdly, the formless state of the earth is</w:t>
      </w:r>
      <w:r>
        <w:rPr>
          <w:sz w:val="20"/>
          <w:szCs w:val="20"/>
        </w:rPr>
        <w:t xml:space="preserve"> </w:t>
      </w:r>
      <w:r w:rsidRPr="007604A0">
        <w:rPr>
          <w:sz w:val="20"/>
          <w:szCs w:val="20"/>
        </w:rPr>
        <w:t>touched upon when the earth is said to be void</w:t>
      </w:r>
      <w:r>
        <w:rPr>
          <w:sz w:val="20"/>
          <w:szCs w:val="20"/>
        </w:rPr>
        <w:t xml:space="preserve"> </w:t>
      </w:r>
      <w:r w:rsidRPr="007604A0">
        <w:rPr>
          <w:sz w:val="20"/>
          <w:szCs w:val="20"/>
        </w:rPr>
        <w:t>or invisible, because it was covered by the waters.</w:t>
      </w:r>
    </w:p>
    <w:p w14:paraId="023EFF5C" w14:textId="260ABAD0" w:rsidR="003541DA" w:rsidRDefault="007604A0" w:rsidP="007604A0">
      <w:pPr>
        <w:jc w:val="both"/>
        <w:rPr>
          <w:sz w:val="20"/>
          <w:szCs w:val="20"/>
        </w:rPr>
      </w:pPr>
      <w:r w:rsidRPr="007604A0">
        <w:rPr>
          <w:sz w:val="20"/>
          <w:szCs w:val="20"/>
        </w:rPr>
        <w:t>Thus, then, the formation of the highest body</w:t>
      </w:r>
      <w:r>
        <w:rPr>
          <w:sz w:val="20"/>
          <w:szCs w:val="20"/>
        </w:rPr>
        <w:t xml:space="preserve"> </w:t>
      </w:r>
      <w:r w:rsidRPr="007604A0">
        <w:rPr>
          <w:sz w:val="20"/>
          <w:szCs w:val="20"/>
        </w:rPr>
        <w:t>took place on the first day. And since time results</w:t>
      </w:r>
      <w:r>
        <w:rPr>
          <w:sz w:val="20"/>
          <w:szCs w:val="20"/>
        </w:rPr>
        <w:t xml:space="preserve"> </w:t>
      </w:r>
      <w:r w:rsidRPr="007604A0">
        <w:rPr>
          <w:sz w:val="20"/>
          <w:szCs w:val="20"/>
        </w:rPr>
        <w:t xml:space="preserve">from the movement of the </w:t>
      </w:r>
      <w:proofErr w:type="gramStart"/>
      <w:r w:rsidRPr="007604A0">
        <w:rPr>
          <w:sz w:val="20"/>
          <w:szCs w:val="20"/>
        </w:rPr>
        <w:t>heaven, and</w:t>
      </w:r>
      <w:proofErr w:type="gramEnd"/>
      <w:r w:rsidRPr="007604A0">
        <w:rPr>
          <w:sz w:val="20"/>
          <w:szCs w:val="20"/>
        </w:rPr>
        <w:t xml:space="preserve"> is</w:t>
      </w:r>
      <w:r>
        <w:rPr>
          <w:sz w:val="20"/>
          <w:szCs w:val="20"/>
        </w:rPr>
        <w:t xml:space="preserve"> </w:t>
      </w:r>
      <w:r w:rsidRPr="007604A0">
        <w:rPr>
          <w:sz w:val="20"/>
          <w:szCs w:val="20"/>
        </w:rPr>
        <w:t>the numerical measure of the movement of the</w:t>
      </w:r>
      <w:r>
        <w:rPr>
          <w:sz w:val="20"/>
          <w:szCs w:val="20"/>
        </w:rPr>
        <w:t xml:space="preserve"> </w:t>
      </w:r>
      <w:r w:rsidRPr="007604A0">
        <w:rPr>
          <w:sz w:val="20"/>
          <w:szCs w:val="20"/>
        </w:rPr>
        <w:t>highest body, from this formation resulted the</w:t>
      </w:r>
      <w:r>
        <w:rPr>
          <w:sz w:val="20"/>
          <w:szCs w:val="20"/>
        </w:rPr>
        <w:t xml:space="preserve"> </w:t>
      </w:r>
      <w:r w:rsidRPr="007604A0">
        <w:rPr>
          <w:sz w:val="20"/>
          <w:szCs w:val="20"/>
        </w:rPr>
        <w:t>distinction of time, namely, that of night and</w:t>
      </w:r>
      <w:r>
        <w:rPr>
          <w:sz w:val="20"/>
          <w:szCs w:val="20"/>
        </w:rPr>
        <w:t xml:space="preserve"> </w:t>
      </w:r>
      <w:r w:rsidRPr="007604A0">
        <w:rPr>
          <w:sz w:val="20"/>
          <w:szCs w:val="20"/>
        </w:rPr>
        <w:t>day. On the second day the intermediate body,</w:t>
      </w:r>
      <w:r>
        <w:rPr>
          <w:sz w:val="20"/>
          <w:szCs w:val="20"/>
        </w:rPr>
        <w:t xml:space="preserve"> </w:t>
      </w:r>
      <w:r w:rsidRPr="007604A0">
        <w:rPr>
          <w:sz w:val="20"/>
          <w:szCs w:val="20"/>
        </w:rPr>
        <w:t>water, was formed, receiving from the firmament</w:t>
      </w:r>
      <w:r>
        <w:rPr>
          <w:sz w:val="20"/>
          <w:szCs w:val="20"/>
        </w:rPr>
        <w:t xml:space="preserve"> </w:t>
      </w:r>
      <w:r w:rsidRPr="007604A0">
        <w:rPr>
          <w:sz w:val="20"/>
          <w:szCs w:val="20"/>
        </w:rPr>
        <w:t>a sort of distinction and order (so that</w:t>
      </w:r>
      <w:r>
        <w:rPr>
          <w:sz w:val="20"/>
          <w:szCs w:val="20"/>
        </w:rPr>
        <w:t xml:space="preserve"> </w:t>
      </w:r>
      <w:r w:rsidRPr="007604A0">
        <w:rPr>
          <w:sz w:val="20"/>
          <w:szCs w:val="20"/>
        </w:rPr>
        <w:t>water be understood as including certain other</w:t>
      </w:r>
      <w:r>
        <w:rPr>
          <w:sz w:val="20"/>
          <w:szCs w:val="20"/>
        </w:rPr>
        <w:t xml:space="preserve"> </w:t>
      </w:r>
      <w:r w:rsidRPr="007604A0">
        <w:rPr>
          <w:sz w:val="20"/>
          <w:szCs w:val="20"/>
        </w:rPr>
        <w:t>things, as explained above, Q. lxviii, a. 3). On</w:t>
      </w:r>
      <w:r>
        <w:rPr>
          <w:sz w:val="20"/>
          <w:szCs w:val="20"/>
        </w:rPr>
        <w:t xml:space="preserve"> </w:t>
      </w:r>
      <w:r w:rsidRPr="007604A0">
        <w:rPr>
          <w:sz w:val="20"/>
          <w:szCs w:val="20"/>
        </w:rPr>
        <w:t>the third day the earth, the lowest body, re-</w:t>
      </w:r>
    </w:p>
    <w:p w14:paraId="7071C98F" w14:textId="566797B0" w:rsidR="007604A0" w:rsidRPr="007604A0" w:rsidRDefault="007604A0" w:rsidP="007604A0">
      <w:pPr>
        <w:spacing w:after="0"/>
        <w:jc w:val="both"/>
        <w:rPr>
          <w:sz w:val="16"/>
          <w:szCs w:val="16"/>
          <w:lang w:val="nl-NL"/>
        </w:rPr>
      </w:pPr>
      <w:proofErr w:type="gramStart"/>
      <w:r w:rsidRPr="007604A0">
        <w:rPr>
          <w:rFonts w:cstheme="minorHAnsi"/>
          <w:sz w:val="16"/>
          <w:szCs w:val="16"/>
          <w:lang w:val="nl-NL"/>
        </w:rPr>
        <w:t>¹</w:t>
      </w:r>
      <w:proofErr w:type="gramEnd"/>
      <w:r w:rsidRPr="007604A0">
        <w:rPr>
          <w:sz w:val="16"/>
          <w:szCs w:val="16"/>
          <w:lang w:val="nl-NL"/>
        </w:rPr>
        <w:t xml:space="preserve">De Gen. ad </w:t>
      </w:r>
      <w:proofErr w:type="spellStart"/>
      <w:r w:rsidRPr="007604A0">
        <w:rPr>
          <w:sz w:val="16"/>
          <w:szCs w:val="16"/>
          <w:lang w:val="nl-NL"/>
        </w:rPr>
        <w:t>lit</w:t>
      </w:r>
      <w:proofErr w:type="spellEnd"/>
      <w:r w:rsidRPr="007604A0">
        <w:rPr>
          <w:sz w:val="16"/>
          <w:szCs w:val="16"/>
          <w:lang w:val="nl-NL"/>
        </w:rPr>
        <w:t>., 11, 11 (PL 34, 272).</w:t>
      </w:r>
    </w:p>
    <w:p w14:paraId="1B1F0134" w14:textId="4BB270C5" w:rsidR="00164DAA" w:rsidRPr="007604A0" w:rsidRDefault="007604A0" w:rsidP="007604A0">
      <w:pPr>
        <w:spacing w:after="0"/>
        <w:jc w:val="both"/>
        <w:rPr>
          <w:sz w:val="16"/>
          <w:szCs w:val="16"/>
        </w:rPr>
      </w:pPr>
      <w:r w:rsidRPr="007604A0">
        <w:rPr>
          <w:rFonts w:cstheme="minorHAnsi"/>
          <w:sz w:val="16"/>
          <w:szCs w:val="16"/>
        </w:rPr>
        <w:t>²</w:t>
      </w:r>
      <w:r w:rsidRPr="007604A0">
        <w:rPr>
          <w:sz w:val="16"/>
          <w:szCs w:val="16"/>
        </w:rPr>
        <w:t>See above, q. xlvi, a. 1.</w:t>
      </w:r>
      <w:r w:rsidRPr="007604A0">
        <w:rPr>
          <w:sz w:val="16"/>
          <w:szCs w:val="16"/>
        </w:rPr>
        <w:tab/>
      </w:r>
      <w:r w:rsidRPr="007604A0">
        <w:rPr>
          <w:rFonts w:cstheme="minorHAnsi"/>
          <w:sz w:val="16"/>
          <w:szCs w:val="16"/>
        </w:rPr>
        <w:t>³</w:t>
      </w:r>
      <w:r w:rsidRPr="007604A0">
        <w:rPr>
          <w:sz w:val="16"/>
          <w:szCs w:val="16"/>
        </w:rPr>
        <w:t>PL 42, 405.</w:t>
      </w:r>
    </w:p>
    <w:p w14:paraId="6D40D531" w14:textId="77777777" w:rsidR="00164DAA" w:rsidRDefault="00164DAA" w:rsidP="005F257A">
      <w:pPr>
        <w:jc w:val="both"/>
        <w:rPr>
          <w:sz w:val="20"/>
          <w:szCs w:val="20"/>
        </w:rPr>
      </w:pPr>
    </w:p>
    <w:p w14:paraId="42B42DD8" w14:textId="184FA1E0" w:rsidR="007604A0" w:rsidRPr="007604A0" w:rsidRDefault="007604A0" w:rsidP="007604A0">
      <w:pPr>
        <w:jc w:val="both"/>
        <w:rPr>
          <w:sz w:val="20"/>
          <w:szCs w:val="20"/>
        </w:rPr>
      </w:pPr>
      <w:proofErr w:type="spellStart"/>
      <w:r w:rsidRPr="007604A0">
        <w:rPr>
          <w:sz w:val="20"/>
          <w:szCs w:val="20"/>
        </w:rPr>
        <w:t>ceived</w:t>
      </w:r>
      <w:proofErr w:type="spellEnd"/>
      <w:r w:rsidRPr="007604A0">
        <w:rPr>
          <w:sz w:val="20"/>
          <w:szCs w:val="20"/>
        </w:rPr>
        <w:t xml:space="preserve"> its form by the withdrawal of the waters,</w:t>
      </w:r>
      <w:r>
        <w:rPr>
          <w:sz w:val="20"/>
          <w:szCs w:val="20"/>
        </w:rPr>
        <w:t xml:space="preserve"> </w:t>
      </w:r>
      <w:r w:rsidRPr="007604A0">
        <w:rPr>
          <w:sz w:val="20"/>
          <w:szCs w:val="20"/>
        </w:rPr>
        <w:t>and there resulted the distinction in the lowest</w:t>
      </w:r>
      <w:r>
        <w:rPr>
          <w:sz w:val="20"/>
          <w:szCs w:val="20"/>
        </w:rPr>
        <w:t xml:space="preserve"> </w:t>
      </w:r>
      <w:r w:rsidRPr="007604A0">
        <w:rPr>
          <w:sz w:val="20"/>
          <w:szCs w:val="20"/>
        </w:rPr>
        <w:t>body, namely, of land and sea. Hence Scripture,</w:t>
      </w:r>
      <w:r>
        <w:rPr>
          <w:sz w:val="20"/>
          <w:szCs w:val="20"/>
        </w:rPr>
        <w:t xml:space="preserve"> </w:t>
      </w:r>
      <w:r w:rsidRPr="007604A0">
        <w:rPr>
          <w:sz w:val="20"/>
          <w:szCs w:val="20"/>
        </w:rPr>
        <w:t>having clearly expressed the formless state of</w:t>
      </w:r>
      <w:r>
        <w:rPr>
          <w:sz w:val="20"/>
          <w:szCs w:val="20"/>
        </w:rPr>
        <w:t xml:space="preserve"> </w:t>
      </w:r>
      <w:r w:rsidRPr="007604A0">
        <w:rPr>
          <w:sz w:val="20"/>
          <w:szCs w:val="20"/>
        </w:rPr>
        <w:t>the earth, by saying that it was invisible or void,</w:t>
      </w:r>
      <w:r>
        <w:rPr>
          <w:sz w:val="20"/>
          <w:szCs w:val="20"/>
        </w:rPr>
        <w:t xml:space="preserve"> </w:t>
      </w:r>
      <w:r w:rsidRPr="007604A0">
        <w:rPr>
          <w:sz w:val="20"/>
          <w:szCs w:val="20"/>
        </w:rPr>
        <w:t xml:space="preserve">expresses the </w:t>
      </w:r>
      <w:proofErr w:type="gramStart"/>
      <w:r w:rsidRPr="007604A0">
        <w:rPr>
          <w:sz w:val="20"/>
          <w:szCs w:val="20"/>
        </w:rPr>
        <w:t>manner in which</w:t>
      </w:r>
      <w:proofErr w:type="gramEnd"/>
      <w:r w:rsidRPr="007604A0">
        <w:rPr>
          <w:sz w:val="20"/>
          <w:szCs w:val="20"/>
        </w:rPr>
        <w:t xml:space="preserve"> it received its</w:t>
      </w:r>
      <w:r>
        <w:rPr>
          <w:sz w:val="20"/>
          <w:szCs w:val="20"/>
        </w:rPr>
        <w:t xml:space="preserve"> </w:t>
      </w:r>
      <w:r w:rsidRPr="007604A0">
        <w:rPr>
          <w:sz w:val="20"/>
          <w:szCs w:val="20"/>
        </w:rPr>
        <w:t>form by the equally suitable words, Let the dry</w:t>
      </w:r>
      <w:r>
        <w:rPr>
          <w:sz w:val="20"/>
          <w:szCs w:val="20"/>
        </w:rPr>
        <w:t xml:space="preserve"> </w:t>
      </w:r>
      <w:r w:rsidRPr="007604A0">
        <w:rPr>
          <w:sz w:val="20"/>
          <w:szCs w:val="20"/>
        </w:rPr>
        <w:t>land appear.</w:t>
      </w:r>
    </w:p>
    <w:p w14:paraId="676CEBB5" w14:textId="65BAC7EE" w:rsidR="007604A0" w:rsidRPr="007604A0" w:rsidRDefault="007604A0" w:rsidP="007604A0">
      <w:pPr>
        <w:jc w:val="both"/>
        <w:rPr>
          <w:sz w:val="20"/>
          <w:szCs w:val="20"/>
        </w:rPr>
      </w:pPr>
      <w:r w:rsidRPr="007604A0">
        <w:rPr>
          <w:sz w:val="20"/>
          <w:szCs w:val="20"/>
        </w:rPr>
        <w:t xml:space="preserve">Reply Obj. 1. According to </w:t>
      </w:r>
      <w:proofErr w:type="gramStart"/>
      <w:r w:rsidRPr="007604A0">
        <w:rPr>
          <w:sz w:val="20"/>
          <w:szCs w:val="20"/>
        </w:rPr>
        <w:t>Augustine,</w:t>
      </w:r>
      <w:r>
        <w:rPr>
          <w:rFonts w:cstheme="minorHAnsi"/>
          <w:sz w:val="20"/>
          <w:szCs w:val="20"/>
        </w:rPr>
        <w:t>⁴</w:t>
      </w:r>
      <w:proofErr w:type="gramEnd"/>
      <w:r w:rsidRPr="007604A0">
        <w:rPr>
          <w:sz w:val="20"/>
          <w:szCs w:val="20"/>
        </w:rPr>
        <w:t xml:space="preserve"> Scripture</w:t>
      </w:r>
      <w:r>
        <w:rPr>
          <w:sz w:val="20"/>
          <w:szCs w:val="20"/>
        </w:rPr>
        <w:t xml:space="preserve"> </w:t>
      </w:r>
      <w:r w:rsidRPr="007604A0">
        <w:rPr>
          <w:sz w:val="20"/>
          <w:szCs w:val="20"/>
        </w:rPr>
        <w:t>does not say of the work of the third day,</w:t>
      </w:r>
      <w:r>
        <w:rPr>
          <w:sz w:val="20"/>
          <w:szCs w:val="20"/>
        </w:rPr>
        <w:t xml:space="preserve"> </w:t>
      </w:r>
      <w:r w:rsidRPr="007604A0">
        <w:rPr>
          <w:sz w:val="20"/>
          <w:szCs w:val="20"/>
        </w:rPr>
        <w:t>that it was made, as it says of those that precede,</w:t>
      </w:r>
      <w:r>
        <w:rPr>
          <w:sz w:val="20"/>
          <w:szCs w:val="20"/>
        </w:rPr>
        <w:t xml:space="preserve"> </w:t>
      </w:r>
      <w:r w:rsidRPr="007604A0">
        <w:rPr>
          <w:sz w:val="20"/>
          <w:szCs w:val="20"/>
        </w:rPr>
        <w:t>in order to show that higher and spiritual</w:t>
      </w:r>
      <w:r>
        <w:rPr>
          <w:sz w:val="20"/>
          <w:szCs w:val="20"/>
        </w:rPr>
        <w:t xml:space="preserve"> </w:t>
      </w:r>
      <w:r w:rsidRPr="007604A0">
        <w:rPr>
          <w:sz w:val="20"/>
          <w:szCs w:val="20"/>
        </w:rPr>
        <w:t>forms, such as the angels and the heavenly bodies,</w:t>
      </w:r>
      <w:r>
        <w:rPr>
          <w:sz w:val="20"/>
          <w:szCs w:val="20"/>
        </w:rPr>
        <w:t xml:space="preserve"> </w:t>
      </w:r>
      <w:r w:rsidRPr="007604A0">
        <w:rPr>
          <w:sz w:val="20"/>
          <w:szCs w:val="20"/>
        </w:rPr>
        <w:t>are perfect and stable in being, whereas inferior</w:t>
      </w:r>
      <w:r>
        <w:rPr>
          <w:sz w:val="20"/>
          <w:szCs w:val="20"/>
        </w:rPr>
        <w:t xml:space="preserve"> </w:t>
      </w:r>
      <w:r w:rsidRPr="007604A0">
        <w:rPr>
          <w:sz w:val="20"/>
          <w:szCs w:val="20"/>
        </w:rPr>
        <w:t>forms are imperfect and mutable. Hence</w:t>
      </w:r>
      <w:r>
        <w:rPr>
          <w:sz w:val="20"/>
          <w:szCs w:val="20"/>
        </w:rPr>
        <w:t xml:space="preserve"> </w:t>
      </w:r>
      <w:r w:rsidRPr="007604A0">
        <w:rPr>
          <w:sz w:val="20"/>
          <w:szCs w:val="20"/>
        </w:rPr>
        <w:t>the impression of such forms is signified by the</w:t>
      </w:r>
      <w:r>
        <w:rPr>
          <w:sz w:val="20"/>
          <w:szCs w:val="20"/>
        </w:rPr>
        <w:t xml:space="preserve"> </w:t>
      </w:r>
      <w:r w:rsidRPr="007604A0">
        <w:rPr>
          <w:sz w:val="20"/>
          <w:szCs w:val="20"/>
        </w:rPr>
        <w:t>gathering of the waters and the appearing of the</w:t>
      </w:r>
      <w:r>
        <w:rPr>
          <w:sz w:val="20"/>
          <w:szCs w:val="20"/>
        </w:rPr>
        <w:t xml:space="preserve"> </w:t>
      </w:r>
      <w:r w:rsidRPr="007604A0">
        <w:rPr>
          <w:sz w:val="20"/>
          <w:szCs w:val="20"/>
        </w:rPr>
        <w:t>land. "For water," to use Augustine's words,</w:t>
      </w:r>
      <w:r>
        <w:rPr>
          <w:sz w:val="20"/>
          <w:szCs w:val="20"/>
        </w:rPr>
        <w:t xml:space="preserve"> </w:t>
      </w:r>
      <w:r w:rsidRPr="007604A0">
        <w:rPr>
          <w:sz w:val="20"/>
          <w:szCs w:val="20"/>
        </w:rPr>
        <w:t>"glides and flows away, the earth abides."</w:t>
      </w:r>
      <w:r>
        <w:rPr>
          <w:rFonts w:cstheme="minorHAnsi"/>
          <w:sz w:val="20"/>
          <w:szCs w:val="20"/>
        </w:rPr>
        <w:t>⁵</w:t>
      </w:r>
      <w:r w:rsidRPr="007604A0">
        <w:rPr>
          <w:sz w:val="20"/>
          <w:szCs w:val="20"/>
        </w:rPr>
        <w:t xml:space="preserve"> Others,</w:t>
      </w:r>
      <w:r>
        <w:rPr>
          <w:sz w:val="20"/>
          <w:szCs w:val="20"/>
        </w:rPr>
        <w:t xml:space="preserve"> </w:t>
      </w:r>
      <w:r w:rsidRPr="007604A0">
        <w:rPr>
          <w:sz w:val="20"/>
          <w:szCs w:val="20"/>
        </w:rPr>
        <w:t>again, hold</w:t>
      </w:r>
      <w:r>
        <w:rPr>
          <w:rFonts w:cstheme="minorHAnsi"/>
          <w:sz w:val="20"/>
          <w:szCs w:val="20"/>
        </w:rPr>
        <w:t>⁶</w:t>
      </w:r>
      <w:r w:rsidRPr="007604A0">
        <w:rPr>
          <w:sz w:val="20"/>
          <w:szCs w:val="20"/>
        </w:rPr>
        <w:t xml:space="preserve"> that the work of the third day</w:t>
      </w:r>
      <w:r>
        <w:rPr>
          <w:sz w:val="20"/>
          <w:szCs w:val="20"/>
        </w:rPr>
        <w:t xml:space="preserve"> </w:t>
      </w:r>
      <w:r w:rsidRPr="007604A0">
        <w:rPr>
          <w:sz w:val="20"/>
          <w:szCs w:val="20"/>
        </w:rPr>
        <w:t>was perfected on that day only as regards movement</w:t>
      </w:r>
      <w:r>
        <w:rPr>
          <w:sz w:val="20"/>
          <w:szCs w:val="20"/>
        </w:rPr>
        <w:t xml:space="preserve"> </w:t>
      </w:r>
      <w:r w:rsidRPr="007604A0">
        <w:rPr>
          <w:sz w:val="20"/>
          <w:szCs w:val="20"/>
        </w:rPr>
        <w:t>from place to place, and that for this reason</w:t>
      </w:r>
      <w:r>
        <w:rPr>
          <w:sz w:val="20"/>
          <w:szCs w:val="20"/>
        </w:rPr>
        <w:t xml:space="preserve"> </w:t>
      </w:r>
      <w:r w:rsidRPr="007604A0">
        <w:rPr>
          <w:sz w:val="20"/>
          <w:szCs w:val="20"/>
        </w:rPr>
        <w:t>Scripture had no reason to speak of it as</w:t>
      </w:r>
      <w:r>
        <w:rPr>
          <w:sz w:val="20"/>
          <w:szCs w:val="20"/>
        </w:rPr>
        <w:t xml:space="preserve"> </w:t>
      </w:r>
      <w:r w:rsidRPr="007604A0">
        <w:rPr>
          <w:sz w:val="20"/>
          <w:szCs w:val="20"/>
        </w:rPr>
        <w:t>made.</w:t>
      </w:r>
    </w:p>
    <w:p w14:paraId="02CC7CF1" w14:textId="6F7A54B0" w:rsidR="007604A0" w:rsidRPr="007604A0" w:rsidRDefault="007604A0" w:rsidP="007604A0">
      <w:pPr>
        <w:jc w:val="both"/>
        <w:rPr>
          <w:sz w:val="20"/>
          <w:szCs w:val="20"/>
        </w:rPr>
      </w:pPr>
      <w:r w:rsidRPr="007604A0">
        <w:rPr>
          <w:sz w:val="20"/>
          <w:szCs w:val="20"/>
        </w:rPr>
        <w:t>Reply Obj. 2. This argument is easily solved,</w:t>
      </w:r>
      <w:r>
        <w:rPr>
          <w:sz w:val="20"/>
          <w:szCs w:val="20"/>
        </w:rPr>
        <w:t xml:space="preserve"> </w:t>
      </w:r>
      <w:r w:rsidRPr="007604A0">
        <w:rPr>
          <w:sz w:val="20"/>
          <w:szCs w:val="20"/>
        </w:rPr>
        <w:t>according to Augustine's opinion (De Gen.</w:t>
      </w:r>
      <w:r>
        <w:rPr>
          <w:sz w:val="20"/>
          <w:szCs w:val="20"/>
        </w:rPr>
        <w:t xml:space="preserve"> </w:t>
      </w:r>
      <w:r w:rsidRPr="007604A0">
        <w:rPr>
          <w:sz w:val="20"/>
          <w:szCs w:val="20"/>
        </w:rPr>
        <w:t xml:space="preserve">contr. Manich. </w:t>
      </w:r>
      <w:proofErr w:type="spellStart"/>
      <w:proofErr w:type="gramStart"/>
      <w:r w:rsidRPr="007604A0">
        <w:rPr>
          <w:sz w:val="20"/>
          <w:szCs w:val="20"/>
        </w:rPr>
        <w:t>i</w:t>
      </w:r>
      <w:proofErr w:type="spellEnd"/>
      <w:r w:rsidRPr="007604A0">
        <w:rPr>
          <w:sz w:val="20"/>
          <w:szCs w:val="20"/>
        </w:rPr>
        <w:t>),</w:t>
      </w:r>
      <w:r>
        <w:rPr>
          <w:rFonts w:cstheme="minorHAnsi"/>
          <w:sz w:val="20"/>
          <w:szCs w:val="20"/>
        </w:rPr>
        <w:t>⁷</w:t>
      </w:r>
      <w:proofErr w:type="gramEnd"/>
      <w:r w:rsidRPr="007604A0">
        <w:rPr>
          <w:sz w:val="20"/>
          <w:szCs w:val="20"/>
        </w:rPr>
        <w:t xml:space="preserve"> because we need not suppose</w:t>
      </w:r>
      <w:r>
        <w:rPr>
          <w:sz w:val="20"/>
          <w:szCs w:val="20"/>
        </w:rPr>
        <w:t xml:space="preserve"> </w:t>
      </w:r>
      <w:r w:rsidRPr="007604A0">
        <w:rPr>
          <w:sz w:val="20"/>
          <w:szCs w:val="20"/>
        </w:rPr>
        <w:t>that the earth was first covered by the waters</w:t>
      </w:r>
      <w:r>
        <w:rPr>
          <w:sz w:val="20"/>
          <w:szCs w:val="20"/>
        </w:rPr>
        <w:t xml:space="preserve"> </w:t>
      </w:r>
      <w:r w:rsidRPr="007604A0">
        <w:rPr>
          <w:sz w:val="20"/>
          <w:szCs w:val="20"/>
        </w:rPr>
        <w:t>and that these were afterwards gathered together,</w:t>
      </w:r>
      <w:r>
        <w:rPr>
          <w:sz w:val="20"/>
          <w:szCs w:val="20"/>
        </w:rPr>
        <w:t xml:space="preserve"> </w:t>
      </w:r>
      <w:r w:rsidRPr="007604A0">
        <w:rPr>
          <w:sz w:val="20"/>
          <w:szCs w:val="20"/>
        </w:rPr>
        <w:t>but that they were produced in this very</w:t>
      </w:r>
      <w:r>
        <w:rPr>
          <w:sz w:val="20"/>
          <w:szCs w:val="20"/>
        </w:rPr>
        <w:t xml:space="preserve"> </w:t>
      </w:r>
      <w:r w:rsidRPr="007604A0">
        <w:rPr>
          <w:sz w:val="20"/>
          <w:szCs w:val="20"/>
        </w:rPr>
        <w:t>gathering together.</w:t>
      </w:r>
    </w:p>
    <w:p w14:paraId="237BB938" w14:textId="453D3BBF" w:rsidR="007604A0" w:rsidRPr="007604A0" w:rsidRDefault="007604A0" w:rsidP="007604A0">
      <w:pPr>
        <w:jc w:val="both"/>
        <w:rPr>
          <w:sz w:val="20"/>
          <w:szCs w:val="20"/>
        </w:rPr>
      </w:pPr>
      <w:r w:rsidRPr="007604A0">
        <w:rPr>
          <w:sz w:val="20"/>
          <w:szCs w:val="20"/>
        </w:rPr>
        <w:t>But according to other writers there are three</w:t>
      </w:r>
      <w:r>
        <w:rPr>
          <w:sz w:val="20"/>
          <w:szCs w:val="20"/>
        </w:rPr>
        <w:t xml:space="preserve"> </w:t>
      </w:r>
      <w:r w:rsidRPr="007604A0">
        <w:rPr>
          <w:sz w:val="20"/>
          <w:szCs w:val="20"/>
        </w:rPr>
        <w:t xml:space="preserve">solutions, which Augustine gives (Gen. ad lit. </w:t>
      </w:r>
      <w:proofErr w:type="spellStart"/>
      <w:r w:rsidRPr="007604A0">
        <w:rPr>
          <w:sz w:val="20"/>
          <w:szCs w:val="20"/>
        </w:rPr>
        <w:t>i</w:t>
      </w:r>
      <w:proofErr w:type="spellEnd"/>
      <w:r w:rsidRPr="007604A0">
        <w:rPr>
          <w:sz w:val="20"/>
          <w:szCs w:val="20"/>
        </w:rPr>
        <w:t>,</w:t>
      </w:r>
      <w:r>
        <w:rPr>
          <w:sz w:val="20"/>
          <w:szCs w:val="20"/>
        </w:rPr>
        <w:t xml:space="preserve"> </w:t>
      </w:r>
      <w:r w:rsidRPr="007604A0">
        <w:rPr>
          <w:sz w:val="20"/>
          <w:szCs w:val="20"/>
        </w:rPr>
        <w:t>12).</w:t>
      </w:r>
      <w:r>
        <w:rPr>
          <w:rFonts w:cstheme="minorHAnsi"/>
          <w:sz w:val="20"/>
          <w:szCs w:val="20"/>
        </w:rPr>
        <w:t>⁸</w:t>
      </w:r>
      <w:r w:rsidRPr="007604A0">
        <w:rPr>
          <w:sz w:val="20"/>
          <w:szCs w:val="20"/>
        </w:rPr>
        <w:t xml:space="preserve"> The first supposes that the waters were</w:t>
      </w:r>
      <w:r>
        <w:rPr>
          <w:sz w:val="20"/>
          <w:szCs w:val="20"/>
        </w:rPr>
        <w:t xml:space="preserve"> </w:t>
      </w:r>
      <w:r w:rsidRPr="007604A0">
        <w:rPr>
          <w:sz w:val="20"/>
          <w:szCs w:val="20"/>
        </w:rPr>
        <w:t>heaped up to a greater height at the place where</w:t>
      </w:r>
      <w:r>
        <w:rPr>
          <w:sz w:val="20"/>
          <w:szCs w:val="20"/>
        </w:rPr>
        <w:t xml:space="preserve"> </w:t>
      </w:r>
      <w:r w:rsidRPr="007604A0">
        <w:rPr>
          <w:sz w:val="20"/>
          <w:szCs w:val="20"/>
        </w:rPr>
        <w:t>they were gathered together, for it has been</w:t>
      </w:r>
      <w:r>
        <w:rPr>
          <w:sz w:val="20"/>
          <w:szCs w:val="20"/>
        </w:rPr>
        <w:t xml:space="preserve"> </w:t>
      </w:r>
      <w:r w:rsidRPr="007604A0">
        <w:rPr>
          <w:sz w:val="20"/>
          <w:szCs w:val="20"/>
        </w:rPr>
        <w:t>proved in regard to the Red Sea that the sea is</w:t>
      </w:r>
      <w:r>
        <w:rPr>
          <w:sz w:val="20"/>
          <w:szCs w:val="20"/>
        </w:rPr>
        <w:t xml:space="preserve"> </w:t>
      </w:r>
      <w:r w:rsidRPr="007604A0">
        <w:rPr>
          <w:sz w:val="20"/>
          <w:szCs w:val="20"/>
        </w:rPr>
        <w:t>higher than the land, as Basil remarks (Horn, iv</w:t>
      </w:r>
      <w:r>
        <w:rPr>
          <w:sz w:val="20"/>
          <w:szCs w:val="20"/>
        </w:rPr>
        <w:t xml:space="preserve"> </w:t>
      </w:r>
      <w:r w:rsidRPr="007604A0">
        <w:rPr>
          <w:sz w:val="20"/>
          <w:szCs w:val="20"/>
        </w:rPr>
        <w:t>in</w:t>
      </w:r>
      <w:r>
        <w:rPr>
          <w:sz w:val="20"/>
          <w:szCs w:val="20"/>
        </w:rPr>
        <w:t xml:space="preserve"> </w:t>
      </w:r>
      <w:proofErr w:type="spellStart"/>
      <w:r w:rsidRPr="007604A0">
        <w:rPr>
          <w:sz w:val="20"/>
          <w:szCs w:val="20"/>
        </w:rPr>
        <w:t>Hexaem</w:t>
      </w:r>
      <w:proofErr w:type="spellEnd"/>
      <w:r w:rsidRPr="007604A0">
        <w:rPr>
          <w:sz w:val="20"/>
          <w:szCs w:val="20"/>
        </w:rPr>
        <w:t>.).</w:t>
      </w:r>
      <w:r>
        <w:rPr>
          <w:rFonts w:cstheme="minorHAnsi"/>
          <w:sz w:val="20"/>
          <w:szCs w:val="20"/>
        </w:rPr>
        <w:t>⁹</w:t>
      </w:r>
      <w:r w:rsidRPr="007604A0">
        <w:rPr>
          <w:sz w:val="20"/>
          <w:szCs w:val="20"/>
        </w:rPr>
        <w:t xml:space="preserve"> The second explains the water that</w:t>
      </w:r>
      <w:r>
        <w:rPr>
          <w:sz w:val="20"/>
          <w:szCs w:val="20"/>
        </w:rPr>
        <w:t xml:space="preserve"> </w:t>
      </w:r>
      <w:r w:rsidRPr="007604A0">
        <w:rPr>
          <w:sz w:val="20"/>
          <w:szCs w:val="20"/>
        </w:rPr>
        <w:t>covered the earth as being rarefied or nebulous,</w:t>
      </w:r>
      <w:r>
        <w:rPr>
          <w:sz w:val="20"/>
          <w:szCs w:val="20"/>
        </w:rPr>
        <w:t xml:space="preserve"> </w:t>
      </w:r>
      <w:r w:rsidRPr="007604A0">
        <w:rPr>
          <w:sz w:val="20"/>
          <w:szCs w:val="20"/>
        </w:rPr>
        <w:t>which was afterwards condensed when the</w:t>
      </w:r>
      <w:r>
        <w:rPr>
          <w:sz w:val="20"/>
          <w:szCs w:val="20"/>
        </w:rPr>
        <w:t xml:space="preserve"> </w:t>
      </w:r>
      <w:r w:rsidRPr="007604A0">
        <w:rPr>
          <w:sz w:val="20"/>
          <w:szCs w:val="20"/>
        </w:rPr>
        <w:t>waters were gathered together. The third suggests</w:t>
      </w:r>
      <w:r>
        <w:rPr>
          <w:sz w:val="20"/>
          <w:szCs w:val="20"/>
        </w:rPr>
        <w:t xml:space="preserve"> </w:t>
      </w:r>
      <w:r w:rsidRPr="007604A0">
        <w:rPr>
          <w:sz w:val="20"/>
          <w:szCs w:val="20"/>
        </w:rPr>
        <w:t>the existence of hollows in the earth to receive</w:t>
      </w:r>
      <w:r>
        <w:rPr>
          <w:sz w:val="20"/>
          <w:szCs w:val="20"/>
        </w:rPr>
        <w:t xml:space="preserve"> </w:t>
      </w:r>
      <w:r w:rsidRPr="007604A0">
        <w:rPr>
          <w:sz w:val="20"/>
          <w:szCs w:val="20"/>
        </w:rPr>
        <w:t>the confluence of waters. Of the above the</w:t>
      </w:r>
      <w:r>
        <w:rPr>
          <w:sz w:val="20"/>
          <w:szCs w:val="20"/>
        </w:rPr>
        <w:t xml:space="preserve"> </w:t>
      </w:r>
      <w:r w:rsidRPr="007604A0">
        <w:rPr>
          <w:sz w:val="20"/>
          <w:szCs w:val="20"/>
        </w:rPr>
        <w:t>first seems the most probable.</w:t>
      </w:r>
    </w:p>
    <w:p w14:paraId="06FF693C" w14:textId="77ACA2E8" w:rsidR="00164DAA" w:rsidRDefault="007604A0" w:rsidP="007604A0">
      <w:pPr>
        <w:jc w:val="both"/>
        <w:rPr>
          <w:sz w:val="20"/>
          <w:szCs w:val="20"/>
        </w:rPr>
      </w:pPr>
      <w:r w:rsidRPr="007604A0">
        <w:rPr>
          <w:sz w:val="20"/>
          <w:szCs w:val="20"/>
        </w:rPr>
        <w:lastRenderedPageBreak/>
        <w:t>Reply Obj. 3. All the waters have the sea as</w:t>
      </w:r>
      <w:r>
        <w:rPr>
          <w:sz w:val="20"/>
          <w:szCs w:val="20"/>
        </w:rPr>
        <w:t xml:space="preserve"> </w:t>
      </w:r>
      <w:r w:rsidRPr="007604A0">
        <w:rPr>
          <w:sz w:val="20"/>
          <w:szCs w:val="20"/>
        </w:rPr>
        <w:t>their goal, into which they flow by channels hidden</w:t>
      </w:r>
      <w:r>
        <w:rPr>
          <w:sz w:val="20"/>
          <w:szCs w:val="20"/>
        </w:rPr>
        <w:t xml:space="preserve"> </w:t>
      </w:r>
      <w:r w:rsidRPr="007604A0">
        <w:rPr>
          <w:sz w:val="20"/>
          <w:szCs w:val="20"/>
        </w:rPr>
        <w:t>or apparent, and this may be the reason why</w:t>
      </w:r>
      <w:r>
        <w:rPr>
          <w:sz w:val="20"/>
          <w:szCs w:val="20"/>
        </w:rPr>
        <w:t xml:space="preserve"> </w:t>
      </w:r>
      <w:r w:rsidRPr="007604A0">
        <w:rPr>
          <w:sz w:val="20"/>
          <w:szCs w:val="20"/>
        </w:rPr>
        <w:t xml:space="preserve">they are said to be </w:t>
      </w:r>
      <w:proofErr w:type="gramStart"/>
      <w:r w:rsidRPr="007604A0">
        <w:rPr>
          <w:sz w:val="20"/>
          <w:szCs w:val="20"/>
        </w:rPr>
        <w:t>gathered together</w:t>
      </w:r>
      <w:proofErr w:type="gramEnd"/>
      <w:r w:rsidRPr="007604A0">
        <w:rPr>
          <w:sz w:val="20"/>
          <w:szCs w:val="20"/>
        </w:rPr>
        <w:t xml:space="preserve"> into one</w:t>
      </w:r>
      <w:r>
        <w:rPr>
          <w:sz w:val="20"/>
          <w:szCs w:val="20"/>
        </w:rPr>
        <w:t xml:space="preserve"> </w:t>
      </w:r>
      <w:r w:rsidRPr="007604A0">
        <w:rPr>
          <w:sz w:val="20"/>
          <w:szCs w:val="20"/>
        </w:rPr>
        <w:t xml:space="preserve">place. </w:t>
      </w:r>
      <w:proofErr w:type="gramStart"/>
      <w:r w:rsidRPr="007604A0">
        <w:rPr>
          <w:sz w:val="20"/>
          <w:szCs w:val="20"/>
        </w:rPr>
        <w:t>Or,</w:t>
      </w:r>
      <w:proofErr w:type="gramEnd"/>
      <w:r w:rsidRPr="007604A0">
        <w:rPr>
          <w:sz w:val="20"/>
          <w:szCs w:val="20"/>
        </w:rPr>
        <w:t xml:space="preserve"> "one place" is to be understood not</w:t>
      </w:r>
      <w:r>
        <w:rPr>
          <w:sz w:val="20"/>
          <w:szCs w:val="20"/>
        </w:rPr>
        <w:t xml:space="preserve"> </w:t>
      </w:r>
      <w:r w:rsidRPr="007604A0">
        <w:rPr>
          <w:sz w:val="20"/>
          <w:szCs w:val="20"/>
        </w:rPr>
        <w:t>absolutely, but as contrasted with the place of</w:t>
      </w:r>
      <w:r>
        <w:rPr>
          <w:sz w:val="20"/>
          <w:szCs w:val="20"/>
        </w:rPr>
        <w:t xml:space="preserve"> </w:t>
      </w:r>
      <w:r w:rsidRPr="007604A0">
        <w:rPr>
          <w:sz w:val="20"/>
          <w:szCs w:val="20"/>
        </w:rPr>
        <w:t>the dry land, so that the sense would be, "Let</w:t>
      </w:r>
    </w:p>
    <w:p w14:paraId="1BD31EFC" w14:textId="0A0160C3" w:rsidR="007604A0" w:rsidRPr="007604A0" w:rsidRDefault="007604A0" w:rsidP="007604A0">
      <w:pPr>
        <w:spacing w:after="0"/>
        <w:jc w:val="both"/>
        <w:rPr>
          <w:sz w:val="16"/>
          <w:szCs w:val="16"/>
        </w:rPr>
      </w:pPr>
      <w:r w:rsidRPr="007604A0">
        <w:rPr>
          <w:rFonts w:cstheme="minorHAnsi"/>
          <w:sz w:val="16"/>
          <w:szCs w:val="16"/>
        </w:rPr>
        <w:t>⁴</w:t>
      </w:r>
      <w:r w:rsidRPr="007604A0">
        <w:rPr>
          <w:sz w:val="16"/>
          <w:szCs w:val="16"/>
        </w:rPr>
        <w:t>De Gen. ad lit., 11, 11 (PL 34, 273).</w:t>
      </w:r>
      <w:r w:rsidRPr="007604A0">
        <w:rPr>
          <w:sz w:val="16"/>
          <w:szCs w:val="16"/>
        </w:rPr>
        <w:tab/>
      </w:r>
      <w:r w:rsidRPr="007604A0">
        <w:rPr>
          <w:sz w:val="16"/>
          <w:szCs w:val="16"/>
        </w:rPr>
        <w:tab/>
      </w:r>
      <w:r w:rsidRPr="007604A0">
        <w:rPr>
          <w:rFonts w:cstheme="minorHAnsi"/>
          <w:sz w:val="16"/>
          <w:szCs w:val="16"/>
        </w:rPr>
        <w:t>⁵</w:t>
      </w:r>
      <w:r w:rsidRPr="007604A0">
        <w:rPr>
          <w:sz w:val="16"/>
          <w:szCs w:val="16"/>
        </w:rPr>
        <w:t>Ibid.</w:t>
      </w:r>
    </w:p>
    <w:p w14:paraId="4817C604" w14:textId="77777777" w:rsidR="007604A0" w:rsidRPr="007604A0" w:rsidRDefault="007604A0" w:rsidP="007604A0">
      <w:pPr>
        <w:spacing w:after="0"/>
        <w:jc w:val="both"/>
        <w:rPr>
          <w:sz w:val="16"/>
          <w:szCs w:val="16"/>
        </w:rPr>
      </w:pPr>
      <w:r w:rsidRPr="007604A0">
        <w:rPr>
          <w:rFonts w:cstheme="minorHAnsi"/>
          <w:sz w:val="16"/>
          <w:szCs w:val="16"/>
        </w:rPr>
        <w:t>⁶</w:t>
      </w:r>
      <w:r w:rsidRPr="007604A0">
        <w:rPr>
          <w:sz w:val="16"/>
          <w:szCs w:val="16"/>
        </w:rPr>
        <w:t xml:space="preserve">Cf. Peter Lombard. Sent., 11, d. xiv, 8 (QR I, 372); Glossa </w:t>
      </w:r>
      <w:proofErr w:type="spellStart"/>
      <w:r w:rsidRPr="007604A0">
        <w:rPr>
          <w:sz w:val="16"/>
          <w:szCs w:val="16"/>
        </w:rPr>
        <w:t>ordin</w:t>
      </w:r>
      <w:proofErr w:type="spellEnd"/>
      <w:r w:rsidRPr="007604A0">
        <w:rPr>
          <w:sz w:val="16"/>
          <w:szCs w:val="16"/>
        </w:rPr>
        <w:t xml:space="preserve">., on Gen. 1.8 (1, 25E); Bede, </w:t>
      </w:r>
      <w:proofErr w:type="spellStart"/>
      <w:r w:rsidRPr="007604A0">
        <w:rPr>
          <w:sz w:val="16"/>
          <w:szCs w:val="16"/>
        </w:rPr>
        <w:t>Hexaem</w:t>
      </w:r>
      <w:proofErr w:type="spellEnd"/>
      <w:r w:rsidRPr="007604A0">
        <w:rPr>
          <w:sz w:val="16"/>
          <w:szCs w:val="16"/>
        </w:rPr>
        <w:t xml:space="preserve">., 1 (PL 91, 20). </w:t>
      </w:r>
    </w:p>
    <w:p w14:paraId="10025078" w14:textId="6E028287" w:rsidR="00164DAA" w:rsidRPr="007604A0" w:rsidRDefault="007604A0" w:rsidP="007604A0">
      <w:pPr>
        <w:spacing w:after="0"/>
        <w:jc w:val="both"/>
        <w:rPr>
          <w:sz w:val="16"/>
          <w:szCs w:val="16"/>
        </w:rPr>
      </w:pPr>
      <w:r w:rsidRPr="007604A0">
        <w:rPr>
          <w:rFonts w:cstheme="minorHAnsi"/>
          <w:sz w:val="16"/>
          <w:szCs w:val="16"/>
        </w:rPr>
        <w:t>⁷</w:t>
      </w:r>
      <w:r w:rsidRPr="007604A0">
        <w:rPr>
          <w:sz w:val="16"/>
          <w:szCs w:val="16"/>
        </w:rPr>
        <w:t>PL 34, 181; Gen. ad lit., 11, 11 (PL 34, 272).</w:t>
      </w:r>
      <w:r w:rsidRPr="007604A0">
        <w:rPr>
          <w:sz w:val="16"/>
          <w:szCs w:val="16"/>
        </w:rPr>
        <w:tab/>
      </w:r>
      <w:r w:rsidRPr="007604A0">
        <w:rPr>
          <w:sz w:val="16"/>
          <w:szCs w:val="16"/>
        </w:rPr>
        <w:tab/>
      </w:r>
      <w:r w:rsidRPr="007604A0">
        <w:rPr>
          <w:rFonts w:cstheme="minorHAnsi"/>
          <w:sz w:val="16"/>
          <w:szCs w:val="16"/>
        </w:rPr>
        <w:t>⁸</w:t>
      </w:r>
      <w:r w:rsidRPr="007604A0">
        <w:rPr>
          <w:sz w:val="16"/>
          <w:szCs w:val="16"/>
        </w:rPr>
        <w:t>PL 34, 255.</w:t>
      </w:r>
      <w:r w:rsidRPr="007604A0">
        <w:rPr>
          <w:sz w:val="16"/>
          <w:szCs w:val="16"/>
        </w:rPr>
        <w:tab/>
      </w:r>
      <w:r w:rsidRPr="007604A0">
        <w:rPr>
          <w:rFonts w:cstheme="minorHAnsi"/>
          <w:sz w:val="16"/>
          <w:szCs w:val="16"/>
        </w:rPr>
        <w:t>⁹</w:t>
      </w:r>
      <w:r w:rsidRPr="007604A0">
        <w:rPr>
          <w:sz w:val="16"/>
          <w:szCs w:val="16"/>
        </w:rPr>
        <w:t>PG 29, 84.</w:t>
      </w:r>
    </w:p>
    <w:p w14:paraId="78CDF5B1" w14:textId="77777777" w:rsidR="00164DAA" w:rsidRDefault="00164DAA" w:rsidP="005F257A">
      <w:pPr>
        <w:jc w:val="both"/>
        <w:rPr>
          <w:sz w:val="20"/>
          <w:szCs w:val="20"/>
        </w:rPr>
      </w:pPr>
    </w:p>
    <w:p w14:paraId="57CD49FE" w14:textId="695D49A1" w:rsidR="00B8677E" w:rsidRPr="00B8677E" w:rsidRDefault="00B8677E" w:rsidP="00B8677E">
      <w:pPr>
        <w:jc w:val="both"/>
        <w:rPr>
          <w:sz w:val="20"/>
          <w:szCs w:val="20"/>
        </w:rPr>
      </w:pPr>
      <w:r w:rsidRPr="00B8677E">
        <w:rPr>
          <w:sz w:val="20"/>
          <w:szCs w:val="20"/>
        </w:rPr>
        <w:t xml:space="preserve">the waters be </w:t>
      </w:r>
      <w:proofErr w:type="gramStart"/>
      <w:r w:rsidRPr="00B8677E">
        <w:rPr>
          <w:sz w:val="20"/>
          <w:szCs w:val="20"/>
        </w:rPr>
        <w:t>gathered together</w:t>
      </w:r>
      <w:proofErr w:type="gramEnd"/>
      <w:r w:rsidRPr="00B8677E">
        <w:rPr>
          <w:sz w:val="20"/>
          <w:szCs w:val="20"/>
        </w:rPr>
        <w:t xml:space="preserve"> in one place,"</w:t>
      </w:r>
      <w:r>
        <w:rPr>
          <w:sz w:val="20"/>
          <w:szCs w:val="20"/>
        </w:rPr>
        <w:t xml:space="preserve"> </w:t>
      </w:r>
      <w:r w:rsidRPr="00B8677E">
        <w:rPr>
          <w:sz w:val="20"/>
          <w:szCs w:val="20"/>
        </w:rPr>
        <w:t>that is. apart from the dry land. That the waters</w:t>
      </w:r>
      <w:r>
        <w:rPr>
          <w:sz w:val="20"/>
          <w:szCs w:val="20"/>
        </w:rPr>
        <w:t xml:space="preserve"> </w:t>
      </w:r>
      <w:r w:rsidRPr="00B8677E">
        <w:rPr>
          <w:sz w:val="20"/>
          <w:szCs w:val="20"/>
        </w:rPr>
        <w:t>occupied more places than one seems to be implied</w:t>
      </w:r>
      <w:r>
        <w:rPr>
          <w:sz w:val="20"/>
          <w:szCs w:val="20"/>
        </w:rPr>
        <w:t xml:space="preserve"> </w:t>
      </w:r>
      <w:r w:rsidRPr="00B8677E">
        <w:rPr>
          <w:sz w:val="20"/>
          <w:szCs w:val="20"/>
        </w:rPr>
        <w:t>by the words that follow. The gathering</w:t>
      </w:r>
      <w:r>
        <w:rPr>
          <w:sz w:val="20"/>
          <w:szCs w:val="20"/>
        </w:rPr>
        <w:t xml:space="preserve"> </w:t>
      </w:r>
      <w:r w:rsidRPr="00B8677E">
        <w:rPr>
          <w:sz w:val="20"/>
          <w:szCs w:val="20"/>
        </w:rPr>
        <w:t>together of the waters He called seas.</w:t>
      </w:r>
    </w:p>
    <w:p w14:paraId="347A3E2C" w14:textId="6B891FEE" w:rsidR="00B8677E" w:rsidRPr="00B8677E" w:rsidRDefault="00B8677E" w:rsidP="00B8677E">
      <w:pPr>
        <w:jc w:val="both"/>
        <w:rPr>
          <w:sz w:val="20"/>
          <w:szCs w:val="20"/>
        </w:rPr>
      </w:pPr>
      <w:r w:rsidRPr="00B8677E">
        <w:rPr>
          <w:sz w:val="20"/>
          <w:szCs w:val="20"/>
        </w:rPr>
        <w:t>Reply Obj. 4. The Divine command gives</w:t>
      </w:r>
      <w:r>
        <w:rPr>
          <w:sz w:val="20"/>
          <w:szCs w:val="20"/>
        </w:rPr>
        <w:t xml:space="preserve"> </w:t>
      </w:r>
      <w:r w:rsidRPr="00B8677E">
        <w:rPr>
          <w:sz w:val="20"/>
          <w:szCs w:val="20"/>
        </w:rPr>
        <w:t>bodies their natural movement, and by these</w:t>
      </w:r>
      <w:r>
        <w:rPr>
          <w:sz w:val="20"/>
          <w:szCs w:val="20"/>
        </w:rPr>
        <w:t xml:space="preserve"> </w:t>
      </w:r>
      <w:r w:rsidRPr="00B8677E">
        <w:rPr>
          <w:sz w:val="20"/>
          <w:szCs w:val="20"/>
        </w:rPr>
        <w:t>natural movements they are said to fulfil His</w:t>
      </w:r>
      <w:r>
        <w:rPr>
          <w:sz w:val="20"/>
          <w:szCs w:val="20"/>
        </w:rPr>
        <w:t xml:space="preserve"> </w:t>
      </w:r>
      <w:r w:rsidRPr="00B8677E">
        <w:rPr>
          <w:sz w:val="20"/>
          <w:szCs w:val="20"/>
        </w:rPr>
        <w:t>word. Or we may say that it was according to</w:t>
      </w:r>
      <w:r>
        <w:rPr>
          <w:sz w:val="20"/>
          <w:szCs w:val="20"/>
        </w:rPr>
        <w:t xml:space="preserve"> </w:t>
      </w:r>
      <w:r w:rsidRPr="00B8677E">
        <w:rPr>
          <w:sz w:val="20"/>
          <w:szCs w:val="20"/>
        </w:rPr>
        <w:t>the nature of water completely to cover the</w:t>
      </w:r>
      <w:r>
        <w:rPr>
          <w:sz w:val="20"/>
          <w:szCs w:val="20"/>
        </w:rPr>
        <w:t xml:space="preserve"> </w:t>
      </w:r>
      <w:r w:rsidRPr="00B8677E">
        <w:rPr>
          <w:sz w:val="20"/>
          <w:szCs w:val="20"/>
        </w:rPr>
        <w:t>earth, just as the air completely surrounds both</w:t>
      </w:r>
      <w:r>
        <w:rPr>
          <w:sz w:val="20"/>
          <w:szCs w:val="20"/>
        </w:rPr>
        <w:t xml:space="preserve"> </w:t>
      </w:r>
      <w:r w:rsidRPr="00B8677E">
        <w:rPr>
          <w:sz w:val="20"/>
          <w:szCs w:val="20"/>
        </w:rPr>
        <w:t xml:space="preserve">water and </w:t>
      </w:r>
      <w:proofErr w:type="gramStart"/>
      <w:r w:rsidRPr="00B8677E">
        <w:rPr>
          <w:sz w:val="20"/>
          <w:szCs w:val="20"/>
        </w:rPr>
        <w:t>earth;</w:t>
      </w:r>
      <w:proofErr w:type="gramEnd"/>
      <w:r w:rsidRPr="00B8677E">
        <w:rPr>
          <w:sz w:val="20"/>
          <w:szCs w:val="20"/>
        </w:rPr>
        <w:t xml:space="preserve"> but as a necessary means towards</w:t>
      </w:r>
      <w:r>
        <w:rPr>
          <w:sz w:val="20"/>
          <w:szCs w:val="20"/>
        </w:rPr>
        <w:t xml:space="preserve"> </w:t>
      </w:r>
      <w:r w:rsidRPr="00B8677E">
        <w:rPr>
          <w:sz w:val="20"/>
          <w:szCs w:val="20"/>
        </w:rPr>
        <w:t>an end. namely, that plants and animals</w:t>
      </w:r>
      <w:r>
        <w:rPr>
          <w:sz w:val="20"/>
          <w:szCs w:val="20"/>
        </w:rPr>
        <w:t xml:space="preserve"> </w:t>
      </w:r>
      <w:r w:rsidRPr="00B8677E">
        <w:rPr>
          <w:sz w:val="20"/>
          <w:szCs w:val="20"/>
        </w:rPr>
        <w:t>might be on the earth, it was necessary for the</w:t>
      </w:r>
      <w:r>
        <w:rPr>
          <w:sz w:val="20"/>
          <w:szCs w:val="20"/>
        </w:rPr>
        <w:t xml:space="preserve"> </w:t>
      </w:r>
      <w:r w:rsidRPr="00B8677E">
        <w:rPr>
          <w:sz w:val="20"/>
          <w:szCs w:val="20"/>
        </w:rPr>
        <w:t>waters to be withdrawn from a portion of the</w:t>
      </w:r>
      <w:r>
        <w:rPr>
          <w:sz w:val="20"/>
          <w:szCs w:val="20"/>
        </w:rPr>
        <w:t xml:space="preserve"> </w:t>
      </w:r>
      <w:r w:rsidRPr="00B8677E">
        <w:rPr>
          <w:sz w:val="20"/>
          <w:szCs w:val="20"/>
        </w:rPr>
        <w:t>earth. Some philosophers</w:t>
      </w:r>
      <w:r>
        <w:rPr>
          <w:rFonts w:cstheme="minorHAnsi"/>
          <w:sz w:val="20"/>
          <w:szCs w:val="20"/>
        </w:rPr>
        <w:t>¹</w:t>
      </w:r>
      <w:r w:rsidRPr="00B8677E">
        <w:rPr>
          <w:sz w:val="20"/>
          <w:szCs w:val="20"/>
        </w:rPr>
        <w:t xml:space="preserve"> attribute this uncovering</w:t>
      </w:r>
      <w:r>
        <w:rPr>
          <w:sz w:val="20"/>
          <w:szCs w:val="20"/>
        </w:rPr>
        <w:t xml:space="preserve"> </w:t>
      </w:r>
      <w:r w:rsidRPr="00B8677E">
        <w:rPr>
          <w:sz w:val="20"/>
          <w:szCs w:val="20"/>
        </w:rPr>
        <w:t>of the earth's surface to the action of the</w:t>
      </w:r>
      <w:r>
        <w:rPr>
          <w:sz w:val="20"/>
          <w:szCs w:val="20"/>
        </w:rPr>
        <w:t xml:space="preserve"> </w:t>
      </w:r>
      <w:r w:rsidRPr="00B8677E">
        <w:rPr>
          <w:sz w:val="20"/>
          <w:szCs w:val="20"/>
        </w:rPr>
        <w:t xml:space="preserve">sun </w:t>
      </w:r>
      <w:proofErr w:type="gramStart"/>
      <w:r w:rsidRPr="00B8677E">
        <w:rPr>
          <w:sz w:val="20"/>
          <w:szCs w:val="20"/>
        </w:rPr>
        <w:t>lifting up</w:t>
      </w:r>
      <w:proofErr w:type="gramEnd"/>
      <w:r w:rsidRPr="00B8677E">
        <w:rPr>
          <w:sz w:val="20"/>
          <w:szCs w:val="20"/>
        </w:rPr>
        <w:t xml:space="preserve"> the </w:t>
      </w:r>
      <w:proofErr w:type="spellStart"/>
      <w:r w:rsidRPr="00B8677E">
        <w:rPr>
          <w:sz w:val="20"/>
          <w:szCs w:val="20"/>
        </w:rPr>
        <w:t>vapours</w:t>
      </w:r>
      <w:proofErr w:type="spellEnd"/>
      <w:r w:rsidRPr="00B8677E">
        <w:rPr>
          <w:sz w:val="20"/>
          <w:szCs w:val="20"/>
        </w:rPr>
        <w:t xml:space="preserve"> and thus drying the</w:t>
      </w:r>
      <w:r>
        <w:rPr>
          <w:sz w:val="20"/>
          <w:szCs w:val="20"/>
        </w:rPr>
        <w:t xml:space="preserve"> </w:t>
      </w:r>
      <w:r w:rsidRPr="00B8677E">
        <w:rPr>
          <w:sz w:val="20"/>
          <w:szCs w:val="20"/>
        </w:rPr>
        <w:t>land. Scripture, however, attributes it to the</w:t>
      </w:r>
      <w:r>
        <w:rPr>
          <w:sz w:val="20"/>
          <w:szCs w:val="20"/>
        </w:rPr>
        <w:t xml:space="preserve"> </w:t>
      </w:r>
      <w:r w:rsidRPr="00B8677E">
        <w:rPr>
          <w:sz w:val="20"/>
          <w:szCs w:val="20"/>
        </w:rPr>
        <w:t>Divine power, not only in the Book of Genesis,</w:t>
      </w:r>
      <w:r>
        <w:rPr>
          <w:sz w:val="20"/>
          <w:szCs w:val="20"/>
        </w:rPr>
        <w:t xml:space="preserve"> </w:t>
      </w:r>
      <w:r w:rsidRPr="00B8677E">
        <w:rPr>
          <w:sz w:val="20"/>
          <w:szCs w:val="20"/>
        </w:rPr>
        <w:t>but also Job 38. 10, where in the person of the</w:t>
      </w:r>
      <w:r>
        <w:rPr>
          <w:sz w:val="20"/>
          <w:szCs w:val="20"/>
        </w:rPr>
        <w:t xml:space="preserve"> </w:t>
      </w:r>
      <w:r w:rsidRPr="00B8677E">
        <w:rPr>
          <w:sz w:val="20"/>
          <w:szCs w:val="20"/>
        </w:rPr>
        <w:t xml:space="preserve">Lord it is said. </w:t>
      </w:r>
      <w:r>
        <w:rPr>
          <w:sz w:val="20"/>
          <w:szCs w:val="20"/>
        </w:rPr>
        <w:t>I</w:t>
      </w:r>
      <w:r w:rsidRPr="00B8677E">
        <w:rPr>
          <w:sz w:val="20"/>
          <w:szCs w:val="20"/>
        </w:rPr>
        <w:t xml:space="preserve"> set My bounds around the sea,</w:t>
      </w:r>
      <w:r>
        <w:rPr>
          <w:sz w:val="20"/>
          <w:szCs w:val="20"/>
        </w:rPr>
        <w:t xml:space="preserve"> </w:t>
      </w:r>
      <w:r w:rsidRPr="00B8677E">
        <w:rPr>
          <w:sz w:val="20"/>
          <w:szCs w:val="20"/>
        </w:rPr>
        <w:t>and Jer. 5. 22, where it is written: Will you not</w:t>
      </w:r>
      <w:r>
        <w:rPr>
          <w:sz w:val="20"/>
          <w:szCs w:val="20"/>
        </w:rPr>
        <w:t xml:space="preserve"> </w:t>
      </w:r>
      <w:r w:rsidRPr="00B8677E">
        <w:rPr>
          <w:sz w:val="20"/>
          <w:szCs w:val="20"/>
        </w:rPr>
        <w:t>then fear Me, saith the Lord, who have set the</w:t>
      </w:r>
      <w:r>
        <w:rPr>
          <w:sz w:val="20"/>
          <w:szCs w:val="20"/>
        </w:rPr>
        <w:t xml:space="preserve"> </w:t>
      </w:r>
      <w:r w:rsidRPr="00B8677E">
        <w:rPr>
          <w:sz w:val="20"/>
          <w:szCs w:val="20"/>
        </w:rPr>
        <w:t>sand a bound for the sea?</w:t>
      </w:r>
    </w:p>
    <w:p w14:paraId="0912F052" w14:textId="7AF5B5BA" w:rsidR="00164DAA" w:rsidRDefault="00B8677E" w:rsidP="00B8677E">
      <w:pPr>
        <w:jc w:val="both"/>
        <w:rPr>
          <w:sz w:val="20"/>
          <w:szCs w:val="20"/>
        </w:rPr>
      </w:pPr>
      <w:r w:rsidRPr="00B8677E">
        <w:rPr>
          <w:sz w:val="20"/>
          <w:szCs w:val="20"/>
        </w:rPr>
        <w:t>Reply Obj. 5. According to Augustine (De</w:t>
      </w:r>
      <w:r>
        <w:rPr>
          <w:sz w:val="20"/>
          <w:szCs w:val="20"/>
        </w:rPr>
        <w:t xml:space="preserve"> </w:t>
      </w:r>
      <w:r w:rsidRPr="00B8677E">
        <w:rPr>
          <w:sz w:val="20"/>
          <w:szCs w:val="20"/>
        </w:rPr>
        <w:t xml:space="preserve">Gen. contr. Manich. </w:t>
      </w:r>
      <w:proofErr w:type="spellStart"/>
      <w:proofErr w:type="gramStart"/>
      <w:r w:rsidRPr="00B8677E">
        <w:rPr>
          <w:sz w:val="20"/>
          <w:szCs w:val="20"/>
        </w:rPr>
        <w:t>i</w:t>
      </w:r>
      <w:proofErr w:type="spellEnd"/>
      <w:r w:rsidRPr="00B8677E">
        <w:rPr>
          <w:sz w:val="20"/>
          <w:szCs w:val="20"/>
        </w:rPr>
        <w:t>),</w:t>
      </w:r>
      <w:r>
        <w:rPr>
          <w:rFonts w:cstheme="minorHAnsi"/>
          <w:sz w:val="20"/>
          <w:szCs w:val="20"/>
        </w:rPr>
        <w:t>²</w:t>
      </w:r>
      <w:proofErr w:type="gramEnd"/>
      <w:r w:rsidRPr="00B8677E">
        <w:rPr>
          <w:sz w:val="20"/>
          <w:szCs w:val="20"/>
        </w:rPr>
        <w:t xml:space="preserve"> primary matter is</w:t>
      </w:r>
      <w:r>
        <w:rPr>
          <w:sz w:val="20"/>
          <w:szCs w:val="20"/>
        </w:rPr>
        <w:t xml:space="preserve"> </w:t>
      </w:r>
      <w:r w:rsidRPr="00B8677E">
        <w:rPr>
          <w:sz w:val="20"/>
          <w:szCs w:val="20"/>
        </w:rPr>
        <w:t>meant by the word earth, where it is first mentioned,</w:t>
      </w:r>
      <w:r>
        <w:rPr>
          <w:sz w:val="20"/>
          <w:szCs w:val="20"/>
        </w:rPr>
        <w:t xml:space="preserve"> </w:t>
      </w:r>
      <w:r w:rsidRPr="00B8677E">
        <w:rPr>
          <w:sz w:val="20"/>
          <w:szCs w:val="20"/>
        </w:rPr>
        <w:t>but in the present passage it is to be</w:t>
      </w:r>
      <w:r>
        <w:rPr>
          <w:sz w:val="20"/>
          <w:szCs w:val="20"/>
        </w:rPr>
        <w:t xml:space="preserve"> </w:t>
      </w:r>
      <w:r w:rsidRPr="00B8677E">
        <w:rPr>
          <w:sz w:val="20"/>
          <w:szCs w:val="20"/>
        </w:rPr>
        <w:t>taken for the element itself. Again it may be</w:t>
      </w:r>
      <w:r>
        <w:rPr>
          <w:sz w:val="20"/>
          <w:szCs w:val="20"/>
        </w:rPr>
        <w:t xml:space="preserve"> </w:t>
      </w:r>
      <w:r w:rsidRPr="00B8677E">
        <w:rPr>
          <w:sz w:val="20"/>
          <w:szCs w:val="20"/>
        </w:rPr>
        <w:t xml:space="preserve">said with Basil (Horn, iv in </w:t>
      </w:r>
      <w:proofErr w:type="spellStart"/>
      <w:r w:rsidRPr="00B8677E">
        <w:rPr>
          <w:sz w:val="20"/>
          <w:szCs w:val="20"/>
        </w:rPr>
        <w:t>Hexaem</w:t>
      </w:r>
      <w:proofErr w:type="spellEnd"/>
      <w:proofErr w:type="gramStart"/>
      <w:r w:rsidRPr="00B8677E">
        <w:rPr>
          <w:sz w:val="20"/>
          <w:szCs w:val="20"/>
        </w:rPr>
        <w:t>.)</w:t>
      </w:r>
      <w:r>
        <w:rPr>
          <w:rFonts w:cstheme="minorHAnsi"/>
          <w:sz w:val="20"/>
          <w:szCs w:val="20"/>
        </w:rPr>
        <w:t>³</w:t>
      </w:r>
      <w:proofErr w:type="gramEnd"/>
      <w:r w:rsidRPr="00B8677E">
        <w:rPr>
          <w:sz w:val="20"/>
          <w:szCs w:val="20"/>
        </w:rPr>
        <w:t xml:space="preserve"> that the</w:t>
      </w:r>
      <w:r>
        <w:rPr>
          <w:sz w:val="20"/>
          <w:szCs w:val="20"/>
        </w:rPr>
        <w:t xml:space="preserve"> </w:t>
      </w:r>
      <w:r w:rsidRPr="00B8677E">
        <w:rPr>
          <w:sz w:val="20"/>
          <w:szCs w:val="20"/>
        </w:rPr>
        <w:t>earth is mentioned in the first passage in respect</w:t>
      </w:r>
      <w:r>
        <w:rPr>
          <w:sz w:val="20"/>
          <w:szCs w:val="20"/>
        </w:rPr>
        <w:t xml:space="preserve"> </w:t>
      </w:r>
      <w:r w:rsidRPr="00B8677E">
        <w:rPr>
          <w:sz w:val="20"/>
          <w:szCs w:val="20"/>
        </w:rPr>
        <w:t>of its nature, but here in respect of its principal</w:t>
      </w:r>
      <w:r>
        <w:rPr>
          <w:sz w:val="20"/>
          <w:szCs w:val="20"/>
        </w:rPr>
        <w:t xml:space="preserve"> </w:t>
      </w:r>
      <w:r w:rsidRPr="00B8677E">
        <w:rPr>
          <w:sz w:val="20"/>
          <w:szCs w:val="20"/>
        </w:rPr>
        <w:t>property, namely, dryness. Hence it is written:</w:t>
      </w:r>
      <w:r>
        <w:rPr>
          <w:sz w:val="20"/>
          <w:szCs w:val="20"/>
        </w:rPr>
        <w:t xml:space="preserve"> </w:t>
      </w:r>
      <w:r w:rsidRPr="00B8677E">
        <w:rPr>
          <w:sz w:val="20"/>
          <w:szCs w:val="20"/>
        </w:rPr>
        <w:t>He called the dry land, Earth. It may also be</w:t>
      </w:r>
      <w:r>
        <w:rPr>
          <w:sz w:val="20"/>
          <w:szCs w:val="20"/>
        </w:rPr>
        <w:t xml:space="preserve"> </w:t>
      </w:r>
      <w:r w:rsidRPr="00B8677E">
        <w:rPr>
          <w:sz w:val="20"/>
          <w:szCs w:val="20"/>
        </w:rPr>
        <w:t xml:space="preserve">said with Rabbi </w:t>
      </w:r>
      <w:proofErr w:type="gramStart"/>
      <w:r w:rsidRPr="00B8677E">
        <w:rPr>
          <w:sz w:val="20"/>
          <w:szCs w:val="20"/>
        </w:rPr>
        <w:t>Moses,</w:t>
      </w:r>
      <w:r>
        <w:rPr>
          <w:rFonts w:cstheme="minorHAnsi"/>
          <w:sz w:val="20"/>
          <w:szCs w:val="20"/>
        </w:rPr>
        <w:t>⁴</w:t>
      </w:r>
      <w:proofErr w:type="gramEnd"/>
      <w:r w:rsidRPr="00B8677E">
        <w:rPr>
          <w:sz w:val="20"/>
          <w:szCs w:val="20"/>
        </w:rPr>
        <w:t xml:space="preserve"> that the expression. He</w:t>
      </w:r>
      <w:r>
        <w:rPr>
          <w:sz w:val="20"/>
          <w:szCs w:val="20"/>
        </w:rPr>
        <w:t xml:space="preserve"> </w:t>
      </w:r>
      <w:r w:rsidRPr="00B8677E">
        <w:rPr>
          <w:sz w:val="20"/>
          <w:szCs w:val="20"/>
        </w:rPr>
        <w:t>called, denotes throughout an equivocal use of</w:t>
      </w:r>
      <w:r>
        <w:rPr>
          <w:sz w:val="20"/>
          <w:szCs w:val="20"/>
        </w:rPr>
        <w:t xml:space="preserve"> </w:t>
      </w:r>
      <w:r w:rsidRPr="00B8677E">
        <w:rPr>
          <w:sz w:val="20"/>
          <w:szCs w:val="20"/>
        </w:rPr>
        <w:t xml:space="preserve">the name imposed. </w:t>
      </w:r>
      <w:proofErr w:type="gramStart"/>
      <w:r w:rsidRPr="00B8677E">
        <w:rPr>
          <w:sz w:val="20"/>
          <w:szCs w:val="20"/>
        </w:rPr>
        <w:t>Thus</w:t>
      </w:r>
      <w:proofErr w:type="gramEnd"/>
      <w:r w:rsidRPr="00B8677E">
        <w:rPr>
          <w:sz w:val="20"/>
          <w:szCs w:val="20"/>
        </w:rPr>
        <w:t xml:space="preserve"> we find it said at first</w:t>
      </w:r>
      <w:r>
        <w:rPr>
          <w:sz w:val="20"/>
          <w:szCs w:val="20"/>
        </w:rPr>
        <w:t xml:space="preserve"> </w:t>
      </w:r>
      <w:r w:rsidRPr="00B8677E">
        <w:rPr>
          <w:sz w:val="20"/>
          <w:szCs w:val="20"/>
        </w:rPr>
        <w:t>that He called the light day, for the reason that</w:t>
      </w:r>
      <w:r>
        <w:rPr>
          <w:sz w:val="20"/>
          <w:szCs w:val="20"/>
        </w:rPr>
        <w:t xml:space="preserve"> </w:t>
      </w:r>
      <w:r w:rsidRPr="00B8677E">
        <w:rPr>
          <w:sz w:val="20"/>
          <w:szCs w:val="20"/>
        </w:rPr>
        <w:t>later on a period of twenty-four hours is also</w:t>
      </w:r>
      <w:r>
        <w:rPr>
          <w:sz w:val="20"/>
          <w:szCs w:val="20"/>
        </w:rPr>
        <w:t xml:space="preserve"> </w:t>
      </w:r>
      <w:r w:rsidRPr="00B8677E">
        <w:rPr>
          <w:sz w:val="20"/>
          <w:szCs w:val="20"/>
        </w:rPr>
        <w:t>called day, where it is said that there was evening</w:t>
      </w:r>
      <w:r>
        <w:rPr>
          <w:sz w:val="20"/>
          <w:szCs w:val="20"/>
        </w:rPr>
        <w:t xml:space="preserve"> </w:t>
      </w:r>
      <w:r w:rsidRPr="00B8677E">
        <w:rPr>
          <w:sz w:val="20"/>
          <w:szCs w:val="20"/>
        </w:rPr>
        <w:t>and morning, one day. In like manner it is</w:t>
      </w:r>
      <w:r>
        <w:rPr>
          <w:sz w:val="20"/>
          <w:szCs w:val="20"/>
        </w:rPr>
        <w:t xml:space="preserve"> </w:t>
      </w:r>
      <w:r w:rsidRPr="00B8677E">
        <w:rPr>
          <w:sz w:val="20"/>
          <w:szCs w:val="20"/>
        </w:rPr>
        <w:t>said that the firmament, that is, the air. He</w:t>
      </w:r>
      <w:r>
        <w:rPr>
          <w:sz w:val="20"/>
          <w:szCs w:val="20"/>
        </w:rPr>
        <w:t xml:space="preserve"> </w:t>
      </w:r>
      <w:r w:rsidRPr="00B8677E">
        <w:rPr>
          <w:sz w:val="20"/>
          <w:szCs w:val="20"/>
        </w:rPr>
        <w:t>called heaven, for that which was first created</w:t>
      </w:r>
      <w:r>
        <w:rPr>
          <w:sz w:val="20"/>
          <w:szCs w:val="20"/>
        </w:rPr>
        <w:t xml:space="preserve"> </w:t>
      </w:r>
      <w:r w:rsidRPr="00B8677E">
        <w:rPr>
          <w:sz w:val="20"/>
          <w:szCs w:val="20"/>
        </w:rPr>
        <w:t>was also called heaven. And here, again, it is</w:t>
      </w:r>
      <w:r>
        <w:rPr>
          <w:sz w:val="20"/>
          <w:szCs w:val="20"/>
        </w:rPr>
        <w:t xml:space="preserve"> </w:t>
      </w:r>
      <w:r w:rsidRPr="00B8677E">
        <w:rPr>
          <w:sz w:val="20"/>
          <w:szCs w:val="20"/>
        </w:rPr>
        <w:t>said that the dry land, that is, the part from</w:t>
      </w:r>
      <w:r>
        <w:rPr>
          <w:sz w:val="20"/>
          <w:szCs w:val="20"/>
        </w:rPr>
        <w:t xml:space="preserve"> </w:t>
      </w:r>
      <w:r w:rsidRPr="00B8677E">
        <w:rPr>
          <w:sz w:val="20"/>
          <w:szCs w:val="20"/>
        </w:rPr>
        <w:t>which the waters had withdrawn, He called,</w:t>
      </w:r>
      <w:r>
        <w:rPr>
          <w:sz w:val="20"/>
          <w:szCs w:val="20"/>
        </w:rPr>
        <w:t xml:space="preserve"> </w:t>
      </w:r>
      <w:r w:rsidRPr="00B8677E">
        <w:rPr>
          <w:sz w:val="20"/>
          <w:szCs w:val="20"/>
        </w:rPr>
        <w:t>Earth, as distinct from the sea; although the</w:t>
      </w:r>
      <w:r>
        <w:rPr>
          <w:sz w:val="20"/>
          <w:szCs w:val="20"/>
        </w:rPr>
        <w:t xml:space="preserve"> </w:t>
      </w:r>
      <w:r w:rsidRPr="00B8677E">
        <w:rPr>
          <w:sz w:val="20"/>
          <w:szCs w:val="20"/>
        </w:rPr>
        <w:t>name earth is equally applied to that which is</w:t>
      </w:r>
      <w:r>
        <w:rPr>
          <w:sz w:val="20"/>
          <w:szCs w:val="20"/>
        </w:rPr>
        <w:t xml:space="preserve"> </w:t>
      </w:r>
      <w:r w:rsidRPr="00B8677E">
        <w:rPr>
          <w:sz w:val="20"/>
          <w:szCs w:val="20"/>
        </w:rPr>
        <w:t xml:space="preserve">covered with waters or not. </w:t>
      </w:r>
      <w:proofErr w:type="gramStart"/>
      <w:r w:rsidRPr="00B8677E">
        <w:rPr>
          <w:sz w:val="20"/>
          <w:szCs w:val="20"/>
        </w:rPr>
        <w:t>So</w:t>
      </w:r>
      <w:proofErr w:type="gramEnd"/>
      <w:r w:rsidRPr="00B8677E">
        <w:rPr>
          <w:sz w:val="20"/>
          <w:szCs w:val="20"/>
        </w:rPr>
        <w:t xml:space="preserve"> by the expression</w:t>
      </w:r>
      <w:r>
        <w:rPr>
          <w:sz w:val="20"/>
          <w:szCs w:val="20"/>
        </w:rPr>
        <w:t xml:space="preserve"> </w:t>
      </w:r>
      <w:r w:rsidRPr="00B8677E">
        <w:rPr>
          <w:sz w:val="20"/>
          <w:szCs w:val="20"/>
        </w:rPr>
        <w:t>He called we are to understand throughout</w:t>
      </w:r>
      <w:r>
        <w:rPr>
          <w:sz w:val="20"/>
          <w:szCs w:val="20"/>
        </w:rPr>
        <w:t xml:space="preserve"> </w:t>
      </w:r>
      <w:r w:rsidRPr="00B8677E">
        <w:rPr>
          <w:sz w:val="20"/>
          <w:szCs w:val="20"/>
        </w:rPr>
        <w:t>that the nature or property He bestowed corresponded</w:t>
      </w:r>
      <w:r>
        <w:rPr>
          <w:sz w:val="20"/>
          <w:szCs w:val="20"/>
        </w:rPr>
        <w:t xml:space="preserve"> </w:t>
      </w:r>
      <w:r w:rsidRPr="00B8677E">
        <w:rPr>
          <w:sz w:val="20"/>
          <w:szCs w:val="20"/>
        </w:rPr>
        <w:t>to the name He gave.</w:t>
      </w:r>
    </w:p>
    <w:p w14:paraId="51B43513" w14:textId="1D50060E" w:rsidR="00B8677E" w:rsidRPr="00B8677E" w:rsidRDefault="00B8677E" w:rsidP="00B8677E">
      <w:pPr>
        <w:spacing w:after="0"/>
        <w:jc w:val="both"/>
        <w:rPr>
          <w:sz w:val="16"/>
          <w:szCs w:val="16"/>
        </w:rPr>
      </w:pPr>
      <w:r w:rsidRPr="00B8677E">
        <w:rPr>
          <w:rFonts w:cstheme="minorHAnsi"/>
          <w:sz w:val="16"/>
          <w:szCs w:val="16"/>
        </w:rPr>
        <w:t>¹</w:t>
      </w:r>
      <w:r w:rsidRPr="00B8677E">
        <w:rPr>
          <w:sz w:val="16"/>
          <w:szCs w:val="16"/>
        </w:rPr>
        <w:t>Aristotle, Meteorology, ii, 1 (353</w:t>
      </w:r>
      <w:r w:rsidRPr="00B8677E">
        <w:rPr>
          <w:rFonts w:cstheme="minorHAnsi"/>
          <w:sz w:val="16"/>
          <w:szCs w:val="16"/>
        </w:rPr>
        <w:t>ᵇ</w:t>
      </w:r>
      <w:r w:rsidRPr="00B8677E">
        <w:rPr>
          <w:sz w:val="16"/>
          <w:szCs w:val="16"/>
        </w:rPr>
        <w:t>5).</w:t>
      </w:r>
      <w:r>
        <w:rPr>
          <w:sz w:val="16"/>
          <w:szCs w:val="16"/>
        </w:rPr>
        <w:tab/>
      </w:r>
      <w:r w:rsidRPr="00B8677E">
        <w:rPr>
          <w:rFonts w:cstheme="minorHAnsi"/>
          <w:sz w:val="16"/>
          <w:szCs w:val="16"/>
        </w:rPr>
        <w:t>²</w:t>
      </w:r>
      <w:r w:rsidRPr="00B8677E">
        <w:rPr>
          <w:sz w:val="16"/>
          <w:szCs w:val="16"/>
        </w:rPr>
        <w:t>Chaps. 7, 12 (PL 34, 178, 182).</w:t>
      </w:r>
    </w:p>
    <w:p w14:paraId="54543509" w14:textId="761451A1" w:rsidR="00164DAA" w:rsidRPr="00B8677E" w:rsidRDefault="00B8677E" w:rsidP="00B8677E">
      <w:pPr>
        <w:spacing w:after="0"/>
        <w:jc w:val="both"/>
        <w:rPr>
          <w:sz w:val="16"/>
          <w:szCs w:val="16"/>
        </w:rPr>
      </w:pPr>
      <w:r w:rsidRPr="00B8677E">
        <w:rPr>
          <w:rFonts w:cstheme="minorHAnsi"/>
          <w:sz w:val="16"/>
          <w:szCs w:val="16"/>
        </w:rPr>
        <w:t>³</w:t>
      </w:r>
      <w:r w:rsidRPr="00B8677E">
        <w:rPr>
          <w:sz w:val="16"/>
          <w:szCs w:val="16"/>
        </w:rPr>
        <w:t>PG 20, 89.</w:t>
      </w:r>
      <w:r w:rsidRPr="00B8677E">
        <w:rPr>
          <w:sz w:val="16"/>
          <w:szCs w:val="16"/>
        </w:rPr>
        <w:tab/>
      </w:r>
      <w:r>
        <w:rPr>
          <w:sz w:val="16"/>
          <w:szCs w:val="16"/>
        </w:rPr>
        <w:tab/>
      </w:r>
      <w:r w:rsidRPr="00B8677E">
        <w:rPr>
          <w:rFonts w:cstheme="minorHAnsi"/>
          <w:sz w:val="16"/>
          <w:szCs w:val="16"/>
        </w:rPr>
        <w:t>⁴</w:t>
      </w:r>
      <w:r w:rsidRPr="00B8677E">
        <w:rPr>
          <w:sz w:val="16"/>
          <w:szCs w:val="16"/>
        </w:rPr>
        <w:t>Guide, 11, 30 (FR 213).</w:t>
      </w:r>
    </w:p>
    <w:p w14:paraId="7B3497DC" w14:textId="77777777" w:rsidR="00164DAA" w:rsidRDefault="00164DAA" w:rsidP="005F257A">
      <w:pPr>
        <w:jc w:val="both"/>
        <w:rPr>
          <w:sz w:val="20"/>
          <w:szCs w:val="20"/>
        </w:rPr>
      </w:pPr>
    </w:p>
    <w:p w14:paraId="09DA5E9E" w14:textId="22791369" w:rsidR="00B8677E" w:rsidRPr="00B8677E" w:rsidRDefault="00B8677E" w:rsidP="00B8677E">
      <w:pPr>
        <w:jc w:val="both"/>
        <w:rPr>
          <w:i/>
          <w:iCs/>
          <w:sz w:val="20"/>
          <w:szCs w:val="20"/>
        </w:rPr>
      </w:pPr>
      <w:r w:rsidRPr="00B8677E">
        <w:rPr>
          <w:sz w:val="20"/>
          <w:szCs w:val="20"/>
        </w:rPr>
        <w:t xml:space="preserve">Article 2. </w:t>
      </w:r>
      <w:r w:rsidRPr="00B8677E">
        <w:rPr>
          <w:i/>
          <w:iCs/>
          <w:sz w:val="20"/>
          <w:szCs w:val="20"/>
        </w:rPr>
        <w:t>Whether It Was Fitting That the Production of Plants Should Take Place on the Third Day?</w:t>
      </w:r>
    </w:p>
    <w:p w14:paraId="2B70D3A3" w14:textId="5730267B" w:rsidR="00B8677E" w:rsidRPr="00B8677E" w:rsidRDefault="00B8677E" w:rsidP="00B8677E">
      <w:pPr>
        <w:jc w:val="both"/>
        <w:rPr>
          <w:sz w:val="20"/>
          <w:szCs w:val="20"/>
        </w:rPr>
      </w:pPr>
      <w:r w:rsidRPr="00B8677E">
        <w:rPr>
          <w:i/>
          <w:iCs/>
          <w:sz w:val="20"/>
          <w:szCs w:val="20"/>
        </w:rPr>
        <w:t>We proceed thus to the Second Article</w:t>
      </w:r>
      <w:r w:rsidRPr="00B8677E">
        <w:rPr>
          <w:sz w:val="20"/>
          <w:szCs w:val="20"/>
        </w:rPr>
        <w:t xml:space="preserve">: </w:t>
      </w:r>
      <w:proofErr w:type="gramStart"/>
      <w:r w:rsidRPr="00B8677E">
        <w:rPr>
          <w:sz w:val="20"/>
          <w:szCs w:val="20"/>
        </w:rPr>
        <w:t>It</w:t>
      </w:r>
      <w:r>
        <w:rPr>
          <w:sz w:val="20"/>
          <w:szCs w:val="20"/>
        </w:rPr>
        <w:t xml:space="preserve"> </w:t>
      </w:r>
      <w:r w:rsidRPr="00B8677E">
        <w:rPr>
          <w:sz w:val="20"/>
          <w:szCs w:val="20"/>
        </w:rPr>
        <w:t>would seem that it</w:t>
      </w:r>
      <w:proofErr w:type="gramEnd"/>
      <w:r w:rsidRPr="00B8677E">
        <w:rPr>
          <w:sz w:val="20"/>
          <w:szCs w:val="20"/>
        </w:rPr>
        <w:t xml:space="preserve"> was not fitting that the production</w:t>
      </w:r>
      <w:r>
        <w:rPr>
          <w:sz w:val="20"/>
          <w:szCs w:val="20"/>
        </w:rPr>
        <w:t xml:space="preserve"> </w:t>
      </w:r>
      <w:r w:rsidRPr="00B8677E">
        <w:rPr>
          <w:sz w:val="20"/>
          <w:szCs w:val="20"/>
        </w:rPr>
        <w:t>of plants should take place on the third</w:t>
      </w:r>
      <w:r>
        <w:rPr>
          <w:sz w:val="20"/>
          <w:szCs w:val="20"/>
        </w:rPr>
        <w:t xml:space="preserve"> </w:t>
      </w:r>
      <w:r w:rsidRPr="00B8677E">
        <w:rPr>
          <w:sz w:val="20"/>
          <w:szCs w:val="20"/>
        </w:rPr>
        <w:t>day.</w:t>
      </w:r>
    </w:p>
    <w:p w14:paraId="6D67E8B1" w14:textId="681A7C40" w:rsidR="00B8677E" w:rsidRPr="00B8677E" w:rsidRDefault="00B8677E" w:rsidP="00B8677E">
      <w:pPr>
        <w:jc w:val="both"/>
        <w:rPr>
          <w:sz w:val="20"/>
          <w:szCs w:val="20"/>
        </w:rPr>
      </w:pPr>
      <w:r w:rsidRPr="00B8677E">
        <w:rPr>
          <w:sz w:val="20"/>
          <w:szCs w:val="20"/>
        </w:rPr>
        <w:t>Objection 1. For plants have life, as animals</w:t>
      </w:r>
      <w:r>
        <w:rPr>
          <w:sz w:val="20"/>
          <w:szCs w:val="20"/>
        </w:rPr>
        <w:t xml:space="preserve"> </w:t>
      </w:r>
      <w:r w:rsidRPr="00B8677E">
        <w:rPr>
          <w:sz w:val="20"/>
          <w:szCs w:val="20"/>
        </w:rPr>
        <w:t>have. But the production of animals belongs to</w:t>
      </w:r>
      <w:r>
        <w:rPr>
          <w:sz w:val="20"/>
          <w:szCs w:val="20"/>
        </w:rPr>
        <w:t xml:space="preserve"> </w:t>
      </w:r>
      <w:r w:rsidRPr="00B8677E">
        <w:rPr>
          <w:sz w:val="20"/>
          <w:szCs w:val="20"/>
        </w:rPr>
        <w:t>the work, not of distinction, but of adornment.</w:t>
      </w:r>
      <w:r>
        <w:rPr>
          <w:sz w:val="20"/>
          <w:szCs w:val="20"/>
        </w:rPr>
        <w:t xml:space="preserve"> </w:t>
      </w:r>
      <w:proofErr w:type="gramStart"/>
      <w:r w:rsidRPr="00B8677E">
        <w:rPr>
          <w:sz w:val="20"/>
          <w:szCs w:val="20"/>
        </w:rPr>
        <w:t>Therefore</w:t>
      </w:r>
      <w:proofErr w:type="gramEnd"/>
      <w:r w:rsidRPr="00B8677E">
        <w:rPr>
          <w:sz w:val="20"/>
          <w:szCs w:val="20"/>
        </w:rPr>
        <w:t xml:space="preserve"> the production of plants, as also belonging</w:t>
      </w:r>
      <w:r>
        <w:rPr>
          <w:sz w:val="20"/>
          <w:szCs w:val="20"/>
        </w:rPr>
        <w:t xml:space="preserve"> </w:t>
      </w:r>
      <w:r w:rsidRPr="00B8677E">
        <w:rPr>
          <w:sz w:val="20"/>
          <w:szCs w:val="20"/>
        </w:rPr>
        <w:t>to the work of adornment, ought not to</w:t>
      </w:r>
      <w:r>
        <w:rPr>
          <w:sz w:val="20"/>
          <w:szCs w:val="20"/>
        </w:rPr>
        <w:t xml:space="preserve"> </w:t>
      </w:r>
      <w:r w:rsidRPr="00B8677E">
        <w:rPr>
          <w:sz w:val="20"/>
          <w:szCs w:val="20"/>
        </w:rPr>
        <w:t>be recorded as taking place on the third day,</w:t>
      </w:r>
      <w:r>
        <w:rPr>
          <w:sz w:val="20"/>
          <w:szCs w:val="20"/>
        </w:rPr>
        <w:t xml:space="preserve"> </w:t>
      </w:r>
      <w:r w:rsidRPr="00B8677E">
        <w:rPr>
          <w:sz w:val="20"/>
          <w:szCs w:val="20"/>
        </w:rPr>
        <w:t>which is devoted to the work of distinction.</w:t>
      </w:r>
    </w:p>
    <w:p w14:paraId="5DCC9BFB" w14:textId="37B9AE64" w:rsidR="00B8677E" w:rsidRPr="00B8677E" w:rsidRDefault="00B8677E" w:rsidP="00B8677E">
      <w:pPr>
        <w:jc w:val="both"/>
        <w:rPr>
          <w:sz w:val="20"/>
          <w:szCs w:val="20"/>
        </w:rPr>
      </w:pPr>
      <w:r w:rsidRPr="00B8677E">
        <w:rPr>
          <w:sz w:val="20"/>
          <w:szCs w:val="20"/>
        </w:rPr>
        <w:t>Obj. 2. Further, a work by which the earth is</w:t>
      </w:r>
      <w:r>
        <w:rPr>
          <w:sz w:val="20"/>
          <w:szCs w:val="20"/>
        </w:rPr>
        <w:t xml:space="preserve"> </w:t>
      </w:r>
      <w:r w:rsidRPr="00B8677E">
        <w:rPr>
          <w:sz w:val="20"/>
          <w:szCs w:val="20"/>
        </w:rPr>
        <w:t>accursed should have been recorded apart from</w:t>
      </w:r>
      <w:r>
        <w:rPr>
          <w:sz w:val="20"/>
          <w:szCs w:val="20"/>
        </w:rPr>
        <w:t xml:space="preserve"> </w:t>
      </w:r>
      <w:r w:rsidRPr="00B8677E">
        <w:rPr>
          <w:sz w:val="20"/>
          <w:szCs w:val="20"/>
        </w:rPr>
        <w:t>the work by which it receives its form. But the</w:t>
      </w:r>
      <w:r>
        <w:rPr>
          <w:sz w:val="20"/>
          <w:szCs w:val="20"/>
        </w:rPr>
        <w:t xml:space="preserve"> </w:t>
      </w:r>
      <w:r w:rsidRPr="00B8677E">
        <w:rPr>
          <w:sz w:val="20"/>
          <w:szCs w:val="20"/>
        </w:rPr>
        <w:t>words of Gen. 3. 17, Cursed is the earth in thy</w:t>
      </w:r>
      <w:r>
        <w:rPr>
          <w:sz w:val="20"/>
          <w:szCs w:val="20"/>
        </w:rPr>
        <w:t xml:space="preserve"> </w:t>
      </w:r>
      <w:r w:rsidRPr="00B8677E">
        <w:rPr>
          <w:sz w:val="20"/>
          <w:szCs w:val="20"/>
        </w:rPr>
        <w:t>work, thorns and thistles shall it bring forth to</w:t>
      </w:r>
      <w:r>
        <w:rPr>
          <w:sz w:val="20"/>
          <w:szCs w:val="20"/>
        </w:rPr>
        <w:t xml:space="preserve"> </w:t>
      </w:r>
      <w:r w:rsidRPr="00B8677E">
        <w:rPr>
          <w:sz w:val="20"/>
          <w:szCs w:val="20"/>
        </w:rPr>
        <w:t>thee, show that by the production of certain</w:t>
      </w:r>
      <w:r>
        <w:rPr>
          <w:sz w:val="20"/>
          <w:szCs w:val="20"/>
        </w:rPr>
        <w:t xml:space="preserve"> </w:t>
      </w:r>
      <w:r w:rsidRPr="00B8677E">
        <w:rPr>
          <w:sz w:val="20"/>
          <w:szCs w:val="20"/>
        </w:rPr>
        <w:t xml:space="preserve">plants the earth was accursed. </w:t>
      </w:r>
      <w:proofErr w:type="gramStart"/>
      <w:r w:rsidRPr="00B8677E">
        <w:rPr>
          <w:sz w:val="20"/>
          <w:szCs w:val="20"/>
        </w:rPr>
        <w:t>Therefore</w:t>
      </w:r>
      <w:proofErr w:type="gramEnd"/>
      <w:r w:rsidRPr="00B8677E">
        <w:rPr>
          <w:sz w:val="20"/>
          <w:szCs w:val="20"/>
        </w:rPr>
        <w:t xml:space="preserve"> the</w:t>
      </w:r>
      <w:r>
        <w:rPr>
          <w:sz w:val="20"/>
          <w:szCs w:val="20"/>
        </w:rPr>
        <w:t xml:space="preserve"> </w:t>
      </w:r>
      <w:r w:rsidRPr="00B8677E">
        <w:rPr>
          <w:sz w:val="20"/>
          <w:szCs w:val="20"/>
        </w:rPr>
        <w:t>production of plants in general should not have</w:t>
      </w:r>
      <w:r>
        <w:rPr>
          <w:sz w:val="20"/>
          <w:szCs w:val="20"/>
        </w:rPr>
        <w:t xml:space="preserve"> </w:t>
      </w:r>
      <w:r w:rsidRPr="00B8677E">
        <w:rPr>
          <w:sz w:val="20"/>
          <w:szCs w:val="20"/>
        </w:rPr>
        <w:t>been recorded on the third day. which is concerned</w:t>
      </w:r>
      <w:r>
        <w:rPr>
          <w:sz w:val="20"/>
          <w:szCs w:val="20"/>
        </w:rPr>
        <w:t xml:space="preserve"> </w:t>
      </w:r>
      <w:r w:rsidRPr="00B8677E">
        <w:rPr>
          <w:sz w:val="20"/>
          <w:szCs w:val="20"/>
        </w:rPr>
        <w:t>with the work of formation.</w:t>
      </w:r>
    </w:p>
    <w:p w14:paraId="5F76EA32" w14:textId="496552FE" w:rsidR="00B8677E" w:rsidRPr="00B8677E" w:rsidRDefault="00B8677E" w:rsidP="00B8677E">
      <w:pPr>
        <w:jc w:val="both"/>
        <w:rPr>
          <w:sz w:val="20"/>
          <w:szCs w:val="20"/>
        </w:rPr>
      </w:pPr>
      <w:r w:rsidRPr="00B8677E">
        <w:rPr>
          <w:sz w:val="20"/>
          <w:szCs w:val="20"/>
        </w:rPr>
        <w:t>Obj. 3. Further, as plants are firmly fixed to</w:t>
      </w:r>
      <w:r>
        <w:rPr>
          <w:sz w:val="20"/>
          <w:szCs w:val="20"/>
        </w:rPr>
        <w:t xml:space="preserve"> </w:t>
      </w:r>
      <w:r w:rsidRPr="00B8677E">
        <w:rPr>
          <w:sz w:val="20"/>
          <w:szCs w:val="20"/>
        </w:rPr>
        <w:t>the earth, so are stones and metals, which are.</w:t>
      </w:r>
      <w:r>
        <w:rPr>
          <w:sz w:val="20"/>
          <w:szCs w:val="20"/>
        </w:rPr>
        <w:t xml:space="preserve"> </w:t>
      </w:r>
      <w:r w:rsidRPr="00B8677E">
        <w:rPr>
          <w:sz w:val="20"/>
          <w:szCs w:val="20"/>
        </w:rPr>
        <w:t>nevertheless, not mentioned in the work of formation.</w:t>
      </w:r>
      <w:r>
        <w:rPr>
          <w:sz w:val="20"/>
          <w:szCs w:val="20"/>
        </w:rPr>
        <w:t xml:space="preserve"> </w:t>
      </w:r>
      <w:r w:rsidRPr="00B8677E">
        <w:rPr>
          <w:sz w:val="20"/>
          <w:szCs w:val="20"/>
        </w:rPr>
        <w:t>Plants, therefore, ought not to have</w:t>
      </w:r>
      <w:r>
        <w:rPr>
          <w:sz w:val="20"/>
          <w:szCs w:val="20"/>
        </w:rPr>
        <w:t xml:space="preserve"> </w:t>
      </w:r>
      <w:r w:rsidRPr="00B8677E">
        <w:rPr>
          <w:sz w:val="20"/>
          <w:szCs w:val="20"/>
        </w:rPr>
        <w:t>been made on the third day.</w:t>
      </w:r>
    </w:p>
    <w:p w14:paraId="310FE9DC" w14:textId="4157A657" w:rsidR="00B8677E" w:rsidRPr="00B8677E" w:rsidRDefault="00B8677E" w:rsidP="00B8677E">
      <w:pPr>
        <w:jc w:val="both"/>
        <w:rPr>
          <w:sz w:val="20"/>
          <w:szCs w:val="20"/>
        </w:rPr>
      </w:pPr>
      <w:r w:rsidRPr="00B8677E">
        <w:rPr>
          <w:sz w:val="20"/>
          <w:szCs w:val="20"/>
        </w:rPr>
        <w:t xml:space="preserve">On the contrary, </w:t>
      </w:r>
      <w:proofErr w:type="gramStart"/>
      <w:r w:rsidRPr="00B8677E">
        <w:rPr>
          <w:sz w:val="20"/>
          <w:szCs w:val="20"/>
        </w:rPr>
        <w:t>It</w:t>
      </w:r>
      <w:proofErr w:type="gramEnd"/>
      <w:r w:rsidRPr="00B8677E">
        <w:rPr>
          <w:sz w:val="20"/>
          <w:szCs w:val="20"/>
        </w:rPr>
        <w:t xml:space="preserve"> is said (Gen. 1. </w:t>
      </w:r>
      <w:proofErr w:type="gramStart"/>
      <w:r w:rsidRPr="00B8677E">
        <w:rPr>
          <w:sz w:val="20"/>
          <w:szCs w:val="20"/>
        </w:rPr>
        <w:t>12) :</w:t>
      </w:r>
      <w:proofErr w:type="gramEnd"/>
      <w:r w:rsidRPr="00B8677E">
        <w:rPr>
          <w:sz w:val="20"/>
          <w:szCs w:val="20"/>
        </w:rPr>
        <w:t xml:space="preserve"> The</w:t>
      </w:r>
      <w:r>
        <w:rPr>
          <w:sz w:val="20"/>
          <w:szCs w:val="20"/>
        </w:rPr>
        <w:t xml:space="preserve"> </w:t>
      </w:r>
      <w:r w:rsidRPr="00B8677E">
        <w:rPr>
          <w:sz w:val="20"/>
          <w:szCs w:val="20"/>
        </w:rPr>
        <w:t>earth brought forth the green herb, after which</w:t>
      </w:r>
      <w:r>
        <w:rPr>
          <w:sz w:val="20"/>
          <w:szCs w:val="20"/>
        </w:rPr>
        <w:t xml:space="preserve"> </w:t>
      </w:r>
      <w:r w:rsidRPr="00B8677E">
        <w:rPr>
          <w:sz w:val="20"/>
          <w:szCs w:val="20"/>
        </w:rPr>
        <w:t>there follows, The evening and the morning</w:t>
      </w:r>
      <w:r>
        <w:rPr>
          <w:sz w:val="20"/>
          <w:szCs w:val="20"/>
        </w:rPr>
        <w:t xml:space="preserve"> </w:t>
      </w:r>
      <w:r w:rsidRPr="00B8677E">
        <w:rPr>
          <w:sz w:val="20"/>
          <w:szCs w:val="20"/>
        </w:rPr>
        <w:t>were the third day.</w:t>
      </w:r>
    </w:p>
    <w:p w14:paraId="5EFC8C47" w14:textId="0D9C5FC8" w:rsidR="00B8677E" w:rsidRPr="00B8677E" w:rsidRDefault="00B8677E" w:rsidP="00B8677E">
      <w:pPr>
        <w:jc w:val="both"/>
        <w:rPr>
          <w:sz w:val="20"/>
          <w:szCs w:val="20"/>
        </w:rPr>
      </w:pPr>
      <w:r w:rsidRPr="00B8677E">
        <w:rPr>
          <w:sz w:val="20"/>
          <w:szCs w:val="20"/>
        </w:rPr>
        <w:t xml:space="preserve">I answer that, On the third day. as said (a. </w:t>
      </w:r>
      <w:proofErr w:type="spellStart"/>
      <w:r w:rsidRPr="00B8677E">
        <w:rPr>
          <w:sz w:val="20"/>
          <w:szCs w:val="20"/>
        </w:rPr>
        <w:t>i</w:t>
      </w:r>
      <w:proofErr w:type="spellEnd"/>
      <w:r w:rsidRPr="00B8677E">
        <w:rPr>
          <w:sz w:val="20"/>
          <w:szCs w:val="20"/>
        </w:rPr>
        <w:t>),</w:t>
      </w:r>
      <w:r>
        <w:rPr>
          <w:sz w:val="20"/>
          <w:szCs w:val="20"/>
        </w:rPr>
        <w:t xml:space="preserve"> </w:t>
      </w:r>
      <w:r w:rsidRPr="00B8677E">
        <w:rPr>
          <w:sz w:val="20"/>
          <w:szCs w:val="20"/>
        </w:rPr>
        <w:t>the formless state of the earth comes to an end.</w:t>
      </w:r>
      <w:r>
        <w:rPr>
          <w:sz w:val="20"/>
          <w:szCs w:val="20"/>
        </w:rPr>
        <w:t xml:space="preserve"> </w:t>
      </w:r>
      <w:r w:rsidRPr="00B8677E">
        <w:rPr>
          <w:sz w:val="20"/>
          <w:szCs w:val="20"/>
        </w:rPr>
        <w:t>But this state is described as twofold. On the</w:t>
      </w:r>
      <w:r>
        <w:rPr>
          <w:sz w:val="20"/>
          <w:szCs w:val="20"/>
        </w:rPr>
        <w:t xml:space="preserve"> </w:t>
      </w:r>
      <w:r w:rsidRPr="00B8677E">
        <w:rPr>
          <w:sz w:val="20"/>
          <w:szCs w:val="20"/>
        </w:rPr>
        <w:t>other hand, the earth was invisible or void, being</w:t>
      </w:r>
      <w:r>
        <w:rPr>
          <w:sz w:val="20"/>
          <w:szCs w:val="20"/>
        </w:rPr>
        <w:t xml:space="preserve"> </w:t>
      </w:r>
      <w:r w:rsidRPr="00B8677E">
        <w:rPr>
          <w:sz w:val="20"/>
          <w:szCs w:val="20"/>
        </w:rPr>
        <w:t>covered by the waters; on the other hand,</w:t>
      </w:r>
      <w:r>
        <w:rPr>
          <w:sz w:val="20"/>
          <w:szCs w:val="20"/>
        </w:rPr>
        <w:t xml:space="preserve"> </w:t>
      </w:r>
      <w:r w:rsidRPr="00B8677E">
        <w:rPr>
          <w:sz w:val="20"/>
          <w:szCs w:val="20"/>
        </w:rPr>
        <w:t>it was shapeless or empty, that is, without that</w:t>
      </w:r>
      <w:r>
        <w:rPr>
          <w:sz w:val="20"/>
          <w:szCs w:val="20"/>
        </w:rPr>
        <w:t xml:space="preserve"> </w:t>
      </w:r>
      <w:r w:rsidRPr="00B8677E">
        <w:rPr>
          <w:sz w:val="20"/>
          <w:szCs w:val="20"/>
        </w:rPr>
        <w:t>comeliness which it owes to the plants that</w:t>
      </w:r>
      <w:r>
        <w:rPr>
          <w:sz w:val="20"/>
          <w:szCs w:val="20"/>
        </w:rPr>
        <w:t xml:space="preserve"> </w:t>
      </w:r>
      <w:r w:rsidRPr="00B8677E">
        <w:rPr>
          <w:sz w:val="20"/>
          <w:szCs w:val="20"/>
        </w:rPr>
        <w:t>clothe it, as it were, with a garment. Thus, therefore,</w:t>
      </w:r>
      <w:r>
        <w:rPr>
          <w:sz w:val="20"/>
          <w:szCs w:val="20"/>
        </w:rPr>
        <w:t xml:space="preserve"> </w:t>
      </w:r>
      <w:r w:rsidRPr="00B8677E">
        <w:rPr>
          <w:sz w:val="20"/>
          <w:szCs w:val="20"/>
        </w:rPr>
        <w:t>in either respect this formless state ends</w:t>
      </w:r>
      <w:r>
        <w:rPr>
          <w:sz w:val="20"/>
          <w:szCs w:val="20"/>
        </w:rPr>
        <w:t xml:space="preserve"> </w:t>
      </w:r>
      <w:r w:rsidRPr="00B8677E">
        <w:rPr>
          <w:sz w:val="20"/>
          <w:szCs w:val="20"/>
        </w:rPr>
        <w:t>on the third day: first, when the waters were</w:t>
      </w:r>
      <w:r>
        <w:rPr>
          <w:sz w:val="20"/>
          <w:szCs w:val="20"/>
        </w:rPr>
        <w:t xml:space="preserve"> </w:t>
      </w:r>
      <w:proofErr w:type="gramStart"/>
      <w:r w:rsidRPr="00B8677E">
        <w:rPr>
          <w:sz w:val="20"/>
          <w:szCs w:val="20"/>
        </w:rPr>
        <w:t>gathered together</w:t>
      </w:r>
      <w:proofErr w:type="gramEnd"/>
      <w:r w:rsidRPr="00B8677E">
        <w:rPr>
          <w:sz w:val="20"/>
          <w:szCs w:val="20"/>
        </w:rPr>
        <w:t xml:space="preserve"> into one place and the dry</w:t>
      </w:r>
      <w:r>
        <w:rPr>
          <w:sz w:val="20"/>
          <w:szCs w:val="20"/>
        </w:rPr>
        <w:t xml:space="preserve"> </w:t>
      </w:r>
      <w:r w:rsidRPr="00B8677E">
        <w:rPr>
          <w:sz w:val="20"/>
          <w:szCs w:val="20"/>
        </w:rPr>
        <w:t>land appeared; secondly, when the earth brought</w:t>
      </w:r>
      <w:r>
        <w:rPr>
          <w:sz w:val="20"/>
          <w:szCs w:val="20"/>
        </w:rPr>
        <w:t xml:space="preserve"> </w:t>
      </w:r>
      <w:r w:rsidRPr="00B8677E">
        <w:rPr>
          <w:sz w:val="20"/>
          <w:szCs w:val="20"/>
        </w:rPr>
        <w:t>forth the green herb.</w:t>
      </w:r>
    </w:p>
    <w:p w14:paraId="07209B61" w14:textId="28C6C72D" w:rsidR="00164DAA" w:rsidRDefault="00B8677E" w:rsidP="00B8677E">
      <w:pPr>
        <w:jc w:val="both"/>
        <w:rPr>
          <w:sz w:val="20"/>
          <w:szCs w:val="20"/>
        </w:rPr>
      </w:pPr>
      <w:r w:rsidRPr="00B8677E">
        <w:rPr>
          <w:sz w:val="20"/>
          <w:szCs w:val="20"/>
        </w:rPr>
        <w:lastRenderedPageBreak/>
        <w:t>But concerning the production of plants, Augustine's</w:t>
      </w:r>
      <w:r>
        <w:rPr>
          <w:sz w:val="20"/>
          <w:szCs w:val="20"/>
        </w:rPr>
        <w:t xml:space="preserve"> </w:t>
      </w:r>
      <w:r w:rsidRPr="00B8677E">
        <w:rPr>
          <w:sz w:val="20"/>
          <w:szCs w:val="20"/>
        </w:rPr>
        <w:t>opinion differs from that of others. For</w:t>
      </w:r>
      <w:r>
        <w:rPr>
          <w:sz w:val="20"/>
          <w:szCs w:val="20"/>
        </w:rPr>
        <w:t xml:space="preserve"> </w:t>
      </w:r>
      <w:r w:rsidRPr="00B8677E">
        <w:rPr>
          <w:sz w:val="20"/>
          <w:szCs w:val="20"/>
        </w:rPr>
        <w:t xml:space="preserve">other </w:t>
      </w:r>
      <w:proofErr w:type="gramStart"/>
      <w:r w:rsidRPr="00B8677E">
        <w:rPr>
          <w:sz w:val="20"/>
          <w:szCs w:val="20"/>
        </w:rPr>
        <w:t>commentators</w:t>
      </w:r>
      <w:r>
        <w:rPr>
          <w:sz w:val="20"/>
          <w:szCs w:val="20"/>
        </w:rPr>
        <w:t>.</w:t>
      </w:r>
      <w:r>
        <w:rPr>
          <w:rFonts w:cstheme="minorHAnsi"/>
          <w:sz w:val="20"/>
          <w:szCs w:val="20"/>
        </w:rPr>
        <w:t>⁵</w:t>
      </w:r>
      <w:proofErr w:type="gramEnd"/>
      <w:r w:rsidRPr="00B8677E">
        <w:rPr>
          <w:sz w:val="20"/>
          <w:szCs w:val="20"/>
        </w:rPr>
        <w:t xml:space="preserve"> in accordance with the</w:t>
      </w:r>
      <w:r>
        <w:rPr>
          <w:sz w:val="20"/>
          <w:szCs w:val="20"/>
        </w:rPr>
        <w:t xml:space="preserve"> </w:t>
      </w:r>
      <w:r w:rsidRPr="00B8677E">
        <w:rPr>
          <w:sz w:val="20"/>
          <w:szCs w:val="20"/>
        </w:rPr>
        <w:t>surface meaning of the text, consider that the</w:t>
      </w:r>
      <w:r>
        <w:rPr>
          <w:sz w:val="20"/>
          <w:szCs w:val="20"/>
        </w:rPr>
        <w:t xml:space="preserve"> </w:t>
      </w:r>
      <w:r w:rsidRPr="00B8677E">
        <w:rPr>
          <w:sz w:val="20"/>
          <w:szCs w:val="20"/>
        </w:rPr>
        <w:t>plants were produced in act in their various species,</w:t>
      </w:r>
      <w:r>
        <w:rPr>
          <w:sz w:val="20"/>
          <w:szCs w:val="20"/>
        </w:rPr>
        <w:t xml:space="preserve"> </w:t>
      </w:r>
      <w:r w:rsidRPr="00B8677E">
        <w:rPr>
          <w:sz w:val="20"/>
          <w:szCs w:val="20"/>
        </w:rPr>
        <w:t xml:space="preserve">on this third day; Augustine </w:t>
      </w:r>
      <w:r>
        <w:rPr>
          <w:sz w:val="20"/>
          <w:szCs w:val="20"/>
        </w:rPr>
        <w:t>(</w:t>
      </w:r>
      <w:r w:rsidRPr="00B8677E">
        <w:rPr>
          <w:sz w:val="20"/>
          <w:szCs w:val="20"/>
        </w:rPr>
        <w:t>Gen. ad lit.</w:t>
      </w:r>
    </w:p>
    <w:p w14:paraId="4C8DF937" w14:textId="4E6F61FA" w:rsidR="00164DAA" w:rsidRPr="00B8677E" w:rsidRDefault="00B8677E" w:rsidP="00B8677E">
      <w:pPr>
        <w:jc w:val="both"/>
        <w:rPr>
          <w:sz w:val="16"/>
          <w:szCs w:val="16"/>
        </w:rPr>
      </w:pPr>
      <w:r w:rsidRPr="00B8677E">
        <w:rPr>
          <w:rFonts w:cstheme="minorHAnsi"/>
          <w:sz w:val="16"/>
          <w:szCs w:val="16"/>
        </w:rPr>
        <w:t>⁵</w:t>
      </w:r>
      <w:r w:rsidRPr="00B8677E">
        <w:rPr>
          <w:sz w:val="16"/>
          <w:szCs w:val="16"/>
        </w:rPr>
        <w:t xml:space="preserve">Glossa </w:t>
      </w:r>
      <w:proofErr w:type="spellStart"/>
      <w:r w:rsidRPr="00B8677E">
        <w:rPr>
          <w:sz w:val="16"/>
          <w:szCs w:val="16"/>
        </w:rPr>
        <w:t>ordin</w:t>
      </w:r>
      <w:proofErr w:type="spellEnd"/>
      <w:r w:rsidRPr="00B8677E">
        <w:rPr>
          <w:sz w:val="16"/>
          <w:szCs w:val="16"/>
        </w:rPr>
        <w:t xml:space="preserve">., on Gen. 1.11 (1, 25F); Bede, </w:t>
      </w:r>
      <w:proofErr w:type="spellStart"/>
      <w:proofErr w:type="gramStart"/>
      <w:r w:rsidRPr="00B8677E">
        <w:rPr>
          <w:sz w:val="16"/>
          <w:szCs w:val="16"/>
        </w:rPr>
        <w:t>Hexaem</w:t>
      </w:r>
      <w:proofErr w:type="spellEnd"/>
      <w:r w:rsidRPr="00B8677E">
        <w:rPr>
          <w:sz w:val="16"/>
          <w:szCs w:val="16"/>
        </w:rPr>
        <w:t>,,</w:t>
      </w:r>
      <w:proofErr w:type="gramEnd"/>
      <w:r w:rsidRPr="00B8677E">
        <w:rPr>
          <w:sz w:val="16"/>
          <w:szCs w:val="16"/>
        </w:rPr>
        <w:t xml:space="preserve"> 1 (PL 91, 21); cf. Basil, In </w:t>
      </w:r>
      <w:proofErr w:type="spellStart"/>
      <w:r w:rsidRPr="00B8677E">
        <w:rPr>
          <w:sz w:val="16"/>
          <w:szCs w:val="16"/>
        </w:rPr>
        <w:t>Hexaem</w:t>
      </w:r>
      <w:proofErr w:type="spellEnd"/>
      <w:r w:rsidRPr="00B8677E">
        <w:rPr>
          <w:sz w:val="16"/>
          <w:szCs w:val="16"/>
        </w:rPr>
        <w:t xml:space="preserve">., V (PG 29, 99); Ambrose, In </w:t>
      </w:r>
      <w:proofErr w:type="spellStart"/>
      <w:r w:rsidRPr="00B8677E">
        <w:rPr>
          <w:sz w:val="16"/>
          <w:szCs w:val="16"/>
        </w:rPr>
        <w:t>Hexaem</w:t>
      </w:r>
      <w:proofErr w:type="spellEnd"/>
      <w:r w:rsidRPr="00B8677E">
        <w:rPr>
          <w:sz w:val="16"/>
          <w:szCs w:val="16"/>
        </w:rPr>
        <w:t>., iii, 6 (PL 14 178).</w:t>
      </w:r>
    </w:p>
    <w:p w14:paraId="59637257" w14:textId="51F89797" w:rsidR="00B8677E" w:rsidRPr="00B8677E" w:rsidRDefault="00B8677E" w:rsidP="00B8677E">
      <w:pPr>
        <w:jc w:val="both"/>
        <w:rPr>
          <w:sz w:val="20"/>
          <w:szCs w:val="20"/>
        </w:rPr>
      </w:pPr>
      <w:r w:rsidRPr="00B8677E">
        <w:rPr>
          <w:sz w:val="20"/>
          <w:szCs w:val="20"/>
        </w:rPr>
        <w:t xml:space="preserve">v, 4; viii, </w:t>
      </w:r>
      <w:proofErr w:type="gramStart"/>
      <w:r w:rsidRPr="00B8677E">
        <w:rPr>
          <w:sz w:val="20"/>
          <w:szCs w:val="20"/>
        </w:rPr>
        <w:t>3)</w:t>
      </w:r>
      <w:r>
        <w:rPr>
          <w:rFonts w:cstheme="minorHAnsi"/>
          <w:sz w:val="20"/>
          <w:szCs w:val="20"/>
        </w:rPr>
        <w:t>¹</w:t>
      </w:r>
      <w:proofErr w:type="gramEnd"/>
      <w:r w:rsidRPr="00B8677E">
        <w:rPr>
          <w:sz w:val="20"/>
          <w:szCs w:val="20"/>
        </w:rPr>
        <w:t xml:space="preserve"> however says that "the earth is</w:t>
      </w:r>
      <w:r>
        <w:rPr>
          <w:sz w:val="20"/>
          <w:szCs w:val="20"/>
        </w:rPr>
        <w:t xml:space="preserve"> </w:t>
      </w:r>
      <w:r w:rsidRPr="00B8677E">
        <w:rPr>
          <w:sz w:val="20"/>
          <w:szCs w:val="20"/>
        </w:rPr>
        <w:t>said to have then produced plants and trees in</w:t>
      </w:r>
      <w:r>
        <w:rPr>
          <w:sz w:val="20"/>
          <w:szCs w:val="20"/>
        </w:rPr>
        <w:t xml:space="preserve"> </w:t>
      </w:r>
      <w:r w:rsidRPr="00B8677E">
        <w:rPr>
          <w:sz w:val="20"/>
          <w:szCs w:val="20"/>
        </w:rPr>
        <w:t>their causes, that is, it received then the power</w:t>
      </w:r>
      <w:r>
        <w:rPr>
          <w:sz w:val="20"/>
          <w:szCs w:val="20"/>
        </w:rPr>
        <w:t xml:space="preserve"> </w:t>
      </w:r>
      <w:r w:rsidRPr="00B8677E">
        <w:rPr>
          <w:sz w:val="20"/>
          <w:szCs w:val="20"/>
        </w:rPr>
        <w:t>to produce them." He supports this view by the</w:t>
      </w:r>
      <w:r>
        <w:rPr>
          <w:sz w:val="20"/>
          <w:szCs w:val="20"/>
        </w:rPr>
        <w:t xml:space="preserve"> </w:t>
      </w:r>
      <w:r w:rsidRPr="00B8677E">
        <w:rPr>
          <w:sz w:val="20"/>
          <w:szCs w:val="20"/>
        </w:rPr>
        <w:t>authority of Scripture, for it is said (Gen. 2. 4,</w:t>
      </w:r>
      <w:r>
        <w:rPr>
          <w:sz w:val="20"/>
          <w:szCs w:val="20"/>
        </w:rPr>
        <w:t xml:space="preserve"> </w:t>
      </w:r>
      <w:r w:rsidRPr="00B8677E">
        <w:rPr>
          <w:sz w:val="20"/>
          <w:szCs w:val="20"/>
        </w:rPr>
        <w:t>5</w:t>
      </w:r>
      <w:proofErr w:type="gramStart"/>
      <w:r w:rsidRPr="00B8677E">
        <w:rPr>
          <w:sz w:val="20"/>
          <w:szCs w:val="20"/>
        </w:rPr>
        <w:t>) :</w:t>
      </w:r>
      <w:proofErr w:type="gramEnd"/>
      <w:r w:rsidRPr="00B8677E">
        <w:rPr>
          <w:sz w:val="20"/>
          <w:szCs w:val="20"/>
        </w:rPr>
        <w:t xml:space="preserve"> These are the generations of the heaven and</w:t>
      </w:r>
      <w:r>
        <w:rPr>
          <w:sz w:val="20"/>
          <w:szCs w:val="20"/>
        </w:rPr>
        <w:t xml:space="preserve"> </w:t>
      </w:r>
      <w:r w:rsidRPr="00B8677E">
        <w:rPr>
          <w:sz w:val="20"/>
          <w:szCs w:val="20"/>
        </w:rPr>
        <w:t>the earth, when they were created, in the day</w:t>
      </w:r>
      <w:r>
        <w:rPr>
          <w:sz w:val="20"/>
          <w:szCs w:val="20"/>
        </w:rPr>
        <w:t xml:space="preserve"> </w:t>
      </w:r>
      <w:r w:rsidRPr="00B8677E">
        <w:rPr>
          <w:sz w:val="20"/>
          <w:szCs w:val="20"/>
        </w:rPr>
        <w:t>that . . . God made the heaven and the earth, and</w:t>
      </w:r>
      <w:r>
        <w:rPr>
          <w:sz w:val="20"/>
          <w:szCs w:val="20"/>
        </w:rPr>
        <w:t xml:space="preserve"> </w:t>
      </w:r>
      <w:r w:rsidRPr="00B8677E">
        <w:rPr>
          <w:sz w:val="20"/>
          <w:szCs w:val="20"/>
        </w:rPr>
        <w:t>every plant of the field before it sprung up in the</w:t>
      </w:r>
      <w:r>
        <w:rPr>
          <w:sz w:val="20"/>
          <w:szCs w:val="20"/>
        </w:rPr>
        <w:t xml:space="preserve"> </w:t>
      </w:r>
      <w:r w:rsidRPr="00B8677E">
        <w:rPr>
          <w:sz w:val="20"/>
          <w:szCs w:val="20"/>
        </w:rPr>
        <w:t>earth, and every herb of the ground before it</w:t>
      </w:r>
      <w:r>
        <w:rPr>
          <w:sz w:val="20"/>
          <w:szCs w:val="20"/>
        </w:rPr>
        <w:t xml:space="preserve"> </w:t>
      </w:r>
      <w:r w:rsidRPr="00B8677E">
        <w:rPr>
          <w:sz w:val="20"/>
          <w:szCs w:val="20"/>
        </w:rPr>
        <w:t>grew. Therefore, the production of plants in</w:t>
      </w:r>
      <w:r>
        <w:rPr>
          <w:sz w:val="20"/>
          <w:szCs w:val="20"/>
        </w:rPr>
        <w:t xml:space="preserve"> </w:t>
      </w:r>
      <w:r w:rsidRPr="00B8677E">
        <w:rPr>
          <w:sz w:val="20"/>
          <w:szCs w:val="20"/>
        </w:rPr>
        <w:t>their causes, within the earth, took place before</w:t>
      </w:r>
      <w:r>
        <w:rPr>
          <w:sz w:val="20"/>
          <w:szCs w:val="20"/>
        </w:rPr>
        <w:t xml:space="preserve"> </w:t>
      </w:r>
      <w:r w:rsidRPr="00B8677E">
        <w:rPr>
          <w:sz w:val="20"/>
          <w:szCs w:val="20"/>
        </w:rPr>
        <w:t>they sprang up from the earth's surface. And</w:t>
      </w:r>
      <w:r>
        <w:rPr>
          <w:sz w:val="20"/>
          <w:szCs w:val="20"/>
        </w:rPr>
        <w:t xml:space="preserve"> </w:t>
      </w:r>
      <w:r w:rsidRPr="00B8677E">
        <w:rPr>
          <w:sz w:val="20"/>
          <w:szCs w:val="20"/>
        </w:rPr>
        <w:t>this is confirmed by reason, as follows. In these</w:t>
      </w:r>
      <w:r>
        <w:rPr>
          <w:sz w:val="20"/>
          <w:szCs w:val="20"/>
        </w:rPr>
        <w:t xml:space="preserve"> </w:t>
      </w:r>
      <w:r w:rsidRPr="00B8677E">
        <w:rPr>
          <w:sz w:val="20"/>
          <w:szCs w:val="20"/>
        </w:rPr>
        <w:t>first days God created all things in their origin</w:t>
      </w:r>
      <w:r>
        <w:rPr>
          <w:sz w:val="20"/>
          <w:szCs w:val="20"/>
        </w:rPr>
        <w:t xml:space="preserve"> </w:t>
      </w:r>
      <w:r w:rsidRPr="00B8677E">
        <w:rPr>
          <w:sz w:val="20"/>
          <w:szCs w:val="20"/>
        </w:rPr>
        <w:t>or causes, and from this work He subsequently</w:t>
      </w:r>
      <w:r>
        <w:rPr>
          <w:sz w:val="20"/>
          <w:szCs w:val="20"/>
        </w:rPr>
        <w:t xml:space="preserve"> </w:t>
      </w:r>
      <w:r w:rsidRPr="00B8677E">
        <w:rPr>
          <w:sz w:val="20"/>
          <w:szCs w:val="20"/>
        </w:rPr>
        <w:t>rested. Yet afterwards, by governing His creatures,</w:t>
      </w:r>
      <w:r>
        <w:rPr>
          <w:sz w:val="20"/>
          <w:szCs w:val="20"/>
        </w:rPr>
        <w:t xml:space="preserve"> </w:t>
      </w:r>
      <w:r w:rsidRPr="00B8677E">
        <w:rPr>
          <w:sz w:val="20"/>
          <w:szCs w:val="20"/>
        </w:rPr>
        <w:t>in the work of propagation, He worketh</w:t>
      </w:r>
      <w:r>
        <w:rPr>
          <w:sz w:val="20"/>
          <w:szCs w:val="20"/>
        </w:rPr>
        <w:t xml:space="preserve"> </w:t>
      </w:r>
      <w:r w:rsidRPr="00B8677E">
        <w:rPr>
          <w:sz w:val="20"/>
          <w:szCs w:val="20"/>
        </w:rPr>
        <w:t>until now. Now the production of plants from</w:t>
      </w:r>
      <w:r>
        <w:rPr>
          <w:sz w:val="20"/>
          <w:szCs w:val="20"/>
        </w:rPr>
        <w:t xml:space="preserve"> </w:t>
      </w:r>
      <w:r w:rsidRPr="00B8677E">
        <w:rPr>
          <w:sz w:val="20"/>
          <w:szCs w:val="20"/>
        </w:rPr>
        <w:t>out the earth is a work of propagation, and</w:t>
      </w:r>
      <w:r>
        <w:rPr>
          <w:sz w:val="20"/>
          <w:szCs w:val="20"/>
        </w:rPr>
        <w:t xml:space="preserve"> </w:t>
      </w:r>
      <w:r w:rsidRPr="00B8677E">
        <w:rPr>
          <w:sz w:val="20"/>
          <w:szCs w:val="20"/>
        </w:rPr>
        <w:t>therefore they were not produced in act on the</w:t>
      </w:r>
      <w:r>
        <w:rPr>
          <w:sz w:val="20"/>
          <w:szCs w:val="20"/>
        </w:rPr>
        <w:t xml:space="preserve"> </w:t>
      </w:r>
      <w:r w:rsidRPr="00B8677E">
        <w:rPr>
          <w:sz w:val="20"/>
          <w:szCs w:val="20"/>
        </w:rPr>
        <w:t>third day, but in their causes only. However, in</w:t>
      </w:r>
      <w:r>
        <w:rPr>
          <w:sz w:val="20"/>
          <w:szCs w:val="20"/>
        </w:rPr>
        <w:t xml:space="preserve"> </w:t>
      </w:r>
      <w:r w:rsidRPr="00B8677E">
        <w:rPr>
          <w:sz w:val="20"/>
          <w:szCs w:val="20"/>
        </w:rPr>
        <w:t xml:space="preserve">accordance with other </w:t>
      </w:r>
      <w:proofErr w:type="gramStart"/>
      <w:r w:rsidRPr="00B8677E">
        <w:rPr>
          <w:sz w:val="20"/>
          <w:szCs w:val="20"/>
        </w:rPr>
        <w:t>writers,</w:t>
      </w:r>
      <w:r>
        <w:rPr>
          <w:rFonts w:cstheme="minorHAnsi"/>
          <w:sz w:val="20"/>
          <w:szCs w:val="20"/>
        </w:rPr>
        <w:t>²</w:t>
      </w:r>
      <w:proofErr w:type="gramEnd"/>
      <w:r>
        <w:rPr>
          <w:sz w:val="20"/>
          <w:szCs w:val="20"/>
        </w:rPr>
        <w:t xml:space="preserve"> </w:t>
      </w:r>
      <w:r w:rsidRPr="00B8677E">
        <w:rPr>
          <w:sz w:val="20"/>
          <w:szCs w:val="20"/>
        </w:rPr>
        <w:t>it may be said</w:t>
      </w:r>
      <w:r>
        <w:rPr>
          <w:sz w:val="20"/>
          <w:szCs w:val="20"/>
        </w:rPr>
        <w:t xml:space="preserve"> </w:t>
      </w:r>
      <w:r w:rsidRPr="00B8677E">
        <w:rPr>
          <w:sz w:val="20"/>
          <w:szCs w:val="20"/>
        </w:rPr>
        <w:t>that the first constitution of species belongs to</w:t>
      </w:r>
      <w:r>
        <w:rPr>
          <w:sz w:val="20"/>
          <w:szCs w:val="20"/>
        </w:rPr>
        <w:t xml:space="preserve"> </w:t>
      </w:r>
      <w:r w:rsidRPr="00B8677E">
        <w:rPr>
          <w:sz w:val="20"/>
          <w:szCs w:val="20"/>
        </w:rPr>
        <w:t>the work of the six days, but the reproduction</w:t>
      </w:r>
      <w:r>
        <w:rPr>
          <w:sz w:val="20"/>
          <w:szCs w:val="20"/>
        </w:rPr>
        <w:t xml:space="preserve"> </w:t>
      </w:r>
      <w:r w:rsidRPr="00B8677E">
        <w:rPr>
          <w:sz w:val="20"/>
          <w:szCs w:val="20"/>
        </w:rPr>
        <w:t>among them of like from like, to the government</w:t>
      </w:r>
      <w:r>
        <w:rPr>
          <w:sz w:val="20"/>
          <w:szCs w:val="20"/>
        </w:rPr>
        <w:t xml:space="preserve"> </w:t>
      </w:r>
      <w:r w:rsidRPr="00B8677E">
        <w:rPr>
          <w:sz w:val="20"/>
          <w:szCs w:val="20"/>
        </w:rPr>
        <w:t>of the universe. And Scripture indicates</w:t>
      </w:r>
      <w:r>
        <w:rPr>
          <w:sz w:val="20"/>
          <w:szCs w:val="20"/>
        </w:rPr>
        <w:t xml:space="preserve"> </w:t>
      </w:r>
      <w:r w:rsidRPr="00B8677E">
        <w:rPr>
          <w:sz w:val="20"/>
          <w:szCs w:val="20"/>
        </w:rPr>
        <w:t>this in the words, before it sprung up in the</w:t>
      </w:r>
      <w:r>
        <w:rPr>
          <w:sz w:val="20"/>
          <w:szCs w:val="20"/>
        </w:rPr>
        <w:t xml:space="preserve"> </w:t>
      </w:r>
      <w:r w:rsidRPr="00B8677E">
        <w:rPr>
          <w:sz w:val="20"/>
          <w:szCs w:val="20"/>
        </w:rPr>
        <w:t>earth, and before it grew, that is, before like was</w:t>
      </w:r>
      <w:r>
        <w:rPr>
          <w:sz w:val="20"/>
          <w:szCs w:val="20"/>
        </w:rPr>
        <w:t xml:space="preserve"> </w:t>
      </w:r>
      <w:r w:rsidRPr="00B8677E">
        <w:rPr>
          <w:sz w:val="20"/>
          <w:szCs w:val="20"/>
        </w:rPr>
        <w:t>produced from like, just as now happens in the</w:t>
      </w:r>
      <w:r>
        <w:rPr>
          <w:sz w:val="20"/>
          <w:szCs w:val="20"/>
        </w:rPr>
        <w:t xml:space="preserve"> </w:t>
      </w:r>
      <w:r w:rsidRPr="00B8677E">
        <w:rPr>
          <w:sz w:val="20"/>
          <w:szCs w:val="20"/>
        </w:rPr>
        <w:t xml:space="preserve">natural course by the production of seed. </w:t>
      </w:r>
      <w:proofErr w:type="gramStart"/>
      <w:r w:rsidRPr="00B8677E">
        <w:rPr>
          <w:sz w:val="20"/>
          <w:szCs w:val="20"/>
        </w:rPr>
        <w:t>Therefore</w:t>
      </w:r>
      <w:proofErr w:type="gramEnd"/>
      <w:r>
        <w:rPr>
          <w:sz w:val="20"/>
          <w:szCs w:val="20"/>
        </w:rPr>
        <w:t xml:space="preserve"> </w:t>
      </w:r>
      <w:r w:rsidRPr="00B8677E">
        <w:rPr>
          <w:sz w:val="20"/>
          <w:szCs w:val="20"/>
        </w:rPr>
        <w:t xml:space="preserve">Scripture says pointedly (Gen. 1. </w:t>
      </w:r>
      <w:proofErr w:type="gramStart"/>
      <w:r w:rsidRPr="00B8677E">
        <w:rPr>
          <w:sz w:val="20"/>
          <w:szCs w:val="20"/>
        </w:rPr>
        <w:t>11) :</w:t>
      </w:r>
      <w:proofErr w:type="gramEnd"/>
      <w:r w:rsidRPr="00B8677E">
        <w:rPr>
          <w:sz w:val="20"/>
          <w:szCs w:val="20"/>
        </w:rPr>
        <w:t xml:space="preserve"> Let</w:t>
      </w:r>
      <w:r>
        <w:rPr>
          <w:sz w:val="20"/>
          <w:szCs w:val="20"/>
        </w:rPr>
        <w:t xml:space="preserve"> </w:t>
      </w:r>
      <w:r w:rsidRPr="00B8677E">
        <w:rPr>
          <w:sz w:val="20"/>
          <w:szCs w:val="20"/>
        </w:rPr>
        <w:t>the earth bring forth the green herb, and such as</w:t>
      </w:r>
      <w:r>
        <w:rPr>
          <w:sz w:val="20"/>
          <w:szCs w:val="20"/>
        </w:rPr>
        <w:t xml:space="preserve"> </w:t>
      </w:r>
      <w:r w:rsidRPr="00B8677E">
        <w:rPr>
          <w:sz w:val="20"/>
          <w:szCs w:val="20"/>
        </w:rPr>
        <w:t>may seed, as indicating the production of perfect</w:t>
      </w:r>
      <w:r>
        <w:rPr>
          <w:sz w:val="20"/>
          <w:szCs w:val="20"/>
        </w:rPr>
        <w:t xml:space="preserve"> </w:t>
      </w:r>
      <w:r w:rsidRPr="00B8677E">
        <w:rPr>
          <w:sz w:val="20"/>
          <w:szCs w:val="20"/>
        </w:rPr>
        <w:t>species, from which the seed of others</w:t>
      </w:r>
      <w:r>
        <w:rPr>
          <w:sz w:val="20"/>
          <w:szCs w:val="20"/>
        </w:rPr>
        <w:t xml:space="preserve"> </w:t>
      </w:r>
      <w:r w:rsidRPr="00B8677E">
        <w:rPr>
          <w:sz w:val="20"/>
          <w:szCs w:val="20"/>
        </w:rPr>
        <w:t>should arise. Nor does the question where the</w:t>
      </w:r>
      <w:r>
        <w:rPr>
          <w:sz w:val="20"/>
          <w:szCs w:val="20"/>
        </w:rPr>
        <w:t xml:space="preserve"> </w:t>
      </w:r>
      <w:r w:rsidRPr="00B8677E">
        <w:rPr>
          <w:sz w:val="20"/>
          <w:szCs w:val="20"/>
        </w:rPr>
        <w:t>seminal power may reside, whether in root,</w:t>
      </w:r>
      <w:r>
        <w:rPr>
          <w:sz w:val="20"/>
          <w:szCs w:val="20"/>
        </w:rPr>
        <w:t xml:space="preserve"> </w:t>
      </w:r>
      <w:r w:rsidRPr="00B8677E">
        <w:rPr>
          <w:sz w:val="20"/>
          <w:szCs w:val="20"/>
        </w:rPr>
        <w:t>stem, or fruit, affect the argument.</w:t>
      </w:r>
    </w:p>
    <w:p w14:paraId="5C48CE6E" w14:textId="05F385CA" w:rsidR="00B8677E" w:rsidRPr="00B8677E" w:rsidRDefault="00B8677E" w:rsidP="00B8677E">
      <w:pPr>
        <w:jc w:val="both"/>
        <w:rPr>
          <w:sz w:val="20"/>
          <w:szCs w:val="20"/>
        </w:rPr>
      </w:pPr>
      <w:r w:rsidRPr="00B8677E">
        <w:rPr>
          <w:sz w:val="20"/>
          <w:szCs w:val="20"/>
        </w:rPr>
        <w:t>Reply Obj. 1. Life in plants is hidden, since</w:t>
      </w:r>
      <w:r>
        <w:rPr>
          <w:sz w:val="20"/>
          <w:szCs w:val="20"/>
        </w:rPr>
        <w:t xml:space="preserve"> </w:t>
      </w:r>
      <w:r w:rsidRPr="00B8677E">
        <w:rPr>
          <w:sz w:val="20"/>
          <w:szCs w:val="20"/>
        </w:rPr>
        <w:t>they lack sense and local motion, by which the</w:t>
      </w:r>
      <w:r>
        <w:rPr>
          <w:sz w:val="20"/>
          <w:szCs w:val="20"/>
        </w:rPr>
        <w:t xml:space="preserve"> </w:t>
      </w:r>
      <w:r w:rsidRPr="00B8677E">
        <w:rPr>
          <w:sz w:val="20"/>
          <w:szCs w:val="20"/>
        </w:rPr>
        <w:t>animate and the inanimate are chiefly discernible.</w:t>
      </w:r>
      <w:r>
        <w:rPr>
          <w:sz w:val="20"/>
          <w:szCs w:val="20"/>
        </w:rPr>
        <w:t xml:space="preserve"> </w:t>
      </w:r>
      <w:r w:rsidRPr="00B8677E">
        <w:rPr>
          <w:sz w:val="20"/>
          <w:szCs w:val="20"/>
        </w:rPr>
        <w:t>And therefore, since they are firmly fixed</w:t>
      </w:r>
      <w:r>
        <w:rPr>
          <w:sz w:val="20"/>
          <w:szCs w:val="20"/>
        </w:rPr>
        <w:t xml:space="preserve"> </w:t>
      </w:r>
      <w:r w:rsidRPr="00B8677E">
        <w:rPr>
          <w:sz w:val="20"/>
          <w:szCs w:val="20"/>
        </w:rPr>
        <w:t>in the earth, their production is treated as a</w:t>
      </w:r>
      <w:r>
        <w:rPr>
          <w:sz w:val="20"/>
          <w:szCs w:val="20"/>
        </w:rPr>
        <w:t xml:space="preserve"> </w:t>
      </w:r>
      <w:r w:rsidRPr="00B8677E">
        <w:rPr>
          <w:sz w:val="20"/>
          <w:szCs w:val="20"/>
        </w:rPr>
        <w:t>part of the earth's formation.</w:t>
      </w:r>
    </w:p>
    <w:p w14:paraId="67C690BC" w14:textId="3C96275C" w:rsidR="00B8677E" w:rsidRPr="00B8677E" w:rsidRDefault="00B8677E" w:rsidP="00B8677E">
      <w:pPr>
        <w:jc w:val="both"/>
        <w:rPr>
          <w:sz w:val="20"/>
          <w:szCs w:val="20"/>
        </w:rPr>
      </w:pPr>
      <w:r w:rsidRPr="00B8677E">
        <w:rPr>
          <w:sz w:val="20"/>
          <w:szCs w:val="20"/>
        </w:rPr>
        <w:t>Reply Obj. 2. Even before the earth was accursed,</w:t>
      </w:r>
      <w:r>
        <w:rPr>
          <w:sz w:val="20"/>
          <w:szCs w:val="20"/>
        </w:rPr>
        <w:t xml:space="preserve"> </w:t>
      </w:r>
      <w:r w:rsidRPr="00B8677E">
        <w:rPr>
          <w:sz w:val="20"/>
          <w:szCs w:val="20"/>
        </w:rPr>
        <w:t>thorns and thistles had been produced,</w:t>
      </w:r>
      <w:r>
        <w:rPr>
          <w:sz w:val="20"/>
          <w:szCs w:val="20"/>
        </w:rPr>
        <w:t xml:space="preserve"> </w:t>
      </w:r>
      <w:r w:rsidRPr="00B8677E">
        <w:rPr>
          <w:sz w:val="20"/>
          <w:szCs w:val="20"/>
        </w:rPr>
        <w:t xml:space="preserve">either virtually </w:t>
      </w:r>
      <w:proofErr w:type="gramStart"/>
      <w:r w:rsidRPr="00B8677E">
        <w:rPr>
          <w:sz w:val="20"/>
          <w:szCs w:val="20"/>
        </w:rPr>
        <w:t>or actually</w:t>
      </w:r>
      <w:proofErr w:type="gramEnd"/>
      <w:r w:rsidRPr="00B8677E">
        <w:rPr>
          <w:sz w:val="20"/>
          <w:szCs w:val="20"/>
        </w:rPr>
        <w:t>. But they were not</w:t>
      </w:r>
      <w:r>
        <w:rPr>
          <w:sz w:val="20"/>
          <w:szCs w:val="20"/>
        </w:rPr>
        <w:t xml:space="preserve"> </w:t>
      </w:r>
      <w:r w:rsidRPr="00B8677E">
        <w:rPr>
          <w:sz w:val="20"/>
          <w:szCs w:val="20"/>
        </w:rPr>
        <w:t>produced in punishment of man, as though the</w:t>
      </w:r>
      <w:r>
        <w:rPr>
          <w:sz w:val="20"/>
          <w:szCs w:val="20"/>
        </w:rPr>
        <w:t xml:space="preserve"> </w:t>
      </w:r>
      <w:r w:rsidRPr="00B8677E">
        <w:rPr>
          <w:sz w:val="20"/>
          <w:szCs w:val="20"/>
        </w:rPr>
        <w:t>earth, which he tilled to gain his food, produced</w:t>
      </w:r>
      <w:r>
        <w:rPr>
          <w:sz w:val="20"/>
          <w:szCs w:val="20"/>
        </w:rPr>
        <w:t xml:space="preserve"> </w:t>
      </w:r>
      <w:r w:rsidRPr="00B8677E">
        <w:rPr>
          <w:sz w:val="20"/>
          <w:szCs w:val="20"/>
        </w:rPr>
        <w:t>unfruitful and noxious plants. Hence it was</w:t>
      </w:r>
      <w:r>
        <w:rPr>
          <w:sz w:val="20"/>
          <w:szCs w:val="20"/>
        </w:rPr>
        <w:t xml:space="preserve"> </w:t>
      </w:r>
      <w:r w:rsidRPr="00B8677E">
        <w:rPr>
          <w:sz w:val="20"/>
          <w:szCs w:val="20"/>
        </w:rPr>
        <w:t>said: "Shall it bring forth to thee."</w:t>
      </w:r>
    </w:p>
    <w:p w14:paraId="4844F22D" w14:textId="779D3211" w:rsidR="00164DAA" w:rsidRDefault="00B8677E" w:rsidP="00B8677E">
      <w:pPr>
        <w:jc w:val="both"/>
        <w:rPr>
          <w:sz w:val="20"/>
          <w:szCs w:val="20"/>
        </w:rPr>
      </w:pPr>
      <w:r w:rsidRPr="00B8677E">
        <w:rPr>
          <w:sz w:val="20"/>
          <w:szCs w:val="20"/>
        </w:rPr>
        <w:t>Reply Obj. 3. Moses put before the people</w:t>
      </w:r>
      <w:r>
        <w:rPr>
          <w:sz w:val="20"/>
          <w:szCs w:val="20"/>
        </w:rPr>
        <w:t xml:space="preserve"> </w:t>
      </w:r>
      <w:r w:rsidRPr="00B8677E">
        <w:rPr>
          <w:sz w:val="20"/>
          <w:szCs w:val="20"/>
        </w:rPr>
        <w:t>such things only as were manifest to their</w:t>
      </w:r>
      <w:r>
        <w:rPr>
          <w:sz w:val="20"/>
          <w:szCs w:val="20"/>
        </w:rPr>
        <w:t xml:space="preserve"> </w:t>
      </w:r>
      <w:r w:rsidRPr="00B8677E">
        <w:rPr>
          <w:sz w:val="20"/>
          <w:szCs w:val="20"/>
        </w:rPr>
        <w:t>senses, as we have said (qq. lxvii, a. 4; lxviii,</w:t>
      </w:r>
    </w:p>
    <w:p w14:paraId="37C87652" w14:textId="0EA98246" w:rsidR="00B8677E" w:rsidRPr="00B8677E" w:rsidRDefault="00B8677E" w:rsidP="00B8677E">
      <w:pPr>
        <w:spacing w:after="0"/>
        <w:jc w:val="both"/>
        <w:rPr>
          <w:sz w:val="16"/>
          <w:szCs w:val="16"/>
        </w:rPr>
      </w:pPr>
      <w:r w:rsidRPr="00B8677E">
        <w:rPr>
          <w:rFonts w:cstheme="minorHAnsi"/>
          <w:sz w:val="16"/>
          <w:szCs w:val="16"/>
        </w:rPr>
        <w:t>¹</w:t>
      </w:r>
      <w:r w:rsidRPr="00B8677E">
        <w:rPr>
          <w:sz w:val="16"/>
          <w:szCs w:val="16"/>
        </w:rPr>
        <w:t>PL 34, 325, 374.</w:t>
      </w:r>
    </w:p>
    <w:p w14:paraId="09FEDA99" w14:textId="6EE8EA47" w:rsidR="00164DAA" w:rsidRPr="00B8677E" w:rsidRDefault="00B8677E" w:rsidP="00B8677E">
      <w:pPr>
        <w:spacing w:after="0"/>
        <w:jc w:val="both"/>
        <w:rPr>
          <w:sz w:val="16"/>
          <w:szCs w:val="16"/>
        </w:rPr>
      </w:pPr>
      <w:r w:rsidRPr="00B8677E">
        <w:rPr>
          <w:rFonts w:cstheme="minorHAnsi"/>
          <w:sz w:val="16"/>
          <w:szCs w:val="16"/>
        </w:rPr>
        <w:t>²</w:t>
      </w:r>
      <w:r w:rsidRPr="00B8677E">
        <w:rPr>
          <w:sz w:val="16"/>
          <w:szCs w:val="16"/>
        </w:rPr>
        <w:t>See above, in the body of the article.</w:t>
      </w:r>
    </w:p>
    <w:p w14:paraId="69B4D84E" w14:textId="77777777" w:rsidR="00164DAA" w:rsidRDefault="00164DAA" w:rsidP="005F257A">
      <w:pPr>
        <w:jc w:val="both"/>
        <w:rPr>
          <w:sz w:val="20"/>
          <w:szCs w:val="20"/>
        </w:rPr>
      </w:pPr>
    </w:p>
    <w:p w14:paraId="304F6E94" w14:textId="4CC383AE" w:rsidR="00B8677E" w:rsidRPr="00B8677E" w:rsidRDefault="00B8677E" w:rsidP="00B8677E">
      <w:pPr>
        <w:jc w:val="both"/>
        <w:rPr>
          <w:sz w:val="20"/>
          <w:szCs w:val="20"/>
        </w:rPr>
      </w:pPr>
      <w:r w:rsidRPr="00B8677E">
        <w:rPr>
          <w:sz w:val="20"/>
          <w:szCs w:val="20"/>
        </w:rPr>
        <w:t>a. 3). But minerals are generated in hidden ways</w:t>
      </w:r>
      <w:r>
        <w:rPr>
          <w:sz w:val="20"/>
          <w:szCs w:val="20"/>
        </w:rPr>
        <w:t xml:space="preserve"> </w:t>
      </w:r>
      <w:r w:rsidRPr="00B8677E">
        <w:rPr>
          <w:sz w:val="20"/>
          <w:szCs w:val="20"/>
        </w:rPr>
        <w:t>within the bowels of the earth. Moreover, they</w:t>
      </w:r>
      <w:r>
        <w:rPr>
          <w:sz w:val="20"/>
          <w:szCs w:val="20"/>
        </w:rPr>
        <w:t xml:space="preserve"> </w:t>
      </w:r>
      <w:r w:rsidRPr="00B8677E">
        <w:rPr>
          <w:sz w:val="20"/>
          <w:szCs w:val="20"/>
        </w:rPr>
        <w:t>seem hardly distinct from earth, and would</w:t>
      </w:r>
      <w:r>
        <w:rPr>
          <w:sz w:val="20"/>
          <w:szCs w:val="20"/>
        </w:rPr>
        <w:t xml:space="preserve"> </w:t>
      </w:r>
      <w:r w:rsidRPr="00B8677E">
        <w:rPr>
          <w:sz w:val="20"/>
          <w:szCs w:val="20"/>
        </w:rPr>
        <w:t>seem to be species of the earth. For this reason,</w:t>
      </w:r>
      <w:r>
        <w:rPr>
          <w:sz w:val="20"/>
          <w:szCs w:val="20"/>
        </w:rPr>
        <w:t xml:space="preserve"> </w:t>
      </w:r>
      <w:r w:rsidRPr="00B8677E">
        <w:rPr>
          <w:sz w:val="20"/>
          <w:szCs w:val="20"/>
        </w:rPr>
        <w:t>therefore, he makes no mention of them.</w:t>
      </w:r>
    </w:p>
    <w:p w14:paraId="7251E58D" w14:textId="77777777" w:rsidR="00B8677E" w:rsidRPr="00B8677E" w:rsidRDefault="00B8677E" w:rsidP="00B8677E">
      <w:pPr>
        <w:spacing w:after="0"/>
        <w:jc w:val="center"/>
        <w:rPr>
          <w:sz w:val="20"/>
          <w:szCs w:val="20"/>
        </w:rPr>
      </w:pPr>
      <w:r w:rsidRPr="00B8677E">
        <w:rPr>
          <w:sz w:val="20"/>
          <w:szCs w:val="20"/>
        </w:rPr>
        <w:t>QUESTION LXX</w:t>
      </w:r>
    </w:p>
    <w:p w14:paraId="17CA53BF" w14:textId="4B108294" w:rsidR="00B8677E" w:rsidRPr="00B8677E" w:rsidRDefault="00B8677E" w:rsidP="00B8677E">
      <w:pPr>
        <w:spacing w:after="0"/>
        <w:jc w:val="center"/>
        <w:rPr>
          <w:sz w:val="20"/>
          <w:szCs w:val="20"/>
        </w:rPr>
      </w:pPr>
      <w:r w:rsidRPr="00B8677E">
        <w:rPr>
          <w:sz w:val="20"/>
          <w:szCs w:val="20"/>
        </w:rPr>
        <w:t>OF THE WORK OF ADORNMENT, AS</w:t>
      </w:r>
      <w:r>
        <w:rPr>
          <w:sz w:val="20"/>
          <w:szCs w:val="20"/>
        </w:rPr>
        <w:t xml:space="preserve"> </w:t>
      </w:r>
      <w:r w:rsidRPr="00B8677E">
        <w:rPr>
          <w:sz w:val="20"/>
          <w:szCs w:val="20"/>
        </w:rPr>
        <w:t>REGARDS THE FOURTH DAY</w:t>
      </w:r>
    </w:p>
    <w:p w14:paraId="47FB9669" w14:textId="207FA67D" w:rsidR="00B8677E" w:rsidRPr="00B8677E" w:rsidRDefault="00B8677E" w:rsidP="00B8677E">
      <w:pPr>
        <w:jc w:val="center"/>
        <w:rPr>
          <w:sz w:val="20"/>
          <w:szCs w:val="20"/>
        </w:rPr>
      </w:pPr>
      <w:r>
        <w:rPr>
          <w:sz w:val="20"/>
          <w:szCs w:val="20"/>
        </w:rPr>
        <w:t>(</w:t>
      </w:r>
      <w:r w:rsidRPr="00B8677E">
        <w:rPr>
          <w:i/>
          <w:iCs/>
          <w:sz w:val="20"/>
          <w:szCs w:val="20"/>
        </w:rPr>
        <w:t>In Three Articles</w:t>
      </w:r>
      <w:r w:rsidRPr="00B8677E">
        <w:rPr>
          <w:sz w:val="20"/>
          <w:szCs w:val="20"/>
        </w:rPr>
        <w:t>)</w:t>
      </w:r>
    </w:p>
    <w:p w14:paraId="6B05A22B" w14:textId="02C4B4E4" w:rsidR="00B8677E" w:rsidRPr="00B8677E" w:rsidRDefault="00B8677E" w:rsidP="00B8677E">
      <w:pPr>
        <w:jc w:val="both"/>
        <w:rPr>
          <w:sz w:val="20"/>
          <w:szCs w:val="20"/>
        </w:rPr>
      </w:pPr>
      <w:r w:rsidRPr="00B8677E">
        <w:rPr>
          <w:sz w:val="20"/>
          <w:szCs w:val="20"/>
        </w:rPr>
        <w:t>We must next consider the work of adornment,</w:t>
      </w:r>
      <w:r>
        <w:rPr>
          <w:sz w:val="20"/>
          <w:szCs w:val="20"/>
        </w:rPr>
        <w:t xml:space="preserve"> </w:t>
      </w:r>
      <w:r w:rsidRPr="00B8677E">
        <w:rPr>
          <w:sz w:val="20"/>
          <w:szCs w:val="20"/>
        </w:rPr>
        <w:t>first as to each day by itself, secondly as to all</w:t>
      </w:r>
      <w:r>
        <w:rPr>
          <w:sz w:val="20"/>
          <w:szCs w:val="20"/>
        </w:rPr>
        <w:t xml:space="preserve"> </w:t>
      </w:r>
      <w:r w:rsidRPr="00B8677E">
        <w:rPr>
          <w:sz w:val="20"/>
          <w:szCs w:val="20"/>
        </w:rPr>
        <w:t>seven days in general (q. lxxiv).</w:t>
      </w:r>
    </w:p>
    <w:p w14:paraId="346C6EDC" w14:textId="2FE82FDF" w:rsidR="00B8677E" w:rsidRDefault="00B8677E" w:rsidP="00B8677E">
      <w:pPr>
        <w:jc w:val="both"/>
        <w:rPr>
          <w:sz w:val="20"/>
          <w:szCs w:val="20"/>
        </w:rPr>
      </w:pPr>
      <w:r w:rsidRPr="00B8677E">
        <w:rPr>
          <w:sz w:val="20"/>
          <w:szCs w:val="20"/>
        </w:rPr>
        <w:t>In the first place, then, we consider the work</w:t>
      </w:r>
      <w:r>
        <w:rPr>
          <w:sz w:val="20"/>
          <w:szCs w:val="20"/>
        </w:rPr>
        <w:t xml:space="preserve"> </w:t>
      </w:r>
      <w:r w:rsidRPr="00B8677E">
        <w:rPr>
          <w:sz w:val="20"/>
          <w:szCs w:val="20"/>
        </w:rPr>
        <w:t>of the fourth day, secondly that of the fifth</w:t>
      </w:r>
      <w:r>
        <w:rPr>
          <w:sz w:val="20"/>
          <w:szCs w:val="20"/>
        </w:rPr>
        <w:t xml:space="preserve"> </w:t>
      </w:r>
      <w:r w:rsidRPr="00B8677E">
        <w:rPr>
          <w:sz w:val="20"/>
          <w:szCs w:val="20"/>
        </w:rPr>
        <w:t>day (q. lxxi), thirdly that of the sixth day (q.</w:t>
      </w:r>
      <w:r>
        <w:rPr>
          <w:sz w:val="20"/>
          <w:szCs w:val="20"/>
        </w:rPr>
        <w:t xml:space="preserve"> </w:t>
      </w:r>
      <w:r w:rsidRPr="00B8677E">
        <w:rPr>
          <w:sz w:val="20"/>
          <w:szCs w:val="20"/>
        </w:rPr>
        <w:t>lxxii</w:t>
      </w:r>
      <w:proofErr w:type="gramStart"/>
      <w:r w:rsidRPr="00B8677E">
        <w:rPr>
          <w:sz w:val="20"/>
          <w:szCs w:val="20"/>
        </w:rPr>
        <w:t>) ,</w:t>
      </w:r>
      <w:proofErr w:type="gramEnd"/>
      <w:r w:rsidRPr="00B8677E">
        <w:rPr>
          <w:sz w:val="20"/>
          <w:szCs w:val="20"/>
        </w:rPr>
        <w:t xml:space="preserve"> and fourthly, such matters as belong to</w:t>
      </w:r>
      <w:r>
        <w:rPr>
          <w:sz w:val="20"/>
          <w:szCs w:val="20"/>
        </w:rPr>
        <w:t xml:space="preserve"> </w:t>
      </w:r>
      <w:r w:rsidRPr="00B8677E">
        <w:rPr>
          <w:sz w:val="20"/>
          <w:szCs w:val="20"/>
        </w:rPr>
        <w:t xml:space="preserve">the seventh day (q. </w:t>
      </w:r>
      <w:proofErr w:type="spellStart"/>
      <w:r w:rsidRPr="00B8677E">
        <w:rPr>
          <w:sz w:val="20"/>
          <w:szCs w:val="20"/>
        </w:rPr>
        <w:t>Lxxi</w:t>
      </w:r>
      <w:r>
        <w:rPr>
          <w:sz w:val="20"/>
          <w:szCs w:val="20"/>
        </w:rPr>
        <w:t>ii</w:t>
      </w:r>
      <w:proofErr w:type="spellEnd"/>
      <w:r w:rsidRPr="00B8677E">
        <w:rPr>
          <w:sz w:val="20"/>
          <w:szCs w:val="20"/>
        </w:rPr>
        <w:t>).</w:t>
      </w:r>
    </w:p>
    <w:p w14:paraId="65196580" w14:textId="48670D0C" w:rsidR="00B8677E" w:rsidRPr="00B8677E" w:rsidRDefault="00B8677E" w:rsidP="00B8677E">
      <w:pPr>
        <w:jc w:val="both"/>
        <w:rPr>
          <w:sz w:val="20"/>
          <w:szCs w:val="20"/>
        </w:rPr>
      </w:pPr>
      <w:r w:rsidRPr="00B8677E">
        <w:rPr>
          <w:sz w:val="20"/>
          <w:szCs w:val="20"/>
        </w:rPr>
        <w:t>Under the first head there are three points of</w:t>
      </w:r>
      <w:r>
        <w:rPr>
          <w:sz w:val="20"/>
          <w:szCs w:val="20"/>
        </w:rPr>
        <w:t xml:space="preserve"> </w:t>
      </w:r>
      <w:r w:rsidRPr="00B8677E">
        <w:rPr>
          <w:sz w:val="20"/>
          <w:szCs w:val="20"/>
        </w:rPr>
        <w:t>inquiry: (1) As to the production of the lights?</w:t>
      </w:r>
      <w:r>
        <w:rPr>
          <w:sz w:val="20"/>
          <w:szCs w:val="20"/>
        </w:rPr>
        <w:t xml:space="preserve"> </w:t>
      </w:r>
      <w:r w:rsidRPr="00B8677E">
        <w:rPr>
          <w:sz w:val="20"/>
          <w:szCs w:val="20"/>
        </w:rPr>
        <w:t>(2) As to the end of their production? (3)</w:t>
      </w:r>
      <w:r>
        <w:rPr>
          <w:sz w:val="20"/>
          <w:szCs w:val="20"/>
        </w:rPr>
        <w:t xml:space="preserve"> </w:t>
      </w:r>
      <w:r w:rsidRPr="00B8677E">
        <w:rPr>
          <w:sz w:val="20"/>
          <w:szCs w:val="20"/>
        </w:rPr>
        <w:t>Whether they are living things?</w:t>
      </w:r>
    </w:p>
    <w:p w14:paraId="74F5A9D0" w14:textId="67E370BA" w:rsidR="00B8677E" w:rsidRPr="00B8677E" w:rsidRDefault="00B8677E" w:rsidP="00B8677E">
      <w:pPr>
        <w:jc w:val="both"/>
        <w:rPr>
          <w:i/>
          <w:iCs/>
          <w:sz w:val="20"/>
          <w:szCs w:val="20"/>
        </w:rPr>
      </w:pPr>
      <w:r w:rsidRPr="00B8677E">
        <w:rPr>
          <w:sz w:val="20"/>
          <w:szCs w:val="20"/>
        </w:rPr>
        <w:t xml:space="preserve">Article </w:t>
      </w:r>
      <w:r>
        <w:rPr>
          <w:sz w:val="20"/>
          <w:szCs w:val="20"/>
        </w:rPr>
        <w:t>1</w:t>
      </w:r>
      <w:r w:rsidRPr="00B8677E">
        <w:rPr>
          <w:sz w:val="20"/>
          <w:szCs w:val="20"/>
        </w:rPr>
        <w:t xml:space="preserve">. </w:t>
      </w:r>
      <w:r w:rsidRPr="00B8677E">
        <w:rPr>
          <w:i/>
          <w:iCs/>
          <w:sz w:val="20"/>
          <w:szCs w:val="20"/>
        </w:rPr>
        <w:t xml:space="preserve">Whether the Lights Ought to Have Been Produced on the Fourth Day? </w:t>
      </w:r>
    </w:p>
    <w:p w14:paraId="6024182C" w14:textId="2C4883D1" w:rsidR="00B8677E" w:rsidRPr="00B8677E" w:rsidRDefault="00B8677E" w:rsidP="00B8677E">
      <w:pPr>
        <w:jc w:val="both"/>
        <w:rPr>
          <w:sz w:val="20"/>
          <w:szCs w:val="20"/>
        </w:rPr>
      </w:pPr>
      <w:r w:rsidRPr="00B8677E">
        <w:rPr>
          <w:i/>
          <w:iCs/>
          <w:sz w:val="20"/>
          <w:szCs w:val="20"/>
        </w:rPr>
        <w:t>We proceed thus to the First Article</w:t>
      </w:r>
      <w:r w:rsidRPr="00B8677E">
        <w:rPr>
          <w:sz w:val="20"/>
          <w:szCs w:val="20"/>
        </w:rPr>
        <w:t xml:space="preserve">: </w:t>
      </w:r>
      <w:proofErr w:type="gramStart"/>
      <w:r w:rsidRPr="00B8677E">
        <w:rPr>
          <w:sz w:val="20"/>
          <w:szCs w:val="20"/>
        </w:rPr>
        <w:t>It</w:t>
      </w:r>
      <w:r>
        <w:rPr>
          <w:sz w:val="20"/>
          <w:szCs w:val="20"/>
        </w:rPr>
        <w:t xml:space="preserve"> </w:t>
      </w:r>
      <w:r w:rsidRPr="00B8677E">
        <w:rPr>
          <w:sz w:val="20"/>
          <w:szCs w:val="20"/>
        </w:rPr>
        <w:t>would seem that the</w:t>
      </w:r>
      <w:proofErr w:type="gramEnd"/>
      <w:r w:rsidRPr="00B8677E">
        <w:rPr>
          <w:sz w:val="20"/>
          <w:szCs w:val="20"/>
        </w:rPr>
        <w:t xml:space="preserve"> lights ought not to have</w:t>
      </w:r>
      <w:r>
        <w:rPr>
          <w:sz w:val="20"/>
          <w:szCs w:val="20"/>
        </w:rPr>
        <w:t xml:space="preserve"> </w:t>
      </w:r>
      <w:r w:rsidRPr="00B8677E">
        <w:rPr>
          <w:sz w:val="20"/>
          <w:szCs w:val="20"/>
        </w:rPr>
        <w:t>been produced on the fourth day.</w:t>
      </w:r>
    </w:p>
    <w:p w14:paraId="5C9E7A7D" w14:textId="681AE04F" w:rsidR="00B8677E" w:rsidRPr="00B8677E" w:rsidRDefault="00B8677E" w:rsidP="00B8677E">
      <w:pPr>
        <w:jc w:val="both"/>
        <w:rPr>
          <w:sz w:val="20"/>
          <w:szCs w:val="20"/>
        </w:rPr>
      </w:pPr>
      <w:r w:rsidRPr="00B8677E">
        <w:rPr>
          <w:sz w:val="20"/>
          <w:szCs w:val="20"/>
        </w:rPr>
        <w:t>Objection 1. For the heavenly luminaries are</w:t>
      </w:r>
      <w:r>
        <w:rPr>
          <w:sz w:val="20"/>
          <w:szCs w:val="20"/>
        </w:rPr>
        <w:t xml:space="preserve"> </w:t>
      </w:r>
      <w:r w:rsidRPr="00B8677E">
        <w:rPr>
          <w:sz w:val="20"/>
          <w:szCs w:val="20"/>
        </w:rPr>
        <w:t xml:space="preserve">by nature incorruptible bodies. </w:t>
      </w:r>
      <w:proofErr w:type="gramStart"/>
      <w:r w:rsidRPr="00B8677E">
        <w:rPr>
          <w:sz w:val="20"/>
          <w:szCs w:val="20"/>
        </w:rPr>
        <w:t>Therefore</w:t>
      </w:r>
      <w:proofErr w:type="gramEnd"/>
      <w:r w:rsidRPr="00B8677E">
        <w:rPr>
          <w:sz w:val="20"/>
          <w:szCs w:val="20"/>
        </w:rPr>
        <w:t xml:space="preserve"> their</w:t>
      </w:r>
      <w:r>
        <w:rPr>
          <w:sz w:val="20"/>
          <w:szCs w:val="20"/>
        </w:rPr>
        <w:t xml:space="preserve"> </w:t>
      </w:r>
      <w:r w:rsidRPr="00B8677E">
        <w:rPr>
          <w:sz w:val="20"/>
          <w:szCs w:val="20"/>
        </w:rPr>
        <w:t>matter cannot exist without their form. But as</w:t>
      </w:r>
      <w:r>
        <w:rPr>
          <w:sz w:val="20"/>
          <w:szCs w:val="20"/>
        </w:rPr>
        <w:t xml:space="preserve"> </w:t>
      </w:r>
      <w:r w:rsidRPr="00B8677E">
        <w:rPr>
          <w:sz w:val="20"/>
          <w:szCs w:val="20"/>
        </w:rPr>
        <w:t>their matter was produced in the work of creation</w:t>
      </w:r>
      <w:r>
        <w:rPr>
          <w:sz w:val="20"/>
          <w:szCs w:val="20"/>
        </w:rPr>
        <w:t xml:space="preserve"> </w:t>
      </w:r>
      <w:r w:rsidRPr="00B8677E">
        <w:rPr>
          <w:sz w:val="20"/>
          <w:szCs w:val="20"/>
        </w:rPr>
        <w:t>before there was any day, so therefore</w:t>
      </w:r>
      <w:r>
        <w:rPr>
          <w:sz w:val="20"/>
          <w:szCs w:val="20"/>
        </w:rPr>
        <w:t xml:space="preserve"> </w:t>
      </w:r>
      <w:r w:rsidRPr="00B8677E">
        <w:rPr>
          <w:sz w:val="20"/>
          <w:szCs w:val="20"/>
        </w:rPr>
        <w:t>were their forms. It follows, then, that the lights</w:t>
      </w:r>
      <w:r>
        <w:rPr>
          <w:sz w:val="20"/>
          <w:szCs w:val="20"/>
        </w:rPr>
        <w:t xml:space="preserve"> </w:t>
      </w:r>
      <w:r w:rsidRPr="00B8677E">
        <w:rPr>
          <w:sz w:val="20"/>
          <w:szCs w:val="20"/>
        </w:rPr>
        <w:t>were not produced on the fourth day.</w:t>
      </w:r>
    </w:p>
    <w:p w14:paraId="19673628" w14:textId="403E0734" w:rsidR="00B8677E" w:rsidRPr="00B8677E" w:rsidRDefault="00B8677E" w:rsidP="00B8677E">
      <w:pPr>
        <w:jc w:val="both"/>
        <w:rPr>
          <w:sz w:val="20"/>
          <w:szCs w:val="20"/>
        </w:rPr>
      </w:pPr>
      <w:r w:rsidRPr="00B8677E">
        <w:rPr>
          <w:sz w:val="20"/>
          <w:szCs w:val="20"/>
        </w:rPr>
        <w:t>Obj. 2. Further, the luminaries are, as it were,</w:t>
      </w:r>
      <w:r>
        <w:rPr>
          <w:sz w:val="20"/>
          <w:szCs w:val="20"/>
        </w:rPr>
        <w:t xml:space="preserve"> </w:t>
      </w:r>
      <w:r w:rsidRPr="00B8677E">
        <w:rPr>
          <w:sz w:val="20"/>
          <w:szCs w:val="20"/>
        </w:rPr>
        <w:t>vessels of light. But light was made on the first</w:t>
      </w:r>
      <w:r>
        <w:rPr>
          <w:sz w:val="20"/>
          <w:szCs w:val="20"/>
        </w:rPr>
        <w:t xml:space="preserve"> </w:t>
      </w:r>
      <w:r w:rsidRPr="00B8677E">
        <w:rPr>
          <w:sz w:val="20"/>
          <w:szCs w:val="20"/>
        </w:rPr>
        <w:t>day. The luminaries, therefore, should have</w:t>
      </w:r>
      <w:r>
        <w:rPr>
          <w:sz w:val="20"/>
          <w:szCs w:val="20"/>
        </w:rPr>
        <w:t xml:space="preserve"> </w:t>
      </w:r>
      <w:r w:rsidRPr="00B8677E">
        <w:rPr>
          <w:sz w:val="20"/>
          <w:szCs w:val="20"/>
        </w:rPr>
        <w:t>been made on the first day, not on the fourth.</w:t>
      </w:r>
    </w:p>
    <w:p w14:paraId="56A77080" w14:textId="4E7640AE" w:rsidR="00B8677E" w:rsidRPr="00B8677E" w:rsidRDefault="00B8677E" w:rsidP="00B8677E">
      <w:pPr>
        <w:jc w:val="both"/>
        <w:rPr>
          <w:sz w:val="20"/>
          <w:szCs w:val="20"/>
        </w:rPr>
      </w:pPr>
      <w:r w:rsidRPr="00B8677E">
        <w:rPr>
          <w:sz w:val="20"/>
          <w:szCs w:val="20"/>
        </w:rPr>
        <w:lastRenderedPageBreak/>
        <w:t>Obj. 3. Further, the lights are fixed in the</w:t>
      </w:r>
      <w:r>
        <w:rPr>
          <w:sz w:val="20"/>
          <w:szCs w:val="20"/>
        </w:rPr>
        <w:t xml:space="preserve"> </w:t>
      </w:r>
      <w:r w:rsidRPr="00B8677E">
        <w:rPr>
          <w:sz w:val="20"/>
          <w:szCs w:val="20"/>
        </w:rPr>
        <w:t>firmament, as plants are fixed in the earth. For,</w:t>
      </w:r>
      <w:r>
        <w:rPr>
          <w:sz w:val="20"/>
          <w:szCs w:val="20"/>
        </w:rPr>
        <w:t xml:space="preserve"> </w:t>
      </w:r>
      <w:r w:rsidRPr="00B8677E">
        <w:rPr>
          <w:sz w:val="20"/>
          <w:szCs w:val="20"/>
        </w:rPr>
        <w:t>the Scripture says: He set them in the firmament.</w:t>
      </w:r>
      <w:r>
        <w:rPr>
          <w:sz w:val="20"/>
          <w:szCs w:val="20"/>
        </w:rPr>
        <w:t xml:space="preserve"> </w:t>
      </w:r>
      <w:r w:rsidRPr="00B8677E">
        <w:rPr>
          <w:sz w:val="20"/>
          <w:szCs w:val="20"/>
        </w:rPr>
        <w:t>But plants are described as produced</w:t>
      </w:r>
      <w:r>
        <w:rPr>
          <w:sz w:val="20"/>
          <w:szCs w:val="20"/>
        </w:rPr>
        <w:t xml:space="preserve"> </w:t>
      </w:r>
      <w:r w:rsidRPr="00B8677E">
        <w:rPr>
          <w:sz w:val="20"/>
          <w:szCs w:val="20"/>
        </w:rPr>
        <w:t>when the earth, to which they are attached, received</w:t>
      </w:r>
      <w:r>
        <w:rPr>
          <w:sz w:val="20"/>
          <w:szCs w:val="20"/>
        </w:rPr>
        <w:t xml:space="preserve"> </w:t>
      </w:r>
      <w:r w:rsidRPr="00B8677E">
        <w:rPr>
          <w:sz w:val="20"/>
          <w:szCs w:val="20"/>
        </w:rPr>
        <w:t>its form. The lights, therefore, should</w:t>
      </w:r>
      <w:r>
        <w:rPr>
          <w:sz w:val="20"/>
          <w:szCs w:val="20"/>
        </w:rPr>
        <w:t xml:space="preserve"> </w:t>
      </w:r>
      <w:r w:rsidRPr="00B8677E">
        <w:rPr>
          <w:sz w:val="20"/>
          <w:szCs w:val="20"/>
        </w:rPr>
        <w:t>have been produced at the same time as the</w:t>
      </w:r>
      <w:r>
        <w:rPr>
          <w:sz w:val="20"/>
          <w:szCs w:val="20"/>
        </w:rPr>
        <w:t xml:space="preserve"> </w:t>
      </w:r>
      <w:r w:rsidRPr="00B8677E">
        <w:rPr>
          <w:sz w:val="20"/>
          <w:szCs w:val="20"/>
        </w:rPr>
        <w:t>firmament</w:t>
      </w:r>
      <w:proofErr w:type="gramStart"/>
      <w:r w:rsidRPr="00B8677E">
        <w:rPr>
          <w:sz w:val="20"/>
          <w:szCs w:val="20"/>
        </w:rPr>
        <w:t>, that is to say, on</w:t>
      </w:r>
      <w:proofErr w:type="gramEnd"/>
      <w:r w:rsidRPr="00B8677E">
        <w:rPr>
          <w:sz w:val="20"/>
          <w:szCs w:val="20"/>
        </w:rPr>
        <w:t xml:space="preserve"> the second day.</w:t>
      </w:r>
    </w:p>
    <w:p w14:paraId="02D18E32" w14:textId="049A0C65" w:rsidR="00B8677E" w:rsidRPr="00B8677E" w:rsidRDefault="00B8677E" w:rsidP="00B8677E">
      <w:pPr>
        <w:jc w:val="both"/>
        <w:rPr>
          <w:sz w:val="20"/>
          <w:szCs w:val="20"/>
        </w:rPr>
      </w:pPr>
      <w:r w:rsidRPr="00B8677E">
        <w:rPr>
          <w:sz w:val="20"/>
          <w:szCs w:val="20"/>
        </w:rPr>
        <w:t>Obj. 4. Further, plants are an effect of the</w:t>
      </w:r>
      <w:r>
        <w:rPr>
          <w:sz w:val="20"/>
          <w:szCs w:val="20"/>
        </w:rPr>
        <w:t xml:space="preserve"> </w:t>
      </w:r>
      <w:r w:rsidRPr="00B8677E">
        <w:rPr>
          <w:sz w:val="20"/>
          <w:szCs w:val="20"/>
        </w:rPr>
        <w:t>sun, moon, and other heavenly bodies. Now,</w:t>
      </w:r>
      <w:r>
        <w:rPr>
          <w:sz w:val="20"/>
          <w:szCs w:val="20"/>
        </w:rPr>
        <w:t xml:space="preserve"> </w:t>
      </w:r>
      <w:r w:rsidRPr="00B8677E">
        <w:rPr>
          <w:sz w:val="20"/>
          <w:szCs w:val="20"/>
        </w:rPr>
        <w:t>cause precedes effect in the order of nature. The</w:t>
      </w:r>
      <w:r>
        <w:rPr>
          <w:sz w:val="20"/>
          <w:szCs w:val="20"/>
        </w:rPr>
        <w:t xml:space="preserve"> </w:t>
      </w:r>
      <w:r w:rsidRPr="00B8677E">
        <w:rPr>
          <w:sz w:val="20"/>
          <w:szCs w:val="20"/>
        </w:rPr>
        <w:t>lights, therefore, ought not to have been produced</w:t>
      </w:r>
      <w:r>
        <w:rPr>
          <w:sz w:val="20"/>
          <w:szCs w:val="20"/>
        </w:rPr>
        <w:t xml:space="preserve"> </w:t>
      </w:r>
      <w:r w:rsidRPr="00B8677E">
        <w:rPr>
          <w:sz w:val="20"/>
          <w:szCs w:val="20"/>
        </w:rPr>
        <w:t>on the fourth day, but on the third or before.</w:t>
      </w:r>
    </w:p>
    <w:p w14:paraId="21C8AF90" w14:textId="4BF86CCA" w:rsidR="00B8677E" w:rsidRPr="00B8677E" w:rsidRDefault="00B8677E" w:rsidP="00B8677E">
      <w:pPr>
        <w:jc w:val="both"/>
        <w:rPr>
          <w:sz w:val="20"/>
          <w:szCs w:val="20"/>
        </w:rPr>
      </w:pPr>
      <w:r w:rsidRPr="00B8677E">
        <w:rPr>
          <w:sz w:val="20"/>
          <w:szCs w:val="20"/>
        </w:rPr>
        <w:t>Obj. 5. Further, as astronomers say, there</w:t>
      </w:r>
      <w:r>
        <w:rPr>
          <w:sz w:val="20"/>
          <w:szCs w:val="20"/>
        </w:rPr>
        <w:t xml:space="preserve"> </w:t>
      </w:r>
      <w:r w:rsidRPr="00B8677E">
        <w:rPr>
          <w:sz w:val="20"/>
          <w:szCs w:val="20"/>
        </w:rPr>
        <w:t xml:space="preserve">are many stars larger than the moon. </w:t>
      </w:r>
      <w:proofErr w:type="gramStart"/>
      <w:r w:rsidRPr="00B8677E">
        <w:rPr>
          <w:sz w:val="20"/>
          <w:szCs w:val="20"/>
        </w:rPr>
        <w:t>Therefore</w:t>
      </w:r>
      <w:proofErr w:type="gramEnd"/>
      <w:r>
        <w:rPr>
          <w:sz w:val="20"/>
          <w:szCs w:val="20"/>
        </w:rPr>
        <w:t xml:space="preserve"> </w:t>
      </w:r>
      <w:r w:rsidRPr="00B8677E">
        <w:rPr>
          <w:sz w:val="20"/>
          <w:szCs w:val="20"/>
        </w:rPr>
        <w:t>the sun and the moon alone are not</w:t>
      </w:r>
      <w:r>
        <w:rPr>
          <w:sz w:val="20"/>
          <w:szCs w:val="20"/>
        </w:rPr>
        <w:t xml:space="preserve"> </w:t>
      </w:r>
      <w:r w:rsidRPr="00B8677E">
        <w:rPr>
          <w:sz w:val="20"/>
          <w:szCs w:val="20"/>
        </w:rPr>
        <w:t>correctly described</w:t>
      </w:r>
      <w:r>
        <w:rPr>
          <w:sz w:val="20"/>
          <w:szCs w:val="20"/>
        </w:rPr>
        <w:t xml:space="preserve"> </w:t>
      </w:r>
      <w:r w:rsidRPr="00B8677E">
        <w:rPr>
          <w:sz w:val="20"/>
          <w:szCs w:val="20"/>
        </w:rPr>
        <w:t>as the two great lights.</w:t>
      </w:r>
      <w:r>
        <w:rPr>
          <w:sz w:val="20"/>
          <w:szCs w:val="20"/>
        </w:rPr>
        <w:t xml:space="preserve"> </w:t>
      </w:r>
      <w:r w:rsidRPr="00B8677E">
        <w:rPr>
          <w:sz w:val="20"/>
          <w:szCs w:val="20"/>
        </w:rPr>
        <w:t>On the contrary, the authority of Scripture</w:t>
      </w:r>
      <w:r>
        <w:rPr>
          <w:sz w:val="20"/>
          <w:szCs w:val="20"/>
        </w:rPr>
        <w:t xml:space="preserve"> </w:t>
      </w:r>
      <w:r w:rsidRPr="00B8677E">
        <w:rPr>
          <w:sz w:val="20"/>
          <w:szCs w:val="20"/>
        </w:rPr>
        <w:t>suffices.</w:t>
      </w:r>
    </w:p>
    <w:p w14:paraId="452B24C6" w14:textId="620F9255" w:rsidR="00164DAA" w:rsidRDefault="00B8677E" w:rsidP="00B8677E">
      <w:pPr>
        <w:jc w:val="both"/>
        <w:rPr>
          <w:sz w:val="20"/>
          <w:szCs w:val="20"/>
        </w:rPr>
      </w:pPr>
      <w:r>
        <w:rPr>
          <w:sz w:val="20"/>
          <w:szCs w:val="20"/>
        </w:rPr>
        <w:t>I</w:t>
      </w:r>
      <w:r w:rsidRPr="00B8677E">
        <w:rPr>
          <w:sz w:val="20"/>
          <w:szCs w:val="20"/>
        </w:rPr>
        <w:t xml:space="preserve"> answer that, </w:t>
      </w:r>
      <w:proofErr w:type="gramStart"/>
      <w:r w:rsidRPr="00B8677E">
        <w:rPr>
          <w:sz w:val="20"/>
          <w:szCs w:val="20"/>
        </w:rPr>
        <w:t>In</w:t>
      </w:r>
      <w:proofErr w:type="gramEnd"/>
      <w:r w:rsidRPr="00B8677E">
        <w:rPr>
          <w:sz w:val="20"/>
          <w:szCs w:val="20"/>
        </w:rPr>
        <w:t xml:space="preserve"> recapitulating the Divine</w:t>
      </w:r>
      <w:r>
        <w:rPr>
          <w:sz w:val="20"/>
          <w:szCs w:val="20"/>
        </w:rPr>
        <w:t xml:space="preserve"> </w:t>
      </w:r>
      <w:r w:rsidRPr="00B8677E">
        <w:rPr>
          <w:sz w:val="20"/>
          <w:szCs w:val="20"/>
        </w:rPr>
        <w:t xml:space="preserve">works, Scripture says (Gen. 2. </w:t>
      </w:r>
      <w:proofErr w:type="gramStart"/>
      <w:r w:rsidRPr="00B8677E">
        <w:rPr>
          <w:sz w:val="20"/>
          <w:szCs w:val="20"/>
        </w:rPr>
        <w:t>1) :</w:t>
      </w:r>
      <w:proofErr w:type="gramEnd"/>
      <w:r w:rsidRPr="00B8677E">
        <w:rPr>
          <w:sz w:val="20"/>
          <w:szCs w:val="20"/>
        </w:rPr>
        <w:t xml:space="preserve"> So the heavens</w:t>
      </w:r>
      <w:r>
        <w:rPr>
          <w:sz w:val="20"/>
          <w:szCs w:val="20"/>
        </w:rPr>
        <w:t xml:space="preserve"> </w:t>
      </w:r>
      <w:r w:rsidRPr="00B8677E">
        <w:rPr>
          <w:sz w:val="20"/>
          <w:szCs w:val="20"/>
        </w:rPr>
        <w:t>and the earth were finished and all the furniture</w:t>
      </w:r>
      <w:r>
        <w:rPr>
          <w:sz w:val="20"/>
          <w:szCs w:val="20"/>
        </w:rPr>
        <w:t xml:space="preserve"> </w:t>
      </w:r>
      <w:r w:rsidRPr="00B8677E">
        <w:rPr>
          <w:sz w:val="20"/>
          <w:szCs w:val="20"/>
        </w:rPr>
        <w:t>of them, thereby indicating that the work</w:t>
      </w:r>
      <w:r>
        <w:rPr>
          <w:sz w:val="20"/>
          <w:szCs w:val="20"/>
        </w:rPr>
        <w:t xml:space="preserve"> </w:t>
      </w:r>
      <w:r w:rsidRPr="00B8677E">
        <w:rPr>
          <w:sz w:val="20"/>
          <w:szCs w:val="20"/>
        </w:rPr>
        <w:t>was threefold. In the first work, that of creation,</w:t>
      </w:r>
      <w:r>
        <w:rPr>
          <w:sz w:val="20"/>
          <w:szCs w:val="20"/>
        </w:rPr>
        <w:t xml:space="preserve"> </w:t>
      </w:r>
      <w:r w:rsidRPr="00B8677E">
        <w:rPr>
          <w:sz w:val="20"/>
          <w:szCs w:val="20"/>
        </w:rPr>
        <w:t xml:space="preserve">the heaven and the earth were produced, but </w:t>
      </w:r>
      <w:proofErr w:type="gramStart"/>
      <w:r w:rsidRPr="00B8677E">
        <w:rPr>
          <w:sz w:val="20"/>
          <w:szCs w:val="20"/>
        </w:rPr>
        <w:t>as</w:t>
      </w:r>
      <w:r>
        <w:rPr>
          <w:sz w:val="20"/>
          <w:szCs w:val="20"/>
        </w:rPr>
        <w:t xml:space="preserve"> </w:t>
      </w:r>
      <w:r w:rsidRPr="00B8677E">
        <w:rPr>
          <w:sz w:val="20"/>
          <w:szCs w:val="20"/>
        </w:rPr>
        <w:t>yet</w:t>
      </w:r>
      <w:proofErr w:type="gramEnd"/>
      <w:r w:rsidRPr="00B8677E">
        <w:rPr>
          <w:sz w:val="20"/>
          <w:szCs w:val="20"/>
        </w:rPr>
        <w:t xml:space="preserve"> without form. In the second, or work of distinction,</w:t>
      </w:r>
      <w:r>
        <w:rPr>
          <w:sz w:val="20"/>
          <w:szCs w:val="20"/>
        </w:rPr>
        <w:t xml:space="preserve"> </w:t>
      </w:r>
      <w:r w:rsidRPr="00B8677E">
        <w:rPr>
          <w:sz w:val="20"/>
          <w:szCs w:val="20"/>
        </w:rPr>
        <w:t>the heaven and the earth were perfected,</w:t>
      </w:r>
      <w:r>
        <w:rPr>
          <w:sz w:val="20"/>
          <w:szCs w:val="20"/>
        </w:rPr>
        <w:t xml:space="preserve"> </w:t>
      </w:r>
      <w:r w:rsidRPr="00B8677E">
        <w:rPr>
          <w:sz w:val="20"/>
          <w:szCs w:val="20"/>
        </w:rPr>
        <w:t>either by adding substantial form to</w:t>
      </w:r>
      <w:r>
        <w:rPr>
          <w:sz w:val="20"/>
          <w:szCs w:val="20"/>
        </w:rPr>
        <w:t xml:space="preserve"> </w:t>
      </w:r>
      <w:r w:rsidRPr="00B8677E">
        <w:rPr>
          <w:sz w:val="20"/>
          <w:szCs w:val="20"/>
        </w:rPr>
        <w:t xml:space="preserve">formless matter, as Augustine holds </w:t>
      </w:r>
      <w:r>
        <w:rPr>
          <w:sz w:val="20"/>
          <w:szCs w:val="20"/>
        </w:rPr>
        <w:t>(</w:t>
      </w:r>
      <w:r w:rsidRPr="00B8677E">
        <w:rPr>
          <w:sz w:val="20"/>
          <w:szCs w:val="20"/>
        </w:rPr>
        <w:t>Gen. ad</w:t>
      </w:r>
      <w:r>
        <w:rPr>
          <w:sz w:val="20"/>
          <w:szCs w:val="20"/>
        </w:rPr>
        <w:t xml:space="preserve"> </w:t>
      </w:r>
      <w:r w:rsidRPr="00B8677E">
        <w:rPr>
          <w:sz w:val="20"/>
          <w:szCs w:val="20"/>
        </w:rPr>
        <w:t xml:space="preserve">lit. ii, </w:t>
      </w:r>
      <w:r>
        <w:rPr>
          <w:sz w:val="20"/>
          <w:szCs w:val="20"/>
        </w:rPr>
        <w:t>ii</w:t>
      </w:r>
      <w:proofErr w:type="gramStart"/>
      <w:r w:rsidRPr="00B8677E">
        <w:rPr>
          <w:sz w:val="20"/>
          <w:szCs w:val="20"/>
        </w:rPr>
        <w:t>),</w:t>
      </w:r>
      <w:r>
        <w:rPr>
          <w:rFonts w:cstheme="minorHAnsi"/>
          <w:sz w:val="20"/>
          <w:szCs w:val="20"/>
        </w:rPr>
        <w:t>¹</w:t>
      </w:r>
      <w:proofErr w:type="gramEnd"/>
      <w:r w:rsidRPr="00B8677E">
        <w:rPr>
          <w:sz w:val="20"/>
          <w:szCs w:val="20"/>
        </w:rPr>
        <w:t xml:space="preserve"> or by giving them the order and</w:t>
      </w:r>
      <w:r>
        <w:rPr>
          <w:sz w:val="20"/>
          <w:szCs w:val="20"/>
        </w:rPr>
        <w:t xml:space="preserve"> </w:t>
      </w:r>
      <w:r w:rsidRPr="00B8677E">
        <w:rPr>
          <w:sz w:val="20"/>
          <w:szCs w:val="20"/>
        </w:rPr>
        <w:t>beauty due to them, as other holy writers suppose.</w:t>
      </w:r>
      <w:r>
        <w:rPr>
          <w:rFonts w:cstheme="minorHAnsi"/>
          <w:sz w:val="20"/>
          <w:szCs w:val="20"/>
        </w:rPr>
        <w:t>²</w:t>
      </w:r>
      <w:r w:rsidRPr="00B8677E">
        <w:rPr>
          <w:sz w:val="20"/>
          <w:szCs w:val="20"/>
        </w:rPr>
        <w:t xml:space="preserve"> To these two works is added the work of</w:t>
      </w:r>
      <w:r>
        <w:rPr>
          <w:sz w:val="20"/>
          <w:szCs w:val="20"/>
        </w:rPr>
        <w:t xml:space="preserve"> </w:t>
      </w:r>
      <w:r w:rsidRPr="00B8677E">
        <w:rPr>
          <w:sz w:val="20"/>
          <w:szCs w:val="20"/>
        </w:rPr>
        <w:t>adornment, which is distinct from perfection.</w:t>
      </w:r>
      <w:r>
        <w:rPr>
          <w:sz w:val="20"/>
          <w:szCs w:val="20"/>
        </w:rPr>
        <w:t xml:space="preserve"> </w:t>
      </w:r>
      <w:r w:rsidRPr="00B8677E">
        <w:rPr>
          <w:sz w:val="20"/>
          <w:szCs w:val="20"/>
        </w:rPr>
        <w:t>For the perfection of the heaven and the earth</w:t>
      </w:r>
      <w:r>
        <w:rPr>
          <w:sz w:val="20"/>
          <w:szCs w:val="20"/>
        </w:rPr>
        <w:t xml:space="preserve"> </w:t>
      </w:r>
      <w:r w:rsidRPr="00B8677E">
        <w:rPr>
          <w:sz w:val="20"/>
          <w:szCs w:val="20"/>
        </w:rPr>
        <w:t>seems to regard those things that belong to them</w:t>
      </w:r>
      <w:r>
        <w:rPr>
          <w:sz w:val="20"/>
          <w:szCs w:val="20"/>
        </w:rPr>
        <w:t xml:space="preserve"> </w:t>
      </w:r>
      <w:r w:rsidRPr="00B8677E">
        <w:rPr>
          <w:sz w:val="20"/>
          <w:szCs w:val="20"/>
        </w:rPr>
        <w:t>intrinsically, but the adornment those that are</w:t>
      </w:r>
      <w:r>
        <w:rPr>
          <w:sz w:val="20"/>
          <w:szCs w:val="20"/>
        </w:rPr>
        <w:t xml:space="preserve"> </w:t>
      </w:r>
      <w:r w:rsidRPr="00B8677E">
        <w:rPr>
          <w:sz w:val="20"/>
          <w:szCs w:val="20"/>
        </w:rPr>
        <w:t>extrinsic, just as the perfection of a man lies in</w:t>
      </w:r>
      <w:r>
        <w:rPr>
          <w:sz w:val="20"/>
          <w:szCs w:val="20"/>
        </w:rPr>
        <w:t xml:space="preserve"> </w:t>
      </w:r>
      <w:r w:rsidRPr="00B8677E">
        <w:rPr>
          <w:sz w:val="20"/>
          <w:szCs w:val="20"/>
        </w:rPr>
        <w:t>his proper parts and forms, and his adornment</w:t>
      </w:r>
      <w:r>
        <w:rPr>
          <w:sz w:val="20"/>
          <w:szCs w:val="20"/>
        </w:rPr>
        <w:t xml:space="preserve"> </w:t>
      </w:r>
      <w:r w:rsidRPr="00B8677E">
        <w:rPr>
          <w:sz w:val="20"/>
          <w:szCs w:val="20"/>
        </w:rPr>
        <w:t>in clothing or the like. Now just as distinction</w:t>
      </w:r>
      <w:r>
        <w:rPr>
          <w:sz w:val="20"/>
          <w:szCs w:val="20"/>
        </w:rPr>
        <w:t xml:space="preserve"> </w:t>
      </w:r>
      <w:r w:rsidRPr="00B8677E">
        <w:rPr>
          <w:sz w:val="20"/>
          <w:szCs w:val="20"/>
        </w:rPr>
        <w:t>of certain things is made most evident by their</w:t>
      </w:r>
      <w:r>
        <w:rPr>
          <w:sz w:val="20"/>
          <w:szCs w:val="20"/>
        </w:rPr>
        <w:t xml:space="preserve"> </w:t>
      </w:r>
      <w:r w:rsidRPr="00B8677E">
        <w:rPr>
          <w:sz w:val="20"/>
          <w:szCs w:val="20"/>
        </w:rPr>
        <w:t>local motion, as separating one from another,</w:t>
      </w:r>
      <w:r>
        <w:rPr>
          <w:sz w:val="20"/>
          <w:szCs w:val="20"/>
        </w:rPr>
        <w:t xml:space="preserve"> </w:t>
      </w:r>
      <w:r w:rsidRPr="00B8677E">
        <w:rPr>
          <w:sz w:val="20"/>
          <w:szCs w:val="20"/>
        </w:rPr>
        <w:t>so the work of adornment is set forth by the</w:t>
      </w:r>
      <w:r>
        <w:rPr>
          <w:sz w:val="20"/>
          <w:szCs w:val="20"/>
        </w:rPr>
        <w:t xml:space="preserve"> </w:t>
      </w:r>
      <w:r w:rsidRPr="00B8677E">
        <w:rPr>
          <w:sz w:val="20"/>
          <w:szCs w:val="20"/>
        </w:rPr>
        <w:t>production of things having movement in the</w:t>
      </w:r>
      <w:r>
        <w:rPr>
          <w:sz w:val="20"/>
          <w:szCs w:val="20"/>
        </w:rPr>
        <w:t xml:space="preserve"> </w:t>
      </w:r>
      <w:r w:rsidRPr="00B8677E">
        <w:rPr>
          <w:sz w:val="20"/>
          <w:szCs w:val="20"/>
        </w:rPr>
        <w:t>heavens, and upon the earth. But it has been</w:t>
      </w:r>
      <w:r>
        <w:rPr>
          <w:sz w:val="20"/>
          <w:szCs w:val="20"/>
        </w:rPr>
        <w:t xml:space="preserve"> </w:t>
      </w:r>
      <w:r w:rsidRPr="00B8677E">
        <w:rPr>
          <w:sz w:val="20"/>
          <w:szCs w:val="20"/>
        </w:rPr>
        <w:t xml:space="preserve">stated above (q. lxix, a. </w:t>
      </w:r>
      <w:proofErr w:type="spellStart"/>
      <w:r w:rsidRPr="00B8677E">
        <w:rPr>
          <w:sz w:val="20"/>
          <w:szCs w:val="20"/>
        </w:rPr>
        <w:t>i</w:t>
      </w:r>
      <w:proofErr w:type="spellEnd"/>
      <w:r w:rsidRPr="00B8677E">
        <w:rPr>
          <w:sz w:val="20"/>
          <w:szCs w:val="20"/>
        </w:rPr>
        <w:t>), that three things</w:t>
      </w:r>
      <w:r>
        <w:rPr>
          <w:sz w:val="20"/>
          <w:szCs w:val="20"/>
        </w:rPr>
        <w:t xml:space="preserve"> </w:t>
      </w:r>
      <w:r w:rsidRPr="00B8677E">
        <w:rPr>
          <w:sz w:val="20"/>
          <w:szCs w:val="20"/>
        </w:rPr>
        <w:t>are recorded as created, namely, the heaven, the</w:t>
      </w:r>
      <w:r>
        <w:rPr>
          <w:sz w:val="20"/>
          <w:szCs w:val="20"/>
        </w:rPr>
        <w:t xml:space="preserve"> </w:t>
      </w:r>
      <w:r w:rsidRPr="00B8677E">
        <w:rPr>
          <w:sz w:val="20"/>
          <w:szCs w:val="20"/>
        </w:rPr>
        <w:t>water, and the earth; and these three received</w:t>
      </w:r>
      <w:r>
        <w:rPr>
          <w:sz w:val="20"/>
          <w:szCs w:val="20"/>
        </w:rPr>
        <w:t xml:space="preserve"> </w:t>
      </w:r>
      <w:r w:rsidRPr="00B8677E">
        <w:rPr>
          <w:sz w:val="20"/>
          <w:szCs w:val="20"/>
        </w:rPr>
        <w:t>their form from the three days' work of distinction,</w:t>
      </w:r>
      <w:r>
        <w:rPr>
          <w:sz w:val="20"/>
          <w:szCs w:val="20"/>
        </w:rPr>
        <w:t xml:space="preserve"> </w:t>
      </w:r>
      <w:r w:rsidRPr="00B8677E">
        <w:rPr>
          <w:sz w:val="20"/>
          <w:szCs w:val="20"/>
        </w:rPr>
        <w:t>so that heaven was formed on the first day,</w:t>
      </w:r>
      <w:r>
        <w:rPr>
          <w:sz w:val="20"/>
          <w:szCs w:val="20"/>
        </w:rPr>
        <w:t xml:space="preserve"> </w:t>
      </w:r>
      <w:r w:rsidRPr="00B8677E">
        <w:rPr>
          <w:sz w:val="20"/>
          <w:szCs w:val="20"/>
        </w:rPr>
        <w:t>on the second day the waters were separated,</w:t>
      </w:r>
      <w:r>
        <w:rPr>
          <w:sz w:val="20"/>
          <w:szCs w:val="20"/>
        </w:rPr>
        <w:t xml:space="preserve"> </w:t>
      </w:r>
      <w:r w:rsidRPr="00B8677E">
        <w:rPr>
          <w:sz w:val="20"/>
          <w:szCs w:val="20"/>
        </w:rPr>
        <w:t>and on the third, the earth was divided into sea</w:t>
      </w:r>
      <w:r>
        <w:rPr>
          <w:sz w:val="20"/>
          <w:szCs w:val="20"/>
        </w:rPr>
        <w:t xml:space="preserve"> </w:t>
      </w:r>
      <w:r w:rsidRPr="00B8677E">
        <w:rPr>
          <w:sz w:val="20"/>
          <w:szCs w:val="20"/>
        </w:rPr>
        <w:t>and dry land. So also is it in the work of adornment</w:t>
      </w:r>
      <w:r>
        <w:rPr>
          <w:sz w:val="20"/>
          <w:szCs w:val="20"/>
        </w:rPr>
        <w:t xml:space="preserve"> </w:t>
      </w:r>
      <w:r w:rsidRPr="00B8677E">
        <w:rPr>
          <w:sz w:val="20"/>
          <w:szCs w:val="20"/>
        </w:rPr>
        <w:t>: on the first day of this work, which is the</w:t>
      </w:r>
      <w:r>
        <w:rPr>
          <w:sz w:val="20"/>
          <w:szCs w:val="20"/>
        </w:rPr>
        <w:t xml:space="preserve"> </w:t>
      </w:r>
      <w:r w:rsidRPr="00B8677E">
        <w:rPr>
          <w:sz w:val="20"/>
          <w:szCs w:val="20"/>
        </w:rPr>
        <w:t>fourth of creation, are produced the lights, to</w:t>
      </w:r>
      <w:r>
        <w:rPr>
          <w:sz w:val="20"/>
          <w:szCs w:val="20"/>
        </w:rPr>
        <w:t xml:space="preserve"> </w:t>
      </w:r>
      <w:r w:rsidRPr="00B8677E">
        <w:rPr>
          <w:sz w:val="20"/>
          <w:szCs w:val="20"/>
        </w:rPr>
        <w:t>adorn the heaven by their movements; on the</w:t>
      </w:r>
      <w:r>
        <w:rPr>
          <w:sz w:val="20"/>
          <w:szCs w:val="20"/>
        </w:rPr>
        <w:t xml:space="preserve"> </w:t>
      </w:r>
      <w:r w:rsidRPr="00B8677E">
        <w:rPr>
          <w:sz w:val="20"/>
          <w:szCs w:val="20"/>
        </w:rPr>
        <w:t>second day, which is the fifth, birds and fishes</w:t>
      </w:r>
      <w:r>
        <w:rPr>
          <w:sz w:val="20"/>
          <w:szCs w:val="20"/>
        </w:rPr>
        <w:t xml:space="preserve"> </w:t>
      </w:r>
      <w:r w:rsidRPr="00B8677E">
        <w:rPr>
          <w:sz w:val="20"/>
          <w:szCs w:val="20"/>
        </w:rPr>
        <w:t>are called into being, to make beautiful the intermediate</w:t>
      </w:r>
      <w:r>
        <w:rPr>
          <w:sz w:val="20"/>
          <w:szCs w:val="20"/>
        </w:rPr>
        <w:t xml:space="preserve"> </w:t>
      </w:r>
      <w:r w:rsidRPr="00B8677E">
        <w:rPr>
          <w:sz w:val="20"/>
          <w:szCs w:val="20"/>
        </w:rPr>
        <w:t>element, for they move in air and</w:t>
      </w:r>
      <w:r>
        <w:rPr>
          <w:sz w:val="20"/>
          <w:szCs w:val="20"/>
        </w:rPr>
        <w:t xml:space="preserve"> </w:t>
      </w:r>
      <w:r w:rsidRPr="00B8677E">
        <w:rPr>
          <w:sz w:val="20"/>
          <w:szCs w:val="20"/>
        </w:rPr>
        <w:t>water, which are here taken as one ; while on the</w:t>
      </w:r>
      <w:r>
        <w:rPr>
          <w:sz w:val="20"/>
          <w:szCs w:val="20"/>
        </w:rPr>
        <w:t xml:space="preserve"> </w:t>
      </w:r>
      <w:r w:rsidRPr="00B8677E">
        <w:rPr>
          <w:sz w:val="20"/>
          <w:szCs w:val="20"/>
        </w:rPr>
        <w:t>third day, which is the sixth, animals are brought</w:t>
      </w:r>
      <w:r>
        <w:rPr>
          <w:sz w:val="20"/>
          <w:szCs w:val="20"/>
        </w:rPr>
        <w:t xml:space="preserve"> </w:t>
      </w:r>
      <w:r w:rsidRPr="00B8677E">
        <w:rPr>
          <w:sz w:val="20"/>
          <w:szCs w:val="20"/>
        </w:rPr>
        <w:t>forth, to move upon the earth and adorn it. It</w:t>
      </w:r>
      <w:r>
        <w:rPr>
          <w:sz w:val="20"/>
          <w:szCs w:val="20"/>
        </w:rPr>
        <w:t xml:space="preserve"> </w:t>
      </w:r>
      <w:r w:rsidRPr="00B8677E">
        <w:rPr>
          <w:sz w:val="20"/>
          <w:szCs w:val="20"/>
        </w:rPr>
        <w:t>must also here be noted that Augustine's opinion</w:t>
      </w:r>
      <w:r>
        <w:rPr>
          <w:sz w:val="20"/>
          <w:szCs w:val="20"/>
        </w:rPr>
        <w:t xml:space="preserve"> </w:t>
      </w:r>
      <w:r w:rsidRPr="00B8677E">
        <w:rPr>
          <w:sz w:val="20"/>
          <w:szCs w:val="20"/>
        </w:rPr>
        <w:t xml:space="preserve">(Gen. ad lit. v, </w:t>
      </w:r>
      <w:proofErr w:type="gramStart"/>
      <w:r w:rsidRPr="00B8677E">
        <w:rPr>
          <w:sz w:val="20"/>
          <w:szCs w:val="20"/>
        </w:rPr>
        <w:t>5)</w:t>
      </w:r>
      <w:r>
        <w:rPr>
          <w:rFonts w:cstheme="minorHAnsi"/>
          <w:sz w:val="20"/>
          <w:szCs w:val="20"/>
        </w:rPr>
        <w:t>³</w:t>
      </w:r>
      <w:proofErr w:type="gramEnd"/>
      <w:r w:rsidRPr="00B8677E">
        <w:rPr>
          <w:sz w:val="20"/>
          <w:szCs w:val="20"/>
        </w:rPr>
        <w:t xml:space="preserve"> on the production of the</w:t>
      </w:r>
      <w:r>
        <w:rPr>
          <w:sz w:val="20"/>
          <w:szCs w:val="20"/>
        </w:rPr>
        <w:t xml:space="preserve"> </w:t>
      </w:r>
      <w:r w:rsidRPr="00B8677E">
        <w:rPr>
          <w:sz w:val="20"/>
          <w:szCs w:val="20"/>
        </w:rPr>
        <w:t>lights is not at variance with that of other holy</w:t>
      </w:r>
      <w:r>
        <w:rPr>
          <w:sz w:val="20"/>
          <w:szCs w:val="20"/>
        </w:rPr>
        <w:t xml:space="preserve"> </w:t>
      </w:r>
      <w:r w:rsidRPr="00B8677E">
        <w:rPr>
          <w:sz w:val="20"/>
          <w:szCs w:val="20"/>
        </w:rPr>
        <w:t>writers,</w:t>
      </w:r>
      <w:r>
        <w:rPr>
          <w:rFonts w:cstheme="minorHAnsi"/>
          <w:sz w:val="20"/>
          <w:szCs w:val="20"/>
        </w:rPr>
        <w:t>⁴</w:t>
      </w:r>
      <w:r w:rsidRPr="00B8677E">
        <w:rPr>
          <w:sz w:val="20"/>
          <w:szCs w:val="20"/>
        </w:rPr>
        <w:t xml:space="preserve"> since he says that they were made actually,</w:t>
      </w:r>
      <w:r>
        <w:rPr>
          <w:sz w:val="20"/>
          <w:szCs w:val="20"/>
        </w:rPr>
        <w:t xml:space="preserve"> </w:t>
      </w:r>
      <w:r w:rsidRPr="00B8677E">
        <w:rPr>
          <w:sz w:val="20"/>
          <w:szCs w:val="20"/>
        </w:rPr>
        <w:t>and not merely virtually, for the firmament</w:t>
      </w:r>
      <w:r>
        <w:rPr>
          <w:sz w:val="20"/>
          <w:szCs w:val="20"/>
        </w:rPr>
        <w:t xml:space="preserve"> </w:t>
      </w:r>
      <w:r w:rsidRPr="00B8677E">
        <w:rPr>
          <w:sz w:val="20"/>
          <w:szCs w:val="20"/>
        </w:rPr>
        <w:t>has not the power of producing lights, as</w:t>
      </w:r>
    </w:p>
    <w:p w14:paraId="4C25AB83" w14:textId="24769C12" w:rsidR="00B8677E" w:rsidRPr="00B8677E" w:rsidRDefault="00B8677E" w:rsidP="00FA19E1">
      <w:pPr>
        <w:spacing w:after="0"/>
        <w:jc w:val="both"/>
        <w:rPr>
          <w:sz w:val="16"/>
          <w:szCs w:val="16"/>
        </w:rPr>
      </w:pPr>
      <w:r w:rsidRPr="00FA19E1">
        <w:rPr>
          <w:rFonts w:cstheme="minorHAnsi"/>
          <w:sz w:val="16"/>
          <w:szCs w:val="16"/>
        </w:rPr>
        <w:t>¹</w:t>
      </w:r>
      <w:r w:rsidRPr="00B8677E">
        <w:rPr>
          <w:sz w:val="16"/>
          <w:szCs w:val="16"/>
        </w:rPr>
        <w:t>PL</w:t>
      </w:r>
      <w:r w:rsidRPr="00FA19E1">
        <w:rPr>
          <w:sz w:val="16"/>
          <w:szCs w:val="16"/>
        </w:rPr>
        <w:t xml:space="preserve"> </w:t>
      </w:r>
      <w:r w:rsidRPr="00B8677E">
        <w:rPr>
          <w:sz w:val="16"/>
          <w:szCs w:val="16"/>
        </w:rPr>
        <w:t>34, 272.</w:t>
      </w:r>
    </w:p>
    <w:p w14:paraId="5C31933C" w14:textId="308CA18B" w:rsidR="00B8677E" w:rsidRPr="00B8677E" w:rsidRDefault="00B8677E" w:rsidP="00FA19E1">
      <w:pPr>
        <w:spacing w:after="0"/>
        <w:jc w:val="both"/>
        <w:rPr>
          <w:sz w:val="16"/>
          <w:szCs w:val="16"/>
        </w:rPr>
      </w:pPr>
      <w:r w:rsidRPr="00FA19E1">
        <w:rPr>
          <w:rFonts w:cstheme="minorHAnsi"/>
          <w:sz w:val="16"/>
          <w:szCs w:val="16"/>
        </w:rPr>
        <w:t>²</w:t>
      </w:r>
      <w:r w:rsidRPr="00B8677E">
        <w:rPr>
          <w:sz w:val="16"/>
          <w:szCs w:val="16"/>
        </w:rPr>
        <w:t xml:space="preserve">See above, Q. lxvi, A. </w:t>
      </w:r>
      <w:proofErr w:type="gramStart"/>
      <w:r w:rsidRPr="00B8677E">
        <w:rPr>
          <w:sz w:val="16"/>
          <w:szCs w:val="16"/>
        </w:rPr>
        <w:t>1 ;</w:t>
      </w:r>
      <w:proofErr w:type="gramEnd"/>
      <w:r w:rsidRPr="00B8677E">
        <w:rPr>
          <w:sz w:val="16"/>
          <w:szCs w:val="16"/>
        </w:rPr>
        <w:t xml:space="preserve"> Q. lxix, </w:t>
      </w:r>
      <w:r w:rsidRPr="00FA19E1">
        <w:rPr>
          <w:sz w:val="16"/>
          <w:szCs w:val="16"/>
        </w:rPr>
        <w:t>A</w:t>
      </w:r>
      <w:r w:rsidRPr="00B8677E">
        <w:rPr>
          <w:sz w:val="16"/>
          <w:szCs w:val="16"/>
        </w:rPr>
        <w:t xml:space="preserve">. </w:t>
      </w:r>
      <w:r w:rsidRPr="00FA19E1">
        <w:rPr>
          <w:sz w:val="16"/>
          <w:szCs w:val="16"/>
        </w:rPr>
        <w:t>1</w:t>
      </w:r>
      <w:r w:rsidRPr="00B8677E">
        <w:rPr>
          <w:sz w:val="16"/>
          <w:szCs w:val="16"/>
        </w:rPr>
        <w:t>.</w:t>
      </w:r>
    </w:p>
    <w:p w14:paraId="4E18A8E0" w14:textId="75565F45" w:rsidR="00164DAA" w:rsidRPr="00FA19E1" w:rsidRDefault="00B8677E" w:rsidP="00FA19E1">
      <w:pPr>
        <w:spacing w:after="0"/>
        <w:jc w:val="both"/>
        <w:rPr>
          <w:sz w:val="16"/>
          <w:szCs w:val="16"/>
        </w:rPr>
      </w:pPr>
      <w:r w:rsidRPr="00FA19E1">
        <w:rPr>
          <w:rFonts w:cstheme="minorHAnsi"/>
          <w:sz w:val="16"/>
          <w:szCs w:val="16"/>
        </w:rPr>
        <w:t>³</w:t>
      </w:r>
      <w:r w:rsidRPr="00B8677E">
        <w:rPr>
          <w:sz w:val="16"/>
          <w:szCs w:val="16"/>
        </w:rPr>
        <w:t>PL 34, 326.</w:t>
      </w:r>
      <w:r w:rsidRPr="00FA19E1">
        <w:rPr>
          <w:sz w:val="16"/>
          <w:szCs w:val="16"/>
        </w:rPr>
        <w:tab/>
      </w:r>
      <w:r w:rsidR="00FA19E1" w:rsidRPr="00FA19E1">
        <w:rPr>
          <w:rFonts w:cstheme="minorHAnsi"/>
          <w:sz w:val="16"/>
          <w:szCs w:val="16"/>
        </w:rPr>
        <w:t>⁴</w:t>
      </w:r>
      <w:r w:rsidRPr="00B8677E">
        <w:rPr>
          <w:sz w:val="16"/>
          <w:szCs w:val="16"/>
        </w:rPr>
        <w:t xml:space="preserve">Cf. Glossa </w:t>
      </w:r>
      <w:proofErr w:type="spellStart"/>
      <w:r w:rsidRPr="00FA19E1">
        <w:rPr>
          <w:sz w:val="16"/>
          <w:szCs w:val="16"/>
        </w:rPr>
        <w:t>o</w:t>
      </w:r>
      <w:r w:rsidRPr="00B8677E">
        <w:rPr>
          <w:sz w:val="16"/>
          <w:szCs w:val="16"/>
        </w:rPr>
        <w:t>rdin</w:t>
      </w:r>
      <w:proofErr w:type="spellEnd"/>
      <w:r w:rsidRPr="00B8677E">
        <w:rPr>
          <w:sz w:val="16"/>
          <w:szCs w:val="16"/>
        </w:rPr>
        <w:t>., on Gen. 1.14 (1, 26b</w:t>
      </w:r>
      <w:proofErr w:type="gramStart"/>
      <w:r w:rsidRPr="00B8677E">
        <w:rPr>
          <w:sz w:val="16"/>
          <w:szCs w:val="16"/>
        </w:rPr>
        <w:t>) ;</w:t>
      </w:r>
      <w:proofErr w:type="gramEnd"/>
      <w:r w:rsidRPr="00B8677E">
        <w:rPr>
          <w:sz w:val="16"/>
          <w:szCs w:val="16"/>
        </w:rPr>
        <w:t xml:space="preserve"> Bede, </w:t>
      </w:r>
      <w:proofErr w:type="spellStart"/>
      <w:r w:rsidRPr="00B8677E">
        <w:rPr>
          <w:sz w:val="16"/>
          <w:szCs w:val="16"/>
        </w:rPr>
        <w:t>Hexae</w:t>
      </w:r>
      <w:r w:rsidRPr="00FA19E1">
        <w:rPr>
          <w:sz w:val="16"/>
          <w:szCs w:val="16"/>
        </w:rPr>
        <w:t>m</w:t>
      </w:r>
      <w:proofErr w:type="spellEnd"/>
      <w:r w:rsidRPr="00B8677E">
        <w:rPr>
          <w:sz w:val="16"/>
          <w:szCs w:val="16"/>
        </w:rPr>
        <w:t>,</w:t>
      </w:r>
      <w:r w:rsidRPr="00FA19E1">
        <w:rPr>
          <w:sz w:val="16"/>
          <w:szCs w:val="16"/>
        </w:rPr>
        <w:t xml:space="preserve"> I (PL </w:t>
      </w:r>
      <w:r w:rsidR="00FA19E1" w:rsidRPr="00FA19E1">
        <w:rPr>
          <w:sz w:val="16"/>
          <w:szCs w:val="16"/>
        </w:rPr>
        <w:t>91</w:t>
      </w:r>
      <w:r w:rsidRPr="00FA19E1">
        <w:rPr>
          <w:sz w:val="16"/>
          <w:szCs w:val="16"/>
        </w:rPr>
        <w:t>, 21).</w:t>
      </w:r>
    </w:p>
    <w:p w14:paraId="3D5749B8" w14:textId="77777777" w:rsidR="00164DAA" w:rsidRDefault="00164DAA" w:rsidP="005F257A">
      <w:pPr>
        <w:jc w:val="both"/>
        <w:rPr>
          <w:sz w:val="20"/>
          <w:szCs w:val="20"/>
        </w:rPr>
      </w:pPr>
    </w:p>
    <w:p w14:paraId="4ABC2774" w14:textId="38F9AB42" w:rsidR="00FA19E1" w:rsidRPr="00FA19E1" w:rsidRDefault="00FA19E1" w:rsidP="00FA19E1">
      <w:pPr>
        <w:jc w:val="both"/>
        <w:rPr>
          <w:sz w:val="20"/>
          <w:szCs w:val="20"/>
        </w:rPr>
      </w:pPr>
      <w:r w:rsidRPr="00FA19E1">
        <w:rPr>
          <w:sz w:val="20"/>
          <w:szCs w:val="20"/>
        </w:rPr>
        <w:t xml:space="preserve">the earth has of producing plants. </w:t>
      </w:r>
      <w:proofErr w:type="gramStart"/>
      <w:r w:rsidRPr="00FA19E1">
        <w:rPr>
          <w:sz w:val="20"/>
          <w:szCs w:val="20"/>
        </w:rPr>
        <w:t>Therefore</w:t>
      </w:r>
      <w:proofErr w:type="gramEnd"/>
      <w:r>
        <w:rPr>
          <w:sz w:val="20"/>
          <w:szCs w:val="20"/>
        </w:rPr>
        <w:t xml:space="preserve"> </w:t>
      </w:r>
      <w:r w:rsidRPr="00FA19E1">
        <w:rPr>
          <w:sz w:val="20"/>
          <w:szCs w:val="20"/>
        </w:rPr>
        <w:t>Scripture does not say: Let the firmament produce</w:t>
      </w:r>
      <w:r>
        <w:rPr>
          <w:sz w:val="20"/>
          <w:szCs w:val="20"/>
        </w:rPr>
        <w:t xml:space="preserve"> </w:t>
      </w:r>
      <w:r w:rsidRPr="00FA19E1">
        <w:rPr>
          <w:sz w:val="20"/>
          <w:szCs w:val="20"/>
        </w:rPr>
        <w:t>lights, though it says: Let the earth bring</w:t>
      </w:r>
      <w:r>
        <w:rPr>
          <w:sz w:val="20"/>
          <w:szCs w:val="20"/>
        </w:rPr>
        <w:t xml:space="preserve"> </w:t>
      </w:r>
      <w:r w:rsidRPr="00FA19E1">
        <w:rPr>
          <w:sz w:val="20"/>
          <w:szCs w:val="20"/>
        </w:rPr>
        <w:t>forth the green herb.</w:t>
      </w:r>
    </w:p>
    <w:p w14:paraId="75779851" w14:textId="31B72F4D" w:rsidR="00FA19E1" w:rsidRPr="00FA19E1" w:rsidRDefault="00FA19E1" w:rsidP="00FA19E1">
      <w:pPr>
        <w:jc w:val="both"/>
        <w:rPr>
          <w:sz w:val="20"/>
          <w:szCs w:val="20"/>
        </w:rPr>
      </w:pPr>
      <w:r w:rsidRPr="00FA19E1">
        <w:rPr>
          <w:sz w:val="20"/>
          <w:szCs w:val="20"/>
        </w:rPr>
        <w:t>Reply Obj. 1. In Augustine's opinion</w:t>
      </w:r>
      <w:r>
        <w:rPr>
          <w:rFonts w:cstheme="minorHAnsi"/>
          <w:sz w:val="20"/>
          <w:szCs w:val="20"/>
        </w:rPr>
        <w:t>⁵</w:t>
      </w:r>
      <w:r w:rsidRPr="00FA19E1">
        <w:rPr>
          <w:sz w:val="20"/>
          <w:szCs w:val="20"/>
        </w:rPr>
        <w:t xml:space="preserve"> there is</w:t>
      </w:r>
      <w:r>
        <w:rPr>
          <w:sz w:val="20"/>
          <w:szCs w:val="20"/>
        </w:rPr>
        <w:t xml:space="preserve"> </w:t>
      </w:r>
      <w:r w:rsidRPr="00FA19E1">
        <w:rPr>
          <w:sz w:val="20"/>
          <w:szCs w:val="20"/>
        </w:rPr>
        <w:t>no difficulty here, for he does not hold a succession</w:t>
      </w:r>
      <w:r>
        <w:rPr>
          <w:sz w:val="20"/>
          <w:szCs w:val="20"/>
        </w:rPr>
        <w:t xml:space="preserve"> </w:t>
      </w:r>
      <w:r w:rsidRPr="00FA19E1">
        <w:rPr>
          <w:sz w:val="20"/>
          <w:szCs w:val="20"/>
        </w:rPr>
        <w:t>of time in these works, and so there was no</w:t>
      </w:r>
      <w:r>
        <w:rPr>
          <w:sz w:val="20"/>
          <w:szCs w:val="20"/>
        </w:rPr>
        <w:t xml:space="preserve"> </w:t>
      </w:r>
      <w:r w:rsidRPr="00FA19E1">
        <w:rPr>
          <w:sz w:val="20"/>
          <w:szCs w:val="20"/>
        </w:rPr>
        <w:t>need for the matter of the lights to exist under</w:t>
      </w:r>
      <w:r>
        <w:rPr>
          <w:sz w:val="20"/>
          <w:szCs w:val="20"/>
        </w:rPr>
        <w:t xml:space="preserve"> </w:t>
      </w:r>
      <w:r w:rsidRPr="00FA19E1">
        <w:rPr>
          <w:sz w:val="20"/>
          <w:szCs w:val="20"/>
        </w:rPr>
        <w:t>another form. Nor is there any difficulty in the</w:t>
      </w:r>
      <w:r>
        <w:rPr>
          <w:sz w:val="20"/>
          <w:szCs w:val="20"/>
        </w:rPr>
        <w:t xml:space="preserve"> </w:t>
      </w:r>
      <w:r w:rsidRPr="00FA19E1">
        <w:rPr>
          <w:sz w:val="20"/>
          <w:szCs w:val="20"/>
        </w:rPr>
        <w:t>opinion of those who hold the heavenly bodies</w:t>
      </w:r>
      <w:r>
        <w:rPr>
          <w:sz w:val="20"/>
          <w:szCs w:val="20"/>
        </w:rPr>
        <w:t xml:space="preserve"> </w:t>
      </w:r>
      <w:r w:rsidRPr="00FA19E1">
        <w:rPr>
          <w:sz w:val="20"/>
          <w:szCs w:val="20"/>
        </w:rPr>
        <w:t xml:space="preserve">to be of the nature of the four </w:t>
      </w:r>
      <w:proofErr w:type="gramStart"/>
      <w:r w:rsidRPr="00FA19E1">
        <w:rPr>
          <w:sz w:val="20"/>
          <w:szCs w:val="20"/>
        </w:rPr>
        <w:t>elements,</w:t>
      </w:r>
      <w:r>
        <w:rPr>
          <w:rFonts w:cstheme="minorHAnsi"/>
          <w:sz w:val="20"/>
          <w:szCs w:val="20"/>
        </w:rPr>
        <w:t>⁶</w:t>
      </w:r>
      <w:proofErr w:type="gramEnd"/>
      <w:r w:rsidRPr="00FA19E1">
        <w:rPr>
          <w:sz w:val="20"/>
          <w:szCs w:val="20"/>
        </w:rPr>
        <w:t xml:space="preserve"> for it</w:t>
      </w:r>
      <w:r>
        <w:rPr>
          <w:sz w:val="20"/>
          <w:szCs w:val="20"/>
        </w:rPr>
        <w:t xml:space="preserve"> </w:t>
      </w:r>
      <w:r w:rsidRPr="00FA19E1">
        <w:rPr>
          <w:sz w:val="20"/>
          <w:szCs w:val="20"/>
        </w:rPr>
        <w:t>may be said that they were formed out of matter</w:t>
      </w:r>
      <w:r>
        <w:rPr>
          <w:sz w:val="20"/>
          <w:szCs w:val="20"/>
        </w:rPr>
        <w:t xml:space="preserve"> </w:t>
      </w:r>
      <w:r w:rsidRPr="00FA19E1">
        <w:rPr>
          <w:sz w:val="20"/>
          <w:szCs w:val="20"/>
        </w:rPr>
        <w:t>already existing, as animals and plants were</w:t>
      </w:r>
      <w:r>
        <w:rPr>
          <w:sz w:val="20"/>
          <w:szCs w:val="20"/>
        </w:rPr>
        <w:t xml:space="preserve"> </w:t>
      </w:r>
      <w:r w:rsidRPr="00FA19E1">
        <w:rPr>
          <w:sz w:val="20"/>
          <w:szCs w:val="20"/>
        </w:rPr>
        <w:t>formed. For those, however, who hold the heavenly</w:t>
      </w:r>
      <w:r>
        <w:rPr>
          <w:sz w:val="20"/>
          <w:szCs w:val="20"/>
        </w:rPr>
        <w:t xml:space="preserve"> </w:t>
      </w:r>
      <w:r w:rsidRPr="00FA19E1">
        <w:rPr>
          <w:sz w:val="20"/>
          <w:szCs w:val="20"/>
        </w:rPr>
        <w:t>bodies to be of another nature from the elements,</w:t>
      </w:r>
      <w:r>
        <w:rPr>
          <w:sz w:val="20"/>
          <w:szCs w:val="20"/>
        </w:rPr>
        <w:t xml:space="preserve"> </w:t>
      </w:r>
      <w:r w:rsidRPr="00FA19E1">
        <w:rPr>
          <w:sz w:val="20"/>
          <w:szCs w:val="20"/>
        </w:rPr>
        <w:t xml:space="preserve">and naturally </w:t>
      </w:r>
      <w:proofErr w:type="gramStart"/>
      <w:r w:rsidRPr="00FA19E1">
        <w:rPr>
          <w:sz w:val="20"/>
          <w:szCs w:val="20"/>
        </w:rPr>
        <w:t>incorruptible,</w:t>
      </w:r>
      <w:r>
        <w:rPr>
          <w:rFonts w:cstheme="minorHAnsi"/>
          <w:sz w:val="20"/>
          <w:szCs w:val="20"/>
        </w:rPr>
        <w:t>⁷</w:t>
      </w:r>
      <w:proofErr w:type="gramEnd"/>
      <w:r w:rsidRPr="00FA19E1">
        <w:rPr>
          <w:sz w:val="20"/>
          <w:szCs w:val="20"/>
        </w:rPr>
        <w:t xml:space="preserve"> the answer</w:t>
      </w:r>
      <w:r>
        <w:rPr>
          <w:sz w:val="20"/>
          <w:szCs w:val="20"/>
        </w:rPr>
        <w:t xml:space="preserve"> </w:t>
      </w:r>
      <w:r w:rsidRPr="00FA19E1">
        <w:rPr>
          <w:sz w:val="20"/>
          <w:szCs w:val="20"/>
        </w:rPr>
        <w:t>must be that the substance of the lights was</w:t>
      </w:r>
      <w:r>
        <w:rPr>
          <w:sz w:val="20"/>
          <w:szCs w:val="20"/>
        </w:rPr>
        <w:t xml:space="preserve"> </w:t>
      </w:r>
      <w:r w:rsidRPr="00FA19E1">
        <w:rPr>
          <w:sz w:val="20"/>
          <w:szCs w:val="20"/>
        </w:rPr>
        <w:t>created at the beginning, but that their substance,</w:t>
      </w:r>
      <w:r>
        <w:rPr>
          <w:sz w:val="20"/>
          <w:szCs w:val="20"/>
        </w:rPr>
        <w:t xml:space="preserve"> </w:t>
      </w:r>
      <w:r w:rsidRPr="00FA19E1">
        <w:rPr>
          <w:sz w:val="20"/>
          <w:szCs w:val="20"/>
        </w:rPr>
        <w:t>at first formless, is formed on this day,</w:t>
      </w:r>
      <w:r>
        <w:rPr>
          <w:sz w:val="20"/>
          <w:szCs w:val="20"/>
        </w:rPr>
        <w:t xml:space="preserve"> </w:t>
      </w:r>
      <w:r w:rsidRPr="00FA19E1">
        <w:rPr>
          <w:sz w:val="20"/>
          <w:szCs w:val="20"/>
        </w:rPr>
        <w:t>by receiving not its substantial form, but a determination</w:t>
      </w:r>
      <w:r>
        <w:rPr>
          <w:sz w:val="20"/>
          <w:szCs w:val="20"/>
        </w:rPr>
        <w:t xml:space="preserve"> </w:t>
      </w:r>
      <w:r w:rsidRPr="00FA19E1">
        <w:rPr>
          <w:sz w:val="20"/>
          <w:szCs w:val="20"/>
        </w:rPr>
        <w:t>of power. As to the fact that the</w:t>
      </w:r>
      <w:r>
        <w:rPr>
          <w:sz w:val="20"/>
          <w:szCs w:val="20"/>
        </w:rPr>
        <w:t xml:space="preserve"> </w:t>
      </w:r>
      <w:r w:rsidRPr="00FA19E1">
        <w:rPr>
          <w:sz w:val="20"/>
          <w:szCs w:val="20"/>
        </w:rPr>
        <w:t>lights are not mentioned as existing from the beginning,</w:t>
      </w:r>
      <w:r>
        <w:rPr>
          <w:sz w:val="20"/>
          <w:szCs w:val="20"/>
        </w:rPr>
        <w:t xml:space="preserve"> </w:t>
      </w:r>
      <w:r w:rsidRPr="00FA19E1">
        <w:rPr>
          <w:sz w:val="20"/>
          <w:szCs w:val="20"/>
        </w:rPr>
        <w:t>but only as made on the fourth day,</w:t>
      </w:r>
      <w:r>
        <w:rPr>
          <w:sz w:val="20"/>
          <w:szCs w:val="20"/>
        </w:rPr>
        <w:t xml:space="preserve"> </w:t>
      </w:r>
      <w:r w:rsidRPr="00FA19E1">
        <w:rPr>
          <w:sz w:val="20"/>
          <w:szCs w:val="20"/>
        </w:rPr>
        <w:t xml:space="preserve">Chrysostom (Horn, vi in </w:t>
      </w:r>
      <w:proofErr w:type="gramStart"/>
      <w:r w:rsidRPr="00FA19E1">
        <w:rPr>
          <w:sz w:val="20"/>
          <w:szCs w:val="20"/>
        </w:rPr>
        <w:t>Gen.</w:t>
      </w:r>
      <w:r>
        <w:rPr>
          <w:sz w:val="20"/>
          <w:szCs w:val="20"/>
        </w:rPr>
        <w:t>)</w:t>
      </w:r>
      <w:r>
        <w:rPr>
          <w:rFonts w:cstheme="minorHAnsi"/>
          <w:sz w:val="20"/>
          <w:szCs w:val="20"/>
        </w:rPr>
        <w:t>⁸</w:t>
      </w:r>
      <w:proofErr w:type="gramEnd"/>
      <w:r w:rsidRPr="00FA19E1">
        <w:rPr>
          <w:sz w:val="20"/>
          <w:szCs w:val="20"/>
        </w:rPr>
        <w:t xml:space="preserve"> explains this</w:t>
      </w:r>
      <w:r>
        <w:rPr>
          <w:sz w:val="20"/>
          <w:szCs w:val="20"/>
        </w:rPr>
        <w:t xml:space="preserve"> </w:t>
      </w:r>
      <w:r w:rsidRPr="00FA19E1">
        <w:rPr>
          <w:sz w:val="20"/>
          <w:szCs w:val="20"/>
        </w:rPr>
        <w:t>by the need of guarding the people from the</w:t>
      </w:r>
      <w:r>
        <w:rPr>
          <w:sz w:val="20"/>
          <w:szCs w:val="20"/>
        </w:rPr>
        <w:t xml:space="preserve"> </w:t>
      </w:r>
      <w:r w:rsidRPr="00FA19E1">
        <w:rPr>
          <w:sz w:val="20"/>
          <w:szCs w:val="20"/>
        </w:rPr>
        <w:t>danger of idolatry, since the lights are proved</w:t>
      </w:r>
      <w:r>
        <w:rPr>
          <w:sz w:val="20"/>
          <w:szCs w:val="20"/>
        </w:rPr>
        <w:t xml:space="preserve"> </w:t>
      </w:r>
      <w:r w:rsidRPr="00FA19E1">
        <w:rPr>
          <w:sz w:val="20"/>
          <w:szCs w:val="20"/>
        </w:rPr>
        <w:t>not to be gods by the fact that they were not</w:t>
      </w:r>
      <w:r>
        <w:rPr>
          <w:sz w:val="20"/>
          <w:szCs w:val="20"/>
        </w:rPr>
        <w:t xml:space="preserve"> </w:t>
      </w:r>
      <w:r w:rsidRPr="00FA19E1">
        <w:rPr>
          <w:sz w:val="20"/>
          <w:szCs w:val="20"/>
        </w:rPr>
        <w:t>from the beginning.</w:t>
      </w:r>
    </w:p>
    <w:p w14:paraId="5B602E89" w14:textId="5947D1F7" w:rsidR="00FA19E1" w:rsidRPr="00FA19E1" w:rsidRDefault="00FA19E1" w:rsidP="00FA19E1">
      <w:pPr>
        <w:jc w:val="both"/>
        <w:rPr>
          <w:sz w:val="20"/>
          <w:szCs w:val="20"/>
        </w:rPr>
      </w:pPr>
      <w:r w:rsidRPr="00FA19E1">
        <w:rPr>
          <w:sz w:val="20"/>
          <w:szCs w:val="20"/>
        </w:rPr>
        <w:t>Reply Obj. 2. No difficulty exists if we follow</w:t>
      </w:r>
      <w:r>
        <w:rPr>
          <w:sz w:val="20"/>
          <w:szCs w:val="20"/>
        </w:rPr>
        <w:t xml:space="preserve"> </w:t>
      </w:r>
      <w:r w:rsidRPr="00FA19E1">
        <w:rPr>
          <w:sz w:val="20"/>
          <w:szCs w:val="20"/>
        </w:rPr>
        <w:t>Augustine in holding the light made on the first</w:t>
      </w:r>
      <w:r>
        <w:rPr>
          <w:sz w:val="20"/>
          <w:szCs w:val="20"/>
        </w:rPr>
        <w:t xml:space="preserve"> </w:t>
      </w:r>
      <w:r w:rsidRPr="00FA19E1">
        <w:rPr>
          <w:sz w:val="20"/>
          <w:szCs w:val="20"/>
        </w:rPr>
        <w:t>day to be spiritual, and that made on this day to</w:t>
      </w:r>
      <w:r>
        <w:rPr>
          <w:sz w:val="20"/>
          <w:szCs w:val="20"/>
        </w:rPr>
        <w:t xml:space="preserve"> </w:t>
      </w:r>
      <w:r w:rsidRPr="00FA19E1">
        <w:rPr>
          <w:sz w:val="20"/>
          <w:szCs w:val="20"/>
        </w:rPr>
        <w:t>be corporeal.</w:t>
      </w:r>
      <w:r>
        <w:rPr>
          <w:rFonts w:cstheme="minorHAnsi"/>
          <w:sz w:val="20"/>
          <w:szCs w:val="20"/>
        </w:rPr>
        <w:t>⁹</w:t>
      </w:r>
      <w:r>
        <w:rPr>
          <w:sz w:val="20"/>
          <w:szCs w:val="20"/>
        </w:rPr>
        <w:t xml:space="preserve"> </w:t>
      </w:r>
      <w:r w:rsidRPr="00FA19E1">
        <w:rPr>
          <w:sz w:val="20"/>
          <w:szCs w:val="20"/>
        </w:rPr>
        <w:t>If, however, the light made on the</w:t>
      </w:r>
      <w:r>
        <w:rPr>
          <w:sz w:val="20"/>
          <w:szCs w:val="20"/>
        </w:rPr>
        <w:t xml:space="preserve"> </w:t>
      </w:r>
      <w:r w:rsidRPr="00FA19E1">
        <w:rPr>
          <w:sz w:val="20"/>
          <w:szCs w:val="20"/>
        </w:rPr>
        <w:t>first day is understood to be itself corporeal.</w:t>
      </w:r>
      <w:r>
        <w:rPr>
          <w:rFonts w:cstheme="minorHAnsi"/>
          <w:sz w:val="20"/>
          <w:szCs w:val="20"/>
        </w:rPr>
        <w:t>¹⁰</w:t>
      </w:r>
      <w:r>
        <w:rPr>
          <w:sz w:val="20"/>
          <w:szCs w:val="20"/>
        </w:rPr>
        <w:t xml:space="preserve"> </w:t>
      </w:r>
      <w:r w:rsidRPr="00FA19E1">
        <w:rPr>
          <w:sz w:val="20"/>
          <w:szCs w:val="20"/>
        </w:rPr>
        <w:t>then it must be held to have been produced on</w:t>
      </w:r>
      <w:r>
        <w:rPr>
          <w:sz w:val="20"/>
          <w:szCs w:val="20"/>
        </w:rPr>
        <w:t xml:space="preserve"> </w:t>
      </w:r>
      <w:r w:rsidRPr="00FA19E1">
        <w:rPr>
          <w:sz w:val="20"/>
          <w:szCs w:val="20"/>
        </w:rPr>
        <w:t>that day merely as light in general, and that on</w:t>
      </w:r>
      <w:r>
        <w:rPr>
          <w:sz w:val="20"/>
          <w:szCs w:val="20"/>
        </w:rPr>
        <w:t xml:space="preserve"> </w:t>
      </w:r>
      <w:r w:rsidRPr="00FA19E1">
        <w:rPr>
          <w:sz w:val="20"/>
          <w:szCs w:val="20"/>
        </w:rPr>
        <w:t>the fourth day the lights received a definite</w:t>
      </w:r>
      <w:r>
        <w:rPr>
          <w:sz w:val="20"/>
          <w:szCs w:val="20"/>
        </w:rPr>
        <w:t xml:space="preserve"> </w:t>
      </w:r>
      <w:r w:rsidRPr="00FA19E1">
        <w:rPr>
          <w:sz w:val="20"/>
          <w:szCs w:val="20"/>
        </w:rPr>
        <w:t xml:space="preserve">power to produce determinate effects. </w:t>
      </w:r>
      <w:proofErr w:type="gramStart"/>
      <w:r w:rsidRPr="00FA19E1">
        <w:rPr>
          <w:sz w:val="20"/>
          <w:szCs w:val="20"/>
        </w:rPr>
        <w:t>Thus</w:t>
      </w:r>
      <w:proofErr w:type="gramEnd"/>
      <w:r w:rsidRPr="00FA19E1">
        <w:rPr>
          <w:sz w:val="20"/>
          <w:szCs w:val="20"/>
        </w:rPr>
        <w:t xml:space="preserve"> we</w:t>
      </w:r>
      <w:r>
        <w:rPr>
          <w:sz w:val="20"/>
          <w:szCs w:val="20"/>
        </w:rPr>
        <w:t xml:space="preserve"> </w:t>
      </w:r>
      <w:r w:rsidRPr="00FA19E1">
        <w:rPr>
          <w:sz w:val="20"/>
          <w:szCs w:val="20"/>
        </w:rPr>
        <w:t>observe that the rays of the sun have one effect,</w:t>
      </w:r>
      <w:r>
        <w:rPr>
          <w:sz w:val="20"/>
          <w:szCs w:val="20"/>
        </w:rPr>
        <w:t xml:space="preserve"> </w:t>
      </w:r>
      <w:r w:rsidRPr="00FA19E1">
        <w:rPr>
          <w:sz w:val="20"/>
          <w:szCs w:val="20"/>
        </w:rPr>
        <w:t>those of the moon another, and so forth. Hence,</w:t>
      </w:r>
      <w:r>
        <w:rPr>
          <w:sz w:val="20"/>
          <w:szCs w:val="20"/>
        </w:rPr>
        <w:t xml:space="preserve"> </w:t>
      </w:r>
      <w:r w:rsidRPr="00FA19E1">
        <w:rPr>
          <w:sz w:val="20"/>
          <w:szCs w:val="20"/>
        </w:rPr>
        <w:t>speaking of such a determination of power,</w:t>
      </w:r>
      <w:r>
        <w:rPr>
          <w:sz w:val="20"/>
          <w:szCs w:val="20"/>
        </w:rPr>
        <w:t xml:space="preserve"> </w:t>
      </w:r>
      <w:r w:rsidRPr="00FA19E1">
        <w:rPr>
          <w:sz w:val="20"/>
          <w:szCs w:val="20"/>
        </w:rPr>
        <w:t xml:space="preserve">Dionysius (De Div. Norn, </w:t>
      </w:r>
      <w:proofErr w:type="gramStart"/>
      <w:r w:rsidRPr="00FA19E1">
        <w:rPr>
          <w:sz w:val="20"/>
          <w:szCs w:val="20"/>
        </w:rPr>
        <w:t>iv)</w:t>
      </w:r>
      <w:r>
        <w:rPr>
          <w:rFonts w:cstheme="minorHAnsi"/>
          <w:sz w:val="20"/>
          <w:szCs w:val="20"/>
        </w:rPr>
        <w:t>¹</w:t>
      </w:r>
      <w:proofErr w:type="gramEnd"/>
      <w:r>
        <w:rPr>
          <w:rFonts w:cstheme="minorHAnsi"/>
          <w:sz w:val="20"/>
          <w:szCs w:val="20"/>
        </w:rPr>
        <w:t>¹</w:t>
      </w:r>
      <w:r w:rsidRPr="00FA19E1">
        <w:rPr>
          <w:sz w:val="20"/>
          <w:szCs w:val="20"/>
        </w:rPr>
        <w:t xml:space="preserve"> says that the</w:t>
      </w:r>
      <w:r>
        <w:rPr>
          <w:sz w:val="20"/>
          <w:szCs w:val="20"/>
        </w:rPr>
        <w:t xml:space="preserve"> </w:t>
      </w:r>
      <w:r w:rsidRPr="00FA19E1">
        <w:rPr>
          <w:sz w:val="20"/>
          <w:szCs w:val="20"/>
        </w:rPr>
        <w:t>sun's light which previously was without form,</w:t>
      </w:r>
      <w:r>
        <w:rPr>
          <w:sz w:val="20"/>
          <w:szCs w:val="20"/>
        </w:rPr>
        <w:t xml:space="preserve"> </w:t>
      </w:r>
      <w:r w:rsidRPr="00FA19E1">
        <w:rPr>
          <w:sz w:val="20"/>
          <w:szCs w:val="20"/>
        </w:rPr>
        <w:t>was formed on the fourth day.</w:t>
      </w:r>
    </w:p>
    <w:p w14:paraId="0BB5C7F4" w14:textId="5F4F2310" w:rsidR="00164DAA" w:rsidRDefault="00FA19E1" w:rsidP="00FA19E1">
      <w:pPr>
        <w:jc w:val="both"/>
        <w:rPr>
          <w:sz w:val="20"/>
          <w:szCs w:val="20"/>
        </w:rPr>
      </w:pPr>
      <w:r w:rsidRPr="00FA19E1">
        <w:rPr>
          <w:sz w:val="20"/>
          <w:szCs w:val="20"/>
        </w:rPr>
        <w:t>Reply Obj. 3. According to Ptolemy</w:t>
      </w:r>
      <w:r>
        <w:rPr>
          <w:rFonts w:cstheme="minorHAnsi"/>
          <w:sz w:val="20"/>
          <w:szCs w:val="20"/>
        </w:rPr>
        <w:t>¹²</w:t>
      </w:r>
      <w:r w:rsidRPr="00FA19E1">
        <w:rPr>
          <w:sz w:val="20"/>
          <w:szCs w:val="20"/>
        </w:rPr>
        <w:t xml:space="preserve"> the luminaries</w:t>
      </w:r>
      <w:r>
        <w:rPr>
          <w:sz w:val="20"/>
          <w:szCs w:val="20"/>
        </w:rPr>
        <w:t xml:space="preserve"> </w:t>
      </w:r>
      <w:r w:rsidRPr="00FA19E1">
        <w:rPr>
          <w:sz w:val="20"/>
          <w:szCs w:val="20"/>
        </w:rPr>
        <w:t xml:space="preserve">are not fixed in the </w:t>
      </w:r>
      <w:proofErr w:type="gramStart"/>
      <w:r w:rsidRPr="00FA19E1">
        <w:rPr>
          <w:sz w:val="20"/>
          <w:szCs w:val="20"/>
        </w:rPr>
        <w:t>spheres, but</w:t>
      </w:r>
      <w:proofErr w:type="gramEnd"/>
      <w:r w:rsidRPr="00FA19E1">
        <w:rPr>
          <w:sz w:val="20"/>
          <w:szCs w:val="20"/>
        </w:rPr>
        <w:t xml:space="preserve"> have</w:t>
      </w:r>
      <w:r>
        <w:rPr>
          <w:sz w:val="20"/>
          <w:szCs w:val="20"/>
        </w:rPr>
        <w:t xml:space="preserve"> </w:t>
      </w:r>
      <w:r w:rsidRPr="00FA19E1">
        <w:rPr>
          <w:sz w:val="20"/>
          <w:szCs w:val="20"/>
        </w:rPr>
        <w:t>their own motion distinct from the motion of</w:t>
      </w:r>
      <w:r>
        <w:rPr>
          <w:sz w:val="20"/>
          <w:szCs w:val="20"/>
        </w:rPr>
        <w:t xml:space="preserve"> </w:t>
      </w:r>
      <w:r w:rsidRPr="00FA19E1">
        <w:rPr>
          <w:sz w:val="20"/>
          <w:szCs w:val="20"/>
        </w:rPr>
        <w:t>the spheres. Hence Chrysostom says (ibid.) that</w:t>
      </w:r>
      <w:r>
        <w:rPr>
          <w:sz w:val="20"/>
          <w:szCs w:val="20"/>
        </w:rPr>
        <w:t xml:space="preserve"> </w:t>
      </w:r>
      <w:r w:rsidRPr="00FA19E1">
        <w:rPr>
          <w:sz w:val="20"/>
          <w:szCs w:val="20"/>
        </w:rPr>
        <w:t>He is said to have set them in the firmament not</w:t>
      </w:r>
      <w:r>
        <w:rPr>
          <w:sz w:val="20"/>
          <w:szCs w:val="20"/>
        </w:rPr>
        <w:t xml:space="preserve"> </w:t>
      </w:r>
      <w:r w:rsidRPr="00FA19E1">
        <w:rPr>
          <w:sz w:val="20"/>
          <w:szCs w:val="20"/>
        </w:rPr>
        <w:t>because He fixed them there immovably, but</w:t>
      </w:r>
      <w:r>
        <w:rPr>
          <w:sz w:val="20"/>
          <w:szCs w:val="20"/>
        </w:rPr>
        <w:t xml:space="preserve"> </w:t>
      </w:r>
      <w:r w:rsidRPr="00FA19E1">
        <w:rPr>
          <w:sz w:val="20"/>
          <w:szCs w:val="20"/>
        </w:rPr>
        <w:t>because He bade them be there, even as He</w:t>
      </w:r>
    </w:p>
    <w:p w14:paraId="11091A33" w14:textId="5D72C338" w:rsidR="00FA19E1" w:rsidRPr="00FA19E1" w:rsidRDefault="00FA19E1" w:rsidP="00FA19E1">
      <w:pPr>
        <w:spacing w:after="0"/>
        <w:jc w:val="both"/>
        <w:rPr>
          <w:sz w:val="16"/>
          <w:szCs w:val="16"/>
        </w:rPr>
      </w:pPr>
      <w:r w:rsidRPr="00FA19E1">
        <w:rPr>
          <w:rFonts w:cstheme="minorHAnsi"/>
          <w:sz w:val="16"/>
          <w:szCs w:val="16"/>
        </w:rPr>
        <w:t>⁵</w:t>
      </w:r>
      <w:r w:rsidRPr="00FA19E1">
        <w:rPr>
          <w:sz w:val="16"/>
          <w:szCs w:val="16"/>
        </w:rPr>
        <w:t>Gen. ad lit., iv, 34; v, 5 (PL 34, 319, 325).</w:t>
      </w:r>
    </w:p>
    <w:p w14:paraId="253EBF5D" w14:textId="04272A55" w:rsidR="00FA19E1" w:rsidRPr="00FA19E1" w:rsidRDefault="00FA19E1" w:rsidP="00FA19E1">
      <w:pPr>
        <w:spacing w:after="0"/>
        <w:jc w:val="both"/>
        <w:rPr>
          <w:sz w:val="16"/>
          <w:szCs w:val="16"/>
        </w:rPr>
      </w:pPr>
      <w:r w:rsidRPr="00FA19E1">
        <w:rPr>
          <w:rFonts w:cstheme="minorHAnsi"/>
          <w:sz w:val="16"/>
          <w:szCs w:val="16"/>
        </w:rPr>
        <w:t>⁶</w:t>
      </w:r>
      <w:r w:rsidRPr="00FA19E1">
        <w:rPr>
          <w:sz w:val="16"/>
          <w:szCs w:val="16"/>
        </w:rPr>
        <w:t>See above, q. lxviii, a. 1.</w:t>
      </w:r>
      <w:r w:rsidRPr="00FA19E1">
        <w:rPr>
          <w:sz w:val="16"/>
          <w:szCs w:val="16"/>
        </w:rPr>
        <w:tab/>
      </w:r>
      <w:r w:rsidRPr="00FA19E1">
        <w:rPr>
          <w:rFonts w:cstheme="minorHAnsi"/>
          <w:sz w:val="16"/>
          <w:szCs w:val="16"/>
        </w:rPr>
        <w:t>⁷</w:t>
      </w:r>
      <w:r w:rsidRPr="00FA19E1">
        <w:rPr>
          <w:sz w:val="16"/>
          <w:szCs w:val="16"/>
        </w:rPr>
        <w:t>Ibid.</w:t>
      </w:r>
    </w:p>
    <w:p w14:paraId="73402C66" w14:textId="74F5F625" w:rsidR="00FA19E1" w:rsidRPr="00FA19E1" w:rsidRDefault="00FA19E1" w:rsidP="00FA19E1">
      <w:pPr>
        <w:spacing w:after="0"/>
        <w:jc w:val="both"/>
        <w:rPr>
          <w:sz w:val="16"/>
          <w:szCs w:val="16"/>
        </w:rPr>
      </w:pPr>
      <w:r w:rsidRPr="00FA19E1">
        <w:rPr>
          <w:rFonts w:cstheme="minorHAnsi"/>
          <w:sz w:val="16"/>
          <w:szCs w:val="16"/>
        </w:rPr>
        <w:lastRenderedPageBreak/>
        <w:t>⁸</w:t>
      </w:r>
      <w:r w:rsidRPr="00FA19E1">
        <w:rPr>
          <w:sz w:val="16"/>
          <w:szCs w:val="16"/>
        </w:rPr>
        <w:t>PG 53, 58.</w:t>
      </w:r>
      <w:r w:rsidRPr="00FA19E1">
        <w:rPr>
          <w:sz w:val="16"/>
          <w:szCs w:val="16"/>
        </w:rPr>
        <w:tab/>
      </w:r>
      <w:r w:rsidRPr="00FA19E1">
        <w:rPr>
          <w:rFonts w:cstheme="minorHAnsi"/>
          <w:sz w:val="16"/>
          <w:szCs w:val="16"/>
        </w:rPr>
        <w:t>⁹</w:t>
      </w:r>
      <w:r w:rsidRPr="00FA19E1">
        <w:rPr>
          <w:sz w:val="16"/>
          <w:szCs w:val="16"/>
        </w:rPr>
        <w:t>Gen. ad lit., 1, 12 (PL 34, 255).</w:t>
      </w:r>
    </w:p>
    <w:p w14:paraId="7FF4282E" w14:textId="30F7E2D4" w:rsidR="00FA19E1" w:rsidRPr="00FA19E1" w:rsidRDefault="00FA19E1" w:rsidP="00FA19E1">
      <w:pPr>
        <w:spacing w:after="0"/>
        <w:jc w:val="both"/>
        <w:rPr>
          <w:sz w:val="16"/>
          <w:szCs w:val="16"/>
        </w:rPr>
      </w:pPr>
      <w:r w:rsidRPr="00FA19E1">
        <w:rPr>
          <w:rFonts w:cstheme="minorHAnsi"/>
          <w:sz w:val="16"/>
          <w:szCs w:val="16"/>
        </w:rPr>
        <w:t>¹⁰</w:t>
      </w:r>
      <w:r w:rsidRPr="00FA19E1">
        <w:rPr>
          <w:sz w:val="16"/>
          <w:szCs w:val="16"/>
        </w:rPr>
        <w:t>Cf. above, Q. lxvii, a. 4, Ans. 2.</w:t>
      </w:r>
    </w:p>
    <w:p w14:paraId="54B678E7" w14:textId="242FB2FB" w:rsidR="00FA19E1" w:rsidRPr="00FA19E1" w:rsidRDefault="00FA19E1" w:rsidP="00FA19E1">
      <w:pPr>
        <w:spacing w:after="0"/>
        <w:jc w:val="both"/>
        <w:rPr>
          <w:sz w:val="16"/>
          <w:szCs w:val="16"/>
        </w:rPr>
      </w:pPr>
      <w:r w:rsidRPr="00FA19E1">
        <w:rPr>
          <w:rFonts w:cstheme="minorHAnsi"/>
          <w:sz w:val="16"/>
          <w:szCs w:val="16"/>
        </w:rPr>
        <w:t>¹¹</w:t>
      </w:r>
      <w:r w:rsidRPr="00FA19E1">
        <w:rPr>
          <w:sz w:val="16"/>
          <w:szCs w:val="16"/>
        </w:rPr>
        <w:t>Sect. 4 (PG 3, 700).</w:t>
      </w:r>
    </w:p>
    <w:p w14:paraId="2D4E2591" w14:textId="43081483" w:rsidR="00164DAA" w:rsidRPr="00FA19E1" w:rsidRDefault="00FA19E1" w:rsidP="00FA19E1">
      <w:pPr>
        <w:spacing w:after="0"/>
        <w:jc w:val="both"/>
        <w:rPr>
          <w:sz w:val="16"/>
          <w:szCs w:val="16"/>
        </w:rPr>
      </w:pPr>
      <w:r w:rsidRPr="00FA19E1">
        <w:rPr>
          <w:rFonts w:cstheme="minorHAnsi"/>
          <w:sz w:val="16"/>
          <w:szCs w:val="16"/>
        </w:rPr>
        <w:t>¹²</w:t>
      </w:r>
      <w:r w:rsidRPr="00FA19E1">
        <w:rPr>
          <w:sz w:val="16"/>
          <w:szCs w:val="16"/>
        </w:rPr>
        <w:t xml:space="preserve">Syntaxis </w:t>
      </w:r>
      <w:proofErr w:type="spellStart"/>
      <w:r w:rsidRPr="00FA19E1">
        <w:rPr>
          <w:sz w:val="16"/>
          <w:szCs w:val="16"/>
        </w:rPr>
        <w:t>Mathematka</w:t>
      </w:r>
      <w:proofErr w:type="spellEnd"/>
      <w:r w:rsidRPr="00FA19E1">
        <w:rPr>
          <w:sz w:val="16"/>
          <w:szCs w:val="16"/>
        </w:rPr>
        <w:t>, (Almagest), 1, 20 (HB 1, 26.23); in, 3 (HB 1, 216.24).</w:t>
      </w:r>
    </w:p>
    <w:p w14:paraId="77B6263A" w14:textId="77777777" w:rsidR="00164DAA" w:rsidRDefault="00164DAA" w:rsidP="005F257A">
      <w:pPr>
        <w:jc w:val="both"/>
        <w:rPr>
          <w:sz w:val="20"/>
          <w:szCs w:val="20"/>
        </w:rPr>
      </w:pPr>
    </w:p>
    <w:p w14:paraId="4CE3E45E" w14:textId="7106F825" w:rsidR="00FA19E1" w:rsidRPr="00FA19E1" w:rsidRDefault="00FA19E1" w:rsidP="00FA19E1">
      <w:pPr>
        <w:jc w:val="both"/>
        <w:rPr>
          <w:sz w:val="20"/>
          <w:szCs w:val="20"/>
        </w:rPr>
      </w:pPr>
      <w:r w:rsidRPr="00FA19E1">
        <w:rPr>
          <w:sz w:val="20"/>
          <w:szCs w:val="20"/>
        </w:rPr>
        <w:t>placed man in Paradise, to be there. In the opinion</w:t>
      </w:r>
      <w:r>
        <w:rPr>
          <w:sz w:val="20"/>
          <w:szCs w:val="20"/>
        </w:rPr>
        <w:t xml:space="preserve"> </w:t>
      </w:r>
      <w:r w:rsidRPr="00FA19E1">
        <w:rPr>
          <w:sz w:val="20"/>
          <w:szCs w:val="20"/>
        </w:rPr>
        <w:t>of Aristotle, however, the stars are fixed in</w:t>
      </w:r>
      <w:r>
        <w:rPr>
          <w:sz w:val="20"/>
          <w:szCs w:val="20"/>
        </w:rPr>
        <w:t xml:space="preserve"> </w:t>
      </w:r>
      <w:r w:rsidRPr="00FA19E1">
        <w:rPr>
          <w:sz w:val="20"/>
          <w:szCs w:val="20"/>
        </w:rPr>
        <w:t>their orbits, and in reality have no other movement</w:t>
      </w:r>
      <w:r>
        <w:rPr>
          <w:sz w:val="20"/>
          <w:szCs w:val="20"/>
        </w:rPr>
        <w:t xml:space="preserve"> </w:t>
      </w:r>
      <w:r w:rsidRPr="00FA19E1">
        <w:rPr>
          <w:sz w:val="20"/>
          <w:szCs w:val="20"/>
        </w:rPr>
        <w:t>but that of the spheres ; and yet our senses</w:t>
      </w:r>
      <w:r>
        <w:rPr>
          <w:sz w:val="20"/>
          <w:szCs w:val="20"/>
        </w:rPr>
        <w:t xml:space="preserve"> </w:t>
      </w:r>
      <w:r w:rsidRPr="00FA19E1">
        <w:rPr>
          <w:sz w:val="20"/>
          <w:szCs w:val="20"/>
        </w:rPr>
        <w:t>perceive the movement of the luminaries and</w:t>
      </w:r>
      <w:r>
        <w:rPr>
          <w:sz w:val="20"/>
          <w:szCs w:val="20"/>
        </w:rPr>
        <w:t xml:space="preserve"> </w:t>
      </w:r>
      <w:r w:rsidRPr="00FA19E1">
        <w:rPr>
          <w:sz w:val="20"/>
          <w:szCs w:val="20"/>
        </w:rPr>
        <w:t>not that of the spheres.</w:t>
      </w:r>
      <w:r>
        <w:rPr>
          <w:rFonts w:cstheme="minorHAnsi"/>
          <w:sz w:val="20"/>
          <w:szCs w:val="20"/>
        </w:rPr>
        <w:t>¹</w:t>
      </w:r>
      <w:r w:rsidRPr="00FA19E1">
        <w:rPr>
          <w:sz w:val="20"/>
          <w:szCs w:val="20"/>
        </w:rPr>
        <w:t xml:space="preserve"> But Moses describes</w:t>
      </w:r>
      <w:r>
        <w:rPr>
          <w:sz w:val="20"/>
          <w:szCs w:val="20"/>
        </w:rPr>
        <w:t xml:space="preserve"> </w:t>
      </w:r>
      <w:r w:rsidRPr="00FA19E1">
        <w:rPr>
          <w:sz w:val="20"/>
          <w:szCs w:val="20"/>
        </w:rPr>
        <w:t>what is obvious to sense, out of condescension</w:t>
      </w:r>
      <w:r>
        <w:rPr>
          <w:sz w:val="20"/>
          <w:szCs w:val="20"/>
        </w:rPr>
        <w:t xml:space="preserve"> </w:t>
      </w:r>
      <w:r w:rsidRPr="00FA19E1">
        <w:rPr>
          <w:sz w:val="20"/>
          <w:szCs w:val="20"/>
        </w:rPr>
        <w:t>to the ignorance of the people, as we have already</w:t>
      </w:r>
      <w:r>
        <w:rPr>
          <w:sz w:val="20"/>
          <w:szCs w:val="20"/>
        </w:rPr>
        <w:t xml:space="preserve"> </w:t>
      </w:r>
      <w:r w:rsidRPr="00FA19E1">
        <w:rPr>
          <w:sz w:val="20"/>
          <w:szCs w:val="20"/>
        </w:rPr>
        <w:t>said (qq. lxv</w:t>
      </w:r>
      <w:r>
        <w:rPr>
          <w:sz w:val="20"/>
          <w:szCs w:val="20"/>
        </w:rPr>
        <w:t>ii</w:t>
      </w:r>
      <w:r w:rsidRPr="00FA19E1">
        <w:rPr>
          <w:sz w:val="20"/>
          <w:szCs w:val="20"/>
        </w:rPr>
        <w:t xml:space="preserve">, a. 4; </w:t>
      </w:r>
      <w:proofErr w:type="spellStart"/>
      <w:r w:rsidRPr="00FA19E1">
        <w:rPr>
          <w:sz w:val="20"/>
          <w:szCs w:val="20"/>
        </w:rPr>
        <w:t>Lxv</w:t>
      </w:r>
      <w:r>
        <w:rPr>
          <w:sz w:val="20"/>
          <w:szCs w:val="20"/>
        </w:rPr>
        <w:t>ii</w:t>
      </w:r>
      <w:r w:rsidRPr="00FA19E1">
        <w:rPr>
          <w:sz w:val="20"/>
          <w:szCs w:val="20"/>
        </w:rPr>
        <w:t>i</w:t>
      </w:r>
      <w:proofErr w:type="spellEnd"/>
      <w:r w:rsidRPr="00FA19E1">
        <w:rPr>
          <w:sz w:val="20"/>
          <w:szCs w:val="20"/>
        </w:rPr>
        <w:t>, a. 3). The</w:t>
      </w:r>
      <w:r>
        <w:rPr>
          <w:sz w:val="20"/>
          <w:szCs w:val="20"/>
        </w:rPr>
        <w:t xml:space="preserve"> </w:t>
      </w:r>
      <w:r w:rsidRPr="00FA19E1">
        <w:rPr>
          <w:sz w:val="20"/>
          <w:szCs w:val="20"/>
        </w:rPr>
        <w:t>objection, however, falls to the ground if we regard</w:t>
      </w:r>
      <w:r>
        <w:rPr>
          <w:sz w:val="20"/>
          <w:szCs w:val="20"/>
        </w:rPr>
        <w:t xml:space="preserve"> </w:t>
      </w:r>
      <w:r w:rsidRPr="00FA19E1">
        <w:rPr>
          <w:sz w:val="20"/>
          <w:szCs w:val="20"/>
        </w:rPr>
        <w:t>the firmament made on the second day as</w:t>
      </w:r>
      <w:r>
        <w:rPr>
          <w:sz w:val="20"/>
          <w:szCs w:val="20"/>
        </w:rPr>
        <w:t xml:space="preserve"> </w:t>
      </w:r>
      <w:r w:rsidRPr="00FA19E1">
        <w:rPr>
          <w:sz w:val="20"/>
          <w:szCs w:val="20"/>
        </w:rPr>
        <w:t>having a natural distinction from that in which</w:t>
      </w:r>
      <w:r>
        <w:rPr>
          <w:sz w:val="20"/>
          <w:szCs w:val="20"/>
        </w:rPr>
        <w:t xml:space="preserve"> </w:t>
      </w:r>
      <w:r w:rsidRPr="00FA19E1">
        <w:rPr>
          <w:sz w:val="20"/>
          <w:szCs w:val="20"/>
        </w:rPr>
        <w:t>the stars are placed, even though the distinction</w:t>
      </w:r>
      <w:r>
        <w:rPr>
          <w:sz w:val="20"/>
          <w:szCs w:val="20"/>
        </w:rPr>
        <w:t xml:space="preserve"> </w:t>
      </w:r>
      <w:r w:rsidRPr="00FA19E1">
        <w:rPr>
          <w:sz w:val="20"/>
          <w:szCs w:val="20"/>
        </w:rPr>
        <w:t>is not apparent to the senses, the testimony</w:t>
      </w:r>
      <w:r>
        <w:rPr>
          <w:sz w:val="20"/>
          <w:szCs w:val="20"/>
        </w:rPr>
        <w:t xml:space="preserve"> </w:t>
      </w:r>
      <w:r w:rsidRPr="00FA19E1">
        <w:rPr>
          <w:sz w:val="20"/>
          <w:szCs w:val="20"/>
        </w:rPr>
        <w:t>of which Moses follows, as stated above</w:t>
      </w:r>
      <w:r>
        <w:rPr>
          <w:sz w:val="20"/>
          <w:szCs w:val="20"/>
        </w:rPr>
        <w:t xml:space="preserve"> </w:t>
      </w:r>
      <w:r w:rsidRPr="00FA19E1">
        <w:rPr>
          <w:sz w:val="20"/>
          <w:szCs w:val="20"/>
        </w:rPr>
        <w:t>(ibid.). For although to the senses there appears</w:t>
      </w:r>
      <w:r>
        <w:rPr>
          <w:sz w:val="20"/>
          <w:szCs w:val="20"/>
        </w:rPr>
        <w:t xml:space="preserve"> </w:t>
      </w:r>
      <w:r w:rsidRPr="00FA19E1">
        <w:rPr>
          <w:sz w:val="20"/>
          <w:szCs w:val="20"/>
        </w:rPr>
        <w:t>but one firmament, if we admit a higher and a</w:t>
      </w:r>
      <w:r>
        <w:rPr>
          <w:sz w:val="20"/>
          <w:szCs w:val="20"/>
        </w:rPr>
        <w:t xml:space="preserve"> </w:t>
      </w:r>
      <w:r w:rsidRPr="00FA19E1">
        <w:rPr>
          <w:sz w:val="20"/>
          <w:szCs w:val="20"/>
        </w:rPr>
        <w:t>lower firmament, the lower will be that which</w:t>
      </w:r>
      <w:r>
        <w:rPr>
          <w:sz w:val="20"/>
          <w:szCs w:val="20"/>
        </w:rPr>
        <w:t xml:space="preserve"> </w:t>
      </w:r>
      <w:r w:rsidRPr="00FA19E1">
        <w:rPr>
          <w:sz w:val="20"/>
          <w:szCs w:val="20"/>
        </w:rPr>
        <w:t>was made on the second day, and on the fourth</w:t>
      </w:r>
      <w:r>
        <w:rPr>
          <w:sz w:val="20"/>
          <w:szCs w:val="20"/>
        </w:rPr>
        <w:t xml:space="preserve"> </w:t>
      </w:r>
      <w:r w:rsidRPr="00FA19E1">
        <w:rPr>
          <w:sz w:val="20"/>
          <w:szCs w:val="20"/>
        </w:rPr>
        <w:t>the stars were fixed in the higher firmament.</w:t>
      </w:r>
    </w:p>
    <w:p w14:paraId="5B696FB6" w14:textId="7242701B" w:rsidR="00FA19E1" w:rsidRPr="00FA19E1" w:rsidRDefault="00FA19E1" w:rsidP="00FA19E1">
      <w:pPr>
        <w:jc w:val="both"/>
        <w:rPr>
          <w:sz w:val="20"/>
          <w:szCs w:val="20"/>
        </w:rPr>
      </w:pPr>
      <w:r w:rsidRPr="00FA19E1">
        <w:rPr>
          <w:sz w:val="20"/>
          <w:szCs w:val="20"/>
        </w:rPr>
        <w:t>Reply Obj. 4. In the words of Basil (Horn. v.</w:t>
      </w:r>
      <w:r>
        <w:rPr>
          <w:sz w:val="20"/>
          <w:szCs w:val="20"/>
        </w:rPr>
        <w:t xml:space="preserve"> </w:t>
      </w:r>
      <w:r w:rsidRPr="00FA19E1">
        <w:rPr>
          <w:sz w:val="20"/>
          <w:szCs w:val="20"/>
        </w:rPr>
        <w:t xml:space="preserve">in </w:t>
      </w:r>
      <w:proofErr w:type="spellStart"/>
      <w:r w:rsidRPr="00FA19E1">
        <w:rPr>
          <w:sz w:val="20"/>
          <w:szCs w:val="20"/>
        </w:rPr>
        <w:t>Hexaem</w:t>
      </w:r>
      <w:proofErr w:type="spellEnd"/>
      <w:r w:rsidRPr="00FA19E1">
        <w:rPr>
          <w:sz w:val="20"/>
          <w:szCs w:val="20"/>
        </w:rPr>
        <w:t>.</w:t>
      </w:r>
      <w:proofErr w:type="gramStart"/>
      <w:r w:rsidRPr="00FA19E1">
        <w:rPr>
          <w:sz w:val="20"/>
          <w:szCs w:val="20"/>
        </w:rPr>
        <w:t>),</w:t>
      </w:r>
      <w:r>
        <w:rPr>
          <w:rFonts w:cstheme="minorHAnsi"/>
          <w:sz w:val="20"/>
          <w:szCs w:val="20"/>
        </w:rPr>
        <w:t>²</w:t>
      </w:r>
      <w:proofErr w:type="gramEnd"/>
      <w:r w:rsidRPr="00FA19E1">
        <w:rPr>
          <w:sz w:val="20"/>
          <w:szCs w:val="20"/>
        </w:rPr>
        <w:t xml:space="preserve"> plants were recorded as produced</w:t>
      </w:r>
      <w:r>
        <w:rPr>
          <w:sz w:val="20"/>
          <w:szCs w:val="20"/>
        </w:rPr>
        <w:t xml:space="preserve"> </w:t>
      </w:r>
      <w:r w:rsidRPr="00FA19E1">
        <w:rPr>
          <w:sz w:val="20"/>
          <w:szCs w:val="20"/>
        </w:rPr>
        <w:t>before the sun and moon, to prevent idolatry,</w:t>
      </w:r>
      <w:r>
        <w:rPr>
          <w:sz w:val="20"/>
          <w:szCs w:val="20"/>
        </w:rPr>
        <w:t xml:space="preserve"> </w:t>
      </w:r>
      <w:r w:rsidRPr="00FA19E1">
        <w:rPr>
          <w:sz w:val="20"/>
          <w:szCs w:val="20"/>
        </w:rPr>
        <w:t>since those who believe the heavenly bodies to</w:t>
      </w:r>
      <w:r>
        <w:rPr>
          <w:sz w:val="20"/>
          <w:szCs w:val="20"/>
        </w:rPr>
        <w:t xml:space="preserve"> </w:t>
      </w:r>
      <w:r w:rsidRPr="00FA19E1">
        <w:rPr>
          <w:sz w:val="20"/>
          <w:szCs w:val="20"/>
        </w:rPr>
        <w:t>be gods hold that plants originate primarily</w:t>
      </w:r>
      <w:r>
        <w:rPr>
          <w:sz w:val="20"/>
          <w:szCs w:val="20"/>
        </w:rPr>
        <w:t xml:space="preserve"> </w:t>
      </w:r>
      <w:r w:rsidRPr="00FA19E1">
        <w:rPr>
          <w:sz w:val="20"/>
          <w:szCs w:val="20"/>
        </w:rPr>
        <w:t>from these bodies. Although as Chrysostom remarks</w:t>
      </w:r>
      <w:r>
        <w:rPr>
          <w:sz w:val="20"/>
          <w:szCs w:val="20"/>
        </w:rPr>
        <w:t xml:space="preserve"> </w:t>
      </w:r>
      <w:r w:rsidRPr="00FA19E1">
        <w:rPr>
          <w:sz w:val="20"/>
          <w:szCs w:val="20"/>
        </w:rPr>
        <w:t>(Horn, vi in Gen.</w:t>
      </w:r>
      <w:proofErr w:type="gramStart"/>
      <w:r w:rsidRPr="00FA19E1">
        <w:rPr>
          <w:sz w:val="20"/>
          <w:szCs w:val="20"/>
        </w:rPr>
        <w:t>),</w:t>
      </w:r>
      <w:r>
        <w:rPr>
          <w:rFonts w:cstheme="minorHAnsi"/>
          <w:sz w:val="20"/>
          <w:szCs w:val="20"/>
        </w:rPr>
        <w:t>³</w:t>
      </w:r>
      <w:proofErr w:type="gramEnd"/>
      <w:r w:rsidRPr="00FA19E1">
        <w:rPr>
          <w:sz w:val="20"/>
          <w:szCs w:val="20"/>
        </w:rPr>
        <w:t xml:space="preserve"> the sun, moon, and</w:t>
      </w:r>
      <w:r>
        <w:rPr>
          <w:sz w:val="20"/>
          <w:szCs w:val="20"/>
        </w:rPr>
        <w:t xml:space="preserve"> </w:t>
      </w:r>
      <w:r w:rsidRPr="00FA19E1">
        <w:rPr>
          <w:sz w:val="20"/>
          <w:szCs w:val="20"/>
        </w:rPr>
        <w:t>stars co-operate in the work of production by</w:t>
      </w:r>
      <w:r>
        <w:rPr>
          <w:sz w:val="20"/>
          <w:szCs w:val="20"/>
        </w:rPr>
        <w:t xml:space="preserve"> </w:t>
      </w:r>
      <w:r w:rsidRPr="00FA19E1">
        <w:rPr>
          <w:sz w:val="20"/>
          <w:szCs w:val="20"/>
        </w:rPr>
        <w:t>their movements, as the husbandman co-operates</w:t>
      </w:r>
      <w:r>
        <w:rPr>
          <w:sz w:val="20"/>
          <w:szCs w:val="20"/>
        </w:rPr>
        <w:t xml:space="preserve"> </w:t>
      </w:r>
      <w:r w:rsidRPr="00FA19E1">
        <w:rPr>
          <w:sz w:val="20"/>
          <w:szCs w:val="20"/>
        </w:rPr>
        <w:t xml:space="preserve">by his </w:t>
      </w:r>
      <w:proofErr w:type="spellStart"/>
      <w:r w:rsidRPr="00FA19E1">
        <w:rPr>
          <w:sz w:val="20"/>
          <w:szCs w:val="20"/>
        </w:rPr>
        <w:t>labour</w:t>
      </w:r>
      <w:proofErr w:type="spellEnd"/>
      <w:r w:rsidRPr="00FA19E1">
        <w:rPr>
          <w:sz w:val="20"/>
          <w:szCs w:val="20"/>
        </w:rPr>
        <w:t>.</w:t>
      </w:r>
    </w:p>
    <w:p w14:paraId="695654F1" w14:textId="3EA86E2E" w:rsidR="00FA19E1" w:rsidRPr="00FA19E1" w:rsidRDefault="00FA19E1" w:rsidP="00FA19E1">
      <w:pPr>
        <w:jc w:val="both"/>
        <w:rPr>
          <w:sz w:val="20"/>
          <w:szCs w:val="20"/>
        </w:rPr>
      </w:pPr>
      <w:r w:rsidRPr="00FA19E1">
        <w:rPr>
          <w:sz w:val="20"/>
          <w:szCs w:val="20"/>
        </w:rPr>
        <w:t xml:space="preserve">Reply Obj. 5. As Chrysostom </w:t>
      </w:r>
      <w:proofErr w:type="gramStart"/>
      <w:r w:rsidRPr="00FA19E1">
        <w:rPr>
          <w:sz w:val="20"/>
          <w:szCs w:val="20"/>
        </w:rPr>
        <w:t>says,</w:t>
      </w:r>
      <w:r>
        <w:rPr>
          <w:rFonts w:cstheme="minorHAnsi"/>
          <w:sz w:val="20"/>
          <w:szCs w:val="20"/>
        </w:rPr>
        <w:t>⁴</w:t>
      </w:r>
      <w:proofErr w:type="gramEnd"/>
      <w:r w:rsidRPr="00FA19E1">
        <w:rPr>
          <w:sz w:val="20"/>
          <w:szCs w:val="20"/>
        </w:rPr>
        <w:t xml:space="preserve"> the two</w:t>
      </w:r>
      <w:r>
        <w:rPr>
          <w:sz w:val="20"/>
          <w:szCs w:val="20"/>
        </w:rPr>
        <w:t xml:space="preserve"> </w:t>
      </w:r>
      <w:r w:rsidRPr="00FA19E1">
        <w:rPr>
          <w:sz w:val="20"/>
          <w:szCs w:val="20"/>
        </w:rPr>
        <w:t>lights are called great, not so much with regard</w:t>
      </w:r>
      <w:r>
        <w:rPr>
          <w:sz w:val="20"/>
          <w:szCs w:val="20"/>
        </w:rPr>
        <w:t xml:space="preserve"> </w:t>
      </w:r>
      <w:r w:rsidRPr="00FA19E1">
        <w:rPr>
          <w:sz w:val="20"/>
          <w:szCs w:val="20"/>
        </w:rPr>
        <w:t>to their dimensions as to their efficacy and</w:t>
      </w:r>
      <w:r>
        <w:rPr>
          <w:sz w:val="20"/>
          <w:szCs w:val="20"/>
        </w:rPr>
        <w:t xml:space="preserve"> </w:t>
      </w:r>
      <w:r w:rsidRPr="00FA19E1">
        <w:rPr>
          <w:sz w:val="20"/>
          <w:szCs w:val="20"/>
        </w:rPr>
        <w:t>power. For though the stars be of greater bulk</w:t>
      </w:r>
      <w:r>
        <w:rPr>
          <w:sz w:val="20"/>
          <w:szCs w:val="20"/>
        </w:rPr>
        <w:t xml:space="preserve"> </w:t>
      </w:r>
      <w:r w:rsidRPr="00FA19E1">
        <w:rPr>
          <w:sz w:val="20"/>
          <w:szCs w:val="20"/>
        </w:rPr>
        <w:t>than the moon, yet the influence of the moon</w:t>
      </w:r>
      <w:r>
        <w:rPr>
          <w:sz w:val="20"/>
          <w:szCs w:val="20"/>
        </w:rPr>
        <w:t xml:space="preserve"> </w:t>
      </w:r>
      <w:r w:rsidRPr="00FA19E1">
        <w:rPr>
          <w:sz w:val="20"/>
          <w:szCs w:val="20"/>
        </w:rPr>
        <w:t>is more perceptible to the senses in this lower</w:t>
      </w:r>
      <w:r>
        <w:rPr>
          <w:sz w:val="20"/>
          <w:szCs w:val="20"/>
        </w:rPr>
        <w:t xml:space="preserve"> </w:t>
      </w:r>
      <w:r w:rsidRPr="00FA19E1">
        <w:rPr>
          <w:sz w:val="20"/>
          <w:szCs w:val="20"/>
        </w:rPr>
        <w:t>world. Moreover, as far as the senses are concerned,</w:t>
      </w:r>
      <w:r>
        <w:rPr>
          <w:sz w:val="20"/>
          <w:szCs w:val="20"/>
        </w:rPr>
        <w:t xml:space="preserve"> </w:t>
      </w:r>
      <w:r w:rsidRPr="00FA19E1">
        <w:rPr>
          <w:sz w:val="20"/>
          <w:szCs w:val="20"/>
        </w:rPr>
        <w:t>its apparent size is greater.</w:t>
      </w:r>
    </w:p>
    <w:p w14:paraId="5EFF411F" w14:textId="518C1D5F" w:rsidR="00FA19E1" w:rsidRPr="00FA19E1" w:rsidRDefault="00FA19E1" w:rsidP="00FA19E1">
      <w:pPr>
        <w:jc w:val="both"/>
        <w:rPr>
          <w:i/>
          <w:iCs/>
          <w:sz w:val="20"/>
          <w:szCs w:val="20"/>
        </w:rPr>
      </w:pPr>
      <w:r w:rsidRPr="00FA19E1">
        <w:rPr>
          <w:sz w:val="20"/>
          <w:szCs w:val="20"/>
        </w:rPr>
        <w:t xml:space="preserve">Article 2. </w:t>
      </w:r>
      <w:r w:rsidRPr="00FA19E1">
        <w:rPr>
          <w:i/>
          <w:iCs/>
          <w:sz w:val="20"/>
          <w:szCs w:val="20"/>
        </w:rPr>
        <w:t xml:space="preserve">Whether the Cause Assigned </w:t>
      </w:r>
      <w:proofErr w:type="gramStart"/>
      <w:r w:rsidRPr="00FA19E1">
        <w:rPr>
          <w:i/>
          <w:iCs/>
          <w:sz w:val="20"/>
          <w:szCs w:val="20"/>
        </w:rPr>
        <w:t>for the Production of</w:t>
      </w:r>
      <w:proofErr w:type="gramEnd"/>
      <w:r w:rsidRPr="00FA19E1">
        <w:rPr>
          <w:i/>
          <w:iCs/>
          <w:sz w:val="20"/>
          <w:szCs w:val="20"/>
        </w:rPr>
        <w:t xml:space="preserve"> the Lights Is Fitting?</w:t>
      </w:r>
    </w:p>
    <w:p w14:paraId="44324976" w14:textId="017A72C3" w:rsidR="00FA19E1" w:rsidRPr="00FA19E1" w:rsidRDefault="00FA19E1" w:rsidP="00FA19E1">
      <w:pPr>
        <w:jc w:val="both"/>
        <w:rPr>
          <w:sz w:val="20"/>
          <w:szCs w:val="20"/>
        </w:rPr>
      </w:pPr>
      <w:r w:rsidRPr="00FA19E1">
        <w:rPr>
          <w:i/>
          <w:iCs/>
          <w:sz w:val="20"/>
          <w:szCs w:val="20"/>
        </w:rPr>
        <w:t>We proceed thus to the Second Article</w:t>
      </w:r>
      <w:r w:rsidRPr="00FA19E1">
        <w:rPr>
          <w:sz w:val="20"/>
          <w:szCs w:val="20"/>
        </w:rPr>
        <w:t xml:space="preserve">: </w:t>
      </w:r>
      <w:proofErr w:type="gramStart"/>
      <w:r w:rsidRPr="00FA19E1">
        <w:rPr>
          <w:sz w:val="20"/>
          <w:szCs w:val="20"/>
        </w:rPr>
        <w:t>It</w:t>
      </w:r>
      <w:r>
        <w:rPr>
          <w:sz w:val="20"/>
          <w:szCs w:val="20"/>
        </w:rPr>
        <w:t xml:space="preserve"> </w:t>
      </w:r>
      <w:r w:rsidRPr="00FA19E1">
        <w:rPr>
          <w:sz w:val="20"/>
          <w:szCs w:val="20"/>
        </w:rPr>
        <w:t>would seem that the</w:t>
      </w:r>
      <w:proofErr w:type="gramEnd"/>
      <w:r w:rsidRPr="00FA19E1">
        <w:rPr>
          <w:sz w:val="20"/>
          <w:szCs w:val="20"/>
        </w:rPr>
        <w:t xml:space="preserve"> cause assigned for the production</w:t>
      </w:r>
      <w:r>
        <w:rPr>
          <w:sz w:val="20"/>
          <w:szCs w:val="20"/>
        </w:rPr>
        <w:t xml:space="preserve"> </w:t>
      </w:r>
      <w:r w:rsidRPr="00FA19E1">
        <w:rPr>
          <w:sz w:val="20"/>
          <w:szCs w:val="20"/>
        </w:rPr>
        <w:t>of the lights is not fitting.</w:t>
      </w:r>
    </w:p>
    <w:p w14:paraId="1D8A7843" w14:textId="42156F59" w:rsidR="00FA19E1" w:rsidRPr="00FA19E1" w:rsidRDefault="00FA19E1" w:rsidP="00FA19E1">
      <w:pPr>
        <w:jc w:val="both"/>
        <w:rPr>
          <w:sz w:val="20"/>
          <w:szCs w:val="20"/>
        </w:rPr>
      </w:pPr>
      <w:r w:rsidRPr="00FA19E1">
        <w:rPr>
          <w:sz w:val="20"/>
          <w:szCs w:val="20"/>
        </w:rPr>
        <w:t xml:space="preserve">Objection 1. For it is said (Jer. 10. </w:t>
      </w:r>
      <w:proofErr w:type="gramStart"/>
      <w:r w:rsidRPr="00FA19E1">
        <w:rPr>
          <w:sz w:val="20"/>
          <w:szCs w:val="20"/>
        </w:rPr>
        <w:t>2) :</w:t>
      </w:r>
      <w:proofErr w:type="gramEnd"/>
      <w:r w:rsidRPr="00FA19E1">
        <w:rPr>
          <w:sz w:val="20"/>
          <w:szCs w:val="20"/>
        </w:rPr>
        <w:t xml:space="preserve"> Be not</w:t>
      </w:r>
      <w:r>
        <w:rPr>
          <w:sz w:val="20"/>
          <w:szCs w:val="20"/>
        </w:rPr>
        <w:t xml:space="preserve"> </w:t>
      </w:r>
      <w:r w:rsidRPr="00FA19E1">
        <w:rPr>
          <w:sz w:val="20"/>
          <w:szCs w:val="20"/>
        </w:rPr>
        <w:t>afraid of the signs of heaven, which the heathens</w:t>
      </w:r>
      <w:r>
        <w:rPr>
          <w:sz w:val="20"/>
          <w:szCs w:val="20"/>
        </w:rPr>
        <w:t xml:space="preserve"> </w:t>
      </w:r>
      <w:r w:rsidRPr="00FA19E1">
        <w:rPr>
          <w:sz w:val="20"/>
          <w:szCs w:val="20"/>
        </w:rPr>
        <w:t xml:space="preserve">fear. </w:t>
      </w:r>
      <w:proofErr w:type="gramStart"/>
      <w:r w:rsidRPr="00FA19E1">
        <w:rPr>
          <w:sz w:val="20"/>
          <w:szCs w:val="20"/>
        </w:rPr>
        <w:t>Therefore</w:t>
      </w:r>
      <w:proofErr w:type="gramEnd"/>
      <w:r w:rsidRPr="00FA19E1">
        <w:rPr>
          <w:sz w:val="20"/>
          <w:szCs w:val="20"/>
        </w:rPr>
        <w:t xml:space="preserve"> the heavenly lights were not</w:t>
      </w:r>
      <w:r>
        <w:rPr>
          <w:sz w:val="20"/>
          <w:szCs w:val="20"/>
        </w:rPr>
        <w:t xml:space="preserve"> </w:t>
      </w:r>
      <w:r w:rsidRPr="00FA19E1">
        <w:rPr>
          <w:sz w:val="20"/>
          <w:szCs w:val="20"/>
        </w:rPr>
        <w:t>made to be signs.</w:t>
      </w:r>
    </w:p>
    <w:p w14:paraId="0E54CB2D" w14:textId="4C5C3E74" w:rsidR="00FA19E1" w:rsidRPr="00FA19E1" w:rsidRDefault="00FA19E1" w:rsidP="00FA19E1">
      <w:pPr>
        <w:jc w:val="both"/>
        <w:rPr>
          <w:sz w:val="20"/>
          <w:szCs w:val="20"/>
        </w:rPr>
      </w:pPr>
      <w:r w:rsidRPr="00FA19E1">
        <w:rPr>
          <w:sz w:val="20"/>
          <w:szCs w:val="20"/>
        </w:rPr>
        <w:t>Obj. 2. Further, sign is divided against cause.</w:t>
      </w:r>
      <w:r>
        <w:rPr>
          <w:sz w:val="20"/>
          <w:szCs w:val="20"/>
        </w:rPr>
        <w:t xml:space="preserve"> </w:t>
      </w:r>
      <w:r w:rsidRPr="00FA19E1">
        <w:rPr>
          <w:sz w:val="20"/>
          <w:szCs w:val="20"/>
        </w:rPr>
        <w:t>But the lights are the cause of what takes place</w:t>
      </w:r>
      <w:r>
        <w:rPr>
          <w:sz w:val="20"/>
          <w:szCs w:val="20"/>
        </w:rPr>
        <w:t xml:space="preserve"> </w:t>
      </w:r>
      <w:r w:rsidRPr="00FA19E1">
        <w:rPr>
          <w:sz w:val="20"/>
          <w:szCs w:val="20"/>
        </w:rPr>
        <w:t xml:space="preserve">upon the earth. </w:t>
      </w:r>
      <w:proofErr w:type="gramStart"/>
      <w:r w:rsidRPr="00FA19E1">
        <w:rPr>
          <w:sz w:val="20"/>
          <w:szCs w:val="20"/>
        </w:rPr>
        <w:t>Therefore</w:t>
      </w:r>
      <w:proofErr w:type="gramEnd"/>
      <w:r w:rsidRPr="00FA19E1">
        <w:rPr>
          <w:sz w:val="20"/>
          <w:szCs w:val="20"/>
        </w:rPr>
        <w:t xml:space="preserve"> they are not signs.</w:t>
      </w:r>
    </w:p>
    <w:p w14:paraId="787F1E25" w14:textId="0CDDD5A4" w:rsidR="00164DAA" w:rsidRDefault="00FA19E1" w:rsidP="00FA19E1">
      <w:pPr>
        <w:jc w:val="both"/>
        <w:rPr>
          <w:sz w:val="20"/>
          <w:szCs w:val="20"/>
        </w:rPr>
      </w:pPr>
      <w:r w:rsidRPr="00FA19E1">
        <w:rPr>
          <w:sz w:val="20"/>
          <w:szCs w:val="20"/>
        </w:rPr>
        <w:t>Obj. 3. Further, the distinction of seasons and</w:t>
      </w:r>
      <w:r>
        <w:rPr>
          <w:sz w:val="20"/>
          <w:szCs w:val="20"/>
        </w:rPr>
        <w:t xml:space="preserve"> </w:t>
      </w:r>
      <w:r w:rsidRPr="00FA19E1">
        <w:rPr>
          <w:sz w:val="20"/>
          <w:szCs w:val="20"/>
        </w:rPr>
        <w:t>days began from the first day. Therefore the</w:t>
      </w:r>
    </w:p>
    <w:p w14:paraId="69AE044B" w14:textId="77777777" w:rsidR="00FA19E1" w:rsidRPr="0095782A" w:rsidRDefault="00FA19E1" w:rsidP="00FA19E1">
      <w:pPr>
        <w:spacing w:after="0"/>
        <w:jc w:val="both"/>
        <w:rPr>
          <w:sz w:val="16"/>
          <w:szCs w:val="16"/>
        </w:rPr>
      </w:pPr>
      <w:r w:rsidRPr="00FA19E1">
        <w:rPr>
          <w:rFonts w:cstheme="minorHAnsi"/>
          <w:sz w:val="16"/>
          <w:szCs w:val="16"/>
        </w:rPr>
        <w:t>¹</w:t>
      </w:r>
      <w:r w:rsidRPr="00FA19E1">
        <w:rPr>
          <w:sz w:val="16"/>
          <w:szCs w:val="16"/>
        </w:rPr>
        <w:t>Heavens, ii, 8 (289</w:t>
      </w:r>
      <w:r w:rsidRPr="00FA19E1">
        <w:rPr>
          <w:rFonts w:cstheme="minorHAnsi"/>
          <w:sz w:val="16"/>
          <w:szCs w:val="16"/>
        </w:rPr>
        <w:t>ᵇ</w:t>
      </w:r>
      <w:r w:rsidRPr="00FA19E1">
        <w:rPr>
          <w:sz w:val="16"/>
          <w:szCs w:val="16"/>
        </w:rPr>
        <w:t>32).</w:t>
      </w:r>
      <w:r>
        <w:rPr>
          <w:sz w:val="16"/>
          <w:szCs w:val="16"/>
        </w:rPr>
        <w:tab/>
      </w:r>
      <w:r w:rsidRPr="0095782A">
        <w:rPr>
          <w:rFonts w:cstheme="minorHAnsi"/>
          <w:sz w:val="16"/>
          <w:szCs w:val="16"/>
        </w:rPr>
        <w:t>²</w:t>
      </w:r>
      <w:r w:rsidRPr="0095782A">
        <w:rPr>
          <w:sz w:val="16"/>
          <w:szCs w:val="16"/>
        </w:rPr>
        <w:t>PG 29, 96.</w:t>
      </w:r>
      <w:r w:rsidRPr="0095782A">
        <w:rPr>
          <w:sz w:val="16"/>
          <w:szCs w:val="16"/>
        </w:rPr>
        <w:tab/>
      </w:r>
      <w:r w:rsidRPr="0095782A">
        <w:rPr>
          <w:sz w:val="16"/>
          <w:szCs w:val="16"/>
        </w:rPr>
        <w:tab/>
      </w:r>
    </w:p>
    <w:p w14:paraId="06B54D12" w14:textId="221E8AEC" w:rsidR="00164DAA" w:rsidRPr="00FA19E1" w:rsidRDefault="00FA19E1" w:rsidP="00FA19E1">
      <w:pPr>
        <w:spacing w:after="0"/>
        <w:jc w:val="both"/>
        <w:rPr>
          <w:sz w:val="16"/>
          <w:szCs w:val="16"/>
        </w:rPr>
      </w:pPr>
      <w:r w:rsidRPr="0095782A">
        <w:rPr>
          <w:rFonts w:cstheme="minorHAnsi"/>
          <w:sz w:val="16"/>
          <w:szCs w:val="16"/>
        </w:rPr>
        <w:t>³</w:t>
      </w:r>
      <w:r w:rsidRPr="0095782A">
        <w:rPr>
          <w:sz w:val="16"/>
          <w:szCs w:val="16"/>
        </w:rPr>
        <w:t>PG 53, 58.</w:t>
      </w:r>
      <w:r w:rsidRPr="0095782A">
        <w:rPr>
          <w:sz w:val="16"/>
          <w:szCs w:val="16"/>
        </w:rPr>
        <w:tab/>
      </w:r>
      <w:r w:rsidRPr="0095782A">
        <w:rPr>
          <w:sz w:val="16"/>
          <w:szCs w:val="16"/>
        </w:rPr>
        <w:tab/>
      </w:r>
      <w:r w:rsidRPr="0095782A">
        <w:rPr>
          <w:sz w:val="16"/>
          <w:szCs w:val="16"/>
        </w:rPr>
        <w:tab/>
      </w:r>
      <w:r w:rsidRPr="00FA19E1">
        <w:rPr>
          <w:rFonts w:cstheme="minorHAnsi"/>
          <w:sz w:val="16"/>
          <w:szCs w:val="16"/>
        </w:rPr>
        <w:t>⁴</w:t>
      </w:r>
      <w:r w:rsidRPr="00FA19E1">
        <w:rPr>
          <w:sz w:val="16"/>
          <w:szCs w:val="16"/>
        </w:rPr>
        <w:t xml:space="preserve">Cf. Basil, In </w:t>
      </w:r>
      <w:proofErr w:type="spellStart"/>
      <w:r w:rsidRPr="00FA19E1">
        <w:rPr>
          <w:sz w:val="16"/>
          <w:szCs w:val="16"/>
        </w:rPr>
        <w:t>Hexaem</w:t>
      </w:r>
      <w:proofErr w:type="spellEnd"/>
      <w:r w:rsidRPr="00FA19E1">
        <w:rPr>
          <w:sz w:val="16"/>
          <w:szCs w:val="16"/>
        </w:rPr>
        <w:t>., vi (PG 29, 137).</w:t>
      </w:r>
    </w:p>
    <w:p w14:paraId="4B3AFFC5" w14:textId="77777777" w:rsidR="00164DAA" w:rsidRPr="00FA19E1" w:rsidRDefault="00164DAA" w:rsidP="005F257A">
      <w:pPr>
        <w:jc w:val="both"/>
        <w:rPr>
          <w:sz w:val="20"/>
          <w:szCs w:val="20"/>
        </w:rPr>
      </w:pPr>
    </w:p>
    <w:p w14:paraId="47463B9C" w14:textId="0BA8BC9E" w:rsidR="00FA19E1" w:rsidRPr="00FA19E1" w:rsidRDefault="00FA19E1" w:rsidP="00600D74">
      <w:pPr>
        <w:jc w:val="both"/>
        <w:rPr>
          <w:sz w:val="20"/>
          <w:szCs w:val="20"/>
        </w:rPr>
      </w:pPr>
      <w:r w:rsidRPr="00FA19E1">
        <w:rPr>
          <w:sz w:val="20"/>
          <w:szCs w:val="20"/>
        </w:rPr>
        <w:t>lights were not made for seasons, and days, and</w:t>
      </w:r>
      <w:r w:rsidR="00600D74">
        <w:rPr>
          <w:sz w:val="20"/>
          <w:szCs w:val="20"/>
        </w:rPr>
        <w:t xml:space="preserve"> </w:t>
      </w:r>
      <w:r w:rsidRPr="00FA19E1">
        <w:rPr>
          <w:sz w:val="20"/>
          <w:szCs w:val="20"/>
        </w:rPr>
        <w:t xml:space="preserve">years, that is, </w:t>
      </w:r>
      <w:proofErr w:type="gramStart"/>
      <w:r w:rsidRPr="00FA19E1">
        <w:rPr>
          <w:sz w:val="20"/>
          <w:szCs w:val="20"/>
        </w:rPr>
        <w:t>in order to</w:t>
      </w:r>
      <w:proofErr w:type="gramEnd"/>
      <w:r w:rsidRPr="00FA19E1">
        <w:rPr>
          <w:sz w:val="20"/>
          <w:szCs w:val="20"/>
        </w:rPr>
        <w:t xml:space="preserve"> distinguish them.</w:t>
      </w:r>
    </w:p>
    <w:p w14:paraId="2DE31DDF" w14:textId="5D70AB03" w:rsidR="00FA19E1" w:rsidRPr="00FA19E1" w:rsidRDefault="00FA19E1" w:rsidP="00600D74">
      <w:pPr>
        <w:jc w:val="both"/>
        <w:rPr>
          <w:sz w:val="20"/>
          <w:szCs w:val="20"/>
        </w:rPr>
      </w:pPr>
      <w:r w:rsidRPr="00FA19E1">
        <w:rPr>
          <w:sz w:val="20"/>
          <w:szCs w:val="20"/>
        </w:rPr>
        <w:t>Obj. 4. Further, nothing is made for the sake</w:t>
      </w:r>
      <w:r w:rsidR="00600D74">
        <w:rPr>
          <w:sz w:val="20"/>
          <w:szCs w:val="20"/>
        </w:rPr>
        <w:t xml:space="preserve"> </w:t>
      </w:r>
      <w:r w:rsidRPr="00FA19E1">
        <w:rPr>
          <w:sz w:val="20"/>
          <w:szCs w:val="20"/>
        </w:rPr>
        <w:t>of that which is inferior to itself, since the end</w:t>
      </w:r>
      <w:r w:rsidR="00600D74">
        <w:rPr>
          <w:sz w:val="20"/>
          <w:szCs w:val="20"/>
        </w:rPr>
        <w:t xml:space="preserve"> </w:t>
      </w:r>
      <w:r w:rsidRPr="00FA19E1">
        <w:rPr>
          <w:sz w:val="20"/>
          <w:szCs w:val="20"/>
        </w:rPr>
        <w:t>is better than the means. But the lights are nobler</w:t>
      </w:r>
      <w:r w:rsidR="00600D74">
        <w:rPr>
          <w:sz w:val="20"/>
          <w:szCs w:val="20"/>
        </w:rPr>
        <w:t xml:space="preserve"> </w:t>
      </w:r>
      <w:r w:rsidRPr="00FA19E1">
        <w:rPr>
          <w:sz w:val="20"/>
          <w:szCs w:val="20"/>
        </w:rPr>
        <w:t xml:space="preserve">than the earth. </w:t>
      </w:r>
      <w:proofErr w:type="gramStart"/>
      <w:r w:rsidRPr="00FA19E1">
        <w:rPr>
          <w:sz w:val="20"/>
          <w:szCs w:val="20"/>
        </w:rPr>
        <w:t>Therefore</w:t>
      </w:r>
      <w:proofErr w:type="gramEnd"/>
      <w:r w:rsidRPr="00FA19E1">
        <w:rPr>
          <w:sz w:val="20"/>
          <w:szCs w:val="20"/>
        </w:rPr>
        <w:t xml:space="preserve"> they were not</w:t>
      </w:r>
      <w:r w:rsidR="00600D74">
        <w:rPr>
          <w:sz w:val="20"/>
          <w:szCs w:val="20"/>
        </w:rPr>
        <w:t xml:space="preserve"> </w:t>
      </w:r>
      <w:r w:rsidRPr="00FA19E1">
        <w:rPr>
          <w:sz w:val="20"/>
          <w:szCs w:val="20"/>
        </w:rPr>
        <w:t>made to enlighten it.</w:t>
      </w:r>
    </w:p>
    <w:p w14:paraId="2D6BE684" w14:textId="4909776A" w:rsidR="00FA19E1" w:rsidRPr="00FA19E1" w:rsidRDefault="00FA19E1" w:rsidP="00600D74">
      <w:pPr>
        <w:jc w:val="both"/>
        <w:rPr>
          <w:sz w:val="20"/>
          <w:szCs w:val="20"/>
        </w:rPr>
      </w:pPr>
      <w:r w:rsidRPr="00FA19E1">
        <w:rPr>
          <w:sz w:val="20"/>
          <w:szCs w:val="20"/>
        </w:rPr>
        <w:t>Obj. 5. Further, the new moon cannot be said</w:t>
      </w:r>
      <w:r w:rsidR="00600D74">
        <w:rPr>
          <w:sz w:val="20"/>
          <w:szCs w:val="20"/>
        </w:rPr>
        <w:t xml:space="preserve"> </w:t>
      </w:r>
      <w:r w:rsidRPr="00FA19E1">
        <w:rPr>
          <w:sz w:val="20"/>
          <w:szCs w:val="20"/>
        </w:rPr>
        <w:t>to rule the night. But the moon when first made</w:t>
      </w:r>
      <w:r w:rsidR="00600D74">
        <w:rPr>
          <w:sz w:val="20"/>
          <w:szCs w:val="20"/>
        </w:rPr>
        <w:t xml:space="preserve"> </w:t>
      </w:r>
      <w:r w:rsidRPr="00FA19E1">
        <w:rPr>
          <w:sz w:val="20"/>
          <w:szCs w:val="20"/>
        </w:rPr>
        <w:t>was probably at the full; for men begin to</w:t>
      </w:r>
      <w:r w:rsidR="00600D74">
        <w:rPr>
          <w:sz w:val="20"/>
          <w:szCs w:val="20"/>
        </w:rPr>
        <w:t xml:space="preserve"> </w:t>
      </w:r>
      <w:r w:rsidRPr="00FA19E1">
        <w:rPr>
          <w:sz w:val="20"/>
          <w:szCs w:val="20"/>
        </w:rPr>
        <w:t>count from the full moon. The moon, therefore,</w:t>
      </w:r>
      <w:r w:rsidR="00600D74">
        <w:rPr>
          <w:sz w:val="20"/>
          <w:szCs w:val="20"/>
        </w:rPr>
        <w:t xml:space="preserve"> </w:t>
      </w:r>
      <w:r w:rsidRPr="00FA19E1">
        <w:rPr>
          <w:sz w:val="20"/>
          <w:szCs w:val="20"/>
        </w:rPr>
        <w:t>was not made to rule the night.</w:t>
      </w:r>
    </w:p>
    <w:p w14:paraId="393DBE42" w14:textId="24A325AB" w:rsidR="00FA19E1" w:rsidRPr="00FA19E1" w:rsidRDefault="00FA19E1" w:rsidP="00600D74">
      <w:pPr>
        <w:jc w:val="both"/>
        <w:rPr>
          <w:sz w:val="20"/>
          <w:szCs w:val="20"/>
        </w:rPr>
      </w:pPr>
      <w:r w:rsidRPr="00FA19E1">
        <w:rPr>
          <w:sz w:val="20"/>
          <w:szCs w:val="20"/>
        </w:rPr>
        <w:t xml:space="preserve">On the contrary, </w:t>
      </w:r>
      <w:proofErr w:type="gramStart"/>
      <w:r w:rsidRPr="00FA19E1">
        <w:rPr>
          <w:sz w:val="20"/>
          <w:szCs w:val="20"/>
        </w:rPr>
        <w:t>The</w:t>
      </w:r>
      <w:proofErr w:type="gramEnd"/>
      <w:r w:rsidRPr="00FA19E1">
        <w:rPr>
          <w:sz w:val="20"/>
          <w:szCs w:val="20"/>
        </w:rPr>
        <w:t xml:space="preserve"> authority of Scripture</w:t>
      </w:r>
      <w:r w:rsidR="00600D74">
        <w:rPr>
          <w:sz w:val="20"/>
          <w:szCs w:val="20"/>
        </w:rPr>
        <w:t xml:space="preserve"> </w:t>
      </w:r>
      <w:r w:rsidRPr="00FA19E1">
        <w:rPr>
          <w:sz w:val="20"/>
          <w:szCs w:val="20"/>
        </w:rPr>
        <w:t>suffices.</w:t>
      </w:r>
    </w:p>
    <w:p w14:paraId="723F54F9" w14:textId="49BB97BE" w:rsidR="00FA19E1" w:rsidRPr="00FA19E1" w:rsidRDefault="00600D74" w:rsidP="00600D74">
      <w:pPr>
        <w:jc w:val="both"/>
        <w:rPr>
          <w:sz w:val="20"/>
          <w:szCs w:val="20"/>
        </w:rPr>
      </w:pPr>
      <w:r>
        <w:rPr>
          <w:sz w:val="20"/>
          <w:szCs w:val="20"/>
        </w:rPr>
        <w:t>I</w:t>
      </w:r>
      <w:r w:rsidR="00FA19E1" w:rsidRPr="00FA19E1">
        <w:rPr>
          <w:sz w:val="20"/>
          <w:szCs w:val="20"/>
        </w:rPr>
        <w:t xml:space="preserve"> answer that, </w:t>
      </w:r>
      <w:proofErr w:type="gramStart"/>
      <w:r w:rsidR="00FA19E1" w:rsidRPr="00FA19E1">
        <w:rPr>
          <w:sz w:val="20"/>
          <w:szCs w:val="20"/>
        </w:rPr>
        <w:t>As</w:t>
      </w:r>
      <w:proofErr w:type="gramEnd"/>
      <w:r w:rsidR="00FA19E1" w:rsidRPr="00FA19E1">
        <w:rPr>
          <w:sz w:val="20"/>
          <w:szCs w:val="20"/>
        </w:rPr>
        <w:t xml:space="preserve"> we have said above (q.</w:t>
      </w:r>
      <w:r>
        <w:rPr>
          <w:sz w:val="20"/>
          <w:szCs w:val="20"/>
        </w:rPr>
        <w:t xml:space="preserve"> </w:t>
      </w:r>
      <w:r w:rsidR="00FA19E1" w:rsidRPr="00FA19E1">
        <w:rPr>
          <w:sz w:val="20"/>
          <w:szCs w:val="20"/>
        </w:rPr>
        <w:t>lxv, a. 2), a corporeal creature can be considered</w:t>
      </w:r>
      <w:r>
        <w:rPr>
          <w:sz w:val="20"/>
          <w:szCs w:val="20"/>
        </w:rPr>
        <w:t xml:space="preserve"> </w:t>
      </w:r>
      <w:r w:rsidR="00FA19E1" w:rsidRPr="00FA19E1">
        <w:rPr>
          <w:sz w:val="20"/>
          <w:szCs w:val="20"/>
        </w:rPr>
        <w:t>as made either for the sake of its proper</w:t>
      </w:r>
      <w:r>
        <w:rPr>
          <w:sz w:val="20"/>
          <w:szCs w:val="20"/>
        </w:rPr>
        <w:t xml:space="preserve"> </w:t>
      </w:r>
      <w:r w:rsidR="00FA19E1" w:rsidRPr="00FA19E1">
        <w:rPr>
          <w:sz w:val="20"/>
          <w:szCs w:val="20"/>
        </w:rPr>
        <w:t>act, or for other creatures, or for the whole universe,</w:t>
      </w:r>
      <w:r>
        <w:rPr>
          <w:sz w:val="20"/>
          <w:szCs w:val="20"/>
        </w:rPr>
        <w:t xml:space="preserve"> </w:t>
      </w:r>
      <w:r w:rsidR="00FA19E1" w:rsidRPr="00FA19E1">
        <w:rPr>
          <w:sz w:val="20"/>
          <w:szCs w:val="20"/>
        </w:rPr>
        <w:t>or for the glory of God. Of these reasons</w:t>
      </w:r>
      <w:r>
        <w:rPr>
          <w:sz w:val="20"/>
          <w:szCs w:val="20"/>
        </w:rPr>
        <w:t xml:space="preserve"> </w:t>
      </w:r>
      <w:r w:rsidR="00FA19E1" w:rsidRPr="00FA19E1">
        <w:rPr>
          <w:sz w:val="20"/>
          <w:szCs w:val="20"/>
        </w:rPr>
        <w:t>only that which points out the usefulness of</w:t>
      </w:r>
      <w:r>
        <w:rPr>
          <w:sz w:val="20"/>
          <w:szCs w:val="20"/>
        </w:rPr>
        <w:t xml:space="preserve"> </w:t>
      </w:r>
      <w:r w:rsidR="00FA19E1" w:rsidRPr="00FA19E1">
        <w:rPr>
          <w:sz w:val="20"/>
          <w:szCs w:val="20"/>
        </w:rPr>
        <w:t>these things to man is touched upon by Moses,</w:t>
      </w:r>
      <w:r>
        <w:rPr>
          <w:sz w:val="20"/>
          <w:szCs w:val="20"/>
        </w:rPr>
        <w:t xml:space="preserve"> </w:t>
      </w:r>
      <w:proofErr w:type="gramStart"/>
      <w:r w:rsidR="00FA19E1" w:rsidRPr="00FA19E1">
        <w:rPr>
          <w:sz w:val="20"/>
          <w:szCs w:val="20"/>
        </w:rPr>
        <w:t>in order to</w:t>
      </w:r>
      <w:proofErr w:type="gramEnd"/>
      <w:r w:rsidR="00FA19E1" w:rsidRPr="00FA19E1">
        <w:rPr>
          <w:sz w:val="20"/>
          <w:szCs w:val="20"/>
        </w:rPr>
        <w:t xml:space="preserve"> withdraw his people from idolatry.</w:t>
      </w:r>
      <w:r>
        <w:rPr>
          <w:sz w:val="20"/>
          <w:szCs w:val="20"/>
        </w:rPr>
        <w:t xml:space="preserve"> </w:t>
      </w:r>
      <w:r w:rsidR="00FA19E1" w:rsidRPr="00FA19E1">
        <w:rPr>
          <w:sz w:val="20"/>
          <w:szCs w:val="20"/>
        </w:rPr>
        <w:t xml:space="preserve">Hence it is written (Deut. 4. </w:t>
      </w:r>
      <w:proofErr w:type="gramStart"/>
      <w:r w:rsidR="00FA19E1" w:rsidRPr="00FA19E1">
        <w:rPr>
          <w:sz w:val="20"/>
          <w:szCs w:val="20"/>
        </w:rPr>
        <w:t>19) :</w:t>
      </w:r>
      <w:proofErr w:type="gramEnd"/>
      <w:r w:rsidR="00FA19E1" w:rsidRPr="00FA19E1">
        <w:rPr>
          <w:sz w:val="20"/>
          <w:szCs w:val="20"/>
        </w:rPr>
        <w:t xml:space="preserve"> Lest perhaps</w:t>
      </w:r>
      <w:r>
        <w:rPr>
          <w:sz w:val="20"/>
          <w:szCs w:val="20"/>
        </w:rPr>
        <w:t xml:space="preserve"> </w:t>
      </w:r>
      <w:r w:rsidR="00FA19E1" w:rsidRPr="00FA19E1">
        <w:rPr>
          <w:sz w:val="20"/>
          <w:szCs w:val="20"/>
        </w:rPr>
        <w:t>lifting up thy eyes to heaven, thou see the sun</w:t>
      </w:r>
      <w:r>
        <w:rPr>
          <w:sz w:val="20"/>
          <w:szCs w:val="20"/>
        </w:rPr>
        <w:t xml:space="preserve"> </w:t>
      </w:r>
      <w:r w:rsidR="00FA19E1" w:rsidRPr="00FA19E1">
        <w:rPr>
          <w:sz w:val="20"/>
          <w:szCs w:val="20"/>
        </w:rPr>
        <w:t>and the moon and all the stars of heaven, and</w:t>
      </w:r>
      <w:r>
        <w:rPr>
          <w:sz w:val="20"/>
          <w:szCs w:val="20"/>
        </w:rPr>
        <w:t xml:space="preserve"> </w:t>
      </w:r>
      <w:r w:rsidR="00FA19E1" w:rsidRPr="00FA19E1">
        <w:rPr>
          <w:sz w:val="20"/>
          <w:szCs w:val="20"/>
        </w:rPr>
        <w:t>being deceived by error thou adore and serve</w:t>
      </w:r>
      <w:r>
        <w:rPr>
          <w:sz w:val="20"/>
          <w:szCs w:val="20"/>
        </w:rPr>
        <w:t xml:space="preserve"> </w:t>
      </w:r>
      <w:r w:rsidR="00FA19E1" w:rsidRPr="00FA19E1">
        <w:rPr>
          <w:sz w:val="20"/>
          <w:szCs w:val="20"/>
        </w:rPr>
        <w:t>them, which the Lord thy God created for the</w:t>
      </w:r>
      <w:r>
        <w:rPr>
          <w:sz w:val="20"/>
          <w:szCs w:val="20"/>
        </w:rPr>
        <w:t xml:space="preserve"> </w:t>
      </w:r>
      <w:r w:rsidR="00FA19E1" w:rsidRPr="00FA19E1">
        <w:rPr>
          <w:sz w:val="20"/>
          <w:szCs w:val="20"/>
        </w:rPr>
        <w:t>service of all nations. Now, he explains this</w:t>
      </w:r>
      <w:r>
        <w:rPr>
          <w:sz w:val="20"/>
          <w:szCs w:val="20"/>
        </w:rPr>
        <w:t xml:space="preserve"> </w:t>
      </w:r>
      <w:r w:rsidR="00FA19E1" w:rsidRPr="00FA19E1">
        <w:rPr>
          <w:sz w:val="20"/>
          <w:szCs w:val="20"/>
        </w:rPr>
        <w:t>service at the beginning of Genesis as threefold.</w:t>
      </w:r>
      <w:r>
        <w:rPr>
          <w:sz w:val="20"/>
          <w:szCs w:val="20"/>
        </w:rPr>
        <w:t xml:space="preserve"> </w:t>
      </w:r>
      <w:r w:rsidR="00FA19E1" w:rsidRPr="00FA19E1">
        <w:rPr>
          <w:sz w:val="20"/>
          <w:szCs w:val="20"/>
        </w:rPr>
        <w:t xml:space="preserve">First, the lights are of service to man </w:t>
      </w:r>
      <w:proofErr w:type="gramStart"/>
      <w:r w:rsidR="00FA19E1" w:rsidRPr="00FA19E1">
        <w:rPr>
          <w:sz w:val="20"/>
          <w:szCs w:val="20"/>
        </w:rPr>
        <w:t>in regard</w:t>
      </w:r>
      <w:r>
        <w:rPr>
          <w:sz w:val="20"/>
          <w:szCs w:val="20"/>
        </w:rPr>
        <w:t xml:space="preserve"> </w:t>
      </w:r>
      <w:r w:rsidR="00FA19E1" w:rsidRPr="00FA19E1">
        <w:rPr>
          <w:sz w:val="20"/>
          <w:szCs w:val="20"/>
        </w:rPr>
        <w:t>to</w:t>
      </w:r>
      <w:proofErr w:type="gramEnd"/>
      <w:r w:rsidR="00FA19E1" w:rsidRPr="00FA19E1">
        <w:rPr>
          <w:sz w:val="20"/>
          <w:szCs w:val="20"/>
        </w:rPr>
        <w:t xml:space="preserve"> sight, which directs him in his works, and is</w:t>
      </w:r>
      <w:r>
        <w:rPr>
          <w:sz w:val="20"/>
          <w:szCs w:val="20"/>
        </w:rPr>
        <w:t xml:space="preserve"> </w:t>
      </w:r>
      <w:r w:rsidR="00FA19E1" w:rsidRPr="00FA19E1">
        <w:rPr>
          <w:sz w:val="20"/>
          <w:szCs w:val="20"/>
        </w:rPr>
        <w:t>most useful for knowing things. In reference to</w:t>
      </w:r>
      <w:r>
        <w:rPr>
          <w:sz w:val="20"/>
          <w:szCs w:val="20"/>
        </w:rPr>
        <w:t xml:space="preserve"> </w:t>
      </w:r>
      <w:r w:rsidR="00FA19E1" w:rsidRPr="00FA19E1">
        <w:rPr>
          <w:sz w:val="20"/>
          <w:szCs w:val="20"/>
        </w:rPr>
        <w:t>this he says: Let them shine in the firmament</w:t>
      </w:r>
      <w:r>
        <w:rPr>
          <w:sz w:val="20"/>
          <w:szCs w:val="20"/>
        </w:rPr>
        <w:t xml:space="preserve"> </w:t>
      </w:r>
      <w:r w:rsidR="00FA19E1" w:rsidRPr="00FA19E1">
        <w:rPr>
          <w:sz w:val="20"/>
          <w:szCs w:val="20"/>
        </w:rPr>
        <w:t>and give life to the earth. Secondly, as regards</w:t>
      </w:r>
      <w:r>
        <w:rPr>
          <w:sz w:val="20"/>
          <w:szCs w:val="20"/>
        </w:rPr>
        <w:t xml:space="preserve"> </w:t>
      </w:r>
      <w:r w:rsidR="00FA19E1" w:rsidRPr="00FA19E1">
        <w:rPr>
          <w:sz w:val="20"/>
          <w:szCs w:val="20"/>
        </w:rPr>
        <w:t>the changes of the seasons, which prevent weariness,</w:t>
      </w:r>
      <w:r>
        <w:rPr>
          <w:sz w:val="20"/>
          <w:szCs w:val="20"/>
        </w:rPr>
        <w:t xml:space="preserve"> </w:t>
      </w:r>
      <w:r w:rsidR="00FA19E1" w:rsidRPr="00FA19E1">
        <w:rPr>
          <w:sz w:val="20"/>
          <w:szCs w:val="20"/>
        </w:rPr>
        <w:t>preserve health, and provide for the necessities</w:t>
      </w:r>
      <w:r>
        <w:rPr>
          <w:sz w:val="20"/>
          <w:szCs w:val="20"/>
        </w:rPr>
        <w:t xml:space="preserve"> </w:t>
      </w:r>
      <w:r w:rsidR="00FA19E1" w:rsidRPr="00FA19E1">
        <w:rPr>
          <w:sz w:val="20"/>
          <w:szCs w:val="20"/>
        </w:rPr>
        <w:t xml:space="preserve">of food, </w:t>
      </w:r>
      <w:proofErr w:type="gramStart"/>
      <w:r w:rsidR="00FA19E1" w:rsidRPr="00FA19E1">
        <w:rPr>
          <w:sz w:val="20"/>
          <w:szCs w:val="20"/>
        </w:rPr>
        <w:t>all of</w:t>
      </w:r>
      <w:proofErr w:type="gramEnd"/>
      <w:r w:rsidR="00FA19E1" w:rsidRPr="00FA19E1">
        <w:rPr>
          <w:sz w:val="20"/>
          <w:szCs w:val="20"/>
        </w:rPr>
        <w:t xml:space="preserve"> which things could not be</w:t>
      </w:r>
      <w:r>
        <w:rPr>
          <w:sz w:val="20"/>
          <w:szCs w:val="20"/>
        </w:rPr>
        <w:t xml:space="preserve"> </w:t>
      </w:r>
      <w:r w:rsidR="00FA19E1" w:rsidRPr="00FA19E1">
        <w:rPr>
          <w:sz w:val="20"/>
          <w:szCs w:val="20"/>
        </w:rPr>
        <w:t>secured if it were always summer or winter. In</w:t>
      </w:r>
      <w:r>
        <w:rPr>
          <w:sz w:val="20"/>
          <w:szCs w:val="20"/>
        </w:rPr>
        <w:t xml:space="preserve"> </w:t>
      </w:r>
      <w:r w:rsidR="00FA19E1" w:rsidRPr="00FA19E1">
        <w:rPr>
          <w:sz w:val="20"/>
          <w:szCs w:val="20"/>
        </w:rPr>
        <w:t>reference to this he says: Let them be for seasons,</w:t>
      </w:r>
      <w:r>
        <w:rPr>
          <w:sz w:val="20"/>
          <w:szCs w:val="20"/>
        </w:rPr>
        <w:t xml:space="preserve"> </w:t>
      </w:r>
      <w:r w:rsidR="00FA19E1" w:rsidRPr="00FA19E1">
        <w:rPr>
          <w:sz w:val="20"/>
          <w:szCs w:val="20"/>
        </w:rPr>
        <w:t>and for days, and years. Thirdly, as regards</w:t>
      </w:r>
      <w:r>
        <w:rPr>
          <w:sz w:val="20"/>
          <w:szCs w:val="20"/>
        </w:rPr>
        <w:t xml:space="preserve"> </w:t>
      </w:r>
      <w:r w:rsidR="00FA19E1" w:rsidRPr="00FA19E1">
        <w:rPr>
          <w:sz w:val="20"/>
          <w:szCs w:val="20"/>
        </w:rPr>
        <w:t>the convenience of business and work, in</w:t>
      </w:r>
      <w:r>
        <w:rPr>
          <w:sz w:val="20"/>
          <w:szCs w:val="20"/>
        </w:rPr>
        <w:t xml:space="preserve"> </w:t>
      </w:r>
      <w:r w:rsidR="00FA19E1" w:rsidRPr="00FA19E1">
        <w:rPr>
          <w:sz w:val="20"/>
          <w:szCs w:val="20"/>
        </w:rPr>
        <w:t>so far as the lights are set in the heavens to indicate</w:t>
      </w:r>
      <w:r w:rsidR="00FA19E1">
        <w:rPr>
          <w:sz w:val="20"/>
          <w:szCs w:val="20"/>
        </w:rPr>
        <w:t xml:space="preserve"> </w:t>
      </w:r>
      <w:r w:rsidR="00FA19E1" w:rsidRPr="00FA19E1">
        <w:rPr>
          <w:sz w:val="20"/>
          <w:szCs w:val="20"/>
        </w:rPr>
        <w:t xml:space="preserve">fair or foul weather, as </w:t>
      </w:r>
      <w:proofErr w:type="spellStart"/>
      <w:r w:rsidR="00FA19E1" w:rsidRPr="00FA19E1">
        <w:rPr>
          <w:sz w:val="20"/>
          <w:szCs w:val="20"/>
        </w:rPr>
        <w:t>favourable</w:t>
      </w:r>
      <w:proofErr w:type="spellEnd"/>
      <w:r w:rsidR="00FA19E1" w:rsidRPr="00FA19E1">
        <w:rPr>
          <w:sz w:val="20"/>
          <w:szCs w:val="20"/>
        </w:rPr>
        <w:t xml:space="preserve"> to</w:t>
      </w:r>
      <w:r w:rsidR="00FA19E1">
        <w:rPr>
          <w:sz w:val="20"/>
          <w:szCs w:val="20"/>
        </w:rPr>
        <w:t xml:space="preserve"> </w:t>
      </w:r>
      <w:r w:rsidR="00FA19E1" w:rsidRPr="00FA19E1">
        <w:rPr>
          <w:sz w:val="20"/>
          <w:szCs w:val="20"/>
        </w:rPr>
        <w:t xml:space="preserve">various occupations. And in this </w:t>
      </w:r>
      <w:proofErr w:type="gramStart"/>
      <w:r w:rsidR="00FA19E1" w:rsidRPr="00FA19E1">
        <w:rPr>
          <w:sz w:val="20"/>
          <w:szCs w:val="20"/>
        </w:rPr>
        <w:t>respect</w:t>
      </w:r>
      <w:proofErr w:type="gramEnd"/>
      <w:r w:rsidR="00FA19E1" w:rsidRPr="00FA19E1">
        <w:rPr>
          <w:sz w:val="20"/>
          <w:szCs w:val="20"/>
        </w:rPr>
        <w:t xml:space="preserve"> he says:</w:t>
      </w:r>
      <w:r w:rsidR="00FA19E1">
        <w:rPr>
          <w:sz w:val="20"/>
          <w:szCs w:val="20"/>
        </w:rPr>
        <w:t xml:space="preserve"> </w:t>
      </w:r>
      <w:r w:rsidR="00FA19E1" w:rsidRPr="00FA19E1">
        <w:rPr>
          <w:sz w:val="20"/>
          <w:szCs w:val="20"/>
        </w:rPr>
        <w:t>Let them be for signs.</w:t>
      </w:r>
    </w:p>
    <w:p w14:paraId="7859605D" w14:textId="31D23DC0" w:rsidR="00FA19E1" w:rsidRPr="00FA19E1" w:rsidRDefault="00FA19E1" w:rsidP="00FA19E1">
      <w:pPr>
        <w:jc w:val="both"/>
        <w:rPr>
          <w:sz w:val="20"/>
          <w:szCs w:val="20"/>
        </w:rPr>
      </w:pPr>
      <w:r w:rsidRPr="00FA19E1">
        <w:rPr>
          <w:sz w:val="20"/>
          <w:szCs w:val="20"/>
        </w:rPr>
        <w:lastRenderedPageBreak/>
        <w:t>Reply Obj. 1. The lights in the heaven are set</w:t>
      </w:r>
      <w:r>
        <w:rPr>
          <w:sz w:val="20"/>
          <w:szCs w:val="20"/>
        </w:rPr>
        <w:t xml:space="preserve"> </w:t>
      </w:r>
      <w:r w:rsidRPr="00FA19E1">
        <w:rPr>
          <w:sz w:val="20"/>
          <w:szCs w:val="20"/>
        </w:rPr>
        <w:t>for signs of changes effected in corporeal creatures,</w:t>
      </w:r>
      <w:r>
        <w:rPr>
          <w:sz w:val="20"/>
          <w:szCs w:val="20"/>
        </w:rPr>
        <w:t xml:space="preserve"> </w:t>
      </w:r>
      <w:r w:rsidRPr="00FA19E1">
        <w:rPr>
          <w:sz w:val="20"/>
          <w:szCs w:val="20"/>
        </w:rPr>
        <w:t>but not of those changes which depend</w:t>
      </w:r>
      <w:r>
        <w:rPr>
          <w:sz w:val="20"/>
          <w:szCs w:val="20"/>
        </w:rPr>
        <w:t xml:space="preserve"> </w:t>
      </w:r>
      <w:r w:rsidRPr="00FA19E1">
        <w:rPr>
          <w:sz w:val="20"/>
          <w:szCs w:val="20"/>
        </w:rPr>
        <w:t>upon free choice.</w:t>
      </w:r>
    </w:p>
    <w:p w14:paraId="62C78EED" w14:textId="718B0DA1" w:rsidR="00FA19E1" w:rsidRPr="00FA19E1" w:rsidRDefault="00FA19E1" w:rsidP="00FA19E1">
      <w:pPr>
        <w:jc w:val="both"/>
        <w:rPr>
          <w:sz w:val="20"/>
          <w:szCs w:val="20"/>
        </w:rPr>
      </w:pPr>
      <w:r w:rsidRPr="00FA19E1">
        <w:rPr>
          <w:sz w:val="20"/>
          <w:szCs w:val="20"/>
        </w:rPr>
        <w:t>Reply Obj. 2. We are sometimes brought to</w:t>
      </w:r>
      <w:r>
        <w:rPr>
          <w:sz w:val="20"/>
          <w:szCs w:val="20"/>
        </w:rPr>
        <w:t xml:space="preserve"> </w:t>
      </w:r>
      <w:r w:rsidRPr="00FA19E1">
        <w:rPr>
          <w:sz w:val="20"/>
          <w:szCs w:val="20"/>
        </w:rPr>
        <w:t>the knowledge of hidden effects through their</w:t>
      </w:r>
      <w:r>
        <w:rPr>
          <w:sz w:val="20"/>
          <w:szCs w:val="20"/>
        </w:rPr>
        <w:t xml:space="preserve"> </w:t>
      </w:r>
      <w:r w:rsidRPr="00FA19E1">
        <w:rPr>
          <w:sz w:val="20"/>
          <w:szCs w:val="20"/>
        </w:rPr>
        <w:t>sensible causes, and conversely. Hence nothing</w:t>
      </w:r>
      <w:r>
        <w:rPr>
          <w:sz w:val="20"/>
          <w:szCs w:val="20"/>
        </w:rPr>
        <w:t xml:space="preserve"> </w:t>
      </w:r>
      <w:r w:rsidRPr="00FA19E1">
        <w:rPr>
          <w:sz w:val="20"/>
          <w:szCs w:val="20"/>
        </w:rPr>
        <w:t>prevents a sensible cause from being a sign. But</w:t>
      </w:r>
      <w:r>
        <w:rPr>
          <w:sz w:val="20"/>
          <w:szCs w:val="20"/>
        </w:rPr>
        <w:t xml:space="preserve"> </w:t>
      </w:r>
      <w:r w:rsidRPr="00FA19E1">
        <w:rPr>
          <w:sz w:val="20"/>
          <w:szCs w:val="20"/>
        </w:rPr>
        <w:t>he says signs, rather than causes, to guard</w:t>
      </w:r>
      <w:r>
        <w:rPr>
          <w:sz w:val="20"/>
          <w:szCs w:val="20"/>
        </w:rPr>
        <w:t xml:space="preserve"> </w:t>
      </w:r>
      <w:r w:rsidRPr="00FA19E1">
        <w:rPr>
          <w:sz w:val="20"/>
          <w:szCs w:val="20"/>
        </w:rPr>
        <w:t>against idolatry.</w:t>
      </w:r>
    </w:p>
    <w:p w14:paraId="71E07688" w14:textId="172C5346" w:rsidR="00600D74" w:rsidRPr="00600D74" w:rsidRDefault="00FA19E1" w:rsidP="00600D74">
      <w:pPr>
        <w:jc w:val="both"/>
        <w:rPr>
          <w:sz w:val="20"/>
          <w:szCs w:val="20"/>
        </w:rPr>
      </w:pPr>
      <w:r w:rsidRPr="00FA19E1">
        <w:rPr>
          <w:sz w:val="20"/>
          <w:szCs w:val="20"/>
        </w:rPr>
        <w:t>Reply Obj. 3. The general division of time</w:t>
      </w:r>
      <w:r w:rsidR="00600D74">
        <w:rPr>
          <w:sz w:val="20"/>
          <w:szCs w:val="20"/>
        </w:rPr>
        <w:t xml:space="preserve"> </w:t>
      </w:r>
      <w:r w:rsidR="00600D74" w:rsidRPr="00600D74">
        <w:rPr>
          <w:sz w:val="20"/>
          <w:szCs w:val="20"/>
        </w:rPr>
        <w:t>into day and night took place on the first day as</w:t>
      </w:r>
      <w:r w:rsidR="00600D74">
        <w:rPr>
          <w:sz w:val="20"/>
          <w:szCs w:val="20"/>
        </w:rPr>
        <w:t xml:space="preserve"> </w:t>
      </w:r>
      <w:r w:rsidR="00600D74" w:rsidRPr="00600D74">
        <w:rPr>
          <w:sz w:val="20"/>
          <w:szCs w:val="20"/>
        </w:rPr>
        <w:t>regards the diurnal movement, which is common</w:t>
      </w:r>
      <w:r w:rsidR="00600D74">
        <w:rPr>
          <w:sz w:val="20"/>
          <w:szCs w:val="20"/>
        </w:rPr>
        <w:t xml:space="preserve"> </w:t>
      </w:r>
      <w:r w:rsidR="00600D74" w:rsidRPr="00600D74">
        <w:rPr>
          <w:sz w:val="20"/>
          <w:szCs w:val="20"/>
        </w:rPr>
        <w:t>to the whole heaven and may be understood</w:t>
      </w:r>
      <w:r w:rsidR="00600D74">
        <w:rPr>
          <w:sz w:val="20"/>
          <w:szCs w:val="20"/>
        </w:rPr>
        <w:t xml:space="preserve"> </w:t>
      </w:r>
      <w:r w:rsidR="00600D74" w:rsidRPr="00600D74">
        <w:rPr>
          <w:sz w:val="20"/>
          <w:szCs w:val="20"/>
        </w:rPr>
        <w:t>to have begun on that first day. But the</w:t>
      </w:r>
      <w:r w:rsidR="00600D74">
        <w:rPr>
          <w:sz w:val="20"/>
          <w:szCs w:val="20"/>
        </w:rPr>
        <w:t xml:space="preserve"> </w:t>
      </w:r>
      <w:proofErr w:type="gramStart"/>
      <w:r w:rsidR="00600D74" w:rsidRPr="00600D74">
        <w:rPr>
          <w:sz w:val="20"/>
          <w:szCs w:val="20"/>
        </w:rPr>
        <w:t>particular distinctions</w:t>
      </w:r>
      <w:proofErr w:type="gramEnd"/>
      <w:r w:rsidR="00600D74" w:rsidRPr="00600D74">
        <w:rPr>
          <w:sz w:val="20"/>
          <w:szCs w:val="20"/>
        </w:rPr>
        <w:t xml:space="preserve"> of days and seasons and</w:t>
      </w:r>
      <w:r w:rsidR="00600D74">
        <w:rPr>
          <w:sz w:val="20"/>
          <w:szCs w:val="20"/>
        </w:rPr>
        <w:t xml:space="preserve"> </w:t>
      </w:r>
      <w:r w:rsidR="00600D74" w:rsidRPr="00600D74">
        <w:rPr>
          <w:sz w:val="20"/>
          <w:szCs w:val="20"/>
        </w:rPr>
        <w:t>years, according as one day is hotter than another,</w:t>
      </w:r>
      <w:r w:rsidR="00600D74">
        <w:rPr>
          <w:sz w:val="20"/>
          <w:szCs w:val="20"/>
        </w:rPr>
        <w:t xml:space="preserve"> </w:t>
      </w:r>
      <w:r w:rsidR="00600D74" w:rsidRPr="00600D74">
        <w:rPr>
          <w:sz w:val="20"/>
          <w:szCs w:val="20"/>
        </w:rPr>
        <w:t>one season than another, and one year</w:t>
      </w:r>
      <w:r w:rsidR="00600D74">
        <w:rPr>
          <w:sz w:val="20"/>
          <w:szCs w:val="20"/>
        </w:rPr>
        <w:t xml:space="preserve"> </w:t>
      </w:r>
      <w:r w:rsidR="00600D74" w:rsidRPr="00600D74">
        <w:rPr>
          <w:sz w:val="20"/>
          <w:szCs w:val="20"/>
        </w:rPr>
        <w:t>than another, are due to certain particular</w:t>
      </w:r>
      <w:r w:rsidR="00600D74">
        <w:rPr>
          <w:sz w:val="20"/>
          <w:szCs w:val="20"/>
        </w:rPr>
        <w:t xml:space="preserve"> </w:t>
      </w:r>
      <w:r w:rsidR="00600D74" w:rsidRPr="00600D74">
        <w:rPr>
          <w:sz w:val="20"/>
          <w:szCs w:val="20"/>
        </w:rPr>
        <w:t>movements of the stars which movements may</w:t>
      </w:r>
      <w:r w:rsidR="00600D74">
        <w:rPr>
          <w:sz w:val="20"/>
          <w:szCs w:val="20"/>
        </w:rPr>
        <w:t xml:space="preserve"> </w:t>
      </w:r>
      <w:r w:rsidR="00600D74" w:rsidRPr="00600D74">
        <w:rPr>
          <w:sz w:val="20"/>
          <w:szCs w:val="20"/>
        </w:rPr>
        <w:t>have had their beginning on the fourth day.</w:t>
      </w:r>
    </w:p>
    <w:p w14:paraId="7CD9CF15" w14:textId="622B35C0" w:rsidR="00600D74" w:rsidRPr="00600D74" w:rsidRDefault="00600D74" w:rsidP="00600D74">
      <w:pPr>
        <w:jc w:val="both"/>
        <w:rPr>
          <w:sz w:val="20"/>
          <w:szCs w:val="20"/>
        </w:rPr>
      </w:pPr>
      <w:r w:rsidRPr="00600D74">
        <w:rPr>
          <w:sz w:val="20"/>
          <w:szCs w:val="20"/>
        </w:rPr>
        <w:t>Reply Obj. 4. Light was given to the earth for</w:t>
      </w:r>
      <w:r>
        <w:rPr>
          <w:sz w:val="20"/>
          <w:szCs w:val="20"/>
        </w:rPr>
        <w:t xml:space="preserve"> </w:t>
      </w:r>
      <w:r w:rsidRPr="00600D74">
        <w:rPr>
          <w:sz w:val="20"/>
          <w:szCs w:val="20"/>
        </w:rPr>
        <w:t>the service of man, who, by reason of his soul,</w:t>
      </w:r>
      <w:r>
        <w:rPr>
          <w:sz w:val="20"/>
          <w:szCs w:val="20"/>
        </w:rPr>
        <w:t xml:space="preserve"> </w:t>
      </w:r>
      <w:r w:rsidRPr="00600D74">
        <w:rPr>
          <w:sz w:val="20"/>
          <w:szCs w:val="20"/>
        </w:rPr>
        <w:t>is above the heavenly bodies. Nor is it untrue to</w:t>
      </w:r>
      <w:r>
        <w:rPr>
          <w:sz w:val="20"/>
          <w:szCs w:val="20"/>
        </w:rPr>
        <w:t xml:space="preserve"> </w:t>
      </w:r>
      <w:r w:rsidRPr="00600D74">
        <w:rPr>
          <w:sz w:val="20"/>
          <w:szCs w:val="20"/>
        </w:rPr>
        <w:t>say that a higher creature may be made for the</w:t>
      </w:r>
      <w:r>
        <w:rPr>
          <w:sz w:val="20"/>
          <w:szCs w:val="20"/>
        </w:rPr>
        <w:t xml:space="preserve"> </w:t>
      </w:r>
      <w:r w:rsidRPr="00600D74">
        <w:rPr>
          <w:sz w:val="20"/>
          <w:szCs w:val="20"/>
        </w:rPr>
        <w:t>sake of a lower, considered not in itself, but as</w:t>
      </w:r>
      <w:r>
        <w:rPr>
          <w:sz w:val="20"/>
          <w:szCs w:val="20"/>
        </w:rPr>
        <w:t xml:space="preserve"> </w:t>
      </w:r>
      <w:r w:rsidRPr="00600D74">
        <w:rPr>
          <w:sz w:val="20"/>
          <w:szCs w:val="20"/>
        </w:rPr>
        <w:t>ordered to the good of the universe.</w:t>
      </w:r>
    </w:p>
    <w:p w14:paraId="18536A35" w14:textId="5D6BB9BA" w:rsidR="00600D74" w:rsidRPr="00600D74" w:rsidRDefault="00600D74" w:rsidP="00600D74">
      <w:pPr>
        <w:jc w:val="both"/>
        <w:rPr>
          <w:sz w:val="20"/>
          <w:szCs w:val="20"/>
        </w:rPr>
      </w:pPr>
      <w:r w:rsidRPr="00600D74">
        <w:rPr>
          <w:sz w:val="20"/>
          <w:szCs w:val="20"/>
        </w:rPr>
        <w:t>Reply Obj. 5. When the moon is at its perfection</w:t>
      </w:r>
      <w:r>
        <w:rPr>
          <w:sz w:val="20"/>
          <w:szCs w:val="20"/>
        </w:rPr>
        <w:t xml:space="preserve"> </w:t>
      </w:r>
      <w:r w:rsidRPr="00600D74">
        <w:rPr>
          <w:sz w:val="20"/>
          <w:szCs w:val="20"/>
        </w:rPr>
        <w:t>it rises in the evening and sets in the morning,</w:t>
      </w:r>
      <w:r>
        <w:rPr>
          <w:sz w:val="20"/>
          <w:szCs w:val="20"/>
        </w:rPr>
        <w:t xml:space="preserve"> </w:t>
      </w:r>
      <w:r w:rsidRPr="00600D74">
        <w:rPr>
          <w:sz w:val="20"/>
          <w:szCs w:val="20"/>
        </w:rPr>
        <w:t>and thus it rules the night, and it was probably</w:t>
      </w:r>
      <w:r>
        <w:rPr>
          <w:sz w:val="20"/>
          <w:szCs w:val="20"/>
        </w:rPr>
        <w:t xml:space="preserve"> </w:t>
      </w:r>
      <w:r w:rsidRPr="00600D74">
        <w:rPr>
          <w:sz w:val="20"/>
          <w:szCs w:val="20"/>
        </w:rPr>
        <w:t>made in its full perfection as were plants</w:t>
      </w:r>
      <w:r>
        <w:rPr>
          <w:sz w:val="20"/>
          <w:szCs w:val="20"/>
        </w:rPr>
        <w:t xml:space="preserve"> </w:t>
      </w:r>
      <w:r w:rsidRPr="00600D74">
        <w:rPr>
          <w:sz w:val="20"/>
          <w:szCs w:val="20"/>
        </w:rPr>
        <w:t>yielding seed, as also were animals and man</w:t>
      </w:r>
      <w:r>
        <w:rPr>
          <w:sz w:val="20"/>
          <w:szCs w:val="20"/>
        </w:rPr>
        <w:t xml:space="preserve"> </w:t>
      </w:r>
      <w:r w:rsidRPr="00600D74">
        <w:rPr>
          <w:sz w:val="20"/>
          <w:szCs w:val="20"/>
        </w:rPr>
        <w:t>himself. For although the perfect is developed</w:t>
      </w:r>
      <w:r>
        <w:rPr>
          <w:sz w:val="20"/>
          <w:szCs w:val="20"/>
        </w:rPr>
        <w:t xml:space="preserve"> </w:t>
      </w:r>
      <w:r w:rsidRPr="00600D74">
        <w:rPr>
          <w:sz w:val="20"/>
          <w:szCs w:val="20"/>
        </w:rPr>
        <w:t>from the imperfect by natural processes, yet the</w:t>
      </w:r>
      <w:r>
        <w:rPr>
          <w:sz w:val="20"/>
          <w:szCs w:val="20"/>
        </w:rPr>
        <w:t xml:space="preserve"> </w:t>
      </w:r>
      <w:r w:rsidRPr="00600D74">
        <w:rPr>
          <w:sz w:val="20"/>
          <w:szCs w:val="20"/>
        </w:rPr>
        <w:t>perfect must exist absolutely before the imperfect.</w:t>
      </w:r>
      <w:r>
        <w:rPr>
          <w:sz w:val="20"/>
          <w:szCs w:val="20"/>
        </w:rPr>
        <w:t xml:space="preserve"> </w:t>
      </w:r>
      <w:r w:rsidRPr="00600D74">
        <w:rPr>
          <w:sz w:val="20"/>
          <w:szCs w:val="20"/>
        </w:rPr>
        <w:t>Augustine, however {Gen. ad lit. ii</w:t>
      </w:r>
      <w:proofErr w:type="gramStart"/>
      <w:r w:rsidRPr="00600D74">
        <w:rPr>
          <w:sz w:val="20"/>
          <w:szCs w:val="20"/>
        </w:rPr>
        <w:t>),</w:t>
      </w:r>
      <w:r>
        <w:rPr>
          <w:rFonts w:cstheme="minorHAnsi"/>
          <w:sz w:val="20"/>
          <w:szCs w:val="20"/>
        </w:rPr>
        <w:t>¹</w:t>
      </w:r>
      <w:proofErr w:type="gramEnd"/>
      <w:r w:rsidRPr="00600D74">
        <w:rPr>
          <w:sz w:val="20"/>
          <w:szCs w:val="20"/>
        </w:rPr>
        <w:t xml:space="preserve"> does</w:t>
      </w:r>
      <w:r>
        <w:rPr>
          <w:sz w:val="20"/>
          <w:szCs w:val="20"/>
        </w:rPr>
        <w:t xml:space="preserve"> </w:t>
      </w:r>
      <w:r w:rsidRPr="00600D74">
        <w:rPr>
          <w:sz w:val="20"/>
          <w:szCs w:val="20"/>
        </w:rPr>
        <w:t>not say this, for he says that it is not unfitting</w:t>
      </w:r>
      <w:r>
        <w:rPr>
          <w:sz w:val="20"/>
          <w:szCs w:val="20"/>
        </w:rPr>
        <w:t xml:space="preserve"> </w:t>
      </w:r>
      <w:r w:rsidRPr="00600D74">
        <w:rPr>
          <w:sz w:val="20"/>
          <w:szCs w:val="20"/>
        </w:rPr>
        <w:t>that God made things imperfect, which He afterwards</w:t>
      </w:r>
      <w:r>
        <w:rPr>
          <w:sz w:val="20"/>
          <w:szCs w:val="20"/>
        </w:rPr>
        <w:t xml:space="preserve"> </w:t>
      </w:r>
      <w:r w:rsidRPr="00600D74">
        <w:rPr>
          <w:sz w:val="20"/>
          <w:szCs w:val="20"/>
        </w:rPr>
        <w:t>perfected.</w:t>
      </w:r>
    </w:p>
    <w:p w14:paraId="4705A280" w14:textId="479E17AE" w:rsidR="00600D74" w:rsidRPr="00600D74" w:rsidRDefault="00600D74" w:rsidP="00600D74">
      <w:pPr>
        <w:jc w:val="both"/>
        <w:rPr>
          <w:i/>
          <w:iCs/>
          <w:sz w:val="20"/>
          <w:szCs w:val="20"/>
        </w:rPr>
      </w:pPr>
      <w:r w:rsidRPr="00600D74">
        <w:rPr>
          <w:sz w:val="20"/>
          <w:szCs w:val="20"/>
        </w:rPr>
        <w:t xml:space="preserve">Article 3. </w:t>
      </w:r>
      <w:r w:rsidRPr="00600D74">
        <w:rPr>
          <w:i/>
          <w:iCs/>
          <w:sz w:val="20"/>
          <w:szCs w:val="20"/>
        </w:rPr>
        <w:t>Whether the Lights of Heaven Are Living Beings?</w:t>
      </w:r>
    </w:p>
    <w:p w14:paraId="797B5B38" w14:textId="0C87E7C6" w:rsidR="00600D74" w:rsidRPr="00600D74" w:rsidRDefault="00600D74" w:rsidP="00600D74">
      <w:pPr>
        <w:jc w:val="both"/>
        <w:rPr>
          <w:sz w:val="20"/>
          <w:szCs w:val="20"/>
        </w:rPr>
      </w:pPr>
      <w:r w:rsidRPr="00600D74">
        <w:rPr>
          <w:i/>
          <w:iCs/>
          <w:sz w:val="20"/>
          <w:szCs w:val="20"/>
        </w:rPr>
        <w:t>We proceed thus to the Third Article</w:t>
      </w:r>
      <w:r w:rsidRPr="00600D74">
        <w:rPr>
          <w:sz w:val="20"/>
          <w:szCs w:val="20"/>
        </w:rPr>
        <w:t xml:space="preserve">: </w:t>
      </w:r>
      <w:proofErr w:type="gramStart"/>
      <w:r w:rsidRPr="00600D74">
        <w:rPr>
          <w:sz w:val="20"/>
          <w:szCs w:val="20"/>
        </w:rPr>
        <w:t>It</w:t>
      </w:r>
      <w:r>
        <w:rPr>
          <w:sz w:val="20"/>
          <w:szCs w:val="20"/>
        </w:rPr>
        <w:t xml:space="preserve"> </w:t>
      </w:r>
      <w:r w:rsidRPr="00600D74">
        <w:rPr>
          <w:sz w:val="20"/>
          <w:szCs w:val="20"/>
        </w:rPr>
        <w:t>would seem that the</w:t>
      </w:r>
      <w:proofErr w:type="gramEnd"/>
      <w:r w:rsidRPr="00600D74">
        <w:rPr>
          <w:sz w:val="20"/>
          <w:szCs w:val="20"/>
        </w:rPr>
        <w:t xml:space="preserve"> lights of heaven are living</w:t>
      </w:r>
      <w:r>
        <w:rPr>
          <w:sz w:val="20"/>
          <w:szCs w:val="20"/>
        </w:rPr>
        <w:t xml:space="preserve"> </w:t>
      </w:r>
      <w:r w:rsidRPr="00600D74">
        <w:rPr>
          <w:sz w:val="20"/>
          <w:szCs w:val="20"/>
        </w:rPr>
        <w:t>beings.</w:t>
      </w:r>
    </w:p>
    <w:p w14:paraId="65202455" w14:textId="45BC584B" w:rsidR="00600D74" w:rsidRPr="00600D74" w:rsidRDefault="00600D74" w:rsidP="00600D74">
      <w:pPr>
        <w:jc w:val="both"/>
        <w:rPr>
          <w:sz w:val="20"/>
          <w:szCs w:val="20"/>
        </w:rPr>
      </w:pPr>
      <w:r w:rsidRPr="00600D74">
        <w:rPr>
          <w:sz w:val="20"/>
          <w:szCs w:val="20"/>
        </w:rPr>
        <w:t>Objection 1. For the nobler a body is, the</w:t>
      </w:r>
      <w:r>
        <w:rPr>
          <w:sz w:val="20"/>
          <w:szCs w:val="20"/>
        </w:rPr>
        <w:t xml:space="preserve"> </w:t>
      </w:r>
      <w:r w:rsidRPr="00600D74">
        <w:rPr>
          <w:sz w:val="20"/>
          <w:szCs w:val="20"/>
        </w:rPr>
        <w:t>more nobly it should be adorned. But a body less</w:t>
      </w:r>
      <w:r>
        <w:rPr>
          <w:sz w:val="20"/>
          <w:szCs w:val="20"/>
        </w:rPr>
        <w:t xml:space="preserve"> </w:t>
      </w:r>
      <w:r w:rsidRPr="00600D74">
        <w:rPr>
          <w:sz w:val="20"/>
          <w:szCs w:val="20"/>
        </w:rPr>
        <w:t>noble than the heaven is adorned with living beings,</w:t>
      </w:r>
      <w:r>
        <w:rPr>
          <w:sz w:val="20"/>
          <w:szCs w:val="20"/>
        </w:rPr>
        <w:t xml:space="preserve"> </w:t>
      </w:r>
      <w:r w:rsidRPr="00600D74">
        <w:rPr>
          <w:sz w:val="20"/>
          <w:szCs w:val="20"/>
        </w:rPr>
        <w:t>with fish, birds, and the beasts of the field.</w:t>
      </w:r>
      <w:r>
        <w:rPr>
          <w:sz w:val="20"/>
          <w:szCs w:val="20"/>
        </w:rPr>
        <w:t xml:space="preserve"> </w:t>
      </w:r>
      <w:proofErr w:type="gramStart"/>
      <w:r w:rsidRPr="00600D74">
        <w:rPr>
          <w:sz w:val="20"/>
          <w:szCs w:val="20"/>
        </w:rPr>
        <w:t>Therefore</w:t>
      </w:r>
      <w:proofErr w:type="gramEnd"/>
      <w:r w:rsidRPr="00600D74">
        <w:rPr>
          <w:sz w:val="20"/>
          <w:szCs w:val="20"/>
        </w:rPr>
        <w:t xml:space="preserve"> the lights of heaven, as pertaining to</w:t>
      </w:r>
      <w:r>
        <w:rPr>
          <w:sz w:val="20"/>
          <w:szCs w:val="20"/>
        </w:rPr>
        <w:t xml:space="preserve"> </w:t>
      </w:r>
      <w:r w:rsidRPr="00600D74">
        <w:rPr>
          <w:sz w:val="20"/>
          <w:szCs w:val="20"/>
        </w:rPr>
        <w:t>its adornment, should be living beings also.</w:t>
      </w:r>
    </w:p>
    <w:p w14:paraId="72F6DF12" w14:textId="3845A064" w:rsidR="00600D74" w:rsidRPr="00600D74" w:rsidRDefault="00600D74" w:rsidP="00600D74">
      <w:pPr>
        <w:jc w:val="both"/>
        <w:rPr>
          <w:sz w:val="20"/>
          <w:szCs w:val="20"/>
        </w:rPr>
      </w:pPr>
      <w:r w:rsidRPr="00600D74">
        <w:rPr>
          <w:sz w:val="20"/>
          <w:szCs w:val="20"/>
        </w:rPr>
        <w:t>Obj. 2. Further, the nobler a body is, the nobler</w:t>
      </w:r>
      <w:r>
        <w:rPr>
          <w:sz w:val="20"/>
          <w:szCs w:val="20"/>
        </w:rPr>
        <w:t xml:space="preserve"> </w:t>
      </w:r>
      <w:r w:rsidRPr="00600D74">
        <w:rPr>
          <w:sz w:val="20"/>
          <w:szCs w:val="20"/>
        </w:rPr>
        <w:t>must be its form. But the sun, moon, and</w:t>
      </w:r>
      <w:r>
        <w:rPr>
          <w:sz w:val="20"/>
          <w:szCs w:val="20"/>
        </w:rPr>
        <w:t xml:space="preserve"> </w:t>
      </w:r>
      <w:r w:rsidRPr="00600D74">
        <w:rPr>
          <w:sz w:val="20"/>
          <w:szCs w:val="20"/>
        </w:rPr>
        <w:t>stars are nobler bodies than plants or animals,</w:t>
      </w:r>
      <w:r>
        <w:rPr>
          <w:sz w:val="20"/>
          <w:szCs w:val="20"/>
        </w:rPr>
        <w:t xml:space="preserve"> </w:t>
      </w:r>
      <w:r w:rsidRPr="00600D74">
        <w:rPr>
          <w:sz w:val="20"/>
          <w:szCs w:val="20"/>
        </w:rPr>
        <w:t>and must therefore have nobler forms. Now the</w:t>
      </w:r>
      <w:r>
        <w:rPr>
          <w:sz w:val="20"/>
          <w:szCs w:val="20"/>
        </w:rPr>
        <w:t xml:space="preserve"> </w:t>
      </w:r>
      <w:r w:rsidRPr="00600D74">
        <w:rPr>
          <w:sz w:val="20"/>
          <w:szCs w:val="20"/>
        </w:rPr>
        <w:t>noblest of all forms is the soul, as being the first</w:t>
      </w:r>
      <w:r>
        <w:rPr>
          <w:sz w:val="20"/>
          <w:szCs w:val="20"/>
        </w:rPr>
        <w:t xml:space="preserve"> </w:t>
      </w:r>
      <w:r w:rsidRPr="00600D74">
        <w:rPr>
          <w:sz w:val="20"/>
          <w:szCs w:val="20"/>
        </w:rPr>
        <w:t>principle of life. Hence Augustine (De Vera</w:t>
      </w:r>
      <w:r>
        <w:rPr>
          <w:sz w:val="20"/>
          <w:szCs w:val="20"/>
        </w:rPr>
        <w:t xml:space="preserve"> </w:t>
      </w:r>
      <w:proofErr w:type="spellStart"/>
      <w:r w:rsidRPr="00600D74">
        <w:rPr>
          <w:sz w:val="20"/>
          <w:szCs w:val="20"/>
        </w:rPr>
        <w:t>Relig</w:t>
      </w:r>
      <w:proofErr w:type="spellEnd"/>
      <w:r w:rsidRPr="00600D74">
        <w:rPr>
          <w:sz w:val="20"/>
          <w:szCs w:val="20"/>
        </w:rPr>
        <w:t>. xxix)</w:t>
      </w:r>
      <w:r>
        <w:rPr>
          <w:rFonts w:cstheme="minorHAnsi"/>
          <w:sz w:val="20"/>
          <w:szCs w:val="20"/>
        </w:rPr>
        <w:t>²</w:t>
      </w:r>
      <w:r w:rsidRPr="00600D74">
        <w:rPr>
          <w:sz w:val="20"/>
          <w:szCs w:val="20"/>
        </w:rPr>
        <w:t xml:space="preserve"> says: "Every living substance</w:t>
      </w:r>
      <w:r>
        <w:rPr>
          <w:sz w:val="20"/>
          <w:szCs w:val="20"/>
        </w:rPr>
        <w:t xml:space="preserve"> </w:t>
      </w:r>
      <w:r w:rsidRPr="00600D74">
        <w:rPr>
          <w:sz w:val="20"/>
          <w:szCs w:val="20"/>
        </w:rPr>
        <w:t>stands higher in the order of nature than one</w:t>
      </w:r>
      <w:r>
        <w:rPr>
          <w:sz w:val="20"/>
          <w:szCs w:val="20"/>
        </w:rPr>
        <w:t xml:space="preserve"> </w:t>
      </w:r>
      <w:r w:rsidRPr="00600D74">
        <w:rPr>
          <w:sz w:val="20"/>
          <w:szCs w:val="20"/>
        </w:rPr>
        <w:t>that has not life." The lights of heaven, therefore,</w:t>
      </w:r>
      <w:r>
        <w:rPr>
          <w:sz w:val="20"/>
          <w:szCs w:val="20"/>
        </w:rPr>
        <w:t xml:space="preserve"> </w:t>
      </w:r>
      <w:r w:rsidRPr="00600D74">
        <w:rPr>
          <w:sz w:val="20"/>
          <w:szCs w:val="20"/>
        </w:rPr>
        <w:t>are living beings.</w:t>
      </w:r>
    </w:p>
    <w:p w14:paraId="2491DD0F" w14:textId="38AF650A" w:rsidR="00164DAA" w:rsidRPr="00FA19E1" w:rsidRDefault="00600D74" w:rsidP="00600D74">
      <w:pPr>
        <w:jc w:val="both"/>
        <w:rPr>
          <w:sz w:val="20"/>
          <w:szCs w:val="20"/>
        </w:rPr>
      </w:pPr>
      <w:r w:rsidRPr="00600D74">
        <w:rPr>
          <w:sz w:val="20"/>
          <w:szCs w:val="20"/>
        </w:rPr>
        <w:t>Obj. 3. Further, a cause is nobler than its effect.</w:t>
      </w:r>
      <w:r>
        <w:rPr>
          <w:sz w:val="20"/>
          <w:szCs w:val="20"/>
        </w:rPr>
        <w:t xml:space="preserve"> </w:t>
      </w:r>
      <w:r w:rsidRPr="00600D74">
        <w:rPr>
          <w:sz w:val="20"/>
          <w:szCs w:val="20"/>
        </w:rPr>
        <w:t>But the sun, moon, and the other lights are</w:t>
      </w:r>
      <w:r>
        <w:rPr>
          <w:sz w:val="20"/>
          <w:szCs w:val="20"/>
        </w:rPr>
        <w:t xml:space="preserve"> </w:t>
      </w:r>
      <w:r w:rsidRPr="00600D74">
        <w:rPr>
          <w:sz w:val="20"/>
          <w:szCs w:val="20"/>
        </w:rPr>
        <w:t>a cause of life, as is especially evidenced in the</w:t>
      </w:r>
      <w:r>
        <w:rPr>
          <w:sz w:val="20"/>
          <w:szCs w:val="20"/>
        </w:rPr>
        <w:t xml:space="preserve"> </w:t>
      </w:r>
      <w:r w:rsidRPr="00600D74">
        <w:rPr>
          <w:sz w:val="20"/>
          <w:szCs w:val="20"/>
        </w:rPr>
        <w:t>case of animals generated from putrefaction,</w:t>
      </w:r>
      <w:r>
        <w:rPr>
          <w:sz w:val="20"/>
          <w:szCs w:val="20"/>
        </w:rPr>
        <w:t xml:space="preserve"> </w:t>
      </w:r>
      <w:r w:rsidRPr="00600D74">
        <w:rPr>
          <w:sz w:val="20"/>
          <w:szCs w:val="20"/>
        </w:rPr>
        <w:t>which receive life from the power of the sun and</w:t>
      </w:r>
    </w:p>
    <w:p w14:paraId="73282E86" w14:textId="69137023" w:rsidR="00164DAA" w:rsidRPr="00600D74" w:rsidRDefault="00600D74" w:rsidP="00600D74">
      <w:pPr>
        <w:jc w:val="both"/>
        <w:rPr>
          <w:sz w:val="16"/>
          <w:szCs w:val="16"/>
        </w:rPr>
      </w:pPr>
      <w:r w:rsidRPr="00600D74">
        <w:rPr>
          <w:rFonts w:cstheme="minorHAnsi"/>
          <w:sz w:val="16"/>
          <w:szCs w:val="16"/>
        </w:rPr>
        <w:t>¹</w:t>
      </w:r>
      <w:r w:rsidRPr="00600D74">
        <w:rPr>
          <w:sz w:val="16"/>
          <w:szCs w:val="16"/>
        </w:rPr>
        <w:t>Chap. 15 (PL 34, 276).</w:t>
      </w:r>
      <w:r w:rsidRPr="00600D74">
        <w:rPr>
          <w:sz w:val="16"/>
          <w:szCs w:val="16"/>
        </w:rPr>
        <w:tab/>
      </w:r>
      <w:r w:rsidRPr="00600D74">
        <w:rPr>
          <w:rFonts w:cstheme="minorHAnsi"/>
          <w:sz w:val="16"/>
          <w:szCs w:val="16"/>
        </w:rPr>
        <w:t>²</w:t>
      </w:r>
      <w:r w:rsidRPr="00600D74">
        <w:rPr>
          <w:sz w:val="16"/>
          <w:szCs w:val="16"/>
        </w:rPr>
        <w:t>PL 34, 145.</w:t>
      </w:r>
    </w:p>
    <w:p w14:paraId="41DFFCF4" w14:textId="263B3D11" w:rsidR="00600D74" w:rsidRPr="00600D74" w:rsidRDefault="00600D74" w:rsidP="00600D74">
      <w:pPr>
        <w:jc w:val="both"/>
        <w:rPr>
          <w:sz w:val="20"/>
          <w:szCs w:val="20"/>
        </w:rPr>
      </w:pPr>
      <w:r w:rsidRPr="00600D74">
        <w:rPr>
          <w:sz w:val="20"/>
          <w:szCs w:val="20"/>
        </w:rPr>
        <w:t>stars. Much more, therefore, have the heavenly</w:t>
      </w:r>
      <w:r>
        <w:rPr>
          <w:sz w:val="20"/>
          <w:szCs w:val="20"/>
        </w:rPr>
        <w:t xml:space="preserve"> </w:t>
      </w:r>
      <w:r w:rsidRPr="00600D74">
        <w:rPr>
          <w:sz w:val="20"/>
          <w:szCs w:val="20"/>
        </w:rPr>
        <w:t>bodies a living soul.</w:t>
      </w:r>
    </w:p>
    <w:p w14:paraId="673F2F8A" w14:textId="792AB973" w:rsidR="00600D74" w:rsidRPr="00600D74" w:rsidRDefault="00600D74" w:rsidP="00600D74">
      <w:pPr>
        <w:jc w:val="both"/>
        <w:rPr>
          <w:sz w:val="20"/>
          <w:szCs w:val="20"/>
        </w:rPr>
      </w:pPr>
      <w:r w:rsidRPr="00600D74">
        <w:rPr>
          <w:sz w:val="20"/>
          <w:szCs w:val="20"/>
        </w:rPr>
        <w:t>Obj. 4. Further, the movements of the heaven</w:t>
      </w:r>
      <w:r>
        <w:rPr>
          <w:sz w:val="20"/>
          <w:szCs w:val="20"/>
        </w:rPr>
        <w:t xml:space="preserve"> </w:t>
      </w:r>
      <w:r w:rsidRPr="00600D74">
        <w:rPr>
          <w:sz w:val="20"/>
          <w:szCs w:val="20"/>
        </w:rPr>
        <w:t xml:space="preserve">and the heavenly bodies are </w:t>
      </w:r>
      <w:proofErr w:type="gramStart"/>
      <w:r w:rsidRPr="00600D74">
        <w:rPr>
          <w:sz w:val="20"/>
          <w:szCs w:val="20"/>
        </w:rPr>
        <w:t>natural,</w:t>
      </w:r>
      <w:r>
        <w:rPr>
          <w:rFonts w:cstheme="minorHAnsi"/>
          <w:sz w:val="20"/>
          <w:szCs w:val="20"/>
        </w:rPr>
        <w:t>³</w:t>
      </w:r>
      <w:proofErr w:type="gramEnd"/>
      <w:r w:rsidRPr="00600D74">
        <w:rPr>
          <w:sz w:val="20"/>
          <w:szCs w:val="20"/>
        </w:rPr>
        <w:t xml:space="preserve"> and natural</w:t>
      </w:r>
      <w:r>
        <w:rPr>
          <w:sz w:val="20"/>
          <w:szCs w:val="20"/>
        </w:rPr>
        <w:t xml:space="preserve"> </w:t>
      </w:r>
      <w:r w:rsidRPr="00600D74">
        <w:rPr>
          <w:sz w:val="20"/>
          <w:szCs w:val="20"/>
        </w:rPr>
        <w:t>movement is from an intrinsic principle.</w:t>
      </w:r>
      <w:r>
        <w:rPr>
          <w:sz w:val="20"/>
          <w:szCs w:val="20"/>
        </w:rPr>
        <w:t xml:space="preserve"> </w:t>
      </w:r>
      <w:r w:rsidRPr="00600D74">
        <w:rPr>
          <w:sz w:val="20"/>
          <w:szCs w:val="20"/>
        </w:rPr>
        <w:t>Now the principle of movement in the heavenly</w:t>
      </w:r>
      <w:r>
        <w:rPr>
          <w:sz w:val="20"/>
          <w:szCs w:val="20"/>
        </w:rPr>
        <w:t xml:space="preserve"> </w:t>
      </w:r>
      <w:r w:rsidRPr="00600D74">
        <w:rPr>
          <w:sz w:val="20"/>
          <w:szCs w:val="20"/>
        </w:rPr>
        <w:t>bodies is a substance capable of apprehension,</w:t>
      </w:r>
      <w:r>
        <w:rPr>
          <w:sz w:val="20"/>
          <w:szCs w:val="20"/>
        </w:rPr>
        <w:t xml:space="preserve"> </w:t>
      </w:r>
      <w:r w:rsidRPr="00600D74">
        <w:rPr>
          <w:sz w:val="20"/>
          <w:szCs w:val="20"/>
        </w:rPr>
        <w:t>and is moved as the desirer is moved by the object</w:t>
      </w:r>
      <w:r>
        <w:rPr>
          <w:sz w:val="20"/>
          <w:szCs w:val="20"/>
        </w:rPr>
        <w:t xml:space="preserve"> </w:t>
      </w:r>
      <w:proofErr w:type="gramStart"/>
      <w:r w:rsidRPr="00600D74">
        <w:rPr>
          <w:sz w:val="20"/>
          <w:szCs w:val="20"/>
        </w:rPr>
        <w:t>desired.</w:t>
      </w:r>
      <w:r>
        <w:rPr>
          <w:rFonts w:cstheme="minorHAnsi"/>
          <w:sz w:val="20"/>
          <w:szCs w:val="20"/>
        </w:rPr>
        <w:t>⁴</w:t>
      </w:r>
      <w:proofErr w:type="gramEnd"/>
      <w:r w:rsidRPr="00600D74">
        <w:rPr>
          <w:sz w:val="20"/>
          <w:szCs w:val="20"/>
        </w:rPr>
        <w:t xml:space="preserve"> Therefore, it seems, the apprehending</w:t>
      </w:r>
      <w:r>
        <w:rPr>
          <w:sz w:val="20"/>
          <w:szCs w:val="20"/>
        </w:rPr>
        <w:t xml:space="preserve"> </w:t>
      </w:r>
      <w:r w:rsidRPr="00600D74">
        <w:rPr>
          <w:sz w:val="20"/>
          <w:szCs w:val="20"/>
        </w:rPr>
        <w:t>principle is intrinsic to the heavenly</w:t>
      </w:r>
      <w:r>
        <w:rPr>
          <w:sz w:val="20"/>
          <w:szCs w:val="20"/>
        </w:rPr>
        <w:t xml:space="preserve"> </w:t>
      </w:r>
      <w:r w:rsidRPr="00600D74">
        <w:rPr>
          <w:sz w:val="20"/>
          <w:szCs w:val="20"/>
        </w:rPr>
        <w:t>bodies, and consequently they are living beings.</w:t>
      </w:r>
    </w:p>
    <w:p w14:paraId="712B1FFF" w14:textId="6F5ABA8F" w:rsidR="00600D74" w:rsidRPr="00600D74" w:rsidRDefault="00600D74" w:rsidP="00600D74">
      <w:pPr>
        <w:jc w:val="both"/>
        <w:rPr>
          <w:sz w:val="20"/>
          <w:szCs w:val="20"/>
        </w:rPr>
      </w:pPr>
      <w:r w:rsidRPr="00600D74">
        <w:rPr>
          <w:sz w:val="20"/>
          <w:szCs w:val="20"/>
        </w:rPr>
        <w:t>Obj. 5. Further, the first of movables is the</w:t>
      </w:r>
      <w:r>
        <w:rPr>
          <w:sz w:val="20"/>
          <w:szCs w:val="20"/>
        </w:rPr>
        <w:t xml:space="preserve"> </w:t>
      </w:r>
      <w:r w:rsidRPr="00600D74">
        <w:rPr>
          <w:sz w:val="20"/>
          <w:szCs w:val="20"/>
        </w:rPr>
        <w:t>heaven. Now, of all things that are endowed</w:t>
      </w:r>
      <w:r>
        <w:rPr>
          <w:sz w:val="20"/>
          <w:szCs w:val="20"/>
        </w:rPr>
        <w:t xml:space="preserve"> </w:t>
      </w:r>
      <w:r w:rsidRPr="00600D74">
        <w:rPr>
          <w:sz w:val="20"/>
          <w:szCs w:val="20"/>
        </w:rPr>
        <w:t>with movement the first moves itself, as is</w:t>
      </w:r>
      <w:r>
        <w:rPr>
          <w:sz w:val="20"/>
          <w:szCs w:val="20"/>
        </w:rPr>
        <w:t xml:space="preserve"> </w:t>
      </w:r>
      <w:r w:rsidRPr="00600D74">
        <w:rPr>
          <w:sz w:val="20"/>
          <w:szCs w:val="20"/>
        </w:rPr>
        <w:t xml:space="preserve">proved in the </w:t>
      </w:r>
      <w:proofErr w:type="gramStart"/>
      <w:r w:rsidRPr="00600D74">
        <w:rPr>
          <w:sz w:val="20"/>
          <w:szCs w:val="20"/>
        </w:rPr>
        <w:t>Physics,</w:t>
      </w:r>
      <w:r>
        <w:rPr>
          <w:rFonts w:cstheme="minorHAnsi"/>
          <w:sz w:val="20"/>
          <w:szCs w:val="20"/>
        </w:rPr>
        <w:t>⁵</w:t>
      </w:r>
      <w:proofErr w:type="gramEnd"/>
      <w:r w:rsidRPr="00600D74">
        <w:rPr>
          <w:sz w:val="20"/>
          <w:szCs w:val="20"/>
        </w:rPr>
        <w:t xml:space="preserve"> because what is such of</w:t>
      </w:r>
      <w:r>
        <w:rPr>
          <w:sz w:val="20"/>
          <w:szCs w:val="20"/>
        </w:rPr>
        <w:t xml:space="preserve"> </w:t>
      </w:r>
      <w:r w:rsidRPr="00600D74">
        <w:rPr>
          <w:sz w:val="20"/>
          <w:szCs w:val="20"/>
        </w:rPr>
        <w:t>itself precedes that which is by another. But only</w:t>
      </w:r>
      <w:r>
        <w:rPr>
          <w:sz w:val="20"/>
          <w:szCs w:val="20"/>
        </w:rPr>
        <w:t xml:space="preserve"> </w:t>
      </w:r>
      <w:r w:rsidRPr="00600D74">
        <w:rPr>
          <w:sz w:val="20"/>
          <w:szCs w:val="20"/>
        </w:rPr>
        <w:t>beings that are living move themselves, as is</w:t>
      </w:r>
      <w:r>
        <w:rPr>
          <w:sz w:val="20"/>
          <w:szCs w:val="20"/>
        </w:rPr>
        <w:t xml:space="preserve"> </w:t>
      </w:r>
      <w:r w:rsidRPr="00600D74">
        <w:rPr>
          <w:sz w:val="20"/>
          <w:szCs w:val="20"/>
        </w:rPr>
        <w:t xml:space="preserve">shown in the same </w:t>
      </w:r>
      <w:proofErr w:type="gramStart"/>
      <w:r w:rsidRPr="00600D74">
        <w:rPr>
          <w:sz w:val="20"/>
          <w:szCs w:val="20"/>
        </w:rPr>
        <w:t>book.</w:t>
      </w:r>
      <w:r>
        <w:rPr>
          <w:rFonts w:cstheme="minorHAnsi"/>
          <w:sz w:val="20"/>
          <w:szCs w:val="20"/>
        </w:rPr>
        <w:t>⁶</w:t>
      </w:r>
      <w:proofErr w:type="gramEnd"/>
      <w:r w:rsidRPr="00600D74">
        <w:rPr>
          <w:sz w:val="20"/>
          <w:szCs w:val="20"/>
        </w:rPr>
        <w:t xml:space="preserve"> Therefore the heavenly</w:t>
      </w:r>
      <w:r>
        <w:rPr>
          <w:sz w:val="20"/>
          <w:szCs w:val="20"/>
        </w:rPr>
        <w:t xml:space="preserve"> </w:t>
      </w:r>
      <w:r w:rsidRPr="00600D74">
        <w:rPr>
          <w:sz w:val="20"/>
          <w:szCs w:val="20"/>
        </w:rPr>
        <w:t>bodies are living beings.</w:t>
      </w:r>
    </w:p>
    <w:p w14:paraId="65ED72CC" w14:textId="40C496B6" w:rsidR="00600D74" w:rsidRPr="00600D74" w:rsidRDefault="00600D74" w:rsidP="00600D74">
      <w:pPr>
        <w:jc w:val="both"/>
        <w:rPr>
          <w:sz w:val="20"/>
          <w:szCs w:val="20"/>
        </w:rPr>
      </w:pPr>
      <w:r w:rsidRPr="00600D74">
        <w:rPr>
          <w:sz w:val="20"/>
          <w:szCs w:val="20"/>
        </w:rPr>
        <w:t>On the contrary, Damascene says (De Fid.</w:t>
      </w:r>
      <w:r>
        <w:rPr>
          <w:sz w:val="20"/>
          <w:szCs w:val="20"/>
        </w:rPr>
        <w:t xml:space="preserve"> </w:t>
      </w:r>
      <w:r w:rsidRPr="00600D74">
        <w:rPr>
          <w:sz w:val="20"/>
          <w:szCs w:val="20"/>
        </w:rPr>
        <w:t>Orth. ii, 6</w:t>
      </w:r>
      <w:proofErr w:type="gramStart"/>
      <w:r w:rsidRPr="00600D74">
        <w:rPr>
          <w:sz w:val="20"/>
          <w:szCs w:val="20"/>
        </w:rPr>
        <w:t>),</w:t>
      </w:r>
      <w:r>
        <w:rPr>
          <w:rFonts w:cstheme="minorHAnsi"/>
          <w:sz w:val="20"/>
          <w:szCs w:val="20"/>
        </w:rPr>
        <w:t>⁷</w:t>
      </w:r>
      <w:proofErr w:type="gramEnd"/>
      <w:r w:rsidRPr="00600D74">
        <w:rPr>
          <w:sz w:val="20"/>
          <w:szCs w:val="20"/>
        </w:rPr>
        <w:t xml:space="preserve"> "Let no one esteem the heavens or</w:t>
      </w:r>
      <w:r>
        <w:rPr>
          <w:sz w:val="20"/>
          <w:szCs w:val="20"/>
        </w:rPr>
        <w:t xml:space="preserve"> </w:t>
      </w:r>
      <w:r w:rsidRPr="00600D74">
        <w:rPr>
          <w:sz w:val="20"/>
          <w:szCs w:val="20"/>
        </w:rPr>
        <w:t>the heavenly bodies to be living beings, for they</w:t>
      </w:r>
      <w:r>
        <w:rPr>
          <w:sz w:val="20"/>
          <w:szCs w:val="20"/>
        </w:rPr>
        <w:t xml:space="preserve"> </w:t>
      </w:r>
      <w:r w:rsidRPr="00600D74">
        <w:rPr>
          <w:sz w:val="20"/>
          <w:szCs w:val="20"/>
        </w:rPr>
        <w:t>have neither life nor sense."</w:t>
      </w:r>
    </w:p>
    <w:p w14:paraId="42DE722E" w14:textId="010B1227" w:rsidR="00164DAA" w:rsidRPr="00FA19E1" w:rsidRDefault="00600D74" w:rsidP="00600D74">
      <w:pPr>
        <w:jc w:val="both"/>
        <w:rPr>
          <w:sz w:val="20"/>
          <w:szCs w:val="20"/>
        </w:rPr>
      </w:pPr>
      <w:r>
        <w:rPr>
          <w:sz w:val="20"/>
          <w:szCs w:val="20"/>
        </w:rPr>
        <w:t>I</w:t>
      </w:r>
      <w:r w:rsidRPr="00600D74">
        <w:rPr>
          <w:sz w:val="20"/>
          <w:szCs w:val="20"/>
        </w:rPr>
        <w:t xml:space="preserve"> answer that, Philosophers have differed on</w:t>
      </w:r>
      <w:r>
        <w:rPr>
          <w:sz w:val="20"/>
          <w:szCs w:val="20"/>
        </w:rPr>
        <w:t xml:space="preserve"> </w:t>
      </w:r>
      <w:r w:rsidRPr="00600D74">
        <w:rPr>
          <w:sz w:val="20"/>
          <w:szCs w:val="20"/>
        </w:rPr>
        <w:t>this question. Anaxagoras, for instance, as Augustine</w:t>
      </w:r>
      <w:r>
        <w:rPr>
          <w:sz w:val="20"/>
          <w:szCs w:val="20"/>
        </w:rPr>
        <w:t xml:space="preserve"> </w:t>
      </w:r>
      <w:proofErr w:type="gramStart"/>
      <w:r w:rsidRPr="00600D74">
        <w:rPr>
          <w:sz w:val="20"/>
          <w:szCs w:val="20"/>
        </w:rPr>
        <w:t>mentions,</w:t>
      </w:r>
      <w:r>
        <w:rPr>
          <w:rFonts w:cstheme="minorHAnsi"/>
          <w:sz w:val="20"/>
          <w:szCs w:val="20"/>
        </w:rPr>
        <w:t>⁸</w:t>
      </w:r>
      <w:proofErr w:type="gramEnd"/>
      <w:r w:rsidRPr="00600D74">
        <w:rPr>
          <w:sz w:val="20"/>
          <w:szCs w:val="20"/>
        </w:rPr>
        <w:t xml:space="preserve"> "was condemned by the</w:t>
      </w:r>
      <w:r>
        <w:rPr>
          <w:sz w:val="20"/>
          <w:szCs w:val="20"/>
        </w:rPr>
        <w:t xml:space="preserve"> </w:t>
      </w:r>
      <w:r w:rsidRPr="00600D74">
        <w:rPr>
          <w:sz w:val="20"/>
          <w:szCs w:val="20"/>
        </w:rPr>
        <w:t>Athenians for teaching that the sun was a fiery</w:t>
      </w:r>
      <w:r>
        <w:rPr>
          <w:sz w:val="20"/>
          <w:szCs w:val="20"/>
        </w:rPr>
        <w:t xml:space="preserve"> </w:t>
      </w:r>
      <w:r w:rsidRPr="00600D74">
        <w:rPr>
          <w:sz w:val="20"/>
          <w:szCs w:val="20"/>
        </w:rPr>
        <w:t>mass of stone, and neither a god nor even a living</w:t>
      </w:r>
      <w:r>
        <w:rPr>
          <w:sz w:val="20"/>
          <w:szCs w:val="20"/>
        </w:rPr>
        <w:t xml:space="preserve"> </w:t>
      </w:r>
      <w:r w:rsidRPr="00600D74">
        <w:rPr>
          <w:sz w:val="20"/>
          <w:szCs w:val="20"/>
        </w:rPr>
        <w:t>being." On the other hand, the Platonists</w:t>
      </w:r>
      <w:r>
        <w:rPr>
          <w:sz w:val="20"/>
          <w:szCs w:val="20"/>
        </w:rPr>
        <w:t xml:space="preserve"> </w:t>
      </w:r>
      <w:r w:rsidRPr="00600D74">
        <w:rPr>
          <w:sz w:val="20"/>
          <w:szCs w:val="20"/>
        </w:rPr>
        <w:t xml:space="preserve">held that the heavenly bodies have </w:t>
      </w:r>
      <w:proofErr w:type="gramStart"/>
      <w:r w:rsidRPr="00600D74">
        <w:rPr>
          <w:sz w:val="20"/>
          <w:szCs w:val="20"/>
        </w:rPr>
        <w:t>life.</w:t>
      </w:r>
      <w:r>
        <w:rPr>
          <w:rFonts w:cstheme="minorHAnsi"/>
          <w:sz w:val="20"/>
          <w:szCs w:val="20"/>
        </w:rPr>
        <w:t>⁹</w:t>
      </w:r>
      <w:proofErr w:type="gramEnd"/>
      <w:r w:rsidRPr="00600D74">
        <w:rPr>
          <w:sz w:val="20"/>
          <w:szCs w:val="20"/>
        </w:rPr>
        <w:t xml:space="preserve"> Nor was</w:t>
      </w:r>
      <w:r>
        <w:rPr>
          <w:sz w:val="20"/>
          <w:szCs w:val="20"/>
        </w:rPr>
        <w:t xml:space="preserve"> </w:t>
      </w:r>
      <w:r w:rsidRPr="00600D74">
        <w:rPr>
          <w:sz w:val="20"/>
          <w:szCs w:val="20"/>
        </w:rPr>
        <w:t xml:space="preserve">there less diversity of opinion among the </w:t>
      </w:r>
      <w:proofErr w:type="spellStart"/>
      <w:r w:rsidRPr="00600D74">
        <w:rPr>
          <w:sz w:val="20"/>
          <w:szCs w:val="20"/>
        </w:rPr>
        <w:t>Doctorsof</w:t>
      </w:r>
      <w:proofErr w:type="spellEnd"/>
      <w:r w:rsidRPr="00600D74">
        <w:rPr>
          <w:sz w:val="20"/>
          <w:szCs w:val="20"/>
        </w:rPr>
        <w:t xml:space="preserve"> the Church. It was the belief of Origen (Peri</w:t>
      </w:r>
      <w:r>
        <w:rPr>
          <w:sz w:val="20"/>
          <w:szCs w:val="20"/>
        </w:rPr>
        <w:t xml:space="preserve"> </w:t>
      </w:r>
      <w:r w:rsidRPr="00600D74">
        <w:rPr>
          <w:sz w:val="20"/>
          <w:szCs w:val="20"/>
        </w:rPr>
        <w:t xml:space="preserve">Archon </w:t>
      </w:r>
      <w:proofErr w:type="spellStart"/>
      <w:proofErr w:type="gramStart"/>
      <w:r w:rsidRPr="00600D74">
        <w:rPr>
          <w:sz w:val="20"/>
          <w:szCs w:val="20"/>
        </w:rPr>
        <w:t>i</w:t>
      </w:r>
      <w:proofErr w:type="spellEnd"/>
      <w:r w:rsidRPr="00600D74">
        <w:rPr>
          <w:sz w:val="20"/>
          <w:szCs w:val="20"/>
        </w:rPr>
        <w:t>)</w:t>
      </w:r>
      <w:r>
        <w:rPr>
          <w:rFonts w:cstheme="minorHAnsi"/>
          <w:sz w:val="20"/>
          <w:szCs w:val="20"/>
        </w:rPr>
        <w:t>¹</w:t>
      </w:r>
      <w:proofErr w:type="gramEnd"/>
      <w:r>
        <w:rPr>
          <w:rFonts w:cstheme="minorHAnsi"/>
          <w:sz w:val="20"/>
          <w:szCs w:val="20"/>
        </w:rPr>
        <w:t>⁰</w:t>
      </w:r>
      <w:r w:rsidRPr="00600D74">
        <w:rPr>
          <w:sz w:val="20"/>
          <w:szCs w:val="20"/>
        </w:rPr>
        <w:t xml:space="preserve"> and Jerome</w:t>
      </w:r>
      <w:r>
        <w:rPr>
          <w:rFonts w:cstheme="minorHAnsi"/>
          <w:sz w:val="20"/>
          <w:szCs w:val="20"/>
        </w:rPr>
        <w:t>¹¹</w:t>
      </w:r>
      <w:r w:rsidRPr="00600D74">
        <w:rPr>
          <w:sz w:val="20"/>
          <w:szCs w:val="20"/>
        </w:rPr>
        <w:t xml:space="preserve"> that these bodies were</w:t>
      </w:r>
      <w:r>
        <w:rPr>
          <w:sz w:val="20"/>
          <w:szCs w:val="20"/>
        </w:rPr>
        <w:t xml:space="preserve"> </w:t>
      </w:r>
      <w:r w:rsidRPr="00600D74">
        <w:rPr>
          <w:sz w:val="20"/>
          <w:szCs w:val="20"/>
        </w:rPr>
        <w:t>alive, and the latter seems to explain in that</w:t>
      </w:r>
      <w:r>
        <w:rPr>
          <w:sz w:val="20"/>
          <w:szCs w:val="20"/>
        </w:rPr>
        <w:t xml:space="preserve"> </w:t>
      </w:r>
      <w:r w:rsidRPr="00600D74">
        <w:rPr>
          <w:sz w:val="20"/>
          <w:szCs w:val="20"/>
        </w:rPr>
        <w:t xml:space="preserve">sense the words (Eccles. 1. 6), The spirit </w:t>
      </w:r>
      <w:proofErr w:type="spellStart"/>
      <w:r w:rsidRPr="00600D74">
        <w:rPr>
          <w:sz w:val="20"/>
          <w:szCs w:val="20"/>
        </w:rPr>
        <w:t>goeth</w:t>
      </w:r>
      <w:proofErr w:type="spellEnd"/>
      <w:r>
        <w:rPr>
          <w:sz w:val="20"/>
          <w:szCs w:val="20"/>
        </w:rPr>
        <w:t xml:space="preserve"> </w:t>
      </w:r>
      <w:r w:rsidRPr="00600D74">
        <w:rPr>
          <w:sz w:val="20"/>
          <w:szCs w:val="20"/>
        </w:rPr>
        <w:t>forward, surveying all places round about. But</w:t>
      </w:r>
      <w:r>
        <w:rPr>
          <w:sz w:val="20"/>
          <w:szCs w:val="20"/>
        </w:rPr>
        <w:t xml:space="preserve"> </w:t>
      </w:r>
      <w:r w:rsidRPr="00600D74">
        <w:rPr>
          <w:sz w:val="20"/>
          <w:szCs w:val="20"/>
        </w:rPr>
        <w:t xml:space="preserve">Basil (Horn, iii, in </w:t>
      </w:r>
      <w:proofErr w:type="spellStart"/>
      <w:r w:rsidRPr="00600D74">
        <w:rPr>
          <w:sz w:val="20"/>
          <w:szCs w:val="20"/>
        </w:rPr>
        <w:t>Hexaetn</w:t>
      </w:r>
      <w:proofErr w:type="spellEnd"/>
      <w:proofErr w:type="gramStart"/>
      <w:r w:rsidRPr="00600D74">
        <w:rPr>
          <w:sz w:val="20"/>
          <w:szCs w:val="20"/>
        </w:rPr>
        <w:t>.)</w:t>
      </w:r>
      <w:r>
        <w:rPr>
          <w:rFonts w:cstheme="minorHAnsi"/>
          <w:sz w:val="20"/>
          <w:szCs w:val="20"/>
        </w:rPr>
        <w:t>¹</w:t>
      </w:r>
      <w:proofErr w:type="gramEnd"/>
      <w:r>
        <w:rPr>
          <w:rFonts w:cstheme="minorHAnsi"/>
          <w:sz w:val="20"/>
          <w:szCs w:val="20"/>
        </w:rPr>
        <w:t>²</w:t>
      </w:r>
      <w:r w:rsidRPr="00600D74">
        <w:rPr>
          <w:sz w:val="20"/>
          <w:szCs w:val="20"/>
        </w:rPr>
        <w:t xml:space="preserve"> and Damascene</w:t>
      </w:r>
      <w:r>
        <w:rPr>
          <w:sz w:val="20"/>
          <w:szCs w:val="20"/>
        </w:rPr>
        <w:t xml:space="preserve"> </w:t>
      </w:r>
      <w:r w:rsidRPr="00600D74">
        <w:rPr>
          <w:sz w:val="20"/>
          <w:szCs w:val="20"/>
        </w:rPr>
        <w:t>(loc. cit.) maintain that the heavenly bodies are</w:t>
      </w:r>
      <w:r>
        <w:rPr>
          <w:sz w:val="20"/>
          <w:szCs w:val="20"/>
        </w:rPr>
        <w:t xml:space="preserve"> </w:t>
      </w:r>
      <w:r w:rsidRPr="00600D74">
        <w:rPr>
          <w:sz w:val="20"/>
          <w:szCs w:val="20"/>
        </w:rPr>
        <w:t>inanimate. Augustine leaves the matter in doubt,</w:t>
      </w:r>
      <w:r>
        <w:rPr>
          <w:sz w:val="20"/>
          <w:szCs w:val="20"/>
        </w:rPr>
        <w:t xml:space="preserve"> </w:t>
      </w:r>
      <w:r w:rsidRPr="00600D74">
        <w:rPr>
          <w:sz w:val="20"/>
          <w:szCs w:val="20"/>
        </w:rPr>
        <w:t>without committing himself to either theory,</w:t>
      </w:r>
      <w:r>
        <w:rPr>
          <w:sz w:val="20"/>
          <w:szCs w:val="20"/>
        </w:rPr>
        <w:t xml:space="preserve"> </w:t>
      </w:r>
      <w:r w:rsidRPr="00600D74">
        <w:rPr>
          <w:sz w:val="20"/>
          <w:szCs w:val="20"/>
        </w:rPr>
        <w:t>though he goes so far as to say that if the heavenly</w:t>
      </w:r>
      <w:r>
        <w:rPr>
          <w:sz w:val="20"/>
          <w:szCs w:val="20"/>
        </w:rPr>
        <w:t xml:space="preserve"> </w:t>
      </w:r>
      <w:r w:rsidRPr="00600D74">
        <w:rPr>
          <w:sz w:val="20"/>
          <w:szCs w:val="20"/>
        </w:rPr>
        <w:t>bodies are really living beings, their souls</w:t>
      </w:r>
      <w:r>
        <w:rPr>
          <w:sz w:val="20"/>
          <w:szCs w:val="20"/>
        </w:rPr>
        <w:t xml:space="preserve"> </w:t>
      </w:r>
      <w:r w:rsidRPr="00600D74">
        <w:rPr>
          <w:sz w:val="20"/>
          <w:szCs w:val="20"/>
        </w:rPr>
        <w:t>must be akin to the angelic nature (Gen. ad lit.</w:t>
      </w:r>
      <w:r>
        <w:rPr>
          <w:sz w:val="20"/>
          <w:szCs w:val="20"/>
        </w:rPr>
        <w:t xml:space="preserve"> </w:t>
      </w:r>
      <w:r w:rsidRPr="00600D74">
        <w:rPr>
          <w:sz w:val="20"/>
          <w:szCs w:val="20"/>
        </w:rPr>
        <w:t>ii, 18 and Enchiridion lviii</w:t>
      </w:r>
      <w:proofErr w:type="gramStart"/>
      <w:r w:rsidRPr="00600D74">
        <w:rPr>
          <w:sz w:val="20"/>
          <w:szCs w:val="20"/>
        </w:rPr>
        <w:t>).</w:t>
      </w:r>
      <w:r>
        <w:rPr>
          <w:rFonts w:cstheme="minorHAnsi"/>
          <w:sz w:val="20"/>
          <w:szCs w:val="20"/>
        </w:rPr>
        <w:t>¹</w:t>
      </w:r>
      <w:proofErr w:type="gramEnd"/>
      <w:r>
        <w:rPr>
          <w:rFonts w:cstheme="minorHAnsi"/>
          <w:sz w:val="20"/>
          <w:szCs w:val="20"/>
        </w:rPr>
        <w:t>³</w:t>
      </w:r>
      <w:r>
        <w:rPr>
          <w:sz w:val="20"/>
          <w:szCs w:val="20"/>
        </w:rPr>
        <w:t xml:space="preserve"> </w:t>
      </w:r>
      <w:r w:rsidRPr="00600D74">
        <w:rPr>
          <w:sz w:val="20"/>
          <w:szCs w:val="20"/>
        </w:rPr>
        <w:t>In examining the truth of this question, where</w:t>
      </w:r>
    </w:p>
    <w:p w14:paraId="59AE20E8" w14:textId="12131B5E" w:rsidR="00600D74" w:rsidRPr="00600D74" w:rsidRDefault="00600D74" w:rsidP="00600D74">
      <w:pPr>
        <w:spacing w:after="0"/>
        <w:jc w:val="both"/>
        <w:rPr>
          <w:sz w:val="16"/>
          <w:szCs w:val="16"/>
        </w:rPr>
      </w:pPr>
      <w:r w:rsidRPr="00600D74">
        <w:rPr>
          <w:rFonts w:cstheme="minorHAnsi"/>
          <w:sz w:val="16"/>
          <w:szCs w:val="16"/>
        </w:rPr>
        <w:lastRenderedPageBreak/>
        <w:t>³</w:t>
      </w:r>
      <w:r w:rsidRPr="00600D74">
        <w:rPr>
          <w:sz w:val="16"/>
          <w:szCs w:val="16"/>
        </w:rPr>
        <w:t>Aristotle, Heavens, 1, 2 (269</w:t>
      </w:r>
      <w:r w:rsidRPr="00600D74">
        <w:rPr>
          <w:rFonts w:cstheme="minorHAnsi"/>
          <w:sz w:val="16"/>
          <w:szCs w:val="16"/>
        </w:rPr>
        <w:t>ᵃ</w:t>
      </w:r>
      <w:r w:rsidRPr="00600D74">
        <w:rPr>
          <w:sz w:val="16"/>
          <w:szCs w:val="16"/>
        </w:rPr>
        <w:t>30).</w:t>
      </w:r>
    </w:p>
    <w:p w14:paraId="083146E4" w14:textId="31CA72A9" w:rsidR="00600D74" w:rsidRPr="00600D74" w:rsidRDefault="00600D74" w:rsidP="00600D74">
      <w:pPr>
        <w:spacing w:after="0"/>
        <w:jc w:val="both"/>
        <w:rPr>
          <w:sz w:val="16"/>
          <w:szCs w:val="16"/>
        </w:rPr>
      </w:pPr>
      <w:r w:rsidRPr="00600D74">
        <w:rPr>
          <w:rFonts w:cstheme="minorHAnsi"/>
          <w:sz w:val="16"/>
          <w:szCs w:val="16"/>
        </w:rPr>
        <w:t>⁴</w:t>
      </w:r>
      <w:r w:rsidRPr="00600D74">
        <w:rPr>
          <w:sz w:val="16"/>
          <w:szCs w:val="16"/>
        </w:rPr>
        <w:t>Aristotle, Metaphysics, xii, 7 (1072</w:t>
      </w:r>
      <w:r w:rsidRPr="00600D74">
        <w:rPr>
          <w:rFonts w:cstheme="minorHAnsi"/>
          <w:sz w:val="16"/>
          <w:szCs w:val="16"/>
        </w:rPr>
        <w:t>ᵃ</w:t>
      </w:r>
      <w:r w:rsidRPr="00600D74">
        <w:rPr>
          <w:sz w:val="16"/>
          <w:szCs w:val="16"/>
        </w:rPr>
        <w:t>26).</w:t>
      </w:r>
    </w:p>
    <w:p w14:paraId="79AA9B6B" w14:textId="75FEC8F9" w:rsidR="00600D74" w:rsidRPr="00600D74" w:rsidRDefault="00600D74" w:rsidP="00600D74">
      <w:pPr>
        <w:spacing w:after="0"/>
        <w:jc w:val="both"/>
        <w:rPr>
          <w:sz w:val="16"/>
          <w:szCs w:val="16"/>
        </w:rPr>
      </w:pPr>
      <w:r w:rsidRPr="00600D74">
        <w:rPr>
          <w:rFonts w:cstheme="minorHAnsi"/>
          <w:sz w:val="16"/>
          <w:szCs w:val="16"/>
        </w:rPr>
        <w:t>⁵</w:t>
      </w:r>
      <w:r w:rsidRPr="00600D74">
        <w:rPr>
          <w:sz w:val="16"/>
          <w:szCs w:val="16"/>
        </w:rPr>
        <w:t>Aristotle, viii, 5 (256</w:t>
      </w:r>
      <w:r w:rsidRPr="00600D74">
        <w:rPr>
          <w:rFonts w:cstheme="minorHAnsi"/>
          <w:sz w:val="16"/>
          <w:szCs w:val="16"/>
        </w:rPr>
        <w:t>ᵃ</w:t>
      </w:r>
      <w:r w:rsidRPr="00600D74">
        <w:rPr>
          <w:sz w:val="16"/>
          <w:szCs w:val="16"/>
        </w:rPr>
        <w:t>21).</w:t>
      </w:r>
      <w:r w:rsidRPr="00600D74">
        <w:rPr>
          <w:sz w:val="16"/>
          <w:szCs w:val="16"/>
        </w:rPr>
        <w:tab/>
      </w:r>
      <w:r w:rsidRPr="00600D74">
        <w:rPr>
          <w:rFonts w:cstheme="minorHAnsi"/>
          <w:sz w:val="16"/>
          <w:szCs w:val="16"/>
        </w:rPr>
        <w:t>⁶</w:t>
      </w:r>
      <w:r w:rsidRPr="00600D74">
        <w:rPr>
          <w:sz w:val="16"/>
          <w:szCs w:val="16"/>
        </w:rPr>
        <w:t>viii, 4 (255</w:t>
      </w:r>
      <w:r w:rsidRPr="00600D74">
        <w:rPr>
          <w:rFonts w:cstheme="minorHAnsi"/>
          <w:sz w:val="16"/>
          <w:szCs w:val="16"/>
        </w:rPr>
        <w:t>ᵃ</w:t>
      </w:r>
      <w:r w:rsidRPr="00600D74">
        <w:rPr>
          <w:sz w:val="16"/>
          <w:szCs w:val="16"/>
        </w:rPr>
        <w:t>6).</w:t>
      </w:r>
    </w:p>
    <w:p w14:paraId="211951EE" w14:textId="71FD4E63" w:rsidR="00600D74" w:rsidRPr="00600D74" w:rsidRDefault="00600D74" w:rsidP="00600D74">
      <w:pPr>
        <w:spacing w:after="0"/>
        <w:jc w:val="both"/>
        <w:rPr>
          <w:sz w:val="16"/>
          <w:szCs w:val="16"/>
        </w:rPr>
      </w:pPr>
      <w:r w:rsidRPr="00600D74">
        <w:rPr>
          <w:rFonts w:cstheme="minorHAnsi"/>
          <w:sz w:val="16"/>
          <w:szCs w:val="16"/>
        </w:rPr>
        <w:t>⁷</w:t>
      </w:r>
      <w:r w:rsidRPr="00600D74">
        <w:rPr>
          <w:sz w:val="16"/>
          <w:szCs w:val="16"/>
        </w:rPr>
        <w:t>PG 94, 885.</w:t>
      </w:r>
      <w:r w:rsidRPr="00600D74">
        <w:rPr>
          <w:sz w:val="16"/>
          <w:szCs w:val="16"/>
        </w:rPr>
        <w:tab/>
      </w:r>
      <w:r w:rsidRPr="00600D74">
        <w:rPr>
          <w:rFonts w:cstheme="minorHAnsi"/>
          <w:sz w:val="16"/>
          <w:szCs w:val="16"/>
        </w:rPr>
        <w:t>⁸</w:t>
      </w:r>
      <w:r w:rsidRPr="00600D74">
        <w:rPr>
          <w:sz w:val="16"/>
          <w:szCs w:val="16"/>
        </w:rPr>
        <w:t>City of God, xviii, 41 (PL 41, 601).</w:t>
      </w:r>
    </w:p>
    <w:p w14:paraId="101C2F28" w14:textId="3B4933AE" w:rsidR="00600D74" w:rsidRPr="00600D74" w:rsidRDefault="00600D74" w:rsidP="00600D74">
      <w:pPr>
        <w:spacing w:after="0"/>
        <w:jc w:val="both"/>
        <w:rPr>
          <w:sz w:val="16"/>
          <w:szCs w:val="16"/>
        </w:rPr>
      </w:pPr>
      <w:r w:rsidRPr="00600D74">
        <w:rPr>
          <w:rFonts w:cstheme="minorHAnsi"/>
          <w:sz w:val="16"/>
          <w:szCs w:val="16"/>
        </w:rPr>
        <w:t>⁹</w:t>
      </w:r>
      <w:r w:rsidRPr="00600D74">
        <w:rPr>
          <w:sz w:val="16"/>
          <w:szCs w:val="16"/>
        </w:rPr>
        <w:t xml:space="preserve">Cf. Macrobius, In </w:t>
      </w:r>
      <w:proofErr w:type="spellStart"/>
      <w:r w:rsidRPr="00600D74">
        <w:rPr>
          <w:sz w:val="16"/>
          <w:szCs w:val="16"/>
        </w:rPr>
        <w:t>Somn</w:t>
      </w:r>
      <w:proofErr w:type="spellEnd"/>
      <w:r w:rsidRPr="00600D74">
        <w:rPr>
          <w:sz w:val="16"/>
          <w:szCs w:val="16"/>
        </w:rPr>
        <w:t xml:space="preserve">. Scip., 1, 14 (DD 45B). Augustine, in the City of God, xiii, 16 (PL 4T, 388), attributes this doctrine to the Platonists. Cf. also Boethius, In </w:t>
      </w:r>
      <w:proofErr w:type="spellStart"/>
      <w:r w:rsidRPr="00600D74">
        <w:rPr>
          <w:sz w:val="16"/>
          <w:szCs w:val="16"/>
        </w:rPr>
        <w:t>Porphyrium</w:t>
      </w:r>
      <w:proofErr w:type="spellEnd"/>
      <w:r w:rsidRPr="00600D74">
        <w:rPr>
          <w:sz w:val="16"/>
          <w:szCs w:val="16"/>
        </w:rPr>
        <w:t>, in (PL 64, 123); cf. Timaeus (41); cf. also</w:t>
      </w:r>
    </w:p>
    <w:p w14:paraId="407BC858" w14:textId="768D9EE6" w:rsidR="00600D74" w:rsidRPr="00600D74" w:rsidRDefault="00600D74" w:rsidP="00600D74">
      <w:pPr>
        <w:spacing w:after="0"/>
        <w:jc w:val="both"/>
        <w:rPr>
          <w:sz w:val="16"/>
          <w:szCs w:val="16"/>
        </w:rPr>
      </w:pPr>
      <w:r w:rsidRPr="00600D74">
        <w:rPr>
          <w:sz w:val="16"/>
          <w:szCs w:val="16"/>
        </w:rPr>
        <w:t>Avicenna, Meta., ix, 2 (102vb); Averroes, In Mela., xii 36 (viii,318G).</w:t>
      </w:r>
    </w:p>
    <w:p w14:paraId="7324AC90" w14:textId="77777777" w:rsidR="00600D74" w:rsidRPr="0095782A" w:rsidRDefault="00600D74" w:rsidP="00600D74">
      <w:pPr>
        <w:spacing w:after="0"/>
        <w:jc w:val="both"/>
        <w:rPr>
          <w:sz w:val="16"/>
          <w:szCs w:val="16"/>
          <w:lang w:val="nl-NL"/>
        </w:rPr>
      </w:pPr>
      <w:proofErr w:type="gramStart"/>
      <w:r w:rsidRPr="0095782A">
        <w:rPr>
          <w:rFonts w:cstheme="minorHAnsi"/>
          <w:sz w:val="16"/>
          <w:szCs w:val="16"/>
          <w:lang w:val="nl-NL"/>
        </w:rPr>
        <w:t>¹</w:t>
      </w:r>
      <w:proofErr w:type="gramEnd"/>
      <w:r w:rsidRPr="0095782A">
        <w:rPr>
          <w:rFonts w:cstheme="minorHAnsi"/>
          <w:sz w:val="16"/>
          <w:szCs w:val="16"/>
          <w:lang w:val="nl-NL"/>
        </w:rPr>
        <w:t>⁰</w:t>
      </w:r>
      <w:r w:rsidRPr="0095782A">
        <w:rPr>
          <w:sz w:val="16"/>
          <w:szCs w:val="16"/>
          <w:lang w:val="nl-NL"/>
        </w:rPr>
        <w:t>Chap. 7 (PG 11, 173).</w:t>
      </w:r>
    </w:p>
    <w:p w14:paraId="0A3441E1" w14:textId="63D1D357" w:rsidR="00600D74" w:rsidRPr="0095782A" w:rsidRDefault="00600D74" w:rsidP="00600D74">
      <w:pPr>
        <w:spacing w:after="0"/>
        <w:jc w:val="both"/>
        <w:rPr>
          <w:sz w:val="16"/>
          <w:szCs w:val="16"/>
          <w:lang w:val="nl-NL"/>
        </w:rPr>
      </w:pPr>
      <w:proofErr w:type="gramStart"/>
      <w:r w:rsidRPr="0095782A">
        <w:rPr>
          <w:rFonts w:cstheme="minorHAnsi"/>
          <w:sz w:val="16"/>
          <w:szCs w:val="16"/>
          <w:lang w:val="nl-NL"/>
        </w:rPr>
        <w:t>¹</w:t>
      </w:r>
      <w:proofErr w:type="gramEnd"/>
      <w:r w:rsidRPr="0095782A">
        <w:rPr>
          <w:rFonts w:cstheme="minorHAnsi"/>
          <w:sz w:val="16"/>
          <w:szCs w:val="16"/>
          <w:lang w:val="nl-NL"/>
        </w:rPr>
        <w:t>¹</w:t>
      </w:r>
      <w:r w:rsidRPr="0095782A">
        <w:rPr>
          <w:sz w:val="16"/>
          <w:szCs w:val="16"/>
          <w:lang w:val="nl-NL"/>
        </w:rPr>
        <w:t xml:space="preserve">In </w:t>
      </w:r>
      <w:proofErr w:type="spellStart"/>
      <w:r w:rsidRPr="0095782A">
        <w:rPr>
          <w:sz w:val="16"/>
          <w:szCs w:val="16"/>
          <w:lang w:val="nl-NL"/>
        </w:rPr>
        <w:t>Eccle</w:t>
      </w:r>
      <w:proofErr w:type="spellEnd"/>
      <w:r w:rsidRPr="0095782A">
        <w:rPr>
          <w:sz w:val="16"/>
          <w:szCs w:val="16"/>
          <w:lang w:val="nl-NL"/>
        </w:rPr>
        <w:t>. 1, 6 (PL 23, 1068).</w:t>
      </w:r>
    </w:p>
    <w:p w14:paraId="2878D937" w14:textId="3D2B7893" w:rsidR="00164DAA" w:rsidRPr="00600D74" w:rsidRDefault="00600D74" w:rsidP="00600D74">
      <w:pPr>
        <w:spacing w:after="0"/>
        <w:jc w:val="both"/>
        <w:rPr>
          <w:sz w:val="16"/>
          <w:szCs w:val="16"/>
        </w:rPr>
      </w:pPr>
      <w:r w:rsidRPr="00600D74">
        <w:rPr>
          <w:rFonts w:cstheme="minorHAnsi"/>
          <w:sz w:val="16"/>
          <w:szCs w:val="16"/>
        </w:rPr>
        <w:t>¹²</w:t>
      </w:r>
      <w:r w:rsidRPr="00600D74">
        <w:rPr>
          <w:sz w:val="16"/>
          <w:szCs w:val="16"/>
        </w:rPr>
        <w:t>PG 29, 76.</w:t>
      </w:r>
      <w:r w:rsidRPr="00600D74">
        <w:rPr>
          <w:sz w:val="16"/>
          <w:szCs w:val="16"/>
        </w:rPr>
        <w:tab/>
      </w:r>
      <w:r w:rsidRPr="00600D74">
        <w:rPr>
          <w:rFonts w:cstheme="minorHAnsi"/>
          <w:sz w:val="16"/>
          <w:szCs w:val="16"/>
        </w:rPr>
        <w:t>¹³</w:t>
      </w:r>
      <w:r w:rsidRPr="00600D74">
        <w:rPr>
          <w:sz w:val="16"/>
          <w:szCs w:val="16"/>
        </w:rPr>
        <w:t>PL 34, 279; PL 40, 260.</w:t>
      </w:r>
    </w:p>
    <w:p w14:paraId="770120DC" w14:textId="77777777" w:rsidR="00164DAA" w:rsidRPr="00FA19E1" w:rsidRDefault="00164DAA" w:rsidP="005F257A">
      <w:pPr>
        <w:jc w:val="both"/>
        <w:rPr>
          <w:sz w:val="20"/>
          <w:szCs w:val="20"/>
        </w:rPr>
      </w:pPr>
    </w:p>
    <w:p w14:paraId="652598FB" w14:textId="64D67019" w:rsidR="00F05C7C" w:rsidRPr="00F05C7C" w:rsidRDefault="00F05C7C" w:rsidP="00F05C7C">
      <w:pPr>
        <w:jc w:val="both"/>
        <w:rPr>
          <w:sz w:val="20"/>
          <w:szCs w:val="20"/>
        </w:rPr>
      </w:pPr>
      <w:r w:rsidRPr="00F05C7C">
        <w:rPr>
          <w:sz w:val="20"/>
          <w:szCs w:val="20"/>
        </w:rPr>
        <w:t>such diversity of opinion exists, we shall do well</w:t>
      </w:r>
      <w:r>
        <w:rPr>
          <w:sz w:val="20"/>
          <w:szCs w:val="20"/>
        </w:rPr>
        <w:t xml:space="preserve"> </w:t>
      </w:r>
      <w:r w:rsidRPr="00F05C7C">
        <w:rPr>
          <w:sz w:val="20"/>
          <w:szCs w:val="20"/>
        </w:rPr>
        <w:t>to bear in mind that the union of soul and body</w:t>
      </w:r>
      <w:r>
        <w:rPr>
          <w:sz w:val="20"/>
          <w:szCs w:val="20"/>
        </w:rPr>
        <w:t xml:space="preserve"> </w:t>
      </w:r>
      <w:r w:rsidRPr="00F05C7C">
        <w:rPr>
          <w:sz w:val="20"/>
          <w:szCs w:val="20"/>
        </w:rPr>
        <w:t>exists for the sake of the soul and not of the</w:t>
      </w:r>
      <w:r>
        <w:rPr>
          <w:sz w:val="20"/>
          <w:szCs w:val="20"/>
        </w:rPr>
        <w:t xml:space="preserve"> </w:t>
      </w:r>
      <w:r w:rsidRPr="00F05C7C">
        <w:rPr>
          <w:sz w:val="20"/>
          <w:szCs w:val="20"/>
        </w:rPr>
        <w:t>body; for the form does not exist for the matter,</w:t>
      </w:r>
      <w:r>
        <w:rPr>
          <w:sz w:val="20"/>
          <w:szCs w:val="20"/>
        </w:rPr>
        <w:t xml:space="preserve"> </w:t>
      </w:r>
      <w:r w:rsidRPr="00F05C7C">
        <w:rPr>
          <w:sz w:val="20"/>
          <w:szCs w:val="20"/>
        </w:rPr>
        <w:t>but the matter for the form. Now the nature</w:t>
      </w:r>
      <w:r>
        <w:rPr>
          <w:sz w:val="20"/>
          <w:szCs w:val="20"/>
        </w:rPr>
        <w:t xml:space="preserve"> </w:t>
      </w:r>
      <w:r w:rsidRPr="00F05C7C">
        <w:rPr>
          <w:sz w:val="20"/>
          <w:szCs w:val="20"/>
        </w:rPr>
        <w:t>and power of the soul are apprehended through</w:t>
      </w:r>
      <w:r>
        <w:rPr>
          <w:sz w:val="20"/>
          <w:szCs w:val="20"/>
        </w:rPr>
        <w:t xml:space="preserve"> </w:t>
      </w:r>
      <w:r w:rsidRPr="00F05C7C">
        <w:rPr>
          <w:sz w:val="20"/>
          <w:szCs w:val="20"/>
        </w:rPr>
        <w:t>its operation, which is to a certain extent its end.</w:t>
      </w:r>
      <w:r>
        <w:rPr>
          <w:sz w:val="20"/>
          <w:szCs w:val="20"/>
        </w:rPr>
        <w:t xml:space="preserve"> </w:t>
      </w:r>
      <w:r w:rsidRPr="00F05C7C">
        <w:rPr>
          <w:sz w:val="20"/>
          <w:szCs w:val="20"/>
        </w:rPr>
        <w:t>Yet for some of these operations, as sensation</w:t>
      </w:r>
      <w:r>
        <w:rPr>
          <w:sz w:val="20"/>
          <w:szCs w:val="20"/>
        </w:rPr>
        <w:t xml:space="preserve"> </w:t>
      </w:r>
      <w:r w:rsidRPr="00F05C7C">
        <w:rPr>
          <w:sz w:val="20"/>
          <w:szCs w:val="20"/>
        </w:rPr>
        <w:t>and nutrition, our body is a necessary instrument.</w:t>
      </w:r>
      <w:r>
        <w:rPr>
          <w:sz w:val="20"/>
          <w:szCs w:val="20"/>
        </w:rPr>
        <w:t xml:space="preserve"> </w:t>
      </w:r>
      <w:r w:rsidRPr="00F05C7C">
        <w:rPr>
          <w:sz w:val="20"/>
          <w:szCs w:val="20"/>
        </w:rPr>
        <w:t>Hence it is clear that the sensitive and</w:t>
      </w:r>
      <w:r>
        <w:rPr>
          <w:sz w:val="20"/>
          <w:szCs w:val="20"/>
        </w:rPr>
        <w:t xml:space="preserve"> </w:t>
      </w:r>
      <w:r w:rsidRPr="00F05C7C">
        <w:rPr>
          <w:sz w:val="20"/>
          <w:szCs w:val="20"/>
        </w:rPr>
        <w:t xml:space="preserve">nutritive souls must be united to a body </w:t>
      </w:r>
      <w:proofErr w:type="gramStart"/>
      <w:r w:rsidRPr="00F05C7C">
        <w:rPr>
          <w:sz w:val="20"/>
          <w:szCs w:val="20"/>
        </w:rPr>
        <w:t>in order</w:t>
      </w:r>
      <w:r>
        <w:rPr>
          <w:sz w:val="20"/>
          <w:szCs w:val="20"/>
        </w:rPr>
        <w:t xml:space="preserve"> </w:t>
      </w:r>
      <w:r w:rsidRPr="00F05C7C">
        <w:rPr>
          <w:sz w:val="20"/>
          <w:szCs w:val="20"/>
        </w:rPr>
        <w:t>to</w:t>
      </w:r>
      <w:proofErr w:type="gramEnd"/>
      <w:r w:rsidRPr="00F05C7C">
        <w:rPr>
          <w:sz w:val="20"/>
          <w:szCs w:val="20"/>
        </w:rPr>
        <w:t xml:space="preserve"> exercise their functions. There are, however,</w:t>
      </w:r>
      <w:r>
        <w:rPr>
          <w:sz w:val="20"/>
          <w:szCs w:val="20"/>
        </w:rPr>
        <w:t xml:space="preserve"> </w:t>
      </w:r>
      <w:r w:rsidRPr="00F05C7C">
        <w:rPr>
          <w:sz w:val="20"/>
          <w:szCs w:val="20"/>
        </w:rPr>
        <w:t>operations of the soul which are not exercised</w:t>
      </w:r>
      <w:r>
        <w:rPr>
          <w:sz w:val="20"/>
          <w:szCs w:val="20"/>
        </w:rPr>
        <w:t xml:space="preserve"> </w:t>
      </w:r>
      <w:r w:rsidRPr="00F05C7C">
        <w:rPr>
          <w:sz w:val="20"/>
          <w:szCs w:val="20"/>
        </w:rPr>
        <w:t>through the medium of the body, though the</w:t>
      </w:r>
      <w:r>
        <w:rPr>
          <w:sz w:val="20"/>
          <w:szCs w:val="20"/>
        </w:rPr>
        <w:t xml:space="preserve"> </w:t>
      </w:r>
      <w:r w:rsidRPr="00F05C7C">
        <w:rPr>
          <w:sz w:val="20"/>
          <w:szCs w:val="20"/>
        </w:rPr>
        <w:t>body ministers, as it were, to their production.</w:t>
      </w:r>
      <w:r>
        <w:rPr>
          <w:sz w:val="20"/>
          <w:szCs w:val="20"/>
        </w:rPr>
        <w:t xml:space="preserve"> </w:t>
      </w:r>
      <w:r w:rsidRPr="00F05C7C">
        <w:rPr>
          <w:sz w:val="20"/>
          <w:szCs w:val="20"/>
        </w:rPr>
        <w:t>The intellect, for example, makes use of the</w:t>
      </w:r>
      <w:r>
        <w:rPr>
          <w:sz w:val="20"/>
          <w:szCs w:val="20"/>
        </w:rPr>
        <w:t xml:space="preserve"> </w:t>
      </w:r>
      <w:r w:rsidRPr="00F05C7C">
        <w:rPr>
          <w:sz w:val="20"/>
          <w:szCs w:val="20"/>
        </w:rPr>
        <w:t>phantasms derived from the bodily senses, and</w:t>
      </w:r>
      <w:r>
        <w:rPr>
          <w:sz w:val="20"/>
          <w:szCs w:val="20"/>
        </w:rPr>
        <w:t xml:space="preserve"> </w:t>
      </w:r>
      <w:r w:rsidRPr="00F05C7C">
        <w:rPr>
          <w:sz w:val="20"/>
          <w:szCs w:val="20"/>
        </w:rPr>
        <w:t>thus far is dependent on the body, although capable</w:t>
      </w:r>
      <w:r>
        <w:rPr>
          <w:sz w:val="20"/>
          <w:szCs w:val="20"/>
        </w:rPr>
        <w:t xml:space="preserve"> </w:t>
      </w:r>
      <w:r w:rsidRPr="00F05C7C">
        <w:rPr>
          <w:sz w:val="20"/>
          <w:szCs w:val="20"/>
        </w:rPr>
        <w:t>of being separated from it.</w:t>
      </w:r>
    </w:p>
    <w:p w14:paraId="384D7ACF" w14:textId="55B17F0F" w:rsidR="00F05C7C" w:rsidRPr="00F05C7C" w:rsidRDefault="00F05C7C" w:rsidP="00F05C7C">
      <w:pPr>
        <w:jc w:val="both"/>
        <w:rPr>
          <w:sz w:val="20"/>
          <w:szCs w:val="20"/>
        </w:rPr>
      </w:pPr>
      <w:r w:rsidRPr="00F05C7C">
        <w:rPr>
          <w:sz w:val="20"/>
          <w:szCs w:val="20"/>
        </w:rPr>
        <w:t>It is not, however, possible that the functions</w:t>
      </w:r>
      <w:r>
        <w:rPr>
          <w:sz w:val="20"/>
          <w:szCs w:val="20"/>
        </w:rPr>
        <w:t xml:space="preserve"> </w:t>
      </w:r>
      <w:r w:rsidRPr="00F05C7C">
        <w:rPr>
          <w:sz w:val="20"/>
          <w:szCs w:val="20"/>
        </w:rPr>
        <w:t>of nutrition, growth, and generation, through</w:t>
      </w:r>
      <w:r>
        <w:rPr>
          <w:sz w:val="20"/>
          <w:szCs w:val="20"/>
        </w:rPr>
        <w:t xml:space="preserve"> </w:t>
      </w:r>
      <w:r w:rsidRPr="00F05C7C">
        <w:rPr>
          <w:sz w:val="20"/>
          <w:szCs w:val="20"/>
        </w:rPr>
        <w:t>which the nutritive soul operates, can be exercised</w:t>
      </w:r>
      <w:r>
        <w:rPr>
          <w:sz w:val="20"/>
          <w:szCs w:val="20"/>
        </w:rPr>
        <w:t xml:space="preserve"> </w:t>
      </w:r>
      <w:r w:rsidRPr="00F05C7C">
        <w:rPr>
          <w:sz w:val="20"/>
          <w:szCs w:val="20"/>
        </w:rPr>
        <w:t>by the heavenly bodies, for such operations</w:t>
      </w:r>
      <w:r>
        <w:rPr>
          <w:sz w:val="20"/>
          <w:szCs w:val="20"/>
        </w:rPr>
        <w:t xml:space="preserve"> </w:t>
      </w:r>
      <w:r w:rsidRPr="00F05C7C">
        <w:rPr>
          <w:sz w:val="20"/>
          <w:szCs w:val="20"/>
        </w:rPr>
        <w:t>are incompatible with a body naturally incorruptible.</w:t>
      </w:r>
      <w:r>
        <w:rPr>
          <w:sz w:val="20"/>
          <w:szCs w:val="20"/>
        </w:rPr>
        <w:t xml:space="preserve"> </w:t>
      </w:r>
      <w:r w:rsidRPr="00F05C7C">
        <w:rPr>
          <w:sz w:val="20"/>
          <w:szCs w:val="20"/>
        </w:rPr>
        <w:t>Equally impossible is it that the</w:t>
      </w:r>
      <w:r>
        <w:rPr>
          <w:sz w:val="20"/>
          <w:szCs w:val="20"/>
        </w:rPr>
        <w:t xml:space="preserve"> </w:t>
      </w:r>
      <w:r w:rsidRPr="00F05C7C">
        <w:rPr>
          <w:sz w:val="20"/>
          <w:szCs w:val="20"/>
        </w:rPr>
        <w:t>functions of the sensitive soul can appertain to</w:t>
      </w:r>
      <w:r>
        <w:rPr>
          <w:sz w:val="20"/>
          <w:szCs w:val="20"/>
        </w:rPr>
        <w:t xml:space="preserve"> </w:t>
      </w:r>
      <w:r w:rsidRPr="00F05C7C">
        <w:rPr>
          <w:sz w:val="20"/>
          <w:szCs w:val="20"/>
        </w:rPr>
        <w:t>the heavenly body, since all the senses depend</w:t>
      </w:r>
      <w:r>
        <w:rPr>
          <w:sz w:val="20"/>
          <w:szCs w:val="20"/>
        </w:rPr>
        <w:t xml:space="preserve"> </w:t>
      </w:r>
      <w:r w:rsidRPr="00F05C7C">
        <w:rPr>
          <w:sz w:val="20"/>
          <w:szCs w:val="20"/>
        </w:rPr>
        <w:t>on the sense of touch, which perceives elemental</w:t>
      </w:r>
      <w:r>
        <w:rPr>
          <w:sz w:val="20"/>
          <w:szCs w:val="20"/>
        </w:rPr>
        <w:t xml:space="preserve"> </w:t>
      </w:r>
      <w:r w:rsidRPr="00F05C7C">
        <w:rPr>
          <w:sz w:val="20"/>
          <w:szCs w:val="20"/>
        </w:rPr>
        <w:t>qualities, and all the organs of the senses require</w:t>
      </w:r>
      <w:r>
        <w:rPr>
          <w:sz w:val="20"/>
          <w:szCs w:val="20"/>
        </w:rPr>
        <w:t xml:space="preserve"> </w:t>
      </w:r>
      <w:r w:rsidRPr="00F05C7C">
        <w:rPr>
          <w:sz w:val="20"/>
          <w:szCs w:val="20"/>
        </w:rPr>
        <w:t>a certain proportion in the admixture of</w:t>
      </w:r>
      <w:r>
        <w:rPr>
          <w:sz w:val="20"/>
          <w:szCs w:val="20"/>
        </w:rPr>
        <w:t xml:space="preserve"> </w:t>
      </w:r>
      <w:r w:rsidRPr="00F05C7C">
        <w:rPr>
          <w:sz w:val="20"/>
          <w:szCs w:val="20"/>
        </w:rPr>
        <w:t>elements, whereas the nature of the heavenly</w:t>
      </w:r>
      <w:r>
        <w:rPr>
          <w:sz w:val="20"/>
          <w:szCs w:val="20"/>
        </w:rPr>
        <w:t xml:space="preserve"> </w:t>
      </w:r>
      <w:r w:rsidRPr="00F05C7C">
        <w:rPr>
          <w:sz w:val="20"/>
          <w:szCs w:val="20"/>
        </w:rPr>
        <w:t>bodies is not elemental. It follows, then, that of</w:t>
      </w:r>
      <w:r>
        <w:rPr>
          <w:sz w:val="20"/>
          <w:szCs w:val="20"/>
        </w:rPr>
        <w:t xml:space="preserve"> </w:t>
      </w:r>
      <w:r w:rsidRPr="00F05C7C">
        <w:rPr>
          <w:sz w:val="20"/>
          <w:szCs w:val="20"/>
        </w:rPr>
        <w:t>the operations of the soul the only ones left to</w:t>
      </w:r>
      <w:r>
        <w:rPr>
          <w:sz w:val="20"/>
          <w:szCs w:val="20"/>
        </w:rPr>
        <w:t xml:space="preserve"> </w:t>
      </w:r>
      <w:r w:rsidRPr="00F05C7C">
        <w:rPr>
          <w:sz w:val="20"/>
          <w:szCs w:val="20"/>
        </w:rPr>
        <w:t>be attributed to the heavenly bodies are those of</w:t>
      </w:r>
      <w:r>
        <w:rPr>
          <w:sz w:val="20"/>
          <w:szCs w:val="20"/>
        </w:rPr>
        <w:t xml:space="preserve"> </w:t>
      </w:r>
      <w:r w:rsidRPr="00F05C7C">
        <w:rPr>
          <w:sz w:val="20"/>
          <w:szCs w:val="20"/>
        </w:rPr>
        <w:t>understanding and moving; for desire follows</w:t>
      </w:r>
      <w:r>
        <w:rPr>
          <w:sz w:val="20"/>
          <w:szCs w:val="20"/>
        </w:rPr>
        <w:t xml:space="preserve"> </w:t>
      </w:r>
      <w:r w:rsidRPr="00F05C7C">
        <w:rPr>
          <w:sz w:val="20"/>
          <w:szCs w:val="20"/>
        </w:rPr>
        <w:t xml:space="preserve">both sensitive and intellectual </w:t>
      </w:r>
      <w:proofErr w:type="gramStart"/>
      <w:r w:rsidRPr="00F05C7C">
        <w:rPr>
          <w:sz w:val="20"/>
          <w:szCs w:val="20"/>
        </w:rPr>
        <w:t>perception, and</w:t>
      </w:r>
      <w:proofErr w:type="gramEnd"/>
      <w:r w:rsidRPr="00F05C7C">
        <w:rPr>
          <w:sz w:val="20"/>
          <w:szCs w:val="20"/>
        </w:rPr>
        <w:t xml:space="preserve"> is</w:t>
      </w:r>
      <w:r>
        <w:rPr>
          <w:sz w:val="20"/>
          <w:szCs w:val="20"/>
        </w:rPr>
        <w:t xml:space="preserve"> </w:t>
      </w:r>
      <w:r w:rsidRPr="00F05C7C">
        <w:rPr>
          <w:sz w:val="20"/>
          <w:szCs w:val="20"/>
        </w:rPr>
        <w:t>ordered to both. But the operations of the intellect,</w:t>
      </w:r>
      <w:r>
        <w:rPr>
          <w:sz w:val="20"/>
          <w:szCs w:val="20"/>
        </w:rPr>
        <w:t xml:space="preserve"> </w:t>
      </w:r>
      <w:r w:rsidRPr="00F05C7C">
        <w:rPr>
          <w:sz w:val="20"/>
          <w:szCs w:val="20"/>
        </w:rPr>
        <w:t>which does not act through the body, do</w:t>
      </w:r>
      <w:r>
        <w:rPr>
          <w:sz w:val="20"/>
          <w:szCs w:val="20"/>
        </w:rPr>
        <w:t xml:space="preserve"> </w:t>
      </w:r>
      <w:r w:rsidRPr="00F05C7C">
        <w:rPr>
          <w:sz w:val="20"/>
          <w:szCs w:val="20"/>
        </w:rPr>
        <w:t>not need a body as their instrument, except to</w:t>
      </w:r>
      <w:r>
        <w:rPr>
          <w:sz w:val="20"/>
          <w:szCs w:val="20"/>
        </w:rPr>
        <w:t xml:space="preserve"> </w:t>
      </w:r>
      <w:r w:rsidRPr="00F05C7C">
        <w:rPr>
          <w:sz w:val="20"/>
          <w:szCs w:val="20"/>
        </w:rPr>
        <w:t>supply phantasms through the senses. Moreover,</w:t>
      </w:r>
      <w:r>
        <w:rPr>
          <w:sz w:val="20"/>
          <w:szCs w:val="20"/>
        </w:rPr>
        <w:t xml:space="preserve"> </w:t>
      </w:r>
      <w:r w:rsidRPr="00F05C7C">
        <w:rPr>
          <w:sz w:val="20"/>
          <w:szCs w:val="20"/>
        </w:rPr>
        <w:t>the operations of the sensitive soul, as we</w:t>
      </w:r>
      <w:r>
        <w:rPr>
          <w:sz w:val="20"/>
          <w:szCs w:val="20"/>
        </w:rPr>
        <w:t xml:space="preserve"> </w:t>
      </w:r>
      <w:r w:rsidRPr="00F05C7C">
        <w:rPr>
          <w:sz w:val="20"/>
          <w:szCs w:val="20"/>
        </w:rPr>
        <w:t>have seen, cannot be attributed to the heavenly</w:t>
      </w:r>
      <w:r>
        <w:rPr>
          <w:sz w:val="20"/>
          <w:szCs w:val="20"/>
        </w:rPr>
        <w:t xml:space="preserve"> </w:t>
      </w:r>
      <w:r w:rsidRPr="00F05C7C">
        <w:rPr>
          <w:sz w:val="20"/>
          <w:szCs w:val="20"/>
        </w:rPr>
        <w:t>bodies. Accordingly, the union of a soul to a</w:t>
      </w:r>
      <w:r>
        <w:rPr>
          <w:sz w:val="20"/>
          <w:szCs w:val="20"/>
        </w:rPr>
        <w:t xml:space="preserve"> </w:t>
      </w:r>
      <w:r w:rsidRPr="00F05C7C">
        <w:rPr>
          <w:sz w:val="20"/>
          <w:szCs w:val="20"/>
        </w:rPr>
        <w:t>heavenly body cannot be for the purpose of the</w:t>
      </w:r>
      <w:r>
        <w:rPr>
          <w:sz w:val="20"/>
          <w:szCs w:val="20"/>
        </w:rPr>
        <w:t xml:space="preserve"> </w:t>
      </w:r>
      <w:r w:rsidRPr="00F05C7C">
        <w:rPr>
          <w:sz w:val="20"/>
          <w:szCs w:val="20"/>
        </w:rPr>
        <w:t>operations of the intellect.</w:t>
      </w:r>
    </w:p>
    <w:p w14:paraId="6E3FC199" w14:textId="04D96BD3" w:rsidR="00164DAA" w:rsidRPr="00FA19E1" w:rsidRDefault="00F05C7C" w:rsidP="00F05C7C">
      <w:pPr>
        <w:jc w:val="both"/>
        <w:rPr>
          <w:sz w:val="20"/>
          <w:szCs w:val="20"/>
        </w:rPr>
      </w:pPr>
      <w:r w:rsidRPr="00F05C7C">
        <w:rPr>
          <w:sz w:val="20"/>
          <w:szCs w:val="20"/>
        </w:rPr>
        <w:t>It remains, then, only to consider whether the</w:t>
      </w:r>
      <w:r>
        <w:rPr>
          <w:sz w:val="20"/>
          <w:szCs w:val="20"/>
        </w:rPr>
        <w:t xml:space="preserve"> </w:t>
      </w:r>
      <w:r w:rsidRPr="00F05C7C">
        <w:rPr>
          <w:sz w:val="20"/>
          <w:szCs w:val="20"/>
        </w:rPr>
        <w:t>movement of the heavenly bodies demands a</w:t>
      </w:r>
      <w:r>
        <w:rPr>
          <w:sz w:val="20"/>
          <w:szCs w:val="20"/>
        </w:rPr>
        <w:t xml:space="preserve"> </w:t>
      </w:r>
      <w:r w:rsidRPr="00F05C7C">
        <w:rPr>
          <w:sz w:val="20"/>
          <w:szCs w:val="20"/>
        </w:rPr>
        <w:t xml:space="preserve">soul as the moving power, not that the soul, </w:t>
      </w:r>
      <w:proofErr w:type="gramStart"/>
      <w:r w:rsidRPr="00F05C7C">
        <w:rPr>
          <w:sz w:val="20"/>
          <w:szCs w:val="20"/>
        </w:rPr>
        <w:t>in</w:t>
      </w:r>
      <w:r>
        <w:rPr>
          <w:sz w:val="20"/>
          <w:szCs w:val="20"/>
        </w:rPr>
        <w:t xml:space="preserve"> </w:t>
      </w:r>
      <w:r w:rsidRPr="00F05C7C">
        <w:rPr>
          <w:sz w:val="20"/>
          <w:szCs w:val="20"/>
        </w:rPr>
        <w:t>order to</w:t>
      </w:r>
      <w:proofErr w:type="gramEnd"/>
      <w:r w:rsidRPr="00F05C7C">
        <w:rPr>
          <w:sz w:val="20"/>
          <w:szCs w:val="20"/>
        </w:rPr>
        <w:t xml:space="preserve"> move the heavenly body, need be united</w:t>
      </w:r>
      <w:r>
        <w:rPr>
          <w:sz w:val="20"/>
          <w:szCs w:val="20"/>
        </w:rPr>
        <w:t xml:space="preserve"> </w:t>
      </w:r>
      <w:r w:rsidRPr="00F05C7C">
        <w:rPr>
          <w:sz w:val="20"/>
          <w:szCs w:val="20"/>
        </w:rPr>
        <w:t>to the latter as its form, but by contact of power,</w:t>
      </w:r>
      <w:r>
        <w:rPr>
          <w:sz w:val="20"/>
          <w:szCs w:val="20"/>
        </w:rPr>
        <w:t xml:space="preserve"> </w:t>
      </w:r>
      <w:r w:rsidRPr="00F05C7C">
        <w:rPr>
          <w:sz w:val="20"/>
          <w:szCs w:val="20"/>
        </w:rPr>
        <w:t>as a mover is united to that which he moves.</w:t>
      </w:r>
      <w:r>
        <w:rPr>
          <w:sz w:val="20"/>
          <w:szCs w:val="20"/>
        </w:rPr>
        <w:t xml:space="preserve"> </w:t>
      </w:r>
      <w:r w:rsidRPr="00F05C7C">
        <w:rPr>
          <w:sz w:val="20"/>
          <w:szCs w:val="20"/>
        </w:rPr>
        <w:t xml:space="preserve">Therefore </w:t>
      </w:r>
      <w:proofErr w:type="gramStart"/>
      <w:r w:rsidRPr="00F05C7C">
        <w:rPr>
          <w:sz w:val="20"/>
          <w:szCs w:val="20"/>
        </w:rPr>
        <w:t>Aristotle,</w:t>
      </w:r>
      <w:r>
        <w:rPr>
          <w:rFonts w:cstheme="minorHAnsi"/>
          <w:sz w:val="20"/>
          <w:szCs w:val="20"/>
        </w:rPr>
        <w:t>¹</w:t>
      </w:r>
      <w:proofErr w:type="gramEnd"/>
      <w:r w:rsidRPr="00F05C7C">
        <w:rPr>
          <w:sz w:val="20"/>
          <w:szCs w:val="20"/>
        </w:rPr>
        <w:t xml:space="preserve"> after showing that the first</w:t>
      </w:r>
      <w:r>
        <w:rPr>
          <w:sz w:val="20"/>
          <w:szCs w:val="20"/>
        </w:rPr>
        <w:t xml:space="preserve"> </w:t>
      </w:r>
      <w:r w:rsidRPr="00F05C7C">
        <w:rPr>
          <w:sz w:val="20"/>
          <w:szCs w:val="20"/>
        </w:rPr>
        <w:t>mover is made up of two parts, the moving and</w:t>
      </w:r>
      <w:r>
        <w:rPr>
          <w:sz w:val="20"/>
          <w:szCs w:val="20"/>
        </w:rPr>
        <w:t xml:space="preserve"> </w:t>
      </w:r>
      <w:r w:rsidRPr="00F05C7C">
        <w:rPr>
          <w:sz w:val="20"/>
          <w:szCs w:val="20"/>
        </w:rPr>
        <w:t>the moved, goes on to show the nature of the</w:t>
      </w:r>
      <w:r>
        <w:rPr>
          <w:sz w:val="20"/>
          <w:szCs w:val="20"/>
        </w:rPr>
        <w:t xml:space="preserve"> </w:t>
      </w:r>
      <w:r w:rsidRPr="00F05C7C">
        <w:rPr>
          <w:sz w:val="20"/>
          <w:szCs w:val="20"/>
        </w:rPr>
        <w:t xml:space="preserve">union between these two parts. This, he says, </w:t>
      </w:r>
      <w:proofErr w:type="gramStart"/>
      <w:r w:rsidRPr="00F05C7C">
        <w:rPr>
          <w:sz w:val="20"/>
          <w:szCs w:val="20"/>
        </w:rPr>
        <w:t>is</w:t>
      </w:r>
      <w:proofErr w:type="gramEnd"/>
    </w:p>
    <w:p w14:paraId="6C6A844E" w14:textId="19515127" w:rsidR="00164DAA" w:rsidRPr="00F05C7C" w:rsidRDefault="00F05C7C" w:rsidP="00F05C7C">
      <w:pPr>
        <w:jc w:val="both"/>
        <w:rPr>
          <w:sz w:val="16"/>
          <w:szCs w:val="16"/>
        </w:rPr>
      </w:pPr>
      <w:r w:rsidRPr="00F05C7C">
        <w:rPr>
          <w:rFonts w:cstheme="minorHAnsi"/>
          <w:sz w:val="16"/>
          <w:szCs w:val="16"/>
        </w:rPr>
        <w:t>¹</w:t>
      </w:r>
      <w:r w:rsidRPr="00F05C7C">
        <w:rPr>
          <w:sz w:val="16"/>
          <w:szCs w:val="16"/>
        </w:rPr>
        <w:t>Physics, viii, 5 (257</w:t>
      </w:r>
      <w:r w:rsidRPr="00F05C7C">
        <w:rPr>
          <w:rFonts w:cstheme="minorHAnsi"/>
          <w:sz w:val="16"/>
          <w:szCs w:val="16"/>
        </w:rPr>
        <w:t>ᵃ</w:t>
      </w:r>
      <w:r w:rsidRPr="00F05C7C">
        <w:rPr>
          <w:sz w:val="16"/>
          <w:szCs w:val="16"/>
        </w:rPr>
        <w:t>33).</w:t>
      </w:r>
    </w:p>
    <w:p w14:paraId="0D1B4EF3" w14:textId="43D0CCA5" w:rsidR="00F05C7C" w:rsidRDefault="00F05C7C" w:rsidP="00F05C7C">
      <w:pPr>
        <w:jc w:val="both"/>
        <w:rPr>
          <w:sz w:val="20"/>
          <w:szCs w:val="20"/>
        </w:rPr>
      </w:pPr>
      <w:r w:rsidRPr="00F05C7C">
        <w:rPr>
          <w:sz w:val="20"/>
          <w:szCs w:val="20"/>
        </w:rPr>
        <w:t>effected by contact which is mutual if both are</w:t>
      </w:r>
      <w:r>
        <w:rPr>
          <w:sz w:val="20"/>
          <w:szCs w:val="20"/>
        </w:rPr>
        <w:t xml:space="preserve"> </w:t>
      </w:r>
      <w:proofErr w:type="gramStart"/>
      <w:r w:rsidRPr="00F05C7C">
        <w:rPr>
          <w:sz w:val="20"/>
          <w:szCs w:val="20"/>
        </w:rPr>
        <w:t>bodies ;</w:t>
      </w:r>
      <w:proofErr w:type="gramEnd"/>
      <w:r w:rsidRPr="00F05C7C">
        <w:rPr>
          <w:sz w:val="20"/>
          <w:szCs w:val="20"/>
        </w:rPr>
        <w:t xml:space="preserve"> on the part of one only, if one is a body</w:t>
      </w:r>
      <w:r>
        <w:rPr>
          <w:sz w:val="20"/>
          <w:szCs w:val="20"/>
        </w:rPr>
        <w:t xml:space="preserve"> </w:t>
      </w:r>
      <w:r w:rsidRPr="00F05C7C">
        <w:rPr>
          <w:sz w:val="20"/>
          <w:szCs w:val="20"/>
        </w:rPr>
        <w:t>and the other not. The Platonists explain the</w:t>
      </w:r>
      <w:r>
        <w:rPr>
          <w:sz w:val="20"/>
          <w:szCs w:val="20"/>
        </w:rPr>
        <w:t xml:space="preserve"> </w:t>
      </w:r>
      <w:r w:rsidRPr="00F05C7C">
        <w:rPr>
          <w:sz w:val="20"/>
          <w:szCs w:val="20"/>
        </w:rPr>
        <w:t>union of soul and body in the same way, as a</w:t>
      </w:r>
      <w:r>
        <w:rPr>
          <w:sz w:val="20"/>
          <w:szCs w:val="20"/>
        </w:rPr>
        <w:t xml:space="preserve"> </w:t>
      </w:r>
      <w:r w:rsidRPr="00F05C7C">
        <w:rPr>
          <w:sz w:val="20"/>
          <w:szCs w:val="20"/>
        </w:rPr>
        <w:t>contact of "a moving power with the thing</w:t>
      </w:r>
      <w:r>
        <w:rPr>
          <w:sz w:val="20"/>
          <w:szCs w:val="20"/>
        </w:rPr>
        <w:t xml:space="preserve"> </w:t>
      </w:r>
      <w:r w:rsidRPr="00F05C7C">
        <w:rPr>
          <w:sz w:val="20"/>
          <w:szCs w:val="20"/>
        </w:rPr>
        <w:t>moved,"</w:t>
      </w:r>
      <w:r>
        <w:rPr>
          <w:rFonts w:cstheme="minorHAnsi"/>
          <w:sz w:val="20"/>
          <w:szCs w:val="20"/>
        </w:rPr>
        <w:t>²</w:t>
      </w:r>
      <w:r w:rsidRPr="00F05C7C">
        <w:rPr>
          <w:sz w:val="20"/>
          <w:szCs w:val="20"/>
        </w:rPr>
        <w:t xml:space="preserve"> and since Plato holds the heavenly</w:t>
      </w:r>
      <w:r>
        <w:rPr>
          <w:sz w:val="20"/>
          <w:szCs w:val="20"/>
        </w:rPr>
        <w:t xml:space="preserve"> </w:t>
      </w:r>
      <w:r w:rsidRPr="00F05C7C">
        <w:rPr>
          <w:sz w:val="20"/>
          <w:szCs w:val="20"/>
        </w:rPr>
        <w:t>bodies to be living beings, this means nothing</w:t>
      </w:r>
      <w:r>
        <w:rPr>
          <w:sz w:val="20"/>
          <w:szCs w:val="20"/>
        </w:rPr>
        <w:t xml:space="preserve"> </w:t>
      </w:r>
      <w:r w:rsidRPr="00F05C7C">
        <w:rPr>
          <w:sz w:val="20"/>
          <w:szCs w:val="20"/>
        </w:rPr>
        <w:t>else but that substances of spiritual nature are</w:t>
      </w:r>
      <w:r>
        <w:rPr>
          <w:sz w:val="20"/>
          <w:szCs w:val="20"/>
        </w:rPr>
        <w:t xml:space="preserve"> </w:t>
      </w:r>
      <w:r w:rsidRPr="00F05C7C">
        <w:rPr>
          <w:sz w:val="20"/>
          <w:szCs w:val="20"/>
        </w:rPr>
        <w:t>united to them, and act as their moving power.</w:t>
      </w:r>
      <w:r>
        <w:rPr>
          <w:sz w:val="20"/>
          <w:szCs w:val="20"/>
        </w:rPr>
        <w:t xml:space="preserve"> </w:t>
      </w:r>
      <w:r w:rsidRPr="00F05C7C">
        <w:rPr>
          <w:sz w:val="20"/>
          <w:szCs w:val="20"/>
        </w:rPr>
        <w:t>A proof that the heavenly bodies are moved by</w:t>
      </w:r>
      <w:r>
        <w:rPr>
          <w:sz w:val="20"/>
          <w:szCs w:val="20"/>
        </w:rPr>
        <w:t xml:space="preserve"> </w:t>
      </w:r>
      <w:r w:rsidRPr="00F05C7C">
        <w:rPr>
          <w:sz w:val="20"/>
          <w:szCs w:val="20"/>
        </w:rPr>
        <w:t>the direct influence and contact of some apprehending</w:t>
      </w:r>
      <w:r>
        <w:rPr>
          <w:sz w:val="20"/>
          <w:szCs w:val="20"/>
        </w:rPr>
        <w:t xml:space="preserve"> </w:t>
      </w:r>
      <w:r w:rsidRPr="00F05C7C">
        <w:rPr>
          <w:sz w:val="20"/>
          <w:szCs w:val="20"/>
        </w:rPr>
        <w:t>substance, and not, like heavy and light</w:t>
      </w:r>
      <w:r>
        <w:rPr>
          <w:sz w:val="20"/>
          <w:szCs w:val="20"/>
        </w:rPr>
        <w:t xml:space="preserve"> </w:t>
      </w:r>
      <w:r w:rsidRPr="00F05C7C">
        <w:rPr>
          <w:sz w:val="20"/>
          <w:szCs w:val="20"/>
        </w:rPr>
        <w:t>bodies, by nature, lies in the fact that whereas</w:t>
      </w:r>
      <w:r>
        <w:rPr>
          <w:sz w:val="20"/>
          <w:szCs w:val="20"/>
        </w:rPr>
        <w:t xml:space="preserve"> </w:t>
      </w:r>
      <w:r w:rsidRPr="00F05C7C">
        <w:rPr>
          <w:sz w:val="20"/>
          <w:szCs w:val="20"/>
        </w:rPr>
        <w:t>nature moves to one fixed end in whose attainment</w:t>
      </w:r>
      <w:r>
        <w:rPr>
          <w:sz w:val="20"/>
          <w:szCs w:val="20"/>
        </w:rPr>
        <w:t xml:space="preserve"> </w:t>
      </w:r>
      <w:r w:rsidRPr="00F05C7C">
        <w:rPr>
          <w:sz w:val="20"/>
          <w:szCs w:val="20"/>
        </w:rPr>
        <w:t>it rests, this does not appear in the motion</w:t>
      </w:r>
      <w:r>
        <w:rPr>
          <w:sz w:val="20"/>
          <w:szCs w:val="20"/>
        </w:rPr>
        <w:t xml:space="preserve"> </w:t>
      </w:r>
      <w:r w:rsidRPr="00F05C7C">
        <w:rPr>
          <w:sz w:val="20"/>
          <w:szCs w:val="20"/>
        </w:rPr>
        <w:t>of heavenly bodies. Hence it follows that</w:t>
      </w:r>
      <w:r>
        <w:rPr>
          <w:sz w:val="20"/>
          <w:szCs w:val="20"/>
        </w:rPr>
        <w:t xml:space="preserve"> </w:t>
      </w:r>
      <w:r w:rsidRPr="00F05C7C">
        <w:rPr>
          <w:sz w:val="20"/>
          <w:szCs w:val="20"/>
        </w:rPr>
        <w:t>they are moved by some apprehending substances.</w:t>
      </w:r>
      <w:r>
        <w:rPr>
          <w:sz w:val="20"/>
          <w:szCs w:val="20"/>
        </w:rPr>
        <w:t xml:space="preserve"> </w:t>
      </w:r>
      <w:r w:rsidRPr="00F05C7C">
        <w:rPr>
          <w:sz w:val="20"/>
          <w:szCs w:val="20"/>
        </w:rPr>
        <w:t>Augustine appears to be of the same</w:t>
      </w:r>
      <w:r>
        <w:rPr>
          <w:sz w:val="20"/>
          <w:szCs w:val="20"/>
        </w:rPr>
        <w:t xml:space="preserve"> </w:t>
      </w:r>
      <w:r w:rsidRPr="00F05C7C">
        <w:rPr>
          <w:sz w:val="20"/>
          <w:szCs w:val="20"/>
        </w:rPr>
        <w:t>opinion when he expresses his belief that "all</w:t>
      </w:r>
      <w:r>
        <w:rPr>
          <w:sz w:val="20"/>
          <w:szCs w:val="20"/>
        </w:rPr>
        <w:t xml:space="preserve"> </w:t>
      </w:r>
      <w:r w:rsidRPr="00F05C7C">
        <w:rPr>
          <w:sz w:val="20"/>
          <w:szCs w:val="20"/>
        </w:rPr>
        <w:t>corporeal things'' are ruled by God "through the</w:t>
      </w:r>
      <w:r>
        <w:rPr>
          <w:sz w:val="20"/>
          <w:szCs w:val="20"/>
        </w:rPr>
        <w:t xml:space="preserve"> </w:t>
      </w:r>
      <w:r w:rsidRPr="00F05C7C">
        <w:rPr>
          <w:sz w:val="20"/>
          <w:szCs w:val="20"/>
        </w:rPr>
        <w:t>spirit of life" (De Trin, iii, 4</w:t>
      </w:r>
      <w:proofErr w:type="gramStart"/>
      <w:r w:rsidRPr="00F05C7C">
        <w:rPr>
          <w:sz w:val="20"/>
          <w:szCs w:val="20"/>
        </w:rPr>
        <w:t>).</w:t>
      </w:r>
      <w:r>
        <w:rPr>
          <w:rFonts w:cstheme="minorHAnsi"/>
          <w:sz w:val="20"/>
          <w:szCs w:val="20"/>
        </w:rPr>
        <w:t>³</w:t>
      </w:r>
      <w:proofErr w:type="gramEnd"/>
      <w:r>
        <w:rPr>
          <w:sz w:val="20"/>
          <w:szCs w:val="20"/>
        </w:rPr>
        <w:t xml:space="preserve"> </w:t>
      </w:r>
    </w:p>
    <w:p w14:paraId="6E1AB7D0" w14:textId="5B815EB6" w:rsidR="00F05C7C" w:rsidRPr="00F05C7C" w:rsidRDefault="00F05C7C" w:rsidP="00F05C7C">
      <w:pPr>
        <w:jc w:val="both"/>
        <w:rPr>
          <w:sz w:val="20"/>
          <w:szCs w:val="20"/>
        </w:rPr>
      </w:pPr>
      <w:r w:rsidRPr="00F05C7C">
        <w:rPr>
          <w:sz w:val="20"/>
          <w:szCs w:val="20"/>
        </w:rPr>
        <w:t xml:space="preserve">From what has been said, then, </w:t>
      </w:r>
      <w:proofErr w:type="gramStart"/>
      <w:r w:rsidRPr="00F05C7C">
        <w:rPr>
          <w:sz w:val="20"/>
          <w:szCs w:val="20"/>
        </w:rPr>
        <w:t>it is clear that</w:t>
      </w:r>
      <w:r>
        <w:rPr>
          <w:sz w:val="20"/>
          <w:szCs w:val="20"/>
        </w:rPr>
        <w:t xml:space="preserve"> </w:t>
      </w:r>
      <w:r w:rsidRPr="00F05C7C">
        <w:rPr>
          <w:sz w:val="20"/>
          <w:szCs w:val="20"/>
        </w:rPr>
        <w:t>the</w:t>
      </w:r>
      <w:proofErr w:type="gramEnd"/>
      <w:r w:rsidRPr="00F05C7C">
        <w:rPr>
          <w:sz w:val="20"/>
          <w:szCs w:val="20"/>
        </w:rPr>
        <w:t xml:space="preserve"> heavenly bodies are not living beings in the</w:t>
      </w:r>
      <w:r>
        <w:rPr>
          <w:sz w:val="20"/>
          <w:szCs w:val="20"/>
        </w:rPr>
        <w:t xml:space="preserve"> </w:t>
      </w:r>
      <w:r w:rsidRPr="00F05C7C">
        <w:rPr>
          <w:sz w:val="20"/>
          <w:szCs w:val="20"/>
        </w:rPr>
        <w:t>same sense as plants and animals, and that if</w:t>
      </w:r>
      <w:r>
        <w:rPr>
          <w:sz w:val="20"/>
          <w:szCs w:val="20"/>
        </w:rPr>
        <w:t xml:space="preserve"> </w:t>
      </w:r>
      <w:r w:rsidRPr="00F05C7C">
        <w:rPr>
          <w:sz w:val="20"/>
          <w:szCs w:val="20"/>
        </w:rPr>
        <w:t>they are called so, it can only be equivocally. It</w:t>
      </w:r>
      <w:r>
        <w:rPr>
          <w:sz w:val="20"/>
          <w:szCs w:val="20"/>
        </w:rPr>
        <w:t xml:space="preserve"> </w:t>
      </w:r>
      <w:r w:rsidRPr="00F05C7C">
        <w:rPr>
          <w:sz w:val="20"/>
          <w:szCs w:val="20"/>
        </w:rPr>
        <w:t>will also be seen that the difference of opinion</w:t>
      </w:r>
      <w:r>
        <w:rPr>
          <w:sz w:val="20"/>
          <w:szCs w:val="20"/>
        </w:rPr>
        <w:t xml:space="preserve"> </w:t>
      </w:r>
      <w:r w:rsidRPr="00F05C7C">
        <w:rPr>
          <w:sz w:val="20"/>
          <w:szCs w:val="20"/>
        </w:rPr>
        <w:t>between those who affirm and those who deny</w:t>
      </w:r>
      <w:r>
        <w:rPr>
          <w:sz w:val="20"/>
          <w:szCs w:val="20"/>
        </w:rPr>
        <w:t xml:space="preserve"> </w:t>
      </w:r>
      <w:r w:rsidRPr="00F05C7C">
        <w:rPr>
          <w:sz w:val="20"/>
          <w:szCs w:val="20"/>
        </w:rPr>
        <w:t>that these bodies have life, is not a difference of</w:t>
      </w:r>
      <w:r>
        <w:rPr>
          <w:sz w:val="20"/>
          <w:szCs w:val="20"/>
        </w:rPr>
        <w:t xml:space="preserve"> </w:t>
      </w:r>
      <w:r w:rsidRPr="00F05C7C">
        <w:rPr>
          <w:sz w:val="20"/>
          <w:szCs w:val="20"/>
        </w:rPr>
        <w:t>things but of words.</w:t>
      </w:r>
    </w:p>
    <w:p w14:paraId="6AFB4115" w14:textId="748488D4" w:rsidR="00F05C7C" w:rsidRPr="00F05C7C" w:rsidRDefault="00F05C7C" w:rsidP="00F05C7C">
      <w:pPr>
        <w:jc w:val="both"/>
        <w:rPr>
          <w:sz w:val="20"/>
          <w:szCs w:val="20"/>
        </w:rPr>
      </w:pPr>
      <w:r w:rsidRPr="00F05C7C">
        <w:rPr>
          <w:sz w:val="20"/>
          <w:szCs w:val="20"/>
        </w:rPr>
        <w:t>Reply Obj. 1. Certain things belong to the</w:t>
      </w:r>
      <w:r>
        <w:rPr>
          <w:sz w:val="20"/>
          <w:szCs w:val="20"/>
        </w:rPr>
        <w:t xml:space="preserve"> </w:t>
      </w:r>
      <w:r w:rsidRPr="00F05C7C">
        <w:rPr>
          <w:sz w:val="20"/>
          <w:szCs w:val="20"/>
        </w:rPr>
        <w:t>adornment of the universe by reason of their</w:t>
      </w:r>
      <w:r>
        <w:rPr>
          <w:sz w:val="20"/>
          <w:szCs w:val="20"/>
        </w:rPr>
        <w:t xml:space="preserve"> </w:t>
      </w:r>
      <w:r w:rsidRPr="00F05C7C">
        <w:rPr>
          <w:sz w:val="20"/>
          <w:szCs w:val="20"/>
        </w:rPr>
        <w:t xml:space="preserve">proper </w:t>
      </w:r>
      <w:proofErr w:type="gramStart"/>
      <w:r w:rsidRPr="00F05C7C">
        <w:rPr>
          <w:sz w:val="20"/>
          <w:szCs w:val="20"/>
        </w:rPr>
        <w:t>movement ;</w:t>
      </w:r>
      <w:proofErr w:type="gramEnd"/>
      <w:r w:rsidRPr="00F05C7C">
        <w:rPr>
          <w:sz w:val="20"/>
          <w:szCs w:val="20"/>
        </w:rPr>
        <w:t xml:space="preserve"> and in this way the heavenly</w:t>
      </w:r>
      <w:r>
        <w:rPr>
          <w:sz w:val="20"/>
          <w:szCs w:val="20"/>
        </w:rPr>
        <w:t xml:space="preserve"> </w:t>
      </w:r>
      <w:r w:rsidRPr="00F05C7C">
        <w:rPr>
          <w:sz w:val="20"/>
          <w:szCs w:val="20"/>
        </w:rPr>
        <w:t>luminaries agree with others that conduce to</w:t>
      </w:r>
      <w:r>
        <w:rPr>
          <w:sz w:val="20"/>
          <w:szCs w:val="20"/>
        </w:rPr>
        <w:t xml:space="preserve"> </w:t>
      </w:r>
      <w:r w:rsidRPr="00F05C7C">
        <w:rPr>
          <w:sz w:val="20"/>
          <w:szCs w:val="20"/>
        </w:rPr>
        <w:t>that adornment, for they are moved by a living</w:t>
      </w:r>
      <w:r>
        <w:rPr>
          <w:sz w:val="20"/>
          <w:szCs w:val="20"/>
        </w:rPr>
        <w:t xml:space="preserve"> </w:t>
      </w:r>
      <w:r w:rsidRPr="00F05C7C">
        <w:rPr>
          <w:sz w:val="20"/>
          <w:szCs w:val="20"/>
        </w:rPr>
        <w:t>substance.</w:t>
      </w:r>
    </w:p>
    <w:p w14:paraId="1AECFD06" w14:textId="2B68AAD6" w:rsidR="00F05C7C" w:rsidRPr="00F05C7C" w:rsidRDefault="00F05C7C" w:rsidP="00F05C7C">
      <w:pPr>
        <w:jc w:val="both"/>
        <w:rPr>
          <w:sz w:val="20"/>
          <w:szCs w:val="20"/>
        </w:rPr>
      </w:pPr>
      <w:r w:rsidRPr="00F05C7C">
        <w:rPr>
          <w:sz w:val="20"/>
          <w:szCs w:val="20"/>
        </w:rPr>
        <w:t>Reply Obj. 2. One being may be nobler than</w:t>
      </w:r>
      <w:r>
        <w:rPr>
          <w:sz w:val="20"/>
          <w:szCs w:val="20"/>
        </w:rPr>
        <w:t xml:space="preserve"> </w:t>
      </w:r>
      <w:r w:rsidRPr="00F05C7C">
        <w:rPr>
          <w:sz w:val="20"/>
          <w:szCs w:val="20"/>
        </w:rPr>
        <w:t>another absolutely, but not in a particular respect.</w:t>
      </w:r>
      <w:r>
        <w:rPr>
          <w:sz w:val="20"/>
          <w:szCs w:val="20"/>
        </w:rPr>
        <w:t xml:space="preserve"> </w:t>
      </w:r>
      <w:proofErr w:type="gramStart"/>
      <w:r w:rsidRPr="00F05C7C">
        <w:rPr>
          <w:sz w:val="20"/>
          <w:szCs w:val="20"/>
        </w:rPr>
        <w:t>While,</w:t>
      </w:r>
      <w:proofErr w:type="gramEnd"/>
      <w:r w:rsidRPr="00F05C7C">
        <w:rPr>
          <w:sz w:val="20"/>
          <w:szCs w:val="20"/>
        </w:rPr>
        <w:t xml:space="preserve"> then, it is not conceded that the</w:t>
      </w:r>
      <w:r>
        <w:rPr>
          <w:sz w:val="20"/>
          <w:szCs w:val="20"/>
        </w:rPr>
        <w:t xml:space="preserve"> </w:t>
      </w:r>
      <w:r w:rsidRPr="00F05C7C">
        <w:rPr>
          <w:sz w:val="20"/>
          <w:szCs w:val="20"/>
        </w:rPr>
        <w:t>forms of heavenly bodies are nobler than the</w:t>
      </w:r>
      <w:r>
        <w:rPr>
          <w:sz w:val="20"/>
          <w:szCs w:val="20"/>
        </w:rPr>
        <w:t xml:space="preserve"> </w:t>
      </w:r>
      <w:r w:rsidRPr="00F05C7C">
        <w:rPr>
          <w:sz w:val="20"/>
          <w:szCs w:val="20"/>
        </w:rPr>
        <w:t>souls of animals absolutely, it must be conceded</w:t>
      </w:r>
      <w:r>
        <w:rPr>
          <w:sz w:val="20"/>
          <w:szCs w:val="20"/>
        </w:rPr>
        <w:t xml:space="preserve"> </w:t>
      </w:r>
      <w:r w:rsidRPr="00F05C7C">
        <w:rPr>
          <w:sz w:val="20"/>
          <w:szCs w:val="20"/>
        </w:rPr>
        <w:t>that they are superior to them with regard to</w:t>
      </w:r>
      <w:r>
        <w:rPr>
          <w:sz w:val="20"/>
          <w:szCs w:val="20"/>
        </w:rPr>
        <w:t xml:space="preserve"> </w:t>
      </w:r>
      <w:r w:rsidRPr="00F05C7C">
        <w:rPr>
          <w:sz w:val="20"/>
          <w:szCs w:val="20"/>
        </w:rPr>
        <w:t>the character of form, since their form perfects</w:t>
      </w:r>
      <w:r>
        <w:rPr>
          <w:sz w:val="20"/>
          <w:szCs w:val="20"/>
        </w:rPr>
        <w:t xml:space="preserve"> </w:t>
      </w:r>
      <w:r w:rsidRPr="00F05C7C">
        <w:rPr>
          <w:sz w:val="20"/>
          <w:szCs w:val="20"/>
        </w:rPr>
        <w:t>their matter entirely, so that it is not in potency</w:t>
      </w:r>
      <w:r>
        <w:rPr>
          <w:sz w:val="20"/>
          <w:szCs w:val="20"/>
        </w:rPr>
        <w:t xml:space="preserve"> </w:t>
      </w:r>
      <w:r w:rsidRPr="00F05C7C">
        <w:rPr>
          <w:sz w:val="20"/>
          <w:szCs w:val="20"/>
        </w:rPr>
        <w:t>to other forms, whereas a soul does not do this.</w:t>
      </w:r>
      <w:r>
        <w:rPr>
          <w:sz w:val="20"/>
          <w:szCs w:val="20"/>
        </w:rPr>
        <w:t xml:space="preserve"> </w:t>
      </w:r>
      <w:r w:rsidRPr="00F05C7C">
        <w:rPr>
          <w:sz w:val="20"/>
          <w:szCs w:val="20"/>
        </w:rPr>
        <w:t>Also as regards movement, the power that moves</w:t>
      </w:r>
      <w:r>
        <w:rPr>
          <w:sz w:val="20"/>
          <w:szCs w:val="20"/>
        </w:rPr>
        <w:t xml:space="preserve"> </w:t>
      </w:r>
      <w:r w:rsidRPr="00F05C7C">
        <w:rPr>
          <w:sz w:val="20"/>
          <w:szCs w:val="20"/>
        </w:rPr>
        <w:t>the heavenly bodies is of a nobler kind.</w:t>
      </w:r>
    </w:p>
    <w:p w14:paraId="60B503D9" w14:textId="6C54F7B9" w:rsidR="00F05C7C" w:rsidRPr="00F05C7C" w:rsidRDefault="00F05C7C" w:rsidP="00F05C7C">
      <w:pPr>
        <w:jc w:val="both"/>
        <w:rPr>
          <w:sz w:val="20"/>
          <w:szCs w:val="20"/>
        </w:rPr>
      </w:pPr>
      <w:r w:rsidRPr="00F05C7C">
        <w:rPr>
          <w:sz w:val="20"/>
          <w:szCs w:val="20"/>
        </w:rPr>
        <w:lastRenderedPageBreak/>
        <w:t>Reply Obj. 3. Since the heavenly body is a</w:t>
      </w:r>
      <w:r>
        <w:rPr>
          <w:sz w:val="20"/>
          <w:szCs w:val="20"/>
        </w:rPr>
        <w:t xml:space="preserve"> </w:t>
      </w:r>
      <w:r w:rsidRPr="00F05C7C">
        <w:rPr>
          <w:sz w:val="20"/>
          <w:szCs w:val="20"/>
        </w:rPr>
        <w:t>mover moved, it is of the nature of an instrument,</w:t>
      </w:r>
      <w:r>
        <w:rPr>
          <w:sz w:val="20"/>
          <w:szCs w:val="20"/>
        </w:rPr>
        <w:t xml:space="preserve"> </w:t>
      </w:r>
      <w:r w:rsidRPr="00F05C7C">
        <w:rPr>
          <w:sz w:val="20"/>
          <w:szCs w:val="20"/>
        </w:rPr>
        <w:t>which acts by the power of the principle</w:t>
      </w:r>
      <w:r>
        <w:rPr>
          <w:sz w:val="20"/>
          <w:szCs w:val="20"/>
        </w:rPr>
        <w:t xml:space="preserve"> </w:t>
      </w:r>
      <w:proofErr w:type="gramStart"/>
      <w:r w:rsidRPr="00F05C7C">
        <w:rPr>
          <w:sz w:val="20"/>
          <w:szCs w:val="20"/>
        </w:rPr>
        <w:t>agent ;</w:t>
      </w:r>
      <w:proofErr w:type="gramEnd"/>
      <w:r w:rsidRPr="00F05C7C">
        <w:rPr>
          <w:sz w:val="20"/>
          <w:szCs w:val="20"/>
        </w:rPr>
        <w:t xml:space="preserve"> and therefore since this agent is a living</w:t>
      </w:r>
      <w:r>
        <w:rPr>
          <w:sz w:val="20"/>
          <w:szCs w:val="20"/>
        </w:rPr>
        <w:t xml:space="preserve"> </w:t>
      </w:r>
      <w:r w:rsidRPr="00F05C7C">
        <w:rPr>
          <w:sz w:val="20"/>
          <w:szCs w:val="20"/>
        </w:rPr>
        <w:t>substance the heavenly body can impart life in</w:t>
      </w:r>
      <w:r>
        <w:rPr>
          <w:sz w:val="20"/>
          <w:szCs w:val="20"/>
        </w:rPr>
        <w:t xml:space="preserve"> </w:t>
      </w:r>
      <w:r w:rsidRPr="00F05C7C">
        <w:rPr>
          <w:sz w:val="20"/>
          <w:szCs w:val="20"/>
        </w:rPr>
        <w:t>virtue of that agent.</w:t>
      </w:r>
    </w:p>
    <w:p w14:paraId="5C5D7328" w14:textId="068B97CA" w:rsidR="00164DAA" w:rsidRPr="00FA19E1" w:rsidRDefault="00F05C7C" w:rsidP="00F05C7C">
      <w:pPr>
        <w:jc w:val="both"/>
        <w:rPr>
          <w:sz w:val="20"/>
          <w:szCs w:val="20"/>
        </w:rPr>
      </w:pPr>
      <w:r w:rsidRPr="00F05C7C">
        <w:rPr>
          <w:sz w:val="20"/>
          <w:szCs w:val="20"/>
        </w:rPr>
        <w:t>Reply Obj. 4. The movement of the heavenly</w:t>
      </w:r>
      <w:r>
        <w:rPr>
          <w:sz w:val="20"/>
          <w:szCs w:val="20"/>
        </w:rPr>
        <w:t xml:space="preserve"> </w:t>
      </w:r>
      <w:r w:rsidRPr="00F05C7C">
        <w:rPr>
          <w:sz w:val="20"/>
          <w:szCs w:val="20"/>
        </w:rPr>
        <w:t>bodies are natural not on account of their active</w:t>
      </w:r>
      <w:r>
        <w:rPr>
          <w:sz w:val="20"/>
          <w:szCs w:val="20"/>
        </w:rPr>
        <w:t xml:space="preserve"> </w:t>
      </w:r>
      <w:r w:rsidRPr="00F05C7C">
        <w:rPr>
          <w:sz w:val="20"/>
          <w:szCs w:val="20"/>
        </w:rPr>
        <w:t xml:space="preserve">principle, but on account of their passive </w:t>
      </w:r>
      <w:proofErr w:type="spellStart"/>
      <w:r w:rsidRPr="00F05C7C">
        <w:rPr>
          <w:sz w:val="20"/>
          <w:szCs w:val="20"/>
        </w:rPr>
        <w:t>prin</w:t>
      </w:r>
      <w:proofErr w:type="spellEnd"/>
      <w:r w:rsidRPr="00F05C7C">
        <w:rPr>
          <w:sz w:val="20"/>
          <w:szCs w:val="20"/>
        </w:rPr>
        <w:t>-</w:t>
      </w:r>
    </w:p>
    <w:p w14:paraId="0FE1D350" w14:textId="42A2CE7C" w:rsidR="00164DAA" w:rsidRPr="00F05C7C" w:rsidRDefault="00F05C7C" w:rsidP="00F05C7C">
      <w:pPr>
        <w:jc w:val="both"/>
        <w:rPr>
          <w:sz w:val="16"/>
          <w:szCs w:val="16"/>
        </w:rPr>
      </w:pPr>
      <w:r w:rsidRPr="00F05C7C">
        <w:rPr>
          <w:rFonts w:cstheme="minorHAnsi"/>
          <w:sz w:val="16"/>
          <w:szCs w:val="16"/>
        </w:rPr>
        <w:t>²</w:t>
      </w:r>
      <w:r w:rsidRPr="00F05C7C">
        <w:rPr>
          <w:sz w:val="16"/>
          <w:szCs w:val="16"/>
        </w:rPr>
        <w:t>See q. lxxvi, a. 1.</w:t>
      </w:r>
      <w:r w:rsidRPr="00F05C7C">
        <w:rPr>
          <w:sz w:val="16"/>
          <w:szCs w:val="16"/>
        </w:rPr>
        <w:tab/>
      </w:r>
      <w:r w:rsidRPr="00F05C7C">
        <w:rPr>
          <w:rFonts w:cstheme="minorHAnsi"/>
          <w:sz w:val="16"/>
          <w:szCs w:val="16"/>
        </w:rPr>
        <w:t>³</w:t>
      </w:r>
      <w:r w:rsidRPr="00F05C7C">
        <w:rPr>
          <w:sz w:val="16"/>
          <w:szCs w:val="16"/>
        </w:rPr>
        <w:t>PL 42, 873.</w:t>
      </w:r>
    </w:p>
    <w:p w14:paraId="1335870F" w14:textId="5AC8BB5B" w:rsidR="00F05C7C" w:rsidRPr="00F05C7C" w:rsidRDefault="00F05C7C" w:rsidP="00F05C7C">
      <w:pPr>
        <w:jc w:val="both"/>
        <w:rPr>
          <w:sz w:val="20"/>
          <w:szCs w:val="20"/>
        </w:rPr>
      </w:pPr>
      <w:proofErr w:type="spellStart"/>
      <w:proofErr w:type="gramStart"/>
      <w:r w:rsidRPr="00F05C7C">
        <w:rPr>
          <w:sz w:val="20"/>
          <w:szCs w:val="20"/>
        </w:rPr>
        <w:t>ciple</w:t>
      </w:r>
      <w:proofErr w:type="spellEnd"/>
      <w:r w:rsidRPr="00F05C7C">
        <w:rPr>
          <w:sz w:val="20"/>
          <w:szCs w:val="20"/>
        </w:rPr>
        <w:t xml:space="preserve"> ;</w:t>
      </w:r>
      <w:proofErr w:type="gramEnd"/>
      <w:r w:rsidRPr="00F05C7C">
        <w:rPr>
          <w:sz w:val="20"/>
          <w:szCs w:val="20"/>
        </w:rPr>
        <w:t xml:space="preserve"> that is to say, from a certain natural aptitude</w:t>
      </w:r>
      <w:r>
        <w:rPr>
          <w:sz w:val="20"/>
          <w:szCs w:val="20"/>
        </w:rPr>
        <w:t xml:space="preserve"> </w:t>
      </w:r>
      <w:r w:rsidRPr="00F05C7C">
        <w:rPr>
          <w:sz w:val="20"/>
          <w:szCs w:val="20"/>
        </w:rPr>
        <w:t>for being moved by an intelligent power.</w:t>
      </w:r>
    </w:p>
    <w:p w14:paraId="5E29C446" w14:textId="26C005FA" w:rsidR="00F05C7C" w:rsidRPr="00F05C7C" w:rsidRDefault="00F05C7C" w:rsidP="00F05C7C">
      <w:pPr>
        <w:jc w:val="both"/>
        <w:rPr>
          <w:sz w:val="20"/>
          <w:szCs w:val="20"/>
        </w:rPr>
      </w:pPr>
      <w:r w:rsidRPr="00F05C7C">
        <w:rPr>
          <w:sz w:val="20"/>
          <w:szCs w:val="20"/>
        </w:rPr>
        <w:t>Reply Obj. 5. The heaven is said to move itself</w:t>
      </w:r>
      <w:r>
        <w:rPr>
          <w:sz w:val="20"/>
          <w:szCs w:val="20"/>
        </w:rPr>
        <w:t xml:space="preserve"> </w:t>
      </w:r>
      <w:r w:rsidRPr="00F05C7C">
        <w:rPr>
          <w:sz w:val="20"/>
          <w:szCs w:val="20"/>
        </w:rPr>
        <w:t>in as far as it is compounded of mover and</w:t>
      </w:r>
      <w:r>
        <w:rPr>
          <w:sz w:val="20"/>
          <w:szCs w:val="20"/>
        </w:rPr>
        <w:t xml:space="preserve"> </w:t>
      </w:r>
      <w:r w:rsidRPr="00F05C7C">
        <w:rPr>
          <w:sz w:val="20"/>
          <w:szCs w:val="20"/>
        </w:rPr>
        <w:t>moved; not by the union of the mover, as the</w:t>
      </w:r>
      <w:r>
        <w:rPr>
          <w:sz w:val="20"/>
          <w:szCs w:val="20"/>
        </w:rPr>
        <w:t xml:space="preserve"> </w:t>
      </w:r>
      <w:r w:rsidRPr="00F05C7C">
        <w:rPr>
          <w:sz w:val="20"/>
          <w:szCs w:val="20"/>
        </w:rPr>
        <w:t>form, with the moved, as the matter, but by</w:t>
      </w:r>
      <w:r>
        <w:rPr>
          <w:sz w:val="20"/>
          <w:szCs w:val="20"/>
        </w:rPr>
        <w:t xml:space="preserve"> </w:t>
      </w:r>
      <w:r w:rsidRPr="00F05C7C">
        <w:rPr>
          <w:sz w:val="20"/>
          <w:szCs w:val="20"/>
        </w:rPr>
        <w:t>contact with the moving power, as we have said.</w:t>
      </w:r>
      <w:r>
        <w:rPr>
          <w:sz w:val="20"/>
          <w:szCs w:val="20"/>
        </w:rPr>
        <w:t xml:space="preserve"> </w:t>
      </w:r>
      <w:r w:rsidRPr="00F05C7C">
        <w:rPr>
          <w:sz w:val="20"/>
          <w:szCs w:val="20"/>
        </w:rPr>
        <w:t>So far, then, the principle that moves it may be</w:t>
      </w:r>
      <w:r>
        <w:rPr>
          <w:sz w:val="20"/>
          <w:szCs w:val="20"/>
        </w:rPr>
        <w:t xml:space="preserve"> </w:t>
      </w:r>
      <w:r w:rsidRPr="00F05C7C">
        <w:rPr>
          <w:sz w:val="20"/>
          <w:szCs w:val="20"/>
        </w:rPr>
        <w:t>called intrinsic, and consequently its movement</w:t>
      </w:r>
      <w:r>
        <w:rPr>
          <w:sz w:val="20"/>
          <w:szCs w:val="20"/>
        </w:rPr>
        <w:t xml:space="preserve"> </w:t>
      </w:r>
      <w:r w:rsidRPr="00F05C7C">
        <w:rPr>
          <w:sz w:val="20"/>
          <w:szCs w:val="20"/>
        </w:rPr>
        <w:t>natural with respect to that active principle;</w:t>
      </w:r>
      <w:r>
        <w:rPr>
          <w:sz w:val="20"/>
          <w:szCs w:val="20"/>
        </w:rPr>
        <w:t xml:space="preserve"> </w:t>
      </w:r>
      <w:r w:rsidRPr="00F05C7C">
        <w:rPr>
          <w:sz w:val="20"/>
          <w:szCs w:val="20"/>
        </w:rPr>
        <w:t>just as we say that voluntary movement is natural</w:t>
      </w:r>
      <w:r>
        <w:rPr>
          <w:sz w:val="20"/>
          <w:szCs w:val="20"/>
        </w:rPr>
        <w:t xml:space="preserve"> </w:t>
      </w:r>
      <w:r w:rsidRPr="00F05C7C">
        <w:rPr>
          <w:sz w:val="20"/>
          <w:szCs w:val="20"/>
        </w:rPr>
        <w:t xml:space="preserve">to the animal as </w:t>
      </w:r>
      <w:proofErr w:type="gramStart"/>
      <w:r w:rsidRPr="00F05C7C">
        <w:rPr>
          <w:sz w:val="20"/>
          <w:szCs w:val="20"/>
        </w:rPr>
        <w:t>animal.</w:t>
      </w:r>
      <w:r>
        <w:rPr>
          <w:rFonts w:cstheme="minorHAnsi"/>
          <w:sz w:val="20"/>
          <w:szCs w:val="20"/>
        </w:rPr>
        <w:t>¹</w:t>
      </w:r>
      <w:proofErr w:type="gramEnd"/>
    </w:p>
    <w:p w14:paraId="035B940A" w14:textId="77777777" w:rsidR="00F05C7C" w:rsidRPr="00F05C7C" w:rsidRDefault="00F05C7C" w:rsidP="00F05C7C">
      <w:pPr>
        <w:spacing w:after="0"/>
        <w:jc w:val="center"/>
        <w:rPr>
          <w:sz w:val="20"/>
          <w:szCs w:val="20"/>
        </w:rPr>
      </w:pPr>
      <w:r w:rsidRPr="00F05C7C">
        <w:rPr>
          <w:sz w:val="20"/>
          <w:szCs w:val="20"/>
        </w:rPr>
        <w:t>QUESTION LXXI</w:t>
      </w:r>
    </w:p>
    <w:p w14:paraId="6B4AF89B" w14:textId="2EEE117A" w:rsidR="00F05C7C" w:rsidRPr="00F05C7C" w:rsidRDefault="00F05C7C" w:rsidP="00F05C7C">
      <w:pPr>
        <w:spacing w:after="0"/>
        <w:jc w:val="center"/>
        <w:rPr>
          <w:sz w:val="20"/>
          <w:szCs w:val="20"/>
        </w:rPr>
      </w:pPr>
      <w:r w:rsidRPr="00F05C7C">
        <w:rPr>
          <w:sz w:val="20"/>
          <w:szCs w:val="20"/>
        </w:rPr>
        <w:t>OF THE WORK OF THE FIFTH DAY</w:t>
      </w:r>
    </w:p>
    <w:p w14:paraId="36303C42" w14:textId="456CB951" w:rsidR="00F05C7C" w:rsidRPr="00F05C7C" w:rsidRDefault="00F05C7C" w:rsidP="00F05C7C">
      <w:pPr>
        <w:jc w:val="center"/>
        <w:rPr>
          <w:sz w:val="20"/>
          <w:szCs w:val="20"/>
        </w:rPr>
      </w:pPr>
      <w:r>
        <w:rPr>
          <w:sz w:val="20"/>
          <w:szCs w:val="20"/>
        </w:rPr>
        <w:t>(</w:t>
      </w:r>
      <w:r w:rsidRPr="00F05C7C">
        <w:rPr>
          <w:i/>
          <w:iCs/>
          <w:sz w:val="20"/>
          <w:szCs w:val="20"/>
        </w:rPr>
        <w:t>In One Article</w:t>
      </w:r>
      <w:r w:rsidRPr="00F05C7C">
        <w:rPr>
          <w:sz w:val="20"/>
          <w:szCs w:val="20"/>
        </w:rPr>
        <w:t>)</w:t>
      </w:r>
    </w:p>
    <w:p w14:paraId="5491F7DE" w14:textId="7250CD2F" w:rsidR="00F05C7C" w:rsidRPr="00F05C7C" w:rsidRDefault="00F05C7C" w:rsidP="00F05C7C">
      <w:pPr>
        <w:jc w:val="both"/>
        <w:rPr>
          <w:sz w:val="20"/>
          <w:szCs w:val="20"/>
        </w:rPr>
      </w:pPr>
      <w:r w:rsidRPr="00F05C7C">
        <w:rPr>
          <w:sz w:val="20"/>
          <w:szCs w:val="20"/>
        </w:rPr>
        <w:t>We must next consider the work of the fifth day.</w:t>
      </w:r>
      <w:r>
        <w:rPr>
          <w:sz w:val="20"/>
          <w:szCs w:val="20"/>
        </w:rPr>
        <w:t xml:space="preserve"> </w:t>
      </w:r>
      <w:proofErr w:type="gramStart"/>
      <w:r w:rsidRPr="00F05C7C">
        <w:rPr>
          <w:sz w:val="20"/>
          <w:szCs w:val="20"/>
        </w:rPr>
        <w:t>It would seem that this</w:t>
      </w:r>
      <w:proofErr w:type="gramEnd"/>
      <w:r w:rsidRPr="00F05C7C">
        <w:rPr>
          <w:sz w:val="20"/>
          <w:szCs w:val="20"/>
        </w:rPr>
        <w:t xml:space="preserve"> work is not fittingly</w:t>
      </w:r>
      <w:r>
        <w:rPr>
          <w:sz w:val="20"/>
          <w:szCs w:val="20"/>
        </w:rPr>
        <w:t xml:space="preserve"> </w:t>
      </w:r>
      <w:r w:rsidRPr="00F05C7C">
        <w:rPr>
          <w:sz w:val="20"/>
          <w:szCs w:val="20"/>
        </w:rPr>
        <w:t>described.</w:t>
      </w:r>
    </w:p>
    <w:p w14:paraId="16240128" w14:textId="54F029C1" w:rsidR="00F05C7C" w:rsidRPr="00F05C7C" w:rsidRDefault="00F05C7C" w:rsidP="00F05C7C">
      <w:pPr>
        <w:jc w:val="both"/>
        <w:rPr>
          <w:sz w:val="20"/>
          <w:szCs w:val="20"/>
        </w:rPr>
      </w:pPr>
      <w:r w:rsidRPr="00F05C7C">
        <w:rPr>
          <w:sz w:val="20"/>
          <w:szCs w:val="20"/>
        </w:rPr>
        <w:t>Objection 1. For the waters produce that</w:t>
      </w:r>
      <w:r>
        <w:rPr>
          <w:sz w:val="20"/>
          <w:szCs w:val="20"/>
        </w:rPr>
        <w:t xml:space="preserve"> </w:t>
      </w:r>
      <w:r w:rsidRPr="00F05C7C">
        <w:rPr>
          <w:sz w:val="20"/>
          <w:szCs w:val="20"/>
        </w:rPr>
        <w:t>which the power of water is adequate to produce.</w:t>
      </w:r>
      <w:r>
        <w:rPr>
          <w:sz w:val="20"/>
          <w:szCs w:val="20"/>
        </w:rPr>
        <w:t xml:space="preserve"> </w:t>
      </w:r>
      <w:r w:rsidRPr="00F05C7C">
        <w:rPr>
          <w:sz w:val="20"/>
          <w:szCs w:val="20"/>
        </w:rPr>
        <w:t xml:space="preserve">But the power of water does not suffice </w:t>
      </w:r>
      <w:proofErr w:type="gramStart"/>
      <w:r w:rsidRPr="00F05C7C">
        <w:rPr>
          <w:sz w:val="20"/>
          <w:szCs w:val="20"/>
        </w:rPr>
        <w:t>for</w:t>
      </w:r>
      <w:r>
        <w:rPr>
          <w:sz w:val="20"/>
          <w:szCs w:val="20"/>
        </w:rPr>
        <w:t xml:space="preserve"> </w:t>
      </w:r>
      <w:r w:rsidRPr="00F05C7C">
        <w:rPr>
          <w:sz w:val="20"/>
          <w:szCs w:val="20"/>
        </w:rPr>
        <w:t>the production of</w:t>
      </w:r>
      <w:proofErr w:type="gramEnd"/>
      <w:r w:rsidRPr="00F05C7C">
        <w:rPr>
          <w:sz w:val="20"/>
          <w:szCs w:val="20"/>
        </w:rPr>
        <w:t xml:space="preserve"> every kind of fishes and birds</w:t>
      </w:r>
      <w:r>
        <w:rPr>
          <w:sz w:val="20"/>
          <w:szCs w:val="20"/>
        </w:rPr>
        <w:t xml:space="preserve"> </w:t>
      </w:r>
      <w:r w:rsidRPr="00F05C7C">
        <w:rPr>
          <w:sz w:val="20"/>
          <w:szCs w:val="20"/>
        </w:rPr>
        <w:t>since we find that many of them are generated</w:t>
      </w:r>
      <w:r>
        <w:rPr>
          <w:sz w:val="20"/>
          <w:szCs w:val="20"/>
        </w:rPr>
        <w:t xml:space="preserve"> </w:t>
      </w:r>
      <w:r w:rsidRPr="00F05C7C">
        <w:rPr>
          <w:sz w:val="20"/>
          <w:szCs w:val="20"/>
        </w:rPr>
        <w:t xml:space="preserve">from seed. </w:t>
      </w:r>
      <w:proofErr w:type="gramStart"/>
      <w:r w:rsidRPr="00F05C7C">
        <w:rPr>
          <w:sz w:val="20"/>
          <w:szCs w:val="20"/>
        </w:rPr>
        <w:t>Therefore</w:t>
      </w:r>
      <w:proofErr w:type="gramEnd"/>
      <w:r w:rsidRPr="00F05C7C">
        <w:rPr>
          <w:sz w:val="20"/>
          <w:szCs w:val="20"/>
        </w:rPr>
        <w:t xml:space="preserve"> the words. Let the waters</w:t>
      </w:r>
      <w:r>
        <w:rPr>
          <w:sz w:val="20"/>
          <w:szCs w:val="20"/>
        </w:rPr>
        <w:t xml:space="preserve"> </w:t>
      </w:r>
      <w:r w:rsidRPr="00F05C7C">
        <w:rPr>
          <w:sz w:val="20"/>
          <w:szCs w:val="20"/>
        </w:rPr>
        <w:t>bring forth the creeping creature having life,</w:t>
      </w:r>
      <w:r>
        <w:rPr>
          <w:sz w:val="20"/>
          <w:szCs w:val="20"/>
        </w:rPr>
        <w:t xml:space="preserve"> </w:t>
      </w:r>
      <w:r w:rsidRPr="00F05C7C">
        <w:rPr>
          <w:sz w:val="20"/>
          <w:szCs w:val="20"/>
        </w:rPr>
        <w:t>and the fowl that may fly over the earth, do not</w:t>
      </w:r>
      <w:r>
        <w:rPr>
          <w:sz w:val="20"/>
          <w:szCs w:val="20"/>
        </w:rPr>
        <w:t xml:space="preserve"> </w:t>
      </w:r>
      <w:r w:rsidRPr="00F05C7C">
        <w:rPr>
          <w:sz w:val="20"/>
          <w:szCs w:val="20"/>
        </w:rPr>
        <w:t>fittingly describe this work.</w:t>
      </w:r>
    </w:p>
    <w:p w14:paraId="6B82AB1D" w14:textId="586476C8" w:rsidR="00F05C7C" w:rsidRPr="00F05C7C" w:rsidRDefault="00F05C7C" w:rsidP="00F05C7C">
      <w:pPr>
        <w:jc w:val="both"/>
        <w:rPr>
          <w:sz w:val="20"/>
          <w:szCs w:val="20"/>
        </w:rPr>
      </w:pPr>
      <w:r w:rsidRPr="00F05C7C">
        <w:rPr>
          <w:sz w:val="20"/>
          <w:szCs w:val="20"/>
        </w:rPr>
        <w:t>Obj. 2. Further, fishes and birds are not produced</w:t>
      </w:r>
      <w:r>
        <w:rPr>
          <w:sz w:val="20"/>
          <w:szCs w:val="20"/>
        </w:rPr>
        <w:t xml:space="preserve"> </w:t>
      </w:r>
      <w:r w:rsidRPr="00F05C7C">
        <w:rPr>
          <w:sz w:val="20"/>
          <w:szCs w:val="20"/>
        </w:rPr>
        <w:t>from water only, but earth seems to predominate</w:t>
      </w:r>
      <w:r>
        <w:rPr>
          <w:sz w:val="20"/>
          <w:szCs w:val="20"/>
        </w:rPr>
        <w:t xml:space="preserve"> </w:t>
      </w:r>
      <w:r w:rsidRPr="00F05C7C">
        <w:rPr>
          <w:sz w:val="20"/>
          <w:szCs w:val="20"/>
        </w:rPr>
        <w:t>over water in their composition, as is</w:t>
      </w:r>
      <w:r>
        <w:rPr>
          <w:sz w:val="20"/>
          <w:szCs w:val="20"/>
        </w:rPr>
        <w:t xml:space="preserve"> </w:t>
      </w:r>
      <w:r w:rsidRPr="00F05C7C">
        <w:rPr>
          <w:sz w:val="20"/>
          <w:szCs w:val="20"/>
        </w:rPr>
        <w:t>shown by the fact that their bodies tend naturally</w:t>
      </w:r>
      <w:r>
        <w:rPr>
          <w:sz w:val="20"/>
          <w:szCs w:val="20"/>
        </w:rPr>
        <w:t xml:space="preserve"> </w:t>
      </w:r>
      <w:r w:rsidRPr="00F05C7C">
        <w:rPr>
          <w:sz w:val="20"/>
          <w:szCs w:val="20"/>
        </w:rPr>
        <w:t>to the earth and rest upon it. It is not,</w:t>
      </w:r>
      <w:r>
        <w:rPr>
          <w:sz w:val="20"/>
          <w:szCs w:val="20"/>
        </w:rPr>
        <w:t xml:space="preserve"> </w:t>
      </w:r>
      <w:r w:rsidRPr="00F05C7C">
        <w:rPr>
          <w:sz w:val="20"/>
          <w:szCs w:val="20"/>
        </w:rPr>
        <w:t>then, fittingly said that fishes and birds are produced</w:t>
      </w:r>
      <w:r>
        <w:rPr>
          <w:sz w:val="20"/>
          <w:szCs w:val="20"/>
        </w:rPr>
        <w:t xml:space="preserve"> </w:t>
      </w:r>
      <w:r w:rsidRPr="00F05C7C">
        <w:rPr>
          <w:sz w:val="20"/>
          <w:szCs w:val="20"/>
        </w:rPr>
        <w:t>from water.</w:t>
      </w:r>
    </w:p>
    <w:p w14:paraId="6A26BDF2" w14:textId="128728EC" w:rsidR="00F05C7C" w:rsidRPr="00F05C7C" w:rsidRDefault="00F05C7C" w:rsidP="00F05C7C">
      <w:pPr>
        <w:jc w:val="both"/>
        <w:rPr>
          <w:sz w:val="20"/>
          <w:szCs w:val="20"/>
        </w:rPr>
      </w:pPr>
      <w:r w:rsidRPr="00F05C7C">
        <w:rPr>
          <w:sz w:val="20"/>
          <w:szCs w:val="20"/>
        </w:rPr>
        <w:t>Obj. 3. Further, fishes move in the waters,</w:t>
      </w:r>
      <w:r>
        <w:rPr>
          <w:sz w:val="20"/>
          <w:szCs w:val="20"/>
        </w:rPr>
        <w:t xml:space="preserve"> </w:t>
      </w:r>
      <w:r w:rsidRPr="00F05C7C">
        <w:rPr>
          <w:sz w:val="20"/>
          <w:szCs w:val="20"/>
        </w:rPr>
        <w:t xml:space="preserve">and birds in the air. </w:t>
      </w:r>
      <w:proofErr w:type="gramStart"/>
      <w:r w:rsidRPr="00F05C7C">
        <w:rPr>
          <w:sz w:val="20"/>
          <w:szCs w:val="20"/>
        </w:rPr>
        <w:t>If,</w:t>
      </w:r>
      <w:proofErr w:type="gramEnd"/>
      <w:r w:rsidRPr="00F05C7C">
        <w:rPr>
          <w:sz w:val="20"/>
          <w:szCs w:val="20"/>
        </w:rPr>
        <w:t xml:space="preserve"> then, fishes are produced</w:t>
      </w:r>
      <w:r>
        <w:rPr>
          <w:sz w:val="20"/>
          <w:szCs w:val="20"/>
        </w:rPr>
        <w:t xml:space="preserve"> </w:t>
      </w:r>
      <w:r w:rsidRPr="00F05C7C">
        <w:rPr>
          <w:sz w:val="20"/>
          <w:szCs w:val="20"/>
        </w:rPr>
        <w:t>from the waters, birds ought to be produced</w:t>
      </w:r>
      <w:r>
        <w:rPr>
          <w:sz w:val="20"/>
          <w:szCs w:val="20"/>
        </w:rPr>
        <w:t xml:space="preserve"> </w:t>
      </w:r>
      <w:r w:rsidRPr="00F05C7C">
        <w:rPr>
          <w:sz w:val="20"/>
          <w:szCs w:val="20"/>
        </w:rPr>
        <w:t>from the air, and not from the waters.</w:t>
      </w:r>
    </w:p>
    <w:p w14:paraId="11126D71" w14:textId="49DD944E" w:rsidR="00F05C7C" w:rsidRPr="00F05C7C" w:rsidRDefault="00F05C7C" w:rsidP="00F05C7C">
      <w:pPr>
        <w:jc w:val="both"/>
        <w:rPr>
          <w:sz w:val="20"/>
          <w:szCs w:val="20"/>
        </w:rPr>
      </w:pPr>
      <w:r w:rsidRPr="00F05C7C">
        <w:rPr>
          <w:sz w:val="20"/>
          <w:szCs w:val="20"/>
        </w:rPr>
        <w:t>Obj. 4. Further, not all fishes creep through</w:t>
      </w:r>
      <w:r>
        <w:rPr>
          <w:sz w:val="20"/>
          <w:szCs w:val="20"/>
        </w:rPr>
        <w:t xml:space="preserve"> </w:t>
      </w:r>
      <w:r w:rsidRPr="00F05C7C">
        <w:rPr>
          <w:sz w:val="20"/>
          <w:szCs w:val="20"/>
        </w:rPr>
        <w:t>the waters, for some, as seals, have feet and</w:t>
      </w:r>
      <w:r>
        <w:rPr>
          <w:sz w:val="20"/>
          <w:szCs w:val="20"/>
        </w:rPr>
        <w:t xml:space="preserve"> </w:t>
      </w:r>
      <w:r w:rsidRPr="00F05C7C">
        <w:rPr>
          <w:sz w:val="20"/>
          <w:szCs w:val="20"/>
        </w:rPr>
        <w:t xml:space="preserve">walk on land. </w:t>
      </w:r>
      <w:proofErr w:type="gramStart"/>
      <w:r w:rsidRPr="00F05C7C">
        <w:rPr>
          <w:sz w:val="20"/>
          <w:szCs w:val="20"/>
        </w:rPr>
        <w:t>Therefore</w:t>
      </w:r>
      <w:proofErr w:type="gramEnd"/>
      <w:r w:rsidRPr="00F05C7C">
        <w:rPr>
          <w:sz w:val="20"/>
          <w:szCs w:val="20"/>
        </w:rPr>
        <w:t xml:space="preserve"> the production of fishes</w:t>
      </w:r>
      <w:r>
        <w:rPr>
          <w:sz w:val="20"/>
          <w:szCs w:val="20"/>
        </w:rPr>
        <w:t xml:space="preserve"> </w:t>
      </w:r>
      <w:r w:rsidRPr="00F05C7C">
        <w:rPr>
          <w:sz w:val="20"/>
          <w:szCs w:val="20"/>
        </w:rPr>
        <w:t>is not sufficiently described by the words. Let</w:t>
      </w:r>
      <w:r>
        <w:rPr>
          <w:sz w:val="20"/>
          <w:szCs w:val="20"/>
        </w:rPr>
        <w:t xml:space="preserve"> </w:t>
      </w:r>
      <w:r w:rsidRPr="00F05C7C">
        <w:rPr>
          <w:sz w:val="20"/>
          <w:szCs w:val="20"/>
        </w:rPr>
        <w:t>the waters bring forth the creeping creature having</w:t>
      </w:r>
      <w:r>
        <w:rPr>
          <w:sz w:val="20"/>
          <w:szCs w:val="20"/>
        </w:rPr>
        <w:t xml:space="preserve"> </w:t>
      </w:r>
      <w:r w:rsidRPr="00F05C7C">
        <w:rPr>
          <w:sz w:val="20"/>
          <w:szCs w:val="20"/>
        </w:rPr>
        <w:t>life.</w:t>
      </w:r>
    </w:p>
    <w:p w14:paraId="3C4EEF4C" w14:textId="0C212D18" w:rsidR="00164DAA" w:rsidRPr="00FA19E1" w:rsidRDefault="00F05C7C" w:rsidP="00F05C7C">
      <w:pPr>
        <w:jc w:val="both"/>
        <w:rPr>
          <w:sz w:val="20"/>
          <w:szCs w:val="20"/>
        </w:rPr>
      </w:pPr>
      <w:r w:rsidRPr="00F05C7C">
        <w:rPr>
          <w:sz w:val="20"/>
          <w:szCs w:val="20"/>
        </w:rPr>
        <w:t>Obj. 5. Further, land animals are more perfect</w:t>
      </w:r>
      <w:r>
        <w:rPr>
          <w:sz w:val="20"/>
          <w:szCs w:val="20"/>
        </w:rPr>
        <w:t xml:space="preserve"> </w:t>
      </w:r>
      <w:r w:rsidRPr="00F05C7C">
        <w:rPr>
          <w:sz w:val="20"/>
          <w:szCs w:val="20"/>
        </w:rPr>
        <w:t>than birds and fishes, which appears from the</w:t>
      </w:r>
      <w:r>
        <w:rPr>
          <w:sz w:val="20"/>
          <w:szCs w:val="20"/>
        </w:rPr>
        <w:t xml:space="preserve"> </w:t>
      </w:r>
      <w:r w:rsidRPr="00F05C7C">
        <w:rPr>
          <w:sz w:val="20"/>
          <w:szCs w:val="20"/>
        </w:rPr>
        <w:t>fact that they have more distinct limbs, and generation</w:t>
      </w:r>
      <w:r>
        <w:rPr>
          <w:sz w:val="20"/>
          <w:szCs w:val="20"/>
        </w:rPr>
        <w:t xml:space="preserve"> </w:t>
      </w:r>
      <w:r w:rsidRPr="00F05C7C">
        <w:rPr>
          <w:sz w:val="20"/>
          <w:szCs w:val="20"/>
        </w:rPr>
        <w:t>of a higher order. For they bring forth</w:t>
      </w:r>
      <w:r>
        <w:rPr>
          <w:sz w:val="20"/>
          <w:szCs w:val="20"/>
        </w:rPr>
        <w:t xml:space="preserve"> </w:t>
      </w:r>
      <w:r w:rsidRPr="00F05C7C">
        <w:rPr>
          <w:sz w:val="20"/>
          <w:szCs w:val="20"/>
        </w:rPr>
        <w:t>animals, whereas birds and fishes bring forth</w:t>
      </w:r>
      <w:r>
        <w:rPr>
          <w:sz w:val="20"/>
          <w:szCs w:val="20"/>
        </w:rPr>
        <w:t xml:space="preserve"> </w:t>
      </w:r>
      <w:r w:rsidRPr="00F05C7C">
        <w:rPr>
          <w:sz w:val="20"/>
          <w:szCs w:val="20"/>
        </w:rPr>
        <w:t>eggs. But the more perfect has precedence in the</w:t>
      </w:r>
      <w:r>
        <w:rPr>
          <w:sz w:val="20"/>
          <w:szCs w:val="20"/>
        </w:rPr>
        <w:t xml:space="preserve"> </w:t>
      </w:r>
      <w:r w:rsidRPr="00F05C7C">
        <w:rPr>
          <w:sz w:val="20"/>
          <w:szCs w:val="20"/>
        </w:rPr>
        <w:t xml:space="preserve">order of nature. </w:t>
      </w:r>
      <w:proofErr w:type="gramStart"/>
      <w:r w:rsidRPr="00F05C7C">
        <w:rPr>
          <w:sz w:val="20"/>
          <w:szCs w:val="20"/>
        </w:rPr>
        <w:t>Therefore</w:t>
      </w:r>
      <w:proofErr w:type="gramEnd"/>
      <w:r w:rsidRPr="00F05C7C">
        <w:rPr>
          <w:sz w:val="20"/>
          <w:szCs w:val="20"/>
        </w:rPr>
        <w:t xml:space="preserve"> fishes and birds ought</w:t>
      </w:r>
      <w:r>
        <w:rPr>
          <w:sz w:val="20"/>
          <w:szCs w:val="20"/>
        </w:rPr>
        <w:t xml:space="preserve"> </w:t>
      </w:r>
      <w:r w:rsidRPr="00F05C7C">
        <w:rPr>
          <w:sz w:val="20"/>
          <w:szCs w:val="20"/>
        </w:rPr>
        <w:t>not to have been produced on the fifth day. Before</w:t>
      </w:r>
      <w:r>
        <w:rPr>
          <w:sz w:val="20"/>
          <w:szCs w:val="20"/>
        </w:rPr>
        <w:t xml:space="preserve"> </w:t>
      </w:r>
      <w:r w:rsidRPr="00F05C7C">
        <w:rPr>
          <w:sz w:val="20"/>
          <w:szCs w:val="20"/>
        </w:rPr>
        <w:t>the land animals.</w:t>
      </w:r>
    </w:p>
    <w:p w14:paraId="7A1CA357" w14:textId="54349791" w:rsidR="00164DAA" w:rsidRPr="00F05C7C" w:rsidRDefault="00F05C7C" w:rsidP="00F05C7C">
      <w:pPr>
        <w:jc w:val="both"/>
        <w:rPr>
          <w:sz w:val="16"/>
          <w:szCs w:val="16"/>
        </w:rPr>
      </w:pPr>
      <w:r w:rsidRPr="00F05C7C">
        <w:rPr>
          <w:rFonts w:cstheme="minorHAnsi"/>
          <w:sz w:val="16"/>
          <w:szCs w:val="16"/>
        </w:rPr>
        <w:t>¹</w:t>
      </w:r>
      <w:r w:rsidRPr="00F05C7C">
        <w:rPr>
          <w:sz w:val="16"/>
          <w:szCs w:val="16"/>
        </w:rPr>
        <w:t>Aristotle, Physics, viii, 4 (254</w:t>
      </w:r>
      <w:r w:rsidRPr="00F05C7C">
        <w:rPr>
          <w:rFonts w:cstheme="minorHAnsi"/>
          <w:sz w:val="16"/>
          <w:szCs w:val="16"/>
        </w:rPr>
        <w:t>ᵇ</w:t>
      </w:r>
      <w:r w:rsidRPr="00F05C7C">
        <w:rPr>
          <w:sz w:val="16"/>
          <w:szCs w:val="16"/>
        </w:rPr>
        <w:t>14).</w:t>
      </w:r>
    </w:p>
    <w:p w14:paraId="1E2289E6" w14:textId="17D30113" w:rsidR="00F05C7C" w:rsidRPr="00F05C7C" w:rsidRDefault="00F05C7C" w:rsidP="00F05C7C">
      <w:pPr>
        <w:jc w:val="both"/>
        <w:rPr>
          <w:sz w:val="20"/>
          <w:szCs w:val="20"/>
        </w:rPr>
      </w:pPr>
      <w:r w:rsidRPr="00F05C7C">
        <w:rPr>
          <w:sz w:val="20"/>
          <w:szCs w:val="20"/>
        </w:rPr>
        <w:t xml:space="preserve">On the contrary, </w:t>
      </w:r>
      <w:proofErr w:type="gramStart"/>
      <w:r w:rsidRPr="00F05C7C">
        <w:rPr>
          <w:sz w:val="20"/>
          <w:szCs w:val="20"/>
        </w:rPr>
        <w:t>The</w:t>
      </w:r>
      <w:proofErr w:type="gramEnd"/>
      <w:r w:rsidRPr="00F05C7C">
        <w:rPr>
          <w:sz w:val="20"/>
          <w:szCs w:val="20"/>
        </w:rPr>
        <w:t xml:space="preserve"> authority of Scripture</w:t>
      </w:r>
      <w:r>
        <w:rPr>
          <w:sz w:val="20"/>
          <w:szCs w:val="20"/>
        </w:rPr>
        <w:t xml:space="preserve"> </w:t>
      </w:r>
      <w:r w:rsidRPr="00F05C7C">
        <w:rPr>
          <w:sz w:val="20"/>
          <w:szCs w:val="20"/>
        </w:rPr>
        <w:t>suffices.</w:t>
      </w:r>
    </w:p>
    <w:p w14:paraId="74CDEB62" w14:textId="2D2F9D6F" w:rsidR="00F05C7C" w:rsidRPr="00F05C7C" w:rsidRDefault="00F05C7C" w:rsidP="00F05C7C">
      <w:pPr>
        <w:jc w:val="both"/>
        <w:rPr>
          <w:sz w:val="20"/>
          <w:szCs w:val="20"/>
        </w:rPr>
      </w:pPr>
      <w:r>
        <w:rPr>
          <w:sz w:val="20"/>
          <w:szCs w:val="20"/>
        </w:rPr>
        <w:t>I</w:t>
      </w:r>
      <w:r w:rsidRPr="00F05C7C">
        <w:rPr>
          <w:sz w:val="20"/>
          <w:szCs w:val="20"/>
        </w:rPr>
        <w:t xml:space="preserve"> answer that, As said above (q. lxx, a. </w:t>
      </w:r>
      <w:proofErr w:type="spellStart"/>
      <w:r w:rsidRPr="00F05C7C">
        <w:rPr>
          <w:sz w:val="20"/>
          <w:szCs w:val="20"/>
        </w:rPr>
        <w:t>i</w:t>
      </w:r>
      <w:proofErr w:type="spellEnd"/>
      <w:r w:rsidRPr="00F05C7C">
        <w:rPr>
          <w:sz w:val="20"/>
          <w:szCs w:val="20"/>
        </w:rPr>
        <w:t>),</w:t>
      </w:r>
      <w:r>
        <w:rPr>
          <w:sz w:val="20"/>
          <w:szCs w:val="20"/>
        </w:rPr>
        <w:t xml:space="preserve"> </w:t>
      </w:r>
      <w:r w:rsidRPr="00F05C7C">
        <w:rPr>
          <w:sz w:val="20"/>
          <w:szCs w:val="20"/>
        </w:rPr>
        <w:t>the order of the work of adornment corresponds</w:t>
      </w:r>
      <w:r>
        <w:rPr>
          <w:sz w:val="20"/>
          <w:szCs w:val="20"/>
        </w:rPr>
        <w:t xml:space="preserve"> </w:t>
      </w:r>
      <w:r w:rsidRPr="00F05C7C">
        <w:rPr>
          <w:sz w:val="20"/>
          <w:szCs w:val="20"/>
        </w:rPr>
        <w:t>to the order of the work of distinction. Hence,</w:t>
      </w:r>
      <w:r>
        <w:rPr>
          <w:sz w:val="20"/>
          <w:szCs w:val="20"/>
        </w:rPr>
        <w:t xml:space="preserve"> </w:t>
      </w:r>
      <w:r w:rsidRPr="00F05C7C">
        <w:rPr>
          <w:sz w:val="20"/>
          <w:szCs w:val="20"/>
        </w:rPr>
        <w:t>as among the three days assigned to the work of</w:t>
      </w:r>
      <w:r>
        <w:rPr>
          <w:sz w:val="20"/>
          <w:szCs w:val="20"/>
        </w:rPr>
        <w:t xml:space="preserve"> </w:t>
      </w:r>
      <w:r w:rsidRPr="00F05C7C">
        <w:rPr>
          <w:sz w:val="20"/>
          <w:szCs w:val="20"/>
        </w:rPr>
        <w:t>distinction, the middle, or second, day is devoted</w:t>
      </w:r>
      <w:r>
        <w:rPr>
          <w:sz w:val="20"/>
          <w:szCs w:val="20"/>
        </w:rPr>
        <w:t xml:space="preserve"> </w:t>
      </w:r>
      <w:r w:rsidRPr="00F05C7C">
        <w:rPr>
          <w:sz w:val="20"/>
          <w:szCs w:val="20"/>
        </w:rPr>
        <w:t>to the work of the distinction of water,</w:t>
      </w:r>
      <w:r>
        <w:rPr>
          <w:sz w:val="20"/>
          <w:szCs w:val="20"/>
        </w:rPr>
        <w:t xml:space="preserve"> </w:t>
      </w:r>
      <w:r w:rsidRPr="00F05C7C">
        <w:rPr>
          <w:sz w:val="20"/>
          <w:szCs w:val="20"/>
        </w:rPr>
        <w:t>which is the intermediate body, so in the three</w:t>
      </w:r>
      <w:r>
        <w:rPr>
          <w:sz w:val="20"/>
          <w:szCs w:val="20"/>
        </w:rPr>
        <w:t xml:space="preserve"> </w:t>
      </w:r>
      <w:r w:rsidRPr="00F05C7C">
        <w:rPr>
          <w:sz w:val="20"/>
          <w:szCs w:val="20"/>
        </w:rPr>
        <w:t>days of the work of adornment, the middle day.</w:t>
      </w:r>
      <w:r>
        <w:rPr>
          <w:sz w:val="20"/>
          <w:szCs w:val="20"/>
        </w:rPr>
        <w:t xml:space="preserve"> </w:t>
      </w:r>
      <w:r w:rsidRPr="00F05C7C">
        <w:rPr>
          <w:sz w:val="20"/>
          <w:szCs w:val="20"/>
        </w:rPr>
        <w:t>which is the fifth, is assigned to the adornment</w:t>
      </w:r>
      <w:r>
        <w:rPr>
          <w:sz w:val="20"/>
          <w:szCs w:val="20"/>
        </w:rPr>
        <w:t xml:space="preserve"> </w:t>
      </w:r>
      <w:r w:rsidRPr="00F05C7C">
        <w:rPr>
          <w:sz w:val="20"/>
          <w:szCs w:val="20"/>
        </w:rPr>
        <w:t>of the intermediate body, by the production of</w:t>
      </w:r>
      <w:r>
        <w:rPr>
          <w:sz w:val="20"/>
          <w:szCs w:val="20"/>
        </w:rPr>
        <w:t xml:space="preserve"> </w:t>
      </w:r>
      <w:r w:rsidRPr="00F05C7C">
        <w:rPr>
          <w:sz w:val="20"/>
          <w:szCs w:val="20"/>
        </w:rPr>
        <w:t>birds and fishes. As, then, Moses makes mention</w:t>
      </w:r>
      <w:r>
        <w:rPr>
          <w:sz w:val="20"/>
          <w:szCs w:val="20"/>
        </w:rPr>
        <w:t xml:space="preserve"> </w:t>
      </w:r>
      <w:r w:rsidRPr="00F05C7C">
        <w:rPr>
          <w:sz w:val="20"/>
          <w:szCs w:val="20"/>
        </w:rPr>
        <w:t>of the lights and the light on the fourth day, to</w:t>
      </w:r>
      <w:r>
        <w:rPr>
          <w:sz w:val="20"/>
          <w:szCs w:val="20"/>
        </w:rPr>
        <w:t xml:space="preserve"> </w:t>
      </w:r>
      <w:r w:rsidRPr="00F05C7C">
        <w:rPr>
          <w:sz w:val="20"/>
          <w:szCs w:val="20"/>
        </w:rPr>
        <w:t>show that the fourth day corresponds to the first</w:t>
      </w:r>
      <w:r>
        <w:rPr>
          <w:sz w:val="20"/>
          <w:szCs w:val="20"/>
        </w:rPr>
        <w:t xml:space="preserve"> </w:t>
      </w:r>
      <w:r w:rsidRPr="00F05C7C">
        <w:rPr>
          <w:sz w:val="20"/>
          <w:szCs w:val="20"/>
        </w:rPr>
        <w:t>day on which he had said that the fight was</w:t>
      </w:r>
      <w:r>
        <w:rPr>
          <w:sz w:val="20"/>
          <w:szCs w:val="20"/>
        </w:rPr>
        <w:t xml:space="preserve"> </w:t>
      </w:r>
      <w:r w:rsidRPr="00F05C7C">
        <w:rPr>
          <w:sz w:val="20"/>
          <w:szCs w:val="20"/>
        </w:rPr>
        <w:t>made, so on this fifth day he mentions the waters</w:t>
      </w:r>
      <w:r>
        <w:rPr>
          <w:sz w:val="20"/>
          <w:szCs w:val="20"/>
        </w:rPr>
        <w:t xml:space="preserve"> </w:t>
      </w:r>
      <w:r w:rsidRPr="00F05C7C">
        <w:rPr>
          <w:sz w:val="20"/>
          <w:szCs w:val="20"/>
        </w:rPr>
        <w:t>and the firmament of heaven to show that</w:t>
      </w:r>
      <w:r>
        <w:rPr>
          <w:sz w:val="20"/>
          <w:szCs w:val="20"/>
        </w:rPr>
        <w:t xml:space="preserve"> </w:t>
      </w:r>
      <w:r w:rsidRPr="00F05C7C">
        <w:rPr>
          <w:sz w:val="20"/>
          <w:szCs w:val="20"/>
        </w:rPr>
        <w:t>the fifth day corresponds to the second. It must,</w:t>
      </w:r>
      <w:r>
        <w:rPr>
          <w:sz w:val="20"/>
          <w:szCs w:val="20"/>
        </w:rPr>
        <w:t xml:space="preserve"> </w:t>
      </w:r>
      <w:r w:rsidRPr="00F05C7C">
        <w:rPr>
          <w:sz w:val="20"/>
          <w:szCs w:val="20"/>
        </w:rPr>
        <w:t>however, be observed that Augustine differs</w:t>
      </w:r>
      <w:r>
        <w:rPr>
          <w:sz w:val="20"/>
          <w:szCs w:val="20"/>
        </w:rPr>
        <w:t xml:space="preserve"> </w:t>
      </w:r>
      <w:r w:rsidRPr="00F05C7C">
        <w:rPr>
          <w:sz w:val="20"/>
          <w:szCs w:val="20"/>
        </w:rPr>
        <w:t>from other writers in his opinion about the production</w:t>
      </w:r>
      <w:r>
        <w:rPr>
          <w:sz w:val="20"/>
          <w:szCs w:val="20"/>
        </w:rPr>
        <w:t xml:space="preserve"> </w:t>
      </w:r>
      <w:r w:rsidRPr="00F05C7C">
        <w:rPr>
          <w:sz w:val="20"/>
          <w:szCs w:val="20"/>
        </w:rPr>
        <w:t>of fishes and birds, as he differs about</w:t>
      </w:r>
      <w:r>
        <w:rPr>
          <w:sz w:val="20"/>
          <w:szCs w:val="20"/>
        </w:rPr>
        <w:t xml:space="preserve"> </w:t>
      </w:r>
      <w:r w:rsidRPr="00F05C7C">
        <w:rPr>
          <w:sz w:val="20"/>
          <w:szCs w:val="20"/>
        </w:rPr>
        <w:t>the production of plants. For while others say</w:t>
      </w:r>
      <w:r>
        <w:rPr>
          <w:sz w:val="20"/>
          <w:szCs w:val="20"/>
        </w:rPr>
        <w:t xml:space="preserve"> </w:t>
      </w:r>
      <w:r w:rsidRPr="00F05C7C">
        <w:rPr>
          <w:sz w:val="20"/>
          <w:szCs w:val="20"/>
        </w:rPr>
        <w:t>that fishes and birds were produced on the fifth</w:t>
      </w:r>
      <w:r>
        <w:rPr>
          <w:sz w:val="20"/>
          <w:szCs w:val="20"/>
        </w:rPr>
        <w:t xml:space="preserve"> </w:t>
      </w:r>
      <w:r w:rsidRPr="00F05C7C">
        <w:rPr>
          <w:sz w:val="20"/>
          <w:szCs w:val="20"/>
        </w:rPr>
        <w:t xml:space="preserve">day </w:t>
      </w:r>
      <w:proofErr w:type="gramStart"/>
      <w:r w:rsidRPr="00F05C7C">
        <w:rPr>
          <w:sz w:val="20"/>
          <w:szCs w:val="20"/>
        </w:rPr>
        <w:t>actually,</w:t>
      </w:r>
      <w:r>
        <w:rPr>
          <w:rFonts w:cstheme="minorHAnsi"/>
          <w:sz w:val="20"/>
          <w:szCs w:val="20"/>
        </w:rPr>
        <w:t>²</w:t>
      </w:r>
      <w:proofErr w:type="gramEnd"/>
      <w:r w:rsidRPr="00F05C7C">
        <w:rPr>
          <w:sz w:val="20"/>
          <w:szCs w:val="20"/>
        </w:rPr>
        <w:t xml:space="preserve"> he holds that the nature of the</w:t>
      </w:r>
      <w:r>
        <w:rPr>
          <w:sz w:val="20"/>
          <w:szCs w:val="20"/>
        </w:rPr>
        <w:t xml:space="preserve"> </w:t>
      </w:r>
      <w:r w:rsidRPr="00F05C7C">
        <w:rPr>
          <w:sz w:val="20"/>
          <w:szCs w:val="20"/>
        </w:rPr>
        <w:t>waters produced them on that day potentially.</w:t>
      </w:r>
      <w:r>
        <w:rPr>
          <w:rFonts w:cstheme="minorHAnsi"/>
          <w:sz w:val="20"/>
          <w:szCs w:val="20"/>
        </w:rPr>
        <w:t>³</w:t>
      </w:r>
    </w:p>
    <w:p w14:paraId="6FB39A6F" w14:textId="1D7E63E6" w:rsidR="00164DAA" w:rsidRPr="00FA19E1" w:rsidRDefault="00F05C7C" w:rsidP="00F05C7C">
      <w:pPr>
        <w:jc w:val="both"/>
        <w:rPr>
          <w:sz w:val="20"/>
          <w:szCs w:val="20"/>
        </w:rPr>
      </w:pPr>
      <w:r w:rsidRPr="00F05C7C">
        <w:rPr>
          <w:sz w:val="20"/>
          <w:szCs w:val="20"/>
        </w:rPr>
        <w:t>Reply Obj. 1. It was laid down by Avicenna</w:t>
      </w:r>
      <w:r>
        <w:rPr>
          <w:rFonts w:cstheme="minorHAnsi"/>
          <w:sz w:val="20"/>
          <w:szCs w:val="20"/>
        </w:rPr>
        <w:t>⁴</w:t>
      </w:r>
      <w:r>
        <w:rPr>
          <w:sz w:val="20"/>
          <w:szCs w:val="20"/>
        </w:rPr>
        <w:t xml:space="preserve"> </w:t>
      </w:r>
      <w:r w:rsidRPr="00F05C7C">
        <w:rPr>
          <w:sz w:val="20"/>
          <w:szCs w:val="20"/>
        </w:rPr>
        <w:t>that animals of all kinds can be generated by</w:t>
      </w:r>
      <w:r>
        <w:rPr>
          <w:sz w:val="20"/>
          <w:szCs w:val="20"/>
        </w:rPr>
        <w:t xml:space="preserve"> </w:t>
      </w:r>
      <w:r w:rsidRPr="00F05C7C">
        <w:rPr>
          <w:sz w:val="20"/>
          <w:szCs w:val="20"/>
        </w:rPr>
        <w:t xml:space="preserve">various </w:t>
      </w:r>
      <w:proofErr w:type="spellStart"/>
      <w:r w:rsidRPr="00F05C7C">
        <w:rPr>
          <w:sz w:val="20"/>
          <w:szCs w:val="20"/>
        </w:rPr>
        <w:t>minglings</w:t>
      </w:r>
      <w:proofErr w:type="spellEnd"/>
      <w:r w:rsidRPr="00F05C7C">
        <w:rPr>
          <w:sz w:val="20"/>
          <w:szCs w:val="20"/>
        </w:rPr>
        <w:t xml:space="preserve"> of the elements, and naturally,</w:t>
      </w:r>
      <w:r>
        <w:rPr>
          <w:sz w:val="20"/>
          <w:szCs w:val="20"/>
        </w:rPr>
        <w:t xml:space="preserve"> </w:t>
      </w:r>
      <w:r w:rsidRPr="00F05C7C">
        <w:rPr>
          <w:sz w:val="20"/>
          <w:szCs w:val="20"/>
        </w:rPr>
        <w:t>without any kind of seed. This, however,</w:t>
      </w:r>
      <w:r>
        <w:rPr>
          <w:sz w:val="20"/>
          <w:szCs w:val="20"/>
        </w:rPr>
        <w:t xml:space="preserve"> </w:t>
      </w:r>
      <w:r w:rsidRPr="00F05C7C">
        <w:rPr>
          <w:sz w:val="20"/>
          <w:szCs w:val="20"/>
        </w:rPr>
        <w:t>seems wrong, since nature produces its effects</w:t>
      </w:r>
      <w:r>
        <w:rPr>
          <w:sz w:val="20"/>
          <w:szCs w:val="20"/>
        </w:rPr>
        <w:t xml:space="preserve"> </w:t>
      </w:r>
      <w:r w:rsidRPr="00F05C7C">
        <w:rPr>
          <w:sz w:val="20"/>
          <w:szCs w:val="20"/>
        </w:rPr>
        <w:t>by determinate means, and, consequently, those</w:t>
      </w:r>
      <w:r>
        <w:rPr>
          <w:sz w:val="20"/>
          <w:szCs w:val="20"/>
        </w:rPr>
        <w:t xml:space="preserve"> </w:t>
      </w:r>
      <w:r w:rsidRPr="00F05C7C">
        <w:rPr>
          <w:sz w:val="20"/>
          <w:szCs w:val="20"/>
        </w:rPr>
        <w:t>things that are naturally generated from seed</w:t>
      </w:r>
      <w:r>
        <w:rPr>
          <w:sz w:val="20"/>
          <w:szCs w:val="20"/>
        </w:rPr>
        <w:t xml:space="preserve"> </w:t>
      </w:r>
      <w:r w:rsidRPr="00F05C7C">
        <w:rPr>
          <w:sz w:val="20"/>
          <w:szCs w:val="20"/>
        </w:rPr>
        <w:t>cannot be generated naturally in any other way.</w:t>
      </w:r>
      <w:r>
        <w:rPr>
          <w:sz w:val="20"/>
          <w:szCs w:val="20"/>
        </w:rPr>
        <w:t xml:space="preserve"> </w:t>
      </w:r>
      <w:r w:rsidRPr="00F05C7C">
        <w:rPr>
          <w:sz w:val="20"/>
          <w:szCs w:val="20"/>
        </w:rPr>
        <w:t>It ought, then, rather to be said that in the natural</w:t>
      </w:r>
      <w:r>
        <w:rPr>
          <w:sz w:val="20"/>
          <w:szCs w:val="20"/>
        </w:rPr>
        <w:t xml:space="preserve"> </w:t>
      </w:r>
      <w:r w:rsidRPr="00F05C7C">
        <w:rPr>
          <w:sz w:val="20"/>
          <w:szCs w:val="20"/>
        </w:rPr>
        <w:t>generation of all animals that are generated</w:t>
      </w:r>
      <w:r>
        <w:rPr>
          <w:sz w:val="20"/>
          <w:szCs w:val="20"/>
        </w:rPr>
        <w:t xml:space="preserve"> </w:t>
      </w:r>
      <w:r w:rsidRPr="00F05C7C">
        <w:rPr>
          <w:sz w:val="20"/>
          <w:szCs w:val="20"/>
        </w:rPr>
        <w:t>from seed, the active principle lies in the formative</w:t>
      </w:r>
      <w:r>
        <w:rPr>
          <w:sz w:val="20"/>
          <w:szCs w:val="20"/>
        </w:rPr>
        <w:t xml:space="preserve"> </w:t>
      </w:r>
      <w:r w:rsidRPr="00F05C7C">
        <w:rPr>
          <w:sz w:val="20"/>
          <w:szCs w:val="20"/>
        </w:rPr>
        <w:t>power of the seed, but that in the case of</w:t>
      </w:r>
      <w:r>
        <w:rPr>
          <w:sz w:val="20"/>
          <w:szCs w:val="20"/>
        </w:rPr>
        <w:t xml:space="preserve"> </w:t>
      </w:r>
      <w:r w:rsidRPr="00F05C7C">
        <w:rPr>
          <w:sz w:val="20"/>
          <w:szCs w:val="20"/>
        </w:rPr>
        <w:t>animals generated from putrefaction, the formative</w:t>
      </w:r>
      <w:r>
        <w:rPr>
          <w:sz w:val="20"/>
          <w:szCs w:val="20"/>
        </w:rPr>
        <w:t xml:space="preserve"> </w:t>
      </w:r>
      <w:r w:rsidRPr="00F05C7C">
        <w:rPr>
          <w:sz w:val="20"/>
          <w:szCs w:val="20"/>
        </w:rPr>
        <w:t>power is the influence of the heavenly bodies.</w:t>
      </w:r>
      <w:r>
        <w:rPr>
          <w:sz w:val="20"/>
          <w:szCs w:val="20"/>
        </w:rPr>
        <w:t xml:space="preserve"> </w:t>
      </w:r>
      <w:r w:rsidRPr="00F05C7C">
        <w:rPr>
          <w:sz w:val="20"/>
          <w:szCs w:val="20"/>
        </w:rPr>
        <w:t>The material principle, however, in the generation</w:t>
      </w:r>
      <w:r>
        <w:rPr>
          <w:sz w:val="20"/>
          <w:szCs w:val="20"/>
        </w:rPr>
        <w:t xml:space="preserve"> </w:t>
      </w:r>
      <w:r w:rsidRPr="00F05C7C">
        <w:rPr>
          <w:sz w:val="20"/>
          <w:szCs w:val="20"/>
        </w:rPr>
        <w:t>of either kind of animals is either some</w:t>
      </w:r>
      <w:r>
        <w:rPr>
          <w:sz w:val="20"/>
          <w:szCs w:val="20"/>
        </w:rPr>
        <w:t xml:space="preserve"> </w:t>
      </w:r>
      <w:r w:rsidRPr="00F05C7C">
        <w:rPr>
          <w:sz w:val="20"/>
          <w:szCs w:val="20"/>
        </w:rPr>
        <w:t xml:space="preserve">element, or something </w:t>
      </w:r>
      <w:r w:rsidRPr="00F05C7C">
        <w:rPr>
          <w:sz w:val="20"/>
          <w:szCs w:val="20"/>
        </w:rPr>
        <w:lastRenderedPageBreak/>
        <w:t>compounded of the elements.</w:t>
      </w:r>
      <w:r>
        <w:rPr>
          <w:sz w:val="20"/>
          <w:szCs w:val="20"/>
        </w:rPr>
        <w:t xml:space="preserve"> </w:t>
      </w:r>
      <w:r w:rsidRPr="00F05C7C">
        <w:rPr>
          <w:sz w:val="20"/>
          <w:szCs w:val="20"/>
        </w:rPr>
        <w:t>But at the first beginning of things the</w:t>
      </w:r>
      <w:r>
        <w:rPr>
          <w:sz w:val="20"/>
          <w:szCs w:val="20"/>
        </w:rPr>
        <w:t xml:space="preserve"> </w:t>
      </w:r>
      <w:r w:rsidRPr="00F05C7C">
        <w:rPr>
          <w:sz w:val="20"/>
          <w:szCs w:val="20"/>
        </w:rPr>
        <w:t>active principle was the Word of God, which</w:t>
      </w:r>
      <w:r>
        <w:rPr>
          <w:sz w:val="20"/>
          <w:szCs w:val="20"/>
        </w:rPr>
        <w:t xml:space="preserve"> </w:t>
      </w:r>
      <w:r w:rsidRPr="00F05C7C">
        <w:rPr>
          <w:sz w:val="20"/>
          <w:szCs w:val="20"/>
        </w:rPr>
        <w:t>produced animals from material elements, either</w:t>
      </w:r>
      <w:r>
        <w:rPr>
          <w:sz w:val="20"/>
          <w:szCs w:val="20"/>
        </w:rPr>
        <w:t xml:space="preserve"> </w:t>
      </w:r>
      <w:r w:rsidRPr="00F05C7C">
        <w:rPr>
          <w:sz w:val="20"/>
          <w:szCs w:val="20"/>
        </w:rPr>
        <w:t xml:space="preserve">in act, as some holy writers </w:t>
      </w:r>
      <w:proofErr w:type="gramStart"/>
      <w:r w:rsidRPr="00F05C7C">
        <w:rPr>
          <w:sz w:val="20"/>
          <w:szCs w:val="20"/>
        </w:rPr>
        <w:t>say,</w:t>
      </w:r>
      <w:r>
        <w:rPr>
          <w:rFonts w:cstheme="minorHAnsi"/>
          <w:sz w:val="20"/>
          <w:szCs w:val="20"/>
        </w:rPr>
        <w:t>⁵</w:t>
      </w:r>
      <w:proofErr w:type="gramEnd"/>
      <w:r w:rsidRPr="00F05C7C">
        <w:rPr>
          <w:sz w:val="20"/>
          <w:szCs w:val="20"/>
        </w:rPr>
        <w:t xml:space="preserve"> or virtually, as</w:t>
      </w:r>
      <w:r>
        <w:rPr>
          <w:sz w:val="20"/>
          <w:szCs w:val="20"/>
        </w:rPr>
        <w:t xml:space="preserve"> </w:t>
      </w:r>
      <w:r w:rsidRPr="00F05C7C">
        <w:rPr>
          <w:sz w:val="20"/>
          <w:szCs w:val="20"/>
        </w:rPr>
        <w:t>Augustine teaches.</w:t>
      </w:r>
      <w:r>
        <w:rPr>
          <w:rFonts w:cstheme="minorHAnsi"/>
          <w:sz w:val="20"/>
          <w:szCs w:val="20"/>
        </w:rPr>
        <w:t>⁶</w:t>
      </w:r>
      <w:r w:rsidRPr="00F05C7C">
        <w:rPr>
          <w:sz w:val="20"/>
          <w:szCs w:val="20"/>
        </w:rPr>
        <w:t xml:space="preserve"> Not as though the power</w:t>
      </w:r>
      <w:r>
        <w:rPr>
          <w:sz w:val="20"/>
          <w:szCs w:val="20"/>
        </w:rPr>
        <w:t xml:space="preserve"> </w:t>
      </w:r>
      <w:r w:rsidRPr="00F05C7C">
        <w:rPr>
          <w:sz w:val="20"/>
          <w:szCs w:val="20"/>
        </w:rPr>
        <w:t>possessed by water or earth of producing all animals</w:t>
      </w:r>
      <w:r>
        <w:rPr>
          <w:sz w:val="20"/>
          <w:szCs w:val="20"/>
        </w:rPr>
        <w:t xml:space="preserve"> </w:t>
      </w:r>
      <w:r w:rsidRPr="00F05C7C">
        <w:rPr>
          <w:sz w:val="20"/>
          <w:szCs w:val="20"/>
        </w:rPr>
        <w:t>resides in the earth and water themselves,</w:t>
      </w:r>
    </w:p>
    <w:p w14:paraId="0AA1E418" w14:textId="77777777" w:rsidR="00F05C7C" w:rsidRPr="00F05C7C" w:rsidRDefault="00F05C7C" w:rsidP="00F05C7C">
      <w:pPr>
        <w:spacing w:after="0"/>
        <w:jc w:val="both"/>
        <w:rPr>
          <w:sz w:val="16"/>
          <w:szCs w:val="16"/>
        </w:rPr>
      </w:pPr>
      <w:r w:rsidRPr="00F05C7C">
        <w:rPr>
          <w:rFonts w:cstheme="minorHAnsi"/>
          <w:sz w:val="16"/>
          <w:szCs w:val="16"/>
        </w:rPr>
        <w:t>²</w:t>
      </w:r>
      <w:r w:rsidRPr="00F05C7C">
        <w:rPr>
          <w:sz w:val="16"/>
          <w:szCs w:val="16"/>
        </w:rPr>
        <w:t xml:space="preserve">Cf. Basil, In </w:t>
      </w:r>
      <w:proofErr w:type="spellStart"/>
      <w:r w:rsidRPr="00F05C7C">
        <w:rPr>
          <w:sz w:val="16"/>
          <w:szCs w:val="16"/>
        </w:rPr>
        <w:t>Hexaem</w:t>
      </w:r>
      <w:proofErr w:type="spellEnd"/>
      <w:r w:rsidRPr="00F05C7C">
        <w:rPr>
          <w:sz w:val="16"/>
          <w:szCs w:val="16"/>
        </w:rPr>
        <w:t xml:space="preserve">., vii (PG 29, 148); Ambrose. In </w:t>
      </w:r>
      <w:proofErr w:type="spellStart"/>
      <w:r w:rsidRPr="00F05C7C">
        <w:rPr>
          <w:sz w:val="16"/>
          <w:szCs w:val="16"/>
        </w:rPr>
        <w:t>Hexaem</w:t>
      </w:r>
      <w:proofErr w:type="spellEnd"/>
      <w:r w:rsidRPr="00F05C7C">
        <w:rPr>
          <w:sz w:val="16"/>
          <w:szCs w:val="16"/>
        </w:rPr>
        <w:t xml:space="preserve">. v. 1 (PL 14. 210); </w:t>
      </w:r>
      <w:proofErr w:type="spellStart"/>
      <w:r w:rsidRPr="00F05C7C">
        <w:rPr>
          <w:sz w:val="16"/>
          <w:szCs w:val="16"/>
        </w:rPr>
        <w:t>Bcde</w:t>
      </w:r>
      <w:proofErr w:type="spellEnd"/>
      <w:r w:rsidRPr="00F05C7C">
        <w:rPr>
          <w:sz w:val="16"/>
          <w:szCs w:val="16"/>
        </w:rPr>
        <w:t xml:space="preserve">. In </w:t>
      </w:r>
      <w:proofErr w:type="spellStart"/>
      <w:r w:rsidRPr="00F05C7C">
        <w:rPr>
          <w:sz w:val="16"/>
          <w:szCs w:val="16"/>
        </w:rPr>
        <w:t>Hexaem</w:t>
      </w:r>
      <w:proofErr w:type="spellEnd"/>
      <w:r w:rsidRPr="00F05C7C">
        <w:rPr>
          <w:sz w:val="16"/>
          <w:szCs w:val="16"/>
        </w:rPr>
        <w:t>., 1 (PL 91, 25).</w:t>
      </w:r>
    </w:p>
    <w:p w14:paraId="7D6554E4" w14:textId="5AFE54DA" w:rsidR="00F05C7C" w:rsidRPr="00F05C7C" w:rsidRDefault="00F05C7C" w:rsidP="00F05C7C">
      <w:pPr>
        <w:spacing w:after="0"/>
        <w:jc w:val="both"/>
        <w:rPr>
          <w:sz w:val="16"/>
          <w:szCs w:val="16"/>
        </w:rPr>
      </w:pPr>
      <w:r w:rsidRPr="00F05C7C">
        <w:rPr>
          <w:rFonts w:cstheme="minorHAnsi"/>
          <w:sz w:val="16"/>
          <w:szCs w:val="16"/>
        </w:rPr>
        <w:t>³</w:t>
      </w:r>
      <w:r w:rsidRPr="00F05C7C">
        <w:rPr>
          <w:sz w:val="16"/>
          <w:szCs w:val="16"/>
        </w:rPr>
        <w:t>Gen. ad lit., v, 5 (PL 34. 326).</w:t>
      </w:r>
    </w:p>
    <w:p w14:paraId="3376B361" w14:textId="0F827272" w:rsidR="00F05C7C" w:rsidRPr="00F05C7C" w:rsidRDefault="00F05C7C" w:rsidP="00F05C7C">
      <w:pPr>
        <w:spacing w:after="0"/>
        <w:jc w:val="both"/>
        <w:rPr>
          <w:sz w:val="16"/>
          <w:szCs w:val="16"/>
        </w:rPr>
      </w:pPr>
      <w:r w:rsidRPr="00F05C7C">
        <w:rPr>
          <w:rFonts w:cstheme="minorHAnsi"/>
          <w:sz w:val="16"/>
          <w:szCs w:val="16"/>
        </w:rPr>
        <w:t>⁴</w:t>
      </w:r>
      <w:r w:rsidRPr="00F05C7C">
        <w:rPr>
          <w:sz w:val="16"/>
          <w:szCs w:val="16"/>
        </w:rPr>
        <w:t>De Anima, xv, 1 (59va).</w:t>
      </w:r>
    </w:p>
    <w:p w14:paraId="4800F550" w14:textId="77777777" w:rsidR="00F05C7C" w:rsidRPr="00F05C7C" w:rsidRDefault="00F05C7C" w:rsidP="00F05C7C">
      <w:pPr>
        <w:spacing w:after="0"/>
        <w:jc w:val="both"/>
        <w:rPr>
          <w:sz w:val="16"/>
          <w:szCs w:val="16"/>
        </w:rPr>
      </w:pPr>
      <w:r w:rsidRPr="00F05C7C">
        <w:rPr>
          <w:rFonts w:cstheme="minorHAnsi"/>
          <w:sz w:val="16"/>
          <w:szCs w:val="16"/>
        </w:rPr>
        <w:t>⁵</w:t>
      </w:r>
      <w:r w:rsidRPr="00F05C7C">
        <w:rPr>
          <w:sz w:val="16"/>
          <w:szCs w:val="16"/>
        </w:rPr>
        <w:t xml:space="preserve">Cf. Basil, In </w:t>
      </w:r>
      <w:proofErr w:type="spellStart"/>
      <w:r w:rsidRPr="00F05C7C">
        <w:rPr>
          <w:sz w:val="16"/>
          <w:szCs w:val="16"/>
        </w:rPr>
        <w:t>Hexaem</w:t>
      </w:r>
      <w:proofErr w:type="spellEnd"/>
      <w:r w:rsidRPr="00F05C7C">
        <w:rPr>
          <w:sz w:val="16"/>
          <w:szCs w:val="16"/>
        </w:rPr>
        <w:t xml:space="preserve">. viii (PG 29. 163): Ambrose, In </w:t>
      </w:r>
      <w:proofErr w:type="spellStart"/>
      <w:r w:rsidRPr="00F05C7C">
        <w:rPr>
          <w:sz w:val="16"/>
          <w:szCs w:val="16"/>
        </w:rPr>
        <w:t>Hexaem</w:t>
      </w:r>
      <w:proofErr w:type="spellEnd"/>
      <w:r w:rsidRPr="00F05C7C">
        <w:rPr>
          <w:sz w:val="16"/>
          <w:szCs w:val="16"/>
        </w:rPr>
        <w:t xml:space="preserve">., vi, 2 (PL 14. 258); </w:t>
      </w:r>
      <w:proofErr w:type="spellStart"/>
      <w:r w:rsidRPr="00F05C7C">
        <w:rPr>
          <w:sz w:val="16"/>
          <w:szCs w:val="16"/>
        </w:rPr>
        <w:t>Becie</w:t>
      </w:r>
      <w:proofErr w:type="spellEnd"/>
      <w:r w:rsidRPr="00F05C7C">
        <w:rPr>
          <w:sz w:val="16"/>
          <w:szCs w:val="16"/>
        </w:rPr>
        <w:t xml:space="preserve">, In </w:t>
      </w:r>
      <w:proofErr w:type="spellStart"/>
      <w:r w:rsidRPr="00F05C7C">
        <w:rPr>
          <w:sz w:val="16"/>
          <w:szCs w:val="16"/>
        </w:rPr>
        <w:t>Hexaem</w:t>
      </w:r>
      <w:proofErr w:type="spellEnd"/>
      <w:r w:rsidRPr="00F05C7C">
        <w:rPr>
          <w:sz w:val="16"/>
          <w:szCs w:val="16"/>
        </w:rPr>
        <w:t xml:space="preserve">., I (PL 91, 27). </w:t>
      </w:r>
    </w:p>
    <w:p w14:paraId="0AF21009" w14:textId="19B82588" w:rsidR="00164DAA" w:rsidRPr="00F05C7C" w:rsidRDefault="00F05C7C" w:rsidP="00F05C7C">
      <w:pPr>
        <w:spacing w:after="0"/>
        <w:jc w:val="both"/>
        <w:rPr>
          <w:sz w:val="16"/>
          <w:szCs w:val="16"/>
        </w:rPr>
      </w:pPr>
      <w:r w:rsidRPr="00F05C7C">
        <w:rPr>
          <w:rFonts w:cstheme="minorHAnsi"/>
          <w:sz w:val="16"/>
          <w:szCs w:val="16"/>
        </w:rPr>
        <w:t>⁶</w:t>
      </w:r>
      <w:r w:rsidRPr="00F05C7C">
        <w:rPr>
          <w:sz w:val="16"/>
          <w:szCs w:val="16"/>
        </w:rPr>
        <w:t>Gen. ad lit., v, 5 (PL 34, 326).</w:t>
      </w:r>
    </w:p>
    <w:p w14:paraId="444BED27" w14:textId="77777777" w:rsidR="00164DAA" w:rsidRPr="00FA19E1" w:rsidRDefault="00164DAA" w:rsidP="005F257A">
      <w:pPr>
        <w:jc w:val="both"/>
        <w:rPr>
          <w:sz w:val="20"/>
          <w:szCs w:val="20"/>
        </w:rPr>
      </w:pPr>
    </w:p>
    <w:p w14:paraId="547D150F" w14:textId="1396632B" w:rsidR="00F05C7C" w:rsidRPr="00F05C7C" w:rsidRDefault="00F05C7C" w:rsidP="00F05C7C">
      <w:pPr>
        <w:jc w:val="both"/>
        <w:rPr>
          <w:sz w:val="20"/>
          <w:szCs w:val="20"/>
        </w:rPr>
      </w:pPr>
      <w:r w:rsidRPr="00F05C7C">
        <w:rPr>
          <w:sz w:val="20"/>
          <w:szCs w:val="20"/>
        </w:rPr>
        <w:t xml:space="preserve">as Avicenna </w:t>
      </w:r>
      <w:proofErr w:type="gramStart"/>
      <w:r w:rsidRPr="00F05C7C">
        <w:rPr>
          <w:sz w:val="20"/>
          <w:szCs w:val="20"/>
        </w:rPr>
        <w:t>held,</w:t>
      </w:r>
      <w:r>
        <w:rPr>
          <w:rFonts w:cstheme="minorHAnsi"/>
          <w:sz w:val="20"/>
          <w:szCs w:val="20"/>
        </w:rPr>
        <w:t>¹</w:t>
      </w:r>
      <w:proofErr w:type="gramEnd"/>
      <w:r w:rsidRPr="00F05C7C">
        <w:rPr>
          <w:sz w:val="20"/>
          <w:szCs w:val="20"/>
        </w:rPr>
        <w:t xml:space="preserve"> but in the power originally</w:t>
      </w:r>
      <w:r>
        <w:rPr>
          <w:sz w:val="20"/>
          <w:szCs w:val="20"/>
        </w:rPr>
        <w:t xml:space="preserve"> </w:t>
      </w:r>
      <w:r w:rsidRPr="00F05C7C">
        <w:rPr>
          <w:sz w:val="20"/>
          <w:szCs w:val="20"/>
        </w:rPr>
        <w:t>given to the elements of producing them from</w:t>
      </w:r>
      <w:r>
        <w:rPr>
          <w:sz w:val="20"/>
          <w:szCs w:val="20"/>
        </w:rPr>
        <w:t xml:space="preserve"> </w:t>
      </w:r>
      <w:r w:rsidRPr="00F05C7C">
        <w:rPr>
          <w:sz w:val="20"/>
          <w:szCs w:val="20"/>
        </w:rPr>
        <w:t>elemental matter by the power of seed or the influence</w:t>
      </w:r>
      <w:r>
        <w:rPr>
          <w:sz w:val="20"/>
          <w:szCs w:val="20"/>
        </w:rPr>
        <w:t xml:space="preserve"> </w:t>
      </w:r>
      <w:r w:rsidRPr="00F05C7C">
        <w:rPr>
          <w:sz w:val="20"/>
          <w:szCs w:val="20"/>
        </w:rPr>
        <w:t>of the stars.</w:t>
      </w:r>
    </w:p>
    <w:p w14:paraId="44A85CA8" w14:textId="1DF402B5" w:rsidR="00F05C7C" w:rsidRPr="00F05C7C" w:rsidRDefault="00F05C7C" w:rsidP="00F05C7C">
      <w:pPr>
        <w:jc w:val="both"/>
        <w:rPr>
          <w:sz w:val="20"/>
          <w:szCs w:val="20"/>
        </w:rPr>
      </w:pPr>
      <w:r w:rsidRPr="00F05C7C">
        <w:rPr>
          <w:sz w:val="20"/>
          <w:szCs w:val="20"/>
        </w:rPr>
        <w:t>Reply Obj. 2. The bodies of birds and fishes</w:t>
      </w:r>
      <w:r>
        <w:rPr>
          <w:sz w:val="20"/>
          <w:szCs w:val="20"/>
        </w:rPr>
        <w:t xml:space="preserve"> </w:t>
      </w:r>
      <w:r w:rsidRPr="00F05C7C">
        <w:rPr>
          <w:sz w:val="20"/>
          <w:szCs w:val="20"/>
        </w:rPr>
        <w:t>may be considered from two points of view. If</w:t>
      </w:r>
      <w:r>
        <w:rPr>
          <w:sz w:val="20"/>
          <w:szCs w:val="20"/>
        </w:rPr>
        <w:t xml:space="preserve"> </w:t>
      </w:r>
      <w:r w:rsidRPr="00F05C7C">
        <w:rPr>
          <w:sz w:val="20"/>
          <w:szCs w:val="20"/>
        </w:rPr>
        <w:t>considered in themselves, it will be evident that</w:t>
      </w:r>
      <w:r>
        <w:rPr>
          <w:sz w:val="20"/>
          <w:szCs w:val="20"/>
        </w:rPr>
        <w:t xml:space="preserve"> </w:t>
      </w:r>
      <w:r w:rsidRPr="00F05C7C">
        <w:rPr>
          <w:sz w:val="20"/>
          <w:szCs w:val="20"/>
        </w:rPr>
        <w:t>the earthly element must predominate, since the</w:t>
      </w:r>
      <w:r>
        <w:rPr>
          <w:sz w:val="20"/>
          <w:szCs w:val="20"/>
        </w:rPr>
        <w:t xml:space="preserve"> </w:t>
      </w:r>
      <w:r w:rsidRPr="00F05C7C">
        <w:rPr>
          <w:sz w:val="20"/>
          <w:szCs w:val="20"/>
        </w:rPr>
        <w:t>element that is least active, namely, the earth,</w:t>
      </w:r>
      <w:r>
        <w:rPr>
          <w:sz w:val="20"/>
          <w:szCs w:val="20"/>
        </w:rPr>
        <w:t xml:space="preserve"> </w:t>
      </w:r>
      <w:r w:rsidRPr="00F05C7C">
        <w:rPr>
          <w:sz w:val="20"/>
          <w:szCs w:val="20"/>
        </w:rPr>
        <w:t>must be the most abundant in quantity in order</w:t>
      </w:r>
      <w:r>
        <w:rPr>
          <w:sz w:val="20"/>
          <w:szCs w:val="20"/>
        </w:rPr>
        <w:t xml:space="preserve"> </w:t>
      </w:r>
      <w:r w:rsidRPr="00F05C7C">
        <w:rPr>
          <w:sz w:val="20"/>
          <w:szCs w:val="20"/>
        </w:rPr>
        <w:t>that the mingling may be duly tempered in the</w:t>
      </w:r>
      <w:r>
        <w:rPr>
          <w:sz w:val="20"/>
          <w:szCs w:val="20"/>
        </w:rPr>
        <w:t xml:space="preserve"> </w:t>
      </w:r>
      <w:r w:rsidRPr="00F05C7C">
        <w:rPr>
          <w:sz w:val="20"/>
          <w:szCs w:val="20"/>
        </w:rPr>
        <w:t>body of the animal. But if considered as by nature</w:t>
      </w:r>
      <w:r>
        <w:rPr>
          <w:sz w:val="20"/>
          <w:szCs w:val="20"/>
        </w:rPr>
        <w:t xml:space="preserve"> </w:t>
      </w:r>
      <w:r w:rsidRPr="00F05C7C">
        <w:rPr>
          <w:sz w:val="20"/>
          <w:szCs w:val="20"/>
        </w:rPr>
        <w:t>constituted to move with certain specific</w:t>
      </w:r>
      <w:r>
        <w:rPr>
          <w:sz w:val="20"/>
          <w:szCs w:val="20"/>
        </w:rPr>
        <w:t xml:space="preserve"> </w:t>
      </w:r>
      <w:r w:rsidRPr="00F05C7C">
        <w:rPr>
          <w:sz w:val="20"/>
          <w:szCs w:val="20"/>
        </w:rPr>
        <w:t>motions, thus they have some special affinity</w:t>
      </w:r>
      <w:r>
        <w:rPr>
          <w:sz w:val="20"/>
          <w:szCs w:val="20"/>
        </w:rPr>
        <w:t xml:space="preserve"> </w:t>
      </w:r>
      <w:r w:rsidRPr="00F05C7C">
        <w:rPr>
          <w:sz w:val="20"/>
          <w:szCs w:val="20"/>
        </w:rPr>
        <w:t xml:space="preserve">with the bodies in which they </w:t>
      </w:r>
      <w:proofErr w:type="gramStart"/>
      <w:r w:rsidRPr="00F05C7C">
        <w:rPr>
          <w:sz w:val="20"/>
          <w:szCs w:val="20"/>
        </w:rPr>
        <w:t>move ;</w:t>
      </w:r>
      <w:proofErr w:type="gramEnd"/>
      <w:r w:rsidRPr="00F05C7C">
        <w:rPr>
          <w:sz w:val="20"/>
          <w:szCs w:val="20"/>
        </w:rPr>
        <w:t xml:space="preserve"> and hence</w:t>
      </w:r>
      <w:r>
        <w:rPr>
          <w:sz w:val="20"/>
          <w:szCs w:val="20"/>
        </w:rPr>
        <w:t xml:space="preserve"> </w:t>
      </w:r>
      <w:r w:rsidRPr="00F05C7C">
        <w:rPr>
          <w:sz w:val="20"/>
          <w:szCs w:val="20"/>
        </w:rPr>
        <w:t>the words in which their generation is described.</w:t>
      </w:r>
    </w:p>
    <w:p w14:paraId="2BFA0DD6" w14:textId="7D56D965" w:rsidR="00F05C7C" w:rsidRDefault="00F05C7C" w:rsidP="00F05C7C">
      <w:pPr>
        <w:jc w:val="both"/>
        <w:rPr>
          <w:sz w:val="20"/>
          <w:szCs w:val="20"/>
        </w:rPr>
      </w:pPr>
      <w:r w:rsidRPr="00F05C7C">
        <w:rPr>
          <w:sz w:val="20"/>
          <w:szCs w:val="20"/>
        </w:rPr>
        <w:t>Reply Obj. 3. The air, as not being so apparent</w:t>
      </w:r>
      <w:r>
        <w:rPr>
          <w:sz w:val="20"/>
          <w:szCs w:val="20"/>
        </w:rPr>
        <w:t xml:space="preserve"> </w:t>
      </w:r>
      <w:r w:rsidRPr="00F05C7C">
        <w:rPr>
          <w:sz w:val="20"/>
          <w:szCs w:val="20"/>
        </w:rPr>
        <w:t>to the senses, is not enumerated by itself,</w:t>
      </w:r>
      <w:r>
        <w:rPr>
          <w:sz w:val="20"/>
          <w:szCs w:val="20"/>
        </w:rPr>
        <w:t xml:space="preserve"> </w:t>
      </w:r>
      <w:r w:rsidRPr="00F05C7C">
        <w:rPr>
          <w:sz w:val="20"/>
          <w:szCs w:val="20"/>
        </w:rPr>
        <w:t>but with other things: partly with the water,</w:t>
      </w:r>
      <w:r>
        <w:rPr>
          <w:sz w:val="20"/>
          <w:szCs w:val="20"/>
        </w:rPr>
        <w:t xml:space="preserve"> </w:t>
      </w:r>
      <w:r w:rsidRPr="00F05C7C">
        <w:rPr>
          <w:sz w:val="20"/>
          <w:szCs w:val="20"/>
        </w:rPr>
        <w:t>because the lower region of the air is thickened</w:t>
      </w:r>
      <w:r>
        <w:rPr>
          <w:sz w:val="20"/>
          <w:szCs w:val="20"/>
        </w:rPr>
        <w:t xml:space="preserve"> </w:t>
      </w:r>
      <w:r w:rsidRPr="00F05C7C">
        <w:rPr>
          <w:sz w:val="20"/>
          <w:szCs w:val="20"/>
        </w:rPr>
        <w:t>by watery exhalations; partly with the heaven</w:t>
      </w:r>
      <w:r>
        <w:rPr>
          <w:sz w:val="20"/>
          <w:szCs w:val="20"/>
        </w:rPr>
        <w:t xml:space="preserve"> </w:t>
      </w:r>
      <w:r w:rsidRPr="00F05C7C">
        <w:rPr>
          <w:sz w:val="20"/>
          <w:szCs w:val="20"/>
        </w:rPr>
        <w:t>as to the higher region. But birds move in the</w:t>
      </w:r>
      <w:r>
        <w:rPr>
          <w:sz w:val="20"/>
          <w:szCs w:val="20"/>
        </w:rPr>
        <w:t xml:space="preserve"> </w:t>
      </w:r>
      <w:r w:rsidRPr="00F05C7C">
        <w:rPr>
          <w:sz w:val="20"/>
          <w:szCs w:val="20"/>
        </w:rPr>
        <w:t>lower part of the air, and so are said to fly beneath</w:t>
      </w:r>
      <w:r>
        <w:rPr>
          <w:sz w:val="20"/>
          <w:szCs w:val="20"/>
        </w:rPr>
        <w:t xml:space="preserve"> </w:t>
      </w:r>
      <w:r w:rsidRPr="00F05C7C">
        <w:rPr>
          <w:sz w:val="20"/>
          <w:szCs w:val="20"/>
        </w:rPr>
        <w:t>the firmament, even if the firmament be</w:t>
      </w:r>
      <w:r>
        <w:rPr>
          <w:sz w:val="20"/>
          <w:szCs w:val="20"/>
        </w:rPr>
        <w:t xml:space="preserve"> </w:t>
      </w:r>
      <w:r w:rsidRPr="00F05C7C">
        <w:rPr>
          <w:sz w:val="20"/>
          <w:szCs w:val="20"/>
        </w:rPr>
        <w:t>taken to mean the region of clouds. Hence the</w:t>
      </w:r>
      <w:r>
        <w:rPr>
          <w:sz w:val="20"/>
          <w:szCs w:val="20"/>
        </w:rPr>
        <w:t xml:space="preserve"> </w:t>
      </w:r>
      <w:r w:rsidRPr="00F05C7C">
        <w:rPr>
          <w:sz w:val="20"/>
          <w:szCs w:val="20"/>
        </w:rPr>
        <w:t>production of birds is ascribed to the water.</w:t>
      </w:r>
      <w:r>
        <w:rPr>
          <w:sz w:val="20"/>
          <w:szCs w:val="20"/>
        </w:rPr>
        <w:t xml:space="preserve"> </w:t>
      </w:r>
    </w:p>
    <w:p w14:paraId="30628AF3" w14:textId="1C741298" w:rsidR="00F05C7C" w:rsidRPr="00F05C7C" w:rsidRDefault="00F05C7C" w:rsidP="00F05C7C">
      <w:pPr>
        <w:jc w:val="both"/>
        <w:rPr>
          <w:sz w:val="20"/>
          <w:szCs w:val="20"/>
        </w:rPr>
      </w:pPr>
      <w:r w:rsidRPr="00F05C7C">
        <w:rPr>
          <w:sz w:val="20"/>
          <w:szCs w:val="20"/>
        </w:rPr>
        <w:t>Reply Obj. 4. Nature passes from one extreme</w:t>
      </w:r>
      <w:r>
        <w:rPr>
          <w:sz w:val="20"/>
          <w:szCs w:val="20"/>
        </w:rPr>
        <w:t xml:space="preserve"> </w:t>
      </w:r>
      <w:r w:rsidRPr="00F05C7C">
        <w:rPr>
          <w:sz w:val="20"/>
          <w:szCs w:val="20"/>
        </w:rPr>
        <w:t xml:space="preserve">to another through the medium. And </w:t>
      </w:r>
      <w:proofErr w:type="gramStart"/>
      <w:r w:rsidRPr="00F05C7C">
        <w:rPr>
          <w:sz w:val="20"/>
          <w:szCs w:val="20"/>
        </w:rPr>
        <w:t>therefore</w:t>
      </w:r>
      <w:proofErr w:type="gramEnd"/>
      <w:r>
        <w:rPr>
          <w:sz w:val="20"/>
          <w:szCs w:val="20"/>
        </w:rPr>
        <w:t xml:space="preserve"> </w:t>
      </w:r>
      <w:r w:rsidRPr="00F05C7C">
        <w:rPr>
          <w:sz w:val="20"/>
          <w:szCs w:val="20"/>
        </w:rPr>
        <w:t>there are creatures of intermediate type between</w:t>
      </w:r>
      <w:r>
        <w:rPr>
          <w:sz w:val="20"/>
          <w:szCs w:val="20"/>
        </w:rPr>
        <w:t xml:space="preserve"> </w:t>
      </w:r>
      <w:r w:rsidRPr="00F05C7C">
        <w:rPr>
          <w:sz w:val="20"/>
          <w:szCs w:val="20"/>
        </w:rPr>
        <w:t>the animals of the air and those of the</w:t>
      </w:r>
      <w:r>
        <w:rPr>
          <w:sz w:val="20"/>
          <w:szCs w:val="20"/>
        </w:rPr>
        <w:t xml:space="preserve"> </w:t>
      </w:r>
      <w:r w:rsidRPr="00F05C7C">
        <w:rPr>
          <w:sz w:val="20"/>
          <w:szCs w:val="20"/>
        </w:rPr>
        <w:t>water, having something in common with both.</w:t>
      </w:r>
      <w:r>
        <w:rPr>
          <w:sz w:val="20"/>
          <w:szCs w:val="20"/>
        </w:rPr>
        <w:t xml:space="preserve"> </w:t>
      </w:r>
      <w:r w:rsidRPr="00F05C7C">
        <w:rPr>
          <w:sz w:val="20"/>
          <w:szCs w:val="20"/>
        </w:rPr>
        <w:t>And they are reckoned as belonging to that class</w:t>
      </w:r>
      <w:r>
        <w:rPr>
          <w:sz w:val="20"/>
          <w:szCs w:val="20"/>
        </w:rPr>
        <w:t xml:space="preserve"> </w:t>
      </w:r>
      <w:r w:rsidRPr="00F05C7C">
        <w:rPr>
          <w:sz w:val="20"/>
          <w:szCs w:val="20"/>
        </w:rPr>
        <w:t>to which they are most allied, through the characters</w:t>
      </w:r>
      <w:r>
        <w:rPr>
          <w:sz w:val="20"/>
          <w:szCs w:val="20"/>
        </w:rPr>
        <w:t xml:space="preserve"> </w:t>
      </w:r>
      <w:r w:rsidRPr="00F05C7C">
        <w:rPr>
          <w:sz w:val="20"/>
          <w:szCs w:val="20"/>
        </w:rPr>
        <w:t>possessed in common with that class,</w:t>
      </w:r>
      <w:r>
        <w:rPr>
          <w:sz w:val="20"/>
          <w:szCs w:val="20"/>
        </w:rPr>
        <w:t xml:space="preserve"> </w:t>
      </w:r>
      <w:r w:rsidRPr="00F05C7C">
        <w:rPr>
          <w:sz w:val="20"/>
          <w:szCs w:val="20"/>
        </w:rPr>
        <w:t>rather than with the other. But in order to include</w:t>
      </w:r>
      <w:r>
        <w:rPr>
          <w:sz w:val="20"/>
          <w:szCs w:val="20"/>
        </w:rPr>
        <w:t xml:space="preserve"> </w:t>
      </w:r>
      <w:r w:rsidRPr="00F05C7C">
        <w:rPr>
          <w:sz w:val="20"/>
          <w:szCs w:val="20"/>
        </w:rPr>
        <w:t>among fishes all such intermediate forms</w:t>
      </w:r>
      <w:r>
        <w:rPr>
          <w:sz w:val="20"/>
          <w:szCs w:val="20"/>
        </w:rPr>
        <w:t xml:space="preserve"> </w:t>
      </w:r>
      <w:r w:rsidRPr="00F05C7C">
        <w:rPr>
          <w:sz w:val="20"/>
          <w:szCs w:val="20"/>
        </w:rPr>
        <w:t>as have special characters like theirs, the words,</w:t>
      </w:r>
      <w:r>
        <w:rPr>
          <w:sz w:val="20"/>
          <w:szCs w:val="20"/>
        </w:rPr>
        <w:t xml:space="preserve"> </w:t>
      </w:r>
      <w:r w:rsidRPr="00F05C7C">
        <w:rPr>
          <w:sz w:val="20"/>
          <w:szCs w:val="20"/>
        </w:rPr>
        <w:t>Let the waters bring forth the creeping creature</w:t>
      </w:r>
      <w:r>
        <w:rPr>
          <w:sz w:val="20"/>
          <w:szCs w:val="20"/>
        </w:rPr>
        <w:t xml:space="preserve"> </w:t>
      </w:r>
      <w:r w:rsidRPr="00F05C7C">
        <w:rPr>
          <w:sz w:val="20"/>
          <w:szCs w:val="20"/>
        </w:rPr>
        <w:t xml:space="preserve">having life, are followed by </w:t>
      </w:r>
      <w:proofErr w:type="gramStart"/>
      <w:r w:rsidRPr="00F05C7C">
        <w:rPr>
          <w:sz w:val="20"/>
          <w:szCs w:val="20"/>
        </w:rPr>
        <w:t>these :</w:t>
      </w:r>
      <w:proofErr w:type="gramEnd"/>
      <w:r w:rsidRPr="00F05C7C">
        <w:rPr>
          <w:sz w:val="20"/>
          <w:szCs w:val="20"/>
        </w:rPr>
        <w:t xml:space="preserve"> God created</w:t>
      </w:r>
      <w:r>
        <w:rPr>
          <w:sz w:val="20"/>
          <w:szCs w:val="20"/>
        </w:rPr>
        <w:t xml:space="preserve"> </w:t>
      </w:r>
      <w:r w:rsidRPr="00F05C7C">
        <w:rPr>
          <w:sz w:val="20"/>
          <w:szCs w:val="20"/>
        </w:rPr>
        <w:t>great whales, etc.</w:t>
      </w:r>
    </w:p>
    <w:p w14:paraId="6CB8DA93" w14:textId="607B0443" w:rsidR="00F05C7C" w:rsidRPr="00F05C7C" w:rsidRDefault="00F05C7C" w:rsidP="00F05C7C">
      <w:pPr>
        <w:jc w:val="both"/>
        <w:rPr>
          <w:sz w:val="20"/>
          <w:szCs w:val="20"/>
        </w:rPr>
      </w:pPr>
      <w:r w:rsidRPr="00F05C7C">
        <w:rPr>
          <w:sz w:val="20"/>
          <w:szCs w:val="20"/>
        </w:rPr>
        <w:t>Reply Obj. 5. The order in which the production</w:t>
      </w:r>
      <w:r>
        <w:rPr>
          <w:sz w:val="20"/>
          <w:szCs w:val="20"/>
        </w:rPr>
        <w:t xml:space="preserve"> </w:t>
      </w:r>
      <w:r w:rsidRPr="00F05C7C">
        <w:rPr>
          <w:sz w:val="20"/>
          <w:szCs w:val="20"/>
        </w:rPr>
        <w:t>of these animals is given has reference to</w:t>
      </w:r>
      <w:r>
        <w:rPr>
          <w:sz w:val="20"/>
          <w:szCs w:val="20"/>
        </w:rPr>
        <w:t xml:space="preserve"> </w:t>
      </w:r>
      <w:r w:rsidRPr="00F05C7C">
        <w:rPr>
          <w:sz w:val="20"/>
          <w:szCs w:val="20"/>
        </w:rPr>
        <w:t>the order of those bodies which they are set to</w:t>
      </w:r>
      <w:r>
        <w:rPr>
          <w:sz w:val="20"/>
          <w:szCs w:val="20"/>
        </w:rPr>
        <w:t xml:space="preserve"> </w:t>
      </w:r>
      <w:r w:rsidRPr="00F05C7C">
        <w:rPr>
          <w:sz w:val="20"/>
          <w:szCs w:val="20"/>
        </w:rPr>
        <w:t>adorn, rather than to the superiority of the animals</w:t>
      </w:r>
      <w:r>
        <w:rPr>
          <w:sz w:val="20"/>
          <w:szCs w:val="20"/>
        </w:rPr>
        <w:t xml:space="preserve"> </w:t>
      </w:r>
      <w:r w:rsidRPr="00F05C7C">
        <w:rPr>
          <w:sz w:val="20"/>
          <w:szCs w:val="20"/>
        </w:rPr>
        <w:t>themselves. Moreover, in generation also</w:t>
      </w:r>
      <w:r>
        <w:rPr>
          <w:sz w:val="20"/>
          <w:szCs w:val="20"/>
        </w:rPr>
        <w:t xml:space="preserve"> </w:t>
      </w:r>
      <w:r w:rsidRPr="00F05C7C">
        <w:rPr>
          <w:sz w:val="20"/>
          <w:szCs w:val="20"/>
        </w:rPr>
        <w:t>the more perfect is reached through the less perfect.</w:t>
      </w:r>
    </w:p>
    <w:p w14:paraId="0AA622FB" w14:textId="77777777" w:rsidR="00F05C7C" w:rsidRPr="00F05C7C" w:rsidRDefault="00F05C7C" w:rsidP="00F05C7C">
      <w:pPr>
        <w:spacing w:after="0"/>
        <w:jc w:val="center"/>
        <w:rPr>
          <w:sz w:val="20"/>
          <w:szCs w:val="20"/>
        </w:rPr>
      </w:pPr>
      <w:r w:rsidRPr="00F05C7C">
        <w:rPr>
          <w:sz w:val="20"/>
          <w:szCs w:val="20"/>
        </w:rPr>
        <w:t>QUESTION LXXII</w:t>
      </w:r>
    </w:p>
    <w:p w14:paraId="2298A81D" w14:textId="1A55A8BE" w:rsidR="00F05C7C" w:rsidRPr="00F05C7C" w:rsidRDefault="00F05C7C" w:rsidP="00F05C7C">
      <w:pPr>
        <w:spacing w:after="0"/>
        <w:jc w:val="center"/>
        <w:rPr>
          <w:sz w:val="20"/>
          <w:szCs w:val="20"/>
        </w:rPr>
      </w:pPr>
      <w:r w:rsidRPr="00F05C7C">
        <w:rPr>
          <w:sz w:val="20"/>
          <w:szCs w:val="20"/>
        </w:rPr>
        <w:t>OF THE WORK OF THE SIXTH DAY</w:t>
      </w:r>
    </w:p>
    <w:p w14:paraId="55762B76" w14:textId="77777777" w:rsidR="00F05C7C" w:rsidRPr="00F05C7C" w:rsidRDefault="00F05C7C" w:rsidP="00F05C7C">
      <w:pPr>
        <w:jc w:val="center"/>
        <w:rPr>
          <w:sz w:val="20"/>
          <w:szCs w:val="20"/>
        </w:rPr>
      </w:pPr>
      <w:r w:rsidRPr="00F05C7C">
        <w:rPr>
          <w:sz w:val="20"/>
          <w:szCs w:val="20"/>
        </w:rPr>
        <w:t>(</w:t>
      </w:r>
      <w:r w:rsidRPr="00F05C7C">
        <w:rPr>
          <w:i/>
          <w:iCs/>
          <w:sz w:val="20"/>
          <w:szCs w:val="20"/>
        </w:rPr>
        <w:t>In One Article</w:t>
      </w:r>
      <w:r w:rsidRPr="00F05C7C">
        <w:rPr>
          <w:sz w:val="20"/>
          <w:szCs w:val="20"/>
        </w:rPr>
        <w:t>)</w:t>
      </w:r>
    </w:p>
    <w:p w14:paraId="1CA9FBD2" w14:textId="5164D472" w:rsidR="00F05C7C" w:rsidRDefault="00F05C7C" w:rsidP="00F05C7C">
      <w:pPr>
        <w:jc w:val="both"/>
        <w:rPr>
          <w:sz w:val="20"/>
          <w:szCs w:val="20"/>
        </w:rPr>
      </w:pPr>
      <w:r w:rsidRPr="00F05C7C">
        <w:rPr>
          <w:sz w:val="20"/>
          <w:szCs w:val="20"/>
        </w:rPr>
        <w:t>We must now consider the work of the sixth</w:t>
      </w:r>
      <w:r>
        <w:rPr>
          <w:sz w:val="20"/>
          <w:szCs w:val="20"/>
        </w:rPr>
        <w:t xml:space="preserve"> </w:t>
      </w:r>
      <w:r w:rsidRPr="00F05C7C">
        <w:rPr>
          <w:sz w:val="20"/>
          <w:szCs w:val="20"/>
        </w:rPr>
        <w:t>day.</w:t>
      </w:r>
    </w:p>
    <w:p w14:paraId="368F4C46" w14:textId="651CCB23" w:rsidR="00164DAA" w:rsidRPr="00FA19E1" w:rsidRDefault="00F05C7C" w:rsidP="00F05C7C">
      <w:pPr>
        <w:jc w:val="both"/>
        <w:rPr>
          <w:sz w:val="20"/>
          <w:szCs w:val="20"/>
        </w:rPr>
      </w:pPr>
      <w:proofErr w:type="gramStart"/>
      <w:r w:rsidRPr="00F05C7C">
        <w:rPr>
          <w:sz w:val="20"/>
          <w:szCs w:val="20"/>
        </w:rPr>
        <w:t>It would seem that this</w:t>
      </w:r>
      <w:proofErr w:type="gramEnd"/>
      <w:r w:rsidRPr="00F05C7C">
        <w:rPr>
          <w:sz w:val="20"/>
          <w:szCs w:val="20"/>
        </w:rPr>
        <w:t xml:space="preserve"> work is not fittingly</w:t>
      </w:r>
      <w:r>
        <w:rPr>
          <w:sz w:val="20"/>
          <w:szCs w:val="20"/>
        </w:rPr>
        <w:t xml:space="preserve"> </w:t>
      </w:r>
      <w:r w:rsidRPr="00F05C7C">
        <w:rPr>
          <w:sz w:val="20"/>
          <w:szCs w:val="20"/>
        </w:rPr>
        <w:t>described.</w:t>
      </w:r>
    </w:p>
    <w:p w14:paraId="3B51BB52" w14:textId="678D953C" w:rsidR="00164DAA" w:rsidRPr="00F05C7C" w:rsidRDefault="00F05C7C" w:rsidP="00F05C7C">
      <w:pPr>
        <w:jc w:val="both"/>
        <w:rPr>
          <w:sz w:val="16"/>
          <w:szCs w:val="16"/>
        </w:rPr>
      </w:pPr>
      <w:r w:rsidRPr="00F05C7C">
        <w:rPr>
          <w:rFonts w:cstheme="minorHAnsi"/>
          <w:sz w:val="16"/>
          <w:szCs w:val="16"/>
        </w:rPr>
        <w:t>¹</w:t>
      </w:r>
      <w:r w:rsidRPr="00F05C7C">
        <w:rPr>
          <w:sz w:val="16"/>
          <w:szCs w:val="16"/>
        </w:rPr>
        <w:t>De Anim., xv, 1 (59va).</w:t>
      </w:r>
    </w:p>
    <w:p w14:paraId="4A4D3D07" w14:textId="261CC9B7" w:rsidR="00AE540C" w:rsidRPr="00AE540C" w:rsidRDefault="00AE540C" w:rsidP="00AE540C">
      <w:pPr>
        <w:jc w:val="both"/>
        <w:rPr>
          <w:sz w:val="20"/>
          <w:szCs w:val="20"/>
        </w:rPr>
      </w:pPr>
      <w:r w:rsidRPr="00AE540C">
        <w:rPr>
          <w:sz w:val="20"/>
          <w:szCs w:val="20"/>
        </w:rPr>
        <w:t>Objection 1. For as birds and fishes have a living</w:t>
      </w:r>
      <w:r>
        <w:rPr>
          <w:sz w:val="20"/>
          <w:szCs w:val="20"/>
        </w:rPr>
        <w:t xml:space="preserve"> </w:t>
      </w:r>
      <w:r w:rsidRPr="00AE540C">
        <w:rPr>
          <w:sz w:val="20"/>
          <w:szCs w:val="20"/>
        </w:rPr>
        <w:t>soul, so also have land animals. But these</w:t>
      </w:r>
      <w:r>
        <w:rPr>
          <w:sz w:val="20"/>
          <w:szCs w:val="20"/>
        </w:rPr>
        <w:t xml:space="preserve"> </w:t>
      </w:r>
      <w:r w:rsidRPr="00AE540C">
        <w:rPr>
          <w:sz w:val="20"/>
          <w:szCs w:val="20"/>
        </w:rPr>
        <w:t xml:space="preserve">animals are not themselves living souls. </w:t>
      </w:r>
      <w:proofErr w:type="gramStart"/>
      <w:r w:rsidRPr="00AE540C">
        <w:rPr>
          <w:sz w:val="20"/>
          <w:szCs w:val="20"/>
        </w:rPr>
        <w:t>Therefore</w:t>
      </w:r>
      <w:proofErr w:type="gramEnd"/>
      <w:r>
        <w:rPr>
          <w:sz w:val="20"/>
          <w:szCs w:val="20"/>
        </w:rPr>
        <w:t xml:space="preserve"> </w:t>
      </w:r>
      <w:r w:rsidRPr="00AE540C">
        <w:rPr>
          <w:sz w:val="20"/>
          <w:szCs w:val="20"/>
        </w:rPr>
        <w:t>the words, Let the earth bring forth the living</w:t>
      </w:r>
      <w:r>
        <w:rPr>
          <w:sz w:val="20"/>
          <w:szCs w:val="20"/>
        </w:rPr>
        <w:t xml:space="preserve"> </w:t>
      </w:r>
      <w:r w:rsidRPr="00AE540C">
        <w:rPr>
          <w:sz w:val="20"/>
          <w:szCs w:val="20"/>
        </w:rPr>
        <w:t>creature, should rather have been, Let the</w:t>
      </w:r>
      <w:r>
        <w:rPr>
          <w:sz w:val="20"/>
          <w:szCs w:val="20"/>
        </w:rPr>
        <w:t xml:space="preserve"> </w:t>
      </w:r>
      <w:r w:rsidRPr="00AE540C">
        <w:rPr>
          <w:sz w:val="20"/>
          <w:szCs w:val="20"/>
        </w:rPr>
        <w:t>earth bring forth the living four</w:t>
      </w:r>
      <w:r>
        <w:rPr>
          <w:sz w:val="20"/>
          <w:szCs w:val="20"/>
        </w:rPr>
        <w:t xml:space="preserve"> </w:t>
      </w:r>
      <w:r w:rsidRPr="00AE540C">
        <w:rPr>
          <w:sz w:val="20"/>
          <w:szCs w:val="20"/>
        </w:rPr>
        <w:t>footed creatures.</w:t>
      </w:r>
    </w:p>
    <w:p w14:paraId="3844B963" w14:textId="17455B73" w:rsidR="00AE540C" w:rsidRPr="00AE540C" w:rsidRDefault="00AE540C" w:rsidP="00AE540C">
      <w:pPr>
        <w:jc w:val="both"/>
        <w:rPr>
          <w:sz w:val="20"/>
          <w:szCs w:val="20"/>
        </w:rPr>
      </w:pPr>
      <w:r w:rsidRPr="00AE540C">
        <w:rPr>
          <w:sz w:val="20"/>
          <w:szCs w:val="20"/>
        </w:rPr>
        <w:t>Obj. 2. Further, a genus ought not to be divided</w:t>
      </w:r>
      <w:r>
        <w:rPr>
          <w:sz w:val="20"/>
          <w:szCs w:val="20"/>
        </w:rPr>
        <w:t xml:space="preserve"> </w:t>
      </w:r>
      <w:r w:rsidRPr="00AE540C">
        <w:rPr>
          <w:sz w:val="20"/>
          <w:szCs w:val="20"/>
        </w:rPr>
        <w:t>against its species. But beasts and cattle</w:t>
      </w:r>
      <w:r>
        <w:rPr>
          <w:sz w:val="20"/>
          <w:szCs w:val="20"/>
        </w:rPr>
        <w:t xml:space="preserve"> </w:t>
      </w:r>
      <w:r w:rsidRPr="00AE540C">
        <w:rPr>
          <w:sz w:val="20"/>
          <w:szCs w:val="20"/>
        </w:rPr>
        <w:t xml:space="preserve">are quadrupeds. </w:t>
      </w:r>
      <w:proofErr w:type="gramStart"/>
      <w:r w:rsidRPr="00AE540C">
        <w:rPr>
          <w:sz w:val="20"/>
          <w:szCs w:val="20"/>
        </w:rPr>
        <w:t>Therefore</w:t>
      </w:r>
      <w:proofErr w:type="gramEnd"/>
      <w:r w:rsidRPr="00AE540C">
        <w:rPr>
          <w:sz w:val="20"/>
          <w:szCs w:val="20"/>
        </w:rPr>
        <w:t xml:space="preserve"> quadrupeds ought</w:t>
      </w:r>
      <w:r>
        <w:rPr>
          <w:sz w:val="20"/>
          <w:szCs w:val="20"/>
        </w:rPr>
        <w:t xml:space="preserve"> </w:t>
      </w:r>
      <w:r w:rsidRPr="00AE540C">
        <w:rPr>
          <w:sz w:val="20"/>
          <w:szCs w:val="20"/>
        </w:rPr>
        <w:t>not to be enumerated as a class with beasts and</w:t>
      </w:r>
      <w:r>
        <w:rPr>
          <w:sz w:val="20"/>
          <w:szCs w:val="20"/>
        </w:rPr>
        <w:t xml:space="preserve"> </w:t>
      </w:r>
      <w:r w:rsidRPr="00AE540C">
        <w:rPr>
          <w:sz w:val="20"/>
          <w:szCs w:val="20"/>
        </w:rPr>
        <w:t>cattle.</w:t>
      </w:r>
    </w:p>
    <w:p w14:paraId="4AB1E73F" w14:textId="1E09F792" w:rsidR="00AE540C" w:rsidRPr="00AE540C" w:rsidRDefault="00AE540C" w:rsidP="00AE540C">
      <w:pPr>
        <w:jc w:val="both"/>
        <w:rPr>
          <w:sz w:val="20"/>
          <w:szCs w:val="20"/>
        </w:rPr>
      </w:pPr>
      <w:r w:rsidRPr="00AE540C">
        <w:rPr>
          <w:sz w:val="20"/>
          <w:szCs w:val="20"/>
        </w:rPr>
        <w:t>Obj. 3. Further, as other animals belong to a</w:t>
      </w:r>
      <w:r>
        <w:rPr>
          <w:sz w:val="20"/>
          <w:szCs w:val="20"/>
        </w:rPr>
        <w:t xml:space="preserve"> </w:t>
      </w:r>
      <w:r w:rsidRPr="00AE540C">
        <w:rPr>
          <w:sz w:val="20"/>
          <w:szCs w:val="20"/>
        </w:rPr>
        <w:t>determinate genus and species, so also does man.</w:t>
      </w:r>
      <w:r>
        <w:rPr>
          <w:sz w:val="20"/>
          <w:szCs w:val="20"/>
        </w:rPr>
        <w:t xml:space="preserve"> </w:t>
      </w:r>
      <w:r w:rsidRPr="00AE540C">
        <w:rPr>
          <w:sz w:val="20"/>
          <w:szCs w:val="20"/>
        </w:rPr>
        <w:t>But in the making of man nothing is said of his</w:t>
      </w:r>
      <w:r>
        <w:rPr>
          <w:sz w:val="20"/>
          <w:szCs w:val="20"/>
        </w:rPr>
        <w:t xml:space="preserve"> </w:t>
      </w:r>
      <w:r w:rsidRPr="00AE540C">
        <w:rPr>
          <w:sz w:val="20"/>
          <w:szCs w:val="20"/>
        </w:rPr>
        <w:t>genus nor species, and therefore nothing ought</w:t>
      </w:r>
      <w:r>
        <w:rPr>
          <w:sz w:val="20"/>
          <w:szCs w:val="20"/>
        </w:rPr>
        <w:t xml:space="preserve"> </w:t>
      </w:r>
      <w:r w:rsidRPr="00AE540C">
        <w:rPr>
          <w:sz w:val="20"/>
          <w:szCs w:val="20"/>
        </w:rPr>
        <w:t>to have been said about them in the production</w:t>
      </w:r>
      <w:r>
        <w:rPr>
          <w:sz w:val="20"/>
          <w:szCs w:val="20"/>
        </w:rPr>
        <w:t xml:space="preserve"> </w:t>
      </w:r>
      <w:r w:rsidRPr="00AE540C">
        <w:rPr>
          <w:sz w:val="20"/>
          <w:szCs w:val="20"/>
        </w:rPr>
        <w:t>of other animals, whereas it is said "according</w:t>
      </w:r>
      <w:r>
        <w:rPr>
          <w:sz w:val="20"/>
          <w:szCs w:val="20"/>
        </w:rPr>
        <w:t xml:space="preserve"> </w:t>
      </w:r>
      <w:r w:rsidRPr="00AE540C">
        <w:rPr>
          <w:sz w:val="20"/>
          <w:szCs w:val="20"/>
        </w:rPr>
        <w:t>to its genus" or "in its species."</w:t>
      </w:r>
    </w:p>
    <w:p w14:paraId="3DF7CD2A" w14:textId="62CD53B1" w:rsidR="00AE540C" w:rsidRPr="00AE540C" w:rsidRDefault="00AE540C" w:rsidP="00AE540C">
      <w:pPr>
        <w:jc w:val="both"/>
        <w:rPr>
          <w:sz w:val="20"/>
          <w:szCs w:val="20"/>
        </w:rPr>
      </w:pPr>
      <w:r w:rsidRPr="00AE540C">
        <w:rPr>
          <w:sz w:val="20"/>
          <w:szCs w:val="20"/>
        </w:rPr>
        <w:t>Obj. 4. Further, land animals are more like</w:t>
      </w:r>
      <w:r>
        <w:rPr>
          <w:sz w:val="20"/>
          <w:szCs w:val="20"/>
        </w:rPr>
        <w:t xml:space="preserve"> </w:t>
      </w:r>
      <w:r w:rsidRPr="00AE540C">
        <w:rPr>
          <w:sz w:val="20"/>
          <w:szCs w:val="20"/>
        </w:rPr>
        <w:t>man, whom God is recorded to have blessed,</w:t>
      </w:r>
      <w:r>
        <w:rPr>
          <w:sz w:val="20"/>
          <w:szCs w:val="20"/>
        </w:rPr>
        <w:t xml:space="preserve"> </w:t>
      </w:r>
      <w:r w:rsidRPr="00AE540C">
        <w:rPr>
          <w:sz w:val="20"/>
          <w:szCs w:val="20"/>
        </w:rPr>
        <w:t>than are birds and fishes. But as birds and fishes</w:t>
      </w:r>
      <w:r>
        <w:rPr>
          <w:sz w:val="20"/>
          <w:szCs w:val="20"/>
        </w:rPr>
        <w:t xml:space="preserve"> </w:t>
      </w:r>
      <w:r w:rsidRPr="00AE540C">
        <w:rPr>
          <w:sz w:val="20"/>
          <w:szCs w:val="20"/>
        </w:rPr>
        <w:t>are said to be blessed, this should have been</w:t>
      </w:r>
      <w:r>
        <w:rPr>
          <w:sz w:val="20"/>
          <w:szCs w:val="20"/>
        </w:rPr>
        <w:t xml:space="preserve"> </w:t>
      </w:r>
      <w:r w:rsidRPr="00AE540C">
        <w:rPr>
          <w:sz w:val="20"/>
          <w:szCs w:val="20"/>
        </w:rPr>
        <w:t>said, with much more reason, of the other animals</w:t>
      </w:r>
      <w:r>
        <w:rPr>
          <w:sz w:val="20"/>
          <w:szCs w:val="20"/>
        </w:rPr>
        <w:t xml:space="preserve"> </w:t>
      </w:r>
      <w:r w:rsidRPr="00AE540C">
        <w:rPr>
          <w:sz w:val="20"/>
          <w:szCs w:val="20"/>
        </w:rPr>
        <w:t>as well.</w:t>
      </w:r>
    </w:p>
    <w:p w14:paraId="5A6FD992" w14:textId="00F829E1" w:rsidR="00AE540C" w:rsidRPr="00AE540C" w:rsidRDefault="00AE540C" w:rsidP="00AE540C">
      <w:pPr>
        <w:jc w:val="both"/>
        <w:rPr>
          <w:sz w:val="20"/>
          <w:szCs w:val="20"/>
        </w:rPr>
      </w:pPr>
      <w:r w:rsidRPr="00AE540C">
        <w:rPr>
          <w:sz w:val="20"/>
          <w:szCs w:val="20"/>
        </w:rPr>
        <w:t>Obj. 5. Further, certain animals are generated</w:t>
      </w:r>
      <w:r>
        <w:rPr>
          <w:sz w:val="20"/>
          <w:szCs w:val="20"/>
        </w:rPr>
        <w:t xml:space="preserve"> </w:t>
      </w:r>
      <w:r w:rsidRPr="00AE540C">
        <w:rPr>
          <w:sz w:val="20"/>
          <w:szCs w:val="20"/>
        </w:rPr>
        <w:t>from putrefaction, which is a kind of corruption.</w:t>
      </w:r>
      <w:r>
        <w:rPr>
          <w:sz w:val="20"/>
          <w:szCs w:val="20"/>
        </w:rPr>
        <w:t xml:space="preserve"> </w:t>
      </w:r>
      <w:r w:rsidRPr="00AE540C">
        <w:rPr>
          <w:sz w:val="20"/>
          <w:szCs w:val="20"/>
        </w:rPr>
        <w:t>But corruption is not appropriate to the</w:t>
      </w:r>
      <w:r>
        <w:rPr>
          <w:sz w:val="20"/>
          <w:szCs w:val="20"/>
        </w:rPr>
        <w:t xml:space="preserve"> </w:t>
      </w:r>
      <w:r w:rsidRPr="00AE540C">
        <w:rPr>
          <w:sz w:val="20"/>
          <w:szCs w:val="20"/>
        </w:rPr>
        <w:t xml:space="preserve">first founding of the world. </w:t>
      </w:r>
      <w:proofErr w:type="gramStart"/>
      <w:r w:rsidRPr="00AE540C">
        <w:rPr>
          <w:sz w:val="20"/>
          <w:szCs w:val="20"/>
        </w:rPr>
        <w:t>Therefore</w:t>
      </w:r>
      <w:proofErr w:type="gramEnd"/>
      <w:r w:rsidRPr="00AE540C">
        <w:rPr>
          <w:sz w:val="20"/>
          <w:szCs w:val="20"/>
        </w:rPr>
        <w:t xml:space="preserve"> such</w:t>
      </w:r>
      <w:r>
        <w:rPr>
          <w:sz w:val="20"/>
          <w:szCs w:val="20"/>
        </w:rPr>
        <w:t xml:space="preserve"> </w:t>
      </w:r>
      <w:r w:rsidRPr="00AE540C">
        <w:rPr>
          <w:sz w:val="20"/>
          <w:szCs w:val="20"/>
        </w:rPr>
        <w:t>animals should not have been produced at that</w:t>
      </w:r>
      <w:r>
        <w:rPr>
          <w:sz w:val="20"/>
          <w:szCs w:val="20"/>
        </w:rPr>
        <w:t xml:space="preserve"> </w:t>
      </w:r>
      <w:r w:rsidRPr="00AE540C">
        <w:rPr>
          <w:sz w:val="20"/>
          <w:szCs w:val="20"/>
        </w:rPr>
        <w:t>time.</w:t>
      </w:r>
    </w:p>
    <w:p w14:paraId="7EDDEFEC" w14:textId="65F7B785" w:rsidR="00AE540C" w:rsidRPr="00AE540C" w:rsidRDefault="00AE540C" w:rsidP="00AE540C">
      <w:pPr>
        <w:jc w:val="both"/>
        <w:rPr>
          <w:sz w:val="20"/>
          <w:szCs w:val="20"/>
        </w:rPr>
      </w:pPr>
      <w:r w:rsidRPr="00AE540C">
        <w:rPr>
          <w:sz w:val="20"/>
          <w:szCs w:val="20"/>
        </w:rPr>
        <w:lastRenderedPageBreak/>
        <w:t>Obj. 6. Further, certain animals are poisonous,</w:t>
      </w:r>
      <w:r>
        <w:rPr>
          <w:sz w:val="20"/>
          <w:szCs w:val="20"/>
        </w:rPr>
        <w:t xml:space="preserve"> </w:t>
      </w:r>
      <w:r w:rsidRPr="00AE540C">
        <w:rPr>
          <w:sz w:val="20"/>
          <w:szCs w:val="20"/>
        </w:rPr>
        <w:t>and injurious to man. But there ought to</w:t>
      </w:r>
      <w:r>
        <w:rPr>
          <w:sz w:val="20"/>
          <w:szCs w:val="20"/>
        </w:rPr>
        <w:t xml:space="preserve"> </w:t>
      </w:r>
      <w:r w:rsidRPr="00AE540C">
        <w:rPr>
          <w:sz w:val="20"/>
          <w:szCs w:val="20"/>
        </w:rPr>
        <w:t>have been nothing injurious to man before man</w:t>
      </w:r>
      <w:r>
        <w:rPr>
          <w:sz w:val="20"/>
          <w:szCs w:val="20"/>
        </w:rPr>
        <w:t xml:space="preserve"> </w:t>
      </w:r>
      <w:r w:rsidRPr="00AE540C">
        <w:rPr>
          <w:sz w:val="20"/>
          <w:szCs w:val="20"/>
        </w:rPr>
        <w:t xml:space="preserve">sinned. </w:t>
      </w:r>
      <w:proofErr w:type="gramStart"/>
      <w:r w:rsidRPr="00AE540C">
        <w:rPr>
          <w:sz w:val="20"/>
          <w:szCs w:val="20"/>
        </w:rPr>
        <w:t>Therefore</w:t>
      </w:r>
      <w:proofErr w:type="gramEnd"/>
      <w:r w:rsidRPr="00AE540C">
        <w:rPr>
          <w:sz w:val="20"/>
          <w:szCs w:val="20"/>
        </w:rPr>
        <w:t xml:space="preserve"> such animals ought not to</w:t>
      </w:r>
      <w:r>
        <w:rPr>
          <w:sz w:val="20"/>
          <w:szCs w:val="20"/>
        </w:rPr>
        <w:t xml:space="preserve"> </w:t>
      </w:r>
      <w:r w:rsidRPr="00AE540C">
        <w:rPr>
          <w:sz w:val="20"/>
          <w:szCs w:val="20"/>
        </w:rPr>
        <w:t>have been made by God at all, since He is the</w:t>
      </w:r>
      <w:r>
        <w:rPr>
          <w:sz w:val="20"/>
          <w:szCs w:val="20"/>
        </w:rPr>
        <w:t xml:space="preserve"> </w:t>
      </w:r>
      <w:r w:rsidRPr="00AE540C">
        <w:rPr>
          <w:sz w:val="20"/>
          <w:szCs w:val="20"/>
        </w:rPr>
        <w:t>Author of good, or at least not until man had</w:t>
      </w:r>
      <w:r>
        <w:rPr>
          <w:sz w:val="20"/>
          <w:szCs w:val="20"/>
        </w:rPr>
        <w:t xml:space="preserve"> </w:t>
      </w:r>
      <w:r w:rsidRPr="00AE540C">
        <w:rPr>
          <w:sz w:val="20"/>
          <w:szCs w:val="20"/>
        </w:rPr>
        <w:t>sinned.</w:t>
      </w:r>
    </w:p>
    <w:p w14:paraId="06B5BA14" w14:textId="6590EF2A" w:rsidR="00AE540C" w:rsidRDefault="00AE540C" w:rsidP="00AE540C">
      <w:pPr>
        <w:jc w:val="both"/>
        <w:rPr>
          <w:sz w:val="20"/>
          <w:szCs w:val="20"/>
        </w:rPr>
      </w:pPr>
      <w:r w:rsidRPr="00AE540C">
        <w:rPr>
          <w:sz w:val="20"/>
          <w:szCs w:val="20"/>
        </w:rPr>
        <w:t xml:space="preserve">On the contrary, </w:t>
      </w:r>
      <w:proofErr w:type="gramStart"/>
      <w:r w:rsidRPr="00AE540C">
        <w:rPr>
          <w:sz w:val="20"/>
          <w:szCs w:val="20"/>
        </w:rPr>
        <w:t>The</w:t>
      </w:r>
      <w:proofErr w:type="gramEnd"/>
      <w:r w:rsidRPr="00AE540C">
        <w:rPr>
          <w:sz w:val="20"/>
          <w:szCs w:val="20"/>
        </w:rPr>
        <w:t xml:space="preserve"> authority of Scripture</w:t>
      </w:r>
      <w:r>
        <w:rPr>
          <w:sz w:val="20"/>
          <w:szCs w:val="20"/>
        </w:rPr>
        <w:t xml:space="preserve"> </w:t>
      </w:r>
      <w:r w:rsidRPr="00AE540C">
        <w:rPr>
          <w:sz w:val="20"/>
          <w:szCs w:val="20"/>
        </w:rPr>
        <w:t>suffices.</w:t>
      </w:r>
    </w:p>
    <w:p w14:paraId="72E68339" w14:textId="774775D7" w:rsidR="00AE540C" w:rsidRPr="00AE540C" w:rsidRDefault="00AE540C" w:rsidP="00AE540C">
      <w:pPr>
        <w:jc w:val="both"/>
        <w:rPr>
          <w:sz w:val="20"/>
          <w:szCs w:val="20"/>
        </w:rPr>
      </w:pPr>
      <w:r>
        <w:rPr>
          <w:sz w:val="20"/>
          <w:szCs w:val="20"/>
        </w:rPr>
        <w:t xml:space="preserve">I </w:t>
      </w:r>
      <w:r w:rsidRPr="00AE540C">
        <w:rPr>
          <w:sz w:val="20"/>
          <w:szCs w:val="20"/>
        </w:rPr>
        <w:t>answer that, As on the fifth day the intermediate</w:t>
      </w:r>
      <w:r>
        <w:rPr>
          <w:sz w:val="20"/>
          <w:szCs w:val="20"/>
        </w:rPr>
        <w:t xml:space="preserve"> </w:t>
      </w:r>
      <w:r w:rsidRPr="00AE540C">
        <w:rPr>
          <w:sz w:val="20"/>
          <w:szCs w:val="20"/>
        </w:rPr>
        <w:t>body, namely the water, is adorned,</w:t>
      </w:r>
      <w:r>
        <w:rPr>
          <w:sz w:val="20"/>
          <w:szCs w:val="20"/>
        </w:rPr>
        <w:t xml:space="preserve"> </w:t>
      </w:r>
      <w:r w:rsidRPr="00AE540C">
        <w:rPr>
          <w:sz w:val="20"/>
          <w:szCs w:val="20"/>
        </w:rPr>
        <w:t>and thus that day corresponds to the second</w:t>
      </w:r>
      <w:r>
        <w:rPr>
          <w:sz w:val="20"/>
          <w:szCs w:val="20"/>
        </w:rPr>
        <w:t xml:space="preserve"> </w:t>
      </w:r>
      <w:proofErr w:type="gramStart"/>
      <w:r w:rsidRPr="00AE540C">
        <w:rPr>
          <w:sz w:val="20"/>
          <w:szCs w:val="20"/>
        </w:rPr>
        <w:t>day ;</w:t>
      </w:r>
      <w:proofErr w:type="gramEnd"/>
      <w:r w:rsidRPr="00AE540C">
        <w:rPr>
          <w:sz w:val="20"/>
          <w:szCs w:val="20"/>
        </w:rPr>
        <w:t xml:space="preserve"> so the sixth day, on which the lowest body,</w:t>
      </w:r>
      <w:r>
        <w:rPr>
          <w:sz w:val="20"/>
          <w:szCs w:val="20"/>
        </w:rPr>
        <w:t xml:space="preserve"> </w:t>
      </w:r>
      <w:r w:rsidRPr="00AE540C">
        <w:rPr>
          <w:sz w:val="20"/>
          <w:szCs w:val="20"/>
        </w:rPr>
        <w:t>or the earth, is adorned by the production of</w:t>
      </w:r>
      <w:r>
        <w:rPr>
          <w:sz w:val="20"/>
          <w:szCs w:val="20"/>
        </w:rPr>
        <w:t xml:space="preserve"> </w:t>
      </w:r>
      <w:r w:rsidRPr="00AE540C">
        <w:rPr>
          <w:sz w:val="20"/>
          <w:szCs w:val="20"/>
        </w:rPr>
        <w:t>land animals, corresponds to the third day.</w:t>
      </w:r>
      <w:r>
        <w:rPr>
          <w:sz w:val="20"/>
          <w:szCs w:val="20"/>
        </w:rPr>
        <w:t xml:space="preserve"> </w:t>
      </w:r>
      <w:r w:rsidRPr="00AE540C">
        <w:rPr>
          <w:sz w:val="20"/>
          <w:szCs w:val="20"/>
        </w:rPr>
        <w:t>Hence the earth is mentioned in both places.</w:t>
      </w:r>
      <w:r>
        <w:rPr>
          <w:sz w:val="20"/>
          <w:szCs w:val="20"/>
        </w:rPr>
        <w:t xml:space="preserve"> </w:t>
      </w:r>
      <w:r w:rsidRPr="00AE540C">
        <w:rPr>
          <w:sz w:val="20"/>
          <w:szCs w:val="20"/>
        </w:rPr>
        <w:t xml:space="preserve">And here again Augustine says (Gen. ad lit., </w:t>
      </w:r>
      <w:proofErr w:type="gramStart"/>
      <w:r w:rsidRPr="00AE540C">
        <w:rPr>
          <w:sz w:val="20"/>
          <w:szCs w:val="20"/>
        </w:rPr>
        <w:t>v)</w:t>
      </w:r>
      <w:r>
        <w:rPr>
          <w:rFonts w:cstheme="minorHAnsi"/>
          <w:sz w:val="20"/>
          <w:szCs w:val="20"/>
        </w:rPr>
        <w:t>²</w:t>
      </w:r>
      <w:proofErr w:type="gramEnd"/>
      <w:r>
        <w:rPr>
          <w:sz w:val="20"/>
          <w:szCs w:val="20"/>
        </w:rPr>
        <w:t xml:space="preserve"> </w:t>
      </w:r>
      <w:r w:rsidRPr="00AE540C">
        <w:rPr>
          <w:sz w:val="20"/>
          <w:szCs w:val="20"/>
        </w:rPr>
        <w:t>that the production was potential, and other</w:t>
      </w:r>
      <w:r>
        <w:rPr>
          <w:sz w:val="20"/>
          <w:szCs w:val="20"/>
        </w:rPr>
        <w:t xml:space="preserve"> </w:t>
      </w:r>
      <w:r w:rsidRPr="00AE540C">
        <w:rPr>
          <w:sz w:val="20"/>
          <w:szCs w:val="20"/>
        </w:rPr>
        <w:t>holy writers that it was actual.</w:t>
      </w:r>
      <w:r>
        <w:rPr>
          <w:rFonts w:cstheme="minorHAnsi"/>
          <w:sz w:val="20"/>
          <w:szCs w:val="20"/>
        </w:rPr>
        <w:t>³</w:t>
      </w:r>
    </w:p>
    <w:p w14:paraId="1ECA4F9E" w14:textId="796221FF" w:rsidR="00164DAA" w:rsidRPr="00FA19E1" w:rsidRDefault="00AE540C" w:rsidP="00AE540C">
      <w:pPr>
        <w:jc w:val="both"/>
        <w:rPr>
          <w:sz w:val="20"/>
          <w:szCs w:val="20"/>
        </w:rPr>
      </w:pPr>
      <w:r w:rsidRPr="00AE540C">
        <w:rPr>
          <w:sz w:val="20"/>
          <w:szCs w:val="20"/>
        </w:rPr>
        <w:t>Reply Obj. 1. The different grades of life</w:t>
      </w:r>
      <w:r>
        <w:rPr>
          <w:sz w:val="20"/>
          <w:szCs w:val="20"/>
        </w:rPr>
        <w:t xml:space="preserve"> </w:t>
      </w:r>
      <w:r w:rsidRPr="00AE540C">
        <w:rPr>
          <w:sz w:val="20"/>
          <w:szCs w:val="20"/>
        </w:rPr>
        <w:t>which are found in different living creatures</w:t>
      </w:r>
      <w:r>
        <w:rPr>
          <w:sz w:val="20"/>
          <w:szCs w:val="20"/>
        </w:rPr>
        <w:t xml:space="preserve"> </w:t>
      </w:r>
      <w:r w:rsidRPr="00AE540C">
        <w:rPr>
          <w:sz w:val="20"/>
          <w:szCs w:val="20"/>
        </w:rPr>
        <w:t>can be discovered from the various ways in</w:t>
      </w:r>
      <w:r>
        <w:rPr>
          <w:sz w:val="20"/>
          <w:szCs w:val="20"/>
        </w:rPr>
        <w:t xml:space="preserve"> </w:t>
      </w:r>
      <w:r w:rsidRPr="00AE540C">
        <w:rPr>
          <w:sz w:val="20"/>
          <w:szCs w:val="20"/>
        </w:rPr>
        <w:t>which the Scripture speaks of them, as Basil</w:t>
      </w:r>
    </w:p>
    <w:p w14:paraId="0AB5BEAC" w14:textId="4AA7399B" w:rsidR="00AE540C" w:rsidRPr="00AE540C" w:rsidRDefault="00AE540C" w:rsidP="00AE540C">
      <w:pPr>
        <w:spacing w:after="0"/>
        <w:jc w:val="both"/>
        <w:rPr>
          <w:sz w:val="16"/>
          <w:szCs w:val="16"/>
        </w:rPr>
      </w:pPr>
      <w:r w:rsidRPr="00AE540C">
        <w:rPr>
          <w:rFonts w:cstheme="minorHAnsi"/>
          <w:sz w:val="16"/>
          <w:szCs w:val="16"/>
        </w:rPr>
        <w:t>²</w:t>
      </w:r>
      <w:r w:rsidRPr="00AE540C">
        <w:rPr>
          <w:sz w:val="16"/>
          <w:szCs w:val="16"/>
        </w:rPr>
        <w:t>Chap, s (PL 34, 326).</w:t>
      </w:r>
    </w:p>
    <w:p w14:paraId="5B14C469" w14:textId="759D57A2" w:rsidR="00164DAA" w:rsidRPr="00AE540C" w:rsidRDefault="00AE540C" w:rsidP="00AE540C">
      <w:pPr>
        <w:spacing w:after="0"/>
        <w:jc w:val="both"/>
        <w:rPr>
          <w:sz w:val="16"/>
          <w:szCs w:val="16"/>
        </w:rPr>
      </w:pPr>
      <w:r w:rsidRPr="00AE540C">
        <w:rPr>
          <w:rFonts w:cstheme="minorHAnsi"/>
          <w:sz w:val="16"/>
          <w:szCs w:val="16"/>
        </w:rPr>
        <w:t>³</w:t>
      </w:r>
      <w:r w:rsidRPr="00AE540C">
        <w:rPr>
          <w:sz w:val="16"/>
          <w:szCs w:val="16"/>
        </w:rPr>
        <w:t>See note above, Q. lxxi, Ans. 1.</w:t>
      </w:r>
    </w:p>
    <w:p w14:paraId="4AE4C9FB" w14:textId="77777777" w:rsidR="00164DAA" w:rsidRPr="00FA19E1" w:rsidRDefault="00164DAA" w:rsidP="005F257A">
      <w:pPr>
        <w:jc w:val="both"/>
        <w:rPr>
          <w:sz w:val="20"/>
          <w:szCs w:val="20"/>
        </w:rPr>
      </w:pPr>
    </w:p>
    <w:p w14:paraId="25B0E396" w14:textId="07632A25" w:rsidR="00AE540C" w:rsidRPr="00AE540C" w:rsidRDefault="00AE540C" w:rsidP="00AE540C">
      <w:pPr>
        <w:jc w:val="both"/>
        <w:rPr>
          <w:sz w:val="20"/>
          <w:szCs w:val="20"/>
        </w:rPr>
      </w:pPr>
      <w:r w:rsidRPr="00AE540C">
        <w:rPr>
          <w:sz w:val="20"/>
          <w:szCs w:val="20"/>
        </w:rPr>
        <w:t xml:space="preserve">says (Horn, viii in </w:t>
      </w:r>
      <w:proofErr w:type="spellStart"/>
      <w:r w:rsidRPr="00AE540C">
        <w:rPr>
          <w:sz w:val="20"/>
          <w:szCs w:val="20"/>
        </w:rPr>
        <w:t>Hexaem</w:t>
      </w:r>
      <w:proofErr w:type="spellEnd"/>
      <w:r w:rsidRPr="00AE540C">
        <w:rPr>
          <w:sz w:val="20"/>
          <w:szCs w:val="20"/>
        </w:rPr>
        <w:t>.</w:t>
      </w:r>
      <w:proofErr w:type="gramStart"/>
      <w:r w:rsidRPr="00AE540C">
        <w:rPr>
          <w:sz w:val="20"/>
          <w:szCs w:val="20"/>
        </w:rPr>
        <w:t>).</w:t>
      </w:r>
      <w:r>
        <w:rPr>
          <w:rFonts w:cstheme="minorHAnsi"/>
          <w:sz w:val="20"/>
          <w:szCs w:val="20"/>
        </w:rPr>
        <w:t>¹</w:t>
      </w:r>
      <w:proofErr w:type="gramEnd"/>
      <w:r w:rsidRPr="00AE540C">
        <w:rPr>
          <w:sz w:val="20"/>
          <w:szCs w:val="20"/>
        </w:rPr>
        <w:t xml:space="preserve"> The life of plants,</w:t>
      </w:r>
      <w:r>
        <w:rPr>
          <w:sz w:val="20"/>
          <w:szCs w:val="20"/>
        </w:rPr>
        <w:t xml:space="preserve"> </w:t>
      </w:r>
      <w:r w:rsidRPr="00AE540C">
        <w:rPr>
          <w:sz w:val="20"/>
          <w:szCs w:val="20"/>
        </w:rPr>
        <w:t>for instance, is very imperfect and difficult to</w:t>
      </w:r>
      <w:r>
        <w:rPr>
          <w:sz w:val="20"/>
          <w:szCs w:val="20"/>
        </w:rPr>
        <w:t xml:space="preserve"> </w:t>
      </w:r>
      <w:r w:rsidRPr="00AE540C">
        <w:rPr>
          <w:sz w:val="20"/>
          <w:szCs w:val="20"/>
        </w:rPr>
        <w:t>discern, and hence, in speaking of their production,</w:t>
      </w:r>
      <w:r>
        <w:rPr>
          <w:sz w:val="20"/>
          <w:szCs w:val="20"/>
        </w:rPr>
        <w:t xml:space="preserve"> </w:t>
      </w:r>
      <w:r w:rsidRPr="00AE540C">
        <w:rPr>
          <w:sz w:val="20"/>
          <w:szCs w:val="20"/>
        </w:rPr>
        <w:t>nothing is said of their life, but only</w:t>
      </w:r>
      <w:r>
        <w:rPr>
          <w:sz w:val="20"/>
          <w:szCs w:val="20"/>
        </w:rPr>
        <w:t xml:space="preserve"> </w:t>
      </w:r>
      <w:r w:rsidRPr="00AE540C">
        <w:rPr>
          <w:sz w:val="20"/>
          <w:szCs w:val="20"/>
        </w:rPr>
        <w:t>their generation is mentioned, since only in</w:t>
      </w:r>
      <w:r>
        <w:rPr>
          <w:sz w:val="20"/>
          <w:szCs w:val="20"/>
        </w:rPr>
        <w:t xml:space="preserve"> </w:t>
      </w:r>
      <w:r w:rsidRPr="00AE540C">
        <w:rPr>
          <w:sz w:val="20"/>
          <w:szCs w:val="20"/>
        </w:rPr>
        <w:t>generation is a vital act observed in them. For</w:t>
      </w:r>
      <w:r>
        <w:rPr>
          <w:sz w:val="20"/>
          <w:szCs w:val="20"/>
        </w:rPr>
        <w:t xml:space="preserve"> </w:t>
      </w:r>
      <w:r w:rsidRPr="00AE540C">
        <w:rPr>
          <w:sz w:val="20"/>
          <w:szCs w:val="20"/>
        </w:rPr>
        <w:t>the powers of nutrition and growth are subordinate</w:t>
      </w:r>
      <w:r>
        <w:rPr>
          <w:sz w:val="20"/>
          <w:szCs w:val="20"/>
        </w:rPr>
        <w:t xml:space="preserve"> </w:t>
      </w:r>
      <w:r w:rsidRPr="00AE540C">
        <w:rPr>
          <w:sz w:val="20"/>
          <w:szCs w:val="20"/>
        </w:rPr>
        <w:t>to the generative life, as will be shown</w:t>
      </w:r>
      <w:r>
        <w:rPr>
          <w:sz w:val="20"/>
          <w:szCs w:val="20"/>
        </w:rPr>
        <w:t xml:space="preserve"> </w:t>
      </w:r>
      <w:proofErr w:type="gramStart"/>
      <w:r w:rsidRPr="00AE540C">
        <w:rPr>
          <w:sz w:val="20"/>
          <w:szCs w:val="20"/>
        </w:rPr>
        <w:t>later on</w:t>
      </w:r>
      <w:proofErr w:type="gramEnd"/>
      <w:r w:rsidRPr="00AE540C">
        <w:rPr>
          <w:sz w:val="20"/>
          <w:szCs w:val="20"/>
        </w:rPr>
        <w:t xml:space="preserve"> (q. </w:t>
      </w:r>
      <w:proofErr w:type="spellStart"/>
      <w:r w:rsidRPr="00AE540C">
        <w:rPr>
          <w:sz w:val="20"/>
          <w:szCs w:val="20"/>
        </w:rPr>
        <w:t>Lxxv</w:t>
      </w:r>
      <w:r>
        <w:rPr>
          <w:sz w:val="20"/>
          <w:szCs w:val="20"/>
        </w:rPr>
        <w:t>iii</w:t>
      </w:r>
      <w:proofErr w:type="spellEnd"/>
      <w:r w:rsidRPr="00AE540C">
        <w:rPr>
          <w:sz w:val="20"/>
          <w:szCs w:val="20"/>
        </w:rPr>
        <w:t>, a. 2). But amongst animals,</w:t>
      </w:r>
      <w:r>
        <w:rPr>
          <w:sz w:val="20"/>
          <w:szCs w:val="20"/>
        </w:rPr>
        <w:t xml:space="preserve"> </w:t>
      </w:r>
      <w:r w:rsidRPr="00AE540C">
        <w:rPr>
          <w:sz w:val="20"/>
          <w:szCs w:val="20"/>
        </w:rPr>
        <w:t>those that live on land are, generally</w:t>
      </w:r>
      <w:r>
        <w:rPr>
          <w:sz w:val="20"/>
          <w:szCs w:val="20"/>
        </w:rPr>
        <w:t xml:space="preserve"> </w:t>
      </w:r>
      <w:r w:rsidRPr="00AE540C">
        <w:rPr>
          <w:sz w:val="20"/>
          <w:szCs w:val="20"/>
        </w:rPr>
        <w:t>speaking, more perfect than birds and fishes,</w:t>
      </w:r>
      <w:r>
        <w:rPr>
          <w:sz w:val="20"/>
          <w:szCs w:val="20"/>
        </w:rPr>
        <w:t xml:space="preserve"> </w:t>
      </w:r>
      <w:r w:rsidRPr="00AE540C">
        <w:rPr>
          <w:sz w:val="20"/>
          <w:szCs w:val="20"/>
        </w:rPr>
        <w:t>not because the fish is devoid of memory, as</w:t>
      </w:r>
      <w:r>
        <w:rPr>
          <w:sz w:val="20"/>
          <w:szCs w:val="20"/>
        </w:rPr>
        <w:t xml:space="preserve"> </w:t>
      </w:r>
      <w:r w:rsidRPr="00AE540C">
        <w:rPr>
          <w:sz w:val="20"/>
          <w:szCs w:val="20"/>
        </w:rPr>
        <w:t>Basil upholds (ibid.) and Augustine rejects</w:t>
      </w:r>
      <w:r>
        <w:rPr>
          <w:sz w:val="20"/>
          <w:szCs w:val="20"/>
        </w:rPr>
        <w:t xml:space="preserve"> </w:t>
      </w:r>
      <w:r w:rsidRPr="00AE540C">
        <w:rPr>
          <w:sz w:val="20"/>
          <w:szCs w:val="20"/>
        </w:rPr>
        <w:t>(Gen. ad lit. iii),</w:t>
      </w:r>
      <w:r>
        <w:rPr>
          <w:rFonts w:cstheme="minorHAnsi"/>
          <w:sz w:val="20"/>
          <w:szCs w:val="20"/>
        </w:rPr>
        <w:t>²</w:t>
      </w:r>
      <w:r w:rsidRPr="00AE540C">
        <w:rPr>
          <w:sz w:val="20"/>
          <w:szCs w:val="20"/>
        </w:rPr>
        <w:t xml:space="preserve"> but because their limbs are</w:t>
      </w:r>
      <w:r>
        <w:rPr>
          <w:sz w:val="20"/>
          <w:szCs w:val="20"/>
        </w:rPr>
        <w:t xml:space="preserve"> </w:t>
      </w:r>
      <w:r w:rsidRPr="00AE540C">
        <w:rPr>
          <w:sz w:val="20"/>
          <w:szCs w:val="20"/>
        </w:rPr>
        <w:t>more distinct and their generation of a higher</w:t>
      </w:r>
      <w:r>
        <w:rPr>
          <w:sz w:val="20"/>
          <w:szCs w:val="20"/>
        </w:rPr>
        <w:t xml:space="preserve"> </w:t>
      </w:r>
      <w:r w:rsidRPr="00AE540C">
        <w:rPr>
          <w:sz w:val="20"/>
          <w:szCs w:val="20"/>
        </w:rPr>
        <w:t>order, (yet some imperfect animals, such as bees</w:t>
      </w:r>
      <w:r>
        <w:rPr>
          <w:sz w:val="20"/>
          <w:szCs w:val="20"/>
        </w:rPr>
        <w:t xml:space="preserve"> </w:t>
      </w:r>
      <w:r w:rsidRPr="00AE540C">
        <w:rPr>
          <w:sz w:val="20"/>
          <w:szCs w:val="20"/>
        </w:rPr>
        <w:t>and ants, are more acute in certain ways).</w:t>
      </w:r>
      <w:r>
        <w:rPr>
          <w:sz w:val="20"/>
          <w:szCs w:val="20"/>
        </w:rPr>
        <w:t xml:space="preserve"> </w:t>
      </w:r>
      <w:r w:rsidRPr="00AE540C">
        <w:rPr>
          <w:sz w:val="20"/>
          <w:szCs w:val="20"/>
        </w:rPr>
        <w:t>Scripture, therefore, does not call fishes living</w:t>
      </w:r>
      <w:r>
        <w:rPr>
          <w:sz w:val="20"/>
          <w:szCs w:val="20"/>
        </w:rPr>
        <w:t xml:space="preserve"> </w:t>
      </w:r>
      <w:r w:rsidRPr="00AE540C">
        <w:rPr>
          <w:sz w:val="20"/>
          <w:szCs w:val="20"/>
        </w:rPr>
        <w:t>creatures, but creeping creatures having life;</w:t>
      </w:r>
      <w:r>
        <w:rPr>
          <w:sz w:val="20"/>
          <w:szCs w:val="20"/>
        </w:rPr>
        <w:t xml:space="preserve"> </w:t>
      </w:r>
      <w:r w:rsidRPr="00AE540C">
        <w:rPr>
          <w:sz w:val="20"/>
          <w:szCs w:val="20"/>
        </w:rPr>
        <w:t>but it does call land animals living creatures on</w:t>
      </w:r>
      <w:r>
        <w:rPr>
          <w:sz w:val="20"/>
          <w:szCs w:val="20"/>
        </w:rPr>
        <w:t xml:space="preserve"> </w:t>
      </w:r>
      <w:r w:rsidRPr="00AE540C">
        <w:rPr>
          <w:sz w:val="20"/>
          <w:szCs w:val="20"/>
        </w:rPr>
        <w:t>account of their more perfect life, and seems</w:t>
      </w:r>
      <w:r>
        <w:rPr>
          <w:sz w:val="20"/>
          <w:szCs w:val="20"/>
        </w:rPr>
        <w:t xml:space="preserve"> </w:t>
      </w:r>
      <w:r w:rsidRPr="00AE540C">
        <w:rPr>
          <w:sz w:val="20"/>
          <w:szCs w:val="20"/>
        </w:rPr>
        <w:t>to imply that fishes are merely bodies having in</w:t>
      </w:r>
      <w:r>
        <w:rPr>
          <w:sz w:val="20"/>
          <w:szCs w:val="20"/>
        </w:rPr>
        <w:t xml:space="preserve"> </w:t>
      </w:r>
      <w:r w:rsidRPr="00AE540C">
        <w:rPr>
          <w:sz w:val="20"/>
          <w:szCs w:val="20"/>
        </w:rPr>
        <w:t>them something of a soul, whilst land animals,</w:t>
      </w:r>
      <w:r>
        <w:rPr>
          <w:sz w:val="20"/>
          <w:szCs w:val="20"/>
        </w:rPr>
        <w:t xml:space="preserve"> </w:t>
      </w:r>
      <w:r w:rsidRPr="00AE540C">
        <w:rPr>
          <w:sz w:val="20"/>
          <w:szCs w:val="20"/>
        </w:rPr>
        <w:t>from the higher perfection of their life, are. As</w:t>
      </w:r>
      <w:r>
        <w:rPr>
          <w:sz w:val="20"/>
          <w:szCs w:val="20"/>
        </w:rPr>
        <w:t xml:space="preserve"> </w:t>
      </w:r>
      <w:r w:rsidRPr="00AE540C">
        <w:rPr>
          <w:sz w:val="20"/>
          <w:szCs w:val="20"/>
        </w:rPr>
        <w:t>it were, living souls with bodies subject to them.</w:t>
      </w:r>
      <w:r>
        <w:rPr>
          <w:sz w:val="20"/>
          <w:szCs w:val="20"/>
        </w:rPr>
        <w:t xml:space="preserve"> </w:t>
      </w:r>
      <w:r w:rsidRPr="00AE540C">
        <w:rPr>
          <w:sz w:val="20"/>
          <w:szCs w:val="20"/>
        </w:rPr>
        <w:t>But the life of man, as being the most perfect</w:t>
      </w:r>
      <w:r>
        <w:rPr>
          <w:sz w:val="20"/>
          <w:szCs w:val="20"/>
        </w:rPr>
        <w:t xml:space="preserve"> </w:t>
      </w:r>
      <w:r w:rsidRPr="00AE540C">
        <w:rPr>
          <w:sz w:val="20"/>
          <w:szCs w:val="20"/>
        </w:rPr>
        <w:t>grade, is not said to be produced, like the life</w:t>
      </w:r>
      <w:r>
        <w:rPr>
          <w:sz w:val="20"/>
          <w:szCs w:val="20"/>
        </w:rPr>
        <w:t xml:space="preserve"> </w:t>
      </w:r>
      <w:r w:rsidRPr="00AE540C">
        <w:rPr>
          <w:sz w:val="20"/>
          <w:szCs w:val="20"/>
        </w:rPr>
        <w:t>of other animals, by the earth or water, but</w:t>
      </w:r>
      <w:r>
        <w:rPr>
          <w:sz w:val="20"/>
          <w:szCs w:val="20"/>
        </w:rPr>
        <w:t xml:space="preserve"> </w:t>
      </w:r>
      <w:r w:rsidRPr="00AE540C">
        <w:rPr>
          <w:sz w:val="20"/>
          <w:szCs w:val="20"/>
        </w:rPr>
        <w:t>immediately by God.</w:t>
      </w:r>
    </w:p>
    <w:p w14:paraId="7A7B822E" w14:textId="390A7D96" w:rsidR="00AE540C" w:rsidRPr="00AE540C" w:rsidRDefault="00AE540C" w:rsidP="00AE540C">
      <w:pPr>
        <w:jc w:val="both"/>
        <w:rPr>
          <w:sz w:val="20"/>
          <w:szCs w:val="20"/>
        </w:rPr>
      </w:pPr>
      <w:r w:rsidRPr="00AE540C">
        <w:rPr>
          <w:sz w:val="20"/>
          <w:szCs w:val="20"/>
        </w:rPr>
        <w:t>Reply Obj. 2. By cattle, domestic animals are</w:t>
      </w:r>
      <w:r>
        <w:rPr>
          <w:sz w:val="20"/>
          <w:szCs w:val="20"/>
        </w:rPr>
        <w:t xml:space="preserve"> </w:t>
      </w:r>
      <w:r w:rsidRPr="00AE540C">
        <w:rPr>
          <w:sz w:val="20"/>
          <w:szCs w:val="20"/>
        </w:rPr>
        <w:t>signified, which in any way are of service to</w:t>
      </w:r>
      <w:r>
        <w:rPr>
          <w:sz w:val="20"/>
          <w:szCs w:val="20"/>
        </w:rPr>
        <w:t xml:space="preserve"> </w:t>
      </w:r>
      <w:r w:rsidRPr="00AE540C">
        <w:rPr>
          <w:sz w:val="20"/>
          <w:szCs w:val="20"/>
        </w:rPr>
        <w:t>man, but by beasts, wild animals such as bears</w:t>
      </w:r>
      <w:r>
        <w:rPr>
          <w:sz w:val="20"/>
          <w:szCs w:val="20"/>
        </w:rPr>
        <w:t xml:space="preserve"> </w:t>
      </w:r>
      <w:r w:rsidRPr="00AE540C">
        <w:rPr>
          <w:sz w:val="20"/>
          <w:szCs w:val="20"/>
        </w:rPr>
        <w:t>and lions are designated. By creeping things</w:t>
      </w:r>
      <w:r>
        <w:rPr>
          <w:sz w:val="20"/>
          <w:szCs w:val="20"/>
        </w:rPr>
        <w:t xml:space="preserve"> </w:t>
      </w:r>
      <w:r w:rsidRPr="00AE540C">
        <w:rPr>
          <w:sz w:val="20"/>
          <w:szCs w:val="20"/>
        </w:rPr>
        <w:t>those animals are meant which either have no</w:t>
      </w:r>
      <w:r>
        <w:rPr>
          <w:sz w:val="20"/>
          <w:szCs w:val="20"/>
        </w:rPr>
        <w:t xml:space="preserve"> </w:t>
      </w:r>
      <w:r w:rsidRPr="00AE540C">
        <w:rPr>
          <w:sz w:val="20"/>
          <w:szCs w:val="20"/>
        </w:rPr>
        <w:t>feet and cannot rise from the earth, as serpents,</w:t>
      </w:r>
      <w:r>
        <w:rPr>
          <w:sz w:val="20"/>
          <w:szCs w:val="20"/>
        </w:rPr>
        <w:t xml:space="preserve"> </w:t>
      </w:r>
      <w:r w:rsidRPr="00AE540C">
        <w:rPr>
          <w:sz w:val="20"/>
          <w:szCs w:val="20"/>
        </w:rPr>
        <w:t>or those whose feet are too short to lift them far</w:t>
      </w:r>
      <w:r>
        <w:rPr>
          <w:sz w:val="20"/>
          <w:szCs w:val="20"/>
        </w:rPr>
        <w:t xml:space="preserve"> </w:t>
      </w:r>
      <w:r w:rsidRPr="00AE540C">
        <w:rPr>
          <w:sz w:val="20"/>
          <w:szCs w:val="20"/>
        </w:rPr>
        <w:t>from the ground, as the lizard and tortoise. But</w:t>
      </w:r>
      <w:r>
        <w:rPr>
          <w:sz w:val="20"/>
          <w:szCs w:val="20"/>
        </w:rPr>
        <w:t xml:space="preserve"> </w:t>
      </w:r>
      <w:r w:rsidRPr="00AE540C">
        <w:rPr>
          <w:sz w:val="20"/>
          <w:szCs w:val="20"/>
        </w:rPr>
        <w:t>since certain animals, as deer and goats, seem</w:t>
      </w:r>
      <w:r>
        <w:rPr>
          <w:sz w:val="20"/>
          <w:szCs w:val="20"/>
        </w:rPr>
        <w:t xml:space="preserve"> </w:t>
      </w:r>
      <w:r w:rsidRPr="00AE540C">
        <w:rPr>
          <w:sz w:val="20"/>
          <w:szCs w:val="20"/>
        </w:rPr>
        <w:t>to fall under none of these classes, the word</w:t>
      </w:r>
      <w:r>
        <w:rPr>
          <w:sz w:val="20"/>
          <w:szCs w:val="20"/>
        </w:rPr>
        <w:t xml:space="preserve"> </w:t>
      </w:r>
      <w:r w:rsidRPr="00AE540C">
        <w:rPr>
          <w:sz w:val="20"/>
          <w:szCs w:val="20"/>
        </w:rPr>
        <w:t xml:space="preserve">quadrupeds </w:t>
      </w:r>
      <w:proofErr w:type="gramStart"/>
      <w:r w:rsidRPr="00AE540C">
        <w:rPr>
          <w:sz w:val="20"/>
          <w:szCs w:val="20"/>
        </w:rPr>
        <w:t>is</w:t>
      </w:r>
      <w:proofErr w:type="gramEnd"/>
      <w:r w:rsidRPr="00AE540C">
        <w:rPr>
          <w:sz w:val="20"/>
          <w:szCs w:val="20"/>
        </w:rPr>
        <w:t xml:space="preserve"> added. Or perhaps the word quadruped</w:t>
      </w:r>
      <w:r>
        <w:rPr>
          <w:sz w:val="20"/>
          <w:szCs w:val="20"/>
        </w:rPr>
        <w:t xml:space="preserve"> </w:t>
      </w:r>
      <w:r w:rsidRPr="00AE540C">
        <w:rPr>
          <w:sz w:val="20"/>
          <w:szCs w:val="20"/>
        </w:rPr>
        <w:t>is used first as being the genus, to which</w:t>
      </w:r>
      <w:r>
        <w:rPr>
          <w:sz w:val="20"/>
          <w:szCs w:val="20"/>
        </w:rPr>
        <w:t xml:space="preserve"> </w:t>
      </w:r>
      <w:r w:rsidRPr="00AE540C">
        <w:rPr>
          <w:sz w:val="20"/>
          <w:szCs w:val="20"/>
        </w:rPr>
        <w:t>animals are added as species, for even some</w:t>
      </w:r>
      <w:r>
        <w:rPr>
          <w:sz w:val="20"/>
          <w:szCs w:val="20"/>
        </w:rPr>
        <w:t xml:space="preserve"> </w:t>
      </w:r>
      <w:r w:rsidRPr="00AE540C">
        <w:rPr>
          <w:sz w:val="20"/>
          <w:szCs w:val="20"/>
        </w:rPr>
        <w:t>reptiles, such as lizards and tortoises, are four</w:t>
      </w:r>
      <w:r>
        <w:rPr>
          <w:sz w:val="20"/>
          <w:szCs w:val="20"/>
        </w:rPr>
        <w:t xml:space="preserve"> </w:t>
      </w:r>
      <w:r w:rsidRPr="00AE540C">
        <w:rPr>
          <w:sz w:val="20"/>
          <w:szCs w:val="20"/>
        </w:rPr>
        <w:t>footed.</w:t>
      </w:r>
    </w:p>
    <w:p w14:paraId="269DE928" w14:textId="40C6336B" w:rsidR="00164DAA" w:rsidRPr="00FA19E1" w:rsidRDefault="00AE540C" w:rsidP="00AE540C">
      <w:pPr>
        <w:jc w:val="both"/>
        <w:rPr>
          <w:sz w:val="20"/>
          <w:szCs w:val="20"/>
        </w:rPr>
      </w:pPr>
      <w:r w:rsidRPr="00AE540C">
        <w:rPr>
          <w:sz w:val="20"/>
          <w:szCs w:val="20"/>
        </w:rPr>
        <w:t>Reply Obj. 3. In other animals, and in plants,</w:t>
      </w:r>
      <w:r>
        <w:rPr>
          <w:sz w:val="20"/>
          <w:szCs w:val="20"/>
        </w:rPr>
        <w:t xml:space="preserve"> </w:t>
      </w:r>
      <w:r w:rsidRPr="00AE540C">
        <w:rPr>
          <w:sz w:val="20"/>
          <w:szCs w:val="20"/>
        </w:rPr>
        <w:t>mention is made of genus and species to denote</w:t>
      </w:r>
      <w:r>
        <w:rPr>
          <w:sz w:val="20"/>
          <w:szCs w:val="20"/>
        </w:rPr>
        <w:t xml:space="preserve"> </w:t>
      </w:r>
      <w:r w:rsidRPr="00AE540C">
        <w:rPr>
          <w:sz w:val="20"/>
          <w:szCs w:val="20"/>
        </w:rPr>
        <w:t>the generation of like from like. But it was unnecessary</w:t>
      </w:r>
      <w:r>
        <w:rPr>
          <w:sz w:val="20"/>
          <w:szCs w:val="20"/>
        </w:rPr>
        <w:t xml:space="preserve"> </w:t>
      </w:r>
      <w:r w:rsidRPr="00AE540C">
        <w:rPr>
          <w:sz w:val="20"/>
          <w:szCs w:val="20"/>
        </w:rPr>
        <w:t>to do so in the case of man, as what</w:t>
      </w:r>
      <w:r>
        <w:rPr>
          <w:sz w:val="20"/>
          <w:szCs w:val="20"/>
        </w:rPr>
        <w:t xml:space="preserve"> </w:t>
      </w:r>
      <w:r w:rsidRPr="00AE540C">
        <w:rPr>
          <w:sz w:val="20"/>
          <w:szCs w:val="20"/>
        </w:rPr>
        <w:t>had already been said of other creatures might</w:t>
      </w:r>
      <w:r>
        <w:rPr>
          <w:sz w:val="20"/>
          <w:szCs w:val="20"/>
        </w:rPr>
        <w:t xml:space="preserve"> </w:t>
      </w:r>
      <w:r w:rsidRPr="00AE540C">
        <w:rPr>
          <w:sz w:val="20"/>
          <w:szCs w:val="20"/>
        </w:rPr>
        <w:t>be understood of him. Again, animals and</w:t>
      </w:r>
      <w:r>
        <w:rPr>
          <w:sz w:val="20"/>
          <w:szCs w:val="20"/>
        </w:rPr>
        <w:t xml:space="preserve"> </w:t>
      </w:r>
      <w:r w:rsidRPr="00AE540C">
        <w:rPr>
          <w:sz w:val="20"/>
          <w:szCs w:val="20"/>
        </w:rPr>
        <w:t>plants may be said to be produced according to</w:t>
      </w:r>
      <w:r>
        <w:rPr>
          <w:sz w:val="20"/>
          <w:szCs w:val="20"/>
        </w:rPr>
        <w:t xml:space="preserve"> </w:t>
      </w:r>
      <w:r w:rsidRPr="00AE540C">
        <w:rPr>
          <w:sz w:val="20"/>
          <w:szCs w:val="20"/>
        </w:rPr>
        <w:t>their kinds to signify their remoteness from the</w:t>
      </w:r>
      <w:r>
        <w:rPr>
          <w:sz w:val="20"/>
          <w:szCs w:val="20"/>
        </w:rPr>
        <w:t xml:space="preserve"> </w:t>
      </w:r>
      <w:r w:rsidRPr="00AE540C">
        <w:rPr>
          <w:sz w:val="20"/>
          <w:szCs w:val="20"/>
        </w:rPr>
        <w:t>Divine likeness, whereas man is said to be made</w:t>
      </w:r>
      <w:r>
        <w:rPr>
          <w:sz w:val="20"/>
          <w:szCs w:val="20"/>
        </w:rPr>
        <w:t xml:space="preserve"> </w:t>
      </w:r>
      <w:r w:rsidRPr="00AE540C">
        <w:rPr>
          <w:sz w:val="20"/>
          <w:szCs w:val="20"/>
        </w:rPr>
        <w:t>to the image and likeness of God.</w:t>
      </w:r>
    </w:p>
    <w:p w14:paraId="1C26A795" w14:textId="43BAC82D" w:rsidR="00AE540C" w:rsidRPr="00AE540C" w:rsidRDefault="00AE540C" w:rsidP="00AE540C">
      <w:pPr>
        <w:spacing w:after="0"/>
        <w:jc w:val="both"/>
        <w:rPr>
          <w:sz w:val="16"/>
          <w:szCs w:val="16"/>
        </w:rPr>
      </w:pPr>
      <w:r w:rsidRPr="00AE540C">
        <w:rPr>
          <w:rFonts w:cstheme="minorHAnsi"/>
          <w:sz w:val="16"/>
          <w:szCs w:val="16"/>
        </w:rPr>
        <w:t>¹</w:t>
      </w:r>
      <w:r w:rsidRPr="00AE540C">
        <w:rPr>
          <w:sz w:val="16"/>
          <w:szCs w:val="16"/>
        </w:rPr>
        <w:t>PG 29. 165.</w:t>
      </w:r>
    </w:p>
    <w:p w14:paraId="77867F67" w14:textId="0895E508" w:rsidR="00164DAA" w:rsidRPr="00AE540C" w:rsidRDefault="00AE540C" w:rsidP="00AE540C">
      <w:pPr>
        <w:spacing w:after="0"/>
        <w:jc w:val="both"/>
        <w:rPr>
          <w:sz w:val="16"/>
          <w:szCs w:val="16"/>
        </w:rPr>
      </w:pPr>
      <w:r w:rsidRPr="00AE540C">
        <w:rPr>
          <w:rFonts w:cstheme="minorHAnsi"/>
          <w:sz w:val="16"/>
          <w:szCs w:val="16"/>
        </w:rPr>
        <w:t>²</w:t>
      </w:r>
      <w:r w:rsidRPr="00AE540C">
        <w:rPr>
          <w:sz w:val="16"/>
          <w:szCs w:val="16"/>
        </w:rPr>
        <w:t>Chap. 8 (PL 34, 283).</w:t>
      </w:r>
    </w:p>
    <w:p w14:paraId="58BC75C3" w14:textId="31A8C5F6" w:rsidR="00AE540C" w:rsidRPr="00AE540C" w:rsidRDefault="00AE540C" w:rsidP="00AE540C">
      <w:pPr>
        <w:spacing w:before="240"/>
        <w:jc w:val="both"/>
        <w:rPr>
          <w:sz w:val="20"/>
          <w:szCs w:val="20"/>
        </w:rPr>
      </w:pPr>
      <w:r w:rsidRPr="00AE540C">
        <w:rPr>
          <w:sz w:val="20"/>
          <w:szCs w:val="20"/>
        </w:rPr>
        <w:t>Reply Obj. 4. The blessing of God gives</w:t>
      </w:r>
      <w:r>
        <w:rPr>
          <w:sz w:val="20"/>
          <w:szCs w:val="20"/>
        </w:rPr>
        <w:t xml:space="preserve"> </w:t>
      </w:r>
      <w:r w:rsidRPr="00AE540C">
        <w:rPr>
          <w:sz w:val="20"/>
          <w:szCs w:val="20"/>
        </w:rPr>
        <w:t>power to multiply by generation, and, having</w:t>
      </w:r>
      <w:r>
        <w:rPr>
          <w:sz w:val="20"/>
          <w:szCs w:val="20"/>
        </w:rPr>
        <w:t xml:space="preserve"> </w:t>
      </w:r>
      <w:r w:rsidRPr="00AE540C">
        <w:rPr>
          <w:sz w:val="20"/>
          <w:szCs w:val="20"/>
        </w:rPr>
        <w:t>been mentioned in the preceding account of the</w:t>
      </w:r>
      <w:r>
        <w:rPr>
          <w:sz w:val="20"/>
          <w:szCs w:val="20"/>
        </w:rPr>
        <w:t xml:space="preserve"> </w:t>
      </w:r>
      <w:r w:rsidRPr="00AE540C">
        <w:rPr>
          <w:sz w:val="20"/>
          <w:szCs w:val="20"/>
        </w:rPr>
        <w:t>making of birds and fishes, could be understood</w:t>
      </w:r>
      <w:r>
        <w:rPr>
          <w:sz w:val="20"/>
          <w:szCs w:val="20"/>
        </w:rPr>
        <w:t xml:space="preserve"> </w:t>
      </w:r>
      <w:r w:rsidRPr="00AE540C">
        <w:rPr>
          <w:sz w:val="20"/>
          <w:szCs w:val="20"/>
        </w:rPr>
        <w:t>of the beasts of the earth without requiring to</w:t>
      </w:r>
      <w:r>
        <w:rPr>
          <w:sz w:val="20"/>
          <w:szCs w:val="20"/>
        </w:rPr>
        <w:t xml:space="preserve"> </w:t>
      </w:r>
      <w:r w:rsidRPr="00AE540C">
        <w:rPr>
          <w:sz w:val="20"/>
          <w:szCs w:val="20"/>
        </w:rPr>
        <w:t>be repeated. The blessing, however, is repeated</w:t>
      </w:r>
      <w:r>
        <w:rPr>
          <w:sz w:val="20"/>
          <w:szCs w:val="20"/>
        </w:rPr>
        <w:t xml:space="preserve"> </w:t>
      </w:r>
      <w:r w:rsidRPr="00AE540C">
        <w:rPr>
          <w:sz w:val="20"/>
          <w:szCs w:val="20"/>
        </w:rPr>
        <w:t>in the case of man, since in him generation of</w:t>
      </w:r>
      <w:r>
        <w:rPr>
          <w:sz w:val="20"/>
          <w:szCs w:val="20"/>
        </w:rPr>
        <w:t xml:space="preserve"> </w:t>
      </w:r>
      <w:r w:rsidRPr="00AE540C">
        <w:rPr>
          <w:sz w:val="20"/>
          <w:szCs w:val="20"/>
        </w:rPr>
        <w:t>children has a special relation to the filling up</w:t>
      </w:r>
      <w:r>
        <w:rPr>
          <w:sz w:val="20"/>
          <w:szCs w:val="20"/>
        </w:rPr>
        <w:t xml:space="preserve"> </w:t>
      </w:r>
      <w:r w:rsidRPr="00AE540C">
        <w:rPr>
          <w:sz w:val="20"/>
          <w:szCs w:val="20"/>
        </w:rPr>
        <w:t>of the number of the elect, and "to prevent</w:t>
      </w:r>
      <w:r>
        <w:rPr>
          <w:sz w:val="20"/>
          <w:szCs w:val="20"/>
        </w:rPr>
        <w:t xml:space="preserve"> </w:t>
      </w:r>
      <w:r w:rsidRPr="00AE540C">
        <w:rPr>
          <w:sz w:val="20"/>
          <w:szCs w:val="20"/>
        </w:rPr>
        <w:t>anyone from saying that there was any sin</w:t>
      </w:r>
      <w:r>
        <w:rPr>
          <w:sz w:val="20"/>
          <w:szCs w:val="20"/>
        </w:rPr>
        <w:t xml:space="preserve"> </w:t>
      </w:r>
      <w:r w:rsidRPr="00AE540C">
        <w:rPr>
          <w:sz w:val="20"/>
          <w:szCs w:val="20"/>
        </w:rPr>
        <w:t>whatever in the act of begetting children.'' As</w:t>
      </w:r>
      <w:r>
        <w:rPr>
          <w:sz w:val="20"/>
          <w:szCs w:val="20"/>
        </w:rPr>
        <w:t xml:space="preserve"> </w:t>
      </w:r>
      <w:r w:rsidRPr="00AE540C">
        <w:rPr>
          <w:sz w:val="20"/>
          <w:szCs w:val="20"/>
        </w:rPr>
        <w:t>to plants, "since they experience neither desire</w:t>
      </w:r>
      <w:r>
        <w:rPr>
          <w:sz w:val="20"/>
          <w:szCs w:val="20"/>
        </w:rPr>
        <w:t xml:space="preserve"> </w:t>
      </w:r>
      <w:r w:rsidRPr="00AE540C">
        <w:rPr>
          <w:sz w:val="20"/>
          <w:szCs w:val="20"/>
        </w:rPr>
        <w:t>of propagation, nor sensation in generating,</w:t>
      </w:r>
      <w:r>
        <w:rPr>
          <w:sz w:val="20"/>
          <w:szCs w:val="20"/>
        </w:rPr>
        <w:t xml:space="preserve"> </w:t>
      </w:r>
      <w:r w:rsidRPr="00AE540C">
        <w:rPr>
          <w:sz w:val="20"/>
          <w:szCs w:val="20"/>
        </w:rPr>
        <w:t>they are deemed unworthy of the words of the</w:t>
      </w:r>
      <w:r>
        <w:rPr>
          <w:sz w:val="20"/>
          <w:szCs w:val="20"/>
        </w:rPr>
        <w:t xml:space="preserve"> </w:t>
      </w:r>
      <w:r w:rsidRPr="00AE540C">
        <w:rPr>
          <w:sz w:val="20"/>
          <w:szCs w:val="20"/>
        </w:rPr>
        <w:t>blessing</w:t>
      </w:r>
      <w:proofErr w:type="gramStart"/>
      <w:r>
        <w:rPr>
          <w:sz w:val="20"/>
          <w:szCs w:val="20"/>
        </w:rPr>
        <w:t>.”</w:t>
      </w:r>
      <w:r>
        <w:rPr>
          <w:rFonts w:cstheme="minorHAnsi"/>
          <w:sz w:val="20"/>
          <w:szCs w:val="20"/>
        </w:rPr>
        <w:t>³</w:t>
      </w:r>
      <w:proofErr w:type="gramEnd"/>
    </w:p>
    <w:p w14:paraId="44B8D82A" w14:textId="645643CC" w:rsidR="00AE540C" w:rsidRPr="00AE540C" w:rsidRDefault="00AE540C" w:rsidP="00AE540C">
      <w:pPr>
        <w:spacing w:before="240"/>
        <w:jc w:val="both"/>
        <w:rPr>
          <w:sz w:val="20"/>
          <w:szCs w:val="20"/>
        </w:rPr>
      </w:pPr>
      <w:r w:rsidRPr="00AE540C">
        <w:rPr>
          <w:sz w:val="20"/>
          <w:szCs w:val="20"/>
        </w:rPr>
        <w:t>Reply Obj. 5. Since the generation of one</w:t>
      </w:r>
      <w:r>
        <w:rPr>
          <w:sz w:val="20"/>
          <w:szCs w:val="20"/>
        </w:rPr>
        <w:t xml:space="preserve"> </w:t>
      </w:r>
      <w:r w:rsidRPr="00AE540C">
        <w:rPr>
          <w:sz w:val="20"/>
          <w:szCs w:val="20"/>
        </w:rPr>
        <w:t>thing is the corruption of another, it was not incompatible</w:t>
      </w:r>
      <w:r>
        <w:rPr>
          <w:sz w:val="20"/>
          <w:szCs w:val="20"/>
        </w:rPr>
        <w:t xml:space="preserve"> </w:t>
      </w:r>
      <w:r w:rsidRPr="00AE540C">
        <w:rPr>
          <w:sz w:val="20"/>
          <w:szCs w:val="20"/>
        </w:rPr>
        <w:t>with the first formation of things</w:t>
      </w:r>
      <w:r>
        <w:rPr>
          <w:sz w:val="20"/>
          <w:szCs w:val="20"/>
        </w:rPr>
        <w:t xml:space="preserve"> </w:t>
      </w:r>
      <w:r w:rsidRPr="00AE540C">
        <w:rPr>
          <w:sz w:val="20"/>
          <w:szCs w:val="20"/>
        </w:rPr>
        <w:t>that from the corruption of the less perfect the</w:t>
      </w:r>
      <w:r>
        <w:rPr>
          <w:sz w:val="20"/>
          <w:szCs w:val="20"/>
        </w:rPr>
        <w:t xml:space="preserve"> </w:t>
      </w:r>
      <w:r w:rsidRPr="00AE540C">
        <w:rPr>
          <w:sz w:val="20"/>
          <w:szCs w:val="20"/>
        </w:rPr>
        <w:t>more perfect should be generated. Hence animals</w:t>
      </w:r>
      <w:r>
        <w:rPr>
          <w:sz w:val="20"/>
          <w:szCs w:val="20"/>
        </w:rPr>
        <w:t xml:space="preserve"> </w:t>
      </w:r>
      <w:r w:rsidRPr="00AE540C">
        <w:rPr>
          <w:sz w:val="20"/>
          <w:szCs w:val="20"/>
        </w:rPr>
        <w:t>generated from the corruption of inanimate</w:t>
      </w:r>
      <w:r>
        <w:rPr>
          <w:sz w:val="20"/>
          <w:szCs w:val="20"/>
        </w:rPr>
        <w:t xml:space="preserve"> </w:t>
      </w:r>
      <w:r w:rsidRPr="00AE540C">
        <w:rPr>
          <w:sz w:val="20"/>
          <w:szCs w:val="20"/>
        </w:rPr>
        <w:t>things, or of plants, may have been generated</w:t>
      </w:r>
      <w:r>
        <w:rPr>
          <w:sz w:val="20"/>
          <w:szCs w:val="20"/>
        </w:rPr>
        <w:t xml:space="preserve"> </w:t>
      </w:r>
      <w:r w:rsidRPr="00AE540C">
        <w:rPr>
          <w:sz w:val="20"/>
          <w:szCs w:val="20"/>
        </w:rPr>
        <w:t>then. But those generated from corruption</w:t>
      </w:r>
      <w:r>
        <w:rPr>
          <w:sz w:val="20"/>
          <w:szCs w:val="20"/>
        </w:rPr>
        <w:t xml:space="preserve"> </w:t>
      </w:r>
      <w:r w:rsidRPr="00AE540C">
        <w:rPr>
          <w:sz w:val="20"/>
          <w:szCs w:val="20"/>
        </w:rPr>
        <w:t>of animals could not have been produced</w:t>
      </w:r>
      <w:r>
        <w:rPr>
          <w:sz w:val="20"/>
          <w:szCs w:val="20"/>
        </w:rPr>
        <w:t xml:space="preserve"> </w:t>
      </w:r>
      <w:r w:rsidRPr="00AE540C">
        <w:rPr>
          <w:sz w:val="20"/>
          <w:szCs w:val="20"/>
        </w:rPr>
        <w:t>then otherwise than potentially.</w:t>
      </w:r>
    </w:p>
    <w:p w14:paraId="2142326B" w14:textId="1C49A9B3" w:rsidR="00AE540C" w:rsidRPr="00AE540C" w:rsidRDefault="00AE540C" w:rsidP="00AE540C">
      <w:pPr>
        <w:spacing w:before="240"/>
        <w:jc w:val="both"/>
        <w:rPr>
          <w:sz w:val="20"/>
          <w:szCs w:val="20"/>
        </w:rPr>
      </w:pPr>
      <w:r w:rsidRPr="00AE540C">
        <w:rPr>
          <w:sz w:val="20"/>
          <w:szCs w:val="20"/>
        </w:rPr>
        <w:t>Reply Obj. 6. In the words of Augustine</w:t>
      </w:r>
      <w:r>
        <w:rPr>
          <w:sz w:val="20"/>
          <w:szCs w:val="20"/>
        </w:rPr>
        <w:t xml:space="preserve"> </w:t>
      </w:r>
      <w:r w:rsidRPr="00AE540C">
        <w:rPr>
          <w:sz w:val="20"/>
          <w:szCs w:val="20"/>
        </w:rPr>
        <w:t xml:space="preserve">(Super. Gen. contr. Manich. </w:t>
      </w:r>
      <w:proofErr w:type="spellStart"/>
      <w:proofErr w:type="gramStart"/>
      <w:r w:rsidRPr="00AE540C">
        <w:rPr>
          <w:sz w:val="20"/>
          <w:szCs w:val="20"/>
        </w:rPr>
        <w:t>i</w:t>
      </w:r>
      <w:proofErr w:type="spellEnd"/>
      <w:r w:rsidRPr="00AE540C">
        <w:rPr>
          <w:sz w:val="20"/>
          <w:szCs w:val="20"/>
        </w:rPr>
        <w:t>):</w:t>
      </w:r>
      <w:r>
        <w:rPr>
          <w:rFonts w:cstheme="minorHAnsi"/>
          <w:sz w:val="20"/>
          <w:szCs w:val="20"/>
        </w:rPr>
        <w:t>⁴</w:t>
      </w:r>
      <w:proofErr w:type="gramEnd"/>
      <w:r w:rsidRPr="00AE540C">
        <w:rPr>
          <w:sz w:val="20"/>
          <w:szCs w:val="20"/>
        </w:rPr>
        <w:t xml:space="preserve"> "If an unskilled</w:t>
      </w:r>
      <w:r>
        <w:rPr>
          <w:sz w:val="20"/>
          <w:szCs w:val="20"/>
        </w:rPr>
        <w:t xml:space="preserve"> </w:t>
      </w:r>
      <w:r w:rsidRPr="00AE540C">
        <w:rPr>
          <w:sz w:val="20"/>
          <w:szCs w:val="20"/>
        </w:rPr>
        <w:t>person enters the workshop of an artificer</w:t>
      </w:r>
      <w:r>
        <w:rPr>
          <w:sz w:val="20"/>
          <w:szCs w:val="20"/>
        </w:rPr>
        <w:t xml:space="preserve"> </w:t>
      </w:r>
      <w:r w:rsidRPr="00AE540C">
        <w:rPr>
          <w:sz w:val="20"/>
          <w:szCs w:val="20"/>
        </w:rPr>
        <w:t>he sees in it many appliances of which he</w:t>
      </w:r>
      <w:r>
        <w:rPr>
          <w:sz w:val="20"/>
          <w:szCs w:val="20"/>
        </w:rPr>
        <w:t xml:space="preserve"> </w:t>
      </w:r>
      <w:r w:rsidRPr="00AE540C">
        <w:rPr>
          <w:sz w:val="20"/>
          <w:szCs w:val="20"/>
        </w:rPr>
        <w:t>does not understand the use, and which, if he is</w:t>
      </w:r>
      <w:r>
        <w:rPr>
          <w:sz w:val="20"/>
          <w:szCs w:val="20"/>
        </w:rPr>
        <w:t xml:space="preserve"> </w:t>
      </w:r>
      <w:r w:rsidRPr="00AE540C">
        <w:rPr>
          <w:sz w:val="20"/>
          <w:szCs w:val="20"/>
        </w:rPr>
        <w:t>a foolish fellow, he considers unnecessary.</w:t>
      </w:r>
      <w:r>
        <w:rPr>
          <w:sz w:val="20"/>
          <w:szCs w:val="20"/>
        </w:rPr>
        <w:t xml:space="preserve"> </w:t>
      </w:r>
      <w:r w:rsidRPr="00AE540C">
        <w:rPr>
          <w:sz w:val="20"/>
          <w:szCs w:val="20"/>
        </w:rPr>
        <w:t>Moreover, should he carelessly fall into the fire,</w:t>
      </w:r>
      <w:r>
        <w:rPr>
          <w:sz w:val="20"/>
          <w:szCs w:val="20"/>
        </w:rPr>
        <w:t xml:space="preserve"> </w:t>
      </w:r>
      <w:r w:rsidRPr="00AE540C">
        <w:rPr>
          <w:sz w:val="20"/>
          <w:szCs w:val="20"/>
        </w:rPr>
        <w:t>or wound himself with a sharp-edged tool, he is</w:t>
      </w:r>
      <w:r>
        <w:rPr>
          <w:sz w:val="20"/>
          <w:szCs w:val="20"/>
        </w:rPr>
        <w:t xml:space="preserve"> </w:t>
      </w:r>
      <w:r w:rsidRPr="00AE540C">
        <w:rPr>
          <w:sz w:val="20"/>
          <w:szCs w:val="20"/>
        </w:rPr>
        <w:t>under the impression that many of the things</w:t>
      </w:r>
      <w:r>
        <w:rPr>
          <w:sz w:val="20"/>
          <w:szCs w:val="20"/>
        </w:rPr>
        <w:t xml:space="preserve"> </w:t>
      </w:r>
      <w:r w:rsidRPr="00AE540C">
        <w:rPr>
          <w:sz w:val="20"/>
          <w:szCs w:val="20"/>
        </w:rPr>
        <w:t>there are hurtful; the craftsman, however,</w:t>
      </w:r>
      <w:r>
        <w:rPr>
          <w:sz w:val="20"/>
          <w:szCs w:val="20"/>
        </w:rPr>
        <w:t xml:space="preserve"> </w:t>
      </w:r>
      <w:r w:rsidRPr="00AE540C">
        <w:rPr>
          <w:sz w:val="20"/>
          <w:szCs w:val="20"/>
        </w:rPr>
        <w:t xml:space="preserve">knowing their use, laughs at bis folly. And </w:t>
      </w:r>
      <w:proofErr w:type="gramStart"/>
      <w:r w:rsidRPr="00AE540C">
        <w:rPr>
          <w:sz w:val="20"/>
          <w:szCs w:val="20"/>
        </w:rPr>
        <w:t>thus</w:t>
      </w:r>
      <w:proofErr w:type="gramEnd"/>
      <w:r>
        <w:rPr>
          <w:sz w:val="20"/>
          <w:szCs w:val="20"/>
        </w:rPr>
        <w:t xml:space="preserve"> </w:t>
      </w:r>
      <w:r w:rsidRPr="00AE540C">
        <w:rPr>
          <w:sz w:val="20"/>
          <w:szCs w:val="20"/>
        </w:rPr>
        <w:t xml:space="preserve">some people presume to find </w:t>
      </w:r>
      <w:r w:rsidRPr="00AE540C">
        <w:rPr>
          <w:sz w:val="20"/>
          <w:szCs w:val="20"/>
        </w:rPr>
        <w:lastRenderedPageBreak/>
        <w:t>fault with many</w:t>
      </w:r>
      <w:r>
        <w:rPr>
          <w:sz w:val="20"/>
          <w:szCs w:val="20"/>
        </w:rPr>
        <w:t xml:space="preserve"> </w:t>
      </w:r>
      <w:r w:rsidRPr="00AE540C">
        <w:rPr>
          <w:sz w:val="20"/>
          <w:szCs w:val="20"/>
        </w:rPr>
        <w:t xml:space="preserve">things in this world, </w:t>
      </w:r>
      <w:proofErr w:type="spellStart"/>
      <w:r w:rsidRPr="00AE540C">
        <w:rPr>
          <w:sz w:val="20"/>
          <w:szCs w:val="20"/>
        </w:rPr>
        <w:t>through</w:t>
      </w:r>
      <w:proofErr w:type="spellEnd"/>
      <w:r w:rsidRPr="00AE540C">
        <w:rPr>
          <w:sz w:val="20"/>
          <w:szCs w:val="20"/>
        </w:rPr>
        <w:t xml:space="preserve"> not seeing the reasons</w:t>
      </w:r>
      <w:r>
        <w:rPr>
          <w:sz w:val="20"/>
          <w:szCs w:val="20"/>
        </w:rPr>
        <w:t xml:space="preserve"> </w:t>
      </w:r>
      <w:r w:rsidRPr="00AE540C">
        <w:rPr>
          <w:sz w:val="20"/>
          <w:szCs w:val="20"/>
        </w:rPr>
        <w:t>for their existence. For though not required</w:t>
      </w:r>
      <w:r>
        <w:rPr>
          <w:sz w:val="20"/>
          <w:szCs w:val="20"/>
        </w:rPr>
        <w:t xml:space="preserve"> </w:t>
      </w:r>
      <w:r w:rsidRPr="00AE540C">
        <w:rPr>
          <w:sz w:val="20"/>
          <w:szCs w:val="20"/>
        </w:rPr>
        <w:t>for the furnishing of our house, these</w:t>
      </w:r>
      <w:r>
        <w:rPr>
          <w:sz w:val="20"/>
          <w:szCs w:val="20"/>
        </w:rPr>
        <w:t xml:space="preserve"> </w:t>
      </w:r>
      <w:r w:rsidRPr="00AE540C">
        <w:rPr>
          <w:sz w:val="20"/>
          <w:szCs w:val="20"/>
        </w:rPr>
        <w:t>things are necessary for the perfection of the</w:t>
      </w:r>
      <w:r>
        <w:rPr>
          <w:sz w:val="20"/>
          <w:szCs w:val="20"/>
        </w:rPr>
        <w:t xml:space="preserve"> </w:t>
      </w:r>
      <w:r w:rsidRPr="00AE540C">
        <w:rPr>
          <w:sz w:val="20"/>
          <w:szCs w:val="20"/>
        </w:rPr>
        <w:t>universe." And, since man before he sinned</w:t>
      </w:r>
      <w:r>
        <w:rPr>
          <w:sz w:val="20"/>
          <w:szCs w:val="20"/>
        </w:rPr>
        <w:t xml:space="preserve"> </w:t>
      </w:r>
      <w:r w:rsidRPr="00AE540C">
        <w:rPr>
          <w:sz w:val="20"/>
          <w:szCs w:val="20"/>
        </w:rPr>
        <w:t>would have used the things of this world conformably</w:t>
      </w:r>
      <w:r>
        <w:rPr>
          <w:sz w:val="20"/>
          <w:szCs w:val="20"/>
        </w:rPr>
        <w:t xml:space="preserve"> </w:t>
      </w:r>
      <w:r w:rsidRPr="00AE540C">
        <w:rPr>
          <w:sz w:val="20"/>
          <w:szCs w:val="20"/>
        </w:rPr>
        <w:t>to the order designed, poisonous animals</w:t>
      </w:r>
      <w:r>
        <w:rPr>
          <w:sz w:val="20"/>
          <w:szCs w:val="20"/>
        </w:rPr>
        <w:t xml:space="preserve"> </w:t>
      </w:r>
      <w:r w:rsidRPr="00AE540C">
        <w:rPr>
          <w:sz w:val="20"/>
          <w:szCs w:val="20"/>
        </w:rPr>
        <w:t>would not have injured him.</w:t>
      </w:r>
    </w:p>
    <w:p w14:paraId="0394EF7E" w14:textId="77777777" w:rsidR="00AE540C" w:rsidRPr="00AE540C" w:rsidRDefault="00AE540C" w:rsidP="00AE540C">
      <w:pPr>
        <w:spacing w:after="0"/>
        <w:jc w:val="center"/>
        <w:rPr>
          <w:sz w:val="20"/>
          <w:szCs w:val="20"/>
        </w:rPr>
      </w:pPr>
      <w:r w:rsidRPr="00AE540C">
        <w:rPr>
          <w:sz w:val="20"/>
          <w:szCs w:val="20"/>
        </w:rPr>
        <w:t>QUESTION LXXIII</w:t>
      </w:r>
    </w:p>
    <w:p w14:paraId="3AC2946A" w14:textId="06E9E36D" w:rsidR="00AE540C" w:rsidRPr="00AE540C" w:rsidRDefault="00AE540C" w:rsidP="00AE540C">
      <w:pPr>
        <w:spacing w:after="0"/>
        <w:jc w:val="center"/>
        <w:rPr>
          <w:sz w:val="20"/>
          <w:szCs w:val="20"/>
        </w:rPr>
      </w:pPr>
      <w:r w:rsidRPr="00AE540C">
        <w:rPr>
          <w:sz w:val="20"/>
          <w:szCs w:val="20"/>
        </w:rPr>
        <w:t>OF THE THINGS THAT BELONG TO THE</w:t>
      </w:r>
      <w:r>
        <w:rPr>
          <w:sz w:val="20"/>
          <w:szCs w:val="20"/>
        </w:rPr>
        <w:t xml:space="preserve"> </w:t>
      </w:r>
      <w:r w:rsidRPr="00AE540C">
        <w:rPr>
          <w:sz w:val="20"/>
          <w:szCs w:val="20"/>
        </w:rPr>
        <w:t>SEVENTH DAY</w:t>
      </w:r>
    </w:p>
    <w:p w14:paraId="42155CE1" w14:textId="4898F7A8" w:rsidR="00AE540C" w:rsidRDefault="00AE540C" w:rsidP="00AE540C">
      <w:pPr>
        <w:jc w:val="center"/>
        <w:rPr>
          <w:sz w:val="20"/>
          <w:szCs w:val="20"/>
        </w:rPr>
      </w:pPr>
      <w:r w:rsidRPr="00AE540C">
        <w:rPr>
          <w:sz w:val="20"/>
          <w:szCs w:val="20"/>
        </w:rPr>
        <w:t>(</w:t>
      </w:r>
      <w:r w:rsidRPr="00AE540C">
        <w:rPr>
          <w:i/>
          <w:iCs/>
          <w:sz w:val="20"/>
          <w:szCs w:val="20"/>
        </w:rPr>
        <w:t>In Three Articles</w:t>
      </w:r>
      <w:r w:rsidRPr="00AE540C">
        <w:rPr>
          <w:sz w:val="20"/>
          <w:szCs w:val="20"/>
        </w:rPr>
        <w:t>)</w:t>
      </w:r>
    </w:p>
    <w:p w14:paraId="0ED7778C" w14:textId="3CF94693" w:rsidR="00164DAA" w:rsidRPr="00FA19E1" w:rsidRDefault="00AE540C" w:rsidP="00AE540C">
      <w:pPr>
        <w:spacing w:before="240"/>
        <w:jc w:val="both"/>
        <w:rPr>
          <w:sz w:val="20"/>
          <w:szCs w:val="20"/>
        </w:rPr>
      </w:pPr>
      <w:r w:rsidRPr="00AE540C">
        <w:rPr>
          <w:sz w:val="20"/>
          <w:szCs w:val="20"/>
        </w:rPr>
        <w:t>We must next consider the things that belong</w:t>
      </w:r>
      <w:r>
        <w:rPr>
          <w:sz w:val="20"/>
          <w:szCs w:val="20"/>
        </w:rPr>
        <w:t xml:space="preserve"> </w:t>
      </w:r>
      <w:r w:rsidRPr="00AE540C">
        <w:rPr>
          <w:sz w:val="20"/>
          <w:szCs w:val="20"/>
        </w:rPr>
        <w:t>to the seventh day. Under this head there are</w:t>
      </w:r>
      <w:r>
        <w:rPr>
          <w:sz w:val="20"/>
          <w:szCs w:val="20"/>
        </w:rPr>
        <w:t xml:space="preserve"> </w:t>
      </w:r>
      <w:r w:rsidRPr="00AE540C">
        <w:rPr>
          <w:sz w:val="20"/>
          <w:szCs w:val="20"/>
        </w:rPr>
        <w:t xml:space="preserve">three points of inquiry: (1) About the </w:t>
      </w:r>
      <w:proofErr w:type="spellStart"/>
      <w:r w:rsidRPr="00AE540C">
        <w:rPr>
          <w:sz w:val="20"/>
          <w:szCs w:val="20"/>
        </w:rPr>
        <w:t>comple</w:t>
      </w:r>
      <w:proofErr w:type="spellEnd"/>
      <w:r w:rsidRPr="00AE540C">
        <w:rPr>
          <w:sz w:val="20"/>
          <w:szCs w:val="20"/>
        </w:rPr>
        <w:t>-</w:t>
      </w:r>
    </w:p>
    <w:p w14:paraId="56E1E754" w14:textId="4B9C6DA2" w:rsidR="00AE540C" w:rsidRPr="00AE540C" w:rsidRDefault="00AE540C" w:rsidP="00AE540C">
      <w:pPr>
        <w:spacing w:after="0"/>
        <w:jc w:val="both"/>
        <w:rPr>
          <w:sz w:val="16"/>
          <w:szCs w:val="16"/>
        </w:rPr>
      </w:pPr>
      <w:r w:rsidRPr="00AE540C">
        <w:rPr>
          <w:rFonts w:cstheme="minorHAnsi"/>
          <w:sz w:val="16"/>
          <w:szCs w:val="16"/>
        </w:rPr>
        <w:t>³</w:t>
      </w:r>
      <w:r w:rsidRPr="00AE540C">
        <w:rPr>
          <w:sz w:val="16"/>
          <w:szCs w:val="16"/>
        </w:rPr>
        <w:t>Augustine, Gen. ad lit., iii, 13 (PL 34, 288).</w:t>
      </w:r>
    </w:p>
    <w:p w14:paraId="7C5635B3" w14:textId="37373CB7" w:rsidR="00164DAA" w:rsidRPr="00AE540C" w:rsidRDefault="00AE540C" w:rsidP="00AE540C">
      <w:pPr>
        <w:spacing w:after="0"/>
        <w:jc w:val="both"/>
        <w:rPr>
          <w:sz w:val="16"/>
          <w:szCs w:val="16"/>
        </w:rPr>
      </w:pPr>
      <w:r w:rsidRPr="00AE540C">
        <w:rPr>
          <w:rFonts w:cstheme="minorHAnsi"/>
          <w:sz w:val="16"/>
          <w:szCs w:val="16"/>
        </w:rPr>
        <w:t>⁴</w:t>
      </w:r>
      <w:r w:rsidRPr="00AE540C">
        <w:rPr>
          <w:sz w:val="16"/>
          <w:szCs w:val="16"/>
        </w:rPr>
        <w:t>Chap. 16 (PL 34, 185).</w:t>
      </w:r>
    </w:p>
    <w:p w14:paraId="08C3D997" w14:textId="4598105E" w:rsidR="00AE540C" w:rsidRPr="00AE540C" w:rsidRDefault="00AE540C" w:rsidP="00AE540C">
      <w:pPr>
        <w:spacing w:before="240"/>
        <w:jc w:val="both"/>
        <w:rPr>
          <w:sz w:val="20"/>
          <w:szCs w:val="20"/>
        </w:rPr>
      </w:pPr>
      <w:proofErr w:type="spellStart"/>
      <w:r w:rsidRPr="00AE540C">
        <w:rPr>
          <w:sz w:val="20"/>
          <w:szCs w:val="20"/>
        </w:rPr>
        <w:t>tion</w:t>
      </w:r>
      <w:proofErr w:type="spellEnd"/>
      <w:r w:rsidRPr="00AE540C">
        <w:rPr>
          <w:sz w:val="20"/>
          <w:szCs w:val="20"/>
        </w:rPr>
        <w:t xml:space="preserve"> of the works. (2) About the resting of God.</w:t>
      </w:r>
      <w:r>
        <w:rPr>
          <w:sz w:val="20"/>
          <w:szCs w:val="20"/>
        </w:rPr>
        <w:t xml:space="preserve"> </w:t>
      </w:r>
      <w:r w:rsidRPr="00AE540C">
        <w:rPr>
          <w:sz w:val="20"/>
          <w:szCs w:val="20"/>
        </w:rPr>
        <w:t>(3) About the blessing and sanctifying of this</w:t>
      </w:r>
      <w:r>
        <w:rPr>
          <w:sz w:val="20"/>
          <w:szCs w:val="20"/>
        </w:rPr>
        <w:t xml:space="preserve"> </w:t>
      </w:r>
      <w:r w:rsidRPr="00AE540C">
        <w:rPr>
          <w:sz w:val="20"/>
          <w:szCs w:val="20"/>
        </w:rPr>
        <w:t>day.</w:t>
      </w:r>
    </w:p>
    <w:p w14:paraId="1B5BFBC6" w14:textId="47C1B1B5" w:rsidR="00AE540C" w:rsidRPr="00AE540C" w:rsidRDefault="00AE540C" w:rsidP="00AE540C">
      <w:pPr>
        <w:spacing w:before="240"/>
        <w:jc w:val="both"/>
        <w:rPr>
          <w:i/>
          <w:iCs/>
          <w:sz w:val="20"/>
          <w:szCs w:val="20"/>
        </w:rPr>
      </w:pPr>
      <w:r w:rsidRPr="00AE540C">
        <w:rPr>
          <w:sz w:val="20"/>
          <w:szCs w:val="20"/>
        </w:rPr>
        <w:t xml:space="preserve">Article </w:t>
      </w:r>
      <w:r>
        <w:rPr>
          <w:sz w:val="20"/>
          <w:szCs w:val="20"/>
        </w:rPr>
        <w:t>1</w:t>
      </w:r>
      <w:r w:rsidRPr="00AE540C">
        <w:rPr>
          <w:sz w:val="20"/>
          <w:szCs w:val="20"/>
        </w:rPr>
        <w:t xml:space="preserve">. </w:t>
      </w:r>
      <w:r w:rsidRPr="00AE540C">
        <w:rPr>
          <w:i/>
          <w:iCs/>
          <w:sz w:val="20"/>
          <w:szCs w:val="20"/>
        </w:rPr>
        <w:t xml:space="preserve">Whether the Completion of the Divine Works Ought </w:t>
      </w:r>
      <w:proofErr w:type="gramStart"/>
      <w:r w:rsidRPr="00AE540C">
        <w:rPr>
          <w:i/>
          <w:iCs/>
          <w:sz w:val="20"/>
          <w:szCs w:val="20"/>
        </w:rPr>
        <w:t>To</w:t>
      </w:r>
      <w:proofErr w:type="gramEnd"/>
      <w:r w:rsidRPr="00AE540C">
        <w:rPr>
          <w:i/>
          <w:iCs/>
          <w:sz w:val="20"/>
          <w:szCs w:val="20"/>
        </w:rPr>
        <w:t xml:space="preserve"> Be Ascribed to the Seventh Day?</w:t>
      </w:r>
    </w:p>
    <w:p w14:paraId="0047AF74" w14:textId="7840AA72" w:rsidR="00AE540C" w:rsidRPr="00AE540C" w:rsidRDefault="00AE540C" w:rsidP="00AE540C">
      <w:pPr>
        <w:spacing w:before="240"/>
        <w:jc w:val="both"/>
        <w:rPr>
          <w:sz w:val="20"/>
          <w:szCs w:val="20"/>
        </w:rPr>
      </w:pPr>
      <w:r w:rsidRPr="00AE540C">
        <w:rPr>
          <w:i/>
          <w:iCs/>
          <w:sz w:val="20"/>
          <w:szCs w:val="20"/>
        </w:rPr>
        <w:t>We proceed thus to the First Article</w:t>
      </w:r>
      <w:r w:rsidRPr="00AE540C">
        <w:rPr>
          <w:sz w:val="20"/>
          <w:szCs w:val="20"/>
        </w:rPr>
        <w:t xml:space="preserve">: </w:t>
      </w:r>
      <w:proofErr w:type="gramStart"/>
      <w:r w:rsidRPr="00AE540C">
        <w:rPr>
          <w:sz w:val="20"/>
          <w:szCs w:val="20"/>
        </w:rPr>
        <w:t>It</w:t>
      </w:r>
      <w:r>
        <w:rPr>
          <w:sz w:val="20"/>
          <w:szCs w:val="20"/>
        </w:rPr>
        <w:t xml:space="preserve"> </w:t>
      </w:r>
      <w:r w:rsidRPr="00AE540C">
        <w:rPr>
          <w:sz w:val="20"/>
          <w:szCs w:val="20"/>
        </w:rPr>
        <w:t>would seem that the</w:t>
      </w:r>
      <w:proofErr w:type="gramEnd"/>
      <w:r w:rsidRPr="00AE540C">
        <w:rPr>
          <w:sz w:val="20"/>
          <w:szCs w:val="20"/>
        </w:rPr>
        <w:t xml:space="preserve"> completion of the Divine</w:t>
      </w:r>
      <w:r>
        <w:rPr>
          <w:sz w:val="20"/>
          <w:szCs w:val="20"/>
        </w:rPr>
        <w:t xml:space="preserve"> </w:t>
      </w:r>
      <w:r w:rsidRPr="00AE540C">
        <w:rPr>
          <w:sz w:val="20"/>
          <w:szCs w:val="20"/>
        </w:rPr>
        <w:t>works ought not to be ascribed to the seventh</w:t>
      </w:r>
      <w:r>
        <w:rPr>
          <w:sz w:val="20"/>
          <w:szCs w:val="20"/>
        </w:rPr>
        <w:t xml:space="preserve"> </w:t>
      </w:r>
      <w:r w:rsidRPr="00AE540C">
        <w:rPr>
          <w:sz w:val="20"/>
          <w:szCs w:val="20"/>
        </w:rPr>
        <w:t>day.</w:t>
      </w:r>
    </w:p>
    <w:p w14:paraId="70D5A291" w14:textId="3110FC48" w:rsidR="00AE540C" w:rsidRPr="00AE540C" w:rsidRDefault="00AE540C" w:rsidP="00AE540C">
      <w:pPr>
        <w:spacing w:before="240"/>
        <w:jc w:val="both"/>
        <w:rPr>
          <w:sz w:val="20"/>
          <w:szCs w:val="20"/>
        </w:rPr>
      </w:pPr>
      <w:r w:rsidRPr="00AE540C">
        <w:rPr>
          <w:sz w:val="20"/>
          <w:szCs w:val="20"/>
        </w:rPr>
        <w:t>Objection 1. For all things that are done in</w:t>
      </w:r>
      <w:r>
        <w:rPr>
          <w:sz w:val="20"/>
          <w:szCs w:val="20"/>
        </w:rPr>
        <w:t xml:space="preserve"> </w:t>
      </w:r>
      <w:r w:rsidRPr="00AE540C">
        <w:rPr>
          <w:sz w:val="20"/>
          <w:szCs w:val="20"/>
        </w:rPr>
        <w:t>this world belong to the Divine works. But the</w:t>
      </w:r>
      <w:r>
        <w:rPr>
          <w:sz w:val="20"/>
          <w:szCs w:val="20"/>
        </w:rPr>
        <w:t xml:space="preserve"> </w:t>
      </w:r>
      <w:r w:rsidRPr="00AE540C">
        <w:rPr>
          <w:sz w:val="20"/>
          <w:szCs w:val="20"/>
        </w:rPr>
        <w:t>consummation of the world will be at the end</w:t>
      </w:r>
      <w:r>
        <w:rPr>
          <w:sz w:val="20"/>
          <w:szCs w:val="20"/>
        </w:rPr>
        <w:t xml:space="preserve"> </w:t>
      </w:r>
      <w:r w:rsidRPr="00AE540C">
        <w:rPr>
          <w:sz w:val="20"/>
          <w:szCs w:val="20"/>
        </w:rPr>
        <w:t>of the world (Matt. 13. 39, 40). Moreover,</w:t>
      </w:r>
      <w:r>
        <w:rPr>
          <w:sz w:val="20"/>
          <w:szCs w:val="20"/>
        </w:rPr>
        <w:t xml:space="preserve"> </w:t>
      </w:r>
      <w:r w:rsidRPr="00AE540C">
        <w:rPr>
          <w:sz w:val="20"/>
          <w:szCs w:val="20"/>
        </w:rPr>
        <w:t>the time of Christ's Incarnation is a time of</w:t>
      </w:r>
      <w:r>
        <w:rPr>
          <w:sz w:val="20"/>
          <w:szCs w:val="20"/>
        </w:rPr>
        <w:t xml:space="preserve"> </w:t>
      </w:r>
      <w:r w:rsidRPr="00AE540C">
        <w:rPr>
          <w:sz w:val="20"/>
          <w:szCs w:val="20"/>
        </w:rPr>
        <w:t>completion, and therefore it is called the time</w:t>
      </w:r>
      <w:r>
        <w:rPr>
          <w:sz w:val="20"/>
          <w:szCs w:val="20"/>
        </w:rPr>
        <w:t xml:space="preserve"> </w:t>
      </w:r>
      <w:r w:rsidRPr="00AE540C">
        <w:rPr>
          <w:sz w:val="20"/>
          <w:szCs w:val="20"/>
        </w:rPr>
        <w:t>of fulness (Vulg., the fulness of time) (Gal.</w:t>
      </w:r>
      <w:r>
        <w:rPr>
          <w:sz w:val="20"/>
          <w:szCs w:val="20"/>
        </w:rPr>
        <w:t xml:space="preserve"> </w:t>
      </w:r>
      <w:r w:rsidRPr="00AE540C">
        <w:rPr>
          <w:sz w:val="20"/>
          <w:szCs w:val="20"/>
        </w:rPr>
        <w:t>4. 4). And Christ Himself, at the moment of</w:t>
      </w:r>
      <w:r>
        <w:rPr>
          <w:sz w:val="20"/>
          <w:szCs w:val="20"/>
        </w:rPr>
        <w:t xml:space="preserve"> </w:t>
      </w:r>
      <w:r w:rsidRPr="00AE540C">
        <w:rPr>
          <w:sz w:val="20"/>
          <w:szCs w:val="20"/>
        </w:rPr>
        <w:t xml:space="preserve">His death, cried out, </w:t>
      </w:r>
      <w:proofErr w:type="gramStart"/>
      <w:r w:rsidRPr="00AE540C">
        <w:rPr>
          <w:sz w:val="20"/>
          <w:szCs w:val="20"/>
        </w:rPr>
        <w:t>It</w:t>
      </w:r>
      <w:proofErr w:type="gramEnd"/>
      <w:r w:rsidRPr="00AE540C">
        <w:rPr>
          <w:sz w:val="20"/>
          <w:szCs w:val="20"/>
        </w:rPr>
        <w:t xml:space="preserve"> is consummated (John</w:t>
      </w:r>
      <w:r>
        <w:rPr>
          <w:sz w:val="20"/>
          <w:szCs w:val="20"/>
        </w:rPr>
        <w:t xml:space="preserve"> </w:t>
      </w:r>
      <w:r w:rsidRPr="00AE540C">
        <w:rPr>
          <w:sz w:val="20"/>
          <w:szCs w:val="20"/>
        </w:rPr>
        <w:t>19. 30). Hence the completion of the Divine</w:t>
      </w:r>
      <w:r>
        <w:rPr>
          <w:sz w:val="20"/>
          <w:szCs w:val="20"/>
        </w:rPr>
        <w:t xml:space="preserve"> </w:t>
      </w:r>
      <w:r w:rsidRPr="00AE540C">
        <w:rPr>
          <w:sz w:val="20"/>
          <w:szCs w:val="20"/>
        </w:rPr>
        <w:t>works does not belong to the seventh day.</w:t>
      </w:r>
    </w:p>
    <w:p w14:paraId="674FEEB2" w14:textId="4DC987F8" w:rsidR="00AE540C" w:rsidRPr="00AE540C" w:rsidRDefault="00AE540C" w:rsidP="00AE540C">
      <w:pPr>
        <w:spacing w:before="240"/>
        <w:jc w:val="both"/>
        <w:rPr>
          <w:sz w:val="20"/>
          <w:szCs w:val="20"/>
        </w:rPr>
      </w:pPr>
      <w:r w:rsidRPr="00AE540C">
        <w:rPr>
          <w:sz w:val="20"/>
          <w:szCs w:val="20"/>
        </w:rPr>
        <w:t>Obj. 2. Further, the completion of a work is</w:t>
      </w:r>
      <w:r>
        <w:rPr>
          <w:sz w:val="20"/>
          <w:szCs w:val="20"/>
        </w:rPr>
        <w:t xml:space="preserve"> </w:t>
      </w:r>
      <w:r w:rsidRPr="00AE540C">
        <w:rPr>
          <w:sz w:val="20"/>
          <w:szCs w:val="20"/>
        </w:rPr>
        <w:t xml:space="preserve">an </w:t>
      </w:r>
      <w:proofErr w:type="gramStart"/>
      <w:r w:rsidRPr="00AE540C">
        <w:rPr>
          <w:sz w:val="20"/>
          <w:szCs w:val="20"/>
        </w:rPr>
        <w:t>act in itself</w:t>
      </w:r>
      <w:proofErr w:type="gramEnd"/>
      <w:r w:rsidRPr="00AE540C">
        <w:rPr>
          <w:sz w:val="20"/>
          <w:szCs w:val="20"/>
        </w:rPr>
        <w:t>. But we do not read that God</w:t>
      </w:r>
      <w:r>
        <w:rPr>
          <w:sz w:val="20"/>
          <w:szCs w:val="20"/>
        </w:rPr>
        <w:t xml:space="preserve"> </w:t>
      </w:r>
      <w:r w:rsidRPr="00AE540C">
        <w:rPr>
          <w:sz w:val="20"/>
          <w:szCs w:val="20"/>
        </w:rPr>
        <w:t>acted at all on the seventh day, but rather that</w:t>
      </w:r>
      <w:r>
        <w:rPr>
          <w:sz w:val="20"/>
          <w:szCs w:val="20"/>
        </w:rPr>
        <w:t xml:space="preserve"> </w:t>
      </w:r>
      <w:r w:rsidRPr="00AE540C">
        <w:rPr>
          <w:sz w:val="20"/>
          <w:szCs w:val="20"/>
        </w:rPr>
        <w:t xml:space="preserve">He rested from all His work. </w:t>
      </w:r>
      <w:proofErr w:type="gramStart"/>
      <w:r w:rsidRPr="00AE540C">
        <w:rPr>
          <w:sz w:val="20"/>
          <w:szCs w:val="20"/>
        </w:rPr>
        <w:t>Therefore</w:t>
      </w:r>
      <w:proofErr w:type="gramEnd"/>
      <w:r w:rsidRPr="00AE540C">
        <w:rPr>
          <w:sz w:val="20"/>
          <w:szCs w:val="20"/>
        </w:rPr>
        <w:t xml:space="preserve"> the</w:t>
      </w:r>
      <w:r>
        <w:rPr>
          <w:sz w:val="20"/>
          <w:szCs w:val="20"/>
        </w:rPr>
        <w:t xml:space="preserve"> </w:t>
      </w:r>
      <w:r w:rsidRPr="00AE540C">
        <w:rPr>
          <w:sz w:val="20"/>
          <w:szCs w:val="20"/>
        </w:rPr>
        <w:t>completion of the works does not belong to the</w:t>
      </w:r>
      <w:r>
        <w:rPr>
          <w:sz w:val="20"/>
          <w:szCs w:val="20"/>
        </w:rPr>
        <w:t xml:space="preserve"> </w:t>
      </w:r>
      <w:r w:rsidRPr="00AE540C">
        <w:rPr>
          <w:sz w:val="20"/>
          <w:szCs w:val="20"/>
        </w:rPr>
        <w:t>seventh day.</w:t>
      </w:r>
    </w:p>
    <w:p w14:paraId="18E6BF86" w14:textId="504EC0F3" w:rsidR="00AE540C" w:rsidRPr="00AE540C" w:rsidRDefault="00AE540C" w:rsidP="00AE540C">
      <w:pPr>
        <w:spacing w:before="240"/>
        <w:jc w:val="both"/>
        <w:rPr>
          <w:sz w:val="20"/>
          <w:szCs w:val="20"/>
        </w:rPr>
      </w:pPr>
      <w:r w:rsidRPr="00AE540C">
        <w:rPr>
          <w:sz w:val="20"/>
          <w:szCs w:val="20"/>
        </w:rPr>
        <w:t>Obj. 3. Further, nothing is said to be complete</w:t>
      </w:r>
      <w:r>
        <w:rPr>
          <w:sz w:val="20"/>
          <w:szCs w:val="20"/>
        </w:rPr>
        <w:t xml:space="preserve"> </w:t>
      </w:r>
      <w:r w:rsidRPr="00AE540C">
        <w:rPr>
          <w:sz w:val="20"/>
          <w:szCs w:val="20"/>
        </w:rPr>
        <w:t>to which many things are added, unless</w:t>
      </w:r>
      <w:r>
        <w:rPr>
          <w:sz w:val="20"/>
          <w:szCs w:val="20"/>
        </w:rPr>
        <w:t xml:space="preserve"> </w:t>
      </w:r>
      <w:r w:rsidRPr="00AE540C">
        <w:rPr>
          <w:sz w:val="20"/>
          <w:szCs w:val="20"/>
        </w:rPr>
        <w:t>they are superfluous, for a thing is called perfect</w:t>
      </w:r>
      <w:r>
        <w:rPr>
          <w:sz w:val="20"/>
          <w:szCs w:val="20"/>
        </w:rPr>
        <w:t xml:space="preserve"> </w:t>
      </w:r>
      <w:r w:rsidRPr="00AE540C">
        <w:rPr>
          <w:sz w:val="20"/>
          <w:szCs w:val="20"/>
        </w:rPr>
        <w:t>to which nothing is wanting that it ought</w:t>
      </w:r>
      <w:r>
        <w:rPr>
          <w:sz w:val="20"/>
          <w:szCs w:val="20"/>
        </w:rPr>
        <w:t xml:space="preserve"> </w:t>
      </w:r>
      <w:r w:rsidRPr="00AE540C">
        <w:rPr>
          <w:sz w:val="20"/>
          <w:szCs w:val="20"/>
        </w:rPr>
        <w:t>to possess. But many things were made after</w:t>
      </w:r>
      <w:r>
        <w:rPr>
          <w:sz w:val="20"/>
          <w:szCs w:val="20"/>
        </w:rPr>
        <w:t xml:space="preserve"> </w:t>
      </w:r>
      <w:r w:rsidRPr="00AE540C">
        <w:rPr>
          <w:sz w:val="20"/>
          <w:szCs w:val="20"/>
        </w:rPr>
        <w:t>the seventh day, as the production of many individual</w:t>
      </w:r>
      <w:r>
        <w:rPr>
          <w:sz w:val="20"/>
          <w:szCs w:val="20"/>
        </w:rPr>
        <w:t xml:space="preserve"> </w:t>
      </w:r>
      <w:r w:rsidRPr="00AE540C">
        <w:rPr>
          <w:sz w:val="20"/>
          <w:szCs w:val="20"/>
        </w:rPr>
        <w:t>beings, and even of certain new species</w:t>
      </w:r>
      <w:r>
        <w:rPr>
          <w:sz w:val="20"/>
          <w:szCs w:val="20"/>
        </w:rPr>
        <w:t xml:space="preserve"> </w:t>
      </w:r>
      <w:r w:rsidRPr="00AE540C">
        <w:rPr>
          <w:sz w:val="20"/>
          <w:szCs w:val="20"/>
        </w:rPr>
        <w:t>that are frequently appearing, especially in the</w:t>
      </w:r>
      <w:r>
        <w:rPr>
          <w:sz w:val="20"/>
          <w:szCs w:val="20"/>
        </w:rPr>
        <w:t xml:space="preserve"> </w:t>
      </w:r>
      <w:r w:rsidRPr="00AE540C">
        <w:rPr>
          <w:sz w:val="20"/>
          <w:szCs w:val="20"/>
        </w:rPr>
        <w:t>case of animals generated from putrefaction.</w:t>
      </w:r>
      <w:r>
        <w:rPr>
          <w:sz w:val="20"/>
          <w:szCs w:val="20"/>
        </w:rPr>
        <w:t xml:space="preserve"> </w:t>
      </w:r>
      <w:r w:rsidRPr="00AE540C">
        <w:rPr>
          <w:sz w:val="20"/>
          <w:szCs w:val="20"/>
        </w:rPr>
        <w:t>Also, God creates daily new souls. Again, the</w:t>
      </w:r>
      <w:r>
        <w:rPr>
          <w:sz w:val="20"/>
          <w:szCs w:val="20"/>
        </w:rPr>
        <w:t xml:space="preserve"> </w:t>
      </w:r>
      <w:r w:rsidRPr="00AE540C">
        <w:rPr>
          <w:sz w:val="20"/>
          <w:szCs w:val="20"/>
        </w:rPr>
        <w:t>work of the Incarnation was a new work, of</w:t>
      </w:r>
      <w:r>
        <w:rPr>
          <w:sz w:val="20"/>
          <w:szCs w:val="20"/>
        </w:rPr>
        <w:t xml:space="preserve"> </w:t>
      </w:r>
      <w:r w:rsidRPr="00AE540C">
        <w:rPr>
          <w:sz w:val="20"/>
          <w:szCs w:val="20"/>
        </w:rPr>
        <w:t>which it is said (Jer. 31. 22): The Lord hath</w:t>
      </w:r>
      <w:r>
        <w:rPr>
          <w:sz w:val="20"/>
          <w:szCs w:val="20"/>
        </w:rPr>
        <w:t xml:space="preserve"> </w:t>
      </w:r>
      <w:r w:rsidRPr="00AE540C">
        <w:rPr>
          <w:sz w:val="20"/>
          <w:szCs w:val="20"/>
        </w:rPr>
        <w:t>created a new thing upon the earth. Miracles</w:t>
      </w:r>
      <w:r>
        <w:rPr>
          <w:sz w:val="20"/>
          <w:szCs w:val="20"/>
        </w:rPr>
        <w:t xml:space="preserve"> </w:t>
      </w:r>
      <w:r w:rsidRPr="00AE540C">
        <w:rPr>
          <w:sz w:val="20"/>
          <w:szCs w:val="20"/>
        </w:rPr>
        <w:t>also are new works, of which it is said (Eccles.</w:t>
      </w:r>
      <w:r>
        <w:rPr>
          <w:sz w:val="20"/>
          <w:szCs w:val="20"/>
        </w:rPr>
        <w:t xml:space="preserve"> </w:t>
      </w:r>
      <w:r w:rsidRPr="00AE540C">
        <w:rPr>
          <w:sz w:val="20"/>
          <w:szCs w:val="20"/>
        </w:rPr>
        <w:t xml:space="preserve">36. </w:t>
      </w:r>
      <w:proofErr w:type="gramStart"/>
      <w:r w:rsidRPr="00AE540C">
        <w:rPr>
          <w:sz w:val="20"/>
          <w:szCs w:val="20"/>
        </w:rPr>
        <w:t>6) :</w:t>
      </w:r>
      <w:proofErr w:type="gramEnd"/>
      <w:r w:rsidRPr="00AE540C">
        <w:rPr>
          <w:sz w:val="20"/>
          <w:szCs w:val="20"/>
        </w:rPr>
        <w:t xml:space="preserve"> Renew thy signs, and work new miracles.</w:t>
      </w:r>
      <w:r>
        <w:rPr>
          <w:sz w:val="20"/>
          <w:szCs w:val="20"/>
        </w:rPr>
        <w:t xml:space="preserve"> </w:t>
      </w:r>
      <w:r w:rsidRPr="00AE540C">
        <w:rPr>
          <w:sz w:val="20"/>
          <w:szCs w:val="20"/>
        </w:rPr>
        <w:t>Moreover, all things will be made new</w:t>
      </w:r>
      <w:r>
        <w:rPr>
          <w:sz w:val="20"/>
          <w:szCs w:val="20"/>
        </w:rPr>
        <w:t xml:space="preserve"> </w:t>
      </w:r>
      <w:r w:rsidRPr="00AE540C">
        <w:rPr>
          <w:sz w:val="20"/>
          <w:szCs w:val="20"/>
        </w:rPr>
        <w:t>when the Saints are glorified, according to</w:t>
      </w:r>
      <w:r>
        <w:rPr>
          <w:sz w:val="20"/>
          <w:szCs w:val="20"/>
        </w:rPr>
        <w:t xml:space="preserve"> </w:t>
      </w:r>
      <w:r w:rsidRPr="00AE540C">
        <w:rPr>
          <w:sz w:val="20"/>
          <w:szCs w:val="20"/>
        </w:rPr>
        <w:t>Apoc. 21. 5: And He that sat on the throne</w:t>
      </w:r>
      <w:r>
        <w:rPr>
          <w:sz w:val="20"/>
          <w:szCs w:val="20"/>
        </w:rPr>
        <w:t xml:space="preserve"> </w:t>
      </w:r>
      <w:r w:rsidRPr="00AE540C">
        <w:rPr>
          <w:sz w:val="20"/>
          <w:szCs w:val="20"/>
        </w:rPr>
        <w:t xml:space="preserve">said: Behold I make all things new. </w:t>
      </w:r>
      <w:proofErr w:type="gramStart"/>
      <w:r w:rsidRPr="00AE540C">
        <w:rPr>
          <w:sz w:val="20"/>
          <w:szCs w:val="20"/>
        </w:rPr>
        <w:t>Therefore</w:t>
      </w:r>
      <w:proofErr w:type="gramEnd"/>
      <w:r>
        <w:rPr>
          <w:sz w:val="20"/>
          <w:szCs w:val="20"/>
        </w:rPr>
        <w:t xml:space="preserve"> </w:t>
      </w:r>
      <w:r w:rsidRPr="00AE540C">
        <w:rPr>
          <w:sz w:val="20"/>
          <w:szCs w:val="20"/>
        </w:rPr>
        <w:t>the completion of the Divine works ought not</w:t>
      </w:r>
      <w:r>
        <w:rPr>
          <w:sz w:val="20"/>
          <w:szCs w:val="20"/>
        </w:rPr>
        <w:t xml:space="preserve"> </w:t>
      </w:r>
      <w:r w:rsidRPr="00AE540C">
        <w:rPr>
          <w:sz w:val="20"/>
          <w:szCs w:val="20"/>
        </w:rPr>
        <w:t>to be attributed to the seventh day.</w:t>
      </w:r>
    </w:p>
    <w:p w14:paraId="627E7A40" w14:textId="4712F226" w:rsidR="00AE540C" w:rsidRDefault="00AE540C" w:rsidP="00AE540C">
      <w:pPr>
        <w:spacing w:before="240"/>
        <w:jc w:val="both"/>
        <w:rPr>
          <w:sz w:val="20"/>
          <w:szCs w:val="20"/>
        </w:rPr>
      </w:pPr>
      <w:r w:rsidRPr="00AE540C">
        <w:rPr>
          <w:sz w:val="20"/>
          <w:szCs w:val="20"/>
        </w:rPr>
        <w:t xml:space="preserve">On the contrary, </w:t>
      </w:r>
      <w:proofErr w:type="gramStart"/>
      <w:r w:rsidRPr="00AE540C">
        <w:rPr>
          <w:sz w:val="20"/>
          <w:szCs w:val="20"/>
        </w:rPr>
        <w:t>It</w:t>
      </w:r>
      <w:proofErr w:type="gramEnd"/>
      <w:r w:rsidRPr="00AE540C">
        <w:rPr>
          <w:sz w:val="20"/>
          <w:szCs w:val="20"/>
        </w:rPr>
        <w:t xml:space="preserve"> is said (Gen. 2. </w:t>
      </w:r>
      <w:proofErr w:type="gramStart"/>
      <w:r w:rsidRPr="00AE540C">
        <w:rPr>
          <w:sz w:val="20"/>
          <w:szCs w:val="20"/>
        </w:rPr>
        <w:t>2) :</w:t>
      </w:r>
      <w:proofErr w:type="gramEnd"/>
      <w:r w:rsidRPr="00AE540C">
        <w:rPr>
          <w:sz w:val="20"/>
          <w:szCs w:val="20"/>
        </w:rPr>
        <w:t xml:space="preserve"> On</w:t>
      </w:r>
      <w:r>
        <w:rPr>
          <w:sz w:val="20"/>
          <w:szCs w:val="20"/>
        </w:rPr>
        <w:t xml:space="preserve"> </w:t>
      </w:r>
      <w:r w:rsidRPr="00AE540C">
        <w:rPr>
          <w:sz w:val="20"/>
          <w:szCs w:val="20"/>
        </w:rPr>
        <w:t>the seventh day God ended His work which he</w:t>
      </w:r>
      <w:r>
        <w:rPr>
          <w:sz w:val="20"/>
          <w:szCs w:val="20"/>
        </w:rPr>
        <w:t xml:space="preserve"> </w:t>
      </w:r>
      <w:r w:rsidRPr="00AE540C">
        <w:rPr>
          <w:sz w:val="20"/>
          <w:szCs w:val="20"/>
        </w:rPr>
        <w:t>had made.</w:t>
      </w:r>
      <w:r>
        <w:rPr>
          <w:sz w:val="20"/>
          <w:szCs w:val="20"/>
        </w:rPr>
        <w:t xml:space="preserve"> </w:t>
      </w:r>
    </w:p>
    <w:p w14:paraId="4510864A" w14:textId="0193C6DA" w:rsidR="00AE540C" w:rsidRPr="00AE540C" w:rsidRDefault="00AE540C" w:rsidP="00AE540C">
      <w:pPr>
        <w:spacing w:before="240"/>
        <w:jc w:val="both"/>
        <w:rPr>
          <w:sz w:val="20"/>
          <w:szCs w:val="20"/>
        </w:rPr>
      </w:pPr>
      <w:r w:rsidRPr="00AE540C">
        <w:rPr>
          <w:sz w:val="20"/>
          <w:szCs w:val="20"/>
        </w:rPr>
        <w:t xml:space="preserve">I answer that, </w:t>
      </w:r>
      <w:proofErr w:type="gramStart"/>
      <w:r w:rsidRPr="00AE540C">
        <w:rPr>
          <w:sz w:val="20"/>
          <w:szCs w:val="20"/>
        </w:rPr>
        <w:t>The</w:t>
      </w:r>
      <w:proofErr w:type="gramEnd"/>
      <w:r w:rsidRPr="00AE540C">
        <w:rPr>
          <w:sz w:val="20"/>
          <w:szCs w:val="20"/>
        </w:rPr>
        <w:t xml:space="preserve"> perfection of a thing is</w:t>
      </w:r>
      <w:r>
        <w:rPr>
          <w:sz w:val="20"/>
          <w:szCs w:val="20"/>
        </w:rPr>
        <w:t xml:space="preserve"> </w:t>
      </w:r>
      <w:r w:rsidRPr="00AE540C">
        <w:rPr>
          <w:sz w:val="20"/>
          <w:szCs w:val="20"/>
        </w:rPr>
        <w:t>twofold, the first perfection and the second perfection.</w:t>
      </w:r>
      <w:r>
        <w:rPr>
          <w:sz w:val="20"/>
          <w:szCs w:val="20"/>
        </w:rPr>
        <w:t xml:space="preserve"> </w:t>
      </w:r>
      <w:r w:rsidRPr="00AE540C">
        <w:rPr>
          <w:sz w:val="20"/>
          <w:szCs w:val="20"/>
        </w:rPr>
        <w:t>The first perfection is that according</w:t>
      </w:r>
      <w:r>
        <w:rPr>
          <w:sz w:val="20"/>
          <w:szCs w:val="20"/>
        </w:rPr>
        <w:t xml:space="preserve"> </w:t>
      </w:r>
      <w:r w:rsidRPr="00AE540C">
        <w:rPr>
          <w:sz w:val="20"/>
          <w:szCs w:val="20"/>
        </w:rPr>
        <w:t>to which a thing is substantially perfect, and</w:t>
      </w:r>
      <w:r>
        <w:rPr>
          <w:sz w:val="20"/>
          <w:szCs w:val="20"/>
        </w:rPr>
        <w:t xml:space="preserve"> </w:t>
      </w:r>
      <w:r w:rsidRPr="00AE540C">
        <w:rPr>
          <w:sz w:val="20"/>
          <w:szCs w:val="20"/>
        </w:rPr>
        <w:t>this perfection is the form of the whole, which</w:t>
      </w:r>
      <w:r>
        <w:rPr>
          <w:sz w:val="20"/>
          <w:szCs w:val="20"/>
        </w:rPr>
        <w:t xml:space="preserve"> </w:t>
      </w:r>
      <w:r w:rsidRPr="00AE540C">
        <w:rPr>
          <w:sz w:val="20"/>
          <w:szCs w:val="20"/>
        </w:rPr>
        <w:t>form results from the whole having its parts</w:t>
      </w:r>
      <w:r>
        <w:rPr>
          <w:sz w:val="20"/>
          <w:szCs w:val="20"/>
        </w:rPr>
        <w:t xml:space="preserve"> </w:t>
      </w:r>
      <w:r w:rsidRPr="00AE540C">
        <w:rPr>
          <w:sz w:val="20"/>
          <w:szCs w:val="20"/>
        </w:rPr>
        <w:t>complete. But the second perfection is the end,</w:t>
      </w:r>
      <w:r>
        <w:rPr>
          <w:sz w:val="20"/>
          <w:szCs w:val="20"/>
        </w:rPr>
        <w:t xml:space="preserve"> </w:t>
      </w:r>
      <w:r w:rsidRPr="00AE540C">
        <w:rPr>
          <w:sz w:val="20"/>
          <w:szCs w:val="20"/>
        </w:rPr>
        <w:t>which is either an operation, as the end of the</w:t>
      </w:r>
      <w:r>
        <w:rPr>
          <w:sz w:val="20"/>
          <w:szCs w:val="20"/>
        </w:rPr>
        <w:t xml:space="preserve"> </w:t>
      </w:r>
      <w:r w:rsidRPr="00AE540C">
        <w:rPr>
          <w:sz w:val="20"/>
          <w:szCs w:val="20"/>
        </w:rPr>
        <w:t>harpist is to play the harp, or something that is</w:t>
      </w:r>
      <w:r>
        <w:rPr>
          <w:sz w:val="20"/>
          <w:szCs w:val="20"/>
        </w:rPr>
        <w:t xml:space="preserve"> </w:t>
      </w:r>
      <w:r w:rsidRPr="00AE540C">
        <w:rPr>
          <w:sz w:val="20"/>
          <w:szCs w:val="20"/>
        </w:rPr>
        <w:t>attained by an operation, as the end of the</w:t>
      </w:r>
      <w:r>
        <w:rPr>
          <w:sz w:val="20"/>
          <w:szCs w:val="20"/>
        </w:rPr>
        <w:t xml:space="preserve"> </w:t>
      </w:r>
      <w:r w:rsidRPr="00AE540C">
        <w:rPr>
          <w:sz w:val="20"/>
          <w:szCs w:val="20"/>
        </w:rPr>
        <w:t>builder is the house that he makes by building.</w:t>
      </w:r>
      <w:r>
        <w:rPr>
          <w:sz w:val="20"/>
          <w:szCs w:val="20"/>
        </w:rPr>
        <w:t xml:space="preserve"> </w:t>
      </w:r>
      <w:r w:rsidRPr="00AE540C">
        <w:rPr>
          <w:sz w:val="20"/>
          <w:szCs w:val="20"/>
        </w:rPr>
        <w:t>But the first perfection is the cause of the second,</w:t>
      </w:r>
      <w:r>
        <w:rPr>
          <w:sz w:val="20"/>
          <w:szCs w:val="20"/>
        </w:rPr>
        <w:t xml:space="preserve"> </w:t>
      </w:r>
      <w:r w:rsidRPr="00AE540C">
        <w:rPr>
          <w:sz w:val="20"/>
          <w:szCs w:val="20"/>
        </w:rPr>
        <w:t>because the form is the principle of operation.</w:t>
      </w:r>
      <w:r>
        <w:rPr>
          <w:sz w:val="20"/>
          <w:szCs w:val="20"/>
        </w:rPr>
        <w:t xml:space="preserve"> </w:t>
      </w:r>
      <w:r w:rsidRPr="00AE540C">
        <w:rPr>
          <w:sz w:val="20"/>
          <w:szCs w:val="20"/>
        </w:rPr>
        <w:t>Now the final perfection, which is the end</w:t>
      </w:r>
      <w:r>
        <w:rPr>
          <w:sz w:val="20"/>
          <w:szCs w:val="20"/>
        </w:rPr>
        <w:t xml:space="preserve"> </w:t>
      </w:r>
      <w:r w:rsidRPr="00AE540C">
        <w:rPr>
          <w:sz w:val="20"/>
          <w:szCs w:val="20"/>
        </w:rPr>
        <w:t>of the whole universe, is the perfect happiness</w:t>
      </w:r>
      <w:r>
        <w:rPr>
          <w:sz w:val="20"/>
          <w:szCs w:val="20"/>
        </w:rPr>
        <w:t xml:space="preserve"> </w:t>
      </w:r>
      <w:r w:rsidRPr="00AE540C">
        <w:rPr>
          <w:sz w:val="20"/>
          <w:szCs w:val="20"/>
        </w:rPr>
        <w:t>of the Saints at the consummation of the</w:t>
      </w:r>
      <w:r>
        <w:rPr>
          <w:sz w:val="20"/>
          <w:szCs w:val="20"/>
        </w:rPr>
        <w:t xml:space="preserve"> </w:t>
      </w:r>
      <w:r w:rsidRPr="00AE540C">
        <w:rPr>
          <w:sz w:val="20"/>
          <w:szCs w:val="20"/>
        </w:rPr>
        <w:t>world; and the first perfection is the completeness</w:t>
      </w:r>
      <w:r>
        <w:rPr>
          <w:sz w:val="20"/>
          <w:szCs w:val="20"/>
        </w:rPr>
        <w:t xml:space="preserve"> </w:t>
      </w:r>
      <w:r w:rsidRPr="00AE540C">
        <w:rPr>
          <w:sz w:val="20"/>
          <w:szCs w:val="20"/>
        </w:rPr>
        <w:t>of the universe at its first founding, and</w:t>
      </w:r>
      <w:r>
        <w:rPr>
          <w:sz w:val="20"/>
          <w:szCs w:val="20"/>
        </w:rPr>
        <w:t xml:space="preserve"> </w:t>
      </w:r>
      <w:r w:rsidRPr="00AE540C">
        <w:rPr>
          <w:sz w:val="20"/>
          <w:szCs w:val="20"/>
        </w:rPr>
        <w:t>this is what is ascribed to the seventh day.</w:t>
      </w:r>
    </w:p>
    <w:p w14:paraId="6488E442" w14:textId="2CABB401" w:rsidR="00AE540C" w:rsidRPr="00AE540C" w:rsidRDefault="00AE540C" w:rsidP="00AE540C">
      <w:pPr>
        <w:spacing w:before="240"/>
        <w:jc w:val="both"/>
        <w:rPr>
          <w:sz w:val="20"/>
          <w:szCs w:val="20"/>
        </w:rPr>
      </w:pPr>
      <w:r w:rsidRPr="00AE540C">
        <w:rPr>
          <w:sz w:val="20"/>
          <w:szCs w:val="20"/>
        </w:rPr>
        <w:t>Reply Obj. 1. The first perfection is the</w:t>
      </w:r>
      <w:r>
        <w:rPr>
          <w:sz w:val="20"/>
          <w:szCs w:val="20"/>
        </w:rPr>
        <w:t xml:space="preserve"> </w:t>
      </w:r>
      <w:r w:rsidRPr="00AE540C">
        <w:rPr>
          <w:sz w:val="20"/>
          <w:szCs w:val="20"/>
        </w:rPr>
        <w:t>cause of the second, as above said. Now, for the</w:t>
      </w:r>
      <w:r>
        <w:rPr>
          <w:sz w:val="20"/>
          <w:szCs w:val="20"/>
        </w:rPr>
        <w:t xml:space="preserve"> </w:t>
      </w:r>
      <w:r w:rsidRPr="00AE540C">
        <w:rPr>
          <w:sz w:val="20"/>
          <w:szCs w:val="20"/>
        </w:rPr>
        <w:t>attaining of happiness two things are required,</w:t>
      </w:r>
      <w:r>
        <w:rPr>
          <w:sz w:val="20"/>
          <w:szCs w:val="20"/>
        </w:rPr>
        <w:t xml:space="preserve"> </w:t>
      </w:r>
      <w:r w:rsidRPr="00AE540C">
        <w:rPr>
          <w:sz w:val="20"/>
          <w:szCs w:val="20"/>
        </w:rPr>
        <w:t>nature and grace. Therefore, as said above, the</w:t>
      </w:r>
      <w:r>
        <w:rPr>
          <w:sz w:val="20"/>
          <w:szCs w:val="20"/>
        </w:rPr>
        <w:t xml:space="preserve"> </w:t>
      </w:r>
      <w:r w:rsidRPr="00AE540C">
        <w:rPr>
          <w:sz w:val="20"/>
          <w:szCs w:val="20"/>
        </w:rPr>
        <w:t>perfection of happiness will be at the end of</w:t>
      </w:r>
      <w:r>
        <w:rPr>
          <w:sz w:val="20"/>
          <w:szCs w:val="20"/>
        </w:rPr>
        <w:t xml:space="preserve"> </w:t>
      </w:r>
      <w:r w:rsidRPr="00AE540C">
        <w:rPr>
          <w:sz w:val="20"/>
          <w:szCs w:val="20"/>
        </w:rPr>
        <w:t>the world. But this consummation existed previously</w:t>
      </w:r>
      <w:r>
        <w:rPr>
          <w:sz w:val="20"/>
          <w:szCs w:val="20"/>
        </w:rPr>
        <w:t xml:space="preserve"> </w:t>
      </w:r>
      <w:r w:rsidRPr="00AE540C">
        <w:rPr>
          <w:sz w:val="20"/>
          <w:szCs w:val="20"/>
        </w:rPr>
        <w:t>in its causes, as to nature, at the first</w:t>
      </w:r>
      <w:r>
        <w:rPr>
          <w:sz w:val="20"/>
          <w:szCs w:val="20"/>
        </w:rPr>
        <w:t xml:space="preserve"> </w:t>
      </w:r>
      <w:r w:rsidRPr="00AE540C">
        <w:rPr>
          <w:sz w:val="20"/>
          <w:szCs w:val="20"/>
        </w:rPr>
        <w:t>founding of the world, as to grace, in the Incarnation</w:t>
      </w:r>
      <w:r>
        <w:rPr>
          <w:sz w:val="20"/>
          <w:szCs w:val="20"/>
        </w:rPr>
        <w:t xml:space="preserve"> </w:t>
      </w:r>
      <w:r w:rsidRPr="00AE540C">
        <w:rPr>
          <w:sz w:val="20"/>
          <w:szCs w:val="20"/>
        </w:rPr>
        <w:t>of Christ. For, Grace and truth came</w:t>
      </w:r>
      <w:r>
        <w:rPr>
          <w:sz w:val="20"/>
          <w:szCs w:val="20"/>
        </w:rPr>
        <w:t xml:space="preserve"> </w:t>
      </w:r>
      <w:r w:rsidRPr="00AE540C">
        <w:rPr>
          <w:sz w:val="20"/>
          <w:szCs w:val="20"/>
        </w:rPr>
        <w:t>by Jesus Christ (John 1. 17). So, then, on the</w:t>
      </w:r>
      <w:r>
        <w:rPr>
          <w:sz w:val="20"/>
          <w:szCs w:val="20"/>
        </w:rPr>
        <w:t xml:space="preserve"> </w:t>
      </w:r>
      <w:r w:rsidRPr="00AE540C">
        <w:rPr>
          <w:sz w:val="20"/>
          <w:szCs w:val="20"/>
        </w:rPr>
        <w:t>seventh day was the consummation of nature, in</w:t>
      </w:r>
      <w:r>
        <w:rPr>
          <w:sz w:val="20"/>
          <w:szCs w:val="20"/>
        </w:rPr>
        <w:t xml:space="preserve"> </w:t>
      </w:r>
      <w:r w:rsidRPr="00AE540C">
        <w:rPr>
          <w:sz w:val="20"/>
          <w:szCs w:val="20"/>
        </w:rPr>
        <w:t>Christ's Incarnation the consummation of grace,</w:t>
      </w:r>
      <w:r>
        <w:rPr>
          <w:sz w:val="20"/>
          <w:szCs w:val="20"/>
        </w:rPr>
        <w:t xml:space="preserve"> </w:t>
      </w:r>
      <w:r w:rsidRPr="00AE540C">
        <w:rPr>
          <w:sz w:val="20"/>
          <w:szCs w:val="20"/>
        </w:rPr>
        <w:t>and at the end of the world will be the consummation</w:t>
      </w:r>
      <w:r>
        <w:rPr>
          <w:sz w:val="20"/>
          <w:szCs w:val="20"/>
        </w:rPr>
        <w:t xml:space="preserve"> </w:t>
      </w:r>
      <w:r w:rsidRPr="00AE540C">
        <w:rPr>
          <w:sz w:val="20"/>
          <w:szCs w:val="20"/>
        </w:rPr>
        <w:t>of glory.</w:t>
      </w:r>
    </w:p>
    <w:p w14:paraId="34C6F7A4" w14:textId="2352F0C3" w:rsidR="00AE540C" w:rsidRPr="00AE540C" w:rsidRDefault="00AE540C" w:rsidP="00AE540C">
      <w:pPr>
        <w:spacing w:before="240"/>
        <w:jc w:val="both"/>
        <w:rPr>
          <w:sz w:val="20"/>
          <w:szCs w:val="20"/>
        </w:rPr>
      </w:pPr>
      <w:r w:rsidRPr="00AE540C">
        <w:rPr>
          <w:sz w:val="20"/>
          <w:szCs w:val="20"/>
        </w:rPr>
        <w:t>Reply Obj. 2. God acted on the seventh day,</w:t>
      </w:r>
      <w:r>
        <w:rPr>
          <w:sz w:val="20"/>
          <w:szCs w:val="20"/>
        </w:rPr>
        <w:t xml:space="preserve"> </w:t>
      </w:r>
      <w:r w:rsidRPr="00AE540C">
        <w:rPr>
          <w:sz w:val="20"/>
          <w:szCs w:val="20"/>
        </w:rPr>
        <w:t>not by creating new creatures, but by directing</w:t>
      </w:r>
      <w:r>
        <w:rPr>
          <w:sz w:val="20"/>
          <w:szCs w:val="20"/>
        </w:rPr>
        <w:t xml:space="preserve"> </w:t>
      </w:r>
      <w:r w:rsidRPr="00AE540C">
        <w:rPr>
          <w:sz w:val="20"/>
          <w:szCs w:val="20"/>
        </w:rPr>
        <w:t>and moving His creatures to the work proper to</w:t>
      </w:r>
      <w:r>
        <w:rPr>
          <w:sz w:val="20"/>
          <w:szCs w:val="20"/>
        </w:rPr>
        <w:t xml:space="preserve"> </w:t>
      </w:r>
      <w:r w:rsidRPr="00AE540C">
        <w:rPr>
          <w:sz w:val="20"/>
          <w:szCs w:val="20"/>
        </w:rPr>
        <w:t>them, and thus He made some beginning of the</w:t>
      </w:r>
      <w:r>
        <w:rPr>
          <w:sz w:val="20"/>
          <w:szCs w:val="20"/>
        </w:rPr>
        <w:t xml:space="preserve"> </w:t>
      </w:r>
      <w:r w:rsidRPr="00AE540C">
        <w:rPr>
          <w:sz w:val="20"/>
          <w:szCs w:val="20"/>
        </w:rPr>
        <w:t>second perfection. So that, according to our version</w:t>
      </w:r>
      <w:r>
        <w:rPr>
          <w:sz w:val="20"/>
          <w:szCs w:val="20"/>
        </w:rPr>
        <w:t xml:space="preserve"> </w:t>
      </w:r>
      <w:r w:rsidRPr="00AE540C">
        <w:rPr>
          <w:sz w:val="20"/>
          <w:szCs w:val="20"/>
        </w:rPr>
        <w:t xml:space="preserve">of the Scripture, the </w:t>
      </w:r>
      <w:r w:rsidRPr="00AE540C">
        <w:rPr>
          <w:sz w:val="20"/>
          <w:szCs w:val="20"/>
        </w:rPr>
        <w:lastRenderedPageBreak/>
        <w:t>completion of the</w:t>
      </w:r>
      <w:r>
        <w:rPr>
          <w:sz w:val="20"/>
          <w:szCs w:val="20"/>
        </w:rPr>
        <w:t xml:space="preserve"> </w:t>
      </w:r>
      <w:r w:rsidRPr="00AE540C">
        <w:rPr>
          <w:sz w:val="20"/>
          <w:szCs w:val="20"/>
        </w:rPr>
        <w:t>works is attributed to the seventh day, though</w:t>
      </w:r>
      <w:r>
        <w:rPr>
          <w:sz w:val="20"/>
          <w:szCs w:val="20"/>
        </w:rPr>
        <w:t xml:space="preserve"> </w:t>
      </w:r>
      <w:r w:rsidRPr="00AE540C">
        <w:rPr>
          <w:sz w:val="20"/>
          <w:szCs w:val="20"/>
        </w:rPr>
        <w:t>according to another</w:t>
      </w:r>
      <w:r>
        <w:rPr>
          <w:rFonts w:cstheme="minorHAnsi"/>
          <w:sz w:val="20"/>
          <w:szCs w:val="20"/>
        </w:rPr>
        <w:t>¹</w:t>
      </w:r>
      <w:r>
        <w:rPr>
          <w:sz w:val="20"/>
          <w:szCs w:val="20"/>
        </w:rPr>
        <w:t xml:space="preserve"> </w:t>
      </w:r>
      <w:r w:rsidRPr="00AE540C">
        <w:rPr>
          <w:sz w:val="20"/>
          <w:szCs w:val="20"/>
        </w:rPr>
        <w:t>it is assigned to the</w:t>
      </w:r>
      <w:r>
        <w:rPr>
          <w:sz w:val="20"/>
          <w:szCs w:val="20"/>
        </w:rPr>
        <w:t xml:space="preserve"> </w:t>
      </w:r>
      <w:r w:rsidRPr="00AE540C">
        <w:rPr>
          <w:sz w:val="20"/>
          <w:szCs w:val="20"/>
        </w:rPr>
        <w:t>sixth. Either version, however, may stand, since</w:t>
      </w:r>
      <w:r>
        <w:rPr>
          <w:sz w:val="20"/>
          <w:szCs w:val="20"/>
        </w:rPr>
        <w:t xml:space="preserve"> </w:t>
      </w:r>
      <w:r w:rsidRPr="00AE540C">
        <w:rPr>
          <w:sz w:val="20"/>
          <w:szCs w:val="20"/>
        </w:rPr>
        <w:t>the completion of the universe as to the completeness</w:t>
      </w:r>
      <w:r>
        <w:rPr>
          <w:sz w:val="20"/>
          <w:szCs w:val="20"/>
        </w:rPr>
        <w:t xml:space="preserve"> </w:t>
      </w:r>
      <w:r w:rsidRPr="00AE540C">
        <w:rPr>
          <w:sz w:val="20"/>
          <w:szCs w:val="20"/>
        </w:rPr>
        <w:t>of its parts belongs to the sixth day,</w:t>
      </w:r>
      <w:r>
        <w:rPr>
          <w:sz w:val="20"/>
          <w:szCs w:val="20"/>
        </w:rPr>
        <w:t xml:space="preserve"> </w:t>
      </w:r>
      <w:r w:rsidRPr="00AE540C">
        <w:rPr>
          <w:sz w:val="20"/>
          <w:szCs w:val="20"/>
        </w:rPr>
        <w:t>but its completion as regards their operation,</w:t>
      </w:r>
      <w:r>
        <w:rPr>
          <w:sz w:val="20"/>
          <w:szCs w:val="20"/>
        </w:rPr>
        <w:t xml:space="preserve"> </w:t>
      </w:r>
      <w:r w:rsidRPr="00AE540C">
        <w:rPr>
          <w:sz w:val="20"/>
          <w:szCs w:val="20"/>
        </w:rPr>
        <w:t>to the seventh. It may also be added that in</w:t>
      </w:r>
      <w:r>
        <w:rPr>
          <w:sz w:val="20"/>
          <w:szCs w:val="20"/>
        </w:rPr>
        <w:t xml:space="preserve"> </w:t>
      </w:r>
      <w:r w:rsidRPr="00AE540C">
        <w:rPr>
          <w:sz w:val="20"/>
          <w:szCs w:val="20"/>
        </w:rPr>
        <w:t>continuous movement, so long as any movement</w:t>
      </w:r>
      <w:r>
        <w:rPr>
          <w:sz w:val="20"/>
          <w:szCs w:val="20"/>
        </w:rPr>
        <w:t xml:space="preserve"> </w:t>
      </w:r>
      <w:r w:rsidRPr="00AE540C">
        <w:rPr>
          <w:sz w:val="20"/>
          <w:szCs w:val="20"/>
        </w:rPr>
        <w:t>further is possible, movement cannot be</w:t>
      </w:r>
      <w:r>
        <w:rPr>
          <w:sz w:val="20"/>
          <w:szCs w:val="20"/>
        </w:rPr>
        <w:t xml:space="preserve"> </w:t>
      </w:r>
      <w:r w:rsidRPr="00AE540C">
        <w:rPr>
          <w:sz w:val="20"/>
          <w:szCs w:val="20"/>
        </w:rPr>
        <w:t>called completed till it comes to rest, for rest</w:t>
      </w:r>
      <w:r>
        <w:rPr>
          <w:sz w:val="20"/>
          <w:szCs w:val="20"/>
        </w:rPr>
        <w:t xml:space="preserve"> </w:t>
      </w:r>
      <w:r w:rsidRPr="00AE540C">
        <w:rPr>
          <w:sz w:val="20"/>
          <w:szCs w:val="20"/>
        </w:rPr>
        <w:t>denotes consummation of movement. Now God</w:t>
      </w:r>
      <w:r>
        <w:rPr>
          <w:sz w:val="20"/>
          <w:szCs w:val="20"/>
        </w:rPr>
        <w:t xml:space="preserve"> </w:t>
      </w:r>
      <w:r w:rsidRPr="00AE540C">
        <w:rPr>
          <w:sz w:val="20"/>
          <w:szCs w:val="20"/>
        </w:rPr>
        <w:t>might have made many other creatures besides</w:t>
      </w:r>
      <w:r>
        <w:rPr>
          <w:sz w:val="20"/>
          <w:szCs w:val="20"/>
        </w:rPr>
        <w:t xml:space="preserve"> </w:t>
      </w:r>
      <w:r w:rsidRPr="00AE540C">
        <w:rPr>
          <w:sz w:val="20"/>
          <w:szCs w:val="20"/>
        </w:rPr>
        <w:t>those which He made in the six days, and hence,</w:t>
      </w:r>
      <w:r>
        <w:rPr>
          <w:sz w:val="20"/>
          <w:szCs w:val="20"/>
        </w:rPr>
        <w:t xml:space="preserve"> </w:t>
      </w:r>
      <w:r w:rsidRPr="00AE540C">
        <w:rPr>
          <w:sz w:val="20"/>
          <w:szCs w:val="20"/>
        </w:rPr>
        <w:t>by the fact that He ceased making them on the</w:t>
      </w:r>
      <w:r>
        <w:rPr>
          <w:sz w:val="20"/>
          <w:szCs w:val="20"/>
        </w:rPr>
        <w:t xml:space="preserve"> </w:t>
      </w:r>
      <w:r w:rsidRPr="00AE540C">
        <w:rPr>
          <w:sz w:val="20"/>
          <w:szCs w:val="20"/>
        </w:rPr>
        <w:t>seventh day, He is said on that day to have</w:t>
      </w:r>
      <w:r>
        <w:rPr>
          <w:sz w:val="20"/>
          <w:szCs w:val="20"/>
        </w:rPr>
        <w:t xml:space="preserve"> </w:t>
      </w:r>
      <w:r w:rsidRPr="00AE540C">
        <w:rPr>
          <w:sz w:val="20"/>
          <w:szCs w:val="20"/>
        </w:rPr>
        <w:t>consummated His work.</w:t>
      </w:r>
    </w:p>
    <w:p w14:paraId="313172DF" w14:textId="169DEE2B" w:rsidR="00164DAA" w:rsidRDefault="00AE540C" w:rsidP="00AE540C">
      <w:pPr>
        <w:spacing w:before="240"/>
        <w:jc w:val="both"/>
        <w:rPr>
          <w:sz w:val="20"/>
          <w:szCs w:val="20"/>
        </w:rPr>
      </w:pPr>
      <w:r w:rsidRPr="00AE540C">
        <w:rPr>
          <w:sz w:val="20"/>
          <w:szCs w:val="20"/>
        </w:rPr>
        <w:t>Reply Obj. 3. Nothing entirely new was afterwards</w:t>
      </w:r>
      <w:r>
        <w:rPr>
          <w:sz w:val="20"/>
          <w:szCs w:val="20"/>
        </w:rPr>
        <w:t xml:space="preserve"> </w:t>
      </w:r>
      <w:r w:rsidRPr="00AE540C">
        <w:rPr>
          <w:sz w:val="20"/>
          <w:szCs w:val="20"/>
        </w:rPr>
        <w:t>made by God, but all things subsequently</w:t>
      </w:r>
      <w:r>
        <w:rPr>
          <w:sz w:val="20"/>
          <w:szCs w:val="20"/>
        </w:rPr>
        <w:t xml:space="preserve"> </w:t>
      </w:r>
      <w:r w:rsidRPr="00AE540C">
        <w:rPr>
          <w:sz w:val="20"/>
          <w:szCs w:val="20"/>
        </w:rPr>
        <w:t>made had in a sense been made before in the</w:t>
      </w:r>
      <w:r>
        <w:rPr>
          <w:sz w:val="20"/>
          <w:szCs w:val="20"/>
        </w:rPr>
        <w:t xml:space="preserve"> </w:t>
      </w:r>
      <w:r w:rsidRPr="00AE540C">
        <w:rPr>
          <w:sz w:val="20"/>
          <w:szCs w:val="20"/>
        </w:rPr>
        <w:t>work of the six days. Some things, indeed, had</w:t>
      </w:r>
    </w:p>
    <w:p w14:paraId="5EBC3350" w14:textId="77A47FE9" w:rsidR="00AE540C" w:rsidRPr="00AE540C" w:rsidRDefault="00AE540C" w:rsidP="00AE540C">
      <w:pPr>
        <w:spacing w:before="240"/>
        <w:jc w:val="both"/>
        <w:rPr>
          <w:sz w:val="16"/>
          <w:szCs w:val="16"/>
        </w:rPr>
      </w:pPr>
      <w:r w:rsidRPr="00AE540C">
        <w:rPr>
          <w:rFonts w:cstheme="minorHAnsi"/>
          <w:sz w:val="16"/>
          <w:szCs w:val="16"/>
        </w:rPr>
        <w:t>¹</w:t>
      </w:r>
      <w:r w:rsidRPr="00AE540C">
        <w:rPr>
          <w:sz w:val="16"/>
          <w:szCs w:val="16"/>
        </w:rPr>
        <w:t>The Septuagint.</w:t>
      </w:r>
    </w:p>
    <w:p w14:paraId="3BDA82B9" w14:textId="2C1ABE37" w:rsidR="00FD5CC2" w:rsidRPr="00FD5CC2" w:rsidRDefault="00FD5CC2" w:rsidP="00FD5CC2">
      <w:pPr>
        <w:jc w:val="both"/>
        <w:rPr>
          <w:sz w:val="20"/>
          <w:szCs w:val="20"/>
        </w:rPr>
      </w:pPr>
      <w:r w:rsidRPr="00FD5CC2">
        <w:rPr>
          <w:sz w:val="20"/>
          <w:szCs w:val="20"/>
        </w:rPr>
        <w:t>a previous existence materially, as the rib from</w:t>
      </w:r>
      <w:r>
        <w:rPr>
          <w:sz w:val="20"/>
          <w:szCs w:val="20"/>
        </w:rPr>
        <w:t xml:space="preserve"> </w:t>
      </w:r>
      <w:r w:rsidRPr="00FD5CC2">
        <w:rPr>
          <w:sz w:val="20"/>
          <w:szCs w:val="20"/>
        </w:rPr>
        <w:t>the side of Adam out of which God formed</w:t>
      </w:r>
      <w:r>
        <w:rPr>
          <w:sz w:val="20"/>
          <w:szCs w:val="20"/>
        </w:rPr>
        <w:t xml:space="preserve"> </w:t>
      </w:r>
      <w:r w:rsidRPr="00FD5CC2">
        <w:rPr>
          <w:sz w:val="20"/>
          <w:szCs w:val="20"/>
        </w:rPr>
        <w:t>Eve; whilst others existed not only in matter</w:t>
      </w:r>
      <w:r>
        <w:rPr>
          <w:sz w:val="20"/>
          <w:szCs w:val="20"/>
        </w:rPr>
        <w:t xml:space="preserve"> </w:t>
      </w:r>
      <w:r w:rsidRPr="00FD5CC2">
        <w:rPr>
          <w:sz w:val="20"/>
          <w:szCs w:val="20"/>
        </w:rPr>
        <w:t>but also in their causes, as those individual</w:t>
      </w:r>
      <w:r>
        <w:rPr>
          <w:sz w:val="20"/>
          <w:szCs w:val="20"/>
        </w:rPr>
        <w:t xml:space="preserve"> </w:t>
      </w:r>
      <w:r w:rsidRPr="00FD5CC2">
        <w:rPr>
          <w:sz w:val="20"/>
          <w:szCs w:val="20"/>
        </w:rPr>
        <w:t>creatures that are now generated existed in the</w:t>
      </w:r>
      <w:r>
        <w:rPr>
          <w:sz w:val="20"/>
          <w:szCs w:val="20"/>
        </w:rPr>
        <w:t xml:space="preserve"> </w:t>
      </w:r>
      <w:r w:rsidRPr="00FD5CC2">
        <w:rPr>
          <w:sz w:val="20"/>
          <w:szCs w:val="20"/>
        </w:rPr>
        <w:t>first of their kind. Species, also, that are new.</w:t>
      </w:r>
      <w:r>
        <w:rPr>
          <w:sz w:val="20"/>
          <w:szCs w:val="20"/>
        </w:rPr>
        <w:t xml:space="preserve"> </w:t>
      </w:r>
      <w:r w:rsidRPr="00FD5CC2">
        <w:rPr>
          <w:sz w:val="20"/>
          <w:szCs w:val="20"/>
        </w:rPr>
        <w:t>if any such appear, existed beforehand in various</w:t>
      </w:r>
      <w:r>
        <w:rPr>
          <w:sz w:val="20"/>
          <w:szCs w:val="20"/>
        </w:rPr>
        <w:t xml:space="preserve"> </w:t>
      </w:r>
      <w:r w:rsidRPr="00FD5CC2">
        <w:rPr>
          <w:sz w:val="20"/>
          <w:szCs w:val="20"/>
        </w:rPr>
        <w:t>active powers, so that animals, and perhaps</w:t>
      </w:r>
      <w:r>
        <w:rPr>
          <w:sz w:val="20"/>
          <w:szCs w:val="20"/>
        </w:rPr>
        <w:t xml:space="preserve"> </w:t>
      </w:r>
      <w:r w:rsidRPr="00FD5CC2">
        <w:rPr>
          <w:sz w:val="20"/>
          <w:szCs w:val="20"/>
        </w:rPr>
        <w:t>even new species of animals, are produced by</w:t>
      </w:r>
      <w:r>
        <w:rPr>
          <w:sz w:val="20"/>
          <w:szCs w:val="20"/>
        </w:rPr>
        <w:t xml:space="preserve"> </w:t>
      </w:r>
      <w:r w:rsidRPr="00FD5CC2">
        <w:rPr>
          <w:sz w:val="20"/>
          <w:szCs w:val="20"/>
        </w:rPr>
        <w:t>putrefaction by the power which the stars and</w:t>
      </w:r>
      <w:r>
        <w:rPr>
          <w:sz w:val="20"/>
          <w:szCs w:val="20"/>
        </w:rPr>
        <w:t xml:space="preserve"> </w:t>
      </w:r>
      <w:r w:rsidRPr="00FD5CC2">
        <w:rPr>
          <w:sz w:val="20"/>
          <w:szCs w:val="20"/>
        </w:rPr>
        <w:t>elements received at the beginning. Again, animals</w:t>
      </w:r>
      <w:r>
        <w:rPr>
          <w:sz w:val="20"/>
          <w:szCs w:val="20"/>
        </w:rPr>
        <w:t xml:space="preserve"> </w:t>
      </w:r>
      <w:r w:rsidRPr="00FD5CC2">
        <w:rPr>
          <w:sz w:val="20"/>
          <w:szCs w:val="20"/>
        </w:rPr>
        <w:t>of new kinds arise occasionally from the</w:t>
      </w:r>
      <w:r>
        <w:rPr>
          <w:sz w:val="20"/>
          <w:szCs w:val="20"/>
        </w:rPr>
        <w:t xml:space="preserve"> </w:t>
      </w:r>
      <w:r w:rsidRPr="00FD5CC2">
        <w:rPr>
          <w:sz w:val="20"/>
          <w:szCs w:val="20"/>
        </w:rPr>
        <w:t>intercourse of individuals belonging to different</w:t>
      </w:r>
      <w:r>
        <w:rPr>
          <w:sz w:val="20"/>
          <w:szCs w:val="20"/>
        </w:rPr>
        <w:t xml:space="preserve"> </w:t>
      </w:r>
      <w:r w:rsidRPr="00FD5CC2">
        <w:rPr>
          <w:sz w:val="20"/>
          <w:szCs w:val="20"/>
        </w:rPr>
        <w:t>species, as the mule is the offspring of an</w:t>
      </w:r>
      <w:r>
        <w:rPr>
          <w:sz w:val="20"/>
          <w:szCs w:val="20"/>
        </w:rPr>
        <w:t xml:space="preserve"> </w:t>
      </w:r>
      <w:r w:rsidRPr="00FD5CC2">
        <w:rPr>
          <w:sz w:val="20"/>
          <w:szCs w:val="20"/>
        </w:rPr>
        <w:t>ass and a mare; but even these existed previously</w:t>
      </w:r>
      <w:r>
        <w:rPr>
          <w:sz w:val="20"/>
          <w:szCs w:val="20"/>
        </w:rPr>
        <w:t xml:space="preserve"> </w:t>
      </w:r>
      <w:r w:rsidRPr="00FD5CC2">
        <w:rPr>
          <w:sz w:val="20"/>
          <w:szCs w:val="20"/>
        </w:rPr>
        <w:t>in their causes, in the works of the six</w:t>
      </w:r>
      <w:r>
        <w:rPr>
          <w:sz w:val="20"/>
          <w:szCs w:val="20"/>
        </w:rPr>
        <w:t xml:space="preserve"> </w:t>
      </w:r>
      <w:r w:rsidRPr="00FD5CC2">
        <w:rPr>
          <w:sz w:val="20"/>
          <w:szCs w:val="20"/>
        </w:rPr>
        <w:t>days. Some also existed beforehand by way of</w:t>
      </w:r>
      <w:r>
        <w:rPr>
          <w:sz w:val="20"/>
          <w:szCs w:val="20"/>
        </w:rPr>
        <w:t xml:space="preserve"> </w:t>
      </w:r>
      <w:r w:rsidRPr="00FD5CC2">
        <w:rPr>
          <w:sz w:val="20"/>
          <w:szCs w:val="20"/>
        </w:rPr>
        <w:t>likeness, as the souls now created. And the</w:t>
      </w:r>
      <w:r>
        <w:rPr>
          <w:sz w:val="20"/>
          <w:szCs w:val="20"/>
        </w:rPr>
        <w:t xml:space="preserve"> </w:t>
      </w:r>
      <w:r w:rsidRPr="00FD5CC2">
        <w:rPr>
          <w:sz w:val="20"/>
          <w:szCs w:val="20"/>
        </w:rPr>
        <w:t>work of the Incarnation itself was thus foreshadowed,</w:t>
      </w:r>
      <w:r>
        <w:rPr>
          <w:sz w:val="20"/>
          <w:szCs w:val="20"/>
        </w:rPr>
        <w:t xml:space="preserve"> </w:t>
      </w:r>
      <w:r w:rsidRPr="00FD5CC2">
        <w:rPr>
          <w:sz w:val="20"/>
          <w:szCs w:val="20"/>
        </w:rPr>
        <w:t>for as we read (Philip. 2. 7), The Son</w:t>
      </w:r>
      <w:r>
        <w:rPr>
          <w:sz w:val="20"/>
          <w:szCs w:val="20"/>
        </w:rPr>
        <w:t xml:space="preserve"> </w:t>
      </w:r>
      <w:r w:rsidRPr="00FD5CC2">
        <w:rPr>
          <w:sz w:val="20"/>
          <w:szCs w:val="20"/>
        </w:rPr>
        <w:t>of God was made in the likeness of men. And</w:t>
      </w:r>
      <w:r>
        <w:rPr>
          <w:sz w:val="20"/>
          <w:szCs w:val="20"/>
        </w:rPr>
        <w:t xml:space="preserve"> </w:t>
      </w:r>
      <w:r w:rsidRPr="00FD5CC2">
        <w:rPr>
          <w:sz w:val="20"/>
          <w:szCs w:val="20"/>
        </w:rPr>
        <w:t>again, the glory that is spiritual was anticipated</w:t>
      </w:r>
      <w:r>
        <w:rPr>
          <w:sz w:val="20"/>
          <w:szCs w:val="20"/>
        </w:rPr>
        <w:t xml:space="preserve"> </w:t>
      </w:r>
      <w:r w:rsidRPr="00FD5CC2">
        <w:rPr>
          <w:sz w:val="20"/>
          <w:szCs w:val="20"/>
        </w:rPr>
        <w:t xml:space="preserve">in the angels by way of </w:t>
      </w:r>
      <w:proofErr w:type="gramStart"/>
      <w:r w:rsidRPr="00FD5CC2">
        <w:rPr>
          <w:sz w:val="20"/>
          <w:szCs w:val="20"/>
        </w:rPr>
        <w:t>likeness ;</w:t>
      </w:r>
      <w:proofErr w:type="gramEnd"/>
      <w:r w:rsidRPr="00FD5CC2">
        <w:rPr>
          <w:sz w:val="20"/>
          <w:szCs w:val="20"/>
        </w:rPr>
        <w:t xml:space="preserve"> and that of the</w:t>
      </w:r>
      <w:r>
        <w:rPr>
          <w:sz w:val="20"/>
          <w:szCs w:val="20"/>
        </w:rPr>
        <w:t xml:space="preserve"> </w:t>
      </w:r>
      <w:r w:rsidRPr="00FD5CC2">
        <w:rPr>
          <w:sz w:val="20"/>
          <w:szCs w:val="20"/>
        </w:rPr>
        <w:t>body in the heaven, especially the empyrean.</w:t>
      </w:r>
      <w:r>
        <w:rPr>
          <w:sz w:val="20"/>
          <w:szCs w:val="20"/>
        </w:rPr>
        <w:t xml:space="preserve"> </w:t>
      </w:r>
      <w:r w:rsidRPr="00FD5CC2">
        <w:rPr>
          <w:sz w:val="20"/>
          <w:szCs w:val="20"/>
        </w:rPr>
        <w:t xml:space="preserve">Hence it is written (Eccles. 1. 10). </w:t>
      </w:r>
      <w:r>
        <w:rPr>
          <w:sz w:val="20"/>
          <w:szCs w:val="20"/>
        </w:rPr>
        <w:t>n</w:t>
      </w:r>
      <w:r w:rsidRPr="00FD5CC2">
        <w:rPr>
          <w:sz w:val="20"/>
          <w:szCs w:val="20"/>
        </w:rPr>
        <w:t>othing under</w:t>
      </w:r>
      <w:r>
        <w:rPr>
          <w:sz w:val="20"/>
          <w:szCs w:val="20"/>
        </w:rPr>
        <w:t xml:space="preserve"> </w:t>
      </w:r>
      <w:r w:rsidRPr="00FD5CC2">
        <w:rPr>
          <w:sz w:val="20"/>
          <w:szCs w:val="20"/>
        </w:rPr>
        <w:t>the sun is new, for it hath already gone before,</w:t>
      </w:r>
      <w:r>
        <w:rPr>
          <w:sz w:val="20"/>
          <w:szCs w:val="20"/>
        </w:rPr>
        <w:t xml:space="preserve"> </w:t>
      </w:r>
      <w:r w:rsidRPr="00FD5CC2">
        <w:rPr>
          <w:sz w:val="20"/>
          <w:szCs w:val="20"/>
        </w:rPr>
        <w:t>in the ages that were before us.</w:t>
      </w:r>
    </w:p>
    <w:p w14:paraId="4B172ED4" w14:textId="4D21DD5B" w:rsidR="00FD5CC2" w:rsidRPr="00FD5CC2" w:rsidRDefault="00FD5CC2" w:rsidP="00FD5CC2">
      <w:pPr>
        <w:jc w:val="both"/>
        <w:rPr>
          <w:i/>
          <w:iCs/>
          <w:sz w:val="20"/>
          <w:szCs w:val="20"/>
        </w:rPr>
      </w:pPr>
      <w:r w:rsidRPr="00FD5CC2">
        <w:rPr>
          <w:sz w:val="20"/>
          <w:szCs w:val="20"/>
        </w:rPr>
        <w:t xml:space="preserve">Article 2. </w:t>
      </w:r>
      <w:r w:rsidRPr="00FD5CC2">
        <w:rPr>
          <w:i/>
          <w:iCs/>
          <w:sz w:val="20"/>
          <w:szCs w:val="20"/>
        </w:rPr>
        <w:t>Whether God Rested on the Seventh Day from All His Work?</w:t>
      </w:r>
    </w:p>
    <w:p w14:paraId="2045BD9A" w14:textId="708187BE" w:rsidR="00FD5CC2" w:rsidRPr="00FD5CC2" w:rsidRDefault="00FD5CC2" w:rsidP="00FD5CC2">
      <w:pPr>
        <w:jc w:val="both"/>
        <w:rPr>
          <w:sz w:val="20"/>
          <w:szCs w:val="20"/>
        </w:rPr>
      </w:pPr>
      <w:r w:rsidRPr="00FD5CC2">
        <w:rPr>
          <w:i/>
          <w:iCs/>
          <w:sz w:val="20"/>
          <w:szCs w:val="20"/>
        </w:rPr>
        <w:t>We proceed thus to the Second Article</w:t>
      </w:r>
      <w:r w:rsidRPr="00FD5CC2">
        <w:rPr>
          <w:sz w:val="20"/>
          <w:szCs w:val="20"/>
        </w:rPr>
        <w:t xml:space="preserve">: </w:t>
      </w:r>
      <w:proofErr w:type="gramStart"/>
      <w:r w:rsidRPr="00FD5CC2">
        <w:rPr>
          <w:sz w:val="20"/>
          <w:szCs w:val="20"/>
        </w:rPr>
        <w:t>It</w:t>
      </w:r>
      <w:r>
        <w:rPr>
          <w:sz w:val="20"/>
          <w:szCs w:val="20"/>
        </w:rPr>
        <w:t xml:space="preserve"> </w:t>
      </w:r>
      <w:r w:rsidRPr="00FD5CC2">
        <w:rPr>
          <w:sz w:val="20"/>
          <w:szCs w:val="20"/>
        </w:rPr>
        <w:t>would seem that God</w:t>
      </w:r>
      <w:proofErr w:type="gramEnd"/>
      <w:r w:rsidRPr="00FD5CC2">
        <w:rPr>
          <w:sz w:val="20"/>
          <w:szCs w:val="20"/>
        </w:rPr>
        <w:t xml:space="preserve"> did not rest on the seventh</w:t>
      </w:r>
      <w:r>
        <w:rPr>
          <w:sz w:val="20"/>
          <w:szCs w:val="20"/>
        </w:rPr>
        <w:t xml:space="preserve"> </w:t>
      </w:r>
      <w:r w:rsidRPr="00FD5CC2">
        <w:rPr>
          <w:sz w:val="20"/>
          <w:szCs w:val="20"/>
        </w:rPr>
        <w:t>day from all His work.</w:t>
      </w:r>
    </w:p>
    <w:p w14:paraId="5F35FE5F" w14:textId="0D9EFA39" w:rsidR="00FD5CC2" w:rsidRPr="00FD5CC2" w:rsidRDefault="00FD5CC2" w:rsidP="00FD5CC2">
      <w:pPr>
        <w:jc w:val="both"/>
        <w:rPr>
          <w:sz w:val="20"/>
          <w:szCs w:val="20"/>
        </w:rPr>
      </w:pPr>
      <w:r w:rsidRPr="00FD5CC2">
        <w:rPr>
          <w:sz w:val="20"/>
          <w:szCs w:val="20"/>
        </w:rPr>
        <w:t>Objection 1. For it is said (John 5. 17), My</w:t>
      </w:r>
      <w:r>
        <w:rPr>
          <w:sz w:val="20"/>
          <w:szCs w:val="20"/>
        </w:rPr>
        <w:t xml:space="preserve"> </w:t>
      </w:r>
      <w:r w:rsidRPr="00FD5CC2">
        <w:rPr>
          <w:sz w:val="20"/>
          <w:szCs w:val="20"/>
        </w:rPr>
        <w:t>Father worketh until now, and I work. God,</w:t>
      </w:r>
      <w:r>
        <w:rPr>
          <w:sz w:val="20"/>
          <w:szCs w:val="20"/>
        </w:rPr>
        <w:t xml:space="preserve"> </w:t>
      </w:r>
      <w:r w:rsidRPr="00FD5CC2">
        <w:rPr>
          <w:sz w:val="20"/>
          <w:szCs w:val="20"/>
        </w:rPr>
        <w:t>then, did not rest on the seventh day from all</w:t>
      </w:r>
      <w:r>
        <w:rPr>
          <w:sz w:val="20"/>
          <w:szCs w:val="20"/>
        </w:rPr>
        <w:t xml:space="preserve"> </w:t>
      </w:r>
      <w:r w:rsidRPr="00FD5CC2">
        <w:rPr>
          <w:sz w:val="20"/>
          <w:szCs w:val="20"/>
        </w:rPr>
        <w:t>His works.</w:t>
      </w:r>
    </w:p>
    <w:p w14:paraId="78B707D2" w14:textId="3ECC335E" w:rsidR="00FD5CC2" w:rsidRPr="00FD5CC2" w:rsidRDefault="00FD5CC2" w:rsidP="00FD5CC2">
      <w:pPr>
        <w:jc w:val="both"/>
        <w:rPr>
          <w:sz w:val="20"/>
          <w:szCs w:val="20"/>
        </w:rPr>
      </w:pPr>
      <w:r w:rsidRPr="00FD5CC2">
        <w:rPr>
          <w:sz w:val="20"/>
          <w:szCs w:val="20"/>
        </w:rPr>
        <w:t>Ob). 2. Further, rest is opposed to movement,</w:t>
      </w:r>
      <w:r>
        <w:rPr>
          <w:sz w:val="20"/>
          <w:szCs w:val="20"/>
        </w:rPr>
        <w:t xml:space="preserve"> </w:t>
      </w:r>
      <w:r w:rsidRPr="00FD5CC2">
        <w:rPr>
          <w:sz w:val="20"/>
          <w:szCs w:val="20"/>
        </w:rPr>
        <w:t xml:space="preserve">or to </w:t>
      </w:r>
      <w:proofErr w:type="spellStart"/>
      <w:r w:rsidRPr="00FD5CC2">
        <w:rPr>
          <w:sz w:val="20"/>
          <w:szCs w:val="20"/>
        </w:rPr>
        <w:t>labour</w:t>
      </w:r>
      <w:proofErr w:type="spellEnd"/>
      <w:r w:rsidRPr="00FD5CC2">
        <w:rPr>
          <w:sz w:val="20"/>
          <w:szCs w:val="20"/>
        </w:rPr>
        <w:t>, which movement causes. But. As</w:t>
      </w:r>
      <w:r>
        <w:rPr>
          <w:sz w:val="20"/>
          <w:szCs w:val="20"/>
        </w:rPr>
        <w:t xml:space="preserve"> </w:t>
      </w:r>
      <w:r w:rsidRPr="00FD5CC2">
        <w:rPr>
          <w:sz w:val="20"/>
          <w:szCs w:val="20"/>
        </w:rPr>
        <w:t>God produced His work without movement</w:t>
      </w:r>
      <w:r>
        <w:rPr>
          <w:sz w:val="20"/>
          <w:szCs w:val="20"/>
        </w:rPr>
        <w:t xml:space="preserve"> </w:t>
      </w:r>
      <w:r w:rsidRPr="00FD5CC2">
        <w:rPr>
          <w:sz w:val="20"/>
          <w:szCs w:val="20"/>
        </w:rPr>
        <w:t xml:space="preserve">and without </w:t>
      </w:r>
      <w:proofErr w:type="spellStart"/>
      <w:r w:rsidRPr="00FD5CC2">
        <w:rPr>
          <w:sz w:val="20"/>
          <w:szCs w:val="20"/>
        </w:rPr>
        <w:t>labour</w:t>
      </w:r>
      <w:proofErr w:type="spellEnd"/>
      <w:r w:rsidRPr="00FD5CC2">
        <w:rPr>
          <w:sz w:val="20"/>
          <w:szCs w:val="20"/>
        </w:rPr>
        <w:t>. He cannot be said to have</w:t>
      </w:r>
      <w:r>
        <w:rPr>
          <w:sz w:val="20"/>
          <w:szCs w:val="20"/>
        </w:rPr>
        <w:t xml:space="preserve"> </w:t>
      </w:r>
      <w:r w:rsidRPr="00FD5CC2">
        <w:rPr>
          <w:sz w:val="20"/>
          <w:szCs w:val="20"/>
        </w:rPr>
        <w:t>rested on the seventh day from His work.</w:t>
      </w:r>
    </w:p>
    <w:p w14:paraId="1FF4ACE2" w14:textId="13E2DA5E" w:rsidR="00FD5CC2" w:rsidRPr="00FD5CC2" w:rsidRDefault="00FD5CC2" w:rsidP="00FD5CC2">
      <w:pPr>
        <w:jc w:val="both"/>
        <w:rPr>
          <w:sz w:val="20"/>
          <w:szCs w:val="20"/>
        </w:rPr>
      </w:pPr>
      <w:r w:rsidRPr="00FD5CC2">
        <w:rPr>
          <w:sz w:val="20"/>
          <w:szCs w:val="20"/>
        </w:rPr>
        <w:t>Obj. 3. Further, should it be said that God</w:t>
      </w:r>
      <w:r>
        <w:rPr>
          <w:sz w:val="20"/>
          <w:szCs w:val="20"/>
        </w:rPr>
        <w:t xml:space="preserve"> </w:t>
      </w:r>
      <w:r w:rsidRPr="00FD5CC2">
        <w:rPr>
          <w:sz w:val="20"/>
          <w:szCs w:val="20"/>
        </w:rPr>
        <w:t>rested on the seventh day by causing man to</w:t>
      </w:r>
      <w:r>
        <w:rPr>
          <w:sz w:val="20"/>
          <w:szCs w:val="20"/>
        </w:rPr>
        <w:t xml:space="preserve"> </w:t>
      </w:r>
      <w:r w:rsidRPr="00FD5CC2">
        <w:rPr>
          <w:sz w:val="20"/>
          <w:szCs w:val="20"/>
        </w:rPr>
        <w:t>rest, against this it may be argued that rest is</w:t>
      </w:r>
      <w:r>
        <w:rPr>
          <w:sz w:val="20"/>
          <w:szCs w:val="20"/>
        </w:rPr>
        <w:t xml:space="preserve"> </w:t>
      </w:r>
      <w:r w:rsidRPr="00FD5CC2">
        <w:rPr>
          <w:sz w:val="20"/>
          <w:szCs w:val="20"/>
        </w:rPr>
        <w:t>set down against His work; now the words</w:t>
      </w:r>
      <w:r>
        <w:rPr>
          <w:sz w:val="20"/>
          <w:szCs w:val="20"/>
        </w:rPr>
        <w:t xml:space="preserve"> </w:t>
      </w:r>
      <w:r w:rsidRPr="00FD5CC2">
        <w:rPr>
          <w:sz w:val="20"/>
          <w:szCs w:val="20"/>
        </w:rPr>
        <w:t>"God created'' or "made*' this thing or the</w:t>
      </w:r>
      <w:r>
        <w:rPr>
          <w:sz w:val="20"/>
          <w:szCs w:val="20"/>
        </w:rPr>
        <w:t xml:space="preserve"> </w:t>
      </w:r>
      <w:r w:rsidRPr="00FD5CC2">
        <w:rPr>
          <w:sz w:val="20"/>
          <w:szCs w:val="20"/>
        </w:rPr>
        <w:t>other cannot be explained to mean that He</w:t>
      </w:r>
      <w:r>
        <w:rPr>
          <w:sz w:val="20"/>
          <w:szCs w:val="20"/>
        </w:rPr>
        <w:t xml:space="preserve"> </w:t>
      </w:r>
      <w:r w:rsidRPr="00FD5CC2">
        <w:rPr>
          <w:sz w:val="20"/>
          <w:szCs w:val="20"/>
        </w:rPr>
        <w:t xml:space="preserve">made man create or make these things. </w:t>
      </w:r>
      <w:proofErr w:type="gramStart"/>
      <w:r w:rsidRPr="00FD5CC2">
        <w:rPr>
          <w:sz w:val="20"/>
          <w:szCs w:val="20"/>
        </w:rPr>
        <w:t>Therefore</w:t>
      </w:r>
      <w:proofErr w:type="gramEnd"/>
      <w:r>
        <w:rPr>
          <w:sz w:val="20"/>
          <w:szCs w:val="20"/>
        </w:rPr>
        <w:t xml:space="preserve"> </w:t>
      </w:r>
      <w:r w:rsidRPr="00FD5CC2">
        <w:rPr>
          <w:sz w:val="20"/>
          <w:szCs w:val="20"/>
        </w:rPr>
        <w:t>the resting of God cannot be explained as</w:t>
      </w:r>
      <w:r>
        <w:rPr>
          <w:sz w:val="20"/>
          <w:szCs w:val="20"/>
        </w:rPr>
        <w:t xml:space="preserve"> </w:t>
      </w:r>
      <w:r w:rsidRPr="00FD5CC2">
        <w:rPr>
          <w:sz w:val="20"/>
          <w:szCs w:val="20"/>
        </w:rPr>
        <w:t>His making man to rest.</w:t>
      </w:r>
    </w:p>
    <w:p w14:paraId="16283D86" w14:textId="49424B5A" w:rsidR="00FD5CC2" w:rsidRPr="00FD5CC2" w:rsidRDefault="00FD5CC2" w:rsidP="00FD5CC2">
      <w:pPr>
        <w:jc w:val="both"/>
        <w:rPr>
          <w:sz w:val="20"/>
          <w:szCs w:val="20"/>
        </w:rPr>
      </w:pPr>
      <w:r w:rsidRPr="00FD5CC2">
        <w:rPr>
          <w:sz w:val="20"/>
          <w:szCs w:val="20"/>
        </w:rPr>
        <w:t xml:space="preserve">On the contrary, </w:t>
      </w:r>
      <w:proofErr w:type="gramStart"/>
      <w:r w:rsidRPr="00FD5CC2">
        <w:rPr>
          <w:sz w:val="20"/>
          <w:szCs w:val="20"/>
        </w:rPr>
        <w:t>It</w:t>
      </w:r>
      <w:proofErr w:type="gramEnd"/>
      <w:r w:rsidRPr="00FD5CC2">
        <w:rPr>
          <w:sz w:val="20"/>
          <w:szCs w:val="20"/>
        </w:rPr>
        <w:t xml:space="preserve"> is said (Gen. 2. </w:t>
      </w:r>
      <w:proofErr w:type="gramStart"/>
      <w:r w:rsidRPr="00FD5CC2">
        <w:rPr>
          <w:sz w:val="20"/>
          <w:szCs w:val="20"/>
        </w:rPr>
        <w:t>2) :</w:t>
      </w:r>
      <w:proofErr w:type="gramEnd"/>
      <w:r w:rsidRPr="00FD5CC2">
        <w:rPr>
          <w:sz w:val="20"/>
          <w:szCs w:val="20"/>
        </w:rPr>
        <w:t xml:space="preserve"> God</w:t>
      </w:r>
      <w:r>
        <w:rPr>
          <w:sz w:val="20"/>
          <w:szCs w:val="20"/>
        </w:rPr>
        <w:t xml:space="preserve"> </w:t>
      </w:r>
      <w:r w:rsidRPr="00FD5CC2">
        <w:rPr>
          <w:sz w:val="20"/>
          <w:szCs w:val="20"/>
        </w:rPr>
        <w:t>rested on the seventh day from all the work</w:t>
      </w:r>
      <w:r>
        <w:rPr>
          <w:sz w:val="20"/>
          <w:szCs w:val="20"/>
        </w:rPr>
        <w:t xml:space="preserve"> </w:t>
      </w:r>
      <w:r w:rsidRPr="00FD5CC2">
        <w:rPr>
          <w:sz w:val="20"/>
          <w:szCs w:val="20"/>
        </w:rPr>
        <w:t>which He had done.</w:t>
      </w:r>
    </w:p>
    <w:p w14:paraId="638F3469" w14:textId="3961DE8A" w:rsidR="00FD5CC2" w:rsidRDefault="00FD5CC2" w:rsidP="00FD5CC2">
      <w:pPr>
        <w:jc w:val="both"/>
        <w:rPr>
          <w:sz w:val="20"/>
          <w:szCs w:val="20"/>
        </w:rPr>
      </w:pPr>
      <w:r w:rsidRPr="00FD5CC2">
        <w:rPr>
          <w:sz w:val="20"/>
          <w:szCs w:val="20"/>
        </w:rPr>
        <w:t>I answer that, Rest is, properly speaking, opposed</w:t>
      </w:r>
      <w:r>
        <w:rPr>
          <w:sz w:val="20"/>
          <w:szCs w:val="20"/>
        </w:rPr>
        <w:t xml:space="preserve"> </w:t>
      </w:r>
      <w:r w:rsidRPr="00FD5CC2">
        <w:rPr>
          <w:sz w:val="20"/>
          <w:szCs w:val="20"/>
        </w:rPr>
        <w:t>to movement, and consequently to the</w:t>
      </w:r>
      <w:r>
        <w:rPr>
          <w:sz w:val="20"/>
          <w:szCs w:val="20"/>
        </w:rPr>
        <w:t xml:space="preserve"> </w:t>
      </w:r>
      <w:proofErr w:type="spellStart"/>
      <w:r w:rsidRPr="00FD5CC2">
        <w:rPr>
          <w:sz w:val="20"/>
          <w:szCs w:val="20"/>
        </w:rPr>
        <w:t>labour</w:t>
      </w:r>
      <w:proofErr w:type="spellEnd"/>
      <w:r w:rsidRPr="00FD5CC2">
        <w:rPr>
          <w:sz w:val="20"/>
          <w:szCs w:val="20"/>
        </w:rPr>
        <w:t xml:space="preserve"> that arises from movement. But although</w:t>
      </w:r>
      <w:r>
        <w:rPr>
          <w:sz w:val="20"/>
          <w:szCs w:val="20"/>
        </w:rPr>
        <w:t xml:space="preserve"> </w:t>
      </w:r>
      <w:r w:rsidRPr="00FD5CC2">
        <w:rPr>
          <w:sz w:val="20"/>
          <w:szCs w:val="20"/>
        </w:rPr>
        <w:t>movement, strictly speaking, is a quality</w:t>
      </w:r>
      <w:r>
        <w:rPr>
          <w:sz w:val="20"/>
          <w:szCs w:val="20"/>
        </w:rPr>
        <w:t xml:space="preserve"> </w:t>
      </w:r>
      <w:r w:rsidRPr="00FD5CC2">
        <w:rPr>
          <w:sz w:val="20"/>
          <w:szCs w:val="20"/>
        </w:rPr>
        <w:t>of bodies, yet the word is applied also to</w:t>
      </w:r>
      <w:r>
        <w:rPr>
          <w:sz w:val="20"/>
          <w:szCs w:val="20"/>
        </w:rPr>
        <w:t xml:space="preserve"> </w:t>
      </w:r>
      <w:r w:rsidRPr="00FD5CC2">
        <w:rPr>
          <w:sz w:val="20"/>
          <w:szCs w:val="20"/>
        </w:rPr>
        <w:t>spiritual things, and in a twofold sense. On the</w:t>
      </w:r>
      <w:r>
        <w:rPr>
          <w:sz w:val="20"/>
          <w:szCs w:val="20"/>
        </w:rPr>
        <w:t xml:space="preserve"> </w:t>
      </w:r>
      <w:r w:rsidRPr="00FD5CC2">
        <w:rPr>
          <w:sz w:val="20"/>
          <w:szCs w:val="20"/>
        </w:rPr>
        <w:t>one hand, every operation may be called a</w:t>
      </w:r>
      <w:r>
        <w:rPr>
          <w:sz w:val="20"/>
          <w:szCs w:val="20"/>
        </w:rPr>
        <w:t xml:space="preserve"> </w:t>
      </w:r>
      <w:r w:rsidRPr="00FD5CC2">
        <w:rPr>
          <w:sz w:val="20"/>
          <w:szCs w:val="20"/>
        </w:rPr>
        <w:t>movement, and thus the Divine goodness is</w:t>
      </w:r>
      <w:r>
        <w:rPr>
          <w:sz w:val="20"/>
          <w:szCs w:val="20"/>
        </w:rPr>
        <w:t xml:space="preserve"> </w:t>
      </w:r>
      <w:r w:rsidRPr="00FD5CC2">
        <w:rPr>
          <w:sz w:val="20"/>
          <w:szCs w:val="20"/>
        </w:rPr>
        <w:t>said to move and go forth to the thing in communicating</w:t>
      </w:r>
      <w:r>
        <w:rPr>
          <w:sz w:val="20"/>
          <w:szCs w:val="20"/>
        </w:rPr>
        <w:t xml:space="preserve"> </w:t>
      </w:r>
      <w:r w:rsidRPr="00FD5CC2">
        <w:rPr>
          <w:sz w:val="20"/>
          <w:szCs w:val="20"/>
        </w:rPr>
        <w:t>itself to that thing, as Dionysius</w:t>
      </w:r>
      <w:r>
        <w:rPr>
          <w:sz w:val="20"/>
          <w:szCs w:val="20"/>
        </w:rPr>
        <w:t xml:space="preserve"> </w:t>
      </w:r>
      <w:r w:rsidRPr="00FD5CC2">
        <w:rPr>
          <w:sz w:val="20"/>
          <w:szCs w:val="20"/>
        </w:rPr>
        <w:t>says (De Div. Norn, ii.</w:t>
      </w:r>
      <w:proofErr w:type="gramStart"/>
      <w:r>
        <w:rPr>
          <w:sz w:val="20"/>
          <w:szCs w:val="20"/>
        </w:rPr>
        <w:t>).</w:t>
      </w:r>
      <w:r>
        <w:rPr>
          <w:rFonts w:cstheme="minorHAnsi"/>
          <w:sz w:val="20"/>
          <w:szCs w:val="20"/>
        </w:rPr>
        <w:t>¹</w:t>
      </w:r>
      <w:proofErr w:type="gramEnd"/>
      <w:r w:rsidRPr="00FD5CC2">
        <w:rPr>
          <w:sz w:val="20"/>
          <w:szCs w:val="20"/>
        </w:rPr>
        <w:t xml:space="preserve"> On the other hand,</w:t>
      </w:r>
      <w:r>
        <w:rPr>
          <w:sz w:val="20"/>
          <w:szCs w:val="20"/>
        </w:rPr>
        <w:t xml:space="preserve"> </w:t>
      </w:r>
      <w:r w:rsidRPr="00FD5CC2">
        <w:rPr>
          <w:sz w:val="20"/>
          <w:szCs w:val="20"/>
        </w:rPr>
        <w:t>the desire that tends to another, is said to move</w:t>
      </w:r>
      <w:r>
        <w:rPr>
          <w:sz w:val="20"/>
          <w:szCs w:val="20"/>
        </w:rPr>
        <w:t xml:space="preserve"> </w:t>
      </w:r>
      <w:r w:rsidRPr="00FD5CC2">
        <w:rPr>
          <w:sz w:val="20"/>
          <w:szCs w:val="20"/>
        </w:rPr>
        <w:t>towards it. Hence rest is taken in two senses.</w:t>
      </w:r>
      <w:r>
        <w:rPr>
          <w:sz w:val="20"/>
          <w:szCs w:val="20"/>
        </w:rPr>
        <w:t xml:space="preserve"> </w:t>
      </w:r>
      <w:r w:rsidRPr="00FD5CC2">
        <w:rPr>
          <w:sz w:val="20"/>
          <w:szCs w:val="20"/>
        </w:rPr>
        <w:t>in one sense meaning a cessation from work, in</w:t>
      </w:r>
      <w:r>
        <w:rPr>
          <w:sz w:val="20"/>
          <w:szCs w:val="20"/>
        </w:rPr>
        <w:t xml:space="preserve"> </w:t>
      </w:r>
      <w:r w:rsidRPr="00FD5CC2">
        <w:rPr>
          <w:sz w:val="20"/>
          <w:szCs w:val="20"/>
        </w:rPr>
        <w:t>the other, the fulfilling of desire. Now, in either</w:t>
      </w:r>
      <w:r>
        <w:rPr>
          <w:sz w:val="20"/>
          <w:szCs w:val="20"/>
        </w:rPr>
        <w:t xml:space="preserve"> </w:t>
      </w:r>
      <w:r w:rsidRPr="00FD5CC2">
        <w:rPr>
          <w:sz w:val="20"/>
          <w:szCs w:val="20"/>
        </w:rPr>
        <w:t>sense God is said to have rested on the seventh</w:t>
      </w:r>
      <w:r>
        <w:rPr>
          <w:sz w:val="20"/>
          <w:szCs w:val="20"/>
        </w:rPr>
        <w:t xml:space="preserve"> </w:t>
      </w:r>
      <w:r w:rsidRPr="00FD5CC2">
        <w:rPr>
          <w:sz w:val="20"/>
          <w:szCs w:val="20"/>
        </w:rPr>
        <w:t>day. First, because He ceased from creating</w:t>
      </w:r>
      <w:r>
        <w:rPr>
          <w:sz w:val="20"/>
          <w:szCs w:val="20"/>
        </w:rPr>
        <w:t xml:space="preserve"> </w:t>
      </w:r>
      <w:r w:rsidRPr="00FD5CC2">
        <w:rPr>
          <w:sz w:val="20"/>
          <w:szCs w:val="20"/>
        </w:rPr>
        <w:t>new creatures on that day, for, as said above</w:t>
      </w:r>
      <w:r>
        <w:rPr>
          <w:sz w:val="20"/>
          <w:szCs w:val="20"/>
        </w:rPr>
        <w:t xml:space="preserve"> </w:t>
      </w:r>
      <w:r w:rsidRPr="00FD5CC2">
        <w:rPr>
          <w:sz w:val="20"/>
          <w:szCs w:val="20"/>
        </w:rPr>
        <w:t xml:space="preserve">(a. 1, Ans. </w:t>
      </w:r>
      <w:proofErr w:type="gramStart"/>
      <w:r w:rsidRPr="00FD5CC2">
        <w:rPr>
          <w:sz w:val="20"/>
          <w:szCs w:val="20"/>
        </w:rPr>
        <w:t>3 )</w:t>
      </w:r>
      <w:proofErr w:type="gramEnd"/>
      <w:r w:rsidRPr="00FD5CC2">
        <w:rPr>
          <w:sz w:val="20"/>
          <w:szCs w:val="20"/>
        </w:rPr>
        <w:t>. He made nothing afterwards that</w:t>
      </w:r>
      <w:r>
        <w:rPr>
          <w:sz w:val="20"/>
          <w:szCs w:val="20"/>
        </w:rPr>
        <w:t xml:space="preserve"> </w:t>
      </w:r>
      <w:r w:rsidRPr="00FD5CC2">
        <w:rPr>
          <w:sz w:val="20"/>
          <w:szCs w:val="20"/>
        </w:rPr>
        <w:t>had not existed previously, in some degree, in</w:t>
      </w:r>
      <w:r>
        <w:rPr>
          <w:sz w:val="20"/>
          <w:szCs w:val="20"/>
        </w:rPr>
        <w:t xml:space="preserve"> </w:t>
      </w:r>
      <w:r w:rsidRPr="00FD5CC2">
        <w:rPr>
          <w:sz w:val="20"/>
          <w:szCs w:val="20"/>
        </w:rPr>
        <w:t>the first works; secondly, because He Himself</w:t>
      </w:r>
      <w:r>
        <w:rPr>
          <w:sz w:val="20"/>
          <w:szCs w:val="20"/>
        </w:rPr>
        <w:t xml:space="preserve"> </w:t>
      </w:r>
      <w:r w:rsidRPr="00FD5CC2">
        <w:rPr>
          <w:sz w:val="20"/>
          <w:szCs w:val="20"/>
        </w:rPr>
        <w:t xml:space="preserve">had no need of the things that He had </w:t>
      </w:r>
      <w:proofErr w:type="gramStart"/>
      <w:r w:rsidRPr="00FD5CC2">
        <w:rPr>
          <w:sz w:val="20"/>
          <w:szCs w:val="20"/>
        </w:rPr>
        <w:t>made,</w:t>
      </w:r>
      <w:r>
        <w:rPr>
          <w:sz w:val="20"/>
          <w:szCs w:val="20"/>
        </w:rPr>
        <w:t xml:space="preserve"> </w:t>
      </w:r>
      <w:r w:rsidRPr="00FD5CC2">
        <w:rPr>
          <w:sz w:val="20"/>
          <w:szCs w:val="20"/>
        </w:rPr>
        <w:t>but</w:t>
      </w:r>
      <w:proofErr w:type="gramEnd"/>
      <w:r w:rsidRPr="00FD5CC2">
        <w:rPr>
          <w:sz w:val="20"/>
          <w:szCs w:val="20"/>
        </w:rPr>
        <w:t xml:space="preserve"> was happy in the enjoyment of Himself.</w:t>
      </w:r>
      <w:r>
        <w:rPr>
          <w:sz w:val="20"/>
          <w:szCs w:val="20"/>
        </w:rPr>
        <w:t xml:space="preserve"> </w:t>
      </w:r>
      <w:r w:rsidRPr="00FD5CC2">
        <w:rPr>
          <w:sz w:val="20"/>
          <w:szCs w:val="20"/>
        </w:rPr>
        <w:t xml:space="preserve">Hence, when all things were </w:t>
      </w:r>
      <w:proofErr w:type="gramStart"/>
      <w:r w:rsidRPr="00FD5CC2">
        <w:rPr>
          <w:sz w:val="20"/>
          <w:szCs w:val="20"/>
        </w:rPr>
        <w:t>made</w:t>
      </w:r>
      <w:proofErr w:type="gramEnd"/>
      <w:r w:rsidRPr="00FD5CC2">
        <w:rPr>
          <w:sz w:val="20"/>
          <w:szCs w:val="20"/>
        </w:rPr>
        <w:t xml:space="preserve"> He is not</w:t>
      </w:r>
      <w:r>
        <w:rPr>
          <w:sz w:val="20"/>
          <w:szCs w:val="20"/>
        </w:rPr>
        <w:t xml:space="preserve"> </w:t>
      </w:r>
      <w:r w:rsidRPr="00FD5CC2">
        <w:rPr>
          <w:sz w:val="20"/>
          <w:szCs w:val="20"/>
        </w:rPr>
        <w:t>said to have rested in His works, as though</w:t>
      </w:r>
      <w:r>
        <w:rPr>
          <w:sz w:val="20"/>
          <w:szCs w:val="20"/>
        </w:rPr>
        <w:t xml:space="preserve"> </w:t>
      </w:r>
      <w:r w:rsidRPr="00FD5CC2">
        <w:rPr>
          <w:sz w:val="20"/>
          <w:szCs w:val="20"/>
        </w:rPr>
        <w:t>needing them for His own happiness, but to</w:t>
      </w:r>
      <w:r>
        <w:rPr>
          <w:sz w:val="20"/>
          <w:szCs w:val="20"/>
        </w:rPr>
        <w:t xml:space="preserve"> </w:t>
      </w:r>
      <w:r w:rsidRPr="00FD5CC2">
        <w:rPr>
          <w:sz w:val="20"/>
          <w:szCs w:val="20"/>
        </w:rPr>
        <w:t>have rested from them, as in fact resting in</w:t>
      </w:r>
      <w:r>
        <w:rPr>
          <w:sz w:val="20"/>
          <w:szCs w:val="20"/>
        </w:rPr>
        <w:t xml:space="preserve"> </w:t>
      </w:r>
      <w:r w:rsidRPr="00FD5CC2">
        <w:rPr>
          <w:sz w:val="20"/>
          <w:szCs w:val="20"/>
        </w:rPr>
        <w:t>Himself, as He suffices for Himself and fulfils</w:t>
      </w:r>
      <w:r>
        <w:rPr>
          <w:sz w:val="20"/>
          <w:szCs w:val="20"/>
        </w:rPr>
        <w:t xml:space="preserve"> </w:t>
      </w:r>
      <w:r w:rsidRPr="00FD5CC2">
        <w:rPr>
          <w:sz w:val="20"/>
          <w:szCs w:val="20"/>
        </w:rPr>
        <w:t>His own desire. And even though from all eternity</w:t>
      </w:r>
      <w:r>
        <w:rPr>
          <w:sz w:val="20"/>
          <w:szCs w:val="20"/>
        </w:rPr>
        <w:t xml:space="preserve"> </w:t>
      </w:r>
      <w:r w:rsidRPr="00FD5CC2">
        <w:rPr>
          <w:sz w:val="20"/>
          <w:szCs w:val="20"/>
        </w:rPr>
        <w:t>He rested in Himself, yet the rest in Himself</w:t>
      </w:r>
      <w:r>
        <w:rPr>
          <w:sz w:val="20"/>
          <w:szCs w:val="20"/>
        </w:rPr>
        <w:t xml:space="preserve"> </w:t>
      </w:r>
      <w:r w:rsidRPr="00FD5CC2">
        <w:rPr>
          <w:sz w:val="20"/>
          <w:szCs w:val="20"/>
        </w:rPr>
        <w:t>which He took after He had finished His</w:t>
      </w:r>
      <w:r>
        <w:rPr>
          <w:sz w:val="20"/>
          <w:szCs w:val="20"/>
        </w:rPr>
        <w:t xml:space="preserve"> </w:t>
      </w:r>
      <w:r w:rsidRPr="00FD5CC2">
        <w:rPr>
          <w:sz w:val="20"/>
          <w:szCs w:val="20"/>
        </w:rPr>
        <w:t>works is that rest which belongs to the seventh</w:t>
      </w:r>
      <w:r>
        <w:rPr>
          <w:sz w:val="20"/>
          <w:szCs w:val="20"/>
        </w:rPr>
        <w:t xml:space="preserve"> </w:t>
      </w:r>
      <w:r w:rsidRPr="00FD5CC2">
        <w:rPr>
          <w:sz w:val="20"/>
          <w:szCs w:val="20"/>
        </w:rPr>
        <w:t>day. And this, says Augustine, is the meaning</w:t>
      </w:r>
      <w:r>
        <w:rPr>
          <w:sz w:val="20"/>
          <w:szCs w:val="20"/>
        </w:rPr>
        <w:t xml:space="preserve"> </w:t>
      </w:r>
      <w:r w:rsidRPr="00FD5CC2">
        <w:rPr>
          <w:sz w:val="20"/>
          <w:szCs w:val="20"/>
        </w:rPr>
        <w:t>of God's "resting from His works" on that day</w:t>
      </w:r>
      <w:r>
        <w:rPr>
          <w:sz w:val="20"/>
          <w:szCs w:val="20"/>
        </w:rPr>
        <w:t xml:space="preserve"> (</w:t>
      </w:r>
      <w:r w:rsidRPr="00FD5CC2">
        <w:rPr>
          <w:sz w:val="20"/>
          <w:szCs w:val="20"/>
        </w:rPr>
        <w:t>Gen. ad lit. iv</w:t>
      </w:r>
      <w:proofErr w:type="gramStart"/>
      <w:r w:rsidRPr="00FD5CC2">
        <w:rPr>
          <w:sz w:val="20"/>
          <w:szCs w:val="20"/>
        </w:rPr>
        <w:t>).</w:t>
      </w:r>
      <w:r>
        <w:rPr>
          <w:rFonts w:cstheme="minorHAnsi"/>
          <w:sz w:val="20"/>
          <w:szCs w:val="20"/>
        </w:rPr>
        <w:t>²</w:t>
      </w:r>
      <w:proofErr w:type="gramEnd"/>
    </w:p>
    <w:p w14:paraId="0903F261" w14:textId="7EBC3100" w:rsidR="00FD5CC2" w:rsidRPr="00FD5CC2" w:rsidRDefault="00FD5CC2" w:rsidP="00FD5CC2">
      <w:pPr>
        <w:jc w:val="both"/>
        <w:rPr>
          <w:sz w:val="20"/>
          <w:szCs w:val="20"/>
        </w:rPr>
      </w:pPr>
      <w:r w:rsidRPr="00FD5CC2">
        <w:rPr>
          <w:sz w:val="20"/>
          <w:szCs w:val="20"/>
        </w:rPr>
        <w:t>Reply Obj. 1. God indeed worketh until now</w:t>
      </w:r>
      <w:r>
        <w:rPr>
          <w:sz w:val="20"/>
          <w:szCs w:val="20"/>
        </w:rPr>
        <w:t xml:space="preserve"> </w:t>
      </w:r>
      <w:r w:rsidRPr="00FD5CC2">
        <w:rPr>
          <w:sz w:val="20"/>
          <w:szCs w:val="20"/>
        </w:rPr>
        <w:t>by preserving and providing for the creatures</w:t>
      </w:r>
      <w:r>
        <w:rPr>
          <w:sz w:val="20"/>
          <w:szCs w:val="20"/>
        </w:rPr>
        <w:t xml:space="preserve"> </w:t>
      </w:r>
      <w:r w:rsidRPr="00FD5CC2">
        <w:rPr>
          <w:sz w:val="20"/>
          <w:szCs w:val="20"/>
        </w:rPr>
        <w:t>He has made, but not by the making of new ones.</w:t>
      </w:r>
    </w:p>
    <w:p w14:paraId="1029E619" w14:textId="0B459E2C" w:rsidR="00FD5CC2" w:rsidRPr="00FD5CC2" w:rsidRDefault="00FD5CC2" w:rsidP="00FD5CC2">
      <w:pPr>
        <w:jc w:val="both"/>
        <w:rPr>
          <w:sz w:val="20"/>
          <w:szCs w:val="20"/>
        </w:rPr>
      </w:pPr>
      <w:r w:rsidRPr="00FD5CC2">
        <w:rPr>
          <w:sz w:val="20"/>
          <w:szCs w:val="20"/>
        </w:rPr>
        <w:t>Reply Obj. 2. Rest is here not opposed to</w:t>
      </w:r>
      <w:r>
        <w:rPr>
          <w:sz w:val="20"/>
          <w:szCs w:val="20"/>
        </w:rPr>
        <w:t xml:space="preserve"> </w:t>
      </w:r>
      <w:proofErr w:type="spellStart"/>
      <w:r w:rsidRPr="00FD5CC2">
        <w:rPr>
          <w:sz w:val="20"/>
          <w:szCs w:val="20"/>
        </w:rPr>
        <w:t>labour</w:t>
      </w:r>
      <w:proofErr w:type="spellEnd"/>
      <w:r w:rsidRPr="00FD5CC2">
        <w:rPr>
          <w:sz w:val="20"/>
          <w:szCs w:val="20"/>
        </w:rPr>
        <w:t xml:space="preserve"> or to movement, but to the production</w:t>
      </w:r>
      <w:r>
        <w:rPr>
          <w:sz w:val="20"/>
          <w:szCs w:val="20"/>
        </w:rPr>
        <w:t xml:space="preserve"> </w:t>
      </w:r>
      <w:r w:rsidRPr="00FD5CC2">
        <w:rPr>
          <w:sz w:val="20"/>
          <w:szCs w:val="20"/>
        </w:rPr>
        <w:t>of new creatures and to the desire tending to</w:t>
      </w:r>
      <w:r>
        <w:rPr>
          <w:sz w:val="20"/>
          <w:szCs w:val="20"/>
        </w:rPr>
        <w:t xml:space="preserve"> </w:t>
      </w:r>
      <w:r w:rsidRPr="00FD5CC2">
        <w:rPr>
          <w:sz w:val="20"/>
          <w:szCs w:val="20"/>
        </w:rPr>
        <w:t>another.</w:t>
      </w:r>
    </w:p>
    <w:p w14:paraId="084A4C23" w14:textId="64FAEDBE" w:rsidR="00FD5CC2" w:rsidRPr="00FD5CC2" w:rsidRDefault="00FD5CC2" w:rsidP="00FD5CC2">
      <w:pPr>
        <w:jc w:val="both"/>
        <w:rPr>
          <w:sz w:val="20"/>
          <w:szCs w:val="20"/>
        </w:rPr>
      </w:pPr>
      <w:r w:rsidRPr="00FD5CC2">
        <w:rPr>
          <w:sz w:val="20"/>
          <w:szCs w:val="20"/>
        </w:rPr>
        <w:lastRenderedPageBreak/>
        <w:t>Reply Obj. 3. Even as God rests in Himself</w:t>
      </w:r>
      <w:r>
        <w:rPr>
          <w:sz w:val="20"/>
          <w:szCs w:val="20"/>
        </w:rPr>
        <w:t xml:space="preserve"> </w:t>
      </w:r>
      <w:r w:rsidRPr="00FD5CC2">
        <w:rPr>
          <w:sz w:val="20"/>
          <w:szCs w:val="20"/>
        </w:rPr>
        <w:t>alone and is happy in the enjoyment of Himself,</w:t>
      </w:r>
      <w:r>
        <w:rPr>
          <w:sz w:val="20"/>
          <w:szCs w:val="20"/>
        </w:rPr>
        <w:t xml:space="preserve"> </w:t>
      </w:r>
      <w:r w:rsidRPr="00FD5CC2">
        <w:rPr>
          <w:sz w:val="20"/>
          <w:szCs w:val="20"/>
        </w:rPr>
        <w:t>so our own sole happiness lies in the enjoyment</w:t>
      </w:r>
      <w:r>
        <w:rPr>
          <w:sz w:val="20"/>
          <w:szCs w:val="20"/>
        </w:rPr>
        <w:t xml:space="preserve"> </w:t>
      </w:r>
      <w:r w:rsidRPr="00FD5CC2">
        <w:rPr>
          <w:sz w:val="20"/>
          <w:szCs w:val="20"/>
        </w:rPr>
        <w:t>of God. Thus. also. He makes us find rest</w:t>
      </w:r>
      <w:r>
        <w:rPr>
          <w:sz w:val="20"/>
          <w:szCs w:val="20"/>
        </w:rPr>
        <w:t xml:space="preserve"> </w:t>
      </w:r>
      <w:r w:rsidRPr="00FD5CC2">
        <w:rPr>
          <w:sz w:val="20"/>
          <w:szCs w:val="20"/>
        </w:rPr>
        <w:t>in Himself both from His works and our own.</w:t>
      </w:r>
      <w:r>
        <w:rPr>
          <w:sz w:val="20"/>
          <w:szCs w:val="20"/>
        </w:rPr>
        <w:t xml:space="preserve"> </w:t>
      </w:r>
      <w:r w:rsidRPr="00FD5CC2">
        <w:rPr>
          <w:sz w:val="20"/>
          <w:szCs w:val="20"/>
        </w:rPr>
        <w:t>It is not, then, unreasonable to say that God</w:t>
      </w:r>
      <w:r>
        <w:rPr>
          <w:sz w:val="20"/>
          <w:szCs w:val="20"/>
        </w:rPr>
        <w:t xml:space="preserve"> </w:t>
      </w:r>
      <w:r w:rsidRPr="00FD5CC2">
        <w:rPr>
          <w:sz w:val="20"/>
          <w:szCs w:val="20"/>
        </w:rPr>
        <w:t>rested in giving rest to us. Still, this explanation</w:t>
      </w:r>
      <w:r>
        <w:rPr>
          <w:sz w:val="20"/>
          <w:szCs w:val="20"/>
        </w:rPr>
        <w:t xml:space="preserve"> </w:t>
      </w:r>
      <w:r w:rsidRPr="00FD5CC2">
        <w:rPr>
          <w:sz w:val="20"/>
          <w:szCs w:val="20"/>
        </w:rPr>
        <w:t>must not be set down as the only one. And</w:t>
      </w:r>
      <w:r>
        <w:rPr>
          <w:sz w:val="20"/>
          <w:szCs w:val="20"/>
        </w:rPr>
        <w:t xml:space="preserve"> </w:t>
      </w:r>
      <w:r w:rsidRPr="00FD5CC2">
        <w:rPr>
          <w:sz w:val="20"/>
          <w:szCs w:val="20"/>
        </w:rPr>
        <w:t>the other is the first and principal explanation.</w:t>
      </w:r>
    </w:p>
    <w:p w14:paraId="2A8C6442" w14:textId="5DADE594" w:rsidR="00FD5CC2" w:rsidRPr="00FD5CC2" w:rsidRDefault="00FD5CC2" w:rsidP="00FD5CC2">
      <w:pPr>
        <w:jc w:val="both"/>
        <w:rPr>
          <w:i/>
          <w:iCs/>
          <w:sz w:val="20"/>
          <w:szCs w:val="20"/>
        </w:rPr>
      </w:pPr>
      <w:r w:rsidRPr="00FD5CC2">
        <w:rPr>
          <w:sz w:val="20"/>
          <w:szCs w:val="20"/>
        </w:rPr>
        <w:t xml:space="preserve">Article 3. </w:t>
      </w:r>
      <w:r w:rsidRPr="00FD5CC2">
        <w:rPr>
          <w:i/>
          <w:iCs/>
          <w:sz w:val="20"/>
          <w:szCs w:val="20"/>
        </w:rPr>
        <w:t>Whether Blessing and Sanctifying Are Due to the Seventh Day?</w:t>
      </w:r>
    </w:p>
    <w:p w14:paraId="5865FB0C" w14:textId="05C75DDC" w:rsidR="00FD5CC2" w:rsidRPr="00FD5CC2" w:rsidRDefault="00FD5CC2" w:rsidP="00FD5CC2">
      <w:pPr>
        <w:jc w:val="both"/>
        <w:rPr>
          <w:sz w:val="20"/>
          <w:szCs w:val="20"/>
        </w:rPr>
      </w:pPr>
      <w:r w:rsidRPr="00FD5CC2">
        <w:rPr>
          <w:i/>
          <w:iCs/>
          <w:sz w:val="20"/>
          <w:szCs w:val="20"/>
        </w:rPr>
        <w:t>We proceed thus to the Third Article</w:t>
      </w:r>
      <w:r w:rsidRPr="00FD5CC2">
        <w:rPr>
          <w:sz w:val="20"/>
          <w:szCs w:val="20"/>
        </w:rPr>
        <w:t xml:space="preserve">: </w:t>
      </w:r>
      <w:proofErr w:type="gramStart"/>
      <w:r w:rsidRPr="00FD5CC2">
        <w:rPr>
          <w:sz w:val="20"/>
          <w:szCs w:val="20"/>
        </w:rPr>
        <w:t>It</w:t>
      </w:r>
      <w:r>
        <w:rPr>
          <w:sz w:val="20"/>
          <w:szCs w:val="20"/>
        </w:rPr>
        <w:t xml:space="preserve"> </w:t>
      </w:r>
      <w:r w:rsidRPr="00FD5CC2">
        <w:rPr>
          <w:sz w:val="20"/>
          <w:szCs w:val="20"/>
        </w:rPr>
        <w:t>would seem that blessing</w:t>
      </w:r>
      <w:proofErr w:type="gramEnd"/>
      <w:r w:rsidRPr="00FD5CC2">
        <w:rPr>
          <w:sz w:val="20"/>
          <w:szCs w:val="20"/>
        </w:rPr>
        <w:t xml:space="preserve"> and sanctifying are</w:t>
      </w:r>
      <w:r>
        <w:rPr>
          <w:sz w:val="20"/>
          <w:szCs w:val="20"/>
        </w:rPr>
        <w:t xml:space="preserve"> </w:t>
      </w:r>
      <w:r w:rsidRPr="00FD5CC2">
        <w:rPr>
          <w:sz w:val="20"/>
          <w:szCs w:val="20"/>
        </w:rPr>
        <w:t>not due to the seventh day.</w:t>
      </w:r>
    </w:p>
    <w:p w14:paraId="1AFC5B1D" w14:textId="13232D31" w:rsidR="00164DAA" w:rsidRPr="00FD5CC2" w:rsidRDefault="00FD5CC2" w:rsidP="00FD5CC2">
      <w:pPr>
        <w:jc w:val="both"/>
        <w:rPr>
          <w:sz w:val="16"/>
          <w:szCs w:val="16"/>
        </w:rPr>
      </w:pPr>
      <w:r w:rsidRPr="00FD5CC2">
        <w:rPr>
          <w:rFonts w:cstheme="minorHAnsi"/>
          <w:sz w:val="16"/>
          <w:szCs w:val="16"/>
        </w:rPr>
        <w:t>¹</w:t>
      </w:r>
      <w:r w:rsidRPr="00FD5CC2">
        <w:rPr>
          <w:sz w:val="16"/>
          <w:szCs w:val="16"/>
        </w:rPr>
        <w:t>Sect. 4 (PG 3, 640).</w:t>
      </w:r>
      <w:r w:rsidRPr="00FD5CC2">
        <w:rPr>
          <w:sz w:val="16"/>
          <w:szCs w:val="16"/>
        </w:rPr>
        <w:tab/>
      </w:r>
      <w:r w:rsidRPr="00FD5CC2">
        <w:rPr>
          <w:rFonts w:cstheme="minorHAnsi"/>
          <w:sz w:val="16"/>
          <w:szCs w:val="16"/>
        </w:rPr>
        <w:t>²</w:t>
      </w:r>
      <w:r w:rsidRPr="00FD5CC2">
        <w:rPr>
          <w:sz w:val="16"/>
          <w:szCs w:val="16"/>
        </w:rPr>
        <w:t>Chap. 15 (PL 34, 306).</w:t>
      </w:r>
    </w:p>
    <w:p w14:paraId="08656324" w14:textId="4FB17E35" w:rsidR="00FD5CC2" w:rsidRPr="00FD5CC2" w:rsidRDefault="00FD5CC2" w:rsidP="00FD5CC2">
      <w:pPr>
        <w:jc w:val="both"/>
        <w:rPr>
          <w:sz w:val="20"/>
          <w:szCs w:val="20"/>
        </w:rPr>
      </w:pPr>
      <w:r w:rsidRPr="00FD5CC2">
        <w:rPr>
          <w:sz w:val="20"/>
          <w:szCs w:val="20"/>
        </w:rPr>
        <w:t xml:space="preserve">Objection </w:t>
      </w:r>
      <w:r>
        <w:rPr>
          <w:sz w:val="20"/>
          <w:szCs w:val="20"/>
        </w:rPr>
        <w:t>1</w:t>
      </w:r>
      <w:r w:rsidRPr="00FD5CC2">
        <w:rPr>
          <w:sz w:val="20"/>
          <w:szCs w:val="20"/>
        </w:rPr>
        <w:t>. For it is usual to call a time</w:t>
      </w:r>
      <w:r>
        <w:rPr>
          <w:sz w:val="20"/>
          <w:szCs w:val="20"/>
        </w:rPr>
        <w:t xml:space="preserve"> </w:t>
      </w:r>
      <w:r w:rsidRPr="00FD5CC2">
        <w:rPr>
          <w:sz w:val="20"/>
          <w:szCs w:val="20"/>
        </w:rPr>
        <w:t>blessed or holy for that some good thing has</w:t>
      </w:r>
      <w:r>
        <w:rPr>
          <w:sz w:val="20"/>
          <w:szCs w:val="20"/>
        </w:rPr>
        <w:t xml:space="preserve"> </w:t>
      </w:r>
      <w:r w:rsidRPr="00FD5CC2">
        <w:rPr>
          <w:sz w:val="20"/>
          <w:szCs w:val="20"/>
        </w:rPr>
        <w:t>happened in it, or some evil been avoided. But</w:t>
      </w:r>
      <w:r>
        <w:rPr>
          <w:sz w:val="20"/>
          <w:szCs w:val="20"/>
        </w:rPr>
        <w:t xml:space="preserve"> </w:t>
      </w:r>
      <w:r w:rsidRPr="00FD5CC2">
        <w:rPr>
          <w:sz w:val="20"/>
          <w:szCs w:val="20"/>
        </w:rPr>
        <w:t>whether God works or ceases from work nothing</w:t>
      </w:r>
      <w:r>
        <w:rPr>
          <w:sz w:val="20"/>
          <w:szCs w:val="20"/>
        </w:rPr>
        <w:t xml:space="preserve"> </w:t>
      </w:r>
      <w:r w:rsidRPr="00FD5CC2">
        <w:rPr>
          <w:sz w:val="20"/>
          <w:szCs w:val="20"/>
        </w:rPr>
        <w:t xml:space="preserve">accrues to Him or is lost to Him. </w:t>
      </w:r>
      <w:proofErr w:type="gramStart"/>
      <w:r w:rsidRPr="00FD5CC2">
        <w:rPr>
          <w:sz w:val="20"/>
          <w:szCs w:val="20"/>
        </w:rPr>
        <w:t>Therefore</w:t>
      </w:r>
      <w:proofErr w:type="gramEnd"/>
      <w:r>
        <w:rPr>
          <w:sz w:val="20"/>
          <w:szCs w:val="20"/>
        </w:rPr>
        <w:t xml:space="preserve"> </w:t>
      </w:r>
      <w:r w:rsidRPr="00FD5CC2">
        <w:rPr>
          <w:sz w:val="20"/>
          <w:szCs w:val="20"/>
        </w:rPr>
        <w:t>no special blessing nor sanctifying are due to</w:t>
      </w:r>
      <w:r>
        <w:rPr>
          <w:sz w:val="20"/>
          <w:szCs w:val="20"/>
        </w:rPr>
        <w:t xml:space="preserve"> </w:t>
      </w:r>
      <w:r w:rsidRPr="00FD5CC2">
        <w:rPr>
          <w:sz w:val="20"/>
          <w:szCs w:val="20"/>
        </w:rPr>
        <w:t>the seventh day.</w:t>
      </w:r>
    </w:p>
    <w:p w14:paraId="0328A5AE" w14:textId="5FF8CDAF" w:rsidR="00FD5CC2" w:rsidRPr="00FD5CC2" w:rsidRDefault="00FD5CC2" w:rsidP="00FD5CC2">
      <w:pPr>
        <w:jc w:val="both"/>
        <w:rPr>
          <w:sz w:val="20"/>
          <w:szCs w:val="20"/>
        </w:rPr>
      </w:pPr>
      <w:r w:rsidRPr="00FD5CC2">
        <w:rPr>
          <w:sz w:val="20"/>
          <w:szCs w:val="20"/>
        </w:rPr>
        <w:t xml:space="preserve">Obj. 2. Further, the word </w:t>
      </w:r>
      <w:proofErr w:type="spellStart"/>
      <w:r w:rsidRPr="00FD5CC2">
        <w:rPr>
          <w:sz w:val="20"/>
          <w:szCs w:val="20"/>
        </w:rPr>
        <w:t>benedictio</w:t>
      </w:r>
      <w:proofErr w:type="spellEnd"/>
      <w:r w:rsidRPr="00FD5CC2">
        <w:rPr>
          <w:sz w:val="20"/>
          <w:szCs w:val="20"/>
        </w:rPr>
        <w:t xml:space="preserve"> (blessing)</w:t>
      </w:r>
      <w:r>
        <w:rPr>
          <w:sz w:val="20"/>
          <w:szCs w:val="20"/>
        </w:rPr>
        <w:t xml:space="preserve"> </w:t>
      </w:r>
      <w:r w:rsidRPr="00FD5CC2">
        <w:rPr>
          <w:sz w:val="20"/>
          <w:szCs w:val="20"/>
        </w:rPr>
        <w:t xml:space="preserve">is derived from </w:t>
      </w:r>
      <w:proofErr w:type="spellStart"/>
      <w:r w:rsidRPr="00FD5CC2">
        <w:rPr>
          <w:sz w:val="20"/>
          <w:szCs w:val="20"/>
        </w:rPr>
        <w:t>bonitas</w:t>
      </w:r>
      <w:proofErr w:type="spellEnd"/>
      <w:r w:rsidRPr="00FD5CC2">
        <w:rPr>
          <w:sz w:val="20"/>
          <w:szCs w:val="20"/>
        </w:rPr>
        <w:t xml:space="preserve"> (goodness). But it</w:t>
      </w:r>
      <w:r>
        <w:rPr>
          <w:sz w:val="20"/>
          <w:szCs w:val="20"/>
        </w:rPr>
        <w:t xml:space="preserve"> </w:t>
      </w:r>
      <w:r w:rsidRPr="00FD5CC2">
        <w:rPr>
          <w:sz w:val="20"/>
          <w:szCs w:val="20"/>
        </w:rPr>
        <w:t>is the nature of good to spread and communicate</w:t>
      </w:r>
      <w:r>
        <w:rPr>
          <w:sz w:val="20"/>
          <w:szCs w:val="20"/>
        </w:rPr>
        <w:t xml:space="preserve"> </w:t>
      </w:r>
      <w:r w:rsidRPr="00FD5CC2">
        <w:rPr>
          <w:sz w:val="20"/>
          <w:szCs w:val="20"/>
        </w:rPr>
        <w:t>itself, as Dionysius says (De Div. Nom.</w:t>
      </w:r>
      <w:r>
        <w:rPr>
          <w:sz w:val="20"/>
          <w:szCs w:val="20"/>
        </w:rPr>
        <w:t xml:space="preserve"> </w:t>
      </w:r>
      <w:r w:rsidRPr="00FD5CC2">
        <w:rPr>
          <w:sz w:val="20"/>
          <w:szCs w:val="20"/>
        </w:rPr>
        <w:t>iv</w:t>
      </w:r>
      <w:proofErr w:type="gramStart"/>
      <w:r w:rsidRPr="00FD5CC2">
        <w:rPr>
          <w:sz w:val="20"/>
          <w:szCs w:val="20"/>
        </w:rPr>
        <w:t>).</w:t>
      </w:r>
      <w:r>
        <w:rPr>
          <w:rFonts w:cstheme="minorHAnsi"/>
          <w:sz w:val="20"/>
          <w:szCs w:val="20"/>
        </w:rPr>
        <w:t>¹</w:t>
      </w:r>
      <w:proofErr w:type="gramEnd"/>
      <w:r w:rsidRPr="00FD5CC2">
        <w:rPr>
          <w:sz w:val="20"/>
          <w:szCs w:val="20"/>
        </w:rPr>
        <w:t xml:space="preserve"> The days, therefore, in which God produced</w:t>
      </w:r>
      <w:r>
        <w:rPr>
          <w:sz w:val="20"/>
          <w:szCs w:val="20"/>
        </w:rPr>
        <w:t xml:space="preserve"> </w:t>
      </w:r>
      <w:r w:rsidRPr="00FD5CC2">
        <w:rPr>
          <w:sz w:val="20"/>
          <w:szCs w:val="20"/>
        </w:rPr>
        <w:t>creatures deserved a blessing rather than</w:t>
      </w:r>
      <w:r>
        <w:rPr>
          <w:sz w:val="20"/>
          <w:szCs w:val="20"/>
        </w:rPr>
        <w:t xml:space="preserve"> </w:t>
      </w:r>
      <w:r w:rsidRPr="00FD5CC2">
        <w:rPr>
          <w:sz w:val="20"/>
          <w:szCs w:val="20"/>
        </w:rPr>
        <w:t>the day on which He ceased producing them.</w:t>
      </w:r>
    </w:p>
    <w:p w14:paraId="4FDF2ABD" w14:textId="56350571" w:rsidR="00FD5CC2" w:rsidRPr="00FD5CC2" w:rsidRDefault="00FD5CC2" w:rsidP="00FD5CC2">
      <w:pPr>
        <w:jc w:val="both"/>
        <w:rPr>
          <w:sz w:val="20"/>
          <w:szCs w:val="20"/>
        </w:rPr>
      </w:pPr>
      <w:r w:rsidRPr="00FD5CC2">
        <w:rPr>
          <w:sz w:val="20"/>
          <w:szCs w:val="20"/>
        </w:rPr>
        <w:t>Obj. 3. Further, over each creature a blessing</w:t>
      </w:r>
      <w:r>
        <w:rPr>
          <w:sz w:val="20"/>
          <w:szCs w:val="20"/>
        </w:rPr>
        <w:t xml:space="preserve"> </w:t>
      </w:r>
      <w:r w:rsidRPr="00FD5CC2">
        <w:rPr>
          <w:sz w:val="20"/>
          <w:szCs w:val="20"/>
        </w:rPr>
        <w:t>was pronounced, as upon each work it was</w:t>
      </w:r>
      <w:r>
        <w:rPr>
          <w:sz w:val="20"/>
          <w:szCs w:val="20"/>
        </w:rPr>
        <w:t xml:space="preserve"> </w:t>
      </w:r>
      <w:r w:rsidRPr="00FD5CC2">
        <w:rPr>
          <w:sz w:val="20"/>
          <w:szCs w:val="20"/>
        </w:rPr>
        <w:t xml:space="preserve">said, God saw that it was good. </w:t>
      </w:r>
      <w:proofErr w:type="gramStart"/>
      <w:r w:rsidRPr="00FD5CC2">
        <w:rPr>
          <w:sz w:val="20"/>
          <w:szCs w:val="20"/>
        </w:rPr>
        <w:t>Therefore</w:t>
      </w:r>
      <w:proofErr w:type="gramEnd"/>
      <w:r w:rsidRPr="00FD5CC2">
        <w:rPr>
          <w:sz w:val="20"/>
          <w:szCs w:val="20"/>
        </w:rPr>
        <w:t xml:space="preserve"> it</w:t>
      </w:r>
      <w:r>
        <w:rPr>
          <w:sz w:val="20"/>
          <w:szCs w:val="20"/>
        </w:rPr>
        <w:t xml:space="preserve"> </w:t>
      </w:r>
      <w:r w:rsidRPr="00FD5CC2">
        <w:rPr>
          <w:sz w:val="20"/>
          <w:szCs w:val="20"/>
        </w:rPr>
        <w:t>was not necessary that after all had been produced,</w:t>
      </w:r>
      <w:r>
        <w:rPr>
          <w:sz w:val="20"/>
          <w:szCs w:val="20"/>
        </w:rPr>
        <w:t xml:space="preserve"> </w:t>
      </w:r>
      <w:r w:rsidRPr="00FD5CC2">
        <w:rPr>
          <w:sz w:val="20"/>
          <w:szCs w:val="20"/>
        </w:rPr>
        <w:t>the seventh day should be blessed.</w:t>
      </w:r>
    </w:p>
    <w:p w14:paraId="014C0283" w14:textId="2D30D815" w:rsidR="00FD5CC2" w:rsidRPr="00FD5CC2" w:rsidRDefault="00FD5CC2" w:rsidP="00FD5CC2">
      <w:pPr>
        <w:jc w:val="both"/>
        <w:rPr>
          <w:sz w:val="20"/>
          <w:szCs w:val="20"/>
        </w:rPr>
      </w:pPr>
      <w:r w:rsidRPr="00FD5CC2">
        <w:rPr>
          <w:sz w:val="20"/>
          <w:szCs w:val="20"/>
        </w:rPr>
        <w:t xml:space="preserve">On the contrary, </w:t>
      </w:r>
      <w:proofErr w:type="gramStart"/>
      <w:r w:rsidRPr="00FD5CC2">
        <w:rPr>
          <w:sz w:val="20"/>
          <w:szCs w:val="20"/>
        </w:rPr>
        <w:t>It</w:t>
      </w:r>
      <w:proofErr w:type="gramEnd"/>
      <w:r w:rsidRPr="00FD5CC2">
        <w:rPr>
          <w:sz w:val="20"/>
          <w:szCs w:val="20"/>
        </w:rPr>
        <w:t xml:space="preserve"> is written (Gen. 2. 3),</w:t>
      </w:r>
      <w:r>
        <w:rPr>
          <w:sz w:val="20"/>
          <w:szCs w:val="20"/>
        </w:rPr>
        <w:t xml:space="preserve"> </w:t>
      </w:r>
      <w:r w:rsidRPr="00FD5CC2">
        <w:rPr>
          <w:sz w:val="20"/>
          <w:szCs w:val="20"/>
        </w:rPr>
        <w:t>God blessed the seventh day and sanctified it,</w:t>
      </w:r>
      <w:r>
        <w:rPr>
          <w:sz w:val="20"/>
          <w:szCs w:val="20"/>
        </w:rPr>
        <w:t xml:space="preserve"> </w:t>
      </w:r>
      <w:r w:rsidRPr="00FD5CC2">
        <w:rPr>
          <w:sz w:val="20"/>
          <w:szCs w:val="20"/>
        </w:rPr>
        <w:t>because in it He had rested from all His work.</w:t>
      </w:r>
    </w:p>
    <w:p w14:paraId="0557C350" w14:textId="1B72B2B8" w:rsidR="00FD5CC2" w:rsidRPr="00FD5CC2" w:rsidRDefault="00FD5CC2" w:rsidP="00FD5CC2">
      <w:pPr>
        <w:jc w:val="both"/>
        <w:rPr>
          <w:sz w:val="20"/>
          <w:szCs w:val="20"/>
        </w:rPr>
      </w:pPr>
      <w:r w:rsidRPr="00FD5CC2">
        <w:rPr>
          <w:sz w:val="20"/>
          <w:szCs w:val="20"/>
        </w:rPr>
        <w:t>I answer that, As said above (a. 2), God's</w:t>
      </w:r>
      <w:r>
        <w:rPr>
          <w:sz w:val="20"/>
          <w:szCs w:val="20"/>
        </w:rPr>
        <w:t xml:space="preserve"> </w:t>
      </w:r>
      <w:r w:rsidRPr="00FD5CC2">
        <w:rPr>
          <w:sz w:val="20"/>
          <w:szCs w:val="20"/>
        </w:rPr>
        <w:t>rest on the seventh day is understood in two</w:t>
      </w:r>
      <w:r>
        <w:rPr>
          <w:sz w:val="20"/>
          <w:szCs w:val="20"/>
        </w:rPr>
        <w:t xml:space="preserve"> </w:t>
      </w:r>
      <w:r w:rsidRPr="00FD5CC2">
        <w:rPr>
          <w:sz w:val="20"/>
          <w:szCs w:val="20"/>
        </w:rPr>
        <w:t>ways. First, in that He ceased from producing</w:t>
      </w:r>
      <w:r>
        <w:rPr>
          <w:sz w:val="20"/>
          <w:szCs w:val="20"/>
        </w:rPr>
        <w:t xml:space="preserve"> </w:t>
      </w:r>
      <w:r w:rsidRPr="00FD5CC2">
        <w:rPr>
          <w:sz w:val="20"/>
          <w:szCs w:val="20"/>
        </w:rPr>
        <w:t>new works, though He still preserves and provides</w:t>
      </w:r>
      <w:r>
        <w:rPr>
          <w:sz w:val="20"/>
          <w:szCs w:val="20"/>
        </w:rPr>
        <w:t xml:space="preserve"> </w:t>
      </w:r>
      <w:r w:rsidRPr="00FD5CC2">
        <w:rPr>
          <w:sz w:val="20"/>
          <w:szCs w:val="20"/>
        </w:rPr>
        <w:t>for the creatures He has made. Secondly,</w:t>
      </w:r>
      <w:r>
        <w:rPr>
          <w:sz w:val="20"/>
          <w:szCs w:val="20"/>
        </w:rPr>
        <w:t xml:space="preserve"> </w:t>
      </w:r>
      <w:r w:rsidRPr="00FD5CC2">
        <w:rPr>
          <w:sz w:val="20"/>
          <w:szCs w:val="20"/>
        </w:rPr>
        <w:t>in that after all His works He rested in Himself.</w:t>
      </w:r>
      <w:r>
        <w:rPr>
          <w:sz w:val="20"/>
          <w:szCs w:val="20"/>
        </w:rPr>
        <w:t xml:space="preserve"> </w:t>
      </w:r>
      <w:r w:rsidRPr="00FD5CC2">
        <w:rPr>
          <w:sz w:val="20"/>
          <w:szCs w:val="20"/>
        </w:rPr>
        <w:t>According to the first meaning, then, a</w:t>
      </w:r>
      <w:r>
        <w:rPr>
          <w:sz w:val="20"/>
          <w:szCs w:val="20"/>
        </w:rPr>
        <w:t xml:space="preserve"> </w:t>
      </w:r>
      <w:r w:rsidRPr="00FD5CC2">
        <w:rPr>
          <w:sz w:val="20"/>
          <w:szCs w:val="20"/>
        </w:rPr>
        <w:t>blessing befits the seventh day, since, as we explained</w:t>
      </w:r>
      <w:r>
        <w:rPr>
          <w:sz w:val="20"/>
          <w:szCs w:val="20"/>
        </w:rPr>
        <w:t xml:space="preserve"> </w:t>
      </w:r>
      <w:r w:rsidRPr="00FD5CC2">
        <w:rPr>
          <w:sz w:val="20"/>
          <w:szCs w:val="20"/>
        </w:rPr>
        <w:t>(q. lxxii, Ans. 4), the blessing referred</w:t>
      </w:r>
      <w:r>
        <w:rPr>
          <w:sz w:val="20"/>
          <w:szCs w:val="20"/>
        </w:rPr>
        <w:t xml:space="preserve"> </w:t>
      </w:r>
      <w:r w:rsidRPr="00FD5CC2">
        <w:rPr>
          <w:sz w:val="20"/>
          <w:szCs w:val="20"/>
        </w:rPr>
        <w:t>to the increase by multiplication, for which</w:t>
      </w:r>
      <w:r>
        <w:rPr>
          <w:sz w:val="20"/>
          <w:szCs w:val="20"/>
        </w:rPr>
        <w:t xml:space="preserve"> </w:t>
      </w:r>
      <w:r w:rsidRPr="00FD5CC2">
        <w:rPr>
          <w:sz w:val="20"/>
          <w:szCs w:val="20"/>
        </w:rPr>
        <w:t>reason God said to the creatures which He</w:t>
      </w:r>
      <w:r>
        <w:rPr>
          <w:sz w:val="20"/>
          <w:szCs w:val="20"/>
        </w:rPr>
        <w:t xml:space="preserve"> </w:t>
      </w:r>
      <w:r w:rsidRPr="00FD5CC2">
        <w:rPr>
          <w:sz w:val="20"/>
          <w:szCs w:val="20"/>
        </w:rPr>
        <w:t>blessed: Increase and multiply. Now, this increase</w:t>
      </w:r>
      <w:r>
        <w:rPr>
          <w:sz w:val="20"/>
          <w:szCs w:val="20"/>
        </w:rPr>
        <w:t xml:space="preserve"> </w:t>
      </w:r>
      <w:r w:rsidRPr="00FD5CC2">
        <w:rPr>
          <w:sz w:val="20"/>
          <w:szCs w:val="20"/>
        </w:rPr>
        <w:t xml:space="preserve">is </w:t>
      </w:r>
      <w:proofErr w:type="gramStart"/>
      <w:r w:rsidRPr="00FD5CC2">
        <w:rPr>
          <w:sz w:val="20"/>
          <w:szCs w:val="20"/>
        </w:rPr>
        <w:t>effected</w:t>
      </w:r>
      <w:proofErr w:type="gramEnd"/>
      <w:r w:rsidRPr="00FD5CC2">
        <w:rPr>
          <w:sz w:val="20"/>
          <w:szCs w:val="20"/>
        </w:rPr>
        <w:t xml:space="preserve"> through God's Providence</w:t>
      </w:r>
      <w:r>
        <w:rPr>
          <w:sz w:val="20"/>
          <w:szCs w:val="20"/>
        </w:rPr>
        <w:t xml:space="preserve"> </w:t>
      </w:r>
      <w:r w:rsidRPr="00FD5CC2">
        <w:rPr>
          <w:sz w:val="20"/>
          <w:szCs w:val="20"/>
        </w:rPr>
        <w:t>over His creatures, securing the generation of</w:t>
      </w:r>
      <w:r>
        <w:rPr>
          <w:sz w:val="20"/>
          <w:szCs w:val="20"/>
        </w:rPr>
        <w:t xml:space="preserve"> </w:t>
      </w:r>
      <w:r w:rsidRPr="00FD5CC2">
        <w:rPr>
          <w:sz w:val="20"/>
          <w:szCs w:val="20"/>
        </w:rPr>
        <w:t>like from like. And according to the second</w:t>
      </w:r>
      <w:r>
        <w:rPr>
          <w:sz w:val="20"/>
          <w:szCs w:val="20"/>
        </w:rPr>
        <w:t xml:space="preserve"> </w:t>
      </w:r>
      <w:r w:rsidRPr="00FD5CC2">
        <w:rPr>
          <w:sz w:val="20"/>
          <w:szCs w:val="20"/>
        </w:rPr>
        <w:t>meaning, it is right that the seventh day should</w:t>
      </w:r>
      <w:r>
        <w:rPr>
          <w:sz w:val="20"/>
          <w:szCs w:val="20"/>
        </w:rPr>
        <w:t xml:space="preserve"> </w:t>
      </w:r>
      <w:r w:rsidRPr="00FD5CC2">
        <w:rPr>
          <w:sz w:val="20"/>
          <w:szCs w:val="20"/>
        </w:rPr>
        <w:t xml:space="preserve">have been </w:t>
      </w:r>
      <w:proofErr w:type="gramStart"/>
      <w:r w:rsidRPr="00FD5CC2">
        <w:rPr>
          <w:sz w:val="20"/>
          <w:szCs w:val="20"/>
        </w:rPr>
        <w:t>sanctified, since</w:t>
      </w:r>
      <w:proofErr w:type="gramEnd"/>
      <w:r w:rsidRPr="00FD5CC2">
        <w:rPr>
          <w:sz w:val="20"/>
          <w:szCs w:val="20"/>
        </w:rPr>
        <w:t xml:space="preserve"> the special sanctification</w:t>
      </w:r>
      <w:r>
        <w:rPr>
          <w:sz w:val="20"/>
          <w:szCs w:val="20"/>
        </w:rPr>
        <w:t xml:space="preserve"> </w:t>
      </w:r>
      <w:r w:rsidRPr="00FD5CC2">
        <w:rPr>
          <w:sz w:val="20"/>
          <w:szCs w:val="20"/>
        </w:rPr>
        <w:t>of every creature consists in resting in</w:t>
      </w:r>
      <w:r>
        <w:rPr>
          <w:sz w:val="20"/>
          <w:szCs w:val="20"/>
        </w:rPr>
        <w:t xml:space="preserve"> </w:t>
      </w:r>
      <w:r w:rsidRPr="00FD5CC2">
        <w:rPr>
          <w:sz w:val="20"/>
          <w:szCs w:val="20"/>
        </w:rPr>
        <w:t xml:space="preserve">God. For this </w:t>
      </w:r>
      <w:proofErr w:type="gramStart"/>
      <w:r w:rsidRPr="00FD5CC2">
        <w:rPr>
          <w:sz w:val="20"/>
          <w:szCs w:val="20"/>
        </w:rPr>
        <w:t>reason</w:t>
      </w:r>
      <w:proofErr w:type="gramEnd"/>
      <w:r w:rsidRPr="00FD5CC2">
        <w:rPr>
          <w:sz w:val="20"/>
          <w:szCs w:val="20"/>
        </w:rPr>
        <w:t xml:space="preserve"> things dedicated to God</w:t>
      </w:r>
      <w:r>
        <w:rPr>
          <w:sz w:val="20"/>
          <w:szCs w:val="20"/>
        </w:rPr>
        <w:t xml:space="preserve"> </w:t>
      </w:r>
      <w:r w:rsidRPr="00FD5CC2">
        <w:rPr>
          <w:sz w:val="20"/>
          <w:szCs w:val="20"/>
        </w:rPr>
        <w:t>are said to be sanctified.</w:t>
      </w:r>
    </w:p>
    <w:p w14:paraId="4E91C8A6" w14:textId="703C003C" w:rsidR="00FD5CC2" w:rsidRPr="00FD5CC2" w:rsidRDefault="00FD5CC2" w:rsidP="00FD5CC2">
      <w:pPr>
        <w:jc w:val="both"/>
        <w:rPr>
          <w:sz w:val="20"/>
          <w:szCs w:val="20"/>
        </w:rPr>
      </w:pPr>
      <w:r w:rsidRPr="00FD5CC2">
        <w:rPr>
          <w:sz w:val="20"/>
          <w:szCs w:val="20"/>
        </w:rPr>
        <w:t>Reply Obj. 1. The seventh day is said to be</w:t>
      </w:r>
      <w:r>
        <w:rPr>
          <w:sz w:val="20"/>
          <w:szCs w:val="20"/>
        </w:rPr>
        <w:t xml:space="preserve"> </w:t>
      </w:r>
      <w:r w:rsidRPr="00FD5CC2">
        <w:rPr>
          <w:sz w:val="20"/>
          <w:szCs w:val="20"/>
        </w:rPr>
        <w:t>sanctified not because anything can accrue to</w:t>
      </w:r>
      <w:r>
        <w:rPr>
          <w:sz w:val="20"/>
          <w:szCs w:val="20"/>
        </w:rPr>
        <w:t xml:space="preserve"> </w:t>
      </w:r>
      <w:r w:rsidRPr="00FD5CC2">
        <w:rPr>
          <w:sz w:val="20"/>
          <w:szCs w:val="20"/>
        </w:rPr>
        <w:t>God or be taken from Him, but because something</w:t>
      </w:r>
      <w:r>
        <w:rPr>
          <w:sz w:val="20"/>
          <w:szCs w:val="20"/>
        </w:rPr>
        <w:t xml:space="preserve"> </w:t>
      </w:r>
      <w:r w:rsidRPr="00FD5CC2">
        <w:rPr>
          <w:sz w:val="20"/>
          <w:szCs w:val="20"/>
        </w:rPr>
        <w:t>is added to creatures by their multiplying</w:t>
      </w:r>
      <w:r>
        <w:rPr>
          <w:sz w:val="20"/>
          <w:szCs w:val="20"/>
        </w:rPr>
        <w:t xml:space="preserve"> </w:t>
      </w:r>
      <w:r w:rsidRPr="00FD5CC2">
        <w:rPr>
          <w:sz w:val="20"/>
          <w:szCs w:val="20"/>
        </w:rPr>
        <w:t>and by their resting in God.</w:t>
      </w:r>
    </w:p>
    <w:p w14:paraId="0E0002FB" w14:textId="7E926BA4" w:rsidR="00FD5CC2" w:rsidRPr="00FD5CC2" w:rsidRDefault="00FD5CC2" w:rsidP="00FD5CC2">
      <w:pPr>
        <w:jc w:val="both"/>
        <w:rPr>
          <w:sz w:val="20"/>
          <w:szCs w:val="20"/>
        </w:rPr>
      </w:pPr>
      <w:r w:rsidRPr="00FD5CC2">
        <w:rPr>
          <w:sz w:val="20"/>
          <w:szCs w:val="20"/>
        </w:rPr>
        <w:t>Reply Obj. 2. In the first six days creatures</w:t>
      </w:r>
      <w:r>
        <w:rPr>
          <w:sz w:val="20"/>
          <w:szCs w:val="20"/>
        </w:rPr>
        <w:t xml:space="preserve"> </w:t>
      </w:r>
      <w:r w:rsidRPr="00FD5CC2">
        <w:rPr>
          <w:sz w:val="20"/>
          <w:szCs w:val="20"/>
        </w:rPr>
        <w:t>were produced in their first causes, but after</w:t>
      </w:r>
      <w:r>
        <w:rPr>
          <w:sz w:val="20"/>
          <w:szCs w:val="20"/>
        </w:rPr>
        <w:t xml:space="preserve"> </w:t>
      </w:r>
      <w:r w:rsidRPr="00FD5CC2">
        <w:rPr>
          <w:sz w:val="20"/>
          <w:szCs w:val="20"/>
        </w:rPr>
        <w:t>being thus produced, they are multiplied and</w:t>
      </w:r>
      <w:r>
        <w:rPr>
          <w:sz w:val="20"/>
          <w:szCs w:val="20"/>
        </w:rPr>
        <w:t xml:space="preserve"> </w:t>
      </w:r>
      <w:r w:rsidRPr="00FD5CC2">
        <w:rPr>
          <w:sz w:val="20"/>
          <w:szCs w:val="20"/>
        </w:rPr>
        <w:t>preserved, and this work also belongs to the</w:t>
      </w:r>
      <w:r>
        <w:rPr>
          <w:sz w:val="20"/>
          <w:szCs w:val="20"/>
        </w:rPr>
        <w:t xml:space="preserve"> </w:t>
      </w:r>
      <w:r w:rsidRPr="00FD5CC2">
        <w:rPr>
          <w:sz w:val="20"/>
          <w:szCs w:val="20"/>
        </w:rPr>
        <w:t>Divine goodness. And the perfection of this</w:t>
      </w:r>
      <w:r>
        <w:rPr>
          <w:sz w:val="20"/>
          <w:szCs w:val="20"/>
        </w:rPr>
        <w:t xml:space="preserve"> </w:t>
      </w:r>
      <w:r w:rsidRPr="00FD5CC2">
        <w:rPr>
          <w:sz w:val="20"/>
          <w:szCs w:val="20"/>
        </w:rPr>
        <w:t>goodness is made most clear by the knowledge</w:t>
      </w:r>
      <w:r>
        <w:rPr>
          <w:sz w:val="20"/>
          <w:szCs w:val="20"/>
        </w:rPr>
        <w:t xml:space="preserve"> </w:t>
      </w:r>
      <w:r w:rsidRPr="00FD5CC2">
        <w:rPr>
          <w:sz w:val="20"/>
          <w:szCs w:val="20"/>
        </w:rPr>
        <w:t xml:space="preserve">that in </w:t>
      </w:r>
      <w:proofErr w:type="gramStart"/>
      <w:r w:rsidRPr="00FD5CC2">
        <w:rPr>
          <w:sz w:val="20"/>
          <w:szCs w:val="20"/>
        </w:rPr>
        <w:t>it</w:t>
      </w:r>
      <w:proofErr w:type="gramEnd"/>
      <w:r w:rsidRPr="00FD5CC2">
        <w:rPr>
          <w:sz w:val="20"/>
          <w:szCs w:val="20"/>
        </w:rPr>
        <w:t xml:space="preserve"> alone God finds His own rest, and we</w:t>
      </w:r>
      <w:r>
        <w:rPr>
          <w:sz w:val="20"/>
          <w:szCs w:val="20"/>
        </w:rPr>
        <w:t xml:space="preserve"> </w:t>
      </w:r>
      <w:r w:rsidRPr="00FD5CC2">
        <w:rPr>
          <w:sz w:val="20"/>
          <w:szCs w:val="20"/>
        </w:rPr>
        <w:t>may find ours in its enjoyment.</w:t>
      </w:r>
    </w:p>
    <w:p w14:paraId="5F3612C8" w14:textId="3DE2BB2C" w:rsidR="00164DAA" w:rsidRPr="00FD5CC2" w:rsidRDefault="00FD5CC2" w:rsidP="00FD5CC2">
      <w:pPr>
        <w:jc w:val="both"/>
        <w:rPr>
          <w:sz w:val="16"/>
          <w:szCs w:val="16"/>
        </w:rPr>
      </w:pPr>
      <w:r>
        <w:rPr>
          <w:rFonts w:cstheme="minorHAnsi"/>
          <w:sz w:val="16"/>
          <w:szCs w:val="16"/>
        </w:rPr>
        <w:t>¹</w:t>
      </w:r>
      <w:r w:rsidRPr="00FD5CC2">
        <w:rPr>
          <w:sz w:val="16"/>
          <w:szCs w:val="16"/>
        </w:rPr>
        <w:t>Sect. 20 (PG 3, 720). Cf. Sect. 1, 4 (693, 697).</w:t>
      </w:r>
    </w:p>
    <w:p w14:paraId="03366A4D" w14:textId="636C4943" w:rsidR="00FD5CC2" w:rsidRPr="00FD5CC2" w:rsidRDefault="00FD5CC2" w:rsidP="00FD5CC2">
      <w:pPr>
        <w:jc w:val="both"/>
        <w:rPr>
          <w:sz w:val="20"/>
          <w:szCs w:val="20"/>
        </w:rPr>
      </w:pPr>
      <w:r w:rsidRPr="00FD5CC2">
        <w:rPr>
          <w:sz w:val="20"/>
          <w:szCs w:val="20"/>
        </w:rPr>
        <w:t>Reply Obj. 3. The good mentioned in the</w:t>
      </w:r>
      <w:r>
        <w:rPr>
          <w:sz w:val="20"/>
          <w:szCs w:val="20"/>
        </w:rPr>
        <w:t xml:space="preserve"> </w:t>
      </w:r>
      <w:r w:rsidRPr="00FD5CC2">
        <w:rPr>
          <w:sz w:val="20"/>
          <w:szCs w:val="20"/>
        </w:rPr>
        <w:t>works of each day belongs to the first institution</w:t>
      </w:r>
      <w:r>
        <w:rPr>
          <w:sz w:val="20"/>
          <w:szCs w:val="20"/>
        </w:rPr>
        <w:t xml:space="preserve"> </w:t>
      </w:r>
      <w:r w:rsidRPr="00FD5CC2">
        <w:rPr>
          <w:sz w:val="20"/>
          <w:szCs w:val="20"/>
        </w:rPr>
        <w:t>of nature, but the blessing attached to the</w:t>
      </w:r>
      <w:r>
        <w:rPr>
          <w:sz w:val="20"/>
          <w:szCs w:val="20"/>
        </w:rPr>
        <w:t xml:space="preserve"> </w:t>
      </w:r>
      <w:r w:rsidRPr="00FD5CC2">
        <w:rPr>
          <w:sz w:val="20"/>
          <w:szCs w:val="20"/>
        </w:rPr>
        <w:t>seventh day to its propagation.</w:t>
      </w:r>
    </w:p>
    <w:p w14:paraId="5998B901" w14:textId="77777777" w:rsidR="00FD5CC2" w:rsidRPr="00FD5CC2" w:rsidRDefault="00FD5CC2" w:rsidP="00FD5CC2">
      <w:pPr>
        <w:spacing w:after="0"/>
        <w:jc w:val="center"/>
        <w:rPr>
          <w:sz w:val="20"/>
          <w:szCs w:val="20"/>
        </w:rPr>
      </w:pPr>
      <w:r w:rsidRPr="00FD5CC2">
        <w:rPr>
          <w:sz w:val="20"/>
          <w:szCs w:val="20"/>
        </w:rPr>
        <w:t>QUESTION LXXIV</w:t>
      </w:r>
    </w:p>
    <w:p w14:paraId="52FE3B93" w14:textId="59176187" w:rsidR="00FD5CC2" w:rsidRPr="00FD5CC2" w:rsidRDefault="00FD5CC2" w:rsidP="00FD5CC2">
      <w:pPr>
        <w:spacing w:after="0"/>
        <w:jc w:val="center"/>
        <w:rPr>
          <w:sz w:val="20"/>
          <w:szCs w:val="20"/>
        </w:rPr>
      </w:pPr>
      <w:r w:rsidRPr="00FD5CC2">
        <w:rPr>
          <w:sz w:val="20"/>
          <w:szCs w:val="20"/>
        </w:rPr>
        <w:t>OF ALL THE SEVEN DAYS IN COMMON</w:t>
      </w:r>
    </w:p>
    <w:p w14:paraId="7E404992" w14:textId="0CC4D2FB" w:rsidR="00FD5CC2" w:rsidRPr="00FD5CC2" w:rsidRDefault="00FD5CC2" w:rsidP="00FD5CC2">
      <w:pPr>
        <w:jc w:val="center"/>
        <w:rPr>
          <w:sz w:val="20"/>
          <w:szCs w:val="20"/>
        </w:rPr>
      </w:pPr>
      <w:r>
        <w:rPr>
          <w:sz w:val="20"/>
          <w:szCs w:val="20"/>
        </w:rPr>
        <w:t>(</w:t>
      </w:r>
      <w:r w:rsidRPr="00FD5CC2">
        <w:rPr>
          <w:i/>
          <w:iCs/>
          <w:sz w:val="20"/>
          <w:szCs w:val="20"/>
        </w:rPr>
        <w:t>In Three Articles</w:t>
      </w:r>
      <w:r w:rsidRPr="00FD5CC2">
        <w:rPr>
          <w:sz w:val="20"/>
          <w:szCs w:val="20"/>
        </w:rPr>
        <w:t>)</w:t>
      </w:r>
    </w:p>
    <w:p w14:paraId="1BFE0B46" w14:textId="6D71FFD8" w:rsidR="00FD5CC2" w:rsidRPr="00FD5CC2" w:rsidRDefault="00FD5CC2" w:rsidP="00FD5CC2">
      <w:pPr>
        <w:jc w:val="both"/>
        <w:rPr>
          <w:sz w:val="20"/>
          <w:szCs w:val="20"/>
        </w:rPr>
      </w:pPr>
      <w:r w:rsidRPr="00FD5CC2">
        <w:rPr>
          <w:sz w:val="20"/>
          <w:szCs w:val="20"/>
        </w:rPr>
        <w:t xml:space="preserve">We next consider all the seven days in </w:t>
      </w:r>
      <w:proofErr w:type="gramStart"/>
      <w:r w:rsidRPr="00FD5CC2">
        <w:rPr>
          <w:sz w:val="20"/>
          <w:szCs w:val="20"/>
        </w:rPr>
        <w:t>common</w:t>
      </w:r>
      <w:r>
        <w:rPr>
          <w:sz w:val="20"/>
          <w:szCs w:val="20"/>
        </w:rPr>
        <w:t xml:space="preserve"> </w:t>
      </w:r>
      <w:r w:rsidRPr="00FD5CC2">
        <w:rPr>
          <w:sz w:val="20"/>
          <w:szCs w:val="20"/>
        </w:rPr>
        <w:t>:</w:t>
      </w:r>
      <w:proofErr w:type="gramEnd"/>
      <w:r>
        <w:rPr>
          <w:sz w:val="20"/>
          <w:szCs w:val="20"/>
        </w:rPr>
        <w:t xml:space="preserve"> </w:t>
      </w:r>
      <w:r w:rsidRPr="00FD5CC2">
        <w:rPr>
          <w:sz w:val="20"/>
          <w:szCs w:val="20"/>
        </w:rPr>
        <w:t>and there are three points of inquiry: (1) As</w:t>
      </w:r>
      <w:r>
        <w:rPr>
          <w:sz w:val="20"/>
          <w:szCs w:val="20"/>
        </w:rPr>
        <w:t xml:space="preserve"> </w:t>
      </w:r>
      <w:r w:rsidRPr="00FD5CC2">
        <w:rPr>
          <w:sz w:val="20"/>
          <w:szCs w:val="20"/>
        </w:rPr>
        <w:t>to the sufficiency of these days. (2) Whether</w:t>
      </w:r>
      <w:r>
        <w:rPr>
          <w:sz w:val="20"/>
          <w:szCs w:val="20"/>
        </w:rPr>
        <w:t xml:space="preserve"> </w:t>
      </w:r>
      <w:r w:rsidRPr="00FD5CC2">
        <w:rPr>
          <w:sz w:val="20"/>
          <w:szCs w:val="20"/>
        </w:rPr>
        <w:t>they are all one day, or more than one? (3) As</w:t>
      </w:r>
      <w:r>
        <w:rPr>
          <w:sz w:val="20"/>
          <w:szCs w:val="20"/>
        </w:rPr>
        <w:t xml:space="preserve"> </w:t>
      </w:r>
      <w:r w:rsidRPr="00FD5CC2">
        <w:rPr>
          <w:sz w:val="20"/>
          <w:szCs w:val="20"/>
        </w:rPr>
        <w:t>to certain modes of speaking which Scripture</w:t>
      </w:r>
      <w:r>
        <w:rPr>
          <w:sz w:val="20"/>
          <w:szCs w:val="20"/>
        </w:rPr>
        <w:t xml:space="preserve"> </w:t>
      </w:r>
      <w:r w:rsidRPr="00FD5CC2">
        <w:rPr>
          <w:sz w:val="20"/>
          <w:szCs w:val="20"/>
        </w:rPr>
        <w:t>uses in narrating the works of the six days.</w:t>
      </w:r>
    </w:p>
    <w:p w14:paraId="25DDD494" w14:textId="02604078" w:rsidR="00FD5CC2" w:rsidRPr="00FD5CC2" w:rsidRDefault="00FD5CC2" w:rsidP="00FD5CC2">
      <w:pPr>
        <w:jc w:val="both"/>
        <w:rPr>
          <w:i/>
          <w:iCs/>
          <w:sz w:val="20"/>
          <w:szCs w:val="20"/>
        </w:rPr>
      </w:pPr>
      <w:r w:rsidRPr="00FD5CC2">
        <w:rPr>
          <w:sz w:val="20"/>
          <w:szCs w:val="20"/>
        </w:rPr>
        <w:t xml:space="preserve">Article </w:t>
      </w:r>
      <w:r>
        <w:rPr>
          <w:sz w:val="20"/>
          <w:szCs w:val="20"/>
        </w:rPr>
        <w:t>1</w:t>
      </w:r>
      <w:r w:rsidRPr="00FD5CC2">
        <w:rPr>
          <w:sz w:val="20"/>
          <w:szCs w:val="20"/>
        </w:rPr>
        <w:t xml:space="preserve">. </w:t>
      </w:r>
      <w:r w:rsidRPr="00FD5CC2">
        <w:rPr>
          <w:i/>
          <w:iCs/>
          <w:sz w:val="20"/>
          <w:szCs w:val="20"/>
        </w:rPr>
        <w:t>Whether These Days Are Sufficiently Enumerated?</w:t>
      </w:r>
    </w:p>
    <w:p w14:paraId="42EFE570" w14:textId="281C88AC" w:rsidR="00FD5CC2" w:rsidRPr="00FD5CC2" w:rsidRDefault="00FD5CC2" w:rsidP="00FD5CC2">
      <w:pPr>
        <w:jc w:val="both"/>
        <w:rPr>
          <w:sz w:val="20"/>
          <w:szCs w:val="20"/>
        </w:rPr>
      </w:pPr>
      <w:r w:rsidRPr="00FD5CC2">
        <w:rPr>
          <w:i/>
          <w:iCs/>
          <w:sz w:val="20"/>
          <w:szCs w:val="20"/>
        </w:rPr>
        <w:t>We proceed thus to the First Article</w:t>
      </w:r>
      <w:r w:rsidRPr="00FD5CC2">
        <w:rPr>
          <w:sz w:val="20"/>
          <w:szCs w:val="20"/>
        </w:rPr>
        <w:t xml:space="preserve">: </w:t>
      </w:r>
      <w:proofErr w:type="gramStart"/>
      <w:r w:rsidRPr="00FD5CC2">
        <w:rPr>
          <w:sz w:val="20"/>
          <w:szCs w:val="20"/>
        </w:rPr>
        <w:t>It</w:t>
      </w:r>
      <w:r>
        <w:rPr>
          <w:sz w:val="20"/>
          <w:szCs w:val="20"/>
        </w:rPr>
        <w:t xml:space="preserve"> </w:t>
      </w:r>
      <w:r w:rsidRPr="00FD5CC2">
        <w:rPr>
          <w:sz w:val="20"/>
          <w:szCs w:val="20"/>
        </w:rPr>
        <w:t>would seem that these</w:t>
      </w:r>
      <w:proofErr w:type="gramEnd"/>
      <w:r w:rsidRPr="00FD5CC2">
        <w:rPr>
          <w:sz w:val="20"/>
          <w:szCs w:val="20"/>
        </w:rPr>
        <w:t xml:space="preserve"> days are not sufficiently</w:t>
      </w:r>
      <w:r>
        <w:rPr>
          <w:sz w:val="20"/>
          <w:szCs w:val="20"/>
        </w:rPr>
        <w:t xml:space="preserve"> </w:t>
      </w:r>
      <w:r w:rsidRPr="00FD5CC2">
        <w:rPr>
          <w:sz w:val="20"/>
          <w:szCs w:val="20"/>
        </w:rPr>
        <w:t>enumerated.</w:t>
      </w:r>
    </w:p>
    <w:p w14:paraId="26C3DE48" w14:textId="2F7BAF09" w:rsidR="00FD5CC2" w:rsidRPr="00FD5CC2" w:rsidRDefault="00FD5CC2" w:rsidP="00FD5CC2">
      <w:pPr>
        <w:jc w:val="both"/>
        <w:rPr>
          <w:sz w:val="20"/>
          <w:szCs w:val="20"/>
        </w:rPr>
      </w:pPr>
      <w:r w:rsidRPr="00FD5CC2">
        <w:rPr>
          <w:sz w:val="20"/>
          <w:szCs w:val="20"/>
        </w:rPr>
        <w:t>Objection 1. For the work of creation is no</w:t>
      </w:r>
      <w:r>
        <w:rPr>
          <w:sz w:val="20"/>
          <w:szCs w:val="20"/>
        </w:rPr>
        <w:t xml:space="preserve"> </w:t>
      </w:r>
      <w:r w:rsidRPr="00FD5CC2">
        <w:rPr>
          <w:sz w:val="20"/>
          <w:szCs w:val="20"/>
        </w:rPr>
        <w:t>less distinct from the works of distinction and</w:t>
      </w:r>
      <w:r>
        <w:rPr>
          <w:sz w:val="20"/>
          <w:szCs w:val="20"/>
        </w:rPr>
        <w:t xml:space="preserve"> </w:t>
      </w:r>
      <w:r w:rsidRPr="00FD5CC2">
        <w:rPr>
          <w:sz w:val="20"/>
          <w:szCs w:val="20"/>
        </w:rPr>
        <w:t>adornment than these two works are from one</w:t>
      </w:r>
      <w:r>
        <w:rPr>
          <w:sz w:val="20"/>
          <w:szCs w:val="20"/>
        </w:rPr>
        <w:t xml:space="preserve"> </w:t>
      </w:r>
      <w:r w:rsidRPr="00FD5CC2">
        <w:rPr>
          <w:sz w:val="20"/>
          <w:szCs w:val="20"/>
        </w:rPr>
        <w:t>another. But separate days are assigned to distinction</w:t>
      </w:r>
      <w:r>
        <w:rPr>
          <w:sz w:val="20"/>
          <w:szCs w:val="20"/>
        </w:rPr>
        <w:t xml:space="preserve"> </w:t>
      </w:r>
      <w:r w:rsidRPr="00FD5CC2">
        <w:rPr>
          <w:sz w:val="20"/>
          <w:szCs w:val="20"/>
        </w:rPr>
        <w:t>and to adornment, and therefore separate</w:t>
      </w:r>
      <w:r>
        <w:rPr>
          <w:sz w:val="20"/>
          <w:szCs w:val="20"/>
        </w:rPr>
        <w:t xml:space="preserve"> </w:t>
      </w:r>
      <w:r w:rsidRPr="00FD5CC2">
        <w:rPr>
          <w:sz w:val="20"/>
          <w:szCs w:val="20"/>
        </w:rPr>
        <w:t>days should be assigned to creation.</w:t>
      </w:r>
    </w:p>
    <w:p w14:paraId="75229B36" w14:textId="79924B67" w:rsidR="00FD5CC2" w:rsidRPr="00FD5CC2" w:rsidRDefault="00FD5CC2" w:rsidP="00FD5CC2">
      <w:pPr>
        <w:jc w:val="both"/>
        <w:rPr>
          <w:sz w:val="20"/>
          <w:szCs w:val="20"/>
        </w:rPr>
      </w:pPr>
      <w:r w:rsidRPr="00FD5CC2">
        <w:rPr>
          <w:sz w:val="20"/>
          <w:szCs w:val="20"/>
        </w:rPr>
        <w:t>Obj. 2. Further, air and fire are nobler elements</w:t>
      </w:r>
      <w:r>
        <w:rPr>
          <w:sz w:val="20"/>
          <w:szCs w:val="20"/>
        </w:rPr>
        <w:t xml:space="preserve"> </w:t>
      </w:r>
      <w:r w:rsidRPr="00FD5CC2">
        <w:rPr>
          <w:sz w:val="20"/>
          <w:szCs w:val="20"/>
        </w:rPr>
        <w:t>than earth and water. But one day is assigned</w:t>
      </w:r>
      <w:r>
        <w:rPr>
          <w:sz w:val="20"/>
          <w:szCs w:val="20"/>
        </w:rPr>
        <w:t xml:space="preserve"> </w:t>
      </w:r>
      <w:r w:rsidRPr="00FD5CC2">
        <w:rPr>
          <w:sz w:val="20"/>
          <w:szCs w:val="20"/>
        </w:rPr>
        <w:t>to the distinction of water and another</w:t>
      </w:r>
      <w:r>
        <w:rPr>
          <w:sz w:val="20"/>
          <w:szCs w:val="20"/>
        </w:rPr>
        <w:t xml:space="preserve"> </w:t>
      </w:r>
      <w:r w:rsidRPr="00FD5CC2">
        <w:rPr>
          <w:sz w:val="20"/>
          <w:szCs w:val="20"/>
        </w:rPr>
        <w:t>to the distinction of the land. Therefore, other</w:t>
      </w:r>
      <w:r>
        <w:rPr>
          <w:sz w:val="20"/>
          <w:szCs w:val="20"/>
        </w:rPr>
        <w:t xml:space="preserve"> </w:t>
      </w:r>
      <w:r w:rsidRPr="00FD5CC2">
        <w:rPr>
          <w:sz w:val="20"/>
          <w:szCs w:val="20"/>
        </w:rPr>
        <w:t>days ought to be devoted to the distinction of</w:t>
      </w:r>
      <w:r>
        <w:rPr>
          <w:sz w:val="20"/>
          <w:szCs w:val="20"/>
        </w:rPr>
        <w:t xml:space="preserve"> </w:t>
      </w:r>
      <w:r w:rsidRPr="00FD5CC2">
        <w:rPr>
          <w:sz w:val="20"/>
          <w:szCs w:val="20"/>
        </w:rPr>
        <w:t>fire and air.</w:t>
      </w:r>
    </w:p>
    <w:p w14:paraId="23403C09" w14:textId="13A4580E" w:rsidR="00FD5CC2" w:rsidRPr="00FD5CC2" w:rsidRDefault="00FD5CC2" w:rsidP="00FD5CC2">
      <w:pPr>
        <w:jc w:val="both"/>
        <w:rPr>
          <w:sz w:val="20"/>
          <w:szCs w:val="20"/>
        </w:rPr>
      </w:pPr>
      <w:r w:rsidRPr="00FD5CC2">
        <w:rPr>
          <w:sz w:val="20"/>
          <w:szCs w:val="20"/>
        </w:rPr>
        <w:lastRenderedPageBreak/>
        <w:t>Obj. 3. Further, fish differ from birds as</w:t>
      </w:r>
      <w:r>
        <w:rPr>
          <w:sz w:val="20"/>
          <w:szCs w:val="20"/>
        </w:rPr>
        <w:t xml:space="preserve"> </w:t>
      </w:r>
      <w:r w:rsidRPr="00FD5CC2">
        <w:rPr>
          <w:sz w:val="20"/>
          <w:szCs w:val="20"/>
        </w:rPr>
        <w:t>much as birds differ from the beasts of the</w:t>
      </w:r>
      <w:r>
        <w:rPr>
          <w:sz w:val="20"/>
          <w:szCs w:val="20"/>
        </w:rPr>
        <w:t xml:space="preserve"> </w:t>
      </w:r>
      <w:r w:rsidRPr="00FD5CC2">
        <w:rPr>
          <w:sz w:val="20"/>
          <w:szCs w:val="20"/>
        </w:rPr>
        <w:t>earth, whereas man differs more from other animals</w:t>
      </w:r>
      <w:r>
        <w:rPr>
          <w:sz w:val="20"/>
          <w:szCs w:val="20"/>
        </w:rPr>
        <w:t xml:space="preserve"> </w:t>
      </w:r>
      <w:r w:rsidRPr="00FD5CC2">
        <w:rPr>
          <w:sz w:val="20"/>
          <w:szCs w:val="20"/>
        </w:rPr>
        <w:t>than all animals whatsoever differ from</w:t>
      </w:r>
      <w:r>
        <w:rPr>
          <w:sz w:val="20"/>
          <w:szCs w:val="20"/>
        </w:rPr>
        <w:t xml:space="preserve"> </w:t>
      </w:r>
      <w:r w:rsidRPr="00FD5CC2">
        <w:rPr>
          <w:sz w:val="20"/>
          <w:szCs w:val="20"/>
        </w:rPr>
        <w:t>each other. But one day is devoted to the production</w:t>
      </w:r>
      <w:r>
        <w:rPr>
          <w:sz w:val="20"/>
          <w:szCs w:val="20"/>
        </w:rPr>
        <w:t xml:space="preserve"> </w:t>
      </w:r>
      <w:r w:rsidRPr="00FD5CC2">
        <w:rPr>
          <w:sz w:val="20"/>
          <w:szCs w:val="20"/>
        </w:rPr>
        <w:t>of fishes, and another to that of the</w:t>
      </w:r>
      <w:r>
        <w:rPr>
          <w:sz w:val="20"/>
          <w:szCs w:val="20"/>
        </w:rPr>
        <w:t xml:space="preserve"> </w:t>
      </w:r>
      <w:r w:rsidRPr="00FD5CC2">
        <w:rPr>
          <w:sz w:val="20"/>
          <w:szCs w:val="20"/>
        </w:rPr>
        <w:t>beasts of the earth. Another day, then, ought</w:t>
      </w:r>
      <w:r>
        <w:rPr>
          <w:sz w:val="20"/>
          <w:szCs w:val="20"/>
        </w:rPr>
        <w:t xml:space="preserve"> </w:t>
      </w:r>
      <w:r w:rsidRPr="00FD5CC2">
        <w:rPr>
          <w:sz w:val="20"/>
          <w:szCs w:val="20"/>
        </w:rPr>
        <w:t>to be assigned to the production of birds, and</w:t>
      </w:r>
      <w:r>
        <w:rPr>
          <w:sz w:val="20"/>
          <w:szCs w:val="20"/>
        </w:rPr>
        <w:t xml:space="preserve"> </w:t>
      </w:r>
      <w:r w:rsidRPr="00FD5CC2">
        <w:rPr>
          <w:sz w:val="20"/>
          <w:szCs w:val="20"/>
        </w:rPr>
        <w:t>another to that of man.</w:t>
      </w:r>
    </w:p>
    <w:p w14:paraId="131D8009" w14:textId="326FB20A" w:rsidR="00FD5CC2" w:rsidRPr="00FD5CC2" w:rsidRDefault="00FD5CC2" w:rsidP="00FD5CC2">
      <w:pPr>
        <w:jc w:val="both"/>
        <w:rPr>
          <w:sz w:val="20"/>
          <w:szCs w:val="20"/>
        </w:rPr>
      </w:pPr>
      <w:r w:rsidRPr="00FD5CC2">
        <w:rPr>
          <w:sz w:val="20"/>
          <w:szCs w:val="20"/>
        </w:rPr>
        <w:t>Obj. 4. Further, it would seem, on the other</w:t>
      </w:r>
      <w:r>
        <w:rPr>
          <w:sz w:val="20"/>
          <w:szCs w:val="20"/>
        </w:rPr>
        <w:t xml:space="preserve"> </w:t>
      </w:r>
      <w:r w:rsidRPr="00FD5CC2">
        <w:rPr>
          <w:sz w:val="20"/>
          <w:szCs w:val="20"/>
        </w:rPr>
        <w:t>hand, that some of the days are superfluous.</w:t>
      </w:r>
      <w:r>
        <w:rPr>
          <w:sz w:val="20"/>
          <w:szCs w:val="20"/>
        </w:rPr>
        <w:t xml:space="preserve"> </w:t>
      </w:r>
      <w:r w:rsidRPr="00FD5CC2">
        <w:rPr>
          <w:sz w:val="20"/>
          <w:szCs w:val="20"/>
        </w:rPr>
        <w:t>Light, for instance, stands to the luminaries in</w:t>
      </w:r>
      <w:r>
        <w:rPr>
          <w:sz w:val="20"/>
          <w:szCs w:val="20"/>
        </w:rPr>
        <w:t xml:space="preserve"> </w:t>
      </w:r>
      <w:r w:rsidRPr="00FD5CC2">
        <w:rPr>
          <w:sz w:val="20"/>
          <w:szCs w:val="20"/>
        </w:rPr>
        <w:t>the relation of accident to subject. But the</w:t>
      </w:r>
      <w:r>
        <w:rPr>
          <w:sz w:val="20"/>
          <w:szCs w:val="20"/>
        </w:rPr>
        <w:t xml:space="preserve"> </w:t>
      </w:r>
      <w:r w:rsidRPr="00FD5CC2">
        <w:rPr>
          <w:sz w:val="20"/>
          <w:szCs w:val="20"/>
        </w:rPr>
        <w:t>subject is produced at the same time as the accident</w:t>
      </w:r>
      <w:r>
        <w:rPr>
          <w:sz w:val="20"/>
          <w:szCs w:val="20"/>
        </w:rPr>
        <w:t xml:space="preserve"> </w:t>
      </w:r>
      <w:r w:rsidRPr="00FD5CC2">
        <w:rPr>
          <w:sz w:val="20"/>
          <w:szCs w:val="20"/>
        </w:rPr>
        <w:t>proper to it. The light and the luminaries,</w:t>
      </w:r>
      <w:r>
        <w:rPr>
          <w:sz w:val="20"/>
          <w:szCs w:val="20"/>
        </w:rPr>
        <w:t xml:space="preserve"> </w:t>
      </w:r>
      <w:r w:rsidRPr="00FD5CC2">
        <w:rPr>
          <w:sz w:val="20"/>
          <w:szCs w:val="20"/>
        </w:rPr>
        <w:t>therefore, ought not to have been produced on</w:t>
      </w:r>
      <w:r>
        <w:rPr>
          <w:sz w:val="20"/>
          <w:szCs w:val="20"/>
        </w:rPr>
        <w:t xml:space="preserve"> </w:t>
      </w:r>
      <w:r w:rsidRPr="00FD5CC2">
        <w:rPr>
          <w:sz w:val="20"/>
          <w:szCs w:val="20"/>
        </w:rPr>
        <w:t>different days.</w:t>
      </w:r>
    </w:p>
    <w:p w14:paraId="14F5602A" w14:textId="57C4CA66" w:rsidR="00FD5CC2" w:rsidRPr="00FD5CC2" w:rsidRDefault="00FD5CC2" w:rsidP="00FD5CC2">
      <w:pPr>
        <w:jc w:val="both"/>
        <w:rPr>
          <w:sz w:val="20"/>
          <w:szCs w:val="20"/>
        </w:rPr>
      </w:pPr>
      <w:r w:rsidRPr="00FD5CC2">
        <w:rPr>
          <w:sz w:val="20"/>
          <w:szCs w:val="20"/>
        </w:rPr>
        <w:t>Obj. 5. Further, these days are devoted to</w:t>
      </w:r>
      <w:r>
        <w:rPr>
          <w:sz w:val="20"/>
          <w:szCs w:val="20"/>
        </w:rPr>
        <w:t xml:space="preserve"> </w:t>
      </w:r>
      <w:r w:rsidRPr="00FD5CC2">
        <w:rPr>
          <w:sz w:val="20"/>
          <w:szCs w:val="20"/>
        </w:rPr>
        <w:t>the first instituting of the world. But as on the</w:t>
      </w:r>
      <w:r>
        <w:rPr>
          <w:sz w:val="20"/>
          <w:szCs w:val="20"/>
        </w:rPr>
        <w:t xml:space="preserve"> </w:t>
      </w:r>
      <w:r w:rsidRPr="00FD5CC2">
        <w:rPr>
          <w:sz w:val="20"/>
          <w:szCs w:val="20"/>
        </w:rPr>
        <w:t>seventh day nothing was instituted, that day</w:t>
      </w:r>
      <w:r>
        <w:rPr>
          <w:sz w:val="20"/>
          <w:szCs w:val="20"/>
        </w:rPr>
        <w:t xml:space="preserve"> </w:t>
      </w:r>
      <w:r w:rsidRPr="00FD5CC2">
        <w:rPr>
          <w:sz w:val="20"/>
          <w:szCs w:val="20"/>
        </w:rPr>
        <w:t>ought not to be enumerated with the others.</w:t>
      </w:r>
    </w:p>
    <w:p w14:paraId="4F2AB09E" w14:textId="09CC37D0" w:rsidR="00FD5CC2" w:rsidRPr="00FD5CC2" w:rsidRDefault="00FD5CC2" w:rsidP="00FD5CC2">
      <w:pPr>
        <w:jc w:val="both"/>
        <w:rPr>
          <w:sz w:val="20"/>
          <w:szCs w:val="20"/>
        </w:rPr>
      </w:pPr>
      <w:r>
        <w:rPr>
          <w:sz w:val="20"/>
          <w:szCs w:val="20"/>
        </w:rPr>
        <w:t>I</w:t>
      </w:r>
      <w:r w:rsidRPr="00FD5CC2">
        <w:rPr>
          <w:sz w:val="20"/>
          <w:szCs w:val="20"/>
        </w:rPr>
        <w:t xml:space="preserve"> answer that, </w:t>
      </w:r>
      <w:proofErr w:type="gramStart"/>
      <w:r w:rsidRPr="00FD5CC2">
        <w:rPr>
          <w:sz w:val="20"/>
          <w:szCs w:val="20"/>
        </w:rPr>
        <w:t>The</w:t>
      </w:r>
      <w:proofErr w:type="gramEnd"/>
      <w:r w:rsidRPr="00FD5CC2">
        <w:rPr>
          <w:sz w:val="20"/>
          <w:szCs w:val="20"/>
        </w:rPr>
        <w:t xml:space="preserve"> reason of the distinction</w:t>
      </w:r>
      <w:r>
        <w:rPr>
          <w:sz w:val="20"/>
          <w:szCs w:val="20"/>
        </w:rPr>
        <w:t xml:space="preserve"> </w:t>
      </w:r>
      <w:r w:rsidRPr="00FD5CC2">
        <w:rPr>
          <w:sz w:val="20"/>
          <w:szCs w:val="20"/>
        </w:rPr>
        <w:t>of these days is made clear by what has been</w:t>
      </w:r>
      <w:r>
        <w:rPr>
          <w:sz w:val="20"/>
          <w:szCs w:val="20"/>
        </w:rPr>
        <w:t xml:space="preserve"> </w:t>
      </w:r>
      <w:r w:rsidRPr="00FD5CC2">
        <w:rPr>
          <w:sz w:val="20"/>
          <w:szCs w:val="20"/>
        </w:rPr>
        <w:t xml:space="preserve">said above (q. lxx, a. </w:t>
      </w:r>
      <w:proofErr w:type="spellStart"/>
      <w:r w:rsidRPr="00FD5CC2">
        <w:rPr>
          <w:sz w:val="20"/>
          <w:szCs w:val="20"/>
        </w:rPr>
        <w:t>i</w:t>
      </w:r>
      <w:proofErr w:type="spellEnd"/>
      <w:r w:rsidRPr="00FD5CC2">
        <w:rPr>
          <w:sz w:val="20"/>
          <w:szCs w:val="20"/>
        </w:rPr>
        <w:t>), namely, that the</w:t>
      </w:r>
      <w:r>
        <w:rPr>
          <w:sz w:val="20"/>
          <w:szCs w:val="20"/>
        </w:rPr>
        <w:t xml:space="preserve"> </w:t>
      </w:r>
      <w:r w:rsidRPr="00FD5CC2">
        <w:rPr>
          <w:sz w:val="20"/>
          <w:szCs w:val="20"/>
        </w:rPr>
        <w:t>parts of the world had first to be distinguished,</w:t>
      </w:r>
      <w:r>
        <w:rPr>
          <w:sz w:val="20"/>
          <w:szCs w:val="20"/>
        </w:rPr>
        <w:t xml:space="preserve"> </w:t>
      </w:r>
      <w:r w:rsidRPr="00FD5CC2">
        <w:rPr>
          <w:sz w:val="20"/>
          <w:szCs w:val="20"/>
        </w:rPr>
        <w:t>and then each part adorned and filled, as it</w:t>
      </w:r>
      <w:r>
        <w:rPr>
          <w:sz w:val="20"/>
          <w:szCs w:val="20"/>
        </w:rPr>
        <w:t xml:space="preserve"> </w:t>
      </w:r>
      <w:r w:rsidRPr="00FD5CC2">
        <w:rPr>
          <w:sz w:val="20"/>
          <w:szCs w:val="20"/>
        </w:rPr>
        <w:t>were, by the beings that inhabit it. Now the</w:t>
      </w:r>
      <w:r>
        <w:rPr>
          <w:sz w:val="20"/>
          <w:szCs w:val="20"/>
        </w:rPr>
        <w:t xml:space="preserve"> </w:t>
      </w:r>
      <w:r w:rsidRPr="00FD5CC2">
        <w:rPr>
          <w:sz w:val="20"/>
          <w:szCs w:val="20"/>
        </w:rPr>
        <w:t>parts into which the corporeal creation is divided</w:t>
      </w:r>
      <w:r>
        <w:rPr>
          <w:sz w:val="20"/>
          <w:szCs w:val="20"/>
        </w:rPr>
        <w:t xml:space="preserve"> </w:t>
      </w:r>
      <w:r w:rsidRPr="00FD5CC2">
        <w:rPr>
          <w:sz w:val="20"/>
          <w:szCs w:val="20"/>
        </w:rPr>
        <w:t xml:space="preserve">are three, according to some holy </w:t>
      </w:r>
      <w:proofErr w:type="gramStart"/>
      <w:r w:rsidRPr="00FD5CC2">
        <w:rPr>
          <w:sz w:val="20"/>
          <w:szCs w:val="20"/>
        </w:rPr>
        <w:t>writers,</w:t>
      </w:r>
      <w:r>
        <w:rPr>
          <w:rFonts w:cstheme="minorHAnsi"/>
          <w:sz w:val="20"/>
          <w:szCs w:val="20"/>
        </w:rPr>
        <w:t>¹</w:t>
      </w:r>
      <w:proofErr w:type="gramEnd"/>
      <w:r w:rsidRPr="00FD5CC2">
        <w:rPr>
          <w:sz w:val="20"/>
          <w:szCs w:val="20"/>
        </w:rPr>
        <w:t xml:space="preserve"> these parts being the heaven, or highest</w:t>
      </w:r>
      <w:r>
        <w:rPr>
          <w:sz w:val="20"/>
          <w:szCs w:val="20"/>
        </w:rPr>
        <w:t xml:space="preserve"> </w:t>
      </w:r>
      <w:r w:rsidRPr="00FD5CC2">
        <w:rPr>
          <w:sz w:val="20"/>
          <w:szCs w:val="20"/>
        </w:rPr>
        <w:t>part, the water, or middle part, and the earth,</w:t>
      </w:r>
      <w:r>
        <w:rPr>
          <w:sz w:val="20"/>
          <w:szCs w:val="20"/>
        </w:rPr>
        <w:t xml:space="preserve"> </w:t>
      </w:r>
      <w:r w:rsidRPr="00FD5CC2">
        <w:rPr>
          <w:sz w:val="20"/>
          <w:szCs w:val="20"/>
        </w:rPr>
        <w:t>or lowest part. Thus the Pythagoreans teach</w:t>
      </w:r>
      <w:r>
        <w:rPr>
          <w:sz w:val="20"/>
          <w:szCs w:val="20"/>
        </w:rPr>
        <w:t xml:space="preserve"> </w:t>
      </w:r>
      <w:r w:rsidRPr="00FD5CC2">
        <w:rPr>
          <w:sz w:val="20"/>
          <w:szCs w:val="20"/>
        </w:rPr>
        <w:t>that "perfection consists in three things, the</w:t>
      </w:r>
      <w:r>
        <w:rPr>
          <w:sz w:val="20"/>
          <w:szCs w:val="20"/>
        </w:rPr>
        <w:t xml:space="preserve"> </w:t>
      </w:r>
      <w:r w:rsidRPr="00FD5CC2">
        <w:rPr>
          <w:sz w:val="20"/>
          <w:szCs w:val="20"/>
        </w:rPr>
        <w:t>beginning, the middle, and the end," as it is</w:t>
      </w:r>
      <w:r>
        <w:rPr>
          <w:sz w:val="20"/>
          <w:szCs w:val="20"/>
        </w:rPr>
        <w:t xml:space="preserve"> </w:t>
      </w:r>
      <w:r w:rsidRPr="00FD5CC2">
        <w:rPr>
          <w:sz w:val="20"/>
          <w:szCs w:val="20"/>
        </w:rPr>
        <w:t>stated in the book on the Heavens.</w:t>
      </w:r>
      <w:r>
        <w:rPr>
          <w:rFonts w:cstheme="minorHAnsi"/>
          <w:sz w:val="20"/>
          <w:szCs w:val="20"/>
        </w:rPr>
        <w:t>²</w:t>
      </w:r>
      <w:r w:rsidRPr="00FD5CC2">
        <w:rPr>
          <w:sz w:val="20"/>
          <w:szCs w:val="20"/>
        </w:rPr>
        <w:t xml:space="preserve"> The first</w:t>
      </w:r>
      <w:r>
        <w:rPr>
          <w:sz w:val="20"/>
          <w:szCs w:val="20"/>
        </w:rPr>
        <w:t xml:space="preserve"> </w:t>
      </w:r>
      <w:r w:rsidRPr="00FD5CC2">
        <w:rPr>
          <w:sz w:val="20"/>
          <w:szCs w:val="20"/>
        </w:rPr>
        <w:t>part, then, is distinguished on the first day,</w:t>
      </w:r>
      <w:r>
        <w:rPr>
          <w:sz w:val="20"/>
          <w:szCs w:val="20"/>
        </w:rPr>
        <w:t xml:space="preserve"> </w:t>
      </w:r>
      <w:r w:rsidRPr="00FD5CC2">
        <w:rPr>
          <w:sz w:val="20"/>
          <w:szCs w:val="20"/>
        </w:rPr>
        <w:t>and adorned on the fourth, the middle part distinguished</w:t>
      </w:r>
      <w:r>
        <w:rPr>
          <w:sz w:val="20"/>
          <w:szCs w:val="20"/>
        </w:rPr>
        <w:t xml:space="preserve"> </w:t>
      </w:r>
      <w:r w:rsidRPr="00FD5CC2">
        <w:rPr>
          <w:sz w:val="20"/>
          <w:szCs w:val="20"/>
        </w:rPr>
        <w:t>on the middle day, and adorned on</w:t>
      </w:r>
      <w:r>
        <w:rPr>
          <w:sz w:val="20"/>
          <w:szCs w:val="20"/>
        </w:rPr>
        <w:t xml:space="preserve"> </w:t>
      </w:r>
      <w:r w:rsidRPr="00FD5CC2">
        <w:rPr>
          <w:sz w:val="20"/>
          <w:szCs w:val="20"/>
        </w:rPr>
        <w:t>the fifth and the third part distinguished on</w:t>
      </w:r>
      <w:r>
        <w:rPr>
          <w:sz w:val="20"/>
          <w:szCs w:val="20"/>
        </w:rPr>
        <w:t xml:space="preserve"> </w:t>
      </w:r>
      <w:r w:rsidRPr="00FD5CC2">
        <w:rPr>
          <w:sz w:val="20"/>
          <w:szCs w:val="20"/>
        </w:rPr>
        <w:t>the third day and adorned on the sixth. But</w:t>
      </w:r>
      <w:r>
        <w:rPr>
          <w:sz w:val="20"/>
          <w:szCs w:val="20"/>
        </w:rPr>
        <w:t xml:space="preserve"> </w:t>
      </w:r>
      <w:r w:rsidRPr="00FD5CC2">
        <w:rPr>
          <w:sz w:val="20"/>
          <w:szCs w:val="20"/>
        </w:rPr>
        <w:t>Augustine, while agreeing with the above writers</w:t>
      </w:r>
      <w:r>
        <w:rPr>
          <w:sz w:val="20"/>
          <w:szCs w:val="20"/>
        </w:rPr>
        <w:t xml:space="preserve"> </w:t>
      </w:r>
      <w:r w:rsidRPr="00FD5CC2">
        <w:rPr>
          <w:sz w:val="20"/>
          <w:szCs w:val="20"/>
        </w:rPr>
        <w:t>as to the last three days, differs as to the first</w:t>
      </w:r>
      <w:r>
        <w:rPr>
          <w:sz w:val="20"/>
          <w:szCs w:val="20"/>
        </w:rPr>
        <w:t xml:space="preserve"> </w:t>
      </w:r>
      <w:proofErr w:type="gramStart"/>
      <w:r w:rsidRPr="00FD5CC2">
        <w:rPr>
          <w:sz w:val="20"/>
          <w:szCs w:val="20"/>
        </w:rPr>
        <w:t>three,</w:t>
      </w:r>
      <w:r>
        <w:rPr>
          <w:rFonts w:cstheme="minorHAnsi"/>
          <w:sz w:val="20"/>
          <w:szCs w:val="20"/>
        </w:rPr>
        <w:t>³</w:t>
      </w:r>
      <w:proofErr w:type="gramEnd"/>
      <w:r w:rsidRPr="00FD5CC2">
        <w:rPr>
          <w:sz w:val="20"/>
          <w:szCs w:val="20"/>
        </w:rPr>
        <w:t xml:space="preserve"> for, according to him, spiritual creatures</w:t>
      </w:r>
      <w:r>
        <w:rPr>
          <w:sz w:val="20"/>
          <w:szCs w:val="20"/>
        </w:rPr>
        <w:t xml:space="preserve"> </w:t>
      </w:r>
      <w:r w:rsidRPr="00FD5CC2">
        <w:rPr>
          <w:sz w:val="20"/>
          <w:szCs w:val="20"/>
        </w:rPr>
        <w:t>are formed on the first day and corporeal on</w:t>
      </w:r>
      <w:r>
        <w:rPr>
          <w:sz w:val="20"/>
          <w:szCs w:val="20"/>
        </w:rPr>
        <w:t xml:space="preserve"> </w:t>
      </w:r>
      <w:r w:rsidRPr="00FD5CC2">
        <w:rPr>
          <w:sz w:val="20"/>
          <w:szCs w:val="20"/>
        </w:rPr>
        <w:t>the two others, the higher bodies being formed</w:t>
      </w:r>
      <w:r>
        <w:rPr>
          <w:sz w:val="20"/>
          <w:szCs w:val="20"/>
        </w:rPr>
        <w:t xml:space="preserve"> </w:t>
      </w:r>
      <w:r w:rsidRPr="00FD5CC2">
        <w:rPr>
          <w:sz w:val="20"/>
          <w:szCs w:val="20"/>
        </w:rPr>
        <w:t>on the first of these two days, and the lower on</w:t>
      </w:r>
      <w:r>
        <w:rPr>
          <w:sz w:val="20"/>
          <w:szCs w:val="20"/>
        </w:rPr>
        <w:t xml:space="preserve"> </w:t>
      </w:r>
      <w:r w:rsidRPr="00FD5CC2">
        <w:rPr>
          <w:sz w:val="20"/>
          <w:szCs w:val="20"/>
        </w:rPr>
        <w:t>the second. Thus, then, the perfection of the</w:t>
      </w:r>
      <w:r>
        <w:rPr>
          <w:sz w:val="20"/>
          <w:szCs w:val="20"/>
        </w:rPr>
        <w:t xml:space="preserve"> </w:t>
      </w:r>
      <w:r w:rsidRPr="00FD5CC2">
        <w:rPr>
          <w:sz w:val="20"/>
          <w:szCs w:val="20"/>
        </w:rPr>
        <w:t>Divine works corresponds to the perfection of</w:t>
      </w:r>
      <w:r>
        <w:rPr>
          <w:sz w:val="20"/>
          <w:szCs w:val="20"/>
        </w:rPr>
        <w:t xml:space="preserve"> </w:t>
      </w:r>
      <w:r w:rsidRPr="00FD5CC2">
        <w:rPr>
          <w:sz w:val="20"/>
          <w:szCs w:val="20"/>
        </w:rPr>
        <w:t>the number six, which is the sum of its integral</w:t>
      </w:r>
      <w:r>
        <w:rPr>
          <w:sz w:val="20"/>
          <w:szCs w:val="20"/>
        </w:rPr>
        <w:t xml:space="preserve"> </w:t>
      </w:r>
      <w:r w:rsidRPr="00FD5CC2">
        <w:rPr>
          <w:sz w:val="20"/>
          <w:szCs w:val="20"/>
        </w:rPr>
        <w:t>factors, one, two, three; for one day is assigned</w:t>
      </w:r>
      <w:r>
        <w:rPr>
          <w:sz w:val="20"/>
          <w:szCs w:val="20"/>
        </w:rPr>
        <w:t xml:space="preserve"> </w:t>
      </w:r>
      <w:r w:rsidRPr="00FD5CC2">
        <w:rPr>
          <w:sz w:val="20"/>
          <w:szCs w:val="20"/>
        </w:rPr>
        <w:t>to the forming of spiritual creatures,</w:t>
      </w:r>
      <w:r>
        <w:rPr>
          <w:sz w:val="20"/>
          <w:szCs w:val="20"/>
        </w:rPr>
        <w:t xml:space="preserve"> </w:t>
      </w:r>
      <w:r w:rsidRPr="00FD5CC2">
        <w:rPr>
          <w:sz w:val="20"/>
          <w:szCs w:val="20"/>
        </w:rPr>
        <w:t>two to that of corporeal creatures, and three to</w:t>
      </w:r>
      <w:r>
        <w:rPr>
          <w:sz w:val="20"/>
          <w:szCs w:val="20"/>
        </w:rPr>
        <w:t xml:space="preserve"> </w:t>
      </w:r>
      <w:r w:rsidRPr="00FD5CC2">
        <w:rPr>
          <w:sz w:val="20"/>
          <w:szCs w:val="20"/>
        </w:rPr>
        <w:t>the work of adornment.</w:t>
      </w:r>
    </w:p>
    <w:p w14:paraId="4D910028" w14:textId="16A786A7" w:rsidR="00FD5CC2" w:rsidRPr="00FD5CC2" w:rsidRDefault="00FD5CC2" w:rsidP="00FD5CC2">
      <w:pPr>
        <w:jc w:val="both"/>
        <w:rPr>
          <w:sz w:val="20"/>
          <w:szCs w:val="20"/>
        </w:rPr>
      </w:pPr>
      <w:r w:rsidRPr="00FD5CC2">
        <w:rPr>
          <w:sz w:val="20"/>
          <w:szCs w:val="20"/>
        </w:rPr>
        <w:t xml:space="preserve">Reply Obj. </w:t>
      </w:r>
      <w:r>
        <w:rPr>
          <w:sz w:val="20"/>
          <w:szCs w:val="20"/>
        </w:rPr>
        <w:t>1</w:t>
      </w:r>
      <w:r w:rsidRPr="00FD5CC2">
        <w:rPr>
          <w:sz w:val="20"/>
          <w:szCs w:val="20"/>
        </w:rPr>
        <w:t xml:space="preserve">. According to </w:t>
      </w:r>
      <w:proofErr w:type="gramStart"/>
      <w:r w:rsidRPr="00FD5CC2">
        <w:rPr>
          <w:sz w:val="20"/>
          <w:szCs w:val="20"/>
        </w:rPr>
        <w:t>Augustine,</w:t>
      </w:r>
      <w:r>
        <w:rPr>
          <w:rFonts w:cstheme="minorHAnsi"/>
          <w:sz w:val="20"/>
          <w:szCs w:val="20"/>
        </w:rPr>
        <w:t>⁴</w:t>
      </w:r>
      <w:proofErr w:type="gramEnd"/>
      <w:r w:rsidRPr="00FD5CC2">
        <w:rPr>
          <w:sz w:val="20"/>
          <w:szCs w:val="20"/>
        </w:rPr>
        <w:t xml:space="preserve"> the</w:t>
      </w:r>
      <w:r>
        <w:rPr>
          <w:sz w:val="20"/>
          <w:szCs w:val="20"/>
        </w:rPr>
        <w:t xml:space="preserve"> </w:t>
      </w:r>
      <w:r w:rsidRPr="00FD5CC2">
        <w:rPr>
          <w:sz w:val="20"/>
          <w:szCs w:val="20"/>
        </w:rPr>
        <w:t>work of creation belongs to the production of</w:t>
      </w:r>
      <w:r>
        <w:rPr>
          <w:sz w:val="20"/>
          <w:szCs w:val="20"/>
        </w:rPr>
        <w:t xml:space="preserve"> </w:t>
      </w:r>
      <w:r w:rsidRPr="00FD5CC2">
        <w:rPr>
          <w:sz w:val="20"/>
          <w:szCs w:val="20"/>
        </w:rPr>
        <w:t>formless matter and of the formless spiritual</w:t>
      </w:r>
      <w:r>
        <w:rPr>
          <w:sz w:val="20"/>
          <w:szCs w:val="20"/>
        </w:rPr>
        <w:t xml:space="preserve"> </w:t>
      </w:r>
      <w:r w:rsidRPr="00FD5CC2">
        <w:rPr>
          <w:sz w:val="20"/>
          <w:szCs w:val="20"/>
        </w:rPr>
        <w:t>nature, both of which are outside of time, as he</w:t>
      </w:r>
      <w:r>
        <w:rPr>
          <w:sz w:val="20"/>
          <w:szCs w:val="20"/>
        </w:rPr>
        <w:t xml:space="preserve"> </w:t>
      </w:r>
      <w:r w:rsidRPr="00FD5CC2">
        <w:rPr>
          <w:sz w:val="20"/>
          <w:szCs w:val="20"/>
        </w:rPr>
        <w:t>himself says.</w:t>
      </w:r>
      <w:r>
        <w:rPr>
          <w:rFonts w:cstheme="minorHAnsi"/>
          <w:sz w:val="20"/>
          <w:szCs w:val="20"/>
        </w:rPr>
        <w:t>⁵</w:t>
      </w:r>
      <w:r w:rsidRPr="00FD5CC2">
        <w:rPr>
          <w:sz w:val="20"/>
          <w:szCs w:val="20"/>
        </w:rPr>
        <w:t xml:space="preserve"> Thus, then, the creation of either</w:t>
      </w:r>
      <w:r>
        <w:rPr>
          <w:sz w:val="20"/>
          <w:szCs w:val="20"/>
        </w:rPr>
        <w:t xml:space="preserve"> </w:t>
      </w:r>
      <w:r w:rsidRPr="00FD5CC2">
        <w:rPr>
          <w:sz w:val="20"/>
          <w:szCs w:val="20"/>
        </w:rPr>
        <w:t>is set down before there was any day. But it may</w:t>
      </w:r>
      <w:r>
        <w:rPr>
          <w:sz w:val="20"/>
          <w:szCs w:val="20"/>
        </w:rPr>
        <w:t xml:space="preserve"> </w:t>
      </w:r>
      <w:r w:rsidRPr="00FD5CC2">
        <w:rPr>
          <w:sz w:val="20"/>
          <w:szCs w:val="20"/>
        </w:rPr>
        <w:t xml:space="preserve">also be said, following other holy </w:t>
      </w:r>
      <w:proofErr w:type="gramStart"/>
      <w:r w:rsidRPr="00FD5CC2">
        <w:rPr>
          <w:sz w:val="20"/>
          <w:szCs w:val="20"/>
        </w:rPr>
        <w:t>writers,</w:t>
      </w:r>
      <w:r>
        <w:rPr>
          <w:rFonts w:cstheme="minorHAnsi"/>
          <w:sz w:val="20"/>
          <w:szCs w:val="20"/>
        </w:rPr>
        <w:t>⁶</w:t>
      </w:r>
      <w:proofErr w:type="gramEnd"/>
      <w:r w:rsidRPr="00FD5CC2">
        <w:rPr>
          <w:sz w:val="20"/>
          <w:szCs w:val="20"/>
        </w:rPr>
        <w:t xml:space="preserve"> that</w:t>
      </w:r>
      <w:r>
        <w:rPr>
          <w:sz w:val="20"/>
          <w:szCs w:val="20"/>
        </w:rPr>
        <w:t xml:space="preserve"> </w:t>
      </w:r>
      <w:r w:rsidRPr="00FD5CC2">
        <w:rPr>
          <w:sz w:val="20"/>
          <w:szCs w:val="20"/>
        </w:rPr>
        <w:t>the works of distinction and adornment imply</w:t>
      </w:r>
      <w:r>
        <w:rPr>
          <w:sz w:val="20"/>
          <w:szCs w:val="20"/>
        </w:rPr>
        <w:t xml:space="preserve"> </w:t>
      </w:r>
      <w:r w:rsidRPr="00FD5CC2">
        <w:rPr>
          <w:sz w:val="20"/>
          <w:szCs w:val="20"/>
        </w:rPr>
        <w:t>certain changes in the creature which are measurable</w:t>
      </w:r>
      <w:r>
        <w:rPr>
          <w:sz w:val="20"/>
          <w:szCs w:val="20"/>
        </w:rPr>
        <w:t xml:space="preserve"> </w:t>
      </w:r>
      <w:r w:rsidRPr="00FD5CC2">
        <w:rPr>
          <w:sz w:val="20"/>
          <w:szCs w:val="20"/>
        </w:rPr>
        <w:t>by time, whereas the work of creation</w:t>
      </w:r>
      <w:r>
        <w:rPr>
          <w:sz w:val="20"/>
          <w:szCs w:val="20"/>
        </w:rPr>
        <w:t xml:space="preserve"> </w:t>
      </w:r>
      <w:r w:rsidRPr="00FD5CC2">
        <w:rPr>
          <w:sz w:val="20"/>
          <w:szCs w:val="20"/>
        </w:rPr>
        <w:t>lies only in the Divine act producing the substance</w:t>
      </w:r>
      <w:r>
        <w:rPr>
          <w:sz w:val="20"/>
          <w:szCs w:val="20"/>
        </w:rPr>
        <w:t xml:space="preserve"> </w:t>
      </w:r>
      <w:r w:rsidRPr="00FD5CC2">
        <w:rPr>
          <w:sz w:val="20"/>
          <w:szCs w:val="20"/>
        </w:rPr>
        <w:t>of beings instantaneously. For this reason,</w:t>
      </w:r>
      <w:r>
        <w:rPr>
          <w:sz w:val="20"/>
          <w:szCs w:val="20"/>
        </w:rPr>
        <w:t xml:space="preserve"> </w:t>
      </w:r>
      <w:r w:rsidRPr="00FD5CC2">
        <w:rPr>
          <w:sz w:val="20"/>
          <w:szCs w:val="20"/>
        </w:rPr>
        <w:t>therefore, every work of distinction and</w:t>
      </w:r>
      <w:r>
        <w:rPr>
          <w:sz w:val="20"/>
          <w:szCs w:val="20"/>
        </w:rPr>
        <w:t xml:space="preserve"> </w:t>
      </w:r>
      <w:r w:rsidRPr="00FD5CC2">
        <w:rPr>
          <w:sz w:val="20"/>
          <w:szCs w:val="20"/>
        </w:rPr>
        <w:t>adornment is said to take place in a day, but</w:t>
      </w:r>
      <w:r>
        <w:rPr>
          <w:sz w:val="20"/>
          <w:szCs w:val="20"/>
        </w:rPr>
        <w:t xml:space="preserve"> </w:t>
      </w:r>
      <w:r w:rsidRPr="00FD5CC2">
        <w:rPr>
          <w:sz w:val="20"/>
          <w:szCs w:val="20"/>
        </w:rPr>
        <w:t>creation in the beginning which denotes something</w:t>
      </w:r>
      <w:r>
        <w:rPr>
          <w:sz w:val="20"/>
          <w:szCs w:val="20"/>
        </w:rPr>
        <w:t xml:space="preserve"> </w:t>
      </w:r>
      <w:r w:rsidRPr="00FD5CC2">
        <w:rPr>
          <w:sz w:val="20"/>
          <w:szCs w:val="20"/>
        </w:rPr>
        <w:t>indivisible.</w:t>
      </w:r>
    </w:p>
    <w:p w14:paraId="7304FE5D" w14:textId="7E9481C8" w:rsidR="00164DAA" w:rsidRPr="00FA19E1" w:rsidRDefault="00FD5CC2" w:rsidP="00FD5CC2">
      <w:pPr>
        <w:jc w:val="both"/>
        <w:rPr>
          <w:sz w:val="20"/>
          <w:szCs w:val="20"/>
        </w:rPr>
      </w:pPr>
      <w:r w:rsidRPr="00FD5CC2">
        <w:rPr>
          <w:sz w:val="20"/>
          <w:szCs w:val="20"/>
        </w:rPr>
        <w:t>Reply Obj. 2. Fire and air, as not distinctly</w:t>
      </w:r>
      <w:r>
        <w:rPr>
          <w:sz w:val="20"/>
          <w:szCs w:val="20"/>
        </w:rPr>
        <w:t xml:space="preserve"> </w:t>
      </w:r>
      <w:r w:rsidRPr="00FD5CC2">
        <w:rPr>
          <w:sz w:val="20"/>
          <w:szCs w:val="20"/>
        </w:rPr>
        <w:t>known by the unlettered, are not expressly</w:t>
      </w:r>
      <w:r>
        <w:rPr>
          <w:sz w:val="20"/>
          <w:szCs w:val="20"/>
        </w:rPr>
        <w:t xml:space="preserve"> </w:t>
      </w:r>
      <w:r w:rsidRPr="00FD5CC2">
        <w:rPr>
          <w:sz w:val="20"/>
          <w:szCs w:val="20"/>
        </w:rPr>
        <w:t>named by Moses among the parts of the world,</w:t>
      </w:r>
      <w:r>
        <w:rPr>
          <w:sz w:val="20"/>
          <w:szCs w:val="20"/>
        </w:rPr>
        <w:t xml:space="preserve"> </w:t>
      </w:r>
      <w:r w:rsidRPr="00FD5CC2">
        <w:rPr>
          <w:sz w:val="20"/>
          <w:szCs w:val="20"/>
        </w:rPr>
        <w:t>but reckoned with the intermediate part, or</w:t>
      </w:r>
    </w:p>
    <w:p w14:paraId="0D9935DF" w14:textId="347D754A" w:rsidR="00FD5CC2" w:rsidRPr="00FD5CC2" w:rsidRDefault="00FD5CC2" w:rsidP="00FD5CC2">
      <w:pPr>
        <w:spacing w:after="0"/>
        <w:jc w:val="both"/>
        <w:rPr>
          <w:sz w:val="16"/>
          <w:szCs w:val="16"/>
        </w:rPr>
      </w:pPr>
      <w:r w:rsidRPr="00FD5CC2">
        <w:rPr>
          <w:rFonts w:cstheme="minorHAnsi"/>
          <w:sz w:val="16"/>
          <w:szCs w:val="16"/>
        </w:rPr>
        <w:t>¹</w:t>
      </w:r>
      <w:r w:rsidRPr="00FD5CC2">
        <w:rPr>
          <w:sz w:val="16"/>
          <w:szCs w:val="16"/>
        </w:rPr>
        <w:t xml:space="preserve">Cf. Basil, In </w:t>
      </w:r>
      <w:proofErr w:type="spellStart"/>
      <w:r w:rsidRPr="00FD5CC2">
        <w:rPr>
          <w:sz w:val="16"/>
          <w:szCs w:val="16"/>
        </w:rPr>
        <w:t>Hexaem</w:t>
      </w:r>
      <w:proofErr w:type="spellEnd"/>
      <w:r w:rsidRPr="00FD5CC2">
        <w:rPr>
          <w:sz w:val="16"/>
          <w:szCs w:val="16"/>
        </w:rPr>
        <w:t>., I (PG 29, 19).</w:t>
      </w:r>
    </w:p>
    <w:p w14:paraId="49B468B4" w14:textId="088E2BCD" w:rsidR="00FD5CC2" w:rsidRPr="00FD5CC2" w:rsidRDefault="00FD5CC2" w:rsidP="00FD5CC2">
      <w:pPr>
        <w:spacing w:after="0"/>
        <w:jc w:val="both"/>
        <w:rPr>
          <w:sz w:val="16"/>
          <w:szCs w:val="16"/>
        </w:rPr>
      </w:pPr>
      <w:r w:rsidRPr="00FD5CC2">
        <w:rPr>
          <w:rFonts w:cstheme="minorHAnsi"/>
          <w:sz w:val="16"/>
          <w:szCs w:val="16"/>
        </w:rPr>
        <w:t>²</w:t>
      </w:r>
      <w:r w:rsidRPr="00FD5CC2">
        <w:rPr>
          <w:sz w:val="16"/>
          <w:szCs w:val="16"/>
        </w:rPr>
        <w:t>Aristotle, 1, 1 (268</w:t>
      </w:r>
      <w:r w:rsidRPr="00FD5CC2">
        <w:rPr>
          <w:rFonts w:cstheme="minorHAnsi"/>
          <w:sz w:val="16"/>
          <w:szCs w:val="16"/>
        </w:rPr>
        <w:t>ᵃ</w:t>
      </w:r>
      <w:r w:rsidRPr="00FD5CC2">
        <w:rPr>
          <w:sz w:val="16"/>
          <w:szCs w:val="16"/>
        </w:rPr>
        <w:t>10).</w:t>
      </w:r>
    </w:p>
    <w:p w14:paraId="2921A02D" w14:textId="1AA92945" w:rsidR="00FD5CC2" w:rsidRPr="00FD5CC2" w:rsidRDefault="00FD5CC2" w:rsidP="00FD5CC2">
      <w:pPr>
        <w:spacing w:after="0"/>
        <w:jc w:val="both"/>
        <w:rPr>
          <w:sz w:val="16"/>
          <w:szCs w:val="16"/>
        </w:rPr>
      </w:pPr>
      <w:r w:rsidRPr="00FD5CC2">
        <w:rPr>
          <w:rFonts w:cstheme="minorHAnsi"/>
          <w:sz w:val="16"/>
          <w:szCs w:val="16"/>
        </w:rPr>
        <w:t>³</w:t>
      </w:r>
      <w:r w:rsidRPr="00FD5CC2">
        <w:rPr>
          <w:sz w:val="16"/>
          <w:szCs w:val="16"/>
        </w:rPr>
        <w:t xml:space="preserve">See q. lxx, a. </w:t>
      </w:r>
      <w:proofErr w:type="gramStart"/>
      <w:r w:rsidRPr="00FD5CC2">
        <w:rPr>
          <w:sz w:val="16"/>
          <w:szCs w:val="16"/>
        </w:rPr>
        <w:t>1 ;</w:t>
      </w:r>
      <w:proofErr w:type="gramEnd"/>
      <w:r w:rsidRPr="00FD5CC2">
        <w:rPr>
          <w:sz w:val="16"/>
          <w:szCs w:val="16"/>
        </w:rPr>
        <w:t xml:space="preserve"> q. lxxi; q. lxxii.</w:t>
      </w:r>
    </w:p>
    <w:p w14:paraId="0A0AAF93" w14:textId="5F8EAB04" w:rsidR="00FD5CC2" w:rsidRPr="00FD5CC2" w:rsidRDefault="00FD5CC2" w:rsidP="00FD5CC2">
      <w:pPr>
        <w:spacing w:after="0"/>
        <w:jc w:val="both"/>
        <w:rPr>
          <w:sz w:val="16"/>
          <w:szCs w:val="16"/>
        </w:rPr>
      </w:pPr>
      <w:r w:rsidRPr="00FD5CC2">
        <w:rPr>
          <w:rFonts w:cstheme="minorHAnsi"/>
          <w:sz w:val="16"/>
          <w:szCs w:val="16"/>
        </w:rPr>
        <w:t>⁴</w:t>
      </w:r>
      <w:r w:rsidRPr="00FD5CC2">
        <w:rPr>
          <w:sz w:val="16"/>
          <w:szCs w:val="16"/>
        </w:rPr>
        <w:t xml:space="preserve">See q. lxx, a. </w:t>
      </w:r>
      <w:proofErr w:type="spellStart"/>
      <w:r w:rsidRPr="00FD5CC2">
        <w:rPr>
          <w:sz w:val="16"/>
          <w:szCs w:val="16"/>
        </w:rPr>
        <w:t>i</w:t>
      </w:r>
      <w:proofErr w:type="spellEnd"/>
      <w:r w:rsidRPr="00FD5CC2">
        <w:rPr>
          <w:sz w:val="16"/>
          <w:szCs w:val="16"/>
        </w:rPr>
        <w:t>.</w:t>
      </w:r>
    </w:p>
    <w:p w14:paraId="56FE49FB" w14:textId="786FFACC" w:rsidR="00FD5CC2" w:rsidRPr="00FD5CC2" w:rsidRDefault="00FD5CC2" w:rsidP="00FD5CC2">
      <w:pPr>
        <w:spacing w:after="0"/>
        <w:jc w:val="both"/>
        <w:rPr>
          <w:sz w:val="16"/>
          <w:szCs w:val="16"/>
        </w:rPr>
      </w:pPr>
      <w:r w:rsidRPr="00FD5CC2">
        <w:rPr>
          <w:rFonts w:cstheme="minorHAnsi"/>
          <w:sz w:val="16"/>
          <w:szCs w:val="16"/>
        </w:rPr>
        <w:t>⁵</w:t>
      </w:r>
      <w:r w:rsidRPr="00FD5CC2">
        <w:rPr>
          <w:sz w:val="16"/>
          <w:szCs w:val="16"/>
        </w:rPr>
        <w:t>Confessions, xii, 15 (PL 32, 831).</w:t>
      </w:r>
    </w:p>
    <w:p w14:paraId="6F71D012" w14:textId="28B01C0C" w:rsidR="00164DAA" w:rsidRPr="00FD5CC2" w:rsidRDefault="00FD5CC2" w:rsidP="00FD5CC2">
      <w:pPr>
        <w:spacing w:after="0"/>
        <w:jc w:val="both"/>
        <w:rPr>
          <w:sz w:val="16"/>
          <w:szCs w:val="16"/>
        </w:rPr>
      </w:pPr>
      <w:r w:rsidRPr="00FD5CC2">
        <w:rPr>
          <w:rFonts w:cstheme="minorHAnsi"/>
          <w:sz w:val="16"/>
          <w:szCs w:val="16"/>
        </w:rPr>
        <w:t>⁶</w:t>
      </w:r>
      <w:r w:rsidRPr="00FD5CC2">
        <w:rPr>
          <w:sz w:val="16"/>
          <w:szCs w:val="16"/>
        </w:rPr>
        <w:t>See q. lxvi, a. 1.</w:t>
      </w:r>
    </w:p>
    <w:p w14:paraId="7B3264F9" w14:textId="77777777" w:rsidR="00164DAA" w:rsidRPr="00FA19E1" w:rsidRDefault="00164DAA" w:rsidP="005F257A">
      <w:pPr>
        <w:jc w:val="both"/>
        <w:rPr>
          <w:sz w:val="20"/>
          <w:szCs w:val="20"/>
        </w:rPr>
      </w:pPr>
    </w:p>
    <w:p w14:paraId="546E2A3C" w14:textId="64C6547B" w:rsidR="00E53261" w:rsidRPr="00E53261" w:rsidRDefault="00E53261" w:rsidP="00E53261">
      <w:pPr>
        <w:jc w:val="both"/>
        <w:rPr>
          <w:sz w:val="20"/>
          <w:szCs w:val="20"/>
        </w:rPr>
      </w:pPr>
      <w:r w:rsidRPr="00E53261">
        <w:rPr>
          <w:sz w:val="20"/>
          <w:szCs w:val="20"/>
        </w:rPr>
        <w:t>water, especially as regards the lowest part of</w:t>
      </w:r>
      <w:r>
        <w:rPr>
          <w:sz w:val="20"/>
          <w:szCs w:val="20"/>
        </w:rPr>
        <w:t xml:space="preserve"> </w:t>
      </w:r>
      <w:r w:rsidRPr="00E53261">
        <w:rPr>
          <w:sz w:val="20"/>
          <w:szCs w:val="20"/>
        </w:rPr>
        <w:t>the air; or with the heaven, to which the higher</w:t>
      </w:r>
      <w:r>
        <w:rPr>
          <w:sz w:val="20"/>
          <w:szCs w:val="20"/>
        </w:rPr>
        <w:t xml:space="preserve"> </w:t>
      </w:r>
      <w:r w:rsidRPr="00E53261">
        <w:rPr>
          <w:sz w:val="20"/>
          <w:szCs w:val="20"/>
        </w:rPr>
        <w:t>region of air approaches, as Augustine says</w:t>
      </w:r>
      <w:r>
        <w:rPr>
          <w:sz w:val="20"/>
          <w:szCs w:val="20"/>
        </w:rPr>
        <w:t xml:space="preserve"> </w:t>
      </w:r>
      <w:r w:rsidRPr="00E53261">
        <w:rPr>
          <w:sz w:val="20"/>
          <w:szCs w:val="20"/>
        </w:rPr>
        <w:t>(Gen. ad lit. ii, 13</w:t>
      </w:r>
      <w:proofErr w:type="gramStart"/>
      <w:r w:rsidRPr="00E53261">
        <w:rPr>
          <w:sz w:val="20"/>
          <w:szCs w:val="20"/>
        </w:rPr>
        <w:t>).</w:t>
      </w:r>
      <w:r>
        <w:rPr>
          <w:rFonts w:cstheme="minorHAnsi"/>
          <w:sz w:val="20"/>
          <w:szCs w:val="20"/>
        </w:rPr>
        <w:t>⁷</w:t>
      </w:r>
      <w:proofErr w:type="gramEnd"/>
    </w:p>
    <w:p w14:paraId="70C2EBFE" w14:textId="77777777" w:rsidR="00E53261" w:rsidRDefault="00E53261" w:rsidP="00E53261">
      <w:pPr>
        <w:jc w:val="both"/>
        <w:rPr>
          <w:sz w:val="20"/>
          <w:szCs w:val="20"/>
        </w:rPr>
      </w:pPr>
      <w:r w:rsidRPr="00E53261">
        <w:rPr>
          <w:sz w:val="20"/>
          <w:szCs w:val="20"/>
        </w:rPr>
        <w:t>Reply Obj. 3. The production of animals is</w:t>
      </w:r>
      <w:r>
        <w:rPr>
          <w:sz w:val="20"/>
          <w:szCs w:val="20"/>
        </w:rPr>
        <w:t xml:space="preserve"> </w:t>
      </w:r>
      <w:r w:rsidRPr="00E53261">
        <w:rPr>
          <w:sz w:val="20"/>
          <w:szCs w:val="20"/>
        </w:rPr>
        <w:t>recorded with reference to their adorning the</w:t>
      </w:r>
      <w:r>
        <w:rPr>
          <w:sz w:val="20"/>
          <w:szCs w:val="20"/>
        </w:rPr>
        <w:t xml:space="preserve"> </w:t>
      </w:r>
      <w:r w:rsidRPr="00E53261">
        <w:rPr>
          <w:sz w:val="20"/>
          <w:szCs w:val="20"/>
        </w:rPr>
        <w:t>various parts of the world, and therefore the</w:t>
      </w:r>
      <w:r>
        <w:rPr>
          <w:sz w:val="20"/>
          <w:szCs w:val="20"/>
        </w:rPr>
        <w:t xml:space="preserve"> </w:t>
      </w:r>
      <w:r w:rsidRPr="00E53261">
        <w:rPr>
          <w:sz w:val="20"/>
          <w:szCs w:val="20"/>
        </w:rPr>
        <w:t>days of their production are separated or united</w:t>
      </w:r>
      <w:r>
        <w:rPr>
          <w:sz w:val="20"/>
          <w:szCs w:val="20"/>
        </w:rPr>
        <w:t xml:space="preserve"> </w:t>
      </w:r>
      <w:r w:rsidRPr="00E53261">
        <w:rPr>
          <w:sz w:val="20"/>
          <w:szCs w:val="20"/>
        </w:rPr>
        <w:t>according as the animals adorn the same parts</w:t>
      </w:r>
      <w:r>
        <w:rPr>
          <w:sz w:val="20"/>
          <w:szCs w:val="20"/>
        </w:rPr>
        <w:t xml:space="preserve"> </w:t>
      </w:r>
      <w:r w:rsidRPr="00E53261">
        <w:rPr>
          <w:sz w:val="20"/>
          <w:szCs w:val="20"/>
        </w:rPr>
        <w:t>of the world, or different parts.</w:t>
      </w:r>
      <w:r>
        <w:rPr>
          <w:sz w:val="20"/>
          <w:szCs w:val="20"/>
        </w:rPr>
        <w:t xml:space="preserve"> </w:t>
      </w:r>
    </w:p>
    <w:p w14:paraId="4F1AA6A8" w14:textId="5797AC89" w:rsidR="00E53261" w:rsidRPr="00E53261" w:rsidRDefault="00E53261" w:rsidP="00E53261">
      <w:pPr>
        <w:jc w:val="both"/>
        <w:rPr>
          <w:sz w:val="20"/>
          <w:szCs w:val="20"/>
        </w:rPr>
      </w:pPr>
      <w:r w:rsidRPr="00E53261">
        <w:rPr>
          <w:sz w:val="20"/>
          <w:szCs w:val="20"/>
        </w:rPr>
        <w:t>Reply Obj. 4. The nature of light, as existing</w:t>
      </w:r>
      <w:r>
        <w:rPr>
          <w:sz w:val="20"/>
          <w:szCs w:val="20"/>
        </w:rPr>
        <w:t xml:space="preserve"> </w:t>
      </w:r>
      <w:r w:rsidRPr="00E53261">
        <w:rPr>
          <w:sz w:val="20"/>
          <w:szCs w:val="20"/>
        </w:rPr>
        <w:t>in a subject, was made on the first day; and</w:t>
      </w:r>
      <w:r>
        <w:rPr>
          <w:sz w:val="20"/>
          <w:szCs w:val="20"/>
        </w:rPr>
        <w:t xml:space="preserve"> </w:t>
      </w:r>
      <w:r w:rsidRPr="00E53261">
        <w:rPr>
          <w:sz w:val="20"/>
          <w:szCs w:val="20"/>
        </w:rPr>
        <w:t>the making of the luminaries on the fourth day</w:t>
      </w:r>
      <w:r>
        <w:rPr>
          <w:sz w:val="20"/>
          <w:szCs w:val="20"/>
        </w:rPr>
        <w:t xml:space="preserve"> </w:t>
      </w:r>
      <w:r w:rsidRPr="00E53261">
        <w:rPr>
          <w:sz w:val="20"/>
          <w:szCs w:val="20"/>
        </w:rPr>
        <w:t>does not mean that their substance was produced</w:t>
      </w:r>
      <w:r>
        <w:rPr>
          <w:sz w:val="20"/>
          <w:szCs w:val="20"/>
        </w:rPr>
        <w:t xml:space="preserve"> </w:t>
      </w:r>
      <w:r w:rsidRPr="00E53261">
        <w:rPr>
          <w:sz w:val="20"/>
          <w:szCs w:val="20"/>
        </w:rPr>
        <w:t>anew, but that they then received a form</w:t>
      </w:r>
      <w:r>
        <w:rPr>
          <w:sz w:val="20"/>
          <w:szCs w:val="20"/>
        </w:rPr>
        <w:t xml:space="preserve"> </w:t>
      </w:r>
      <w:r w:rsidRPr="00E53261">
        <w:rPr>
          <w:sz w:val="20"/>
          <w:szCs w:val="20"/>
        </w:rPr>
        <w:t>that they had not before, as said above (q.</w:t>
      </w:r>
      <w:r>
        <w:rPr>
          <w:sz w:val="20"/>
          <w:szCs w:val="20"/>
        </w:rPr>
        <w:t xml:space="preserve"> </w:t>
      </w:r>
      <w:r w:rsidRPr="00E53261">
        <w:rPr>
          <w:sz w:val="20"/>
          <w:szCs w:val="20"/>
        </w:rPr>
        <w:t>lxx, A. 1, Ans. 2).</w:t>
      </w:r>
    </w:p>
    <w:p w14:paraId="3F6D733B" w14:textId="1CF89E00" w:rsidR="00E53261" w:rsidRPr="00E53261" w:rsidRDefault="00E53261" w:rsidP="00E53261">
      <w:pPr>
        <w:jc w:val="both"/>
        <w:rPr>
          <w:sz w:val="20"/>
          <w:szCs w:val="20"/>
        </w:rPr>
      </w:pPr>
      <w:r w:rsidRPr="00E53261">
        <w:rPr>
          <w:sz w:val="20"/>
          <w:szCs w:val="20"/>
        </w:rPr>
        <w:t>Reply Obj. 5. According to Augustine (Gen.</w:t>
      </w:r>
      <w:r>
        <w:rPr>
          <w:sz w:val="20"/>
          <w:szCs w:val="20"/>
        </w:rPr>
        <w:t xml:space="preserve"> </w:t>
      </w:r>
      <w:r w:rsidRPr="00E53261">
        <w:rPr>
          <w:sz w:val="20"/>
          <w:szCs w:val="20"/>
        </w:rPr>
        <w:t>ad lit. iv, 15</w:t>
      </w:r>
      <w:proofErr w:type="gramStart"/>
      <w:r w:rsidRPr="00E53261">
        <w:rPr>
          <w:sz w:val="20"/>
          <w:szCs w:val="20"/>
        </w:rPr>
        <w:t>),</w:t>
      </w:r>
      <w:r>
        <w:rPr>
          <w:rFonts w:cstheme="minorHAnsi"/>
          <w:sz w:val="20"/>
          <w:szCs w:val="20"/>
        </w:rPr>
        <w:t>⁸</w:t>
      </w:r>
      <w:proofErr w:type="gramEnd"/>
      <w:r w:rsidRPr="00E53261">
        <w:rPr>
          <w:sz w:val="20"/>
          <w:szCs w:val="20"/>
        </w:rPr>
        <w:t xml:space="preserve"> after all that has been recorded</w:t>
      </w:r>
      <w:r>
        <w:rPr>
          <w:sz w:val="20"/>
          <w:szCs w:val="20"/>
        </w:rPr>
        <w:t xml:space="preserve"> </w:t>
      </w:r>
      <w:r w:rsidRPr="00E53261">
        <w:rPr>
          <w:sz w:val="20"/>
          <w:szCs w:val="20"/>
        </w:rPr>
        <w:t>that is assigned to the six days, something distinct</w:t>
      </w:r>
      <w:r>
        <w:rPr>
          <w:sz w:val="20"/>
          <w:szCs w:val="20"/>
        </w:rPr>
        <w:t xml:space="preserve"> </w:t>
      </w:r>
      <w:r w:rsidRPr="00E53261">
        <w:rPr>
          <w:sz w:val="20"/>
          <w:szCs w:val="20"/>
        </w:rPr>
        <w:t>is attributed to the seventh,—namely, that</w:t>
      </w:r>
      <w:r>
        <w:rPr>
          <w:sz w:val="20"/>
          <w:szCs w:val="20"/>
        </w:rPr>
        <w:t xml:space="preserve"> </w:t>
      </w:r>
      <w:r w:rsidRPr="00E53261">
        <w:rPr>
          <w:sz w:val="20"/>
          <w:szCs w:val="20"/>
        </w:rPr>
        <w:t>on it God rested in Himself from His works;</w:t>
      </w:r>
      <w:r>
        <w:rPr>
          <w:sz w:val="20"/>
          <w:szCs w:val="20"/>
        </w:rPr>
        <w:t xml:space="preserve"> </w:t>
      </w:r>
      <w:r w:rsidRPr="00E53261">
        <w:rPr>
          <w:sz w:val="20"/>
          <w:szCs w:val="20"/>
        </w:rPr>
        <w:t>and for this reason it was right that the seventh</w:t>
      </w:r>
      <w:r>
        <w:rPr>
          <w:sz w:val="20"/>
          <w:szCs w:val="20"/>
        </w:rPr>
        <w:t xml:space="preserve"> </w:t>
      </w:r>
      <w:r w:rsidRPr="00E53261">
        <w:rPr>
          <w:sz w:val="20"/>
          <w:szCs w:val="20"/>
        </w:rPr>
        <w:t>day should be mentioned after the six. It may</w:t>
      </w:r>
      <w:r>
        <w:rPr>
          <w:sz w:val="20"/>
          <w:szCs w:val="20"/>
        </w:rPr>
        <w:t xml:space="preserve"> </w:t>
      </w:r>
      <w:r w:rsidRPr="00E53261">
        <w:rPr>
          <w:sz w:val="20"/>
          <w:szCs w:val="20"/>
        </w:rPr>
        <w:t xml:space="preserve">also be said, with the other </w:t>
      </w:r>
      <w:proofErr w:type="gramStart"/>
      <w:r w:rsidRPr="00E53261">
        <w:rPr>
          <w:sz w:val="20"/>
          <w:szCs w:val="20"/>
        </w:rPr>
        <w:t>writers,</w:t>
      </w:r>
      <w:r>
        <w:rPr>
          <w:rFonts w:cstheme="minorHAnsi"/>
          <w:sz w:val="20"/>
          <w:szCs w:val="20"/>
        </w:rPr>
        <w:t>⁹</w:t>
      </w:r>
      <w:proofErr w:type="gramEnd"/>
      <w:r w:rsidRPr="00E53261">
        <w:rPr>
          <w:sz w:val="20"/>
          <w:szCs w:val="20"/>
        </w:rPr>
        <w:t xml:space="preserve"> that the</w:t>
      </w:r>
      <w:r>
        <w:rPr>
          <w:sz w:val="20"/>
          <w:szCs w:val="20"/>
        </w:rPr>
        <w:t xml:space="preserve"> </w:t>
      </w:r>
      <w:r w:rsidRPr="00E53261">
        <w:rPr>
          <w:sz w:val="20"/>
          <w:szCs w:val="20"/>
        </w:rPr>
        <w:t>world entered on the seventh day upon a new</w:t>
      </w:r>
      <w:r>
        <w:rPr>
          <w:sz w:val="20"/>
          <w:szCs w:val="20"/>
        </w:rPr>
        <w:t xml:space="preserve"> </w:t>
      </w:r>
      <w:r w:rsidRPr="00E53261">
        <w:rPr>
          <w:sz w:val="20"/>
          <w:szCs w:val="20"/>
        </w:rPr>
        <w:t>state, in that nothing new was to be added to</w:t>
      </w:r>
      <w:r>
        <w:rPr>
          <w:sz w:val="20"/>
          <w:szCs w:val="20"/>
        </w:rPr>
        <w:t xml:space="preserve"> </w:t>
      </w:r>
      <w:r w:rsidRPr="00E53261">
        <w:rPr>
          <w:sz w:val="20"/>
          <w:szCs w:val="20"/>
        </w:rPr>
        <w:t>it, and that therefore the seventh day is mentioned</w:t>
      </w:r>
      <w:r>
        <w:rPr>
          <w:sz w:val="20"/>
          <w:szCs w:val="20"/>
        </w:rPr>
        <w:t xml:space="preserve"> </w:t>
      </w:r>
      <w:r w:rsidRPr="00E53261">
        <w:rPr>
          <w:sz w:val="20"/>
          <w:szCs w:val="20"/>
        </w:rPr>
        <w:t>after the six from its being devoted to</w:t>
      </w:r>
      <w:r>
        <w:rPr>
          <w:sz w:val="20"/>
          <w:szCs w:val="20"/>
        </w:rPr>
        <w:t xml:space="preserve"> </w:t>
      </w:r>
      <w:r w:rsidRPr="00E53261">
        <w:rPr>
          <w:sz w:val="20"/>
          <w:szCs w:val="20"/>
        </w:rPr>
        <w:t>cessation from work.</w:t>
      </w:r>
    </w:p>
    <w:p w14:paraId="13E3B248" w14:textId="1692ECFF" w:rsidR="00E53261" w:rsidRPr="00E53261" w:rsidRDefault="00E53261" w:rsidP="00E53261">
      <w:pPr>
        <w:jc w:val="both"/>
        <w:rPr>
          <w:i/>
          <w:iCs/>
          <w:sz w:val="20"/>
          <w:szCs w:val="20"/>
        </w:rPr>
      </w:pPr>
      <w:r w:rsidRPr="00E53261">
        <w:rPr>
          <w:sz w:val="20"/>
          <w:szCs w:val="20"/>
        </w:rPr>
        <w:t xml:space="preserve">Article 2. </w:t>
      </w:r>
      <w:r w:rsidRPr="00E53261">
        <w:rPr>
          <w:i/>
          <w:iCs/>
          <w:sz w:val="20"/>
          <w:szCs w:val="20"/>
        </w:rPr>
        <w:t>Whether All These Days Are One Day?</w:t>
      </w:r>
    </w:p>
    <w:p w14:paraId="7968B59C" w14:textId="56225D69" w:rsidR="00E53261" w:rsidRPr="00E53261" w:rsidRDefault="00E53261" w:rsidP="00E53261">
      <w:pPr>
        <w:jc w:val="both"/>
        <w:rPr>
          <w:sz w:val="20"/>
          <w:szCs w:val="20"/>
        </w:rPr>
      </w:pPr>
      <w:r w:rsidRPr="00E53261">
        <w:rPr>
          <w:i/>
          <w:iCs/>
          <w:sz w:val="20"/>
          <w:szCs w:val="20"/>
        </w:rPr>
        <w:t>We proceed thus to the Second Article</w:t>
      </w:r>
      <w:r w:rsidRPr="00E53261">
        <w:rPr>
          <w:sz w:val="20"/>
          <w:szCs w:val="20"/>
        </w:rPr>
        <w:t xml:space="preserve">: </w:t>
      </w:r>
      <w:proofErr w:type="gramStart"/>
      <w:r w:rsidRPr="00E53261">
        <w:rPr>
          <w:sz w:val="20"/>
          <w:szCs w:val="20"/>
        </w:rPr>
        <w:t>It</w:t>
      </w:r>
      <w:r>
        <w:rPr>
          <w:sz w:val="20"/>
          <w:szCs w:val="20"/>
        </w:rPr>
        <w:t xml:space="preserve"> </w:t>
      </w:r>
      <w:r w:rsidRPr="00E53261">
        <w:rPr>
          <w:sz w:val="20"/>
          <w:szCs w:val="20"/>
        </w:rPr>
        <w:t>would seem that all</w:t>
      </w:r>
      <w:proofErr w:type="gramEnd"/>
      <w:r w:rsidRPr="00E53261">
        <w:rPr>
          <w:sz w:val="20"/>
          <w:szCs w:val="20"/>
        </w:rPr>
        <w:t xml:space="preserve"> these days are one day.</w:t>
      </w:r>
    </w:p>
    <w:p w14:paraId="01749D22" w14:textId="4CFD4C25" w:rsidR="00E53261" w:rsidRPr="00E53261" w:rsidRDefault="00E53261" w:rsidP="00E53261">
      <w:pPr>
        <w:jc w:val="both"/>
        <w:rPr>
          <w:sz w:val="20"/>
          <w:szCs w:val="20"/>
        </w:rPr>
      </w:pPr>
      <w:r w:rsidRPr="00E53261">
        <w:rPr>
          <w:sz w:val="20"/>
          <w:szCs w:val="20"/>
        </w:rPr>
        <w:lastRenderedPageBreak/>
        <w:t>Objection 1. For it is written (Gen. 2. 4, 5</w:t>
      </w:r>
      <w:proofErr w:type="gramStart"/>
      <w:r w:rsidRPr="00E53261">
        <w:rPr>
          <w:sz w:val="20"/>
          <w:szCs w:val="20"/>
        </w:rPr>
        <w:t>)</w:t>
      </w:r>
      <w:r>
        <w:rPr>
          <w:sz w:val="20"/>
          <w:szCs w:val="20"/>
        </w:rPr>
        <w:t xml:space="preserve"> </w:t>
      </w:r>
      <w:r w:rsidRPr="00E53261">
        <w:rPr>
          <w:sz w:val="20"/>
          <w:szCs w:val="20"/>
        </w:rPr>
        <w:t>:</w:t>
      </w:r>
      <w:proofErr w:type="gramEnd"/>
      <w:r>
        <w:rPr>
          <w:sz w:val="20"/>
          <w:szCs w:val="20"/>
        </w:rPr>
        <w:t xml:space="preserve"> </w:t>
      </w:r>
      <w:r w:rsidRPr="00E53261">
        <w:rPr>
          <w:sz w:val="20"/>
          <w:szCs w:val="20"/>
        </w:rPr>
        <w:t>These are the generations of the heaven and</w:t>
      </w:r>
      <w:r>
        <w:rPr>
          <w:sz w:val="20"/>
          <w:szCs w:val="20"/>
        </w:rPr>
        <w:t xml:space="preserve"> </w:t>
      </w:r>
      <w:r w:rsidRPr="00E53261">
        <w:rPr>
          <w:sz w:val="20"/>
          <w:szCs w:val="20"/>
        </w:rPr>
        <w:t>the earth, when they were created, in the day</w:t>
      </w:r>
      <w:r>
        <w:rPr>
          <w:sz w:val="20"/>
          <w:szCs w:val="20"/>
        </w:rPr>
        <w:t xml:space="preserve"> </w:t>
      </w:r>
      <w:r w:rsidRPr="00E53261">
        <w:rPr>
          <w:sz w:val="20"/>
          <w:szCs w:val="20"/>
        </w:rPr>
        <w:t>that the Lord . . . made the heaven and the</w:t>
      </w:r>
      <w:r>
        <w:rPr>
          <w:sz w:val="20"/>
          <w:szCs w:val="20"/>
        </w:rPr>
        <w:t xml:space="preserve"> </w:t>
      </w:r>
      <w:r w:rsidRPr="00E53261">
        <w:rPr>
          <w:sz w:val="20"/>
          <w:szCs w:val="20"/>
        </w:rPr>
        <w:t>earth, and every plant of the field, before it</w:t>
      </w:r>
      <w:r>
        <w:rPr>
          <w:sz w:val="20"/>
          <w:szCs w:val="20"/>
        </w:rPr>
        <w:t xml:space="preserve"> </w:t>
      </w:r>
      <w:r w:rsidRPr="00E53261">
        <w:rPr>
          <w:sz w:val="20"/>
          <w:szCs w:val="20"/>
        </w:rPr>
        <w:t xml:space="preserve">sprung up in the earth. </w:t>
      </w:r>
      <w:proofErr w:type="gramStart"/>
      <w:r w:rsidRPr="00E53261">
        <w:rPr>
          <w:sz w:val="20"/>
          <w:szCs w:val="20"/>
        </w:rPr>
        <w:t>Therefore</w:t>
      </w:r>
      <w:proofErr w:type="gramEnd"/>
      <w:r w:rsidRPr="00E53261">
        <w:rPr>
          <w:sz w:val="20"/>
          <w:szCs w:val="20"/>
        </w:rPr>
        <w:t xml:space="preserve"> the day in</w:t>
      </w:r>
      <w:r>
        <w:rPr>
          <w:sz w:val="20"/>
          <w:szCs w:val="20"/>
        </w:rPr>
        <w:t xml:space="preserve"> </w:t>
      </w:r>
      <w:r w:rsidRPr="00E53261">
        <w:rPr>
          <w:sz w:val="20"/>
          <w:szCs w:val="20"/>
        </w:rPr>
        <w:t>which God made the heaven and the earth, and</w:t>
      </w:r>
      <w:r>
        <w:rPr>
          <w:sz w:val="20"/>
          <w:szCs w:val="20"/>
        </w:rPr>
        <w:t xml:space="preserve"> </w:t>
      </w:r>
      <w:r w:rsidRPr="00E53261">
        <w:rPr>
          <w:sz w:val="20"/>
          <w:szCs w:val="20"/>
        </w:rPr>
        <w:t>every plant of the field, is one and the same</w:t>
      </w:r>
      <w:r>
        <w:rPr>
          <w:sz w:val="20"/>
          <w:szCs w:val="20"/>
        </w:rPr>
        <w:t xml:space="preserve"> </w:t>
      </w:r>
      <w:r w:rsidRPr="00E53261">
        <w:rPr>
          <w:sz w:val="20"/>
          <w:szCs w:val="20"/>
        </w:rPr>
        <w:t>day. But He made the heaven and the earth</w:t>
      </w:r>
      <w:r>
        <w:rPr>
          <w:sz w:val="20"/>
          <w:szCs w:val="20"/>
        </w:rPr>
        <w:t xml:space="preserve"> </w:t>
      </w:r>
      <w:r w:rsidRPr="00E53261">
        <w:rPr>
          <w:sz w:val="20"/>
          <w:szCs w:val="20"/>
        </w:rPr>
        <w:t>on the first day, or rather before there was any</w:t>
      </w:r>
      <w:r>
        <w:rPr>
          <w:sz w:val="20"/>
          <w:szCs w:val="20"/>
        </w:rPr>
        <w:t xml:space="preserve"> </w:t>
      </w:r>
      <w:r w:rsidRPr="00E53261">
        <w:rPr>
          <w:sz w:val="20"/>
          <w:szCs w:val="20"/>
        </w:rPr>
        <w:t>day, but the plant of the field He made on the</w:t>
      </w:r>
      <w:r>
        <w:rPr>
          <w:sz w:val="20"/>
          <w:szCs w:val="20"/>
        </w:rPr>
        <w:t xml:space="preserve"> </w:t>
      </w:r>
      <w:r w:rsidRPr="00E53261">
        <w:rPr>
          <w:sz w:val="20"/>
          <w:szCs w:val="20"/>
        </w:rPr>
        <w:t xml:space="preserve">third day. </w:t>
      </w:r>
      <w:proofErr w:type="gramStart"/>
      <w:r w:rsidRPr="00E53261">
        <w:rPr>
          <w:sz w:val="20"/>
          <w:szCs w:val="20"/>
        </w:rPr>
        <w:t>Therefore</w:t>
      </w:r>
      <w:proofErr w:type="gramEnd"/>
      <w:r w:rsidRPr="00E53261">
        <w:rPr>
          <w:sz w:val="20"/>
          <w:szCs w:val="20"/>
        </w:rPr>
        <w:t xml:space="preserve"> the first and third days</w:t>
      </w:r>
      <w:r>
        <w:rPr>
          <w:sz w:val="20"/>
          <w:szCs w:val="20"/>
        </w:rPr>
        <w:t xml:space="preserve"> </w:t>
      </w:r>
      <w:r w:rsidRPr="00E53261">
        <w:rPr>
          <w:sz w:val="20"/>
          <w:szCs w:val="20"/>
        </w:rPr>
        <w:t>are but one day, and for a like reason all the</w:t>
      </w:r>
      <w:r>
        <w:rPr>
          <w:sz w:val="20"/>
          <w:szCs w:val="20"/>
        </w:rPr>
        <w:t xml:space="preserve"> </w:t>
      </w:r>
      <w:r w:rsidRPr="00E53261">
        <w:rPr>
          <w:sz w:val="20"/>
          <w:szCs w:val="20"/>
        </w:rPr>
        <w:t>rest.</w:t>
      </w:r>
    </w:p>
    <w:p w14:paraId="7B985CD5" w14:textId="5842A5AD" w:rsidR="00164DAA" w:rsidRPr="00FA19E1" w:rsidRDefault="00E53261" w:rsidP="00E53261">
      <w:pPr>
        <w:jc w:val="both"/>
        <w:rPr>
          <w:sz w:val="20"/>
          <w:szCs w:val="20"/>
        </w:rPr>
      </w:pPr>
      <w:r w:rsidRPr="00E53261">
        <w:rPr>
          <w:sz w:val="20"/>
          <w:szCs w:val="20"/>
        </w:rPr>
        <w:t>Obj. 2. Further, it is said (Ecclus. 18. 1):</w:t>
      </w:r>
      <w:r>
        <w:rPr>
          <w:sz w:val="20"/>
          <w:szCs w:val="20"/>
        </w:rPr>
        <w:t xml:space="preserve"> </w:t>
      </w:r>
      <w:r w:rsidRPr="00E53261">
        <w:rPr>
          <w:sz w:val="20"/>
          <w:szCs w:val="20"/>
        </w:rPr>
        <w:t xml:space="preserve">He that </w:t>
      </w:r>
      <w:proofErr w:type="spellStart"/>
      <w:r w:rsidRPr="00E53261">
        <w:rPr>
          <w:sz w:val="20"/>
          <w:szCs w:val="20"/>
        </w:rPr>
        <w:t>liveth</w:t>
      </w:r>
      <w:proofErr w:type="spellEnd"/>
      <w:r w:rsidRPr="00E53261">
        <w:rPr>
          <w:sz w:val="20"/>
          <w:szCs w:val="20"/>
        </w:rPr>
        <w:t xml:space="preserve"> </w:t>
      </w:r>
      <w:proofErr w:type="spellStart"/>
      <w:r w:rsidRPr="00E53261">
        <w:rPr>
          <w:sz w:val="20"/>
          <w:szCs w:val="20"/>
        </w:rPr>
        <w:t>for ever</w:t>
      </w:r>
      <w:proofErr w:type="spellEnd"/>
      <w:r w:rsidRPr="00E53261">
        <w:rPr>
          <w:sz w:val="20"/>
          <w:szCs w:val="20"/>
        </w:rPr>
        <w:t>, created all things together.</w:t>
      </w:r>
      <w:r>
        <w:rPr>
          <w:sz w:val="20"/>
          <w:szCs w:val="20"/>
        </w:rPr>
        <w:t xml:space="preserve"> </w:t>
      </w:r>
      <w:r w:rsidRPr="00E53261">
        <w:rPr>
          <w:sz w:val="20"/>
          <w:szCs w:val="20"/>
        </w:rPr>
        <w:t>But this would not be the case if the</w:t>
      </w:r>
      <w:r>
        <w:rPr>
          <w:sz w:val="20"/>
          <w:szCs w:val="20"/>
        </w:rPr>
        <w:t xml:space="preserve"> </w:t>
      </w:r>
      <w:r w:rsidRPr="00E53261">
        <w:rPr>
          <w:sz w:val="20"/>
          <w:szCs w:val="20"/>
        </w:rPr>
        <w:t>days of these works were more than one.</w:t>
      </w:r>
      <w:r>
        <w:rPr>
          <w:sz w:val="20"/>
          <w:szCs w:val="20"/>
        </w:rPr>
        <w:t xml:space="preserve"> </w:t>
      </w:r>
      <w:proofErr w:type="gramStart"/>
      <w:r w:rsidRPr="00E53261">
        <w:rPr>
          <w:sz w:val="20"/>
          <w:szCs w:val="20"/>
        </w:rPr>
        <w:t>Therefore</w:t>
      </w:r>
      <w:proofErr w:type="gramEnd"/>
      <w:r w:rsidRPr="00E53261">
        <w:rPr>
          <w:sz w:val="20"/>
          <w:szCs w:val="20"/>
        </w:rPr>
        <w:t xml:space="preserve"> they are not many but one only.</w:t>
      </w:r>
    </w:p>
    <w:p w14:paraId="1C8D183F" w14:textId="617F14EB" w:rsidR="00E53261" w:rsidRPr="00E53261" w:rsidRDefault="00E53261" w:rsidP="00E53261">
      <w:pPr>
        <w:spacing w:after="0"/>
        <w:jc w:val="both"/>
        <w:rPr>
          <w:sz w:val="16"/>
          <w:szCs w:val="16"/>
        </w:rPr>
      </w:pPr>
      <w:r w:rsidRPr="00E53261">
        <w:rPr>
          <w:rFonts w:cstheme="minorHAnsi"/>
          <w:sz w:val="16"/>
          <w:szCs w:val="16"/>
        </w:rPr>
        <w:t>⁷</w:t>
      </w:r>
      <w:r w:rsidRPr="00E53261">
        <w:rPr>
          <w:sz w:val="16"/>
          <w:szCs w:val="16"/>
        </w:rPr>
        <w:t>PL 34, 265.</w:t>
      </w:r>
      <w:r w:rsidRPr="00E53261">
        <w:rPr>
          <w:sz w:val="16"/>
          <w:szCs w:val="16"/>
        </w:rPr>
        <w:tab/>
      </w:r>
      <w:r w:rsidRPr="00E53261">
        <w:rPr>
          <w:rFonts w:cstheme="minorHAnsi"/>
          <w:sz w:val="16"/>
          <w:szCs w:val="16"/>
        </w:rPr>
        <w:t>⁸</w:t>
      </w:r>
      <w:r w:rsidRPr="00E53261">
        <w:rPr>
          <w:sz w:val="16"/>
          <w:szCs w:val="16"/>
        </w:rPr>
        <w:t>Pl 34, 306.</w:t>
      </w:r>
    </w:p>
    <w:p w14:paraId="684E9378" w14:textId="5465E71A" w:rsidR="003541DA" w:rsidRPr="00E53261" w:rsidRDefault="00E53261" w:rsidP="00E53261">
      <w:pPr>
        <w:spacing w:after="0"/>
        <w:jc w:val="both"/>
        <w:rPr>
          <w:sz w:val="16"/>
          <w:szCs w:val="16"/>
        </w:rPr>
      </w:pPr>
      <w:r w:rsidRPr="00E53261">
        <w:rPr>
          <w:rFonts w:cstheme="minorHAnsi"/>
          <w:sz w:val="16"/>
          <w:szCs w:val="16"/>
        </w:rPr>
        <w:t>⁹</w:t>
      </w:r>
      <w:r w:rsidRPr="00E53261">
        <w:rPr>
          <w:sz w:val="16"/>
          <w:szCs w:val="16"/>
        </w:rPr>
        <w:t xml:space="preserve">See q. lxvi, a. </w:t>
      </w:r>
      <w:proofErr w:type="gramStart"/>
      <w:r w:rsidRPr="00E53261">
        <w:rPr>
          <w:sz w:val="16"/>
          <w:szCs w:val="16"/>
        </w:rPr>
        <w:t>1 ;</w:t>
      </w:r>
      <w:proofErr w:type="gramEnd"/>
      <w:r w:rsidRPr="00E53261">
        <w:rPr>
          <w:sz w:val="16"/>
          <w:szCs w:val="16"/>
        </w:rPr>
        <w:t xml:space="preserve"> q. lxix, a. 2.</w:t>
      </w:r>
    </w:p>
    <w:p w14:paraId="219F7809" w14:textId="77777777" w:rsidR="003541DA" w:rsidRPr="00FA19E1" w:rsidRDefault="003541DA" w:rsidP="005F257A">
      <w:pPr>
        <w:jc w:val="both"/>
        <w:rPr>
          <w:sz w:val="20"/>
          <w:szCs w:val="20"/>
        </w:rPr>
      </w:pPr>
    </w:p>
    <w:p w14:paraId="6D5DE0DA" w14:textId="4F9A6F9F" w:rsidR="00E53261" w:rsidRPr="00E53261" w:rsidRDefault="00E53261" w:rsidP="00E53261">
      <w:pPr>
        <w:jc w:val="both"/>
        <w:rPr>
          <w:sz w:val="20"/>
          <w:szCs w:val="20"/>
        </w:rPr>
      </w:pPr>
      <w:r w:rsidRPr="00E53261">
        <w:rPr>
          <w:sz w:val="20"/>
          <w:szCs w:val="20"/>
        </w:rPr>
        <w:t>Ob). 3. Further, on the seventh day God</w:t>
      </w:r>
      <w:r>
        <w:rPr>
          <w:sz w:val="20"/>
          <w:szCs w:val="20"/>
        </w:rPr>
        <w:t xml:space="preserve"> </w:t>
      </w:r>
      <w:r w:rsidRPr="00E53261">
        <w:rPr>
          <w:sz w:val="20"/>
          <w:szCs w:val="20"/>
        </w:rPr>
        <w:t xml:space="preserve">ceased from all new works. </w:t>
      </w:r>
      <w:proofErr w:type="gramStart"/>
      <w:r w:rsidRPr="00E53261">
        <w:rPr>
          <w:sz w:val="20"/>
          <w:szCs w:val="20"/>
        </w:rPr>
        <w:t>If,</w:t>
      </w:r>
      <w:proofErr w:type="gramEnd"/>
      <w:r w:rsidRPr="00E53261">
        <w:rPr>
          <w:sz w:val="20"/>
          <w:szCs w:val="20"/>
        </w:rPr>
        <w:t xml:space="preserve"> then, the</w:t>
      </w:r>
      <w:r>
        <w:rPr>
          <w:sz w:val="20"/>
          <w:szCs w:val="20"/>
        </w:rPr>
        <w:t xml:space="preserve"> </w:t>
      </w:r>
      <w:r w:rsidRPr="00E53261">
        <w:rPr>
          <w:sz w:val="20"/>
          <w:szCs w:val="20"/>
        </w:rPr>
        <w:t>seventh day is distinct from the other days, it</w:t>
      </w:r>
      <w:r>
        <w:rPr>
          <w:sz w:val="20"/>
          <w:szCs w:val="20"/>
        </w:rPr>
        <w:t xml:space="preserve"> </w:t>
      </w:r>
      <w:r w:rsidRPr="00E53261">
        <w:rPr>
          <w:sz w:val="20"/>
          <w:szCs w:val="20"/>
        </w:rPr>
        <w:t>follows that He did not make that day; which</w:t>
      </w:r>
      <w:r>
        <w:rPr>
          <w:sz w:val="20"/>
          <w:szCs w:val="20"/>
        </w:rPr>
        <w:t xml:space="preserve"> </w:t>
      </w:r>
      <w:r w:rsidRPr="00E53261">
        <w:rPr>
          <w:sz w:val="20"/>
          <w:szCs w:val="20"/>
        </w:rPr>
        <w:t>is not admissible.</w:t>
      </w:r>
    </w:p>
    <w:p w14:paraId="26713FE4" w14:textId="343D3D55" w:rsidR="00E53261" w:rsidRPr="00E53261" w:rsidRDefault="00E53261" w:rsidP="00E53261">
      <w:pPr>
        <w:jc w:val="both"/>
        <w:rPr>
          <w:sz w:val="20"/>
          <w:szCs w:val="20"/>
        </w:rPr>
      </w:pPr>
      <w:r w:rsidRPr="00E53261">
        <w:rPr>
          <w:sz w:val="20"/>
          <w:szCs w:val="20"/>
        </w:rPr>
        <w:t>Ob). 4. Further, the entire work ascribed to</w:t>
      </w:r>
      <w:r>
        <w:rPr>
          <w:sz w:val="20"/>
          <w:szCs w:val="20"/>
        </w:rPr>
        <w:t xml:space="preserve"> </w:t>
      </w:r>
      <w:r w:rsidRPr="00E53261">
        <w:rPr>
          <w:sz w:val="20"/>
          <w:szCs w:val="20"/>
        </w:rPr>
        <w:t>one day God perfected in an instant, for with</w:t>
      </w:r>
      <w:r>
        <w:rPr>
          <w:sz w:val="20"/>
          <w:szCs w:val="20"/>
        </w:rPr>
        <w:t xml:space="preserve"> </w:t>
      </w:r>
      <w:r w:rsidRPr="00E53261">
        <w:rPr>
          <w:sz w:val="20"/>
          <w:szCs w:val="20"/>
        </w:rPr>
        <w:t>each work are the words (God) said, . . . and</w:t>
      </w:r>
      <w:r>
        <w:rPr>
          <w:sz w:val="20"/>
          <w:szCs w:val="20"/>
        </w:rPr>
        <w:t xml:space="preserve"> </w:t>
      </w:r>
      <w:r w:rsidRPr="00E53261">
        <w:rPr>
          <w:sz w:val="20"/>
          <w:szCs w:val="20"/>
        </w:rPr>
        <w:t>it was . . . done. If then, He had kept back His</w:t>
      </w:r>
      <w:r>
        <w:rPr>
          <w:sz w:val="20"/>
          <w:szCs w:val="20"/>
        </w:rPr>
        <w:t xml:space="preserve"> </w:t>
      </w:r>
      <w:r w:rsidRPr="00E53261">
        <w:rPr>
          <w:sz w:val="20"/>
          <w:szCs w:val="20"/>
        </w:rPr>
        <w:t>next work to another day, it would follow that</w:t>
      </w:r>
      <w:r>
        <w:rPr>
          <w:sz w:val="20"/>
          <w:szCs w:val="20"/>
        </w:rPr>
        <w:t xml:space="preserve"> </w:t>
      </w:r>
      <w:r w:rsidRPr="00E53261">
        <w:rPr>
          <w:sz w:val="20"/>
          <w:szCs w:val="20"/>
        </w:rPr>
        <w:t>for the remainder of that day He would have</w:t>
      </w:r>
      <w:r>
        <w:rPr>
          <w:sz w:val="20"/>
          <w:szCs w:val="20"/>
        </w:rPr>
        <w:t xml:space="preserve"> </w:t>
      </w:r>
      <w:r w:rsidRPr="00E53261">
        <w:rPr>
          <w:sz w:val="20"/>
          <w:szCs w:val="20"/>
        </w:rPr>
        <w:t>ceased from working, which would be needless.</w:t>
      </w:r>
      <w:r>
        <w:rPr>
          <w:sz w:val="20"/>
          <w:szCs w:val="20"/>
        </w:rPr>
        <w:t xml:space="preserve"> </w:t>
      </w:r>
      <w:r w:rsidRPr="00E53261">
        <w:rPr>
          <w:sz w:val="20"/>
          <w:szCs w:val="20"/>
        </w:rPr>
        <w:t xml:space="preserve">The </w:t>
      </w:r>
      <w:proofErr w:type="gramStart"/>
      <w:r w:rsidRPr="00E53261">
        <w:rPr>
          <w:sz w:val="20"/>
          <w:szCs w:val="20"/>
        </w:rPr>
        <w:t>day</w:t>
      </w:r>
      <w:proofErr w:type="gramEnd"/>
      <w:r w:rsidRPr="00E53261">
        <w:rPr>
          <w:sz w:val="20"/>
          <w:szCs w:val="20"/>
        </w:rPr>
        <w:t xml:space="preserve"> therefore, of the preceding work is one</w:t>
      </w:r>
      <w:r>
        <w:rPr>
          <w:sz w:val="20"/>
          <w:szCs w:val="20"/>
        </w:rPr>
        <w:t xml:space="preserve"> </w:t>
      </w:r>
      <w:r w:rsidRPr="00E53261">
        <w:rPr>
          <w:sz w:val="20"/>
          <w:szCs w:val="20"/>
        </w:rPr>
        <w:t>with the day of the work that follows.</w:t>
      </w:r>
    </w:p>
    <w:p w14:paraId="1C6D6AAE" w14:textId="1042D417" w:rsidR="00E53261" w:rsidRPr="00E53261" w:rsidRDefault="00E53261" w:rsidP="00E53261">
      <w:pPr>
        <w:jc w:val="both"/>
        <w:rPr>
          <w:sz w:val="20"/>
          <w:szCs w:val="20"/>
        </w:rPr>
      </w:pPr>
      <w:r w:rsidRPr="00E53261">
        <w:rPr>
          <w:sz w:val="20"/>
          <w:szCs w:val="20"/>
        </w:rPr>
        <w:t xml:space="preserve">On the contrary, </w:t>
      </w:r>
      <w:proofErr w:type="gramStart"/>
      <w:r w:rsidRPr="00E53261">
        <w:rPr>
          <w:sz w:val="20"/>
          <w:szCs w:val="20"/>
        </w:rPr>
        <w:t>It</w:t>
      </w:r>
      <w:proofErr w:type="gramEnd"/>
      <w:r w:rsidRPr="00E53261">
        <w:rPr>
          <w:sz w:val="20"/>
          <w:szCs w:val="20"/>
        </w:rPr>
        <w:t xml:space="preserve"> is written (Gen. 1.), The</w:t>
      </w:r>
      <w:r>
        <w:rPr>
          <w:sz w:val="20"/>
          <w:szCs w:val="20"/>
        </w:rPr>
        <w:t xml:space="preserve"> </w:t>
      </w:r>
      <w:r w:rsidRPr="00E53261">
        <w:rPr>
          <w:sz w:val="20"/>
          <w:szCs w:val="20"/>
        </w:rPr>
        <w:t>evening and the morning were the second day</w:t>
      </w:r>
      <w:r>
        <w:rPr>
          <w:sz w:val="20"/>
          <w:szCs w:val="20"/>
        </w:rPr>
        <w:t xml:space="preserve"> </w:t>
      </w:r>
      <w:r w:rsidRPr="00E53261">
        <w:rPr>
          <w:sz w:val="20"/>
          <w:szCs w:val="20"/>
        </w:rPr>
        <w:t>. . . the third day, and so on. But where there is</w:t>
      </w:r>
      <w:r>
        <w:rPr>
          <w:sz w:val="20"/>
          <w:szCs w:val="20"/>
        </w:rPr>
        <w:t xml:space="preserve"> </w:t>
      </w:r>
      <w:r w:rsidRPr="00E53261">
        <w:rPr>
          <w:sz w:val="20"/>
          <w:szCs w:val="20"/>
        </w:rPr>
        <w:t>second and third there are more than one.</w:t>
      </w:r>
      <w:r>
        <w:rPr>
          <w:sz w:val="20"/>
          <w:szCs w:val="20"/>
        </w:rPr>
        <w:t xml:space="preserve"> </w:t>
      </w:r>
      <w:r w:rsidRPr="00E53261">
        <w:rPr>
          <w:sz w:val="20"/>
          <w:szCs w:val="20"/>
        </w:rPr>
        <w:t>There was not, therefore, only one day.</w:t>
      </w:r>
    </w:p>
    <w:p w14:paraId="2157C577" w14:textId="35B9975E" w:rsidR="00E53261" w:rsidRPr="00E53261" w:rsidRDefault="00E53261" w:rsidP="00E53261">
      <w:pPr>
        <w:jc w:val="both"/>
        <w:rPr>
          <w:sz w:val="20"/>
          <w:szCs w:val="20"/>
        </w:rPr>
      </w:pPr>
      <w:r>
        <w:rPr>
          <w:sz w:val="20"/>
          <w:szCs w:val="20"/>
        </w:rPr>
        <w:t>I</w:t>
      </w:r>
      <w:r w:rsidRPr="00E53261">
        <w:rPr>
          <w:sz w:val="20"/>
          <w:szCs w:val="20"/>
        </w:rPr>
        <w:t xml:space="preserve"> answer that, </w:t>
      </w:r>
      <w:proofErr w:type="gramStart"/>
      <w:r w:rsidRPr="00E53261">
        <w:rPr>
          <w:sz w:val="20"/>
          <w:szCs w:val="20"/>
        </w:rPr>
        <w:t>On</w:t>
      </w:r>
      <w:proofErr w:type="gramEnd"/>
      <w:r w:rsidRPr="00E53261">
        <w:rPr>
          <w:sz w:val="20"/>
          <w:szCs w:val="20"/>
        </w:rPr>
        <w:t xml:space="preserve"> this question Augustine</w:t>
      </w:r>
      <w:r>
        <w:rPr>
          <w:sz w:val="20"/>
          <w:szCs w:val="20"/>
        </w:rPr>
        <w:t xml:space="preserve"> </w:t>
      </w:r>
      <w:r w:rsidRPr="00E53261">
        <w:rPr>
          <w:sz w:val="20"/>
          <w:szCs w:val="20"/>
        </w:rPr>
        <w:t>differs from other expositors. His opinion is</w:t>
      </w:r>
      <w:r>
        <w:rPr>
          <w:sz w:val="20"/>
          <w:szCs w:val="20"/>
        </w:rPr>
        <w:t xml:space="preserve"> </w:t>
      </w:r>
      <w:r w:rsidRPr="00E53261">
        <w:rPr>
          <w:sz w:val="20"/>
          <w:szCs w:val="20"/>
        </w:rPr>
        <w:t>that all the days that are called seven, are one</w:t>
      </w:r>
      <w:r>
        <w:rPr>
          <w:sz w:val="20"/>
          <w:szCs w:val="20"/>
        </w:rPr>
        <w:t xml:space="preserve"> </w:t>
      </w:r>
      <w:r w:rsidRPr="00E53261">
        <w:rPr>
          <w:sz w:val="20"/>
          <w:szCs w:val="20"/>
        </w:rPr>
        <w:t xml:space="preserve">day represented in a sevenfold </w:t>
      </w:r>
      <w:proofErr w:type="gramStart"/>
      <w:r w:rsidRPr="00E53261">
        <w:rPr>
          <w:sz w:val="20"/>
          <w:szCs w:val="20"/>
        </w:rPr>
        <w:t>aspect,</w:t>
      </w:r>
      <w:r>
        <w:rPr>
          <w:rFonts w:cstheme="minorHAnsi"/>
          <w:sz w:val="20"/>
          <w:szCs w:val="20"/>
        </w:rPr>
        <w:t>¹</w:t>
      </w:r>
      <w:proofErr w:type="gramEnd"/>
      <w:r w:rsidRPr="00E53261">
        <w:rPr>
          <w:sz w:val="20"/>
          <w:szCs w:val="20"/>
        </w:rPr>
        <w:t xml:space="preserve"> while</w:t>
      </w:r>
      <w:r>
        <w:rPr>
          <w:sz w:val="20"/>
          <w:szCs w:val="20"/>
        </w:rPr>
        <w:t xml:space="preserve"> </w:t>
      </w:r>
      <w:r w:rsidRPr="00E53261">
        <w:rPr>
          <w:sz w:val="20"/>
          <w:szCs w:val="20"/>
        </w:rPr>
        <w:t>others</w:t>
      </w:r>
      <w:r>
        <w:rPr>
          <w:rFonts w:cstheme="minorHAnsi"/>
          <w:sz w:val="20"/>
          <w:szCs w:val="20"/>
        </w:rPr>
        <w:t>²</w:t>
      </w:r>
      <w:r w:rsidRPr="00E53261">
        <w:rPr>
          <w:sz w:val="20"/>
          <w:szCs w:val="20"/>
        </w:rPr>
        <w:t xml:space="preserve"> consider there were seven distinct days,</w:t>
      </w:r>
      <w:r>
        <w:rPr>
          <w:sz w:val="20"/>
          <w:szCs w:val="20"/>
        </w:rPr>
        <w:t xml:space="preserve"> </w:t>
      </w:r>
      <w:r w:rsidRPr="00E53261">
        <w:rPr>
          <w:sz w:val="20"/>
          <w:szCs w:val="20"/>
        </w:rPr>
        <w:t>and not one only.</w:t>
      </w:r>
    </w:p>
    <w:p w14:paraId="336AF06D" w14:textId="51D7D1DD" w:rsidR="003541DA" w:rsidRPr="00FA19E1" w:rsidRDefault="00E53261" w:rsidP="00E53261">
      <w:pPr>
        <w:jc w:val="both"/>
        <w:rPr>
          <w:sz w:val="20"/>
          <w:szCs w:val="20"/>
        </w:rPr>
      </w:pPr>
      <w:r w:rsidRPr="00E53261">
        <w:rPr>
          <w:sz w:val="20"/>
          <w:szCs w:val="20"/>
        </w:rPr>
        <w:t>Now these two opinions, taken as explaining</w:t>
      </w:r>
      <w:r>
        <w:rPr>
          <w:sz w:val="20"/>
          <w:szCs w:val="20"/>
        </w:rPr>
        <w:t xml:space="preserve"> </w:t>
      </w:r>
      <w:r w:rsidRPr="00E53261">
        <w:rPr>
          <w:sz w:val="20"/>
          <w:szCs w:val="20"/>
        </w:rPr>
        <w:t>the literal text of Genesis, are certainly widely</w:t>
      </w:r>
      <w:r>
        <w:rPr>
          <w:sz w:val="20"/>
          <w:szCs w:val="20"/>
        </w:rPr>
        <w:t xml:space="preserve"> </w:t>
      </w:r>
      <w:r w:rsidRPr="00E53261">
        <w:rPr>
          <w:sz w:val="20"/>
          <w:szCs w:val="20"/>
        </w:rPr>
        <w:t>different. For Augustine understands by the</w:t>
      </w:r>
      <w:r>
        <w:rPr>
          <w:sz w:val="20"/>
          <w:szCs w:val="20"/>
        </w:rPr>
        <w:t xml:space="preserve"> </w:t>
      </w:r>
      <w:r w:rsidRPr="00E53261">
        <w:rPr>
          <w:sz w:val="20"/>
          <w:szCs w:val="20"/>
        </w:rPr>
        <w:t>word day the knowledge in the mind of the angels,</w:t>
      </w:r>
      <w:r>
        <w:rPr>
          <w:sz w:val="20"/>
          <w:szCs w:val="20"/>
        </w:rPr>
        <w:t xml:space="preserve"> </w:t>
      </w:r>
      <w:r w:rsidRPr="00E53261">
        <w:rPr>
          <w:sz w:val="20"/>
          <w:szCs w:val="20"/>
        </w:rPr>
        <w:t>and hence, according to him, the first day</w:t>
      </w:r>
      <w:r>
        <w:rPr>
          <w:sz w:val="20"/>
          <w:szCs w:val="20"/>
        </w:rPr>
        <w:t xml:space="preserve"> </w:t>
      </w:r>
      <w:r w:rsidRPr="00E53261">
        <w:rPr>
          <w:sz w:val="20"/>
          <w:szCs w:val="20"/>
        </w:rPr>
        <w:t>denotes their knowledge of the first of the Divine</w:t>
      </w:r>
      <w:r>
        <w:rPr>
          <w:sz w:val="20"/>
          <w:szCs w:val="20"/>
        </w:rPr>
        <w:t xml:space="preserve"> </w:t>
      </w:r>
      <w:r w:rsidRPr="00E53261">
        <w:rPr>
          <w:sz w:val="20"/>
          <w:szCs w:val="20"/>
        </w:rPr>
        <w:t>works, the second day their knowledge of</w:t>
      </w:r>
      <w:r>
        <w:rPr>
          <w:sz w:val="20"/>
          <w:szCs w:val="20"/>
        </w:rPr>
        <w:t xml:space="preserve"> </w:t>
      </w:r>
      <w:r w:rsidRPr="00E53261">
        <w:rPr>
          <w:sz w:val="20"/>
          <w:szCs w:val="20"/>
        </w:rPr>
        <w:t>the second work, and similarly with the rest.</w:t>
      </w:r>
      <w:r>
        <w:rPr>
          <w:sz w:val="20"/>
          <w:szCs w:val="20"/>
        </w:rPr>
        <w:t xml:space="preserve"> </w:t>
      </w:r>
      <w:r w:rsidRPr="00E53261">
        <w:rPr>
          <w:sz w:val="20"/>
          <w:szCs w:val="20"/>
        </w:rPr>
        <w:t>Thus, then, each work is said to have been</w:t>
      </w:r>
      <w:r>
        <w:rPr>
          <w:sz w:val="20"/>
          <w:szCs w:val="20"/>
        </w:rPr>
        <w:t xml:space="preserve"> </w:t>
      </w:r>
      <w:r w:rsidRPr="00E53261">
        <w:rPr>
          <w:sz w:val="20"/>
          <w:szCs w:val="20"/>
        </w:rPr>
        <w:t>wrought in some one of these days, since God</w:t>
      </w:r>
      <w:r>
        <w:rPr>
          <w:sz w:val="20"/>
          <w:szCs w:val="20"/>
        </w:rPr>
        <w:t xml:space="preserve"> </w:t>
      </w:r>
      <w:r w:rsidRPr="00E53261">
        <w:rPr>
          <w:sz w:val="20"/>
          <w:szCs w:val="20"/>
        </w:rPr>
        <w:t>wrought nothing in the universe without impressing</w:t>
      </w:r>
      <w:r>
        <w:rPr>
          <w:sz w:val="20"/>
          <w:szCs w:val="20"/>
        </w:rPr>
        <w:t xml:space="preserve"> </w:t>
      </w:r>
      <w:r w:rsidRPr="00E53261">
        <w:rPr>
          <w:sz w:val="20"/>
          <w:szCs w:val="20"/>
        </w:rPr>
        <w:t>the knowledge of it on the angelic</w:t>
      </w:r>
      <w:r>
        <w:rPr>
          <w:sz w:val="20"/>
          <w:szCs w:val="20"/>
        </w:rPr>
        <w:t xml:space="preserve"> </w:t>
      </w:r>
      <w:r w:rsidRPr="00E53261">
        <w:rPr>
          <w:sz w:val="20"/>
          <w:szCs w:val="20"/>
        </w:rPr>
        <w:t>mind, which can know many things at the same</w:t>
      </w:r>
      <w:r>
        <w:rPr>
          <w:sz w:val="20"/>
          <w:szCs w:val="20"/>
        </w:rPr>
        <w:t xml:space="preserve"> </w:t>
      </w:r>
      <w:r w:rsidRPr="00E53261">
        <w:rPr>
          <w:sz w:val="20"/>
          <w:szCs w:val="20"/>
        </w:rPr>
        <w:t>time, especially in the Word, in Whom all angelic</w:t>
      </w:r>
      <w:r>
        <w:rPr>
          <w:sz w:val="20"/>
          <w:szCs w:val="20"/>
        </w:rPr>
        <w:t xml:space="preserve"> </w:t>
      </w:r>
      <w:r w:rsidRPr="00E53261">
        <w:rPr>
          <w:sz w:val="20"/>
          <w:szCs w:val="20"/>
        </w:rPr>
        <w:t>knowledge is perfected and terminated.</w:t>
      </w:r>
      <w:r>
        <w:rPr>
          <w:sz w:val="20"/>
          <w:szCs w:val="20"/>
        </w:rPr>
        <w:t xml:space="preserve"> </w:t>
      </w:r>
      <w:proofErr w:type="gramStart"/>
      <w:r w:rsidRPr="00E53261">
        <w:rPr>
          <w:sz w:val="20"/>
          <w:szCs w:val="20"/>
        </w:rPr>
        <w:t>So</w:t>
      </w:r>
      <w:proofErr w:type="gramEnd"/>
      <w:r w:rsidRPr="00E53261">
        <w:rPr>
          <w:sz w:val="20"/>
          <w:szCs w:val="20"/>
        </w:rPr>
        <w:t xml:space="preserve"> the distinction of days denotes the natural</w:t>
      </w:r>
      <w:r>
        <w:rPr>
          <w:sz w:val="20"/>
          <w:szCs w:val="20"/>
        </w:rPr>
        <w:t xml:space="preserve"> </w:t>
      </w:r>
      <w:r w:rsidRPr="00E53261">
        <w:rPr>
          <w:sz w:val="20"/>
          <w:szCs w:val="20"/>
        </w:rPr>
        <w:t>order of the things known, and not a succession</w:t>
      </w:r>
      <w:r>
        <w:rPr>
          <w:sz w:val="20"/>
          <w:szCs w:val="20"/>
        </w:rPr>
        <w:t xml:space="preserve"> </w:t>
      </w:r>
      <w:r w:rsidRPr="00E53261">
        <w:rPr>
          <w:sz w:val="20"/>
          <w:szCs w:val="20"/>
        </w:rPr>
        <w:t>in knowledge, or in the things produced. Moreover,</w:t>
      </w:r>
      <w:r>
        <w:rPr>
          <w:sz w:val="20"/>
          <w:szCs w:val="20"/>
        </w:rPr>
        <w:t xml:space="preserve"> </w:t>
      </w:r>
      <w:r w:rsidRPr="00E53261">
        <w:rPr>
          <w:sz w:val="20"/>
          <w:szCs w:val="20"/>
        </w:rPr>
        <w:t>angelic knowledge is appropriately called</w:t>
      </w:r>
      <w:r>
        <w:rPr>
          <w:sz w:val="20"/>
          <w:szCs w:val="20"/>
        </w:rPr>
        <w:t xml:space="preserve"> </w:t>
      </w:r>
      <w:r w:rsidRPr="00E53261">
        <w:rPr>
          <w:sz w:val="20"/>
          <w:szCs w:val="20"/>
        </w:rPr>
        <w:t>day, since light, the cause of day, is to be found</w:t>
      </w:r>
      <w:r>
        <w:rPr>
          <w:sz w:val="20"/>
          <w:szCs w:val="20"/>
        </w:rPr>
        <w:t xml:space="preserve"> </w:t>
      </w:r>
      <w:r w:rsidRPr="00E53261">
        <w:rPr>
          <w:sz w:val="20"/>
          <w:szCs w:val="20"/>
        </w:rPr>
        <w:t>in spiritual things, as Augustine observes (Gen.</w:t>
      </w:r>
      <w:r>
        <w:rPr>
          <w:sz w:val="20"/>
          <w:szCs w:val="20"/>
        </w:rPr>
        <w:t xml:space="preserve"> </w:t>
      </w:r>
      <w:r w:rsidRPr="00E53261">
        <w:rPr>
          <w:sz w:val="20"/>
          <w:szCs w:val="20"/>
        </w:rPr>
        <w:t xml:space="preserve">ad lit. iv. </w:t>
      </w:r>
      <w:proofErr w:type="gramStart"/>
      <w:r w:rsidRPr="00E53261">
        <w:rPr>
          <w:sz w:val="20"/>
          <w:szCs w:val="20"/>
        </w:rPr>
        <w:t>28).</w:t>
      </w:r>
      <w:r>
        <w:rPr>
          <w:rFonts w:cstheme="minorHAnsi"/>
          <w:sz w:val="20"/>
          <w:szCs w:val="20"/>
        </w:rPr>
        <w:t>³</w:t>
      </w:r>
      <w:proofErr w:type="gramEnd"/>
      <w:r w:rsidRPr="00E53261">
        <w:rPr>
          <w:sz w:val="20"/>
          <w:szCs w:val="20"/>
        </w:rPr>
        <w:t xml:space="preserve"> In the opinion of the others,</w:t>
      </w:r>
      <w:r>
        <w:rPr>
          <w:sz w:val="20"/>
          <w:szCs w:val="20"/>
        </w:rPr>
        <w:t xml:space="preserve"> </w:t>
      </w:r>
      <w:r w:rsidRPr="00E53261">
        <w:rPr>
          <w:sz w:val="20"/>
          <w:szCs w:val="20"/>
        </w:rPr>
        <w:t>however, the days signify a succession both in</w:t>
      </w:r>
      <w:r>
        <w:rPr>
          <w:sz w:val="20"/>
          <w:szCs w:val="20"/>
        </w:rPr>
        <w:t xml:space="preserve"> </w:t>
      </w:r>
      <w:r w:rsidRPr="00E53261">
        <w:rPr>
          <w:sz w:val="20"/>
          <w:szCs w:val="20"/>
        </w:rPr>
        <w:t>time and in the things produced.</w:t>
      </w:r>
    </w:p>
    <w:p w14:paraId="35EC075C" w14:textId="6A9E14DC" w:rsidR="00E53261" w:rsidRPr="00E53261" w:rsidRDefault="00E53261" w:rsidP="00E53261">
      <w:pPr>
        <w:spacing w:after="0"/>
        <w:jc w:val="both"/>
        <w:rPr>
          <w:sz w:val="16"/>
          <w:szCs w:val="16"/>
        </w:rPr>
      </w:pPr>
      <w:r w:rsidRPr="00E53261">
        <w:rPr>
          <w:rFonts w:cstheme="minorHAnsi"/>
          <w:sz w:val="16"/>
          <w:szCs w:val="16"/>
        </w:rPr>
        <w:t>¹</w:t>
      </w:r>
      <w:r w:rsidRPr="00E53261">
        <w:rPr>
          <w:sz w:val="16"/>
          <w:szCs w:val="16"/>
        </w:rPr>
        <w:t xml:space="preserve">Gen. ad lit., iv, 26, 33 (PL 34, 314, 318); v, 3, 23 (PL 34, 323, 338); City of God, xi, 9 (PL 41, 324); Ad </w:t>
      </w:r>
      <w:proofErr w:type="spellStart"/>
      <w:r w:rsidRPr="00E53261">
        <w:rPr>
          <w:sz w:val="16"/>
          <w:szCs w:val="16"/>
        </w:rPr>
        <w:t>Orosium</w:t>
      </w:r>
      <w:proofErr w:type="spellEnd"/>
      <w:r w:rsidRPr="00E53261">
        <w:rPr>
          <w:sz w:val="16"/>
          <w:szCs w:val="16"/>
        </w:rPr>
        <w:t xml:space="preserve"> xxvi (Contained among the works of Augustine, Dial. </w:t>
      </w:r>
      <w:proofErr w:type="spellStart"/>
      <w:r w:rsidRPr="00E53261">
        <w:rPr>
          <w:sz w:val="16"/>
          <w:szCs w:val="16"/>
        </w:rPr>
        <w:t>Sexag</w:t>
      </w:r>
      <w:proofErr w:type="spellEnd"/>
      <w:r w:rsidRPr="00E53261">
        <w:rPr>
          <w:sz w:val="16"/>
          <w:szCs w:val="16"/>
        </w:rPr>
        <w:t xml:space="preserve">. </w:t>
      </w:r>
      <w:proofErr w:type="spellStart"/>
      <w:r w:rsidRPr="00E53261">
        <w:rPr>
          <w:sz w:val="16"/>
          <w:szCs w:val="16"/>
        </w:rPr>
        <w:t>quinq</w:t>
      </w:r>
      <w:proofErr w:type="spellEnd"/>
      <w:r w:rsidRPr="00E53261">
        <w:rPr>
          <w:sz w:val="16"/>
          <w:szCs w:val="16"/>
        </w:rPr>
        <w:t>., Q. xxvi—PL 40, 741).</w:t>
      </w:r>
    </w:p>
    <w:p w14:paraId="3011EC97" w14:textId="77AB2095" w:rsidR="00E53261" w:rsidRPr="00E53261" w:rsidRDefault="00E53261" w:rsidP="00E53261">
      <w:pPr>
        <w:spacing w:after="0"/>
        <w:jc w:val="both"/>
        <w:rPr>
          <w:sz w:val="16"/>
          <w:szCs w:val="16"/>
        </w:rPr>
      </w:pPr>
      <w:r w:rsidRPr="00E53261">
        <w:rPr>
          <w:rFonts w:cstheme="minorHAnsi"/>
          <w:sz w:val="16"/>
          <w:szCs w:val="16"/>
        </w:rPr>
        <w:t>²</w:t>
      </w:r>
      <w:r w:rsidRPr="00E53261">
        <w:rPr>
          <w:sz w:val="16"/>
          <w:szCs w:val="16"/>
        </w:rPr>
        <w:t xml:space="preserve">Basil, In </w:t>
      </w:r>
      <w:proofErr w:type="spellStart"/>
      <w:r w:rsidRPr="00E53261">
        <w:rPr>
          <w:sz w:val="16"/>
          <w:szCs w:val="16"/>
        </w:rPr>
        <w:t>Hexaem</w:t>
      </w:r>
      <w:proofErr w:type="spellEnd"/>
      <w:r w:rsidRPr="00E53261">
        <w:rPr>
          <w:sz w:val="16"/>
          <w:szCs w:val="16"/>
        </w:rPr>
        <w:t xml:space="preserve">., 11 (PG 29, 49); Ambrose, In </w:t>
      </w:r>
      <w:proofErr w:type="spellStart"/>
      <w:r w:rsidRPr="00E53261">
        <w:rPr>
          <w:sz w:val="16"/>
          <w:szCs w:val="16"/>
        </w:rPr>
        <w:t>Hexaem</w:t>
      </w:r>
      <w:proofErr w:type="spellEnd"/>
      <w:r w:rsidRPr="00E53261">
        <w:rPr>
          <w:sz w:val="16"/>
          <w:szCs w:val="16"/>
        </w:rPr>
        <w:t>., 1, 10 (PL 41, 155); cf. Gregory, Moral., xxxii, 12 (PL 76, 644).</w:t>
      </w:r>
    </w:p>
    <w:p w14:paraId="27A50DBB" w14:textId="5AFAF4B0" w:rsidR="003541DA" w:rsidRPr="00E53261" w:rsidRDefault="00E53261" w:rsidP="00E53261">
      <w:pPr>
        <w:spacing w:after="0"/>
        <w:jc w:val="both"/>
        <w:rPr>
          <w:sz w:val="16"/>
          <w:szCs w:val="16"/>
        </w:rPr>
      </w:pPr>
      <w:r w:rsidRPr="00E53261">
        <w:rPr>
          <w:rFonts w:cstheme="minorHAnsi"/>
          <w:sz w:val="16"/>
          <w:szCs w:val="16"/>
        </w:rPr>
        <w:t>³</w:t>
      </w:r>
      <w:r w:rsidRPr="00E53261">
        <w:rPr>
          <w:sz w:val="16"/>
          <w:szCs w:val="16"/>
        </w:rPr>
        <w:t>PL 34, 315.</w:t>
      </w:r>
    </w:p>
    <w:p w14:paraId="3808A75C" w14:textId="674DBE4B" w:rsidR="00E53261" w:rsidRPr="00E53261" w:rsidRDefault="00E53261" w:rsidP="00E53261">
      <w:pPr>
        <w:spacing w:before="240"/>
        <w:jc w:val="both"/>
        <w:rPr>
          <w:sz w:val="20"/>
          <w:szCs w:val="20"/>
        </w:rPr>
      </w:pPr>
      <w:r w:rsidRPr="00E53261">
        <w:rPr>
          <w:sz w:val="20"/>
          <w:szCs w:val="20"/>
        </w:rPr>
        <w:t>If, however, these two explanations are</w:t>
      </w:r>
      <w:r>
        <w:rPr>
          <w:sz w:val="20"/>
          <w:szCs w:val="20"/>
        </w:rPr>
        <w:t xml:space="preserve"> </w:t>
      </w:r>
      <w:r w:rsidRPr="00E53261">
        <w:rPr>
          <w:sz w:val="20"/>
          <w:szCs w:val="20"/>
        </w:rPr>
        <w:t>looked at as referring to the mode of production,</w:t>
      </w:r>
      <w:r>
        <w:rPr>
          <w:sz w:val="20"/>
          <w:szCs w:val="20"/>
        </w:rPr>
        <w:t xml:space="preserve"> </w:t>
      </w:r>
      <w:r w:rsidRPr="00E53261">
        <w:rPr>
          <w:sz w:val="20"/>
          <w:szCs w:val="20"/>
        </w:rPr>
        <w:t>they will be found not greatly to differ, if</w:t>
      </w:r>
      <w:r>
        <w:rPr>
          <w:sz w:val="20"/>
          <w:szCs w:val="20"/>
        </w:rPr>
        <w:t xml:space="preserve"> </w:t>
      </w:r>
      <w:r w:rsidRPr="00E53261">
        <w:rPr>
          <w:sz w:val="20"/>
          <w:szCs w:val="20"/>
        </w:rPr>
        <w:t>the diversity of opinion existing on two points,</w:t>
      </w:r>
      <w:r>
        <w:rPr>
          <w:sz w:val="20"/>
          <w:szCs w:val="20"/>
        </w:rPr>
        <w:t xml:space="preserve"> </w:t>
      </w:r>
      <w:r w:rsidRPr="00E53261">
        <w:rPr>
          <w:sz w:val="20"/>
          <w:szCs w:val="20"/>
        </w:rPr>
        <w:t xml:space="preserve">as already shown (qq. lxvii, a. </w:t>
      </w:r>
      <w:proofErr w:type="spellStart"/>
      <w:r w:rsidRPr="00E53261">
        <w:rPr>
          <w:sz w:val="20"/>
          <w:szCs w:val="20"/>
        </w:rPr>
        <w:t>i</w:t>
      </w:r>
      <w:proofErr w:type="spellEnd"/>
      <w:r w:rsidRPr="00E53261">
        <w:rPr>
          <w:sz w:val="20"/>
          <w:szCs w:val="20"/>
        </w:rPr>
        <w:t xml:space="preserve">; lxix, a. </w:t>
      </w:r>
      <w:proofErr w:type="spellStart"/>
      <w:r w:rsidRPr="00E53261">
        <w:rPr>
          <w:sz w:val="20"/>
          <w:szCs w:val="20"/>
        </w:rPr>
        <w:t>i</w:t>
      </w:r>
      <w:proofErr w:type="spellEnd"/>
      <w:r w:rsidRPr="00E53261">
        <w:rPr>
          <w:sz w:val="20"/>
          <w:szCs w:val="20"/>
        </w:rPr>
        <w:t>),</w:t>
      </w:r>
      <w:r>
        <w:rPr>
          <w:sz w:val="20"/>
          <w:szCs w:val="20"/>
        </w:rPr>
        <w:t xml:space="preserve"> </w:t>
      </w:r>
      <w:r w:rsidRPr="00E53261">
        <w:rPr>
          <w:sz w:val="20"/>
          <w:szCs w:val="20"/>
        </w:rPr>
        <w:t xml:space="preserve">between Augustine and other writers is </w:t>
      </w:r>
      <w:proofErr w:type="gramStart"/>
      <w:r w:rsidRPr="00E53261">
        <w:rPr>
          <w:sz w:val="20"/>
          <w:szCs w:val="20"/>
        </w:rPr>
        <w:t>taken</w:t>
      </w:r>
      <w:r>
        <w:rPr>
          <w:sz w:val="20"/>
          <w:szCs w:val="20"/>
        </w:rPr>
        <w:t xml:space="preserve"> </w:t>
      </w:r>
      <w:r w:rsidRPr="00E53261">
        <w:rPr>
          <w:sz w:val="20"/>
          <w:szCs w:val="20"/>
        </w:rPr>
        <w:t>into account</w:t>
      </w:r>
      <w:proofErr w:type="gramEnd"/>
      <w:r w:rsidRPr="00E53261">
        <w:rPr>
          <w:sz w:val="20"/>
          <w:szCs w:val="20"/>
        </w:rPr>
        <w:t>. First, because Augustine takes</w:t>
      </w:r>
      <w:r>
        <w:rPr>
          <w:sz w:val="20"/>
          <w:szCs w:val="20"/>
        </w:rPr>
        <w:t xml:space="preserve"> </w:t>
      </w:r>
      <w:r w:rsidRPr="00E53261">
        <w:rPr>
          <w:sz w:val="20"/>
          <w:szCs w:val="20"/>
        </w:rPr>
        <w:t>the earth and the water, as first created, to</w:t>
      </w:r>
      <w:r>
        <w:rPr>
          <w:sz w:val="20"/>
          <w:szCs w:val="20"/>
        </w:rPr>
        <w:t xml:space="preserve"> </w:t>
      </w:r>
      <w:r w:rsidRPr="00E53261">
        <w:rPr>
          <w:sz w:val="20"/>
          <w:szCs w:val="20"/>
        </w:rPr>
        <w:t>signify matter totally without form; but the</w:t>
      </w:r>
      <w:r>
        <w:rPr>
          <w:sz w:val="20"/>
          <w:szCs w:val="20"/>
        </w:rPr>
        <w:t xml:space="preserve"> </w:t>
      </w:r>
      <w:r w:rsidRPr="00E53261">
        <w:rPr>
          <w:sz w:val="20"/>
          <w:szCs w:val="20"/>
        </w:rPr>
        <w:t>making of the firmament, the gathering of</w:t>
      </w:r>
      <w:r>
        <w:rPr>
          <w:sz w:val="20"/>
          <w:szCs w:val="20"/>
        </w:rPr>
        <w:t xml:space="preserve"> </w:t>
      </w:r>
      <w:r w:rsidRPr="00E53261">
        <w:rPr>
          <w:sz w:val="20"/>
          <w:szCs w:val="20"/>
        </w:rPr>
        <w:t>the waters, and the appearing of dry land, to denote</w:t>
      </w:r>
      <w:r>
        <w:rPr>
          <w:sz w:val="20"/>
          <w:szCs w:val="20"/>
        </w:rPr>
        <w:t xml:space="preserve"> </w:t>
      </w:r>
      <w:r w:rsidRPr="00E53261">
        <w:rPr>
          <w:sz w:val="20"/>
          <w:szCs w:val="20"/>
        </w:rPr>
        <w:t>the impression of forms upon corporeal</w:t>
      </w:r>
      <w:r>
        <w:rPr>
          <w:sz w:val="20"/>
          <w:szCs w:val="20"/>
        </w:rPr>
        <w:t xml:space="preserve"> </w:t>
      </w:r>
      <w:r w:rsidRPr="00E53261">
        <w:rPr>
          <w:sz w:val="20"/>
          <w:szCs w:val="20"/>
        </w:rPr>
        <w:t>matter. But other holy writers take the earth</w:t>
      </w:r>
      <w:r>
        <w:rPr>
          <w:sz w:val="20"/>
          <w:szCs w:val="20"/>
        </w:rPr>
        <w:t xml:space="preserve"> </w:t>
      </w:r>
      <w:r w:rsidRPr="00E53261">
        <w:rPr>
          <w:sz w:val="20"/>
          <w:szCs w:val="20"/>
        </w:rPr>
        <w:t>and the water, as first created, to signify the</w:t>
      </w:r>
      <w:r>
        <w:rPr>
          <w:sz w:val="20"/>
          <w:szCs w:val="20"/>
        </w:rPr>
        <w:t xml:space="preserve"> </w:t>
      </w:r>
      <w:r w:rsidRPr="00E53261">
        <w:rPr>
          <w:sz w:val="20"/>
          <w:szCs w:val="20"/>
        </w:rPr>
        <w:t>elements of the universe themselves existing</w:t>
      </w:r>
      <w:r>
        <w:rPr>
          <w:sz w:val="20"/>
          <w:szCs w:val="20"/>
        </w:rPr>
        <w:t xml:space="preserve"> </w:t>
      </w:r>
      <w:r w:rsidRPr="00E53261">
        <w:rPr>
          <w:sz w:val="20"/>
          <w:szCs w:val="20"/>
        </w:rPr>
        <w:t>under their proper forms, and the works that</w:t>
      </w:r>
      <w:r>
        <w:rPr>
          <w:sz w:val="20"/>
          <w:szCs w:val="20"/>
        </w:rPr>
        <w:t xml:space="preserve"> </w:t>
      </w:r>
      <w:r w:rsidRPr="00E53261">
        <w:rPr>
          <w:sz w:val="20"/>
          <w:szCs w:val="20"/>
        </w:rPr>
        <w:t>follow to mean some sort of distinction in</w:t>
      </w:r>
      <w:r>
        <w:rPr>
          <w:sz w:val="20"/>
          <w:szCs w:val="20"/>
        </w:rPr>
        <w:t xml:space="preserve"> </w:t>
      </w:r>
      <w:r w:rsidRPr="00E53261">
        <w:rPr>
          <w:sz w:val="20"/>
          <w:szCs w:val="20"/>
        </w:rPr>
        <w:t>bodies previously existing, as also has been</w:t>
      </w:r>
      <w:r>
        <w:rPr>
          <w:sz w:val="20"/>
          <w:szCs w:val="20"/>
        </w:rPr>
        <w:t xml:space="preserve"> </w:t>
      </w:r>
      <w:r w:rsidRPr="00E53261">
        <w:rPr>
          <w:sz w:val="20"/>
          <w:szCs w:val="20"/>
        </w:rPr>
        <w:t xml:space="preserve">shown (qq. lxvii, aa. 1, 4; lxix, a. </w:t>
      </w:r>
      <w:proofErr w:type="spellStart"/>
      <w:r w:rsidRPr="00E53261">
        <w:rPr>
          <w:sz w:val="20"/>
          <w:szCs w:val="20"/>
        </w:rPr>
        <w:t>i</w:t>
      </w:r>
      <w:proofErr w:type="spellEnd"/>
      <w:r w:rsidRPr="00E53261">
        <w:rPr>
          <w:sz w:val="20"/>
          <w:szCs w:val="20"/>
        </w:rPr>
        <w:t>). Secondly,</w:t>
      </w:r>
      <w:r>
        <w:rPr>
          <w:sz w:val="20"/>
          <w:szCs w:val="20"/>
        </w:rPr>
        <w:t xml:space="preserve"> </w:t>
      </w:r>
      <w:r w:rsidRPr="00E53261">
        <w:rPr>
          <w:sz w:val="20"/>
          <w:szCs w:val="20"/>
        </w:rPr>
        <w:t>some writers hold that plants and animals</w:t>
      </w:r>
      <w:r>
        <w:rPr>
          <w:sz w:val="20"/>
          <w:szCs w:val="20"/>
        </w:rPr>
        <w:t xml:space="preserve"> </w:t>
      </w:r>
      <w:r w:rsidRPr="00E53261">
        <w:rPr>
          <w:sz w:val="20"/>
          <w:szCs w:val="20"/>
        </w:rPr>
        <w:t>were produced actually in the work of the</w:t>
      </w:r>
      <w:r>
        <w:rPr>
          <w:sz w:val="20"/>
          <w:szCs w:val="20"/>
        </w:rPr>
        <w:t xml:space="preserve"> </w:t>
      </w:r>
      <w:r w:rsidRPr="00E53261">
        <w:rPr>
          <w:sz w:val="20"/>
          <w:szCs w:val="20"/>
        </w:rPr>
        <w:t xml:space="preserve">six </w:t>
      </w:r>
      <w:proofErr w:type="gramStart"/>
      <w:r w:rsidRPr="00E53261">
        <w:rPr>
          <w:sz w:val="20"/>
          <w:szCs w:val="20"/>
        </w:rPr>
        <w:t>days;</w:t>
      </w:r>
      <w:r>
        <w:rPr>
          <w:rFonts w:cstheme="minorHAnsi"/>
          <w:sz w:val="20"/>
          <w:szCs w:val="20"/>
        </w:rPr>
        <w:t>⁴</w:t>
      </w:r>
      <w:proofErr w:type="gramEnd"/>
      <w:r w:rsidRPr="00E53261">
        <w:rPr>
          <w:sz w:val="20"/>
          <w:szCs w:val="20"/>
        </w:rPr>
        <w:t xml:space="preserve"> Augustine, that they were produced</w:t>
      </w:r>
      <w:r>
        <w:rPr>
          <w:sz w:val="20"/>
          <w:szCs w:val="20"/>
        </w:rPr>
        <w:t xml:space="preserve"> </w:t>
      </w:r>
      <w:r w:rsidRPr="00E53261">
        <w:rPr>
          <w:sz w:val="20"/>
          <w:szCs w:val="20"/>
        </w:rPr>
        <w:t>potentially.</w:t>
      </w:r>
      <w:r>
        <w:rPr>
          <w:rFonts w:cstheme="minorHAnsi"/>
          <w:sz w:val="20"/>
          <w:szCs w:val="20"/>
        </w:rPr>
        <w:t>⁵</w:t>
      </w:r>
      <w:r w:rsidRPr="00E53261">
        <w:rPr>
          <w:sz w:val="20"/>
          <w:szCs w:val="20"/>
        </w:rPr>
        <w:t xml:space="preserve"> Now the opinion of Augustine,</w:t>
      </w:r>
      <w:r>
        <w:rPr>
          <w:sz w:val="20"/>
          <w:szCs w:val="20"/>
        </w:rPr>
        <w:t xml:space="preserve"> </w:t>
      </w:r>
      <w:r w:rsidRPr="00E53261">
        <w:rPr>
          <w:sz w:val="20"/>
          <w:szCs w:val="20"/>
        </w:rPr>
        <w:t>that the works of the six days were simultaneous,</w:t>
      </w:r>
      <w:r>
        <w:rPr>
          <w:sz w:val="20"/>
          <w:szCs w:val="20"/>
        </w:rPr>
        <w:t xml:space="preserve"> </w:t>
      </w:r>
      <w:r w:rsidRPr="00E53261">
        <w:rPr>
          <w:sz w:val="20"/>
          <w:szCs w:val="20"/>
        </w:rPr>
        <w:t>is consistent with either view of the mode</w:t>
      </w:r>
      <w:r>
        <w:rPr>
          <w:sz w:val="20"/>
          <w:szCs w:val="20"/>
        </w:rPr>
        <w:t xml:space="preserve"> </w:t>
      </w:r>
      <w:r w:rsidRPr="00E53261">
        <w:rPr>
          <w:sz w:val="20"/>
          <w:szCs w:val="20"/>
        </w:rPr>
        <w:t>of production. For the other writers agree with</w:t>
      </w:r>
      <w:r>
        <w:rPr>
          <w:sz w:val="20"/>
          <w:szCs w:val="20"/>
        </w:rPr>
        <w:t xml:space="preserve"> </w:t>
      </w:r>
      <w:r w:rsidRPr="00E53261">
        <w:rPr>
          <w:sz w:val="20"/>
          <w:szCs w:val="20"/>
        </w:rPr>
        <w:t>him that in the first production of things matter</w:t>
      </w:r>
      <w:r>
        <w:rPr>
          <w:sz w:val="20"/>
          <w:szCs w:val="20"/>
        </w:rPr>
        <w:t xml:space="preserve"> </w:t>
      </w:r>
      <w:r w:rsidRPr="00E53261">
        <w:rPr>
          <w:sz w:val="20"/>
          <w:szCs w:val="20"/>
        </w:rPr>
        <w:t>existed under the substantial form of the</w:t>
      </w:r>
      <w:r>
        <w:rPr>
          <w:sz w:val="20"/>
          <w:szCs w:val="20"/>
        </w:rPr>
        <w:t xml:space="preserve"> </w:t>
      </w:r>
      <w:proofErr w:type="gramStart"/>
      <w:r w:rsidRPr="00E53261">
        <w:rPr>
          <w:sz w:val="20"/>
          <w:szCs w:val="20"/>
        </w:rPr>
        <w:t>elements, and</w:t>
      </w:r>
      <w:proofErr w:type="gramEnd"/>
      <w:r w:rsidRPr="00E53261">
        <w:rPr>
          <w:sz w:val="20"/>
          <w:szCs w:val="20"/>
        </w:rPr>
        <w:t xml:space="preserve"> agree with him also that in the</w:t>
      </w:r>
      <w:r>
        <w:rPr>
          <w:sz w:val="20"/>
          <w:szCs w:val="20"/>
        </w:rPr>
        <w:t xml:space="preserve"> </w:t>
      </w:r>
      <w:r w:rsidRPr="00E53261">
        <w:rPr>
          <w:sz w:val="20"/>
          <w:szCs w:val="20"/>
        </w:rPr>
        <w:t>first instituting of the world animals and plants</w:t>
      </w:r>
      <w:r>
        <w:rPr>
          <w:sz w:val="20"/>
          <w:szCs w:val="20"/>
        </w:rPr>
        <w:t xml:space="preserve"> </w:t>
      </w:r>
      <w:r w:rsidRPr="00E53261">
        <w:rPr>
          <w:sz w:val="20"/>
          <w:szCs w:val="20"/>
        </w:rPr>
        <w:t>did not exist actually. There remains, however,</w:t>
      </w:r>
      <w:r>
        <w:rPr>
          <w:sz w:val="20"/>
          <w:szCs w:val="20"/>
        </w:rPr>
        <w:t xml:space="preserve"> </w:t>
      </w:r>
      <w:r w:rsidRPr="00E53261">
        <w:rPr>
          <w:sz w:val="20"/>
          <w:szCs w:val="20"/>
        </w:rPr>
        <w:t>a difference as to four points, since, according</w:t>
      </w:r>
      <w:r>
        <w:rPr>
          <w:sz w:val="20"/>
          <w:szCs w:val="20"/>
        </w:rPr>
        <w:t xml:space="preserve"> </w:t>
      </w:r>
      <w:r w:rsidRPr="00E53261">
        <w:rPr>
          <w:sz w:val="20"/>
          <w:szCs w:val="20"/>
        </w:rPr>
        <w:t>to the latter, there was a time, after the production</w:t>
      </w:r>
      <w:r>
        <w:rPr>
          <w:sz w:val="20"/>
          <w:szCs w:val="20"/>
        </w:rPr>
        <w:t xml:space="preserve"> </w:t>
      </w:r>
      <w:r w:rsidRPr="00E53261">
        <w:rPr>
          <w:sz w:val="20"/>
          <w:szCs w:val="20"/>
        </w:rPr>
        <w:t>of creatures, in which light did not exist,</w:t>
      </w:r>
      <w:r>
        <w:rPr>
          <w:sz w:val="20"/>
          <w:szCs w:val="20"/>
        </w:rPr>
        <w:t xml:space="preserve"> </w:t>
      </w:r>
      <w:r w:rsidRPr="00E53261">
        <w:rPr>
          <w:sz w:val="20"/>
          <w:szCs w:val="20"/>
        </w:rPr>
        <w:t>the firmament had not been formed, and the</w:t>
      </w:r>
      <w:r>
        <w:rPr>
          <w:sz w:val="20"/>
          <w:szCs w:val="20"/>
        </w:rPr>
        <w:t xml:space="preserve"> </w:t>
      </w:r>
      <w:r w:rsidRPr="00E53261">
        <w:rPr>
          <w:sz w:val="20"/>
          <w:szCs w:val="20"/>
        </w:rPr>
        <w:t>earth was still covered by the waters, nor had</w:t>
      </w:r>
      <w:r>
        <w:rPr>
          <w:sz w:val="20"/>
          <w:szCs w:val="20"/>
        </w:rPr>
        <w:t xml:space="preserve"> </w:t>
      </w:r>
      <w:r w:rsidRPr="00E53261">
        <w:rPr>
          <w:sz w:val="20"/>
          <w:szCs w:val="20"/>
        </w:rPr>
        <w:t>the heavenly bodies been formed, which is the</w:t>
      </w:r>
      <w:r>
        <w:rPr>
          <w:sz w:val="20"/>
          <w:szCs w:val="20"/>
        </w:rPr>
        <w:t xml:space="preserve"> </w:t>
      </w:r>
      <w:r w:rsidRPr="00E53261">
        <w:rPr>
          <w:sz w:val="20"/>
          <w:szCs w:val="20"/>
        </w:rPr>
        <w:t>fourth difference; and these are not consistent</w:t>
      </w:r>
      <w:r>
        <w:rPr>
          <w:sz w:val="20"/>
          <w:szCs w:val="20"/>
        </w:rPr>
        <w:t xml:space="preserve"> </w:t>
      </w:r>
      <w:r w:rsidRPr="00E53261">
        <w:rPr>
          <w:sz w:val="20"/>
          <w:szCs w:val="20"/>
        </w:rPr>
        <w:t>with Augustine's explanation. In order, therefore,</w:t>
      </w:r>
      <w:r>
        <w:rPr>
          <w:sz w:val="20"/>
          <w:szCs w:val="20"/>
        </w:rPr>
        <w:t xml:space="preserve"> </w:t>
      </w:r>
      <w:r w:rsidRPr="00E53261">
        <w:rPr>
          <w:sz w:val="20"/>
          <w:szCs w:val="20"/>
        </w:rPr>
        <w:t>to be impartial, we must meet the arguments</w:t>
      </w:r>
      <w:r>
        <w:rPr>
          <w:sz w:val="20"/>
          <w:szCs w:val="20"/>
        </w:rPr>
        <w:t xml:space="preserve"> </w:t>
      </w:r>
      <w:r w:rsidRPr="00E53261">
        <w:rPr>
          <w:sz w:val="20"/>
          <w:szCs w:val="20"/>
        </w:rPr>
        <w:t>of either side.</w:t>
      </w:r>
    </w:p>
    <w:p w14:paraId="1BF84B56" w14:textId="57009C82" w:rsidR="00E53261" w:rsidRPr="00E53261" w:rsidRDefault="00E53261" w:rsidP="00E53261">
      <w:pPr>
        <w:spacing w:before="240"/>
        <w:jc w:val="both"/>
        <w:rPr>
          <w:sz w:val="20"/>
          <w:szCs w:val="20"/>
        </w:rPr>
      </w:pPr>
      <w:r w:rsidRPr="00E53261">
        <w:rPr>
          <w:sz w:val="20"/>
          <w:szCs w:val="20"/>
        </w:rPr>
        <w:lastRenderedPageBreak/>
        <w:t>Reply Ob). 1. On the day on which God created</w:t>
      </w:r>
      <w:r>
        <w:rPr>
          <w:sz w:val="20"/>
          <w:szCs w:val="20"/>
        </w:rPr>
        <w:t xml:space="preserve"> </w:t>
      </w:r>
      <w:r w:rsidRPr="00E53261">
        <w:rPr>
          <w:sz w:val="20"/>
          <w:szCs w:val="20"/>
        </w:rPr>
        <w:t xml:space="preserve">the heaven and the earth, He </w:t>
      </w:r>
      <w:proofErr w:type="gramStart"/>
      <w:r w:rsidRPr="00E53261">
        <w:rPr>
          <w:sz w:val="20"/>
          <w:szCs w:val="20"/>
        </w:rPr>
        <w:t>created also</w:t>
      </w:r>
      <w:proofErr w:type="gramEnd"/>
      <w:r>
        <w:rPr>
          <w:sz w:val="20"/>
          <w:szCs w:val="20"/>
        </w:rPr>
        <w:t xml:space="preserve"> </w:t>
      </w:r>
      <w:r w:rsidRPr="00E53261">
        <w:rPr>
          <w:sz w:val="20"/>
          <w:szCs w:val="20"/>
        </w:rPr>
        <w:t>every plant of the field, not, indeed, actually,</w:t>
      </w:r>
      <w:r>
        <w:rPr>
          <w:sz w:val="20"/>
          <w:szCs w:val="20"/>
        </w:rPr>
        <w:t xml:space="preserve"> </w:t>
      </w:r>
      <w:r w:rsidRPr="00E53261">
        <w:rPr>
          <w:sz w:val="20"/>
          <w:szCs w:val="20"/>
        </w:rPr>
        <w:t>but before it sprung up in the earth, that is,</w:t>
      </w:r>
      <w:r>
        <w:rPr>
          <w:sz w:val="20"/>
          <w:szCs w:val="20"/>
        </w:rPr>
        <w:t xml:space="preserve"> </w:t>
      </w:r>
      <w:r w:rsidRPr="00E53261">
        <w:rPr>
          <w:sz w:val="20"/>
          <w:szCs w:val="20"/>
        </w:rPr>
        <w:t>potentially. And this work Augustine ascribes</w:t>
      </w:r>
      <w:r>
        <w:rPr>
          <w:sz w:val="20"/>
          <w:szCs w:val="20"/>
        </w:rPr>
        <w:t xml:space="preserve"> </w:t>
      </w:r>
      <w:r w:rsidRPr="00E53261">
        <w:rPr>
          <w:sz w:val="20"/>
          <w:szCs w:val="20"/>
        </w:rPr>
        <w:t xml:space="preserve">to the third </w:t>
      </w:r>
      <w:proofErr w:type="gramStart"/>
      <w:r w:rsidRPr="00E53261">
        <w:rPr>
          <w:sz w:val="20"/>
          <w:szCs w:val="20"/>
        </w:rPr>
        <w:t>day,</w:t>
      </w:r>
      <w:r>
        <w:rPr>
          <w:rFonts w:cstheme="minorHAnsi"/>
          <w:sz w:val="20"/>
          <w:szCs w:val="20"/>
        </w:rPr>
        <w:t>⁶</w:t>
      </w:r>
      <w:proofErr w:type="gramEnd"/>
      <w:r w:rsidRPr="00E53261">
        <w:rPr>
          <w:sz w:val="20"/>
          <w:szCs w:val="20"/>
        </w:rPr>
        <w:t xml:space="preserve"> but other writers to the first</w:t>
      </w:r>
      <w:r>
        <w:rPr>
          <w:sz w:val="20"/>
          <w:szCs w:val="20"/>
        </w:rPr>
        <w:t xml:space="preserve"> </w:t>
      </w:r>
      <w:r w:rsidRPr="00E53261">
        <w:rPr>
          <w:sz w:val="20"/>
          <w:szCs w:val="20"/>
        </w:rPr>
        <w:t>instituting of the world.</w:t>
      </w:r>
      <w:r>
        <w:rPr>
          <w:rFonts w:cstheme="minorHAnsi"/>
          <w:sz w:val="20"/>
          <w:szCs w:val="20"/>
        </w:rPr>
        <w:t>⁷</w:t>
      </w:r>
    </w:p>
    <w:p w14:paraId="337F6CF4" w14:textId="393A8643" w:rsidR="003541DA" w:rsidRPr="00FA19E1" w:rsidRDefault="00E53261" w:rsidP="00E53261">
      <w:pPr>
        <w:spacing w:before="240"/>
        <w:jc w:val="both"/>
        <w:rPr>
          <w:sz w:val="20"/>
          <w:szCs w:val="20"/>
        </w:rPr>
      </w:pPr>
      <w:r w:rsidRPr="00E53261">
        <w:rPr>
          <w:sz w:val="20"/>
          <w:szCs w:val="20"/>
        </w:rPr>
        <w:t>Reply Ob). 2. God created all things together</w:t>
      </w:r>
      <w:r>
        <w:rPr>
          <w:sz w:val="20"/>
          <w:szCs w:val="20"/>
        </w:rPr>
        <w:t xml:space="preserve"> </w:t>
      </w:r>
      <w:r w:rsidRPr="00E53261">
        <w:rPr>
          <w:sz w:val="20"/>
          <w:szCs w:val="20"/>
        </w:rPr>
        <w:t>so far as regards their substance considered</w:t>
      </w:r>
      <w:r>
        <w:rPr>
          <w:sz w:val="20"/>
          <w:szCs w:val="20"/>
        </w:rPr>
        <w:t xml:space="preserve"> </w:t>
      </w:r>
      <w:r w:rsidRPr="00E53261">
        <w:rPr>
          <w:sz w:val="20"/>
          <w:szCs w:val="20"/>
        </w:rPr>
        <w:t>in some way formless. But He did not</w:t>
      </w:r>
      <w:r>
        <w:rPr>
          <w:sz w:val="20"/>
          <w:szCs w:val="20"/>
        </w:rPr>
        <w:t xml:space="preserve"> </w:t>
      </w:r>
      <w:r w:rsidRPr="00E53261">
        <w:rPr>
          <w:sz w:val="20"/>
          <w:szCs w:val="20"/>
        </w:rPr>
        <w:t>create all things together so far as regards that</w:t>
      </w:r>
    </w:p>
    <w:p w14:paraId="2807E4B4" w14:textId="685ABB0E" w:rsidR="00E53261" w:rsidRPr="00E53261" w:rsidRDefault="00E53261" w:rsidP="00E53261">
      <w:pPr>
        <w:spacing w:after="0"/>
        <w:jc w:val="both"/>
        <w:rPr>
          <w:sz w:val="16"/>
          <w:szCs w:val="16"/>
        </w:rPr>
      </w:pPr>
      <w:r w:rsidRPr="00E53261">
        <w:rPr>
          <w:rFonts w:cstheme="minorHAnsi"/>
          <w:sz w:val="16"/>
          <w:szCs w:val="16"/>
        </w:rPr>
        <w:t>⁴</w:t>
      </w:r>
      <w:r w:rsidRPr="00E53261">
        <w:rPr>
          <w:sz w:val="16"/>
          <w:szCs w:val="16"/>
        </w:rPr>
        <w:t xml:space="preserve">Q. LXIX, A. </w:t>
      </w:r>
      <w:proofErr w:type="gramStart"/>
      <w:r w:rsidRPr="00E53261">
        <w:rPr>
          <w:sz w:val="16"/>
          <w:szCs w:val="16"/>
        </w:rPr>
        <w:t>2 ;</w:t>
      </w:r>
      <w:proofErr w:type="gramEnd"/>
      <w:r w:rsidRPr="00E53261">
        <w:rPr>
          <w:sz w:val="16"/>
          <w:szCs w:val="16"/>
        </w:rPr>
        <w:t xml:space="preserve"> Q. LXXI.</w:t>
      </w:r>
    </w:p>
    <w:p w14:paraId="51DD94B9" w14:textId="6C40D778" w:rsidR="00E53261" w:rsidRPr="00E53261" w:rsidRDefault="00E53261" w:rsidP="00E53261">
      <w:pPr>
        <w:spacing w:after="0"/>
        <w:jc w:val="both"/>
        <w:rPr>
          <w:sz w:val="16"/>
          <w:szCs w:val="16"/>
        </w:rPr>
      </w:pPr>
      <w:r w:rsidRPr="00E53261">
        <w:rPr>
          <w:rFonts w:cstheme="minorHAnsi"/>
          <w:sz w:val="16"/>
          <w:szCs w:val="16"/>
        </w:rPr>
        <w:t>⁵</w:t>
      </w:r>
      <w:r w:rsidRPr="00E53261">
        <w:rPr>
          <w:sz w:val="16"/>
          <w:szCs w:val="16"/>
        </w:rPr>
        <w:t xml:space="preserve">Q. LXIX, A. </w:t>
      </w:r>
      <w:proofErr w:type="gramStart"/>
      <w:r w:rsidRPr="00E53261">
        <w:rPr>
          <w:sz w:val="16"/>
          <w:szCs w:val="16"/>
        </w:rPr>
        <w:t>2 ;</w:t>
      </w:r>
      <w:proofErr w:type="gramEnd"/>
      <w:r w:rsidRPr="00E53261">
        <w:rPr>
          <w:sz w:val="16"/>
          <w:szCs w:val="16"/>
        </w:rPr>
        <w:t xml:space="preserve"> Q. LXXI; Q. LXXII.</w:t>
      </w:r>
    </w:p>
    <w:p w14:paraId="3C9F540D" w14:textId="59DA7D20" w:rsidR="00E53261" w:rsidRPr="00E53261" w:rsidRDefault="00E53261" w:rsidP="00E53261">
      <w:pPr>
        <w:spacing w:after="0"/>
        <w:jc w:val="both"/>
        <w:rPr>
          <w:sz w:val="16"/>
          <w:szCs w:val="16"/>
        </w:rPr>
      </w:pPr>
      <w:r w:rsidRPr="00E53261">
        <w:rPr>
          <w:rFonts w:cstheme="minorHAnsi"/>
          <w:sz w:val="16"/>
          <w:szCs w:val="16"/>
        </w:rPr>
        <w:t>⁶</w:t>
      </w:r>
      <w:r w:rsidRPr="00E53261">
        <w:rPr>
          <w:sz w:val="16"/>
          <w:szCs w:val="16"/>
        </w:rPr>
        <w:t>De Gen. ad lit., v, 5 (PL 34, 326); viii, 3 (PL 34, 374).</w:t>
      </w:r>
    </w:p>
    <w:p w14:paraId="6762E7AF" w14:textId="2DB6DEC4" w:rsidR="003541DA" w:rsidRPr="00E53261" w:rsidRDefault="00E53261" w:rsidP="00E53261">
      <w:pPr>
        <w:spacing w:after="0"/>
        <w:jc w:val="both"/>
        <w:rPr>
          <w:sz w:val="16"/>
          <w:szCs w:val="16"/>
        </w:rPr>
      </w:pPr>
      <w:r w:rsidRPr="00E53261">
        <w:rPr>
          <w:rFonts w:cstheme="minorHAnsi"/>
          <w:sz w:val="16"/>
          <w:szCs w:val="16"/>
        </w:rPr>
        <w:t>⁷</w:t>
      </w:r>
      <w:r w:rsidRPr="00E53261">
        <w:rPr>
          <w:sz w:val="16"/>
          <w:szCs w:val="16"/>
        </w:rPr>
        <w:t>See Q. lxix, a. 2.</w:t>
      </w:r>
    </w:p>
    <w:p w14:paraId="5343ECC9" w14:textId="77777777" w:rsidR="003541DA" w:rsidRPr="00FA19E1" w:rsidRDefault="003541DA" w:rsidP="005F257A">
      <w:pPr>
        <w:jc w:val="both"/>
        <w:rPr>
          <w:sz w:val="20"/>
          <w:szCs w:val="20"/>
        </w:rPr>
      </w:pPr>
    </w:p>
    <w:p w14:paraId="3A769F79" w14:textId="592EF11E" w:rsidR="00E53261" w:rsidRPr="00E53261" w:rsidRDefault="00E53261" w:rsidP="00E53261">
      <w:pPr>
        <w:jc w:val="both"/>
        <w:rPr>
          <w:sz w:val="20"/>
          <w:szCs w:val="20"/>
        </w:rPr>
      </w:pPr>
      <w:r w:rsidRPr="00E53261">
        <w:rPr>
          <w:sz w:val="20"/>
          <w:szCs w:val="20"/>
        </w:rPr>
        <w:t>formation of things which lies in distinction</w:t>
      </w:r>
      <w:r>
        <w:rPr>
          <w:sz w:val="20"/>
          <w:szCs w:val="20"/>
        </w:rPr>
        <w:t xml:space="preserve"> </w:t>
      </w:r>
      <w:r w:rsidRPr="00E53261">
        <w:rPr>
          <w:sz w:val="20"/>
          <w:szCs w:val="20"/>
        </w:rPr>
        <w:t>and adornment. Hence the word creation is</w:t>
      </w:r>
      <w:r>
        <w:rPr>
          <w:sz w:val="20"/>
          <w:szCs w:val="20"/>
        </w:rPr>
        <w:t xml:space="preserve"> </w:t>
      </w:r>
      <w:r w:rsidRPr="00E53261">
        <w:rPr>
          <w:sz w:val="20"/>
          <w:szCs w:val="20"/>
        </w:rPr>
        <w:t>significant.</w:t>
      </w:r>
    </w:p>
    <w:p w14:paraId="35397CCD" w14:textId="6ED40B6F" w:rsidR="00E53261" w:rsidRPr="00E53261" w:rsidRDefault="00E53261" w:rsidP="00E53261">
      <w:pPr>
        <w:jc w:val="both"/>
        <w:rPr>
          <w:sz w:val="20"/>
          <w:szCs w:val="20"/>
        </w:rPr>
      </w:pPr>
      <w:r w:rsidRPr="00E53261">
        <w:rPr>
          <w:sz w:val="20"/>
          <w:szCs w:val="20"/>
        </w:rPr>
        <w:t>Reply Obj. 3. On the seventh day God ceased</w:t>
      </w:r>
      <w:r>
        <w:rPr>
          <w:sz w:val="20"/>
          <w:szCs w:val="20"/>
        </w:rPr>
        <w:t xml:space="preserve"> </w:t>
      </w:r>
      <w:r w:rsidRPr="00E53261">
        <w:rPr>
          <w:sz w:val="20"/>
          <w:szCs w:val="20"/>
        </w:rPr>
        <w:t>from making new beings, but not from providing</w:t>
      </w:r>
      <w:r>
        <w:rPr>
          <w:sz w:val="20"/>
          <w:szCs w:val="20"/>
        </w:rPr>
        <w:t xml:space="preserve"> </w:t>
      </w:r>
      <w:r w:rsidRPr="00E53261">
        <w:rPr>
          <w:sz w:val="20"/>
          <w:szCs w:val="20"/>
        </w:rPr>
        <w:t>for their increase, and it pertains to this</w:t>
      </w:r>
      <w:r>
        <w:rPr>
          <w:sz w:val="20"/>
          <w:szCs w:val="20"/>
        </w:rPr>
        <w:t xml:space="preserve"> </w:t>
      </w:r>
      <w:r w:rsidRPr="00E53261">
        <w:rPr>
          <w:sz w:val="20"/>
          <w:szCs w:val="20"/>
        </w:rPr>
        <w:t>latter work that the first day is succeeded by</w:t>
      </w:r>
      <w:r>
        <w:rPr>
          <w:sz w:val="20"/>
          <w:szCs w:val="20"/>
        </w:rPr>
        <w:t xml:space="preserve"> </w:t>
      </w:r>
      <w:r w:rsidRPr="00E53261">
        <w:rPr>
          <w:sz w:val="20"/>
          <w:szCs w:val="20"/>
        </w:rPr>
        <w:t>other days.</w:t>
      </w:r>
    </w:p>
    <w:p w14:paraId="7558D339" w14:textId="428EFA27" w:rsidR="00E53261" w:rsidRPr="00E53261" w:rsidRDefault="00E53261" w:rsidP="00E53261">
      <w:pPr>
        <w:jc w:val="both"/>
        <w:rPr>
          <w:sz w:val="20"/>
          <w:szCs w:val="20"/>
        </w:rPr>
      </w:pPr>
      <w:r w:rsidRPr="00E53261">
        <w:rPr>
          <w:sz w:val="20"/>
          <w:szCs w:val="20"/>
        </w:rPr>
        <w:t>Reply Obj. 4. All things were not distinguished</w:t>
      </w:r>
      <w:r>
        <w:rPr>
          <w:sz w:val="20"/>
          <w:szCs w:val="20"/>
        </w:rPr>
        <w:t xml:space="preserve"> </w:t>
      </w:r>
      <w:r w:rsidRPr="00E53261">
        <w:rPr>
          <w:sz w:val="20"/>
          <w:szCs w:val="20"/>
        </w:rPr>
        <w:t>and adorned together, not from a want</w:t>
      </w:r>
      <w:r>
        <w:rPr>
          <w:sz w:val="20"/>
          <w:szCs w:val="20"/>
        </w:rPr>
        <w:t xml:space="preserve"> </w:t>
      </w:r>
      <w:r w:rsidRPr="00E53261">
        <w:rPr>
          <w:sz w:val="20"/>
          <w:szCs w:val="20"/>
        </w:rPr>
        <w:t>of power on God's part, as requiring time in</w:t>
      </w:r>
      <w:r>
        <w:rPr>
          <w:sz w:val="20"/>
          <w:szCs w:val="20"/>
        </w:rPr>
        <w:t xml:space="preserve"> </w:t>
      </w:r>
      <w:r w:rsidRPr="00E53261">
        <w:rPr>
          <w:sz w:val="20"/>
          <w:szCs w:val="20"/>
        </w:rPr>
        <w:t>which to work, but that due order might be observed</w:t>
      </w:r>
      <w:r>
        <w:rPr>
          <w:sz w:val="20"/>
          <w:szCs w:val="20"/>
        </w:rPr>
        <w:t xml:space="preserve"> </w:t>
      </w:r>
      <w:r w:rsidRPr="00E53261">
        <w:rPr>
          <w:sz w:val="20"/>
          <w:szCs w:val="20"/>
        </w:rPr>
        <w:t>in the instituting of the world. Hence</w:t>
      </w:r>
      <w:r>
        <w:rPr>
          <w:sz w:val="20"/>
          <w:szCs w:val="20"/>
        </w:rPr>
        <w:t xml:space="preserve"> </w:t>
      </w:r>
      <w:r w:rsidRPr="00E53261">
        <w:rPr>
          <w:sz w:val="20"/>
          <w:szCs w:val="20"/>
        </w:rPr>
        <w:t>it was fitting that different days should be assigned</w:t>
      </w:r>
      <w:r>
        <w:rPr>
          <w:sz w:val="20"/>
          <w:szCs w:val="20"/>
        </w:rPr>
        <w:t xml:space="preserve"> </w:t>
      </w:r>
      <w:r w:rsidRPr="00E53261">
        <w:rPr>
          <w:sz w:val="20"/>
          <w:szCs w:val="20"/>
        </w:rPr>
        <w:t>to the different states of the world as</w:t>
      </w:r>
      <w:r>
        <w:rPr>
          <w:sz w:val="20"/>
          <w:szCs w:val="20"/>
        </w:rPr>
        <w:t xml:space="preserve"> </w:t>
      </w:r>
      <w:r w:rsidRPr="00E53261">
        <w:rPr>
          <w:sz w:val="20"/>
          <w:szCs w:val="20"/>
        </w:rPr>
        <w:t>each succeeding work added to the world a</w:t>
      </w:r>
      <w:r>
        <w:rPr>
          <w:sz w:val="20"/>
          <w:szCs w:val="20"/>
        </w:rPr>
        <w:t xml:space="preserve"> </w:t>
      </w:r>
      <w:r w:rsidRPr="00E53261">
        <w:rPr>
          <w:sz w:val="20"/>
          <w:szCs w:val="20"/>
        </w:rPr>
        <w:t>fresh state of perfection.</w:t>
      </w:r>
    </w:p>
    <w:p w14:paraId="534F1ADF" w14:textId="37E5D907" w:rsidR="00E53261" w:rsidRPr="00E53261" w:rsidRDefault="00E53261" w:rsidP="00E53261">
      <w:pPr>
        <w:jc w:val="both"/>
        <w:rPr>
          <w:sz w:val="20"/>
          <w:szCs w:val="20"/>
        </w:rPr>
      </w:pPr>
      <w:r w:rsidRPr="00E53261">
        <w:rPr>
          <w:sz w:val="20"/>
          <w:szCs w:val="20"/>
        </w:rPr>
        <w:t xml:space="preserve">Reply Obj. 5. According to </w:t>
      </w:r>
      <w:proofErr w:type="gramStart"/>
      <w:r w:rsidRPr="00E53261">
        <w:rPr>
          <w:sz w:val="20"/>
          <w:szCs w:val="20"/>
        </w:rPr>
        <w:t>Augustine.</w:t>
      </w:r>
      <w:r w:rsidR="00D25FCF">
        <w:rPr>
          <w:rFonts w:cstheme="minorHAnsi"/>
          <w:sz w:val="20"/>
          <w:szCs w:val="20"/>
        </w:rPr>
        <w:t>¹</w:t>
      </w:r>
      <w:proofErr w:type="gramEnd"/>
      <w:r w:rsidRPr="00E53261">
        <w:rPr>
          <w:sz w:val="20"/>
          <w:szCs w:val="20"/>
        </w:rPr>
        <w:t xml:space="preserve"> the</w:t>
      </w:r>
      <w:r>
        <w:rPr>
          <w:sz w:val="20"/>
          <w:szCs w:val="20"/>
        </w:rPr>
        <w:t xml:space="preserve"> </w:t>
      </w:r>
      <w:r w:rsidRPr="00E53261">
        <w:rPr>
          <w:sz w:val="20"/>
          <w:szCs w:val="20"/>
        </w:rPr>
        <w:t>order of days refers to the natural order of the</w:t>
      </w:r>
      <w:r>
        <w:rPr>
          <w:sz w:val="20"/>
          <w:szCs w:val="20"/>
        </w:rPr>
        <w:t xml:space="preserve"> </w:t>
      </w:r>
      <w:r w:rsidRPr="00E53261">
        <w:rPr>
          <w:sz w:val="20"/>
          <w:szCs w:val="20"/>
        </w:rPr>
        <w:t>works attributed to the days.</w:t>
      </w:r>
    </w:p>
    <w:p w14:paraId="0EF43446" w14:textId="1425BEB8" w:rsidR="00E53261" w:rsidRPr="00E53261" w:rsidRDefault="00E53261" w:rsidP="00E53261">
      <w:pPr>
        <w:jc w:val="both"/>
        <w:rPr>
          <w:i/>
          <w:iCs/>
          <w:sz w:val="20"/>
          <w:szCs w:val="20"/>
        </w:rPr>
      </w:pPr>
      <w:r w:rsidRPr="00E53261">
        <w:rPr>
          <w:sz w:val="20"/>
          <w:szCs w:val="20"/>
        </w:rPr>
        <w:t xml:space="preserve">Article 3. </w:t>
      </w:r>
      <w:r w:rsidRPr="00E53261">
        <w:rPr>
          <w:i/>
          <w:iCs/>
          <w:sz w:val="20"/>
          <w:szCs w:val="20"/>
        </w:rPr>
        <w:t>Whether Scripture Uses Suitable Words to Express the Work of the Six Days?</w:t>
      </w:r>
    </w:p>
    <w:p w14:paraId="1C6C347F" w14:textId="17F8DFED" w:rsidR="00E53261" w:rsidRPr="00E53261" w:rsidRDefault="00E53261" w:rsidP="00E53261">
      <w:pPr>
        <w:jc w:val="both"/>
        <w:rPr>
          <w:sz w:val="20"/>
          <w:szCs w:val="20"/>
        </w:rPr>
      </w:pPr>
      <w:r w:rsidRPr="00E53261">
        <w:rPr>
          <w:i/>
          <w:iCs/>
          <w:sz w:val="20"/>
          <w:szCs w:val="20"/>
        </w:rPr>
        <w:t>We proceed thus to the Third Article</w:t>
      </w:r>
      <w:r w:rsidRPr="00E53261">
        <w:rPr>
          <w:sz w:val="20"/>
          <w:szCs w:val="20"/>
        </w:rPr>
        <w:t xml:space="preserve">: </w:t>
      </w:r>
      <w:proofErr w:type="gramStart"/>
      <w:r w:rsidRPr="00E53261">
        <w:rPr>
          <w:sz w:val="20"/>
          <w:szCs w:val="20"/>
        </w:rPr>
        <w:t>It</w:t>
      </w:r>
      <w:r>
        <w:rPr>
          <w:sz w:val="20"/>
          <w:szCs w:val="20"/>
        </w:rPr>
        <w:t xml:space="preserve"> </w:t>
      </w:r>
      <w:r w:rsidRPr="00E53261">
        <w:rPr>
          <w:sz w:val="20"/>
          <w:szCs w:val="20"/>
        </w:rPr>
        <w:t>would seem that Scripture</w:t>
      </w:r>
      <w:proofErr w:type="gramEnd"/>
      <w:r w:rsidRPr="00E53261">
        <w:rPr>
          <w:sz w:val="20"/>
          <w:szCs w:val="20"/>
        </w:rPr>
        <w:t xml:space="preserve"> does not use suitable</w:t>
      </w:r>
      <w:r>
        <w:rPr>
          <w:sz w:val="20"/>
          <w:szCs w:val="20"/>
        </w:rPr>
        <w:t xml:space="preserve"> </w:t>
      </w:r>
      <w:r w:rsidRPr="00E53261">
        <w:rPr>
          <w:sz w:val="20"/>
          <w:szCs w:val="20"/>
        </w:rPr>
        <w:t>words to express the works of the six days.</w:t>
      </w:r>
    </w:p>
    <w:p w14:paraId="7C0FC209" w14:textId="3AA52568" w:rsidR="00E53261" w:rsidRPr="00E53261" w:rsidRDefault="00E53261" w:rsidP="00E53261">
      <w:pPr>
        <w:jc w:val="both"/>
        <w:rPr>
          <w:sz w:val="20"/>
          <w:szCs w:val="20"/>
        </w:rPr>
      </w:pPr>
      <w:r w:rsidRPr="00E53261">
        <w:rPr>
          <w:sz w:val="20"/>
          <w:szCs w:val="20"/>
        </w:rPr>
        <w:t>Objection 1. For as light, the firmament, and</w:t>
      </w:r>
      <w:r>
        <w:rPr>
          <w:sz w:val="20"/>
          <w:szCs w:val="20"/>
        </w:rPr>
        <w:t xml:space="preserve"> </w:t>
      </w:r>
      <w:r w:rsidRPr="00E53261">
        <w:rPr>
          <w:sz w:val="20"/>
          <w:szCs w:val="20"/>
        </w:rPr>
        <w:t>other similar works were made by the Word of</w:t>
      </w:r>
      <w:r>
        <w:rPr>
          <w:sz w:val="20"/>
          <w:szCs w:val="20"/>
        </w:rPr>
        <w:t xml:space="preserve"> </w:t>
      </w:r>
      <w:r w:rsidRPr="00E53261">
        <w:rPr>
          <w:sz w:val="20"/>
          <w:szCs w:val="20"/>
        </w:rPr>
        <w:t>God. so were the heaven and the earth. For all</w:t>
      </w:r>
      <w:r>
        <w:rPr>
          <w:sz w:val="20"/>
          <w:szCs w:val="20"/>
        </w:rPr>
        <w:t xml:space="preserve"> </w:t>
      </w:r>
      <w:r w:rsidRPr="00E53261">
        <w:rPr>
          <w:sz w:val="20"/>
          <w:szCs w:val="20"/>
        </w:rPr>
        <w:t xml:space="preserve">things were made by Him (John 1. 3). </w:t>
      </w:r>
      <w:proofErr w:type="gramStart"/>
      <w:r w:rsidRPr="00E53261">
        <w:rPr>
          <w:sz w:val="20"/>
          <w:szCs w:val="20"/>
        </w:rPr>
        <w:t>Therefore</w:t>
      </w:r>
      <w:proofErr w:type="gramEnd"/>
      <w:r>
        <w:rPr>
          <w:sz w:val="20"/>
          <w:szCs w:val="20"/>
        </w:rPr>
        <w:t xml:space="preserve"> </w:t>
      </w:r>
      <w:r w:rsidRPr="00E53261">
        <w:rPr>
          <w:sz w:val="20"/>
          <w:szCs w:val="20"/>
        </w:rPr>
        <w:t>in the creation of heaven and earth, as in</w:t>
      </w:r>
      <w:r>
        <w:rPr>
          <w:sz w:val="20"/>
          <w:szCs w:val="20"/>
        </w:rPr>
        <w:t xml:space="preserve"> </w:t>
      </w:r>
      <w:r w:rsidRPr="00E53261">
        <w:rPr>
          <w:sz w:val="20"/>
          <w:szCs w:val="20"/>
        </w:rPr>
        <w:t>the other works, mention should have been</w:t>
      </w:r>
      <w:r>
        <w:rPr>
          <w:sz w:val="20"/>
          <w:szCs w:val="20"/>
        </w:rPr>
        <w:t xml:space="preserve"> </w:t>
      </w:r>
      <w:r w:rsidRPr="00E53261">
        <w:rPr>
          <w:sz w:val="20"/>
          <w:szCs w:val="20"/>
        </w:rPr>
        <w:t>made of the Word of God.</w:t>
      </w:r>
    </w:p>
    <w:p w14:paraId="444A0303" w14:textId="12FEF64E" w:rsidR="00E53261" w:rsidRPr="00E53261" w:rsidRDefault="00E53261" w:rsidP="00E53261">
      <w:pPr>
        <w:jc w:val="both"/>
        <w:rPr>
          <w:sz w:val="20"/>
          <w:szCs w:val="20"/>
        </w:rPr>
      </w:pPr>
      <w:r w:rsidRPr="00E53261">
        <w:rPr>
          <w:sz w:val="20"/>
          <w:szCs w:val="20"/>
        </w:rPr>
        <w:t>Obj. 2. Further, the water was created by</w:t>
      </w:r>
      <w:r>
        <w:rPr>
          <w:sz w:val="20"/>
          <w:szCs w:val="20"/>
        </w:rPr>
        <w:t xml:space="preserve"> </w:t>
      </w:r>
      <w:r w:rsidRPr="00E53261">
        <w:rPr>
          <w:sz w:val="20"/>
          <w:szCs w:val="20"/>
        </w:rPr>
        <w:t xml:space="preserve">God. yet its creation is not mentioned. </w:t>
      </w:r>
      <w:proofErr w:type="gramStart"/>
      <w:r w:rsidRPr="00E53261">
        <w:rPr>
          <w:sz w:val="20"/>
          <w:szCs w:val="20"/>
        </w:rPr>
        <w:t>Therefore</w:t>
      </w:r>
      <w:proofErr w:type="gramEnd"/>
      <w:r>
        <w:rPr>
          <w:sz w:val="20"/>
          <w:szCs w:val="20"/>
        </w:rPr>
        <w:t xml:space="preserve"> </w:t>
      </w:r>
      <w:r w:rsidRPr="00E53261">
        <w:rPr>
          <w:sz w:val="20"/>
          <w:szCs w:val="20"/>
        </w:rPr>
        <w:t>the creation of the world is not sufficiently</w:t>
      </w:r>
      <w:r>
        <w:rPr>
          <w:sz w:val="20"/>
          <w:szCs w:val="20"/>
        </w:rPr>
        <w:t xml:space="preserve"> </w:t>
      </w:r>
      <w:r w:rsidRPr="00E53261">
        <w:rPr>
          <w:sz w:val="20"/>
          <w:szCs w:val="20"/>
        </w:rPr>
        <w:t>described.</w:t>
      </w:r>
    </w:p>
    <w:p w14:paraId="53FADEBA" w14:textId="14659D89" w:rsidR="00E53261" w:rsidRPr="00E53261" w:rsidRDefault="00E53261" w:rsidP="00E53261">
      <w:pPr>
        <w:jc w:val="both"/>
        <w:rPr>
          <w:sz w:val="20"/>
          <w:szCs w:val="20"/>
        </w:rPr>
      </w:pPr>
      <w:r w:rsidRPr="00E53261">
        <w:rPr>
          <w:sz w:val="20"/>
          <w:szCs w:val="20"/>
        </w:rPr>
        <w:t xml:space="preserve">Obj. 3. Further, it is said (Gen. </w:t>
      </w:r>
      <w:r>
        <w:rPr>
          <w:sz w:val="20"/>
          <w:szCs w:val="20"/>
        </w:rPr>
        <w:t>1</w:t>
      </w:r>
      <w:r w:rsidRPr="00E53261">
        <w:rPr>
          <w:sz w:val="20"/>
          <w:szCs w:val="20"/>
        </w:rPr>
        <w:t>. 31): God</w:t>
      </w:r>
      <w:r>
        <w:rPr>
          <w:sz w:val="20"/>
          <w:szCs w:val="20"/>
        </w:rPr>
        <w:t xml:space="preserve"> </w:t>
      </w:r>
      <w:r w:rsidRPr="00E53261">
        <w:rPr>
          <w:sz w:val="20"/>
          <w:szCs w:val="20"/>
        </w:rPr>
        <w:t>saw all the things that He had made, and they</w:t>
      </w:r>
      <w:r>
        <w:rPr>
          <w:sz w:val="20"/>
          <w:szCs w:val="20"/>
        </w:rPr>
        <w:t xml:space="preserve"> </w:t>
      </w:r>
      <w:r w:rsidRPr="00E53261">
        <w:rPr>
          <w:sz w:val="20"/>
          <w:szCs w:val="20"/>
        </w:rPr>
        <w:t>were very good. It ought, then, to have been</w:t>
      </w:r>
      <w:r>
        <w:rPr>
          <w:sz w:val="20"/>
          <w:szCs w:val="20"/>
        </w:rPr>
        <w:t xml:space="preserve"> </w:t>
      </w:r>
      <w:r w:rsidRPr="00E53261">
        <w:rPr>
          <w:sz w:val="20"/>
          <w:szCs w:val="20"/>
        </w:rPr>
        <w:t>said of each work. God saw that it was good.</w:t>
      </w:r>
      <w:r>
        <w:rPr>
          <w:sz w:val="20"/>
          <w:szCs w:val="20"/>
        </w:rPr>
        <w:t xml:space="preserve"> </w:t>
      </w:r>
      <w:r w:rsidRPr="00E53261">
        <w:rPr>
          <w:sz w:val="20"/>
          <w:szCs w:val="20"/>
        </w:rPr>
        <w:t>The omission, therefore, of these words in the</w:t>
      </w:r>
      <w:r>
        <w:rPr>
          <w:sz w:val="20"/>
          <w:szCs w:val="20"/>
        </w:rPr>
        <w:t xml:space="preserve"> </w:t>
      </w:r>
      <w:r w:rsidRPr="00E53261">
        <w:rPr>
          <w:sz w:val="20"/>
          <w:szCs w:val="20"/>
        </w:rPr>
        <w:t>work of creation and in that of the second day,</w:t>
      </w:r>
      <w:r>
        <w:rPr>
          <w:sz w:val="20"/>
          <w:szCs w:val="20"/>
        </w:rPr>
        <w:t xml:space="preserve"> </w:t>
      </w:r>
      <w:r w:rsidRPr="00E53261">
        <w:rPr>
          <w:sz w:val="20"/>
          <w:szCs w:val="20"/>
        </w:rPr>
        <w:t>is not fitting.</w:t>
      </w:r>
    </w:p>
    <w:p w14:paraId="74AE3D04" w14:textId="53F8E511" w:rsidR="00E53261" w:rsidRPr="00E53261" w:rsidRDefault="00E53261" w:rsidP="00E53261">
      <w:pPr>
        <w:jc w:val="both"/>
        <w:rPr>
          <w:sz w:val="20"/>
          <w:szCs w:val="20"/>
        </w:rPr>
      </w:pPr>
      <w:r w:rsidRPr="00E53261">
        <w:rPr>
          <w:sz w:val="20"/>
          <w:szCs w:val="20"/>
        </w:rPr>
        <w:t>Obj. 4. Further, the Spirit of God is God</w:t>
      </w:r>
      <w:r>
        <w:rPr>
          <w:sz w:val="20"/>
          <w:szCs w:val="20"/>
        </w:rPr>
        <w:t xml:space="preserve"> </w:t>
      </w:r>
      <w:r w:rsidRPr="00E53261">
        <w:rPr>
          <w:sz w:val="20"/>
          <w:szCs w:val="20"/>
        </w:rPr>
        <w:t>Himself. But it does not befit God to move and</w:t>
      </w:r>
      <w:r>
        <w:rPr>
          <w:sz w:val="20"/>
          <w:szCs w:val="20"/>
        </w:rPr>
        <w:t xml:space="preserve"> </w:t>
      </w:r>
      <w:r w:rsidRPr="00E53261">
        <w:rPr>
          <w:sz w:val="20"/>
          <w:szCs w:val="20"/>
        </w:rPr>
        <w:t xml:space="preserve">to occupy place. </w:t>
      </w:r>
      <w:proofErr w:type="gramStart"/>
      <w:r w:rsidRPr="00E53261">
        <w:rPr>
          <w:sz w:val="20"/>
          <w:szCs w:val="20"/>
        </w:rPr>
        <w:t>Therefore</w:t>
      </w:r>
      <w:proofErr w:type="gramEnd"/>
      <w:r w:rsidRPr="00E53261">
        <w:rPr>
          <w:sz w:val="20"/>
          <w:szCs w:val="20"/>
        </w:rPr>
        <w:t xml:space="preserve"> the words. The</w:t>
      </w:r>
      <w:r>
        <w:rPr>
          <w:sz w:val="20"/>
          <w:szCs w:val="20"/>
        </w:rPr>
        <w:t xml:space="preserve"> </w:t>
      </w:r>
      <w:r w:rsidRPr="00E53261">
        <w:rPr>
          <w:sz w:val="20"/>
          <w:szCs w:val="20"/>
        </w:rPr>
        <w:t>Spirit of God moved over the waters, are unsuitable.</w:t>
      </w:r>
    </w:p>
    <w:p w14:paraId="75CAFAD7" w14:textId="7F7C36A2" w:rsidR="003541DA" w:rsidRPr="00FA19E1" w:rsidRDefault="00E53261" w:rsidP="00E53261">
      <w:pPr>
        <w:jc w:val="both"/>
        <w:rPr>
          <w:sz w:val="20"/>
          <w:szCs w:val="20"/>
        </w:rPr>
      </w:pPr>
      <w:r w:rsidRPr="00E53261">
        <w:rPr>
          <w:sz w:val="20"/>
          <w:szCs w:val="20"/>
        </w:rPr>
        <w:t>Obj. 5. Further, what is already made is not</w:t>
      </w:r>
      <w:r>
        <w:rPr>
          <w:sz w:val="20"/>
          <w:szCs w:val="20"/>
        </w:rPr>
        <w:t xml:space="preserve"> </w:t>
      </w:r>
      <w:r w:rsidRPr="00E53261">
        <w:rPr>
          <w:sz w:val="20"/>
          <w:szCs w:val="20"/>
        </w:rPr>
        <w:t xml:space="preserve">made over again. </w:t>
      </w:r>
      <w:proofErr w:type="gramStart"/>
      <w:r w:rsidRPr="00E53261">
        <w:rPr>
          <w:sz w:val="20"/>
          <w:szCs w:val="20"/>
        </w:rPr>
        <w:t>Therefore</w:t>
      </w:r>
      <w:proofErr w:type="gramEnd"/>
      <w:r w:rsidRPr="00E53261">
        <w:rPr>
          <w:sz w:val="20"/>
          <w:szCs w:val="20"/>
        </w:rPr>
        <w:t xml:space="preserve"> to the words. God</w:t>
      </w:r>
      <w:r>
        <w:rPr>
          <w:sz w:val="20"/>
          <w:szCs w:val="20"/>
        </w:rPr>
        <w:t xml:space="preserve"> </w:t>
      </w:r>
      <w:r w:rsidRPr="00E53261">
        <w:rPr>
          <w:sz w:val="20"/>
          <w:szCs w:val="20"/>
        </w:rPr>
        <w:t>said: Let the firmament be made . . . and it was</w:t>
      </w:r>
      <w:r>
        <w:rPr>
          <w:sz w:val="20"/>
          <w:szCs w:val="20"/>
        </w:rPr>
        <w:t xml:space="preserve"> </w:t>
      </w:r>
      <w:r w:rsidRPr="00E53261">
        <w:rPr>
          <w:sz w:val="20"/>
          <w:szCs w:val="20"/>
        </w:rPr>
        <w:t>so, it is superfluous to add, God made the firmament.</w:t>
      </w:r>
      <w:r>
        <w:rPr>
          <w:sz w:val="20"/>
          <w:szCs w:val="20"/>
        </w:rPr>
        <w:t xml:space="preserve"> </w:t>
      </w:r>
      <w:r w:rsidRPr="00E53261">
        <w:rPr>
          <w:sz w:val="20"/>
          <w:szCs w:val="20"/>
        </w:rPr>
        <w:t>And the like is to be said of other</w:t>
      </w:r>
      <w:r>
        <w:rPr>
          <w:sz w:val="20"/>
          <w:szCs w:val="20"/>
        </w:rPr>
        <w:t xml:space="preserve"> </w:t>
      </w:r>
      <w:r w:rsidRPr="00E53261">
        <w:rPr>
          <w:sz w:val="20"/>
          <w:szCs w:val="20"/>
        </w:rPr>
        <w:t>works.</w:t>
      </w:r>
    </w:p>
    <w:p w14:paraId="0A67F13F" w14:textId="4DE82263" w:rsidR="003541DA" w:rsidRPr="00D25FCF" w:rsidRDefault="00D25FCF" w:rsidP="00D25FCF">
      <w:pPr>
        <w:jc w:val="both"/>
        <w:rPr>
          <w:sz w:val="16"/>
          <w:szCs w:val="16"/>
        </w:rPr>
      </w:pPr>
      <w:r w:rsidRPr="00D25FCF">
        <w:rPr>
          <w:rFonts w:cstheme="minorHAnsi"/>
          <w:sz w:val="16"/>
          <w:szCs w:val="16"/>
        </w:rPr>
        <w:t>¹</w:t>
      </w:r>
      <w:r w:rsidRPr="00D25FCF">
        <w:rPr>
          <w:sz w:val="16"/>
          <w:szCs w:val="16"/>
        </w:rPr>
        <w:t xml:space="preserve">Gen. ad lit., iv, 34, </w:t>
      </w:r>
      <w:proofErr w:type="gramStart"/>
      <w:r w:rsidRPr="00D25FCF">
        <w:rPr>
          <w:sz w:val="16"/>
          <w:szCs w:val="16"/>
        </w:rPr>
        <w:t>35;v</w:t>
      </w:r>
      <w:proofErr w:type="gramEnd"/>
      <w:r w:rsidRPr="00D25FCF">
        <w:rPr>
          <w:sz w:val="16"/>
          <w:szCs w:val="16"/>
        </w:rPr>
        <w:t>, 5 (PL 54, 319, 320, 326).</w:t>
      </w:r>
    </w:p>
    <w:p w14:paraId="2258A622" w14:textId="10EAE800" w:rsidR="00D25FCF" w:rsidRPr="00D25FCF" w:rsidRDefault="00D25FCF" w:rsidP="00E84A67">
      <w:pPr>
        <w:jc w:val="both"/>
        <w:rPr>
          <w:sz w:val="20"/>
          <w:szCs w:val="20"/>
        </w:rPr>
      </w:pPr>
      <w:r w:rsidRPr="00D25FCF">
        <w:rPr>
          <w:sz w:val="20"/>
          <w:szCs w:val="20"/>
        </w:rPr>
        <w:t>Obj. 6. Further, evening and morning do not</w:t>
      </w:r>
      <w:r w:rsidR="00E84A67">
        <w:rPr>
          <w:sz w:val="20"/>
          <w:szCs w:val="20"/>
        </w:rPr>
        <w:t xml:space="preserve"> </w:t>
      </w:r>
      <w:r w:rsidRPr="00D25FCF">
        <w:rPr>
          <w:sz w:val="20"/>
          <w:szCs w:val="20"/>
        </w:rPr>
        <w:t>sufficiently divide the day. since the day has</w:t>
      </w:r>
      <w:r w:rsidR="00E84A67">
        <w:rPr>
          <w:sz w:val="20"/>
          <w:szCs w:val="20"/>
        </w:rPr>
        <w:t xml:space="preserve"> </w:t>
      </w:r>
      <w:r w:rsidRPr="00D25FCF">
        <w:rPr>
          <w:sz w:val="20"/>
          <w:szCs w:val="20"/>
        </w:rPr>
        <w:t xml:space="preserve">many parts. </w:t>
      </w:r>
      <w:proofErr w:type="gramStart"/>
      <w:r w:rsidRPr="00D25FCF">
        <w:rPr>
          <w:sz w:val="20"/>
          <w:szCs w:val="20"/>
        </w:rPr>
        <w:t>Therefore</w:t>
      </w:r>
      <w:proofErr w:type="gramEnd"/>
      <w:r w:rsidRPr="00D25FCF">
        <w:rPr>
          <w:sz w:val="20"/>
          <w:szCs w:val="20"/>
        </w:rPr>
        <w:t xml:space="preserve"> the words, The evening</w:t>
      </w:r>
      <w:r w:rsidR="00E84A67">
        <w:rPr>
          <w:sz w:val="20"/>
          <w:szCs w:val="20"/>
        </w:rPr>
        <w:t xml:space="preserve"> </w:t>
      </w:r>
      <w:r w:rsidRPr="00D25FCF">
        <w:rPr>
          <w:sz w:val="20"/>
          <w:szCs w:val="20"/>
        </w:rPr>
        <w:t>and morning were the second day or, the third</w:t>
      </w:r>
      <w:r w:rsidR="00E84A67">
        <w:rPr>
          <w:sz w:val="20"/>
          <w:szCs w:val="20"/>
        </w:rPr>
        <w:t xml:space="preserve"> </w:t>
      </w:r>
      <w:r w:rsidRPr="00D25FCF">
        <w:rPr>
          <w:sz w:val="20"/>
          <w:szCs w:val="20"/>
        </w:rPr>
        <w:t>day, are not suitable.</w:t>
      </w:r>
    </w:p>
    <w:p w14:paraId="0B03E1AF" w14:textId="53E9B1BE" w:rsidR="00D25FCF" w:rsidRPr="00D25FCF" w:rsidRDefault="00D25FCF" w:rsidP="00E84A67">
      <w:pPr>
        <w:jc w:val="both"/>
        <w:rPr>
          <w:sz w:val="20"/>
          <w:szCs w:val="20"/>
        </w:rPr>
      </w:pPr>
      <w:r w:rsidRPr="00D25FCF">
        <w:rPr>
          <w:sz w:val="20"/>
          <w:szCs w:val="20"/>
        </w:rPr>
        <w:t>Obj. 7. Further, first, not one, corresponds to</w:t>
      </w:r>
      <w:r w:rsidR="00E84A67">
        <w:rPr>
          <w:sz w:val="20"/>
          <w:szCs w:val="20"/>
        </w:rPr>
        <w:t xml:space="preserve"> </w:t>
      </w:r>
      <w:r w:rsidRPr="00D25FCF">
        <w:rPr>
          <w:sz w:val="20"/>
          <w:szCs w:val="20"/>
        </w:rPr>
        <w:t>second and third. It should therefore have been</w:t>
      </w:r>
      <w:r w:rsidR="00E84A67">
        <w:rPr>
          <w:sz w:val="20"/>
          <w:szCs w:val="20"/>
        </w:rPr>
        <w:t xml:space="preserve"> </w:t>
      </w:r>
      <w:r w:rsidRPr="00D25FCF">
        <w:rPr>
          <w:sz w:val="20"/>
          <w:szCs w:val="20"/>
        </w:rPr>
        <w:t>said that. The evening and the morning were</w:t>
      </w:r>
      <w:r w:rsidR="00E84A67">
        <w:rPr>
          <w:sz w:val="20"/>
          <w:szCs w:val="20"/>
        </w:rPr>
        <w:t xml:space="preserve"> </w:t>
      </w:r>
      <w:r w:rsidRPr="00D25FCF">
        <w:rPr>
          <w:sz w:val="20"/>
          <w:szCs w:val="20"/>
        </w:rPr>
        <w:t>the first day. rather than one day.</w:t>
      </w:r>
    </w:p>
    <w:p w14:paraId="20B3472F" w14:textId="1E16A060" w:rsidR="00D25FCF" w:rsidRPr="00D25FCF" w:rsidRDefault="00D25FCF" w:rsidP="00D25FCF">
      <w:pPr>
        <w:jc w:val="both"/>
        <w:rPr>
          <w:sz w:val="20"/>
          <w:szCs w:val="20"/>
        </w:rPr>
      </w:pPr>
      <w:r w:rsidRPr="00D25FCF">
        <w:rPr>
          <w:sz w:val="20"/>
          <w:szCs w:val="20"/>
        </w:rPr>
        <w:t xml:space="preserve">Reply Obj. 1. According to Augustine </w:t>
      </w:r>
      <w:r>
        <w:rPr>
          <w:sz w:val="20"/>
          <w:szCs w:val="20"/>
        </w:rPr>
        <w:t>(</w:t>
      </w:r>
      <w:r w:rsidRPr="00D25FCF">
        <w:rPr>
          <w:sz w:val="20"/>
          <w:szCs w:val="20"/>
        </w:rPr>
        <w:t>Gen.</w:t>
      </w:r>
      <w:r>
        <w:rPr>
          <w:sz w:val="20"/>
          <w:szCs w:val="20"/>
        </w:rPr>
        <w:t xml:space="preserve"> </w:t>
      </w:r>
      <w:r w:rsidRPr="00D25FCF">
        <w:rPr>
          <w:sz w:val="20"/>
          <w:szCs w:val="20"/>
        </w:rPr>
        <w:t xml:space="preserve">ad lit. </w:t>
      </w:r>
      <w:proofErr w:type="spellStart"/>
      <w:r w:rsidRPr="00D25FCF">
        <w:rPr>
          <w:sz w:val="20"/>
          <w:szCs w:val="20"/>
        </w:rPr>
        <w:t>i</w:t>
      </w:r>
      <w:proofErr w:type="spellEnd"/>
      <w:r w:rsidRPr="00D25FCF">
        <w:rPr>
          <w:sz w:val="20"/>
          <w:szCs w:val="20"/>
        </w:rPr>
        <w:t>. 4</w:t>
      </w:r>
      <w:proofErr w:type="gramStart"/>
      <w:r>
        <w:rPr>
          <w:sz w:val="20"/>
          <w:szCs w:val="20"/>
        </w:rPr>
        <w:t>),</w:t>
      </w:r>
      <w:r>
        <w:rPr>
          <w:rFonts w:cstheme="minorHAnsi"/>
          <w:sz w:val="20"/>
          <w:szCs w:val="20"/>
        </w:rPr>
        <w:t>²</w:t>
      </w:r>
      <w:proofErr w:type="gramEnd"/>
      <w:r w:rsidRPr="00D25FCF">
        <w:rPr>
          <w:sz w:val="20"/>
          <w:szCs w:val="20"/>
        </w:rPr>
        <w:t xml:space="preserve"> the person of the Son is mentioned</w:t>
      </w:r>
      <w:r>
        <w:rPr>
          <w:sz w:val="20"/>
          <w:szCs w:val="20"/>
        </w:rPr>
        <w:t xml:space="preserve"> </w:t>
      </w:r>
      <w:r w:rsidRPr="00D25FCF">
        <w:rPr>
          <w:sz w:val="20"/>
          <w:szCs w:val="20"/>
        </w:rPr>
        <w:t>both in the first creation of the world, and in</w:t>
      </w:r>
      <w:r>
        <w:rPr>
          <w:sz w:val="20"/>
          <w:szCs w:val="20"/>
        </w:rPr>
        <w:t xml:space="preserve"> </w:t>
      </w:r>
      <w:r w:rsidRPr="00D25FCF">
        <w:rPr>
          <w:sz w:val="20"/>
          <w:szCs w:val="20"/>
        </w:rPr>
        <w:t>its distinction and adornment, but differently</w:t>
      </w:r>
      <w:r>
        <w:rPr>
          <w:sz w:val="20"/>
          <w:szCs w:val="20"/>
        </w:rPr>
        <w:t xml:space="preserve"> </w:t>
      </w:r>
      <w:r w:rsidRPr="00D25FCF">
        <w:rPr>
          <w:sz w:val="20"/>
          <w:szCs w:val="20"/>
        </w:rPr>
        <w:t>in either place. For distinction and adornment</w:t>
      </w:r>
      <w:r>
        <w:rPr>
          <w:sz w:val="20"/>
          <w:szCs w:val="20"/>
        </w:rPr>
        <w:t xml:space="preserve"> </w:t>
      </w:r>
      <w:r w:rsidRPr="00D25FCF">
        <w:rPr>
          <w:sz w:val="20"/>
          <w:szCs w:val="20"/>
        </w:rPr>
        <w:t>belong to the work by which the world receives</w:t>
      </w:r>
      <w:r>
        <w:rPr>
          <w:sz w:val="20"/>
          <w:szCs w:val="20"/>
        </w:rPr>
        <w:t xml:space="preserve"> </w:t>
      </w:r>
      <w:r w:rsidRPr="00D25FCF">
        <w:rPr>
          <w:sz w:val="20"/>
          <w:szCs w:val="20"/>
        </w:rPr>
        <w:t>its form. But as the giving form to a work of art</w:t>
      </w:r>
      <w:r>
        <w:rPr>
          <w:sz w:val="20"/>
          <w:szCs w:val="20"/>
        </w:rPr>
        <w:t xml:space="preserve"> </w:t>
      </w:r>
      <w:r w:rsidRPr="00D25FCF">
        <w:rPr>
          <w:sz w:val="20"/>
          <w:szCs w:val="20"/>
        </w:rPr>
        <w:t>is by means of the form of the art in the mind</w:t>
      </w:r>
      <w:r>
        <w:rPr>
          <w:sz w:val="20"/>
          <w:szCs w:val="20"/>
        </w:rPr>
        <w:t xml:space="preserve"> </w:t>
      </w:r>
      <w:r w:rsidRPr="00D25FCF">
        <w:rPr>
          <w:sz w:val="20"/>
          <w:szCs w:val="20"/>
        </w:rPr>
        <w:t>of the artist, which may be called his intelligible</w:t>
      </w:r>
      <w:r>
        <w:rPr>
          <w:sz w:val="20"/>
          <w:szCs w:val="20"/>
        </w:rPr>
        <w:t xml:space="preserve"> </w:t>
      </w:r>
      <w:r w:rsidRPr="00D25FCF">
        <w:rPr>
          <w:sz w:val="20"/>
          <w:szCs w:val="20"/>
        </w:rPr>
        <w:t>word, so the giving form to every creature</w:t>
      </w:r>
      <w:r>
        <w:rPr>
          <w:sz w:val="20"/>
          <w:szCs w:val="20"/>
        </w:rPr>
        <w:t xml:space="preserve"> </w:t>
      </w:r>
      <w:r w:rsidRPr="00D25FCF">
        <w:rPr>
          <w:sz w:val="20"/>
          <w:szCs w:val="20"/>
        </w:rPr>
        <w:t xml:space="preserve">is by the word of God; and for this </w:t>
      </w:r>
      <w:proofErr w:type="gramStart"/>
      <w:r w:rsidRPr="00D25FCF">
        <w:rPr>
          <w:sz w:val="20"/>
          <w:szCs w:val="20"/>
        </w:rPr>
        <w:t>reason</w:t>
      </w:r>
      <w:proofErr w:type="gramEnd"/>
      <w:r>
        <w:rPr>
          <w:sz w:val="20"/>
          <w:szCs w:val="20"/>
        </w:rPr>
        <w:t xml:space="preserve"> </w:t>
      </w:r>
      <w:r w:rsidRPr="00D25FCF">
        <w:rPr>
          <w:sz w:val="20"/>
          <w:szCs w:val="20"/>
        </w:rPr>
        <w:t>in the works of distinction and adornment the</w:t>
      </w:r>
      <w:r>
        <w:rPr>
          <w:sz w:val="20"/>
          <w:szCs w:val="20"/>
        </w:rPr>
        <w:t xml:space="preserve"> </w:t>
      </w:r>
      <w:r w:rsidRPr="00D25FCF">
        <w:rPr>
          <w:sz w:val="20"/>
          <w:szCs w:val="20"/>
        </w:rPr>
        <w:t xml:space="preserve">Word is mentioned. But in creation the </w:t>
      </w:r>
      <w:proofErr w:type="gramStart"/>
      <w:r w:rsidRPr="00D25FCF">
        <w:rPr>
          <w:sz w:val="20"/>
          <w:szCs w:val="20"/>
        </w:rPr>
        <w:t>Son</w:t>
      </w:r>
      <w:proofErr w:type="gramEnd"/>
      <w:r w:rsidRPr="00D25FCF">
        <w:rPr>
          <w:sz w:val="20"/>
          <w:szCs w:val="20"/>
        </w:rPr>
        <w:t xml:space="preserve"> is</w:t>
      </w:r>
      <w:r>
        <w:rPr>
          <w:sz w:val="20"/>
          <w:szCs w:val="20"/>
        </w:rPr>
        <w:t xml:space="preserve"> </w:t>
      </w:r>
      <w:r w:rsidRPr="00D25FCF">
        <w:rPr>
          <w:sz w:val="20"/>
          <w:szCs w:val="20"/>
        </w:rPr>
        <w:t>mentioned as the beginning, by the words. In</w:t>
      </w:r>
      <w:r>
        <w:rPr>
          <w:sz w:val="20"/>
          <w:szCs w:val="20"/>
        </w:rPr>
        <w:t xml:space="preserve"> </w:t>
      </w:r>
      <w:r w:rsidRPr="00D25FCF">
        <w:rPr>
          <w:sz w:val="20"/>
          <w:szCs w:val="20"/>
        </w:rPr>
        <w:t>the beginning God created, since by creation is</w:t>
      </w:r>
      <w:r>
        <w:rPr>
          <w:sz w:val="20"/>
          <w:szCs w:val="20"/>
        </w:rPr>
        <w:t xml:space="preserve"> </w:t>
      </w:r>
      <w:r w:rsidRPr="00D25FCF">
        <w:rPr>
          <w:sz w:val="20"/>
          <w:szCs w:val="20"/>
        </w:rPr>
        <w:t>understood the production of formless matter.</w:t>
      </w:r>
      <w:r>
        <w:rPr>
          <w:sz w:val="20"/>
          <w:szCs w:val="20"/>
        </w:rPr>
        <w:t xml:space="preserve"> </w:t>
      </w:r>
      <w:r w:rsidRPr="00D25FCF">
        <w:rPr>
          <w:sz w:val="20"/>
          <w:szCs w:val="20"/>
        </w:rPr>
        <w:t>But according to those who hold that the elements</w:t>
      </w:r>
      <w:r>
        <w:rPr>
          <w:sz w:val="20"/>
          <w:szCs w:val="20"/>
        </w:rPr>
        <w:t xml:space="preserve"> </w:t>
      </w:r>
      <w:r w:rsidRPr="00D25FCF">
        <w:rPr>
          <w:sz w:val="20"/>
          <w:szCs w:val="20"/>
        </w:rPr>
        <w:t>were created from the first under their</w:t>
      </w:r>
      <w:r>
        <w:rPr>
          <w:sz w:val="20"/>
          <w:szCs w:val="20"/>
        </w:rPr>
        <w:t xml:space="preserve"> </w:t>
      </w:r>
      <w:r w:rsidRPr="00D25FCF">
        <w:rPr>
          <w:sz w:val="20"/>
          <w:szCs w:val="20"/>
        </w:rPr>
        <w:t>proper forms, another explanation must be given:</w:t>
      </w:r>
      <w:r>
        <w:rPr>
          <w:sz w:val="20"/>
          <w:szCs w:val="20"/>
        </w:rPr>
        <w:t xml:space="preserve"> </w:t>
      </w:r>
      <w:r w:rsidRPr="00D25FCF">
        <w:rPr>
          <w:sz w:val="20"/>
          <w:szCs w:val="20"/>
        </w:rPr>
        <w:t>and therefore Basil says (Horn, ii and iii</w:t>
      </w:r>
      <w:r>
        <w:rPr>
          <w:sz w:val="20"/>
          <w:szCs w:val="20"/>
        </w:rPr>
        <w:t xml:space="preserve"> </w:t>
      </w:r>
      <w:r w:rsidRPr="00D25FCF">
        <w:rPr>
          <w:sz w:val="20"/>
          <w:szCs w:val="20"/>
        </w:rPr>
        <w:t xml:space="preserve">in </w:t>
      </w:r>
      <w:proofErr w:type="spellStart"/>
      <w:r w:rsidRPr="00D25FCF">
        <w:rPr>
          <w:sz w:val="20"/>
          <w:szCs w:val="20"/>
        </w:rPr>
        <w:t>Hexaem</w:t>
      </w:r>
      <w:proofErr w:type="spellEnd"/>
      <w:proofErr w:type="gramStart"/>
      <w:r w:rsidRPr="00D25FCF">
        <w:rPr>
          <w:sz w:val="20"/>
          <w:szCs w:val="20"/>
        </w:rPr>
        <w:t>.</w:t>
      </w:r>
      <w:r>
        <w:rPr>
          <w:sz w:val="20"/>
          <w:szCs w:val="20"/>
        </w:rPr>
        <w:t>)</w:t>
      </w:r>
      <w:r>
        <w:rPr>
          <w:rFonts w:cstheme="minorHAnsi"/>
          <w:sz w:val="20"/>
          <w:szCs w:val="20"/>
        </w:rPr>
        <w:t>³</w:t>
      </w:r>
      <w:proofErr w:type="gramEnd"/>
      <w:r w:rsidRPr="00D25FCF">
        <w:rPr>
          <w:sz w:val="20"/>
          <w:szCs w:val="20"/>
        </w:rPr>
        <w:t xml:space="preserve"> that the words. God said, signify</w:t>
      </w:r>
      <w:r>
        <w:rPr>
          <w:sz w:val="20"/>
          <w:szCs w:val="20"/>
        </w:rPr>
        <w:t xml:space="preserve"> </w:t>
      </w:r>
      <w:r w:rsidRPr="00D25FCF">
        <w:rPr>
          <w:sz w:val="20"/>
          <w:szCs w:val="20"/>
        </w:rPr>
        <w:t>a Divine command. Such a command, however,</w:t>
      </w:r>
      <w:r>
        <w:rPr>
          <w:sz w:val="20"/>
          <w:szCs w:val="20"/>
        </w:rPr>
        <w:t xml:space="preserve"> </w:t>
      </w:r>
      <w:r w:rsidRPr="00D25FCF">
        <w:rPr>
          <w:sz w:val="20"/>
          <w:szCs w:val="20"/>
        </w:rPr>
        <w:t>could not have been given before creatures had</w:t>
      </w:r>
      <w:r>
        <w:rPr>
          <w:sz w:val="20"/>
          <w:szCs w:val="20"/>
        </w:rPr>
        <w:t xml:space="preserve"> </w:t>
      </w:r>
      <w:r w:rsidRPr="00D25FCF">
        <w:rPr>
          <w:sz w:val="20"/>
          <w:szCs w:val="20"/>
        </w:rPr>
        <w:t>been produced that could obey it.</w:t>
      </w:r>
    </w:p>
    <w:p w14:paraId="591A912E" w14:textId="40A5BB55" w:rsidR="00D25FCF" w:rsidRPr="00D25FCF" w:rsidRDefault="00D25FCF" w:rsidP="00D25FCF">
      <w:pPr>
        <w:jc w:val="both"/>
        <w:rPr>
          <w:sz w:val="20"/>
          <w:szCs w:val="20"/>
        </w:rPr>
      </w:pPr>
      <w:r w:rsidRPr="00D25FCF">
        <w:rPr>
          <w:sz w:val="20"/>
          <w:szCs w:val="20"/>
        </w:rPr>
        <w:lastRenderedPageBreak/>
        <w:t xml:space="preserve">Reply Obj. 2. According to </w:t>
      </w:r>
      <w:proofErr w:type="gramStart"/>
      <w:r w:rsidRPr="00D25FCF">
        <w:rPr>
          <w:sz w:val="20"/>
          <w:szCs w:val="20"/>
        </w:rPr>
        <w:t>Augustine.</w:t>
      </w:r>
      <w:r>
        <w:rPr>
          <w:rFonts w:cstheme="minorHAnsi"/>
          <w:sz w:val="20"/>
          <w:szCs w:val="20"/>
        </w:rPr>
        <w:t>⁴</w:t>
      </w:r>
      <w:proofErr w:type="gramEnd"/>
      <w:r w:rsidRPr="00D25FCF">
        <w:rPr>
          <w:sz w:val="20"/>
          <w:szCs w:val="20"/>
        </w:rPr>
        <w:t xml:space="preserve"> by the</w:t>
      </w:r>
      <w:r>
        <w:rPr>
          <w:sz w:val="20"/>
          <w:szCs w:val="20"/>
        </w:rPr>
        <w:t xml:space="preserve"> </w:t>
      </w:r>
      <w:r w:rsidRPr="00D25FCF">
        <w:rPr>
          <w:sz w:val="20"/>
          <w:szCs w:val="20"/>
        </w:rPr>
        <w:t>heaven is understood the formless spiritual</w:t>
      </w:r>
      <w:r>
        <w:rPr>
          <w:sz w:val="20"/>
          <w:szCs w:val="20"/>
        </w:rPr>
        <w:t xml:space="preserve"> </w:t>
      </w:r>
      <w:r w:rsidRPr="00D25FCF">
        <w:rPr>
          <w:sz w:val="20"/>
          <w:szCs w:val="20"/>
        </w:rPr>
        <w:t>nature, and by the earth, the formless matter</w:t>
      </w:r>
      <w:r>
        <w:rPr>
          <w:sz w:val="20"/>
          <w:szCs w:val="20"/>
        </w:rPr>
        <w:t xml:space="preserve"> </w:t>
      </w:r>
      <w:r w:rsidRPr="00D25FCF">
        <w:rPr>
          <w:sz w:val="20"/>
          <w:szCs w:val="20"/>
        </w:rPr>
        <w:t>of all bodies, and thus no creature is omitted.</w:t>
      </w:r>
      <w:r>
        <w:rPr>
          <w:sz w:val="20"/>
          <w:szCs w:val="20"/>
        </w:rPr>
        <w:t xml:space="preserve"> </w:t>
      </w:r>
      <w:r w:rsidRPr="00D25FCF">
        <w:rPr>
          <w:sz w:val="20"/>
          <w:szCs w:val="20"/>
        </w:rPr>
        <w:t xml:space="preserve">But. according to Basil (Horn, </w:t>
      </w:r>
      <w:proofErr w:type="spellStart"/>
      <w:r w:rsidRPr="00D25FCF">
        <w:rPr>
          <w:sz w:val="20"/>
          <w:szCs w:val="20"/>
        </w:rPr>
        <w:t>i</w:t>
      </w:r>
      <w:proofErr w:type="spellEnd"/>
      <w:r w:rsidRPr="00D25FCF">
        <w:rPr>
          <w:sz w:val="20"/>
          <w:szCs w:val="20"/>
        </w:rPr>
        <w:t xml:space="preserve"> in </w:t>
      </w:r>
      <w:proofErr w:type="spellStart"/>
      <w:r w:rsidRPr="00D25FCF">
        <w:rPr>
          <w:sz w:val="20"/>
          <w:szCs w:val="20"/>
        </w:rPr>
        <w:t>Hexaem</w:t>
      </w:r>
      <w:proofErr w:type="spellEnd"/>
      <w:r w:rsidRPr="00D25FCF">
        <w:rPr>
          <w:sz w:val="20"/>
          <w:szCs w:val="20"/>
        </w:rPr>
        <w:t>.</w:t>
      </w:r>
      <w:proofErr w:type="gramStart"/>
      <w:r w:rsidRPr="00D25FCF">
        <w:rPr>
          <w:sz w:val="20"/>
          <w:szCs w:val="20"/>
        </w:rPr>
        <w:t>).</w:t>
      </w:r>
      <w:r>
        <w:rPr>
          <w:rFonts w:cstheme="minorHAnsi"/>
          <w:sz w:val="20"/>
          <w:szCs w:val="20"/>
        </w:rPr>
        <w:t>⁵</w:t>
      </w:r>
      <w:proofErr w:type="gramEnd"/>
      <w:r>
        <w:rPr>
          <w:sz w:val="20"/>
          <w:szCs w:val="20"/>
        </w:rPr>
        <w:t xml:space="preserve"> </w:t>
      </w:r>
      <w:r w:rsidRPr="00D25FCF">
        <w:rPr>
          <w:sz w:val="20"/>
          <w:szCs w:val="20"/>
        </w:rPr>
        <w:t>the heaven and the earth, as ''the two extremes."</w:t>
      </w:r>
      <w:r>
        <w:rPr>
          <w:sz w:val="20"/>
          <w:szCs w:val="20"/>
        </w:rPr>
        <w:t xml:space="preserve"> </w:t>
      </w:r>
      <w:r w:rsidRPr="00D25FCF">
        <w:rPr>
          <w:sz w:val="20"/>
          <w:szCs w:val="20"/>
        </w:rPr>
        <w:t>are alone mentioned, the intervening</w:t>
      </w:r>
      <w:r>
        <w:rPr>
          <w:sz w:val="20"/>
          <w:szCs w:val="20"/>
        </w:rPr>
        <w:t xml:space="preserve"> </w:t>
      </w:r>
      <w:r w:rsidRPr="00D25FCF">
        <w:rPr>
          <w:sz w:val="20"/>
          <w:szCs w:val="20"/>
        </w:rPr>
        <w:t>things being left to be understood, since all these</w:t>
      </w:r>
      <w:r>
        <w:rPr>
          <w:sz w:val="20"/>
          <w:szCs w:val="20"/>
        </w:rPr>
        <w:t xml:space="preserve"> </w:t>
      </w:r>
      <w:r w:rsidRPr="00D25FCF">
        <w:rPr>
          <w:sz w:val="20"/>
          <w:szCs w:val="20"/>
        </w:rPr>
        <w:t>move heavenwards, if light, or earthwards, if</w:t>
      </w:r>
      <w:r>
        <w:rPr>
          <w:sz w:val="20"/>
          <w:szCs w:val="20"/>
        </w:rPr>
        <w:t xml:space="preserve"> </w:t>
      </w:r>
      <w:r w:rsidRPr="00D25FCF">
        <w:rPr>
          <w:sz w:val="20"/>
          <w:szCs w:val="20"/>
        </w:rPr>
        <w:t>heavy. And others say</w:t>
      </w:r>
      <w:r>
        <w:rPr>
          <w:rFonts w:cstheme="minorHAnsi"/>
          <w:sz w:val="20"/>
          <w:szCs w:val="20"/>
        </w:rPr>
        <w:t>⁶</w:t>
      </w:r>
      <w:r w:rsidRPr="00D25FCF">
        <w:rPr>
          <w:sz w:val="20"/>
          <w:szCs w:val="20"/>
        </w:rPr>
        <w:t xml:space="preserve"> that under the word.</w:t>
      </w:r>
      <w:r>
        <w:rPr>
          <w:sz w:val="20"/>
          <w:szCs w:val="20"/>
        </w:rPr>
        <w:t xml:space="preserve"> </w:t>
      </w:r>
      <w:r w:rsidRPr="00D25FCF">
        <w:rPr>
          <w:sz w:val="20"/>
          <w:szCs w:val="20"/>
        </w:rPr>
        <w:t xml:space="preserve">earth. Scripture is accustomed to </w:t>
      </w:r>
      <w:proofErr w:type="gramStart"/>
      <w:r w:rsidRPr="00D25FCF">
        <w:rPr>
          <w:sz w:val="20"/>
          <w:szCs w:val="20"/>
        </w:rPr>
        <w:t>include</w:t>
      </w:r>
      <w:proofErr w:type="gramEnd"/>
      <w:r w:rsidRPr="00D25FCF">
        <w:rPr>
          <w:sz w:val="20"/>
          <w:szCs w:val="20"/>
        </w:rPr>
        <w:t xml:space="preserve"> all the</w:t>
      </w:r>
      <w:r>
        <w:rPr>
          <w:sz w:val="20"/>
          <w:szCs w:val="20"/>
        </w:rPr>
        <w:t xml:space="preserve"> </w:t>
      </w:r>
      <w:r w:rsidRPr="00D25FCF">
        <w:rPr>
          <w:sz w:val="20"/>
          <w:szCs w:val="20"/>
        </w:rPr>
        <w:t>four elements, as (Ps. 14</w:t>
      </w:r>
      <w:r>
        <w:rPr>
          <w:sz w:val="20"/>
          <w:szCs w:val="20"/>
        </w:rPr>
        <w:t>8</w:t>
      </w:r>
      <w:r w:rsidRPr="00D25FCF">
        <w:rPr>
          <w:sz w:val="20"/>
          <w:szCs w:val="20"/>
        </w:rPr>
        <w:t xml:space="preserve">. 7. </w:t>
      </w:r>
      <w:r>
        <w:rPr>
          <w:sz w:val="20"/>
          <w:szCs w:val="20"/>
        </w:rPr>
        <w:t>8</w:t>
      </w:r>
      <w:r w:rsidRPr="00D25FCF">
        <w:rPr>
          <w:sz w:val="20"/>
          <w:szCs w:val="20"/>
        </w:rPr>
        <w:t>) after the words,</w:t>
      </w:r>
      <w:r>
        <w:rPr>
          <w:sz w:val="20"/>
          <w:szCs w:val="20"/>
        </w:rPr>
        <w:t xml:space="preserve"> </w:t>
      </w:r>
      <w:r w:rsidRPr="00D25FCF">
        <w:rPr>
          <w:sz w:val="20"/>
          <w:szCs w:val="20"/>
        </w:rPr>
        <w:t>Praise the Lord from the earth, is added, fire,</w:t>
      </w:r>
      <w:r>
        <w:rPr>
          <w:sz w:val="20"/>
          <w:szCs w:val="20"/>
        </w:rPr>
        <w:t xml:space="preserve"> </w:t>
      </w:r>
      <w:r w:rsidRPr="00D25FCF">
        <w:rPr>
          <w:sz w:val="20"/>
          <w:szCs w:val="20"/>
        </w:rPr>
        <w:t>hail, snow, and ice.</w:t>
      </w:r>
    </w:p>
    <w:p w14:paraId="754E9433" w14:textId="1AD39256" w:rsidR="003541DA" w:rsidRPr="00FA19E1" w:rsidRDefault="00D25FCF" w:rsidP="00D25FCF">
      <w:pPr>
        <w:jc w:val="both"/>
        <w:rPr>
          <w:sz w:val="20"/>
          <w:szCs w:val="20"/>
        </w:rPr>
      </w:pPr>
      <w:r w:rsidRPr="00D25FCF">
        <w:rPr>
          <w:sz w:val="20"/>
          <w:szCs w:val="20"/>
        </w:rPr>
        <w:t>Reply Obj. 3. In the account of the creation</w:t>
      </w:r>
      <w:r>
        <w:rPr>
          <w:sz w:val="20"/>
          <w:szCs w:val="20"/>
        </w:rPr>
        <w:t xml:space="preserve"> </w:t>
      </w:r>
      <w:r w:rsidRPr="00D25FCF">
        <w:rPr>
          <w:sz w:val="20"/>
          <w:szCs w:val="20"/>
        </w:rPr>
        <w:t>there is found something to correspond to the</w:t>
      </w:r>
      <w:r>
        <w:rPr>
          <w:sz w:val="20"/>
          <w:szCs w:val="20"/>
        </w:rPr>
        <w:t xml:space="preserve"> </w:t>
      </w:r>
      <w:r w:rsidRPr="00D25FCF">
        <w:rPr>
          <w:sz w:val="20"/>
          <w:szCs w:val="20"/>
        </w:rPr>
        <w:t>words, God saw that it was good, used in the</w:t>
      </w:r>
      <w:r>
        <w:rPr>
          <w:sz w:val="20"/>
          <w:szCs w:val="20"/>
        </w:rPr>
        <w:t xml:space="preserve"> </w:t>
      </w:r>
      <w:r w:rsidRPr="00D25FCF">
        <w:rPr>
          <w:sz w:val="20"/>
          <w:szCs w:val="20"/>
        </w:rPr>
        <w:t>work of distinction and adornment, and this</w:t>
      </w:r>
      <w:r>
        <w:rPr>
          <w:sz w:val="20"/>
          <w:szCs w:val="20"/>
        </w:rPr>
        <w:t xml:space="preserve"> </w:t>
      </w:r>
      <w:r w:rsidRPr="00D25FCF">
        <w:rPr>
          <w:sz w:val="20"/>
          <w:szCs w:val="20"/>
        </w:rPr>
        <w:t>appears from the consideration that the Holy</w:t>
      </w:r>
    </w:p>
    <w:p w14:paraId="5FA1A57D" w14:textId="3814A99B" w:rsidR="00D25FCF" w:rsidRPr="00D25FCF" w:rsidRDefault="00D25FCF" w:rsidP="00D25FCF">
      <w:pPr>
        <w:spacing w:after="0"/>
        <w:jc w:val="both"/>
        <w:rPr>
          <w:sz w:val="16"/>
          <w:szCs w:val="16"/>
        </w:rPr>
      </w:pPr>
      <w:r w:rsidRPr="00D25FCF">
        <w:rPr>
          <w:rFonts w:cstheme="minorHAnsi"/>
          <w:sz w:val="16"/>
          <w:szCs w:val="16"/>
        </w:rPr>
        <w:t>²</w:t>
      </w:r>
      <w:r w:rsidRPr="00D25FCF">
        <w:rPr>
          <w:sz w:val="16"/>
          <w:szCs w:val="16"/>
        </w:rPr>
        <w:t>PL 34. 249.</w:t>
      </w:r>
      <w:r w:rsidRPr="00D25FCF">
        <w:rPr>
          <w:sz w:val="16"/>
          <w:szCs w:val="16"/>
        </w:rPr>
        <w:tab/>
      </w:r>
      <w:r w:rsidRPr="00D25FCF">
        <w:rPr>
          <w:rFonts w:cstheme="minorHAnsi"/>
          <w:sz w:val="16"/>
          <w:szCs w:val="16"/>
        </w:rPr>
        <w:t>³</w:t>
      </w:r>
      <w:r w:rsidRPr="00D25FCF">
        <w:rPr>
          <w:sz w:val="16"/>
          <w:szCs w:val="16"/>
        </w:rPr>
        <w:t>PG 29,45, 53.</w:t>
      </w:r>
    </w:p>
    <w:p w14:paraId="58D38F75" w14:textId="77777777" w:rsidR="00D25FCF" w:rsidRPr="00D25FCF" w:rsidRDefault="00D25FCF" w:rsidP="00D25FCF">
      <w:pPr>
        <w:spacing w:after="0"/>
        <w:jc w:val="both"/>
        <w:rPr>
          <w:sz w:val="16"/>
          <w:szCs w:val="16"/>
        </w:rPr>
      </w:pPr>
      <w:r w:rsidRPr="00D25FCF">
        <w:rPr>
          <w:rFonts w:cstheme="minorHAnsi"/>
          <w:sz w:val="16"/>
          <w:szCs w:val="16"/>
        </w:rPr>
        <w:t>⁴</w:t>
      </w:r>
      <w:r w:rsidRPr="00D25FCF">
        <w:rPr>
          <w:sz w:val="16"/>
          <w:szCs w:val="16"/>
        </w:rPr>
        <w:t>Gen. ad lit., I, I (PL 34. 247), chaps. 4, 9 (249, 252).</w:t>
      </w:r>
    </w:p>
    <w:p w14:paraId="2CFBDBD6" w14:textId="47335FD5" w:rsidR="00D25FCF" w:rsidRPr="00D25FCF" w:rsidRDefault="00D25FCF" w:rsidP="00D25FCF">
      <w:pPr>
        <w:spacing w:after="0"/>
        <w:jc w:val="both"/>
        <w:rPr>
          <w:sz w:val="16"/>
          <w:szCs w:val="16"/>
        </w:rPr>
      </w:pPr>
      <w:r w:rsidRPr="00D25FCF">
        <w:rPr>
          <w:rFonts w:cstheme="minorHAnsi"/>
          <w:sz w:val="16"/>
          <w:szCs w:val="16"/>
        </w:rPr>
        <w:t>⁵</w:t>
      </w:r>
      <w:r w:rsidRPr="00D25FCF">
        <w:rPr>
          <w:sz w:val="16"/>
          <w:szCs w:val="16"/>
        </w:rPr>
        <w:t>PG 29. 17.</w:t>
      </w:r>
    </w:p>
    <w:p w14:paraId="0D01F395" w14:textId="2BBE3C56" w:rsidR="003541DA" w:rsidRPr="00D25FCF" w:rsidRDefault="00D25FCF" w:rsidP="00D25FCF">
      <w:pPr>
        <w:spacing w:after="0"/>
        <w:jc w:val="both"/>
        <w:rPr>
          <w:sz w:val="16"/>
          <w:szCs w:val="16"/>
        </w:rPr>
      </w:pPr>
      <w:r w:rsidRPr="00D25FCF">
        <w:rPr>
          <w:rFonts w:cstheme="minorHAnsi"/>
          <w:sz w:val="16"/>
          <w:szCs w:val="16"/>
        </w:rPr>
        <w:t>⁶</w:t>
      </w:r>
      <w:r w:rsidRPr="00D25FCF">
        <w:rPr>
          <w:sz w:val="16"/>
          <w:szCs w:val="16"/>
        </w:rPr>
        <w:t>Peter Lombard. Sent., 11. d. xii, chap. 1 (QR 1, 35S); Maimonides, Guide, 11, 50 (FR 213).</w:t>
      </w:r>
    </w:p>
    <w:p w14:paraId="5568C1E1" w14:textId="77777777" w:rsidR="00E53261" w:rsidRDefault="00E53261" w:rsidP="005F257A">
      <w:pPr>
        <w:jc w:val="both"/>
        <w:rPr>
          <w:sz w:val="20"/>
          <w:szCs w:val="20"/>
        </w:rPr>
      </w:pPr>
    </w:p>
    <w:p w14:paraId="6EF37538" w14:textId="09A92548" w:rsidR="00D25FCF" w:rsidRPr="00D25FCF" w:rsidRDefault="00D25FCF" w:rsidP="00D25FCF">
      <w:pPr>
        <w:jc w:val="both"/>
        <w:rPr>
          <w:sz w:val="20"/>
          <w:szCs w:val="20"/>
        </w:rPr>
      </w:pPr>
      <w:r w:rsidRPr="00D25FCF">
        <w:rPr>
          <w:sz w:val="20"/>
          <w:szCs w:val="20"/>
        </w:rPr>
        <w:t>Spirit is Love. Now. there are two things, says</w:t>
      </w:r>
      <w:r>
        <w:rPr>
          <w:sz w:val="20"/>
          <w:szCs w:val="20"/>
        </w:rPr>
        <w:t xml:space="preserve"> </w:t>
      </w:r>
      <w:r w:rsidRPr="00D25FCF">
        <w:rPr>
          <w:sz w:val="20"/>
          <w:szCs w:val="20"/>
        </w:rPr>
        <w:t xml:space="preserve">Augustine (Gen. ad lit. </w:t>
      </w:r>
      <w:proofErr w:type="spellStart"/>
      <w:r w:rsidRPr="00D25FCF">
        <w:rPr>
          <w:sz w:val="20"/>
          <w:szCs w:val="20"/>
        </w:rPr>
        <w:t>i</w:t>
      </w:r>
      <w:proofErr w:type="spellEnd"/>
      <w:r w:rsidRPr="00D25FCF">
        <w:rPr>
          <w:sz w:val="20"/>
          <w:szCs w:val="20"/>
        </w:rPr>
        <w:t xml:space="preserve">, </w:t>
      </w:r>
      <w:proofErr w:type="gramStart"/>
      <w:r w:rsidRPr="00D25FCF">
        <w:rPr>
          <w:sz w:val="20"/>
          <w:szCs w:val="20"/>
        </w:rPr>
        <w:t>8)</w:t>
      </w:r>
      <w:r>
        <w:rPr>
          <w:rFonts w:cstheme="minorHAnsi"/>
          <w:sz w:val="20"/>
          <w:szCs w:val="20"/>
        </w:rPr>
        <w:t>¹</w:t>
      </w:r>
      <w:proofErr w:type="gramEnd"/>
      <w:r w:rsidRPr="00D25FCF">
        <w:rPr>
          <w:sz w:val="20"/>
          <w:szCs w:val="20"/>
        </w:rPr>
        <w:t xml:space="preserve"> on account of</w:t>
      </w:r>
      <w:r>
        <w:rPr>
          <w:sz w:val="20"/>
          <w:szCs w:val="20"/>
        </w:rPr>
        <w:t xml:space="preserve"> </w:t>
      </w:r>
      <w:r w:rsidRPr="00D25FCF">
        <w:rPr>
          <w:sz w:val="20"/>
          <w:szCs w:val="20"/>
        </w:rPr>
        <w:t>which God loves His creatures, their existence</w:t>
      </w:r>
      <w:r>
        <w:rPr>
          <w:sz w:val="20"/>
          <w:szCs w:val="20"/>
        </w:rPr>
        <w:t xml:space="preserve"> </w:t>
      </w:r>
      <w:r w:rsidRPr="00D25FCF">
        <w:rPr>
          <w:sz w:val="20"/>
          <w:szCs w:val="20"/>
        </w:rPr>
        <w:t>and their permanence. That they might then exist,</w:t>
      </w:r>
      <w:r>
        <w:rPr>
          <w:sz w:val="20"/>
          <w:szCs w:val="20"/>
        </w:rPr>
        <w:t xml:space="preserve"> </w:t>
      </w:r>
      <w:r w:rsidRPr="00D25FCF">
        <w:rPr>
          <w:sz w:val="20"/>
          <w:szCs w:val="20"/>
        </w:rPr>
        <w:t>and exist permanently, the Spirit of God, it</w:t>
      </w:r>
      <w:r>
        <w:rPr>
          <w:sz w:val="20"/>
          <w:szCs w:val="20"/>
        </w:rPr>
        <w:t xml:space="preserve"> </w:t>
      </w:r>
      <w:r w:rsidRPr="00D25FCF">
        <w:rPr>
          <w:sz w:val="20"/>
          <w:szCs w:val="20"/>
        </w:rPr>
        <w:t>is said, moved over the waters—that is to say,</w:t>
      </w:r>
      <w:r>
        <w:rPr>
          <w:sz w:val="20"/>
          <w:szCs w:val="20"/>
        </w:rPr>
        <w:t xml:space="preserve"> </w:t>
      </w:r>
      <w:r w:rsidRPr="00D25FCF">
        <w:rPr>
          <w:sz w:val="20"/>
          <w:szCs w:val="20"/>
        </w:rPr>
        <w:t>over that formless matter, signified by water,</w:t>
      </w:r>
      <w:r>
        <w:rPr>
          <w:sz w:val="20"/>
          <w:szCs w:val="20"/>
        </w:rPr>
        <w:t xml:space="preserve"> </w:t>
      </w:r>
      <w:r w:rsidRPr="00D25FCF">
        <w:rPr>
          <w:sz w:val="20"/>
          <w:szCs w:val="20"/>
        </w:rPr>
        <w:t>even as the love of the artist moves over the materials</w:t>
      </w:r>
      <w:r>
        <w:rPr>
          <w:sz w:val="20"/>
          <w:szCs w:val="20"/>
        </w:rPr>
        <w:t xml:space="preserve"> </w:t>
      </w:r>
      <w:r w:rsidRPr="00D25FCF">
        <w:rPr>
          <w:sz w:val="20"/>
          <w:szCs w:val="20"/>
        </w:rPr>
        <w:t>of his art, that out of them he may form</w:t>
      </w:r>
      <w:r>
        <w:rPr>
          <w:sz w:val="20"/>
          <w:szCs w:val="20"/>
        </w:rPr>
        <w:t xml:space="preserve"> </w:t>
      </w:r>
      <w:r w:rsidRPr="00D25FCF">
        <w:rPr>
          <w:sz w:val="20"/>
          <w:szCs w:val="20"/>
        </w:rPr>
        <w:t>his work. And the words, God saw that it was</w:t>
      </w:r>
      <w:r>
        <w:rPr>
          <w:sz w:val="20"/>
          <w:szCs w:val="20"/>
        </w:rPr>
        <w:t xml:space="preserve"> </w:t>
      </w:r>
      <w:r w:rsidRPr="00D25FCF">
        <w:rPr>
          <w:sz w:val="20"/>
          <w:szCs w:val="20"/>
        </w:rPr>
        <w:t>good, signify that the things that He had made</w:t>
      </w:r>
      <w:r>
        <w:rPr>
          <w:sz w:val="20"/>
          <w:szCs w:val="20"/>
        </w:rPr>
        <w:t xml:space="preserve"> </w:t>
      </w:r>
      <w:r w:rsidRPr="00D25FCF">
        <w:rPr>
          <w:sz w:val="20"/>
          <w:szCs w:val="20"/>
        </w:rPr>
        <w:t>were to endure, since they express a certain satisfaction</w:t>
      </w:r>
      <w:r>
        <w:rPr>
          <w:sz w:val="20"/>
          <w:szCs w:val="20"/>
        </w:rPr>
        <w:t xml:space="preserve"> </w:t>
      </w:r>
      <w:r w:rsidRPr="00D25FCF">
        <w:rPr>
          <w:sz w:val="20"/>
          <w:szCs w:val="20"/>
        </w:rPr>
        <w:t>taken by God in His works, as of an artist</w:t>
      </w:r>
      <w:r>
        <w:rPr>
          <w:sz w:val="20"/>
          <w:szCs w:val="20"/>
        </w:rPr>
        <w:t xml:space="preserve"> </w:t>
      </w:r>
      <w:r w:rsidRPr="00D25FCF">
        <w:rPr>
          <w:sz w:val="20"/>
          <w:szCs w:val="20"/>
        </w:rPr>
        <w:t>in his art: not as though He knew the creature</w:t>
      </w:r>
      <w:r>
        <w:rPr>
          <w:sz w:val="20"/>
          <w:szCs w:val="20"/>
        </w:rPr>
        <w:t xml:space="preserve"> </w:t>
      </w:r>
      <w:r w:rsidRPr="00D25FCF">
        <w:rPr>
          <w:sz w:val="20"/>
          <w:szCs w:val="20"/>
        </w:rPr>
        <w:t>otherwise, or that the creature was pleasing to</w:t>
      </w:r>
      <w:r>
        <w:rPr>
          <w:sz w:val="20"/>
          <w:szCs w:val="20"/>
        </w:rPr>
        <w:t xml:space="preserve"> </w:t>
      </w:r>
      <w:r w:rsidRPr="00D25FCF">
        <w:rPr>
          <w:sz w:val="20"/>
          <w:szCs w:val="20"/>
        </w:rPr>
        <w:t xml:space="preserve">Him otherwise than before He made it. </w:t>
      </w:r>
      <w:proofErr w:type="gramStart"/>
      <w:r w:rsidRPr="00D25FCF">
        <w:rPr>
          <w:sz w:val="20"/>
          <w:szCs w:val="20"/>
        </w:rPr>
        <w:t>Thus</w:t>
      </w:r>
      <w:proofErr w:type="gramEnd"/>
      <w:r>
        <w:rPr>
          <w:sz w:val="20"/>
          <w:szCs w:val="20"/>
        </w:rPr>
        <w:t xml:space="preserve"> </w:t>
      </w:r>
      <w:r w:rsidRPr="00D25FCF">
        <w:rPr>
          <w:sz w:val="20"/>
          <w:szCs w:val="20"/>
        </w:rPr>
        <w:t>in either work, of creation and of formation,</w:t>
      </w:r>
      <w:r>
        <w:rPr>
          <w:sz w:val="20"/>
          <w:szCs w:val="20"/>
        </w:rPr>
        <w:t xml:space="preserve"> </w:t>
      </w:r>
      <w:r w:rsidRPr="00D25FCF">
        <w:rPr>
          <w:sz w:val="20"/>
          <w:szCs w:val="20"/>
        </w:rPr>
        <w:t>the Trinity of Persons is implied. In creation</w:t>
      </w:r>
      <w:r>
        <w:rPr>
          <w:sz w:val="20"/>
          <w:szCs w:val="20"/>
        </w:rPr>
        <w:t xml:space="preserve"> </w:t>
      </w:r>
      <w:r w:rsidRPr="00D25FCF">
        <w:rPr>
          <w:sz w:val="20"/>
          <w:szCs w:val="20"/>
        </w:rPr>
        <w:t>the Person of the Father is indicated by God</w:t>
      </w:r>
      <w:r>
        <w:rPr>
          <w:sz w:val="20"/>
          <w:szCs w:val="20"/>
        </w:rPr>
        <w:t xml:space="preserve"> </w:t>
      </w:r>
      <w:r w:rsidRPr="00D25FCF">
        <w:rPr>
          <w:sz w:val="20"/>
          <w:szCs w:val="20"/>
        </w:rPr>
        <w:t>the Creator, the Person of the Son by the beginning,</w:t>
      </w:r>
      <w:r>
        <w:rPr>
          <w:sz w:val="20"/>
          <w:szCs w:val="20"/>
        </w:rPr>
        <w:t xml:space="preserve"> </w:t>
      </w:r>
      <w:r w:rsidRPr="00D25FCF">
        <w:rPr>
          <w:sz w:val="20"/>
          <w:szCs w:val="20"/>
        </w:rPr>
        <w:t>in which He created, and the Person</w:t>
      </w:r>
      <w:r>
        <w:rPr>
          <w:sz w:val="20"/>
          <w:szCs w:val="20"/>
        </w:rPr>
        <w:t xml:space="preserve"> </w:t>
      </w:r>
      <w:r w:rsidRPr="00D25FCF">
        <w:rPr>
          <w:sz w:val="20"/>
          <w:szCs w:val="20"/>
        </w:rPr>
        <w:t>of the Holy Ghost by the Spirit that moved</w:t>
      </w:r>
      <w:r>
        <w:rPr>
          <w:sz w:val="20"/>
          <w:szCs w:val="20"/>
        </w:rPr>
        <w:t xml:space="preserve"> </w:t>
      </w:r>
      <w:r w:rsidRPr="00D25FCF">
        <w:rPr>
          <w:sz w:val="20"/>
          <w:szCs w:val="20"/>
        </w:rPr>
        <w:t>over the waters. But in the formation, the Person</w:t>
      </w:r>
      <w:r>
        <w:rPr>
          <w:sz w:val="20"/>
          <w:szCs w:val="20"/>
        </w:rPr>
        <w:t xml:space="preserve"> </w:t>
      </w:r>
      <w:r w:rsidRPr="00D25FCF">
        <w:rPr>
          <w:sz w:val="20"/>
          <w:szCs w:val="20"/>
        </w:rPr>
        <w:t>of the Father is indicated by God that</w:t>
      </w:r>
      <w:r>
        <w:rPr>
          <w:sz w:val="20"/>
          <w:szCs w:val="20"/>
        </w:rPr>
        <w:t xml:space="preserve"> </w:t>
      </w:r>
      <w:r w:rsidRPr="00D25FCF">
        <w:rPr>
          <w:sz w:val="20"/>
          <w:szCs w:val="20"/>
        </w:rPr>
        <w:t>speaks, the Person of the Son by the Word in</w:t>
      </w:r>
      <w:r>
        <w:rPr>
          <w:sz w:val="20"/>
          <w:szCs w:val="20"/>
        </w:rPr>
        <w:t xml:space="preserve"> </w:t>
      </w:r>
      <w:r w:rsidRPr="00D25FCF">
        <w:rPr>
          <w:sz w:val="20"/>
          <w:szCs w:val="20"/>
        </w:rPr>
        <w:t>Which He speaks, and the Person of the Holy</w:t>
      </w:r>
      <w:r>
        <w:rPr>
          <w:sz w:val="20"/>
          <w:szCs w:val="20"/>
        </w:rPr>
        <w:t xml:space="preserve"> </w:t>
      </w:r>
      <w:r w:rsidRPr="00D25FCF">
        <w:rPr>
          <w:sz w:val="20"/>
          <w:szCs w:val="20"/>
        </w:rPr>
        <w:t>Spirit by the satisfaction with which God saw</w:t>
      </w:r>
      <w:r>
        <w:rPr>
          <w:sz w:val="20"/>
          <w:szCs w:val="20"/>
        </w:rPr>
        <w:t xml:space="preserve"> </w:t>
      </w:r>
      <w:r w:rsidRPr="00D25FCF">
        <w:rPr>
          <w:sz w:val="20"/>
          <w:szCs w:val="20"/>
        </w:rPr>
        <w:t>that what was made was good.</w:t>
      </w:r>
    </w:p>
    <w:p w14:paraId="65EB4D67" w14:textId="62976DA8" w:rsidR="00D25FCF" w:rsidRPr="00D25FCF" w:rsidRDefault="00D25FCF" w:rsidP="00D25FCF">
      <w:pPr>
        <w:jc w:val="both"/>
        <w:rPr>
          <w:sz w:val="20"/>
          <w:szCs w:val="20"/>
        </w:rPr>
      </w:pPr>
      <w:r w:rsidRPr="00D25FCF">
        <w:rPr>
          <w:sz w:val="20"/>
          <w:szCs w:val="20"/>
        </w:rPr>
        <w:t>And if the words, God saw that it was good,</w:t>
      </w:r>
      <w:r>
        <w:rPr>
          <w:sz w:val="20"/>
          <w:szCs w:val="20"/>
        </w:rPr>
        <w:t xml:space="preserve"> </w:t>
      </w:r>
      <w:r w:rsidRPr="00D25FCF">
        <w:rPr>
          <w:sz w:val="20"/>
          <w:szCs w:val="20"/>
        </w:rPr>
        <w:t>are not said of the work of the second day, this</w:t>
      </w:r>
      <w:r>
        <w:rPr>
          <w:sz w:val="20"/>
          <w:szCs w:val="20"/>
        </w:rPr>
        <w:t xml:space="preserve"> </w:t>
      </w:r>
      <w:r w:rsidRPr="00D25FCF">
        <w:rPr>
          <w:sz w:val="20"/>
          <w:szCs w:val="20"/>
        </w:rPr>
        <w:t>is because the work of distinguishing the waters</w:t>
      </w:r>
      <w:r>
        <w:rPr>
          <w:sz w:val="20"/>
          <w:szCs w:val="20"/>
        </w:rPr>
        <w:t xml:space="preserve"> </w:t>
      </w:r>
      <w:r w:rsidRPr="00D25FCF">
        <w:rPr>
          <w:sz w:val="20"/>
          <w:szCs w:val="20"/>
        </w:rPr>
        <w:t xml:space="preserve">was only begun on that </w:t>
      </w:r>
      <w:proofErr w:type="gramStart"/>
      <w:r w:rsidRPr="00D25FCF">
        <w:rPr>
          <w:sz w:val="20"/>
          <w:szCs w:val="20"/>
        </w:rPr>
        <w:t>day, but</w:t>
      </w:r>
      <w:proofErr w:type="gramEnd"/>
      <w:r w:rsidRPr="00D25FCF">
        <w:rPr>
          <w:sz w:val="20"/>
          <w:szCs w:val="20"/>
        </w:rPr>
        <w:t xml:space="preserve"> perfected on</w:t>
      </w:r>
      <w:r>
        <w:rPr>
          <w:sz w:val="20"/>
          <w:szCs w:val="20"/>
        </w:rPr>
        <w:t xml:space="preserve"> </w:t>
      </w:r>
      <w:r w:rsidRPr="00D25FCF">
        <w:rPr>
          <w:sz w:val="20"/>
          <w:szCs w:val="20"/>
        </w:rPr>
        <w:t>the third. Hence these words that are said of the</w:t>
      </w:r>
      <w:r>
        <w:rPr>
          <w:sz w:val="20"/>
          <w:szCs w:val="20"/>
        </w:rPr>
        <w:t xml:space="preserve"> </w:t>
      </w:r>
      <w:r w:rsidRPr="00D25FCF">
        <w:rPr>
          <w:sz w:val="20"/>
          <w:szCs w:val="20"/>
        </w:rPr>
        <w:t>third day refer also to the second. Or it may be</w:t>
      </w:r>
      <w:r>
        <w:rPr>
          <w:sz w:val="20"/>
          <w:szCs w:val="20"/>
        </w:rPr>
        <w:t xml:space="preserve"> </w:t>
      </w:r>
      <w:r w:rsidRPr="00D25FCF">
        <w:rPr>
          <w:sz w:val="20"/>
          <w:szCs w:val="20"/>
        </w:rPr>
        <w:t>that Scripture does not use these words of approval</w:t>
      </w:r>
      <w:r>
        <w:rPr>
          <w:sz w:val="20"/>
          <w:szCs w:val="20"/>
        </w:rPr>
        <w:t xml:space="preserve"> </w:t>
      </w:r>
      <w:r w:rsidRPr="00D25FCF">
        <w:rPr>
          <w:sz w:val="20"/>
          <w:szCs w:val="20"/>
        </w:rPr>
        <w:t>of the second day's work, because this is</w:t>
      </w:r>
      <w:r>
        <w:rPr>
          <w:sz w:val="20"/>
          <w:szCs w:val="20"/>
        </w:rPr>
        <w:t xml:space="preserve"> </w:t>
      </w:r>
      <w:r w:rsidRPr="00D25FCF">
        <w:rPr>
          <w:sz w:val="20"/>
          <w:szCs w:val="20"/>
        </w:rPr>
        <w:t>concerned with the distinction of things not evident</w:t>
      </w:r>
      <w:r>
        <w:rPr>
          <w:sz w:val="20"/>
          <w:szCs w:val="20"/>
        </w:rPr>
        <w:t xml:space="preserve"> </w:t>
      </w:r>
      <w:r w:rsidRPr="00D25FCF">
        <w:rPr>
          <w:sz w:val="20"/>
          <w:szCs w:val="20"/>
        </w:rPr>
        <w:t>to mankind. Or, again, because by the</w:t>
      </w:r>
      <w:r>
        <w:rPr>
          <w:sz w:val="20"/>
          <w:szCs w:val="20"/>
        </w:rPr>
        <w:t xml:space="preserve"> </w:t>
      </w:r>
      <w:r w:rsidRPr="00D25FCF">
        <w:rPr>
          <w:sz w:val="20"/>
          <w:szCs w:val="20"/>
        </w:rPr>
        <w:t>firmament is understood absolutely the cloudy</w:t>
      </w:r>
      <w:r>
        <w:rPr>
          <w:sz w:val="20"/>
          <w:szCs w:val="20"/>
        </w:rPr>
        <w:t xml:space="preserve"> </w:t>
      </w:r>
      <w:r w:rsidRPr="00D25FCF">
        <w:rPr>
          <w:sz w:val="20"/>
          <w:szCs w:val="20"/>
        </w:rPr>
        <w:t>region of the air, which is not one of the permanent</w:t>
      </w:r>
      <w:r>
        <w:rPr>
          <w:sz w:val="20"/>
          <w:szCs w:val="20"/>
        </w:rPr>
        <w:t xml:space="preserve"> </w:t>
      </w:r>
      <w:r w:rsidRPr="00D25FCF">
        <w:rPr>
          <w:sz w:val="20"/>
          <w:szCs w:val="20"/>
        </w:rPr>
        <w:t>parts of the universe, nor of the principal</w:t>
      </w:r>
      <w:r>
        <w:rPr>
          <w:sz w:val="20"/>
          <w:szCs w:val="20"/>
        </w:rPr>
        <w:t xml:space="preserve"> </w:t>
      </w:r>
      <w:r w:rsidRPr="00D25FCF">
        <w:rPr>
          <w:sz w:val="20"/>
          <w:szCs w:val="20"/>
        </w:rPr>
        <w:t>parts of the world. The above three reasons</w:t>
      </w:r>
      <w:r>
        <w:rPr>
          <w:sz w:val="20"/>
          <w:szCs w:val="20"/>
        </w:rPr>
        <w:t xml:space="preserve"> </w:t>
      </w:r>
      <w:r w:rsidRPr="00D25FCF">
        <w:rPr>
          <w:sz w:val="20"/>
          <w:szCs w:val="20"/>
        </w:rPr>
        <w:t xml:space="preserve">are given by Rabbi </w:t>
      </w:r>
      <w:proofErr w:type="gramStart"/>
      <w:r w:rsidRPr="00D25FCF">
        <w:rPr>
          <w:sz w:val="20"/>
          <w:szCs w:val="20"/>
        </w:rPr>
        <w:t>Moses,</w:t>
      </w:r>
      <w:r>
        <w:rPr>
          <w:rFonts w:cstheme="minorHAnsi"/>
          <w:sz w:val="20"/>
          <w:szCs w:val="20"/>
        </w:rPr>
        <w:t>²</w:t>
      </w:r>
      <w:proofErr w:type="gramEnd"/>
      <w:r w:rsidRPr="00D25FCF">
        <w:rPr>
          <w:sz w:val="20"/>
          <w:szCs w:val="20"/>
        </w:rPr>
        <w:t xml:space="preserve"> others give a mystical</w:t>
      </w:r>
      <w:r>
        <w:rPr>
          <w:sz w:val="20"/>
          <w:szCs w:val="20"/>
        </w:rPr>
        <w:t xml:space="preserve"> </w:t>
      </w:r>
      <w:r w:rsidRPr="00D25FCF">
        <w:rPr>
          <w:sz w:val="20"/>
          <w:szCs w:val="20"/>
        </w:rPr>
        <w:t>reason derived from numbers, and according</w:t>
      </w:r>
      <w:r>
        <w:rPr>
          <w:sz w:val="20"/>
          <w:szCs w:val="20"/>
        </w:rPr>
        <w:t xml:space="preserve"> </w:t>
      </w:r>
      <w:r w:rsidRPr="00D25FCF">
        <w:rPr>
          <w:sz w:val="20"/>
          <w:szCs w:val="20"/>
        </w:rPr>
        <w:t>to these</w:t>
      </w:r>
      <w:r>
        <w:rPr>
          <w:rFonts w:cstheme="minorHAnsi"/>
          <w:sz w:val="20"/>
          <w:szCs w:val="20"/>
        </w:rPr>
        <w:t>³</w:t>
      </w:r>
      <w:r w:rsidRPr="00D25FCF">
        <w:rPr>
          <w:sz w:val="20"/>
          <w:szCs w:val="20"/>
        </w:rPr>
        <w:t xml:space="preserve"> the work of the second day is not</w:t>
      </w:r>
      <w:r>
        <w:rPr>
          <w:sz w:val="20"/>
          <w:szCs w:val="20"/>
        </w:rPr>
        <w:t xml:space="preserve"> </w:t>
      </w:r>
      <w:r w:rsidRPr="00D25FCF">
        <w:rPr>
          <w:sz w:val="20"/>
          <w:szCs w:val="20"/>
        </w:rPr>
        <w:t>marked with approval because the second number</w:t>
      </w:r>
      <w:r>
        <w:rPr>
          <w:sz w:val="20"/>
          <w:szCs w:val="20"/>
        </w:rPr>
        <w:t xml:space="preserve"> </w:t>
      </w:r>
      <w:r w:rsidRPr="00D25FCF">
        <w:rPr>
          <w:sz w:val="20"/>
          <w:szCs w:val="20"/>
        </w:rPr>
        <w:t>recedes from unity.</w:t>
      </w:r>
    </w:p>
    <w:p w14:paraId="4D32C8B1" w14:textId="2F79BFF5" w:rsidR="00E53261" w:rsidRDefault="00D25FCF" w:rsidP="00D25FCF">
      <w:pPr>
        <w:jc w:val="both"/>
        <w:rPr>
          <w:sz w:val="20"/>
          <w:szCs w:val="20"/>
        </w:rPr>
      </w:pPr>
      <w:r w:rsidRPr="00D25FCF">
        <w:rPr>
          <w:sz w:val="20"/>
          <w:szCs w:val="20"/>
        </w:rPr>
        <w:t>Reply Obj. 4. Rabbi Moses (ibid.) understands</w:t>
      </w:r>
      <w:r>
        <w:rPr>
          <w:sz w:val="20"/>
          <w:szCs w:val="20"/>
        </w:rPr>
        <w:t xml:space="preserve"> </w:t>
      </w:r>
      <w:r w:rsidRPr="00D25FCF">
        <w:rPr>
          <w:sz w:val="20"/>
          <w:szCs w:val="20"/>
        </w:rPr>
        <w:t>by the Spirit of the Lord, the air or the</w:t>
      </w:r>
      <w:r>
        <w:rPr>
          <w:sz w:val="20"/>
          <w:szCs w:val="20"/>
        </w:rPr>
        <w:t xml:space="preserve"> </w:t>
      </w:r>
      <w:r w:rsidRPr="00D25FCF">
        <w:rPr>
          <w:sz w:val="20"/>
          <w:szCs w:val="20"/>
        </w:rPr>
        <w:t xml:space="preserve">wind, as Plato also </w:t>
      </w:r>
      <w:proofErr w:type="gramStart"/>
      <w:r w:rsidRPr="00D25FCF">
        <w:rPr>
          <w:sz w:val="20"/>
          <w:szCs w:val="20"/>
        </w:rPr>
        <w:t>did,</w:t>
      </w:r>
      <w:r>
        <w:rPr>
          <w:rFonts w:cstheme="minorHAnsi"/>
          <w:sz w:val="20"/>
          <w:szCs w:val="20"/>
        </w:rPr>
        <w:t>⁴</w:t>
      </w:r>
      <w:proofErr w:type="gramEnd"/>
      <w:r w:rsidRPr="00D25FCF">
        <w:rPr>
          <w:sz w:val="20"/>
          <w:szCs w:val="20"/>
        </w:rPr>
        <w:t xml:space="preserve"> and says that it is so</w:t>
      </w:r>
      <w:r>
        <w:rPr>
          <w:sz w:val="20"/>
          <w:szCs w:val="20"/>
        </w:rPr>
        <w:t xml:space="preserve"> </w:t>
      </w:r>
      <w:r w:rsidRPr="00D25FCF">
        <w:rPr>
          <w:sz w:val="20"/>
          <w:szCs w:val="20"/>
        </w:rPr>
        <w:t>called according to the custom of Scripture, in</w:t>
      </w:r>
      <w:r>
        <w:rPr>
          <w:sz w:val="20"/>
          <w:szCs w:val="20"/>
        </w:rPr>
        <w:t xml:space="preserve"> </w:t>
      </w:r>
      <w:r w:rsidRPr="00D25FCF">
        <w:rPr>
          <w:sz w:val="20"/>
          <w:szCs w:val="20"/>
        </w:rPr>
        <w:t>which these things are throughout attributed to</w:t>
      </w:r>
    </w:p>
    <w:p w14:paraId="46B0638C" w14:textId="551BF80A" w:rsidR="00D25FCF" w:rsidRPr="00D25FCF" w:rsidRDefault="00D25FCF" w:rsidP="00D25FCF">
      <w:pPr>
        <w:spacing w:after="0"/>
        <w:jc w:val="both"/>
        <w:rPr>
          <w:sz w:val="16"/>
          <w:szCs w:val="16"/>
        </w:rPr>
      </w:pPr>
      <w:r w:rsidRPr="00D25FCF">
        <w:rPr>
          <w:rFonts w:cstheme="minorHAnsi"/>
          <w:sz w:val="16"/>
          <w:szCs w:val="16"/>
        </w:rPr>
        <w:t>¹</w:t>
      </w:r>
      <w:r w:rsidRPr="00D25FCF">
        <w:rPr>
          <w:sz w:val="16"/>
          <w:szCs w:val="16"/>
        </w:rPr>
        <w:t>PL 34, 251.</w:t>
      </w:r>
      <w:r w:rsidRPr="00D25FCF">
        <w:rPr>
          <w:sz w:val="16"/>
          <w:szCs w:val="16"/>
        </w:rPr>
        <w:tab/>
      </w:r>
      <w:r w:rsidRPr="00D25FCF">
        <w:rPr>
          <w:rFonts w:cstheme="minorHAnsi"/>
          <w:sz w:val="16"/>
          <w:szCs w:val="16"/>
        </w:rPr>
        <w:t>²</w:t>
      </w:r>
      <w:r w:rsidRPr="00D25FCF">
        <w:rPr>
          <w:sz w:val="16"/>
          <w:szCs w:val="16"/>
        </w:rPr>
        <w:t>Guide, 11. 30 (FR 213).</w:t>
      </w:r>
    </w:p>
    <w:p w14:paraId="13057DA0" w14:textId="33DD2632" w:rsidR="00D25FCF" w:rsidRPr="00D25FCF" w:rsidRDefault="00D25FCF" w:rsidP="00D25FCF">
      <w:pPr>
        <w:spacing w:after="0"/>
        <w:jc w:val="both"/>
        <w:rPr>
          <w:sz w:val="16"/>
          <w:szCs w:val="16"/>
        </w:rPr>
      </w:pPr>
      <w:r w:rsidRPr="00D25FCF">
        <w:rPr>
          <w:rFonts w:cstheme="minorHAnsi"/>
          <w:sz w:val="16"/>
          <w:szCs w:val="16"/>
        </w:rPr>
        <w:t>³</w:t>
      </w:r>
      <w:r w:rsidRPr="00D25FCF">
        <w:rPr>
          <w:sz w:val="16"/>
          <w:szCs w:val="16"/>
        </w:rPr>
        <w:t xml:space="preserve">Glossa </w:t>
      </w:r>
      <w:proofErr w:type="spellStart"/>
      <w:r w:rsidRPr="00D25FCF">
        <w:rPr>
          <w:sz w:val="16"/>
          <w:szCs w:val="16"/>
        </w:rPr>
        <w:t>ordin</w:t>
      </w:r>
      <w:proofErr w:type="spellEnd"/>
      <w:r w:rsidRPr="00D25FCF">
        <w:rPr>
          <w:sz w:val="16"/>
          <w:szCs w:val="16"/>
        </w:rPr>
        <w:t>., super Gen. 1, 6 (r, 25B); Jerome, Adver. Jovin., 1, 16 (PL 23, 246).</w:t>
      </w:r>
    </w:p>
    <w:p w14:paraId="221EAAA6" w14:textId="58D98CE4" w:rsidR="00E53261" w:rsidRPr="00D25FCF" w:rsidRDefault="00D25FCF" w:rsidP="00D25FCF">
      <w:pPr>
        <w:spacing w:after="0"/>
        <w:jc w:val="both"/>
        <w:rPr>
          <w:sz w:val="16"/>
          <w:szCs w:val="16"/>
        </w:rPr>
      </w:pPr>
      <w:r w:rsidRPr="00D25FCF">
        <w:rPr>
          <w:rFonts w:cstheme="minorHAnsi"/>
          <w:sz w:val="16"/>
          <w:szCs w:val="16"/>
        </w:rPr>
        <w:t>⁴</w:t>
      </w:r>
      <w:r w:rsidRPr="00D25FCF">
        <w:rPr>
          <w:sz w:val="16"/>
          <w:szCs w:val="16"/>
        </w:rPr>
        <w:t>See q. lxvi, a. 1, Ans. 5.</w:t>
      </w:r>
    </w:p>
    <w:p w14:paraId="2EA189D4" w14:textId="4C5C0BC2" w:rsidR="00D25FCF" w:rsidRPr="00D25FCF" w:rsidRDefault="00D25FCF" w:rsidP="00D31CE8">
      <w:pPr>
        <w:spacing w:before="240"/>
        <w:jc w:val="both"/>
        <w:rPr>
          <w:sz w:val="20"/>
          <w:szCs w:val="20"/>
        </w:rPr>
      </w:pPr>
      <w:r w:rsidRPr="00D25FCF">
        <w:rPr>
          <w:sz w:val="20"/>
          <w:szCs w:val="20"/>
        </w:rPr>
        <w:t>God. But according to the holy writers, the</w:t>
      </w:r>
      <w:r w:rsidR="00D31CE8">
        <w:rPr>
          <w:sz w:val="20"/>
          <w:szCs w:val="20"/>
        </w:rPr>
        <w:t xml:space="preserve"> </w:t>
      </w:r>
      <w:r w:rsidRPr="00D25FCF">
        <w:rPr>
          <w:sz w:val="20"/>
          <w:szCs w:val="20"/>
        </w:rPr>
        <w:t>Spirit of the Lord signifies the Holy Ghost,</w:t>
      </w:r>
      <w:r w:rsidR="00D31CE8">
        <w:rPr>
          <w:sz w:val="20"/>
          <w:szCs w:val="20"/>
        </w:rPr>
        <w:t xml:space="preserve"> </w:t>
      </w:r>
      <w:proofErr w:type="gramStart"/>
      <w:r w:rsidRPr="00D25FCF">
        <w:rPr>
          <w:sz w:val="20"/>
          <w:szCs w:val="20"/>
        </w:rPr>
        <w:t>Who</w:t>
      </w:r>
      <w:proofErr w:type="gramEnd"/>
      <w:r w:rsidRPr="00D25FCF">
        <w:rPr>
          <w:sz w:val="20"/>
          <w:szCs w:val="20"/>
        </w:rPr>
        <w:t xml:space="preserve"> is said to move over the water—that is to</w:t>
      </w:r>
      <w:r w:rsidR="00D31CE8">
        <w:rPr>
          <w:sz w:val="20"/>
          <w:szCs w:val="20"/>
        </w:rPr>
        <w:t xml:space="preserve"> </w:t>
      </w:r>
      <w:r w:rsidRPr="00D25FCF">
        <w:rPr>
          <w:sz w:val="20"/>
          <w:szCs w:val="20"/>
        </w:rPr>
        <w:t>say, over what Augustine holds</w:t>
      </w:r>
      <w:r w:rsidR="00D31CE8">
        <w:rPr>
          <w:rFonts w:cstheme="minorHAnsi"/>
          <w:sz w:val="20"/>
          <w:szCs w:val="20"/>
        </w:rPr>
        <w:t>⁵</w:t>
      </w:r>
      <w:r w:rsidRPr="00D25FCF">
        <w:rPr>
          <w:sz w:val="20"/>
          <w:szCs w:val="20"/>
        </w:rPr>
        <w:t xml:space="preserve"> to mean ''formless</w:t>
      </w:r>
      <w:r w:rsidR="00D31CE8">
        <w:rPr>
          <w:sz w:val="20"/>
          <w:szCs w:val="20"/>
        </w:rPr>
        <w:t xml:space="preserve"> </w:t>
      </w:r>
      <w:r w:rsidRPr="00D25FCF">
        <w:rPr>
          <w:sz w:val="20"/>
          <w:szCs w:val="20"/>
        </w:rPr>
        <w:t>matter," lest it should be supposed that God</w:t>
      </w:r>
      <w:r w:rsidR="00D31CE8">
        <w:rPr>
          <w:sz w:val="20"/>
          <w:szCs w:val="20"/>
        </w:rPr>
        <w:t xml:space="preserve"> </w:t>
      </w:r>
      <w:r w:rsidRPr="00D25FCF">
        <w:rPr>
          <w:sz w:val="20"/>
          <w:szCs w:val="20"/>
        </w:rPr>
        <w:t>loved of necessity the works He was to produce,</w:t>
      </w:r>
      <w:r w:rsidR="00D31CE8">
        <w:rPr>
          <w:sz w:val="20"/>
          <w:szCs w:val="20"/>
        </w:rPr>
        <w:t xml:space="preserve"> </w:t>
      </w:r>
      <w:r w:rsidRPr="00D25FCF">
        <w:rPr>
          <w:sz w:val="20"/>
          <w:szCs w:val="20"/>
        </w:rPr>
        <w:t>as though He stood in need of them. For</w:t>
      </w:r>
      <w:r w:rsidR="00D31CE8">
        <w:rPr>
          <w:sz w:val="20"/>
          <w:szCs w:val="20"/>
        </w:rPr>
        <w:t xml:space="preserve"> </w:t>
      </w:r>
      <w:r w:rsidRPr="00D25FCF">
        <w:rPr>
          <w:sz w:val="20"/>
          <w:szCs w:val="20"/>
        </w:rPr>
        <w:t>love of that kind is subject to, not superior to,</w:t>
      </w:r>
      <w:r w:rsidR="00D31CE8">
        <w:rPr>
          <w:sz w:val="20"/>
          <w:szCs w:val="20"/>
        </w:rPr>
        <w:t xml:space="preserve"> </w:t>
      </w:r>
      <w:r w:rsidRPr="00D25FCF">
        <w:rPr>
          <w:sz w:val="20"/>
          <w:szCs w:val="20"/>
        </w:rPr>
        <w:t>the object of love. Moreover, it is fittingly implied</w:t>
      </w:r>
      <w:r w:rsidR="00D31CE8">
        <w:rPr>
          <w:sz w:val="20"/>
          <w:szCs w:val="20"/>
        </w:rPr>
        <w:t xml:space="preserve"> </w:t>
      </w:r>
      <w:r w:rsidRPr="00D25FCF">
        <w:rPr>
          <w:sz w:val="20"/>
          <w:szCs w:val="20"/>
        </w:rPr>
        <w:t>that the Spirit moved over that which was</w:t>
      </w:r>
      <w:r w:rsidR="00D31CE8">
        <w:rPr>
          <w:sz w:val="20"/>
          <w:szCs w:val="20"/>
        </w:rPr>
        <w:t xml:space="preserve"> </w:t>
      </w:r>
      <w:r w:rsidRPr="00D25FCF">
        <w:rPr>
          <w:sz w:val="20"/>
          <w:szCs w:val="20"/>
        </w:rPr>
        <w:t>incomplete and unfinished, since that movement</w:t>
      </w:r>
      <w:r w:rsidR="00D31CE8">
        <w:rPr>
          <w:sz w:val="20"/>
          <w:szCs w:val="20"/>
        </w:rPr>
        <w:t xml:space="preserve"> </w:t>
      </w:r>
      <w:r w:rsidRPr="00D25FCF">
        <w:rPr>
          <w:sz w:val="20"/>
          <w:szCs w:val="20"/>
        </w:rPr>
        <w:t>is not one of place, but of pre-eminent power,</w:t>
      </w:r>
      <w:r w:rsidR="00D31CE8">
        <w:rPr>
          <w:sz w:val="20"/>
          <w:szCs w:val="20"/>
        </w:rPr>
        <w:t xml:space="preserve"> </w:t>
      </w:r>
      <w:r w:rsidRPr="00D25FCF">
        <w:rPr>
          <w:sz w:val="20"/>
          <w:szCs w:val="20"/>
        </w:rPr>
        <w:t xml:space="preserve">as Augustine says (Gen. ad lit. </w:t>
      </w:r>
      <w:proofErr w:type="spellStart"/>
      <w:r w:rsidRPr="00D25FCF">
        <w:rPr>
          <w:sz w:val="20"/>
          <w:szCs w:val="20"/>
        </w:rPr>
        <w:t>i</w:t>
      </w:r>
      <w:proofErr w:type="spellEnd"/>
      <w:r w:rsidRPr="00D25FCF">
        <w:rPr>
          <w:sz w:val="20"/>
          <w:szCs w:val="20"/>
        </w:rPr>
        <w:t>, 7).</w:t>
      </w:r>
      <w:r w:rsidR="00D31CE8">
        <w:rPr>
          <w:rFonts w:cstheme="minorHAnsi"/>
          <w:sz w:val="20"/>
          <w:szCs w:val="20"/>
        </w:rPr>
        <w:t>⁶</w:t>
      </w:r>
      <w:r w:rsidRPr="00D25FCF">
        <w:rPr>
          <w:sz w:val="20"/>
          <w:szCs w:val="20"/>
        </w:rPr>
        <w:t xml:space="preserve"> It is the</w:t>
      </w:r>
      <w:r w:rsidR="00D31CE8">
        <w:rPr>
          <w:sz w:val="20"/>
          <w:szCs w:val="20"/>
        </w:rPr>
        <w:t xml:space="preserve"> </w:t>
      </w:r>
      <w:r w:rsidRPr="00D25FCF">
        <w:rPr>
          <w:sz w:val="20"/>
          <w:szCs w:val="20"/>
        </w:rPr>
        <w:t xml:space="preserve">opinion, however, of Basil (Horn, ii in </w:t>
      </w:r>
      <w:proofErr w:type="spellStart"/>
      <w:r w:rsidRPr="00D25FCF">
        <w:rPr>
          <w:sz w:val="20"/>
          <w:szCs w:val="20"/>
        </w:rPr>
        <w:t>Hexaem</w:t>
      </w:r>
      <w:proofErr w:type="spellEnd"/>
      <w:r w:rsidRPr="00D25FCF">
        <w:rPr>
          <w:sz w:val="20"/>
          <w:szCs w:val="20"/>
        </w:rPr>
        <w:t>.)</w:t>
      </w:r>
      <w:r w:rsidR="00D31CE8">
        <w:rPr>
          <w:rFonts w:cstheme="minorHAnsi"/>
          <w:sz w:val="20"/>
          <w:szCs w:val="20"/>
        </w:rPr>
        <w:t>⁷</w:t>
      </w:r>
      <w:r w:rsidRPr="00D25FCF">
        <w:rPr>
          <w:sz w:val="20"/>
          <w:szCs w:val="20"/>
        </w:rPr>
        <w:t xml:space="preserve"> that the Spirit moved over the element</w:t>
      </w:r>
      <w:r w:rsidR="00D31CE8">
        <w:rPr>
          <w:sz w:val="20"/>
          <w:szCs w:val="20"/>
        </w:rPr>
        <w:t xml:space="preserve"> </w:t>
      </w:r>
      <w:r w:rsidRPr="00D25FCF">
        <w:rPr>
          <w:sz w:val="20"/>
          <w:szCs w:val="20"/>
        </w:rPr>
        <w:t>of water, "fostering and quickening its nature</w:t>
      </w:r>
      <w:r w:rsidR="00D31CE8">
        <w:rPr>
          <w:sz w:val="20"/>
          <w:szCs w:val="20"/>
        </w:rPr>
        <w:t xml:space="preserve"> </w:t>
      </w:r>
      <w:r w:rsidRPr="00D25FCF">
        <w:rPr>
          <w:sz w:val="20"/>
          <w:szCs w:val="20"/>
        </w:rPr>
        <w:t>and impressing vital power, as the hen broods</w:t>
      </w:r>
      <w:r w:rsidR="00D31CE8">
        <w:rPr>
          <w:sz w:val="20"/>
          <w:szCs w:val="20"/>
        </w:rPr>
        <w:t xml:space="preserve"> </w:t>
      </w:r>
      <w:r w:rsidRPr="00D25FCF">
        <w:rPr>
          <w:sz w:val="20"/>
          <w:szCs w:val="20"/>
        </w:rPr>
        <w:t>over her chickens." For water has especially a</w:t>
      </w:r>
      <w:r w:rsidR="00D31CE8">
        <w:rPr>
          <w:sz w:val="20"/>
          <w:szCs w:val="20"/>
        </w:rPr>
        <w:t xml:space="preserve"> </w:t>
      </w:r>
      <w:r w:rsidRPr="00D25FCF">
        <w:rPr>
          <w:sz w:val="20"/>
          <w:szCs w:val="20"/>
        </w:rPr>
        <w:t>life-giving power, since many animals are generated</w:t>
      </w:r>
      <w:r w:rsidR="00D31CE8">
        <w:rPr>
          <w:sz w:val="20"/>
          <w:szCs w:val="20"/>
        </w:rPr>
        <w:t xml:space="preserve"> </w:t>
      </w:r>
      <w:r w:rsidRPr="00D25FCF">
        <w:rPr>
          <w:sz w:val="20"/>
          <w:szCs w:val="20"/>
        </w:rPr>
        <w:t>in water, and the seed of all animals is</w:t>
      </w:r>
      <w:r w:rsidR="00D31CE8">
        <w:rPr>
          <w:sz w:val="20"/>
          <w:szCs w:val="20"/>
        </w:rPr>
        <w:t xml:space="preserve"> </w:t>
      </w:r>
      <w:r w:rsidRPr="00D25FCF">
        <w:rPr>
          <w:sz w:val="20"/>
          <w:szCs w:val="20"/>
        </w:rPr>
        <w:t xml:space="preserve">liquid. </w:t>
      </w:r>
      <w:proofErr w:type="gramStart"/>
      <w:r w:rsidRPr="00D25FCF">
        <w:rPr>
          <w:sz w:val="20"/>
          <w:szCs w:val="20"/>
        </w:rPr>
        <w:t>Also</w:t>
      </w:r>
      <w:proofErr w:type="gramEnd"/>
      <w:r w:rsidRPr="00D25FCF">
        <w:rPr>
          <w:sz w:val="20"/>
          <w:szCs w:val="20"/>
        </w:rPr>
        <w:t xml:space="preserve"> the life of the soul is given by the</w:t>
      </w:r>
      <w:r w:rsidR="00D31CE8">
        <w:rPr>
          <w:sz w:val="20"/>
          <w:szCs w:val="20"/>
        </w:rPr>
        <w:t xml:space="preserve"> </w:t>
      </w:r>
      <w:r w:rsidRPr="00D25FCF">
        <w:rPr>
          <w:sz w:val="20"/>
          <w:szCs w:val="20"/>
        </w:rPr>
        <w:t>water of baptism, according to John 3. 5: Unless</w:t>
      </w:r>
      <w:r w:rsidR="00D31CE8">
        <w:rPr>
          <w:sz w:val="20"/>
          <w:szCs w:val="20"/>
        </w:rPr>
        <w:t xml:space="preserve"> </w:t>
      </w:r>
      <w:r w:rsidRPr="00D25FCF">
        <w:rPr>
          <w:sz w:val="20"/>
          <w:szCs w:val="20"/>
        </w:rPr>
        <w:t>a man be born again of water and the Holy</w:t>
      </w:r>
      <w:r w:rsidR="00D31CE8">
        <w:rPr>
          <w:sz w:val="20"/>
          <w:szCs w:val="20"/>
        </w:rPr>
        <w:t xml:space="preserve"> </w:t>
      </w:r>
      <w:r w:rsidRPr="00D25FCF">
        <w:rPr>
          <w:sz w:val="20"/>
          <w:szCs w:val="20"/>
        </w:rPr>
        <w:t xml:space="preserve">Ghost, he cannot </w:t>
      </w:r>
      <w:proofErr w:type="gramStart"/>
      <w:r w:rsidRPr="00D25FCF">
        <w:rPr>
          <w:sz w:val="20"/>
          <w:szCs w:val="20"/>
        </w:rPr>
        <w:t>enter into</w:t>
      </w:r>
      <w:proofErr w:type="gramEnd"/>
      <w:r w:rsidRPr="00D25FCF">
        <w:rPr>
          <w:sz w:val="20"/>
          <w:szCs w:val="20"/>
        </w:rPr>
        <w:t xml:space="preserve"> the kingdom of</w:t>
      </w:r>
      <w:r w:rsidR="00D31CE8">
        <w:rPr>
          <w:sz w:val="20"/>
          <w:szCs w:val="20"/>
        </w:rPr>
        <w:t xml:space="preserve"> </w:t>
      </w:r>
      <w:r w:rsidRPr="00D25FCF">
        <w:rPr>
          <w:sz w:val="20"/>
          <w:szCs w:val="20"/>
        </w:rPr>
        <w:t>God.</w:t>
      </w:r>
    </w:p>
    <w:p w14:paraId="58EB2675" w14:textId="73931F81" w:rsidR="00D25FCF" w:rsidRPr="00D25FCF" w:rsidRDefault="00D25FCF" w:rsidP="00D31CE8">
      <w:pPr>
        <w:spacing w:before="240"/>
        <w:jc w:val="both"/>
        <w:rPr>
          <w:sz w:val="20"/>
          <w:szCs w:val="20"/>
        </w:rPr>
      </w:pPr>
      <w:r w:rsidRPr="00D25FCF">
        <w:rPr>
          <w:sz w:val="20"/>
          <w:szCs w:val="20"/>
        </w:rPr>
        <w:t>Reply Obj. 5. According to Augustine (Gen.</w:t>
      </w:r>
      <w:r w:rsidR="00D31CE8">
        <w:rPr>
          <w:sz w:val="20"/>
          <w:szCs w:val="20"/>
        </w:rPr>
        <w:t xml:space="preserve"> </w:t>
      </w:r>
      <w:r w:rsidRPr="00D25FCF">
        <w:rPr>
          <w:sz w:val="20"/>
          <w:szCs w:val="20"/>
        </w:rPr>
        <w:t>ad lit. ii, 8</w:t>
      </w:r>
      <w:proofErr w:type="gramStart"/>
      <w:r w:rsidRPr="00D25FCF">
        <w:rPr>
          <w:sz w:val="20"/>
          <w:szCs w:val="20"/>
        </w:rPr>
        <w:t>),</w:t>
      </w:r>
      <w:r w:rsidR="00D31CE8">
        <w:rPr>
          <w:rFonts w:cstheme="minorHAnsi"/>
          <w:sz w:val="20"/>
          <w:szCs w:val="20"/>
        </w:rPr>
        <w:t>⁸</w:t>
      </w:r>
      <w:proofErr w:type="gramEnd"/>
      <w:r w:rsidRPr="00D25FCF">
        <w:rPr>
          <w:sz w:val="20"/>
          <w:szCs w:val="20"/>
        </w:rPr>
        <w:t xml:space="preserve"> these three phrases denote the</w:t>
      </w:r>
      <w:r w:rsidR="00D31CE8">
        <w:rPr>
          <w:sz w:val="20"/>
          <w:szCs w:val="20"/>
        </w:rPr>
        <w:t xml:space="preserve"> </w:t>
      </w:r>
      <w:r w:rsidRPr="00D25FCF">
        <w:rPr>
          <w:sz w:val="20"/>
          <w:szCs w:val="20"/>
        </w:rPr>
        <w:t>threefold being of creatures; first, their being</w:t>
      </w:r>
      <w:r w:rsidR="00D31CE8">
        <w:rPr>
          <w:sz w:val="20"/>
          <w:szCs w:val="20"/>
        </w:rPr>
        <w:t xml:space="preserve"> </w:t>
      </w:r>
      <w:r w:rsidRPr="00D25FCF">
        <w:rPr>
          <w:sz w:val="20"/>
          <w:szCs w:val="20"/>
        </w:rPr>
        <w:t>in the Word, denoted by the command Let . . .</w:t>
      </w:r>
      <w:r w:rsidR="00D31CE8">
        <w:rPr>
          <w:sz w:val="20"/>
          <w:szCs w:val="20"/>
        </w:rPr>
        <w:t xml:space="preserve"> </w:t>
      </w:r>
      <w:r w:rsidRPr="00D25FCF">
        <w:rPr>
          <w:sz w:val="20"/>
          <w:szCs w:val="20"/>
        </w:rPr>
        <w:t>be made; secondly, their being in the angelic</w:t>
      </w:r>
      <w:r w:rsidR="00D31CE8">
        <w:rPr>
          <w:sz w:val="20"/>
          <w:szCs w:val="20"/>
        </w:rPr>
        <w:t xml:space="preserve"> </w:t>
      </w:r>
      <w:r w:rsidRPr="00D25FCF">
        <w:rPr>
          <w:sz w:val="20"/>
          <w:szCs w:val="20"/>
        </w:rPr>
        <w:t>mind, signified by the words, It was . . . do</w:t>
      </w:r>
      <w:r w:rsidR="00D31CE8">
        <w:rPr>
          <w:sz w:val="20"/>
          <w:szCs w:val="20"/>
        </w:rPr>
        <w:t>n</w:t>
      </w:r>
      <w:r w:rsidRPr="00D25FCF">
        <w:rPr>
          <w:sz w:val="20"/>
          <w:szCs w:val="20"/>
        </w:rPr>
        <w:t>e;</w:t>
      </w:r>
      <w:r>
        <w:rPr>
          <w:sz w:val="20"/>
          <w:szCs w:val="20"/>
        </w:rPr>
        <w:t xml:space="preserve"> </w:t>
      </w:r>
      <w:r w:rsidRPr="00D25FCF">
        <w:rPr>
          <w:sz w:val="20"/>
          <w:szCs w:val="20"/>
        </w:rPr>
        <w:t>thirdly, their being in their proper nature, by</w:t>
      </w:r>
      <w:r>
        <w:rPr>
          <w:sz w:val="20"/>
          <w:szCs w:val="20"/>
        </w:rPr>
        <w:t xml:space="preserve"> </w:t>
      </w:r>
      <w:r w:rsidRPr="00D25FCF">
        <w:rPr>
          <w:sz w:val="20"/>
          <w:szCs w:val="20"/>
        </w:rPr>
        <w:t>the words He made. And because the formation</w:t>
      </w:r>
      <w:r>
        <w:rPr>
          <w:sz w:val="20"/>
          <w:szCs w:val="20"/>
        </w:rPr>
        <w:t xml:space="preserve"> </w:t>
      </w:r>
      <w:r w:rsidRPr="00D25FCF">
        <w:rPr>
          <w:sz w:val="20"/>
          <w:szCs w:val="20"/>
        </w:rPr>
        <w:t>of the angels is recorded on the first day, it was</w:t>
      </w:r>
      <w:r>
        <w:rPr>
          <w:sz w:val="20"/>
          <w:szCs w:val="20"/>
        </w:rPr>
        <w:t xml:space="preserve"> </w:t>
      </w:r>
      <w:r w:rsidRPr="00D25FCF">
        <w:rPr>
          <w:sz w:val="20"/>
          <w:szCs w:val="20"/>
        </w:rPr>
        <w:t>not necessary there to add. He made. It may</w:t>
      </w:r>
      <w:r>
        <w:rPr>
          <w:sz w:val="20"/>
          <w:szCs w:val="20"/>
        </w:rPr>
        <w:t xml:space="preserve"> </w:t>
      </w:r>
      <w:r w:rsidRPr="00D25FCF">
        <w:rPr>
          <w:sz w:val="20"/>
          <w:szCs w:val="20"/>
        </w:rPr>
        <w:t xml:space="preserve">also be said, following other </w:t>
      </w:r>
      <w:proofErr w:type="gramStart"/>
      <w:r w:rsidRPr="00D25FCF">
        <w:rPr>
          <w:sz w:val="20"/>
          <w:szCs w:val="20"/>
        </w:rPr>
        <w:t>writers,</w:t>
      </w:r>
      <w:r w:rsidR="00D31CE8">
        <w:rPr>
          <w:rFonts w:cstheme="minorHAnsi"/>
          <w:sz w:val="20"/>
          <w:szCs w:val="20"/>
        </w:rPr>
        <w:t>⁹</w:t>
      </w:r>
      <w:proofErr w:type="gramEnd"/>
      <w:r w:rsidRPr="00D25FCF">
        <w:rPr>
          <w:sz w:val="20"/>
          <w:szCs w:val="20"/>
        </w:rPr>
        <w:t xml:space="preserve"> that the</w:t>
      </w:r>
      <w:r>
        <w:rPr>
          <w:sz w:val="20"/>
          <w:szCs w:val="20"/>
        </w:rPr>
        <w:t xml:space="preserve"> </w:t>
      </w:r>
      <w:r w:rsidRPr="00D25FCF">
        <w:rPr>
          <w:sz w:val="20"/>
          <w:szCs w:val="20"/>
        </w:rPr>
        <w:t>words, He said, and, Let . . . be made, denote</w:t>
      </w:r>
      <w:r>
        <w:rPr>
          <w:sz w:val="20"/>
          <w:szCs w:val="20"/>
        </w:rPr>
        <w:t xml:space="preserve"> </w:t>
      </w:r>
      <w:r w:rsidRPr="00D25FCF">
        <w:rPr>
          <w:sz w:val="20"/>
          <w:szCs w:val="20"/>
        </w:rPr>
        <w:t>God's command, and the words, It was done,</w:t>
      </w:r>
      <w:r>
        <w:rPr>
          <w:sz w:val="20"/>
          <w:szCs w:val="20"/>
        </w:rPr>
        <w:t xml:space="preserve"> </w:t>
      </w:r>
      <w:r w:rsidRPr="00D25FCF">
        <w:rPr>
          <w:sz w:val="20"/>
          <w:szCs w:val="20"/>
        </w:rPr>
        <w:t>the fulfilment of that command. But as it was</w:t>
      </w:r>
      <w:r>
        <w:rPr>
          <w:sz w:val="20"/>
          <w:szCs w:val="20"/>
        </w:rPr>
        <w:t xml:space="preserve"> </w:t>
      </w:r>
      <w:r w:rsidRPr="00D25FCF">
        <w:rPr>
          <w:sz w:val="20"/>
          <w:szCs w:val="20"/>
        </w:rPr>
        <w:t>necessary, for the sake of those especially who</w:t>
      </w:r>
      <w:r>
        <w:rPr>
          <w:sz w:val="20"/>
          <w:szCs w:val="20"/>
        </w:rPr>
        <w:t xml:space="preserve"> </w:t>
      </w:r>
      <w:r w:rsidRPr="00D25FCF">
        <w:rPr>
          <w:sz w:val="20"/>
          <w:szCs w:val="20"/>
        </w:rPr>
        <w:t>have asserted that all visible things were made</w:t>
      </w:r>
      <w:r>
        <w:rPr>
          <w:sz w:val="20"/>
          <w:szCs w:val="20"/>
        </w:rPr>
        <w:t xml:space="preserve"> </w:t>
      </w:r>
      <w:r w:rsidRPr="00D25FCF">
        <w:rPr>
          <w:sz w:val="20"/>
          <w:szCs w:val="20"/>
        </w:rPr>
        <w:t xml:space="preserve">by the </w:t>
      </w:r>
      <w:proofErr w:type="gramStart"/>
      <w:r w:rsidRPr="00D25FCF">
        <w:rPr>
          <w:sz w:val="20"/>
          <w:szCs w:val="20"/>
        </w:rPr>
        <w:t>angels.</w:t>
      </w:r>
      <w:r>
        <w:rPr>
          <w:rFonts w:cstheme="minorHAnsi"/>
          <w:sz w:val="20"/>
          <w:szCs w:val="20"/>
        </w:rPr>
        <w:t>¹</w:t>
      </w:r>
      <w:proofErr w:type="gramEnd"/>
      <w:r>
        <w:rPr>
          <w:rFonts w:cstheme="minorHAnsi"/>
          <w:sz w:val="20"/>
          <w:szCs w:val="20"/>
        </w:rPr>
        <w:t>⁰</w:t>
      </w:r>
      <w:r w:rsidRPr="00D25FCF">
        <w:rPr>
          <w:sz w:val="20"/>
          <w:szCs w:val="20"/>
        </w:rPr>
        <w:t xml:space="preserve"> to mention how things were</w:t>
      </w:r>
      <w:r>
        <w:rPr>
          <w:sz w:val="20"/>
          <w:szCs w:val="20"/>
        </w:rPr>
        <w:t xml:space="preserve"> </w:t>
      </w:r>
      <w:r w:rsidRPr="00D25FCF">
        <w:rPr>
          <w:sz w:val="20"/>
          <w:szCs w:val="20"/>
        </w:rPr>
        <w:t xml:space="preserve">made, it is </w:t>
      </w:r>
      <w:r w:rsidRPr="00D25FCF">
        <w:rPr>
          <w:sz w:val="20"/>
          <w:szCs w:val="20"/>
        </w:rPr>
        <w:lastRenderedPageBreak/>
        <w:t>added, in order to remove that error,</w:t>
      </w:r>
      <w:r>
        <w:rPr>
          <w:sz w:val="20"/>
          <w:szCs w:val="20"/>
        </w:rPr>
        <w:t xml:space="preserve"> </w:t>
      </w:r>
      <w:r w:rsidRPr="00D25FCF">
        <w:rPr>
          <w:sz w:val="20"/>
          <w:szCs w:val="20"/>
        </w:rPr>
        <w:t>that God Himself made them. Hence, in each</w:t>
      </w:r>
      <w:r>
        <w:rPr>
          <w:sz w:val="20"/>
          <w:szCs w:val="20"/>
        </w:rPr>
        <w:t xml:space="preserve"> </w:t>
      </w:r>
      <w:r w:rsidRPr="00D25FCF">
        <w:rPr>
          <w:sz w:val="20"/>
          <w:szCs w:val="20"/>
        </w:rPr>
        <w:t xml:space="preserve">work, after the words, </w:t>
      </w:r>
      <w:proofErr w:type="gramStart"/>
      <w:r w:rsidRPr="00D25FCF">
        <w:rPr>
          <w:sz w:val="20"/>
          <w:szCs w:val="20"/>
        </w:rPr>
        <w:t>It</w:t>
      </w:r>
      <w:proofErr w:type="gramEnd"/>
      <w:r w:rsidRPr="00D25FCF">
        <w:rPr>
          <w:sz w:val="20"/>
          <w:szCs w:val="20"/>
        </w:rPr>
        <w:t xml:space="preserve"> was done, some act of</w:t>
      </w:r>
      <w:r>
        <w:rPr>
          <w:sz w:val="20"/>
          <w:szCs w:val="20"/>
        </w:rPr>
        <w:t xml:space="preserve"> </w:t>
      </w:r>
      <w:r w:rsidRPr="00D25FCF">
        <w:rPr>
          <w:sz w:val="20"/>
          <w:szCs w:val="20"/>
        </w:rPr>
        <w:t>God is expressed by some such words as, He</w:t>
      </w:r>
      <w:r>
        <w:rPr>
          <w:sz w:val="20"/>
          <w:szCs w:val="20"/>
        </w:rPr>
        <w:t xml:space="preserve"> </w:t>
      </w:r>
      <w:r w:rsidRPr="00D25FCF">
        <w:rPr>
          <w:sz w:val="20"/>
          <w:szCs w:val="20"/>
        </w:rPr>
        <w:t>made, or, He divided, or, He called.</w:t>
      </w:r>
    </w:p>
    <w:p w14:paraId="543AB1A6" w14:textId="12026CA9" w:rsidR="00E53261" w:rsidRDefault="00D25FCF" w:rsidP="00D25FCF">
      <w:pPr>
        <w:spacing w:before="240"/>
        <w:jc w:val="both"/>
        <w:rPr>
          <w:sz w:val="20"/>
          <w:szCs w:val="20"/>
        </w:rPr>
      </w:pPr>
      <w:r w:rsidRPr="00D25FCF">
        <w:rPr>
          <w:sz w:val="20"/>
          <w:szCs w:val="20"/>
        </w:rPr>
        <w:t>Reply Obj. 6. According to Augustine (Gen.</w:t>
      </w:r>
      <w:r>
        <w:rPr>
          <w:sz w:val="20"/>
          <w:szCs w:val="20"/>
        </w:rPr>
        <w:t xml:space="preserve"> </w:t>
      </w:r>
      <w:r w:rsidRPr="00D25FCF">
        <w:rPr>
          <w:sz w:val="20"/>
          <w:szCs w:val="20"/>
        </w:rPr>
        <w:t>ad lit. iv, 22</w:t>
      </w:r>
      <w:proofErr w:type="gramStart"/>
      <w:r w:rsidRPr="00D25FCF">
        <w:rPr>
          <w:sz w:val="20"/>
          <w:szCs w:val="20"/>
        </w:rPr>
        <w:t>),</w:t>
      </w:r>
      <w:r>
        <w:rPr>
          <w:rFonts w:cstheme="minorHAnsi"/>
          <w:sz w:val="20"/>
          <w:szCs w:val="20"/>
        </w:rPr>
        <w:t>¹</w:t>
      </w:r>
      <w:proofErr w:type="gramEnd"/>
      <w:r>
        <w:rPr>
          <w:rFonts w:cstheme="minorHAnsi"/>
          <w:sz w:val="20"/>
          <w:szCs w:val="20"/>
        </w:rPr>
        <w:t>¹</w:t>
      </w:r>
      <w:r w:rsidRPr="00D25FCF">
        <w:rPr>
          <w:sz w:val="20"/>
          <w:szCs w:val="20"/>
        </w:rPr>
        <w:t xml:space="preserve"> by the evening and the morning</w:t>
      </w:r>
      <w:r>
        <w:rPr>
          <w:sz w:val="20"/>
          <w:szCs w:val="20"/>
        </w:rPr>
        <w:t xml:space="preserve"> </w:t>
      </w:r>
      <w:r w:rsidRPr="00D25FCF">
        <w:rPr>
          <w:sz w:val="20"/>
          <w:szCs w:val="20"/>
        </w:rPr>
        <w:t>are understood the evening and the morn-</w:t>
      </w:r>
    </w:p>
    <w:p w14:paraId="03195B02" w14:textId="36E3D126" w:rsidR="00D31CE8" w:rsidRPr="00D31CE8" w:rsidRDefault="00D31CE8" w:rsidP="00D31CE8">
      <w:pPr>
        <w:spacing w:after="0"/>
        <w:jc w:val="both"/>
        <w:rPr>
          <w:sz w:val="16"/>
          <w:szCs w:val="16"/>
        </w:rPr>
      </w:pPr>
      <w:r w:rsidRPr="00D31CE8">
        <w:rPr>
          <w:rFonts w:cstheme="minorHAnsi"/>
          <w:sz w:val="16"/>
          <w:szCs w:val="16"/>
        </w:rPr>
        <w:t>⁵</w:t>
      </w:r>
      <w:r w:rsidRPr="00D31CE8">
        <w:rPr>
          <w:sz w:val="16"/>
          <w:szCs w:val="16"/>
        </w:rPr>
        <w:t>De Gen. contra Manich., I, 7 (PL 34, 179).</w:t>
      </w:r>
    </w:p>
    <w:p w14:paraId="7EC51186" w14:textId="7D03F70E" w:rsidR="00D31CE8" w:rsidRPr="00D31CE8" w:rsidRDefault="00D31CE8" w:rsidP="00D31CE8">
      <w:pPr>
        <w:spacing w:after="0"/>
        <w:jc w:val="both"/>
        <w:rPr>
          <w:sz w:val="16"/>
          <w:szCs w:val="16"/>
        </w:rPr>
      </w:pPr>
      <w:r w:rsidRPr="00D31CE8">
        <w:rPr>
          <w:rFonts w:cstheme="minorHAnsi"/>
          <w:sz w:val="16"/>
          <w:szCs w:val="16"/>
        </w:rPr>
        <w:t>⁶</w:t>
      </w:r>
      <w:r w:rsidRPr="00D31CE8">
        <w:rPr>
          <w:sz w:val="16"/>
          <w:szCs w:val="16"/>
        </w:rPr>
        <w:t>PL 34, 251.</w:t>
      </w:r>
      <w:r w:rsidRPr="00D31CE8">
        <w:rPr>
          <w:sz w:val="16"/>
          <w:szCs w:val="16"/>
        </w:rPr>
        <w:tab/>
      </w:r>
      <w:r w:rsidRPr="00D31CE8">
        <w:rPr>
          <w:rFonts w:cstheme="minorHAnsi"/>
          <w:sz w:val="16"/>
          <w:szCs w:val="16"/>
        </w:rPr>
        <w:t>⁷</w:t>
      </w:r>
      <w:r w:rsidRPr="00D31CE8">
        <w:rPr>
          <w:sz w:val="16"/>
          <w:szCs w:val="16"/>
        </w:rPr>
        <w:t>PG 20, 44.</w:t>
      </w:r>
      <w:r w:rsidRPr="00D31CE8">
        <w:rPr>
          <w:sz w:val="16"/>
          <w:szCs w:val="16"/>
        </w:rPr>
        <w:tab/>
      </w:r>
      <w:r w:rsidRPr="00D31CE8">
        <w:rPr>
          <w:rFonts w:cstheme="minorHAnsi"/>
          <w:sz w:val="16"/>
          <w:szCs w:val="16"/>
        </w:rPr>
        <w:t>⁸</w:t>
      </w:r>
      <w:r w:rsidRPr="00D31CE8">
        <w:rPr>
          <w:sz w:val="16"/>
          <w:szCs w:val="16"/>
        </w:rPr>
        <w:t>PL 34, 269.</w:t>
      </w:r>
    </w:p>
    <w:p w14:paraId="693E2B8E" w14:textId="0BFD7A0F" w:rsidR="00D31CE8" w:rsidRPr="00D31CE8" w:rsidRDefault="00D31CE8" w:rsidP="00D31CE8">
      <w:pPr>
        <w:spacing w:after="0"/>
        <w:jc w:val="both"/>
        <w:rPr>
          <w:sz w:val="16"/>
          <w:szCs w:val="16"/>
        </w:rPr>
      </w:pPr>
      <w:r w:rsidRPr="00D31CE8">
        <w:rPr>
          <w:rFonts w:cstheme="minorHAnsi"/>
          <w:sz w:val="16"/>
          <w:szCs w:val="16"/>
        </w:rPr>
        <w:t>⁹</w:t>
      </w:r>
      <w:r w:rsidRPr="00D31CE8">
        <w:rPr>
          <w:sz w:val="16"/>
          <w:szCs w:val="16"/>
        </w:rPr>
        <w:t>Basil, Chrysostom, Ambrose, Bede.</w:t>
      </w:r>
    </w:p>
    <w:p w14:paraId="54BEB506" w14:textId="06AE79F0" w:rsidR="00D31CE8" w:rsidRPr="00D31CE8" w:rsidRDefault="00D31CE8" w:rsidP="00D31CE8">
      <w:pPr>
        <w:spacing w:after="0"/>
        <w:jc w:val="both"/>
        <w:rPr>
          <w:sz w:val="16"/>
          <w:szCs w:val="16"/>
        </w:rPr>
      </w:pPr>
      <w:r w:rsidRPr="00D31CE8">
        <w:rPr>
          <w:rFonts w:cstheme="minorHAnsi"/>
          <w:sz w:val="16"/>
          <w:szCs w:val="16"/>
        </w:rPr>
        <w:t>¹⁰</w:t>
      </w:r>
      <w:r w:rsidRPr="00D31CE8">
        <w:rPr>
          <w:sz w:val="16"/>
          <w:szCs w:val="16"/>
        </w:rPr>
        <w:t xml:space="preserve">St. Thomas names </w:t>
      </w:r>
      <w:proofErr w:type="spellStart"/>
      <w:r w:rsidRPr="00D31CE8">
        <w:rPr>
          <w:sz w:val="16"/>
          <w:szCs w:val="16"/>
        </w:rPr>
        <w:t>Menandrianus</w:t>
      </w:r>
      <w:proofErr w:type="spellEnd"/>
      <w:r w:rsidRPr="00D31CE8">
        <w:rPr>
          <w:sz w:val="16"/>
          <w:szCs w:val="16"/>
        </w:rPr>
        <w:t xml:space="preserve"> in Expos, in 1, Decretal, Op. xxiii (MD iv, 333); cf. Aug., De </w:t>
      </w:r>
      <w:proofErr w:type="spellStart"/>
      <w:r w:rsidRPr="00D31CE8">
        <w:rPr>
          <w:sz w:val="16"/>
          <w:szCs w:val="16"/>
        </w:rPr>
        <w:t>Eaeres</w:t>
      </w:r>
      <w:proofErr w:type="spellEnd"/>
      <w:r w:rsidRPr="00D31CE8">
        <w:rPr>
          <w:sz w:val="16"/>
          <w:szCs w:val="16"/>
        </w:rPr>
        <w:t>, 2 (PL 42, 26).</w:t>
      </w:r>
    </w:p>
    <w:p w14:paraId="1797E2F1" w14:textId="27FC7830" w:rsidR="00E53261" w:rsidRPr="00D31CE8" w:rsidRDefault="00D31CE8" w:rsidP="00D31CE8">
      <w:pPr>
        <w:spacing w:after="0"/>
        <w:jc w:val="both"/>
        <w:rPr>
          <w:sz w:val="16"/>
          <w:szCs w:val="16"/>
        </w:rPr>
      </w:pPr>
      <w:r w:rsidRPr="00D31CE8">
        <w:rPr>
          <w:rFonts w:cstheme="minorHAnsi"/>
          <w:sz w:val="16"/>
          <w:szCs w:val="16"/>
        </w:rPr>
        <w:t>¹¹</w:t>
      </w:r>
      <w:r w:rsidRPr="00D31CE8">
        <w:rPr>
          <w:sz w:val="16"/>
          <w:szCs w:val="16"/>
        </w:rPr>
        <w:t>PL 34, 312.</w:t>
      </w:r>
    </w:p>
    <w:p w14:paraId="04E3CF70" w14:textId="027EE6F3" w:rsidR="00E53261" w:rsidRDefault="00D31CE8" w:rsidP="00D31CE8">
      <w:pPr>
        <w:spacing w:before="240"/>
        <w:jc w:val="both"/>
        <w:rPr>
          <w:sz w:val="20"/>
          <w:szCs w:val="20"/>
        </w:rPr>
      </w:pPr>
      <w:proofErr w:type="spellStart"/>
      <w:r w:rsidRPr="00D31CE8">
        <w:rPr>
          <w:sz w:val="20"/>
          <w:szCs w:val="20"/>
        </w:rPr>
        <w:t>ing</w:t>
      </w:r>
      <w:proofErr w:type="spellEnd"/>
      <w:r w:rsidRPr="00D31CE8">
        <w:rPr>
          <w:sz w:val="20"/>
          <w:szCs w:val="20"/>
        </w:rPr>
        <w:t xml:space="preserve"> knowledge of the angels, which has been explained</w:t>
      </w:r>
      <w:r>
        <w:rPr>
          <w:sz w:val="20"/>
          <w:szCs w:val="20"/>
        </w:rPr>
        <w:t xml:space="preserve"> </w:t>
      </w:r>
      <w:r w:rsidRPr="00D31CE8">
        <w:rPr>
          <w:sz w:val="20"/>
          <w:szCs w:val="20"/>
        </w:rPr>
        <w:t>(q. lviii, a. 6, 7). But. according to</w:t>
      </w:r>
      <w:r>
        <w:rPr>
          <w:sz w:val="20"/>
          <w:szCs w:val="20"/>
        </w:rPr>
        <w:t xml:space="preserve"> </w:t>
      </w:r>
      <w:r w:rsidRPr="00D31CE8">
        <w:rPr>
          <w:sz w:val="20"/>
          <w:szCs w:val="20"/>
        </w:rPr>
        <w:t xml:space="preserve">Basil (Horn, ii in </w:t>
      </w:r>
      <w:proofErr w:type="spellStart"/>
      <w:r w:rsidRPr="00D31CE8">
        <w:rPr>
          <w:sz w:val="20"/>
          <w:szCs w:val="20"/>
        </w:rPr>
        <w:t>Hex</w:t>
      </w:r>
      <w:r>
        <w:rPr>
          <w:sz w:val="20"/>
          <w:szCs w:val="20"/>
        </w:rPr>
        <w:t>a</w:t>
      </w:r>
      <w:r w:rsidRPr="00D31CE8">
        <w:rPr>
          <w:sz w:val="20"/>
          <w:szCs w:val="20"/>
        </w:rPr>
        <w:t>em</w:t>
      </w:r>
      <w:proofErr w:type="spellEnd"/>
      <w:r w:rsidRPr="00D31CE8">
        <w:rPr>
          <w:sz w:val="20"/>
          <w:szCs w:val="20"/>
        </w:rPr>
        <w:t>.</w:t>
      </w:r>
      <w:proofErr w:type="gramStart"/>
      <w:r w:rsidRPr="00D31CE8">
        <w:rPr>
          <w:sz w:val="20"/>
          <w:szCs w:val="20"/>
        </w:rPr>
        <w:t>),</w:t>
      </w:r>
      <w:r>
        <w:rPr>
          <w:rFonts w:cstheme="minorHAnsi"/>
          <w:sz w:val="20"/>
          <w:szCs w:val="20"/>
        </w:rPr>
        <w:t>¹</w:t>
      </w:r>
      <w:proofErr w:type="gramEnd"/>
      <w:r w:rsidRPr="00D31CE8">
        <w:rPr>
          <w:sz w:val="20"/>
          <w:szCs w:val="20"/>
        </w:rPr>
        <w:t xml:space="preserve"> the entire period</w:t>
      </w:r>
      <w:r>
        <w:rPr>
          <w:sz w:val="20"/>
          <w:szCs w:val="20"/>
        </w:rPr>
        <w:t xml:space="preserve"> </w:t>
      </w:r>
      <w:r w:rsidRPr="00D31CE8">
        <w:rPr>
          <w:sz w:val="20"/>
          <w:szCs w:val="20"/>
        </w:rPr>
        <w:t>takes its name, as is customary, from its more</w:t>
      </w:r>
      <w:r>
        <w:rPr>
          <w:sz w:val="20"/>
          <w:szCs w:val="20"/>
        </w:rPr>
        <w:t xml:space="preserve"> </w:t>
      </w:r>
      <w:r w:rsidRPr="00D31CE8">
        <w:rPr>
          <w:sz w:val="20"/>
          <w:szCs w:val="20"/>
        </w:rPr>
        <w:t>important part, the day. An instance of this is</w:t>
      </w:r>
      <w:r>
        <w:rPr>
          <w:sz w:val="20"/>
          <w:szCs w:val="20"/>
        </w:rPr>
        <w:t xml:space="preserve"> </w:t>
      </w:r>
      <w:r w:rsidRPr="00D31CE8">
        <w:rPr>
          <w:sz w:val="20"/>
          <w:szCs w:val="20"/>
        </w:rPr>
        <w:t xml:space="preserve">found in the words of Jacob, </w:t>
      </w:r>
      <w:proofErr w:type="gramStart"/>
      <w:r w:rsidRPr="00D31CE8">
        <w:rPr>
          <w:sz w:val="20"/>
          <w:szCs w:val="20"/>
        </w:rPr>
        <w:t>The</w:t>
      </w:r>
      <w:proofErr w:type="gramEnd"/>
      <w:r w:rsidRPr="00D31CE8">
        <w:rPr>
          <w:sz w:val="20"/>
          <w:szCs w:val="20"/>
        </w:rPr>
        <w:t xml:space="preserve"> days of my</w:t>
      </w:r>
      <w:r>
        <w:rPr>
          <w:sz w:val="20"/>
          <w:szCs w:val="20"/>
        </w:rPr>
        <w:t xml:space="preserve"> </w:t>
      </w:r>
      <w:r w:rsidRPr="00D31CE8">
        <w:rPr>
          <w:sz w:val="20"/>
          <w:szCs w:val="20"/>
        </w:rPr>
        <w:t>pilgrimage, where night is not mentioned at all.</w:t>
      </w:r>
      <w:r>
        <w:rPr>
          <w:sz w:val="20"/>
          <w:szCs w:val="20"/>
        </w:rPr>
        <w:t xml:space="preserve"> </w:t>
      </w:r>
      <w:r w:rsidRPr="00D31CE8">
        <w:rPr>
          <w:sz w:val="20"/>
          <w:szCs w:val="20"/>
        </w:rPr>
        <w:t>But the evening and the morning are mentioned</w:t>
      </w:r>
      <w:r>
        <w:rPr>
          <w:sz w:val="20"/>
          <w:szCs w:val="20"/>
        </w:rPr>
        <w:t xml:space="preserve"> </w:t>
      </w:r>
      <w:r w:rsidRPr="00D31CE8">
        <w:rPr>
          <w:sz w:val="20"/>
          <w:szCs w:val="20"/>
        </w:rPr>
        <w:t>as being the ends of the day. since day begins</w:t>
      </w:r>
      <w:r>
        <w:rPr>
          <w:sz w:val="20"/>
          <w:szCs w:val="20"/>
        </w:rPr>
        <w:t xml:space="preserve"> </w:t>
      </w:r>
      <w:r w:rsidRPr="00D31CE8">
        <w:rPr>
          <w:sz w:val="20"/>
          <w:szCs w:val="20"/>
        </w:rPr>
        <w:t>with morning and ends with evening, or because</w:t>
      </w:r>
      <w:r>
        <w:rPr>
          <w:sz w:val="20"/>
          <w:szCs w:val="20"/>
        </w:rPr>
        <w:t xml:space="preserve"> </w:t>
      </w:r>
      <w:r w:rsidRPr="00D31CE8">
        <w:rPr>
          <w:sz w:val="20"/>
          <w:szCs w:val="20"/>
        </w:rPr>
        <w:t>evening denotes the beginning of night,</w:t>
      </w:r>
      <w:r>
        <w:rPr>
          <w:sz w:val="20"/>
          <w:szCs w:val="20"/>
        </w:rPr>
        <w:t xml:space="preserve"> </w:t>
      </w:r>
      <w:r w:rsidRPr="00D31CE8">
        <w:rPr>
          <w:sz w:val="20"/>
          <w:szCs w:val="20"/>
        </w:rPr>
        <w:t>and morning the beginning of day. It seems</w:t>
      </w:r>
      <w:r>
        <w:rPr>
          <w:sz w:val="20"/>
          <w:szCs w:val="20"/>
        </w:rPr>
        <w:t xml:space="preserve"> </w:t>
      </w:r>
      <w:r w:rsidRPr="00D31CE8">
        <w:rPr>
          <w:sz w:val="20"/>
          <w:szCs w:val="20"/>
        </w:rPr>
        <w:t>fitting, also, that where the first distinction of</w:t>
      </w:r>
      <w:r>
        <w:rPr>
          <w:sz w:val="20"/>
          <w:szCs w:val="20"/>
        </w:rPr>
        <w:t xml:space="preserve"> </w:t>
      </w:r>
      <w:r w:rsidRPr="00D31CE8">
        <w:rPr>
          <w:sz w:val="20"/>
          <w:szCs w:val="20"/>
        </w:rPr>
        <w:t>creatures is described, divisions of time should</w:t>
      </w:r>
      <w:r>
        <w:rPr>
          <w:sz w:val="20"/>
          <w:szCs w:val="20"/>
        </w:rPr>
        <w:t xml:space="preserve"> </w:t>
      </w:r>
      <w:r w:rsidRPr="00D31CE8">
        <w:rPr>
          <w:sz w:val="20"/>
          <w:szCs w:val="20"/>
        </w:rPr>
        <w:t>be denoted only by what marks their beginning.</w:t>
      </w:r>
      <w:r>
        <w:rPr>
          <w:sz w:val="20"/>
          <w:szCs w:val="20"/>
        </w:rPr>
        <w:t xml:space="preserve"> </w:t>
      </w:r>
      <w:r w:rsidRPr="00D31CE8">
        <w:rPr>
          <w:sz w:val="20"/>
          <w:szCs w:val="20"/>
        </w:rPr>
        <w:t>And the reason for mentioning the evening first</w:t>
      </w:r>
      <w:r>
        <w:rPr>
          <w:sz w:val="20"/>
          <w:szCs w:val="20"/>
        </w:rPr>
        <w:t xml:space="preserve"> </w:t>
      </w:r>
      <w:r w:rsidRPr="00D31CE8">
        <w:rPr>
          <w:sz w:val="20"/>
          <w:szCs w:val="20"/>
        </w:rPr>
        <w:t>is that as the evening ends the day, which begins</w:t>
      </w:r>
      <w:r>
        <w:rPr>
          <w:sz w:val="20"/>
          <w:szCs w:val="20"/>
        </w:rPr>
        <w:t xml:space="preserve"> </w:t>
      </w:r>
      <w:r w:rsidRPr="00D31CE8">
        <w:rPr>
          <w:sz w:val="20"/>
          <w:szCs w:val="20"/>
        </w:rPr>
        <w:t xml:space="preserve">with the light, the termination of the </w:t>
      </w:r>
      <w:proofErr w:type="gramStart"/>
      <w:r w:rsidRPr="00D31CE8">
        <w:rPr>
          <w:sz w:val="20"/>
          <w:szCs w:val="20"/>
        </w:rPr>
        <w:t>light</w:t>
      </w:r>
      <w:proofErr w:type="gramEnd"/>
    </w:p>
    <w:p w14:paraId="4CA83284" w14:textId="7D5912B4" w:rsidR="00E53261" w:rsidRPr="00D31CE8" w:rsidRDefault="00D31CE8" w:rsidP="00D31CE8">
      <w:pPr>
        <w:jc w:val="both"/>
        <w:rPr>
          <w:sz w:val="16"/>
          <w:szCs w:val="16"/>
        </w:rPr>
      </w:pPr>
      <w:r w:rsidRPr="00D31CE8">
        <w:rPr>
          <w:rFonts w:cstheme="minorHAnsi"/>
          <w:sz w:val="16"/>
          <w:szCs w:val="16"/>
        </w:rPr>
        <w:t>¹</w:t>
      </w:r>
      <w:r w:rsidRPr="00D31CE8">
        <w:rPr>
          <w:sz w:val="16"/>
          <w:szCs w:val="16"/>
        </w:rPr>
        <w:t>PG 29, 49.</w:t>
      </w:r>
    </w:p>
    <w:p w14:paraId="6B97D03F" w14:textId="21E5989B" w:rsidR="00D31CE8" w:rsidRPr="00D31CE8" w:rsidRDefault="00D31CE8" w:rsidP="00D31CE8">
      <w:pPr>
        <w:jc w:val="both"/>
        <w:rPr>
          <w:sz w:val="20"/>
          <w:szCs w:val="20"/>
        </w:rPr>
      </w:pPr>
      <w:r w:rsidRPr="00D31CE8">
        <w:rPr>
          <w:sz w:val="20"/>
          <w:szCs w:val="20"/>
        </w:rPr>
        <w:t>at evening precedes the termination of the darkness,</w:t>
      </w:r>
      <w:r>
        <w:rPr>
          <w:sz w:val="20"/>
          <w:szCs w:val="20"/>
        </w:rPr>
        <w:t xml:space="preserve"> </w:t>
      </w:r>
      <w:r w:rsidRPr="00D31CE8">
        <w:rPr>
          <w:sz w:val="20"/>
          <w:szCs w:val="20"/>
        </w:rPr>
        <w:t>which ends with the morning. But Chrysostom's</w:t>
      </w:r>
      <w:r>
        <w:rPr>
          <w:sz w:val="20"/>
          <w:szCs w:val="20"/>
        </w:rPr>
        <w:t xml:space="preserve"> </w:t>
      </w:r>
      <w:r w:rsidRPr="00D31CE8">
        <w:rPr>
          <w:sz w:val="20"/>
          <w:szCs w:val="20"/>
        </w:rPr>
        <w:t>explanation is that thereby it is intended</w:t>
      </w:r>
      <w:r>
        <w:rPr>
          <w:sz w:val="20"/>
          <w:szCs w:val="20"/>
        </w:rPr>
        <w:t xml:space="preserve"> </w:t>
      </w:r>
      <w:r w:rsidRPr="00D31CE8">
        <w:rPr>
          <w:sz w:val="20"/>
          <w:szCs w:val="20"/>
        </w:rPr>
        <w:t>to show that the natural day does not</w:t>
      </w:r>
      <w:r>
        <w:rPr>
          <w:sz w:val="20"/>
          <w:szCs w:val="20"/>
        </w:rPr>
        <w:t xml:space="preserve"> </w:t>
      </w:r>
      <w:r w:rsidRPr="00D31CE8">
        <w:rPr>
          <w:sz w:val="20"/>
          <w:szCs w:val="20"/>
        </w:rPr>
        <w:t xml:space="preserve">end with the evening, but with the </w:t>
      </w:r>
      <w:proofErr w:type="gramStart"/>
      <w:r w:rsidRPr="00D31CE8">
        <w:rPr>
          <w:sz w:val="20"/>
          <w:szCs w:val="20"/>
        </w:rPr>
        <w:t>morning</w:t>
      </w:r>
      <w:proofErr w:type="gramEnd"/>
    </w:p>
    <w:p w14:paraId="79AE335D" w14:textId="0A81FF5A" w:rsidR="00E53261" w:rsidRDefault="00D31CE8" w:rsidP="00D31CE8">
      <w:pPr>
        <w:jc w:val="both"/>
        <w:rPr>
          <w:sz w:val="20"/>
          <w:szCs w:val="20"/>
        </w:rPr>
      </w:pPr>
      <w:r w:rsidRPr="00D31CE8">
        <w:rPr>
          <w:sz w:val="20"/>
          <w:szCs w:val="20"/>
        </w:rPr>
        <w:t>(Horn, v in Gen.</w:t>
      </w:r>
      <w:proofErr w:type="gramStart"/>
      <w:r w:rsidRPr="00D31CE8">
        <w:rPr>
          <w:sz w:val="20"/>
          <w:szCs w:val="20"/>
        </w:rPr>
        <w:t>)</w:t>
      </w:r>
      <w:r>
        <w:rPr>
          <w:sz w:val="20"/>
          <w:szCs w:val="20"/>
        </w:rPr>
        <w:t>.</w:t>
      </w:r>
      <w:r>
        <w:rPr>
          <w:rFonts w:cstheme="minorHAnsi"/>
          <w:sz w:val="20"/>
          <w:szCs w:val="20"/>
        </w:rPr>
        <w:t>²</w:t>
      </w:r>
      <w:proofErr w:type="gramEnd"/>
      <w:r>
        <w:rPr>
          <w:sz w:val="20"/>
          <w:szCs w:val="20"/>
        </w:rPr>
        <w:t xml:space="preserve"> </w:t>
      </w:r>
      <w:r w:rsidRPr="00D31CE8">
        <w:rPr>
          <w:sz w:val="20"/>
          <w:szCs w:val="20"/>
        </w:rPr>
        <w:t>Reply Ob). 7. The words one day are used</w:t>
      </w:r>
      <w:r>
        <w:rPr>
          <w:sz w:val="20"/>
          <w:szCs w:val="20"/>
        </w:rPr>
        <w:t xml:space="preserve"> </w:t>
      </w:r>
      <w:r w:rsidRPr="00D31CE8">
        <w:rPr>
          <w:sz w:val="20"/>
          <w:szCs w:val="20"/>
        </w:rPr>
        <w:t>when day is first instituted, to denote that one</w:t>
      </w:r>
      <w:r>
        <w:rPr>
          <w:sz w:val="20"/>
          <w:szCs w:val="20"/>
        </w:rPr>
        <w:t xml:space="preserve"> </w:t>
      </w:r>
      <w:r w:rsidRPr="00D31CE8">
        <w:rPr>
          <w:sz w:val="20"/>
          <w:szCs w:val="20"/>
        </w:rPr>
        <w:t>day is made up of twenty-four hours. Hence,</w:t>
      </w:r>
      <w:r>
        <w:rPr>
          <w:sz w:val="20"/>
          <w:szCs w:val="20"/>
        </w:rPr>
        <w:t xml:space="preserve"> </w:t>
      </w:r>
      <w:r w:rsidRPr="00D31CE8">
        <w:rPr>
          <w:sz w:val="20"/>
          <w:szCs w:val="20"/>
        </w:rPr>
        <w:t>by mentioning "one," the measure of a natural</w:t>
      </w:r>
      <w:r>
        <w:rPr>
          <w:sz w:val="20"/>
          <w:szCs w:val="20"/>
        </w:rPr>
        <w:t xml:space="preserve"> </w:t>
      </w:r>
      <w:r w:rsidRPr="00D31CE8">
        <w:rPr>
          <w:sz w:val="20"/>
          <w:szCs w:val="20"/>
        </w:rPr>
        <w:t>day is fixed. Another reason may be to signify</w:t>
      </w:r>
      <w:r>
        <w:rPr>
          <w:sz w:val="20"/>
          <w:szCs w:val="20"/>
        </w:rPr>
        <w:t xml:space="preserve"> </w:t>
      </w:r>
      <w:r w:rsidRPr="00D31CE8">
        <w:rPr>
          <w:sz w:val="20"/>
          <w:szCs w:val="20"/>
        </w:rPr>
        <w:t>that a day is completed by the return of the sun</w:t>
      </w:r>
      <w:r>
        <w:rPr>
          <w:sz w:val="20"/>
          <w:szCs w:val="20"/>
        </w:rPr>
        <w:t xml:space="preserve"> </w:t>
      </w:r>
      <w:r w:rsidRPr="00D31CE8">
        <w:rPr>
          <w:sz w:val="20"/>
          <w:szCs w:val="20"/>
        </w:rPr>
        <w:t>to the point from which it commenced its</w:t>
      </w:r>
      <w:r>
        <w:rPr>
          <w:sz w:val="20"/>
          <w:szCs w:val="20"/>
        </w:rPr>
        <w:t xml:space="preserve"> </w:t>
      </w:r>
      <w:r w:rsidRPr="00D31CE8">
        <w:rPr>
          <w:sz w:val="20"/>
          <w:szCs w:val="20"/>
        </w:rPr>
        <w:t>course. And yet another, because at the completion</w:t>
      </w:r>
      <w:r>
        <w:rPr>
          <w:sz w:val="20"/>
          <w:szCs w:val="20"/>
        </w:rPr>
        <w:t xml:space="preserve"> </w:t>
      </w:r>
      <w:r w:rsidRPr="00D31CE8">
        <w:rPr>
          <w:sz w:val="20"/>
          <w:szCs w:val="20"/>
        </w:rPr>
        <w:t>of a week of seven days, the first day returns,</w:t>
      </w:r>
      <w:r>
        <w:rPr>
          <w:sz w:val="20"/>
          <w:szCs w:val="20"/>
        </w:rPr>
        <w:t xml:space="preserve"> </w:t>
      </w:r>
      <w:r w:rsidRPr="00D31CE8">
        <w:rPr>
          <w:sz w:val="20"/>
          <w:szCs w:val="20"/>
        </w:rPr>
        <w:t>which is one with the eighth day. The</w:t>
      </w:r>
      <w:r>
        <w:rPr>
          <w:sz w:val="20"/>
          <w:szCs w:val="20"/>
        </w:rPr>
        <w:t xml:space="preserve"> </w:t>
      </w:r>
      <w:r w:rsidRPr="00D31CE8">
        <w:rPr>
          <w:sz w:val="20"/>
          <w:szCs w:val="20"/>
        </w:rPr>
        <w:t>three reasons assigned above are those given</w:t>
      </w:r>
      <w:r>
        <w:rPr>
          <w:sz w:val="20"/>
          <w:szCs w:val="20"/>
        </w:rPr>
        <w:t xml:space="preserve"> </w:t>
      </w:r>
      <w:r w:rsidRPr="00D31CE8">
        <w:rPr>
          <w:sz w:val="20"/>
          <w:szCs w:val="20"/>
        </w:rPr>
        <w:t xml:space="preserve">by Basil </w:t>
      </w:r>
      <w:r>
        <w:rPr>
          <w:sz w:val="20"/>
          <w:szCs w:val="20"/>
        </w:rPr>
        <w:t>(</w:t>
      </w:r>
      <w:r w:rsidRPr="00D31CE8">
        <w:rPr>
          <w:sz w:val="20"/>
          <w:szCs w:val="20"/>
        </w:rPr>
        <w:t xml:space="preserve">Horn, ii in </w:t>
      </w:r>
      <w:proofErr w:type="spellStart"/>
      <w:r w:rsidRPr="00D31CE8">
        <w:rPr>
          <w:sz w:val="20"/>
          <w:szCs w:val="20"/>
        </w:rPr>
        <w:t>Hexaem</w:t>
      </w:r>
      <w:proofErr w:type="spellEnd"/>
      <w:r w:rsidRPr="00D31CE8">
        <w:rPr>
          <w:sz w:val="20"/>
          <w:szCs w:val="20"/>
        </w:rPr>
        <w:t>.</w:t>
      </w:r>
      <w:proofErr w:type="gramStart"/>
      <w:r w:rsidRPr="00D31CE8">
        <w:rPr>
          <w:sz w:val="20"/>
          <w:szCs w:val="20"/>
        </w:rPr>
        <w:t>)</w:t>
      </w:r>
      <w:r>
        <w:rPr>
          <w:sz w:val="20"/>
          <w:szCs w:val="20"/>
        </w:rPr>
        <w:t>.</w:t>
      </w:r>
      <w:r>
        <w:rPr>
          <w:rFonts w:cstheme="minorHAnsi"/>
          <w:sz w:val="20"/>
          <w:szCs w:val="20"/>
        </w:rPr>
        <w:t>³</w:t>
      </w:r>
      <w:proofErr w:type="gramEnd"/>
    </w:p>
    <w:p w14:paraId="22D4BCD6" w14:textId="4785AC9D" w:rsidR="00E53261" w:rsidRPr="00D31CE8" w:rsidRDefault="00D31CE8" w:rsidP="00D31CE8">
      <w:pPr>
        <w:jc w:val="both"/>
        <w:rPr>
          <w:sz w:val="16"/>
          <w:szCs w:val="16"/>
        </w:rPr>
      </w:pPr>
      <w:r w:rsidRPr="00D31CE8">
        <w:rPr>
          <w:rFonts w:cstheme="minorHAnsi"/>
          <w:sz w:val="16"/>
          <w:szCs w:val="16"/>
        </w:rPr>
        <w:t>²</w:t>
      </w:r>
      <w:r w:rsidRPr="00D31CE8">
        <w:rPr>
          <w:sz w:val="16"/>
          <w:szCs w:val="16"/>
        </w:rPr>
        <w:t>PG 53.52.</w:t>
      </w:r>
      <w:r w:rsidRPr="00D31CE8">
        <w:rPr>
          <w:sz w:val="16"/>
          <w:szCs w:val="16"/>
        </w:rPr>
        <w:tab/>
      </w:r>
      <w:r>
        <w:rPr>
          <w:sz w:val="16"/>
          <w:szCs w:val="16"/>
        </w:rPr>
        <w:tab/>
      </w:r>
      <w:r w:rsidRPr="00D31CE8">
        <w:rPr>
          <w:rFonts w:cstheme="minorHAnsi"/>
          <w:sz w:val="16"/>
          <w:szCs w:val="16"/>
        </w:rPr>
        <w:t>³</w:t>
      </w:r>
      <w:r w:rsidRPr="00D31CE8">
        <w:rPr>
          <w:sz w:val="16"/>
          <w:szCs w:val="16"/>
        </w:rPr>
        <w:t>PG 29, 49.</w:t>
      </w:r>
    </w:p>
    <w:p w14:paraId="36F4B1F6" w14:textId="77777777" w:rsidR="005F3B3D" w:rsidRPr="00FA19E1" w:rsidRDefault="005F3B3D" w:rsidP="005F257A">
      <w:pPr>
        <w:jc w:val="both"/>
        <w:rPr>
          <w:sz w:val="20"/>
          <w:szCs w:val="20"/>
        </w:rPr>
      </w:pPr>
    </w:p>
    <w:p w14:paraId="172E82DE" w14:textId="1A1C3E30" w:rsidR="005F257A" w:rsidRDefault="005F257A" w:rsidP="005F257A">
      <w:pPr>
        <w:jc w:val="both"/>
        <w:rPr>
          <w:sz w:val="20"/>
          <w:szCs w:val="20"/>
        </w:rPr>
      </w:pPr>
      <w:r w:rsidRPr="005F257A">
        <w:rPr>
          <w:sz w:val="20"/>
          <w:szCs w:val="20"/>
        </w:rPr>
        <w:t xml:space="preserve">19 AQUINAS: </w:t>
      </w:r>
      <w:r w:rsidRPr="005F257A">
        <w:rPr>
          <w:i/>
          <w:iCs/>
          <w:sz w:val="20"/>
          <w:szCs w:val="20"/>
        </w:rPr>
        <w:t xml:space="preserve">Summa Theologica, </w:t>
      </w:r>
      <w:r w:rsidRPr="005F257A">
        <w:rPr>
          <w:sz w:val="20"/>
          <w:szCs w:val="20"/>
        </w:rPr>
        <w:t xml:space="preserve">PART I, </w:t>
      </w:r>
      <w:proofErr w:type="spellStart"/>
      <w:r w:rsidRPr="005F257A">
        <w:rPr>
          <w:sz w:val="20"/>
          <w:szCs w:val="20"/>
        </w:rPr>
        <w:t>esp</w:t>
      </w:r>
      <w:proofErr w:type="spellEnd"/>
      <w:r>
        <w:rPr>
          <w:sz w:val="20"/>
          <w:szCs w:val="20"/>
        </w:rPr>
        <w:t xml:space="preserve"> </w:t>
      </w:r>
      <w:r w:rsidRPr="005F257A">
        <w:rPr>
          <w:sz w:val="20"/>
          <w:szCs w:val="20"/>
        </w:rPr>
        <w:t>Q 68, A I, ANS 354a-355c</w:t>
      </w:r>
    </w:p>
    <w:p w14:paraId="720C32DB" w14:textId="77777777" w:rsidR="001259C2" w:rsidRPr="00544163" w:rsidRDefault="001259C2" w:rsidP="001259C2">
      <w:pPr>
        <w:spacing w:after="0"/>
        <w:jc w:val="center"/>
        <w:rPr>
          <w:sz w:val="20"/>
          <w:szCs w:val="20"/>
        </w:rPr>
      </w:pPr>
      <w:r w:rsidRPr="00544163">
        <w:rPr>
          <w:sz w:val="20"/>
          <w:szCs w:val="20"/>
        </w:rPr>
        <w:t>QUESTION LXVIII</w:t>
      </w:r>
    </w:p>
    <w:p w14:paraId="5907EA4D" w14:textId="77777777" w:rsidR="001259C2" w:rsidRPr="00544163" w:rsidRDefault="001259C2" w:rsidP="001259C2">
      <w:pPr>
        <w:spacing w:after="0"/>
        <w:jc w:val="center"/>
        <w:rPr>
          <w:sz w:val="20"/>
          <w:szCs w:val="20"/>
        </w:rPr>
      </w:pPr>
      <w:r w:rsidRPr="00544163">
        <w:rPr>
          <w:sz w:val="20"/>
          <w:szCs w:val="20"/>
        </w:rPr>
        <w:t>OF THE WORK OF THE SECOND DAY</w:t>
      </w:r>
    </w:p>
    <w:p w14:paraId="1FB477CC" w14:textId="77777777" w:rsidR="001259C2" w:rsidRPr="00544163" w:rsidRDefault="001259C2" w:rsidP="001259C2">
      <w:pPr>
        <w:jc w:val="center"/>
        <w:rPr>
          <w:sz w:val="20"/>
          <w:szCs w:val="20"/>
        </w:rPr>
      </w:pPr>
      <w:r>
        <w:rPr>
          <w:sz w:val="20"/>
          <w:szCs w:val="20"/>
        </w:rPr>
        <w:t>(</w:t>
      </w:r>
      <w:r w:rsidRPr="00544163">
        <w:rPr>
          <w:i/>
          <w:iCs/>
          <w:sz w:val="20"/>
          <w:szCs w:val="20"/>
        </w:rPr>
        <w:t>In Four Articles</w:t>
      </w:r>
      <w:r w:rsidRPr="00544163">
        <w:rPr>
          <w:sz w:val="20"/>
          <w:szCs w:val="20"/>
        </w:rPr>
        <w:t>)</w:t>
      </w:r>
    </w:p>
    <w:p w14:paraId="69648F32" w14:textId="77777777" w:rsidR="001259C2" w:rsidRPr="00544163" w:rsidRDefault="001259C2" w:rsidP="001259C2">
      <w:pPr>
        <w:spacing w:before="240"/>
        <w:jc w:val="both"/>
        <w:rPr>
          <w:sz w:val="20"/>
          <w:szCs w:val="20"/>
        </w:rPr>
      </w:pPr>
      <w:r w:rsidRPr="00544163">
        <w:rPr>
          <w:sz w:val="20"/>
          <w:szCs w:val="20"/>
        </w:rPr>
        <w:t>We must next consider the work of the second</w:t>
      </w:r>
      <w:r>
        <w:rPr>
          <w:sz w:val="20"/>
          <w:szCs w:val="20"/>
        </w:rPr>
        <w:t xml:space="preserve"> </w:t>
      </w:r>
      <w:r w:rsidRPr="00544163">
        <w:rPr>
          <w:sz w:val="20"/>
          <w:szCs w:val="20"/>
        </w:rPr>
        <w:t>day. Under this head there are four points of</w:t>
      </w:r>
      <w:r>
        <w:rPr>
          <w:sz w:val="20"/>
          <w:szCs w:val="20"/>
        </w:rPr>
        <w:t xml:space="preserve"> </w:t>
      </w:r>
      <w:r w:rsidRPr="00544163">
        <w:rPr>
          <w:sz w:val="20"/>
          <w:szCs w:val="20"/>
        </w:rPr>
        <w:t>inquiry: (</w:t>
      </w:r>
      <w:r>
        <w:rPr>
          <w:sz w:val="20"/>
          <w:szCs w:val="20"/>
        </w:rPr>
        <w:t>1</w:t>
      </w:r>
      <w:r w:rsidRPr="00544163">
        <w:rPr>
          <w:sz w:val="20"/>
          <w:szCs w:val="20"/>
        </w:rPr>
        <w:t>) Whether the firmament was made</w:t>
      </w:r>
      <w:r>
        <w:rPr>
          <w:sz w:val="20"/>
          <w:szCs w:val="20"/>
        </w:rPr>
        <w:t xml:space="preserve"> </w:t>
      </w:r>
      <w:r w:rsidRPr="00544163">
        <w:rPr>
          <w:sz w:val="20"/>
          <w:szCs w:val="20"/>
        </w:rPr>
        <w:t>on the second day? (2) Whether there are waters</w:t>
      </w:r>
      <w:r>
        <w:rPr>
          <w:sz w:val="20"/>
          <w:szCs w:val="20"/>
        </w:rPr>
        <w:t xml:space="preserve"> </w:t>
      </w:r>
      <w:r w:rsidRPr="00544163">
        <w:rPr>
          <w:sz w:val="20"/>
          <w:szCs w:val="20"/>
        </w:rPr>
        <w:t>above the firmament? (3) Whether the</w:t>
      </w:r>
      <w:r>
        <w:rPr>
          <w:sz w:val="20"/>
          <w:szCs w:val="20"/>
        </w:rPr>
        <w:t xml:space="preserve"> </w:t>
      </w:r>
      <w:r w:rsidRPr="00544163">
        <w:rPr>
          <w:sz w:val="20"/>
          <w:szCs w:val="20"/>
        </w:rPr>
        <w:t>firmament divides waters from waters? (4)</w:t>
      </w:r>
      <w:r>
        <w:rPr>
          <w:sz w:val="20"/>
          <w:szCs w:val="20"/>
        </w:rPr>
        <w:t xml:space="preserve"> </w:t>
      </w:r>
      <w:r w:rsidRPr="00544163">
        <w:rPr>
          <w:sz w:val="20"/>
          <w:szCs w:val="20"/>
        </w:rPr>
        <w:t>Whether there is more than one heaven?</w:t>
      </w:r>
    </w:p>
    <w:p w14:paraId="51D652F2" w14:textId="77777777" w:rsidR="001259C2" w:rsidRPr="00544163" w:rsidRDefault="001259C2" w:rsidP="001259C2">
      <w:pPr>
        <w:spacing w:before="240"/>
        <w:jc w:val="both"/>
        <w:rPr>
          <w:i/>
          <w:iCs/>
          <w:sz w:val="20"/>
          <w:szCs w:val="20"/>
        </w:rPr>
      </w:pPr>
      <w:r w:rsidRPr="00544163">
        <w:rPr>
          <w:sz w:val="20"/>
          <w:szCs w:val="20"/>
        </w:rPr>
        <w:t xml:space="preserve">Article </w:t>
      </w:r>
      <w:r>
        <w:rPr>
          <w:sz w:val="20"/>
          <w:szCs w:val="20"/>
        </w:rPr>
        <w:t>1</w:t>
      </w:r>
      <w:r w:rsidRPr="00544163">
        <w:rPr>
          <w:sz w:val="20"/>
          <w:szCs w:val="20"/>
        </w:rPr>
        <w:t xml:space="preserve">. </w:t>
      </w:r>
      <w:r w:rsidRPr="00544163">
        <w:rPr>
          <w:i/>
          <w:iCs/>
          <w:sz w:val="20"/>
          <w:szCs w:val="20"/>
        </w:rPr>
        <w:t>Whether the Firmament Was Made on the Second Day?</w:t>
      </w:r>
    </w:p>
    <w:p w14:paraId="2638E954" w14:textId="77777777" w:rsidR="001259C2" w:rsidRPr="00544163" w:rsidRDefault="001259C2" w:rsidP="001259C2">
      <w:pPr>
        <w:spacing w:before="240"/>
        <w:jc w:val="both"/>
        <w:rPr>
          <w:sz w:val="20"/>
          <w:szCs w:val="20"/>
        </w:rPr>
      </w:pPr>
      <w:r w:rsidRPr="00544163">
        <w:rPr>
          <w:i/>
          <w:iCs/>
          <w:sz w:val="20"/>
          <w:szCs w:val="20"/>
        </w:rPr>
        <w:t>We proceed thus to the First Article</w:t>
      </w:r>
      <w:r w:rsidRPr="00544163">
        <w:rPr>
          <w:sz w:val="20"/>
          <w:szCs w:val="20"/>
        </w:rPr>
        <w:t xml:space="preserve">: </w:t>
      </w:r>
      <w:proofErr w:type="gramStart"/>
      <w:r w:rsidRPr="00544163">
        <w:rPr>
          <w:sz w:val="20"/>
          <w:szCs w:val="20"/>
        </w:rPr>
        <w:t>It</w:t>
      </w:r>
      <w:r>
        <w:rPr>
          <w:sz w:val="20"/>
          <w:szCs w:val="20"/>
        </w:rPr>
        <w:t xml:space="preserve"> </w:t>
      </w:r>
      <w:r w:rsidRPr="00544163">
        <w:rPr>
          <w:sz w:val="20"/>
          <w:szCs w:val="20"/>
        </w:rPr>
        <w:t>would seem that the</w:t>
      </w:r>
      <w:proofErr w:type="gramEnd"/>
      <w:r w:rsidRPr="00544163">
        <w:rPr>
          <w:sz w:val="20"/>
          <w:szCs w:val="20"/>
        </w:rPr>
        <w:t xml:space="preserve"> firmament was not made</w:t>
      </w:r>
      <w:r>
        <w:rPr>
          <w:sz w:val="20"/>
          <w:szCs w:val="20"/>
        </w:rPr>
        <w:t xml:space="preserve"> </w:t>
      </w:r>
      <w:r w:rsidRPr="00544163">
        <w:rPr>
          <w:sz w:val="20"/>
          <w:szCs w:val="20"/>
        </w:rPr>
        <w:t>on the second day.</w:t>
      </w:r>
    </w:p>
    <w:p w14:paraId="705C0611" w14:textId="77777777" w:rsidR="001259C2" w:rsidRPr="00544163" w:rsidRDefault="001259C2" w:rsidP="001259C2">
      <w:pPr>
        <w:spacing w:before="240"/>
        <w:jc w:val="both"/>
        <w:rPr>
          <w:sz w:val="20"/>
          <w:szCs w:val="20"/>
        </w:rPr>
      </w:pPr>
      <w:r w:rsidRPr="00544163">
        <w:rPr>
          <w:sz w:val="20"/>
          <w:szCs w:val="20"/>
        </w:rPr>
        <w:t>Objection 1. For it is said (Gen. 1. 8): God</w:t>
      </w:r>
      <w:r>
        <w:rPr>
          <w:sz w:val="20"/>
          <w:szCs w:val="20"/>
        </w:rPr>
        <w:t xml:space="preserve"> </w:t>
      </w:r>
      <w:r w:rsidRPr="00544163">
        <w:rPr>
          <w:sz w:val="20"/>
          <w:szCs w:val="20"/>
        </w:rPr>
        <w:t>called the firmament heaven. But the heaven</w:t>
      </w:r>
      <w:r>
        <w:rPr>
          <w:sz w:val="20"/>
          <w:szCs w:val="20"/>
        </w:rPr>
        <w:t xml:space="preserve"> </w:t>
      </w:r>
      <w:r w:rsidRPr="00544163">
        <w:rPr>
          <w:sz w:val="20"/>
          <w:szCs w:val="20"/>
        </w:rPr>
        <w:t>existed before any day, as is clear from the</w:t>
      </w:r>
      <w:r>
        <w:rPr>
          <w:sz w:val="20"/>
          <w:szCs w:val="20"/>
        </w:rPr>
        <w:t xml:space="preserve"> </w:t>
      </w:r>
      <w:r w:rsidRPr="00544163">
        <w:rPr>
          <w:sz w:val="20"/>
          <w:szCs w:val="20"/>
        </w:rPr>
        <w:t>words, In the beginning God created heaven</w:t>
      </w:r>
      <w:r>
        <w:rPr>
          <w:sz w:val="20"/>
          <w:szCs w:val="20"/>
        </w:rPr>
        <w:t xml:space="preserve"> </w:t>
      </w:r>
      <w:r w:rsidRPr="00544163">
        <w:rPr>
          <w:sz w:val="20"/>
          <w:szCs w:val="20"/>
        </w:rPr>
        <w:t xml:space="preserve">and earth. </w:t>
      </w:r>
      <w:proofErr w:type="gramStart"/>
      <w:r w:rsidRPr="00544163">
        <w:rPr>
          <w:sz w:val="20"/>
          <w:szCs w:val="20"/>
        </w:rPr>
        <w:t>Therefore</w:t>
      </w:r>
      <w:proofErr w:type="gramEnd"/>
      <w:r w:rsidRPr="00544163">
        <w:rPr>
          <w:sz w:val="20"/>
          <w:szCs w:val="20"/>
        </w:rPr>
        <w:t xml:space="preserve"> the firmament was not</w:t>
      </w:r>
      <w:r>
        <w:rPr>
          <w:sz w:val="20"/>
          <w:szCs w:val="20"/>
        </w:rPr>
        <w:t xml:space="preserve"> </w:t>
      </w:r>
      <w:r w:rsidRPr="00544163">
        <w:rPr>
          <w:sz w:val="20"/>
          <w:szCs w:val="20"/>
        </w:rPr>
        <w:t>made on the second day.</w:t>
      </w:r>
    </w:p>
    <w:p w14:paraId="1561B01E" w14:textId="77777777" w:rsidR="001259C2" w:rsidRPr="00544163" w:rsidRDefault="001259C2" w:rsidP="001259C2">
      <w:pPr>
        <w:spacing w:before="240"/>
        <w:jc w:val="both"/>
        <w:rPr>
          <w:sz w:val="20"/>
          <w:szCs w:val="20"/>
        </w:rPr>
      </w:pPr>
      <w:r w:rsidRPr="00544163">
        <w:rPr>
          <w:sz w:val="20"/>
          <w:szCs w:val="20"/>
        </w:rPr>
        <w:t>Obj. 2. Further, the work of the six days is</w:t>
      </w:r>
      <w:r>
        <w:rPr>
          <w:sz w:val="20"/>
          <w:szCs w:val="20"/>
        </w:rPr>
        <w:t xml:space="preserve"> </w:t>
      </w:r>
      <w:r w:rsidRPr="00544163">
        <w:rPr>
          <w:sz w:val="20"/>
          <w:szCs w:val="20"/>
        </w:rPr>
        <w:t>ordered conformably to the order of Divine wisdom.</w:t>
      </w:r>
      <w:r>
        <w:rPr>
          <w:sz w:val="20"/>
          <w:szCs w:val="20"/>
        </w:rPr>
        <w:t xml:space="preserve"> </w:t>
      </w:r>
      <w:r w:rsidRPr="00544163">
        <w:rPr>
          <w:sz w:val="20"/>
          <w:szCs w:val="20"/>
        </w:rPr>
        <w:t>Now it would not become the Divine wisdom</w:t>
      </w:r>
      <w:r>
        <w:rPr>
          <w:sz w:val="20"/>
          <w:szCs w:val="20"/>
        </w:rPr>
        <w:t xml:space="preserve"> </w:t>
      </w:r>
      <w:r w:rsidRPr="00544163">
        <w:rPr>
          <w:sz w:val="20"/>
          <w:szCs w:val="20"/>
        </w:rPr>
        <w:t>to make afterwards that which is naturally</w:t>
      </w:r>
      <w:r>
        <w:rPr>
          <w:sz w:val="20"/>
          <w:szCs w:val="20"/>
        </w:rPr>
        <w:t xml:space="preserve"> </w:t>
      </w:r>
      <w:r w:rsidRPr="00544163">
        <w:rPr>
          <w:sz w:val="20"/>
          <w:szCs w:val="20"/>
        </w:rPr>
        <w:t>first. But though the firmament naturally</w:t>
      </w:r>
      <w:r>
        <w:rPr>
          <w:sz w:val="20"/>
          <w:szCs w:val="20"/>
        </w:rPr>
        <w:t xml:space="preserve"> </w:t>
      </w:r>
      <w:r w:rsidRPr="00544163">
        <w:rPr>
          <w:sz w:val="20"/>
          <w:szCs w:val="20"/>
        </w:rPr>
        <w:t>precedes the earth and the waters, these are</w:t>
      </w:r>
      <w:r>
        <w:rPr>
          <w:sz w:val="20"/>
          <w:szCs w:val="20"/>
        </w:rPr>
        <w:t xml:space="preserve"> </w:t>
      </w:r>
      <w:r w:rsidRPr="00544163">
        <w:rPr>
          <w:sz w:val="20"/>
          <w:szCs w:val="20"/>
        </w:rPr>
        <w:t>mentioned before the formation of light, which</w:t>
      </w:r>
      <w:r>
        <w:rPr>
          <w:sz w:val="20"/>
          <w:szCs w:val="20"/>
        </w:rPr>
        <w:t xml:space="preserve"> </w:t>
      </w:r>
      <w:r w:rsidRPr="00544163">
        <w:rPr>
          <w:sz w:val="20"/>
          <w:szCs w:val="20"/>
        </w:rPr>
        <w:t xml:space="preserve">was on the first day. </w:t>
      </w:r>
      <w:proofErr w:type="gramStart"/>
      <w:r w:rsidRPr="00544163">
        <w:rPr>
          <w:sz w:val="20"/>
          <w:szCs w:val="20"/>
        </w:rPr>
        <w:t>Therefore</w:t>
      </w:r>
      <w:proofErr w:type="gramEnd"/>
      <w:r w:rsidRPr="00544163">
        <w:rPr>
          <w:sz w:val="20"/>
          <w:szCs w:val="20"/>
        </w:rPr>
        <w:t xml:space="preserve"> the firmament</w:t>
      </w:r>
      <w:r>
        <w:rPr>
          <w:sz w:val="20"/>
          <w:szCs w:val="20"/>
        </w:rPr>
        <w:t xml:space="preserve"> </w:t>
      </w:r>
      <w:r w:rsidRPr="00544163">
        <w:rPr>
          <w:sz w:val="20"/>
          <w:szCs w:val="20"/>
        </w:rPr>
        <w:t>was not made on the second day.</w:t>
      </w:r>
    </w:p>
    <w:p w14:paraId="5FAE1EC7" w14:textId="77777777" w:rsidR="001259C2" w:rsidRPr="00544163" w:rsidRDefault="001259C2" w:rsidP="001259C2">
      <w:pPr>
        <w:spacing w:before="240"/>
        <w:jc w:val="both"/>
        <w:rPr>
          <w:sz w:val="20"/>
          <w:szCs w:val="20"/>
        </w:rPr>
      </w:pPr>
      <w:r w:rsidRPr="00544163">
        <w:rPr>
          <w:sz w:val="20"/>
          <w:szCs w:val="20"/>
        </w:rPr>
        <w:t>Obj. 3. Further, all that was made in the six</w:t>
      </w:r>
      <w:r>
        <w:rPr>
          <w:sz w:val="20"/>
          <w:szCs w:val="20"/>
        </w:rPr>
        <w:t xml:space="preserve"> </w:t>
      </w:r>
      <w:r w:rsidRPr="00544163">
        <w:rPr>
          <w:sz w:val="20"/>
          <w:szCs w:val="20"/>
        </w:rPr>
        <w:t>days was formed out of matter created before</w:t>
      </w:r>
      <w:r>
        <w:rPr>
          <w:sz w:val="20"/>
          <w:szCs w:val="20"/>
        </w:rPr>
        <w:t xml:space="preserve"> </w:t>
      </w:r>
      <w:r w:rsidRPr="00544163">
        <w:rPr>
          <w:sz w:val="20"/>
          <w:szCs w:val="20"/>
        </w:rPr>
        <w:t>days began. But the firmament cannot have</w:t>
      </w:r>
      <w:r>
        <w:rPr>
          <w:sz w:val="20"/>
          <w:szCs w:val="20"/>
        </w:rPr>
        <w:t xml:space="preserve"> </w:t>
      </w:r>
      <w:r w:rsidRPr="00544163">
        <w:rPr>
          <w:sz w:val="20"/>
          <w:szCs w:val="20"/>
        </w:rPr>
        <w:t>been formed out of pre-existing matter, for if</w:t>
      </w:r>
      <w:r>
        <w:rPr>
          <w:sz w:val="20"/>
          <w:szCs w:val="20"/>
        </w:rPr>
        <w:t xml:space="preserve"> </w:t>
      </w:r>
      <w:proofErr w:type="gramStart"/>
      <w:r w:rsidRPr="00544163">
        <w:rPr>
          <w:sz w:val="20"/>
          <w:szCs w:val="20"/>
        </w:rPr>
        <w:t>so</w:t>
      </w:r>
      <w:proofErr w:type="gramEnd"/>
      <w:r w:rsidRPr="00544163">
        <w:rPr>
          <w:sz w:val="20"/>
          <w:szCs w:val="20"/>
        </w:rPr>
        <w:t xml:space="preserve"> it would be liable to generation and corruption.</w:t>
      </w:r>
      <w:r>
        <w:rPr>
          <w:sz w:val="20"/>
          <w:szCs w:val="20"/>
        </w:rPr>
        <w:t xml:space="preserve"> </w:t>
      </w:r>
      <w:proofErr w:type="gramStart"/>
      <w:r w:rsidRPr="00544163">
        <w:rPr>
          <w:sz w:val="20"/>
          <w:szCs w:val="20"/>
        </w:rPr>
        <w:t>Therefore</w:t>
      </w:r>
      <w:proofErr w:type="gramEnd"/>
      <w:r w:rsidRPr="00544163">
        <w:rPr>
          <w:sz w:val="20"/>
          <w:szCs w:val="20"/>
        </w:rPr>
        <w:t xml:space="preserve"> the firmament was not made on</w:t>
      </w:r>
      <w:r>
        <w:rPr>
          <w:sz w:val="20"/>
          <w:szCs w:val="20"/>
        </w:rPr>
        <w:t xml:space="preserve"> </w:t>
      </w:r>
      <w:r w:rsidRPr="00544163">
        <w:rPr>
          <w:sz w:val="20"/>
          <w:szCs w:val="20"/>
        </w:rPr>
        <w:t>the second day.</w:t>
      </w:r>
    </w:p>
    <w:p w14:paraId="35DF94C1" w14:textId="77777777" w:rsidR="001259C2" w:rsidRPr="00544163" w:rsidRDefault="001259C2" w:rsidP="001259C2">
      <w:pPr>
        <w:spacing w:before="240"/>
        <w:jc w:val="both"/>
        <w:rPr>
          <w:sz w:val="20"/>
          <w:szCs w:val="20"/>
        </w:rPr>
      </w:pPr>
      <w:r w:rsidRPr="00544163">
        <w:rPr>
          <w:sz w:val="20"/>
          <w:szCs w:val="20"/>
        </w:rPr>
        <w:lastRenderedPageBreak/>
        <w:t xml:space="preserve">On the contrary, </w:t>
      </w:r>
      <w:proofErr w:type="gramStart"/>
      <w:r w:rsidRPr="00544163">
        <w:rPr>
          <w:sz w:val="20"/>
          <w:szCs w:val="20"/>
        </w:rPr>
        <w:t>It</w:t>
      </w:r>
      <w:proofErr w:type="gramEnd"/>
      <w:r w:rsidRPr="00544163">
        <w:rPr>
          <w:sz w:val="20"/>
          <w:szCs w:val="20"/>
        </w:rPr>
        <w:t xml:space="preserve"> is written (Gen. 1. 6):</w:t>
      </w:r>
      <w:r>
        <w:rPr>
          <w:sz w:val="20"/>
          <w:szCs w:val="20"/>
        </w:rPr>
        <w:t xml:space="preserve"> </w:t>
      </w:r>
      <w:r w:rsidRPr="00544163">
        <w:rPr>
          <w:sz w:val="20"/>
          <w:szCs w:val="20"/>
        </w:rPr>
        <w:t>God said: let there be a firmament, and further</w:t>
      </w:r>
      <w:r>
        <w:rPr>
          <w:sz w:val="20"/>
          <w:szCs w:val="20"/>
        </w:rPr>
        <w:t xml:space="preserve"> </w:t>
      </w:r>
      <w:r w:rsidRPr="00544163">
        <w:rPr>
          <w:sz w:val="20"/>
          <w:szCs w:val="20"/>
        </w:rPr>
        <w:t xml:space="preserve">on </w:t>
      </w:r>
      <w:r>
        <w:rPr>
          <w:sz w:val="20"/>
          <w:szCs w:val="20"/>
        </w:rPr>
        <w:t>(</w:t>
      </w:r>
      <w:r w:rsidRPr="00544163">
        <w:rPr>
          <w:sz w:val="20"/>
          <w:szCs w:val="20"/>
        </w:rPr>
        <w:t>verse 8</w:t>
      </w:r>
      <w:proofErr w:type="gramStart"/>
      <w:r w:rsidRPr="00544163">
        <w:rPr>
          <w:sz w:val="20"/>
          <w:szCs w:val="20"/>
        </w:rPr>
        <w:t>) :</w:t>
      </w:r>
      <w:proofErr w:type="gramEnd"/>
      <w:r w:rsidRPr="00544163">
        <w:rPr>
          <w:sz w:val="20"/>
          <w:szCs w:val="20"/>
        </w:rPr>
        <w:t xml:space="preserve"> And the evening and morning</w:t>
      </w:r>
      <w:r>
        <w:rPr>
          <w:sz w:val="20"/>
          <w:szCs w:val="20"/>
        </w:rPr>
        <w:t xml:space="preserve"> </w:t>
      </w:r>
      <w:r w:rsidRPr="00544163">
        <w:rPr>
          <w:sz w:val="20"/>
          <w:szCs w:val="20"/>
        </w:rPr>
        <w:t>were the second day.</w:t>
      </w:r>
    </w:p>
    <w:p w14:paraId="5D5A8F7F" w14:textId="77777777" w:rsidR="001259C2" w:rsidRDefault="001259C2" w:rsidP="001259C2">
      <w:pPr>
        <w:spacing w:before="240"/>
        <w:jc w:val="both"/>
        <w:rPr>
          <w:sz w:val="20"/>
          <w:szCs w:val="20"/>
        </w:rPr>
      </w:pPr>
      <w:r w:rsidRPr="00544163">
        <w:rPr>
          <w:sz w:val="20"/>
          <w:szCs w:val="20"/>
        </w:rPr>
        <w:t>I answer that, In discussing questions of this</w:t>
      </w:r>
      <w:r>
        <w:rPr>
          <w:sz w:val="20"/>
          <w:szCs w:val="20"/>
        </w:rPr>
        <w:t xml:space="preserve"> </w:t>
      </w:r>
      <w:r w:rsidRPr="00544163">
        <w:rPr>
          <w:sz w:val="20"/>
          <w:szCs w:val="20"/>
        </w:rPr>
        <w:t>kind two rules are to be observed, as Augustine</w:t>
      </w:r>
      <w:r>
        <w:rPr>
          <w:sz w:val="20"/>
          <w:szCs w:val="20"/>
        </w:rPr>
        <w:t xml:space="preserve"> </w:t>
      </w:r>
      <w:r w:rsidRPr="00544163">
        <w:rPr>
          <w:sz w:val="20"/>
          <w:szCs w:val="20"/>
        </w:rPr>
        <w:t xml:space="preserve">teaches {Gen. ad lit. </w:t>
      </w:r>
      <w:proofErr w:type="spellStart"/>
      <w:r w:rsidRPr="00544163">
        <w:rPr>
          <w:sz w:val="20"/>
          <w:szCs w:val="20"/>
        </w:rPr>
        <w:t>i</w:t>
      </w:r>
      <w:proofErr w:type="spellEnd"/>
      <w:r w:rsidRPr="00544163">
        <w:rPr>
          <w:sz w:val="20"/>
          <w:szCs w:val="20"/>
        </w:rPr>
        <w:t>. 18</w:t>
      </w:r>
      <w:proofErr w:type="gramStart"/>
      <w:r w:rsidRPr="00544163">
        <w:rPr>
          <w:sz w:val="20"/>
          <w:szCs w:val="20"/>
        </w:rPr>
        <w:t>).</w:t>
      </w:r>
      <w:r>
        <w:rPr>
          <w:rFonts w:cstheme="minorHAnsi"/>
          <w:sz w:val="20"/>
          <w:szCs w:val="20"/>
        </w:rPr>
        <w:t>¹</w:t>
      </w:r>
      <w:proofErr w:type="gramEnd"/>
      <w:r w:rsidRPr="00544163">
        <w:rPr>
          <w:sz w:val="20"/>
          <w:szCs w:val="20"/>
        </w:rPr>
        <w:t xml:space="preserve"> The first is, to hold</w:t>
      </w:r>
      <w:r>
        <w:rPr>
          <w:sz w:val="20"/>
          <w:szCs w:val="20"/>
        </w:rPr>
        <w:t xml:space="preserve"> </w:t>
      </w:r>
      <w:r w:rsidRPr="00544163">
        <w:rPr>
          <w:sz w:val="20"/>
          <w:szCs w:val="20"/>
        </w:rPr>
        <w:t>the truth of Scripture without wavering. The</w:t>
      </w:r>
      <w:r>
        <w:rPr>
          <w:sz w:val="20"/>
          <w:szCs w:val="20"/>
        </w:rPr>
        <w:t xml:space="preserve"> </w:t>
      </w:r>
      <w:r w:rsidRPr="00544163">
        <w:rPr>
          <w:sz w:val="20"/>
          <w:szCs w:val="20"/>
        </w:rPr>
        <w:t>second is that since Holy Scripture can be explained</w:t>
      </w:r>
      <w:r>
        <w:rPr>
          <w:sz w:val="20"/>
          <w:szCs w:val="20"/>
        </w:rPr>
        <w:t xml:space="preserve"> </w:t>
      </w:r>
      <w:r w:rsidRPr="00544163">
        <w:rPr>
          <w:sz w:val="20"/>
          <w:szCs w:val="20"/>
        </w:rPr>
        <w:t>in a multiplicity of senses, one should</w:t>
      </w:r>
      <w:r>
        <w:rPr>
          <w:sz w:val="20"/>
          <w:szCs w:val="20"/>
        </w:rPr>
        <w:t xml:space="preserve"> </w:t>
      </w:r>
      <w:r w:rsidRPr="00544163">
        <w:rPr>
          <w:sz w:val="20"/>
          <w:szCs w:val="20"/>
        </w:rPr>
        <w:t xml:space="preserve">adhere to a particular explanation only in </w:t>
      </w:r>
      <w:proofErr w:type="gramStart"/>
      <w:r w:rsidRPr="00544163">
        <w:rPr>
          <w:sz w:val="20"/>
          <w:szCs w:val="20"/>
        </w:rPr>
        <w:t>such</w:t>
      </w:r>
      <w:proofErr w:type="gramEnd"/>
    </w:p>
    <w:p w14:paraId="763FDDBD" w14:textId="77777777" w:rsidR="001259C2" w:rsidRPr="00544163" w:rsidRDefault="001259C2" w:rsidP="001259C2">
      <w:pPr>
        <w:jc w:val="both"/>
        <w:rPr>
          <w:sz w:val="16"/>
          <w:szCs w:val="16"/>
        </w:rPr>
      </w:pPr>
      <w:r w:rsidRPr="00544163">
        <w:rPr>
          <w:rFonts w:cstheme="minorHAnsi"/>
          <w:sz w:val="16"/>
          <w:szCs w:val="16"/>
        </w:rPr>
        <w:t>¹</w:t>
      </w:r>
      <w:r w:rsidRPr="00544163">
        <w:rPr>
          <w:sz w:val="16"/>
          <w:szCs w:val="16"/>
        </w:rPr>
        <w:t>PL 34, 260; also Chaps. 18, 19, 21 (PL 34. 260-262).</w:t>
      </w:r>
    </w:p>
    <w:p w14:paraId="0B2A9D5D" w14:textId="77777777" w:rsidR="001259C2" w:rsidRPr="00E61832" w:rsidRDefault="001259C2" w:rsidP="001259C2">
      <w:pPr>
        <w:jc w:val="both"/>
        <w:rPr>
          <w:sz w:val="20"/>
          <w:szCs w:val="20"/>
        </w:rPr>
      </w:pPr>
      <w:r w:rsidRPr="00E61832">
        <w:rPr>
          <w:sz w:val="20"/>
          <w:szCs w:val="20"/>
        </w:rPr>
        <w:t>measure as to be ready to abandon it if it be</w:t>
      </w:r>
      <w:r>
        <w:rPr>
          <w:sz w:val="20"/>
          <w:szCs w:val="20"/>
        </w:rPr>
        <w:t xml:space="preserve"> </w:t>
      </w:r>
      <w:r w:rsidRPr="00E61832">
        <w:rPr>
          <w:sz w:val="20"/>
          <w:szCs w:val="20"/>
        </w:rPr>
        <w:t>proved with certainty to be false, lest Holy</w:t>
      </w:r>
      <w:r>
        <w:rPr>
          <w:sz w:val="20"/>
          <w:szCs w:val="20"/>
        </w:rPr>
        <w:t xml:space="preserve"> </w:t>
      </w:r>
      <w:r w:rsidRPr="00E61832">
        <w:rPr>
          <w:sz w:val="20"/>
          <w:szCs w:val="20"/>
        </w:rPr>
        <w:t>Scripture be exposed to the ridicule of unbelievers,</w:t>
      </w:r>
      <w:r>
        <w:rPr>
          <w:sz w:val="20"/>
          <w:szCs w:val="20"/>
        </w:rPr>
        <w:t xml:space="preserve"> </w:t>
      </w:r>
      <w:r w:rsidRPr="00E61832">
        <w:rPr>
          <w:sz w:val="20"/>
          <w:szCs w:val="20"/>
        </w:rPr>
        <w:t>and obstacles be placed to their believing.</w:t>
      </w:r>
      <w:r>
        <w:rPr>
          <w:sz w:val="20"/>
          <w:szCs w:val="20"/>
        </w:rPr>
        <w:t xml:space="preserve"> </w:t>
      </w:r>
      <w:r w:rsidRPr="00E61832">
        <w:rPr>
          <w:sz w:val="20"/>
          <w:szCs w:val="20"/>
        </w:rPr>
        <w:t>We say, therefore, that the words which</w:t>
      </w:r>
      <w:r>
        <w:rPr>
          <w:sz w:val="20"/>
          <w:szCs w:val="20"/>
        </w:rPr>
        <w:t xml:space="preserve"> </w:t>
      </w:r>
      <w:r w:rsidRPr="00E61832">
        <w:rPr>
          <w:sz w:val="20"/>
          <w:szCs w:val="20"/>
        </w:rPr>
        <w:t>speak of the firmament as made on the second</w:t>
      </w:r>
      <w:r>
        <w:rPr>
          <w:sz w:val="20"/>
          <w:szCs w:val="20"/>
        </w:rPr>
        <w:t xml:space="preserve"> </w:t>
      </w:r>
      <w:r w:rsidRPr="00E61832">
        <w:rPr>
          <w:sz w:val="20"/>
          <w:szCs w:val="20"/>
        </w:rPr>
        <w:t>day can be understood in two senses. They may</w:t>
      </w:r>
      <w:r>
        <w:rPr>
          <w:sz w:val="20"/>
          <w:szCs w:val="20"/>
        </w:rPr>
        <w:t xml:space="preserve"> </w:t>
      </w:r>
      <w:r w:rsidRPr="00E61832">
        <w:rPr>
          <w:sz w:val="20"/>
          <w:szCs w:val="20"/>
        </w:rPr>
        <w:t>be understood, first, of the starry firmament, on</w:t>
      </w:r>
      <w:r>
        <w:rPr>
          <w:sz w:val="20"/>
          <w:szCs w:val="20"/>
        </w:rPr>
        <w:t xml:space="preserve"> </w:t>
      </w:r>
      <w:r w:rsidRPr="00E61832">
        <w:rPr>
          <w:sz w:val="20"/>
          <w:szCs w:val="20"/>
        </w:rPr>
        <w:t>which point it is necessary to set forth the different</w:t>
      </w:r>
      <w:r>
        <w:rPr>
          <w:sz w:val="20"/>
          <w:szCs w:val="20"/>
        </w:rPr>
        <w:t xml:space="preserve"> </w:t>
      </w:r>
      <w:r w:rsidRPr="00E61832">
        <w:rPr>
          <w:sz w:val="20"/>
          <w:szCs w:val="20"/>
        </w:rPr>
        <w:t>opinions of men.</w:t>
      </w:r>
      <w:r>
        <w:rPr>
          <w:rFonts w:cstheme="minorHAnsi"/>
          <w:sz w:val="20"/>
          <w:szCs w:val="20"/>
        </w:rPr>
        <w:t>²</w:t>
      </w:r>
      <w:r w:rsidRPr="00E61832">
        <w:rPr>
          <w:sz w:val="20"/>
          <w:szCs w:val="20"/>
        </w:rPr>
        <w:t xml:space="preserve"> Some of these believed</w:t>
      </w:r>
      <w:r>
        <w:rPr>
          <w:sz w:val="20"/>
          <w:szCs w:val="20"/>
        </w:rPr>
        <w:t xml:space="preserve"> </w:t>
      </w:r>
      <w:r w:rsidRPr="00E61832">
        <w:rPr>
          <w:sz w:val="20"/>
          <w:szCs w:val="20"/>
        </w:rPr>
        <w:t>it to be composed of the elements; and</w:t>
      </w:r>
      <w:r>
        <w:rPr>
          <w:sz w:val="20"/>
          <w:szCs w:val="20"/>
        </w:rPr>
        <w:t xml:space="preserve"> </w:t>
      </w:r>
      <w:r w:rsidRPr="00E61832">
        <w:rPr>
          <w:sz w:val="20"/>
          <w:szCs w:val="20"/>
        </w:rPr>
        <w:t>this was the opinion of Empedocles,</w:t>
      </w:r>
      <w:r>
        <w:rPr>
          <w:rFonts w:cstheme="minorHAnsi"/>
          <w:sz w:val="20"/>
          <w:szCs w:val="20"/>
        </w:rPr>
        <w:t>³</w:t>
      </w:r>
      <w:r w:rsidRPr="00E61832">
        <w:rPr>
          <w:sz w:val="20"/>
          <w:szCs w:val="20"/>
        </w:rPr>
        <w:t xml:space="preserve"> who, however,</w:t>
      </w:r>
      <w:r>
        <w:rPr>
          <w:sz w:val="20"/>
          <w:szCs w:val="20"/>
        </w:rPr>
        <w:t xml:space="preserve"> </w:t>
      </w:r>
      <w:r w:rsidRPr="00E61832">
        <w:rPr>
          <w:sz w:val="20"/>
          <w:szCs w:val="20"/>
        </w:rPr>
        <w:t>held further that the body of the firmament</w:t>
      </w:r>
      <w:r>
        <w:rPr>
          <w:sz w:val="20"/>
          <w:szCs w:val="20"/>
        </w:rPr>
        <w:t xml:space="preserve"> </w:t>
      </w:r>
      <w:r w:rsidRPr="00E61832">
        <w:rPr>
          <w:sz w:val="20"/>
          <w:szCs w:val="20"/>
        </w:rPr>
        <w:t>was not susceptible of dissolution, because</w:t>
      </w:r>
      <w:r>
        <w:rPr>
          <w:sz w:val="20"/>
          <w:szCs w:val="20"/>
        </w:rPr>
        <w:t xml:space="preserve"> </w:t>
      </w:r>
      <w:r w:rsidRPr="00E61832">
        <w:rPr>
          <w:sz w:val="20"/>
          <w:szCs w:val="20"/>
        </w:rPr>
        <w:t>in its composition there is no strife, but only</w:t>
      </w:r>
      <w:r>
        <w:rPr>
          <w:sz w:val="20"/>
          <w:szCs w:val="20"/>
        </w:rPr>
        <w:t xml:space="preserve"> </w:t>
      </w:r>
      <w:r w:rsidRPr="00E61832">
        <w:rPr>
          <w:sz w:val="20"/>
          <w:szCs w:val="20"/>
        </w:rPr>
        <w:t>harmony. Others held the firmament to be of the</w:t>
      </w:r>
      <w:r>
        <w:rPr>
          <w:sz w:val="20"/>
          <w:szCs w:val="20"/>
        </w:rPr>
        <w:t xml:space="preserve"> </w:t>
      </w:r>
      <w:r w:rsidRPr="00E61832">
        <w:rPr>
          <w:sz w:val="20"/>
          <w:szCs w:val="20"/>
        </w:rPr>
        <w:t>nature of the four elements, not, indeed, compounded</w:t>
      </w:r>
      <w:r>
        <w:rPr>
          <w:sz w:val="20"/>
          <w:szCs w:val="20"/>
        </w:rPr>
        <w:t xml:space="preserve"> </w:t>
      </w:r>
      <w:r w:rsidRPr="00E61832">
        <w:rPr>
          <w:sz w:val="20"/>
          <w:szCs w:val="20"/>
        </w:rPr>
        <w:t>of them, but being as it were a simple</w:t>
      </w:r>
      <w:r>
        <w:rPr>
          <w:sz w:val="20"/>
          <w:szCs w:val="20"/>
        </w:rPr>
        <w:t xml:space="preserve"> </w:t>
      </w:r>
      <w:r w:rsidRPr="00E61832">
        <w:rPr>
          <w:sz w:val="20"/>
          <w:szCs w:val="20"/>
        </w:rPr>
        <w:t xml:space="preserve">element. Such was the opinion of </w:t>
      </w:r>
      <w:proofErr w:type="gramStart"/>
      <w:r w:rsidRPr="00E61832">
        <w:rPr>
          <w:sz w:val="20"/>
          <w:szCs w:val="20"/>
        </w:rPr>
        <w:t>Plato,</w:t>
      </w:r>
      <w:r>
        <w:rPr>
          <w:rFonts w:cstheme="minorHAnsi"/>
          <w:sz w:val="20"/>
          <w:szCs w:val="20"/>
        </w:rPr>
        <w:t>⁴</w:t>
      </w:r>
      <w:proofErr w:type="gramEnd"/>
      <w:r w:rsidRPr="00E61832">
        <w:rPr>
          <w:sz w:val="20"/>
          <w:szCs w:val="20"/>
        </w:rPr>
        <w:t xml:space="preserve"> who</w:t>
      </w:r>
      <w:r>
        <w:rPr>
          <w:sz w:val="20"/>
          <w:szCs w:val="20"/>
        </w:rPr>
        <w:t xml:space="preserve"> </w:t>
      </w:r>
      <w:r w:rsidRPr="00E61832">
        <w:rPr>
          <w:sz w:val="20"/>
          <w:szCs w:val="20"/>
        </w:rPr>
        <w:t>held that element to be fire. Others, again, have</w:t>
      </w:r>
      <w:r>
        <w:rPr>
          <w:sz w:val="20"/>
          <w:szCs w:val="20"/>
        </w:rPr>
        <w:t xml:space="preserve"> </w:t>
      </w:r>
      <w:r w:rsidRPr="00E61832">
        <w:rPr>
          <w:sz w:val="20"/>
          <w:szCs w:val="20"/>
        </w:rPr>
        <w:t>held that the heaven is not of the nature of the</w:t>
      </w:r>
      <w:r>
        <w:rPr>
          <w:sz w:val="20"/>
          <w:szCs w:val="20"/>
        </w:rPr>
        <w:t xml:space="preserve"> </w:t>
      </w:r>
      <w:r w:rsidRPr="00E61832">
        <w:rPr>
          <w:sz w:val="20"/>
          <w:szCs w:val="20"/>
        </w:rPr>
        <w:t>four elements, but is itself a fifth body, existing</w:t>
      </w:r>
      <w:r>
        <w:rPr>
          <w:sz w:val="20"/>
          <w:szCs w:val="20"/>
        </w:rPr>
        <w:t xml:space="preserve"> </w:t>
      </w:r>
      <w:r w:rsidRPr="00E61832">
        <w:rPr>
          <w:sz w:val="20"/>
          <w:szCs w:val="20"/>
        </w:rPr>
        <w:t>over and above these. This is the opinion of</w:t>
      </w:r>
      <w:r>
        <w:rPr>
          <w:sz w:val="20"/>
          <w:szCs w:val="20"/>
        </w:rPr>
        <w:t xml:space="preserve"> </w:t>
      </w:r>
      <w:proofErr w:type="gramStart"/>
      <w:r w:rsidRPr="00E61832">
        <w:rPr>
          <w:sz w:val="20"/>
          <w:szCs w:val="20"/>
        </w:rPr>
        <w:t>Aristotle.</w:t>
      </w:r>
      <w:r>
        <w:rPr>
          <w:rFonts w:cstheme="minorHAnsi"/>
          <w:sz w:val="20"/>
          <w:szCs w:val="20"/>
        </w:rPr>
        <w:t>⁵</w:t>
      </w:r>
      <w:proofErr w:type="gramEnd"/>
    </w:p>
    <w:p w14:paraId="7CE3BC71" w14:textId="77777777" w:rsidR="001259C2" w:rsidRPr="00E61832" w:rsidRDefault="001259C2" w:rsidP="001259C2">
      <w:pPr>
        <w:jc w:val="both"/>
        <w:rPr>
          <w:sz w:val="20"/>
          <w:szCs w:val="20"/>
        </w:rPr>
      </w:pPr>
      <w:r w:rsidRPr="00E61832">
        <w:rPr>
          <w:sz w:val="20"/>
          <w:szCs w:val="20"/>
        </w:rPr>
        <w:t>According to the first opinion, it can be</w:t>
      </w:r>
      <w:r>
        <w:rPr>
          <w:sz w:val="20"/>
          <w:szCs w:val="20"/>
        </w:rPr>
        <w:t xml:space="preserve"> </w:t>
      </w:r>
      <w:r w:rsidRPr="00E61832">
        <w:rPr>
          <w:sz w:val="20"/>
          <w:szCs w:val="20"/>
        </w:rPr>
        <w:t>granted absolutely that the firmament was</w:t>
      </w:r>
      <w:r>
        <w:rPr>
          <w:sz w:val="20"/>
          <w:szCs w:val="20"/>
        </w:rPr>
        <w:t xml:space="preserve"> </w:t>
      </w:r>
      <w:r w:rsidRPr="00E61832">
        <w:rPr>
          <w:sz w:val="20"/>
          <w:szCs w:val="20"/>
        </w:rPr>
        <w:t>made, even as to substance, on the second day.</w:t>
      </w:r>
      <w:r>
        <w:rPr>
          <w:sz w:val="20"/>
          <w:szCs w:val="20"/>
        </w:rPr>
        <w:t xml:space="preserve"> </w:t>
      </w:r>
      <w:r w:rsidRPr="00E61832">
        <w:rPr>
          <w:sz w:val="20"/>
          <w:szCs w:val="20"/>
        </w:rPr>
        <w:t>For it is part of the work of creation to produce</w:t>
      </w:r>
      <w:r>
        <w:rPr>
          <w:sz w:val="20"/>
          <w:szCs w:val="20"/>
        </w:rPr>
        <w:t xml:space="preserve"> </w:t>
      </w:r>
      <w:r w:rsidRPr="00E61832">
        <w:rPr>
          <w:sz w:val="20"/>
          <w:szCs w:val="20"/>
        </w:rPr>
        <w:t>the substance of the elements, while it belongs</w:t>
      </w:r>
      <w:r>
        <w:rPr>
          <w:sz w:val="20"/>
          <w:szCs w:val="20"/>
        </w:rPr>
        <w:t xml:space="preserve"> </w:t>
      </w:r>
      <w:r w:rsidRPr="00E61832">
        <w:rPr>
          <w:sz w:val="20"/>
          <w:szCs w:val="20"/>
        </w:rPr>
        <w:t>to the work of distinction and adornment to</w:t>
      </w:r>
      <w:r>
        <w:rPr>
          <w:sz w:val="20"/>
          <w:szCs w:val="20"/>
        </w:rPr>
        <w:t xml:space="preserve"> </w:t>
      </w:r>
      <w:r w:rsidRPr="00E61832">
        <w:rPr>
          <w:sz w:val="20"/>
          <w:szCs w:val="20"/>
        </w:rPr>
        <w:t>give forms to the elements that pre-exist.</w:t>
      </w:r>
      <w:r>
        <w:rPr>
          <w:sz w:val="20"/>
          <w:szCs w:val="20"/>
        </w:rPr>
        <w:t xml:space="preserve"> </w:t>
      </w:r>
      <w:r w:rsidRPr="00E61832">
        <w:rPr>
          <w:sz w:val="20"/>
          <w:szCs w:val="20"/>
        </w:rPr>
        <w:t>But the belief that the firmament was made,</w:t>
      </w:r>
      <w:r>
        <w:rPr>
          <w:sz w:val="20"/>
          <w:szCs w:val="20"/>
        </w:rPr>
        <w:t xml:space="preserve"> </w:t>
      </w:r>
      <w:r w:rsidRPr="00E61832">
        <w:rPr>
          <w:sz w:val="20"/>
          <w:szCs w:val="20"/>
        </w:rPr>
        <w:t>as to its substance, on the second day is incompatible</w:t>
      </w:r>
      <w:r>
        <w:rPr>
          <w:sz w:val="20"/>
          <w:szCs w:val="20"/>
        </w:rPr>
        <w:t xml:space="preserve"> </w:t>
      </w:r>
      <w:r w:rsidRPr="00E61832">
        <w:rPr>
          <w:sz w:val="20"/>
          <w:szCs w:val="20"/>
        </w:rPr>
        <w:t>with the opinion of Plato, according</w:t>
      </w:r>
      <w:r>
        <w:rPr>
          <w:sz w:val="20"/>
          <w:szCs w:val="20"/>
        </w:rPr>
        <w:t xml:space="preserve"> </w:t>
      </w:r>
      <w:r w:rsidRPr="00E61832">
        <w:rPr>
          <w:sz w:val="20"/>
          <w:szCs w:val="20"/>
        </w:rPr>
        <w:t>to whom the making of the firmament implies</w:t>
      </w:r>
      <w:r>
        <w:rPr>
          <w:sz w:val="20"/>
          <w:szCs w:val="20"/>
        </w:rPr>
        <w:t xml:space="preserve"> </w:t>
      </w:r>
      <w:r w:rsidRPr="00E61832">
        <w:rPr>
          <w:sz w:val="20"/>
          <w:szCs w:val="20"/>
        </w:rPr>
        <w:t>the production of the element of fire. This production,</w:t>
      </w:r>
      <w:r>
        <w:rPr>
          <w:sz w:val="20"/>
          <w:szCs w:val="20"/>
        </w:rPr>
        <w:t xml:space="preserve"> </w:t>
      </w:r>
      <w:r w:rsidRPr="00E61832">
        <w:rPr>
          <w:sz w:val="20"/>
          <w:szCs w:val="20"/>
        </w:rPr>
        <w:t>however, belongs to the work of creation,</w:t>
      </w:r>
      <w:r>
        <w:rPr>
          <w:sz w:val="20"/>
          <w:szCs w:val="20"/>
        </w:rPr>
        <w:t xml:space="preserve"> </w:t>
      </w:r>
      <w:r w:rsidRPr="00E61832">
        <w:rPr>
          <w:sz w:val="20"/>
          <w:szCs w:val="20"/>
        </w:rPr>
        <w:t>at least according to those who hold that</w:t>
      </w:r>
      <w:r>
        <w:rPr>
          <w:sz w:val="20"/>
          <w:szCs w:val="20"/>
        </w:rPr>
        <w:t xml:space="preserve"> </w:t>
      </w:r>
      <w:r w:rsidRPr="00E61832">
        <w:rPr>
          <w:sz w:val="20"/>
          <w:szCs w:val="20"/>
        </w:rPr>
        <w:t>formlessness of matter preceded in time its formation,</w:t>
      </w:r>
      <w:r>
        <w:rPr>
          <w:sz w:val="20"/>
          <w:szCs w:val="20"/>
        </w:rPr>
        <w:t xml:space="preserve"> </w:t>
      </w:r>
      <w:r w:rsidRPr="00E61832">
        <w:rPr>
          <w:sz w:val="20"/>
          <w:szCs w:val="20"/>
        </w:rPr>
        <w:t>since the first forms received by matter</w:t>
      </w:r>
      <w:r>
        <w:rPr>
          <w:sz w:val="20"/>
          <w:szCs w:val="20"/>
        </w:rPr>
        <w:t xml:space="preserve"> </w:t>
      </w:r>
      <w:r w:rsidRPr="00E61832">
        <w:rPr>
          <w:sz w:val="20"/>
          <w:szCs w:val="20"/>
        </w:rPr>
        <w:t>are those of the elements.</w:t>
      </w:r>
    </w:p>
    <w:p w14:paraId="47C13C14" w14:textId="77777777" w:rsidR="001259C2" w:rsidRDefault="001259C2" w:rsidP="001259C2">
      <w:pPr>
        <w:jc w:val="both"/>
        <w:rPr>
          <w:sz w:val="20"/>
          <w:szCs w:val="20"/>
        </w:rPr>
      </w:pPr>
      <w:r w:rsidRPr="00E61832">
        <w:rPr>
          <w:sz w:val="20"/>
          <w:szCs w:val="20"/>
        </w:rPr>
        <w:t>Still less compatible with the belief that the</w:t>
      </w:r>
      <w:r>
        <w:rPr>
          <w:sz w:val="20"/>
          <w:szCs w:val="20"/>
        </w:rPr>
        <w:t xml:space="preserve"> </w:t>
      </w:r>
      <w:r w:rsidRPr="00E61832">
        <w:rPr>
          <w:sz w:val="20"/>
          <w:szCs w:val="20"/>
        </w:rPr>
        <w:t>substance of the firmament was produced on</w:t>
      </w:r>
      <w:r>
        <w:rPr>
          <w:sz w:val="20"/>
          <w:szCs w:val="20"/>
        </w:rPr>
        <w:t xml:space="preserve"> </w:t>
      </w:r>
      <w:r w:rsidRPr="00E61832">
        <w:rPr>
          <w:sz w:val="20"/>
          <w:szCs w:val="20"/>
        </w:rPr>
        <w:t xml:space="preserve">the second day is the opinion of </w:t>
      </w:r>
      <w:proofErr w:type="gramStart"/>
      <w:r w:rsidRPr="00E61832">
        <w:rPr>
          <w:sz w:val="20"/>
          <w:szCs w:val="20"/>
        </w:rPr>
        <w:t>Aristotle,</w:t>
      </w:r>
      <w:r>
        <w:rPr>
          <w:rFonts w:cstheme="minorHAnsi"/>
          <w:sz w:val="20"/>
          <w:szCs w:val="20"/>
        </w:rPr>
        <w:t>⁶</w:t>
      </w:r>
      <w:proofErr w:type="gramEnd"/>
      <w:r w:rsidRPr="00E61832">
        <w:rPr>
          <w:sz w:val="20"/>
          <w:szCs w:val="20"/>
        </w:rPr>
        <w:t xml:space="preserve"> seeing</w:t>
      </w:r>
      <w:r>
        <w:rPr>
          <w:sz w:val="20"/>
          <w:szCs w:val="20"/>
        </w:rPr>
        <w:t xml:space="preserve"> </w:t>
      </w:r>
      <w:r w:rsidRPr="00E61832">
        <w:rPr>
          <w:sz w:val="20"/>
          <w:szCs w:val="20"/>
        </w:rPr>
        <w:t>that the mention of days denotes succession</w:t>
      </w:r>
      <w:r>
        <w:rPr>
          <w:sz w:val="20"/>
          <w:szCs w:val="20"/>
        </w:rPr>
        <w:t xml:space="preserve"> </w:t>
      </w:r>
      <w:r w:rsidRPr="00E61832">
        <w:rPr>
          <w:sz w:val="20"/>
          <w:szCs w:val="20"/>
        </w:rPr>
        <w:t>of time, whereas the firmament, being naturally</w:t>
      </w:r>
      <w:r>
        <w:rPr>
          <w:sz w:val="20"/>
          <w:szCs w:val="20"/>
        </w:rPr>
        <w:t xml:space="preserve"> </w:t>
      </w:r>
      <w:r w:rsidRPr="00E61832">
        <w:rPr>
          <w:sz w:val="20"/>
          <w:szCs w:val="20"/>
        </w:rPr>
        <w:t>incorruptible, is of a matter not susceptible of</w:t>
      </w:r>
    </w:p>
    <w:p w14:paraId="5B2A9D03" w14:textId="77777777" w:rsidR="001259C2" w:rsidRPr="00E61832" w:rsidRDefault="001259C2" w:rsidP="001259C2">
      <w:pPr>
        <w:spacing w:after="0"/>
        <w:jc w:val="both"/>
        <w:rPr>
          <w:sz w:val="16"/>
          <w:szCs w:val="16"/>
        </w:rPr>
      </w:pPr>
      <w:r w:rsidRPr="00E61832">
        <w:rPr>
          <w:rFonts w:cstheme="minorHAnsi"/>
          <w:sz w:val="16"/>
          <w:szCs w:val="16"/>
        </w:rPr>
        <w:t>²</w:t>
      </w:r>
      <w:r w:rsidRPr="00E61832">
        <w:rPr>
          <w:sz w:val="16"/>
          <w:szCs w:val="16"/>
        </w:rPr>
        <w:t xml:space="preserve">Cf. Basil, In </w:t>
      </w:r>
      <w:proofErr w:type="spellStart"/>
      <w:r w:rsidRPr="00E61832">
        <w:rPr>
          <w:sz w:val="16"/>
          <w:szCs w:val="16"/>
        </w:rPr>
        <w:t>Hexaem</w:t>
      </w:r>
      <w:proofErr w:type="spellEnd"/>
      <w:r w:rsidRPr="00E61832">
        <w:rPr>
          <w:sz w:val="16"/>
          <w:szCs w:val="16"/>
        </w:rPr>
        <w:t>., 1, (PG 29, 26); Damascene, De Fide Orth., 11, 6 (PG 94, 879).</w:t>
      </w:r>
    </w:p>
    <w:p w14:paraId="0CD65C73" w14:textId="77777777" w:rsidR="001259C2" w:rsidRPr="00E61832" w:rsidRDefault="001259C2" w:rsidP="001259C2">
      <w:pPr>
        <w:spacing w:after="0"/>
        <w:jc w:val="both"/>
        <w:rPr>
          <w:sz w:val="16"/>
          <w:szCs w:val="16"/>
        </w:rPr>
      </w:pPr>
      <w:r w:rsidRPr="00E61832">
        <w:rPr>
          <w:rFonts w:cstheme="minorHAnsi"/>
          <w:sz w:val="16"/>
          <w:szCs w:val="16"/>
        </w:rPr>
        <w:t>³</w:t>
      </w:r>
      <w:r w:rsidRPr="00E61832">
        <w:rPr>
          <w:sz w:val="16"/>
          <w:szCs w:val="16"/>
        </w:rPr>
        <w:t>Cf. Aristotle, Generation and Corruption, I, 2 (315</w:t>
      </w:r>
      <w:r w:rsidRPr="00E61832">
        <w:rPr>
          <w:rFonts w:cstheme="minorHAnsi"/>
          <w:sz w:val="16"/>
          <w:szCs w:val="16"/>
        </w:rPr>
        <w:t>ᵃ</w:t>
      </w:r>
      <w:r w:rsidRPr="00E61832">
        <w:rPr>
          <w:sz w:val="16"/>
          <w:szCs w:val="16"/>
        </w:rPr>
        <w:t xml:space="preserve">3); Ambrose, In </w:t>
      </w:r>
      <w:proofErr w:type="spellStart"/>
      <w:r w:rsidRPr="00E61832">
        <w:rPr>
          <w:sz w:val="16"/>
          <w:szCs w:val="16"/>
        </w:rPr>
        <w:t>Hexaem</w:t>
      </w:r>
      <w:proofErr w:type="spellEnd"/>
      <w:r w:rsidRPr="00E61832">
        <w:rPr>
          <w:sz w:val="16"/>
          <w:szCs w:val="16"/>
        </w:rPr>
        <w:t>., 1, 6 (PL 14, 146); Hugh of St. Victor, De Sacram., I, 1, 6 (PL 176, 190).</w:t>
      </w:r>
    </w:p>
    <w:p w14:paraId="16A571E2" w14:textId="77777777" w:rsidR="001259C2" w:rsidRPr="00E61832" w:rsidRDefault="001259C2" w:rsidP="001259C2">
      <w:pPr>
        <w:spacing w:after="0"/>
        <w:jc w:val="both"/>
        <w:rPr>
          <w:sz w:val="16"/>
          <w:szCs w:val="16"/>
        </w:rPr>
      </w:pPr>
      <w:r w:rsidRPr="00E61832">
        <w:rPr>
          <w:rFonts w:cstheme="minorHAnsi"/>
          <w:sz w:val="16"/>
          <w:szCs w:val="16"/>
        </w:rPr>
        <w:t>⁴</w:t>
      </w:r>
      <w:r w:rsidRPr="00E61832">
        <w:rPr>
          <w:sz w:val="16"/>
          <w:szCs w:val="16"/>
        </w:rPr>
        <w:t xml:space="preserve">Timaeus, §15, translation of </w:t>
      </w:r>
      <w:proofErr w:type="spellStart"/>
      <w:r w:rsidRPr="00E61832">
        <w:rPr>
          <w:sz w:val="16"/>
          <w:szCs w:val="16"/>
        </w:rPr>
        <w:t>Chalcidius</w:t>
      </w:r>
      <w:proofErr w:type="spellEnd"/>
      <w:r w:rsidRPr="00E61832">
        <w:rPr>
          <w:sz w:val="16"/>
          <w:szCs w:val="16"/>
        </w:rPr>
        <w:t xml:space="preserve"> (DD 168). Cf. Augustine, City of God, viii, 15 (PL 41, 240); Gen. ad lit., 11, 3 (PL 34, 265); cf. Lombard, Sent., 11, d. xiv, 4 (QR I, 370).</w:t>
      </w:r>
    </w:p>
    <w:p w14:paraId="640EB73A" w14:textId="77777777" w:rsidR="001259C2" w:rsidRPr="00E61832" w:rsidRDefault="001259C2" w:rsidP="001259C2">
      <w:pPr>
        <w:spacing w:after="0"/>
        <w:jc w:val="both"/>
        <w:rPr>
          <w:sz w:val="16"/>
          <w:szCs w:val="16"/>
        </w:rPr>
      </w:pPr>
      <w:r w:rsidRPr="00E61832">
        <w:rPr>
          <w:rFonts w:cstheme="minorHAnsi"/>
          <w:sz w:val="16"/>
          <w:szCs w:val="16"/>
        </w:rPr>
        <w:t>⁵</w:t>
      </w:r>
      <w:r w:rsidRPr="00E61832">
        <w:rPr>
          <w:sz w:val="16"/>
          <w:szCs w:val="16"/>
        </w:rPr>
        <w:t>Heavens, 1, 2 (269</w:t>
      </w:r>
      <w:r w:rsidRPr="00E61832">
        <w:rPr>
          <w:rFonts w:cstheme="minorHAnsi"/>
          <w:sz w:val="16"/>
          <w:szCs w:val="16"/>
        </w:rPr>
        <w:t>ᵇ</w:t>
      </w:r>
      <w:r w:rsidRPr="00E61832">
        <w:rPr>
          <w:sz w:val="16"/>
          <w:szCs w:val="16"/>
        </w:rPr>
        <w:t>13).</w:t>
      </w:r>
      <w:r w:rsidRPr="00E61832">
        <w:rPr>
          <w:sz w:val="16"/>
          <w:szCs w:val="16"/>
        </w:rPr>
        <w:tab/>
      </w:r>
      <w:r w:rsidRPr="00E61832">
        <w:rPr>
          <w:rFonts w:cstheme="minorHAnsi"/>
          <w:sz w:val="16"/>
          <w:szCs w:val="16"/>
        </w:rPr>
        <w:t>⁶</w:t>
      </w:r>
      <w:r w:rsidRPr="00E61832">
        <w:rPr>
          <w:sz w:val="16"/>
          <w:szCs w:val="16"/>
        </w:rPr>
        <w:t>Ibid., 1, 3 (270</w:t>
      </w:r>
      <w:r w:rsidRPr="00E61832">
        <w:rPr>
          <w:rFonts w:cstheme="minorHAnsi"/>
          <w:sz w:val="16"/>
          <w:szCs w:val="16"/>
        </w:rPr>
        <w:t>ᵃ</w:t>
      </w:r>
      <w:r w:rsidRPr="00E61832">
        <w:rPr>
          <w:sz w:val="16"/>
          <w:szCs w:val="16"/>
        </w:rPr>
        <w:t>12).</w:t>
      </w:r>
    </w:p>
    <w:p w14:paraId="23981AE4" w14:textId="77777777" w:rsidR="001259C2" w:rsidRDefault="001259C2" w:rsidP="001259C2">
      <w:pPr>
        <w:jc w:val="both"/>
        <w:rPr>
          <w:sz w:val="20"/>
          <w:szCs w:val="20"/>
        </w:rPr>
      </w:pPr>
    </w:p>
    <w:p w14:paraId="1D4C691C" w14:textId="77777777" w:rsidR="001259C2" w:rsidRDefault="001259C2" w:rsidP="001259C2">
      <w:pPr>
        <w:jc w:val="both"/>
        <w:rPr>
          <w:sz w:val="20"/>
          <w:szCs w:val="20"/>
        </w:rPr>
      </w:pPr>
      <w:r w:rsidRPr="00E61832">
        <w:rPr>
          <w:sz w:val="20"/>
          <w:szCs w:val="20"/>
        </w:rPr>
        <w:t xml:space="preserve">change of form; hence it could not be </w:t>
      </w:r>
      <w:proofErr w:type="gramStart"/>
      <w:r w:rsidRPr="00E61832">
        <w:rPr>
          <w:sz w:val="20"/>
          <w:szCs w:val="20"/>
        </w:rPr>
        <w:t>made out</w:t>
      </w:r>
      <w:r>
        <w:rPr>
          <w:sz w:val="20"/>
          <w:szCs w:val="20"/>
        </w:rPr>
        <w:t xml:space="preserve"> </w:t>
      </w:r>
      <w:r w:rsidRPr="00E61832">
        <w:rPr>
          <w:sz w:val="20"/>
          <w:szCs w:val="20"/>
        </w:rPr>
        <w:t>of</w:t>
      </w:r>
      <w:proofErr w:type="gramEnd"/>
      <w:r w:rsidRPr="00E61832">
        <w:rPr>
          <w:sz w:val="20"/>
          <w:szCs w:val="20"/>
        </w:rPr>
        <w:t xml:space="preserve"> matter existing antecedently in time.</w:t>
      </w:r>
      <w:r>
        <w:rPr>
          <w:sz w:val="20"/>
          <w:szCs w:val="20"/>
        </w:rPr>
        <w:t xml:space="preserve"> </w:t>
      </w:r>
    </w:p>
    <w:p w14:paraId="17690734" w14:textId="77777777" w:rsidR="001259C2" w:rsidRPr="00E61832" w:rsidRDefault="001259C2" w:rsidP="001259C2">
      <w:pPr>
        <w:jc w:val="both"/>
        <w:rPr>
          <w:sz w:val="20"/>
          <w:szCs w:val="20"/>
        </w:rPr>
      </w:pPr>
      <w:proofErr w:type="gramStart"/>
      <w:r w:rsidRPr="00E61832">
        <w:rPr>
          <w:sz w:val="20"/>
          <w:szCs w:val="20"/>
        </w:rPr>
        <w:t>Therefore</w:t>
      </w:r>
      <w:proofErr w:type="gramEnd"/>
      <w:r w:rsidRPr="00E61832">
        <w:rPr>
          <w:sz w:val="20"/>
          <w:szCs w:val="20"/>
        </w:rPr>
        <w:t xml:space="preserve"> to produce the substance of the</w:t>
      </w:r>
      <w:r>
        <w:rPr>
          <w:sz w:val="20"/>
          <w:szCs w:val="20"/>
        </w:rPr>
        <w:t xml:space="preserve"> </w:t>
      </w:r>
      <w:r w:rsidRPr="00E61832">
        <w:rPr>
          <w:sz w:val="20"/>
          <w:szCs w:val="20"/>
        </w:rPr>
        <w:t>firmament belongs to the work of creation. But</w:t>
      </w:r>
      <w:r>
        <w:rPr>
          <w:sz w:val="20"/>
          <w:szCs w:val="20"/>
        </w:rPr>
        <w:t xml:space="preserve"> </w:t>
      </w:r>
      <w:r w:rsidRPr="00E61832">
        <w:rPr>
          <w:sz w:val="20"/>
          <w:szCs w:val="20"/>
        </w:rPr>
        <w:t>its formation, in some degree, belongs to the</w:t>
      </w:r>
      <w:r>
        <w:rPr>
          <w:sz w:val="20"/>
          <w:szCs w:val="20"/>
        </w:rPr>
        <w:t xml:space="preserve"> </w:t>
      </w:r>
      <w:r w:rsidRPr="00E61832">
        <w:rPr>
          <w:sz w:val="20"/>
          <w:szCs w:val="20"/>
        </w:rPr>
        <w:t>second day. according to both opinions; for as</w:t>
      </w:r>
      <w:r>
        <w:rPr>
          <w:sz w:val="20"/>
          <w:szCs w:val="20"/>
        </w:rPr>
        <w:t xml:space="preserve"> </w:t>
      </w:r>
      <w:r w:rsidRPr="00E61832">
        <w:rPr>
          <w:sz w:val="20"/>
          <w:szCs w:val="20"/>
        </w:rPr>
        <w:t>Dionysius says (Div. Norn, iv</w:t>
      </w:r>
      <w:proofErr w:type="gramStart"/>
      <w:r w:rsidRPr="00E61832">
        <w:rPr>
          <w:sz w:val="20"/>
          <w:szCs w:val="20"/>
        </w:rPr>
        <w:t>),</w:t>
      </w:r>
      <w:r>
        <w:rPr>
          <w:rFonts w:cstheme="minorHAnsi"/>
          <w:sz w:val="20"/>
          <w:szCs w:val="20"/>
        </w:rPr>
        <w:t>¹</w:t>
      </w:r>
      <w:proofErr w:type="gramEnd"/>
      <w:r w:rsidRPr="00E61832">
        <w:rPr>
          <w:sz w:val="20"/>
          <w:szCs w:val="20"/>
        </w:rPr>
        <w:t xml:space="preserve"> the light of</w:t>
      </w:r>
      <w:r>
        <w:rPr>
          <w:sz w:val="20"/>
          <w:szCs w:val="20"/>
        </w:rPr>
        <w:t xml:space="preserve"> </w:t>
      </w:r>
      <w:r w:rsidRPr="00E61832">
        <w:rPr>
          <w:sz w:val="20"/>
          <w:szCs w:val="20"/>
        </w:rPr>
        <w:t>the sun was without form during the first three</w:t>
      </w:r>
      <w:r>
        <w:rPr>
          <w:sz w:val="20"/>
          <w:szCs w:val="20"/>
        </w:rPr>
        <w:t xml:space="preserve"> </w:t>
      </w:r>
      <w:r w:rsidRPr="00E61832">
        <w:rPr>
          <w:sz w:val="20"/>
          <w:szCs w:val="20"/>
        </w:rPr>
        <w:t>days, and afterwards, on the fourth day. Received</w:t>
      </w:r>
      <w:r>
        <w:rPr>
          <w:sz w:val="20"/>
          <w:szCs w:val="20"/>
        </w:rPr>
        <w:t xml:space="preserve"> </w:t>
      </w:r>
      <w:r w:rsidRPr="00E61832">
        <w:rPr>
          <w:sz w:val="20"/>
          <w:szCs w:val="20"/>
        </w:rPr>
        <w:t>its form.</w:t>
      </w:r>
    </w:p>
    <w:p w14:paraId="334619ED" w14:textId="77777777" w:rsidR="001259C2" w:rsidRPr="00E61832" w:rsidRDefault="001259C2" w:rsidP="001259C2">
      <w:pPr>
        <w:jc w:val="both"/>
        <w:rPr>
          <w:sz w:val="20"/>
          <w:szCs w:val="20"/>
        </w:rPr>
      </w:pPr>
      <w:r w:rsidRPr="00E61832">
        <w:rPr>
          <w:sz w:val="20"/>
          <w:szCs w:val="20"/>
        </w:rPr>
        <w:t>If. however, we take these days to denote</w:t>
      </w:r>
      <w:r>
        <w:rPr>
          <w:sz w:val="20"/>
          <w:szCs w:val="20"/>
        </w:rPr>
        <w:t xml:space="preserve"> </w:t>
      </w:r>
      <w:r w:rsidRPr="00E61832">
        <w:rPr>
          <w:sz w:val="20"/>
          <w:szCs w:val="20"/>
        </w:rPr>
        <w:t>merely sequence in the natural order, as Augustine</w:t>
      </w:r>
      <w:r>
        <w:rPr>
          <w:sz w:val="20"/>
          <w:szCs w:val="20"/>
        </w:rPr>
        <w:t xml:space="preserve"> </w:t>
      </w:r>
      <w:r w:rsidRPr="00E61832">
        <w:rPr>
          <w:sz w:val="20"/>
          <w:szCs w:val="20"/>
        </w:rPr>
        <w:t xml:space="preserve">holds </w:t>
      </w:r>
      <w:r>
        <w:rPr>
          <w:sz w:val="20"/>
          <w:szCs w:val="20"/>
        </w:rPr>
        <w:t>(</w:t>
      </w:r>
      <w:r w:rsidRPr="00E61832">
        <w:rPr>
          <w:sz w:val="20"/>
          <w:szCs w:val="20"/>
        </w:rPr>
        <w:t xml:space="preserve">Gen. ad lit. iv. </w:t>
      </w:r>
      <w:proofErr w:type="gramStart"/>
      <w:r w:rsidRPr="00E61832">
        <w:rPr>
          <w:sz w:val="20"/>
          <w:szCs w:val="20"/>
        </w:rPr>
        <w:t>34).</w:t>
      </w:r>
      <w:r>
        <w:rPr>
          <w:rFonts w:cstheme="minorHAnsi"/>
          <w:sz w:val="20"/>
          <w:szCs w:val="20"/>
        </w:rPr>
        <w:t>²</w:t>
      </w:r>
      <w:proofErr w:type="gramEnd"/>
      <w:r w:rsidRPr="00E61832">
        <w:rPr>
          <w:sz w:val="20"/>
          <w:szCs w:val="20"/>
        </w:rPr>
        <w:t xml:space="preserve"> and not succession</w:t>
      </w:r>
      <w:r>
        <w:rPr>
          <w:sz w:val="20"/>
          <w:szCs w:val="20"/>
        </w:rPr>
        <w:t xml:space="preserve"> </w:t>
      </w:r>
      <w:r w:rsidRPr="00E61832">
        <w:rPr>
          <w:sz w:val="20"/>
          <w:szCs w:val="20"/>
        </w:rPr>
        <w:t>in time, there is then nothing to prevent our</w:t>
      </w:r>
      <w:r>
        <w:rPr>
          <w:sz w:val="20"/>
          <w:szCs w:val="20"/>
        </w:rPr>
        <w:t xml:space="preserve"> </w:t>
      </w:r>
      <w:r w:rsidRPr="00E61832">
        <w:rPr>
          <w:sz w:val="20"/>
          <w:szCs w:val="20"/>
        </w:rPr>
        <w:t>saying, whilst holding any one of the opinions</w:t>
      </w:r>
      <w:r>
        <w:rPr>
          <w:sz w:val="20"/>
          <w:szCs w:val="20"/>
        </w:rPr>
        <w:t xml:space="preserve"> </w:t>
      </w:r>
      <w:r w:rsidRPr="00E61832">
        <w:rPr>
          <w:sz w:val="20"/>
          <w:szCs w:val="20"/>
        </w:rPr>
        <w:t>given above, that the substantial formation of</w:t>
      </w:r>
      <w:r>
        <w:rPr>
          <w:sz w:val="20"/>
          <w:szCs w:val="20"/>
        </w:rPr>
        <w:t xml:space="preserve"> </w:t>
      </w:r>
      <w:r w:rsidRPr="00E61832">
        <w:rPr>
          <w:sz w:val="20"/>
          <w:szCs w:val="20"/>
        </w:rPr>
        <w:t>the firmament belongs to the second day.</w:t>
      </w:r>
      <w:r>
        <w:rPr>
          <w:sz w:val="20"/>
          <w:szCs w:val="20"/>
        </w:rPr>
        <w:t xml:space="preserve"> </w:t>
      </w:r>
      <w:r w:rsidRPr="00E61832">
        <w:rPr>
          <w:sz w:val="20"/>
          <w:szCs w:val="20"/>
        </w:rPr>
        <w:t>Another possible explanation is to understand</w:t>
      </w:r>
      <w:r>
        <w:rPr>
          <w:sz w:val="20"/>
          <w:szCs w:val="20"/>
        </w:rPr>
        <w:t xml:space="preserve"> </w:t>
      </w:r>
      <w:r w:rsidRPr="00E61832">
        <w:rPr>
          <w:sz w:val="20"/>
          <w:szCs w:val="20"/>
        </w:rPr>
        <w:t>by the firmament that was made on the</w:t>
      </w:r>
      <w:r>
        <w:rPr>
          <w:sz w:val="20"/>
          <w:szCs w:val="20"/>
        </w:rPr>
        <w:t xml:space="preserve"> </w:t>
      </w:r>
      <w:r w:rsidRPr="00E61832">
        <w:rPr>
          <w:sz w:val="20"/>
          <w:szCs w:val="20"/>
        </w:rPr>
        <w:t>second day. not that in which the stars are set.</w:t>
      </w:r>
      <w:r>
        <w:rPr>
          <w:sz w:val="20"/>
          <w:szCs w:val="20"/>
        </w:rPr>
        <w:t xml:space="preserve"> </w:t>
      </w:r>
      <w:r w:rsidRPr="00E61832">
        <w:rPr>
          <w:sz w:val="20"/>
          <w:szCs w:val="20"/>
        </w:rPr>
        <w:t>but the part of the atmosphere where the clouds</w:t>
      </w:r>
      <w:r>
        <w:rPr>
          <w:sz w:val="20"/>
          <w:szCs w:val="20"/>
        </w:rPr>
        <w:t xml:space="preserve"> </w:t>
      </w:r>
      <w:r w:rsidRPr="00E61832">
        <w:rPr>
          <w:sz w:val="20"/>
          <w:szCs w:val="20"/>
        </w:rPr>
        <w:t>are condensed, and which has received the name</w:t>
      </w:r>
      <w:r>
        <w:rPr>
          <w:sz w:val="20"/>
          <w:szCs w:val="20"/>
        </w:rPr>
        <w:t xml:space="preserve"> </w:t>
      </w:r>
      <w:r w:rsidRPr="00E61832">
        <w:rPr>
          <w:sz w:val="20"/>
          <w:szCs w:val="20"/>
        </w:rPr>
        <w:t>of firmament from the firmness and density of</w:t>
      </w:r>
      <w:r>
        <w:rPr>
          <w:sz w:val="20"/>
          <w:szCs w:val="20"/>
        </w:rPr>
        <w:t xml:space="preserve"> </w:t>
      </w:r>
      <w:r w:rsidRPr="00E61832">
        <w:rPr>
          <w:sz w:val="20"/>
          <w:szCs w:val="20"/>
        </w:rPr>
        <w:t>the air. "For a body is called firm." that is dense</w:t>
      </w:r>
      <w:r>
        <w:rPr>
          <w:sz w:val="20"/>
          <w:szCs w:val="20"/>
        </w:rPr>
        <w:t xml:space="preserve"> </w:t>
      </w:r>
      <w:r w:rsidRPr="00E61832">
        <w:rPr>
          <w:sz w:val="20"/>
          <w:szCs w:val="20"/>
        </w:rPr>
        <w:t>and solid, "thereby differing from a mathematical</w:t>
      </w:r>
      <w:r>
        <w:rPr>
          <w:sz w:val="20"/>
          <w:szCs w:val="20"/>
        </w:rPr>
        <w:t xml:space="preserve"> </w:t>
      </w:r>
      <w:r w:rsidRPr="00E61832">
        <w:rPr>
          <w:sz w:val="20"/>
          <w:szCs w:val="20"/>
        </w:rPr>
        <w:t>body'' as is remarked by Basil (Horn, iii</w:t>
      </w:r>
      <w:r>
        <w:rPr>
          <w:sz w:val="20"/>
          <w:szCs w:val="20"/>
        </w:rPr>
        <w:t xml:space="preserve"> </w:t>
      </w:r>
      <w:r w:rsidRPr="00E61832">
        <w:rPr>
          <w:sz w:val="20"/>
          <w:szCs w:val="20"/>
        </w:rPr>
        <w:t xml:space="preserve">in </w:t>
      </w:r>
      <w:proofErr w:type="spellStart"/>
      <w:r w:rsidRPr="00E61832">
        <w:rPr>
          <w:sz w:val="20"/>
          <w:szCs w:val="20"/>
        </w:rPr>
        <w:t>Hexaem</w:t>
      </w:r>
      <w:proofErr w:type="spellEnd"/>
      <w:r w:rsidRPr="00E61832">
        <w:rPr>
          <w:sz w:val="20"/>
          <w:szCs w:val="20"/>
        </w:rPr>
        <w:t>.</w:t>
      </w:r>
      <w:proofErr w:type="gramStart"/>
      <w:r w:rsidRPr="00E61832">
        <w:rPr>
          <w:sz w:val="20"/>
          <w:szCs w:val="20"/>
        </w:rPr>
        <w:t>)</w:t>
      </w:r>
      <w:r>
        <w:rPr>
          <w:sz w:val="20"/>
          <w:szCs w:val="20"/>
        </w:rPr>
        <w:t>.</w:t>
      </w:r>
      <w:r>
        <w:rPr>
          <w:rFonts w:cstheme="minorHAnsi"/>
          <w:sz w:val="20"/>
          <w:szCs w:val="20"/>
        </w:rPr>
        <w:t>³</w:t>
      </w:r>
      <w:proofErr w:type="gramEnd"/>
      <w:r w:rsidRPr="00E61832">
        <w:rPr>
          <w:sz w:val="20"/>
          <w:szCs w:val="20"/>
        </w:rPr>
        <w:t xml:space="preserve"> If. then, this explanation is adopted</w:t>
      </w:r>
      <w:r>
        <w:rPr>
          <w:sz w:val="20"/>
          <w:szCs w:val="20"/>
        </w:rPr>
        <w:t xml:space="preserve"> </w:t>
      </w:r>
      <w:r w:rsidRPr="00E61832">
        <w:rPr>
          <w:sz w:val="20"/>
          <w:szCs w:val="20"/>
        </w:rPr>
        <w:t>none of these opinions will be found contrary</w:t>
      </w:r>
      <w:r>
        <w:rPr>
          <w:sz w:val="20"/>
          <w:szCs w:val="20"/>
        </w:rPr>
        <w:t xml:space="preserve"> </w:t>
      </w:r>
      <w:r w:rsidRPr="00E61832">
        <w:rPr>
          <w:sz w:val="20"/>
          <w:szCs w:val="20"/>
        </w:rPr>
        <w:t>to reason. Augustine, in fact (Gen. ad lit.</w:t>
      </w:r>
      <w:r>
        <w:rPr>
          <w:sz w:val="20"/>
          <w:szCs w:val="20"/>
        </w:rPr>
        <w:t xml:space="preserve"> </w:t>
      </w:r>
      <w:r w:rsidRPr="00E61832">
        <w:rPr>
          <w:sz w:val="20"/>
          <w:szCs w:val="20"/>
        </w:rPr>
        <w:t>ii, 4</w:t>
      </w:r>
      <w:proofErr w:type="gramStart"/>
      <w:r w:rsidRPr="00E61832">
        <w:rPr>
          <w:sz w:val="20"/>
          <w:szCs w:val="20"/>
        </w:rPr>
        <w:t>),</w:t>
      </w:r>
      <w:r>
        <w:rPr>
          <w:rFonts w:cstheme="minorHAnsi"/>
          <w:sz w:val="20"/>
          <w:szCs w:val="20"/>
        </w:rPr>
        <w:t>⁴</w:t>
      </w:r>
      <w:proofErr w:type="gramEnd"/>
      <w:r w:rsidRPr="00E61832">
        <w:rPr>
          <w:sz w:val="20"/>
          <w:szCs w:val="20"/>
        </w:rPr>
        <w:t xml:space="preserve"> recommends it thus: "I consider this</w:t>
      </w:r>
      <w:r>
        <w:rPr>
          <w:sz w:val="20"/>
          <w:szCs w:val="20"/>
        </w:rPr>
        <w:t xml:space="preserve"> </w:t>
      </w:r>
      <w:r w:rsidRPr="00E61832">
        <w:rPr>
          <w:sz w:val="20"/>
          <w:szCs w:val="20"/>
        </w:rPr>
        <w:t>view of the question worthy of all commendation,</w:t>
      </w:r>
      <w:r>
        <w:rPr>
          <w:sz w:val="20"/>
          <w:szCs w:val="20"/>
        </w:rPr>
        <w:t xml:space="preserve"> </w:t>
      </w:r>
      <w:r w:rsidRPr="00E61832">
        <w:rPr>
          <w:sz w:val="20"/>
          <w:szCs w:val="20"/>
        </w:rPr>
        <w:t>as neither contrary to faith nor difficult to</w:t>
      </w:r>
      <w:r>
        <w:rPr>
          <w:sz w:val="20"/>
          <w:szCs w:val="20"/>
        </w:rPr>
        <w:t xml:space="preserve"> </w:t>
      </w:r>
      <w:r w:rsidRPr="00E61832">
        <w:rPr>
          <w:sz w:val="20"/>
          <w:szCs w:val="20"/>
        </w:rPr>
        <w:t>be proved and believed."</w:t>
      </w:r>
    </w:p>
    <w:p w14:paraId="235D703E" w14:textId="77777777" w:rsidR="001259C2" w:rsidRPr="00E61832" w:rsidRDefault="001259C2" w:rsidP="001259C2">
      <w:pPr>
        <w:jc w:val="both"/>
        <w:rPr>
          <w:sz w:val="20"/>
          <w:szCs w:val="20"/>
        </w:rPr>
      </w:pPr>
      <w:r w:rsidRPr="00E61832">
        <w:rPr>
          <w:sz w:val="20"/>
          <w:szCs w:val="20"/>
        </w:rPr>
        <w:t>Reply Obj. 1. According to Chrysostom</w:t>
      </w:r>
      <w:r>
        <w:rPr>
          <w:sz w:val="20"/>
          <w:szCs w:val="20"/>
        </w:rPr>
        <w:t xml:space="preserve"> </w:t>
      </w:r>
      <w:r w:rsidRPr="00E61832">
        <w:rPr>
          <w:sz w:val="20"/>
          <w:szCs w:val="20"/>
        </w:rPr>
        <w:t>(Horn, ii in Genes.</w:t>
      </w:r>
      <w:proofErr w:type="gramStart"/>
      <w:r>
        <w:rPr>
          <w:sz w:val="20"/>
          <w:szCs w:val="20"/>
        </w:rPr>
        <w:t>)</w:t>
      </w:r>
      <w:r w:rsidRPr="00E61832">
        <w:rPr>
          <w:sz w:val="20"/>
          <w:szCs w:val="20"/>
        </w:rPr>
        <w:t>.</w:t>
      </w:r>
      <w:r>
        <w:rPr>
          <w:rFonts w:cstheme="minorHAnsi"/>
          <w:sz w:val="20"/>
          <w:szCs w:val="20"/>
        </w:rPr>
        <w:t>⁵</w:t>
      </w:r>
      <w:proofErr w:type="gramEnd"/>
      <w:r w:rsidRPr="00E61832">
        <w:rPr>
          <w:sz w:val="20"/>
          <w:szCs w:val="20"/>
        </w:rPr>
        <w:t xml:space="preserve"> Moses prefaces his record</w:t>
      </w:r>
      <w:r>
        <w:rPr>
          <w:sz w:val="20"/>
          <w:szCs w:val="20"/>
        </w:rPr>
        <w:t xml:space="preserve"> </w:t>
      </w:r>
      <w:r w:rsidRPr="00E61832">
        <w:rPr>
          <w:sz w:val="20"/>
          <w:szCs w:val="20"/>
        </w:rPr>
        <w:t>by speaking of the works of God collectively,</w:t>
      </w:r>
      <w:r>
        <w:rPr>
          <w:sz w:val="20"/>
          <w:szCs w:val="20"/>
        </w:rPr>
        <w:t xml:space="preserve"> </w:t>
      </w:r>
      <w:r w:rsidRPr="00E61832">
        <w:rPr>
          <w:sz w:val="20"/>
          <w:szCs w:val="20"/>
        </w:rPr>
        <w:t>in the words. In the beginning God</w:t>
      </w:r>
      <w:r>
        <w:rPr>
          <w:sz w:val="20"/>
          <w:szCs w:val="20"/>
        </w:rPr>
        <w:t xml:space="preserve"> </w:t>
      </w:r>
      <w:r w:rsidRPr="00E61832">
        <w:rPr>
          <w:sz w:val="20"/>
          <w:szCs w:val="20"/>
        </w:rPr>
        <w:t>created heaven and earth, and then proceeds</w:t>
      </w:r>
      <w:r>
        <w:rPr>
          <w:sz w:val="20"/>
          <w:szCs w:val="20"/>
        </w:rPr>
        <w:t xml:space="preserve"> </w:t>
      </w:r>
      <w:r w:rsidRPr="00E61832">
        <w:rPr>
          <w:sz w:val="20"/>
          <w:szCs w:val="20"/>
        </w:rPr>
        <w:t xml:space="preserve">to explain them part by </w:t>
      </w:r>
      <w:proofErr w:type="gramStart"/>
      <w:r w:rsidRPr="00E61832">
        <w:rPr>
          <w:sz w:val="20"/>
          <w:szCs w:val="20"/>
        </w:rPr>
        <w:t>part ;</w:t>
      </w:r>
      <w:proofErr w:type="gramEnd"/>
      <w:r w:rsidRPr="00E61832">
        <w:rPr>
          <w:sz w:val="20"/>
          <w:szCs w:val="20"/>
        </w:rPr>
        <w:t xml:space="preserve"> in somewhat the</w:t>
      </w:r>
      <w:r>
        <w:rPr>
          <w:sz w:val="20"/>
          <w:szCs w:val="20"/>
        </w:rPr>
        <w:t xml:space="preserve"> </w:t>
      </w:r>
      <w:r w:rsidRPr="00E61832">
        <w:rPr>
          <w:sz w:val="20"/>
          <w:szCs w:val="20"/>
        </w:rPr>
        <w:t>same way as one might say: "This house was</w:t>
      </w:r>
      <w:r>
        <w:rPr>
          <w:sz w:val="20"/>
          <w:szCs w:val="20"/>
        </w:rPr>
        <w:t xml:space="preserve"> </w:t>
      </w:r>
      <w:r w:rsidRPr="00E61832">
        <w:rPr>
          <w:sz w:val="20"/>
          <w:szCs w:val="20"/>
        </w:rPr>
        <w:t>constructed by that builder." and then add:</w:t>
      </w:r>
      <w:r>
        <w:rPr>
          <w:sz w:val="20"/>
          <w:szCs w:val="20"/>
        </w:rPr>
        <w:t xml:space="preserve"> </w:t>
      </w:r>
      <w:r w:rsidRPr="00E61832">
        <w:rPr>
          <w:sz w:val="20"/>
          <w:szCs w:val="20"/>
        </w:rPr>
        <w:t>"First he laid the foundations, then built the</w:t>
      </w:r>
      <w:r>
        <w:rPr>
          <w:sz w:val="20"/>
          <w:szCs w:val="20"/>
        </w:rPr>
        <w:t xml:space="preserve"> </w:t>
      </w:r>
      <w:r w:rsidRPr="00E61832">
        <w:rPr>
          <w:sz w:val="20"/>
          <w:szCs w:val="20"/>
        </w:rPr>
        <w:t>walls, and thirdly, put on the roof." In accepting</w:t>
      </w:r>
      <w:r>
        <w:rPr>
          <w:sz w:val="20"/>
          <w:szCs w:val="20"/>
        </w:rPr>
        <w:t xml:space="preserve"> </w:t>
      </w:r>
      <w:r w:rsidRPr="00E61832">
        <w:rPr>
          <w:sz w:val="20"/>
          <w:szCs w:val="20"/>
        </w:rPr>
        <w:t xml:space="preserve">this </w:t>
      </w:r>
      <w:proofErr w:type="gramStart"/>
      <w:r w:rsidRPr="00E61832">
        <w:rPr>
          <w:sz w:val="20"/>
          <w:szCs w:val="20"/>
        </w:rPr>
        <w:t>explanation</w:t>
      </w:r>
      <w:proofErr w:type="gramEnd"/>
      <w:r w:rsidRPr="00E61832">
        <w:rPr>
          <w:sz w:val="20"/>
          <w:szCs w:val="20"/>
        </w:rPr>
        <w:t xml:space="preserve"> we are. therefore, not bound to</w:t>
      </w:r>
      <w:r>
        <w:rPr>
          <w:sz w:val="20"/>
          <w:szCs w:val="20"/>
        </w:rPr>
        <w:t xml:space="preserve"> </w:t>
      </w:r>
      <w:r w:rsidRPr="00E61832">
        <w:rPr>
          <w:sz w:val="20"/>
          <w:szCs w:val="20"/>
        </w:rPr>
        <w:t>hold that a different heaven is spoken of in the</w:t>
      </w:r>
      <w:r>
        <w:rPr>
          <w:sz w:val="20"/>
          <w:szCs w:val="20"/>
        </w:rPr>
        <w:t xml:space="preserve"> </w:t>
      </w:r>
      <w:r w:rsidRPr="00E61832">
        <w:rPr>
          <w:sz w:val="20"/>
          <w:szCs w:val="20"/>
        </w:rPr>
        <w:t>words: In the beginning God created heaven</w:t>
      </w:r>
      <w:r>
        <w:rPr>
          <w:sz w:val="20"/>
          <w:szCs w:val="20"/>
        </w:rPr>
        <w:t xml:space="preserve"> </w:t>
      </w:r>
      <w:r w:rsidRPr="00E61832">
        <w:rPr>
          <w:sz w:val="20"/>
          <w:szCs w:val="20"/>
        </w:rPr>
        <w:t>and earth, and when we read that the firmament</w:t>
      </w:r>
      <w:r>
        <w:rPr>
          <w:sz w:val="20"/>
          <w:szCs w:val="20"/>
        </w:rPr>
        <w:t xml:space="preserve"> </w:t>
      </w:r>
      <w:r w:rsidRPr="00E61832">
        <w:rPr>
          <w:sz w:val="20"/>
          <w:szCs w:val="20"/>
        </w:rPr>
        <w:t>was made on the second day.</w:t>
      </w:r>
    </w:p>
    <w:p w14:paraId="52A7B784" w14:textId="77777777" w:rsidR="001259C2" w:rsidRDefault="001259C2" w:rsidP="001259C2">
      <w:pPr>
        <w:jc w:val="both"/>
        <w:rPr>
          <w:sz w:val="20"/>
          <w:szCs w:val="20"/>
        </w:rPr>
      </w:pPr>
      <w:r w:rsidRPr="00E61832">
        <w:rPr>
          <w:sz w:val="20"/>
          <w:szCs w:val="20"/>
        </w:rPr>
        <w:lastRenderedPageBreak/>
        <w:t>We may also say that the heaven recorded as</w:t>
      </w:r>
      <w:r>
        <w:rPr>
          <w:sz w:val="20"/>
          <w:szCs w:val="20"/>
        </w:rPr>
        <w:t xml:space="preserve"> </w:t>
      </w:r>
      <w:r w:rsidRPr="00E61832">
        <w:rPr>
          <w:sz w:val="20"/>
          <w:szCs w:val="20"/>
        </w:rPr>
        <w:t>created in the beginning is not the same as that</w:t>
      </w:r>
      <w:r>
        <w:rPr>
          <w:sz w:val="20"/>
          <w:szCs w:val="20"/>
        </w:rPr>
        <w:t xml:space="preserve"> </w:t>
      </w:r>
      <w:r w:rsidRPr="00E61832">
        <w:rPr>
          <w:sz w:val="20"/>
          <w:szCs w:val="20"/>
        </w:rPr>
        <w:t>made on the second day; and there are several</w:t>
      </w:r>
      <w:r>
        <w:rPr>
          <w:sz w:val="20"/>
          <w:szCs w:val="20"/>
        </w:rPr>
        <w:t xml:space="preserve"> </w:t>
      </w:r>
      <w:r w:rsidRPr="00E61832">
        <w:rPr>
          <w:sz w:val="20"/>
          <w:szCs w:val="20"/>
        </w:rPr>
        <w:t>senses in which this may be understood. Augustine</w:t>
      </w:r>
      <w:r>
        <w:rPr>
          <w:sz w:val="20"/>
          <w:szCs w:val="20"/>
        </w:rPr>
        <w:t xml:space="preserve"> </w:t>
      </w:r>
      <w:r w:rsidRPr="00E61832">
        <w:rPr>
          <w:sz w:val="20"/>
          <w:szCs w:val="20"/>
        </w:rPr>
        <w:t xml:space="preserve">says (Gen. ad lit. </w:t>
      </w:r>
      <w:proofErr w:type="spellStart"/>
      <w:r w:rsidRPr="00E61832">
        <w:rPr>
          <w:sz w:val="20"/>
          <w:szCs w:val="20"/>
        </w:rPr>
        <w:t>i</w:t>
      </w:r>
      <w:proofErr w:type="spellEnd"/>
      <w:r w:rsidRPr="00E61832">
        <w:rPr>
          <w:sz w:val="20"/>
          <w:szCs w:val="20"/>
        </w:rPr>
        <w:t>.</w:t>
      </w:r>
      <w:r>
        <w:rPr>
          <w:sz w:val="20"/>
          <w:szCs w:val="20"/>
        </w:rPr>
        <w:t xml:space="preserve"> </w:t>
      </w:r>
      <w:proofErr w:type="gramStart"/>
      <w:r>
        <w:rPr>
          <w:sz w:val="20"/>
          <w:szCs w:val="20"/>
        </w:rPr>
        <w:t>9)</w:t>
      </w:r>
      <w:r>
        <w:rPr>
          <w:rFonts w:cstheme="minorHAnsi"/>
          <w:sz w:val="20"/>
          <w:szCs w:val="20"/>
        </w:rPr>
        <w:t>⁶</w:t>
      </w:r>
      <w:proofErr w:type="gramEnd"/>
      <w:r w:rsidRPr="00E61832">
        <w:rPr>
          <w:sz w:val="20"/>
          <w:szCs w:val="20"/>
        </w:rPr>
        <w:t xml:space="preserve"> that the heaven re-</w:t>
      </w:r>
    </w:p>
    <w:p w14:paraId="07381740" w14:textId="77777777" w:rsidR="001259C2" w:rsidRPr="00E61832" w:rsidRDefault="001259C2" w:rsidP="001259C2">
      <w:pPr>
        <w:spacing w:after="0"/>
        <w:jc w:val="both"/>
        <w:rPr>
          <w:sz w:val="16"/>
          <w:szCs w:val="16"/>
        </w:rPr>
      </w:pPr>
      <w:r w:rsidRPr="00E61832">
        <w:rPr>
          <w:rFonts w:cstheme="minorHAnsi"/>
          <w:sz w:val="16"/>
          <w:szCs w:val="16"/>
        </w:rPr>
        <w:t>¹</w:t>
      </w:r>
      <w:r w:rsidRPr="00E61832">
        <w:rPr>
          <w:sz w:val="16"/>
          <w:szCs w:val="16"/>
        </w:rPr>
        <w:t>Sect. 4 CPG 3, 700).</w:t>
      </w:r>
      <w:r w:rsidRPr="00E61832">
        <w:rPr>
          <w:sz w:val="16"/>
          <w:szCs w:val="16"/>
        </w:rPr>
        <w:tab/>
      </w:r>
      <w:r w:rsidRPr="00E61832">
        <w:rPr>
          <w:rFonts w:cstheme="minorHAnsi"/>
          <w:sz w:val="16"/>
          <w:szCs w:val="16"/>
        </w:rPr>
        <w:t>²</w:t>
      </w:r>
      <w:r w:rsidRPr="00E61832">
        <w:rPr>
          <w:sz w:val="16"/>
          <w:szCs w:val="16"/>
        </w:rPr>
        <w:t>PL 34, 319; also, v, 5 (325).</w:t>
      </w:r>
    </w:p>
    <w:p w14:paraId="0DE0B2FE" w14:textId="77777777" w:rsidR="001259C2" w:rsidRPr="00E61832" w:rsidRDefault="001259C2" w:rsidP="001259C2">
      <w:pPr>
        <w:spacing w:after="0"/>
        <w:jc w:val="both"/>
        <w:rPr>
          <w:sz w:val="16"/>
          <w:szCs w:val="16"/>
        </w:rPr>
      </w:pPr>
      <w:r w:rsidRPr="00E61832">
        <w:rPr>
          <w:rFonts w:cstheme="minorHAnsi"/>
          <w:sz w:val="16"/>
          <w:szCs w:val="16"/>
        </w:rPr>
        <w:t>³</w:t>
      </w:r>
      <w:r w:rsidRPr="00E61832">
        <w:rPr>
          <w:sz w:val="16"/>
          <w:szCs w:val="16"/>
        </w:rPr>
        <w:t>PG 20, 64.</w:t>
      </w:r>
      <w:r w:rsidRPr="00E61832">
        <w:rPr>
          <w:sz w:val="16"/>
          <w:szCs w:val="16"/>
        </w:rPr>
        <w:tab/>
      </w:r>
      <w:r>
        <w:rPr>
          <w:sz w:val="16"/>
          <w:szCs w:val="16"/>
        </w:rPr>
        <w:tab/>
      </w:r>
      <w:r w:rsidRPr="00E61832">
        <w:rPr>
          <w:rFonts w:cstheme="minorHAnsi"/>
          <w:sz w:val="16"/>
          <w:szCs w:val="16"/>
        </w:rPr>
        <w:t>⁴</w:t>
      </w:r>
      <w:r w:rsidRPr="00E61832">
        <w:rPr>
          <w:sz w:val="16"/>
          <w:szCs w:val="16"/>
        </w:rPr>
        <w:t xml:space="preserve">PL 34, 266. </w:t>
      </w:r>
    </w:p>
    <w:p w14:paraId="003F6B5B" w14:textId="77777777" w:rsidR="001259C2" w:rsidRPr="00E61832" w:rsidRDefault="001259C2" w:rsidP="001259C2">
      <w:pPr>
        <w:spacing w:after="0"/>
        <w:jc w:val="both"/>
        <w:rPr>
          <w:sz w:val="16"/>
          <w:szCs w:val="16"/>
        </w:rPr>
      </w:pPr>
      <w:r w:rsidRPr="00E61832">
        <w:rPr>
          <w:rFonts w:cstheme="minorHAnsi"/>
          <w:sz w:val="16"/>
          <w:szCs w:val="16"/>
        </w:rPr>
        <w:t>⁵</w:t>
      </w:r>
      <w:r w:rsidRPr="00E61832">
        <w:rPr>
          <w:sz w:val="16"/>
          <w:szCs w:val="16"/>
        </w:rPr>
        <w:t>PG 53, 30.</w:t>
      </w:r>
      <w:r w:rsidRPr="00E61832">
        <w:rPr>
          <w:sz w:val="16"/>
          <w:szCs w:val="16"/>
        </w:rPr>
        <w:tab/>
      </w:r>
      <w:r>
        <w:rPr>
          <w:sz w:val="16"/>
          <w:szCs w:val="16"/>
        </w:rPr>
        <w:tab/>
      </w:r>
      <w:r w:rsidRPr="00E61832">
        <w:rPr>
          <w:rFonts w:cstheme="minorHAnsi"/>
          <w:sz w:val="16"/>
          <w:szCs w:val="16"/>
        </w:rPr>
        <w:t>⁶</w:t>
      </w:r>
      <w:r w:rsidRPr="00E61832">
        <w:rPr>
          <w:sz w:val="16"/>
          <w:szCs w:val="16"/>
        </w:rPr>
        <w:t>PL 34. 252.</w:t>
      </w:r>
    </w:p>
    <w:p w14:paraId="1C063490" w14:textId="77777777" w:rsidR="001259C2" w:rsidRPr="00E61832" w:rsidRDefault="001259C2" w:rsidP="001259C2">
      <w:pPr>
        <w:spacing w:before="240"/>
        <w:jc w:val="both"/>
        <w:rPr>
          <w:sz w:val="20"/>
          <w:szCs w:val="20"/>
        </w:rPr>
      </w:pPr>
      <w:r w:rsidRPr="00E61832">
        <w:rPr>
          <w:sz w:val="20"/>
          <w:szCs w:val="20"/>
        </w:rPr>
        <w:t>corded as made on the first day is the formless</w:t>
      </w:r>
      <w:r>
        <w:rPr>
          <w:sz w:val="20"/>
          <w:szCs w:val="20"/>
        </w:rPr>
        <w:t xml:space="preserve"> </w:t>
      </w:r>
      <w:r w:rsidRPr="00E61832">
        <w:rPr>
          <w:sz w:val="20"/>
          <w:szCs w:val="20"/>
        </w:rPr>
        <w:t>spiritual nature, and that the heaven of the second</w:t>
      </w:r>
      <w:r>
        <w:rPr>
          <w:sz w:val="20"/>
          <w:szCs w:val="20"/>
        </w:rPr>
        <w:t xml:space="preserve"> </w:t>
      </w:r>
      <w:r w:rsidRPr="00E61832">
        <w:rPr>
          <w:sz w:val="20"/>
          <w:szCs w:val="20"/>
        </w:rPr>
        <w:t>day is the corporeal heaven. According to</w:t>
      </w:r>
      <w:r>
        <w:rPr>
          <w:sz w:val="20"/>
          <w:szCs w:val="20"/>
        </w:rPr>
        <w:t xml:space="preserve"> </w:t>
      </w:r>
      <w:r w:rsidRPr="00E61832">
        <w:rPr>
          <w:sz w:val="20"/>
          <w:szCs w:val="20"/>
        </w:rPr>
        <w:t>Bede (</w:t>
      </w:r>
      <w:proofErr w:type="spellStart"/>
      <w:r w:rsidRPr="00E61832">
        <w:rPr>
          <w:sz w:val="20"/>
          <w:szCs w:val="20"/>
        </w:rPr>
        <w:t>Hexaem</w:t>
      </w:r>
      <w:proofErr w:type="spellEnd"/>
      <w:r w:rsidRPr="00E61832">
        <w:rPr>
          <w:sz w:val="20"/>
          <w:szCs w:val="20"/>
        </w:rPr>
        <w:t xml:space="preserve">. </w:t>
      </w:r>
      <w:proofErr w:type="spellStart"/>
      <w:r w:rsidRPr="00E61832">
        <w:rPr>
          <w:sz w:val="20"/>
          <w:szCs w:val="20"/>
        </w:rPr>
        <w:t>i</w:t>
      </w:r>
      <w:proofErr w:type="spellEnd"/>
      <w:r w:rsidRPr="00E61832">
        <w:rPr>
          <w:sz w:val="20"/>
          <w:szCs w:val="20"/>
        </w:rPr>
        <w:t>)</w:t>
      </w:r>
      <w:r>
        <w:rPr>
          <w:rFonts w:cstheme="minorHAnsi"/>
          <w:sz w:val="20"/>
          <w:szCs w:val="20"/>
        </w:rPr>
        <w:t>⁷</w:t>
      </w:r>
      <w:r w:rsidRPr="00E61832">
        <w:rPr>
          <w:sz w:val="20"/>
          <w:szCs w:val="20"/>
        </w:rPr>
        <w:t xml:space="preserve"> and </w:t>
      </w:r>
      <w:proofErr w:type="spellStart"/>
      <w:proofErr w:type="gramStart"/>
      <w:r w:rsidRPr="00E61832">
        <w:rPr>
          <w:sz w:val="20"/>
          <w:szCs w:val="20"/>
        </w:rPr>
        <w:t>Strabus</w:t>
      </w:r>
      <w:proofErr w:type="spellEnd"/>
      <w:r w:rsidRPr="00E61832">
        <w:rPr>
          <w:sz w:val="20"/>
          <w:szCs w:val="20"/>
        </w:rPr>
        <w:t>,</w:t>
      </w:r>
      <w:r>
        <w:rPr>
          <w:rFonts w:cstheme="minorHAnsi"/>
          <w:sz w:val="20"/>
          <w:szCs w:val="20"/>
        </w:rPr>
        <w:t>⁸</w:t>
      </w:r>
      <w:proofErr w:type="gramEnd"/>
      <w:r w:rsidRPr="00E61832">
        <w:rPr>
          <w:sz w:val="20"/>
          <w:szCs w:val="20"/>
        </w:rPr>
        <w:t xml:space="preserve"> the heaven</w:t>
      </w:r>
      <w:r>
        <w:rPr>
          <w:sz w:val="20"/>
          <w:szCs w:val="20"/>
        </w:rPr>
        <w:t xml:space="preserve"> </w:t>
      </w:r>
      <w:r w:rsidRPr="00E61832">
        <w:rPr>
          <w:sz w:val="20"/>
          <w:szCs w:val="20"/>
        </w:rPr>
        <w:t>made on the first day is the empyrean, and the</w:t>
      </w:r>
      <w:r>
        <w:rPr>
          <w:sz w:val="20"/>
          <w:szCs w:val="20"/>
        </w:rPr>
        <w:t xml:space="preserve"> </w:t>
      </w:r>
      <w:r w:rsidRPr="00E61832">
        <w:rPr>
          <w:sz w:val="20"/>
          <w:szCs w:val="20"/>
        </w:rPr>
        <w:t>firmament made on the second day. the starry</w:t>
      </w:r>
      <w:r>
        <w:rPr>
          <w:sz w:val="20"/>
          <w:szCs w:val="20"/>
        </w:rPr>
        <w:t xml:space="preserve"> </w:t>
      </w:r>
      <w:r w:rsidRPr="00E61832">
        <w:rPr>
          <w:sz w:val="20"/>
          <w:szCs w:val="20"/>
        </w:rPr>
        <w:t>heaven. According to Damascene (De Fid.</w:t>
      </w:r>
      <w:r>
        <w:rPr>
          <w:sz w:val="20"/>
          <w:szCs w:val="20"/>
        </w:rPr>
        <w:t xml:space="preserve"> </w:t>
      </w:r>
      <w:r w:rsidRPr="00E61832">
        <w:rPr>
          <w:sz w:val="20"/>
          <w:szCs w:val="20"/>
        </w:rPr>
        <w:t>Orth. ii</w:t>
      </w:r>
      <w:proofErr w:type="gramStart"/>
      <w:r w:rsidRPr="00E61832">
        <w:rPr>
          <w:sz w:val="20"/>
          <w:szCs w:val="20"/>
        </w:rPr>
        <w:t>).</w:t>
      </w:r>
      <w:r>
        <w:rPr>
          <w:rFonts w:cstheme="minorHAnsi"/>
          <w:sz w:val="20"/>
          <w:szCs w:val="20"/>
        </w:rPr>
        <w:t>⁹</w:t>
      </w:r>
      <w:proofErr w:type="gramEnd"/>
      <w:r w:rsidRPr="00E61832">
        <w:rPr>
          <w:sz w:val="20"/>
          <w:szCs w:val="20"/>
        </w:rPr>
        <w:t xml:space="preserve"> that of the first day was "spherical</w:t>
      </w:r>
      <w:r>
        <w:rPr>
          <w:sz w:val="20"/>
          <w:szCs w:val="20"/>
        </w:rPr>
        <w:t xml:space="preserve"> </w:t>
      </w:r>
      <w:r w:rsidRPr="00E61832">
        <w:rPr>
          <w:sz w:val="20"/>
          <w:szCs w:val="20"/>
        </w:rPr>
        <w:t>in form and without stars." the same, in fact,</w:t>
      </w:r>
      <w:r>
        <w:rPr>
          <w:sz w:val="20"/>
          <w:szCs w:val="20"/>
        </w:rPr>
        <w:t xml:space="preserve"> </w:t>
      </w:r>
      <w:r w:rsidRPr="00E61832">
        <w:rPr>
          <w:sz w:val="20"/>
          <w:szCs w:val="20"/>
        </w:rPr>
        <w:t>that the philosophers speak of,</w:t>
      </w:r>
      <w:r>
        <w:rPr>
          <w:rFonts w:cstheme="minorHAnsi"/>
          <w:sz w:val="20"/>
          <w:szCs w:val="20"/>
        </w:rPr>
        <w:t>¹⁰</w:t>
      </w:r>
      <w:r w:rsidRPr="00E61832">
        <w:rPr>
          <w:sz w:val="20"/>
          <w:szCs w:val="20"/>
        </w:rPr>
        <w:t xml:space="preserve"> calling it the</w:t>
      </w:r>
      <w:r>
        <w:rPr>
          <w:sz w:val="20"/>
          <w:szCs w:val="20"/>
        </w:rPr>
        <w:t xml:space="preserve"> </w:t>
      </w:r>
      <w:r w:rsidRPr="00E61832">
        <w:rPr>
          <w:sz w:val="20"/>
          <w:szCs w:val="20"/>
        </w:rPr>
        <w:t>ninth sphere, and the primary movable body,</w:t>
      </w:r>
      <w:r>
        <w:rPr>
          <w:sz w:val="20"/>
          <w:szCs w:val="20"/>
        </w:rPr>
        <w:t xml:space="preserve"> </w:t>
      </w:r>
      <w:r w:rsidRPr="00E61832">
        <w:rPr>
          <w:sz w:val="20"/>
          <w:szCs w:val="20"/>
        </w:rPr>
        <w:t>which moves with a diurnal movement, while</w:t>
      </w:r>
      <w:r>
        <w:rPr>
          <w:sz w:val="20"/>
          <w:szCs w:val="20"/>
        </w:rPr>
        <w:t xml:space="preserve"> </w:t>
      </w:r>
      <w:r w:rsidRPr="00E61832">
        <w:rPr>
          <w:sz w:val="20"/>
          <w:szCs w:val="20"/>
        </w:rPr>
        <w:t>by the firmament made on the second day he</w:t>
      </w:r>
      <w:r>
        <w:rPr>
          <w:sz w:val="20"/>
          <w:szCs w:val="20"/>
        </w:rPr>
        <w:t xml:space="preserve"> </w:t>
      </w:r>
      <w:r w:rsidRPr="00E61832">
        <w:rPr>
          <w:sz w:val="20"/>
          <w:szCs w:val="20"/>
        </w:rPr>
        <w:t>understands the starry heaven.</w:t>
      </w:r>
    </w:p>
    <w:p w14:paraId="351B3C20" w14:textId="77777777" w:rsidR="001259C2" w:rsidRPr="00E61832" w:rsidRDefault="001259C2" w:rsidP="001259C2">
      <w:pPr>
        <w:spacing w:before="240"/>
        <w:jc w:val="both"/>
        <w:rPr>
          <w:sz w:val="20"/>
          <w:szCs w:val="20"/>
        </w:rPr>
      </w:pPr>
      <w:r w:rsidRPr="00E61832">
        <w:rPr>
          <w:sz w:val="20"/>
          <w:szCs w:val="20"/>
        </w:rPr>
        <w:t>According to another theory, touched upon</w:t>
      </w:r>
      <w:r>
        <w:rPr>
          <w:sz w:val="20"/>
          <w:szCs w:val="20"/>
        </w:rPr>
        <w:t xml:space="preserve"> </w:t>
      </w:r>
      <w:r w:rsidRPr="00E61832">
        <w:rPr>
          <w:sz w:val="20"/>
          <w:szCs w:val="20"/>
        </w:rPr>
        <w:t xml:space="preserve">by </w:t>
      </w:r>
      <w:proofErr w:type="gramStart"/>
      <w:r w:rsidRPr="00E61832">
        <w:rPr>
          <w:sz w:val="20"/>
          <w:szCs w:val="20"/>
        </w:rPr>
        <w:t>Augustine,</w:t>
      </w:r>
      <w:r>
        <w:rPr>
          <w:rFonts w:cstheme="minorHAnsi"/>
          <w:sz w:val="20"/>
          <w:szCs w:val="20"/>
        </w:rPr>
        <w:t>¹</w:t>
      </w:r>
      <w:proofErr w:type="gramEnd"/>
      <w:r>
        <w:rPr>
          <w:rFonts w:cstheme="minorHAnsi"/>
          <w:sz w:val="20"/>
          <w:szCs w:val="20"/>
        </w:rPr>
        <w:t>¹</w:t>
      </w:r>
      <w:r w:rsidRPr="00E61832">
        <w:rPr>
          <w:sz w:val="20"/>
          <w:szCs w:val="20"/>
        </w:rPr>
        <w:t xml:space="preserve"> the heaven made on the first day</w:t>
      </w:r>
      <w:r>
        <w:rPr>
          <w:sz w:val="20"/>
          <w:szCs w:val="20"/>
        </w:rPr>
        <w:t xml:space="preserve"> </w:t>
      </w:r>
      <w:r w:rsidRPr="00E61832">
        <w:rPr>
          <w:sz w:val="20"/>
          <w:szCs w:val="20"/>
        </w:rPr>
        <w:t>was the starry heaven, and the firmament made</w:t>
      </w:r>
      <w:r>
        <w:rPr>
          <w:sz w:val="20"/>
          <w:szCs w:val="20"/>
        </w:rPr>
        <w:t xml:space="preserve"> </w:t>
      </w:r>
      <w:r w:rsidRPr="00E61832">
        <w:rPr>
          <w:sz w:val="20"/>
          <w:szCs w:val="20"/>
        </w:rPr>
        <w:t>on the second day was that region of the air</w:t>
      </w:r>
      <w:r>
        <w:rPr>
          <w:sz w:val="20"/>
          <w:szCs w:val="20"/>
        </w:rPr>
        <w:t xml:space="preserve"> </w:t>
      </w:r>
      <w:r w:rsidRPr="00E61832">
        <w:rPr>
          <w:sz w:val="20"/>
          <w:szCs w:val="20"/>
        </w:rPr>
        <w:t>where the clouds are condensed, which is also</w:t>
      </w:r>
      <w:r>
        <w:rPr>
          <w:sz w:val="20"/>
          <w:szCs w:val="20"/>
        </w:rPr>
        <w:t xml:space="preserve"> </w:t>
      </w:r>
      <w:r w:rsidRPr="00E61832">
        <w:rPr>
          <w:sz w:val="20"/>
          <w:szCs w:val="20"/>
        </w:rPr>
        <w:t>called heaven, but equivocally. And to show</w:t>
      </w:r>
      <w:r>
        <w:rPr>
          <w:sz w:val="20"/>
          <w:szCs w:val="20"/>
        </w:rPr>
        <w:t xml:space="preserve"> </w:t>
      </w:r>
      <w:r w:rsidRPr="00E61832">
        <w:rPr>
          <w:sz w:val="20"/>
          <w:szCs w:val="20"/>
        </w:rPr>
        <w:t>that the word is here used in an equivocal sense,</w:t>
      </w:r>
      <w:r>
        <w:rPr>
          <w:sz w:val="20"/>
          <w:szCs w:val="20"/>
        </w:rPr>
        <w:t xml:space="preserve"> </w:t>
      </w:r>
      <w:r w:rsidRPr="00E61832">
        <w:rPr>
          <w:sz w:val="20"/>
          <w:szCs w:val="20"/>
        </w:rPr>
        <w:t>it is expressly said that God called the firmament</w:t>
      </w:r>
      <w:r>
        <w:rPr>
          <w:sz w:val="20"/>
          <w:szCs w:val="20"/>
        </w:rPr>
        <w:t xml:space="preserve"> </w:t>
      </w:r>
      <w:r w:rsidRPr="00E61832">
        <w:rPr>
          <w:sz w:val="20"/>
          <w:szCs w:val="20"/>
        </w:rPr>
        <w:t>heaven, just as in a preceding verse it is</w:t>
      </w:r>
      <w:r>
        <w:rPr>
          <w:sz w:val="20"/>
          <w:szCs w:val="20"/>
        </w:rPr>
        <w:t xml:space="preserve"> </w:t>
      </w:r>
      <w:r w:rsidRPr="00E61832">
        <w:rPr>
          <w:sz w:val="20"/>
          <w:szCs w:val="20"/>
        </w:rPr>
        <w:t>said that God called the light day (since the</w:t>
      </w:r>
      <w:r>
        <w:rPr>
          <w:sz w:val="20"/>
          <w:szCs w:val="20"/>
        </w:rPr>
        <w:t xml:space="preserve"> </w:t>
      </w:r>
      <w:r w:rsidRPr="00E61832">
        <w:rPr>
          <w:sz w:val="20"/>
          <w:szCs w:val="20"/>
        </w:rPr>
        <w:t>word day is also used to denote a space of</w:t>
      </w:r>
      <w:r>
        <w:rPr>
          <w:sz w:val="20"/>
          <w:szCs w:val="20"/>
        </w:rPr>
        <w:t xml:space="preserve"> </w:t>
      </w:r>
      <w:r w:rsidRPr="00E61832">
        <w:rPr>
          <w:sz w:val="20"/>
          <w:szCs w:val="20"/>
        </w:rPr>
        <w:t>twenty-four hours). Other instances of a similar</w:t>
      </w:r>
      <w:r>
        <w:rPr>
          <w:sz w:val="20"/>
          <w:szCs w:val="20"/>
        </w:rPr>
        <w:t xml:space="preserve"> </w:t>
      </w:r>
      <w:r w:rsidRPr="00E61832">
        <w:rPr>
          <w:sz w:val="20"/>
          <w:szCs w:val="20"/>
        </w:rPr>
        <w:t xml:space="preserve">use occur, as pointed out by Rabbi </w:t>
      </w:r>
      <w:proofErr w:type="gramStart"/>
      <w:r w:rsidRPr="00E61832">
        <w:rPr>
          <w:sz w:val="20"/>
          <w:szCs w:val="20"/>
        </w:rPr>
        <w:t>Moses.</w:t>
      </w:r>
      <w:r>
        <w:rPr>
          <w:rFonts w:cstheme="minorHAnsi"/>
          <w:sz w:val="20"/>
          <w:szCs w:val="20"/>
        </w:rPr>
        <w:t>¹</w:t>
      </w:r>
      <w:proofErr w:type="gramEnd"/>
      <w:r>
        <w:rPr>
          <w:rFonts w:cstheme="minorHAnsi"/>
          <w:sz w:val="20"/>
          <w:szCs w:val="20"/>
        </w:rPr>
        <w:t>²</w:t>
      </w:r>
      <w:r>
        <w:rPr>
          <w:sz w:val="20"/>
          <w:szCs w:val="20"/>
        </w:rPr>
        <w:t xml:space="preserve"> </w:t>
      </w:r>
      <w:r w:rsidRPr="00E61832">
        <w:rPr>
          <w:sz w:val="20"/>
          <w:szCs w:val="20"/>
        </w:rPr>
        <w:t>The second and third objections are sufficiently</w:t>
      </w:r>
      <w:r>
        <w:rPr>
          <w:sz w:val="20"/>
          <w:szCs w:val="20"/>
        </w:rPr>
        <w:t xml:space="preserve"> </w:t>
      </w:r>
      <w:r w:rsidRPr="00E61832">
        <w:rPr>
          <w:sz w:val="20"/>
          <w:szCs w:val="20"/>
        </w:rPr>
        <w:t>answered by what has been already said.</w:t>
      </w:r>
    </w:p>
    <w:p w14:paraId="70DE683F" w14:textId="77777777" w:rsidR="001259C2" w:rsidRPr="006D0F45" w:rsidRDefault="001259C2" w:rsidP="001259C2">
      <w:pPr>
        <w:spacing w:after="0"/>
        <w:jc w:val="both"/>
        <w:rPr>
          <w:sz w:val="16"/>
          <w:szCs w:val="16"/>
        </w:rPr>
      </w:pPr>
      <w:r w:rsidRPr="006D0F45">
        <w:rPr>
          <w:rFonts w:cstheme="minorHAnsi"/>
          <w:sz w:val="16"/>
          <w:szCs w:val="16"/>
        </w:rPr>
        <w:t>⁷</w:t>
      </w:r>
      <w:r w:rsidRPr="006D0F45">
        <w:rPr>
          <w:sz w:val="16"/>
          <w:szCs w:val="16"/>
        </w:rPr>
        <w:t>PL 91, 13.</w:t>
      </w:r>
    </w:p>
    <w:p w14:paraId="1F5223D0" w14:textId="77777777" w:rsidR="001259C2" w:rsidRPr="006D0F45" w:rsidRDefault="001259C2" w:rsidP="001259C2">
      <w:pPr>
        <w:spacing w:after="0"/>
        <w:jc w:val="both"/>
        <w:rPr>
          <w:sz w:val="16"/>
          <w:szCs w:val="16"/>
        </w:rPr>
      </w:pPr>
      <w:r w:rsidRPr="006D0F45">
        <w:rPr>
          <w:rFonts w:cstheme="minorHAnsi"/>
          <w:sz w:val="16"/>
          <w:szCs w:val="16"/>
        </w:rPr>
        <w:t>⁸</w:t>
      </w:r>
      <w:r w:rsidRPr="006D0F45">
        <w:rPr>
          <w:sz w:val="16"/>
          <w:szCs w:val="16"/>
        </w:rPr>
        <w:t xml:space="preserve">Cf. Glossa </w:t>
      </w:r>
      <w:proofErr w:type="spellStart"/>
      <w:r w:rsidRPr="006D0F45">
        <w:rPr>
          <w:sz w:val="16"/>
          <w:szCs w:val="16"/>
        </w:rPr>
        <w:t>ordin</w:t>
      </w:r>
      <w:proofErr w:type="spellEnd"/>
      <w:r w:rsidRPr="006D0F45">
        <w:rPr>
          <w:sz w:val="16"/>
          <w:szCs w:val="16"/>
        </w:rPr>
        <w:t xml:space="preserve">., on Gen. 1. 1 (1, 23 F); on Gen. 1.6 (1, 24G); cf. also Glossa </w:t>
      </w:r>
      <w:proofErr w:type="spellStart"/>
      <w:r w:rsidRPr="006D0F45">
        <w:rPr>
          <w:sz w:val="16"/>
          <w:szCs w:val="16"/>
        </w:rPr>
        <w:t>interl</w:t>
      </w:r>
      <w:proofErr w:type="spellEnd"/>
      <w:r w:rsidRPr="006D0F45">
        <w:rPr>
          <w:sz w:val="16"/>
          <w:szCs w:val="16"/>
        </w:rPr>
        <w:t>, on Gen. 1. 6 (1, 25r). See above, q. lxvi, a. 3.</w:t>
      </w:r>
    </w:p>
    <w:p w14:paraId="2D349DD5" w14:textId="77777777" w:rsidR="001259C2" w:rsidRPr="006D0F45" w:rsidRDefault="001259C2" w:rsidP="001259C2">
      <w:pPr>
        <w:spacing w:after="0"/>
        <w:jc w:val="both"/>
        <w:rPr>
          <w:sz w:val="16"/>
          <w:szCs w:val="16"/>
        </w:rPr>
      </w:pPr>
      <w:r w:rsidRPr="006D0F45">
        <w:rPr>
          <w:rFonts w:cstheme="minorHAnsi"/>
          <w:sz w:val="16"/>
          <w:szCs w:val="16"/>
        </w:rPr>
        <w:t>⁹</w:t>
      </w:r>
      <w:r w:rsidRPr="006D0F45">
        <w:rPr>
          <w:sz w:val="16"/>
          <w:szCs w:val="16"/>
        </w:rPr>
        <w:t>Chap. 6 (PG 94. 880).</w:t>
      </w:r>
    </w:p>
    <w:p w14:paraId="5697C1DB" w14:textId="77777777" w:rsidR="001259C2" w:rsidRPr="006D0F45" w:rsidRDefault="001259C2" w:rsidP="001259C2">
      <w:pPr>
        <w:spacing w:after="0"/>
        <w:jc w:val="both"/>
        <w:rPr>
          <w:sz w:val="16"/>
          <w:szCs w:val="16"/>
        </w:rPr>
      </w:pPr>
      <w:r w:rsidRPr="006D0F45">
        <w:rPr>
          <w:rFonts w:cstheme="minorHAnsi"/>
          <w:sz w:val="16"/>
          <w:szCs w:val="16"/>
        </w:rPr>
        <w:t>¹⁰</w:t>
      </w:r>
      <w:r w:rsidRPr="006D0F45">
        <w:rPr>
          <w:sz w:val="16"/>
          <w:szCs w:val="16"/>
        </w:rPr>
        <w:t xml:space="preserve">Especially Michael the </w:t>
      </w:r>
      <w:proofErr w:type="spellStart"/>
      <w:r w:rsidRPr="006D0F45">
        <w:rPr>
          <w:sz w:val="16"/>
          <w:szCs w:val="16"/>
        </w:rPr>
        <w:t>Scot.</w:t>
      </w:r>
      <w:proofErr w:type="spellEnd"/>
      <w:r w:rsidRPr="006D0F45">
        <w:rPr>
          <w:sz w:val="16"/>
          <w:szCs w:val="16"/>
        </w:rPr>
        <w:t xml:space="preserve"> See below, a. 2, Ans. 3; A. 3. </w:t>
      </w:r>
    </w:p>
    <w:p w14:paraId="16F4C15B" w14:textId="77777777" w:rsidR="001259C2" w:rsidRPr="006D0F45" w:rsidRDefault="001259C2" w:rsidP="001259C2">
      <w:pPr>
        <w:spacing w:after="0"/>
        <w:jc w:val="both"/>
        <w:rPr>
          <w:sz w:val="16"/>
          <w:szCs w:val="16"/>
        </w:rPr>
      </w:pPr>
      <w:r w:rsidRPr="006D0F45">
        <w:rPr>
          <w:rFonts w:cstheme="minorHAnsi"/>
          <w:sz w:val="16"/>
          <w:szCs w:val="16"/>
        </w:rPr>
        <w:t>¹¹</w:t>
      </w:r>
      <w:r w:rsidRPr="006D0F45">
        <w:rPr>
          <w:sz w:val="16"/>
          <w:szCs w:val="16"/>
        </w:rPr>
        <w:t>Gett. ad lit. ,11, 1.4 (PL 34, 263, 265).</w:t>
      </w:r>
    </w:p>
    <w:p w14:paraId="46AA8EE2" w14:textId="77777777" w:rsidR="001259C2" w:rsidRPr="006D0F45" w:rsidRDefault="001259C2" w:rsidP="001259C2">
      <w:pPr>
        <w:spacing w:after="0"/>
        <w:jc w:val="both"/>
        <w:rPr>
          <w:sz w:val="16"/>
          <w:szCs w:val="16"/>
        </w:rPr>
      </w:pPr>
      <w:r w:rsidRPr="006D0F45">
        <w:rPr>
          <w:rFonts w:cstheme="minorHAnsi"/>
          <w:sz w:val="16"/>
          <w:szCs w:val="16"/>
        </w:rPr>
        <w:t>¹²</w:t>
      </w:r>
      <w:r w:rsidRPr="006D0F45">
        <w:rPr>
          <w:sz w:val="16"/>
          <w:szCs w:val="16"/>
        </w:rPr>
        <w:t>Guide, 11, 30 (FR 2 13</w:t>
      </w:r>
      <w:proofErr w:type="gramStart"/>
      <w:r w:rsidRPr="006D0F45">
        <w:rPr>
          <w:sz w:val="16"/>
          <w:szCs w:val="16"/>
        </w:rPr>
        <w:t>) ;</w:t>
      </w:r>
      <w:proofErr w:type="gramEnd"/>
      <w:r w:rsidRPr="006D0F45">
        <w:rPr>
          <w:sz w:val="16"/>
          <w:szCs w:val="16"/>
        </w:rPr>
        <w:t xml:space="preserve"> cf. below, q. </w:t>
      </w:r>
      <w:proofErr w:type="spellStart"/>
      <w:r w:rsidRPr="006D0F45">
        <w:rPr>
          <w:sz w:val="16"/>
          <w:szCs w:val="16"/>
        </w:rPr>
        <w:t>lxlx</w:t>
      </w:r>
      <w:proofErr w:type="spellEnd"/>
      <w:r w:rsidRPr="006D0F45">
        <w:rPr>
          <w:sz w:val="16"/>
          <w:szCs w:val="16"/>
        </w:rPr>
        <w:t>, a. 1 Ans. 5.</w:t>
      </w:r>
    </w:p>
    <w:p w14:paraId="67B1E0A9" w14:textId="77777777" w:rsidR="001259C2" w:rsidRDefault="001259C2" w:rsidP="001259C2">
      <w:pPr>
        <w:spacing w:before="240"/>
        <w:jc w:val="both"/>
        <w:rPr>
          <w:sz w:val="20"/>
          <w:szCs w:val="20"/>
        </w:rPr>
      </w:pPr>
    </w:p>
    <w:p w14:paraId="6E5F37D1" w14:textId="770328BB" w:rsidR="005F257A" w:rsidRDefault="005F257A" w:rsidP="005F257A">
      <w:pPr>
        <w:jc w:val="both"/>
        <w:rPr>
          <w:sz w:val="20"/>
          <w:szCs w:val="20"/>
        </w:rPr>
      </w:pPr>
      <w:r w:rsidRPr="005F257A">
        <w:rPr>
          <w:sz w:val="20"/>
          <w:szCs w:val="20"/>
        </w:rPr>
        <w:t xml:space="preserve">19 AQUINAS: </w:t>
      </w:r>
      <w:r w:rsidRPr="005F257A">
        <w:rPr>
          <w:i/>
          <w:iCs/>
          <w:sz w:val="20"/>
          <w:szCs w:val="20"/>
        </w:rPr>
        <w:t xml:space="preserve">Summa Theologica, </w:t>
      </w:r>
      <w:r w:rsidRPr="005F257A">
        <w:rPr>
          <w:sz w:val="20"/>
          <w:szCs w:val="20"/>
        </w:rPr>
        <w:t xml:space="preserve">PART I, </w:t>
      </w:r>
      <w:proofErr w:type="spellStart"/>
      <w:r w:rsidRPr="005F257A">
        <w:rPr>
          <w:sz w:val="20"/>
          <w:szCs w:val="20"/>
        </w:rPr>
        <w:t>esp</w:t>
      </w:r>
      <w:proofErr w:type="spellEnd"/>
      <w:r>
        <w:rPr>
          <w:sz w:val="20"/>
          <w:szCs w:val="20"/>
        </w:rPr>
        <w:t xml:space="preserve"> </w:t>
      </w:r>
      <w:r w:rsidRPr="005F257A">
        <w:rPr>
          <w:sz w:val="20"/>
          <w:szCs w:val="20"/>
        </w:rPr>
        <w:t>A 2, ANS 355d</w:t>
      </w:r>
      <w:r>
        <w:rPr>
          <w:sz w:val="20"/>
          <w:szCs w:val="20"/>
        </w:rPr>
        <w:t>-</w:t>
      </w:r>
      <w:r w:rsidRPr="005F257A">
        <w:rPr>
          <w:sz w:val="20"/>
          <w:szCs w:val="20"/>
        </w:rPr>
        <w:t>357a</w:t>
      </w:r>
    </w:p>
    <w:p w14:paraId="53045205" w14:textId="77777777" w:rsidR="00E54DD4" w:rsidRPr="00E61832" w:rsidRDefault="00E54DD4" w:rsidP="00E54DD4">
      <w:pPr>
        <w:spacing w:before="240"/>
        <w:jc w:val="both"/>
        <w:rPr>
          <w:i/>
          <w:iCs/>
          <w:sz w:val="20"/>
          <w:szCs w:val="20"/>
        </w:rPr>
      </w:pPr>
      <w:r w:rsidRPr="00E61832">
        <w:rPr>
          <w:sz w:val="20"/>
          <w:szCs w:val="20"/>
        </w:rPr>
        <w:t xml:space="preserve">Article 2. </w:t>
      </w:r>
      <w:r w:rsidRPr="00E61832">
        <w:rPr>
          <w:i/>
          <w:iCs/>
          <w:sz w:val="20"/>
          <w:szCs w:val="20"/>
        </w:rPr>
        <w:t>Whether There Are Waters Above the Firmament?</w:t>
      </w:r>
    </w:p>
    <w:p w14:paraId="67CB6DEB" w14:textId="77777777" w:rsidR="00E54DD4" w:rsidRPr="00E61832" w:rsidRDefault="00E54DD4" w:rsidP="00E54DD4">
      <w:pPr>
        <w:spacing w:before="240"/>
        <w:jc w:val="both"/>
        <w:rPr>
          <w:sz w:val="20"/>
          <w:szCs w:val="20"/>
        </w:rPr>
      </w:pPr>
      <w:r w:rsidRPr="00E61832">
        <w:rPr>
          <w:i/>
          <w:iCs/>
          <w:sz w:val="20"/>
          <w:szCs w:val="20"/>
        </w:rPr>
        <w:t>We proceed thus to the Second Article</w:t>
      </w:r>
      <w:r w:rsidRPr="00E61832">
        <w:rPr>
          <w:sz w:val="20"/>
          <w:szCs w:val="20"/>
        </w:rPr>
        <w:t xml:space="preserve">: </w:t>
      </w:r>
      <w:proofErr w:type="gramStart"/>
      <w:r w:rsidRPr="00E61832">
        <w:rPr>
          <w:sz w:val="20"/>
          <w:szCs w:val="20"/>
        </w:rPr>
        <w:t>It</w:t>
      </w:r>
      <w:r>
        <w:rPr>
          <w:sz w:val="20"/>
          <w:szCs w:val="20"/>
        </w:rPr>
        <w:t xml:space="preserve"> </w:t>
      </w:r>
      <w:r w:rsidRPr="00E61832">
        <w:rPr>
          <w:sz w:val="20"/>
          <w:szCs w:val="20"/>
        </w:rPr>
        <w:t>would seem that there</w:t>
      </w:r>
      <w:proofErr w:type="gramEnd"/>
      <w:r w:rsidRPr="00E61832">
        <w:rPr>
          <w:sz w:val="20"/>
          <w:szCs w:val="20"/>
        </w:rPr>
        <w:t xml:space="preserve"> are not waters above the</w:t>
      </w:r>
      <w:r>
        <w:rPr>
          <w:sz w:val="20"/>
          <w:szCs w:val="20"/>
        </w:rPr>
        <w:t xml:space="preserve"> </w:t>
      </w:r>
      <w:r w:rsidRPr="00E61832">
        <w:rPr>
          <w:sz w:val="20"/>
          <w:szCs w:val="20"/>
        </w:rPr>
        <w:t>firmament.</w:t>
      </w:r>
    </w:p>
    <w:p w14:paraId="0244C3FD" w14:textId="77777777" w:rsidR="00E54DD4" w:rsidRPr="00E61832" w:rsidRDefault="00E54DD4" w:rsidP="00E54DD4">
      <w:pPr>
        <w:spacing w:before="240"/>
        <w:jc w:val="both"/>
        <w:rPr>
          <w:sz w:val="20"/>
          <w:szCs w:val="20"/>
        </w:rPr>
      </w:pPr>
      <w:r w:rsidRPr="00E61832">
        <w:rPr>
          <w:sz w:val="20"/>
          <w:szCs w:val="20"/>
        </w:rPr>
        <w:t>Objection 1. For water is heavy by nature,</w:t>
      </w:r>
      <w:r>
        <w:rPr>
          <w:sz w:val="20"/>
          <w:szCs w:val="20"/>
        </w:rPr>
        <w:t xml:space="preserve"> </w:t>
      </w:r>
      <w:r w:rsidRPr="00E61832">
        <w:rPr>
          <w:sz w:val="20"/>
          <w:szCs w:val="20"/>
        </w:rPr>
        <w:t>and heavy things tend naturally downwards,</w:t>
      </w:r>
      <w:r>
        <w:rPr>
          <w:sz w:val="20"/>
          <w:szCs w:val="20"/>
        </w:rPr>
        <w:t xml:space="preserve"> </w:t>
      </w:r>
      <w:r w:rsidRPr="00E61832">
        <w:rPr>
          <w:sz w:val="20"/>
          <w:szCs w:val="20"/>
        </w:rPr>
        <w:t xml:space="preserve">not upwards. </w:t>
      </w:r>
      <w:proofErr w:type="gramStart"/>
      <w:r w:rsidRPr="00E61832">
        <w:rPr>
          <w:sz w:val="20"/>
          <w:szCs w:val="20"/>
        </w:rPr>
        <w:t>Therefore</w:t>
      </w:r>
      <w:proofErr w:type="gramEnd"/>
      <w:r w:rsidRPr="00E61832">
        <w:rPr>
          <w:sz w:val="20"/>
          <w:szCs w:val="20"/>
        </w:rPr>
        <w:t xml:space="preserve"> there are not waters</w:t>
      </w:r>
      <w:r>
        <w:rPr>
          <w:sz w:val="20"/>
          <w:szCs w:val="20"/>
        </w:rPr>
        <w:t xml:space="preserve"> </w:t>
      </w:r>
      <w:r w:rsidRPr="00E61832">
        <w:rPr>
          <w:sz w:val="20"/>
          <w:szCs w:val="20"/>
        </w:rPr>
        <w:t>above the firmament.</w:t>
      </w:r>
    </w:p>
    <w:p w14:paraId="231F7ECE" w14:textId="77777777" w:rsidR="00E54DD4" w:rsidRPr="00E61832" w:rsidRDefault="00E54DD4" w:rsidP="00E54DD4">
      <w:pPr>
        <w:spacing w:before="240"/>
        <w:jc w:val="both"/>
        <w:rPr>
          <w:sz w:val="20"/>
          <w:szCs w:val="20"/>
        </w:rPr>
      </w:pPr>
      <w:r w:rsidRPr="00E61832">
        <w:rPr>
          <w:sz w:val="20"/>
          <w:szCs w:val="20"/>
        </w:rPr>
        <w:t>Obj. 2. Further, water is fluid by nature, and</w:t>
      </w:r>
      <w:r>
        <w:rPr>
          <w:sz w:val="20"/>
          <w:szCs w:val="20"/>
        </w:rPr>
        <w:t xml:space="preserve"> </w:t>
      </w:r>
      <w:r w:rsidRPr="00E61832">
        <w:rPr>
          <w:sz w:val="20"/>
          <w:szCs w:val="20"/>
        </w:rPr>
        <w:t>fluids cannot rest on a sphere, as experience</w:t>
      </w:r>
      <w:r>
        <w:rPr>
          <w:sz w:val="20"/>
          <w:szCs w:val="20"/>
        </w:rPr>
        <w:t xml:space="preserve"> </w:t>
      </w:r>
      <w:r w:rsidRPr="00E61832">
        <w:rPr>
          <w:sz w:val="20"/>
          <w:szCs w:val="20"/>
        </w:rPr>
        <w:t>shows. Therefore, since the firmament is a</w:t>
      </w:r>
      <w:r>
        <w:rPr>
          <w:sz w:val="20"/>
          <w:szCs w:val="20"/>
        </w:rPr>
        <w:t xml:space="preserve"> </w:t>
      </w:r>
      <w:r w:rsidRPr="00E61832">
        <w:rPr>
          <w:sz w:val="20"/>
          <w:szCs w:val="20"/>
        </w:rPr>
        <w:t>sphere, there cannot be water above it.</w:t>
      </w:r>
    </w:p>
    <w:p w14:paraId="0A5059AB" w14:textId="77777777" w:rsidR="00E54DD4" w:rsidRDefault="00E54DD4" w:rsidP="00E54DD4">
      <w:pPr>
        <w:spacing w:before="240"/>
        <w:jc w:val="both"/>
        <w:rPr>
          <w:sz w:val="20"/>
          <w:szCs w:val="20"/>
        </w:rPr>
      </w:pPr>
      <w:r w:rsidRPr="00E61832">
        <w:rPr>
          <w:sz w:val="20"/>
          <w:szCs w:val="20"/>
        </w:rPr>
        <w:t>Obj. 3. Further, water is an element, and appointed</w:t>
      </w:r>
      <w:r>
        <w:rPr>
          <w:sz w:val="20"/>
          <w:szCs w:val="20"/>
        </w:rPr>
        <w:t xml:space="preserve"> </w:t>
      </w:r>
      <w:r w:rsidRPr="00E61832">
        <w:rPr>
          <w:sz w:val="20"/>
          <w:szCs w:val="20"/>
        </w:rPr>
        <w:t>to the generation of composite bodies,</w:t>
      </w:r>
      <w:r>
        <w:rPr>
          <w:sz w:val="20"/>
          <w:szCs w:val="20"/>
        </w:rPr>
        <w:t xml:space="preserve"> </w:t>
      </w:r>
      <w:r w:rsidRPr="00E61832">
        <w:rPr>
          <w:sz w:val="20"/>
          <w:szCs w:val="20"/>
        </w:rPr>
        <w:t>according to the relation in which imperfect</w:t>
      </w:r>
      <w:r>
        <w:rPr>
          <w:sz w:val="20"/>
          <w:szCs w:val="20"/>
        </w:rPr>
        <w:t xml:space="preserve"> </w:t>
      </w:r>
      <w:r w:rsidRPr="00E61832">
        <w:rPr>
          <w:sz w:val="20"/>
          <w:szCs w:val="20"/>
        </w:rPr>
        <w:t>things stand towards perfect. But bodies of</w:t>
      </w:r>
      <w:r>
        <w:rPr>
          <w:sz w:val="20"/>
          <w:szCs w:val="20"/>
        </w:rPr>
        <w:t xml:space="preserve"> </w:t>
      </w:r>
      <w:r w:rsidRPr="00E61832">
        <w:rPr>
          <w:sz w:val="20"/>
          <w:szCs w:val="20"/>
        </w:rPr>
        <w:t>composite nature have their place upon the</w:t>
      </w:r>
    </w:p>
    <w:p w14:paraId="478C9B69" w14:textId="77777777" w:rsidR="00E54DD4" w:rsidRPr="006D0F45" w:rsidRDefault="00E54DD4" w:rsidP="00E54DD4">
      <w:pPr>
        <w:spacing w:after="0"/>
        <w:jc w:val="both"/>
        <w:rPr>
          <w:sz w:val="16"/>
          <w:szCs w:val="16"/>
        </w:rPr>
      </w:pPr>
      <w:r w:rsidRPr="006D0F45">
        <w:rPr>
          <w:rFonts w:cstheme="minorHAnsi"/>
          <w:sz w:val="16"/>
          <w:szCs w:val="16"/>
        </w:rPr>
        <w:t>⁷</w:t>
      </w:r>
      <w:r w:rsidRPr="006D0F45">
        <w:rPr>
          <w:sz w:val="16"/>
          <w:szCs w:val="16"/>
        </w:rPr>
        <w:t>PL 91, 13.</w:t>
      </w:r>
    </w:p>
    <w:p w14:paraId="7832DE03" w14:textId="77777777" w:rsidR="00E54DD4" w:rsidRPr="006D0F45" w:rsidRDefault="00E54DD4" w:rsidP="00E54DD4">
      <w:pPr>
        <w:spacing w:after="0"/>
        <w:jc w:val="both"/>
        <w:rPr>
          <w:sz w:val="16"/>
          <w:szCs w:val="16"/>
        </w:rPr>
      </w:pPr>
      <w:r w:rsidRPr="006D0F45">
        <w:rPr>
          <w:rFonts w:cstheme="minorHAnsi"/>
          <w:sz w:val="16"/>
          <w:szCs w:val="16"/>
        </w:rPr>
        <w:t>⁸</w:t>
      </w:r>
      <w:r w:rsidRPr="006D0F45">
        <w:rPr>
          <w:sz w:val="16"/>
          <w:szCs w:val="16"/>
        </w:rPr>
        <w:t xml:space="preserve">Cf. Glossa </w:t>
      </w:r>
      <w:proofErr w:type="spellStart"/>
      <w:r w:rsidRPr="006D0F45">
        <w:rPr>
          <w:sz w:val="16"/>
          <w:szCs w:val="16"/>
        </w:rPr>
        <w:t>ordin</w:t>
      </w:r>
      <w:proofErr w:type="spellEnd"/>
      <w:r w:rsidRPr="006D0F45">
        <w:rPr>
          <w:sz w:val="16"/>
          <w:szCs w:val="16"/>
        </w:rPr>
        <w:t xml:space="preserve">., on Gen. 1. 1 (1, 23 F); on Gen. 1.6 (1, 24G); cf. also Glossa </w:t>
      </w:r>
      <w:proofErr w:type="spellStart"/>
      <w:r w:rsidRPr="006D0F45">
        <w:rPr>
          <w:sz w:val="16"/>
          <w:szCs w:val="16"/>
        </w:rPr>
        <w:t>interl</w:t>
      </w:r>
      <w:proofErr w:type="spellEnd"/>
      <w:r w:rsidRPr="006D0F45">
        <w:rPr>
          <w:sz w:val="16"/>
          <w:szCs w:val="16"/>
        </w:rPr>
        <w:t>, on Gen. 1. 6 (1, 25r). See above, q. lxvi, a. 3.</w:t>
      </w:r>
    </w:p>
    <w:p w14:paraId="527C153F" w14:textId="77777777" w:rsidR="00E54DD4" w:rsidRPr="006D0F45" w:rsidRDefault="00E54DD4" w:rsidP="00E54DD4">
      <w:pPr>
        <w:spacing w:after="0"/>
        <w:jc w:val="both"/>
        <w:rPr>
          <w:sz w:val="16"/>
          <w:szCs w:val="16"/>
        </w:rPr>
      </w:pPr>
      <w:r w:rsidRPr="006D0F45">
        <w:rPr>
          <w:rFonts w:cstheme="minorHAnsi"/>
          <w:sz w:val="16"/>
          <w:szCs w:val="16"/>
        </w:rPr>
        <w:t>⁹</w:t>
      </w:r>
      <w:r w:rsidRPr="006D0F45">
        <w:rPr>
          <w:sz w:val="16"/>
          <w:szCs w:val="16"/>
        </w:rPr>
        <w:t>Chap. 6 (PG 94. 880).</w:t>
      </w:r>
    </w:p>
    <w:p w14:paraId="7D47EAF9" w14:textId="77777777" w:rsidR="00E54DD4" w:rsidRPr="006D0F45" w:rsidRDefault="00E54DD4" w:rsidP="00E54DD4">
      <w:pPr>
        <w:spacing w:after="0"/>
        <w:jc w:val="both"/>
        <w:rPr>
          <w:sz w:val="16"/>
          <w:szCs w:val="16"/>
        </w:rPr>
      </w:pPr>
      <w:r w:rsidRPr="006D0F45">
        <w:rPr>
          <w:rFonts w:cstheme="minorHAnsi"/>
          <w:sz w:val="16"/>
          <w:szCs w:val="16"/>
        </w:rPr>
        <w:t>¹⁰</w:t>
      </w:r>
      <w:r w:rsidRPr="006D0F45">
        <w:rPr>
          <w:sz w:val="16"/>
          <w:szCs w:val="16"/>
        </w:rPr>
        <w:t xml:space="preserve">Especially Michael the </w:t>
      </w:r>
      <w:proofErr w:type="spellStart"/>
      <w:r w:rsidRPr="006D0F45">
        <w:rPr>
          <w:sz w:val="16"/>
          <w:szCs w:val="16"/>
        </w:rPr>
        <w:t>Scot.</w:t>
      </w:r>
      <w:proofErr w:type="spellEnd"/>
      <w:r w:rsidRPr="006D0F45">
        <w:rPr>
          <w:sz w:val="16"/>
          <w:szCs w:val="16"/>
        </w:rPr>
        <w:t xml:space="preserve"> See below, a. 2, Ans. 3; A. 3. </w:t>
      </w:r>
    </w:p>
    <w:p w14:paraId="4B0E5189" w14:textId="77777777" w:rsidR="00E54DD4" w:rsidRPr="006D0F45" w:rsidRDefault="00E54DD4" w:rsidP="00E54DD4">
      <w:pPr>
        <w:spacing w:after="0"/>
        <w:jc w:val="both"/>
        <w:rPr>
          <w:sz w:val="16"/>
          <w:szCs w:val="16"/>
        </w:rPr>
      </w:pPr>
      <w:r w:rsidRPr="006D0F45">
        <w:rPr>
          <w:rFonts w:cstheme="minorHAnsi"/>
          <w:sz w:val="16"/>
          <w:szCs w:val="16"/>
        </w:rPr>
        <w:t>¹¹</w:t>
      </w:r>
      <w:r w:rsidRPr="006D0F45">
        <w:rPr>
          <w:sz w:val="16"/>
          <w:szCs w:val="16"/>
        </w:rPr>
        <w:t>Gett. ad lit. ,11, 1.4 (PL 34, 263, 265).</w:t>
      </w:r>
    </w:p>
    <w:p w14:paraId="7F5AD101" w14:textId="77777777" w:rsidR="00E54DD4" w:rsidRPr="006D0F45" w:rsidRDefault="00E54DD4" w:rsidP="00E54DD4">
      <w:pPr>
        <w:spacing w:after="0"/>
        <w:jc w:val="both"/>
        <w:rPr>
          <w:sz w:val="16"/>
          <w:szCs w:val="16"/>
        </w:rPr>
      </w:pPr>
      <w:r w:rsidRPr="006D0F45">
        <w:rPr>
          <w:rFonts w:cstheme="minorHAnsi"/>
          <w:sz w:val="16"/>
          <w:szCs w:val="16"/>
        </w:rPr>
        <w:t>¹²</w:t>
      </w:r>
      <w:r w:rsidRPr="006D0F45">
        <w:rPr>
          <w:sz w:val="16"/>
          <w:szCs w:val="16"/>
        </w:rPr>
        <w:t>Guide, 11, 30 (FR 2 13</w:t>
      </w:r>
      <w:proofErr w:type="gramStart"/>
      <w:r w:rsidRPr="006D0F45">
        <w:rPr>
          <w:sz w:val="16"/>
          <w:szCs w:val="16"/>
        </w:rPr>
        <w:t>) ;</w:t>
      </w:r>
      <w:proofErr w:type="gramEnd"/>
      <w:r w:rsidRPr="006D0F45">
        <w:rPr>
          <w:sz w:val="16"/>
          <w:szCs w:val="16"/>
        </w:rPr>
        <w:t xml:space="preserve"> cf. below, q. </w:t>
      </w:r>
      <w:proofErr w:type="spellStart"/>
      <w:r w:rsidRPr="006D0F45">
        <w:rPr>
          <w:sz w:val="16"/>
          <w:szCs w:val="16"/>
        </w:rPr>
        <w:t>lxlx</w:t>
      </w:r>
      <w:proofErr w:type="spellEnd"/>
      <w:r w:rsidRPr="006D0F45">
        <w:rPr>
          <w:sz w:val="16"/>
          <w:szCs w:val="16"/>
        </w:rPr>
        <w:t>, a. 1 Ans. 5.</w:t>
      </w:r>
    </w:p>
    <w:p w14:paraId="5A110434" w14:textId="77777777" w:rsidR="00E54DD4" w:rsidRDefault="00E54DD4" w:rsidP="00E54DD4">
      <w:pPr>
        <w:jc w:val="both"/>
        <w:rPr>
          <w:sz w:val="20"/>
          <w:szCs w:val="20"/>
        </w:rPr>
      </w:pPr>
    </w:p>
    <w:p w14:paraId="59DB2E02" w14:textId="77777777" w:rsidR="00E54DD4" w:rsidRPr="00FC404E" w:rsidRDefault="00E54DD4" w:rsidP="00E54DD4">
      <w:pPr>
        <w:jc w:val="both"/>
        <w:rPr>
          <w:sz w:val="20"/>
          <w:szCs w:val="20"/>
        </w:rPr>
      </w:pPr>
      <w:r w:rsidRPr="00FC404E">
        <w:rPr>
          <w:sz w:val="20"/>
          <w:szCs w:val="20"/>
        </w:rPr>
        <w:t>earth, and not above the firmament, so that</w:t>
      </w:r>
      <w:r>
        <w:rPr>
          <w:sz w:val="20"/>
          <w:szCs w:val="20"/>
        </w:rPr>
        <w:t xml:space="preserve"> </w:t>
      </w:r>
      <w:r w:rsidRPr="00FC404E">
        <w:rPr>
          <w:sz w:val="20"/>
          <w:szCs w:val="20"/>
        </w:rPr>
        <w:t>water would be useless there. But none of God's</w:t>
      </w:r>
      <w:r>
        <w:rPr>
          <w:sz w:val="20"/>
          <w:szCs w:val="20"/>
        </w:rPr>
        <w:t xml:space="preserve"> </w:t>
      </w:r>
      <w:r w:rsidRPr="00FC404E">
        <w:rPr>
          <w:sz w:val="20"/>
          <w:szCs w:val="20"/>
        </w:rPr>
        <w:t xml:space="preserve">works are useless. </w:t>
      </w:r>
      <w:proofErr w:type="gramStart"/>
      <w:r w:rsidRPr="00FC404E">
        <w:rPr>
          <w:sz w:val="20"/>
          <w:szCs w:val="20"/>
        </w:rPr>
        <w:t>Therefore</w:t>
      </w:r>
      <w:proofErr w:type="gramEnd"/>
      <w:r w:rsidRPr="00FC404E">
        <w:rPr>
          <w:sz w:val="20"/>
          <w:szCs w:val="20"/>
        </w:rPr>
        <w:t xml:space="preserve"> there are not waters</w:t>
      </w:r>
      <w:r>
        <w:rPr>
          <w:sz w:val="20"/>
          <w:szCs w:val="20"/>
        </w:rPr>
        <w:t xml:space="preserve"> </w:t>
      </w:r>
      <w:r w:rsidRPr="00FC404E">
        <w:rPr>
          <w:sz w:val="20"/>
          <w:szCs w:val="20"/>
        </w:rPr>
        <w:t>above the firmament.</w:t>
      </w:r>
    </w:p>
    <w:p w14:paraId="4880EAE0" w14:textId="77777777" w:rsidR="00E54DD4" w:rsidRPr="00FC404E" w:rsidRDefault="00E54DD4" w:rsidP="00E54DD4">
      <w:pPr>
        <w:jc w:val="both"/>
        <w:rPr>
          <w:sz w:val="20"/>
          <w:szCs w:val="20"/>
        </w:rPr>
      </w:pPr>
      <w:r w:rsidRPr="00FC404E">
        <w:rPr>
          <w:sz w:val="20"/>
          <w:szCs w:val="20"/>
        </w:rPr>
        <w:t xml:space="preserve">On the contrary, </w:t>
      </w:r>
      <w:proofErr w:type="gramStart"/>
      <w:r w:rsidRPr="00FC404E">
        <w:rPr>
          <w:sz w:val="20"/>
          <w:szCs w:val="20"/>
        </w:rPr>
        <w:t>It</w:t>
      </w:r>
      <w:proofErr w:type="gramEnd"/>
      <w:r w:rsidRPr="00FC404E">
        <w:rPr>
          <w:sz w:val="20"/>
          <w:szCs w:val="20"/>
        </w:rPr>
        <w:t xml:space="preserve"> is written (Gen. I. 7):</w:t>
      </w:r>
      <w:r>
        <w:rPr>
          <w:sz w:val="20"/>
          <w:szCs w:val="20"/>
        </w:rPr>
        <w:t xml:space="preserve"> (</w:t>
      </w:r>
      <w:r w:rsidRPr="00FC404E">
        <w:rPr>
          <w:sz w:val="20"/>
          <w:szCs w:val="20"/>
        </w:rPr>
        <w:t>God) divided the waters that were under the</w:t>
      </w:r>
      <w:r>
        <w:rPr>
          <w:sz w:val="20"/>
          <w:szCs w:val="20"/>
        </w:rPr>
        <w:t xml:space="preserve"> </w:t>
      </w:r>
      <w:r w:rsidRPr="00FC404E">
        <w:rPr>
          <w:sz w:val="20"/>
          <w:szCs w:val="20"/>
        </w:rPr>
        <w:t>firmament, from those that were above the</w:t>
      </w:r>
      <w:r>
        <w:rPr>
          <w:sz w:val="20"/>
          <w:szCs w:val="20"/>
        </w:rPr>
        <w:t xml:space="preserve"> </w:t>
      </w:r>
      <w:r w:rsidRPr="00FC404E">
        <w:rPr>
          <w:sz w:val="20"/>
          <w:szCs w:val="20"/>
        </w:rPr>
        <w:t>firmament.</w:t>
      </w:r>
    </w:p>
    <w:p w14:paraId="14BF7FA6" w14:textId="77777777" w:rsidR="00E54DD4" w:rsidRPr="00FC404E" w:rsidRDefault="00E54DD4" w:rsidP="00E54DD4">
      <w:pPr>
        <w:jc w:val="both"/>
        <w:rPr>
          <w:sz w:val="20"/>
          <w:szCs w:val="20"/>
        </w:rPr>
      </w:pPr>
      <w:r w:rsidRPr="00FC404E">
        <w:rPr>
          <w:sz w:val="20"/>
          <w:szCs w:val="20"/>
        </w:rPr>
        <w:t xml:space="preserve">I answer with Augustine {Gen. ad lit. ii, </w:t>
      </w:r>
      <w:proofErr w:type="gramStart"/>
      <w:r w:rsidRPr="00FC404E">
        <w:rPr>
          <w:sz w:val="20"/>
          <w:szCs w:val="20"/>
        </w:rPr>
        <w:t>5)</w:t>
      </w:r>
      <w:r>
        <w:rPr>
          <w:rFonts w:cstheme="minorHAnsi"/>
          <w:sz w:val="20"/>
          <w:szCs w:val="20"/>
        </w:rPr>
        <w:t>¹</w:t>
      </w:r>
      <w:proofErr w:type="gramEnd"/>
      <w:r>
        <w:rPr>
          <w:sz w:val="20"/>
          <w:szCs w:val="20"/>
        </w:rPr>
        <w:t xml:space="preserve"> </w:t>
      </w:r>
      <w:r w:rsidRPr="00FC404E">
        <w:rPr>
          <w:sz w:val="20"/>
          <w:szCs w:val="20"/>
        </w:rPr>
        <w:t>that, "These words of Scripture have more authority</w:t>
      </w:r>
      <w:r>
        <w:rPr>
          <w:sz w:val="20"/>
          <w:szCs w:val="20"/>
        </w:rPr>
        <w:t xml:space="preserve"> </w:t>
      </w:r>
      <w:r w:rsidRPr="00FC404E">
        <w:rPr>
          <w:sz w:val="20"/>
          <w:szCs w:val="20"/>
        </w:rPr>
        <w:t>than the most exalted human intellect.</w:t>
      </w:r>
      <w:r>
        <w:rPr>
          <w:sz w:val="20"/>
          <w:szCs w:val="20"/>
        </w:rPr>
        <w:t xml:space="preserve"> </w:t>
      </w:r>
      <w:r w:rsidRPr="00FC404E">
        <w:rPr>
          <w:sz w:val="20"/>
          <w:szCs w:val="20"/>
        </w:rPr>
        <w:t>Hence, whatever these waters are, and whatever</w:t>
      </w:r>
      <w:r>
        <w:rPr>
          <w:sz w:val="20"/>
          <w:szCs w:val="20"/>
        </w:rPr>
        <w:t xml:space="preserve"> </w:t>
      </w:r>
      <w:r w:rsidRPr="00FC404E">
        <w:rPr>
          <w:sz w:val="20"/>
          <w:szCs w:val="20"/>
        </w:rPr>
        <w:t>their mode of existence, we cannot for a</w:t>
      </w:r>
      <w:r>
        <w:rPr>
          <w:sz w:val="20"/>
          <w:szCs w:val="20"/>
        </w:rPr>
        <w:t xml:space="preserve"> </w:t>
      </w:r>
      <w:r w:rsidRPr="00FC404E">
        <w:rPr>
          <w:sz w:val="20"/>
          <w:szCs w:val="20"/>
        </w:rPr>
        <w:t>moment doubt that they are there." As to the</w:t>
      </w:r>
      <w:r>
        <w:rPr>
          <w:sz w:val="20"/>
          <w:szCs w:val="20"/>
        </w:rPr>
        <w:t xml:space="preserve"> </w:t>
      </w:r>
      <w:r w:rsidRPr="00FC404E">
        <w:rPr>
          <w:sz w:val="20"/>
          <w:szCs w:val="20"/>
        </w:rPr>
        <w:t>nature of these waters, all are not agreed. Origen</w:t>
      </w:r>
      <w:r>
        <w:rPr>
          <w:sz w:val="20"/>
          <w:szCs w:val="20"/>
        </w:rPr>
        <w:t xml:space="preserve"> </w:t>
      </w:r>
      <w:r w:rsidRPr="00FC404E">
        <w:rPr>
          <w:sz w:val="20"/>
          <w:szCs w:val="20"/>
        </w:rPr>
        <w:t>says</w:t>
      </w:r>
      <w:r>
        <w:rPr>
          <w:rFonts w:cstheme="minorHAnsi"/>
          <w:sz w:val="20"/>
          <w:szCs w:val="20"/>
        </w:rPr>
        <w:t>²</w:t>
      </w:r>
      <w:r w:rsidRPr="00FC404E">
        <w:rPr>
          <w:sz w:val="20"/>
          <w:szCs w:val="20"/>
        </w:rPr>
        <w:t xml:space="preserve"> that the waters that are above the</w:t>
      </w:r>
      <w:r>
        <w:rPr>
          <w:sz w:val="20"/>
          <w:szCs w:val="20"/>
        </w:rPr>
        <w:t xml:space="preserve"> </w:t>
      </w:r>
      <w:r w:rsidRPr="00FC404E">
        <w:rPr>
          <w:sz w:val="20"/>
          <w:szCs w:val="20"/>
        </w:rPr>
        <w:t xml:space="preserve">firmament are spiritual </w:t>
      </w:r>
      <w:r w:rsidRPr="00FC404E">
        <w:rPr>
          <w:sz w:val="20"/>
          <w:szCs w:val="20"/>
        </w:rPr>
        <w:lastRenderedPageBreak/>
        <w:t>substances. Hence it is</w:t>
      </w:r>
      <w:r>
        <w:rPr>
          <w:sz w:val="20"/>
          <w:szCs w:val="20"/>
        </w:rPr>
        <w:t xml:space="preserve"> </w:t>
      </w:r>
      <w:r w:rsidRPr="00FC404E">
        <w:rPr>
          <w:sz w:val="20"/>
          <w:szCs w:val="20"/>
        </w:rPr>
        <w:t xml:space="preserve">written (Ps. 148. </w:t>
      </w:r>
      <w:proofErr w:type="gramStart"/>
      <w:r w:rsidRPr="00FC404E">
        <w:rPr>
          <w:sz w:val="20"/>
          <w:szCs w:val="20"/>
        </w:rPr>
        <w:t>4) :</w:t>
      </w:r>
      <w:proofErr w:type="gramEnd"/>
      <w:r w:rsidRPr="00FC404E">
        <w:rPr>
          <w:sz w:val="20"/>
          <w:szCs w:val="20"/>
        </w:rPr>
        <w:t xml:space="preserve"> Let the waters that are</w:t>
      </w:r>
      <w:r>
        <w:rPr>
          <w:sz w:val="20"/>
          <w:szCs w:val="20"/>
        </w:rPr>
        <w:t xml:space="preserve"> </w:t>
      </w:r>
      <w:r w:rsidRPr="00FC404E">
        <w:rPr>
          <w:sz w:val="20"/>
          <w:szCs w:val="20"/>
        </w:rPr>
        <w:t>above the heavens praise the name of the Lord,</w:t>
      </w:r>
      <w:r>
        <w:rPr>
          <w:sz w:val="20"/>
          <w:szCs w:val="20"/>
        </w:rPr>
        <w:t xml:space="preserve"> </w:t>
      </w:r>
      <w:r w:rsidRPr="00FC404E">
        <w:rPr>
          <w:sz w:val="20"/>
          <w:szCs w:val="20"/>
        </w:rPr>
        <w:t xml:space="preserve">and (Dan. 3. </w:t>
      </w:r>
      <w:proofErr w:type="gramStart"/>
      <w:r w:rsidRPr="00FC404E">
        <w:rPr>
          <w:sz w:val="20"/>
          <w:szCs w:val="20"/>
        </w:rPr>
        <w:t>60) :</w:t>
      </w:r>
      <w:proofErr w:type="gramEnd"/>
      <w:r w:rsidRPr="00FC404E">
        <w:rPr>
          <w:sz w:val="20"/>
          <w:szCs w:val="20"/>
        </w:rPr>
        <w:t xml:space="preserve"> Ye waters that are above the</w:t>
      </w:r>
      <w:r>
        <w:rPr>
          <w:sz w:val="20"/>
          <w:szCs w:val="20"/>
        </w:rPr>
        <w:t xml:space="preserve"> </w:t>
      </w:r>
      <w:r w:rsidRPr="00FC404E">
        <w:rPr>
          <w:sz w:val="20"/>
          <w:szCs w:val="20"/>
        </w:rPr>
        <w:t>heavens, bless the Lord. To this Basil answers</w:t>
      </w:r>
      <w:r>
        <w:rPr>
          <w:sz w:val="20"/>
          <w:szCs w:val="20"/>
        </w:rPr>
        <w:t xml:space="preserve"> (</w:t>
      </w:r>
      <w:r w:rsidRPr="00FC404E">
        <w:rPr>
          <w:sz w:val="20"/>
          <w:szCs w:val="20"/>
        </w:rPr>
        <w:t xml:space="preserve">Horn, iii in </w:t>
      </w:r>
      <w:proofErr w:type="spellStart"/>
      <w:r w:rsidRPr="00FC404E">
        <w:rPr>
          <w:sz w:val="20"/>
          <w:szCs w:val="20"/>
        </w:rPr>
        <w:t>Hexaem</w:t>
      </w:r>
      <w:proofErr w:type="spellEnd"/>
      <w:proofErr w:type="gramStart"/>
      <w:r w:rsidRPr="00FC404E">
        <w:rPr>
          <w:sz w:val="20"/>
          <w:szCs w:val="20"/>
        </w:rPr>
        <w:t>.)</w:t>
      </w:r>
      <w:r>
        <w:rPr>
          <w:rFonts w:cstheme="minorHAnsi"/>
          <w:sz w:val="20"/>
          <w:szCs w:val="20"/>
        </w:rPr>
        <w:t>³</w:t>
      </w:r>
      <w:proofErr w:type="gramEnd"/>
      <w:r w:rsidRPr="00FC404E">
        <w:rPr>
          <w:sz w:val="20"/>
          <w:szCs w:val="20"/>
        </w:rPr>
        <w:t xml:space="preserve"> that these words do not</w:t>
      </w:r>
      <w:r>
        <w:rPr>
          <w:sz w:val="20"/>
          <w:szCs w:val="20"/>
        </w:rPr>
        <w:t xml:space="preserve"> </w:t>
      </w:r>
      <w:r w:rsidRPr="00FC404E">
        <w:rPr>
          <w:sz w:val="20"/>
          <w:szCs w:val="20"/>
        </w:rPr>
        <w:t>mean that these waters are rational creatures,</w:t>
      </w:r>
      <w:r>
        <w:rPr>
          <w:sz w:val="20"/>
          <w:szCs w:val="20"/>
        </w:rPr>
        <w:t xml:space="preserve"> </w:t>
      </w:r>
      <w:r w:rsidRPr="00FC404E">
        <w:rPr>
          <w:sz w:val="20"/>
          <w:szCs w:val="20"/>
        </w:rPr>
        <w:t>but that the thoughtful contemplation of them</w:t>
      </w:r>
      <w:r>
        <w:rPr>
          <w:sz w:val="20"/>
          <w:szCs w:val="20"/>
        </w:rPr>
        <w:t xml:space="preserve"> </w:t>
      </w:r>
      <w:r w:rsidRPr="00FC404E">
        <w:rPr>
          <w:sz w:val="20"/>
          <w:szCs w:val="20"/>
        </w:rPr>
        <w:t>by those who understand fulfils the glory of the</w:t>
      </w:r>
      <w:r>
        <w:rPr>
          <w:sz w:val="20"/>
          <w:szCs w:val="20"/>
        </w:rPr>
        <w:t xml:space="preserve"> </w:t>
      </w:r>
      <w:r w:rsidRPr="00FC404E">
        <w:rPr>
          <w:sz w:val="20"/>
          <w:szCs w:val="20"/>
        </w:rPr>
        <w:t>Creator. Hence in the same context, fire, hail,</w:t>
      </w:r>
      <w:r>
        <w:rPr>
          <w:sz w:val="20"/>
          <w:szCs w:val="20"/>
        </w:rPr>
        <w:t xml:space="preserve"> </w:t>
      </w:r>
      <w:r w:rsidRPr="00FC404E">
        <w:rPr>
          <w:sz w:val="20"/>
          <w:szCs w:val="20"/>
        </w:rPr>
        <w:t>and other like creatures, are invoked in the</w:t>
      </w:r>
      <w:r>
        <w:rPr>
          <w:sz w:val="20"/>
          <w:szCs w:val="20"/>
        </w:rPr>
        <w:t xml:space="preserve"> </w:t>
      </w:r>
      <w:r w:rsidRPr="00FC404E">
        <w:rPr>
          <w:sz w:val="20"/>
          <w:szCs w:val="20"/>
        </w:rPr>
        <w:t>same way, though no one would attribute reason</w:t>
      </w:r>
      <w:r>
        <w:rPr>
          <w:sz w:val="20"/>
          <w:szCs w:val="20"/>
        </w:rPr>
        <w:t xml:space="preserve"> </w:t>
      </w:r>
      <w:r w:rsidRPr="00FC404E">
        <w:rPr>
          <w:sz w:val="20"/>
          <w:szCs w:val="20"/>
        </w:rPr>
        <w:t>to these.</w:t>
      </w:r>
    </w:p>
    <w:p w14:paraId="1190C8D7" w14:textId="77777777" w:rsidR="00E54DD4" w:rsidRPr="00FC404E" w:rsidRDefault="00E54DD4" w:rsidP="00E54DD4">
      <w:pPr>
        <w:jc w:val="both"/>
        <w:rPr>
          <w:sz w:val="20"/>
          <w:szCs w:val="20"/>
        </w:rPr>
      </w:pPr>
      <w:r w:rsidRPr="00FC404E">
        <w:rPr>
          <w:sz w:val="20"/>
          <w:szCs w:val="20"/>
        </w:rPr>
        <w:t>We must hold, then, these waters to be material,</w:t>
      </w:r>
      <w:r>
        <w:rPr>
          <w:sz w:val="20"/>
          <w:szCs w:val="20"/>
        </w:rPr>
        <w:t xml:space="preserve"> </w:t>
      </w:r>
      <w:r w:rsidRPr="00FC404E">
        <w:rPr>
          <w:sz w:val="20"/>
          <w:szCs w:val="20"/>
        </w:rPr>
        <w:t>but their exact nature will be differently</w:t>
      </w:r>
      <w:r>
        <w:rPr>
          <w:sz w:val="20"/>
          <w:szCs w:val="20"/>
        </w:rPr>
        <w:t xml:space="preserve"> </w:t>
      </w:r>
      <w:r w:rsidRPr="00FC404E">
        <w:rPr>
          <w:sz w:val="20"/>
          <w:szCs w:val="20"/>
        </w:rPr>
        <w:t>defined according as opinions on the firmament</w:t>
      </w:r>
      <w:r>
        <w:rPr>
          <w:sz w:val="20"/>
          <w:szCs w:val="20"/>
        </w:rPr>
        <w:t xml:space="preserve"> </w:t>
      </w:r>
      <w:r w:rsidRPr="00FC404E">
        <w:rPr>
          <w:sz w:val="20"/>
          <w:szCs w:val="20"/>
        </w:rPr>
        <w:t>differ. For if by the firmament we understand</w:t>
      </w:r>
      <w:r>
        <w:rPr>
          <w:sz w:val="20"/>
          <w:szCs w:val="20"/>
        </w:rPr>
        <w:t xml:space="preserve"> </w:t>
      </w:r>
      <w:r w:rsidRPr="00FC404E">
        <w:rPr>
          <w:sz w:val="20"/>
          <w:szCs w:val="20"/>
        </w:rPr>
        <w:t>the starry heaven, and as being of the nature</w:t>
      </w:r>
      <w:r>
        <w:rPr>
          <w:sz w:val="20"/>
          <w:szCs w:val="20"/>
        </w:rPr>
        <w:t xml:space="preserve"> </w:t>
      </w:r>
      <w:r w:rsidRPr="00FC404E">
        <w:rPr>
          <w:sz w:val="20"/>
          <w:szCs w:val="20"/>
        </w:rPr>
        <w:t>of the four elements, for the same reason it</w:t>
      </w:r>
      <w:r>
        <w:rPr>
          <w:sz w:val="20"/>
          <w:szCs w:val="20"/>
        </w:rPr>
        <w:t xml:space="preserve"> </w:t>
      </w:r>
      <w:r w:rsidRPr="00FC404E">
        <w:rPr>
          <w:sz w:val="20"/>
          <w:szCs w:val="20"/>
        </w:rPr>
        <w:t>may be believed that the waters above the</w:t>
      </w:r>
      <w:r>
        <w:rPr>
          <w:sz w:val="20"/>
          <w:szCs w:val="20"/>
        </w:rPr>
        <w:t xml:space="preserve"> </w:t>
      </w:r>
      <w:r w:rsidRPr="00FC404E">
        <w:rPr>
          <w:sz w:val="20"/>
          <w:szCs w:val="20"/>
        </w:rPr>
        <w:t>heaven are of the same nature as the elemental</w:t>
      </w:r>
      <w:r>
        <w:rPr>
          <w:sz w:val="20"/>
          <w:szCs w:val="20"/>
        </w:rPr>
        <w:t xml:space="preserve"> </w:t>
      </w:r>
      <w:r w:rsidRPr="00FC404E">
        <w:rPr>
          <w:sz w:val="20"/>
          <w:szCs w:val="20"/>
        </w:rPr>
        <w:t>waters.</w:t>
      </w:r>
    </w:p>
    <w:p w14:paraId="7A75A928" w14:textId="77777777" w:rsidR="00E54DD4" w:rsidRDefault="00E54DD4" w:rsidP="00E54DD4">
      <w:pPr>
        <w:jc w:val="both"/>
        <w:rPr>
          <w:sz w:val="20"/>
          <w:szCs w:val="20"/>
        </w:rPr>
      </w:pPr>
      <w:r w:rsidRPr="00FC404E">
        <w:rPr>
          <w:sz w:val="20"/>
          <w:szCs w:val="20"/>
        </w:rPr>
        <w:t>But if by firmament we understand the starry</w:t>
      </w:r>
      <w:r>
        <w:rPr>
          <w:sz w:val="20"/>
          <w:szCs w:val="20"/>
        </w:rPr>
        <w:t xml:space="preserve"> </w:t>
      </w:r>
      <w:r w:rsidRPr="00FC404E">
        <w:rPr>
          <w:sz w:val="20"/>
          <w:szCs w:val="20"/>
        </w:rPr>
        <w:t>heaven, not, however, as being of the nature of</w:t>
      </w:r>
      <w:r>
        <w:rPr>
          <w:sz w:val="20"/>
          <w:szCs w:val="20"/>
        </w:rPr>
        <w:t xml:space="preserve"> </w:t>
      </w:r>
      <w:r w:rsidRPr="00FC404E">
        <w:rPr>
          <w:sz w:val="20"/>
          <w:szCs w:val="20"/>
        </w:rPr>
        <w:t>the four elements, then the waters above the</w:t>
      </w:r>
      <w:r>
        <w:rPr>
          <w:sz w:val="20"/>
          <w:szCs w:val="20"/>
        </w:rPr>
        <w:t xml:space="preserve"> </w:t>
      </w:r>
      <w:r w:rsidRPr="00FC404E">
        <w:rPr>
          <w:sz w:val="20"/>
          <w:szCs w:val="20"/>
        </w:rPr>
        <w:t>firmament will not be of the same nature as the</w:t>
      </w:r>
      <w:r>
        <w:rPr>
          <w:sz w:val="20"/>
          <w:szCs w:val="20"/>
        </w:rPr>
        <w:t xml:space="preserve"> </w:t>
      </w:r>
      <w:r w:rsidRPr="00FC404E">
        <w:rPr>
          <w:sz w:val="20"/>
          <w:szCs w:val="20"/>
        </w:rPr>
        <w:t>elemental waters, but just as, according to</w:t>
      </w:r>
      <w:r>
        <w:rPr>
          <w:sz w:val="20"/>
          <w:szCs w:val="20"/>
        </w:rPr>
        <w:t xml:space="preserve"> </w:t>
      </w:r>
      <w:proofErr w:type="spellStart"/>
      <w:r w:rsidRPr="00FC404E">
        <w:rPr>
          <w:sz w:val="20"/>
          <w:szCs w:val="20"/>
        </w:rPr>
        <w:t>Strabus</w:t>
      </w:r>
      <w:proofErr w:type="spellEnd"/>
      <w:r w:rsidRPr="00FC404E">
        <w:rPr>
          <w:sz w:val="20"/>
          <w:szCs w:val="20"/>
        </w:rPr>
        <w:t>,</w:t>
      </w:r>
      <w:r>
        <w:rPr>
          <w:rFonts w:cstheme="minorHAnsi"/>
          <w:sz w:val="20"/>
          <w:szCs w:val="20"/>
        </w:rPr>
        <w:t>⁴</w:t>
      </w:r>
      <w:r w:rsidRPr="00FC404E">
        <w:rPr>
          <w:sz w:val="20"/>
          <w:szCs w:val="20"/>
        </w:rPr>
        <w:t xml:space="preserve"> one heaven is called empyrean, that</w:t>
      </w:r>
      <w:r>
        <w:rPr>
          <w:sz w:val="20"/>
          <w:szCs w:val="20"/>
        </w:rPr>
        <w:t xml:space="preserve"> </w:t>
      </w:r>
      <w:r w:rsidRPr="00FC404E">
        <w:rPr>
          <w:sz w:val="20"/>
          <w:szCs w:val="20"/>
        </w:rPr>
        <w:t xml:space="preserve">is, fiery, on account of the </w:t>
      </w:r>
      <w:proofErr w:type="spellStart"/>
      <w:r w:rsidRPr="00FC404E">
        <w:rPr>
          <w:sz w:val="20"/>
          <w:szCs w:val="20"/>
        </w:rPr>
        <w:t>splendour</w:t>
      </w:r>
      <w:proofErr w:type="spellEnd"/>
      <w:r w:rsidRPr="00FC404E">
        <w:rPr>
          <w:sz w:val="20"/>
          <w:szCs w:val="20"/>
        </w:rPr>
        <w:t xml:space="preserve"> of the sun,</w:t>
      </w:r>
      <w:r>
        <w:rPr>
          <w:sz w:val="20"/>
          <w:szCs w:val="20"/>
        </w:rPr>
        <w:t xml:space="preserve"> </w:t>
      </w:r>
      <w:r w:rsidRPr="00FC404E">
        <w:rPr>
          <w:sz w:val="20"/>
          <w:szCs w:val="20"/>
        </w:rPr>
        <w:t>so this other heaven will be called aqueous</w:t>
      </w:r>
      <w:r>
        <w:rPr>
          <w:rFonts w:cstheme="minorHAnsi"/>
          <w:sz w:val="20"/>
          <w:szCs w:val="20"/>
        </w:rPr>
        <w:t>⁵</w:t>
      </w:r>
      <w:r>
        <w:rPr>
          <w:sz w:val="20"/>
          <w:szCs w:val="20"/>
        </w:rPr>
        <w:t xml:space="preserve"> </w:t>
      </w:r>
      <w:r w:rsidRPr="00FC404E">
        <w:rPr>
          <w:sz w:val="20"/>
          <w:szCs w:val="20"/>
        </w:rPr>
        <w:t>solely on account of its transparence; and this</w:t>
      </w:r>
      <w:r>
        <w:rPr>
          <w:sz w:val="20"/>
          <w:szCs w:val="20"/>
        </w:rPr>
        <w:t xml:space="preserve"> </w:t>
      </w:r>
      <w:r w:rsidRPr="00FC404E">
        <w:rPr>
          <w:sz w:val="20"/>
          <w:szCs w:val="20"/>
        </w:rPr>
        <w:t>heaven is above the starry heaven. Again, if the</w:t>
      </w:r>
      <w:r>
        <w:rPr>
          <w:sz w:val="20"/>
          <w:szCs w:val="20"/>
        </w:rPr>
        <w:t xml:space="preserve"> </w:t>
      </w:r>
      <w:r w:rsidRPr="00FC404E">
        <w:rPr>
          <w:sz w:val="20"/>
          <w:szCs w:val="20"/>
        </w:rPr>
        <w:t>firmament is held to be of other nature than</w:t>
      </w:r>
      <w:r>
        <w:rPr>
          <w:sz w:val="20"/>
          <w:szCs w:val="20"/>
        </w:rPr>
        <w:t xml:space="preserve"> </w:t>
      </w:r>
      <w:r w:rsidRPr="00FC404E">
        <w:rPr>
          <w:sz w:val="20"/>
          <w:szCs w:val="20"/>
        </w:rPr>
        <w:t>the elements, it may still be said to divide the</w:t>
      </w:r>
      <w:r>
        <w:rPr>
          <w:sz w:val="20"/>
          <w:szCs w:val="20"/>
        </w:rPr>
        <w:t xml:space="preserve"> </w:t>
      </w:r>
      <w:proofErr w:type="gramStart"/>
      <w:r w:rsidRPr="00FC404E">
        <w:rPr>
          <w:sz w:val="20"/>
          <w:szCs w:val="20"/>
        </w:rPr>
        <w:t>waters,</w:t>
      </w:r>
      <w:r>
        <w:rPr>
          <w:rFonts w:cstheme="minorHAnsi"/>
          <w:sz w:val="20"/>
          <w:szCs w:val="20"/>
        </w:rPr>
        <w:t>⁶</w:t>
      </w:r>
      <w:proofErr w:type="gramEnd"/>
      <w:r>
        <w:rPr>
          <w:sz w:val="20"/>
          <w:szCs w:val="20"/>
        </w:rPr>
        <w:t xml:space="preserve"> </w:t>
      </w:r>
      <w:r w:rsidRPr="00FC404E">
        <w:rPr>
          <w:sz w:val="20"/>
          <w:szCs w:val="20"/>
        </w:rPr>
        <w:t xml:space="preserve">if we understand by water not the </w:t>
      </w:r>
      <w:proofErr w:type="spellStart"/>
      <w:r w:rsidRPr="00FC404E">
        <w:rPr>
          <w:sz w:val="20"/>
          <w:szCs w:val="20"/>
        </w:rPr>
        <w:t>ele</w:t>
      </w:r>
      <w:proofErr w:type="spellEnd"/>
      <w:r w:rsidRPr="00FC404E">
        <w:rPr>
          <w:sz w:val="20"/>
          <w:szCs w:val="20"/>
        </w:rPr>
        <w:t>-</w:t>
      </w:r>
    </w:p>
    <w:p w14:paraId="0EE7678F" w14:textId="77777777" w:rsidR="00E54DD4" w:rsidRPr="00FC404E" w:rsidRDefault="00E54DD4" w:rsidP="00E54DD4">
      <w:pPr>
        <w:spacing w:after="0"/>
        <w:jc w:val="both"/>
        <w:rPr>
          <w:sz w:val="16"/>
          <w:szCs w:val="16"/>
        </w:rPr>
      </w:pPr>
      <w:r w:rsidRPr="00FC404E">
        <w:rPr>
          <w:rFonts w:cstheme="minorHAnsi"/>
          <w:sz w:val="16"/>
          <w:szCs w:val="16"/>
        </w:rPr>
        <w:t>¹</w:t>
      </w:r>
      <w:r w:rsidRPr="00FC404E">
        <w:rPr>
          <w:sz w:val="16"/>
          <w:szCs w:val="16"/>
        </w:rPr>
        <w:t>PL 34, 267.</w:t>
      </w:r>
    </w:p>
    <w:p w14:paraId="5E7C8E85" w14:textId="77777777" w:rsidR="00E54DD4" w:rsidRPr="00FC404E" w:rsidRDefault="00E54DD4" w:rsidP="00E54DD4">
      <w:pPr>
        <w:spacing w:after="0"/>
        <w:jc w:val="both"/>
        <w:rPr>
          <w:sz w:val="16"/>
          <w:szCs w:val="16"/>
        </w:rPr>
      </w:pPr>
      <w:r w:rsidRPr="00FC404E">
        <w:rPr>
          <w:rFonts w:cstheme="minorHAnsi"/>
          <w:sz w:val="16"/>
          <w:szCs w:val="16"/>
        </w:rPr>
        <w:t>²</w:t>
      </w:r>
      <w:r w:rsidRPr="00FC404E">
        <w:rPr>
          <w:sz w:val="16"/>
          <w:szCs w:val="16"/>
        </w:rPr>
        <w:t>Cf. Epiphanius, Epist. Ad Joann, trans, by St. Jerome, Epist. Li (PL 22, 523).</w:t>
      </w:r>
    </w:p>
    <w:p w14:paraId="6B747FA5" w14:textId="77777777" w:rsidR="00E54DD4" w:rsidRPr="00FC404E" w:rsidRDefault="00E54DD4" w:rsidP="00E54DD4">
      <w:pPr>
        <w:spacing w:after="0"/>
        <w:jc w:val="both"/>
        <w:rPr>
          <w:sz w:val="16"/>
          <w:szCs w:val="16"/>
        </w:rPr>
      </w:pPr>
      <w:r w:rsidRPr="00FC404E">
        <w:rPr>
          <w:rFonts w:cstheme="minorHAnsi"/>
          <w:sz w:val="16"/>
          <w:szCs w:val="16"/>
        </w:rPr>
        <w:t>³</w:t>
      </w:r>
      <w:r w:rsidRPr="00FC404E">
        <w:rPr>
          <w:sz w:val="16"/>
          <w:szCs w:val="16"/>
        </w:rPr>
        <w:t>PG 29, 76.</w:t>
      </w:r>
      <w:r w:rsidRPr="00FC404E">
        <w:rPr>
          <w:sz w:val="16"/>
          <w:szCs w:val="16"/>
        </w:rPr>
        <w:tab/>
      </w:r>
      <w:r w:rsidRPr="00FC404E">
        <w:rPr>
          <w:rFonts w:cstheme="minorHAnsi"/>
          <w:sz w:val="16"/>
          <w:szCs w:val="16"/>
        </w:rPr>
        <w:t>⁴</w:t>
      </w:r>
      <w:r w:rsidRPr="00FC404E">
        <w:rPr>
          <w:sz w:val="16"/>
          <w:szCs w:val="16"/>
        </w:rPr>
        <w:t>See above, A. 1 Ans. 1.</w:t>
      </w:r>
    </w:p>
    <w:p w14:paraId="6F51DC64" w14:textId="77777777" w:rsidR="00E54DD4" w:rsidRPr="00FC404E" w:rsidRDefault="00E54DD4" w:rsidP="00E54DD4">
      <w:pPr>
        <w:spacing w:after="0"/>
        <w:jc w:val="both"/>
        <w:rPr>
          <w:sz w:val="16"/>
          <w:szCs w:val="16"/>
        </w:rPr>
      </w:pPr>
      <w:r w:rsidRPr="00FC404E">
        <w:rPr>
          <w:rFonts w:cstheme="minorHAnsi"/>
          <w:sz w:val="16"/>
          <w:szCs w:val="16"/>
        </w:rPr>
        <w:t>⁵</w:t>
      </w:r>
      <w:r w:rsidRPr="00FC404E">
        <w:rPr>
          <w:sz w:val="16"/>
          <w:szCs w:val="16"/>
        </w:rPr>
        <w:t>Cf. Albert, In Sent., ii, dist. xiv, a. 2 (BO xxvii, 260).</w:t>
      </w:r>
    </w:p>
    <w:p w14:paraId="3280E77C" w14:textId="77777777" w:rsidR="00E54DD4" w:rsidRPr="00FC404E" w:rsidRDefault="00E54DD4" w:rsidP="00E54DD4">
      <w:pPr>
        <w:spacing w:after="0"/>
        <w:jc w:val="both"/>
        <w:rPr>
          <w:sz w:val="16"/>
          <w:szCs w:val="16"/>
        </w:rPr>
      </w:pPr>
      <w:r w:rsidRPr="00FC404E">
        <w:rPr>
          <w:rFonts w:cstheme="minorHAnsi"/>
          <w:sz w:val="16"/>
          <w:szCs w:val="16"/>
        </w:rPr>
        <w:t>⁶</w:t>
      </w:r>
      <w:r w:rsidRPr="00FC404E">
        <w:rPr>
          <w:sz w:val="16"/>
          <w:szCs w:val="16"/>
        </w:rPr>
        <w:t>Ibid., a. 1 (258).</w:t>
      </w:r>
    </w:p>
    <w:p w14:paraId="163D3CF7" w14:textId="77777777" w:rsidR="00E54DD4" w:rsidRDefault="00E54DD4" w:rsidP="00E54DD4">
      <w:pPr>
        <w:jc w:val="both"/>
        <w:rPr>
          <w:sz w:val="20"/>
          <w:szCs w:val="20"/>
        </w:rPr>
      </w:pPr>
    </w:p>
    <w:p w14:paraId="46589D0E" w14:textId="77777777" w:rsidR="00E54DD4" w:rsidRPr="00FC404E" w:rsidRDefault="00E54DD4" w:rsidP="00E54DD4">
      <w:pPr>
        <w:jc w:val="both"/>
        <w:rPr>
          <w:sz w:val="20"/>
          <w:szCs w:val="20"/>
        </w:rPr>
      </w:pPr>
      <w:proofErr w:type="spellStart"/>
      <w:r w:rsidRPr="00FC404E">
        <w:rPr>
          <w:sz w:val="20"/>
          <w:szCs w:val="20"/>
        </w:rPr>
        <w:t>ment</w:t>
      </w:r>
      <w:proofErr w:type="spellEnd"/>
      <w:r w:rsidRPr="00FC404E">
        <w:rPr>
          <w:sz w:val="20"/>
          <w:szCs w:val="20"/>
        </w:rPr>
        <w:t xml:space="preserve"> but formless matter. Augustine, in fact,</w:t>
      </w:r>
      <w:r>
        <w:rPr>
          <w:sz w:val="20"/>
          <w:szCs w:val="20"/>
        </w:rPr>
        <w:t xml:space="preserve"> </w:t>
      </w:r>
      <w:r w:rsidRPr="00FC404E">
        <w:rPr>
          <w:sz w:val="20"/>
          <w:szCs w:val="20"/>
        </w:rPr>
        <w:t xml:space="preserve">says </w:t>
      </w:r>
      <w:r>
        <w:rPr>
          <w:sz w:val="20"/>
          <w:szCs w:val="20"/>
        </w:rPr>
        <w:t>(</w:t>
      </w:r>
      <w:r w:rsidRPr="00FC404E">
        <w:rPr>
          <w:sz w:val="20"/>
          <w:szCs w:val="20"/>
        </w:rPr>
        <w:t xml:space="preserve">Super Gen. cont. Manich. </w:t>
      </w:r>
      <w:proofErr w:type="spellStart"/>
      <w:r w:rsidRPr="00FC404E">
        <w:rPr>
          <w:sz w:val="20"/>
          <w:szCs w:val="20"/>
        </w:rPr>
        <w:t>i</w:t>
      </w:r>
      <w:proofErr w:type="spellEnd"/>
      <w:r w:rsidRPr="00FC404E">
        <w:rPr>
          <w:sz w:val="20"/>
          <w:szCs w:val="20"/>
        </w:rPr>
        <w:t xml:space="preserve">, </w:t>
      </w:r>
      <w:proofErr w:type="gramStart"/>
      <w:r>
        <w:rPr>
          <w:sz w:val="20"/>
          <w:szCs w:val="20"/>
        </w:rPr>
        <w:t>7</w:t>
      </w:r>
      <w:r w:rsidRPr="00FC404E">
        <w:rPr>
          <w:sz w:val="20"/>
          <w:szCs w:val="20"/>
        </w:rPr>
        <w:t>)</w:t>
      </w:r>
      <w:r>
        <w:rPr>
          <w:rFonts w:cstheme="minorHAnsi"/>
          <w:sz w:val="20"/>
          <w:szCs w:val="20"/>
        </w:rPr>
        <w:t>⁷</w:t>
      </w:r>
      <w:proofErr w:type="gramEnd"/>
      <w:r w:rsidRPr="00FC404E">
        <w:rPr>
          <w:sz w:val="20"/>
          <w:szCs w:val="20"/>
        </w:rPr>
        <w:t xml:space="preserve"> that</w:t>
      </w:r>
      <w:r>
        <w:rPr>
          <w:sz w:val="20"/>
          <w:szCs w:val="20"/>
        </w:rPr>
        <w:t xml:space="preserve"> </w:t>
      </w:r>
      <w:r w:rsidRPr="00FC404E">
        <w:rPr>
          <w:sz w:val="20"/>
          <w:szCs w:val="20"/>
        </w:rPr>
        <w:t>whatever divides bodies from bodies can be</w:t>
      </w:r>
      <w:r>
        <w:rPr>
          <w:sz w:val="20"/>
          <w:szCs w:val="20"/>
        </w:rPr>
        <w:t xml:space="preserve"> </w:t>
      </w:r>
      <w:r w:rsidRPr="00FC404E">
        <w:rPr>
          <w:sz w:val="20"/>
          <w:szCs w:val="20"/>
        </w:rPr>
        <w:t>said to divide waters from waters.</w:t>
      </w:r>
      <w:r>
        <w:rPr>
          <w:sz w:val="20"/>
          <w:szCs w:val="20"/>
        </w:rPr>
        <w:t xml:space="preserve"> </w:t>
      </w:r>
      <w:r w:rsidRPr="00FC404E">
        <w:rPr>
          <w:sz w:val="20"/>
          <w:szCs w:val="20"/>
        </w:rPr>
        <w:t>If, however, we understand by the firmament</w:t>
      </w:r>
      <w:r>
        <w:rPr>
          <w:sz w:val="20"/>
          <w:szCs w:val="20"/>
        </w:rPr>
        <w:t xml:space="preserve"> </w:t>
      </w:r>
      <w:r w:rsidRPr="00FC404E">
        <w:rPr>
          <w:sz w:val="20"/>
          <w:szCs w:val="20"/>
        </w:rPr>
        <w:t>that part of the air in which the clouds are</w:t>
      </w:r>
      <w:r>
        <w:rPr>
          <w:sz w:val="20"/>
          <w:szCs w:val="20"/>
        </w:rPr>
        <w:t xml:space="preserve"> </w:t>
      </w:r>
      <w:proofErr w:type="gramStart"/>
      <w:r w:rsidRPr="00FC404E">
        <w:rPr>
          <w:sz w:val="20"/>
          <w:szCs w:val="20"/>
        </w:rPr>
        <w:t>condensed,</w:t>
      </w:r>
      <w:r>
        <w:rPr>
          <w:rFonts w:cstheme="minorHAnsi"/>
          <w:sz w:val="20"/>
          <w:szCs w:val="20"/>
        </w:rPr>
        <w:t>⁸</w:t>
      </w:r>
      <w:proofErr w:type="gramEnd"/>
      <w:r w:rsidRPr="00FC404E">
        <w:rPr>
          <w:sz w:val="20"/>
          <w:szCs w:val="20"/>
        </w:rPr>
        <w:t xml:space="preserve"> then the waters above the firmament</w:t>
      </w:r>
      <w:r>
        <w:rPr>
          <w:sz w:val="20"/>
          <w:szCs w:val="20"/>
        </w:rPr>
        <w:t xml:space="preserve"> </w:t>
      </w:r>
      <w:r w:rsidRPr="00FC404E">
        <w:rPr>
          <w:sz w:val="20"/>
          <w:szCs w:val="20"/>
        </w:rPr>
        <w:t xml:space="preserve">must rather be the </w:t>
      </w:r>
      <w:proofErr w:type="spellStart"/>
      <w:r w:rsidRPr="00FC404E">
        <w:rPr>
          <w:sz w:val="20"/>
          <w:szCs w:val="20"/>
        </w:rPr>
        <w:t>vapours</w:t>
      </w:r>
      <w:proofErr w:type="spellEnd"/>
      <w:r w:rsidRPr="00FC404E">
        <w:rPr>
          <w:sz w:val="20"/>
          <w:szCs w:val="20"/>
        </w:rPr>
        <w:t xml:space="preserve"> resolved from</w:t>
      </w:r>
      <w:r>
        <w:rPr>
          <w:sz w:val="20"/>
          <w:szCs w:val="20"/>
        </w:rPr>
        <w:t xml:space="preserve"> </w:t>
      </w:r>
      <w:r w:rsidRPr="00FC404E">
        <w:rPr>
          <w:sz w:val="20"/>
          <w:szCs w:val="20"/>
        </w:rPr>
        <w:t>the waters which are raised above a part of the</w:t>
      </w:r>
      <w:r>
        <w:rPr>
          <w:sz w:val="20"/>
          <w:szCs w:val="20"/>
        </w:rPr>
        <w:t xml:space="preserve"> </w:t>
      </w:r>
      <w:r w:rsidRPr="00FC404E">
        <w:rPr>
          <w:sz w:val="20"/>
          <w:szCs w:val="20"/>
        </w:rPr>
        <w:t>atmosphere, and from which the rain falls. But</w:t>
      </w:r>
      <w:r>
        <w:rPr>
          <w:sz w:val="20"/>
          <w:szCs w:val="20"/>
        </w:rPr>
        <w:t xml:space="preserve"> </w:t>
      </w:r>
      <w:r w:rsidRPr="00FC404E">
        <w:rPr>
          <w:sz w:val="20"/>
          <w:szCs w:val="20"/>
        </w:rPr>
        <w:t>to say, as some writers alluded to by Augustine</w:t>
      </w:r>
      <w:r>
        <w:rPr>
          <w:sz w:val="20"/>
          <w:szCs w:val="20"/>
        </w:rPr>
        <w:t xml:space="preserve"> (</w:t>
      </w:r>
      <w:r w:rsidRPr="00FC404E">
        <w:rPr>
          <w:sz w:val="20"/>
          <w:szCs w:val="20"/>
        </w:rPr>
        <w:t>Gen. ad lit. ii, 4</w:t>
      </w:r>
      <w:proofErr w:type="gramStart"/>
      <w:r w:rsidRPr="00FC404E">
        <w:rPr>
          <w:sz w:val="20"/>
          <w:szCs w:val="20"/>
        </w:rPr>
        <w:t>),</w:t>
      </w:r>
      <w:r>
        <w:rPr>
          <w:rFonts w:cstheme="minorHAnsi"/>
          <w:sz w:val="20"/>
          <w:szCs w:val="20"/>
        </w:rPr>
        <w:t>⁹</w:t>
      </w:r>
      <w:proofErr w:type="gramEnd"/>
      <w:r w:rsidRPr="00FC404E">
        <w:rPr>
          <w:sz w:val="20"/>
          <w:szCs w:val="20"/>
        </w:rPr>
        <w:t xml:space="preserve"> that waters resolved into</w:t>
      </w:r>
      <w:r>
        <w:rPr>
          <w:sz w:val="20"/>
          <w:szCs w:val="20"/>
        </w:rPr>
        <w:t xml:space="preserve"> </w:t>
      </w:r>
      <w:proofErr w:type="spellStart"/>
      <w:r w:rsidRPr="00FC404E">
        <w:rPr>
          <w:sz w:val="20"/>
          <w:szCs w:val="20"/>
        </w:rPr>
        <w:t>vapour</w:t>
      </w:r>
      <w:proofErr w:type="spellEnd"/>
      <w:r w:rsidRPr="00FC404E">
        <w:rPr>
          <w:sz w:val="20"/>
          <w:szCs w:val="20"/>
        </w:rPr>
        <w:t xml:space="preserve"> may be lifted above the starry heaven,</w:t>
      </w:r>
      <w:r>
        <w:rPr>
          <w:sz w:val="20"/>
          <w:szCs w:val="20"/>
        </w:rPr>
        <w:t xml:space="preserve"> </w:t>
      </w:r>
      <w:r w:rsidRPr="00FC404E">
        <w:rPr>
          <w:sz w:val="20"/>
          <w:szCs w:val="20"/>
        </w:rPr>
        <w:t>is impossible. The solid nature of the firmament,</w:t>
      </w:r>
      <w:r>
        <w:rPr>
          <w:sz w:val="20"/>
          <w:szCs w:val="20"/>
        </w:rPr>
        <w:t xml:space="preserve"> </w:t>
      </w:r>
      <w:r w:rsidRPr="00FC404E">
        <w:rPr>
          <w:sz w:val="20"/>
          <w:szCs w:val="20"/>
        </w:rPr>
        <w:t xml:space="preserve">the intervening region of fire, wherein all </w:t>
      </w:r>
      <w:proofErr w:type="spellStart"/>
      <w:r w:rsidRPr="00FC404E">
        <w:rPr>
          <w:sz w:val="20"/>
          <w:szCs w:val="20"/>
        </w:rPr>
        <w:t>vapour</w:t>
      </w:r>
      <w:proofErr w:type="spellEnd"/>
      <w:r>
        <w:rPr>
          <w:sz w:val="20"/>
          <w:szCs w:val="20"/>
        </w:rPr>
        <w:t xml:space="preserve"> </w:t>
      </w:r>
      <w:r w:rsidRPr="00FC404E">
        <w:rPr>
          <w:sz w:val="20"/>
          <w:szCs w:val="20"/>
        </w:rPr>
        <w:t>must be consumed, the tendency in light</w:t>
      </w:r>
      <w:r>
        <w:rPr>
          <w:sz w:val="20"/>
          <w:szCs w:val="20"/>
        </w:rPr>
        <w:t xml:space="preserve"> </w:t>
      </w:r>
      <w:r w:rsidRPr="00FC404E">
        <w:rPr>
          <w:sz w:val="20"/>
          <w:szCs w:val="20"/>
        </w:rPr>
        <w:t>and rarefied bodies to drift to one spot beneath</w:t>
      </w:r>
      <w:r>
        <w:rPr>
          <w:sz w:val="20"/>
          <w:szCs w:val="20"/>
        </w:rPr>
        <w:t xml:space="preserve"> </w:t>
      </w:r>
      <w:r w:rsidRPr="00FC404E">
        <w:rPr>
          <w:sz w:val="20"/>
          <w:szCs w:val="20"/>
        </w:rPr>
        <w:t>the vault of the moon, as well as the fact that</w:t>
      </w:r>
      <w:r>
        <w:rPr>
          <w:sz w:val="20"/>
          <w:szCs w:val="20"/>
        </w:rPr>
        <w:t xml:space="preserve"> </w:t>
      </w:r>
      <w:proofErr w:type="spellStart"/>
      <w:r w:rsidRPr="00FC404E">
        <w:rPr>
          <w:sz w:val="20"/>
          <w:szCs w:val="20"/>
        </w:rPr>
        <w:t>vapours</w:t>
      </w:r>
      <w:proofErr w:type="spellEnd"/>
      <w:r w:rsidRPr="00FC404E">
        <w:rPr>
          <w:sz w:val="20"/>
          <w:szCs w:val="20"/>
        </w:rPr>
        <w:t xml:space="preserve"> are perceived not to rise even to the</w:t>
      </w:r>
      <w:r>
        <w:rPr>
          <w:sz w:val="20"/>
          <w:szCs w:val="20"/>
        </w:rPr>
        <w:t xml:space="preserve"> </w:t>
      </w:r>
      <w:r w:rsidRPr="00FC404E">
        <w:rPr>
          <w:sz w:val="20"/>
          <w:szCs w:val="20"/>
        </w:rPr>
        <w:t>tops of the higher mountains, all go to show the</w:t>
      </w:r>
      <w:r>
        <w:rPr>
          <w:sz w:val="20"/>
          <w:szCs w:val="20"/>
        </w:rPr>
        <w:t xml:space="preserve"> </w:t>
      </w:r>
      <w:r w:rsidRPr="00FC404E">
        <w:rPr>
          <w:sz w:val="20"/>
          <w:szCs w:val="20"/>
        </w:rPr>
        <w:t>impossibility of this. Nor is it less absurd to</w:t>
      </w:r>
      <w:r>
        <w:rPr>
          <w:sz w:val="20"/>
          <w:szCs w:val="20"/>
        </w:rPr>
        <w:t xml:space="preserve"> </w:t>
      </w:r>
      <w:r w:rsidRPr="00FC404E">
        <w:rPr>
          <w:sz w:val="20"/>
          <w:szCs w:val="20"/>
        </w:rPr>
        <w:t>say, in support of this opinion, that bodies may</w:t>
      </w:r>
      <w:r>
        <w:rPr>
          <w:sz w:val="20"/>
          <w:szCs w:val="20"/>
        </w:rPr>
        <w:t xml:space="preserve"> </w:t>
      </w:r>
      <w:r w:rsidRPr="00FC404E">
        <w:rPr>
          <w:sz w:val="20"/>
          <w:szCs w:val="20"/>
        </w:rPr>
        <w:t>be rarefied infinitely, since natural bodies cannot</w:t>
      </w:r>
      <w:r>
        <w:rPr>
          <w:sz w:val="20"/>
          <w:szCs w:val="20"/>
        </w:rPr>
        <w:t xml:space="preserve"> </w:t>
      </w:r>
      <w:r w:rsidRPr="00FC404E">
        <w:rPr>
          <w:sz w:val="20"/>
          <w:szCs w:val="20"/>
        </w:rPr>
        <w:t>be infinitely rarefied or divided, but up to a</w:t>
      </w:r>
      <w:r>
        <w:rPr>
          <w:sz w:val="20"/>
          <w:szCs w:val="20"/>
        </w:rPr>
        <w:t xml:space="preserve"> </w:t>
      </w:r>
      <w:r w:rsidRPr="00FC404E">
        <w:rPr>
          <w:sz w:val="20"/>
          <w:szCs w:val="20"/>
        </w:rPr>
        <w:t>certain point only.</w:t>
      </w:r>
    </w:p>
    <w:p w14:paraId="508E0D4F" w14:textId="77777777" w:rsidR="00E54DD4" w:rsidRDefault="00E54DD4" w:rsidP="00E54DD4">
      <w:pPr>
        <w:jc w:val="both"/>
        <w:rPr>
          <w:sz w:val="20"/>
          <w:szCs w:val="20"/>
        </w:rPr>
      </w:pPr>
      <w:r w:rsidRPr="00FC404E">
        <w:rPr>
          <w:sz w:val="20"/>
          <w:szCs w:val="20"/>
        </w:rPr>
        <w:t>Reply Obj. 1. Some have attempted to solve</w:t>
      </w:r>
      <w:r>
        <w:rPr>
          <w:sz w:val="20"/>
          <w:szCs w:val="20"/>
        </w:rPr>
        <w:t xml:space="preserve"> </w:t>
      </w:r>
      <w:r w:rsidRPr="00FC404E">
        <w:rPr>
          <w:sz w:val="20"/>
          <w:szCs w:val="20"/>
        </w:rPr>
        <w:t xml:space="preserve">this difficulty by supposing that </w:t>
      </w:r>
      <w:proofErr w:type="gramStart"/>
      <w:r w:rsidRPr="00FC404E">
        <w:rPr>
          <w:sz w:val="20"/>
          <w:szCs w:val="20"/>
        </w:rPr>
        <w:t>in spite of</w:t>
      </w:r>
      <w:proofErr w:type="gramEnd"/>
      <w:r w:rsidRPr="00FC404E">
        <w:rPr>
          <w:sz w:val="20"/>
          <w:szCs w:val="20"/>
        </w:rPr>
        <w:t xml:space="preserve"> the</w:t>
      </w:r>
      <w:r>
        <w:rPr>
          <w:sz w:val="20"/>
          <w:szCs w:val="20"/>
        </w:rPr>
        <w:t xml:space="preserve"> </w:t>
      </w:r>
      <w:r w:rsidRPr="00FC404E">
        <w:rPr>
          <w:sz w:val="20"/>
          <w:szCs w:val="20"/>
        </w:rPr>
        <w:t>natural heaviness of water, it is kept in its place</w:t>
      </w:r>
      <w:r>
        <w:rPr>
          <w:sz w:val="20"/>
          <w:szCs w:val="20"/>
        </w:rPr>
        <w:t xml:space="preserve"> </w:t>
      </w:r>
      <w:r w:rsidRPr="00FC404E">
        <w:rPr>
          <w:sz w:val="20"/>
          <w:szCs w:val="20"/>
        </w:rPr>
        <w:t>above the firmament by the Divine power. Augustine</w:t>
      </w:r>
      <w:r>
        <w:rPr>
          <w:sz w:val="20"/>
          <w:szCs w:val="20"/>
        </w:rPr>
        <w:t xml:space="preserve"> (</w:t>
      </w:r>
      <w:r w:rsidRPr="00FC404E">
        <w:rPr>
          <w:sz w:val="20"/>
          <w:szCs w:val="20"/>
        </w:rPr>
        <w:t xml:space="preserve">Gen. ad lit. ii, </w:t>
      </w:r>
      <w:proofErr w:type="spellStart"/>
      <w:r w:rsidRPr="00FC404E">
        <w:rPr>
          <w:sz w:val="20"/>
          <w:szCs w:val="20"/>
        </w:rPr>
        <w:t>i</w:t>
      </w:r>
      <w:proofErr w:type="spellEnd"/>
      <w:proofErr w:type="gramStart"/>
      <w:r w:rsidRPr="00FC404E">
        <w:rPr>
          <w:sz w:val="20"/>
          <w:szCs w:val="20"/>
        </w:rPr>
        <w:t>),</w:t>
      </w:r>
      <w:r>
        <w:rPr>
          <w:rFonts w:cstheme="minorHAnsi"/>
          <w:sz w:val="20"/>
          <w:szCs w:val="20"/>
        </w:rPr>
        <w:t>¹</w:t>
      </w:r>
      <w:proofErr w:type="gramEnd"/>
      <w:r>
        <w:rPr>
          <w:rFonts w:cstheme="minorHAnsi"/>
          <w:sz w:val="20"/>
          <w:szCs w:val="20"/>
        </w:rPr>
        <w:t>⁰</w:t>
      </w:r>
      <w:r w:rsidRPr="00FC404E">
        <w:rPr>
          <w:sz w:val="20"/>
          <w:szCs w:val="20"/>
        </w:rPr>
        <w:t xml:space="preserve"> however, will not</w:t>
      </w:r>
      <w:r>
        <w:rPr>
          <w:sz w:val="20"/>
          <w:szCs w:val="20"/>
        </w:rPr>
        <w:t xml:space="preserve"> </w:t>
      </w:r>
      <w:r w:rsidRPr="00FC404E">
        <w:rPr>
          <w:sz w:val="20"/>
          <w:szCs w:val="20"/>
        </w:rPr>
        <w:t>admit this solution, but says, "It is our business</w:t>
      </w:r>
      <w:r>
        <w:rPr>
          <w:sz w:val="20"/>
          <w:szCs w:val="20"/>
        </w:rPr>
        <w:t xml:space="preserve"> </w:t>
      </w:r>
      <w:r w:rsidRPr="00FC404E">
        <w:rPr>
          <w:sz w:val="20"/>
          <w:szCs w:val="20"/>
        </w:rPr>
        <w:t>here to inquire how God has constituted the</w:t>
      </w:r>
      <w:r>
        <w:rPr>
          <w:sz w:val="20"/>
          <w:szCs w:val="20"/>
        </w:rPr>
        <w:t xml:space="preserve"> </w:t>
      </w:r>
      <w:r w:rsidRPr="00FC404E">
        <w:rPr>
          <w:sz w:val="20"/>
          <w:szCs w:val="20"/>
        </w:rPr>
        <w:t>natures of His creatures, not how far it may</w:t>
      </w:r>
      <w:r>
        <w:rPr>
          <w:sz w:val="20"/>
          <w:szCs w:val="20"/>
        </w:rPr>
        <w:t xml:space="preserve"> </w:t>
      </w:r>
      <w:r w:rsidRPr="00FC404E">
        <w:rPr>
          <w:sz w:val="20"/>
          <w:szCs w:val="20"/>
        </w:rPr>
        <w:t>have pleased Him to work on them by way of</w:t>
      </w:r>
      <w:r>
        <w:rPr>
          <w:sz w:val="20"/>
          <w:szCs w:val="20"/>
        </w:rPr>
        <w:t xml:space="preserve"> </w:t>
      </w:r>
      <w:r w:rsidRPr="00FC404E">
        <w:rPr>
          <w:sz w:val="20"/>
          <w:szCs w:val="20"/>
        </w:rPr>
        <w:t>miracle."</w:t>
      </w:r>
      <w:r>
        <w:rPr>
          <w:sz w:val="20"/>
          <w:szCs w:val="20"/>
        </w:rPr>
        <w:t xml:space="preserve"> </w:t>
      </w:r>
    </w:p>
    <w:p w14:paraId="74A166C3" w14:textId="77777777" w:rsidR="00E54DD4" w:rsidRPr="00FC404E" w:rsidRDefault="00E54DD4" w:rsidP="00E54DD4">
      <w:pPr>
        <w:jc w:val="both"/>
        <w:rPr>
          <w:sz w:val="20"/>
          <w:szCs w:val="20"/>
        </w:rPr>
      </w:pPr>
      <w:r w:rsidRPr="00FC404E">
        <w:rPr>
          <w:sz w:val="20"/>
          <w:szCs w:val="20"/>
        </w:rPr>
        <w:t>We leave this view, then, and answer that</w:t>
      </w:r>
      <w:r>
        <w:rPr>
          <w:sz w:val="20"/>
          <w:szCs w:val="20"/>
        </w:rPr>
        <w:t xml:space="preserve"> </w:t>
      </w:r>
      <w:r w:rsidRPr="00FC404E">
        <w:rPr>
          <w:sz w:val="20"/>
          <w:szCs w:val="20"/>
        </w:rPr>
        <w:t>according to the last two opinions on the firmament</w:t>
      </w:r>
      <w:r>
        <w:rPr>
          <w:sz w:val="20"/>
          <w:szCs w:val="20"/>
        </w:rPr>
        <w:t xml:space="preserve"> </w:t>
      </w:r>
      <w:r w:rsidRPr="00FC404E">
        <w:rPr>
          <w:sz w:val="20"/>
          <w:szCs w:val="20"/>
        </w:rPr>
        <w:t>and the waters the solution appears from</w:t>
      </w:r>
      <w:r>
        <w:rPr>
          <w:sz w:val="20"/>
          <w:szCs w:val="20"/>
        </w:rPr>
        <w:t xml:space="preserve"> </w:t>
      </w:r>
      <w:r w:rsidRPr="00FC404E">
        <w:rPr>
          <w:sz w:val="20"/>
          <w:szCs w:val="20"/>
        </w:rPr>
        <w:t>what has been said. According to the first opinion,</w:t>
      </w:r>
      <w:r>
        <w:rPr>
          <w:sz w:val="20"/>
          <w:szCs w:val="20"/>
        </w:rPr>
        <w:t xml:space="preserve"> </w:t>
      </w:r>
      <w:r w:rsidRPr="00FC404E">
        <w:rPr>
          <w:sz w:val="20"/>
          <w:szCs w:val="20"/>
        </w:rPr>
        <w:t>an order of the elements must be supposed</w:t>
      </w:r>
      <w:r>
        <w:rPr>
          <w:sz w:val="20"/>
          <w:szCs w:val="20"/>
        </w:rPr>
        <w:t xml:space="preserve"> </w:t>
      </w:r>
      <w:r w:rsidRPr="00FC404E">
        <w:rPr>
          <w:sz w:val="20"/>
          <w:szCs w:val="20"/>
        </w:rPr>
        <w:t xml:space="preserve">different from that given by </w:t>
      </w:r>
      <w:proofErr w:type="gramStart"/>
      <w:r w:rsidRPr="00FC404E">
        <w:rPr>
          <w:sz w:val="20"/>
          <w:szCs w:val="20"/>
        </w:rPr>
        <w:t>Aristotle,</w:t>
      </w:r>
      <w:r>
        <w:rPr>
          <w:rFonts w:cstheme="minorHAnsi"/>
          <w:sz w:val="20"/>
          <w:szCs w:val="20"/>
        </w:rPr>
        <w:t>¹</w:t>
      </w:r>
      <w:proofErr w:type="gramEnd"/>
      <w:r>
        <w:rPr>
          <w:rFonts w:cstheme="minorHAnsi"/>
          <w:sz w:val="20"/>
          <w:szCs w:val="20"/>
        </w:rPr>
        <w:t>¹</w:t>
      </w:r>
      <w:r w:rsidRPr="00FC404E">
        <w:rPr>
          <w:sz w:val="20"/>
          <w:szCs w:val="20"/>
        </w:rPr>
        <w:t xml:space="preserve"> that is</w:t>
      </w:r>
      <w:r>
        <w:rPr>
          <w:sz w:val="20"/>
          <w:szCs w:val="20"/>
        </w:rPr>
        <w:t xml:space="preserve"> </w:t>
      </w:r>
      <w:r w:rsidRPr="00FC404E">
        <w:rPr>
          <w:sz w:val="20"/>
          <w:szCs w:val="20"/>
        </w:rPr>
        <w:t>to say, that the waters surrounding the earth</w:t>
      </w:r>
      <w:r>
        <w:rPr>
          <w:sz w:val="20"/>
          <w:szCs w:val="20"/>
        </w:rPr>
        <w:t xml:space="preserve"> </w:t>
      </w:r>
      <w:r w:rsidRPr="00FC404E">
        <w:rPr>
          <w:sz w:val="20"/>
          <w:szCs w:val="20"/>
        </w:rPr>
        <w:t>are of a dense consistency, and those around the</w:t>
      </w:r>
      <w:r>
        <w:rPr>
          <w:sz w:val="20"/>
          <w:szCs w:val="20"/>
        </w:rPr>
        <w:t xml:space="preserve"> </w:t>
      </w:r>
      <w:r w:rsidRPr="00FC404E">
        <w:rPr>
          <w:sz w:val="20"/>
          <w:szCs w:val="20"/>
        </w:rPr>
        <w:t>firmament of a rarer consistency, in proportion</w:t>
      </w:r>
      <w:r>
        <w:rPr>
          <w:sz w:val="20"/>
          <w:szCs w:val="20"/>
        </w:rPr>
        <w:t xml:space="preserve"> </w:t>
      </w:r>
      <w:r w:rsidRPr="00FC404E">
        <w:rPr>
          <w:sz w:val="20"/>
          <w:szCs w:val="20"/>
        </w:rPr>
        <w:t>to the respective density of the earth and of the</w:t>
      </w:r>
      <w:r>
        <w:rPr>
          <w:sz w:val="20"/>
          <w:szCs w:val="20"/>
        </w:rPr>
        <w:t xml:space="preserve"> </w:t>
      </w:r>
      <w:r w:rsidRPr="00FC404E">
        <w:rPr>
          <w:sz w:val="20"/>
          <w:szCs w:val="20"/>
        </w:rPr>
        <w:t>heaven.</w:t>
      </w:r>
    </w:p>
    <w:p w14:paraId="6EF04996" w14:textId="77777777" w:rsidR="00E54DD4" w:rsidRPr="00FC404E" w:rsidRDefault="00E54DD4" w:rsidP="00E54DD4">
      <w:pPr>
        <w:jc w:val="both"/>
        <w:rPr>
          <w:sz w:val="20"/>
          <w:szCs w:val="20"/>
        </w:rPr>
      </w:pPr>
      <w:r w:rsidRPr="00FC404E">
        <w:rPr>
          <w:sz w:val="20"/>
          <w:szCs w:val="20"/>
        </w:rPr>
        <w:t>Or by the water we may understand the matter</w:t>
      </w:r>
      <w:r>
        <w:rPr>
          <w:sz w:val="20"/>
          <w:szCs w:val="20"/>
        </w:rPr>
        <w:t xml:space="preserve"> </w:t>
      </w:r>
      <w:r w:rsidRPr="00FC404E">
        <w:rPr>
          <w:sz w:val="20"/>
          <w:szCs w:val="20"/>
        </w:rPr>
        <w:t>of bodies to be signified, as we have said.</w:t>
      </w:r>
    </w:p>
    <w:p w14:paraId="1343FE59" w14:textId="77777777" w:rsidR="00E54DD4" w:rsidRDefault="00E54DD4" w:rsidP="00E54DD4">
      <w:pPr>
        <w:jc w:val="both"/>
        <w:rPr>
          <w:sz w:val="20"/>
          <w:szCs w:val="20"/>
        </w:rPr>
      </w:pPr>
      <w:r w:rsidRPr="00FC404E">
        <w:rPr>
          <w:sz w:val="20"/>
          <w:szCs w:val="20"/>
        </w:rPr>
        <w:t>Reply Obj. 2. The solution is clear from what</w:t>
      </w:r>
      <w:r>
        <w:rPr>
          <w:sz w:val="20"/>
          <w:szCs w:val="20"/>
        </w:rPr>
        <w:t xml:space="preserve"> </w:t>
      </w:r>
      <w:r w:rsidRPr="00FC404E">
        <w:rPr>
          <w:sz w:val="20"/>
          <w:szCs w:val="20"/>
        </w:rPr>
        <w:t>has been said, according to the last two opinions.</w:t>
      </w:r>
      <w:r>
        <w:rPr>
          <w:sz w:val="20"/>
          <w:szCs w:val="20"/>
        </w:rPr>
        <w:t xml:space="preserve"> </w:t>
      </w:r>
      <w:r w:rsidRPr="00FC404E">
        <w:rPr>
          <w:sz w:val="20"/>
          <w:szCs w:val="20"/>
        </w:rPr>
        <w:t>But according to the first opinion, Basil</w:t>
      </w:r>
      <w:r>
        <w:rPr>
          <w:sz w:val="20"/>
          <w:szCs w:val="20"/>
        </w:rPr>
        <w:t xml:space="preserve"> </w:t>
      </w:r>
      <w:r w:rsidRPr="00FC404E">
        <w:rPr>
          <w:sz w:val="20"/>
          <w:szCs w:val="20"/>
        </w:rPr>
        <w:t xml:space="preserve">gives two replies {Horn, iii in </w:t>
      </w:r>
      <w:proofErr w:type="spellStart"/>
      <w:r w:rsidRPr="00FC404E">
        <w:rPr>
          <w:sz w:val="20"/>
          <w:szCs w:val="20"/>
        </w:rPr>
        <w:t>Hexaem</w:t>
      </w:r>
      <w:proofErr w:type="spellEnd"/>
      <w:r w:rsidRPr="00FC404E">
        <w:rPr>
          <w:sz w:val="20"/>
          <w:szCs w:val="20"/>
        </w:rPr>
        <w:t>.</w:t>
      </w:r>
      <w:proofErr w:type="gramStart"/>
      <w:r w:rsidRPr="00FC404E">
        <w:rPr>
          <w:sz w:val="20"/>
          <w:szCs w:val="20"/>
        </w:rPr>
        <w:t>).</w:t>
      </w:r>
      <w:r>
        <w:rPr>
          <w:rFonts w:cstheme="minorHAnsi"/>
          <w:sz w:val="20"/>
          <w:szCs w:val="20"/>
        </w:rPr>
        <w:t>¹</w:t>
      </w:r>
      <w:proofErr w:type="gramEnd"/>
      <w:r>
        <w:rPr>
          <w:rFonts w:cstheme="minorHAnsi"/>
          <w:sz w:val="20"/>
          <w:szCs w:val="20"/>
        </w:rPr>
        <w:t>²</w:t>
      </w:r>
      <w:r w:rsidRPr="00FC404E">
        <w:rPr>
          <w:sz w:val="20"/>
          <w:szCs w:val="20"/>
        </w:rPr>
        <w:t xml:space="preserve"> He</w:t>
      </w:r>
      <w:r>
        <w:rPr>
          <w:sz w:val="20"/>
          <w:szCs w:val="20"/>
        </w:rPr>
        <w:t xml:space="preserve"> </w:t>
      </w:r>
      <w:r w:rsidRPr="00FC404E">
        <w:rPr>
          <w:sz w:val="20"/>
          <w:szCs w:val="20"/>
        </w:rPr>
        <w:t>answers first, that a body seen as concave from</w:t>
      </w:r>
    </w:p>
    <w:p w14:paraId="328163BD" w14:textId="77777777" w:rsidR="00E54DD4" w:rsidRPr="00FC404E" w:rsidRDefault="00E54DD4" w:rsidP="00E54DD4">
      <w:pPr>
        <w:spacing w:after="0"/>
        <w:jc w:val="both"/>
        <w:rPr>
          <w:sz w:val="16"/>
          <w:szCs w:val="16"/>
        </w:rPr>
      </w:pPr>
      <w:r w:rsidRPr="00FC404E">
        <w:rPr>
          <w:rFonts w:cstheme="minorHAnsi"/>
          <w:sz w:val="16"/>
          <w:szCs w:val="16"/>
        </w:rPr>
        <w:t>⁷</w:t>
      </w:r>
      <w:r w:rsidRPr="00FC404E">
        <w:rPr>
          <w:sz w:val="16"/>
          <w:szCs w:val="16"/>
        </w:rPr>
        <w:t>PL 34, 179.</w:t>
      </w:r>
      <w:r w:rsidRPr="00FC404E">
        <w:rPr>
          <w:sz w:val="16"/>
          <w:szCs w:val="16"/>
        </w:rPr>
        <w:tab/>
      </w:r>
      <w:r>
        <w:rPr>
          <w:sz w:val="16"/>
          <w:szCs w:val="16"/>
        </w:rPr>
        <w:tab/>
      </w:r>
      <w:r w:rsidRPr="00FC404E">
        <w:rPr>
          <w:rFonts w:cstheme="minorHAnsi"/>
          <w:sz w:val="16"/>
          <w:szCs w:val="16"/>
        </w:rPr>
        <w:t>⁸</w:t>
      </w:r>
      <w:r w:rsidRPr="00FC404E">
        <w:rPr>
          <w:sz w:val="16"/>
          <w:szCs w:val="16"/>
        </w:rPr>
        <w:t>See above, a. 1, Ans. 1.</w:t>
      </w:r>
    </w:p>
    <w:p w14:paraId="28DC2779" w14:textId="77777777" w:rsidR="00E54DD4" w:rsidRPr="00FC404E" w:rsidRDefault="00E54DD4" w:rsidP="00E54DD4">
      <w:pPr>
        <w:spacing w:after="0"/>
        <w:jc w:val="both"/>
        <w:rPr>
          <w:sz w:val="16"/>
          <w:szCs w:val="16"/>
        </w:rPr>
      </w:pPr>
      <w:r w:rsidRPr="00FC404E">
        <w:rPr>
          <w:rFonts w:cstheme="minorHAnsi"/>
          <w:sz w:val="16"/>
          <w:szCs w:val="16"/>
        </w:rPr>
        <w:t>⁹</w:t>
      </w:r>
      <w:r w:rsidRPr="00FC404E">
        <w:rPr>
          <w:sz w:val="16"/>
          <w:szCs w:val="16"/>
        </w:rPr>
        <w:t>PL 34, 265.</w:t>
      </w:r>
      <w:r w:rsidRPr="00FC404E">
        <w:rPr>
          <w:sz w:val="16"/>
          <w:szCs w:val="16"/>
        </w:rPr>
        <w:tab/>
      </w:r>
      <w:r>
        <w:rPr>
          <w:sz w:val="16"/>
          <w:szCs w:val="16"/>
        </w:rPr>
        <w:tab/>
      </w:r>
      <w:r w:rsidRPr="00FC404E">
        <w:rPr>
          <w:rFonts w:cstheme="minorHAnsi"/>
          <w:sz w:val="16"/>
          <w:szCs w:val="16"/>
        </w:rPr>
        <w:t>¹⁰</w:t>
      </w:r>
      <w:r w:rsidRPr="00FC404E">
        <w:rPr>
          <w:sz w:val="16"/>
          <w:szCs w:val="16"/>
        </w:rPr>
        <w:t>PL 34, 263.</w:t>
      </w:r>
    </w:p>
    <w:p w14:paraId="20E31052" w14:textId="77777777" w:rsidR="00E54DD4" w:rsidRPr="00FC404E" w:rsidRDefault="00E54DD4" w:rsidP="00E54DD4">
      <w:pPr>
        <w:spacing w:after="0"/>
        <w:jc w:val="both"/>
        <w:rPr>
          <w:sz w:val="16"/>
          <w:szCs w:val="16"/>
        </w:rPr>
      </w:pPr>
      <w:r w:rsidRPr="00FC404E">
        <w:rPr>
          <w:rFonts w:cstheme="minorHAnsi"/>
          <w:sz w:val="16"/>
          <w:szCs w:val="16"/>
        </w:rPr>
        <w:t>¹¹</w:t>
      </w:r>
      <w:r w:rsidRPr="00FC404E">
        <w:rPr>
          <w:sz w:val="16"/>
          <w:szCs w:val="16"/>
        </w:rPr>
        <w:t>Heavens, 11, 4 (287</w:t>
      </w:r>
      <w:r w:rsidRPr="00FC404E">
        <w:rPr>
          <w:rFonts w:cstheme="minorHAnsi"/>
          <w:sz w:val="16"/>
          <w:szCs w:val="16"/>
        </w:rPr>
        <w:t>ᵃ</w:t>
      </w:r>
      <w:r w:rsidRPr="00FC404E">
        <w:rPr>
          <w:sz w:val="16"/>
          <w:szCs w:val="16"/>
        </w:rPr>
        <w:t>32).</w:t>
      </w:r>
      <w:r w:rsidRPr="00FC404E">
        <w:rPr>
          <w:sz w:val="16"/>
          <w:szCs w:val="16"/>
        </w:rPr>
        <w:tab/>
      </w:r>
      <w:r w:rsidRPr="00FC404E">
        <w:rPr>
          <w:rFonts w:cstheme="minorHAnsi"/>
          <w:sz w:val="16"/>
          <w:szCs w:val="16"/>
        </w:rPr>
        <w:t>¹²</w:t>
      </w:r>
      <w:r w:rsidRPr="00FC404E">
        <w:rPr>
          <w:sz w:val="16"/>
          <w:szCs w:val="16"/>
        </w:rPr>
        <w:t>PG 29, 60.</w:t>
      </w:r>
    </w:p>
    <w:p w14:paraId="41F5D894" w14:textId="77777777" w:rsidR="00E54DD4" w:rsidRPr="007E3921" w:rsidRDefault="00E54DD4" w:rsidP="00E54DD4">
      <w:pPr>
        <w:spacing w:before="240"/>
        <w:jc w:val="both"/>
        <w:rPr>
          <w:sz w:val="20"/>
          <w:szCs w:val="20"/>
        </w:rPr>
      </w:pPr>
      <w:r w:rsidRPr="007E3921">
        <w:rPr>
          <w:sz w:val="20"/>
          <w:szCs w:val="20"/>
        </w:rPr>
        <w:t>beneath need not necessarily be rounded or convex</w:t>
      </w:r>
      <w:r>
        <w:rPr>
          <w:sz w:val="20"/>
          <w:szCs w:val="20"/>
        </w:rPr>
        <w:t xml:space="preserve"> </w:t>
      </w:r>
      <w:r w:rsidRPr="007E3921">
        <w:rPr>
          <w:sz w:val="20"/>
          <w:szCs w:val="20"/>
        </w:rPr>
        <w:t>above. Secondly, that the waters above the</w:t>
      </w:r>
      <w:r>
        <w:rPr>
          <w:sz w:val="20"/>
          <w:szCs w:val="20"/>
        </w:rPr>
        <w:t xml:space="preserve"> </w:t>
      </w:r>
      <w:r w:rsidRPr="007E3921">
        <w:rPr>
          <w:sz w:val="20"/>
          <w:szCs w:val="20"/>
        </w:rPr>
        <w:t>firmament are not fluid, but exist outside it in a</w:t>
      </w:r>
      <w:r>
        <w:rPr>
          <w:sz w:val="20"/>
          <w:szCs w:val="20"/>
        </w:rPr>
        <w:t xml:space="preserve"> </w:t>
      </w:r>
      <w:r w:rsidRPr="007E3921">
        <w:rPr>
          <w:sz w:val="20"/>
          <w:szCs w:val="20"/>
        </w:rPr>
        <w:t>solid state, as a mass of ice, and that this is the</w:t>
      </w:r>
      <w:r>
        <w:rPr>
          <w:sz w:val="20"/>
          <w:szCs w:val="20"/>
        </w:rPr>
        <w:t xml:space="preserve"> </w:t>
      </w:r>
      <w:r w:rsidRPr="007E3921">
        <w:rPr>
          <w:sz w:val="20"/>
          <w:szCs w:val="20"/>
        </w:rPr>
        <w:t xml:space="preserve">crystalline heaven of some </w:t>
      </w:r>
      <w:proofErr w:type="gramStart"/>
      <w:r w:rsidRPr="007E3921">
        <w:rPr>
          <w:sz w:val="20"/>
          <w:szCs w:val="20"/>
        </w:rPr>
        <w:t>writers.</w:t>
      </w:r>
      <w:r>
        <w:rPr>
          <w:rFonts w:cstheme="minorHAnsi"/>
          <w:sz w:val="20"/>
          <w:szCs w:val="20"/>
        </w:rPr>
        <w:t>¹</w:t>
      </w:r>
      <w:proofErr w:type="gramEnd"/>
    </w:p>
    <w:p w14:paraId="0F8287DA" w14:textId="77777777" w:rsidR="00E54DD4" w:rsidRPr="007E3921" w:rsidRDefault="00E54DD4" w:rsidP="00E54DD4">
      <w:pPr>
        <w:spacing w:before="240"/>
        <w:jc w:val="both"/>
        <w:rPr>
          <w:sz w:val="20"/>
          <w:szCs w:val="20"/>
        </w:rPr>
      </w:pPr>
      <w:r w:rsidRPr="007E3921">
        <w:rPr>
          <w:sz w:val="20"/>
          <w:szCs w:val="20"/>
        </w:rPr>
        <w:t>Reply Obj. 3. According to the third opinion</w:t>
      </w:r>
      <w:r>
        <w:rPr>
          <w:sz w:val="20"/>
          <w:szCs w:val="20"/>
        </w:rPr>
        <w:t xml:space="preserve"> </w:t>
      </w:r>
      <w:r w:rsidRPr="007E3921">
        <w:rPr>
          <w:sz w:val="20"/>
          <w:szCs w:val="20"/>
        </w:rPr>
        <w:t>given, the waters above the firmament have</w:t>
      </w:r>
      <w:r>
        <w:rPr>
          <w:sz w:val="20"/>
          <w:szCs w:val="20"/>
        </w:rPr>
        <w:t xml:space="preserve"> </w:t>
      </w:r>
      <w:r w:rsidRPr="007E3921">
        <w:rPr>
          <w:sz w:val="20"/>
          <w:szCs w:val="20"/>
        </w:rPr>
        <w:t xml:space="preserve">been raised in the form of </w:t>
      </w:r>
      <w:proofErr w:type="spellStart"/>
      <w:r w:rsidRPr="007E3921">
        <w:rPr>
          <w:sz w:val="20"/>
          <w:szCs w:val="20"/>
        </w:rPr>
        <w:t>vapours</w:t>
      </w:r>
      <w:proofErr w:type="spellEnd"/>
      <w:r w:rsidRPr="007E3921">
        <w:rPr>
          <w:sz w:val="20"/>
          <w:szCs w:val="20"/>
        </w:rPr>
        <w:t xml:space="preserve"> and serve to</w:t>
      </w:r>
      <w:r>
        <w:rPr>
          <w:sz w:val="20"/>
          <w:szCs w:val="20"/>
        </w:rPr>
        <w:t xml:space="preserve"> </w:t>
      </w:r>
      <w:r w:rsidRPr="007E3921">
        <w:rPr>
          <w:sz w:val="20"/>
          <w:szCs w:val="20"/>
        </w:rPr>
        <w:t>give rain to the earth. But according to the</w:t>
      </w:r>
      <w:r>
        <w:rPr>
          <w:sz w:val="20"/>
          <w:szCs w:val="20"/>
        </w:rPr>
        <w:t xml:space="preserve"> </w:t>
      </w:r>
      <w:r w:rsidRPr="007E3921">
        <w:rPr>
          <w:sz w:val="20"/>
          <w:szCs w:val="20"/>
        </w:rPr>
        <w:t>second opinion, they are above the heaven that</w:t>
      </w:r>
      <w:r>
        <w:rPr>
          <w:sz w:val="20"/>
          <w:szCs w:val="20"/>
        </w:rPr>
        <w:t xml:space="preserve"> </w:t>
      </w:r>
      <w:r w:rsidRPr="007E3921">
        <w:rPr>
          <w:sz w:val="20"/>
          <w:szCs w:val="20"/>
        </w:rPr>
        <w:t>is wholly transparent and starless. This, according</w:t>
      </w:r>
      <w:r>
        <w:rPr>
          <w:sz w:val="20"/>
          <w:szCs w:val="20"/>
        </w:rPr>
        <w:t xml:space="preserve"> </w:t>
      </w:r>
      <w:r w:rsidRPr="007E3921">
        <w:rPr>
          <w:sz w:val="20"/>
          <w:szCs w:val="20"/>
        </w:rPr>
        <w:t xml:space="preserve">to </w:t>
      </w:r>
      <w:proofErr w:type="gramStart"/>
      <w:r w:rsidRPr="007E3921">
        <w:rPr>
          <w:sz w:val="20"/>
          <w:szCs w:val="20"/>
        </w:rPr>
        <w:t>some,</w:t>
      </w:r>
      <w:r>
        <w:rPr>
          <w:rFonts w:cstheme="minorHAnsi"/>
          <w:sz w:val="20"/>
          <w:szCs w:val="20"/>
        </w:rPr>
        <w:t>²</w:t>
      </w:r>
      <w:proofErr w:type="gramEnd"/>
      <w:r>
        <w:rPr>
          <w:sz w:val="20"/>
          <w:szCs w:val="20"/>
        </w:rPr>
        <w:t xml:space="preserve"> </w:t>
      </w:r>
      <w:r w:rsidRPr="007E3921">
        <w:rPr>
          <w:sz w:val="20"/>
          <w:szCs w:val="20"/>
        </w:rPr>
        <w:t>is the first movable body, the</w:t>
      </w:r>
      <w:r>
        <w:rPr>
          <w:sz w:val="20"/>
          <w:szCs w:val="20"/>
        </w:rPr>
        <w:t xml:space="preserve"> </w:t>
      </w:r>
      <w:r w:rsidRPr="007E3921">
        <w:rPr>
          <w:sz w:val="20"/>
          <w:szCs w:val="20"/>
        </w:rPr>
        <w:t>cause of the daily revolution of the entire</w:t>
      </w:r>
      <w:r>
        <w:rPr>
          <w:sz w:val="20"/>
          <w:szCs w:val="20"/>
        </w:rPr>
        <w:t xml:space="preserve"> </w:t>
      </w:r>
      <w:r w:rsidRPr="007E3921">
        <w:rPr>
          <w:sz w:val="20"/>
          <w:szCs w:val="20"/>
        </w:rPr>
        <w:t>heaven, whereby the continuance of generation</w:t>
      </w:r>
      <w:r>
        <w:rPr>
          <w:sz w:val="20"/>
          <w:szCs w:val="20"/>
        </w:rPr>
        <w:t xml:space="preserve"> </w:t>
      </w:r>
      <w:r w:rsidRPr="007E3921">
        <w:rPr>
          <w:sz w:val="20"/>
          <w:szCs w:val="20"/>
        </w:rPr>
        <w:t>is secured. In the same way the starry heaven,</w:t>
      </w:r>
      <w:r>
        <w:rPr>
          <w:sz w:val="20"/>
          <w:szCs w:val="20"/>
        </w:rPr>
        <w:t xml:space="preserve"> </w:t>
      </w:r>
      <w:r w:rsidRPr="007E3921">
        <w:rPr>
          <w:sz w:val="20"/>
          <w:szCs w:val="20"/>
        </w:rPr>
        <w:t>by the zodiacal movement, is the cause whereby</w:t>
      </w:r>
      <w:r>
        <w:rPr>
          <w:sz w:val="20"/>
          <w:szCs w:val="20"/>
        </w:rPr>
        <w:t xml:space="preserve"> </w:t>
      </w:r>
      <w:r w:rsidRPr="007E3921">
        <w:rPr>
          <w:sz w:val="20"/>
          <w:szCs w:val="20"/>
        </w:rPr>
        <w:t xml:space="preserve">different bodies are generated or </w:t>
      </w:r>
      <w:proofErr w:type="gramStart"/>
      <w:r w:rsidRPr="007E3921">
        <w:rPr>
          <w:sz w:val="20"/>
          <w:szCs w:val="20"/>
        </w:rPr>
        <w:t>corrupted.</w:t>
      </w:r>
      <w:r>
        <w:rPr>
          <w:rFonts w:cstheme="minorHAnsi"/>
          <w:sz w:val="20"/>
          <w:szCs w:val="20"/>
        </w:rPr>
        <w:t>³</w:t>
      </w:r>
      <w:proofErr w:type="gramEnd"/>
      <w:r>
        <w:rPr>
          <w:sz w:val="20"/>
          <w:szCs w:val="20"/>
        </w:rPr>
        <w:t xml:space="preserve"> </w:t>
      </w:r>
      <w:r w:rsidRPr="007E3921">
        <w:rPr>
          <w:sz w:val="20"/>
          <w:szCs w:val="20"/>
        </w:rPr>
        <w:t>through the rising and setting of the stars, and</w:t>
      </w:r>
      <w:r>
        <w:rPr>
          <w:sz w:val="20"/>
          <w:szCs w:val="20"/>
        </w:rPr>
        <w:t xml:space="preserve"> </w:t>
      </w:r>
      <w:r w:rsidRPr="007E3921">
        <w:rPr>
          <w:sz w:val="20"/>
          <w:szCs w:val="20"/>
        </w:rPr>
        <w:t>their various influences.</w:t>
      </w:r>
      <w:r>
        <w:rPr>
          <w:rFonts w:cstheme="minorHAnsi"/>
          <w:sz w:val="20"/>
          <w:szCs w:val="20"/>
        </w:rPr>
        <w:t>⁴</w:t>
      </w:r>
      <w:r w:rsidRPr="007E3921">
        <w:rPr>
          <w:sz w:val="20"/>
          <w:szCs w:val="20"/>
        </w:rPr>
        <w:t xml:space="preserve"> But according to the</w:t>
      </w:r>
      <w:r>
        <w:rPr>
          <w:sz w:val="20"/>
          <w:szCs w:val="20"/>
        </w:rPr>
        <w:t xml:space="preserve"> </w:t>
      </w:r>
      <w:r w:rsidRPr="007E3921">
        <w:rPr>
          <w:sz w:val="20"/>
          <w:szCs w:val="20"/>
        </w:rPr>
        <w:lastRenderedPageBreak/>
        <w:t>first opinion these waters are set there to temper</w:t>
      </w:r>
      <w:r>
        <w:rPr>
          <w:sz w:val="20"/>
          <w:szCs w:val="20"/>
        </w:rPr>
        <w:t xml:space="preserve"> </w:t>
      </w:r>
      <w:r w:rsidRPr="007E3921">
        <w:rPr>
          <w:sz w:val="20"/>
          <w:szCs w:val="20"/>
        </w:rPr>
        <w:t>the heat of the celestial bodies, as Basil</w:t>
      </w:r>
      <w:r>
        <w:rPr>
          <w:sz w:val="20"/>
          <w:szCs w:val="20"/>
        </w:rPr>
        <w:t xml:space="preserve"> </w:t>
      </w:r>
      <w:r w:rsidRPr="007E3921">
        <w:rPr>
          <w:sz w:val="20"/>
          <w:szCs w:val="20"/>
        </w:rPr>
        <w:t>supposes (loc. cit.). And Augustine says (Gen.</w:t>
      </w:r>
      <w:r>
        <w:rPr>
          <w:sz w:val="20"/>
          <w:szCs w:val="20"/>
        </w:rPr>
        <w:t xml:space="preserve"> </w:t>
      </w:r>
      <w:r w:rsidRPr="007E3921">
        <w:rPr>
          <w:sz w:val="20"/>
          <w:szCs w:val="20"/>
        </w:rPr>
        <w:t xml:space="preserve">ad lit. ii, </w:t>
      </w:r>
      <w:proofErr w:type="gramStart"/>
      <w:r w:rsidRPr="007E3921">
        <w:rPr>
          <w:sz w:val="20"/>
          <w:szCs w:val="20"/>
        </w:rPr>
        <w:t>5)</w:t>
      </w:r>
      <w:r>
        <w:rPr>
          <w:rFonts w:cstheme="minorHAnsi"/>
          <w:sz w:val="20"/>
          <w:szCs w:val="20"/>
        </w:rPr>
        <w:t>⁵</w:t>
      </w:r>
      <w:proofErr w:type="gramEnd"/>
      <w:r w:rsidRPr="007E3921">
        <w:rPr>
          <w:sz w:val="20"/>
          <w:szCs w:val="20"/>
        </w:rPr>
        <w:t xml:space="preserve"> that some have considered this to</w:t>
      </w:r>
      <w:r>
        <w:rPr>
          <w:sz w:val="20"/>
          <w:szCs w:val="20"/>
        </w:rPr>
        <w:t xml:space="preserve"> </w:t>
      </w:r>
      <w:r w:rsidRPr="007E3921">
        <w:rPr>
          <w:sz w:val="20"/>
          <w:szCs w:val="20"/>
        </w:rPr>
        <w:t>be proved by the extreme cold of Saturn owing</w:t>
      </w:r>
      <w:r>
        <w:rPr>
          <w:sz w:val="20"/>
          <w:szCs w:val="20"/>
        </w:rPr>
        <w:t xml:space="preserve"> </w:t>
      </w:r>
      <w:r w:rsidRPr="007E3921">
        <w:rPr>
          <w:sz w:val="20"/>
          <w:szCs w:val="20"/>
        </w:rPr>
        <w:t>to its nearness to the waters that are above the</w:t>
      </w:r>
      <w:r>
        <w:rPr>
          <w:sz w:val="20"/>
          <w:szCs w:val="20"/>
        </w:rPr>
        <w:t xml:space="preserve"> </w:t>
      </w:r>
      <w:r w:rsidRPr="007E3921">
        <w:rPr>
          <w:sz w:val="20"/>
          <w:szCs w:val="20"/>
        </w:rPr>
        <w:t>firmament.</w:t>
      </w:r>
    </w:p>
    <w:p w14:paraId="1DA260C2" w14:textId="77777777" w:rsidR="00E54DD4" w:rsidRPr="007E3921" w:rsidRDefault="00E54DD4" w:rsidP="00E54DD4">
      <w:pPr>
        <w:spacing w:after="0"/>
        <w:jc w:val="both"/>
        <w:rPr>
          <w:sz w:val="16"/>
          <w:szCs w:val="16"/>
        </w:rPr>
      </w:pPr>
      <w:r w:rsidRPr="007E3921">
        <w:rPr>
          <w:rFonts w:cstheme="minorHAnsi"/>
          <w:sz w:val="16"/>
          <w:szCs w:val="16"/>
        </w:rPr>
        <w:t>¹</w:t>
      </w:r>
      <w:r w:rsidRPr="007E3921">
        <w:rPr>
          <w:sz w:val="16"/>
          <w:szCs w:val="16"/>
        </w:rPr>
        <w:t>See below, a. 4.</w:t>
      </w:r>
    </w:p>
    <w:p w14:paraId="7966AC8B" w14:textId="77777777" w:rsidR="00E54DD4" w:rsidRPr="007E3921" w:rsidRDefault="00E54DD4" w:rsidP="00E54DD4">
      <w:pPr>
        <w:spacing w:after="0"/>
        <w:jc w:val="both"/>
        <w:rPr>
          <w:sz w:val="16"/>
          <w:szCs w:val="16"/>
        </w:rPr>
      </w:pPr>
      <w:r w:rsidRPr="007E3921">
        <w:rPr>
          <w:rFonts w:cstheme="minorHAnsi"/>
          <w:sz w:val="16"/>
          <w:szCs w:val="16"/>
        </w:rPr>
        <w:t>²</w:t>
      </w:r>
      <w:r w:rsidRPr="007E3921">
        <w:rPr>
          <w:sz w:val="16"/>
          <w:szCs w:val="16"/>
        </w:rPr>
        <w:t xml:space="preserve">Cf. above. (Albert the Great, In Sent., ii). See also Duhem, Le </w:t>
      </w:r>
      <w:proofErr w:type="spellStart"/>
      <w:r w:rsidRPr="007E3921">
        <w:rPr>
          <w:sz w:val="16"/>
          <w:szCs w:val="16"/>
        </w:rPr>
        <w:t>Systeme</w:t>
      </w:r>
      <w:proofErr w:type="spellEnd"/>
      <w:r w:rsidRPr="007E3921">
        <w:rPr>
          <w:sz w:val="16"/>
          <w:szCs w:val="16"/>
        </w:rPr>
        <w:t xml:space="preserve"> du Monde (in, 336; 352).</w:t>
      </w:r>
    </w:p>
    <w:p w14:paraId="72F647EE" w14:textId="77777777" w:rsidR="00E54DD4" w:rsidRPr="007E3921" w:rsidRDefault="00E54DD4" w:rsidP="00E54DD4">
      <w:pPr>
        <w:spacing w:after="0"/>
        <w:jc w:val="both"/>
        <w:rPr>
          <w:sz w:val="16"/>
          <w:szCs w:val="16"/>
        </w:rPr>
      </w:pPr>
      <w:r w:rsidRPr="007E3921">
        <w:rPr>
          <w:rFonts w:cstheme="minorHAnsi"/>
          <w:sz w:val="16"/>
          <w:szCs w:val="16"/>
        </w:rPr>
        <w:t>³</w:t>
      </w:r>
      <w:r w:rsidRPr="007E3921">
        <w:rPr>
          <w:sz w:val="16"/>
          <w:szCs w:val="16"/>
        </w:rPr>
        <w:t>Cf. Alpetragius ''Duhem. op. cit., ii. 149</w:t>
      </w:r>
      <w:proofErr w:type="gramStart"/>
      <w:r w:rsidRPr="007E3921">
        <w:rPr>
          <w:sz w:val="16"/>
          <w:szCs w:val="16"/>
        </w:rPr>
        <w:t>, ;</w:t>
      </w:r>
      <w:proofErr w:type="gramEnd"/>
      <w:r w:rsidRPr="007E3921">
        <w:rPr>
          <w:sz w:val="16"/>
          <w:szCs w:val="16"/>
        </w:rPr>
        <w:t xml:space="preserve"> </w:t>
      </w:r>
      <w:proofErr w:type="spellStart"/>
      <w:r w:rsidRPr="007E3921">
        <w:rPr>
          <w:sz w:val="16"/>
          <w:szCs w:val="16"/>
        </w:rPr>
        <w:t>Messahalam</w:t>
      </w:r>
      <w:proofErr w:type="spellEnd"/>
      <w:r w:rsidRPr="007E3921">
        <w:rPr>
          <w:sz w:val="16"/>
          <w:szCs w:val="16"/>
        </w:rPr>
        <w:t xml:space="preserve">, (Duhem, ii. 205 </w:t>
      </w:r>
      <w:proofErr w:type="gramStart"/>
      <w:r w:rsidRPr="007E3921">
        <w:rPr>
          <w:sz w:val="16"/>
          <w:szCs w:val="16"/>
        </w:rPr>
        <w:t>1 :</w:t>
      </w:r>
      <w:proofErr w:type="gramEnd"/>
      <w:r w:rsidRPr="007E3921">
        <w:rPr>
          <w:sz w:val="16"/>
          <w:szCs w:val="16"/>
        </w:rPr>
        <w:t xml:space="preserve"> Michael the Scot (Ibid., iii, 247). </w:t>
      </w:r>
    </w:p>
    <w:p w14:paraId="6D3263FA" w14:textId="77777777" w:rsidR="00E54DD4" w:rsidRPr="007E3921" w:rsidRDefault="00E54DD4" w:rsidP="00E54DD4">
      <w:pPr>
        <w:spacing w:after="0"/>
        <w:jc w:val="both"/>
        <w:rPr>
          <w:sz w:val="16"/>
          <w:szCs w:val="16"/>
        </w:rPr>
      </w:pPr>
      <w:r w:rsidRPr="007E3921">
        <w:rPr>
          <w:rFonts w:cstheme="minorHAnsi"/>
          <w:sz w:val="16"/>
          <w:szCs w:val="16"/>
        </w:rPr>
        <w:t>⁴</w:t>
      </w:r>
      <w:r w:rsidRPr="007E3921">
        <w:rPr>
          <w:sz w:val="16"/>
          <w:szCs w:val="16"/>
        </w:rPr>
        <w:t xml:space="preserve">Cf. Thabit Ben </w:t>
      </w:r>
      <w:proofErr w:type="spellStart"/>
      <w:r w:rsidRPr="007E3921">
        <w:rPr>
          <w:sz w:val="16"/>
          <w:szCs w:val="16"/>
        </w:rPr>
        <w:t>Kourrah</w:t>
      </w:r>
      <w:proofErr w:type="spellEnd"/>
      <w:r w:rsidRPr="007E3921">
        <w:rPr>
          <w:sz w:val="16"/>
          <w:szCs w:val="16"/>
        </w:rPr>
        <w:t xml:space="preserve"> (Ibid., ii, 242).</w:t>
      </w:r>
    </w:p>
    <w:p w14:paraId="41326B07" w14:textId="77777777" w:rsidR="00E54DD4" w:rsidRPr="007E3921" w:rsidRDefault="00E54DD4" w:rsidP="00E54DD4">
      <w:pPr>
        <w:spacing w:after="0"/>
        <w:jc w:val="both"/>
        <w:rPr>
          <w:sz w:val="16"/>
          <w:szCs w:val="16"/>
        </w:rPr>
      </w:pPr>
      <w:r w:rsidRPr="007E3921">
        <w:rPr>
          <w:rFonts w:cstheme="minorHAnsi"/>
          <w:sz w:val="16"/>
          <w:szCs w:val="16"/>
        </w:rPr>
        <w:t>⁵</w:t>
      </w:r>
      <w:r w:rsidRPr="007E3921">
        <w:rPr>
          <w:sz w:val="16"/>
          <w:szCs w:val="16"/>
        </w:rPr>
        <w:t>PL 34, 266.</w:t>
      </w:r>
    </w:p>
    <w:p w14:paraId="5CE60C40" w14:textId="77777777" w:rsidR="00D55B08" w:rsidRDefault="00D55B08" w:rsidP="00C02F3B">
      <w:pPr>
        <w:jc w:val="both"/>
        <w:rPr>
          <w:sz w:val="20"/>
          <w:szCs w:val="20"/>
        </w:rPr>
      </w:pPr>
    </w:p>
    <w:p w14:paraId="02B51A51" w14:textId="77777777" w:rsidR="00D55B08" w:rsidRDefault="00D55B08" w:rsidP="00C02F3B">
      <w:pPr>
        <w:jc w:val="both"/>
        <w:rPr>
          <w:sz w:val="20"/>
          <w:szCs w:val="20"/>
        </w:rPr>
      </w:pPr>
    </w:p>
    <w:p w14:paraId="5BD2D4CE" w14:textId="77777777" w:rsidR="00D55B08" w:rsidRDefault="00D55B08" w:rsidP="00C02F3B">
      <w:pPr>
        <w:jc w:val="both"/>
        <w:rPr>
          <w:sz w:val="20"/>
          <w:szCs w:val="20"/>
        </w:rPr>
      </w:pPr>
    </w:p>
    <w:p w14:paraId="6533AA30" w14:textId="77777777" w:rsidR="00D55B08" w:rsidRDefault="00D55B08" w:rsidP="00C02F3B">
      <w:pPr>
        <w:jc w:val="both"/>
        <w:rPr>
          <w:sz w:val="20"/>
          <w:szCs w:val="20"/>
        </w:rPr>
      </w:pPr>
    </w:p>
    <w:p w14:paraId="5BD765AB" w14:textId="77777777" w:rsidR="00D55B08" w:rsidRDefault="00D55B08" w:rsidP="00C02F3B">
      <w:pPr>
        <w:jc w:val="both"/>
        <w:rPr>
          <w:sz w:val="20"/>
          <w:szCs w:val="20"/>
        </w:rPr>
      </w:pPr>
    </w:p>
    <w:p w14:paraId="2EBF03C7" w14:textId="77777777" w:rsidR="00D55B08" w:rsidRDefault="00D55B08" w:rsidP="00C02F3B">
      <w:pPr>
        <w:jc w:val="both"/>
        <w:rPr>
          <w:sz w:val="20"/>
          <w:szCs w:val="20"/>
        </w:rPr>
      </w:pPr>
    </w:p>
    <w:p w14:paraId="41C9E960" w14:textId="77777777" w:rsidR="00D55B08" w:rsidRDefault="00D55B08" w:rsidP="00C02F3B">
      <w:pPr>
        <w:jc w:val="both"/>
        <w:rPr>
          <w:sz w:val="20"/>
          <w:szCs w:val="20"/>
        </w:rPr>
      </w:pPr>
    </w:p>
    <w:p w14:paraId="0BAD9BBF" w14:textId="77777777" w:rsidR="00D55B08" w:rsidRDefault="00D55B08" w:rsidP="00C02F3B">
      <w:pPr>
        <w:jc w:val="both"/>
        <w:rPr>
          <w:sz w:val="20"/>
          <w:szCs w:val="20"/>
        </w:rPr>
      </w:pPr>
    </w:p>
    <w:p w14:paraId="177668D2" w14:textId="77777777" w:rsidR="00D55B08" w:rsidRDefault="00D55B08" w:rsidP="00C02F3B">
      <w:pPr>
        <w:jc w:val="both"/>
        <w:rPr>
          <w:sz w:val="20"/>
          <w:szCs w:val="20"/>
        </w:rPr>
      </w:pPr>
    </w:p>
    <w:p w14:paraId="7A821367" w14:textId="77777777" w:rsidR="00D55B08" w:rsidRDefault="00D55B08" w:rsidP="00C02F3B">
      <w:pPr>
        <w:jc w:val="both"/>
        <w:rPr>
          <w:sz w:val="20"/>
          <w:szCs w:val="20"/>
        </w:rPr>
      </w:pPr>
    </w:p>
    <w:p w14:paraId="105A77B0" w14:textId="77777777" w:rsidR="00D55B08" w:rsidRDefault="00D55B08" w:rsidP="00C02F3B">
      <w:pPr>
        <w:jc w:val="both"/>
        <w:rPr>
          <w:sz w:val="20"/>
          <w:szCs w:val="20"/>
        </w:rPr>
      </w:pPr>
    </w:p>
    <w:p w14:paraId="2E9B8ED6" w14:textId="77777777" w:rsidR="00D55B08" w:rsidRDefault="00D55B08" w:rsidP="00C02F3B">
      <w:pPr>
        <w:jc w:val="both"/>
        <w:rPr>
          <w:sz w:val="20"/>
          <w:szCs w:val="20"/>
        </w:rPr>
      </w:pPr>
    </w:p>
    <w:p w14:paraId="06800C1E" w14:textId="77777777" w:rsidR="00D55B08" w:rsidRDefault="00D55B08" w:rsidP="00C02F3B">
      <w:pPr>
        <w:jc w:val="both"/>
        <w:rPr>
          <w:sz w:val="20"/>
          <w:szCs w:val="20"/>
        </w:rPr>
      </w:pPr>
    </w:p>
    <w:p w14:paraId="13939CEA" w14:textId="77777777" w:rsidR="00D55B08" w:rsidRDefault="00D55B08" w:rsidP="00C02F3B">
      <w:pPr>
        <w:jc w:val="both"/>
        <w:rPr>
          <w:sz w:val="20"/>
          <w:szCs w:val="20"/>
        </w:rPr>
      </w:pPr>
    </w:p>
    <w:p w14:paraId="510786AE" w14:textId="77777777" w:rsidR="00D55B08" w:rsidRDefault="00D55B08" w:rsidP="00C02F3B">
      <w:pPr>
        <w:jc w:val="both"/>
        <w:rPr>
          <w:sz w:val="20"/>
          <w:szCs w:val="20"/>
        </w:rPr>
      </w:pPr>
    </w:p>
    <w:p w14:paraId="6A0E272A" w14:textId="77777777" w:rsidR="00D55B08" w:rsidRDefault="00D55B08" w:rsidP="00C02F3B">
      <w:pPr>
        <w:jc w:val="both"/>
        <w:rPr>
          <w:sz w:val="20"/>
          <w:szCs w:val="20"/>
        </w:rPr>
      </w:pPr>
    </w:p>
    <w:p w14:paraId="1ADA9034" w14:textId="77777777" w:rsidR="00D55B08" w:rsidRDefault="00D55B08" w:rsidP="00C02F3B">
      <w:pPr>
        <w:jc w:val="both"/>
        <w:rPr>
          <w:sz w:val="20"/>
          <w:szCs w:val="20"/>
        </w:rPr>
      </w:pPr>
    </w:p>
    <w:p w14:paraId="5F8A6E0A" w14:textId="77777777" w:rsidR="00D55B08" w:rsidRDefault="00D55B08" w:rsidP="00C02F3B">
      <w:pPr>
        <w:jc w:val="both"/>
        <w:rPr>
          <w:sz w:val="20"/>
          <w:szCs w:val="20"/>
        </w:rPr>
      </w:pPr>
    </w:p>
    <w:p w14:paraId="5E84EC2C" w14:textId="77777777" w:rsidR="00D55B08" w:rsidRDefault="00D55B08" w:rsidP="00C02F3B">
      <w:pPr>
        <w:jc w:val="both"/>
        <w:rPr>
          <w:sz w:val="20"/>
          <w:szCs w:val="20"/>
        </w:rPr>
      </w:pPr>
    </w:p>
    <w:p w14:paraId="4319EC9D" w14:textId="77777777" w:rsidR="00D55B08" w:rsidRDefault="00D55B08" w:rsidP="00C02F3B">
      <w:pPr>
        <w:jc w:val="both"/>
        <w:rPr>
          <w:sz w:val="20"/>
          <w:szCs w:val="20"/>
        </w:rPr>
      </w:pPr>
    </w:p>
    <w:p w14:paraId="450A85BC" w14:textId="77777777" w:rsidR="00D55B08" w:rsidRDefault="00D55B08" w:rsidP="00C02F3B">
      <w:pPr>
        <w:jc w:val="both"/>
        <w:rPr>
          <w:sz w:val="20"/>
          <w:szCs w:val="20"/>
        </w:rPr>
      </w:pPr>
    </w:p>
    <w:p w14:paraId="45C65A93" w14:textId="77777777" w:rsidR="00D55B08" w:rsidRDefault="00D55B08" w:rsidP="00C02F3B">
      <w:pPr>
        <w:jc w:val="both"/>
        <w:rPr>
          <w:sz w:val="20"/>
          <w:szCs w:val="20"/>
        </w:rPr>
      </w:pPr>
    </w:p>
    <w:p w14:paraId="037901A6" w14:textId="77777777" w:rsidR="00D55B08" w:rsidRDefault="00D55B08" w:rsidP="00C02F3B">
      <w:pPr>
        <w:jc w:val="both"/>
        <w:rPr>
          <w:sz w:val="20"/>
          <w:szCs w:val="20"/>
        </w:rPr>
      </w:pPr>
    </w:p>
    <w:p w14:paraId="58A74E3E" w14:textId="77777777" w:rsidR="00D55B08" w:rsidRDefault="00D55B08" w:rsidP="00C02F3B">
      <w:pPr>
        <w:jc w:val="both"/>
        <w:rPr>
          <w:sz w:val="20"/>
          <w:szCs w:val="20"/>
        </w:rPr>
      </w:pPr>
    </w:p>
    <w:p w14:paraId="22985FDE" w14:textId="77777777" w:rsidR="00E84A67" w:rsidRDefault="00E84A67" w:rsidP="00C02F3B">
      <w:pPr>
        <w:jc w:val="both"/>
        <w:rPr>
          <w:sz w:val="20"/>
          <w:szCs w:val="20"/>
        </w:rPr>
      </w:pPr>
    </w:p>
    <w:p w14:paraId="5B1D1576" w14:textId="77777777" w:rsidR="00E84A67" w:rsidRDefault="00E84A67" w:rsidP="00C02F3B">
      <w:pPr>
        <w:jc w:val="both"/>
        <w:rPr>
          <w:sz w:val="20"/>
          <w:szCs w:val="20"/>
        </w:rPr>
      </w:pPr>
    </w:p>
    <w:p w14:paraId="2D4F7933" w14:textId="77777777" w:rsidR="00E84A67" w:rsidRDefault="00E84A67" w:rsidP="00C02F3B">
      <w:pPr>
        <w:jc w:val="both"/>
        <w:rPr>
          <w:sz w:val="20"/>
          <w:szCs w:val="20"/>
        </w:rPr>
      </w:pPr>
    </w:p>
    <w:p w14:paraId="015241F7" w14:textId="77777777" w:rsidR="00E84A67" w:rsidRDefault="00E84A67" w:rsidP="00C02F3B">
      <w:pPr>
        <w:jc w:val="both"/>
        <w:rPr>
          <w:sz w:val="20"/>
          <w:szCs w:val="20"/>
        </w:rPr>
      </w:pPr>
    </w:p>
    <w:p w14:paraId="107DF049" w14:textId="2AEF5FDE" w:rsidR="00D55B08" w:rsidRPr="00E84A67" w:rsidRDefault="0092016A" w:rsidP="00E84A67">
      <w:pPr>
        <w:pStyle w:val="Heading1"/>
        <w:jc w:val="both"/>
        <w:rPr>
          <w:rFonts w:asciiTheme="minorHAnsi" w:hAnsiTheme="minorHAnsi" w:cstheme="minorHAnsi"/>
          <w:b/>
          <w:bCs/>
          <w:color w:val="auto"/>
          <w:sz w:val="28"/>
          <w:szCs w:val="28"/>
        </w:rPr>
      </w:pPr>
      <w:bookmarkStart w:id="11" w:name="_Toc148356259"/>
      <w:r w:rsidRPr="00E84A67">
        <w:rPr>
          <w:rFonts w:asciiTheme="minorHAnsi" w:hAnsiTheme="minorHAnsi" w:cstheme="minorHAnsi"/>
          <w:b/>
          <w:bCs/>
          <w:color w:val="auto"/>
          <w:sz w:val="28"/>
          <w:szCs w:val="28"/>
        </w:rPr>
        <w:lastRenderedPageBreak/>
        <w:t xml:space="preserve">20 AQUINAS: </w:t>
      </w:r>
      <w:r w:rsidRPr="00E84A67">
        <w:rPr>
          <w:rFonts w:asciiTheme="minorHAnsi" w:hAnsiTheme="minorHAnsi" w:cstheme="minorHAnsi"/>
          <w:b/>
          <w:bCs/>
          <w:i/>
          <w:iCs/>
          <w:color w:val="auto"/>
          <w:sz w:val="28"/>
          <w:szCs w:val="28"/>
        </w:rPr>
        <w:t xml:space="preserve">Summa Theologica, </w:t>
      </w:r>
      <w:r w:rsidRPr="00E84A67">
        <w:rPr>
          <w:rFonts w:asciiTheme="minorHAnsi" w:hAnsiTheme="minorHAnsi" w:cstheme="minorHAnsi"/>
          <w:b/>
          <w:bCs/>
          <w:color w:val="auto"/>
          <w:sz w:val="28"/>
          <w:szCs w:val="28"/>
        </w:rPr>
        <w:t>PART II-II, Q I, AA 9-10 388d-390d; PART III, Q 60, A 4, ANS 849c-850b; A 5, REP I 850b-851 b</w:t>
      </w:r>
      <w:bookmarkEnd w:id="11"/>
    </w:p>
    <w:p w14:paraId="1BB9BD4A" w14:textId="7F977B49" w:rsidR="0092016A" w:rsidRDefault="0092016A" w:rsidP="0092016A">
      <w:pPr>
        <w:jc w:val="both"/>
        <w:rPr>
          <w:sz w:val="20"/>
          <w:szCs w:val="20"/>
        </w:rPr>
      </w:pPr>
      <w:r w:rsidRPr="0092016A">
        <w:rPr>
          <w:sz w:val="20"/>
          <w:szCs w:val="20"/>
        </w:rPr>
        <w:t xml:space="preserve">20 AQUINAS: </w:t>
      </w:r>
      <w:r w:rsidRPr="0092016A">
        <w:rPr>
          <w:i/>
          <w:iCs/>
          <w:sz w:val="20"/>
          <w:szCs w:val="20"/>
        </w:rPr>
        <w:t xml:space="preserve">Summa Theologica, </w:t>
      </w:r>
      <w:r w:rsidRPr="0092016A">
        <w:rPr>
          <w:sz w:val="20"/>
          <w:szCs w:val="20"/>
        </w:rPr>
        <w:t>PART II-II, Q I,</w:t>
      </w:r>
      <w:r>
        <w:rPr>
          <w:sz w:val="20"/>
          <w:szCs w:val="20"/>
        </w:rPr>
        <w:t xml:space="preserve"> </w:t>
      </w:r>
      <w:r w:rsidRPr="0092016A">
        <w:rPr>
          <w:sz w:val="20"/>
          <w:szCs w:val="20"/>
        </w:rPr>
        <w:t>AA 9-10 388d-390d</w:t>
      </w:r>
    </w:p>
    <w:p w14:paraId="0724CE7F" w14:textId="0A1EE617" w:rsidR="0092016A" w:rsidRPr="0092016A" w:rsidRDefault="0092016A" w:rsidP="0092016A">
      <w:pPr>
        <w:jc w:val="both"/>
        <w:rPr>
          <w:i/>
          <w:iCs/>
          <w:sz w:val="20"/>
          <w:szCs w:val="20"/>
        </w:rPr>
      </w:pPr>
      <w:r w:rsidRPr="0092016A">
        <w:rPr>
          <w:sz w:val="20"/>
          <w:szCs w:val="20"/>
        </w:rPr>
        <w:t xml:space="preserve">Article 9. </w:t>
      </w:r>
      <w:r w:rsidRPr="0092016A">
        <w:rPr>
          <w:i/>
          <w:iCs/>
          <w:sz w:val="20"/>
          <w:szCs w:val="20"/>
        </w:rPr>
        <w:t xml:space="preserve">Whether It Is Suitable for the Articles of Faith </w:t>
      </w:r>
      <w:proofErr w:type="gramStart"/>
      <w:r w:rsidRPr="0092016A">
        <w:rPr>
          <w:i/>
          <w:iCs/>
          <w:sz w:val="20"/>
          <w:szCs w:val="20"/>
        </w:rPr>
        <w:t>To</w:t>
      </w:r>
      <w:proofErr w:type="gramEnd"/>
      <w:r w:rsidRPr="0092016A">
        <w:rPr>
          <w:i/>
          <w:iCs/>
          <w:sz w:val="20"/>
          <w:szCs w:val="20"/>
        </w:rPr>
        <w:t xml:space="preserve"> Be Embodied in a Creed?</w:t>
      </w:r>
    </w:p>
    <w:p w14:paraId="07FA3B02" w14:textId="4E320881" w:rsidR="0092016A" w:rsidRPr="0092016A" w:rsidRDefault="0092016A" w:rsidP="0092016A">
      <w:pPr>
        <w:jc w:val="both"/>
        <w:rPr>
          <w:sz w:val="20"/>
          <w:szCs w:val="20"/>
        </w:rPr>
      </w:pPr>
      <w:r w:rsidRPr="0092016A">
        <w:rPr>
          <w:i/>
          <w:iCs/>
          <w:sz w:val="20"/>
          <w:szCs w:val="20"/>
        </w:rPr>
        <w:t>We proceed thus to the Ninth Article</w:t>
      </w:r>
      <w:r w:rsidRPr="0092016A">
        <w:rPr>
          <w:sz w:val="20"/>
          <w:szCs w:val="20"/>
        </w:rPr>
        <w:t>: It</w:t>
      </w:r>
      <w:r>
        <w:rPr>
          <w:sz w:val="20"/>
          <w:szCs w:val="20"/>
        </w:rPr>
        <w:t xml:space="preserve"> </w:t>
      </w:r>
      <w:r w:rsidRPr="0092016A">
        <w:rPr>
          <w:sz w:val="20"/>
          <w:szCs w:val="20"/>
        </w:rPr>
        <w:t>seems that it is unsuitable for the articles of</w:t>
      </w:r>
      <w:r>
        <w:rPr>
          <w:sz w:val="20"/>
          <w:szCs w:val="20"/>
        </w:rPr>
        <w:t xml:space="preserve"> </w:t>
      </w:r>
      <w:r w:rsidRPr="0092016A">
        <w:rPr>
          <w:sz w:val="20"/>
          <w:szCs w:val="20"/>
        </w:rPr>
        <w:t>faith to be embodied in a creed.</w:t>
      </w:r>
    </w:p>
    <w:p w14:paraId="211E6286" w14:textId="61D00707" w:rsidR="0092016A" w:rsidRPr="0092016A" w:rsidRDefault="0092016A" w:rsidP="0092016A">
      <w:pPr>
        <w:jc w:val="both"/>
        <w:rPr>
          <w:sz w:val="20"/>
          <w:szCs w:val="20"/>
        </w:rPr>
      </w:pPr>
      <w:r w:rsidRPr="0092016A">
        <w:rPr>
          <w:sz w:val="20"/>
          <w:szCs w:val="20"/>
        </w:rPr>
        <w:t xml:space="preserve">Objection </w:t>
      </w:r>
      <w:r>
        <w:rPr>
          <w:sz w:val="20"/>
          <w:szCs w:val="20"/>
        </w:rPr>
        <w:t>1</w:t>
      </w:r>
      <w:r w:rsidRPr="0092016A">
        <w:rPr>
          <w:sz w:val="20"/>
          <w:szCs w:val="20"/>
        </w:rPr>
        <w:t>. Because Holy Writ is the rule</w:t>
      </w:r>
      <w:r>
        <w:rPr>
          <w:sz w:val="20"/>
          <w:szCs w:val="20"/>
        </w:rPr>
        <w:t xml:space="preserve"> </w:t>
      </w:r>
      <w:r w:rsidRPr="0092016A">
        <w:rPr>
          <w:sz w:val="20"/>
          <w:szCs w:val="20"/>
        </w:rPr>
        <w:t>of faith, to which no addition or subtraction</w:t>
      </w:r>
      <w:r>
        <w:rPr>
          <w:sz w:val="20"/>
          <w:szCs w:val="20"/>
        </w:rPr>
        <w:t xml:space="preserve"> </w:t>
      </w:r>
      <w:r w:rsidRPr="0092016A">
        <w:rPr>
          <w:sz w:val="20"/>
          <w:szCs w:val="20"/>
        </w:rPr>
        <w:t xml:space="preserve">can lawfully be </w:t>
      </w:r>
      <w:proofErr w:type="gramStart"/>
      <w:r w:rsidRPr="0092016A">
        <w:rPr>
          <w:sz w:val="20"/>
          <w:szCs w:val="20"/>
        </w:rPr>
        <w:t>made, since</w:t>
      </w:r>
      <w:proofErr w:type="gramEnd"/>
      <w:r w:rsidRPr="0092016A">
        <w:rPr>
          <w:sz w:val="20"/>
          <w:szCs w:val="20"/>
        </w:rPr>
        <w:t xml:space="preserve"> it is written (Deut.</w:t>
      </w:r>
      <w:r>
        <w:rPr>
          <w:sz w:val="20"/>
          <w:szCs w:val="20"/>
        </w:rPr>
        <w:t xml:space="preserve"> </w:t>
      </w:r>
      <w:r w:rsidRPr="0092016A">
        <w:rPr>
          <w:sz w:val="20"/>
          <w:szCs w:val="20"/>
        </w:rPr>
        <w:t xml:space="preserve">4. </w:t>
      </w:r>
      <w:proofErr w:type="gramStart"/>
      <w:r w:rsidRPr="0092016A">
        <w:rPr>
          <w:sz w:val="20"/>
          <w:szCs w:val="20"/>
        </w:rPr>
        <w:t>2) :</w:t>
      </w:r>
      <w:proofErr w:type="gramEnd"/>
      <w:r w:rsidRPr="0092016A">
        <w:rPr>
          <w:sz w:val="20"/>
          <w:szCs w:val="20"/>
        </w:rPr>
        <w:t xml:space="preserve"> Yo</w:t>
      </w:r>
      <w:r>
        <w:rPr>
          <w:sz w:val="20"/>
          <w:szCs w:val="20"/>
        </w:rPr>
        <w:t>u</w:t>
      </w:r>
      <w:r w:rsidRPr="0092016A">
        <w:rPr>
          <w:sz w:val="20"/>
          <w:szCs w:val="20"/>
        </w:rPr>
        <w:t xml:space="preserve"> shall not add to the word that I speak</w:t>
      </w:r>
      <w:r>
        <w:rPr>
          <w:sz w:val="20"/>
          <w:szCs w:val="20"/>
        </w:rPr>
        <w:t xml:space="preserve"> </w:t>
      </w:r>
      <w:r w:rsidRPr="0092016A">
        <w:rPr>
          <w:sz w:val="20"/>
          <w:szCs w:val="20"/>
        </w:rPr>
        <w:t>to you, neither shall you take away from it.</w:t>
      </w:r>
      <w:r>
        <w:rPr>
          <w:sz w:val="20"/>
          <w:szCs w:val="20"/>
        </w:rPr>
        <w:t xml:space="preserve"> </w:t>
      </w:r>
      <w:proofErr w:type="gramStart"/>
      <w:r w:rsidRPr="0092016A">
        <w:rPr>
          <w:sz w:val="20"/>
          <w:szCs w:val="20"/>
        </w:rPr>
        <w:t>Therefore</w:t>
      </w:r>
      <w:proofErr w:type="gramEnd"/>
      <w:r w:rsidRPr="0092016A">
        <w:rPr>
          <w:sz w:val="20"/>
          <w:szCs w:val="20"/>
        </w:rPr>
        <w:t xml:space="preserve"> it was unlawful to make a creed as</w:t>
      </w:r>
      <w:r>
        <w:rPr>
          <w:sz w:val="20"/>
          <w:szCs w:val="20"/>
        </w:rPr>
        <w:t xml:space="preserve"> </w:t>
      </w:r>
      <w:r w:rsidRPr="0092016A">
        <w:rPr>
          <w:sz w:val="20"/>
          <w:szCs w:val="20"/>
        </w:rPr>
        <w:t>a rule of faith, after Holy Writ had once been</w:t>
      </w:r>
      <w:r>
        <w:rPr>
          <w:sz w:val="20"/>
          <w:szCs w:val="20"/>
        </w:rPr>
        <w:t xml:space="preserve"> </w:t>
      </w:r>
      <w:r w:rsidRPr="0092016A">
        <w:rPr>
          <w:sz w:val="20"/>
          <w:szCs w:val="20"/>
        </w:rPr>
        <w:t>published.</w:t>
      </w:r>
    </w:p>
    <w:p w14:paraId="03CCBA37" w14:textId="23066E3B" w:rsidR="0092016A" w:rsidRPr="0092016A" w:rsidRDefault="0092016A" w:rsidP="0092016A">
      <w:pPr>
        <w:jc w:val="both"/>
        <w:rPr>
          <w:sz w:val="20"/>
          <w:szCs w:val="20"/>
        </w:rPr>
      </w:pPr>
      <w:r w:rsidRPr="0092016A">
        <w:rPr>
          <w:sz w:val="20"/>
          <w:szCs w:val="20"/>
        </w:rPr>
        <w:t xml:space="preserve">Obj. 2. Further, </w:t>
      </w:r>
      <w:proofErr w:type="gramStart"/>
      <w:r w:rsidRPr="0092016A">
        <w:rPr>
          <w:sz w:val="20"/>
          <w:szCs w:val="20"/>
        </w:rPr>
        <w:t>According</w:t>
      </w:r>
      <w:proofErr w:type="gramEnd"/>
      <w:r w:rsidRPr="0092016A">
        <w:rPr>
          <w:sz w:val="20"/>
          <w:szCs w:val="20"/>
        </w:rPr>
        <w:t xml:space="preserve"> to the Apostle</w:t>
      </w:r>
      <w:r>
        <w:rPr>
          <w:sz w:val="20"/>
          <w:szCs w:val="20"/>
        </w:rPr>
        <w:t xml:space="preserve"> </w:t>
      </w:r>
      <w:r w:rsidRPr="0092016A">
        <w:rPr>
          <w:sz w:val="20"/>
          <w:szCs w:val="20"/>
        </w:rPr>
        <w:t>(Eph. 4. 5) there is but one faith. Now the creed</w:t>
      </w:r>
      <w:r>
        <w:rPr>
          <w:sz w:val="20"/>
          <w:szCs w:val="20"/>
        </w:rPr>
        <w:t xml:space="preserve"> </w:t>
      </w:r>
      <w:r w:rsidRPr="0092016A">
        <w:rPr>
          <w:sz w:val="20"/>
          <w:szCs w:val="20"/>
        </w:rPr>
        <w:t xml:space="preserve">is a profession of faith. </w:t>
      </w:r>
      <w:proofErr w:type="gramStart"/>
      <w:r w:rsidRPr="0092016A">
        <w:rPr>
          <w:sz w:val="20"/>
          <w:szCs w:val="20"/>
        </w:rPr>
        <w:t>Therefore</w:t>
      </w:r>
      <w:proofErr w:type="gramEnd"/>
      <w:r w:rsidRPr="0092016A">
        <w:rPr>
          <w:sz w:val="20"/>
          <w:szCs w:val="20"/>
        </w:rPr>
        <w:t xml:space="preserve"> it is not fitting</w:t>
      </w:r>
      <w:r>
        <w:rPr>
          <w:sz w:val="20"/>
          <w:szCs w:val="20"/>
        </w:rPr>
        <w:t xml:space="preserve"> </w:t>
      </w:r>
      <w:r w:rsidRPr="0092016A">
        <w:rPr>
          <w:sz w:val="20"/>
          <w:szCs w:val="20"/>
        </w:rPr>
        <w:t>that there should be many creeds handed</w:t>
      </w:r>
      <w:r>
        <w:rPr>
          <w:sz w:val="20"/>
          <w:szCs w:val="20"/>
        </w:rPr>
        <w:t xml:space="preserve"> </w:t>
      </w:r>
      <w:r w:rsidRPr="0092016A">
        <w:rPr>
          <w:sz w:val="20"/>
          <w:szCs w:val="20"/>
        </w:rPr>
        <w:t>down.</w:t>
      </w:r>
    </w:p>
    <w:p w14:paraId="7A931AD1" w14:textId="028DDF9A" w:rsidR="0092016A" w:rsidRPr="0092016A" w:rsidRDefault="0092016A" w:rsidP="0092016A">
      <w:pPr>
        <w:jc w:val="both"/>
        <w:rPr>
          <w:sz w:val="20"/>
          <w:szCs w:val="20"/>
        </w:rPr>
      </w:pPr>
      <w:r w:rsidRPr="0092016A">
        <w:rPr>
          <w:sz w:val="20"/>
          <w:szCs w:val="20"/>
        </w:rPr>
        <w:t xml:space="preserve">Obj. 3. Further, </w:t>
      </w:r>
      <w:proofErr w:type="gramStart"/>
      <w:r w:rsidRPr="0092016A">
        <w:rPr>
          <w:sz w:val="20"/>
          <w:szCs w:val="20"/>
        </w:rPr>
        <w:t>The</w:t>
      </w:r>
      <w:proofErr w:type="gramEnd"/>
      <w:r w:rsidRPr="0092016A">
        <w:rPr>
          <w:sz w:val="20"/>
          <w:szCs w:val="20"/>
        </w:rPr>
        <w:t xml:space="preserve"> confession of faith,</w:t>
      </w:r>
      <w:r>
        <w:rPr>
          <w:sz w:val="20"/>
          <w:szCs w:val="20"/>
        </w:rPr>
        <w:t xml:space="preserve"> </w:t>
      </w:r>
      <w:r w:rsidRPr="0092016A">
        <w:rPr>
          <w:sz w:val="20"/>
          <w:szCs w:val="20"/>
        </w:rPr>
        <w:t>which is contained in the creed, concerns all the</w:t>
      </w:r>
      <w:r>
        <w:rPr>
          <w:sz w:val="20"/>
          <w:szCs w:val="20"/>
        </w:rPr>
        <w:t xml:space="preserve"> </w:t>
      </w:r>
      <w:r w:rsidRPr="0092016A">
        <w:rPr>
          <w:sz w:val="20"/>
          <w:szCs w:val="20"/>
        </w:rPr>
        <w:t>faithful. Now the faithful are not all able to</w:t>
      </w:r>
      <w:r>
        <w:rPr>
          <w:sz w:val="20"/>
          <w:szCs w:val="20"/>
        </w:rPr>
        <w:t xml:space="preserve"> </w:t>
      </w:r>
      <w:r w:rsidRPr="0092016A">
        <w:rPr>
          <w:sz w:val="20"/>
          <w:szCs w:val="20"/>
        </w:rPr>
        <w:t>believe in God, but only those who have faith</w:t>
      </w:r>
      <w:r>
        <w:rPr>
          <w:sz w:val="20"/>
          <w:szCs w:val="20"/>
        </w:rPr>
        <w:t xml:space="preserve"> </w:t>
      </w:r>
      <w:r w:rsidRPr="0092016A">
        <w:rPr>
          <w:sz w:val="20"/>
          <w:szCs w:val="20"/>
        </w:rPr>
        <w:t xml:space="preserve">that is formed. </w:t>
      </w:r>
      <w:proofErr w:type="gramStart"/>
      <w:r w:rsidRPr="0092016A">
        <w:rPr>
          <w:sz w:val="20"/>
          <w:szCs w:val="20"/>
        </w:rPr>
        <w:t>Therefore</w:t>
      </w:r>
      <w:proofErr w:type="gramEnd"/>
      <w:r w:rsidRPr="0092016A">
        <w:rPr>
          <w:sz w:val="20"/>
          <w:szCs w:val="20"/>
        </w:rPr>
        <w:t xml:space="preserve"> it is unfitting for the</w:t>
      </w:r>
      <w:r>
        <w:rPr>
          <w:sz w:val="20"/>
          <w:szCs w:val="20"/>
        </w:rPr>
        <w:t xml:space="preserve"> </w:t>
      </w:r>
      <w:r w:rsidRPr="0092016A">
        <w:rPr>
          <w:sz w:val="20"/>
          <w:szCs w:val="20"/>
        </w:rPr>
        <w:t xml:space="preserve">creed of faith to be expressed in the words: </w:t>
      </w:r>
      <w:r>
        <w:rPr>
          <w:sz w:val="20"/>
          <w:szCs w:val="20"/>
        </w:rPr>
        <w:t xml:space="preserve">I </w:t>
      </w:r>
      <w:r w:rsidRPr="0092016A">
        <w:rPr>
          <w:sz w:val="20"/>
          <w:szCs w:val="20"/>
        </w:rPr>
        <w:t>believe in one God.</w:t>
      </w:r>
    </w:p>
    <w:p w14:paraId="6E663AB6" w14:textId="354CC30F" w:rsidR="0092016A" w:rsidRDefault="0092016A" w:rsidP="0092016A">
      <w:pPr>
        <w:jc w:val="both"/>
        <w:rPr>
          <w:sz w:val="20"/>
          <w:szCs w:val="20"/>
        </w:rPr>
      </w:pPr>
      <w:r w:rsidRPr="0092016A">
        <w:rPr>
          <w:sz w:val="20"/>
          <w:szCs w:val="20"/>
        </w:rPr>
        <w:t xml:space="preserve">Obj. 4. Further, </w:t>
      </w:r>
      <w:proofErr w:type="gramStart"/>
      <w:r w:rsidRPr="0092016A">
        <w:rPr>
          <w:sz w:val="20"/>
          <w:szCs w:val="20"/>
        </w:rPr>
        <w:t>The</w:t>
      </w:r>
      <w:proofErr w:type="gramEnd"/>
      <w:r w:rsidRPr="0092016A">
        <w:rPr>
          <w:sz w:val="20"/>
          <w:szCs w:val="20"/>
        </w:rPr>
        <w:t xml:space="preserve"> descent into hell is one</w:t>
      </w:r>
      <w:r>
        <w:rPr>
          <w:sz w:val="20"/>
          <w:szCs w:val="20"/>
        </w:rPr>
        <w:t xml:space="preserve"> </w:t>
      </w:r>
      <w:r w:rsidRPr="0092016A">
        <w:rPr>
          <w:sz w:val="20"/>
          <w:szCs w:val="20"/>
        </w:rPr>
        <w:t>of the articles of faith, as stated above (a. 8).</w:t>
      </w:r>
      <w:r>
        <w:rPr>
          <w:sz w:val="20"/>
          <w:szCs w:val="20"/>
        </w:rPr>
        <w:t xml:space="preserve"> </w:t>
      </w:r>
      <w:r w:rsidRPr="0092016A">
        <w:rPr>
          <w:sz w:val="20"/>
          <w:szCs w:val="20"/>
        </w:rPr>
        <w:t>But the descent into hell is not mentioned in</w:t>
      </w:r>
      <w:r>
        <w:rPr>
          <w:sz w:val="20"/>
          <w:szCs w:val="20"/>
        </w:rPr>
        <w:t xml:space="preserve"> </w:t>
      </w:r>
      <w:r w:rsidRPr="0092016A">
        <w:rPr>
          <w:sz w:val="20"/>
          <w:szCs w:val="20"/>
        </w:rPr>
        <w:t xml:space="preserve">the creed of the early Fathers. </w:t>
      </w:r>
      <w:proofErr w:type="gramStart"/>
      <w:r w:rsidRPr="0092016A">
        <w:rPr>
          <w:sz w:val="20"/>
          <w:szCs w:val="20"/>
        </w:rPr>
        <w:t>Therefore</w:t>
      </w:r>
      <w:proofErr w:type="gramEnd"/>
      <w:r w:rsidRPr="0092016A">
        <w:rPr>
          <w:sz w:val="20"/>
          <w:szCs w:val="20"/>
        </w:rPr>
        <w:t xml:space="preserve"> the</w:t>
      </w:r>
      <w:r>
        <w:rPr>
          <w:sz w:val="20"/>
          <w:szCs w:val="20"/>
        </w:rPr>
        <w:t xml:space="preserve"> </w:t>
      </w:r>
      <w:r w:rsidRPr="0092016A">
        <w:rPr>
          <w:sz w:val="20"/>
          <w:szCs w:val="20"/>
        </w:rPr>
        <w:t>latter is expressed inadequately.</w:t>
      </w:r>
    </w:p>
    <w:p w14:paraId="4C6DA5E3" w14:textId="722F1ED2" w:rsidR="0092016A" w:rsidRPr="0092016A" w:rsidRDefault="0092016A" w:rsidP="0092016A">
      <w:pPr>
        <w:jc w:val="both"/>
        <w:rPr>
          <w:sz w:val="20"/>
          <w:szCs w:val="20"/>
        </w:rPr>
      </w:pPr>
      <w:r w:rsidRPr="0092016A">
        <w:rPr>
          <w:sz w:val="20"/>
          <w:szCs w:val="20"/>
        </w:rPr>
        <w:t>Obj. 5. Further, Augustine (Tract, xxix in</w:t>
      </w:r>
      <w:r>
        <w:rPr>
          <w:sz w:val="20"/>
          <w:szCs w:val="20"/>
        </w:rPr>
        <w:t xml:space="preserve"> </w:t>
      </w:r>
      <w:r w:rsidRPr="0092016A">
        <w:rPr>
          <w:sz w:val="20"/>
          <w:szCs w:val="20"/>
        </w:rPr>
        <w:t>Joann</w:t>
      </w:r>
      <w:proofErr w:type="gramStart"/>
      <w:r w:rsidRPr="0092016A">
        <w:rPr>
          <w:sz w:val="20"/>
          <w:szCs w:val="20"/>
        </w:rPr>
        <w:t>.</w:t>
      </w:r>
      <w:r>
        <w:rPr>
          <w:sz w:val="20"/>
          <w:szCs w:val="20"/>
        </w:rPr>
        <w:t>)</w:t>
      </w:r>
      <w:r>
        <w:rPr>
          <w:rFonts w:cstheme="minorHAnsi"/>
          <w:sz w:val="20"/>
          <w:szCs w:val="20"/>
        </w:rPr>
        <w:t>¹</w:t>
      </w:r>
      <w:proofErr w:type="gramEnd"/>
      <w:r w:rsidRPr="0092016A">
        <w:rPr>
          <w:sz w:val="20"/>
          <w:szCs w:val="20"/>
        </w:rPr>
        <w:t xml:space="preserve"> expounding the passage, You believe</w:t>
      </w:r>
      <w:r>
        <w:rPr>
          <w:sz w:val="20"/>
          <w:szCs w:val="20"/>
        </w:rPr>
        <w:t xml:space="preserve"> </w:t>
      </w:r>
      <w:r w:rsidRPr="0092016A">
        <w:rPr>
          <w:sz w:val="20"/>
          <w:szCs w:val="20"/>
        </w:rPr>
        <w:t xml:space="preserve">in God, believe also in Me (John 14. </w:t>
      </w:r>
      <w:proofErr w:type="spellStart"/>
      <w:r w:rsidRPr="0092016A">
        <w:rPr>
          <w:sz w:val="20"/>
          <w:szCs w:val="20"/>
        </w:rPr>
        <w:t>i</w:t>
      </w:r>
      <w:proofErr w:type="spellEnd"/>
      <w:r w:rsidRPr="0092016A">
        <w:rPr>
          <w:sz w:val="20"/>
          <w:szCs w:val="20"/>
        </w:rPr>
        <w:t>) says:</w:t>
      </w:r>
      <w:r>
        <w:rPr>
          <w:sz w:val="20"/>
          <w:szCs w:val="20"/>
        </w:rPr>
        <w:t xml:space="preserve"> </w:t>
      </w:r>
      <w:r w:rsidRPr="0092016A">
        <w:rPr>
          <w:sz w:val="20"/>
          <w:szCs w:val="20"/>
        </w:rPr>
        <w:t>"We be</w:t>
      </w:r>
      <w:r>
        <w:rPr>
          <w:sz w:val="20"/>
          <w:szCs w:val="20"/>
        </w:rPr>
        <w:t>li</w:t>
      </w:r>
      <w:r w:rsidRPr="0092016A">
        <w:rPr>
          <w:sz w:val="20"/>
          <w:szCs w:val="20"/>
        </w:rPr>
        <w:t>eve Peter or Paul, but we speak only</w:t>
      </w:r>
      <w:r>
        <w:rPr>
          <w:sz w:val="20"/>
          <w:szCs w:val="20"/>
        </w:rPr>
        <w:t xml:space="preserve"> </w:t>
      </w:r>
      <w:r w:rsidRPr="0092016A">
        <w:rPr>
          <w:sz w:val="20"/>
          <w:szCs w:val="20"/>
        </w:rPr>
        <w:t xml:space="preserve">of believing </w:t>
      </w:r>
      <w:r>
        <w:rPr>
          <w:sz w:val="20"/>
          <w:szCs w:val="20"/>
        </w:rPr>
        <w:t>‘</w:t>
      </w:r>
      <w:r w:rsidRPr="0092016A">
        <w:rPr>
          <w:sz w:val="20"/>
          <w:szCs w:val="20"/>
        </w:rPr>
        <w:t>in</w:t>
      </w:r>
      <w:r>
        <w:rPr>
          <w:sz w:val="20"/>
          <w:szCs w:val="20"/>
        </w:rPr>
        <w:t>’</w:t>
      </w:r>
      <w:r w:rsidRPr="0092016A">
        <w:rPr>
          <w:sz w:val="20"/>
          <w:szCs w:val="20"/>
        </w:rPr>
        <w:t xml:space="preserve"> God." Since </w:t>
      </w:r>
      <w:proofErr w:type="gramStart"/>
      <w:r w:rsidRPr="0092016A">
        <w:rPr>
          <w:sz w:val="20"/>
          <w:szCs w:val="20"/>
        </w:rPr>
        <w:t>then</w:t>
      </w:r>
      <w:proofErr w:type="gramEnd"/>
      <w:r w:rsidRPr="0092016A">
        <w:rPr>
          <w:sz w:val="20"/>
          <w:szCs w:val="20"/>
        </w:rPr>
        <w:t xml:space="preserve"> the Catholic</w:t>
      </w:r>
      <w:r>
        <w:rPr>
          <w:sz w:val="20"/>
          <w:szCs w:val="20"/>
        </w:rPr>
        <w:t xml:space="preserve"> </w:t>
      </w:r>
      <w:r w:rsidRPr="0092016A">
        <w:rPr>
          <w:sz w:val="20"/>
          <w:szCs w:val="20"/>
        </w:rPr>
        <w:t>Church is merely a created being, it seems unfitting</w:t>
      </w:r>
      <w:r>
        <w:rPr>
          <w:sz w:val="20"/>
          <w:szCs w:val="20"/>
        </w:rPr>
        <w:t xml:space="preserve"> </w:t>
      </w:r>
      <w:r w:rsidRPr="0092016A">
        <w:rPr>
          <w:sz w:val="20"/>
          <w:szCs w:val="20"/>
        </w:rPr>
        <w:t>to say: "In the One, Holy, Catho</w:t>
      </w:r>
      <w:r>
        <w:rPr>
          <w:sz w:val="20"/>
          <w:szCs w:val="20"/>
        </w:rPr>
        <w:t>li</w:t>
      </w:r>
      <w:r w:rsidRPr="0092016A">
        <w:rPr>
          <w:sz w:val="20"/>
          <w:szCs w:val="20"/>
        </w:rPr>
        <w:t>c and</w:t>
      </w:r>
      <w:r>
        <w:rPr>
          <w:sz w:val="20"/>
          <w:szCs w:val="20"/>
        </w:rPr>
        <w:t xml:space="preserve"> </w:t>
      </w:r>
      <w:r w:rsidRPr="0092016A">
        <w:rPr>
          <w:sz w:val="20"/>
          <w:szCs w:val="20"/>
        </w:rPr>
        <w:t>Aposto</w:t>
      </w:r>
      <w:r>
        <w:rPr>
          <w:sz w:val="20"/>
          <w:szCs w:val="20"/>
        </w:rPr>
        <w:t>li</w:t>
      </w:r>
      <w:r w:rsidRPr="0092016A">
        <w:rPr>
          <w:sz w:val="20"/>
          <w:szCs w:val="20"/>
        </w:rPr>
        <w:t>c Church."</w:t>
      </w:r>
    </w:p>
    <w:p w14:paraId="19F341F5" w14:textId="2A2C2EC2" w:rsidR="0092016A" w:rsidRPr="0092016A" w:rsidRDefault="0092016A" w:rsidP="0092016A">
      <w:pPr>
        <w:jc w:val="both"/>
        <w:rPr>
          <w:sz w:val="20"/>
          <w:szCs w:val="20"/>
        </w:rPr>
      </w:pPr>
      <w:r w:rsidRPr="0092016A">
        <w:rPr>
          <w:sz w:val="20"/>
          <w:szCs w:val="20"/>
        </w:rPr>
        <w:t>Obj. 6. Further, A creed is drawn up that it</w:t>
      </w:r>
      <w:r>
        <w:rPr>
          <w:sz w:val="20"/>
          <w:szCs w:val="20"/>
        </w:rPr>
        <w:t xml:space="preserve"> </w:t>
      </w:r>
      <w:r w:rsidRPr="0092016A">
        <w:rPr>
          <w:sz w:val="20"/>
          <w:szCs w:val="20"/>
        </w:rPr>
        <w:t>may be a rule of faith. Now a rule of faith ought</w:t>
      </w:r>
      <w:r>
        <w:rPr>
          <w:sz w:val="20"/>
          <w:szCs w:val="20"/>
        </w:rPr>
        <w:t xml:space="preserve"> </w:t>
      </w:r>
      <w:r w:rsidRPr="0092016A">
        <w:rPr>
          <w:sz w:val="20"/>
          <w:szCs w:val="20"/>
        </w:rPr>
        <w:t xml:space="preserve">to be proposed to all, and that publicly. </w:t>
      </w:r>
      <w:proofErr w:type="gramStart"/>
      <w:r w:rsidRPr="0092016A">
        <w:rPr>
          <w:sz w:val="20"/>
          <w:szCs w:val="20"/>
        </w:rPr>
        <w:t>Therefore</w:t>
      </w:r>
      <w:proofErr w:type="gramEnd"/>
      <w:r>
        <w:rPr>
          <w:sz w:val="20"/>
          <w:szCs w:val="20"/>
        </w:rPr>
        <w:t xml:space="preserve"> </w:t>
      </w:r>
      <w:r w:rsidRPr="0092016A">
        <w:rPr>
          <w:sz w:val="20"/>
          <w:szCs w:val="20"/>
        </w:rPr>
        <w:t>every creed, besides the creed of the Fathers,</w:t>
      </w:r>
      <w:r>
        <w:rPr>
          <w:sz w:val="20"/>
          <w:szCs w:val="20"/>
        </w:rPr>
        <w:t xml:space="preserve"> </w:t>
      </w:r>
      <w:r w:rsidRPr="0092016A">
        <w:rPr>
          <w:sz w:val="20"/>
          <w:szCs w:val="20"/>
        </w:rPr>
        <w:t xml:space="preserve">should be sung at Mass. </w:t>
      </w:r>
      <w:proofErr w:type="gramStart"/>
      <w:r w:rsidRPr="0092016A">
        <w:rPr>
          <w:sz w:val="20"/>
          <w:szCs w:val="20"/>
        </w:rPr>
        <w:t>Therefore</w:t>
      </w:r>
      <w:proofErr w:type="gramEnd"/>
      <w:r w:rsidRPr="0092016A">
        <w:rPr>
          <w:sz w:val="20"/>
          <w:szCs w:val="20"/>
        </w:rPr>
        <w:t xml:space="preserve"> it</w:t>
      </w:r>
      <w:r>
        <w:rPr>
          <w:sz w:val="20"/>
          <w:szCs w:val="20"/>
        </w:rPr>
        <w:t xml:space="preserve"> </w:t>
      </w:r>
      <w:r w:rsidRPr="0092016A">
        <w:rPr>
          <w:sz w:val="20"/>
          <w:szCs w:val="20"/>
        </w:rPr>
        <w:t>seems unfitting to publish the articles of faith</w:t>
      </w:r>
      <w:r>
        <w:rPr>
          <w:sz w:val="20"/>
          <w:szCs w:val="20"/>
        </w:rPr>
        <w:t xml:space="preserve"> </w:t>
      </w:r>
      <w:r w:rsidRPr="0092016A">
        <w:rPr>
          <w:sz w:val="20"/>
          <w:szCs w:val="20"/>
        </w:rPr>
        <w:t>in a creed.</w:t>
      </w:r>
    </w:p>
    <w:p w14:paraId="4542D01D" w14:textId="002444DF" w:rsidR="0092016A" w:rsidRPr="0092016A" w:rsidRDefault="0092016A" w:rsidP="0092016A">
      <w:pPr>
        <w:jc w:val="both"/>
        <w:rPr>
          <w:sz w:val="20"/>
          <w:szCs w:val="20"/>
        </w:rPr>
      </w:pPr>
      <w:r w:rsidRPr="0092016A">
        <w:rPr>
          <w:sz w:val="20"/>
          <w:szCs w:val="20"/>
        </w:rPr>
        <w:t xml:space="preserve">On the contrary, </w:t>
      </w:r>
      <w:proofErr w:type="gramStart"/>
      <w:r w:rsidRPr="0092016A">
        <w:rPr>
          <w:sz w:val="20"/>
          <w:szCs w:val="20"/>
        </w:rPr>
        <w:t>The</w:t>
      </w:r>
      <w:proofErr w:type="gramEnd"/>
      <w:r w:rsidRPr="0092016A">
        <w:rPr>
          <w:sz w:val="20"/>
          <w:szCs w:val="20"/>
        </w:rPr>
        <w:t xml:space="preserve"> universal Church cannot</w:t>
      </w:r>
      <w:r>
        <w:rPr>
          <w:sz w:val="20"/>
          <w:szCs w:val="20"/>
        </w:rPr>
        <w:t xml:space="preserve"> </w:t>
      </w:r>
      <w:r w:rsidRPr="0092016A">
        <w:rPr>
          <w:sz w:val="20"/>
          <w:szCs w:val="20"/>
        </w:rPr>
        <w:t>err, since she is governed by the Holy Ghost</w:t>
      </w:r>
      <w:r>
        <w:rPr>
          <w:sz w:val="20"/>
          <w:szCs w:val="20"/>
        </w:rPr>
        <w:t xml:space="preserve"> </w:t>
      </w:r>
      <w:r w:rsidRPr="0092016A">
        <w:rPr>
          <w:sz w:val="20"/>
          <w:szCs w:val="20"/>
        </w:rPr>
        <w:t>Who is the Spirit of truth: for such was Our</w:t>
      </w:r>
      <w:r>
        <w:rPr>
          <w:sz w:val="20"/>
          <w:szCs w:val="20"/>
        </w:rPr>
        <w:t xml:space="preserve"> </w:t>
      </w:r>
      <w:r w:rsidRPr="0092016A">
        <w:rPr>
          <w:sz w:val="20"/>
          <w:szCs w:val="20"/>
        </w:rPr>
        <w:t>Lord's promise to His disciples (John 16. 13):</w:t>
      </w:r>
      <w:r>
        <w:rPr>
          <w:sz w:val="20"/>
          <w:szCs w:val="20"/>
        </w:rPr>
        <w:t xml:space="preserve"> </w:t>
      </w:r>
      <w:r w:rsidRPr="0092016A">
        <w:rPr>
          <w:sz w:val="20"/>
          <w:szCs w:val="20"/>
        </w:rPr>
        <w:t>When He, the Spirit of truth, is come, He will</w:t>
      </w:r>
      <w:r>
        <w:rPr>
          <w:sz w:val="20"/>
          <w:szCs w:val="20"/>
        </w:rPr>
        <w:t xml:space="preserve"> </w:t>
      </w:r>
      <w:r w:rsidRPr="0092016A">
        <w:rPr>
          <w:sz w:val="20"/>
          <w:szCs w:val="20"/>
        </w:rPr>
        <w:t>teach you all truth. Now the creed is published</w:t>
      </w:r>
      <w:r>
        <w:rPr>
          <w:sz w:val="20"/>
          <w:szCs w:val="20"/>
        </w:rPr>
        <w:t xml:space="preserve"> </w:t>
      </w:r>
      <w:r w:rsidRPr="0092016A">
        <w:rPr>
          <w:sz w:val="20"/>
          <w:szCs w:val="20"/>
        </w:rPr>
        <w:t>by the authority of the universal Church.</w:t>
      </w:r>
      <w:r>
        <w:rPr>
          <w:sz w:val="20"/>
          <w:szCs w:val="20"/>
        </w:rPr>
        <w:t xml:space="preserve"> </w:t>
      </w:r>
      <w:proofErr w:type="gramStart"/>
      <w:r w:rsidRPr="0092016A">
        <w:rPr>
          <w:sz w:val="20"/>
          <w:szCs w:val="20"/>
        </w:rPr>
        <w:t>Therefore</w:t>
      </w:r>
      <w:proofErr w:type="gramEnd"/>
      <w:r w:rsidRPr="0092016A">
        <w:rPr>
          <w:sz w:val="20"/>
          <w:szCs w:val="20"/>
        </w:rPr>
        <w:t xml:space="preserve"> it contains nothing unfitting.</w:t>
      </w:r>
    </w:p>
    <w:p w14:paraId="7999672D" w14:textId="05C7B69C" w:rsidR="0092016A" w:rsidRPr="0092016A" w:rsidRDefault="0092016A" w:rsidP="0092016A">
      <w:pPr>
        <w:jc w:val="both"/>
        <w:rPr>
          <w:sz w:val="20"/>
          <w:szCs w:val="20"/>
        </w:rPr>
      </w:pPr>
      <w:r>
        <w:rPr>
          <w:sz w:val="20"/>
          <w:szCs w:val="20"/>
        </w:rPr>
        <w:t>I</w:t>
      </w:r>
      <w:r w:rsidRPr="0092016A">
        <w:rPr>
          <w:sz w:val="20"/>
          <w:szCs w:val="20"/>
        </w:rPr>
        <w:t xml:space="preserve"> answer that, As the Apostle says (Heb. 11.</w:t>
      </w:r>
      <w:r>
        <w:rPr>
          <w:sz w:val="20"/>
          <w:szCs w:val="20"/>
        </w:rPr>
        <w:t xml:space="preserve"> </w:t>
      </w:r>
      <w:r w:rsidRPr="0092016A">
        <w:rPr>
          <w:sz w:val="20"/>
          <w:szCs w:val="20"/>
        </w:rPr>
        <w:t>6), he that cometh to God, must believe that He</w:t>
      </w:r>
      <w:r>
        <w:rPr>
          <w:sz w:val="20"/>
          <w:szCs w:val="20"/>
        </w:rPr>
        <w:t xml:space="preserve"> </w:t>
      </w:r>
      <w:r w:rsidRPr="0092016A">
        <w:rPr>
          <w:sz w:val="20"/>
          <w:szCs w:val="20"/>
        </w:rPr>
        <w:t>is. Now a man cannot believe, unless the truth</w:t>
      </w:r>
      <w:r>
        <w:rPr>
          <w:sz w:val="20"/>
          <w:szCs w:val="20"/>
        </w:rPr>
        <w:t xml:space="preserve"> </w:t>
      </w:r>
      <w:r w:rsidRPr="0092016A">
        <w:rPr>
          <w:sz w:val="20"/>
          <w:szCs w:val="20"/>
        </w:rPr>
        <w:t>be proposed to him that he may believe it.</w:t>
      </w:r>
      <w:r>
        <w:rPr>
          <w:sz w:val="20"/>
          <w:szCs w:val="20"/>
        </w:rPr>
        <w:t xml:space="preserve"> </w:t>
      </w:r>
      <w:r w:rsidRPr="0092016A">
        <w:rPr>
          <w:sz w:val="20"/>
          <w:szCs w:val="20"/>
        </w:rPr>
        <w:t>Hence the need for the truth of faith to be</w:t>
      </w:r>
      <w:r>
        <w:rPr>
          <w:sz w:val="20"/>
          <w:szCs w:val="20"/>
        </w:rPr>
        <w:t xml:space="preserve"> </w:t>
      </w:r>
      <w:proofErr w:type="gramStart"/>
      <w:r w:rsidRPr="0092016A">
        <w:rPr>
          <w:sz w:val="20"/>
          <w:szCs w:val="20"/>
        </w:rPr>
        <w:t>collected together</w:t>
      </w:r>
      <w:proofErr w:type="gramEnd"/>
      <w:r w:rsidRPr="0092016A">
        <w:rPr>
          <w:sz w:val="20"/>
          <w:szCs w:val="20"/>
        </w:rPr>
        <w:t>, so that it might the more</w:t>
      </w:r>
      <w:r>
        <w:rPr>
          <w:sz w:val="20"/>
          <w:szCs w:val="20"/>
        </w:rPr>
        <w:t xml:space="preserve"> </w:t>
      </w:r>
      <w:r w:rsidRPr="0092016A">
        <w:rPr>
          <w:sz w:val="20"/>
          <w:szCs w:val="20"/>
        </w:rPr>
        <w:t>easily be proposed to all, lest anyone might</w:t>
      </w:r>
      <w:r>
        <w:rPr>
          <w:sz w:val="20"/>
          <w:szCs w:val="20"/>
        </w:rPr>
        <w:t xml:space="preserve"> </w:t>
      </w:r>
      <w:r w:rsidRPr="0092016A">
        <w:rPr>
          <w:sz w:val="20"/>
          <w:szCs w:val="20"/>
        </w:rPr>
        <w:t>stray from the truth through ignorance of the</w:t>
      </w:r>
      <w:r>
        <w:rPr>
          <w:sz w:val="20"/>
          <w:szCs w:val="20"/>
        </w:rPr>
        <w:t xml:space="preserve"> </w:t>
      </w:r>
      <w:r w:rsidRPr="0092016A">
        <w:rPr>
          <w:sz w:val="20"/>
          <w:szCs w:val="20"/>
        </w:rPr>
        <w:t>faith. It is from its being a collection of propositions</w:t>
      </w:r>
      <w:r>
        <w:rPr>
          <w:sz w:val="20"/>
          <w:szCs w:val="20"/>
        </w:rPr>
        <w:t xml:space="preserve"> </w:t>
      </w:r>
      <w:r w:rsidRPr="0092016A">
        <w:rPr>
          <w:sz w:val="20"/>
          <w:szCs w:val="20"/>
        </w:rPr>
        <w:t>of faith that the symbol (the Greek</w:t>
      </w:r>
      <w:r>
        <w:rPr>
          <w:sz w:val="20"/>
          <w:szCs w:val="20"/>
        </w:rPr>
        <w:t xml:space="preserve"> </w:t>
      </w:r>
      <w:r w:rsidRPr="0092016A">
        <w:rPr>
          <w:sz w:val="20"/>
          <w:szCs w:val="20"/>
        </w:rPr>
        <w:t>(</w:t>
      </w:r>
      <w:proofErr w:type="spellStart"/>
      <w:r w:rsidRPr="0092016A">
        <w:rPr>
          <w:sz w:val="20"/>
          <w:szCs w:val="20"/>
        </w:rPr>
        <w:t>σνμ</w:t>
      </w:r>
      <w:proofErr w:type="spellEnd"/>
      <w:r w:rsidRPr="0092016A">
        <w:rPr>
          <w:sz w:val="20"/>
          <w:szCs w:val="20"/>
        </w:rPr>
        <w:t xml:space="preserve">βάλλειν) takes </w:t>
      </w:r>
      <w:proofErr w:type="spellStart"/>
      <w:r w:rsidRPr="0092016A">
        <w:rPr>
          <w:sz w:val="20"/>
          <w:szCs w:val="20"/>
        </w:rPr>
        <w:t>it</w:t>
      </w:r>
      <w:proofErr w:type="spellEnd"/>
      <w:r w:rsidRPr="0092016A">
        <w:rPr>
          <w:sz w:val="20"/>
          <w:szCs w:val="20"/>
        </w:rPr>
        <w:t xml:space="preserve"> name.</w:t>
      </w:r>
    </w:p>
    <w:p w14:paraId="01D5FA45" w14:textId="48C9149F" w:rsidR="0092016A" w:rsidRPr="0092016A" w:rsidRDefault="0092016A" w:rsidP="0092016A">
      <w:pPr>
        <w:jc w:val="both"/>
        <w:rPr>
          <w:sz w:val="20"/>
          <w:szCs w:val="20"/>
        </w:rPr>
      </w:pPr>
      <w:r w:rsidRPr="0092016A">
        <w:rPr>
          <w:sz w:val="20"/>
          <w:szCs w:val="20"/>
        </w:rPr>
        <w:t xml:space="preserve">Reply Obj. </w:t>
      </w:r>
      <w:r>
        <w:rPr>
          <w:sz w:val="20"/>
          <w:szCs w:val="20"/>
        </w:rPr>
        <w:t>1</w:t>
      </w:r>
      <w:r w:rsidRPr="0092016A">
        <w:rPr>
          <w:sz w:val="20"/>
          <w:szCs w:val="20"/>
        </w:rPr>
        <w:t>. The truth of faith is spread</w:t>
      </w:r>
      <w:r>
        <w:rPr>
          <w:sz w:val="20"/>
          <w:szCs w:val="20"/>
        </w:rPr>
        <w:t xml:space="preserve"> </w:t>
      </w:r>
      <w:r w:rsidRPr="0092016A">
        <w:rPr>
          <w:sz w:val="20"/>
          <w:szCs w:val="20"/>
        </w:rPr>
        <w:t>throughout Holy Writ, under various modes</w:t>
      </w:r>
      <w:r>
        <w:rPr>
          <w:sz w:val="20"/>
          <w:szCs w:val="20"/>
        </w:rPr>
        <w:t xml:space="preserve"> </w:t>
      </w:r>
      <w:r w:rsidRPr="0092016A">
        <w:rPr>
          <w:sz w:val="20"/>
          <w:szCs w:val="20"/>
        </w:rPr>
        <w:t>of expression, and sometimes obscurely, so</w:t>
      </w:r>
      <w:r>
        <w:rPr>
          <w:sz w:val="20"/>
          <w:szCs w:val="20"/>
        </w:rPr>
        <w:t xml:space="preserve"> </w:t>
      </w:r>
      <w:r w:rsidRPr="0092016A">
        <w:rPr>
          <w:sz w:val="20"/>
          <w:szCs w:val="20"/>
        </w:rPr>
        <w:t xml:space="preserve">that, </w:t>
      </w:r>
      <w:proofErr w:type="gramStart"/>
      <w:r w:rsidRPr="0092016A">
        <w:rPr>
          <w:sz w:val="20"/>
          <w:szCs w:val="20"/>
        </w:rPr>
        <w:t>in order to</w:t>
      </w:r>
      <w:proofErr w:type="gramEnd"/>
      <w:r w:rsidRPr="0092016A">
        <w:rPr>
          <w:sz w:val="20"/>
          <w:szCs w:val="20"/>
        </w:rPr>
        <w:t xml:space="preserve"> gather the truth of faith from</w:t>
      </w:r>
      <w:r>
        <w:rPr>
          <w:sz w:val="20"/>
          <w:szCs w:val="20"/>
        </w:rPr>
        <w:t xml:space="preserve"> </w:t>
      </w:r>
      <w:r w:rsidRPr="0092016A">
        <w:rPr>
          <w:sz w:val="20"/>
          <w:szCs w:val="20"/>
        </w:rPr>
        <w:t>Holy Writ, one needs long study and practice,</w:t>
      </w:r>
      <w:r>
        <w:rPr>
          <w:sz w:val="20"/>
          <w:szCs w:val="20"/>
        </w:rPr>
        <w:t xml:space="preserve"> </w:t>
      </w:r>
      <w:r w:rsidRPr="0092016A">
        <w:rPr>
          <w:sz w:val="20"/>
          <w:szCs w:val="20"/>
        </w:rPr>
        <w:t>which are unattainable by all those who require</w:t>
      </w:r>
      <w:r>
        <w:rPr>
          <w:sz w:val="20"/>
          <w:szCs w:val="20"/>
        </w:rPr>
        <w:t xml:space="preserve"> </w:t>
      </w:r>
      <w:r w:rsidRPr="0092016A">
        <w:rPr>
          <w:sz w:val="20"/>
          <w:szCs w:val="20"/>
        </w:rPr>
        <w:t>to know the truth of faith, many of whom</w:t>
      </w:r>
      <w:r>
        <w:rPr>
          <w:sz w:val="20"/>
          <w:szCs w:val="20"/>
        </w:rPr>
        <w:t xml:space="preserve"> </w:t>
      </w:r>
      <w:r w:rsidRPr="0092016A">
        <w:rPr>
          <w:sz w:val="20"/>
          <w:szCs w:val="20"/>
        </w:rPr>
        <w:t>have no time for study, being busy with other</w:t>
      </w:r>
      <w:r>
        <w:rPr>
          <w:sz w:val="20"/>
          <w:szCs w:val="20"/>
        </w:rPr>
        <w:t xml:space="preserve"> </w:t>
      </w:r>
      <w:r w:rsidRPr="0092016A">
        <w:rPr>
          <w:sz w:val="20"/>
          <w:szCs w:val="20"/>
        </w:rPr>
        <w:t xml:space="preserve">affairs. And </w:t>
      </w:r>
      <w:proofErr w:type="gramStart"/>
      <w:r w:rsidRPr="0092016A">
        <w:rPr>
          <w:sz w:val="20"/>
          <w:szCs w:val="20"/>
        </w:rPr>
        <w:t>so</w:t>
      </w:r>
      <w:proofErr w:type="gramEnd"/>
      <w:r w:rsidRPr="0092016A">
        <w:rPr>
          <w:sz w:val="20"/>
          <w:szCs w:val="20"/>
        </w:rPr>
        <w:t xml:space="preserve"> it was necessary to gather together</w:t>
      </w:r>
      <w:r>
        <w:rPr>
          <w:sz w:val="20"/>
          <w:szCs w:val="20"/>
        </w:rPr>
        <w:t xml:space="preserve"> </w:t>
      </w:r>
      <w:r w:rsidRPr="0092016A">
        <w:rPr>
          <w:sz w:val="20"/>
          <w:szCs w:val="20"/>
        </w:rPr>
        <w:t>a clear summary from the sayings of</w:t>
      </w:r>
      <w:r>
        <w:rPr>
          <w:sz w:val="20"/>
          <w:szCs w:val="20"/>
        </w:rPr>
        <w:t xml:space="preserve"> </w:t>
      </w:r>
      <w:r w:rsidRPr="0092016A">
        <w:rPr>
          <w:sz w:val="20"/>
          <w:szCs w:val="20"/>
        </w:rPr>
        <w:t>Holy Writ, to be proposed to the belief of all.</w:t>
      </w:r>
      <w:r>
        <w:rPr>
          <w:sz w:val="20"/>
          <w:szCs w:val="20"/>
        </w:rPr>
        <w:t xml:space="preserve"> </w:t>
      </w:r>
      <w:r w:rsidRPr="0092016A">
        <w:rPr>
          <w:sz w:val="20"/>
          <w:szCs w:val="20"/>
        </w:rPr>
        <w:t>This indeed was no addition to Holy Writ, but</w:t>
      </w:r>
      <w:r>
        <w:rPr>
          <w:sz w:val="20"/>
          <w:szCs w:val="20"/>
        </w:rPr>
        <w:t xml:space="preserve"> </w:t>
      </w:r>
      <w:r w:rsidRPr="0092016A">
        <w:rPr>
          <w:sz w:val="20"/>
          <w:szCs w:val="20"/>
        </w:rPr>
        <w:t>something taken from it.</w:t>
      </w:r>
    </w:p>
    <w:p w14:paraId="5FDDD76A" w14:textId="32E94226" w:rsidR="0092016A" w:rsidRDefault="0092016A" w:rsidP="0092016A">
      <w:pPr>
        <w:jc w:val="both"/>
        <w:rPr>
          <w:sz w:val="20"/>
          <w:szCs w:val="20"/>
        </w:rPr>
      </w:pPr>
      <w:r w:rsidRPr="0092016A">
        <w:rPr>
          <w:sz w:val="20"/>
          <w:szCs w:val="20"/>
        </w:rPr>
        <w:t>Reply Obj. 2. The same truth of faith is</w:t>
      </w:r>
      <w:r>
        <w:rPr>
          <w:sz w:val="20"/>
          <w:szCs w:val="20"/>
        </w:rPr>
        <w:t xml:space="preserve"> </w:t>
      </w:r>
      <w:r w:rsidRPr="0092016A">
        <w:rPr>
          <w:sz w:val="20"/>
          <w:szCs w:val="20"/>
        </w:rPr>
        <w:t>taught in all the creeds. Nevertheless, the people</w:t>
      </w:r>
      <w:r>
        <w:rPr>
          <w:sz w:val="20"/>
          <w:szCs w:val="20"/>
        </w:rPr>
        <w:t xml:space="preserve"> </w:t>
      </w:r>
      <w:r w:rsidRPr="0092016A">
        <w:rPr>
          <w:sz w:val="20"/>
          <w:szCs w:val="20"/>
        </w:rPr>
        <w:t>need more careful instruction about the</w:t>
      </w:r>
      <w:r>
        <w:rPr>
          <w:sz w:val="20"/>
          <w:szCs w:val="20"/>
        </w:rPr>
        <w:t xml:space="preserve"> </w:t>
      </w:r>
      <w:r w:rsidRPr="0092016A">
        <w:rPr>
          <w:sz w:val="20"/>
          <w:szCs w:val="20"/>
        </w:rPr>
        <w:t>truth of faith, when errors arise, lest the faith</w:t>
      </w:r>
      <w:r>
        <w:rPr>
          <w:sz w:val="20"/>
          <w:szCs w:val="20"/>
        </w:rPr>
        <w:t xml:space="preserve"> </w:t>
      </w:r>
      <w:r w:rsidRPr="0092016A">
        <w:rPr>
          <w:sz w:val="20"/>
          <w:szCs w:val="20"/>
        </w:rPr>
        <w:t>of simple-minded persons be corrupted by heretics.</w:t>
      </w:r>
      <w:r>
        <w:rPr>
          <w:sz w:val="20"/>
          <w:szCs w:val="20"/>
        </w:rPr>
        <w:t xml:space="preserve"> </w:t>
      </w:r>
      <w:r w:rsidRPr="0092016A">
        <w:rPr>
          <w:sz w:val="20"/>
          <w:szCs w:val="20"/>
        </w:rPr>
        <w:t>It was this that gave rise to the necessity</w:t>
      </w:r>
      <w:r>
        <w:rPr>
          <w:sz w:val="20"/>
          <w:szCs w:val="20"/>
        </w:rPr>
        <w:t xml:space="preserve"> </w:t>
      </w:r>
      <w:r w:rsidRPr="0092016A">
        <w:rPr>
          <w:sz w:val="20"/>
          <w:szCs w:val="20"/>
        </w:rPr>
        <w:t>of formulating several creeds, which in no way</w:t>
      </w:r>
      <w:r>
        <w:rPr>
          <w:sz w:val="20"/>
          <w:szCs w:val="20"/>
        </w:rPr>
        <w:t xml:space="preserve"> </w:t>
      </w:r>
      <w:r w:rsidRPr="0092016A">
        <w:rPr>
          <w:sz w:val="20"/>
          <w:szCs w:val="20"/>
        </w:rPr>
        <w:t xml:space="preserve">differ from one another, save that on </w:t>
      </w:r>
      <w:proofErr w:type="gramStart"/>
      <w:r w:rsidRPr="0092016A">
        <w:rPr>
          <w:sz w:val="20"/>
          <w:szCs w:val="20"/>
        </w:rPr>
        <w:t>account</w:t>
      </w:r>
      <w:proofErr w:type="gramEnd"/>
    </w:p>
    <w:p w14:paraId="309D0903" w14:textId="534E6D83" w:rsidR="0092016A" w:rsidRPr="0092016A" w:rsidRDefault="0092016A" w:rsidP="0092016A">
      <w:pPr>
        <w:jc w:val="both"/>
        <w:rPr>
          <w:sz w:val="16"/>
          <w:szCs w:val="16"/>
        </w:rPr>
      </w:pPr>
      <w:r w:rsidRPr="0092016A">
        <w:rPr>
          <w:rFonts w:cstheme="minorHAnsi"/>
          <w:sz w:val="16"/>
          <w:szCs w:val="16"/>
        </w:rPr>
        <w:t>¹</w:t>
      </w:r>
      <w:r w:rsidRPr="0092016A">
        <w:rPr>
          <w:sz w:val="16"/>
          <w:szCs w:val="16"/>
        </w:rPr>
        <w:t>PL 35, 1631.</w:t>
      </w:r>
    </w:p>
    <w:p w14:paraId="49439A27" w14:textId="2345D661" w:rsidR="00CF20A0" w:rsidRPr="00CF20A0" w:rsidRDefault="00CF20A0" w:rsidP="00CF20A0">
      <w:pPr>
        <w:jc w:val="both"/>
        <w:rPr>
          <w:sz w:val="20"/>
          <w:szCs w:val="20"/>
        </w:rPr>
      </w:pPr>
      <w:r w:rsidRPr="00CF20A0">
        <w:rPr>
          <w:sz w:val="20"/>
          <w:szCs w:val="20"/>
        </w:rPr>
        <w:t>of the obstinacy of heretics, one contains more</w:t>
      </w:r>
      <w:r>
        <w:rPr>
          <w:sz w:val="20"/>
          <w:szCs w:val="20"/>
        </w:rPr>
        <w:t xml:space="preserve"> </w:t>
      </w:r>
      <w:r w:rsidRPr="00CF20A0">
        <w:rPr>
          <w:sz w:val="20"/>
          <w:szCs w:val="20"/>
        </w:rPr>
        <w:t>explicitly what another contains implicitly.</w:t>
      </w:r>
    </w:p>
    <w:p w14:paraId="0A88ACC3" w14:textId="34BE839C" w:rsidR="00CF20A0" w:rsidRPr="00CF20A0" w:rsidRDefault="00CF20A0" w:rsidP="00CF20A0">
      <w:pPr>
        <w:jc w:val="both"/>
        <w:rPr>
          <w:sz w:val="20"/>
          <w:szCs w:val="20"/>
        </w:rPr>
      </w:pPr>
      <w:r w:rsidRPr="00CF20A0">
        <w:rPr>
          <w:sz w:val="20"/>
          <w:szCs w:val="20"/>
        </w:rPr>
        <w:t>Reply Obj. 3. The confession of faith is</w:t>
      </w:r>
      <w:r>
        <w:rPr>
          <w:sz w:val="20"/>
          <w:szCs w:val="20"/>
        </w:rPr>
        <w:t xml:space="preserve"> </w:t>
      </w:r>
      <w:r w:rsidRPr="00CF20A0">
        <w:rPr>
          <w:sz w:val="20"/>
          <w:szCs w:val="20"/>
        </w:rPr>
        <w:t>drawn up in a creed in the person, as it were, of</w:t>
      </w:r>
      <w:r>
        <w:rPr>
          <w:sz w:val="20"/>
          <w:szCs w:val="20"/>
        </w:rPr>
        <w:t xml:space="preserve"> </w:t>
      </w:r>
      <w:r w:rsidRPr="00CF20A0">
        <w:rPr>
          <w:sz w:val="20"/>
          <w:szCs w:val="20"/>
        </w:rPr>
        <w:t>the whole Church, which is united together by</w:t>
      </w:r>
      <w:r>
        <w:rPr>
          <w:sz w:val="20"/>
          <w:szCs w:val="20"/>
        </w:rPr>
        <w:t xml:space="preserve"> </w:t>
      </w:r>
      <w:r w:rsidRPr="00CF20A0">
        <w:rPr>
          <w:sz w:val="20"/>
          <w:szCs w:val="20"/>
        </w:rPr>
        <w:t>faith. Now the faith of the Church is a formed</w:t>
      </w:r>
      <w:r>
        <w:rPr>
          <w:sz w:val="20"/>
          <w:szCs w:val="20"/>
        </w:rPr>
        <w:t xml:space="preserve"> </w:t>
      </w:r>
      <w:r w:rsidRPr="00CF20A0">
        <w:rPr>
          <w:sz w:val="20"/>
          <w:szCs w:val="20"/>
        </w:rPr>
        <w:t>faith, since such is the faith to be found in all</w:t>
      </w:r>
      <w:r>
        <w:rPr>
          <w:sz w:val="20"/>
          <w:szCs w:val="20"/>
        </w:rPr>
        <w:t xml:space="preserve"> </w:t>
      </w:r>
      <w:r w:rsidRPr="00CF20A0">
        <w:rPr>
          <w:sz w:val="20"/>
          <w:szCs w:val="20"/>
        </w:rPr>
        <w:t>those who are of the Church outwardly and by</w:t>
      </w:r>
      <w:r>
        <w:rPr>
          <w:sz w:val="20"/>
          <w:szCs w:val="20"/>
        </w:rPr>
        <w:t xml:space="preserve"> </w:t>
      </w:r>
      <w:r w:rsidRPr="00CF20A0">
        <w:rPr>
          <w:sz w:val="20"/>
          <w:szCs w:val="20"/>
        </w:rPr>
        <w:t>merit. Hence the confession of faith is expressed</w:t>
      </w:r>
      <w:r>
        <w:rPr>
          <w:sz w:val="20"/>
          <w:szCs w:val="20"/>
        </w:rPr>
        <w:t xml:space="preserve"> </w:t>
      </w:r>
      <w:r w:rsidRPr="00CF20A0">
        <w:rPr>
          <w:sz w:val="20"/>
          <w:szCs w:val="20"/>
        </w:rPr>
        <w:t>in a creed, in a manner that is in keeping with</w:t>
      </w:r>
      <w:r>
        <w:rPr>
          <w:sz w:val="20"/>
          <w:szCs w:val="20"/>
        </w:rPr>
        <w:t xml:space="preserve"> </w:t>
      </w:r>
      <w:r w:rsidRPr="00CF20A0">
        <w:rPr>
          <w:sz w:val="20"/>
          <w:szCs w:val="20"/>
        </w:rPr>
        <w:t>a formed faith, so that even if some of the</w:t>
      </w:r>
      <w:r>
        <w:rPr>
          <w:sz w:val="20"/>
          <w:szCs w:val="20"/>
        </w:rPr>
        <w:t xml:space="preserve"> </w:t>
      </w:r>
      <w:r w:rsidRPr="00CF20A0">
        <w:rPr>
          <w:sz w:val="20"/>
          <w:szCs w:val="20"/>
        </w:rPr>
        <w:t xml:space="preserve">faithful lack a formed faith, they should </w:t>
      </w:r>
      <w:proofErr w:type="spellStart"/>
      <w:r w:rsidRPr="00CF20A0">
        <w:rPr>
          <w:sz w:val="20"/>
          <w:szCs w:val="20"/>
        </w:rPr>
        <w:t>endeavour</w:t>
      </w:r>
      <w:proofErr w:type="spellEnd"/>
      <w:r>
        <w:rPr>
          <w:sz w:val="20"/>
          <w:szCs w:val="20"/>
        </w:rPr>
        <w:t xml:space="preserve"> </w:t>
      </w:r>
      <w:r w:rsidRPr="00CF20A0">
        <w:rPr>
          <w:sz w:val="20"/>
          <w:szCs w:val="20"/>
        </w:rPr>
        <w:t>to acquire it.</w:t>
      </w:r>
    </w:p>
    <w:p w14:paraId="13F11C48" w14:textId="2EB4CD83" w:rsidR="00CF20A0" w:rsidRPr="00CF20A0" w:rsidRDefault="00CF20A0" w:rsidP="00CF20A0">
      <w:pPr>
        <w:jc w:val="both"/>
        <w:rPr>
          <w:sz w:val="20"/>
          <w:szCs w:val="20"/>
        </w:rPr>
      </w:pPr>
      <w:r w:rsidRPr="00CF20A0">
        <w:rPr>
          <w:sz w:val="20"/>
          <w:szCs w:val="20"/>
        </w:rPr>
        <w:lastRenderedPageBreak/>
        <w:t>Reply Obj. 4. No error about the descent into</w:t>
      </w:r>
      <w:r>
        <w:rPr>
          <w:sz w:val="20"/>
          <w:szCs w:val="20"/>
        </w:rPr>
        <w:t xml:space="preserve"> </w:t>
      </w:r>
      <w:r w:rsidRPr="00CF20A0">
        <w:rPr>
          <w:sz w:val="20"/>
          <w:szCs w:val="20"/>
        </w:rPr>
        <w:t>hell had arisen among heretics, so that there</w:t>
      </w:r>
      <w:r>
        <w:rPr>
          <w:sz w:val="20"/>
          <w:szCs w:val="20"/>
        </w:rPr>
        <w:t xml:space="preserve"> </w:t>
      </w:r>
      <w:r w:rsidRPr="00CF20A0">
        <w:rPr>
          <w:sz w:val="20"/>
          <w:szCs w:val="20"/>
        </w:rPr>
        <w:t>was no need to be more explicit on that point.</w:t>
      </w:r>
      <w:r>
        <w:rPr>
          <w:sz w:val="20"/>
          <w:szCs w:val="20"/>
        </w:rPr>
        <w:t xml:space="preserve"> </w:t>
      </w:r>
      <w:r w:rsidRPr="00CF20A0">
        <w:rPr>
          <w:sz w:val="20"/>
          <w:szCs w:val="20"/>
        </w:rPr>
        <w:t xml:space="preserve">For this </w:t>
      </w:r>
      <w:proofErr w:type="gramStart"/>
      <w:r w:rsidRPr="00CF20A0">
        <w:rPr>
          <w:sz w:val="20"/>
          <w:szCs w:val="20"/>
        </w:rPr>
        <w:t>reason</w:t>
      </w:r>
      <w:proofErr w:type="gramEnd"/>
      <w:r w:rsidRPr="00CF20A0">
        <w:rPr>
          <w:sz w:val="20"/>
          <w:szCs w:val="20"/>
        </w:rPr>
        <w:t xml:space="preserve"> it is not repeated in the creed</w:t>
      </w:r>
      <w:r>
        <w:rPr>
          <w:sz w:val="20"/>
          <w:szCs w:val="20"/>
        </w:rPr>
        <w:t xml:space="preserve"> </w:t>
      </w:r>
      <w:r w:rsidRPr="00CF20A0">
        <w:rPr>
          <w:sz w:val="20"/>
          <w:szCs w:val="20"/>
        </w:rPr>
        <w:t>of the Fathers, but is supposed as already settled</w:t>
      </w:r>
      <w:r>
        <w:rPr>
          <w:sz w:val="20"/>
          <w:szCs w:val="20"/>
        </w:rPr>
        <w:t xml:space="preserve"> </w:t>
      </w:r>
      <w:r w:rsidRPr="00CF20A0">
        <w:rPr>
          <w:sz w:val="20"/>
          <w:szCs w:val="20"/>
        </w:rPr>
        <w:t>in the creed of the Apostles. For a subsequent</w:t>
      </w:r>
      <w:r>
        <w:rPr>
          <w:sz w:val="20"/>
          <w:szCs w:val="20"/>
        </w:rPr>
        <w:t xml:space="preserve"> </w:t>
      </w:r>
      <w:r w:rsidRPr="00CF20A0">
        <w:rPr>
          <w:sz w:val="20"/>
          <w:szCs w:val="20"/>
        </w:rPr>
        <w:t>creed does not cancel a preceding one but</w:t>
      </w:r>
      <w:r>
        <w:rPr>
          <w:sz w:val="20"/>
          <w:szCs w:val="20"/>
        </w:rPr>
        <w:t xml:space="preserve"> </w:t>
      </w:r>
      <w:r w:rsidRPr="00CF20A0">
        <w:rPr>
          <w:sz w:val="20"/>
          <w:szCs w:val="20"/>
        </w:rPr>
        <w:t xml:space="preserve">rather expounds it, as stated above </w:t>
      </w:r>
      <w:proofErr w:type="gramStart"/>
      <w:r w:rsidRPr="00CF20A0">
        <w:rPr>
          <w:sz w:val="20"/>
          <w:szCs w:val="20"/>
        </w:rPr>
        <w:t>( Reply</w:t>
      </w:r>
      <w:proofErr w:type="gramEnd"/>
      <w:r w:rsidRPr="00CF20A0">
        <w:rPr>
          <w:sz w:val="20"/>
          <w:szCs w:val="20"/>
        </w:rPr>
        <w:t xml:space="preserve"> 2).</w:t>
      </w:r>
    </w:p>
    <w:p w14:paraId="03436C3E" w14:textId="273A7205" w:rsidR="00CF20A0" w:rsidRPr="00CF20A0" w:rsidRDefault="00CF20A0" w:rsidP="00CF20A0">
      <w:pPr>
        <w:jc w:val="both"/>
        <w:rPr>
          <w:sz w:val="20"/>
          <w:szCs w:val="20"/>
        </w:rPr>
      </w:pPr>
      <w:r w:rsidRPr="00CF20A0">
        <w:rPr>
          <w:sz w:val="20"/>
          <w:szCs w:val="20"/>
        </w:rPr>
        <w:t xml:space="preserve">Reply Obj. 5. If we </w:t>
      </w:r>
      <w:proofErr w:type="gramStart"/>
      <w:r w:rsidRPr="00CF20A0">
        <w:rPr>
          <w:sz w:val="20"/>
          <w:szCs w:val="20"/>
        </w:rPr>
        <w:t>say :</w:t>
      </w:r>
      <w:proofErr w:type="gramEnd"/>
      <w:r w:rsidRPr="00CF20A0">
        <w:rPr>
          <w:sz w:val="20"/>
          <w:szCs w:val="20"/>
        </w:rPr>
        <w:t xml:space="preserve"> "In" the holy Catholic</w:t>
      </w:r>
      <w:r>
        <w:rPr>
          <w:sz w:val="20"/>
          <w:szCs w:val="20"/>
        </w:rPr>
        <w:t xml:space="preserve"> </w:t>
      </w:r>
      <w:r w:rsidRPr="00CF20A0">
        <w:rPr>
          <w:sz w:val="20"/>
          <w:szCs w:val="20"/>
        </w:rPr>
        <w:t>Church, this must be taken as verified in</w:t>
      </w:r>
      <w:r>
        <w:rPr>
          <w:sz w:val="20"/>
          <w:szCs w:val="20"/>
        </w:rPr>
        <w:t xml:space="preserve"> </w:t>
      </w:r>
      <w:r w:rsidRPr="00CF20A0">
        <w:rPr>
          <w:sz w:val="20"/>
          <w:szCs w:val="20"/>
        </w:rPr>
        <w:t>so far as our faith is directed to the Holy Ghost,</w:t>
      </w:r>
      <w:r>
        <w:rPr>
          <w:sz w:val="20"/>
          <w:szCs w:val="20"/>
        </w:rPr>
        <w:t xml:space="preserve"> </w:t>
      </w:r>
      <w:r w:rsidRPr="00CF20A0">
        <w:rPr>
          <w:sz w:val="20"/>
          <w:szCs w:val="20"/>
        </w:rPr>
        <w:t>Who sanctifies the Church, so that the sense</w:t>
      </w:r>
      <w:r>
        <w:rPr>
          <w:sz w:val="20"/>
          <w:szCs w:val="20"/>
        </w:rPr>
        <w:t xml:space="preserve"> </w:t>
      </w:r>
      <w:r w:rsidRPr="00CF20A0">
        <w:rPr>
          <w:sz w:val="20"/>
          <w:szCs w:val="20"/>
        </w:rPr>
        <w:t>is: I be</w:t>
      </w:r>
      <w:r>
        <w:rPr>
          <w:sz w:val="20"/>
          <w:szCs w:val="20"/>
        </w:rPr>
        <w:t>li</w:t>
      </w:r>
      <w:r w:rsidRPr="00CF20A0">
        <w:rPr>
          <w:sz w:val="20"/>
          <w:szCs w:val="20"/>
        </w:rPr>
        <w:t>eve in the Holy Ghost sanctifying the</w:t>
      </w:r>
      <w:r>
        <w:rPr>
          <w:sz w:val="20"/>
          <w:szCs w:val="20"/>
        </w:rPr>
        <w:t xml:space="preserve"> </w:t>
      </w:r>
      <w:r w:rsidRPr="00CF20A0">
        <w:rPr>
          <w:sz w:val="20"/>
          <w:szCs w:val="20"/>
        </w:rPr>
        <w:t>Church. But it is better and more in keeping</w:t>
      </w:r>
      <w:r>
        <w:rPr>
          <w:sz w:val="20"/>
          <w:szCs w:val="20"/>
        </w:rPr>
        <w:t xml:space="preserve"> </w:t>
      </w:r>
      <w:r w:rsidRPr="00CF20A0">
        <w:rPr>
          <w:sz w:val="20"/>
          <w:szCs w:val="20"/>
        </w:rPr>
        <w:t>with the common use to omit the "in," and</w:t>
      </w:r>
      <w:r>
        <w:rPr>
          <w:sz w:val="20"/>
          <w:szCs w:val="20"/>
        </w:rPr>
        <w:t xml:space="preserve"> </w:t>
      </w:r>
      <w:r w:rsidRPr="00CF20A0">
        <w:rPr>
          <w:sz w:val="20"/>
          <w:szCs w:val="20"/>
        </w:rPr>
        <w:t>say simply, the holy Catholic Church, as Pope</w:t>
      </w:r>
      <w:r>
        <w:rPr>
          <w:sz w:val="20"/>
          <w:szCs w:val="20"/>
        </w:rPr>
        <w:t xml:space="preserve"> </w:t>
      </w:r>
      <w:r w:rsidRPr="00CF20A0">
        <w:rPr>
          <w:sz w:val="20"/>
          <w:szCs w:val="20"/>
        </w:rPr>
        <w:t>Leo observes</w:t>
      </w:r>
      <w:proofErr w:type="gramStart"/>
      <w:r>
        <w:rPr>
          <w:rFonts w:cstheme="minorHAnsi"/>
          <w:sz w:val="20"/>
          <w:szCs w:val="20"/>
        </w:rPr>
        <w:t>²</w:t>
      </w:r>
      <w:proofErr w:type="gramEnd"/>
    </w:p>
    <w:p w14:paraId="1B8156E2" w14:textId="53809230" w:rsidR="00CF20A0" w:rsidRPr="00CF20A0" w:rsidRDefault="00CF20A0" w:rsidP="00CF20A0">
      <w:pPr>
        <w:jc w:val="both"/>
        <w:rPr>
          <w:sz w:val="20"/>
          <w:szCs w:val="20"/>
        </w:rPr>
      </w:pPr>
      <w:r w:rsidRPr="00CF20A0">
        <w:rPr>
          <w:sz w:val="20"/>
          <w:szCs w:val="20"/>
        </w:rPr>
        <w:t>Reply Obj. 6. Since the creed of the Fathers</w:t>
      </w:r>
      <w:r>
        <w:rPr>
          <w:sz w:val="20"/>
          <w:szCs w:val="20"/>
        </w:rPr>
        <w:t xml:space="preserve"> </w:t>
      </w:r>
      <w:r w:rsidRPr="00CF20A0">
        <w:rPr>
          <w:sz w:val="20"/>
          <w:szCs w:val="20"/>
        </w:rPr>
        <w:t>is an explanation of the Apostles' Creed, and</w:t>
      </w:r>
      <w:r>
        <w:rPr>
          <w:sz w:val="20"/>
          <w:szCs w:val="20"/>
        </w:rPr>
        <w:t xml:space="preserve"> </w:t>
      </w:r>
      <w:r w:rsidRPr="00CF20A0">
        <w:rPr>
          <w:sz w:val="20"/>
          <w:szCs w:val="20"/>
        </w:rPr>
        <w:t>was drawn up after the faith was already</w:t>
      </w:r>
      <w:r>
        <w:rPr>
          <w:sz w:val="20"/>
          <w:szCs w:val="20"/>
        </w:rPr>
        <w:t xml:space="preserve"> </w:t>
      </w:r>
      <w:r w:rsidRPr="00CF20A0">
        <w:rPr>
          <w:sz w:val="20"/>
          <w:szCs w:val="20"/>
        </w:rPr>
        <w:t>spread abroad, and when the Church was already</w:t>
      </w:r>
      <w:r>
        <w:rPr>
          <w:sz w:val="20"/>
          <w:szCs w:val="20"/>
        </w:rPr>
        <w:t xml:space="preserve"> </w:t>
      </w:r>
      <w:r w:rsidRPr="00CF20A0">
        <w:rPr>
          <w:sz w:val="20"/>
          <w:szCs w:val="20"/>
        </w:rPr>
        <w:t>at peace, it is sung publicly in the Mass.</w:t>
      </w:r>
      <w:r>
        <w:rPr>
          <w:sz w:val="20"/>
          <w:szCs w:val="20"/>
        </w:rPr>
        <w:t xml:space="preserve"> </w:t>
      </w:r>
      <w:r w:rsidRPr="00CF20A0">
        <w:rPr>
          <w:sz w:val="20"/>
          <w:szCs w:val="20"/>
        </w:rPr>
        <w:t xml:space="preserve">On the other </w:t>
      </w:r>
      <w:proofErr w:type="gramStart"/>
      <w:r w:rsidRPr="00CF20A0">
        <w:rPr>
          <w:sz w:val="20"/>
          <w:szCs w:val="20"/>
        </w:rPr>
        <w:t>hand</w:t>
      </w:r>
      <w:proofErr w:type="gramEnd"/>
      <w:r w:rsidRPr="00CF20A0">
        <w:rPr>
          <w:sz w:val="20"/>
          <w:szCs w:val="20"/>
        </w:rPr>
        <w:t xml:space="preserve"> the Apostles' Creed, </w:t>
      </w:r>
      <w:r>
        <w:rPr>
          <w:sz w:val="20"/>
          <w:szCs w:val="20"/>
        </w:rPr>
        <w:t>w</w:t>
      </w:r>
      <w:r w:rsidRPr="00CF20A0">
        <w:rPr>
          <w:sz w:val="20"/>
          <w:szCs w:val="20"/>
        </w:rPr>
        <w:t>hich</w:t>
      </w:r>
      <w:r>
        <w:rPr>
          <w:sz w:val="20"/>
          <w:szCs w:val="20"/>
        </w:rPr>
        <w:t xml:space="preserve"> </w:t>
      </w:r>
      <w:r w:rsidRPr="00CF20A0">
        <w:rPr>
          <w:sz w:val="20"/>
          <w:szCs w:val="20"/>
        </w:rPr>
        <w:t>was drawn up at the time of persecution, before</w:t>
      </w:r>
      <w:r>
        <w:rPr>
          <w:sz w:val="20"/>
          <w:szCs w:val="20"/>
        </w:rPr>
        <w:t xml:space="preserve"> </w:t>
      </w:r>
      <w:r w:rsidRPr="00CF20A0">
        <w:rPr>
          <w:sz w:val="20"/>
          <w:szCs w:val="20"/>
        </w:rPr>
        <w:t>the faith was made public, is said secretly at</w:t>
      </w:r>
      <w:r>
        <w:rPr>
          <w:sz w:val="20"/>
          <w:szCs w:val="20"/>
        </w:rPr>
        <w:t xml:space="preserve"> </w:t>
      </w:r>
      <w:r w:rsidRPr="00CF20A0">
        <w:rPr>
          <w:sz w:val="20"/>
          <w:szCs w:val="20"/>
        </w:rPr>
        <w:t>Prime and Compline, as though it were against</w:t>
      </w:r>
      <w:r>
        <w:rPr>
          <w:sz w:val="20"/>
          <w:szCs w:val="20"/>
        </w:rPr>
        <w:t xml:space="preserve"> </w:t>
      </w:r>
      <w:r w:rsidRPr="00CF20A0">
        <w:rPr>
          <w:sz w:val="20"/>
          <w:szCs w:val="20"/>
        </w:rPr>
        <w:t>the darkness of past and future errors.</w:t>
      </w:r>
    </w:p>
    <w:p w14:paraId="27F282B3" w14:textId="2CD09431" w:rsidR="00CF20A0" w:rsidRPr="00CF20A0" w:rsidRDefault="00CF20A0" w:rsidP="00CF20A0">
      <w:pPr>
        <w:jc w:val="both"/>
        <w:rPr>
          <w:i/>
          <w:iCs/>
          <w:sz w:val="20"/>
          <w:szCs w:val="20"/>
        </w:rPr>
      </w:pPr>
      <w:r w:rsidRPr="00CF20A0">
        <w:rPr>
          <w:sz w:val="20"/>
          <w:szCs w:val="20"/>
        </w:rPr>
        <w:t xml:space="preserve">Article 10. </w:t>
      </w:r>
      <w:r w:rsidRPr="00CF20A0">
        <w:rPr>
          <w:i/>
          <w:iCs/>
          <w:sz w:val="20"/>
          <w:szCs w:val="20"/>
        </w:rPr>
        <w:t xml:space="preserve">Whether it Pertains to the Sovereign Pontiff </w:t>
      </w:r>
      <w:proofErr w:type="gramStart"/>
      <w:r w:rsidRPr="00CF20A0">
        <w:rPr>
          <w:i/>
          <w:iCs/>
          <w:sz w:val="20"/>
          <w:szCs w:val="20"/>
        </w:rPr>
        <w:t>To</w:t>
      </w:r>
      <w:proofErr w:type="gramEnd"/>
      <w:r w:rsidRPr="00CF20A0">
        <w:rPr>
          <w:i/>
          <w:iCs/>
          <w:sz w:val="20"/>
          <w:szCs w:val="20"/>
        </w:rPr>
        <w:t xml:space="preserve"> Draw Up a Creed of Faith?</w:t>
      </w:r>
    </w:p>
    <w:p w14:paraId="5F1FD32B" w14:textId="1FBA7541" w:rsidR="00CF20A0" w:rsidRPr="00CF20A0" w:rsidRDefault="00CF20A0" w:rsidP="00CF20A0">
      <w:pPr>
        <w:jc w:val="both"/>
        <w:rPr>
          <w:sz w:val="20"/>
          <w:szCs w:val="20"/>
        </w:rPr>
      </w:pPr>
      <w:r w:rsidRPr="00CF20A0">
        <w:rPr>
          <w:i/>
          <w:iCs/>
          <w:sz w:val="20"/>
          <w:szCs w:val="20"/>
        </w:rPr>
        <w:t>We proceed thus to the Tenth Article</w:t>
      </w:r>
      <w:r w:rsidRPr="00CF20A0">
        <w:rPr>
          <w:sz w:val="20"/>
          <w:szCs w:val="20"/>
        </w:rPr>
        <w:t xml:space="preserve">: </w:t>
      </w:r>
      <w:proofErr w:type="gramStart"/>
      <w:r w:rsidRPr="00CF20A0">
        <w:rPr>
          <w:sz w:val="20"/>
          <w:szCs w:val="20"/>
        </w:rPr>
        <w:t>It</w:t>
      </w:r>
      <w:r>
        <w:rPr>
          <w:sz w:val="20"/>
          <w:szCs w:val="20"/>
        </w:rPr>
        <w:t xml:space="preserve"> </w:t>
      </w:r>
      <w:r w:rsidRPr="00CF20A0">
        <w:rPr>
          <w:sz w:val="20"/>
          <w:szCs w:val="20"/>
        </w:rPr>
        <w:t>would seem that it</w:t>
      </w:r>
      <w:proofErr w:type="gramEnd"/>
      <w:r w:rsidRPr="00CF20A0">
        <w:rPr>
          <w:sz w:val="20"/>
          <w:szCs w:val="20"/>
        </w:rPr>
        <w:t xml:space="preserve"> does not pertain to the Sovereign</w:t>
      </w:r>
      <w:r>
        <w:rPr>
          <w:sz w:val="20"/>
          <w:szCs w:val="20"/>
        </w:rPr>
        <w:t xml:space="preserve"> </w:t>
      </w:r>
      <w:r w:rsidRPr="00CF20A0">
        <w:rPr>
          <w:sz w:val="20"/>
          <w:szCs w:val="20"/>
        </w:rPr>
        <w:t>Pontiff to draw up a creed of faith.</w:t>
      </w:r>
    </w:p>
    <w:p w14:paraId="5B33DEB0" w14:textId="484BEBAA" w:rsidR="0092016A" w:rsidRDefault="00CF20A0" w:rsidP="00CF20A0">
      <w:pPr>
        <w:jc w:val="both"/>
        <w:rPr>
          <w:sz w:val="20"/>
          <w:szCs w:val="20"/>
        </w:rPr>
      </w:pPr>
      <w:r w:rsidRPr="00CF20A0">
        <w:rPr>
          <w:sz w:val="20"/>
          <w:szCs w:val="20"/>
        </w:rPr>
        <w:t>Objection 1. For a new version of the creed</w:t>
      </w:r>
      <w:r>
        <w:rPr>
          <w:sz w:val="20"/>
          <w:szCs w:val="20"/>
        </w:rPr>
        <w:t xml:space="preserve"> </w:t>
      </w:r>
      <w:r w:rsidRPr="00CF20A0">
        <w:rPr>
          <w:sz w:val="20"/>
          <w:szCs w:val="20"/>
        </w:rPr>
        <w:t xml:space="preserve">becomes necessary </w:t>
      </w:r>
      <w:proofErr w:type="gramStart"/>
      <w:r w:rsidRPr="00CF20A0">
        <w:rPr>
          <w:sz w:val="20"/>
          <w:szCs w:val="20"/>
        </w:rPr>
        <w:t>in order to</w:t>
      </w:r>
      <w:proofErr w:type="gramEnd"/>
      <w:r w:rsidRPr="00CF20A0">
        <w:rPr>
          <w:sz w:val="20"/>
          <w:szCs w:val="20"/>
        </w:rPr>
        <w:t xml:space="preserve"> explain the articles</w:t>
      </w:r>
      <w:r>
        <w:rPr>
          <w:sz w:val="20"/>
          <w:szCs w:val="20"/>
        </w:rPr>
        <w:t xml:space="preserve"> </w:t>
      </w:r>
      <w:r w:rsidRPr="00CF20A0">
        <w:rPr>
          <w:sz w:val="20"/>
          <w:szCs w:val="20"/>
        </w:rPr>
        <w:t>of faith, as stated above (a. 9, Reply 2).</w:t>
      </w:r>
      <w:r>
        <w:rPr>
          <w:sz w:val="20"/>
          <w:szCs w:val="20"/>
        </w:rPr>
        <w:t xml:space="preserve"> </w:t>
      </w:r>
      <w:r w:rsidRPr="00CF20A0">
        <w:rPr>
          <w:sz w:val="20"/>
          <w:szCs w:val="20"/>
        </w:rPr>
        <w:t>Now, in the Old Testament, the articles of faith</w:t>
      </w:r>
      <w:r>
        <w:rPr>
          <w:sz w:val="20"/>
          <w:szCs w:val="20"/>
        </w:rPr>
        <w:t xml:space="preserve"> </w:t>
      </w:r>
      <w:r w:rsidRPr="00CF20A0">
        <w:rPr>
          <w:sz w:val="20"/>
          <w:szCs w:val="20"/>
        </w:rPr>
        <w:t>were more and more explained as time went on,</w:t>
      </w:r>
      <w:r>
        <w:rPr>
          <w:sz w:val="20"/>
          <w:szCs w:val="20"/>
        </w:rPr>
        <w:t xml:space="preserve"> </w:t>
      </w:r>
      <w:r w:rsidRPr="00CF20A0">
        <w:rPr>
          <w:sz w:val="20"/>
          <w:szCs w:val="20"/>
        </w:rPr>
        <w:t>by reason of the truth of faith becoming clearer</w:t>
      </w:r>
      <w:r>
        <w:rPr>
          <w:sz w:val="20"/>
          <w:szCs w:val="20"/>
        </w:rPr>
        <w:t xml:space="preserve"> </w:t>
      </w:r>
      <w:r w:rsidRPr="00CF20A0">
        <w:rPr>
          <w:sz w:val="20"/>
          <w:szCs w:val="20"/>
        </w:rPr>
        <w:t>through greater nearness to Christ, as stated</w:t>
      </w:r>
      <w:r>
        <w:rPr>
          <w:sz w:val="20"/>
          <w:szCs w:val="20"/>
        </w:rPr>
        <w:t xml:space="preserve"> </w:t>
      </w:r>
      <w:r w:rsidRPr="00CF20A0">
        <w:rPr>
          <w:sz w:val="20"/>
          <w:szCs w:val="20"/>
        </w:rPr>
        <w:t xml:space="preserve">above (a. 7). Since </w:t>
      </w:r>
      <w:proofErr w:type="gramStart"/>
      <w:r w:rsidRPr="00CF20A0">
        <w:rPr>
          <w:sz w:val="20"/>
          <w:szCs w:val="20"/>
        </w:rPr>
        <w:t>then</w:t>
      </w:r>
      <w:proofErr w:type="gramEnd"/>
      <w:r w:rsidRPr="00CF20A0">
        <w:rPr>
          <w:sz w:val="20"/>
          <w:szCs w:val="20"/>
        </w:rPr>
        <w:t xml:space="preserve"> this reason ceased with</w:t>
      </w:r>
    </w:p>
    <w:p w14:paraId="696F5AAF" w14:textId="76084C89" w:rsidR="0092016A" w:rsidRPr="00CF20A0" w:rsidRDefault="00CF20A0" w:rsidP="00CF20A0">
      <w:pPr>
        <w:jc w:val="both"/>
        <w:rPr>
          <w:sz w:val="16"/>
          <w:szCs w:val="16"/>
        </w:rPr>
      </w:pPr>
      <w:r w:rsidRPr="00CF20A0">
        <w:rPr>
          <w:rFonts w:cstheme="minorHAnsi"/>
          <w:sz w:val="16"/>
          <w:szCs w:val="16"/>
        </w:rPr>
        <w:t>²</w:t>
      </w:r>
      <w:r w:rsidRPr="00CF20A0">
        <w:rPr>
          <w:sz w:val="16"/>
          <w:szCs w:val="16"/>
        </w:rPr>
        <w:t xml:space="preserve">Rufinus, Comm. in Sym. </w:t>
      </w:r>
      <w:proofErr w:type="spellStart"/>
      <w:r w:rsidRPr="00CF20A0">
        <w:rPr>
          <w:sz w:val="16"/>
          <w:szCs w:val="16"/>
        </w:rPr>
        <w:t>Apost</w:t>
      </w:r>
      <w:proofErr w:type="spellEnd"/>
      <w:r w:rsidRPr="00CF20A0">
        <w:rPr>
          <w:sz w:val="16"/>
          <w:szCs w:val="16"/>
        </w:rPr>
        <w:t>. (PL 21, 373).</w:t>
      </w:r>
    </w:p>
    <w:p w14:paraId="0FFCC6B6" w14:textId="291C0703" w:rsidR="00CF20A0" w:rsidRPr="00CF20A0" w:rsidRDefault="00CF20A0" w:rsidP="00CF20A0">
      <w:pPr>
        <w:jc w:val="both"/>
        <w:rPr>
          <w:sz w:val="20"/>
          <w:szCs w:val="20"/>
        </w:rPr>
      </w:pPr>
      <w:r w:rsidRPr="00CF20A0">
        <w:rPr>
          <w:sz w:val="20"/>
          <w:szCs w:val="20"/>
        </w:rPr>
        <w:t>the advent of the New Law, there is no need</w:t>
      </w:r>
      <w:r>
        <w:rPr>
          <w:sz w:val="20"/>
          <w:szCs w:val="20"/>
        </w:rPr>
        <w:t xml:space="preserve"> </w:t>
      </w:r>
      <w:r w:rsidRPr="00CF20A0">
        <w:rPr>
          <w:sz w:val="20"/>
          <w:szCs w:val="20"/>
        </w:rPr>
        <w:t>for the articles of faith to be more and more</w:t>
      </w:r>
      <w:r>
        <w:rPr>
          <w:sz w:val="20"/>
          <w:szCs w:val="20"/>
        </w:rPr>
        <w:t xml:space="preserve"> </w:t>
      </w:r>
      <w:r w:rsidRPr="00CF20A0">
        <w:rPr>
          <w:sz w:val="20"/>
          <w:szCs w:val="20"/>
        </w:rPr>
        <w:t>exp</w:t>
      </w:r>
      <w:r>
        <w:rPr>
          <w:sz w:val="20"/>
          <w:szCs w:val="20"/>
        </w:rPr>
        <w:t>li</w:t>
      </w:r>
      <w:r w:rsidRPr="00CF20A0">
        <w:rPr>
          <w:sz w:val="20"/>
          <w:szCs w:val="20"/>
        </w:rPr>
        <w:t xml:space="preserve">cit. </w:t>
      </w:r>
      <w:proofErr w:type="gramStart"/>
      <w:r w:rsidRPr="00CF20A0">
        <w:rPr>
          <w:sz w:val="20"/>
          <w:szCs w:val="20"/>
        </w:rPr>
        <w:t>Therefore</w:t>
      </w:r>
      <w:proofErr w:type="gramEnd"/>
      <w:r w:rsidRPr="00CF20A0">
        <w:rPr>
          <w:sz w:val="20"/>
          <w:szCs w:val="20"/>
        </w:rPr>
        <w:t xml:space="preserve"> it does not seem to pertain</w:t>
      </w:r>
      <w:r>
        <w:rPr>
          <w:sz w:val="20"/>
          <w:szCs w:val="20"/>
        </w:rPr>
        <w:t xml:space="preserve"> </w:t>
      </w:r>
      <w:r w:rsidRPr="00CF20A0">
        <w:rPr>
          <w:sz w:val="20"/>
          <w:szCs w:val="20"/>
        </w:rPr>
        <w:t>to the authority of the Sovereign Pontiff to</w:t>
      </w:r>
      <w:r>
        <w:rPr>
          <w:sz w:val="20"/>
          <w:szCs w:val="20"/>
        </w:rPr>
        <w:t xml:space="preserve"> </w:t>
      </w:r>
      <w:r w:rsidRPr="00CF20A0">
        <w:rPr>
          <w:sz w:val="20"/>
          <w:szCs w:val="20"/>
        </w:rPr>
        <w:t>draw up a new version of the creed.</w:t>
      </w:r>
    </w:p>
    <w:p w14:paraId="43995ADB" w14:textId="771E6F1A" w:rsidR="00CF20A0" w:rsidRPr="00CF20A0" w:rsidRDefault="00CF20A0" w:rsidP="00CF20A0">
      <w:pPr>
        <w:jc w:val="both"/>
        <w:rPr>
          <w:sz w:val="20"/>
          <w:szCs w:val="20"/>
        </w:rPr>
      </w:pPr>
      <w:r w:rsidRPr="00CF20A0">
        <w:rPr>
          <w:sz w:val="20"/>
          <w:szCs w:val="20"/>
        </w:rPr>
        <w:t xml:space="preserve">Obj. 2. Further, </w:t>
      </w:r>
      <w:proofErr w:type="gramStart"/>
      <w:r w:rsidRPr="00CF20A0">
        <w:rPr>
          <w:sz w:val="20"/>
          <w:szCs w:val="20"/>
        </w:rPr>
        <w:t>No</w:t>
      </w:r>
      <w:proofErr w:type="gramEnd"/>
      <w:r w:rsidRPr="00CF20A0">
        <w:rPr>
          <w:sz w:val="20"/>
          <w:szCs w:val="20"/>
        </w:rPr>
        <w:t xml:space="preserve"> man has the power to do</w:t>
      </w:r>
      <w:r>
        <w:rPr>
          <w:sz w:val="20"/>
          <w:szCs w:val="20"/>
        </w:rPr>
        <w:t xml:space="preserve"> </w:t>
      </w:r>
      <w:r w:rsidRPr="00CF20A0">
        <w:rPr>
          <w:sz w:val="20"/>
          <w:szCs w:val="20"/>
        </w:rPr>
        <w:t>what is forbidden under pain of anathema by</w:t>
      </w:r>
      <w:r>
        <w:rPr>
          <w:sz w:val="20"/>
          <w:szCs w:val="20"/>
        </w:rPr>
        <w:t xml:space="preserve"> </w:t>
      </w:r>
      <w:r w:rsidRPr="00CF20A0">
        <w:rPr>
          <w:sz w:val="20"/>
          <w:szCs w:val="20"/>
        </w:rPr>
        <w:t>the universal Church. Now it was forbidden</w:t>
      </w:r>
      <w:r>
        <w:rPr>
          <w:sz w:val="20"/>
          <w:szCs w:val="20"/>
        </w:rPr>
        <w:t xml:space="preserve"> </w:t>
      </w:r>
      <w:r w:rsidRPr="00CF20A0">
        <w:rPr>
          <w:sz w:val="20"/>
          <w:szCs w:val="20"/>
        </w:rPr>
        <w:t>under pain of anathema by the universal Church</w:t>
      </w:r>
      <w:r>
        <w:rPr>
          <w:sz w:val="20"/>
          <w:szCs w:val="20"/>
        </w:rPr>
        <w:t xml:space="preserve"> </w:t>
      </w:r>
      <w:r w:rsidRPr="00CF20A0">
        <w:rPr>
          <w:sz w:val="20"/>
          <w:szCs w:val="20"/>
        </w:rPr>
        <w:t>to make a new version of the creed. For it is</w:t>
      </w:r>
      <w:r>
        <w:rPr>
          <w:sz w:val="20"/>
          <w:szCs w:val="20"/>
        </w:rPr>
        <w:t xml:space="preserve"> </w:t>
      </w:r>
      <w:r w:rsidRPr="00CF20A0">
        <w:rPr>
          <w:sz w:val="20"/>
          <w:szCs w:val="20"/>
        </w:rPr>
        <w:t>stated in the acts of the first</w:t>
      </w:r>
      <w:r>
        <w:rPr>
          <w:rFonts w:cstheme="minorHAnsi"/>
          <w:sz w:val="20"/>
          <w:szCs w:val="20"/>
        </w:rPr>
        <w:t>¹</w:t>
      </w:r>
      <w:r w:rsidRPr="00CF20A0">
        <w:rPr>
          <w:sz w:val="20"/>
          <w:szCs w:val="20"/>
        </w:rPr>
        <w:t xml:space="preserve"> council of Ephesus</w:t>
      </w:r>
      <w:r>
        <w:rPr>
          <w:sz w:val="20"/>
          <w:szCs w:val="20"/>
        </w:rPr>
        <w:t xml:space="preserve"> </w:t>
      </w:r>
      <w:r w:rsidRPr="00CF20A0">
        <w:rPr>
          <w:sz w:val="20"/>
          <w:szCs w:val="20"/>
        </w:rPr>
        <w:t xml:space="preserve">(p. II, ACT. </w:t>
      </w:r>
      <w:r>
        <w:rPr>
          <w:sz w:val="20"/>
          <w:szCs w:val="20"/>
        </w:rPr>
        <w:t>6)</w:t>
      </w:r>
      <w:r>
        <w:rPr>
          <w:rFonts w:cstheme="minorHAnsi"/>
          <w:sz w:val="20"/>
          <w:szCs w:val="20"/>
        </w:rPr>
        <w:t>²</w:t>
      </w:r>
      <w:r w:rsidRPr="00CF20A0">
        <w:rPr>
          <w:sz w:val="20"/>
          <w:szCs w:val="20"/>
        </w:rPr>
        <w:t xml:space="preserve"> that after the creed of the Nicene</w:t>
      </w:r>
      <w:r>
        <w:rPr>
          <w:sz w:val="20"/>
          <w:szCs w:val="20"/>
        </w:rPr>
        <w:t xml:space="preserve"> </w:t>
      </w:r>
      <w:r w:rsidRPr="00CF20A0">
        <w:rPr>
          <w:sz w:val="20"/>
          <w:szCs w:val="20"/>
        </w:rPr>
        <w:t>council had been read through, "the holy</w:t>
      </w:r>
      <w:r>
        <w:rPr>
          <w:sz w:val="20"/>
          <w:szCs w:val="20"/>
        </w:rPr>
        <w:t xml:space="preserve"> </w:t>
      </w:r>
      <w:r w:rsidRPr="00CF20A0">
        <w:rPr>
          <w:sz w:val="20"/>
          <w:szCs w:val="20"/>
        </w:rPr>
        <w:t>synod decreed that it was unlawful to utter,</w:t>
      </w:r>
      <w:r>
        <w:rPr>
          <w:sz w:val="20"/>
          <w:szCs w:val="20"/>
        </w:rPr>
        <w:t xml:space="preserve"> </w:t>
      </w:r>
      <w:r w:rsidRPr="00CF20A0">
        <w:rPr>
          <w:sz w:val="20"/>
          <w:szCs w:val="20"/>
        </w:rPr>
        <w:t>write or draw up any other creed, than that</w:t>
      </w:r>
      <w:r>
        <w:rPr>
          <w:sz w:val="20"/>
          <w:szCs w:val="20"/>
        </w:rPr>
        <w:t xml:space="preserve"> </w:t>
      </w:r>
      <w:r w:rsidRPr="00CF20A0">
        <w:rPr>
          <w:sz w:val="20"/>
          <w:szCs w:val="20"/>
        </w:rPr>
        <w:t>which was defined by the Fathers assembled</w:t>
      </w:r>
      <w:r>
        <w:rPr>
          <w:sz w:val="20"/>
          <w:szCs w:val="20"/>
        </w:rPr>
        <w:t xml:space="preserve"> </w:t>
      </w:r>
      <w:r w:rsidRPr="00CF20A0">
        <w:rPr>
          <w:sz w:val="20"/>
          <w:szCs w:val="20"/>
        </w:rPr>
        <w:t>at Nicaea together with the Holy Ghost," and</w:t>
      </w:r>
      <w:r>
        <w:rPr>
          <w:sz w:val="20"/>
          <w:szCs w:val="20"/>
        </w:rPr>
        <w:t xml:space="preserve"> </w:t>
      </w:r>
      <w:r w:rsidRPr="00CF20A0">
        <w:rPr>
          <w:sz w:val="20"/>
          <w:szCs w:val="20"/>
        </w:rPr>
        <w:t>this under pain of anathema. The same was repeated</w:t>
      </w:r>
      <w:r>
        <w:rPr>
          <w:sz w:val="20"/>
          <w:szCs w:val="20"/>
        </w:rPr>
        <w:t xml:space="preserve"> </w:t>
      </w:r>
      <w:r w:rsidRPr="00CF20A0">
        <w:rPr>
          <w:sz w:val="20"/>
          <w:szCs w:val="20"/>
        </w:rPr>
        <w:t>in the acts of the council of Chalcedon</w:t>
      </w:r>
      <w:r>
        <w:rPr>
          <w:sz w:val="20"/>
          <w:szCs w:val="20"/>
        </w:rPr>
        <w:t xml:space="preserve"> </w:t>
      </w:r>
      <w:r w:rsidRPr="00CF20A0">
        <w:rPr>
          <w:sz w:val="20"/>
          <w:szCs w:val="20"/>
        </w:rPr>
        <w:t xml:space="preserve">(p. II, ACT. </w:t>
      </w:r>
      <w:proofErr w:type="gramStart"/>
      <w:r w:rsidRPr="00CF20A0">
        <w:rPr>
          <w:sz w:val="20"/>
          <w:szCs w:val="20"/>
        </w:rPr>
        <w:t>5).</w:t>
      </w:r>
      <w:r>
        <w:rPr>
          <w:rFonts w:cstheme="minorHAnsi"/>
          <w:sz w:val="20"/>
          <w:szCs w:val="20"/>
        </w:rPr>
        <w:t>³</w:t>
      </w:r>
      <w:proofErr w:type="gramEnd"/>
      <w:r w:rsidRPr="00CF20A0">
        <w:rPr>
          <w:sz w:val="20"/>
          <w:szCs w:val="20"/>
        </w:rPr>
        <w:t xml:space="preserve"> Therefore it seems that the Sovereign</w:t>
      </w:r>
      <w:r>
        <w:rPr>
          <w:sz w:val="20"/>
          <w:szCs w:val="20"/>
        </w:rPr>
        <w:t xml:space="preserve"> </w:t>
      </w:r>
      <w:r w:rsidRPr="00CF20A0">
        <w:rPr>
          <w:sz w:val="20"/>
          <w:szCs w:val="20"/>
        </w:rPr>
        <w:t>Pontiff has no authority to publish a</w:t>
      </w:r>
      <w:r>
        <w:rPr>
          <w:sz w:val="20"/>
          <w:szCs w:val="20"/>
        </w:rPr>
        <w:t xml:space="preserve"> </w:t>
      </w:r>
      <w:r w:rsidRPr="00CF20A0">
        <w:rPr>
          <w:sz w:val="20"/>
          <w:szCs w:val="20"/>
        </w:rPr>
        <w:t>new version of the creed.</w:t>
      </w:r>
    </w:p>
    <w:p w14:paraId="4B4E7FAB" w14:textId="77777777" w:rsidR="00CF20A0" w:rsidRDefault="00CF20A0" w:rsidP="00CF20A0">
      <w:pPr>
        <w:jc w:val="both"/>
        <w:rPr>
          <w:sz w:val="20"/>
          <w:szCs w:val="20"/>
        </w:rPr>
      </w:pPr>
      <w:r w:rsidRPr="00CF20A0">
        <w:rPr>
          <w:sz w:val="20"/>
          <w:szCs w:val="20"/>
        </w:rPr>
        <w:t>Obj. 3. Further, Athanasius was not the Sovereign</w:t>
      </w:r>
      <w:r>
        <w:rPr>
          <w:sz w:val="20"/>
          <w:szCs w:val="20"/>
        </w:rPr>
        <w:t xml:space="preserve"> </w:t>
      </w:r>
      <w:r w:rsidRPr="00CF20A0">
        <w:rPr>
          <w:sz w:val="20"/>
          <w:szCs w:val="20"/>
        </w:rPr>
        <w:t>Pontiff, but patriarch of Alexandria, and</w:t>
      </w:r>
      <w:r>
        <w:rPr>
          <w:sz w:val="20"/>
          <w:szCs w:val="20"/>
        </w:rPr>
        <w:t xml:space="preserve"> </w:t>
      </w:r>
      <w:r w:rsidRPr="00CF20A0">
        <w:rPr>
          <w:sz w:val="20"/>
          <w:szCs w:val="20"/>
        </w:rPr>
        <w:t>yet he published a creed which is sung in the</w:t>
      </w:r>
      <w:r>
        <w:rPr>
          <w:sz w:val="20"/>
          <w:szCs w:val="20"/>
        </w:rPr>
        <w:t xml:space="preserve"> </w:t>
      </w:r>
      <w:r w:rsidRPr="00CF20A0">
        <w:rPr>
          <w:sz w:val="20"/>
          <w:szCs w:val="20"/>
        </w:rPr>
        <w:t xml:space="preserve">Church. </w:t>
      </w:r>
      <w:proofErr w:type="gramStart"/>
      <w:r w:rsidRPr="00CF20A0">
        <w:rPr>
          <w:sz w:val="20"/>
          <w:szCs w:val="20"/>
        </w:rPr>
        <w:t>Therefore</w:t>
      </w:r>
      <w:proofErr w:type="gramEnd"/>
      <w:r w:rsidRPr="00CF20A0">
        <w:rPr>
          <w:sz w:val="20"/>
          <w:szCs w:val="20"/>
        </w:rPr>
        <w:t xml:space="preserve"> it does not seem to pertain</w:t>
      </w:r>
      <w:r>
        <w:rPr>
          <w:sz w:val="20"/>
          <w:szCs w:val="20"/>
        </w:rPr>
        <w:t xml:space="preserve"> </w:t>
      </w:r>
      <w:r w:rsidRPr="00CF20A0">
        <w:rPr>
          <w:sz w:val="20"/>
          <w:szCs w:val="20"/>
        </w:rPr>
        <w:t>to the Sovereign Pontiff any more than to other</w:t>
      </w:r>
      <w:r>
        <w:rPr>
          <w:sz w:val="20"/>
          <w:szCs w:val="20"/>
        </w:rPr>
        <w:t xml:space="preserve"> </w:t>
      </w:r>
      <w:r w:rsidRPr="00CF20A0">
        <w:rPr>
          <w:sz w:val="20"/>
          <w:szCs w:val="20"/>
        </w:rPr>
        <w:t>bishops, to publish a new version of the creed.</w:t>
      </w:r>
      <w:r>
        <w:rPr>
          <w:sz w:val="20"/>
          <w:szCs w:val="20"/>
        </w:rPr>
        <w:t xml:space="preserve"> </w:t>
      </w:r>
    </w:p>
    <w:p w14:paraId="415C9688" w14:textId="1D84A6EE" w:rsidR="00CF20A0" w:rsidRPr="00CF20A0" w:rsidRDefault="00CF20A0" w:rsidP="00CF20A0">
      <w:pPr>
        <w:jc w:val="both"/>
        <w:rPr>
          <w:sz w:val="20"/>
          <w:szCs w:val="20"/>
        </w:rPr>
      </w:pPr>
      <w:r w:rsidRPr="00CF20A0">
        <w:rPr>
          <w:sz w:val="20"/>
          <w:szCs w:val="20"/>
        </w:rPr>
        <w:t>On the co</w:t>
      </w:r>
      <w:r>
        <w:rPr>
          <w:sz w:val="20"/>
          <w:szCs w:val="20"/>
        </w:rPr>
        <w:t>n</w:t>
      </w:r>
      <w:r w:rsidRPr="00CF20A0">
        <w:rPr>
          <w:sz w:val="20"/>
          <w:szCs w:val="20"/>
        </w:rPr>
        <w:t xml:space="preserve">trary, </w:t>
      </w:r>
      <w:proofErr w:type="gramStart"/>
      <w:r w:rsidRPr="00CF20A0">
        <w:rPr>
          <w:sz w:val="20"/>
          <w:szCs w:val="20"/>
        </w:rPr>
        <w:t>The</w:t>
      </w:r>
      <w:proofErr w:type="gramEnd"/>
      <w:r w:rsidRPr="00CF20A0">
        <w:rPr>
          <w:sz w:val="20"/>
          <w:szCs w:val="20"/>
        </w:rPr>
        <w:t xml:space="preserve"> creed was drawn up by</w:t>
      </w:r>
      <w:r>
        <w:rPr>
          <w:sz w:val="20"/>
          <w:szCs w:val="20"/>
        </w:rPr>
        <w:t xml:space="preserve"> </w:t>
      </w:r>
      <w:r w:rsidRPr="00CF20A0">
        <w:rPr>
          <w:sz w:val="20"/>
          <w:szCs w:val="20"/>
        </w:rPr>
        <w:t>a general council. Now such a council cannot</w:t>
      </w:r>
      <w:r>
        <w:rPr>
          <w:sz w:val="20"/>
          <w:szCs w:val="20"/>
        </w:rPr>
        <w:t xml:space="preserve"> </w:t>
      </w:r>
      <w:r w:rsidRPr="00CF20A0">
        <w:rPr>
          <w:sz w:val="20"/>
          <w:szCs w:val="20"/>
        </w:rPr>
        <w:t>be convoked otherwise than by the authority of</w:t>
      </w:r>
      <w:r>
        <w:rPr>
          <w:sz w:val="20"/>
          <w:szCs w:val="20"/>
        </w:rPr>
        <w:t xml:space="preserve"> </w:t>
      </w:r>
      <w:r w:rsidRPr="00CF20A0">
        <w:rPr>
          <w:sz w:val="20"/>
          <w:szCs w:val="20"/>
        </w:rPr>
        <w:t>the Sovereign Pontiff, as stated in the Decretals</w:t>
      </w:r>
      <w:r>
        <w:rPr>
          <w:sz w:val="20"/>
          <w:szCs w:val="20"/>
        </w:rPr>
        <w:t xml:space="preserve"> </w:t>
      </w:r>
      <w:r w:rsidRPr="00CF20A0">
        <w:rPr>
          <w:sz w:val="20"/>
          <w:szCs w:val="20"/>
        </w:rPr>
        <w:t>(Dist. xvii, cap. 4, 5</w:t>
      </w:r>
      <w:proofErr w:type="gramStart"/>
      <w:r w:rsidRPr="00CF20A0">
        <w:rPr>
          <w:sz w:val="20"/>
          <w:szCs w:val="20"/>
        </w:rPr>
        <w:t>).</w:t>
      </w:r>
      <w:r>
        <w:rPr>
          <w:rFonts w:cstheme="minorHAnsi"/>
          <w:sz w:val="20"/>
          <w:szCs w:val="20"/>
        </w:rPr>
        <w:t>⁴</w:t>
      </w:r>
      <w:proofErr w:type="gramEnd"/>
      <w:r w:rsidRPr="00CF20A0">
        <w:rPr>
          <w:sz w:val="20"/>
          <w:szCs w:val="20"/>
        </w:rPr>
        <w:t xml:space="preserve"> Therefore to draw up a</w:t>
      </w:r>
      <w:r>
        <w:rPr>
          <w:sz w:val="20"/>
          <w:szCs w:val="20"/>
        </w:rPr>
        <w:t xml:space="preserve"> </w:t>
      </w:r>
      <w:r w:rsidRPr="00CF20A0">
        <w:rPr>
          <w:sz w:val="20"/>
          <w:szCs w:val="20"/>
        </w:rPr>
        <w:t>creed pertains to the authority of the Sovereign</w:t>
      </w:r>
      <w:r>
        <w:rPr>
          <w:sz w:val="20"/>
          <w:szCs w:val="20"/>
        </w:rPr>
        <w:t xml:space="preserve"> </w:t>
      </w:r>
      <w:r w:rsidRPr="00CF20A0">
        <w:rPr>
          <w:sz w:val="20"/>
          <w:szCs w:val="20"/>
        </w:rPr>
        <w:t>Pontiff.</w:t>
      </w:r>
    </w:p>
    <w:p w14:paraId="6BEBBA8E" w14:textId="650F4141" w:rsidR="0092016A" w:rsidRDefault="00CF20A0" w:rsidP="00CF20A0">
      <w:pPr>
        <w:jc w:val="both"/>
        <w:rPr>
          <w:sz w:val="20"/>
          <w:szCs w:val="20"/>
        </w:rPr>
      </w:pPr>
      <w:r>
        <w:rPr>
          <w:sz w:val="20"/>
          <w:szCs w:val="20"/>
        </w:rPr>
        <w:t>I</w:t>
      </w:r>
      <w:r w:rsidRPr="00CF20A0">
        <w:rPr>
          <w:sz w:val="20"/>
          <w:szCs w:val="20"/>
        </w:rPr>
        <w:t xml:space="preserve"> answer that, As stated above (a. 9, Reply 2),</w:t>
      </w:r>
      <w:r>
        <w:rPr>
          <w:sz w:val="20"/>
          <w:szCs w:val="20"/>
        </w:rPr>
        <w:t xml:space="preserve"> </w:t>
      </w:r>
      <w:r w:rsidRPr="00CF20A0">
        <w:rPr>
          <w:sz w:val="20"/>
          <w:szCs w:val="20"/>
        </w:rPr>
        <w:t>a new version of the creed becomes necessary</w:t>
      </w:r>
      <w:r>
        <w:rPr>
          <w:sz w:val="20"/>
          <w:szCs w:val="20"/>
        </w:rPr>
        <w:t xml:space="preserve"> </w:t>
      </w:r>
      <w:proofErr w:type="gramStart"/>
      <w:r w:rsidRPr="00CF20A0">
        <w:rPr>
          <w:sz w:val="20"/>
          <w:szCs w:val="20"/>
        </w:rPr>
        <w:t>in order to</w:t>
      </w:r>
      <w:proofErr w:type="gramEnd"/>
      <w:r w:rsidRPr="00CF20A0">
        <w:rPr>
          <w:sz w:val="20"/>
          <w:szCs w:val="20"/>
        </w:rPr>
        <w:t xml:space="preserve"> set aside the errors that may arise.</w:t>
      </w:r>
      <w:r>
        <w:rPr>
          <w:sz w:val="20"/>
          <w:szCs w:val="20"/>
        </w:rPr>
        <w:t xml:space="preserve"> </w:t>
      </w:r>
      <w:proofErr w:type="gramStart"/>
      <w:r w:rsidRPr="00CF20A0">
        <w:rPr>
          <w:sz w:val="20"/>
          <w:szCs w:val="20"/>
        </w:rPr>
        <w:t>Consequently</w:t>
      </w:r>
      <w:proofErr w:type="gramEnd"/>
      <w:r w:rsidRPr="00CF20A0">
        <w:rPr>
          <w:sz w:val="20"/>
          <w:szCs w:val="20"/>
        </w:rPr>
        <w:t xml:space="preserve"> to publish a new version of the</w:t>
      </w:r>
      <w:r>
        <w:rPr>
          <w:sz w:val="20"/>
          <w:szCs w:val="20"/>
        </w:rPr>
        <w:t xml:space="preserve"> </w:t>
      </w:r>
      <w:r w:rsidRPr="00CF20A0">
        <w:rPr>
          <w:sz w:val="20"/>
          <w:szCs w:val="20"/>
        </w:rPr>
        <w:t>creed pertains to that authority which is empowered</w:t>
      </w:r>
      <w:r>
        <w:rPr>
          <w:sz w:val="20"/>
          <w:szCs w:val="20"/>
        </w:rPr>
        <w:t xml:space="preserve"> </w:t>
      </w:r>
      <w:r w:rsidRPr="00CF20A0">
        <w:rPr>
          <w:sz w:val="20"/>
          <w:szCs w:val="20"/>
        </w:rPr>
        <w:t>to decide matters of faith finally, so</w:t>
      </w:r>
      <w:r>
        <w:rPr>
          <w:sz w:val="20"/>
          <w:szCs w:val="20"/>
        </w:rPr>
        <w:t xml:space="preserve"> </w:t>
      </w:r>
      <w:r w:rsidRPr="00CF20A0">
        <w:rPr>
          <w:sz w:val="20"/>
          <w:szCs w:val="20"/>
        </w:rPr>
        <w:t>that they may be held by all with unshaken</w:t>
      </w:r>
      <w:r>
        <w:rPr>
          <w:sz w:val="20"/>
          <w:szCs w:val="20"/>
        </w:rPr>
        <w:t xml:space="preserve"> </w:t>
      </w:r>
      <w:r w:rsidRPr="00CF20A0">
        <w:rPr>
          <w:sz w:val="20"/>
          <w:szCs w:val="20"/>
        </w:rPr>
        <w:t>faith. Now this pertains to the authority of</w:t>
      </w:r>
      <w:r>
        <w:rPr>
          <w:sz w:val="20"/>
          <w:szCs w:val="20"/>
        </w:rPr>
        <w:t xml:space="preserve"> </w:t>
      </w:r>
      <w:r w:rsidRPr="00CF20A0">
        <w:rPr>
          <w:sz w:val="20"/>
          <w:szCs w:val="20"/>
        </w:rPr>
        <w:t>the Sovereign Pontiff, "to whom the more important</w:t>
      </w:r>
      <w:r>
        <w:rPr>
          <w:sz w:val="20"/>
          <w:szCs w:val="20"/>
        </w:rPr>
        <w:t xml:space="preserve"> </w:t>
      </w:r>
      <w:r w:rsidRPr="00CF20A0">
        <w:rPr>
          <w:sz w:val="20"/>
          <w:szCs w:val="20"/>
        </w:rPr>
        <w:t>and more difficult questions that arise</w:t>
      </w:r>
      <w:r>
        <w:rPr>
          <w:sz w:val="20"/>
          <w:szCs w:val="20"/>
        </w:rPr>
        <w:t xml:space="preserve"> </w:t>
      </w:r>
      <w:r w:rsidRPr="00CF20A0">
        <w:rPr>
          <w:sz w:val="20"/>
          <w:szCs w:val="20"/>
        </w:rPr>
        <w:t>in the Church are referred," as stated in the</w:t>
      </w:r>
      <w:r>
        <w:rPr>
          <w:sz w:val="20"/>
          <w:szCs w:val="20"/>
        </w:rPr>
        <w:t xml:space="preserve"> </w:t>
      </w:r>
      <w:proofErr w:type="gramStart"/>
      <w:r w:rsidRPr="00CF20A0">
        <w:rPr>
          <w:sz w:val="20"/>
          <w:szCs w:val="20"/>
        </w:rPr>
        <w:t>Decretals.</w:t>
      </w:r>
      <w:r>
        <w:rPr>
          <w:rFonts w:cstheme="minorHAnsi"/>
          <w:sz w:val="20"/>
          <w:szCs w:val="20"/>
        </w:rPr>
        <w:t>⁵</w:t>
      </w:r>
      <w:proofErr w:type="gramEnd"/>
      <w:r w:rsidRPr="00CF20A0">
        <w:rPr>
          <w:sz w:val="20"/>
          <w:szCs w:val="20"/>
        </w:rPr>
        <w:t xml:space="preserve"> Hence Our Lord said to Peter whom</w:t>
      </w:r>
      <w:r>
        <w:rPr>
          <w:sz w:val="20"/>
          <w:szCs w:val="20"/>
        </w:rPr>
        <w:t xml:space="preserve"> </w:t>
      </w:r>
      <w:r w:rsidRPr="00CF20A0">
        <w:rPr>
          <w:sz w:val="20"/>
          <w:szCs w:val="20"/>
        </w:rPr>
        <w:t xml:space="preserve">he made Sovereign Pontiff (Luke 22. 32): </w:t>
      </w:r>
      <w:r>
        <w:rPr>
          <w:sz w:val="20"/>
          <w:szCs w:val="20"/>
        </w:rPr>
        <w:t xml:space="preserve">I </w:t>
      </w:r>
      <w:r w:rsidRPr="00CF20A0">
        <w:rPr>
          <w:sz w:val="20"/>
          <w:szCs w:val="20"/>
        </w:rPr>
        <w:t xml:space="preserve">have prayed for thee, Peter, that thy faith </w:t>
      </w:r>
      <w:proofErr w:type="gramStart"/>
      <w:r w:rsidRPr="00CF20A0">
        <w:rPr>
          <w:sz w:val="20"/>
          <w:szCs w:val="20"/>
        </w:rPr>
        <w:t>fail</w:t>
      </w:r>
      <w:proofErr w:type="gramEnd"/>
    </w:p>
    <w:p w14:paraId="26E65D72" w14:textId="3EE0C0D0" w:rsidR="00CF20A0" w:rsidRPr="00CF20A0" w:rsidRDefault="00CF20A0" w:rsidP="00CF20A0">
      <w:pPr>
        <w:spacing w:after="0"/>
        <w:jc w:val="both"/>
        <w:rPr>
          <w:sz w:val="16"/>
          <w:szCs w:val="16"/>
        </w:rPr>
      </w:pPr>
      <w:r w:rsidRPr="00CF20A0">
        <w:rPr>
          <w:rFonts w:cstheme="minorHAnsi"/>
          <w:sz w:val="16"/>
          <w:szCs w:val="16"/>
        </w:rPr>
        <w:t>¹</w:t>
      </w:r>
      <w:r w:rsidRPr="00CF20A0">
        <w:rPr>
          <w:sz w:val="16"/>
          <w:szCs w:val="16"/>
        </w:rPr>
        <w:t xml:space="preserve">S. Thomas wrote "first" to distinguish it from the other council, A.D. 451, known as the </w:t>
      </w:r>
      <w:proofErr w:type="spellStart"/>
      <w:r w:rsidRPr="00CF20A0">
        <w:rPr>
          <w:sz w:val="16"/>
          <w:szCs w:val="16"/>
        </w:rPr>
        <w:t>Latrocinium</w:t>
      </w:r>
      <w:proofErr w:type="spellEnd"/>
      <w:r w:rsidRPr="00CF20A0">
        <w:rPr>
          <w:sz w:val="16"/>
          <w:szCs w:val="16"/>
        </w:rPr>
        <w:t xml:space="preserve"> and condemned by the Pope.</w:t>
      </w:r>
    </w:p>
    <w:p w14:paraId="6E9BB6D4" w14:textId="1152B650" w:rsidR="00CF20A0" w:rsidRPr="00CF20A0" w:rsidRDefault="00CF20A0" w:rsidP="00CF20A0">
      <w:pPr>
        <w:spacing w:after="0"/>
        <w:jc w:val="both"/>
        <w:rPr>
          <w:sz w:val="16"/>
          <w:szCs w:val="16"/>
          <w:lang w:val="nl-NL"/>
        </w:rPr>
      </w:pPr>
      <w:proofErr w:type="gramStart"/>
      <w:r w:rsidRPr="00CF20A0">
        <w:rPr>
          <w:rFonts w:cstheme="minorHAnsi"/>
          <w:sz w:val="16"/>
          <w:szCs w:val="16"/>
          <w:lang w:val="nl-NL"/>
        </w:rPr>
        <w:t>²</w:t>
      </w:r>
      <w:proofErr w:type="gramEnd"/>
      <w:r w:rsidRPr="00CF20A0">
        <w:rPr>
          <w:sz w:val="16"/>
          <w:szCs w:val="16"/>
          <w:lang w:val="nl-NL"/>
        </w:rPr>
        <w:t>MA IV, 1362; DZ 125.</w:t>
      </w:r>
    </w:p>
    <w:p w14:paraId="66C1C9BE" w14:textId="562A0845" w:rsidR="00CF20A0" w:rsidRPr="00CF20A0" w:rsidRDefault="00CF20A0" w:rsidP="00CF20A0">
      <w:pPr>
        <w:spacing w:after="0"/>
        <w:jc w:val="both"/>
        <w:rPr>
          <w:sz w:val="16"/>
          <w:szCs w:val="16"/>
          <w:lang w:val="nl-NL"/>
        </w:rPr>
      </w:pPr>
      <w:r w:rsidRPr="00CF20A0">
        <w:rPr>
          <w:rFonts w:cstheme="minorHAnsi"/>
          <w:sz w:val="16"/>
          <w:szCs w:val="16"/>
          <w:lang w:val="nl-NL"/>
        </w:rPr>
        <w:t>³</w:t>
      </w:r>
      <w:r w:rsidRPr="00CF20A0">
        <w:rPr>
          <w:sz w:val="16"/>
          <w:szCs w:val="16"/>
          <w:lang w:val="nl-NL"/>
        </w:rPr>
        <w:t xml:space="preserve">MA vii, </w:t>
      </w:r>
      <w:proofErr w:type="gramStart"/>
      <w:r w:rsidRPr="00CF20A0">
        <w:rPr>
          <w:sz w:val="16"/>
          <w:szCs w:val="16"/>
          <w:lang w:val="nl-NL"/>
        </w:rPr>
        <w:t>109..</w:t>
      </w:r>
      <w:proofErr w:type="gramEnd"/>
    </w:p>
    <w:p w14:paraId="33655910" w14:textId="75FC5A64" w:rsidR="00CF20A0" w:rsidRPr="00CF20A0" w:rsidRDefault="00CF20A0" w:rsidP="00CF20A0">
      <w:pPr>
        <w:spacing w:after="0"/>
        <w:jc w:val="both"/>
        <w:rPr>
          <w:sz w:val="16"/>
          <w:szCs w:val="16"/>
        </w:rPr>
      </w:pPr>
      <w:r w:rsidRPr="00CF20A0">
        <w:rPr>
          <w:rFonts w:cstheme="minorHAnsi"/>
          <w:sz w:val="16"/>
          <w:szCs w:val="16"/>
        </w:rPr>
        <w:t>⁴</w:t>
      </w:r>
      <w:r w:rsidRPr="00CF20A0">
        <w:rPr>
          <w:sz w:val="16"/>
          <w:szCs w:val="16"/>
        </w:rPr>
        <w:t xml:space="preserve">Gratian, </w:t>
      </w:r>
      <w:proofErr w:type="spellStart"/>
      <w:r w:rsidRPr="00CF20A0">
        <w:rPr>
          <w:sz w:val="16"/>
          <w:szCs w:val="16"/>
        </w:rPr>
        <w:t>Decrelum</w:t>
      </w:r>
      <w:proofErr w:type="spellEnd"/>
      <w:r w:rsidRPr="00CF20A0">
        <w:rPr>
          <w:sz w:val="16"/>
          <w:szCs w:val="16"/>
        </w:rPr>
        <w:t xml:space="preserve"> (RF 1, 51).</w:t>
      </w:r>
    </w:p>
    <w:p w14:paraId="3A51E501" w14:textId="245B597B" w:rsidR="0092016A" w:rsidRPr="00CF20A0" w:rsidRDefault="00CF20A0" w:rsidP="00CF20A0">
      <w:pPr>
        <w:spacing w:after="0"/>
        <w:jc w:val="both"/>
        <w:rPr>
          <w:sz w:val="16"/>
          <w:szCs w:val="16"/>
        </w:rPr>
      </w:pPr>
      <w:r w:rsidRPr="00CF20A0">
        <w:rPr>
          <w:rFonts w:cstheme="minorHAnsi"/>
          <w:sz w:val="16"/>
          <w:szCs w:val="16"/>
        </w:rPr>
        <w:t>⁵</w:t>
      </w:r>
      <w:r w:rsidRPr="00CF20A0">
        <w:rPr>
          <w:sz w:val="16"/>
          <w:szCs w:val="16"/>
        </w:rPr>
        <w:t>Ibid., pt. I, d. xvii, 5 (RF I, 52); cf. Decretal. Gregor., IX, III, XI4I, 3 (RF II, 644).</w:t>
      </w:r>
    </w:p>
    <w:p w14:paraId="48D29E78" w14:textId="78EECBF6" w:rsidR="00CF20A0" w:rsidRPr="00CF20A0" w:rsidRDefault="00CF20A0" w:rsidP="00CF20A0">
      <w:pPr>
        <w:spacing w:before="240"/>
        <w:jc w:val="both"/>
        <w:rPr>
          <w:sz w:val="20"/>
          <w:szCs w:val="20"/>
        </w:rPr>
      </w:pPr>
      <w:r w:rsidRPr="00CF20A0">
        <w:rPr>
          <w:sz w:val="20"/>
          <w:szCs w:val="20"/>
        </w:rPr>
        <w:t>not, and thou, being once converted, confirm thy</w:t>
      </w:r>
      <w:r>
        <w:rPr>
          <w:sz w:val="20"/>
          <w:szCs w:val="20"/>
        </w:rPr>
        <w:t xml:space="preserve"> </w:t>
      </w:r>
      <w:r w:rsidRPr="00CF20A0">
        <w:rPr>
          <w:sz w:val="20"/>
          <w:szCs w:val="20"/>
        </w:rPr>
        <w:t>brethren. The reason of this is that there should</w:t>
      </w:r>
      <w:r>
        <w:rPr>
          <w:sz w:val="20"/>
          <w:szCs w:val="20"/>
        </w:rPr>
        <w:t xml:space="preserve"> </w:t>
      </w:r>
      <w:r w:rsidRPr="00CF20A0">
        <w:rPr>
          <w:sz w:val="20"/>
          <w:szCs w:val="20"/>
        </w:rPr>
        <w:t>be but one faith of the whole Church, according</w:t>
      </w:r>
      <w:r>
        <w:rPr>
          <w:sz w:val="20"/>
          <w:szCs w:val="20"/>
        </w:rPr>
        <w:t xml:space="preserve"> </w:t>
      </w:r>
      <w:r w:rsidRPr="00CF20A0">
        <w:rPr>
          <w:sz w:val="20"/>
          <w:szCs w:val="20"/>
        </w:rPr>
        <w:t>to I Cor, I. 10: That you all speak the same</w:t>
      </w:r>
      <w:r>
        <w:rPr>
          <w:sz w:val="20"/>
          <w:szCs w:val="20"/>
        </w:rPr>
        <w:t xml:space="preserve"> </w:t>
      </w:r>
      <w:r w:rsidRPr="00CF20A0">
        <w:rPr>
          <w:sz w:val="20"/>
          <w:szCs w:val="20"/>
        </w:rPr>
        <w:t>thing, and that there be no schisms among you,</w:t>
      </w:r>
      <w:r>
        <w:rPr>
          <w:sz w:val="20"/>
          <w:szCs w:val="20"/>
        </w:rPr>
        <w:t xml:space="preserve"> </w:t>
      </w:r>
      <w:r w:rsidRPr="00CF20A0">
        <w:rPr>
          <w:sz w:val="20"/>
          <w:szCs w:val="20"/>
        </w:rPr>
        <w:t>and this could not be secured unless any question</w:t>
      </w:r>
      <w:r>
        <w:rPr>
          <w:sz w:val="20"/>
          <w:szCs w:val="20"/>
        </w:rPr>
        <w:t xml:space="preserve"> </w:t>
      </w:r>
      <w:r w:rsidRPr="00CF20A0">
        <w:rPr>
          <w:sz w:val="20"/>
          <w:szCs w:val="20"/>
        </w:rPr>
        <w:t>of faith that may arise be decided by him</w:t>
      </w:r>
      <w:r>
        <w:rPr>
          <w:sz w:val="20"/>
          <w:szCs w:val="20"/>
        </w:rPr>
        <w:t xml:space="preserve"> </w:t>
      </w:r>
      <w:r w:rsidRPr="00CF20A0">
        <w:rPr>
          <w:sz w:val="20"/>
          <w:szCs w:val="20"/>
        </w:rPr>
        <w:t>who presides over the whole Church, so that</w:t>
      </w:r>
      <w:r>
        <w:rPr>
          <w:sz w:val="20"/>
          <w:szCs w:val="20"/>
        </w:rPr>
        <w:t xml:space="preserve"> </w:t>
      </w:r>
      <w:r w:rsidRPr="00CF20A0">
        <w:rPr>
          <w:sz w:val="20"/>
          <w:szCs w:val="20"/>
        </w:rPr>
        <w:t>the whole Church may hold firmly to his decision.</w:t>
      </w:r>
      <w:r>
        <w:rPr>
          <w:sz w:val="20"/>
          <w:szCs w:val="20"/>
        </w:rPr>
        <w:t xml:space="preserve"> </w:t>
      </w:r>
      <w:proofErr w:type="gramStart"/>
      <w:r w:rsidRPr="00CF20A0">
        <w:rPr>
          <w:sz w:val="20"/>
          <w:szCs w:val="20"/>
        </w:rPr>
        <w:t>Consequently</w:t>
      </w:r>
      <w:proofErr w:type="gramEnd"/>
      <w:r w:rsidRPr="00CF20A0">
        <w:rPr>
          <w:sz w:val="20"/>
          <w:szCs w:val="20"/>
        </w:rPr>
        <w:t xml:space="preserve"> it pertains to the sole authority</w:t>
      </w:r>
      <w:r>
        <w:rPr>
          <w:sz w:val="20"/>
          <w:szCs w:val="20"/>
        </w:rPr>
        <w:t xml:space="preserve"> </w:t>
      </w:r>
      <w:r w:rsidRPr="00CF20A0">
        <w:rPr>
          <w:sz w:val="20"/>
          <w:szCs w:val="20"/>
        </w:rPr>
        <w:t>of the Sovereign Pontiff to publish a</w:t>
      </w:r>
      <w:r>
        <w:rPr>
          <w:sz w:val="20"/>
          <w:szCs w:val="20"/>
        </w:rPr>
        <w:t xml:space="preserve"> </w:t>
      </w:r>
      <w:r w:rsidRPr="00CF20A0">
        <w:rPr>
          <w:sz w:val="20"/>
          <w:szCs w:val="20"/>
        </w:rPr>
        <w:t>new version of the creed, as do all other matters</w:t>
      </w:r>
      <w:r>
        <w:rPr>
          <w:sz w:val="20"/>
          <w:szCs w:val="20"/>
        </w:rPr>
        <w:t xml:space="preserve"> </w:t>
      </w:r>
      <w:r w:rsidRPr="00CF20A0">
        <w:rPr>
          <w:sz w:val="20"/>
          <w:szCs w:val="20"/>
        </w:rPr>
        <w:t>which concern the whole Church, such as to</w:t>
      </w:r>
      <w:r>
        <w:rPr>
          <w:sz w:val="20"/>
          <w:szCs w:val="20"/>
        </w:rPr>
        <w:t xml:space="preserve"> </w:t>
      </w:r>
      <w:r w:rsidRPr="00CF20A0">
        <w:rPr>
          <w:sz w:val="20"/>
          <w:szCs w:val="20"/>
        </w:rPr>
        <w:t>convoke a general council and so forth.</w:t>
      </w:r>
    </w:p>
    <w:p w14:paraId="562CAD48" w14:textId="26600D25" w:rsidR="00CF20A0" w:rsidRPr="00CF20A0" w:rsidRDefault="00CF20A0" w:rsidP="00CF20A0">
      <w:pPr>
        <w:spacing w:before="240"/>
        <w:jc w:val="both"/>
        <w:rPr>
          <w:sz w:val="20"/>
          <w:szCs w:val="20"/>
        </w:rPr>
      </w:pPr>
      <w:r w:rsidRPr="00CF20A0">
        <w:rPr>
          <w:sz w:val="20"/>
          <w:szCs w:val="20"/>
        </w:rPr>
        <w:lastRenderedPageBreak/>
        <w:t xml:space="preserve">Reply Obj. </w:t>
      </w:r>
      <w:r>
        <w:rPr>
          <w:sz w:val="20"/>
          <w:szCs w:val="20"/>
        </w:rPr>
        <w:t>1</w:t>
      </w:r>
      <w:r w:rsidRPr="00CF20A0">
        <w:rPr>
          <w:sz w:val="20"/>
          <w:szCs w:val="20"/>
        </w:rPr>
        <w:t>. The truth of faith is sufficiently</w:t>
      </w:r>
      <w:r>
        <w:rPr>
          <w:sz w:val="20"/>
          <w:szCs w:val="20"/>
        </w:rPr>
        <w:t xml:space="preserve"> </w:t>
      </w:r>
      <w:r w:rsidRPr="00CF20A0">
        <w:rPr>
          <w:sz w:val="20"/>
          <w:szCs w:val="20"/>
        </w:rPr>
        <w:t>exp</w:t>
      </w:r>
      <w:r>
        <w:rPr>
          <w:sz w:val="20"/>
          <w:szCs w:val="20"/>
        </w:rPr>
        <w:t>li</w:t>
      </w:r>
      <w:r w:rsidRPr="00CF20A0">
        <w:rPr>
          <w:sz w:val="20"/>
          <w:szCs w:val="20"/>
        </w:rPr>
        <w:t>cit in the teaching of Christ and the apostles.</w:t>
      </w:r>
      <w:r>
        <w:rPr>
          <w:sz w:val="20"/>
          <w:szCs w:val="20"/>
        </w:rPr>
        <w:t xml:space="preserve"> </w:t>
      </w:r>
      <w:r w:rsidRPr="00CF20A0">
        <w:rPr>
          <w:sz w:val="20"/>
          <w:szCs w:val="20"/>
        </w:rPr>
        <w:t>But since, according to H Pet. 3. 16, some</w:t>
      </w:r>
      <w:r>
        <w:rPr>
          <w:sz w:val="20"/>
          <w:szCs w:val="20"/>
        </w:rPr>
        <w:t xml:space="preserve"> </w:t>
      </w:r>
      <w:r w:rsidRPr="00CF20A0">
        <w:rPr>
          <w:sz w:val="20"/>
          <w:szCs w:val="20"/>
        </w:rPr>
        <w:t>men are so evil-minded as to pervert the apostolic</w:t>
      </w:r>
      <w:r>
        <w:rPr>
          <w:sz w:val="20"/>
          <w:szCs w:val="20"/>
        </w:rPr>
        <w:t xml:space="preserve"> </w:t>
      </w:r>
      <w:r w:rsidRPr="00CF20A0">
        <w:rPr>
          <w:sz w:val="20"/>
          <w:szCs w:val="20"/>
        </w:rPr>
        <w:t>teaching and other doctrines and Scriptures</w:t>
      </w:r>
      <w:r>
        <w:rPr>
          <w:sz w:val="20"/>
          <w:szCs w:val="20"/>
        </w:rPr>
        <w:t xml:space="preserve"> </w:t>
      </w:r>
      <w:r w:rsidRPr="00CF20A0">
        <w:rPr>
          <w:sz w:val="20"/>
          <w:szCs w:val="20"/>
        </w:rPr>
        <w:t>to their own destruction, it was necessary as</w:t>
      </w:r>
      <w:r>
        <w:rPr>
          <w:sz w:val="20"/>
          <w:szCs w:val="20"/>
        </w:rPr>
        <w:t xml:space="preserve"> </w:t>
      </w:r>
      <w:r w:rsidRPr="00CF20A0">
        <w:rPr>
          <w:sz w:val="20"/>
          <w:szCs w:val="20"/>
        </w:rPr>
        <w:t>time went on to express the faith more explicitly</w:t>
      </w:r>
      <w:r>
        <w:rPr>
          <w:sz w:val="20"/>
          <w:szCs w:val="20"/>
        </w:rPr>
        <w:t xml:space="preserve"> </w:t>
      </w:r>
      <w:r w:rsidRPr="00CF20A0">
        <w:rPr>
          <w:sz w:val="20"/>
          <w:szCs w:val="20"/>
        </w:rPr>
        <w:t>against the errors which arose.</w:t>
      </w:r>
    </w:p>
    <w:p w14:paraId="3CF5FBAE" w14:textId="5EED4A56" w:rsidR="00CF20A0" w:rsidRPr="00CF20A0" w:rsidRDefault="00CF20A0" w:rsidP="00CF20A0">
      <w:pPr>
        <w:spacing w:before="240"/>
        <w:jc w:val="both"/>
        <w:rPr>
          <w:sz w:val="20"/>
          <w:szCs w:val="20"/>
        </w:rPr>
      </w:pPr>
      <w:r w:rsidRPr="00CF20A0">
        <w:rPr>
          <w:sz w:val="20"/>
          <w:szCs w:val="20"/>
        </w:rPr>
        <w:t>Reply Obj. 2. This prohibition and sentence of</w:t>
      </w:r>
      <w:r>
        <w:rPr>
          <w:sz w:val="20"/>
          <w:szCs w:val="20"/>
        </w:rPr>
        <w:t xml:space="preserve"> </w:t>
      </w:r>
      <w:r w:rsidRPr="00CF20A0">
        <w:rPr>
          <w:sz w:val="20"/>
          <w:szCs w:val="20"/>
        </w:rPr>
        <w:t>the council was intended for private individuals,</w:t>
      </w:r>
      <w:r>
        <w:rPr>
          <w:sz w:val="20"/>
          <w:szCs w:val="20"/>
        </w:rPr>
        <w:t xml:space="preserve"> </w:t>
      </w:r>
      <w:r w:rsidRPr="00CF20A0">
        <w:rPr>
          <w:sz w:val="20"/>
          <w:szCs w:val="20"/>
        </w:rPr>
        <w:t>who have no business to decide matters of faith.</w:t>
      </w:r>
      <w:r>
        <w:rPr>
          <w:sz w:val="20"/>
          <w:szCs w:val="20"/>
        </w:rPr>
        <w:t xml:space="preserve"> </w:t>
      </w:r>
      <w:r w:rsidRPr="00CF20A0">
        <w:rPr>
          <w:sz w:val="20"/>
          <w:szCs w:val="20"/>
        </w:rPr>
        <w:t>For this decision of the general council did not</w:t>
      </w:r>
      <w:r>
        <w:rPr>
          <w:sz w:val="20"/>
          <w:szCs w:val="20"/>
        </w:rPr>
        <w:t xml:space="preserve"> </w:t>
      </w:r>
      <w:r w:rsidRPr="00CF20A0">
        <w:rPr>
          <w:sz w:val="20"/>
          <w:szCs w:val="20"/>
        </w:rPr>
        <w:t>take away from a subsequent council the power</w:t>
      </w:r>
      <w:r>
        <w:rPr>
          <w:sz w:val="20"/>
          <w:szCs w:val="20"/>
        </w:rPr>
        <w:t xml:space="preserve"> </w:t>
      </w:r>
      <w:r w:rsidRPr="00CF20A0">
        <w:rPr>
          <w:sz w:val="20"/>
          <w:szCs w:val="20"/>
        </w:rPr>
        <w:t>of drawing up a new version of the creed, containing</w:t>
      </w:r>
      <w:r>
        <w:rPr>
          <w:sz w:val="20"/>
          <w:szCs w:val="20"/>
        </w:rPr>
        <w:t xml:space="preserve"> </w:t>
      </w:r>
      <w:r w:rsidRPr="00CF20A0">
        <w:rPr>
          <w:sz w:val="20"/>
          <w:szCs w:val="20"/>
        </w:rPr>
        <w:t>not indeed a new faith, but the same</w:t>
      </w:r>
      <w:r>
        <w:rPr>
          <w:sz w:val="20"/>
          <w:szCs w:val="20"/>
        </w:rPr>
        <w:t xml:space="preserve"> </w:t>
      </w:r>
      <w:r w:rsidRPr="00CF20A0">
        <w:rPr>
          <w:sz w:val="20"/>
          <w:szCs w:val="20"/>
        </w:rPr>
        <w:t>faith with greater explicitness. For every council</w:t>
      </w:r>
      <w:r>
        <w:rPr>
          <w:sz w:val="20"/>
          <w:szCs w:val="20"/>
        </w:rPr>
        <w:t xml:space="preserve"> </w:t>
      </w:r>
      <w:r w:rsidRPr="00CF20A0">
        <w:rPr>
          <w:sz w:val="20"/>
          <w:szCs w:val="20"/>
        </w:rPr>
        <w:t xml:space="preserve">has </w:t>
      </w:r>
      <w:proofErr w:type="gramStart"/>
      <w:r w:rsidRPr="00CF20A0">
        <w:rPr>
          <w:sz w:val="20"/>
          <w:szCs w:val="20"/>
        </w:rPr>
        <w:t>taken into account</w:t>
      </w:r>
      <w:proofErr w:type="gramEnd"/>
      <w:r w:rsidRPr="00CF20A0">
        <w:rPr>
          <w:sz w:val="20"/>
          <w:szCs w:val="20"/>
        </w:rPr>
        <w:t xml:space="preserve"> that a subsequent council</w:t>
      </w:r>
      <w:r>
        <w:rPr>
          <w:sz w:val="20"/>
          <w:szCs w:val="20"/>
        </w:rPr>
        <w:t xml:space="preserve"> </w:t>
      </w:r>
      <w:r w:rsidRPr="00CF20A0">
        <w:rPr>
          <w:sz w:val="20"/>
          <w:szCs w:val="20"/>
        </w:rPr>
        <w:t>would expound matters more fully than the</w:t>
      </w:r>
      <w:r>
        <w:rPr>
          <w:sz w:val="20"/>
          <w:szCs w:val="20"/>
        </w:rPr>
        <w:t xml:space="preserve"> </w:t>
      </w:r>
      <w:r w:rsidRPr="00CF20A0">
        <w:rPr>
          <w:sz w:val="20"/>
          <w:szCs w:val="20"/>
        </w:rPr>
        <w:t>preceding council, if this became necessary</w:t>
      </w:r>
      <w:r>
        <w:rPr>
          <w:sz w:val="20"/>
          <w:szCs w:val="20"/>
        </w:rPr>
        <w:t xml:space="preserve"> </w:t>
      </w:r>
      <w:r w:rsidRPr="00CF20A0">
        <w:rPr>
          <w:sz w:val="20"/>
          <w:szCs w:val="20"/>
        </w:rPr>
        <w:t xml:space="preserve">through some heresy arising. </w:t>
      </w:r>
      <w:proofErr w:type="gramStart"/>
      <w:r w:rsidRPr="00CF20A0">
        <w:rPr>
          <w:sz w:val="20"/>
          <w:szCs w:val="20"/>
        </w:rPr>
        <w:t>Consequently</w:t>
      </w:r>
      <w:proofErr w:type="gramEnd"/>
      <w:r w:rsidRPr="00CF20A0">
        <w:rPr>
          <w:sz w:val="20"/>
          <w:szCs w:val="20"/>
        </w:rPr>
        <w:t xml:space="preserve"> this</w:t>
      </w:r>
      <w:r>
        <w:rPr>
          <w:sz w:val="20"/>
          <w:szCs w:val="20"/>
        </w:rPr>
        <w:t xml:space="preserve"> </w:t>
      </w:r>
      <w:r w:rsidRPr="00CF20A0">
        <w:rPr>
          <w:sz w:val="20"/>
          <w:szCs w:val="20"/>
        </w:rPr>
        <w:t>pertains to the Sovereign Pontiff, by whose authority</w:t>
      </w:r>
      <w:r>
        <w:rPr>
          <w:sz w:val="20"/>
          <w:szCs w:val="20"/>
        </w:rPr>
        <w:t xml:space="preserve"> </w:t>
      </w:r>
      <w:r w:rsidRPr="00CF20A0">
        <w:rPr>
          <w:sz w:val="20"/>
          <w:szCs w:val="20"/>
        </w:rPr>
        <w:t>the council is convoked, and its decision</w:t>
      </w:r>
      <w:r>
        <w:rPr>
          <w:sz w:val="20"/>
          <w:szCs w:val="20"/>
        </w:rPr>
        <w:t xml:space="preserve"> </w:t>
      </w:r>
      <w:r w:rsidRPr="00CF20A0">
        <w:rPr>
          <w:sz w:val="20"/>
          <w:szCs w:val="20"/>
        </w:rPr>
        <w:t>confirmed.</w:t>
      </w:r>
    </w:p>
    <w:p w14:paraId="77DDCD0D" w14:textId="6B92D8EE" w:rsidR="0092016A" w:rsidRDefault="00CF20A0" w:rsidP="00CF20A0">
      <w:pPr>
        <w:spacing w:before="240"/>
        <w:jc w:val="both"/>
        <w:rPr>
          <w:sz w:val="20"/>
          <w:szCs w:val="20"/>
        </w:rPr>
      </w:pPr>
      <w:r w:rsidRPr="00CF20A0">
        <w:rPr>
          <w:sz w:val="20"/>
          <w:szCs w:val="20"/>
        </w:rPr>
        <w:t>Reply Obj. 3. Athanasius drew up a declaration</w:t>
      </w:r>
      <w:r>
        <w:rPr>
          <w:sz w:val="20"/>
          <w:szCs w:val="20"/>
        </w:rPr>
        <w:t xml:space="preserve"> </w:t>
      </w:r>
      <w:r w:rsidRPr="00CF20A0">
        <w:rPr>
          <w:sz w:val="20"/>
          <w:szCs w:val="20"/>
        </w:rPr>
        <w:t>of faith, not under the form of a creed, but</w:t>
      </w:r>
      <w:r>
        <w:rPr>
          <w:sz w:val="20"/>
          <w:szCs w:val="20"/>
        </w:rPr>
        <w:t xml:space="preserve"> </w:t>
      </w:r>
      <w:r w:rsidRPr="00CF20A0">
        <w:rPr>
          <w:sz w:val="20"/>
          <w:szCs w:val="20"/>
        </w:rPr>
        <w:t>rather by way of an exposition of doctrine, as</w:t>
      </w:r>
      <w:r>
        <w:rPr>
          <w:sz w:val="20"/>
          <w:szCs w:val="20"/>
        </w:rPr>
        <w:t xml:space="preserve"> </w:t>
      </w:r>
      <w:r w:rsidRPr="00CF20A0">
        <w:rPr>
          <w:sz w:val="20"/>
          <w:szCs w:val="20"/>
        </w:rPr>
        <w:t>appears from his way of speaking. But since</w:t>
      </w:r>
      <w:r>
        <w:rPr>
          <w:sz w:val="20"/>
          <w:szCs w:val="20"/>
        </w:rPr>
        <w:t xml:space="preserve"> </w:t>
      </w:r>
      <w:r w:rsidRPr="00CF20A0">
        <w:rPr>
          <w:sz w:val="20"/>
          <w:szCs w:val="20"/>
        </w:rPr>
        <w:t xml:space="preserve">it </w:t>
      </w:r>
      <w:proofErr w:type="gramStart"/>
      <w:r w:rsidRPr="00CF20A0">
        <w:rPr>
          <w:sz w:val="20"/>
          <w:szCs w:val="20"/>
        </w:rPr>
        <w:t>contained briefly</w:t>
      </w:r>
      <w:proofErr w:type="gramEnd"/>
      <w:r w:rsidRPr="00CF20A0">
        <w:rPr>
          <w:sz w:val="20"/>
          <w:szCs w:val="20"/>
        </w:rPr>
        <w:t xml:space="preserve"> the whole truth of faith, it</w:t>
      </w:r>
      <w:r>
        <w:rPr>
          <w:sz w:val="20"/>
          <w:szCs w:val="20"/>
        </w:rPr>
        <w:t xml:space="preserve"> </w:t>
      </w:r>
      <w:r w:rsidRPr="00CF20A0">
        <w:rPr>
          <w:sz w:val="20"/>
          <w:szCs w:val="20"/>
        </w:rPr>
        <w:t>was accepted by the authority of the Sovereign</w:t>
      </w:r>
      <w:r>
        <w:rPr>
          <w:sz w:val="20"/>
          <w:szCs w:val="20"/>
        </w:rPr>
        <w:t xml:space="preserve"> </w:t>
      </w:r>
      <w:r w:rsidRPr="00CF20A0">
        <w:rPr>
          <w:sz w:val="20"/>
          <w:szCs w:val="20"/>
        </w:rPr>
        <w:t>Pontiff, so as to be considered as a rule of</w:t>
      </w:r>
      <w:r>
        <w:rPr>
          <w:sz w:val="20"/>
          <w:szCs w:val="20"/>
        </w:rPr>
        <w:t xml:space="preserve"> </w:t>
      </w:r>
      <w:r w:rsidRPr="00CF20A0">
        <w:rPr>
          <w:sz w:val="20"/>
          <w:szCs w:val="20"/>
        </w:rPr>
        <w:t>faith.</w:t>
      </w:r>
    </w:p>
    <w:p w14:paraId="6CA9618C" w14:textId="77777777" w:rsidR="0092016A" w:rsidRDefault="0092016A" w:rsidP="0092016A">
      <w:pPr>
        <w:jc w:val="both"/>
        <w:rPr>
          <w:sz w:val="20"/>
          <w:szCs w:val="20"/>
        </w:rPr>
      </w:pPr>
    </w:p>
    <w:p w14:paraId="788D1D31" w14:textId="20E3B8C3" w:rsidR="0092016A" w:rsidRDefault="0092016A" w:rsidP="0092016A">
      <w:pPr>
        <w:jc w:val="both"/>
        <w:rPr>
          <w:sz w:val="20"/>
          <w:szCs w:val="20"/>
        </w:rPr>
      </w:pPr>
      <w:r w:rsidRPr="0092016A">
        <w:rPr>
          <w:sz w:val="20"/>
          <w:szCs w:val="20"/>
        </w:rPr>
        <w:t xml:space="preserve">20 AQUINAS: </w:t>
      </w:r>
      <w:r w:rsidRPr="0092016A">
        <w:rPr>
          <w:i/>
          <w:iCs/>
          <w:sz w:val="20"/>
          <w:szCs w:val="20"/>
        </w:rPr>
        <w:t xml:space="preserve">Summa Theologica, </w:t>
      </w:r>
      <w:r w:rsidRPr="0092016A">
        <w:rPr>
          <w:sz w:val="20"/>
          <w:szCs w:val="20"/>
        </w:rPr>
        <w:t>PART III, Q 60, A 4, ANS</w:t>
      </w:r>
      <w:r>
        <w:rPr>
          <w:sz w:val="20"/>
          <w:szCs w:val="20"/>
        </w:rPr>
        <w:t xml:space="preserve"> </w:t>
      </w:r>
      <w:r w:rsidRPr="0092016A">
        <w:rPr>
          <w:sz w:val="20"/>
          <w:szCs w:val="20"/>
        </w:rPr>
        <w:t>849c-850b</w:t>
      </w:r>
    </w:p>
    <w:p w14:paraId="71EA71B8" w14:textId="47A113C1" w:rsidR="00A17332" w:rsidRPr="00A17332" w:rsidRDefault="00A17332" w:rsidP="00A17332">
      <w:pPr>
        <w:jc w:val="both"/>
        <w:rPr>
          <w:i/>
          <w:iCs/>
          <w:sz w:val="20"/>
          <w:szCs w:val="20"/>
        </w:rPr>
      </w:pPr>
      <w:r w:rsidRPr="00A17332">
        <w:rPr>
          <w:sz w:val="20"/>
          <w:szCs w:val="20"/>
        </w:rPr>
        <w:t xml:space="preserve">Article 4. </w:t>
      </w:r>
      <w:r w:rsidRPr="00A17332">
        <w:rPr>
          <w:i/>
          <w:iCs/>
          <w:sz w:val="20"/>
          <w:szCs w:val="20"/>
        </w:rPr>
        <w:t>Whether a Sacrament Is Always Something Sensible?</w:t>
      </w:r>
    </w:p>
    <w:p w14:paraId="69646CE2" w14:textId="57F96EFB" w:rsidR="00A17332" w:rsidRPr="00A17332" w:rsidRDefault="00A17332" w:rsidP="00A17332">
      <w:pPr>
        <w:jc w:val="both"/>
        <w:rPr>
          <w:sz w:val="20"/>
          <w:szCs w:val="20"/>
        </w:rPr>
      </w:pPr>
      <w:r w:rsidRPr="00A17332">
        <w:rPr>
          <w:i/>
          <w:iCs/>
          <w:sz w:val="20"/>
          <w:szCs w:val="20"/>
        </w:rPr>
        <w:t>We proceed thus to the Fourth Article</w:t>
      </w:r>
      <w:r w:rsidRPr="00A17332">
        <w:rPr>
          <w:sz w:val="20"/>
          <w:szCs w:val="20"/>
        </w:rPr>
        <w:t>: It</w:t>
      </w:r>
      <w:r>
        <w:rPr>
          <w:sz w:val="20"/>
          <w:szCs w:val="20"/>
        </w:rPr>
        <w:t xml:space="preserve"> </w:t>
      </w:r>
      <w:r w:rsidRPr="00A17332">
        <w:rPr>
          <w:sz w:val="20"/>
          <w:szCs w:val="20"/>
        </w:rPr>
        <w:t>seems that a sacrament is not always something</w:t>
      </w:r>
      <w:r>
        <w:rPr>
          <w:sz w:val="20"/>
          <w:szCs w:val="20"/>
        </w:rPr>
        <w:t xml:space="preserve"> </w:t>
      </w:r>
      <w:r w:rsidRPr="00A17332">
        <w:rPr>
          <w:sz w:val="20"/>
          <w:szCs w:val="20"/>
        </w:rPr>
        <w:t>sensible.</w:t>
      </w:r>
    </w:p>
    <w:p w14:paraId="2AF54890" w14:textId="54799DCC" w:rsidR="00A17332" w:rsidRPr="00A17332" w:rsidRDefault="00A17332" w:rsidP="00A17332">
      <w:pPr>
        <w:rPr>
          <w:sz w:val="20"/>
          <w:szCs w:val="20"/>
        </w:rPr>
      </w:pPr>
      <w:r w:rsidRPr="00A17332">
        <w:rPr>
          <w:sz w:val="20"/>
          <w:szCs w:val="20"/>
        </w:rPr>
        <w:t xml:space="preserve">Objection </w:t>
      </w:r>
      <w:r>
        <w:rPr>
          <w:sz w:val="20"/>
          <w:szCs w:val="20"/>
        </w:rPr>
        <w:t>1</w:t>
      </w:r>
      <w:r w:rsidRPr="00A17332">
        <w:rPr>
          <w:sz w:val="20"/>
          <w:szCs w:val="20"/>
        </w:rPr>
        <w:t xml:space="preserve">. Because, according to the </w:t>
      </w:r>
      <w:proofErr w:type="gramStart"/>
      <w:r w:rsidRPr="00A17332">
        <w:rPr>
          <w:sz w:val="20"/>
          <w:szCs w:val="20"/>
        </w:rPr>
        <w:t>Philosopher,</w:t>
      </w:r>
      <w:r>
        <w:rPr>
          <w:rFonts w:cstheme="minorHAnsi"/>
          <w:sz w:val="20"/>
          <w:szCs w:val="20"/>
        </w:rPr>
        <w:t>²</w:t>
      </w:r>
      <w:proofErr w:type="gramEnd"/>
      <w:r>
        <w:rPr>
          <w:sz w:val="20"/>
          <w:szCs w:val="20"/>
        </w:rPr>
        <w:t xml:space="preserve"> </w:t>
      </w:r>
      <w:r w:rsidRPr="00A17332">
        <w:rPr>
          <w:sz w:val="20"/>
          <w:szCs w:val="20"/>
        </w:rPr>
        <w:t>every effect is a sign of its cause.</w:t>
      </w:r>
      <w:r>
        <w:rPr>
          <w:sz w:val="20"/>
          <w:szCs w:val="20"/>
        </w:rPr>
        <w:t xml:space="preserve"> </w:t>
      </w:r>
      <w:r w:rsidRPr="00A17332">
        <w:rPr>
          <w:sz w:val="20"/>
          <w:szCs w:val="20"/>
        </w:rPr>
        <w:t>But just as there are certain sensible effects, so</w:t>
      </w:r>
      <w:r>
        <w:rPr>
          <w:sz w:val="20"/>
          <w:szCs w:val="20"/>
        </w:rPr>
        <w:t xml:space="preserve"> </w:t>
      </w:r>
      <w:r w:rsidRPr="00A17332">
        <w:rPr>
          <w:sz w:val="20"/>
          <w:szCs w:val="20"/>
        </w:rPr>
        <w:t xml:space="preserve">are </w:t>
      </w:r>
      <w:proofErr w:type="gramStart"/>
      <w:r w:rsidRPr="00A17332">
        <w:rPr>
          <w:sz w:val="20"/>
          <w:szCs w:val="20"/>
        </w:rPr>
        <w:t>there</w:t>
      </w:r>
      <w:proofErr w:type="gramEnd"/>
      <w:r w:rsidRPr="00A17332">
        <w:rPr>
          <w:sz w:val="20"/>
          <w:szCs w:val="20"/>
        </w:rPr>
        <w:t xml:space="preserve"> certain intelligible effects; thus science</w:t>
      </w:r>
      <w:r>
        <w:rPr>
          <w:sz w:val="20"/>
          <w:szCs w:val="20"/>
        </w:rPr>
        <w:t xml:space="preserve"> </w:t>
      </w:r>
      <w:r w:rsidRPr="00A17332">
        <w:rPr>
          <w:sz w:val="20"/>
          <w:szCs w:val="20"/>
        </w:rPr>
        <w:t xml:space="preserve">is the effect of a demonstration. </w:t>
      </w:r>
      <w:proofErr w:type="gramStart"/>
      <w:r w:rsidRPr="00A17332">
        <w:rPr>
          <w:sz w:val="20"/>
          <w:szCs w:val="20"/>
        </w:rPr>
        <w:t>Therefore</w:t>
      </w:r>
      <w:proofErr w:type="gramEnd"/>
      <w:r>
        <w:rPr>
          <w:sz w:val="20"/>
          <w:szCs w:val="20"/>
        </w:rPr>
        <w:t xml:space="preserve"> </w:t>
      </w:r>
      <w:r w:rsidRPr="00A17332">
        <w:rPr>
          <w:sz w:val="20"/>
          <w:szCs w:val="20"/>
        </w:rPr>
        <w:t>not every sign is sensible. Now it is enough for</w:t>
      </w:r>
      <w:r>
        <w:rPr>
          <w:sz w:val="20"/>
          <w:szCs w:val="20"/>
        </w:rPr>
        <w:t xml:space="preserve"> </w:t>
      </w:r>
      <w:r w:rsidRPr="00A17332">
        <w:rPr>
          <w:sz w:val="20"/>
          <w:szCs w:val="20"/>
        </w:rPr>
        <w:t>the nature of a sacrament that it be a sign of</w:t>
      </w:r>
      <w:r>
        <w:rPr>
          <w:sz w:val="20"/>
          <w:szCs w:val="20"/>
        </w:rPr>
        <w:t xml:space="preserve"> </w:t>
      </w:r>
      <w:r w:rsidRPr="00A17332">
        <w:rPr>
          <w:sz w:val="20"/>
          <w:szCs w:val="20"/>
        </w:rPr>
        <w:t xml:space="preserve">some sacred thing, in so far as by </w:t>
      </w:r>
      <w:proofErr w:type="gramStart"/>
      <w:r w:rsidRPr="00A17332">
        <w:rPr>
          <w:sz w:val="20"/>
          <w:szCs w:val="20"/>
        </w:rPr>
        <w:t>it</w:t>
      </w:r>
      <w:proofErr w:type="gramEnd"/>
      <w:r w:rsidRPr="00A17332">
        <w:rPr>
          <w:sz w:val="20"/>
          <w:szCs w:val="20"/>
        </w:rPr>
        <w:t xml:space="preserve"> man is</w:t>
      </w:r>
      <w:r>
        <w:rPr>
          <w:sz w:val="20"/>
          <w:szCs w:val="20"/>
        </w:rPr>
        <w:t xml:space="preserve"> </w:t>
      </w:r>
      <w:r w:rsidRPr="00A17332">
        <w:rPr>
          <w:sz w:val="20"/>
          <w:szCs w:val="20"/>
        </w:rPr>
        <w:t xml:space="preserve">sanctified, as stated above (a. 2). </w:t>
      </w:r>
      <w:proofErr w:type="gramStart"/>
      <w:r w:rsidRPr="00A17332">
        <w:rPr>
          <w:sz w:val="20"/>
          <w:szCs w:val="20"/>
        </w:rPr>
        <w:t>Therefore</w:t>
      </w:r>
      <w:proofErr w:type="gramEnd"/>
      <w:r>
        <w:rPr>
          <w:sz w:val="20"/>
          <w:szCs w:val="20"/>
        </w:rPr>
        <w:t xml:space="preserve"> </w:t>
      </w:r>
      <w:r w:rsidRPr="00A17332">
        <w:rPr>
          <w:sz w:val="20"/>
          <w:szCs w:val="20"/>
        </w:rPr>
        <w:t>it is not required for a sacrament that it be</w:t>
      </w:r>
      <w:r>
        <w:rPr>
          <w:sz w:val="20"/>
          <w:szCs w:val="20"/>
        </w:rPr>
        <w:t xml:space="preserve"> </w:t>
      </w:r>
      <w:r w:rsidRPr="00A17332">
        <w:rPr>
          <w:sz w:val="20"/>
          <w:szCs w:val="20"/>
        </w:rPr>
        <w:t>some sensible thing.</w:t>
      </w:r>
    </w:p>
    <w:p w14:paraId="4D2C8370" w14:textId="26D96430" w:rsidR="00A17332" w:rsidRPr="00A17332" w:rsidRDefault="00A17332" w:rsidP="00A17332">
      <w:pPr>
        <w:jc w:val="both"/>
        <w:rPr>
          <w:sz w:val="20"/>
          <w:szCs w:val="20"/>
        </w:rPr>
      </w:pPr>
      <w:r w:rsidRPr="00A17332">
        <w:rPr>
          <w:sz w:val="20"/>
          <w:szCs w:val="20"/>
        </w:rPr>
        <w:t>Obj. 2. Further, sacraments belong to the</w:t>
      </w:r>
      <w:r>
        <w:rPr>
          <w:sz w:val="20"/>
          <w:szCs w:val="20"/>
        </w:rPr>
        <w:t xml:space="preserve"> </w:t>
      </w:r>
      <w:r w:rsidRPr="00A17332">
        <w:rPr>
          <w:sz w:val="20"/>
          <w:szCs w:val="20"/>
        </w:rPr>
        <w:t>kingdom of God or the Divine worship. But</w:t>
      </w:r>
      <w:r>
        <w:rPr>
          <w:sz w:val="20"/>
          <w:szCs w:val="20"/>
        </w:rPr>
        <w:t xml:space="preserve"> </w:t>
      </w:r>
      <w:r w:rsidRPr="00A17332">
        <w:rPr>
          <w:sz w:val="20"/>
          <w:szCs w:val="20"/>
        </w:rPr>
        <w:t>sensible things do not seem to belong to the</w:t>
      </w:r>
      <w:r>
        <w:rPr>
          <w:sz w:val="20"/>
          <w:szCs w:val="20"/>
        </w:rPr>
        <w:t xml:space="preserve"> </w:t>
      </w:r>
      <w:r w:rsidRPr="00A17332">
        <w:rPr>
          <w:sz w:val="20"/>
          <w:szCs w:val="20"/>
        </w:rPr>
        <w:t>Divine worship; for we are told (John 4. 24)</w:t>
      </w:r>
      <w:r>
        <w:rPr>
          <w:sz w:val="20"/>
          <w:szCs w:val="20"/>
        </w:rPr>
        <w:t xml:space="preserve"> </w:t>
      </w:r>
      <w:r w:rsidRPr="00A17332">
        <w:rPr>
          <w:sz w:val="20"/>
          <w:szCs w:val="20"/>
        </w:rPr>
        <w:t>that God is a spirit; and they that adore Him,</w:t>
      </w:r>
      <w:r>
        <w:rPr>
          <w:sz w:val="20"/>
          <w:szCs w:val="20"/>
        </w:rPr>
        <w:t xml:space="preserve"> </w:t>
      </w:r>
      <w:r w:rsidRPr="00A17332">
        <w:rPr>
          <w:sz w:val="20"/>
          <w:szCs w:val="20"/>
        </w:rPr>
        <w:t>must adore Him in spirit and in truth, and</w:t>
      </w:r>
      <w:r>
        <w:rPr>
          <w:sz w:val="20"/>
          <w:szCs w:val="20"/>
        </w:rPr>
        <w:t xml:space="preserve"> </w:t>
      </w:r>
      <w:r w:rsidRPr="00A17332">
        <w:rPr>
          <w:sz w:val="20"/>
          <w:szCs w:val="20"/>
        </w:rPr>
        <w:t>(Rom. 14. 17) that the kingdom of God is not</w:t>
      </w:r>
      <w:r>
        <w:rPr>
          <w:sz w:val="20"/>
          <w:szCs w:val="20"/>
        </w:rPr>
        <w:t xml:space="preserve"> </w:t>
      </w:r>
      <w:r w:rsidRPr="00A17332">
        <w:rPr>
          <w:sz w:val="20"/>
          <w:szCs w:val="20"/>
        </w:rPr>
        <w:t xml:space="preserve">meat and drink. </w:t>
      </w:r>
      <w:proofErr w:type="gramStart"/>
      <w:r w:rsidRPr="00A17332">
        <w:rPr>
          <w:sz w:val="20"/>
          <w:szCs w:val="20"/>
        </w:rPr>
        <w:t>Therefore</w:t>
      </w:r>
      <w:proofErr w:type="gramEnd"/>
      <w:r w:rsidRPr="00A17332">
        <w:rPr>
          <w:sz w:val="20"/>
          <w:szCs w:val="20"/>
        </w:rPr>
        <w:t xml:space="preserve"> sensible things are</w:t>
      </w:r>
      <w:r>
        <w:rPr>
          <w:sz w:val="20"/>
          <w:szCs w:val="20"/>
        </w:rPr>
        <w:t xml:space="preserve"> </w:t>
      </w:r>
      <w:r w:rsidRPr="00A17332">
        <w:rPr>
          <w:sz w:val="20"/>
          <w:szCs w:val="20"/>
        </w:rPr>
        <w:t>not required for the sacraments.</w:t>
      </w:r>
    </w:p>
    <w:p w14:paraId="1E0990F0" w14:textId="6D7D67F6" w:rsidR="00A17332" w:rsidRPr="00A17332" w:rsidRDefault="00A17332" w:rsidP="00A17332">
      <w:pPr>
        <w:rPr>
          <w:sz w:val="20"/>
          <w:szCs w:val="20"/>
        </w:rPr>
      </w:pPr>
      <w:r w:rsidRPr="00A17332">
        <w:rPr>
          <w:sz w:val="20"/>
          <w:szCs w:val="20"/>
        </w:rPr>
        <w:t xml:space="preserve">Obj. 3. Further, Augustine says </w:t>
      </w:r>
      <w:r>
        <w:rPr>
          <w:sz w:val="20"/>
          <w:szCs w:val="20"/>
        </w:rPr>
        <w:t>(</w:t>
      </w:r>
      <w:r w:rsidRPr="00A17332">
        <w:rPr>
          <w:sz w:val="20"/>
          <w:szCs w:val="20"/>
        </w:rPr>
        <w:t>De Lib.</w:t>
      </w:r>
      <w:r>
        <w:rPr>
          <w:sz w:val="20"/>
          <w:szCs w:val="20"/>
        </w:rPr>
        <w:t xml:space="preserve"> </w:t>
      </w:r>
      <w:r w:rsidRPr="00A17332">
        <w:rPr>
          <w:sz w:val="20"/>
          <w:szCs w:val="20"/>
        </w:rPr>
        <w:t xml:space="preserve">Arb. ii, </w:t>
      </w:r>
      <w:proofErr w:type="gramStart"/>
      <w:r w:rsidRPr="00A17332">
        <w:rPr>
          <w:sz w:val="20"/>
          <w:szCs w:val="20"/>
        </w:rPr>
        <w:t>19)</w:t>
      </w:r>
      <w:r>
        <w:rPr>
          <w:rFonts w:cstheme="minorHAnsi"/>
          <w:sz w:val="20"/>
          <w:szCs w:val="20"/>
        </w:rPr>
        <w:t>³</w:t>
      </w:r>
      <w:proofErr w:type="gramEnd"/>
      <w:r w:rsidRPr="00A17332">
        <w:rPr>
          <w:sz w:val="20"/>
          <w:szCs w:val="20"/>
        </w:rPr>
        <w:t xml:space="preserve"> that "sensible things are goods of</w:t>
      </w:r>
      <w:r>
        <w:rPr>
          <w:sz w:val="20"/>
          <w:szCs w:val="20"/>
        </w:rPr>
        <w:t xml:space="preserve"> </w:t>
      </w:r>
      <w:r w:rsidRPr="00A17332">
        <w:rPr>
          <w:sz w:val="20"/>
          <w:szCs w:val="20"/>
        </w:rPr>
        <w:t>least account, since without them man can live</w:t>
      </w:r>
      <w:r>
        <w:rPr>
          <w:sz w:val="20"/>
          <w:szCs w:val="20"/>
        </w:rPr>
        <w:t xml:space="preserve"> </w:t>
      </w:r>
      <w:r w:rsidRPr="00A17332">
        <w:rPr>
          <w:sz w:val="20"/>
          <w:szCs w:val="20"/>
        </w:rPr>
        <w:t>rightly." But the sacraments are necessary for</w:t>
      </w:r>
      <w:r>
        <w:rPr>
          <w:sz w:val="20"/>
          <w:szCs w:val="20"/>
        </w:rPr>
        <w:t xml:space="preserve"> </w:t>
      </w:r>
      <w:r w:rsidRPr="00A17332">
        <w:rPr>
          <w:sz w:val="20"/>
          <w:szCs w:val="20"/>
        </w:rPr>
        <w:t>man's salvation, as we shall show farther on</w:t>
      </w:r>
      <w:r>
        <w:rPr>
          <w:sz w:val="20"/>
          <w:szCs w:val="20"/>
        </w:rPr>
        <w:t xml:space="preserve"> </w:t>
      </w:r>
      <w:r w:rsidRPr="00A17332">
        <w:rPr>
          <w:sz w:val="20"/>
          <w:szCs w:val="20"/>
        </w:rPr>
        <w:t xml:space="preserve">(q. lxi, a. </w:t>
      </w:r>
      <w:proofErr w:type="spellStart"/>
      <w:r w:rsidRPr="00A17332">
        <w:rPr>
          <w:sz w:val="20"/>
          <w:szCs w:val="20"/>
        </w:rPr>
        <w:t>i</w:t>
      </w:r>
      <w:proofErr w:type="spellEnd"/>
      <w:r w:rsidRPr="00A17332">
        <w:rPr>
          <w:sz w:val="20"/>
          <w:szCs w:val="20"/>
        </w:rPr>
        <w:t>), so that man cannot live rightly</w:t>
      </w:r>
      <w:r>
        <w:rPr>
          <w:sz w:val="20"/>
          <w:szCs w:val="20"/>
        </w:rPr>
        <w:t xml:space="preserve"> </w:t>
      </w:r>
      <w:r w:rsidRPr="00A17332">
        <w:rPr>
          <w:sz w:val="20"/>
          <w:szCs w:val="20"/>
        </w:rPr>
        <w:t xml:space="preserve">without them. </w:t>
      </w:r>
      <w:proofErr w:type="gramStart"/>
      <w:r w:rsidRPr="00A17332">
        <w:rPr>
          <w:sz w:val="20"/>
          <w:szCs w:val="20"/>
        </w:rPr>
        <w:t>Therefore</w:t>
      </w:r>
      <w:proofErr w:type="gramEnd"/>
      <w:r w:rsidRPr="00A17332">
        <w:rPr>
          <w:sz w:val="20"/>
          <w:szCs w:val="20"/>
        </w:rPr>
        <w:t xml:space="preserve"> sensible things are not</w:t>
      </w:r>
      <w:r>
        <w:rPr>
          <w:sz w:val="20"/>
          <w:szCs w:val="20"/>
        </w:rPr>
        <w:t xml:space="preserve"> </w:t>
      </w:r>
      <w:r w:rsidRPr="00A17332">
        <w:rPr>
          <w:sz w:val="20"/>
          <w:szCs w:val="20"/>
        </w:rPr>
        <w:t>required for the sacraments.</w:t>
      </w:r>
    </w:p>
    <w:p w14:paraId="7901FBD1" w14:textId="57588D2E" w:rsidR="00A17332" w:rsidRPr="00A17332" w:rsidRDefault="00A17332" w:rsidP="00A17332">
      <w:pPr>
        <w:jc w:val="both"/>
        <w:rPr>
          <w:sz w:val="20"/>
          <w:szCs w:val="20"/>
        </w:rPr>
      </w:pPr>
      <w:r w:rsidRPr="00A17332">
        <w:rPr>
          <w:sz w:val="20"/>
          <w:szCs w:val="20"/>
        </w:rPr>
        <w:t xml:space="preserve">On the contrary, Augustine says </w:t>
      </w:r>
      <w:r>
        <w:rPr>
          <w:sz w:val="20"/>
          <w:szCs w:val="20"/>
        </w:rPr>
        <w:t>(</w:t>
      </w:r>
      <w:r w:rsidRPr="00A17332">
        <w:rPr>
          <w:sz w:val="20"/>
          <w:szCs w:val="20"/>
        </w:rPr>
        <w:t xml:space="preserve">Tract. </w:t>
      </w:r>
      <w:proofErr w:type="spellStart"/>
      <w:r w:rsidRPr="00A17332">
        <w:rPr>
          <w:sz w:val="20"/>
          <w:szCs w:val="20"/>
        </w:rPr>
        <w:t>Ixxx</w:t>
      </w:r>
      <w:proofErr w:type="spellEnd"/>
      <w:r w:rsidRPr="00A17332">
        <w:rPr>
          <w:sz w:val="20"/>
          <w:szCs w:val="20"/>
        </w:rPr>
        <w:t>,</w:t>
      </w:r>
      <w:r>
        <w:rPr>
          <w:sz w:val="20"/>
          <w:szCs w:val="20"/>
        </w:rPr>
        <w:t xml:space="preserve"> </w:t>
      </w:r>
      <w:r w:rsidRPr="00A17332">
        <w:rPr>
          <w:sz w:val="20"/>
          <w:szCs w:val="20"/>
        </w:rPr>
        <w:t>sup. Joann. xv, 3</w:t>
      </w:r>
      <w:proofErr w:type="gramStart"/>
      <w:r w:rsidRPr="00A17332">
        <w:rPr>
          <w:sz w:val="20"/>
          <w:szCs w:val="20"/>
        </w:rPr>
        <w:t>):</w:t>
      </w:r>
      <w:r>
        <w:rPr>
          <w:rFonts w:cstheme="minorHAnsi"/>
          <w:sz w:val="20"/>
          <w:szCs w:val="20"/>
        </w:rPr>
        <w:t>⁴</w:t>
      </w:r>
      <w:proofErr w:type="gramEnd"/>
      <w:r w:rsidRPr="00A17332">
        <w:rPr>
          <w:sz w:val="20"/>
          <w:szCs w:val="20"/>
        </w:rPr>
        <w:t xml:space="preserve"> "The word is added to the</w:t>
      </w:r>
      <w:r>
        <w:rPr>
          <w:sz w:val="20"/>
          <w:szCs w:val="20"/>
        </w:rPr>
        <w:t xml:space="preserve"> </w:t>
      </w:r>
      <w:r w:rsidRPr="00A17332">
        <w:rPr>
          <w:sz w:val="20"/>
          <w:szCs w:val="20"/>
        </w:rPr>
        <w:t>element and this becomes a sacrament," and</w:t>
      </w:r>
      <w:r>
        <w:rPr>
          <w:sz w:val="20"/>
          <w:szCs w:val="20"/>
        </w:rPr>
        <w:t xml:space="preserve"> </w:t>
      </w:r>
      <w:r w:rsidRPr="00A17332">
        <w:rPr>
          <w:sz w:val="20"/>
          <w:szCs w:val="20"/>
        </w:rPr>
        <w:t>he is speaking there of water which is a sensible</w:t>
      </w:r>
      <w:r>
        <w:rPr>
          <w:sz w:val="20"/>
          <w:szCs w:val="20"/>
        </w:rPr>
        <w:t xml:space="preserve"> </w:t>
      </w:r>
      <w:r w:rsidRPr="00A17332">
        <w:rPr>
          <w:sz w:val="20"/>
          <w:szCs w:val="20"/>
        </w:rPr>
        <w:t xml:space="preserve">element. </w:t>
      </w:r>
      <w:proofErr w:type="gramStart"/>
      <w:r w:rsidRPr="00A17332">
        <w:rPr>
          <w:sz w:val="20"/>
          <w:szCs w:val="20"/>
        </w:rPr>
        <w:t>Therefore</w:t>
      </w:r>
      <w:proofErr w:type="gramEnd"/>
      <w:r w:rsidRPr="00A17332">
        <w:rPr>
          <w:sz w:val="20"/>
          <w:szCs w:val="20"/>
        </w:rPr>
        <w:t xml:space="preserve"> sensible things are required</w:t>
      </w:r>
      <w:r>
        <w:rPr>
          <w:sz w:val="20"/>
          <w:szCs w:val="20"/>
        </w:rPr>
        <w:t xml:space="preserve"> </w:t>
      </w:r>
      <w:r w:rsidRPr="00A17332">
        <w:rPr>
          <w:sz w:val="20"/>
          <w:szCs w:val="20"/>
        </w:rPr>
        <w:t>for the sacraments.</w:t>
      </w:r>
    </w:p>
    <w:p w14:paraId="1A8F715B" w14:textId="683DF54D" w:rsidR="0092016A" w:rsidRDefault="00A17332" w:rsidP="00A17332">
      <w:pPr>
        <w:jc w:val="both"/>
        <w:rPr>
          <w:sz w:val="20"/>
          <w:szCs w:val="20"/>
        </w:rPr>
      </w:pPr>
      <w:r>
        <w:rPr>
          <w:sz w:val="20"/>
          <w:szCs w:val="20"/>
        </w:rPr>
        <w:t>I</w:t>
      </w:r>
      <w:r w:rsidRPr="00A17332">
        <w:rPr>
          <w:sz w:val="20"/>
          <w:szCs w:val="20"/>
        </w:rPr>
        <w:t xml:space="preserve"> answer that. Divine wisdom provides for</w:t>
      </w:r>
      <w:r>
        <w:rPr>
          <w:sz w:val="20"/>
          <w:szCs w:val="20"/>
        </w:rPr>
        <w:t xml:space="preserve"> </w:t>
      </w:r>
      <w:r w:rsidRPr="00A17332">
        <w:rPr>
          <w:sz w:val="20"/>
          <w:szCs w:val="20"/>
        </w:rPr>
        <w:t>each thing according to its mode; hence it is</w:t>
      </w:r>
      <w:r>
        <w:rPr>
          <w:sz w:val="20"/>
          <w:szCs w:val="20"/>
        </w:rPr>
        <w:t xml:space="preserve"> </w:t>
      </w:r>
      <w:r w:rsidRPr="00A17332">
        <w:rPr>
          <w:sz w:val="20"/>
          <w:szCs w:val="20"/>
        </w:rPr>
        <w:t xml:space="preserve">written (Wis. 8. </w:t>
      </w:r>
      <w:proofErr w:type="spellStart"/>
      <w:r w:rsidRPr="00A17332">
        <w:rPr>
          <w:sz w:val="20"/>
          <w:szCs w:val="20"/>
        </w:rPr>
        <w:t>i</w:t>
      </w:r>
      <w:proofErr w:type="spellEnd"/>
      <w:r w:rsidRPr="00A17332">
        <w:rPr>
          <w:sz w:val="20"/>
          <w:szCs w:val="20"/>
        </w:rPr>
        <w:t xml:space="preserve">) that she . . . </w:t>
      </w:r>
      <w:proofErr w:type="spellStart"/>
      <w:r w:rsidRPr="00A17332">
        <w:rPr>
          <w:sz w:val="20"/>
          <w:szCs w:val="20"/>
        </w:rPr>
        <w:t>ordereth</w:t>
      </w:r>
      <w:proofErr w:type="spellEnd"/>
      <w:r w:rsidRPr="00A17332">
        <w:rPr>
          <w:sz w:val="20"/>
          <w:szCs w:val="20"/>
        </w:rPr>
        <w:t xml:space="preserve"> all</w:t>
      </w:r>
      <w:r>
        <w:rPr>
          <w:sz w:val="20"/>
          <w:szCs w:val="20"/>
        </w:rPr>
        <w:t xml:space="preserve"> </w:t>
      </w:r>
      <w:r w:rsidRPr="00A17332">
        <w:rPr>
          <w:sz w:val="20"/>
          <w:szCs w:val="20"/>
        </w:rPr>
        <w:t>things sweetly, and therefore also we are told</w:t>
      </w:r>
      <w:r>
        <w:rPr>
          <w:sz w:val="20"/>
          <w:szCs w:val="20"/>
        </w:rPr>
        <w:t xml:space="preserve"> </w:t>
      </w:r>
      <w:r w:rsidRPr="00A17332">
        <w:rPr>
          <w:sz w:val="20"/>
          <w:szCs w:val="20"/>
        </w:rPr>
        <w:t>(Matt. 25. 15) that she gave to everyone according</w:t>
      </w:r>
      <w:r>
        <w:rPr>
          <w:sz w:val="20"/>
          <w:szCs w:val="20"/>
        </w:rPr>
        <w:t xml:space="preserve"> </w:t>
      </w:r>
      <w:r w:rsidRPr="00A17332">
        <w:rPr>
          <w:sz w:val="20"/>
          <w:szCs w:val="20"/>
        </w:rPr>
        <w:t>to his proper ability. Now it is natural</w:t>
      </w:r>
      <w:r>
        <w:rPr>
          <w:sz w:val="20"/>
          <w:szCs w:val="20"/>
        </w:rPr>
        <w:t xml:space="preserve"> </w:t>
      </w:r>
      <w:r w:rsidRPr="00A17332">
        <w:rPr>
          <w:sz w:val="20"/>
          <w:szCs w:val="20"/>
        </w:rPr>
        <w:t>to man to acquire knowledge of the intelligible</w:t>
      </w:r>
      <w:r>
        <w:rPr>
          <w:sz w:val="20"/>
          <w:szCs w:val="20"/>
        </w:rPr>
        <w:t xml:space="preserve"> </w:t>
      </w:r>
      <w:r w:rsidRPr="00A17332">
        <w:rPr>
          <w:sz w:val="20"/>
          <w:szCs w:val="20"/>
        </w:rPr>
        <w:t>from the sensible. But a sign is that by means</w:t>
      </w:r>
      <w:r>
        <w:rPr>
          <w:sz w:val="20"/>
          <w:szCs w:val="20"/>
        </w:rPr>
        <w:t xml:space="preserve"> </w:t>
      </w:r>
      <w:r w:rsidRPr="00A17332">
        <w:rPr>
          <w:sz w:val="20"/>
          <w:szCs w:val="20"/>
        </w:rPr>
        <w:t>of which one attains to the knowledge of something</w:t>
      </w:r>
      <w:r>
        <w:rPr>
          <w:sz w:val="20"/>
          <w:szCs w:val="20"/>
        </w:rPr>
        <w:t xml:space="preserve"> </w:t>
      </w:r>
      <w:r w:rsidRPr="00A17332">
        <w:rPr>
          <w:sz w:val="20"/>
          <w:szCs w:val="20"/>
        </w:rPr>
        <w:t>else. Consequently, since the sacred</w:t>
      </w:r>
      <w:r>
        <w:rPr>
          <w:sz w:val="20"/>
          <w:szCs w:val="20"/>
        </w:rPr>
        <w:t xml:space="preserve"> </w:t>
      </w:r>
      <w:r w:rsidRPr="00A17332">
        <w:rPr>
          <w:sz w:val="20"/>
          <w:szCs w:val="20"/>
        </w:rPr>
        <w:t xml:space="preserve">things which are signified by the </w:t>
      </w:r>
      <w:proofErr w:type="gramStart"/>
      <w:r w:rsidRPr="00A17332">
        <w:rPr>
          <w:sz w:val="20"/>
          <w:szCs w:val="20"/>
        </w:rPr>
        <w:t>sacraments</w:t>
      </w:r>
      <w:proofErr w:type="gramEnd"/>
    </w:p>
    <w:p w14:paraId="41044098" w14:textId="65593854" w:rsidR="00A17332" w:rsidRPr="00A17332" w:rsidRDefault="00A17332" w:rsidP="00A17332">
      <w:pPr>
        <w:spacing w:after="0"/>
        <w:rPr>
          <w:sz w:val="16"/>
          <w:szCs w:val="16"/>
        </w:rPr>
      </w:pPr>
      <w:r w:rsidRPr="00A17332">
        <w:rPr>
          <w:rFonts w:cstheme="minorHAnsi"/>
          <w:sz w:val="16"/>
          <w:szCs w:val="16"/>
        </w:rPr>
        <w:t>²</w:t>
      </w:r>
      <w:r w:rsidRPr="00A17332">
        <w:rPr>
          <w:sz w:val="16"/>
          <w:szCs w:val="16"/>
        </w:rPr>
        <w:t>Prior Analytics, 11, 27 (70</w:t>
      </w:r>
      <w:r w:rsidRPr="00A17332">
        <w:rPr>
          <w:rFonts w:cstheme="minorHAnsi"/>
          <w:sz w:val="16"/>
          <w:szCs w:val="16"/>
        </w:rPr>
        <w:t>ᵃ</w:t>
      </w:r>
      <w:r w:rsidRPr="00A17332">
        <w:rPr>
          <w:sz w:val="16"/>
          <w:szCs w:val="16"/>
        </w:rPr>
        <w:t>7).</w:t>
      </w:r>
    </w:p>
    <w:p w14:paraId="36C5F118" w14:textId="2EEA0F97" w:rsidR="0092016A" w:rsidRPr="00A17332" w:rsidRDefault="00A17332" w:rsidP="00A17332">
      <w:pPr>
        <w:spacing w:after="0"/>
        <w:rPr>
          <w:sz w:val="16"/>
          <w:szCs w:val="16"/>
        </w:rPr>
      </w:pPr>
      <w:r w:rsidRPr="00A17332">
        <w:rPr>
          <w:rFonts w:cstheme="minorHAnsi"/>
          <w:sz w:val="16"/>
          <w:szCs w:val="16"/>
        </w:rPr>
        <w:t>³</w:t>
      </w:r>
      <w:r w:rsidRPr="00A17332">
        <w:rPr>
          <w:sz w:val="16"/>
          <w:szCs w:val="16"/>
        </w:rPr>
        <w:t>PL 32, 1268.</w:t>
      </w:r>
      <w:r w:rsidRPr="00A17332">
        <w:rPr>
          <w:sz w:val="16"/>
          <w:szCs w:val="16"/>
        </w:rPr>
        <w:tab/>
      </w:r>
      <w:r w:rsidRPr="00A17332">
        <w:rPr>
          <w:rFonts w:cstheme="minorHAnsi"/>
          <w:sz w:val="16"/>
          <w:szCs w:val="16"/>
        </w:rPr>
        <w:t>⁴</w:t>
      </w:r>
      <w:r w:rsidRPr="00A17332">
        <w:rPr>
          <w:sz w:val="16"/>
          <w:szCs w:val="16"/>
        </w:rPr>
        <w:t xml:space="preserve">PL </w:t>
      </w:r>
      <w:proofErr w:type="gramStart"/>
      <w:r w:rsidRPr="00A17332">
        <w:rPr>
          <w:sz w:val="16"/>
          <w:szCs w:val="16"/>
        </w:rPr>
        <w:t>35,  1840</w:t>
      </w:r>
      <w:proofErr w:type="gramEnd"/>
      <w:r w:rsidRPr="00A17332">
        <w:rPr>
          <w:sz w:val="16"/>
          <w:szCs w:val="16"/>
        </w:rPr>
        <w:t>,</w:t>
      </w:r>
    </w:p>
    <w:p w14:paraId="556A3698" w14:textId="77777777" w:rsidR="0092016A" w:rsidRDefault="0092016A" w:rsidP="00A17332">
      <w:pPr>
        <w:jc w:val="both"/>
        <w:rPr>
          <w:sz w:val="20"/>
          <w:szCs w:val="20"/>
        </w:rPr>
      </w:pPr>
    </w:p>
    <w:p w14:paraId="1CDBBF46" w14:textId="05D712FD" w:rsidR="00A17332" w:rsidRPr="00A17332" w:rsidRDefault="00A17332" w:rsidP="00A17332">
      <w:pPr>
        <w:jc w:val="both"/>
        <w:rPr>
          <w:sz w:val="20"/>
          <w:szCs w:val="20"/>
        </w:rPr>
      </w:pPr>
      <w:r w:rsidRPr="00A17332">
        <w:rPr>
          <w:sz w:val="20"/>
          <w:szCs w:val="20"/>
        </w:rPr>
        <w:t>are the spiritual and intelligible goods by means</w:t>
      </w:r>
      <w:r>
        <w:rPr>
          <w:sz w:val="20"/>
          <w:szCs w:val="20"/>
        </w:rPr>
        <w:t xml:space="preserve"> </w:t>
      </w:r>
      <w:r w:rsidRPr="00A17332">
        <w:rPr>
          <w:sz w:val="20"/>
          <w:szCs w:val="20"/>
        </w:rPr>
        <w:t>of which man is sanctified, it follows that the</w:t>
      </w:r>
      <w:r>
        <w:rPr>
          <w:sz w:val="20"/>
          <w:szCs w:val="20"/>
        </w:rPr>
        <w:t xml:space="preserve"> </w:t>
      </w:r>
      <w:r w:rsidRPr="00A17332">
        <w:rPr>
          <w:sz w:val="20"/>
          <w:szCs w:val="20"/>
        </w:rPr>
        <w:t>sacramental signs consist in sensible things,</w:t>
      </w:r>
      <w:r>
        <w:rPr>
          <w:sz w:val="20"/>
          <w:szCs w:val="20"/>
        </w:rPr>
        <w:t xml:space="preserve"> </w:t>
      </w:r>
      <w:r w:rsidRPr="00A17332">
        <w:rPr>
          <w:sz w:val="20"/>
          <w:szCs w:val="20"/>
        </w:rPr>
        <w:t>just as in the Divine Scriptures spiritual things</w:t>
      </w:r>
      <w:r>
        <w:rPr>
          <w:sz w:val="20"/>
          <w:szCs w:val="20"/>
        </w:rPr>
        <w:t xml:space="preserve"> </w:t>
      </w:r>
      <w:r w:rsidRPr="00A17332">
        <w:rPr>
          <w:sz w:val="20"/>
          <w:szCs w:val="20"/>
        </w:rPr>
        <w:t>are set before us under the likeness of things</w:t>
      </w:r>
      <w:r>
        <w:rPr>
          <w:sz w:val="20"/>
          <w:szCs w:val="20"/>
        </w:rPr>
        <w:t xml:space="preserve"> </w:t>
      </w:r>
      <w:r w:rsidRPr="00A17332">
        <w:rPr>
          <w:sz w:val="20"/>
          <w:szCs w:val="20"/>
        </w:rPr>
        <w:t>sensible. And hence it is that sensible things</w:t>
      </w:r>
      <w:r>
        <w:rPr>
          <w:sz w:val="20"/>
          <w:szCs w:val="20"/>
        </w:rPr>
        <w:t xml:space="preserve"> </w:t>
      </w:r>
      <w:r w:rsidRPr="00A17332">
        <w:rPr>
          <w:sz w:val="20"/>
          <w:szCs w:val="20"/>
        </w:rPr>
        <w:t>are required for the sacraments, as Dionysius</w:t>
      </w:r>
      <w:r>
        <w:rPr>
          <w:sz w:val="20"/>
          <w:szCs w:val="20"/>
        </w:rPr>
        <w:t xml:space="preserve"> </w:t>
      </w:r>
      <w:r w:rsidRPr="00A17332">
        <w:rPr>
          <w:sz w:val="20"/>
          <w:szCs w:val="20"/>
        </w:rPr>
        <w:t>also proves in his book on the heavenly hierarchy</w:t>
      </w:r>
      <w:r>
        <w:rPr>
          <w:sz w:val="20"/>
          <w:szCs w:val="20"/>
        </w:rPr>
        <w:t xml:space="preserve"> </w:t>
      </w:r>
      <w:r w:rsidRPr="00A17332">
        <w:rPr>
          <w:sz w:val="20"/>
          <w:szCs w:val="20"/>
        </w:rPr>
        <w:t>(C</w:t>
      </w:r>
      <w:r>
        <w:rPr>
          <w:sz w:val="20"/>
          <w:szCs w:val="20"/>
        </w:rPr>
        <w:t>a</w:t>
      </w:r>
      <w:r w:rsidRPr="00A17332">
        <w:rPr>
          <w:sz w:val="20"/>
          <w:szCs w:val="20"/>
        </w:rPr>
        <w:t>l. Hi</w:t>
      </w:r>
      <w:r>
        <w:rPr>
          <w:sz w:val="20"/>
          <w:szCs w:val="20"/>
        </w:rPr>
        <w:t xml:space="preserve">er. </w:t>
      </w:r>
      <w:proofErr w:type="spellStart"/>
      <w:proofErr w:type="gramStart"/>
      <w:r>
        <w:rPr>
          <w:sz w:val="20"/>
          <w:szCs w:val="20"/>
        </w:rPr>
        <w:t>i</w:t>
      </w:r>
      <w:proofErr w:type="spellEnd"/>
      <w:r>
        <w:rPr>
          <w:sz w:val="20"/>
          <w:szCs w:val="20"/>
        </w:rPr>
        <w:t>).</w:t>
      </w:r>
      <w:r>
        <w:rPr>
          <w:rFonts w:cstheme="minorHAnsi"/>
          <w:sz w:val="20"/>
          <w:szCs w:val="20"/>
        </w:rPr>
        <w:t>¹</w:t>
      </w:r>
      <w:proofErr w:type="gramEnd"/>
    </w:p>
    <w:p w14:paraId="57A04586" w14:textId="4D482E4B" w:rsidR="00A17332" w:rsidRPr="00A17332" w:rsidRDefault="00A17332" w:rsidP="00A17332">
      <w:pPr>
        <w:jc w:val="both"/>
        <w:rPr>
          <w:sz w:val="20"/>
          <w:szCs w:val="20"/>
        </w:rPr>
      </w:pPr>
      <w:r w:rsidRPr="00A17332">
        <w:rPr>
          <w:sz w:val="20"/>
          <w:szCs w:val="20"/>
        </w:rPr>
        <w:t xml:space="preserve">Reply Obj. </w:t>
      </w:r>
      <w:r>
        <w:rPr>
          <w:sz w:val="20"/>
          <w:szCs w:val="20"/>
        </w:rPr>
        <w:t>1</w:t>
      </w:r>
      <w:r w:rsidRPr="00A17332">
        <w:rPr>
          <w:sz w:val="20"/>
          <w:szCs w:val="20"/>
        </w:rPr>
        <w:t>. The name and definition of a</w:t>
      </w:r>
      <w:r>
        <w:rPr>
          <w:sz w:val="20"/>
          <w:szCs w:val="20"/>
        </w:rPr>
        <w:t xml:space="preserve"> </w:t>
      </w:r>
      <w:r w:rsidRPr="00A17332">
        <w:rPr>
          <w:sz w:val="20"/>
          <w:szCs w:val="20"/>
        </w:rPr>
        <w:t>thing is taken principally from that which belongs</w:t>
      </w:r>
      <w:r>
        <w:rPr>
          <w:sz w:val="20"/>
          <w:szCs w:val="20"/>
        </w:rPr>
        <w:t xml:space="preserve"> </w:t>
      </w:r>
      <w:r w:rsidRPr="00A17332">
        <w:rPr>
          <w:sz w:val="20"/>
          <w:szCs w:val="20"/>
        </w:rPr>
        <w:t>to a thing primarily and through itself,</w:t>
      </w:r>
      <w:r>
        <w:rPr>
          <w:sz w:val="20"/>
          <w:szCs w:val="20"/>
        </w:rPr>
        <w:t xml:space="preserve"> </w:t>
      </w:r>
      <w:r w:rsidRPr="00A17332">
        <w:rPr>
          <w:sz w:val="20"/>
          <w:szCs w:val="20"/>
        </w:rPr>
        <w:t>and not from that which belongs to it through</w:t>
      </w:r>
      <w:r>
        <w:rPr>
          <w:sz w:val="20"/>
          <w:szCs w:val="20"/>
        </w:rPr>
        <w:t xml:space="preserve"> </w:t>
      </w:r>
      <w:r w:rsidRPr="00A17332">
        <w:rPr>
          <w:sz w:val="20"/>
          <w:szCs w:val="20"/>
        </w:rPr>
        <w:t>something else. Now a sensible effect being the</w:t>
      </w:r>
      <w:r>
        <w:rPr>
          <w:sz w:val="20"/>
          <w:szCs w:val="20"/>
        </w:rPr>
        <w:t xml:space="preserve"> </w:t>
      </w:r>
      <w:r w:rsidRPr="00A17332">
        <w:rPr>
          <w:sz w:val="20"/>
          <w:szCs w:val="20"/>
        </w:rPr>
        <w:t>primary and direct object of man's knowledge</w:t>
      </w:r>
      <w:r>
        <w:rPr>
          <w:sz w:val="20"/>
          <w:szCs w:val="20"/>
        </w:rPr>
        <w:t xml:space="preserve"> </w:t>
      </w:r>
      <w:r w:rsidRPr="00A17332">
        <w:rPr>
          <w:sz w:val="20"/>
          <w:szCs w:val="20"/>
        </w:rPr>
        <w:t>(since all our knowledge springs from the</w:t>
      </w:r>
      <w:r>
        <w:rPr>
          <w:sz w:val="20"/>
          <w:szCs w:val="20"/>
        </w:rPr>
        <w:t xml:space="preserve"> </w:t>
      </w:r>
      <w:r w:rsidRPr="00A17332">
        <w:rPr>
          <w:sz w:val="20"/>
          <w:szCs w:val="20"/>
        </w:rPr>
        <w:t>senses) by its very nature leads to the knowledge</w:t>
      </w:r>
      <w:r>
        <w:rPr>
          <w:sz w:val="20"/>
          <w:szCs w:val="20"/>
        </w:rPr>
        <w:t xml:space="preserve"> </w:t>
      </w:r>
      <w:r w:rsidRPr="00A17332">
        <w:rPr>
          <w:sz w:val="20"/>
          <w:szCs w:val="20"/>
        </w:rPr>
        <w:t>of something else, whereas intelligible effects</w:t>
      </w:r>
      <w:r>
        <w:rPr>
          <w:sz w:val="20"/>
          <w:szCs w:val="20"/>
        </w:rPr>
        <w:t xml:space="preserve"> </w:t>
      </w:r>
      <w:r w:rsidRPr="00A17332">
        <w:rPr>
          <w:sz w:val="20"/>
          <w:szCs w:val="20"/>
        </w:rPr>
        <w:t>are not such as to be able to lead us to the</w:t>
      </w:r>
      <w:r>
        <w:rPr>
          <w:sz w:val="20"/>
          <w:szCs w:val="20"/>
        </w:rPr>
        <w:t xml:space="preserve"> </w:t>
      </w:r>
      <w:r w:rsidRPr="00A17332">
        <w:rPr>
          <w:sz w:val="20"/>
          <w:szCs w:val="20"/>
        </w:rPr>
        <w:t>knowledge of something else, except in so far as</w:t>
      </w:r>
      <w:r>
        <w:rPr>
          <w:sz w:val="20"/>
          <w:szCs w:val="20"/>
        </w:rPr>
        <w:t xml:space="preserve"> </w:t>
      </w:r>
      <w:r w:rsidRPr="00A17332">
        <w:rPr>
          <w:sz w:val="20"/>
          <w:szCs w:val="20"/>
        </w:rPr>
        <w:t>they are manifested by some other thing, that</w:t>
      </w:r>
      <w:r>
        <w:rPr>
          <w:sz w:val="20"/>
          <w:szCs w:val="20"/>
        </w:rPr>
        <w:t xml:space="preserve"> </w:t>
      </w:r>
      <w:r w:rsidRPr="00A17332">
        <w:rPr>
          <w:sz w:val="20"/>
          <w:szCs w:val="20"/>
        </w:rPr>
        <w:t xml:space="preserve">is, by certain </w:t>
      </w:r>
      <w:proofErr w:type="spellStart"/>
      <w:r w:rsidRPr="00A17332">
        <w:rPr>
          <w:sz w:val="20"/>
          <w:szCs w:val="20"/>
        </w:rPr>
        <w:t>sensibles</w:t>
      </w:r>
      <w:proofErr w:type="spellEnd"/>
      <w:r w:rsidRPr="00A17332">
        <w:rPr>
          <w:sz w:val="20"/>
          <w:szCs w:val="20"/>
        </w:rPr>
        <w:t>. It is for this reason that</w:t>
      </w:r>
      <w:r>
        <w:rPr>
          <w:sz w:val="20"/>
          <w:szCs w:val="20"/>
        </w:rPr>
        <w:t xml:space="preserve"> </w:t>
      </w:r>
      <w:r w:rsidRPr="00A17332">
        <w:rPr>
          <w:sz w:val="20"/>
          <w:szCs w:val="20"/>
        </w:rPr>
        <w:t>the name sign is given primarily and principally</w:t>
      </w:r>
      <w:r>
        <w:rPr>
          <w:sz w:val="20"/>
          <w:szCs w:val="20"/>
        </w:rPr>
        <w:t xml:space="preserve"> </w:t>
      </w:r>
      <w:r w:rsidRPr="00A17332">
        <w:rPr>
          <w:sz w:val="20"/>
          <w:szCs w:val="20"/>
        </w:rPr>
        <w:t>to things which are offered to the senses; hence</w:t>
      </w:r>
      <w:r>
        <w:rPr>
          <w:sz w:val="20"/>
          <w:szCs w:val="20"/>
        </w:rPr>
        <w:t xml:space="preserve"> </w:t>
      </w:r>
      <w:r w:rsidRPr="00A17332">
        <w:rPr>
          <w:sz w:val="20"/>
          <w:szCs w:val="20"/>
        </w:rPr>
        <w:t>Augustine says</w:t>
      </w:r>
      <w:r>
        <w:rPr>
          <w:rFonts w:cstheme="minorHAnsi"/>
          <w:sz w:val="20"/>
          <w:szCs w:val="20"/>
        </w:rPr>
        <w:t>²</w:t>
      </w:r>
      <w:r w:rsidRPr="00A17332">
        <w:rPr>
          <w:sz w:val="20"/>
          <w:szCs w:val="20"/>
        </w:rPr>
        <w:t xml:space="preserve"> that a sign "is that which brings</w:t>
      </w:r>
      <w:r>
        <w:rPr>
          <w:sz w:val="20"/>
          <w:szCs w:val="20"/>
        </w:rPr>
        <w:t xml:space="preserve"> </w:t>
      </w:r>
      <w:r w:rsidRPr="00A17332">
        <w:rPr>
          <w:sz w:val="20"/>
          <w:szCs w:val="20"/>
        </w:rPr>
        <w:t>something else to the mind besides the species</w:t>
      </w:r>
      <w:r>
        <w:rPr>
          <w:sz w:val="20"/>
          <w:szCs w:val="20"/>
        </w:rPr>
        <w:t xml:space="preserve"> </w:t>
      </w:r>
      <w:r w:rsidRPr="00A17332">
        <w:rPr>
          <w:sz w:val="20"/>
          <w:szCs w:val="20"/>
        </w:rPr>
        <w:t>which it impresses on the senses." But intelligible</w:t>
      </w:r>
      <w:r>
        <w:rPr>
          <w:sz w:val="20"/>
          <w:szCs w:val="20"/>
        </w:rPr>
        <w:t xml:space="preserve"> </w:t>
      </w:r>
      <w:r w:rsidRPr="00A17332">
        <w:rPr>
          <w:sz w:val="20"/>
          <w:szCs w:val="20"/>
        </w:rPr>
        <w:t>effects do not have the nature of a sign except</w:t>
      </w:r>
      <w:r>
        <w:rPr>
          <w:sz w:val="20"/>
          <w:szCs w:val="20"/>
        </w:rPr>
        <w:t xml:space="preserve"> </w:t>
      </w:r>
      <w:r w:rsidRPr="00A17332">
        <w:rPr>
          <w:sz w:val="20"/>
          <w:szCs w:val="20"/>
        </w:rPr>
        <w:t>in so far as they are pointed out by certain</w:t>
      </w:r>
      <w:r>
        <w:rPr>
          <w:sz w:val="20"/>
          <w:szCs w:val="20"/>
        </w:rPr>
        <w:t xml:space="preserve"> </w:t>
      </w:r>
      <w:r w:rsidRPr="00A17332">
        <w:rPr>
          <w:sz w:val="20"/>
          <w:szCs w:val="20"/>
        </w:rPr>
        <w:t>signs. And in this way, too, certain things which</w:t>
      </w:r>
      <w:r>
        <w:rPr>
          <w:sz w:val="20"/>
          <w:szCs w:val="20"/>
        </w:rPr>
        <w:t xml:space="preserve"> </w:t>
      </w:r>
      <w:r w:rsidRPr="00A17332">
        <w:rPr>
          <w:sz w:val="20"/>
          <w:szCs w:val="20"/>
        </w:rPr>
        <w:t>are not sensible are termed sacraments as it</w:t>
      </w:r>
      <w:r>
        <w:rPr>
          <w:sz w:val="20"/>
          <w:szCs w:val="20"/>
        </w:rPr>
        <w:t xml:space="preserve"> </w:t>
      </w:r>
      <w:r w:rsidRPr="00A17332">
        <w:rPr>
          <w:sz w:val="20"/>
          <w:szCs w:val="20"/>
        </w:rPr>
        <w:t xml:space="preserve">were, in so far as they are </w:t>
      </w:r>
      <w:r w:rsidRPr="00A17332">
        <w:rPr>
          <w:sz w:val="20"/>
          <w:szCs w:val="20"/>
        </w:rPr>
        <w:lastRenderedPageBreak/>
        <w:t>signified by certain</w:t>
      </w:r>
      <w:r>
        <w:rPr>
          <w:sz w:val="20"/>
          <w:szCs w:val="20"/>
        </w:rPr>
        <w:t xml:space="preserve"> </w:t>
      </w:r>
      <w:r w:rsidRPr="00A17332">
        <w:rPr>
          <w:sz w:val="20"/>
          <w:szCs w:val="20"/>
        </w:rPr>
        <w:t>sensible things, of which we shall treat further</w:t>
      </w:r>
      <w:r>
        <w:rPr>
          <w:sz w:val="20"/>
          <w:szCs w:val="20"/>
        </w:rPr>
        <w:t xml:space="preserve"> </w:t>
      </w:r>
      <w:r w:rsidRPr="00A17332">
        <w:rPr>
          <w:sz w:val="20"/>
          <w:szCs w:val="20"/>
        </w:rPr>
        <w:t xml:space="preserve">on (q. lxiii, a. I, </w:t>
      </w:r>
      <w:proofErr w:type="gramStart"/>
      <w:r w:rsidRPr="00A17332">
        <w:rPr>
          <w:sz w:val="20"/>
          <w:szCs w:val="20"/>
        </w:rPr>
        <w:t>Reply</w:t>
      </w:r>
      <w:proofErr w:type="gramEnd"/>
      <w:r w:rsidRPr="00A17332">
        <w:rPr>
          <w:sz w:val="20"/>
          <w:szCs w:val="20"/>
        </w:rPr>
        <w:t xml:space="preserve"> 2; a. 3, Reply 2; q.</w:t>
      </w:r>
      <w:r>
        <w:rPr>
          <w:sz w:val="20"/>
          <w:szCs w:val="20"/>
        </w:rPr>
        <w:t xml:space="preserve"> </w:t>
      </w:r>
      <w:proofErr w:type="spellStart"/>
      <w:r w:rsidRPr="00A17332">
        <w:rPr>
          <w:sz w:val="20"/>
          <w:szCs w:val="20"/>
        </w:rPr>
        <w:t>Lxx</w:t>
      </w:r>
      <w:r>
        <w:rPr>
          <w:sz w:val="20"/>
          <w:szCs w:val="20"/>
        </w:rPr>
        <w:t>iii</w:t>
      </w:r>
      <w:proofErr w:type="spellEnd"/>
      <w:r w:rsidRPr="00A17332">
        <w:rPr>
          <w:sz w:val="20"/>
          <w:szCs w:val="20"/>
        </w:rPr>
        <w:t xml:space="preserve">, A. 6; Q. lxxxiv, a. </w:t>
      </w:r>
      <w:r>
        <w:rPr>
          <w:sz w:val="20"/>
          <w:szCs w:val="20"/>
        </w:rPr>
        <w:t>1</w:t>
      </w:r>
      <w:r w:rsidRPr="00A17332">
        <w:rPr>
          <w:sz w:val="20"/>
          <w:szCs w:val="20"/>
        </w:rPr>
        <w:t>, Reply 3).</w:t>
      </w:r>
    </w:p>
    <w:p w14:paraId="527EF3E9" w14:textId="4512451C" w:rsidR="00A17332" w:rsidRPr="00A17332" w:rsidRDefault="00A17332" w:rsidP="00A17332">
      <w:pPr>
        <w:jc w:val="both"/>
        <w:rPr>
          <w:sz w:val="20"/>
          <w:szCs w:val="20"/>
        </w:rPr>
      </w:pPr>
      <w:r w:rsidRPr="00A17332">
        <w:rPr>
          <w:sz w:val="20"/>
          <w:szCs w:val="20"/>
        </w:rPr>
        <w:t>Reply Obj. 2. Sensible things considered in</w:t>
      </w:r>
      <w:r>
        <w:rPr>
          <w:sz w:val="20"/>
          <w:szCs w:val="20"/>
        </w:rPr>
        <w:t xml:space="preserve"> </w:t>
      </w:r>
      <w:r w:rsidRPr="00A17332">
        <w:rPr>
          <w:sz w:val="20"/>
          <w:szCs w:val="20"/>
        </w:rPr>
        <w:t>their own nature do not belong to the worship</w:t>
      </w:r>
      <w:r>
        <w:rPr>
          <w:sz w:val="20"/>
          <w:szCs w:val="20"/>
        </w:rPr>
        <w:t xml:space="preserve"> </w:t>
      </w:r>
      <w:r w:rsidRPr="00A17332">
        <w:rPr>
          <w:sz w:val="20"/>
          <w:szCs w:val="20"/>
        </w:rPr>
        <w:t>or kingdom of God, but considered only as</w:t>
      </w:r>
      <w:r>
        <w:rPr>
          <w:sz w:val="20"/>
          <w:szCs w:val="20"/>
        </w:rPr>
        <w:t xml:space="preserve"> </w:t>
      </w:r>
      <w:r w:rsidRPr="00A17332">
        <w:rPr>
          <w:sz w:val="20"/>
          <w:szCs w:val="20"/>
        </w:rPr>
        <w:t>signs of spiritual things in which the kingdom</w:t>
      </w:r>
      <w:r>
        <w:rPr>
          <w:sz w:val="20"/>
          <w:szCs w:val="20"/>
        </w:rPr>
        <w:t xml:space="preserve"> </w:t>
      </w:r>
      <w:r w:rsidRPr="00A17332">
        <w:rPr>
          <w:sz w:val="20"/>
          <w:szCs w:val="20"/>
        </w:rPr>
        <w:t xml:space="preserve">of God </w:t>
      </w:r>
      <w:proofErr w:type="gramStart"/>
      <w:r w:rsidRPr="00A17332">
        <w:rPr>
          <w:sz w:val="20"/>
          <w:szCs w:val="20"/>
        </w:rPr>
        <w:t>consists</w:t>
      </w:r>
      <w:proofErr w:type="gramEnd"/>
      <w:r w:rsidRPr="00A17332">
        <w:rPr>
          <w:sz w:val="20"/>
          <w:szCs w:val="20"/>
        </w:rPr>
        <w:t>.</w:t>
      </w:r>
    </w:p>
    <w:p w14:paraId="58D52E21" w14:textId="11B0F941" w:rsidR="00A17332" w:rsidRDefault="00A17332" w:rsidP="00A17332">
      <w:pPr>
        <w:jc w:val="both"/>
        <w:rPr>
          <w:sz w:val="20"/>
          <w:szCs w:val="20"/>
        </w:rPr>
      </w:pPr>
      <w:r w:rsidRPr="00A17332">
        <w:rPr>
          <w:sz w:val="20"/>
          <w:szCs w:val="20"/>
        </w:rPr>
        <w:t>Reply Obj. 3. Augustine speaks there of sensible</w:t>
      </w:r>
      <w:r>
        <w:rPr>
          <w:sz w:val="20"/>
          <w:szCs w:val="20"/>
        </w:rPr>
        <w:t xml:space="preserve"> </w:t>
      </w:r>
      <w:r w:rsidRPr="00A17332">
        <w:rPr>
          <w:sz w:val="20"/>
          <w:szCs w:val="20"/>
        </w:rPr>
        <w:t>things considered in their own nature but</w:t>
      </w:r>
      <w:r>
        <w:rPr>
          <w:sz w:val="20"/>
          <w:szCs w:val="20"/>
        </w:rPr>
        <w:t xml:space="preserve"> </w:t>
      </w:r>
      <w:r w:rsidRPr="00A17332">
        <w:rPr>
          <w:sz w:val="20"/>
          <w:szCs w:val="20"/>
        </w:rPr>
        <w:t>not as employed to signify spiritual things,</w:t>
      </w:r>
      <w:r>
        <w:rPr>
          <w:sz w:val="20"/>
          <w:szCs w:val="20"/>
        </w:rPr>
        <w:t xml:space="preserve"> </w:t>
      </w:r>
      <w:r w:rsidRPr="00A17332">
        <w:rPr>
          <w:sz w:val="20"/>
          <w:szCs w:val="20"/>
        </w:rPr>
        <w:t>which are the highest goods.</w:t>
      </w:r>
    </w:p>
    <w:p w14:paraId="4B8AFDA4" w14:textId="1453E9E5" w:rsidR="00A17332" w:rsidRPr="0095782A" w:rsidRDefault="00A17332" w:rsidP="00A17332">
      <w:pPr>
        <w:spacing w:after="0"/>
        <w:rPr>
          <w:sz w:val="16"/>
          <w:szCs w:val="16"/>
          <w:lang w:val="nl-NL"/>
        </w:rPr>
      </w:pPr>
      <w:proofErr w:type="gramStart"/>
      <w:r w:rsidRPr="00A17332">
        <w:rPr>
          <w:rFonts w:cstheme="minorHAnsi"/>
          <w:sz w:val="16"/>
          <w:szCs w:val="16"/>
          <w:lang w:val="nl-NL"/>
        </w:rPr>
        <w:t>¹</w:t>
      </w:r>
      <w:proofErr w:type="gramEnd"/>
      <w:r w:rsidRPr="00A17332">
        <w:rPr>
          <w:sz w:val="16"/>
          <w:szCs w:val="16"/>
          <w:lang w:val="nl-NL"/>
        </w:rPr>
        <w:t xml:space="preserve">Sect. I (PG 3, 121); cf. De </w:t>
      </w:r>
      <w:proofErr w:type="spellStart"/>
      <w:r w:rsidRPr="00A17332">
        <w:rPr>
          <w:sz w:val="16"/>
          <w:szCs w:val="16"/>
          <w:lang w:val="nl-NL"/>
        </w:rPr>
        <w:t>Eccl</w:t>
      </w:r>
      <w:proofErr w:type="spellEnd"/>
      <w:r w:rsidRPr="00A17332">
        <w:rPr>
          <w:sz w:val="16"/>
          <w:szCs w:val="16"/>
          <w:lang w:val="nl-NL"/>
        </w:rPr>
        <w:t xml:space="preserve">. </w:t>
      </w:r>
      <w:r w:rsidRPr="0095782A">
        <w:rPr>
          <w:sz w:val="16"/>
          <w:szCs w:val="16"/>
          <w:lang w:val="nl-NL"/>
        </w:rPr>
        <w:t xml:space="preserve">Hier., </w:t>
      </w:r>
      <w:proofErr w:type="spellStart"/>
      <w:r w:rsidRPr="0095782A">
        <w:rPr>
          <w:sz w:val="16"/>
          <w:szCs w:val="16"/>
          <w:lang w:val="nl-NL"/>
        </w:rPr>
        <w:t>chap</w:t>
      </w:r>
      <w:proofErr w:type="spellEnd"/>
      <w:r w:rsidRPr="0095782A">
        <w:rPr>
          <w:sz w:val="16"/>
          <w:szCs w:val="16"/>
          <w:lang w:val="nl-NL"/>
        </w:rPr>
        <w:t xml:space="preserve">. 2, </w:t>
      </w:r>
      <w:proofErr w:type="spellStart"/>
      <w:r w:rsidRPr="0095782A">
        <w:rPr>
          <w:sz w:val="16"/>
          <w:szCs w:val="16"/>
          <w:lang w:val="nl-NL"/>
        </w:rPr>
        <w:t>sect</w:t>
      </w:r>
      <w:proofErr w:type="spellEnd"/>
      <w:r w:rsidRPr="0095782A">
        <w:rPr>
          <w:sz w:val="16"/>
          <w:szCs w:val="16"/>
          <w:lang w:val="nl-NL"/>
        </w:rPr>
        <w:t xml:space="preserve"> 2 (PG 3, 417).</w:t>
      </w:r>
    </w:p>
    <w:p w14:paraId="090294DB" w14:textId="02700C17" w:rsidR="00A17332" w:rsidRPr="00A17332" w:rsidRDefault="00A17332" w:rsidP="00A17332">
      <w:pPr>
        <w:spacing w:after="0"/>
        <w:rPr>
          <w:sz w:val="16"/>
          <w:szCs w:val="16"/>
        </w:rPr>
      </w:pPr>
      <w:r w:rsidRPr="00A17332">
        <w:rPr>
          <w:rFonts w:cstheme="minorHAnsi"/>
          <w:sz w:val="16"/>
          <w:szCs w:val="16"/>
        </w:rPr>
        <w:t>²</w:t>
      </w:r>
      <w:r w:rsidRPr="00A17332">
        <w:rPr>
          <w:sz w:val="16"/>
          <w:szCs w:val="16"/>
        </w:rPr>
        <w:t xml:space="preserve">Christian Doctrine, 11, </w:t>
      </w:r>
      <w:proofErr w:type="spellStart"/>
      <w:r w:rsidRPr="00A17332">
        <w:rPr>
          <w:sz w:val="16"/>
          <w:szCs w:val="16"/>
        </w:rPr>
        <w:t>i</w:t>
      </w:r>
      <w:proofErr w:type="spellEnd"/>
      <w:r w:rsidRPr="00A17332">
        <w:rPr>
          <w:sz w:val="16"/>
          <w:szCs w:val="16"/>
        </w:rPr>
        <w:t xml:space="preserve"> (PL 34, 35).</w:t>
      </w:r>
    </w:p>
    <w:p w14:paraId="05261441" w14:textId="77777777" w:rsidR="0092016A" w:rsidRDefault="0092016A">
      <w:pPr>
        <w:rPr>
          <w:sz w:val="20"/>
          <w:szCs w:val="20"/>
        </w:rPr>
      </w:pPr>
    </w:p>
    <w:p w14:paraId="777749D9" w14:textId="62BF0686" w:rsidR="0092016A" w:rsidRDefault="0092016A">
      <w:pPr>
        <w:rPr>
          <w:sz w:val="20"/>
          <w:szCs w:val="20"/>
        </w:rPr>
      </w:pPr>
      <w:r w:rsidRPr="0092016A">
        <w:rPr>
          <w:sz w:val="20"/>
          <w:szCs w:val="20"/>
        </w:rPr>
        <w:t xml:space="preserve">20 AQUINAS: </w:t>
      </w:r>
      <w:r w:rsidRPr="0092016A">
        <w:rPr>
          <w:i/>
          <w:iCs/>
          <w:sz w:val="20"/>
          <w:szCs w:val="20"/>
        </w:rPr>
        <w:t xml:space="preserve">Summa Theologica, </w:t>
      </w:r>
      <w:r w:rsidRPr="0092016A">
        <w:rPr>
          <w:sz w:val="20"/>
          <w:szCs w:val="20"/>
        </w:rPr>
        <w:t>PART III, Q 60, A 5, REP I 850b-851 b</w:t>
      </w:r>
    </w:p>
    <w:p w14:paraId="6F6C35AB" w14:textId="5106986C" w:rsidR="00A17332" w:rsidRPr="00A17332" w:rsidRDefault="00A17332" w:rsidP="00A17332">
      <w:pPr>
        <w:jc w:val="both"/>
        <w:rPr>
          <w:i/>
          <w:iCs/>
          <w:sz w:val="20"/>
          <w:szCs w:val="20"/>
        </w:rPr>
      </w:pPr>
      <w:r w:rsidRPr="00A17332">
        <w:rPr>
          <w:sz w:val="20"/>
          <w:szCs w:val="20"/>
        </w:rPr>
        <w:t xml:space="preserve">Article 5. </w:t>
      </w:r>
      <w:r w:rsidRPr="00A17332">
        <w:rPr>
          <w:i/>
          <w:iCs/>
          <w:sz w:val="20"/>
          <w:szCs w:val="20"/>
        </w:rPr>
        <w:t>Whether Determinate Things Are Required for a Sacrament?</w:t>
      </w:r>
    </w:p>
    <w:p w14:paraId="0587D8DD" w14:textId="4CD23A30" w:rsidR="00A17332" w:rsidRPr="00A17332" w:rsidRDefault="00A17332" w:rsidP="00A17332">
      <w:pPr>
        <w:jc w:val="both"/>
        <w:rPr>
          <w:sz w:val="20"/>
          <w:szCs w:val="20"/>
        </w:rPr>
      </w:pPr>
      <w:r w:rsidRPr="00A17332">
        <w:rPr>
          <w:i/>
          <w:iCs/>
          <w:sz w:val="20"/>
          <w:szCs w:val="20"/>
        </w:rPr>
        <w:t>We proceed thus to the Fifth Article</w:t>
      </w:r>
      <w:r w:rsidRPr="00A17332">
        <w:rPr>
          <w:sz w:val="20"/>
          <w:szCs w:val="20"/>
        </w:rPr>
        <w:t>: It</w:t>
      </w:r>
      <w:r>
        <w:rPr>
          <w:sz w:val="20"/>
          <w:szCs w:val="20"/>
        </w:rPr>
        <w:t xml:space="preserve"> </w:t>
      </w:r>
      <w:r w:rsidRPr="00A17332">
        <w:rPr>
          <w:sz w:val="20"/>
          <w:szCs w:val="20"/>
        </w:rPr>
        <w:t>seems that determinate things are not required</w:t>
      </w:r>
      <w:r>
        <w:rPr>
          <w:sz w:val="20"/>
          <w:szCs w:val="20"/>
        </w:rPr>
        <w:t xml:space="preserve"> </w:t>
      </w:r>
      <w:r w:rsidRPr="00A17332">
        <w:rPr>
          <w:sz w:val="20"/>
          <w:szCs w:val="20"/>
        </w:rPr>
        <w:t>for a sacrament.</w:t>
      </w:r>
    </w:p>
    <w:p w14:paraId="4D35736E" w14:textId="53CCE959" w:rsidR="00A17332" w:rsidRPr="00A17332" w:rsidRDefault="00A17332" w:rsidP="00A17332">
      <w:pPr>
        <w:jc w:val="both"/>
        <w:rPr>
          <w:sz w:val="20"/>
          <w:szCs w:val="20"/>
        </w:rPr>
      </w:pPr>
      <w:r w:rsidRPr="00A17332">
        <w:rPr>
          <w:sz w:val="20"/>
          <w:szCs w:val="20"/>
        </w:rPr>
        <w:t xml:space="preserve">Objection, </w:t>
      </w:r>
      <w:r>
        <w:rPr>
          <w:sz w:val="20"/>
          <w:szCs w:val="20"/>
        </w:rPr>
        <w:t>1</w:t>
      </w:r>
      <w:r w:rsidRPr="00A17332">
        <w:rPr>
          <w:sz w:val="20"/>
          <w:szCs w:val="20"/>
        </w:rPr>
        <w:t>. For sensible things are required</w:t>
      </w:r>
      <w:r>
        <w:rPr>
          <w:sz w:val="20"/>
          <w:szCs w:val="20"/>
        </w:rPr>
        <w:t xml:space="preserve"> </w:t>
      </w:r>
      <w:r w:rsidRPr="00A17332">
        <w:rPr>
          <w:sz w:val="20"/>
          <w:szCs w:val="20"/>
        </w:rPr>
        <w:t>in sacraments for the purpose of signification,</w:t>
      </w:r>
      <w:r>
        <w:rPr>
          <w:sz w:val="20"/>
          <w:szCs w:val="20"/>
        </w:rPr>
        <w:t xml:space="preserve"> </w:t>
      </w:r>
      <w:r w:rsidRPr="00A17332">
        <w:rPr>
          <w:sz w:val="20"/>
          <w:szCs w:val="20"/>
        </w:rPr>
        <w:t>as stated above (a. 4). But nothing hinders the</w:t>
      </w:r>
      <w:r>
        <w:rPr>
          <w:sz w:val="20"/>
          <w:szCs w:val="20"/>
        </w:rPr>
        <w:t xml:space="preserve"> </w:t>
      </w:r>
      <w:r w:rsidRPr="00A17332">
        <w:rPr>
          <w:sz w:val="20"/>
          <w:szCs w:val="20"/>
        </w:rPr>
        <w:t>same thing being signified by various sensible</w:t>
      </w:r>
      <w:r>
        <w:rPr>
          <w:sz w:val="20"/>
          <w:szCs w:val="20"/>
        </w:rPr>
        <w:t xml:space="preserve"> </w:t>
      </w:r>
      <w:r w:rsidRPr="00A17332">
        <w:rPr>
          <w:sz w:val="20"/>
          <w:szCs w:val="20"/>
        </w:rPr>
        <w:t xml:space="preserve">things; </w:t>
      </w:r>
      <w:proofErr w:type="gramStart"/>
      <w:r w:rsidRPr="00A17332">
        <w:rPr>
          <w:sz w:val="20"/>
          <w:szCs w:val="20"/>
        </w:rPr>
        <w:t>thus</w:t>
      </w:r>
      <w:proofErr w:type="gramEnd"/>
      <w:r w:rsidRPr="00A17332">
        <w:rPr>
          <w:sz w:val="20"/>
          <w:szCs w:val="20"/>
        </w:rPr>
        <w:t xml:space="preserve"> in Holy Scripture God is signified</w:t>
      </w:r>
      <w:r>
        <w:rPr>
          <w:sz w:val="20"/>
          <w:szCs w:val="20"/>
        </w:rPr>
        <w:t xml:space="preserve"> </w:t>
      </w:r>
      <w:r w:rsidRPr="00A17332">
        <w:rPr>
          <w:sz w:val="20"/>
          <w:szCs w:val="20"/>
        </w:rPr>
        <w:t>metaphorically, sometimes by a stone (II Kings</w:t>
      </w:r>
      <w:r>
        <w:rPr>
          <w:sz w:val="20"/>
          <w:szCs w:val="20"/>
        </w:rPr>
        <w:t xml:space="preserve"> </w:t>
      </w:r>
      <w:r w:rsidRPr="00A17332">
        <w:rPr>
          <w:sz w:val="20"/>
          <w:szCs w:val="20"/>
        </w:rPr>
        <w:t>22. 2; Zach. 3. 9; I Cor. 10. 4; Apoc. 4. 3), sometimes</w:t>
      </w:r>
      <w:r>
        <w:rPr>
          <w:sz w:val="20"/>
          <w:szCs w:val="20"/>
        </w:rPr>
        <w:t xml:space="preserve"> </w:t>
      </w:r>
      <w:r w:rsidRPr="00A17332">
        <w:rPr>
          <w:sz w:val="20"/>
          <w:szCs w:val="20"/>
        </w:rPr>
        <w:t>by a lion (Isa. 31. 4; Apoc. 5. 5), sometimes</w:t>
      </w:r>
      <w:r>
        <w:rPr>
          <w:sz w:val="20"/>
          <w:szCs w:val="20"/>
        </w:rPr>
        <w:t xml:space="preserve"> </w:t>
      </w:r>
      <w:r w:rsidRPr="00A17332">
        <w:rPr>
          <w:sz w:val="20"/>
          <w:szCs w:val="20"/>
        </w:rPr>
        <w:t>by the sun (Isa. 60. 19, 20; Malach. 4. 2),</w:t>
      </w:r>
      <w:r>
        <w:rPr>
          <w:sz w:val="20"/>
          <w:szCs w:val="20"/>
        </w:rPr>
        <w:t xml:space="preserve"> </w:t>
      </w:r>
      <w:r w:rsidRPr="00A17332">
        <w:rPr>
          <w:sz w:val="20"/>
          <w:szCs w:val="20"/>
        </w:rPr>
        <w:t xml:space="preserve">or by something similar. </w:t>
      </w:r>
      <w:proofErr w:type="gramStart"/>
      <w:r w:rsidRPr="00A17332">
        <w:rPr>
          <w:sz w:val="20"/>
          <w:szCs w:val="20"/>
        </w:rPr>
        <w:t>Therefore</w:t>
      </w:r>
      <w:proofErr w:type="gramEnd"/>
      <w:r w:rsidRPr="00A17332">
        <w:rPr>
          <w:sz w:val="20"/>
          <w:szCs w:val="20"/>
        </w:rPr>
        <w:t xml:space="preserve"> it seems that</w:t>
      </w:r>
      <w:r>
        <w:rPr>
          <w:sz w:val="20"/>
          <w:szCs w:val="20"/>
        </w:rPr>
        <w:t xml:space="preserve"> </w:t>
      </w:r>
      <w:r w:rsidRPr="00A17332">
        <w:rPr>
          <w:sz w:val="20"/>
          <w:szCs w:val="20"/>
        </w:rPr>
        <w:t>various things can be suitable to the same sacrament.</w:t>
      </w:r>
      <w:r>
        <w:rPr>
          <w:sz w:val="20"/>
          <w:szCs w:val="20"/>
        </w:rPr>
        <w:t xml:space="preserve"> </w:t>
      </w:r>
      <w:proofErr w:type="gramStart"/>
      <w:r w:rsidRPr="00A17332">
        <w:rPr>
          <w:sz w:val="20"/>
          <w:szCs w:val="20"/>
        </w:rPr>
        <w:t>Therefore</w:t>
      </w:r>
      <w:proofErr w:type="gramEnd"/>
      <w:r w:rsidRPr="00A17332">
        <w:rPr>
          <w:sz w:val="20"/>
          <w:szCs w:val="20"/>
        </w:rPr>
        <w:t xml:space="preserve"> determinate things are not</w:t>
      </w:r>
      <w:r>
        <w:rPr>
          <w:sz w:val="20"/>
          <w:szCs w:val="20"/>
        </w:rPr>
        <w:t xml:space="preserve"> </w:t>
      </w:r>
      <w:r w:rsidRPr="00A17332">
        <w:rPr>
          <w:sz w:val="20"/>
          <w:szCs w:val="20"/>
        </w:rPr>
        <w:t>required for the sacraments.</w:t>
      </w:r>
    </w:p>
    <w:p w14:paraId="0D355B02" w14:textId="3376032E" w:rsidR="00A17332" w:rsidRPr="00A17332" w:rsidRDefault="00A17332" w:rsidP="00A17332">
      <w:pPr>
        <w:jc w:val="both"/>
        <w:rPr>
          <w:sz w:val="20"/>
          <w:szCs w:val="20"/>
        </w:rPr>
      </w:pPr>
      <w:r w:rsidRPr="00A17332">
        <w:rPr>
          <w:sz w:val="20"/>
          <w:szCs w:val="20"/>
        </w:rPr>
        <w:t>Obj. 2. Further, the health of the soul is more</w:t>
      </w:r>
      <w:r>
        <w:rPr>
          <w:sz w:val="20"/>
          <w:szCs w:val="20"/>
        </w:rPr>
        <w:t xml:space="preserve"> </w:t>
      </w:r>
      <w:r w:rsidRPr="00A17332">
        <w:rPr>
          <w:sz w:val="20"/>
          <w:szCs w:val="20"/>
        </w:rPr>
        <w:t>necessary than that of the body. But in bodily</w:t>
      </w:r>
      <w:r>
        <w:rPr>
          <w:sz w:val="20"/>
          <w:szCs w:val="20"/>
        </w:rPr>
        <w:t xml:space="preserve"> </w:t>
      </w:r>
      <w:r w:rsidRPr="00A17332">
        <w:rPr>
          <w:sz w:val="20"/>
          <w:szCs w:val="20"/>
        </w:rPr>
        <w:t>medicines, which are ordered to the health of</w:t>
      </w:r>
      <w:r>
        <w:rPr>
          <w:sz w:val="20"/>
          <w:szCs w:val="20"/>
        </w:rPr>
        <w:t xml:space="preserve"> </w:t>
      </w:r>
      <w:r w:rsidRPr="00A17332">
        <w:rPr>
          <w:sz w:val="20"/>
          <w:szCs w:val="20"/>
        </w:rPr>
        <w:t>the body, one thing can be substituted for another</w:t>
      </w:r>
      <w:r>
        <w:rPr>
          <w:sz w:val="20"/>
          <w:szCs w:val="20"/>
        </w:rPr>
        <w:t xml:space="preserve"> </w:t>
      </w:r>
      <w:r w:rsidRPr="00A17332">
        <w:rPr>
          <w:sz w:val="20"/>
          <w:szCs w:val="20"/>
        </w:rPr>
        <w:t xml:space="preserve">which happens to be wanting. </w:t>
      </w:r>
      <w:proofErr w:type="gramStart"/>
      <w:r w:rsidRPr="00A17332">
        <w:rPr>
          <w:sz w:val="20"/>
          <w:szCs w:val="20"/>
        </w:rPr>
        <w:t>Therefore</w:t>
      </w:r>
      <w:proofErr w:type="gramEnd"/>
      <w:r>
        <w:rPr>
          <w:sz w:val="20"/>
          <w:szCs w:val="20"/>
        </w:rPr>
        <w:t xml:space="preserve"> </w:t>
      </w:r>
      <w:r w:rsidRPr="00A17332">
        <w:rPr>
          <w:sz w:val="20"/>
          <w:szCs w:val="20"/>
        </w:rPr>
        <w:t>much more in the sacraments, which are spiritual</w:t>
      </w:r>
      <w:r>
        <w:rPr>
          <w:sz w:val="20"/>
          <w:szCs w:val="20"/>
        </w:rPr>
        <w:t xml:space="preserve"> </w:t>
      </w:r>
      <w:r w:rsidRPr="00A17332">
        <w:rPr>
          <w:sz w:val="20"/>
          <w:szCs w:val="20"/>
        </w:rPr>
        <w:t>remedies ordered to the health of the soul,</w:t>
      </w:r>
      <w:r>
        <w:rPr>
          <w:sz w:val="20"/>
          <w:szCs w:val="20"/>
        </w:rPr>
        <w:t xml:space="preserve"> </w:t>
      </w:r>
      <w:r w:rsidRPr="00A17332">
        <w:rPr>
          <w:sz w:val="20"/>
          <w:szCs w:val="20"/>
        </w:rPr>
        <w:t>can one thing be substituted for another when</w:t>
      </w:r>
      <w:r>
        <w:rPr>
          <w:sz w:val="20"/>
          <w:szCs w:val="20"/>
        </w:rPr>
        <w:t xml:space="preserve"> </w:t>
      </w:r>
      <w:r w:rsidRPr="00A17332">
        <w:rPr>
          <w:sz w:val="20"/>
          <w:szCs w:val="20"/>
        </w:rPr>
        <w:t>this happens to be lacking.</w:t>
      </w:r>
    </w:p>
    <w:p w14:paraId="04F95EAC" w14:textId="5E272305" w:rsidR="00A17332" w:rsidRPr="00A17332" w:rsidRDefault="00A17332" w:rsidP="00A17332">
      <w:pPr>
        <w:jc w:val="both"/>
        <w:rPr>
          <w:sz w:val="20"/>
          <w:szCs w:val="20"/>
        </w:rPr>
      </w:pPr>
      <w:r w:rsidRPr="00A17332">
        <w:rPr>
          <w:sz w:val="20"/>
          <w:szCs w:val="20"/>
        </w:rPr>
        <w:t>Obj. 3. Further, it is not fitting that the salvation</w:t>
      </w:r>
      <w:r>
        <w:rPr>
          <w:sz w:val="20"/>
          <w:szCs w:val="20"/>
        </w:rPr>
        <w:t xml:space="preserve"> </w:t>
      </w:r>
      <w:r w:rsidRPr="00A17332">
        <w:rPr>
          <w:sz w:val="20"/>
          <w:szCs w:val="20"/>
        </w:rPr>
        <w:t>of men be restricted by the Divine Law,</w:t>
      </w:r>
      <w:r>
        <w:rPr>
          <w:sz w:val="20"/>
          <w:szCs w:val="20"/>
        </w:rPr>
        <w:t xml:space="preserve"> </w:t>
      </w:r>
      <w:r w:rsidRPr="00A17332">
        <w:rPr>
          <w:sz w:val="20"/>
          <w:szCs w:val="20"/>
        </w:rPr>
        <w:t xml:space="preserve">still less by the Law of Christ, </w:t>
      </w:r>
      <w:proofErr w:type="gramStart"/>
      <w:r w:rsidRPr="00A17332">
        <w:rPr>
          <w:sz w:val="20"/>
          <w:szCs w:val="20"/>
        </w:rPr>
        <w:t>Who</w:t>
      </w:r>
      <w:proofErr w:type="gramEnd"/>
      <w:r w:rsidRPr="00A17332">
        <w:rPr>
          <w:sz w:val="20"/>
          <w:szCs w:val="20"/>
        </w:rPr>
        <w:t xml:space="preserve"> came to</w:t>
      </w:r>
      <w:r>
        <w:rPr>
          <w:sz w:val="20"/>
          <w:szCs w:val="20"/>
        </w:rPr>
        <w:t xml:space="preserve"> </w:t>
      </w:r>
      <w:r w:rsidRPr="00A17332">
        <w:rPr>
          <w:sz w:val="20"/>
          <w:szCs w:val="20"/>
        </w:rPr>
        <w:t>save all. But in the state of the Law of nature</w:t>
      </w:r>
      <w:r>
        <w:rPr>
          <w:sz w:val="20"/>
          <w:szCs w:val="20"/>
        </w:rPr>
        <w:t xml:space="preserve"> </w:t>
      </w:r>
      <w:r w:rsidRPr="00A17332">
        <w:rPr>
          <w:sz w:val="20"/>
          <w:szCs w:val="20"/>
        </w:rPr>
        <w:t>determinate things were not required in the</w:t>
      </w:r>
      <w:r>
        <w:rPr>
          <w:sz w:val="20"/>
          <w:szCs w:val="20"/>
        </w:rPr>
        <w:t xml:space="preserve"> </w:t>
      </w:r>
      <w:r w:rsidRPr="00A17332">
        <w:rPr>
          <w:sz w:val="20"/>
          <w:szCs w:val="20"/>
        </w:rPr>
        <w:t>sacraments, but were put to that use through</w:t>
      </w:r>
      <w:r>
        <w:rPr>
          <w:sz w:val="20"/>
          <w:szCs w:val="20"/>
        </w:rPr>
        <w:t xml:space="preserve"> </w:t>
      </w:r>
      <w:r w:rsidRPr="00A17332">
        <w:rPr>
          <w:sz w:val="20"/>
          <w:szCs w:val="20"/>
        </w:rPr>
        <w:t>a vow, as appears from Gen. 28. 20, where Jacob</w:t>
      </w:r>
      <w:r>
        <w:rPr>
          <w:sz w:val="20"/>
          <w:szCs w:val="20"/>
        </w:rPr>
        <w:t xml:space="preserve"> </w:t>
      </w:r>
      <w:r w:rsidRPr="00A17332">
        <w:rPr>
          <w:sz w:val="20"/>
          <w:szCs w:val="20"/>
        </w:rPr>
        <w:t>vowed that he would offer to God tithes and</w:t>
      </w:r>
      <w:r>
        <w:rPr>
          <w:sz w:val="20"/>
          <w:szCs w:val="20"/>
        </w:rPr>
        <w:t xml:space="preserve"> </w:t>
      </w:r>
      <w:r w:rsidRPr="00A17332">
        <w:rPr>
          <w:sz w:val="20"/>
          <w:szCs w:val="20"/>
        </w:rPr>
        <w:t xml:space="preserve">peace-offerings. </w:t>
      </w:r>
      <w:proofErr w:type="gramStart"/>
      <w:r w:rsidRPr="00A17332">
        <w:rPr>
          <w:sz w:val="20"/>
          <w:szCs w:val="20"/>
        </w:rPr>
        <w:t>Therefore</w:t>
      </w:r>
      <w:proofErr w:type="gramEnd"/>
      <w:r w:rsidRPr="00A17332">
        <w:rPr>
          <w:sz w:val="20"/>
          <w:szCs w:val="20"/>
        </w:rPr>
        <w:t xml:space="preserve"> it seems that man</w:t>
      </w:r>
      <w:r>
        <w:rPr>
          <w:sz w:val="20"/>
          <w:szCs w:val="20"/>
        </w:rPr>
        <w:t xml:space="preserve"> </w:t>
      </w:r>
      <w:r w:rsidRPr="00A17332">
        <w:rPr>
          <w:sz w:val="20"/>
          <w:szCs w:val="20"/>
        </w:rPr>
        <w:t>should not have been restricted, especially under</w:t>
      </w:r>
      <w:r>
        <w:rPr>
          <w:sz w:val="20"/>
          <w:szCs w:val="20"/>
        </w:rPr>
        <w:t xml:space="preserve"> </w:t>
      </w:r>
      <w:r w:rsidRPr="00A17332">
        <w:rPr>
          <w:sz w:val="20"/>
          <w:szCs w:val="20"/>
        </w:rPr>
        <w:t>the New Law, to the use of any determinate</w:t>
      </w:r>
      <w:r>
        <w:rPr>
          <w:sz w:val="20"/>
          <w:szCs w:val="20"/>
        </w:rPr>
        <w:t xml:space="preserve"> </w:t>
      </w:r>
      <w:r w:rsidRPr="00A17332">
        <w:rPr>
          <w:sz w:val="20"/>
          <w:szCs w:val="20"/>
        </w:rPr>
        <w:t>thing in the sacraments.</w:t>
      </w:r>
    </w:p>
    <w:p w14:paraId="04E12EB3" w14:textId="36C1D307" w:rsidR="00A17332" w:rsidRPr="00A17332" w:rsidRDefault="00A17332" w:rsidP="00A17332">
      <w:pPr>
        <w:jc w:val="both"/>
        <w:rPr>
          <w:sz w:val="20"/>
          <w:szCs w:val="20"/>
        </w:rPr>
      </w:pPr>
      <w:r w:rsidRPr="00A17332">
        <w:rPr>
          <w:sz w:val="20"/>
          <w:szCs w:val="20"/>
        </w:rPr>
        <w:t>On the contrary, Our Lord said (John 3. 5);</w:t>
      </w:r>
      <w:r>
        <w:rPr>
          <w:sz w:val="20"/>
          <w:szCs w:val="20"/>
        </w:rPr>
        <w:t xml:space="preserve"> </w:t>
      </w:r>
      <w:r w:rsidRPr="00A17332">
        <w:rPr>
          <w:sz w:val="20"/>
          <w:szCs w:val="20"/>
        </w:rPr>
        <w:t>Unless a man be born again of water and the</w:t>
      </w:r>
      <w:r>
        <w:rPr>
          <w:sz w:val="20"/>
          <w:szCs w:val="20"/>
        </w:rPr>
        <w:t xml:space="preserve"> </w:t>
      </w:r>
      <w:r w:rsidRPr="00A17332">
        <w:rPr>
          <w:sz w:val="20"/>
          <w:szCs w:val="20"/>
        </w:rPr>
        <w:t xml:space="preserve">Holy Ghost, he cannot </w:t>
      </w:r>
      <w:proofErr w:type="gramStart"/>
      <w:r w:rsidRPr="00A17332">
        <w:rPr>
          <w:sz w:val="20"/>
          <w:szCs w:val="20"/>
        </w:rPr>
        <w:t>enter into</w:t>
      </w:r>
      <w:proofErr w:type="gramEnd"/>
      <w:r w:rsidRPr="00A17332">
        <w:rPr>
          <w:sz w:val="20"/>
          <w:szCs w:val="20"/>
        </w:rPr>
        <w:t xml:space="preserve"> the kingdom</w:t>
      </w:r>
      <w:r>
        <w:rPr>
          <w:sz w:val="20"/>
          <w:szCs w:val="20"/>
        </w:rPr>
        <w:t xml:space="preserve"> </w:t>
      </w:r>
      <w:r w:rsidRPr="00A17332">
        <w:rPr>
          <w:sz w:val="20"/>
          <w:szCs w:val="20"/>
        </w:rPr>
        <w:t>of God.</w:t>
      </w:r>
    </w:p>
    <w:p w14:paraId="597967B4" w14:textId="316DD17D" w:rsidR="00A17332" w:rsidRPr="00A17332" w:rsidRDefault="00A17332" w:rsidP="00A17332">
      <w:pPr>
        <w:jc w:val="both"/>
        <w:rPr>
          <w:sz w:val="20"/>
          <w:szCs w:val="20"/>
        </w:rPr>
      </w:pPr>
      <w:r w:rsidRPr="00A17332">
        <w:rPr>
          <w:sz w:val="20"/>
          <w:szCs w:val="20"/>
        </w:rPr>
        <w:t>I answer that, In the use of the sacraments</w:t>
      </w:r>
      <w:r>
        <w:rPr>
          <w:sz w:val="20"/>
          <w:szCs w:val="20"/>
        </w:rPr>
        <w:t xml:space="preserve"> </w:t>
      </w:r>
      <w:r w:rsidRPr="00A17332">
        <w:rPr>
          <w:sz w:val="20"/>
          <w:szCs w:val="20"/>
        </w:rPr>
        <w:t>two things may be considered, namely, the worship</w:t>
      </w:r>
      <w:r>
        <w:rPr>
          <w:sz w:val="20"/>
          <w:szCs w:val="20"/>
        </w:rPr>
        <w:t xml:space="preserve"> </w:t>
      </w:r>
      <w:r w:rsidRPr="00A17332">
        <w:rPr>
          <w:sz w:val="20"/>
          <w:szCs w:val="20"/>
        </w:rPr>
        <w:t>of God, and the sanctification of man, the</w:t>
      </w:r>
      <w:r>
        <w:rPr>
          <w:sz w:val="20"/>
          <w:szCs w:val="20"/>
        </w:rPr>
        <w:t xml:space="preserve"> </w:t>
      </w:r>
      <w:r w:rsidRPr="00A17332">
        <w:rPr>
          <w:sz w:val="20"/>
          <w:szCs w:val="20"/>
        </w:rPr>
        <w:t>former of which pertains to man in relation to</w:t>
      </w:r>
      <w:r>
        <w:rPr>
          <w:sz w:val="20"/>
          <w:szCs w:val="20"/>
        </w:rPr>
        <w:t xml:space="preserve"> </w:t>
      </w:r>
      <w:r w:rsidRPr="00A17332">
        <w:rPr>
          <w:sz w:val="20"/>
          <w:szCs w:val="20"/>
        </w:rPr>
        <w:t>God, and the latter pertains to God in relation</w:t>
      </w:r>
      <w:r>
        <w:rPr>
          <w:sz w:val="20"/>
          <w:szCs w:val="20"/>
        </w:rPr>
        <w:t xml:space="preserve"> </w:t>
      </w:r>
      <w:r w:rsidRPr="00A17332">
        <w:rPr>
          <w:sz w:val="20"/>
          <w:szCs w:val="20"/>
        </w:rPr>
        <w:t>to man. Now it is not for anyone to determine</w:t>
      </w:r>
      <w:r>
        <w:rPr>
          <w:sz w:val="20"/>
          <w:szCs w:val="20"/>
        </w:rPr>
        <w:t xml:space="preserve"> </w:t>
      </w:r>
      <w:r w:rsidRPr="00A17332">
        <w:rPr>
          <w:sz w:val="20"/>
          <w:szCs w:val="20"/>
        </w:rPr>
        <w:t>that which is in the power of another but only</w:t>
      </w:r>
      <w:r>
        <w:rPr>
          <w:sz w:val="20"/>
          <w:szCs w:val="20"/>
        </w:rPr>
        <w:t xml:space="preserve"> </w:t>
      </w:r>
      <w:r w:rsidRPr="00A17332">
        <w:rPr>
          <w:sz w:val="20"/>
          <w:szCs w:val="20"/>
        </w:rPr>
        <w:t>that which is in his own power. Since, therefore,</w:t>
      </w:r>
      <w:r>
        <w:rPr>
          <w:sz w:val="20"/>
          <w:szCs w:val="20"/>
        </w:rPr>
        <w:t xml:space="preserve"> </w:t>
      </w:r>
      <w:r w:rsidRPr="00A17332">
        <w:rPr>
          <w:sz w:val="20"/>
          <w:szCs w:val="20"/>
        </w:rPr>
        <w:t>the sanctification of man is in the power</w:t>
      </w:r>
      <w:r>
        <w:rPr>
          <w:sz w:val="20"/>
          <w:szCs w:val="20"/>
        </w:rPr>
        <w:t xml:space="preserve"> </w:t>
      </w:r>
      <w:r w:rsidRPr="00A17332">
        <w:rPr>
          <w:sz w:val="20"/>
          <w:szCs w:val="20"/>
        </w:rPr>
        <w:t>of God Who sanctifies, it is not for man to decide</w:t>
      </w:r>
      <w:r>
        <w:rPr>
          <w:sz w:val="20"/>
          <w:szCs w:val="20"/>
        </w:rPr>
        <w:t xml:space="preserve"> </w:t>
      </w:r>
      <w:r w:rsidRPr="00A17332">
        <w:rPr>
          <w:sz w:val="20"/>
          <w:szCs w:val="20"/>
        </w:rPr>
        <w:t>what things should be used for his sanctification,</w:t>
      </w:r>
      <w:r>
        <w:rPr>
          <w:sz w:val="20"/>
          <w:szCs w:val="20"/>
        </w:rPr>
        <w:t xml:space="preserve"> </w:t>
      </w:r>
      <w:r w:rsidRPr="00A17332">
        <w:rPr>
          <w:sz w:val="20"/>
          <w:szCs w:val="20"/>
        </w:rPr>
        <w:t>but this should be determined by Divine</w:t>
      </w:r>
      <w:r>
        <w:rPr>
          <w:sz w:val="20"/>
          <w:szCs w:val="20"/>
        </w:rPr>
        <w:t xml:space="preserve"> </w:t>
      </w:r>
      <w:r w:rsidRPr="00A17332">
        <w:rPr>
          <w:sz w:val="20"/>
          <w:szCs w:val="20"/>
        </w:rPr>
        <w:t xml:space="preserve">institution. </w:t>
      </w:r>
      <w:proofErr w:type="gramStart"/>
      <w:r w:rsidRPr="00A17332">
        <w:rPr>
          <w:sz w:val="20"/>
          <w:szCs w:val="20"/>
        </w:rPr>
        <w:t>Therefore</w:t>
      </w:r>
      <w:proofErr w:type="gramEnd"/>
      <w:r w:rsidRPr="00A17332">
        <w:rPr>
          <w:sz w:val="20"/>
          <w:szCs w:val="20"/>
        </w:rPr>
        <w:t xml:space="preserve"> in the sacraments</w:t>
      </w:r>
      <w:r>
        <w:rPr>
          <w:sz w:val="20"/>
          <w:szCs w:val="20"/>
        </w:rPr>
        <w:t xml:space="preserve"> </w:t>
      </w:r>
      <w:r w:rsidRPr="00A17332">
        <w:rPr>
          <w:sz w:val="20"/>
          <w:szCs w:val="20"/>
        </w:rPr>
        <w:t>of the New Law, by which man is sanctified according</w:t>
      </w:r>
      <w:r>
        <w:rPr>
          <w:sz w:val="20"/>
          <w:szCs w:val="20"/>
        </w:rPr>
        <w:t xml:space="preserve"> </w:t>
      </w:r>
      <w:r w:rsidRPr="00A17332">
        <w:rPr>
          <w:sz w:val="20"/>
          <w:szCs w:val="20"/>
        </w:rPr>
        <w:t xml:space="preserve">to I Cor. 6. II, </w:t>
      </w:r>
      <w:proofErr w:type="gramStart"/>
      <w:r w:rsidRPr="00A17332">
        <w:rPr>
          <w:sz w:val="20"/>
          <w:szCs w:val="20"/>
        </w:rPr>
        <w:t>You</w:t>
      </w:r>
      <w:proofErr w:type="gramEnd"/>
      <w:r w:rsidRPr="00A17332">
        <w:rPr>
          <w:sz w:val="20"/>
          <w:szCs w:val="20"/>
        </w:rPr>
        <w:t xml:space="preserve"> are washed, yo</w:t>
      </w:r>
      <w:r>
        <w:rPr>
          <w:sz w:val="20"/>
          <w:szCs w:val="20"/>
        </w:rPr>
        <w:t xml:space="preserve">u </w:t>
      </w:r>
      <w:r w:rsidRPr="00A17332">
        <w:rPr>
          <w:sz w:val="20"/>
          <w:szCs w:val="20"/>
        </w:rPr>
        <w:t>are sanctified, we must use those things which</w:t>
      </w:r>
      <w:r>
        <w:rPr>
          <w:sz w:val="20"/>
          <w:szCs w:val="20"/>
        </w:rPr>
        <w:t xml:space="preserve"> </w:t>
      </w:r>
      <w:r w:rsidRPr="00A17332">
        <w:rPr>
          <w:sz w:val="20"/>
          <w:szCs w:val="20"/>
        </w:rPr>
        <w:t>are determined by Divine institution.</w:t>
      </w:r>
    </w:p>
    <w:p w14:paraId="4FB29338" w14:textId="030A3BF2" w:rsidR="00A17332" w:rsidRPr="00A17332" w:rsidRDefault="00A17332" w:rsidP="00A17332">
      <w:pPr>
        <w:jc w:val="both"/>
        <w:rPr>
          <w:sz w:val="20"/>
          <w:szCs w:val="20"/>
        </w:rPr>
      </w:pPr>
      <w:r w:rsidRPr="00A17332">
        <w:rPr>
          <w:sz w:val="20"/>
          <w:szCs w:val="20"/>
        </w:rPr>
        <w:t xml:space="preserve">Reply Obj. </w:t>
      </w:r>
      <w:r>
        <w:rPr>
          <w:sz w:val="20"/>
          <w:szCs w:val="20"/>
        </w:rPr>
        <w:t>1</w:t>
      </w:r>
      <w:r w:rsidRPr="00A17332">
        <w:rPr>
          <w:sz w:val="20"/>
          <w:szCs w:val="20"/>
        </w:rPr>
        <w:t>. Though the same thing can be</w:t>
      </w:r>
      <w:r>
        <w:rPr>
          <w:sz w:val="20"/>
          <w:szCs w:val="20"/>
        </w:rPr>
        <w:t xml:space="preserve"> </w:t>
      </w:r>
      <w:r w:rsidRPr="00A17332">
        <w:rPr>
          <w:sz w:val="20"/>
          <w:szCs w:val="20"/>
        </w:rPr>
        <w:t>signified by various signs, yet to determine</w:t>
      </w:r>
      <w:r>
        <w:rPr>
          <w:sz w:val="20"/>
          <w:szCs w:val="20"/>
        </w:rPr>
        <w:t xml:space="preserve"> </w:t>
      </w:r>
      <w:r w:rsidRPr="00A17332">
        <w:rPr>
          <w:sz w:val="20"/>
          <w:szCs w:val="20"/>
        </w:rPr>
        <w:t>which sign must be used belongs to the signifier.</w:t>
      </w:r>
      <w:r>
        <w:rPr>
          <w:sz w:val="20"/>
          <w:szCs w:val="20"/>
        </w:rPr>
        <w:t xml:space="preserve"> </w:t>
      </w:r>
      <w:r w:rsidRPr="00A17332">
        <w:rPr>
          <w:sz w:val="20"/>
          <w:szCs w:val="20"/>
        </w:rPr>
        <w:t>Now it is God Who signifies spiritual</w:t>
      </w:r>
      <w:r>
        <w:rPr>
          <w:sz w:val="20"/>
          <w:szCs w:val="20"/>
        </w:rPr>
        <w:t xml:space="preserve"> </w:t>
      </w:r>
      <w:r w:rsidRPr="00A17332">
        <w:rPr>
          <w:sz w:val="20"/>
          <w:szCs w:val="20"/>
        </w:rPr>
        <w:t>things to us by means of the sensible things in</w:t>
      </w:r>
      <w:r>
        <w:rPr>
          <w:sz w:val="20"/>
          <w:szCs w:val="20"/>
        </w:rPr>
        <w:t xml:space="preserve"> </w:t>
      </w:r>
      <w:r w:rsidRPr="00A17332">
        <w:rPr>
          <w:sz w:val="20"/>
          <w:szCs w:val="20"/>
        </w:rPr>
        <w:t>the sacraments, and of simi</w:t>
      </w:r>
      <w:r>
        <w:rPr>
          <w:sz w:val="20"/>
          <w:szCs w:val="20"/>
        </w:rPr>
        <w:t>li</w:t>
      </w:r>
      <w:r w:rsidRPr="00A17332">
        <w:rPr>
          <w:sz w:val="20"/>
          <w:szCs w:val="20"/>
        </w:rPr>
        <w:t>tudes in the Scriptures.</w:t>
      </w:r>
      <w:r>
        <w:rPr>
          <w:sz w:val="20"/>
          <w:szCs w:val="20"/>
        </w:rPr>
        <w:t xml:space="preserve"> </w:t>
      </w:r>
      <w:r w:rsidRPr="00A17332">
        <w:rPr>
          <w:sz w:val="20"/>
          <w:szCs w:val="20"/>
        </w:rPr>
        <w:t>And consequently, just as the Holy</w:t>
      </w:r>
      <w:r>
        <w:rPr>
          <w:sz w:val="20"/>
          <w:szCs w:val="20"/>
        </w:rPr>
        <w:t xml:space="preserve"> </w:t>
      </w:r>
      <w:r w:rsidRPr="00A17332">
        <w:rPr>
          <w:sz w:val="20"/>
          <w:szCs w:val="20"/>
        </w:rPr>
        <w:t>Ghost decides by what simi</w:t>
      </w:r>
      <w:r>
        <w:rPr>
          <w:sz w:val="20"/>
          <w:szCs w:val="20"/>
        </w:rPr>
        <w:t>li</w:t>
      </w:r>
      <w:r w:rsidRPr="00A17332">
        <w:rPr>
          <w:sz w:val="20"/>
          <w:szCs w:val="20"/>
        </w:rPr>
        <w:t>tudes spiritual</w:t>
      </w:r>
      <w:r>
        <w:rPr>
          <w:sz w:val="20"/>
          <w:szCs w:val="20"/>
        </w:rPr>
        <w:t xml:space="preserve"> </w:t>
      </w:r>
      <w:r w:rsidRPr="00A17332">
        <w:rPr>
          <w:sz w:val="20"/>
          <w:szCs w:val="20"/>
        </w:rPr>
        <w:t>things are to be signified in certain passages of</w:t>
      </w:r>
      <w:r>
        <w:rPr>
          <w:sz w:val="20"/>
          <w:szCs w:val="20"/>
        </w:rPr>
        <w:t xml:space="preserve"> </w:t>
      </w:r>
      <w:r w:rsidRPr="00A17332">
        <w:rPr>
          <w:sz w:val="20"/>
          <w:szCs w:val="20"/>
        </w:rPr>
        <w:t>Scripture, so also must it be determined by Divine</w:t>
      </w:r>
      <w:r>
        <w:rPr>
          <w:sz w:val="20"/>
          <w:szCs w:val="20"/>
        </w:rPr>
        <w:t xml:space="preserve"> </w:t>
      </w:r>
      <w:r w:rsidRPr="00A17332">
        <w:rPr>
          <w:sz w:val="20"/>
          <w:szCs w:val="20"/>
        </w:rPr>
        <w:t>institution what things are to be employed</w:t>
      </w:r>
      <w:r>
        <w:rPr>
          <w:sz w:val="20"/>
          <w:szCs w:val="20"/>
        </w:rPr>
        <w:t xml:space="preserve"> </w:t>
      </w:r>
      <w:r w:rsidRPr="00A17332">
        <w:rPr>
          <w:sz w:val="20"/>
          <w:szCs w:val="20"/>
        </w:rPr>
        <w:t>for the purpose of signification in this or that</w:t>
      </w:r>
      <w:r>
        <w:rPr>
          <w:sz w:val="20"/>
          <w:szCs w:val="20"/>
        </w:rPr>
        <w:t xml:space="preserve"> </w:t>
      </w:r>
      <w:r w:rsidRPr="00A17332">
        <w:rPr>
          <w:sz w:val="20"/>
          <w:szCs w:val="20"/>
        </w:rPr>
        <w:t>sacrament.</w:t>
      </w:r>
    </w:p>
    <w:p w14:paraId="17163EB2" w14:textId="10FB2740" w:rsidR="00A17332" w:rsidRPr="00A17332" w:rsidRDefault="00A17332" w:rsidP="00A17332">
      <w:pPr>
        <w:jc w:val="both"/>
        <w:rPr>
          <w:sz w:val="20"/>
          <w:szCs w:val="20"/>
        </w:rPr>
      </w:pPr>
      <w:r w:rsidRPr="00A17332">
        <w:rPr>
          <w:sz w:val="20"/>
          <w:szCs w:val="20"/>
        </w:rPr>
        <w:t>Reply Obj. 2. Sensible things are endowed</w:t>
      </w:r>
      <w:r>
        <w:rPr>
          <w:sz w:val="20"/>
          <w:szCs w:val="20"/>
        </w:rPr>
        <w:t xml:space="preserve"> </w:t>
      </w:r>
      <w:r w:rsidRPr="00A17332">
        <w:rPr>
          <w:sz w:val="20"/>
          <w:szCs w:val="20"/>
        </w:rPr>
        <w:t>with natural powers conducive to the health of</w:t>
      </w:r>
      <w:r>
        <w:rPr>
          <w:sz w:val="20"/>
          <w:szCs w:val="20"/>
        </w:rPr>
        <w:t xml:space="preserve"> </w:t>
      </w:r>
      <w:r w:rsidRPr="00A17332">
        <w:rPr>
          <w:sz w:val="20"/>
          <w:szCs w:val="20"/>
        </w:rPr>
        <w:t>the body, and therefore if two of them have the</w:t>
      </w:r>
      <w:r>
        <w:rPr>
          <w:sz w:val="20"/>
          <w:szCs w:val="20"/>
        </w:rPr>
        <w:t xml:space="preserve"> </w:t>
      </w:r>
      <w:r w:rsidRPr="00A17332">
        <w:rPr>
          <w:sz w:val="20"/>
          <w:szCs w:val="20"/>
        </w:rPr>
        <w:t>same power it does not matter which we use.</w:t>
      </w:r>
      <w:r>
        <w:rPr>
          <w:sz w:val="20"/>
          <w:szCs w:val="20"/>
        </w:rPr>
        <w:t xml:space="preserve"> </w:t>
      </w:r>
      <w:r w:rsidRPr="00A17332">
        <w:rPr>
          <w:sz w:val="20"/>
          <w:szCs w:val="20"/>
        </w:rPr>
        <w:t>Yet they are ordained to sanctification not</w:t>
      </w:r>
      <w:r>
        <w:rPr>
          <w:sz w:val="20"/>
          <w:szCs w:val="20"/>
        </w:rPr>
        <w:t xml:space="preserve"> </w:t>
      </w:r>
      <w:r w:rsidRPr="00A17332">
        <w:rPr>
          <w:sz w:val="20"/>
          <w:szCs w:val="20"/>
        </w:rPr>
        <w:t>through any power that they possess naturally,</w:t>
      </w:r>
      <w:r>
        <w:rPr>
          <w:sz w:val="20"/>
          <w:szCs w:val="20"/>
        </w:rPr>
        <w:t xml:space="preserve"> </w:t>
      </w:r>
      <w:r w:rsidRPr="00A17332">
        <w:rPr>
          <w:sz w:val="20"/>
          <w:szCs w:val="20"/>
        </w:rPr>
        <w:t>but only in virtue of the Divine institution.</w:t>
      </w:r>
      <w:r>
        <w:rPr>
          <w:sz w:val="20"/>
          <w:szCs w:val="20"/>
        </w:rPr>
        <w:t xml:space="preserve"> </w:t>
      </w:r>
      <w:r w:rsidRPr="00A17332">
        <w:rPr>
          <w:sz w:val="20"/>
          <w:szCs w:val="20"/>
        </w:rPr>
        <w:t xml:space="preserve">And </w:t>
      </w:r>
      <w:proofErr w:type="gramStart"/>
      <w:r w:rsidRPr="00A17332">
        <w:rPr>
          <w:sz w:val="20"/>
          <w:szCs w:val="20"/>
        </w:rPr>
        <w:t>therefore</w:t>
      </w:r>
      <w:proofErr w:type="gramEnd"/>
      <w:r w:rsidRPr="00A17332">
        <w:rPr>
          <w:sz w:val="20"/>
          <w:szCs w:val="20"/>
        </w:rPr>
        <w:t xml:space="preserve"> it was necessary that God should</w:t>
      </w:r>
      <w:r>
        <w:rPr>
          <w:sz w:val="20"/>
          <w:szCs w:val="20"/>
        </w:rPr>
        <w:t xml:space="preserve"> </w:t>
      </w:r>
      <w:r w:rsidRPr="00A17332">
        <w:rPr>
          <w:sz w:val="20"/>
          <w:szCs w:val="20"/>
        </w:rPr>
        <w:t>determine the sensible things to be employed</w:t>
      </w:r>
      <w:r>
        <w:rPr>
          <w:sz w:val="20"/>
          <w:szCs w:val="20"/>
        </w:rPr>
        <w:t xml:space="preserve"> </w:t>
      </w:r>
      <w:r w:rsidRPr="00A17332">
        <w:rPr>
          <w:sz w:val="20"/>
          <w:szCs w:val="20"/>
        </w:rPr>
        <w:t>in the sacraments.</w:t>
      </w:r>
    </w:p>
    <w:p w14:paraId="5C21DCE5" w14:textId="6BB14DF9" w:rsidR="0092016A" w:rsidRDefault="00A17332" w:rsidP="00A17332">
      <w:pPr>
        <w:jc w:val="both"/>
        <w:rPr>
          <w:sz w:val="20"/>
          <w:szCs w:val="20"/>
        </w:rPr>
      </w:pPr>
      <w:r w:rsidRPr="00A17332">
        <w:rPr>
          <w:sz w:val="20"/>
          <w:szCs w:val="20"/>
        </w:rPr>
        <w:t xml:space="preserve">Reply Obj. 3. As Augustine says </w:t>
      </w:r>
      <w:r>
        <w:rPr>
          <w:sz w:val="20"/>
          <w:szCs w:val="20"/>
        </w:rPr>
        <w:t>(</w:t>
      </w:r>
      <w:r w:rsidRPr="00A17332">
        <w:rPr>
          <w:sz w:val="20"/>
          <w:szCs w:val="20"/>
        </w:rPr>
        <w:t>Contra</w:t>
      </w:r>
      <w:r>
        <w:rPr>
          <w:sz w:val="20"/>
          <w:szCs w:val="20"/>
        </w:rPr>
        <w:t xml:space="preserve"> </w:t>
      </w:r>
      <w:r w:rsidRPr="00A17332">
        <w:rPr>
          <w:sz w:val="20"/>
          <w:szCs w:val="20"/>
        </w:rPr>
        <w:t>Faust, xix, 16</w:t>
      </w:r>
      <w:proofErr w:type="gramStart"/>
      <w:r w:rsidRPr="00A17332">
        <w:rPr>
          <w:sz w:val="20"/>
          <w:szCs w:val="20"/>
        </w:rPr>
        <w:t>),</w:t>
      </w:r>
      <w:r>
        <w:rPr>
          <w:rFonts w:cstheme="minorHAnsi"/>
          <w:sz w:val="20"/>
          <w:szCs w:val="20"/>
        </w:rPr>
        <w:t>¹</w:t>
      </w:r>
      <w:proofErr w:type="gramEnd"/>
      <w:r w:rsidRPr="00A17332">
        <w:rPr>
          <w:sz w:val="20"/>
          <w:szCs w:val="20"/>
        </w:rPr>
        <w:t xml:space="preserve"> various sacraments suit different</w:t>
      </w:r>
      <w:r>
        <w:rPr>
          <w:sz w:val="20"/>
          <w:szCs w:val="20"/>
        </w:rPr>
        <w:t xml:space="preserve"> </w:t>
      </w:r>
      <w:r w:rsidRPr="00A17332">
        <w:rPr>
          <w:sz w:val="20"/>
          <w:szCs w:val="20"/>
        </w:rPr>
        <w:t>times, just as different times are signified</w:t>
      </w:r>
      <w:r>
        <w:rPr>
          <w:sz w:val="20"/>
          <w:szCs w:val="20"/>
        </w:rPr>
        <w:t xml:space="preserve"> </w:t>
      </w:r>
      <w:r w:rsidRPr="00A17332">
        <w:rPr>
          <w:sz w:val="20"/>
          <w:szCs w:val="20"/>
        </w:rPr>
        <w:t>by different parts of the verb, namely, present,</w:t>
      </w:r>
      <w:r>
        <w:rPr>
          <w:sz w:val="20"/>
          <w:szCs w:val="20"/>
        </w:rPr>
        <w:t xml:space="preserve"> </w:t>
      </w:r>
      <w:r w:rsidRPr="00A17332">
        <w:rPr>
          <w:sz w:val="20"/>
          <w:szCs w:val="20"/>
        </w:rPr>
        <w:t>past, and future. Consequently, just as under</w:t>
      </w:r>
      <w:r>
        <w:rPr>
          <w:sz w:val="20"/>
          <w:szCs w:val="20"/>
        </w:rPr>
        <w:t xml:space="preserve"> </w:t>
      </w:r>
      <w:r w:rsidRPr="00A17332">
        <w:rPr>
          <w:sz w:val="20"/>
          <w:szCs w:val="20"/>
        </w:rPr>
        <w:t>the state of the Law of nature man was moved</w:t>
      </w:r>
      <w:r>
        <w:rPr>
          <w:sz w:val="20"/>
          <w:szCs w:val="20"/>
        </w:rPr>
        <w:t xml:space="preserve"> </w:t>
      </w:r>
      <w:r w:rsidRPr="00A17332">
        <w:rPr>
          <w:sz w:val="20"/>
          <w:szCs w:val="20"/>
        </w:rPr>
        <w:t>by inward instinct and without any outward</w:t>
      </w:r>
      <w:r>
        <w:rPr>
          <w:sz w:val="20"/>
          <w:szCs w:val="20"/>
        </w:rPr>
        <w:t xml:space="preserve"> </w:t>
      </w:r>
      <w:r w:rsidRPr="00A17332">
        <w:rPr>
          <w:sz w:val="20"/>
          <w:szCs w:val="20"/>
        </w:rPr>
        <w:t>law, to worship God, so also the sensible things</w:t>
      </w:r>
      <w:r>
        <w:rPr>
          <w:sz w:val="20"/>
          <w:szCs w:val="20"/>
        </w:rPr>
        <w:t xml:space="preserve"> </w:t>
      </w:r>
      <w:r w:rsidRPr="00A17332">
        <w:rPr>
          <w:sz w:val="20"/>
          <w:szCs w:val="20"/>
        </w:rPr>
        <w:t xml:space="preserve">to be employed in the worship of </w:t>
      </w:r>
      <w:r w:rsidRPr="00A17332">
        <w:rPr>
          <w:sz w:val="20"/>
          <w:szCs w:val="20"/>
        </w:rPr>
        <w:lastRenderedPageBreak/>
        <w:t>God were determined</w:t>
      </w:r>
      <w:r>
        <w:rPr>
          <w:sz w:val="20"/>
          <w:szCs w:val="20"/>
        </w:rPr>
        <w:t xml:space="preserve"> </w:t>
      </w:r>
      <w:r w:rsidRPr="00A17332">
        <w:rPr>
          <w:sz w:val="20"/>
          <w:szCs w:val="20"/>
        </w:rPr>
        <w:t xml:space="preserve">by inward instinct. But later </w:t>
      </w:r>
      <w:proofErr w:type="gramStart"/>
      <w:r w:rsidRPr="00A17332">
        <w:rPr>
          <w:sz w:val="20"/>
          <w:szCs w:val="20"/>
        </w:rPr>
        <w:t>on</w:t>
      </w:r>
      <w:proofErr w:type="gramEnd"/>
      <w:r w:rsidRPr="00A17332">
        <w:rPr>
          <w:sz w:val="20"/>
          <w:szCs w:val="20"/>
        </w:rPr>
        <w:t xml:space="preserve"> it became</w:t>
      </w:r>
      <w:r>
        <w:rPr>
          <w:sz w:val="20"/>
          <w:szCs w:val="20"/>
        </w:rPr>
        <w:t xml:space="preserve"> </w:t>
      </w:r>
      <w:r w:rsidRPr="00A17332">
        <w:rPr>
          <w:sz w:val="20"/>
          <w:szCs w:val="20"/>
        </w:rPr>
        <w:t>necessary for a law to be given from without;</w:t>
      </w:r>
      <w:r>
        <w:rPr>
          <w:sz w:val="20"/>
          <w:szCs w:val="20"/>
        </w:rPr>
        <w:t xml:space="preserve"> </w:t>
      </w:r>
      <w:r w:rsidRPr="00A17332">
        <w:rPr>
          <w:sz w:val="20"/>
          <w:szCs w:val="20"/>
        </w:rPr>
        <w:t>both because the Law of nature had become</w:t>
      </w:r>
      <w:r>
        <w:rPr>
          <w:sz w:val="20"/>
          <w:szCs w:val="20"/>
        </w:rPr>
        <w:t xml:space="preserve"> </w:t>
      </w:r>
      <w:r w:rsidRPr="00A17332">
        <w:rPr>
          <w:sz w:val="20"/>
          <w:szCs w:val="20"/>
        </w:rPr>
        <w:t>obscured by man's sins, and in order to</w:t>
      </w:r>
      <w:r>
        <w:rPr>
          <w:sz w:val="20"/>
          <w:szCs w:val="20"/>
        </w:rPr>
        <w:t xml:space="preserve"> </w:t>
      </w:r>
      <w:r w:rsidRPr="00A17332">
        <w:rPr>
          <w:sz w:val="20"/>
          <w:szCs w:val="20"/>
        </w:rPr>
        <w:t>signify more expressly the grace of Christ, by</w:t>
      </w:r>
      <w:r>
        <w:rPr>
          <w:sz w:val="20"/>
          <w:szCs w:val="20"/>
        </w:rPr>
        <w:t xml:space="preserve"> </w:t>
      </w:r>
      <w:r w:rsidRPr="00A17332">
        <w:rPr>
          <w:sz w:val="20"/>
          <w:szCs w:val="20"/>
        </w:rPr>
        <w:t>which the human race is sanctified. And hence</w:t>
      </w:r>
      <w:r>
        <w:rPr>
          <w:sz w:val="20"/>
          <w:szCs w:val="20"/>
        </w:rPr>
        <w:t xml:space="preserve"> </w:t>
      </w:r>
      <w:r w:rsidRPr="00A17332">
        <w:rPr>
          <w:sz w:val="20"/>
          <w:szCs w:val="20"/>
        </w:rPr>
        <w:t>the need for those things to be determinate, of</w:t>
      </w:r>
      <w:r>
        <w:rPr>
          <w:sz w:val="20"/>
          <w:szCs w:val="20"/>
        </w:rPr>
        <w:t xml:space="preserve"> </w:t>
      </w:r>
      <w:r w:rsidRPr="00A17332">
        <w:rPr>
          <w:sz w:val="20"/>
          <w:szCs w:val="20"/>
        </w:rPr>
        <w:t xml:space="preserve">which men </w:t>
      </w:r>
      <w:proofErr w:type="gramStart"/>
      <w:r w:rsidRPr="00A17332">
        <w:rPr>
          <w:sz w:val="20"/>
          <w:szCs w:val="20"/>
        </w:rPr>
        <w:t>have to</w:t>
      </w:r>
      <w:proofErr w:type="gramEnd"/>
      <w:r w:rsidRPr="00A17332">
        <w:rPr>
          <w:sz w:val="20"/>
          <w:szCs w:val="20"/>
        </w:rPr>
        <w:t xml:space="preserve"> make use in the sacraments.</w:t>
      </w:r>
      <w:r>
        <w:rPr>
          <w:sz w:val="20"/>
          <w:szCs w:val="20"/>
        </w:rPr>
        <w:t xml:space="preserve"> </w:t>
      </w:r>
      <w:r w:rsidRPr="00A17332">
        <w:rPr>
          <w:sz w:val="20"/>
          <w:szCs w:val="20"/>
        </w:rPr>
        <w:t xml:space="preserve">Nor is the way of salvation narrowed </w:t>
      </w:r>
      <w:proofErr w:type="gramStart"/>
      <w:r w:rsidRPr="00A17332">
        <w:rPr>
          <w:sz w:val="20"/>
          <w:szCs w:val="20"/>
        </w:rPr>
        <w:t>thereby,</w:t>
      </w:r>
      <w:r>
        <w:rPr>
          <w:sz w:val="20"/>
          <w:szCs w:val="20"/>
        </w:rPr>
        <w:t xml:space="preserve"> </w:t>
      </w:r>
      <w:r w:rsidRPr="00A17332">
        <w:rPr>
          <w:sz w:val="20"/>
          <w:szCs w:val="20"/>
        </w:rPr>
        <w:t>because</w:t>
      </w:r>
      <w:proofErr w:type="gramEnd"/>
      <w:r w:rsidRPr="00A17332">
        <w:rPr>
          <w:sz w:val="20"/>
          <w:szCs w:val="20"/>
        </w:rPr>
        <w:t xml:space="preserve"> the things which need to be used in the</w:t>
      </w:r>
      <w:r>
        <w:rPr>
          <w:sz w:val="20"/>
          <w:szCs w:val="20"/>
        </w:rPr>
        <w:t xml:space="preserve"> </w:t>
      </w:r>
      <w:r w:rsidRPr="00A17332">
        <w:rPr>
          <w:sz w:val="20"/>
          <w:szCs w:val="20"/>
        </w:rPr>
        <w:t>sacraments are either in everyone's possession</w:t>
      </w:r>
      <w:r>
        <w:rPr>
          <w:sz w:val="20"/>
          <w:szCs w:val="20"/>
        </w:rPr>
        <w:t xml:space="preserve"> </w:t>
      </w:r>
      <w:r w:rsidRPr="00A17332">
        <w:rPr>
          <w:sz w:val="20"/>
          <w:szCs w:val="20"/>
        </w:rPr>
        <w:t xml:space="preserve">or can be had with </w:t>
      </w:r>
      <w:r>
        <w:rPr>
          <w:sz w:val="20"/>
          <w:szCs w:val="20"/>
        </w:rPr>
        <w:t>li</w:t>
      </w:r>
      <w:r w:rsidRPr="00A17332">
        <w:rPr>
          <w:sz w:val="20"/>
          <w:szCs w:val="20"/>
        </w:rPr>
        <w:t>ttle trouble.</w:t>
      </w:r>
    </w:p>
    <w:p w14:paraId="626A09FB" w14:textId="55F3B37D" w:rsidR="0092016A" w:rsidRPr="00A17332" w:rsidRDefault="00A17332" w:rsidP="00A17332">
      <w:pPr>
        <w:jc w:val="both"/>
        <w:rPr>
          <w:sz w:val="16"/>
          <w:szCs w:val="16"/>
        </w:rPr>
      </w:pPr>
      <w:r w:rsidRPr="00A17332">
        <w:rPr>
          <w:rFonts w:cstheme="minorHAnsi"/>
          <w:sz w:val="16"/>
          <w:szCs w:val="16"/>
        </w:rPr>
        <w:t>¹</w:t>
      </w:r>
      <w:r w:rsidRPr="00A17332">
        <w:rPr>
          <w:sz w:val="16"/>
          <w:szCs w:val="16"/>
        </w:rPr>
        <w:t>PL 42, 356.</w:t>
      </w:r>
    </w:p>
    <w:p w14:paraId="420F4007" w14:textId="77777777" w:rsidR="0092016A" w:rsidRDefault="0092016A" w:rsidP="00C02F3B">
      <w:pPr>
        <w:jc w:val="both"/>
        <w:rPr>
          <w:sz w:val="20"/>
          <w:szCs w:val="20"/>
        </w:rPr>
      </w:pPr>
    </w:p>
    <w:p w14:paraId="60DB5FE2" w14:textId="77777777" w:rsidR="0092016A" w:rsidRDefault="0092016A" w:rsidP="00C02F3B">
      <w:pPr>
        <w:jc w:val="both"/>
        <w:rPr>
          <w:sz w:val="20"/>
          <w:szCs w:val="20"/>
        </w:rPr>
      </w:pPr>
    </w:p>
    <w:p w14:paraId="4DE1D3A5" w14:textId="77777777" w:rsidR="0092016A" w:rsidRDefault="0092016A" w:rsidP="00C02F3B">
      <w:pPr>
        <w:jc w:val="both"/>
        <w:rPr>
          <w:sz w:val="20"/>
          <w:szCs w:val="20"/>
        </w:rPr>
      </w:pPr>
    </w:p>
    <w:p w14:paraId="560C8F99" w14:textId="77777777" w:rsidR="0092016A" w:rsidRDefault="0092016A" w:rsidP="00C02F3B">
      <w:pPr>
        <w:jc w:val="both"/>
        <w:rPr>
          <w:sz w:val="20"/>
          <w:szCs w:val="20"/>
        </w:rPr>
      </w:pPr>
    </w:p>
    <w:p w14:paraId="4D0FD32A" w14:textId="77777777" w:rsidR="0092016A" w:rsidRDefault="0092016A" w:rsidP="00C02F3B">
      <w:pPr>
        <w:jc w:val="both"/>
        <w:rPr>
          <w:sz w:val="20"/>
          <w:szCs w:val="20"/>
        </w:rPr>
      </w:pPr>
    </w:p>
    <w:p w14:paraId="66E19F4D" w14:textId="77777777" w:rsidR="0092016A" w:rsidRDefault="0092016A" w:rsidP="00C02F3B">
      <w:pPr>
        <w:jc w:val="both"/>
        <w:rPr>
          <w:sz w:val="20"/>
          <w:szCs w:val="20"/>
        </w:rPr>
      </w:pPr>
    </w:p>
    <w:p w14:paraId="10FA14EC" w14:textId="77777777" w:rsidR="0092016A" w:rsidRDefault="0092016A" w:rsidP="00C02F3B">
      <w:pPr>
        <w:jc w:val="both"/>
        <w:rPr>
          <w:sz w:val="20"/>
          <w:szCs w:val="20"/>
        </w:rPr>
      </w:pPr>
    </w:p>
    <w:p w14:paraId="7E76D290" w14:textId="77777777" w:rsidR="0092016A" w:rsidRDefault="0092016A" w:rsidP="00C02F3B">
      <w:pPr>
        <w:jc w:val="both"/>
        <w:rPr>
          <w:sz w:val="20"/>
          <w:szCs w:val="20"/>
        </w:rPr>
      </w:pPr>
    </w:p>
    <w:p w14:paraId="4A3408C1" w14:textId="77777777" w:rsidR="0092016A" w:rsidRDefault="0092016A" w:rsidP="00C02F3B">
      <w:pPr>
        <w:jc w:val="both"/>
        <w:rPr>
          <w:sz w:val="20"/>
          <w:szCs w:val="20"/>
        </w:rPr>
      </w:pPr>
    </w:p>
    <w:p w14:paraId="4F952FE0" w14:textId="77777777" w:rsidR="0092016A" w:rsidRDefault="0092016A" w:rsidP="00C02F3B">
      <w:pPr>
        <w:jc w:val="both"/>
        <w:rPr>
          <w:sz w:val="20"/>
          <w:szCs w:val="20"/>
        </w:rPr>
      </w:pPr>
    </w:p>
    <w:p w14:paraId="100D7121" w14:textId="77777777" w:rsidR="0092016A" w:rsidRDefault="0092016A" w:rsidP="00C02F3B">
      <w:pPr>
        <w:jc w:val="both"/>
        <w:rPr>
          <w:sz w:val="20"/>
          <w:szCs w:val="20"/>
        </w:rPr>
      </w:pPr>
    </w:p>
    <w:p w14:paraId="6650A1C5" w14:textId="77777777" w:rsidR="0092016A" w:rsidRDefault="0092016A" w:rsidP="00C02F3B">
      <w:pPr>
        <w:jc w:val="both"/>
        <w:rPr>
          <w:sz w:val="20"/>
          <w:szCs w:val="20"/>
        </w:rPr>
      </w:pPr>
    </w:p>
    <w:p w14:paraId="41333785" w14:textId="77777777" w:rsidR="0092016A" w:rsidRDefault="0092016A" w:rsidP="00C02F3B">
      <w:pPr>
        <w:jc w:val="both"/>
        <w:rPr>
          <w:sz w:val="20"/>
          <w:szCs w:val="20"/>
        </w:rPr>
      </w:pPr>
    </w:p>
    <w:p w14:paraId="5C40756D" w14:textId="77777777" w:rsidR="0092016A" w:rsidRDefault="0092016A" w:rsidP="00C02F3B">
      <w:pPr>
        <w:jc w:val="both"/>
        <w:rPr>
          <w:sz w:val="20"/>
          <w:szCs w:val="20"/>
        </w:rPr>
      </w:pPr>
    </w:p>
    <w:p w14:paraId="1E4ED514" w14:textId="77777777" w:rsidR="0092016A" w:rsidRDefault="0092016A" w:rsidP="00C02F3B">
      <w:pPr>
        <w:jc w:val="both"/>
        <w:rPr>
          <w:sz w:val="20"/>
          <w:szCs w:val="20"/>
        </w:rPr>
      </w:pPr>
    </w:p>
    <w:p w14:paraId="32A24154" w14:textId="77777777" w:rsidR="0092016A" w:rsidRDefault="0092016A" w:rsidP="00C02F3B">
      <w:pPr>
        <w:jc w:val="both"/>
        <w:rPr>
          <w:sz w:val="20"/>
          <w:szCs w:val="20"/>
        </w:rPr>
      </w:pPr>
    </w:p>
    <w:p w14:paraId="43463A25" w14:textId="77777777" w:rsidR="0092016A" w:rsidRDefault="0092016A" w:rsidP="00C02F3B">
      <w:pPr>
        <w:jc w:val="both"/>
        <w:rPr>
          <w:sz w:val="20"/>
          <w:szCs w:val="20"/>
        </w:rPr>
      </w:pPr>
    </w:p>
    <w:p w14:paraId="1E7482EA" w14:textId="77777777" w:rsidR="0092016A" w:rsidRDefault="0092016A" w:rsidP="00C02F3B">
      <w:pPr>
        <w:jc w:val="both"/>
        <w:rPr>
          <w:sz w:val="20"/>
          <w:szCs w:val="20"/>
        </w:rPr>
      </w:pPr>
    </w:p>
    <w:p w14:paraId="00950F3D" w14:textId="77777777" w:rsidR="0092016A" w:rsidRDefault="0092016A" w:rsidP="00C02F3B">
      <w:pPr>
        <w:jc w:val="both"/>
        <w:rPr>
          <w:sz w:val="20"/>
          <w:szCs w:val="20"/>
        </w:rPr>
      </w:pPr>
    </w:p>
    <w:p w14:paraId="5F3A41FE" w14:textId="77777777" w:rsidR="0092016A" w:rsidRDefault="0092016A" w:rsidP="00C02F3B">
      <w:pPr>
        <w:jc w:val="both"/>
        <w:rPr>
          <w:sz w:val="20"/>
          <w:szCs w:val="20"/>
        </w:rPr>
      </w:pPr>
    </w:p>
    <w:p w14:paraId="558F80F5" w14:textId="77777777" w:rsidR="0092016A" w:rsidRDefault="0092016A" w:rsidP="00C02F3B">
      <w:pPr>
        <w:jc w:val="both"/>
        <w:rPr>
          <w:sz w:val="20"/>
          <w:szCs w:val="20"/>
        </w:rPr>
      </w:pPr>
    </w:p>
    <w:p w14:paraId="7A1E1915" w14:textId="77777777" w:rsidR="0092016A" w:rsidRDefault="0092016A" w:rsidP="00C02F3B">
      <w:pPr>
        <w:jc w:val="both"/>
        <w:rPr>
          <w:sz w:val="20"/>
          <w:szCs w:val="20"/>
        </w:rPr>
      </w:pPr>
    </w:p>
    <w:p w14:paraId="1403ED22" w14:textId="77777777" w:rsidR="0092016A" w:rsidRDefault="0092016A" w:rsidP="00C02F3B">
      <w:pPr>
        <w:jc w:val="both"/>
        <w:rPr>
          <w:sz w:val="20"/>
          <w:szCs w:val="20"/>
        </w:rPr>
      </w:pPr>
    </w:p>
    <w:p w14:paraId="055D647C" w14:textId="77777777" w:rsidR="0092016A" w:rsidRDefault="0092016A" w:rsidP="00C02F3B">
      <w:pPr>
        <w:jc w:val="both"/>
        <w:rPr>
          <w:sz w:val="20"/>
          <w:szCs w:val="20"/>
        </w:rPr>
      </w:pPr>
    </w:p>
    <w:p w14:paraId="5E641D37" w14:textId="77777777" w:rsidR="0092016A" w:rsidRDefault="0092016A" w:rsidP="00C02F3B">
      <w:pPr>
        <w:jc w:val="both"/>
        <w:rPr>
          <w:sz w:val="20"/>
          <w:szCs w:val="20"/>
        </w:rPr>
      </w:pPr>
    </w:p>
    <w:p w14:paraId="3C5A68ED" w14:textId="77777777" w:rsidR="0092016A" w:rsidRDefault="0092016A" w:rsidP="00C02F3B">
      <w:pPr>
        <w:jc w:val="both"/>
        <w:rPr>
          <w:sz w:val="20"/>
          <w:szCs w:val="20"/>
        </w:rPr>
      </w:pPr>
    </w:p>
    <w:p w14:paraId="6411F152" w14:textId="77777777" w:rsidR="0092016A" w:rsidRDefault="0092016A" w:rsidP="00C02F3B">
      <w:pPr>
        <w:jc w:val="both"/>
        <w:rPr>
          <w:sz w:val="20"/>
          <w:szCs w:val="20"/>
        </w:rPr>
      </w:pPr>
    </w:p>
    <w:p w14:paraId="53A626AB" w14:textId="77777777" w:rsidR="0092016A" w:rsidRDefault="0092016A" w:rsidP="00C02F3B">
      <w:pPr>
        <w:jc w:val="both"/>
        <w:rPr>
          <w:sz w:val="20"/>
          <w:szCs w:val="20"/>
        </w:rPr>
      </w:pPr>
    </w:p>
    <w:p w14:paraId="62F09404" w14:textId="77777777" w:rsidR="0092016A" w:rsidRDefault="0092016A" w:rsidP="00C02F3B">
      <w:pPr>
        <w:jc w:val="both"/>
        <w:rPr>
          <w:sz w:val="20"/>
          <w:szCs w:val="20"/>
        </w:rPr>
      </w:pPr>
    </w:p>
    <w:p w14:paraId="288AEF05" w14:textId="77777777" w:rsidR="0092016A" w:rsidRDefault="0092016A" w:rsidP="00C02F3B">
      <w:pPr>
        <w:jc w:val="both"/>
        <w:rPr>
          <w:sz w:val="20"/>
          <w:szCs w:val="20"/>
        </w:rPr>
      </w:pPr>
    </w:p>
    <w:p w14:paraId="18718FB5" w14:textId="77777777" w:rsidR="003F1A5C" w:rsidRPr="00E84A67" w:rsidRDefault="003F1A5C" w:rsidP="00E84A67">
      <w:pPr>
        <w:pStyle w:val="Heading1"/>
        <w:rPr>
          <w:rFonts w:asciiTheme="minorHAnsi" w:hAnsiTheme="minorHAnsi" w:cstheme="minorHAnsi"/>
          <w:b/>
          <w:bCs/>
          <w:color w:val="auto"/>
          <w:sz w:val="28"/>
          <w:szCs w:val="28"/>
        </w:rPr>
      </w:pPr>
      <w:bookmarkStart w:id="12" w:name="_Toc148356260"/>
      <w:r w:rsidRPr="00E84A67">
        <w:rPr>
          <w:rFonts w:asciiTheme="minorHAnsi" w:hAnsiTheme="minorHAnsi" w:cstheme="minorHAnsi"/>
          <w:b/>
          <w:bCs/>
          <w:color w:val="auto"/>
          <w:sz w:val="28"/>
          <w:szCs w:val="28"/>
        </w:rPr>
        <w:lastRenderedPageBreak/>
        <w:t xml:space="preserve">21 DANTE: </w:t>
      </w:r>
      <w:r w:rsidRPr="00E84A67">
        <w:rPr>
          <w:rFonts w:asciiTheme="minorHAnsi" w:hAnsiTheme="minorHAnsi" w:cstheme="minorHAnsi"/>
          <w:b/>
          <w:bCs/>
          <w:i/>
          <w:iCs/>
          <w:color w:val="auto"/>
          <w:sz w:val="28"/>
          <w:szCs w:val="28"/>
        </w:rPr>
        <w:t xml:space="preserve">Divine Comedy, </w:t>
      </w:r>
      <w:r w:rsidRPr="00E84A67">
        <w:rPr>
          <w:rFonts w:asciiTheme="minorHAnsi" w:hAnsiTheme="minorHAnsi" w:cstheme="minorHAnsi"/>
          <w:b/>
          <w:bCs/>
          <w:color w:val="auto"/>
          <w:sz w:val="28"/>
          <w:szCs w:val="28"/>
        </w:rPr>
        <w:t>PARADISE, IV [28-48] 111a</w:t>
      </w:r>
      <w:bookmarkEnd w:id="12"/>
    </w:p>
    <w:p w14:paraId="2A4A123E" w14:textId="6ED563E4" w:rsidR="0092016A" w:rsidRDefault="003F1A5C" w:rsidP="003F1A5C">
      <w:pPr>
        <w:jc w:val="both"/>
        <w:rPr>
          <w:sz w:val="20"/>
          <w:szCs w:val="20"/>
        </w:rPr>
      </w:pPr>
      <w:r w:rsidRPr="003F1A5C">
        <w:rPr>
          <w:sz w:val="20"/>
          <w:szCs w:val="20"/>
        </w:rPr>
        <w:t>28. "Of the Seraphim he who is most in</w:t>
      </w:r>
      <w:r>
        <w:rPr>
          <w:sz w:val="20"/>
          <w:szCs w:val="20"/>
        </w:rPr>
        <w:t xml:space="preserve"> </w:t>
      </w:r>
      <w:r w:rsidRPr="003F1A5C">
        <w:rPr>
          <w:sz w:val="20"/>
          <w:szCs w:val="20"/>
        </w:rPr>
        <w:t>God, Moses, Samuel, and whichever John thou</w:t>
      </w:r>
      <w:r>
        <w:rPr>
          <w:sz w:val="20"/>
          <w:szCs w:val="20"/>
        </w:rPr>
        <w:t xml:space="preserve"> </w:t>
      </w:r>
      <w:r w:rsidRPr="003F1A5C">
        <w:rPr>
          <w:sz w:val="20"/>
          <w:szCs w:val="20"/>
        </w:rPr>
        <w:t>wilt take, I say even Mary, have not their seats</w:t>
      </w:r>
      <w:r>
        <w:rPr>
          <w:sz w:val="20"/>
          <w:szCs w:val="20"/>
        </w:rPr>
        <w:t xml:space="preserve"> </w:t>
      </w:r>
      <w:r w:rsidRPr="003F1A5C">
        <w:rPr>
          <w:sz w:val="20"/>
          <w:szCs w:val="20"/>
        </w:rPr>
        <w:t>in another heaven than those spirits who just</w:t>
      </w:r>
      <w:r>
        <w:rPr>
          <w:sz w:val="20"/>
          <w:szCs w:val="20"/>
        </w:rPr>
        <w:t xml:space="preserve"> </w:t>
      </w:r>
      <w:r w:rsidRPr="003F1A5C">
        <w:rPr>
          <w:sz w:val="20"/>
          <w:szCs w:val="20"/>
        </w:rPr>
        <w:t>now appeared to thee, nor have they more</w:t>
      </w:r>
      <w:r>
        <w:rPr>
          <w:sz w:val="20"/>
          <w:szCs w:val="20"/>
        </w:rPr>
        <w:t xml:space="preserve"> </w:t>
      </w:r>
      <w:r w:rsidRPr="003F1A5C">
        <w:rPr>
          <w:sz w:val="20"/>
          <w:szCs w:val="20"/>
        </w:rPr>
        <w:t>or fewer years for their existence; but all make</w:t>
      </w:r>
      <w:r>
        <w:rPr>
          <w:sz w:val="20"/>
          <w:szCs w:val="20"/>
        </w:rPr>
        <w:t xml:space="preserve"> </w:t>
      </w:r>
      <w:r w:rsidRPr="003F1A5C">
        <w:rPr>
          <w:sz w:val="20"/>
          <w:szCs w:val="20"/>
        </w:rPr>
        <w:t>the first circle beautiful, yet have sweet life diversely,</w:t>
      </w:r>
      <w:r>
        <w:rPr>
          <w:sz w:val="20"/>
          <w:szCs w:val="20"/>
        </w:rPr>
        <w:t xml:space="preserve"> </w:t>
      </w:r>
      <w:r w:rsidRPr="003F1A5C">
        <w:rPr>
          <w:sz w:val="20"/>
          <w:szCs w:val="20"/>
        </w:rPr>
        <w:t>through feeling more or less the eternal</w:t>
      </w:r>
      <w:r>
        <w:rPr>
          <w:sz w:val="20"/>
          <w:szCs w:val="20"/>
        </w:rPr>
        <w:t xml:space="preserve"> </w:t>
      </w:r>
      <w:r w:rsidRPr="003F1A5C">
        <w:rPr>
          <w:sz w:val="20"/>
          <w:szCs w:val="20"/>
        </w:rPr>
        <w:t>breath. These showed themselves here, not</w:t>
      </w:r>
      <w:r>
        <w:rPr>
          <w:sz w:val="20"/>
          <w:szCs w:val="20"/>
        </w:rPr>
        <w:t xml:space="preserve"> </w:t>
      </w:r>
      <w:r w:rsidRPr="003F1A5C">
        <w:rPr>
          <w:sz w:val="20"/>
          <w:szCs w:val="20"/>
        </w:rPr>
        <w:t>because this sphere is allotted to them, but to</w:t>
      </w:r>
      <w:r>
        <w:rPr>
          <w:sz w:val="20"/>
          <w:szCs w:val="20"/>
        </w:rPr>
        <w:t xml:space="preserve"> </w:t>
      </w:r>
      <w:r w:rsidRPr="003F1A5C">
        <w:rPr>
          <w:sz w:val="20"/>
          <w:szCs w:val="20"/>
        </w:rPr>
        <w:t>afford sign of the celestial grade which is least</w:t>
      </w:r>
      <w:r>
        <w:rPr>
          <w:sz w:val="20"/>
          <w:szCs w:val="20"/>
        </w:rPr>
        <w:t xml:space="preserve"> </w:t>
      </w:r>
      <w:r w:rsidRPr="003F1A5C">
        <w:rPr>
          <w:sz w:val="20"/>
          <w:szCs w:val="20"/>
        </w:rPr>
        <w:t>exalted. It is needful to speak thus to your wit,</w:t>
      </w:r>
      <w:r>
        <w:rPr>
          <w:sz w:val="20"/>
          <w:szCs w:val="20"/>
        </w:rPr>
        <w:t xml:space="preserve"> </w:t>
      </w:r>
      <w:r w:rsidRPr="003F1A5C">
        <w:rPr>
          <w:sz w:val="20"/>
          <w:szCs w:val="20"/>
        </w:rPr>
        <w:t>since only through objects of sense does it apprehend</w:t>
      </w:r>
      <w:r>
        <w:rPr>
          <w:sz w:val="20"/>
          <w:szCs w:val="20"/>
        </w:rPr>
        <w:t xml:space="preserve"> </w:t>
      </w:r>
      <w:r w:rsidRPr="003F1A5C">
        <w:rPr>
          <w:sz w:val="20"/>
          <w:szCs w:val="20"/>
        </w:rPr>
        <w:t>that which it afterward makes worthy</w:t>
      </w:r>
      <w:r>
        <w:rPr>
          <w:sz w:val="20"/>
          <w:szCs w:val="20"/>
        </w:rPr>
        <w:t xml:space="preserve"> </w:t>
      </w:r>
      <w:r w:rsidRPr="003F1A5C">
        <w:rPr>
          <w:sz w:val="20"/>
          <w:szCs w:val="20"/>
        </w:rPr>
        <w:t>of the intellect. For this the Scripture condescends</w:t>
      </w:r>
      <w:r>
        <w:rPr>
          <w:sz w:val="20"/>
          <w:szCs w:val="20"/>
        </w:rPr>
        <w:t xml:space="preserve"> </w:t>
      </w:r>
      <w:r w:rsidRPr="003F1A5C">
        <w:rPr>
          <w:sz w:val="20"/>
          <w:szCs w:val="20"/>
        </w:rPr>
        <w:t>to your capacity, and attributes feet and</w:t>
      </w:r>
      <w:r>
        <w:rPr>
          <w:sz w:val="20"/>
          <w:szCs w:val="20"/>
        </w:rPr>
        <w:t xml:space="preserve"> </w:t>
      </w:r>
      <w:r w:rsidRPr="003F1A5C">
        <w:rPr>
          <w:sz w:val="20"/>
          <w:szCs w:val="20"/>
        </w:rPr>
        <w:t>hands to God, and means otherwise; and Holy</w:t>
      </w:r>
      <w:r>
        <w:rPr>
          <w:sz w:val="20"/>
          <w:szCs w:val="20"/>
        </w:rPr>
        <w:t xml:space="preserve"> </w:t>
      </w:r>
      <w:r w:rsidRPr="003F1A5C">
        <w:rPr>
          <w:sz w:val="20"/>
          <w:szCs w:val="20"/>
        </w:rPr>
        <w:t>Church represents to you Gabriel and Michael</w:t>
      </w:r>
      <w:r>
        <w:rPr>
          <w:sz w:val="20"/>
          <w:szCs w:val="20"/>
        </w:rPr>
        <w:t xml:space="preserve"> </w:t>
      </w:r>
      <w:r w:rsidRPr="003F1A5C">
        <w:rPr>
          <w:sz w:val="20"/>
          <w:szCs w:val="20"/>
        </w:rPr>
        <w:t>with human aspect, and the other who made</w:t>
      </w:r>
      <w:r>
        <w:rPr>
          <w:sz w:val="20"/>
          <w:szCs w:val="20"/>
        </w:rPr>
        <w:t xml:space="preserve"> </w:t>
      </w:r>
      <w:r w:rsidRPr="003F1A5C">
        <w:rPr>
          <w:sz w:val="20"/>
          <w:szCs w:val="20"/>
        </w:rPr>
        <w:t xml:space="preserve">Tobias whole </w:t>
      </w:r>
      <w:proofErr w:type="gramStart"/>
      <w:r w:rsidRPr="003F1A5C">
        <w:rPr>
          <w:sz w:val="20"/>
          <w:szCs w:val="20"/>
        </w:rPr>
        <w:t>again.</w:t>
      </w:r>
      <w:r>
        <w:rPr>
          <w:rFonts w:cstheme="minorHAnsi"/>
          <w:sz w:val="20"/>
          <w:szCs w:val="20"/>
        </w:rPr>
        <w:t>²</w:t>
      </w:r>
      <w:proofErr w:type="gramEnd"/>
    </w:p>
    <w:p w14:paraId="0A4995FB" w14:textId="4F85B76A" w:rsidR="0092016A" w:rsidRPr="003F1A5C" w:rsidRDefault="003F1A5C" w:rsidP="003F1A5C">
      <w:pPr>
        <w:jc w:val="both"/>
        <w:rPr>
          <w:sz w:val="16"/>
          <w:szCs w:val="16"/>
        </w:rPr>
      </w:pPr>
      <w:r w:rsidRPr="003F1A5C">
        <w:rPr>
          <w:rFonts w:cstheme="minorHAnsi"/>
          <w:sz w:val="16"/>
          <w:szCs w:val="16"/>
        </w:rPr>
        <w:t>²</w:t>
      </w:r>
      <w:r w:rsidRPr="003F1A5C">
        <w:rPr>
          <w:sz w:val="16"/>
          <w:szCs w:val="16"/>
        </w:rPr>
        <w:t>Sec Tobit, 3. 25; 6. 16.</w:t>
      </w:r>
    </w:p>
    <w:p w14:paraId="080E1B4F" w14:textId="77777777" w:rsidR="0092016A" w:rsidRDefault="0092016A" w:rsidP="00C02F3B">
      <w:pPr>
        <w:jc w:val="both"/>
        <w:rPr>
          <w:sz w:val="20"/>
          <w:szCs w:val="20"/>
        </w:rPr>
      </w:pPr>
    </w:p>
    <w:p w14:paraId="6B3C2F79" w14:textId="77777777" w:rsidR="003F1A5C" w:rsidRDefault="003F1A5C" w:rsidP="00C02F3B">
      <w:pPr>
        <w:jc w:val="both"/>
        <w:rPr>
          <w:sz w:val="20"/>
          <w:szCs w:val="20"/>
        </w:rPr>
      </w:pPr>
    </w:p>
    <w:p w14:paraId="450C26F5" w14:textId="77777777" w:rsidR="003F1A5C" w:rsidRDefault="003F1A5C" w:rsidP="00C02F3B">
      <w:pPr>
        <w:jc w:val="both"/>
        <w:rPr>
          <w:sz w:val="20"/>
          <w:szCs w:val="20"/>
        </w:rPr>
      </w:pPr>
    </w:p>
    <w:p w14:paraId="5ED8E524" w14:textId="77777777" w:rsidR="003F1A5C" w:rsidRDefault="003F1A5C" w:rsidP="00C02F3B">
      <w:pPr>
        <w:jc w:val="both"/>
        <w:rPr>
          <w:sz w:val="20"/>
          <w:szCs w:val="20"/>
        </w:rPr>
      </w:pPr>
    </w:p>
    <w:p w14:paraId="1CFC3E0B" w14:textId="77777777" w:rsidR="003F1A5C" w:rsidRDefault="003F1A5C" w:rsidP="00C02F3B">
      <w:pPr>
        <w:jc w:val="both"/>
        <w:rPr>
          <w:sz w:val="20"/>
          <w:szCs w:val="20"/>
        </w:rPr>
      </w:pPr>
    </w:p>
    <w:p w14:paraId="4EBFB23B" w14:textId="77777777" w:rsidR="003F1A5C" w:rsidRDefault="003F1A5C" w:rsidP="00C02F3B">
      <w:pPr>
        <w:jc w:val="both"/>
        <w:rPr>
          <w:sz w:val="20"/>
          <w:szCs w:val="20"/>
        </w:rPr>
      </w:pPr>
    </w:p>
    <w:p w14:paraId="5519C7DB" w14:textId="77777777" w:rsidR="003F1A5C" w:rsidRDefault="003F1A5C" w:rsidP="00C02F3B">
      <w:pPr>
        <w:jc w:val="both"/>
        <w:rPr>
          <w:sz w:val="20"/>
          <w:szCs w:val="20"/>
        </w:rPr>
      </w:pPr>
    </w:p>
    <w:p w14:paraId="172E96D9" w14:textId="77777777" w:rsidR="003F1A5C" w:rsidRDefault="003F1A5C" w:rsidP="00C02F3B">
      <w:pPr>
        <w:jc w:val="both"/>
        <w:rPr>
          <w:sz w:val="20"/>
          <w:szCs w:val="20"/>
        </w:rPr>
      </w:pPr>
    </w:p>
    <w:p w14:paraId="3241D0B8" w14:textId="77777777" w:rsidR="003F1A5C" w:rsidRDefault="003F1A5C" w:rsidP="00C02F3B">
      <w:pPr>
        <w:jc w:val="both"/>
        <w:rPr>
          <w:sz w:val="20"/>
          <w:szCs w:val="20"/>
        </w:rPr>
      </w:pPr>
    </w:p>
    <w:p w14:paraId="32B932AA" w14:textId="77777777" w:rsidR="003F1A5C" w:rsidRDefault="003F1A5C" w:rsidP="00C02F3B">
      <w:pPr>
        <w:jc w:val="both"/>
        <w:rPr>
          <w:sz w:val="20"/>
          <w:szCs w:val="20"/>
        </w:rPr>
      </w:pPr>
    </w:p>
    <w:p w14:paraId="02557809" w14:textId="77777777" w:rsidR="003F1A5C" w:rsidRDefault="003F1A5C" w:rsidP="00C02F3B">
      <w:pPr>
        <w:jc w:val="both"/>
        <w:rPr>
          <w:sz w:val="20"/>
          <w:szCs w:val="20"/>
        </w:rPr>
      </w:pPr>
    </w:p>
    <w:p w14:paraId="7C48FEDA" w14:textId="77777777" w:rsidR="003F1A5C" w:rsidRDefault="003F1A5C" w:rsidP="00C02F3B">
      <w:pPr>
        <w:jc w:val="both"/>
        <w:rPr>
          <w:sz w:val="20"/>
          <w:szCs w:val="20"/>
        </w:rPr>
      </w:pPr>
    </w:p>
    <w:p w14:paraId="39A62D5C" w14:textId="77777777" w:rsidR="003F1A5C" w:rsidRDefault="003F1A5C" w:rsidP="00C02F3B">
      <w:pPr>
        <w:jc w:val="both"/>
        <w:rPr>
          <w:sz w:val="20"/>
          <w:szCs w:val="20"/>
        </w:rPr>
      </w:pPr>
    </w:p>
    <w:p w14:paraId="6F157796" w14:textId="77777777" w:rsidR="003F1A5C" w:rsidRDefault="003F1A5C" w:rsidP="00C02F3B">
      <w:pPr>
        <w:jc w:val="both"/>
        <w:rPr>
          <w:sz w:val="20"/>
          <w:szCs w:val="20"/>
        </w:rPr>
      </w:pPr>
    </w:p>
    <w:p w14:paraId="11194AAA" w14:textId="77777777" w:rsidR="003F1A5C" w:rsidRDefault="003F1A5C" w:rsidP="00C02F3B">
      <w:pPr>
        <w:jc w:val="both"/>
        <w:rPr>
          <w:sz w:val="20"/>
          <w:szCs w:val="20"/>
        </w:rPr>
      </w:pPr>
    </w:p>
    <w:p w14:paraId="70F9E426" w14:textId="77777777" w:rsidR="003F1A5C" w:rsidRDefault="003F1A5C" w:rsidP="00C02F3B">
      <w:pPr>
        <w:jc w:val="both"/>
        <w:rPr>
          <w:sz w:val="20"/>
          <w:szCs w:val="20"/>
        </w:rPr>
      </w:pPr>
    </w:p>
    <w:p w14:paraId="01425524" w14:textId="77777777" w:rsidR="003F1A5C" w:rsidRDefault="003F1A5C" w:rsidP="00C02F3B">
      <w:pPr>
        <w:jc w:val="both"/>
        <w:rPr>
          <w:sz w:val="20"/>
          <w:szCs w:val="20"/>
        </w:rPr>
      </w:pPr>
    </w:p>
    <w:p w14:paraId="001AB9C6" w14:textId="77777777" w:rsidR="003F1A5C" w:rsidRDefault="003F1A5C" w:rsidP="00C02F3B">
      <w:pPr>
        <w:jc w:val="both"/>
        <w:rPr>
          <w:sz w:val="20"/>
          <w:szCs w:val="20"/>
        </w:rPr>
      </w:pPr>
    </w:p>
    <w:p w14:paraId="194AF58B" w14:textId="77777777" w:rsidR="003F1A5C" w:rsidRDefault="003F1A5C" w:rsidP="00C02F3B">
      <w:pPr>
        <w:jc w:val="both"/>
        <w:rPr>
          <w:sz w:val="20"/>
          <w:szCs w:val="20"/>
        </w:rPr>
      </w:pPr>
    </w:p>
    <w:p w14:paraId="7269D8FB" w14:textId="77777777" w:rsidR="003F1A5C" w:rsidRDefault="003F1A5C" w:rsidP="00C02F3B">
      <w:pPr>
        <w:jc w:val="both"/>
        <w:rPr>
          <w:sz w:val="20"/>
          <w:szCs w:val="20"/>
        </w:rPr>
      </w:pPr>
    </w:p>
    <w:p w14:paraId="225C3D55" w14:textId="77777777" w:rsidR="003F1A5C" w:rsidRDefault="003F1A5C" w:rsidP="00C02F3B">
      <w:pPr>
        <w:jc w:val="both"/>
        <w:rPr>
          <w:sz w:val="20"/>
          <w:szCs w:val="20"/>
        </w:rPr>
      </w:pPr>
    </w:p>
    <w:p w14:paraId="548BFA44" w14:textId="77777777" w:rsidR="003F1A5C" w:rsidRDefault="003F1A5C" w:rsidP="00C02F3B">
      <w:pPr>
        <w:jc w:val="both"/>
        <w:rPr>
          <w:sz w:val="20"/>
          <w:szCs w:val="20"/>
        </w:rPr>
      </w:pPr>
    </w:p>
    <w:p w14:paraId="20B44CCC" w14:textId="77777777" w:rsidR="003F1A5C" w:rsidRDefault="003F1A5C" w:rsidP="00C02F3B">
      <w:pPr>
        <w:jc w:val="both"/>
        <w:rPr>
          <w:sz w:val="20"/>
          <w:szCs w:val="20"/>
        </w:rPr>
      </w:pPr>
    </w:p>
    <w:p w14:paraId="6371ACEA" w14:textId="77777777" w:rsidR="003F1A5C" w:rsidRDefault="003F1A5C" w:rsidP="00C02F3B">
      <w:pPr>
        <w:jc w:val="both"/>
        <w:rPr>
          <w:sz w:val="20"/>
          <w:szCs w:val="20"/>
        </w:rPr>
      </w:pPr>
    </w:p>
    <w:p w14:paraId="6D25BDA6" w14:textId="77777777" w:rsidR="003F1A5C" w:rsidRDefault="003F1A5C" w:rsidP="00C02F3B">
      <w:pPr>
        <w:jc w:val="both"/>
        <w:rPr>
          <w:sz w:val="20"/>
          <w:szCs w:val="20"/>
        </w:rPr>
      </w:pPr>
    </w:p>
    <w:p w14:paraId="253F60BD" w14:textId="77777777" w:rsidR="003F1A5C" w:rsidRDefault="003F1A5C" w:rsidP="00C02F3B">
      <w:pPr>
        <w:jc w:val="both"/>
        <w:rPr>
          <w:sz w:val="20"/>
          <w:szCs w:val="20"/>
        </w:rPr>
      </w:pPr>
    </w:p>
    <w:p w14:paraId="394035B9" w14:textId="77777777" w:rsidR="003F1A5C" w:rsidRDefault="003F1A5C" w:rsidP="00C02F3B">
      <w:pPr>
        <w:jc w:val="both"/>
        <w:rPr>
          <w:sz w:val="20"/>
          <w:szCs w:val="20"/>
        </w:rPr>
      </w:pPr>
    </w:p>
    <w:p w14:paraId="76667A16" w14:textId="77777777" w:rsidR="003F1A5C" w:rsidRPr="00E84A67" w:rsidRDefault="003F1A5C" w:rsidP="00E84A67">
      <w:pPr>
        <w:pStyle w:val="Heading1"/>
        <w:jc w:val="both"/>
        <w:rPr>
          <w:rFonts w:asciiTheme="minorHAnsi" w:hAnsiTheme="minorHAnsi" w:cstheme="minorHAnsi"/>
          <w:b/>
          <w:bCs/>
          <w:color w:val="auto"/>
          <w:sz w:val="28"/>
          <w:szCs w:val="28"/>
        </w:rPr>
      </w:pPr>
      <w:bookmarkStart w:id="13" w:name="_Toc148356261"/>
      <w:r w:rsidRPr="00E84A67">
        <w:rPr>
          <w:rFonts w:asciiTheme="minorHAnsi" w:hAnsiTheme="minorHAnsi" w:cstheme="minorHAnsi"/>
          <w:b/>
          <w:bCs/>
          <w:color w:val="auto"/>
          <w:sz w:val="28"/>
          <w:szCs w:val="28"/>
        </w:rPr>
        <w:lastRenderedPageBreak/>
        <w:t xml:space="preserve">23 HOBBES: </w:t>
      </w:r>
      <w:r w:rsidRPr="00E84A67">
        <w:rPr>
          <w:rFonts w:asciiTheme="minorHAnsi" w:hAnsiTheme="minorHAnsi" w:cstheme="minorHAnsi"/>
          <w:b/>
          <w:bCs/>
          <w:i/>
          <w:iCs/>
          <w:color w:val="auto"/>
          <w:sz w:val="28"/>
          <w:szCs w:val="28"/>
        </w:rPr>
        <w:t xml:space="preserve">Leviathan, </w:t>
      </w:r>
      <w:r w:rsidRPr="00E84A67">
        <w:rPr>
          <w:rFonts w:asciiTheme="minorHAnsi" w:hAnsiTheme="minorHAnsi" w:cstheme="minorHAnsi"/>
          <w:b/>
          <w:bCs/>
          <w:color w:val="auto"/>
          <w:sz w:val="28"/>
          <w:szCs w:val="28"/>
        </w:rPr>
        <w:t>PART I, 70c-71a; PART II, 160b-c; PART III, 165a-188a; 191b-199a; 215b-216b; 246c; PART IV, 247a-258b; 259a-260c</w:t>
      </w:r>
      <w:bookmarkEnd w:id="13"/>
    </w:p>
    <w:p w14:paraId="5466A683" w14:textId="4DCBFDB2" w:rsidR="003F1A5C" w:rsidRDefault="003F1A5C" w:rsidP="003F1A5C">
      <w:pPr>
        <w:jc w:val="both"/>
        <w:rPr>
          <w:sz w:val="20"/>
          <w:szCs w:val="20"/>
        </w:rPr>
      </w:pPr>
      <w:r w:rsidRPr="003F1A5C">
        <w:rPr>
          <w:sz w:val="20"/>
          <w:szCs w:val="20"/>
        </w:rPr>
        <w:t xml:space="preserve">23 HOBBES: </w:t>
      </w:r>
      <w:r w:rsidRPr="003F1A5C">
        <w:rPr>
          <w:i/>
          <w:iCs/>
          <w:sz w:val="20"/>
          <w:szCs w:val="20"/>
        </w:rPr>
        <w:t xml:space="preserve">Leviathan, </w:t>
      </w:r>
      <w:r w:rsidRPr="003F1A5C">
        <w:rPr>
          <w:sz w:val="20"/>
          <w:szCs w:val="20"/>
        </w:rPr>
        <w:t>PART I, 70c-71a</w:t>
      </w:r>
    </w:p>
    <w:p w14:paraId="74ADB07F" w14:textId="7DFC9502" w:rsidR="00F81FCB" w:rsidRPr="00F81FCB" w:rsidRDefault="00F81FCB" w:rsidP="00F81FCB">
      <w:pPr>
        <w:jc w:val="both"/>
        <w:rPr>
          <w:sz w:val="20"/>
          <w:szCs w:val="20"/>
        </w:rPr>
      </w:pPr>
      <w:r w:rsidRPr="00F81FCB">
        <w:rPr>
          <w:sz w:val="20"/>
          <w:szCs w:val="20"/>
        </w:rPr>
        <w:t>Testament he that came to anoint Jehu was</w:t>
      </w:r>
      <w:r>
        <w:rPr>
          <w:sz w:val="20"/>
          <w:szCs w:val="20"/>
        </w:rPr>
        <w:t xml:space="preserve"> </w:t>
      </w:r>
      <w:r w:rsidRPr="00F81FCB">
        <w:rPr>
          <w:sz w:val="20"/>
          <w:szCs w:val="20"/>
        </w:rPr>
        <w:t>a Prophet; but some of the company asked</w:t>
      </w:r>
      <w:r>
        <w:rPr>
          <w:sz w:val="20"/>
          <w:szCs w:val="20"/>
        </w:rPr>
        <w:t xml:space="preserve"> </w:t>
      </w:r>
      <w:r w:rsidRPr="00F81FCB">
        <w:rPr>
          <w:sz w:val="20"/>
          <w:szCs w:val="20"/>
        </w:rPr>
        <w:t>Jehu, "What came that madman for.</w:t>
      </w:r>
      <w:r>
        <w:rPr>
          <w:sz w:val="20"/>
          <w:szCs w:val="20"/>
        </w:rPr>
        <w:t>?</w:t>
      </w:r>
      <w:r w:rsidRPr="00F81FCB">
        <w:rPr>
          <w:sz w:val="20"/>
          <w:szCs w:val="20"/>
        </w:rPr>
        <w:t>"</w:t>
      </w:r>
      <w:r>
        <w:rPr>
          <w:rFonts w:cstheme="minorHAnsi"/>
          <w:sz w:val="20"/>
          <w:szCs w:val="20"/>
        </w:rPr>
        <w:t>⁵</w:t>
      </w:r>
      <w:r w:rsidRPr="00F81FCB">
        <w:rPr>
          <w:sz w:val="20"/>
          <w:szCs w:val="20"/>
        </w:rPr>
        <w:t xml:space="preserve"> So</w:t>
      </w:r>
      <w:r>
        <w:rPr>
          <w:sz w:val="20"/>
          <w:szCs w:val="20"/>
        </w:rPr>
        <w:t xml:space="preserve"> </w:t>
      </w:r>
      <w:r w:rsidRPr="00F81FCB">
        <w:rPr>
          <w:sz w:val="20"/>
          <w:szCs w:val="20"/>
        </w:rPr>
        <w:t>that, in sum, it is manifest that whosoever</w:t>
      </w:r>
      <w:r>
        <w:rPr>
          <w:sz w:val="20"/>
          <w:szCs w:val="20"/>
        </w:rPr>
        <w:t xml:space="preserve"> </w:t>
      </w:r>
      <w:r w:rsidRPr="00F81FCB">
        <w:rPr>
          <w:sz w:val="20"/>
          <w:szCs w:val="20"/>
        </w:rPr>
        <w:t>behaved himself in extraordinary manner was</w:t>
      </w:r>
      <w:r>
        <w:rPr>
          <w:sz w:val="20"/>
          <w:szCs w:val="20"/>
        </w:rPr>
        <w:t xml:space="preserve"> </w:t>
      </w:r>
      <w:r w:rsidRPr="00F81FCB">
        <w:rPr>
          <w:sz w:val="20"/>
          <w:szCs w:val="20"/>
        </w:rPr>
        <w:t>thought by the Jews to be possessed either</w:t>
      </w:r>
      <w:r>
        <w:rPr>
          <w:sz w:val="20"/>
          <w:szCs w:val="20"/>
        </w:rPr>
        <w:t xml:space="preserve"> </w:t>
      </w:r>
      <w:r w:rsidRPr="00F81FCB">
        <w:rPr>
          <w:sz w:val="20"/>
          <w:szCs w:val="20"/>
        </w:rPr>
        <w:t>with a good or evil spirit; except by the Sadducees,</w:t>
      </w:r>
      <w:r>
        <w:rPr>
          <w:sz w:val="20"/>
          <w:szCs w:val="20"/>
        </w:rPr>
        <w:t xml:space="preserve"> </w:t>
      </w:r>
      <w:r w:rsidRPr="00F81FCB">
        <w:rPr>
          <w:sz w:val="20"/>
          <w:szCs w:val="20"/>
        </w:rPr>
        <w:t>who erred so far on the other hand</w:t>
      </w:r>
      <w:r>
        <w:rPr>
          <w:sz w:val="20"/>
          <w:szCs w:val="20"/>
        </w:rPr>
        <w:t xml:space="preserve"> </w:t>
      </w:r>
      <w:r w:rsidRPr="00F81FCB">
        <w:rPr>
          <w:sz w:val="20"/>
          <w:szCs w:val="20"/>
        </w:rPr>
        <w:t>as not to believe there were at all any spirits,</w:t>
      </w:r>
      <w:r>
        <w:rPr>
          <w:sz w:val="20"/>
          <w:szCs w:val="20"/>
        </w:rPr>
        <w:t xml:space="preserve"> </w:t>
      </w:r>
      <w:r w:rsidRPr="00F81FCB">
        <w:rPr>
          <w:sz w:val="20"/>
          <w:szCs w:val="20"/>
        </w:rPr>
        <w:t>which is very near to direct atheism; and</w:t>
      </w:r>
      <w:r>
        <w:rPr>
          <w:sz w:val="20"/>
          <w:szCs w:val="20"/>
        </w:rPr>
        <w:t xml:space="preserve"> </w:t>
      </w:r>
      <w:r w:rsidRPr="00F81FCB">
        <w:rPr>
          <w:sz w:val="20"/>
          <w:szCs w:val="20"/>
        </w:rPr>
        <w:t>thereby perhaps the more provoked others</w:t>
      </w:r>
      <w:r>
        <w:rPr>
          <w:sz w:val="20"/>
          <w:szCs w:val="20"/>
        </w:rPr>
        <w:t xml:space="preserve"> </w:t>
      </w:r>
      <w:r w:rsidRPr="00F81FCB">
        <w:rPr>
          <w:sz w:val="20"/>
          <w:szCs w:val="20"/>
        </w:rPr>
        <w:t>to term such men demoniacs rather than</w:t>
      </w:r>
      <w:r>
        <w:rPr>
          <w:sz w:val="20"/>
          <w:szCs w:val="20"/>
        </w:rPr>
        <w:t xml:space="preserve"> </w:t>
      </w:r>
      <w:r w:rsidRPr="00F81FCB">
        <w:rPr>
          <w:sz w:val="20"/>
          <w:szCs w:val="20"/>
        </w:rPr>
        <w:t>madmen.</w:t>
      </w:r>
    </w:p>
    <w:p w14:paraId="53F9E5A8" w14:textId="50974994" w:rsidR="003F1A5C" w:rsidRDefault="00F81FCB" w:rsidP="00F81FCB">
      <w:pPr>
        <w:jc w:val="both"/>
        <w:rPr>
          <w:sz w:val="20"/>
          <w:szCs w:val="20"/>
        </w:rPr>
      </w:pPr>
      <w:r w:rsidRPr="00F81FCB">
        <w:rPr>
          <w:sz w:val="20"/>
          <w:szCs w:val="20"/>
        </w:rPr>
        <w:t xml:space="preserve">But why then does our </w:t>
      </w:r>
      <w:proofErr w:type="spellStart"/>
      <w:r w:rsidRPr="00F81FCB">
        <w:rPr>
          <w:sz w:val="20"/>
          <w:szCs w:val="20"/>
        </w:rPr>
        <w:t>Saviour</w:t>
      </w:r>
      <w:proofErr w:type="spellEnd"/>
      <w:r w:rsidRPr="00F81FCB">
        <w:rPr>
          <w:sz w:val="20"/>
          <w:szCs w:val="20"/>
        </w:rPr>
        <w:t xml:space="preserve"> proceed in</w:t>
      </w:r>
      <w:r>
        <w:rPr>
          <w:sz w:val="20"/>
          <w:szCs w:val="20"/>
        </w:rPr>
        <w:t xml:space="preserve"> </w:t>
      </w:r>
      <w:r w:rsidRPr="00F81FCB">
        <w:rPr>
          <w:sz w:val="20"/>
          <w:szCs w:val="20"/>
        </w:rPr>
        <w:t>the curing of them, as if they were possessed,</w:t>
      </w:r>
      <w:r>
        <w:rPr>
          <w:sz w:val="20"/>
          <w:szCs w:val="20"/>
        </w:rPr>
        <w:t xml:space="preserve"> </w:t>
      </w:r>
      <w:r w:rsidRPr="00F81FCB">
        <w:rPr>
          <w:sz w:val="20"/>
          <w:szCs w:val="20"/>
        </w:rPr>
        <w:t>and not as if they were mad? To which I can</w:t>
      </w:r>
      <w:r>
        <w:rPr>
          <w:sz w:val="20"/>
          <w:szCs w:val="20"/>
        </w:rPr>
        <w:t xml:space="preserve"> </w:t>
      </w:r>
      <w:r w:rsidRPr="00F81FCB">
        <w:rPr>
          <w:sz w:val="20"/>
          <w:szCs w:val="20"/>
        </w:rPr>
        <w:t>give no other kind of answer but that which is</w:t>
      </w:r>
      <w:r>
        <w:rPr>
          <w:sz w:val="20"/>
          <w:szCs w:val="20"/>
        </w:rPr>
        <w:t xml:space="preserve"> </w:t>
      </w:r>
      <w:r w:rsidRPr="00F81FCB">
        <w:rPr>
          <w:sz w:val="20"/>
          <w:szCs w:val="20"/>
        </w:rPr>
        <w:t>given to those that urge the Scripture in like</w:t>
      </w:r>
      <w:r>
        <w:rPr>
          <w:sz w:val="20"/>
          <w:szCs w:val="20"/>
        </w:rPr>
        <w:t xml:space="preserve"> </w:t>
      </w:r>
      <w:r w:rsidRPr="00F81FCB">
        <w:rPr>
          <w:sz w:val="20"/>
          <w:szCs w:val="20"/>
        </w:rPr>
        <w:t>manner against the opinion of the motion of</w:t>
      </w:r>
      <w:r>
        <w:rPr>
          <w:sz w:val="20"/>
          <w:szCs w:val="20"/>
        </w:rPr>
        <w:t xml:space="preserve"> </w:t>
      </w:r>
      <w:r w:rsidRPr="00F81FCB">
        <w:rPr>
          <w:sz w:val="20"/>
          <w:szCs w:val="20"/>
        </w:rPr>
        <w:t>the earth. The Scripture was written to show</w:t>
      </w:r>
      <w:r>
        <w:rPr>
          <w:sz w:val="20"/>
          <w:szCs w:val="20"/>
        </w:rPr>
        <w:t xml:space="preserve"> </w:t>
      </w:r>
      <w:r w:rsidRPr="00F81FCB">
        <w:rPr>
          <w:sz w:val="20"/>
          <w:szCs w:val="20"/>
        </w:rPr>
        <w:t>unto men the kingdom of God, and to prepare</w:t>
      </w:r>
      <w:r>
        <w:rPr>
          <w:sz w:val="20"/>
          <w:szCs w:val="20"/>
        </w:rPr>
        <w:t xml:space="preserve"> </w:t>
      </w:r>
      <w:r w:rsidRPr="00F81FCB">
        <w:rPr>
          <w:sz w:val="20"/>
          <w:szCs w:val="20"/>
        </w:rPr>
        <w:t>their minds to become His obedient subjects,</w:t>
      </w:r>
      <w:r>
        <w:rPr>
          <w:sz w:val="20"/>
          <w:szCs w:val="20"/>
        </w:rPr>
        <w:t xml:space="preserve"> </w:t>
      </w:r>
      <w:r w:rsidRPr="00F81FCB">
        <w:rPr>
          <w:sz w:val="20"/>
          <w:szCs w:val="20"/>
        </w:rPr>
        <w:t>leaving the world, and the philosophy thereof,</w:t>
      </w:r>
      <w:r>
        <w:rPr>
          <w:sz w:val="20"/>
          <w:szCs w:val="20"/>
        </w:rPr>
        <w:t xml:space="preserve"> </w:t>
      </w:r>
      <w:r w:rsidRPr="00F81FCB">
        <w:rPr>
          <w:sz w:val="20"/>
          <w:szCs w:val="20"/>
        </w:rPr>
        <w:t>to the disputation of men for the exercising of</w:t>
      </w:r>
      <w:r>
        <w:rPr>
          <w:sz w:val="20"/>
          <w:szCs w:val="20"/>
        </w:rPr>
        <w:t xml:space="preserve"> </w:t>
      </w:r>
      <w:r w:rsidRPr="00F81FCB">
        <w:rPr>
          <w:sz w:val="20"/>
          <w:szCs w:val="20"/>
        </w:rPr>
        <w:t>their natural reason. Whether the earth's or</w:t>
      </w:r>
      <w:r>
        <w:rPr>
          <w:sz w:val="20"/>
          <w:szCs w:val="20"/>
        </w:rPr>
        <w:t xml:space="preserve"> </w:t>
      </w:r>
      <w:r w:rsidRPr="00F81FCB">
        <w:rPr>
          <w:sz w:val="20"/>
          <w:szCs w:val="20"/>
        </w:rPr>
        <w:t>sun's motion make the day and night, or</w:t>
      </w:r>
      <w:r>
        <w:rPr>
          <w:sz w:val="20"/>
          <w:szCs w:val="20"/>
        </w:rPr>
        <w:t xml:space="preserve"> </w:t>
      </w:r>
      <w:r w:rsidRPr="00F81FCB">
        <w:rPr>
          <w:sz w:val="20"/>
          <w:szCs w:val="20"/>
        </w:rPr>
        <w:t>whether the exorbitant actions of men proceed</w:t>
      </w:r>
      <w:r>
        <w:rPr>
          <w:sz w:val="20"/>
          <w:szCs w:val="20"/>
        </w:rPr>
        <w:t xml:space="preserve"> </w:t>
      </w:r>
      <w:r w:rsidRPr="00F81FCB">
        <w:rPr>
          <w:sz w:val="20"/>
          <w:szCs w:val="20"/>
        </w:rPr>
        <w:t>from passion or from the Devil, so we worship</w:t>
      </w:r>
      <w:r>
        <w:rPr>
          <w:sz w:val="20"/>
          <w:szCs w:val="20"/>
        </w:rPr>
        <w:t xml:space="preserve"> </w:t>
      </w:r>
      <w:r w:rsidRPr="00F81FCB">
        <w:rPr>
          <w:sz w:val="20"/>
          <w:szCs w:val="20"/>
        </w:rPr>
        <w:t>him not, it is all one, as to our obedience and</w:t>
      </w:r>
      <w:r>
        <w:rPr>
          <w:sz w:val="20"/>
          <w:szCs w:val="20"/>
        </w:rPr>
        <w:t xml:space="preserve"> </w:t>
      </w:r>
      <w:r w:rsidRPr="00F81FCB">
        <w:rPr>
          <w:sz w:val="20"/>
          <w:szCs w:val="20"/>
        </w:rPr>
        <w:t xml:space="preserve">subjection to God </w:t>
      </w:r>
      <w:proofErr w:type="gramStart"/>
      <w:r w:rsidRPr="00F81FCB">
        <w:rPr>
          <w:sz w:val="20"/>
          <w:szCs w:val="20"/>
        </w:rPr>
        <w:t>Almighty;</w:t>
      </w:r>
      <w:proofErr w:type="gramEnd"/>
      <w:r w:rsidRPr="00F81FCB">
        <w:rPr>
          <w:sz w:val="20"/>
          <w:szCs w:val="20"/>
        </w:rPr>
        <w:t xml:space="preserve"> which is the thing</w:t>
      </w:r>
      <w:r>
        <w:rPr>
          <w:sz w:val="20"/>
          <w:szCs w:val="20"/>
        </w:rPr>
        <w:t xml:space="preserve"> </w:t>
      </w:r>
      <w:r w:rsidRPr="00F81FCB">
        <w:rPr>
          <w:sz w:val="20"/>
          <w:szCs w:val="20"/>
        </w:rPr>
        <w:t>for which the Scripture was written. As for</w:t>
      </w:r>
      <w:r>
        <w:rPr>
          <w:sz w:val="20"/>
          <w:szCs w:val="20"/>
        </w:rPr>
        <w:t xml:space="preserve"> </w:t>
      </w:r>
      <w:r w:rsidRPr="00F81FCB">
        <w:rPr>
          <w:sz w:val="20"/>
          <w:szCs w:val="20"/>
        </w:rPr>
        <w:t xml:space="preserve">that our </w:t>
      </w:r>
      <w:proofErr w:type="spellStart"/>
      <w:r w:rsidRPr="00F81FCB">
        <w:rPr>
          <w:sz w:val="20"/>
          <w:szCs w:val="20"/>
        </w:rPr>
        <w:t>Saviour</w:t>
      </w:r>
      <w:proofErr w:type="spellEnd"/>
      <w:r w:rsidRPr="00F81FCB">
        <w:rPr>
          <w:sz w:val="20"/>
          <w:szCs w:val="20"/>
        </w:rPr>
        <w:t xml:space="preserve"> </w:t>
      </w:r>
      <w:proofErr w:type="spellStart"/>
      <w:r w:rsidRPr="00F81FCB">
        <w:rPr>
          <w:sz w:val="20"/>
          <w:szCs w:val="20"/>
        </w:rPr>
        <w:t>speaketh</w:t>
      </w:r>
      <w:proofErr w:type="spellEnd"/>
      <w:r w:rsidRPr="00F81FCB">
        <w:rPr>
          <w:sz w:val="20"/>
          <w:szCs w:val="20"/>
        </w:rPr>
        <w:t xml:space="preserve"> to the disease as to a</w:t>
      </w:r>
      <w:r>
        <w:rPr>
          <w:sz w:val="20"/>
          <w:szCs w:val="20"/>
        </w:rPr>
        <w:t xml:space="preserve"> </w:t>
      </w:r>
      <w:r w:rsidRPr="00F81FCB">
        <w:rPr>
          <w:sz w:val="20"/>
          <w:szCs w:val="20"/>
        </w:rPr>
        <w:t>person, it is the usual phrase of all that cure by</w:t>
      </w:r>
      <w:r>
        <w:rPr>
          <w:sz w:val="20"/>
          <w:szCs w:val="20"/>
        </w:rPr>
        <w:t xml:space="preserve"> </w:t>
      </w:r>
      <w:r w:rsidRPr="00F81FCB">
        <w:rPr>
          <w:sz w:val="20"/>
          <w:szCs w:val="20"/>
        </w:rPr>
        <w:t>words only, as Christ did, and enchanters pretend</w:t>
      </w:r>
      <w:r>
        <w:rPr>
          <w:sz w:val="20"/>
          <w:szCs w:val="20"/>
        </w:rPr>
        <w:t xml:space="preserve"> </w:t>
      </w:r>
      <w:r w:rsidRPr="00F81FCB">
        <w:rPr>
          <w:sz w:val="20"/>
          <w:szCs w:val="20"/>
        </w:rPr>
        <w:t>to do, whether they speak to a devil or</w:t>
      </w:r>
      <w:r>
        <w:rPr>
          <w:sz w:val="20"/>
          <w:szCs w:val="20"/>
        </w:rPr>
        <w:t xml:space="preserve"> </w:t>
      </w:r>
      <w:r w:rsidRPr="00F81FCB">
        <w:rPr>
          <w:sz w:val="20"/>
          <w:szCs w:val="20"/>
        </w:rPr>
        <w:t>not. For is not Christ also said to have rebuked</w:t>
      </w:r>
      <w:r>
        <w:rPr>
          <w:sz w:val="20"/>
          <w:szCs w:val="20"/>
        </w:rPr>
        <w:t xml:space="preserve"> </w:t>
      </w:r>
      <w:r w:rsidRPr="00F81FCB">
        <w:rPr>
          <w:sz w:val="20"/>
          <w:szCs w:val="20"/>
        </w:rPr>
        <w:t xml:space="preserve">the </w:t>
      </w:r>
      <w:proofErr w:type="gramStart"/>
      <w:r w:rsidRPr="00F81FCB">
        <w:rPr>
          <w:sz w:val="20"/>
          <w:szCs w:val="20"/>
        </w:rPr>
        <w:t>winds</w:t>
      </w:r>
      <w:r>
        <w:rPr>
          <w:sz w:val="20"/>
          <w:szCs w:val="20"/>
        </w:rPr>
        <w:t>?</w:t>
      </w:r>
      <w:r>
        <w:rPr>
          <w:rFonts w:cstheme="minorHAnsi"/>
          <w:sz w:val="20"/>
          <w:szCs w:val="20"/>
        </w:rPr>
        <w:t>⁶</w:t>
      </w:r>
      <w:proofErr w:type="gramEnd"/>
      <w:r w:rsidRPr="00F81FCB">
        <w:rPr>
          <w:sz w:val="20"/>
          <w:szCs w:val="20"/>
        </w:rPr>
        <w:t xml:space="preserve"> Is not he said also to rebuke</w:t>
      </w:r>
      <w:r>
        <w:rPr>
          <w:sz w:val="20"/>
          <w:szCs w:val="20"/>
        </w:rPr>
        <w:t xml:space="preserve"> </w:t>
      </w:r>
      <w:r w:rsidRPr="00F81FCB">
        <w:rPr>
          <w:sz w:val="20"/>
          <w:szCs w:val="20"/>
        </w:rPr>
        <w:t>a fever</w:t>
      </w:r>
      <w:r>
        <w:rPr>
          <w:sz w:val="20"/>
          <w:szCs w:val="20"/>
        </w:rPr>
        <w:t>?</w:t>
      </w:r>
      <w:r>
        <w:rPr>
          <w:rFonts w:cstheme="minorHAnsi"/>
          <w:sz w:val="20"/>
          <w:szCs w:val="20"/>
        </w:rPr>
        <w:t>⁷</w:t>
      </w:r>
      <w:r w:rsidRPr="00F81FCB">
        <w:rPr>
          <w:sz w:val="20"/>
          <w:szCs w:val="20"/>
        </w:rPr>
        <w:t xml:space="preserve"> Yet this does not argue that a fever</w:t>
      </w:r>
      <w:r>
        <w:rPr>
          <w:sz w:val="20"/>
          <w:szCs w:val="20"/>
        </w:rPr>
        <w:t xml:space="preserve"> </w:t>
      </w:r>
      <w:r w:rsidRPr="00F81FCB">
        <w:rPr>
          <w:sz w:val="20"/>
          <w:szCs w:val="20"/>
        </w:rPr>
        <w:t>is a devil. And whereas many of those devils</w:t>
      </w:r>
      <w:r>
        <w:rPr>
          <w:sz w:val="20"/>
          <w:szCs w:val="20"/>
        </w:rPr>
        <w:t xml:space="preserve"> </w:t>
      </w:r>
      <w:r w:rsidRPr="00F81FCB">
        <w:rPr>
          <w:sz w:val="20"/>
          <w:szCs w:val="20"/>
        </w:rPr>
        <w:t>are said to confess Christ, it is not necessary to</w:t>
      </w:r>
      <w:r>
        <w:rPr>
          <w:sz w:val="20"/>
          <w:szCs w:val="20"/>
        </w:rPr>
        <w:t xml:space="preserve"> </w:t>
      </w:r>
      <w:r w:rsidRPr="00F81FCB">
        <w:rPr>
          <w:sz w:val="20"/>
          <w:szCs w:val="20"/>
        </w:rPr>
        <w:t>interpret those places otherwise than that those</w:t>
      </w:r>
      <w:r>
        <w:rPr>
          <w:sz w:val="20"/>
          <w:szCs w:val="20"/>
        </w:rPr>
        <w:t xml:space="preserve"> </w:t>
      </w:r>
      <w:r w:rsidRPr="00F81FCB">
        <w:rPr>
          <w:sz w:val="20"/>
          <w:szCs w:val="20"/>
        </w:rPr>
        <w:t>madmen confessed Him. And whereas our</w:t>
      </w:r>
      <w:r>
        <w:rPr>
          <w:sz w:val="20"/>
          <w:szCs w:val="20"/>
        </w:rPr>
        <w:t xml:space="preserve"> </w:t>
      </w:r>
      <w:proofErr w:type="spellStart"/>
      <w:r w:rsidRPr="00F81FCB">
        <w:rPr>
          <w:sz w:val="20"/>
          <w:szCs w:val="20"/>
        </w:rPr>
        <w:t>Saviour</w:t>
      </w:r>
      <w:proofErr w:type="spellEnd"/>
      <w:r w:rsidRPr="00F81FCB">
        <w:rPr>
          <w:sz w:val="20"/>
          <w:szCs w:val="20"/>
        </w:rPr>
        <w:t xml:space="preserve"> </w:t>
      </w:r>
      <w:proofErr w:type="spellStart"/>
      <w:r w:rsidRPr="00F81FCB">
        <w:rPr>
          <w:sz w:val="20"/>
          <w:szCs w:val="20"/>
        </w:rPr>
        <w:t>speaketh</w:t>
      </w:r>
      <w:proofErr w:type="spellEnd"/>
      <w:r w:rsidRPr="00F81FCB">
        <w:rPr>
          <w:sz w:val="20"/>
          <w:szCs w:val="20"/>
        </w:rPr>
        <w:t xml:space="preserve"> of an unclean spirit that, having</w:t>
      </w:r>
      <w:r>
        <w:rPr>
          <w:sz w:val="20"/>
          <w:szCs w:val="20"/>
        </w:rPr>
        <w:t xml:space="preserve"> </w:t>
      </w:r>
      <w:r w:rsidRPr="00F81FCB">
        <w:rPr>
          <w:sz w:val="20"/>
          <w:szCs w:val="20"/>
        </w:rPr>
        <w:t xml:space="preserve">gone out of a man, </w:t>
      </w:r>
      <w:proofErr w:type="spellStart"/>
      <w:r w:rsidRPr="00F81FCB">
        <w:rPr>
          <w:sz w:val="20"/>
          <w:szCs w:val="20"/>
        </w:rPr>
        <w:t>wandereth</w:t>
      </w:r>
      <w:proofErr w:type="spellEnd"/>
      <w:r w:rsidRPr="00F81FCB">
        <w:rPr>
          <w:sz w:val="20"/>
          <w:szCs w:val="20"/>
        </w:rPr>
        <w:t xml:space="preserve"> through dry</w:t>
      </w:r>
      <w:r>
        <w:rPr>
          <w:sz w:val="20"/>
          <w:szCs w:val="20"/>
        </w:rPr>
        <w:t xml:space="preserve"> </w:t>
      </w:r>
      <w:r w:rsidRPr="00F81FCB">
        <w:rPr>
          <w:sz w:val="20"/>
          <w:szCs w:val="20"/>
        </w:rPr>
        <w:t>places, seeking rest, and finding none, and returning</w:t>
      </w:r>
      <w:r>
        <w:rPr>
          <w:sz w:val="20"/>
          <w:szCs w:val="20"/>
        </w:rPr>
        <w:t xml:space="preserve"> </w:t>
      </w:r>
      <w:r w:rsidRPr="00F81FCB">
        <w:rPr>
          <w:sz w:val="20"/>
          <w:szCs w:val="20"/>
        </w:rPr>
        <w:t>into the same man with seven other</w:t>
      </w:r>
      <w:r>
        <w:rPr>
          <w:sz w:val="20"/>
          <w:szCs w:val="20"/>
        </w:rPr>
        <w:t xml:space="preserve"> </w:t>
      </w:r>
      <w:r w:rsidRPr="00F81FCB">
        <w:rPr>
          <w:sz w:val="20"/>
          <w:szCs w:val="20"/>
        </w:rPr>
        <w:t>spirits worse than himself;</w:t>
      </w:r>
      <w:r>
        <w:rPr>
          <w:rFonts w:cstheme="minorHAnsi"/>
          <w:sz w:val="20"/>
          <w:szCs w:val="20"/>
        </w:rPr>
        <w:t>⁸</w:t>
      </w:r>
      <w:r w:rsidRPr="00F81FCB">
        <w:rPr>
          <w:sz w:val="20"/>
          <w:szCs w:val="20"/>
        </w:rPr>
        <w:t xml:space="preserve"> it is manifestly a</w:t>
      </w:r>
      <w:r>
        <w:rPr>
          <w:sz w:val="20"/>
          <w:szCs w:val="20"/>
        </w:rPr>
        <w:t xml:space="preserve"> </w:t>
      </w:r>
      <w:r w:rsidRPr="00F81FCB">
        <w:rPr>
          <w:sz w:val="20"/>
          <w:szCs w:val="20"/>
        </w:rPr>
        <w:t xml:space="preserve">parable, alluding to a man that, after a little </w:t>
      </w:r>
      <w:proofErr w:type="spellStart"/>
      <w:r w:rsidRPr="00F81FCB">
        <w:rPr>
          <w:sz w:val="20"/>
          <w:szCs w:val="20"/>
        </w:rPr>
        <w:t>endeavour</w:t>
      </w:r>
      <w:proofErr w:type="spellEnd"/>
      <w:r>
        <w:rPr>
          <w:sz w:val="20"/>
          <w:szCs w:val="20"/>
        </w:rPr>
        <w:t xml:space="preserve"> </w:t>
      </w:r>
      <w:r w:rsidRPr="00F81FCB">
        <w:rPr>
          <w:sz w:val="20"/>
          <w:szCs w:val="20"/>
        </w:rPr>
        <w:t>to quit his lusts, is vanquished by the</w:t>
      </w:r>
      <w:r>
        <w:rPr>
          <w:sz w:val="20"/>
          <w:szCs w:val="20"/>
        </w:rPr>
        <w:t xml:space="preserve"> </w:t>
      </w:r>
      <w:r w:rsidRPr="00F81FCB">
        <w:rPr>
          <w:sz w:val="20"/>
          <w:szCs w:val="20"/>
        </w:rPr>
        <w:t>strength of them, and becomes seven times</w:t>
      </w:r>
      <w:r>
        <w:rPr>
          <w:sz w:val="20"/>
          <w:szCs w:val="20"/>
        </w:rPr>
        <w:t xml:space="preserve"> </w:t>
      </w:r>
      <w:r w:rsidRPr="00F81FCB">
        <w:rPr>
          <w:sz w:val="20"/>
          <w:szCs w:val="20"/>
        </w:rPr>
        <w:t>worse than he was. So that I see nothing at</w:t>
      </w:r>
      <w:r>
        <w:rPr>
          <w:sz w:val="20"/>
          <w:szCs w:val="20"/>
        </w:rPr>
        <w:t xml:space="preserve"> </w:t>
      </w:r>
      <w:r w:rsidRPr="00F81FCB">
        <w:rPr>
          <w:sz w:val="20"/>
          <w:szCs w:val="20"/>
        </w:rPr>
        <w:t xml:space="preserve">all in the Scripture that </w:t>
      </w:r>
      <w:proofErr w:type="spellStart"/>
      <w:r w:rsidRPr="00F81FCB">
        <w:rPr>
          <w:sz w:val="20"/>
          <w:szCs w:val="20"/>
        </w:rPr>
        <w:t>requireth</w:t>
      </w:r>
      <w:proofErr w:type="spellEnd"/>
      <w:r w:rsidRPr="00F81FCB">
        <w:rPr>
          <w:sz w:val="20"/>
          <w:szCs w:val="20"/>
        </w:rPr>
        <w:t xml:space="preserve"> a belief</w:t>
      </w:r>
    </w:p>
    <w:p w14:paraId="33F9DAD8" w14:textId="7EE6CDE4" w:rsidR="00F81FCB" w:rsidRPr="00F81FCB" w:rsidRDefault="00F81FCB" w:rsidP="00F81FCB">
      <w:pPr>
        <w:spacing w:after="0"/>
        <w:jc w:val="both"/>
        <w:rPr>
          <w:sz w:val="16"/>
          <w:szCs w:val="16"/>
        </w:rPr>
      </w:pPr>
      <w:r w:rsidRPr="00F81FCB">
        <w:rPr>
          <w:rFonts w:cstheme="minorHAnsi"/>
          <w:sz w:val="16"/>
          <w:szCs w:val="16"/>
        </w:rPr>
        <w:t>⁵</w:t>
      </w:r>
      <w:r w:rsidRPr="00F81FCB">
        <w:rPr>
          <w:sz w:val="16"/>
          <w:szCs w:val="16"/>
        </w:rPr>
        <w:t>II Kings, 9. II.</w:t>
      </w:r>
    </w:p>
    <w:p w14:paraId="134D6D88" w14:textId="787B8921" w:rsidR="00F81FCB" w:rsidRPr="00F81FCB" w:rsidRDefault="00F81FCB" w:rsidP="00F81FCB">
      <w:pPr>
        <w:spacing w:after="0"/>
        <w:jc w:val="both"/>
        <w:rPr>
          <w:sz w:val="16"/>
          <w:szCs w:val="16"/>
        </w:rPr>
      </w:pPr>
      <w:r w:rsidRPr="00F81FCB">
        <w:rPr>
          <w:rFonts w:cstheme="minorHAnsi"/>
          <w:sz w:val="16"/>
          <w:szCs w:val="16"/>
        </w:rPr>
        <w:t>⁶</w:t>
      </w:r>
      <w:r w:rsidRPr="00F81FCB">
        <w:rPr>
          <w:sz w:val="16"/>
          <w:szCs w:val="16"/>
        </w:rPr>
        <w:t>Matthew, 8. 26.</w:t>
      </w:r>
    </w:p>
    <w:p w14:paraId="1C6FC4D0" w14:textId="4E58FF79" w:rsidR="00F81FCB" w:rsidRPr="00F81FCB" w:rsidRDefault="00F81FCB" w:rsidP="00F81FCB">
      <w:pPr>
        <w:spacing w:after="0"/>
        <w:jc w:val="both"/>
        <w:rPr>
          <w:sz w:val="16"/>
          <w:szCs w:val="16"/>
        </w:rPr>
      </w:pPr>
      <w:r w:rsidRPr="00F81FCB">
        <w:rPr>
          <w:rFonts w:cstheme="minorHAnsi"/>
          <w:sz w:val="16"/>
          <w:szCs w:val="16"/>
        </w:rPr>
        <w:t>⁷</w:t>
      </w:r>
      <w:r w:rsidRPr="00F81FCB">
        <w:rPr>
          <w:sz w:val="16"/>
          <w:szCs w:val="16"/>
        </w:rPr>
        <w:t>Luke, 4. 39.</w:t>
      </w:r>
    </w:p>
    <w:p w14:paraId="652B178D" w14:textId="232FCE4C" w:rsidR="003F1A5C" w:rsidRPr="00F81FCB" w:rsidRDefault="00F81FCB" w:rsidP="00F81FCB">
      <w:pPr>
        <w:spacing w:after="0"/>
        <w:jc w:val="both"/>
        <w:rPr>
          <w:sz w:val="16"/>
          <w:szCs w:val="16"/>
        </w:rPr>
      </w:pPr>
      <w:r w:rsidRPr="00F81FCB">
        <w:rPr>
          <w:rFonts w:cstheme="minorHAnsi"/>
          <w:sz w:val="16"/>
          <w:szCs w:val="16"/>
        </w:rPr>
        <w:t>⁸</w:t>
      </w:r>
      <w:r w:rsidRPr="00F81FCB">
        <w:rPr>
          <w:sz w:val="16"/>
          <w:szCs w:val="16"/>
        </w:rPr>
        <w:t>Matthew, 12. 43.</w:t>
      </w:r>
    </w:p>
    <w:p w14:paraId="6E89DB28" w14:textId="77777777" w:rsidR="003F1A5C" w:rsidRDefault="003F1A5C" w:rsidP="003F1A5C">
      <w:pPr>
        <w:jc w:val="both"/>
        <w:rPr>
          <w:sz w:val="20"/>
          <w:szCs w:val="20"/>
        </w:rPr>
      </w:pPr>
    </w:p>
    <w:p w14:paraId="344516DC" w14:textId="582C96DB" w:rsidR="00F81FCB" w:rsidRPr="00F81FCB" w:rsidRDefault="00F81FCB" w:rsidP="00F81FCB">
      <w:pPr>
        <w:jc w:val="both"/>
        <w:rPr>
          <w:sz w:val="20"/>
          <w:szCs w:val="20"/>
        </w:rPr>
      </w:pPr>
      <w:r w:rsidRPr="00F81FCB">
        <w:rPr>
          <w:sz w:val="20"/>
          <w:szCs w:val="20"/>
        </w:rPr>
        <w:t>that demoniacs were any other thing but</w:t>
      </w:r>
      <w:r>
        <w:rPr>
          <w:sz w:val="20"/>
          <w:szCs w:val="20"/>
        </w:rPr>
        <w:t xml:space="preserve"> </w:t>
      </w:r>
      <w:r w:rsidRPr="00F81FCB">
        <w:rPr>
          <w:sz w:val="20"/>
          <w:szCs w:val="20"/>
        </w:rPr>
        <w:t>madmen.</w:t>
      </w:r>
    </w:p>
    <w:p w14:paraId="360BB55C" w14:textId="07166342" w:rsidR="003F1A5C" w:rsidRDefault="00F81FCB" w:rsidP="00F81FCB">
      <w:pPr>
        <w:jc w:val="both"/>
        <w:rPr>
          <w:sz w:val="20"/>
          <w:szCs w:val="20"/>
        </w:rPr>
      </w:pPr>
      <w:r w:rsidRPr="00F81FCB">
        <w:rPr>
          <w:sz w:val="20"/>
          <w:szCs w:val="20"/>
        </w:rPr>
        <w:t>There is yet another fault in the discourses</w:t>
      </w:r>
      <w:r>
        <w:rPr>
          <w:sz w:val="20"/>
          <w:szCs w:val="20"/>
        </w:rPr>
        <w:t xml:space="preserve"> </w:t>
      </w:r>
      <w:r w:rsidRPr="00F81FCB">
        <w:rPr>
          <w:sz w:val="20"/>
          <w:szCs w:val="20"/>
        </w:rPr>
        <w:t>of some men, which may also be numbered</w:t>
      </w:r>
      <w:r>
        <w:rPr>
          <w:sz w:val="20"/>
          <w:szCs w:val="20"/>
        </w:rPr>
        <w:t xml:space="preserve"> </w:t>
      </w:r>
      <w:r w:rsidRPr="00F81FCB">
        <w:rPr>
          <w:sz w:val="20"/>
          <w:szCs w:val="20"/>
        </w:rPr>
        <w:t>amongst the sorts of madness; namely, that</w:t>
      </w:r>
      <w:r>
        <w:rPr>
          <w:sz w:val="20"/>
          <w:szCs w:val="20"/>
        </w:rPr>
        <w:t xml:space="preserve"> </w:t>
      </w:r>
      <w:r w:rsidRPr="00F81FCB">
        <w:rPr>
          <w:sz w:val="20"/>
          <w:szCs w:val="20"/>
        </w:rPr>
        <w:t>abuse of words, whereof I have spoken before</w:t>
      </w:r>
      <w:r>
        <w:rPr>
          <w:sz w:val="20"/>
          <w:szCs w:val="20"/>
        </w:rPr>
        <w:t xml:space="preserve"> </w:t>
      </w:r>
      <w:r w:rsidRPr="00F81FCB">
        <w:rPr>
          <w:sz w:val="20"/>
          <w:szCs w:val="20"/>
        </w:rPr>
        <w:t>in the fifth chapter by the name of absurdity.</w:t>
      </w:r>
      <w:r>
        <w:rPr>
          <w:sz w:val="20"/>
          <w:szCs w:val="20"/>
        </w:rPr>
        <w:t xml:space="preserve"> </w:t>
      </w:r>
      <w:r w:rsidRPr="00F81FCB">
        <w:rPr>
          <w:sz w:val="20"/>
          <w:szCs w:val="20"/>
        </w:rPr>
        <w:t>And that is when men speak such words as, put</w:t>
      </w:r>
      <w:r>
        <w:rPr>
          <w:sz w:val="20"/>
          <w:szCs w:val="20"/>
        </w:rPr>
        <w:t xml:space="preserve"> </w:t>
      </w:r>
      <w:r w:rsidRPr="00F81FCB">
        <w:rPr>
          <w:sz w:val="20"/>
          <w:szCs w:val="20"/>
        </w:rPr>
        <w:t>together, have in them no signification at all,</w:t>
      </w:r>
      <w:r>
        <w:rPr>
          <w:sz w:val="20"/>
          <w:szCs w:val="20"/>
        </w:rPr>
        <w:t xml:space="preserve"> </w:t>
      </w:r>
      <w:r w:rsidRPr="00F81FCB">
        <w:rPr>
          <w:sz w:val="20"/>
          <w:szCs w:val="20"/>
        </w:rPr>
        <w:t>but are fallen upon, by some, through misunderstanding</w:t>
      </w:r>
      <w:r>
        <w:rPr>
          <w:sz w:val="20"/>
          <w:szCs w:val="20"/>
        </w:rPr>
        <w:t xml:space="preserve"> </w:t>
      </w:r>
      <w:r w:rsidRPr="00F81FCB">
        <w:rPr>
          <w:sz w:val="20"/>
          <w:szCs w:val="20"/>
        </w:rPr>
        <w:t>of the words they have received</w:t>
      </w:r>
      <w:r>
        <w:rPr>
          <w:sz w:val="20"/>
          <w:szCs w:val="20"/>
        </w:rPr>
        <w:t xml:space="preserve"> </w:t>
      </w:r>
      <w:r w:rsidRPr="00F81FCB">
        <w:rPr>
          <w:sz w:val="20"/>
          <w:szCs w:val="20"/>
        </w:rPr>
        <w:t>and repeat by rote; by others, from intention to</w:t>
      </w:r>
      <w:r>
        <w:rPr>
          <w:sz w:val="20"/>
          <w:szCs w:val="20"/>
        </w:rPr>
        <w:t xml:space="preserve"> </w:t>
      </w:r>
      <w:r w:rsidRPr="00F81FCB">
        <w:rPr>
          <w:sz w:val="20"/>
          <w:szCs w:val="20"/>
        </w:rPr>
        <w:t>deceive by obscurity. And this is incident to</w:t>
      </w:r>
      <w:r>
        <w:rPr>
          <w:sz w:val="20"/>
          <w:szCs w:val="20"/>
        </w:rPr>
        <w:t xml:space="preserve"> </w:t>
      </w:r>
      <w:r w:rsidRPr="00F81FCB">
        <w:rPr>
          <w:sz w:val="20"/>
          <w:szCs w:val="20"/>
        </w:rPr>
        <w:t>none but those that converse in questions of</w:t>
      </w:r>
      <w:r>
        <w:rPr>
          <w:sz w:val="20"/>
          <w:szCs w:val="20"/>
        </w:rPr>
        <w:t xml:space="preserve"> </w:t>
      </w:r>
      <w:r w:rsidRPr="00F81FCB">
        <w:rPr>
          <w:sz w:val="20"/>
          <w:szCs w:val="20"/>
        </w:rPr>
        <w:t xml:space="preserve">matters incomprehensible, as the </w:t>
      </w:r>
      <w:proofErr w:type="gramStart"/>
      <w:r w:rsidRPr="00F81FCB">
        <w:rPr>
          <w:sz w:val="20"/>
          <w:szCs w:val="20"/>
        </w:rPr>
        <w:t>Schoolmen;</w:t>
      </w:r>
      <w:proofErr w:type="gramEnd"/>
      <w:r>
        <w:rPr>
          <w:sz w:val="20"/>
          <w:szCs w:val="20"/>
        </w:rPr>
        <w:t xml:space="preserve"> </w:t>
      </w:r>
      <w:r w:rsidRPr="00F81FCB">
        <w:rPr>
          <w:sz w:val="20"/>
          <w:szCs w:val="20"/>
        </w:rPr>
        <w:t>or in questions of abstruse philosophy. The</w:t>
      </w:r>
      <w:r>
        <w:rPr>
          <w:sz w:val="20"/>
          <w:szCs w:val="20"/>
        </w:rPr>
        <w:t xml:space="preserve"> </w:t>
      </w:r>
      <w:r w:rsidRPr="00F81FCB">
        <w:rPr>
          <w:sz w:val="20"/>
          <w:szCs w:val="20"/>
        </w:rPr>
        <w:t>common sort of men seldom speak insignificantly,</w:t>
      </w:r>
      <w:r>
        <w:rPr>
          <w:sz w:val="20"/>
          <w:szCs w:val="20"/>
        </w:rPr>
        <w:t xml:space="preserve"> </w:t>
      </w:r>
      <w:r w:rsidRPr="00F81FCB">
        <w:rPr>
          <w:sz w:val="20"/>
          <w:szCs w:val="20"/>
        </w:rPr>
        <w:t>and are therefore, by those other egregious</w:t>
      </w:r>
      <w:r>
        <w:rPr>
          <w:sz w:val="20"/>
          <w:szCs w:val="20"/>
        </w:rPr>
        <w:t xml:space="preserve"> </w:t>
      </w:r>
      <w:r w:rsidRPr="00F81FCB">
        <w:rPr>
          <w:sz w:val="20"/>
          <w:szCs w:val="20"/>
        </w:rPr>
        <w:t>persons, counted idiots. But to be assured</w:t>
      </w:r>
      <w:r>
        <w:rPr>
          <w:sz w:val="20"/>
          <w:szCs w:val="20"/>
        </w:rPr>
        <w:t xml:space="preserve"> </w:t>
      </w:r>
      <w:r w:rsidRPr="00F81FCB">
        <w:rPr>
          <w:sz w:val="20"/>
          <w:szCs w:val="20"/>
        </w:rPr>
        <w:t>their words are without anything correspondent</w:t>
      </w:r>
      <w:r>
        <w:rPr>
          <w:sz w:val="20"/>
          <w:szCs w:val="20"/>
        </w:rPr>
        <w:t xml:space="preserve"> </w:t>
      </w:r>
      <w:r w:rsidRPr="00F81FCB">
        <w:rPr>
          <w:sz w:val="20"/>
          <w:szCs w:val="20"/>
        </w:rPr>
        <w:t>to them in the mind, there would need</w:t>
      </w:r>
      <w:r>
        <w:rPr>
          <w:sz w:val="20"/>
          <w:szCs w:val="20"/>
        </w:rPr>
        <w:t xml:space="preserve"> </w:t>
      </w:r>
      <w:r w:rsidRPr="00F81FCB">
        <w:rPr>
          <w:sz w:val="20"/>
          <w:szCs w:val="20"/>
        </w:rPr>
        <w:t>some examples; which if any man require, let</w:t>
      </w:r>
      <w:r>
        <w:rPr>
          <w:sz w:val="20"/>
          <w:szCs w:val="20"/>
        </w:rPr>
        <w:t xml:space="preserve"> </w:t>
      </w:r>
      <w:r w:rsidRPr="00F81FCB">
        <w:rPr>
          <w:sz w:val="20"/>
          <w:szCs w:val="20"/>
        </w:rPr>
        <w:t>him take a Schoolman into his hands and see</w:t>
      </w:r>
      <w:r>
        <w:rPr>
          <w:sz w:val="20"/>
          <w:szCs w:val="20"/>
        </w:rPr>
        <w:t xml:space="preserve"> </w:t>
      </w:r>
      <w:r w:rsidRPr="00F81FCB">
        <w:rPr>
          <w:sz w:val="20"/>
          <w:szCs w:val="20"/>
        </w:rPr>
        <w:t>if he can translate any one chapter concerning</w:t>
      </w:r>
      <w:r>
        <w:rPr>
          <w:sz w:val="20"/>
          <w:szCs w:val="20"/>
        </w:rPr>
        <w:t xml:space="preserve"> </w:t>
      </w:r>
      <w:r w:rsidRPr="00F81FCB">
        <w:rPr>
          <w:sz w:val="20"/>
          <w:szCs w:val="20"/>
        </w:rPr>
        <w:t>any difficult point; as the Trinity, the Deity,</w:t>
      </w:r>
      <w:r>
        <w:rPr>
          <w:sz w:val="20"/>
          <w:szCs w:val="20"/>
        </w:rPr>
        <w:t xml:space="preserve"> </w:t>
      </w:r>
      <w:r w:rsidRPr="00F81FCB">
        <w:rPr>
          <w:sz w:val="20"/>
          <w:szCs w:val="20"/>
        </w:rPr>
        <w:t>the nature of Christ, transubstantiation, free</w:t>
      </w:r>
      <w:r>
        <w:rPr>
          <w:sz w:val="20"/>
          <w:szCs w:val="20"/>
        </w:rPr>
        <w:t xml:space="preserve"> </w:t>
      </w:r>
      <w:r w:rsidRPr="00F81FCB">
        <w:rPr>
          <w:sz w:val="20"/>
          <w:szCs w:val="20"/>
        </w:rPr>
        <w:t>will, etc., into any of the modern tongues, so as</w:t>
      </w:r>
      <w:r>
        <w:rPr>
          <w:sz w:val="20"/>
          <w:szCs w:val="20"/>
        </w:rPr>
        <w:t xml:space="preserve"> </w:t>
      </w:r>
      <w:r w:rsidRPr="00F81FCB">
        <w:rPr>
          <w:sz w:val="20"/>
          <w:szCs w:val="20"/>
        </w:rPr>
        <w:t>to make the same intelligible; or into any tolerable</w:t>
      </w:r>
      <w:r>
        <w:rPr>
          <w:sz w:val="20"/>
          <w:szCs w:val="20"/>
        </w:rPr>
        <w:t xml:space="preserve"> </w:t>
      </w:r>
      <w:r w:rsidRPr="00F81FCB">
        <w:rPr>
          <w:sz w:val="20"/>
          <w:szCs w:val="20"/>
        </w:rPr>
        <w:t>Latin, such as they were acquainted withal</w:t>
      </w:r>
      <w:r>
        <w:rPr>
          <w:sz w:val="20"/>
          <w:szCs w:val="20"/>
        </w:rPr>
        <w:t xml:space="preserve"> </w:t>
      </w:r>
      <w:r w:rsidRPr="00F81FCB">
        <w:rPr>
          <w:sz w:val="20"/>
          <w:szCs w:val="20"/>
        </w:rPr>
        <w:t>that lived when the Latin tongue was vulgar.</w:t>
      </w:r>
      <w:r>
        <w:rPr>
          <w:sz w:val="20"/>
          <w:szCs w:val="20"/>
        </w:rPr>
        <w:t xml:space="preserve"> </w:t>
      </w:r>
      <w:r w:rsidRPr="00F81FCB">
        <w:rPr>
          <w:sz w:val="20"/>
          <w:szCs w:val="20"/>
        </w:rPr>
        <w:t>What is the meaning of these words: "The first</w:t>
      </w:r>
      <w:r>
        <w:rPr>
          <w:sz w:val="20"/>
          <w:szCs w:val="20"/>
        </w:rPr>
        <w:t xml:space="preserve"> </w:t>
      </w:r>
      <w:r w:rsidRPr="00F81FCB">
        <w:rPr>
          <w:sz w:val="20"/>
          <w:szCs w:val="20"/>
        </w:rPr>
        <w:t>cause does not necessarily inflow anything into</w:t>
      </w:r>
      <w:r>
        <w:rPr>
          <w:sz w:val="20"/>
          <w:szCs w:val="20"/>
        </w:rPr>
        <w:t xml:space="preserve"> </w:t>
      </w:r>
      <w:r w:rsidRPr="00F81FCB">
        <w:rPr>
          <w:sz w:val="20"/>
          <w:szCs w:val="20"/>
        </w:rPr>
        <w:t>the second, by force of the essential subordination</w:t>
      </w:r>
      <w:r>
        <w:rPr>
          <w:sz w:val="20"/>
          <w:szCs w:val="20"/>
        </w:rPr>
        <w:t xml:space="preserve"> </w:t>
      </w:r>
      <w:r w:rsidRPr="00F81FCB">
        <w:rPr>
          <w:sz w:val="20"/>
          <w:szCs w:val="20"/>
        </w:rPr>
        <w:t>of the second causes, by which it may help</w:t>
      </w:r>
      <w:r>
        <w:rPr>
          <w:sz w:val="20"/>
          <w:szCs w:val="20"/>
        </w:rPr>
        <w:t xml:space="preserve"> </w:t>
      </w:r>
      <w:r w:rsidRPr="00F81FCB">
        <w:rPr>
          <w:sz w:val="20"/>
          <w:szCs w:val="20"/>
        </w:rPr>
        <w:t>it to work?" They are the translation of the</w:t>
      </w:r>
      <w:r>
        <w:rPr>
          <w:sz w:val="20"/>
          <w:szCs w:val="20"/>
        </w:rPr>
        <w:t xml:space="preserve"> </w:t>
      </w:r>
      <w:r w:rsidRPr="00F81FCB">
        <w:rPr>
          <w:sz w:val="20"/>
          <w:szCs w:val="20"/>
        </w:rPr>
        <w:t>title of the sixth chapter of Suarez's first book,</w:t>
      </w:r>
      <w:r>
        <w:rPr>
          <w:sz w:val="20"/>
          <w:szCs w:val="20"/>
        </w:rPr>
        <w:t xml:space="preserve"> </w:t>
      </w:r>
      <w:r w:rsidRPr="00F81FCB">
        <w:rPr>
          <w:sz w:val="20"/>
          <w:szCs w:val="20"/>
        </w:rPr>
        <w:t>Of the Concourse, Motion, and Help of God.</w:t>
      </w:r>
      <w:r>
        <w:rPr>
          <w:sz w:val="20"/>
          <w:szCs w:val="20"/>
        </w:rPr>
        <w:t xml:space="preserve"> </w:t>
      </w:r>
      <w:r w:rsidRPr="00F81FCB">
        <w:rPr>
          <w:sz w:val="20"/>
          <w:szCs w:val="20"/>
        </w:rPr>
        <w:t>When men write whole volumes of such stuf</w:t>
      </w:r>
      <w:r>
        <w:rPr>
          <w:sz w:val="20"/>
          <w:szCs w:val="20"/>
        </w:rPr>
        <w:t>f</w:t>
      </w:r>
      <w:r w:rsidRPr="00F81FCB">
        <w:rPr>
          <w:sz w:val="20"/>
          <w:szCs w:val="20"/>
        </w:rPr>
        <w:t>,</w:t>
      </w:r>
      <w:r>
        <w:rPr>
          <w:sz w:val="20"/>
          <w:szCs w:val="20"/>
        </w:rPr>
        <w:t xml:space="preserve"> </w:t>
      </w:r>
      <w:r w:rsidRPr="00F81FCB">
        <w:rPr>
          <w:sz w:val="20"/>
          <w:szCs w:val="20"/>
        </w:rPr>
        <w:t>are they not mad, or intend to make others so?</w:t>
      </w:r>
      <w:r>
        <w:rPr>
          <w:sz w:val="20"/>
          <w:szCs w:val="20"/>
        </w:rPr>
        <w:t xml:space="preserve"> </w:t>
      </w:r>
      <w:r w:rsidRPr="00F81FCB">
        <w:rPr>
          <w:sz w:val="20"/>
          <w:szCs w:val="20"/>
        </w:rPr>
        <w:t>And particularly, in the question of transubstantiation;</w:t>
      </w:r>
      <w:r>
        <w:rPr>
          <w:sz w:val="20"/>
          <w:szCs w:val="20"/>
        </w:rPr>
        <w:t xml:space="preserve"> </w:t>
      </w:r>
      <w:r w:rsidRPr="00F81FCB">
        <w:rPr>
          <w:sz w:val="20"/>
          <w:szCs w:val="20"/>
        </w:rPr>
        <w:t xml:space="preserve">where after certain words </w:t>
      </w:r>
      <w:proofErr w:type="gramStart"/>
      <w:r w:rsidRPr="00F81FCB">
        <w:rPr>
          <w:sz w:val="20"/>
          <w:szCs w:val="20"/>
        </w:rPr>
        <w:t>spoken</w:t>
      </w:r>
      <w:proofErr w:type="gramEnd"/>
      <w:r>
        <w:rPr>
          <w:sz w:val="20"/>
          <w:szCs w:val="20"/>
        </w:rPr>
        <w:t xml:space="preserve"> </w:t>
      </w:r>
      <w:r w:rsidRPr="00F81FCB">
        <w:rPr>
          <w:sz w:val="20"/>
          <w:szCs w:val="20"/>
        </w:rPr>
        <w:t>they that say, the whiten</w:t>
      </w:r>
      <w:r>
        <w:rPr>
          <w:sz w:val="20"/>
          <w:szCs w:val="20"/>
        </w:rPr>
        <w:t>ess</w:t>
      </w:r>
      <w:r w:rsidRPr="00F81FCB">
        <w:rPr>
          <w:sz w:val="20"/>
          <w:szCs w:val="20"/>
        </w:rPr>
        <w:t xml:space="preserve">, </w:t>
      </w:r>
      <w:r>
        <w:rPr>
          <w:sz w:val="20"/>
          <w:szCs w:val="20"/>
        </w:rPr>
        <w:t>r</w:t>
      </w:r>
      <w:r w:rsidRPr="00F81FCB">
        <w:rPr>
          <w:sz w:val="20"/>
          <w:szCs w:val="20"/>
        </w:rPr>
        <w:t>ound</w:t>
      </w:r>
      <w:r>
        <w:rPr>
          <w:sz w:val="20"/>
          <w:szCs w:val="20"/>
        </w:rPr>
        <w:t>n</w:t>
      </w:r>
      <w:r w:rsidRPr="00F81FCB">
        <w:rPr>
          <w:sz w:val="20"/>
          <w:szCs w:val="20"/>
        </w:rPr>
        <w:t>ess, magnitude,</w:t>
      </w:r>
      <w:r>
        <w:rPr>
          <w:sz w:val="20"/>
          <w:szCs w:val="20"/>
        </w:rPr>
        <w:t xml:space="preserve"> </w:t>
      </w:r>
      <w:r w:rsidRPr="00F81FCB">
        <w:rPr>
          <w:sz w:val="20"/>
          <w:szCs w:val="20"/>
        </w:rPr>
        <w:t>qualify, corruptibility, all which are incorporeal,</w:t>
      </w:r>
      <w:r>
        <w:rPr>
          <w:sz w:val="20"/>
          <w:szCs w:val="20"/>
        </w:rPr>
        <w:t xml:space="preserve"> </w:t>
      </w:r>
      <w:r w:rsidRPr="00F81FCB">
        <w:rPr>
          <w:sz w:val="20"/>
          <w:szCs w:val="20"/>
        </w:rPr>
        <w:t>etc., go out of the wafer into the body</w:t>
      </w:r>
      <w:r>
        <w:rPr>
          <w:sz w:val="20"/>
          <w:szCs w:val="20"/>
        </w:rPr>
        <w:t xml:space="preserve"> </w:t>
      </w:r>
      <w:r w:rsidRPr="00F81FCB">
        <w:rPr>
          <w:sz w:val="20"/>
          <w:szCs w:val="20"/>
        </w:rPr>
        <w:t xml:space="preserve">of our blessed </w:t>
      </w:r>
      <w:proofErr w:type="spellStart"/>
      <w:r w:rsidRPr="00F81FCB">
        <w:rPr>
          <w:sz w:val="20"/>
          <w:szCs w:val="20"/>
        </w:rPr>
        <w:t>Saviour</w:t>
      </w:r>
      <w:proofErr w:type="spellEnd"/>
      <w:r w:rsidRPr="00F81FCB">
        <w:rPr>
          <w:sz w:val="20"/>
          <w:szCs w:val="20"/>
        </w:rPr>
        <w:t>, do they not make those</w:t>
      </w:r>
      <w:r>
        <w:rPr>
          <w:sz w:val="20"/>
          <w:szCs w:val="20"/>
        </w:rPr>
        <w:t xml:space="preserve"> </w:t>
      </w:r>
      <w:r w:rsidRPr="00F81FCB">
        <w:rPr>
          <w:sz w:val="20"/>
          <w:szCs w:val="20"/>
        </w:rPr>
        <w:t xml:space="preserve">nesses, </w:t>
      </w:r>
      <w:proofErr w:type="spellStart"/>
      <w:r w:rsidRPr="00F81FCB">
        <w:rPr>
          <w:sz w:val="20"/>
          <w:szCs w:val="20"/>
        </w:rPr>
        <w:t>tudes</w:t>
      </w:r>
      <w:proofErr w:type="spellEnd"/>
      <w:r w:rsidRPr="00F81FCB">
        <w:rPr>
          <w:sz w:val="20"/>
          <w:szCs w:val="20"/>
        </w:rPr>
        <w:t>, and ties to be so many spirits possessing</w:t>
      </w:r>
      <w:r>
        <w:rPr>
          <w:sz w:val="20"/>
          <w:szCs w:val="20"/>
        </w:rPr>
        <w:t xml:space="preserve"> </w:t>
      </w:r>
      <w:r w:rsidRPr="00F81FCB">
        <w:rPr>
          <w:sz w:val="20"/>
          <w:szCs w:val="20"/>
        </w:rPr>
        <w:t xml:space="preserve">his body? For by spirits, they </w:t>
      </w:r>
      <w:proofErr w:type="gramStart"/>
      <w:r w:rsidRPr="00F81FCB">
        <w:rPr>
          <w:sz w:val="20"/>
          <w:szCs w:val="20"/>
        </w:rPr>
        <w:t>mean always</w:t>
      </w:r>
      <w:proofErr w:type="gramEnd"/>
      <w:r>
        <w:rPr>
          <w:sz w:val="20"/>
          <w:szCs w:val="20"/>
        </w:rPr>
        <w:t xml:space="preserve"> </w:t>
      </w:r>
      <w:r w:rsidRPr="00F81FCB">
        <w:rPr>
          <w:sz w:val="20"/>
          <w:szCs w:val="20"/>
        </w:rPr>
        <w:t>things that, being incorporeal, are nevertheless</w:t>
      </w:r>
      <w:r>
        <w:rPr>
          <w:sz w:val="20"/>
          <w:szCs w:val="20"/>
        </w:rPr>
        <w:t xml:space="preserve"> </w:t>
      </w:r>
      <w:r w:rsidRPr="00F81FCB">
        <w:rPr>
          <w:sz w:val="20"/>
          <w:szCs w:val="20"/>
        </w:rPr>
        <w:t>movable from one place to another. So</w:t>
      </w:r>
      <w:r>
        <w:rPr>
          <w:sz w:val="20"/>
          <w:szCs w:val="20"/>
        </w:rPr>
        <w:t xml:space="preserve"> </w:t>
      </w:r>
      <w:r w:rsidRPr="00F81FCB">
        <w:rPr>
          <w:sz w:val="20"/>
          <w:szCs w:val="20"/>
        </w:rPr>
        <w:t>that this kind of absurdity may rightly be</w:t>
      </w:r>
      <w:r>
        <w:rPr>
          <w:sz w:val="20"/>
          <w:szCs w:val="20"/>
        </w:rPr>
        <w:t xml:space="preserve"> </w:t>
      </w:r>
      <w:r w:rsidRPr="00F81FCB">
        <w:rPr>
          <w:sz w:val="20"/>
          <w:szCs w:val="20"/>
        </w:rPr>
        <w:t>numbered amongst the many sorts of madness;</w:t>
      </w:r>
      <w:r>
        <w:rPr>
          <w:sz w:val="20"/>
          <w:szCs w:val="20"/>
        </w:rPr>
        <w:t xml:space="preserve"> </w:t>
      </w:r>
      <w:r w:rsidRPr="00F81FCB">
        <w:rPr>
          <w:sz w:val="20"/>
          <w:szCs w:val="20"/>
        </w:rPr>
        <w:t>and all the time that, guided by clear</w:t>
      </w:r>
      <w:r>
        <w:rPr>
          <w:sz w:val="20"/>
          <w:szCs w:val="20"/>
        </w:rPr>
        <w:t xml:space="preserve"> </w:t>
      </w:r>
      <w:r w:rsidRPr="00F81FCB">
        <w:rPr>
          <w:sz w:val="20"/>
          <w:szCs w:val="20"/>
        </w:rPr>
        <w:t>thoughts of their worldly lust, they forbear disputing</w:t>
      </w:r>
      <w:r>
        <w:rPr>
          <w:sz w:val="20"/>
          <w:szCs w:val="20"/>
        </w:rPr>
        <w:t xml:space="preserve"> </w:t>
      </w:r>
      <w:r w:rsidRPr="00F81FCB">
        <w:rPr>
          <w:sz w:val="20"/>
          <w:szCs w:val="20"/>
        </w:rPr>
        <w:t>or writing thus, but lucid intervals.</w:t>
      </w:r>
      <w:r>
        <w:rPr>
          <w:sz w:val="20"/>
          <w:szCs w:val="20"/>
        </w:rPr>
        <w:t xml:space="preserve"> </w:t>
      </w:r>
      <w:r w:rsidRPr="00F81FCB">
        <w:rPr>
          <w:sz w:val="20"/>
          <w:szCs w:val="20"/>
        </w:rPr>
        <w:t xml:space="preserve">And </w:t>
      </w:r>
      <w:proofErr w:type="gramStart"/>
      <w:r w:rsidRPr="00F81FCB">
        <w:rPr>
          <w:sz w:val="20"/>
          <w:szCs w:val="20"/>
        </w:rPr>
        <w:t>thus</w:t>
      </w:r>
      <w:proofErr w:type="gramEnd"/>
      <w:r w:rsidRPr="00F81FCB">
        <w:rPr>
          <w:sz w:val="20"/>
          <w:szCs w:val="20"/>
        </w:rPr>
        <w:t xml:space="preserve"> much of the virtues and defects</w:t>
      </w:r>
      <w:r>
        <w:rPr>
          <w:sz w:val="20"/>
          <w:szCs w:val="20"/>
        </w:rPr>
        <w:t xml:space="preserve"> </w:t>
      </w:r>
      <w:r w:rsidRPr="00F81FCB">
        <w:rPr>
          <w:sz w:val="20"/>
          <w:szCs w:val="20"/>
        </w:rPr>
        <w:t>intellectual.</w:t>
      </w:r>
    </w:p>
    <w:p w14:paraId="081E40A0" w14:textId="77777777" w:rsidR="003F1A5C" w:rsidRDefault="003F1A5C" w:rsidP="003F1A5C">
      <w:pPr>
        <w:jc w:val="both"/>
        <w:rPr>
          <w:sz w:val="20"/>
          <w:szCs w:val="20"/>
        </w:rPr>
      </w:pPr>
    </w:p>
    <w:p w14:paraId="565B6B9B" w14:textId="77777777" w:rsidR="00F81FCB" w:rsidRDefault="00F81FCB" w:rsidP="003F1A5C">
      <w:pPr>
        <w:jc w:val="both"/>
        <w:rPr>
          <w:sz w:val="20"/>
          <w:szCs w:val="20"/>
        </w:rPr>
      </w:pPr>
    </w:p>
    <w:p w14:paraId="010EC7A2" w14:textId="7A396D2D" w:rsidR="003F1A5C" w:rsidRDefault="003F1A5C" w:rsidP="003F1A5C">
      <w:pPr>
        <w:jc w:val="both"/>
        <w:rPr>
          <w:sz w:val="20"/>
          <w:szCs w:val="20"/>
        </w:rPr>
      </w:pPr>
      <w:r w:rsidRPr="003F1A5C">
        <w:rPr>
          <w:sz w:val="20"/>
          <w:szCs w:val="20"/>
        </w:rPr>
        <w:lastRenderedPageBreak/>
        <w:t xml:space="preserve">23 HOBBES: </w:t>
      </w:r>
      <w:r w:rsidRPr="003F1A5C">
        <w:rPr>
          <w:i/>
          <w:iCs/>
          <w:sz w:val="20"/>
          <w:szCs w:val="20"/>
        </w:rPr>
        <w:t xml:space="preserve">Leviathan, </w:t>
      </w:r>
      <w:r w:rsidRPr="003F1A5C">
        <w:rPr>
          <w:sz w:val="20"/>
          <w:szCs w:val="20"/>
        </w:rPr>
        <w:t>PART II,</w:t>
      </w:r>
      <w:r>
        <w:rPr>
          <w:sz w:val="20"/>
          <w:szCs w:val="20"/>
        </w:rPr>
        <w:t xml:space="preserve"> </w:t>
      </w:r>
      <w:r w:rsidRPr="003F1A5C">
        <w:rPr>
          <w:sz w:val="20"/>
          <w:szCs w:val="20"/>
        </w:rPr>
        <w:t>160b-c</w:t>
      </w:r>
    </w:p>
    <w:p w14:paraId="3AC33673" w14:textId="3FFEBBEF" w:rsidR="00F81FCB" w:rsidRPr="00F81FCB" w:rsidRDefault="00F81FCB" w:rsidP="00F81FCB">
      <w:pPr>
        <w:jc w:val="both"/>
        <w:rPr>
          <w:sz w:val="20"/>
          <w:szCs w:val="20"/>
        </w:rPr>
      </w:pPr>
      <w:r w:rsidRPr="00F81FCB">
        <w:rPr>
          <w:sz w:val="20"/>
          <w:szCs w:val="20"/>
        </w:rPr>
        <w:t>To rule by words requires that such words be</w:t>
      </w:r>
      <w:r>
        <w:rPr>
          <w:sz w:val="20"/>
          <w:szCs w:val="20"/>
        </w:rPr>
        <w:t xml:space="preserve"> </w:t>
      </w:r>
      <w:r w:rsidRPr="00F81FCB">
        <w:rPr>
          <w:sz w:val="20"/>
          <w:szCs w:val="20"/>
        </w:rPr>
        <w:t>manifestly made known; for else they are no</w:t>
      </w:r>
      <w:r>
        <w:rPr>
          <w:sz w:val="20"/>
          <w:szCs w:val="20"/>
        </w:rPr>
        <w:t xml:space="preserve"> </w:t>
      </w:r>
      <w:r w:rsidRPr="00F81FCB">
        <w:rPr>
          <w:sz w:val="20"/>
          <w:szCs w:val="20"/>
        </w:rPr>
        <w:t xml:space="preserve">laws: for to the nature of laws </w:t>
      </w:r>
      <w:proofErr w:type="spellStart"/>
      <w:r w:rsidRPr="00F81FCB">
        <w:rPr>
          <w:sz w:val="20"/>
          <w:szCs w:val="20"/>
        </w:rPr>
        <w:t>belongeth</w:t>
      </w:r>
      <w:proofErr w:type="spellEnd"/>
      <w:r w:rsidRPr="00F81FCB">
        <w:rPr>
          <w:sz w:val="20"/>
          <w:szCs w:val="20"/>
        </w:rPr>
        <w:t xml:space="preserve"> a sufficient</w:t>
      </w:r>
      <w:r>
        <w:rPr>
          <w:sz w:val="20"/>
          <w:szCs w:val="20"/>
        </w:rPr>
        <w:t xml:space="preserve"> </w:t>
      </w:r>
      <w:r w:rsidRPr="00F81FCB">
        <w:rPr>
          <w:sz w:val="20"/>
          <w:szCs w:val="20"/>
        </w:rPr>
        <w:t>and clear promulgation, such as may take</w:t>
      </w:r>
      <w:r>
        <w:rPr>
          <w:sz w:val="20"/>
          <w:szCs w:val="20"/>
        </w:rPr>
        <w:t xml:space="preserve"> </w:t>
      </w:r>
      <w:r w:rsidRPr="00F81FCB">
        <w:rPr>
          <w:sz w:val="20"/>
          <w:szCs w:val="20"/>
        </w:rPr>
        <w:t>away the excuse of ignorance; which in the</w:t>
      </w:r>
      <w:r>
        <w:rPr>
          <w:sz w:val="20"/>
          <w:szCs w:val="20"/>
        </w:rPr>
        <w:t xml:space="preserve"> </w:t>
      </w:r>
      <w:r w:rsidRPr="00F81FCB">
        <w:rPr>
          <w:sz w:val="20"/>
          <w:szCs w:val="20"/>
        </w:rPr>
        <w:t>laws of men is but of one only kind, and that</w:t>
      </w:r>
      <w:r>
        <w:rPr>
          <w:sz w:val="20"/>
          <w:szCs w:val="20"/>
        </w:rPr>
        <w:t xml:space="preserve"> </w:t>
      </w:r>
      <w:r w:rsidRPr="00F81FCB">
        <w:rPr>
          <w:sz w:val="20"/>
          <w:szCs w:val="20"/>
        </w:rPr>
        <w:t>is, proclamation or promulgation by the voice</w:t>
      </w:r>
      <w:r>
        <w:rPr>
          <w:sz w:val="20"/>
          <w:szCs w:val="20"/>
        </w:rPr>
        <w:t xml:space="preserve"> </w:t>
      </w:r>
      <w:r w:rsidRPr="00F81FCB">
        <w:rPr>
          <w:sz w:val="20"/>
          <w:szCs w:val="20"/>
        </w:rPr>
        <w:t>of man. But</w:t>
      </w:r>
      <w:r>
        <w:rPr>
          <w:sz w:val="20"/>
          <w:szCs w:val="20"/>
        </w:rPr>
        <w:t xml:space="preserve"> </w:t>
      </w:r>
      <w:r w:rsidRPr="00F81FCB">
        <w:rPr>
          <w:sz w:val="20"/>
          <w:szCs w:val="20"/>
        </w:rPr>
        <w:t xml:space="preserve">God </w:t>
      </w:r>
      <w:proofErr w:type="spellStart"/>
      <w:r w:rsidRPr="00F81FCB">
        <w:rPr>
          <w:sz w:val="20"/>
          <w:szCs w:val="20"/>
        </w:rPr>
        <w:t>declareth</w:t>
      </w:r>
      <w:proofErr w:type="spellEnd"/>
      <w:r w:rsidRPr="00F81FCB">
        <w:rPr>
          <w:sz w:val="20"/>
          <w:szCs w:val="20"/>
        </w:rPr>
        <w:t xml:space="preserve"> His laws three ways;</w:t>
      </w:r>
      <w:r>
        <w:rPr>
          <w:sz w:val="20"/>
          <w:szCs w:val="20"/>
        </w:rPr>
        <w:t xml:space="preserve"> </w:t>
      </w:r>
      <w:r w:rsidRPr="00F81FCB">
        <w:rPr>
          <w:sz w:val="20"/>
          <w:szCs w:val="20"/>
        </w:rPr>
        <w:t>by the dictates of natural reason, by revelation,</w:t>
      </w:r>
      <w:r>
        <w:rPr>
          <w:sz w:val="20"/>
          <w:szCs w:val="20"/>
        </w:rPr>
        <w:t xml:space="preserve"> </w:t>
      </w:r>
      <w:r w:rsidRPr="00F81FCB">
        <w:rPr>
          <w:sz w:val="20"/>
          <w:szCs w:val="20"/>
        </w:rPr>
        <w:t>and by the voice of some man to whom, by the</w:t>
      </w:r>
      <w:r>
        <w:rPr>
          <w:sz w:val="20"/>
          <w:szCs w:val="20"/>
        </w:rPr>
        <w:t xml:space="preserve"> </w:t>
      </w:r>
      <w:r w:rsidRPr="00F81FCB">
        <w:rPr>
          <w:sz w:val="20"/>
          <w:szCs w:val="20"/>
        </w:rPr>
        <w:t xml:space="preserve">operation of miracles, he </w:t>
      </w:r>
      <w:proofErr w:type="spellStart"/>
      <w:r w:rsidRPr="00F81FCB">
        <w:rPr>
          <w:sz w:val="20"/>
          <w:szCs w:val="20"/>
        </w:rPr>
        <w:t>procureth</w:t>
      </w:r>
      <w:proofErr w:type="spellEnd"/>
      <w:r w:rsidRPr="00F81FCB">
        <w:rPr>
          <w:sz w:val="20"/>
          <w:szCs w:val="20"/>
        </w:rPr>
        <w:t xml:space="preserve"> credit with</w:t>
      </w:r>
      <w:r>
        <w:rPr>
          <w:sz w:val="20"/>
          <w:szCs w:val="20"/>
        </w:rPr>
        <w:t xml:space="preserve"> </w:t>
      </w:r>
      <w:r w:rsidRPr="00F81FCB">
        <w:rPr>
          <w:sz w:val="20"/>
          <w:szCs w:val="20"/>
        </w:rPr>
        <w:t xml:space="preserve">the rest. From hence there </w:t>
      </w:r>
      <w:proofErr w:type="spellStart"/>
      <w:r w:rsidRPr="00F81FCB">
        <w:rPr>
          <w:sz w:val="20"/>
          <w:szCs w:val="20"/>
        </w:rPr>
        <w:t>ariseth</w:t>
      </w:r>
      <w:proofErr w:type="spellEnd"/>
      <w:r w:rsidRPr="00F81FCB">
        <w:rPr>
          <w:sz w:val="20"/>
          <w:szCs w:val="20"/>
        </w:rPr>
        <w:t xml:space="preserve"> a triple word</w:t>
      </w:r>
      <w:r>
        <w:rPr>
          <w:sz w:val="20"/>
          <w:szCs w:val="20"/>
        </w:rPr>
        <w:t xml:space="preserve"> </w:t>
      </w:r>
      <w:r w:rsidRPr="00F81FCB">
        <w:rPr>
          <w:sz w:val="20"/>
          <w:szCs w:val="20"/>
        </w:rPr>
        <w:t>of God, rational, sensible, and prophetic; to</w:t>
      </w:r>
      <w:r>
        <w:rPr>
          <w:sz w:val="20"/>
          <w:szCs w:val="20"/>
        </w:rPr>
        <w:t xml:space="preserve"> </w:t>
      </w:r>
      <w:r w:rsidRPr="00F81FCB">
        <w:rPr>
          <w:sz w:val="20"/>
          <w:szCs w:val="20"/>
        </w:rPr>
        <w:t xml:space="preserve">which </w:t>
      </w:r>
      <w:proofErr w:type="spellStart"/>
      <w:r w:rsidRPr="00F81FCB">
        <w:rPr>
          <w:sz w:val="20"/>
          <w:szCs w:val="20"/>
        </w:rPr>
        <w:t>correspondeth</w:t>
      </w:r>
      <w:proofErr w:type="spellEnd"/>
      <w:r w:rsidRPr="00F81FCB">
        <w:rPr>
          <w:sz w:val="20"/>
          <w:szCs w:val="20"/>
        </w:rPr>
        <w:t xml:space="preserve"> a triple hearing: right</w:t>
      </w:r>
      <w:r>
        <w:rPr>
          <w:sz w:val="20"/>
          <w:szCs w:val="20"/>
        </w:rPr>
        <w:t xml:space="preserve"> </w:t>
      </w:r>
      <w:r w:rsidRPr="00F81FCB">
        <w:rPr>
          <w:sz w:val="20"/>
          <w:szCs w:val="20"/>
        </w:rPr>
        <w:t>reason, sense supernatural, and faith. As for</w:t>
      </w:r>
      <w:r>
        <w:rPr>
          <w:sz w:val="20"/>
          <w:szCs w:val="20"/>
        </w:rPr>
        <w:t xml:space="preserve"> </w:t>
      </w:r>
      <w:r w:rsidRPr="00F81FCB">
        <w:rPr>
          <w:sz w:val="20"/>
          <w:szCs w:val="20"/>
        </w:rPr>
        <w:t xml:space="preserve">sense supernatural, which </w:t>
      </w:r>
      <w:proofErr w:type="spellStart"/>
      <w:r w:rsidRPr="00F81FCB">
        <w:rPr>
          <w:sz w:val="20"/>
          <w:szCs w:val="20"/>
        </w:rPr>
        <w:t>consisteth</w:t>
      </w:r>
      <w:proofErr w:type="spellEnd"/>
      <w:r w:rsidRPr="00F81FCB">
        <w:rPr>
          <w:sz w:val="20"/>
          <w:szCs w:val="20"/>
        </w:rPr>
        <w:t xml:space="preserve"> in revelation</w:t>
      </w:r>
      <w:r>
        <w:rPr>
          <w:sz w:val="20"/>
          <w:szCs w:val="20"/>
        </w:rPr>
        <w:t xml:space="preserve"> </w:t>
      </w:r>
      <w:r w:rsidRPr="00F81FCB">
        <w:rPr>
          <w:sz w:val="20"/>
          <w:szCs w:val="20"/>
        </w:rPr>
        <w:t>or inspiration, there have not been any universal</w:t>
      </w:r>
      <w:r>
        <w:rPr>
          <w:sz w:val="20"/>
          <w:szCs w:val="20"/>
        </w:rPr>
        <w:t xml:space="preserve"> </w:t>
      </w:r>
      <w:r w:rsidRPr="00F81FCB">
        <w:rPr>
          <w:sz w:val="20"/>
          <w:szCs w:val="20"/>
        </w:rPr>
        <w:t xml:space="preserve">laws so given, because God </w:t>
      </w:r>
      <w:proofErr w:type="spellStart"/>
      <w:r w:rsidRPr="00F81FCB">
        <w:rPr>
          <w:sz w:val="20"/>
          <w:szCs w:val="20"/>
        </w:rPr>
        <w:t>speaketh</w:t>
      </w:r>
      <w:proofErr w:type="spellEnd"/>
      <w:r w:rsidRPr="00F81FCB">
        <w:rPr>
          <w:sz w:val="20"/>
          <w:szCs w:val="20"/>
        </w:rPr>
        <w:t xml:space="preserve"> not</w:t>
      </w:r>
      <w:r>
        <w:rPr>
          <w:sz w:val="20"/>
          <w:szCs w:val="20"/>
        </w:rPr>
        <w:t xml:space="preserve"> </w:t>
      </w:r>
      <w:r w:rsidRPr="00F81FCB">
        <w:rPr>
          <w:sz w:val="20"/>
          <w:szCs w:val="20"/>
        </w:rPr>
        <w:t xml:space="preserve">in that manner but to </w:t>
      </w:r>
      <w:proofErr w:type="gramStart"/>
      <w:r w:rsidRPr="00F81FCB">
        <w:rPr>
          <w:sz w:val="20"/>
          <w:szCs w:val="20"/>
        </w:rPr>
        <w:t>particular persons</w:t>
      </w:r>
      <w:proofErr w:type="gramEnd"/>
      <w:r w:rsidRPr="00F81FCB">
        <w:rPr>
          <w:sz w:val="20"/>
          <w:szCs w:val="20"/>
        </w:rPr>
        <w:t>, and</w:t>
      </w:r>
      <w:r>
        <w:rPr>
          <w:sz w:val="20"/>
          <w:szCs w:val="20"/>
        </w:rPr>
        <w:t xml:space="preserve"> </w:t>
      </w:r>
      <w:r w:rsidRPr="00F81FCB">
        <w:rPr>
          <w:sz w:val="20"/>
          <w:szCs w:val="20"/>
        </w:rPr>
        <w:t>to diverse men diverse things.</w:t>
      </w:r>
    </w:p>
    <w:p w14:paraId="21712A3B" w14:textId="77777777" w:rsidR="00F81FCB" w:rsidRDefault="00F81FCB" w:rsidP="00F81FCB">
      <w:pPr>
        <w:jc w:val="both"/>
        <w:rPr>
          <w:sz w:val="20"/>
          <w:szCs w:val="20"/>
        </w:rPr>
      </w:pPr>
      <w:r w:rsidRPr="00F81FCB">
        <w:rPr>
          <w:sz w:val="20"/>
          <w:szCs w:val="20"/>
        </w:rPr>
        <w:t>From the difference between the other two</w:t>
      </w:r>
      <w:r>
        <w:rPr>
          <w:sz w:val="20"/>
          <w:szCs w:val="20"/>
        </w:rPr>
        <w:t xml:space="preserve"> </w:t>
      </w:r>
      <w:r w:rsidRPr="00F81FCB">
        <w:rPr>
          <w:sz w:val="20"/>
          <w:szCs w:val="20"/>
        </w:rPr>
        <w:t>kinds of God's word, rational and prophetic,</w:t>
      </w:r>
      <w:r>
        <w:rPr>
          <w:sz w:val="20"/>
          <w:szCs w:val="20"/>
        </w:rPr>
        <w:t xml:space="preserve"> </w:t>
      </w:r>
      <w:r w:rsidRPr="00F81FCB">
        <w:rPr>
          <w:sz w:val="20"/>
          <w:szCs w:val="20"/>
        </w:rPr>
        <w:t>there may be attributed to God a twofold</w:t>
      </w:r>
      <w:r>
        <w:rPr>
          <w:sz w:val="20"/>
          <w:szCs w:val="20"/>
        </w:rPr>
        <w:t xml:space="preserve"> </w:t>
      </w:r>
      <w:r w:rsidRPr="00F81FCB">
        <w:rPr>
          <w:sz w:val="20"/>
          <w:szCs w:val="20"/>
        </w:rPr>
        <w:t>kingdom, natural and prophetic: natural, wherein</w:t>
      </w:r>
      <w:r>
        <w:rPr>
          <w:sz w:val="20"/>
          <w:szCs w:val="20"/>
        </w:rPr>
        <w:t xml:space="preserve"> </w:t>
      </w:r>
      <w:r w:rsidRPr="00F81FCB">
        <w:rPr>
          <w:sz w:val="20"/>
          <w:szCs w:val="20"/>
        </w:rPr>
        <w:t xml:space="preserve">He </w:t>
      </w:r>
      <w:proofErr w:type="spellStart"/>
      <w:r w:rsidRPr="00F81FCB">
        <w:rPr>
          <w:sz w:val="20"/>
          <w:szCs w:val="20"/>
        </w:rPr>
        <w:t>governeth</w:t>
      </w:r>
      <w:proofErr w:type="spellEnd"/>
      <w:r w:rsidRPr="00F81FCB">
        <w:rPr>
          <w:sz w:val="20"/>
          <w:szCs w:val="20"/>
        </w:rPr>
        <w:t xml:space="preserve"> as many of mankind as acknowledge</w:t>
      </w:r>
      <w:r>
        <w:rPr>
          <w:sz w:val="20"/>
          <w:szCs w:val="20"/>
        </w:rPr>
        <w:t xml:space="preserve"> </w:t>
      </w:r>
      <w:r w:rsidRPr="00F81FCB">
        <w:rPr>
          <w:sz w:val="20"/>
          <w:szCs w:val="20"/>
        </w:rPr>
        <w:t>His providence, by the natural dictates of</w:t>
      </w:r>
      <w:r>
        <w:rPr>
          <w:sz w:val="20"/>
          <w:szCs w:val="20"/>
        </w:rPr>
        <w:t xml:space="preserve"> </w:t>
      </w:r>
      <w:r w:rsidRPr="00F81FCB">
        <w:rPr>
          <w:sz w:val="20"/>
          <w:szCs w:val="20"/>
        </w:rPr>
        <w:t>right reason; and prophetic, wherein having</w:t>
      </w:r>
      <w:r>
        <w:rPr>
          <w:sz w:val="20"/>
          <w:szCs w:val="20"/>
        </w:rPr>
        <w:t xml:space="preserve"> </w:t>
      </w:r>
      <w:r w:rsidRPr="00F81FCB">
        <w:rPr>
          <w:sz w:val="20"/>
          <w:szCs w:val="20"/>
        </w:rPr>
        <w:t>chosen out one peculiar nation, the Jews, for</w:t>
      </w:r>
      <w:r>
        <w:rPr>
          <w:sz w:val="20"/>
          <w:szCs w:val="20"/>
        </w:rPr>
        <w:t xml:space="preserve"> </w:t>
      </w:r>
      <w:r w:rsidRPr="00F81FCB">
        <w:rPr>
          <w:sz w:val="20"/>
          <w:szCs w:val="20"/>
        </w:rPr>
        <w:t>His subjects. He governed them, and none but</w:t>
      </w:r>
      <w:r>
        <w:rPr>
          <w:sz w:val="20"/>
          <w:szCs w:val="20"/>
        </w:rPr>
        <w:t xml:space="preserve"> </w:t>
      </w:r>
      <w:r w:rsidRPr="00F81FCB">
        <w:rPr>
          <w:sz w:val="20"/>
          <w:szCs w:val="20"/>
        </w:rPr>
        <w:t>them, not only by natural reason, but by positive</w:t>
      </w:r>
      <w:r>
        <w:rPr>
          <w:sz w:val="20"/>
          <w:szCs w:val="20"/>
        </w:rPr>
        <w:t xml:space="preserve"> </w:t>
      </w:r>
      <w:r w:rsidRPr="00F81FCB">
        <w:rPr>
          <w:sz w:val="20"/>
          <w:szCs w:val="20"/>
        </w:rPr>
        <w:t>laws, which He gave them by the mouths</w:t>
      </w:r>
      <w:r>
        <w:rPr>
          <w:sz w:val="20"/>
          <w:szCs w:val="20"/>
        </w:rPr>
        <w:t xml:space="preserve"> </w:t>
      </w:r>
      <w:r w:rsidRPr="00F81FCB">
        <w:rPr>
          <w:sz w:val="20"/>
          <w:szCs w:val="20"/>
        </w:rPr>
        <w:t>of His holy prophets. Of the natural kingdom</w:t>
      </w:r>
      <w:r>
        <w:rPr>
          <w:sz w:val="20"/>
          <w:szCs w:val="20"/>
        </w:rPr>
        <w:t xml:space="preserve"> </w:t>
      </w:r>
      <w:r w:rsidRPr="00F81FCB">
        <w:rPr>
          <w:sz w:val="20"/>
          <w:szCs w:val="20"/>
        </w:rPr>
        <w:t xml:space="preserve">of </w:t>
      </w:r>
      <w:proofErr w:type="gramStart"/>
      <w:r w:rsidRPr="00F81FCB">
        <w:rPr>
          <w:sz w:val="20"/>
          <w:szCs w:val="20"/>
        </w:rPr>
        <w:t>God</w:t>
      </w:r>
      <w:proofErr w:type="gramEnd"/>
      <w:r w:rsidRPr="00F81FCB">
        <w:rPr>
          <w:sz w:val="20"/>
          <w:szCs w:val="20"/>
        </w:rPr>
        <w:t xml:space="preserve"> I intend to speak in this chapter.</w:t>
      </w:r>
      <w:r>
        <w:rPr>
          <w:sz w:val="20"/>
          <w:szCs w:val="20"/>
        </w:rPr>
        <w:t xml:space="preserve"> </w:t>
      </w:r>
    </w:p>
    <w:p w14:paraId="592E12F7" w14:textId="7B4BAE78" w:rsidR="003F1A5C" w:rsidRDefault="00F81FCB" w:rsidP="00F81FCB">
      <w:pPr>
        <w:jc w:val="both"/>
        <w:rPr>
          <w:sz w:val="20"/>
          <w:szCs w:val="20"/>
        </w:rPr>
      </w:pPr>
      <w:r w:rsidRPr="00F81FCB">
        <w:rPr>
          <w:sz w:val="20"/>
          <w:szCs w:val="20"/>
        </w:rPr>
        <w:t xml:space="preserve">The right of nature whereby God </w:t>
      </w:r>
      <w:proofErr w:type="spellStart"/>
      <w:r w:rsidRPr="00F81FCB">
        <w:rPr>
          <w:sz w:val="20"/>
          <w:szCs w:val="20"/>
        </w:rPr>
        <w:t>reigneth</w:t>
      </w:r>
      <w:proofErr w:type="spellEnd"/>
      <w:r>
        <w:rPr>
          <w:sz w:val="20"/>
          <w:szCs w:val="20"/>
        </w:rPr>
        <w:t xml:space="preserve"> </w:t>
      </w:r>
      <w:r w:rsidRPr="00F81FCB">
        <w:rPr>
          <w:sz w:val="20"/>
          <w:szCs w:val="20"/>
        </w:rPr>
        <w:t xml:space="preserve">over men, and </w:t>
      </w:r>
      <w:proofErr w:type="spellStart"/>
      <w:r w:rsidRPr="00F81FCB">
        <w:rPr>
          <w:sz w:val="20"/>
          <w:szCs w:val="20"/>
        </w:rPr>
        <w:t>punisheth</w:t>
      </w:r>
      <w:proofErr w:type="spellEnd"/>
      <w:r w:rsidRPr="00F81FCB">
        <w:rPr>
          <w:sz w:val="20"/>
          <w:szCs w:val="20"/>
        </w:rPr>
        <w:t xml:space="preserve"> those that break his</w:t>
      </w:r>
      <w:r>
        <w:rPr>
          <w:sz w:val="20"/>
          <w:szCs w:val="20"/>
        </w:rPr>
        <w:t xml:space="preserve"> </w:t>
      </w:r>
      <w:r w:rsidRPr="00F81FCB">
        <w:rPr>
          <w:sz w:val="20"/>
          <w:szCs w:val="20"/>
        </w:rPr>
        <w:t>laws, is to be derived, not from His creating</w:t>
      </w:r>
      <w:r>
        <w:rPr>
          <w:sz w:val="20"/>
          <w:szCs w:val="20"/>
        </w:rPr>
        <w:t xml:space="preserve"> </w:t>
      </w:r>
      <w:r w:rsidRPr="00F81FCB">
        <w:rPr>
          <w:sz w:val="20"/>
          <w:szCs w:val="20"/>
        </w:rPr>
        <w:t>them, as if He required obedience as of gratitude</w:t>
      </w:r>
      <w:r>
        <w:rPr>
          <w:sz w:val="20"/>
          <w:szCs w:val="20"/>
        </w:rPr>
        <w:t xml:space="preserve"> </w:t>
      </w:r>
      <w:r w:rsidRPr="00F81FCB">
        <w:rPr>
          <w:sz w:val="20"/>
          <w:szCs w:val="20"/>
        </w:rPr>
        <w:t>for His benefits, but from His irresistible</w:t>
      </w:r>
      <w:r>
        <w:rPr>
          <w:sz w:val="20"/>
          <w:szCs w:val="20"/>
        </w:rPr>
        <w:t xml:space="preserve"> </w:t>
      </w:r>
      <w:r w:rsidRPr="00F81FCB">
        <w:rPr>
          <w:sz w:val="20"/>
          <w:szCs w:val="20"/>
        </w:rPr>
        <w:t>power. I have formerly shown how the sovereign</w:t>
      </w:r>
      <w:r>
        <w:rPr>
          <w:sz w:val="20"/>
          <w:szCs w:val="20"/>
        </w:rPr>
        <w:t xml:space="preserve"> </w:t>
      </w:r>
      <w:r w:rsidRPr="00F81FCB">
        <w:rPr>
          <w:sz w:val="20"/>
          <w:szCs w:val="20"/>
        </w:rPr>
        <w:t xml:space="preserve">right </w:t>
      </w:r>
      <w:proofErr w:type="spellStart"/>
      <w:r w:rsidRPr="00F81FCB">
        <w:rPr>
          <w:sz w:val="20"/>
          <w:szCs w:val="20"/>
        </w:rPr>
        <w:t>ariseth</w:t>
      </w:r>
      <w:proofErr w:type="spellEnd"/>
      <w:r w:rsidRPr="00F81FCB">
        <w:rPr>
          <w:sz w:val="20"/>
          <w:szCs w:val="20"/>
        </w:rPr>
        <w:t xml:space="preserve"> from pact: to show how the</w:t>
      </w:r>
      <w:r>
        <w:rPr>
          <w:sz w:val="20"/>
          <w:szCs w:val="20"/>
        </w:rPr>
        <w:t xml:space="preserve"> </w:t>
      </w:r>
      <w:r w:rsidRPr="00F81FCB">
        <w:rPr>
          <w:sz w:val="20"/>
          <w:szCs w:val="20"/>
        </w:rPr>
        <w:t>same right may arise from nature requires no</w:t>
      </w:r>
      <w:r>
        <w:rPr>
          <w:sz w:val="20"/>
          <w:szCs w:val="20"/>
        </w:rPr>
        <w:t xml:space="preserve"> </w:t>
      </w:r>
      <w:r w:rsidRPr="00F81FCB">
        <w:rPr>
          <w:sz w:val="20"/>
          <w:szCs w:val="20"/>
        </w:rPr>
        <w:t>more but to show in what case it is never taken</w:t>
      </w:r>
      <w:r>
        <w:rPr>
          <w:sz w:val="20"/>
          <w:szCs w:val="20"/>
        </w:rPr>
        <w:t xml:space="preserve"> </w:t>
      </w:r>
      <w:r w:rsidRPr="00F81FCB">
        <w:rPr>
          <w:sz w:val="20"/>
          <w:szCs w:val="20"/>
        </w:rPr>
        <w:t>away. Seeing all men by nature had right to all</w:t>
      </w:r>
      <w:r>
        <w:rPr>
          <w:sz w:val="20"/>
          <w:szCs w:val="20"/>
        </w:rPr>
        <w:t xml:space="preserve"> </w:t>
      </w:r>
      <w:r w:rsidRPr="00F81FCB">
        <w:rPr>
          <w:sz w:val="20"/>
          <w:szCs w:val="20"/>
        </w:rPr>
        <w:t xml:space="preserve">things, they had right </w:t>
      </w:r>
      <w:proofErr w:type="spellStart"/>
      <w:proofErr w:type="gramStart"/>
      <w:r w:rsidRPr="00F81FCB">
        <w:rPr>
          <w:sz w:val="20"/>
          <w:szCs w:val="20"/>
        </w:rPr>
        <w:t>every one</w:t>
      </w:r>
      <w:proofErr w:type="spellEnd"/>
      <w:proofErr w:type="gramEnd"/>
      <w:r w:rsidRPr="00F81FCB">
        <w:rPr>
          <w:sz w:val="20"/>
          <w:szCs w:val="20"/>
        </w:rPr>
        <w:t xml:space="preserve"> to reign over</w:t>
      </w:r>
      <w:r>
        <w:rPr>
          <w:sz w:val="20"/>
          <w:szCs w:val="20"/>
        </w:rPr>
        <w:t xml:space="preserve"> </w:t>
      </w:r>
      <w:r w:rsidRPr="00F81FCB">
        <w:rPr>
          <w:sz w:val="20"/>
          <w:szCs w:val="20"/>
        </w:rPr>
        <w:t>all the rest. But because this right could not be</w:t>
      </w:r>
      <w:r>
        <w:rPr>
          <w:sz w:val="20"/>
          <w:szCs w:val="20"/>
        </w:rPr>
        <w:t xml:space="preserve"> </w:t>
      </w:r>
      <w:r w:rsidRPr="00F81FCB">
        <w:rPr>
          <w:sz w:val="20"/>
          <w:szCs w:val="20"/>
        </w:rPr>
        <w:t>obtained by force, it concerned the safety of</w:t>
      </w:r>
      <w:r>
        <w:rPr>
          <w:sz w:val="20"/>
          <w:szCs w:val="20"/>
        </w:rPr>
        <w:t xml:space="preserve"> </w:t>
      </w:r>
      <w:r w:rsidRPr="00F81FCB">
        <w:rPr>
          <w:sz w:val="20"/>
          <w:szCs w:val="20"/>
        </w:rPr>
        <w:t>every one, laying by that right, to set up men,</w:t>
      </w:r>
      <w:r>
        <w:rPr>
          <w:sz w:val="20"/>
          <w:szCs w:val="20"/>
        </w:rPr>
        <w:t xml:space="preserve"> </w:t>
      </w:r>
      <w:r w:rsidRPr="00F81FCB">
        <w:rPr>
          <w:sz w:val="20"/>
          <w:szCs w:val="20"/>
        </w:rPr>
        <w:t>with sovereign authority, by common consent,</w:t>
      </w:r>
      <w:r>
        <w:rPr>
          <w:sz w:val="20"/>
          <w:szCs w:val="20"/>
        </w:rPr>
        <w:t xml:space="preserve"> </w:t>
      </w:r>
      <w:r w:rsidRPr="00F81FCB">
        <w:rPr>
          <w:sz w:val="20"/>
          <w:szCs w:val="20"/>
        </w:rPr>
        <w:t>to rule and defend them: whereas if there had</w:t>
      </w:r>
      <w:r>
        <w:rPr>
          <w:sz w:val="20"/>
          <w:szCs w:val="20"/>
        </w:rPr>
        <w:t xml:space="preserve"> </w:t>
      </w:r>
      <w:r w:rsidRPr="00F81FCB">
        <w:rPr>
          <w:sz w:val="20"/>
          <w:szCs w:val="20"/>
        </w:rPr>
        <w:t>been any man of power irresistible, there had</w:t>
      </w:r>
      <w:r>
        <w:rPr>
          <w:sz w:val="20"/>
          <w:szCs w:val="20"/>
        </w:rPr>
        <w:t xml:space="preserve"> </w:t>
      </w:r>
      <w:r w:rsidRPr="00F81FCB">
        <w:rPr>
          <w:sz w:val="20"/>
          <w:szCs w:val="20"/>
        </w:rPr>
        <w:t>been no reason why he should not by that</w:t>
      </w:r>
      <w:r>
        <w:rPr>
          <w:sz w:val="20"/>
          <w:szCs w:val="20"/>
        </w:rPr>
        <w:t xml:space="preserve"> </w:t>
      </w:r>
      <w:r w:rsidRPr="00F81FCB">
        <w:rPr>
          <w:sz w:val="20"/>
          <w:szCs w:val="20"/>
        </w:rPr>
        <w:t>power have ruled and defended both himself</w:t>
      </w:r>
      <w:r>
        <w:rPr>
          <w:sz w:val="20"/>
          <w:szCs w:val="20"/>
        </w:rPr>
        <w:t xml:space="preserve"> </w:t>
      </w:r>
      <w:r w:rsidRPr="00F81FCB">
        <w:rPr>
          <w:sz w:val="20"/>
          <w:szCs w:val="20"/>
        </w:rPr>
        <w:t>and them, according to his own discretion. To</w:t>
      </w:r>
      <w:r>
        <w:rPr>
          <w:sz w:val="20"/>
          <w:szCs w:val="20"/>
        </w:rPr>
        <w:t xml:space="preserve"> </w:t>
      </w:r>
      <w:r w:rsidRPr="00F81FCB">
        <w:rPr>
          <w:sz w:val="20"/>
          <w:szCs w:val="20"/>
        </w:rPr>
        <w:t>those therefore whose power is irresistible, the</w:t>
      </w:r>
      <w:r>
        <w:rPr>
          <w:sz w:val="20"/>
          <w:szCs w:val="20"/>
        </w:rPr>
        <w:t xml:space="preserve"> </w:t>
      </w:r>
      <w:r w:rsidRPr="00F81FCB">
        <w:rPr>
          <w:sz w:val="20"/>
          <w:szCs w:val="20"/>
        </w:rPr>
        <w:t xml:space="preserve">dominion of all </w:t>
      </w:r>
      <w:proofErr w:type="spellStart"/>
      <w:r w:rsidRPr="00F81FCB">
        <w:rPr>
          <w:sz w:val="20"/>
          <w:szCs w:val="20"/>
        </w:rPr>
        <w:t>menadhereth</w:t>
      </w:r>
      <w:proofErr w:type="spellEnd"/>
      <w:r w:rsidRPr="00F81FCB">
        <w:rPr>
          <w:sz w:val="20"/>
          <w:szCs w:val="20"/>
        </w:rPr>
        <w:t xml:space="preserve"> naturally by their</w:t>
      </w:r>
      <w:r>
        <w:rPr>
          <w:sz w:val="20"/>
          <w:szCs w:val="20"/>
        </w:rPr>
        <w:t xml:space="preserve"> </w:t>
      </w:r>
      <w:r w:rsidRPr="00F81FCB">
        <w:rPr>
          <w:sz w:val="20"/>
          <w:szCs w:val="20"/>
        </w:rPr>
        <w:t xml:space="preserve">excellence of power; and </w:t>
      </w:r>
      <w:proofErr w:type="gramStart"/>
      <w:r w:rsidRPr="00F81FCB">
        <w:rPr>
          <w:sz w:val="20"/>
          <w:szCs w:val="20"/>
        </w:rPr>
        <w:t>consequently</w:t>
      </w:r>
      <w:proofErr w:type="gramEnd"/>
      <w:r w:rsidRPr="00F81FCB">
        <w:rPr>
          <w:sz w:val="20"/>
          <w:szCs w:val="20"/>
        </w:rPr>
        <w:t xml:space="preserve"> it is</w:t>
      </w:r>
      <w:r>
        <w:rPr>
          <w:sz w:val="20"/>
          <w:szCs w:val="20"/>
        </w:rPr>
        <w:t xml:space="preserve"> </w:t>
      </w:r>
      <w:r w:rsidRPr="00F81FCB">
        <w:rPr>
          <w:sz w:val="20"/>
          <w:szCs w:val="20"/>
        </w:rPr>
        <w:t>from that power that the kingdom over men,</w:t>
      </w:r>
      <w:r>
        <w:rPr>
          <w:sz w:val="20"/>
          <w:szCs w:val="20"/>
        </w:rPr>
        <w:t xml:space="preserve"> </w:t>
      </w:r>
      <w:r w:rsidRPr="00F81FCB">
        <w:rPr>
          <w:sz w:val="20"/>
          <w:szCs w:val="20"/>
        </w:rPr>
        <w:t>and the right of afflicting men at his pleasure,</w:t>
      </w:r>
      <w:r>
        <w:rPr>
          <w:sz w:val="20"/>
          <w:szCs w:val="20"/>
        </w:rPr>
        <w:t xml:space="preserve"> </w:t>
      </w:r>
      <w:proofErr w:type="spellStart"/>
      <w:r w:rsidRPr="00F81FCB">
        <w:rPr>
          <w:sz w:val="20"/>
          <w:szCs w:val="20"/>
        </w:rPr>
        <w:t>belongeth</w:t>
      </w:r>
      <w:proofErr w:type="spellEnd"/>
      <w:r w:rsidRPr="00F81FCB">
        <w:rPr>
          <w:sz w:val="20"/>
          <w:szCs w:val="20"/>
        </w:rPr>
        <w:t xml:space="preserve"> naturally to God Almighty; not as</w:t>
      </w:r>
      <w:r>
        <w:rPr>
          <w:sz w:val="20"/>
          <w:szCs w:val="20"/>
        </w:rPr>
        <w:t xml:space="preserve"> </w:t>
      </w:r>
      <w:r w:rsidRPr="00F81FCB">
        <w:rPr>
          <w:sz w:val="20"/>
          <w:szCs w:val="20"/>
        </w:rPr>
        <w:t>Creator and gracious, but as omnipotent. And</w:t>
      </w:r>
      <w:r>
        <w:rPr>
          <w:sz w:val="20"/>
          <w:szCs w:val="20"/>
        </w:rPr>
        <w:t xml:space="preserve"> </w:t>
      </w:r>
      <w:r w:rsidRPr="00F81FCB">
        <w:rPr>
          <w:sz w:val="20"/>
          <w:szCs w:val="20"/>
        </w:rPr>
        <w:t>though punishment be due for sin only, because</w:t>
      </w:r>
      <w:r>
        <w:rPr>
          <w:sz w:val="20"/>
          <w:szCs w:val="20"/>
        </w:rPr>
        <w:t xml:space="preserve"> </w:t>
      </w:r>
      <w:r w:rsidRPr="00F81FCB">
        <w:rPr>
          <w:sz w:val="20"/>
          <w:szCs w:val="20"/>
        </w:rPr>
        <w:t>by that word is understood affliction for sin; yet</w:t>
      </w:r>
      <w:r>
        <w:rPr>
          <w:sz w:val="20"/>
          <w:szCs w:val="20"/>
        </w:rPr>
        <w:t xml:space="preserve"> </w:t>
      </w:r>
      <w:r w:rsidRPr="00F81FCB">
        <w:rPr>
          <w:sz w:val="20"/>
          <w:szCs w:val="20"/>
        </w:rPr>
        <w:t>the right of afflicting is not always derived from</w:t>
      </w:r>
      <w:r>
        <w:rPr>
          <w:sz w:val="20"/>
          <w:szCs w:val="20"/>
        </w:rPr>
        <w:t xml:space="preserve"> </w:t>
      </w:r>
      <w:r w:rsidRPr="00F81FCB">
        <w:rPr>
          <w:sz w:val="20"/>
          <w:szCs w:val="20"/>
        </w:rPr>
        <w:t>men's sin, but from God's power.</w:t>
      </w:r>
    </w:p>
    <w:p w14:paraId="4B946277" w14:textId="77777777" w:rsidR="003F1A5C" w:rsidRDefault="003F1A5C" w:rsidP="003F1A5C">
      <w:pPr>
        <w:jc w:val="both"/>
        <w:rPr>
          <w:sz w:val="20"/>
          <w:szCs w:val="20"/>
        </w:rPr>
      </w:pPr>
    </w:p>
    <w:p w14:paraId="2F0D55BD" w14:textId="1F81A49A" w:rsidR="003F1A5C" w:rsidRDefault="003F1A5C" w:rsidP="003F1A5C">
      <w:pPr>
        <w:jc w:val="both"/>
        <w:rPr>
          <w:sz w:val="20"/>
          <w:szCs w:val="20"/>
        </w:rPr>
      </w:pPr>
      <w:r w:rsidRPr="003F1A5C">
        <w:rPr>
          <w:sz w:val="20"/>
          <w:szCs w:val="20"/>
        </w:rPr>
        <w:t xml:space="preserve">23 HOBBES: </w:t>
      </w:r>
      <w:r w:rsidRPr="003F1A5C">
        <w:rPr>
          <w:i/>
          <w:iCs/>
          <w:sz w:val="20"/>
          <w:szCs w:val="20"/>
        </w:rPr>
        <w:t xml:space="preserve">Leviathan, </w:t>
      </w:r>
      <w:r w:rsidRPr="003F1A5C">
        <w:rPr>
          <w:sz w:val="20"/>
          <w:szCs w:val="20"/>
        </w:rPr>
        <w:t>PART III, 165a-188a</w:t>
      </w:r>
    </w:p>
    <w:p w14:paraId="2E03393D" w14:textId="77777777" w:rsidR="009075A2" w:rsidRPr="009075A2" w:rsidRDefault="009075A2" w:rsidP="009075A2">
      <w:pPr>
        <w:jc w:val="center"/>
        <w:rPr>
          <w:sz w:val="20"/>
          <w:szCs w:val="20"/>
        </w:rPr>
      </w:pPr>
      <w:r w:rsidRPr="009075A2">
        <w:rPr>
          <w:sz w:val="20"/>
          <w:szCs w:val="20"/>
        </w:rPr>
        <w:t>CHAPTER XXXII</w:t>
      </w:r>
    </w:p>
    <w:p w14:paraId="4CB7ACC8" w14:textId="77777777" w:rsidR="009075A2" w:rsidRPr="009075A2" w:rsidRDefault="009075A2" w:rsidP="009075A2">
      <w:pPr>
        <w:jc w:val="center"/>
        <w:rPr>
          <w:sz w:val="20"/>
          <w:szCs w:val="20"/>
        </w:rPr>
      </w:pPr>
      <w:r w:rsidRPr="009075A2">
        <w:rPr>
          <w:sz w:val="20"/>
          <w:szCs w:val="20"/>
        </w:rPr>
        <w:t>Of the Principles of Christian Politics</w:t>
      </w:r>
    </w:p>
    <w:p w14:paraId="44B28AB2" w14:textId="43E8C188" w:rsidR="009075A2" w:rsidRDefault="009075A2" w:rsidP="009075A2">
      <w:pPr>
        <w:jc w:val="both"/>
        <w:rPr>
          <w:sz w:val="20"/>
          <w:szCs w:val="20"/>
        </w:rPr>
      </w:pPr>
      <w:r w:rsidRPr="009075A2">
        <w:rPr>
          <w:sz w:val="20"/>
          <w:szCs w:val="20"/>
        </w:rPr>
        <w:t>I</w:t>
      </w:r>
      <w:r>
        <w:rPr>
          <w:sz w:val="20"/>
          <w:szCs w:val="20"/>
        </w:rPr>
        <w:t xml:space="preserve"> </w:t>
      </w:r>
      <w:r w:rsidRPr="009075A2">
        <w:rPr>
          <w:sz w:val="20"/>
          <w:szCs w:val="20"/>
        </w:rPr>
        <w:t>HAVE derived the rights of sovereign power,</w:t>
      </w:r>
      <w:r>
        <w:rPr>
          <w:sz w:val="20"/>
          <w:szCs w:val="20"/>
        </w:rPr>
        <w:t xml:space="preserve"> </w:t>
      </w:r>
      <w:r w:rsidRPr="009075A2">
        <w:rPr>
          <w:sz w:val="20"/>
          <w:szCs w:val="20"/>
        </w:rPr>
        <w:t>and the duty of subjects, hitherto from the</w:t>
      </w:r>
      <w:r>
        <w:rPr>
          <w:sz w:val="20"/>
          <w:szCs w:val="20"/>
        </w:rPr>
        <w:t xml:space="preserve"> </w:t>
      </w:r>
      <w:r w:rsidRPr="009075A2">
        <w:rPr>
          <w:sz w:val="20"/>
          <w:szCs w:val="20"/>
        </w:rPr>
        <w:t>principles of nature only; such as experience</w:t>
      </w:r>
      <w:r>
        <w:rPr>
          <w:sz w:val="20"/>
          <w:szCs w:val="20"/>
        </w:rPr>
        <w:t xml:space="preserve"> </w:t>
      </w:r>
      <w:r w:rsidRPr="009075A2">
        <w:rPr>
          <w:sz w:val="20"/>
          <w:szCs w:val="20"/>
        </w:rPr>
        <w:t>has found true, or consent concerning the use</w:t>
      </w:r>
      <w:r>
        <w:rPr>
          <w:sz w:val="20"/>
          <w:szCs w:val="20"/>
        </w:rPr>
        <w:t xml:space="preserve"> </w:t>
      </w:r>
      <w:r w:rsidRPr="009075A2">
        <w:rPr>
          <w:sz w:val="20"/>
          <w:szCs w:val="20"/>
        </w:rPr>
        <w:t>of words has made so; that is to say, from the</w:t>
      </w:r>
      <w:r>
        <w:rPr>
          <w:sz w:val="20"/>
          <w:szCs w:val="20"/>
        </w:rPr>
        <w:t xml:space="preserve"> </w:t>
      </w:r>
      <w:r w:rsidRPr="009075A2">
        <w:rPr>
          <w:sz w:val="20"/>
          <w:szCs w:val="20"/>
        </w:rPr>
        <w:t>nature of men, known to us by experience, and</w:t>
      </w:r>
      <w:r>
        <w:rPr>
          <w:sz w:val="20"/>
          <w:szCs w:val="20"/>
        </w:rPr>
        <w:t xml:space="preserve"> </w:t>
      </w:r>
      <w:r w:rsidRPr="009075A2">
        <w:rPr>
          <w:sz w:val="20"/>
          <w:szCs w:val="20"/>
        </w:rPr>
        <w:t>from definitions, of such words as are essential</w:t>
      </w:r>
      <w:r>
        <w:rPr>
          <w:sz w:val="20"/>
          <w:szCs w:val="20"/>
        </w:rPr>
        <w:t xml:space="preserve"> </w:t>
      </w:r>
      <w:r w:rsidRPr="009075A2">
        <w:rPr>
          <w:sz w:val="20"/>
          <w:szCs w:val="20"/>
        </w:rPr>
        <w:t>to all political reasoning, universally agreed on.</w:t>
      </w:r>
      <w:r>
        <w:rPr>
          <w:sz w:val="20"/>
          <w:szCs w:val="20"/>
        </w:rPr>
        <w:t xml:space="preserve"> </w:t>
      </w:r>
      <w:r w:rsidRPr="009075A2">
        <w:rPr>
          <w:sz w:val="20"/>
          <w:szCs w:val="20"/>
        </w:rPr>
        <w:t>But in that I am next to handle, which is the</w:t>
      </w:r>
      <w:r>
        <w:rPr>
          <w:sz w:val="20"/>
          <w:szCs w:val="20"/>
        </w:rPr>
        <w:t xml:space="preserve"> </w:t>
      </w:r>
      <w:r w:rsidRPr="009075A2">
        <w:rPr>
          <w:sz w:val="20"/>
          <w:szCs w:val="20"/>
        </w:rPr>
        <w:t>nature and rights of a Christian Commonwealth,</w:t>
      </w:r>
      <w:r>
        <w:rPr>
          <w:sz w:val="20"/>
          <w:szCs w:val="20"/>
        </w:rPr>
        <w:t xml:space="preserve"> </w:t>
      </w:r>
      <w:r w:rsidRPr="009075A2">
        <w:rPr>
          <w:sz w:val="20"/>
          <w:szCs w:val="20"/>
        </w:rPr>
        <w:t xml:space="preserve">whereof there </w:t>
      </w:r>
      <w:proofErr w:type="spellStart"/>
      <w:r w:rsidRPr="009075A2">
        <w:rPr>
          <w:sz w:val="20"/>
          <w:szCs w:val="20"/>
        </w:rPr>
        <w:t>dependeth</w:t>
      </w:r>
      <w:proofErr w:type="spellEnd"/>
      <w:r w:rsidRPr="009075A2">
        <w:rPr>
          <w:sz w:val="20"/>
          <w:szCs w:val="20"/>
        </w:rPr>
        <w:t xml:space="preserve"> much upon</w:t>
      </w:r>
      <w:r>
        <w:rPr>
          <w:sz w:val="20"/>
          <w:szCs w:val="20"/>
        </w:rPr>
        <w:t xml:space="preserve"> </w:t>
      </w:r>
      <w:r w:rsidRPr="009075A2">
        <w:rPr>
          <w:sz w:val="20"/>
          <w:szCs w:val="20"/>
        </w:rPr>
        <w:t>supernatural revelations of the will of God, the</w:t>
      </w:r>
      <w:r>
        <w:rPr>
          <w:sz w:val="20"/>
          <w:szCs w:val="20"/>
        </w:rPr>
        <w:t xml:space="preserve"> </w:t>
      </w:r>
      <w:r w:rsidRPr="009075A2">
        <w:rPr>
          <w:sz w:val="20"/>
          <w:szCs w:val="20"/>
        </w:rPr>
        <w:t>ground of my discourse must be not only the</w:t>
      </w:r>
      <w:r>
        <w:rPr>
          <w:sz w:val="20"/>
          <w:szCs w:val="20"/>
        </w:rPr>
        <w:t xml:space="preserve"> </w:t>
      </w:r>
      <w:r w:rsidRPr="009075A2">
        <w:rPr>
          <w:sz w:val="20"/>
          <w:szCs w:val="20"/>
        </w:rPr>
        <w:t>natural word of God, but also the prophetical.</w:t>
      </w:r>
      <w:r>
        <w:rPr>
          <w:sz w:val="20"/>
          <w:szCs w:val="20"/>
        </w:rPr>
        <w:t xml:space="preserve"> </w:t>
      </w:r>
    </w:p>
    <w:p w14:paraId="6E00ED5F" w14:textId="43057DA9" w:rsidR="009075A2" w:rsidRPr="009075A2" w:rsidRDefault="009075A2" w:rsidP="009075A2">
      <w:pPr>
        <w:jc w:val="both"/>
        <w:rPr>
          <w:sz w:val="20"/>
          <w:szCs w:val="20"/>
        </w:rPr>
      </w:pPr>
      <w:r w:rsidRPr="009075A2">
        <w:rPr>
          <w:sz w:val="20"/>
          <w:szCs w:val="20"/>
        </w:rPr>
        <w:t>Nevertheless, we are not to renounce our</w:t>
      </w:r>
      <w:r>
        <w:rPr>
          <w:sz w:val="20"/>
          <w:szCs w:val="20"/>
        </w:rPr>
        <w:t xml:space="preserve"> </w:t>
      </w:r>
      <w:r w:rsidRPr="009075A2">
        <w:rPr>
          <w:sz w:val="20"/>
          <w:szCs w:val="20"/>
        </w:rPr>
        <w:t>senses and experience, nor that which is the</w:t>
      </w:r>
      <w:r>
        <w:rPr>
          <w:sz w:val="20"/>
          <w:szCs w:val="20"/>
        </w:rPr>
        <w:t xml:space="preserve"> </w:t>
      </w:r>
      <w:r w:rsidRPr="009075A2">
        <w:rPr>
          <w:sz w:val="20"/>
          <w:szCs w:val="20"/>
        </w:rPr>
        <w:t>undoubted word of God, our natural reason.</w:t>
      </w:r>
      <w:r>
        <w:rPr>
          <w:sz w:val="20"/>
          <w:szCs w:val="20"/>
        </w:rPr>
        <w:t xml:space="preserve"> </w:t>
      </w:r>
      <w:r w:rsidRPr="009075A2">
        <w:rPr>
          <w:sz w:val="20"/>
          <w:szCs w:val="20"/>
        </w:rPr>
        <w:t>For they are the talents which he hath put into</w:t>
      </w:r>
      <w:r>
        <w:rPr>
          <w:sz w:val="20"/>
          <w:szCs w:val="20"/>
        </w:rPr>
        <w:t xml:space="preserve"> </w:t>
      </w:r>
      <w:r w:rsidRPr="009075A2">
        <w:rPr>
          <w:sz w:val="20"/>
          <w:szCs w:val="20"/>
        </w:rPr>
        <w:t>our hands to negotiate, till the coming again</w:t>
      </w:r>
      <w:r>
        <w:rPr>
          <w:sz w:val="20"/>
          <w:szCs w:val="20"/>
        </w:rPr>
        <w:t xml:space="preserve"> </w:t>
      </w:r>
      <w:r w:rsidRPr="009075A2">
        <w:rPr>
          <w:sz w:val="20"/>
          <w:szCs w:val="20"/>
        </w:rPr>
        <w:t xml:space="preserve">of our blessed </w:t>
      </w:r>
      <w:proofErr w:type="spellStart"/>
      <w:r w:rsidRPr="009075A2">
        <w:rPr>
          <w:sz w:val="20"/>
          <w:szCs w:val="20"/>
        </w:rPr>
        <w:t>Saviour</w:t>
      </w:r>
      <w:proofErr w:type="spellEnd"/>
      <w:r w:rsidRPr="009075A2">
        <w:rPr>
          <w:sz w:val="20"/>
          <w:szCs w:val="20"/>
        </w:rPr>
        <w:t xml:space="preserve">; and </w:t>
      </w:r>
      <w:proofErr w:type="gramStart"/>
      <w:r w:rsidRPr="009075A2">
        <w:rPr>
          <w:sz w:val="20"/>
          <w:szCs w:val="20"/>
        </w:rPr>
        <w:t>therefore</w:t>
      </w:r>
      <w:proofErr w:type="gramEnd"/>
      <w:r w:rsidRPr="009075A2">
        <w:rPr>
          <w:sz w:val="20"/>
          <w:szCs w:val="20"/>
        </w:rPr>
        <w:t xml:space="preserve"> not to be</w:t>
      </w:r>
      <w:r>
        <w:rPr>
          <w:sz w:val="20"/>
          <w:szCs w:val="20"/>
        </w:rPr>
        <w:t xml:space="preserve"> </w:t>
      </w:r>
      <w:r w:rsidRPr="009075A2">
        <w:rPr>
          <w:sz w:val="20"/>
          <w:szCs w:val="20"/>
        </w:rPr>
        <w:t>folded up in the napkin of an implicit faith, but</w:t>
      </w:r>
      <w:r>
        <w:rPr>
          <w:sz w:val="20"/>
          <w:szCs w:val="20"/>
        </w:rPr>
        <w:t xml:space="preserve"> </w:t>
      </w:r>
      <w:r w:rsidRPr="009075A2">
        <w:rPr>
          <w:sz w:val="20"/>
          <w:szCs w:val="20"/>
        </w:rPr>
        <w:t>employed in the purchase of justice, peace, and</w:t>
      </w:r>
      <w:r>
        <w:rPr>
          <w:sz w:val="20"/>
          <w:szCs w:val="20"/>
        </w:rPr>
        <w:t xml:space="preserve"> </w:t>
      </w:r>
      <w:r w:rsidRPr="009075A2">
        <w:rPr>
          <w:sz w:val="20"/>
          <w:szCs w:val="20"/>
        </w:rPr>
        <w:t>true religion. For though there be many things</w:t>
      </w:r>
      <w:r>
        <w:rPr>
          <w:sz w:val="20"/>
          <w:szCs w:val="20"/>
        </w:rPr>
        <w:t xml:space="preserve"> </w:t>
      </w:r>
      <w:r w:rsidRPr="009075A2">
        <w:rPr>
          <w:sz w:val="20"/>
          <w:szCs w:val="20"/>
        </w:rPr>
        <w:t>in God's word above reason; that is to say,</w:t>
      </w:r>
      <w:r>
        <w:rPr>
          <w:sz w:val="20"/>
          <w:szCs w:val="20"/>
        </w:rPr>
        <w:t xml:space="preserve"> </w:t>
      </w:r>
      <w:r w:rsidRPr="009075A2">
        <w:rPr>
          <w:sz w:val="20"/>
          <w:szCs w:val="20"/>
        </w:rPr>
        <w:t>which cannot by natural reason be either demonstrated</w:t>
      </w:r>
      <w:r>
        <w:rPr>
          <w:sz w:val="20"/>
          <w:szCs w:val="20"/>
        </w:rPr>
        <w:t xml:space="preserve"> </w:t>
      </w:r>
      <w:r w:rsidRPr="009075A2">
        <w:rPr>
          <w:sz w:val="20"/>
          <w:szCs w:val="20"/>
        </w:rPr>
        <w:t>or confuted; yet there is nothing contrary</w:t>
      </w:r>
      <w:r>
        <w:rPr>
          <w:sz w:val="20"/>
          <w:szCs w:val="20"/>
        </w:rPr>
        <w:t xml:space="preserve"> </w:t>
      </w:r>
      <w:r w:rsidRPr="009075A2">
        <w:rPr>
          <w:sz w:val="20"/>
          <w:szCs w:val="20"/>
        </w:rPr>
        <w:t xml:space="preserve">to it; but when it </w:t>
      </w:r>
      <w:proofErr w:type="spellStart"/>
      <w:r w:rsidRPr="009075A2">
        <w:rPr>
          <w:sz w:val="20"/>
          <w:szCs w:val="20"/>
        </w:rPr>
        <w:t>seemeth</w:t>
      </w:r>
      <w:proofErr w:type="spellEnd"/>
      <w:r w:rsidRPr="009075A2">
        <w:rPr>
          <w:sz w:val="20"/>
          <w:szCs w:val="20"/>
        </w:rPr>
        <w:t xml:space="preserve"> so, the fault is</w:t>
      </w:r>
      <w:r>
        <w:rPr>
          <w:sz w:val="20"/>
          <w:szCs w:val="20"/>
        </w:rPr>
        <w:t xml:space="preserve"> </w:t>
      </w:r>
      <w:r w:rsidRPr="009075A2">
        <w:rPr>
          <w:sz w:val="20"/>
          <w:szCs w:val="20"/>
        </w:rPr>
        <w:t xml:space="preserve">either in our </w:t>
      </w:r>
      <w:proofErr w:type="spellStart"/>
      <w:r w:rsidRPr="009075A2">
        <w:rPr>
          <w:sz w:val="20"/>
          <w:szCs w:val="20"/>
        </w:rPr>
        <w:t>unskilful</w:t>
      </w:r>
      <w:proofErr w:type="spellEnd"/>
      <w:r w:rsidRPr="009075A2">
        <w:rPr>
          <w:sz w:val="20"/>
          <w:szCs w:val="20"/>
        </w:rPr>
        <w:t xml:space="preserve"> interpretation, or erroneous</w:t>
      </w:r>
      <w:r>
        <w:rPr>
          <w:sz w:val="20"/>
          <w:szCs w:val="20"/>
        </w:rPr>
        <w:t xml:space="preserve"> </w:t>
      </w:r>
      <w:r w:rsidRPr="009075A2">
        <w:rPr>
          <w:sz w:val="20"/>
          <w:szCs w:val="20"/>
        </w:rPr>
        <w:t>ratiocination.</w:t>
      </w:r>
    </w:p>
    <w:p w14:paraId="59AE65B0" w14:textId="49E4A7B6" w:rsidR="009075A2" w:rsidRPr="009075A2" w:rsidRDefault="009075A2" w:rsidP="009075A2">
      <w:pPr>
        <w:jc w:val="both"/>
        <w:rPr>
          <w:sz w:val="20"/>
          <w:szCs w:val="20"/>
        </w:rPr>
      </w:pPr>
      <w:r w:rsidRPr="009075A2">
        <w:rPr>
          <w:sz w:val="20"/>
          <w:szCs w:val="20"/>
        </w:rPr>
        <w:t>Therefore, when anything therein written is</w:t>
      </w:r>
      <w:r>
        <w:rPr>
          <w:sz w:val="20"/>
          <w:szCs w:val="20"/>
        </w:rPr>
        <w:t xml:space="preserve"> </w:t>
      </w:r>
      <w:r w:rsidRPr="009075A2">
        <w:rPr>
          <w:sz w:val="20"/>
          <w:szCs w:val="20"/>
        </w:rPr>
        <w:t>too hard for our examination, we are bidden to</w:t>
      </w:r>
      <w:r>
        <w:rPr>
          <w:sz w:val="20"/>
          <w:szCs w:val="20"/>
        </w:rPr>
        <w:t xml:space="preserve"> </w:t>
      </w:r>
      <w:r w:rsidRPr="009075A2">
        <w:rPr>
          <w:sz w:val="20"/>
          <w:szCs w:val="20"/>
        </w:rPr>
        <w:t>captivate our understanding to the words; and</w:t>
      </w:r>
      <w:r>
        <w:rPr>
          <w:sz w:val="20"/>
          <w:szCs w:val="20"/>
        </w:rPr>
        <w:t xml:space="preserve"> </w:t>
      </w:r>
      <w:r w:rsidRPr="009075A2">
        <w:rPr>
          <w:sz w:val="20"/>
          <w:szCs w:val="20"/>
        </w:rPr>
        <w:t xml:space="preserve">not to </w:t>
      </w:r>
      <w:proofErr w:type="spellStart"/>
      <w:r w:rsidRPr="009075A2">
        <w:rPr>
          <w:sz w:val="20"/>
          <w:szCs w:val="20"/>
        </w:rPr>
        <w:t>labour</w:t>
      </w:r>
      <w:proofErr w:type="spellEnd"/>
      <w:r w:rsidRPr="009075A2">
        <w:rPr>
          <w:sz w:val="20"/>
          <w:szCs w:val="20"/>
        </w:rPr>
        <w:t xml:space="preserve"> in sifting out a philosophical truth</w:t>
      </w:r>
      <w:r>
        <w:rPr>
          <w:sz w:val="20"/>
          <w:szCs w:val="20"/>
        </w:rPr>
        <w:t xml:space="preserve"> </w:t>
      </w:r>
      <w:r w:rsidRPr="009075A2">
        <w:rPr>
          <w:sz w:val="20"/>
          <w:szCs w:val="20"/>
        </w:rPr>
        <w:t>by logic of such mysteries as are not comprehensible,</w:t>
      </w:r>
      <w:r>
        <w:rPr>
          <w:sz w:val="20"/>
          <w:szCs w:val="20"/>
        </w:rPr>
        <w:t xml:space="preserve"> </w:t>
      </w:r>
      <w:r w:rsidRPr="009075A2">
        <w:rPr>
          <w:sz w:val="20"/>
          <w:szCs w:val="20"/>
        </w:rPr>
        <w:t>nor fall under any rule of natural science.</w:t>
      </w:r>
      <w:r>
        <w:rPr>
          <w:sz w:val="20"/>
          <w:szCs w:val="20"/>
        </w:rPr>
        <w:t xml:space="preserve"> </w:t>
      </w:r>
      <w:r w:rsidRPr="009075A2">
        <w:rPr>
          <w:sz w:val="20"/>
          <w:szCs w:val="20"/>
        </w:rPr>
        <w:t>For it is with the mysteries of our religion</w:t>
      </w:r>
      <w:r>
        <w:rPr>
          <w:sz w:val="20"/>
          <w:szCs w:val="20"/>
        </w:rPr>
        <w:t xml:space="preserve"> </w:t>
      </w:r>
      <w:r w:rsidRPr="009075A2">
        <w:rPr>
          <w:sz w:val="20"/>
          <w:szCs w:val="20"/>
        </w:rPr>
        <w:t>as with wholesome pills for the sick, which</w:t>
      </w:r>
      <w:r>
        <w:rPr>
          <w:sz w:val="20"/>
          <w:szCs w:val="20"/>
        </w:rPr>
        <w:t xml:space="preserve"> </w:t>
      </w:r>
      <w:r w:rsidRPr="009075A2">
        <w:rPr>
          <w:sz w:val="20"/>
          <w:szCs w:val="20"/>
        </w:rPr>
        <w:t>swallowed whole have the virtue to cure, but</w:t>
      </w:r>
      <w:r>
        <w:rPr>
          <w:sz w:val="20"/>
          <w:szCs w:val="20"/>
        </w:rPr>
        <w:t xml:space="preserve"> </w:t>
      </w:r>
      <w:r w:rsidRPr="009075A2">
        <w:rPr>
          <w:sz w:val="20"/>
          <w:szCs w:val="20"/>
        </w:rPr>
        <w:t>chewed, are for the most part cast up again</w:t>
      </w:r>
      <w:r>
        <w:rPr>
          <w:sz w:val="20"/>
          <w:szCs w:val="20"/>
        </w:rPr>
        <w:t xml:space="preserve"> </w:t>
      </w:r>
      <w:r w:rsidRPr="009075A2">
        <w:rPr>
          <w:sz w:val="20"/>
          <w:szCs w:val="20"/>
        </w:rPr>
        <w:t>without effect.</w:t>
      </w:r>
    </w:p>
    <w:p w14:paraId="1A99DEB8" w14:textId="3C473787" w:rsidR="009075A2" w:rsidRPr="009075A2" w:rsidRDefault="009075A2" w:rsidP="009075A2">
      <w:pPr>
        <w:jc w:val="both"/>
        <w:rPr>
          <w:sz w:val="20"/>
          <w:szCs w:val="20"/>
        </w:rPr>
      </w:pPr>
      <w:r w:rsidRPr="009075A2">
        <w:rPr>
          <w:sz w:val="20"/>
          <w:szCs w:val="20"/>
        </w:rPr>
        <w:t>But by the captivity of our understanding is</w:t>
      </w:r>
      <w:r>
        <w:rPr>
          <w:sz w:val="20"/>
          <w:szCs w:val="20"/>
        </w:rPr>
        <w:t xml:space="preserve"> </w:t>
      </w:r>
      <w:r w:rsidRPr="009075A2">
        <w:rPr>
          <w:sz w:val="20"/>
          <w:szCs w:val="20"/>
        </w:rPr>
        <w:t>not meant a submission of the intellectual faculty</w:t>
      </w:r>
      <w:r>
        <w:rPr>
          <w:sz w:val="20"/>
          <w:szCs w:val="20"/>
        </w:rPr>
        <w:t xml:space="preserve"> </w:t>
      </w:r>
      <w:r w:rsidRPr="009075A2">
        <w:rPr>
          <w:sz w:val="20"/>
          <w:szCs w:val="20"/>
        </w:rPr>
        <w:t>to the opinion of any other man, but of the</w:t>
      </w:r>
      <w:r>
        <w:rPr>
          <w:sz w:val="20"/>
          <w:szCs w:val="20"/>
        </w:rPr>
        <w:t xml:space="preserve"> </w:t>
      </w:r>
      <w:r w:rsidRPr="009075A2">
        <w:rPr>
          <w:sz w:val="20"/>
          <w:szCs w:val="20"/>
        </w:rPr>
        <w:t>will to obedience where obedience is due. For</w:t>
      </w:r>
      <w:r>
        <w:rPr>
          <w:sz w:val="20"/>
          <w:szCs w:val="20"/>
        </w:rPr>
        <w:t xml:space="preserve"> </w:t>
      </w:r>
      <w:r w:rsidRPr="009075A2">
        <w:rPr>
          <w:sz w:val="20"/>
          <w:szCs w:val="20"/>
        </w:rPr>
        <w:t>sense, memory, understanding, reason, and</w:t>
      </w:r>
      <w:r>
        <w:rPr>
          <w:sz w:val="20"/>
          <w:szCs w:val="20"/>
        </w:rPr>
        <w:t xml:space="preserve"> </w:t>
      </w:r>
      <w:r w:rsidRPr="009075A2">
        <w:rPr>
          <w:sz w:val="20"/>
          <w:szCs w:val="20"/>
        </w:rPr>
        <w:t>opinion are not in our power to change; but always,</w:t>
      </w:r>
      <w:r>
        <w:rPr>
          <w:sz w:val="20"/>
          <w:szCs w:val="20"/>
        </w:rPr>
        <w:t xml:space="preserve"> </w:t>
      </w:r>
      <w:r w:rsidRPr="009075A2">
        <w:rPr>
          <w:sz w:val="20"/>
          <w:szCs w:val="20"/>
        </w:rPr>
        <w:t>and necessarily such, as the things we see,</w:t>
      </w:r>
      <w:r>
        <w:rPr>
          <w:sz w:val="20"/>
          <w:szCs w:val="20"/>
        </w:rPr>
        <w:t xml:space="preserve"> </w:t>
      </w:r>
      <w:r w:rsidRPr="009075A2">
        <w:rPr>
          <w:sz w:val="20"/>
          <w:szCs w:val="20"/>
        </w:rPr>
        <w:t xml:space="preserve">hear, and consider suggest unto us; and </w:t>
      </w:r>
      <w:proofErr w:type="gramStart"/>
      <w:r w:rsidRPr="009075A2">
        <w:rPr>
          <w:sz w:val="20"/>
          <w:szCs w:val="20"/>
        </w:rPr>
        <w:t>therefore</w:t>
      </w:r>
      <w:proofErr w:type="gramEnd"/>
      <w:r>
        <w:rPr>
          <w:sz w:val="20"/>
          <w:szCs w:val="20"/>
        </w:rPr>
        <w:t xml:space="preserve"> </w:t>
      </w:r>
      <w:r w:rsidRPr="009075A2">
        <w:rPr>
          <w:sz w:val="20"/>
          <w:szCs w:val="20"/>
        </w:rPr>
        <w:t>are not effects of our will, but our will of</w:t>
      </w:r>
      <w:r>
        <w:rPr>
          <w:sz w:val="20"/>
          <w:szCs w:val="20"/>
        </w:rPr>
        <w:t xml:space="preserve"> </w:t>
      </w:r>
      <w:r w:rsidRPr="009075A2">
        <w:rPr>
          <w:sz w:val="20"/>
          <w:szCs w:val="20"/>
        </w:rPr>
        <w:t>them. We then captivate our understanding and</w:t>
      </w:r>
      <w:r>
        <w:rPr>
          <w:sz w:val="20"/>
          <w:szCs w:val="20"/>
        </w:rPr>
        <w:t xml:space="preserve"> </w:t>
      </w:r>
      <w:r w:rsidRPr="009075A2">
        <w:rPr>
          <w:sz w:val="20"/>
          <w:szCs w:val="20"/>
        </w:rPr>
        <w:t>reason when we forbear contradiction; when</w:t>
      </w:r>
      <w:r>
        <w:rPr>
          <w:sz w:val="20"/>
          <w:szCs w:val="20"/>
        </w:rPr>
        <w:t xml:space="preserve"> </w:t>
      </w:r>
      <w:r w:rsidRPr="009075A2">
        <w:rPr>
          <w:sz w:val="20"/>
          <w:szCs w:val="20"/>
        </w:rPr>
        <w:t>we so speak as, by lawful authority, we are</w:t>
      </w:r>
      <w:r>
        <w:rPr>
          <w:sz w:val="20"/>
          <w:szCs w:val="20"/>
        </w:rPr>
        <w:t xml:space="preserve"> </w:t>
      </w:r>
      <w:r w:rsidRPr="009075A2">
        <w:rPr>
          <w:sz w:val="20"/>
          <w:szCs w:val="20"/>
        </w:rPr>
        <w:t xml:space="preserve">commanded; and when we </w:t>
      </w:r>
      <w:proofErr w:type="gramStart"/>
      <w:r w:rsidRPr="009075A2">
        <w:rPr>
          <w:sz w:val="20"/>
          <w:szCs w:val="20"/>
        </w:rPr>
        <w:t>live accordingly;</w:t>
      </w:r>
      <w:proofErr w:type="gramEnd"/>
      <w:r>
        <w:rPr>
          <w:sz w:val="20"/>
          <w:szCs w:val="20"/>
        </w:rPr>
        <w:t xml:space="preserve"> </w:t>
      </w:r>
      <w:r w:rsidRPr="009075A2">
        <w:rPr>
          <w:sz w:val="20"/>
          <w:szCs w:val="20"/>
        </w:rPr>
        <w:t>which, in sum, is trust and faith reposed in him</w:t>
      </w:r>
      <w:r>
        <w:rPr>
          <w:sz w:val="20"/>
          <w:szCs w:val="20"/>
        </w:rPr>
        <w:t xml:space="preserve"> </w:t>
      </w:r>
      <w:r w:rsidRPr="009075A2">
        <w:rPr>
          <w:sz w:val="20"/>
          <w:szCs w:val="20"/>
        </w:rPr>
        <w:t xml:space="preserve">that </w:t>
      </w:r>
      <w:proofErr w:type="spellStart"/>
      <w:r w:rsidRPr="009075A2">
        <w:rPr>
          <w:sz w:val="20"/>
          <w:szCs w:val="20"/>
        </w:rPr>
        <w:t>speaketh</w:t>
      </w:r>
      <w:proofErr w:type="spellEnd"/>
      <w:r w:rsidRPr="009075A2">
        <w:rPr>
          <w:sz w:val="20"/>
          <w:szCs w:val="20"/>
        </w:rPr>
        <w:t>, though the mind be incapable of</w:t>
      </w:r>
      <w:r>
        <w:rPr>
          <w:sz w:val="20"/>
          <w:szCs w:val="20"/>
        </w:rPr>
        <w:t xml:space="preserve"> </w:t>
      </w:r>
      <w:r w:rsidRPr="009075A2">
        <w:rPr>
          <w:sz w:val="20"/>
          <w:szCs w:val="20"/>
        </w:rPr>
        <w:t>any notion at all from the words spoken.</w:t>
      </w:r>
    </w:p>
    <w:p w14:paraId="6349F083" w14:textId="66252512" w:rsidR="009075A2" w:rsidRPr="009075A2" w:rsidRDefault="009075A2" w:rsidP="009075A2">
      <w:pPr>
        <w:jc w:val="both"/>
        <w:rPr>
          <w:sz w:val="20"/>
          <w:szCs w:val="20"/>
        </w:rPr>
      </w:pPr>
      <w:r w:rsidRPr="009075A2">
        <w:rPr>
          <w:sz w:val="20"/>
          <w:szCs w:val="20"/>
        </w:rPr>
        <w:lastRenderedPageBreak/>
        <w:t xml:space="preserve">When God </w:t>
      </w:r>
      <w:proofErr w:type="spellStart"/>
      <w:r w:rsidRPr="009075A2">
        <w:rPr>
          <w:sz w:val="20"/>
          <w:szCs w:val="20"/>
        </w:rPr>
        <w:t>speaketh</w:t>
      </w:r>
      <w:proofErr w:type="spellEnd"/>
      <w:r w:rsidRPr="009075A2">
        <w:rPr>
          <w:sz w:val="20"/>
          <w:szCs w:val="20"/>
        </w:rPr>
        <w:t xml:space="preserve"> to man, it must be either</w:t>
      </w:r>
      <w:r>
        <w:rPr>
          <w:sz w:val="20"/>
          <w:szCs w:val="20"/>
        </w:rPr>
        <w:t xml:space="preserve"> </w:t>
      </w:r>
      <w:r w:rsidRPr="009075A2">
        <w:rPr>
          <w:sz w:val="20"/>
          <w:szCs w:val="20"/>
        </w:rPr>
        <w:t>immediately or by mediation of another</w:t>
      </w:r>
      <w:r>
        <w:rPr>
          <w:sz w:val="20"/>
          <w:szCs w:val="20"/>
        </w:rPr>
        <w:t xml:space="preserve"> </w:t>
      </w:r>
      <w:r w:rsidRPr="009075A2">
        <w:rPr>
          <w:sz w:val="20"/>
          <w:szCs w:val="20"/>
        </w:rPr>
        <w:t>man, to whom He had formerly spoken by</w:t>
      </w:r>
      <w:r>
        <w:rPr>
          <w:sz w:val="20"/>
          <w:szCs w:val="20"/>
        </w:rPr>
        <w:t xml:space="preserve"> </w:t>
      </w:r>
      <w:r w:rsidRPr="009075A2">
        <w:rPr>
          <w:sz w:val="20"/>
          <w:szCs w:val="20"/>
        </w:rPr>
        <w:t xml:space="preserve">Himself immediately. How God </w:t>
      </w:r>
      <w:proofErr w:type="spellStart"/>
      <w:r w:rsidRPr="009075A2">
        <w:rPr>
          <w:sz w:val="20"/>
          <w:szCs w:val="20"/>
        </w:rPr>
        <w:t>speaketh</w:t>
      </w:r>
      <w:proofErr w:type="spellEnd"/>
      <w:r w:rsidRPr="009075A2">
        <w:rPr>
          <w:sz w:val="20"/>
          <w:szCs w:val="20"/>
        </w:rPr>
        <w:t xml:space="preserve"> to a</w:t>
      </w:r>
      <w:r>
        <w:rPr>
          <w:sz w:val="20"/>
          <w:szCs w:val="20"/>
        </w:rPr>
        <w:t xml:space="preserve"> </w:t>
      </w:r>
      <w:r w:rsidRPr="009075A2">
        <w:rPr>
          <w:sz w:val="20"/>
          <w:szCs w:val="20"/>
        </w:rPr>
        <w:t>man immediately may be understood by those</w:t>
      </w:r>
      <w:r>
        <w:rPr>
          <w:sz w:val="20"/>
          <w:szCs w:val="20"/>
        </w:rPr>
        <w:t xml:space="preserve"> </w:t>
      </w:r>
      <w:r w:rsidRPr="009075A2">
        <w:rPr>
          <w:sz w:val="20"/>
          <w:szCs w:val="20"/>
        </w:rPr>
        <w:t>well enough to whom He hath so spoken; but</w:t>
      </w:r>
      <w:r>
        <w:rPr>
          <w:sz w:val="20"/>
          <w:szCs w:val="20"/>
        </w:rPr>
        <w:t xml:space="preserve"> </w:t>
      </w:r>
      <w:r w:rsidRPr="009075A2">
        <w:rPr>
          <w:sz w:val="20"/>
          <w:szCs w:val="20"/>
        </w:rPr>
        <w:t>how the same should be understood by another</w:t>
      </w:r>
      <w:r>
        <w:rPr>
          <w:sz w:val="20"/>
          <w:szCs w:val="20"/>
        </w:rPr>
        <w:t xml:space="preserve"> </w:t>
      </w:r>
      <w:r w:rsidRPr="009075A2">
        <w:rPr>
          <w:sz w:val="20"/>
          <w:szCs w:val="20"/>
        </w:rPr>
        <w:t>is hard, if not impossible, to know. For if a</w:t>
      </w:r>
      <w:r>
        <w:rPr>
          <w:sz w:val="20"/>
          <w:szCs w:val="20"/>
        </w:rPr>
        <w:t xml:space="preserve"> </w:t>
      </w:r>
      <w:r w:rsidRPr="009075A2">
        <w:rPr>
          <w:sz w:val="20"/>
          <w:szCs w:val="20"/>
        </w:rPr>
        <w:t xml:space="preserve">man </w:t>
      </w:r>
      <w:proofErr w:type="gramStart"/>
      <w:r w:rsidRPr="009075A2">
        <w:rPr>
          <w:sz w:val="20"/>
          <w:szCs w:val="20"/>
        </w:rPr>
        <w:t>pretend</w:t>
      </w:r>
      <w:proofErr w:type="gramEnd"/>
      <w:r w:rsidRPr="009075A2">
        <w:rPr>
          <w:sz w:val="20"/>
          <w:szCs w:val="20"/>
        </w:rPr>
        <w:t xml:space="preserve"> to me that God hath spoken to</w:t>
      </w:r>
      <w:r>
        <w:rPr>
          <w:sz w:val="20"/>
          <w:szCs w:val="20"/>
        </w:rPr>
        <w:t xml:space="preserve"> </w:t>
      </w:r>
      <w:r w:rsidRPr="009075A2">
        <w:rPr>
          <w:sz w:val="20"/>
          <w:szCs w:val="20"/>
        </w:rPr>
        <w:t>him supernaturally, and immediately, and I</w:t>
      </w:r>
      <w:r>
        <w:rPr>
          <w:sz w:val="20"/>
          <w:szCs w:val="20"/>
        </w:rPr>
        <w:t xml:space="preserve"> </w:t>
      </w:r>
      <w:r w:rsidRPr="009075A2">
        <w:rPr>
          <w:sz w:val="20"/>
          <w:szCs w:val="20"/>
        </w:rPr>
        <w:t>make doubt of it, I cannot easily perceive what</w:t>
      </w:r>
      <w:r>
        <w:rPr>
          <w:sz w:val="20"/>
          <w:szCs w:val="20"/>
        </w:rPr>
        <w:t xml:space="preserve"> </w:t>
      </w:r>
      <w:r w:rsidRPr="009075A2">
        <w:rPr>
          <w:sz w:val="20"/>
          <w:szCs w:val="20"/>
        </w:rPr>
        <w:t>argument he can produce to oblige me to believe</w:t>
      </w:r>
      <w:r>
        <w:rPr>
          <w:sz w:val="20"/>
          <w:szCs w:val="20"/>
        </w:rPr>
        <w:t xml:space="preserve"> </w:t>
      </w:r>
      <w:r w:rsidRPr="009075A2">
        <w:rPr>
          <w:sz w:val="20"/>
          <w:szCs w:val="20"/>
        </w:rPr>
        <w:t>it. It is true that if he be my sovereign, he</w:t>
      </w:r>
      <w:r>
        <w:rPr>
          <w:sz w:val="20"/>
          <w:szCs w:val="20"/>
        </w:rPr>
        <w:t xml:space="preserve"> </w:t>
      </w:r>
      <w:r w:rsidRPr="009075A2">
        <w:rPr>
          <w:sz w:val="20"/>
          <w:szCs w:val="20"/>
        </w:rPr>
        <w:t>may oblige me to obedience, so as not by act or</w:t>
      </w:r>
      <w:r>
        <w:rPr>
          <w:sz w:val="20"/>
          <w:szCs w:val="20"/>
        </w:rPr>
        <w:t xml:space="preserve"> </w:t>
      </w:r>
      <w:r w:rsidRPr="009075A2">
        <w:rPr>
          <w:sz w:val="20"/>
          <w:szCs w:val="20"/>
        </w:rPr>
        <w:t>word to declare I believe him not; but not to</w:t>
      </w:r>
      <w:r>
        <w:rPr>
          <w:sz w:val="20"/>
          <w:szCs w:val="20"/>
        </w:rPr>
        <w:t xml:space="preserve"> </w:t>
      </w:r>
      <w:r w:rsidRPr="009075A2">
        <w:rPr>
          <w:sz w:val="20"/>
          <w:szCs w:val="20"/>
        </w:rPr>
        <w:t>think any otherwise than my reason persuades</w:t>
      </w:r>
      <w:r>
        <w:rPr>
          <w:sz w:val="20"/>
          <w:szCs w:val="20"/>
        </w:rPr>
        <w:t xml:space="preserve"> </w:t>
      </w:r>
      <w:r w:rsidRPr="009075A2">
        <w:rPr>
          <w:sz w:val="20"/>
          <w:szCs w:val="20"/>
        </w:rPr>
        <w:t xml:space="preserve">me. But if one that hath </w:t>
      </w:r>
      <w:proofErr w:type="spellStart"/>
      <w:r w:rsidRPr="009075A2">
        <w:rPr>
          <w:sz w:val="20"/>
          <w:szCs w:val="20"/>
        </w:rPr>
        <w:t>not</w:t>
      </w:r>
      <w:proofErr w:type="spellEnd"/>
      <w:r w:rsidRPr="009075A2">
        <w:rPr>
          <w:sz w:val="20"/>
          <w:szCs w:val="20"/>
        </w:rPr>
        <w:t xml:space="preserve"> such authority</w:t>
      </w:r>
      <w:r>
        <w:rPr>
          <w:sz w:val="20"/>
          <w:szCs w:val="20"/>
        </w:rPr>
        <w:t xml:space="preserve"> </w:t>
      </w:r>
      <w:r w:rsidRPr="009075A2">
        <w:rPr>
          <w:sz w:val="20"/>
          <w:szCs w:val="20"/>
        </w:rPr>
        <w:t>over me shall pretend the same, there is nothing</w:t>
      </w:r>
      <w:r>
        <w:rPr>
          <w:sz w:val="20"/>
          <w:szCs w:val="20"/>
        </w:rPr>
        <w:t xml:space="preserve"> </w:t>
      </w:r>
      <w:r w:rsidRPr="009075A2">
        <w:rPr>
          <w:sz w:val="20"/>
          <w:szCs w:val="20"/>
        </w:rPr>
        <w:t xml:space="preserve">that </w:t>
      </w:r>
      <w:proofErr w:type="spellStart"/>
      <w:r w:rsidRPr="009075A2">
        <w:rPr>
          <w:sz w:val="20"/>
          <w:szCs w:val="20"/>
        </w:rPr>
        <w:t>exacteth</w:t>
      </w:r>
      <w:proofErr w:type="spellEnd"/>
      <w:r w:rsidRPr="009075A2">
        <w:rPr>
          <w:sz w:val="20"/>
          <w:szCs w:val="20"/>
        </w:rPr>
        <w:t xml:space="preserve"> either belief or obedience.</w:t>
      </w:r>
    </w:p>
    <w:p w14:paraId="437E790B" w14:textId="77777777" w:rsidR="009075A2" w:rsidRPr="009075A2" w:rsidRDefault="009075A2" w:rsidP="009075A2">
      <w:pPr>
        <w:jc w:val="both"/>
        <w:rPr>
          <w:sz w:val="20"/>
          <w:szCs w:val="20"/>
        </w:rPr>
      </w:pPr>
      <w:r w:rsidRPr="009075A2">
        <w:rPr>
          <w:sz w:val="20"/>
          <w:szCs w:val="20"/>
        </w:rPr>
        <w:t>For to say that God hath spoken to him in</w:t>
      </w:r>
      <w:r>
        <w:rPr>
          <w:sz w:val="20"/>
          <w:szCs w:val="20"/>
        </w:rPr>
        <w:t xml:space="preserve"> </w:t>
      </w:r>
      <w:r w:rsidRPr="009075A2">
        <w:rPr>
          <w:sz w:val="20"/>
          <w:szCs w:val="20"/>
        </w:rPr>
        <w:t>the Holy Scripture is not to say God hath spoken</w:t>
      </w:r>
      <w:r>
        <w:rPr>
          <w:sz w:val="20"/>
          <w:szCs w:val="20"/>
        </w:rPr>
        <w:t xml:space="preserve"> </w:t>
      </w:r>
      <w:r w:rsidRPr="009075A2">
        <w:rPr>
          <w:sz w:val="20"/>
          <w:szCs w:val="20"/>
        </w:rPr>
        <w:t>to him immediately, but by mediation of the</w:t>
      </w:r>
      <w:r>
        <w:rPr>
          <w:sz w:val="20"/>
          <w:szCs w:val="20"/>
        </w:rPr>
        <w:t xml:space="preserve"> </w:t>
      </w:r>
      <w:r w:rsidRPr="009075A2">
        <w:rPr>
          <w:sz w:val="20"/>
          <w:szCs w:val="20"/>
        </w:rPr>
        <w:t>prophets, or of the Apostles, or of the Church,</w:t>
      </w:r>
      <w:r>
        <w:rPr>
          <w:sz w:val="20"/>
          <w:szCs w:val="20"/>
        </w:rPr>
        <w:t xml:space="preserve"> </w:t>
      </w:r>
      <w:r w:rsidRPr="009075A2">
        <w:rPr>
          <w:sz w:val="20"/>
          <w:szCs w:val="20"/>
        </w:rPr>
        <w:t>in such manner as He speaks to all other Christian</w:t>
      </w:r>
      <w:r>
        <w:rPr>
          <w:sz w:val="20"/>
          <w:szCs w:val="20"/>
        </w:rPr>
        <w:t xml:space="preserve"> </w:t>
      </w:r>
      <w:r w:rsidRPr="009075A2">
        <w:rPr>
          <w:sz w:val="20"/>
          <w:szCs w:val="20"/>
        </w:rPr>
        <w:t>men. To say He hath spoken to him in a</w:t>
      </w:r>
      <w:r>
        <w:rPr>
          <w:sz w:val="20"/>
          <w:szCs w:val="20"/>
        </w:rPr>
        <w:t xml:space="preserve"> </w:t>
      </w:r>
      <w:r w:rsidRPr="009075A2">
        <w:rPr>
          <w:sz w:val="20"/>
          <w:szCs w:val="20"/>
        </w:rPr>
        <w:t>dream is no more than to say he dreamed that</w:t>
      </w:r>
      <w:r>
        <w:rPr>
          <w:sz w:val="20"/>
          <w:szCs w:val="20"/>
        </w:rPr>
        <w:t xml:space="preserve"> </w:t>
      </w:r>
      <w:r w:rsidRPr="009075A2">
        <w:rPr>
          <w:sz w:val="20"/>
          <w:szCs w:val="20"/>
        </w:rPr>
        <w:t xml:space="preserve">God </w:t>
      </w:r>
      <w:proofErr w:type="spellStart"/>
      <w:r w:rsidRPr="009075A2">
        <w:rPr>
          <w:sz w:val="20"/>
          <w:szCs w:val="20"/>
        </w:rPr>
        <w:t>spake</w:t>
      </w:r>
      <w:proofErr w:type="spellEnd"/>
      <w:r w:rsidRPr="009075A2">
        <w:rPr>
          <w:sz w:val="20"/>
          <w:szCs w:val="20"/>
        </w:rPr>
        <w:t xml:space="preserve"> to him; which is not of force to win</w:t>
      </w:r>
      <w:r>
        <w:rPr>
          <w:sz w:val="20"/>
          <w:szCs w:val="20"/>
        </w:rPr>
        <w:t xml:space="preserve"> </w:t>
      </w:r>
      <w:r w:rsidRPr="009075A2">
        <w:rPr>
          <w:sz w:val="20"/>
          <w:szCs w:val="20"/>
        </w:rPr>
        <w:t>belief from any man that knows dreams are for</w:t>
      </w:r>
      <w:r>
        <w:rPr>
          <w:sz w:val="20"/>
          <w:szCs w:val="20"/>
        </w:rPr>
        <w:t xml:space="preserve"> </w:t>
      </w:r>
      <w:r w:rsidRPr="009075A2">
        <w:rPr>
          <w:sz w:val="20"/>
          <w:szCs w:val="20"/>
        </w:rPr>
        <w:t>the most part natural, and may proceed from</w:t>
      </w:r>
      <w:r>
        <w:rPr>
          <w:sz w:val="20"/>
          <w:szCs w:val="20"/>
        </w:rPr>
        <w:t xml:space="preserve"> </w:t>
      </w:r>
      <w:r w:rsidRPr="009075A2">
        <w:rPr>
          <w:sz w:val="20"/>
          <w:szCs w:val="20"/>
        </w:rPr>
        <w:t>former thoughts; and such dreams as that, from</w:t>
      </w:r>
    </w:p>
    <w:p w14:paraId="3B067D38" w14:textId="7DBA6DD4" w:rsidR="009075A2" w:rsidRDefault="009075A2" w:rsidP="009075A2">
      <w:pPr>
        <w:jc w:val="both"/>
        <w:rPr>
          <w:sz w:val="20"/>
          <w:szCs w:val="20"/>
        </w:rPr>
      </w:pPr>
      <w:r w:rsidRPr="009075A2">
        <w:rPr>
          <w:sz w:val="20"/>
          <w:szCs w:val="20"/>
        </w:rPr>
        <w:t>self-conceit, and foo</w:t>
      </w:r>
      <w:r>
        <w:rPr>
          <w:sz w:val="20"/>
          <w:szCs w:val="20"/>
        </w:rPr>
        <w:t>li</w:t>
      </w:r>
      <w:r w:rsidRPr="009075A2">
        <w:rPr>
          <w:sz w:val="20"/>
          <w:szCs w:val="20"/>
        </w:rPr>
        <w:t>sh arrogance, and false</w:t>
      </w:r>
      <w:r>
        <w:rPr>
          <w:sz w:val="20"/>
          <w:szCs w:val="20"/>
        </w:rPr>
        <w:t xml:space="preserve"> </w:t>
      </w:r>
      <w:r w:rsidRPr="009075A2">
        <w:rPr>
          <w:sz w:val="20"/>
          <w:szCs w:val="20"/>
        </w:rPr>
        <w:t>opinion of a man's own goodliness, or other virtue,</w:t>
      </w:r>
      <w:r>
        <w:rPr>
          <w:sz w:val="20"/>
          <w:szCs w:val="20"/>
        </w:rPr>
        <w:t xml:space="preserve"> </w:t>
      </w:r>
      <w:r w:rsidRPr="009075A2">
        <w:rPr>
          <w:sz w:val="20"/>
          <w:szCs w:val="20"/>
        </w:rPr>
        <w:t xml:space="preserve">by which he thinks he hath merited the </w:t>
      </w:r>
      <w:proofErr w:type="spellStart"/>
      <w:r w:rsidRPr="009075A2">
        <w:rPr>
          <w:sz w:val="20"/>
          <w:szCs w:val="20"/>
        </w:rPr>
        <w:t>favour</w:t>
      </w:r>
      <w:proofErr w:type="spellEnd"/>
      <w:r>
        <w:rPr>
          <w:sz w:val="20"/>
          <w:szCs w:val="20"/>
        </w:rPr>
        <w:t xml:space="preserve"> </w:t>
      </w:r>
      <w:r w:rsidRPr="009075A2">
        <w:rPr>
          <w:sz w:val="20"/>
          <w:szCs w:val="20"/>
        </w:rPr>
        <w:t>of extraordinary revelation. To say he</w:t>
      </w:r>
      <w:r>
        <w:rPr>
          <w:sz w:val="20"/>
          <w:szCs w:val="20"/>
        </w:rPr>
        <w:t xml:space="preserve"> </w:t>
      </w:r>
      <w:r w:rsidRPr="009075A2">
        <w:rPr>
          <w:sz w:val="20"/>
          <w:szCs w:val="20"/>
        </w:rPr>
        <w:t>hath seen a vision, or heard a voice, is to say</w:t>
      </w:r>
      <w:r>
        <w:rPr>
          <w:sz w:val="20"/>
          <w:szCs w:val="20"/>
        </w:rPr>
        <w:t xml:space="preserve"> </w:t>
      </w:r>
      <w:r w:rsidRPr="009075A2">
        <w:rPr>
          <w:sz w:val="20"/>
          <w:szCs w:val="20"/>
        </w:rPr>
        <w:t>that he dreamed between sleeping</w:t>
      </w:r>
      <w:r>
        <w:rPr>
          <w:sz w:val="20"/>
          <w:szCs w:val="20"/>
        </w:rPr>
        <w:t xml:space="preserve"> </w:t>
      </w:r>
      <w:r w:rsidRPr="009075A2">
        <w:rPr>
          <w:sz w:val="20"/>
          <w:szCs w:val="20"/>
        </w:rPr>
        <w:t>and waking:</w:t>
      </w:r>
      <w:r>
        <w:rPr>
          <w:sz w:val="20"/>
          <w:szCs w:val="20"/>
        </w:rPr>
        <w:t xml:space="preserve"> </w:t>
      </w:r>
      <w:r w:rsidRPr="009075A2">
        <w:rPr>
          <w:sz w:val="20"/>
          <w:szCs w:val="20"/>
        </w:rPr>
        <w:t>for in such manner a man doth many times</w:t>
      </w:r>
      <w:r>
        <w:rPr>
          <w:sz w:val="20"/>
          <w:szCs w:val="20"/>
        </w:rPr>
        <w:t xml:space="preserve"> </w:t>
      </w:r>
      <w:r w:rsidRPr="009075A2">
        <w:rPr>
          <w:sz w:val="20"/>
          <w:szCs w:val="20"/>
        </w:rPr>
        <w:t>naturally take his dream for a vision, as not</w:t>
      </w:r>
      <w:r>
        <w:rPr>
          <w:sz w:val="20"/>
          <w:szCs w:val="20"/>
        </w:rPr>
        <w:t xml:space="preserve"> </w:t>
      </w:r>
      <w:r w:rsidRPr="009075A2">
        <w:rPr>
          <w:sz w:val="20"/>
          <w:szCs w:val="20"/>
        </w:rPr>
        <w:t>having well observed his own slumbering. To</w:t>
      </w:r>
      <w:r>
        <w:rPr>
          <w:sz w:val="20"/>
          <w:szCs w:val="20"/>
        </w:rPr>
        <w:t xml:space="preserve"> </w:t>
      </w:r>
      <w:r w:rsidRPr="009075A2">
        <w:rPr>
          <w:sz w:val="20"/>
          <w:szCs w:val="20"/>
        </w:rPr>
        <w:t>say he speaks by supernatural inspiration is to</w:t>
      </w:r>
      <w:r>
        <w:rPr>
          <w:sz w:val="20"/>
          <w:szCs w:val="20"/>
        </w:rPr>
        <w:t xml:space="preserve"> </w:t>
      </w:r>
      <w:r w:rsidRPr="009075A2">
        <w:rPr>
          <w:sz w:val="20"/>
          <w:szCs w:val="20"/>
        </w:rPr>
        <w:t>say he finds an ardent desire to speak, or some</w:t>
      </w:r>
      <w:r>
        <w:rPr>
          <w:sz w:val="20"/>
          <w:szCs w:val="20"/>
        </w:rPr>
        <w:t xml:space="preserve"> </w:t>
      </w:r>
      <w:r w:rsidRPr="009075A2">
        <w:rPr>
          <w:sz w:val="20"/>
          <w:szCs w:val="20"/>
        </w:rPr>
        <w:t>strong opinion of himself, for which he can allege</w:t>
      </w:r>
      <w:r>
        <w:rPr>
          <w:sz w:val="20"/>
          <w:szCs w:val="20"/>
        </w:rPr>
        <w:t xml:space="preserve"> </w:t>
      </w:r>
      <w:r w:rsidRPr="009075A2">
        <w:rPr>
          <w:sz w:val="20"/>
          <w:szCs w:val="20"/>
        </w:rPr>
        <w:t>no natural and sufficient reason. So that</w:t>
      </w:r>
      <w:r>
        <w:rPr>
          <w:sz w:val="20"/>
          <w:szCs w:val="20"/>
        </w:rPr>
        <w:t xml:space="preserve"> </w:t>
      </w:r>
      <w:r w:rsidRPr="009075A2">
        <w:rPr>
          <w:sz w:val="20"/>
          <w:szCs w:val="20"/>
        </w:rPr>
        <w:t>though God Almighty can speak to a man by</w:t>
      </w:r>
      <w:r>
        <w:rPr>
          <w:sz w:val="20"/>
          <w:szCs w:val="20"/>
        </w:rPr>
        <w:t xml:space="preserve"> </w:t>
      </w:r>
      <w:r w:rsidRPr="009075A2">
        <w:rPr>
          <w:sz w:val="20"/>
          <w:szCs w:val="20"/>
        </w:rPr>
        <w:t>dreams, visions, voice, and inspiration, yet He</w:t>
      </w:r>
      <w:r>
        <w:rPr>
          <w:sz w:val="20"/>
          <w:szCs w:val="20"/>
        </w:rPr>
        <w:t xml:space="preserve"> </w:t>
      </w:r>
      <w:r w:rsidRPr="009075A2">
        <w:rPr>
          <w:sz w:val="20"/>
          <w:szCs w:val="20"/>
        </w:rPr>
        <w:t>obliges no man to believe He hath so done to</w:t>
      </w:r>
      <w:r>
        <w:rPr>
          <w:sz w:val="20"/>
          <w:szCs w:val="20"/>
        </w:rPr>
        <w:t xml:space="preserve"> </w:t>
      </w:r>
      <w:r w:rsidRPr="009075A2">
        <w:rPr>
          <w:sz w:val="20"/>
          <w:szCs w:val="20"/>
        </w:rPr>
        <w:t xml:space="preserve">him that pretends </w:t>
      </w:r>
      <w:proofErr w:type="gramStart"/>
      <w:r w:rsidRPr="009075A2">
        <w:rPr>
          <w:sz w:val="20"/>
          <w:szCs w:val="20"/>
        </w:rPr>
        <w:t>it;</w:t>
      </w:r>
      <w:proofErr w:type="gramEnd"/>
      <w:r w:rsidRPr="009075A2">
        <w:rPr>
          <w:sz w:val="20"/>
          <w:szCs w:val="20"/>
        </w:rPr>
        <w:t xml:space="preserve"> who, being a man, may</w:t>
      </w:r>
      <w:r>
        <w:rPr>
          <w:sz w:val="20"/>
          <w:szCs w:val="20"/>
        </w:rPr>
        <w:t xml:space="preserve"> </w:t>
      </w:r>
      <w:proofErr w:type="spellStart"/>
      <w:r w:rsidRPr="009075A2">
        <w:rPr>
          <w:sz w:val="20"/>
          <w:szCs w:val="20"/>
        </w:rPr>
        <w:t>err and</w:t>
      </w:r>
      <w:proofErr w:type="spellEnd"/>
      <w:r w:rsidRPr="009075A2">
        <w:rPr>
          <w:sz w:val="20"/>
          <w:szCs w:val="20"/>
        </w:rPr>
        <w:t>, which is more, may lie.</w:t>
      </w:r>
    </w:p>
    <w:p w14:paraId="786D821B" w14:textId="29A7A238" w:rsidR="009075A2" w:rsidRPr="009075A2" w:rsidRDefault="009075A2" w:rsidP="009075A2">
      <w:pPr>
        <w:jc w:val="both"/>
        <w:rPr>
          <w:sz w:val="20"/>
          <w:szCs w:val="20"/>
        </w:rPr>
      </w:pPr>
      <w:r w:rsidRPr="009075A2">
        <w:rPr>
          <w:sz w:val="20"/>
          <w:szCs w:val="20"/>
        </w:rPr>
        <w:t>How then can he to whom God hath never</w:t>
      </w:r>
      <w:r>
        <w:rPr>
          <w:sz w:val="20"/>
          <w:szCs w:val="20"/>
        </w:rPr>
        <w:t xml:space="preserve"> </w:t>
      </w:r>
      <w:r w:rsidRPr="009075A2">
        <w:rPr>
          <w:sz w:val="20"/>
          <w:szCs w:val="20"/>
        </w:rPr>
        <w:t>revealed His will immediately (saving by the</w:t>
      </w:r>
      <w:r>
        <w:rPr>
          <w:sz w:val="20"/>
          <w:szCs w:val="20"/>
        </w:rPr>
        <w:t xml:space="preserve"> </w:t>
      </w:r>
      <w:r w:rsidRPr="009075A2">
        <w:rPr>
          <w:sz w:val="20"/>
          <w:szCs w:val="20"/>
        </w:rPr>
        <w:t>way of natural reason) know when he is to</w:t>
      </w:r>
      <w:r>
        <w:rPr>
          <w:sz w:val="20"/>
          <w:szCs w:val="20"/>
        </w:rPr>
        <w:t xml:space="preserve"> </w:t>
      </w:r>
      <w:r w:rsidRPr="009075A2">
        <w:rPr>
          <w:sz w:val="20"/>
          <w:szCs w:val="20"/>
        </w:rPr>
        <w:t>obey or not to obey His word, delivered by him</w:t>
      </w:r>
      <w:r>
        <w:rPr>
          <w:sz w:val="20"/>
          <w:szCs w:val="20"/>
        </w:rPr>
        <w:t xml:space="preserve"> </w:t>
      </w:r>
      <w:r w:rsidRPr="009075A2">
        <w:rPr>
          <w:sz w:val="20"/>
          <w:szCs w:val="20"/>
        </w:rPr>
        <w:t>that says he is a prophet? Of four hundred</w:t>
      </w:r>
      <w:r>
        <w:rPr>
          <w:sz w:val="20"/>
          <w:szCs w:val="20"/>
        </w:rPr>
        <w:t xml:space="preserve"> </w:t>
      </w:r>
      <w:r w:rsidRPr="009075A2">
        <w:rPr>
          <w:sz w:val="20"/>
          <w:szCs w:val="20"/>
        </w:rPr>
        <w:t>prophets, of whom the King of Israel asked</w:t>
      </w:r>
      <w:r>
        <w:rPr>
          <w:sz w:val="20"/>
          <w:szCs w:val="20"/>
        </w:rPr>
        <w:t xml:space="preserve"> </w:t>
      </w:r>
      <w:r w:rsidRPr="009075A2">
        <w:rPr>
          <w:sz w:val="20"/>
          <w:szCs w:val="20"/>
        </w:rPr>
        <w:t>counsel concerning the war he made against</w:t>
      </w:r>
      <w:r>
        <w:rPr>
          <w:sz w:val="20"/>
          <w:szCs w:val="20"/>
        </w:rPr>
        <w:t xml:space="preserve"> </w:t>
      </w:r>
      <w:r w:rsidRPr="009075A2">
        <w:rPr>
          <w:sz w:val="20"/>
          <w:szCs w:val="20"/>
        </w:rPr>
        <w:t>Ramoth Gilead, only Micaiah was a true one.</w:t>
      </w:r>
      <w:r>
        <w:rPr>
          <w:rFonts w:cstheme="minorHAnsi"/>
          <w:sz w:val="20"/>
          <w:szCs w:val="20"/>
        </w:rPr>
        <w:t>¹</w:t>
      </w:r>
      <w:r>
        <w:rPr>
          <w:sz w:val="20"/>
          <w:szCs w:val="20"/>
        </w:rPr>
        <w:t xml:space="preserve"> </w:t>
      </w:r>
      <w:r w:rsidRPr="009075A2">
        <w:rPr>
          <w:sz w:val="20"/>
          <w:szCs w:val="20"/>
        </w:rPr>
        <w:t>The prophet that was sent to prophesy against</w:t>
      </w:r>
      <w:r>
        <w:rPr>
          <w:sz w:val="20"/>
          <w:szCs w:val="20"/>
        </w:rPr>
        <w:t xml:space="preserve"> </w:t>
      </w:r>
      <w:r w:rsidRPr="009075A2">
        <w:rPr>
          <w:sz w:val="20"/>
          <w:szCs w:val="20"/>
        </w:rPr>
        <w:t>the altar set up by Jeroboam,</w:t>
      </w:r>
      <w:r>
        <w:rPr>
          <w:rFonts w:cstheme="minorHAnsi"/>
          <w:sz w:val="20"/>
          <w:szCs w:val="20"/>
        </w:rPr>
        <w:t>²</w:t>
      </w:r>
      <w:r w:rsidRPr="009075A2">
        <w:rPr>
          <w:sz w:val="20"/>
          <w:szCs w:val="20"/>
        </w:rPr>
        <w:t xml:space="preserve"> though a true</w:t>
      </w:r>
      <w:r>
        <w:rPr>
          <w:sz w:val="20"/>
          <w:szCs w:val="20"/>
        </w:rPr>
        <w:t xml:space="preserve"> </w:t>
      </w:r>
      <w:r w:rsidRPr="009075A2">
        <w:rPr>
          <w:sz w:val="20"/>
          <w:szCs w:val="20"/>
        </w:rPr>
        <w:t>prophet, and that by two miracles done in his</w:t>
      </w:r>
      <w:r>
        <w:rPr>
          <w:sz w:val="20"/>
          <w:szCs w:val="20"/>
        </w:rPr>
        <w:t xml:space="preserve"> </w:t>
      </w:r>
      <w:r w:rsidRPr="009075A2">
        <w:rPr>
          <w:sz w:val="20"/>
          <w:szCs w:val="20"/>
        </w:rPr>
        <w:t>presence appears to be a prophet sent from</w:t>
      </w:r>
      <w:r>
        <w:rPr>
          <w:sz w:val="20"/>
          <w:szCs w:val="20"/>
        </w:rPr>
        <w:t xml:space="preserve"> </w:t>
      </w:r>
      <w:r w:rsidRPr="009075A2">
        <w:rPr>
          <w:sz w:val="20"/>
          <w:szCs w:val="20"/>
        </w:rPr>
        <w:t>God, was yet deceived by another old prophet</w:t>
      </w:r>
      <w:r>
        <w:rPr>
          <w:sz w:val="20"/>
          <w:szCs w:val="20"/>
        </w:rPr>
        <w:t xml:space="preserve"> </w:t>
      </w:r>
      <w:r w:rsidRPr="009075A2">
        <w:rPr>
          <w:sz w:val="20"/>
          <w:szCs w:val="20"/>
        </w:rPr>
        <w:t>that persuaded him, as from the mouth of God,</w:t>
      </w:r>
      <w:r>
        <w:rPr>
          <w:sz w:val="20"/>
          <w:szCs w:val="20"/>
        </w:rPr>
        <w:t xml:space="preserve"> </w:t>
      </w:r>
      <w:r w:rsidRPr="009075A2">
        <w:rPr>
          <w:sz w:val="20"/>
          <w:szCs w:val="20"/>
        </w:rPr>
        <w:t xml:space="preserve">to eat and drink with him. If one prophet </w:t>
      </w:r>
      <w:proofErr w:type="gramStart"/>
      <w:r w:rsidRPr="009075A2">
        <w:rPr>
          <w:sz w:val="20"/>
          <w:szCs w:val="20"/>
        </w:rPr>
        <w:t>deceive</w:t>
      </w:r>
      <w:proofErr w:type="gramEnd"/>
      <w:r>
        <w:rPr>
          <w:sz w:val="20"/>
          <w:szCs w:val="20"/>
        </w:rPr>
        <w:t xml:space="preserve"> </w:t>
      </w:r>
      <w:r w:rsidRPr="009075A2">
        <w:rPr>
          <w:sz w:val="20"/>
          <w:szCs w:val="20"/>
        </w:rPr>
        <w:t>another, what certainty is there of knowing</w:t>
      </w:r>
      <w:r>
        <w:rPr>
          <w:sz w:val="20"/>
          <w:szCs w:val="20"/>
        </w:rPr>
        <w:t xml:space="preserve"> </w:t>
      </w:r>
      <w:r w:rsidRPr="009075A2">
        <w:rPr>
          <w:sz w:val="20"/>
          <w:szCs w:val="20"/>
        </w:rPr>
        <w:t>the will of God by other way than that of</w:t>
      </w:r>
      <w:r>
        <w:rPr>
          <w:sz w:val="20"/>
          <w:szCs w:val="20"/>
        </w:rPr>
        <w:t xml:space="preserve"> </w:t>
      </w:r>
      <w:r w:rsidRPr="009075A2">
        <w:rPr>
          <w:sz w:val="20"/>
          <w:szCs w:val="20"/>
        </w:rPr>
        <w:t>reason</w:t>
      </w:r>
      <w:r>
        <w:rPr>
          <w:sz w:val="20"/>
          <w:szCs w:val="20"/>
        </w:rPr>
        <w:t xml:space="preserve">? </w:t>
      </w:r>
      <w:r w:rsidRPr="009075A2">
        <w:rPr>
          <w:sz w:val="20"/>
          <w:szCs w:val="20"/>
        </w:rPr>
        <w:t xml:space="preserve"> To which I answer out of the Holy</w:t>
      </w:r>
      <w:r>
        <w:rPr>
          <w:sz w:val="20"/>
          <w:szCs w:val="20"/>
        </w:rPr>
        <w:t xml:space="preserve"> </w:t>
      </w:r>
      <w:r w:rsidRPr="009075A2">
        <w:rPr>
          <w:sz w:val="20"/>
          <w:szCs w:val="20"/>
        </w:rPr>
        <w:t>Scripture that there be two marks by which together,</w:t>
      </w:r>
      <w:r>
        <w:rPr>
          <w:sz w:val="20"/>
          <w:szCs w:val="20"/>
        </w:rPr>
        <w:t xml:space="preserve"> </w:t>
      </w:r>
      <w:r w:rsidRPr="009075A2">
        <w:rPr>
          <w:sz w:val="20"/>
          <w:szCs w:val="20"/>
        </w:rPr>
        <w:t>not asunder, a true prophet is to be</w:t>
      </w:r>
      <w:r>
        <w:rPr>
          <w:sz w:val="20"/>
          <w:szCs w:val="20"/>
        </w:rPr>
        <w:t xml:space="preserve"> </w:t>
      </w:r>
      <w:r w:rsidRPr="009075A2">
        <w:rPr>
          <w:sz w:val="20"/>
          <w:szCs w:val="20"/>
        </w:rPr>
        <w:t>known. One is the doing of miracles; the other</w:t>
      </w:r>
      <w:r>
        <w:rPr>
          <w:sz w:val="20"/>
          <w:szCs w:val="20"/>
        </w:rPr>
        <w:t xml:space="preserve"> </w:t>
      </w:r>
      <w:r w:rsidRPr="009075A2">
        <w:rPr>
          <w:sz w:val="20"/>
          <w:szCs w:val="20"/>
        </w:rPr>
        <w:t>is the not teaching any other religion than that</w:t>
      </w:r>
      <w:r>
        <w:rPr>
          <w:sz w:val="20"/>
          <w:szCs w:val="20"/>
        </w:rPr>
        <w:t xml:space="preserve"> </w:t>
      </w:r>
      <w:r w:rsidRPr="009075A2">
        <w:rPr>
          <w:sz w:val="20"/>
          <w:szCs w:val="20"/>
        </w:rPr>
        <w:t>which is already established. Asunder, I say,</w:t>
      </w:r>
      <w:r>
        <w:rPr>
          <w:sz w:val="20"/>
          <w:szCs w:val="20"/>
        </w:rPr>
        <w:t xml:space="preserve"> </w:t>
      </w:r>
      <w:r w:rsidRPr="009075A2">
        <w:rPr>
          <w:sz w:val="20"/>
          <w:szCs w:val="20"/>
        </w:rPr>
        <w:t>neither of these is sufficient. "If a prophet rise</w:t>
      </w:r>
      <w:r>
        <w:rPr>
          <w:sz w:val="20"/>
          <w:szCs w:val="20"/>
        </w:rPr>
        <w:t xml:space="preserve"> </w:t>
      </w:r>
      <w:r w:rsidRPr="009075A2">
        <w:rPr>
          <w:sz w:val="20"/>
          <w:szCs w:val="20"/>
        </w:rPr>
        <w:t>amongst you, or a dreamer of dreams, and shall</w:t>
      </w:r>
      <w:r>
        <w:rPr>
          <w:sz w:val="20"/>
          <w:szCs w:val="20"/>
        </w:rPr>
        <w:t xml:space="preserve"> </w:t>
      </w:r>
      <w:r w:rsidRPr="009075A2">
        <w:rPr>
          <w:sz w:val="20"/>
          <w:szCs w:val="20"/>
        </w:rPr>
        <w:t>pretend the doing of a miracle, and the miracle</w:t>
      </w:r>
      <w:r>
        <w:rPr>
          <w:sz w:val="20"/>
          <w:szCs w:val="20"/>
        </w:rPr>
        <w:t xml:space="preserve"> </w:t>
      </w:r>
      <w:r w:rsidRPr="009075A2">
        <w:rPr>
          <w:sz w:val="20"/>
          <w:szCs w:val="20"/>
        </w:rPr>
        <w:t xml:space="preserve">come to pass; if he </w:t>
      </w:r>
      <w:proofErr w:type="gramStart"/>
      <w:r w:rsidRPr="009075A2">
        <w:rPr>
          <w:sz w:val="20"/>
          <w:szCs w:val="20"/>
        </w:rPr>
        <w:t>say</w:t>
      </w:r>
      <w:proofErr w:type="gramEnd"/>
      <w:r w:rsidRPr="009075A2">
        <w:rPr>
          <w:sz w:val="20"/>
          <w:szCs w:val="20"/>
        </w:rPr>
        <w:t>, Let us follow strange</w:t>
      </w:r>
      <w:r>
        <w:rPr>
          <w:sz w:val="20"/>
          <w:szCs w:val="20"/>
        </w:rPr>
        <w:t xml:space="preserve"> </w:t>
      </w:r>
      <w:r w:rsidRPr="009075A2">
        <w:rPr>
          <w:sz w:val="20"/>
          <w:szCs w:val="20"/>
        </w:rPr>
        <w:t>gods, which thou hast not known, thou shalt</w:t>
      </w:r>
      <w:r>
        <w:rPr>
          <w:sz w:val="20"/>
          <w:szCs w:val="20"/>
        </w:rPr>
        <w:t xml:space="preserve"> </w:t>
      </w:r>
      <w:r w:rsidRPr="009075A2">
        <w:rPr>
          <w:sz w:val="20"/>
          <w:szCs w:val="20"/>
        </w:rPr>
        <w:t>not hearken to him, etc. But that prophet and</w:t>
      </w:r>
      <w:r>
        <w:rPr>
          <w:sz w:val="20"/>
          <w:szCs w:val="20"/>
        </w:rPr>
        <w:t xml:space="preserve"> </w:t>
      </w:r>
      <w:r w:rsidRPr="009075A2">
        <w:rPr>
          <w:sz w:val="20"/>
          <w:szCs w:val="20"/>
        </w:rPr>
        <w:t>dreamer of dreams shall be put to death, because</w:t>
      </w:r>
      <w:r>
        <w:rPr>
          <w:sz w:val="20"/>
          <w:szCs w:val="20"/>
        </w:rPr>
        <w:t xml:space="preserve"> </w:t>
      </w:r>
      <w:r w:rsidRPr="009075A2">
        <w:rPr>
          <w:sz w:val="20"/>
          <w:szCs w:val="20"/>
        </w:rPr>
        <w:t>he hath spoken to you to revolt from the Lord</w:t>
      </w:r>
      <w:r>
        <w:rPr>
          <w:sz w:val="20"/>
          <w:szCs w:val="20"/>
        </w:rPr>
        <w:t xml:space="preserve"> </w:t>
      </w:r>
      <w:r w:rsidRPr="009075A2">
        <w:rPr>
          <w:sz w:val="20"/>
          <w:szCs w:val="20"/>
        </w:rPr>
        <w:t>your God."</w:t>
      </w:r>
      <w:r>
        <w:rPr>
          <w:rFonts w:cstheme="minorHAnsi"/>
          <w:sz w:val="20"/>
          <w:szCs w:val="20"/>
        </w:rPr>
        <w:t>³</w:t>
      </w:r>
      <w:r w:rsidRPr="009075A2">
        <w:rPr>
          <w:sz w:val="20"/>
          <w:szCs w:val="20"/>
        </w:rPr>
        <w:t xml:space="preserve"> </w:t>
      </w:r>
      <w:proofErr w:type="gramStart"/>
      <w:r w:rsidRPr="009075A2">
        <w:rPr>
          <w:sz w:val="20"/>
          <w:szCs w:val="20"/>
        </w:rPr>
        <w:t>In</w:t>
      </w:r>
      <w:proofErr w:type="gramEnd"/>
      <w:r w:rsidRPr="009075A2">
        <w:rPr>
          <w:sz w:val="20"/>
          <w:szCs w:val="20"/>
        </w:rPr>
        <w:t xml:space="preserve"> which words two things are to</w:t>
      </w:r>
      <w:r>
        <w:rPr>
          <w:sz w:val="20"/>
          <w:szCs w:val="20"/>
        </w:rPr>
        <w:t xml:space="preserve"> </w:t>
      </w:r>
      <w:r w:rsidRPr="009075A2">
        <w:rPr>
          <w:sz w:val="20"/>
          <w:szCs w:val="20"/>
        </w:rPr>
        <w:t>be observed; first, that God will not have miracles</w:t>
      </w:r>
      <w:r>
        <w:rPr>
          <w:sz w:val="20"/>
          <w:szCs w:val="20"/>
        </w:rPr>
        <w:t xml:space="preserve"> </w:t>
      </w:r>
      <w:r w:rsidRPr="009075A2">
        <w:rPr>
          <w:sz w:val="20"/>
          <w:szCs w:val="20"/>
        </w:rPr>
        <w:t>alone serve for arguments to approve the</w:t>
      </w:r>
    </w:p>
    <w:p w14:paraId="1C2536BA" w14:textId="1F0714BD" w:rsidR="009075A2" w:rsidRPr="009075A2" w:rsidRDefault="009075A2" w:rsidP="009075A2">
      <w:pPr>
        <w:spacing w:after="0"/>
        <w:jc w:val="both"/>
        <w:rPr>
          <w:sz w:val="16"/>
          <w:szCs w:val="16"/>
        </w:rPr>
      </w:pPr>
      <w:r w:rsidRPr="009075A2">
        <w:rPr>
          <w:rFonts w:cstheme="minorHAnsi"/>
          <w:sz w:val="16"/>
          <w:szCs w:val="16"/>
        </w:rPr>
        <w:t>¹</w:t>
      </w:r>
      <w:r w:rsidRPr="009075A2">
        <w:rPr>
          <w:sz w:val="16"/>
          <w:szCs w:val="16"/>
        </w:rPr>
        <w:t>I Kings, 22.</w:t>
      </w:r>
    </w:p>
    <w:p w14:paraId="5AB14D38" w14:textId="14AB35CF" w:rsidR="009075A2" w:rsidRPr="009075A2" w:rsidRDefault="009075A2" w:rsidP="009075A2">
      <w:pPr>
        <w:spacing w:after="0"/>
        <w:jc w:val="both"/>
        <w:rPr>
          <w:sz w:val="16"/>
          <w:szCs w:val="16"/>
        </w:rPr>
      </w:pPr>
      <w:r w:rsidRPr="009075A2">
        <w:rPr>
          <w:rFonts w:cstheme="minorHAnsi"/>
          <w:sz w:val="16"/>
          <w:szCs w:val="16"/>
        </w:rPr>
        <w:t>²</w:t>
      </w:r>
      <w:r w:rsidRPr="009075A2">
        <w:rPr>
          <w:sz w:val="16"/>
          <w:szCs w:val="16"/>
        </w:rPr>
        <w:t>Ibid., 13.</w:t>
      </w:r>
    </w:p>
    <w:p w14:paraId="3BEAD6EA" w14:textId="178840B7" w:rsidR="009075A2" w:rsidRPr="009075A2" w:rsidRDefault="009075A2" w:rsidP="009075A2">
      <w:pPr>
        <w:spacing w:after="0"/>
        <w:jc w:val="both"/>
        <w:rPr>
          <w:sz w:val="16"/>
          <w:szCs w:val="16"/>
        </w:rPr>
      </w:pPr>
      <w:r w:rsidRPr="009075A2">
        <w:rPr>
          <w:rFonts w:cstheme="minorHAnsi"/>
          <w:sz w:val="16"/>
          <w:szCs w:val="16"/>
        </w:rPr>
        <w:t>³</w:t>
      </w:r>
      <w:r w:rsidRPr="009075A2">
        <w:rPr>
          <w:sz w:val="16"/>
          <w:szCs w:val="16"/>
        </w:rPr>
        <w:t>Deuteronomy, 13. 1-5.</w:t>
      </w:r>
    </w:p>
    <w:p w14:paraId="317F4CE7" w14:textId="5F90BA0F" w:rsidR="009075A2" w:rsidRPr="009075A2" w:rsidRDefault="009075A2" w:rsidP="009075A2">
      <w:pPr>
        <w:spacing w:before="240"/>
        <w:jc w:val="both"/>
        <w:rPr>
          <w:sz w:val="20"/>
          <w:szCs w:val="20"/>
        </w:rPr>
      </w:pPr>
      <w:r w:rsidRPr="009075A2">
        <w:rPr>
          <w:sz w:val="20"/>
          <w:szCs w:val="20"/>
        </w:rPr>
        <w:t xml:space="preserve">prophet's </w:t>
      </w:r>
      <w:proofErr w:type="gramStart"/>
      <w:r w:rsidRPr="009075A2">
        <w:rPr>
          <w:sz w:val="20"/>
          <w:szCs w:val="20"/>
        </w:rPr>
        <w:t>calling;</w:t>
      </w:r>
      <w:proofErr w:type="gramEnd"/>
      <w:r w:rsidRPr="009075A2">
        <w:rPr>
          <w:sz w:val="20"/>
          <w:szCs w:val="20"/>
        </w:rPr>
        <w:t xml:space="preserve"> but (as it is</w:t>
      </w:r>
      <w:r>
        <w:rPr>
          <w:sz w:val="20"/>
          <w:szCs w:val="20"/>
        </w:rPr>
        <w:t xml:space="preserve"> </w:t>
      </w:r>
      <w:r w:rsidRPr="009075A2">
        <w:rPr>
          <w:sz w:val="20"/>
          <w:szCs w:val="20"/>
        </w:rPr>
        <w:t>in</w:t>
      </w:r>
      <w:r>
        <w:rPr>
          <w:sz w:val="20"/>
          <w:szCs w:val="20"/>
        </w:rPr>
        <w:t xml:space="preserve"> </w:t>
      </w:r>
      <w:r w:rsidRPr="009075A2">
        <w:rPr>
          <w:sz w:val="20"/>
          <w:szCs w:val="20"/>
        </w:rPr>
        <w:t>the</w:t>
      </w:r>
      <w:r>
        <w:rPr>
          <w:sz w:val="20"/>
          <w:szCs w:val="20"/>
        </w:rPr>
        <w:t xml:space="preserve"> </w:t>
      </w:r>
      <w:r w:rsidRPr="009075A2">
        <w:rPr>
          <w:sz w:val="20"/>
          <w:szCs w:val="20"/>
        </w:rPr>
        <w:t>third</w:t>
      </w:r>
      <w:r>
        <w:rPr>
          <w:sz w:val="20"/>
          <w:szCs w:val="20"/>
        </w:rPr>
        <w:t xml:space="preserve"> </w:t>
      </w:r>
      <w:r w:rsidRPr="009075A2">
        <w:rPr>
          <w:sz w:val="20"/>
          <w:szCs w:val="20"/>
        </w:rPr>
        <w:t>verse)</w:t>
      </w:r>
      <w:r>
        <w:rPr>
          <w:sz w:val="20"/>
          <w:szCs w:val="20"/>
        </w:rPr>
        <w:t xml:space="preserve"> </w:t>
      </w:r>
      <w:r w:rsidRPr="009075A2">
        <w:rPr>
          <w:sz w:val="20"/>
          <w:szCs w:val="20"/>
        </w:rPr>
        <w:t>for an experiment of the constancy of our adherence</w:t>
      </w:r>
      <w:r>
        <w:rPr>
          <w:sz w:val="20"/>
          <w:szCs w:val="20"/>
        </w:rPr>
        <w:t xml:space="preserve"> </w:t>
      </w:r>
      <w:r w:rsidRPr="009075A2">
        <w:rPr>
          <w:sz w:val="20"/>
          <w:szCs w:val="20"/>
        </w:rPr>
        <w:t>to Himself. For the works of the Egyptian</w:t>
      </w:r>
      <w:r>
        <w:rPr>
          <w:sz w:val="20"/>
          <w:szCs w:val="20"/>
        </w:rPr>
        <w:t xml:space="preserve"> </w:t>
      </w:r>
      <w:r w:rsidRPr="009075A2">
        <w:rPr>
          <w:sz w:val="20"/>
          <w:szCs w:val="20"/>
        </w:rPr>
        <w:t>sorcerers, though not so great as those of</w:t>
      </w:r>
      <w:r>
        <w:rPr>
          <w:sz w:val="20"/>
          <w:szCs w:val="20"/>
        </w:rPr>
        <w:t xml:space="preserve"> </w:t>
      </w:r>
      <w:r w:rsidRPr="009075A2">
        <w:rPr>
          <w:sz w:val="20"/>
          <w:szCs w:val="20"/>
        </w:rPr>
        <w:t>Moses, yet were great miracles. Secondly, that</w:t>
      </w:r>
      <w:r>
        <w:rPr>
          <w:sz w:val="20"/>
          <w:szCs w:val="20"/>
        </w:rPr>
        <w:t xml:space="preserve"> </w:t>
      </w:r>
      <w:r w:rsidRPr="009075A2">
        <w:rPr>
          <w:sz w:val="20"/>
          <w:szCs w:val="20"/>
        </w:rPr>
        <w:t xml:space="preserve">how great soever the miracle be, yet if it </w:t>
      </w:r>
      <w:proofErr w:type="gramStart"/>
      <w:r w:rsidRPr="009075A2">
        <w:rPr>
          <w:sz w:val="20"/>
          <w:szCs w:val="20"/>
        </w:rPr>
        <w:t>tend</w:t>
      </w:r>
      <w:proofErr w:type="gramEnd"/>
      <w:r>
        <w:rPr>
          <w:sz w:val="20"/>
          <w:szCs w:val="20"/>
        </w:rPr>
        <w:t xml:space="preserve"> </w:t>
      </w:r>
      <w:r w:rsidRPr="009075A2">
        <w:rPr>
          <w:sz w:val="20"/>
          <w:szCs w:val="20"/>
        </w:rPr>
        <w:t>to stir up revolt against the king or him that</w:t>
      </w:r>
      <w:r>
        <w:rPr>
          <w:sz w:val="20"/>
          <w:szCs w:val="20"/>
        </w:rPr>
        <w:t xml:space="preserve"> </w:t>
      </w:r>
      <w:proofErr w:type="spellStart"/>
      <w:r w:rsidRPr="009075A2">
        <w:rPr>
          <w:sz w:val="20"/>
          <w:szCs w:val="20"/>
        </w:rPr>
        <w:t>governeth</w:t>
      </w:r>
      <w:proofErr w:type="spellEnd"/>
      <w:r w:rsidRPr="009075A2">
        <w:rPr>
          <w:sz w:val="20"/>
          <w:szCs w:val="20"/>
        </w:rPr>
        <w:t xml:space="preserve"> by the king's authority, he that doth</w:t>
      </w:r>
      <w:r>
        <w:rPr>
          <w:sz w:val="20"/>
          <w:szCs w:val="20"/>
        </w:rPr>
        <w:t xml:space="preserve"> </w:t>
      </w:r>
      <w:r w:rsidRPr="009075A2">
        <w:rPr>
          <w:sz w:val="20"/>
          <w:szCs w:val="20"/>
        </w:rPr>
        <w:t>such miracle is not to be considered otherwise</w:t>
      </w:r>
      <w:r>
        <w:rPr>
          <w:sz w:val="20"/>
          <w:szCs w:val="20"/>
        </w:rPr>
        <w:t xml:space="preserve"> </w:t>
      </w:r>
      <w:r w:rsidRPr="009075A2">
        <w:rPr>
          <w:sz w:val="20"/>
          <w:szCs w:val="20"/>
        </w:rPr>
        <w:t>than as sent to make trial of their allegiance.</w:t>
      </w:r>
      <w:r>
        <w:rPr>
          <w:sz w:val="20"/>
          <w:szCs w:val="20"/>
        </w:rPr>
        <w:t xml:space="preserve"> </w:t>
      </w:r>
      <w:r w:rsidRPr="009075A2">
        <w:rPr>
          <w:sz w:val="20"/>
          <w:szCs w:val="20"/>
        </w:rPr>
        <w:t>For these words, revolt from the Lord your</w:t>
      </w:r>
      <w:r>
        <w:rPr>
          <w:sz w:val="20"/>
          <w:szCs w:val="20"/>
        </w:rPr>
        <w:t xml:space="preserve"> </w:t>
      </w:r>
      <w:r w:rsidRPr="009075A2">
        <w:rPr>
          <w:sz w:val="20"/>
          <w:szCs w:val="20"/>
        </w:rPr>
        <w:t>God, are in this place equivalent to revolt</w:t>
      </w:r>
      <w:r>
        <w:rPr>
          <w:sz w:val="20"/>
          <w:szCs w:val="20"/>
        </w:rPr>
        <w:t xml:space="preserve"> </w:t>
      </w:r>
      <w:r w:rsidRPr="009075A2">
        <w:rPr>
          <w:sz w:val="20"/>
          <w:szCs w:val="20"/>
        </w:rPr>
        <w:t xml:space="preserve">from your </w:t>
      </w:r>
      <w:r>
        <w:rPr>
          <w:sz w:val="20"/>
          <w:szCs w:val="20"/>
        </w:rPr>
        <w:t>k</w:t>
      </w:r>
      <w:r w:rsidRPr="009075A2">
        <w:rPr>
          <w:sz w:val="20"/>
          <w:szCs w:val="20"/>
        </w:rPr>
        <w:t>ing. For they had made God their</w:t>
      </w:r>
      <w:r>
        <w:rPr>
          <w:sz w:val="20"/>
          <w:szCs w:val="20"/>
        </w:rPr>
        <w:t xml:space="preserve"> </w:t>
      </w:r>
      <w:r w:rsidRPr="009075A2">
        <w:rPr>
          <w:sz w:val="20"/>
          <w:szCs w:val="20"/>
        </w:rPr>
        <w:t>king by pact at the foot of Mount Sinai; who</w:t>
      </w:r>
      <w:r>
        <w:rPr>
          <w:sz w:val="20"/>
          <w:szCs w:val="20"/>
        </w:rPr>
        <w:t xml:space="preserve"> </w:t>
      </w:r>
      <w:r w:rsidRPr="009075A2">
        <w:rPr>
          <w:sz w:val="20"/>
          <w:szCs w:val="20"/>
        </w:rPr>
        <w:t xml:space="preserve">ruled them by Moses only; for he only </w:t>
      </w:r>
      <w:proofErr w:type="spellStart"/>
      <w:r w:rsidRPr="009075A2">
        <w:rPr>
          <w:sz w:val="20"/>
          <w:szCs w:val="20"/>
        </w:rPr>
        <w:t>spake</w:t>
      </w:r>
      <w:proofErr w:type="spellEnd"/>
      <w:r>
        <w:rPr>
          <w:sz w:val="20"/>
          <w:szCs w:val="20"/>
        </w:rPr>
        <w:t xml:space="preserve"> </w:t>
      </w:r>
      <w:r w:rsidRPr="009075A2">
        <w:rPr>
          <w:sz w:val="20"/>
          <w:szCs w:val="20"/>
        </w:rPr>
        <w:t>with God, and from time to time declared</w:t>
      </w:r>
      <w:r>
        <w:rPr>
          <w:sz w:val="20"/>
          <w:szCs w:val="20"/>
        </w:rPr>
        <w:t xml:space="preserve"> </w:t>
      </w:r>
      <w:r w:rsidRPr="009075A2">
        <w:rPr>
          <w:sz w:val="20"/>
          <w:szCs w:val="20"/>
        </w:rPr>
        <w:t>God's commandments to the people. In like</w:t>
      </w:r>
      <w:r>
        <w:rPr>
          <w:sz w:val="20"/>
          <w:szCs w:val="20"/>
        </w:rPr>
        <w:t xml:space="preserve"> </w:t>
      </w:r>
      <w:r w:rsidRPr="009075A2">
        <w:rPr>
          <w:sz w:val="20"/>
          <w:szCs w:val="20"/>
        </w:rPr>
        <w:t xml:space="preserve">manner, after our </w:t>
      </w:r>
      <w:proofErr w:type="spellStart"/>
      <w:r w:rsidRPr="009075A2">
        <w:rPr>
          <w:sz w:val="20"/>
          <w:szCs w:val="20"/>
        </w:rPr>
        <w:t>Saviour</w:t>
      </w:r>
      <w:proofErr w:type="spellEnd"/>
      <w:r w:rsidRPr="009075A2">
        <w:rPr>
          <w:sz w:val="20"/>
          <w:szCs w:val="20"/>
        </w:rPr>
        <w:t xml:space="preserve"> Christ had made</w:t>
      </w:r>
      <w:r>
        <w:rPr>
          <w:sz w:val="20"/>
          <w:szCs w:val="20"/>
        </w:rPr>
        <w:t xml:space="preserve"> </w:t>
      </w:r>
      <w:r w:rsidRPr="009075A2">
        <w:rPr>
          <w:sz w:val="20"/>
          <w:szCs w:val="20"/>
        </w:rPr>
        <w:t>his Disciples acknowledge him for the Messiah</w:t>
      </w:r>
      <w:r>
        <w:rPr>
          <w:sz w:val="20"/>
          <w:szCs w:val="20"/>
        </w:rPr>
        <w:t xml:space="preserve"> </w:t>
      </w:r>
      <w:r w:rsidRPr="009075A2">
        <w:rPr>
          <w:sz w:val="20"/>
          <w:szCs w:val="20"/>
        </w:rPr>
        <w:t>(that is to say, for God's anointed, whom the</w:t>
      </w:r>
      <w:r>
        <w:rPr>
          <w:sz w:val="20"/>
          <w:szCs w:val="20"/>
        </w:rPr>
        <w:t xml:space="preserve"> </w:t>
      </w:r>
      <w:r w:rsidRPr="009075A2">
        <w:rPr>
          <w:sz w:val="20"/>
          <w:szCs w:val="20"/>
        </w:rPr>
        <w:t>nation of the Jews daily expected for their</w:t>
      </w:r>
      <w:r>
        <w:rPr>
          <w:sz w:val="20"/>
          <w:szCs w:val="20"/>
        </w:rPr>
        <w:t xml:space="preserve"> </w:t>
      </w:r>
      <w:r w:rsidRPr="009075A2">
        <w:rPr>
          <w:sz w:val="20"/>
          <w:szCs w:val="20"/>
        </w:rPr>
        <w:t>king, but refused when he came), he omitted</w:t>
      </w:r>
      <w:r>
        <w:rPr>
          <w:sz w:val="20"/>
          <w:szCs w:val="20"/>
        </w:rPr>
        <w:t xml:space="preserve"> </w:t>
      </w:r>
      <w:r w:rsidRPr="009075A2">
        <w:rPr>
          <w:sz w:val="20"/>
          <w:szCs w:val="20"/>
        </w:rPr>
        <w:t>not to advertise them of the danger of miracles.</w:t>
      </w:r>
      <w:r>
        <w:rPr>
          <w:sz w:val="20"/>
          <w:szCs w:val="20"/>
        </w:rPr>
        <w:t xml:space="preserve"> </w:t>
      </w:r>
      <w:r w:rsidRPr="009075A2">
        <w:rPr>
          <w:sz w:val="20"/>
          <w:szCs w:val="20"/>
        </w:rPr>
        <w:t>"There shall arise," saith he, "false Christs,</w:t>
      </w:r>
      <w:r>
        <w:rPr>
          <w:sz w:val="20"/>
          <w:szCs w:val="20"/>
        </w:rPr>
        <w:t xml:space="preserve"> </w:t>
      </w:r>
      <w:r w:rsidRPr="009075A2">
        <w:rPr>
          <w:sz w:val="20"/>
          <w:szCs w:val="20"/>
        </w:rPr>
        <w:t>and false prophets, and shall do great wonders</w:t>
      </w:r>
      <w:r>
        <w:rPr>
          <w:sz w:val="20"/>
          <w:szCs w:val="20"/>
        </w:rPr>
        <w:t xml:space="preserve"> </w:t>
      </w:r>
      <w:r w:rsidRPr="009075A2">
        <w:rPr>
          <w:sz w:val="20"/>
          <w:szCs w:val="20"/>
        </w:rPr>
        <w:t>and miracles, even to the seducing (if</w:t>
      </w:r>
      <w:r>
        <w:rPr>
          <w:sz w:val="20"/>
          <w:szCs w:val="20"/>
        </w:rPr>
        <w:t xml:space="preserve"> </w:t>
      </w:r>
      <w:r w:rsidRPr="009075A2">
        <w:rPr>
          <w:sz w:val="20"/>
          <w:szCs w:val="20"/>
        </w:rPr>
        <w:t>it were possible) of the very elect."</w:t>
      </w:r>
      <w:r>
        <w:rPr>
          <w:rFonts w:cstheme="minorHAnsi"/>
          <w:sz w:val="20"/>
          <w:szCs w:val="20"/>
        </w:rPr>
        <w:t>⁴</w:t>
      </w:r>
      <w:r w:rsidRPr="009075A2">
        <w:rPr>
          <w:sz w:val="20"/>
          <w:szCs w:val="20"/>
        </w:rPr>
        <w:t xml:space="preserve"> </w:t>
      </w:r>
      <w:proofErr w:type="gramStart"/>
      <w:r w:rsidRPr="009075A2">
        <w:rPr>
          <w:sz w:val="20"/>
          <w:szCs w:val="20"/>
        </w:rPr>
        <w:t>By</w:t>
      </w:r>
      <w:proofErr w:type="gramEnd"/>
      <w:r w:rsidRPr="009075A2">
        <w:rPr>
          <w:sz w:val="20"/>
          <w:szCs w:val="20"/>
        </w:rPr>
        <w:t xml:space="preserve"> which</w:t>
      </w:r>
      <w:r>
        <w:rPr>
          <w:sz w:val="20"/>
          <w:szCs w:val="20"/>
        </w:rPr>
        <w:t xml:space="preserve"> </w:t>
      </w:r>
      <w:r w:rsidRPr="009075A2">
        <w:rPr>
          <w:sz w:val="20"/>
          <w:szCs w:val="20"/>
        </w:rPr>
        <w:t>it appears that false prophets may have the</w:t>
      </w:r>
      <w:r>
        <w:rPr>
          <w:sz w:val="20"/>
          <w:szCs w:val="20"/>
        </w:rPr>
        <w:t xml:space="preserve"> </w:t>
      </w:r>
      <w:r w:rsidRPr="009075A2">
        <w:rPr>
          <w:sz w:val="20"/>
          <w:szCs w:val="20"/>
        </w:rPr>
        <w:t>p</w:t>
      </w:r>
      <w:r>
        <w:rPr>
          <w:sz w:val="20"/>
          <w:szCs w:val="20"/>
        </w:rPr>
        <w:t>o</w:t>
      </w:r>
      <w:r w:rsidRPr="009075A2">
        <w:rPr>
          <w:sz w:val="20"/>
          <w:szCs w:val="20"/>
        </w:rPr>
        <w:t>wer of miracles; yet are we not to take their</w:t>
      </w:r>
      <w:r>
        <w:rPr>
          <w:sz w:val="20"/>
          <w:szCs w:val="20"/>
        </w:rPr>
        <w:t xml:space="preserve"> </w:t>
      </w:r>
      <w:r w:rsidRPr="009075A2">
        <w:rPr>
          <w:sz w:val="20"/>
          <w:szCs w:val="20"/>
        </w:rPr>
        <w:t>doctrine for God's word. St. Paul says further</w:t>
      </w:r>
      <w:r>
        <w:rPr>
          <w:sz w:val="20"/>
          <w:szCs w:val="20"/>
        </w:rPr>
        <w:t xml:space="preserve"> </w:t>
      </w:r>
      <w:r w:rsidRPr="009075A2">
        <w:rPr>
          <w:sz w:val="20"/>
          <w:szCs w:val="20"/>
        </w:rPr>
        <w:t>to the Galatians that "if himself or an angel</w:t>
      </w:r>
      <w:r>
        <w:rPr>
          <w:sz w:val="20"/>
          <w:szCs w:val="20"/>
        </w:rPr>
        <w:t xml:space="preserve"> </w:t>
      </w:r>
      <w:r w:rsidRPr="009075A2">
        <w:rPr>
          <w:sz w:val="20"/>
          <w:szCs w:val="20"/>
        </w:rPr>
        <w:t>from heaven preach another Gospel to them</w:t>
      </w:r>
      <w:r>
        <w:rPr>
          <w:sz w:val="20"/>
          <w:szCs w:val="20"/>
        </w:rPr>
        <w:t xml:space="preserve"> </w:t>
      </w:r>
      <w:r w:rsidRPr="009075A2">
        <w:rPr>
          <w:sz w:val="20"/>
          <w:szCs w:val="20"/>
        </w:rPr>
        <w:t>than he had preached, let him be accursed."</w:t>
      </w:r>
      <w:r>
        <w:rPr>
          <w:rFonts w:cstheme="minorHAnsi"/>
          <w:sz w:val="20"/>
          <w:szCs w:val="20"/>
        </w:rPr>
        <w:t>⁵</w:t>
      </w:r>
      <w:r>
        <w:rPr>
          <w:sz w:val="20"/>
          <w:szCs w:val="20"/>
        </w:rPr>
        <w:t xml:space="preserve"> </w:t>
      </w:r>
      <w:r w:rsidRPr="009075A2">
        <w:rPr>
          <w:sz w:val="20"/>
          <w:szCs w:val="20"/>
        </w:rPr>
        <w:t>That Gospel was that Christ was King; so that</w:t>
      </w:r>
      <w:r>
        <w:rPr>
          <w:sz w:val="20"/>
          <w:szCs w:val="20"/>
        </w:rPr>
        <w:t xml:space="preserve"> </w:t>
      </w:r>
      <w:r w:rsidRPr="009075A2">
        <w:rPr>
          <w:sz w:val="20"/>
          <w:szCs w:val="20"/>
        </w:rPr>
        <w:t>all preaching against the power of the king received,</w:t>
      </w:r>
      <w:r>
        <w:rPr>
          <w:sz w:val="20"/>
          <w:szCs w:val="20"/>
        </w:rPr>
        <w:t xml:space="preserve"> </w:t>
      </w:r>
      <w:r w:rsidRPr="009075A2">
        <w:rPr>
          <w:sz w:val="20"/>
          <w:szCs w:val="20"/>
        </w:rPr>
        <w:t>in consequence to these words, is by St.</w:t>
      </w:r>
      <w:r>
        <w:rPr>
          <w:sz w:val="20"/>
          <w:szCs w:val="20"/>
        </w:rPr>
        <w:t xml:space="preserve"> </w:t>
      </w:r>
      <w:r w:rsidRPr="009075A2">
        <w:rPr>
          <w:sz w:val="20"/>
          <w:szCs w:val="20"/>
        </w:rPr>
        <w:t>Paul accursed. For his speech is addressed to</w:t>
      </w:r>
      <w:r>
        <w:rPr>
          <w:sz w:val="20"/>
          <w:szCs w:val="20"/>
        </w:rPr>
        <w:t xml:space="preserve"> </w:t>
      </w:r>
      <w:r w:rsidRPr="009075A2">
        <w:rPr>
          <w:sz w:val="20"/>
          <w:szCs w:val="20"/>
        </w:rPr>
        <w:t>those who by his preaching had already received</w:t>
      </w:r>
      <w:r>
        <w:rPr>
          <w:sz w:val="20"/>
          <w:szCs w:val="20"/>
        </w:rPr>
        <w:t xml:space="preserve"> </w:t>
      </w:r>
      <w:r w:rsidRPr="009075A2">
        <w:rPr>
          <w:sz w:val="20"/>
          <w:szCs w:val="20"/>
        </w:rPr>
        <w:t>Jesus for the Christ</w:t>
      </w:r>
      <w:proofErr w:type="gramStart"/>
      <w:r w:rsidRPr="009075A2">
        <w:rPr>
          <w:sz w:val="20"/>
          <w:szCs w:val="20"/>
        </w:rPr>
        <w:t>, that is to say, for</w:t>
      </w:r>
      <w:proofErr w:type="gramEnd"/>
      <w:r w:rsidRPr="009075A2">
        <w:rPr>
          <w:sz w:val="20"/>
          <w:szCs w:val="20"/>
        </w:rPr>
        <w:t xml:space="preserve"> King of</w:t>
      </w:r>
      <w:r>
        <w:rPr>
          <w:sz w:val="20"/>
          <w:szCs w:val="20"/>
        </w:rPr>
        <w:t xml:space="preserve"> </w:t>
      </w:r>
      <w:r w:rsidRPr="009075A2">
        <w:rPr>
          <w:sz w:val="20"/>
          <w:szCs w:val="20"/>
        </w:rPr>
        <w:t>the Jews.</w:t>
      </w:r>
    </w:p>
    <w:p w14:paraId="2D5E0241" w14:textId="10BB55E6" w:rsidR="009075A2" w:rsidRDefault="009075A2" w:rsidP="009075A2">
      <w:pPr>
        <w:spacing w:before="240"/>
        <w:jc w:val="both"/>
        <w:rPr>
          <w:sz w:val="20"/>
          <w:szCs w:val="20"/>
        </w:rPr>
      </w:pPr>
      <w:r w:rsidRPr="009075A2">
        <w:rPr>
          <w:sz w:val="20"/>
          <w:szCs w:val="20"/>
        </w:rPr>
        <w:t>And as miracles, without preaching that doctrine</w:t>
      </w:r>
      <w:r>
        <w:rPr>
          <w:sz w:val="20"/>
          <w:szCs w:val="20"/>
        </w:rPr>
        <w:t xml:space="preserve"> </w:t>
      </w:r>
      <w:r w:rsidRPr="009075A2">
        <w:rPr>
          <w:sz w:val="20"/>
          <w:szCs w:val="20"/>
        </w:rPr>
        <w:t xml:space="preserve">which God hath established; </w:t>
      </w:r>
      <w:proofErr w:type="gramStart"/>
      <w:r w:rsidRPr="009075A2">
        <w:rPr>
          <w:sz w:val="20"/>
          <w:szCs w:val="20"/>
        </w:rPr>
        <w:t>so</w:t>
      </w:r>
      <w:proofErr w:type="gramEnd"/>
      <w:r w:rsidRPr="009075A2">
        <w:rPr>
          <w:sz w:val="20"/>
          <w:szCs w:val="20"/>
        </w:rPr>
        <w:t xml:space="preserve"> preaching</w:t>
      </w:r>
      <w:r>
        <w:rPr>
          <w:sz w:val="20"/>
          <w:szCs w:val="20"/>
        </w:rPr>
        <w:t xml:space="preserve"> </w:t>
      </w:r>
      <w:r w:rsidRPr="009075A2">
        <w:rPr>
          <w:sz w:val="20"/>
          <w:szCs w:val="20"/>
        </w:rPr>
        <w:t>the true doctrine, without the doing of miracles,</w:t>
      </w:r>
      <w:r>
        <w:rPr>
          <w:sz w:val="20"/>
          <w:szCs w:val="20"/>
        </w:rPr>
        <w:t xml:space="preserve"> </w:t>
      </w:r>
      <w:r w:rsidRPr="009075A2">
        <w:rPr>
          <w:sz w:val="20"/>
          <w:szCs w:val="20"/>
        </w:rPr>
        <w:t>is an insufficient argument of immediate revelation.</w:t>
      </w:r>
      <w:r>
        <w:rPr>
          <w:sz w:val="20"/>
          <w:szCs w:val="20"/>
        </w:rPr>
        <w:t xml:space="preserve"> </w:t>
      </w:r>
      <w:r w:rsidRPr="009075A2">
        <w:rPr>
          <w:sz w:val="20"/>
          <w:szCs w:val="20"/>
        </w:rPr>
        <w:t xml:space="preserve">For if a man that </w:t>
      </w:r>
      <w:proofErr w:type="spellStart"/>
      <w:r w:rsidRPr="009075A2">
        <w:rPr>
          <w:sz w:val="20"/>
          <w:szCs w:val="20"/>
        </w:rPr>
        <w:t>teacheth</w:t>
      </w:r>
      <w:proofErr w:type="spellEnd"/>
      <w:r w:rsidRPr="009075A2">
        <w:rPr>
          <w:sz w:val="20"/>
          <w:szCs w:val="20"/>
        </w:rPr>
        <w:t xml:space="preserve"> not false doctrine</w:t>
      </w:r>
      <w:r>
        <w:rPr>
          <w:sz w:val="20"/>
          <w:szCs w:val="20"/>
        </w:rPr>
        <w:t xml:space="preserve"> </w:t>
      </w:r>
      <w:r w:rsidRPr="009075A2">
        <w:rPr>
          <w:sz w:val="20"/>
          <w:szCs w:val="20"/>
        </w:rPr>
        <w:t>should pretend to be a prophet without</w:t>
      </w:r>
      <w:r>
        <w:rPr>
          <w:sz w:val="20"/>
          <w:szCs w:val="20"/>
        </w:rPr>
        <w:t xml:space="preserve"> </w:t>
      </w:r>
      <w:r w:rsidRPr="009075A2">
        <w:rPr>
          <w:sz w:val="20"/>
          <w:szCs w:val="20"/>
        </w:rPr>
        <w:t>showing any miracle, he is never the more to</w:t>
      </w:r>
      <w:r>
        <w:rPr>
          <w:sz w:val="20"/>
          <w:szCs w:val="20"/>
        </w:rPr>
        <w:t xml:space="preserve"> </w:t>
      </w:r>
      <w:r w:rsidRPr="009075A2">
        <w:rPr>
          <w:sz w:val="20"/>
          <w:szCs w:val="20"/>
        </w:rPr>
        <w:t xml:space="preserve">be regarded for his </w:t>
      </w:r>
      <w:proofErr w:type="spellStart"/>
      <w:r w:rsidRPr="009075A2">
        <w:rPr>
          <w:sz w:val="20"/>
          <w:szCs w:val="20"/>
        </w:rPr>
        <w:t>pretence</w:t>
      </w:r>
      <w:proofErr w:type="spellEnd"/>
      <w:r w:rsidRPr="009075A2">
        <w:rPr>
          <w:sz w:val="20"/>
          <w:szCs w:val="20"/>
        </w:rPr>
        <w:t>, as is evident by</w:t>
      </w:r>
      <w:r>
        <w:rPr>
          <w:sz w:val="20"/>
          <w:szCs w:val="20"/>
        </w:rPr>
        <w:t xml:space="preserve"> </w:t>
      </w:r>
      <w:r w:rsidRPr="009075A2">
        <w:rPr>
          <w:sz w:val="20"/>
          <w:szCs w:val="20"/>
        </w:rPr>
        <w:t xml:space="preserve">Deuteronomy, 18.21, 22: </w:t>
      </w:r>
      <w:r w:rsidRPr="009075A2">
        <w:rPr>
          <w:sz w:val="20"/>
          <w:szCs w:val="20"/>
        </w:rPr>
        <w:lastRenderedPageBreak/>
        <w:t>"If thou say in thy</w:t>
      </w:r>
      <w:r>
        <w:rPr>
          <w:sz w:val="20"/>
          <w:szCs w:val="20"/>
        </w:rPr>
        <w:t xml:space="preserve"> </w:t>
      </w:r>
      <w:r w:rsidRPr="009075A2">
        <w:rPr>
          <w:sz w:val="20"/>
          <w:szCs w:val="20"/>
        </w:rPr>
        <w:t xml:space="preserve">heart, </w:t>
      </w:r>
      <w:proofErr w:type="gramStart"/>
      <w:r w:rsidRPr="009075A2">
        <w:rPr>
          <w:sz w:val="20"/>
          <w:szCs w:val="20"/>
        </w:rPr>
        <w:t>How</w:t>
      </w:r>
      <w:proofErr w:type="gramEnd"/>
      <w:r w:rsidRPr="009075A2">
        <w:rPr>
          <w:sz w:val="20"/>
          <w:szCs w:val="20"/>
        </w:rPr>
        <w:t xml:space="preserve"> shall we know that the word" (of</w:t>
      </w:r>
      <w:r>
        <w:rPr>
          <w:sz w:val="20"/>
          <w:szCs w:val="20"/>
        </w:rPr>
        <w:t xml:space="preserve"> </w:t>
      </w:r>
      <w:r w:rsidRPr="009075A2">
        <w:rPr>
          <w:sz w:val="20"/>
          <w:szCs w:val="20"/>
        </w:rPr>
        <w:t>the prophet) "is not that which the Lord hath</w:t>
      </w:r>
      <w:r>
        <w:rPr>
          <w:sz w:val="20"/>
          <w:szCs w:val="20"/>
        </w:rPr>
        <w:t xml:space="preserve"> </w:t>
      </w:r>
      <w:r w:rsidRPr="009075A2">
        <w:rPr>
          <w:sz w:val="20"/>
          <w:szCs w:val="20"/>
        </w:rPr>
        <w:t>spoken? When the prophet shall have spoken in</w:t>
      </w:r>
      <w:r>
        <w:rPr>
          <w:sz w:val="20"/>
          <w:szCs w:val="20"/>
        </w:rPr>
        <w:t xml:space="preserve"> </w:t>
      </w:r>
      <w:r w:rsidRPr="009075A2">
        <w:rPr>
          <w:sz w:val="20"/>
          <w:szCs w:val="20"/>
        </w:rPr>
        <w:t>the name of the Lord, that which shall not come</w:t>
      </w:r>
      <w:r>
        <w:rPr>
          <w:sz w:val="20"/>
          <w:szCs w:val="20"/>
        </w:rPr>
        <w:t xml:space="preserve"> </w:t>
      </w:r>
      <w:r w:rsidRPr="009075A2">
        <w:rPr>
          <w:sz w:val="20"/>
          <w:szCs w:val="20"/>
        </w:rPr>
        <w:t xml:space="preserve">to pass, that is the word which the Lord hath </w:t>
      </w:r>
      <w:proofErr w:type="gramStart"/>
      <w:r w:rsidRPr="009075A2">
        <w:rPr>
          <w:sz w:val="20"/>
          <w:szCs w:val="20"/>
        </w:rPr>
        <w:t>not</w:t>
      </w:r>
      <w:proofErr w:type="gramEnd"/>
    </w:p>
    <w:p w14:paraId="04BB04BF" w14:textId="69CA674D" w:rsidR="009075A2" w:rsidRPr="009075A2" w:rsidRDefault="009075A2" w:rsidP="009075A2">
      <w:pPr>
        <w:spacing w:after="0"/>
        <w:jc w:val="both"/>
        <w:rPr>
          <w:sz w:val="16"/>
          <w:szCs w:val="16"/>
        </w:rPr>
      </w:pPr>
      <w:r w:rsidRPr="009075A2">
        <w:rPr>
          <w:rFonts w:cstheme="minorHAnsi"/>
          <w:sz w:val="16"/>
          <w:szCs w:val="16"/>
        </w:rPr>
        <w:t>⁴</w:t>
      </w:r>
      <w:r w:rsidRPr="009075A2">
        <w:rPr>
          <w:sz w:val="16"/>
          <w:szCs w:val="16"/>
        </w:rPr>
        <w:t>Matthew, 24. 24.</w:t>
      </w:r>
    </w:p>
    <w:p w14:paraId="519EF9F5" w14:textId="4B7E9EB2" w:rsidR="009075A2" w:rsidRPr="009075A2" w:rsidRDefault="009075A2" w:rsidP="009075A2">
      <w:pPr>
        <w:spacing w:after="0"/>
        <w:jc w:val="both"/>
        <w:rPr>
          <w:sz w:val="16"/>
          <w:szCs w:val="16"/>
        </w:rPr>
      </w:pPr>
      <w:r w:rsidRPr="009075A2">
        <w:rPr>
          <w:rFonts w:cstheme="minorHAnsi"/>
          <w:sz w:val="16"/>
          <w:szCs w:val="16"/>
        </w:rPr>
        <w:t>⁵</w:t>
      </w:r>
      <w:r w:rsidRPr="009075A2">
        <w:rPr>
          <w:sz w:val="16"/>
          <w:szCs w:val="16"/>
        </w:rPr>
        <w:t xml:space="preserve">Galatians, </w:t>
      </w:r>
      <w:proofErr w:type="spellStart"/>
      <w:r w:rsidRPr="009075A2">
        <w:rPr>
          <w:sz w:val="16"/>
          <w:szCs w:val="16"/>
        </w:rPr>
        <w:t>i</w:t>
      </w:r>
      <w:proofErr w:type="spellEnd"/>
      <w:r w:rsidRPr="009075A2">
        <w:rPr>
          <w:sz w:val="16"/>
          <w:szCs w:val="16"/>
        </w:rPr>
        <w:t>. 8.</w:t>
      </w:r>
    </w:p>
    <w:p w14:paraId="03EDE516" w14:textId="30654801" w:rsidR="007D4B73" w:rsidRDefault="009075A2" w:rsidP="007D4B73">
      <w:pPr>
        <w:spacing w:before="240"/>
        <w:jc w:val="both"/>
        <w:rPr>
          <w:sz w:val="20"/>
          <w:szCs w:val="20"/>
        </w:rPr>
      </w:pPr>
      <w:r w:rsidRPr="009075A2">
        <w:rPr>
          <w:sz w:val="20"/>
          <w:szCs w:val="20"/>
        </w:rPr>
        <w:t>spoken, but the prophet has spoken it out of the</w:t>
      </w:r>
      <w:r w:rsidR="007D4B73">
        <w:rPr>
          <w:sz w:val="20"/>
          <w:szCs w:val="20"/>
        </w:rPr>
        <w:t xml:space="preserve"> </w:t>
      </w:r>
      <w:r w:rsidRPr="009075A2">
        <w:rPr>
          <w:sz w:val="20"/>
          <w:szCs w:val="20"/>
        </w:rPr>
        <w:t>pride of his own heart, fear him not." But a</w:t>
      </w:r>
      <w:r w:rsidR="007D4B73">
        <w:rPr>
          <w:sz w:val="20"/>
          <w:szCs w:val="20"/>
        </w:rPr>
        <w:t xml:space="preserve"> </w:t>
      </w:r>
      <w:r w:rsidRPr="009075A2">
        <w:rPr>
          <w:sz w:val="20"/>
          <w:szCs w:val="20"/>
        </w:rPr>
        <w:t>man may here again ask: When the prophet</w:t>
      </w:r>
      <w:r w:rsidR="007D4B73">
        <w:rPr>
          <w:sz w:val="20"/>
          <w:szCs w:val="20"/>
        </w:rPr>
        <w:t xml:space="preserve"> </w:t>
      </w:r>
      <w:r w:rsidRPr="009075A2">
        <w:rPr>
          <w:sz w:val="20"/>
          <w:szCs w:val="20"/>
        </w:rPr>
        <w:t>hath foretold a thing, how shall we know whether</w:t>
      </w:r>
      <w:r w:rsidR="007D4B73">
        <w:rPr>
          <w:sz w:val="20"/>
          <w:szCs w:val="20"/>
        </w:rPr>
        <w:t xml:space="preserve"> </w:t>
      </w:r>
      <w:r w:rsidRPr="009075A2">
        <w:rPr>
          <w:sz w:val="20"/>
          <w:szCs w:val="20"/>
        </w:rPr>
        <w:t>it will come to pass or not? For he may foretell</w:t>
      </w:r>
      <w:r w:rsidR="007D4B73">
        <w:rPr>
          <w:sz w:val="20"/>
          <w:szCs w:val="20"/>
        </w:rPr>
        <w:t xml:space="preserve"> </w:t>
      </w:r>
      <w:r w:rsidRPr="009075A2">
        <w:rPr>
          <w:sz w:val="20"/>
          <w:szCs w:val="20"/>
        </w:rPr>
        <w:t>it as a thing to arrive after a certain long</w:t>
      </w:r>
      <w:r w:rsidR="007D4B73">
        <w:rPr>
          <w:sz w:val="20"/>
          <w:szCs w:val="20"/>
        </w:rPr>
        <w:t xml:space="preserve"> </w:t>
      </w:r>
      <w:r w:rsidRPr="009075A2">
        <w:rPr>
          <w:sz w:val="20"/>
          <w:szCs w:val="20"/>
        </w:rPr>
        <w:t>time, longer than the time of man's life; or indefinitely,</w:t>
      </w:r>
      <w:r w:rsidR="007D4B73">
        <w:rPr>
          <w:sz w:val="20"/>
          <w:szCs w:val="20"/>
        </w:rPr>
        <w:t xml:space="preserve"> </w:t>
      </w:r>
      <w:r w:rsidRPr="009075A2">
        <w:rPr>
          <w:sz w:val="20"/>
          <w:szCs w:val="20"/>
        </w:rPr>
        <w:t>that it will come to pass one time or</w:t>
      </w:r>
      <w:r w:rsidR="007D4B73">
        <w:rPr>
          <w:sz w:val="20"/>
          <w:szCs w:val="20"/>
        </w:rPr>
        <w:t xml:space="preserve"> </w:t>
      </w:r>
      <w:r w:rsidRPr="009075A2">
        <w:rPr>
          <w:sz w:val="20"/>
          <w:szCs w:val="20"/>
        </w:rPr>
        <w:t>other: in which case this mark of a prophet is</w:t>
      </w:r>
      <w:r w:rsidR="007D4B73">
        <w:rPr>
          <w:sz w:val="20"/>
          <w:szCs w:val="20"/>
        </w:rPr>
        <w:t xml:space="preserve"> </w:t>
      </w:r>
      <w:proofErr w:type="spellStart"/>
      <w:r w:rsidRPr="009075A2">
        <w:rPr>
          <w:sz w:val="20"/>
          <w:szCs w:val="20"/>
        </w:rPr>
        <w:t>unuseful</w:t>
      </w:r>
      <w:proofErr w:type="spellEnd"/>
      <w:r w:rsidRPr="009075A2">
        <w:rPr>
          <w:sz w:val="20"/>
          <w:szCs w:val="20"/>
        </w:rPr>
        <w:t>; and therefore the miracles that oblige</w:t>
      </w:r>
      <w:r w:rsidR="007D4B73">
        <w:rPr>
          <w:sz w:val="20"/>
          <w:szCs w:val="20"/>
        </w:rPr>
        <w:t xml:space="preserve"> </w:t>
      </w:r>
      <w:r w:rsidRPr="009075A2">
        <w:rPr>
          <w:sz w:val="20"/>
          <w:szCs w:val="20"/>
        </w:rPr>
        <w:t>us to believe a prophet ought to be confirmed</w:t>
      </w:r>
      <w:r w:rsidR="007D4B73">
        <w:rPr>
          <w:sz w:val="20"/>
          <w:szCs w:val="20"/>
        </w:rPr>
        <w:t xml:space="preserve"> </w:t>
      </w:r>
      <w:r w:rsidRPr="009075A2">
        <w:rPr>
          <w:sz w:val="20"/>
          <w:szCs w:val="20"/>
        </w:rPr>
        <w:t>by an immediate, or a not long deferred event.</w:t>
      </w:r>
      <w:r w:rsidR="007D4B73">
        <w:rPr>
          <w:sz w:val="20"/>
          <w:szCs w:val="20"/>
        </w:rPr>
        <w:t xml:space="preserve"> </w:t>
      </w:r>
      <w:r w:rsidRPr="009075A2">
        <w:rPr>
          <w:sz w:val="20"/>
          <w:szCs w:val="20"/>
        </w:rPr>
        <w:t>So that it is manifest that the teaching of the</w:t>
      </w:r>
      <w:r>
        <w:rPr>
          <w:sz w:val="20"/>
          <w:szCs w:val="20"/>
        </w:rPr>
        <w:t xml:space="preserve"> </w:t>
      </w:r>
      <w:r w:rsidRPr="009075A2">
        <w:rPr>
          <w:sz w:val="20"/>
          <w:szCs w:val="20"/>
        </w:rPr>
        <w:t>religion which God hath established, and the</w:t>
      </w:r>
      <w:r>
        <w:rPr>
          <w:sz w:val="20"/>
          <w:szCs w:val="20"/>
        </w:rPr>
        <w:t xml:space="preserve"> </w:t>
      </w:r>
      <w:r w:rsidRPr="009075A2">
        <w:rPr>
          <w:sz w:val="20"/>
          <w:szCs w:val="20"/>
        </w:rPr>
        <w:t>showing of a present miracle, joined together,</w:t>
      </w:r>
      <w:r>
        <w:rPr>
          <w:sz w:val="20"/>
          <w:szCs w:val="20"/>
        </w:rPr>
        <w:t xml:space="preserve"> </w:t>
      </w:r>
      <w:r w:rsidRPr="009075A2">
        <w:rPr>
          <w:sz w:val="20"/>
          <w:szCs w:val="20"/>
        </w:rPr>
        <w:t>were the only marks whereby the Scripture</w:t>
      </w:r>
      <w:r>
        <w:rPr>
          <w:sz w:val="20"/>
          <w:szCs w:val="20"/>
        </w:rPr>
        <w:t xml:space="preserve"> </w:t>
      </w:r>
      <w:r w:rsidRPr="009075A2">
        <w:rPr>
          <w:sz w:val="20"/>
          <w:szCs w:val="20"/>
        </w:rPr>
        <w:t>would have a true prophet</w:t>
      </w:r>
      <w:proofErr w:type="gramStart"/>
      <w:r w:rsidRPr="009075A2">
        <w:rPr>
          <w:sz w:val="20"/>
          <w:szCs w:val="20"/>
        </w:rPr>
        <w:t>, that is to say, immediate</w:t>
      </w:r>
      <w:proofErr w:type="gramEnd"/>
      <w:r>
        <w:rPr>
          <w:sz w:val="20"/>
          <w:szCs w:val="20"/>
        </w:rPr>
        <w:t xml:space="preserve"> </w:t>
      </w:r>
      <w:r w:rsidRPr="009075A2">
        <w:rPr>
          <w:sz w:val="20"/>
          <w:szCs w:val="20"/>
        </w:rPr>
        <w:t>revelation, to be acknowledged; neither</w:t>
      </w:r>
      <w:r>
        <w:rPr>
          <w:sz w:val="20"/>
          <w:szCs w:val="20"/>
        </w:rPr>
        <w:t xml:space="preserve"> </w:t>
      </w:r>
      <w:r w:rsidRPr="009075A2">
        <w:rPr>
          <w:sz w:val="20"/>
          <w:szCs w:val="20"/>
        </w:rPr>
        <w:t>of them being singly sufficient to oblige any</w:t>
      </w:r>
      <w:r>
        <w:rPr>
          <w:sz w:val="20"/>
          <w:szCs w:val="20"/>
        </w:rPr>
        <w:t xml:space="preserve"> </w:t>
      </w:r>
      <w:r w:rsidRPr="009075A2">
        <w:rPr>
          <w:sz w:val="20"/>
          <w:szCs w:val="20"/>
        </w:rPr>
        <w:t>other man to regard what he saith.</w:t>
      </w:r>
      <w:r>
        <w:rPr>
          <w:sz w:val="20"/>
          <w:szCs w:val="20"/>
        </w:rPr>
        <w:t xml:space="preserve"> </w:t>
      </w:r>
    </w:p>
    <w:p w14:paraId="4BE8E4EC" w14:textId="3AB319B4" w:rsidR="009075A2" w:rsidRPr="009075A2" w:rsidRDefault="009075A2" w:rsidP="009075A2">
      <w:pPr>
        <w:spacing w:before="240"/>
        <w:jc w:val="both"/>
        <w:rPr>
          <w:sz w:val="20"/>
          <w:szCs w:val="20"/>
        </w:rPr>
      </w:pPr>
      <w:r w:rsidRPr="009075A2">
        <w:rPr>
          <w:sz w:val="20"/>
          <w:szCs w:val="20"/>
        </w:rPr>
        <w:t>Seeing therefore miracles now cease, we have</w:t>
      </w:r>
      <w:r>
        <w:rPr>
          <w:sz w:val="20"/>
          <w:szCs w:val="20"/>
        </w:rPr>
        <w:t xml:space="preserve"> </w:t>
      </w:r>
      <w:r w:rsidRPr="009075A2">
        <w:rPr>
          <w:sz w:val="20"/>
          <w:szCs w:val="20"/>
        </w:rPr>
        <w:t>no sign left whereby to acknowledge the pretended</w:t>
      </w:r>
      <w:r>
        <w:rPr>
          <w:sz w:val="20"/>
          <w:szCs w:val="20"/>
        </w:rPr>
        <w:t xml:space="preserve"> </w:t>
      </w:r>
      <w:r w:rsidRPr="009075A2">
        <w:rPr>
          <w:sz w:val="20"/>
          <w:szCs w:val="20"/>
        </w:rPr>
        <w:t>revelations or inspirations of any private</w:t>
      </w:r>
      <w:r>
        <w:rPr>
          <w:sz w:val="20"/>
          <w:szCs w:val="20"/>
        </w:rPr>
        <w:t xml:space="preserve"> </w:t>
      </w:r>
      <w:r w:rsidRPr="009075A2">
        <w:rPr>
          <w:sz w:val="20"/>
          <w:szCs w:val="20"/>
        </w:rPr>
        <w:t>man; nor obligation to give ear to any doctrine,</w:t>
      </w:r>
      <w:r>
        <w:rPr>
          <w:sz w:val="20"/>
          <w:szCs w:val="20"/>
        </w:rPr>
        <w:t xml:space="preserve"> </w:t>
      </w:r>
      <w:r w:rsidRPr="009075A2">
        <w:rPr>
          <w:sz w:val="20"/>
          <w:szCs w:val="20"/>
        </w:rPr>
        <w:t>farther than it is conformable to the Holy Scriptures,</w:t>
      </w:r>
      <w:r>
        <w:rPr>
          <w:sz w:val="20"/>
          <w:szCs w:val="20"/>
        </w:rPr>
        <w:t xml:space="preserve"> </w:t>
      </w:r>
      <w:r w:rsidRPr="009075A2">
        <w:rPr>
          <w:sz w:val="20"/>
          <w:szCs w:val="20"/>
        </w:rPr>
        <w:t xml:space="preserve">which since the time of our </w:t>
      </w:r>
      <w:proofErr w:type="spellStart"/>
      <w:r w:rsidRPr="009075A2">
        <w:rPr>
          <w:sz w:val="20"/>
          <w:szCs w:val="20"/>
        </w:rPr>
        <w:t>Saviour</w:t>
      </w:r>
      <w:proofErr w:type="spellEnd"/>
      <w:r w:rsidRPr="009075A2">
        <w:rPr>
          <w:sz w:val="20"/>
          <w:szCs w:val="20"/>
        </w:rPr>
        <w:t xml:space="preserve"> supply</w:t>
      </w:r>
      <w:r>
        <w:rPr>
          <w:sz w:val="20"/>
          <w:szCs w:val="20"/>
        </w:rPr>
        <w:t xml:space="preserve"> </w:t>
      </w:r>
      <w:r w:rsidRPr="009075A2">
        <w:rPr>
          <w:sz w:val="20"/>
          <w:szCs w:val="20"/>
        </w:rPr>
        <w:t>the place and sufficiently recompense the</w:t>
      </w:r>
      <w:r>
        <w:rPr>
          <w:sz w:val="20"/>
          <w:szCs w:val="20"/>
        </w:rPr>
        <w:t xml:space="preserve"> </w:t>
      </w:r>
      <w:r w:rsidRPr="009075A2">
        <w:rPr>
          <w:sz w:val="20"/>
          <w:szCs w:val="20"/>
        </w:rPr>
        <w:t>want of all other prophecy; and from which, by</w:t>
      </w:r>
      <w:r>
        <w:rPr>
          <w:sz w:val="20"/>
          <w:szCs w:val="20"/>
        </w:rPr>
        <w:t xml:space="preserve"> </w:t>
      </w:r>
      <w:r w:rsidRPr="009075A2">
        <w:rPr>
          <w:sz w:val="20"/>
          <w:szCs w:val="20"/>
        </w:rPr>
        <w:t>wise and learned interpretation, and careful</w:t>
      </w:r>
      <w:r>
        <w:rPr>
          <w:sz w:val="20"/>
          <w:szCs w:val="20"/>
        </w:rPr>
        <w:t xml:space="preserve"> </w:t>
      </w:r>
      <w:r w:rsidRPr="009075A2">
        <w:rPr>
          <w:sz w:val="20"/>
          <w:szCs w:val="20"/>
        </w:rPr>
        <w:t>ratiocination, all rules and precepts necessary to</w:t>
      </w:r>
      <w:r>
        <w:rPr>
          <w:sz w:val="20"/>
          <w:szCs w:val="20"/>
        </w:rPr>
        <w:t xml:space="preserve"> </w:t>
      </w:r>
      <w:r w:rsidRPr="009075A2">
        <w:rPr>
          <w:sz w:val="20"/>
          <w:szCs w:val="20"/>
        </w:rPr>
        <w:t>the knowledge of our duty both to God and</w:t>
      </w:r>
      <w:r>
        <w:rPr>
          <w:sz w:val="20"/>
          <w:szCs w:val="20"/>
        </w:rPr>
        <w:t xml:space="preserve"> </w:t>
      </w:r>
      <w:r w:rsidRPr="009075A2">
        <w:rPr>
          <w:sz w:val="20"/>
          <w:szCs w:val="20"/>
        </w:rPr>
        <w:t>man, without enthusiasm, or supernatural inspiration,</w:t>
      </w:r>
      <w:r>
        <w:rPr>
          <w:sz w:val="20"/>
          <w:szCs w:val="20"/>
        </w:rPr>
        <w:t xml:space="preserve"> </w:t>
      </w:r>
      <w:r w:rsidRPr="009075A2">
        <w:rPr>
          <w:sz w:val="20"/>
          <w:szCs w:val="20"/>
        </w:rPr>
        <w:t>may easily be deduced. And this Scripture</w:t>
      </w:r>
      <w:r>
        <w:rPr>
          <w:sz w:val="20"/>
          <w:szCs w:val="20"/>
        </w:rPr>
        <w:t xml:space="preserve"> </w:t>
      </w:r>
      <w:r w:rsidRPr="009075A2">
        <w:rPr>
          <w:sz w:val="20"/>
          <w:szCs w:val="20"/>
        </w:rPr>
        <w:t>is it out of which I am to take the principles</w:t>
      </w:r>
      <w:r>
        <w:rPr>
          <w:sz w:val="20"/>
          <w:szCs w:val="20"/>
        </w:rPr>
        <w:t xml:space="preserve"> </w:t>
      </w:r>
      <w:r w:rsidRPr="009075A2">
        <w:rPr>
          <w:sz w:val="20"/>
          <w:szCs w:val="20"/>
        </w:rPr>
        <w:t>of my discourse concerning the rights of</w:t>
      </w:r>
      <w:r>
        <w:rPr>
          <w:sz w:val="20"/>
          <w:szCs w:val="20"/>
        </w:rPr>
        <w:t xml:space="preserve"> </w:t>
      </w:r>
      <w:r w:rsidRPr="009075A2">
        <w:rPr>
          <w:sz w:val="20"/>
          <w:szCs w:val="20"/>
        </w:rPr>
        <w:t>those that are the supreme governors on earth</w:t>
      </w:r>
      <w:r>
        <w:rPr>
          <w:sz w:val="20"/>
          <w:szCs w:val="20"/>
        </w:rPr>
        <w:t xml:space="preserve"> </w:t>
      </w:r>
      <w:r w:rsidRPr="009075A2">
        <w:rPr>
          <w:sz w:val="20"/>
          <w:szCs w:val="20"/>
        </w:rPr>
        <w:t>of Christian Commonwealths, and of the duty</w:t>
      </w:r>
      <w:r>
        <w:rPr>
          <w:sz w:val="20"/>
          <w:szCs w:val="20"/>
        </w:rPr>
        <w:t xml:space="preserve"> </w:t>
      </w:r>
      <w:r w:rsidRPr="009075A2">
        <w:rPr>
          <w:sz w:val="20"/>
          <w:szCs w:val="20"/>
        </w:rPr>
        <w:t>of Christian subjects towards their sovereigns.</w:t>
      </w:r>
      <w:r>
        <w:rPr>
          <w:sz w:val="20"/>
          <w:szCs w:val="20"/>
        </w:rPr>
        <w:t xml:space="preserve"> </w:t>
      </w:r>
      <w:r w:rsidRPr="009075A2">
        <w:rPr>
          <w:sz w:val="20"/>
          <w:szCs w:val="20"/>
        </w:rPr>
        <w:t>And to that end, I shall speak, in the next chapter,</w:t>
      </w:r>
      <w:r>
        <w:rPr>
          <w:sz w:val="20"/>
          <w:szCs w:val="20"/>
        </w:rPr>
        <w:t xml:space="preserve"> </w:t>
      </w:r>
      <w:r w:rsidRPr="009075A2">
        <w:rPr>
          <w:sz w:val="20"/>
          <w:szCs w:val="20"/>
        </w:rPr>
        <w:t>of the books, writers, scope and authority</w:t>
      </w:r>
      <w:r>
        <w:rPr>
          <w:sz w:val="20"/>
          <w:szCs w:val="20"/>
        </w:rPr>
        <w:t xml:space="preserve"> </w:t>
      </w:r>
      <w:r w:rsidRPr="009075A2">
        <w:rPr>
          <w:sz w:val="20"/>
          <w:szCs w:val="20"/>
        </w:rPr>
        <w:t>of the Bible.</w:t>
      </w:r>
    </w:p>
    <w:p w14:paraId="40A30C8C" w14:textId="77777777" w:rsidR="009075A2" w:rsidRPr="009075A2" w:rsidRDefault="009075A2" w:rsidP="009075A2">
      <w:pPr>
        <w:spacing w:before="240"/>
        <w:jc w:val="center"/>
        <w:rPr>
          <w:sz w:val="20"/>
          <w:szCs w:val="20"/>
        </w:rPr>
      </w:pPr>
      <w:r w:rsidRPr="009075A2">
        <w:rPr>
          <w:sz w:val="20"/>
          <w:szCs w:val="20"/>
        </w:rPr>
        <w:t>CHAPTER XXXIII</w:t>
      </w:r>
    </w:p>
    <w:p w14:paraId="1370601C" w14:textId="3976EDC7" w:rsidR="009075A2" w:rsidRPr="009075A2" w:rsidRDefault="009075A2" w:rsidP="009075A2">
      <w:pPr>
        <w:spacing w:before="240"/>
        <w:jc w:val="center"/>
        <w:rPr>
          <w:sz w:val="20"/>
          <w:szCs w:val="20"/>
        </w:rPr>
      </w:pPr>
      <w:r w:rsidRPr="009075A2">
        <w:rPr>
          <w:sz w:val="20"/>
          <w:szCs w:val="20"/>
        </w:rPr>
        <w:t>Of the Number, Antiquity, Scope,</w:t>
      </w:r>
      <w:r>
        <w:rPr>
          <w:sz w:val="20"/>
          <w:szCs w:val="20"/>
        </w:rPr>
        <w:t xml:space="preserve"> </w:t>
      </w:r>
      <w:r w:rsidRPr="009075A2">
        <w:rPr>
          <w:sz w:val="20"/>
          <w:szCs w:val="20"/>
        </w:rPr>
        <w:t>Authority, and Interpreters of the</w:t>
      </w:r>
      <w:r>
        <w:rPr>
          <w:sz w:val="20"/>
          <w:szCs w:val="20"/>
        </w:rPr>
        <w:t xml:space="preserve"> </w:t>
      </w:r>
      <w:r w:rsidRPr="009075A2">
        <w:rPr>
          <w:sz w:val="20"/>
          <w:szCs w:val="20"/>
        </w:rPr>
        <w:t>Boo</w:t>
      </w:r>
      <w:r>
        <w:rPr>
          <w:sz w:val="20"/>
          <w:szCs w:val="20"/>
        </w:rPr>
        <w:t>k</w:t>
      </w:r>
      <w:r w:rsidRPr="009075A2">
        <w:rPr>
          <w:sz w:val="20"/>
          <w:szCs w:val="20"/>
        </w:rPr>
        <w:t>s of Holy Scripture</w:t>
      </w:r>
    </w:p>
    <w:p w14:paraId="59DAAABD" w14:textId="1A2A8218" w:rsidR="007D4B73" w:rsidRPr="007D4B73" w:rsidRDefault="009075A2" w:rsidP="007D4B73">
      <w:pPr>
        <w:spacing w:before="240"/>
        <w:jc w:val="both"/>
        <w:rPr>
          <w:sz w:val="20"/>
          <w:szCs w:val="20"/>
        </w:rPr>
      </w:pPr>
      <w:r w:rsidRPr="009075A2">
        <w:rPr>
          <w:sz w:val="20"/>
          <w:szCs w:val="20"/>
        </w:rPr>
        <w:t>By the Books of Holy Scripture are understood</w:t>
      </w:r>
      <w:r>
        <w:rPr>
          <w:sz w:val="20"/>
          <w:szCs w:val="20"/>
        </w:rPr>
        <w:t xml:space="preserve"> </w:t>
      </w:r>
      <w:r w:rsidRPr="009075A2">
        <w:rPr>
          <w:sz w:val="20"/>
          <w:szCs w:val="20"/>
        </w:rPr>
        <w:t>those which ought to be the</w:t>
      </w:r>
      <w:r>
        <w:rPr>
          <w:sz w:val="20"/>
          <w:szCs w:val="20"/>
        </w:rPr>
        <w:t xml:space="preserve"> canon</w:t>
      </w:r>
      <w:proofErr w:type="gramStart"/>
      <w:r w:rsidRPr="009075A2">
        <w:rPr>
          <w:sz w:val="20"/>
          <w:szCs w:val="20"/>
        </w:rPr>
        <w:t>,</w:t>
      </w:r>
      <w:r>
        <w:rPr>
          <w:sz w:val="20"/>
          <w:szCs w:val="20"/>
        </w:rPr>
        <w:t xml:space="preserve"> </w:t>
      </w:r>
      <w:r w:rsidRPr="009075A2">
        <w:rPr>
          <w:sz w:val="20"/>
          <w:szCs w:val="20"/>
        </w:rPr>
        <w:t>that</w:t>
      </w:r>
      <w:r>
        <w:rPr>
          <w:sz w:val="20"/>
          <w:szCs w:val="20"/>
        </w:rPr>
        <w:t xml:space="preserve"> </w:t>
      </w:r>
      <w:r w:rsidRPr="009075A2">
        <w:rPr>
          <w:sz w:val="20"/>
          <w:szCs w:val="20"/>
        </w:rPr>
        <w:t>is to say,</w:t>
      </w:r>
      <w:r>
        <w:rPr>
          <w:sz w:val="20"/>
          <w:szCs w:val="20"/>
        </w:rPr>
        <w:t xml:space="preserve"> </w:t>
      </w:r>
      <w:r w:rsidRPr="009075A2">
        <w:rPr>
          <w:sz w:val="20"/>
          <w:szCs w:val="20"/>
        </w:rPr>
        <w:t>the</w:t>
      </w:r>
      <w:proofErr w:type="gramEnd"/>
      <w:r w:rsidRPr="009075A2">
        <w:rPr>
          <w:sz w:val="20"/>
          <w:szCs w:val="20"/>
        </w:rPr>
        <w:t xml:space="preserve"> rules of Christian life. And because all rules</w:t>
      </w:r>
      <w:r>
        <w:rPr>
          <w:sz w:val="20"/>
          <w:szCs w:val="20"/>
        </w:rPr>
        <w:t xml:space="preserve"> </w:t>
      </w:r>
      <w:r w:rsidRPr="009075A2">
        <w:rPr>
          <w:sz w:val="20"/>
          <w:szCs w:val="20"/>
        </w:rPr>
        <w:t>of life, which men are in conscience bound to</w:t>
      </w:r>
      <w:r>
        <w:rPr>
          <w:sz w:val="20"/>
          <w:szCs w:val="20"/>
        </w:rPr>
        <w:t xml:space="preserve"> </w:t>
      </w:r>
      <w:r w:rsidRPr="009075A2">
        <w:rPr>
          <w:sz w:val="20"/>
          <w:szCs w:val="20"/>
        </w:rPr>
        <w:t>observe, are laws, the question of the Scripture</w:t>
      </w:r>
      <w:r>
        <w:rPr>
          <w:sz w:val="20"/>
          <w:szCs w:val="20"/>
        </w:rPr>
        <w:t xml:space="preserve"> </w:t>
      </w:r>
      <w:r w:rsidRPr="009075A2">
        <w:rPr>
          <w:sz w:val="20"/>
          <w:szCs w:val="20"/>
        </w:rPr>
        <w:t xml:space="preserve">is the question of what </w:t>
      </w:r>
      <w:proofErr w:type="gramStart"/>
      <w:r w:rsidRPr="009075A2">
        <w:rPr>
          <w:sz w:val="20"/>
          <w:szCs w:val="20"/>
        </w:rPr>
        <w:t>is law throughout all</w:t>
      </w:r>
      <w:r>
        <w:rPr>
          <w:sz w:val="20"/>
          <w:szCs w:val="20"/>
        </w:rPr>
        <w:t xml:space="preserve"> </w:t>
      </w:r>
      <w:r w:rsidRPr="009075A2">
        <w:rPr>
          <w:sz w:val="20"/>
          <w:szCs w:val="20"/>
        </w:rPr>
        <w:t>Christendom</w:t>
      </w:r>
      <w:proofErr w:type="gramEnd"/>
      <w:r w:rsidRPr="009075A2">
        <w:rPr>
          <w:sz w:val="20"/>
          <w:szCs w:val="20"/>
        </w:rPr>
        <w:t>, both natural and civil. For though</w:t>
      </w:r>
      <w:r>
        <w:rPr>
          <w:sz w:val="20"/>
          <w:szCs w:val="20"/>
        </w:rPr>
        <w:t xml:space="preserve"> </w:t>
      </w:r>
      <w:r w:rsidRPr="009075A2">
        <w:rPr>
          <w:sz w:val="20"/>
          <w:szCs w:val="20"/>
        </w:rPr>
        <w:t>it be not determined in Scripture what laws</w:t>
      </w:r>
      <w:r>
        <w:rPr>
          <w:sz w:val="20"/>
          <w:szCs w:val="20"/>
        </w:rPr>
        <w:t xml:space="preserve"> </w:t>
      </w:r>
      <w:r w:rsidRPr="009075A2">
        <w:rPr>
          <w:sz w:val="20"/>
          <w:szCs w:val="20"/>
        </w:rPr>
        <w:t>every Christian king shall constitute in his own</w:t>
      </w:r>
      <w:r w:rsidR="007D4B73">
        <w:rPr>
          <w:sz w:val="20"/>
          <w:szCs w:val="20"/>
        </w:rPr>
        <w:t xml:space="preserve"> </w:t>
      </w:r>
      <w:r w:rsidR="007D4B73" w:rsidRPr="007D4B73">
        <w:rPr>
          <w:sz w:val="20"/>
          <w:szCs w:val="20"/>
        </w:rPr>
        <w:t>dominions; yet it is determined what laws he</w:t>
      </w:r>
      <w:r w:rsidR="007D4B73">
        <w:rPr>
          <w:sz w:val="20"/>
          <w:szCs w:val="20"/>
        </w:rPr>
        <w:t xml:space="preserve"> </w:t>
      </w:r>
      <w:r w:rsidR="007D4B73" w:rsidRPr="007D4B73">
        <w:rPr>
          <w:sz w:val="20"/>
          <w:szCs w:val="20"/>
        </w:rPr>
        <w:t>shall not constitute. Seeing therefore I have already</w:t>
      </w:r>
      <w:r w:rsidR="007D4B73">
        <w:rPr>
          <w:sz w:val="20"/>
          <w:szCs w:val="20"/>
        </w:rPr>
        <w:t xml:space="preserve"> </w:t>
      </w:r>
      <w:r w:rsidR="007D4B73" w:rsidRPr="007D4B73">
        <w:rPr>
          <w:sz w:val="20"/>
          <w:szCs w:val="20"/>
        </w:rPr>
        <w:t>proved that sovereigns in their own dominions</w:t>
      </w:r>
      <w:r w:rsidR="007D4B73">
        <w:rPr>
          <w:sz w:val="20"/>
          <w:szCs w:val="20"/>
        </w:rPr>
        <w:t xml:space="preserve"> </w:t>
      </w:r>
      <w:r w:rsidR="007D4B73" w:rsidRPr="007D4B73">
        <w:rPr>
          <w:sz w:val="20"/>
          <w:szCs w:val="20"/>
        </w:rPr>
        <w:t>are the sole legislators; those books</w:t>
      </w:r>
      <w:r w:rsidR="007D4B73">
        <w:rPr>
          <w:sz w:val="20"/>
          <w:szCs w:val="20"/>
        </w:rPr>
        <w:t xml:space="preserve"> </w:t>
      </w:r>
      <w:r w:rsidR="007D4B73" w:rsidRPr="007D4B73">
        <w:rPr>
          <w:sz w:val="20"/>
          <w:szCs w:val="20"/>
        </w:rPr>
        <w:t>only are canonical, that is, law, in every nation</w:t>
      </w:r>
      <w:r w:rsidR="007D4B73">
        <w:rPr>
          <w:sz w:val="20"/>
          <w:szCs w:val="20"/>
        </w:rPr>
        <w:t xml:space="preserve">, </w:t>
      </w:r>
      <w:r w:rsidR="007D4B73" w:rsidRPr="007D4B73">
        <w:rPr>
          <w:sz w:val="20"/>
          <w:szCs w:val="20"/>
        </w:rPr>
        <w:t>which are established for such by the sovereign</w:t>
      </w:r>
      <w:r w:rsidR="007D4B73">
        <w:rPr>
          <w:sz w:val="20"/>
          <w:szCs w:val="20"/>
        </w:rPr>
        <w:t xml:space="preserve"> </w:t>
      </w:r>
      <w:r w:rsidR="007D4B73" w:rsidRPr="007D4B73">
        <w:rPr>
          <w:sz w:val="20"/>
          <w:szCs w:val="20"/>
        </w:rPr>
        <w:t>authority. It is true that God is the Sovereign</w:t>
      </w:r>
      <w:r w:rsidR="007D4B73">
        <w:rPr>
          <w:sz w:val="20"/>
          <w:szCs w:val="20"/>
        </w:rPr>
        <w:t xml:space="preserve"> </w:t>
      </w:r>
      <w:r w:rsidR="007D4B73" w:rsidRPr="007D4B73">
        <w:rPr>
          <w:sz w:val="20"/>
          <w:szCs w:val="20"/>
        </w:rPr>
        <w:t>of all sovereigns; and therefore, when he speaks</w:t>
      </w:r>
      <w:r w:rsidR="007D4B73">
        <w:rPr>
          <w:sz w:val="20"/>
          <w:szCs w:val="20"/>
        </w:rPr>
        <w:t xml:space="preserve"> </w:t>
      </w:r>
      <w:r w:rsidR="007D4B73" w:rsidRPr="007D4B73">
        <w:rPr>
          <w:sz w:val="20"/>
          <w:szCs w:val="20"/>
        </w:rPr>
        <w:t>to any subject, he ought to be obeyed, whatsoever</w:t>
      </w:r>
      <w:r w:rsidR="007D4B73">
        <w:rPr>
          <w:sz w:val="20"/>
          <w:szCs w:val="20"/>
        </w:rPr>
        <w:t xml:space="preserve"> </w:t>
      </w:r>
      <w:r w:rsidR="007D4B73" w:rsidRPr="007D4B73">
        <w:rPr>
          <w:sz w:val="20"/>
          <w:szCs w:val="20"/>
        </w:rPr>
        <w:t>any earthly potentate command to the contrary.</w:t>
      </w:r>
      <w:r w:rsidR="007D4B73">
        <w:rPr>
          <w:sz w:val="20"/>
          <w:szCs w:val="20"/>
        </w:rPr>
        <w:t xml:space="preserve"> </w:t>
      </w:r>
      <w:r w:rsidR="007D4B73" w:rsidRPr="007D4B73">
        <w:rPr>
          <w:sz w:val="20"/>
          <w:szCs w:val="20"/>
        </w:rPr>
        <w:t>But the question is not of obedience to</w:t>
      </w:r>
      <w:r w:rsidR="007D4B73">
        <w:rPr>
          <w:sz w:val="20"/>
          <w:szCs w:val="20"/>
        </w:rPr>
        <w:t xml:space="preserve"> </w:t>
      </w:r>
      <w:r w:rsidR="007D4B73" w:rsidRPr="007D4B73">
        <w:rPr>
          <w:sz w:val="20"/>
          <w:szCs w:val="20"/>
        </w:rPr>
        <w:t>God, but of when, and what God hath said;</w:t>
      </w:r>
      <w:r w:rsidR="007D4B73">
        <w:rPr>
          <w:sz w:val="20"/>
          <w:szCs w:val="20"/>
        </w:rPr>
        <w:t xml:space="preserve"> </w:t>
      </w:r>
      <w:r w:rsidR="007D4B73" w:rsidRPr="007D4B73">
        <w:rPr>
          <w:sz w:val="20"/>
          <w:szCs w:val="20"/>
        </w:rPr>
        <w:t>which, to subjects that have no supernatural</w:t>
      </w:r>
      <w:r w:rsidR="007D4B73">
        <w:rPr>
          <w:sz w:val="20"/>
          <w:szCs w:val="20"/>
        </w:rPr>
        <w:t xml:space="preserve"> </w:t>
      </w:r>
      <w:r w:rsidR="007D4B73" w:rsidRPr="007D4B73">
        <w:rPr>
          <w:sz w:val="20"/>
          <w:szCs w:val="20"/>
        </w:rPr>
        <w:t>revelation, cannot be known but by that natural</w:t>
      </w:r>
      <w:r w:rsidR="007D4B73">
        <w:rPr>
          <w:sz w:val="20"/>
          <w:szCs w:val="20"/>
        </w:rPr>
        <w:t xml:space="preserve"> </w:t>
      </w:r>
      <w:r w:rsidR="007D4B73" w:rsidRPr="007D4B73">
        <w:rPr>
          <w:sz w:val="20"/>
          <w:szCs w:val="20"/>
        </w:rPr>
        <w:t>reason which guided them for the obtaining</w:t>
      </w:r>
      <w:r w:rsidR="007D4B73">
        <w:rPr>
          <w:sz w:val="20"/>
          <w:szCs w:val="20"/>
        </w:rPr>
        <w:t xml:space="preserve"> </w:t>
      </w:r>
      <w:r w:rsidR="007D4B73" w:rsidRPr="007D4B73">
        <w:rPr>
          <w:sz w:val="20"/>
          <w:szCs w:val="20"/>
        </w:rPr>
        <w:t>of peace and justice to obey the authority of</w:t>
      </w:r>
      <w:r w:rsidR="007D4B73">
        <w:rPr>
          <w:sz w:val="20"/>
          <w:szCs w:val="20"/>
        </w:rPr>
        <w:t xml:space="preserve"> </w:t>
      </w:r>
      <w:r w:rsidR="007D4B73" w:rsidRPr="007D4B73">
        <w:rPr>
          <w:sz w:val="20"/>
          <w:szCs w:val="20"/>
        </w:rPr>
        <w:t>their several Commonwealths; that is to say, of</w:t>
      </w:r>
      <w:r w:rsidR="007D4B73">
        <w:rPr>
          <w:sz w:val="20"/>
          <w:szCs w:val="20"/>
        </w:rPr>
        <w:t xml:space="preserve"> </w:t>
      </w:r>
      <w:r w:rsidR="007D4B73" w:rsidRPr="007D4B73">
        <w:rPr>
          <w:sz w:val="20"/>
          <w:szCs w:val="20"/>
        </w:rPr>
        <w:t>their lawful sovereigns. According to this obligation,</w:t>
      </w:r>
      <w:r w:rsidR="007D4B73">
        <w:rPr>
          <w:sz w:val="20"/>
          <w:szCs w:val="20"/>
        </w:rPr>
        <w:t xml:space="preserve"> </w:t>
      </w:r>
      <w:r w:rsidR="007D4B73" w:rsidRPr="007D4B73">
        <w:rPr>
          <w:sz w:val="20"/>
          <w:szCs w:val="20"/>
        </w:rPr>
        <w:t>I can acknowledge no other books of</w:t>
      </w:r>
      <w:r w:rsidR="007D4B73">
        <w:rPr>
          <w:sz w:val="20"/>
          <w:szCs w:val="20"/>
        </w:rPr>
        <w:t xml:space="preserve"> </w:t>
      </w:r>
      <w:r w:rsidR="007D4B73" w:rsidRPr="007D4B73">
        <w:rPr>
          <w:sz w:val="20"/>
          <w:szCs w:val="20"/>
        </w:rPr>
        <w:t>the Old Testament to be Holy Scripture but</w:t>
      </w:r>
      <w:r w:rsidR="007D4B73">
        <w:rPr>
          <w:sz w:val="20"/>
          <w:szCs w:val="20"/>
        </w:rPr>
        <w:t xml:space="preserve"> </w:t>
      </w:r>
      <w:r w:rsidR="007D4B73" w:rsidRPr="007D4B73">
        <w:rPr>
          <w:sz w:val="20"/>
          <w:szCs w:val="20"/>
        </w:rPr>
        <w:t>those which have been commanded to be acknowledged</w:t>
      </w:r>
      <w:r w:rsidR="007D4B73">
        <w:rPr>
          <w:sz w:val="20"/>
          <w:szCs w:val="20"/>
        </w:rPr>
        <w:t xml:space="preserve"> </w:t>
      </w:r>
      <w:r w:rsidR="007D4B73" w:rsidRPr="007D4B73">
        <w:rPr>
          <w:sz w:val="20"/>
          <w:szCs w:val="20"/>
        </w:rPr>
        <w:t>for such by the authority of the</w:t>
      </w:r>
      <w:r w:rsidR="007D4B73">
        <w:rPr>
          <w:sz w:val="20"/>
          <w:szCs w:val="20"/>
        </w:rPr>
        <w:t xml:space="preserve"> </w:t>
      </w:r>
      <w:r w:rsidR="007D4B73" w:rsidRPr="007D4B73">
        <w:rPr>
          <w:sz w:val="20"/>
          <w:szCs w:val="20"/>
        </w:rPr>
        <w:t>Church of England. What books these are is</w:t>
      </w:r>
      <w:r w:rsidR="007D4B73">
        <w:rPr>
          <w:sz w:val="20"/>
          <w:szCs w:val="20"/>
        </w:rPr>
        <w:t xml:space="preserve"> </w:t>
      </w:r>
      <w:r w:rsidR="007D4B73" w:rsidRPr="007D4B73">
        <w:rPr>
          <w:sz w:val="20"/>
          <w:szCs w:val="20"/>
        </w:rPr>
        <w:t>sufficiently known without a catalogue of them</w:t>
      </w:r>
      <w:r w:rsidR="007D4B73">
        <w:rPr>
          <w:sz w:val="20"/>
          <w:szCs w:val="20"/>
        </w:rPr>
        <w:t xml:space="preserve"> </w:t>
      </w:r>
      <w:r w:rsidR="007D4B73" w:rsidRPr="007D4B73">
        <w:rPr>
          <w:sz w:val="20"/>
          <w:szCs w:val="20"/>
        </w:rPr>
        <w:t>here; and they are the same that are acknowledged</w:t>
      </w:r>
      <w:r w:rsidR="007D4B73">
        <w:rPr>
          <w:sz w:val="20"/>
          <w:szCs w:val="20"/>
        </w:rPr>
        <w:t xml:space="preserve"> </w:t>
      </w:r>
      <w:r w:rsidR="007D4B73" w:rsidRPr="007D4B73">
        <w:rPr>
          <w:sz w:val="20"/>
          <w:szCs w:val="20"/>
        </w:rPr>
        <w:t xml:space="preserve">by St. Jerome, who </w:t>
      </w:r>
      <w:proofErr w:type="spellStart"/>
      <w:r w:rsidR="007D4B73" w:rsidRPr="007D4B73">
        <w:rPr>
          <w:sz w:val="20"/>
          <w:szCs w:val="20"/>
        </w:rPr>
        <w:t>holdeth</w:t>
      </w:r>
      <w:proofErr w:type="spellEnd"/>
      <w:r w:rsidR="007D4B73" w:rsidRPr="007D4B73">
        <w:rPr>
          <w:sz w:val="20"/>
          <w:szCs w:val="20"/>
        </w:rPr>
        <w:t xml:space="preserve"> the rest,</w:t>
      </w:r>
      <w:r w:rsidR="007D4B73">
        <w:rPr>
          <w:sz w:val="20"/>
          <w:szCs w:val="20"/>
        </w:rPr>
        <w:t xml:space="preserve"> </w:t>
      </w:r>
      <w:r w:rsidR="007D4B73" w:rsidRPr="007D4B73">
        <w:rPr>
          <w:sz w:val="20"/>
          <w:szCs w:val="20"/>
        </w:rPr>
        <w:t>namely, the Wisdom of Solomon, Ecclesiasticus,</w:t>
      </w:r>
      <w:r w:rsidR="007D4B73">
        <w:rPr>
          <w:sz w:val="20"/>
          <w:szCs w:val="20"/>
        </w:rPr>
        <w:t xml:space="preserve"> </w:t>
      </w:r>
      <w:r w:rsidR="007D4B73" w:rsidRPr="007D4B73">
        <w:rPr>
          <w:sz w:val="20"/>
          <w:szCs w:val="20"/>
        </w:rPr>
        <w:t>Judith, Tobias, the first and the second of</w:t>
      </w:r>
      <w:r w:rsidR="007D4B73">
        <w:rPr>
          <w:sz w:val="20"/>
          <w:szCs w:val="20"/>
        </w:rPr>
        <w:t xml:space="preserve"> </w:t>
      </w:r>
      <w:r w:rsidR="007D4B73" w:rsidRPr="007D4B73">
        <w:rPr>
          <w:sz w:val="20"/>
          <w:szCs w:val="20"/>
        </w:rPr>
        <w:t>Maccabees (though he had seen the first in Hebrew),</w:t>
      </w:r>
      <w:r w:rsidR="007D4B73">
        <w:rPr>
          <w:sz w:val="20"/>
          <w:szCs w:val="20"/>
        </w:rPr>
        <w:t xml:space="preserve"> </w:t>
      </w:r>
      <w:r w:rsidR="007D4B73" w:rsidRPr="007D4B73">
        <w:rPr>
          <w:sz w:val="20"/>
          <w:szCs w:val="20"/>
        </w:rPr>
        <w:t>and the third and fourth of Esdras,</w:t>
      </w:r>
      <w:r w:rsidR="007D4B73">
        <w:rPr>
          <w:sz w:val="20"/>
          <w:szCs w:val="20"/>
        </w:rPr>
        <w:t xml:space="preserve"> </w:t>
      </w:r>
      <w:r w:rsidR="007D4B73" w:rsidRPr="007D4B73">
        <w:rPr>
          <w:sz w:val="20"/>
          <w:szCs w:val="20"/>
        </w:rPr>
        <w:t>for Apocrypha. Of the canonical, Josephus, a</w:t>
      </w:r>
      <w:r w:rsidR="007D4B73">
        <w:rPr>
          <w:sz w:val="20"/>
          <w:szCs w:val="20"/>
        </w:rPr>
        <w:t xml:space="preserve"> </w:t>
      </w:r>
      <w:r w:rsidR="007D4B73" w:rsidRPr="007D4B73">
        <w:rPr>
          <w:sz w:val="20"/>
          <w:szCs w:val="20"/>
        </w:rPr>
        <w:t xml:space="preserve">learned Jew, that wrote in the time of the </w:t>
      </w:r>
      <w:proofErr w:type="gramStart"/>
      <w:r w:rsidR="007D4B73" w:rsidRPr="007D4B73">
        <w:rPr>
          <w:sz w:val="20"/>
          <w:szCs w:val="20"/>
        </w:rPr>
        <w:t>Emperor</w:t>
      </w:r>
      <w:proofErr w:type="gramEnd"/>
      <w:r w:rsidR="007D4B73">
        <w:rPr>
          <w:sz w:val="20"/>
          <w:szCs w:val="20"/>
        </w:rPr>
        <w:t xml:space="preserve"> </w:t>
      </w:r>
      <w:r w:rsidR="007D4B73" w:rsidRPr="007D4B73">
        <w:rPr>
          <w:sz w:val="20"/>
          <w:szCs w:val="20"/>
        </w:rPr>
        <w:t xml:space="preserve">Domitian, </w:t>
      </w:r>
      <w:proofErr w:type="spellStart"/>
      <w:r w:rsidR="007D4B73" w:rsidRPr="007D4B73">
        <w:rPr>
          <w:sz w:val="20"/>
          <w:szCs w:val="20"/>
        </w:rPr>
        <w:t>reckoneth</w:t>
      </w:r>
      <w:proofErr w:type="spellEnd"/>
      <w:r w:rsidR="007D4B73" w:rsidRPr="007D4B73">
        <w:rPr>
          <w:sz w:val="20"/>
          <w:szCs w:val="20"/>
        </w:rPr>
        <w:t xml:space="preserve"> twenty-two, making</w:t>
      </w:r>
      <w:r w:rsidR="007D4B73">
        <w:rPr>
          <w:sz w:val="20"/>
          <w:szCs w:val="20"/>
        </w:rPr>
        <w:t xml:space="preserve"> </w:t>
      </w:r>
      <w:r w:rsidR="007D4B73" w:rsidRPr="007D4B73">
        <w:rPr>
          <w:sz w:val="20"/>
          <w:szCs w:val="20"/>
        </w:rPr>
        <w:t>the number agree with the Hebrew alphabet.</w:t>
      </w:r>
      <w:r w:rsidR="007D4B73">
        <w:rPr>
          <w:sz w:val="20"/>
          <w:szCs w:val="20"/>
        </w:rPr>
        <w:t xml:space="preserve"> </w:t>
      </w:r>
      <w:r w:rsidR="007D4B73" w:rsidRPr="007D4B73">
        <w:rPr>
          <w:sz w:val="20"/>
          <w:szCs w:val="20"/>
        </w:rPr>
        <w:t>St. Jerome does the same, though they</w:t>
      </w:r>
      <w:r w:rsidR="007D4B73">
        <w:rPr>
          <w:sz w:val="20"/>
          <w:szCs w:val="20"/>
        </w:rPr>
        <w:t xml:space="preserve"> </w:t>
      </w:r>
      <w:r w:rsidR="007D4B73" w:rsidRPr="007D4B73">
        <w:rPr>
          <w:sz w:val="20"/>
          <w:szCs w:val="20"/>
        </w:rPr>
        <w:t>reckon them in different manner. For Josephus</w:t>
      </w:r>
      <w:r w:rsidR="007D4B73">
        <w:rPr>
          <w:sz w:val="20"/>
          <w:szCs w:val="20"/>
        </w:rPr>
        <w:t xml:space="preserve"> </w:t>
      </w:r>
      <w:r w:rsidR="007D4B73" w:rsidRPr="007D4B73">
        <w:rPr>
          <w:sz w:val="20"/>
          <w:szCs w:val="20"/>
        </w:rPr>
        <w:t>numbers five books of Moses, thirteen of prophets</w:t>
      </w:r>
      <w:r w:rsidR="007D4B73">
        <w:rPr>
          <w:sz w:val="20"/>
          <w:szCs w:val="20"/>
        </w:rPr>
        <w:t xml:space="preserve"> </w:t>
      </w:r>
      <w:r w:rsidR="007D4B73" w:rsidRPr="007D4B73">
        <w:rPr>
          <w:sz w:val="20"/>
          <w:szCs w:val="20"/>
        </w:rPr>
        <w:t>that writ the history of their own times</w:t>
      </w:r>
      <w:r w:rsidR="007D4B73">
        <w:rPr>
          <w:sz w:val="20"/>
          <w:szCs w:val="20"/>
        </w:rPr>
        <w:t xml:space="preserve"> </w:t>
      </w:r>
      <w:r w:rsidR="007D4B73" w:rsidRPr="007D4B73">
        <w:rPr>
          <w:sz w:val="20"/>
          <w:szCs w:val="20"/>
        </w:rPr>
        <w:t>(which how it agrees with the prophets' writings</w:t>
      </w:r>
      <w:r w:rsidR="007D4B73">
        <w:rPr>
          <w:sz w:val="20"/>
          <w:szCs w:val="20"/>
        </w:rPr>
        <w:t xml:space="preserve"> </w:t>
      </w:r>
      <w:r w:rsidR="007D4B73" w:rsidRPr="007D4B73">
        <w:rPr>
          <w:sz w:val="20"/>
          <w:szCs w:val="20"/>
        </w:rPr>
        <w:t>contained in the Bible we shall see hereafter),</w:t>
      </w:r>
      <w:r w:rsidR="007D4B73">
        <w:rPr>
          <w:sz w:val="20"/>
          <w:szCs w:val="20"/>
        </w:rPr>
        <w:t xml:space="preserve"> </w:t>
      </w:r>
      <w:r w:rsidR="007D4B73" w:rsidRPr="007D4B73">
        <w:rPr>
          <w:sz w:val="20"/>
          <w:szCs w:val="20"/>
        </w:rPr>
        <w:t>and four of Hymns and moral precepts.</w:t>
      </w:r>
      <w:r w:rsidR="007D4B73">
        <w:rPr>
          <w:sz w:val="20"/>
          <w:szCs w:val="20"/>
        </w:rPr>
        <w:t xml:space="preserve"> </w:t>
      </w:r>
      <w:r w:rsidR="007D4B73" w:rsidRPr="007D4B73">
        <w:rPr>
          <w:sz w:val="20"/>
          <w:szCs w:val="20"/>
        </w:rPr>
        <w:t>But St. Jerome reckons five Books of Moses,</w:t>
      </w:r>
      <w:r w:rsidR="007D4B73">
        <w:rPr>
          <w:sz w:val="20"/>
          <w:szCs w:val="20"/>
        </w:rPr>
        <w:t xml:space="preserve"> </w:t>
      </w:r>
      <w:r w:rsidR="007D4B73" w:rsidRPr="007D4B73">
        <w:rPr>
          <w:sz w:val="20"/>
          <w:szCs w:val="20"/>
        </w:rPr>
        <w:t xml:space="preserve">eight of prophets, and nine of </w:t>
      </w:r>
      <w:proofErr w:type="gramStart"/>
      <w:r w:rsidR="007D4B73" w:rsidRPr="007D4B73">
        <w:rPr>
          <w:sz w:val="20"/>
          <w:szCs w:val="20"/>
        </w:rPr>
        <w:t>other</w:t>
      </w:r>
      <w:proofErr w:type="gramEnd"/>
      <w:r w:rsidR="007D4B73" w:rsidRPr="007D4B73">
        <w:rPr>
          <w:sz w:val="20"/>
          <w:szCs w:val="20"/>
        </w:rPr>
        <w:t xml:space="preserve"> Holy Writ,</w:t>
      </w:r>
      <w:r w:rsidR="007D4B73">
        <w:rPr>
          <w:sz w:val="20"/>
          <w:szCs w:val="20"/>
        </w:rPr>
        <w:t xml:space="preserve"> </w:t>
      </w:r>
      <w:r w:rsidR="007D4B73" w:rsidRPr="007D4B73">
        <w:rPr>
          <w:sz w:val="20"/>
          <w:szCs w:val="20"/>
        </w:rPr>
        <w:t>which he calls of Hagiographa. The</w:t>
      </w:r>
      <w:r w:rsidR="007D4B73">
        <w:rPr>
          <w:sz w:val="20"/>
          <w:szCs w:val="20"/>
        </w:rPr>
        <w:t xml:space="preserve"> </w:t>
      </w:r>
      <w:r w:rsidR="007D4B73" w:rsidRPr="007D4B73">
        <w:rPr>
          <w:sz w:val="20"/>
          <w:szCs w:val="20"/>
        </w:rPr>
        <w:t>Septuagint,</w:t>
      </w:r>
      <w:r w:rsidR="007D4B73">
        <w:rPr>
          <w:sz w:val="20"/>
          <w:szCs w:val="20"/>
        </w:rPr>
        <w:t xml:space="preserve"> </w:t>
      </w:r>
      <w:r w:rsidR="007D4B73" w:rsidRPr="007D4B73">
        <w:rPr>
          <w:sz w:val="20"/>
          <w:szCs w:val="20"/>
        </w:rPr>
        <w:t>who were seventy learned men of the Jews, sent</w:t>
      </w:r>
      <w:r w:rsidR="007D4B73">
        <w:rPr>
          <w:sz w:val="20"/>
          <w:szCs w:val="20"/>
        </w:rPr>
        <w:t xml:space="preserve"> </w:t>
      </w:r>
      <w:r w:rsidR="007D4B73" w:rsidRPr="007D4B73">
        <w:rPr>
          <w:sz w:val="20"/>
          <w:szCs w:val="20"/>
        </w:rPr>
        <w:t>for by Ptolemy, king of Egypt, to translate the</w:t>
      </w:r>
      <w:r w:rsidR="007D4B73">
        <w:rPr>
          <w:sz w:val="20"/>
          <w:szCs w:val="20"/>
        </w:rPr>
        <w:t xml:space="preserve"> </w:t>
      </w:r>
      <w:r w:rsidR="007D4B73" w:rsidRPr="007D4B73">
        <w:rPr>
          <w:sz w:val="20"/>
          <w:szCs w:val="20"/>
        </w:rPr>
        <w:t>Jewish law out of the Hebrew into the Greek,</w:t>
      </w:r>
      <w:r w:rsidR="007D4B73">
        <w:rPr>
          <w:sz w:val="20"/>
          <w:szCs w:val="20"/>
        </w:rPr>
        <w:t xml:space="preserve"> </w:t>
      </w:r>
      <w:r w:rsidR="007D4B73" w:rsidRPr="007D4B73">
        <w:rPr>
          <w:sz w:val="20"/>
          <w:szCs w:val="20"/>
        </w:rPr>
        <w:t>have left us no other for Holy Scripture in the</w:t>
      </w:r>
      <w:r w:rsidR="007D4B73">
        <w:rPr>
          <w:sz w:val="20"/>
          <w:szCs w:val="20"/>
        </w:rPr>
        <w:t xml:space="preserve"> </w:t>
      </w:r>
      <w:r w:rsidR="007D4B73" w:rsidRPr="007D4B73">
        <w:rPr>
          <w:sz w:val="20"/>
          <w:szCs w:val="20"/>
        </w:rPr>
        <w:t>Greek tongue but the same that are received in</w:t>
      </w:r>
      <w:r w:rsidR="007D4B73">
        <w:rPr>
          <w:sz w:val="20"/>
          <w:szCs w:val="20"/>
        </w:rPr>
        <w:t xml:space="preserve"> </w:t>
      </w:r>
      <w:r w:rsidR="007D4B73" w:rsidRPr="007D4B73">
        <w:rPr>
          <w:sz w:val="20"/>
          <w:szCs w:val="20"/>
        </w:rPr>
        <w:t>the Church of England.</w:t>
      </w:r>
    </w:p>
    <w:p w14:paraId="2F517864" w14:textId="7FA25208" w:rsidR="007D4B73" w:rsidRPr="007D4B73" w:rsidRDefault="007D4B73" w:rsidP="007D4B73">
      <w:pPr>
        <w:spacing w:before="240"/>
        <w:jc w:val="both"/>
        <w:rPr>
          <w:sz w:val="20"/>
          <w:szCs w:val="20"/>
        </w:rPr>
      </w:pPr>
      <w:r w:rsidRPr="007D4B73">
        <w:rPr>
          <w:sz w:val="20"/>
          <w:szCs w:val="20"/>
        </w:rPr>
        <w:t>As for the books of the New Testament, they</w:t>
      </w:r>
      <w:r>
        <w:rPr>
          <w:sz w:val="20"/>
          <w:szCs w:val="20"/>
        </w:rPr>
        <w:t xml:space="preserve"> </w:t>
      </w:r>
      <w:r w:rsidRPr="007D4B73">
        <w:rPr>
          <w:sz w:val="20"/>
          <w:szCs w:val="20"/>
        </w:rPr>
        <w:t>are equally acknowledged for canon by all</w:t>
      </w:r>
      <w:r>
        <w:rPr>
          <w:sz w:val="20"/>
          <w:szCs w:val="20"/>
        </w:rPr>
        <w:t xml:space="preserve"> </w:t>
      </w:r>
      <w:r w:rsidRPr="007D4B73">
        <w:rPr>
          <w:sz w:val="20"/>
          <w:szCs w:val="20"/>
        </w:rPr>
        <w:t>Christian churches, and by all sects of Christians</w:t>
      </w:r>
      <w:r>
        <w:rPr>
          <w:sz w:val="20"/>
          <w:szCs w:val="20"/>
        </w:rPr>
        <w:t xml:space="preserve"> </w:t>
      </w:r>
      <w:r w:rsidRPr="007D4B73">
        <w:rPr>
          <w:sz w:val="20"/>
          <w:szCs w:val="20"/>
        </w:rPr>
        <w:t>that admit any books at all for canonical.</w:t>
      </w:r>
      <w:r>
        <w:rPr>
          <w:sz w:val="20"/>
          <w:szCs w:val="20"/>
        </w:rPr>
        <w:t xml:space="preserve"> </w:t>
      </w:r>
      <w:r w:rsidRPr="007D4B73">
        <w:rPr>
          <w:sz w:val="20"/>
          <w:szCs w:val="20"/>
        </w:rPr>
        <w:t>Who were the original writers of the several</w:t>
      </w:r>
      <w:r>
        <w:rPr>
          <w:sz w:val="20"/>
          <w:szCs w:val="20"/>
        </w:rPr>
        <w:t xml:space="preserve"> </w:t>
      </w:r>
      <w:r w:rsidRPr="007D4B73">
        <w:rPr>
          <w:sz w:val="20"/>
          <w:szCs w:val="20"/>
        </w:rPr>
        <w:t>books of Holy Scripture has not been made</w:t>
      </w:r>
      <w:r>
        <w:rPr>
          <w:sz w:val="20"/>
          <w:szCs w:val="20"/>
        </w:rPr>
        <w:t xml:space="preserve"> </w:t>
      </w:r>
      <w:r w:rsidRPr="007D4B73">
        <w:rPr>
          <w:sz w:val="20"/>
          <w:szCs w:val="20"/>
        </w:rPr>
        <w:t>evident by any sufficient testimony of other history,</w:t>
      </w:r>
      <w:r>
        <w:rPr>
          <w:sz w:val="20"/>
          <w:szCs w:val="20"/>
        </w:rPr>
        <w:t xml:space="preserve"> </w:t>
      </w:r>
      <w:r w:rsidRPr="007D4B73">
        <w:rPr>
          <w:sz w:val="20"/>
          <w:szCs w:val="20"/>
        </w:rPr>
        <w:t>which is the only proof of matter of fact;</w:t>
      </w:r>
      <w:r>
        <w:rPr>
          <w:sz w:val="20"/>
          <w:szCs w:val="20"/>
        </w:rPr>
        <w:t xml:space="preserve"> </w:t>
      </w:r>
      <w:r w:rsidRPr="007D4B73">
        <w:rPr>
          <w:sz w:val="20"/>
          <w:szCs w:val="20"/>
        </w:rPr>
        <w:t>nor can be by any arguments of natural reason:</w:t>
      </w:r>
      <w:r>
        <w:rPr>
          <w:sz w:val="20"/>
          <w:szCs w:val="20"/>
        </w:rPr>
        <w:t xml:space="preserve"> </w:t>
      </w:r>
      <w:r w:rsidRPr="007D4B73">
        <w:rPr>
          <w:sz w:val="20"/>
          <w:szCs w:val="20"/>
        </w:rPr>
        <w:t>for reason serves only to convince the truth, not</w:t>
      </w:r>
      <w:r>
        <w:rPr>
          <w:sz w:val="20"/>
          <w:szCs w:val="20"/>
        </w:rPr>
        <w:t xml:space="preserve"> </w:t>
      </w:r>
      <w:r w:rsidRPr="007D4B73">
        <w:rPr>
          <w:sz w:val="20"/>
          <w:szCs w:val="20"/>
        </w:rPr>
        <w:t>of fact, but of consequence. The light therefore</w:t>
      </w:r>
      <w:r>
        <w:rPr>
          <w:sz w:val="20"/>
          <w:szCs w:val="20"/>
        </w:rPr>
        <w:t xml:space="preserve"> </w:t>
      </w:r>
      <w:r w:rsidRPr="007D4B73">
        <w:rPr>
          <w:sz w:val="20"/>
          <w:szCs w:val="20"/>
        </w:rPr>
        <w:t>that must guide us in this question must</w:t>
      </w:r>
      <w:r>
        <w:rPr>
          <w:sz w:val="20"/>
          <w:szCs w:val="20"/>
        </w:rPr>
        <w:t xml:space="preserve"> </w:t>
      </w:r>
      <w:r w:rsidRPr="007D4B73">
        <w:rPr>
          <w:sz w:val="20"/>
          <w:szCs w:val="20"/>
        </w:rPr>
        <w:t>be that which is held out unto us from the books</w:t>
      </w:r>
      <w:r>
        <w:rPr>
          <w:sz w:val="20"/>
          <w:szCs w:val="20"/>
        </w:rPr>
        <w:t xml:space="preserve"> </w:t>
      </w:r>
      <w:r w:rsidRPr="007D4B73">
        <w:rPr>
          <w:sz w:val="20"/>
          <w:szCs w:val="20"/>
        </w:rPr>
        <w:t xml:space="preserve">themselves: and this light, though it </w:t>
      </w:r>
      <w:proofErr w:type="gramStart"/>
      <w:r w:rsidRPr="007D4B73">
        <w:rPr>
          <w:sz w:val="20"/>
          <w:szCs w:val="20"/>
        </w:rPr>
        <w:t>show</w:t>
      </w:r>
      <w:proofErr w:type="gramEnd"/>
      <w:r w:rsidRPr="007D4B73">
        <w:rPr>
          <w:sz w:val="20"/>
          <w:szCs w:val="20"/>
        </w:rPr>
        <w:t xml:space="preserve"> us</w:t>
      </w:r>
      <w:r>
        <w:rPr>
          <w:sz w:val="20"/>
          <w:szCs w:val="20"/>
        </w:rPr>
        <w:t xml:space="preserve"> </w:t>
      </w:r>
      <w:r w:rsidRPr="007D4B73">
        <w:rPr>
          <w:sz w:val="20"/>
          <w:szCs w:val="20"/>
        </w:rPr>
        <w:t xml:space="preserve">not the writer of every book, yet it is not </w:t>
      </w:r>
      <w:proofErr w:type="spellStart"/>
      <w:r w:rsidRPr="007D4B73">
        <w:rPr>
          <w:sz w:val="20"/>
          <w:szCs w:val="20"/>
        </w:rPr>
        <w:t>unuseful</w:t>
      </w:r>
      <w:proofErr w:type="spellEnd"/>
      <w:r>
        <w:rPr>
          <w:sz w:val="20"/>
          <w:szCs w:val="20"/>
        </w:rPr>
        <w:t xml:space="preserve"> </w:t>
      </w:r>
      <w:r w:rsidRPr="007D4B73">
        <w:rPr>
          <w:sz w:val="20"/>
          <w:szCs w:val="20"/>
        </w:rPr>
        <w:t>to give us knowledge of the time wherein</w:t>
      </w:r>
      <w:r>
        <w:rPr>
          <w:sz w:val="20"/>
          <w:szCs w:val="20"/>
        </w:rPr>
        <w:t xml:space="preserve"> </w:t>
      </w:r>
      <w:r w:rsidRPr="007D4B73">
        <w:rPr>
          <w:sz w:val="20"/>
          <w:szCs w:val="20"/>
        </w:rPr>
        <w:t>they were written.</w:t>
      </w:r>
    </w:p>
    <w:p w14:paraId="706B6217" w14:textId="7AC8898C" w:rsidR="007D4B73" w:rsidRDefault="007D4B73" w:rsidP="007D4B73">
      <w:pPr>
        <w:spacing w:before="240"/>
        <w:jc w:val="both"/>
        <w:rPr>
          <w:sz w:val="20"/>
          <w:szCs w:val="20"/>
        </w:rPr>
      </w:pPr>
      <w:r w:rsidRPr="007D4B73">
        <w:rPr>
          <w:sz w:val="20"/>
          <w:szCs w:val="20"/>
        </w:rPr>
        <w:lastRenderedPageBreak/>
        <w:t>And first, for the Pentateuch, it is not argument</w:t>
      </w:r>
      <w:r>
        <w:rPr>
          <w:sz w:val="20"/>
          <w:szCs w:val="20"/>
        </w:rPr>
        <w:t xml:space="preserve"> </w:t>
      </w:r>
      <w:r w:rsidRPr="007D4B73">
        <w:rPr>
          <w:sz w:val="20"/>
          <w:szCs w:val="20"/>
        </w:rPr>
        <w:t>enough that they were written by Moses,</w:t>
      </w:r>
      <w:r>
        <w:rPr>
          <w:sz w:val="20"/>
          <w:szCs w:val="20"/>
        </w:rPr>
        <w:t xml:space="preserve"> </w:t>
      </w:r>
      <w:r w:rsidRPr="007D4B73">
        <w:rPr>
          <w:sz w:val="20"/>
          <w:szCs w:val="20"/>
        </w:rPr>
        <w:t>because they are called the five Books of Moses;</w:t>
      </w:r>
      <w:r>
        <w:rPr>
          <w:sz w:val="20"/>
          <w:szCs w:val="20"/>
        </w:rPr>
        <w:t xml:space="preserve"> </w:t>
      </w:r>
      <w:r w:rsidRPr="007D4B73">
        <w:rPr>
          <w:sz w:val="20"/>
          <w:szCs w:val="20"/>
        </w:rPr>
        <w:t>no more than these titles, the Book of Joshua,</w:t>
      </w:r>
      <w:r>
        <w:rPr>
          <w:sz w:val="20"/>
          <w:szCs w:val="20"/>
        </w:rPr>
        <w:t xml:space="preserve"> </w:t>
      </w:r>
      <w:r w:rsidRPr="007D4B73">
        <w:rPr>
          <w:sz w:val="20"/>
          <w:szCs w:val="20"/>
        </w:rPr>
        <w:t>the Book of Judges, the Book of Ruth, and the</w:t>
      </w:r>
      <w:r>
        <w:rPr>
          <w:sz w:val="20"/>
          <w:szCs w:val="20"/>
        </w:rPr>
        <w:t xml:space="preserve"> </w:t>
      </w:r>
      <w:r w:rsidRPr="007D4B73">
        <w:rPr>
          <w:sz w:val="20"/>
          <w:szCs w:val="20"/>
        </w:rPr>
        <w:t>Books of the Kings, are arguments sufficient to</w:t>
      </w:r>
      <w:r>
        <w:rPr>
          <w:sz w:val="20"/>
          <w:szCs w:val="20"/>
        </w:rPr>
        <w:t xml:space="preserve"> </w:t>
      </w:r>
      <w:r w:rsidRPr="007D4B73">
        <w:rPr>
          <w:sz w:val="20"/>
          <w:szCs w:val="20"/>
        </w:rPr>
        <w:t>prove that they were written by Joshua, by the</w:t>
      </w:r>
      <w:r>
        <w:rPr>
          <w:sz w:val="20"/>
          <w:szCs w:val="20"/>
        </w:rPr>
        <w:t xml:space="preserve"> </w:t>
      </w:r>
      <w:r w:rsidRPr="007D4B73">
        <w:rPr>
          <w:sz w:val="20"/>
          <w:szCs w:val="20"/>
        </w:rPr>
        <w:t>Judges, by Ruth, and by the Kings. For in titles</w:t>
      </w:r>
      <w:r>
        <w:rPr>
          <w:sz w:val="20"/>
          <w:szCs w:val="20"/>
        </w:rPr>
        <w:t xml:space="preserve"> </w:t>
      </w:r>
      <w:r w:rsidRPr="007D4B73">
        <w:rPr>
          <w:sz w:val="20"/>
          <w:szCs w:val="20"/>
        </w:rPr>
        <w:t>of books, the subject is marked as often as the</w:t>
      </w:r>
      <w:r>
        <w:rPr>
          <w:sz w:val="20"/>
          <w:szCs w:val="20"/>
        </w:rPr>
        <w:t xml:space="preserve"> </w:t>
      </w:r>
      <w:r w:rsidRPr="007D4B73">
        <w:rPr>
          <w:sz w:val="20"/>
          <w:szCs w:val="20"/>
        </w:rPr>
        <w:t>writer. The History of Livy denotes the writer;</w:t>
      </w:r>
      <w:r>
        <w:rPr>
          <w:sz w:val="20"/>
          <w:szCs w:val="20"/>
        </w:rPr>
        <w:t xml:space="preserve"> </w:t>
      </w:r>
      <w:r w:rsidRPr="007D4B73">
        <w:rPr>
          <w:sz w:val="20"/>
          <w:szCs w:val="20"/>
        </w:rPr>
        <w:t xml:space="preserve">but the History of </w:t>
      </w:r>
      <w:proofErr w:type="spellStart"/>
      <w:r w:rsidRPr="007D4B73">
        <w:rPr>
          <w:sz w:val="20"/>
          <w:szCs w:val="20"/>
        </w:rPr>
        <w:t>Scanderberg</w:t>
      </w:r>
      <w:proofErr w:type="spellEnd"/>
      <w:r w:rsidRPr="007D4B73">
        <w:rPr>
          <w:sz w:val="20"/>
          <w:szCs w:val="20"/>
        </w:rPr>
        <w:t xml:space="preserve"> is denominated</w:t>
      </w:r>
      <w:r>
        <w:rPr>
          <w:sz w:val="20"/>
          <w:szCs w:val="20"/>
        </w:rPr>
        <w:t xml:space="preserve"> </w:t>
      </w:r>
      <w:r w:rsidRPr="007D4B73">
        <w:rPr>
          <w:sz w:val="20"/>
          <w:szCs w:val="20"/>
        </w:rPr>
        <w:t>from the subject. We read in the last chapter</w:t>
      </w:r>
      <w:r>
        <w:rPr>
          <w:sz w:val="20"/>
          <w:szCs w:val="20"/>
        </w:rPr>
        <w:t xml:space="preserve"> </w:t>
      </w:r>
      <w:r w:rsidRPr="007D4B73">
        <w:rPr>
          <w:sz w:val="20"/>
          <w:szCs w:val="20"/>
        </w:rPr>
        <w:t xml:space="preserve">of Deuteronomy concerning the </w:t>
      </w:r>
      <w:proofErr w:type="spellStart"/>
      <w:r w:rsidRPr="007D4B73">
        <w:rPr>
          <w:sz w:val="20"/>
          <w:szCs w:val="20"/>
        </w:rPr>
        <w:t>sepulchre</w:t>
      </w:r>
      <w:proofErr w:type="spellEnd"/>
      <w:r w:rsidRPr="007D4B73">
        <w:rPr>
          <w:sz w:val="20"/>
          <w:szCs w:val="20"/>
        </w:rPr>
        <w:t xml:space="preserve"> of</w:t>
      </w:r>
      <w:r>
        <w:rPr>
          <w:sz w:val="20"/>
          <w:szCs w:val="20"/>
        </w:rPr>
        <w:t xml:space="preserve"> </w:t>
      </w:r>
      <w:r w:rsidRPr="007D4B73">
        <w:rPr>
          <w:sz w:val="20"/>
          <w:szCs w:val="20"/>
        </w:rPr>
        <w:t xml:space="preserve">Moses, "that no man </w:t>
      </w:r>
      <w:proofErr w:type="spellStart"/>
      <w:r w:rsidRPr="007D4B73">
        <w:rPr>
          <w:sz w:val="20"/>
          <w:szCs w:val="20"/>
        </w:rPr>
        <w:t>knoweth</w:t>
      </w:r>
      <w:proofErr w:type="spellEnd"/>
      <w:r w:rsidRPr="007D4B73">
        <w:rPr>
          <w:sz w:val="20"/>
          <w:szCs w:val="20"/>
        </w:rPr>
        <w:t xml:space="preserve"> of his </w:t>
      </w:r>
      <w:proofErr w:type="spellStart"/>
      <w:r w:rsidRPr="007D4B73">
        <w:rPr>
          <w:sz w:val="20"/>
          <w:szCs w:val="20"/>
        </w:rPr>
        <w:t>sepulchre</w:t>
      </w:r>
      <w:proofErr w:type="spellEnd"/>
      <w:r>
        <w:rPr>
          <w:sz w:val="20"/>
          <w:szCs w:val="20"/>
        </w:rPr>
        <w:t xml:space="preserve"> </w:t>
      </w:r>
      <w:r w:rsidRPr="007D4B73">
        <w:rPr>
          <w:sz w:val="20"/>
          <w:szCs w:val="20"/>
        </w:rPr>
        <w:t>to this day,"</w:t>
      </w:r>
      <w:r>
        <w:rPr>
          <w:rFonts w:cstheme="minorHAnsi"/>
          <w:sz w:val="20"/>
          <w:szCs w:val="20"/>
        </w:rPr>
        <w:t>¹</w:t>
      </w:r>
      <w:r w:rsidRPr="007D4B73">
        <w:rPr>
          <w:sz w:val="20"/>
          <w:szCs w:val="20"/>
        </w:rPr>
        <w:t xml:space="preserve"> that is, to the day wherein</w:t>
      </w:r>
      <w:r>
        <w:rPr>
          <w:sz w:val="20"/>
          <w:szCs w:val="20"/>
        </w:rPr>
        <w:t xml:space="preserve"> </w:t>
      </w:r>
      <w:r w:rsidRPr="007D4B73">
        <w:rPr>
          <w:sz w:val="20"/>
          <w:szCs w:val="20"/>
        </w:rPr>
        <w:t>those words were written. It is therefore manifest</w:t>
      </w:r>
      <w:r>
        <w:rPr>
          <w:sz w:val="20"/>
          <w:szCs w:val="20"/>
        </w:rPr>
        <w:t xml:space="preserve"> </w:t>
      </w:r>
      <w:r w:rsidRPr="007D4B73">
        <w:rPr>
          <w:sz w:val="20"/>
          <w:szCs w:val="20"/>
        </w:rPr>
        <w:t>that those words were written after his interment.</w:t>
      </w:r>
      <w:r>
        <w:rPr>
          <w:sz w:val="20"/>
          <w:szCs w:val="20"/>
        </w:rPr>
        <w:t xml:space="preserve"> </w:t>
      </w:r>
      <w:r w:rsidRPr="007D4B73">
        <w:rPr>
          <w:sz w:val="20"/>
          <w:szCs w:val="20"/>
        </w:rPr>
        <w:t>For it were a strange interpretation to</w:t>
      </w:r>
      <w:r>
        <w:rPr>
          <w:sz w:val="20"/>
          <w:szCs w:val="20"/>
        </w:rPr>
        <w:t xml:space="preserve"> </w:t>
      </w:r>
      <w:r w:rsidRPr="007D4B73">
        <w:rPr>
          <w:sz w:val="20"/>
          <w:szCs w:val="20"/>
        </w:rPr>
        <w:t xml:space="preserve">say Moses </w:t>
      </w:r>
      <w:proofErr w:type="spellStart"/>
      <w:r w:rsidRPr="007D4B73">
        <w:rPr>
          <w:sz w:val="20"/>
          <w:szCs w:val="20"/>
        </w:rPr>
        <w:t>spake</w:t>
      </w:r>
      <w:proofErr w:type="spellEnd"/>
      <w:r w:rsidRPr="007D4B73">
        <w:rPr>
          <w:sz w:val="20"/>
          <w:szCs w:val="20"/>
        </w:rPr>
        <w:t xml:space="preserve"> of his own </w:t>
      </w:r>
      <w:proofErr w:type="spellStart"/>
      <w:r w:rsidRPr="007D4B73">
        <w:rPr>
          <w:sz w:val="20"/>
          <w:szCs w:val="20"/>
        </w:rPr>
        <w:t>sepulchre</w:t>
      </w:r>
      <w:proofErr w:type="spellEnd"/>
      <w:r w:rsidRPr="007D4B73">
        <w:rPr>
          <w:sz w:val="20"/>
          <w:szCs w:val="20"/>
        </w:rPr>
        <w:t xml:space="preserve"> (though</w:t>
      </w:r>
      <w:r>
        <w:rPr>
          <w:sz w:val="20"/>
          <w:szCs w:val="20"/>
        </w:rPr>
        <w:t xml:space="preserve"> </w:t>
      </w:r>
      <w:r w:rsidRPr="007D4B73">
        <w:rPr>
          <w:sz w:val="20"/>
          <w:szCs w:val="20"/>
        </w:rPr>
        <w:t>by prophecy), that it was not found to that day</w:t>
      </w:r>
      <w:r>
        <w:rPr>
          <w:sz w:val="20"/>
          <w:szCs w:val="20"/>
        </w:rPr>
        <w:t xml:space="preserve"> </w:t>
      </w:r>
      <w:r w:rsidRPr="007D4B73">
        <w:rPr>
          <w:sz w:val="20"/>
          <w:szCs w:val="20"/>
        </w:rPr>
        <w:t>wherein he was yet living. But it may perhaps</w:t>
      </w:r>
      <w:r>
        <w:rPr>
          <w:sz w:val="20"/>
          <w:szCs w:val="20"/>
        </w:rPr>
        <w:t xml:space="preserve"> </w:t>
      </w:r>
      <w:r w:rsidRPr="007D4B73">
        <w:rPr>
          <w:sz w:val="20"/>
          <w:szCs w:val="20"/>
        </w:rPr>
        <w:t>be alleged that the last chapter only, not the</w:t>
      </w:r>
      <w:r>
        <w:rPr>
          <w:sz w:val="20"/>
          <w:szCs w:val="20"/>
        </w:rPr>
        <w:t xml:space="preserve"> </w:t>
      </w:r>
      <w:r w:rsidRPr="007D4B73">
        <w:rPr>
          <w:sz w:val="20"/>
          <w:szCs w:val="20"/>
        </w:rPr>
        <w:t>whole Pentateuch, was written by some other</w:t>
      </w:r>
      <w:r>
        <w:rPr>
          <w:sz w:val="20"/>
          <w:szCs w:val="20"/>
        </w:rPr>
        <w:t xml:space="preserve"> </w:t>
      </w:r>
      <w:r w:rsidRPr="007D4B73">
        <w:rPr>
          <w:sz w:val="20"/>
          <w:szCs w:val="20"/>
        </w:rPr>
        <w:t>man, but the rest not. Let us therefore consider</w:t>
      </w:r>
      <w:r>
        <w:rPr>
          <w:sz w:val="20"/>
          <w:szCs w:val="20"/>
        </w:rPr>
        <w:t xml:space="preserve"> </w:t>
      </w:r>
      <w:r w:rsidRPr="007D4B73">
        <w:rPr>
          <w:sz w:val="20"/>
          <w:szCs w:val="20"/>
        </w:rPr>
        <w:t>that which we find in the Book of Genesis,</w:t>
      </w:r>
      <w:r>
        <w:rPr>
          <w:sz w:val="20"/>
          <w:szCs w:val="20"/>
        </w:rPr>
        <w:t xml:space="preserve"> </w:t>
      </w:r>
      <w:r w:rsidRPr="007D4B73">
        <w:rPr>
          <w:sz w:val="20"/>
          <w:szCs w:val="20"/>
        </w:rPr>
        <w:t>"And Abraham passed through the land to the</w:t>
      </w:r>
      <w:r>
        <w:rPr>
          <w:sz w:val="20"/>
          <w:szCs w:val="20"/>
        </w:rPr>
        <w:t xml:space="preserve"> </w:t>
      </w:r>
      <w:r w:rsidRPr="007D4B73">
        <w:rPr>
          <w:sz w:val="20"/>
          <w:szCs w:val="20"/>
        </w:rPr>
        <w:t>place of Sichem, unto the plain of Moreh, and</w:t>
      </w:r>
      <w:r>
        <w:rPr>
          <w:sz w:val="20"/>
          <w:szCs w:val="20"/>
        </w:rPr>
        <w:t xml:space="preserve"> </w:t>
      </w:r>
      <w:r w:rsidRPr="007D4B73">
        <w:rPr>
          <w:sz w:val="20"/>
          <w:szCs w:val="20"/>
        </w:rPr>
        <w:t>the Canaanite was then in the land";</w:t>
      </w:r>
      <w:r>
        <w:rPr>
          <w:rFonts w:cstheme="minorHAnsi"/>
          <w:sz w:val="20"/>
          <w:szCs w:val="20"/>
        </w:rPr>
        <w:t>²</w:t>
      </w:r>
      <w:r w:rsidRPr="007D4B73">
        <w:rPr>
          <w:sz w:val="20"/>
          <w:szCs w:val="20"/>
        </w:rPr>
        <w:t xml:space="preserve"> which</w:t>
      </w:r>
      <w:r>
        <w:rPr>
          <w:sz w:val="20"/>
          <w:szCs w:val="20"/>
        </w:rPr>
        <w:t xml:space="preserve"> </w:t>
      </w:r>
      <w:r w:rsidRPr="007D4B73">
        <w:rPr>
          <w:sz w:val="20"/>
          <w:szCs w:val="20"/>
        </w:rPr>
        <w:t>must needs be the words of one that wrote</w:t>
      </w:r>
      <w:r>
        <w:rPr>
          <w:sz w:val="20"/>
          <w:szCs w:val="20"/>
        </w:rPr>
        <w:t xml:space="preserve"> </w:t>
      </w:r>
      <w:r w:rsidRPr="007D4B73">
        <w:rPr>
          <w:sz w:val="20"/>
          <w:szCs w:val="20"/>
        </w:rPr>
        <w:t>when the Canaanite was not in the land; and</w:t>
      </w:r>
      <w:r>
        <w:rPr>
          <w:sz w:val="20"/>
          <w:szCs w:val="20"/>
        </w:rPr>
        <w:t xml:space="preserve"> </w:t>
      </w:r>
      <w:r w:rsidRPr="007D4B73">
        <w:rPr>
          <w:sz w:val="20"/>
          <w:szCs w:val="20"/>
        </w:rPr>
        <w:t>consequently, not of Moses, who died before</w:t>
      </w:r>
      <w:r>
        <w:rPr>
          <w:sz w:val="20"/>
          <w:szCs w:val="20"/>
        </w:rPr>
        <w:t xml:space="preserve"> </w:t>
      </w:r>
      <w:r w:rsidRPr="007D4B73">
        <w:rPr>
          <w:sz w:val="20"/>
          <w:szCs w:val="20"/>
        </w:rPr>
        <w:t xml:space="preserve">he came into it. </w:t>
      </w:r>
      <w:proofErr w:type="gramStart"/>
      <w:r w:rsidRPr="007D4B73">
        <w:rPr>
          <w:sz w:val="20"/>
          <w:szCs w:val="20"/>
        </w:rPr>
        <w:t>Likewise</w:t>
      </w:r>
      <w:proofErr w:type="gramEnd"/>
      <w:r w:rsidRPr="007D4B73">
        <w:rPr>
          <w:sz w:val="20"/>
          <w:szCs w:val="20"/>
        </w:rPr>
        <w:t xml:space="preserve"> Numbers, 21. 14, the</w:t>
      </w:r>
      <w:r>
        <w:rPr>
          <w:sz w:val="20"/>
          <w:szCs w:val="20"/>
        </w:rPr>
        <w:t xml:space="preserve"> </w:t>
      </w:r>
      <w:r w:rsidRPr="007D4B73">
        <w:rPr>
          <w:sz w:val="20"/>
          <w:szCs w:val="20"/>
        </w:rPr>
        <w:t xml:space="preserve">writer </w:t>
      </w:r>
      <w:proofErr w:type="spellStart"/>
      <w:r w:rsidRPr="007D4B73">
        <w:rPr>
          <w:sz w:val="20"/>
          <w:szCs w:val="20"/>
        </w:rPr>
        <w:t>citeth</w:t>
      </w:r>
      <w:proofErr w:type="spellEnd"/>
      <w:r w:rsidRPr="007D4B73">
        <w:rPr>
          <w:sz w:val="20"/>
          <w:szCs w:val="20"/>
        </w:rPr>
        <w:t xml:space="preserve"> another more ancient book, entitled.</w:t>
      </w:r>
      <w:r>
        <w:rPr>
          <w:sz w:val="20"/>
          <w:szCs w:val="20"/>
        </w:rPr>
        <w:t xml:space="preserve"> </w:t>
      </w:r>
      <w:proofErr w:type="gramStart"/>
      <w:r w:rsidRPr="007D4B73">
        <w:rPr>
          <w:sz w:val="20"/>
          <w:szCs w:val="20"/>
        </w:rPr>
        <w:t>The Boo</w:t>
      </w:r>
      <w:r>
        <w:rPr>
          <w:sz w:val="20"/>
          <w:szCs w:val="20"/>
        </w:rPr>
        <w:t>k</w:t>
      </w:r>
      <w:r w:rsidRPr="007D4B73">
        <w:rPr>
          <w:sz w:val="20"/>
          <w:szCs w:val="20"/>
        </w:rPr>
        <w:t xml:space="preserve"> of the Wars of the Lord,</w:t>
      </w:r>
      <w:proofErr w:type="gramEnd"/>
      <w:r>
        <w:rPr>
          <w:sz w:val="20"/>
          <w:szCs w:val="20"/>
        </w:rPr>
        <w:t xml:space="preserve"> </w:t>
      </w:r>
      <w:r w:rsidRPr="007D4B73">
        <w:rPr>
          <w:sz w:val="20"/>
          <w:szCs w:val="20"/>
        </w:rPr>
        <w:t>wherein were registered the acts of Moses, at</w:t>
      </w:r>
      <w:r>
        <w:rPr>
          <w:sz w:val="20"/>
          <w:szCs w:val="20"/>
        </w:rPr>
        <w:t xml:space="preserve"> </w:t>
      </w:r>
      <w:r w:rsidRPr="007D4B73">
        <w:rPr>
          <w:sz w:val="20"/>
          <w:szCs w:val="20"/>
        </w:rPr>
        <w:t>the Red Sea, and at the brook of Arnon. It is</w:t>
      </w:r>
      <w:r>
        <w:rPr>
          <w:sz w:val="20"/>
          <w:szCs w:val="20"/>
        </w:rPr>
        <w:t xml:space="preserve"> </w:t>
      </w:r>
      <w:r w:rsidRPr="007D4B73">
        <w:rPr>
          <w:sz w:val="20"/>
          <w:szCs w:val="20"/>
        </w:rPr>
        <w:t>therefore sufficiently evident that the five Books</w:t>
      </w:r>
      <w:r>
        <w:rPr>
          <w:sz w:val="20"/>
          <w:szCs w:val="20"/>
        </w:rPr>
        <w:t xml:space="preserve"> </w:t>
      </w:r>
      <w:r w:rsidRPr="007D4B73">
        <w:rPr>
          <w:sz w:val="20"/>
          <w:szCs w:val="20"/>
        </w:rPr>
        <w:t>of Moses were written after his time, though</w:t>
      </w:r>
      <w:r>
        <w:rPr>
          <w:sz w:val="20"/>
          <w:szCs w:val="20"/>
        </w:rPr>
        <w:t xml:space="preserve"> </w:t>
      </w:r>
      <w:r w:rsidRPr="007D4B73">
        <w:rPr>
          <w:sz w:val="20"/>
          <w:szCs w:val="20"/>
        </w:rPr>
        <w:t>how long after it be not so manifest.</w:t>
      </w:r>
      <w:r>
        <w:rPr>
          <w:sz w:val="20"/>
          <w:szCs w:val="20"/>
        </w:rPr>
        <w:t xml:space="preserve"> </w:t>
      </w:r>
    </w:p>
    <w:p w14:paraId="13E70D9E" w14:textId="5CB6EB3D" w:rsidR="009075A2" w:rsidRDefault="007D4B73" w:rsidP="007D4B73">
      <w:pPr>
        <w:spacing w:before="240"/>
        <w:jc w:val="both"/>
        <w:rPr>
          <w:sz w:val="20"/>
          <w:szCs w:val="20"/>
        </w:rPr>
      </w:pPr>
      <w:r w:rsidRPr="007D4B73">
        <w:rPr>
          <w:sz w:val="20"/>
          <w:szCs w:val="20"/>
        </w:rPr>
        <w:t>But though Moses did not compile those</w:t>
      </w:r>
      <w:r>
        <w:rPr>
          <w:sz w:val="20"/>
          <w:szCs w:val="20"/>
        </w:rPr>
        <w:t xml:space="preserve"> </w:t>
      </w:r>
      <w:r w:rsidRPr="007D4B73">
        <w:rPr>
          <w:sz w:val="20"/>
          <w:szCs w:val="20"/>
        </w:rPr>
        <w:t>books entirely, and in the form we have them;</w:t>
      </w:r>
      <w:r>
        <w:rPr>
          <w:sz w:val="20"/>
          <w:szCs w:val="20"/>
        </w:rPr>
        <w:t xml:space="preserve"> </w:t>
      </w:r>
      <w:r w:rsidRPr="007D4B73">
        <w:rPr>
          <w:sz w:val="20"/>
          <w:szCs w:val="20"/>
        </w:rPr>
        <w:t>yet he wrote all that which he is there said to</w:t>
      </w:r>
      <w:r>
        <w:rPr>
          <w:sz w:val="20"/>
          <w:szCs w:val="20"/>
        </w:rPr>
        <w:t xml:space="preserve"> </w:t>
      </w:r>
      <w:r w:rsidRPr="007D4B73">
        <w:rPr>
          <w:sz w:val="20"/>
          <w:szCs w:val="20"/>
        </w:rPr>
        <w:t>have written: as for example, the volume of</w:t>
      </w:r>
    </w:p>
    <w:p w14:paraId="04D34544" w14:textId="3E3D02F4" w:rsidR="007D4B73" w:rsidRPr="007D4B73" w:rsidRDefault="007D4B73" w:rsidP="007D4B73">
      <w:pPr>
        <w:spacing w:after="0"/>
        <w:jc w:val="both"/>
        <w:rPr>
          <w:sz w:val="16"/>
          <w:szCs w:val="16"/>
        </w:rPr>
      </w:pPr>
      <w:r w:rsidRPr="007D4B73">
        <w:rPr>
          <w:rFonts w:cstheme="minorHAnsi"/>
          <w:sz w:val="16"/>
          <w:szCs w:val="16"/>
        </w:rPr>
        <w:t>¹</w:t>
      </w:r>
      <w:r w:rsidRPr="007D4B73">
        <w:rPr>
          <w:sz w:val="16"/>
          <w:szCs w:val="16"/>
        </w:rPr>
        <w:t>Deuteronomy, 34. 6.</w:t>
      </w:r>
    </w:p>
    <w:p w14:paraId="44516770" w14:textId="5B677E1C" w:rsidR="009075A2" w:rsidRPr="007D4B73" w:rsidRDefault="007D4B73" w:rsidP="007D4B73">
      <w:pPr>
        <w:spacing w:after="0"/>
        <w:jc w:val="both"/>
        <w:rPr>
          <w:sz w:val="16"/>
          <w:szCs w:val="16"/>
        </w:rPr>
      </w:pPr>
      <w:r w:rsidRPr="007D4B73">
        <w:rPr>
          <w:rFonts w:cstheme="minorHAnsi"/>
          <w:sz w:val="16"/>
          <w:szCs w:val="16"/>
        </w:rPr>
        <w:t>²</w:t>
      </w:r>
      <w:r w:rsidRPr="007D4B73">
        <w:rPr>
          <w:sz w:val="16"/>
          <w:szCs w:val="16"/>
        </w:rPr>
        <w:t>Genesis, 12. 6.</w:t>
      </w:r>
    </w:p>
    <w:p w14:paraId="6F9574D8" w14:textId="77777777" w:rsidR="009075A2" w:rsidRDefault="009075A2" w:rsidP="003F1A5C">
      <w:pPr>
        <w:jc w:val="both"/>
        <w:rPr>
          <w:sz w:val="20"/>
          <w:szCs w:val="20"/>
        </w:rPr>
      </w:pPr>
    </w:p>
    <w:p w14:paraId="3CCBDD66" w14:textId="614A8EF6" w:rsidR="007D4B73" w:rsidRPr="007D4B73" w:rsidRDefault="007D4B73" w:rsidP="007D4B73">
      <w:pPr>
        <w:jc w:val="both"/>
        <w:rPr>
          <w:sz w:val="20"/>
          <w:szCs w:val="20"/>
        </w:rPr>
      </w:pPr>
      <w:r w:rsidRPr="007D4B73">
        <w:rPr>
          <w:sz w:val="20"/>
          <w:szCs w:val="20"/>
        </w:rPr>
        <w:t xml:space="preserve">the law, which is contained, as it </w:t>
      </w:r>
      <w:proofErr w:type="spellStart"/>
      <w:r w:rsidRPr="007D4B73">
        <w:rPr>
          <w:sz w:val="20"/>
          <w:szCs w:val="20"/>
        </w:rPr>
        <w:t>seemeth</w:t>
      </w:r>
      <w:proofErr w:type="spellEnd"/>
      <w:r w:rsidRPr="007D4B73">
        <w:rPr>
          <w:sz w:val="20"/>
          <w:szCs w:val="20"/>
        </w:rPr>
        <w:t>, in</w:t>
      </w:r>
      <w:r>
        <w:rPr>
          <w:sz w:val="20"/>
          <w:szCs w:val="20"/>
        </w:rPr>
        <w:t xml:space="preserve"> </w:t>
      </w:r>
      <w:r w:rsidRPr="007D4B73">
        <w:rPr>
          <w:sz w:val="20"/>
          <w:szCs w:val="20"/>
        </w:rPr>
        <w:t>the nth of Deuteronomy, and the following</w:t>
      </w:r>
      <w:r>
        <w:rPr>
          <w:sz w:val="20"/>
          <w:szCs w:val="20"/>
        </w:rPr>
        <w:t xml:space="preserve"> </w:t>
      </w:r>
      <w:r w:rsidRPr="007D4B73">
        <w:rPr>
          <w:sz w:val="20"/>
          <w:szCs w:val="20"/>
        </w:rPr>
        <w:t>chapters to the 27th, which was also commanded</w:t>
      </w:r>
      <w:r>
        <w:rPr>
          <w:sz w:val="20"/>
          <w:szCs w:val="20"/>
        </w:rPr>
        <w:t xml:space="preserve"> </w:t>
      </w:r>
      <w:r w:rsidRPr="007D4B73">
        <w:rPr>
          <w:sz w:val="20"/>
          <w:szCs w:val="20"/>
        </w:rPr>
        <w:t>to be written on stones, in their entry into</w:t>
      </w:r>
      <w:r>
        <w:rPr>
          <w:sz w:val="20"/>
          <w:szCs w:val="20"/>
        </w:rPr>
        <w:t xml:space="preserve"> </w:t>
      </w:r>
      <w:r w:rsidRPr="007D4B73">
        <w:rPr>
          <w:sz w:val="20"/>
          <w:szCs w:val="20"/>
        </w:rPr>
        <w:t>the land of Canaan. And this did Moses himself</w:t>
      </w:r>
      <w:r>
        <w:rPr>
          <w:sz w:val="20"/>
          <w:szCs w:val="20"/>
        </w:rPr>
        <w:t xml:space="preserve"> </w:t>
      </w:r>
      <w:r w:rsidRPr="007D4B73">
        <w:rPr>
          <w:sz w:val="20"/>
          <w:szCs w:val="20"/>
        </w:rPr>
        <w:t>write, and deliver to the priests and elders</w:t>
      </w:r>
      <w:r>
        <w:rPr>
          <w:sz w:val="20"/>
          <w:szCs w:val="20"/>
        </w:rPr>
        <w:t xml:space="preserve"> </w:t>
      </w:r>
      <w:r w:rsidRPr="007D4B73">
        <w:rPr>
          <w:sz w:val="20"/>
          <w:szCs w:val="20"/>
        </w:rPr>
        <w:t>of Israel, to be read every seventh year to ail</w:t>
      </w:r>
      <w:r>
        <w:rPr>
          <w:sz w:val="20"/>
          <w:szCs w:val="20"/>
        </w:rPr>
        <w:t xml:space="preserve"> </w:t>
      </w:r>
      <w:r w:rsidRPr="007D4B73">
        <w:rPr>
          <w:sz w:val="20"/>
          <w:szCs w:val="20"/>
        </w:rPr>
        <w:t>Israel, at their assembling in the feast of tabernacles.</w:t>
      </w:r>
      <w:r>
        <w:rPr>
          <w:rFonts w:cstheme="minorHAnsi"/>
          <w:sz w:val="20"/>
          <w:szCs w:val="20"/>
        </w:rPr>
        <w:t>³</w:t>
      </w:r>
      <w:r>
        <w:rPr>
          <w:sz w:val="20"/>
          <w:szCs w:val="20"/>
        </w:rPr>
        <w:t xml:space="preserve"> </w:t>
      </w:r>
      <w:r w:rsidRPr="007D4B73">
        <w:rPr>
          <w:sz w:val="20"/>
          <w:szCs w:val="20"/>
        </w:rPr>
        <w:t>And this is that law which God commanded</w:t>
      </w:r>
      <w:r>
        <w:rPr>
          <w:sz w:val="20"/>
          <w:szCs w:val="20"/>
        </w:rPr>
        <w:t xml:space="preserve"> </w:t>
      </w:r>
      <w:r w:rsidRPr="007D4B73">
        <w:rPr>
          <w:sz w:val="20"/>
          <w:szCs w:val="20"/>
        </w:rPr>
        <w:t>that their kings (when they should</w:t>
      </w:r>
      <w:r>
        <w:rPr>
          <w:sz w:val="20"/>
          <w:szCs w:val="20"/>
        </w:rPr>
        <w:t xml:space="preserve"> </w:t>
      </w:r>
      <w:r w:rsidRPr="007D4B73">
        <w:rPr>
          <w:sz w:val="20"/>
          <w:szCs w:val="20"/>
        </w:rPr>
        <w:t>have established that form of government)</w:t>
      </w:r>
      <w:r>
        <w:rPr>
          <w:sz w:val="20"/>
          <w:szCs w:val="20"/>
        </w:rPr>
        <w:t xml:space="preserve"> </w:t>
      </w:r>
      <w:r w:rsidRPr="007D4B73">
        <w:rPr>
          <w:sz w:val="20"/>
          <w:szCs w:val="20"/>
        </w:rPr>
        <w:t>should take a copy of from the priests and Levites;</w:t>
      </w:r>
      <w:r>
        <w:rPr>
          <w:sz w:val="20"/>
          <w:szCs w:val="20"/>
        </w:rPr>
        <w:t xml:space="preserve"> </w:t>
      </w:r>
      <w:r w:rsidRPr="007D4B73">
        <w:rPr>
          <w:sz w:val="20"/>
          <w:szCs w:val="20"/>
        </w:rPr>
        <w:t>and which Moses commanded the priests</w:t>
      </w:r>
      <w:r>
        <w:rPr>
          <w:sz w:val="20"/>
          <w:szCs w:val="20"/>
        </w:rPr>
        <w:t xml:space="preserve"> </w:t>
      </w:r>
      <w:r w:rsidRPr="007D4B73">
        <w:rPr>
          <w:sz w:val="20"/>
          <w:szCs w:val="20"/>
        </w:rPr>
        <w:t>and Levites to lay in the side of the Ark;</w:t>
      </w:r>
      <w:r>
        <w:rPr>
          <w:rFonts w:cstheme="minorHAnsi"/>
          <w:sz w:val="20"/>
          <w:szCs w:val="20"/>
        </w:rPr>
        <w:t>⁴</w:t>
      </w:r>
      <w:r w:rsidRPr="007D4B73">
        <w:rPr>
          <w:sz w:val="20"/>
          <w:szCs w:val="20"/>
        </w:rPr>
        <w:t xml:space="preserve"> and</w:t>
      </w:r>
      <w:r>
        <w:rPr>
          <w:sz w:val="20"/>
          <w:szCs w:val="20"/>
        </w:rPr>
        <w:t xml:space="preserve"> </w:t>
      </w:r>
      <w:r w:rsidRPr="007D4B73">
        <w:rPr>
          <w:sz w:val="20"/>
          <w:szCs w:val="20"/>
        </w:rPr>
        <w:t>the same which, having been lost, was long</w:t>
      </w:r>
      <w:r>
        <w:rPr>
          <w:sz w:val="20"/>
          <w:szCs w:val="20"/>
        </w:rPr>
        <w:t xml:space="preserve"> </w:t>
      </w:r>
      <w:r w:rsidRPr="007D4B73">
        <w:rPr>
          <w:sz w:val="20"/>
          <w:szCs w:val="20"/>
        </w:rPr>
        <w:t>time after found again by Hilkiah,</w:t>
      </w:r>
      <w:r>
        <w:rPr>
          <w:rFonts w:cstheme="minorHAnsi"/>
          <w:sz w:val="20"/>
          <w:szCs w:val="20"/>
        </w:rPr>
        <w:t>⁵</w:t>
      </w:r>
      <w:r w:rsidRPr="007D4B73">
        <w:rPr>
          <w:sz w:val="20"/>
          <w:szCs w:val="20"/>
        </w:rPr>
        <w:t xml:space="preserve"> and sent to</w:t>
      </w:r>
      <w:r>
        <w:rPr>
          <w:sz w:val="20"/>
          <w:szCs w:val="20"/>
        </w:rPr>
        <w:t xml:space="preserve"> </w:t>
      </w:r>
      <w:r w:rsidRPr="007D4B73">
        <w:rPr>
          <w:sz w:val="20"/>
          <w:szCs w:val="20"/>
        </w:rPr>
        <w:t>King Josias, who, causing it to be read to the</w:t>
      </w:r>
      <w:r>
        <w:rPr>
          <w:sz w:val="20"/>
          <w:szCs w:val="20"/>
        </w:rPr>
        <w:t xml:space="preserve"> </w:t>
      </w:r>
      <w:r w:rsidRPr="007D4B73">
        <w:rPr>
          <w:sz w:val="20"/>
          <w:szCs w:val="20"/>
        </w:rPr>
        <w:t>people, renewed the covenant between God and</w:t>
      </w:r>
      <w:r>
        <w:rPr>
          <w:sz w:val="20"/>
          <w:szCs w:val="20"/>
        </w:rPr>
        <w:t xml:space="preserve"> </w:t>
      </w:r>
      <w:r w:rsidRPr="007D4B73">
        <w:rPr>
          <w:sz w:val="20"/>
          <w:szCs w:val="20"/>
        </w:rPr>
        <w:t>them.</w:t>
      </w:r>
      <w:r>
        <w:rPr>
          <w:rFonts w:cstheme="minorHAnsi"/>
          <w:sz w:val="20"/>
          <w:szCs w:val="20"/>
        </w:rPr>
        <w:t>⁶</w:t>
      </w:r>
    </w:p>
    <w:p w14:paraId="4958CB7E" w14:textId="582385D6" w:rsidR="009075A2" w:rsidRDefault="007D4B73" w:rsidP="007D4B73">
      <w:pPr>
        <w:jc w:val="both"/>
        <w:rPr>
          <w:sz w:val="20"/>
          <w:szCs w:val="20"/>
        </w:rPr>
      </w:pPr>
      <w:r w:rsidRPr="007D4B73">
        <w:rPr>
          <w:sz w:val="20"/>
          <w:szCs w:val="20"/>
        </w:rPr>
        <w:t>That the Book of Joshua was also written</w:t>
      </w:r>
      <w:r>
        <w:rPr>
          <w:sz w:val="20"/>
          <w:szCs w:val="20"/>
        </w:rPr>
        <w:t xml:space="preserve"> </w:t>
      </w:r>
      <w:r w:rsidRPr="007D4B73">
        <w:rPr>
          <w:sz w:val="20"/>
          <w:szCs w:val="20"/>
        </w:rPr>
        <w:t>long after the time of Joshua may be gathered</w:t>
      </w:r>
      <w:r>
        <w:rPr>
          <w:sz w:val="20"/>
          <w:szCs w:val="20"/>
        </w:rPr>
        <w:t xml:space="preserve"> </w:t>
      </w:r>
      <w:r w:rsidRPr="007D4B73">
        <w:rPr>
          <w:sz w:val="20"/>
          <w:szCs w:val="20"/>
        </w:rPr>
        <w:t>out of many places of the book itself. Joshua</w:t>
      </w:r>
      <w:r>
        <w:rPr>
          <w:sz w:val="20"/>
          <w:szCs w:val="20"/>
        </w:rPr>
        <w:t xml:space="preserve"> </w:t>
      </w:r>
      <w:r w:rsidRPr="007D4B73">
        <w:rPr>
          <w:sz w:val="20"/>
          <w:szCs w:val="20"/>
        </w:rPr>
        <w:t>had set up twelve stones in the midst of Jordan,</w:t>
      </w:r>
      <w:r>
        <w:rPr>
          <w:sz w:val="20"/>
          <w:szCs w:val="20"/>
        </w:rPr>
        <w:t xml:space="preserve"> </w:t>
      </w:r>
      <w:r w:rsidRPr="007D4B73">
        <w:rPr>
          <w:sz w:val="20"/>
          <w:szCs w:val="20"/>
        </w:rPr>
        <w:t>for a monument of their passage; of which the</w:t>
      </w:r>
      <w:r>
        <w:rPr>
          <w:sz w:val="20"/>
          <w:szCs w:val="20"/>
        </w:rPr>
        <w:t xml:space="preserve"> </w:t>
      </w:r>
      <w:r w:rsidRPr="007D4B73">
        <w:rPr>
          <w:sz w:val="20"/>
          <w:szCs w:val="20"/>
        </w:rPr>
        <w:t>writer saith thus, "They are there unto this</w:t>
      </w:r>
      <w:r>
        <w:rPr>
          <w:sz w:val="20"/>
          <w:szCs w:val="20"/>
        </w:rPr>
        <w:t xml:space="preserve"> </w:t>
      </w:r>
      <w:r w:rsidRPr="007D4B73">
        <w:rPr>
          <w:sz w:val="20"/>
          <w:szCs w:val="20"/>
        </w:rPr>
        <w:t>day</w:t>
      </w:r>
      <w:proofErr w:type="gramStart"/>
      <w:r w:rsidRPr="007D4B73">
        <w:rPr>
          <w:sz w:val="20"/>
          <w:szCs w:val="20"/>
        </w:rPr>
        <w:t>";</w:t>
      </w:r>
      <w:r>
        <w:rPr>
          <w:rFonts w:cstheme="minorHAnsi"/>
          <w:sz w:val="20"/>
          <w:szCs w:val="20"/>
        </w:rPr>
        <w:t>⁷</w:t>
      </w:r>
      <w:proofErr w:type="gramEnd"/>
      <w:r w:rsidRPr="007D4B73">
        <w:rPr>
          <w:sz w:val="20"/>
          <w:szCs w:val="20"/>
        </w:rPr>
        <w:t xml:space="preserve"> for unto this day is a phrase that </w:t>
      </w:r>
      <w:proofErr w:type="spellStart"/>
      <w:r w:rsidRPr="007D4B73">
        <w:rPr>
          <w:sz w:val="20"/>
          <w:szCs w:val="20"/>
        </w:rPr>
        <w:t>signifieth</w:t>
      </w:r>
      <w:proofErr w:type="spellEnd"/>
      <w:r>
        <w:rPr>
          <w:sz w:val="20"/>
          <w:szCs w:val="20"/>
        </w:rPr>
        <w:t xml:space="preserve"> </w:t>
      </w:r>
      <w:r w:rsidRPr="007D4B73">
        <w:rPr>
          <w:sz w:val="20"/>
          <w:szCs w:val="20"/>
        </w:rPr>
        <w:t>a time past, beyond the memory of man.</w:t>
      </w:r>
      <w:r>
        <w:rPr>
          <w:sz w:val="20"/>
          <w:szCs w:val="20"/>
        </w:rPr>
        <w:t xml:space="preserve"> </w:t>
      </w:r>
      <w:r w:rsidRPr="007D4B73">
        <w:rPr>
          <w:sz w:val="20"/>
          <w:szCs w:val="20"/>
        </w:rPr>
        <w:t>In like manner, upon the saying of the Lord</w:t>
      </w:r>
      <w:r>
        <w:rPr>
          <w:sz w:val="20"/>
          <w:szCs w:val="20"/>
        </w:rPr>
        <w:t xml:space="preserve"> </w:t>
      </w:r>
      <w:r w:rsidRPr="007D4B73">
        <w:rPr>
          <w:sz w:val="20"/>
          <w:szCs w:val="20"/>
        </w:rPr>
        <w:t>that He had rolled of? from the people the reproach</w:t>
      </w:r>
      <w:r>
        <w:rPr>
          <w:sz w:val="20"/>
          <w:szCs w:val="20"/>
        </w:rPr>
        <w:t xml:space="preserve"> </w:t>
      </w:r>
      <w:r w:rsidRPr="007D4B73">
        <w:rPr>
          <w:sz w:val="20"/>
          <w:szCs w:val="20"/>
        </w:rPr>
        <w:t>of Egypt, the writer saith, "The place</w:t>
      </w:r>
      <w:r>
        <w:rPr>
          <w:sz w:val="20"/>
          <w:szCs w:val="20"/>
        </w:rPr>
        <w:t xml:space="preserve"> </w:t>
      </w:r>
      <w:r w:rsidRPr="007D4B73">
        <w:rPr>
          <w:sz w:val="20"/>
          <w:szCs w:val="20"/>
        </w:rPr>
        <w:t>is called Gilgal unto this day</w:t>
      </w:r>
      <w:proofErr w:type="gramStart"/>
      <w:r w:rsidRPr="007D4B73">
        <w:rPr>
          <w:sz w:val="20"/>
          <w:szCs w:val="20"/>
        </w:rPr>
        <w:t>";</w:t>
      </w:r>
      <w:r>
        <w:rPr>
          <w:rFonts w:cstheme="minorHAnsi"/>
          <w:sz w:val="20"/>
          <w:szCs w:val="20"/>
        </w:rPr>
        <w:t>⁸</w:t>
      </w:r>
      <w:proofErr w:type="gramEnd"/>
      <w:r w:rsidRPr="007D4B73">
        <w:rPr>
          <w:sz w:val="20"/>
          <w:szCs w:val="20"/>
        </w:rPr>
        <w:t xml:space="preserve"> which to have</w:t>
      </w:r>
      <w:r>
        <w:rPr>
          <w:sz w:val="20"/>
          <w:szCs w:val="20"/>
        </w:rPr>
        <w:t xml:space="preserve"> </w:t>
      </w:r>
      <w:r w:rsidRPr="007D4B73">
        <w:rPr>
          <w:sz w:val="20"/>
          <w:szCs w:val="20"/>
        </w:rPr>
        <w:t>said in the time of Joshua had been improper.</w:t>
      </w:r>
      <w:r>
        <w:rPr>
          <w:sz w:val="20"/>
          <w:szCs w:val="20"/>
        </w:rPr>
        <w:t xml:space="preserve"> </w:t>
      </w:r>
      <w:r w:rsidRPr="007D4B73">
        <w:rPr>
          <w:sz w:val="20"/>
          <w:szCs w:val="20"/>
        </w:rPr>
        <w:t>So also the name of the valley of Achor, from</w:t>
      </w:r>
      <w:r>
        <w:rPr>
          <w:sz w:val="20"/>
          <w:szCs w:val="20"/>
        </w:rPr>
        <w:t xml:space="preserve"> </w:t>
      </w:r>
      <w:r w:rsidRPr="007D4B73">
        <w:rPr>
          <w:sz w:val="20"/>
          <w:szCs w:val="20"/>
        </w:rPr>
        <w:t>the trouble that Achan raised in the camp, the</w:t>
      </w:r>
      <w:r>
        <w:rPr>
          <w:sz w:val="20"/>
          <w:szCs w:val="20"/>
        </w:rPr>
        <w:t xml:space="preserve"> </w:t>
      </w:r>
      <w:r w:rsidRPr="007D4B73">
        <w:rPr>
          <w:sz w:val="20"/>
          <w:szCs w:val="20"/>
        </w:rPr>
        <w:t>writer saith, "</w:t>
      </w:r>
      <w:proofErr w:type="spellStart"/>
      <w:r w:rsidRPr="007D4B73">
        <w:rPr>
          <w:sz w:val="20"/>
          <w:szCs w:val="20"/>
        </w:rPr>
        <w:t>remaineth</w:t>
      </w:r>
      <w:proofErr w:type="spellEnd"/>
      <w:r w:rsidRPr="007D4B73">
        <w:rPr>
          <w:sz w:val="20"/>
          <w:szCs w:val="20"/>
        </w:rPr>
        <w:t xml:space="preserve"> unto this day</w:t>
      </w:r>
      <w:proofErr w:type="gramStart"/>
      <w:r w:rsidRPr="007D4B73">
        <w:rPr>
          <w:sz w:val="20"/>
          <w:szCs w:val="20"/>
        </w:rPr>
        <w:t>";</w:t>
      </w:r>
      <w:r>
        <w:rPr>
          <w:rFonts w:cstheme="minorHAnsi"/>
          <w:sz w:val="20"/>
          <w:szCs w:val="20"/>
        </w:rPr>
        <w:t>⁹</w:t>
      </w:r>
      <w:proofErr w:type="gramEnd"/>
      <w:r w:rsidRPr="007D4B73">
        <w:rPr>
          <w:sz w:val="20"/>
          <w:szCs w:val="20"/>
        </w:rPr>
        <w:t xml:space="preserve"> which</w:t>
      </w:r>
      <w:r>
        <w:rPr>
          <w:sz w:val="20"/>
          <w:szCs w:val="20"/>
        </w:rPr>
        <w:t xml:space="preserve"> </w:t>
      </w:r>
      <w:r w:rsidRPr="007D4B73">
        <w:rPr>
          <w:sz w:val="20"/>
          <w:szCs w:val="20"/>
        </w:rPr>
        <w:t>must needs be therefore long after the time of</w:t>
      </w:r>
      <w:r>
        <w:rPr>
          <w:sz w:val="20"/>
          <w:szCs w:val="20"/>
        </w:rPr>
        <w:t xml:space="preserve"> </w:t>
      </w:r>
      <w:r w:rsidRPr="007D4B73">
        <w:rPr>
          <w:sz w:val="20"/>
          <w:szCs w:val="20"/>
        </w:rPr>
        <w:t>Joshua. Arguments of this kind there be many</w:t>
      </w:r>
      <w:r>
        <w:rPr>
          <w:sz w:val="20"/>
          <w:szCs w:val="20"/>
        </w:rPr>
        <w:t xml:space="preserve"> </w:t>
      </w:r>
      <w:r w:rsidRPr="007D4B73">
        <w:rPr>
          <w:sz w:val="20"/>
          <w:szCs w:val="20"/>
        </w:rPr>
        <w:t>other; as Joshua, 8. 29, 13. 13, 14. 14, 15. 63.</w:t>
      </w:r>
      <w:r>
        <w:rPr>
          <w:sz w:val="20"/>
          <w:szCs w:val="20"/>
        </w:rPr>
        <w:t xml:space="preserve"> </w:t>
      </w:r>
      <w:r w:rsidRPr="007D4B73">
        <w:rPr>
          <w:sz w:val="20"/>
          <w:szCs w:val="20"/>
        </w:rPr>
        <w:t>The same is manifest by like arguments of</w:t>
      </w:r>
      <w:r>
        <w:rPr>
          <w:sz w:val="20"/>
          <w:szCs w:val="20"/>
        </w:rPr>
        <w:t xml:space="preserve"> </w:t>
      </w:r>
      <w:r w:rsidRPr="007D4B73">
        <w:rPr>
          <w:sz w:val="20"/>
          <w:szCs w:val="20"/>
        </w:rPr>
        <w:t xml:space="preserve">the Book of Judges, </w:t>
      </w:r>
      <w:proofErr w:type="spellStart"/>
      <w:r w:rsidRPr="007D4B73">
        <w:rPr>
          <w:sz w:val="20"/>
          <w:szCs w:val="20"/>
        </w:rPr>
        <w:t>i</w:t>
      </w:r>
      <w:proofErr w:type="spellEnd"/>
      <w:r w:rsidRPr="007D4B73">
        <w:rPr>
          <w:sz w:val="20"/>
          <w:szCs w:val="20"/>
        </w:rPr>
        <w:t>. 21, 26, 4. 24, 10. 4, 15. 19,</w:t>
      </w:r>
      <w:r>
        <w:rPr>
          <w:sz w:val="20"/>
          <w:szCs w:val="20"/>
        </w:rPr>
        <w:t xml:space="preserve"> </w:t>
      </w:r>
      <w:r w:rsidRPr="007D4B73">
        <w:rPr>
          <w:sz w:val="20"/>
          <w:szCs w:val="20"/>
        </w:rPr>
        <w:t xml:space="preserve">18.6, and Ruth, </w:t>
      </w:r>
      <w:proofErr w:type="spellStart"/>
      <w:r w:rsidRPr="007D4B73">
        <w:rPr>
          <w:sz w:val="20"/>
          <w:szCs w:val="20"/>
        </w:rPr>
        <w:t>i</w:t>
      </w:r>
      <w:proofErr w:type="spellEnd"/>
      <w:r w:rsidRPr="007D4B73">
        <w:rPr>
          <w:sz w:val="20"/>
          <w:szCs w:val="20"/>
        </w:rPr>
        <w:t xml:space="preserve">. </w:t>
      </w:r>
      <w:proofErr w:type="spellStart"/>
      <w:r w:rsidRPr="007D4B73">
        <w:rPr>
          <w:sz w:val="20"/>
          <w:szCs w:val="20"/>
        </w:rPr>
        <w:t>i</w:t>
      </w:r>
      <w:proofErr w:type="spellEnd"/>
      <w:r w:rsidRPr="007D4B73">
        <w:rPr>
          <w:sz w:val="20"/>
          <w:szCs w:val="20"/>
        </w:rPr>
        <w:t>; but especially Judges,</w:t>
      </w:r>
      <w:r>
        <w:rPr>
          <w:sz w:val="20"/>
          <w:szCs w:val="20"/>
        </w:rPr>
        <w:t xml:space="preserve"> </w:t>
      </w:r>
      <w:r w:rsidRPr="007D4B73">
        <w:rPr>
          <w:sz w:val="20"/>
          <w:szCs w:val="20"/>
        </w:rPr>
        <w:t>18. 30, where it is said that Jonathan "and his</w:t>
      </w:r>
      <w:r>
        <w:rPr>
          <w:sz w:val="20"/>
          <w:szCs w:val="20"/>
        </w:rPr>
        <w:t xml:space="preserve"> </w:t>
      </w:r>
      <w:r w:rsidRPr="007D4B73">
        <w:rPr>
          <w:sz w:val="20"/>
          <w:szCs w:val="20"/>
        </w:rPr>
        <w:t>sons were priests to the tribe of Dan, until the</w:t>
      </w:r>
      <w:r>
        <w:rPr>
          <w:sz w:val="20"/>
          <w:szCs w:val="20"/>
        </w:rPr>
        <w:t xml:space="preserve"> </w:t>
      </w:r>
      <w:r w:rsidRPr="007D4B73">
        <w:rPr>
          <w:sz w:val="20"/>
          <w:szCs w:val="20"/>
        </w:rPr>
        <w:t>day of the captivity of the land."</w:t>
      </w:r>
      <w:r>
        <w:rPr>
          <w:sz w:val="20"/>
          <w:szCs w:val="20"/>
        </w:rPr>
        <w:t xml:space="preserve"> </w:t>
      </w:r>
      <w:r w:rsidRPr="007D4B73">
        <w:rPr>
          <w:sz w:val="20"/>
          <w:szCs w:val="20"/>
        </w:rPr>
        <w:t>That the Books of Samuel were also written</w:t>
      </w:r>
      <w:r>
        <w:rPr>
          <w:sz w:val="20"/>
          <w:szCs w:val="20"/>
        </w:rPr>
        <w:t xml:space="preserve"> </w:t>
      </w:r>
      <w:r w:rsidRPr="007D4B73">
        <w:rPr>
          <w:sz w:val="20"/>
          <w:szCs w:val="20"/>
        </w:rPr>
        <w:t>after his own time, there are the like arguments,</w:t>
      </w:r>
      <w:r>
        <w:rPr>
          <w:sz w:val="20"/>
          <w:szCs w:val="20"/>
        </w:rPr>
        <w:t xml:space="preserve"> </w:t>
      </w:r>
      <w:r w:rsidRPr="007D4B73">
        <w:rPr>
          <w:sz w:val="20"/>
          <w:szCs w:val="20"/>
        </w:rPr>
        <w:t>I Samuel, 5. 5, 7. 13, 15, 27. 6, and 30. 25,</w:t>
      </w:r>
      <w:r>
        <w:rPr>
          <w:sz w:val="20"/>
          <w:szCs w:val="20"/>
        </w:rPr>
        <w:t xml:space="preserve"> </w:t>
      </w:r>
      <w:r w:rsidRPr="007D4B73">
        <w:rPr>
          <w:sz w:val="20"/>
          <w:szCs w:val="20"/>
        </w:rPr>
        <w:t>where, after David had adjudged equal part</w:t>
      </w:r>
      <w:r>
        <w:rPr>
          <w:sz w:val="20"/>
          <w:szCs w:val="20"/>
        </w:rPr>
        <w:t xml:space="preserve"> </w:t>
      </w:r>
      <w:r w:rsidRPr="007D4B73">
        <w:rPr>
          <w:sz w:val="20"/>
          <w:szCs w:val="20"/>
        </w:rPr>
        <w:t xml:space="preserve">of the spoils to them that guarded the </w:t>
      </w:r>
      <w:proofErr w:type="spellStart"/>
      <w:r w:rsidRPr="007D4B73">
        <w:rPr>
          <w:sz w:val="20"/>
          <w:szCs w:val="20"/>
        </w:rPr>
        <w:t>ammuni</w:t>
      </w:r>
      <w:proofErr w:type="spellEnd"/>
      <w:r w:rsidRPr="007D4B73">
        <w:rPr>
          <w:sz w:val="20"/>
          <w:szCs w:val="20"/>
        </w:rPr>
        <w:t>-</w:t>
      </w:r>
    </w:p>
    <w:p w14:paraId="109628E9" w14:textId="50508F3D" w:rsidR="007D4B73" w:rsidRPr="007D4B73" w:rsidRDefault="007D4B73" w:rsidP="007D4B73">
      <w:pPr>
        <w:spacing w:after="0"/>
        <w:jc w:val="both"/>
        <w:rPr>
          <w:sz w:val="16"/>
          <w:szCs w:val="16"/>
          <w:lang w:val="nl-NL"/>
        </w:rPr>
      </w:pPr>
      <w:proofErr w:type="gramStart"/>
      <w:r w:rsidRPr="007D4B73">
        <w:rPr>
          <w:rFonts w:cstheme="minorHAnsi"/>
          <w:sz w:val="16"/>
          <w:szCs w:val="16"/>
          <w:lang w:val="nl-NL"/>
        </w:rPr>
        <w:t>³</w:t>
      </w:r>
      <w:proofErr w:type="gramEnd"/>
      <w:r w:rsidRPr="007D4B73">
        <w:rPr>
          <w:sz w:val="16"/>
          <w:szCs w:val="16"/>
          <w:lang w:val="nl-NL"/>
        </w:rPr>
        <w:t>Deuteronomy, 21.9, 10.</w:t>
      </w:r>
    </w:p>
    <w:p w14:paraId="6BAC2F42" w14:textId="3C2BF8C0" w:rsidR="007D4B73" w:rsidRPr="007D4B73" w:rsidRDefault="007D4B73" w:rsidP="007D4B73">
      <w:pPr>
        <w:spacing w:after="0"/>
        <w:jc w:val="both"/>
        <w:rPr>
          <w:sz w:val="16"/>
          <w:szCs w:val="16"/>
          <w:lang w:val="nl-NL"/>
        </w:rPr>
      </w:pPr>
      <w:proofErr w:type="gramStart"/>
      <w:r w:rsidRPr="007D4B73">
        <w:rPr>
          <w:rFonts w:cstheme="minorHAnsi"/>
          <w:sz w:val="16"/>
          <w:szCs w:val="16"/>
          <w:lang w:val="nl-NL"/>
        </w:rPr>
        <w:t>⁴</w:t>
      </w:r>
      <w:proofErr w:type="gramEnd"/>
      <w:r w:rsidRPr="007D4B73">
        <w:rPr>
          <w:sz w:val="16"/>
          <w:szCs w:val="16"/>
          <w:lang w:val="nl-NL"/>
        </w:rPr>
        <w:t>Ibid., 31. 26.</w:t>
      </w:r>
    </w:p>
    <w:p w14:paraId="479DF528" w14:textId="5FD14F4C" w:rsidR="007D4B73" w:rsidRPr="007D4B73" w:rsidRDefault="007D4B73" w:rsidP="007D4B73">
      <w:pPr>
        <w:spacing w:after="0"/>
        <w:jc w:val="both"/>
        <w:rPr>
          <w:sz w:val="16"/>
          <w:szCs w:val="16"/>
          <w:lang w:val="nl-NL"/>
        </w:rPr>
      </w:pPr>
      <w:proofErr w:type="gramStart"/>
      <w:r w:rsidRPr="007D4B73">
        <w:rPr>
          <w:rFonts w:cstheme="minorHAnsi"/>
          <w:sz w:val="16"/>
          <w:szCs w:val="16"/>
          <w:lang w:val="nl-NL"/>
        </w:rPr>
        <w:t>⁵</w:t>
      </w:r>
      <w:proofErr w:type="gramEnd"/>
      <w:r w:rsidRPr="007D4B73">
        <w:rPr>
          <w:sz w:val="16"/>
          <w:szCs w:val="16"/>
          <w:lang w:val="nl-NL"/>
        </w:rPr>
        <w:t>II Kings, 22. 8.</w:t>
      </w:r>
    </w:p>
    <w:p w14:paraId="11D2D4E1" w14:textId="2883D203" w:rsidR="007D4B73" w:rsidRPr="007D4B73" w:rsidRDefault="007D4B73" w:rsidP="007D4B73">
      <w:pPr>
        <w:spacing w:after="0"/>
        <w:jc w:val="both"/>
        <w:rPr>
          <w:sz w:val="16"/>
          <w:szCs w:val="16"/>
        </w:rPr>
      </w:pPr>
      <w:proofErr w:type="gramStart"/>
      <w:r w:rsidRPr="0095782A">
        <w:rPr>
          <w:rFonts w:cstheme="minorHAnsi"/>
          <w:sz w:val="16"/>
          <w:szCs w:val="16"/>
          <w:lang w:val="nl-NL"/>
        </w:rPr>
        <w:t>⁶</w:t>
      </w:r>
      <w:proofErr w:type="gramEnd"/>
      <w:r w:rsidRPr="0095782A">
        <w:rPr>
          <w:sz w:val="16"/>
          <w:szCs w:val="16"/>
          <w:lang w:val="nl-NL"/>
        </w:rPr>
        <w:t xml:space="preserve">Ibid., 23. </w:t>
      </w:r>
      <w:r w:rsidRPr="007D4B73">
        <w:rPr>
          <w:sz w:val="16"/>
          <w:szCs w:val="16"/>
        </w:rPr>
        <w:t>1-3.</w:t>
      </w:r>
    </w:p>
    <w:p w14:paraId="603D6AF1" w14:textId="4FC93957" w:rsidR="007D4B73" w:rsidRPr="007D4B73" w:rsidRDefault="007D4B73" w:rsidP="007D4B73">
      <w:pPr>
        <w:spacing w:after="0"/>
        <w:jc w:val="both"/>
        <w:rPr>
          <w:sz w:val="16"/>
          <w:szCs w:val="16"/>
        </w:rPr>
      </w:pPr>
      <w:r w:rsidRPr="007D4B73">
        <w:rPr>
          <w:rFonts w:cstheme="minorHAnsi"/>
          <w:sz w:val="16"/>
          <w:szCs w:val="16"/>
        </w:rPr>
        <w:t>⁷</w:t>
      </w:r>
      <w:r w:rsidRPr="007D4B73">
        <w:rPr>
          <w:sz w:val="16"/>
          <w:szCs w:val="16"/>
        </w:rPr>
        <w:t>Joshua, 4. 9.</w:t>
      </w:r>
    </w:p>
    <w:p w14:paraId="2F3C8A06" w14:textId="3803AFC3" w:rsidR="007D4B73" w:rsidRPr="007D4B73" w:rsidRDefault="007D4B73" w:rsidP="007D4B73">
      <w:pPr>
        <w:spacing w:after="0"/>
        <w:jc w:val="both"/>
        <w:rPr>
          <w:sz w:val="16"/>
          <w:szCs w:val="16"/>
        </w:rPr>
      </w:pPr>
      <w:r w:rsidRPr="007D4B73">
        <w:rPr>
          <w:rFonts w:cstheme="minorHAnsi"/>
          <w:sz w:val="16"/>
          <w:szCs w:val="16"/>
        </w:rPr>
        <w:t>⁸</w:t>
      </w:r>
      <w:r w:rsidRPr="007D4B73">
        <w:rPr>
          <w:sz w:val="16"/>
          <w:szCs w:val="16"/>
        </w:rPr>
        <w:t>Ibid.,5 .9.</w:t>
      </w:r>
    </w:p>
    <w:p w14:paraId="42E18347" w14:textId="17B69DF0" w:rsidR="009075A2" w:rsidRPr="007D4B73" w:rsidRDefault="007D4B73" w:rsidP="007D4B73">
      <w:pPr>
        <w:spacing w:after="0"/>
        <w:jc w:val="both"/>
        <w:rPr>
          <w:sz w:val="16"/>
          <w:szCs w:val="16"/>
        </w:rPr>
      </w:pPr>
      <w:r w:rsidRPr="007D4B73">
        <w:rPr>
          <w:rFonts w:cstheme="minorHAnsi"/>
          <w:sz w:val="16"/>
          <w:szCs w:val="16"/>
        </w:rPr>
        <w:t>⁹</w:t>
      </w:r>
      <w:r w:rsidRPr="007D4B73">
        <w:rPr>
          <w:sz w:val="16"/>
          <w:szCs w:val="16"/>
        </w:rPr>
        <w:t>Ibid., 7. 26.</w:t>
      </w:r>
    </w:p>
    <w:p w14:paraId="45676B46" w14:textId="0A017141" w:rsidR="007D4B73" w:rsidRPr="007D4B73" w:rsidRDefault="007D4B73" w:rsidP="007D4B73">
      <w:pPr>
        <w:spacing w:before="240"/>
        <w:jc w:val="both"/>
        <w:rPr>
          <w:sz w:val="20"/>
          <w:szCs w:val="20"/>
        </w:rPr>
      </w:pPr>
      <w:proofErr w:type="spellStart"/>
      <w:r w:rsidRPr="007D4B73">
        <w:rPr>
          <w:sz w:val="20"/>
          <w:szCs w:val="20"/>
        </w:rPr>
        <w:t>tion</w:t>
      </w:r>
      <w:proofErr w:type="spellEnd"/>
      <w:r w:rsidRPr="007D4B73">
        <w:rPr>
          <w:sz w:val="20"/>
          <w:szCs w:val="20"/>
        </w:rPr>
        <w:t>, with them that fought, the writer saith,</w:t>
      </w:r>
      <w:r>
        <w:rPr>
          <w:sz w:val="20"/>
          <w:szCs w:val="20"/>
        </w:rPr>
        <w:t xml:space="preserve"> </w:t>
      </w:r>
      <w:r w:rsidRPr="007D4B73">
        <w:rPr>
          <w:sz w:val="20"/>
          <w:szCs w:val="20"/>
        </w:rPr>
        <w:t>"He made it a statute and an ordinance to Israel</w:t>
      </w:r>
      <w:r>
        <w:rPr>
          <w:sz w:val="20"/>
          <w:szCs w:val="20"/>
        </w:rPr>
        <w:t xml:space="preserve"> </w:t>
      </w:r>
      <w:r w:rsidRPr="007D4B73">
        <w:rPr>
          <w:sz w:val="20"/>
          <w:szCs w:val="20"/>
        </w:rPr>
        <w:t>to this day." Again, when David (displeased</w:t>
      </w:r>
      <w:r>
        <w:rPr>
          <w:sz w:val="20"/>
          <w:szCs w:val="20"/>
        </w:rPr>
        <w:t xml:space="preserve"> </w:t>
      </w:r>
      <w:r w:rsidRPr="007D4B73">
        <w:rPr>
          <w:sz w:val="20"/>
          <w:szCs w:val="20"/>
        </w:rPr>
        <w:t>that the Lord had slain Uzzah for putting out</w:t>
      </w:r>
      <w:r>
        <w:rPr>
          <w:sz w:val="20"/>
          <w:szCs w:val="20"/>
        </w:rPr>
        <w:t xml:space="preserve"> </w:t>
      </w:r>
      <w:r w:rsidRPr="007D4B73">
        <w:rPr>
          <w:sz w:val="20"/>
          <w:szCs w:val="20"/>
        </w:rPr>
        <w:t>his hand to sustain the Ark) called the place</w:t>
      </w:r>
      <w:r>
        <w:rPr>
          <w:sz w:val="20"/>
          <w:szCs w:val="20"/>
        </w:rPr>
        <w:t xml:space="preserve"> </w:t>
      </w:r>
      <w:r w:rsidRPr="007D4B73">
        <w:rPr>
          <w:sz w:val="20"/>
          <w:szCs w:val="20"/>
        </w:rPr>
        <w:t>Perez-</w:t>
      </w:r>
      <w:proofErr w:type="spellStart"/>
      <w:r w:rsidRPr="007D4B73">
        <w:rPr>
          <w:sz w:val="20"/>
          <w:szCs w:val="20"/>
        </w:rPr>
        <w:t>uzzah</w:t>
      </w:r>
      <w:proofErr w:type="spellEnd"/>
      <w:r w:rsidRPr="007D4B73">
        <w:rPr>
          <w:sz w:val="20"/>
          <w:szCs w:val="20"/>
        </w:rPr>
        <w:t>, the writer saith it is called so "to</w:t>
      </w:r>
      <w:r>
        <w:rPr>
          <w:sz w:val="20"/>
          <w:szCs w:val="20"/>
        </w:rPr>
        <w:t xml:space="preserve"> </w:t>
      </w:r>
      <w:r w:rsidRPr="007D4B73">
        <w:rPr>
          <w:sz w:val="20"/>
          <w:szCs w:val="20"/>
        </w:rPr>
        <w:t>this day</w:t>
      </w:r>
      <w:proofErr w:type="gramStart"/>
      <w:r w:rsidRPr="007D4B73">
        <w:rPr>
          <w:sz w:val="20"/>
          <w:szCs w:val="20"/>
        </w:rPr>
        <w:t>":</w:t>
      </w:r>
      <w:r>
        <w:rPr>
          <w:rFonts w:cstheme="minorHAnsi"/>
          <w:sz w:val="20"/>
          <w:szCs w:val="20"/>
        </w:rPr>
        <w:t>¹</w:t>
      </w:r>
      <w:proofErr w:type="gramEnd"/>
      <w:r w:rsidRPr="007D4B73">
        <w:rPr>
          <w:sz w:val="20"/>
          <w:szCs w:val="20"/>
        </w:rPr>
        <w:t xml:space="preserve"> the time therefore of the writing of</w:t>
      </w:r>
      <w:r>
        <w:rPr>
          <w:sz w:val="20"/>
          <w:szCs w:val="20"/>
        </w:rPr>
        <w:t xml:space="preserve"> </w:t>
      </w:r>
      <w:r w:rsidRPr="007D4B73">
        <w:rPr>
          <w:sz w:val="20"/>
          <w:szCs w:val="20"/>
        </w:rPr>
        <w:t>that book must be long after the time of the</w:t>
      </w:r>
      <w:r>
        <w:rPr>
          <w:sz w:val="20"/>
          <w:szCs w:val="20"/>
        </w:rPr>
        <w:t xml:space="preserve"> </w:t>
      </w:r>
      <w:r w:rsidRPr="007D4B73">
        <w:rPr>
          <w:sz w:val="20"/>
          <w:szCs w:val="20"/>
        </w:rPr>
        <w:t>fact; that is, long after the time of David.</w:t>
      </w:r>
      <w:r>
        <w:rPr>
          <w:sz w:val="20"/>
          <w:szCs w:val="20"/>
        </w:rPr>
        <w:t xml:space="preserve"> </w:t>
      </w:r>
      <w:r w:rsidRPr="007D4B73">
        <w:rPr>
          <w:sz w:val="20"/>
          <w:szCs w:val="20"/>
        </w:rPr>
        <w:t>As for the two Books of the Kings, and the</w:t>
      </w:r>
      <w:r>
        <w:rPr>
          <w:sz w:val="20"/>
          <w:szCs w:val="20"/>
        </w:rPr>
        <w:t xml:space="preserve"> </w:t>
      </w:r>
      <w:r w:rsidRPr="007D4B73">
        <w:rPr>
          <w:sz w:val="20"/>
          <w:szCs w:val="20"/>
        </w:rPr>
        <w:t>two Books of the Chronicles, besides the places</w:t>
      </w:r>
      <w:r>
        <w:rPr>
          <w:sz w:val="20"/>
          <w:szCs w:val="20"/>
        </w:rPr>
        <w:t xml:space="preserve"> </w:t>
      </w:r>
      <w:r w:rsidRPr="007D4B73">
        <w:rPr>
          <w:sz w:val="20"/>
          <w:szCs w:val="20"/>
        </w:rPr>
        <w:t>which mention such monuments, as the writer</w:t>
      </w:r>
      <w:r>
        <w:rPr>
          <w:sz w:val="20"/>
          <w:szCs w:val="20"/>
        </w:rPr>
        <w:t xml:space="preserve"> </w:t>
      </w:r>
      <w:r w:rsidRPr="007D4B73">
        <w:rPr>
          <w:sz w:val="20"/>
          <w:szCs w:val="20"/>
        </w:rPr>
        <w:t>saith remained till his own days; such as are</w:t>
      </w:r>
      <w:r>
        <w:rPr>
          <w:sz w:val="20"/>
          <w:szCs w:val="20"/>
        </w:rPr>
        <w:t xml:space="preserve"> </w:t>
      </w:r>
      <w:r w:rsidRPr="007D4B73">
        <w:rPr>
          <w:sz w:val="20"/>
          <w:szCs w:val="20"/>
        </w:rPr>
        <w:t>I Kings, 9. 13, 9.21, 10. 12, 12. 19; II Kings,</w:t>
      </w:r>
      <w:r>
        <w:rPr>
          <w:sz w:val="20"/>
          <w:szCs w:val="20"/>
        </w:rPr>
        <w:t xml:space="preserve"> </w:t>
      </w:r>
      <w:r w:rsidRPr="007D4B73">
        <w:rPr>
          <w:sz w:val="20"/>
          <w:szCs w:val="20"/>
        </w:rPr>
        <w:t>2.22, 10. 27, 14.7, 16.6, 17.23, 17.34, 17.41,</w:t>
      </w:r>
      <w:r>
        <w:rPr>
          <w:sz w:val="20"/>
          <w:szCs w:val="20"/>
        </w:rPr>
        <w:t xml:space="preserve"> </w:t>
      </w:r>
      <w:r w:rsidRPr="007D4B73">
        <w:rPr>
          <w:sz w:val="20"/>
          <w:szCs w:val="20"/>
        </w:rPr>
        <w:t>and I Chronicles, 4. 41, 5. 26. It is argument</w:t>
      </w:r>
      <w:r>
        <w:rPr>
          <w:sz w:val="20"/>
          <w:szCs w:val="20"/>
        </w:rPr>
        <w:t xml:space="preserve"> </w:t>
      </w:r>
      <w:r w:rsidRPr="007D4B73">
        <w:rPr>
          <w:sz w:val="20"/>
          <w:szCs w:val="20"/>
        </w:rPr>
        <w:t>sufficient they were written after the captivity</w:t>
      </w:r>
      <w:r>
        <w:rPr>
          <w:sz w:val="20"/>
          <w:szCs w:val="20"/>
        </w:rPr>
        <w:t xml:space="preserve"> </w:t>
      </w:r>
      <w:r w:rsidRPr="007D4B73">
        <w:rPr>
          <w:sz w:val="20"/>
          <w:szCs w:val="20"/>
        </w:rPr>
        <w:t>in Babylon that the history of them is continued</w:t>
      </w:r>
      <w:r>
        <w:rPr>
          <w:sz w:val="20"/>
          <w:szCs w:val="20"/>
        </w:rPr>
        <w:t xml:space="preserve"> </w:t>
      </w:r>
      <w:r w:rsidRPr="007D4B73">
        <w:rPr>
          <w:sz w:val="20"/>
          <w:szCs w:val="20"/>
        </w:rPr>
        <w:t>till that time. For the facts registered are always</w:t>
      </w:r>
      <w:r>
        <w:rPr>
          <w:sz w:val="20"/>
          <w:szCs w:val="20"/>
        </w:rPr>
        <w:t xml:space="preserve"> </w:t>
      </w:r>
      <w:r w:rsidRPr="007D4B73">
        <w:rPr>
          <w:sz w:val="20"/>
          <w:szCs w:val="20"/>
        </w:rPr>
        <w:t>more ancient than the register; and much more</w:t>
      </w:r>
      <w:r>
        <w:rPr>
          <w:sz w:val="20"/>
          <w:szCs w:val="20"/>
        </w:rPr>
        <w:t xml:space="preserve"> </w:t>
      </w:r>
      <w:r w:rsidRPr="007D4B73">
        <w:rPr>
          <w:sz w:val="20"/>
          <w:szCs w:val="20"/>
        </w:rPr>
        <w:t>ancient than such books as make mention of</w:t>
      </w:r>
      <w:r>
        <w:rPr>
          <w:sz w:val="20"/>
          <w:szCs w:val="20"/>
        </w:rPr>
        <w:t xml:space="preserve"> </w:t>
      </w:r>
      <w:r w:rsidRPr="007D4B73">
        <w:rPr>
          <w:sz w:val="20"/>
          <w:szCs w:val="20"/>
        </w:rPr>
        <w:t>and quote the register; as these books do in diverse</w:t>
      </w:r>
      <w:r>
        <w:rPr>
          <w:sz w:val="20"/>
          <w:szCs w:val="20"/>
        </w:rPr>
        <w:t xml:space="preserve"> </w:t>
      </w:r>
      <w:r w:rsidRPr="007D4B73">
        <w:rPr>
          <w:sz w:val="20"/>
          <w:szCs w:val="20"/>
        </w:rPr>
        <w:t xml:space="preserve">places, referring the reader to the </w:t>
      </w:r>
      <w:r w:rsidRPr="007D4B73">
        <w:rPr>
          <w:sz w:val="20"/>
          <w:szCs w:val="20"/>
        </w:rPr>
        <w:lastRenderedPageBreak/>
        <w:t>chronicles</w:t>
      </w:r>
      <w:r>
        <w:rPr>
          <w:sz w:val="20"/>
          <w:szCs w:val="20"/>
        </w:rPr>
        <w:t xml:space="preserve"> </w:t>
      </w:r>
      <w:r w:rsidRPr="007D4B73">
        <w:rPr>
          <w:sz w:val="20"/>
          <w:szCs w:val="20"/>
        </w:rPr>
        <w:t>of the Kings of Judah, to the chronicles of</w:t>
      </w:r>
      <w:r>
        <w:rPr>
          <w:sz w:val="20"/>
          <w:szCs w:val="20"/>
        </w:rPr>
        <w:t xml:space="preserve"> </w:t>
      </w:r>
      <w:r w:rsidRPr="007D4B73">
        <w:rPr>
          <w:sz w:val="20"/>
          <w:szCs w:val="20"/>
        </w:rPr>
        <w:t>the Kings of Israel, to the books of the prophet</w:t>
      </w:r>
      <w:r>
        <w:rPr>
          <w:sz w:val="20"/>
          <w:szCs w:val="20"/>
        </w:rPr>
        <w:t xml:space="preserve"> </w:t>
      </w:r>
      <w:r w:rsidRPr="007D4B73">
        <w:rPr>
          <w:sz w:val="20"/>
          <w:szCs w:val="20"/>
        </w:rPr>
        <w:t>Samuel, of the prophet Nathan, of the prophet</w:t>
      </w:r>
      <w:r>
        <w:rPr>
          <w:sz w:val="20"/>
          <w:szCs w:val="20"/>
        </w:rPr>
        <w:t xml:space="preserve"> </w:t>
      </w:r>
      <w:r w:rsidRPr="007D4B73">
        <w:rPr>
          <w:sz w:val="20"/>
          <w:szCs w:val="20"/>
        </w:rPr>
        <w:t xml:space="preserve">Ahijah; to the vision of </w:t>
      </w:r>
      <w:proofErr w:type="spellStart"/>
      <w:r w:rsidRPr="007D4B73">
        <w:rPr>
          <w:sz w:val="20"/>
          <w:szCs w:val="20"/>
        </w:rPr>
        <w:t>Jehdo</w:t>
      </w:r>
      <w:proofErr w:type="spellEnd"/>
      <w:r w:rsidRPr="007D4B73">
        <w:rPr>
          <w:sz w:val="20"/>
          <w:szCs w:val="20"/>
        </w:rPr>
        <w:t>, to the books of</w:t>
      </w:r>
      <w:r>
        <w:rPr>
          <w:sz w:val="20"/>
          <w:szCs w:val="20"/>
        </w:rPr>
        <w:t xml:space="preserve"> </w:t>
      </w:r>
      <w:r w:rsidRPr="007D4B73">
        <w:rPr>
          <w:sz w:val="20"/>
          <w:szCs w:val="20"/>
        </w:rPr>
        <w:t xml:space="preserve">the prophet </w:t>
      </w:r>
      <w:proofErr w:type="spellStart"/>
      <w:r w:rsidRPr="007D4B73">
        <w:rPr>
          <w:sz w:val="20"/>
          <w:szCs w:val="20"/>
        </w:rPr>
        <w:t>Serveiah</w:t>
      </w:r>
      <w:proofErr w:type="spellEnd"/>
      <w:r w:rsidRPr="007D4B73">
        <w:rPr>
          <w:sz w:val="20"/>
          <w:szCs w:val="20"/>
        </w:rPr>
        <w:t>,</w:t>
      </w:r>
      <w:r>
        <w:rPr>
          <w:sz w:val="20"/>
          <w:szCs w:val="20"/>
        </w:rPr>
        <w:t xml:space="preserve"> </w:t>
      </w:r>
      <w:r w:rsidRPr="007D4B73">
        <w:rPr>
          <w:sz w:val="20"/>
          <w:szCs w:val="20"/>
        </w:rPr>
        <w:t>and of the prophet Addo.</w:t>
      </w:r>
      <w:r>
        <w:rPr>
          <w:sz w:val="20"/>
          <w:szCs w:val="20"/>
        </w:rPr>
        <w:t xml:space="preserve"> </w:t>
      </w:r>
      <w:r w:rsidRPr="007D4B73">
        <w:rPr>
          <w:sz w:val="20"/>
          <w:szCs w:val="20"/>
        </w:rPr>
        <w:t>The Books of Esdras and Nehemiah were</w:t>
      </w:r>
      <w:r>
        <w:rPr>
          <w:sz w:val="20"/>
          <w:szCs w:val="20"/>
        </w:rPr>
        <w:t xml:space="preserve"> </w:t>
      </w:r>
      <w:r w:rsidRPr="007D4B73">
        <w:rPr>
          <w:sz w:val="20"/>
          <w:szCs w:val="20"/>
        </w:rPr>
        <w:t>written certainly after their return from captivity;</w:t>
      </w:r>
      <w:r>
        <w:rPr>
          <w:sz w:val="20"/>
          <w:szCs w:val="20"/>
        </w:rPr>
        <w:t xml:space="preserve"> </w:t>
      </w:r>
      <w:r w:rsidRPr="007D4B73">
        <w:rPr>
          <w:sz w:val="20"/>
          <w:szCs w:val="20"/>
        </w:rPr>
        <w:t>because their return, the re-edification of</w:t>
      </w:r>
      <w:r>
        <w:rPr>
          <w:sz w:val="20"/>
          <w:szCs w:val="20"/>
        </w:rPr>
        <w:t xml:space="preserve"> </w:t>
      </w:r>
      <w:r w:rsidRPr="007D4B73">
        <w:rPr>
          <w:sz w:val="20"/>
          <w:szCs w:val="20"/>
        </w:rPr>
        <w:t>the walls and houses of Jerusalem, the renovation</w:t>
      </w:r>
      <w:r>
        <w:rPr>
          <w:sz w:val="20"/>
          <w:szCs w:val="20"/>
        </w:rPr>
        <w:t xml:space="preserve"> </w:t>
      </w:r>
      <w:r w:rsidRPr="007D4B73">
        <w:rPr>
          <w:sz w:val="20"/>
          <w:szCs w:val="20"/>
        </w:rPr>
        <w:t>of the covenant, and ordination of their</w:t>
      </w:r>
      <w:r>
        <w:rPr>
          <w:sz w:val="20"/>
          <w:szCs w:val="20"/>
        </w:rPr>
        <w:t xml:space="preserve"> </w:t>
      </w:r>
      <w:r w:rsidRPr="007D4B73">
        <w:rPr>
          <w:sz w:val="20"/>
          <w:szCs w:val="20"/>
        </w:rPr>
        <w:t>policy are therein contained.</w:t>
      </w:r>
    </w:p>
    <w:p w14:paraId="389E06C6" w14:textId="77777777" w:rsidR="007D4B73" w:rsidRDefault="007D4B73" w:rsidP="007D4B73">
      <w:pPr>
        <w:spacing w:before="240"/>
        <w:jc w:val="both"/>
        <w:rPr>
          <w:sz w:val="20"/>
          <w:szCs w:val="20"/>
        </w:rPr>
      </w:pPr>
      <w:r w:rsidRPr="007D4B73">
        <w:rPr>
          <w:sz w:val="20"/>
          <w:szCs w:val="20"/>
        </w:rPr>
        <w:t>The history of Queen Esther is of the time</w:t>
      </w:r>
      <w:r>
        <w:rPr>
          <w:sz w:val="20"/>
          <w:szCs w:val="20"/>
        </w:rPr>
        <w:t xml:space="preserve"> </w:t>
      </w:r>
      <w:r w:rsidRPr="007D4B73">
        <w:rPr>
          <w:sz w:val="20"/>
          <w:szCs w:val="20"/>
        </w:rPr>
        <w:t xml:space="preserve">of the Captivity; and </w:t>
      </w:r>
      <w:proofErr w:type="gramStart"/>
      <w:r w:rsidRPr="007D4B73">
        <w:rPr>
          <w:sz w:val="20"/>
          <w:szCs w:val="20"/>
        </w:rPr>
        <w:t>therefore</w:t>
      </w:r>
      <w:proofErr w:type="gramEnd"/>
      <w:r w:rsidRPr="007D4B73">
        <w:rPr>
          <w:sz w:val="20"/>
          <w:szCs w:val="20"/>
        </w:rPr>
        <w:t xml:space="preserve"> the writer must</w:t>
      </w:r>
      <w:r>
        <w:rPr>
          <w:sz w:val="20"/>
          <w:szCs w:val="20"/>
        </w:rPr>
        <w:t xml:space="preserve"> </w:t>
      </w:r>
      <w:r w:rsidRPr="007D4B73">
        <w:rPr>
          <w:sz w:val="20"/>
          <w:szCs w:val="20"/>
        </w:rPr>
        <w:t>have been of the same time, or after it.</w:t>
      </w:r>
      <w:r>
        <w:rPr>
          <w:sz w:val="20"/>
          <w:szCs w:val="20"/>
        </w:rPr>
        <w:t xml:space="preserve"> </w:t>
      </w:r>
    </w:p>
    <w:p w14:paraId="2F4CC224" w14:textId="16CFAFF5" w:rsidR="009075A2" w:rsidRDefault="007D4B73" w:rsidP="007D4B73">
      <w:pPr>
        <w:spacing w:before="240"/>
        <w:jc w:val="both"/>
        <w:rPr>
          <w:sz w:val="20"/>
          <w:szCs w:val="20"/>
        </w:rPr>
      </w:pPr>
      <w:r w:rsidRPr="007D4B73">
        <w:rPr>
          <w:sz w:val="20"/>
          <w:szCs w:val="20"/>
        </w:rPr>
        <w:t>The Book of Job hath no mark in it of the</w:t>
      </w:r>
      <w:r>
        <w:rPr>
          <w:sz w:val="20"/>
          <w:szCs w:val="20"/>
        </w:rPr>
        <w:t xml:space="preserve"> </w:t>
      </w:r>
      <w:r w:rsidRPr="007D4B73">
        <w:rPr>
          <w:sz w:val="20"/>
          <w:szCs w:val="20"/>
        </w:rPr>
        <w:t>time wherein it was written: and though it appear</w:t>
      </w:r>
      <w:r>
        <w:rPr>
          <w:sz w:val="20"/>
          <w:szCs w:val="20"/>
        </w:rPr>
        <w:t xml:space="preserve"> </w:t>
      </w:r>
      <w:r w:rsidRPr="007D4B73">
        <w:rPr>
          <w:sz w:val="20"/>
          <w:szCs w:val="20"/>
        </w:rPr>
        <w:t>sufficiently that he was no feigned person;</w:t>
      </w:r>
      <w:r>
        <w:rPr>
          <w:rFonts w:cstheme="minorHAnsi"/>
          <w:sz w:val="20"/>
          <w:szCs w:val="20"/>
        </w:rPr>
        <w:t>²</w:t>
      </w:r>
      <w:r>
        <w:rPr>
          <w:sz w:val="20"/>
          <w:szCs w:val="20"/>
        </w:rPr>
        <w:t xml:space="preserve"> </w:t>
      </w:r>
      <w:r w:rsidRPr="007D4B73">
        <w:rPr>
          <w:sz w:val="20"/>
          <w:szCs w:val="20"/>
        </w:rPr>
        <w:t xml:space="preserve">yet the book itself </w:t>
      </w:r>
      <w:proofErr w:type="spellStart"/>
      <w:r w:rsidRPr="007D4B73">
        <w:rPr>
          <w:sz w:val="20"/>
          <w:szCs w:val="20"/>
        </w:rPr>
        <w:t>seemeth</w:t>
      </w:r>
      <w:proofErr w:type="spellEnd"/>
      <w:r w:rsidRPr="007D4B73">
        <w:rPr>
          <w:sz w:val="20"/>
          <w:szCs w:val="20"/>
        </w:rPr>
        <w:t xml:space="preserve"> not to be a</w:t>
      </w:r>
      <w:r>
        <w:rPr>
          <w:sz w:val="20"/>
          <w:szCs w:val="20"/>
        </w:rPr>
        <w:t xml:space="preserve"> </w:t>
      </w:r>
      <w:r w:rsidRPr="007D4B73">
        <w:rPr>
          <w:sz w:val="20"/>
          <w:szCs w:val="20"/>
        </w:rPr>
        <w:t>history, but a treatise concerning a question in</w:t>
      </w:r>
      <w:r>
        <w:rPr>
          <w:sz w:val="20"/>
          <w:szCs w:val="20"/>
        </w:rPr>
        <w:t xml:space="preserve"> </w:t>
      </w:r>
      <w:r w:rsidRPr="007D4B73">
        <w:rPr>
          <w:sz w:val="20"/>
          <w:szCs w:val="20"/>
        </w:rPr>
        <w:t>ancient time much disputed: why wic</w:t>
      </w:r>
      <w:r>
        <w:rPr>
          <w:sz w:val="20"/>
          <w:szCs w:val="20"/>
        </w:rPr>
        <w:t>k</w:t>
      </w:r>
      <w:r w:rsidRPr="007D4B73">
        <w:rPr>
          <w:sz w:val="20"/>
          <w:szCs w:val="20"/>
        </w:rPr>
        <w:t>ed men</w:t>
      </w:r>
      <w:r>
        <w:rPr>
          <w:sz w:val="20"/>
          <w:szCs w:val="20"/>
        </w:rPr>
        <w:t xml:space="preserve"> </w:t>
      </w:r>
      <w:r w:rsidRPr="007D4B73">
        <w:rPr>
          <w:sz w:val="20"/>
          <w:szCs w:val="20"/>
        </w:rPr>
        <w:t>have often prospered in this world, and good</w:t>
      </w:r>
      <w:r>
        <w:rPr>
          <w:sz w:val="20"/>
          <w:szCs w:val="20"/>
        </w:rPr>
        <w:t xml:space="preserve"> </w:t>
      </w:r>
      <w:r w:rsidRPr="007D4B73">
        <w:rPr>
          <w:sz w:val="20"/>
          <w:szCs w:val="20"/>
        </w:rPr>
        <w:t>men have been afflicted; and it is the more</w:t>
      </w:r>
      <w:r>
        <w:rPr>
          <w:sz w:val="20"/>
          <w:szCs w:val="20"/>
        </w:rPr>
        <w:t xml:space="preserve"> </w:t>
      </w:r>
      <w:r w:rsidRPr="007D4B73">
        <w:rPr>
          <w:sz w:val="20"/>
          <w:szCs w:val="20"/>
        </w:rPr>
        <w:t>probable, because from the beginning to the</w:t>
      </w:r>
      <w:r>
        <w:rPr>
          <w:sz w:val="20"/>
          <w:szCs w:val="20"/>
        </w:rPr>
        <w:t xml:space="preserve"> </w:t>
      </w:r>
      <w:r w:rsidRPr="007D4B73">
        <w:rPr>
          <w:sz w:val="20"/>
          <w:szCs w:val="20"/>
        </w:rPr>
        <w:t>third verse of the third chapter, where the complaint</w:t>
      </w:r>
      <w:r>
        <w:rPr>
          <w:sz w:val="20"/>
          <w:szCs w:val="20"/>
        </w:rPr>
        <w:t xml:space="preserve"> </w:t>
      </w:r>
      <w:r w:rsidRPr="007D4B73">
        <w:rPr>
          <w:sz w:val="20"/>
          <w:szCs w:val="20"/>
        </w:rPr>
        <w:t xml:space="preserve">of Job </w:t>
      </w:r>
      <w:proofErr w:type="spellStart"/>
      <w:r w:rsidRPr="007D4B73">
        <w:rPr>
          <w:sz w:val="20"/>
          <w:szCs w:val="20"/>
        </w:rPr>
        <w:t>beginneth</w:t>
      </w:r>
      <w:proofErr w:type="spellEnd"/>
      <w:r w:rsidRPr="007D4B73">
        <w:rPr>
          <w:sz w:val="20"/>
          <w:szCs w:val="20"/>
        </w:rPr>
        <w:t>, the Hebrew is (as St.</w:t>
      </w:r>
      <w:r>
        <w:rPr>
          <w:sz w:val="20"/>
          <w:szCs w:val="20"/>
        </w:rPr>
        <w:t xml:space="preserve"> </w:t>
      </w:r>
      <w:r w:rsidRPr="007D4B73">
        <w:rPr>
          <w:sz w:val="20"/>
          <w:szCs w:val="20"/>
        </w:rPr>
        <w:t>Jerome testifies) in prose; and from thence to</w:t>
      </w:r>
      <w:r>
        <w:rPr>
          <w:sz w:val="20"/>
          <w:szCs w:val="20"/>
        </w:rPr>
        <w:t xml:space="preserve"> </w:t>
      </w:r>
      <w:r w:rsidRPr="007D4B73">
        <w:rPr>
          <w:sz w:val="20"/>
          <w:szCs w:val="20"/>
        </w:rPr>
        <w:t>the sixth verse of the last chapter in hexameter</w:t>
      </w:r>
      <w:r>
        <w:rPr>
          <w:sz w:val="20"/>
          <w:szCs w:val="20"/>
        </w:rPr>
        <w:t xml:space="preserve"> </w:t>
      </w:r>
      <w:r w:rsidRPr="007D4B73">
        <w:rPr>
          <w:sz w:val="20"/>
          <w:szCs w:val="20"/>
        </w:rPr>
        <w:t>verses; and the rest of that chapter again in</w:t>
      </w:r>
      <w:r>
        <w:rPr>
          <w:sz w:val="20"/>
          <w:szCs w:val="20"/>
        </w:rPr>
        <w:t xml:space="preserve"> </w:t>
      </w:r>
      <w:r w:rsidRPr="007D4B73">
        <w:rPr>
          <w:sz w:val="20"/>
          <w:szCs w:val="20"/>
        </w:rPr>
        <w:t>prose. So that the dispute is all in verse; and the</w:t>
      </w:r>
      <w:r>
        <w:rPr>
          <w:sz w:val="20"/>
          <w:szCs w:val="20"/>
        </w:rPr>
        <w:t xml:space="preserve"> </w:t>
      </w:r>
      <w:r w:rsidRPr="007D4B73">
        <w:rPr>
          <w:sz w:val="20"/>
          <w:szCs w:val="20"/>
        </w:rPr>
        <w:t>prose is added, but as a preface in the beginning</w:t>
      </w:r>
      <w:r>
        <w:rPr>
          <w:sz w:val="20"/>
          <w:szCs w:val="20"/>
        </w:rPr>
        <w:t xml:space="preserve"> </w:t>
      </w:r>
      <w:r w:rsidRPr="007D4B73">
        <w:rPr>
          <w:sz w:val="20"/>
          <w:szCs w:val="20"/>
        </w:rPr>
        <w:t>and an epilogue in the end. But verse is no</w:t>
      </w:r>
    </w:p>
    <w:p w14:paraId="16467E91" w14:textId="6186FF5C" w:rsidR="007D4B73" w:rsidRPr="007D4B73" w:rsidRDefault="007D4B73" w:rsidP="007D4B73">
      <w:pPr>
        <w:spacing w:after="0"/>
        <w:jc w:val="both"/>
        <w:rPr>
          <w:sz w:val="16"/>
          <w:szCs w:val="16"/>
        </w:rPr>
      </w:pPr>
      <w:r w:rsidRPr="007D4B73">
        <w:rPr>
          <w:rFonts w:cstheme="minorHAnsi"/>
          <w:sz w:val="16"/>
          <w:szCs w:val="16"/>
        </w:rPr>
        <w:t>¹</w:t>
      </w:r>
      <w:r w:rsidRPr="007D4B73">
        <w:rPr>
          <w:sz w:val="16"/>
          <w:szCs w:val="16"/>
        </w:rPr>
        <w:t>II Samuel, 6. 8.</w:t>
      </w:r>
    </w:p>
    <w:p w14:paraId="32F01C21" w14:textId="039A8A61" w:rsidR="009075A2" w:rsidRPr="007D4B73" w:rsidRDefault="007D4B73" w:rsidP="007D4B73">
      <w:pPr>
        <w:spacing w:after="0"/>
        <w:jc w:val="both"/>
        <w:rPr>
          <w:sz w:val="16"/>
          <w:szCs w:val="16"/>
        </w:rPr>
      </w:pPr>
      <w:r w:rsidRPr="007D4B73">
        <w:rPr>
          <w:rFonts w:cstheme="minorHAnsi"/>
          <w:sz w:val="16"/>
          <w:szCs w:val="16"/>
        </w:rPr>
        <w:t>²</w:t>
      </w:r>
      <w:r w:rsidRPr="007D4B73">
        <w:rPr>
          <w:sz w:val="16"/>
          <w:szCs w:val="16"/>
        </w:rPr>
        <w:t>Ezekiel, 14. 14, and James, 5. 11.</w:t>
      </w:r>
    </w:p>
    <w:p w14:paraId="3B6D57E5" w14:textId="77777777" w:rsidR="009075A2" w:rsidRDefault="009075A2" w:rsidP="003F1A5C">
      <w:pPr>
        <w:jc w:val="both"/>
        <w:rPr>
          <w:sz w:val="20"/>
          <w:szCs w:val="20"/>
        </w:rPr>
      </w:pPr>
    </w:p>
    <w:p w14:paraId="35328AEB" w14:textId="41FAA348" w:rsidR="007D4B73" w:rsidRPr="007D4B73" w:rsidRDefault="007D4B73" w:rsidP="00952518">
      <w:pPr>
        <w:jc w:val="both"/>
        <w:rPr>
          <w:sz w:val="20"/>
          <w:szCs w:val="20"/>
        </w:rPr>
      </w:pPr>
      <w:r w:rsidRPr="007D4B73">
        <w:rPr>
          <w:sz w:val="20"/>
          <w:szCs w:val="20"/>
        </w:rPr>
        <w:t>usual style of such as either are themselves in</w:t>
      </w:r>
      <w:r w:rsidR="00952518">
        <w:rPr>
          <w:sz w:val="20"/>
          <w:szCs w:val="20"/>
        </w:rPr>
        <w:t xml:space="preserve"> </w:t>
      </w:r>
      <w:r w:rsidRPr="007D4B73">
        <w:rPr>
          <w:sz w:val="20"/>
          <w:szCs w:val="20"/>
        </w:rPr>
        <w:t>great pain, as Job; or of such as come to comfort</w:t>
      </w:r>
      <w:r w:rsidR="00952518">
        <w:rPr>
          <w:sz w:val="20"/>
          <w:szCs w:val="20"/>
        </w:rPr>
        <w:t xml:space="preserve"> </w:t>
      </w:r>
      <w:r w:rsidRPr="007D4B73">
        <w:rPr>
          <w:sz w:val="20"/>
          <w:szCs w:val="20"/>
        </w:rPr>
        <w:t>them, as his friends; but in philosophy,</w:t>
      </w:r>
      <w:r w:rsidR="00952518">
        <w:rPr>
          <w:sz w:val="20"/>
          <w:szCs w:val="20"/>
        </w:rPr>
        <w:t xml:space="preserve"> </w:t>
      </w:r>
      <w:r w:rsidRPr="007D4B73">
        <w:rPr>
          <w:sz w:val="20"/>
          <w:szCs w:val="20"/>
        </w:rPr>
        <w:t>especially moral philosophy, in ancient time</w:t>
      </w:r>
      <w:r w:rsidR="00952518">
        <w:rPr>
          <w:sz w:val="20"/>
          <w:szCs w:val="20"/>
        </w:rPr>
        <w:t xml:space="preserve"> </w:t>
      </w:r>
      <w:r w:rsidRPr="007D4B73">
        <w:rPr>
          <w:sz w:val="20"/>
          <w:szCs w:val="20"/>
        </w:rPr>
        <w:t>frequent.</w:t>
      </w:r>
    </w:p>
    <w:p w14:paraId="5FBDF48E" w14:textId="3EDF3504" w:rsidR="007D4B73" w:rsidRPr="007D4B73" w:rsidRDefault="007D4B73" w:rsidP="00952518">
      <w:pPr>
        <w:jc w:val="both"/>
        <w:rPr>
          <w:sz w:val="20"/>
          <w:szCs w:val="20"/>
        </w:rPr>
      </w:pPr>
      <w:r w:rsidRPr="007D4B73">
        <w:rPr>
          <w:sz w:val="20"/>
          <w:szCs w:val="20"/>
        </w:rPr>
        <w:t>The Psalms were written the most part by</w:t>
      </w:r>
      <w:r w:rsidR="00952518">
        <w:rPr>
          <w:sz w:val="20"/>
          <w:szCs w:val="20"/>
        </w:rPr>
        <w:t xml:space="preserve"> </w:t>
      </w:r>
      <w:r w:rsidRPr="007D4B73">
        <w:rPr>
          <w:sz w:val="20"/>
          <w:szCs w:val="20"/>
        </w:rPr>
        <w:t>David, for the use of the choir. To these are</w:t>
      </w:r>
      <w:r w:rsidR="00952518">
        <w:rPr>
          <w:sz w:val="20"/>
          <w:szCs w:val="20"/>
        </w:rPr>
        <w:t xml:space="preserve"> </w:t>
      </w:r>
      <w:r w:rsidRPr="007D4B73">
        <w:rPr>
          <w:sz w:val="20"/>
          <w:szCs w:val="20"/>
        </w:rPr>
        <w:t>added some songs of Moses and other holy men;</w:t>
      </w:r>
      <w:r w:rsidR="00952518">
        <w:rPr>
          <w:sz w:val="20"/>
          <w:szCs w:val="20"/>
        </w:rPr>
        <w:t xml:space="preserve"> </w:t>
      </w:r>
      <w:r w:rsidRPr="007D4B73">
        <w:rPr>
          <w:sz w:val="20"/>
          <w:szCs w:val="20"/>
        </w:rPr>
        <w:t>and some of them after the return from the</w:t>
      </w:r>
      <w:r w:rsidR="00952518">
        <w:rPr>
          <w:sz w:val="20"/>
          <w:szCs w:val="20"/>
        </w:rPr>
        <w:t xml:space="preserve"> </w:t>
      </w:r>
      <w:r w:rsidRPr="007D4B73">
        <w:rPr>
          <w:sz w:val="20"/>
          <w:szCs w:val="20"/>
        </w:rPr>
        <w:t>Captivity, as the 137th and the 126th, whereby</w:t>
      </w:r>
      <w:r w:rsidR="00952518">
        <w:rPr>
          <w:sz w:val="20"/>
          <w:szCs w:val="20"/>
        </w:rPr>
        <w:t xml:space="preserve"> </w:t>
      </w:r>
      <w:r w:rsidRPr="007D4B73">
        <w:rPr>
          <w:sz w:val="20"/>
          <w:szCs w:val="20"/>
        </w:rPr>
        <w:t>it is manifest that the Psalter was compiled, and</w:t>
      </w:r>
      <w:r w:rsidR="00952518">
        <w:rPr>
          <w:sz w:val="20"/>
          <w:szCs w:val="20"/>
        </w:rPr>
        <w:t xml:space="preserve"> </w:t>
      </w:r>
      <w:r w:rsidRPr="007D4B73">
        <w:rPr>
          <w:sz w:val="20"/>
          <w:szCs w:val="20"/>
        </w:rPr>
        <w:t>put into the form it now hath, after the return</w:t>
      </w:r>
      <w:r w:rsidR="00952518">
        <w:rPr>
          <w:sz w:val="20"/>
          <w:szCs w:val="20"/>
        </w:rPr>
        <w:t xml:space="preserve"> </w:t>
      </w:r>
      <w:r w:rsidRPr="007D4B73">
        <w:rPr>
          <w:sz w:val="20"/>
          <w:szCs w:val="20"/>
        </w:rPr>
        <w:t>of the Jews from Babylon.</w:t>
      </w:r>
    </w:p>
    <w:p w14:paraId="6939FA60" w14:textId="43B20E99" w:rsidR="007D4B73" w:rsidRPr="007D4B73" w:rsidRDefault="007D4B73" w:rsidP="00952518">
      <w:pPr>
        <w:jc w:val="both"/>
        <w:rPr>
          <w:sz w:val="20"/>
          <w:szCs w:val="20"/>
        </w:rPr>
      </w:pPr>
      <w:r w:rsidRPr="007D4B73">
        <w:rPr>
          <w:sz w:val="20"/>
          <w:szCs w:val="20"/>
        </w:rPr>
        <w:t>The Proverbs, being a collection of wise and</w:t>
      </w:r>
      <w:r w:rsidR="00952518">
        <w:rPr>
          <w:sz w:val="20"/>
          <w:szCs w:val="20"/>
        </w:rPr>
        <w:t xml:space="preserve"> </w:t>
      </w:r>
      <w:r w:rsidRPr="007D4B73">
        <w:rPr>
          <w:sz w:val="20"/>
          <w:szCs w:val="20"/>
        </w:rPr>
        <w:t>godly sayings, partly of Solomon, partly of</w:t>
      </w:r>
      <w:r w:rsidR="00952518">
        <w:rPr>
          <w:sz w:val="20"/>
          <w:szCs w:val="20"/>
        </w:rPr>
        <w:t xml:space="preserve"> </w:t>
      </w:r>
      <w:r w:rsidRPr="007D4B73">
        <w:rPr>
          <w:sz w:val="20"/>
          <w:szCs w:val="20"/>
        </w:rPr>
        <w:t>Agur the son of Jakeh, and partly of the mother</w:t>
      </w:r>
      <w:r w:rsidR="00952518">
        <w:rPr>
          <w:sz w:val="20"/>
          <w:szCs w:val="20"/>
        </w:rPr>
        <w:t xml:space="preserve"> </w:t>
      </w:r>
      <w:r w:rsidRPr="007D4B73">
        <w:rPr>
          <w:sz w:val="20"/>
          <w:szCs w:val="20"/>
        </w:rPr>
        <w:t>of King Lemuel, cannot probably be thought</w:t>
      </w:r>
      <w:r w:rsidR="00952518">
        <w:rPr>
          <w:sz w:val="20"/>
          <w:szCs w:val="20"/>
        </w:rPr>
        <w:t xml:space="preserve"> </w:t>
      </w:r>
      <w:r w:rsidRPr="007D4B73">
        <w:rPr>
          <w:sz w:val="20"/>
          <w:szCs w:val="20"/>
        </w:rPr>
        <w:t>to have been collected by Solomon, rather than</w:t>
      </w:r>
      <w:r w:rsidR="00952518">
        <w:rPr>
          <w:sz w:val="20"/>
          <w:szCs w:val="20"/>
        </w:rPr>
        <w:t xml:space="preserve"> </w:t>
      </w:r>
      <w:r w:rsidRPr="007D4B73">
        <w:rPr>
          <w:sz w:val="20"/>
          <w:szCs w:val="20"/>
        </w:rPr>
        <w:t>by Agur, or the mother of Lemuel; and that,</w:t>
      </w:r>
      <w:r w:rsidR="00952518">
        <w:rPr>
          <w:sz w:val="20"/>
          <w:szCs w:val="20"/>
        </w:rPr>
        <w:t xml:space="preserve"> </w:t>
      </w:r>
      <w:r w:rsidRPr="007D4B73">
        <w:rPr>
          <w:sz w:val="20"/>
          <w:szCs w:val="20"/>
        </w:rPr>
        <w:t>though the sentences be theirs, yet the collection</w:t>
      </w:r>
      <w:r w:rsidR="00952518">
        <w:rPr>
          <w:sz w:val="20"/>
          <w:szCs w:val="20"/>
        </w:rPr>
        <w:t xml:space="preserve"> </w:t>
      </w:r>
      <w:r w:rsidRPr="007D4B73">
        <w:rPr>
          <w:sz w:val="20"/>
          <w:szCs w:val="20"/>
        </w:rPr>
        <w:t>or compiling them into this one book was the</w:t>
      </w:r>
      <w:r w:rsidR="00952518">
        <w:rPr>
          <w:sz w:val="20"/>
          <w:szCs w:val="20"/>
        </w:rPr>
        <w:t xml:space="preserve"> </w:t>
      </w:r>
      <w:r w:rsidRPr="007D4B73">
        <w:rPr>
          <w:sz w:val="20"/>
          <w:szCs w:val="20"/>
        </w:rPr>
        <w:t>work of some other godly man that lived after</w:t>
      </w:r>
      <w:r w:rsidR="00952518">
        <w:rPr>
          <w:sz w:val="20"/>
          <w:szCs w:val="20"/>
        </w:rPr>
        <w:t xml:space="preserve"> </w:t>
      </w:r>
      <w:r w:rsidRPr="007D4B73">
        <w:rPr>
          <w:sz w:val="20"/>
          <w:szCs w:val="20"/>
        </w:rPr>
        <w:t>them all.</w:t>
      </w:r>
    </w:p>
    <w:p w14:paraId="0FAC6973" w14:textId="0EEC2796" w:rsidR="007D4B73" w:rsidRPr="007D4B73" w:rsidRDefault="007D4B73" w:rsidP="00952518">
      <w:pPr>
        <w:jc w:val="both"/>
        <w:rPr>
          <w:sz w:val="20"/>
          <w:szCs w:val="20"/>
        </w:rPr>
      </w:pPr>
      <w:r w:rsidRPr="007D4B73">
        <w:rPr>
          <w:sz w:val="20"/>
          <w:szCs w:val="20"/>
        </w:rPr>
        <w:t>The Books of Ecclesiastes and the Canticles</w:t>
      </w:r>
      <w:r w:rsidR="00952518">
        <w:rPr>
          <w:sz w:val="20"/>
          <w:szCs w:val="20"/>
        </w:rPr>
        <w:t xml:space="preserve"> </w:t>
      </w:r>
      <w:r w:rsidRPr="007D4B73">
        <w:rPr>
          <w:sz w:val="20"/>
          <w:szCs w:val="20"/>
        </w:rPr>
        <w:t>have nothing that was not Solomon's, except it</w:t>
      </w:r>
      <w:r w:rsidR="00952518">
        <w:rPr>
          <w:sz w:val="20"/>
          <w:szCs w:val="20"/>
        </w:rPr>
        <w:t xml:space="preserve"> </w:t>
      </w:r>
      <w:r w:rsidRPr="007D4B73">
        <w:rPr>
          <w:sz w:val="20"/>
          <w:szCs w:val="20"/>
        </w:rPr>
        <w:t>be the titles or inscriptions. For The Words of</w:t>
      </w:r>
      <w:r w:rsidR="00952518">
        <w:rPr>
          <w:sz w:val="20"/>
          <w:szCs w:val="20"/>
        </w:rPr>
        <w:t xml:space="preserve"> </w:t>
      </w:r>
      <w:r w:rsidRPr="007D4B73">
        <w:rPr>
          <w:sz w:val="20"/>
          <w:szCs w:val="20"/>
        </w:rPr>
        <w:t>the Preacher, the Son of David, King in Jerusalem,</w:t>
      </w:r>
      <w:r w:rsidR="00952518">
        <w:rPr>
          <w:sz w:val="20"/>
          <w:szCs w:val="20"/>
        </w:rPr>
        <w:t xml:space="preserve"> </w:t>
      </w:r>
      <w:r w:rsidRPr="007D4B73">
        <w:rPr>
          <w:sz w:val="20"/>
          <w:szCs w:val="20"/>
        </w:rPr>
        <w:t>and The Song of Songs, which is Solomon's,</w:t>
      </w:r>
      <w:r w:rsidR="00952518">
        <w:rPr>
          <w:sz w:val="20"/>
          <w:szCs w:val="20"/>
        </w:rPr>
        <w:t xml:space="preserve"> </w:t>
      </w:r>
      <w:r w:rsidRPr="007D4B73">
        <w:rPr>
          <w:sz w:val="20"/>
          <w:szCs w:val="20"/>
        </w:rPr>
        <w:t>seem to have been made for distinction's</w:t>
      </w:r>
      <w:r w:rsidR="00952518">
        <w:rPr>
          <w:sz w:val="20"/>
          <w:szCs w:val="20"/>
        </w:rPr>
        <w:t xml:space="preserve"> </w:t>
      </w:r>
      <w:r w:rsidRPr="007D4B73">
        <w:rPr>
          <w:sz w:val="20"/>
          <w:szCs w:val="20"/>
        </w:rPr>
        <w:t>sake, then, when the books of Scripture were</w:t>
      </w:r>
      <w:r w:rsidR="00952518">
        <w:rPr>
          <w:sz w:val="20"/>
          <w:szCs w:val="20"/>
        </w:rPr>
        <w:t xml:space="preserve"> </w:t>
      </w:r>
      <w:r w:rsidRPr="007D4B73">
        <w:rPr>
          <w:sz w:val="20"/>
          <w:szCs w:val="20"/>
        </w:rPr>
        <w:t>gathered into one body of the law; to the end</w:t>
      </w:r>
      <w:r w:rsidR="00952518">
        <w:rPr>
          <w:sz w:val="20"/>
          <w:szCs w:val="20"/>
        </w:rPr>
        <w:t xml:space="preserve"> </w:t>
      </w:r>
      <w:r w:rsidRPr="007D4B73">
        <w:rPr>
          <w:sz w:val="20"/>
          <w:szCs w:val="20"/>
        </w:rPr>
        <w:t>that not the doctrine only, but the authors also</w:t>
      </w:r>
      <w:r w:rsidR="00952518">
        <w:rPr>
          <w:sz w:val="20"/>
          <w:szCs w:val="20"/>
        </w:rPr>
        <w:t xml:space="preserve"> </w:t>
      </w:r>
      <w:r w:rsidRPr="007D4B73">
        <w:rPr>
          <w:sz w:val="20"/>
          <w:szCs w:val="20"/>
        </w:rPr>
        <w:t>might be extant.</w:t>
      </w:r>
    </w:p>
    <w:p w14:paraId="1DCFF39C" w14:textId="73206FD7" w:rsidR="00952518" w:rsidRDefault="007D4B73" w:rsidP="00952518">
      <w:pPr>
        <w:jc w:val="both"/>
        <w:rPr>
          <w:sz w:val="20"/>
          <w:szCs w:val="20"/>
        </w:rPr>
      </w:pPr>
      <w:r w:rsidRPr="007D4B73">
        <w:rPr>
          <w:sz w:val="20"/>
          <w:szCs w:val="20"/>
        </w:rPr>
        <w:t>Of the Prophets, the most ancient are Zephaniah,</w:t>
      </w:r>
      <w:r w:rsidR="00952518">
        <w:rPr>
          <w:sz w:val="20"/>
          <w:szCs w:val="20"/>
        </w:rPr>
        <w:t xml:space="preserve"> </w:t>
      </w:r>
      <w:r w:rsidRPr="007D4B73">
        <w:rPr>
          <w:sz w:val="20"/>
          <w:szCs w:val="20"/>
        </w:rPr>
        <w:t>Jonas, Amos, Hosea, Isaiah, and Micaiah,</w:t>
      </w:r>
      <w:r w:rsidR="00952518">
        <w:rPr>
          <w:sz w:val="20"/>
          <w:szCs w:val="20"/>
        </w:rPr>
        <w:t xml:space="preserve"> </w:t>
      </w:r>
      <w:r w:rsidRPr="007D4B73">
        <w:rPr>
          <w:sz w:val="20"/>
          <w:szCs w:val="20"/>
        </w:rPr>
        <w:t>who lived in the time of Amaziah and</w:t>
      </w:r>
      <w:r w:rsidR="00952518">
        <w:rPr>
          <w:sz w:val="20"/>
          <w:szCs w:val="20"/>
        </w:rPr>
        <w:t xml:space="preserve"> </w:t>
      </w:r>
      <w:r w:rsidRPr="007D4B73">
        <w:rPr>
          <w:sz w:val="20"/>
          <w:szCs w:val="20"/>
        </w:rPr>
        <w:t>Azariah, otherwise Ozias, Kings of Judah. But</w:t>
      </w:r>
      <w:r w:rsidR="00952518">
        <w:rPr>
          <w:sz w:val="20"/>
          <w:szCs w:val="20"/>
        </w:rPr>
        <w:t xml:space="preserve"> </w:t>
      </w:r>
      <w:r w:rsidRPr="007D4B73">
        <w:rPr>
          <w:sz w:val="20"/>
          <w:szCs w:val="20"/>
        </w:rPr>
        <w:t>the Book of Jonah is not properly a register of</w:t>
      </w:r>
      <w:r w:rsidR="00952518">
        <w:rPr>
          <w:sz w:val="20"/>
          <w:szCs w:val="20"/>
        </w:rPr>
        <w:t xml:space="preserve"> </w:t>
      </w:r>
      <w:r w:rsidRPr="007D4B73">
        <w:rPr>
          <w:sz w:val="20"/>
          <w:szCs w:val="20"/>
        </w:rPr>
        <w:t>his prophecy; for that is contained in these few</w:t>
      </w:r>
      <w:r w:rsidR="00952518">
        <w:rPr>
          <w:sz w:val="20"/>
          <w:szCs w:val="20"/>
        </w:rPr>
        <w:t xml:space="preserve"> </w:t>
      </w:r>
      <w:r w:rsidRPr="007D4B73">
        <w:rPr>
          <w:sz w:val="20"/>
          <w:szCs w:val="20"/>
        </w:rPr>
        <w:t>words, "Forty days and Nineveh shall be destroyed";</w:t>
      </w:r>
      <w:r w:rsidR="00952518">
        <w:rPr>
          <w:sz w:val="20"/>
          <w:szCs w:val="20"/>
        </w:rPr>
        <w:t xml:space="preserve"> </w:t>
      </w:r>
      <w:r w:rsidRPr="007D4B73">
        <w:rPr>
          <w:sz w:val="20"/>
          <w:szCs w:val="20"/>
        </w:rPr>
        <w:t xml:space="preserve">but a history or narration of his </w:t>
      </w:r>
      <w:proofErr w:type="spellStart"/>
      <w:r w:rsidRPr="007D4B73">
        <w:rPr>
          <w:sz w:val="20"/>
          <w:szCs w:val="20"/>
        </w:rPr>
        <w:t>fro</w:t>
      </w:r>
      <w:proofErr w:type="spellEnd"/>
      <w:r w:rsidR="00952518">
        <w:rPr>
          <w:sz w:val="20"/>
          <w:szCs w:val="20"/>
        </w:rPr>
        <w:t xml:space="preserve"> </w:t>
      </w:r>
      <w:proofErr w:type="spellStart"/>
      <w:r w:rsidRPr="007D4B73">
        <w:rPr>
          <w:sz w:val="20"/>
          <w:szCs w:val="20"/>
        </w:rPr>
        <w:t>wardness</w:t>
      </w:r>
      <w:proofErr w:type="spellEnd"/>
      <w:r w:rsidR="00952518">
        <w:rPr>
          <w:sz w:val="20"/>
          <w:szCs w:val="20"/>
        </w:rPr>
        <w:t xml:space="preserve"> </w:t>
      </w:r>
      <w:r w:rsidRPr="007D4B73">
        <w:rPr>
          <w:sz w:val="20"/>
          <w:szCs w:val="20"/>
        </w:rPr>
        <w:t>and disputing</w:t>
      </w:r>
      <w:r>
        <w:rPr>
          <w:sz w:val="20"/>
          <w:szCs w:val="20"/>
        </w:rPr>
        <w:t xml:space="preserve"> </w:t>
      </w:r>
      <w:r w:rsidRPr="007D4B73">
        <w:rPr>
          <w:sz w:val="20"/>
          <w:szCs w:val="20"/>
        </w:rPr>
        <w:t>God's</w:t>
      </w:r>
      <w:r w:rsidR="00952518">
        <w:rPr>
          <w:sz w:val="20"/>
          <w:szCs w:val="20"/>
        </w:rPr>
        <w:t xml:space="preserve"> </w:t>
      </w:r>
      <w:r w:rsidRPr="007D4B73">
        <w:rPr>
          <w:sz w:val="20"/>
          <w:szCs w:val="20"/>
        </w:rPr>
        <w:t>commandments;</w:t>
      </w:r>
      <w:r>
        <w:rPr>
          <w:sz w:val="20"/>
          <w:szCs w:val="20"/>
        </w:rPr>
        <w:t xml:space="preserve"> </w:t>
      </w:r>
      <w:r w:rsidRPr="007D4B73">
        <w:rPr>
          <w:sz w:val="20"/>
          <w:szCs w:val="20"/>
        </w:rPr>
        <w:t>so that there is small probability he should be</w:t>
      </w:r>
      <w:r>
        <w:rPr>
          <w:sz w:val="20"/>
          <w:szCs w:val="20"/>
        </w:rPr>
        <w:t xml:space="preserve"> </w:t>
      </w:r>
      <w:r w:rsidRPr="007D4B73">
        <w:rPr>
          <w:sz w:val="20"/>
          <w:szCs w:val="20"/>
        </w:rPr>
        <w:t>the author, seeing he is the subject of it. But</w:t>
      </w:r>
      <w:r>
        <w:rPr>
          <w:sz w:val="20"/>
          <w:szCs w:val="20"/>
        </w:rPr>
        <w:t xml:space="preserve"> </w:t>
      </w:r>
      <w:r w:rsidRPr="007D4B73">
        <w:rPr>
          <w:sz w:val="20"/>
          <w:szCs w:val="20"/>
        </w:rPr>
        <w:t>the Book of Amos is his prophecy.</w:t>
      </w:r>
      <w:r>
        <w:rPr>
          <w:sz w:val="20"/>
          <w:szCs w:val="20"/>
        </w:rPr>
        <w:t xml:space="preserve"> </w:t>
      </w:r>
    </w:p>
    <w:p w14:paraId="0C3D5F16" w14:textId="29758DDC" w:rsidR="00952518" w:rsidRDefault="007D4B73" w:rsidP="007D4B73">
      <w:pPr>
        <w:jc w:val="both"/>
        <w:rPr>
          <w:sz w:val="20"/>
          <w:szCs w:val="20"/>
        </w:rPr>
      </w:pPr>
      <w:r w:rsidRPr="007D4B73">
        <w:rPr>
          <w:sz w:val="20"/>
          <w:szCs w:val="20"/>
        </w:rPr>
        <w:t>Jeremiah, Obadiah, Nahum, and Habakkuk</w:t>
      </w:r>
      <w:r>
        <w:rPr>
          <w:sz w:val="20"/>
          <w:szCs w:val="20"/>
        </w:rPr>
        <w:t xml:space="preserve"> </w:t>
      </w:r>
      <w:r w:rsidRPr="007D4B73">
        <w:rPr>
          <w:sz w:val="20"/>
          <w:szCs w:val="20"/>
        </w:rPr>
        <w:t>prophesied in the time of Josiah.</w:t>
      </w:r>
      <w:r>
        <w:rPr>
          <w:sz w:val="20"/>
          <w:szCs w:val="20"/>
        </w:rPr>
        <w:t xml:space="preserve"> </w:t>
      </w:r>
    </w:p>
    <w:p w14:paraId="7A6855E3" w14:textId="45B6ADFB" w:rsidR="007D4B73" w:rsidRPr="007D4B73" w:rsidRDefault="007D4B73" w:rsidP="007D4B73">
      <w:pPr>
        <w:jc w:val="both"/>
        <w:rPr>
          <w:sz w:val="20"/>
          <w:szCs w:val="20"/>
        </w:rPr>
      </w:pPr>
      <w:r w:rsidRPr="007D4B73">
        <w:rPr>
          <w:sz w:val="20"/>
          <w:szCs w:val="20"/>
        </w:rPr>
        <w:t>Ezekiel, Daniel, Haggai, and Zechariah, in</w:t>
      </w:r>
      <w:r>
        <w:rPr>
          <w:sz w:val="20"/>
          <w:szCs w:val="20"/>
        </w:rPr>
        <w:t xml:space="preserve"> </w:t>
      </w:r>
      <w:r w:rsidRPr="007D4B73">
        <w:rPr>
          <w:sz w:val="20"/>
          <w:szCs w:val="20"/>
        </w:rPr>
        <w:t>the Captivity.</w:t>
      </w:r>
    </w:p>
    <w:p w14:paraId="637E39CD" w14:textId="631A161A" w:rsidR="00952518" w:rsidRPr="00952518" w:rsidRDefault="007D4B73" w:rsidP="00952518">
      <w:pPr>
        <w:jc w:val="both"/>
        <w:rPr>
          <w:sz w:val="20"/>
          <w:szCs w:val="20"/>
        </w:rPr>
      </w:pPr>
      <w:r w:rsidRPr="007D4B73">
        <w:rPr>
          <w:sz w:val="20"/>
          <w:szCs w:val="20"/>
        </w:rPr>
        <w:t>When Joel and Malachi prophesied is not evident</w:t>
      </w:r>
      <w:r>
        <w:rPr>
          <w:sz w:val="20"/>
          <w:szCs w:val="20"/>
        </w:rPr>
        <w:t xml:space="preserve"> </w:t>
      </w:r>
      <w:r w:rsidRPr="007D4B73">
        <w:rPr>
          <w:sz w:val="20"/>
          <w:szCs w:val="20"/>
        </w:rPr>
        <w:t>by their writings. But considering the inscriptions</w:t>
      </w:r>
      <w:r>
        <w:rPr>
          <w:sz w:val="20"/>
          <w:szCs w:val="20"/>
        </w:rPr>
        <w:t xml:space="preserve"> </w:t>
      </w:r>
      <w:r w:rsidRPr="007D4B73">
        <w:rPr>
          <w:sz w:val="20"/>
          <w:szCs w:val="20"/>
        </w:rPr>
        <w:t>or titles of their books, it is manifest</w:t>
      </w:r>
      <w:r>
        <w:rPr>
          <w:sz w:val="20"/>
          <w:szCs w:val="20"/>
        </w:rPr>
        <w:t xml:space="preserve"> </w:t>
      </w:r>
      <w:r w:rsidRPr="007D4B73">
        <w:rPr>
          <w:sz w:val="20"/>
          <w:szCs w:val="20"/>
        </w:rPr>
        <w:t>enough that the whole Scripture of the Old</w:t>
      </w:r>
      <w:r>
        <w:rPr>
          <w:sz w:val="20"/>
          <w:szCs w:val="20"/>
        </w:rPr>
        <w:t xml:space="preserve"> </w:t>
      </w:r>
      <w:r w:rsidRPr="007D4B73">
        <w:rPr>
          <w:sz w:val="20"/>
          <w:szCs w:val="20"/>
        </w:rPr>
        <w:t>Testament was set forth, in the form we have</w:t>
      </w:r>
      <w:r>
        <w:rPr>
          <w:sz w:val="20"/>
          <w:szCs w:val="20"/>
        </w:rPr>
        <w:t xml:space="preserve"> </w:t>
      </w:r>
      <w:r w:rsidRPr="007D4B73">
        <w:rPr>
          <w:sz w:val="20"/>
          <w:szCs w:val="20"/>
        </w:rPr>
        <w:t>it, after the return of the Jews from their Captivity</w:t>
      </w:r>
      <w:r>
        <w:rPr>
          <w:sz w:val="20"/>
          <w:szCs w:val="20"/>
        </w:rPr>
        <w:t xml:space="preserve"> </w:t>
      </w:r>
      <w:r w:rsidRPr="007D4B73">
        <w:rPr>
          <w:sz w:val="20"/>
          <w:szCs w:val="20"/>
        </w:rPr>
        <w:t xml:space="preserve">in Babylon, and before the time of </w:t>
      </w:r>
      <w:proofErr w:type="spellStart"/>
      <w:r w:rsidRPr="007D4B73">
        <w:rPr>
          <w:sz w:val="20"/>
          <w:szCs w:val="20"/>
        </w:rPr>
        <w:t>Ptole</w:t>
      </w:r>
      <w:r w:rsidR="00952518" w:rsidRPr="00952518">
        <w:rPr>
          <w:sz w:val="20"/>
          <w:szCs w:val="20"/>
        </w:rPr>
        <w:t>maeus</w:t>
      </w:r>
      <w:proofErr w:type="spellEnd"/>
      <w:r w:rsidR="00952518" w:rsidRPr="00952518">
        <w:rPr>
          <w:sz w:val="20"/>
          <w:szCs w:val="20"/>
        </w:rPr>
        <w:t xml:space="preserve"> Philadelphus, that caused it to be translated</w:t>
      </w:r>
      <w:r w:rsidR="00952518">
        <w:rPr>
          <w:sz w:val="20"/>
          <w:szCs w:val="20"/>
        </w:rPr>
        <w:t xml:space="preserve"> </w:t>
      </w:r>
      <w:r w:rsidR="00952518" w:rsidRPr="00952518">
        <w:rPr>
          <w:sz w:val="20"/>
          <w:szCs w:val="20"/>
        </w:rPr>
        <w:t>into Greek by seventy men, which were</w:t>
      </w:r>
      <w:r w:rsidR="00952518">
        <w:rPr>
          <w:sz w:val="20"/>
          <w:szCs w:val="20"/>
        </w:rPr>
        <w:t xml:space="preserve"> </w:t>
      </w:r>
      <w:r w:rsidR="00952518" w:rsidRPr="00952518">
        <w:rPr>
          <w:sz w:val="20"/>
          <w:szCs w:val="20"/>
        </w:rPr>
        <w:t>sent him out of Judea for that purpose. And if</w:t>
      </w:r>
      <w:r w:rsidR="00952518">
        <w:rPr>
          <w:sz w:val="20"/>
          <w:szCs w:val="20"/>
        </w:rPr>
        <w:t xml:space="preserve"> </w:t>
      </w:r>
      <w:r w:rsidR="00952518" w:rsidRPr="00952518">
        <w:rPr>
          <w:sz w:val="20"/>
          <w:szCs w:val="20"/>
        </w:rPr>
        <w:t>the books of Apocrypha (which are recommended</w:t>
      </w:r>
      <w:r w:rsidR="00952518">
        <w:rPr>
          <w:sz w:val="20"/>
          <w:szCs w:val="20"/>
        </w:rPr>
        <w:t xml:space="preserve"> </w:t>
      </w:r>
      <w:r w:rsidR="00952518" w:rsidRPr="00952518">
        <w:rPr>
          <w:sz w:val="20"/>
          <w:szCs w:val="20"/>
        </w:rPr>
        <w:t>to us by the Church, though not for</w:t>
      </w:r>
      <w:r w:rsidR="00952518">
        <w:rPr>
          <w:sz w:val="20"/>
          <w:szCs w:val="20"/>
        </w:rPr>
        <w:t xml:space="preserve"> </w:t>
      </w:r>
      <w:r w:rsidR="00952518" w:rsidRPr="00952518">
        <w:rPr>
          <w:sz w:val="20"/>
          <w:szCs w:val="20"/>
        </w:rPr>
        <w:t>canonical, yet for profitable books for our instruction)</w:t>
      </w:r>
      <w:r w:rsidR="00952518">
        <w:rPr>
          <w:sz w:val="20"/>
          <w:szCs w:val="20"/>
        </w:rPr>
        <w:t xml:space="preserve"> </w:t>
      </w:r>
      <w:r w:rsidR="00952518" w:rsidRPr="00952518">
        <w:rPr>
          <w:sz w:val="20"/>
          <w:szCs w:val="20"/>
        </w:rPr>
        <w:t>may in this point be credited, the</w:t>
      </w:r>
      <w:r w:rsidR="00952518">
        <w:rPr>
          <w:sz w:val="20"/>
          <w:szCs w:val="20"/>
        </w:rPr>
        <w:t xml:space="preserve"> </w:t>
      </w:r>
      <w:r w:rsidR="00952518" w:rsidRPr="00952518">
        <w:rPr>
          <w:sz w:val="20"/>
          <w:szCs w:val="20"/>
        </w:rPr>
        <w:t>Scripture was set forth in the form we have it</w:t>
      </w:r>
      <w:r w:rsidR="00952518">
        <w:rPr>
          <w:sz w:val="20"/>
          <w:szCs w:val="20"/>
        </w:rPr>
        <w:t xml:space="preserve"> </w:t>
      </w:r>
      <w:r w:rsidR="00952518" w:rsidRPr="00952518">
        <w:rPr>
          <w:sz w:val="20"/>
          <w:szCs w:val="20"/>
        </w:rPr>
        <w:t>in by Esdras, as may appear by that which he</w:t>
      </w:r>
      <w:r w:rsidR="00952518">
        <w:rPr>
          <w:sz w:val="20"/>
          <w:szCs w:val="20"/>
        </w:rPr>
        <w:t xml:space="preserve"> </w:t>
      </w:r>
      <w:r w:rsidR="00952518" w:rsidRPr="00952518">
        <w:rPr>
          <w:sz w:val="20"/>
          <w:szCs w:val="20"/>
        </w:rPr>
        <w:t>himself saith, in the second book, chapter 14,</w:t>
      </w:r>
      <w:r w:rsidR="00952518">
        <w:rPr>
          <w:sz w:val="20"/>
          <w:szCs w:val="20"/>
        </w:rPr>
        <w:t xml:space="preserve"> </w:t>
      </w:r>
      <w:r w:rsidR="00952518" w:rsidRPr="00952518">
        <w:rPr>
          <w:sz w:val="20"/>
          <w:szCs w:val="20"/>
        </w:rPr>
        <w:t>verses 21, 22, etc., where, speaking to God, he</w:t>
      </w:r>
      <w:r w:rsidR="00952518">
        <w:rPr>
          <w:sz w:val="20"/>
          <w:szCs w:val="20"/>
        </w:rPr>
        <w:t xml:space="preserve"> </w:t>
      </w:r>
      <w:r w:rsidR="00952518" w:rsidRPr="00952518">
        <w:rPr>
          <w:sz w:val="20"/>
          <w:szCs w:val="20"/>
        </w:rPr>
        <w:t>saith thus, "Thy law is burnt; therefore no man</w:t>
      </w:r>
      <w:r w:rsidR="00952518">
        <w:rPr>
          <w:sz w:val="20"/>
          <w:szCs w:val="20"/>
        </w:rPr>
        <w:t xml:space="preserve"> </w:t>
      </w:r>
      <w:proofErr w:type="spellStart"/>
      <w:r w:rsidR="00952518" w:rsidRPr="00952518">
        <w:rPr>
          <w:sz w:val="20"/>
          <w:szCs w:val="20"/>
        </w:rPr>
        <w:t>knoweth</w:t>
      </w:r>
      <w:proofErr w:type="spellEnd"/>
      <w:r w:rsidR="00952518" w:rsidRPr="00952518">
        <w:rPr>
          <w:sz w:val="20"/>
          <w:szCs w:val="20"/>
        </w:rPr>
        <w:t xml:space="preserve"> the things which thou hast done, or</w:t>
      </w:r>
      <w:r w:rsidR="00952518">
        <w:rPr>
          <w:sz w:val="20"/>
          <w:szCs w:val="20"/>
        </w:rPr>
        <w:t xml:space="preserve"> </w:t>
      </w:r>
      <w:r w:rsidR="00952518" w:rsidRPr="00952518">
        <w:rPr>
          <w:sz w:val="20"/>
          <w:szCs w:val="20"/>
        </w:rPr>
        <w:t>the works that are to begin. But if I have found</w:t>
      </w:r>
      <w:r w:rsidR="00952518">
        <w:rPr>
          <w:sz w:val="20"/>
          <w:szCs w:val="20"/>
        </w:rPr>
        <w:t xml:space="preserve"> </w:t>
      </w:r>
      <w:r w:rsidR="00952518" w:rsidRPr="00952518">
        <w:rPr>
          <w:sz w:val="20"/>
          <w:szCs w:val="20"/>
        </w:rPr>
        <w:t>grace before thee, send down the holy spirit</w:t>
      </w:r>
      <w:r w:rsidR="00952518">
        <w:rPr>
          <w:sz w:val="20"/>
          <w:szCs w:val="20"/>
        </w:rPr>
        <w:t xml:space="preserve"> </w:t>
      </w:r>
      <w:r w:rsidR="00952518" w:rsidRPr="00952518">
        <w:rPr>
          <w:sz w:val="20"/>
          <w:szCs w:val="20"/>
        </w:rPr>
        <w:t>into me, and I shall write all that hath been</w:t>
      </w:r>
      <w:r w:rsidR="00952518">
        <w:rPr>
          <w:sz w:val="20"/>
          <w:szCs w:val="20"/>
        </w:rPr>
        <w:t xml:space="preserve"> </w:t>
      </w:r>
      <w:r w:rsidR="00952518" w:rsidRPr="00952518">
        <w:rPr>
          <w:sz w:val="20"/>
          <w:szCs w:val="20"/>
        </w:rPr>
        <w:t>done in the world, since the beginning, which</w:t>
      </w:r>
      <w:r w:rsidR="00952518">
        <w:rPr>
          <w:sz w:val="20"/>
          <w:szCs w:val="20"/>
        </w:rPr>
        <w:t xml:space="preserve"> </w:t>
      </w:r>
      <w:r w:rsidR="00952518" w:rsidRPr="00952518">
        <w:rPr>
          <w:sz w:val="20"/>
          <w:szCs w:val="20"/>
        </w:rPr>
        <w:t>were written in thy law, that men may find thy</w:t>
      </w:r>
      <w:r w:rsidR="00952518">
        <w:rPr>
          <w:sz w:val="20"/>
          <w:szCs w:val="20"/>
        </w:rPr>
        <w:t xml:space="preserve"> </w:t>
      </w:r>
      <w:r w:rsidR="00952518" w:rsidRPr="00952518">
        <w:rPr>
          <w:sz w:val="20"/>
          <w:szCs w:val="20"/>
        </w:rPr>
        <w:t>path, and that they which will live in the latter</w:t>
      </w:r>
      <w:r w:rsidR="00952518">
        <w:rPr>
          <w:sz w:val="20"/>
          <w:szCs w:val="20"/>
        </w:rPr>
        <w:t xml:space="preserve"> </w:t>
      </w:r>
      <w:r w:rsidR="00952518" w:rsidRPr="00952518">
        <w:rPr>
          <w:sz w:val="20"/>
          <w:szCs w:val="20"/>
        </w:rPr>
        <w:t>days, may live." And verse 45: "And it came</w:t>
      </w:r>
      <w:r w:rsidR="00952518">
        <w:rPr>
          <w:sz w:val="20"/>
          <w:szCs w:val="20"/>
        </w:rPr>
        <w:t xml:space="preserve"> </w:t>
      </w:r>
      <w:r w:rsidR="00952518" w:rsidRPr="00952518">
        <w:rPr>
          <w:sz w:val="20"/>
          <w:szCs w:val="20"/>
        </w:rPr>
        <w:t>to pass, when the forty days were fulfilled, that</w:t>
      </w:r>
      <w:r w:rsidR="00952518">
        <w:rPr>
          <w:sz w:val="20"/>
          <w:szCs w:val="20"/>
        </w:rPr>
        <w:t xml:space="preserve"> </w:t>
      </w:r>
      <w:r w:rsidR="00952518" w:rsidRPr="00952518">
        <w:rPr>
          <w:sz w:val="20"/>
          <w:szCs w:val="20"/>
        </w:rPr>
        <w:t xml:space="preserve">the Highest </w:t>
      </w:r>
      <w:proofErr w:type="spellStart"/>
      <w:r w:rsidR="00952518" w:rsidRPr="00952518">
        <w:rPr>
          <w:sz w:val="20"/>
          <w:szCs w:val="20"/>
        </w:rPr>
        <w:t>spake</w:t>
      </w:r>
      <w:proofErr w:type="spellEnd"/>
      <w:r w:rsidR="00952518" w:rsidRPr="00952518">
        <w:rPr>
          <w:sz w:val="20"/>
          <w:szCs w:val="20"/>
        </w:rPr>
        <w:t>, saying. The first that thou</w:t>
      </w:r>
      <w:r w:rsidR="00952518">
        <w:rPr>
          <w:sz w:val="20"/>
          <w:szCs w:val="20"/>
        </w:rPr>
        <w:t xml:space="preserve"> </w:t>
      </w:r>
      <w:r w:rsidR="00952518" w:rsidRPr="00952518">
        <w:rPr>
          <w:sz w:val="20"/>
          <w:szCs w:val="20"/>
        </w:rPr>
        <w:t>hast written, publish openly, that the worthy</w:t>
      </w:r>
      <w:r w:rsidR="00952518">
        <w:rPr>
          <w:sz w:val="20"/>
          <w:szCs w:val="20"/>
        </w:rPr>
        <w:t xml:space="preserve"> </w:t>
      </w:r>
      <w:r w:rsidR="00952518" w:rsidRPr="00952518">
        <w:rPr>
          <w:sz w:val="20"/>
          <w:szCs w:val="20"/>
        </w:rPr>
        <w:t>and unworthy may read it; but keep the seventy</w:t>
      </w:r>
      <w:r w:rsidR="00952518">
        <w:rPr>
          <w:sz w:val="20"/>
          <w:szCs w:val="20"/>
        </w:rPr>
        <w:t xml:space="preserve"> </w:t>
      </w:r>
      <w:r w:rsidR="00952518" w:rsidRPr="00952518">
        <w:rPr>
          <w:sz w:val="20"/>
          <w:szCs w:val="20"/>
        </w:rPr>
        <w:t>last, that thou mayst deliver them only to</w:t>
      </w:r>
      <w:r w:rsidR="00952518">
        <w:rPr>
          <w:sz w:val="20"/>
          <w:szCs w:val="20"/>
        </w:rPr>
        <w:t xml:space="preserve"> </w:t>
      </w:r>
      <w:r w:rsidR="00952518" w:rsidRPr="00952518">
        <w:rPr>
          <w:sz w:val="20"/>
          <w:szCs w:val="20"/>
        </w:rPr>
        <w:t xml:space="preserve">such as be wise among the people." And </w:t>
      </w:r>
      <w:proofErr w:type="gramStart"/>
      <w:r w:rsidR="00952518" w:rsidRPr="00952518">
        <w:rPr>
          <w:sz w:val="20"/>
          <w:szCs w:val="20"/>
        </w:rPr>
        <w:t>thus</w:t>
      </w:r>
      <w:proofErr w:type="gramEnd"/>
      <w:r w:rsidR="00952518">
        <w:rPr>
          <w:sz w:val="20"/>
          <w:szCs w:val="20"/>
        </w:rPr>
        <w:t xml:space="preserve"> </w:t>
      </w:r>
      <w:r w:rsidR="00952518" w:rsidRPr="00952518">
        <w:rPr>
          <w:sz w:val="20"/>
          <w:szCs w:val="20"/>
        </w:rPr>
        <w:t>much concerning the time of the writing of the</w:t>
      </w:r>
      <w:r w:rsidR="00952518">
        <w:rPr>
          <w:sz w:val="20"/>
          <w:szCs w:val="20"/>
        </w:rPr>
        <w:t xml:space="preserve"> </w:t>
      </w:r>
      <w:r w:rsidR="00952518" w:rsidRPr="00952518">
        <w:rPr>
          <w:sz w:val="20"/>
          <w:szCs w:val="20"/>
        </w:rPr>
        <w:t>books of the Old Testament.</w:t>
      </w:r>
    </w:p>
    <w:p w14:paraId="17FF1189" w14:textId="51342040" w:rsidR="001B0C09" w:rsidRPr="001B0C09" w:rsidRDefault="00952518" w:rsidP="001B0C09">
      <w:pPr>
        <w:jc w:val="both"/>
        <w:rPr>
          <w:sz w:val="20"/>
          <w:szCs w:val="20"/>
        </w:rPr>
      </w:pPr>
      <w:r w:rsidRPr="00952518">
        <w:rPr>
          <w:sz w:val="20"/>
          <w:szCs w:val="20"/>
        </w:rPr>
        <w:lastRenderedPageBreak/>
        <w:t>The writers of the New Testament lived all</w:t>
      </w:r>
      <w:r>
        <w:rPr>
          <w:sz w:val="20"/>
          <w:szCs w:val="20"/>
        </w:rPr>
        <w:t xml:space="preserve"> </w:t>
      </w:r>
      <w:r w:rsidRPr="00952518">
        <w:rPr>
          <w:sz w:val="20"/>
          <w:szCs w:val="20"/>
        </w:rPr>
        <w:t>in less than an age after Christ's ascension, and</w:t>
      </w:r>
      <w:r>
        <w:rPr>
          <w:sz w:val="20"/>
          <w:szCs w:val="20"/>
        </w:rPr>
        <w:t xml:space="preserve"> </w:t>
      </w:r>
      <w:r w:rsidRPr="00952518">
        <w:rPr>
          <w:sz w:val="20"/>
          <w:szCs w:val="20"/>
        </w:rPr>
        <w:t xml:space="preserve">had all of them seen our </w:t>
      </w:r>
      <w:proofErr w:type="spellStart"/>
      <w:r w:rsidRPr="00952518">
        <w:rPr>
          <w:sz w:val="20"/>
          <w:szCs w:val="20"/>
        </w:rPr>
        <w:t>Saviour</w:t>
      </w:r>
      <w:proofErr w:type="spellEnd"/>
      <w:r w:rsidRPr="00952518">
        <w:rPr>
          <w:sz w:val="20"/>
          <w:szCs w:val="20"/>
        </w:rPr>
        <w:t>, or been his</w:t>
      </w:r>
      <w:r>
        <w:rPr>
          <w:sz w:val="20"/>
          <w:szCs w:val="20"/>
        </w:rPr>
        <w:t xml:space="preserve"> </w:t>
      </w:r>
      <w:r w:rsidRPr="00952518">
        <w:rPr>
          <w:sz w:val="20"/>
          <w:szCs w:val="20"/>
        </w:rPr>
        <w:t>Disciples, except St. Paul and St. Luke; and</w:t>
      </w:r>
      <w:r>
        <w:rPr>
          <w:sz w:val="20"/>
          <w:szCs w:val="20"/>
        </w:rPr>
        <w:t xml:space="preserve"> </w:t>
      </w:r>
      <w:proofErr w:type="gramStart"/>
      <w:r w:rsidRPr="00952518">
        <w:rPr>
          <w:sz w:val="20"/>
          <w:szCs w:val="20"/>
        </w:rPr>
        <w:t>consequently</w:t>
      </w:r>
      <w:proofErr w:type="gramEnd"/>
      <w:r w:rsidRPr="00952518">
        <w:rPr>
          <w:sz w:val="20"/>
          <w:szCs w:val="20"/>
        </w:rPr>
        <w:t xml:space="preserve"> whatsoever was written by them</w:t>
      </w:r>
      <w:r>
        <w:rPr>
          <w:sz w:val="20"/>
          <w:szCs w:val="20"/>
        </w:rPr>
        <w:t xml:space="preserve"> </w:t>
      </w:r>
      <w:r w:rsidRPr="00952518">
        <w:rPr>
          <w:sz w:val="20"/>
          <w:szCs w:val="20"/>
        </w:rPr>
        <w:t>is as ancient as the time of the Apostles. But the</w:t>
      </w:r>
      <w:r>
        <w:rPr>
          <w:sz w:val="20"/>
          <w:szCs w:val="20"/>
        </w:rPr>
        <w:t xml:space="preserve"> </w:t>
      </w:r>
      <w:r w:rsidRPr="00952518">
        <w:rPr>
          <w:sz w:val="20"/>
          <w:szCs w:val="20"/>
        </w:rPr>
        <w:t>time wherein the books of the New Testament</w:t>
      </w:r>
      <w:r>
        <w:rPr>
          <w:sz w:val="20"/>
          <w:szCs w:val="20"/>
        </w:rPr>
        <w:t xml:space="preserve"> </w:t>
      </w:r>
      <w:r w:rsidRPr="00952518">
        <w:rPr>
          <w:sz w:val="20"/>
          <w:szCs w:val="20"/>
        </w:rPr>
        <w:t>were received and acknowledged by the Church</w:t>
      </w:r>
      <w:r>
        <w:rPr>
          <w:sz w:val="20"/>
          <w:szCs w:val="20"/>
        </w:rPr>
        <w:t xml:space="preserve"> </w:t>
      </w:r>
      <w:r w:rsidRPr="00952518">
        <w:rPr>
          <w:sz w:val="20"/>
          <w:szCs w:val="20"/>
        </w:rPr>
        <w:t>to be of their writing is not altogether so ancient.</w:t>
      </w:r>
      <w:r>
        <w:rPr>
          <w:sz w:val="20"/>
          <w:szCs w:val="20"/>
        </w:rPr>
        <w:t xml:space="preserve"> </w:t>
      </w:r>
      <w:r w:rsidRPr="00952518">
        <w:rPr>
          <w:sz w:val="20"/>
          <w:szCs w:val="20"/>
        </w:rPr>
        <w:t>For, as the books of the Old Testament</w:t>
      </w:r>
      <w:r>
        <w:rPr>
          <w:sz w:val="20"/>
          <w:szCs w:val="20"/>
        </w:rPr>
        <w:t xml:space="preserve"> </w:t>
      </w:r>
      <w:r w:rsidRPr="00952518">
        <w:rPr>
          <w:sz w:val="20"/>
          <w:szCs w:val="20"/>
        </w:rPr>
        <w:t>are derived to us from no higher time than</w:t>
      </w:r>
      <w:r>
        <w:rPr>
          <w:sz w:val="20"/>
          <w:szCs w:val="20"/>
        </w:rPr>
        <w:t xml:space="preserve"> </w:t>
      </w:r>
      <w:r w:rsidRPr="00952518">
        <w:rPr>
          <w:sz w:val="20"/>
          <w:szCs w:val="20"/>
        </w:rPr>
        <w:t>that of Esdras, who by the direction of God's</w:t>
      </w:r>
      <w:r>
        <w:rPr>
          <w:sz w:val="20"/>
          <w:szCs w:val="20"/>
        </w:rPr>
        <w:t xml:space="preserve"> </w:t>
      </w:r>
      <w:r w:rsidRPr="00952518">
        <w:rPr>
          <w:sz w:val="20"/>
          <w:szCs w:val="20"/>
        </w:rPr>
        <w:t>spirit retrieved them when they were lost: those</w:t>
      </w:r>
      <w:r>
        <w:rPr>
          <w:sz w:val="20"/>
          <w:szCs w:val="20"/>
        </w:rPr>
        <w:t xml:space="preserve"> </w:t>
      </w:r>
      <w:r w:rsidRPr="00952518">
        <w:rPr>
          <w:sz w:val="20"/>
          <w:szCs w:val="20"/>
        </w:rPr>
        <w:t>of the New Testament, of which the copies</w:t>
      </w:r>
      <w:r>
        <w:rPr>
          <w:sz w:val="20"/>
          <w:szCs w:val="20"/>
        </w:rPr>
        <w:t xml:space="preserve"> </w:t>
      </w:r>
      <w:r w:rsidRPr="00952518">
        <w:rPr>
          <w:sz w:val="20"/>
          <w:szCs w:val="20"/>
        </w:rPr>
        <w:t>were not many, nor could easily be all in any</w:t>
      </w:r>
      <w:r>
        <w:rPr>
          <w:sz w:val="20"/>
          <w:szCs w:val="20"/>
        </w:rPr>
        <w:t xml:space="preserve"> </w:t>
      </w:r>
      <w:r w:rsidRPr="00952518">
        <w:rPr>
          <w:sz w:val="20"/>
          <w:szCs w:val="20"/>
        </w:rPr>
        <w:t>one private man's hand, cannot be derived from</w:t>
      </w:r>
      <w:r>
        <w:rPr>
          <w:sz w:val="20"/>
          <w:szCs w:val="20"/>
        </w:rPr>
        <w:t xml:space="preserve"> </w:t>
      </w:r>
      <w:r w:rsidRPr="00952518">
        <w:rPr>
          <w:sz w:val="20"/>
          <w:szCs w:val="20"/>
        </w:rPr>
        <w:t>a higher time than that wherein the governors</w:t>
      </w:r>
      <w:r>
        <w:rPr>
          <w:sz w:val="20"/>
          <w:szCs w:val="20"/>
        </w:rPr>
        <w:t xml:space="preserve"> </w:t>
      </w:r>
      <w:r w:rsidRPr="00952518">
        <w:rPr>
          <w:sz w:val="20"/>
          <w:szCs w:val="20"/>
        </w:rPr>
        <w:t>of the Church collected, approved, and recommended</w:t>
      </w:r>
      <w:r>
        <w:rPr>
          <w:sz w:val="20"/>
          <w:szCs w:val="20"/>
        </w:rPr>
        <w:t xml:space="preserve"> </w:t>
      </w:r>
      <w:r w:rsidRPr="00952518">
        <w:rPr>
          <w:sz w:val="20"/>
          <w:szCs w:val="20"/>
        </w:rPr>
        <w:t>them to us as the writings of those</w:t>
      </w:r>
      <w:r>
        <w:rPr>
          <w:sz w:val="20"/>
          <w:szCs w:val="20"/>
        </w:rPr>
        <w:t xml:space="preserve"> </w:t>
      </w:r>
      <w:r w:rsidRPr="00952518">
        <w:rPr>
          <w:sz w:val="20"/>
          <w:szCs w:val="20"/>
        </w:rPr>
        <w:t>Apostles and disciples under whose names they</w:t>
      </w:r>
      <w:r>
        <w:rPr>
          <w:sz w:val="20"/>
          <w:szCs w:val="20"/>
        </w:rPr>
        <w:t xml:space="preserve"> </w:t>
      </w:r>
      <w:r w:rsidRPr="00952518">
        <w:rPr>
          <w:sz w:val="20"/>
          <w:szCs w:val="20"/>
        </w:rPr>
        <w:t xml:space="preserve">go. The first enumeration of all the books, </w:t>
      </w:r>
      <w:proofErr w:type="gramStart"/>
      <w:r w:rsidRPr="00952518">
        <w:rPr>
          <w:sz w:val="20"/>
          <w:szCs w:val="20"/>
        </w:rPr>
        <w:t>both</w:t>
      </w:r>
      <w:r>
        <w:rPr>
          <w:sz w:val="20"/>
          <w:szCs w:val="20"/>
        </w:rPr>
        <w:t xml:space="preserve"> </w:t>
      </w:r>
      <w:r w:rsidRPr="00952518">
        <w:rPr>
          <w:sz w:val="20"/>
          <w:szCs w:val="20"/>
        </w:rPr>
        <w:t>of the Old</w:t>
      </w:r>
      <w:proofErr w:type="gramEnd"/>
      <w:r w:rsidRPr="00952518">
        <w:rPr>
          <w:sz w:val="20"/>
          <w:szCs w:val="20"/>
        </w:rPr>
        <w:t xml:space="preserve"> and New Testament, is in the Canons</w:t>
      </w:r>
      <w:r>
        <w:rPr>
          <w:sz w:val="20"/>
          <w:szCs w:val="20"/>
        </w:rPr>
        <w:t xml:space="preserve"> </w:t>
      </w:r>
      <w:r w:rsidRPr="00952518">
        <w:rPr>
          <w:sz w:val="20"/>
          <w:szCs w:val="20"/>
        </w:rPr>
        <w:t>of the Apostles, supposed to be collected by</w:t>
      </w:r>
      <w:r>
        <w:rPr>
          <w:sz w:val="20"/>
          <w:szCs w:val="20"/>
        </w:rPr>
        <w:t xml:space="preserve"> </w:t>
      </w:r>
      <w:r w:rsidRPr="00952518">
        <w:rPr>
          <w:sz w:val="20"/>
          <w:szCs w:val="20"/>
        </w:rPr>
        <w:t>Clement the First (after St. Peter), Bishop of</w:t>
      </w:r>
      <w:r>
        <w:rPr>
          <w:sz w:val="20"/>
          <w:szCs w:val="20"/>
        </w:rPr>
        <w:t xml:space="preserve"> </w:t>
      </w:r>
      <w:r w:rsidRPr="00952518">
        <w:rPr>
          <w:sz w:val="20"/>
          <w:szCs w:val="20"/>
        </w:rPr>
        <w:t>Rome. But because that is but supposed, and by</w:t>
      </w:r>
      <w:r>
        <w:rPr>
          <w:sz w:val="20"/>
          <w:szCs w:val="20"/>
        </w:rPr>
        <w:t xml:space="preserve"> </w:t>
      </w:r>
      <w:r w:rsidRPr="00952518">
        <w:rPr>
          <w:sz w:val="20"/>
          <w:szCs w:val="20"/>
        </w:rPr>
        <w:t>many questioned, the Council of Laodicea is</w:t>
      </w:r>
      <w:r>
        <w:rPr>
          <w:sz w:val="20"/>
          <w:szCs w:val="20"/>
        </w:rPr>
        <w:t xml:space="preserve"> </w:t>
      </w:r>
      <w:r w:rsidRPr="00952518">
        <w:rPr>
          <w:sz w:val="20"/>
          <w:szCs w:val="20"/>
        </w:rPr>
        <w:t>the first we know that recommended the Bible</w:t>
      </w:r>
      <w:r>
        <w:rPr>
          <w:sz w:val="20"/>
          <w:szCs w:val="20"/>
        </w:rPr>
        <w:t xml:space="preserve"> </w:t>
      </w:r>
      <w:r w:rsidRPr="00952518">
        <w:rPr>
          <w:sz w:val="20"/>
          <w:szCs w:val="20"/>
        </w:rPr>
        <w:t>to the then Christian churches for the writings</w:t>
      </w:r>
      <w:r>
        <w:rPr>
          <w:sz w:val="20"/>
          <w:szCs w:val="20"/>
        </w:rPr>
        <w:t xml:space="preserve"> </w:t>
      </w:r>
      <w:r w:rsidRPr="00952518">
        <w:rPr>
          <w:sz w:val="20"/>
          <w:szCs w:val="20"/>
        </w:rPr>
        <w:t>of the prophets and Apostles: and this Council</w:t>
      </w:r>
      <w:r>
        <w:rPr>
          <w:sz w:val="20"/>
          <w:szCs w:val="20"/>
        </w:rPr>
        <w:t xml:space="preserve"> </w:t>
      </w:r>
      <w:r w:rsidRPr="00952518">
        <w:rPr>
          <w:sz w:val="20"/>
          <w:szCs w:val="20"/>
        </w:rPr>
        <w:t>was held in the 364th year after Christ. At</w:t>
      </w:r>
      <w:r>
        <w:rPr>
          <w:sz w:val="20"/>
          <w:szCs w:val="20"/>
        </w:rPr>
        <w:t xml:space="preserve"> </w:t>
      </w:r>
      <w:r w:rsidRPr="00952518">
        <w:rPr>
          <w:sz w:val="20"/>
          <w:szCs w:val="20"/>
        </w:rPr>
        <w:t>which time, though ambition had so far prevailed</w:t>
      </w:r>
      <w:r>
        <w:rPr>
          <w:sz w:val="20"/>
          <w:szCs w:val="20"/>
        </w:rPr>
        <w:t xml:space="preserve"> </w:t>
      </w:r>
      <w:r w:rsidRPr="00952518">
        <w:rPr>
          <w:sz w:val="20"/>
          <w:szCs w:val="20"/>
        </w:rPr>
        <w:t>on the great doctors of the Church as no</w:t>
      </w:r>
      <w:r>
        <w:rPr>
          <w:sz w:val="20"/>
          <w:szCs w:val="20"/>
        </w:rPr>
        <w:t xml:space="preserve"> </w:t>
      </w:r>
      <w:r w:rsidRPr="00952518">
        <w:rPr>
          <w:sz w:val="20"/>
          <w:szCs w:val="20"/>
        </w:rPr>
        <w:t>more to esteem emperors, though Christian, for</w:t>
      </w:r>
      <w:r>
        <w:rPr>
          <w:sz w:val="20"/>
          <w:szCs w:val="20"/>
        </w:rPr>
        <w:t xml:space="preserve"> </w:t>
      </w:r>
      <w:r w:rsidRPr="00952518">
        <w:rPr>
          <w:sz w:val="20"/>
          <w:szCs w:val="20"/>
        </w:rPr>
        <w:t>the shepherds of the people, but for sheep; and</w:t>
      </w:r>
      <w:r>
        <w:rPr>
          <w:sz w:val="20"/>
          <w:szCs w:val="20"/>
        </w:rPr>
        <w:t xml:space="preserve"> </w:t>
      </w:r>
      <w:r w:rsidRPr="00952518">
        <w:rPr>
          <w:sz w:val="20"/>
          <w:szCs w:val="20"/>
        </w:rPr>
        <w:t xml:space="preserve">emperors not Christian, for wolves; and </w:t>
      </w:r>
      <w:proofErr w:type="spellStart"/>
      <w:r w:rsidRPr="00952518">
        <w:rPr>
          <w:sz w:val="20"/>
          <w:szCs w:val="20"/>
        </w:rPr>
        <w:t>endeavoured</w:t>
      </w:r>
      <w:proofErr w:type="spellEnd"/>
      <w:r>
        <w:rPr>
          <w:sz w:val="20"/>
          <w:szCs w:val="20"/>
        </w:rPr>
        <w:t xml:space="preserve"> </w:t>
      </w:r>
      <w:r w:rsidRPr="00952518">
        <w:rPr>
          <w:sz w:val="20"/>
          <w:szCs w:val="20"/>
        </w:rPr>
        <w:t>to pass their doctrine, not for counsel</w:t>
      </w:r>
      <w:r>
        <w:rPr>
          <w:sz w:val="20"/>
          <w:szCs w:val="20"/>
        </w:rPr>
        <w:t xml:space="preserve"> </w:t>
      </w:r>
      <w:r w:rsidRPr="00952518">
        <w:rPr>
          <w:sz w:val="20"/>
          <w:szCs w:val="20"/>
        </w:rPr>
        <w:t>and information, as preachers; but for laws,</w:t>
      </w:r>
      <w:r>
        <w:rPr>
          <w:sz w:val="20"/>
          <w:szCs w:val="20"/>
        </w:rPr>
        <w:t xml:space="preserve"> </w:t>
      </w:r>
      <w:r w:rsidRPr="00952518">
        <w:rPr>
          <w:sz w:val="20"/>
          <w:szCs w:val="20"/>
        </w:rPr>
        <w:t>as absolute governors; and thought such frauds</w:t>
      </w:r>
      <w:r>
        <w:rPr>
          <w:sz w:val="20"/>
          <w:szCs w:val="20"/>
        </w:rPr>
        <w:t xml:space="preserve"> </w:t>
      </w:r>
      <w:r w:rsidRPr="00952518">
        <w:rPr>
          <w:sz w:val="20"/>
          <w:szCs w:val="20"/>
        </w:rPr>
        <w:t>as tended to make the people the more obedient</w:t>
      </w:r>
      <w:r>
        <w:rPr>
          <w:sz w:val="20"/>
          <w:szCs w:val="20"/>
        </w:rPr>
        <w:t xml:space="preserve"> </w:t>
      </w:r>
      <w:r w:rsidRPr="00952518">
        <w:rPr>
          <w:sz w:val="20"/>
          <w:szCs w:val="20"/>
        </w:rPr>
        <w:t>to Christian doctrine to be pious; yet I am</w:t>
      </w:r>
      <w:r>
        <w:rPr>
          <w:sz w:val="20"/>
          <w:szCs w:val="20"/>
        </w:rPr>
        <w:t xml:space="preserve"> </w:t>
      </w:r>
      <w:r w:rsidRPr="00952518">
        <w:rPr>
          <w:sz w:val="20"/>
          <w:szCs w:val="20"/>
        </w:rPr>
        <w:t>persuaded they did not therefore falsify the</w:t>
      </w:r>
      <w:r>
        <w:rPr>
          <w:sz w:val="20"/>
          <w:szCs w:val="20"/>
        </w:rPr>
        <w:t xml:space="preserve"> </w:t>
      </w:r>
      <w:r w:rsidRPr="00952518">
        <w:rPr>
          <w:sz w:val="20"/>
          <w:szCs w:val="20"/>
        </w:rPr>
        <w:t>Scriptures, though the copies of the books of</w:t>
      </w:r>
      <w:r>
        <w:rPr>
          <w:sz w:val="20"/>
          <w:szCs w:val="20"/>
        </w:rPr>
        <w:t xml:space="preserve"> </w:t>
      </w:r>
      <w:r w:rsidRPr="00952518">
        <w:rPr>
          <w:sz w:val="20"/>
          <w:szCs w:val="20"/>
        </w:rPr>
        <w:t>the New Testament were in the hands only of</w:t>
      </w:r>
      <w:r>
        <w:rPr>
          <w:sz w:val="20"/>
          <w:szCs w:val="20"/>
        </w:rPr>
        <w:t xml:space="preserve"> </w:t>
      </w:r>
      <w:r w:rsidRPr="00952518">
        <w:rPr>
          <w:sz w:val="20"/>
          <w:szCs w:val="20"/>
        </w:rPr>
        <w:t>the ecclesiastics; because if they had had an intention</w:t>
      </w:r>
      <w:r>
        <w:rPr>
          <w:sz w:val="20"/>
          <w:szCs w:val="20"/>
        </w:rPr>
        <w:t xml:space="preserve"> </w:t>
      </w:r>
      <w:r w:rsidRPr="00952518">
        <w:rPr>
          <w:sz w:val="20"/>
          <w:szCs w:val="20"/>
        </w:rPr>
        <w:t>so to do, they would surely have made</w:t>
      </w:r>
      <w:r>
        <w:rPr>
          <w:sz w:val="20"/>
          <w:szCs w:val="20"/>
        </w:rPr>
        <w:t xml:space="preserve"> </w:t>
      </w:r>
      <w:r w:rsidRPr="00952518">
        <w:rPr>
          <w:sz w:val="20"/>
          <w:szCs w:val="20"/>
        </w:rPr>
        <w:t>them more favorable to their power over Christian</w:t>
      </w:r>
      <w:r>
        <w:rPr>
          <w:sz w:val="20"/>
          <w:szCs w:val="20"/>
        </w:rPr>
        <w:t xml:space="preserve"> </w:t>
      </w:r>
      <w:r w:rsidRPr="00952518">
        <w:rPr>
          <w:sz w:val="20"/>
          <w:szCs w:val="20"/>
        </w:rPr>
        <w:t>princes and civil sovereignty than they are.</w:t>
      </w:r>
      <w:r>
        <w:rPr>
          <w:sz w:val="20"/>
          <w:szCs w:val="20"/>
        </w:rPr>
        <w:t xml:space="preserve"> </w:t>
      </w:r>
      <w:r w:rsidRPr="00952518">
        <w:rPr>
          <w:sz w:val="20"/>
          <w:szCs w:val="20"/>
        </w:rPr>
        <w:t>I see not therefore any reason to doubt but that</w:t>
      </w:r>
      <w:r>
        <w:rPr>
          <w:sz w:val="20"/>
          <w:szCs w:val="20"/>
        </w:rPr>
        <w:t xml:space="preserve"> </w:t>
      </w:r>
      <w:r w:rsidRPr="00952518">
        <w:rPr>
          <w:sz w:val="20"/>
          <w:szCs w:val="20"/>
        </w:rPr>
        <w:t>the Old and New Testament, as we have them</w:t>
      </w:r>
      <w:r>
        <w:rPr>
          <w:sz w:val="20"/>
          <w:szCs w:val="20"/>
        </w:rPr>
        <w:t xml:space="preserve"> </w:t>
      </w:r>
      <w:r w:rsidRPr="00952518">
        <w:rPr>
          <w:sz w:val="20"/>
          <w:szCs w:val="20"/>
        </w:rPr>
        <w:t>now, are the true registers of those things which</w:t>
      </w:r>
      <w:r>
        <w:rPr>
          <w:sz w:val="20"/>
          <w:szCs w:val="20"/>
        </w:rPr>
        <w:t xml:space="preserve"> </w:t>
      </w:r>
      <w:r w:rsidRPr="00952518">
        <w:rPr>
          <w:sz w:val="20"/>
          <w:szCs w:val="20"/>
        </w:rPr>
        <w:t>were done and said by the prophets and Apostles.</w:t>
      </w:r>
      <w:r>
        <w:rPr>
          <w:sz w:val="20"/>
          <w:szCs w:val="20"/>
        </w:rPr>
        <w:t xml:space="preserve"> </w:t>
      </w:r>
      <w:r w:rsidRPr="00952518">
        <w:rPr>
          <w:sz w:val="20"/>
          <w:szCs w:val="20"/>
        </w:rPr>
        <w:t>And so perhaps are some of those books</w:t>
      </w:r>
      <w:r>
        <w:rPr>
          <w:sz w:val="20"/>
          <w:szCs w:val="20"/>
        </w:rPr>
        <w:t xml:space="preserve"> </w:t>
      </w:r>
      <w:r w:rsidRPr="00952518">
        <w:rPr>
          <w:sz w:val="20"/>
          <w:szCs w:val="20"/>
        </w:rPr>
        <w:t>which are called Apocrypha, if left out of the</w:t>
      </w:r>
      <w:r>
        <w:rPr>
          <w:sz w:val="20"/>
          <w:szCs w:val="20"/>
        </w:rPr>
        <w:t xml:space="preserve"> </w:t>
      </w:r>
      <w:r w:rsidRPr="00952518">
        <w:rPr>
          <w:sz w:val="20"/>
          <w:szCs w:val="20"/>
        </w:rPr>
        <w:t>Canon, not for inconformity of doctrine with</w:t>
      </w:r>
      <w:r>
        <w:rPr>
          <w:sz w:val="20"/>
          <w:szCs w:val="20"/>
        </w:rPr>
        <w:t xml:space="preserve"> </w:t>
      </w:r>
      <w:r w:rsidRPr="00952518">
        <w:rPr>
          <w:sz w:val="20"/>
          <w:szCs w:val="20"/>
        </w:rPr>
        <w:t>the rest, but only because they are not found in</w:t>
      </w:r>
      <w:r>
        <w:rPr>
          <w:sz w:val="20"/>
          <w:szCs w:val="20"/>
        </w:rPr>
        <w:t xml:space="preserve"> </w:t>
      </w:r>
      <w:r w:rsidRPr="00952518">
        <w:rPr>
          <w:sz w:val="20"/>
          <w:szCs w:val="20"/>
        </w:rPr>
        <w:t>the Hebrew. For after the conquest of Asia by</w:t>
      </w:r>
      <w:r>
        <w:rPr>
          <w:sz w:val="20"/>
          <w:szCs w:val="20"/>
        </w:rPr>
        <w:t xml:space="preserve"> </w:t>
      </w:r>
      <w:r w:rsidRPr="00952518">
        <w:rPr>
          <w:sz w:val="20"/>
          <w:szCs w:val="20"/>
        </w:rPr>
        <w:t>Alexander the Great, there were few learned</w:t>
      </w:r>
      <w:r>
        <w:rPr>
          <w:sz w:val="20"/>
          <w:szCs w:val="20"/>
        </w:rPr>
        <w:t xml:space="preserve"> </w:t>
      </w:r>
      <w:r w:rsidRPr="00952518">
        <w:rPr>
          <w:sz w:val="20"/>
          <w:szCs w:val="20"/>
        </w:rPr>
        <w:t>Jews that were not perfect in the Greek tongue.</w:t>
      </w:r>
      <w:r>
        <w:rPr>
          <w:sz w:val="20"/>
          <w:szCs w:val="20"/>
        </w:rPr>
        <w:t xml:space="preserve"> </w:t>
      </w:r>
      <w:r w:rsidRPr="00952518">
        <w:rPr>
          <w:sz w:val="20"/>
          <w:szCs w:val="20"/>
        </w:rPr>
        <w:t>For the seventy interpreters that converted the</w:t>
      </w:r>
      <w:r>
        <w:rPr>
          <w:sz w:val="20"/>
          <w:szCs w:val="20"/>
        </w:rPr>
        <w:t xml:space="preserve"> </w:t>
      </w:r>
      <w:r w:rsidRPr="00952518">
        <w:rPr>
          <w:sz w:val="20"/>
          <w:szCs w:val="20"/>
        </w:rPr>
        <w:t>Bible into Greek were all of them Hebrews;</w:t>
      </w:r>
      <w:r>
        <w:rPr>
          <w:sz w:val="20"/>
          <w:szCs w:val="20"/>
        </w:rPr>
        <w:t xml:space="preserve"> </w:t>
      </w:r>
      <w:r w:rsidRPr="00952518">
        <w:rPr>
          <w:sz w:val="20"/>
          <w:szCs w:val="20"/>
        </w:rPr>
        <w:t>and we have extant the works of Philo and</w:t>
      </w:r>
      <w:r>
        <w:rPr>
          <w:sz w:val="20"/>
          <w:szCs w:val="20"/>
        </w:rPr>
        <w:t xml:space="preserve"> </w:t>
      </w:r>
      <w:r w:rsidRPr="00952518">
        <w:rPr>
          <w:sz w:val="20"/>
          <w:szCs w:val="20"/>
        </w:rPr>
        <w:t>Josephus, both Jews, written by them eloquently</w:t>
      </w:r>
      <w:r>
        <w:rPr>
          <w:sz w:val="20"/>
          <w:szCs w:val="20"/>
        </w:rPr>
        <w:t xml:space="preserve"> </w:t>
      </w:r>
      <w:r w:rsidRPr="00952518">
        <w:rPr>
          <w:sz w:val="20"/>
          <w:szCs w:val="20"/>
        </w:rPr>
        <w:t>in Greek. But it is not the writer but the authority</w:t>
      </w:r>
      <w:r>
        <w:rPr>
          <w:sz w:val="20"/>
          <w:szCs w:val="20"/>
        </w:rPr>
        <w:t xml:space="preserve"> </w:t>
      </w:r>
      <w:r w:rsidRPr="00952518">
        <w:rPr>
          <w:sz w:val="20"/>
          <w:szCs w:val="20"/>
        </w:rPr>
        <w:t>of the Church that maketh a book canonical.</w:t>
      </w:r>
      <w:r>
        <w:rPr>
          <w:sz w:val="20"/>
          <w:szCs w:val="20"/>
        </w:rPr>
        <w:t xml:space="preserve"> </w:t>
      </w:r>
      <w:r w:rsidRPr="00952518">
        <w:rPr>
          <w:sz w:val="20"/>
          <w:szCs w:val="20"/>
        </w:rPr>
        <w:t>And although these books were written</w:t>
      </w:r>
      <w:r>
        <w:rPr>
          <w:sz w:val="20"/>
          <w:szCs w:val="20"/>
        </w:rPr>
        <w:t xml:space="preserve"> </w:t>
      </w:r>
      <w:r w:rsidRPr="00952518">
        <w:rPr>
          <w:sz w:val="20"/>
          <w:szCs w:val="20"/>
        </w:rPr>
        <w:t>by diverse men, yet it is manifest the writers</w:t>
      </w:r>
      <w:r>
        <w:rPr>
          <w:sz w:val="20"/>
          <w:szCs w:val="20"/>
        </w:rPr>
        <w:t xml:space="preserve"> </w:t>
      </w:r>
      <w:r w:rsidRPr="00952518">
        <w:rPr>
          <w:sz w:val="20"/>
          <w:szCs w:val="20"/>
        </w:rPr>
        <w:t>were all endued with one and the same spirit,</w:t>
      </w:r>
      <w:r>
        <w:rPr>
          <w:sz w:val="20"/>
          <w:szCs w:val="20"/>
        </w:rPr>
        <w:t xml:space="preserve"> </w:t>
      </w:r>
      <w:r w:rsidRPr="00952518">
        <w:rPr>
          <w:sz w:val="20"/>
          <w:szCs w:val="20"/>
        </w:rPr>
        <w:t>in that they conspire to one and the same end,</w:t>
      </w:r>
      <w:r>
        <w:rPr>
          <w:sz w:val="20"/>
          <w:szCs w:val="20"/>
        </w:rPr>
        <w:t xml:space="preserve"> </w:t>
      </w:r>
      <w:r w:rsidRPr="00952518">
        <w:rPr>
          <w:sz w:val="20"/>
          <w:szCs w:val="20"/>
        </w:rPr>
        <w:t>which is the setting forth of the rights of the</w:t>
      </w:r>
      <w:r>
        <w:rPr>
          <w:sz w:val="20"/>
          <w:szCs w:val="20"/>
        </w:rPr>
        <w:t xml:space="preserve"> </w:t>
      </w:r>
      <w:r w:rsidRPr="00952518">
        <w:rPr>
          <w:sz w:val="20"/>
          <w:szCs w:val="20"/>
        </w:rPr>
        <w:t>kingdom of God, the Father, Son, and Holy</w:t>
      </w:r>
      <w:r>
        <w:rPr>
          <w:sz w:val="20"/>
          <w:szCs w:val="20"/>
        </w:rPr>
        <w:t xml:space="preserve"> </w:t>
      </w:r>
      <w:r w:rsidRPr="00952518">
        <w:rPr>
          <w:sz w:val="20"/>
          <w:szCs w:val="20"/>
        </w:rPr>
        <w:t xml:space="preserve">Ghost. For the book of Genesis </w:t>
      </w:r>
      <w:proofErr w:type="spellStart"/>
      <w:r w:rsidRPr="00952518">
        <w:rPr>
          <w:sz w:val="20"/>
          <w:szCs w:val="20"/>
        </w:rPr>
        <w:t>deriveth</w:t>
      </w:r>
      <w:proofErr w:type="spellEnd"/>
      <w:r w:rsidRPr="00952518">
        <w:rPr>
          <w:sz w:val="20"/>
          <w:szCs w:val="20"/>
        </w:rPr>
        <w:t xml:space="preserve"> the</w:t>
      </w:r>
      <w:r>
        <w:rPr>
          <w:sz w:val="20"/>
          <w:szCs w:val="20"/>
        </w:rPr>
        <w:t xml:space="preserve"> </w:t>
      </w:r>
      <w:r w:rsidRPr="00952518">
        <w:rPr>
          <w:sz w:val="20"/>
          <w:szCs w:val="20"/>
        </w:rPr>
        <w:t>genealogy of God's people from the creation of</w:t>
      </w:r>
      <w:r>
        <w:rPr>
          <w:sz w:val="20"/>
          <w:szCs w:val="20"/>
        </w:rPr>
        <w:t xml:space="preserve"> </w:t>
      </w:r>
      <w:r w:rsidRPr="00952518">
        <w:rPr>
          <w:sz w:val="20"/>
          <w:szCs w:val="20"/>
        </w:rPr>
        <w:t>the world to the going into Egypt: the other</w:t>
      </w:r>
      <w:r>
        <w:rPr>
          <w:sz w:val="20"/>
          <w:szCs w:val="20"/>
        </w:rPr>
        <w:t xml:space="preserve"> </w:t>
      </w:r>
      <w:r w:rsidRPr="00952518">
        <w:rPr>
          <w:sz w:val="20"/>
          <w:szCs w:val="20"/>
        </w:rPr>
        <w:t>four Books of Moses contain the election of</w:t>
      </w:r>
      <w:r>
        <w:rPr>
          <w:sz w:val="20"/>
          <w:szCs w:val="20"/>
        </w:rPr>
        <w:t xml:space="preserve"> </w:t>
      </w:r>
      <w:r w:rsidRPr="00952518">
        <w:rPr>
          <w:sz w:val="20"/>
          <w:szCs w:val="20"/>
        </w:rPr>
        <w:t>God for their King, and the laws which he prescribed</w:t>
      </w:r>
      <w:r>
        <w:rPr>
          <w:sz w:val="20"/>
          <w:szCs w:val="20"/>
        </w:rPr>
        <w:t xml:space="preserve"> </w:t>
      </w:r>
      <w:r w:rsidRPr="00952518">
        <w:rPr>
          <w:sz w:val="20"/>
          <w:szCs w:val="20"/>
        </w:rPr>
        <w:t>for their government: the Books of</w:t>
      </w:r>
      <w:r>
        <w:rPr>
          <w:sz w:val="20"/>
          <w:szCs w:val="20"/>
        </w:rPr>
        <w:t xml:space="preserve"> </w:t>
      </w:r>
      <w:r w:rsidRPr="00952518">
        <w:rPr>
          <w:sz w:val="20"/>
          <w:szCs w:val="20"/>
        </w:rPr>
        <w:t>Joshua, Judges, Ruth, and Samuel, to the time</w:t>
      </w:r>
      <w:r>
        <w:rPr>
          <w:sz w:val="20"/>
          <w:szCs w:val="20"/>
        </w:rPr>
        <w:t xml:space="preserve"> </w:t>
      </w:r>
      <w:r w:rsidRPr="00952518">
        <w:rPr>
          <w:sz w:val="20"/>
          <w:szCs w:val="20"/>
        </w:rPr>
        <w:t>of Saul, describe the acts of God's people till</w:t>
      </w:r>
      <w:r>
        <w:rPr>
          <w:sz w:val="20"/>
          <w:szCs w:val="20"/>
        </w:rPr>
        <w:t xml:space="preserve"> </w:t>
      </w:r>
      <w:r w:rsidRPr="00952518">
        <w:rPr>
          <w:sz w:val="20"/>
          <w:szCs w:val="20"/>
        </w:rPr>
        <w:t>the time they cast off God's yoke, and called for</w:t>
      </w:r>
      <w:r>
        <w:rPr>
          <w:sz w:val="20"/>
          <w:szCs w:val="20"/>
        </w:rPr>
        <w:t xml:space="preserve"> </w:t>
      </w:r>
      <w:r w:rsidRPr="00952518">
        <w:rPr>
          <w:sz w:val="20"/>
          <w:szCs w:val="20"/>
        </w:rPr>
        <w:t xml:space="preserve">a king, after the manner of their </w:t>
      </w:r>
      <w:proofErr w:type="spellStart"/>
      <w:r w:rsidRPr="00952518">
        <w:rPr>
          <w:sz w:val="20"/>
          <w:szCs w:val="20"/>
        </w:rPr>
        <w:t>neighbour</w:t>
      </w:r>
      <w:proofErr w:type="spellEnd"/>
      <w:r w:rsidRPr="00952518">
        <w:rPr>
          <w:sz w:val="20"/>
          <w:szCs w:val="20"/>
        </w:rPr>
        <w:t xml:space="preserve"> nations:</w:t>
      </w:r>
      <w:r>
        <w:rPr>
          <w:sz w:val="20"/>
          <w:szCs w:val="20"/>
        </w:rPr>
        <w:t xml:space="preserve"> </w:t>
      </w:r>
      <w:r w:rsidRPr="00952518">
        <w:rPr>
          <w:sz w:val="20"/>
          <w:szCs w:val="20"/>
        </w:rPr>
        <w:t>the rest of the history of the Old Testament</w:t>
      </w:r>
      <w:r>
        <w:rPr>
          <w:sz w:val="20"/>
          <w:szCs w:val="20"/>
        </w:rPr>
        <w:t xml:space="preserve"> </w:t>
      </w:r>
      <w:r w:rsidRPr="00952518">
        <w:rPr>
          <w:sz w:val="20"/>
          <w:szCs w:val="20"/>
        </w:rPr>
        <w:t>derives the succession of the line of David</w:t>
      </w:r>
      <w:r>
        <w:rPr>
          <w:sz w:val="20"/>
          <w:szCs w:val="20"/>
        </w:rPr>
        <w:t xml:space="preserve"> </w:t>
      </w:r>
      <w:r w:rsidRPr="00952518">
        <w:rPr>
          <w:sz w:val="20"/>
          <w:szCs w:val="20"/>
        </w:rPr>
        <w:t>to the Captivity, out of which line was to spring</w:t>
      </w:r>
      <w:r>
        <w:rPr>
          <w:sz w:val="20"/>
          <w:szCs w:val="20"/>
        </w:rPr>
        <w:t xml:space="preserve"> </w:t>
      </w:r>
      <w:r w:rsidRPr="00952518">
        <w:rPr>
          <w:sz w:val="20"/>
          <w:szCs w:val="20"/>
        </w:rPr>
        <w:t>the restorer of the kingdom of God, even our</w:t>
      </w:r>
      <w:r w:rsidR="001B0C09">
        <w:rPr>
          <w:sz w:val="20"/>
          <w:szCs w:val="20"/>
        </w:rPr>
        <w:t xml:space="preserve"> </w:t>
      </w:r>
      <w:r w:rsidR="001B0C09" w:rsidRPr="001B0C09">
        <w:rPr>
          <w:sz w:val="20"/>
          <w:szCs w:val="20"/>
        </w:rPr>
        <w:t xml:space="preserve">blessed </w:t>
      </w:r>
      <w:proofErr w:type="spellStart"/>
      <w:r w:rsidR="001B0C09" w:rsidRPr="001B0C09">
        <w:rPr>
          <w:sz w:val="20"/>
          <w:szCs w:val="20"/>
        </w:rPr>
        <w:t>Saviour</w:t>
      </w:r>
      <w:proofErr w:type="spellEnd"/>
      <w:r w:rsidR="001B0C09" w:rsidRPr="001B0C09">
        <w:rPr>
          <w:sz w:val="20"/>
          <w:szCs w:val="20"/>
        </w:rPr>
        <w:t>, God the Son, whose coming</w:t>
      </w:r>
      <w:r w:rsidR="001B0C09">
        <w:rPr>
          <w:sz w:val="20"/>
          <w:szCs w:val="20"/>
        </w:rPr>
        <w:t xml:space="preserve"> </w:t>
      </w:r>
      <w:r w:rsidR="001B0C09" w:rsidRPr="001B0C09">
        <w:rPr>
          <w:sz w:val="20"/>
          <w:szCs w:val="20"/>
        </w:rPr>
        <w:t>was foretold in the books of the prophets, after</w:t>
      </w:r>
      <w:r w:rsidR="001B0C09">
        <w:rPr>
          <w:sz w:val="20"/>
          <w:szCs w:val="20"/>
        </w:rPr>
        <w:t xml:space="preserve"> </w:t>
      </w:r>
      <w:r w:rsidR="001B0C09" w:rsidRPr="001B0C09">
        <w:rPr>
          <w:sz w:val="20"/>
          <w:szCs w:val="20"/>
        </w:rPr>
        <w:t>whom the</w:t>
      </w:r>
      <w:r w:rsidR="001B0C09">
        <w:rPr>
          <w:sz w:val="20"/>
          <w:szCs w:val="20"/>
        </w:rPr>
        <w:t xml:space="preserve"> </w:t>
      </w:r>
      <w:r w:rsidR="001B0C09" w:rsidRPr="001B0C09">
        <w:rPr>
          <w:sz w:val="20"/>
          <w:szCs w:val="20"/>
        </w:rPr>
        <w:t>Evange</w:t>
      </w:r>
      <w:r w:rsidR="001B0C09">
        <w:rPr>
          <w:sz w:val="20"/>
          <w:szCs w:val="20"/>
        </w:rPr>
        <w:t xml:space="preserve"> </w:t>
      </w:r>
      <w:r w:rsidR="001B0C09" w:rsidRPr="001B0C09">
        <w:rPr>
          <w:sz w:val="20"/>
          <w:szCs w:val="20"/>
        </w:rPr>
        <w:t>lists</w:t>
      </w:r>
      <w:r w:rsidR="001B0C09">
        <w:rPr>
          <w:sz w:val="20"/>
          <w:szCs w:val="20"/>
        </w:rPr>
        <w:t xml:space="preserve"> </w:t>
      </w:r>
      <w:r w:rsidR="001B0C09" w:rsidRPr="001B0C09">
        <w:rPr>
          <w:sz w:val="20"/>
          <w:szCs w:val="20"/>
        </w:rPr>
        <w:t>wrote</w:t>
      </w:r>
      <w:r w:rsidR="001B0C09">
        <w:rPr>
          <w:sz w:val="20"/>
          <w:szCs w:val="20"/>
        </w:rPr>
        <w:t xml:space="preserve"> </w:t>
      </w:r>
      <w:r w:rsidR="001B0C09" w:rsidRPr="001B0C09">
        <w:rPr>
          <w:sz w:val="20"/>
          <w:szCs w:val="20"/>
        </w:rPr>
        <w:t>his life</w:t>
      </w:r>
      <w:r w:rsidR="001B0C09">
        <w:rPr>
          <w:sz w:val="20"/>
          <w:szCs w:val="20"/>
        </w:rPr>
        <w:t xml:space="preserve"> </w:t>
      </w:r>
      <w:r w:rsidR="001B0C09" w:rsidRPr="001B0C09">
        <w:rPr>
          <w:sz w:val="20"/>
          <w:szCs w:val="20"/>
        </w:rPr>
        <w:t>and actions,</w:t>
      </w:r>
      <w:r w:rsidR="001B0C09">
        <w:rPr>
          <w:sz w:val="20"/>
          <w:szCs w:val="20"/>
        </w:rPr>
        <w:t xml:space="preserve"> </w:t>
      </w:r>
      <w:r w:rsidR="001B0C09" w:rsidRPr="001B0C09">
        <w:rPr>
          <w:sz w:val="20"/>
          <w:szCs w:val="20"/>
        </w:rPr>
        <w:t>and his claim to the kingdom, whilst he lived</w:t>
      </w:r>
      <w:r w:rsidR="001B0C09">
        <w:rPr>
          <w:sz w:val="20"/>
          <w:szCs w:val="20"/>
        </w:rPr>
        <w:t xml:space="preserve"> </w:t>
      </w:r>
      <w:r w:rsidR="001B0C09" w:rsidRPr="001B0C09">
        <w:rPr>
          <w:sz w:val="20"/>
          <w:szCs w:val="20"/>
        </w:rPr>
        <w:t>on earth: and lastly, the Acts and Epistles of</w:t>
      </w:r>
      <w:r w:rsidR="001B0C09">
        <w:rPr>
          <w:sz w:val="20"/>
          <w:szCs w:val="20"/>
        </w:rPr>
        <w:t xml:space="preserve"> </w:t>
      </w:r>
      <w:r w:rsidR="001B0C09" w:rsidRPr="001B0C09">
        <w:rPr>
          <w:sz w:val="20"/>
          <w:szCs w:val="20"/>
        </w:rPr>
        <w:t>the Apostles declare the coming of God, the</w:t>
      </w:r>
      <w:r w:rsidR="001B0C09">
        <w:rPr>
          <w:sz w:val="20"/>
          <w:szCs w:val="20"/>
        </w:rPr>
        <w:t xml:space="preserve"> </w:t>
      </w:r>
      <w:r w:rsidR="001B0C09" w:rsidRPr="001B0C09">
        <w:rPr>
          <w:sz w:val="20"/>
          <w:szCs w:val="20"/>
        </w:rPr>
        <w:t>Holy Ghost, and the authority He left with</w:t>
      </w:r>
      <w:r w:rsidR="001B0C09">
        <w:rPr>
          <w:sz w:val="20"/>
          <w:szCs w:val="20"/>
        </w:rPr>
        <w:t xml:space="preserve"> </w:t>
      </w:r>
      <w:r w:rsidR="001B0C09" w:rsidRPr="001B0C09">
        <w:rPr>
          <w:sz w:val="20"/>
          <w:szCs w:val="20"/>
        </w:rPr>
        <w:t>them and their successors, for the direction of</w:t>
      </w:r>
      <w:r w:rsidR="001B0C09">
        <w:rPr>
          <w:sz w:val="20"/>
          <w:szCs w:val="20"/>
        </w:rPr>
        <w:t xml:space="preserve"> </w:t>
      </w:r>
      <w:r w:rsidR="001B0C09" w:rsidRPr="001B0C09">
        <w:rPr>
          <w:sz w:val="20"/>
          <w:szCs w:val="20"/>
        </w:rPr>
        <w:t>the Jews and for the invitation of the Gentiles.</w:t>
      </w:r>
      <w:r w:rsidR="001B0C09">
        <w:rPr>
          <w:sz w:val="20"/>
          <w:szCs w:val="20"/>
        </w:rPr>
        <w:t xml:space="preserve"> </w:t>
      </w:r>
      <w:r w:rsidR="001B0C09" w:rsidRPr="001B0C09">
        <w:rPr>
          <w:sz w:val="20"/>
          <w:szCs w:val="20"/>
        </w:rPr>
        <w:t>In sum, the histories and the prophecies of the</w:t>
      </w:r>
      <w:r w:rsidR="001B0C09">
        <w:rPr>
          <w:sz w:val="20"/>
          <w:szCs w:val="20"/>
        </w:rPr>
        <w:t xml:space="preserve"> </w:t>
      </w:r>
      <w:r w:rsidR="001B0C09" w:rsidRPr="001B0C09">
        <w:rPr>
          <w:sz w:val="20"/>
          <w:szCs w:val="20"/>
        </w:rPr>
        <w:t>Old Testament and the gospels and epistles of</w:t>
      </w:r>
      <w:r w:rsidR="001B0C09">
        <w:rPr>
          <w:sz w:val="20"/>
          <w:szCs w:val="20"/>
        </w:rPr>
        <w:t xml:space="preserve"> </w:t>
      </w:r>
      <w:r w:rsidR="001B0C09" w:rsidRPr="001B0C09">
        <w:rPr>
          <w:sz w:val="20"/>
          <w:szCs w:val="20"/>
        </w:rPr>
        <w:t>the New Testament have had one and the same</w:t>
      </w:r>
      <w:r w:rsidR="001B0C09">
        <w:rPr>
          <w:sz w:val="20"/>
          <w:szCs w:val="20"/>
        </w:rPr>
        <w:t xml:space="preserve"> </w:t>
      </w:r>
      <w:r w:rsidR="001B0C09" w:rsidRPr="001B0C09">
        <w:rPr>
          <w:sz w:val="20"/>
          <w:szCs w:val="20"/>
        </w:rPr>
        <w:t>scope, to convert men to the obedience of God:</w:t>
      </w:r>
      <w:r w:rsidR="001B0C09">
        <w:rPr>
          <w:sz w:val="20"/>
          <w:szCs w:val="20"/>
        </w:rPr>
        <w:t xml:space="preserve"> </w:t>
      </w:r>
      <w:proofErr w:type="gramStart"/>
      <w:r w:rsidR="001B0C09" w:rsidRPr="001B0C09">
        <w:rPr>
          <w:sz w:val="20"/>
          <w:szCs w:val="20"/>
        </w:rPr>
        <w:t>I .</w:t>
      </w:r>
      <w:proofErr w:type="gramEnd"/>
      <w:r w:rsidR="001B0C09" w:rsidRPr="001B0C09">
        <w:rPr>
          <w:sz w:val="20"/>
          <w:szCs w:val="20"/>
        </w:rPr>
        <w:t xml:space="preserve"> in Moses and the priests; 2. in the man Christ;</w:t>
      </w:r>
      <w:r w:rsidR="001B0C09">
        <w:rPr>
          <w:sz w:val="20"/>
          <w:szCs w:val="20"/>
        </w:rPr>
        <w:t xml:space="preserve"> </w:t>
      </w:r>
      <w:r w:rsidR="001B0C09" w:rsidRPr="001B0C09">
        <w:rPr>
          <w:sz w:val="20"/>
          <w:szCs w:val="20"/>
        </w:rPr>
        <w:t>and 3. in the Apostles and the successors to apostolical</w:t>
      </w:r>
      <w:r w:rsidR="001B0C09">
        <w:rPr>
          <w:sz w:val="20"/>
          <w:szCs w:val="20"/>
        </w:rPr>
        <w:t xml:space="preserve"> </w:t>
      </w:r>
      <w:r w:rsidR="001B0C09" w:rsidRPr="001B0C09">
        <w:rPr>
          <w:sz w:val="20"/>
          <w:szCs w:val="20"/>
        </w:rPr>
        <w:t>power. For these three at several times</w:t>
      </w:r>
      <w:r w:rsidR="001B0C09">
        <w:rPr>
          <w:sz w:val="20"/>
          <w:szCs w:val="20"/>
        </w:rPr>
        <w:t xml:space="preserve"> </w:t>
      </w:r>
      <w:r w:rsidR="001B0C09" w:rsidRPr="001B0C09">
        <w:rPr>
          <w:sz w:val="20"/>
          <w:szCs w:val="20"/>
        </w:rPr>
        <w:t>did represent the person of God: Moses, and</w:t>
      </w:r>
      <w:r w:rsidR="001B0C09">
        <w:rPr>
          <w:sz w:val="20"/>
          <w:szCs w:val="20"/>
        </w:rPr>
        <w:t xml:space="preserve"> </w:t>
      </w:r>
      <w:r w:rsidR="001B0C09" w:rsidRPr="001B0C09">
        <w:rPr>
          <w:sz w:val="20"/>
          <w:szCs w:val="20"/>
        </w:rPr>
        <w:t>his successors the high priests, and kings of</w:t>
      </w:r>
      <w:r w:rsidR="001B0C09">
        <w:rPr>
          <w:sz w:val="20"/>
          <w:szCs w:val="20"/>
        </w:rPr>
        <w:t xml:space="preserve"> </w:t>
      </w:r>
      <w:r w:rsidR="001B0C09" w:rsidRPr="001B0C09">
        <w:rPr>
          <w:sz w:val="20"/>
          <w:szCs w:val="20"/>
        </w:rPr>
        <w:t>Judah, in the Old Testament: Christ Himself,</w:t>
      </w:r>
      <w:r w:rsidR="001B0C09">
        <w:rPr>
          <w:sz w:val="20"/>
          <w:szCs w:val="20"/>
        </w:rPr>
        <w:t xml:space="preserve"> </w:t>
      </w:r>
      <w:r w:rsidR="001B0C09" w:rsidRPr="001B0C09">
        <w:rPr>
          <w:sz w:val="20"/>
          <w:szCs w:val="20"/>
        </w:rPr>
        <w:t>in the time he lived on earth: and the Apostles,</w:t>
      </w:r>
      <w:r w:rsidR="001B0C09">
        <w:rPr>
          <w:sz w:val="20"/>
          <w:szCs w:val="20"/>
        </w:rPr>
        <w:t xml:space="preserve"> </w:t>
      </w:r>
      <w:r w:rsidR="001B0C09" w:rsidRPr="001B0C09">
        <w:rPr>
          <w:sz w:val="20"/>
          <w:szCs w:val="20"/>
        </w:rPr>
        <w:t>and their successors, from the day of Pentecost</w:t>
      </w:r>
      <w:r w:rsidR="001B0C09">
        <w:rPr>
          <w:sz w:val="20"/>
          <w:szCs w:val="20"/>
        </w:rPr>
        <w:t xml:space="preserve"> </w:t>
      </w:r>
      <w:r w:rsidR="001B0C09" w:rsidRPr="001B0C09">
        <w:rPr>
          <w:sz w:val="20"/>
          <w:szCs w:val="20"/>
        </w:rPr>
        <w:t>(when the Holy Ghost descended on them) to</w:t>
      </w:r>
      <w:r w:rsidR="001B0C09">
        <w:rPr>
          <w:sz w:val="20"/>
          <w:szCs w:val="20"/>
        </w:rPr>
        <w:t xml:space="preserve"> </w:t>
      </w:r>
      <w:r w:rsidR="001B0C09" w:rsidRPr="001B0C09">
        <w:rPr>
          <w:sz w:val="20"/>
          <w:szCs w:val="20"/>
        </w:rPr>
        <w:t>this day.</w:t>
      </w:r>
    </w:p>
    <w:p w14:paraId="61AFBABD" w14:textId="7FB2A4D8" w:rsidR="001B0C09" w:rsidRDefault="001B0C09" w:rsidP="001B0C09">
      <w:pPr>
        <w:jc w:val="both"/>
        <w:rPr>
          <w:sz w:val="20"/>
          <w:szCs w:val="20"/>
        </w:rPr>
      </w:pPr>
      <w:r w:rsidRPr="001B0C09">
        <w:rPr>
          <w:sz w:val="20"/>
          <w:szCs w:val="20"/>
        </w:rPr>
        <w:t>It is a question much disputed between the</w:t>
      </w:r>
      <w:r>
        <w:rPr>
          <w:sz w:val="20"/>
          <w:szCs w:val="20"/>
        </w:rPr>
        <w:t xml:space="preserve"> </w:t>
      </w:r>
      <w:r w:rsidRPr="001B0C09">
        <w:rPr>
          <w:sz w:val="20"/>
          <w:szCs w:val="20"/>
        </w:rPr>
        <w:t>diverse sects of Christian religion, from whence</w:t>
      </w:r>
      <w:r>
        <w:rPr>
          <w:sz w:val="20"/>
          <w:szCs w:val="20"/>
        </w:rPr>
        <w:t xml:space="preserve"> </w:t>
      </w:r>
      <w:r w:rsidRPr="001B0C09">
        <w:rPr>
          <w:sz w:val="20"/>
          <w:szCs w:val="20"/>
        </w:rPr>
        <w:t>the Scriptures derive their authority; which</w:t>
      </w:r>
      <w:r>
        <w:rPr>
          <w:sz w:val="20"/>
          <w:szCs w:val="20"/>
        </w:rPr>
        <w:t xml:space="preserve"> </w:t>
      </w:r>
      <w:r w:rsidRPr="001B0C09">
        <w:rPr>
          <w:sz w:val="20"/>
          <w:szCs w:val="20"/>
        </w:rPr>
        <w:t>question is also propounded sometimes in other</w:t>
      </w:r>
      <w:r>
        <w:rPr>
          <w:sz w:val="20"/>
          <w:szCs w:val="20"/>
        </w:rPr>
        <w:t xml:space="preserve"> </w:t>
      </w:r>
      <w:r w:rsidRPr="001B0C09">
        <w:rPr>
          <w:sz w:val="20"/>
          <w:szCs w:val="20"/>
        </w:rPr>
        <w:t>terms, as, how we know them to be the word of</w:t>
      </w:r>
      <w:r>
        <w:rPr>
          <w:sz w:val="20"/>
          <w:szCs w:val="20"/>
        </w:rPr>
        <w:t xml:space="preserve"> </w:t>
      </w:r>
      <w:r w:rsidRPr="001B0C09">
        <w:rPr>
          <w:sz w:val="20"/>
          <w:szCs w:val="20"/>
        </w:rPr>
        <w:t>God, or, why we believe them to be so; and the</w:t>
      </w:r>
      <w:r>
        <w:rPr>
          <w:sz w:val="20"/>
          <w:szCs w:val="20"/>
        </w:rPr>
        <w:t xml:space="preserve"> </w:t>
      </w:r>
      <w:r w:rsidRPr="001B0C09">
        <w:rPr>
          <w:sz w:val="20"/>
          <w:szCs w:val="20"/>
        </w:rPr>
        <w:t xml:space="preserve">difficulty of resolving it </w:t>
      </w:r>
      <w:proofErr w:type="spellStart"/>
      <w:r w:rsidRPr="001B0C09">
        <w:rPr>
          <w:sz w:val="20"/>
          <w:szCs w:val="20"/>
        </w:rPr>
        <w:t>ariseth</w:t>
      </w:r>
      <w:proofErr w:type="spellEnd"/>
      <w:r w:rsidRPr="001B0C09">
        <w:rPr>
          <w:sz w:val="20"/>
          <w:szCs w:val="20"/>
        </w:rPr>
        <w:t xml:space="preserve"> chiefly from the</w:t>
      </w:r>
      <w:r>
        <w:rPr>
          <w:sz w:val="20"/>
          <w:szCs w:val="20"/>
        </w:rPr>
        <w:t xml:space="preserve"> </w:t>
      </w:r>
      <w:r w:rsidRPr="001B0C09">
        <w:rPr>
          <w:sz w:val="20"/>
          <w:szCs w:val="20"/>
        </w:rPr>
        <w:t>improperness of the words wherein the question</w:t>
      </w:r>
      <w:r>
        <w:rPr>
          <w:sz w:val="20"/>
          <w:szCs w:val="20"/>
        </w:rPr>
        <w:t xml:space="preserve"> </w:t>
      </w:r>
      <w:r w:rsidRPr="001B0C09">
        <w:rPr>
          <w:sz w:val="20"/>
          <w:szCs w:val="20"/>
        </w:rPr>
        <w:t>itself is couched. For it is believed on all</w:t>
      </w:r>
      <w:r>
        <w:rPr>
          <w:sz w:val="20"/>
          <w:szCs w:val="20"/>
        </w:rPr>
        <w:t xml:space="preserve"> </w:t>
      </w:r>
      <w:r w:rsidRPr="001B0C09">
        <w:rPr>
          <w:sz w:val="20"/>
          <w:szCs w:val="20"/>
        </w:rPr>
        <w:t>hands that the first and original author of them</w:t>
      </w:r>
      <w:r>
        <w:rPr>
          <w:sz w:val="20"/>
          <w:szCs w:val="20"/>
        </w:rPr>
        <w:t xml:space="preserve"> </w:t>
      </w:r>
      <w:r w:rsidRPr="001B0C09">
        <w:rPr>
          <w:sz w:val="20"/>
          <w:szCs w:val="20"/>
        </w:rPr>
        <w:t xml:space="preserve">is God; and </w:t>
      </w:r>
      <w:proofErr w:type="gramStart"/>
      <w:r w:rsidRPr="001B0C09">
        <w:rPr>
          <w:sz w:val="20"/>
          <w:szCs w:val="20"/>
        </w:rPr>
        <w:t>consequently</w:t>
      </w:r>
      <w:proofErr w:type="gramEnd"/>
      <w:r w:rsidRPr="001B0C09">
        <w:rPr>
          <w:sz w:val="20"/>
          <w:szCs w:val="20"/>
        </w:rPr>
        <w:t xml:space="preserve"> the question disputed</w:t>
      </w:r>
      <w:r>
        <w:rPr>
          <w:sz w:val="20"/>
          <w:szCs w:val="20"/>
        </w:rPr>
        <w:t xml:space="preserve"> </w:t>
      </w:r>
      <w:r w:rsidRPr="001B0C09">
        <w:rPr>
          <w:sz w:val="20"/>
          <w:szCs w:val="20"/>
        </w:rPr>
        <w:t>is not that. Again, it is manifest that none can</w:t>
      </w:r>
      <w:r>
        <w:rPr>
          <w:sz w:val="20"/>
          <w:szCs w:val="20"/>
        </w:rPr>
        <w:t xml:space="preserve"> </w:t>
      </w:r>
      <w:r w:rsidRPr="001B0C09">
        <w:rPr>
          <w:sz w:val="20"/>
          <w:szCs w:val="20"/>
        </w:rPr>
        <w:t>know they are God's word (though all true</w:t>
      </w:r>
      <w:r>
        <w:rPr>
          <w:sz w:val="20"/>
          <w:szCs w:val="20"/>
        </w:rPr>
        <w:t xml:space="preserve"> </w:t>
      </w:r>
      <w:r w:rsidRPr="001B0C09">
        <w:rPr>
          <w:sz w:val="20"/>
          <w:szCs w:val="20"/>
        </w:rPr>
        <w:t>Christians believe it) but those to whom God</w:t>
      </w:r>
      <w:r>
        <w:rPr>
          <w:sz w:val="20"/>
          <w:szCs w:val="20"/>
        </w:rPr>
        <w:t xml:space="preserve"> </w:t>
      </w:r>
      <w:r w:rsidRPr="001B0C09">
        <w:rPr>
          <w:sz w:val="20"/>
          <w:szCs w:val="20"/>
        </w:rPr>
        <w:t>Himself hath revealed it supernaturally; and</w:t>
      </w:r>
      <w:r>
        <w:rPr>
          <w:sz w:val="20"/>
          <w:szCs w:val="20"/>
        </w:rPr>
        <w:t xml:space="preserve"> </w:t>
      </w:r>
      <w:proofErr w:type="gramStart"/>
      <w:r w:rsidRPr="001B0C09">
        <w:rPr>
          <w:sz w:val="20"/>
          <w:szCs w:val="20"/>
        </w:rPr>
        <w:t>therefore</w:t>
      </w:r>
      <w:proofErr w:type="gramEnd"/>
      <w:r w:rsidRPr="001B0C09">
        <w:rPr>
          <w:sz w:val="20"/>
          <w:szCs w:val="20"/>
        </w:rPr>
        <w:t xml:space="preserve"> the question is not rightly moved, of</w:t>
      </w:r>
      <w:r>
        <w:rPr>
          <w:sz w:val="20"/>
          <w:szCs w:val="20"/>
        </w:rPr>
        <w:t xml:space="preserve"> </w:t>
      </w:r>
      <w:r w:rsidRPr="001B0C09">
        <w:rPr>
          <w:sz w:val="20"/>
          <w:szCs w:val="20"/>
        </w:rPr>
        <w:t xml:space="preserve">our </w:t>
      </w:r>
      <w:r>
        <w:rPr>
          <w:sz w:val="20"/>
          <w:szCs w:val="20"/>
        </w:rPr>
        <w:t>k</w:t>
      </w:r>
      <w:r w:rsidRPr="001B0C09">
        <w:rPr>
          <w:sz w:val="20"/>
          <w:szCs w:val="20"/>
        </w:rPr>
        <w:t>nowledge of it. Lastly, when the question</w:t>
      </w:r>
      <w:r>
        <w:rPr>
          <w:sz w:val="20"/>
          <w:szCs w:val="20"/>
        </w:rPr>
        <w:t xml:space="preserve"> </w:t>
      </w:r>
      <w:r w:rsidRPr="001B0C09">
        <w:rPr>
          <w:sz w:val="20"/>
          <w:szCs w:val="20"/>
        </w:rPr>
        <w:t>is propounded of our belief; because some are</w:t>
      </w:r>
      <w:r>
        <w:rPr>
          <w:sz w:val="20"/>
          <w:szCs w:val="20"/>
        </w:rPr>
        <w:t xml:space="preserve"> </w:t>
      </w:r>
      <w:r w:rsidRPr="001B0C09">
        <w:rPr>
          <w:sz w:val="20"/>
          <w:szCs w:val="20"/>
        </w:rPr>
        <w:t>moved to believe for one, and others for other</w:t>
      </w:r>
      <w:r>
        <w:rPr>
          <w:sz w:val="20"/>
          <w:szCs w:val="20"/>
        </w:rPr>
        <w:t xml:space="preserve"> </w:t>
      </w:r>
      <w:r w:rsidRPr="001B0C09">
        <w:rPr>
          <w:sz w:val="20"/>
          <w:szCs w:val="20"/>
        </w:rPr>
        <w:t>reasons, there can be rendered no one general</w:t>
      </w:r>
      <w:r>
        <w:rPr>
          <w:sz w:val="20"/>
          <w:szCs w:val="20"/>
        </w:rPr>
        <w:t xml:space="preserve"> </w:t>
      </w:r>
      <w:r w:rsidRPr="001B0C09">
        <w:rPr>
          <w:sz w:val="20"/>
          <w:szCs w:val="20"/>
        </w:rPr>
        <w:t>answer for them all. The question truly stated</w:t>
      </w:r>
      <w:r>
        <w:rPr>
          <w:sz w:val="20"/>
          <w:szCs w:val="20"/>
        </w:rPr>
        <w:t xml:space="preserve"> </w:t>
      </w:r>
      <w:proofErr w:type="gramStart"/>
      <w:r w:rsidRPr="001B0C09">
        <w:rPr>
          <w:sz w:val="20"/>
          <w:szCs w:val="20"/>
        </w:rPr>
        <w:t>is:</w:t>
      </w:r>
      <w:proofErr w:type="gramEnd"/>
      <w:r w:rsidRPr="001B0C09">
        <w:rPr>
          <w:sz w:val="20"/>
          <w:szCs w:val="20"/>
        </w:rPr>
        <w:t xml:space="preserve"> by what authority they are made law.</w:t>
      </w:r>
      <w:r>
        <w:rPr>
          <w:sz w:val="20"/>
          <w:szCs w:val="20"/>
        </w:rPr>
        <w:t xml:space="preserve"> </w:t>
      </w:r>
    </w:p>
    <w:p w14:paraId="7F327FF2" w14:textId="3C4C99A9" w:rsidR="001B0C09" w:rsidRPr="001B0C09" w:rsidRDefault="001B0C09" w:rsidP="001B0C09">
      <w:pPr>
        <w:jc w:val="both"/>
        <w:rPr>
          <w:sz w:val="20"/>
          <w:szCs w:val="20"/>
        </w:rPr>
      </w:pPr>
      <w:r w:rsidRPr="001B0C09">
        <w:rPr>
          <w:sz w:val="20"/>
          <w:szCs w:val="20"/>
        </w:rPr>
        <w:t>As far as they differ not from the laws of nature,</w:t>
      </w:r>
      <w:r>
        <w:rPr>
          <w:sz w:val="20"/>
          <w:szCs w:val="20"/>
        </w:rPr>
        <w:t xml:space="preserve"> </w:t>
      </w:r>
      <w:r w:rsidRPr="001B0C09">
        <w:rPr>
          <w:sz w:val="20"/>
          <w:szCs w:val="20"/>
        </w:rPr>
        <w:t xml:space="preserve">there is no </w:t>
      </w:r>
      <w:proofErr w:type="gramStart"/>
      <w:r w:rsidRPr="001B0C09">
        <w:rPr>
          <w:sz w:val="20"/>
          <w:szCs w:val="20"/>
        </w:rPr>
        <w:t>doubt</w:t>
      </w:r>
      <w:proofErr w:type="gramEnd"/>
      <w:r w:rsidRPr="001B0C09">
        <w:rPr>
          <w:sz w:val="20"/>
          <w:szCs w:val="20"/>
        </w:rPr>
        <w:t xml:space="preserve"> but they are the law of</w:t>
      </w:r>
      <w:r>
        <w:rPr>
          <w:sz w:val="20"/>
          <w:szCs w:val="20"/>
        </w:rPr>
        <w:t xml:space="preserve"> </w:t>
      </w:r>
      <w:r w:rsidRPr="001B0C09">
        <w:rPr>
          <w:sz w:val="20"/>
          <w:szCs w:val="20"/>
        </w:rPr>
        <w:t>God, and carry their authority with them, legible</w:t>
      </w:r>
      <w:r>
        <w:rPr>
          <w:sz w:val="20"/>
          <w:szCs w:val="20"/>
        </w:rPr>
        <w:t xml:space="preserve"> </w:t>
      </w:r>
      <w:r w:rsidRPr="001B0C09">
        <w:rPr>
          <w:sz w:val="20"/>
          <w:szCs w:val="20"/>
        </w:rPr>
        <w:t>to all men that have the use of natural reason:</w:t>
      </w:r>
      <w:r>
        <w:rPr>
          <w:sz w:val="20"/>
          <w:szCs w:val="20"/>
        </w:rPr>
        <w:t xml:space="preserve">  </w:t>
      </w:r>
      <w:r w:rsidRPr="001B0C09">
        <w:rPr>
          <w:sz w:val="20"/>
          <w:szCs w:val="20"/>
        </w:rPr>
        <w:t>but this is no other authority than that of</w:t>
      </w:r>
      <w:r>
        <w:rPr>
          <w:sz w:val="20"/>
          <w:szCs w:val="20"/>
        </w:rPr>
        <w:t xml:space="preserve"> </w:t>
      </w:r>
      <w:r w:rsidRPr="001B0C09">
        <w:rPr>
          <w:sz w:val="20"/>
          <w:szCs w:val="20"/>
        </w:rPr>
        <w:t>all other moral doctrine consonant to reason;</w:t>
      </w:r>
      <w:r>
        <w:rPr>
          <w:sz w:val="20"/>
          <w:szCs w:val="20"/>
        </w:rPr>
        <w:t xml:space="preserve"> </w:t>
      </w:r>
      <w:r w:rsidRPr="001B0C09">
        <w:rPr>
          <w:sz w:val="20"/>
          <w:szCs w:val="20"/>
        </w:rPr>
        <w:t>the dictates whereof are laws, not made, but</w:t>
      </w:r>
      <w:r>
        <w:rPr>
          <w:sz w:val="20"/>
          <w:szCs w:val="20"/>
        </w:rPr>
        <w:t xml:space="preserve"> </w:t>
      </w:r>
      <w:r w:rsidRPr="001B0C09">
        <w:rPr>
          <w:sz w:val="20"/>
          <w:szCs w:val="20"/>
        </w:rPr>
        <w:t>eternal.</w:t>
      </w:r>
    </w:p>
    <w:p w14:paraId="68B7B1DE" w14:textId="60979F3E" w:rsidR="001B0C09" w:rsidRPr="001B0C09" w:rsidRDefault="001B0C09" w:rsidP="001B0C09">
      <w:pPr>
        <w:jc w:val="both"/>
        <w:rPr>
          <w:sz w:val="20"/>
          <w:szCs w:val="20"/>
        </w:rPr>
      </w:pPr>
      <w:r w:rsidRPr="001B0C09">
        <w:rPr>
          <w:sz w:val="20"/>
          <w:szCs w:val="20"/>
        </w:rPr>
        <w:t>If they be made law by God Himself, they</w:t>
      </w:r>
      <w:r>
        <w:rPr>
          <w:sz w:val="20"/>
          <w:szCs w:val="20"/>
        </w:rPr>
        <w:t xml:space="preserve"> </w:t>
      </w:r>
      <w:r w:rsidRPr="001B0C09">
        <w:rPr>
          <w:sz w:val="20"/>
          <w:szCs w:val="20"/>
        </w:rPr>
        <w:t>are of the nature of written law, which are laws</w:t>
      </w:r>
      <w:r>
        <w:rPr>
          <w:sz w:val="20"/>
          <w:szCs w:val="20"/>
        </w:rPr>
        <w:t xml:space="preserve"> </w:t>
      </w:r>
      <w:r w:rsidRPr="001B0C09">
        <w:rPr>
          <w:sz w:val="20"/>
          <w:szCs w:val="20"/>
        </w:rPr>
        <w:t>to them only to whom God hath so sufficiently</w:t>
      </w:r>
      <w:r>
        <w:rPr>
          <w:sz w:val="20"/>
          <w:szCs w:val="20"/>
        </w:rPr>
        <w:t xml:space="preserve"> </w:t>
      </w:r>
      <w:r w:rsidRPr="001B0C09">
        <w:rPr>
          <w:sz w:val="20"/>
          <w:szCs w:val="20"/>
        </w:rPr>
        <w:t>published them as no man can excuse himself</w:t>
      </w:r>
      <w:r>
        <w:rPr>
          <w:sz w:val="20"/>
          <w:szCs w:val="20"/>
        </w:rPr>
        <w:t xml:space="preserve"> </w:t>
      </w:r>
      <w:r w:rsidRPr="001B0C09">
        <w:rPr>
          <w:sz w:val="20"/>
          <w:szCs w:val="20"/>
        </w:rPr>
        <w:t>by saying he knew not they were His.</w:t>
      </w:r>
    </w:p>
    <w:p w14:paraId="30D110E6" w14:textId="51DDEFF8" w:rsidR="001B0C09" w:rsidRPr="001B0C09" w:rsidRDefault="001B0C09" w:rsidP="001B0C09">
      <w:pPr>
        <w:jc w:val="both"/>
        <w:rPr>
          <w:sz w:val="20"/>
          <w:szCs w:val="20"/>
        </w:rPr>
      </w:pPr>
      <w:r w:rsidRPr="001B0C09">
        <w:rPr>
          <w:sz w:val="20"/>
          <w:szCs w:val="20"/>
        </w:rPr>
        <w:lastRenderedPageBreak/>
        <w:t>He therefore to whom God hath not supernaturally</w:t>
      </w:r>
      <w:r>
        <w:rPr>
          <w:sz w:val="20"/>
          <w:szCs w:val="20"/>
        </w:rPr>
        <w:t xml:space="preserve"> </w:t>
      </w:r>
      <w:r w:rsidRPr="001B0C09">
        <w:rPr>
          <w:sz w:val="20"/>
          <w:szCs w:val="20"/>
        </w:rPr>
        <w:t>revealed that they are His, nor that</w:t>
      </w:r>
      <w:r>
        <w:rPr>
          <w:sz w:val="20"/>
          <w:szCs w:val="20"/>
        </w:rPr>
        <w:t xml:space="preserve"> </w:t>
      </w:r>
      <w:r w:rsidRPr="001B0C09">
        <w:rPr>
          <w:sz w:val="20"/>
          <w:szCs w:val="20"/>
        </w:rPr>
        <w:t>those that published them were sent by Him,</w:t>
      </w:r>
      <w:r>
        <w:rPr>
          <w:sz w:val="20"/>
          <w:szCs w:val="20"/>
        </w:rPr>
        <w:t xml:space="preserve"> </w:t>
      </w:r>
      <w:r w:rsidRPr="001B0C09">
        <w:rPr>
          <w:sz w:val="20"/>
          <w:szCs w:val="20"/>
        </w:rPr>
        <w:t>is not obliged to obey them by any authority</w:t>
      </w:r>
      <w:r>
        <w:rPr>
          <w:sz w:val="20"/>
          <w:szCs w:val="20"/>
        </w:rPr>
        <w:t xml:space="preserve"> </w:t>
      </w:r>
      <w:r w:rsidRPr="001B0C09">
        <w:rPr>
          <w:sz w:val="20"/>
          <w:szCs w:val="20"/>
        </w:rPr>
        <w:t>but his whose commands have already the force</w:t>
      </w:r>
      <w:r>
        <w:rPr>
          <w:sz w:val="20"/>
          <w:szCs w:val="20"/>
        </w:rPr>
        <w:t xml:space="preserve"> </w:t>
      </w:r>
      <w:r w:rsidRPr="001B0C09">
        <w:rPr>
          <w:sz w:val="20"/>
          <w:szCs w:val="20"/>
        </w:rPr>
        <w:t>of laws; that is to say, by any other authority</w:t>
      </w:r>
      <w:r>
        <w:rPr>
          <w:sz w:val="20"/>
          <w:szCs w:val="20"/>
        </w:rPr>
        <w:t xml:space="preserve"> </w:t>
      </w:r>
      <w:r w:rsidRPr="001B0C09">
        <w:rPr>
          <w:sz w:val="20"/>
          <w:szCs w:val="20"/>
        </w:rPr>
        <w:t>than that of the Commonwealth, residing in</w:t>
      </w:r>
      <w:r>
        <w:rPr>
          <w:sz w:val="20"/>
          <w:szCs w:val="20"/>
        </w:rPr>
        <w:t xml:space="preserve"> </w:t>
      </w:r>
      <w:r w:rsidRPr="001B0C09">
        <w:rPr>
          <w:sz w:val="20"/>
          <w:szCs w:val="20"/>
        </w:rPr>
        <w:t>the sovereign, who only has the legislative power.</w:t>
      </w:r>
      <w:r>
        <w:rPr>
          <w:sz w:val="20"/>
          <w:szCs w:val="20"/>
        </w:rPr>
        <w:t xml:space="preserve"> </w:t>
      </w:r>
      <w:r w:rsidRPr="001B0C09">
        <w:rPr>
          <w:sz w:val="20"/>
          <w:szCs w:val="20"/>
        </w:rPr>
        <w:t>Again, if it be not the legislative authority</w:t>
      </w:r>
      <w:r>
        <w:rPr>
          <w:sz w:val="20"/>
          <w:szCs w:val="20"/>
        </w:rPr>
        <w:t xml:space="preserve"> </w:t>
      </w:r>
      <w:r w:rsidRPr="001B0C09">
        <w:rPr>
          <w:sz w:val="20"/>
          <w:szCs w:val="20"/>
        </w:rPr>
        <w:t>of the Commonwealth that giveth them the</w:t>
      </w:r>
      <w:r>
        <w:rPr>
          <w:sz w:val="20"/>
          <w:szCs w:val="20"/>
        </w:rPr>
        <w:t xml:space="preserve"> </w:t>
      </w:r>
      <w:r w:rsidRPr="001B0C09">
        <w:rPr>
          <w:sz w:val="20"/>
          <w:szCs w:val="20"/>
        </w:rPr>
        <w:t>force of laws, it must be some other authority</w:t>
      </w:r>
      <w:r>
        <w:rPr>
          <w:sz w:val="20"/>
          <w:szCs w:val="20"/>
        </w:rPr>
        <w:t xml:space="preserve"> </w:t>
      </w:r>
      <w:r w:rsidRPr="001B0C09">
        <w:rPr>
          <w:sz w:val="20"/>
          <w:szCs w:val="20"/>
        </w:rPr>
        <w:t>derived from God, either private or public: if</w:t>
      </w:r>
      <w:r>
        <w:rPr>
          <w:sz w:val="20"/>
          <w:szCs w:val="20"/>
        </w:rPr>
        <w:t xml:space="preserve"> </w:t>
      </w:r>
      <w:r w:rsidRPr="001B0C09">
        <w:rPr>
          <w:sz w:val="20"/>
          <w:szCs w:val="20"/>
        </w:rPr>
        <w:t xml:space="preserve">private, it obliges only him to whom </w:t>
      </w:r>
      <w:proofErr w:type="gramStart"/>
      <w:r w:rsidRPr="001B0C09">
        <w:rPr>
          <w:sz w:val="20"/>
          <w:szCs w:val="20"/>
        </w:rPr>
        <w:t>in particular</w:t>
      </w:r>
      <w:r>
        <w:rPr>
          <w:sz w:val="20"/>
          <w:szCs w:val="20"/>
        </w:rPr>
        <w:t xml:space="preserve"> </w:t>
      </w:r>
      <w:r w:rsidRPr="001B0C09">
        <w:rPr>
          <w:sz w:val="20"/>
          <w:szCs w:val="20"/>
        </w:rPr>
        <w:t>God</w:t>
      </w:r>
      <w:proofErr w:type="gramEnd"/>
      <w:r w:rsidRPr="001B0C09">
        <w:rPr>
          <w:sz w:val="20"/>
          <w:szCs w:val="20"/>
        </w:rPr>
        <w:t xml:space="preserve"> hath been pleased to reveal it. For</w:t>
      </w:r>
      <w:r>
        <w:rPr>
          <w:sz w:val="20"/>
          <w:szCs w:val="20"/>
        </w:rPr>
        <w:t xml:space="preserve"> </w:t>
      </w:r>
      <w:r w:rsidRPr="001B0C09">
        <w:rPr>
          <w:sz w:val="20"/>
          <w:szCs w:val="20"/>
        </w:rPr>
        <w:t>if every man should be obliged to take for</w:t>
      </w:r>
      <w:r>
        <w:rPr>
          <w:sz w:val="20"/>
          <w:szCs w:val="20"/>
        </w:rPr>
        <w:t xml:space="preserve"> </w:t>
      </w:r>
      <w:r w:rsidRPr="001B0C09">
        <w:rPr>
          <w:sz w:val="20"/>
          <w:szCs w:val="20"/>
        </w:rPr>
        <w:t xml:space="preserve">God's law what particular men, on </w:t>
      </w:r>
      <w:proofErr w:type="spellStart"/>
      <w:r w:rsidRPr="001B0C09">
        <w:rPr>
          <w:sz w:val="20"/>
          <w:szCs w:val="20"/>
        </w:rPr>
        <w:t>pretence</w:t>
      </w:r>
      <w:proofErr w:type="spellEnd"/>
      <w:r w:rsidRPr="001B0C09">
        <w:rPr>
          <w:sz w:val="20"/>
          <w:szCs w:val="20"/>
        </w:rPr>
        <w:t xml:space="preserve"> of</w:t>
      </w:r>
      <w:r>
        <w:rPr>
          <w:sz w:val="20"/>
          <w:szCs w:val="20"/>
        </w:rPr>
        <w:t xml:space="preserve"> </w:t>
      </w:r>
      <w:r w:rsidRPr="001B0C09">
        <w:rPr>
          <w:sz w:val="20"/>
          <w:szCs w:val="20"/>
        </w:rPr>
        <w:t>private inspiration or revelation, should obtrude</w:t>
      </w:r>
      <w:r>
        <w:rPr>
          <w:sz w:val="20"/>
          <w:szCs w:val="20"/>
        </w:rPr>
        <w:t xml:space="preserve"> </w:t>
      </w:r>
      <w:r w:rsidRPr="001B0C09">
        <w:rPr>
          <w:sz w:val="20"/>
          <w:szCs w:val="20"/>
        </w:rPr>
        <w:t>upon him (in such a number of men that</w:t>
      </w:r>
      <w:r>
        <w:rPr>
          <w:sz w:val="20"/>
          <w:szCs w:val="20"/>
        </w:rPr>
        <w:t xml:space="preserve"> </w:t>
      </w:r>
      <w:r w:rsidRPr="001B0C09">
        <w:rPr>
          <w:sz w:val="20"/>
          <w:szCs w:val="20"/>
        </w:rPr>
        <w:t>out of pride and ignorance take their own</w:t>
      </w:r>
      <w:r>
        <w:rPr>
          <w:sz w:val="20"/>
          <w:szCs w:val="20"/>
        </w:rPr>
        <w:t xml:space="preserve"> </w:t>
      </w:r>
      <w:r w:rsidRPr="001B0C09">
        <w:rPr>
          <w:sz w:val="20"/>
          <w:szCs w:val="20"/>
        </w:rPr>
        <w:t>dreams, and extravagant fancies, and madness</w:t>
      </w:r>
      <w:r>
        <w:rPr>
          <w:sz w:val="20"/>
          <w:szCs w:val="20"/>
        </w:rPr>
        <w:t xml:space="preserve"> </w:t>
      </w:r>
      <w:r w:rsidRPr="001B0C09">
        <w:rPr>
          <w:sz w:val="20"/>
          <w:szCs w:val="20"/>
        </w:rPr>
        <w:t>for testimonies of God's spirit; or, out of ambition,</w:t>
      </w:r>
      <w:r>
        <w:rPr>
          <w:sz w:val="20"/>
          <w:szCs w:val="20"/>
        </w:rPr>
        <w:t xml:space="preserve"> </w:t>
      </w:r>
      <w:r w:rsidRPr="001B0C09">
        <w:rPr>
          <w:sz w:val="20"/>
          <w:szCs w:val="20"/>
        </w:rPr>
        <w:t>pretend to such divine testimonies, falsely</w:t>
      </w:r>
      <w:r>
        <w:rPr>
          <w:sz w:val="20"/>
          <w:szCs w:val="20"/>
        </w:rPr>
        <w:t xml:space="preserve"> </w:t>
      </w:r>
      <w:r w:rsidRPr="001B0C09">
        <w:rPr>
          <w:sz w:val="20"/>
          <w:szCs w:val="20"/>
        </w:rPr>
        <w:t>and contrary to their own consciences), it were</w:t>
      </w:r>
      <w:r>
        <w:rPr>
          <w:sz w:val="20"/>
          <w:szCs w:val="20"/>
        </w:rPr>
        <w:t xml:space="preserve"> </w:t>
      </w:r>
      <w:r w:rsidRPr="001B0C09">
        <w:rPr>
          <w:sz w:val="20"/>
          <w:szCs w:val="20"/>
        </w:rPr>
        <w:t>impossible that any divine law should be acknowledged.</w:t>
      </w:r>
      <w:r>
        <w:rPr>
          <w:sz w:val="20"/>
          <w:szCs w:val="20"/>
        </w:rPr>
        <w:t xml:space="preserve"> </w:t>
      </w:r>
      <w:r w:rsidRPr="001B0C09">
        <w:rPr>
          <w:sz w:val="20"/>
          <w:szCs w:val="20"/>
        </w:rPr>
        <w:t>If public, it is the authority of the</w:t>
      </w:r>
      <w:r>
        <w:rPr>
          <w:sz w:val="20"/>
          <w:szCs w:val="20"/>
        </w:rPr>
        <w:t xml:space="preserve"> </w:t>
      </w:r>
      <w:r w:rsidRPr="001B0C09">
        <w:rPr>
          <w:sz w:val="20"/>
          <w:szCs w:val="20"/>
        </w:rPr>
        <w:t>Commonwealth or of the Church. But the</w:t>
      </w:r>
      <w:r>
        <w:rPr>
          <w:sz w:val="20"/>
          <w:szCs w:val="20"/>
        </w:rPr>
        <w:t xml:space="preserve"> </w:t>
      </w:r>
      <w:r w:rsidRPr="001B0C09">
        <w:rPr>
          <w:sz w:val="20"/>
          <w:szCs w:val="20"/>
        </w:rPr>
        <w:t>Church, if it be one person, is the same thing</w:t>
      </w:r>
      <w:r>
        <w:rPr>
          <w:sz w:val="20"/>
          <w:szCs w:val="20"/>
        </w:rPr>
        <w:t xml:space="preserve"> </w:t>
      </w:r>
      <w:r w:rsidRPr="001B0C09">
        <w:rPr>
          <w:sz w:val="20"/>
          <w:szCs w:val="20"/>
        </w:rPr>
        <w:t>with a Commonwealth of Christians; called a</w:t>
      </w:r>
      <w:r>
        <w:rPr>
          <w:sz w:val="20"/>
          <w:szCs w:val="20"/>
        </w:rPr>
        <w:t xml:space="preserve"> </w:t>
      </w:r>
      <w:r w:rsidRPr="001B0C09">
        <w:rPr>
          <w:sz w:val="20"/>
          <w:szCs w:val="20"/>
        </w:rPr>
        <w:t xml:space="preserve">Commonwealth because it </w:t>
      </w:r>
      <w:proofErr w:type="spellStart"/>
      <w:r w:rsidRPr="001B0C09">
        <w:rPr>
          <w:sz w:val="20"/>
          <w:szCs w:val="20"/>
        </w:rPr>
        <w:t>consisteth</w:t>
      </w:r>
      <w:proofErr w:type="spellEnd"/>
      <w:r w:rsidRPr="001B0C09">
        <w:rPr>
          <w:sz w:val="20"/>
          <w:szCs w:val="20"/>
        </w:rPr>
        <w:t xml:space="preserve"> of men</w:t>
      </w:r>
      <w:r>
        <w:rPr>
          <w:sz w:val="20"/>
          <w:szCs w:val="20"/>
        </w:rPr>
        <w:t xml:space="preserve"> </w:t>
      </w:r>
      <w:r w:rsidRPr="001B0C09">
        <w:rPr>
          <w:sz w:val="20"/>
          <w:szCs w:val="20"/>
        </w:rPr>
        <w:t>united in one person, their sovereign; and a</w:t>
      </w:r>
      <w:r>
        <w:rPr>
          <w:sz w:val="20"/>
          <w:szCs w:val="20"/>
        </w:rPr>
        <w:t xml:space="preserve"> </w:t>
      </w:r>
      <w:r w:rsidRPr="001B0C09">
        <w:rPr>
          <w:sz w:val="20"/>
          <w:szCs w:val="20"/>
        </w:rPr>
        <w:t xml:space="preserve">Church, because it </w:t>
      </w:r>
      <w:proofErr w:type="spellStart"/>
      <w:r w:rsidRPr="001B0C09">
        <w:rPr>
          <w:sz w:val="20"/>
          <w:szCs w:val="20"/>
        </w:rPr>
        <w:t>consisteth</w:t>
      </w:r>
      <w:proofErr w:type="spellEnd"/>
      <w:r w:rsidRPr="001B0C09">
        <w:rPr>
          <w:sz w:val="20"/>
          <w:szCs w:val="20"/>
        </w:rPr>
        <w:t xml:space="preserve"> in Christian men,</w:t>
      </w:r>
      <w:r>
        <w:rPr>
          <w:sz w:val="20"/>
          <w:szCs w:val="20"/>
        </w:rPr>
        <w:t xml:space="preserve"> </w:t>
      </w:r>
      <w:r w:rsidRPr="001B0C09">
        <w:rPr>
          <w:sz w:val="20"/>
          <w:szCs w:val="20"/>
        </w:rPr>
        <w:t>united in one Christian sovereign. But if the</w:t>
      </w:r>
      <w:r>
        <w:rPr>
          <w:sz w:val="20"/>
          <w:szCs w:val="20"/>
        </w:rPr>
        <w:t xml:space="preserve"> </w:t>
      </w:r>
      <w:r w:rsidRPr="001B0C09">
        <w:rPr>
          <w:sz w:val="20"/>
          <w:szCs w:val="20"/>
        </w:rPr>
        <w:t>Church be not one person, then it hath no authority</w:t>
      </w:r>
      <w:r>
        <w:rPr>
          <w:sz w:val="20"/>
          <w:szCs w:val="20"/>
        </w:rPr>
        <w:t xml:space="preserve"> </w:t>
      </w:r>
      <w:r w:rsidRPr="001B0C09">
        <w:rPr>
          <w:sz w:val="20"/>
          <w:szCs w:val="20"/>
        </w:rPr>
        <w:t>at all; it can neither command nor do</w:t>
      </w:r>
      <w:r>
        <w:rPr>
          <w:sz w:val="20"/>
          <w:szCs w:val="20"/>
        </w:rPr>
        <w:t xml:space="preserve"> </w:t>
      </w:r>
      <w:r w:rsidRPr="001B0C09">
        <w:rPr>
          <w:sz w:val="20"/>
          <w:szCs w:val="20"/>
        </w:rPr>
        <w:t xml:space="preserve">any action at all; nor </w:t>
      </w:r>
      <w:proofErr w:type="gramStart"/>
      <w:r w:rsidRPr="001B0C09">
        <w:rPr>
          <w:sz w:val="20"/>
          <w:szCs w:val="20"/>
        </w:rPr>
        <w:t>is capable of having</w:t>
      </w:r>
      <w:proofErr w:type="gramEnd"/>
      <w:r w:rsidRPr="001B0C09">
        <w:rPr>
          <w:sz w:val="20"/>
          <w:szCs w:val="20"/>
        </w:rPr>
        <w:t xml:space="preserve"> any</w:t>
      </w:r>
      <w:r>
        <w:rPr>
          <w:sz w:val="20"/>
          <w:szCs w:val="20"/>
        </w:rPr>
        <w:t xml:space="preserve"> </w:t>
      </w:r>
      <w:r w:rsidRPr="001B0C09">
        <w:rPr>
          <w:sz w:val="20"/>
          <w:szCs w:val="20"/>
        </w:rPr>
        <w:t>power or right to anything; nor has any will,</w:t>
      </w:r>
      <w:r>
        <w:rPr>
          <w:sz w:val="20"/>
          <w:szCs w:val="20"/>
        </w:rPr>
        <w:t xml:space="preserve"> </w:t>
      </w:r>
      <w:r w:rsidRPr="001B0C09">
        <w:rPr>
          <w:sz w:val="20"/>
          <w:szCs w:val="20"/>
        </w:rPr>
        <w:t xml:space="preserve">reason, nor voice; for all these </w:t>
      </w:r>
      <w:r>
        <w:rPr>
          <w:sz w:val="20"/>
          <w:szCs w:val="20"/>
        </w:rPr>
        <w:t>q</w:t>
      </w:r>
      <w:r w:rsidRPr="001B0C09">
        <w:rPr>
          <w:sz w:val="20"/>
          <w:szCs w:val="20"/>
        </w:rPr>
        <w:t>ualities are personal.</w:t>
      </w:r>
      <w:r>
        <w:rPr>
          <w:sz w:val="20"/>
          <w:szCs w:val="20"/>
        </w:rPr>
        <w:t xml:space="preserve"> </w:t>
      </w:r>
      <w:r w:rsidRPr="001B0C09">
        <w:rPr>
          <w:sz w:val="20"/>
          <w:szCs w:val="20"/>
        </w:rPr>
        <w:t>Now if the whole number of Christians</w:t>
      </w:r>
      <w:r>
        <w:rPr>
          <w:sz w:val="20"/>
          <w:szCs w:val="20"/>
        </w:rPr>
        <w:t xml:space="preserve"> </w:t>
      </w:r>
      <w:r w:rsidRPr="001B0C09">
        <w:rPr>
          <w:sz w:val="20"/>
          <w:szCs w:val="20"/>
        </w:rPr>
        <w:t>be not contained in one Commonwealth, they</w:t>
      </w:r>
      <w:r>
        <w:rPr>
          <w:sz w:val="20"/>
          <w:szCs w:val="20"/>
        </w:rPr>
        <w:t xml:space="preserve"> </w:t>
      </w:r>
      <w:r w:rsidRPr="001B0C09">
        <w:rPr>
          <w:sz w:val="20"/>
          <w:szCs w:val="20"/>
        </w:rPr>
        <w:t>are not one person; nor is there a universal</w:t>
      </w:r>
      <w:r>
        <w:rPr>
          <w:sz w:val="20"/>
          <w:szCs w:val="20"/>
        </w:rPr>
        <w:t xml:space="preserve"> </w:t>
      </w:r>
      <w:r w:rsidRPr="001B0C09">
        <w:rPr>
          <w:sz w:val="20"/>
          <w:szCs w:val="20"/>
        </w:rPr>
        <w:t>Church that hath any authority over them; and</w:t>
      </w:r>
      <w:r>
        <w:rPr>
          <w:sz w:val="20"/>
          <w:szCs w:val="20"/>
        </w:rPr>
        <w:t xml:space="preserve"> </w:t>
      </w:r>
      <w:r w:rsidRPr="001B0C09">
        <w:rPr>
          <w:sz w:val="20"/>
          <w:szCs w:val="20"/>
        </w:rPr>
        <w:t>therefore the Scriptures are not made laws by</w:t>
      </w:r>
      <w:r>
        <w:rPr>
          <w:sz w:val="20"/>
          <w:szCs w:val="20"/>
        </w:rPr>
        <w:t xml:space="preserve"> </w:t>
      </w:r>
      <w:r w:rsidRPr="001B0C09">
        <w:rPr>
          <w:sz w:val="20"/>
          <w:szCs w:val="20"/>
        </w:rPr>
        <w:t>the universal Church: or if it be one Commonwealth,</w:t>
      </w:r>
      <w:r>
        <w:rPr>
          <w:sz w:val="20"/>
          <w:szCs w:val="20"/>
        </w:rPr>
        <w:t xml:space="preserve"> </w:t>
      </w:r>
      <w:r w:rsidRPr="001B0C09">
        <w:rPr>
          <w:sz w:val="20"/>
          <w:szCs w:val="20"/>
        </w:rPr>
        <w:t>then all Christian monarchs and states</w:t>
      </w:r>
      <w:r>
        <w:rPr>
          <w:sz w:val="20"/>
          <w:szCs w:val="20"/>
        </w:rPr>
        <w:t xml:space="preserve"> </w:t>
      </w:r>
      <w:r w:rsidRPr="001B0C09">
        <w:rPr>
          <w:sz w:val="20"/>
          <w:szCs w:val="20"/>
        </w:rPr>
        <w:t>are private persons, and subject to be judged,</w:t>
      </w:r>
      <w:r>
        <w:rPr>
          <w:sz w:val="20"/>
          <w:szCs w:val="20"/>
        </w:rPr>
        <w:t xml:space="preserve"> </w:t>
      </w:r>
      <w:r w:rsidRPr="001B0C09">
        <w:rPr>
          <w:sz w:val="20"/>
          <w:szCs w:val="20"/>
        </w:rPr>
        <w:t>deposed, and punished by a universal sovereign</w:t>
      </w:r>
      <w:r>
        <w:rPr>
          <w:sz w:val="20"/>
          <w:szCs w:val="20"/>
        </w:rPr>
        <w:t xml:space="preserve"> </w:t>
      </w:r>
      <w:r w:rsidRPr="001B0C09">
        <w:rPr>
          <w:sz w:val="20"/>
          <w:szCs w:val="20"/>
        </w:rPr>
        <w:t>of all Christendom. So that the question of the</w:t>
      </w:r>
      <w:r>
        <w:rPr>
          <w:sz w:val="20"/>
          <w:szCs w:val="20"/>
        </w:rPr>
        <w:t xml:space="preserve"> </w:t>
      </w:r>
      <w:r w:rsidRPr="001B0C09">
        <w:rPr>
          <w:sz w:val="20"/>
          <w:szCs w:val="20"/>
        </w:rPr>
        <w:t>authority of the Scriptures is reduced to this:</w:t>
      </w:r>
      <w:r>
        <w:rPr>
          <w:sz w:val="20"/>
          <w:szCs w:val="20"/>
        </w:rPr>
        <w:t xml:space="preserve"> </w:t>
      </w:r>
      <w:r w:rsidRPr="001B0C09">
        <w:rPr>
          <w:sz w:val="20"/>
          <w:szCs w:val="20"/>
        </w:rPr>
        <w:t>whether Christian kings, and the sovereign assemblies</w:t>
      </w:r>
      <w:r>
        <w:rPr>
          <w:sz w:val="20"/>
          <w:szCs w:val="20"/>
        </w:rPr>
        <w:t xml:space="preserve"> </w:t>
      </w:r>
      <w:r w:rsidRPr="001B0C09">
        <w:rPr>
          <w:sz w:val="20"/>
          <w:szCs w:val="20"/>
        </w:rPr>
        <w:t>in Christian Commonwealths, be absolute</w:t>
      </w:r>
      <w:r>
        <w:rPr>
          <w:sz w:val="20"/>
          <w:szCs w:val="20"/>
        </w:rPr>
        <w:t xml:space="preserve"> </w:t>
      </w:r>
      <w:r w:rsidRPr="001B0C09">
        <w:rPr>
          <w:sz w:val="20"/>
          <w:szCs w:val="20"/>
        </w:rPr>
        <w:t>in their own territories, immediately under</w:t>
      </w:r>
      <w:r>
        <w:rPr>
          <w:sz w:val="20"/>
          <w:szCs w:val="20"/>
        </w:rPr>
        <w:t xml:space="preserve"> </w:t>
      </w:r>
      <w:r w:rsidRPr="001B0C09">
        <w:rPr>
          <w:sz w:val="20"/>
          <w:szCs w:val="20"/>
        </w:rPr>
        <w:t>God; or subject to one Vicar of Christ, constituted</w:t>
      </w:r>
      <w:r>
        <w:rPr>
          <w:sz w:val="20"/>
          <w:szCs w:val="20"/>
        </w:rPr>
        <w:t xml:space="preserve"> </w:t>
      </w:r>
      <w:r w:rsidRPr="001B0C09">
        <w:rPr>
          <w:sz w:val="20"/>
          <w:szCs w:val="20"/>
        </w:rPr>
        <w:t>over the universal Church;</w:t>
      </w:r>
      <w:r>
        <w:rPr>
          <w:sz w:val="20"/>
          <w:szCs w:val="20"/>
        </w:rPr>
        <w:t xml:space="preserve"> </w:t>
      </w:r>
      <w:r w:rsidRPr="001B0C09">
        <w:rPr>
          <w:sz w:val="20"/>
          <w:szCs w:val="20"/>
        </w:rPr>
        <w:t>to</w:t>
      </w:r>
      <w:r>
        <w:rPr>
          <w:sz w:val="20"/>
          <w:szCs w:val="20"/>
        </w:rPr>
        <w:t xml:space="preserve"> </w:t>
      </w:r>
      <w:r w:rsidRPr="001B0C09">
        <w:rPr>
          <w:sz w:val="20"/>
          <w:szCs w:val="20"/>
        </w:rPr>
        <w:t>be</w:t>
      </w:r>
      <w:r>
        <w:rPr>
          <w:sz w:val="20"/>
          <w:szCs w:val="20"/>
        </w:rPr>
        <w:t xml:space="preserve"> </w:t>
      </w:r>
      <w:r w:rsidRPr="001B0C09">
        <w:rPr>
          <w:sz w:val="20"/>
          <w:szCs w:val="20"/>
        </w:rPr>
        <w:t>judged,</w:t>
      </w:r>
      <w:r>
        <w:rPr>
          <w:sz w:val="20"/>
          <w:szCs w:val="20"/>
        </w:rPr>
        <w:t xml:space="preserve"> </w:t>
      </w:r>
      <w:r w:rsidRPr="001B0C09">
        <w:rPr>
          <w:sz w:val="20"/>
          <w:szCs w:val="20"/>
        </w:rPr>
        <w:t>condemned, deposed, and put to death, as he</w:t>
      </w:r>
      <w:r>
        <w:rPr>
          <w:sz w:val="20"/>
          <w:szCs w:val="20"/>
        </w:rPr>
        <w:t xml:space="preserve"> </w:t>
      </w:r>
      <w:r w:rsidRPr="001B0C09">
        <w:rPr>
          <w:sz w:val="20"/>
          <w:szCs w:val="20"/>
        </w:rPr>
        <w:t>shall think expedient or necessary for the common</w:t>
      </w:r>
      <w:r>
        <w:rPr>
          <w:sz w:val="20"/>
          <w:szCs w:val="20"/>
        </w:rPr>
        <w:t xml:space="preserve"> </w:t>
      </w:r>
      <w:r w:rsidRPr="001B0C09">
        <w:rPr>
          <w:sz w:val="20"/>
          <w:szCs w:val="20"/>
        </w:rPr>
        <w:t>good.</w:t>
      </w:r>
    </w:p>
    <w:p w14:paraId="43603512" w14:textId="2CF214F7" w:rsidR="001B0C09" w:rsidRPr="001B0C09" w:rsidRDefault="001B0C09" w:rsidP="001B0C09">
      <w:pPr>
        <w:jc w:val="both"/>
        <w:rPr>
          <w:sz w:val="20"/>
          <w:szCs w:val="20"/>
        </w:rPr>
      </w:pPr>
      <w:r w:rsidRPr="001B0C09">
        <w:rPr>
          <w:sz w:val="20"/>
          <w:szCs w:val="20"/>
        </w:rPr>
        <w:t>Which question cannot be resolved without</w:t>
      </w:r>
      <w:r>
        <w:rPr>
          <w:sz w:val="20"/>
          <w:szCs w:val="20"/>
        </w:rPr>
        <w:t xml:space="preserve"> </w:t>
      </w:r>
      <w:r w:rsidRPr="001B0C09">
        <w:rPr>
          <w:sz w:val="20"/>
          <w:szCs w:val="20"/>
        </w:rPr>
        <w:t>a more particular consideration of the kingdom</w:t>
      </w:r>
      <w:r>
        <w:rPr>
          <w:sz w:val="20"/>
          <w:szCs w:val="20"/>
        </w:rPr>
        <w:t xml:space="preserve"> </w:t>
      </w:r>
      <w:r w:rsidRPr="001B0C09">
        <w:rPr>
          <w:sz w:val="20"/>
          <w:szCs w:val="20"/>
        </w:rPr>
        <w:t>of God; from whence also, we are to judge of</w:t>
      </w:r>
      <w:r>
        <w:rPr>
          <w:sz w:val="20"/>
          <w:szCs w:val="20"/>
        </w:rPr>
        <w:t xml:space="preserve"> </w:t>
      </w:r>
      <w:r w:rsidRPr="001B0C09">
        <w:rPr>
          <w:sz w:val="20"/>
          <w:szCs w:val="20"/>
        </w:rPr>
        <w:t>the authority of interpreting the Scripture. For,</w:t>
      </w:r>
      <w:r>
        <w:rPr>
          <w:sz w:val="20"/>
          <w:szCs w:val="20"/>
        </w:rPr>
        <w:t xml:space="preserve"> </w:t>
      </w:r>
      <w:r w:rsidRPr="001B0C09">
        <w:rPr>
          <w:sz w:val="20"/>
          <w:szCs w:val="20"/>
        </w:rPr>
        <w:t>whosoever hath a lawful power over any writing,</w:t>
      </w:r>
      <w:r>
        <w:rPr>
          <w:sz w:val="20"/>
          <w:szCs w:val="20"/>
        </w:rPr>
        <w:t xml:space="preserve"> </w:t>
      </w:r>
      <w:r w:rsidRPr="001B0C09">
        <w:rPr>
          <w:sz w:val="20"/>
          <w:szCs w:val="20"/>
        </w:rPr>
        <w:t>to make it law, hath the power also to approve</w:t>
      </w:r>
      <w:r>
        <w:rPr>
          <w:sz w:val="20"/>
          <w:szCs w:val="20"/>
        </w:rPr>
        <w:t xml:space="preserve"> </w:t>
      </w:r>
      <w:r w:rsidRPr="001B0C09">
        <w:rPr>
          <w:sz w:val="20"/>
          <w:szCs w:val="20"/>
        </w:rPr>
        <w:t>or disapprove the interpretation of the</w:t>
      </w:r>
      <w:r>
        <w:rPr>
          <w:sz w:val="20"/>
          <w:szCs w:val="20"/>
        </w:rPr>
        <w:t xml:space="preserve"> </w:t>
      </w:r>
      <w:r w:rsidRPr="001B0C09">
        <w:rPr>
          <w:sz w:val="20"/>
          <w:szCs w:val="20"/>
        </w:rPr>
        <w:t>same.</w:t>
      </w:r>
    </w:p>
    <w:p w14:paraId="5CE0CA01" w14:textId="77777777" w:rsidR="001B0C09" w:rsidRPr="001B0C09" w:rsidRDefault="001B0C09" w:rsidP="001B0C09">
      <w:pPr>
        <w:jc w:val="center"/>
        <w:rPr>
          <w:sz w:val="20"/>
          <w:szCs w:val="20"/>
        </w:rPr>
      </w:pPr>
      <w:r w:rsidRPr="001B0C09">
        <w:rPr>
          <w:sz w:val="20"/>
          <w:szCs w:val="20"/>
        </w:rPr>
        <w:t>CHAPTER XXXIV</w:t>
      </w:r>
    </w:p>
    <w:p w14:paraId="058DED60" w14:textId="05F8EFC2" w:rsidR="001B0C09" w:rsidRPr="001B0C09" w:rsidRDefault="001B0C09" w:rsidP="001B0C09">
      <w:pPr>
        <w:jc w:val="center"/>
        <w:rPr>
          <w:sz w:val="20"/>
          <w:szCs w:val="20"/>
        </w:rPr>
      </w:pPr>
      <w:r w:rsidRPr="001B0C09">
        <w:rPr>
          <w:sz w:val="20"/>
          <w:szCs w:val="20"/>
        </w:rPr>
        <w:t>Of the Signification of Spirit, Angel,</w:t>
      </w:r>
      <w:r>
        <w:rPr>
          <w:sz w:val="20"/>
          <w:szCs w:val="20"/>
        </w:rPr>
        <w:t xml:space="preserve"> </w:t>
      </w:r>
      <w:r w:rsidRPr="001B0C09">
        <w:rPr>
          <w:sz w:val="20"/>
          <w:szCs w:val="20"/>
        </w:rPr>
        <w:t>and Inspiration in the Boo</w:t>
      </w:r>
      <w:r>
        <w:rPr>
          <w:sz w:val="20"/>
          <w:szCs w:val="20"/>
        </w:rPr>
        <w:t>k</w:t>
      </w:r>
      <w:r w:rsidRPr="001B0C09">
        <w:rPr>
          <w:sz w:val="20"/>
          <w:szCs w:val="20"/>
        </w:rPr>
        <w:t>s of</w:t>
      </w:r>
      <w:r>
        <w:rPr>
          <w:sz w:val="20"/>
          <w:szCs w:val="20"/>
        </w:rPr>
        <w:t xml:space="preserve"> </w:t>
      </w:r>
      <w:r w:rsidRPr="001B0C09">
        <w:rPr>
          <w:sz w:val="20"/>
          <w:szCs w:val="20"/>
        </w:rPr>
        <w:t>Holy Scripture</w:t>
      </w:r>
    </w:p>
    <w:p w14:paraId="0FE63A59" w14:textId="2DE0B56B" w:rsidR="001B0C09" w:rsidRPr="001B0C09" w:rsidRDefault="001B0C09" w:rsidP="001B0C09">
      <w:pPr>
        <w:jc w:val="both"/>
        <w:rPr>
          <w:sz w:val="20"/>
          <w:szCs w:val="20"/>
        </w:rPr>
      </w:pPr>
      <w:r w:rsidRPr="001B0C09">
        <w:rPr>
          <w:sz w:val="20"/>
          <w:szCs w:val="20"/>
        </w:rPr>
        <w:t>Seeing the foundation of all true ratiocination</w:t>
      </w:r>
      <w:r>
        <w:rPr>
          <w:sz w:val="20"/>
          <w:szCs w:val="20"/>
        </w:rPr>
        <w:t xml:space="preserve"> </w:t>
      </w:r>
      <w:r w:rsidRPr="001B0C09">
        <w:rPr>
          <w:sz w:val="20"/>
          <w:szCs w:val="20"/>
        </w:rPr>
        <w:t>is the constant signification of words; which, in</w:t>
      </w:r>
      <w:r>
        <w:rPr>
          <w:sz w:val="20"/>
          <w:szCs w:val="20"/>
        </w:rPr>
        <w:t xml:space="preserve"> </w:t>
      </w:r>
      <w:r w:rsidRPr="001B0C09">
        <w:rPr>
          <w:sz w:val="20"/>
          <w:szCs w:val="20"/>
        </w:rPr>
        <w:t xml:space="preserve">the doctrine following, </w:t>
      </w:r>
      <w:proofErr w:type="spellStart"/>
      <w:r w:rsidRPr="001B0C09">
        <w:rPr>
          <w:sz w:val="20"/>
          <w:szCs w:val="20"/>
        </w:rPr>
        <w:t>dependeth</w:t>
      </w:r>
      <w:proofErr w:type="spellEnd"/>
      <w:r w:rsidRPr="001B0C09">
        <w:rPr>
          <w:sz w:val="20"/>
          <w:szCs w:val="20"/>
        </w:rPr>
        <w:t xml:space="preserve"> not (as in natural</w:t>
      </w:r>
      <w:r>
        <w:rPr>
          <w:sz w:val="20"/>
          <w:szCs w:val="20"/>
        </w:rPr>
        <w:t xml:space="preserve"> </w:t>
      </w:r>
      <w:r w:rsidRPr="001B0C09">
        <w:rPr>
          <w:sz w:val="20"/>
          <w:szCs w:val="20"/>
        </w:rPr>
        <w:t>science) on the will of the writer, nor (as</w:t>
      </w:r>
      <w:r>
        <w:rPr>
          <w:sz w:val="20"/>
          <w:szCs w:val="20"/>
        </w:rPr>
        <w:t xml:space="preserve"> </w:t>
      </w:r>
      <w:r w:rsidRPr="001B0C09">
        <w:rPr>
          <w:sz w:val="20"/>
          <w:szCs w:val="20"/>
        </w:rPr>
        <w:t>in common conversation) on vulgar use, but on</w:t>
      </w:r>
      <w:r>
        <w:rPr>
          <w:sz w:val="20"/>
          <w:szCs w:val="20"/>
        </w:rPr>
        <w:t xml:space="preserve"> </w:t>
      </w:r>
      <w:r w:rsidRPr="001B0C09">
        <w:rPr>
          <w:sz w:val="20"/>
          <w:szCs w:val="20"/>
        </w:rPr>
        <w:t>the sense they carry in the Scripture; it is necessary,</w:t>
      </w:r>
      <w:r>
        <w:rPr>
          <w:sz w:val="20"/>
          <w:szCs w:val="20"/>
        </w:rPr>
        <w:t xml:space="preserve"> </w:t>
      </w:r>
      <w:r w:rsidRPr="001B0C09">
        <w:rPr>
          <w:sz w:val="20"/>
          <w:szCs w:val="20"/>
        </w:rPr>
        <w:t>before I proceed any further, to determine,</w:t>
      </w:r>
      <w:r>
        <w:rPr>
          <w:sz w:val="20"/>
          <w:szCs w:val="20"/>
        </w:rPr>
        <w:t xml:space="preserve"> </w:t>
      </w:r>
      <w:r w:rsidRPr="001B0C09">
        <w:rPr>
          <w:sz w:val="20"/>
          <w:szCs w:val="20"/>
        </w:rPr>
        <w:t>out of the Bible, the meaning of such words as</w:t>
      </w:r>
      <w:r>
        <w:rPr>
          <w:sz w:val="20"/>
          <w:szCs w:val="20"/>
        </w:rPr>
        <w:t xml:space="preserve"> </w:t>
      </w:r>
      <w:r w:rsidRPr="001B0C09">
        <w:rPr>
          <w:sz w:val="20"/>
          <w:szCs w:val="20"/>
        </w:rPr>
        <w:t>by their ambiguity may render what I am to infer</w:t>
      </w:r>
      <w:r>
        <w:rPr>
          <w:sz w:val="20"/>
          <w:szCs w:val="20"/>
        </w:rPr>
        <w:t xml:space="preserve"> </w:t>
      </w:r>
      <w:r w:rsidRPr="001B0C09">
        <w:rPr>
          <w:sz w:val="20"/>
          <w:szCs w:val="20"/>
        </w:rPr>
        <w:t>upon them obscure or disputable. I will begin</w:t>
      </w:r>
      <w:r>
        <w:rPr>
          <w:sz w:val="20"/>
          <w:szCs w:val="20"/>
        </w:rPr>
        <w:t xml:space="preserve"> </w:t>
      </w:r>
      <w:r w:rsidRPr="001B0C09">
        <w:rPr>
          <w:sz w:val="20"/>
          <w:szCs w:val="20"/>
        </w:rPr>
        <w:t>with the words body and spirit, which in</w:t>
      </w:r>
      <w:r>
        <w:rPr>
          <w:sz w:val="20"/>
          <w:szCs w:val="20"/>
        </w:rPr>
        <w:t xml:space="preserve"> </w:t>
      </w:r>
      <w:r w:rsidRPr="001B0C09">
        <w:rPr>
          <w:sz w:val="20"/>
          <w:szCs w:val="20"/>
        </w:rPr>
        <w:t xml:space="preserve">the language of the </w:t>
      </w:r>
      <w:proofErr w:type="gramStart"/>
      <w:r w:rsidRPr="001B0C09">
        <w:rPr>
          <w:sz w:val="20"/>
          <w:szCs w:val="20"/>
        </w:rPr>
        <w:t>Schools</w:t>
      </w:r>
      <w:proofErr w:type="gramEnd"/>
      <w:r w:rsidRPr="001B0C09">
        <w:rPr>
          <w:sz w:val="20"/>
          <w:szCs w:val="20"/>
        </w:rPr>
        <w:t xml:space="preserve"> are termed substances,</w:t>
      </w:r>
      <w:r>
        <w:rPr>
          <w:sz w:val="20"/>
          <w:szCs w:val="20"/>
        </w:rPr>
        <w:t xml:space="preserve"> </w:t>
      </w:r>
      <w:r w:rsidRPr="001B0C09">
        <w:rPr>
          <w:sz w:val="20"/>
          <w:szCs w:val="20"/>
        </w:rPr>
        <w:t>corporeal and incorporeal.</w:t>
      </w:r>
    </w:p>
    <w:p w14:paraId="477BA902" w14:textId="4F50EE66" w:rsidR="009075A2" w:rsidRDefault="001B0C09" w:rsidP="001B0C09">
      <w:pPr>
        <w:jc w:val="both"/>
        <w:rPr>
          <w:sz w:val="20"/>
          <w:szCs w:val="20"/>
        </w:rPr>
      </w:pPr>
      <w:r w:rsidRPr="001B0C09">
        <w:rPr>
          <w:sz w:val="20"/>
          <w:szCs w:val="20"/>
        </w:rPr>
        <w:t>The word body, in the most general acceptation,</w:t>
      </w:r>
      <w:r>
        <w:rPr>
          <w:sz w:val="20"/>
          <w:szCs w:val="20"/>
        </w:rPr>
        <w:t xml:space="preserve"> </w:t>
      </w:r>
      <w:proofErr w:type="spellStart"/>
      <w:r w:rsidRPr="001B0C09">
        <w:rPr>
          <w:sz w:val="20"/>
          <w:szCs w:val="20"/>
        </w:rPr>
        <w:t>signifieth</w:t>
      </w:r>
      <w:proofErr w:type="spellEnd"/>
      <w:r w:rsidRPr="001B0C09">
        <w:rPr>
          <w:sz w:val="20"/>
          <w:szCs w:val="20"/>
        </w:rPr>
        <w:t xml:space="preserve"> that which </w:t>
      </w:r>
      <w:proofErr w:type="spellStart"/>
      <w:r w:rsidRPr="001B0C09">
        <w:rPr>
          <w:sz w:val="20"/>
          <w:szCs w:val="20"/>
        </w:rPr>
        <w:t>filleth</w:t>
      </w:r>
      <w:proofErr w:type="spellEnd"/>
      <w:r w:rsidRPr="001B0C09">
        <w:rPr>
          <w:sz w:val="20"/>
          <w:szCs w:val="20"/>
        </w:rPr>
        <w:t xml:space="preserve"> or </w:t>
      </w:r>
      <w:proofErr w:type="spellStart"/>
      <w:r w:rsidRPr="001B0C09">
        <w:rPr>
          <w:sz w:val="20"/>
          <w:szCs w:val="20"/>
        </w:rPr>
        <w:t>occupieth</w:t>
      </w:r>
      <w:proofErr w:type="spellEnd"/>
      <w:r>
        <w:rPr>
          <w:sz w:val="20"/>
          <w:szCs w:val="20"/>
        </w:rPr>
        <w:t xml:space="preserve"> </w:t>
      </w:r>
      <w:r w:rsidRPr="001B0C09">
        <w:rPr>
          <w:sz w:val="20"/>
          <w:szCs w:val="20"/>
        </w:rPr>
        <w:t xml:space="preserve">some certain room or imagined place; and </w:t>
      </w:r>
      <w:proofErr w:type="spellStart"/>
      <w:r w:rsidRPr="001B0C09">
        <w:rPr>
          <w:sz w:val="20"/>
          <w:szCs w:val="20"/>
        </w:rPr>
        <w:t>dependeth</w:t>
      </w:r>
      <w:proofErr w:type="spellEnd"/>
      <w:r>
        <w:rPr>
          <w:sz w:val="20"/>
          <w:szCs w:val="20"/>
        </w:rPr>
        <w:t xml:space="preserve"> </w:t>
      </w:r>
      <w:r w:rsidRPr="001B0C09">
        <w:rPr>
          <w:sz w:val="20"/>
          <w:szCs w:val="20"/>
        </w:rPr>
        <w:t xml:space="preserve">not on the </w:t>
      </w:r>
      <w:proofErr w:type="gramStart"/>
      <w:r w:rsidRPr="001B0C09">
        <w:rPr>
          <w:sz w:val="20"/>
          <w:szCs w:val="20"/>
        </w:rPr>
        <w:t>imagination, but</w:t>
      </w:r>
      <w:proofErr w:type="gramEnd"/>
      <w:r w:rsidRPr="001B0C09">
        <w:rPr>
          <w:sz w:val="20"/>
          <w:szCs w:val="20"/>
        </w:rPr>
        <w:t xml:space="preserve"> is a real</w:t>
      </w:r>
      <w:r>
        <w:rPr>
          <w:sz w:val="20"/>
          <w:szCs w:val="20"/>
        </w:rPr>
        <w:t xml:space="preserve"> </w:t>
      </w:r>
      <w:r w:rsidRPr="001B0C09">
        <w:rPr>
          <w:sz w:val="20"/>
          <w:szCs w:val="20"/>
        </w:rPr>
        <w:t>part of that we call the universe. For the universe,</w:t>
      </w:r>
      <w:r>
        <w:rPr>
          <w:sz w:val="20"/>
          <w:szCs w:val="20"/>
        </w:rPr>
        <w:t xml:space="preserve"> </w:t>
      </w:r>
      <w:r w:rsidRPr="001B0C09">
        <w:rPr>
          <w:sz w:val="20"/>
          <w:szCs w:val="20"/>
        </w:rPr>
        <w:t>being the aggregate of all bodies, there</w:t>
      </w:r>
      <w:r>
        <w:rPr>
          <w:sz w:val="20"/>
          <w:szCs w:val="20"/>
        </w:rPr>
        <w:t xml:space="preserve"> </w:t>
      </w:r>
      <w:r w:rsidRPr="001B0C09">
        <w:rPr>
          <w:sz w:val="20"/>
          <w:szCs w:val="20"/>
        </w:rPr>
        <w:t>is no real part thereof that is not also body; nor</w:t>
      </w:r>
      <w:r>
        <w:rPr>
          <w:sz w:val="20"/>
          <w:szCs w:val="20"/>
        </w:rPr>
        <w:t xml:space="preserve"> </w:t>
      </w:r>
      <w:r w:rsidRPr="001B0C09">
        <w:rPr>
          <w:sz w:val="20"/>
          <w:szCs w:val="20"/>
        </w:rPr>
        <w:t>anything properly a body that is not also part</w:t>
      </w:r>
      <w:r>
        <w:rPr>
          <w:sz w:val="20"/>
          <w:szCs w:val="20"/>
        </w:rPr>
        <w:t xml:space="preserve"> </w:t>
      </w:r>
      <w:r w:rsidRPr="001B0C09">
        <w:rPr>
          <w:sz w:val="20"/>
          <w:szCs w:val="20"/>
        </w:rPr>
        <w:t>of that aggregate of all bodies, the universe.</w:t>
      </w:r>
      <w:r>
        <w:rPr>
          <w:sz w:val="20"/>
          <w:szCs w:val="20"/>
        </w:rPr>
        <w:t xml:space="preserve"> </w:t>
      </w:r>
      <w:r w:rsidRPr="001B0C09">
        <w:rPr>
          <w:sz w:val="20"/>
          <w:szCs w:val="20"/>
        </w:rPr>
        <w:t>The same also, because bodies are subject to</w:t>
      </w:r>
      <w:r>
        <w:rPr>
          <w:sz w:val="20"/>
          <w:szCs w:val="20"/>
        </w:rPr>
        <w:t xml:space="preserve"> </w:t>
      </w:r>
      <w:r w:rsidRPr="001B0C09">
        <w:rPr>
          <w:sz w:val="20"/>
          <w:szCs w:val="20"/>
        </w:rPr>
        <w:t xml:space="preserve">change, that is to say, to variety of </w:t>
      </w:r>
      <w:r>
        <w:rPr>
          <w:sz w:val="20"/>
          <w:szCs w:val="20"/>
        </w:rPr>
        <w:t xml:space="preserve">appearance </w:t>
      </w:r>
      <w:r w:rsidRPr="001B0C09">
        <w:rPr>
          <w:sz w:val="20"/>
          <w:szCs w:val="20"/>
        </w:rPr>
        <w:t>to the sense of living creatures, is called substance,</w:t>
      </w:r>
      <w:r>
        <w:rPr>
          <w:sz w:val="20"/>
          <w:szCs w:val="20"/>
        </w:rPr>
        <w:t xml:space="preserve"> </w:t>
      </w:r>
      <w:r w:rsidRPr="001B0C09">
        <w:rPr>
          <w:sz w:val="20"/>
          <w:szCs w:val="20"/>
        </w:rPr>
        <w:t>that is to say, subject to various accidents:</w:t>
      </w:r>
      <w:r>
        <w:rPr>
          <w:sz w:val="20"/>
          <w:szCs w:val="20"/>
        </w:rPr>
        <w:t xml:space="preserve"> </w:t>
      </w:r>
      <w:r w:rsidRPr="001B0C09">
        <w:rPr>
          <w:sz w:val="20"/>
          <w:szCs w:val="20"/>
        </w:rPr>
        <w:t>as sometimes to be moved, sometimes to</w:t>
      </w:r>
      <w:r>
        <w:rPr>
          <w:sz w:val="20"/>
          <w:szCs w:val="20"/>
        </w:rPr>
        <w:t xml:space="preserve"> </w:t>
      </w:r>
      <w:r w:rsidRPr="001B0C09">
        <w:rPr>
          <w:sz w:val="20"/>
          <w:szCs w:val="20"/>
        </w:rPr>
        <w:t>stand still; and to seem to our senses sometimes</w:t>
      </w:r>
      <w:r>
        <w:rPr>
          <w:sz w:val="20"/>
          <w:szCs w:val="20"/>
        </w:rPr>
        <w:t xml:space="preserve"> </w:t>
      </w:r>
      <w:r w:rsidRPr="001B0C09">
        <w:rPr>
          <w:sz w:val="20"/>
          <w:szCs w:val="20"/>
        </w:rPr>
        <w:t xml:space="preserve">hot, sometimes cold; sometimes of one </w:t>
      </w:r>
      <w:proofErr w:type="spellStart"/>
      <w:r w:rsidRPr="001B0C09">
        <w:rPr>
          <w:sz w:val="20"/>
          <w:szCs w:val="20"/>
        </w:rPr>
        <w:t>colour</w:t>
      </w:r>
      <w:proofErr w:type="spellEnd"/>
      <w:r w:rsidRPr="001B0C09">
        <w:rPr>
          <w:sz w:val="20"/>
          <w:szCs w:val="20"/>
        </w:rPr>
        <w:t>,</w:t>
      </w:r>
      <w:r>
        <w:rPr>
          <w:sz w:val="20"/>
          <w:szCs w:val="20"/>
        </w:rPr>
        <w:t xml:space="preserve"> </w:t>
      </w:r>
      <w:r w:rsidRPr="001B0C09">
        <w:rPr>
          <w:sz w:val="20"/>
          <w:szCs w:val="20"/>
        </w:rPr>
        <w:t>smell, taste, or sound, sometimes of another.</w:t>
      </w:r>
      <w:r>
        <w:rPr>
          <w:sz w:val="20"/>
          <w:szCs w:val="20"/>
        </w:rPr>
        <w:t xml:space="preserve"> </w:t>
      </w:r>
      <w:r w:rsidRPr="001B0C09">
        <w:rPr>
          <w:sz w:val="20"/>
          <w:szCs w:val="20"/>
        </w:rPr>
        <w:t>And this diversity of seeming, produced by the</w:t>
      </w:r>
      <w:r>
        <w:rPr>
          <w:sz w:val="20"/>
          <w:szCs w:val="20"/>
        </w:rPr>
        <w:t xml:space="preserve"> </w:t>
      </w:r>
      <w:r w:rsidRPr="001B0C09">
        <w:rPr>
          <w:sz w:val="20"/>
          <w:szCs w:val="20"/>
        </w:rPr>
        <w:t>diversity of the operation of bodies on the organs</w:t>
      </w:r>
      <w:r>
        <w:rPr>
          <w:sz w:val="20"/>
          <w:szCs w:val="20"/>
        </w:rPr>
        <w:t xml:space="preserve"> </w:t>
      </w:r>
      <w:r w:rsidRPr="001B0C09">
        <w:rPr>
          <w:sz w:val="20"/>
          <w:szCs w:val="20"/>
        </w:rPr>
        <w:t>of our sense, we attribute to alterations</w:t>
      </w:r>
      <w:r>
        <w:rPr>
          <w:sz w:val="20"/>
          <w:szCs w:val="20"/>
        </w:rPr>
        <w:t xml:space="preserve"> </w:t>
      </w:r>
      <w:r w:rsidRPr="001B0C09">
        <w:rPr>
          <w:sz w:val="20"/>
          <w:szCs w:val="20"/>
        </w:rPr>
        <w:t>of the bodies that operate, and call them accidents</w:t>
      </w:r>
      <w:r>
        <w:rPr>
          <w:sz w:val="20"/>
          <w:szCs w:val="20"/>
        </w:rPr>
        <w:t xml:space="preserve"> </w:t>
      </w:r>
      <w:r w:rsidRPr="001B0C09">
        <w:rPr>
          <w:sz w:val="20"/>
          <w:szCs w:val="20"/>
        </w:rPr>
        <w:t>of those bodies. And according to this acceptation</w:t>
      </w:r>
      <w:r>
        <w:rPr>
          <w:sz w:val="20"/>
          <w:szCs w:val="20"/>
        </w:rPr>
        <w:t xml:space="preserve"> </w:t>
      </w:r>
      <w:r w:rsidRPr="001B0C09">
        <w:rPr>
          <w:sz w:val="20"/>
          <w:szCs w:val="20"/>
        </w:rPr>
        <w:t>of the word, substance and body signify</w:t>
      </w:r>
      <w:r>
        <w:rPr>
          <w:sz w:val="20"/>
          <w:szCs w:val="20"/>
        </w:rPr>
        <w:t xml:space="preserve"> </w:t>
      </w:r>
      <w:r w:rsidRPr="001B0C09">
        <w:rPr>
          <w:sz w:val="20"/>
          <w:szCs w:val="20"/>
        </w:rPr>
        <w:t xml:space="preserve">the same thing; and </w:t>
      </w:r>
      <w:proofErr w:type="gramStart"/>
      <w:r w:rsidRPr="001B0C09">
        <w:rPr>
          <w:sz w:val="20"/>
          <w:szCs w:val="20"/>
        </w:rPr>
        <w:t>therefore</w:t>
      </w:r>
      <w:proofErr w:type="gramEnd"/>
      <w:r w:rsidRPr="001B0C09">
        <w:rPr>
          <w:sz w:val="20"/>
          <w:szCs w:val="20"/>
        </w:rPr>
        <w:t xml:space="preserve"> substance</w:t>
      </w:r>
      <w:r>
        <w:rPr>
          <w:sz w:val="20"/>
          <w:szCs w:val="20"/>
        </w:rPr>
        <w:t xml:space="preserve"> </w:t>
      </w:r>
      <w:r w:rsidRPr="001B0C09">
        <w:rPr>
          <w:sz w:val="20"/>
          <w:szCs w:val="20"/>
        </w:rPr>
        <w:t>incorporeal are words which, when they are</w:t>
      </w:r>
      <w:r>
        <w:rPr>
          <w:sz w:val="20"/>
          <w:szCs w:val="20"/>
        </w:rPr>
        <w:t xml:space="preserve"> </w:t>
      </w:r>
      <w:r w:rsidRPr="001B0C09">
        <w:rPr>
          <w:sz w:val="20"/>
          <w:szCs w:val="20"/>
        </w:rPr>
        <w:t>joined together, destroy one another, as if a</w:t>
      </w:r>
      <w:r>
        <w:rPr>
          <w:sz w:val="20"/>
          <w:szCs w:val="20"/>
        </w:rPr>
        <w:t xml:space="preserve"> </w:t>
      </w:r>
      <w:r w:rsidRPr="001B0C09">
        <w:rPr>
          <w:sz w:val="20"/>
          <w:szCs w:val="20"/>
        </w:rPr>
        <w:t>man should say, an incorporeal body.</w:t>
      </w:r>
    </w:p>
    <w:p w14:paraId="73ABE5E4" w14:textId="0737430B" w:rsidR="001B0C09" w:rsidRPr="001B0C09" w:rsidRDefault="001B0C09" w:rsidP="001B0C09">
      <w:pPr>
        <w:jc w:val="both"/>
        <w:rPr>
          <w:sz w:val="20"/>
          <w:szCs w:val="20"/>
        </w:rPr>
      </w:pPr>
      <w:r w:rsidRPr="001B0C09">
        <w:rPr>
          <w:sz w:val="20"/>
          <w:szCs w:val="20"/>
        </w:rPr>
        <w:t>But in the sense of common people, not all</w:t>
      </w:r>
      <w:r>
        <w:rPr>
          <w:sz w:val="20"/>
          <w:szCs w:val="20"/>
        </w:rPr>
        <w:t xml:space="preserve"> </w:t>
      </w:r>
      <w:r w:rsidRPr="001B0C09">
        <w:rPr>
          <w:sz w:val="20"/>
          <w:szCs w:val="20"/>
        </w:rPr>
        <w:t>the universe is called body, but only such parts</w:t>
      </w:r>
      <w:r>
        <w:rPr>
          <w:sz w:val="20"/>
          <w:szCs w:val="20"/>
        </w:rPr>
        <w:t xml:space="preserve"> </w:t>
      </w:r>
      <w:r w:rsidRPr="001B0C09">
        <w:rPr>
          <w:sz w:val="20"/>
          <w:szCs w:val="20"/>
        </w:rPr>
        <w:t>thereof as they can discern, by the sense of feeling,</w:t>
      </w:r>
      <w:r>
        <w:rPr>
          <w:sz w:val="20"/>
          <w:szCs w:val="20"/>
        </w:rPr>
        <w:t xml:space="preserve"> </w:t>
      </w:r>
      <w:r w:rsidRPr="001B0C09">
        <w:rPr>
          <w:sz w:val="20"/>
          <w:szCs w:val="20"/>
        </w:rPr>
        <w:t>to resist their force; or, by the sense of their</w:t>
      </w:r>
      <w:r>
        <w:rPr>
          <w:sz w:val="20"/>
          <w:szCs w:val="20"/>
        </w:rPr>
        <w:t xml:space="preserve"> </w:t>
      </w:r>
      <w:r w:rsidRPr="001B0C09">
        <w:rPr>
          <w:sz w:val="20"/>
          <w:szCs w:val="20"/>
        </w:rPr>
        <w:t>eyes, to hinder them from a farther prospect.</w:t>
      </w:r>
      <w:r>
        <w:rPr>
          <w:sz w:val="20"/>
          <w:szCs w:val="20"/>
        </w:rPr>
        <w:t xml:space="preserve"> </w:t>
      </w:r>
      <w:r w:rsidRPr="001B0C09">
        <w:rPr>
          <w:sz w:val="20"/>
          <w:szCs w:val="20"/>
        </w:rPr>
        <w:t>Therefore in the common language of men,</w:t>
      </w:r>
      <w:r>
        <w:rPr>
          <w:sz w:val="20"/>
          <w:szCs w:val="20"/>
        </w:rPr>
        <w:t xml:space="preserve"> </w:t>
      </w:r>
      <w:r w:rsidRPr="001B0C09">
        <w:rPr>
          <w:sz w:val="20"/>
          <w:szCs w:val="20"/>
        </w:rPr>
        <w:t>air and aerial substances use not to be taken for</w:t>
      </w:r>
      <w:r>
        <w:rPr>
          <w:sz w:val="20"/>
          <w:szCs w:val="20"/>
        </w:rPr>
        <w:t xml:space="preserve"> </w:t>
      </w:r>
      <w:r w:rsidRPr="001B0C09">
        <w:rPr>
          <w:sz w:val="20"/>
          <w:szCs w:val="20"/>
        </w:rPr>
        <w:t>bodies, but, as often as men are sensible of their</w:t>
      </w:r>
      <w:r>
        <w:rPr>
          <w:sz w:val="20"/>
          <w:szCs w:val="20"/>
        </w:rPr>
        <w:t xml:space="preserve"> </w:t>
      </w:r>
      <w:r w:rsidRPr="001B0C09">
        <w:rPr>
          <w:sz w:val="20"/>
          <w:szCs w:val="20"/>
        </w:rPr>
        <w:t>effects, are called wind, or breath, or (because</w:t>
      </w:r>
      <w:r>
        <w:rPr>
          <w:sz w:val="20"/>
          <w:szCs w:val="20"/>
        </w:rPr>
        <w:t xml:space="preserve"> </w:t>
      </w:r>
      <w:r w:rsidRPr="001B0C09">
        <w:rPr>
          <w:sz w:val="20"/>
          <w:szCs w:val="20"/>
        </w:rPr>
        <w:t>the same are called in the Latin spiritus) spirits;</w:t>
      </w:r>
      <w:r>
        <w:rPr>
          <w:sz w:val="20"/>
          <w:szCs w:val="20"/>
        </w:rPr>
        <w:t xml:space="preserve"> </w:t>
      </w:r>
      <w:r w:rsidRPr="001B0C09">
        <w:rPr>
          <w:sz w:val="20"/>
          <w:szCs w:val="20"/>
        </w:rPr>
        <w:t>as when they call that aerial substance which</w:t>
      </w:r>
      <w:r>
        <w:rPr>
          <w:sz w:val="20"/>
          <w:szCs w:val="20"/>
        </w:rPr>
        <w:t xml:space="preserve"> </w:t>
      </w:r>
      <w:r w:rsidRPr="001B0C09">
        <w:rPr>
          <w:sz w:val="20"/>
          <w:szCs w:val="20"/>
        </w:rPr>
        <w:t>in the body of any living creature gives it life</w:t>
      </w:r>
      <w:r>
        <w:rPr>
          <w:sz w:val="20"/>
          <w:szCs w:val="20"/>
        </w:rPr>
        <w:t xml:space="preserve"> </w:t>
      </w:r>
      <w:r w:rsidRPr="001B0C09">
        <w:rPr>
          <w:sz w:val="20"/>
          <w:szCs w:val="20"/>
        </w:rPr>
        <w:t>and motion, vital and animal spirits. But for</w:t>
      </w:r>
      <w:r>
        <w:rPr>
          <w:sz w:val="20"/>
          <w:szCs w:val="20"/>
        </w:rPr>
        <w:t xml:space="preserve"> </w:t>
      </w:r>
      <w:r w:rsidRPr="001B0C09">
        <w:rPr>
          <w:sz w:val="20"/>
          <w:szCs w:val="20"/>
        </w:rPr>
        <w:t>those idols of the brain which represent bodies</w:t>
      </w:r>
      <w:r>
        <w:rPr>
          <w:sz w:val="20"/>
          <w:szCs w:val="20"/>
        </w:rPr>
        <w:t xml:space="preserve"> </w:t>
      </w:r>
      <w:r w:rsidRPr="001B0C09">
        <w:rPr>
          <w:sz w:val="20"/>
          <w:szCs w:val="20"/>
        </w:rPr>
        <w:t>to us where they are not, as in a looking-glass, in</w:t>
      </w:r>
      <w:r>
        <w:rPr>
          <w:sz w:val="20"/>
          <w:szCs w:val="20"/>
        </w:rPr>
        <w:t xml:space="preserve"> </w:t>
      </w:r>
      <w:r w:rsidRPr="001B0C09">
        <w:rPr>
          <w:sz w:val="20"/>
          <w:szCs w:val="20"/>
        </w:rPr>
        <w:t>a dream, or to a distempered brain waking, they</w:t>
      </w:r>
      <w:r>
        <w:rPr>
          <w:sz w:val="20"/>
          <w:szCs w:val="20"/>
        </w:rPr>
        <w:t xml:space="preserve"> </w:t>
      </w:r>
      <w:r w:rsidRPr="001B0C09">
        <w:rPr>
          <w:sz w:val="20"/>
          <w:szCs w:val="20"/>
        </w:rPr>
        <w:t>are (as the Apostle saith generally of all idols)</w:t>
      </w:r>
      <w:r>
        <w:rPr>
          <w:sz w:val="20"/>
          <w:szCs w:val="20"/>
        </w:rPr>
        <w:t xml:space="preserve"> </w:t>
      </w:r>
      <w:r w:rsidRPr="001B0C09">
        <w:rPr>
          <w:sz w:val="20"/>
          <w:szCs w:val="20"/>
        </w:rPr>
        <w:t>nothing; nothing at all, I say, there where they</w:t>
      </w:r>
      <w:r>
        <w:rPr>
          <w:sz w:val="20"/>
          <w:szCs w:val="20"/>
        </w:rPr>
        <w:t xml:space="preserve"> </w:t>
      </w:r>
      <w:r w:rsidRPr="001B0C09">
        <w:rPr>
          <w:sz w:val="20"/>
          <w:szCs w:val="20"/>
        </w:rPr>
        <w:t>seem to be; and in the brain itself, nothing but</w:t>
      </w:r>
      <w:r>
        <w:rPr>
          <w:sz w:val="20"/>
          <w:szCs w:val="20"/>
        </w:rPr>
        <w:t xml:space="preserve"> </w:t>
      </w:r>
      <w:r w:rsidRPr="001B0C09">
        <w:rPr>
          <w:sz w:val="20"/>
          <w:szCs w:val="20"/>
        </w:rPr>
        <w:t>tumult, proceeding either from the action of</w:t>
      </w:r>
      <w:r>
        <w:rPr>
          <w:sz w:val="20"/>
          <w:szCs w:val="20"/>
        </w:rPr>
        <w:t xml:space="preserve"> </w:t>
      </w:r>
      <w:r w:rsidRPr="001B0C09">
        <w:rPr>
          <w:sz w:val="20"/>
          <w:szCs w:val="20"/>
        </w:rPr>
        <w:t>the objects or from the disorderly agitation of</w:t>
      </w:r>
      <w:r>
        <w:rPr>
          <w:sz w:val="20"/>
          <w:szCs w:val="20"/>
        </w:rPr>
        <w:t xml:space="preserve"> </w:t>
      </w:r>
      <w:r w:rsidRPr="001B0C09">
        <w:rPr>
          <w:sz w:val="20"/>
          <w:szCs w:val="20"/>
        </w:rPr>
        <w:t>the organs of our sense. And men that are otherwise</w:t>
      </w:r>
      <w:r>
        <w:rPr>
          <w:sz w:val="20"/>
          <w:szCs w:val="20"/>
        </w:rPr>
        <w:t xml:space="preserve"> </w:t>
      </w:r>
      <w:r w:rsidRPr="001B0C09">
        <w:rPr>
          <w:sz w:val="20"/>
          <w:szCs w:val="20"/>
        </w:rPr>
        <w:t>employed than to search into their causes</w:t>
      </w:r>
      <w:r>
        <w:rPr>
          <w:sz w:val="20"/>
          <w:szCs w:val="20"/>
        </w:rPr>
        <w:t xml:space="preserve"> </w:t>
      </w:r>
      <w:r w:rsidRPr="001B0C09">
        <w:rPr>
          <w:sz w:val="20"/>
          <w:szCs w:val="20"/>
        </w:rPr>
        <w:t>know not of themselves what to call them; and</w:t>
      </w:r>
      <w:r>
        <w:rPr>
          <w:sz w:val="20"/>
          <w:szCs w:val="20"/>
        </w:rPr>
        <w:t xml:space="preserve"> </w:t>
      </w:r>
      <w:r w:rsidRPr="001B0C09">
        <w:rPr>
          <w:sz w:val="20"/>
          <w:szCs w:val="20"/>
        </w:rPr>
        <w:t>may therefore easily be persuaded, by those</w:t>
      </w:r>
      <w:r>
        <w:rPr>
          <w:sz w:val="20"/>
          <w:szCs w:val="20"/>
        </w:rPr>
        <w:t xml:space="preserve"> </w:t>
      </w:r>
      <w:r w:rsidRPr="001B0C09">
        <w:rPr>
          <w:sz w:val="20"/>
          <w:szCs w:val="20"/>
        </w:rPr>
        <w:t>whose knowledge they much reverence, some</w:t>
      </w:r>
      <w:r>
        <w:rPr>
          <w:sz w:val="20"/>
          <w:szCs w:val="20"/>
        </w:rPr>
        <w:t xml:space="preserve"> </w:t>
      </w:r>
      <w:r w:rsidRPr="001B0C09">
        <w:rPr>
          <w:sz w:val="20"/>
          <w:szCs w:val="20"/>
        </w:rPr>
        <w:t>to call them bodies, and think them made of</w:t>
      </w:r>
      <w:r>
        <w:rPr>
          <w:sz w:val="20"/>
          <w:szCs w:val="20"/>
        </w:rPr>
        <w:t xml:space="preserve"> </w:t>
      </w:r>
      <w:r w:rsidRPr="001B0C09">
        <w:rPr>
          <w:sz w:val="20"/>
          <w:szCs w:val="20"/>
        </w:rPr>
        <w:t>air compacted by a power supernatural, because</w:t>
      </w:r>
      <w:r>
        <w:rPr>
          <w:sz w:val="20"/>
          <w:szCs w:val="20"/>
        </w:rPr>
        <w:t xml:space="preserve"> </w:t>
      </w:r>
      <w:r w:rsidRPr="001B0C09">
        <w:rPr>
          <w:sz w:val="20"/>
          <w:szCs w:val="20"/>
        </w:rPr>
        <w:t>the sight judges them corporeal; and some to</w:t>
      </w:r>
      <w:r>
        <w:rPr>
          <w:sz w:val="20"/>
          <w:szCs w:val="20"/>
        </w:rPr>
        <w:t xml:space="preserve"> </w:t>
      </w:r>
      <w:r w:rsidRPr="001B0C09">
        <w:rPr>
          <w:sz w:val="20"/>
          <w:szCs w:val="20"/>
        </w:rPr>
        <w:t xml:space="preserve">call them spirits, because the sense of touch </w:t>
      </w:r>
      <w:proofErr w:type="spellStart"/>
      <w:r w:rsidRPr="001B0C09">
        <w:rPr>
          <w:sz w:val="20"/>
          <w:szCs w:val="20"/>
        </w:rPr>
        <w:t>discerneth</w:t>
      </w:r>
      <w:proofErr w:type="spellEnd"/>
      <w:r>
        <w:rPr>
          <w:sz w:val="20"/>
          <w:szCs w:val="20"/>
        </w:rPr>
        <w:t xml:space="preserve"> </w:t>
      </w:r>
      <w:r w:rsidRPr="001B0C09">
        <w:rPr>
          <w:sz w:val="20"/>
          <w:szCs w:val="20"/>
        </w:rPr>
        <w:t xml:space="preserve">nothing, in the place </w:t>
      </w:r>
      <w:r w:rsidRPr="001B0C09">
        <w:rPr>
          <w:sz w:val="20"/>
          <w:szCs w:val="20"/>
        </w:rPr>
        <w:lastRenderedPageBreak/>
        <w:t>where they appear,</w:t>
      </w:r>
      <w:r>
        <w:rPr>
          <w:sz w:val="20"/>
          <w:szCs w:val="20"/>
        </w:rPr>
        <w:t xml:space="preserve"> </w:t>
      </w:r>
      <w:r w:rsidRPr="001B0C09">
        <w:rPr>
          <w:sz w:val="20"/>
          <w:szCs w:val="20"/>
        </w:rPr>
        <w:t>to resist their fingers: so that the proper signification</w:t>
      </w:r>
      <w:r>
        <w:rPr>
          <w:sz w:val="20"/>
          <w:szCs w:val="20"/>
        </w:rPr>
        <w:t xml:space="preserve"> </w:t>
      </w:r>
      <w:r w:rsidRPr="001B0C09">
        <w:rPr>
          <w:sz w:val="20"/>
          <w:szCs w:val="20"/>
        </w:rPr>
        <w:t>of spirit in common speech is either a</w:t>
      </w:r>
      <w:r>
        <w:rPr>
          <w:sz w:val="20"/>
          <w:szCs w:val="20"/>
        </w:rPr>
        <w:t xml:space="preserve"> </w:t>
      </w:r>
      <w:r w:rsidRPr="001B0C09">
        <w:rPr>
          <w:sz w:val="20"/>
          <w:szCs w:val="20"/>
        </w:rPr>
        <w:t>subtle, fluid, and invisible body, or a ghost, or</w:t>
      </w:r>
      <w:r>
        <w:rPr>
          <w:sz w:val="20"/>
          <w:szCs w:val="20"/>
        </w:rPr>
        <w:t xml:space="preserve"> </w:t>
      </w:r>
      <w:r w:rsidRPr="001B0C09">
        <w:rPr>
          <w:sz w:val="20"/>
          <w:szCs w:val="20"/>
        </w:rPr>
        <w:t>other idol or phantasm of the imagination. But</w:t>
      </w:r>
      <w:r>
        <w:rPr>
          <w:sz w:val="20"/>
          <w:szCs w:val="20"/>
        </w:rPr>
        <w:t xml:space="preserve"> </w:t>
      </w:r>
      <w:r w:rsidRPr="001B0C09">
        <w:rPr>
          <w:sz w:val="20"/>
          <w:szCs w:val="20"/>
        </w:rPr>
        <w:t>for metaphorical significations there be many:</w:t>
      </w:r>
      <w:r>
        <w:rPr>
          <w:sz w:val="20"/>
          <w:szCs w:val="20"/>
        </w:rPr>
        <w:t xml:space="preserve"> </w:t>
      </w:r>
      <w:r w:rsidRPr="001B0C09">
        <w:rPr>
          <w:sz w:val="20"/>
          <w:szCs w:val="20"/>
        </w:rPr>
        <w:t>for sometimes it is taken for disposition or inclination</w:t>
      </w:r>
      <w:r>
        <w:rPr>
          <w:sz w:val="20"/>
          <w:szCs w:val="20"/>
        </w:rPr>
        <w:t xml:space="preserve"> </w:t>
      </w:r>
      <w:r w:rsidRPr="001B0C09">
        <w:rPr>
          <w:sz w:val="20"/>
          <w:szCs w:val="20"/>
        </w:rPr>
        <w:t>of the mind, as when for the disposition</w:t>
      </w:r>
      <w:r>
        <w:rPr>
          <w:sz w:val="20"/>
          <w:szCs w:val="20"/>
        </w:rPr>
        <w:t xml:space="preserve"> </w:t>
      </w:r>
      <w:r w:rsidRPr="001B0C09">
        <w:rPr>
          <w:sz w:val="20"/>
          <w:szCs w:val="20"/>
        </w:rPr>
        <w:t>to control the sayings of other men, we say,</w:t>
      </w:r>
      <w:r>
        <w:rPr>
          <w:sz w:val="20"/>
          <w:szCs w:val="20"/>
        </w:rPr>
        <w:t xml:space="preserve"> </w:t>
      </w:r>
      <w:r w:rsidRPr="001B0C09">
        <w:rPr>
          <w:sz w:val="20"/>
          <w:szCs w:val="20"/>
        </w:rPr>
        <w:t>a spirit of contradiction; for a disposition to uncleanness,</w:t>
      </w:r>
      <w:r>
        <w:rPr>
          <w:sz w:val="20"/>
          <w:szCs w:val="20"/>
        </w:rPr>
        <w:t xml:space="preserve"> </w:t>
      </w:r>
      <w:r w:rsidRPr="001B0C09">
        <w:rPr>
          <w:sz w:val="20"/>
          <w:szCs w:val="20"/>
        </w:rPr>
        <w:t>an unclean spirit; for perverseness,</w:t>
      </w:r>
      <w:r>
        <w:rPr>
          <w:sz w:val="20"/>
          <w:szCs w:val="20"/>
        </w:rPr>
        <w:t xml:space="preserve"> </w:t>
      </w:r>
      <w:r w:rsidRPr="001B0C09">
        <w:rPr>
          <w:sz w:val="20"/>
          <w:szCs w:val="20"/>
        </w:rPr>
        <w:t>a froward spirit; for sullenness, a dumb spirit;</w:t>
      </w:r>
      <w:r>
        <w:rPr>
          <w:sz w:val="20"/>
          <w:szCs w:val="20"/>
        </w:rPr>
        <w:t xml:space="preserve"> </w:t>
      </w:r>
      <w:r w:rsidRPr="001B0C09">
        <w:rPr>
          <w:sz w:val="20"/>
          <w:szCs w:val="20"/>
        </w:rPr>
        <w:t>and for inclination to godliness and God's service,</w:t>
      </w:r>
      <w:r>
        <w:rPr>
          <w:sz w:val="20"/>
          <w:szCs w:val="20"/>
        </w:rPr>
        <w:t xml:space="preserve"> </w:t>
      </w:r>
      <w:r w:rsidRPr="001B0C09">
        <w:rPr>
          <w:sz w:val="20"/>
          <w:szCs w:val="20"/>
        </w:rPr>
        <w:t>the Spirit of God: sometimes for any eminent</w:t>
      </w:r>
      <w:r>
        <w:rPr>
          <w:sz w:val="20"/>
          <w:szCs w:val="20"/>
        </w:rPr>
        <w:t xml:space="preserve"> </w:t>
      </w:r>
      <w:r w:rsidRPr="001B0C09">
        <w:rPr>
          <w:sz w:val="20"/>
          <w:szCs w:val="20"/>
        </w:rPr>
        <w:t>ability, or extraordinary passion, or disease</w:t>
      </w:r>
      <w:r>
        <w:rPr>
          <w:sz w:val="20"/>
          <w:szCs w:val="20"/>
        </w:rPr>
        <w:t xml:space="preserve"> </w:t>
      </w:r>
      <w:r w:rsidRPr="001B0C09">
        <w:rPr>
          <w:sz w:val="20"/>
          <w:szCs w:val="20"/>
        </w:rPr>
        <w:t>of the mind, as when great wisdom is called the</w:t>
      </w:r>
      <w:r>
        <w:rPr>
          <w:sz w:val="20"/>
          <w:szCs w:val="20"/>
        </w:rPr>
        <w:t xml:space="preserve"> </w:t>
      </w:r>
      <w:r w:rsidRPr="001B0C09">
        <w:rPr>
          <w:sz w:val="20"/>
          <w:szCs w:val="20"/>
        </w:rPr>
        <w:t>spirit of wisdom; and madmen are said to be</w:t>
      </w:r>
      <w:r>
        <w:rPr>
          <w:sz w:val="20"/>
          <w:szCs w:val="20"/>
        </w:rPr>
        <w:t xml:space="preserve"> </w:t>
      </w:r>
      <w:r w:rsidRPr="001B0C09">
        <w:rPr>
          <w:sz w:val="20"/>
          <w:szCs w:val="20"/>
        </w:rPr>
        <w:t>possessed with a spirit.</w:t>
      </w:r>
    </w:p>
    <w:p w14:paraId="71162642" w14:textId="41726EB8" w:rsidR="001B0C09" w:rsidRPr="001B0C09" w:rsidRDefault="001B0C09" w:rsidP="001B0C09">
      <w:pPr>
        <w:jc w:val="both"/>
        <w:rPr>
          <w:sz w:val="20"/>
          <w:szCs w:val="20"/>
        </w:rPr>
      </w:pPr>
      <w:r w:rsidRPr="001B0C09">
        <w:rPr>
          <w:sz w:val="20"/>
          <w:szCs w:val="20"/>
        </w:rPr>
        <w:t>Other signification of spirit I find nowhere</w:t>
      </w:r>
      <w:r>
        <w:rPr>
          <w:sz w:val="20"/>
          <w:szCs w:val="20"/>
        </w:rPr>
        <w:t xml:space="preserve"> </w:t>
      </w:r>
      <w:r w:rsidRPr="001B0C09">
        <w:rPr>
          <w:sz w:val="20"/>
          <w:szCs w:val="20"/>
        </w:rPr>
        <w:t>any; and where none of these can satisfy the</w:t>
      </w:r>
      <w:r>
        <w:rPr>
          <w:sz w:val="20"/>
          <w:szCs w:val="20"/>
        </w:rPr>
        <w:t xml:space="preserve"> </w:t>
      </w:r>
      <w:r w:rsidRPr="001B0C09">
        <w:rPr>
          <w:sz w:val="20"/>
          <w:szCs w:val="20"/>
        </w:rPr>
        <w:t xml:space="preserve">sense of that word in Scripture, the place </w:t>
      </w:r>
      <w:proofErr w:type="spellStart"/>
      <w:r w:rsidRPr="001B0C09">
        <w:rPr>
          <w:sz w:val="20"/>
          <w:szCs w:val="20"/>
        </w:rPr>
        <w:t>falleth</w:t>
      </w:r>
      <w:proofErr w:type="spellEnd"/>
      <w:r>
        <w:rPr>
          <w:sz w:val="20"/>
          <w:szCs w:val="20"/>
        </w:rPr>
        <w:t xml:space="preserve"> </w:t>
      </w:r>
      <w:r w:rsidRPr="001B0C09">
        <w:rPr>
          <w:sz w:val="20"/>
          <w:szCs w:val="20"/>
        </w:rPr>
        <w:t>not under human understanding; and our</w:t>
      </w:r>
      <w:r>
        <w:rPr>
          <w:sz w:val="20"/>
          <w:szCs w:val="20"/>
        </w:rPr>
        <w:t xml:space="preserve"> </w:t>
      </w:r>
      <w:r w:rsidRPr="001B0C09">
        <w:rPr>
          <w:sz w:val="20"/>
          <w:szCs w:val="20"/>
        </w:rPr>
        <w:t xml:space="preserve">faith therein </w:t>
      </w:r>
      <w:proofErr w:type="spellStart"/>
      <w:r w:rsidRPr="001B0C09">
        <w:rPr>
          <w:sz w:val="20"/>
          <w:szCs w:val="20"/>
        </w:rPr>
        <w:t>consisteth</w:t>
      </w:r>
      <w:proofErr w:type="spellEnd"/>
      <w:r w:rsidRPr="001B0C09">
        <w:rPr>
          <w:sz w:val="20"/>
          <w:szCs w:val="20"/>
        </w:rPr>
        <w:t>, not in our opinion, but</w:t>
      </w:r>
      <w:r>
        <w:rPr>
          <w:sz w:val="20"/>
          <w:szCs w:val="20"/>
        </w:rPr>
        <w:t xml:space="preserve"> </w:t>
      </w:r>
      <w:r w:rsidRPr="001B0C09">
        <w:rPr>
          <w:sz w:val="20"/>
          <w:szCs w:val="20"/>
        </w:rPr>
        <w:t>in our submission; as in all places where God is</w:t>
      </w:r>
      <w:r>
        <w:rPr>
          <w:sz w:val="20"/>
          <w:szCs w:val="20"/>
        </w:rPr>
        <w:t xml:space="preserve"> </w:t>
      </w:r>
      <w:r w:rsidRPr="001B0C09">
        <w:rPr>
          <w:sz w:val="20"/>
          <w:szCs w:val="20"/>
        </w:rPr>
        <w:t xml:space="preserve">said to be a Spirit; or </w:t>
      </w:r>
      <w:proofErr w:type="gramStart"/>
      <w:r w:rsidRPr="001B0C09">
        <w:rPr>
          <w:sz w:val="20"/>
          <w:szCs w:val="20"/>
        </w:rPr>
        <w:t>where by</w:t>
      </w:r>
      <w:proofErr w:type="gramEnd"/>
      <w:r w:rsidRPr="001B0C09">
        <w:rPr>
          <w:sz w:val="20"/>
          <w:szCs w:val="20"/>
        </w:rPr>
        <w:t xml:space="preserve"> the Spirit of God</w:t>
      </w:r>
      <w:r>
        <w:rPr>
          <w:sz w:val="20"/>
          <w:szCs w:val="20"/>
        </w:rPr>
        <w:t xml:space="preserve"> </w:t>
      </w:r>
      <w:r w:rsidRPr="001B0C09">
        <w:rPr>
          <w:sz w:val="20"/>
          <w:szCs w:val="20"/>
        </w:rPr>
        <w:t>is meant God Himself. For the nature of God</w:t>
      </w:r>
      <w:r>
        <w:rPr>
          <w:sz w:val="20"/>
          <w:szCs w:val="20"/>
        </w:rPr>
        <w:t xml:space="preserve"> </w:t>
      </w:r>
      <w:r w:rsidRPr="001B0C09">
        <w:rPr>
          <w:sz w:val="20"/>
          <w:szCs w:val="20"/>
        </w:rPr>
        <w:t>is incomprehensible; that is to say, we understand</w:t>
      </w:r>
      <w:r>
        <w:rPr>
          <w:sz w:val="20"/>
          <w:szCs w:val="20"/>
        </w:rPr>
        <w:t xml:space="preserve"> </w:t>
      </w:r>
      <w:r w:rsidRPr="001B0C09">
        <w:rPr>
          <w:sz w:val="20"/>
          <w:szCs w:val="20"/>
        </w:rPr>
        <w:t>nothing of what He is, but only that He</w:t>
      </w:r>
      <w:r>
        <w:rPr>
          <w:sz w:val="20"/>
          <w:szCs w:val="20"/>
        </w:rPr>
        <w:t xml:space="preserve"> </w:t>
      </w:r>
      <w:r w:rsidRPr="001B0C09">
        <w:rPr>
          <w:sz w:val="20"/>
          <w:szCs w:val="20"/>
        </w:rPr>
        <w:t xml:space="preserve">is; and </w:t>
      </w:r>
      <w:proofErr w:type="gramStart"/>
      <w:r w:rsidRPr="001B0C09">
        <w:rPr>
          <w:sz w:val="20"/>
          <w:szCs w:val="20"/>
        </w:rPr>
        <w:t>therefore</w:t>
      </w:r>
      <w:proofErr w:type="gramEnd"/>
      <w:r w:rsidRPr="001B0C09">
        <w:rPr>
          <w:sz w:val="20"/>
          <w:szCs w:val="20"/>
        </w:rPr>
        <w:t xml:space="preserve"> the attributes we give Him are</w:t>
      </w:r>
      <w:r>
        <w:rPr>
          <w:sz w:val="20"/>
          <w:szCs w:val="20"/>
        </w:rPr>
        <w:t xml:space="preserve"> </w:t>
      </w:r>
      <w:r w:rsidRPr="001B0C09">
        <w:rPr>
          <w:sz w:val="20"/>
          <w:szCs w:val="20"/>
        </w:rPr>
        <w:t>not to tell one another what He is, nor to signify</w:t>
      </w:r>
      <w:r>
        <w:rPr>
          <w:sz w:val="20"/>
          <w:szCs w:val="20"/>
        </w:rPr>
        <w:t xml:space="preserve"> </w:t>
      </w:r>
      <w:r w:rsidRPr="001B0C09">
        <w:rPr>
          <w:sz w:val="20"/>
          <w:szCs w:val="20"/>
        </w:rPr>
        <w:t>our opinion of His nature, but our desire to</w:t>
      </w:r>
      <w:r>
        <w:rPr>
          <w:sz w:val="20"/>
          <w:szCs w:val="20"/>
        </w:rPr>
        <w:t xml:space="preserve"> </w:t>
      </w:r>
      <w:proofErr w:type="spellStart"/>
      <w:r w:rsidRPr="001B0C09">
        <w:rPr>
          <w:sz w:val="20"/>
          <w:szCs w:val="20"/>
        </w:rPr>
        <w:t>honour</w:t>
      </w:r>
      <w:proofErr w:type="spellEnd"/>
      <w:r w:rsidRPr="001B0C09">
        <w:rPr>
          <w:sz w:val="20"/>
          <w:szCs w:val="20"/>
        </w:rPr>
        <w:t xml:space="preserve"> Him with such names as we conceive</w:t>
      </w:r>
      <w:r>
        <w:rPr>
          <w:sz w:val="20"/>
          <w:szCs w:val="20"/>
        </w:rPr>
        <w:t xml:space="preserve"> </w:t>
      </w:r>
      <w:r w:rsidRPr="001B0C09">
        <w:rPr>
          <w:sz w:val="20"/>
          <w:szCs w:val="20"/>
        </w:rPr>
        <w:t xml:space="preserve">most </w:t>
      </w:r>
      <w:proofErr w:type="spellStart"/>
      <w:r w:rsidRPr="001B0C09">
        <w:rPr>
          <w:sz w:val="20"/>
          <w:szCs w:val="20"/>
        </w:rPr>
        <w:t>honourable</w:t>
      </w:r>
      <w:proofErr w:type="spellEnd"/>
      <w:r w:rsidRPr="001B0C09">
        <w:rPr>
          <w:sz w:val="20"/>
          <w:szCs w:val="20"/>
        </w:rPr>
        <w:t xml:space="preserve"> amongst ourselves.</w:t>
      </w:r>
    </w:p>
    <w:p w14:paraId="796E00D4" w14:textId="330FDC2C" w:rsidR="001B0C09" w:rsidRPr="001B0C09" w:rsidRDefault="001B0C09" w:rsidP="001B0C09">
      <w:pPr>
        <w:jc w:val="both"/>
        <w:rPr>
          <w:sz w:val="20"/>
          <w:szCs w:val="20"/>
        </w:rPr>
      </w:pPr>
      <w:r w:rsidRPr="001B0C09">
        <w:rPr>
          <w:sz w:val="20"/>
          <w:szCs w:val="20"/>
        </w:rPr>
        <w:t>"The Spirit of God moved upon the face of</w:t>
      </w:r>
      <w:r>
        <w:rPr>
          <w:sz w:val="20"/>
          <w:szCs w:val="20"/>
        </w:rPr>
        <w:t xml:space="preserve"> </w:t>
      </w:r>
      <w:r w:rsidRPr="001B0C09">
        <w:rPr>
          <w:sz w:val="20"/>
          <w:szCs w:val="20"/>
        </w:rPr>
        <w:t>the waters."</w:t>
      </w:r>
      <w:r>
        <w:rPr>
          <w:rFonts w:cstheme="minorHAnsi"/>
          <w:sz w:val="20"/>
          <w:szCs w:val="20"/>
        </w:rPr>
        <w:t>¹</w:t>
      </w:r>
      <w:r w:rsidRPr="001B0C09">
        <w:rPr>
          <w:sz w:val="20"/>
          <w:szCs w:val="20"/>
        </w:rPr>
        <w:t xml:space="preserve"> Here if by the Spirit of God be</w:t>
      </w:r>
      <w:r>
        <w:rPr>
          <w:sz w:val="20"/>
          <w:szCs w:val="20"/>
        </w:rPr>
        <w:t xml:space="preserve"> </w:t>
      </w:r>
      <w:r w:rsidRPr="001B0C09">
        <w:rPr>
          <w:sz w:val="20"/>
          <w:szCs w:val="20"/>
        </w:rPr>
        <w:t>meant God Himself, then is motion attributed</w:t>
      </w:r>
      <w:r>
        <w:rPr>
          <w:sz w:val="20"/>
          <w:szCs w:val="20"/>
        </w:rPr>
        <w:t xml:space="preserve"> </w:t>
      </w:r>
      <w:r w:rsidRPr="001B0C09">
        <w:rPr>
          <w:sz w:val="20"/>
          <w:szCs w:val="20"/>
        </w:rPr>
        <w:t>to God, and consequently place, which are intelligible</w:t>
      </w:r>
      <w:r>
        <w:rPr>
          <w:sz w:val="20"/>
          <w:szCs w:val="20"/>
        </w:rPr>
        <w:t xml:space="preserve"> </w:t>
      </w:r>
      <w:r w:rsidRPr="001B0C09">
        <w:rPr>
          <w:sz w:val="20"/>
          <w:szCs w:val="20"/>
        </w:rPr>
        <w:t>only of bodies, and not of substances</w:t>
      </w:r>
      <w:r>
        <w:rPr>
          <w:sz w:val="20"/>
          <w:szCs w:val="20"/>
        </w:rPr>
        <w:t xml:space="preserve"> </w:t>
      </w:r>
      <w:r w:rsidRPr="001B0C09">
        <w:rPr>
          <w:sz w:val="20"/>
          <w:szCs w:val="20"/>
        </w:rPr>
        <w:t>incorporeal; and so the place is above our understanding</w:t>
      </w:r>
      <w:r>
        <w:rPr>
          <w:sz w:val="20"/>
          <w:szCs w:val="20"/>
        </w:rPr>
        <w:t xml:space="preserve"> </w:t>
      </w:r>
      <w:r w:rsidRPr="001B0C09">
        <w:rPr>
          <w:sz w:val="20"/>
          <w:szCs w:val="20"/>
        </w:rPr>
        <w:t>that can conceive nothing moved</w:t>
      </w:r>
      <w:r>
        <w:rPr>
          <w:sz w:val="20"/>
          <w:szCs w:val="20"/>
        </w:rPr>
        <w:t xml:space="preserve"> </w:t>
      </w:r>
      <w:r w:rsidRPr="001B0C09">
        <w:rPr>
          <w:sz w:val="20"/>
          <w:szCs w:val="20"/>
        </w:rPr>
        <w:t>that changes not place or that has not dimension;</w:t>
      </w:r>
      <w:r>
        <w:rPr>
          <w:sz w:val="20"/>
          <w:szCs w:val="20"/>
        </w:rPr>
        <w:t xml:space="preserve"> </w:t>
      </w:r>
      <w:r w:rsidRPr="001B0C09">
        <w:rPr>
          <w:sz w:val="20"/>
          <w:szCs w:val="20"/>
        </w:rPr>
        <w:t>and whatsoever has dimension is body.</w:t>
      </w:r>
      <w:r>
        <w:rPr>
          <w:sz w:val="20"/>
          <w:szCs w:val="20"/>
        </w:rPr>
        <w:t xml:space="preserve"> </w:t>
      </w:r>
      <w:r w:rsidRPr="001B0C09">
        <w:rPr>
          <w:sz w:val="20"/>
          <w:szCs w:val="20"/>
        </w:rPr>
        <w:t>But the meaning of those words is best understood</w:t>
      </w:r>
      <w:r>
        <w:rPr>
          <w:sz w:val="20"/>
          <w:szCs w:val="20"/>
        </w:rPr>
        <w:t xml:space="preserve"> </w:t>
      </w:r>
      <w:r w:rsidRPr="001B0C09">
        <w:rPr>
          <w:sz w:val="20"/>
          <w:szCs w:val="20"/>
        </w:rPr>
        <w:t>by the like place, where when the earth</w:t>
      </w:r>
      <w:r>
        <w:rPr>
          <w:sz w:val="20"/>
          <w:szCs w:val="20"/>
        </w:rPr>
        <w:t xml:space="preserve"> </w:t>
      </w:r>
      <w:r w:rsidRPr="001B0C09">
        <w:rPr>
          <w:sz w:val="20"/>
          <w:szCs w:val="20"/>
        </w:rPr>
        <w:t>was covered with waters, as in the beginning,</w:t>
      </w:r>
      <w:r>
        <w:rPr>
          <w:sz w:val="20"/>
          <w:szCs w:val="20"/>
        </w:rPr>
        <w:t xml:space="preserve"> </w:t>
      </w:r>
      <w:r w:rsidRPr="001B0C09">
        <w:rPr>
          <w:sz w:val="20"/>
          <w:szCs w:val="20"/>
        </w:rPr>
        <w:t>God intending to abate them, and again to discover</w:t>
      </w:r>
      <w:r>
        <w:rPr>
          <w:sz w:val="20"/>
          <w:szCs w:val="20"/>
        </w:rPr>
        <w:t xml:space="preserve"> </w:t>
      </w:r>
      <w:r w:rsidRPr="001B0C09">
        <w:rPr>
          <w:sz w:val="20"/>
          <w:szCs w:val="20"/>
        </w:rPr>
        <w:t xml:space="preserve">the dry land, </w:t>
      </w:r>
      <w:proofErr w:type="spellStart"/>
      <w:r w:rsidRPr="001B0C09">
        <w:rPr>
          <w:sz w:val="20"/>
          <w:szCs w:val="20"/>
        </w:rPr>
        <w:t>useth</w:t>
      </w:r>
      <w:proofErr w:type="spellEnd"/>
      <w:r w:rsidRPr="001B0C09">
        <w:rPr>
          <w:sz w:val="20"/>
          <w:szCs w:val="20"/>
        </w:rPr>
        <w:t xml:space="preserve"> the like words, "I will</w:t>
      </w:r>
      <w:r>
        <w:rPr>
          <w:sz w:val="20"/>
          <w:szCs w:val="20"/>
        </w:rPr>
        <w:t xml:space="preserve"> </w:t>
      </w:r>
      <w:r w:rsidRPr="001B0C09">
        <w:rPr>
          <w:sz w:val="20"/>
          <w:szCs w:val="20"/>
        </w:rPr>
        <w:t>bring my Spirit upon the earth, and the waters</w:t>
      </w:r>
      <w:r>
        <w:rPr>
          <w:sz w:val="20"/>
          <w:szCs w:val="20"/>
        </w:rPr>
        <w:t xml:space="preserve"> </w:t>
      </w:r>
      <w:r w:rsidRPr="001B0C09">
        <w:rPr>
          <w:sz w:val="20"/>
          <w:szCs w:val="20"/>
        </w:rPr>
        <w:t>shall be diminished":</w:t>
      </w:r>
      <w:r>
        <w:rPr>
          <w:rFonts w:cstheme="minorHAnsi"/>
          <w:sz w:val="20"/>
          <w:szCs w:val="20"/>
        </w:rPr>
        <w:t>²</w:t>
      </w:r>
      <w:r w:rsidRPr="001B0C09">
        <w:rPr>
          <w:sz w:val="20"/>
          <w:szCs w:val="20"/>
        </w:rPr>
        <w:t xml:space="preserve"> in which place by Spirit</w:t>
      </w:r>
      <w:r>
        <w:rPr>
          <w:sz w:val="20"/>
          <w:szCs w:val="20"/>
        </w:rPr>
        <w:t xml:space="preserve"> </w:t>
      </w:r>
      <w:r w:rsidRPr="001B0C09">
        <w:rPr>
          <w:sz w:val="20"/>
          <w:szCs w:val="20"/>
        </w:rPr>
        <w:t>is understood a wind (that is an air or spirit</w:t>
      </w:r>
      <w:r>
        <w:rPr>
          <w:sz w:val="20"/>
          <w:szCs w:val="20"/>
        </w:rPr>
        <w:t xml:space="preserve"> </w:t>
      </w:r>
      <w:r w:rsidRPr="001B0C09">
        <w:rPr>
          <w:sz w:val="20"/>
          <w:szCs w:val="20"/>
        </w:rPr>
        <w:t>moved), which might</w:t>
      </w:r>
      <w:r>
        <w:rPr>
          <w:sz w:val="20"/>
          <w:szCs w:val="20"/>
        </w:rPr>
        <w:t xml:space="preserve"> </w:t>
      </w:r>
      <w:r w:rsidRPr="001B0C09">
        <w:rPr>
          <w:sz w:val="20"/>
          <w:szCs w:val="20"/>
        </w:rPr>
        <w:t>be called, as in the former</w:t>
      </w:r>
      <w:r>
        <w:rPr>
          <w:sz w:val="20"/>
          <w:szCs w:val="20"/>
        </w:rPr>
        <w:t xml:space="preserve"> </w:t>
      </w:r>
      <w:r w:rsidRPr="001B0C09">
        <w:rPr>
          <w:sz w:val="20"/>
          <w:szCs w:val="20"/>
        </w:rPr>
        <w:t>place, the Spirit of God, because it was God's</w:t>
      </w:r>
      <w:r>
        <w:rPr>
          <w:sz w:val="20"/>
          <w:szCs w:val="20"/>
        </w:rPr>
        <w:t xml:space="preserve"> </w:t>
      </w:r>
      <w:r w:rsidRPr="001B0C09">
        <w:rPr>
          <w:sz w:val="20"/>
          <w:szCs w:val="20"/>
        </w:rPr>
        <w:t>work.</w:t>
      </w:r>
    </w:p>
    <w:p w14:paraId="0151A7DD" w14:textId="417860A4" w:rsidR="001B0C09" w:rsidRPr="001B0C09" w:rsidRDefault="001B0C09" w:rsidP="001B0C09">
      <w:pPr>
        <w:jc w:val="both"/>
        <w:rPr>
          <w:sz w:val="20"/>
          <w:szCs w:val="20"/>
        </w:rPr>
      </w:pPr>
      <w:r w:rsidRPr="001B0C09">
        <w:rPr>
          <w:sz w:val="20"/>
          <w:szCs w:val="20"/>
        </w:rPr>
        <w:t>Pharaoh calleth the wisdom of Joseph the</w:t>
      </w:r>
      <w:r>
        <w:rPr>
          <w:sz w:val="20"/>
          <w:szCs w:val="20"/>
        </w:rPr>
        <w:t xml:space="preserve"> </w:t>
      </w:r>
      <w:r w:rsidRPr="001B0C09">
        <w:rPr>
          <w:sz w:val="20"/>
          <w:szCs w:val="20"/>
        </w:rPr>
        <w:t>Spirit of God. For Joseph having advised him</w:t>
      </w:r>
      <w:r>
        <w:rPr>
          <w:sz w:val="20"/>
          <w:szCs w:val="20"/>
        </w:rPr>
        <w:t xml:space="preserve"> </w:t>
      </w:r>
      <w:r w:rsidRPr="001B0C09">
        <w:rPr>
          <w:sz w:val="20"/>
          <w:szCs w:val="20"/>
        </w:rPr>
        <w:t>to look out a wise and discreet man, and to set</w:t>
      </w:r>
      <w:r>
        <w:rPr>
          <w:sz w:val="20"/>
          <w:szCs w:val="20"/>
        </w:rPr>
        <w:t xml:space="preserve"> </w:t>
      </w:r>
      <w:r w:rsidRPr="001B0C09">
        <w:rPr>
          <w:sz w:val="20"/>
          <w:szCs w:val="20"/>
        </w:rPr>
        <w:t>him over the land of Egypt, he saith thus, "Can</w:t>
      </w:r>
      <w:r>
        <w:rPr>
          <w:sz w:val="20"/>
          <w:szCs w:val="20"/>
        </w:rPr>
        <w:t xml:space="preserve"> </w:t>
      </w:r>
      <w:r w:rsidRPr="001B0C09">
        <w:rPr>
          <w:sz w:val="20"/>
          <w:szCs w:val="20"/>
        </w:rPr>
        <w:t>we find such a man as this is, in whom is the</w:t>
      </w:r>
      <w:r>
        <w:rPr>
          <w:sz w:val="20"/>
          <w:szCs w:val="20"/>
        </w:rPr>
        <w:t xml:space="preserve"> </w:t>
      </w:r>
      <w:r w:rsidRPr="001B0C09">
        <w:rPr>
          <w:sz w:val="20"/>
          <w:szCs w:val="20"/>
        </w:rPr>
        <w:t>Spirit of God?"</w:t>
      </w:r>
      <w:r>
        <w:rPr>
          <w:rFonts w:cstheme="minorHAnsi"/>
          <w:sz w:val="20"/>
          <w:szCs w:val="20"/>
        </w:rPr>
        <w:t>³</w:t>
      </w:r>
      <w:r w:rsidRPr="001B0C09">
        <w:rPr>
          <w:sz w:val="20"/>
          <w:szCs w:val="20"/>
        </w:rPr>
        <w:t xml:space="preserve"> And Exodus, 28.3, "Thou</w:t>
      </w:r>
      <w:r>
        <w:rPr>
          <w:sz w:val="20"/>
          <w:szCs w:val="20"/>
        </w:rPr>
        <w:t xml:space="preserve"> </w:t>
      </w:r>
      <w:r w:rsidRPr="001B0C09">
        <w:rPr>
          <w:sz w:val="20"/>
          <w:szCs w:val="20"/>
        </w:rPr>
        <w:t>shalt speak," saith God, "to all that are wise</w:t>
      </w:r>
      <w:r>
        <w:rPr>
          <w:sz w:val="20"/>
          <w:szCs w:val="20"/>
        </w:rPr>
        <w:t xml:space="preserve"> </w:t>
      </w:r>
      <w:r w:rsidRPr="001B0C09">
        <w:rPr>
          <w:sz w:val="20"/>
          <w:szCs w:val="20"/>
        </w:rPr>
        <w:t>hearted, whom I have filled with the spirit of</w:t>
      </w:r>
      <w:r>
        <w:rPr>
          <w:sz w:val="20"/>
          <w:szCs w:val="20"/>
        </w:rPr>
        <w:t xml:space="preserve"> </w:t>
      </w:r>
      <w:r w:rsidRPr="001B0C09">
        <w:rPr>
          <w:sz w:val="20"/>
          <w:szCs w:val="20"/>
        </w:rPr>
        <w:t>wisdom, to make Aaron garments, to consecrate</w:t>
      </w:r>
      <w:r>
        <w:rPr>
          <w:sz w:val="20"/>
          <w:szCs w:val="20"/>
        </w:rPr>
        <w:t xml:space="preserve"> </w:t>
      </w:r>
      <w:r w:rsidRPr="001B0C09">
        <w:rPr>
          <w:sz w:val="20"/>
          <w:szCs w:val="20"/>
        </w:rPr>
        <w:t>him." Where extraordinary understanding,</w:t>
      </w:r>
      <w:r>
        <w:rPr>
          <w:sz w:val="20"/>
          <w:szCs w:val="20"/>
        </w:rPr>
        <w:t xml:space="preserve"> </w:t>
      </w:r>
      <w:r w:rsidRPr="001B0C09">
        <w:rPr>
          <w:sz w:val="20"/>
          <w:szCs w:val="20"/>
        </w:rPr>
        <w:t>though but in making garments, as being</w:t>
      </w:r>
      <w:r>
        <w:rPr>
          <w:sz w:val="20"/>
          <w:szCs w:val="20"/>
        </w:rPr>
        <w:t xml:space="preserve"> </w:t>
      </w:r>
      <w:r w:rsidRPr="001B0C09">
        <w:rPr>
          <w:sz w:val="20"/>
          <w:szCs w:val="20"/>
        </w:rPr>
        <w:t>the gift of God, is called the Spirit of God. The</w:t>
      </w:r>
      <w:r>
        <w:rPr>
          <w:sz w:val="20"/>
          <w:szCs w:val="20"/>
        </w:rPr>
        <w:t xml:space="preserve"> </w:t>
      </w:r>
      <w:r w:rsidRPr="001B0C09">
        <w:rPr>
          <w:sz w:val="20"/>
          <w:szCs w:val="20"/>
        </w:rPr>
        <w:t>same is found again, Exod. 31. 3-6, and 35. 31.</w:t>
      </w:r>
      <w:r>
        <w:rPr>
          <w:sz w:val="20"/>
          <w:szCs w:val="20"/>
        </w:rPr>
        <w:t xml:space="preserve"> </w:t>
      </w:r>
      <w:r w:rsidRPr="001B0C09">
        <w:rPr>
          <w:sz w:val="20"/>
          <w:szCs w:val="20"/>
        </w:rPr>
        <w:t>And Isaiah, 11. 2, 3, where the prophet, speaking</w:t>
      </w:r>
      <w:r>
        <w:rPr>
          <w:sz w:val="20"/>
          <w:szCs w:val="20"/>
        </w:rPr>
        <w:t xml:space="preserve"> </w:t>
      </w:r>
      <w:r w:rsidRPr="001B0C09">
        <w:rPr>
          <w:sz w:val="20"/>
          <w:szCs w:val="20"/>
        </w:rPr>
        <w:t>of the Messiah, saith, "The Spirit of the</w:t>
      </w:r>
      <w:r>
        <w:rPr>
          <w:sz w:val="20"/>
          <w:szCs w:val="20"/>
        </w:rPr>
        <w:t xml:space="preserve"> </w:t>
      </w:r>
      <w:r w:rsidRPr="001B0C09">
        <w:rPr>
          <w:sz w:val="20"/>
          <w:szCs w:val="20"/>
        </w:rPr>
        <w:t>Lord shall abide upon him, the spirit of wisdom</w:t>
      </w:r>
      <w:r>
        <w:rPr>
          <w:sz w:val="20"/>
          <w:szCs w:val="20"/>
        </w:rPr>
        <w:t xml:space="preserve"> </w:t>
      </w:r>
      <w:r w:rsidRPr="001B0C09">
        <w:rPr>
          <w:sz w:val="20"/>
          <w:szCs w:val="20"/>
        </w:rPr>
        <w:t>and understanding, the spirit of counsel,</w:t>
      </w:r>
      <w:r>
        <w:rPr>
          <w:sz w:val="20"/>
          <w:szCs w:val="20"/>
        </w:rPr>
        <w:t xml:space="preserve"> </w:t>
      </w:r>
      <w:r w:rsidRPr="001B0C09">
        <w:rPr>
          <w:sz w:val="20"/>
          <w:szCs w:val="20"/>
        </w:rPr>
        <w:t>and fortitude, and the spirit of the fear of the</w:t>
      </w:r>
      <w:r>
        <w:rPr>
          <w:sz w:val="20"/>
          <w:szCs w:val="20"/>
        </w:rPr>
        <w:t xml:space="preserve"> </w:t>
      </w:r>
      <w:r w:rsidRPr="001B0C09">
        <w:rPr>
          <w:sz w:val="20"/>
          <w:szCs w:val="20"/>
        </w:rPr>
        <w:t>Lord." Where manifestly is meant, not so many</w:t>
      </w:r>
      <w:r>
        <w:rPr>
          <w:sz w:val="20"/>
          <w:szCs w:val="20"/>
        </w:rPr>
        <w:t xml:space="preserve"> </w:t>
      </w:r>
      <w:r w:rsidRPr="001B0C09">
        <w:rPr>
          <w:sz w:val="20"/>
          <w:szCs w:val="20"/>
        </w:rPr>
        <w:t>ghosts, but so many eminent graces that God</w:t>
      </w:r>
      <w:r>
        <w:rPr>
          <w:sz w:val="20"/>
          <w:szCs w:val="20"/>
        </w:rPr>
        <w:t xml:space="preserve"> </w:t>
      </w:r>
      <w:r w:rsidRPr="001B0C09">
        <w:rPr>
          <w:sz w:val="20"/>
          <w:szCs w:val="20"/>
        </w:rPr>
        <w:t>would give him.</w:t>
      </w:r>
    </w:p>
    <w:p w14:paraId="65A388C2" w14:textId="51CD4EAE" w:rsidR="009075A2" w:rsidRDefault="001B0C09" w:rsidP="001B0C09">
      <w:pPr>
        <w:jc w:val="both"/>
        <w:rPr>
          <w:sz w:val="20"/>
          <w:szCs w:val="20"/>
        </w:rPr>
      </w:pPr>
      <w:r w:rsidRPr="001B0C09">
        <w:rPr>
          <w:sz w:val="20"/>
          <w:szCs w:val="20"/>
        </w:rPr>
        <w:t>In the Book of Judges, an extraordinary zeal</w:t>
      </w:r>
      <w:r>
        <w:rPr>
          <w:sz w:val="20"/>
          <w:szCs w:val="20"/>
        </w:rPr>
        <w:t xml:space="preserve"> </w:t>
      </w:r>
      <w:r w:rsidRPr="001B0C09">
        <w:rPr>
          <w:sz w:val="20"/>
          <w:szCs w:val="20"/>
        </w:rPr>
        <w:t xml:space="preserve">and courage in the </w:t>
      </w:r>
      <w:proofErr w:type="spellStart"/>
      <w:r w:rsidRPr="001B0C09">
        <w:rPr>
          <w:sz w:val="20"/>
          <w:szCs w:val="20"/>
        </w:rPr>
        <w:t>defence</w:t>
      </w:r>
      <w:proofErr w:type="spellEnd"/>
      <w:r w:rsidRPr="001B0C09">
        <w:rPr>
          <w:sz w:val="20"/>
          <w:szCs w:val="20"/>
        </w:rPr>
        <w:t xml:space="preserve"> of God's people is</w:t>
      </w:r>
      <w:r>
        <w:rPr>
          <w:sz w:val="20"/>
          <w:szCs w:val="20"/>
        </w:rPr>
        <w:t xml:space="preserve"> </w:t>
      </w:r>
      <w:r w:rsidRPr="001B0C09">
        <w:rPr>
          <w:sz w:val="20"/>
          <w:szCs w:val="20"/>
        </w:rPr>
        <w:t>called the Spirit of God; as when it excited</w:t>
      </w:r>
      <w:r>
        <w:rPr>
          <w:sz w:val="20"/>
          <w:szCs w:val="20"/>
        </w:rPr>
        <w:t xml:space="preserve"> </w:t>
      </w:r>
      <w:r w:rsidRPr="001B0C09">
        <w:rPr>
          <w:sz w:val="20"/>
          <w:szCs w:val="20"/>
        </w:rPr>
        <w:t>Othniel, Gideon, Jephtha,</w:t>
      </w:r>
      <w:r>
        <w:rPr>
          <w:sz w:val="20"/>
          <w:szCs w:val="20"/>
        </w:rPr>
        <w:t xml:space="preserve"> </w:t>
      </w:r>
      <w:r w:rsidRPr="001B0C09">
        <w:rPr>
          <w:sz w:val="20"/>
          <w:szCs w:val="20"/>
        </w:rPr>
        <w:t>and Samson to deliver</w:t>
      </w:r>
      <w:r>
        <w:rPr>
          <w:sz w:val="20"/>
          <w:szCs w:val="20"/>
        </w:rPr>
        <w:t xml:space="preserve"> </w:t>
      </w:r>
      <w:r w:rsidRPr="001B0C09">
        <w:rPr>
          <w:sz w:val="20"/>
          <w:szCs w:val="20"/>
        </w:rPr>
        <w:t>them from servitude, Judges, 3. 10, 6. 34,</w:t>
      </w:r>
    </w:p>
    <w:p w14:paraId="26A9FF08" w14:textId="46082E01" w:rsidR="001B0C09" w:rsidRPr="001B0C09" w:rsidRDefault="001B0C09" w:rsidP="001B0C09">
      <w:pPr>
        <w:spacing w:after="0"/>
        <w:jc w:val="both"/>
        <w:rPr>
          <w:sz w:val="16"/>
          <w:szCs w:val="16"/>
        </w:rPr>
      </w:pPr>
      <w:r w:rsidRPr="001B0C09">
        <w:rPr>
          <w:rFonts w:cstheme="minorHAnsi"/>
          <w:sz w:val="16"/>
          <w:szCs w:val="16"/>
        </w:rPr>
        <w:t>¹</w:t>
      </w:r>
      <w:r w:rsidRPr="001B0C09">
        <w:rPr>
          <w:sz w:val="16"/>
          <w:szCs w:val="16"/>
        </w:rPr>
        <w:t>Genesis, 1. 2.</w:t>
      </w:r>
    </w:p>
    <w:p w14:paraId="62A9AE05" w14:textId="4854023B" w:rsidR="001B0C09" w:rsidRPr="001B0C09" w:rsidRDefault="001B0C09" w:rsidP="001B0C09">
      <w:pPr>
        <w:spacing w:after="0"/>
        <w:jc w:val="both"/>
        <w:rPr>
          <w:sz w:val="16"/>
          <w:szCs w:val="16"/>
        </w:rPr>
      </w:pPr>
      <w:r w:rsidRPr="001B0C09">
        <w:rPr>
          <w:rFonts w:cstheme="minorHAnsi"/>
          <w:sz w:val="16"/>
          <w:szCs w:val="16"/>
        </w:rPr>
        <w:t>²</w:t>
      </w:r>
      <w:r w:rsidRPr="001B0C09">
        <w:rPr>
          <w:sz w:val="16"/>
          <w:szCs w:val="16"/>
        </w:rPr>
        <w:t>Genesis, 8. 1.</w:t>
      </w:r>
    </w:p>
    <w:p w14:paraId="3803413B" w14:textId="404CAB7A" w:rsidR="009075A2" w:rsidRPr="001B0C09" w:rsidRDefault="001B0C09" w:rsidP="001B0C09">
      <w:pPr>
        <w:spacing w:after="0"/>
        <w:jc w:val="both"/>
        <w:rPr>
          <w:sz w:val="16"/>
          <w:szCs w:val="16"/>
        </w:rPr>
      </w:pPr>
      <w:r w:rsidRPr="001B0C09">
        <w:rPr>
          <w:rFonts w:cstheme="minorHAnsi"/>
          <w:sz w:val="16"/>
          <w:szCs w:val="16"/>
        </w:rPr>
        <w:t>³</w:t>
      </w:r>
      <w:r w:rsidRPr="001B0C09">
        <w:rPr>
          <w:sz w:val="16"/>
          <w:szCs w:val="16"/>
        </w:rPr>
        <w:t>Ibid., 41. 38.</w:t>
      </w:r>
    </w:p>
    <w:p w14:paraId="086280C8" w14:textId="77777777" w:rsidR="009075A2" w:rsidRDefault="009075A2" w:rsidP="003F1A5C">
      <w:pPr>
        <w:jc w:val="both"/>
        <w:rPr>
          <w:sz w:val="20"/>
          <w:szCs w:val="20"/>
        </w:rPr>
      </w:pPr>
    </w:p>
    <w:p w14:paraId="519DEA1F" w14:textId="65AB51BA" w:rsidR="001B0C09" w:rsidRDefault="001B0C09" w:rsidP="001B0C09">
      <w:pPr>
        <w:jc w:val="both"/>
        <w:rPr>
          <w:sz w:val="20"/>
          <w:szCs w:val="20"/>
        </w:rPr>
      </w:pPr>
      <w:r w:rsidRPr="001B0C09">
        <w:rPr>
          <w:sz w:val="20"/>
          <w:szCs w:val="20"/>
        </w:rPr>
        <w:t>II. 29, 13. 25, 14. 6, 19. And of Saul, upon the</w:t>
      </w:r>
      <w:r>
        <w:rPr>
          <w:sz w:val="20"/>
          <w:szCs w:val="20"/>
        </w:rPr>
        <w:t xml:space="preserve"> </w:t>
      </w:r>
      <w:r w:rsidRPr="001B0C09">
        <w:rPr>
          <w:sz w:val="20"/>
          <w:szCs w:val="20"/>
        </w:rPr>
        <w:t>news of the insolence of the Ammonites towards</w:t>
      </w:r>
      <w:r>
        <w:rPr>
          <w:sz w:val="20"/>
          <w:szCs w:val="20"/>
        </w:rPr>
        <w:t xml:space="preserve"> </w:t>
      </w:r>
      <w:r w:rsidRPr="001B0C09">
        <w:rPr>
          <w:sz w:val="20"/>
          <w:szCs w:val="20"/>
        </w:rPr>
        <w:t>the men of Jabesh Gilead, it is said that</w:t>
      </w:r>
      <w:r>
        <w:rPr>
          <w:sz w:val="20"/>
          <w:szCs w:val="20"/>
        </w:rPr>
        <w:t xml:space="preserve"> </w:t>
      </w:r>
      <w:r w:rsidRPr="001B0C09">
        <w:rPr>
          <w:sz w:val="20"/>
          <w:szCs w:val="20"/>
        </w:rPr>
        <w:t>"The Spirit of God came upon Saul, and his</w:t>
      </w:r>
      <w:r>
        <w:rPr>
          <w:sz w:val="20"/>
          <w:szCs w:val="20"/>
        </w:rPr>
        <w:t xml:space="preserve"> </w:t>
      </w:r>
      <w:r w:rsidRPr="001B0C09">
        <w:rPr>
          <w:sz w:val="20"/>
          <w:szCs w:val="20"/>
        </w:rPr>
        <w:t>anger" (or, as it is in the Latin, his fury) "was</w:t>
      </w:r>
      <w:r>
        <w:rPr>
          <w:sz w:val="20"/>
          <w:szCs w:val="20"/>
        </w:rPr>
        <w:t xml:space="preserve"> </w:t>
      </w:r>
      <w:r w:rsidRPr="001B0C09">
        <w:rPr>
          <w:sz w:val="20"/>
          <w:szCs w:val="20"/>
        </w:rPr>
        <w:t>kindled greatly."</w:t>
      </w:r>
      <w:r w:rsidR="00821F8F">
        <w:rPr>
          <w:rFonts w:cstheme="minorHAnsi"/>
          <w:sz w:val="20"/>
          <w:szCs w:val="20"/>
        </w:rPr>
        <w:t>⁴</w:t>
      </w:r>
      <w:r w:rsidRPr="001B0C09">
        <w:rPr>
          <w:sz w:val="20"/>
          <w:szCs w:val="20"/>
        </w:rPr>
        <w:t xml:space="preserve"> Where it is not probable</w:t>
      </w:r>
      <w:r>
        <w:rPr>
          <w:sz w:val="20"/>
          <w:szCs w:val="20"/>
        </w:rPr>
        <w:t xml:space="preserve"> </w:t>
      </w:r>
      <w:r w:rsidRPr="001B0C09">
        <w:rPr>
          <w:sz w:val="20"/>
          <w:szCs w:val="20"/>
        </w:rPr>
        <w:t>was meant a ghost, but an extraordinary zeal</w:t>
      </w:r>
      <w:r>
        <w:rPr>
          <w:sz w:val="20"/>
          <w:szCs w:val="20"/>
        </w:rPr>
        <w:t xml:space="preserve"> </w:t>
      </w:r>
      <w:r w:rsidRPr="001B0C09">
        <w:rPr>
          <w:sz w:val="20"/>
          <w:szCs w:val="20"/>
        </w:rPr>
        <w:t>to punish the cruelty of the Ammonites. In like</w:t>
      </w:r>
      <w:r>
        <w:rPr>
          <w:sz w:val="20"/>
          <w:szCs w:val="20"/>
        </w:rPr>
        <w:t xml:space="preserve"> </w:t>
      </w:r>
      <w:r w:rsidRPr="001B0C09">
        <w:rPr>
          <w:sz w:val="20"/>
          <w:szCs w:val="20"/>
        </w:rPr>
        <w:t>manner by the Spirit of God that came upon</w:t>
      </w:r>
      <w:r>
        <w:rPr>
          <w:sz w:val="20"/>
          <w:szCs w:val="20"/>
        </w:rPr>
        <w:t xml:space="preserve"> </w:t>
      </w:r>
      <w:r w:rsidRPr="001B0C09">
        <w:rPr>
          <w:sz w:val="20"/>
          <w:szCs w:val="20"/>
        </w:rPr>
        <w:t>Saul, when he was amongst the prophets that</w:t>
      </w:r>
      <w:r>
        <w:rPr>
          <w:sz w:val="20"/>
          <w:szCs w:val="20"/>
        </w:rPr>
        <w:t xml:space="preserve"> </w:t>
      </w:r>
      <w:r w:rsidRPr="001B0C09">
        <w:rPr>
          <w:sz w:val="20"/>
          <w:szCs w:val="20"/>
        </w:rPr>
        <w:t>praised God in songs and music,"</w:t>
      </w:r>
      <w:r w:rsidR="00821F8F">
        <w:rPr>
          <w:rFonts w:cstheme="minorHAnsi"/>
          <w:sz w:val="20"/>
          <w:szCs w:val="20"/>
        </w:rPr>
        <w:t>⁵</w:t>
      </w:r>
      <w:r w:rsidRPr="001B0C09">
        <w:rPr>
          <w:sz w:val="20"/>
          <w:szCs w:val="20"/>
        </w:rPr>
        <w:t xml:space="preserve"> is to be understood,</w:t>
      </w:r>
      <w:r>
        <w:rPr>
          <w:sz w:val="20"/>
          <w:szCs w:val="20"/>
        </w:rPr>
        <w:t xml:space="preserve"> </w:t>
      </w:r>
      <w:r w:rsidRPr="001B0C09">
        <w:rPr>
          <w:sz w:val="20"/>
          <w:szCs w:val="20"/>
        </w:rPr>
        <w:t>not a ghost, but an unexpected and sudden</w:t>
      </w:r>
      <w:r>
        <w:rPr>
          <w:sz w:val="20"/>
          <w:szCs w:val="20"/>
        </w:rPr>
        <w:t xml:space="preserve"> </w:t>
      </w:r>
      <w:r w:rsidRPr="001B0C09">
        <w:rPr>
          <w:sz w:val="20"/>
          <w:szCs w:val="20"/>
        </w:rPr>
        <w:t>zeal to join with them in their devotion.</w:t>
      </w:r>
    </w:p>
    <w:p w14:paraId="0A3B1F25" w14:textId="5D97D9C2" w:rsidR="001B0C09" w:rsidRPr="001B0C09" w:rsidRDefault="001B0C09" w:rsidP="001B0C09">
      <w:pPr>
        <w:jc w:val="both"/>
        <w:rPr>
          <w:sz w:val="20"/>
          <w:szCs w:val="20"/>
        </w:rPr>
      </w:pPr>
      <w:r w:rsidRPr="001B0C09">
        <w:rPr>
          <w:sz w:val="20"/>
          <w:szCs w:val="20"/>
        </w:rPr>
        <w:t>The false prophet Zedekiah saith to Micaiah,</w:t>
      </w:r>
      <w:r>
        <w:rPr>
          <w:sz w:val="20"/>
          <w:szCs w:val="20"/>
        </w:rPr>
        <w:t xml:space="preserve"> </w:t>
      </w:r>
      <w:r w:rsidRPr="001B0C09">
        <w:rPr>
          <w:sz w:val="20"/>
          <w:szCs w:val="20"/>
        </w:rPr>
        <w:t>"Which way went the Spirit of the Lord from</w:t>
      </w:r>
      <w:r>
        <w:rPr>
          <w:sz w:val="20"/>
          <w:szCs w:val="20"/>
        </w:rPr>
        <w:t xml:space="preserve"> </w:t>
      </w:r>
      <w:r w:rsidRPr="001B0C09">
        <w:rPr>
          <w:sz w:val="20"/>
          <w:szCs w:val="20"/>
        </w:rPr>
        <w:t>me to speak to thee?"</w:t>
      </w:r>
      <w:r w:rsidR="00821F8F">
        <w:rPr>
          <w:rFonts w:cstheme="minorHAnsi"/>
          <w:sz w:val="20"/>
          <w:szCs w:val="20"/>
        </w:rPr>
        <w:t>⁶</w:t>
      </w:r>
      <w:r w:rsidRPr="001B0C09">
        <w:rPr>
          <w:sz w:val="20"/>
          <w:szCs w:val="20"/>
        </w:rPr>
        <w:t xml:space="preserve"> Which cannot be understood</w:t>
      </w:r>
      <w:r>
        <w:rPr>
          <w:sz w:val="20"/>
          <w:szCs w:val="20"/>
        </w:rPr>
        <w:t xml:space="preserve"> </w:t>
      </w:r>
      <w:r w:rsidRPr="001B0C09">
        <w:rPr>
          <w:sz w:val="20"/>
          <w:szCs w:val="20"/>
        </w:rPr>
        <w:t>of a ghost; for Micaiah declared before</w:t>
      </w:r>
      <w:r>
        <w:rPr>
          <w:sz w:val="20"/>
          <w:szCs w:val="20"/>
        </w:rPr>
        <w:t xml:space="preserve"> </w:t>
      </w:r>
      <w:r w:rsidRPr="001B0C09">
        <w:rPr>
          <w:sz w:val="20"/>
          <w:szCs w:val="20"/>
        </w:rPr>
        <w:t>the kings of Israel and Judah the event of the</w:t>
      </w:r>
      <w:r>
        <w:rPr>
          <w:sz w:val="20"/>
          <w:szCs w:val="20"/>
        </w:rPr>
        <w:t xml:space="preserve"> </w:t>
      </w:r>
      <w:r w:rsidRPr="001B0C09">
        <w:rPr>
          <w:sz w:val="20"/>
          <w:szCs w:val="20"/>
        </w:rPr>
        <w:t>battle as from a vision and not as from a spirit</w:t>
      </w:r>
      <w:r>
        <w:rPr>
          <w:sz w:val="20"/>
          <w:szCs w:val="20"/>
        </w:rPr>
        <w:t xml:space="preserve"> </w:t>
      </w:r>
      <w:r w:rsidRPr="001B0C09">
        <w:rPr>
          <w:sz w:val="20"/>
          <w:szCs w:val="20"/>
        </w:rPr>
        <w:t>speaking in him.</w:t>
      </w:r>
    </w:p>
    <w:p w14:paraId="1CCCACBE" w14:textId="6CF3A942" w:rsidR="001B0C09" w:rsidRPr="001B0C09" w:rsidRDefault="001B0C09" w:rsidP="001B0C09">
      <w:pPr>
        <w:jc w:val="both"/>
        <w:rPr>
          <w:sz w:val="20"/>
          <w:szCs w:val="20"/>
        </w:rPr>
      </w:pPr>
      <w:r w:rsidRPr="001B0C09">
        <w:rPr>
          <w:sz w:val="20"/>
          <w:szCs w:val="20"/>
        </w:rPr>
        <w:t xml:space="preserve">In the same manner it </w:t>
      </w:r>
      <w:proofErr w:type="spellStart"/>
      <w:r w:rsidRPr="001B0C09">
        <w:rPr>
          <w:sz w:val="20"/>
          <w:szCs w:val="20"/>
        </w:rPr>
        <w:t>appeareth</w:t>
      </w:r>
      <w:proofErr w:type="spellEnd"/>
      <w:r w:rsidRPr="001B0C09">
        <w:rPr>
          <w:sz w:val="20"/>
          <w:szCs w:val="20"/>
        </w:rPr>
        <w:t>,</w:t>
      </w:r>
      <w:r>
        <w:rPr>
          <w:sz w:val="20"/>
          <w:szCs w:val="20"/>
        </w:rPr>
        <w:t xml:space="preserve"> </w:t>
      </w:r>
      <w:r w:rsidRPr="001B0C09">
        <w:rPr>
          <w:sz w:val="20"/>
          <w:szCs w:val="20"/>
        </w:rPr>
        <w:t>in the books</w:t>
      </w:r>
      <w:r>
        <w:rPr>
          <w:sz w:val="20"/>
          <w:szCs w:val="20"/>
        </w:rPr>
        <w:t xml:space="preserve"> </w:t>
      </w:r>
      <w:r w:rsidRPr="001B0C09">
        <w:rPr>
          <w:sz w:val="20"/>
          <w:szCs w:val="20"/>
        </w:rPr>
        <w:t xml:space="preserve">of the Prophets, that though they </w:t>
      </w:r>
      <w:proofErr w:type="spellStart"/>
      <w:r w:rsidRPr="001B0C09">
        <w:rPr>
          <w:sz w:val="20"/>
          <w:szCs w:val="20"/>
        </w:rPr>
        <w:t>spake</w:t>
      </w:r>
      <w:proofErr w:type="spellEnd"/>
      <w:r w:rsidRPr="001B0C09">
        <w:rPr>
          <w:sz w:val="20"/>
          <w:szCs w:val="20"/>
        </w:rPr>
        <w:t xml:space="preserve"> by the</w:t>
      </w:r>
      <w:r>
        <w:rPr>
          <w:sz w:val="20"/>
          <w:szCs w:val="20"/>
        </w:rPr>
        <w:t xml:space="preserve"> </w:t>
      </w:r>
      <w:r w:rsidRPr="001B0C09">
        <w:rPr>
          <w:sz w:val="20"/>
          <w:szCs w:val="20"/>
        </w:rPr>
        <w:t>Spirit of God</w:t>
      </w:r>
      <w:proofErr w:type="gramStart"/>
      <w:r w:rsidRPr="001B0C09">
        <w:rPr>
          <w:sz w:val="20"/>
          <w:szCs w:val="20"/>
        </w:rPr>
        <w:t>, that is to say, by</w:t>
      </w:r>
      <w:proofErr w:type="gramEnd"/>
      <w:r w:rsidRPr="001B0C09">
        <w:rPr>
          <w:sz w:val="20"/>
          <w:szCs w:val="20"/>
        </w:rPr>
        <w:t xml:space="preserve"> a special grace</w:t>
      </w:r>
      <w:r>
        <w:rPr>
          <w:sz w:val="20"/>
          <w:szCs w:val="20"/>
        </w:rPr>
        <w:t xml:space="preserve"> </w:t>
      </w:r>
      <w:r w:rsidRPr="001B0C09">
        <w:rPr>
          <w:sz w:val="20"/>
          <w:szCs w:val="20"/>
        </w:rPr>
        <w:t>of prediction; yet their knowledge of the future</w:t>
      </w:r>
      <w:r>
        <w:rPr>
          <w:sz w:val="20"/>
          <w:szCs w:val="20"/>
        </w:rPr>
        <w:t xml:space="preserve"> </w:t>
      </w:r>
      <w:r w:rsidRPr="001B0C09">
        <w:rPr>
          <w:sz w:val="20"/>
          <w:szCs w:val="20"/>
        </w:rPr>
        <w:t>was not by a ghost within them, but by some</w:t>
      </w:r>
      <w:r>
        <w:rPr>
          <w:sz w:val="20"/>
          <w:szCs w:val="20"/>
        </w:rPr>
        <w:t xml:space="preserve"> </w:t>
      </w:r>
      <w:r w:rsidRPr="001B0C09">
        <w:rPr>
          <w:sz w:val="20"/>
          <w:szCs w:val="20"/>
        </w:rPr>
        <w:t>supernatural dream or vision.</w:t>
      </w:r>
    </w:p>
    <w:p w14:paraId="1EB2ED4A" w14:textId="6480BCD2" w:rsidR="001B0C09" w:rsidRPr="001B0C09" w:rsidRDefault="001B0C09" w:rsidP="001B0C09">
      <w:pPr>
        <w:jc w:val="both"/>
        <w:rPr>
          <w:sz w:val="20"/>
          <w:szCs w:val="20"/>
        </w:rPr>
      </w:pPr>
      <w:r w:rsidRPr="001B0C09">
        <w:rPr>
          <w:sz w:val="20"/>
          <w:szCs w:val="20"/>
        </w:rPr>
        <w:t>It is said, "God made man of the dust of the</w:t>
      </w:r>
      <w:r>
        <w:rPr>
          <w:sz w:val="20"/>
          <w:szCs w:val="20"/>
        </w:rPr>
        <w:t xml:space="preserve"> </w:t>
      </w:r>
      <w:r w:rsidRPr="001B0C09">
        <w:rPr>
          <w:sz w:val="20"/>
          <w:szCs w:val="20"/>
        </w:rPr>
        <w:t>earth, and breathed into his nostrils (</w:t>
      </w:r>
      <w:proofErr w:type="spellStart"/>
      <w:r w:rsidRPr="001B0C09">
        <w:rPr>
          <w:sz w:val="20"/>
          <w:szCs w:val="20"/>
        </w:rPr>
        <w:t>spiraculum</w:t>
      </w:r>
      <w:proofErr w:type="spellEnd"/>
      <w:r>
        <w:rPr>
          <w:sz w:val="20"/>
          <w:szCs w:val="20"/>
        </w:rPr>
        <w:t xml:space="preserve"> </w:t>
      </w:r>
      <w:proofErr w:type="spellStart"/>
      <w:r w:rsidRPr="001B0C09">
        <w:rPr>
          <w:sz w:val="20"/>
          <w:szCs w:val="20"/>
        </w:rPr>
        <w:t>vitce</w:t>
      </w:r>
      <w:proofErr w:type="spellEnd"/>
      <w:r w:rsidRPr="001B0C09">
        <w:rPr>
          <w:sz w:val="20"/>
          <w:szCs w:val="20"/>
        </w:rPr>
        <w:t>) the breath of life, and man was made a</w:t>
      </w:r>
      <w:r>
        <w:rPr>
          <w:sz w:val="20"/>
          <w:szCs w:val="20"/>
        </w:rPr>
        <w:t xml:space="preserve"> </w:t>
      </w:r>
      <w:r w:rsidRPr="001B0C09">
        <w:rPr>
          <w:sz w:val="20"/>
          <w:szCs w:val="20"/>
        </w:rPr>
        <w:t>living soul."</w:t>
      </w:r>
      <w:r w:rsidR="00821F8F">
        <w:rPr>
          <w:rFonts w:cstheme="minorHAnsi"/>
          <w:sz w:val="20"/>
          <w:szCs w:val="20"/>
        </w:rPr>
        <w:t>⁷</w:t>
      </w:r>
      <w:r w:rsidRPr="001B0C09">
        <w:rPr>
          <w:sz w:val="20"/>
          <w:szCs w:val="20"/>
        </w:rPr>
        <w:t xml:space="preserve">  There the breath of life inspired</w:t>
      </w:r>
      <w:r>
        <w:rPr>
          <w:sz w:val="20"/>
          <w:szCs w:val="20"/>
        </w:rPr>
        <w:t xml:space="preserve"> </w:t>
      </w:r>
      <w:r w:rsidRPr="001B0C09">
        <w:rPr>
          <w:sz w:val="20"/>
          <w:szCs w:val="20"/>
        </w:rPr>
        <w:t>by God signifies no more but that God gave</w:t>
      </w:r>
      <w:r>
        <w:rPr>
          <w:sz w:val="20"/>
          <w:szCs w:val="20"/>
        </w:rPr>
        <w:t xml:space="preserve"> </w:t>
      </w:r>
      <w:r w:rsidRPr="001B0C09">
        <w:rPr>
          <w:sz w:val="20"/>
          <w:szCs w:val="20"/>
        </w:rPr>
        <w:t>him life; and "as long as the spirit of God is in</w:t>
      </w:r>
      <w:r>
        <w:rPr>
          <w:sz w:val="20"/>
          <w:szCs w:val="20"/>
        </w:rPr>
        <w:t xml:space="preserve"> </w:t>
      </w:r>
      <w:r w:rsidRPr="001B0C09">
        <w:rPr>
          <w:sz w:val="20"/>
          <w:szCs w:val="20"/>
        </w:rPr>
        <w:t>my nostrils"</w:t>
      </w:r>
      <w:r w:rsidR="00821F8F">
        <w:rPr>
          <w:rFonts w:cstheme="minorHAnsi"/>
          <w:sz w:val="20"/>
          <w:szCs w:val="20"/>
        </w:rPr>
        <w:t>⁸</w:t>
      </w:r>
      <w:r w:rsidRPr="001B0C09">
        <w:rPr>
          <w:sz w:val="20"/>
          <w:szCs w:val="20"/>
        </w:rPr>
        <w:t xml:space="preserve"> is no more than to say, "as long as</w:t>
      </w:r>
      <w:r>
        <w:rPr>
          <w:sz w:val="20"/>
          <w:szCs w:val="20"/>
        </w:rPr>
        <w:t xml:space="preserve"> </w:t>
      </w:r>
      <w:r w:rsidRPr="001B0C09">
        <w:rPr>
          <w:sz w:val="20"/>
          <w:szCs w:val="20"/>
        </w:rPr>
        <w:t xml:space="preserve">I live." </w:t>
      </w:r>
      <w:proofErr w:type="gramStart"/>
      <w:r w:rsidRPr="001B0C09">
        <w:rPr>
          <w:sz w:val="20"/>
          <w:szCs w:val="20"/>
        </w:rPr>
        <w:t>So</w:t>
      </w:r>
      <w:proofErr w:type="gramEnd"/>
      <w:r w:rsidRPr="001B0C09">
        <w:rPr>
          <w:sz w:val="20"/>
          <w:szCs w:val="20"/>
        </w:rPr>
        <w:t xml:space="preserve"> in Ezekiel, </w:t>
      </w:r>
      <w:proofErr w:type="spellStart"/>
      <w:r w:rsidRPr="001B0C09">
        <w:rPr>
          <w:sz w:val="20"/>
          <w:szCs w:val="20"/>
        </w:rPr>
        <w:t>i</w:t>
      </w:r>
      <w:proofErr w:type="spellEnd"/>
      <w:r w:rsidRPr="001B0C09">
        <w:rPr>
          <w:sz w:val="20"/>
          <w:szCs w:val="20"/>
        </w:rPr>
        <w:t>. 20, "the spirit of life</w:t>
      </w:r>
      <w:r>
        <w:rPr>
          <w:sz w:val="20"/>
          <w:szCs w:val="20"/>
        </w:rPr>
        <w:t xml:space="preserve"> </w:t>
      </w:r>
      <w:r w:rsidRPr="001B0C09">
        <w:rPr>
          <w:sz w:val="20"/>
          <w:szCs w:val="20"/>
        </w:rPr>
        <w:t>was in the wheels," is equivalent to, "the</w:t>
      </w:r>
      <w:r>
        <w:rPr>
          <w:sz w:val="20"/>
          <w:szCs w:val="20"/>
        </w:rPr>
        <w:t xml:space="preserve"> </w:t>
      </w:r>
      <w:r w:rsidRPr="001B0C09">
        <w:rPr>
          <w:sz w:val="20"/>
          <w:szCs w:val="20"/>
        </w:rPr>
        <w:t xml:space="preserve">wheels were alive." And "the spirit </w:t>
      </w:r>
      <w:proofErr w:type="gramStart"/>
      <w:r w:rsidRPr="001B0C09">
        <w:rPr>
          <w:sz w:val="20"/>
          <w:szCs w:val="20"/>
        </w:rPr>
        <w:t>entered into</w:t>
      </w:r>
      <w:proofErr w:type="gramEnd"/>
      <w:r>
        <w:rPr>
          <w:sz w:val="20"/>
          <w:szCs w:val="20"/>
        </w:rPr>
        <w:t xml:space="preserve"> </w:t>
      </w:r>
      <w:r w:rsidRPr="001B0C09">
        <w:rPr>
          <w:sz w:val="20"/>
          <w:szCs w:val="20"/>
        </w:rPr>
        <w:t>me, and set me on my feet,"</w:t>
      </w:r>
      <w:r w:rsidR="00821F8F">
        <w:rPr>
          <w:rFonts w:cstheme="minorHAnsi"/>
          <w:sz w:val="20"/>
          <w:szCs w:val="20"/>
        </w:rPr>
        <w:t>⁹</w:t>
      </w:r>
      <w:r w:rsidR="00821F8F">
        <w:rPr>
          <w:sz w:val="20"/>
          <w:szCs w:val="20"/>
        </w:rPr>
        <w:t xml:space="preserve"> </w:t>
      </w:r>
      <w:r w:rsidRPr="001B0C09">
        <w:rPr>
          <w:sz w:val="20"/>
          <w:szCs w:val="20"/>
        </w:rPr>
        <w:t>that</w:t>
      </w:r>
      <w:r>
        <w:rPr>
          <w:sz w:val="20"/>
          <w:szCs w:val="20"/>
        </w:rPr>
        <w:t xml:space="preserve"> </w:t>
      </w:r>
      <w:r w:rsidRPr="001B0C09">
        <w:rPr>
          <w:sz w:val="20"/>
          <w:szCs w:val="20"/>
        </w:rPr>
        <w:t>is</w:t>
      </w:r>
      <w:r w:rsidR="00821F8F">
        <w:rPr>
          <w:sz w:val="20"/>
          <w:szCs w:val="20"/>
        </w:rPr>
        <w:t xml:space="preserve"> </w:t>
      </w:r>
      <w:r w:rsidRPr="001B0C09">
        <w:rPr>
          <w:sz w:val="20"/>
          <w:szCs w:val="20"/>
        </w:rPr>
        <w:t>"I recovered</w:t>
      </w:r>
      <w:r>
        <w:rPr>
          <w:sz w:val="20"/>
          <w:szCs w:val="20"/>
        </w:rPr>
        <w:t xml:space="preserve"> </w:t>
      </w:r>
      <w:r w:rsidRPr="001B0C09">
        <w:rPr>
          <w:sz w:val="20"/>
          <w:szCs w:val="20"/>
        </w:rPr>
        <w:t>my vital strength"; not that any ghost or incorporeal</w:t>
      </w:r>
      <w:r>
        <w:rPr>
          <w:sz w:val="20"/>
          <w:szCs w:val="20"/>
        </w:rPr>
        <w:t xml:space="preserve"> </w:t>
      </w:r>
      <w:r w:rsidRPr="001B0C09">
        <w:rPr>
          <w:sz w:val="20"/>
          <w:szCs w:val="20"/>
        </w:rPr>
        <w:t>substance entered into and possessed his</w:t>
      </w:r>
      <w:r>
        <w:rPr>
          <w:sz w:val="20"/>
          <w:szCs w:val="20"/>
        </w:rPr>
        <w:t xml:space="preserve"> </w:t>
      </w:r>
      <w:r w:rsidRPr="001B0C09">
        <w:rPr>
          <w:sz w:val="20"/>
          <w:szCs w:val="20"/>
        </w:rPr>
        <w:t>body.</w:t>
      </w:r>
    </w:p>
    <w:p w14:paraId="2708C7BA" w14:textId="4750DA0E" w:rsidR="00821F8F" w:rsidRPr="00821F8F" w:rsidRDefault="001B0C09" w:rsidP="00821F8F">
      <w:pPr>
        <w:jc w:val="both"/>
        <w:rPr>
          <w:sz w:val="20"/>
          <w:szCs w:val="20"/>
        </w:rPr>
      </w:pPr>
      <w:r w:rsidRPr="001B0C09">
        <w:rPr>
          <w:sz w:val="20"/>
          <w:szCs w:val="20"/>
        </w:rPr>
        <w:lastRenderedPageBreak/>
        <w:t>In the eleventh chapter of Numbers, verse 17,</w:t>
      </w:r>
      <w:r>
        <w:rPr>
          <w:sz w:val="20"/>
          <w:szCs w:val="20"/>
        </w:rPr>
        <w:t xml:space="preserve"> </w:t>
      </w:r>
      <w:r w:rsidRPr="001B0C09">
        <w:rPr>
          <w:sz w:val="20"/>
          <w:szCs w:val="20"/>
        </w:rPr>
        <w:t>"I will take," saith God, "of the spirit which</w:t>
      </w:r>
      <w:r>
        <w:rPr>
          <w:sz w:val="20"/>
          <w:szCs w:val="20"/>
        </w:rPr>
        <w:t xml:space="preserve"> </w:t>
      </w:r>
      <w:r w:rsidRPr="001B0C09">
        <w:rPr>
          <w:sz w:val="20"/>
          <w:szCs w:val="20"/>
        </w:rPr>
        <w:t>is upon thee, and will put it upon them, and</w:t>
      </w:r>
      <w:r>
        <w:rPr>
          <w:sz w:val="20"/>
          <w:szCs w:val="20"/>
        </w:rPr>
        <w:t xml:space="preserve"> </w:t>
      </w:r>
      <w:r w:rsidRPr="001B0C09">
        <w:rPr>
          <w:sz w:val="20"/>
          <w:szCs w:val="20"/>
        </w:rPr>
        <w:t>they shall bear the burden of the people with</w:t>
      </w:r>
      <w:r>
        <w:rPr>
          <w:sz w:val="20"/>
          <w:szCs w:val="20"/>
        </w:rPr>
        <w:t xml:space="preserve"> </w:t>
      </w:r>
      <w:r w:rsidRPr="001B0C09">
        <w:rPr>
          <w:sz w:val="20"/>
          <w:szCs w:val="20"/>
        </w:rPr>
        <w:t>thee"; that is, upon the seventy elders: whereupon</w:t>
      </w:r>
      <w:r>
        <w:rPr>
          <w:sz w:val="20"/>
          <w:szCs w:val="20"/>
        </w:rPr>
        <w:t xml:space="preserve"> </w:t>
      </w:r>
      <w:r w:rsidRPr="001B0C09">
        <w:rPr>
          <w:sz w:val="20"/>
          <w:szCs w:val="20"/>
        </w:rPr>
        <w:t>two of the seventy are said to prophesy in</w:t>
      </w:r>
      <w:r>
        <w:rPr>
          <w:sz w:val="20"/>
          <w:szCs w:val="20"/>
        </w:rPr>
        <w:t xml:space="preserve"> </w:t>
      </w:r>
      <w:r w:rsidRPr="001B0C09">
        <w:rPr>
          <w:sz w:val="20"/>
          <w:szCs w:val="20"/>
        </w:rPr>
        <w:t>the camp; of whom some complained, and</w:t>
      </w:r>
      <w:r>
        <w:rPr>
          <w:sz w:val="20"/>
          <w:szCs w:val="20"/>
        </w:rPr>
        <w:t xml:space="preserve"> </w:t>
      </w:r>
      <w:r w:rsidRPr="001B0C09">
        <w:rPr>
          <w:sz w:val="20"/>
          <w:szCs w:val="20"/>
        </w:rPr>
        <w:t>Joshua desired Moses to forbid them, which</w:t>
      </w:r>
      <w:r>
        <w:rPr>
          <w:sz w:val="20"/>
          <w:szCs w:val="20"/>
        </w:rPr>
        <w:t xml:space="preserve"> </w:t>
      </w:r>
      <w:r w:rsidRPr="001B0C09">
        <w:rPr>
          <w:sz w:val="20"/>
          <w:szCs w:val="20"/>
        </w:rPr>
        <w:t>Moses would not do. Whereby it appears that</w:t>
      </w:r>
      <w:r>
        <w:rPr>
          <w:sz w:val="20"/>
          <w:szCs w:val="20"/>
        </w:rPr>
        <w:t xml:space="preserve"> </w:t>
      </w:r>
      <w:r w:rsidRPr="001B0C09">
        <w:rPr>
          <w:sz w:val="20"/>
          <w:szCs w:val="20"/>
        </w:rPr>
        <w:t xml:space="preserve">Joshua knew not they had received </w:t>
      </w:r>
      <w:proofErr w:type="gramStart"/>
      <w:r w:rsidRPr="001B0C09">
        <w:rPr>
          <w:sz w:val="20"/>
          <w:szCs w:val="20"/>
        </w:rPr>
        <w:t>authority</w:t>
      </w:r>
      <w:proofErr w:type="gramEnd"/>
    </w:p>
    <w:p w14:paraId="16E2ED09" w14:textId="03CA3291" w:rsidR="00821F8F" w:rsidRPr="00821F8F" w:rsidRDefault="00821F8F" w:rsidP="00821F8F">
      <w:pPr>
        <w:spacing w:after="0"/>
        <w:jc w:val="both"/>
        <w:rPr>
          <w:sz w:val="16"/>
          <w:szCs w:val="16"/>
        </w:rPr>
      </w:pPr>
      <w:r w:rsidRPr="00821F8F">
        <w:rPr>
          <w:rFonts w:cstheme="minorHAnsi"/>
          <w:sz w:val="16"/>
          <w:szCs w:val="16"/>
        </w:rPr>
        <w:t>⁴</w:t>
      </w:r>
      <w:r w:rsidRPr="00821F8F">
        <w:rPr>
          <w:sz w:val="16"/>
          <w:szCs w:val="16"/>
        </w:rPr>
        <w:t>I Samuel, 11. 6.</w:t>
      </w:r>
    </w:p>
    <w:p w14:paraId="59DA7A6D" w14:textId="14063315" w:rsidR="00821F8F" w:rsidRPr="00821F8F" w:rsidRDefault="00821F8F" w:rsidP="00821F8F">
      <w:pPr>
        <w:spacing w:after="0"/>
        <w:jc w:val="both"/>
        <w:rPr>
          <w:sz w:val="16"/>
          <w:szCs w:val="16"/>
        </w:rPr>
      </w:pPr>
      <w:r w:rsidRPr="00821F8F">
        <w:rPr>
          <w:rFonts w:cstheme="minorHAnsi"/>
          <w:sz w:val="16"/>
          <w:szCs w:val="16"/>
        </w:rPr>
        <w:t>⁵</w:t>
      </w:r>
      <w:r w:rsidRPr="00821F8F">
        <w:rPr>
          <w:sz w:val="16"/>
          <w:szCs w:val="16"/>
        </w:rPr>
        <w:t>Ibid., 19. 20.</w:t>
      </w:r>
    </w:p>
    <w:p w14:paraId="2D979A64" w14:textId="4CE25B16" w:rsidR="00821F8F" w:rsidRPr="00821F8F" w:rsidRDefault="00821F8F" w:rsidP="00821F8F">
      <w:pPr>
        <w:spacing w:after="0"/>
        <w:jc w:val="both"/>
        <w:rPr>
          <w:sz w:val="16"/>
          <w:szCs w:val="16"/>
        </w:rPr>
      </w:pPr>
      <w:r w:rsidRPr="00821F8F">
        <w:rPr>
          <w:rFonts w:cstheme="minorHAnsi"/>
          <w:sz w:val="16"/>
          <w:szCs w:val="16"/>
        </w:rPr>
        <w:t>⁶</w:t>
      </w:r>
      <w:r w:rsidRPr="00821F8F">
        <w:rPr>
          <w:sz w:val="16"/>
          <w:szCs w:val="16"/>
        </w:rPr>
        <w:t>I Kings, 22. 24.</w:t>
      </w:r>
    </w:p>
    <w:p w14:paraId="2C0AAC4C" w14:textId="0D6732FB" w:rsidR="00821F8F" w:rsidRPr="00821F8F" w:rsidRDefault="00821F8F" w:rsidP="00821F8F">
      <w:pPr>
        <w:spacing w:after="0"/>
        <w:jc w:val="both"/>
        <w:rPr>
          <w:sz w:val="16"/>
          <w:szCs w:val="16"/>
        </w:rPr>
      </w:pPr>
      <w:r w:rsidRPr="00821F8F">
        <w:rPr>
          <w:rFonts w:cstheme="minorHAnsi"/>
          <w:sz w:val="16"/>
          <w:szCs w:val="16"/>
        </w:rPr>
        <w:t>⁷</w:t>
      </w:r>
      <w:r w:rsidRPr="00821F8F">
        <w:rPr>
          <w:sz w:val="16"/>
          <w:szCs w:val="16"/>
        </w:rPr>
        <w:t>Genesis, 2. 7.</w:t>
      </w:r>
    </w:p>
    <w:p w14:paraId="30809B67" w14:textId="2A3F4CD0" w:rsidR="00821F8F" w:rsidRPr="00821F8F" w:rsidRDefault="00821F8F" w:rsidP="00821F8F">
      <w:pPr>
        <w:spacing w:after="0"/>
        <w:jc w:val="both"/>
        <w:rPr>
          <w:sz w:val="16"/>
          <w:szCs w:val="16"/>
        </w:rPr>
      </w:pPr>
      <w:r w:rsidRPr="00821F8F">
        <w:rPr>
          <w:rFonts w:cstheme="minorHAnsi"/>
          <w:sz w:val="16"/>
          <w:szCs w:val="16"/>
        </w:rPr>
        <w:t>⁸</w:t>
      </w:r>
      <w:r w:rsidRPr="00821F8F">
        <w:rPr>
          <w:sz w:val="16"/>
          <w:szCs w:val="16"/>
        </w:rPr>
        <w:t>Job, 27. 3.</w:t>
      </w:r>
    </w:p>
    <w:p w14:paraId="7ED9E5D4" w14:textId="58282754" w:rsidR="009075A2" w:rsidRPr="00821F8F" w:rsidRDefault="00821F8F" w:rsidP="00821F8F">
      <w:pPr>
        <w:spacing w:after="0"/>
        <w:jc w:val="both"/>
        <w:rPr>
          <w:sz w:val="16"/>
          <w:szCs w:val="16"/>
        </w:rPr>
      </w:pPr>
      <w:r w:rsidRPr="00821F8F">
        <w:rPr>
          <w:rFonts w:cstheme="minorHAnsi"/>
          <w:sz w:val="16"/>
          <w:szCs w:val="16"/>
        </w:rPr>
        <w:t>⁹</w:t>
      </w:r>
      <w:r w:rsidRPr="00821F8F">
        <w:rPr>
          <w:sz w:val="16"/>
          <w:szCs w:val="16"/>
        </w:rPr>
        <w:t>Ezekiel, 2. 30.</w:t>
      </w:r>
    </w:p>
    <w:p w14:paraId="7035A5AD" w14:textId="77777777" w:rsidR="009075A2" w:rsidRDefault="009075A2" w:rsidP="003F1A5C">
      <w:pPr>
        <w:jc w:val="both"/>
        <w:rPr>
          <w:sz w:val="20"/>
          <w:szCs w:val="20"/>
        </w:rPr>
      </w:pPr>
    </w:p>
    <w:p w14:paraId="35EA23B9" w14:textId="45ABE01E" w:rsidR="00821F8F" w:rsidRPr="00821F8F" w:rsidRDefault="00821F8F" w:rsidP="00821F8F">
      <w:pPr>
        <w:jc w:val="both"/>
        <w:rPr>
          <w:sz w:val="20"/>
          <w:szCs w:val="20"/>
        </w:rPr>
      </w:pPr>
      <w:proofErr w:type="gramStart"/>
      <w:r w:rsidRPr="00821F8F">
        <w:rPr>
          <w:sz w:val="20"/>
          <w:szCs w:val="20"/>
        </w:rPr>
        <w:t>so</w:t>
      </w:r>
      <w:proofErr w:type="gramEnd"/>
      <w:r w:rsidRPr="00821F8F">
        <w:rPr>
          <w:sz w:val="20"/>
          <w:szCs w:val="20"/>
        </w:rPr>
        <w:t xml:space="preserve"> to do, and prophesied according to the mind</w:t>
      </w:r>
      <w:r>
        <w:rPr>
          <w:sz w:val="20"/>
          <w:szCs w:val="20"/>
        </w:rPr>
        <w:t xml:space="preserve"> </w:t>
      </w:r>
      <w:r w:rsidRPr="00821F8F">
        <w:rPr>
          <w:sz w:val="20"/>
          <w:szCs w:val="20"/>
        </w:rPr>
        <w:t>of Moses, that is to say, by a spirit or authority</w:t>
      </w:r>
      <w:r>
        <w:rPr>
          <w:sz w:val="20"/>
          <w:szCs w:val="20"/>
        </w:rPr>
        <w:t xml:space="preserve"> </w:t>
      </w:r>
      <w:r w:rsidRPr="00821F8F">
        <w:rPr>
          <w:sz w:val="20"/>
          <w:szCs w:val="20"/>
        </w:rPr>
        <w:t>subordinate to his own.</w:t>
      </w:r>
    </w:p>
    <w:p w14:paraId="0131DB05" w14:textId="33AF328D" w:rsidR="00821F8F" w:rsidRDefault="00821F8F" w:rsidP="00821F8F">
      <w:pPr>
        <w:jc w:val="both"/>
        <w:rPr>
          <w:sz w:val="20"/>
          <w:szCs w:val="20"/>
        </w:rPr>
      </w:pPr>
      <w:r w:rsidRPr="00821F8F">
        <w:rPr>
          <w:sz w:val="20"/>
          <w:szCs w:val="20"/>
        </w:rPr>
        <w:t xml:space="preserve">In the </w:t>
      </w:r>
      <w:r>
        <w:rPr>
          <w:sz w:val="20"/>
          <w:szCs w:val="20"/>
        </w:rPr>
        <w:t>li</w:t>
      </w:r>
      <w:r w:rsidRPr="00821F8F">
        <w:rPr>
          <w:sz w:val="20"/>
          <w:szCs w:val="20"/>
        </w:rPr>
        <w:t>ke sense we read that "Joshua was</w:t>
      </w:r>
      <w:r>
        <w:rPr>
          <w:sz w:val="20"/>
          <w:szCs w:val="20"/>
        </w:rPr>
        <w:t xml:space="preserve"> </w:t>
      </w:r>
      <w:r w:rsidRPr="00821F8F">
        <w:rPr>
          <w:sz w:val="20"/>
          <w:szCs w:val="20"/>
        </w:rPr>
        <w:t>full of the spirit of wisdom, because Moses had</w:t>
      </w:r>
      <w:r>
        <w:rPr>
          <w:sz w:val="20"/>
          <w:szCs w:val="20"/>
        </w:rPr>
        <w:t xml:space="preserve"> </w:t>
      </w:r>
      <w:r w:rsidRPr="00821F8F">
        <w:rPr>
          <w:sz w:val="20"/>
          <w:szCs w:val="20"/>
        </w:rPr>
        <w:t>laid his hands upon him</w:t>
      </w:r>
      <w:proofErr w:type="gramStart"/>
      <w:r w:rsidRPr="00821F8F">
        <w:rPr>
          <w:sz w:val="20"/>
          <w:szCs w:val="20"/>
        </w:rPr>
        <w:t>":</w:t>
      </w:r>
      <w:r>
        <w:rPr>
          <w:rFonts w:cstheme="minorHAnsi"/>
          <w:sz w:val="20"/>
          <w:szCs w:val="20"/>
        </w:rPr>
        <w:t>¹</w:t>
      </w:r>
      <w:proofErr w:type="gramEnd"/>
      <w:r w:rsidRPr="00821F8F">
        <w:rPr>
          <w:sz w:val="20"/>
          <w:szCs w:val="20"/>
        </w:rPr>
        <w:t xml:space="preserve"> that is, because he</w:t>
      </w:r>
      <w:r>
        <w:rPr>
          <w:sz w:val="20"/>
          <w:szCs w:val="20"/>
        </w:rPr>
        <w:t xml:space="preserve"> </w:t>
      </w:r>
      <w:r w:rsidRPr="00821F8F">
        <w:rPr>
          <w:sz w:val="20"/>
          <w:szCs w:val="20"/>
        </w:rPr>
        <w:t>was ordained by Moses to prosecute the work</w:t>
      </w:r>
      <w:r>
        <w:rPr>
          <w:sz w:val="20"/>
          <w:szCs w:val="20"/>
        </w:rPr>
        <w:t xml:space="preserve"> </w:t>
      </w:r>
      <w:r w:rsidRPr="00821F8F">
        <w:rPr>
          <w:sz w:val="20"/>
          <w:szCs w:val="20"/>
        </w:rPr>
        <w:t>he had himself begun (namely, the bringing of</w:t>
      </w:r>
      <w:r>
        <w:rPr>
          <w:sz w:val="20"/>
          <w:szCs w:val="20"/>
        </w:rPr>
        <w:t xml:space="preserve"> </w:t>
      </w:r>
      <w:r w:rsidRPr="00821F8F">
        <w:rPr>
          <w:sz w:val="20"/>
          <w:szCs w:val="20"/>
        </w:rPr>
        <w:t>God's people into the promised land) but, prevented</w:t>
      </w:r>
      <w:r>
        <w:rPr>
          <w:sz w:val="20"/>
          <w:szCs w:val="20"/>
        </w:rPr>
        <w:t xml:space="preserve"> </w:t>
      </w:r>
      <w:r w:rsidRPr="00821F8F">
        <w:rPr>
          <w:sz w:val="20"/>
          <w:szCs w:val="20"/>
        </w:rPr>
        <w:t>by death, could not finish.</w:t>
      </w:r>
      <w:r>
        <w:rPr>
          <w:sz w:val="20"/>
          <w:szCs w:val="20"/>
        </w:rPr>
        <w:t xml:space="preserve"> </w:t>
      </w:r>
    </w:p>
    <w:p w14:paraId="2D39E721" w14:textId="41CAF06A" w:rsidR="00821F8F" w:rsidRDefault="00821F8F" w:rsidP="00821F8F">
      <w:pPr>
        <w:jc w:val="both"/>
        <w:rPr>
          <w:sz w:val="20"/>
          <w:szCs w:val="20"/>
        </w:rPr>
      </w:pPr>
      <w:r w:rsidRPr="00821F8F">
        <w:rPr>
          <w:sz w:val="20"/>
          <w:szCs w:val="20"/>
        </w:rPr>
        <w:t>In the like sense it is said, "If any man have</w:t>
      </w:r>
      <w:r>
        <w:rPr>
          <w:sz w:val="20"/>
          <w:szCs w:val="20"/>
        </w:rPr>
        <w:t xml:space="preserve"> </w:t>
      </w:r>
      <w:r w:rsidRPr="00821F8F">
        <w:rPr>
          <w:sz w:val="20"/>
          <w:szCs w:val="20"/>
        </w:rPr>
        <w:t>not the Spirit of Christ, he is none of his</w:t>
      </w:r>
      <w:proofErr w:type="gramStart"/>
      <w:r w:rsidRPr="00821F8F">
        <w:rPr>
          <w:sz w:val="20"/>
          <w:szCs w:val="20"/>
        </w:rPr>
        <w:t>":</w:t>
      </w:r>
      <w:r>
        <w:rPr>
          <w:rFonts w:cstheme="minorHAnsi"/>
          <w:sz w:val="20"/>
          <w:szCs w:val="20"/>
        </w:rPr>
        <w:t>²</w:t>
      </w:r>
      <w:proofErr w:type="gramEnd"/>
      <w:r>
        <w:rPr>
          <w:sz w:val="20"/>
          <w:szCs w:val="20"/>
        </w:rPr>
        <w:t xml:space="preserve"> </w:t>
      </w:r>
      <w:r w:rsidRPr="00821F8F">
        <w:rPr>
          <w:sz w:val="20"/>
          <w:szCs w:val="20"/>
        </w:rPr>
        <w:t>not meaning thereby the ghost of Christ, but a</w:t>
      </w:r>
      <w:r>
        <w:rPr>
          <w:sz w:val="20"/>
          <w:szCs w:val="20"/>
        </w:rPr>
        <w:t xml:space="preserve"> </w:t>
      </w:r>
      <w:r w:rsidRPr="00821F8F">
        <w:rPr>
          <w:sz w:val="20"/>
          <w:szCs w:val="20"/>
        </w:rPr>
        <w:t>submission to his doctrine. As also, "Hereby</w:t>
      </w:r>
      <w:r>
        <w:rPr>
          <w:sz w:val="20"/>
          <w:szCs w:val="20"/>
        </w:rPr>
        <w:t xml:space="preserve"> </w:t>
      </w:r>
      <w:r w:rsidRPr="00821F8F">
        <w:rPr>
          <w:sz w:val="20"/>
          <w:szCs w:val="20"/>
        </w:rPr>
        <w:t>you shall know the Spirit of God: every spirit</w:t>
      </w:r>
      <w:r>
        <w:rPr>
          <w:sz w:val="20"/>
          <w:szCs w:val="20"/>
        </w:rPr>
        <w:t xml:space="preserve"> </w:t>
      </w:r>
      <w:r w:rsidRPr="00821F8F">
        <w:rPr>
          <w:sz w:val="20"/>
          <w:szCs w:val="20"/>
        </w:rPr>
        <w:t xml:space="preserve">that </w:t>
      </w:r>
      <w:proofErr w:type="spellStart"/>
      <w:r w:rsidRPr="00821F8F">
        <w:rPr>
          <w:sz w:val="20"/>
          <w:szCs w:val="20"/>
        </w:rPr>
        <w:t>confesseth</w:t>
      </w:r>
      <w:proofErr w:type="spellEnd"/>
      <w:r w:rsidRPr="00821F8F">
        <w:rPr>
          <w:sz w:val="20"/>
          <w:szCs w:val="20"/>
        </w:rPr>
        <w:t xml:space="preserve"> that Jesus Christ is come in the</w:t>
      </w:r>
      <w:r>
        <w:rPr>
          <w:sz w:val="20"/>
          <w:szCs w:val="20"/>
        </w:rPr>
        <w:t xml:space="preserve"> </w:t>
      </w:r>
      <w:r w:rsidRPr="00821F8F">
        <w:rPr>
          <w:sz w:val="20"/>
          <w:szCs w:val="20"/>
        </w:rPr>
        <w:t>flesh is of God</w:t>
      </w:r>
      <w:proofErr w:type="gramStart"/>
      <w:r w:rsidRPr="00821F8F">
        <w:rPr>
          <w:sz w:val="20"/>
          <w:szCs w:val="20"/>
        </w:rPr>
        <w:t>";</w:t>
      </w:r>
      <w:r>
        <w:rPr>
          <w:rFonts w:cstheme="minorHAnsi"/>
          <w:sz w:val="20"/>
          <w:szCs w:val="20"/>
        </w:rPr>
        <w:t>³</w:t>
      </w:r>
      <w:proofErr w:type="gramEnd"/>
      <w:r w:rsidRPr="00821F8F">
        <w:rPr>
          <w:sz w:val="20"/>
          <w:szCs w:val="20"/>
        </w:rPr>
        <w:t xml:space="preserve"> by which is meant the spirit</w:t>
      </w:r>
      <w:r>
        <w:rPr>
          <w:sz w:val="20"/>
          <w:szCs w:val="20"/>
        </w:rPr>
        <w:t xml:space="preserve"> </w:t>
      </w:r>
      <w:r w:rsidRPr="00821F8F">
        <w:rPr>
          <w:sz w:val="20"/>
          <w:szCs w:val="20"/>
        </w:rPr>
        <w:t>of unfeigned Christianity, or submission to that</w:t>
      </w:r>
      <w:r>
        <w:rPr>
          <w:sz w:val="20"/>
          <w:szCs w:val="20"/>
        </w:rPr>
        <w:t xml:space="preserve"> </w:t>
      </w:r>
      <w:r w:rsidRPr="00821F8F">
        <w:rPr>
          <w:sz w:val="20"/>
          <w:szCs w:val="20"/>
        </w:rPr>
        <w:t>main article of Christian faith, that Jesus is the</w:t>
      </w:r>
      <w:r>
        <w:rPr>
          <w:sz w:val="20"/>
          <w:szCs w:val="20"/>
        </w:rPr>
        <w:t xml:space="preserve"> </w:t>
      </w:r>
      <w:r w:rsidRPr="00821F8F">
        <w:rPr>
          <w:sz w:val="20"/>
          <w:szCs w:val="20"/>
        </w:rPr>
        <w:t>Christ; which cannot be interpreted of a ghost.</w:t>
      </w:r>
      <w:r>
        <w:rPr>
          <w:sz w:val="20"/>
          <w:szCs w:val="20"/>
        </w:rPr>
        <w:t xml:space="preserve"> </w:t>
      </w:r>
    </w:p>
    <w:p w14:paraId="3F9EE7E1" w14:textId="437D4991" w:rsidR="00821F8F" w:rsidRDefault="00821F8F" w:rsidP="00821F8F">
      <w:pPr>
        <w:jc w:val="both"/>
        <w:rPr>
          <w:sz w:val="20"/>
          <w:szCs w:val="20"/>
        </w:rPr>
      </w:pPr>
      <w:r w:rsidRPr="00821F8F">
        <w:rPr>
          <w:sz w:val="20"/>
          <w:szCs w:val="20"/>
        </w:rPr>
        <w:t>Likewise these words, "And Jesus full of the</w:t>
      </w:r>
      <w:r>
        <w:rPr>
          <w:sz w:val="20"/>
          <w:szCs w:val="20"/>
        </w:rPr>
        <w:t xml:space="preserve"> </w:t>
      </w:r>
      <w:r w:rsidRPr="00821F8F">
        <w:rPr>
          <w:sz w:val="20"/>
          <w:szCs w:val="20"/>
        </w:rPr>
        <w:t>Holy Ghost"</w:t>
      </w:r>
      <w:r>
        <w:rPr>
          <w:rFonts w:cstheme="minorHAnsi"/>
          <w:sz w:val="20"/>
          <w:szCs w:val="20"/>
        </w:rPr>
        <w:t>⁴</w:t>
      </w:r>
      <w:r w:rsidRPr="00821F8F">
        <w:rPr>
          <w:sz w:val="20"/>
          <w:szCs w:val="20"/>
        </w:rPr>
        <w:t xml:space="preserve"> (that is, as it is expressed,</w:t>
      </w:r>
      <w:r>
        <w:rPr>
          <w:sz w:val="20"/>
          <w:szCs w:val="20"/>
        </w:rPr>
        <w:t xml:space="preserve"> </w:t>
      </w:r>
      <w:r w:rsidRPr="00821F8F">
        <w:rPr>
          <w:sz w:val="20"/>
          <w:szCs w:val="20"/>
        </w:rPr>
        <w:t xml:space="preserve">Matthew, 4. </w:t>
      </w:r>
      <w:proofErr w:type="spellStart"/>
      <w:r w:rsidRPr="00821F8F">
        <w:rPr>
          <w:sz w:val="20"/>
          <w:szCs w:val="20"/>
        </w:rPr>
        <w:t>i</w:t>
      </w:r>
      <w:proofErr w:type="spellEnd"/>
      <w:r w:rsidRPr="00821F8F">
        <w:rPr>
          <w:sz w:val="20"/>
          <w:szCs w:val="20"/>
        </w:rPr>
        <w:t>, and Mark, 1. 12, "of the Holy</w:t>
      </w:r>
      <w:r>
        <w:rPr>
          <w:sz w:val="20"/>
          <w:szCs w:val="20"/>
        </w:rPr>
        <w:t xml:space="preserve"> </w:t>
      </w:r>
      <w:r w:rsidRPr="00821F8F">
        <w:rPr>
          <w:sz w:val="20"/>
          <w:szCs w:val="20"/>
        </w:rPr>
        <w:t>Spirit") may be understood for zeal to do the</w:t>
      </w:r>
      <w:r>
        <w:rPr>
          <w:sz w:val="20"/>
          <w:szCs w:val="20"/>
        </w:rPr>
        <w:t xml:space="preserve"> </w:t>
      </w:r>
      <w:r w:rsidRPr="00821F8F">
        <w:rPr>
          <w:sz w:val="20"/>
          <w:szCs w:val="20"/>
        </w:rPr>
        <w:t>work for which he was sent by God the Father:</w:t>
      </w:r>
      <w:r>
        <w:rPr>
          <w:sz w:val="20"/>
          <w:szCs w:val="20"/>
        </w:rPr>
        <w:t xml:space="preserve"> </w:t>
      </w:r>
      <w:r w:rsidRPr="00821F8F">
        <w:rPr>
          <w:sz w:val="20"/>
          <w:szCs w:val="20"/>
        </w:rPr>
        <w:t>but to interpret it of a ghost is to say that God</w:t>
      </w:r>
      <w:r>
        <w:rPr>
          <w:sz w:val="20"/>
          <w:szCs w:val="20"/>
        </w:rPr>
        <w:t xml:space="preserve"> </w:t>
      </w:r>
      <w:r w:rsidRPr="00821F8F">
        <w:rPr>
          <w:sz w:val="20"/>
          <w:szCs w:val="20"/>
        </w:rPr>
        <w:t xml:space="preserve">Himself (for so our </w:t>
      </w:r>
      <w:proofErr w:type="spellStart"/>
      <w:r w:rsidRPr="00821F8F">
        <w:rPr>
          <w:sz w:val="20"/>
          <w:szCs w:val="20"/>
        </w:rPr>
        <w:t>Saviour</w:t>
      </w:r>
      <w:proofErr w:type="spellEnd"/>
      <w:r w:rsidRPr="00821F8F">
        <w:rPr>
          <w:sz w:val="20"/>
          <w:szCs w:val="20"/>
        </w:rPr>
        <w:t xml:space="preserve"> was) was filled</w:t>
      </w:r>
      <w:r>
        <w:rPr>
          <w:sz w:val="20"/>
          <w:szCs w:val="20"/>
        </w:rPr>
        <w:t xml:space="preserve"> </w:t>
      </w:r>
      <w:r w:rsidRPr="00821F8F">
        <w:rPr>
          <w:sz w:val="20"/>
          <w:szCs w:val="20"/>
        </w:rPr>
        <w:t>with God;</w:t>
      </w:r>
      <w:r>
        <w:rPr>
          <w:sz w:val="20"/>
          <w:szCs w:val="20"/>
        </w:rPr>
        <w:t xml:space="preserve"> </w:t>
      </w:r>
      <w:r w:rsidRPr="00821F8F">
        <w:rPr>
          <w:sz w:val="20"/>
          <w:szCs w:val="20"/>
        </w:rPr>
        <w:t>which is very improper and insignificant.</w:t>
      </w:r>
      <w:r>
        <w:rPr>
          <w:sz w:val="20"/>
          <w:szCs w:val="20"/>
        </w:rPr>
        <w:t xml:space="preserve"> </w:t>
      </w:r>
      <w:r w:rsidRPr="00821F8F">
        <w:rPr>
          <w:sz w:val="20"/>
          <w:szCs w:val="20"/>
        </w:rPr>
        <w:t>How we came to translate spirits by the</w:t>
      </w:r>
      <w:r>
        <w:rPr>
          <w:sz w:val="20"/>
          <w:szCs w:val="20"/>
        </w:rPr>
        <w:t xml:space="preserve"> </w:t>
      </w:r>
      <w:r w:rsidRPr="00821F8F">
        <w:rPr>
          <w:sz w:val="20"/>
          <w:szCs w:val="20"/>
        </w:rPr>
        <w:t xml:space="preserve">word ghosts, which </w:t>
      </w:r>
      <w:proofErr w:type="spellStart"/>
      <w:r w:rsidRPr="00821F8F">
        <w:rPr>
          <w:sz w:val="20"/>
          <w:szCs w:val="20"/>
        </w:rPr>
        <w:t>signifieth</w:t>
      </w:r>
      <w:proofErr w:type="spellEnd"/>
      <w:r w:rsidRPr="00821F8F">
        <w:rPr>
          <w:sz w:val="20"/>
          <w:szCs w:val="20"/>
        </w:rPr>
        <w:t xml:space="preserve"> nothing, neither</w:t>
      </w:r>
      <w:r>
        <w:rPr>
          <w:sz w:val="20"/>
          <w:szCs w:val="20"/>
        </w:rPr>
        <w:t xml:space="preserve"> </w:t>
      </w:r>
      <w:r w:rsidRPr="00821F8F">
        <w:rPr>
          <w:sz w:val="20"/>
          <w:szCs w:val="20"/>
        </w:rPr>
        <w:t>in heaven nor earth, but the imaginary inhabitants</w:t>
      </w:r>
      <w:r>
        <w:rPr>
          <w:sz w:val="20"/>
          <w:szCs w:val="20"/>
        </w:rPr>
        <w:t xml:space="preserve"> </w:t>
      </w:r>
      <w:r w:rsidRPr="00821F8F">
        <w:rPr>
          <w:sz w:val="20"/>
          <w:szCs w:val="20"/>
        </w:rPr>
        <w:t>of man's brain, I examine not: but this I</w:t>
      </w:r>
      <w:r>
        <w:rPr>
          <w:sz w:val="20"/>
          <w:szCs w:val="20"/>
        </w:rPr>
        <w:t xml:space="preserve"> </w:t>
      </w:r>
      <w:r w:rsidRPr="00821F8F">
        <w:rPr>
          <w:sz w:val="20"/>
          <w:szCs w:val="20"/>
        </w:rPr>
        <w:t xml:space="preserve">say, the word spirit in the text </w:t>
      </w:r>
      <w:proofErr w:type="spellStart"/>
      <w:r w:rsidRPr="00821F8F">
        <w:rPr>
          <w:sz w:val="20"/>
          <w:szCs w:val="20"/>
        </w:rPr>
        <w:t>signifieth</w:t>
      </w:r>
      <w:proofErr w:type="spellEnd"/>
      <w:r w:rsidRPr="00821F8F">
        <w:rPr>
          <w:sz w:val="20"/>
          <w:szCs w:val="20"/>
        </w:rPr>
        <w:t xml:space="preserve"> no</w:t>
      </w:r>
      <w:r>
        <w:rPr>
          <w:sz w:val="20"/>
          <w:szCs w:val="20"/>
        </w:rPr>
        <w:t xml:space="preserve"> </w:t>
      </w:r>
      <w:r w:rsidRPr="00821F8F">
        <w:rPr>
          <w:sz w:val="20"/>
          <w:szCs w:val="20"/>
        </w:rPr>
        <w:t>such thing; but either properly a real substance</w:t>
      </w:r>
      <w:r>
        <w:rPr>
          <w:sz w:val="20"/>
          <w:szCs w:val="20"/>
        </w:rPr>
        <w:t xml:space="preserve"> </w:t>
      </w:r>
      <w:r w:rsidRPr="00821F8F">
        <w:rPr>
          <w:sz w:val="20"/>
          <w:szCs w:val="20"/>
        </w:rPr>
        <w:t>or, metaphorically, some extraordinary ability</w:t>
      </w:r>
      <w:r>
        <w:rPr>
          <w:sz w:val="20"/>
          <w:szCs w:val="20"/>
        </w:rPr>
        <w:t xml:space="preserve"> </w:t>
      </w:r>
      <w:r w:rsidRPr="00821F8F">
        <w:rPr>
          <w:sz w:val="20"/>
          <w:szCs w:val="20"/>
        </w:rPr>
        <w:t>or affection of the mind or of the body.</w:t>
      </w:r>
      <w:r>
        <w:rPr>
          <w:sz w:val="20"/>
          <w:szCs w:val="20"/>
        </w:rPr>
        <w:t xml:space="preserve"> </w:t>
      </w:r>
    </w:p>
    <w:p w14:paraId="0E0B9929" w14:textId="24F686BE" w:rsidR="009075A2" w:rsidRDefault="00821F8F" w:rsidP="00821F8F">
      <w:pPr>
        <w:jc w:val="both"/>
        <w:rPr>
          <w:sz w:val="20"/>
          <w:szCs w:val="20"/>
        </w:rPr>
      </w:pPr>
      <w:r w:rsidRPr="00821F8F">
        <w:rPr>
          <w:sz w:val="20"/>
          <w:szCs w:val="20"/>
        </w:rPr>
        <w:t>The Disciples of Christ, seeing him walking</w:t>
      </w:r>
      <w:r>
        <w:rPr>
          <w:sz w:val="20"/>
          <w:szCs w:val="20"/>
        </w:rPr>
        <w:t xml:space="preserve"> </w:t>
      </w:r>
      <w:r w:rsidRPr="00821F8F">
        <w:rPr>
          <w:sz w:val="20"/>
          <w:szCs w:val="20"/>
        </w:rPr>
        <w:t>upon the sea</w:t>
      </w:r>
      <w:r>
        <w:rPr>
          <w:rFonts w:cstheme="minorHAnsi"/>
          <w:sz w:val="20"/>
          <w:szCs w:val="20"/>
        </w:rPr>
        <w:t>⁵</w:t>
      </w:r>
      <w:r w:rsidRPr="00821F8F">
        <w:rPr>
          <w:sz w:val="20"/>
          <w:szCs w:val="20"/>
        </w:rPr>
        <w:t xml:space="preserve"> supposed him to be a spirit, meaning</w:t>
      </w:r>
      <w:r>
        <w:rPr>
          <w:sz w:val="20"/>
          <w:szCs w:val="20"/>
        </w:rPr>
        <w:t xml:space="preserve"> </w:t>
      </w:r>
      <w:r w:rsidRPr="00821F8F">
        <w:rPr>
          <w:sz w:val="20"/>
          <w:szCs w:val="20"/>
        </w:rPr>
        <w:t>thereby an aerial body, and not a phantasm:</w:t>
      </w:r>
      <w:r>
        <w:rPr>
          <w:sz w:val="20"/>
          <w:szCs w:val="20"/>
        </w:rPr>
        <w:t xml:space="preserve"> </w:t>
      </w:r>
      <w:r w:rsidRPr="00821F8F">
        <w:rPr>
          <w:sz w:val="20"/>
          <w:szCs w:val="20"/>
        </w:rPr>
        <w:t>for it is said they all saw him; which cannot be</w:t>
      </w:r>
      <w:r>
        <w:rPr>
          <w:sz w:val="20"/>
          <w:szCs w:val="20"/>
        </w:rPr>
        <w:t xml:space="preserve"> </w:t>
      </w:r>
      <w:r w:rsidRPr="00821F8F">
        <w:rPr>
          <w:sz w:val="20"/>
          <w:szCs w:val="20"/>
        </w:rPr>
        <w:t>understood of the delusions</w:t>
      </w:r>
      <w:r>
        <w:rPr>
          <w:sz w:val="20"/>
          <w:szCs w:val="20"/>
        </w:rPr>
        <w:t xml:space="preserve"> </w:t>
      </w:r>
      <w:r w:rsidRPr="00821F8F">
        <w:rPr>
          <w:sz w:val="20"/>
          <w:szCs w:val="20"/>
        </w:rPr>
        <w:t>of the brain (which</w:t>
      </w:r>
      <w:r>
        <w:rPr>
          <w:sz w:val="20"/>
          <w:szCs w:val="20"/>
        </w:rPr>
        <w:t xml:space="preserve"> </w:t>
      </w:r>
      <w:r w:rsidRPr="00821F8F">
        <w:rPr>
          <w:sz w:val="20"/>
          <w:szCs w:val="20"/>
        </w:rPr>
        <w:t>are not common to many at once, as visible</w:t>
      </w:r>
      <w:r>
        <w:rPr>
          <w:sz w:val="20"/>
          <w:szCs w:val="20"/>
        </w:rPr>
        <w:t xml:space="preserve"> </w:t>
      </w:r>
      <w:r w:rsidRPr="00821F8F">
        <w:rPr>
          <w:sz w:val="20"/>
          <w:szCs w:val="20"/>
        </w:rPr>
        <w:t>bodies are; but singular, because of the differences</w:t>
      </w:r>
      <w:r>
        <w:rPr>
          <w:sz w:val="20"/>
          <w:szCs w:val="20"/>
        </w:rPr>
        <w:t xml:space="preserve"> </w:t>
      </w:r>
      <w:r w:rsidRPr="00821F8F">
        <w:rPr>
          <w:sz w:val="20"/>
          <w:szCs w:val="20"/>
        </w:rPr>
        <w:t>of fancies), but of bodies only. In like</w:t>
      </w:r>
      <w:r>
        <w:rPr>
          <w:sz w:val="20"/>
          <w:szCs w:val="20"/>
        </w:rPr>
        <w:t xml:space="preserve"> </w:t>
      </w:r>
      <w:r w:rsidRPr="00821F8F">
        <w:rPr>
          <w:sz w:val="20"/>
          <w:szCs w:val="20"/>
        </w:rPr>
        <w:t>manner, where he was taken for a spirit, by the</w:t>
      </w:r>
      <w:r>
        <w:rPr>
          <w:sz w:val="20"/>
          <w:szCs w:val="20"/>
        </w:rPr>
        <w:t xml:space="preserve"> </w:t>
      </w:r>
      <w:r w:rsidRPr="00821F8F">
        <w:rPr>
          <w:sz w:val="20"/>
          <w:szCs w:val="20"/>
        </w:rPr>
        <w:t xml:space="preserve">same </w:t>
      </w:r>
      <w:proofErr w:type="gramStart"/>
      <w:r w:rsidRPr="00821F8F">
        <w:rPr>
          <w:sz w:val="20"/>
          <w:szCs w:val="20"/>
        </w:rPr>
        <w:t>Apostles:</w:t>
      </w:r>
      <w:r>
        <w:rPr>
          <w:rFonts w:cstheme="minorHAnsi"/>
          <w:sz w:val="20"/>
          <w:szCs w:val="20"/>
        </w:rPr>
        <w:t>⁶</w:t>
      </w:r>
      <w:proofErr w:type="gramEnd"/>
      <w:r w:rsidRPr="00821F8F">
        <w:rPr>
          <w:sz w:val="20"/>
          <w:szCs w:val="20"/>
        </w:rPr>
        <w:t xml:space="preserve"> so also when St. Peter was delivered</w:t>
      </w:r>
      <w:r>
        <w:rPr>
          <w:sz w:val="20"/>
          <w:szCs w:val="20"/>
        </w:rPr>
        <w:t xml:space="preserve"> </w:t>
      </w:r>
      <w:r w:rsidRPr="00821F8F">
        <w:rPr>
          <w:sz w:val="20"/>
          <w:szCs w:val="20"/>
        </w:rPr>
        <w:t>out of prison, it would not be believed;</w:t>
      </w:r>
      <w:r>
        <w:rPr>
          <w:sz w:val="20"/>
          <w:szCs w:val="20"/>
        </w:rPr>
        <w:t xml:space="preserve"> </w:t>
      </w:r>
      <w:r w:rsidRPr="00821F8F">
        <w:rPr>
          <w:sz w:val="20"/>
          <w:szCs w:val="20"/>
        </w:rPr>
        <w:t>but when the maid said he was at the door,</w:t>
      </w:r>
      <w:r>
        <w:rPr>
          <w:sz w:val="20"/>
          <w:szCs w:val="20"/>
        </w:rPr>
        <w:t xml:space="preserve"> </w:t>
      </w:r>
      <w:r w:rsidRPr="00821F8F">
        <w:rPr>
          <w:sz w:val="20"/>
          <w:szCs w:val="20"/>
        </w:rPr>
        <w:t>they said it was his angel;</w:t>
      </w:r>
      <w:r w:rsidR="000D059F">
        <w:rPr>
          <w:rFonts w:cstheme="minorHAnsi"/>
          <w:sz w:val="20"/>
          <w:szCs w:val="20"/>
        </w:rPr>
        <w:t>⁷</w:t>
      </w:r>
      <w:r w:rsidRPr="00821F8F">
        <w:rPr>
          <w:sz w:val="20"/>
          <w:szCs w:val="20"/>
        </w:rPr>
        <w:t xml:space="preserve"> by which must be</w:t>
      </w:r>
    </w:p>
    <w:p w14:paraId="739BAB88" w14:textId="0B41F84C" w:rsidR="000D059F" w:rsidRPr="000D059F" w:rsidRDefault="000D059F" w:rsidP="000D059F">
      <w:pPr>
        <w:spacing w:after="0"/>
        <w:jc w:val="both"/>
        <w:rPr>
          <w:sz w:val="16"/>
          <w:szCs w:val="16"/>
        </w:rPr>
      </w:pPr>
      <w:r w:rsidRPr="000D059F">
        <w:rPr>
          <w:rFonts w:cstheme="minorHAnsi"/>
          <w:sz w:val="16"/>
          <w:szCs w:val="16"/>
        </w:rPr>
        <w:t>¹</w:t>
      </w:r>
      <w:r w:rsidRPr="000D059F">
        <w:rPr>
          <w:sz w:val="16"/>
          <w:szCs w:val="16"/>
        </w:rPr>
        <w:t>Deuteronomy, 34. 9.</w:t>
      </w:r>
    </w:p>
    <w:p w14:paraId="2F8210AF" w14:textId="4F8FAD9A" w:rsidR="000D059F" w:rsidRPr="000D059F" w:rsidRDefault="000D059F" w:rsidP="000D059F">
      <w:pPr>
        <w:spacing w:after="0"/>
        <w:jc w:val="both"/>
        <w:rPr>
          <w:sz w:val="16"/>
          <w:szCs w:val="16"/>
        </w:rPr>
      </w:pPr>
      <w:r w:rsidRPr="000D059F">
        <w:rPr>
          <w:rFonts w:cstheme="minorHAnsi"/>
          <w:sz w:val="16"/>
          <w:szCs w:val="16"/>
        </w:rPr>
        <w:t>²</w:t>
      </w:r>
      <w:r w:rsidRPr="000D059F">
        <w:rPr>
          <w:sz w:val="16"/>
          <w:szCs w:val="16"/>
        </w:rPr>
        <w:t>Romans, 8. 9.</w:t>
      </w:r>
    </w:p>
    <w:p w14:paraId="2BC6C8D1" w14:textId="5603BADF" w:rsidR="000D059F" w:rsidRPr="000D059F" w:rsidRDefault="000D059F" w:rsidP="000D059F">
      <w:pPr>
        <w:spacing w:after="0"/>
        <w:jc w:val="both"/>
        <w:rPr>
          <w:sz w:val="16"/>
          <w:szCs w:val="16"/>
        </w:rPr>
      </w:pPr>
      <w:r w:rsidRPr="000D059F">
        <w:rPr>
          <w:rFonts w:cstheme="minorHAnsi"/>
          <w:sz w:val="16"/>
          <w:szCs w:val="16"/>
        </w:rPr>
        <w:t>³</w:t>
      </w:r>
      <w:r w:rsidRPr="000D059F">
        <w:rPr>
          <w:sz w:val="16"/>
          <w:szCs w:val="16"/>
        </w:rPr>
        <w:t>I John, 4. 2.</w:t>
      </w:r>
    </w:p>
    <w:p w14:paraId="0412B918" w14:textId="2ED2554A" w:rsidR="000D059F" w:rsidRPr="000D059F" w:rsidRDefault="000D059F" w:rsidP="000D059F">
      <w:pPr>
        <w:spacing w:after="0"/>
        <w:jc w:val="both"/>
        <w:rPr>
          <w:sz w:val="16"/>
          <w:szCs w:val="16"/>
        </w:rPr>
      </w:pPr>
      <w:r w:rsidRPr="000D059F">
        <w:rPr>
          <w:rFonts w:cstheme="minorHAnsi"/>
          <w:sz w:val="16"/>
          <w:szCs w:val="16"/>
        </w:rPr>
        <w:t>⁴</w:t>
      </w:r>
      <w:r w:rsidRPr="000D059F">
        <w:rPr>
          <w:sz w:val="16"/>
          <w:szCs w:val="16"/>
        </w:rPr>
        <w:t>Luke, 4. I.</w:t>
      </w:r>
    </w:p>
    <w:p w14:paraId="5D5385EA" w14:textId="095B1C46" w:rsidR="000D059F" w:rsidRPr="000D059F" w:rsidRDefault="000D059F" w:rsidP="000D059F">
      <w:pPr>
        <w:spacing w:after="0"/>
        <w:jc w:val="both"/>
        <w:rPr>
          <w:sz w:val="16"/>
          <w:szCs w:val="16"/>
        </w:rPr>
      </w:pPr>
      <w:r w:rsidRPr="000D059F">
        <w:rPr>
          <w:rFonts w:cstheme="minorHAnsi"/>
          <w:sz w:val="16"/>
          <w:szCs w:val="16"/>
        </w:rPr>
        <w:t>⁵</w:t>
      </w:r>
      <w:r w:rsidRPr="000D059F">
        <w:rPr>
          <w:sz w:val="16"/>
          <w:szCs w:val="16"/>
        </w:rPr>
        <w:t>Matthew, 14. 26 and Mark, 6. 49.</w:t>
      </w:r>
    </w:p>
    <w:p w14:paraId="684544B0" w14:textId="1DECF6B6" w:rsidR="000D059F" w:rsidRPr="000D059F" w:rsidRDefault="000D059F" w:rsidP="000D059F">
      <w:pPr>
        <w:spacing w:after="0"/>
        <w:jc w:val="both"/>
        <w:rPr>
          <w:sz w:val="16"/>
          <w:szCs w:val="16"/>
        </w:rPr>
      </w:pPr>
      <w:r w:rsidRPr="000D059F">
        <w:rPr>
          <w:rFonts w:cstheme="minorHAnsi"/>
          <w:sz w:val="16"/>
          <w:szCs w:val="16"/>
        </w:rPr>
        <w:t>⁶</w:t>
      </w:r>
      <w:r w:rsidRPr="000D059F">
        <w:rPr>
          <w:sz w:val="16"/>
          <w:szCs w:val="16"/>
        </w:rPr>
        <w:t>Luke, 24. 3, 7.</w:t>
      </w:r>
    </w:p>
    <w:p w14:paraId="7DE526B8" w14:textId="28689488" w:rsidR="009075A2" w:rsidRPr="000D059F" w:rsidRDefault="000D059F" w:rsidP="000D059F">
      <w:pPr>
        <w:spacing w:after="0"/>
        <w:jc w:val="both"/>
        <w:rPr>
          <w:sz w:val="16"/>
          <w:szCs w:val="16"/>
        </w:rPr>
      </w:pPr>
      <w:r w:rsidRPr="000D059F">
        <w:rPr>
          <w:rFonts w:cstheme="minorHAnsi"/>
          <w:sz w:val="16"/>
          <w:szCs w:val="16"/>
        </w:rPr>
        <w:t>⁷</w:t>
      </w:r>
      <w:r w:rsidRPr="000D059F">
        <w:rPr>
          <w:sz w:val="16"/>
          <w:szCs w:val="16"/>
        </w:rPr>
        <w:t>Acts, 12. 15.</w:t>
      </w:r>
    </w:p>
    <w:p w14:paraId="78392457" w14:textId="317D48B0" w:rsidR="000D059F" w:rsidRPr="000D059F" w:rsidRDefault="000D059F" w:rsidP="000D059F">
      <w:pPr>
        <w:spacing w:before="240"/>
        <w:jc w:val="both"/>
        <w:rPr>
          <w:sz w:val="20"/>
          <w:szCs w:val="20"/>
        </w:rPr>
      </w:pPr>
      <w:r w:rsidRPr="000D059F">
        <w:rPr>
          <w:sz w:val="20"/>
          <w:szCs w:val="20"/>
        </w:rPr>
        <w:t>meant a corporeal substance, or we must say</w:t>
      </w:r>
      <w:r>
        <w:rPr>
          <w:sz w:val="20"/>
          <w:szCs w:val="20"/>
        </w:rPr>
        <w:t xml:space="preserve"> </w:t>
      </w:r>
      <w:r w:rsidRPr="000D059F">
        <w:rPr>
          <w:sz w:val="20"/>
          <w:szCs w:val="20"/>
        </w:rPr>
        <w:t>the disciples themselves did follow the common</w:t>
      </w:r>
      <w:r>
        <w:rPr>
          <w:sz w:val="20"/>
          <w:szCs w:val="20"/>
        </w:rPr>
        <w:t xml:space="preserve"> </w:t>
      </w:r>
      <w:r w:rsidRPr="000D059F">
        <w:rPr>
          <w:sz w:val="20"/>
          <w:szCs w:val="20"/>
        </w:rPr>
        <w:t>opinion of both Jews and Gentiles that</w:t>
      </w:r>
      <w:r>
        <w:rPr>
          <w:sz w:val="20"/>
          <w:szCs w:val="20"/>
        </w:rPr>
        <w:t xml:space="preserve"> </w:t>
      </w:r>
      <w:r w:rsidRPr="000D059F">
        <w:rPr>
          <w:sz w:val="20"/>
          <w:szCs w:val="20"/>
        </w:rPr>
        <w:t>some such apparitions were not imaginary, but</w:t>
      </w:r>
      <w:r>
        <w:rPr>
          <w:sz w:val="20"/>
          <w:szCs w:val="20"/>
        </w:rPr>
        <w:t xml:space="preserve"> </w:t>
      </w:r>
      <w:r w:rsidRPr="000D059F">
        <w:rPr>
          <w:sz w:val="20"/>
          <w:szCs w:val="20"/>
        </w:rPr>
        <w:t>real; and such as needed not the fancy of man</w:t>
      </w:r>
      <w:r>
        <w:rPr>
          <w:sz w:val="20"/>
          <w:szCs w:val="20"/>
        </w:rPr>
        <w:t xml:space="preserve"> </w:t>
      </w:r>
      <w:r w:rsidRPr="000D059F">
        <w:rPr>
          <w:sz w:val="20"/>
          <w:szCs w:val="20"/>
        </w:rPr>
        <w:t>for their existence: these the Jews called spirits</w:t>
      </w:r>
      <w:r>
        <w:rPr>
          <w:sz w:val="20"/>
          <w:szCs w:val="20"/>
        </w:rPr>
        <w:t xml:space="preserve"> </w:t>
      </w:r>
      <w:r w:rsidRPr="000D059F">
        <w:rPr>
          <w:sz w:val="20"/>
          <w:szCs w:val="20"/>
        </w:rPr>
        <w:t xml:space="preserve">and angels, good or </w:t>
      </w:r>
      <w:proofErr w:type="gramStart"/>
      <w:r w:rsidRPr="000D059F">
        <w:rPr>
          <w:sz w:val="20"/>
          <w:szCs w:val="20"/>
        </w:rPr>
        <w:t>bad;</w:t>
      </w:r>
      <w:proofErr w:type="gramEnd"/>
      <w:r w:rsidRPr="000D059F">
        <w:rPr>
          <w:sz w:val="20"/>
          <w:szCs w:val="20"/>
        </w:rPr>
        <w:t xml:space="preserve"> as the Greeks called</w:t>
      </w:r>
      <w:r>
        <w:rPr>
          <w:sz w:val="20"/>
          <w:szCs w:val="20"/>
        </w:rPr>
        <w:t xml:space="preserve"> </w:t>
      </w:r>
      <w:r w:rsidRPr="000D059F">
        <w:rPr>
          <w:sz w:val="20"/>
          <w:szCs w:val="20"/>
        </w:rPr>
        <w:t>the same by the name of demons. And some</w:t>
      </w:r>
      <w:r>
        <w:rPr>
          <w:sz w:val="20"/>
          <w:szCs w:val="20"/>
        </w:rPr>
        <w:t xml:space="preserve"> </w:t>
      </w:r>
      <w:r w:rsidRPr="000D059F">
        <w:rPr>
          <w:sz w:val="20"/>
          <w:szCs w:val="20"/>
        </w:rPr>
        <w:t>such apparitions may be real and substantial;</w:t>
      </w:r>
      <w:r>
        <w:rPr>
          <w:sz w:val="20"/>
          <w:szCs w:val="20"/>
        </w:rPr>
        <w:t xml:space="preserve"> </w:t>
      </w:r>
      <w:r w:rsidRPr="000D059F">
        <w:rPr>
          <w:sz w:val="20"/>
          <w:szCs w:val="20"/>
        </w:rPr>
        <w:t>that is to say, subtle bodies, which God can</w:t>
      </w:r>
      <w:r>
        <w:rPr>
          <w:sz w:val="20"/>
          <w:szCs w:val="20"/>
        </w:rPr>
        <w:t xml:space="preserve"> </w:t>
      </w:r>
      <w:r w:rsidRPr="000D059F">
        <w:rPr>
          <w:sz w:val="20"/>
          <w:szCs w:val="20"/>
        </w:rPr>
        <w:t>form by the same power by which He formed</w:t>
      </w:r>
      <w:r>
        <w:rPr>
          <w:sz w:val="20"/>
          <w:szCs w:val="20"/>
        </w:rPr>
        <w:t xml:space="preserve"> </w:t>
      </w:r>
      <w:r w:rsidRPr="000D059F">
        <w:rPr>
          <w:sz w:val="20"/>
          <w:szCs w:val="20"/>
        </w:rPr>
        <w:t xml:space="preserve">all </w:t>
      </w:r>
      <w:proofErr w:type="gramStart"/>
      <w:r w:rsidRPr="000D059F">
        <w:rPr>
          <w:sz w:val="20"/>
          <w:szCs w:val="20"/>
        </w:rPr>
        <w:t>things, and</w:t>
      </w:r>
      <w:proofErr w:type="gramEnd"/>
      <w:r w:rsidRPr="000D059F">
        <w:rPr>
          <w:sz w:val="20"/>
          <w:szCs w:val="20"/>
        </w:rPr>
        <w:t xml:space="preserve"> make use of as ministers and</w:t>
      </w:r>
      <w:r>
        <w:rPr>
          <w:sz w:val="20"/>
          <w:szCs w:val="20"/>
        </w:rPr>
        <w:t xml:space="preserve"> </w:t>
      </w:r>
      <w:r w:rsidRPr="000D059F">
        <w:rPr>
          <w:sz w:val="20"/>
          <w:szCs w:val="20"/>
        </w:rPr>
        <w:t>messengers (that is to say, angels), to declare</w:t>
      </w:r>
      <w:r>
        <w:rPr>
          <w:sz w:val="20"/>
          <w:szCs w:val="20"/>
        </w:rPr>
        <w:t xml:space="preserve"> </w:t>
      </w:r>
      <w:r w:rsidRPr="000D059F">
        <w:rPr>
          <w:sz w:val="20"/>
          <w:szCs w:val="20"/>
        </w:rPr>
        <w:t xml:space="preserve">His will, and execute the same when He </w:t>
      </w:r>
      <w:proofErr w:type="spellStart"/>
      <w:r w:rsidRPr="000D059F">
        <w:rPr>
          <w:sz w:val="20"/>
          <w:szCs w:val="20"/>
        </w:rPr>
        <w:t>pleaseth</w:t>
      </w:r>
      <w:proofErr w:type="spellEnd"/>
      <w:r>
        <w:rPr>
          <w:sz w:val="20"/>
          <w:szCs w:val="20"/>
        </w:rPr>
        <w:t xml:space="preserve"> </w:t>
      </w:r>
      <w:r w:rsidRPr="000D059F">
        <w:rPr>
          <w:sz w:val="20"/>
          <w:szCs w:val="20"/>
        </w:rPr>
        <w:t>in extraordinary and supernatural manner.</w:t>
      </w:r>
      <w:r>
        <w:rPr>
          <w:sz w:val="20"/>
          <w:szCs w:val="20"/>
        </w:rPr>
        <w:t xml:space="preserve"> </w:t>
      </w:r>
      <w:r w:rsidRPr="000D059F">
        <w:rPr>
          <w:sz w:val="20"/>
          <w:szCs w:val="20"/>
        </w:rPr>
        <w:t>But when He hath so formed them they are</w:t>
      </w:r>
      <w:r>
        <w:rPr>
          <w:sz w:val="20"/>
          <w:szCs w:val="20"/>
        </w:rPr>
        <w:t xml:space="preserve"> </w:t>
      </w:r>
      <w:r w:rsidRPr="000D059F">
        <w:rPr>
          <w:sz w:val="20"/>
          <w:szCs w:val="20"/>
        </w:rPr>
        <w:t>substances, endued with dimensions, and take</w:t>
      </w:r>
      <w:r>
        <w:rPr>
          <w:sz w:val="20"/>
          <w:szCs w:val="20"/>
        </w:rPr>
        <w:t xml:space="preserve"> </w:t>
      </w:r>
      <w:r w:rsidRPr="000D059F">
        <w:rPr>
          <w:sz w:val="20"/>
          <w:szCs w:val="20"/>
        </w:rPr>
        <w:t>up room, and can be moved from place to place,</w:t>
      </w:r>
      <w:r>
        <w:rPr>
          <w:sz w:val="20"/>
          <w:szCs w:val="20"/>
        </w:rPr>
        <w:t xml:space="preserve"> </w:t>
      </w:r>
      <w:r w:rsidRPr="000D059F">
        <w:rPr>
          <w:sz w:val="20"/>
          <w:szCs w:val="20"/>
        </w:rPr>
        <w:t>which is peculiar to bodies; and therefore are</w:t>
      </w:r>
      <w:r>
        <w:rPr>
          <w:sz w:val="20"/>
          <w:szCs w:val="20"/>
        </w:rPr>
        <w:t xml:space="preserve"> </w:t>
      </w:r>
      <w:r w:rsidRPr="000D059F">
        <w:rPr>
          <w:sz w:val="20"/>
          <w:szCs w:val="20"/>
        </w:rPr>
        <w:t>not ghosts incorporeal, that is to say, ghosts that</w:t>
      </w:r>
      <w:r>
        <w:rPr>
          <w:sz w:val="20"/>
          <w:szCs w:val="20"/>
        </w:rPr>
        <w:t xml:space="preserve"> </w:t>
      </w:r>
      <w:r w:rsidRPr="000D059F">
        <w:rPr>
          <w:sz w:val="20"/>
          <w:szCs w:val="20"/>
        </w:rPr>
        <w:t>are in no place; that is to say, that are no</w:t>
      </w:r>
      <w:r>
        <w:rPr>
          <w:sz w:val="20"/>
          <w:szCs w:val="20"/>
        </w:rPr>
        <w:t>w</w:t>
      </w:r>
      <w:r w:rsidRPr="000D059F">
        <w:rPr>
          <w:sz w:val="20"/>
          <w:szCs w:val="20"/>
        </w:rPr>
        <w:t>here;</w:t>
      </w:r>
      <w:r>
        <w:rPr>
          <w:sz w:val="20"/>
          <w:szCs w:val="20"/>
        </w:rPr>
        <w:t xml:space="preserve"> </w:t>
      </w:r>
      <w:r w:rsidRPr="000D059F">
        <w:rPr>
          <w:sz w:val="20"/>
          <w:szCs w:val="20"/>
        </w:rPr>
        <w:t>that is to say, that, seeming to be somewhat, are</w:t>
      </w:r>
      <w:r>
        <w:rPr>
          <w:sz w:val="20"/>
          <w:szCs w:val="20"/>
        </w:rPr>
        <w:t xml:space="preserve"> </w:t>
      </w:r>
      <w:r w:rsidRPr="000D059F">
        <w:rPr>
          <w:sz w:val="20"/>
          <w:szCs w:val="20"/>
        </w:rPr>
        <w:t>nothing. But if corporeal be taken in the most</w:t>
      </w:r>
      <w:r>
        <w:rPr>
          <w:sz w:val="20"/>
          <w:szCs w:val="20"/>
        </w:rPr>
        <w:t xml:space="preserve"> </w:t>
      </w:r>
      <w:r w:rsidRPr="000D059F">
        <w:rPr>
          <w:sz w:val="20"/>
          <w:szCs w:val="20"/>
        </w:rPr>
        <w:t>vulgar manner, for such substances as are perceptible</w:t>
      </w:r>
      <w:r>
        <w:rPr>
          <w:sz w:val="20"/>
          <w:szCs w:val="20"/>
        </w:rPr>
        <w:t xml:space="preserve"> </w:t>
      </w:r>
      <w:r w:rsidRPr="000D059F">
        <w:rPr>
          <w:sz w:val="20"/>
          <w:szCs w:val="20"/>
        </w:rPr>
        <w:t>by our external senses; then is substance</w:t>
      </w:r>
      <w:r>
        <w:rPr>
          <w:sz w:val="20"/>
          <w:szCs w:val="20"/>
        </w:rPr>
        <w:t xml:space="preserve"> </w:t>
      </w:r>
      <w:r w:rsidRPr="000D059F">
        <w:rPr>
          <w:sz w:val="20"/>
          <w:szCs w:val="20"/>
        </w:rPr>
        <w:t>incorporeal a thing not imaginary, but real;</w:t>
      </w:r>
      <w:r>
        <w:rPr>
          <w:sz w:val="20"/>
          <w:szCs w:val="20"/>
        </w:rPr>
        <w:t xml:space="preserve"> </w:t>
      </w:r>
      <w:r w:rsidRPr="000D059F">
        <w:rPr>
          <w:sz w:val="20"/>
          <w:szCs w:val="20"/>
        </w:rPr>
        <w:t>namely, a thin substance invisible, but that hath</w:t>
      </w:r>
      <w:r>
        <w:rPr>
          <w:sz w:val="20"/>
          <w:szCs w:val="20"/>
        </w:rPr>
        <w:t xml:space="preserve"> </w:t>
      </w:r>
      <w:r w:rsidRPr="000D059F">
        <w:rPr>
          <w:sz w:val="20"/>
          <w:szCs w:val="20"/>
        </w:rPr>
        <w:t>the same dimensions that are in grosser bodies.</w:t>
      </w:r>
    </w:p>
    <w:p w14:paraId="573C702E" w14:textId="0099D90B" w:rsidR="000D059F" w:rsidRPr="000D059F" w:rsidRDefault="000D059F" w:rsidP="000D059F">
      <w:pPr>
        <w:spacing w:before="240"/>
        <w:jc w:val="both"/>
        <w:rPr>
          <w:sz w:val="20"/>
          <w:szCs w:val="20"/>
        </w:rPr>
      </w:pPr>
      <w:r w:rsidRPr="000D059F">
        <w:rPr>
          <w:sz w:val="20"/>
          <w:szCs w:val="20"/>
        </w:rPr>
        <w:t>By the name of angel is signified, generally,</w:t>
      </w:r>
      <w:r>
        <w:rPr>
          <w:sz w:val="20"/>
          <w:szCs w:val="20"/>
        </w:rPr>
        <w:t xml:space="preserve"> </w:t>
      </w:r>
      <w:r w:rsidRPr="000D059F">
        <w:rPr>
          <w:sz w:val="20"/>
          <w:szCs w:val="20"/>
        </w:rPr>
        <w:t>a messenger; and most often, a messenger of</w:t>
      </w:r>
      <w:r>
        <w:rPr>
          <w:sz w:val="20"/>
          <w:szCs w:val="20"/>
        </w:rPr>
        <w:t xml:space="preserve"> </w:t>
      </w:r>
      <w:r w:rsidRPr="000D059F">
        <w:rPr>
          <w:sz w:val="20"/>
          <w:szCs w:val="20"/>
        </w:rPr>
        <w:t>God: and by a messenger of God is signified</w:t>
      </w:r>
      <w:r>
        <w:rPr>
          <w:sz w:val="20"/>
          <w:szCs w:val="20"/>
        </w:rPr>
        <w:t xml:space="preserve"> </w:t>
      </w:r>
      <w:r w:rsidRPr="000D059F">
        <w:rPr>
          <w:sz w:val="20"/>
          <w:szCs w:val="20"/>
        </w:rPr>
        <w:t>anything that makes known His extraordinary</w:t>
      </w:r>
      <w:r>
        <w:rPr>
          <w:sz w:val="20"/>
          <w:szCs w:val="20"/>
        </w:rPr>
        <w:t xml:space="preserve"> </w:t>
      </w:r>
      <w:r w:rsidRPr="000D059F">
        <w:rPr>
          <w:sz w:val="20"/>
          <w:szCs w:val="20"/>
        </w:rPr>
        <w:t>presence; that is to say, the extraordinary manifestation</w:t>
      </w:r>
      <w:r>
        <w:rPr>
          <w:sz w:val="20"/>
          <w:szCs w:val="20"/>
        </w:rPr>
        <w:t xml:space="preserve"> </w:t>
      </w:r>
      <w:r w:rsidRPr="000D059F">
        <w:rPr>
          <w:sz w:val="20"/>
          <w:szCs w:val="20"/>
        </w:rPr>
        <w:t>of His power, especially by a dream or</w:t>
      </w:r>
      <w:r>
        <w:rPr>
          <w:sz w:val="20"/>
          <w:szCs w:val="20"/>
        </w:rPr>
        <w:t xml:space="preserve"> </w:t>
      </w:r>
      <w:r w:rsidRPr="000D059F">
        <w:rPr>
          <w:sz w:val="20"/>
          <w:szCs w:val="20"/>
        </w:rPr>
        <w:t>vision.</w:t>
      </w:r>
    </w:p>
    <w:p w14:paraId="5494CA0C" w14:textId="6B2E810E" w:rsidR="000D059F" w:rsidRPr="000D059F" w:rsidRDefault="000D059F" w:rsidP="000D059F">
      <w:pPr>
        <w:spacing w:before="240"/>
        <w:jc w:val="both"/>
        <w:rPr>
          <w:sz w:val="20"/>
          <w:szCs w:val="20"/>
        </w:rPr>
      </w:pPr>
      <w:proofErr w:type="gramStart"/>
      <w:r w:rsidRPr="000D059F">
        <w:rPr>
          <w:sz w:val="20"/>
          <w:szCs w:val="20"/>
        </w:rPr>
        <w:lastRenderedPageBreak/>
        <w:t>Concerning the creation of angels, there</w:t>
      </w:r>
      <w:proofErr w:type="gramEnd"/>
      <w:r w:rsidRPr="000D059F">
        <w:rPr>
          <w:sz w:val="20"/>
          <w:szCs w:val="20"/>
        </w:rPr>
        <w:t xml:space="preserve"> is</w:t>
      </w:r>
      <w:r>
        <w:rPr>
          <w:sz w:val="20"/>
          <w:szCs w:val="20"/>
        </w:rPr>
        <w:t xml:space="preserve"> </w:t>
      </w:r>
      <w:r w:rsidRPr="000D059F">
        <w:rPr>
          <w:sz w:val="20"/>
          <w:szCs w:val="20"/>
        </w:rPr>
        <w:t>nothing delivered in the Scriptures. That they</w:t>
      </w:r>
      <w:r>
        <w:rPr>
          <w:sz w:val="20"/>
          <w:szCs w:val="20"/>
        </w:rPr>
        <w:t xml:space="preserve"> </w:t>
      </w:r>
      <w:r w:rsidRPr="000D059F">
        <w:rPr>
          <w:sz w:val="20"/>
          <w:szCs w:val="20"/>
        </w:rPr>
        <w:t>are spirits is often repeated: but by the name of</w:t>
      </w:r>
      <w:r>
        <w:rPr>
          <w:sz w:val="20"/>
          <w:szCs w:val="20"/>
        </w:rPr>
        <w:t xml:space="preserve"> </w:t>
      </w:r>
      <w:r w:rsidRPr="000D059F">
        <w:rPr>
          <w:sz w:val="20"/>
          <w:szCs w:val="20"/>
        </w:rPr>
        <w:t>spirit is signified both in Scripture and vulgarly,</w:t>
      </w:r>
      <w:r>
        <w:rPr>
          <w:sz w:val="20"/>
          <w:szCs w:val="20"/>
        </w:rPr>
        <w:t xml:space="preserve"> </w:t>
      </w:r>
      <w:r w:rsidRPr="000D059F">
        <w:rPr>
          <w:sz w:val="20"/>
          <w:szCs w:val="20"/>
        </w:rPr>
        <w:t>both amongst Jews and Gentiles, sometimes</w:t>
      </w:r>
      <w:r>
        <w:rPr>
          <w:sz w:val="20"/>
          <w:szCs w:val="20"/>
        </w:rPr>
        <w:t xml:space="preserve"> </w:t>
      </w:r>
      <w:r w:rsidRPr="000D059F">
        <w:rPr>
          <w:sz w:val="20"/>
          <w:szCs w:val="20"/>
        </w:rPr>
        <w:t>thin bodies; as the air, the wind, the spirits vital</w:t>
      </w:r>
      <w:r>
        <w:rPr>
          <w:sz w:val="20"/>
          <w:szCs w:val="20"/>
        </w:rPr>
        <w:t xml:space="preserve"> </w:t>
      </w:r>
      <w:r w:rsidRPr="000D059F">
        <w:rPr>
          <w:sz w:val="20"/>
          <w:szCs w:val="20"/>
        </w:rPr>
        <w:t>and animal of living creatures; and sometimes</w:t>
      </w:r>
      <w:r>
        <w:rPr>
          <w:sz w:val="20"/>
          <w:szCs w:val="20"/>
        </w:rPr>
        <w:t xml:space="preserve"> </w:t>
      </w:r>
      <w:r w:rsidRPr="000D059F">
        <w:rPr>
          <w:sz w:val="20"/>
          <w:szCs w:val="20"/>
        </w:rPr>
        <w:t>the images that rise in the fancy in dreams and</w:t>
      </w:r>
      <w:r>
        <w:rPr>
          <w:sz w:val="20"/>
          <w:szCs w:val="20"/>
        </w:rPr>
        <w:t xml:space="preserve"> </w:t>
      </w:r>
      <w:r w:rsidRPr="000D059F">
        <w:rPr>
          <w:sz w:val="20"/>
          <w:szCs w:val="20"/>
        </w:rPr>
        <w:t>visions; which are not real substances, nor last</w:t>
      </w:r>
      <w:r>
        <w:rPr>
          <w:sz w:val="20"/>
          <w:szCs w:val="20"/>
        </w:rPr>
        <w:t xml:space="preserve"> </w:t>
      </w:r>
      <w:r w:rsidRPr="000D059F">
        <w:rPr>
          <w:sz w:val="20"/>
          <w:szCs w:val="20"/>
        </w:rPr>
        <w:t>any longer than the dream or vision they appear</w:t>
      </w:r>
      <w:r>
        <w:rPr>
          <w:sz w:val="20"/>
          <w:szCs w:val="20"/>
        </w:rPr>
        <w:t xml:space="preserve"> </w:t>
      </w:r>
      <w:r w:rsidRPr="000D059F">
        <w:rPr>
          <w:sz w:val="20"/>
          <w:szCs w:val="20"/>
        </w:rPr>
        <w:t>in; which apparitions, though no real substances,</w:t>
      </w:r>
      <w:r>
        <w:rPr>
          <w:sz w:val="20"/>
          <w:szCs w:val="20"/>
        </w:rPr>
        <w:t xml:space="preserve"> </w:t>
      </w:r>
      <w:r w:rsidRPr="000D059F">
        <w:rPr>
          <w:sz w:val="20"/>
          <w:szCs w:val="20"/>
        </w:rPr>
        <w:t>but accidents of the brain; yet when</w:t>
      </w:r>
      <w:r>
        <w:rPr>
          <w:sz w:val="20"/>
          <w:szCs w:val="20"/>
        </w:rPr>
        <w:t xml:space="preserve"> </w:t>
      </w:r>
      <w:r w:rsidRPr="000D059F">
        <w:rPr>
          <w:sz w:val="20"/>
          <w:szCs w:val="20"/>
        </w:rPr>
        <w:t xml:space="preserve">God </w:t>
      </w:r>
      <w:proofErr w:type="spellStart"/>
      <w:r w:rsidRPr="000D059F">
        <w:rPr>
          <w:sz w:val="20"/>
          <w:szCs w:val="20"/>
        </w:rPr>
        <w:t>raiseth</w:t>
      </w:r>
      <w:proofErr w:type="spellEnd"/>
      <w:r w:rsidRPr="000D059F">
        <w:rPr>
          <w:sz w:val="20"/>
          <w:szCs w:val="20"/>
        </w:rPr>
        <w:t xml:space="preserve"> them supernaturally,</w:t>
      </w:r>
      <w:r>
        <w:rPr>
          <w:sz w:val="20"/>
          <w:szCs w:val="20"/>
        </w:rPr>
        <w:t xml:space="preserve"> </w:t>
      </w:r>
      <w:r w:rsidRPr="000D059F">
        <w:rPr>
          <w:sz w:val="20"/>
          <w:szCs w:val="20"/>
        </w:rPr>
        <w:t>to signify His</w:t>
      </w:r>
      <w:r>
        <w:rPr>
          <w:sz w:val="20"/>
          <w:szCs w:val="20"/>
        </w:rPr>
        <w:t xml:space="preserve"> </w:t>
      </w:r>
      <w:r w:rsidRPr="000D059F">
        <w:rPr>
          <w:sz w:val="20"/>
          <w:szCs w:val="20"/>
        </w:rPr>
        <w:t>will, they are not improperly termed God's</w:t>
      </w:r>
      <w:r>
        <w:rPr>
          <w:sz w:val="20"/>
          <w:szCs w:val="20"/>
        </w:rPr>
        <w:t xml:space="preserve"> </w:t>
      </w:r>
      <w:r w:rsidRPr="000D059F">
        <w:rPr>
          <w:sz w:val="20"/>
          <w:szCs w:val="20"/>
        </w:rPr>
        <w:t>messengers, that is to say. His angels.</w:t>
      </w:r>
    </w:p>
    <w:p w14:paraId="174BE57B" w14:textId="1E4C3C9F" w:rsidR="000D059F" w:rsidRPr="000D059F" w:rsidRDefault="000D059F" w:rsidP="000D059F">
      <w:pPr>
        <w:spacing w:before="240"/>
        <w:jc w:val="both"/>
        <w:rPr>
          <w:sz w:val="20"/>
          <w:szCs w:val="20"/>
        </w:rPr>
      </w:pPr>
      <w:r w:rsidRPr="000D059F">
        <w:rPr>
          <w:sz w:val="20"/>
          <w:szCs w:val="20"/>
        </w:rPr>
        <w:t>And as the Gentiles did vulgarly conceive the</w:t>
      </w:r>
      <w:r>
        <w:rPr>
          <w:sz w:val="20"/>
          <w:szCs w:val="20"/>
        </w:rPr>
        <w:t xml:space="preserve"> </w:t>
      </w:r>
      <w:r w:rsidRPr="000D059F">
        <w:rPr>
          <w:sz w:val="20"/>
          <w:szCs w:val="20"/>
        </w:rPr>
        <w:t>imagery of the brain for things really subsistent</w:t>
      </w:r>
      <w:r>
        <w:rPr>
          <w:sz w:val="20"/>
          <w:szCs w:val="20"/>
        </w:rPr>
        <w:t xml:space="preserve"> </w:t>
      </w:r>
      <w:r w:rsidRPr="000D059F">
        <w:rPr>
          <w:sz w:val="20"/>
          <w:szCs w:val="20"/>
        </w:rPr>
        <w:t>without them, and not dependent on the fancy;</w:t>
      </w:r>
      <w:r>
        <w:rPr>
          <w:sz w:val="20"/>
          <w:szCs w:val="20"/>
        </w:rPr>
        <w:t xml:space="preserve"> </w:t>
      </w:r>
      <w:r w:rsidRPr="000D059F">
        <w:rPr>
          <w:sz w:val="20"/>
          <w:szCs w:val="20"/>
        </w:rPr>
        <w:t>and out of them framed their opinions of demons,</w:t>
      </w:r>
      <w:r>
        <w:rPr>
          <w:sz w:val="20"/>
          <w:szCs w:val="20"/>
        </w:rPr>
        <w:t xml:space="preserve"> </w:t>
      </w:r>
      <w:r w:rsidRPr="000D059F">
        <w:rPr>
          <w:sz w:val="20"/>
          <w:szCs w:val="20"/>
        </w:rPr>
        <w:t>good and evil; which because they seemed</w:t>
      </w:r>
      <w:r>
        <w:rPr>
          <w:sz w:val="20"/>
          <w:szCs w:val="20"/>
        </w:rPr>
        <w:t xml:space="preserve"> </w:t>
      </w:r>
      <w:r w:rsidRPr="000D059F">
        <w:rPr>
          <w:sz w:val="20"/>
          <w:szCs w:val="20"/>
        </w:rPr>
        <w:t xml:space="preserve">to subsist really, they called substances; and </w:t>
      </w:r>
      <w:proofErr w:type="spellStart"/>
      <w:r w:rsidRPr="000D059F">
        <w:rPr>
          <w:sz w:val="20"/>
          <w:szCs w:val="20"/>
        </w:rPr>
        <w:t>be</w:t>
      </w:r>
      <w:r>
        <w:rPr>
          <w:sz w:val="20"/>
          <w:szCs w:val="20"/>
        </w:rPr>
        <w:t xml:space="preserve"> </w:t>
      </w:r>
      <w:r w:rsidRPr="000D059F">
        <w:rPr>
          <w:sz w:val="20"/>
          <w:szCs w:val="20"/>
        </w:rPr>
        <w:t>cause</w:t>
      </w:r>
      <w:proofErr w:type="spellEnd"/>
      <w:r w:rsidRPr="000D059F">
        <w:rPr>
          <w:sz w:val="20"/>
          <w:szCs w:val="20"/>
        </w:rPr>
        <w:t xml:space="preserve"> they could not feel them with their hands,</w:t>
      </w:r>
      <w:r>
        <w:rPr>
          <w:sz w:val="20"/>
          <w:szCs w:val="20"/>
        </w:rPr>
        <w:t xml:space="preserve"> </w:t>
      </w:r>
      <w:r w:rsidRPr="000D059F">
        <w:rPr>
          <w:sz w:val="20"/>
          <w:szCs w:val="20"/>
        </w:rPr>
        <w:t>incorporeal: so also the Jews upon the same</w:t>
      </w:r>
      <w:r>
        <w:rPr>
          <w:sz w:val="20"/>
          <w:szCs w:val="20"/>
        </w:rPr>
        <w:t xml:space="preserve"> </w:t>
      </w:r>
      <w:r w:rsidRPr="000D059F">
        <w:rPr>
          <w:sz w:val="20"/>
          <w:szCs w:val="20"/>
        </w:rPr>
        <w:t>ground, without anything in the Old Testament</w:t>
      </w:r>
      <w:r>
        <w:rPr>
          <w:sz w:val="20"/>
          <w:szCs w:val="20"/>
        </w:rPr>
        <w:t xml:space="preserve"> </w:t>
      </w:r>
      <w:r w:rsidRPr="000D059F">
        <w:rPr>
          <w:sz w:val="20"/>
          <w:szCs w:val="20"/>
        </w:rPr>
        <w:t>that constrained them thereunto, had generally</w:t>
      </w:r>
      <w:r>
        <w:rPr>
          <w:sz w:val="20"/>
          <w:szCs w:val="20"/>
        </w:rPr>
        <w:t xml:space="preserve"> </w:t>
      </w:r>
      <w:r w:rsidRPr="000D059F">
        <w:rPr>
          <w:sz w:val="20"/>
          <w:szCs w:val="20"/>
        </w:rPr>
        <w:t>an opinion (except the sect of the Sadducees)</w:t>
      </w:r>
      <w:r>
        <w:rPr>
          <w:sz w:val="20"/>
          <w:szCs w:val="20"/>
        </w:rPr>
        <w:t xml:space="preserve"> </w:t>
      </w:r>
      <w:r w:rsidRPr="000D059F">
        <w:rPr>
          <w:sz w:val="20"/>
          <w:szCs w:val="20"/>
        </w:rPr>
        <w:t>that those apparitions, which it pleased</w:t>
      </w:r>
      <w:r>
        <w:rPr>
          <w:sz w:val="20"/>
          <w:szCs w:val="20"/>
        </w:rPr>
        <w:t xml:space="preserve"> </w:t>
      </w:r>
      <w:r w:rsidRPr="000D059F">
        <w:rPr>
          <w:sz w:val="20"/>
          <w:szCs w:val="20"/>
        </w:rPr>
        <w:t>God sometimes to produce in the fancy of men,</w:t>
      </w:r>
      <w:r>
        <w:rPr>
          <w:sz w:val="20"/>
          <w:szCs w:val="20"/>
        </w:rPr>
        <w:t xml:space="preserve"> </w:t>
      </w:r>
      <w:r w:rsidRPr="000D059F">
        <w:rPr>
          <w:sz w:val="20"/>
          <w:szCs w:val="20"/>
        </w:rPr>
        <w:t>for His own service, and therefore called them</w:t>
      </w:r>
      <w:r>
        <w:rPr>
          <w:sz w:val="20"/>
          <w:szCs w:val="20"/>
        </w:rPr>
        <w:t xml:space="preserve"> </w:t>
      </w:r>
      <w:r w:rsidRPr="000D059F">
        <w:rPr>
          <w:sz w:val="20"/>
          <w:szCs w:val="20"/>
        </w:rPr>
        <w:t>His angels, were substances, not dependent on</w:t>
      </w:r>
      <w:r>
        <w:rPr>
          <w:sz w:val="20"/>
          <w:szCs w:val="20"/>
        </w:rPr>
        <w:t xml:space="preserve"> </w:t>
      </w:r>
      <w:r w:rsidRPr="000D059F">
        <w:rPr>
          <w:sz w:val="20"/>
          <w:szCs w:val="20"/>
        </w:rPr>
        <w:t>the fancy, but permanent creatures of God;</w:t>
      </w:r>
      <w:r>
        <w:rPr>
          <w:sz w:val="20"/>
          <w:szCs w:val="20"/>
        </w:rPr>
        <w:t xml:space="preserve"> </w:t>
      </w:r>
      <w:r w:rsidRPr="000D059F">
        <w:rPr>
          <w:sz w:val="20"/>
          <w:szCs w:val="20"/>
        </w:rPr>
        <w:t>whereof those which they thought were good</w:t>
      </w:r>
      <w:r>
        <w:rPr>
          <w:sz w:val="20"/>
          <w:szCs w:val="20"/>
        </w:rPr>
        <w:t xml:space="preserve"> </w:t>
      </w:r>
      <w:r w:rsidRPr="000D059F">
        <w:rPr>
          <w:sz w:val="20"/>
          <w:szCs w:val="20"/>
        </w:rPr>
        <w:t>to them, they esteemed the angels of God,</w:t>
      </w:r>
      <w:r>
        <w:rPr>
          <w:sz w:val="20"/>
          <w:szCs w:val="20"/>
        </w:rPr>
        <w:t xml:space="preserve"> </w:t>
      </w:r>
      <w:r w:rsidRPr="000D059F">
        <w:rPr>
          <w:sz w:val="20"/>
          <w:szCs w:val="20"/>
        </w:rPr>
        <w:t>and those they thought would hurt them, they</w:t>
      </w:r>
      <w:r>
        <w:rPr>
          <w:sz w:val="20"/>
          <w:szCs w:val="20"/>
        </w:rPr>
        <w:t xml:space="preserve"> </w:t>
      </w:r>
      <w:r w:rsidRPr="000D059F">
        <w:rPr>
          <w:sz w:val="20"/>
          <w:szCs w:val="20"/>
        </w:rPr>
        <w:t>called evil angels, or evil spirits; such as was</w:t>
      </w:r>
      <w:r>
        <w:rPr>
          <w:sz w:val="20"/>
          <w:szCs w:val="20"/>
        </w:rPr>
        <w:t xml:space="preserve"> </w:t>
      </w:r>
      <w:r w:rsidRPr="000D059F">
        <w:rPr>
          <w:sz w:val="20"/>
          <w:szCs w:val="20"/>
        </w:rPr>
        <w:t>the spirit of Python, and the spirits of madmen,</w:t>
      </w:r>
      <w:r>
        <w:rPr>
          <w:sz w:val="20"/>
          <w:szCs w:val="20"/>
        </w:rPr>
        <w:t xml:space="preserve"> </w:t>
      </w:r>
      <w:r w:rsidRPr="000D059F">
        <w:rPr>
          <w:sz w:val="20"/>
          <w:szCs w:val="20"/>
        </w:rPr>
        <w:t xml:space="preserve">of lunatics and epileptics: for </w:t>
      </w:r>
      <w:proofErr w:type="spellStart"/>
      <w:r w:rsidRPr="000D059F">
        <w:rPr>
          <w:sz w:val="20"/>
          <w:szCs w:val="20"/>
        </w:rPr>
        <w:t>they</w:t>
      </w:r>
      <w:proofErr w:type="spellEnd"/>
      <w:r w:rsidRPr="000D059F">
        <w:rPr>
          <w:sz w:val="20"/>
          <w:szCs w:val="20"/>
        </w:rPr>
        <w:t xml:space="preserve"> esteemed</w:t>
      </w:r>
      <w:r>
        <w:rPr>
          <w:sz w:val="20"/>
          <w:szCs w:val="20"/>
        </w:rPr>
        <w:t xml:space="preserve"> </w:t>
      </w:r>
      <w:r w:rsidRPr="000D059F">
        <w:rPr>
          <w:sz w:val="20"/>
          <w:szCs w:val="20"/>
        </w:rPr>
        <w:t>such as were troubled with such diseases,</w:t>
      </w:r>
      <w:r>
        <w:rPr>
          <w:sz w:val="20"/>
          <w:szCs w:val="20"/>
        </w:rPr>
        <w:t xml:space="preserve"> </w:t>
      </w:r>
      <w:r w:rsidRPr="000D059F">
        <w:rPr>
          <w:sz w:val="20"/>
          <w:szCs w:val="20"/>
        </w:rPr>
        <w:t>demoniacs.</w:t>
      </w:r>
    </w:p>
    <w:p w14:paraId="70847698" w14:textId="459D3CFB" w:rsidR="000D059F" w:rsidRPr="000D059F" w:rsidRDefault="000D059F" w:rsidP="000D059F">
      <w:pPr>
        <w:spacing w:before="240"/>
        <w:jc w:val="both"/>
        <w:rPr>
          <w:sz w:val="20"/>
          <w:szCs w:val="20"/>
        </w:rPr>
      </w:pPr>
      <w:r w:rsidRPr="000D059F">
        <w:rPr>
          <w:sz w:val="20"/>
          <w:szCs w:val="20"/>
        </w:rPr>
        <w:t>But if we consider the places of the Old Testament</w:t>
      </w:r>
      <w:r>
        <w:rPr>
          <w:sz w:val="20"/>
          <w:szCs w:val="20"/>
        </w:rPr>
        <w:t xml:space="preserve"> </w:t>
      </w:r>
      <w:r w:rsidRPr="000D059F">
        <w:rPr>
          <w:sz w:val="20"/>
          <w:szCs w:val="20"/>
        </w:rPr>
        <w:t>where angels are mentioned, we shall</w:t>
      </w:r>
      <w:r>
        <w:rPr>
          <w:sz w:val="20"/>
          <w:szCs w:val="20"/>
        </w:rPr>
        <w:t xml:space="preserve"> </w:t>
      </w:r>
      <w:r w:rsidRPr="000D059F">
        <w:rPr>
          <w:sz w:val="20"/>
          <w:szCs w:val="20"/>
        </w:rPr>
        <w:t>find that in most of them, there can nothing</w:t>
      </w:r>
      <w:r>
        <w:rPr>
          <w:sz w:val="20"/>
          <w:szCs w:val="20"/>
        </w:rPr>
        <w:t xml:space="preserve"> </w:t>
      </w:r>
      <w:r w:rsidRPr="000D059F">
        <w:rPr>
          <w:sz w:val="20"/>
          <w:szCs w:val="20"/>
        </w:rPr>
        <w:t>else be understood by the word angel, but some</w:t>
      </w:r>
      <w:r>
        <w:rPr>
          <w:sz w:val="20"/>
          <w:szCs w:val="20"/>
        </w:rPr>
        <w:t xml:space="preserve"> </w:t>
      </w:r>
      <w:r w:rsidRPr="000D059F">
        <w:rPr>
          <w:sz w:val="20"/>
          <w:szCs w:val="20"/>
        </w:rPr>
        <w:t>image raised, supernaturally, in the fancy, to</w:t>
      </w:r>
      <w:r>
        <w:rPr>
          <w:sz w:val="20"/>
          <w:szCs w:val="20"/>
        </w:rPr>
        <w:t xml:space="preserve"> </w:t>
      </w:r>
      <w:r w:rsidRPr="000D059F">
        <w:rPr>
          <w:sz w:val="20"/>
          <w:szCs w:val="20"/>
        </w:rPr>
        <w:t>signify the presence of God in the execution of</w:t>
      </w:r>
      <w:r>
        <w:rPr>
          <w:sz w:val="20"/>
          <w:szCs w:val="20"/>
        </w:rPr>
        <w:t xml:space="preserve"> </w:t>
      </w:r>
      <w:r w:rsidRPr="000D059F">
        <w:rPr>
          <w:sz w:val="20"/>
          <w:szCs w:val="20"/>
        </w:rPr>
        <w:t>some supernatural work; and therefore in the</w:t>
      </w:r>
      <w:r>
        <w:rPr>
          <w:sz w:val="20"/>
          <w:szCs w:val="20"/>
        </w:rPr>
        <w:t xml:space="preserve"> </w:t>
      </w:r>
      <w:r w:rsidRPr="000D059F">
        <w:rPr>
          <w:sz w:val="20"/>
          <w:szCs w:val="20"/>
        </w:rPr>
        <w:t>rest, where their nature is not expressed, it may</w:t>
      </w:r>
      <w:r>
        <w:rPr>
          <w:sz w:val="20"/>
          <w:szCs w:val="20"/>
        </w:rPr>
        <w:t xml:space="preserve"> </w:t>
      </w:r>
      <w:r w:rsidRPr="000D059F">
        <w:rPr>
          <w:sz w:val="20"/>
          <w:szCs w:val="20"/>
        </w:rPr>
        <w:t>be understood in the same manner.</w:t>
      </w:r>
    </w:p>
    <w:p w14:paraId="5EBF194B" w14:textId="5F0F1674" w:rsidR="009075A2" w:rsidRDefault="000D059F" w:rsidP="000D059F">
      <w:pPr>
        <w:spacing w:before="240"/>
        <w:jc w:val="both"/>
        <w:rPr>
          <w:sz w:val="20"/>
          <w:szCs w:val="20"/>
        </w:rPr>
      </w:pPr>
      <w:r w:rsidRPr="000D059F">
        <w:rPr>
          <w:sz w:val="20"/>
          <w:szCs w:val="20"/>
        </w:rPr>
        <w:t>For we read that the same apparition is</w:t>
      </w:r>
      <w:r>
        <w:rPr>
          <w:sz w:val="20"/>
          <w:szCs w:val="20"/>
        </w:rPr>
        <w:t xml:space="preserve"> </w:t>
      </w:r>
      <w:r w:rsidRPr="000D059F">
        <w:rPr>
          <w:sz w:val="20"/>
          <w:szCs w:val="20"/>
        </w:rPr>
        <w:t>called not only an angel, but God; where that</w:t>
      </w:r>
      <w:r>
        <w:rPr>
          <w:sz w:val="20"/>
          <w:szCs w:val="20"/>
        </w:rPr>
        <w:t xml:space="preserve"> </w:t>
      </w:r>
      <w:r w:rsidRPr="000D059F">
        <w:rPr>
          <w:sz w:val="20"/>
          <w:szCs w:val="20"/>
        </w:rPr>
        <w:t>which is called the angel of the Lord, saith to</w:t>
      </w:r>
      <w:r>
        <w:rPr>
          <w:sz w:val="20"/>
          <w:szCs w:val="20"/>
        </w:rPr>
        <w:t xml:space="preserve"> </w:t>
      </w:r>
      <w:r w:rsidRPr="000D059F">
        <w:rPr>
          <w:sz w:val="20"/>
          <w:szCs w:val="20"/>
        </w:rPr>
        <w:t>Hagar,"! will multiply thy seed exceedingly</w:t>
      </w:r>
      <w:proofErr w:type="gramStart"/>
      <w:r w:rsidRPr="000D059F">
        <w:rPr>
          <w:sz w:val="20"/>
          <w:szCs w:val="20"/>
        </w:rPr>
        <w:t>";</w:t>
      </w:r>
      <w:r>
        <w:rPr>
          <w:rFonts w:cstheme="minorHAnsi"/>
          <w:sz w:val="20"/>
          <w:szCs w:val="20"/>
        </w:rPr>
        <w:t>¹</w:t>
      </w:r>
      <w:proofErr w:type="gramEnd"/>
      <w:r>
        <w:rPr>
          <w:sz w:val="20"/>
          <w:szCs w:val="20"/>
        </w:rPr>
        <w:t xml:space="preserve"> </w:t>
      </w:r>
      <w:r w:rsidRPr="000D059F">
        <w:rPr>
          <w:sz w:val="20"/>
          <w:szCs w:val="20"/>
        </w:rPr>
        <w:t xml:space="preserve">that is, </w:t>
      </w:r>
      <w:proofErr w:type="spellStart"/>
      <w:r w:rsidRPr="000D059F">
        <w:rPr>
          <w:sz w:val="20"/>
          <w:szCs w:val="20"/>
        </w:rPr>
        <w:t>speaketh</w:t>
      </w:r>
      <w:proofErr w:type="spellEnd"/>
      <w:r w:rsidRPr="000D059F">
        <w:rPr>
          <w:sz w:val="20"/>
          <w:szCs w:val="20"/>
        </w:rPr>
        <w:t xml:space="preserve"> in the person of God. Neither</w:t>
      </w:r>
      <w:r>
        <w:rPr>
          <w:sz w:val="20"/>
          <w:szCs w:val="20"/>
        </w:rPr>
        <w:t xml:space="preserve"> </w:t>
      </w:r>
      <w:r w:rsidRPr="000D059F">
        <w:rPr>
          <w:sz w:val="20"/>
          <w:szCs w:val="20"/>
        </w:rPr>
        <w:t>was this apparition a fancy figured, but a voice.</w:t>
      </w:r>
      <w:r>
        <w:rPr>
          <w:sz w:val="20"/>
          <w:szCs w:val="20"/>
        </w:rPr>
        <w:t xml:space="preserve"> </w:t>
      </w:r>
      <w:r w:rsidRPr="000D059F">
        <w:rPr>
          <w:sz w:val="20"/>
          <w:szCs w:val="20"/>
        </w:rPr>
        <w:t xml:space="preserve">By which it is manifest that angel </w:t>
      </w:r>
      <w:proofErr w:type="spellStart"/>
      <w:r w:rsidRPr="000D059F">
        <w:rPr>
          <w:sz w:val="20"/>
          <w:szCs w:val="20"/>
        </w:rPr>
        <w:t>signifieth</w:t>
      </w:r>
      <w:proofErr w:type="spellEnd"/>
      <w:r>
        <w:rPr>
          <w:sz w:val="20"/>
          <w:szCs w:val="20"/>
        </w:rPr>
        <w:t xml:space="preserve"> </w:t>
      </w:r>
      <w:r w:rsidRPr="000D059F">
        <w:rPr>
          <w:sz w:val="20"/>
          <w:szCs w:val="20"/>
        </w:rPr>
        <w:t>there nothing but God Himself, that caused</w:t>
      </w:r>
      <w:r>
        <w:rPr>
          <w:sz w:val="20"/>
          <w:szCs w:val="20"/>
        </w:rPr>
        <w:t xml:space="preserve"> </w:t>
      </w:r>
      <w:r w:rsidRPr="000D059F">
        <w:rPr>
          <w:sz w:val="20"/>
          <w:szCs w:val="20"/>
        </w:rPr>
        <w:t>Hagar supernaturally to apprehend a voice</w:t>
      </w:r>
      <w:r>
        <w:rPr>
          <w:sz w:val="20"/>
          <w:szCs w:val="20"/>
        </w:rPr>
        <w:t xml:space="preserve"> </w:t>
      </w:r>
      <w:r w:rsidRPr="000D059F">
        <w:rPr>
          <w:sz w:val="20"/>
          <w:szCs w:val="20"/>
        </w:rPr>
        <w:t>from heaven; or rather, nothing else but a voice</w:t>
      </w:r>
      <w:r>
        <w:rPr>
          <w:sz w:val="20"/>
          <w:szCs w:val="20"/>
        </w:rPr>
        <w:t xml:space="preserve"> </w:t>
      </w:r>
      <w:r w:rsidRPr="000D059F">
        <w:rPr>
          <w:sz w:val="20"/>
          <w:szCs w:val="20"/>
        </w:rPr>
        <w:t>supernatural, testifying God's special presence</w:t>
      </w:r>
      <w:r>
        <w:rPr>
          <w:sz w:val="20"/>
          <w:szCs w:val="20"/>
        </w:rPr>
        <w:t xml:space="preserve"> </w:t>
      </w:r>
      <w:r w:rsidRPr="000D059F">
        <w:rPr>
          <w:sz w:val="20"/>
          <w:szCs w:val="20"/>
        </w:rPr>
        <w:t>there. Why therefore may not the angels that</w:t>
      </w:r>
      <w:r>
        <w:rPr>
          <w:sz w:val="20"/>
          <w:szCs w:val="20"/>
        </w:rPr>
        <w:t xml:space="preserve"> </w:t>
      </w:r>
      <w:r w:rsidRPr="000D059F">
        <w:rPr>
          <w:sz w:val="20"/>
          <w:szCs w:val="20"/>
        </w:rPr>
        <w:t xml:space="preserve">appeared to Lot, and are called </w:t>
      </w:r>
      <w:proofErr w:type="gramStart"/>
      <w:r w:rsidRPr="000D059F">
        <w:rPr>
          <w:sz w:val="20"/>
          <w:szCs w:val="20"/>
        </w:rPr>
        <w:t>men;</w:t>
      </w:r>
      <w:r>
        <w:rPr>
          <w:rFonts w:cstheme="minorHAnsi"/>
          <w:sz w:val="20"/>
          <w:szCs w:val="20"/>
        </w:rPr>
        <w:t>²</w:t>
      </w:r>
      <w:proofErr w:type="gramEnd"/>
      <w:r w:rsidRPr="000D059F">
        <w:rPr>
          <w:sz w:val="20"/>
          <w:szCs w:val="20"/>
        </w:rPr>
        <w:t xml:space="preserve"> and to</w:t>
      </w:r>
      <w:r>
        <w:rPr>
          <w:sz w:val="20"/>
          <w:szCs w:val="20"/>
        </w:rPr>
        <w:t xml:space="preserve"> </w:t>
      </w:r>
      <w:r w:rsidRPr="000D059F">
        <w:rPr>
          <w:sz w:val="20"/>
          <w:szCs w:val="20"/>
        </w:rPr>
        <w:t xml:space="preserve">whom, though they were two. Lot </w:t>
      </w:r>
      <w:proofErr w:type="spellStart"/>
      <w:r w:rsidRPr="000D059F">
        <w:rPr>
          <w:sz w:val="20"/>
          <w:szCs w:val="20"/>
        </w:rPr>
        <w:t>speaketh</w:t>
      </w:r>
      <w:proofErr w:type="spellEnd"/>
      <w:r w:rsidRPr="000D059F">
        <w:rPr>
          <w:sz w:val="20"/>
          <w:szCs w:val="20"/>
        </w:rPr>
        <w:t xml:space="preserve"> as</w:t>
      </w:r>
      <w:r>
        <w:rPr>
          <w:sz w:val="20"/>
          <w:szCs w:val="20"/>
        </w:rPr>
        <w:t xml:space="preserve"> </w:t>
      </w:r>
      <w:r w:rsidRPr="000D059F">
        <w:rPr>
          <w:sz w:val="20"/>
          <w:szCs w:val="20"/>
        </w:rPr>
        <w:t xml:space="preserve">but to </w:t>
      </w:r>
      <w:proofErr w:type="gramStart"/>
      <w:r w:rsidRPr="000D059F">
        <w:rPr>
          <w:sz w:val="20"/>
          <w:szCs w:val="20"/>
        </w:rPr>
        <w:t>one,</w:t>
      </w:r>
      <w:r>
        <w:rPr>
          <w:rFonts w:cstheme="minorHAnsi"/>
          <w:sz w:val="20"/>
          <w:szCs w:val="20"/>
        </w:rPr>
        <w:t>³</w:t>
      </w:r>
      <w:proofErr w:type="gramEnd"/>
      <w:r w:rsidRPr="000D059F">
        <w:rPr>
          <w:sz w:val="20"/>
          <w:szCs w:val="20"/>
        </w:rPr>
        <w:t xml:space="preserve"> and that one as God (for the words</w:t>
      </w:r>
      <w:r>
        <w:rPr>
          <w:sz w:val="20"/>
          <w:szCs w:val="20"/>
        </w:rPr>
        <w:t xml:space="preserve"> </w:t>
      </w:r>
      <w:r w:rsidRPr="000D059F">
        <w:rPr>
          <w:sz w:val="20"/>
          <w:szCs w:val="20"/>
        </w:rPr>
        <w:t>are, "Lot said unto them, Oh not so my Lord"),</w:t>
      </w:r>
      <w:r>
        <w:rPr>
          <w:sz w:val="20"/>
          <w:szCs w:val="20"/>
        </w:rPr>
        <w:t xml:space="preserve"> </w:t>
      </w:r>
      <w:r w:rsidRPr="000D059F">
        <w:rPr>
          <w:sz w:val="20"/>
          <w:szCs w:val="20"/>
        </w:rPr>
        <w:t>be understood of images of men, supernaturally</w:t>
      </w:r>
      <w:r>
        <w:rPr>
          <w:sz w:val="20"/>
          <w:szCs w:val="20"/>
        </w:rPr>
        <w:t xml:space="preserve"> </w:t>
      </w:r>
      <w:r w:rsidRPr="000D059F">
        <w:rPr>
          <w:sz w:val="20"/>
          <w:szCs w:val="20"/>
        </w:rPr>
        <w:t>formed in the fancy; as well as before by angel</w:t>
      </w:r>
      <w:r>
        <w:rPr>
          <w:sz w:val="20"/>
          <w:szCs w:val="20"/>
        </w:rPr>
        <w:t xml:space="preserve"> </w:t>
      </w:r>
      <w:r w:rsidRPr="000D059F">
        <w:rPr>
          <w:sz w:val="20"/>
          <w:szCs w:val="20"/>
        </w:rPr>
        <w:t>was understood a fancied voice? When the</w:t>
      </w:r>
      <w:r>
        <w:rPr>
          <w:sz w:val="20"/>
          <w:szCs w:val="20"/>
        </w:rPr>
        <w:t xml:space="preserve"> </w:t>
      </w:r>
      <w:r w:rsidRPr="000D059F">
        <w:rPr>
          <w:sz w:val="20"/>
          <w:szCs w:val="20"/>
        </w:rPr>
        <w:t>angel called to Abraham out of heaven, to stay</w:t>
      </w:r>
      <w:r>
        <w:rPr>
          <w:sz w:val="20"/>
          <w:szCs w:val="20"/>
        </w:rPr>
        <w:t xml:space="preserve"> </w:t>
      </w:r>
      <w:r w:rsidRPr="000D059F">
        <w:rPr>
          <w:sz w:val="20"/>
          <w:szCs w:val="20"/>
        </w:rPr>
        <w:t xml:space="preserve">his hand from slaying </w:t>
      </w:r>
      <w:proofErr w:type="gramStart"/>
      <w:r w:rsidRPr="000D059F">
        <w:rPr>
          <w:sz w:val="20"/>
          <w:szCs w:val="20"/>
        </w:rPr>
        <w:t>Isaac,</w:t>
      </w:r>
      <w:r>
        <w:rPr>
          <w:rFonts w:cstheme="minorHAnsi"/>
          <w:sz w:val="20"/>
          <w:szCs w:val="20"/>
        </w:rPr>
        <w:t>⁴</w:t>
      </w:r>
      <w:proofErr w:type="gramEnd"/>
      <w:r w:rsidRPr="000D059F">
        <w:rPr>
          <w:sz w:val="20"/>
          <w:szCs w:val="20"/>
        </w:rPr>
        <w:t xml:space="preserve"> there was no apparition,</w:t>
      </w:r>
      <w:r>
        <w:rPr>
          <w:sz w:val="20"/>
          <w:szCs w:val="20"/>
        </w:rPr>
        <w:t xml:space="preserve"> </w:t>
      </w:r>
      <w:r w:rsidRPr="000D059F">
        <w:rPr>
          <w:sz w:val="20"/>
          <w:szCs w:val="20"/>
        </w:rPr>
        <w:t>but a voice; which nevertheless was</w:t>
      </w:r>
      <w:r>
        <w:rPr>
          <w:sz w:val="20"/>
          <w:szCs w:val="20"/>
        </w:rPr>
        <w:t xml:space="preserve"> </w:t>
      </w:r>
      <w:r w:rsidRPr="000D059F">
        <w:rPr>
          <w:sz w:val="20"/>
          <w:szCs w:val="20"/>
        </w:rPr>
        <w:t>called properly enough a messenger or angel</w:t>
      </w:r>
      <w:r>
        <w:rPr>
          <w:sz w:val="20"/>
          <w:szCs w:val="20"/>
        </w:rPr>
        <w:t xml:space="preserve"> </w:t>
      </w:r>
      <w:r w:rsidRPr="000D059F">
        <w:rPr>
          <w:sz w:val="20"/>
          <w:szCs w:val="20"/>
        </w:rPr>
        <w:t>of God, because it declared God's will supernaturally,</w:t>
      </w:r>
      <w:r>
        <w:rPr>
          <w:sz w:val="20"/>
          <w:szCs w:val="20"/>
        </w:rPr>
        <w:t xml:space="preserve"> </w:t>
      </w:r>
      <w:r w:rsidRPr="000D059F">
        <w:rPr>
          <w:sz w:val="20"/>
          <w:szCs w:val="20"/>
        </w:rPr>
        <w:t xml:space="preserve">and saves the </w:t>
      </w:r>
      <w:proofErr w:type="spellStart"/>
      <w:r w:rsidRPr="000D059F">
        <w:rPr>
          <w:sz w:val="20"/>
          <w:szCs w:val="20"/>
        </w:rPr>
        <w:t>labour</w:t>
      </w:r>
      <w:proofErr w:type="spellEnd"/>
      <w:r w:rsidRPr="000D059F">
        <w:rPr>
          <w:sz w:val="20"/>
          <w:szCs w:val="20"/>
        </w:rPr>
        <w:t xml:space="preserve"> of supposing</w:t>
      </w:r>
    </w:p>
    <w:p w14:paraId="6C4BE52D" w14:textId="348D7215" w:rsidR="000D059F" w:rsidRPr="000D059F" w:rsidRDefault="000D059F" w:rsidP="000D059F">
      <w:pPr>
        <w:spacing w:after="0"/>
        <w:jc w:val="both"/>
        <w:rPr>
          <w:sz w:val="16"/>
          <w:szCs w:val="16"/>
        </w:rPr>
      </w:pPr>
      <w:r w:rsidRPr="000D059F">
        <w:rPr>
          <w:rFonts w:cstheme="minorHAnsi"/>
          <w:sz w:val="16"/>
          <w:szCs w:val="16"/>
        </w:rPr>
        <w:t>¹</w:t>
      </w:r>
      <w:r w:rsidRPr="000D059F">
        <w:rPr>
          <w:sz w:val="16"/>
          <w:szCs w:val="16"/>
        </w:rPr>
        <w:t>Genesis, 16. 7, 10.</w:t>
      </w:r>
    </w:p>
    <w:p w14:paraId="36A3E0B7" w14:textId="05F13E86" w:rsidR="000D059F" w:rsidRPr="000D059F" w:rsidRDefault="000D059F" w:rsidP="000D059F">
      <w:pPr>
        <w:spacing w:after="0"/>
        <w:jc w:val="both"/>
        <w:rPr>
          <w:sz w:val="16"/>
          <w:szCs w:val="16"/>
        </w:rPr>
      </w:pPr>
      <w:r w:rsidRPr="000D059F">
        <w:rPr>
          <w:rFonts w:cstheme="minorHAnsi"/>
          <w:sz w:val="16"/>
          <w:szCs w:val="16"/>
        </w:rPr>
        <w:t>²</w:t>
      </w:r>
      <w:r w:rsidRPr="000D059F">
        <w:rPr>
          <w:sz w:val="16"/>
          <w:szCs w:val="16"/>
        </w:rPr>
        <w:t>Ibid., 19. 10.</w:t>
      </w:r>
    </w:p>
    <w:p w14:paraId="47F09F93" w14:textId="5DCC7129" w:rsidR="000D059F" w:rsidRPr="000D059F" w:rsidRDefault="000D059F" w:rsidP="000D059F">
      <w:pPr>
        <w:spacing w:after="0"/>
        <w:jc w:val="both"/>
        <w:rPr>
          <w:sz w:val="16"/>
          <w:szCs w:val="16"/>
        </w:rPr>
      </w:pPr>
      <w:r w:rsidRPr="000D059F">
        <w:rPr>
          <w:rFonts w:cstheme="minorHAnsi"/>
          <w:sz w:val="16"/>
          <w:szCs w:val="16"/>
        </w:rPr>
        <w:t>³</w:t>
      </w:r>
      <w:r w:rsidRPr="000D059F">
        <w:rPr>
          <w:sz w:val="16"/>
          <w:szCs w:val="16"/>
        </w:rPr>
        <w:t>Ibid., 19. 18.</w:t>
      </w:r>
    </w:p>
    <w:p w14:paraId="2A8E4D91" w14:textId="0985C4E9" w:rsidR="009075A2" w:rsidRPr="000D059F" w:rsidRDefault="000D059F" w:rsidP="000D059F">
      <w:pPr>
        <w:spacing w:after="0"/>
        <w:jc w:val="both"/>
        <w:rPr>
          <w:sz w:val="16"/>
          <w:szCs w:val="16"/>
        </w:rPr>
      </w:pPr>
      <w:r w:rsidRPr="000D059F">
        <w:rPr>
          <w:rFonts w:cstheme="minorHAnsi"/>
          <w:sz w:val="16"/>
          <w:szCs w:val="16"/>
        </w:rPr>
        <w:t>⁴</w:t>
      </w:r>
      <w:r w:rsidRPr="000D059F">
        <w:rPr>
          <w:sz w:val="16"/>
          <w:szCs w:val="16"/>
        </w:rPr>
        <w:t>Genesis, 22. 11.</w:t>
      </w:r>
    </w:p>
    <w:p w14:paraId="008A1D2D" w14:textId="77777777" w:rsidR="009075A2" w:rsidRDefault="009075A2" w:rsidP="003F1A5C">
      <w:pPr>
        <w:jc w:val="both"/>
        <w:rPr>
          <w:sz w:val="20"/>
          <w:szCs w:val="20"/>
        </w:rPr>
      </w:pPr>
    </w:p>
    <w:p w14:paraId="000A7328" w14:textId="5B666AED" w:rsidR="000D059F" w:rsidRPr="000D059F" w:rsidRDefault="000D059F" w:rsidP="000D059F">
      <w:pPr>
        <w:jc w:val="both"/>
        <w:rPr>
          <w:sz w:val="20"/>
          <w:szCs w:val="20"/>
        </w:rPr>
      </w:pPr>
      <w:r w:rsidRPr="000D059F">
        <w:rPr>
          <w:sz w:val="20"/>
          <w:szCs w:val="20"/>
        </w:rPr>
        <w:t>any permanent ghosts. The angels which Jacob</w:t>
      </w:r>
      <w:r>
        <w:rPr>
          <w:sz w:val="20"/>
          <w:szCs w:val="20"/>
        </w:rPr>
        <w:t xml:space="preserve"> </w:t>
      </w:r>
      <w:r w:rsidRPr="000D059F">
        <w:rPr>
          <w:sz w:val="20"/>
          <w:szCs w:val="20"/>
        </w:rPr>
        <w:t>saw on the ladder of heaven</w:t>
      </w:r>
      <w:r>
        <w:rPr>
          <w:rFonts w:cstheme="minorHAnsi"/>
          <w:sz w:val="20"/>
          <w:szCs w:val="20"/>
        </w:rPr>
        <w:t>⁵</w:t>
      </w:r>
      <w:r w:rsidRPr="000D059F">
        <w:rPr>
          <w:sz w:val="20"/>
          <w:szCs w:val="20"/>
        </w:rPr>
        <w:t xml:space="preserve"> were a vision of</w:t>
      </w:r>
      <w:r>
        <w:rPr>
          <w:sz w:val="20"/>
          <w:szCs w:val="20"/>
        </w:rPr>
        <w:t xml:space="preserve"> </w:t>
      </w:r>
      <w:r w:rsidRPr="000D059F">
        <w:rPr>
          <w:sz w:val="20"/>
          <w:szCs w:val="20"/>
        </w:rPr>
        <w:t xml:space="preserve">his sleep; </w:t>
      </w:r>
      <w:proofErr w:type="gramStart"/>
      <w:r w:rsidRPr="000D059F">
        <w:rPr>
          <w:sz w:val="20"/>
          <w:szCs w:val="20"/>
        </w:rPr>
        <w:t>therefore</w:t>
      </w:r>
      <w:proofErr w:type="gramEnd"/>
      <w:r w:rsidRPr="000D059F">
        <w:rPr>
          <w:sz w:val="20"/>
          <w:szCs w:val="20"/>
        </w:rPr>
        <w:t xml:space="preserve"> only fancy and a dream; yet</w:t>
      </w:r>
      <w:r>
        <w:rPr>
          <w:sz w:val="20"/>
          <w:szCs w:val="20"/>
        </w:rPr>
        <w:t xml:space="preserve"> </w:t>
      </w:r>
      <w:r w:rsidRPr="000D059F">
        <w:rPr>
          <w:sz w:val="20"/>
          <w:szCs w:val="20"/>
        </w:rPr>
        <w:t>being supernatural, and signs of God's special</w:t>
      </w:r>
      <w:r>
        <w:rPr>
          <w:sz w:val="20"/>
          <w:szCs w:val="20"/>
        </w:rPr>
        <w:t xml:space="preserve"> </w:t>
      </w:r>
      <w:r w:rsidRPr="000D059F">
        <w:rPr>
          <w:sz w:val="20"/>
          <w:szCs w:val="20"/>
        </w:rPr>
        <w:t>presence, those apparitions are not improperly</w:t>
      </w:r>
      <w:r>
        <w:rPr>
          <w:sz w:val="20"/>
          <w:szCs w:val="20"/>
        </w:rPr>
        <w:t xml:space="preserve"> </w:t>
      </w:r>
      <w:r w:rsidRPr="000D059F">
        <w:rPr>
          <w:sz w:val="20"/>
          <w:szCs w:val="20"/>
        </w:rPr>
        <w:t>called angels. The same is to be understood</w:t>
      </w:r>
      <w:r>
        <w:rPr>
          <w:sz w:val="20"/>
          <w:szCs w:val="20"/>
        </w:rPr>
        <w:t xml:space="preserve"> </w:t>
      </w:r>
      <w:r w:rsidRPr="000D059F">
        <w:rPr>
          <w:sz w:val="20"/>
          <w:szCs w:val="20"/>
        </w:rPr>
        <w:t>where Jacob saith thus, "The angel of the Lord</w:t>
      </w:r>
      <w:r>
        <w:rPr>
          <w:sz w:val="20"/>
          <w:szCs w:val="20"/>
        </w:rPr>
        <w:t xml:space="preserve"> </w:t>
      </w:r>
      <w:r w:rsidRPr="000D059F">
        <w:rPr>
          <w:sz w:val="20"/>
          <w:szCs w:val="20"/>
        </w:rPr>
        <w:t>appeared to me in my sleep."</w:t>
      </w:r>
      <w:r>
        <w:rPr>
          <w:rFonts w:cstheme="minorHAnsi"/>
          <w:sz w:val="20"/>
          <w:szCs w:val="20"/>
        </w:rPr>
        <w:t>⁶</w:t>
      </w:r>
      <w:r w:rsidRPr="000D059F">
        <w:rPr>
          <w:sz w:val="20"/>
          <w:szCs w:val="20"/>
        </w:rPr>
        <w:t xml:space="preserve"> For an apparition</w:t>
      </w:r>
      <w:r>
        <w:rPr>
          <w:sz w:val="20"/>
          <w:szCs w:val="20"/>
        </w:rPr>
        <w:t xml:space="preserve"> </w:t>
      </w:r>
      <w:r w:rsidRPr="000D059F">
        <w:rPr>
          <w:sz w:val="20"/>
          <w:szCs w:val="20"/>
        </w:rPr>
        <w:t>made to a man in his sleep is that which all</w:t>
      </w:r>
      <w:r>
        <w:rPr>
          <w:sz w:val="20"/>
          <w:szCs w:val="20"/>
        </w:rPr>
        <w:t xml:space="preserve"> </w:t>
      </w:r>
      <w:r w:rsidRPr="000D059F">
        <w:rPr>
          <w:sz w:val="20"/>
          <w:szCs w:val="20"/>
        </w:rPr>
        <w:t>men call a dream, whether such dream be natural</w:t>
      </w:r>
      <w:r>
        <w:rPr>
          <w:sz w:val="20"/>
          <w:szCs w:val="20"/>
        </w:rPr>
        <w:t xml:space="preserve"> </w:t>
      </w:r>
      <w:r w:rsidRPr="000D059F">
        <w:rPr>
          <w:sz w:val="20"/>
          <w:szCs w:val="20"/>
        </w:rPr>
        <w:t>or supernatural: and that</w:t>
      </w:r>
      <w:r>
        <w:rPr>
          <w:sz w:val="20"/>
          <w:szCs w:val="20"/>
        </w:rPr>
        <w:t xml:space="preserve"> </w:t>
      </w:r>
      <w:r w:rsidRPr="000D059F">
        <w:rPr>
          <w:sz w:val="20"/>
          <w:szCs w:val="20"/>
        </w:rPr>
        <w:t>which there Jacob</w:t>
      </w:r>
      <w:r>
        <w:rPr>
          <w:sz w:val="20"/>
          <w:szCs w:val="20"/>
        </w:rPr>
        <w:t xml:space="preserve"> </w:t>
      </w:r>
      <w:r w:rsidRPr="000D059F">
        <w:rPr>
          <w:sz w:val="20"/>
          <w:szCs w:val="20"/>
        </w:rPr>
        <w:t>calleth an angel was God Himself; for the same</w:t>
      </w:r>
      <w:r>
        <w:rPr>
          <w:sz w:val="20"/>
          <w:szCs w:val="20"/>
        </w:rPr>
        <w:t xml:space="preserve"> </w:t>
      </w:r>
      <w:r w:rsidRPr="000D059F">
        <w:rPr>
          <w:sz w:val="20"/>
          <w:szCs w:val="20"/>
        </w:rPr>
        <w:t>angel saith, "I am the God of Bethel."</w:t>
      </w:r>
      <w:r>
        <w:rPr>
          <w:rFonts w:cstheme="minorHAnsi"/>
          <w:sz w:val="20"/>
          <w:szCs w:val="20"/>
        </w:rPr>
        <w:t>⁷</w:t>
      </w:r>
    </w:p>
    <w:p w14:paraId="66D52D81" w14:textId="582559BA" w:rsidR="000D059F" w:rsidRPr="000D059F" w:rsidRDefault="000D059F" w:rsidP="000D059F">
      <w:pPr>
        <w:jc w:val="both"/>
        <w:rPr>
          <w:sz w:val="20"/>
          <w:szCs w:val="20"/>
        </w:rPr>
      </w:pPr>
      <w:r w:rsidRPr="000D059F">
        <w:rPr>
          <w:sz w:val="20"/>
          <w:szCs w:val="20"/>
        </w:rPr>
        <w:t>Also the angel that went before the army</w:t>
      </w:r>
      <w:r>
        <w:rPr>
          <w:sz w:val="20"/>
          <w:szCs w:val="20"/>
        </w:rPr>
        <w:t xml:space="preserve"> </w:t>
      </w:r>
      <w:r w:rsidRPr="000D059F">
        <w:rPr>
          <w:sz w:val="20"/>
          <w:szCs w:val="20"/>
        </w:rPr>
        <w:t>of Israel to the Red Sea, and then came behind</w:t>
      </w:r>
      <w:r>
        <w:rPr>
          <w:sz w:val="20"/>
          <w:szCs w:val="20"/>
        </w:rPr>
        <w:t xml:space="preserve"> </w:t>
      </w:r>
      <w:r w:rsidRPr="000D059F">
        <w:rPr>
          <w:sz w:val="20"/>
          <w:szCs w:val="20"/>
        </w:rPr>
        <w:t>it, is the Lord Himself;</w:t>
      </w:r>
      <w:r>
        <w:rPr>
          <w:rFonts w:cstheme="minorHAnsi"/>
          <w:sz w:val="20"/>
          <w:szCs w:val="20"/>
        </w:rPr>
        <w:t>⁸</w:t>
      </w:r>
      <w:r w:rsidRPr="000D059F">
        <w:rPr>
          <w:sz w:val="20"/>
          <w:szCs w:val="20"/>
        </w:rPr>
        <w:t xml:space="preserve"> and He appeared not in</w:t>
      </w:r>
      <w:r>
        <w:rPr>
          <w:sz w:val="20"/>
          <w:szCs w:val="20"/>
        </w:rPr>
        <w:t xml:space="preserve"> </w:t>
      </w:r>
      <w:r w:rsidRPr="000D059F">
        <w:rPr>
          <w:sz w:val="20"/>
          <w:szCs w:val="20"/>
        </w:rPr>
        <w:t>the form of a beautiful man, but in form, by</w:t>
      </w:r>
      <w:r>
        <w:rPr>
          <w:sz w:val="20"/>
          <w:szCs w:val="20"/>
        </w:rPr>
        <w:t xml:space="preserve"> </w:t>
      </w:r>
      <w:r w:rsidRPr="000D059F">
        <w:rPr>
          <w:sz w:val="20"/>
          <w:szCs w:val="20"/>
        </w:rPr>
        <w:t>day, of a "pillar of cloud," and, by night, in</w:t>
      </w:r>
      <w:r>
        <w:rPr>
          <w:sz w:val="20"/>
          <w:szCs w:val="20"/>
        </w:rPr>
        <w:t xml:space="preserve"> </w:t>
      </w:r>
      <w:r w:rsidRPr="000D059F">
        <w:rPr>
          <w:sz w:val="20"/>
          <w:szCs w:val="20"/>
        </w:rPr>
        <w:t>form of a "pillar of fire";</w:t>
      </w:r>
      <w:r>
        <w:rPr>
          <w:rFonts w:cstheme="minorHAnsi"/>
          <w:sz w:val="20"/>
          <w:szCs w:val="20"/>
        </w:rPr>
        <w:t>⁹</w:t>
      </w:r>
      <w:r w:rsidRPr="000D059F">
        <w:rPr>
          <w:sz w:val="20"/>
          <w:szCs w:val="20"/>
        </w:rPr>
        <w:t xml:space="preserve"> and yet this pillar</w:t>
      </w:r>
      <w:r>
        <w:rPr>
          <w:sz w:val="20"/>
          <w:szCs w:val="20"/>
        </w:rPr>
        <w:t xml:space="preserve"> </w:t>
      </w:r>
      <w:r w:rsidRPr="000D059F">
        <w:rPr>
          <w:sz w:val="20"/>
          <w:szCs w:val="20"/>
        </w:rPr>
        <w:t>was all the apparition and angel promised to</w:t>
      </w:r>
      <w:r>
        <w:rPr>
          <w:sz w:val="20"/>
          <w:szCs w:val="20"/>
        </w:rPr>
        <w:t xml:space="preserve"> </w:t>
      </w:r>
      <w:r w:rsidRPr="000D059F">
        <w:rPr>
          <w:sz w:val="20"/>
          <w:szCs w:val="20"/>
        </w:rPr>
        <w:t>Moses for the army's guide: for this cloudy</w:t>
      </w:r>
      <w:r>
        <w:rPr>
          <w:sz w:val="20"/>
          <w:szCs w:val="20"/>
        </w:rPr>
        <w:t xml:space="preserve"> </w:t>
      </w:r>
      <w:r w:rsidRPr="000D059F">
        <w:rPr>
          <w:sz w:val="20"/>
          <w:szCs w:val="20"/>
        </w:rPr>
        <w:t>pillar is said to have descended and stood at the</w:t>
      </w:r>
      <w:r>
        <w:rPr>
          <w:sz w:val="20"/>
          <w:szCs w:val="20"/>
        </w:rPr>
        <w:t xml:space="preserve"> </w:t>
      </w:r>
      <w:r w:rsidRPr="000D059F">
        <w:rPr>
          <w:sz w:val="20"/>
          <w:szCs w:val="20"/>
        </w:rPr>
        <w:t>door of the tabernacle, and to have talked with</w:t>
      </w:r>
      <w:r>
        <w:rPr>
          <w:sz w:val="20"/>
          <w:szCs w:val="20"/>
        </w:rPr>
        <w:t xml:space="preserve"> </w:t>
      </w:r>
      <w:r w:rsidRPr="000D059F">
        <w:rPr>
          <w:sz w:val="20"/>
          <w:szCs w:val="20"/>
        </w:rPr>
        <w:t>Moses.</w:t>
      </w:r>
      <w:r>
        <w:rPr>
          <w:rFonts w:cstheme="minorHAnsi"/>
          <w:sz w:val="20"/>
          <w:szCs w:val="20"/>
        </w:rPr>
        <w:t>¹⁰</w:t>
      </w:r>
    </w:p>
    <w:p w14:paraId="4CA95E42" w14:textId="593A92BA" w:rsidR="000D059F" w:rsidRPr="000D059F" w:rsidRDefault="000D059F" w:rsidP="000D059F">
      <w:pPr>
        <w:jc w:val="both"/>
        <w:rPr>
          <w:sz w:val="20"/>
          <w:szCs w:val="20"/>
        </w:rPr>
      </w:pPr>
      <w:r w:rsidRPr="000D059F">
        <w:rPr>
          <w:sz w:val="20"/>
          <w:szCs w:val="20"/>
        </w:rPr>
        <w:t>There you see motion and speech, which are</w:t>
      </w:r>
      <w:r>
        <w:rPr>
          <w:sz w:val="20"/>
          <w:szCs w:val="20"/>
        </w:rPr>
        <w:t xml:space="preserve"> </w:t>
      </w:r>
      <w:r w:rsidRPr="000D059F">
        <w:rPr>
          <w:sz w:val="20"/>
          <w:szCs w:val="20"/>
        </w:rPr>
        <w:t>commonly attributed to angels, attributed to a</w:t>
      </w:r>
      <w:r>
        <w:rPr>
          <w:sz w:val="20"/>
          <w:szCs w:val="20"/>
        </w:rPr>
        <w:t xml:space="preserve"> </w:t>
      </w:r>
      <w:r w:rsidRPr="000D059F">
        <w:rPr>
          <w:sz w:val="20"/>
          <w:szCs w:val="20"/>
        </w:rPr>
        <w:t>cloud, because the cloud served as a sign of</w:t>
      </w:r>
      <w:r>
        <w:rPr>
          <w:sz w:val="20"/>
          <w:szCs w:val="20"/>
        </w:rPr>
        <w:t xml:space="preserve"> </w:t>
      </w:r>
      <w:r w:rsidRPr="000D059F">
        <w:rPr>
          <w:sz w:val="20"/>
          <w:szCs w:val="20"/>
        </w:rPr>
        <w:t>God's presence; and was no less an angel than</w:t>
      </w:r>
      <w:r>
        <w:rPr>
          <w:sz w:val="20"/>
          <w:szCs w:val="20"/>
        </w:rPr>
        <w:t xml:space="preserve"> </w:t>
      </w:r>
      <w:r w:rsidRPr="000D059F">
        <w:rPr>
          <w:sz w:val="20"/>
          <w:szCs w:val="20"/>
        </w:rPr>
        <w:t>if it had had the form of a man or child of</w:t>
      </w:r>
      <w:r>
        <w:rPr>
          <w:sz w:val="20"/>
          <w:szCs w:val="20"/>
        </w:rPr>
        <w:t xml:space="preserve"> </w:t>
      </w:r>
      <w:r w:rsidRPr="000D059F">
        <w:rPr>
          <w:sz w:val="20"/>
          <w:szCs w:val="20"/>
        </w:rPr>
        <w:t>never so great beauty; or wings, as usually they</w:t>
      </w:r>
      <w:r>
        <w:rPr>
          <w:sz w:val="20"/>
          <w:szCs w:val="20"/>
        </w:rPr>
        <w:t xml:space="preserve"> </w:t>
      </w:r>
      <w:r w:rsidRPr="000D059F">
        <w:rPr>
          <w:sz w:val="20"/>
          <w:szCs w:val="20"/>
        </w:rPr>
        <w:t>are painted, for the false instruction of common</w:t>
      </w:r>
      <w:r>
        <w:rPr>
          <w:sz w:val="20"/>
          <w:szCs w:val="20"/>
        </w:rPr>
        <w:t xml:space="preserve"> </w:t>
      </w:r>
      <w:r w:rsidRPr="000D059F">
        <w:rPr>
          <w:sz w:val="20"/>
          <w:szCs w:val="20"/>
        </w:rPr>
        <w:t>people. For it is not the shape, but their</w:t>
      </w:r>
      <w:r>
        <w:rPr>
          <w:sz w:val="20"/>
          <w:szCs w:val="20"/>
        </w:rPr>
        <w:t xml:space="preserve"> </w:t>
      </w:r>
      <w:r w:rsidRPr="000D059F">
        <w:rPr>
          <w:sz w:val="20"/>
          <w:szCs w:val="20"/>
        </w:rPr>
        <w:t>use, that makes them angels. But their use is</w:t>
      </w:r>
      <w:r>
        <w:rPr>
          <w:sz w:val="20"/>
          <w:szCs w:val="20"/>
        </w:rPr>
        <w:t xml:space="preserve"> </w:t>
      </w:r>
      <w:r w:rsidRPr="000D059F">
        <w:rPr>
          <w:sz w:val="20"/>
          <w:szCs w:val="20"/>
        </w:rPr>
        <w:t>to be significations of God's presence in supernatural</w:t>
      </w:r>
      <w:r>
        <w:rPr>
          <w:sz w:val="20"/>
          <w:szCs w:val="20"/>
        </w:rPr>
        <w:t xml:space="preserve"> </w:t>
      </w:r>
      <w:r w:rsidRPr="000D059F">
        <w:rPr>
          <w:sz w:val="20"/>
          <w:szCs w:val="20"/>
        </w:rPr>
        <w:t>operations; as when Moses had desired</w:t>
      </w:r>
      <w:r>
        <w:rPr>
          <w:sz w:val="20"/>
          <w:szCs w:val="20"/>
        </w:rPr>
        <w:t xml:space="preserve"> </w:t>
      </w:r>
      <w:r w:rsidRPr="000D059F">
        <w:rPr>
          <w:sz w:val="20"/>
          <w:szCs w:val="20"/>
        </w:rPr>
        <w:t>God to go along with the camp, as He had done</w:t>
      </w:r>
      <w:r>
        <w:rPr>
          <w:sz w:val="20"/>
          <w:szCs w:val="20"/>
        </w:rPr>
        <w:t xml:space="preserve"> </w:t>
      </w:r>
      <w:r w:rsidRPr="000D059F">
        <w:rPr>
          <w:sz w:val="20"/>
          <w:szCs w:val="20"/>
        </w:rPr>
        <w:t>always before the making of the golden calf,</w:t>
      </w:r>
      <w:r>
        <w:rPr>
          <w:sz w:val="20"/>
          <w:szCs w:val="20"/>
        </w:rPr>
        <w:t xml:space="preserve"> </w:t>
      </w:r>
      <w:r w:rsidRPr="000D059F">
        <w:rPr>
          <w:sz w:val="20"/>
          <w:szCs w:val="20"/>
        </w:rPr>
        <w:t>God did not answer, "I will go," nor "I will</w:t>
      </w:r>
      <w:r>
        <w:rPr>
          <w:sz w:val="20"/>
          <w:szCs w:val="20"/>
        </w:rPr>
        <w:t xml:space="preserve"> </w:t>
      </w:r>
      <w:r w:rsidRPr="000D059F">
        <w:rPr>
          <w:sz w:val="20"/>
          <w:szCs w:val="20"/>
        </w:rPr>
        <w:t>send an angel in my stead"; but thus, "My presence</w:t>
      </w:r>
      <w:r>
        <w:rPr>
          <w:sz w:val="20"/>
          <w:szCs w:val="20"/>
        </w:rPr>
        <w:t xml:space="preserve"> </w:t>
      </w:r>
      <w:r w:rsidRPr="000D059F">
        <w:rPr>
          <w:sz w:val="20"/>
          <w:szCs w:val="20"/>
        </w:rPr>
        <w:t>shall go with thee."</w:t>
      </w:r>
      <w:r>
        <w:rPr>
          <w:rFonts w:cstheme="minorHAnsi"/>
          <w:sz w:val="20"/>
          <w:szCs w:val="20"/>
        </w:rPr>
        <w:t>¹¹</w:t>
      </w:r>
    </w:p>
    <w:p w14:paraId="5CC20C78" w14:textId="1CE234F1" w:rsidR="009075A2" w:rsidRDefault="000D059F" w:rsidP="000D059F">
      <w:pPr>
        <w:jc w:val="both"/>
        <w:rPr>
          <w:sz w:val="20"/>
          <w:szCs w:val="20"/>
        </w:rPr>
      </w:pPr>
      <w:r w:rsidRPr="000D059F">
        <w:rPr>
          <w:sz w:val="20"/>
          <w:szCs w:val="20"/>
        </w:rPr>
        <w:lastRenderedPageBreak/>
        <w:t>To mention all the places of the Old Testament</w:t>
      </w:r>
      <w:r>
        <w:rPr>
          <w:sz w:val="20"/>
          <w:szCs w:val="20"/>
        </w:rPr>
        <w:t xml:space="preserve"> </w:t>
      </w:r>
      <w:r w:rsidRPr="000D059F">
        <w:rPr>
          <w:sz w:val="20"/>
          <w:szCs w:val="20"/>
        </w:rPr>
        <w:t>where the name of angel is found would</w:t>
      </w:r>
      <w:r>
        <w:rPr>
          <w:sz w:val="20"/>
          <w:szCs w:val="20"/>
        </w:rPr>
        <w:t xml:space="preserve"> </w:t>
      </w:r>
      <w:r w:rsidRPr="000D059F">
        <w:rPr>
          <w:sz w:val="20"/>
          <w:szCs w:val="20"/>
        </w:rPr>
        <w:t>be too long. Therefore to comprehend them all</w:t>
      </w:r>
      <w:r>
        <w:rPr>
          <w:sz w:val="20"/>
          <w:szCs w:val="20"/>
        </w:rPr>
        <w:t xml:space="preserve"> </w:t>
      </w:r>
      <w:r w:rsidRPr="000D059F">
        <w:rPr>
          <w:sz w:val="20"/>
          <w:szCs w:val="20"/>
        </w:rPr>
        <w:t>at once, I say there is no text in that part of the</w:t>
      </w:r>
      <w:r>
        <w:rPr>
          <w:sz w:val="20"/>
          <w:szCs w:val="20"/>
        </w:rPr>
        <w:t xml:space="preserve"> </w:t>
      </w:r>
      <w:r w:rsidRPr="000D059F">
        <w:rPr>
          <w:sz w:val="20"/>
          <w:szCs w:val="20"/>
        </w:rPr>
        <w:t>Old Testament which the Church of England</w:t>
      </w:r>
      <w:r>
        <w:rPr>
          <w:sz w:val="20"/>
          <w:szCs w:val="20"/>
        </w:rPr>
        <w:t xml:space="preserve"> </w:t>
      </w:r>
      <w:proofErr w:type="spellStart"/>
      <w:r w:rsidRPr="000D059F">
        <w:rPr>
          <w:sz w:val="20"/>
          <w:szCs w:val="20"/>
        </w:rPr>
        <w:t>holdeth</w:t>
      </w:r>
      <w:proofErr w:type="spellEnd"/>
      <w:r w:rsidRPr="000D059F">
        <w:rPr>
          <w:sz w:val="20"/>
          <w:szCs w:val="20"/>
        </w:rPr>
        <w:t xml:space="preserve"> for canonical from which we can conclude</w:t>
      </w:r>
      <w:r>
        <w:rPr>
          <w:sz w:val="20"/>
          <w:szCs w:val="20"/>
        </w:rPr>
        <w:t xml:space="preserve"> </w:t>
      </w:r>
      <w:r w:rsidRPr="000D059F">
        <w:rPr>
          <w:sz w:val="20"/>
          <w:szCs w:val="20"/>
        </w:rPr>
        <w:t>there is, or hath been created, any permanent</w:t>
      </w:r>
      <w:r>
        <w:rPr>
          <w:sz w:val="20"/>
          <w:szCs w:val="20"/>
        </w:rPr>
        <w:t xml:space="preserve"> </w:t>
      </w:r>
      <w:r w:rsidRPr="000D059F">
        <w:rPr>
          <w:sz w:val="20"/>
          <w:szCs w:val="20"/>
        </w:rPr>
        <w:t xml:space="preserve">thing </w:t>
      </w:r>
      <w:proofErr w:type="gramStart"/>
      <w:r w:rsidRPr="000D059F">
        <w:rPr>
          <w:sz w:val="20"/>
          <w:szCs w:val="20"/>
        </w:rPr>
        <w:t>( understood</w:t>
      </w:r>
      <w:proofErr w:type="gramEnd"/>
      <w:r w:rsidRPr="000D059F">
        <w:rPr>
          <w:sz w:val="20"/>
          <w:szCs w:val="20"/>
        </w:rPr>
        <w:t xml:space="preserve"> by the name of spirit or</w:t>
      </w:r>
      <w:r>
        <w:rPr>
          <w:sz w:val="20"/>
          <w:szCs w:val="20"/>
        </w:rPr>
        <w:t xml:space="preserve"> </w:t>
      </w:r>
      <w:r w:rsidRPr="000D059F">
        <w:rPr>
          <w:sz w:val="20"/>
          <w:szCs w:val="20"/>
        </w:rPr>
        <w:t>angel) that hath not quantity, and that may</w:t>
      </w:r>
    </w:p>
    <w:p w14:paraId="2F8B971A" w14:textId="5B57DF10" w:rsidR="000D059F" w:rsidRPr="000D059F" w:rsidRDefault="000D059F" w:rsidP="000D059F">
      <w:pPr>
        <w:spacing w:after="0"/>
        <w:jc w:val="both"/>
        <w:rPr>
          <w:sz w:val="16"/>
          <w:szCs w:val="16"/>
        </w:rPr>
      </w:pPr>
      <w:r w:rsidRPr="000D059F">
        <w:rPr>
          <w:rFonts w:cstheme="minorHAnsi"/>
          <w:sz w:val="16"/>
          <w:szCs w:val="16"/>
        </w:rPr>
        <w:t>⁵</w:t>
      </w:r>
      <w:r w:rsidRPr="000D059F">
        <w:rPr>
          <w:sz w:val="16"/>
          <w:szCs w:val="16"/>
        </w:rPr>
        <w:t>Ibid., 28. 12.</w:t>
      </w:r>
    </w:p>
    <w:p w14:paraId="1930987D" w14:textId="067AEE28" w:rsidR="000D059F" w:rsidRPr="000D059F" w:rsidRDefault="000D059F" w:rsidP="000D059F">
      <w:pPr>
        <w:spacing w:after="0"/>
        <w:jc w:val="both"/>
        <w:rPr>
          <w:sz w:val="16"/>
          <w:szCs w:val="16"/>
        </w:rPr>
      </w:pPr>
      <w:r w:rsidRPr="000D059F">
        <w:rPr>
          <w:rFonts w:cstheme="minorHAnsi"/>
          <w:sz w:val="16"/>
          <w:szCs w:val="16"/>
        </w:rPr>
        <w:t>⁶</w:t>
      </w:r>
      <w:r w:rsidRPr="000D059F">
        <w:rPr>
          <w:sz w:val="16"/>
          <w:szCs w:val="16"/>
        </w:rPr>
        <w:t>Ibid., 31. II.</w:t>
      </w:r>
    </w:p>
    <w:p w14:paraId="7856B74B" w14:textId="4DE2192D" w:rsidR="000D059F" w:rsidRPr="000D059F" w:rsidRDefault="000D059F" w:rsidP="000D059F">
      <w:pPr>
        <w:spacing w:after="0"/>
        <w:jc w:val="both"/>
        <w:rPr>
          <w:sz w:val="16"/>
          <w:szCs w:val="16"/>
        </w:rPr>
      </w:pPr>
      <w:r w:rsidRPr="000D059F">
        <w:rPr>
          <w:rFonts w:cstheme="minorHAnsi"/>
          <w:sz w:val="16"/>
          <w:szCs w:val="16"/>
        </w:rPr>
        <w:t>⁷</w:t>
      </w:r>
      <w:r w:rsidRPr="000D059F">
        <w:rPr>
          <w:sz w:val="16"/>
          <w:szCs w:val="16"/>
        </w:rPr>
        <w:t>Ibid., 31. 13.</w:t>
      </w:r>
    </w:p>
    <w:p w14:paraId="31C2A7D1" w14:textId="3F24EE58" w:rsidR="000D059F" w:rsidRPr="000D059F" w:rsidRDefault="000D059F" w:rsidP="000D059F">
      <w:pPr>
        <w:spacing w:after="0"/>
        <w:jc w:val="both"/>
        <w:rPr>
          <w:sz w:val="16"/>
          <w:szCs w:val="16"/>
        </w:rPr>
      </w:pPr>
      <w:r w:rsidRPr="000D059F">
        <w:rPr>
          <w:rFonts w:cstheme="minorHAnsi"/>
          <w:sz w:val="16"/>
          <w:szCs w:val="16"/>
        </w:rPr>
        <w:t>⁸</w:t>
      </w:r>
      <w:r w:rsidRPr="000D059F">
        <w:rPr>
          <w:sz w:val="16"/>
          <w:szCs w:val="16"/>
        </w:rPr>
        <w:t>Exodus, 14. 19.</w:t>
      </w:r>
    </w:p>
    <w:p w14:paraId="13ACC23D" w14:textId="628CCD24" w:rsidR="000D059F" w:rsidRPr="000D059F" w:rsidRDefault="000D059F" w:rsidP="000D059F">
      <w:pPr>
        <w:spacing w:after="0"/>
        <w:jc w:val="both"/>
        <w:rPr>
          <w:sz w:val="16"/>
          <w:szCs w:val="16"/>
        </w:rPr>
      </w:pPr>
      <w:r w:rsidRPr="000D059F">
        <w:rPr>
          <w:rFonts w:cstheme="minorHAnsi"/>
          <w:sz w:val="16"/>
          <w:szCs w:val="16"/>
        </w:rPr>
        <w:t>⁹</w:t>
      </w:r>
      <w:r w:rsidRPr="000D059F">
        <w:rPr>
          <w:sz w:val="16"/>
          <w:szCs w:val="16"/>
        </w:rPr>
        <w:t>Ibid., 13. 21.</w:t>
      </w:r>
    </w:p>
    <w:p w14:paraId="227CFC05" w14:textId="77777777" w:rsidR="000D059F" w:rsidRPr="000D059F" w:rsidRDefault="000D059F" w:rsidP="000D059F">
      <w:pPr>
        <w:spacing w:after="0"/>
        <w:jc w:val="both"/>
        <w:rPr>
          <w:sz w:val="16"/>
          <w:szCs w:val="16"/>
        </w:rPr>
      </w:pPr>
      <w:r w:rsidRPr="000D059F">
        <w:rPr>
          <w:rFonts w:cstheme="minorHAnsi"/>
          <w:sz w:val="16"/>
          <w:szCs w:val="16"/>
        </w:rPr>
        <w:t>¹⁰</w:t>
      </w:r>
      <w:r w:rsidRPr="000D059F">
        <w:rPr>
          <w:sz w:val="16"/>
          <w:szCs w:val="16"/>
        </w:rPr>
        <w:t>Ibid., 33. 2.</w:t>
      </w:r>
    </w:p>
    <w:p w14:paraId="14E9B834" w14:textId="15056082" w:rsidR="009075A2" w:rsidRPr="000D059F" w:rsidRDefault="000D059F" w:rsidP="000D059F">
      <w:pPr>
        <w:spacing w:after="0"/>
        <w:jc w:val="both"/>
        <w:rPr>
          <w:sz w:val="16"/>
          <w:szCs w:val="16"/>
        </w:rPr>
      </w:pPr>
      <w:r w:rsidRPr="000D059F">
        <w:rPr>
          <w:rFonts w:cstheme="minorHAnsi"/>
          <w:sz w:val="16"/>
          <w:szCs w:val="16"/>
        </w:rPr>
        <w:t>¹¹</w:t>
      </w:r>
      <w:r w:rsidRPr="000D059F">
        <w:rPr>
          <w:sz w:val="16"/>
          <w:szCs w:val="16"/>
        </w:rPr>
        <w:t>Ibid.,33. 14.</w:t>
      </w:r>
    </w:p>
    <w:p w14:paraId="4088388E" w14:textId="1466D6C9" w:rsidR="009075A2" w:rsidRDefault="00662220" w:rsidP="00662220">
      <w:pPr>
        <w:spacing w:before="240"/>
        <w:jc w:val="both"/>
        <w:rPr>
          <w:sz w:val="20"/>
          <w:szCs w:val="20"/>
        </w:rPr>
      </w:pPr>
      <w:r w:rsidRPr="00662220">
        <w:rPr>
          <w:sz w:val="20"/>
          <w:szCs w:val="20"/>
        </w:rPr>
        <w:t>not be by the understanding divided; that is to</w:t>
      </w:r>
      <w:r>
        <w:rPr>
          <w:sz w:val="20"/>
          <w:szCs w:val="20"/>
        </w:rPr>
        <w:t xml:space="preserve"> </w:t>
      </w:r>
      <w:r w:rsidRPr="00662220">
        <w:rPr>
          <w:sz w:val="20"/>
          <w:szCs w:val="20"/>
        </w:rPr>
        <w:t>say, considered by parts; so as one part may be</w:t>
      </w:r>
      <w:r>
        <w:rPr>
          <w:sz w:val="20"/>
          <w:szCs w:val="20"/>
        </w:rPr>
        <w:t xml:space="preserve"> </w:t>
      </w:r>
      <w:r w:rsidRPr="00662220">
        <w:rPr>
          <w:sz w:val="20"/>
          <w:szCs w:val="20"/>
        </w:rPr>
        <w:t>in one place, and the next part in the next place</w:t>
      </w:r>
      <w:r>
        <w:rPr>
          <w:sz w:val="20"/>
          <w:szCs w:val="20"/>
        </w:rPr>
        <w:t xml:space="preserve"> </w:t>
      </w:r>
      <w:r w:rsidRPr="00662220">
        <w:rPr>
          <w:sz w:val="20"/>
          <w:szCs w:val="20"/>
        </w:rPr>
        <w:t>to it; and, in sum, which is not (taking body</w:t>
      </w:r>
      <w:r>
        <w:rPr>
          <w:sz w:val="20"/>
          <w:szCs w:val="20"/>
        </w:rPr>
        <w:t xml:space="preserve"> </w:t>
      </w:r>
      <w:r w:rsidRPr="00662220">
        <w:rPr>
          <w:sz w:val="20"/>
          <w:szCs w:val="20"/>
        </w:rPr>
        <w:t>for that which is somewhat or somewhere) corporeal;</w:t>
      </w:r>
      <w:r>
        <w:rPr>
          <w:sz w:val="20"/>
          <w:szCs w:val="20"/>
        </w:rPr>
        <w:t xml:space="preserve"> </w:t>
      </w:r>
      <w:r w:rsidRPr="00662220">
        <w:rPr>
          <w:sz w:val="20"/>
          <w:szCs w:val="20"/>
        </w:rPr>
        <w:t>but in every place the sense will bear</w:t>
      </w:r>
      <w:r>
        <w:rPr>
          <w:sz w:val="20"/>
          <w:szCs w:val="20"/>
        </w:rPr>
        <w:t xml:space="preserve"> </w:t>
      </w:r>
      <w:r w:rsidRPr="00662220">
        <w:rPr>
          <w:sz w:val="20"/>
          <w:szCs w:val="20"/>
        </w:rPr>
        <w:t>the interpretation of angel for messenger; as</w:t>
      </w:r>
      <w:r>
        <w:rPr>
          <w:sz w:val="20"/>
          <w:szCs w:val="20"/>
        </w:rPr>
        <w:t xml:space="preserve"> </w:t>
      </w:r>
      <w:r w:rsidRPr="00662220">
        <w:rPr>
          <w:sz w:val="20"/>
          <w:szCs w:val="20"/>
        </w:rPr>
        <w:t>John Baptist is called an angel, and Christ the</w:t>
      </w:r>
      <w:r>
        <w:rPr>
          <w:sz w:val="20"/>
          <w:szCs w:val="20"/>
        </w:rPr>
        <w:t xml:space="preserve"> </w:t>
      </w:r>
      <w:r w:rsidRPr="00662220">
        <w:rPr>
          <w:sz w:val="20"/>
          <w:szCs w:val="20"/>
        </w:rPr>
        <w:t>Angel of the Covenant; and as (according to the</w:t>
      </w:r>
      <w:r>
        <w:rPr>
          <w:sz w:val="20"/>
          <w:szCs w:val="20"/>
        </w:rPr>
        <w:t xml:space="preserve"> </w:t>
      </w:r>
      <w:r w:rsidRPr="00662220">
        <w:rPr>
          <w:sz w:val="20"/>
          <w:szCs w:val="20"/>
        </w:rPr>
        <w:t>same analogy) the dove and the fiery tongues,</w:t>
      </w:r>
      <w:r>
        <w:rPr>
          <w:sz w:val="20"/>
          <w:szCs w:val="20"/>
        </w:rPr>
        <w:t xml:space="preserve"> </w:t>
      </w:r>
      <w:r w:rsidRPr="00662220">
        <w:rPr>
          <w:sz w:val="20"/>
          <w:szCs w:val="20"/>
        </w:rPr>
        <w:t>in that they were signs of God's special presence,</w:t>
      </w:r>
      <w:r>
        <w:rPr>
          <w:sz w:val="20"/>
          <w:szCs w:val="20"/>
        </w:rPr>
        <w:t xml:space="preserve"> </w:t>
      </w:r>
      <w:r w:rsidRPr="00662220">
        <w:rPr>
          <w:sz w:val="20"/>
          <w:szCs w:val="20"/>
        </w:rPr>
        <w:t>might also be called angels. Though we</w:t>
      </w:r>
      <w:r>
        <w:rPr>
          <w:sz w:val="20"/>
          <w:szCs w:val="20"/>
        </w:rPr>
        <w:t xml:space="preserve"> </w:t>
      </w:r>
      <w:r w:rsidRPr="00662220">
        <w:rPr>
          <w:sz w:val="20"/>
          <w:szCs w:val="20"/>
        </w:rPr>
        <w:t>find in Daniel two names of angels, Gabriel</w:t>
      </w:r>
      <w:r>
        <w:rPr>
          <w:sz w:val="20"/>
          <w:szCs w:val="20"/>
        </w:rPr>
        <w:t xml:space="preserve"> </w:t>
      </w:r>
      <w:r w:rsidRPr="00662220">
        <w:rPr>
          <w:sz w:val="20"/>
          <w:szCs w:val="20"/>
        </w:rPr>
        <w:t>and Michael; yet it is clear out of the text itself</w:t>
      </w:r>
      <w:r>
        <w:rPr>
          <w:sz w:val="20"/>
          <w:szCs w:val="20"/>
        </w:rPr>
        <w:t xml:space="preserve"> </w:t>
      </w:r>
      <w:r w:rsidRPr="00662220">
        <w:rPr>
          <w:sz w:val="20"/>
          <w:szCs w:val="20"/>
        </w:rPr>
        <w:t>that by Michael is meant Christ, not as an</w:t>
      </w:r>
      <w:r>
        <w:rPr>
          <w:sz w:val="20"/>
          <w:szCs w:val="20"/>
        </w:rPr>
        <w:t xml:space="preserve"> </w:t>
      </w:r>
      <w:r w:rsidRPr="00662220">
        <w:rPr>
          <w:sz w:val="20"/>
          <w:szCs w:val="20"/>
        </w:rPr>
        <w:t>angel, but as a prince:</w:t>
      </w:r>
      <w:r>
        <w:rPr>
          <w:rFonts w:cstheme="minorHAnsi"/>
          <w:sz w:val="20"/>
          <w:szCs w:val="20"/>
        </w:rPr>
        <w:t>¹</w:t>
      </w:r>
      <w:r w:rsidRPr="00662220">
        <w:rPr>
          <w:sz w:val="20"/>
          <w:szCs w:val="20"/>
        </w:rPr>
        <w:t xml:space="preserve"> and that Gabriel (as</w:t>
      </w:r>
      <w:r>
        <w:rPr>
          <w:sz w:val="20"/>
          <w:szCs w:val="20"/>
        </w:rPr>
        <w:t xml:space="preserve"> </w:t>
      </w:r>
      <w:r w:rsidRPr="00662220">
        <w:rPr>
          <w:sz w:val="20"/>
          <w:szCs w:val="20"/>
        </w:rPr>
        <w:t>the like apparitions made to other holy men in</w:t>
      </w:r>
      <w:r>
        <w:rPr>
          <w:sz w:val="20"/>
          <w:szCs w:val="20"/>
        </w:rPr>
        <w:t xml:space="preserve"> </w:t>
      </w:r>
      <w:r w:rsidRPr="00662220">
        <w:rPr>
          <w:sz w:val="20"/>
          <w:szCs w:val="20"/>
        </w:rPr>
        <w:t>their sleep) was nothing but a supernatural</w:t>
      </w:r>
      <w:r>
        <w:rPr>
          <w:sz w:val="20"/>
          <w:szCs w:val="20"/>
        </w:rPr>
        <w:t xml:space="preserve"> </w:t>
      </w:r>
      <w:r w:rsidRPr="00662220">
        <w:rPr>
          <w:sz w:val="20"/>
          <w:szCs w:val="20"/>
        </w:rPr>
        <w:t>phantasm, by which it seemed to Daniel in his</w:t>
      </w:r>
      <w:r>
        <w:rPr>
          <w:sz w:val="20"/>
          <w:szCs w:val="20"/>
        </w:rPr>
        <w:t xml:space="preserve"> </w:t>
      </w:r>
      <w:r w:rsidRPr="00662220">
        <w:rPr>
          <w:sz w:val="20"/>
          <w:szCs w:val="20"/>
        </w:rPr>
        <w:t>dream that two saints being in talk, one of</w:t>
      </w:r>
      <w:r>
        <w:rPr>
          <w:sz w:val="20"/>
          <w:szCs w:val="20"/>
        </w:rPr>
        <w:t xml:space="preserve"> </w:t>
      </w:r>
      <w:r w:rsidRPr="00662220">
        <w:rPr>
          <w:sz w:val="20"/>
          <w:szCs w:val="20"/>
        </w:rPr>
        <w:t>them said to the other, "Gabriel, let us make</w:t>
      </w:r>
      <w:r>
        <w:rPr>
          <w:sz w:val="20"/>
          <w:szCs w:val="20"/>
        </w:rPr>
        <w:t xml:space="preserve"> </w:t>
      </w:r>
      <w:r w:rsidRPr="00662220">
        <w:rPr>
          <w:sz w:val="20"/>
          <w:szCs w:val="20"/>
        </w:rPr>
        <w:t xml:space="preserve">this man understand his vision": for God </w:t>
      </w:r>
      <w:proofErr w:type="spellStart"/>
      <w:r w:rsidRPr="00662220">
        <w:rPr>
          <w:sz w:val="20"/>
          <w:szCs w:val="20"/>
        </w:rPr>
        <w:t>needeth</w:t>
      </w:r>
      <w:proofErr w:type="spellEnd"/>
      <w:r>
        <w:rPr>
          <w:sz w:val="20"/>
          <w:szCs w:val="20"/>
        </w:rPr>
        <w:t xml:space="preserve"> </w:t>
      </w:r>
      <w:r w:rsidRPr="00662220">
        <w:rPr>
          <w:sz w:val="20"/>
          <w:szCs w:val="20"/>
        </w:rPr>
        <w:t>not to distinguish his celestial servants by</w:t>
      </w:r>
      <w:r>
        <w:rPr>
          <w:sz w:val="20"/>
          <w:szCs w:val="20"/>
        </w:rPr>
        <w:t xml:space="preserve"> </w:t>
      </w:r>
      <w:r w:rsidRPr="00662220">
        <w:rPr>
          <w:sz w:val="20"/>
          <w:szCs w:val="20"/>
        </w:rPr>
        <w:t>names, which are useful only to the short memories</w:t>
      </w:r>
      <w:r>
        <w:rPr>
          <w:sz w:val="20"/>
          <w:szCs w:val="20"/>
        </w:rPr>
        <w:t xml:space="preserve"> </w:t>
      </w:r>
      <w:r w:rsidRPr="00662220">
        <w:rPr>
          <w:sz w:val="20"/>
          <w:szCs w:val="20"/>
        </w:rPr>
        <w:t>of mortals. Nor in the New Testament is</w:t>
      </w:r>
      <w:r>
        <w:rPr>
          <w:sz w:val="20"/>
          <w:szCs w:val="20"/>
        </w:rPr>
        <w:t xml:space="preserve"> </w:t>
      </w:r>
      <w:r w:rsidRPr="00662220">
        <w:rPr>
          <w:sz w:val="20"/>
          <w:szCs w:val="20"/>
        </w:rPr>
        <w:t>there any place out of which it can be proved</w:t>
      </w:r>
      <w:r>
        <w:rPr>
          <w:sz w:val="20"/>
          <w:szCs w:val="20"/>
        </w:rPr>
        <w:t xml:space="preserve"> </w:t>
      </w:r>
      <w:r w:rsidRPr="00662220">
        <w:rPr>
          <w:sz w:val="20"/>
          <w:szCs w:val="20"/>
        </w:rPr>
        <w:t>that angels (except when they are put for such</w:t>
      </w:r>
      <w:r>
        <w:rPr>
          <w:sz w:val="20"/>
          <w:szCs w:val="20"/>
        </w:rPr>
        <w:t xml:space="preserve"> </w:t>
      </w:r>
      <w:r w:rsidRPr="00662220">
        <w:rPr>
          <w:sz w:val="20"/>
          <w:szCs w:val="20"/>
        </w:rPr>
        <w:t>men as God hath made the messengers and</w:t>
      </w:r>
      <w:r>
        <w:rPr>
          <w:sz w:val="20"/>
          <w:szCs w:val="20"/>
        </w:rPr>
        <w:t xml:space="preserve"> </w:t>
      </w:r>
      <w:r w:rsidRPr="00662220">
        <w:rPr>
          <w:sz w:val="20"/>
          <w:szCs w:val="20"/>
        </w:rPr>
        <w:t>ministers of His word or works) are things</w:t>
      </w:r>
      <w:r>
        <w:rPr>
          <w:sz w:val="20"/>
          <w:szCs w:val="20"/>
        </w:rPr>
        <w:t xml:space="preserve"> </w:t>
      </w:r>
      <w:r w:rsidRPr="00662220">
        <w:rPr>
          <w:sz w:val="20"/>
          <w:szCs w:val="20"/>
        </w:rPr>
        <w:t>permanent, and withal incorporeal. That they</w:t>
      </w:r>
      <w:r>
        <w:rPr>
          <w:sz w:val="20"/>
          <w:szCs w:val="20"/>
        </w:rPr>
        <w:t xml:space="preserve"> </w:t>
      </w:r>
      <w:r w:rsidRPr="00662220">
        <w:rPr>
          <w:sz w:val="20"/>
          <w:szCs w:val="20"/>
        </w:rPr>
        <w:t>are permanent may be gathered from the words</w:t>
      </w:r>
      <w:r>
        <w:rPr>
          <w:sz w:val="20"/>
          <w:szCs w:val="20"/>
        </w:rPr>
        <w:t xml:space="preserve"> </w:t>
      </w:r>
      <w:r w:rsidRPr="00662220">
        <w:rPr>
          <w:sz w:val="20"/>
          <w:szCs w:val="20"/>
        </w:rPr>
        <w:t xml:space="preserve">of our </w:t>
      </w:r>
      <w:proofErr w:type="spellStart"/>
      <w:r w:rsidRPr="00662220">
        <w:rPr>
          <w:sz w:val="20"/>
          <w:szCs w:val="20"/>
        </w:rPr>
        <w:t>Saviour</w:t>
      </w:r>
      <w:proofErr w:type="spellEnd"/>
      <w:r w:rsidRPr="00662220">
        <w:rPr>
          <w:sz w:val="20"/>
          <w:szCs w:val="20"/>
        </w:rPr>
        <w:t xml:space="preserve"> himself where he saith it shall</w:t>
      </w:r>
      <w:r>
        <w:rPr>
          <w:sz w:val="20"/>
          <w:szCs w:val="20"/>
        </w:rPr>
        <w:t xml:space="preserve"> </w:t>
      </w:r>
      <w:r w:rsidRPr="00662220">
        <w:rPr>
          <w:sz w:val="20"/>
          <w:szCs w:val="20"/>
        </w:rPr>
        <w:t>be said to the wicked in the last day, "Go ye</w:t>
      </w:r>
      <w:r>
        <w:rPr>
          <w:sz w:val="20"/>
          <w:szCs w:val="20"/>
        </w:rPr>
        <w:t xml:space="preserve"> </w:t>
      </w:r>
      <w:r w:rsidRPr="00662220">
        <w:rPr>
          <w:sz w:val="20"/>
          <w:szCs w:val="20"/>
        </w:rPr>
        <w:t>cursed into everlasting fire prepared for the</w:t>
      </w:r>
      <w:r>
        <w:rPr>
          <w:sz w:val="20"/>
          <w:szCs w:val="20"/>
        </w:rPr>
        <w:t xml:space="preserve"> </w:t>
      </w:r>
      <w:r w:rsidRPr="00662220">
        <w:rPr>
          <w:sz w:val="20"/>
          <w:szCs w:val="20"/>
        </w:rPr>
        <w:t>Devil and his angels":</w:t>
      </w:r>
      <w:r>
        <w:rPr>
          <w:rFonts w:cstheme="minorHAnsi"/>
          <w:sz w:val="20"/>
          <w:szCs w:val="20"/>
        </w:rPr>
        <w:t>²</w:t>
      </w:r>
      <w:r>
        <w:rPr>
          <w:sz w:val="20"/>
          <w:szCs w:val="20"/>
        </w:rPr>
        <w:t xml:space="preserve"> </w:t>
      </w:r>
      <w:r w:rsidRPr="00662220">
        <w:rPr>
          <w:sz w:val="20"/>
          <w:szCs w:val="20"/>
        </w:rPr>
        <w:t>which place is manifest</w:t>
      </w:r>
      <w:r>
        <w:rPr>
          <w:sz w:val="20"/>
          <w:szCs w:val="20"/>
        </w:rPr>
        <w:t xml:space="preserve"> </w:t>
      </w:r>
      <w:r w:rsidRPr="00662220">
        <w:rPr>
          <w:sz w:val="20"/>
          <w:szCs w:val="20"/>
        </w:rPr>
        <w:t>for the permanence of evil angels (unless we</w:t>
      </w:r>
      <w:r>
        <w:rPr>
          <w:sz w:val="20"/>
          <w:szCs w:val="20"/>
        </w:rPr>
        <w:t xml:space="preserve"> </w:t>
      </w:r>
      <w:r w:rsidRPr="00662220">
        <w:rPr>
          <w:sz w:val="20"/>
          <w:szCs w:val="20"/>
        </w:rPr>
        <w:t>might think the name of Devil and his angels</w:t>
      </w:r>
      <w:r>
        <w:rPr>
          <w:sz w:val="20"/>
          <w:szCs w:val="20"/>
        </w:rPr>
        <w:t xml:space="preserve"> </w:t>
      </w:r>
      <w:r w:rsidRPr="00662220">
        <w:rPr>
          <w:sz w:val="20"/>
          <w:szCs w:val="20"/>
        </w:rPr>
        <w:t>may be understood of the Church's adversaries</w:t>
      </w:r>
      <w:r>
        <w:rPr>
          <w:sz w:val="20"/>
          <w:szCs w:val="20"/>
        </w:rPr>
        <w:t xml:space="preserve"> </w:t>
      </w:r>
      <w:r w:rsidRPr="00662220">
        <w:rPr>
          <w:sz w:val="20"/>
          <w:szCs w:val="20"/>
        </w:rPr>
        <w:t>and their ministers); but then it is repugnant</w:t>
      </w:r>
      <w:r>
        <w:rPr>
          <w:sz w:val="20"/>
          <w:szCs w:val="20"/>
        </w:rPr>
        <w:t xml:space="preserve"> </w:t>
      </w:r>
      <w:r w:rsidRPr="00662220">
        <w:rPr>
          <w:sz w:val="20"/>
          <w:szCs w:val="20"/>
        </w:rPr>
        <w:t>to their immateriality, because everlasting fire</w:t>
      </w:r>
      <w:r>
        <w:rPr>
          <w:sz w:val="20"/>
          <w:szCs w:val="20"/>
        </w:rPr>
        <w:t xml:space="preserve"> </w:t>
      </w:r>
      <w:r w:rsidRPr="00662220">
        <w:rPr>
          <w:sz w:val="20"/>
          <w:szCs w:val="20"/>
        </w:rPr>
        <w:t xml:space="preserve">is no punishment to </w:t>
      </w:r>
      <w:proofErr w:type="spellStart"/>
      <w:r w:rsidRPr="00662220">
        <w:rPr>
          <w:sz w:val="20"/>
          <w:szCs w:val="20"/>
        </w:rPr>
        <w:t>impatible</w:t>
      </w:r>
      <w:proofErr w:type="spellEnd"/>
      <w:r w:rsidRPr="00662220">
        <w:rPr>
          <w:sz w:val="20"/>
          <w:szCs w:val="20"/>
        </w:rPr>
        <w:t xml:space="preserve"> substances, such</w:t>
      </w:r>
      <w:r>
        <w:rPr>
          <w:sz w:val="20"/>
          <w:szCs w:val="20"/>
        </w:rPr>
        <w:t xml:space="preserve"> </w:t>
      </w:r>
      <w:r w:rsidRPr="00662220">
        <w:rPr>
          <w:sz w:val="20"/>
          <w:szCs w:val="20"/>
        </w:rPr>
        <w:t>as are all things incorporeal. Angels therefore</w:t>
      </w:r>
      <w:r>
        <w:rPr>
          <w:sz w:val="20"/>
          <w:szCs w:val="20"/>
        </w:rPr>
        <w:t xml:space="preserve"> </w:t>
      </w:r>
      <w:r w:rsidRPr="00662220">
        <w:rPr>
          <w:sz w:val="20"/>
          <w:szCs w:val="20"/>
        </w:rPr>
        <w:t>are not thence proved to be incorporeal. In</w:t>
      </w:r>
      <w:r>
        <w:rPr>
          <w:sz w:val="20"/>
          <w:szCs w:val="20"/>
        </w:rPr>
        <w:t xml:space="preserve"> </w:t>
      </w:r>
      <w:r w:rsidRPr="00662220">
        <w:rPr>
          <w:sz w:val="20"/>
          <w:szCs w:val="20"/>
        </w:rPr>
        <w:t>like manner where St. Paul says, "Know ye not</w:t>
      </w:r>
      <w:r>
        <w:rPr>
          <w:sz w:val="20"/>
          <w:szCs w:val="20"/>
        </w:rPr>
        <w:t xml:space="preserve"> </w:t>
      </w:r>
      <w:r w:rsidRPr="00662220">
        <w:rPr>
          <w:sz w:val="20"/>
          <w:szCs w:val="20"/>
        </w:rPr>
        <w:t>that we shall judge the angels?"</w:t>
      </w:r>
      <w:r>
        <w:rPr>
          <w:rFonts w:cstheme="minorHAnsi"/>
          <w:sz w:val="20"/>
          <w:szCs w:val="20"/>
        </w:rPr>
        <w:t>³</w:t>
      </w:r>
      <w:r w:rsidRPr="00662220">
        <w:rPr>
          <w:sz w:val="20"/>
          <w:szCs w:val="20"/>
        </w:rPr>
        <w:t xml:space="preserve">  And II Peter,</w:t>
      </w:r>
      <w:r>
        <w:rPr>
          <w:sz w:val="20"/>
          <w:szCs w:val="20"/>
        </w:rPr>
        <w:t xml:space="preserve"> </w:t>
      </w:r>
      <w:r w:rsidRPr="00662220">
        <w:rPr>
          <w:sz w:val="20"/>
          <w:szCs w:val="20"/>
        </w:rPr>
        <w:t>2. 4, "For if God spared not the angels that</w:t>
      </w:r>
      <w:r>
        <w:rPr>
          <w:sz w:val="20"/>
          <w:szCs w:val="20"/>
        </w:rPr>
        <w:t xml:space="preserve"> </w:t>
      </w:r>
      <w:r w:rsidRPr="00662220">
        <w:rPr>
          <w:sz w:val="20"/>
          <w:szCs w:val="20"/>
        </w:rPr>
        <w:t>sinned, but cast them down into hell"; and</w:t>
      </w:r>
      <w:r>
        <w:rPr>
          <w:sz w:val="20"/>
          <w:szCs w:val="20"/>
        </w:rPr>
        <w:t xml:space="preserve"> </w:t>
      </w:r>
      <w:r w:rsidRPr="00662220">
        <w:rPr>
          <w:sz w:val="20"/>
          <w:szCs w:val="20"/>
        </w:rPr>
        <w:t>"And the angels that kept not their first estate,</w:t>
      </w:r>
      <w:r>
        <w:rPr>
          <w:sz w:val="20"/>
          <w:szCs w:val="20"/>
        </w:rPr>
        <w:t xml:space="preserve"> </w:t>
      </w:r>
      <w:r w:rsidRPr="00662220">
        <w:rPr>
          <w:sz w:val="20"/>
          <w:szCs w:val="20"/>
        </w:rPr>
        <w:t>but left their own habitation, he hath reserved</w:t>
      </w:r>
      <w:r>
        <w:rPr>
          <w:sz w:val="20"/>
          <w:szCs w:val="20"/>
        </w:rPr>
        <w:t xml:space="preserve"> </w:t>
      </w:r>
      <w:r w:rsidRPr="00662220">
        <w:rPr>
          <w:sz w:val="20"/>
          <w:szCs w:val="20"/>
        </w:rPr>
        <w:t>in everlasting chains under darkness unto the</w:t>
      </w:r>
      <w:r>
        <w:rPr>
          <w:sz w:val="20"/>
          <w:szCs w:val="20"/>
        </w:rPr>
        <w:t xml:space="preserve"> </w:t>
      </w:r>
      <w:r w:rsidRPr="00662220">
        <w:rPr>
          <w:sz w:val="20"/>
          <w:szCs w:val="20"/>
        </w:rPr>
        <w:t>judgement of the last day";</w:t>
      </w:r>
      <w:r>
        <w:rPr>
          <w:rFonts w:cstheme="minorHAnsi"/>
          <w:sz w:val="20"/>
          <w:szCs w:val="20"/>
        </w:rPr>
        <w:t>⁴</w:t>
      </w:r>
      <w:r w:rsidRPr="00662220">
        <w:rPr>
          <w:sz w:val="20"/>
          <w:szCs w:val="20"/>
        </w:rPr>
        <w:t xml:space="preserve"> though it prove the</w:t>
      </w:r>
      <w:r>
        <w:rPr>
          <w:sz w:val="20"/>
          <w:szCs w:val="20"/>
        </w:rPr>
        <w:t xml:space="preserve"> </w:t>
      </w:r>
      <w:r w:rsidRPr="00662220">
        <w:rPr>
          <w:sz w:val="20"/>
          <w:szCs w:val="20"/>
        </w:rPr>
        <w:t xml:space="preserve">permanence of angelical nature, it </w:t>
      </w:r>
      <w:proofErr w:type="spellStart"/>
      <w:r w:rsidRPr="00662220">
        <w:rPr>
          <w:sz w:val="20"/>
          <w:szCs w:val="20"/>
        </w:rPr>
        <w:t>confirmeth</w:t>
      </w:r>
      <w:proofErr w:type="spellEnd"/>
    </w:p>
    <w:p w14:paraId="1BA44B0D" w14:textId="5574A768" w:rsidR="00662220" w:rsidRPr="00662220" w:rsidRDefault="00662220" w:rsidP="00662220">
      <w:pPr>
        <w:spacing w:after="0"/>
        <w:jc w:val="both"/>
        <w:rPr>
          <w:sz w:val="16"/>
          <w:szCs w:val="16"/>
        </w:rPr>
      </w:pPr>
      <w:r w:rsidRPr="00662220">
        <w:rPr>
          <w:rFonts w:cstheme="minorHAnsi"/>
          <w:sz w:val="16"/>
          <w:szCs w:val="16"/>
        </w:rPr>
        <w:t>¹</w:t>
      </w:r>
      <w:r w:rsidRPr="00662220">
        <w:rPr>
          <w:sz w:val="16"/>
          <w:szCs w:val="16"/>
        </w:rPr>
        <w:t>Daniel, 12. 1.</w:t>
      </w:r>
    </w:p>
    <w:p w14:paraId="08DFE290" w14:textId="7EB82D37" w:rsidR="00662220" w:rsidRPr="00662220" w:rsidRDefault="00662220" w:rsidP="00662220">
      <w:pPr>
        <w:spacing w:after="0"/>
        <w:jc w:val="both"/>
        <w:rPr>
          <w:sz w:val="16"/>
          <w:szCs w:val="16"/>
        </w:rPr>
      </w:pPr>
      <w:r w:rsidRPr="00662220">
        <w:rPr>
          <w:rFonts w:cstheme="minorHAnsi"/>
          <w:sz w:val="16"/>
          <w:szCs w:val="16"/>
        </w:rPr>
        <w:t>²</w:t>
      </w:r>
      <w:r w:rsidRPr="00662220">
        <w:rPr>
          <w:sz w:val="16"/>
          <w:szCs w:val="16"/>
        </w:rPr>
        <w:t>Matthew, 25. 41.</w:t>
      </w:r>
    </w:p>
    <w:p w14:paraId="100353C8" w14:textId="2262C37F" w:rsidR="00662220" w:rsidRPr="00662220" w:rsidRDefault="00662220" w:rsidP="00662220">
      <w:pPr>
        <w:spacing w:after="0"/>
        <w:jc w:val="both"/>
        <w:rPr>
          <w:sz w:val="16"/>
          <w:szCs w:val="16"/>
        </w:rPr>
      </w:pPr>
      <w:r w:rsidRPr="00662220">
        <w:rPr>
          <w:rFonts w:cstheme="minorHAnsi"/>
          <w:sz w:val="16"/>
          <w:szCs w:val="16"/>
        </w:rPr>
        <w:t>³</w:t>
      </w:r>
      <w:r w:rsidRPr="00662220">
        <w:rPr>
          <w:sz w:val="16"/>
          <w:szCs w:val="16"/>
        </w:rPr>
        <w:t>I Corinthians, 6. 3.</w:t>
      </w:r>
    </w:p>
    <w:p w14:paraId="0DF40268" w14:textId="56A634DA" w:rsidR="009075A2" w:rsidRPr="00662220" w:rsidRDefault="00662220" w:rsidP="00662220">
      <w:pPr>
        <w:spacing w:after="0"/>
        <w:jc w:val="both"/>
        <w:rPr>
          <w:sz w:val="16"/>
          <w:szCs w:val="16"/>
        </w:rPr>
      </w:pPr>
      <w:r w:rsidRPr="00662220">
        <w:rPr>
          <w:rFonts w:cstheme="minorHAnsi"/>
          <w:sz w:val="16"/>
          <w:szCs w:val="16"/>
        </w:rPr>
        <w:t>⁴</w:t>
      </w:r>
      <w:r w:rsidRPr="00662220">
        <w:rPr>
          <w:sz w:val="16"/>
          <w:szCs w:val="16"/>
        </w:rPr>
        <w:t>Jude, I. 6.</w:t>
      </w:r>
    </w:p>
    <w:p w14:paraId="42286B48" w14:textId="77777777" w:rsidR="009075A2" w:rsidRDefault="009075A2" w:rsidP="003F1A5C">
      <w:pPr>
        <w:jc w:val="both"/>
        <w:rPr>
          <w:sz w:val="20"/>
          <w:szCs w:val="20"/>
        </w:rPr>
      </w:pPr>
    </w:p>
    <w:p w14:paraId="7343790F" w14:textId="413E22DC" w:rsidR="00662220" w:rsidRPr="00662220" w:rsidRDefault="00662220" w:rsidP="00662220">
      <w:pPr>
        <w:jc w:val="both"/>
        <w:rPr>
          <w:sz w:val="20"/>
          <w:szCs w:val="20"/>
        </w:rPr>
      </w:pPr>
      <w:proofErr w:type="gramStart"/>
      <w:r w:rsidRPr="00662220">
        <w:rPr>
          <w:sz w:val="20"/>
          <w:szCs w:val="20"/>
        </w:rPr>
        <w:t>also</w:t>
      </w:r>
      <w:proofErr w:type="gramEnd"/>
      <w:r w:rsidRPr="00662220">
        <w:rPr>
          <w:sz w:val="20"/>
          <w:szCs w:val="20"/>
        </w:rPr>
        <w:t xml:space="preserve"> their materiality. And, "In the resurrection</w:t>
      </w:r>
      <w:r>
        <w:rPr>
          <w:sz w:val="20"/>
          <w:szCs w:val="20"/>
        </w:rPr>
        <w:t xml:space="preserve"> </w:t>
      </w:r>
      <w:r w:rsidRPr="00662220">
        <w:rPr>
          <w:sz w:val="20"/>
          <w:szCs w:val="20"/>
        </w:rPr>
        <w:t>men do neither marry, nor give in marriage,</w:t>
      </w:r>
      <w:r>
        <w:rPr>
          <w:sz w:val="20"/>
          <w:szCs w:val="20"/>
        </w:rPr>
        <w:t xml:space="preserve"> </w:t>
      </w:r>
      <w:r w:rsidRPr="00662220">
        <w:rPr>
          <w:sz w:val="20"/>
          <w:szCs w:val="20"/>
        </w:rPr>
        <w:t>but are as the angels of God in heaven</w:t>
      </w:r>
      <w:proofErr w:type="gramStart"/>
      <w:r w:rsidRPr="00662220">
        <w:rPr>
          <w:sz w:val="20"/>
          <w:szCs w:val="20"/>
        </w:rPr>
        <w:t>":</w:t>
      </w:r>
      <w:r>
        <w:rPr>
          <w:rFonts w:cstheme="minorHAnsi"/>
          <w:sz w:val="20"/>
          <w:szCs w:val="20"/>
        </w:rPr>
        <w:t>⁵</w:t>
      </w:r>
      <w:proofErr w:type="gramEnd"/>
      <w:r w:rsidRPr="00662220">
        <w:rPr>
          <w:sz w:val="20"/>
          <w:szCs w:val="20"/>
        </w:rPr>
        <w:t xml:space="preserve"> but in</w:t>
      </w:r>
      <w:r>
        <w:rPr>
          <w:sz w:val="20"/>
          <w:szCs w:val="20"/>
        </w:rPr>
        <w:t xml:space="preserve"> </w:t>
      </w:r>
      <w:r w:rsidRPr="00662220">
        <w:rPr>
          <w:sz w:val="20"/>
          <w:szCs w:val="20"/>
        </w:rPr>
        <w:t>the resurrection men shall be permanent, and</w:t>
      </w:r>
      <w:r>
        <w:rPr>
          <w:sz w:val="20"/>
          <w:szCs w:val="20"/>
        </w:rPr>
        <w:t xml:space="preserve"> </w:t>
      </w:r>
      <w:r w:rsidRPr="00662220">
        <w:rPr>
          <w:sz w:val="20"/>
          <w:szCs w:val="20"/>
        </w:rPr>
        <w:t>not incorporeal; so therefore also are the angels.</w:t>
      </w:r>
      <w:r>
        <w:rPr>
          <w:sz w:val="20"/>
          <w:szCs w:val="20"/>
        </w:rPr>
        <w:t xml:space="preserve"> </w:t>
      </w:r>
      <w:r w:rsidRPr="00662220">
        <w:rPr>
          <w:sz w:val="20"/>
          <w:szCs w:val="20"/>
        </w:rPr>
        <w:t>There be diverse other places out of which</w:t>
      </w:r>
      <w:r>
        <w:rPr>
          <w:sz w:val="20"/>
          <w:szCs w:val="20"/>
        </w:rPr>
        <w:t xml:space="preserve"> </w:t>
      </w:r>
      <w:r w:rsidRPr="00662220">
        <w:rPr>
          <w:sz w:val="20"/>
          <w:szCs w:val="20"/>
        </w:rPr>
        <w:t>may be drawn the like conclusion. To men that</w:t>
      </w:r>
      <w:r>
        <w:rPr>
          <w:sz w:val="20"/>
          <w:szCs w:val="20"/>
        </w:rPr>
        <w:t xml:space="preserve"> </w:t>
      </w:r>
      <w:r w:rsidRPr="00662220">
        <w:rPr>
          <w:sz w:val="20"/>
          <w:szCs w:val="20"/>
        </w:rPr>
        <w:t>understand the signification of these words,</w:t>
      </w:r>
      <w:r>
        <w:rPr>
          <w:sz w:val="20"/>
          <w:szCs w:val="20"/>
        </w:rPr>
        <w:t xml:space="preserve"> </w:t>
      </w:r>
      <w:r w:rsidRPr="00662220">
        <w:rPr>
          <w:sz w:val="20"/>
          <w:szCs w:val="20"/>
        </w:rPr>
        <w:t>substance and incorporeal (as incorporeal is</w:t>
      </w:r>
      <w:r>
        <w:rPr>
          <w:sz w:val="20"/>
          <w:szCs w:val="20"/>
        </w:rPr>
        <w:t xml:space="preserve"> </w:t>
      </w:r>
      <w:r w:rsidRPr="00662220">
        <w:rPr>
          <w:sz w:val="20"/>
          <w:szCs w:val="20"/>
        </w:rPr>
        <w:t xml:space="preserve">taken not for subtle body, but for </w:t>
      </w:r>
      <w:r>
        <w:rPr>
          <w:sz w:val="20"/>
          <w:szCs w:val="20"/>
        </w:rPr>
        <w:t>not body</w:t>
      </w:r>
      <w:r w:rsidRPr="00662220">
        <w:rPr>
          <w:sz w:val="20"/>
          <w:szCs w:val="20"/>
        </w:rPr>
        <w:t>), they</w:t>
      </w:r>
      <w:r>
        <w:rPr>
          <w:sz w:val="20"/>
          <w:szCs w:val="20"/>
        </w:rPr>
        <w:t xml:space="preserve"> </w:t>
      </w:r>
      <w:r w:rsidRPr="00662220">
        <w:rPr>
          <w:sz w:val="20"/>
          <w:szCs w:val="20"/>
        </w:rPr>
        <w:t>imply a contradiction: insomuch as to say, an</w:t>
      </w:r>
      <w:r>
        <w:rPr>
          <w:sz w:val="20"/>
          <w:szCs w:val="20"/>
        </w:rPr>
        <w:t xml:space="preserve"> </w:t>
      </w:r>
      <w:r w:rsidRPr="00662220">
        <w:rPr>
          <w:sz w:val="20"/>
          <w:szCs w:val="20"/>
        </w:rPr>
        <w:t>angel or spirit is in that sense an incorporeal</w:t>
      </w:r>
      <w:r>
        <w:rPr>
          <w:sz w:val="20"/>
          <w:szCs w:val="20"/>
        </w:rPr>
        <w:t xml:space="preserve"> </w:t>
      </w:r>
      <w:r w:rsidRPr="00662220">
        <w:rPr>
          <w:sz w:val="20"/>
          <w:szCs w:val="20"/>
        </w:rPr>
        <w:t>substance is to say, in effect, there is no angel</w:t>
      </w:r>
      <w:r>
        <w:rPr>
          <w:sz w:val="20"/>
          <w:szCs w:val="20"/>
        </w:rPr>
        <w:t xml:space="preserve"> </w:t>
      </w:r>
      <w:r w:rsidRPr="00662220">
        <w:rPr>
          <w:sz w:val="20"/>
          <w:szCs w:val="20"/>
        </w:rPr>
        <w:t>nor spirit at all. Considering therefore the signification</w:t>
      </w:r>
      <w:r>
        <w:rPr>
          <w:sz w:val="20"/>
          <w:szCs w:val="20"/>
        </w:rPr>
        <w:t xml:space="preserve"> </w:t>
      </w:r>
      <w:r w:rsidRPr="00662220">
        <w:rPr>
          <w:sz w:val="20"/>
          <w:szCs w:val="20"/>
        </w:rPr>
        <w:t>of the word angel in the Old Testament,</w:t>
      </w:r>
      <w:r>
        <w:rPr>
          <w:sz w:val="20"/>
          <w:szCs w:val="20"/>
        </w:rPr>
        <w:t xml:space="preserve"> </w:t>
      </w:r>
      <w:r w:rsidRPr="00662220">
        <w:rPr>
          <w:sz w:val="20"/>
          <w:szCs w:val="20"/>
        </w:rPr>
        <w:t>and the nature of dreams and visions that</w:t>
      </w:r>
      <w:r>
        <w:rPr>
          <w:sz w:val="20"/>
          <w:szCs w:val="20"/>
        </w:rPr>
        <w:t xml:space="preserve"> </w:t>
      </w:r>
      <w:r w:rsidRPr="00662220">
        <w:rPr>
          <w:sz w:val="20"/>
          <w:szCs w:val="20"/>
        </w:rPr>
        <w:t>happen to men by the ordinary way of nature,</w:t>
      </w:r>
      <w:r>
        <w:rPr>
          <w:sz w:val="20"/>
          <w:szCs w:val="20"/>
        </w:rPr>
        <w:t xml:space="preserve"> </w:t>
      </w:r>
      <w:r w:rsidRPr="00662220">
        <w:rPr>
          <w:sz w:val="20"/>
          <w:szCs w:val="20"/>
        </w:rPr>
        <w:t>I was inclined to this opinion, that angels were</w:t>
      </w:r>
      <w:r>
        <w:rPr>
          <w:sz w:val="20"/>
          <w:szCs w:val="20"/>
        </w:rPr>
        <w:t xml:space="preserve"> </w:t>
      </w:r>
      <w:r w:rsidRPr="00662220">
        <w:rPr>
          <w:sz w:val="20"/>
          <w:szCs w:val="20"/>
        </w:rPr>
        <w:t>nothing but supernatural apparitions of the fancy,</w:t>
      </w:r>
      <w:r>
        <w:rPr>
          <w:sz w:val="20"/>
          <w:szCs w:val="20"/>
        </w:rPr>
        <w:t xml:space="preserve"> </w:t>
      </w:r>
      <w:r w:rsidRPr="00662220">
        <w:rPr>
          <w:sz w:val="20"/>
          <w:szCs w:val="20"/>
        </w:rPr>
        <w:t>raised by the special and extraordinary operation</w:t>
      </w:r>
      <w:r>
        <w:rPr>
          <w:sz w:val="20"/>
          <w:szCs w:val="20"/>
        </w:rPr>
        <w:t xml:space="preserve"> </w:t>
      </w:r>
      <w:r w:rsidRPr="00662220">
        <w:rPr>
          <w:sz w:val="20"/>
          <w:szCs w:val="20"/>
        </w:rPr>
        <w:t>of God, thereby to make His presence</w:t>
      </w:r>
      <w:r>
        <w:rPr>
          <w:sz w:val="20"/>
          <w:szCs w:val="20"/>
        </w:rPr>
        <w:t xml:space="preserve"> </w:t>
      </w:r>
      <w:r w:rsidRPr="00662220">
        <w:rPr>
          <w:sz w:val="20"/>
          <w:szCs w:val="20"/>
        </w:rPr>
        <w:t>and commandments known to mankind, and</w:t>
      </w:r>
      <w:r>
        <w:rPr>
          <w:sz w:val="20"/>
          <w:szCs w:val="20"/>
        </w:rPr>
        <w:t xml:space="preserve"> </w:t>
      </w:r>
      <w:r w:rsidRPr="00662220">
        <w:rPr>
          <w:sz w:val="20"/>
          <w:szCs w:val="20"/>
        </w:rPr>
        <w:t>chiefly to His own people. But the many places</w:t>
      </w:r>
      <w:r>
        <w:rPr>
          <w:sz w:val="20"/>
          <w:szCs w:val="20"/>
        </w:rPr>
        <w:t xml:space="preserve"> </w:t>
      </w:r>
      <w:r w:rsidRPr="00662220">
        <w:rPr>
          <w:sz w:val="20"/>
          <w:szCs w:val="20"/>
        </w:rPr>
        <w:t xml:space="preserve">of the New Testament, and our </w:t>
      </w:r>
      <w:proofErr w:type="spellStart"/>
      <w:r w:rsidRPr="00662220">
        <w:rPr>
          <w:sz w:val="20"/>
          <w:szCs w:val="20"/>
        </w:rPr>
        <w:t>Saviour's</w:t>
      </w:r>
      <w:proofErr w:type="spellEnd"/>
      <w:r w:rsidRPr="00662220">
        <w:rPr>
          <w:sz w:val="20"/>
          <w:szCs w:val="20"/>
        </w:rPr>
        <w:t xml:space="preserve"> own</w:t>
      </w:r>
      <w:r>
        <w:rPr>
          <w:sz w:val="20"/>
          <w:szCs w:val="20"/>
        </w:rPr>
        <w:t xml:space="preserve"> </w:t>
      </w:r>
      <w:r w:rsidRPr="00662220">
        <w:rPr>
          <w:sz w:val="20"/>
          <w:szCs w:val="20"/>
        </w:rPr>
        <w:t>words, and in such texts wherein is no suspicion</w:t>
      </w:r>
      <w:r>
        <w:rPr>
          <w:sz w:val="20"/>
          <w:szCs w:val="20"/>
        </w:rPr>
        <w:t xml:space="preserve"> </w:t>
      </w:r>
      <w:r w:rsidRPr="00662220">
        <w:rPr>
          <w:sz w:val="20"/>
          <w:szCs w:val="20"/>
        </w:rPr>
        <w:t>of corruption of the Scripture, have extorted</w:t>
      </w:r>
      <w:r>
        <w:rPr>
          <w:sz w:val="20"/>
          <w:szCs w:val="20"/>
        </w:rPr>
        <w:t xml:space="preserve"> </w:t>
      </w:r>
      <w:r w:rsidRPr="00662220">
        <w:rPr>
          <w:sz w:val="20"/>
          <w:szCs w:val="20"/>
        </w:rPr>
        <w:t>from my feeble reason an acknowledgement</w:t>
      </w:r>
      <w:r>
        <w:rPr>
          <w:sz w:val="20"/>
          <w:szCs w:val="20"/>
        </w:rPr>
        <w:t xml:space="preserve"> </w:t>
      </w:r>
      <w:r w:rsidRPr="00662220">
        <w:rPr>
          <w:sz w:val="20"/>
          <w:szCs w:val="20"/>
        </w:rPr>
        <w:t>and belief that there be also angels substantial</w:t>
      </w:r>
      <w:r>
        <w:rPr>
          <w:sz w:val="20"/>
          <w:szCs w:val="20"/>
        </w:rPr>
        <w:t xml:space="preserve"> </w:t>
      </w:r>
      <w:r w:rsidRPr="00662220">
        <w:rPr>
          <w:sz w:val="20"/>
          <w:szCs w:val="20"/>
        </w:rPr>
        <w:t>and permanent. But to believe they be in no</w:t>
      </w:r>
      <w:r>
        <w:rPr>
          <w:sz w:val="20"/>
          <w:szCs w:val="20"/>
        </w:rPr>
        <w:t xml:space="preserve"> </w:t>
      </w:r>
      <w:r w:rsidRPr="00662220">
        <w:rPr>
          <w:sz w:val="20"/>
          <w:szCs w:val="20"/>
        </w:rPr>
        <w:t>place</w:t>
      </w:r>
      <w:proofErr w:type="gramStart"/>
      <w:r w:rsidRPr="00662220">
        <w:rPr>
          <w:sz w:val="20"/>
          <w:szCs w:val="20"/>
        </w:rPr>
        <w:t>, that is to say, nowhere</w:t>
      </w:r>
      <w:proofErr w:type="gramEnd"/>
      <w:r w:rsidRPr="00662220">
        <w:rPr>
          <w:sz w:val="20"/>
          <w:szCs w:val="20"/>
        </w:rPr>
        <w:t>, that is to say,</w:t>
      </w:r>
      <w:r>
        <w:rPr>
          <w:sz w:val="20"/>
          <w:szCs w:val="20"/>
        </w:rPr>
        <w:t xml:space="preserve"> </w:t>
      </w:r>
      <w:r w:rsidRPr="00662220">
        <w:rPr>
          <w:sz w:val="20"/>
          <w:szCs w:val="20"/>
        </w:rPr>
        <w:t>nothing, as they, though indirec</w:t>
      </w:r>
      <w:r>
        <w:rPr>
          <w:sz w:val="20"/>
          <w:szCs w:val="20"/>
        </w:rPr>
        <w:t>tl</w:t>
      </w:r>
      <w:r w:rsidRPr="00662220">
        <w:rPr>
          <w:sz w:val="20"/>
          <w:szCs w:val="20"/>
        </w:rPr>
        <w:t>y, say that</w:t>
      </w:r>
      <w:r>
        <w:rPr>
          <w:sz w:val="20"/>
          <w:szCs w:val="20"/>
        </w:rPr>
        <w:t xml:space="preserve"> </w:t>
      </w:r>
      <w:r w:rsidRPr="00662220">
        <w:rPr>
          <w:sz w:val="20"/>
          <w:szCs w:val="20"/>
        </w:rPr>
        <w:t>will have them incorporeal, cannot by Scripture</w:t>
      </w:r>
      <w:r>
        <w:rPr>
          <w:sz w:val="20"/>
          <w:szCs w:val="20"/>
        </w:rPr>
        <w:t xml:space="preserve"> </w:t>
      </w:r>
      <w:r w:rsidRPr="00662220">
        <w:rPr>
          <w:sz w:val="20"/>
          <w:szCs w:val="20"/>
        </w:rPr>
        <w:t>be evinced.</w:t>
      </w:r>
    </w:p>
    <w:p w14:paraId="1448B035" w14:textId="370C89EF" w:rsidR="009075A2" w:rsidRDefault="00662220" w:rsidP="00662220">
      <w:pPr>
        <w:jc w:val="both"/>
        <w:rPr>
          <w:sz w:val="20"/>
          <w:szCs w:val="20"/>
        </w:rPr>
      </w:pPr>
      <w:r w:rsidRPr="00662220">
        <w:rPr>
          <w:sz w:val="20"/>
          <w:szCs w:val="20"/>
        </w:rPr>
        <w:t xml:space="preserve">On the signification of the word spirit </w:t>
      </w:r>
      <w:proofErr w:type="spellStart"/>
      <w:r w:rsidRPr="00662220">
        <w:rPr>
          <w:sz w:val="20"/>
          <w:szCs w:val="20"/>
        </w:rPr>
        <w:t>dependeth</w:t>
      </w:r>
      <w:proofErr w:type="spellEnd"/>
      <w:r>
        <w:rPr>
          <w:sz w:val="20"/>
          <w:szCs w:val="20"/>
        </w:rPr>
        <w:t xml:space="preserve"> </w:t>
      </w:r>
      <w:r w:rsidRPr="00662220">
        <w:rPr>
          <w:sz w:val="20"/>
          <w:szCs w:val="20"/>
        </w:rPr>
        <w:t>that of the word inspiration; which</w:t>
      </w:r>
      <w:r>
        <w:rPr>
          <w:sz w:val="20"/>
          <w:szCs w:val="20"/>
        </w:rPr>
        <w:t xml:space="preserve"> </w:t>
      </w:r>
      <w:r w:rsidRPr="00662220">
        <w:rPr>
          <w:sz w:val="20"/>
          <w:szCs w:val="20"/>
        </w:rPr>
        <w:t>must either be taken properly, and then it is</w:t>
      </w:r>
      <w:r>
        <w:rPr>
          <w:sz w:val="20"/>
          <w:szCs w:val="20"/>
        </w:rPr>
        <w:t xml:space="preserve"> </w:t>
      </w:r>
      <w:r w:rsidRPr="00662220">
        <w:rPr>
          <w:sz w:val="20"/>
          <w:szCs w:val="20"/>
        </w:rPr>
        <w:t>nothing but the blowing into a man some thin</w:t>
      </w:r>
      <w:r>
        <w:rPr>
          <w:sz w:val="20"/>
          <w:szCs w:val="20"/>
        </w:rPr>
        <w:t xml:space="preserve"> </w:t>
      </w:r>
      <w:r w:rsidRPr="00662220">
        <w:rPr>
          <w:sz w:val="20"/>
          <w:szCs w:val="20"/>
        </w:rPr>
        <w:t>and subtle air or wind in such manner as a man</w:t>
      </w:r>
      <w:r>
        <w:rPr>
          <w:sz w:val="20"/>
          <w:szCs w:val="20"/>
        </w:rPr>
        <w:t xml:space="preserve"> </w:t>
      </w:r>
      <w:proofErr w:type="spellStart"/>
      <w:r w:rsidRPr="00662220">
        <w:rPr>
          <w:sz w:val="20"/>
          <w:szCs w:val="20"/>
        </w:rPr>
        <w:t>fi</w:t>
      </w:r>
      <w:r>
        <w:rPr>
          <w:sz w:val="20"/>
          <w:szCs w:val="20"/>
        </w:rPr>
        <w:t>ill</w:t>
      </w:r>
      <w:r w:rsidRPr="00662220">
        <w:rPr>
          <w:sz w:val="20"/>
          <w:szCs w:val="20"/>
        </w:rPr>
        <w:t>eth</w:t>
      </w:r>
      <w:proofErr w:type="spellEnd"/>
      <w:r w:rsidRPr="00662220">
        <w:rPr>
          <w:sz w:val="20"/>
          <w:szCs w:val="20"/>
        </w:rPr>
        <w:t xml:space="preserve"> a bladder with his breath; or if spirits be</w:t>
      </w:r>
      <w:r>
        <w:rPr>
          <w:sz w:val="20"/>
          <w:szCs w:val="20"/>
        </w:rPr>
        <w:t xml:space="preserve"> </w:t>
      </w:r>
      <w:r w:rsidRPr="00662220">
        <w:rPr>
          <w:sz w:val="20"/>
          <w:szCs w:val="20"/>
        </w:rPr>
        <w:t>not corporeal, but have their existence only in</w:t>
      </w:r>
      <w:r>
        <w:rPr>
          <w:sz w:val="20"/>
          <w:szCs w:val="20"/>
        </w:rPr>
        <w:t xml:space="preserve"> </w:t>
      </w:r>
      <w:r w:rsidRPr="00662220">
        <w:rPr>
          <w:sz w:val="20"/>
          <w:szCs w:val="20"/>
        </w:rPr>
        <w:t>the fancy, it is nothing but the blowing in of a</w:t>
      </w:r>
      <w:r>
        <w:rPr>
          <w:sz w:val="20"/>
          <w:szCs w:val="20"/>
        </w:rPr>
        <w:t xml:space="preserve"> </w:t>
      </w:r>
      <w:r w:rsidRPr="00662220">
        <w:rPr>
          <w:sz w:val="20"/>
          <w:szCs w:val="20"/>
        </w:rPr>
        <w:t>phantasm; which is improper to say, and impossible;</w:t>
      </w:r>
      <w:r>
        <w:rPr>
          <w:sz w:val="20"/>
          <w:szCs w:val="20"/>
        </w:rPr>
        <w:t xml:space="preserve"> </w:t>
      </w:r>
      <w:r w:rsidRPr="00662220">
        <w:rPr>
          <w:sz w:val="20"/>
          <w:szCs w:val="20"/>
        </w:rPr>
        <w:t>for phantasms are not, but only seem</w:t>
      </w:r>
      <w:r>
        <w:rPr>
          <w:sz w:val="20"/>
          <w:szCs w:val="20"/>
        </w:rPr>
        <w:t xml:space="preserve"> </w:t>
      </w:r>
      <w:r w:rsidRPr="00662220">
        <w:rPr>
          <w:sz w:val="20"/>
          <w:szCs w:val="20"/>
        </w:rPr>
        <w:t>to be, somewhat. That word therefore is used</w:t>
      </w:r>
      <w:r>
        <w:rPr>
          <w:sz w:val="20"/>
          <w:szCs w:val="20"/>
        </w:rPr>
        <w:t xml:space="preserve"> </w:t>
      </w:r>
      <w:r w:rsidRPr="00662220">
        <w:rPr>
          <w:sz w:val="20"/>
          <w:szCs w:val="20"/>
        </w:rPr>
        <w:t>in the Scripture metaphorically only: as where</w:t>
      </w:r>
      <w:r>
        <w:rPr>
          <w:sz w:val="20"/>
          <w:szCs w:val="20"/>
        </w:rPr>
        <w:t xml:space="preserve"> </w:t>
      </w:r>
      <w:r w:rsidRPr="00662220">
        <w:rPr>
          <w:sz w:val="20"/>
          <w:szCs w:val="20"/>
        </w:rPr>
        <w:t>it is said that God inspired into man the</w:t>
      </w:r>
      <w:r>
        <w:rPr>
          <w:sz w:val="20"/>
          <w:szCs w:val="20"/>
        </w:rPr>
        <w:t xml:space="preserve"> </w:t>
      </w:r>
      <w:r w:rsidRPr="00662220">
        <w:rPr>
          <w:sz w:val="20"/>
          <w:szCs w:val="20"/>
        </w:rPr>
        <w:t xml:space="preserve">breath of </w:t>
      </w:r>
      <w:proofErr w:type="gramStart"/>
      <w:r w:rsidRPr="00662220">
        <w:rPr>
          <w:sz w:val="20"/>
          <w:szCs w:val="20"/>
        </w:rPr>
        <w:t>life,</w:t>
      </w:r>
      <w:r>
        <w:rPr>
          <w:rFonts w:cstheme="minorHAnsi"/>
          <w:sz w:val="20"/>
          <w:szCs w:val="20"/>
        </w:rPr>
        <w:t>⁶</w:t>
      </w:r>
      <w:proofErr w:type="gramEnd"/>
      <w:r w:rsidRPr="00662220">
        <w:rPr>
          <w:sz w:val="20"/>
          <w:szCs w:val="20"/>
        </w:rPr>
        <w:t xml:space="preserve"> no more is meant than that God</w:t>
      </w:r>
      <w:r>
        <w:rPr>
          <w:sz w:val="20"/>
          <w:szCs w:val="20"/>
        </w:rPr>
        <w:t xml:space="preserve"> </w:t>
      </w:r>
      <w:r w:rsidRPr="00662220">
        <w:rPr>
          <w:sz w:val="20"/>
          <w:szCs w:val="20"/>
        </w:rPr>
        <w:t xml:space="preserve">gave unto him </w:t>
      </w:r>
      <w:r w:rsidRPr="00662220">
        <w:rPr>
          <w:sz w:val="20"/>
          <w:szCs w:val="20"/>
        </w:rPr>
        <w:lastRenderedPageBreak/>
        <w:t>vital motion. For we are not to</w:t>
      </w:r>
      <w:r>
        <w:rPr>
          <w:sz w:val="20"/>
          <w:szCs w:val="20"/>
        </w:rPr>
        <w:t xml:space="preserve"> </w:t>
      </w:r>
      <w:r w:rsidRPr="00662220">
        <w:rPr>
          <w:sz w:val="20"/>
          <w:szCs w:val="20"/>
        </w:rPr>
        <w:t>think that God made first a living breath, and</w:t>
      </w:r>
      <w:r>
        <w:rPr>
          <w:sz w:val="20"/>
          <w:szCs w:val="20"/>
        </w:rPr>
        <w:t xml:space="preserve"> </w:t>
      </w:r>
      <w:r w:rsidRPr="00662220">
        <w:rPr>
          <w:sz w:val="20"/>
          <w:szCs w:val="20"/>
        </w:rPr>
        <w:t>then blew it into Adam after he was made,</w:t>
      </w:r>
      <w:r>
        <w:rPr>
          <w:sz w:val="20"/>
          <w:szCs w:val="20"/>
        </w:rPr>
        <w:t xml:space="preserve"> </w:t>
      </w:r>
      <w:r w:rsidRPr="00662220">
        <w:rPr>
          <w:sz w:val="20"/>
          <w:szCs w:val="20"/>
        </w:rPr>
        <w:t>whether that breath were real or seeming; but</w:t>
      </w:r>
      <w:r>
        <w:rPr>
          <w:sz w:val="20"/>
          <w:szCs w:val="20"/>
        </w:rPr>
        <w:t xml:space="preserve"> </w:t>
      </w:r>
      <w:r w:rsidRPr="00662220">
        <w:rPr>
          <w:sz w:val="20"/>
          <w:szCs w:val="20"/>
        </w:rPr>
        <w:t>only as it is "that he gave him life, and breath</w:t>
      </w:r>
      <w:proofErr w:type="gramStart"/>
      <w:r w:rsidRPr="00662220">
        <w:rPr>
          <w:sz w:val="20"/>
          <w:szCs w:val="20"/>
        </w:rPr>
        <w:t>";</w:t>
      </w:r>
      <w:r>
        <w:rPr>
          <w:rFonts w:cstheme="minorHAnsi"/>
          <w:sz w:val="20"/>
          <w:szCs w:val="20"/>
        </w:rPr>
        <w:t>⁷</w:t>
      </w:r>
      <w:proofErr w:type="gramEnd"/>
      <w:r>
        <w:rPr>
          <w:sz w:val="20"/>
          <w:szCs w:val="20"/>
        </w:rPr>
        <w:t xml:space="preserve"> </w:t>
      </w:r>
      <w:r w:rsidRPr="00662220">
        <w:rPr>
          <w:sz w:val="20"/>
          <w:szCs w:val="20"/>
        </w:rPr>
        <w:t xml:space="preserve">that is, made him a living creature. And </w:t>
      </w:r>
      <w:proofErr w:type="gramStart"/>
      <w:r w:rsidRPr="00662220">
        <w:rPr>
          <w:sz w:val="20"/>
          <w:szCs w:val="20"/>
        </w:rPr>
        <w:t>where</w:t>
      </w:r>
      <w:proofErr w:type="gramEnd"/>
    </w:p>
    <w:p w14:paraId="3F8CFDBB" w14:textId="7066FAB9" w:rsidR="00662220" w:rsidRPr="00662220" w:rsidRDefault="00662220" w:rsidP="00662220">
      <w:pPr>
        <w:spacing w:after="0"/>
        <w:jc w:val="both"/>
        <w:rPr>
          <w:sz w:val="16"/>
          <w:szCs w:val="16"/>
        </w:rPr>
      </w:pPr>
      <w:r w:rsidRPr="00662220">
        <w:rPr>
          <w:rFonts w:cstheme="minorHAnsi"/>
          <w:sz w:val="16"/>
          <w:szCs w:val="16"/>
        </w:rPr>
        <w:t>⁵</w:t>
      </w:r>
      <w:r w:rsidRPr="00662220">
        <w:rPr>
          <w:sz w:val="16"/>
          <w:szCs w:val="16"/>
        </w:rPr>
        <w:t>Matthew, 22. 30.</w:t>
      </w:r>
    </w:p>
    <w:p w14:paraId="1EEECD92" w14:textId="4190B650" w:rsidR="00662220" w:rsidRPr="00662220" w:rsidRDefault="00662220" w:rsidP="00662220">
      <w:pPr>
        <w:spacing w:after="0"/>
        <w:jc w:val="both"/>
        <w:rPr>
          <w:sz w:val="16"/>
          <w:szCs w:val="16"/>
        </w:rPr>
      </w:pPr>
      <w:r w:rsidRPr="00662220">
        <w:rPr>
          <w:rFonts w:cstheme="minorHAnsi"/>
          <w:sz w:val="16"/>
          <w:szCs w:val="16"/>
        </w:rPr>
        <w:t>⁶</w:t>
      </w:r>
      <w:r w:rsidRPr="00662220">
        <w:rPr>
          <w:sz w:val="16"/>
          <w:szCs w:val="16"/>
        </w:rPr>
        <w:t>Genesis, 2. 7.</w:t>
      </w:r>
    </w:p>
    <w:p w14:paraId="68B7DEF7" w14:textId="69980FD4" w:rsidR="009075A2" w:rsidRPr="00662220" w:rsidRDefault="00662220" w:rsidP="00662220">
      <w:pPr>
        <w:spacing w:after="0"/>
        <w:jc w:val="both"/>
        <w:rPr>
          <w:sz w:val="16"/>
          <w:szCs w:val="16"/>
        </w:rPr>
      </w:pPr>
      <w:r w:rsidRPr="00662220">
        <w:rPr>
          <w:rFonts w:cstheme="minorHAnsi"/>
          <w:sz w:val="16"/>
          <w:szCs w:val="16"/>
        </w:rPr>
        <w:t>⁷</w:t>
      </w:r>
      <w:r w:rsidRPr="00662220">
        <w:rPr>
          <w:sz w:val="16"/>
          <w:szCs w:val="16"/>
        </w:rPr>
        <w:t>Acts, 17. 25.</w:t>
      </w:r>
    </w:p>
    <w:p w14:paraId="00CF15FC" w14:textId="77777777" w:rsidR="009075A2" w:rsidRDefault="009075A2" w:rsidP="003F1A5C">
      <w:pPr>
        <w:jc w:val="both"/>
        <w:rPr>
          <w:sz w:val="20"/>
          <w:szCs w:val="20"/>
        </w:rPr>
      </w:pPr>
    </w:p>
    <w:p w14:paraId="29098D4F" w14:textId="62E60F8D" w:rsidR="00662220" w:rsidRPr="00662220" w:rsidRDefault="00662220" w:rsidP="00662220">
      <w:pPr>
        <w:jc w:val="both"/>
        <w:rPr>
          <w:sz w:val="20"/>
          <w:szCs w:val="20"/>
        </w:rPr>
      </w:pPr>
      <w:r w:rsidRPr="00662220">
        <w:rPr>
          <w:sz w:val="20"/>
          <w:szCs w:val="20"/>
        </w:rPr>
        <w:t>it is said "all Scripture is given by inspiration</w:t>
      </w:r>
      <w:r>
        <w:rPr>
          <w:sz w:val="20"/>
          <w:szCs w:val="20"/>
        </w:rPr>
        <w:t xml:space="preserve"> </w:t>
      </w:r>
      <w:r w:rsidRPr="00662220">
        <w:rPr>
          <w:sz w:val="20"/>
          <w:szCs w:val="20"/>
        </w:rPr>
        <w:t>from God,"</w:t>
      </w:r>
      <w:r>
        <w:rPr>
          <w:rFonts w:cstheme="minorHAnsi"/>
          <w:sz w:val="20"/>
          <w:szCs w:val="20"/>
        </w:rPr>
        <w:t>¹</w:t>
      </w:r>
      <w:r w:rsidRPr="00662220">
        <w:rPr>
          <w:sz w:val="20"/>
          <w:szCs w:val="20"/>
        </w:rPr>
        <w:t xml:space="preserve"> speaking there of the Scripture</w:t>
      </w:r>
      <w:r>
        <w:rPr>
          <w:sz w:val="20"/>
          <w:szCs w:val="20"/>
        </w:rPr>
        <w:t xml:space="preserve"> </w:t>
      </w:r>
      <w:r w:rsidRPr="00662220">
        <w:rPr>
          <w:sz w:val="20"/>
          <w:szCs w:val="20"/>
        </w:rPr>
        <w:t>of the Old Testament, it is an easy metaphor</w:t>
      </w:r>
      <w:r>
        <w:rPr>
          <w:sz w:val="20"/>
          <w:szCs w:val="20"/>
        </w:rPr>
        <w:t xml:space="preserve"> </w:t>
      </w:r>
      <w:r w:rsidRPr="00662220">
        <w:rPr>
          <w:sz w:val="20"/>
          <w:szCs w:val="20"/>
        </w:rPr>
        <w:t>to signify that God inclined the spirit or</w:t>
      </w:r>
      <w:r>
        <w:rPr>
          <w:sz w:val="20"/>
          <w:szCs w:val="20"/>
        </w:rPr>
        <w:t xml:space="preserve"> </w:t>
      </w:r>
      <w:r w:rsidRPr="00662220">
        <w:rPr>
          <w:sz w:val="20"/>
          <w:szCs w:val="20"/>
        </w:rPr>
        <w:t>mind of those writers to write that which should</w:t>
      </w:r>
      <w:r>
        <w:rPr>
          <w:sz w:val="20"/>
          <w:szCs w:val="20"/>
        </w:rPr>
        <w:t xml:space="preserve"> </w:t>
      </w:r>
      <w:r w:rsidRPr="00662220">
        <w:rPr>
          <w:sz w:val="20"/>
          <w:szCs w:val="20"/>
        </w:rPr>
        <w:t>be useful in teaching, reproving, correcting, and</w:t>
      </w:r>
      <w:r>
        <w:rPr>
          <w:sz w:val="20"/>
          <w:szCs w:val="20"/>
        </w:rPr>
        <w:t xml:space="preserve"> </w:t>
      </w:r>
      <w:r w:rsidRPr="00662220">
        <w:rPr>
          <w:sz w:val="20"/>
          <w:szCs w:val="20"/>
        </w:rPr>
        <w:t>instructing men in the way of righteous living.</w:t>
      </w:r>
      <w:r>
        <w:rPr>
          <w:sz w:val="20"/>
          <w:szCs w:val="20"/>
        </w:rPr>
        <w:t xml:space="preserve"> </w:t>
      </w:r>
      <w:r w:rsidRPr="00662220">
        <w:rPr>
          <w:sz w:val="20"/>
          <w:szCs w:val="20"/>
        </w:rPr>
        <w:t>But where St. Peter saith that "Prophecy came</w:t>
      </w:r>
      <w:r>
        <w:rPr>
          <w:sz w:val="20"/>
          <w:szCs w:val="20"/>
        </w:rPr>
        <w:t xml:space="preserve"> </w:t>
      </w:r>
      <w:r w:rsidRPr="00662220">
        <w:rPr>
          <w:sz w:val="20"/>
          <w:szCs w:val="20"/>
        </w:rPr>
        <w:t>not in old time by the will of man, but the holy</w:t>
      </w:r>
      <w:r>
        <w:rPr>
          <w:sz w:val="20"/>
          <w:szCs w:val="20"/>
        </w:rPr>
        <w:t xml:space="preserve"> </w:t>
      </w:r>
      <w:r w:rsidRPr="00662220">
        <w:rPr>
          <w:sz w:val="20"/>
          <w:szCs w:val="20"/>
        </w:rPr>
        <w:t xml:space="preserve">men of God </w:t>
      </w:r>
      <w:proofErr w:type="spellStart"/>
      <w:r w:rsidRPr="00662220">
        <w:rPr>
          <w:sz w:val="20"/>
          <w:szCs w:val="20"/>
        </w:rPr>
        <w:t>spake</w:t>
      </w:r>
      <w:proofErr w:type="spellEnd"/>
      <w:r w:rsidRPr="00662220">
        <w:rPr>
          <w:sz w:val="20"/>
          <w:szCs w:val="20"/>
        </w:rPr>
        <w:t xml:space="preserve"> as they were moved by the</w:t>
      </w:r>
      <w:r>
        <w:rPr>
          <w:sz w:val="20"/>
          <w:szCs w:val="20"/>
        </w:rPr>
        <w:t xml:space="preserve"> </w:t>
      </w:r>
      <w:r w:rsidRPr="00662220">
        <w:rPr>
          <w:sz w:val="20"/>
          <w:szCs w:val="20"/>
        </w:rPr>
        <w:t>Holy Spirit,"</w:t>
      </w:r>
      <w:r>
        <w:rPr>
          <w:rFonts w:cstheme="minorHAnsi"/>
          <w:sz w:val="20"/>
          <w:szCs w:val="20"/>
        </w:rPr>
        <w:t>²</w:t>
      </w:r>
      <w:r w:rsidRPr="00662220">
        <w:rPr>
          <w:sz w:val="20"/>
          <w:szCs w:val="20"/>
        </w:rPr>
        <w:t xml:space="preserve"> by the Holy Spirit is meant the</w:t>
      </w:r>
      <w:r>
        <w:rPr>
          <w:sz w:val="20"/>
          <w:szCs w:val="20"/>
        </w:rPr>
        <w:t xml:space="preserve"> </w:t>
      </w:r>
      <w:r w:rsidRPr="00662220">
        <w:rPr>
          <w:sz w:val="20"/>
          <w:szCs w:val="20"/>
        </w:rPr>
        <w:t>voice of God in a dream or vision supernatural,</w:t>
      </w:r>
      <w:r>
        <w:rPr>
          <w:sz w:val="20"/>
          <w:szCs w:val="20"/>
        </w:rPr>
        <w:t xml:space="preserve"> </w:t>
      </w:r>
      <w:r w:rsidRPr="00662220">
        <w:rPr>
          <w:sz w:val="20"/>
          <w:szCs w:val="20"/>
        </w:rPr>
        <w:t>which is not inspiration: nor when our</w:t>
      </w:r>
      <w:r>
        <w:rPr>
          <w:sz w:val="20"/>
          <w:szCs w:val="20"/>
        </w:rPr>
        <w:t xml:space="preserve"> </w:t>
      </w:r>
      <w:proofErr w:type="spellStart"/>
      <w:r w:rsidRPr="00662220">
        <w:rPr>
          <w:sz w:val="20"/>
          <w:szCs w:val="20"/>
        </w:rPr>
        <w:t>Saviour</w:t>
      </w:r>
      <w:proofErr w:type="spellEnd"/>
      <w:r w:rsidRPr="00662220">
        <w:rPr>
          <w:sz w:val="20"/>
          <w:szCs w:val="20"/>
        </w:rPr>
        <w:t>, breathing on His Disciples, said, "Receive</w:t>
      </w:r>
      <w:r>
        <w:rPr>
          <w:sz w:val="20"/>
          <w:szCs w:val="20"/>
        </w:rPr>
        <w:t xml:space="preserve"> </w:t>
      </w:r>
      <w:r w:rsidRPr="00662220">
        <w:rPr>
          <w:sz w:val="20"/>
          <w:szCs w:val="20"/>
        </w:rPr>
        <w:t>the Holy Spirit, was that breath the Spirit,</w:t>
      </w:r>
      <w:r>
        <w:rPr>
          <w:sz w:val="20"/>
          <w:szCs w:val="20"/>
        </w:rPr>
        <w:t xml:space="preserve"> </w:t>
      </w:r>
      <w:r w:rsidRPr="00662220">
        <w:rPr>
          <w:sz w:val="20"/>
          <w:szCs w:val="20"/>
        </w:rPr>
        <w:t>but a sign of the spiritual graces he gave unto</w:t>
      </w:r>
      <w:r>
        <w:rPr>
          <w:sz w:val="20"/>
          <w:szCs w:val="20"/>
        </w:rPr>
        <w:t xml:space="preserve"> </w:t>
      </w:r>
      <w:r w:rsidRPr="00662220">
        <w:rPr>
          <w:sz w:val="20"/>
          <w:szCs w:val="20"/>
        </w:rPr>
        <w:t>them. And though it be said of many, and of</w:t>
      </w:r>
      <w:r>
        <w:rPr>
          <w:sz w:val="20"/>
          <w:szCs w:val="20"/>
        </w:rPr>
        <w:t xml:space="preserve"> </w:t>
      </w:r>
      <w:r w:rsidRPr="00662220">
        <w:rPr>
          <w:sz w:val="20"/>
          <w:szCs w:val="20"/>
        </w:rPr>
        <w:t xml:space="preserve">our </w:t>
      </w:r>
      <w:proofErr w:type="spellStart"/>
      <w:r w:rsidRPr="00662220">
        <w:rPr>
          <w:sz w:val="20"/>
          <w:szCs w:val="20"/>
        </w:rPr>
        <w:t>Saviour</w:t>
      </w:r>
      <w:proofErr w:type="spellEnd"/>
      <w:r w:rsidRPr="00662220">
        <w:rPr>
          <w:sz w:val="20"/>
          <w:szCs w:val="20"/>
        </w:rPr>
        <w:t xml:space="preserve"> Himself, that he was full of the</w:t>
      </w:r>
      <w:r>
        <w:rPr>
          <w:sz w:val="20"/>
          <w:szCs w:val="20"/>
        </w:rPr>
        <w:t xml:space="preserve"> </w:t>
      </w:r>
      <w:r w:rsidRPr="00662220">
        <w:rPr>
          <w:sz w:val="20"/>
          <w:szCs w:val="20"/>
        </w:rPr>
        <w:t>Holy Spirit; yet that fullness is not to be understood</w:t>
      </w:r>
      <w:r>
        <w:rPr>
          <w:sz w:val="20"/>
          <w:szCs w:val="20"/>
        </w:rPr>
        <w:t xml:space="preserve"> </w:t>
      </w:r>
      <w:r w:rsidRPr="00662220">
        <w:rPr>
          <w:sz w:val="20"/>
          <w:szCs w:val="20"/>
        </w:rPr>
        <w:t>for infusion of the substance of God, but</w:t>
      </w:r>
      <w:r>
        <w:rPr>
          <w:sz w:val="20"/>
          <w:szCs w:val="20"/>
        </w:rPr>
        <w:t xml:space="preserve"> </w:t>
      </w:r>
      <w:r w:rsidRPr="00662220">
        <w:rPr>
          <w:sz w:val="20"/>
          <w:szCs w:val="20"/>
        </w:rPr>
        <w:t>for accumulation of his gifts, such as are the</w:t>
      </w:r>
      <w:r>
        <w:rPr>
          <w:sz w:val="20"/>
          <w:szCs w:val="20"/>
        </w:rPr>
        <w:t xml:space="preserve"> </w:t>
      </w:r>
      <w:r w:rsidRPr="00662220">
        <w:rPr>
          <w:sz w:val="20"/>
          <w:szCs w:val="20"/>
        </w:rPr>
        <w:t>gift of sanctity of life, of tongues, and the like,</w:t>
      </w:r>
      <w:r>
        <w:rPr>
          <w:sz w:val="20"/>
          <w:szCs w:val="20"/>
        </w:rPr>
        <w:t xml:space="preserve"> </w:t>
      </w:r>
      <w:r w:rsidRPr="00662220">
        <w:rPr>
          <w:sz w:val="20"/>
          <w:szCs w:val="20"/>
        </w:rPr>
        <w:t>whether attained supernaturally or by study</w:t>
      </w:r>
      <w:r>
        <w:rPr>
          <w:sz w:val="20"/>
          <w:szCs w:val="20"/>
        </w:rPr>
        <w:t xml:space="preserve"> </w:t>
      </w:r>
      <w:r w:rsidRPr="00662220">
        <w:rPr>
          <w:sz w:val="20"/>
          <w:szCs w:val="20"/>
        </w:rPr>
        <w:t>and industry; for in all cases they are the gifts</w:t>
      </w:r>
      <w:r>
        <w:rPr>
          <w:sz w:val="20"/>
          <w:szCs w:val="20"/>
        </w:rPr>
        <w:t xml:space="preserve"> </w:t>
      </w:r>
      <w:r w:rsidRPr="00662220">
        <w:rPr>
          <w:sz w:val="20"/>
          <w:szCs w:val="20"/>
        </w:rPr>
        <w:t>of God. So likewise where God says, "I will</w:t>
      </w:r>
      <w:r>
        <w:rPr>
          <w:sz w:val="20"/>
          <w:szCs w:val="20"/>
        </w:rPr>
        <w:t xml:space="preserve"> </w:t>
      </w:r>
      <w:r w:rsidRPr="00662220">
        <w:rPr>
          <w:sz w:val="20"/>
          <w:szCs w:val="20"/>
        </w:rPr>
        <w:t>pour out my Spirit upon all flesh, and your sons</w:t>
      </w:r>
      <w:r>
        <w:rPr>
          <w:sz w:val="20"/>
          <w:szCs w:val="20"/>
        </w:rPr>
        <w:t xml:space="preserve"> </w:t>
      </w:r>
      <w:r w:rsidRPr="00662220">
        <w:rPr>
          <w:sz w:val="20"/>
          <w:szCs w:val="20"/>
        </w:rPr>
        <w:t>and your daughters shall prophesy, your old</w:t>
      </w:r>
      <w:r>
        <w:rPr>
          <w:sz w:val="20"/>
          <w:szCs w:val="20"/>
        </w:rPr>
        <w:t xml:space="preserve"> </w:t>
      </w:r>
      <w:r w:rsidRPr="00662220">
        <w:rPr>
          <w:sz w:val="20"/>
          <w:szCs w:val="20"/>
        </w:rPr>
        <w:t>men shall dream dreams, and your young men</w:t>
      </w:r>
      <w:r>
        <w:rPr>
          <w:sz w:val="20"/>
          <w:szCs w:val="20"/>
        </w:rPr>
        <w:t xml:space="preserve"> </w:t>
      </w:r>
      <w:r w:rsidRPr="00662220">
        <w:rPr>
          <w:sz w:val="20"/>
          <w:szCs w:val="20"/>
        </w:rPr>
        <w:t>shall see visions,"</w:t>
      </w:r>
      <w:r>
        <w:rPr>
          <w:rFonts w:cstheme="minorHAnsi"/>
          <w:sz w:val="20"/>
          <w:szCs w:val="20"/>
        </w:rPr>
        <w:t>³</w:t>
      </w:r>
      <w:r w:rsidRPr="00662220">
        <w:rPr>
          <w:sz w:val="20"/>
          <w:szCs w:val="20"/>
        </w:rPr>
        <w:t xml:space="preserve"> we are not to understand it</w:t>
      </w:r>
      <w:r>
        <w:rPr>
          <w:sz w:val="20"/>
          <w:szCs w:val="20"/>
        </w:rPr>
        <w:t xml:space="preserve"> </w:t>
      </w:r>
      <w:r w:rsidRPr="00662220">
        <w:rPr>
          <w:sz w:val="20"/>
          <w:szCs w:val="20"/>
        </w:rPr>
        <w:t>in the proper sense, as if his Spirit were like</w:t>
      </w:r>
      <w:r>
        <w:rPr>
          <w:sz w:val="20"/>
          <w:szCs w:val="20"/>
        </w:rPr>
        <w:t xml:space="preserve"> </w:t>
      </w:r>
      <w:r w:rsidRPr="00662220">
        <w:rPr>
          <w:sz w:val="20"/>
          <w:szCs w:val="20"/>
        </w:rPr>
        <w:t>water, subject to effusion or infusion; but as if</w:t>
      </w:r>
      <w:r>
        <w:rPr>
          <w:sz w:val="20"/>
          <w:szCs w:val="20"/>
        </w:rPr>
        <w:t xml:space="preserve"> </w:t>
      </w:r>
      <w:r w:rsidRPr="00662220">
        <w:rPr>
          <w:sz w:val="20"/>
          <w:szCs w:val="20"/>
        </w:rPr>
        <w:t>God had promised to give them prophetical</w:t>
      </w:r>
      <w:r>
        <w:rPr>
          <w:sz w:val="20"/>
          <w:szCs w:val="20"/>
        </w:rPr>
        <w:t xml:space="preserve"> </w:t>
      </w:r>
      <w:r w:rsidRPr="00662220">
        <w:rPr>
          <w:sz w:val="20"/>
          <w:szCs w:val="20"/>
        </w:rPr>
        <w:t>dreams and visions. For the proper use of the</w:t>
      </w:r>
      <w:r>
        <w:rPr>
          <w:sz w:val="20"/>
          <w:szCs w:val="20"/>
        </w:rPr>
        <w:t xml:space="preserve"> </w:t>
      </w:r>
      <w:r w:rsidRPr="00662220">
        <w:rPr>
          <w:sz w:val="20"/>
          <w:szCs w:val="20"/>
        </w:rPr>
        <w:t>word infused, in speaking of the graces of God,</w:t>
      </w:r>
      <w:r>
        <w:rPr>
          <w:sz w:val="20"/>
          <w:szCs w:val="20"/>
        </w:rPr>
        <w:t xml:space="preserve"> </w:t>
      </w:r>
      <w:r w:rsidRPr="00662220">
        <w:rPr>
          <w:sz w:val="20"/>
          <w:szCs w:val="20"/>
        </w:rPr>
        <w:t>is an abuse of it; for those graces are virtues, not</w:t>
      </w:r>
      <w:r>
        <w:rPr>
          <w:sz w:val="20"/>
          <w:szCs w:val="20"/>
        </w:rPr>
        <w:t xml:space="preserve"> </w:t>
      </w:r>
      <w:r w:rsidRPr="00662220">
        <w:rPr>
          <w:sz w:val="20"/>
          <w:szCs w:val="20"/>
        </w:rPr>
        <w:t>bodies to be carried hither and thither, and to</w:t>
      </w:r>
      <w:r>
        <w:rPr>
          <w:sz w:val="20"/>
          <w:szCs w:val="20"/>
        </w:rPr>
        <w:t xml:space="preserve"> </w:t>
      </w:r>
      <w:r w:rsidRPr="00662220">
        <w:rPr>
          <w:sz w:val="20"/>
          <w:szCs w:val="20"/>
        </w:rPr>
        <w:t>be poured into men as into barrels.</w:t>
      </w:r>
    </w:p>
    <w:p w14:paraId="2A47EE4D" w14:textId="49F9F39A" w:rsidR="009075A2" w:rsidRDefault="00662220" w:rsidP="00662220">
      <w:pPr>
        <w:jc w:val="both"/>
        <w:rPr>
          <w:sz w:val="20"/>
          <w:szCs w:val="20"/>
        </w:rPr>
      </w:pPr>
      <w:r w:rsidRPr="00662220">
        <w:rPr>
          <w:sz w:val="20"/>
          <w:szCs w:val="20"/>
        </w:rPr>
        <w:t>In the same manner, to take inspiration in</w:t>
      </w:r>
      <w:r>
        <w:rPr>
          <w:sz w:val="20"/>
          <w:szCs w:val="20"/>
        </w:rPr>
        <w:t xml:space="preserve"> </w:t>
      </w:r>
      <w:r w:rsidRPr="00662220">
        <w:rPr>
          <w:sz w:val="20"/>
          <w:szCs w:val="20"/>
        </w:rPr>
        <w:t xml:space="preserve">the proper sense, or to say that good spirits </w:t>
      </w:r>
      <w:proofErr w:type="gramStart"/>
      <w:r w:rsidRPr="00662220">
        <w:rPr>
          <w:sz w:val="20"/>
          <w:szCs w:val="20"/>
        </w:rPr>
        <w:t>entered</w:t>
      </w:r>
      <w:r>
        <w:rPr>
          <w:sz w:val="20"/>
          <w:szCs w:val="20"/>
        </w:rPr>
        <w:t xml:space="preserve"> </w:t>
      </w:r>
      <w:r w:rsidRPr="00662220">
        <w:rPr>
          <w:sz w:val="20"/>
          <w:szCs w:val="20"/>
        </w:rPr>
        <w:t>into</w:t>
      </w:r>
      <w:proofErr w:type="gramEnd"/>
      <w:r w:rsidRPr="00662220">
        <w:rPr>
          <w:sz w:val="20"/>
          <w:szCs w:val="20"/>
        </w:rPr>
        <w:t xml:space="preserve"> men to make them prophesy, or evil</w:t>
      </w:r>
      <w:r>
        <w:rPr>
          <w:sz w:val="20"/>
          <w:szCs w:val="20"/>
        </w:rPr>
        <w:t xml:space="preserve"> </w:t>
      </w:r>
      <w:r w:rsidRPr="00662220">
        <w:rPr>
          <w:sz w:val="20"/>
          <w:szCs w:val="20"/>
        </w:rPr>
        <w:t>spirits into those that became phrenetic, lunatic,</w:t>
      </w:r>
      <w:r>
        <w:rPr>
          <w:sz w:val="20"/>
          <w:szCs w:val="20"/>
        </w:rPr>
        <w:t xml:space="preserve"> </w:t>
      </w:r>
      <w:r w:rsidRPr="00662220">
        <w:rPr>
          <w:sz w:val="20"/>
          <w:szCs w:val="20"/>
        </w:rPr>
        <w:t>or epileptic, is not to take the word m the</w:t>
      </w:r>
      <w:r>
        <w:rPr>
          <w:sz w:val="20"/>
          <w:szCs w:val="20"/>
        </w:rPr>
        <w:t xml:space="preserve"> </w:t>
      </w:r>
      <w:r w:rsidRPr="00662220">
        <w:rPr>
          <w:sz w:val="20"/>
          <w:szCs w:val="20"/>
        </w:rPr>
        <w:t>sense of the Scripture; for the Spirit there is</w:t>
      </w:r>
      <w:r>
        <w:rPr>
          <w:sz w:val="20"/>
          <w:szCs w:val="20"/>
        </w:rPr>
        <w:t xml:space="preserve"> </w:t>
      </w:r>
      <w:r w:rsidRPr="00662220">
        <w:rPr>
          <w:sz w:val="20"/>
          <w:szCs w:val="20"/>
        </w:rPr>
        <w:t>taken for the power of God, working by causes</w:t>
      </w:r>
      <w:r>
        <w:rPr>
          <w:sz w:val="20"/>
          <w:szCs w:val="20"/>
        </w:rPr>
        <w:t xml:space="preserve"> </w:t>
      </w:r>
      <w:r w:rsidRPr="00662220">
        <w:rPr>
          <w:sz w:val="20"/>
          <w:szCs w:val="20"/>
        </w:rPr>
        <w:t>to us unknown. As also the wind that is there</w:t>
      </w:r>
      <w:r>
        <w:rPr>
          <w:sz w:val="20"/>
          <w:szCs w:val="20"/>
        </w:rPr>
        <w:t xml:space="preserve"> </w:t>
      </w:r>
      <w:r w:rsidRPr="00662220">
        <w:rPr>
          <w:sz w:val="20"/>
          <w:szCs w:val="20"/>
        </w:rPr>
        <w:t>said to fill the house wherein the Apostles</w:t>
      </w:r>
      <w:r>
        <w:rPr>
          <w:sz w:val="20"/>
          <w:szCs w:val="20"/>
        </w:rPr>
        <w:t xml:space="preserve"> </w:t>
      </w:r>
      <w:r w:rsidRPr="00662220">
        <w:rPr>
          <w:sz w:val="20"/>
          <w:szCs w:val="20"/>
        </w:rPr>
        <w:t>were assembled on the day of Pentecost</w:t>
      </w:r>
      <w:r>
        <w:rPr>
          <w:rFonts w:cstheme="minorHAnsi"/>
          <w:sz w:val="20"/>
          <w:szCs w:val="20"/>
        </w:rPr>
        <w:t>⁴</w:t>
      </w:r>
      <w:r w:rsidRPr="00662220">
        <w:rPr>
          <w:sz w:val="20"/>
          <w:szCs w:val="20"/>
        </w:rPr>
        <w:t xml:space="preserve"> is not</w:t>
      </w:r>
      <w:r>
        <w:rPr>
          <w:sz w:val="20"/>
          <w:szCs w:val="20"/>
        </w:rPr>
        <w:t xml:space="preserve"> </w:t>
      </w:r>
      <w:r w:rsidRPr="00662220">
        <w:rPr>
          <w:sz w:val="20"/>
          <w:szCs w:val="20"/>
        </w:rPr>
        <w:t>to be understood for the Holy Spirit, which is</w:t>
      </w:r>
      <w:r>
        <w:rPr>
          <w:sz w:val="20"/>
          <w:szCs w:val="20"/>
        </w:rPr>
        <w:t xml:space="preserve"> </w:t>
      </w:r>
      <w:r w:rsidRPr="00662220">
        <w:rPr>
          <w:sz w:val="20"/>
          <w:szCs w:val="20"/>
        </w:rPr>
        <w:t>the Deity itself; but for an external sign of</w:t>
      </w:r>
      <w:r>
        <w:rPr>
          <w:sz w:val="20"/>
          <w:szCs w:val="20"/>
        </w:rPr>
        <w:t xml:space="preserve"> </w:t>
      </w:r>
      <w:r w:rsidRPr="00662220">
        <w:rPr>
          <w:sz w:val="20"/>
          <w:szCs w:val="20"/>
        </w:rPr>
        <w:t>God's special working on their hearts to effect</w:t>
      </w:r>
      <w:r>
        <w:rPr>
          <w:sz w:val="20"/>
          <w:szCs w:val="20"/>
        </w:rPr>
        <w:t xml:space="preserve"> </w:t>
      </w:r>
      <w:r w:rsidRPr="00662220">
        <w:rPr>
          <w:sz w:val="20"/>
          <w:szCs w:val="20"/>
        </w:rPr>
        <w:t xml:space="preserve">in them the internal graces and holy </w:t>
      </w:r>
      <w:proofErr w:type="gramStart"/>
      <w:r w:rsidRPr="00662220">
        <w:rPr>
          <w:sz w:val="20"/>
          <w:szCs w:val="20"/>
        </w:rPr>
        <w:t>virtues</w:t>
      </w:r>
      <w:proofErr w:type="gramEnd"/>
    </w:p>
    <w:p w14:paraId="47906478" w14:textId="5C51B4F1" w:rsidR="00662220" w:rsidRPr="00662220" w:rsidRDefault="00662220" w:rsidP="00662220">
      <w:pPr>
        <w:spacing w:after="0"/>
        <w:jc w:val="both"/>
        <w:rPr>
          <w:sz w:val="16"/>
          <w:szCs w:val="16"/>
        </w:rPr>
      </w:pPr>
      <w:r w:rsidRPr="00662220">
        <w:rPr>
          <w:rFonts w:cstheme="minorHAnsi"/>
          <w:sz w:val="16"/>
          <w:szCs w:val="16"/>
        </w:rPr>
        <w:t>¹</w:t>
      </w:r>
      <w:r w:rsidRPr="00662220">
        <w:rPr>
          <w:sz w:val="16"/>
          <w:szCs w:val="16"/>
        </w:rPr>
        <w:t>II Timothy, 3. 16.</w:t>
      </w:r>
    </w:p>
    <w:p w14:paraId="096B1F79" w14:textId="26B2749C" w:rsidR="00662220" w:rsidRPr="00662220" w:rsidRDefault="00662220" w:rsidP="00662220">
      <w:pPr>
        <w:spacing w:after="0"/>
        <w:jc w:val="both"/>
        <w:rPr>
          <w:sz w:val="16"/>
          <w:szCs w:val="16"/>
        </w:rPr>
      </w:pPr>
      <w:r w:rsidRPr="00662220">
        <w:rPr>
          <w:rFonts w:cstheme="minorHAnsi"/>
          <w:sz w:val="16"/>
          <w:szCs w:val="16"/>
        </w:rPr>
        <w:t>²</w:t>
      </w:r>
      <w:r w:rsidRPr="00662220">
        <w:rPr>
          <w:sz w:val="16"/>
          <w:szCs w:val="16"/>
        </w:rPr>
        <w:t>II Peter, 1.21.</w:t>
      </w:r>
    </w:p>
    <w:p w14:paraId="6DA30A32" w14:textId="778E846F" w:rsidR="00662220" w:rsidRPr="00662220" w:rsidRDefault="00662220" w:rsidP="00662220">
      <w:pPr>
        <w:spacing w:after="0"/>
        <w:jc w:val="both"/>
        <w:rPr>
          <w:sz w:val="16"/>
          <w:szCs w:val="16"/>
        </w:rPr>
      </w:pPr>
      <w:r w:rsidRPr="00662220">
        <w:rPr>
          <w:rFonts w:cstheme="minorHAnsi"/>
          <w:sz w:val="16"/>
          <w:szCs w:val="16"/>
        </w:rPr>
        <w:t>³</w:t>
      </w:r>
      <w:r w:rsidRPr="00662220">
        <w:rPr>
          <w:sz w:val="16"/>
          <w:szCs w:val="16"/>
        </w:rPr>
        <w:t>Joel, 2. 28.</w:t>
      </w:r>
    </w:p>
    <w:p w14:paraId="70E8624C" w14:textId="2A333595" w:rsidR="009075A2" w:rsidRPr="00662220" w:rsidRDefault="00662220" w:rsidP="00662220">
      <w:pPr>
        <w:spacing w:after="0"/>
        <w:jc w:val="both"/>
        <w:rPr>
          <w:sz w:val="16"/>
          <w:szCs w:val="16"/>
        </w:rPr>
      </w:pPr>
      <w:r w:rsidRPr="00662220">
        <w:rPr>
          <w:rFonts w:cstheme="minorHAnsi"/>
          <w:sz w:val="16"/>
          <w:szCs w:val="16"/>
        </w:rPr>
        <w:t>⁴</w:t>
      </w:r>
      <w:r w:rsidRPr="00662220">
        <w:rPr>
          <w:sz w:val="16"/>
          <w:szCs w:val="16"/>
        </w:rPr>
        <w:t>Acts, 2. 2.</w:t>
      </w:r>
    </w:p>
    <w:p w14:paraId="63E6D4AC" w14:textId="77777777" w:rsidR="009075A2" w:rsidRDefault="009075A2" w:rsidP="003F1A5C">
      <w:pPr>
        <w:jc w:val="both"/>
        <w:rPr>
          <w:sz w:val="20"/>
          <w:szCs w:val="20"/>
        </w:rPr>
      </w:pPr>
    </w:p>
    <w:p w14:paraId="3426FD17" w14:textId="4B5BD1B2" w:rsidR="00662220" w:rsidRPr="00662220" w:rsidRDefault="00662220" w:rsidP="00662220">
      <w:pPr>
        <w:jc w:val="both"/>
        <w:rPr>
          <w:sz w:val="20"/>
          <w:szCs w:val="20"/>
        </w:rPr>
      </w:pPr>
      <w:r w:rsidRPr="00662220">
        <w:rPr>
          <w:sz w:val="20"/>
          <w:szCs w:val="20"/>
        </w:rPr>
        <w:t>He thought requisite for the performance of</w:t>
      </w:r>
      <w:r>
        <w:rPr>
          <w:sz w:val="20"/>
          <w:szCs w:val="20"/>
        </w:rPr>
        <w:t xml:space="preserve"> </w:t>
      </w:r>
      <w:r w:rsidRPr="00662220">
        <w:rPr>
          <w:sz w:val="20"/>
          <w:szCs w:val="20"/>
        </w:rPr>
        <w:t>their apostleship.</w:t>
      </w:r>
    </w:p>
    <w:p w14:paraId="56C81D84" w14:textId="77777777" w:rsidR="00662220" w:rsidRPr="00662220" w:rsidRDefault="00662220" w:rsidP="00662220">
      <w:pPr>
        <w:jc w:val="center"/>
        <w:rPr>
          <w:sz w:val="20"/>
          <w:szCs w:val="20"/>
        </w:rPr>
      </w:pPr>
      <w:r w:rsidRPr="00662220">
        <w:rPr>
          <w:sz w:val="20"/>
          <w:szCs w:val="20"/>
        </w:rPr>
        <w:t>CHAPTER XXXV</w:t>
      </w:r>
    </w:p>
    <w:p w14:paraId="0FA85581" w14:textId="5F97CAE4" w:rsidR="00662220" w:rsidRPr="00662220" w:rsidRDefault="00662220" w:rsidP="00662220">
      <w:pPr>
        <w:jc w:val="center"/>
        <w:rPr>
          <w:sz w:val="20"/>
          <w:szCs w:val="20"/>
        </w:rPr>
      </w:pPr>
      <w:r w:rsidRPr="00662220">
        <w:rPr>
          <w:sz w:val="20"/>
          <w:szCs w:val="20"/>
        </w:rPr>
        <w:t>Of the Signification in Scripture of</w:t>
      </w:r>
      <w:r>
        <w:rPr>
          <w:sz w:val="20"/>
          <w:szCs w:val="20"/>
        </w:rPr>
        <w:t xml:space="preserve"> </w:t>
      </w:r>
      <w:r w:rsidRPr="00662220">
        <w:rPr>
          <w:sz w:val="20"/>
          <w:szCs w:val="20"/>
        </w:rPr>
        <w:t>Kingdom of God, of Holy, Sacred,</w:t>
      </w:r>
      <w:r>
        <w:rPr>
          <w:sz w:val="20"/>
          <w:szCs w:val="20"/>
        </w:rPr>
        <w:t xml:space="preserve"> </w:t>
      </w:r>
      <w:r w:rsidRPr="00662220">
        <w:rPr>
          <w:sz w:val="20"/>
          <w:szCs w:val="20"/>
        </w:rPr>
        <w:t>arid Sacrament</w:t>
      </w:r>
    </w:p>
    <w:p w14:paraId="0B0958A2" w14:textId="375E2E00" w:rsidR="00662220" w:rsidRPr="00662220" w:rsidRDefault="00662220" w:rsidP="00662220">
      <w:pPr>
        <w:jc w:val="both"/>
        <w:rPr>
          <w:sz w:val="20"/>
          <w:szCs w:val="20"/>
        </w:rPr>
      </w:pPr>
      <w:r w:rsidRPr="00662220">
        <w:rPr>
          <w:sz w:val="20"/>
          <w:szCs w:val="20"/>
        </w:rPr>
        <w:t xml:space="preserve">The </w:t>
      </w:r>
      <w:r>
        <w:rPr>
          <w:sz w:val="20"/>
          <w:szCs w:val="20"/>
        </w:rPr>
        <w:t>k</w:t>
      </w:r>
      <w:r w:rsidRPr="00662220">
        <w:rPr>
          <w:sz w:val="20"/>
          <w:szCs w:val="20"/>
        </w:rPr>
        <w:t>ingdom of God in the</w:t>
      </w:r>
      <w:r>
        <w:rPr>
          <w:sz w:val="20"/>
          <w:szCs w:val="20"/>
        </w:rPr>
        <w:t xml:space="preserve"> </w:t>
      </w:r>
      <w:r w:rsidRPr="00662220">
        <w:rPr>
          <w:sz w:val="20"/>
          <w:szCs w:val="20"/>
        </w:rPr>
        <w:t>writings</w:t>
      </w:r>
      <w:r>
        <w:rPr>
          <w:sz w:val="20"/>
          <w:szCs w:val="20"/>
        </w:rPr>
        <w:t xml:space="preserve"> </w:t>
      </w:r>
      <w:r w:rsidRPr="00662220">
        <w:rPr>
          <w:sz w:val="20"/>
          <w:szCs w:val="20"/>
        </w:rPr>
        <w:t>of divines,</w:t>
      </w:r>
      <w:r>
        <w:rPr>
          <w:sz w:val="20"/>
          <w:szCs w:val="20"/>
        </w:rPr>
        <w:t xml:space="preserve"> </w:t>
      </w:r>
      <w:r w:rsidRPr="00662220">
        <w:rPr>
          <w:sz w:val="20"/>
          <w:szCs w:val="20"/>
        </w:rPr>
        <w:t>and specially in sermons and treatises of devotion,</w:t>
      </w:r>
      <w:r>
        <w:rPr>
          <w:sz w:val="20"/>
          <w:szCs w:val="20"/>
        </w:rPr>
        <w:t xml:space="preserve"> </w:t>
      </w:r>
      <w:r w:rsidRPr="00662220">
        <w:rPr>
          <w:sz w:val="20"/>
          <w:szCs w:val="20"/>
        </w:rPr>
        <w:t>is taken most commonly for eternal felicity,</w:t>
      </w:r>
      <w:r>
        <w:rPr>
          <w:sz w:val="20"/>
          <w:szCs w:val="20"/>
        </w:rPr>
        <w:t xml:space="preserve"> </w:t>
      </w:r>
      <w:r w:rsidRPr="00662220">
        <w:rPr>
          <w:sz w:val="20"/>
          <w:szCs w:val="20"/>
        </w:rPr>
        <w:t>after this life, in the highest heaven, which</w:t>
      </w:r>
      <w:r>
        <w:rPr>
          <w:sz w:val="20"/>
          <w:szCs w:val="20"/>
        </w:rPr>
        <w:t xml:space="preserve"> </w:t>
      </w:r>
      <w:r w:rsidRPr="00662220">
        <w:rPr>
          <w:sz w:val="20"/>
          <w:szCs w:val="20"/>
        </w:rPr>
        <w:t>they also call the kingdom of glory; and sometimes</w:t>
      </w:r>
      <w:r>
        <w:rPr>
          <w:sz w:val="20"/>
          <w:szCs w:val="20"/>
        </w:rPr>
        <w:t xml:space="preserve"> </w:t>
      </w:r>
      <w:r w:rsidRPr="00662220">
        <w:rPr>
          <w:sz w:val="20"/>
          <w:szCs w:val="20"/>
        </w:rPr>
        <w:t>for the earnest of that felicity, sanctification,</w:t>
      </w:r>
      <w:r>
        <w:rPr>
          <w:sz w:val="20"/>
          <w:szCs w:val="20"/>
        </w:rPr>
        <w:t xml:space="preserve"> </w:t>
      </w:r>
      <w:r w:rsidRPr="00662220">
        <w:rPr>
          <w:sz w:val="20"/>
          <w:szCs w:val="20"/>
        </w:rPr>
        <w:t>which they term the kingdom of grace;</w:t>
      </w:r>
      <w:r>
        <w:rPr>
          <w:sz w:val="20"/>
          <w:szCs w:val="20"/>
        </w:rPr>
        <w:t xml:space="preserve"> </w:t>
      </w:r>
      <w:r w:rsidRPr="00662220">
        <w:rPr>
          <w:sz w:val="20"/>
          <w:szCs w:val="20"/>
        </w:rPr>
        <w:t>but never for the monarchy, that is to say, the</w:t>
      </w:r>
      <w:r>
        <w:rPr>
          <w:sz w:val="20"/>
          <w:szCs w:val="20"/>
        </w:rPr>
        <w:t xml:space="preserve"> </w:t>
      </w:r>
      <w:r w:rsidRPr="00662220">
        <w:rPr>
          <w:sz w:val="20"/>
          <w:szCs w:val="20"/>
        </w:rPr>
        <w:t>sovereign power of God over any subjects acquired</w:t>
      </w:r>
      <w:r>
        <w:rPr>
          <w:sz w:val="20"/>
          <w:szCs w:val="20"/>
        </w:rPr>
        <w:t xml:space="preserve"> </w:t>
      </w:r>
      <w:r w:rsidRPr="00662220">
        <w:rPr>
          <w:sz w:val="20"/>
          <w:szCs w:val="20"/>
        </w:rPr>
        <w:t>by their own consent, which is the proper</w:t>
      </w:r>
      <w:r>
        <w:rPr>
          <w:sz w:val="20"/>
          <w:szCs w:val="20"/>
        </w:rPr>
        <w:t xml:space="preserve"> </w:t>
      </w:r>
      <w:r w:rsidRPr="00662220">
        <w:rPr>
          <w:sz w:val="20"/>
          <w:szCs w:val="20"/>
        </w:rPr>
        <w:t>signification of kingdom.</w:t>
      </w:r>
    </w:p>
    <w:p w14:paraId="46CFA8BB" w14:textId="4493F6B8" w:rsidR="00662220" w:rsidRPr="00662220" w:rsidRDefault="00662220" w:rsidP="00662220">
      <w:pPr>
        <w:jc w:val="both"/>
        <w:rPr>
          <w:sz w:val="20"/>
          <w:szCs w:val="20"/>
        </w:rPr>
      </w:pPr>
      <w:r w:rsidRPr="00662220">
        <w:rPr>
          <w:sz w:val="20"/>
          <w:szCs w:val="20"/>
        </w:rPr>
        <w:t>To the contrary, I find the kingdom of God</w:t>
      </w:r>
      <w:r>
        <w:rPr>
          <w:sz w:val="20"/>
          <w:szCs w:val="20"/>
        </w:rPr>
        <w:t xml:space="preserve"> </w:t>
      </w:r>
      <w:r w:rsidRPr="00662220">
        <w:rPr>
          <w:sz w:val="20"/>
          <w:szCs w:val="20"/>
        </w:rPr>
        <w:t>to signify in most places of Scripture a kingdom</w:t>
      </w:r>
      <w:r>
        <w:rPr>
          <w:sz w:val="20"/>
          <w:szCs w:val="20"/>
        </w:rPr>
        <w:t xml:space="preserve"> </w:t>
      </w:r>
      <w:r w:rsidRPr="00662220">
        <w:rPr>
          <w:sz w:val="20"/>
          <w:szCs w:val="20"/>
        </w:rPr>
        <w:t>properly so named, constituted by the votes</w:t>
      </w:r>
      <w:r>
        <w:rPr>
          <w:sz w:val="20"/>
          <w:szCs w:val="20"/>
        </w:rPr>
        <w:t xml:space="preserve"> </w:t>
      </w:r>
      <w:r w:rsidRPr="00662220">
        <w:rPr>
          <w:sz w:val="20"/>
          <w:szCs w:val="20"/>
        </w:rPr>
        <w:t>of the people of Israel in peculiar manner, wherein</w:t>
      </w:r>
      <w:r>
        <w:rPr>
          <w:sz w:val="20"/>
          <w:szCs w:val="20"/>
        </w:rPr>
        <w:t xml:space="preserve"> </w:t>
      </w:r>
      <w:r w:rsidRPr="00662220">
        <w:rPr>
          <w:sz w:val="20"/>
          <w:szCs w:val="20"/>
        </w:rPr>
        <w:t>they chose God for their king by covenant</w:t>
      </w:r>
      <w:r>
        <w:rPr>
          <w:sz w:val="20"/>
          <w:szCs w:val="20"/>
        </w:rPr>
        <w:t xml:space="preserve"> </w:t>
      </w:r>
      <w:r w:rsidRPr="00662220">
        <w:rPr>
          <w:sz w:val="20"/>
          <w:szCs w:val="20"/>
        </w:rPr>
        <w:t>made with Him, upon God's promising them</w:t>
      </w:r>
      <w:r>
        <w:rPr>
          <w:sz w:val="20"/>
          <w:szCs w:val="20"/>
        </w:rPr>
        <w:t xml:space="preserve"> </w:t>
      </w:r>
      <w:r w:rsidRPr="00662220">
        <w:rPr>
          <w:sz w:val="20"/>
          <w:szCs w:val="20"/>
        </w:rPr>
        <w:t>the possession of the land of Canaan; and but</w:t>
      </w:r>
      <w:r>
        <w:rPr>
          <w:sz w:val="20"/>
          <w:szCs w:val="20"/>
        </w:rPr>
        <w:t xml:space="preserve"> </w:t>
      </w:r>
      <w:r w:rsidRPr="00662220">
        <w:rPr>
          <w:sz w:val="20"/>
          <w:szCs w:val="20"/>
        </w:rPr>
        <w:t>seldom metaphorically; and then it is taken for</w:t>
      </w:r>
      <w:r>
        <w:rPr>
          <w:sz w:val="20"/>
          <w:szCs w:val="20"/>
        </w:rPr>
        <w:t xml:space="preserve"> </w:t>
      </w:r>
      <w:r w:rsidRPr="00662220">
        <w:rPr>
          <w:sz w:val="20"/>
          <w:szCs w:val="20"/>
        </w:rPr>
        <w:t>dominion over sin (and only in the New Testament),</w:t>
      </w:r>
      <w:r>
        <w:rPr>
          <w:sz w:val="20"/>
          <w:szCs w:val="20"/>
        </w:rPr>
        <w:t xml:space="preserve"> </w:t>
      </w:r>
      <w:r w:rsidRPr="00662220">
        <w:rPr>
          <w:sz w:val="20"/>
          <w:szCs w:val="20"/>
        </w:rPr>
        <w:t>because such a dominion as that every</w:t>
      </w:r>
      <w:r>
        <w:rPr>
          <w:sz w:val="20"/>
          <w:szCs w:val="20"/>
        </w:rPr>
        <w:t xml:space="preserve"> </w:t>
      </w:r>
      <w:r w:rsidRPr="00662220">
        <w:rPr>
          <w:sz w:val="20"/>
          <w:szCs w:val="20"/>
        </w:rPr>
        <w:t>subject shall have in the kingdom of God, and</w:t>
      </w:r>
      <w:r>
        <w:rPr>
          <w:sz w:val="20"/>
          <w:szCs w:val="20"/>
        </w:rPr>
        <w:t xml:space="preserve"> </w:t>
      </w:r>
      <w:r w:rsidRPr="00662220">
        <w:rPr>
          <w:sz w:val="20"/>
          <w:szCs w:val="20"/>
        </w:rPr>
        <w:t>without prejudice to the sovereign.</w:t>
      </w:r>
    </w:p>
    <w:p w14:paraId="45CB1001" w14:textId="19B3CCC4" w:rsidR="00662220" w:rsidRPr="00662220" w:rsidRDefault="00662220" w:rsidP="00662220">
      <w:pPr>
        <w:jc w:val="both"/>
        <w:rPr>
          <w:sz w:val="20"/>
          <w:szCs w:val="20"/>
        </w:rPr>
      </w:pPr>
      <w:r w:rsidRPr="00662220">
        <w:rPr>
          <w:sz w:val="20"/>
          <w:szCs w:val="20"/>
        </w:rPr>
        <w:t>From the very creation, God not only reigned</w:t>
      </w:r>
      <w:r>
        <w:rPr>
          <w:sz w:val="20"/>
          <w:szCs w:val="20"/>
        </w:rPr>
        <w:t xml:space="preserve"> </w:t>
      </w:r>
      <w:r w:rsidRPr="00662220">
        <w:rPr>
          <w:sz w:val="20"/>
          <w:szCs w:val="20"/>
        </w:rPr>
        <w:t>over all men naturally by His might, but also</w:t>
      </w:r>
      <w:r>
        <w:rPr>
          <w:sz w:val="20"/>
          <w:szCs w:val="20"/>
        </w:rPr>
        <w:t xml:space="preserve"> </w:t>
      </w:r>
      <w:r w:rsidRPr="00662220">
        <w:rPr>
          <w:sz w:val="20"/>
          <w:szCs w:val="20"/>
        </w:rPr>
        <w:t>had peculiar subjects, whom He commanded</w:t>
      </w:r>
      <w:r>
        <w:rPr>
          <w:sz w:val="20"/>
          <w:szCs w:val="20"/>
        </w:rPr>
        <w:t xml:space="preserve"> </w:t>
      </w:r>
      <w:r w:rsidRPr="00662220">
        <w:rPr>
          <w:sz w:val="20"/>
          <w:szCs w:val="20"/>
        </w:rPr>
        <w:t xml:space="preserve">by a voice, as </w:t>
      </w:r>
      <w:proofErr w:type="gramStart"/>
      <w:r w:rsidRPr="00662220">
        <w:rPr>
          <w:sz w:val="20"/>
          <w:szCs w:val="20"/>
        </w:rPr>
        <w:t>one man</w:t>
      </w:r>
      <w:proofErr w:type="gramEnd"/>
      <w:r w:rsidRPr="00662220">
        <w:rPr>
          <w:sz w:val="20"/>
          <w:szCs w:val="20"/>
        </w:rPr>
        <w:t xml:space="preserve"> </w:t>
      </w:r>
      <w:proofErr w:type="spellStart"/>
      <w:r w:rsidRPr="00662220">
        <w:rPr>
          <w:sz w:val="20"/>
          <w:szCs w:val="20"/>
        </w:rPr>
        <w:t>speaketh</w:t>
      </w:r>
      <w:proofErr w:type="spellEnd"/>
      <w:r w:rsidRPr="00662220">
        <w:rPr>
          <w:sz w:val="20"/>
          <w:szCs w:val="20"/>
        </w:rPr>
        <w:t xml:space="preserve"> to another.</w:t>
      </w:r>
      <w:r>
        <w:rPr>
          <w:sz w:val="20"/>
          <w:szCs w:val="20"/>
        </w:rPr>
        <w:t xml:space="preserve"> </w:t>
      </w:r>
      <w:r w:rsidRPr="00662220">
        <w:rPr>
          <w:sz w:val="20"/>
          <w:szCs w:val="20"/>
        </w:rPr>
        <w:t>In which manner He reigned over Adam and</w:t>
      </w:r>
      <w:r>
        <w:rPr>
          <w:sz w:val="20"/>
          <w:szCs w:val="20"/>
        </w:rPr>
        <w:t xml:space="preserve"> </w:t>
      </w:r>
      <w:r w:rsidRPr="00662220">
        <w:rPr>
          <w:sz w:val="20"/>
          <w:szCs w:val="20"/>
        </w:rPr>
        <w:t>gave him commandment to abstain from the</w:t>
      </w:r>
      <w:r>
        <w:rPr>
          <w:sz w:val="20"/>
          <w:szCs w:val="20"/>
        </w:rPr>
        <w:t xml:space="preserve"> </w:t>
      </w:r>
      <w:r w:rsidRPr="00662220">
        <w:rPr>
          <w:sz w:val="20"/>
          <w:szCs w:val="20"/>
        </w:rPr>
        <w:t>tree of cognizance of good and evil; which</w:t>
      </w:r>
      <w:r>
        <w:rPr>
          <w:sz w:val="20"/>
          <w:szCs w:val="20"/>
        </w:rPr>
        <w:t xml:space="preserve"> </w:t>
      </w:r>
      <w:r w:rsidRPr="00662220">
        <w:rPr>
          <w:sz w:val="20"/>
          <w:szCs w:val="20"/>
        </w:rPr>
        <w:t>when he obeyed not, but tasting thereof took</w:t>
      </w:r>
      <w:r>
        <w:rPr>
          <w:sz w:val="20"/>
          <w:szCs w:val="20"/>
        </w:rPr>
        <w:t xml:space="preserve"> </w:t>
      </w:r>
      <w:r w:rsidRPr="00662220">
        <w:rPr>
          <w:sz w:val="20"/>
          <w:szCs w:val="20"/>
        </w:rPr>
        <w:t>upon him to be as God, judging between good</w:t>
      </w:r>
      <w:r>
        <w:rPr>
          <w:sz w:val="20"/>
          <w:szCs w:val="20"/>
        </w:rPr>
        <w:t xml:space="preserve"> </w:t>
      </w:r>
      <w:r w:rsidRPr="00662220">
        <w:rPr>
          <w:sz w:val="20"/>
          <w:szCs w:val="20"/>
        </w:rPr>
        <w:t>and evil, not by his Creator's commandment,</w:t>
      </w:r>
      <w:r>
        <w:rPr>
          <w:sz w:val="20"/>
          <w:szCs w:val="20"/>
        </w:rPr>
        <w:t xml:space="preserve"> </w:t>
      </w:r>
      <w:r w:rsidRPr="00662220">
        <w:rPr>
          <w:sz w:val="20"/>
          <w:szCs w:val="20"/>
        </w:rPr>
        <w:t>but by his own sense, his punishment was a</w:t>
      </w:r>
      <w:r>
        <w:rPr>
          <w:sz w:val="20"/>
          <w:szCs w:val="20"/>
        </w:rPr>
        <w:t xml:space="preserve"> </w:t>
      </w:r>
      <w:r w:rsidRPr="00662220">
        <w:rPr>
          <w:sz w:val="20"/>
          <w:szCs w:val="20"/>
        </w:rPr>
        <w:t>privation of the estate of eternal life, wherein</w:t>
      </w:r>
      <w:r>
        <w:rPr>
          <w:sz w:val="20"/>
          <w:szCs w:val="20"/>
        </w:rPr>
        <w:t xml:space="preserve"> </w:t>
      </w:r>
      <w:r w:rsidRPr="00662220">
        <w:rPr>
          <w:sz w:val="20"/>
          <w:szCs w:val="20"/>
        </w:rPr>
        <w:t>God had at first created him: and afterwards</w:t>
      </w:r>
      <w:r>
        <w:rPr>
          <w:sz w:val="20"/>
          <w:szCs w:val="20"/>
        </w:rPr>
        <w:t xml:space="preserve"> </w:t>
      </w:r>
      <w:r w:rsidRPr="00662220">
        <w:rPr>
          <w:sz w:val="20"/>
          <w:szCs w:val="20"/>
        </w:rPr>
        <w:t>God punished his posterity for their vices, all</w:t>
      </w:r>
      <w:r>
        <w:rPr>
          <w:sz w:val="20"/>
          <w:szCs w:val="20"/>
        </w:rPr>
        <w:t xml:space="preserve"> </w:t>
      </w:r>
      <w:r w:rsidRPr="00662220">
        <w:rPr>
          <w:sz w:val="20"/>
          <w:szCs w:val="20"/>
        </w:rPr>
        <w:t>but eight persons, with a universal deluge;</w:t>
      </w:r>
      <w:r>
        <w:rPr>
          <w:sz w:val="20"/>
          <w:szCs w:val="20"/>
        </w:rPr>
        <w:t xml:space="preserve"> </w:t>
      </w:r>
      <w:r w:rsidRPr="00662220">
        <w:rPr>
          <w:sz w:val="20"/>
          <w:szCs w:val="20"/>
        </w:rPr>
        <w:t>and in these eight did consist the then kingdom</w:t>
      </w:r>
      <w:r>
        <w:rPr>
          <w:sz w:val="20"/>
          <w:szCs w:val="20"/>
        </w:rPr>
        <w:t xml:space="preserve"> </w:t>
      </w:r>
      <w:r w:rsidRPr="00662220">
        <w:rPr>
          <w:sz w:val="20"/>
          <w:szCs w:val="20"/>
        </w:rPr>
        <w:t>of God.</w:t>
      </w:r>
    </w:p>
    <w:p w14:paraId="5478C941" w14:textId="4A4DC12C" w:rsidR="00662220" w:rsidRPr="00662220" w:rsidRDefault="00662220" w:rsidP="00662220">
      <w:pPr>
        <w:jc w:val="both"/>
        <w:rPr>
          <w:sz w:val="20"/>
          <w:szCs w:val="20"/>
        </w:rPr>
      </w:pPr>
      <w:r w:rsidRPr="00662220">
        <w:rPr>
          <w:sz w:val="20"/>
          <w:szCs w:val="20"/>
        </w:rPr>
        <w:t>After this, it pleased God to speak to Abraham,</w:t>
      </w:r>
      <w:r>
        <w:rPr>
          <w:sz w:val="20"/>
          <w:szCs w:val="20"/>
        </w:rPr>
        <w:t xml:space="preserve"> </w:t>
      </w:r>
      <w:r w:rsidRPr="00662220">
        <w:rPr>
          <w:sz w:val="20"/>
          <w:szCs w:val="20"/>
        </w:rPr>
        <w:t>and to make a covenant with him in these</w:t>
      </w:r>
      <w:r>
        <w:rPr>
          <w:sz w:val="20"/>
          <w:szCs w:val="20"/>
        </w:rPr>
        <w:t xml:space="preserve"> </w:t>
      </w:r>
      <w:r w:rsidRPr="00662220">
        <w:rPr>
          <w:sz w:val="20"/>
          <w:szCs w:val="20"/>
        </w:rPr>
        <w:t>words, "I will establish my covenant between</w:t>
      </w:r>
      <w:r>
        <w:rPr>
          <w:sz w:val="20"/>
          <w:szCs w:val="20"/>
        </w:rPr>
        <w:t xml:space="preserve"> </w:t>
      </w:r>
      <w:r w:rsidRPr="00662220">
        <w:rPr>
          <w:sz w:val="20"/>
          <w:szCs w:val="20"/>
        </w:rPr>
        <w:t>me and thee and thy seed after thee in their</w:t>
      </w:r>
      <w:r>
        <w:rPr>
          <w:sz w:val="20"/>
          <w:szCs w:val="20"/>
        </w:rPr>
        <w:t xml:space="preserve"> </w:t>
      </w:r>
      <w:r w:rsidRPr="00662220">
        <w:rPr>
          <w:sz w:val="20"/>
          <w:szCs w:val="20"/>
        </w:rPr>
        <w:t>generations for an everlasting covenant, to be a</w:t>
      </w:r>
      <w:r>
        <w:rPr>
          <w:sz w:val="20"/>
          <w:szCs w:val="20"/>
        </w:rPr>
        <w:t xml:space="preserve"> </w:t>
      </w:r>
      <w:r w:rsidRPr="00662220">
        <w:rPr>
          <w:sz w:val="20"/>
          <w:szCs w:val="20"/>
        </w:rPr>
        <w:t xml:space="preserve">God to thee, and to thy seed </w:t>
      </w:r>
      <w:r w:rsidRPr="00662220">
        <w:rPr>
          <w:sz w:val="20"/>
          <w:szCs w:val="20"/>
        </w:rPr>
        <w:lastRenderedPageBreak/>
        <w:t>after thee; And I</w:t>
      </w:r>
      <w:r>
        <w:rPr>
          <w:sz w:val="20"/>
          <w:szCs w:val="20"/>
        </w:rPr>
        <w:t xml:space="preserve"> </w:t>
      </w:r>
      <w:r w:rsidRPr="00662220">
        <w:rPr>
          <w:sz w:val="20"/>
          <w:szCs w:val="20"/>
        </w:rPr>
        <w:t>will give unto thee, and to thy seed after thee,</w:t>
      </w:r>
      <w:r>
        <w:rPr>
          <w:sz w:val="20"/>
          <w:szCs w:val="20"/>
        </w:rPr>
        <w:t xml:space="preserve"> </w:t>
      </w:r>
      <w:r w:rsidRPr="00662220">
        <w:rPr>
          <w:sz w:val="20"/>
          <w:szCs w:val="20"/>
        </w:rPr>
        <w:t>the land wherein thou art a stranger, all the</w:t>
      </w:r>
      <w:r>
        <w:rPr>
          <w:sz w:val="20"/>
          <w:szCs w:val="20"/>
        </w:rPr>
        <w:t xml:space="preserve"> </w:t>
      </w:r>
      <w:r w:rsidRPr="00662220">
        <w:rPr>
          <w:sz w:val="20"/>
          <w:szCs w:val="20"/>
        </w:rPr>
        <w:t>land of Canaan, for an everlasting possession."</w:t>
      </w:r>
      <w:r w:rsidR="004C03A9">
        <w:rPr>
          <w:rFonts w:cstheme="minorHAnsi"/>
          <w:sz w:val="20"/>
          <w:szCs w:val="20"/>
        </w:rPr>
        <w:t>¹</w:t>
      </w:r>
    </w:p>
    <w:p w14:paraId="428148FB" w14:textId="636DF149" w:rsidR="00662220" w:rsidRPr="00662220" w:rsidRDefault="00662220" w:rsidP="00662220">
      <w:pPr>
        <w:jc w:val="both"/>
        <w:rPr>
          <w:sz w:val="20"/>
          <w:szCs w:val="20"/>
        </w:rPr>
      </w:pPr>
      <w:r w:rsidRPr="00662220">
        <w:rPr>
          <w:sz w:val="20"/>
          <w:szCs w:val="20"/>
        </w:rPr>
        <w:t xml:space="preserve">In this covenant Abraham </w:t>
      </w:r>
      <w:proofErr w:type="spellStart"/>
      <w:r w:rsidRPr="00662220">
        <w:rPr>
          <w:sz w:val="20"/>
          <w:szCs w:val="20"/>
        </w:rPr>
        <w:t>promiseth</w:t>
      </w:r>
      <w:proofErr w:type="spellEnd"/>
      <w:r w:rsidRPr="00662220">
        <w:rPr>
          <w:sz w:val="20"/>
          <w:szCs w:val="20"/>
        </w:rPr>
        <w:t xml:space="preserve"> for himself</w:t>
      </w:r>
      <w:r>
        <w:rPr>
          <w:sz w:val="20"/>
          <w:szCs w:val="20"/>
        </w:rPr>
        <w:t xml:space="preserve"> </w:t>
      </w:r>
      <w:r w:rsidRPr="00662220">
        <w:rPr>
          <w:sz w:val="20"/>
          <w:szCs w:val="20"/>
        </w:rPr>
        <w:t>and his posterity to obey, as God, the Lord</w:t>
      </w:r>
      <w:r>
        <w:rPr>
          <w:sz w:val="20"/>
          <w:szCs w:val="20"/>
        </w:rPr>
        <w:t xml:space="preserve"> </w:t>
      </w:r>
      <w:r w:rsidRPr="00662220">
        <w:rPr>
          <w:sz w:val="20"/>
          <w:szCs w:val="20"/>
        </w:rPr>
        <w:t xml:space="preserve">that </w:t>
      </w:r>
      <w:proofErr w:type="spellStart"/>
      <w:r w:rsidRPr="00662220">
        <w:rPr>
          <w:sz w:val="20"/>
          <w:szCs w:val="20"/>
        </w:rPr>
        <w:t>spake</w:t>
      </w:r>
      <w:proofErr w:type="spellEnd"/>
      <w:r w:rsidRPr="00662220">
        <w:rPr>
          <w:sz w:val="20"/>
          <w:szCs w:val="20"/>
        </w:rPr>
        <w:t xml:space="preserve"> to him; and God on his part </w:t>
      </w:r>
      <w:proofErr w:type="spellStart"/>
      <w:r w:rsidRPr="00662220">
        <w:rPr>
          <w:sz w:val="20"/>
          <w:szCs w:val="20"/>
        </w:rPr>
        <w:t>promiseth</w:t>
      </w:r>
      <w:proofErr w:type="spellEnd"/>
      <w:r>
        <w:rPr>
          <w:sz w:val="20"/>
          <w:szCs w:val="20"/>
        </w:rPr>
        <w:t xml:space="preserve"> </w:t>
      </w:r>
      <w:r w:rsidRPr="00662220">
        <w:rPr>
          <w:sz w:val="20"/>
          <w:szCs w:val="20"/>
        </w:rPr>
        <w:t>to Abraham the land of Canaan for an</w:t>
      </w:r>
      <w:r>
        <w:rPr>
          <w:sz w:val="20"/>
          <w:szCs w:val="20"/>
        </w:rPr>
        <w:t xml:space="preserve"> </w:t>
      </w:r>
      <w:r w:rsidRPr="00662220">
        <w:rPr>
          <w:sz w:val="20"/>
          <w:szCs w:val="20"/>
        </w:rPr>
        <w:t>everlasting possession. And for a memorial and</w:t>
      </w:r>
      <w:r>
        <w:rPr>
          <w:sz w:val="20"/>
          <w:szCs w:val="20"/>
        </w:rPr>
        <w:t xml:space="preserve"> </w:t>
      </w:r>
      <w:r w:rsidRPr="00662220">
        <w:rPr>
          <w:sz w:val="20"/>
          <w:szCs w:val="20"/>
        </w:rPr>
        <w:t xml:space="preserve">a token of this covenant, he </w:t>
      </w:r>
      <w:proofErr w:type="spellStart"/>
      <w:r w:rsidRPr="00662220">
        <w:rPr>
          <w:sz w:val="20"/>
          <w:szCs w:val="20"/>
        </w:rPr>
        <w:t>ordaineth</w:t>
      </w:r>
      <w:proofErr w:type="spellEnd"/>
      <w:r w:rsidRPr="00662220">
        <w:rPr>
          <w:sz w:val="20"/>
          <w:szCs w:val="20"/>
        </w:rPr>
        <w:t xml:space="preserve"> the sacrament</w:t>
      </w:r>
      <w:r>
        <w:rPr>
          <w:sz w:val="20"/>
          <w:szCs w:val="20"/>
        </w:rPr>
        <w:t xml:space="preserve"> </w:t>
      </w:r>
      <w:r w:rsidRPr="00662220">
        <w:rPr>
          <w:sz w:val="20"/>
          <w:szCs w:val="20"/>
        </w:rPr>
        <w:t>of circumcision.</w:t>
      </w:r>
      <w:r w:rsidR="004C03A9">
        <w:rPr>
          <w:rFonts w:cstheme="minorHAnsi"/>
          <w:sz w:val="20"/>
          <w:szCs w:val="20"/>
        </w:rPr>
        <w:t>²</w:t>
      </w:r>
      <w:r w:rsidRPr="00662220">
        <w:rPr>
          <w:sz w:val="20"/>
          <w:szCs w:val="20"/>
        </w:rPr>
        <w:t xml:space="preserve"> This is it which is</w:t>
      </w:r>
      <w:r>
        <w:rPr>
          <w:sz w:val="20"/>
          <w:szCs w:val="20"/>
        </w:rPr>
        <w:t xml:space="preserve"> </w:t>
      </w:r>
      <w:r w:rsidRPr="00662220">
        <w:rPr>
          <w:sz w:val="20"/>
          <w:szCs w:val="20"/>
        </w:rPr>
        <w:t>called the Old Covenant, or Testament, and</w:t>
      </w:r>
      <w:r>
        <w:rPr>
          <w:sz w:val="20"/>
          <w:szCs w:val="20"/>
        </w:rPr>
        <w:t xml:space="preserve"> </w:t>
      </w:r>
      <w:proofErr w:type="spellStart"/>
      <w:r w:rsidRPr="00662220">
        <w:rPr>
          <w:sz w:val="20"/>
          <w:szCs w:val="20"/>
        </w:rPr>
        <w:t>containeth</w:t>
      </w:r>
      <w:proofErr w:type="spellEnd"/>
      <w:r w:rsidRPr="00662220">
        <w:rPr>
          <w:sz w:val="20"/>
          <w:szCs w:val="20"/>
        </w:rPr>
        <w:t xml:space="preserve"> a contract between God and Abraham,</w:t>
      </w:r>
      <w:r>
        <w:rPr>
          <w:sz w:val="20"/>
          <w:szCs w:val="20"/>
        </w:rPr>
        <w:t xml:space="preserve"> </w:t>
      </w:r>
      <w:r w:rsidRPr="00662220">
        <w:rPr>
          <w:sz w:val="20"/>
          <w:szCs w:val="20"/>
        </w:rPr>
        <w:t xml:space="preserve">by which Abraham </w:t>
      </w:r>
      <w:proofErr w:type="spellStart"/>
      <w:r w:rsidRPr="00662220">
        <w:rPr>
          <w:sz w:val="20"/>
          <w:szCs w:val="20"/>
        </w:rPr>
        <w:t>obligeth</w:t>
      </w:r>
      <w:proofErr w:type="spellEnd"/>
      <w:r w:rsidRPr="00662220">
        <w:rPr>
          <w:sz w:val="20"/>
          <w:szCs w:val="20"/>
        </w:rPr>
        <w:t xml:space="preserve"> himself and</w:t>
      </w:r>
      <w:r>
        <w:rPr>
          <w:sz w:val="20"/>
          <w:szCs w:val="20"/>
        </w:rPr>
        <w:t xml:space="preserve"> </w:t>
      </w:r>
      <w:r w:rsidRPr="00662220">
        <w:rPr>
          <w:sz w:val="20"/>
          <w:szCs w:val="20"/>
        </w:rPr>
        <w:t>his posterity in a peculiar manner to be subject</w:t>
      </w:r>
      <w:r>
        <w:rPr>
          <w:sz w:val="20"/>
          <w:szCs w:val="20"/>
        </w:rPr>
        <w:t xml:space="preserve"> </w:t>
      </w:r>
      <w:r w:rsidRPr="00662220">
        <w:rPr>
          <w:sz w:val="20"/>
          <w:szCs w:val="20"/>
        </w:rPr>
        <w:t>to God's positive law; for to the law moral he</w:t>
      </w:r>
      <w:r>
        <w:rPr>
          <w:sz w:val="20"/>
          <w:szCs w:val="20"/>
        </w:rPr>
        <w:t xml:space="preserve"> </w:t>
      </w:r>
      <w:r w:rsidRPr="00662220">
        <w:rPr>
          <w:sz w:val="20"/>
          <w:szCs w:val="20"/>
        </w:rPr>
        <w:t>was obliged before, as by an oath of allegiance.</w:t>
      </w:r>
      <w:r>
        <w:rPr>
          <w:sz w:val="20"/>
          <w:szCs w:val="20"/>
        </w:rPr>
        <w:t xml:space="preserve"> </w:t>
      </w:r>
      <w:r w:rsidRPr="00662220">
        <w:rPr>
          <w:sz w:val="20"/>
          <w:szCs w:val="20"/>
        </w:rPr>
        <w:t>And though the name of King be not yet given</w:t>
      </w:r>
      <w:r>
        <w:rPr>
          <w:sz w:val="20"/>
          <w:szCs w:val="20"/>
        </w:rPr>
        <w:t xml:space="preserve"> </w:t>
      </w:r>
      <w:r w:rsidRPr="00662220">
        <w:rPr>
          <w:sz w:val="20"/>
          <w:szCs w:val="20"/>
        </w:rPr>
        <w:t xml:space="preserve">to God, nor of </w:t>
      </w:r>
      <w:r w:rsidR="004C03A9" w:rsidRPr="00662220">
        <w:rPr>
          <w:sz w:val="20"/>
          <w:szCs w:val="20"/>
        </w:rPr>
        <w:t>kingdom</w:t>
      </w:r>
      <w:r w:rsidRPr="00662220">
        <w:rPr>
          <w:sz w:val="20"/>
          <w:szCs w:val="20"/>
        </w:rPr>
        <w:t xml:space="preserve"> to Abraham and his</w:t>
      </w:r>
      <w:r>
        <w:rPr>
          <w:sz w:val="20"/>
          <w:szCs w:val="20"/>
        </w:rPr>
        <w:t xml:space="preserve"> </w:t>
      </w:r>
      <w:r w:rsidRPr="00662220">
        <w:rPr>
          <w:sz w:val="20"/>
          <w:szCs w:val="20"/>
        </w:rPr>
        <w:t>seed, yet the thing is the same; namely, an institution</w:t>
      </w:r>
      <w:r>
        <w:rPr>
          <w:sz w:val="20"/>
          <w:szCs w:val="20"/>
        </w:rPr>
        <w:t xml:space="preserve"> </w:t>
      </w:r>
      <w:r w:rsidRPr="00662220">
        <w:rPr>
          <w:sz w:val="20"/>
          <w:szCs w:val="20"/>
        </w:rPr>
        <w:t>by pact of God's peculiar sovereignty</w:t>
      </w:r>
      <w:r>
        <w:rPr>
          <w:sz w:val="20"/>
          <w:szCs w:val="20"/>
        </w:rPr>
        <w:t xml:space="preserve"> </w:t>
      </w:r>
      <w:r w:rsidRPr="00662220">
        <w:rPr>
          <w:sz w:val="20"/>
          <w:szCs w:val="20"/>
        </w:rPr>
        <w:t>over the seed of Abraham, which in the renewing</w:t>
      </w:r>
      <w:r>
        <w:rPr>
          <w:sz w:val="20"/>
          <w:szCs w:val="20"/>
        </w:rPr>
        <w:t xml:space="preserve"> </w:t>
      </w:r>
      <w:r w:rsidRPr="00662220">
        <w:rPr>
          <w:sz w:val="20"/>
          <w:szCs w:val="20"/>
        </w:rPr>
        <w:t>of the same covenant by Moses at Mount</w:t>
      </w:r>
      <w:r>
        <w:rPr>
          <w:sz w:val="20"/>
          <w:szCs w:val="20"/>
        </w:rPr>
        <w:t xml:space="preserve"> </w:t>
      </w:r>
      <w:r w:rsidRPr="00662220">
        <w:rPr>
          <w:sz w:val="20"/>
          <w:szCs w:val="20"/>
        </w:rPr>
        <w:t>Sinai is expressly called a peculiar kingdom of</w:t>
      </w:r>
      <w:r>
        <w:rPr>
          <w:sz w:val="20"/>
          <w:szCs w:val="20"/>
        </w:rPr>
        <w:t xml:space="preserve"> </w:t>
      </w:r>
      <w:r w:rsidRPr="00662220">
        <w:rPr>
          <w:sz w:val="20"/>
          <w:szCs w:val="20"/>
        </w:rPr>
        <w:t>God over the Jews: and it is of Abraham, not of</w:t>
      </w:r>
      <w:r>
        <w:rPr>
          <w:sz w:val="20"/>
          <w:szCs w:val="20"/>
        </w:rPr>
        <w:t xml:space="preserve"> </w:t>
      </w:r>
      <w:r w:rsidRPr="00662220">
        <w:rPr>
          <w:sz w:val="20"/>
          <w:szCs w:val="20"/>
        </w:rPr>
        <w:t>Moses, St. Paul saith that he is the father of the</w:t>
      </w:r>
      <w:r>
        <w:rPr>
          <w:sz w:val="20"/>
          <w:szCs w:val="20"/>
        </w:rPr>
        <w:t xml:space="preserve"> </w:t>
      </w:r>
      <w:r w:rsidRPr="00662220">
        <w:rPr>
          <w:sz w:val="20"/>
          <w:szCs w:val="20"/>
        </w:rPr>
        <w:t>faithful;</w:t>
      </w:r>
      <w:r w:rsidR="004C03A9">
        <w:rPr>
          <w:rFonts w:cstheme="minorHAnsi"/>
          <w:sz w:val="20"/>
          <w:szCs w:val="20"/>
        </w:rPr>
        <w:t>³</w:t>
      </w:r>
      <w:r w:rsidRPr="00662220">
        <w:rPr>
          <w:sz w:val="20"/>
          <w:szCs w:val="20"/>
        </w:rPr>
        <w:t xml:space="preserve"> that is, of those that are loyal and do</w:t>
      </w:r>
      <w:r>
        <w:rPr>
          <w:sz w:val="20"/>
          <w:szCs w:val="20"/>
        </w:rPr>
        <w:t xml:space="preserve"> </w:t>
      </w:r>
      <w:r w:rsidRPr="00662220">
        <w:rPr>
          <w:sz w:val="20"/>
          <w:szCs w:val="20"/>
        </w:rPr>
        <w:t>not violate their allegiance sworn to God, then</w:t>
      </w:r>
      <w:r>
        <w:rPr>
          <w:sz w:val="20"/>
          <w:szCs w:val="20"/>
        </w:rPr>
        <w:t xml:space="preserve"> </w:t>
      </w:r>
      <w:r w:rsidRPr="00662220">
        <w:rPr>
          <w:sz w:val="20"/>
          <w:szCs w:val="20"/>
        </w:rPr>
        <w:t>by circumcision, and afterwards in the New</w:t>
      </w:r>
      <w:r>
        <w:rPr>
          <w:sz w:val="20"/>
          <w:szCs w:val="20"/>
        </w:rPr>
        <w:t xml:space="preserve"> </w:t>
      </w:r>
      <w:r w:rsidRPr="00662220">
        <w:rPr>
          <w:sz w:val="20"/>
          <w:szCs w:val="20"/>
        </w:rPr>
        <w:t>Covenant by baptism.</w:t>
      </w:r>
    </w:p>
    <w:p w14:paraId="3D39D7F3" w14:textId="1E66D76B" w:rsidR="009075A2" w:rsidRDefault="00662220" w:rsidP="00662220">
      <w:pPr>
        <w:jc w:val="both"/>
        <w:rPr>
          <w:sz w:val="20"/>
          <w:szCs w:val="20"/>
        </w:rPr>
      </w:pPr>
      <w:r w:rsidRPr="00662220">
        <w:rPr>
          <w:sz w:val="20"/>
          <w:szCs w:val="20"/>
        </w:rPr>
        <w:t>This covenant at the foot of Mount Sinai was</w:t>
      </w:r>
      <w:r>
        <w:rPr>
          <w:sz w:val="20"/>
          <w:szCs w:val="20"/>
        </w:rPr>
        <w:t xml:space="preserve"> </w:t>
      </w:r>
      <w:r w:rsidRPr="00662220">
        <w:rPr>
          <w:sz w:val="20"/>
          <w:szCs w:val="20"/>
        </w:rPr>
        <w:t xml:space="preserve">renewed by Moses where the Lord </w:t>
      </w:r>
      <w:proofErr w:type="spellStart"/>
      <w:r w:rsidRPr="00662220">
        <w:rPr>
          <w:sz w:val="20"/>
          <w:szCs w:val="20"/>
        </w:rPr>
        <w:t>commandeth</w:t>
      </w:r>
      <w:proofErr w:type="spellEnd"/>
      <w:r>
        <w:rPr>
          <w:sz w:val="20"/>
          <w:szCs w:val="20"/>
        </w:rPr>
        <w:t xml:space="preserve"> </w:t>
      </w:r>
      <w:r w:rsidRPr="00662220">
        <w:rPr>
          <w:sz w:val="20"/>
          <w:szCs w:val="20"/>
        </w:rPr>
        <w:t>Moses to speak to the people in this manner,</w:t>
      </w:r>
      <w:r>
        <w:rPr>
          <w:sz w:val="20"/>
          <w:szCs w:val="20"/>
        </w:rPr>
        <w:t xml:space="preserve"> </w:t>
      </w:r>
      <w:r w:rsidRPr="00662220">
        <w:rPr>
          <w:sz w:val="20"/>
          <w:szCs w:val="20"/>
        </w:rPr>
        <w:t>"If you will obey my voice indeed, and</w:t>
      </w:r>
      <w:r>
        <w:rPr>
          <w:sz w:val="20"/>
          <w:szCs w:val="20"/>
        </w:rPr>
        <w:t xml:space="preserve"> </w:t>
      </w:r>
      <w:r w:rsidRPr="00662220">
        <w:rPr>
          <w:sz w:val="20"/>
          <w:szCs w:val="20"/>
        </w:rPr>
        <w:t>keep my covenant, then ye shall be a peculiar</w:t>
      </w:r>
      <w:r>
        <w:rPr>
          <w:sz w:val="20"/>
          <w:szCs w:val="20"/>
        </w:rPr>
        <w:t xml:space="preserve"> </w:t>
      </w:r>
      <w:r w:rsidRPr="00662220">
        <w:rPr>
          <w:sz w:val="20"/>
          <w:szCs w:val="20"/>
        </w:rPr>
        <w:t>people to me, for all the earth is mine; and ye</w:t>
      </w:r>
      <w:r>
        <w:rPr>
          <w:sz w:val="20"/>
          <w:szCs w:val="20"/>
        </w:rPr>
        <w:t xml:space="preserve"> </w:t>
      </w:r>
      <w:r w:rsidRPr="00662220">
        <w:rPr>
          <w:sz w:val="20"/>
          <w:szCs w:val="20"/>
        </w:rPr>
        <w:t>shall be unto me a sacerdotal kingdom, and an</w:t>
      </w:r>
      <w:r>
        <w:rPr>
          <w:sz w:val="20"/>
          <w:szCs w:val="20"/>
        </w:rPr>
        <w:t xml:space="preserve"> </w:t>
      </w:r>
      <w:r w:rsidRPr="00662220">
        <w:rPr>
          <w:sz w:val="20"/>
          <w:szCs w:val="20"/>
        </w:rPr>
        <w:t>holy nation."</w:t>
      </w:r>
      <w:r w:rsidR="004C03A9">
        <w:rPr>
          <w:rFonts w:cstheme="minorHAnsi"/>
          <w:sz w:val="20"/>
          <w:szCs w:val="20"/>
        </w:rPr>
        <w:t>⁴</w:t>
      </w:r>
      <w:r w:rsidRPr="00662220">
        <w:rPr>
          <w:sz w:val="20"/>
          <w:szCs w:val="20"/>
        </w:rPr>
        <w:t xml:space="preserve"> For a "peculiar people," the vulgar</w:t>
      </w:r>
      <w:r>
        <w:rPr>
          <w:sz w:val="20"/>
          <w:szCs w:val="20"/>
        </w:rPr>
        <w:t xml:space="preserve"> </w:t>
      </w:r>
      <w:r w:rsidRPr="00662220">
        <w:rPr>
          <w:sz w:val="20"/>
          <w:szCs w:val="20"/>
        </w:rPr>
        <w:t xml:space="preserve">Latin hath, peculium de </w:t>
      </w:r>
      <w:proofErr w:type="spellStart"/>
      <w:r w:rsidRPr="00662220">
        <w:rPr>
          <w:sz w:val="20"/>
          <w:szCs w:val="20"/>
        </w:rPr>
        <w:t>cunctis</w:t>
      </w:r>
      <w:proofErr w:type="spellEnd"/>
      <w:r w:rsidRPr="00662220">
        <w:rPr>
          <w:sz w:val="20"/>
          <w:szCs w:val="20"/>
        </w:rPr>
        <w:t xml:space="preserve"> </w:t>
      </w:r>
      <w:proofErr w:type="spellStart"/>
      <w:r w:rsidRPr="00662220">
        <w:rPr>
          <w:sz w:val="20"/>
          <w:szCs w:val="20"/>
        </w:rPr>
        <w:t>populis</w:t>
      </w:r>
      <w:proofErr w:type="spellEnd"/>
      <w:r w:rsidRPr="00662220">
        <w:rPr>
          <w:sz w:val="20"/>
          <w:szCs w:val="20"/>
        </w:rPr>
        <w:t>:</w:t>
      </w:r>
      <w:r>
        <w:rPr>
          <w:sz w:val="20"/>
          <w:szCs w:val="20"/>
        </w:rPr>
        <w:t xml:space="preserve"> </w:t>
      </w:r>
      <w:r w:rsidRPr="00662220">
        <w:rPr>
          <w:sz w:val="20"/>
          <w:szCs w:val="20"/>
        </w:rPr>
        <w:t>the English translation made in the beginning</w:t>
      </w:r>
      <w:r>
        <w:rPr>
          <w:sz w:val="20"/>
          <w:szCs w:val="20"/>
        </w:rPr>
        <w:t xml:space="preserve"> </w:t>
      </w:r>
      <w:r w:rsidRPr="00662220">
        <w:rPr>
          <w:sz w:val="20"/>
          <w:szCs w:val="20"/>
        </w:rPr>
        <w:t>of the reign of King James hath, a "peculiar</w:t>
      </w:r>
      <w:r>
        <w:rPr>
          <w:sz w:val="20"/>
          <w:szCs w:val="20"/>
        </w:rPr>
        <w:t xml:space="preserve"> </w:t>
      </w:r>
      <w:r w:rsidRPr="00662220">
        <w:rPr>
          <w:sz w:val="20"/>
          <w:szCs w:val="20"/>
        </w:rPr>
        <w:t>treasure unto me above all nations"; and the</w:t>
      </w:r>
      <w:r>
        <w:rPr>
          <w:sz w:val="20"/>
          <w:szCs w:val="20"/>
        </w:rPr>
        <w:t xml:space="preserve"> </w:t>
      </w:r>
      <w:r w:rsidRPr="00662220">
        <w:rPr>
          <w:sz w:val="20"/>
          <w:szCs w:val="20"/>
        </w:rPr>
        <w:t>Geneva French, "the most precious jewel of all</w:t>
      </w:r>
      <w:r>
        <w:rPr>
          <w:sz w:val="20"/>
          <w:szCs w:val="20"/>
        </w:rPr>
        <w:t xml:space="preserve"> </w:t>
      </w:r>
      <w:r w:rsidRPr="00662220">
        <w:rPr>
          <w:sz w:val="20"/>
          <w:szCs w:val="20"/>
        </w:rPr>
        <w:t>nations." But the truest translation is the first,</w:t>
      </w:r>
      <w:r>
        <w:rPr>
          <w:sz w:val="20"/>
          <w:szCs w:val="20"/>
        </w:rPr>
        <w:t xml:space="preserve"> </w:t>
      </w:r>
      <w:r w:rsidRPr="00662220">
        <w:rPr>
          <w:sz w:val="20"/>
          <w:szCs w:val="20"/>
        </w:rPr>
        <w:t>because it is confirmed by St. Paul himself</w:t>
      </w:r>
      <w:r>
        <w:rPr>
          <w:sz w:val="20"/>
          <w:szCs w:val="20"/>
        </w:rPr>
        <w:t xml:space="preserve"> </w:t>
      </w:r>
      <w:r w:rsidRPr="00662220">
        <w:rPr>
          <w:sz w:val="20"/>
          <w:szCs w:val="20"/>
        </w:rPr>
        <w:t>where he saith,</w:t>
      </w:r>
      <w:r w:rsidR="004C03A9">
        <w:rPr>
          <w:rFonts w:cstheme="minorHAnsi"/>
          <w:sz w:val="20"/>
          <w:szCs w:val="20"/>
        </w:rPr>
        <w:t>⁵</w:t>
      </w:r>
      <w:r w:rsidRPr="00662220">
        <w:rPr>
          <w:sz w:val="20"/>
          <w:szCs w:val="20"/>
        </w:rPr>
        <w:t xml:space="preserve"> alluding to that place, that our</w:t>
      </w:r>
      <w:r>
        <w:rPr>
          <w:sz w:val="20"/>
          <w:szCs w:val="20"/>
        </w:rPr>
        <w:t xml:space="preserve"> </w:t>
      </w:r>
      <w:r w:rsidRPr="00662220">
        <w:rPr>
          <w:sz w:val="20"/>
          <w:szCs w:val="20"/>
        </w:rPr>
        <w:t xml:space="preserve">blessed </w:t>
      </w:r>
      <w:proofErr w:type="spellStart"/>
      <w:r w:rsidRPr="00662220">
        <w:rPr>
          <w:sz w:val="20"/>
          <w:szCs w:val="20"/>
        </w:rPr>
        <w:t>Saviour</w:t>
      </w:r>
      <w:proofErr w:type="spellEnd"/>
      <w:r w:rsidRPr="00662220">
        <w:rPr>
          <w:sz w:val="20"/>
          <w:szCs w:val="20"/>
        </w:rPr>
        <w:t xml:space="preserve"> "gave Himself for us, that He</w:t>
      </w:r>
      <w:r>
        <w:rPr>
          <w:sz w:val="20"/>
          <w:szCs w:val="20"/>
        </w:rPr>
        <w:t xml:space="preserve"> </w:t>
      </w:r>
      <w:r w:rsidRPr="00662220">
        <w:rPr>
          <w:sz w:val="20"/>
          <w:szCs w:val="20"/>
        </w:rPr>
        <w:t>might purify us to Himself, a peculiar [that is,</w:t>
      </w:r>
      <w:r>
        <w:rPr>
          <w:sz w:val="20"/>
          <w:szCs w:val="20"/>
        </w:rPr>
        <w:t xml:space="preserve"> </w:t>
      </w:r>
      <w:r w:rsidRPr="00662220">
        <w:rPr>
          <w:sz w:val="20"/>
          <w:szCs w:val="20"/>
        </w:rPr>
        <w:t>an extraordinary] people": for the word is in</w:t>
      </w:r>
      <w:r>
        <w:rPr>
          <w:sz w:val="20"/>
          <w:szCs w:val="20"/>
        </w:rPr>
        <w:t xml:space="preserve"> </w:t>
      </w:r>
      <w:r w:rsidRPr="00662220">
        <w:rPr>
          <w:sz w:val="20"/>
          <w:szCs w:val="20"/>
        </w:rPr>
        <w:t xml:space="preserve">the Greek </w:t>
      </w:r>
      <w:r w:rsidR="004C03A9" w:rsidRPr="004C03A9">
        <w:rPr>
          <w:sz w:val="20"/>
          <w:szCs w:val="20"/>
        </w:rPr>
        <w:t>π</w:t>
      </w:r>
      <w:proofErr w:type="spellStart"/>
      <w:r w:rsidR="004C03A9" w:rsidRPr="004C03A9">
        <w:rPr>
          <w:sz w:val="20"/>
          <w:szCs w:val="20"/>
        </w:rPr>
        <w:t>εριούσιοϛ</w:t>
      </w:r>
      <w:proofErr w:type="spellEnd"/>
      <w:r w:rsidR="004C03A9">
        <w:rPr>
          <w:sz w:val="20"/>
          <w:szCs w:val="20"/>
        </w:rPr>
        <w:t>,</w:t>
      </w:r>
      <w:r w:rsidRPr="00662220">
        <w:rPr>
          <w:sz w:val="20"/>
          <w:szCs w:val="20"/>
        </w:rPr>
        <w:t xml:space="preserve"> which is opposed commonly</w:t>
      </w:r>
      <w:r>
        <w:rPr>
          <w:sz w:val="20"/>
          <w:szCs w:val="20"/>
        </w:rPr>
        <w:t xml:space="preserve"> </w:t>
      </w:r>
      <w:r w:rsidRPr="00662220">
        <w:rPr>
          <w:sz w:val="20"/>
          <w:szCs w:val="20"/>
        </w:rPr>
        <w:t xml:space="preserve">to the word </w:t>
      </w:r>
      <w:r w:rsidR="004C03A9" w:rsidRPr="004C03A9">
        <w:rPr>
          <w:sz w:val="20"/>
          <w:szCs w:val="20"/>
        </w:rPr>
        <w:t>έπ</w:t>
      </w:r>
      <w:proofErr w:type="spellStart"/>
      <w:r w:rsidR="004C03A9" w:rsidRPr="004C03A9">
        <w:rPr>
          <w:sz w:val="20"/>
          <w:szCs w:val="20"/>
        </w:rPr>
        <w:t>ιούσιοϛ</w:t>
      </w:r>
      <w:proofErr w:type="spellEnd"/>
      <w:r w:rsidRPr="00662220">
        <w:rPr>
          <w:sz w:val="20"/>
          <w:szCs w:val="20"/>
        </w:rPr>
        <w:t xml:space="preserve">: and as this </w:t>
      </w:r>
      <w:proofErr w:type="spellStart"/>
      <w:r w:rsidRPr="00662220">
        <w:rPr>
          <w:sz w:val="20"/>
          <w:szCs w:val="20"/>
        </w:rPr>
        <w:t>signifieth</w:t>
      </w:r>
      <w:proofErr w:type="spellEnd"/>
      <w:r>
        <w:rPr>
          <w:sz w:val="20"/>
          <w:szCs w:val="20"/>
        </w:rPr>
        <w:t xml:space="preserve"> </w:t>
      </w:r>
      <w:r w:rsidRPr="00662220">
        <w:rPr>
          <w:sz w:val="20"/>
          <w:szCs w:val="20"/>
        </w:rPr>
        <w:t>ordinary, quotidian, or, as in the Lord's</w:t>
      </w:r>
      <w:r>
        <w:rPr>
          <w:sz w:val="20"/>
          <w:szCs w:val="20"/>
        </w:rPr>
        <w:t xml:space="preserve"> </w:t>
      </w:r>
      <w:r w:rsidRPr="00662220">
        <w:rPr>
          <w:sz w:val="20"/>
          <w:szCs w:val="20"/>
        </w:rPr>
        <w:t xml:space="preserve">Prayer, 0/ daily use; so the other </w:t>
      </w:r>
      <w:proofErr w:type="spellStart"/>
      <w:r w:rsidRPr="00662220">
        <w:rPr>
          <w:sz w:val="20"/>
          <w:szCs w:val="20"/>
        </w:rPr>
        <w:t>signifieth</w:t>
      </w:r>
      <w:proofErr w:type="spellEnd"/>
      <w:r w:rsidRPr="00662220">
        <w:rPr>
          <w:sz w:val="20"/>
          <w:szCs w:val="20"/>
        </w:rPr>
        <w:t xml:space="preserve"> that</w:t>
      </w:r>
      <w:r>
        <w:rPr>
          <w:sz w:val="20"/>
          <w:szCs w:val="20"/>
        </w:rPr>
        <w:t xml:space="preserve"> </w:t>
      </w:r>
      <w:r w:rsidRPr="00662220">
        <w:rPr>
          <w:sz w:val="20"/>
          <w:szCs w:val="20"/>
        </w:rPr>
        <w:t>which is overplus, and stored up, and enjoyed</w:t>
      </w:r>
    </w:p>
    <w:p w14:paraId="453228FD" w14:textId="79190010" w:rsidR="004C03A9" w:rsidRPr="004C03A9" w:rsidRDefault="004C03A9" w:rsidP="004C03A9">
      <w:pPr>
        <w:spacing w:after="0"/>
        <w:jc w:val="both"/>
        <w:rPr>
          <w:sz w:val="16"/>
          <w:szCs w:val="16"/>
        </w:rPr>
      </w:pPr>
      <w:r w:rsidRPr="004C03A9">
        <w:rPr>
          <w:rFonts w:cstheme="minorHAnsi"/>
          <w:sz w:val="16"/>
          <w:szCs w:val="16"/>
        </w:rPr>
        <w:t>¹</w:t>
      </w:r>
      <w:r w:rsidRPr="004C03A9">
        <w:rPr>
          <w:sz w:val="16"/>
          <w:szCs w:val="16"/>
        </w:rPr>
        <w:t>Genesis, 17. 7, 8.</w:t>
      </w:r>
    </w:p>
    <w:p w14:paraId="305B5797" w14:textId="4396CED3" w:rsidR="004C03A9" w:rsidRPr="004C03A9" w:rsidRDefault="004C03A9" w:rsidP="004C03A9">
      <w:pPr>
        <w:spacing w:after="0"/>
        <w:jc w:val="both"/>
        <w:rPr>
          <w:sz w:val="16"/>
          <w:szCs w:val="16"/>
        </w:rPr>
      </w:pPr>
      <w:r w:rsidRPr="004C03A9">
        <w:rPr>
          <w:rFonts w:cstheme="minorHAnsi"/>
          <w:sz w:val="16"/>
          <w:szCs w:val="16"/>
        </w:rPr>
        <w:t>²</w:t>
      </w:r>
      <w:r w:rsidRPr="004C03A9">
        <w:rPr>
          <w:sz w:val="16"/>
          <w:szCs w:val="16"/>
        </w:rPr>
        <w:t>Ibid.,16. 11.</w:t>
      </w:r>
    </w:p>
    <w:p w14:paraId="3B3C01FD" w14:textId="2E1663A1" w:rsidR="004C03A9" w:rsidRPr="004C03A9" w:rsidRDefault="004C03A9" w:rsidP="004C03A9">
      <w:pPr>
        <w:spacing w:after="0"/>
        <w:jc w:val="both"/>
        <w:rPr>
          <w:sz w:val="16"/>
          <w:szCs w:val="16"/>
        </w:rPr>
      </w:pPr>
      <w:r w:rsidRPr="004C03A9">
        <w:rPr>
          <w:rFonts w:cstheme="minorHAnsi"/>
          <w:sz w:val="16"/>
          <w:szCs w:val="16"/>
        </w:rPr>
        <w:t>³</w:t>
      </w:r>
      <w:r w:rsidRPr="004C03A9">
        <w:rPr>
          <w:sz w:val="16"/>
          <w:szCs w:val="16"/>
        </w:rPr>
        <w:t>Romans 4. 11.</w:t>
      </w:r>
    </w:p>
    <w:p w14:paraId="0825215A" w14:textId="5307F12B" w:rsidR="004C03A9" w:rsidRPr="004C03A9" w:rsidRDefault="004C03A9" w:rsidP="004C03A9">
      <w:pPr>
        <w:spacing w:after="0"/>
        <w:jc w:val="both"/>
        <w:rPr>
          <w:sz w:val="16"/>
          <w:szCs w:val="16"/>
        </w:rPr>
      </w:pPr>
      <w:r w:rsidRPr="004C03A9">
        <w:rPr>
          <w:rFonts w:cstheme="minorHAnsi"/>
          <w:sz w:val="16"/>
          <w:szCs w:val="16"/>
        </w:rPr>
        <w:t>⁴</w:t>
      </w:r>
      <w:r w:rsidRPr="004C03A9">
        <w:rPr>
          <w:sz w:val="16"/>
          <w:szCs w:val="16"/>
        </w:rPr>
        <w:t>Exodus, 19. 5.</w:t>
      </w:r>
    </w:p>
    <w:p w14:paraId="7C33A80F" w14:textId="4A2DE56E" w:rsidR="009075A2" w:rsidRPr="004C03A9" w:rsidRDefault="004C03A9" w:rsidP="004C03A9">
      <w:pPr>
        <w:spacing w:after="0"/>
        <w:jc w:val="both"/>
        <w:rPr>
          <w:sz w:val="16"/>
          <w:szCs w:val="16"/>
        </w:rPr>
      </w:pPr>
      <w:r w:rsidRPr="004C03A9">
        <w:rPr>
          <w:rFonts w:cstheme="minorHAnsi"/>
          <w:sz w:val="16"/>
          <w:szCs w:val="16"/>
        </w:rPr>
        <w:t>⁵</w:t>
      </w:r>
      <w:r w:rsidRPr="004C03A9">
        <w:rPr>
          <w:sz w:val="16"/>
          <w:szCs w:val="16"/>
        </w:rPr>
        <w:t>Titus, 2. 14.</w:t>
      </w:r>
    </w:p>
    <w:p w14:paraId="2F59492E" w14:textId="77777777" w:rsidR="009075A2" w:rsidRDefault="009075A2" w:rsidP="003F1A5C">
      <w:pPr>
        <w:jc w:val="both"/>
        <w:rPr>
          <w:sz w:val="20"/>
          <w:szCs w:val="20"/>
        </w:rPr>
      </w:pPr>
    </w:p>
    <w:p w14:paraId="525ABB83" w14:textId="25F7D46C" w:rsidR="004C03A9" w:rsidRPr="004C03A9" w:rsidRDefault="004C03A9" w:rsidP="004C03A9">
      <w:pPr>
        <w:jc w:val="both"/>
        <w:rPr>
          <w:sz w:val="20"/>
          <w:szCs w:val="20"/>
        </w:rPr>
      </w:pPr>
      <w:r w:rsidRPr="004C03A9">
        <w:rPr>
          <w:sz w:val="20"/>
          <w:szCs w:val="20"/>
        </w:rPr>
        <w:t>in a special manner; which the Latins call</w:t>
      </w:r>
      <w:r>
        <w:rPr>
          <w:sz w:val="20"/>
          <w:szCs w:val="20"/>
        </w:rPr>
        <w:t xml:space="preserve"> </w:t>
      </w:r>
      <w:r w:rsidRPr="004C03A9">
        <w:rPr>
          <w:sz w:val="20"/>
          <w:szCs w:val="20"/>
        </w:rPr>
        <w:t>peculium : and this meaning of the place is confirmed</w:t>
      </w:r>
      <w:r>
        <w:rPr>
          <w:sz w:val="20"/>
          <w:szCs w:val="20"/>
        </w:rPr>
        <w:t xml:space="preserve"> </w:t>
      </w:r>
      <w:r w:rsidRPr="004C03A9">
        <w:rPr>
          <w:sz w:val="20"/>
          <w:szCs w:val="20"/>
        </w:rPr>
        <w:t xml:space="preserve">by the reason God </w:t>
      </w:r>
      <w:proofErr w:type="spellStart"/>
      <w:r w:rsidRPr="004C03A9">
        <w:rPr>
          <w:sz w:val="20"/>
          <w:szCs w:val="20"/>
        </w:rPr>
        <w:t>rendereth</w:t>
      </w:r>
      <w:proofErr w:type="spellEnd"/>
      <w:r w:rsidRPr="004C03A9">
        <w:rPr>
          <w:sz w:val="20"/>
          <w:szCs w:val="20"/>
        </w:rPr>
        <w:t xml:space="preserve"> of it, which</w:t>
      </w:r>
      <w:r>
        <w:rPr>
          <w:sz w:val="20"/>
          <w:szCs w:val="20"/>
        </w:rPr>
        <w:t xml:space="preserve"> </w:t>
      </w:r>
      <w:proofErr w:type="spellStart"/>
      <w:r w:rsidRPr="004C03A9">
        <w:rPr>
          <w:sz w:val="20"/>
          <w:szCs w:val="20"/>
        </w:rPr>
        <w:t>followeth</w:t>
      </w:r>
      <w:proofErr w:type="spellEnd"/>
      <w:r w:rsidRPr="004C03A9">
        <w:rPr>
          <w:sz w:val="20"/>
          <w:szCs w:val="20"/>
        </w:rPr>
        <w:t xml:space="preserve"> immediately, in that He </w:t>
      </w:r>
      <w:proofErr w:type="spellStart"/>
      <w:r w:rsidRPr="004C03A9">
        <w:rPr>
          <w:sz w:val="20"/>
          <w:szCs w:val="20"/>
        </w:rPr>
        <w:t>addeth</w:t>
      </w:r>
      <w:proofErr w:type="spellEnd"/>
      <w:r w:rsidRPr="004C03A9">
        <w:rPr>
          <w:sz w:val="20"/>
          <w:szCs w:val="20"/>
        </w:rPr>
        <w:t>,"For</w:t>
      </w:r>
      <w:r>
        <w:rPr>
          <w:sz w:val="20"/>
          <w:szCs w:val="20"/>
        </w:rPr>
        <w:t xml:space="preserve"> </w:t>
      </w:r>
      <w:r w:rsidRPr="004C03A9">
        <w:rPr>
          <w:sz w:val="20"/>
          <w:szCs w:val="20"/>
        </w:rPr>
        <w:t>all the earth is mine," as if He should say, "All</w:t>
      </w:r>
      <w:r>
        <w:rPr>
          <w:sz w:val="20"/>
          <w:szCs w:val="20"/>
        </w:rPr>
        <w:t xml:space="preserve"> </w:t>
      </w:r>
      <w:r w:rsidRPr="004C03A9">
        <w:rPr>
          <w:sz w:val="20"/>
          <w:szCs w:val="20"/>
        </w:rPr>
        <w:t>the nations of the world are mine; but it is not</w:t>
      </w:r>
      <w:r>
        <w:rPr>
          <w:sz w:val="20"/>
          <w:szCs w:val="20"/>
        </w:rPr>
        <w:t xml:space="preserve"> </w:t>
      </w:r>
      <w:r w:rsidRPr="004C03A9">
        <w:rPr>
          <w:sz w:val="20"/>
          <w:szCs w:val="20"/>
        </w:rPr>
        <w:t>so that you are mine, but in a special manner:</w:t>
      </w:r>
      <w:r>
        <w:rPr>
          <w:sz w:val="20"/>
          <w:szCs w:val="20"/>
        </w:rPr>
        <w:t xml:space="preserve"> </w:t>
      </w:r>
      <w:r w:rsidRPr="004C03A9">
        <w:rPr>
          <w:sz w:val="20"/>
          <w:szCs w:val="20"/>
        </w:rPr>
        <w:t>for they are all mine, by reason of my power;</w:t>
      </w:r>
      <w:r>
        <w:rPr>
          <w:sz w:val="20"/>
          <w:szCs w:val="20"/>
        </w:rPr>
        <w:t xml:space="preserve"> </w:t>
      </w:r>
      <w:r w:rsidRPr="004C03A9">
        <w:rPr>
          <w:sz w:val="20"/>
          <w:szCs w:val="20"/>
        </w:rPr>
        <w:t>but you shall be mine by your own consent and</w:t>
      </w:r>
      <w:r>
        <w:rPr>
          <w:sz w:val="20"/>
          <w:szCs w:val="20"/>
        </w:rPr>
        <w:t xml:space="preserve"> </w:t>
      </w:r>
      <w:r w:rsidRPr="004C03A9">
        <w:rPr>
          <w:sz w:val="20"/>
          <w:szCs w:val="20"/>
        </w:rPr>
        <w:t>covenant," which is an addition to his ordinary</w:t>
      </w:r>
      <w:r>
        <w:rPr>
          <w:sz w:val="20"/>
          <w:szCs w:val="20"/>
        </w:rPr>
        <w:t xml:space="preserve"> </w:t>
      </w:r>
      <w:r w:rsidRPr="004C03A9">
        <w:rPr>
          <w:sz w:val="20"/>
          <w:szCs w:val="20"/>
        </w:rPr>
        <w:t>title to all nations.</w:t>
      </w:r>
    </w:p>
    <w:p w14:paraId="7EC89A9E" w14:textId="332FFDB6" w:rsidR="004C03A9" w:rsidRPr="004C03A9" w:rsidRDefault="004C03A9" w:rsidP="004C03A9">
      <w:pPr>
        <w:jc w:val="both"/>
        <w:rPr>
          <w:sz w:val="20"/>
          <w:szCs w:val="20"/>
        </w:rPr>
      </w:pPr>
      <w:r w:rsidRPr="004C03A9">
        <w:rPr>
          <w:sz w:val="20"/>
          <w:szCs w:val="20"/>
        </w:rPr>
        <w:t>The same is again confirmed in express words</w:t>
      </w:r>
      <w:r>
        <w:rPr>
          <w:sz w:val="20"/>
          <w:szCs w:val="20"/>
        </w:rPr>
        <w:t xml:space="preserve"> </w:t>
      </w:r>
      <w:r w:rsidRPr="004C03A9">
        <w:rPr>
          <w:sz w:val="20"/>
          <w:szCs w:val="20"/>
        </w:rPr>
        <w:t>in the same text, "Ye shall be to me a sacerdotal</w:t>
      </w:r>
      <w:r>
        <w:rPr>
          <w:sz w:val="20"/>
          <w:szCs w:val="20"/>
        </w:rPr>
        <w:t xml:space="preserve"> </w:t>
      </w:r>
      <w:r w:rsidRPr="004C03A9">
        <w:rPr>
          <w:sz w:val="20"/>
          <w:szCs w:val="20"/>
        </w:rPr>
        <w:t xml:space="preserve">kingdom, and </w:t>
      </w:r>
      <w:proofErr w:type="gramStart"/>
      <w:r w:rsidRPr="004C03A9">
        <w:rPr>
          <w:sz w:val="20"/>
          <w:szCs w:val="20"/>
        </w:rPr>
        <w:t>an</w:t>
      </w:r>
      <w:proofErr w:type="gramEnd"/>
      <w:r w:rsidRPr="004C03A9">
        <w:rPr>
          <w:sz w:val="20"/>
          <w:szCs w:val="20"/>
        </w:rPr>
        <w:t xml:space="preserve"> holy nation." The vulgar Latin</w:t>
      </w:r>
      <w:r>
        <w:rPr>
          <w:sz w:val="20"/>
          <w:szCs w:val="20"/>
        </w:rPr>
        <w:t xml:space="preserve"> </w:t>
      </w:r>
      <w:r w:rsidRPr="004C03A9">
        <w:rPr>
          <w:sz w:val="20"/>
          <w:szCs w:val="20"/>
        </w:rPr>
        <w:t>hath it, regnum</w:t>
      </w:r>
      <w:r>
        <w:rPr>
          <w:sz w:val="20"/>
          <w:szCs w:val="20"/>
        </w:rPr>
        <w:t xml:space="preserve"> </w:t>
      </w:r>
      <w:proofErr w:type="spellStart"/>
      <w:r>
        <w:rPr>
          <w:sz w:val="20"/>
          <w:szCs w:val="20"/>
        </w:rPr>
        <w:t>sacerdotale</w:t>
      </w:r>
      <w:proofErr w:type="spellEnd"/>
      <w:r w:rsidRPr="004C03A9">
        <w:rPr>
          <w:sz w:val="20"/>
          <w:szCs w:val="20"/>
        </w:rPr>
        <w:t xml:space="preserve">, to which </w:t>
      </w:r>
      <w:proofErr w:type="spellStart"/>
      <w:r w:rsidRPr="004C03A9">
        <w:rPr>
          <w:sz w:val="20"/>
          <w:szCs w:val="20"/>
        </w:rPr>
        <w:t>agreeth</w:t>
      </w:r>
      <w:proofErr w:type="spellEnd"/>
      <w:r>
        <w:rPr>
          <w:sz w:val="20"/>
          <w:szCs w:val="20"/>
        </w:rPr>
        <w:t xml:space="preserve"> </w:t>
      </w:r>
      <w:r w:rsidRPr="004C03A9">
        <w:rPr>
          <w:sz w:val="20"/>
          <w:szCs w:val="20"/>
        </w:rPr>
        <w:t xml:space="preserve">the translation of that place, </w:t>
      </w:r>
      <w:proofErr w:type="spellStart"/>
      <w:r w:rsidRPr="004C03A9">
        <w:rPr>
          <w:sz w:val="20"/>
          <w:szCs w:val="20"/>
        </w:rPr>
        <w:t>sacerdotium</w:t>
      </w:r>
      <w:proofErr w:type="spellEnd"/>
      <w:r w:rsidRPr="004C03A9">
        <w:rPr>
          <w:sz w:val="20"/>
          <w:szCs w:val="20"/>
        </w:rPr>
        <w:t xml:space="preserve"> regale,</w:t>
      </w:r>
      <w:r>
        <w:rPr>
          <w:sz w:val="20"/>
          <w:szCs w:val="20"/>
        </w:rPr>
        <w:t xml:space="preserve"> </w:t>
      </w:r>
      <w:r w:rsidRPr="004C03A9">
        <w:rPr>
          <w:sz w:val="20"/>
          <w:szCs w:val="20"/>
        </w:rPr>
        <w:t xml:space="preserve">a regal </w:t>
      </w:r>
      <w:proofErr w:type="gramStart"/>
      <w:r w:rsidRPr="004C03A9">
        <w:rPr>
          <w:sz w:val="20"/>
          <w:szCs w:val="20"/>
        </w:rPr>
        <w:t>priesthood;</w:t>
      </w:r>
      <w:r>
        <w:rPr>
          <w:rFonts w:cstheme="minorHAnsi"/>
          <w:sz w:val="20"/>
          <w:szCs w:val="20"/>
        </w:rPr>
        <w:t>⁶</w:t>
      </w:r>
      <w:proofErr w:type="gramEnd"/>
      <w:r w:rsidRPr="004C03A9">
        <w:rPr>
          <w:sz w:val="20"/>
          <w:szCs w:val="20"/>
        </w:rPr>
        <w:t xml:space="preserve"> as also the institution</w:t>
      </w:r>
      <w:r>
        <w:rPr>
          <w:sz w:val="20"/>
          <w:szCs w:val="20"/>
        </w:rPr>
        <w:t xml:space="preserve"> </w:t>
      </w:r>
      <w:r w:rsidRPr="004C03A9">
        <w:rPr>
          <w:sz w:val="20"/>
          <w:szCs w:val="20"/>
        </w:rPr>
        <w:t>itself, by which no man might enter into the</w:t>
      </w:r>
      <w:r>
        <w:rPr>
          <w:sz w:val="20"/>
          <w:szCs w:val="20"/>
        </w:rPr>
        <w:t xml:space="preserve"> </w:t>
      </w:r>
      <w:r w:rsidRPr="004C03A9">
        <w:rPr>
          <w:sz w:val="20"/>
          <w:szCs w:val="20"/>
        </w:rPr>
        <w:t>sanctum sanctorum, that is to say, no man</w:t>
      </w:r>
      <w:r>
        <w:rPr>
          <w:sz w:val="20"/>
          <w:szCs w:val="20"/>
        </w:rPr>
        <w:t xml:space="preserve"> </w:t>
      </w:r>
      <w:r w:rsidRPr="004C03A9">
        <w:rPr>
          <w:sz w:val="20"/>
          <w:szCs w:val="20"/>
        </w:rPr>
        <w:t>might enquire God's will immediately of God</w:t>
      </w:r>
      <w:r>
        <w:rPr>
          <w:sz w:val="20"/>
          <w:szCs w:val="20"/>
        </w:rPr>
        <w:t xml:space="preserve"> </w:t>
      </w:r>
      <w:r w:rsidRPr="004C03A9">
        <w:rPr>
          <w:sz w:val="20"/>
          <w:szCs w:val="20"/>
        </w:rPr>
        <w:t>Himself, but only the high priest. The English</w:t>
      </w:r>
      <w:r>
        <w:rPr>
          <w:sz w:val="20"/>
          <w:szCs w:val="20"/>
        </w:rPr>
        <w:t xml:space="preserve"> </w:t>
      </w:r>
      <w:r w:rsidRPr="004C03A9">
        <w:rPr>
          <w:sz w:val="20"/>
          <w:szCs w:val="20"/>
        </w:rPr>
        <w:t>translation before mentioned, following that of</w:t>
      </w:r>
      <w:r>
        <w:rPr>
          <w:sz w:val="20"/>
          <w:szCs w:val="20"/>
        </w:rPr>
        <w:t xml:space="preserve"> </w:t>
      </w:r>
      <w:r w:rsidRPr="004C03A9">
        <w:rPr>
          <w:sz w:val="20"/>
          <w:szCs w:val="20"/>
        </w:rPr>
        <w:t>Geneva, has, "a kingdom of priests"; which is</w:t>
      </w:r>
      <w:r>
        <w:rPr>
          <w:sz w:val="20"/>
          <w:szCs w:val="20"/>
        </w:rPr>
        <w:t xml:space="preserve"> </w:t>
      </w:r>
      <w:r w:rsidRPr="004C03A9">
        <w:rPr>
          <w:sz w:val="20"/>
          <w:szCs w:val="20"/>
        </w:rPr>
        <w:t>either meant of the succession of one high priest</w:t>
      </w:r>
      <w:r>
        <w:rPr>
          <w:sz w:val="20"/>
          <w:szCs w:val="20"/>
        </w:rPr>
        <w:t xml:space="preserve"> </w:t>
      </w:r>
      <w:r w:rsidRPr="004C03A9">
        <w:rPr>
          <w:sz w:val="20"/>
          <w:szCs w:val="20"/>
        </w:rPr>
        <w:t xml:space="preserve">after another, or else it </w:t>
      </w:r>
      <w:proofErr w:type="spellStart"/>
      <w:r w:rsidRPr="004C03A9">
        <w:rPr>
          <w:sz w:val="20"/>
          <w:szCs w:val="20"/>
        </w:rPr>
        <w:t>accordeth</w:t>
      </w:r>
      <w:proofErr w:type="spellEnd"/>
      <w:r w:rsidRPr="004C03A9">
        <w:rPr>
          <w:sz w:val="20"/>
          <w:szCs w:val="20"/>
        </w:rPr>
        <w:t xml:space="preserve"> not with St.</w:t>
      </w:r>
      <w:r>
        <w:rPr>
          <w:sz w:val="20"/>
          <w:szCs w:val="20"/>
        </w:rPr>
        <w:t xml:space="preserve"> </w:t>
      </w:r>
      <w:r w:rsidRPr="004C03A9">
        <w:rPr>
          <w:sz w:val="20"/>
          <w:szCs w:val="20"/>
        </w:rPr>
        <w:t>Peter, nor with the exercise of the high priesthood.</w:t>
      </w:r>
      <w:r>
        <w:rPr>
          <w:sz w:val="20"/>
          <w:szCs w:val="20"/>
        </w:rPr>
        <w:t xml:space="preserve"> </w:t>
      </w:r>
      <w:r w:rsidRPr="004C03A9">
        <w:rPr>
          <w:sz w:val="20"/>
          <w:szCs w:val="20"/>
        </w:rPr>
        <w:t>For there was never any but the high</w:t>
      </w:r>
      <w:r>
        <w:rPr>
          <w:sz w:val="20"/>
          <w:szCs w:val="20"/>
        </w:rPr>
        <w:t xml:space="preserve"> </w:t>
      </w:r>
      <w:r w:rsidRPr="004C03A9">
        <w:rPr>
          <w:sz w:val="20"/>
          <w:szCs w:val="20"/>
        </w:rPr>
        <w:t>priest only that was to inform the people of God's</w:t>
      </w:r>
      <w:r>
        <w:rPr>
          <w:sz w:val="20"/>
          <w:szCs w:val="20"/>
        </w:rPr>
        <w:t xml:space="preserve"> </w:t>
      </w:r>
      <w:r w:rsidRPr="004C03A9">
        <w:rPr>
          <w:sz w:val="20"/>
          <w:szCs w:val="20"/>
        </w:rPr>
        <w:t>will; nor any convocation of priests ever allowed</w:t>
      </w:r>
      <w:r>
        <w:rPr>
          <w:sz w:val="20"/>
          <w:szCs w:val="20"/>
        </w:rPr>
        <w:t xml:space="preserve"> </w:t>
      </w:r>
      <w:r w:rsidRPr="004C03A9">
        <w:rPr>
          <w:sz w:val="20"/>
          <w:szCs w:val="20"/>
        </w:rPr>
        <w:t xml:space="preserve">to </w:t>
      </w:r>
      <w:proofErr w:type="gramStart"/>
      <w:r w:rsidRPr="004C03A9">
        <w:rPr>
          <w:sz w:val="20"/>
          <w:szCs w:val="20"/>
        </w:rPr>
        <w:t>enter into</w:t>
      </w:r>
      <w:proofErr w:type="gramEnd"/>
      <w:r w:rsidRPr="004C03A9">
        <w:rPr>
          <w:sz w:val="20"/>
          <w:szCs w:val="20"/>
        </w:rPr>
        <w:t xml:space="preserve"> the sanctum sanctorum.</w:t>
      </w:r>
    </w:p>
    <w:p w14:paraId="4D1215EB" w14:textId="75F92B96" w:rsidR="004C03A9" w:rsidRPr="004C03A9" w:rsidRDefault="004C03A9" w:rsidP="004C03A9">
      <w:pPr>
        <w:jc w:val="both"/>
        <w:rPr>
          <w:sz w:val="20"/>
          <w:szCs w:val="20"/>
        </w:rPr>
      </w:pPr>
      <w:r w:rsidRPr="004C03A9">
        <w:rPr>
          <w:sz w:val="20"/>
          <w:szCs w:val="20"/>
        </w:rPr>
        <w:t>Again, the title of a holy nation confirms the</w:t>
      </w:r>
      <w:r>
        <w:rPr>
          <w:sz w:val="20"/>
          <w:szCs w:val="20"/>
        </w:rPr>
        <w:t xml:space="preserve"> </w:t>
      </w:r>
      <w:r w:rsidRPr="004C03A9">
        <w:rPr>
          <w:sz w:val="20"/>
          <w:szCs w:val="20"/>
        </w:rPr>
        <w:t>same: for holy signifies that which is God's by</w:t>
      </w:r>
      <w:r>
        <w:rPr>
          <w:sz w:val="20"/>
          <w:szCs w:val="20"/>
        </w:rPr>
        <w:t xml:space="preserve"> </w:t>
      </w:r>
      <w:r w:rsidRPr="004C03A9">
        <w:rPr>
          <w:sz w:val="20"/>
          <w:szCs w:val="20"/>
        </w:rPr>
        <w:t>special, not by general, right. All the earth, as</w:t>
      </w:r>
      <w:r>
        <w:rPr>
          <w:sz w:val="20"/>
          <w:szCs w:val="20"/>
        </w:rPr>
        <w:t xml:space="preserve"> </w:t>
      </w:r>
      <w:r w:rsidRPr="004C03A9">
        <w:rPr>
          <w:sz w:val="20"/>
          <w:szCs w:val="20"/>
        </w:rPr>
        <w:t>is said in the text, is God's; but all the earth is</w:t>
      </w:r>
      <w:r>
        <w:rPr>
          <w:sz w:val="20"/>
          <w:szCs w:val="20"/>
        </w:rPr>
        <w:t xml:space="preserve"> </w:t>
      </w:r>
      <w:r w:rsidRPr="004C03A9">
        <w:rPr>
          <w:sz w:val="20"/>
          <w:szCs w:val="20"/>
        </w:rPr>
        <w:t>not called holy, but that only which is set apart</w:t>
      </w:r>
      <w:r>
        <w:rPr>
          <w:sz w:val="20"/>
          <w:szCs w:val="20"/>
        </w:rPr>
        <w:t xml:space="preserve"> </w:t>
      </w:r>
      <w:r w:rsidRPr="004C03A9">
        <w:rPr>
          <w:sz w:val="20"/>
          <w:szCs w:val="20"/>
        </w:rPr>
        <w:t>for his especial service, as was the nation of the</w:t>
      </w:r>
      <w:r>
        <w:rPr>
          <w:sz w:val="20"/>
          <w:szCs w:val="20"/>
        </w:rPr>
        <w:t xml:space="preserve"> </w:t>
      </w:r>
      <w:r w:rsidRPr="004C03A9">
        <w:rPr>
          <w:sz w:val="20"/>
          <w:szCs w:val="20"/>
        </w:rPr>
        <w:t>Jews. It is therefore manifest enough by this</w:t>
      </w:r>
      <w:r>
        <w:rPr>
          <w:sz w:val="20"/>
          <w:szCs w:val="20"/>
        </w:rPr>
        <w:t xml:space="preserve"> </w:t>
      </w:r>
      <w:r w:rsidRPr="004C03A9">
        <w:rPr>
          <w:sz w:val="20"/>
          <w:szCs w:val="20"/>
        </w:rPr>
        <w:t xml:space="preserve">one place that by the </w:t>
      </w:r>
      <w:r>
        <w:rPr>
          <w:sz w:val="20"/>
          <w:szCs w:val="20"/>
        </w:rPr>
        <w:t>k</w:t>
      </w:r>
      <w:r w:rsidRPr="004C03A9">
        <w:rPr>
          <w:sz w:val="20"/>
          <w:szCs w:val="20"/>
        </w:rPr>
        <w:t>ingdom of God is properly</w:t>
      </w:r>
      <w:r>
        <w:rPr>
          <w:sz w:val="20"/>
          <w:szCs w:val="20"/>
        </w:rPr>
        <w:t xml:space="preserve"> </w:t>
      </w:r>
      <w:r w:rsidRPr="004C03A9">
        <w:rPr>
          <w:sz w:val="20"/>
          <w:szCs w:val="20"/>
        </w:rPr>
        <w:t>meant a Commonwealth, instituted (by the</w:t>
      </w:r>
      <w:r>
        <w:rPr>
          <w:sz w:val="20"/>
          <w:szCs w:val="20"/>
        </w:rPr>
        <w:t xml:space="preserve"> </w:t>
      </w:r>
      <w:r w:rsidRPr="004C03A9">
        <w:rPr>
          <w:sz w:val="20"/>
          <w:szCs w:val="20"/>
        </w:rPr>
        <w:t>consent of those which were to be subject thereto)</w:t>
      </w:r>
      <w:r>
        <w:rPr>
          <w:sz w:val="20"/>
          <w:szCs w:val="20"/>
        </w:rPr>
        <w:t xml:space="preserve"> </w:t>
      </w:r>
      <w:r w:rsidRPr="004C03A9">
        <w:rPr>
          <w:sz w:val="20"/>
          <w:szCs w:val="20"/>
        </w:rPr>
        <w:t>for their civil government and the regulating</w:t>
      </w:r>
      <w:r>
        <w:rPr>
          <w:sz w:val="20"/>
          <w:szCs w:val="20"/>
        </w:rPr>
        <w:t xml:space="preserve"> </w:t>
      </w:r>
      <w:r w:rsidRPr="004C03A9">
        <w:rPr>
          <w:sz w:val="20"/>
          <w:szCs w:val="20"/>
        </w:rPr>
        <w:t xml:space="preserve">of their </w:t>
      </w:r>
      <w:proofErr w:type="spellStart"/>
      <w:r w:rsidRPr="004C03A9">
        <w:rPr>
          <w:sz w:val="20"/>
          <w:szCs w:val="20"/>
        </w:rPr>
        <w:t>behaviour</w:t>
      </w:r>
      <w:proofErr w:type="spellEnd"/>
      <w:r w:rsidRPr="004C03A9">
        <w:rPr>
          <w:sz w:val="20"/>
          <w:szCs w:val="20"/>
        </w:rPr>
        <w:t>, not only towards God</w:t>
      </w:r>
      <w:r>
        <w:rPr>
          <w:sz w:val="20"/>
          <w:szCs w:val="20"/>
        </w:rPr>
        <w:t xml:space="preserve"> </w:t>
      </w:r>
      <w:r w:rsidRPr="004C03A9">
        <w:rPr>
          <w:sz w:val="20"/>
          <w:szCs w:val="20"/>
        </w:rPr>
        <w:t>their king, but also towards one another in</w:t>
      </w:r>
      <w:r>
        <w:rPr>
          <w:sz w:val="20"/>
          <w:szCs w:val="20"/>
        </w:rPr>
        <w:t xml:space="preserve"> </w:t>
      </w:r>
      <w:r w:rsidRPr="004C03A9">
        <w:rPr>
          <w:sz w:val="20"/>
          <w:szCs w:val="20"/>
        </w:rPr>
        <w:t>point of justice, and towards other nations both</w:t>
      </w:r>
      <w:r>
        <w:rPr>
          <w:sz w:val="20"/>
          <w:szCs w:val="20"/>
        </w:rPr>
        <w:t xml:space="preserve"> </w:t>
      </w:r>
      <w:r w:rsidRPr="004C03A9">
        <w:rPr>
          <w:sz w:val="20"/>
          <w:szCs w:val="20"/>
        </w:rPr>
        <w:t>in peace and war; which properly was a kingdom</w:t>
      </w:r>
      <w:r>
        <w:rPr>
          <w:sz w:val="20"/>
          <w:szCs w:val="20"/>
        </w:rPr>
        <w:t xml:space="preserve"> </w:t>
      </w:r>
      <w:r w:rsidRPr="004C03A9">
        <w:rPr>
          <w:sz w:val="20"/>
          <w:szCs w:val="20"/>
        </w:rPr>
        <w:t>wherein God was king, and the high</w:t>
      </w:r>
      <w:r>
        <w:rPr>
          <w:sz w:val="20"/>
          <w:szCs w:val="20"/>
        </w:rPr>
        <w:t xml:space="preserve"> </w:t>
      </w:r>
      <w:r w:rsidRPr="004C03A9">
        <w:rPr>
          <w:sz w:val="20"/>
          <w:szCs w:val="20"/>
        </w:rPr>
        <w:t>priest was to be, after the death of Moses, his</w:t>
      </w:r>
      <w:r>
        <w:rPr>
          <w:sz w:val="20"/>
          <w:szCs w:val="20"/>
        </w:rPr>
        <w:t xml:space="preserve"> </w:t>
      </w:r>
      <w:r w:rsidRPr="004C03A9">
        <w:rPr>
          <w:sz w:val="20"/>
          <w:szCs w:val="20"/>
        </w:rPr>
        <w:t>sole viceroy, or lieutenant.</w:t>
      </w:r>
    </w:p>
    <w:p w14:paraId="6BD8088B" w14:textId="1D9F68CC" w:rsidR="009075A2" w:rsidRDefault="004C03A9" w:rsidP="004C03A9">
      <w:pPr>
        <w:jc w:val="both"/>
        <w:rPr>
          <w:sz w:val="20"/>
          <w:szCs w:val="20"/>
        </w:rPr>
      </w:pPr>
      <w:r w:rsidRPr="004C03A9">
        <w:rPr>
          <w:sz w:val="20"/>
          <w:szCs w:val="20"/>
        </w:rPr>
        <w:t>But there be many other places that clearly</w:t>
      </w:r>
      <w:r>
        <w:rPr>
          <w:sz w:val="20"/>
          <w:szCs w:val="20"/>
        </w:rPr>
        <w:t xml:space="preserve"> </w:t>
      </w:r>
      <w:r w:rsidRPr="004C03A9">
        <w:rPr>
          <w:sz w:val="20"/>
          <w:szCs w:val="20"/>
        </w:rPr>
        <w:t>prove the same. As first when the elders of Israel,</w:t>
      </w:r>
      <w:r>
        <w:rPr>
          <w:sz w:val="20"/>
          <w:szCs w:val="20"/>
        </w:rPr>
        <w:t xml:space="preserve"> </w:t>
      </w:r>
      <w:r w:rsidRPr="004C03A9">
        <w:rPr>
          <w:sz w:val="20"/>
          <w:szCs w:val="20"/>
        </w:rPr>
        <w:t>grieved with the corruption of the sons of</w:t>
      </w:r>
      <w:r>
        <w:rPr>
          <w:sz w:val="20"/>
          <w:szCs w:val="20"/>
        </w:rPr>
        <w:t xml:space="preserve"> </w:t>
      </w:r>
      <w:r w:rsidRPr="004C03A9">
        <w:rPr>
          <w:sz w:val="20"/>
          <w:szCs w:val="20"/>
        </w:rPr>
        <w:t>Samuel, demanded a king, Samuel, displeased</w:t>
      </w:r>
      <w:r>
        <w:rPr>
          <w:sz w:val="20"/>
          <w:szCs w:val="20"/>
        </w:rPr>
        <w:t xml:space="preserve"> </w:t>
      </w:r>
      <w:r w:rsidRPr="004C03A9">
        <w:rPr>
          <w:sz w:val="20"/>
          <w:szCs w:val="20"/>
        </w:rPr>
        <w:t>therewith, prayed unto the Lord; and the Lord</w:t>
      </w:r>
      <w:r>
        <w:rPr>
          <w:sz w:val="20"/>
          <w:szCs w:val="20"/>
        </w:rPr>
        <w:t xml:space="preserve"> </w:t>
      </w:r>
      <w:r w:rsidRPr="004C03A9">
        <w:rPr>
          <w:sz w:val="20"/>
          <w:szCs w:val="20"/>
        </w:rPr>
        <w:t>answering said unto him, "Hearken unto the</w:t>
      </w:r>
    </w:p>
    <w:p w14:paraId="1B42754D" w14:textId="435CFBCA" w:rsidR="009075A2" w:rsidRPr="004C03A9" w:rsidRDefault="004C03A9" w:rsidP="004C03A9">
      <w:pPr>
        <w:jc w:val="both"/>
        <w:rPr>
          <w:sz w:val="16"/>
          <w:szCs w:val="16"/>
        </w:rPr>
      </w:pPr>
      <w:r w:rsidRPr="004C03A9">
        <w:rPr>
          <w:rFonts w:cstheme="minorHAnsi"/>
          <w:sz w:val="16"/>
          <w:szCs w:val="16"/>
        </w:rPr>
        <w:t>⁶</w:t>
      </w:r>
      <w:r w:rsidRPr="004C03A9">
        <w:rPr>
          <w:sz w:val="16"/>
          <w:szCs w:val="16"/>
        </w:rPr>
        <w:t>I Peter, 2. 9.</w:t>
      </w:r>
    </w:p>
    <w:p w14:paraId="4A604698" w14:textId="5DDB9387" w:rsidR="004C03A9" w:rsidRDefault="004C03A9" w:rsidP="004C03A9">
      <w:pPr>
        <w:jc w:val="both"/>
        <w:rPr>
          <w:sz w:val="20"/>
          <w:szCs w:val="20"/>
        </w:rPr>
      </w:pPr>
      <w:r w:rsidRPr="004C03A9">
        <w:rPr>
          <w:sz w:val="20"/>
          <w:szCs w:val="20"/>
        </w:rPr>
        <w:lastRenderedPageBreak/>
        <w:t>voice of the people, for they have not rejected</w:t>
      </w:r>
      <w:r>
        <w:rPr>
          <w:sz w:val="20"/>
          <w:szCs w:val="20"/>
        </w:rPr>
        <w:t xml:space="preserve"> </w:t>
      </w:r>
      <w:r w:rsidRPr="004C03A9">
        <w:rPr>
          <w:sz w:val="20"/>
          <w:szCs w:val="20"/>
        </w:rPr>
        <w:t>thee, but they have rejected me, that I should</w:t>
      </w:r>
      <w:r>
        <w:rPr>
          <w:sz w:val="20"/>
          <w:szCs w:val="20"/>
        </w:rPr>
        <w:t xml:space="preserve"> </w:t>
      </w:r>
      <w:r w:rsidRPr="004C03A9">
        <w:rPr>
          <w:sz w:val="20"/>
          <w:szCs w:val="20"/>
        </w:rPr>
        <w:t>not reign over them."</w:t>
      </w:r>
      <w:r>
        <w:rPr>
          <w:rFonts w:cstheme="minorHAnsi"/>
          <w:sz w:val="20"/>
          <w:szCs w:val="20"/>
        </w:rPr>
        <w:t>¹</w:t>
      </w:r>
      <w:r w:rsidRPr="004C03A9">
        <w:rPr>
          <w:sz w:val="20"/>
          <w:szCs w:val="20"/>
        </w:rPr>
        <w:t xml:space="preserve"> Out of which it is evident</w:t>
      </w:r>
      <w:r>
        <w:rPr>
          <w:sz w:val="20"/>
          <w:szCs w:val="20"/>
        </w:rPr>
        <w:t xml:space="preserve"> </w:t>
      </w:r>
      <w:r w:rsidRPr="004C03A9">
        <w:rPr>
          <w:sz w:val="20"/>
          <w:szCs w:val="20"/>
        </w:rPr>
        <w:t>that God Himself was then their king;</w:t>
      </w:r>
      <w:r>
        <w:rPr>
          <w:sz w:val="20"/>
          <w:szCs w:val="20"/>
        </w:rPr>
        <w:t xml:space="preserve"> </w:t>
      </w:r>
      <w:r w:rsidRPr="004C03A9">
        <w:rPr>
          <w:sz w:val="20"/>
          <w:szCs w:val="20"/>
        </w:rPr>
        <w:t>and Samuel did not command the people, but</w:t>
      </w:r>
      <w:r>
        <w:rPr>
          <w:sz w:val="20"/>
          <w:szCs w:val="20"/>
        </w:rPr>
        <w:t xml:space="preserve"> </w:t>
      </w:r>
      <w:r w:rsidRPr="004C03A9">
        <w:rPr>
          <w:sz w:val="20"/>
          <w:szCs w:val="20"/>
        </w:rPr>
        <w:t>only delivered to them that which God from</w:t>
      </w:r>
      <w:r>
        <w:rPr>
          <w:sz w:val="20"/>
          <w:szCs w:val="20"/>
        </w:rPr>
        <w:t xml:space="preserve"> </w:t>
      </w:r>
      <w:r w:rsidRPr="004C03A9">
        <w:rPr>
          <w:sz w:val="20"/>
          <w:szCs w:val="20"/>
        </w:rPr>
        <w:t>time to time appointed him.</w:t>
      </w:r>
    </w:p>
    <w:p w14:paraId="1FC5580C" w14:textId="18631AF5" w:rsidR="004C03A9" w:rsidRPr="004C03A9" w:rsidRDefault="004C03A9" w:rsidP="004C03A9">
      <w:pPr>
        <w:jc w:val="both"/>
        <w:rPr>
          <w:sz w:val="20"/>
          <w:szCs w:val="20"/>
        </w:rPr>
      </w:pPr>
      <w:r w:rsidRPr="004C03A9">
        <w:rPr>
          <w:sz w:val="20"/>
          <w:szCs w:val="20"/>
        </w:rPr>
        <w:t>Again, where Samuel saith to the people,</w:t>
      </w:r>
      <w:r>
        <w:rPr>
          <w:sz w:val="20"/>
          <w:szCs w:val="20"/>
        </w:rPr>
        <w:t xml:space="preserve"> </w:t>
      </w:r>
      <w:r w:rsidRPr="004C03A9">
        <w:rPr>
          <w:sz w:val="20"/>
          <w:szCs w:val="20"/>
        </w:rPr>
        <w:t>"When ye saw that Nahash, king of the children</w:t>
      </w:r>
      <w:r>
        <w:rPr>
          <w:sz w:val="20"/>
          <w:szCs w:val="20"/>
        </w:rPr>
        <w:t xml:space="preserve"> </w:t>
      </w:r>
      <w:r w:rsidRPr="004C03A9">
        <w:rPr>
          <w:sz w:val="20"/>
          <w:szCs w:val="20"/>
        </w:rPr>
        <w:t>of Ammon,</w:t>
      </w:r>
      <w:r>
        <w:rPr>
          <w:sz w:val="20"/>
          <w:szCs w:val="20"/>
        </w:rPr>
        <w:t xml:space="preserve"> </w:t>
      </w:r>
      <w:r w:rsidRPr="004C03A9">
        <w:rPr>
          <w:sz w:val="20"/>
          <w:szCs w:val="20"/>
        </w:rPr>
        <w:t>came against you, ye said unto</w:t>
      </w:r>
      <w:r>
        <w:rPr>
          <w:sz w:val="20"/>
          <w:szCs w:val="20"/>
        </w:rPr>
        <w:t xml:space="preserve"> </w:t>
      </w:r>
      <w:r w:rsidRPr="004C03A9">
        <w:rPr>
          <w:sz w:val="20"/>
          <w:szCs w:val="20"/>
        </w:rPr>
        <w:t>me. Nay, but a king shall reign over us; when</w:t>
      </w:r>
      <w:r>
        <w:rPr>
          <w:sz w:val="20"/>
          <w:szCs w:val="20"/>
        </w:rPr>
        <w:t xml:space="preserve"> </w:t>
      </w:r>
      <w:r w:rsidRPr="004C03A9">
        <w:rPr>
          <w:sz w:val="20"/>
          <w:szCs w:val="20"/>
        </w:rPr>
        <w:t>the Lord your God was your king</w:t>
      </w:r>
      <w:proofErr w:type="gramStart"/>
      <w:r w:rsidRPr="004C03A9">
        <w:rPr>
          <w:sz w:val="20"/>
          <w:szCs w:val="20"/>
        </w:rPr>
        <w:t>":</w:t>
      </w:r>
      <w:r>
        <w:rPr>
          <w:rFonts w:cstheme="minorHAnsi"/>
          <w:sz w:val="20"/>
          <w:szCs w:val="20"/>
        </w:rPr>
        <w:t>²</w:t>
      </w:r>
      <w:proofErr w:type="gramEnd"/>
      <w:r w:rsidRPr="004C03A9">
        <w:rPr>
          <w:sz w:val="20"/>
          <w:szCs w:val="20"/>
        </w:rPr>
        <w:t xml:space="preserve"> it is manifest</w:t>
      </w:r>
      <w:r>
        <w:rPr>
          <w:sz w:val="20"/>
          <w:szCs w:val="20"/>
        </w:rPr>
        <w:t xml:space="preserve"> </w:t>
      </w:r>
      <w:r w:rsidRPr="004C03A9">
        <w:rPr>
          <w:sz w:val="20"/>
          <w:szCs w:val="20"/>
        </w:rPr>
        <w:t>that God was their king, and governed the</w:t>
      </w:r>
      <w:r>
        <w:rPr>
          <w:sz w:val="20"/>
          <w:szCs w:val="20"/>
        </w:rPr>
        <w:t xml:space="preserve"> </w:t>
      </w:r>
      <w:r w:rsidRPr="004C03A9">
        <w:rPr>
          <w:sz w:val="20"/>
          <w:szCs w:val="20"/>
        </w:rPr>
        <w:t>civil state of their Commonwealth.</w:t>
      </w:r>
    </w:p>
    <w:p w14:paraId="0515F733" w14:textId="35732DC4" w:rsidR="004C03A9" w:rsidRPr="004C03A9" w:rsidRDefault="004C03A9" w:rsidP="004C03A9">
      <w:pPr>
        <w:jc w:val="both"/>
        <w:rPr>
          <w:sz w:val="20"/>
          <w:szCs w:val="20"/>
        </w:rPr>
      </w:pPr>
      <w:r w:rsidRPr="004C03A9">
        <w:rPr>
          <w:sz w:val="20"/>
          <w:szCs w:val="20"/>
        </w:rPr>
        <w:t>And after the Israelites had rejected God, the</w:t>
      </w:r>
      <w:r>
        <w:rPr>
          <w:sz w:val="20"/>
          <w:szCs w:val="20"/>
        </w:rPr>
        <w:t xml:space="preserve"> </w:t>
      </w:r>
      <w:r w:rsidRPr="004C03A9">
        <w:rPr>
          <w:sz w:val="20"/>
          <w:szCs w:val="20"/>
        </w:rPr>
        <w:t>prophets did foretell His restitution; as, "Then</w:t>
      </w:r>
      <w:r>
        <w:rPr>
          <w:sz w:val="20"/>
          <w:szCs w:val="20"/>
        </w:rPr>
        <w:t xml:space="preserve"> </w:t>
      </w:r>
      <w:r w:rsidRPr="004C03A9">
        <w:rPr>
          <w:sz w:val="20"/>
          <w:szCs w:val="20"/>
        </w:rPr>
        <w:t>the moon shall be confounded, and the sun</w:t>
      </w:r>
      <w:r>
        <w:rPr>
          <w:sz w:val="20"/>
          <w:szCs w:val="20"/>
        </w:rPr>
        <w:t xml:space="preserve"> </w:t>
      </w:r>
      <w:r w:rsidRPr="004C03A9">
        <w:rPr>
          <w:sz w:val="20"/>
          <w:szCs w:val="20"/>
        </w:rPr>
        <w:t>ashamed, when the Lord of hosts shall reign</w:t>
      </w:r>
      <w:r>
        <w:rPr>
          <w:sz w:val="20"/>
          <w:szCs w:val="20"/>
        </w:rPr>
        <w:t xml:space="preserve"> </w:t>
      </w:r>
      <w:r w:rsidRPr="004C03A9">
        <w:rPr>
          <w:sz w:val="20"/>
          <w:szCs w:val="20"/>
        </w:rPr>
        <w:t>in Mount Zion, and in Jerusalem</w:t>
      </w:r>
      <w:proofErr w:type="gramStart"/>
      <w:r w:rsidRPr="004C03A9">
        <w:rPr>
          <w:sz w:val="20"/>
          <w:szCs w:val="20"/>
        </w:rPr>
        <w:t>";</w:t>
      </w:r>
      <w:r>
        <w:rPr>
          <w:rFonts w:cstheme="minorHAnsi"/>
          <w:sz w:val="20"/>
          <w:szCs w:val="20"/>
        </w:rPr>
        <w:t>³</w:t>
      </w:r>
      <w:proofErr w:type="gramEnd"/>
      <w:r w:rsidRPr="004C03A9">
        <w:rPr>
          <w:sz w:val="20"/>
          <w:szCs w:val="20"/>
        </w:rPr>
        <w:t xml:space="preserve"> wher</w:t>
      </w:r>
      <w:r>
        <w:rPr>
          <w:sz w:val="20"/>
          <w:szCs w:val="20"/>
        </w:rPr>
        <w:t>e</w:t>
      </w:r>
      <w:r w:rsidRPr="004C03A9">
        <w:rPr>
          <w:sz w:val="20"/>
          <w:szCs w:val="20"/>
        </w:rPr>
        <w:t xml:space="preserve"> he</w:t>
      </w:r>
      <w:r>
        <w:rPr>
          <w:sz w:val="20"/>
          <w:szCs w:val="20"/>
        </w:rPr>
        <w:t xml:space="preserve"> </w:t>
      </w:r>
      <w:proofErr w:type="spellStart"/>
      <w:r w:rsidRPr="004C03A9">
        <w:rPr>
          <w:sz w:val="20"/>
          <w:szCs w:val="20"/>
        </w:rPr>
        <w:t>speaketh</w:t>
      </w:r>
      <w:proofErr w:type="spellEnd"/>
      <w:r w:rsidRPr="004C03A9">
        <w:rPr>
          <w:sz w:val="20"/>
          <w:szCs w:val="20"/>
        </w:rPr>
        <w:t xml:space="preserve"> expressly of His reign in Zion and</w:t>
      </w:r>
      <w:r>
        <w:rPr>
          <w:sz w:val="20"/>
          <w:szCs w:val="20"/>
        </w:rPr>
        <w:t xml:space="preserve"> </w:t>
      </w:r>
      <w:r w:rsidRPr="004C03A9">
        <w:rPr>
          <w:sz w:val="20"/>
          <w:szCs w:val="20"/>
        </w:rPr>
        <w:t>Jerusalem; that is, on earth. And, "And the</w:t>
      </w:r>
      <w:r>
        <w:rPr>
          <w:sz w:val="20"/>
          <w:szCs w:val="20"/>
        </w:rPr>
        <w:t xml:space="preserve"> </w:t>
      </w:r>
      <w:r w:rsidRPr="004C03A9">
        <w:rPr>
          <w:sz w:val="20"/>
          <w:szCs w:val="20"/>
        </w:rPr>
        <w:t>Lord shall reign over them in Mount Zion</w:t>
      </w:r>
      <w:proofErr w:type="gramStart"/>
      <w:r w:rsidRPr="004C03A9">
        <w:rPr>
          <w:sz w:val="20"/>
          <w:szCs w:val="20"/>
        </w:rPr>
        <w:t>":</w:t>
      </w:r>
      <w:r w:rsidR="00CD1C57">
        <w:rPr>
          <w:rFonts w:cstheme="minorHAnsi"/>
          <w:sz w:val="20"/>
          <w:szCs w:val="20"/>
        </w:rPr>
        <w:t>⁴</w:t>
      </w:r>
      <w:proofErr w:type="gramEnd"/>
      <w:r>
        <w:rPr>
          <w:sz w:val="20"/>
          <w:szCs w:val="20"/>
        </w:rPr>
        <w:t xml:space="preserve"> </w:t>
      </w:r>
      <w:r w:rsidRPr="004C03A9">
        <w:rPr>
          <w:sz w:val="20"/>
          <w:szCs w:val="20"/>
        </w:rPr>
        <w:t>this Mount Zion is in Jerusalem upon the earth.</w:t>
      </w:r>
      <w:r>
        <w:rPr>
          <w:sz w:val="20"/>
          <w:szCs w:val="20"/>
        </w:rPr>
        <w:t xml:space="preserve"> </w:t>
      </w:r>
      <w:r w:rsidRPr="004C03A9">
        <w:rPr>
          <w:sz w:val="20"/>
          <w:szCs w:val="20"/>
        </w:rPr>
        <w:t>And, "As I live, saith the Lord God, surely with</w:t>
      </w:r>
      <w:r>
        <w:rPr>
          <w:sz w:val="20"/>
          <w:szCs w:val="20"/>
        </w:rPr>
        <w:t xml:space="preserve"> </w:t>
      </w:r>
      <w:r w:rsidRPr="004C03A9">
        <w:rPr>
          <w:sz w:val="20"/>
          <w:szCs w:val="20"/>
        </w:rPr>
        <w:t>a mighty hand, and a stretched out arm, and</w:t>
      </w:r>
      <w:r>
        <w:rPr>
          <w:sz w:val="20"/>
          <w:szCs w:val="20"/>
        </w:rPr>
        <w:t xml:space="preserve"> </w:t>
      </w:r>
      <w:r w:rsidRPr="004C03A9">
        <w:rPr>
          <w:sz w:val="20"/>
          <w:szCs w:val="20"/>
        </w:rPr>
        <w:t xml:space="preserve">with fury poured out, I will rule over you"; </w:t>
      </w:r>
      <w:r w:rsidR="00CD1C57">
        <w:rPr>
          <w:rFonts w:cstheme="minorHAnsi"/>
          <w:sz w:val="20"/>
          <w:szCs w:val="20"/>
        </w:rPr>
        <w:t>⁵</w:t>
      </w:r>
      <w:r>
        <w:rPr>
          <w:sz w:val="20"/>
          <w:szCs w:val="20"/>
        </w:rPr>
        <w:t xml:space="preserve"> </w:t>
      </w:r>
      <w:r w:rsidRPr="004C03A9">
        <w:rPr>
          <w:sz w:val="20"/>
          <w:szCs w:val="20"/>
        </w:rPr>
        <w:t>and, "I will cause you to pass under the rod,</w:t>
      </w:r>
      <w:r>
        <w:rPr>
          <w:sz w:val="20"/>
          <w:szCs w:val="20"/>
        </w:rPr>
        <w:t xml:space="preserve"> </w:t>
      </w:r>
      <w:r w:rsidRPr="004C03A9">
        <w:rPr>
          <w:sz w:val="20"/>
          <w:szCs w:val="20"/>
        </w:rPr>
        <w:t>and I will bring you into the bond of the covenant";</w:t>
      </w:r>
      <w:r w:rsidR="00CD1C57">
        <w:rPr>
          <w:rFonts w:cstheme="minorHAnsi"/>
          <w:sz w:val="20"/>
          <w:szCs w:val="20"/>
        </w:rPr>
        <w:t>⁶</w:t>
      </w:r>
      <w:r w:rsidRPr="004C03A9">
        <w:rPr>
          <w:sz w:val="20"/>
          <w:szCs w:val="20"/>
        </w:rPr>
        <w:t>'</w:t>
      </w:r>
      <w:r>
        <w:rPr>
          <w:sz w:val="20"/>
          <w:szCs w:val="20"/>
        </w:rPr>
        <w:t xml:space="preserve"> </w:t>
      </w:r>
      <w:r w:rsidRPr="004C03A9">
        <w:rPr>
          <w:sz w:val="20"/>
          <w:szCs w:val="20"/>
        </w:rPr>
        <w:t>that is, I will reign over you, and make</w:t>
      </w:r>
      <w:r>
        <w:rPr>
          <w:sz w:val="20"/>
          <w:szCs w:val="20"/>
        </w:rPr>
        <w:t xml:space="preserve"> </w:t>
      </w:r>
      <w:r w:rsidRPr="004C03A9">
        <w:rPr>
          <w:sz w:val="20"/>
          <w:szCs w:val="20"/>
        </w:rPr>
        <w:t>you to stand to that covenant which you made</w:t>
      </w:r>
      <w:r>
        <w:rPr>
          <w:sz w:val="20"/>
          <w:szCs w:val="20"/>
        </w:rPr>
        <w:t xml:space="preserve"> </w:t>
      </w:r>
      <w:r w:rsidRPr="004C03A9">
        <w:rPr>
          <w:sz w:val="20"/>
          <w:szCs w:val="20"/>
        </w:rPr>
        <w:t>with me by Moses, and broke in your rebellion</w:t>
      </w:r>
      <w:r>
        <w:rPr>
          <w:sz w:val="20"/>
          <w:szCs w:val="20"/>
        </w:rPr>
        <w:t xml:space="preserve"> </w:t>
      </w:r>
      <w:r w:rsidRPr="004C03A9">
        <w:rPr>
          <w:sz w:val="20"/>
          <w:szCs w:val="20"/>
        </w:rPr>
        <w:t>against me in the days of Samuel, and in your</w:t>
      </w:r>
      <w:r>
        <w:rPr>
          <w:sz w:val="20"/>
          <w:szCs w:val="20"/>
        </w:rPr>
        <w:t xml:space="preserve"> </w:t>
      </w:r>
      <w:r w:rsidRPr="004C03A9">
        <w:rPr>
          <w:sz w:val="20"/>
          <w:szCs w:val="20"/>
        </w:rPr>
        <w:t>election of another king.</w:t>
      </w:r>
    </w:p>
    <w:p w14:paraId="50C519B6" w14:textId="60D232C2" w:rsidR="009075A2" w:rsidRDefault="004C03A9" w:rsidP="004C03A9">
      <w:pPr>
        <w:jc w:val="both"/>
        <w:rPr>
          <w:sz w:val="20"/>
          <w:szCs w:val="20"/>
        </w:rPr>
      </w:pPr>
      <w:r w:rsidRPr="004C03A9">
        <w:rPr>
          <w:sz w:val="20"/>
          <w:szCs w:val="20"/>
        </w:rPr>
        <w:t>And in the</w:t>
      </w:r>
      <w:r>
        <w:rPr>
          <w:sz w:val="20"/>
          <w:szCs w:val="20"/>
        </w:rPr>
        <w:t xml:space="preserve"> </w:t>
      </w:r>
      <w:r w:rsidRPr="004C03A9">
        <w:rPr>
          <w:sz w:val="20"/>
          <w:szCs w:val="20"/>
        </w:rPr>
        <w:t>New Testament the angel Gabriel</w:t>
      </w:r>
      <w:r>
        <w:rPr>
          <w:sz w:val="20"/>
          <w:szCs w:val="20"/>
        </w:rPr>
        <w:t xml:space="preserve"> </w:t>
      </w:r>
      <w:r w:rsidRPr="004C03A9">
        <w:rPr>
          <w:sz w:val="20"/>
          <w:szCs w:val="20"/>
        </w:rPr>
        <w:t xml:space="preserve">saith of our </w:t>
      </w:r>
      <w:proofErr w:type="spellStart"/>
      <w:r w:rsidRPr="004C03A9">
        <w:rPr>
          <w:sz w:val="20"/>
          <w:szCs w:val="20"/>
        </w:rPr>
        <w:t>Saviour</w:t>
      </w:r>
      <w:proofErr w:type="spellEnd"/>
      <w:r w:rsidRPr="004C03A9">
        <w:rPr>
          <w:sz w:val="20"/>
          <w:szCs w:val="20"/>
        </w:rPr>
        <w:t>, "He shall be great, and be</w:t>
      </w:r>
      <w:r>
        <w:rPr>
          <w:sz w:val="20"/>
          <w:szCs w:val="20"/>
        </w:rPr>
        <w:t xml:space="preserve"> </w:t>
      </w:r>
      <w:r w:rsidRPr="004C03A9">
        <w:rPr>
          <w:sz w:val="20"/>
          <w:szCs w:val="20"/>
        </w:rPr>
        <w:t>called the Son of the most High, and the Lord</w:t>
      </w:r>
      <w:r>
        <w:rPr>
          <w:sz w:val="20"/>
          <w:szCs w:val="20"/>
        </w:rPr>
        <w:t xml:space="preserve"> </w:t>
      </w:r>
      <w:r w:rsidRPr="004C03A9">
        <w:rPr>
          <w:sz w:val="20"/>
          <w:szCs w:val="20"/>
        </w:rPr>
        <w:t>shall give him the throne of his father David;</w:t>
      </w:r>
      <w:r>
        <w:rPr>
          <w:sz w:val="20"/>
          <w:szCs w:val="20"/>
        </w:rPr>
        <w:t xml:space="preserve"> </w:t>
      </w:r>
      <w:r w:rsidRPr="004C03A9">
        <w:rPr>
          <w:sz w:val="20"/>
          <w:szCs w:val="20"/>
        </w:rPr>
        <w:t xml:space="preserve">and he shall reign over the house of Jacob </w:t>
      </w:r>
      <w:proofErr w:type="spellStart"/>
      <w:r w:rsidRPr="004C03A9">
        <w:rPr>
          <w:sz w:val="20"/>
          <w:szCs w:val="20"/>
        </w:rPr>
        <w:t>for</w:t>
      </w:r>
      <w:r>
        <w:rPr>
          <w:sz w:val="20"/>
          <w:szCs w:val="20"/>
        </w:rPr>
        <w:t xml:space="preserve"> </w:t>
      </w:r>
      <w:r w:rsidRPr="004C03A9">
        <w:rPr>
          <w:sz w:val="20"/>
          <w:szCs w:val="20"/>
        </w:rPr>
        <w:t>ever</w:t>
      </w:r>
      <w:proofErr w:type="spellEnd"/>
      <w:r w:rsidRPr="004C03A9">
        <w:rPr>
          <w:sz w:val="20"/>
          <w:szCs w:val="20"/>
        </w:rPr>
        <w:t>; and of his kingdom there shall be no</w:t>
      </w:r>
      <w:r>
        <w:rPr>
          <w:sz w:val="20"/>
          <w:szCs w:val="20"/>
        </w:rPr>
        <w:t xml:space="preserve"> </w:t>
      </w:r>
      <w:r w:rsidRPr="004C03A9">
        <w:rPr>
          <w:sz w:val="20"/>
          <w:szCs w:val="20"/>
        </w:rPr>
        <w:t>end,"</w:t>
      </w:r>
      <w:r w:rsidR="00CD1C57">
        <w:rPr>
          <w:rFonts w:cstheme="minorHAnsi"/>
          <w:sz w:val="20"/>
          <w:szCs w:val="20"/>
        </w:rPr>
        <w:t>⁷</w:t>
      </w:r>
      <w:r w:rsidRPr="004C03A9">
        <w:rPr>
          <w:sz w:val="20"/>
          <w:szCs w:val="20"/>
        </w:rPr>
        <w:t xml:space="preserve"> This is also a kingdom upon earth, for</w:t>
      </w:r>
      <w:r>
        <w:rPr>
          <w:sz w:val="20"/>
          <w:szCs w:val="20"/>
        </w:rPr>
        <w:t xml:space="preserve"> </w:t>
      </w:r>
      <w:r w:rsidRPr="004C03A9">
        <w:rPr>
          <w:sz w:val="20"/>
          <w:szCs w:val="20"/>
        </w:rPr>
        <w:t>the claim whereof, as an enemy to Caesar, he</w:t>
      </w:r>
      <w:r>
        <w:rPr>
          <w:sz w:val="20"/>
          <w:szCs w:val="20"/>
        </w:rPr>
        <w:t xml:space="preserve"> </w:t>
      </w:r>
      <w:r w:rsidRPr="004C03A9">
        <w:rPr>
          <w:sz w:val="20"/>
          <w:szCs w:val="20"/>
        </w:rPr>
        <w:t>was put to death; the title of his cross was Jesus</w:t>
      </w:r>
      <w:r>
        <w:rPr>
          <w:sz w:val="20"/>
          <w:szCs w:val="20"/>
        </w:rPr>
        <w:t xml:space="preserve"> </w:t>
      </w:r>
      <w:r w:rsidRPr="004C03A9">
        <w:rPr>
          <w:sz w:val="20"/>
          <w:szCs w:val="20"/>
        </w:rPr>
        <w:t>of Nazareth, King of the Jews; he was</w:t>
      </w:r>
      <w:r>
        <w:rPr>
          <w:sz w:val="20"/>
          <w:szCs w:val="20"/>
        </w:rPr>
        <w:t xml:space="preserve"> </w:t>
      </w:r>
      <w:r w:rsidRPr="004C03A9">
        <w:rPr>
          <w:sz w:val="20"/>
          <w:szCs w:val="20"/>
        </w:rPr>
        <w:t>crowned</w:t>
      </w:r>
      <w:r>
        <w:rPr>
          <w:sz w:val="20"/>
          <w:szCs w:val="20"/>
        </w:rPr>
        <w:t xml:space="preserve"> </w:t>
      </w:r>
      <w:r w:rsidRPr="004C03A9">
        <w:rPr>
          <w:sz w:val="20"/>
          <w:szCs w:val="20"/>
        </w:rPr>
        <w:t>in scorn with a crown of thorns; and for the</w:t>
      </w:r>
      <w:r>
        <w:rPr>
          <w:sz w:val="20"/>
          <w:szCs w:val="20"/>
        </w:rPr>
        <w:t xml:space="preserve"> </w:t>
      </w:r>
      <w:r w:rsidRPr="004C03A9">
        <w:rPr>
          <w:sz w:val="20"/>
          <w:szCs w:val="20"/>
        </w:rPr>
        <w:t>proclaiming of him, it is said of the Disciples</w:t>
      </w:r>
      <w:r>
        <w:rPr>
          <w:sz w:val="20"/>
          <w:szCs w:val="20"/>
        </w:rPr>
        <w:t xml:space="preserve"> </w:t>
      </w:r>
      <w:r w:rsidRPr="004C03A9">
        <w:rPr>
          <w:sz w:val="20"/>
          <w:szCs w:val="20"/>
        </w:rPr>
        <w:t>"That they did all of them contrary to the decrees</w:t>
      </w:r>
      <w:r>
        <w:rPr>
          <w:sz w:val="20"/>
          <w:szCs w:val="20"/>
        </w:rPr>
        <w:t xml:space="preserve"> </w:t>
      </w:r>
      <w:r w:rsidRPr="004C03A9">
        <w:rPr>
          <w:sz w:val="20"/>
          <w:szCs w:val="20"/>
        </w:rPr>
        <w:t xml:space="preserve">of </w:t>
      </w:r>
      <w:proofErr w:type="spellStart"/>
      <w:r w:rsidRPr="004C03A9">
        <w:rPr>
          <w:sz w:val="20"/>
          <w:szCs w:val="20"/>
        </w:rPr>
        <w:t>Caisar</w:t>
      </w:r>
      <w:proofErr w:type="spellEnd"/>
      <w:r w:rsidRPr="004C03A9">
        <w:rPr>
          <w:sz w:val="20"/>
          <w:szCs w:val="20"/>
        </w:rPr>
        <w:t>, saying there was another King,</w:t>
      </w:r>
      <w:r>
        <w:rPr>
          <w:sz w:val="20"/>
          <w:szCs w:val="20"/>
        </w:rPr>
        <w:t xml:space="preserve"> </w:t>
      </w:r>
      <w:r w:rsidRPr="004C03A9">
        <w:rPr>
          <w:sz w:val="20"/>
          <w:szCs w:val="20"/>
        </w:rPr>
        <w:t>one Jesus."</w:t>
      </w:r>
      <w:r w:rsidR="00CD1C57">
        <w:rPr>
          <w:rFonts w:cstheme="minorHAnsi"/>
          <w:sz w:val="20"/>
          <w:szCs w:val="20"/>
        </w:rPr>
        <w:t>⁸</w:t>
      </w:r>
      <w:r w:rsidRPr="004C03A9">
        <w:rPr>
          <w:sz w:val="20"/>
          <w:szCs w:val="20"/>
        </w:rPr>
        <w:t xml:space="preserve"> The kingdom therefore of God is</w:t>
      </w:r>
    </w:p>
    <w:p w14:paraId="0F590983" w14:textId="29440F17" w:rsidR="00CD1C57" w:rsidRPr="00CD1C57" w:rsidRDefault="00CD1C57" w:rsidP="00CD1C57">
      <w:pPr>
        <w:spacing w:after="0"/>
        <w:jc w:val="both"/>
        <w:rPr>
          <w:sz w:val="16"/>
          <w:szCs w:val="16"/>
        </w:rPr>
      </w:pPr>
      <w:r w:rsidRPr="00CD1C57">
        <w:rPr>
          <w:rFonts w:cstheme="minorHAnsi"/>
          <w:sz w:val="16"/>
          <w:szCs w:val="16"/>
        </w:rPr>
        <w:t>¹</w:t>
      </w:r>
      <w:r w:rsidRPr="00CD1C57">
        <w:rPr>
          <w:sz w:val="16"/>
          <w:szCs w:val="16"/>
        </w:rPr>
        <w:t>I Samuel, 8. 7.</w:t>
      </w:r>
    </w:p>
    <w:p w14:paraId="65CE9737" w14:textId="3303B83A" w:rsidR="00CD1C57" w:rsidRPr="00CD1C57" w:rsidRDefault="00CD1C57" w:rsidP="00CD1C57">
      <w:pPr>
        <w:spacing w:after="0"/>
        <w:jc w:val="both"/>
        <w:rPr>
          <w:sz w:val="16"/>
          <w:szCs w:val="16"/>
        </w:rPr>
      </w:pPr>
      <w:r w:rsidRPr="00CD1C57">
        <w:rPr>
          <w:rFonts w:cstheme="minorHAnsi"/>
          <w:sz w:val="16"/>
          <w:szCs w:val="16"/>
        </w:rPr>
        <w:t>²</w:t>
      </w:r>
      <w:r w:rsidRPr="00CD1C57">
        <w:rPr>
          <w:sz w:val="16"/>
          <w:szCs w:val="16"/>
        </w:rPr>
        <w:t>Ibid., 12. 12.</w:t>
      </w:r>
    </w:p>
    <w:p w14:paraId="418C14C3" w14:textId="7E1BE4B7" w:rsidR="00CD1C57" w:rsidRPr="00CD1C57" w:rsidRDefault="00CD1C57" w:rsidP="00CD1C57">
      <w:pPr>
        <w:spacing w:after="0"/>
        <w:jc w:val="both"/>
        <w:rPr>
          <w:sz w:val="16"/>
          <w:szCs w:val="16"/>
        </w:rPr>
      </w:pPr>
      <w:r w:rsidRPr="00CD1C57">
        <w:rPr>
          <w:rFonts w:cstheme="minorHAnsi"/>
          <w:sz w:val="16"/>
          <w:szCs w:val="16"/>
        </w:rPr>
        <w:t>³</w:t>
      </w:r>
      <w:r w:rsidRPr="00CD1C57">
        <w:rPr>
          <w:sz w:val="16"/>
          <w:szCs w:val="16"/>
        </w:rPr>
        <w:t>Isaiah, 24. 23.</w:t>
      </w:r>
    </w:p>
    <w:p w14:paraId="36055961" w14:textId="28FF4582" w:rsidR="00CD1C57" w:rsidRPr="00CD1C57" w:rsidRDefault="00CD1C57" w:rsidP="00CD1C57">
      <w:pPr>
        <w:spacing w:after="0"/>
        <w:jc w:val="both"/>
        <w:rPr>
          <w:sz w:val="16"/>
          <w:szCs w:val="16"/>
        </w:rPr>
      </w:pPr>
      <w:r w:rsidRPr="00CD1C57">
        <w:rPr>
          <w:rFonts w:cstheme="minorHAnsi"/>
          <w:sz w:val="16"/>
          <w:szCs w:val="16"/>
        </w:rPr>
        <w:t>⁴</w:t>
      </w:r>
      <w:r w:rsidRPr="00CD1C57">
        <w:rPr>
          <w:sz w:val="16"/>
          <w:szCs w:val="16"/>
        </w:rPr>
        <w:t>Micah, 4. 7.</w:t>
      </w:r>
    </w:p>
    <w:p w14:paraId="06429E3B" w14:textId="1586C69E" w:rsidR="00CD1C57" w:rsidRPr="00CD1C57" w:rsidRDefault="00CD1C57" w:rsidP="00CD1C57">
      <w:pPr>
        <w:spacing w:after="0"/>
        <w:jc w:val="both"/>
        <w:rPr>
          <w:sz w:val="16"/>
          <w:szCs w:val="16"/>
        </w:rPr>
      </w:pPr>
      <w:r w:rsidRPr="00CD1C57">
        <w:rPr>
          <w:rFonts w:cstheme="minorHAnsi"/>
          <w:sz w:val="16"/>
          <w:szCs w:val="16"/>
        </w:rPr>
        <w:t>⁵</w:t>
      </w:r>
      <w:r w:rsidRPr="00CD1C57">
        <w:rPr>
          <w:sz w:val="16"/>
          <w:szCs w:val="16"/>
        </w:rPr>
        <w:t>Ezekiel, 20. 33.</w:t>
      </w:r>
    </w:p>
    <w:p w14:paraId="44BCF58E" w14:textId="64B18CD0" w:rsidR="00CD1C57" w:rsidRPr="00CD1C57" w:rsidRDefault="00CD1C57" w:rsidP="00CD1C57">
      <w:pPr>
        <w:spacing w:after="0"/>
        <w:jc w:val="both"/>
        <w:rPr>
          <w:sz w:val="16"/>
          <w:szCs w:val="16"/>
        </w:rPr>
      </w:pPr>
      <w:r w:rsidRPr="00CD1C57">
        <w:rPr>
          <w:rFonts w:cstheme="minorHAnsi"/>
          <w:sz w:val="16"/>
          <w:szCs w:val="16"/>
        </w:rPr>
        <w:t>⁶</w:t>
      </w:r>
      <w:r w:rsidRPr="00CD1C57">
        <w:rPr>
          <w:sz w:val="16"/>
          <w:szCs w:val="16"/>
        </w:rPr>
        <w:t>Ibid., 20. 37.</w:t>
      </w:r>
    </w:p>
    <w:p w14:paraId="2025244D" w14:textId="1E6F3D75" w:rsidR="00CD1C57" w:rsidRPr="00CD1C57" w:rsidRDefault="00CD1C57" w:rsidP="00CD1C57">
      <w:pPr>
        <w:spacing w:after="0"/>
        <w:jc w:val="both"/>
        <w:rPr>
          <w:sz w:val="16"/>
          <w:szCs w:val="16"/>
        </w:rPr>
      </w:pPr>
      <w:r w:rsidRPr="00CD1C57">
        <w:rPr>
          <w:rFonts w:cstheme="minorHAnsi"/>
          <w:sz w:val="16"/>
          <w:szCs w:val="16"/>
        </w:rPr>
        <w:t>⁷</w:t>
      </w:r>
      <w:r w:rsidRPr="00CD1C57">
        <w:rPr>
          <w:sz w:val="16"/>
          <w:szCs w:val="16"/>
        </w:rPr>
        <w:t>Luke, 1.32, 33.</w:t>
      </w:r>
    </w:p>
    <w:p w14:paraId="06182433" w14:textId="1DDA94A4" w:rsidR="009075A2" w:rsidRPr="00CD1C57" w:rsidRDefault="00CD1C57" w:rsidP="00CD1C57">
      <w:pPr>
        <w:spacing w:after="0"/>
        <w:jc w:val="both"/>
        <w:rPr>
          <w:sz w:val="16"/>
          <w:szCs w:val="16"/>
        </w:rPr>
      </w:pPr>
      <w:r w:rsidRPr="00CD1C57">
        <w:rPr>
          <w:rFonts w:cstheme="minorHAnsi"/>
          <w:sz w:val="16"/>
          <w:szCs w:val="16"/>
        </w:rPr>
        <w:t>⁸</w:t>
      </w:r>
      <w:r w:rsidRPr="00CD1C57">
        <w:rPr>
          <w:sz w:val="16"/>
          <w:szCs w:val="16"/>
        </w:rPr>
        <w:t>Acts, 17. 7.</w:t>
      </w:r>
    </w:p>
    <w:p w14:paraId="7022BBD9" w14:textId="77777777" w:rsidR="009075A2" w:rsidRDefault="009075A2" w:rsidP="003F1A5C">
      <w:pPr>
        <w:jc w:val="both"/>
        <w:rPr>
          <w:sz w:val="20"/>
          <w:szCs w:val="20"/>
        </w:rPr>
      </w:pPr>
    </w:p>
    <w:p w14:paraId="022758D1" w14:textId="580C8CD8" w:rsidR="00CD1C57" w:rsidRDefault="00CD1C57" w:rsidP="00CD1C57">
      <w:pPr>
        <w:jc w:val="both"/>
        <w:rPr>
          <w:sz w:val="20"/>
          <w:szCs w:val="20"/>
        </w:rPr>
      </w:pPr>
      <w:r w:rsidRPr="00CD1C57">
        <w:rPr>
          <w:sz w:val="20"/>
          <w:szCs w:val="20"/>
        </w:rPr>
        <w:t xml:space="preserve">a real, not a metaphorical kingdom; and </w:t>
      </w:r>
      <w:proofErr w:type="gramStart"/>
      <w:r w:rsidRPr="00CD1C57">
        <w:rPr>
          <w:sz w:val="20"/>
          <w:szCs w:val="20"/>
        </w:rPr>
        <w:t>so</w:t>
      </w:r>
      <w:proofErr w:type="gramEnd"/>
      <w:r>
        <w:rPr>
          <w:sz w:val="20"/>
          <w:szCs w:val="20"/>
        </w:rPr>
        <w:t xml:space="preserve"> </w:t>
      </w:r>
      <w:r w:rsidRPr="00CD1C57">
        <w:rPr>
          <w:sz w:val="20"/>
          <w:szCs w:val="20"/>
        </w:rPr>
        <w:t>taken, not only in the Old Testament, but the</w:t>
      </w:r>
      <w:r>
        <w:rPr>
          <w:sz w:val="20"/>
          <w:szCs w:val="20"/>
        </w:rPr>
        <w:t xml:space="preserve"> </w:t>
      </w:r>
      <w:r w:rsidRPr="00CD1C57">
        <w:rPr>
          <w:sz w:val="20"/>
          <w:szCs w:val="20"/>
        </w:rPr>
        <w:t>New. When we say, "For thine is the kingdom,</w:t>
      </w:r>
      <w:r>
        <w:rPr>
          <w:sz w:val="20"/>
          <w:szCs w:val="20"/>
        </w:rPr>
        <w:t xml:space="preserve"> </w:t>
      </w:r>
      <w:r w:rsidRPr="00CD1C57">
        <w:rPr>
          <w:sz w:val="20"/>
          <w:szCs w:val="20"/>
        </w:rPr>
        <w:t>the power, and glory," it is to be understood of</w:t>
      </w:r>
      <w:r>
        <w:rPr>
          <w:sz w:val="20"/>
          <w:szCs w:val="20"/>
        </w:rPr>
        <w:t xml:space="preserve"> </w:t>
      </w:r>
      <w:r w:rsidRPr="00CD1C57">
        <w:rPr>
          <w:sz w:val="20"/>
          <w:szCs w:val="20"/>
        </w:rPr>
        <w:t>God's kingdom, by force of our covenant, not</w:t>
      </w:r>
      <w:r>
        <w:rPr>
          <w:sz w:val="20"/>
          <w:szCs w:val="20"/>
        </w:rPr>
        <w:t xml:space="preserve"> </w:t>
      </w:r>
      <w:r w:rsidRPr="00CD1C57">
        <w:rPr>
          <w:sz w:val="20"/>
          <w:szCs w:val="20"/>
        </w:rPr>
        <w:t>by the right of God's power; for such a kingdom</w:t>
      </w:r>
      <w:r>
        <w:rPr>
          <w:sz w:val="20"/>
          <w:szCs w:val="20"/>
        </w:rPr>
        <w:t xml:space="preserve"> </w:t>
      </w:r>
      <w:r w:rsidRPr="00CD1C57">
        <w:rPr>
          <w:sz w:val="20"/>
          <w:szCs w:val="20"/>
        </w:rPr>
        <w:t>God always hath; so that it were superfluous</w:t>
      </w:r>
      <w:r>
        <w:rPr>
          <w:sz w:val="20"/>
          <w:szCs w:val="20"/>
        </w:rPr>
        <w:t xml:space="preserve"> </w:t>
      </w:r>
      <w:r w:rsidRPr="00CD1C57">
        <w:rPr>
          <w:sz w:val="20"/>
          <w:szCs w:val="20"/>
        </w:rPr>
        <w:t>to say in our prayer, "Thy kingdom</w:t>
      </w:r>
      <w:r>
        <w:rPr>
          <w:sz w:val="20"/>
          <w:szCs w:val="20"/>
        </w:rPr>
        <w:t xml:space="preserve"> </w:t>
      </w:r>
      <w:r w:rsidRPr="00CD1C57">
        <w:rPr>
          <w:sz w:val="20"/>
          <w:szCs w:val="20"/>
        </w:rPr>
        <w:t>come," unless it be meant of the restoration of</w:t>
      </w:r>
      <w:r>
        <w:rPr>
          <w:sz w:val="20"/>
          <w:szCs w:val="20"/>
        </w:rPr>
        <w:t xml:space="preserve"> </w:t>
      </w:r>
      <w:r w:rsidRPr="00CD1C57">
        <w:rPr>
          <w:sz w:val="20"/>
          <w:szCs w:val="20"/>
        </w:rPr>
        <w:t>that kingdom of God by Christ which by revolt</w:t>
      </w:r>
      <w:r>
        <w:rPr>
          <w:sz w:val="20"/>
          <w:szCs w:val="20"/>
        </w:rPr>
        <w:t xml:space="preserve"> </w:t>
      </w:r>
      <w:r w:rsidRPr="00CD1C57">
        <w:rPr>
          <w:sz w:val="20"/>
          <w:szCs w:val="20"/>
        </w:rPr>
        <w:t>of the Israelites had been interrupted in the</w:t>
      </w:r>
      <w:r>
        <w:rPr>
          <w:sz w:val="20"/>
          <w:szCs w:val="20"/>
        </w:rPr>
        <w:t xml:space="preserve"> </w:t>
      </w:r>
      <w:r w:rsidRPr="00CD1C57">
        <w:rPr>
          <w:sz w:val="20"/>
          <w:szCs w:val="20"/>
        </w:rPr>
        <w:t>election of Saul. Nor had it been proper to say,</w:t>
      </w:r>
      <w:r>
        <w:rPr>
          <w:sz w:val="20"/>
          <w:szCs w:val="20"/>
        </w:rPr>
        <w:t xml:space="preserve"> </w:t>
      </w:r>
      <w:r w:rsidRPr="00CD1C57">
        <w:rPr>
          <w:sz w:val="20"/>
          <w:szCs w:val="20"/>
        </w:rPr>
        <w:t>"The kingdom of heaven is at hand"; or to</w:t>
      </w:r>
      <w:r>
        <w:rPr>
          <w:sz w:val="20"/>
          <w:szCs w:val="20"/>
        </w:rPr>
        <w:t xml:space="preserve"> </w:t>
      </w:r>
      <w:r w:rsidRPr="00CD1C57">
        <w:rPr>
          <w:sz w:val="20"/>
          <w:szCs w:val="20"/>
        </w:rPr>
        <w:t xml:space="preserve">pray, "Thy kingdom come," if it had </w:t>
      </w:r>
      <w:proofErr w:type="gramStart"/>
      <w:r w:rsidRPr="00CD1C57">
        <w:rPr>
          <w:sz w:val="20"/>
          <w:szCs w:val="20"/>
        </w:rPr>
        <w:t>still continued</w:t>
      </w:r>
      <w:proofErr w:type="gramEnd"/>
      <w:r w:rsidRPr="00CD1C57">
        <w:rPr>
          <w:sz w:val="20"/>
          <w:szCs w:val="20"/>
        </w:rPr>
        <w:t>.</w:t>
      </w:r>
      <w:r>
        <w:rPr>
          <w:sz w:val="20"/>
          <w:szCs w:val="20"/>
        </w:rPr>
        <w:t xml:space="preserve"> </w:t>
      </w:r>
    </w:p>
    <w:p w14:paraId="095216B4" w14:textId="2D7AD4FB" w:rsidR="00CD1C57" w:rsidRPr="00CD1C57" w:rsidRDefault="00CD1C57" w:rsidP="00CD1C57">
      <w:pPr>
        <w:jc w:val="both"/>
        <w:rPr>
          <w:sz w:val="20"/>
          <w:szCs w:val="20"/>
        </w:rPr>
      </w:pPr>
      <w:r w:rsidRPr="00CD1C57">
        <w:rPr>
          <w:sz w:val="20"/>
          <w:szCs w:val="20"/>
        </w:rPr>
        <w:t>There be so many other places that confirm</w:t>
      </w:r>
      <w:r>
        <w:rPr>
          <w:sz w:val="20"/>
          <w:szCs w:val="20"/>
        </w:rPr>
        <w:t xml:space="preserve"> </w:t>
      </w:r>
      <w:r w:rsidRPr="00CD1C57">
        <w:rPr>
          <w:sz w:val="20"/>
          <w:szCs w:val="20"/>
        </w:rPr>
        <w:t xml:space="preserve">this interpretation that it </w:t>
      </w:r>
      <w:proofErr w:type="gramStart"/>
      <w:r w:rsidRPr="00CD1C57">
        <w:rPr>
          <w:sz w:val="20"/>
          <w:szCs w:val="20"/>
        </w:rPr>
        <w:t>were</w:t>
      </w:r>
      <w:proofErr w:type="gramEnd"/>
      <w:r w:rsidRPr="00CD1C57">
        <w:rPr>
          <w:sz w:val="20"/>
          <w:szCs w:val="20"/>
        </w:rPr>
        <w:t xml:space="preserve"> a wonder there</w:t>
      </w:r>
      <w:r>
        <w:rPr>
          <w:sz w:val="20"/>
          <w:szCs w:val="20"/>
        </w:rPr>
        <w:t xml:space="preserve"> </w:t>
      </w:r>
      <w:r w:rsidRPr="00CD1C57">
        <w:rPr>
          <w:sz w:val="20"/>
          <w:szCs w:val="20"/>
        </w:rPr>
        <w:t>is no greater notice taken of it, but that it gives</w:t>
      </w:r>
      <w:r>
        <w:rPr>
          <w:sz w:val="20"/>
          <w:szCs w:val="20"/>
        </w:rPr>
        <w:t xml:space="preserve"> </w:t>
      </w:r>
      <w:r w:rsidRPr="00CD1C57">
        <w:rPr>
          <w:sz w:val="20"/>
          <w:szCs w:val="20"/>
        </w:rPr>
        <w:t>too much light to Christian kings to see their</w:t>
      </w:r>
      <w:r>
        <w:rPr>
          <w:sz w:val="20"/>
          <w:szCs w:val="20"/>
        </w:rPr>
        <w:t xml:space="preserve"> </w:t>
      </w:r>
      <w:r w:rsidRPr="00CD1C57">
        <w:rPr>
          <w:sz w:val="20"/>
          <w:szCs w:val="20"/>
        </w:rPr>
        <w:t>right of ecclesiastical government. This they</w:t>
      </w:r>
      <w:r>
        <w:rPr>
          <w:sz w:val="20"/>
          <w:szCs w:val="20"/>
        </w:rPr>
        <w:t xml:space="preserve"> </w:t>
      </w:r>
      <w:r w:rsidRPr="00CD1C57">
        <w:rPr>
          <w:sz w:val="20"/>
          <w:szCs w:val="20"/>
        </w:rPr>
        <w:t>have observed, that instead of a</w:t>
      </w:r>
      <w:r>
        <w:rPr>
          <w:sz w:val="20"/>
          <w:szCs w:val="20"/>
        </w:rPr>
        <w:t xml:space="preserve"> </w:t>
      </w:r>
      <w:r w:rsidRPr="00CD1C57">
        <w:rPr>
          <w:sz w:val="20"/>
          <w:szCs w:val="20"/>
        </w:rPr>
        <w:t>sacerdotal</w:t>
      </w:r>
      <w:r>
        <w:rPr>
          <w:sz w:val="20"/>
          <w:szCs w:val="20"/>
        </w:rPr>
        <w:t xml:space="preserve"> k</w:t>
      </w:r>
      <w:r w:rsidRPr="00CD1C57">
        <w:rPr>
          <w:sz w:val="20"/>
          <w:szCs w:val="20"/>
        </w:rPr>
        <w:t>ingdom,</w:t>
      </w:r>
      <w:r>
        <w:rPr>
          <w:sz w:val="20"/>
          <w:szCs w:val="20"/>
        </w:rPr>
        <w:t xml:space="preserve"> </w:t>
      </w:r>
      <w:r w:rsidRPr="00CD1C57">
        <w:rPr>
          <w:sz w:val="20"/>
          <w:szCs w:val="20"/>
        </w:rPr>
        <w:t xml:space="preserve">translate, a </w:t>
      </w:r>
      <w:r>
        <w:rPr>
          <w:sz w:val="20"/>
          <w:szCs w:val="20"/>
        </w:rPr>
        <w:t>ki</w:t>
      </w:r>
      <w:r w:rsidRPr="00CD1C57">
        <w:rPr>
          <w:sz w:val="20"/>
          <w:szCs w:val="20"/>
        </w:rPr>
        <w:t>ngdom of priests: for they</w:t>
      </w:r>
      <w:r>
        <w:rPr>
          <w:sz w:val="20"/>
          <w:szCs w:val="20"/>
        </w:rPr>
        <w:t xml:space="preserve"> </w:t>
      </w:r>
      <w:r w:rsidRPr="00CD1C57">
        <w:rPr>
          <w:sz w:val="20"/>
          <w:szCs w:val="20"/>
        </w:rPr>
        <w:t>may as well translate a royal priesthood, as it is</w:t>
      </w:r>
      <w:r>
        <w:rPr>
          <w:sz w:val="20"/>
          <w:szCs w:val="20"/>
        </w:rPr>
        <w:t xml:space="preserve"> </w:t>
      </w:r>
      <w:r w:rsidRPr="00CD1C57">
        <w:rPr>
          <w:sz w:val="20"/>
          <w:szCs w:val="20"/>
        </w:rPr>
        <w:t>in St. Peter, into a priesthood of</w:t>
      </w:r>
      <w:r>
        <w:rPr>
          <w:sz w:val="20"/>
          <w:szCs w:val="20"/>
        </w:rPr>
        <w:t xml:space="preserve"> k</w:t>
      </w:r>
      <w:r w:rsidRPr="00CD1C57">
        <w:rPr>
          <w:sz w:val="20"/>
          <w:szCs w:val="20"/>
        </w:rPr>
        <w:t>ings. And</w:t>
      </w:r>
      <w:r>
        <w:rPr>
          <w:sz w:val="20"/>
          <w:szCs w:val="20"/>
        </w:rPr>
        <w:t xml:space="preserve"> </w:t>
      </w:r>
      <w:r w:rsidRPr="00CD1C57">
        <w:rPr>
          <w:sz w:val="20"/>
          <w:szCs w:val="20"/>
        </w:rPr>
        <w:t>whereas, for a peculiar people, they put a</w:t>
      </w:r>
      <w:r>
        <w:rPr>
          <w:sz w:val="20"/>
          <w:szCs w:val="20"/>
        </w:rPr>
        <w:t xml:space="preserve"> </w:t>
      </w:r>
      <w:r w:rsidRPr="00CD1C57">
        <w:rPr>
          <w:sz w:val="20"/>
          <w:szCs w:val="20"/>
        </w:rPr>
        <w:t xml:space="preserve">precious </w:t>
      </w:r>
      <w:r>
        <w:rPr>
          <w:sz w:val="20"/>
          <w:szCs w:val="20"/>
        </w:rPr>
        <w:t>j</w:t>
      </w:r>
      <w:r w:rsidRPr="00CD1C57">
        <w:rPr>
          <w:sz w:val="20"/>
          <w:szCs w:val="20"/>
        </w:rPr>
        <w:t>ewel, or treasure, a man might as</w:t>
      </w:r>
      <w:r>
        <w:rPr>
          <w:sz w:val="20"/>
          <w:szCs w:val="20"/>
        </w:rPr>
        <w:t xml:space="preserve"> </w:t>
      </w:r>
      <w:r w:rsidRPr="00CD1C57">
        <w:rPr>
          <w:sz w:val="20"/>
          <w:szCs w:val="20"/>
        </w:rPr>
        <w:t>well call the special regiment or company of</w:t>
      </w:r>
      <w:r>
        <w:rPr>
          <w:sz w:val="20"/>
          <w:szCs w:val="20"/>
        </w:rPr>
        <w:t xml:space="preserve"> </w:t>
      </w:r>
      <w:r w:rsidRPr="00CD1C57">
        <w:rPr>
          <w:sz w:val="20"/>
          <w:szCs w:val="20"/>
        </w:rPr>
        <w:t>a general the general's precious jewel, or his</w:t>
      </w:r>
      <w:r>
        <w:rPr>
          <w:sz w:val="20"/>
          <w:szCs w:val="20"/>
        </w:rPr>
        <w:t xml:space="preserve"> </w:t>
      </w:r>
      <w:r w:rsidRPr="00CD1C57">
        <w:rPr>
          <w:sz w:val="20"/>
          <w:szCs w:val="20"/>
        </w:rPr>
        <w:t>treasure.</w:t>
      </w:r>
    </w:p>
    <w:p w14:paraId="39776BAE" w14:textId="5EDD9959" w:rsidR="00CD1C57" w:rsidRPr="00CD1C57" w:rsidRDefault="00CD1C57" w:rsidP="00CD1C57">
      <w:pPr>
        <w:jc w:val="both"/>
        <w:rPr>
          <w:sz w:val="20"/>
          <w:szCs w:val="20"/>
        </w:rPr>
      </w:pPr>
      <w:r w:rsidRPr="00CD1C57">
        <w:rPr>
          <w:sz w:val="20"/>
          <w:szCs w:val="20"/>
        </w:rPr>
        <w:t>In short, the kingdom of God is a civil k</w:t>
      </w:r>
      <w:r>
        <w:rPr>
          <w:sz w:val="20"/>
          <w:szCs w:val="20"/>
        </w:rPr>
        <w:t>in</w:t>
      </w:r>
      <w:r w:rsidRPr="00CD1C57">
        <w:rPr>
          <w:sz w:val="20"/>
          <w:szCs w:val="20"/>
        </w:rPr>
        <w:t>gdom,</w:t>
      </w:r>
      <w:r>
        <w:rPr>
          <w:sz w:val="20"/>
          <w:szCs w:val="20"/>
        </w:rPr>
        <w:t xml:space="preserve"> </w:t>
      </w:r>
      <w:r w:rsidRPr="00CD1C57">
        <w:rPr>
          <w:sz w:val="20"/>
          <w:szCs w:val="20"/>
        </w:rPr>
        <w:t>which consisted, first, in the obligation of</w:t>
      </w:r>
      <w:r>
        <w:rPr>
          <w:sz w:val="20"/>
          <w:szCs w:val="20"/>
        </w:rPr>
        <w:t xml:space="preserve"> </w:t>
      </w:r>
      <w:r w:rsidRPr="00CD1C57">
        <w:rPr>
          <w:sz w:val="20"/>
          <w:szCs w:val="20"/>
        </w:rPr>
        <w:t>the people of Israel to those laws which Moses</w:t>
      </w:r>
      <w:r>
        <w:rPr>
          <w:sz w:val="20"/>
          <w:szCs w:val="20"/>
        </w:rPr>
        <w:t xml:space="preserve"> </w:t>
      </w:r>
      <w:r w:rsidRPr="00CD1C57">
        <w:rPr>
          <w:sz w:val="20"/>
          <w:szCs w:val="20"/>
        </w:rPr>
        <w:t>should bring unto them from Mount Sinai; and</w:t>
      </w:r>
      <w:r>
        <w:rPr>
          <w:sz w:val="20"/>
          <w:szCs w:val="20"/>
        </w:rPr>
        <w:t xml:space="preserve"> </w:t>
      </w:r>
      <w:r w:rsidRPr="00CD1C57">
        <w:rPr>
          <w:sz w:val="20"/>
          <w:szCs w:val="20"/>
        </w:rPr>
        <w:t>which afterwards the high priest, for the time</w:t>
      </w:r>
      <w:r>
        <w:rPr>
          <w:sz w:val="20"/>
          <w:szCs w:val="20"/>
        </w:rPr>
        <w:t xml:space="preserve"> </w:t>
      </w:r>
      <w:r w:rsidRPr="00CD1C57">
        <w:rPr>
          <w:sz w:val="20"/>
          <w:szCs w:val="20"/>
        </w:rPr>
        <w:t>being, should deliver to them from before the</w:t>
      </w:r>
      <w:r>
        <w:rPr>
          <w:sz w:val="20"/>
          <w:szCs w:val="20"/>
        </w:rPr>
        <w:t xml:space="preserve"> </w:t>
      </w:r>
      <w:r w:rsidRPr="00CD1C57">
        <w:rPr>
          <w:sz w:val="20"/>
          <w:szCs w:val="20"/>
        </w:rPr>
        <w:t>cherubim in \k\^ sanctum sanctorum\2iVLdi which</w:t>
      </w:r>
      <w:r>
        <w:rPr>
          <w:sz w:val="20"/>
          <w:szCs w:val="20"/>
        </w:rPr>
        <w:t xml:space="preserve"> </w:t>
      </w:r>
      <w:r w:rsidRPr="00CD1C57">
        <w:rPr>
          <w:sz w:val="20"/>
          <w:szCs w:val="20"/>
        </w:rPr>
        <w:t>kingdom having been cast off in the election</w:t>
      </w:r>
      <w:r>
        <w:rPr>
          <w:sz w:val="20"/>
          <w:szCs w:val="20"/>
        </w:rPr>
        <w:t xml:space="preserve"> </w:t>
      </w:r>
      <w:r w:rsidRPr="00CD1C57">
        <w:rPr>
          <w:sz w:val="20"/>
          <w:szCs w:val="20"/>
        </w:rPr>
        <w:t>of Saul, the prophets foretold, should be restored</w:t>
      </w:r>
      <w:r>
        <w:rPr>
          <w:sz w:val="20"/>
          <w:szCs w:val="20"/>
        </w:rPr>
        <w:t xml:space="preserve"> </w:t>
      </w:r>
      <w:r w:rsidRPr="00CD1C57">
        <w:rPr>
          <w:sz w:val="20"/>
          <w:szCs w:val="20"/>
        </w:rPr>
        <w:t>by Christ; and the restoration whereof we daily</w:t>
      </w:r>
      <w:r>
        <w:rPr>
          <w:sz w:val="20"/>
          <w:szCs w:val="20"/>
        </w:rPr>
        <w:t xml:space="preserve"> </w:t>
      </w:r>
      <w:r w:rsidRPr="00CD1C57">
        <w:rPr>
          <w:sz w:val="20"/>
          <w:szCs w:val="20"/>
        </w:rPr>
        <w:t>pray for when we say in the Lord's Prayer, "Thy</w:t>
      </w:r>
      <w:r>
        <w:rPr>
          <w:sz w:val="20"/>
          <w:szCs w:val="20"/>
        </w:rPr>
        <w:t xml:space="preserve"> </w:t>
      </w:r>
      <w:r w:rsidRPr="00CD1C57">
        <w:rPr>
          <w:sz w:val="20"/>
          <w:szCs w:val="20"/>
        </w:rPr>
        <w:t>kingdom come"; and the right whereof we acknowledge</w:t>
      </w:r>
      <w:r>
        <w:rPr>
          <w:sz w:val="20"/>
          <w:szCs w:val="20"/>
        </w:rPr>
        <w:t xml:space="preserve"> </w:t>
      </w:r>
      <w:r w:rsidRPr="00CD1C57">
        <w:rPr>
          <w:sz w:val="20"/>
          <w:szCs w:val="20"/>
        </w:rPr>
        <w:t>when we add, "For thine is the kingdom,</w:t>
      </w:r>
      <w:r>
        <w:rPr>
          <w:sz w:val="20"/>
          <w:szCs w:val="20"/>
        </w:rPr>
        <w:t xml:space="preserve"> </w:t>
      </w:r>
      <w:r w:rsidRPr="00CD1C57">
        <w:rPr>
          <w:sz w:val="20"/>
          <w:szCs w:val="20"/>
        </w:rPr>
        <w:t>the power, and glory, for ever and ever.</w:t>
      </w:r>
      <w:r>
        <w:rPr>
          <w:sz w:val="20"/>
          <w:szCs w:val="20"/>
        </w:rPr>
        <w:t xml:space="preserve"> </w:t>
      </w:r>
      <w:r w:rsidRPr="00CD1C57">
        <w:rPr>
          <w:sz w:val="20"/>
          <w:szCs w:val="20"/>
        </w:rPr>
        <w:t>Amen"; and the proclaiming whereof was the</w:t>
      </w:r>
      <w:r>
        <w:rPr>
          <w:sz w:val="20"/>
          <w:szCs w:val="20"/>
        </w:rPr>
        <w:t xml:space="preserve"> </w:t>
      </w:r>
      <w:r w:rsidRPr="00CD1C57">
        <w:rPr>
          <w:sz w:val="20"/>
          <w:szCs w:val="20"/>
        </w:rPr>
        <w:t>preaching of the Apostles; and to which men</w:t>
      </w:r>
      <w:r>
        <w:rPr>
          <w:sz w:val="20"/>
          <w:szCs w:val="20"/>
        </w:rPr>
        <w:t xml:space="preserve"> </w:t>
      </w:r>
      <w:r w:rsidRPr="00CD1C57">
        <w:rPr>
          <w:sz w:val="20"/>
          <w:szCs w:val="20"/>
        </w:rPr>
        <w:t>are prepared by the teachers of the Gospel; to</w:t>
      </w:r>
      <w:r>
        <w:rPr>
          <w:sz w:val="20"/>
          <w:szCs w:val="20"/>
        </w:rPr>
        <w:t xml:space="preserve"> </w:t>
      </w:r>
      <w:r w:rsidRPr="00CD1C57">
        <w:rPr>
          <w:sz w:val="20"/>
          <w:szCs w:val="20"/>
        </w:rPr>
        <w:t>embrace which Gospel (that is to say, to promise</w:t>
      </w:r>
      <w:r>
        <w:rPr>
          <w:sz w:val="20"/>
          <w:szCs w:val="20"/>
        </w:rPr>
        <w:t xml:space="preserve"> </w:t>
      </w:r>
      <w:r w:rsidRPr="00CD1C57">
        <w:rPr>
          <w:sz w:val="20"/>
          <w:szCs w:val="20"/>
        </w:rPr>
        <w:t>obedience to God's government) is to be in</w:t>
      </w:r>
      <w:r>
        <w:rPr>
          <w:sz w:val="20"/>
          <w:szCs w:val="20"/>
        </w:rPr>
        <w:t xml:space="preserve"> </w:t>
      </w:r>
      <w:r w:rsidRPr="00CD1C57">
        <w:rPr>
          <w:sz w:val="20"/>
          <w:szCs w:val="20"/>
        </w:rPr>
        <w:t>the kingdom of grace, because God hath gratis</w:t>
      </w:r>
      <w:r>
        <w:rPr>
          <w:sz w:val="20"/>
          <w:szCs w:val="20"/>
        </w:rPr>
        <w:t xml:space="preserve"> </w:t>
      </w:r>
      <w:r w:rsidRPr="00CD1C57">
        <w:rPr>
          <w:sz w:val="20"/>
          <w:szCs w:val="20"/>
        </w:rPr>
        <w:t>given to such the power to be the subjects (that</w:t>
      </w:r>
      <w:r>
        <w:rPr>
          <w:sz w:val="20"/>
          <w:szCs w:val="20"/>
        </w:rPr>
        <w:t xml:space="preserve"> </w:t>
      </w:r>
      <w:r w:rsidRPr="00CD1C57">
        <w:rPr>
          <w:sz w:val="20"/>
          <w:szCs w:val="20"/>
        </w:rPr>
        <w:t>is, children) of God hereafter when Christ shall</w:t>
      </w:r>
      <w:r>
        <w:rPr>
          <w:sz w:val="20"/>
          <w:szCs w:val="20"/>
        </w:rPr>
        <w:t xml:space="preserve"> </w:t>
      </w:r>
      <w:r w:rsidRPr="00CD1C57">
        <w:rPr>
          <w:sz w:val="20"/>
          <w:szCs w:val="20"/>
        </w:rPr>
        <w:t>come in majesty to judge the world, and actually</w:t>
      </w:r>
      <w:r>
        <w:rPr>
          <w:sz w:val="20"/>
          <w:szCs w:val="20"/>
        </w:rPr>
        <w:t xml:space="preserve"> </w:t>
      </w:r>
      <w:r w:rsidRPr="00CD1C57">
        <w:rPr>
          <w:sz w:val="20"/>
          <w:szCs w:val="20"/>
        </w:rPr>
        <w:t>to govern his own people, which is called the</w:t>
      </w:r>
      <w:r>
        <w:rPr>
          <w:sz w:val="20"/>
          <w:szCs w:val="20"/>
        </w:rPr>
        <w:t xml:space="preserve"> ki</w:t>
      </w:r>
      <w:r w:rsidRPr="00CD1C57">
        <w:rPr>
          <w:sz w:val="20"/>
          <w:szCs w:val="20"/>
        </w:rPr>
        <w:t>n</w:t>
      </w:r>
      <w:r>
        <w:rPr>
          <w:sz w:val="20"/>
          <w:szCs w:val="20"/>
        </w:rPr>
        <w:t>g</w:t>
      </w:r>
      <w:r w:rsidRPr="00CD1C57">
        <w:rPr>
          <w:sz w:val="20"/>
          <w:szCs w:val="20"/>
        </w:rPr>
        <w:t>dom of glory. If the kingdom of God (called</w:t>
      </w:r>
      <w:r>
        <w:rPr>
          <w:sz w:val="20"/>
          <w:szCs w:val="20"/>
        </w:rPr>
        <w:t xml:space="preserve"> </w:t>
      </w:r>
      <w:r w:rsidRPr="00CD1C57">
        <w:rPr>
          <w:sz w:val="20"/>
          <w:szCs w:val="20"/>
        </w:rPr>
        <w:t xml:space="preserve">also the </w:t>
      </w:r>
      <w:r>
        <w:rPr>
          <w:sz w:val="20"/>
          <w:szCs w:val="20"/>
        </w:rPr>
        <w:t>k</w:t>
      </w:r>
      <w:r w:rsidRPr="00CD1C57">
        <w:rPr>
          <w:sz w:val="20"/>
          <w:szCs w:val="20"/>
        </w:rPr>
        <w:t>ingdom of heaven, from the gloriousness</w:t>
      </w:r>
      <w:r>
        <w:rPr>
          <w:sz w:val="20"/>
          <w:szCs w:val="20"/>
        </w:rPr>
        <w:t xml:space="preserve"> </w:t>
      </w:r>
      <w:r w:rsidRPr="00CD1C57">
        <w:rPr>
          <w:sz w:val="20"/>
          <w:szCs w:val="20"/>
        </w:rPr>
        <w:t>and admirable height of that throne) were</w:t>
      </w:r>
      <w:r>
        <w:rPr>
          <w:sz w:val="20"/>
          <w:szCs w:val="20"/>
        </w:rPr>
        <w:t xml:space="preserve"> </w:t>
      </w:r>
      <w:r w:rsidRPr="00CD1C57">
        <w:rPr>
          <w:sz w:val="20"/>
          <w:szCs w:val="20"/>
        </w:rPr>
        <w:t>not a kingdom which God by His lieutenants</w:t>
      </w:r>
      <w:r>
        <w:rPr>
          <w:sz w:val="20"/>
          <w:szCs w:val="20"/>
        </w:rPr>
        <w:t xml:space="preserve"> </w:t>
      </w:r>
      <w:r w:rsidRPr="00CD1C57">
        <w:rPr>
          <w:sz w:val="20"/>
          <w:szCs w:val="20"/>
        </w:rPr>
        <w:t>or vicars, who deliver His commandments to</w:t>
      </w:r>
      <w:r>
        <w:rPr>
          <w:sz w:val="20"/>
          <w:szCs w:val="20"/>
        </w:rPr>
        <w:t xml:space="preserve"> </w:t>
      </w:r>
      <w:r w:rsidRPr="00CD1C57">
        <w:rPr>
          <w:sz w:val="20"/>
          <w:szCs w:val="20"/>
        </w:rPr>
        <w:t>the people, did exercise on earth, there would</w:t>
      </w:r>
      <w:r>
        <w:rPr>
          <w:sz w:val="20"/>
          <w:szCs w:val="20"/>
        </w:rPr>
        <w:t xml:space="preserve"> </w:t>
      </w:r>
      <w:r w:rsidRPr="00CD1C57">
        <w:rPr>
          <w:sz w:val="20"/>
          <w:szCs w:val="20"/>
        </w:rPr>
        <w:t>not have been so much contention and war about</w:t>
      </w:r>
      <w:r>
        <w:rPr>
          <w:sz w:val="20"/>
          <w:szCs w:val="20"/>
        </w:rPr>
        <w:t xml:space="preserve"> </w:t>
      </w:r>
      <w:r w:rsidRPr="00CD1C57">
        <w:rPr>
          <w:sz w:val="20"/>
          <w:szCs w:val="20"/>
        </w:rPr>
        <w:t xml:space="preserve">who it is by whom God </w:t>
      </w:r>
      <w:proofErr w:type="spellStart"/>
      <w:r w:rsidRPr="00CD1C57">
        <w:rPr>
          <w:sz w:val="20"/>
          <w:szCs w:val="20"/>
        </w:rPr>
        <w:t>speaketh</w:t>
      </w:r>
      <w:proofErr w:type="spellEnd"/>
      <w:r w:rsidRPr="00CD1C57">
        <w:rPr>
          <w:sz w:val="20"/>
          <w:szCs w:val="20"/>
        </w:rPr>
        <w:t xml:space="preserve"> to us; neither</w:t>
      </w:r>
      <w:r>
        <w:rPr>
          <w:sz w:val="20"/>
          <w:szCs w:val="20"/>
        </w:rPr>
        <w:t xml:space="preserve"> </w:t>
      </w:r>
      <w:r w:rsidRPr="00CD1C57">
        <w:rPr>
          <w:sz w:val="20"/>
          <w:szCs w:val="20"/>
        </w:rPr>
        <w:t>would many priests have troubled themselves</w:t>
      </w:r>
      <w:r>
        <w:rPr>
          <w:sz w:val="20"/>
          <w:szCs w:val="20"/>
        </w:rPr>
        <w:t xml:space="preserve"> </w:t>
      </w:r>
      <w:r w:rsidRPr="00CD1C57">
        <w:rPr>
          <w:sz w:val="20"/>
          <w:szCs w:val="20"/>
        </w:rPr>
        <w:t>with spiritual jurisdiction, nor any king have</w:t>
      </w:r>
      <w:r>
        <w:rPr>
          <w:sz w:val="20"/>
          <w:szCs w:val="20"/>
        </w:rPr>
        <w:t xml:space="preserve"> </w:t>
      </w:r>
      <w:r w:rsidRPr="00CD1C57">
        <w:rPr>
          <w:sz w:val="20"/>
          <w:szCs w:val="20"/>
        </w:rPr>
        <w:t>denied it them.</w:t>
      </w:r>
    </w:p>
    <w:p w14:paraId="0C53D3F4" w14:textId="73A8D453" w:rsidR="00CD1C57" w:rsidRDefault="00CD1C57" w:rsidP="00CD1C57">
      <w:pPr>
        <w:jc w:val="both"/>
        <w:rPr>
          <w:sz w:val="20"/>
          <w:szCs w:val="20"/>
        </w:rPr>
      </w:pPr>
      <w:r w:rsidRPr="00CD1C57">
        <w:rPr>
          <w:sz w:val="20"/>
          <w:szCs w:val="20"/>
        </w:rPr>
        <w:lastRenderedPageBreak/>
        <w:t>Out of this literal interpretation of the kingdom</w:t>
      </w:r>
      <w:r>
        <w:rPr>
          <w:sz w:val="20"/>
          <w:szCs w:val="20"/>
        </w:rPr>
        <w:t xml:space="preserve"> </w:t>
      </w:r>
      <w:r w:rsidRPr="00CD1C57">
        <w:rPr>
          <w:sz w:val="20"/>
          <w:szCs w:val="20"/>
        </w:rPr>
        <w:t xml:space="preserve">of God </w:t>
      </w:r>
      <w:proofErr w:type="spellStart"/>
      <w:r w:rsidRPr="00CD1C57">
        <w:rPr>
          <w:sz w:val="20"/>
          <w:szCs w:val="20"/>
        </w:rPr>
        <w:t>ariseth</w:t>
      </w:r>
      <w:proofErr w:type="spellEnd"/>
      <w:r w:rsidRPr="00CD1C57">
        <w:rPr>
          <w:sz w:val="20"/>
          <w:szCs w:val="20"/>
        </w:rPr>
        <w:t xml:space="preserve"> also the true interpretation</w:t>
      </w:r>
      <w:r>
        <w:rPr>
          <w:sz w:val="20"/>
          <w:szCs w:val="20"/>
        </w:rPr>
        <w:t xml:space="preserve"> </w:t>
      </w:r>
      <w:r w:rsidRPr="00CD1C57">
        <w:rPr>
          <w:sz w:val="20"/>
          <w:szCs w:val="20"/>
        </w:rPr>
        <w:t>of the word holy. For it is a word which in</w:t>
      </w:r>
      <w:r>
        <w:rPr>
          <w:sz w:val="20"/>
          <w:szCs w:val="20"/>
        </w:rPr>
        <w:t xml:space="preserve"> </w:t>
      </w:r>
      <w:r w:rsidRPr="00CD1C57">
        <w:rPr>
          <w:sz w:val="20"/>
          <w:szCs w:val="20"/>
        </w:rPr>
        <w:t xml:space="preserve">God's kingdom </w:t>
      </w:r>
      <w:proofErr w:type="spellStart"/>
      <w:r w:rsidRPr="00CD1C57">
        <w:rPr>
          <w:sz w:val="20"/>
          <w:szCs w:val="20"/>
        </w:rPr>
        <w:t>answereth</w:t>
      </w:r>
      <w:proofErr w:type="spellEnd"/>
      <w:r w:rsidRPr="00CD1C57">
        <w:rPr>
          <w:sz w:val="20"/>
          <w:szCs w:val="20"/>
        </w:rPr>
        <w:t xml:space="preserve"> to that which men</w:t>
      </w:r>
      <w:r>
        <w:rPr>
          <w:sz w:val="20"/>
          <w:szCs w:val="20"/>
        </w:rPr>
        <w:t xml:space="preserve"> </w:t>
      </w:r>
      <w:r w:rsidRPr="00CD1C57">
        <w:rPr>
          <w:sz w:val="20"/>
          <w:szCs w:val="20"/>
        </w:rPr>
        <w:t>in their kingdoms use to call public, or the</w:t>
      </w:r>
      <w:r>
        <w:rPr>
          <w:sz w:val="20"/>
          <w:szCs w:val="20"/>
        </w:rPr>
        <w:t xml:space="preserve"> k</w:t>
      </w:r>
      <w:r w:rsidRPr="00CD1C57">
        <w:rPr>
          <w:sz w:val="20"/>
          <w:szCs w:val="20"/>
        </w:rPr>
        <w:t>ing's.</w:t>
      </w:r>
    </w:p>
    <w:p w14:paraId="2A2FCCED" w14:textId="57F62C45" w:rsidR="00CD1C57" w:rsidRPr="00CD1C57" w:rsidRDefault="00CD1C57" w:rsidP="00CD1C57">
      <w:pPr>
        <w:jc w:val="both"/>
        <w:rPr>
          <w:sz w:val="20"/>
          <w:szCs w:val="20"/>
        </w:rPr>
      </w:pPr>
      <w:r w:rsidRPr="00CD1C57">
        <w:rPr>
          <w:sz w:val="20"/>
          <w:szCs w:val="20"/>
        </w:rPr>
        <w:t>The king of any country is the public person,</w:t>
      </w:r>
      <w:r>
        <w:rPr>
          <w:sz w:val="20"/>
          <w:szCs w:val="20"/>
        </w:rPr>
        <w:t xml:space="preserve"> </w:t>
      </w:r>
      <w:r w:rsidRPr="00CD1C57">
        <w:rPr>
          <w:sz w:val="20"/>
          <w:szCs w:val="20"/>
        </w:rPr>
        <w:t>or representative of all his own subjects. And</w:t>
      </w:r>
      <w:r>
        <w:rPr>
          <w:sz w:val="20"/>
          <w:szCs w:val="20"/>
        </w:rPr>
        <w:t xml:space="preserve"> </w:t>
      </w:r>
      <w:r w:rsidRPr="00CD1C57">
        <w:rPr>
          <w:sz w:val="20"/>
          <w:szCs w:val="20"/>
        </w:rPr>
        <w:t>God the king of Israel was the Holy One of</w:t>
      </w:r>
      <w:r>
        <w:rPr>
          <w:sz w:val="20"/>
          <w:szCs w:val="20"/>
        </w:rPr>
        <w:t xml:space="preserve"> </w:t>
      </w:r>
      <w:r w:rsidRPr="00CD1C57">
        <w:rPr>
          <w:sz w:val="20"/>
          <w:szCs w:val="20"/>
        </w:rPr>
        <w:t>Israel. The nation which is subject to one</w:t>
      </w:r>
      <w:r>
        <w:rPr>
          <w:sz w:val="20"/>
          <w:szCs w:val="20"/>
        </w:rPr>
        <w:t xml:space="preserve"> </w:t>
      </w:r>
      <w:r w:rsidRPr="00CD1C57">
        <w:rPr>
          <w:sz w:val="20"/>
          <w:szCs w:val="20"/>
        </w:rPr>
        <w:t>earthly</w:t>
      </w:r>
      <w:r>
        <w:rPr>
          <w:sz w:val="20"/>
          <w:szCs w:val="20"/>
        </w:rPr>
        <w:t xml:space="preserve"> </w:t>
      </w:r>
      <w:r w:rsidRPr="00CD1C57">
        <w:rPr>
          <w:sz w:val="20"/>
          <w:szCs w:val="20"/>
        </w:rPr>
        <w:t>sovereign is the nation of that sovereign, that</w:t>
      </w:r>
      <w:r>
        <w:rPr>
          <w:sz w:val="20"/>
          <w:szCs w:val="20"/>
        </w:rPr>
        <w:t xml:space="preserve"> </w:t>
      </w:r>
      <w:r w:rsidRPr="00CD1C57">
        <w:rPr>
          <w:sz w:val="20"/>
          <w:szCs w:val="20"/>
        </w:rPr>
        <w:t>is, of the public person. So the Jews, who were</w:t>
      </w:r>
      <w:r>
        <w:rPr>
          <w:sz w:val="20"/>
          <w:szCs w:val="20"/>
        </w:rPr>
        <w:t xml:space="preserve"> </w:t>
      </w:r>
      <w:r w:rsidRPr="00CD1C57">
        <w:rPr>
          <w:sz w:val="20"/>
          <w:szCs w:val="20"/>
        </w:rPr>
        <w:t xml:space="preserve">God's nation, were called a holy </w:t>
      </w:r>
      <w:proofErr w:type="gramStart"/>
      <w:r w:rsidRPr="00CD1C57">
        <w:rPr>
          <w:sz w:val="20"/>
          <w:szCs w:val="20"/>
        </w:rPr>
        <w:t>nation</w:t>
      </w:r>
      <w:r>
        <w:rPr>
          <w:sz w:val="20"/>
          <w:szCs w:val="20"/>
        </w:rPr>
        <w:t>.</w:t>
      </w:r>
      <w:r>
        <w:rPr>
          <w:rFonts w:cstheme="minorHAnsi"/>
          <w:sz w:val="20"/>
          <w:szCs w:val="20"/>
        </w:rPr>
        <w:t>¹</w:t>
      </w:r>
      <w:proofErr w:type="gramEnd"/>
      <w:r w:rsidRPr="00CD1C57">
        <w:rPr>
          <w:sz w:val="20"/>
          <w:szCs w:val="20"/>
        </w:rPr>
        <w:t xml:space="preserve"> For by</w:t>
      </w:r>
      <w:r>
        <w:rPr>
          <w:sz w:val="20"/>
          <w:szCs w:val="20"/>
        </w:rPr>
        <w:t xml:space="preserve"> </w:t>
      </w:r>
      <w:r w:rsidRPr="00CD1C57">
        <w:rPr>
          <w:sz w:val="20"/>
          <w:szCs w:val="20"/>
        </w:rPr>
        <w:t>holy is always understood either God Himself</w:t>
      </w:r>
      <w:r>
        <w:rPr>
          <w:sz w:val="20"/>
          <w:szCs w:val="20"/>
        </w:rPr>
        <w:t xml:space="preserve"> </w:t>
      </w:r>
      <w:r w:rsidRPr="00CD1C57">
        <w:rPr>
          <w:sz w:val="20"/>
          <w:szCs w:val="20"/>
        </w:rPr>
        <w:t>or that which is God's in propriety; as by public</w:t>
      </w:r>
      <w:r>
        <w:rPr>
          <w:sz w:val="20"/>
          <w:szCs w:val="20"/>
        </w:rPr>
        <w:t xml:space="preserve"> </w:t>
      </w:r>
      <w:r w:rsidRPr="00CD1C57">
        <w:rPr>
          <w:sz w:val="20"/>
          <w:szCs w:val="20"/>
        </w:rPr>
        <w:t>is always meant either the person of the</w:t>
      </w:r>
      <w:r>
        <w:rPr>
          <w:sz w:val="20"/>
          <w:szCs w:val="20"/>
        </w:rPr>
        <w:t xml:space="preserve"> </w:t>
      </w:r>
      <w:r w:rsidRPr="00CD1C57">
        <w:rPr>
          <w:sz w:val="20"/>
          <w:szCs w:val="20"/>
        </w:rPr>
        <w:t>Commonwealth itself, or something that is so</w:t>
      </w:r>
      <w:r>
        <w:rPr>
          <w:sz w:val="20"/>
          <w:szCs w:val="20"/>
        </w:rPr>
        <w:t xml:space="preserve"> </w:t>
      </w:r>
      <w:r w:rsidRPr="00CD1C57">
        <w:rPr>
          <w:sz w:val="20"/>
          <w:szCs w:val="20"/>
        </w:rPr>
        <w:t>the Commonwealth's as no private person can</w:t>
      </w:r>
      <w:r>
        <w:rPr>
          <w:sz w:val="20"/>
          <w:szCs w:val="20"/>
        </w:rPr>
        <w:t xml:space="preserve"> </w:t>
      </w:r>
      <w:r w:rsidRPr="00CD1C57">
        <w:rPr>
          <w:sz w:val="20"/>
          <w:szCs w:val="20"/>
        </w:rPr>
        <w:t>claim any propriety therein.</w:t>
      </w:r>
    </w:p>
    <w:p w14:paraId="2A25CE5E" w14:textId="48D36713" w:rsidR="00CD1C57" w:rsidRPr="00CD1C57" w:rsidRDefault="00CD1C57" w:rsidP="00CD1C57">
      <w:pPr>
        <w:jc w:val="both"/>
        <w:rPr>
          <w:sz w:val="20"/>
          <w:szCs w:val="20"/>
        </w:rPr>
      </w:pPr>
      <w:r w:rsidRPr="00CD1C57">
        <w:rPr>
          <w:sz w:val="20"/>
          <w:szCs w:val="20"/>
        </w:rPr>
        <w:t>Therefore the Sabbath (God's day) is a holy</w:t>
      </w:r>
      <w:r>
        <w:rPr>
          <w:sz w:val="20"/>
          <w:szCs w:val="20"/>
        </w:rPr>
        <w:t xml:space="preserve"> </w:t>
      </w:r>
      <w:r w:rsidRPr="00CD1C57">
        <w:rPr>
          <w:sz w:val="20"/>
          <w:szCs w:val="20"/>
        </w:rPr>
        <w:t>day; the Temple (God's house), a holy house;</w:t>
      </w:r>
      <w:r>
        <w:rPr>
          <w:sz w:val="20"/>
          <w:szCs w:val="20"/>
        </w:rPr>
        <w:t xml:space="preserve"> </w:t>
      </w:r>
      <w:r w:rsidRPr="00CD1C57">
        <w:rPr>
          <w:sz w:val="20"/>
          <w:szCs w:val="20"/>
        </w:rPr>
        <w:t>sacrifices, tithes, and offerings (God's tribute),</w:t>
      </w:r>
      <w:r>
        <w:rPr>
          <w:sz w:val="20"/>
          <w:szCs w:val="20"/>
        </w:rPr>
        <w:t xml:space="preserve"> </w:t>
      </w:r>
      <w:r w:rsidRPr="00CD1C57">
        <w:rPr>
          <w:sz w:val="20"/>
          <w:szCs w:val="20"/>
        </w:rPr>
        <w:t>holy duties; priests, prophets, and anointed</w:t>
      </w:r>
      <w:r>
        <w:rPr>
          <w:sz w:val="20"/>
          <w:szCs w:val="20"/>
        </w:rPr>
        <w:t xml:space="preserve"> </w:t>
      </w:r>
      <w:r w:rsidRPr="00CD1C57">
        <w:rPr>
          <w:sz w:val="20"/>
          <w:szCs w:val="20"/>
        </w:rPr>
        <w:t>kings, under Christ (God's ministers), holy</w:t>
      </w:r>
      <w:r>
        <w:rPr>
          <w:sz w:val="20"/>
          <w:szCs w:val="20"/>
        </w:rPr>
        <w:t xml:space="preserve"> </w:t>
      </w:r>
      <w:r w:rsidRPr="00CD1C57">
        <w:rPr>
          <w:sz w:val="20"/>
          <w:szCs w:val="20"/>
        </w:rPr>
        <w:t>men; the celestial ministering spirits (God's</w:t>
      </w:r>
      <w:r>
        <w:rPr>
          <w:sz w:val="20"/>
          <w:szCs w:val="20"/>
        </w:rPr>
        <w:t xml:space="preserve"> </w:t>
      </w:r>
      <w:r w:rsidRPr="00CD1C57">
        <w:rPr>
          <w:sz w:val="20"/>
          <w:szCs w:val="20"/>
        </w:rPr>
        <w:t>messengers), holy angels; and the like: and</w:t>
      </w:r>
      <w:r>
        <w:rPr>
          <w:sz w:val="20"/>
          <w:szCs w:val="20"/>
        </w:rPr>
        <w:t xml:space="preserve"> </w:t>
      </w:r>
      <w:r w:rsidRPr="00CD1C57">
        <w:rPr>
          <w:sz w:val="20"/>
          <w:szCs w:val="20"/>
        </w:rPr>
        <w:t>wheresoever the word holy is taken properly,</w:t>
      </w:r>
      <w:r>
        <w:rPr>
          <w:sz w:val="20"/>
          <w:szCs w:val="20"/>
        </w:rPr>
        <w:t xml:space="preserve"> </w:t>
      </w:r>
      <w:r w:rsidRPr="00CD1C57">
        <w:rPr>
          <w:sz w:val="20"/>
          <w:szCs w:val="20"/>
        </w:rPr>
        <w:t>there is still something signified of propriety</w:t>
      </w:r>
      <w:r>
        <w:rPr>
          <w:sz w:val="20"/>
          <w:szCs w:val="20"/>
        </w:rPr>
        <w:t xml:space="preserve"> </w:t>
      </w:r>
      <w:r w:rsidRPr="00CD1C57">
        <w:rPr>
          <w:sz w:val="20"/>
          <w:szCs w:val="20"/>
        </w:rPr>
        <w:t>gotten by consent. In saying "Hallowed be Thy</w:t>
      </w:r>
      <w:r>
        <w:rPr>
          <w:sz w:val="20"/>
          <w:szCs w:val="20"/>
        </w:rPr>
        <w:t xml:space="preserve"> </w:t>
      </w:r>
      <w:r w:rsidRPr="00CD1C57">
        <w:rPr>
          <w:sz w:val="20"/>
          <w:szCs w:val="20"/>
        </w:rPr>
        <w:t>name," we do but pray to God for grace to keep</w:t>
      </w:r>
      <w:r>
        <w:rPr>
          <w:sz w:val="20"/>
          <w:szCs w:val="20"/>
        </w:rPr>
        <w:t xml:space="preserve"> </w:t>
      </w:r>
      <w:r w:rsidRPr="00CD1C57">
        <w:rPr>
          <w:sz w:val="20"/>
          <w:szCs w:val="20"/>
        </w:rPr>
        <w:t>the first Commandment of having no other</w:t>
      </w:r>
      <w:r>
        <w:rPr>
          <w:sz w:val="20"/>
          <w:szCs w:val="20"/>
        </w:rPr>
        <w:t xml:space="preserve"> </w:t>
      </w:r>
      <w:r w:rsidRPr="00CD1C57">
        <w:rPr>
          <w:sz w:val="20"/>
          <w:szCs w:val="20"/>
        </w:rPr>
        <w:t>Gods but Him. Mankind is God's nation in propriety:</w:t>
      </w:r>
      <w:r>
        <w:rPr>
          <w:sz w:val="20"/>
          <w:szCs w:val="20"/>
        </w:rPr>
        <w:t xml:space="preserve"> </w:t>
      </w:r>
      <w:r w:rsidRPr="00CD1C57">
        <w:rPr>
          <w:sz w:val="20"/>
          <w:szCs w:val="20"/>
        </w:rPr>
        <w:t>but the Jews only were a holy nation.</w:t>
      </w:r>
      <w:r>
        <w:rPr>
          <w:sz w:val="20"/>
          <w:szCs w:val="20"/>
        </w:rPr>
        <w:t xml:space="preserve"> </w:t>
      </w:r>
      <w:r w:rsidRPr="00CD1C57">
        <w:rPr>
          <w:sz w:val="20"/>
          <w:szCs w:val="20"/>
        </w:rPr>
        <w:t>Why, but because they became his propriety by</w:t>
      </w:r>
      <w:r>
        <w:rPr>
          <w:sz w:val="20"/>
          <w:szCs w:val="20"/>
        </w:rPr>
        <w:t xml:space="preserve"> </w:t>
      </w:r>
      <w:r w:rsidRPr="00CD1C57">
        <w:rPr>
          <w:sz w:val="20"/>
          <w:szCs w:val="20"/>
        </w:rPr>
        <w:t>covenant?</w:t>
      </w:r>
    </w:p>
    <w:p w14:paraId="39599908" w14:textId="3EAA2676" w:rsidR="00CD1C57" w:rsidRDefault="00CD1C57" w:rsidP="00CD1C57">
      <w:pPr>
        <w:jc w:val="both"/>
        <w:rPr>
          <w:sz w:val="20"/>
          <w:szCs w:val="20"/>
        </w:rPr>
      </w:pPr>
      <w:r w:rsidRPr="00CD1C57">
        <w:rPr>
          <w:sz w:val="20"/>
          <w:szCs w:val="20"/>
        </w:rPr>
        <w:t>And the word profane is usually taken in the</w:t>
      </w:r>
      <w:r>
        <w:rPr>
          <w:sz w:val="20"/>
          <w:szCs w:val="20"/>
        </w:rPr>
        <w:t xml:space="preserve"> </w:t>
      </w:r>
      <w:r w:rsidRPr="00CD1C57">
        <w:rPr>
          <w:sz w:val="20"/>
          <w:szCs w:val="20"/>
        </w:rPr>
        <w:t xml:space="preserve">Scripture for the same with common; and </w:t>
      </w:r>
      <w:proofErr w:type="gramStart"/>
      <w:r w:rsidRPr="00CD1C57">
        <w:rPr>
          <w:sz w:val="20"/>
          <w:szCs w:val="20"/>
        </w:rPr>
        <w:t>consequently</w:t>
      </w:r>
      <w:proofErr w:type="gramEnd"/>
      <w:r>
        <w:rPr>
          <w:sz w:val="20"/>
          <w:szCs w:val="20"/>
        </w:rPr>
        <w:t xml:space="preserve"> </w:t>
      </w:r>
      <w:r w:rsidRPr="00CD1C57">
        <w:rPr>
          <w:sz w:val="20"/>
          <w:szCs w:val="20"/>
        </w:rPr>
        <w:t>their contraries, holy and proper, in</w:t>
      </w:r>
      <w:r>
        <w:rPr>
          <w:sz w:val="20"/>
          <w:szCs w:val="20"/>
        </w:rPr>
        <w:t xml:space="preserve"> </w:t>
      </w:r>
      <w:r w:rsidRPr="00CD1C57">
        <w:rPr>
          <w:sz w:val="20"/>
          <w:szCs w:val="20"/>
        </w:rPr>
        <w:t>the kingdom of God must be the same also. But</w:t>
      </w:r>
      <w:r>
        <w:rPr>
          <w:sz w:val="20"/>
          <w:szCs w:val="20"/>
        </w:rPr>
        <w:t xml:space="preserve"> </w:t>
      </w:r>
      <w:r w:rsidRPr="00CD1C57">
        <w:rPr>
          <w:sz w:val="20"/>
          <w:szCs w:val="20"/>
        </w:rPr>
        <w:t>figuratively, those men also are called holy that</w:t>
      </w:r>
      <w:r>
        <w:rPr>
          <w:sz w:val="20"/>
          <w:szCs w:val="20"/>
        </w:rPr>
        <w:t xml:space="preserve"> </w:t>
      </w:r>
      <w:r w:rsidRPr="00CD1C57">
        <w:rPr>
          <w:sz w:val="20"/>
          <w:szCs w:val="20"/>
        </w:rPr>
        <w:t>led such godly lives, as if they had forsaken all</w:t>
      </w:r>
      <w:r>
        <w:rPr>
          <w:sz w:val="20"/>
          <w:szCs w:val="20"/>
        </w:rPr>
        <w:t xml:space="preserve"> </w:t>
      </w:r>
      <w:r w:rsidRPr="00CD1C57">
        <w:rPr>
          <w:sz w:val="20"/>
          <w:szCs w:val="20"/>
        </w:rPr>
        <w:t>worldly designs, and wholly devoted and given</w:t>
      </w:r>
      <w:r>
        <w:rPr>
          <w:sz w:val="20"/>
          <w:szCs w:val="20"/>
        </w:rPr>
        <w:t xml:space="preserve"> </w:t>
      </w:r>
      <w:r w:rsidRPr="00CD1C57">
        <w:rPr>
          <w:sz w:val="20"/>
          <w:szCs w:val="20"/>
        </w:rPr>
        <w:t>themselves to God. In the proper sense, that</w:t>
      </w:r>
      <w:r>
        <w:rPr>
          <w:sz w:val="20"/>
          <w:szCs w:val="20"/>
        </w:rPr>
        <w:t xml:space="preserve"> </w:t>
      </w:r>
      <w:r w:rsidRPr="00CD1C57">
        <w:rPr>
          <w:sz w:val="20"/>
          <w:szCs w:val="20"/>
        </w:rPr>
        <w:t>which is made holy by God's appropriating or</w:t>
      </w:r>
      <w:r>
        <w:rPr>
          <w:sz w:val="20"/>
          <w:szCs w:val="20"/>
        </w:rPr>
        <w:t xml:space="preserve"> </w:t>
      </w:r>
      <w:r w:rsidRPr="00CD1C57">
        <w:rPr>
          <w:sz w:val="20"/>
          <w:szCs w:val="20"/>
        </w:rPr>
        <w:t>separating it to his own use is said to be sanctified</w:t>
      </w:r>
      <w:r>
        <w:rPr>
          <w:sz w:val="20"/>
          <w:szCs w:val="20"/>
        </w:rPr>
        <w:t xml:space="preserve"> </w:t>
      </w:r>
      <w:r w:rsidRPr="00CD1C57">
        <w:rPr>
          <w:sz w:val="20"/>
          <w:szCs w:val="20"/>
        </w:rPr>
        <w:t>by God, as the seventh day in the fourth</w:t>
      </w:r>
    </w:p>
    <w:p w14:paraId="57F57E18" w14:textId="4E60050F" w:rsidR="00CD1C57" w:rsidRPr="00CD1C57" w:rsidRDefault="00CD1C57" w:rsidP="00CD1C57">
      <w:pPr>
        <w:jc w:val="both"/>
        <w:rPr>
          <w:sz w:val="16"/>
          <w:szCs w:val="16"/>
        </w:rPr>
      </w:pPr>
      <w:r w:rsidRPr="00CD1C57">
        <w:rPr>
          <w:rFonts w:cstheme="minorHAnsi"/>
          <w:sz w:val="16"/>
          <w:szCs w:val="16"/>
        </w:rPr>
        <w:t>¹</w:t>
      </w:r>
      <w:r w:rsidRPr="00CD1C57">
        <w:rPr>
          <w:sz w:val="16"/>
          <w:szCs w:val="16"/>
        </w:rPr>
        <w:t>Exodus, 19. 6.</w:t>
      </w:r>
    </w:p>
    <w:p w14:paraId="292739E9" w14:textId="768718A5" w:rsidR="00CD1C57" w:rsidRPr="00CD1C57" w:rsidRDefault="00CD1C57" w:rsidP="00CD1C57">
      <w:pPr>
        <w:jc w:val="both"/>
        <w:rPr>
          <w:sz w:val="20"/>
          <w:szCs w:val="20"/>
        </w:rPr>
      </w:pPr>
      <w:proofErr w:type="gramStart"/>
      <w:r w:rsidRPr="00CD1C57">
        <w:rPr>
          <w:sz w:val="20"/>
          <w:szCs w:val="20"/>
        </w:rPr>
        <w:t>Commandment;</w:t>
      </w:r>
      <w:proofErr w:type="gramEnd"/>
      <w:r w:rsidRPr="00CD1C57">
        <w:rPr>
          <w:sz w:val="20"/>
          <w:szCs w:val="20"/>
        </w:rPr>
        <w:t xml:space="preserve"> and as the elect in the New</w:t>
      </w:r>
      <w:r>
        <w:rPr>
          <w:sz w:val="20"/>
          <w:szCs w:val="20"/>
        </w:rPr>
        <w:t xml:space="preserve"> </w:t>
      </w:r>
      <w:r w:rsidRPr="00CD1C57">
        <w:rPr>
          <w:sz w:val="20"/>
          <w:szCs w:val="20"/>
        </w:rPr>
        <w:t>Testament were said to be sanctified when they</w:t>
      </w:r>
      <w:r>
        <w:rPr>
          <w:sz w:val="20"/>
          <w:szCs w:val="20"/>
        </w:rPr>
        <w:t xml:space="preserve"> </w:t>
      </w:r>
      <w:r w:rsidRPr="00CD1C57">
        <w:rPr>
          <w:sz w:val="20"/>
          <w:szCs w:val="20"/>
        </w:rPr>
        <w:t>were endued with the spirit of godliness. And</w:t>
      </w:r>
      <w:r>
        <w:rPr>
          <w:sz w:val="20"/>
          <w:szCs w:val="20"/>
        </w:rPr>
        <w:t xml:space="preserve"> </w:t>
      </w:r>
      <w:r w:rsidRPr="00CD1C57">
        <w:rPr>
          <w:sz w:val="20"/>
          <w:szCs w:val="20"/>
        </w:rPr>
        <w:t>that which is made holy by the dedication of</w:t>
      </w:r>
      <w:r>
        <w:rPr>
          <w:sz w:val="20"/>
          <w:szCs w:val="20"/>
        </w:rPr>
        <w:t xml:space="preserve"> </w:t>
      </w:r>
      <w:r w:rsidRPr="00CD1C57">
        <w:rPr>
          <w:sz w:val="20"/>
          <w:szCs w:val="20"/>
        </w:rPr>
        <w:t xml:space="preserve">men, and given to God, </w:t>
      </w:r>
      <w:proofErr w:type="gramStart"/>
      <w:r w:rsidRPr="00CD1C57">
        <w:rPr>
          <w:sz w:val="20"/>
          <w:szCs w:val="20"/>
        </w:rPr>
        <w:t>so as to</w:t>
      </w:r>
      <w:proofErr w:type="gramEnd"/>
      <w:r w:rsidRPr="00CD1C57">
        <w:rPr>
          <w:sz w:val="20"/>
          <w:szCs w:val="20"/>
        </w:rPr>
        <w:t xml:space="preserve"> be used only in</w:t>
      </w:r>
      <w:r>
        <w:rPr>
          <w:sz w:val="20"/>
          <w:szCs w:val="20"/>
        </w:rPr>
        <w:t xml:space="preserve"> </w:t>
      </w:r>
      <w:r w:rsidRPr="00CD1C57">
        <w:rPr>
          <w:sz w:val="20"/>
          <w:szCs w:val="20"/>
        </w:rPr>
        <w:t>his public service, is called also sacred, and said</w:t>
      </w:r>
      <w:r>
        <w:rPr>
          <w:sz w:val="20"/>
          <w:szCs w:val="20"/>
        </w:rPr>
        <w:t xml:space="preserve"> </w:t>
      </w:r>
      <w:r w:rsidRPr="00CD1C57">
        <w:rPr>
          <w:sz w:val="20"/>
          <w:szCs w:val="20"/>
        </w:rPr>
        <w:t>to be consecrated, as temples, and other houses</w:t>
      </w:r>
      <w:r>
        <w:rPr>
          <w:sz w:val="20"/>
          <w:szCs w:val="20"/>
        </w:rPr>
        <w:t xml:space="preserve"> </w:t>
      </w:r>
      <w:r w:rsidRPr="00CD1C57">
        <w:rPr>
          <w:sz w:val="20"/>
          <w:szCs w:val="20"/>
        </w:rPr>
        <w:t>of public prayer, and their utensils, priests, and</w:t>
      </w:r>
      <w:r>
        <w:rPr>
          <w:sz w:val="20"/>
          <w:szCs w:val="20"/>
        </w:rPr>
        <w:t xml:space="preserve"> </w:t>
      </w:r>
      <w:r w:rsidRPr="00CD1C57">
        <w:rPr>
          <w:sz w:val="20"/>
          <w:szCs w:val="20"/>
        </w:rPr>
        <w:t>ministers, victims, offerings, and the external</w:t>
      </w:r>
      <w:r>
        <w:rPr>
          <w:sz w:val="20"/>
          <w:szCs w:val="20"/>
        </w:rPr>
        <w:t xml:space="preserve"> </w:t>
      </w:r>
      <w:r w:rsidRPr="00CD1C57">
        <w:rPr>
          <w:sz w:val="20"/>
          <w:szCs w:val="20"/>
        </w:rPr>
        <w:t>matter of sacraments.</w:t>
      </w:r>
    </w:p>
    <w:p w14:paraId="24B8C19A" w14:textId="6B5D4D90" w:rsidR="00CD1C57" w:rsidRPr="00CD1C57" w:rsidRDefault="00CD1C57" w:rsidP="00CD1C57">
      <w:pPr>
        <w:jc w:val="both"/>
        <w:rPr>
          <w:sz w:val="20"/>
          <w:szCs w:val="20"/>
        </w:rPr>
      </w:pPr>
      <w:r w:rsidRPr="00CD1C57">
        <w:rPr>
          <w:sz w:val="20"/>
          <w:szCs w:val="20"/>
        </w:rPr>
        <w:t>Of holiness there be degrees: for of those</w:t>
      </w:r>
      <w:r>
        <w:rPr>
          <w:sz w:val="20"/>
          <w:szCs w:val="20"/>
        </w:rPr>
        <w:t xml:space="preserve"> </w:t>
      </w:r>
      <w:r w:rsidRPr="00CD1C57">
        <w:rPr>
          <w:sz w:val="20"/>
          <w:szCs w:val="20"/>
        </w:rPr>
        <w:t>things that are set apart for the service of God,</w:t>
      </w:r>
      <w:r>
        <w:rPr>
          <w:sz w:val="20"/>
          <w:szCs w:val="20"/>
        </w:rPr>
        <w:t xml:space="preserve"> </w:t>
      </w:r>
      <w:r w:rsidRPr="00CD1C57">
        <w:rPr>
          <w:sz w:val="20"/>
          <w:szCs w:val="20"/>
        </w:rPr>
        <w:t>there may be some set apart again for a nearer</w:t>
      </w:r>
      <w:r>
        <w:rPr>
          <w:sz w:val="20"/>
          <w:szCs w:val="20"/>
        </w:rPr>
        <w:t xml:space="preserve"> </w:t>
      </w:r>
      <w:r w:rsidRPr="00CD1C57">
        <w:rPr>
          <w:sz w:val="20"/>
          <w:szCs w:val="20"/>
        </w:rPr>
        <w:t>and more especial service. The whole nation of</w:t>
      </w:r>
      <w:r>
        <w:rPr>
          <w:sz w:val="20"/>
          <w:szCs w:val="20"/>
        </w:rPr>
        <w:t xml:space="preserve"> </w:t>
      </w:r>
      <w:r w:rsidRPr="00CD1C57">
        <w:rPr>
          <w:sz w:val="20"/>
          <w:szCs w:val="20"/>
        </w:rPr>
        <w:t xml:space="preserve">the Israelites </w:t>
      </w:r>
      <w:proofErr w:type="gramStart"/>
      <w:r w:rsidRPr="00CD1C57">
        <w:rPr>
          <w:sz w:val="20"/>
          <w:szCs w:val="20"/>
        </w:rPr>
        <w:t>were</w:t>
      </w:r>
      <w:proofErr w:type="gramEnd"/>
      <w:r w:rsidRPr="00CD1C57">
        <w:rPr>
          <w:sz w:val="20"/>
          <w:szCs w:val="20"/>
        </w:rPr>
        <w:t xml:space="preserve"> a people holy to God; yet the</w:t>
      </w:r>
      <w:r>
        <w:rPr>
          <w:sz w:val="20"/>
          <w:szCs w:val="20"/>
        </w:rPr>
        <w:t xml:space="preserve"> </w:t>
      </w:r>
      <w:r w:rsidRPr="00CD1C57">
        <w:rPr>
          <w:sz w:val="20"/>
          <w:szCs w:val="20"/>
        </w:rPr>
        <w:t>tribe of Levi was amongst the Israelites a holy</w:t>
      </w:r>
      <w:r>
        <w:rPr>
          <w:sz w:val="20"/>
          <w:szCs w:val="20"/>
        </w:rPr>
        <w:t xml:space="preserve"> </w:t>
      </w:r>
      <w:r w:rsidRPr="00CD1C57">
        <w:rPr>
          <w:sz w:val="20"/>
          <w:szCs w:val="20"/>
        </w:rPr>
        <w:t>tribe; and amongst the Levites the priests were</w:t>
      </w:r>
      <w:r>
        <w:rPr>
          <w:sz w:val="20"/>
          <w:szCs w:val="20"/>
        </w:rPr>
        <w:t xml:space="preserve"> </w:t>
      </w:r>
      <w:r w:rsidRPr="00CD1C57">
        <w:rPr>
          <w:sz w:val="20"/>
          <w:szCs w:val="20"/>
        </w:rPr>
        <w:t>yet more holy; and amongst the priests the high</w:t>
      </w:r>
      <w:r>
        <w:rPr>
          <w:sz w:val="20"/>
          <w:szCs w:val="20"/>
        </w:rPr>
        <w:t xml:space="preserve"> </w:t>
      </w:r>
      <w:r w:rsidRPr="00CD1C57">
        <w:rPr>
          <w:sz w:val="20"/>
          <w:szCs w:val="20"/>
        </w:rPr>
        <w:t xml:space="preserve">priest was the most holy. </w:t>
      </w:r>
      <w:proofErr w:type="gramStart"/>
      <w:r w:rsidRPr="00CD1C57">
        <w:rPr>
          <w:sz w:val="20"/>
          <w:szCs w:val="20"/>
        </w:rPr>
        <w:t>So</w:t>
      </w:r>
      <w:proofErr w:type="gramEnd"/>
      <w:r w:rsidRPr="00CD1C57">
        <w:rPr>
          <w:sz w:val="20"/>
          <w:szCs w:val="20"/>
        </w:rPr>
        <w:t xml:space="preserve"> the land of Judea</w:t>
      </w:r>
      <w:r>
        <w:rPr>
          <w:sz w:val="20"/>
          <w:szCs w:val="20"/>
        </w:rPr>
        <w:t xml:space="preserve"> </w:t>
      </w:r>
      <w:r w:rsidRPr="00CD1C57">
        <w:rPr>
          <w:sz w:val="20"/>
          <w:szCs w:val="20"/>
        </w:rPr>
        <w:t>was the Holy Land, but the Holy City wherein</w:t>
      </w:r>
      <w:r>
        <w:rPr>
          <w:sz w:val="20"/>
          <w:szCs w:val="20"/>
        </w:rPr>
        <w:t xml:space="preserve"> </w:t>
      </w:r>
      <w:r w:rsidRPr="00CD1C57">
        <w:rPr>
          <w:sz w:val="20"/>
          <w:szCs w:val="20"/>
        </w:rPr>
        <w:t>God was to be worshipped was more holy; and</w:t>
      </w:r>
      <w:r>
        <w:rPr>
          <w:sz w:val="20"/>
          <w:szCs w:val="20"/>
        </w:rPr>
        <w:t xml:space="preserve"> </w:t>
      </w:r>
      <w:r w:rsidRPr="00CD1C57">
        <w:rPr>
          <w:sz w:val="20"/>
          <w:szCs w:val="20"/>
        </w:rPr>
        <w:t>again, the Temple more holy than the city, and</w:t>
      </w:r>
      <w:r>
        <w:rPr>
          <w:sz w:val="20"/>
          <w:szCs w:val="20"/>
        </w:rPr>
        <w:t xml:space="preserve"> </w:t>
      </w:r>
      <w:r w:rsidRPr="00CD1C57">
        <w:rPr>
          <w:sz w:val="20"/>
          <w:szCs w:val="20"/>
        </w:rPr>
        <w:t>the sanctum sanctorum more holy than the rest</w:t>
      </w:r>
      <w:r>
        <w:rPr>
          <w:sz w:val="20"/>
          <w:szCs w:val="20"/>
        </w:rPr>
        <w:t xml:space="preserve"> </w:t>
      </w:r>
      <w:r w:rsidRPr="00CD1C57">
        <w:rPr>
          <w:sz w:val="20"/>
          <w:szCs w:val="20"/>
        </w:rPr>
        <w:t>of the Temple.</w:t>
      </w:r>
    </w:p>
    <w:p w14:paraId="3293C330" w14:textId="77F3807A" w:rsidR="00CD1C57" w:rsidRDefault="00CD1C57" w:rsidP="00CD1C57">
      <w:pPr>
        <w:jc w:val="both"/>
        <w:rPr>
          <w:sz w:val="20"/>
          <w:szCs w:val="20"/>
        </w:rPr>
      </w:pPr>
      <w:r w:rsidRPr="00CD1C57">
        <w:rPr>
          <w:sz w:val="20"/>
          <w:szCs w:val="20"/>
        </w:rPr>
        <w:t>A sacrament is a separation of some visible</w:t>
      </w:r>
      <w:r>
        <w:rPr>
          <w:sz w:val="20"/>
          <w:szCs w:val="20"/>
        </w:rPr>
        <w:t xml:space="preserve"> </w:t>
      </w:r>
      <w:r w:rsidRPr="00CD1C57">
        <w:rPr>
          <w:sz w:val="20"/>
          <w:szCs w:val="20"/>
        </w:rPr>
        <w:t>thing from common use; and a consecration of</w:t>
      </w:r>
      <w:r>
        <w:rPr>
          <w:sz w:val="20"/>
          <w:szCs w:val="20"/>
        </w:rPr>
        <w:t xml:space="preserve"> </w:t>
      </w:r>
      <w:r w:rsidRPr="00CD1C57">
        <w:rPr>
          <w:sz w:val="20"/>
          <w:szCs w:val="20"/>
        </w:rPr>
        <w:t>it to God's service, for a sign either of our admission</w:t>
      </w:r>
      <w:r>
        <w:rPr>
          <w:sz w:val="20"/>
          <w:szCs w:val="20"/>
        </w:rPr>
        <w:t xml:space="preserve"> </w:t>
      </w:r>
      <w:r w:rsidRPr="00CD1C57">
        <w:rPr>
          <w:sz w:val="20"/>
          <w:szCs w:val="20"/>
        </w:rPr>
        <w:t>into the kingdom of God, to be of the</w:t>
      </w:r>
      <w:r>
        <w:rPr>
          <w:sz w:val="20"/>
          <w:szCs w:val="20"/>
        </w:rPr>
        <w:t xml:space="preserve"> </w:t>
      </w:r>
      <w:r w:rsidRPr="00CD1C57">
        <w:rPr>
          <w:sz w:val="20"/>
          <w:szCs w:val="20"/>
        </w:rPr>
        <w:t>number of his peculiar people, or for a commemoration</w:t>
      </w:r>
      <w:r>
        <w:rPr>
          <w:sz w:val="20"/>
          <w:szCs w:val="20"/>
        </w:rPr>
        <w:t xml:space="preserve"> </w:t>
      </w:r>
      <w:r w:rsidRPr="00CD1C57">
        <w:rPr>
          <w:sz w:val="20"/>
          <w:szCs w:val="20"/>
        </w:rPr>
        <w:t>of the same. In the Old Testament</w:t>
      </w:r>
      <w:r>
        <w:rPr>
          <w:sz w:val="20"/>
          <w:szCs w:val="20"/>
        </w:rPr>
        <w:t xml:space="preserve"> </w:t>
      </w:r>
      <w:r w:rsidRPr="00CD1C57">
        <w:rPr>
          <w:sz w:val="20"/>
          <w:szCs w:val="20"/>
        </w:rPr>
        <w:t>the sign of admission was circumcision; in the</w:t>
      </w:r>
      <w:r>
        <w:rPr>
          <w:sz w:val="20"/>
          <w:szCs w:val="20"/>
        </w:rPr>
        <w:t xml:space="preserve"> </w:t>
      </w:r>
      <w:r w:rsidRPr="00CD1C57">
        <w:rPr>
          <w:sz w:val="20"/>
          <w:szCs w:val="20"/>
        </w:rPr>
        <w:t xml:space="preserve">New Testament, </w:t>
      </w:r>
      <w:proofErr w:type="gramStart"/>
      <w:r w:rsidRPr="00CD1C57">
        <w:rPr>
          <w:sz w:val="20"/>
          <w:szCs w:val="20"/>
        </w:rPr>
        <w:t>baptism .</w:t>
      </w:r>
      <w:proofErr w:type="gramEnd"/>
      <w:r w:rsidRPr="00CD1C57">
        <w:rPr>
          <w:sz w:val="20"/>
          <w:szCs w:val="20"/>
        </w:rPr>
        <w:t xml:space="preserve"> The commemoration</w:t>
      </w:r>
      <w:r>
        <w:rPr>
          <w:sz w:val="20"/>
          <w:szCs w:val="20"/>
        </w:rPr>
        <w:t xml:space="preserve"> </w:t>
      </w:r>
      <w:r w:rsidRPr="00CD1C57">
        <w:rPr>
          <w:sz w:val="20"/>
          <w:szCs w:val="20"/>
        </w:rPr>
        <w:t>of it in the Old Testament was the eating (at</w:t>
      </w:r>
      <w:r>
        <w:rPr>
          <w:sz w:val="20"/>
          <w:szCs w:val="20"/>
        </w:rPr>
        <w:t xml:space="preserve"> </w:t>
      </w:r>
      <w:r w:rsidRPr="00CD1C57">
        <w:rPr>
          <w:sz w:val="20"/>
          <w:szCs w:val="20"/>
        </w:rPr>
        <w:t>a certain time, which was anniversary) of the</w:t>
      </w:r>
      <w:r>
        <w:rPr>
          <w:sz w:val="20"/>
          <w:szCs w:val="20"/>
        </w:rPr>
        <w:t xml:space="preserve"> </w:t>
      </w:r>
      <w:r w:rsidRPr="00CD1C57">
        <w:rPr>
          <w:sz w:val="20"/>
          <w:szCs w:val="20"/>
        </w:rPr>
        <w:t>Paschal Lamb, by which they were put in mind</w:t>
      </w:r>
      <w:r>
        <w:rPr>
          <w:sz w:val="20"/>
          <w:szCs w:val="20"/>
        </w:rPr>
        <w:t xml:space="preserve"> </w:t>
      </w:r>
      <w:r w:rsidRPr="00CD1C57">
        <w:rPr>
          <w:sz w:val="20"/>
          <w:szCs w:val="20"/>
        </w:rPr>
        <w:t>of the night wherein they were delivered out of</w:t>
      </w:r>
      <w:r>
        <w:rPr>
          <w:sz w:val="20"/>
          <w:szCs w:val="20"/>
        </w:rPr>
        <w:t xml:space="preserve"> </w:t>
      </w:r>
      <w:r w:rsidRPr="00CD1C57">
        <w:rPr>
          <w:sz w:val="20"/>
          <w:szCs w:val="20"/>
        </w:rPr>
        <w:t>their bondage in Egypt; and in the New Testament,</w:t>
      </w:r>
      <w:r>
        <w:rPr>
          <w:sz w:val="20"/>
          <w:szCs w:val="20"/>
        </w:rPr>
        <w:t xml:space="preserve"> </w:t>
      </w:r>
      <w:r w:rsidRPr="00CD1C57">
        <w:rPr>
          <w:sz w:val="20"/>
          <w:szCs w:val="20"/>
        </w:rPr>
        <w:t>the celebrating of the Lord's Supper, by</w:t>
      </w:r>
      <w:r>
        <w:rPr>
          <w:sz w:val="20"/>
          <w:szCs w:val="20"/>
        </w:rPr>
        <w:t xml:space="preserve"> </w:t>
      </w:r>
      <w:r w:rsidRPr="00CD1C57">
        <w:rPr>
          <w:sz w:val="20"/>
          <w:szCs w:val="20"/>
        </w:rPr>
        <w:t>which we are put in mind of our deliverance</w:t>
      </w:r>
      <w:r>
        <w:rPr>
          <w:sz w:val="20"/>
          <w:szCs w:val="20"/>
        </w:rPr>
        <w:t xml:space="preserve"> </w:t>
      </w:r>
      <w:r w:rsidRPr="00CD1C57">
        <w:rPr>
          <w:sz w:val="20"/>
          <w:szCs w:val="20"/>
        </w:rPr>
        <w:t xml:space="preserve">from the bondage of sin by our blessed </w:t>
      </w:r>
      <w:proofErr w:type="spellStart"/>
      <w:r w:rsidRPr="00CD1C57">
        <w:rPr>
          <w:sz w:val="20"/>
          <w:szCs w:val="20"/>
        </w:rPr>
        <w:t>Saviour's</w:t>
      </w:r>
      <w:proofErr w:type="spellEnd"/>
      <w:r>
        <w:rPr>
          <w:sz w:val="20"/>
          <w:szCs w:val="20"/>
        </w:rPr>
        <w:t xml:space="preserve"> </w:t>
      </w:r>
      <w:r w:rsidRPr="00CD1C57">
        <w:rPr>
          <w:sz w:val="20"/>
          <w:szCs w:val="20"/>
        </w:rPr>
        <w:t>death upon the cross. The sacraments of admission</w:t>
      </w:r>
      <w:r>
        <w:rPr>
          <w:sz w:val="20"/>
          <w:szCs w:val="20"/>
        </w:rPr>
        <w:t xml:space="preserve"> </w:t>
      </w:r>
      <w:r w:rsidRPr="00CD1C57">
        <w:rPr>
          <w:sz w:val="20"/>
          <w:szCs w:val="20"/>
        </w:rPr>
        <w:t xml:space="preserve">are but once to be </w:t>
      </w:r>
      <w:proofErr w:type="gramStart"/>
      <w:r w:rsidRPr="00CD1C57">
        <w:rPr>
          <w:sz w:val="20"/>
          <w:szCs w:val="20"/>
        </w:rPr>
        <w:t>used, because</w:t>
      </w:r>
      <w:proofErr w:type="gramEnd"/>
      <w:r w:rsidRPr="00CD1C57">
        <w:rPr>
          <w:sz w:val="20"/>
          <w:szCs w:val="20"/>
        </w:rPr>
        <w:t xml:space="preserve"> there needs</w:t>
      </w:r>
      <w:r>
        <w:rPr>
          <w:sz w:val="20"/>
          <w:szCs w:val="20"/>
        </w:rPr>
        <w:t xml:space="preserve"> </w:t>
      </w:r>
      <w:r w:rsidRPr="00CD1C57">
        <w:rPr>
          <w:sz w:val="20"/>
          <w:szCs w:val="20"/>
        </w:rPr>
        <w:t>but one admission; but because we have need</w:t>
      </w:r>
      <w:r>
        <w:rPr>
          <w:sz w:val="20"/>
          <w:szCs w:val="20"/>
        </w:rPr>
        <w:t xml:space="preserve"> </w:t>
      </w:r>
      <w:r w:rsidRPr="00CD1C57">
        <w:rPr>
          <w:sz w:val="20"/>
          <w:szCs w:val="20"/>
        </w:rPr>
        <w:t>of being often put in mind of our deliverance</w:t>
      </w:r>
      <w:r>
        <w:rPr>
          <w:sz w:val="20"/>
          <w:szCs w:val="20"/>
        </w:rPr>
        <w:t xml:space="preserve"> </w:t>
      </w:r>
      <w:r w:rsidRPr="00CD1C57">
        <w:rPr>
          <w:sz w:val="20"/>
          <w:szCs w:val="20"/>
        </w:rPr>
        <w:t>and of our allegiance, the sacraments of commemoration</w:t>
      </w:r>
      <w:r>
        <w:rPr>
          <w:sz w:val="20"/>
          <w:szCs w:val="20"/>
        </w:rPr>
        <w:t xml:space="preserve"> </w:t>
      </w:r>
      <w:r w:rsidRPr="00CD1C57">
        <w:rPr>
          <w:sz w:val="20"/>
          <w:szCs w:val="20"/>
        </w:rPr>
        <w:t>have need to be reiterated. And</w:t>
      </w:r>
      <w:r>
        <w:rPr>
          <w:sz w:val="20"/>
          <w:szCs w:val="20"/>
        </w:rPr>
        <w:t xml:space="preserve"> </w:t>
      </w:r>
      <w:r w:rsidRPr="00CD1C57">
        <w:rPr>
          <w:sz w:val="20"/>
          <w:szCs w:val="20"/>
        </w:rPr>
        <w:t>these are the principal sacraments and, as it</w:t>
      </w:r>
      <w:r>
        <w:rPr>
          <w:sz w:val="20"/>
          <w:szCs w:val="20"/>
        </w:rPr>
        <w:t xml:space="preserve"> </w:t>
      </w:r>
      <w:r w:rsidRPr="00CD1C57">
        <w:rPr>
          <w:sz w:val="20"/>
          <w:szCs w:val="20"/>
        </w:rPr>
        <w:t>were, the solemn oaths we make of our allegiance.</w:t>
      </w:r>
      <w:r>
        <w:rPr>
          <w:sz w:val="20"/>
          <w:szCs w:val="20"/>
        </w:rPr>
        <w:t xml:space="preserve"> </w:t>
      </w:r>
      <w:r w:rsidRPr="00CD1C57">
        <w:rPr>
          <w:sz w:val="20"/>
          <w:szCs w:val="20"/>
        </w:rPr>
        <w:t>There be also other consecrations that</w:t>
      </w:r>
      <w:r>
        <w:rPr>
          <w:sz w:val="20"/>
          <w:szCs w:val="20"/>
        </w:rPr>
        <w:t xml:space="preserve"> </w:t>
      </w:r>
      <w:r w:rsidRPr="00CD1C57">
        <w:rPr>
          <w:sz w:val="20"/>
          <w:szCs w:val="20"/>
        </w:rPr>
        <w:t xml:space="preserve">may be called sacraments, as the word </w:t>
      </w:r>
      <w:proofErr w:type="spellStart"/>
      <w:r w:rsidRPr="00CD1C57">
        <w:rPr>
          <w:sz w:val="20"/>
          <w:szCs w:val="20"/>
        </w:rPr>
        <w:t>implieth</w:t>
      </w:r>
      <w:proofErr w:type="spellEnd"/>
      <w:r>
        <w:rPr>
          <w:sz w:val="20"/>
          <w:szCs w:val="20"/>
        </w:rPr>
        <w:t xml:space="preserve"> </w:t>
      </w:r>
      <w:r w:rsidRPr="00CD1C57">
        <w:rPr>
          <w:sz w:val="20"/>
          <w:szCs w:val="20"/>
        </w:rPr>
        <w:t>only consecration to God's service; but as it implies</w:t>
      </w:r>
      <w:r>
        <w:rPr>
          <w:sz w:val="20"/>
          <w:szCs w:val="20"/>
        </w:rPr>
        <w:t xml:space="preserve"> </w:t>
      </w:r>
      <w:r w:rsidRPr="00CD1C57">
        <w:rPr>
          <w:sz w:val="20"/>
          <w:szCs w:val="20"/>
        </w:rPr>
        <w:t>an oath or promise of allegiance to God,</w:t>
      </w:r>
      <w:r>
        <w:rPr>
          <w:sz w:val="20"/>
          <w:szCs w:val="20"/>
        </w:rPr>
        <w:t xml:space="preserve"> </w:t>
      </w:r>
      <w:r w:rsidRPr="00CD1C57">
        <w:rPr>
          <w:sz w:val="20"/>
          <w:szCs w:val="20"/>
        </w:rPr>
        <w:t>there were no other in the Old Testament but</w:t>
      </w:r>
      <w:r>
        <w:rPr>
          <w:sz w:val="20"/>
          <w:szCs w:val="20"/>
        </w:rPr>
        <w:t xml:space="preserve"> </w:t>
      </w:r>
      <w:r w:rsidRPr="00CD1C57">
        <w:rPr>
          <w:sz w:val="20"/>
          <w:szCs w:val="20"/>
        </w:rPr>
        <w:t>circumcision and the Passover; nor are there</w:t>
      </w:r>
      <w:r>
        <w:rPr>
          <w:sz w:val="20"/>
          <w:szCs w:val="20"/>
        </w:rPr>
        <w:t xml:space="preserve"> </w:t>
      </w:r>
      <w:r w:rsidRPr="00CD1C57">
        <w:rPr>
          <w:sz w:val="20"/>
          <w:szCs w:val="20"/>
        </w:rPr>
        <w:t>any other in the New Testament but baptism</w:t>
      </w:r>
      <w:r>
        <w:rPr>
          <w:sz w:val="20"/>
          <w:szCs w:val="20"/>
        </w:rPr>
        <w:t xml:space="preserve"> </w:t>
      </w:r>
      <w:r w:rsidRPr="00CD1C57">
        <w:rPr>
          <w:sz w:val="20"/>
          <w:szCs w:val="20"/>
        </w:rPr>
        <w:t>and the Lord's Supper.</w:t>
      </w:r>
    </w:p>
    <w:p w14:paraId="3EDE84A7" w14:textId="77777777" w:rsidR="00C33E82" w:rsidRPr="00C33E82" w:rsidRDefault="00C33E82" w:rsidP="00C33E82">
      <w:pPr>
        <w:jc w:val="center"/>
        <w:rPr>
          <w:sz w:val="20"/>
          <w:szCs w:val="20"/>
        </w:rPr>
      </w:pPr>
      <w:r w:rsidRPr="00C33E82">
        <w:rPr>
          <w:sz w:val="20"/>
          <w:szCs w:val="20"/>
        </w:rPr>
        <w:t>CHAPTER XXXVI</w:t>
      </w:r>
    </w:p>
    <w:p w14:paraId="7993C8AA" w14:textId="77777777" w:rsidR="00C33E82" w:rsidRPr="00C33E82" w:rsidRDefault="00C33E82" w:rsidP="00C33E82">
      <w:pPr>
        <w:jc w:val="center"/>
        <w:rPr>
          <w:i/>
          <w:iCs/>
          <w:sz w:val="20"/>
          <w:szCs w:val="20"/>
        </w:rPr>
      </w:pPr>
      <w:r w:rsidRPr="00C33E82">
        <w:rPr>
          <w:i/>
          <w:iCs/>
          <w:sz w:val="20"/>
          <w:szCs w:val="20"/>
        </w:rPr>
        <w:t>Of the Word of God, and of Prophets</w:t>
      </w:r>
    </w:p>
    <w:p w14:paraId="2119B9DC" w14:textId="1D56EF50" w:rsidR="00C33E82" w:rsidRPr="00C33E82" w:rsidRDefault="00C33E82" w:rsidP="00C33E82">
      <w:pPr>
        <w:jc w:val="both"/>
        <w:rPr>
          <w:sz w:val="20"/>
          <w:szCs w:val="20"/>
        </w:rPr>
      </w:pPr>
      <w:r w:rsidRPr="00C33E82">
        <w:rPr>
          <w:sz w:val="20"/>
          <w:szCs w:val="20"/>
        </w:rPr>
        <w:t>When there is mention of the «^or^ of God, or o</w:t>
      </w:r>
      <w:r>
        <w:rPr>
          <w:sz w:val="20"/>
          <w:szCs w:val="20"/>
        </w:rPr>
        <w:t xml:space="preserve">f </w:t>
      </w:r>
      <w:r w:rsidRPr="00C33E82">
        <w:rPr>
          <w:sz w:val="20"/>
          <w:szCs w:val="20"/>
        </w:rPr>
        <w:t>man, it doth not signify a part of speech, such</w:t>
      </w:r>
      <w:r>
        <w:rPr>
          <w:sz w:val="20"/>
          <w:szCs w:val="20"/>
        </w:rPr>
        <w:t xml:space="preserve"> </w:t>
      </w:r>
      <w:r w:rsidRPr="00C33E82">
        <w:rPr>
          <w:sz w:val="20"/>
          <w:szCs w:val="20"/>
        </w:rPr>
        <w:t>as grammarians call a noun or a verb, or any simple</w:t>
      </w:r>
      <w:r>
        <w:rPr>
          <w:sz w:val="20"/>
          <w:szCs w:val="20"/>
        </w:rPr>
        <w:t xml:space="preserve"> </w:t>
      </w:r>
      <w:r w:rsidRPr="00C33E82">
        <w:rPr>
          <w:sz w:val="20"/>
          <w:szCs w:val="20"/>
        </w:rPr>
        <w:t>voice, without a contexture with other words</w:t>
      </w:r>
      <w:r>
        <w:rPr>
          <w:sz w:val="20"/>
          <w:szCs w:val="20"/>
        </w:rPr>
        <w:t xml:space="preserve"> </w:t>
      </w:r>
      <w:r w:rsidRPr="00C33E82">
        <w:rPr>
          <w:sz w:val="20"/>
          <w:szCs w:val="20"/>
        </w:rPr>
        <w:t>to make it significative; but a perfect speech or</w:t>
      </w:r>
      <w:r>
        <w:rPr>
          <w:sz w:val="20"/>
          <w:szCs w:val="20"/>
        </w:rPr>
        <w:t xml:space="preserve"> </w:t>
      </w:r>
      <w:r w:rsidRPr="00C33E82">
        <w:rPr>
          <w:sz w:val="20"/>
          <w:szCs w:val="20"/>
        </w:rPr>
        <w:t xml:space="preserve">discourse, whereby the speaker </w:t>
      </w:r>
      <w:proofErr w:type="spellStart"/>
      <w:r w:rsidRPr="00C33E82">
        <w:rPr>
          <w:sz w:val="20"/>
          <w:szCs w:val="20"/>
        </w:rPr>
        <w:t>affirmeth</w:t>
      </w:r>
      <w:proofErr w:type="spellEnd"/>
      <w:r w:rsidRPr="00C33E82">
        <w:rPr>
          <w:sz w:val="20"/>
          <w:szCs w:val="20"/>
        </w:rPr>
        <w:t xml:space="preserve">, </w:t>
      </w:r>
      <w:proofErr w:type="spellStart"/>
      <w:r w:rsidRPr="00C33E82">
        <w:rPr>
          <w:sz w:val="20"/>
          <w:szCs w:val="20"/>
        </w:rPr>
        <w:t>denieth</w:t>
      </w:r>
      <w:proofErr w:type="spellEnd"/>
      <w:r w:rsidRPr="00C33E82">
        <w:rPr>
          <w:sz w:val="20"/>
          <w:szCs w:val="20"/>
        </w:rPr>
        <w:t>,</w:t>
      </w:r>
      <w:r>
        <w:rPr>
          <w:sz w:val="20"/>
          <w:szCs w:val="20"/>
        </w:rPr>
        <w:t xml:space="preserve"> </w:t>
      </w:r>
      <w:proofErr w:type="spellStart"/>
      <w:r w:rsidRPr="00C33E82">
        <w:rPr>
          <w:sz w:val="20"/>
          <w:szCs w:val="20"/>
        </w:rPr>
        <w:t>commandeth</w:t>
      </w:r>
      <w:proofErr w:type="spellEnd"/>
      <w:r w:rsidRPr="00C33E82">
        <w:rPr>
          <w:sz w:val="20"/>
          <w:szCs w:val="20"/>
        </w:rPr>
        <w:t xml:space="preserve">, </w:t>
      </w:r>
      <w:proofErr w:type="spellStart"/>
      <w:r w:rsidRPr="00C33E82">
        <w:rPr>
          <w:sz w:val="20"/>
          <w:szCs w:val="20"/>
        </w:rPr>
        <w:t>promiseth</w:t>
      </w:r>
      <w:proofErr w:type="spellEnd"/>
      <w:r w:rsidRPr="00C33E82">
        <w:rPr>
          <w:sz w:val="20"/>
          <w:szCs w:val="20"/>
        </w:rPr>
        <w:t xml:space="preserve">, </w:t>
      </w:r>
      <w:proofErr w:type="spellStart"/>
      <w:r w:rsidRPr="00C33E82">
        <w:rPr>
          <w:sz w:val="20"/>
          <w:szCs w:val="20"/>
        </w:rPr>
        <w:t>threateneth</w:t>
      </w:r>
      <w:proofErr w:type="spellEnd"/>
      <w:r w:rsidRPr="00C33E82">
        <w:rPr>
          <w:sz w:val="20"/>
          <w:szCs w:val="20"/>
        </w:rPr>
        <w:t xml:space="preserve">, </w:t>
      </w:r>
      <w:proofErr w:type="spellStart"/>
      <w:r w:rsidRPr="00C33E82">
        <w:rPr>
          <w:sz w:val="20"/>
          <w:szCs w:val="20"/>
        </w:rPr>
        <w:t>wisheth</w:t>
      </w:r>
      <w:proofErr w:type="spellEnd"/>
      <w:r w:rsidRPr="00C33E82">
        <w:rPr>
          <w:sz w:val="20"/>
          <w:szCs w:val="20"/>
        </w:rPr>
        <w:t>,</w:t>
      </w:r>
      <w:r>
        <w:rPr>
          <w:sz w:val="20"/>
          <w:szCs w:val="20"/>
        </w:rPr>
        <w:t xml:space="preserve"> </w:t>
      </w:r>
      <w:r w:rsidRPr="00C33E82">
        <w:rPr>
          <w:sz w:val="20"/>
          <w:szCs w:val="20"/>
        </w:rPr>
        <w:t xml:space="preserve">or </w:t>
      </w:r>
      <w:proofErr w:type="spellStart"/>
      <w:r w:rsidRPr="00C33E82">
        <w:rPr>
          <w:sz w:val="20"/>
          <w:szCs w:val="20"/>
        </w:rPr>
        <w:t>interrogateth</w:t>
      </w:r>
      <w:proofErr w:type="spellEnd"/>
      <w:r w:rsidRPr="00C33E82">
        <w:rPr>
          <w:sz w:val="20"/>
          <w:szCs w:val="20"/>
        </w:rPr>
        <w:t>. In which sense it is not</w:t>
      </w:r>
      <w:r>
        <w:rPr>
          <w:sz w:val="20"/>
          <w:szCs w:val="20"/>
        </w:rPr>
        <w:t xml:space="preserve"> </w:t>
      </w:r>
      <w:proofErr w:type="spellStart"/>
      <w:r w:rsidRPr="00C33E82">
        <w:rPr>
          <w:sz w:val="20"/>
          <w:szCs w:val="20"/>
        </w:rPr>
        <w:t>vocabulum</w:t>
      </w:r>
      <w:proofErr w:type="spellEnd"/>
      <w:r w:rsidRPr="00C33E82">
        <w:rPr>
          <w:sz w:val="20"/>
          <w:szCs w:val="20"/>
        </w:rPr>
        <w:t xml:space="preserve"> that signifies a word, but </w:t>
      </w:r>
      <w:proofErr w:type="spellStart"/>
      <w:r w:rsidRPr="00C33E82">
        <w:rPr>
          <w:sz w:val="20"/>
          <w:szCs w:val="20"/>
        </w:rPr>
        <w:t>sermo</w:t>
      </w:r>
      <w:proofErr w:type="spellEnd"/>
      <w:r w:rsidRPr="00C33E82">
        <w:rPr>
          <w:sz w:val="20"/>
          <w:szCs w:val="20"/>
        </w:rPr>
        <w:t xml:space="preserve"> (in</w:t>
      </w:r>
      <w:r>
        <w:rPr>
          <w:sz w:val="20"/>
          <w:szCs w:val="20"/>
        </w:rPr>
        <w:t xml:space="preserve"> </w:t>
      </w:r>
      <w:r w:rsidRPr="00C33E82">
        <w:rPr>
          <w:sz w:val="20"/>
          <w:szCs w:val="20"/>
        </w:rPr>
        <w:t xml:space="preserve">Greek, </w:t>
      </w:r>
      <w:proofErr w:type="spellStart"/>
      <w:r w:rsidRPr="00C33E82">
        <w:rPr>
          <w:sz w:val="20"/>
          <w:szCs w:val="20"/>
        </w:rPr>
        <w:t>λόγοϛ</w:t>
      </w:r>
      <w:proofErr w:type="spellEnd"/>
      <w:r w:rsidRPr="00C33E82">
        <w:rPr>
          <w:sz w:val="20"/>
          <w:szCs w:val="20"/>
        </w:rPr>
        <w:t>) that is, some speech, discourse,</w:t>
      </w:r>
      <w:r>
        <w:rPr>
          <w:sz w:val="20"/>
          <w:szCs w:val="20"/>
        </w:rPr>
        <w:t xml:space="preserve"> </w:t>
      </w:r>
      <w:r w:rsidRPr="00C33E82">
        <w:rPr>
          <w:sz w:val="20"/>
          <w:szCs w:val="20"/>
        </w:rPr>
        <w:t>or saying.</w:t>
      </w:r>
    </w:p>
    <w:p w14:paraId="35138E6E" w14:textId="20A5C68B" w:rsidR="00CD1C57" w:rsidRDefault="00C33E82" w:rsidP="00C33E82">
      <w:pPr>
        <w:jc w:val="both"/>
        <w:rPr>
          <w:sz w:val="20"/>
          <w:szCs w:val="20"/>
        </w:rPr>
      </w:pPr>
      <w:r w:rsidRPr="00C33E82">
        <w:rPr>
          <w:sz w:val="20"/>
          <w:szCs w:val="20"/>
        </w:rPr>
        <w:t>Again, if we say the word of God, or of man,</w:t>
      </w:r>
      <w:r>
        <w:rPr>
          <w:sz w:val="20"/>
          <w:szCs w:val="20"/>
        </w:rPr>
        <w:t xml:space="preserve"> </w:t>
      </w:r>
      <w:r w:rsidRPr="00C33E82">
        <w:rPr>
          <w:sz w:val="20"/>
          <w:szCs w:val="20"/>
        </w:rPr>
        <w:t>it may be understood sometimes of the speaker:</w:t>
      </w:r>
      <w:r>
        <w:rPr>
          <w:sz w:val="20"/>
          <w:szCs w:val="20"/>
        </w:rPr>
        <w:t xml:space="preserve"> </w:t>
      </w:r>
      <w:r w:rsidRPr="00C33E82">
        <w:rPr>
          <w:sz w:val="20"/>
          <w:szCs w:val="20"/>
        </w:rPr>
        <w:t>as the words that God hath spoken, or that a</w:t>
      </w:r>
      <w:r>
        <w:rPr>
          <w:sz w:val="20"/>
          <w:szCs w:val="20"/>
        </w:rPr>
        <w:t xml:space="preserve"> </w:t>
      </w:r>
      <w:r w:rsidRPr="00C33E82">
        <w:rPr>
          <w:sz w:val="20"/>
          <w:szCs w:val="20"/>
        </w:rPr>
        <w:t>man hath spoken; in which sense, when we say</w:t>
      </w:r>
      <w:r>
        <w:rPr>
          <w:sz w:val="20"/>
          <w:szCs w:val="20"/>
        </w:rPr>
        <w:t xml:space="preserve"> </w:t>
      </w:r>
      <w:r w:rsidRPr="00C33E82">
        <w:rPr>
          <w:sz w:val="20"/>
          <w:szCs w:val="20"/>
        </w:rPr>
        <w:t>the Gospel of St. Matthew, we understand St.</w:t>
      </w:r>
      <w:r>
        <w:rPr>
          <w:sz w:val="20"/>
          <w:szCs w:val="20"/>
        </w:rPr>
        <w:t xml:space="preserve"> </w:t>
      </w:r>
      <w:r w:rsidRPr="00C33E82">
        <w:rPr>
          <w:sz w:val="20"/>
          <w:szCs w:val="20"/>
        </w:rPr>
        <w:t>Matthew to be the writer of it: and sometimes</w:t>
      </w:r>
      <w:r>
        <w:rPr>
          <w:sz w:val="20"/>
          <w:szCs w:val="20"/>
        </w:rPr>
        <w:t xml:space="preserve"> </w:t>
      </w:r>
      <w:r w:rsidRPr="00C33E82">
        <w:rPr>
          <w:sz w:val="20"/>
          <w:szCs w:val="20"/>
        </w:rPr>
        <w:t>of the subject; in which sense, when we read in</w:t>
      </w:r>
      <w:r>
        <w:rPr>
          <w:sz w:val="20"/>
          <w:szCs w:val="20"/>
        </w:rPr>
        <w:t xml:space="preserve"> </w:t>
      </w:r>
      <w:r w:rsidRPr="00C33E82">
        <w:rPr>
          <w:sz w:val="20"/>
          <w:szCs w:val="20"/>
        </w:rPr>
        <w:t>the Bible, "The words of the days of the kings</w:t>
      </w:r>
      <w:r>
        <w:rPr>
          <w:sz w:val="20"/>
          <w:szCs w:val="20"/>
        </w:rPr>
        <w:t xml:space="preserve"> </w:t>
      </w:r>
      <w:r w:rsidRPr="00C33E82">
        <w:rPr>
          <w:sz w:val="20"/>
          <w:szCs w:val="20"/>
        </w:rPr>
        <w:t xml:space="preserve">of Israel, or Judah," it is </w:t>
      </w:r>
      <w:r w:rsidRPr="00C33E82">
        <w:rPr>
          <w:sz w:val="20"/>
          <w:szCs w:val="20"/>
        </w:rPr>
        <w:lastRenderedPageBreak/>
        <w:t>meant that the acts that</w:t>
      </w:r>
      <w:r>
        <w:rPr>
          <w:sz w:val="20"/>
          <w:szCs w:val="20"/>
        </w:rPr>
        <w:t xml:space="preserve"> </w:t>
      </w:r>
      <w:r w:rsidRPr="00C33E82">
        <w:rPr>
          <w:sz w:val="20"/>
          <w:szCs w:val="20"/>
        </w:rPr>
        <w:t>were done in those days were the subject of</w:t>
      </w:r>
      <w:r>
        <w:rPr>
          <w:sz w:val="20"/>
          <w:szCs w:val="20"/>
        </w:rPr>
        <w:t xml:space="preserve"> </w:t>
      </w:r>
      <w:r w:rsidRPr="00C33E82">
        <w:rPr>
          <w:sz w:val="20"/>
          <w:szCs w:val="20"/>
        </w:rPr>
        <w:t>those words; and in the Greek, which, in the</w:t>
      </w:r>
      <w:r>
        <w:rPr>
          <w:sz w:val="20"/>
          <w:szCs w:val="20"/>
        </w:rPr>
        <w:t xml:space="preserve"> </w:t>
      </w:r>
      <w:r w:rsidRPr="00C33E82">
        <w:rPr>
          <w:sz w:val="20"/>
          <w:szCs w:val="20"/>
        </w:rPr>
        <w:t xml:space="preserve">Scripture, </w:t>
      </w:r>
      <w:proofErr w:type="spellStart"/>
      <w:r w:rsidRPr="00C33E82">
        <w:rPr>
          <w:sz w:val="20"/>
          <w:szCs w:val="20"/>
        </w:rPr>
        <w:t>retaineth</w:t>
      </w:r>
      <w:proofErr w:type="spellEnd"/>
      <w:r w:rsidRPr="00C33E82">
        <w:rPr>
          <w:sz w:val="20"/>
          <w:szCs w:val="20"/>
        </w:rPr>
        <w:t xml:space="preserve"> many Hebraisms, by the</w:t>
      </w:r>
      <w:r>
        <w:rPr>
          <w:sz w:val="20"/>
          <w:szCs w:val="20"/>
        </w:rPr>
        <w:t xml:space="preserve"> </w:t>
      </w:r>
      <w:r w:rsidRPr="00C33E82">
        <w:rPr>
          <w:sz w:val="20"/>
          <w:szCs w:val="20"/>
        </w:rPr>
        <w:t>word of God is oftentimes meant, not that which</w:t>
      </w:r>
      <w:r>
        <w:rPr>
          <w:sz w:val="20"/>
          <w:szCs w:val="20"/>
        </w:rPr>
        <w:t xml:space="preserve"> </w:t>
      </w:r>
      <w:r w:rsidRPr="00C33E82">
        <w:rPr>
          <w:sz w:val="20"/>
          <w:szCs w:val="20"/>
        </w:rPr>
        <w:t>is spoken by God, but concerning God and His</w:t>
      </w:r>
      <w:r>
        <w:rPr>
          <w:sz w:val="20"/>
          <w:szCs w:val="20"/>
        </w:rPr>
        <w:t xml:space="preserve"> </w:t>
      </w:r>
      <w:r w:rsidRPr="00C33E82">
        <w:rPr>
          <w:sz w:val="20"/>
          <w:szCs w:val="20"/>
        </w:rPr>
        <w:t>government; that is to say, the doctrine of religion:</w:t>
      </w:r>
      <w:r>
        <w:rPr>
          <w:sz w:val="20"/>
          <w:szCs w:val="20"/>
        </w:rPr>
        <w:t xml:space="preserve"> </w:t>
      </w:r>
      <w:r w:rsidRPr="00C33E82">
        <w:rPr>
          <w:sz w:val="20"/>
          <w:szCs w:val="20"/>
        </w:rPr>
        <w:t xml:space="preserve">insomuch as it is all one to say </w:t>
      </w:r>
      <w:proofErr w:type="spellStart"/>
      <w:r w:rsidRPr="00C33E82">
        <w:rPr>
          <w:sz w:val="20"/>
          <w:szCs w:val="20"/>
        </w:rPr>
        <w:t>λόγοϛ</w:t>
      </w:r>
      <w:proofErr w:type="spellEnd"/>
      <w:r w:rsidRPr="00C33E82">
        <w:rPr>
          <w:sz w:val="20"/>
          <w:szCs w:val="20"/>
        </w:rPr>
        <w:t xml:space="preserve"> </w:t>
      </w:r>
      <w:proofErr w:type="spellStart"/>
      <w:r w:rsidRPr="00C33E82">
        <w:rPr>
          <w:sz w:val="20"/>
          <w:szCs w:val="20"/>
        </w:rPr>
        <w:t>ϕεού</w:t>
      </w:r>
      <w:proofErr w:type="spellEnd"/>
      <w:r>
        <w:rPr>
          <w:sz w:val="20"/>
          <w:szCs w:val="20"/>
        </w:rPr>
        <w:t xml:space="preserve">, </w:t>
      </w:r>
      <w:r w:rsidRPr="00C33E82">
        <w:rPr>
          <w:sz w:val="20"/>
          <w:szCs w:val="20"/>
        </w:rPr>
        <w:t xml:space="preserve">and </w:t>
      </w:r>
      <w:proofErr w:type="spellStart"/>
      <w:r w:rsidRPr="00C33E82">
        <w:rPr>
          <w:sz w:val="20"/>
          <w:szCs w:val="20"/>
        </w:rPr>
        <w:t>theologia</w:t>
      </w:r>
      <w:proofErr w:type="spellEnd"/>
      <w:r w:rsidRPr="00C33E82">
        <w:rPr>
          <w:sz w:val="20"/>
          <w:szCs w:val="20"/>
        </w:rPr>
        <w:t>; which is that doctrine which we</w:t>
      </w:r>
      <w:r>
        <w:rPr>
          <w:sz w:val="20"/>
          <w:szCs w:val="20"/>
        </w:rPr>
        <w:t xml:space="preserve"> </w:t>
      </w:r>
      <w:r w:rsidRPr="00C33E82">
        <w:rPr>
          <w:sz w:val="20"/>
          <w:szCs w:val="20"/>
        </w:rPr>
        <w:t>usually call divinity, as is manifest by the</w:t>
      </w:r>
      <w:r>
        <w:rPr>
          <w:sz w:val="20"/>
          <w:szCs w:val="20"/>
        </w:rPr>
        <w:t xml:space="preserve"> </w:t>
      </w:r>
      <w:r w:rsidRPr="00C33E82">
        <w:rPr>
          <w:sz w:val="20"/>
          <w:szCs w:val="20"/>
        </w:rPr>
        <w:t>places</w:t>
      </w:r>
      <w:r>
        <w:rPr>
          <w:sz w:val="20"/>
          <w:szCs w:val="20"/>
        </w:rPr>
        <w:t xml:space="preserve"> </w:t>
      </w:r>
      <w:r w:rsidRPr="00C33E82">
        <w:rPr>
          <w:sz w:val="20"/>
          <w:szCs w:val="20"/>
        </w:rPr>
        <w:t>following: "Then Paul and Barnabas waxed</w:t>
      </w:r>
      <w:r>
        <w:rPr>
          <w:sz w:val="20"/>
          <w:szCs w:val="20"/>
        </w:rPr>
        <w:t xml:space="preserve"> </w:t>
      </w:r>
      <w:r w:rsidRPr="00C33E82">
        <w:rPr>
          <w:sz w:val="20"/>
          <w:szCs w:val="20"/>
        </w:rPr>
        <w:t>bold, and said, it was necessary that the word</w:t>
      </w:r>
      <w:r>
        <w:rPr>
          <w:sz w:val="20"/>
          <w:szCs w:val="20"/>
        </w:rPr>
        <w:t xml:space="preserve"> </w:t>
      </w:r>
      <w:r w:rsidRPr="00C33E82">
        <w:rPr>
          <w:sz w:val="20"/>
          <w:szCs w:val="20"/>
        </w:rPr>
        <w:t>of God should first have been spoken to you,</w:t>
      </w:r>
      <w:r>
        <w:rPr>
          <w:sz w:val="20"/>
          <w:szCs w:val="20"/>
        </w:rPr>
        <w:t xml:space="preserve"> </w:t>
      </w:r>
      <w:r w:rsidRPr="00C33E82">
        <w:rPr>
          <w:sz w:val="20"/>
          <w:szCs w:val="20"/>
        </w:rPr>
        <w:t>but seeing you put it from you, and judge yourselves</w:t>
      </w:r>
      <w:r>
        <w:rPr>
          <w:sz w:val="20"/>
          <w:szCs w:val="20"/>
        </w:rPr>
        <w:t xml:space="preserve"> </w:t>
      </w:r>
      <w:r w:rsidRPr="00C33E82">
        <w:rPr>
          <w:sz w:val="20"/>
          <w:szCs w:val="20"/>
        </w:rPr>
        <w:t>unworthy of everlasting life, lo, we turn</w:t>
      </w:r>
      <w:r>
        <w:rPr>
          <w:sz w:val="20"/>
          <w:szCs w:val="20"/>
        </w:rPr>
        <w:t xml:space="preserve"> </w:t>
      </w:r>
      <w:r w:rsidRPr="00C33E82">
        <w:rPr>
          <w:sz w:val="20"/>
          <w:szCs w:val="20"/>
        </w:rPr>
        <w:t>to the Gentiles."</w:t>
      </w:r>
      <w:r>
        <w:rPr>
          <w:rFonts w:cstheme="minorHAnsi"/>
          <w:sz w:val="20"/>
          <w:szCs w:val="20"/>
        </w:rPr>
        <w:t>¹</w:t>
      </w:r>
      <w:r w:rsidRPr="00C33E82">
        <w:rPr>
          <w:sz w:val="20"/>
          <w:szCs w:val="20"/>
        </w:rPr>
        <w:t xml:space="preserve"> That which is here called the</w:t>
      </w:r>
      <w:r>
        <w:rPr>
          <w:sz w:val="20"/>
          <w:szCs w:val="20"/>
        </w:rPr>
        <w:t xml:space="preserve"> </w:t>
      </w:r>
      <w:r w:rsidRPr="00C33E82">
        <w:rPr>
          <w:sz w:val="20"/>
          <w:szCs w:val="20"/>
        </w:rPr>
        <w:t>word of God was the doctrine of Christian religion;</w:t>
      </w:r>
      <w:r>
        <w:rPr>
          <w:sz w:val="20"/>
          <w:szCs w:val="20"/>
        </w:rPr>
        <w:t xml:space="preserve"> </w:t>
      </w:r>
      <w:r w:rsidRPr="00C33E82">
        <w:rPr>
          <w:sz w:val="20"/>
          <w:szCs w:val="20"/>
        </w:rPr>
        <w:t>as it appears evidently by that which</w:t>
      </w:r>
      <w:r>
        <w:rPr>
          <w:sz w:val="20"/>
          <w:szCs w:val="20"/>
        </w:rPr>
        <w:t xml:space="preserve"> </w:t>
      </w:r>
      <w:r w:rsidRPr="00C33E82">
        <w:rPr>
          <w:sz w:val="20"/>
          <w:szCs w:val="20"/>
        </w:rPr>
        <w:t>goes before. And where it is said to the Apostles</w:t>
      </w:r>
      <w:r>
        <w:rPr>
          <w:sz w:val="20"/>
          <w:szCs w:val="20"/>
        </w:rPr>
        <w:t xml:space="preserve"> </w:t>
      </w:r>
      <w:r w:rsidRPr="00C33E82">
        <w:rPr>
          <w:sz w:val="20"/>
          <w:szCs w:val="20"/>
        </w:rPr>
        <w:t>by an angel, "Go stand and speak in the Temple,</w:t>
      </w:r>
      <w:r>
        <w:rPr>
          <w:sz w:val="20"/>
          <w:szCs w:val="20"/>
        </w:rPr>
        <w:t xml:space="preserve"> </w:t>
      </w:r>
      <w:r w:rsidRPr="00C33E82">
        <w:rPr>
          <w:sz w:val="20"/>
          <w:szCs w:val="20"/>
        </w:rPr>
        <w:t>all the words of this life</w:t>
      </w:r>
      <w:proofErr w:type="gramStart"/>
      <w:r w:rsidRPr="00C33E82">
        <w:rPr>
          <w:sz w:val="20"/>
          <w:szCs w:val="20"/>
        </w:rPr>
        <w:t>";</w:t>
      </w:r>
      <w:r>
        <w:rPr>
          <w:rFonts w:cstheme="minorHAnsi"/>
          <w:sz w:val="20"/>
          <w:szCs w:val="20"/>
        </w:rPr>
        <w:t>²</w:t>
      </w:r>
      <w:proofErr w:type="gramEnd"/>
      <w:r w:rsidRPr="00C33E82">
        <w:rPr>
          <w:sz w:val="20"/>
          <w:szCs w:val="20"/>
        </w:rPr>
        <w:t xml:space="preserve"> by the words of</w:t>
      </w:r>
      <w:r>
        <w:rPr>
          <w:sz w:val="20"/>
          <w:szCs w:val="20"/>
        </w:rPr>
        <w:t xml:space="preserve"> </w:t>
      </w:r>
      <w:r w:rsidRPr="00C33E82">
        <w:rPr>
          <w:sz w:val="20"/>
          <w:szCs w:val="20"/>
        </w:rPr>
        <w:t>this life is meant the doctrine of the Gospel, as</w:t>
      </w:r>
      <w:r>
        <w:rPr>
          <w:sz w:val="20"/>
          <w:szCs w:val="20"/>
        </w:rPr>
        <w:t xml:space="preserve"> </w:t>
      </w:r>
      <w:r w:rsidRPr="00C33E82">
        <w:rPr>
          <w:sz w:val="20"/>
          <w:szCs w:val="20"/>
        </w:rPr>
        <w:t>is evident by what they did in the Temple, and</w:t>
      </w:r>
      <w:r>
        <w:rPr>
          <w:sz w:val="20"/>
          <w:szCs w:val="20"/>
        </w:rPr>
        <w:t xml:space="preserve"> </w:t>
      </w:r>
      <w:r w:rsidRPr="00C33E82">
        <w:rPr>
          <w:sz w:val="20"/>
          <w:szCs w:val="20"/>
        </w:rPr>
        <w:t>is expressed in the last verse of the same chapter.</w:t>
      </w:r>
      <w:r>
        <w:rPr>
          <w:sz w:val="20"/>
          <w:szCs w:val="20"/>
        </w:rPr>
        <w:t xml:space="preserve"> </w:t>
      </w:r>
      <w:r w:rsidRPr="00C33E82">
        <w:rPr>
          <w:sz w:val="20"/>
          <w:szCs w:val="20"/>
        </w:rPr>
        <w:t>"Daily in the Temple, and in every house,</w:t>
      </w:r>
      <w:r>
        <w:rPr>
          <w:sz w:val="20"/>
          <w:szCs w:val="20"/>
        </w:rPr>
        <w:t xml:space="preserve"> </w:t>
      </w:r>
      <w:r w:rsidRPr="00C33E82">
        <w:rPr>
          <w:sz w:val="20"/>
          <w:szCs w:val="20"/>
        </w:rPr>
        <w:t>they ceased not to teach and preach Christ</w:t>
      </w:r>
      <w:r>
        <w:rPr>
          <w:sz w:val="20"/>
          <w:szCs w:val="20"/>
        </w:rPr>
        <w:t xml:space="preserve"> </w:t>
      </w:r>
      <w:r w:rsidRPr="00C33E82">
        <w:rPr>
          <w:sz w:val="20"/>
          <w:szCs w:val="20"/>
        </w:rPr>
        <w:t>Jesus</w:t>
      </w:r>
      <w:proofErr w:type="gramStart"/>
      <w:r w:rsidRPr="00C33E82">
        <w:rPr>
          <w:sz w:val="20"/>
          <w:szCs w:val="20"/>
        </w:rPr>
        <w:t>" :</w:t>
      </w:r>
      <w:r>
        <w:rPr>
          <w:rFonts w:cstheme="minorHAnsi"/>
          <w:sz w:val="20"/>
          <w:szCs w:val="20"/>
        </w:rPr>
        <w:t>³</w:t>
      </w:r>
      <w:proofErr w:type="gramEnd"/>
      <w:r w:rsidRPr="00C33E82">
        <w:rPr>
          <w:sz w:val="20"/>
          <w:szCs w:val="20"/>
        </w:rPr>
        <w:t xml:space="preserve"> in which place it is manifest that Jesus</w:t>
      </w:r>
      <w:r>
        <w:rPr>
          <w:sz w:val="20"/>
          <w:szCs w:val="20"/>
        </w:rPr>
        <w:t xml:space="preserve"> </w:t>
      </w:r>
      <w:r w:rsidRPr="00C33E82">
        <w:rPr>
          <w:sz w:val="20"/>
          <w:szCs w:val="20"/>
        </w:rPr>
        <w:t>Christ was the subject of this "word of life"; or,</w:t>
      </w:r>
      <w:r>
        <w:rPr>
          <w:sz w:val="20"/>
          <w:szCs w:val="20"/>
        </w:rPr>
        <w:t xml:space="preserve"> </w:t>
      </w:r>
      <w:r w:rsidRPr="00C33E82">
        <w:rPr>
          <w:sz w:val="20"/>
          <w:szCs w:val="20"/>
        </w:rPr>
        <w:t>which is all one, the subject of the "words of</w:t>
      </w:r>
      <w:r>
        <w:rPr>
          <w:sz w:val="20"/>
          <w:szCs w:val="20"/>
        </w:rPr>
        <w:t xml:space="preserve"> </w:t>
      </w:r>
      <w:r w:rsidRPr="00C33E82">
        <w:rPr>
          <w:sz w:val="20"/>
          <w:szCs w:val="20"/>
        </w:rPr>
        <w:t xml:space="preserve">this life eternal" that our </w:t>
      </w:r>
      <w:proofErr w:type="spellStart"/>
      <w:r w:rsidRPr="00C33E82">
        <w:rPr>
          <w:sz w:val="20"/>
          <w:szCs w:val="20"/>
        </w:rPr>
        <w:t>Saviour</w:t>
      </w:r>
      <w:proofErr w:type="spellEnd"/>
      <w:r w:rsidRPr="00C33E82">
        <w:rPr>
          <w:sz w:val="20"/>
          <w:szCs w:val="20"/>
        </w:rPr>
        <w:t xml:space="preserve"> offered them.</w:t>
      </w:r>
      <w:r>
        <w:rPr>
          <w:sz w:val="20"/>
          <w:szCs w:val="20"/>
        </w:rPr>
        <w:t xml:space="preserve"> </w:t>
      </w:r>
      <w:proofErr w:type="gramStart"/>
      <w:r w:rsidRPr="00C33E82">
        <w:rPr>
          <w:sz w:val="20"/>
          <w:szCs w:val="20"/>
        </w:rPr>
        <w:t>So</w:t>
      </w:r>
      <w:proofErr w:type="gramEnd"/>
      <w:r w:rsidRPr="00C33E82">
        <w:rPr>
          <w:sz w:val="20"/>
          <w:szCs w:val="20"/>
        </w:rPr>
        <w:t xml:space="preserve"> the word of God is called the word of the</w:t>
      </w:r>
    </w:p>
    <w:p w14:paraId="3879E7ED" w14:textId="4AF5EB95" w:rsidR="00C33E82" w:rsidRPr="00C33E82" w:rsidRDefault="00C33E82" w:rsidP="00C33E82">
      <w:pPr>
        <w:spacing w:after="0"/>
        <w:jc w:val="both"/>
        <w:rPr>
          <w:sz w:val="16"/>
          <w:szCs w:val="16"/>
        </w:rPr>
      </w:pPr>
      <w:r w:rsidRPr="00C33E82">
        <w:rPr>
          <w:rFonts w:cstheme="minorHAnsi"/>
          <w:sz w:val="16"/>
          <w:szCs w:val="16"/>
        </w:rPr>
        <w:t>¹</w:t>
      </w:r>
      <w:r w:rsidRPr="00C33E82">
        <w:rPr>
          <w:sz w:val="16"/>
          <w:szCs w:val="16"/>
        </w:rPr>
        <w:t>Acts, 13. 46.</w:t>
      </w:r>
    </w:p>
    <w:p w14:paraId="37C33755" w14:textId="7CEB86C7" w:rsidR="00C33E82" w:rsidRPr="00C33E82" w:rsidRDefault="00C33E82" w:rsidP="00C33E82">
      <w:pPr>
        <w:spacing w:after="0"/>
        <w:jc w:val="both"/>
        <w:rPr>
          <w:sz w:val="16"/>
          <w:szCs w:val="16"/>
        </w:rPr>
      </w:pPr>
      <w:r w:rsidRPr="00C33E82">
        <w:rPr>
          <w:rFonts w:cstheme="minorHAnsi"/>
          <w:sz w:val="16"/>
          <w:szCs w:val="16"/>
        </w:rPr>
        <w:t>²</w:t>
      </w:r>
      <w:r w:rsidRPr="00C33E82">
        <w:rPr>
          <w:sz w:val="16"/>
          <w:szCs w:val="16"/>
        </w:rPr>
        <w:t>Ibid., 5. 20.</w:t>
      </w:r>
    </w:p>
    <w:p w14:paraId="5E5FA09C" w14:textId="0F9AC4CA" w:rsidR="00CD1C57" w:rsidRPr="00C33E82" w:rsidRDefault="00C33E82" w:rsidP="00C33E82">
      <w:pPr>
        <w:spacing w:after="0"/>
        <w:jc w:val="both"/>
        <w:rPr>
          <w:sz w:val="16"/>
          <w:szCs w:val="16"/>
        </w:rPr>
      </w:pPr>
      <w:r w:rsidRPr="00C33E82">
        <w:rPr>
          <w:rFonts w:cstheme="minorHAnsi"/>
          <w:sz w:val="16"/>
          <w:szCs w:val="16"/>
        </w:rPr>
        <w:t>³</w:t>
      </w:r>
      <w:r w:rsidRPr="00C33E82">
        <w:rPr>
          <w:sz w:val="16"/>
          <w:szCs w:val="16"/>
        </w:rPr>
        <w:t>Ibid.,15. 7.</w:t>
      </w:r>
    </w:p>
    <w:p w14:paraId="6984ABFC" w14:textId="77777777" w:rsidR="00CD1C57" w:rsidRDefault="00CD1C57" w:rsidP="003F1A5C">
      <w:pPr>
        <w:jc w:val="both"/>
        <w:rPr>
          <w:sz w:val="20"/>
          <w:szCs w:val="20"/>
        </w:rPr>
      </w:pPr>
    </w:p>
    <w:p w14:paraId="0C7263FF" w14:textId="2F766995" w:rsidR="00C33E82" w:rsidRDefault="00C33E82" w:rsidP="00C33E82">
      <w:pPr>
        <w:jc w:val="both"/>
        <w:rPr>
          <w:sz w:val="20"/>
          <w:szCs w:val="20"/>
        </w:rPr>
      </w:pPr>
      <w:r w:rsidRPr="00C33E82">
        <w:rPr>
          <w:sz w:val="20"/>
          <w:szCs w:val="20"/>
        </w:rPr>
        <w:t xml:space="preserve">Gospel, because it </w:t>
      </w:r>
      <w:proofErr w:type="spellStart"/>
      <w:r w:rsidRPr="00C33E82">
        <w:rPr>
          <w:sz w:val="20"/>
          <w:szCs w:val="20"/>
        </w:rPr>
        <w:t>containeth</w:t>
      </w:r>
      <w:proofErr w:type="spellEnd"/>
      <w:r w:rsidRPr="00C33E82">
        <w:rPr>
          <w:sz w:val="20"/>
          <w:szCs w:val="20"/>
        </w:rPr>
        <w:t xml:space="preserve"> the doctrine of</w:t>
      </w:r>
      <w:r>
        <w:rPr>
          <w:sz w:val="20"/>
          <w:szCs w:val="20"/>
        </w:rPr>
        <w:t xml:space="preserve"> </w:t>
      </w:r>
      <w:r w:rsidRPr="00C33E82">
        <w:rPr>
          <w:sz w:val="20"/>
          <w:szCs w:val="20"/>
        </w:rPr>
        <w:t>the kingdom of Christ; and the same word is</w:t>
      </w:r>
      <w:r>
        <w:rPr>
          <w:sz w:val="20"/>
          <w:szCs w:val="20"/>
        </w:rPr>
        <w:t xml:space="preserve"> </w:t>
      </w:r>
      <w:r w:rsidRPr="00C33E82">
        <w:rPr>
          <w:sz w:val="20"/>
          <w:szCs w:val="20"/>
        </w:rPr>
        <w:t xml:space="preserve">called the word of </w:t>
      </w:r>
      <w:proofErr w:type="gramStart"/>
      <w:r w:rsidRPr="00C33E82">
        <w:rPr>
          <w:sz w:val="20"/>
          <w:szCs w:val="20"/>
        </w:rPr>
        <w:t>faith;</w:t>
      </w:r>
      <w:r>
        <w:rPr>
          <w:rFonts w:cstheme="minorHAnsi"/>
          <w:sz w:val="20"/>
          <w:szCs w:val="20"/>
        </w:rPr>
        <w:t>⁴</w:t>
      </w:r>
      <w:proofErr w:type="gramEnd"/>
      <w:r w:rsidRPr="00C33E82">
        <w:rPr>
          <w:sz w:val="20"/>
          <w:szCs w:val="20"/>
        </w:rPr>
        <w:t xml:space="preserve"> that is, as is there expressed,</w:t>
      </w:r>
      <w:r>
        <w:rPr>
          <w:sz w:val="20"/>
          <w:szCs w:val="20"/>
        </w:rPr>
        <w:t xml:space="preserve"> </w:t>
      </w:r>
      <w:r w:rsidRPr="00C33E82">
        <w:rPr>
          <w:sz w:val="20"/>
          <w:szCs w:val="20"/>
        </w:rPr>
        <w:t>the doctrine of Christ come and raised</w:t>
      </w:r>
      <w:r>
        <w:rPr>
          <w:sz w:val="20"/>
          <w:szCs w:val="20"/>
        </w:rPr>
        <w:t xml:space="preserve"> </w:t>
      </w:r>
      <w:r w:rsidRPr="00C33E82">
        <w:rPr>
          <w:sz w:val="20"/>
          <w:szCs w:val="20"/>
        </w:rPr>
        <w:t>from the dead. Also, "When any one heareth</w:t>
      </w:r>
      <w:r>
        <w:rPr>
          <w:sz w:val="20"/>
          <w:szCs w:val="20"/>
        </w:rPr>
        <w:t xml:space="preserve"> </w:t>
      </w:r>
      <w:r w:rsidRPr="00C33E82">
        <w:rPr>
          <w:sz w:val="20"/>
          <w:szCs w:val="20"/>
        </w:rPr>
        <w:t>the word of the kingdom</w:t>
      </w:r>
      <w:proofErr w:type="gramStart"/>
      <w:r w:rsidRPr="00C33E82">
        <w:rPr>
          <w:sz w:val="20"/>
          <w:szCs w:val="20"/>
        </w:rPr>
        <w:t>";</w:t>
      </w:r>
      <w:r>
        <w:rPr>
          <w:rFonts w:cstheme="minorHAnsi"/>
          <w:sz w:val="20"/>
          <w:szCs w:val="20"/>
        </w:rPr>
        <w:t>⁵</w:t>
      </w:r>
      <w:proofErr w:type="gramEnd"/>
      <w:r w:rsidRPr="00C33E82">
        <w:rPr>
          <w:sz w:val="20"/>
          <w:szCs w:val="20"/>
        </w:rPr>
        <w:t xml:space="preserve"> that is the doctrine</w:t>
      </w:r>
      <w:r>
        <w:rPr>
          <w:sz w:val="20"/>
          <w:szCs w:val="20"/>
        </w:rPr>
        <w:t xml:space="preserve"> </w:t>
      </w:r>
      <w:r w:rsidRPr="00C33E82">
        <w:rPr>
          <w:sz w:val="20"/>
          <w:szCs w:val="20"/>
        </w:rPr>
        <w:t>of the kingdom taught by Christ. Again,</w:t>
      </w:r>
      <w:r>
        <w:rPr>
          <w:sz w:val="20"/>
          <w:szCs w:val="20"/>
        </w:rPr>
        <w:t xml:space="preserve"> </w:t>
      </w:r>
      <w:r w:rsidRPr="00C33E82">
        <w:rPr>
          <w:sz w:val="20"/>
          <w:szCs w:val="20"/>
        </w:rPr>
        <w:t>the same word is said "to grow and to be multiplied</w:t>
      </w:r>
      <w:proofErr w:type="gramStart"/>
      <w:r w:rsidRPr="00C33E82">
        <w:rPr>
          <w:sz w:val="20"/>
          <w:szCs w:val="20"/>
        </w:rPr>
        <w:t>";</w:t>
      </w:r>
      <w:r>
        <w:rPr>
          <w:rFonts w:cstheme="minorHAnsi"/>
          <w:sz w:val="20"/>
          <w:szCs w:val="20"/>
        </w:rPr>
        <w:t>⁶</w:t>
      </w:r>
      <w:proofErr w:type="gramEnd"/>
      <w:r>
        <w:rPr>
          <w:sz w:val="20"/>
          <w:szCs w:val="20"/>
        </w:rPr>
        <w:t xml:space="preserve"> </w:t>
      </w:r>
      <w:r w:rsidRPr="00C33E82">
        <w:rPr>
          <w:sz w:val="20"/>
          <w:szCs w:val="20"/>
        </w:rPr>
        <w:t>which to understand of the evangelical</w:t>
      </w:r>
      <w:r>
        <w:rPr>
          <w:sz w:val="20"/>
          <w:szCs w:val="20"/>
        </w:rPr>
        <w:t xml:space="preserve"> </w:t>
      </w:r>
      <w:r w:rsidRPr="00C33E82">
        <w:rPr>
          <w:sz w:val="20"/>
          <w:szCs w:val="20"/>
        </w:rPr>
        <w:t>doctrine is easy, but of the voice or speech of</w:t>
      </w:r>
      <w:r>
        <w:rPr>
          <w:sz w:val="20"/>
          <w:szCs w:val="20"/>
        </w:rPr>
        <w:t xml:space="preserve"> </w:t>
      </w:r>
      <w:r w:rsidRPr="00C33E82">
        <w:rPr>
          <w:sz w:val="20"/>
          <w:szCs w:val="20"/>
        </w:rPr>
        <w:t>God, hard and strange. In the same sense the</w:t>
      </w:r>
      <w:r>
        <w:rPr>
          <w:sz w:val="20"/>
          <w:szCs w:val="20"/>
        </w:rPr>
        <w:t xml:space="preserve"> </w:t>
      </w:r>
      <w:r w:rsidRPr="00C33E82">
        <w:rPr>
          <w:sz w:val="20"/>
          <w:szCs w:val="20"/>
        </w:rPr>
        <w:t>doctrine of devils</w:t>
      </w:r>
      <w:r>
        <w:rPr>
          <w:rFonts w:cstheme="minorHAnsi"/>
          <w:sz w:val="20"/>
          <w:szCs w:val="20"/>
        </w:rPr>
        <w:t>⁷</w:t>
      </w:r>
      <w:r w:rsidRPr="00C33E82">
        <w:rPr>
          <w:sz w:val="20"/>
          <w:szCs w:val="20"/>
        </w:rPr>
        <w:t xml:space="preserve"> </w:t>
      </w:r>
      <w:proofErr w:type="spellStart"/>
      <w:r w:rsidRPr="00C33E82">
        <w:rPr>
          <w:sz w:val="20"/>
          <w:szCs w:val="20"/>
        </w:rPr>
        <w:t>signifieth</w:t>
      </w:r>
      <w:proofErr w:type="spellEnd"/>
      <w:r w:rsidRPr="00C33E82">
        <w:rPr>
          <w:sz w:val="20"/>
          <w:szCs w:val="20"/>
        </w:rPr>
        <w:t xml:space="preserve"> not the words of</w:t>
      </w:r>
      <w:r>
        <w:rPr>
          <w:sz w:val="20"/>
          <w:szCs w:val="20"/>
        </w:rPr>
        <w:t xml:space="preserve"> </w:t>
      </w:r>
      <w:r w:rsidRPr="00C33E82">
        <w:rPr>
          <w:sz w:val="20"/>
          <w:szCs w:val="20"/>
        </w:rPr>
        <w:t>any devil, but the doctrine of heathen men concerning</w:t>
      </w:r>
      <w:r>
        <w:rPr>
          <w:sz w:val="20"/>
          <w:szCs w:val="20"/>
        </w:rPr>
        <w:t xml:space="preserve"> </w:t>
      </w:r>
      <w:r w:rsidRPr="00C33E82">
        <w:rPr>
          <w:sz w:val="20"/>
          <w:szCs w:val="20"/>
        </w:rPr>
        <w:t>demons, and those phantasms which</w:t>
      </w:r>
      <w:r>
        <w:rPr>
          <w:sz w:val="20"/>
          <w:szCs w:val="20"/>
        </w:rPr>
        <w:t xml:space="preserve"> </w:t>
      </w:r>
      <w:r w:rsidRPr="00C33E82">
        <w:rPr>
          <w:sz w:val="20"/>
          <w:szCs w:val="20"/>
        </w:rPr>
        <w:t>they worshipped as gods.</w:t>
      </w:r>
      <w:r>
        <w:rPr>
          <w:sz w:val="20"/>
          <w:szCs w:val="20"/>
        </w:rPr>
        <w:t xml:space="preserve"> </w:t>
      </w:r>
    </w:p>
    <w:p w14:paraId="28ED5FE3" w14:textId="34DF2F68" w:rsidR="00C33E82" w:rsidRPr="00C33E82" w:rsidRDefault="00C33E82" w:rsidP="00C33E82">
      <w:pPr>
        <w:jc w:val="both"/>
        <w:rPr>
          <w:sz w:val="20"/>
          <w:szCs w:val="20"/>
        </w:rPr>
      </w:pPr>
      <w:r w:rsidRPr="00C33E82">
        <w:rPr>
          <w:sz w:val="20"/>
          <w:szCs w:val="20"/>
        </w:rPr>
        <w:t>Considering these two significations of the</w:t>
      </w:r>
      <w:r>
        <w:rPr>
          <w:sz w:val="20"/>
          <w:szCs w:val="20"/>
        </w:rPr>
        <w:t xml:space="preserve"> </w:t>
      </w:r>
      <w:r w:rsidRPr="00C33E82">
        <w:rPr>
          <w:sz w:val="20"/>
          <w:szCs w:val="20"/>
        </w:rPr>
        <w:t>word of God, as it is taken in Scripture, it is</w:t>
      </w:r>
      <w:r>
        <w:rPr>
          <w:sz w:val="20"/>
          <w:szCs w:val="20"/>
        </w:rPr>
        <w:t xml:space="preserve"> </w:t>
      </w:r>
      <w:r w:rsidRPr="00C33E82">
        <w:rPr>
          <w:sz w:val="20"/>
          <w:szCs w:val="20"/>
        </w:rPr>
        <w:t>manifest in this latter sense (where it is taken</w:t>
      </w:r>
      <w:r>
        <w:rPr>
          <w:sz w:val="20"/>
          <w:szCs w:val="20"/>
        </w:rPr>
        <w:t xml:space="preserve"> </w:t>
      </w:r>
      <w:r w:rsidRPr="00C33E82">
        <w:rPr>
          <w:sz w:val="20"/>
          <w:szCs w:val="20"/>
        </w:rPr>
        <w:t>for the doctrine of Christian religion) that the</w:t>
      </w:r>
      <w:r>
        <w:rPr>
          <w:sz w:val="20"/>
          <w:szCs w:val="20"/>
        </w:rPr>
        <w:t xml:space="preserve"> </w:t>
      </w:r>
      <w:r w:rsidRPr="00C33E82">
        <w:rPr>
          <w:sz w:val="20"/>
          <w:szCs w:val="20"/>
        </w:rPr>
        <w:t>whole Scripture is the word of God: but in the</w:t>
      </w:r>
      <w:r>
        <w:rPr>
          <w:sz w:val="20"/>
          <w:szCs w:val="20"/>
        </w:rPr>
        <w:t xml:space="preserve"> </w:t>
      </w:r>
      <w:r w:rsidRPr="00C33E82">
        <w:rPr>
          <w:sz w:val="20"/>
          <w:szCs w:val="20"/>
        </w:rPr>
        <w:t>former sense, not so. For example, though these</w:t>
      </w:r>
      <w:r>
        <w:rPr>
          <w:sz w:val="20"/>
          <w:szCs w:val="20"/>
        </w:rPr>
        <w:t xml:space="preserve"> </w:t>
      </w:r>
      <w:r w:rsidRPr="00C33E82">
        <w:rPr>
          <w:sz w:val="20"/>
          <w:szCs w:val="20"/>
        </w:rPr>
        <w:t>words, "I am the Lord thy God," etc., to the</w:t>
      </w:r>
      <w:r>
        <w:rPr>
          <w:sz w:val="20"/>
          <w:szCs w:val="20"/>
        </w:rPr>
        <w:t xml:space="preserve"> </w:t>
      </w:r>
      <w:r w:rsidRPr="00C33E82">
        <w:rPr>
          <w:sz w:val="20"/>
          <w:szCs w:val="20"/>
        </w:rPr>
        <w:t>end of the Ten Commandments, were spoken</w:t>
      </w:r>
      <w:r>
        <w:rPr>
          <w:sz w:val="20"/>
          <w:szCs w:val="20"/>
        </w:rPr>
        <w:t xml:space="preserve"> </w:t>
      </w:r>
      <w:r w:rsidRPr="00C33E82">
        <w:rPr>
          <w:sz w:val="20"/>
          <w:szCs w:val="20"/>
        </w:rPr>
        <w:t xml:space="preserve">by God to Moses; yet the preface, "God </w:t>
      </w:r>
      <w:proofErr w:type="spellStart"/>
      <w:r w:rsidRPr="00C33E82">
        <w:rPr>
          <w:sz w:val="20"/>
          <w:szCs w:val="20"/>
        </w:rPr>
        <w:t>spake</w:t>
      </w:r>
      <w:proofErr w:type="spellEnd"/>
      <w:r>
        <w:rPr>
          <w:sz w:val="20"/>
          <w:szCs w:val="20"/>
        </w:rPr>
        <w:t xml:space="preserve"> </w:t>
      </w:r>
      <w:r w:rsidRPr="00C33E82">
        <w:rPr>
          <w:sz w:val="20"/>
          <w:szCs w:val="20"/>
        </w:rPr>
        <w:t>these words and said," is to be understood for</w:t>
      </w:r>
      <w:r>
        <w:rPr>
          <w:sz w:val="20"/>
          <w:szCs w:val="20"/>
        </w:rPr>
        <w:t xml:space="preserve"> </w:t>
      </w:r>
      <w:r w:rsidRPr="00C33E82">
        <w:rPr>
          <w:sz w:val="20"/>
          <w:szCs w:val="20"/>
        </w:rPr>
        <w:t>the words of him that wrote the holy history.</w:t>
      </w:r>
      <w:r>
        <w:rPr>
          <w:sz w:val="20"/>
          <w:szCs w:val="20"/>
        </w:rPr>
        <w:t xml:space="preserve"> </w:t>
      </w:r>
      <w:r w:rsidRPr="00C33E82">
        <w:rPr>
          <w:sz w:val="20"/>
          <w:szCs w:val="20"/>
        </w:rPr>
        <w:t>The word of God, as it is taken for that which</w:t>
      </w:r>
      <w:r>
        <w:rPr>
          <w:sz w:val="20"/>
          <w:szCs w:val="20"/>
        </w:rPr>
        <w:t xml:space="preserve"> </w:t>
      </w:r>
      <w:r w:rsidRPr="00C33E82">
        <w:rPr>
          <w:sz w:val="20"/>
          <w:szCs w:val="20"/>
        </w:rPr>
        <w:t>He hath spoken, is understood sometimes properly,</w:t>
      </w:r>
      <w:r>
        <w:rPr>
          <w:sz w:val="20"/>
          <w:szCs w:val="20"/>
        </w:rPr>
        <w:t xml:space="preserve"> </w:t>
      </w:r>
      <w:r w:rsidRPr="00C33E82">
        <w:rPr>
          <w:sz w:val="20"/>
          <w:szCs w:val="20"/>
        </w:rPr>
        <w:t>sometimes metaphorically. Properly, as the</w:t>
      </w:r>
      <w:r>
        <w:rPr>
          <w:sz w:val="20"/>
          <w:szCs w:val="20"/>
        </w:rPr>
        <w:t xml:space="preserve"> </w:t>
      </w:r>
      <w:r w:rsidRPr="00C33E82">
        <w:rPr>
          <w:sz w:val="20"/>
          <w:szCs w:val="20"/>
        </w:rPr>
        <w:t>words He hath spoken to His prophets: metaphorically,</w:t>
      </w:r>
      <w:r>
        <w:rPr>
          <w:sz w:val="20"/>
          <w:szCs w:val="20"/>
        </w:rPr>
        <w:t xml:space="preserve"> </w:t>
      </w:r>
      <w:r w:rsidRPr="00C33E82">
        <w:rPr>
          <w:sz w:val="20"/>
          <w:szCs w:val="20"/>
        </w:rPr>
        <w:t>for His wisdom, power, and eternal</w:t>
      </w:r>
      <w:r>
        <w:rPr>
          <w:sz w:val="20"/>
          <w:szCs w:val="20"/>
        </w:rPr>
        <w:t xml:space="preserve"> </w:t>
      </w:r>
      <w:r w:rsidRPr="00C33E82">
        <w:rPr>
          <w:sz w:val="20"/>
          <w:szCs w:val="20"/>
        </w:rPr>
        <w:t>decree, in making the world; in which sense,</w:t>
      </w:r>
      <w:r>
        <w:rPr>
          <w:sz w:val="20"/>
          <w:szCs w:val="20"/>
        </w:rPr>
        <w:t xml:space="preserve"> </w:t>
      </w:r>
      <w:r w:rsidRPr="00C33E82">
        <w:rPr>
          <w:sz w:val="20"/>
          <w:szCs w:val="20"/>
        </w:rPr>
        <w:t xml:space="preserve">those fiats, "Let </w:t>
      </w:r>
      <w:proofErr w:type="spellStart"/>
      <w:proofErr w:type="gramStart"/>
      <w:r w:rsidRPr="00C33E82">
        <w:rPr>
          <w:sz w:val="20"/>
          <w:szCs w:val="20"/>
        </w:rPr>
        <w:t>their</w:t>
      </w:r>
      <w:proofErr w:type="spellEnd"/>
      <w:proofErr w:type="gramEnd"/>
      <w:r w:rsidRPr="00C33E82">
        <w:rPr>
          <w:sz w:val="20"/>
          <w:szCs w:val="20"/>
        </w:rPr>
        <w:t xml:space="preserve"> be light. Let there be a</w:t>
      </w:r>
      <w:r>
        <w:rPr>
          <w:sz w:val="20"/>
          <w:szCs w:val="20"/>
        </w:rPr>
        <w:t xml:space="preserve"> </w:t>
      </w:r>
      <w:r w:rsidRPr="00C33E82">
        <w:rPr>
          <w:sz w:val="20"/>
          <w:szCs w:val="20"/>
        </w:rPr>
        <w:t>firmament. Let us make man," etc.</w:t>
      </w:r>
      <w:r>
        <w:rPr>
          <w:rFonts w:cstheme="minorHAnsi"/>
          <w:sz w:val="20"/>
          <w:szCs w:val="20"/>
        </w:rPr>
        <w:t>⁸</w:t>
      </w:r>
      <w:r w:rsidRPr="00C33E82">
        <w:rPr>
          <w:sz w:val="20"/>
          <w:szCs w:val="20"/>
        </w:rPr>
        <w:t xml:space="preserve"> are the</w:t>
      </w:r>
      <w:r>
        <w:rPr>
          <w:sz w:val="20"/>
          <w:szCs w:val="20"/>
        </w:rPr>
        <w:t xml:space="preserve"> </w:t>
      </w:r>
      <w:r w:rsidRPr="00C33E82">
        <w:rPr>
          <w:sz w:val="20"/>
          <w:szCs w:val="20"/>
        </w:rPr>
        <w:t>word of God. And in the same sense it is said,</w:t>
      </w:r>
      <w:r>
        <w:rPr>
          <w:sz w:val="20"/>
          <w:szCs w:val="20"/>
        </w:rPr>
        <w:t xml:space="preserve"> </w:t>
      </w:r>
      <w:r w:rsidRPr="00C33E82">
        <w:rPr>
          <w:sz w:val="20"/>
          <w:szCs w:val="20"/>
        </w:rPr>
        <w:t>"All things were made by it, and without it was</w:t>
      </w:r>
      <w:r>
        <w:rPr>
          <w:sz w:val="20"/>
          <w:szCs w:val="20"/>
        </w:rPr>
        <w:t xml:space="preserve"> </w:t>
      </w:r>
      <w:r w:rsidRPr="00C33E82">
        <w:rPr>
          <w:sz w:val="20"/>
          <w:szCs w:val="20"/>
        </w:rPr>
        <w:t>nothing made that was made":</w:t>
      </w:r>
      <w:r>
        <w:rPr>
          <w:rFonts w:cstheme="minorHAnsi"/>
          <w:sz w:val="20"/>
          <w:szCs w:val="20"/>
        </w:rPr>
        <w:t>⁹</w:t>
      </w:r>
      <w:r w:rsidRPr="00C33E82">
        <w:rPr>
          <w:sz w:val="20"/>
          <w:szCs w:val="20"/>
        </w:rPr>
        <w:t xml:space="preserve"> and "He </w:t>
      </w:r>
      <w:proofErr w:type="spellStart"/>
      <w:r w:rsidRPr="00C33E82">
        <w:rPr>
          <w:sz w:val="20"/>
          <w:szCs w:val="20"/>
        </w:rPr>
        <w:t>upholdeth</w:t>
      </w:r>
      <w:proofErr w:type="spellEnd"/>
      <w:r>
        <w:rPr>
          <w:sz w:val="20"/>
          <w:szCs w:val="20"/>
        </w:rPr>
        <w:t xml:space="preserve"> </w:t>
      </w:r>
      <w:r w:rsidRPr="00C33E82">
        <w:rPr>
          <w:sz w:val="20"/>
          <w:szCs w:val="20"/>
        </w:rPr>
        <w:t>all things by the word of His power";</w:t>
      </w:r>
      <w:r>
        <w:rPr>
          <w:rFonts w:cstheme="minorHAnsi"/>
          <w:sz w:val="20"/>
          <w:szCs w:val="20"/>
        </w:rPr>
        <w:t>¹⁰</w:t>
      </w:r>
      <w:r w:rsidRPr="00C33E82">
        <w:rPr>
          <w:sz w:val="20"/>
          <w:szCs w:val="20"/>
        </w:rPr>
        <w:t xml:space="preserve"> </w:t>
      </w:r>
      <w:r>
        <w:rPr>
          <w:sz w:val="20"/>
          <w:szCs w:val="20"/>
        </w:rPr>
        <w:t xml:space="preserve"> </w:t>
      </w:r>
      <w:r w:rsidRPr="00C33E82">
        <w:rPr>
          <w:sz w:val="20"/>
          <w:szCs w:val="20"/>
        </w:rPr>
        <w:t>that is, by the power of His word; that is, by</w:t>
      </w:r>
      <w:r>
        <w:rPr>
          <w:sz w:val="20"/>
          <w:szCs w:val="20"/>
        </w:rPr>
        <w:t xml:space="preserve"> </w:t>
      </w:r>
      <w:r w:rsidRPr="00C33E82">
        <w:rPr>
          <w:sz w:val="20"/>
          <w:szCs w:val="20"/>
        </w:rPr>
        <w:t>His power: and "The worlds were framed by</w:t>
      </w:r>
      <w:r>
        <w:rPr>
          <w:sz w:val="20"/>
          <w:szCs w:val="20"/>
        </w:rPr>
        <w:t xml:space="preserve"> </w:t>
      </w:r>
      <w:r w:rsidRPr="00C33E82">
        <w:rPr>
          <w:sz w:val="20"/>
          <w:szCs w:val="20"/>
        </w:rPr>
        <w:t>the word of God";</w:t>
      </w:r>
      <w:r>
        <w:rPr>
          <w:rFonts w:cstheme="minorHAnsi"/>
          <w:sz w:val="20"/>
          <w:szCs w:val="20"/>
        </w:rPr>
        <w:t>¹¹</w:t>
      </w:r>
      <w:r w:rsidRPr="00C33E82">
        <w:rPr>
          <w:sz w:val="20"/>
          <w:szCs w:val="20"/>
        </w:rPr>
        <w:t xml:space="preserve"> and many other places to</w:t>
      </w:r>
      <w:r>
        <w:rPr>
          <w:sz w:val="20"/>
          <w:szCs w:val="20"/>
        </w:rPr>
        <w:t xml:space="preserve"> </w:t>
      </w:r>
      <w:r w:rsidRPr="00C33E82">
        <w:rPr>
          <w:sz w:val="20"/>
          <w:szCs w:val="20"/>
        </w:rPr>
        <w:t>the same sense: as also amongst the Latins, the</w:t>
      </w:r>
      <w:r>
        <w:rPr>
          <w:sz w:val="20"/>
          <w:szCs w:val="20"/>
        </w:rPr>
        <w:t xml:space="preserve"> </w:t>
      </w:r>
      <w:r w:rsidRPr="00C33E82">
        <w:rPr>
          <w:sz w:val="20"/>
          <w:szCs w:val="20"/>
        </w:rPr>
        <w:t xml:space="preserve">name of fate, which </w:t>
      </w:r>
      <w:proofErr w:type="spellStart"/>
      <w:r w:rsidRPr="00C33E82">
        <w:rPr>
          <w:sz w:val="20"/>
          <w:szCs w:val="20"/>
        </w:rPr>
        <w:t>signifieth</w:t>
      </w:r>
      <w:proofErr w:type="spellEnd"/>
      <w:r w:rsidRPr="00C33E82">
        <w:rPr>
          <w:sz w:val="20"/>
          <w:szCs w:val="20"/>
        </w:rPr>
        <w:t xml:space="preserve"> properly the word</w:t>
      </w:r>
      <w:r>
        <w:rPr>
          <w:sz w:val="20"/>
          <w:szCs w:val="20"/>
        </w:rPr>
        <w:t xml:space="preserve"> </w:t>
      </w:r>
      <w:r w:rsidRPr="00C33E82">
        <w:rPr>
          <w:sz w:val="20"/>
          <w:szCs w:val="20"/>
        </w:rPr>
        <w:t>spoken, is taken in the same sense.</w:t>
      </w:r>
    </w:p>
    <w:p w14:paraId="63830D9D" w14:textId="6E893EFA" w:rsidR="00CD1C57" w:rsidRDefault="00C33E82" w:rsidP="00C33E82">
      <w:pPr>
        <w:jc w:val="both"/>
        <w:rPr>
          <w:sz w:val="20"/>
          <w:szCs w:val="20"/>
        </w:rPr>
      </w:pPr>
      <w:r w:rsidRPr="00C33E82">
        <w:rPr>
          <w:sz w:val="20"/>
          <w:szCs w:val="20"/>
        </w:rPr>
        <w:t xml:space="preserve">Secondly, for the effect of His </w:t>
      </w:r>
      <w:proofErr w:type="gramStart"/>
      <w:r w:rsidRPr="00C33E82">
        <w:rPr>
          <w:sz w:val="20"/>
          <w:szCs w:val="20"/>
        </w:rPr>
        <w:t>word;</w:t>
      </w:r>
      <w:proofErr w:type="gramEnd"/>
      <w:r w:rsidRPr="00C33E82">
        <w:rPr>
          <w:sz w:val="20"/>
          <w:szCs w:val="20"/>
        </w:rPr>
        <w:t xml:space="preserve"> that is</w:t>
      </w:r>
      <w:r>
        <w:rPr>
          <w:sz w:val="20"/>
          <w:szCs w:val="20"/>
        </w:rPr>
        <w:t xml:space="preserve"> </w:t>
      </w:r>
      <w:r w:rsidRPr="00C33E82">
        <w:rPr>
          <w:sz w:val="20"/>
          <w:szCs w:val="20"/>
        </w:rPr>
        <w:t>to say, for the thing itself, which by His word</w:t>
      </w:r>
      <w:r>
        <w:rPr>
          <w:sz w:val="20"/>
          <w:szCs w:val="20"/>
        </w:rPr>
        <w:t xml:space="preserve"> </w:t>
      </w:r>
      <w:r w:rsidRPr="00C33E82">
        <w:rPr>
          <w:sz w:val="20"/>
          <w:szCs w:val="20"/>
        </w:rPr>
        <w:t>is affirmed, commanded, threatened, or promised;</w:t>
      </w:r>
      <w:r>
        <w:rPr>
          <w:sz w:val="20"/>
          <w:szCs w:val="20"/>
        </w:rPr>
        <w:t xml:space="preserve"> </w:t>
      </w:r>
      <w:r w:rsidRPr="00C33E82">
        <w:rPr>
          <w:sz w:val="20"/>
          <w:szCs w:val="20"/>
        </w:rPr>
        <w:t>as where Joseph is said to have been kept</w:t>
      </w:r>
    </w:p>
    <w:p w14:paraId="34A6378B" w14:textId="0FC8171C" w:rsidR="00C33E82" w:rsidRPr="00C33E82" w:rsidRDefault="00C33E82" w:rsidP="00C33E82">
      <w:pPr>
        <w:spacing w:after="0"/>
        <w:jc w:val="both"/>
        <w:rPr>
          <w:sz w:val="16"/>
          <w:szCs w:val="16"/>
        </w:rPr>
      </w:pPr>
      <w:r w:rsidRPr="00C33E82">
        <w:rPr>
          <w:rFonts w:cstheme="minorHAnsi"/>
          <w:sz w:val="16"/>
          <w:szCs w:val="16"/>
        </w:rPr>
        <w:t>⁴</w:t>
      </w:r>
      <w:r w:rsidRPr="00C33E82">
        <w:rPr>
          <w:sz w:val="16"/>
          <w:szCs w:val="16"/>
        </w:rPr>
        <w:t>Romans, 10. 8, 9.</w:t>
      </w:r>
    </w:p>
    <w:p w14:paraId="67AD9793" w14:textId="168E59AC" w:rsidR="00C33E82" w:rsidRPr="00C33E82" w:rsidRDefault="00C33E82" w:rsidP="00C33E82">
      <w:pPr>
        <w:spacing w:after="0"/>
        <w:jc w:val="both"/>
        <w:rPr>
          <w:sz w:val="16"/>
          <w:szCs w:val="16"/>
        </w:rPr>
      </w:pPr>
      <w:r w:rsidRPr="00C33E82">
        <w:rPr>
          <w:rFonts w:cstheme="minorHAnsi"/>
          <w:sz w:val="16"/>
          <w:szCs w:val="16"/>
        </w:rPr>
        <w:t>⁵</w:t>
      </w:r>
      <w:r w:rsidRPr="00C33E82">
        <w:rPr>
          <w:sz w:val="16"/>
          <w:szCs w:val="16"/>
        </w:rPr>
        <w:t>Matthew, 13. 19.</w:t>
      </w:r>
    </w:p>
    <w:p w14:paraId="099CD891" w14:textId="58663341" w:rsidR="00C33E82" w:rsidRPr="00C33E82" w:rsidRDefault="00C33E82" w:rsidP="00C33E82">
      <w:pPr>
        <w:spacing w:after="0"/>
        <w:jc w:val="both"/>
        <w:rPr>
          <w:sz w:val="16"/>
          <w:szCs w:val="16"/>
        </w:rPr>
      </w:pPr>
      <w:r w:rsidRPr="00C33E82">
        <w:rPr>
          <w:rFonts w:cstheme="minorHAnsi"/>
          <w:sz w:val="16"/>
          <w:szCs w:val="16"/>
        </w:rPr>
        <w:t>⁶</w:t>
      </w:r>
      <w:r w:rsidRPr="00C33E82">
        <w:rPr>
          <w:sz w:val="16"/>
          <w:szCs w:val="16"/>
        </w:rPr>
        <w:t>Acts, 12. 24.</w:t>
      </w:r>
    </w:p>
    <w:p w14:paraId="612CF74F" w14:textId="4DD1DF22" w:rsidR="00C33E82" w:rsidRPr="00C33E82" w:rsidRDefault="00C33E82" w:rsidP="00C33E82">
      <w:pPr>
        <w:spacing w:after="0"/>
        <w:jc w:val="both"/>
        <w:rPr>
          <w:sz w:val="16"/>
          <w:szCs w:val="16"/>
        </w:rPr>
      </w:pPr>
      <w:r w:rsidRPr="00C33E82">
        <w:rPr>
          <w:rFonts w:cstheme="minorHAnsi"/>
          <w:sz w:val="16"/>
          <w:szCs w:val="16"/>
        </w:rPr>
        <w:t>⁷</w:t>
      </w:r>
      <w:r w:rsidRPr="00C33E82">
        <w:rPr>
          <w:sz w:val="16"/>
          <w:szCs w:val="16"/>
        </w:rPr>
        <w:t>I Timothy, 4. 1.</w:t>
      </w:r>
    </w:p>
    <w:p w14:paraId="15187A3A" w14:textId="4A0831DC" w:rsidR="00C33E82" w:rsidRPr="00C33E82" w:rsidRDefault="00C33E82" w:rsidP="00C33E82">
      <w:pPr>
        <w:spacing w:after="0"/>
        <w:jc w:val="both"/>
        <w:rPr>
          <w:sz w:val="16"/>
          <w:szCs w:val="16"/>
        </w:rPr>
      </w:pPr>
      <w:r w:rsidRPr="00C33E82">
        <w:rPr>
          <w:rFonts w:cstheme="minorHAnsi"/>
          <w:sz w:val="16"/>
          <w:szCs w:val="16"/>
        </w:rPr>
        <w:t>⁸</w:t>
      </w:r>
      <w:r w:rsidRPr="00C33E82">
        <w:rPr>
          <w:sz w:val="16"/>
          <w:szCs w:val="16"/>
        </w:rPr>
        <w:t>Genesis, 1.</w:t>
      </w:r>
    </w:p>
    <w:p w14:paraId="6715C574" w14:textId="0B3BD3AA" w:rsidR="00C33E82" w:rsidRPr="00C33E82" w:rsidRDefault="00C33E82" w:rsidP="00C33E82">
      <w:pPr>
        <w:spacing w:after="0"/>
        <w:jc w:val="both"/>
        <w:rPr>
          <w:sz w:val="16"/>
          <w:szCs w:val="16"/>
        </w:rPr>
      </w:pPr>
      <w:r w:rsidRPr="00C33E82">
        <w:rPr>
          <w:rFonts w:cstheme="minorHAnsi"/>
          <w:sz w:val="16"/>
          <w:szCs w:val="16"/>
        </w:rPr>
        <w:t>⁹</w:t>
      </w:r>
      <w:r w:rsidRPr="00C33E82">
        <w:rPr>
          <w:sz w:val="16"/>
          <w:szCs w:val="16"/>
        </w:rPr>
        <w:t>John, I. 3.</w:t>
      </w:r>
    </w:p>
    <w:p w14:paraId="4944F0CC" w14:textId="2B314E04" w:rsidR="00C33E82" w:rsidRPr="00C33E82" w:rsidRDefault="00C33E82" w:rsidP="00C33E82">
      <w:pPr>
        <w:spacing w:after="0"/>
        <w:jc w:val="both"/>
        <w:rPr>
          <w:sz w:val="16"/>
          <w:szCs w:val="16"/>
        </w:rPr>
      </w:pPr>
      <w:r w:rsidRPr="00C33E82">
        <w:rPr>
          <w:rFonts w:cstheme="minorHAnsi"/>
          <w:sz w:val="16"/>
          <w:szCs w:val="16"/>
        </w:rPr>
        <w:t>¹⁰</w:t>
      </w:r>
      <w:r w:rsidRPr="00C33E82">
        <w:rPr>
          <w:sz w:val="16"/>
          <w:szCs w:val="16"/>
        </w:rPr>
        <w:t>Hebrews, 1. 3.</w:t>
      </w:r>
    </w:p>
    <w:p w14:paraId="75795D25" w14:textId="0193A518" w:rsidR="00CD1C57" w:rsidRPr="00C33E82" w:rsidRDefault="00C33E82" w:rsidP="00C33E82">
      <w:pPr>
        <w:spacing w:after="0"/>
        <w:jc w:val="both"/>
        <w:rPr>
          <w:sz w:val="16"/>
          <w:szCs w:val="16"/>
        </w:rPr>
      </w:pPr>
      <w:r w:rsidRPr="00C33E82">
        <w:rPr>
          <w:rFonts w:cstheme="minorHAnsi"/>
          <w:sz w:val="16"/>
          <w:szCs w:val="16"/>
        </w:rPr>
        <w:t>¹¹</w:t>
      </w:r>
      <w:r w:rsidRPr="00C33E82">
        <w:rPr>
          <w:sz w:val="16"/>
          <w:szCs w:val="16"/>
        </w:rPr>
        <w:t xml:space="preserve">Ibid., II. </w:t>
      </w:r>
      <w:proofErr w:type="gramStart"/>
      <w:r w:rsidRPr="00C33E82">
        <w:rPr>
          <w:sz w:val="16"/>
          <w:szCs w:val="16"/>
        </w:rPr>
        <w:t>7,.</w:t>
      </w:r>
      <w:proofErr w:type="gramEnd"/>
    </w:p>
    <w:p w14:paraId="686BE739" w14:textId="77777777" w:rsidR="00CD1C57" w:rsidRDefault="00CD1C57" w:rsidP="003F1A5C">
      <w:pPr>
        <w:jc w:val="both"/>
        <w:rPr>
          <w:sz w:val="20"/>
          <w:szCs w:val="20"/>
        </w:rPr>
      </w:pPr>
    </w:p>
    <w:p w14:paraId="22272FD0" w14:textId="15E4A3F1" w:rsidR="00CD1C57" w:rsidRDefault="00C33E82" w:rsidP="00C33E82">
      <w:pPr>
        <w:jc w:val="both"/>
        <w:rPr>
          <w:sz w:val="20"/>
          <w:szCs w:val="20"/>
        </w:rPr>
      </w:pPr>
      <w:r w:rsidRPr="00C33E82">
        <w:rPr>
          <w:sz w:val="20"/>
          <w:szCs w:val="20"/>
        </w:rPr>
        <w:t>in prison, "till his word was come</w:t>
      </w:r>
      <w:proofErr w:type="gramStart"/>
      <w:r w:rsidRPr="00C33E82">
        <w:rPr>
          <w:sz w:val="20"/>
          <w:szCs w:val="20"/>
        </w:rPr>
        <w:t>";</w:t>
      </w:r>
      <w:r>
        <w:rPr>
          <w:rFonts w:cstheme="minorHAnsi"/>
          <w:sz w:val="20"/>
          <w:szCs w:val="20"/>
        </w:rPr>
        <w:t>¹</w:t>
      </w:r>
      <w:proofErr w:type="gramEnd"/>
      <w:r w:rsidRPr="00C33E82">
        <w:rPr>
          <w:sz w:val="20"/>
          <w:szCs w:val="20"/>
        </w:rPr>
        <w:t xml:space="preserve"> that is,</w:t>
      </w:r>
      <w:r>
        <w:rPr>
          <w:sz w:val="20"/>
          <w:szCs w:val="20"/>
        </w:rPr>
        <w:t xml:space="preserve"> </w:t>
      </w:r>
      <w:r w:rsidRPr="00C33E82">
        <w:rPr>
          <w:sz w:val="20"/>
          <w:szCs w:val="20"/>
        </w:rPr>
        <w:t>till that was come to pass which he had foretold</w:t>
      </w:r>
      <w:r>
        <w:rPr>
          <w:sz w:val="20"/>
          <w:szCs w:val="20"/>
        </w:rPr>
        <w:t xml:space="preserve"> </w:t>
      </w:r>
      <w:r w:rsidRPr="00C33E82">
        <w:rPr>
          <w:sz w:val="20"/>
          <w:szCs w:val="20"/>
        </w:rPr>
        <w:t>to Pharoah's butler concerning his being restored</w:t>
      </w:r>
      <w:r>
        <w:rPr>
          <w:sz w:val="20"/>
          <w:szCs w:val="20"/>
        </w:rPr>
        <w:t xml:space="preserve"> </w:t>
      </w:r>
      <w:r w:rsidRPr="00C33E82">
        <w:rPr>
          <w:sz w:val="20"/>
          <w:szCs w:val="20"/>
        </w:rPr>
        <w:t>to his office:</w:t>
      </w:r>
      <w:r>
        <w:rPr>
          <w:rFonts w:cstheme="minorHAnsi"/>
          <w:sz w:val="20"/>
          <w:szCs w:val="20"/>
        </w:rPr>
        <w:t>²</w:t>
      </w:r>
      <w:r w:rsidRPr="00C33E82">
        <w:rPr>
          <w:sz w:val="20"/>
          <w:szCs w:val="20"/>
        </w:rPr>
        <w:t xml:space="preserve"> for there, by his word was</w:t>
      </w:r>
      <w:r>
        <w:rPr>
          <w:sz w:val="20"/>
          <w:szCs w:val="20"/>
        </w:rPr>
        <w:t xml:space="preserve"> </w:t>
      </w:r>
      <w:r w:rsidRPr="00C33E82">
        <w:rPr>
          <w:sz w:val="20"/>
          <w:szCs w:val="20"/>
        </w:rPr>
        <w:t>come, is meant the thing itself was come to</w:t>
      </w:r>
      <w:r>
        <w:rPr>
          <w:sz w:val="20"/>
          <w:szCs w:val="20"/>
        </w:rPr>
        <w:t xml:space="preserve"> </w:t>
      </w:r>
      <w:r w:rsidRPr="00C33E82">
        <w:rPr>
          <w:sz w:val="20"/>
          <w:szCs w:val="20"/>
        </w:rPr>
        <w:t>pass. So also, Elijah saith to God, "I have done</w:t>
      </w:r>
      <w:r>
        <w:rPr>
          <w:sz w:val="20"/>
          <w:szCs w:val="20"/>
        </w:rPr>
        <w:t xml:space="preserve"> </w:t>
      </w:r>
      <w:r w:rsidRPr="00C33E82">
        <w:rPr>
          <w:sz w:val="20"/>
          <w:szCs w:val="20"/>
        </w:rPr>
        <w:t>all these thy words,"</w:t>
      </w:r>
      <w:r>
        <w:rPr>
          <w:rFonts w:cstheme="minorHAnsi"/>
          <w:sz w:val="20"/>
          <w:szCs w:val="20"/>
        </w:rPr>
        <w:t>³</w:t>
      </w:r>
      <w:r w:rsidRPr="00C33E82">
        <w:rPr>
          <w:sz w:val="20"/>
          <w:szCs w:val="20"/>
        </w:rPr>
        <w:t xml:space="preserve"> instead of "I have done</w:t>
      </w:r>
      <w:r>
        <w:rPr>
          <w:sz w:val="20"/>
          <w:szCs w:val="20"/>
        </w:rPr>
        <w:t xml:space="preserve"> </w:t>
      </w:r>
      <w:r w:rsidRPr="00C33E82">
        <w:rPr>
          <w:sz w:val="20"/>
          <w:szCs w:val="20"/>
        </w:rPr>
        <w:t>all these things at thy word," or commandment.</w:t>
      </w:r>
      <w:r>
        <w:rPr>
          <w:sz w:val="20"/>
          <w:szCs w:val="20"/>
        </w:rPr>
        <w:t xml:space="preserve"> </w:t>
      </w:r>
      <w:proofErr w:type="gramStart"/>
      <w:r w:rsidRPr="00C33E82">
        <w:rPr>
          <w:sz w:val="20"/>
          <w:szCs w:val="20"/>
        </w:rPr>
        <w:t>And,</w:t>
      </w:r>
      <w:proofErr w:type="gramEnd"/>
      <w:r w:rsidRPr="00C33E82">
        <w:rPr>
          <w:sz w:val="20"/>
          <w:szCs w:val="20"/>
        </w:rPr>
        <w:t xml:space="preserve"> "Where is the word of the Lord"</w:t>
      </w:r>
      <w:r>
        <w:rPr>
          <w:rFonts w:cstheme="minorHAnsi"/>
          <w:sz w:val="20"/>
          <w:szCs w:val="20"/>
        </w:rPr>
        <w:t>⁴</w:t>
      </w:r>
      <w:r>
        <w:rPr>
          <w:sz w:val="20"/>
          <w:szCs w:val="20"/>
        </w:rPr>
        <w:t xml:space="preserve"> </w:t>
      </w:r>
      <w:r w:rsidRPr="00C33E82">
        <w:rPr>
          <w:sz w:val="20"/>
          <w:szCs w:val="20"/>
        </w:rPr>
        <w:t>is put for "Where is the evil He threatened."</w:t>
      </w:r>
      <w:r>
        <w:rPr>
          <w:sz w:val="20"/>
          <w:szCs w:val="20"/>
        </w:rPr>
        <w:t xml:space="preserve"> </w:t>
      </w:r>
      <w:r w:rsidRPr="00C33E82">
        <w:rPr>
          <w:sz w:val="20"/>
          <w:szCs w:val="20"/>
        </w:rPr>
        <w:t>And, "There shall none of my words be prolonged</w:t>
      </w:r>
      <w:r>
        <w:rPr>
          <w:sz w:val="20"/>
          <w:szCs w:val="20"/>
        </w:rPr>
        <w:t xml:space="preserve"> </w:t>
      </w:r>
      <w:r w:rsidRPr="00C33E82">
        <w:rPr>
          <w:sz w:val="20"/>
          <w:szCs w:val="20"/>
        </w:rPr>
        <w:t>any more</w:t>
      </w:r>
      <w:proofErr w:type="gramStart"/>
      <w:r w:rsidRPr="00C33E82">
        <w:rPr>
          <w:sz w:val="20"/>
          <w:szCs w:val="20"/>
        </w:rPr>
        <w:t>";</w:t>
      </w:r>
      <w:r>
        <w:rPr>
          <w:rFonts w:cstheme="minorHAnsi"/>
          <w:sz w:val="20"/>
          <w:szCs w:val="20"/>
        </w:rPr>
        <w:t>⁵</w:t>
      </w:r>
      <w:proofErr w:type="gramEnd"/>
      <w:r w:rsidRPr="00C33E82">
        <w:rPr>
          <w:sz w:val="20"/>
          <w:szCs w:val="20"/>
        </w:rPr>
        <w:t xml:space="preserve"> by words are understood</w:t>
      </w:r>
      <w:r>
        <w:rPr>
          <w:sz w:val="20"/>
          <w:szCs w:val="20"/>
        </w:rPr>
        <w:t xml:space="preserve"> </w:t>
      </w:r>
      <w:r w:rsidRPr="00C33E82">
        <w:rPr>
          <w:sz w:val="20"/>
          <w:szCs w:val="20"/>
        </w:rPr>
        <w:t>those things which God promised to His people.</w:t>
      </w:r>
      <w:r>
        <w:rPr>
          <w:sz w:val="20"/>
          <w:szCs w:val="20"/>
        </w:rPr>
        <w:t xml:space="preserve"> </w:t>
      </w:r>
      <w:r w:rsidRPr="00C33E82">
        <w:rPr>
          <w:sz w:val="20"/>
          <w:szCs w:val="20"/>
        </w:rPr>
        <w:t>And in the New Testament, "heaven and</w:t>
      </w:r>
      <w:r>
        <w:rPr>
          <w:sz w:val="20"/>
          <w:szCs w:val="20"/>
        </w:rPr>
        <w:t xml:space="preserve"> </w:t>
      </w:r>
      <w:r w:rsidRPr="00C33E82">
        <w:rPr>
          <w:sz w:val="20"/>
          <w:szCs w:val="20"/>
        </w:rPr>
        <w:t>earth shall pass away, but my words shall not</w:t>
      </w:r>
      <w:r>
        <w:rPr>
          <w:sz w:val="20"/>
          <w:szCs w:val="20"/>
        </w:rPr>
        <w:t xml:space="preserve"> </w:t>
      </w:r>
      <w:r w:rsidRPr="00C33E82">
        <w:rPr>
          <w:sz w:val="20"/>
          <w:szCs w:val="20"/>
        </w:rPr>
        <w:t>pass away</w:t>
      </w:r>
      <w:proofErr w:type="gramStart"/>
      <w:r w:rsidRPr="00C33E82">
        <w:rPr>
          <w:sz w:val="20"/>
          <w:szCs w:val="20"/>
        </w:rPr>
        <w:t>";</w:t>
      </w:r>
      <w:r w:rsidR="00C33159">
        <w:rPr>
          <w:rFonts w:cstheme="minorHAnsi"/>
          <w:sz w:val="20"/>
          <w:szCs w:val="20"/>
        </w:rPr>
        <w:t>⁶</w:t>
      </w:r>
      <w:proofErr w:type="gramEnd"/>
      <w:r w:rsidRPr="00C33E82">
        <w:rPr>
          <w:sz w:val="20"/>
          <w:szCs w:val="20"/>
        </w:rPr>
        <w:t xml:space="preserve"> that is, there is nothing that I</w:t>
      </w:r>
      <w:r>
        <w:rPr>
          <w:sz w:val="20"/>
          <w:szCs w:val="20"/>
        </w:rPr>
        <w:t xml:space="preserve"> </w:t>
      </w:r>
      <w:r w:rsidRPr="00C33E82">
        <w:rPr>
          <w:sz w:val="20"/>
          <w:szCs w:val="20"/>
        </w:rPr>
        <w:t>have promised or foretold that shall not come</w:t>
      </w:r>
      <w:r>
        <w:rPr>
          <w:sz w:val="20"/>
          <w:szCs w:val="20"/>
        </w:rPr>
        <w:t xml:space="preserve"> </w:t>
      </w:r>
      <w:r w:rsidRPr="00C33E82">
        <w:rPr>
          <w:sz w:val="20"/>
          <w:szCs w:val="20"/>
        </w:rPr>
        <w:t>to pass. And in this sense it is that St. John</w:t>
      </w:r>
      <w:r>
        <w:rPr>
          <w:sz w:val="20"/>
          <w:szCs w:val="20"/>
        </w:rPr>
        <w:t xml:space="preserve"> </w:t>
      </w:r>
      <w:r w:rsidRPr="00C33E82">
        <w:rPr>
          <w:sz w:val="20"/>
          <w:szCs w:val="20"/>
        </w:rPr>
        <w:t>the Evangelist, and, I think, St. John only,</w:t>
      </w:r>
      <w:r>
        <w:rPr>
          <w:sz w:val="20"/>
          <w:szCs w:val="20"/>
        </w:rPr>
        <w:t xml:space="preserve"> </w:t>
      </w:r>
      <w:r w:rsidRPr="00C33E82">
        <w:rPr>
          <w:sz w:val="20"/>
          <w:szCs w:val="20"/>
        </w:rPr>
        <w:t xml:space="preserve">calleth our </w:t>
      </w:r>
      <w:proofErr w:type="spellStart"/>
      <w:r w:rsidRPr="00C33E82">
        <w:rPr>
          <w:sz w:val="20"/>
          <w:szCs w:val="20"/>
        </w:rPr>
        <w:t>Saviour</w:t>
      </w:r>
      <w:proofErr w:type="spellEnd"/>
      <w:r w:rsidRPr="00C33E82">
        <w:rPr>
          <w:sz w:val="20"/>
          <w:szCs w:val="20"/>
        </w:rPr>
        <w:t xml:space="preserve"> Himself as in the flesh the</w:t>
      </w:r>
      <w:r>
        <w:rPr>
          <w:sz w:val="20"/>
          <w:szCs w:val="20"/>
        </w:rPr>
        <w:t xml:space="preserve"> </w:t>
      </w:r>
      <w:r w:rsidRPr="00C33E82">
        <w:rPr>
          <w:sz w:val="20"/>
          <w:szCs w:val="20"/>
        </w:rPr>
        <w:t>Word of God, "And the Word was made</w:t>
      </w:r>
      <w:r>
        <w:rPr>
          <w:sz w:val="20"/>
          <w:szCs w:val="20"/>
        </w:rPr>
        <w:t xml:space="preserve"> </w:t>
      </w:r>
      <w:r w:rsidRPr="00C33E82">
        <w:rPr>
          <w:sz w:val="20"/>
          <w:szCs w:val="20"/>
        </w:rPr>
        <w:t>flesh";</w:t>
      </w:r>
      <w:r w:rsidR="00C33159">
        <w:rPr>
          <w:rFonts w:cstheme="minorHAnsi"/>
          <w:sz w:val="20"/>
          <w:szCs w:val="20"/>
        </w:rPr>
        <w:t>⁷</w:t>
      </w:r>
      <w:r w:rsidRPr="00C33E82">
        <w:rPr>
          <w:sz w:val="20"/>
          <w:szCs w:val="20"/>
        </w:rPr>
        <w:t xml:space="preserve"> that is to say, the word, or promise,</w:t>
      </w:r>
      <w:r>
        <w:rPr>
          <w:sz w:val="20"/>
          <w:szCs w:val="20"/>
        </w:rPr>
        <w:t xml:space="preserve"> </w:t>
      </w:r>
      <w:r w:rsidRPr="00C33E82">
        <w:rPr>
          <w:sz w:val="20"/>
          <w:szCs w:val="20"/>
        </w:rPr>
        <w:t>that Christ should come into the world, "who</w:t>
      </w:r>
      <w:r>
        <w:rPr>
          <w:sz w:val="20"/>
          <w:szCs w:val="20"/>
        </w:rPr>
        <w:t xml:space="preserve"> </w:t>
      </w:r>
      <w:r w:rsidRPr="00C33E82">
        <w:rPr>
          <w:sz w:val="20"/>
          <w:szCs w:val="20"/>
        </w:rPr>
        <w:t>in the beginning was with God": that is to say,</w:t>
      </w:r>
      <w:r>
        <w:rPr>
          <w:sz w:val="20"/>
          <w:szCs w:val="20"/>
        </w:rPr>
        <w:t xml:space="preserve"> </w:t>
      </w:r>
      <w:r w:rsidRPr="00C33E82">
        <w:rPr>
          <w:sz w:val="20"/>
          <w:szCs w:val="20"/>
        </w:rPr>
        <w:t>it was in the purpose of God the Father to send</w:t>
      </w:r>
      <w:r>
        <w:rPr>
          <w:sz w:val="20"/>
          <w:szCs w:val="20"/>
        </w:rPr>
        <w:t xml:space="preserve"> </w:t>
      </w:r>
      <w:r w:rsidRPr="00C33E82">
        <w:rPr>
          <w:sz w:val="20"/>
          <w:szCs w:val="20"/>
        </w:rPr>
        <w:t>God the Son into the world to enlighten men</w:t>
      </w:r>
      <w:r>
        <w:rPr>
          <w:sz w:val="20"/>
          <w:szCs w:val="20"/>
        </w:rPr>
        <w:t xml:space="preserve"> </w:t>
      </w:r>
      <w:r w:rsidRPr="00C33E82">
        <w:rPr>
          <w:sz w:val="20"/>
          <w:szCs w:val="20"/>
        </w:rPr>
        <w:t>in the way of eternal life; but it was not till</w:t>
      </w:r>
      <w:r>
        <w:rPr>
          <w:sz w:val="20"/>
          <w:szCs w:val="20"/>
        </w:rPr>
        <w:t xml:space="preserve"> </w:t>
      </w:r>
      <w:r w:rsidRPr="00C33E82">
        <w:rPr>
          <w:sz w:val="20"/>
          <w:szCs w:val="20"/>
        </w:rPr>
        <w:t>then put in execution, and actually incarnate;</w:t>
      </w:r>
      <w:r>
        <w:rPr>
          <w:sz w:val="20"/>
          <w:szCs w:val="20"/>
        </w:rPr>
        <w:t xml:space="preserve"> </w:t>
      </w:r>
      <w:r w:rsidRPr="00C33E82">
        <w:rPr>
          <w:sz w:val="20"/>
          <w:szCs w:val="20"/>
        </w:rPr>
        <w:t xml:space="preserve">so that our </w:t>
      </w:r>
      <w:proofErr w:type="spellStart"/>
      <w:r w:rsidRPr="00C33E82">
        <w:rPr>
          <w:sz w:val="20"/>
          <w:szCs w:val="20"/>
        </w:rPr>
        <w:t>Saviour</w:t>
      </w:r>
      <w:proofErr w:type="spellEnd"/>
      <w:r w:rsidRPr="00C33E82">
        <w:rPr>
          <w:sz w:val="20"/>
          <w:szCs w:val="20"/>
        </w:rPr>
        <w:t xml:space="preserve"> is there called the Word,</w:t>
      </w:r>
      <w:r>
        <w:rPr>
          <w:sz w:val="20"/>
          <w:szCs w:val="20"/>
        </w:rPr>
        <w:t xml:space="preserve"> </w:t>
      </w:r>
      <w:r w:rsidRPr="00C33E82">
        <w:rPr>
          <w:sz w:val="20"/>
          <w:szCs w:val="20"/>
        </w:rPr>
        <w:t xml:space="preserve">not because he was the </w:t>
      </w:r>
      <w:r w:rsidRPr="00C33E82">
        <w:rPr>
          <w:sz w:val="20"/>
          <w:szCs w:val="20"/>
        </w:rPr>
        <w:lastRenderedPageBreak/>
        <w:t>promise, but the thing</w:t>
      </w:r>
      <w:r>
        <w:rPr>
          <w:sz w:val="20"/>
          <w:szCs w:val="20"/>
        </w:rPr>
        <w:t xml:space="preserve"> </w:t>
      </w:r>
      <w:r w:rsidRPr="00C33E82">
        <w:rPr>
          <w:sz w:val="20"/>
          <w:szCs w:val="20"/>
        </w:rPr>
        <w:t>promised. They that taking occasion from this</w:t>
      </w:r>
      <w:r>
        <w:rPr>
          <w:sz w:val="20"/>
          <w:szCs w:val="20"/>
        </w:rPr>
        <w:t xml:space="preserve"> </w:t>
      </w:r>
      <w:r w:rsidRPr="00C33E82">
        <w:rPr>
          <w:sz w:val="20"/>
          <w:szCs w:val="20"/>
        </w:rPr>
        <w:t>place do commonly call him the Verb of God</w:t>
      </w:r>
      <w:r>
        <w:rPr>
          <w:sz w:val="20"/>
          <w:szCs w:val="20"/>
        </w:rPr>
        <w:t xml:space="preserve"> </w:t>
      </w:r>
      <w:r w:rsidRPr="00C33E82">
        <w:rPr>
          <w:sz w:val="20"/>
          <w:szCs w:val="20"/>
        </w:rPr>
        <w:t>do but render the text more obscure. They</w:t>
      </w:r>
      <w:r>
        <w:rPr>
          <w:sz w:val="20"/>
          <w:szCs w:val="20"/>
        </w:rPr>
        <w:t xml:space="preserve"> </w:t>
      </w:r>
      <w:r w:rsidRPr="00C33E82">
        <w:rPr>
          <w:sz w:val="20"/>
          <w:szCs w:val="20"/>
        </w:rPr>
        <w:t>might as well term him the Noun of God: for</w:t>
      </w:r>
      <w:r>
        <w:rPr>
          <w:sz w:val="20"/>
          <w:szCs w:val="20"/>
        </w:rPr>
        <w:t xml:space="preserve"> </w:t>
      </w:r>
      <w:r w:rsidRPr="00C33E82">
        <w:rPr>
          <w:sz w:val="20"/>
          <w:szCs w:val="20"/>
        </w:rPr>
        <w:t>as by noun, so also by verb, men understand</w:t>
      </w:r>
      <w:r>
        <w:rPr>
          <w:sz w:val="20"/>
          <w:szCs w:val="20"/>
        </w:rPr>
        <w:t xml:space="preserve"> </w:t>
      </w:r>
      <w:r w:rsidRPr="00C33E82">
        <w:rPr>
          <w:sz w:val="20"/>
          <w:szCs w:val="20"/>
        </w:rPr>
        <w:t>nothing but a part of speech, a voice, a sound,</w:t>
      </w:r>
      <w:r>
        <w:rPr>
          <w:sz w:val="20"/>
          <w:szCs w:val="20"/>
        </w:rPr>
        <w:t xml:space="preserve"> </w:t>
      </w:r>
      <w:r w:rsidRPr="00C33E82">
        <w:rPr>
          <w:sz w:val="20"/>
          <w:szCs w:val="20"/>
        </w:rPr>
        <w:t>that neither affirms, nor denies, nor commands,</w:t>
      </w:r>
      <w:r>
        <w:rPr>
          <w:sz w:val="20"/>
          <w:szCs w:val="20"/>
        </w:rPr>
        <w:t xml:space="preserve"> </w:t>
      </w:r>
      <w:r w:rsidRPr="00C33E82">
        <w:rPr>
          <w:sz w:val="20"/>
          <w:szCs w:val="20"/>
        </w:rPr>
        <w:t xml:space="preserve">nor </w:t>
      </w:r>
      <w:proofErr w:type="spellStart"/>
      <w:r w:rsidRPr="00C33E82">
        <w:rPr>
          <w:sz w:val="20"/>
          <w:szCs w:val="20"/>
        </w:rPr>
        <w:t>promiseth</w:t>
      </w:r>
      <w:proofErr w:type="spellEnd"/>
      <w:r w:rsidRPr="00C33E82">
        <w:rPr>
          <w:sz w:val="20"/>
          <w:szCs w:val="20"/>
        </w:rPr>
        <w:t>,</w:t>
      </w:r>
      <w:r w:rsidR="00C33159">
        <w:rPr>
          <w:sz w:val="20"/>
          <w:szCs w:val="20"/>
        </w:rPr>
        <w:t xml:space="preserve"> </w:t>
      </w:r>
      <w:r w:rsidRPr="00C33E82">
        <w:rPr>
          <w:sz w:val="20"/>
          <w:szCs w:val="20"/>
        </w:rPr>
        <w:t>nor is any substance corporeal or</w:t>
      </w:r>
      <w:r>
        <w:rPr>
          <w:sz w:val="20"/>
          <w:szCs w:val="20"/>
        </w:rPr>
        <w:t xml:space="preserve"> </w:t>
      </w:r>
      <w:r w:rsidRPr="00C33E82">
        <w:rPr>
          <w:sz w:val="20"/>
          <w:szCs w:val="20"/>
        </w:rPr>
        <w:t>spiritual; and therefore it cannot be said to be</w:t>
      </w:r>
      <w:r>
        <w:rPr>
          <w:sz w:val="20"/>
          <w:szCs w:val="20"/>
        </w:rPr>
        <w:t xml:space="preserve"> </w:t>
      </w:r>
      <w:r w:rsidRPr="00C33E82">
        <w:rPr>
          <w:sz w:val="20"/>
          <w:szCs w:val="20"/>
        </w:rPr>
        <w:t xml:space="preserve">either God or man; whereas our </w:t>
      </w:r>
      <w:proofErr w:type="spellStart"/>
      <w:r w:rsidRPr="00C33E82">
        <w:rPr>
          <w:sz w:val="20"/>
          <w:szCs w:val="20"/>
        </w:rPr>
        <w:t>Saviour</w:t>
      </w:r>
      <w:proofErr w:type="spellEnd"/>
      <w:r w:rsidRPr="00C33E82">
        <w:rPr>
          <w:sz w:val="20"/>
          <w:szCs w:val="20"/>
        </w:rPr>
        <w:t xml:space="preserve"> is both.</w:t>
      </w:r>
      <w:r>
        <w:rPr>
          <w:sz w:val="20"/>
          <w:szCs w:val="20"/>
        </w:rPr>
        <w:t xml:space="preserve"> </w:t>
      </w:r>
      <w:r w:rsidRPr="00C33E82">
        <w:rPr>
          <w:sz w:val="20"/>
          <w:szCs w:val="20"/>
        </w:rPr>
        <w:t>And this Word which St. John in his Gospel</w:t>
      </w:r>
      <w:r>
        <w:rPr>
          <w:sz w:val="20"/>
          <w:szCs w:val="20"/>
        </w:rPr>
        <w:t xml:space="preserve"> </w:t>
      </w:r>
      <w:r w:rsidRPr="00C33E82">
        <w:rPr>
          <w:sz w:val="20"/>
          <w:szCs w:val="20"/>
        </w:rPr>
        <w:t>saith was with God is, in his first Epistle, called</w:t>
      </w:r>
      <w:r>
        <w:rPr>
          <w:sz w:val="20"/>
          <w:szCs w:val="20"/>
        </w:rPr>
        <w:t xml:space="preserve"> </w:t>
      </w:r>
      <w:r w:rsidRPr="00C33E82">
        <w:rPr>
          <w:sz w:val="20"/>
          <w:szCs w:val="20"/>
        </w:rPr>
        <w:t>the "Word of life</w:t>
      </w:r>
      <w:proofErr w:type="gramStart"/>
      <w:r w:rsidRPr="00C33E82">
        <w:rPr>
          <w:sz w:val="20"/>
          <w:szCs w:val="20"/>
        </w:rPr>
        <w:t>";</w:t>
      </w:r>
      <w:r w:rsidR="00C33159">
        <w:rPr>
          <w:rFonts w:cstheme="minorHAnsi"/>
          <w:sz w:val="20"/>
          <w:szCs w:val="20"/>
        </w:rPr>
        <w:t>⁸</w:t>
      </w:r>
      <w:proofErr w:type="gramEnd"/>
      <w:r w:rsidRPr="00C33E82">
        <w:rPr>
          <w:sz w:val="20"/>
          <w:szCs w:val="20"/>
        </w:rPr>
        <w:t xml:space="preserve"> and "the Eternal Life,</w:t>
      </w:r>
      <w:r>
        <w:rPr>
          <w:sz w:val="20"/>
          <w:szCs w:val="20"/>
        </w:rPr>
        <w:t xml:space="preserve"> </w:t>
      </w:r>
      <w:r w:rsidRPr="00C33E82">
        <w:rPr>
          <w:sz w:val="20"/>
          <w:szCs w:val="20"/>
        </w:rPr>
        <w:t>which was with the Father":</w:t>
      </w:r>
      <w:r w:rsidR="00C33159">
        <w:rPr>
          <w:rFonts w:cstheme="minorHAnsi"/>
          <w:sz w:val="20"/>
          <w:szCs w:val="20"/>
        </w:rPr>
        <w:t>⁹</w:t>
      </w:r>
      <w:r w:rsidRPr="00C33E82">
        <w:rPr>
          <w:sz w:val="20"/>
          <w:szCs w:val="20"/>
        </w:rPr>
        <w:t xml:space="preserve"> so that he can</w:t>
      </w:r>
      <w:r>
        <w:rPr>
          <w:sz w:val="20"/>
          <w:szCs w:val="20"/>
        </w:rPr>
        <w:t xml:space="preserve"> </w:t>
      </w:r>
      <w:r w:rsidRPr="00C33E82">
        <w:rPr>
          <w:sz w:val="20"/>
          <w:szCs w:val="20"/>
        </w:rPr>
        <w:t>be in no other sense called the Word than in</w:t>
      </w:r>
      <w:r>
        <w:rPr>
          <w:sz w:val="20"/>
          <w:szCs w:val="20"/>
        </w:rPr>
        <w:t xml:space="preserve"> </w:t>
      </w:r>
      <w:r w:rsidRPr="00C33E82">
        <w:rPr>
          <w:sz w:val="20"/>
          <w:szCs w:val="20"/>
        </w:rPr>
        <w:t>that wherein He is called Eternal L</w:t>
      </w:r>
      <w:r w:rsidR="00C33159">
        <w:rPr>
          <w:sz w:val="20"/>
          <w:szCs w:val="20"/>
        </w:rPr>
        <w:t>ife</w:t>
      </w:r>
      <w:r w:rsidRPr="00C33E82">
        <w:rPr>
          <w:sz w:val="20"/>
          <w:szCs w:val="20"/>
        </w:rPr>
        <w:t>;</w:t>
      </w:r>
      <w:r>
        <w:rPr>
          <w:sz w:val="20"/>
          <w:szCs w:val="20"/>
        </w:rPr>
        <w:t xml:space="preserve"> </w:t>
      </w:r>
      <w:r w:rsidRPr="00C33E82">
        <w:rPr>
          <w:sz w:val="20"/>
          <w:szCs w:val="20"/>
        </w:rPr>
        <w:t>that</w:t>
      </w:r>
      <w:r>
        <w:rPr>
          <w:sz w:val="20"/>
          <w:szCs w:val="20"/>
        </w:rPr>
        <w:t xml:space="preserve"> </w:t>
      </w:r>
      <w:r w:rsidRPr="00C33E82">
        <w:rPr>
          <w:sz w:val="20"/>
          <w:szCs w:val="20"/>
        </w:rPr>
        <w:t>i</w:t>
      </w:r>
      <w:r>
        <w:rPr>
          <w:sz w:val="20"/>
          <w:szCs w:val="20"/>
        </w:rPr>
        <w:t>s</w:t>
      </w:r>
      <w:r w:rsidRPr="00C33E82">
        <w:rPr>
          <w:sz w:val="20"/>
          <w:szCs w:val="20"/>
        </w:rPr>
        <w:t>,</w:t>
      </w:r>
      <w:r>
        <w:rPr>
          <w:sz w:val="20"/>
          <w:szCs w:val="20"/>
        </w:rPr>
        <w:t xml:space="preserve"> </w:t>
      </w:r>
      <w:r w:rsidRPr="00C33E82">
        <w:rPr>
          <w:sz w:val="20"/>
          <w:szCs w:val="20"/>
        </w:rPr>
        <w:t>he</w:t>
      </w:r>
      <w:r>
        <w:rPr>
          <w:sz w:val="20"/>
          <w:szCs w:val="20"/>
        </w:rPr>
        <w:t xml:space="preserve"> </w:t>
      </w:r>
      <w:r w:rsidRPr="00C33E82">
        <w:rPr>
          <w:sz w:val="20"/>
          <w:szCs w:val="20"/>
        </w:rPr>
        <w:t>that hath procured us eternal life by his coming</w:t>
      </w:r>
    </w:p>
    <w:p w14:paraId="61F96425" w14:textId="43CB4355" w:rsidR="00C33159" w:rsidRPr="00C33159" w:rsidRDefault="00C33159" w:rsidP="00C33159">
      <w:pPr>
        <w:spacing w:after="0"/>
        <w:jc w:val="both"/>
        <w:rPr>
          <w:sz w:val="16"/>
          <w:szCs w:val="16"/>
        </w:rPr>
      </w:pPr>
      <w:r w:rsidRPr="00C33159">
        <w:rPr>
          <w:rFonts w:cstheme="minorHAnsi"/>
          <w:sz w:val="16"/>
          <w:szCs w:val="16"/>
        </w:rPr>
        <w:t>¹</w:t>
      </w:r>
      <w:r w:rsidRPr="00C33159">
        <w:rPr>
          <w:sz w:val="16"/>
          <w:szCs w:val="16"/>
        </w:rPr>
        <w:t>Psalms, 105. 19.</w:t>
      </w:r>
    </w:p>
    <w:p w14:paraId="3783BD41" w14:textId="05E952FD" w:rsidR="00C33159" w:rsidRPr="00C33159" w:rsidRDefault="00C33159" w:rsidP="00C33159">
      <w:pPr>
        <w:spacing w:after="0"/>
        <w:jc w:val="both"/>
        <w:rPr>
          <w:sz w:val="16"/>
          <w:szCs w:val="16"/>
        </w:rPr>
      </w:pPr>
      <w:r w:rsidRPr="00C33159">
        <w:rPr>
          <w:rFonts w:cstheme="minorHAnsi"/>
          <w:sz w:val="16"/>
          <w:szCs w:val="16"/>
        </w:rPr>
        <w:t>²</w:t>
      </w:r>
      <w:r w:rsidRPr="00C33159">
        <w:rPr>
          <w:sz w:val="16"/>
          <w:szCs w:val="16"/>
        </w:rPr>
        <w:t>Genesis, 11. 13.</w:t>
      </w:r>
    </w:p>
    <w:p w14:paraId="540029F9" w14:textId="09C5C5E2" w:rsidR="00C33159" w:rsidRPr="00C33159" w:rsidRDefault="00C33159" w:rsidP="00C33159">
      <w:pPr>
        <w:spacing w:after="0"/>
        <w:jc w:val="both"/>
        <w:rPr>
          <w:sz w:val="16"/>
          <w:szCs w:val="16"/>
        </w:rPr>
      </w:pPr>
      <w:r w:rsidRPr="00C33159">
        <w:rPr>
          <w:rFonts w:cstheme="minorHAnsi"/>
          <w:sz w:val="16"/>
          <w:szCs w:val="16"/>
        </w:rPr>
        <w:t>³</w:t>
      </w:r>
      <w:r w:rsidRPr="00C33159">
        <w:rPr>
          <w:sz w:val="16"/>
          <w:szCs w:val="16"/>
        </w:rPr>
        <w:t>I Kings, 18. 36.</w:t>
      </w:r>
    </w:p>
    <w:p w14:paraId="25571A9D" w14:textId="5D1082B4" w:rsidR="00C33159" w:rsidRPr="00C33159" w:rsidRDefault="00C33159" w:rsidP="00C33159">
      <w:pPr>
        <w:spacing w:after="0"/>
        <w:jc w:val="both"/>
        <w:rPr>
          <w:sz w:val="16"/>
          <w:szCs w:val="16"/>
        </w:rPr>
      </w:pPr>
      <w:r w:rsidRPr="00C33159">
        <w:rPr>
          <w:rFonts w:cstheme="minorHAnsi"/>
          <w:sz w:val="16"/>
          <w:szCs w:val="16"/>
        </w:rPr>
        <w:t>⁴</w:t>
      </w:r>
      <w:r w:rsidRPr="00C33159">
        <w:rPr>
          <w:sz w:val="16"/>
          <w:szCs w:val="16"/>
        </w:rPr>
        <w:t>Jeremiah, 17. 15.</w:t>
      </w:r>
    </w:p>
    <w:p w14:paraId="19A4B4C1" w14:textId="25C33496" w:rsidR="00C33159" w:rsidRPr="00C33159" w:rsidRDefault="00C33159" w:rsidP="00C33159">
      <w:pPr>
        <w:spacing w:after="0"/>
        <w:jc w:val="both"/>
        <w:rPr>
          <w:sz w:val="16"/>
          <w:szCs w:val="16"/>
        </w:rPr>
      </w:pPr>
      <w:r w:rsidRPr="00C33159">
        <w:rPr>
          <w:rFonts w:cstheme="minorHAnsi"/>
          <w:sz w:val="16"/>
          <w:szCs w:val="16"/>
        </w:rPr>
        <w:t>⁵</w:t>
      </w:r>
      <w:r w:rsidRPr="00C33159">
        <w:rPr>
          <w:sz w:val="16"/>
          <w:szCs w:val="16"/>
        </w:rPr>
        <w:t>Ezekiel, 12. 28.</w:t>
      </w:r>
    </w:p>
    <w:p w14:paraId="5EB72109" w14:textId="1F9CFAC1" w:rsidR="00C33159" w:rsidRPr="00C33159" w:rsidRDefault="00C33159" w:rsidP="00C33159">
      <w:pPr>
        <w:spacing w:after="0"/>
        <w:jc w:val="both"/>
        <w:rPr>
          <w:sz w:val="16"/>
          <w:szCs w:val="16"/>
        </w:rPr>
      </w:pPr>
      <w:r w:rsidRPr="00C33159">
        <w:rPr>
          <w:rFonts w:cstheme="minorHAnsi"/>
          <w:sz w:val="16"/>
          <w:szCs w:val="16"/>
        </w:rPr>
        <w:t>⁶</w:t>
      </w:r>
      <w:r w:rsidRPr="00C33159">
        <w:rPr>
          <w:sz w:val="16"/>
          <w:szCs w:val="16"/>
        </w:rPr>
        <w:t>Matthew, 24. 35.</w:t>
      </w:r>
    </w:p>
    <w:p w14:paraId="327B36B4" w14:textId="4B833D2D" w:rsidR="00C33159" w:rsidRPr="00C33159" w:rsidRDefault="00C33159" w:rsidP="00C33159">
      <w:pPr>
        <w:spacing w:after="0"/>
        <w:jc w:val="both"/>
        <w:rPr>
          <w:sz w:val="16"/>
          <w:szCs w:val="16"/>
        </w:rPr>
      </w:pPr>
      <w:r w:rsidRPr="00C33159">
        <w:rPr>
          <w:rFonts w:cstheme="minorHAnsi"/>
          <w:sz w:val="16"/>
          <w:szCs w:val="16"/>
        </w:rPr>
        <w:t>⁷</w:t>
      </w:r>
      <w:r w:rsidRPr="00C33159">
        <w:rPr>
          <w:sz w:val="16"/>
          <w:szCs w:val="16"/>
        </w:rPr>
        <w:t>John, I. 14.</w:t>
      </w:r>
    </w:p>
    <w:p w14:paraId="3BEE6877" w14:textId="5B816ABF" w:rsidR="00C33159" w:rsidRPr="00C33159" w:rsidRDefault="00C33159" w:rsidP="00C33159">
      <w:pPr>
        <w:spacing w:after="0"/>
        <w:jc w:val="both"/>
        <w:rPr>
          <w:sz w:val="16"/>
          <w:szCs w:val="16"/>
        </w:rPr>
      </w:pPr>
      <w:r w:rsidRPr="00C33159">
        <w:rPr>
          <w:rFonts w:cstheme="minorHAnsi"/>
          <w:sz w:val="16"/>
          <w:szCs w:val="16"/>
        </w:rPr>
        <w:t>⁸</w:t>
      </w:r>
      <w:r w:rsidRPr="00C33159">
        <w:rPr>
          <w:sz w:val="16"/>
          <w:szCs w:val="16"/>
        </w:rPr>
        <w:t>Ibid.,1.1.</w:t>
      </w:r>
    </w:p>
    <w:p w14:paraId="4E91C428" w14:textId="1EA3C796" w:rsidR="00CD1C57" w:rsidRPr="00C33159" w:rsidRDefault="00C33159" w:rsidP="00C33159">
      <w:pPr>
        <w:spacing w:after="0"/>
        <w:jc w:val="both"/>
        <w:rPr>
          <w:sz w:val="16"/>
          <w:szCs w:val="16"/>
        </w:rPr>
      </w:pPr>
      <w:r w:rsidRPr="00C33159">
        <w:rPr>
          <w:rFonts w:cstheme="minorHAnsi"/>
          <w:sz w:val="16"/>
          <w:szCs w:val="16"/>
        </w:rPr>
        <w:t>⁹</w:t>
      </w:r>
      <w:r w:rsidRPr="00C33159">
        <w:rPr>
          <w:sz w:val="16"/>
          <w:szCs w:val="16"/>
        </w:rPr>
        <w:t>Ibid., 1.2.</w:t>
      </w:r>
    </w:p>
    <w:p w14:paraId="45C8DA17" w14:textId="77777777" w:rsidR="00CD1C57" w:rsidRDefault="00CD1C57" w:rsidP="003F1A5C">
      <w:pPr>
        <w:jc w:val="both"/>
        <w:rPr>
          <w:sz w:val="20"/>
          <w:szCs w:val="20"/>
        </w:rPr>
      </w:pPr>
    </w:p>
    <w:p w14:paraId="131FD8CE" w14:textId="098D5D01" w:rsidR="00C33159" w:rsidRPr="00C33159" w:rsidRDefault="00C33159" w:rsidP="00C33159">
      <w:pPr>
        <w:jc w:val="both"/>
        <w:rPr>
          <w:sz w:val="20"/>
          <w:szCs w:val="20"/>
        </w:rPr>
      </w:pPr>
      <w:r w:rsidRPr="00C33159">
        <w:rPr>
          <w:sz w:val="20"/>
          <w:szCs w:val="20"/>
        </w:rPr>
        <w:t xml:space="preserve">in the flesh. So </w:t>
      </w:r>
      <w:proofErr w:type="gramStart"/>
      <w:r w:rsidRPr="00C33159">
        <w:rPr>
          <w:sz w:val="20"/>
          <w:szCs w:val="20"/>
        </w:rPr>
        <w:t>also</w:t>
      </w:r>
      <w:proofErr w:type="gramEnd"/>
      <w:r w:rsidRPr="00C33159">
        <w:rPr>
          <w:sz w:val="20"/>
          <w:szCs w:val="20"/>
        </w:rPr>
        <w:t xml:space="preserve"> the Apostle, speaking of</w:t>
      </w:r>
      <w:r>
        <w:rPr>
          <w:sz w:val="20"/>
          <w:szCs w:val="20"/>
        </w:rPr>
        <w:t xml:space="preserve"> </w:t>
      </w:r>
      <w:r w:rsidRPr="00C33159">
        <w:rPr>
          <w:sz w:val="20"/>
          <w:szCs w:val="20"/>
        </w:rPr>
        <w:t>Christ clothed in a garment dipped in blood,</w:t>
      </w:r>
      <w:r>
        <w:rPr>
          <w:sz w:val="20"/>
          <w:szCs w:val="20"/>
        </w:rPr>
        <w:t xml:space="preserve"> </w:t>
      </w:r>
      <w:r w:rsidRPr="00C33159">
        <w:rPr>
          <w:sz w:val="20"/>
          <w:szCs w:val="20"/>
        </w:rPr>
        <w:t>saith his name is "the Word of God,"</w:t>
      </w:r>
      <w:r>
        <w:rPr>
          <w:rFonts w:cstheme="minorHAnsi"/>
          <w:sz w:val="20"/>
          <w:szCs w:val="20"/>
        </w:rPr>
        <w:t>¹⁰</w:t>
      </w:r>
      <w:r w:rsidRPr="00C33159">
        <w:rPr>
          <w:sz w:val="20"/>
          <w:szCs w:val="20"/>
        </w:rPr>
        <w:t xml:space="preserve"> which</w:t>
      </w:r>
      <w:r>
        <w:rPr>
          <w:sz w:val="20"/>
          <w:szCs w:val="20"/>
        </w:rPr>
        <w:t xml:space="preserve"> </w:t>
      </w:r>
      <w:r w:rsidRPr="00C33159">
        <w:rPr>
          <w:sz w:val="20"/>
          <w:szCs w:val="20"/>
        </w:rPr>
        <w:t>is to be understood as if he had said his name</w:t>
      </w:r>
      <w:r>
        <w:rPr>
          <w:sz w:val="20"/>
          <w:szCs w:val="20"/>
        </w:rPr>
        <w:t xml:space="preserve"> </w:t>
      </w:r>
      <w:r w:rsidRPr="00C33159">
        <w:rPr>
          <w:sz w:val="20"/>
          <w:szCs w:val="20"/>
        </w:rPr>
        <w:t>had been "He that was come according to the</w:t>
      </w:r>
      <w:r>
        <w:rPr>
          <w:sz w:val="20"/>
          <w:szCs w:val="20"/>
        </w:rPr>
        <w:t xml:space="preserve"> </w:t>
      </w:r>
      <w:r w:rsidRPr="00C33159">
        <w:rPr>
          <w:sz w:val="20"/>
          <w:szCs w:val="20"/>
        </w:rPr>
        <w:t>purpose of God from the beginning, and according</w:t>
      </w:r>
      <w:r>
        <w:rPr>
          <w:sz w:val="20"/>
          <w:szCs w:val="20"/>
        </w:rPr>
        <w:t xml:space="preserve"> </w:t>
      </w:r>
      <w:r w:rsidRPr="00C33159">
        <w:rPr>
          <w:sz w:val="20"/>
          <w:szCs w:val="20"/>
        </w:rPr>
        <w:t>to His word and promises delivered</w:t>
      </w:r>
      <w:r>
        <w:rPr>
          <w:sz w:val="20"/>
          <w:szCs w:val="20"/>
        </w:rPr>
        <w:t xml:space="preserve"> </w:t>
      </w:r>
      <w:r w:rsidRPr="00C33159">
        <w:rPr>
          <w:sz w:val="20"/>
          <w:szCs w:val="20"/>
        </w:rPr>
        <w:t>by the prophets." So that there is nothing</w:t>
      </w:r>
      <w:r>
        <w:rPr>
          <w:sz w:val="20"/>
          <w:szCs w:val="20"/>
        </w:rPr>
        <w:t xml:space="preserve"> </w:t>
      </w:r>
      <w:r w:rsidRPr="00C33159">
        <w:rPr>
          <w:sz w:val="20"/>
          <w:szCs w:val="20"/>
        </w:rPr>
        <w:t>here of the incarnation of a word, but of the</w:t>
      </w:r>
      <w:r>
        <w:rPr>
          <w:sz w:val="20"/>
          <w:szCs w:val="20"/>
        </w:rPr>
        <w:t xml:space="preserve"> </w:t>
      </w:r>
      <w:r w:rsidRPr="00C33159">
        <w:rPr>
          <w:sz w:val="20"/>
          <w:szCs w:val="20"/>
        </w:rPr>
        <w:t>incarnation of God the Son, therefore called</w:t>
      </w:r>
      <w:r>
        <w:rPr>
          <w:sz w:val="20"/>
          <w:szCs w:val="20"/>
        </w:rPr>
        <w:t xml:space="preserve"> </w:t>
      </w:r>
      <w:r w:rsidRPr="00C33159">
        <w:rPr>
          <w:sz w:val="20"/>
          <w:szCs w:val="20"/>
        </w:rPr>
        <w:t>the Word, because his incarnation was the performance</w:t>
      </w:r>
      <w:r>
        <w:rPr>
          <w:sz w:val="20"/>
          <w:szCs w:val="20"/>
        </w:rPr>
        <w:t xml:space="preserve"> </w:t>
      </w:r>
      <w:r w:rsidRPr="00C33159">
        <w:rPr>
          <w:sz w:val="20"/>
          <w:szCs w:val="20"/>
        </w:rPr>
        <w:t>of the promise; in like manner as the</w:t>
      </w:r>
      <w:r>
        <w:rPr>
          <w:sz w:val="20"/>
          <w:szCs w:val="20"/>
        </w:rPr>
        <w:t xml:space="preserve"> </w:t>
      </w:r>
      <w:r w:rsidRPr="00C33159">
        <w:rPr>
          <w:sz w:val="20"/>
          <w:szCs w:val="20"/>
        </w:rPr>
        <w:t xml:space="preserve">Holy Ghost is called the </w:t>
      </w:r>
      <w:proofErr w:type="gramStart"/>
      <w:r w:rsidRPr="00C33159">
        <w:rPr>
          <w:sz w:val="20"/>
          <w:szCs w:val="20"/>
        </w:rPr>
        <w:t>Promise.</w:t>
      </w:r>
      <w:r>
        <w:rPr>
          <w:rFonts w:cstheme="minorHAnsi"/>
          <w:sz w:val="20"/>
          <w:szCs w:val="20"/>
        </w:rPr>
        <w:t>¹</w:t>
      </w:r>
      <w:proofErr w:type="gramEnd"/>
      <w:r>
        <w:rPr>
          <w:rFonts w:cstheme="minorHAnsi"/>
          <w:sz w:val="20"/>
          <w:szCs w:val="20"/>
        </w:rPr>
        <w:t>¹</w:t>
      </w:r>
    </w:p>
    <w:p w14:paraId="0A697F8F" w14:textId="15CF30B8" w:rsidR="00C33159" w:rsidRPr="00C33159" w:rsidRDefault="00C33159" w:rsidP="00C33159">
      <w:pPr>
        <w:jc w:val="both"/>
        <w:rPr>
          <w:sz w:val="20"/>
          <w:szCs w:val="20"/>
        </w:rPr>
      </w:pPr>
      <w:r w:rsidRPr="00C33159">
        <w:rPr>
          <w:sz w:val="20"/>
          <w:szCs w:val="20"/>
        </w:rPr>
        <w:t xml:space="preserve">There are also places of the Scripture </w:t>
      </w:r>
      <w:proofErr w:type="gramStart"/>
      <w:r w:rsidRPr="00C33159">
        <w:rPr>
          <w:sz w:val="20"/>
          <w:szCs w:val="20"/>
        </w:rPr>
        <w:t>where</w:t>
      </w:r>
      <w:r>
        <w:rPr>
          <w:sz w:val="20"/>
          <w:szCs w:val="20"/>
        </w:rPr>
        <w:t xml:space="preserve"> </w:t>
      </w:r>
      <w:r w:rsidRPr="00C33159">
        <w:rPr>
          <w:sz w:val="20"/>
          <w:szCs w:val="20"/>
        </w:rPr>
        <w:t>by</w:t>
      </w:r>
      <w:proofErr w:type="gramEnd"/>
      <w:r w:rsidRPr="00C33159">
        <w:rPr>
          <w:sz w:val="20"/>
          <w:szCs w:val="20"/>
        </w:rPr>
        <w:t xml:space="preserve"> the Word of God is signified such words</w:t>
      </w:r>
      <w:r>
        <w:rPr>
          <w:sz w:val="20"/>
          <w:szCs w:val="20"/>
        </w:rPr>
        <w:t xml:space="preserve"> </w:t>
      </w:r>
      <w:r w:rsidRPr="00C33159">
        <w:rPr>
          <w:sz w:val="20"/>
          <w:szCs w:val="20"/>
        </w:rPr>
        <w:t>as are consonant to reason and equity, though</w:t>
      </w:r>
      <w:r>
        <w:rPr>
          <w:sz w:val="20"/>
          <w:szCs w:val="20"/>
        </w:rPr>
        <w:t xml:space="preserve"> </w:t>
      </w:r>
      <w:r w:rsidRPr="00C33159">
        <w:rPr>
          <w:sz w:val="20"/>
          <w:szCs w:val="20"/>
        </w:rPr>
        <w:t>spoken sometimes neither by prophet nor by a</w:t>
      </w:r>
      <w:r>
        <w:rPr>
          <w:sz w:val="20"/>
          <w:szCs w:val="20"/>
        </w:rPr>
        <w:t xml:space="preserve"> </w:t>
      </w:r>
      <w:r w:rsidRPr="00C33159">
        <w:rPr>
          <w:sz w:val="20"/>
          <w:szCs w:val="20"/>
        </w:rPr>
        <w:t>holy man. For Pharaoh Necho was an idolater,</w:t>
      </w:r>
      <w:r>
        <w:rPr>
          <w:sz w:val="20"/>
          <w:szCs w:val="20"/>
        </w:rPr>
        <w:t xml:space="preserve"> </w:t>
      </w:r>
      <w:r w:rsidRPr="00C33159">
        <w:rPr>
          <w:sz w:val="20"/>
          <w:szCs w:val="20"/>
        </w:rPr>
        <w:t>yet his words to the good King Josiah, in which</w:t>
      </w:r>
      <w:r>
        <w:rPr>
          <w:sz w:val="20"/>
          <w:szCs w:val="20"/>
        </w:rPr>
        <w:t xml:space="preserve"> </w:t>
      </w:r>
      <w:r w:rsidRPr="00C33159">
        <w:rPr>
          <w:sz w:val="20"/>
          <w:szCs w:val="20"/>
        </w:rPr>
        <w:t>he advised him by messengers not to oppose him</w:t>
      </w:r>
      <w:r>
        <w:rPr>
          <w:sz w:val="20"/>
          <w:szCs w:val="20"/>
        </w:rPr>
        <w:t xml:space="preserve"> </w:t>
      </w:r>
      <w:r w:rsidRPr="00C33159">
        <w:rPr>
          <w:sz w:val="20"/>
          <w:szCs w:val="20"/>
        </w:rPr>
        <w:t>in his march against Carchemish, are said to</w:t>
      </w:r>
      <w:r>
        <w:rPr>
          <w:sz w:val="20"/>
          <w:szCs w:val="20"/>
        </w:rPr>
        <w:t xml:space="preserve"> </w:t>
      </w:r>
      <w:r w:rsidRPr="00C33159">
        <w:rPr>
          <w:sz w:val="20"/>
          <w:szCs w:val="20"/>
        </w:rPr>
        <w:t>have proceeded from the mouth of God; and</w:t>
      </w:r>
      <w:r>
        <w:rPr>
          <w:sz w:val="20"/>
          <w:szCs w:val="20"/>
        </w:rPr>
        <w:t xml:space="preserve"> </w:t>
      </w:r>
      <w:r w:rsidRPr="00C33159">
        <w:rPr>
          <w:sz w:val="20"/>
          <w:szCs w:val="20"/>
        </w:rPr>
        <w:t>that Josiah, not hearkening to them, was slain</w:t>
      </w:r>
      <w:r>
        <w:rPr>
          <w:sz w:val="20"/>
          <w:szCs w:val="20"/>
        </w:rPr>
        <w:t xml:space="preserve"> </w:t>
      </w:r>
      <w:r w:rsidRPr="00C33159">
        <w:rPr>
          <w:sz w:val="20"/>
          <w:szCs w:val="20"/>
        </w:rPr>
        <w:t>in the battle; as is to be read II Chronicles,</w:t>
      </w:r>
      <w:r>
        <w:rPr>
          <w:sz w:val="20"/>
          <w:szCs w:val="20"/>
        </w:rPr>
        <w:t xml:space="preserve"> </w:t>
      </w:r>
      <w:r w:rsidRPr="00C33159">
        <w:rPr>
          <w:sz w:val="20"/>
          <w:szCs w:val="20"/>
        </w:rPr>
        <w:t>35. 21, 22, 23. It is</w:t>
      </w:r>
      <w:r>
        <w:rPr>
          <w:sz w:val="20"/>
          <w:szCs w:val="20"/>
        </w:rPr>
        <w:t xml:space="preserve"> </w:t>
      </w:r>
      <w:r w:rsidRPr="00C33159">
        <w:rPr>
          <w:sz w:val="20"/>
          <w:szCs w:val="20"/>
        </w:rPr>
        <w:t>true</w:t>
      </w:r>
      <w:r>
        <w:rPr>
          <w:sz w:val="20"/>
          <w:szCs w:val="20"/>
        </w:rPr>
        <w:t xml:space="preserve"> </w:t>
      </w:r>
      <w:r w:rsidRPr="00C33159">
        <w:rPr>
          <w:sz w:val="20"/>
          <w:szCs w:val="20"/>
        </w:rPr>
        <w:t>that</w:t>
      </w:r>
      <w:r>
        <w:rPr>
          <w:sz w:val="20"/>
          <w:szCs w:val="20"/>
        </w:rPr>
        <w:t xml:space="preserve"> </w:t>
      </w:r>
      <w:r w:rsidRPr="00C33159">
        <w:rPr>
          <w:sz w:val="20"/>
          <w:szCs w:val="20"/>
        </w:rPr>
        <w:t>as the</w:t>
      </w:r>
      <w:r>
        <w:rPr>
          <w:sz w:val="20"/>
          <w:szCs w:val="20"/>
        </w:rPr>
        <w:t xml:space="preserve"> </w:t>
      </w:r>
      <w:r w:rsidRPr="00C33159">
        <w:rPr>
          <w:sz w:val="20"/>
          <w:szCs w:val="20"/>
        </w:rPr>
        <w:t>same history is</w:t>
      </w:r>
      <w:r>
        <w:rPr>
          <w:sz w:val="20"/>
          <w:szCs w:val="20"/>
        </w:rPr>
        <w:t xml:space="preserve"> </w:t>
      </w:r>
      <w:r w:rsidRPr="00C33159">
        <w:rPr>
          <w:sz w:val="20"/>
          <w:szCs w:val="20"/>
        </w:rPr>
        <w:t>related in the first Book of Esdras, not Pharaoh,</w:t>
      </w:r>
      <w:r>
        <w:rPr>
          <w:sz w:val="20"/>
          <w:szCs w:val="20"/>
        </w:rPr>
        <w:t xml:space="preserve"> </w:t>
      </w:r>
      <w:r w:rsidRPr="00C33159">
        <w:rPr>
          <w:sz w:val="20"/>
          <w:szCs w:val="20"/>
        </w:rPr>
        <w:t xml:space="preserve">but Jeremiah, </w:t>
      </w:r>
      <w:proofErr w:type="spellStart"/>
      <w:r w:rsidRPr="00C33159">
        <w:rPr>
          <w:sz w:val="20"/>
          <w:szCs w:val="20"/>
        </w:rPr>
        <w:t>spake</w:t>
      </w:r>
      <w:proofErr w:type="spellEnd"/>
      <w:r w:rsidRPr="00C33159">
        <w:rPr>
          <w:sz w:val="20"/>
          <w:szCs w:val="20"/>
        </w:rPr>
        <w:t xml:space="preserve"> these words to Josiah from</w:t>
      </w:r>
      <w:r>
        <w:rPr>
          <w:sz w:val="20"/>
          <w:szCs w:val="20"/>
        </w:rPr>
        <w:t xml:space="preserve"> </w:t>
      </w:r>
      <w:r w:rsidRPr="00C33159">
        <w:rPr>
          <w:sz w:val="20"/>
          <w:szCs w:val="20"/>
        </w:rPr>
        <w:t>the mouth of the Lord. But we are to give credit</w:t>
      </w:r>
      <w:r>
        <w:rPr>
          <w:sz w:val="20"/>
          <w:szCs w:val="20"/>
        </w:rPr>
        <w:t xml:space="preserve"> </w:t>
      </w:r>
      <w:r w:rsidRPr="00C33159">
        <w:rPr>
          <w:sz w:val="20"/>
          <w:szCs w:val="20"/>
        </w:rPr>
        <w:t>to the canonical Scripture whatsoever be written</w:t>
      </w:r>
      <w:r>
        <w:rPr>
          <w:sz w:val="20"/>
          <w:szCs w:val="20"/>
        </w:rPr>
        <w:t xml:space="preserve"> </w:t>
      </w:r>
      <w:r w:rsidRPr="00C33159">
        <w:rPr>
          <w:sz w:val="20"/>
          <w:szCs w:val="20"/>
        </w:rPr>
        <w:t>in the Apocrypha.</w:t>
      </w:r>
    </w:p>
    <w:p w14:paraId="5ACF9E28" w14:textId="4A695354" w:rsidR="00C33159" w:rsidRDefault="00C33159" w:rsidP="00C33159">
      <w:pPr>
        <w:jc w:val="both"/>
        <w:rPr>
          <w:sz w:val="20"/>
          <w:szCs w:val="20"/>
        </w:rPr>
      </w:pPr>
      <w:r w:rsidRPr="00C33159">
        <w:rPr>
          <w:sz w:val="20"/>
          <w:szCs w:val="20"/>
        </w:rPr>
        <w:t>The Word of God is then also to be taken for</w:t>
      </w:r>
      <w:r>
        <w:rPr>
          <w:sz w:val="20"/>
          <w:szCs w:val="20"/>
        </w:rPr>
        <w:t xml:space="preserve"> </w:t>
      </w:r>
      <w:r w:rsidRPr="00C33159">
        <w:rPr>
          <w:sz w:val="20"/>
          <w:szCs w:val="20"/>
        </w:rPr>
        <w:t xml:space="preserve">the dictates of reason and equity, when </w:t>
      </w:r>
      <w:r>
        <w:rPr>
          <w:sz w:val="20"/>
          <w:szCs w:val="20"/>
        </w:rPr>
        <w:t xml:space="preserve">the same </w:t>
      </w:r>
      <w:r w:rsidRPr="00C33159">
        <w:rPr>
          <w:sz w:val="20"/>
          <w:szCs w:val="20"/>
        </w:rPr>
        <w:t>is said in the Scriptures to be written in man's</w:t>
      </w:r>
      <w:r>
        <w:rPr>
          <w:sz w:val="20"/>
          <w:szCs w:val="20"/>
        </w:rPr>
        <w:t xml:space="preserve"> </w:t>
      </w:r>
      <w:proofErr w:type="gramStart"/>
      <w:r w:rsidRPr="00C33159">
        <w:rPr>
          <w:sz w:val="20"/>
          <w:szCs w:val="20"/>
        </w:rPr>
        <w:t>heart ;</w:t>
      </w:r>
      <w:proofErr w:type="gramEnd"/>
      <w:r w:rsidRPr="00C33159">
        <w:rPr>
          <w:sz w:val="20"/>
          <w:szCs w:val="20"/>
        </w:rPr>
        <w:t xml:space="preserve"> as Psalms, 37.31; Jeremiah, 31.33; Deuteronomy,</w:t>
      </w:r>
      <w:r>
        <w:rPr>
          <w:sz w:val="20"/>
          <w:szCs w:val="20"/>
        </w:rPr>
        <w:t xml:space="preserve"> </w:t>
      </w:r>
      <w:r w:rsidRPr="00C33159">
        <w:rPr>
          <w:sz w:val="20"/>
          <w:szCs w:val="20"/>
        </w:rPr>
        <w:t>30. II, 14, and many other like</w:t>
      </w:r>
      <w:r>
        <w:rPr>
          <w:sz w:val="20"/>
          <w:szCs w:val="20"/>
        </w:rPr>
        <w:t xml:space="preserve"> </w:t>
      </w:r>
      <w:r w:rsidRPr="00C33159">
        <w:rPr>
          <w:sz w:val="20"/>
          <w:szCs w:val="20"/>
        </w:rPr>
        <w:t>places.</w:t>
      </w:r>
      <w:r>
        <w:rPr>
          <w:sz w:val="20"/>
          <w:szCs w:val="20"/>
        </w:rPr>
        <w:t xml:space="preserve"> </w:t>
      </w:r>
    </w:p>
    <w:p w14:paraId="16152885" w14:textId="77F706DF" w:rsidR="00CD1C57" w:rsidRDefault="00C33159" w:rsidP="00C33159">
      <w:pPr>
        <w:jc w:val="both"/>
        <w:rPr>
          <w:sz w:val="20"/>
          <w:szCs w:val="20"/>
        </w:rPr>
      </w:pPr>
      <w:r w:rsidRPr="00C33159">
        <w:rPr>
          <w:sz w:val="20"/>
          <w:szCs w:val="20"/>
        </w:rPr>
        <w:t xml:space="preserve">The name of prophet </w:t>
      </w:r>
      <w:proofErr w:type="spellStart"/>
      <w:r w:rsidRPr="00C33159">
        <w:rPr>
          <w:sz w:val="20"/>
          <w:szCs w:val="20"/>
        </w:rPr>
        <w:t>signifieth</w:t>
      </w:r>
      <w:proofErr w:type="spellEnd"/>
      <w:r w:rsidRPr="00C33159">
        <w:rPr>
          <w:sz w:val="20"/>
          <w:szCs w:val="20"/>
        </w:rPr>
        <w:t xml:space="preserve"> in Scripture</w:t>
      </w:r>
      <w:r>
        <w:rPr>
          <w:sz w:val="20"/>
          <w:szCs w:val="20"/>
        </w:rPr>
        <w:t xml:space="preserve"> </w:t>
      </w:r>
      <w:r w:rsidRPr="00C33159">
        <w:rPr>
          <w:sz w:val="20"/>
          <w:szCs w:val="20"/>
        </w:rPr>
        <w:t xml:space="preserve">sometimes prolocutor; that is, he that </w:t>
      </w:r>
      <w:proofErr w:type="spellStart"/>
      <w:r w:rsidRPr="00C33159">
        <w:rPr>
          <w:sz w:val="20"/>
          <w:szCs w:val="20"/>
        </w:rPr>
        <w:t>speaketh</w:t>
      </w:r>
      <w:proofErr w:type="spellEnd"/>
      <w:r>
        <w:rPr>
          <w:sz w:val="20"/>
          <w:szCs w:val="20"/>
        </w:rPr>
        <w:t xml:space="preserve"> </w:t>
      </w:r>
      <w:r w:rsidRPr="00C33159">
        <w:rPr>
          <w:sz w:val="20"/>
          <w:szCs w:val="20"/>
        </w:rPr>
        <w:t>from God to man, or from man to God: and</w:t>
      </w:r>
      <w:r>
        <w:rPr>
          <w:sz w:val="20"/>
          <w:szCs w:val="20"/>
        </w:rPr>
        <w:t xml:space="preserve"> </w:t>
      </w:r>
      <w:r w:rsidRPr="00C33159">
        <w:rPr>
          <w:sz w:val="20"/>
          <w:szCs w:val="20"/>
        </w:rPr>
        <w:t>sometimes predictor, or a foreteller of things to</w:t>
      </w:r>
      <w:r>
        <w:rPr>
          <w:sz w:val="20"/>
          <w:szCs w:val="20"/>
        </w:rPr>
        <w:t xml:space="preserve"> </w:t>
      </w:r>
      <w:r w:rsidRPr="00C33159">
        <w:rPr>
          <w:sz w:val="20"/>
          <w:szCs w:val="20"/>
        </w:rPr>
        <w:t xml:space="preserve">come: and sometimes one that </w:t>
      </w:r>
      <w:proofErr w:type="spellStart"/>
      <w:r w:rsidRPr="00C33159">
        <w:rPr>
          <w:sz w:val="20"/>
          <w:szCs w:val="20"/>
        </w:rPr>
        <w:t>speaketh</w:t>
      </w:r>
      <w:proofErr w:type="spellEnd"/>
      <w:r w:rsidRPr="00C33159">
        <w:rPr>
          <w:sz w:val="20"/>
          <w:szCs w:val="20"/>
        </w:rPr>
        <w:t xml:space="preserve"> incoherently,</w:t>
      </w:r>
      <w:r>
        <w:rPr>
          <w:sz w:val="20"/>
          <w:szCs w:val="20"/>
        </w:rPr>
        <w:t xml:space="preserve"> </w:t>
      </w:r>
      <w:r w:rsidRPr="00C33159">
        <w:rPr>
          <w:sz w:val="20"/>
          <w:szCs w:val="20"/>
        </w:rPr>
        <w:t>as men that are distracted. It is most frequently</w:t>
      </w:r>
      <w:r>
        <w:rPr>
          <w:sz w:val="20"/>
          <w:szCs w:val="20"/>
        </w:rPr>
        <w:t xml:space="preserve"> </w:t>
      </w:r>
      <w:r w:rsidRPr="00C33159">
        <w:rPr>
          <w:sz w:val="20"/>
          <w:szCs w:val="20"/>
        </w:rPr>
        <w:t>used in the sense of speaking from God</w:t>
      </w:r>
      <w:r>
        <w:rPr>
          <w:sz w:val="20"/>
          <w:szCs w:val="20"/>
        </w:rPr>
        <w:t xml:space="preserve"> </w:t>
      </w:r>
      <w:r w:rsidRPr="00C33159">
        <w:rPr>
          <w:sz w:val="20"/>
          <w:szCs w:val="20"/>
        </w:rPr>
        <w:t xml:space="preserve">to the people. </w:t>
      </w:r>
      <w:proofErr w:type="gramStart"/>
      <w:r w:rsidRPr="00C33159">
        <w:rPr>
          <w:sz w:val="20"/>
          <w:szCs w:val="20"/>
        </w:rPr>
        <w:t>So</w:t>
      </w:r>
      <w:proofErr w:type="gramEnd"/>
      <w:r w:rsidRPr="00C33159">
        <w:rPr>
          <w:sz w:val="20"/>
          <w:szCs w:val="20"/>
        </w:rPr>
        <w:t xml:space="preserve"> Moses, Samuel, Elijah, Isaiah,</w:t>
      </w:r>
      <w:r>
        <w:rPr>
          <w:sz w:val="20"/>
          <w:szCs w:val="20"/>
        </w:rPr>
        <w:t xml:space="preserve"> </w:t>
      </w:r>
      <w:r w:rsidRPr="00C33159">
        <w:rPr>
          <w:sz w:val="20"/>
          <w:szCs w:val="20"/>
        </w:rPr>
        <w:t>Jeremiah, and others were prophets. And in this</w:t>
      </w:r>
      <w:r>
        <w:rPr>
          <w:sz w:val="20"/>
          <w:szCs w:val="20"/>
        </w:rPr>
        <w:t xml:space="preserve"> </w:t>
      </w:r>
      <w:r w:rsidRPr="00C33159">
        <w:rPr>
          <w:sz w:val="20"/>
          <w:szCs w:val="20"/>
        </w:rPr>
        <w:t>sense the high priest was a prophet, for he only</w:t>
      </w:r>
      <w:r>
        <w:rPr>
          <w:sz w:val="20"/>
          <w:szCs w:val="20"/>
        </w:rPr>
        <w:t xml:space="preserve"> </w:t>
      </w:r>
      <w:r w:rsidRPr="00C33159">
        <w:rPr>
          <w:sz w:val="20"/>
          <w:szCs w:val="20"/>
        </w:rPr>
        <w:t>went into the sanctum sanctorum to enquire of</w:t>
      </w:r>
      <w:r>
        <w:rPr>
          <w:sz w:val="20"/>
          <w:szCs w:val="20"/>
        </w:rPr>
        <w:t xml:space="preserve"> </w:t>
      </w:r>
      <w:proofErr w:type="gramStart"/>
      <w:r w:rsidRPr="00C33159">
        <w:rPr>
          <w:sz w:val="20"/>
          <w:szCs w:val="20"/>
        </w:rPr>
        <w:t>God, and</w:t>
      </w:r>
      <w:proofErr w:type="gramEnd"/>
      <w:r w:rsidRPr="00C33159">
        <w:rPr>
          <w:sz w:val="20"/>
          <w:szCs w:val="20"/>
        </w:rPr>
        <w:t xml:space="preserve"> was to declare his answer to the people.</w:t>
      </w:r>
      <w:r>
        <w:rPr>
          <w:sz w:val="20"/>
          <w:szCs w:val="20"/>
        </w:rPr>
        <w:t xml:space="preserve"> </w:t>
      </w:r>
      <w:r w:rsidRPr="00C33159">
        <w:rPr>
          <w:sz w:val="20"/>
          <w:szCs w:val="20"/>
        </w:rPr>
        <w:t xml:space="preserve">And </w:t>
      </w:r>
      <w:proofErr w:type="gramStart"/>
      <w:r w:rsidRPr="00C33159">
        <w:rPr>
          <w:sz w:val="20"/>
          <w:szCs w:val="20"/>
        </w:rPr>
        <w:t>therefore</w:t>
      </w:r>
      <w:proofErr w:type="gramEnd"/>
      <w:r w:rsidRPr="00C33159">
        <w:rPr>
          <w:sz w:val="20"/>
          <w:szCs w:val="20"/>
        </w:rPr>
        <w:t xml:space="preserve"> when Caiaphas said it was</w:t>
      </w:r>
      <w:r>
        <w:rPr>
          <w:sz w:val="20"/>
          <w:szCs w:val="20"/>
        </w:rPr>
        <w:t xml:space="preserve"> </w:t>
      </w:r>
      <w:r w:rsidRPr="00C33159">
        <w:rPr>
          <w:sz w:val="20"/>
          <w:szCs w:val="20"/>
        </w:rPr>
        <w:t>expedient that one man should die for the people,</w:t>
      </w:r>
      <w:r>
        <w:rPr>
          <w:sz w:val="20"/>
          <w:szCs w:val="20"/>
        </w:rPr>
        <w:t xml:space="preserve"> </w:t>
      </w:r>
      <w:r w:rsidRPr="00C33159">
        <w:rPr>
          <w:sz w:val="20"/>
          <w:szCs w:val="20"/>
        </w:rPr>
        <w:t xml:space="preserve">St. John saith that "He </w:t>
      </w:r>
      <w:proofErr w:type="spellStart"/>
      <w:r w:rsidRPr="00C33159">
        <w:rPr>
          <w:sz w:val="20"/>
          <w:szCs w:val="20"/>
        </w:rPr>
        <w:t>spake</w:t>
      </w:r>
      <w:proofErr w:type="spellEnd"/>
      <w:r w:rsidRPr="00C33159">
        <w:rPr>
          <w:sz w:val="20"/>
          <w:szCs w:val="20"/>
        </w:rPr>
        <w:t xml:space="preserve"> not this of</w:t>
      </w:r>
      <w:r>
        <w:rPr>
          <w:sz w:val="20"/>
          <w:szCs w:val="20"/>
        </w:rPr>
        <w:t xml:space="preserve"> </w:t>
      </w:r>
      <w:r w:rsidRPr="00C33159">
        <w:rPr>
          <w:sz w:val="20"/>
          <w:szCs w:val="20"/>
        </w:rPr>
        <w:t>himself, but being high priest that year, he</w:t>
      </w:r>
      <w:r>
        <w:rPr>
          <w:sz w:val="20"/>
          <w:szCs w:val="20"/>
        </w:rPr>
        <w:t xml:space="preserve"> </w:t>
      </w:r>
      <w:r w:rsidRPr="00C33159">
        <w:rPr>
          <w:sz w:val="20"/>
          <w:szCs w:val="20"/>
        </w:rPr>
        <w:t>prophesied that one man should die for the</w:t>
      </w:r>
    </w:p>
    <w:p w14:paraId="2D995FB7" w14:textId="008D449F" w:rsidR="00C33159" w:rsidRPr="00C33159" w:rsidRDefault="00C33159" w:rsidP="00C33159">
      <w:pPr>
        <w:spacing w:after="0"/>
        <w:jc w:val="both"/>
        <w:rPr>
          <w:sz w:val="16"/>
          <w:szCs w:val="16"/>
        </w:rPr>
      </w:pPr>
      <w:r w:rsidRPr="00C33159">
        <w:rPr>
          <w:rFonts w:cstheme="minorHAnsi"/>
          <w:sz w:val="16"/>
          <w:szCs w:val="16"/>
        </w:rPr>
        <w:t>¹⁰</w:t>
      </w:r>
      <w:r w:rsidRPr="00C33159">
        <w:rPr>
          <w:sz w:val="16"/>
          <w:szCs w:val="16"/>
        </w:rPr>
        <w:t>Apocalypse, 19. 13.</w:t>
      </w:r>
    </w:p>
    <w:p w14:paraId="1AA00777" w14:textId="525D58A5" w:rsidR="00CD1C57" w:rsidRPr="00C33159" w:rsidRDefault="00C33159" w:rsidP="00C33159">
      <w:pPr>
        <w:spacing w:after="0"/>
        <w:jc w:val="both"/>
        <w:rPr>
          <w:sz w:val="16"/>
          <w:szCs w:val="16"/>
        </w:rPr>
      </w:pPr>
      <w:r w:rsidRPr="00C33159">
        <w:rPr>
          <w:rFonts w:cstheme="minorHAnsi"/>
          <w:sz w:val="16"/>
          <w:szCs w:val="16"/>
        </w:rPr>
        <w:t>¹¹</w:t>
      </w:r>
      <w:r w:rsidRPr="00C33159">
        <w:rPr>
          <w:sz w:val="16"/>
          <w:szCs w:val="16"/>
        </w:rPr>
        <w:t>Acts, 1.4; Luke, 24.49.</w:t>
      </w:r>
    </w:p>
    <w:p w14:paraId="44456CA8" w14:textId="77777777" w:rsidR="00CD1C57" w:rsidRDefault="00CD1C57" w:rsidP="003F1A5C">
      <w:pPr>
        <w:jc w:val="both"/>
        <w:rPr>
          <w:sz w:val="20"/>
          <w:szCs w:val="20"/>
        </w:rPr>
      </w:pPr>
    </w:p>
    <w:p w14:paraId="5328AB3B" w14:textId="5AE15C41" w:rsidR="00C33159" w:rsidRPr="00C33159" w:rsidRDefault="00C33159" w:rsidP="00C33159">
      <w:pPr>
        <w:jc w:val="both"/>
        <w:rPr>
          <w:sz w:val="20"/>
          <w:szCs w:val="20"/>
        </w:rPr>
      </w:pPr>
      <w:r w:rsidRPr="00C33159">
        <w:rPr>
          <w:sz w:val="20"/>
          <w:szCs w:val="20"/>
        </w:rPr>
        <w:t>nation."</w:t>
      </w:r>
      <w:r>
        <w:rPr>
          <w:rFonts w:cstheme="minorHAnsi"/>
          <w:sz w:val="20"/>
          <w:szCs w:val="20"/>
        </w:rPr>
        <w:t>¹</w:t>
      </w:r>
      <w:r w:rsidRPr="00C33159">
        <w:rPr>
          <w:sz w:val="20"/>
          <w:szCs w:val="20"/>
        </w:rPr>
        <w:t xml:space="preserve"> Also they that in Christian congregations</w:t>
      </w:r>
      <w:r>
        <w:rPr>
          <w:sz w:val="20"/>
          <w:szCs w:val="20"/>
        </w:rPr>
        <w:t xml:space="preserve"> </w:t>
      </w:r>
      <w:r w:rsidRPr="00C33159">
        <w:rPr>
          <w:sz w:val="20"/>
          <w:szCs w:val="20"/>
        </w:rPr>
        <w:t>taught the people are said to prophesy.</w:t>
      </w:r>
      <w:r>
        <w:rPr>
          <w:rFonts w:cstheme="minorHAnsi"/>
          <w:sz w:val="20"/>
          <w:szCs w:val="20"/>
        </w:rPr>
        <w:t>²</w:t>
      </w:r>
      <w:r>
        <w:rPr>
          <w:sz w:val="20"/>
          <w:szCs w:val="20"/>
        </w:rPr>
        <w:t xml:space="preserve"> </w:t>
      </w:r>
      <w:r w:rsidRPr="00C33159">
        <w:rPr>
          <w:sz w:val="20"/>
          <w:szCs w:val="20"/>
        </w:rPr>
        <w:t>In the like sense it is that God saith to Moses</w:t>
      </w:r>
      <w:r>
        <w:rPr>
          <w:sz w:val="20"/>
          <w:szCs w:val="20"/>
        </w:rPr>
        <w:t xml:space="preserve"> </w:t>
      </w:r>
      <w:r w:rsidRPr="00C33159">
        <w:rPr>
          <w:sz w:val="20"/>
          <w:szCs w:val="20"/>
        </w:rPr>
        <w:t>concerning Aaron, "He shall be thy spokesman</w:t>
      </w:r>
      <w:r>
        <w:rPr>
          <w:sz w:val="20"/>
          <w:szCs w:val="20"/>
        </w:rPr>
        <w:t xml:space="preserve"> </w:t>
      </w:r>
      <w:r w:rsidRPr="00C33159">
        <w:rPr>
          <w:sz w:val="20"/>
          <w:szCs w:val="20"/>
        </w:rPr>
        <w:t>to the people; and he shall be to thee a</w:t>
      </w:r>
      <w:r>
        <w:rPr>
          <w:sz w:val="20"/>
          <w:szCs w:val="20"/>
        </w:rPr>
        <w:t xml:space="preserve"> </w:t>
      </w:r>
      <w:r w:rsidRPr="00C33159">
        <w:rPr>
          <w:sz w:val="20"/>
          <w:szCs w:val="20"/>
        </w:rPr>
        <w:t>mouth, and thou shalt be to him instead of</w:t>
      </w:r>
      <w:r>
        <w:rPr>
          <w:sz w:val="20"/>
          <w:szCs w:val="20"/>
        </w:rPr>
        <w:t xml:space="preserve"> </w:t>
      </w:r>
      <w:r w:rsidRPr="00C33159">
        <w:rPr>
          <w:sz w:val="20"/>
          <w:szCs w:val="20"/>
        </w:rPr>
        <w:t>God":</w:t>
      </w:r>
      <w:r>
        <w:rPr>
          <w:rFonts w:cstheme="minorHAnsi"/>
          <w:sz w:val="20"/>
          <w:szCs w:val="20"/>
        </w:rPr>
        <w:t>³</w:t>
      </w:r>
      <w:r w:rsidRPr="00C33159">
        <w:rPr>
          <w:sz w:val="20"/>
          <w:szCs w:val="20"/>
        </w:rPr>
        <w:t xml:space="preserve"> that which here is spo</w:t>
      </w:r>
      <w:r>
        <w:rPr>
          <w:sz w:val="20"/>
          <w:szCs w:val="20"/>
        </w:rPr>
        <w:t>kes</w:t>
      </w:r>
      <w:r w:rsidRPr="00C33159">
        <w:rPr>
          <w:sz w:val="20"/>
          <w:szCs w:val="20"/>
        </w:rPr>
        <w:t>man is, Exodus,</w:t>
      </w:r>
      <w:r>
        <w:rPr>
          <w:sz w:val="20"/>
          <w:szCs w:val="20"/>
        </w:rPr>
        <w:t xml:space="preserve"> </w:t>
      </w:r>
      <w:r w:rsidRPr="00C33159">
        <w:rPr>
          <w:sz w:val="20"/>
          <w:szCs w:val="20"/>
        </w:rPr>
        <w:t>7. I, interpreted prophet: "See," saith God,</w:t>
      </w:r>
      <w:r>
        <w:rPr>
          <w:sz w:val="20"/>
          <w:szCs w:val="20"/>
        </w:rPr>
        <w:t xml:space="preserve"> </w:t>
      </w:r>
      <w:r w:rsidRPr="00C33159">
        <w:rPr>
          <w:sz w:val="20"/>
          <w:szCs w:val="20"/>
        </w:rPr>
        <w:t>"I have made thee a god to Pharaoh, and Aaron</w:t>
      </w:r>
      <w:r>
        <w:rPr>
          <w:sz w:val="20"/>
          <w:szCs w:val="20"/>
        </w:rPr>
        <w:t xml:space="preserve"> </w:t>
      </w:r>
      <w:r w:rsidRPr="00C33159">
        <w:rPr>
          <w:sz w:val="20"/>
          <w:szCs w:val="20"/>
        </w:rPr>
        <w:t>thy brother shall be thy prophet." In the sense</w:t>
      </w:r>
      <w:r>
        <w:rPr>
          <w:sz w:val="20"/>
          <w:szCs w:val="20"/>
        </w:rPr>
        <w:t xml:space="preserve"> </w:t>
      </w:r>
      <w:r w:rsidRPr="00C33159">
        <w:rPr>
          <w:sz w:val="20"/>
          <w:szCs w:val="20"/>
        </w:rPr>
        <w:t>of speaking from man to God, Abraham is</w:t>
      </w:r>
      <w:r>
        <w:rPr>
          <w:sz w:val="20"/>
          <w:szCs w:val="20"/>
        </w:rPr>
        <w:t xml:space="preserve"> </w:t>
      </w:r>
      <w:r w:rsidRPr="00C33159">
        <w:rPr>
          <w:sz w:val="20"/>
          <w:szCs w:val="20"/>
        </w:rPr>
        <w:t>called a prophet where God in</w:t>
      </w:r>
      <w:r>
        <w:rPr>
          <w:sz w:val="20"/>
          <w:szCs w:val="20"/>
        </w:rPr>
        <w:t xml:space="preserve"> </w:t>
      </w:r>
      <w:r w:rsidRPr="00C33159">
        <w:rPr>
          <w:sz w:val="20"/>
          <w:szCs w:val="20"/>
        </w:rPr>
        <w:t>a</w:t>
      </w:r>
      <w:r>
        <w:rPr>
          <w:sz w:val="20"/>
          <w:szCs w:val="20"/>
        </w:rPr>
        <w:t xml:space="preserve"> </w:t>
      </w:r>
      <w:r w:rsidRPr="00C33159">
        <w:rPr>
          <w:sz w:val="20"/>
          <w:szCs w:val="20"/>
        </w:rPr>
        <w:t>dream</w:t>
      </w:r>
      <w:r>
        <w:rPr>
          <w:sz w:val="20"/>
          <w:szCs w:val="20"/>
        </w:rPr>
        <w:t xml:space="preserve"> </w:t>
      </w:r>
      <w:proofErr w:type="spellStart"/>
      <w:r w:rsidRPr="00C33159">
        <w:rPr>
          <w:sz w:val="20"/>
          <w:szCs w:val="20"/>
        </w:rPr>
        <w:t>speaketh</w:t>
      </w:r>
      <w:proofErr w:type="spellEnd"/>
      <w:r>
        <w:rPr>
          <w:sz w:val="20"/>
          <w:szCs w:val="20"/>
        </w:rPr>
        <w:t xml:space="preserve"> </w:t>
      </w:r>
      <w:r w:rsidRPr="00C33159">
        <w:rPr>
          <w:sz w:val="20"/>
          <w:szCs w:val="20"/>
        </w:rPr>
        <w:t>to Abimelech in this manner, "Now therefore</w:t>
      </w:r>
      <w:r>
        <w:rPr>
          <w:sz w:val="20"/>
          <w:szCs w:val="20"/>
        </w:rPr>
        <w:t xml:space="preserve"> </w:t>
      </w:r>
      <w:r w:rsidRPr="00C33159">
        <w:rPr>
          <w:sz w:val="20"/>
          <w:szCs w:val="20"/>
        </w:rPr>
        <w:t>restore the man his wife, for he is a prophet, and</w:t>
      </w:r>
      <w:r>
        <w:rPr>
          <w:sz w:val="20"/>
          <w:szCs w:val="20"/>
        </w:rPr>
        <w:t xml:space="preserve"> </w:t>
      </w:r>
      <w:r w:rsidRPr="00C33159">
        <w:rPr>
          <w:sz w:val="20"/>
          <w:szCs w:val="20"/>
        </w:rPr>
        <w:t>shall pray for thee";</w:t>
      </w:r>
      <w:r>
        <w:rPr>
          <w:rFonts w:cstheme="minorHAnsi"/>
          <w:sz w:val="20"/>
          <w:szCs w:val="20"/>
        </w:rPr>
        <w:t>⁴</w:t>
      </w:r>
      <w:r w:rsidRPr="00C33159">
        <w:rPr>
          <w:sz w:val="20"/>
          <w:szCs w:val="20"/>
        </w:rPr>
        <w:t xml:space="preserve"> whereby may be also gathered</w:t>
      </w:r>
      <w:r>
        <w:rPr>
          <w:sz w:val="20"/>
          <w:szCs w:val="20"/>
        </w:rPr>
        <w:t xml:space="preserve"> </w:t>
      </w:r>
      <w:r w:rsidRPr="00C33159">
        <w:rPr>
          <w:sz w:val="20"/>
          <w:szCs w:val="20"/>
        </w:rPr>
        <w:t>that the name of prophet maybe given not</w:t>
      </w:r>
      <w:r>
        <w:rPr>
          <w:sz w:val="20"/>
          <w:szCs w:val="20"/>
        </w:rPr>
        <w:t xml:space="preserve"> </w:t>
      </w:r>
      <w:r w:rsidRPr="00C33159">
        <w:rPr>
          <w:sz w:val="20"/>
          <w:szCs w:val="20"/>
        </w:rPr>
        <w:t>unproperly to them that in Christian churches</w:t>
      </w:r>
      <w:r>
        <w:rPr>
          <w:sz w:val="20"/>
          <w:szCs w:val="20"/>
        </w:rPr>
        <w:t xml:space="preserve"> </w:t>
      </w:r>
      <w:r w:rsidRPr="00C33159">
        <w:rPr>
          <w:sz w:val="20"/>
          <w:szCs w:val="20"/>
        </w:rPr>
        <w:t>have a calling to say public prayers for the</w:t>
      </w:r>
      <w:r>
        <w:rPr>
          <w:sz w:val="20"/>
          <w:szCs w:val="20"/>
        </w:rPr>
        <w:t xml:space="preserve"> </w:t>
      </w:r>
      <w:r w:rsidRPr="00C33159">
        <w:rPr>
          <w:sz w:val="20"/>
          <w:szCs w:val="20"/>
        </w:rPr>
        <w:t>congregation. In the same sense, the prophets</w:t>
      </w:r>
      <w:r>
        <w:rPr>
          <w:sz w:val="20"/>
          <w:szCs w:val="20"/>
        </w:rPr>
        <w:t xml:space="preserve"> </w:t>
      </w:r>
      <w:r w:rsidRPr="00C33159">
        <w:rPr>
          <w:sz w:val="20"/>
          <w:szCs w:val="20"/>
        </w:rPr>
        <w:t>that came down from the high place, or hill of</w:t>
      </w:r>
      <w:r>
        <w:rPr>
          <w:sz w:val="20"/>
          <w:szCs w:val="20"/>
        </w:rPr>
        <w:t xml:space="preserve"> </w:t>
      </w:r>
      <w:r w:rsidRPr="00C33159">
        <w:rPr>
          <w:sz w:val="20"/>
          <w:szCs w:val="20"/>
        </w:rPr>
        <w:t>god, with a psaltery, and a tabret, and a pipe,</w:t>
      </w:r>
      <w:r>
        <w:rPr>
          <w:sz w:val="20"/>
          <w:szCs w:val="20"/>
        </w:rPr>
        <w:t xml:space="preserve"> </w:t>
      </w:r>
      <w:r w:rsidRPr="00C33159">
        <w:rPr>
          <w:sz w:val="20"/>
          <w:szCs w:val="20"/>
        </w:rPr>
        <w:t>and a harp, Saul amongst them, are said to</w:t>
      </w:r>
      <w:r>
        <w:rPr>
          <w:sz w:val="20"/>
          <w:szCs w:val="20"/>
        </w:rPr>
        <w:t xml:space="preserve"> </w:t>
      </w:r>
      <w:r w:rsidRPr="00C33159">
        <w:rPr>
          <w:sz w:val="20"/>
          <w:szCs w:val="20"/>
        </w:rPr>
        <w:t>prophesy, in that they praised God in that manner</w:t>
      </w:r>
      <w:r>
        <w:rPr>
          <w:sz w:val="20"/>
          <w:szCs w:val="20"/>
        </w:rPr>
        <w:t xml:space="preserve"> </w:t>
      </w:r>
      <w:r w:rsidRPr="00C33159">
        <w:rPr>
          <w:sz w:val="20"/>
          <w:szCs w:val="20"/>
        </w:rPr>
        <w:t>publicly.</w:t>
      </w:r>
      <w:r>
        <w:rPr>
          <w:rFonts w:cstheme="minorHAnsi"/>
          <w:sz w:val="20"/>
          <w:szCs w:val="20"/>
        </w:rPr>
        <w:t>⁵</w:t>
      </w:r>
      <w:r w:rsidRPr="00C33159">
        <w:rPr>
          <w:sz w:val="20"/>
          <w:szCs w:val="20"/>
        </w:rPr>
        <w:t xml:space="preserve"> In the like sense is Miriam</w:t>
      </w:r>
      <w:r>
        <w:rPr>
          <w:sz w:val="20"/>
          <w:szCs w:val="20"/>
        </w:rPr>
        <w:t xml:space="preserve"> </w:t>
      </w:r>
      <w:r w:rsidRPr="00C33159">
        <w:rPr>
          <w:sz w:val="20"/>
          <w:szCs w:val="20"/>
        </w:rPr>
        <w:t>called a prophetess.</w:t>
      </w:r>
      <w:r>
        <w:rPr>
          <w:rFonts w:cstheme="minorHAnsi"/>
          <w:sz w:val="20"/>
          <w:szCs w:val="20"/>
        </w:rPr>
        <w:t>⁶</w:t>
      </w:r>
      <w:r w:rsidRPr="00C33159">
        <w:rPr>
          <w:sz w:val="20"/>
          <w:szCs w:val="20"/>
        </w:rPr>
        <w:t xml:space="preserve"> So is it also to be taken</w:t>
      </w:r>
      <w:r>
        <w:rPr>
          <w:sz w:val="20"/>
          <w:szCs w:val="20"/>
        </w:rPr>
        <w:t xml:space="preserve"> </w:t>
      </w:r>
      <w:r w:rsidRPr="00C33159">
        <w:rPr>
          <w:sz w:val="20"/>
          <w:szCs w:val="20"/>
        </w:rPr>
        <w:t xml:space="preserve">where St. Paul saith, "Every man that </w:t>
      </w:r>
      <w:proofErr w:type="spellStart"/>
      <w:r w:rsidRPr="00C33159">
        <w:rPr>
          <w:sz w:val="20"/>
          <w:szCs w:val="20"/>
        </w:rPr>
        <w:t>prayeth</w:t>
      </w:r>
      <w:proofErr w:type="spellEnd"/>
      <w:r>
        <w:rPr>
          <w:sz w:val="20"/>
          <w:szCs w:val="20"/>
        </w:rPr>
        <w:t xml:space="preserve"> </w:t>
      </w:r>
      <w:r w:rsidRPr="00C33159">
        <w:rPr>
          <w:sz w:val="20"/>
          <w:szCs w:val="20"/>
        </w:rPr>
        <w:t xml:space="preserve">or </w:t>
      </w:r>
      <w:proofErr w:type="spellStart"/>
      <w:r w:rsidRPr="00C33159">
        <w:rPr>
          <w:sz w:val="20"/>
          <w:szCs w:val="20"/>
        </w:rPr>
        <w:t>prophesieth</w:t>
      </w:r>
      <w:proofErr w:type="spellEnd"/>
      <w:r w:rsidRPr="00C33159">
        <w:rPr>
          <w:sz w:val="20"/>
          <w:szCs w:val="20"/>
        </w:rPr>
        <w:t xml:space="preserve"> with his head covered," etc.,</w:t>
      </w:r>
      <w:r>
        <w:rPr>
          <w:sz w:val="20"/>
          <w:szCs w:val="20"/>
        </w:rPr>
        <w:t xml:space="preserve"> </w:t>
      </w:r>
      <w:r w:rsidRPr="00C33159">
        <w:rPr>
          <w:sz w:val="20"/>
          <w:szCs w:val="20"/>
        </w:rPr>
        <w:t xml:space="preserve">"and every woman that </w:t>
      </w:r>
      <w:proofErr w:type="spellStart"/>
      <w:r w:rsidRPr="00C33159">
        <w:rPr>
          <w:sz w:val="20"/>
          <w:szCs w:val="20"/>
        </w:rPr>
        <w:t>prayeth</w:t>
      </w:r>
      <w:proofErr w:type="spellEnd"/>
      <w:r w:rsidRPr="00C33159">
        <w:rPr>
          <w:sz w:val="20"/>
          <w:szCs w:val="20"/>
        </w:rPr>
        <w:t xml:space="preserve"> or </w:t>
      </w:r>
      <w:proofErr w:type="spellStart"/>
      <w:r w:rsidRPr="00C33159">
        <w:rPr>
          <w:sz w:val="20"/>
          <w:szCs w:val="20"/>
        </w:rPr>
        <w:t>prophesieth</w:t>
      </w:r>
      <w:proofErr w:type="spellEnd"/>
      <w:r>
        <w:rPr>
          <w:sz w:val="20"/>
          <w:szCs w:val="20"/>
        </w:rPr>
        <w:t xml:space="preserve"> </w:t>
      </w:r>
      <w:r w:rsidRPr="00C33159">
        <w:rPr>
          <w:sz w:val="20"/>
          <w:szCs w:val="20"/>
        </w:rPr>
        <w:t>with her head uncovered":</w:t>
      </w:r>
      <w:r>
        <w:rPr>
          <w:rFonts w:cstheme="minorHAnsi"/>
          <w:sz w:val="20"/>
          <w:szCs w:val="20"/>
        </w:rPr>
        <w:t>⁷</w:t>
      </w:r>
      <w:r w:rsidRPr="00C33159">
        <w:rPr>
          <w:sz w:val="20"/>
          <w:szCs w:val="20"/>
        </w:rPr>
        <w:t xml:space="preserve"> for prophecy in</w:t>
      </w:r>
      <w:r>
        <w:rPr>
          <w:sz w:val="20"/>
          <w:szCs w:val="20"/>
        </w:rPr>
        <w:t xml:space="preserve"> </w:t>
      </w:r>
      <w:r w:rsidRPr="00C33159">
        <w:rPr>
          <w:sz w:val="20"/>
          <w:szCs w:val="20"/>
        </w:rPr>
        <w:t xml:space="preserve">that place </w:t>
      </w:r>
      <w:proofErr w:type="spellStart"/>
      <w:r w:rsidRPr="00C33159">
        <w:rPr>
          <w:sz w:val="20"/>
          <w:szCs w:val="20"/>
        </w:rPr>
        <w:t>signifieth</w:t>
      </w:r>
      <w:proofErr w:type="spellEnd"/>
      <w:r w:rsidRPr="00C33159">
        <w:rPr>
          <w:sz w:val="20"/>
          <w:szCs w:val="20"/>
        </w:rPr>
        <w:t xml:space="preserve"> no more but praising God</w:t>
      </w:r>
      <w:r>
        <w:rPr>
          <w:sz w:val="20"/>
          <w:szCs w:val="20"/>
        </w:rPr>
        <w:t xml:space="preserve"> </w:t>
      </w:r>
      <w:r w:rsidRPr="00C33159">
        <w:rPr>
          <w:sz w:val="20"/>
          <w:szCs w:val="20"/>
        </w:rPr>
        <w:t>in psalms and holy songs, which women might</w:t>
      </w:r>
      <w:r>
        <w:rPr>
          <w:sz w:val="20"/>
          <w:szCs w:val="20"/>
        </w:rPr>
        <w:t xml:space="preserve"> </w:t>
      </w:r>
      <w:r w:rsidRPr="00C33159">
        <w:rPr>
          <w:sz w:val="20"/>
          <w:szCs w:val="20"/>
        </w:rPr>
        <w:t>do in the church, though it were not lawful for</w:t>
      </w:r>
      <w:r>
        <w:rPr>
          <w:sz w:val="20"/>
          <w:szCs w:val="20"/>
        </w:rPr>
        <w:t xml:space="preserve"> </w:t>
      </w:r>
      <w:r w:rsidRPr="00C33159">
        <w:rPr>
          <w:sz w:val="20"/>
          <w:szCs w:val="20"/>
        </w:rPr>
        <w:t>them to speak to the congregation. And in this</w:t>
      </w:r>
      <w:r>
        <w:rPr>
          <w:sz w:val="20"/>
          <w:szCs w:val="20"/>
        </w:rPr>
        <w:t xml:space="preserve"> </w:t>
      </w:r>
      <w:r w:rsidRPr="00C33159">
        <w:rPr>
          <w:sz w:val="20"/>
          <w:szCs w:val="20"/>
        </w:rPr>
        <w:t>signification it is that the poets of the heathen,</w:t>
      </w:r>
      <w:r>
        <w:rPr>
          <w:sz w:val="20"/>
          <w:szCs w:val="20"/>
        </w:rPr>
        <w:t xml:space="preserve"> </w:t>
      </w:r>
      <w:r w:rsidRPr="00C33159">
        <w:rPr>
          <w:sz w:val="20"/>
          <w:szCs w:val="20"/>
        </w:rPr>
        <w:t xml:space="preserve">that composed </w:t>
      </w:r>
      <w:r w:rsidRPr="00C33159">
        <w:rPr>
          <w:sz w:val="20"/>
          <w:szCs w:val="20"/>
        </w:rPr>
        <w:lastRenderedPageBreak/>
        <w:t>hymns and other sorts of poems</w:t>
      </w:r>
      <w:r>
        <w:rPr>
          <w:sz w:val="20"/>
          <w:szCs w:val="20"/>
        </w:rPr>
        <w:t xml:space="preserve"> </w:t>
      </w:r>
      <w:r w:rsidRPr="00C33159">
        <w:rPr>
          <w:sz w:val="20"/>
          <w:szCs w:val="20"/>
        </w:rPr>
        <w:t xml:space="preserve">in the honor of their gods, were called </w:t>
      </w:r>
      <w:proofErr w:type="spellStart"/>
      <w:r w:rsidRPr="00C33159">
        <w:rPr>
          <w:sz w:val="20"/>
          <w:szCs w:val="20"/>
        </w:rPr>
        <w:t>vates</w:t>
      </w:r>
      <w:proofErr w:type="spellEnd"/>
      <w:r w:rsidRPr="00C33159">
        <w:rPr>
          <w:sz w:val="20"/>
          <w:szCs w:val="20"/>
        </w:rPr>
        <w:t>,</w:t>
      </w:r>
      <w:r>
        <w:rPr>
          <w:sz w:val="20"/>
          <w:szCs w:val="20"/>
        </w:rPr>
        <w:t xml:space="preserve"> </w:t>
      </w:r>
      <w:r w:rsidRPr="00C33159">
        <w:rPr>
          <w:sz w:val="20"/>
          <w:szCs w:val="20"/>
        </w:rPr>
        <w:t>prophets, as is well enough known by all that</w:t>
      </w:r>
      <w:r>
        <w:rPr>
          <w:sz w:val="20"/>
          <w:szCs w:val="20"/>
        </w:rPr>
        <w:t xml:space="preserve"> </w:t>
      </w:r>
      <w:r w:rsidRPr="00C33159">
        <w:rPr>
          <w:sz w:val="20"/>
          <w:szCs w:val="20"/>
        </w:rPr>
        <w:t>are versed in the books of the Gentiles, and as</w:t>
      </w:r>
      <w:r>
        <w:rPr>
          <w:sz w:val="20"/>
          <w:szCs w:val="20"/>
        </w:rPr>
        <w:t xml:space="preserve"> </w:t>
      </w:r>
      <w:r w:rsidRPr="00C33159">
        <w:rPr>
          <w:sz w:val="20"/>
          <w:szCs w:val="20"/>
        </w:rPr>
        <w:t>is evident where St. Paul saith of the Cretans</w:t>
      </w:r>
      <w:r>
        <w:rPr>
          <w:sz w:val="20"/>
          <w:szCs w:val="20"/>
        </w:rPr>
        <w:t xml:space="preserve"> </w:t>
      </w:r>
      <w:r w:rsidRPr="00C33159">
        <w:rPr>
          <w:sz w:val="20"/>
          <w:szCs w:val="20"/>
        </w:rPr>
        <w:t>that a prophet of their own said they were</w:t>
      </w:r>
      <w:r>
        <w:rPr>
          <w:sz w:val="20"/>
          <w:szCs w:val="20"/>
        </w:rPr>
        <w:t xml:space="preserve"> </w:t>
      </w:r>
      <w:r w:rsidRPr="00C33159">
        <w:rPr>
          <w:sz w:val="20"/>
          <w:szCs w:val="20"/>
        </w:rPr>
        <w:t>liars;</w:t>
      </w:r>
      <w:r>
        <w:rPr>
          <w:rFonts w:cstheme="minorHAnsi"/>
          <w:sz w:val="20"/>
          <w:szCs w:val="20"/>
        </w:rPr>
        <w:t>⁸</w:t>
      </w:r>
      <w:r w:rsidRPr="00C33159">
        <w:rPr>
          <w:sz w:val="20"/>
          <w:szCs w:val="20"/>
        </w:rPr>
        <w:t xml:space="preserve"> not that St. Paul held their poets for</w:t>
      </w:r>
      <w:r>
        <w:rPr>
          <w:sz w:val="20"/>
          <w:szCs w:val="20"/>
        </w:rPr>
        <w:t xml:space="preserve"> </w:t>
      </w:r>
      <w:r w:rsidRPr="00C33159">
        <w:rPr>
          <w:sz w:val="20"/>
          <w:szCs w:val="20"/>
        </w:rPr>
        <w:t xml:space="preserve">prophets, but </w:t>
      </w:r>
      <w:proofErr w:type="spellStart"/>
      <w:r w:rsidRPr="00C33159">
        <w:rPr>
          <w:sz w:val="20"/>
          <w:szCs w:val="20"/>
        </w:rPr>
        <w:t>acknowledgeth</w:t>
      </w:r>
      <w:proofErr w:type="spellEnd"/>
      <w:r w:rsidRPr="00C33159">
        <w:rPr>
          <w:sz w:val="20"/>
          <w:szCs w:val="20"/>
        </w:rPr>
        <w:t xml:space="preserve"> that the word</w:t>
      </w:r>
      <w:r>
        <w:rPr>
          <w:sz w:val="20"/>
          <w:szCs w:val="20"/>
        </w:rPr>
        <w:t xml:space="preserve"> </w:t>
      </w:r>
      <w:r w:rsidRPr="00C33159">
        <w:rPr>
          <w:sz w:val="20"/>
          <w:szCs w:val="20"/>
        </w:rPr>
        <w:t>prophet was commonly used to signify them</w:t>
      </w:r>
      <w:r>
        <w:rPr>
          <w:sz w:val="20"/>
          <w:szCs w:val="20"/>
        </w:rPr>
        <w:t xml:space="preserve"> </w:t>
      </w:r>
      <w:r w:rsidRPr="00C33159">
        <w:rPr>
          <w:sz w:val="20"/>
          <w:szCs w:val="20"/>
        </w:rPr>
        <w:t xml:space="preserve">that celebrated the </w:t>
      </w:r>
      <w:proofErr w:type="spellStart"/>
      <w:r w:rsidRPr="00C33159">
        <w:rPr>
          <w:sz w:val="20"/>
          <w:szCs w:val="20"/>
        </w:rPr>
        <w:t>honour</w:t>
      </w:r>
      <w:proofErr w:type="spellEnd"/>
      <w:r w:rsidRPr="00C33159">
        <w:rPr>
          <w:sz w:val="20"/>
          <w:szCs w:val="20"/>
        </w:rPr>
        <w:t xml:space="preserve"> of God in verse.</w:t>
      </w:r>
    </w:p>
    <w:p w14:paraId="0D598897" w14:textId="1EE19644" w:rsidR="00CD1C57" w:rsidRDefault="00C33159" w:rsidP="00C33159">
      <w:pPr>
        <w:jc w:val="both"/>
        <w:rPr>
          <w:sz w:val="20"/>
          <w:szCs w:val="20"/>
        </w:rPr>
      </w:pPr>
      <w:r w:rsidRPr="00C33159">
        <w:rPr>
          <w:sz w:val="20"/>
          <w:szCs w:val="20"/>
        </w:rPr>
        <w:t>When by prophecy is meant prediction, or</w:t>
      </w:r>
      <w:r>
        <w:rPr>
          <w:sz w:val="20"/>
          <w:szCs w:val="20"/>
        </w:rPr>
        <w:t xml:space="preserve"> </w:t>
      </w:r>
      <w:r w:rsidRPr="00C33159">
        <w:rPr>
          <w:sz w:val="20"/>
          <w:szCs w:val="20"/>
        </w:rPr>
        <w:t>foretelling of future contingents, not only they</w:t>
      </w:r>
      <w:r>
        <w:rPr>
          <w:sz w:val="20"/>
          <w:szCs w:val="20"/>
        </w:rPr>
        <w:t xml:space="preserve"> </w:t>
      </w:r>
      <w:r w:rsidRPr="00C33159">
        <w:rPr>
          <w:sz w:val="20"/>
          <w:szCs w:val="20"/>
        </w:rPr>
        <w:t>were prophets who were God's spokesmen, and</w:t>
      </w:r>
      <w:r>
        <w:rPr>
          <w:sz w:val="20"/>
          <w:szCs w:val="20"/>
        </w:rPr>
        <w:t xml:space="preserve"> </w:t>
      </w:r>
      <w:r w:rsidRPr="00C33159">
        <w:rPr>
          <w:sz w:val="20"/>
          <w:szCs w:val="20"/>
        </w:rPr>
        <w:t xml:space="preserve">foretold those things to others which God </w:t>
      </w:r>
      <w:proofErr w:type="gramStart"/>
      <w:r w:rsidRPr="00C33159">
        <w:rPr>
          <w:sz w:val="20"/>
          <w:szCs w:val="20"/>
        </w:rPr>
        <w:t>had</w:t>
      </w:r>
      <w:proofErr w:type="gramEnd"/>
    </w:p>
    <w:p w14:paraId="2447AD8E" w14:textId="6C5241E8" w:rsidR="00C33159" w:rsidRPr="00C33159" w:rsidRDefault="00C33159" w:rsidP="00C33159">
      <w:pPr>
        <w:spacing w:after="0"/>
        <w:jc w:val="both"/>
        <w:rPr>
          <w:sz w:val="16"/>
          <w:szCs w:val="16"/>
        </w:rPr>
      </w:pPr>
      <w:r w:rsidRPr="00C33159">
        <w:rPr>
          <w:rFonts w:cstheme="minorHAnsi"/>
          <w:sz w:val="16"/>
          <w:szCs w:val="16"/>
        </w:rPr>
        <w:t>¹</w:t>
      </w:r>
      <w:r w:rsidRPr="00C33159">
        <w:rPr>
          <w:sz w:val="16"/>
          <w:szCs w:val="16"/>
        </w:rPr>
        <w:t>John, 11. 51.</w:t>
      </w:r>
    </w:p>
    <w:p w14:paraId="6CD9F853" w14:textId="1009CA95" w:rsidR="00C33159" w:rsidRPr="00C33159" w:rsidRDefault="00C33159" w:rsidP="00C33159">
      <w:pPr>
        <w:spacing w:after="0"/>
        <w:jc w:val="both"/>
        <w:rPr>
          <w:sz w:val="16"/>
          <w:szCs w:val="16"/>
        </w:rPr>
      </w:pPr>
      <w:r w:rsidRPr="00C33159">
        <w:rPr>
          <w:rFonts w:cstheme="minorHAnsi"/>
          <w:sz w:val="16"/>
          <w:szCs w:val="16"/>
        </w:rPr>
        <w:t>²</w:t>
      </w:r>
      <w:r w:rsidRPr="00C33159">
        <w:rPr>
          <w:sz w:val="16"/>
          <w:szCs w:val="16"/>
        </w:rPr>
        <w:t>I Corinthians, 14. 3.</w:t>
      </w:r>
    </w:p>
    <w:p w14:paraId="01187CE5" w14:textId="57F1DF9A" w:rsidR="00C33159" w:rsidRPr="00C33159" w:rsidRDefault="00C33159" w:rsidP="00C33159">
      <w:pPr>
        <w:spacing w:after="0"/>
        <w:jc w:val="both"/>
        <w:rPr>
          <w:sz w:val="16"/>
          <w:szCs w:val="16"/>
        </w:rPr>
      </w:pPr>
      <w:r w:rsidRPr="00C33159">
        <w:rPr>
          <w:rFonts w:cstheme="minorHAnsi"/>
          <w:sz w:val="16"/>
          <w:szCs w:val="16"/>
        </w:rPr>
        <w:t>³</w:t>
      </w:r>
      <w:r w:rsidRPr="00C33159">
        <w:rPr>
          <w:sz w:val="16"/>
          <w:szCs w:val="16"/>
        </w:rPr>
        <w:t>Exodus, 4. 16.</w:t>
      </w:r>
    </w:p>
    <w:p w14:paraId="237C10AB" w14:textId="316E87E1" w:rsidR="00C33159" w:rsidRPr="00C33159" w:rsidRDefault="00C33159" w:rsidP="00C33159">
      <w:pPr>
        <w:spacing w:after="0"/>
        <w:jc w:val="both"/>
        <w:rPr>
          <w:sz w:val="16"/>
          <w:szCs w:val="16"/>
        </w:rPr>
      </w:pPr>
      <w:r w:rsidRPr="00C33159">
        <w:rPr>
          <w:rFonts w:cstheme="minorHAnsi"/>
          <w:sz w:val="16"/>
          <w:szCs w:val="16"/>
        </w:rPr>
        <w:t>⁴</w:t>
      </w:r>
      <w:r w:rsidRPr="00C33159">
        <w:rPr>
          <w:sz w:val="16"/>
          <w:szCs w:val="16"/>
        </w:rPr>
        <w:t>Genesis, 20. 7.</w:t>
      </w:r>
    </w:p>
    <w:p w14:paraId="699841CB" w14:textId="6CB2FC7B" w:rsidR="00C33159" w:rsidRPr="00C33159" w:rsidRDefault="00C33159" w:rsidP="00C33159">
      <w:pPr>
        <w:spacing w:after="0"/>
        <w:jc w:val="both"/>
        <w:rPr>
          <w:sz w:val="16"/>
          <w:szCs w:val="16"/>
        </w:rPr>
      </w:pPr>
      <w:r w:rsidRPr="00C33159">
        <w:rPr>
          <w:rFonts w:cstheme="minorHAnsi"/>
          <w:sz w:val="16"/>
          <w:szCs w:val="16"/>
        </w:rPr>
        <w:t>⁵</w:t>
      </w:r>
      <w:r w:rsidRPr="00C33159">
        <w:rPr>
          <w:sz w:val="16"/>
          <w:szCs w:val="16"/>
        </w:rPr>
        <w:t>I Samuel, 10. 5, 6, 10.</w:t>
      </w:r>
    </w:p>
    <w:p w14:paraId="1120EDA4" w14:textId="49249B42" w:rsidR="00C33159" w:rsidRPr="00C33159" w:rsidRDefault="00C33159" w:rsidP="00C33159">
      <w:pPr>
        <w:spacing w:after="0"/>
        <w:jc w:val="both"/>
        <w:rPr>
          <w:sz w:val="16"/>
          <w:szCs w:val="16"/>
        </w:rPr>
      </w:pPr>
      <w:r w:rsidRPr="00C33159">
        <w:rPr>
          <w:rFonts w:cstheme="minorHAnsi"/>
          <w:sz w:val="16"/>
          <w:szCs w:val="16"/>
        </w:rPr>
        <w:t>⁶</w:t>
      </w:r>
      <w:r w:rsidRPr="00C33159">
        <w:rPr>
          <w:sz w:val="16"/>
          <w:szCs w:val="16"/>
        </w:rPr>
        <w:t>Exodus, 15. 20.</w:t>
      </w:r>
    </w:p>
    <w:p w14:paraId="37496320" w14:textId="6AD4C92A" w:rsidR="00C33159" w:rsidRPr="00C33159" w:rsidRDefault="00C33159" w:rsidP="00C33159">
      <w:pPr>
        <w:spacing w:after="0"/>
        <w:jc w:val="both"/>
        <w:rPr>
          <w:sz w:val="16"/>
          <w:szCs w:val="16"/>
        </w:rPr>
      </w:pPr>
      <w:r w:rsidRPr="00C33159">
        <w:rPr>
          <w:rFonts w:cstheme="minorHAnsi"/>
          <w:sz w:val="16"/>
          <w:szCs w:val="16"/>
        </w:rPr>
        <w:t>⁷</w:t>
      </w:r>
      <w:r w:rsidRPr="00C33159">
        <w:rPr>
          <w:sz w:val="16"/>
          <w:szCs w:val="16"/>
        </w:rPr>
        <w:t xml:space="preserve"> I Corinthians, 11. 4, 5.</w:t>
      </w:r>
    </w:p>
    <w:p w14:paraId="43B5E80F" w14:textId="27207AE5" w:rsidR="00CD1C57" w:rsidRPr="00C33159" w:rsidRDefault="00C33159" w:rsidP="00C33159">
      <w:pPr>
        <w:spacing w:after="0"/>
        <w:jc w:val="both"/>
        <w:rPr>
          <w:sz w:val="16"/>
          <w:szCs w:val="16"/>
        </w:rPr>
      </w:pPr>
      <w:r w:rsidRPr="00C33159">
        <w:rPr>
          <w:rFonts w:cstheme="minorHAnsi"/>
          <w:sz w:val="16"/>
          <w:szCs w:val="16"/>
        </w:rPr>
        <w:t>⁸</w:t>
      </w:r>
      <w:r w:rsidRPr="00C33159">
        <w:rPr>
          <w:sz w:val="16"/>
          <w:szCs w:val="16"/>
        </w:rPr>
        <w:t>Titus, I. 12.</w:t>
      </w:r>
    </w:p>
    <w:p w14:paraId="39401E42" w14:textId="77777777" w:rsidR="00CD1C57" w:rsidRDefault="00CD1C57" w:rsidP="003F1A5C">
      <w:pPr>
        <w:jc w:val="both"/>
        <w:rPr>
          <w:sz w:val="20"/>
          <w:szCs w:val="20"/>
        </w:rPr>
      </w:pPr>
    </w:p>
    <w:p w14:paraId="4BE24DB3" w14:textId="614D58FE" w:rsidR="00C33159" w:rsidRPr="00C33159" w:rsidRDefault="00C33159" w:rsidP="00C011D5">
      <w:pPr>
        <w:jc w:val="both"/>
        <w:rPr>
          <w:sz w:val="20"/>
          <w:szCs w:val="20"/>
        </w:rPr>
      </w:pPr>
      <w:r w:rsidRPr="00C33159">
        <w:rPr>
          <w:sz w:val="20"/>
          <w:szCs w:val="20"/>
        </w:rPr>
        <w:t>foretold to them; but also all those impostors</w:t>
      </w:r>
      <w:r w:rsidR="00C011D5">
        <w:rPr>
          <w:sz w:val="20"/>
          <w:szCs w:val="20"/>
        </w:rPr>
        <w:t xml:space="preserve"> </w:t>
      </w:r>
      <w:r w:rsidRPr="00C33159">
        <w:rPr>
          <w:sz w:val="20"/>
          <w:szCs w:val="20"/>
        </w:rPr>
        <w:t>that pretend by the help</w:t>
      </w:r>
      <w:r w:rsidR="00C011D5">
        <w:rPr>
          <w:sz w:val="20"/>
          <w:szCs w:val="20"/>
        </w:rPr>
        <w:t xml:space="preserve"> </w:t>
      </w:r>
      <w:r w:rsidRPr="00C33159">
        <w:rPr>
          <w:sz w:val="20"/>
          <w:szCs w:val="20"/>
        </w:rPr>
        <w:t>of familiar spirits, or by</w:t>
      </w:r>
      <w:r w:rsidR="00C011D5">
        <w:rPr>
          <w:sz w:val="20"/>
          <w:szCs w:val="20"/>
        </w:rPr>
        <w:t xml:space="preserve"> </w:t>
      </w:r>
      <w:r w:rsidRPr="00C33159">
        <w:rPr>
          <w:sz w:val="20"/>
          <w:szCs w:val="20"/>
        </w:rPr>
        <w:t>superstitious divination of events past, from</w:t>
      </w:r>
      <w:r w:rsidR="00C011D5">
        <w:rPr>
          <w:sz w:val="20"/>
          <w:szCs w:val="20"/>
        </w:rPr>
        <w:t xml:space="preserve"> </w:t>
      </w:r>
      <w:r w:rsidRPr="00C33159">
        <w:rPr>
          <w:sz w:val="20"/>
          <w:szCs w:val="20"/>
        </w:rPr>
        <w:t>false causes, to foretell the like</w:t>
      </w:r>
      <w:r w:rsidR="00C011D5">
        <w:rPr>
          <w:sz w:val="20"/>
          <w:szCs w:val="20"/>
        </w:rPr>
        <w:t xml:space="preserve"> </w:t>
      </w:r>
      <w:r w:rsidRPr="00C33159">
        <w:rPr>
          <w:sz w:val="20"/>
          <w:szCs w:val="20"/>
        </w:rPr>
        <w:t>events in time to</w:t>
      </w:r>
      <w:r w:rsidR="00C011D5">
        <w:rPr>
          <w:sz w:val="20"/>
          <w:szCs w:val="20"/>
        </w:rPr>
        <w:t xml:space="preserve"> </w:t>
      </w:r>
      <w:r w:rsidRPr="00C33159">
        <w:rPr>
          <w:sz w:val="20"/>
          <w:szCs w:val="20"/>
        </w:rPr>
        <w:t>come: of which (as I have declared already in</w:t>
      </w:r>
      <w:r w:rsidR="00C011D5">
        <w:rPr>
          <w:sz w:val="20"/>
          <w:szCs w:val="20"/>
        </w:rPr>
        <w:t xml:space="preserve"> </w:t>
      </w:r>
      <w:r w:rsidRPr="00C33159">
        <w:rPr>
          <w:sz w:val="20"/>
          <w:szCs w:val="20"/>
        </w:rPr>
        <w:t>the twelfth Chapter of this discourse) there be</w:t>
      </w:r>
      <w:r w:rsidR="00C011D5">
        <w:rPr>
          <w:sz w:val="20"/>
          <w:szCs w:val="20"/>
        </w:rPr>
        <w:t xml:space="preserve"> </w:t>
      </w:r>
      <w:r w:rsidRPr="00C33159">
        <w:rPr>
          <w:sz w:val="20"/>
          <w:szCs w:val="20"/>
        </w:rPr>
        <w:t>many kinds</w:t>
      </w:r>
      <w:r w:rsidR="00C011D5">
        <w:rPr>
          <w:sz w:val="20"/>
          <w:szCs w:val="20"/>
        </w:rPr>
        <w:t xml:space="preserve"> </w:t>
      </w:r>
      <w:r w:rsidRPr="00C33159">
        <w:rPr>
          <w:sz w:val="20"/>
          <w:szCs w:val="20"/>
        </w:rPr>
        <w:t xml:space="preserve">who </w:t>
      </w:r>
      <w:r w:rsidR="00C011D5">
        <w:rPr>
          <w:sz w:val="20"/>
          <w:szCs w:val="20"/>
        </w:rPr>
        <w:t xml:space="preserve"> </w:t>
      </w:r>
      <w:r w:rsidRPr="00C33159">
        <w:rPr>
          <w:sz w:val="20"/>
          <w:szCs w:val="20"/>
        </w:rPr>
        <w:t>gain</w:t>
      </w:r>
      <w:r w:rsidR="00C011D5">
        <w:rPr>
          <w:sz w:val="20"/>
          <w:szCs w:val="20"/>
        </w:rPr>
        <w:t xml:space="preserve"> </w:t>
      </w:r>
      <w:r w:rsidRPr="00C33159">
        <w:rPr>
          <w:sz w:val="20"/>
          <w:szCs w:val="20"/>
        </w:rPr>
        <w:t>in the</w:t>
      </w:r>
      <w:r w:rsidR="00C011D5">
        <w:rPr>
          <w:sz w:val="20"/>
          <w:szCs w:val="20"/>
        </w:rPr>
        <w:t xml:space="preserve"> </w:t>
      </w:r>
      <w:r w:rsidRPr="00C33159">
        <w:rPr>
          <w:sz w:val="20"/>
          <w:szCs w:val="20"/>
        </w:rPr>
        <w:t>opinion</w:t>
      </w:r>
      <w:r w:rsidR="00C011D5">
        <w:rPr>
          <w:sz w:val="20"/>
          <w:szCs w:val="20"/>
        </w:rPr>
        <w:t xml:space="preserve"> </w:t>
      </w:r>
      <w:r w:rsidRPr="00C33159">
        <w:rPr>
          <w:sz w:val="20"/>
          <w:szCs w:val="20"/>
        </w:rPr>
        <w:t>of the common</w:t>
      </w:r>
      <w:r w:rsidR="00C011D5">
        <w:rPr>
          <w:sz w:val="20"/>
          <w:szCs w:val="20"/>
        </w:rPr>
        <w:t xml:space="preserve"> </w:t>
      </w:r>
      <w:r w:rsidRPr="00C33159">
        <w:rPr>
          <w:sz w:val="20"/>
          <w:szCs w:val="20"/>
        </w:rPr>
        <w:t>sort of men a greater reputation of prophecy</w:t>
      </w:r>
      <w:r w:rsidR="00C011D5">
        <w:rPr>
          <w:sz w:val="20"/>
          <w:szCs w:val="20"/>
        </w:rPr>
        <w:t xml:space="preserve"> </w:t>
      </w:r>
      <w:r w:rsidRPr="00C33159">
        <w:rPr>
          <w:sz w:val="20"/>
          <w:szCs w:val="20"/>
        </w:rPr>
        <w:t>by one casual event that may be but wrested</w:t>
      </w:r>
      <w:r w:rsidR="00C011D5">
        <w:rPr>
          <w:sz w:val="20"/>
          <w:szCs w:val="20"/>
        </w:rPr>
        <w:t xml:space="preserve"> </w:t>
      </w:r>
      <w:r w:rsidRPr="00C33159">
        <w:rPr>
          <w:sz w:val="20"/>
          <w:szCs w:val="20"/>
        </w:rPr>
        <w:t>to their purpose, than can be lost again by never</w:t>
      </w:r>
      <w:r w:rsidR="00C011D5">
        <w:rPr>
          <w:sz w:val="20"/>
          <w:szCs w:val="20"/>
        </w:rPr>
        <w:t xml:space="preserve"> </w:t>
      </w:r>
      <w:r w:rsidRPr="00C33159">
        <w:rPr>
          <w:sz w:val="20"/>
          <w:szCs w:val="20"/>
        </w:rPr>
        <w:t>so many failings. Prophecy is not an art, nor,</w:t>
      </w:r>
      <w:r w:rsidR="00C011D5">
        <w:rPr>
          <w:sz w:val="20"/>
          <w:szCs w:val="20"/>
        </w:rPr>
        <w:t xml:space="preserve"> </w:t>
      </w:r>
      <w:r w:rsidRPr="00C33159">
        <w:rPr>
          <w:sz w:val="20"/>
          <w:szCs w:val="20"/>
        </w:rPr>
        <w:t>when it is taken for prediction, a constant vocation,</w:t>
      </w:r>
      <w:r w:rsidR="00C011D5">
        <w:rPr>
          <w:sz w:val="20"/>
          <w:szCs w:val="20"/>
        </w:rPr>
        <w:t xml:space="preserve"> </w:t>
      </w:r>
      <w:r w:rsidRPr="00C33159">
        <w:rPr>
          <w:sz w:val="20"/>
          <w:szCs w:val="20"/>
        </w:rPr>
        <w:t>but an extraordinary and temporary employment</w:t>
      </w:r>
      <w:r w:rsidR="00C011D5">
        <w:rPr>
          <w:sz w:val="20"/>
          <w:szCs w:val="20"/>
        </w:rPr>
        <w:t xml:space="preserve"> </w:t>
      </w:r>
      <w:r w:rsidRPr="00C33159">
        <w:rPr>
          <w:sz w:val="20"/>
          <w:szCs w:val="20"/>
        </w:rPr>
        <w:t>from God, most often of good men,</w:t>
      </w:r>
      <w:r w:rsidR="00C011D5">
        <w:rPr>
          <w:sz w:val="20"/>
          <w:szCs w:val="20"/>
        </w:rPr>
        <w:t xml:space="preserve"> </w:t>
      </w:r>
      <w:r w:rsidRPr="00C33159">
        <w:rPr>
          <w:sz w:val="20"/>
          <w:szCs w:val="20"/>
        </w:rPr>
        <w:t>but sometimes also of the wicked. The woman</w:t>
      </w:r>
      <w:r w:rsidR="00C011D5">
        <w:rPr>
          <w:sz w:val="20"/>
          <w:szCs w:val="20"/>
        </w:rPr>
        <w:t xml:space="preserve"> </w:t>
      </w:r>
      <w:r w:rsidRPr="00C33159">
        <w:rPr>
          <w:sz w:val="20"/>
          <w:szCs w:val="20"/>
        </w:rPr>
        <w:t>of Endor, who is said to have had a familiar</w:t>
      </w:r>
      <w:r w:rsidR="00C011D5">
        <w:rPr>
          <w:sz w:val="20"/>
          <w:szCs w:val="20"/>
        </w:rPr>
        <w:t xml:space="preserve"> </w:t>
      </w:r>
      <w:r w:rsidRPr="00C33159">
        <w:rPr>
          <w:sz w:val="20"/>
          <w:szCs w:val="20"/>
        </w:rPr>
        <w:t>spirit, and thereby to have raised a phantasm of</w:t>
      </w:r>
      <w:r w:rsidR="00C011D5">
        <w:rPr>
          <w:sz w:val="20"/>
          <w:szCs w:val="20"/>
        </w:rPr>
        <w:t xml:space="preserve"> </w:t>
      </w:r>
      <w:r w:rsidRPr="00C33159">
        <w:rPr>
          <w:sz w:val="20"/>
          <w:szCs w:val="20"/>
        </w:rPr>
        <w:t>Samuel, and foretold Saul his death, was not</w:t>
      </w:r>
      <w:r w:rsidR="00C011D5">
        <w:rPr>
          <w:sz w:val="20"/>
          <w:szCs w:val="20"/>
        </w:rPr>
        <w:t xml:space="preserve"> </w:t>
      </w:r>
      <w:r w:rsidRPr="00C33159">
        <w:rPr>
          <w:sz w:val="20"/>
          <w:szCs w:val="20"/>
        </w:rPr>
        <w:t>therefore a prophetess; for neither had she any</w:t>
      </w:r>
      <w:r w:rsidR="00C011D5">
        <w:rPr>
          <w:sz w:val="20"/>
          <w:szCs w:val="20"/>
        </w:rPr>
        <w:t xml:space="preserve"> </w:t>
      </w:r>
      <w:r w:rsidRPr="00C33159">
        <w:rPr>
          <w:sz w:val="20"/>
          <w:szCs w:val="20"/>
        </w:rPr>
        <w:t>science whereby she could raise such a phantasm,</w:t>
      </w:r>
      <w:r w:rsidR="00C011D5">
        <w:rPr>
          <w:sz w:val="20"/>
          <w:szCs w:val="20"/>
        </w:rPr>
        <w:t xml:space="preserve"> </w:t>
      </w:r>
      <w:r w:rsidRPr="00C33159">
        <w:rPr>
          <w:sz w:val="20"/>
          <w:szCs w:val="20"/>
        </w:rPr>
        <w:t>nor does it appear that God commanded</w:t>
      </w:r>
      <w:r w:rsidR="00C011D5">
        <w:rPr>
          <w:sz w:val="20"/>
          <w:szCs w:val="20"/>
        </w:rPr>
        <w:t xml:space="preserve"> </w:t>
      </w:r>
      <w:r w:rsidRPr="00C33159">
        <w:rPr>
          <w:sz w:val="20"/>
          <w:szCs w:val="20"/>
        </w:rPr>
        <w:t>the raising of it, but only guided that imposture</w:t>
      </w:r>
      <w:r w:rsidR="00C011D5">
        <w:rPr>
          <w:sz w:val="20"/>
          <w:szCs w:val="20"/>
        </w:rPr>
        <w:t xml:space="preserve"> </w:t>
      </w:r>
      <w:r w:rsidRPr="00C33159">
        <w:rPr>
          <w:sz w:val="20"/>
          <w:szCs w:val="20"/>
        </w:rPr>
        <w:t>to be a means of Saul's terror and discouragement,</w:t>
      </w:r>
      <w:r w:rsidR="00C011D5">
        <w:rPr>
          <w:sz w:val="20"/>
          <w:szCs w:val="20"/>
        </w:rPr>
        <w:t xml:space="preserve"> </w:t>
      </w:r>
      <w:r w:rsidRPr="00C33159">
        <w:rPr>
          <w:sz w:val="20"/>
          <w:szCs w:val="20"/>
        </w:rPr>
        <w:t>and by consequent, of the discomfiture</w:t>
      </w:r>
      <w:r w:rsidR="00C011D5">
        <w:rPr>
          <w:sz w:val="20"/>
          <w:szCs w:val="20"/>
        </w:rPr>
        <w:t xml:space="preserve"> </w:t>
      </w:r>
      <w:r w:rsidRPr="00C33159">
        <w:rPr>
          <w:sz w:val="20"/>
          <w:szCs w:val="20"/>
        </w:rPr>
        <w:t>by which he fell. And for incoherent speech, it</w:t>
      </w:r>
      <w:r w:rsidR="00C011D5">
        <w:rPr>
          <w:sz w:val="20"/>
          <w:szCs w:val="20"/>
        </w:rPr>
        <w:t xml:space="preserve"> </w:t>
      </w:r>
      <w:r w:rsidRPr="00C33159">
        <w:rPr>
          <w:sz w:val="20"/>
          <w:szCs w:val="20"/>
        </w:rPr>
        <w:t>was amongst the Gentiles taken for one sort of</w:t>
      </w:r>
      <w:r w:rsidR="00C011D5">
        <w:rPr>
          <w:sz w:val="20"/>
          <w:szCs w:val="20"/>
        </w:rPr>
        <w:t xml:space="preserve"> </w:t>
      </w:r>
      <w:r w:rsidRPr="00C33159">
        <w:rPr>
          <w:sz w:val="20"/>
          <w:szCs w:val="20"/>
        </w:rPr>
        <w:t>prophecy, because the prophets of their oracles,</w:t>
      </w:r>
      <w:r w:rsidR="00C011D5">
        <w:rPr>
          <w:sz w:val="20"/>
          <w:szCs w:val="20"/>
        </w:rPr>
        <w:t xml:space="preserve"> </w:t>
      </w:r>
      <w:r w:rsidRPr="00C33159">
        <w:rPr>
          <w:sz w:val="20"/>
          <w:szCs w:val="20"/>
        </w:rPr>
        <w:t>intoxicated with a spirit or vapor from the cave</w:t>
      </w:r>
      <w:r w:rsidR="00C011D5">
        <w:rPr>
          <w:sz w:val="20"/>
          <w:szCs w:val="20"/>
        </w:rPr>
        <w:t xml:space="preserve"> </w:t>
      </w:r>
      <w:r w:rsidRPr="00C33159">
        <w:rPr>
          <w:sz w:val="20"/>
          <w:szCs w:val="20"/>
        </w:rPr>
        <w:t>of the Pythian Oracle at Delphi, were for the</w:t>
      </w:r>
      <w:r w:rsidR="00C011D5">
        <w:rPr>
          <w:sz w:val="20"/>
          <w:szCs w:val="20"/>
        </w:rPr>
        <w:t xml:space="preserve"> </w:t>
      </w:r>
      <w:r w:rsidRPr="00C33159">
        <w:rPr>
          <w:sz w:val="20"/>
          <w:szCs w:val="20"/>
        </w:rPr>
        <w:t xml:space="preserve">time really mad, and </w:t>
      </w:r>
      <w:proofErr w:type="spellStart"/>
      <w:r w:rsidRPr="00C33159">
        <w:rPr>
          <w:sz w:val="20"/>
          <w:szCs w:val="20"/>
        </w:rPr>
        <w:t>spake</w:t>
      </w:r>
      <w:proofErr w:type="spellEnd"/>
      <w:r w:rsidRPr="00C33159">
        <w:rPr>
          <w:sz w:val="20"/>
          <w:szCs w:val="20"/>
        </w:rPr>
        <w:t xml:space="preserve"> like madmen; of</w:t>
      </w:r>
      <w:r w:rsidR="00C011D5">
        <w:rPr>
          <w:sz w:val="20"/>
          <w:szCs w:val="20"/>
        </w:rPr>
        <w:t xml:space="preserve"> </w:t>
      </w:r>
      <w:r w:rsidRPr="00C33159">
        <w:rPr>
          <w:sz w:val="20"/>
          <w:szCs w:val="20"/>
        </w:rPr>
        <w:t>whose loose words a sense might be made to fit</w:t>
      </w:r>
      <w:r w:rsidR="00C011D5">
        <w:rPr>
          <w:sz w:val="20"/>
          <w:szCs w:val="20"/>
        </w:rPr>
        <w:t xml:space="preserve"> </w:t>
      </w:r>
      <w:r w:rsidRPr="00C33159">
        <w:rPr>
          <w:sz w:val="20"/>
          <w:szCs w:val="20"/>
        </w:rPr>
        <w:t>any event, in such sort as all bodies are said to</w:t>
      </w:r>
      <w:r w:rsidR="00C011D5">
        <w:rPr>
          <w:sz w:val="20"/>
          <w:szCs w:val="20"/>
        </w:rPr>
        <w:t xml:space="preserve"> </w:t>
      </w:r>
      <w:r w:rsidRPr="00C33159">
        <w:rPr>
          <w:sz w:val="20"/>
          <w:szCs w:val="20"/>
        </w:rPr>
        <w:t xml:space="preserve">be made of </w:t>
      </w:r>
      <w:proofErr w:type="spellStart"/>
      <w:r w:rsidRPr="00C33159">
        <w:rPr>
          <w:sz w:val="20"/>
          <w:szCs w:val="20"/>
        </w:rPr>
        <w:t>materia</w:t>
      </w:r>
      <w:proofErr w:type="spellEnd"/>
      <w:r w:rsidRPr="00C33159">
        <w:rPr>
          <w:sz w:val="20"/>
          <w:szCs w:val="20"/>
        </w:rPr>
        <w:t xml:space="preserve"> prima. In the </w:t>
      </w:r>
      <w:proofErr w:type="gramStart"/>
      <w:r w:rsidRPr="00C33159">
        <w:rPr>
          <w:sz w:val="20"/>
          <w:szCs w:val="20"/>
        </w:rPr>
        <w:t>Scripture</w:t>
      </w:r>
      <w:proofErr w:type="gramEnd"/>
      <w:r w:rsidRPr="00C33159">
        <w:rPr>
          <w:sz w:val="20"/>
          <w:szCs w:val="20"/>
        </w:rPr>
        <w:t xml:space="preserve"> I</w:t>
      </w:r>
      <w:r w:rsidR="00C011D5">
        <w:rPr>
          <w:sz w:val="20"/>
          <w:szCs w:val="20"/>
        </w:rPr>
        <w:t xml:space="preserve"> </w:t>
      </w:r>
      <w:r w:rsidRPr="00C33159">
        <w:rPr>
          <w:sz w:val="20"/>
          <w:szCs w:val="20"/>
        </w:rPr>
        <w:t>find it also so taken in these words, "And the</w:t>
      </w:r>
      <w:r w:rsidR="00C011D5">
        <w:rPr>
          <w:sz w:val="20"/>
          <w:szCs w:val="20"/>
        </w:rPr>
        <w:t xml:space="preserve"> </w:t>
      </w:r>
      <w:r w:rsidRPr="00C33159">
        <w:rPr>
          <w:sz w:val="20"/>
          <w:szCs w:val="20"/>
        </w:rPr>
        <w:t>evil spirit came upon Saul, and he prophesied</w:t>
      </w:r>
      <w:r w:rsidR="00C011D5">
        <w:rPr>
          <w:sz w:val="20"/>
          <w:szCs w:val="20"/>
        </w:rPr>
        <w:t xml:space="preserve"> </w:t>
      </w:r>
      <w:r w:rsidRPr="00C33159">
        <w:rPr>
          <w:sz w:val="20"/>
          <w:szCs w:val="20"/>
        </w:rPr>
        <w:t>in the midst of the house."</w:t>
      </w:r>
      <w:r w:rsidR="00C011D5">
        <w:rPr>
          <w:rFonts w:cstheme="minorHAnsi"/>
          <w:sz w:val="20"/>
          <w:szCs w:val="20"/>
        </w:rPr>
        <w:t>⁹</w:t>
      </w:r>
    </w:p>
    <w:p w14:paraId="27CAA4B4" w14:textId="4B8B617B" w:rsidR="00C011D5" w:rsidRPr="00C011D5" w:rsidRDefault="00C33159" w:rsidP="00C011D5">
      <w:pPr>
        <w:jc w:val="both"/>
        <w:rPr>
          <w:sz w:val="20"/>
          <w:szCs w:val="20"/>
        </w:rPr>
      </w:pPr>
      <w:r w:rsidRPr="00C33159">
        <w:rPr>
          <w:sz w:val="20"/>
          <w:szCs w:val="20"/>
        </w:rPr>
        <w:t>And although there be so many significations</w:t>
      </w:r>
      <w:r>
        <w:rPr>
          <w:sz w:val="20"/>
          <w:szCs w:val="20"/>
        </w:rPr>
        <w:t xml:space="preserve"> </w:t>
      </w:r>
      <w:r w:rsidRPr="00C33159">
        <w:rPr>
          <w:sz w:val="20"/>
          <w:szCs w:val="20"/>
        </w:rPr>
        <w:t>in Scripture of the word prophet; yet is that the</w:t>
      </w:r>
      <w:r>
        <w:rPr>
          <w:sz w:val="20"/>
          <w:szCs w:val="20"/>
        </w:rPr>
        <w:t xml:space="preserve"> </w:t>
      </w:r>
      <w:r w:rsidRPr="00C33159">
        <w:rPr>
          <w:sz w:val="20"/>
          <w:szCs w:val="20"/>
        </w:rPr>
        <w:t>most frequent in which it is taken for him to</w:t>
      </w:r>
      <w:r>
        <w:rPr>
          <w:sz w:val="20"/>
          <w:szCs w:val="20"/>
        </w:rPr>
        <w:t xml:space="preserve"> </w:t>
      </w:r>
      <w:r w:rsidRPr="00C33159">
        <w:rPr>
          <w:sz w:val="20"/>
          <w:szCs w:val="20"/>
        </w:rPr>
        <w:t xml:space="preserve">whom God </w:t>
      </w:r>
      <w:proofErr w:type="spellStart"/>
      <w:r w:rsidRPr="00C33159">
        <w:rPr>
          <w:sz w:val="20"/>
          <w:szCs w:val="20"/>
        </w:rPr>
        <w:t>speaketh</w:t>
      </w:r>
      <w:proofErr w:type="spellEnd"/>
      <w:r w:rsidRPr="00C33159">
        <w:rPr>
          <w:sz w:val="20"/>
          <w:szCs w:val="20"/>
        </w:rPr>
        <w:t xml:space="preserve"> immediately that which</w:t>
      </w:r>
      <w:r>
        <w:rPr>
          <w:sz w:val="20"/>
          <w:szCs w:val="20"/>
        </w:rPr>
        <w:t xml:space="preserve"> </w:t>
      </w:r>
      <w:r w:rsidRPr="00C33159">
        <w:rPr>
          <w:sz w:val="20"/>
          <w:szCs w:val="20"/>
        </w:rPr>
        <w:t>the prophet is to say from Him to some other</w:t>
      </w:r>
      <w:r>
        <w:rPr>
          <w:sz w:val="20"/>
          <w:szCs w:val="20"/>
        </w:rPr>
        <w:t xml:space="preserve"> </w:t>
      </w:r>
      <w:r w:rsidRPr="00C33159">
        <w:rPr>
          <w:sz w:val="20"/>
          <w:szCs w:val="20"/>
        </w:rPr>
        <w:t>man, or to the people. And hereupon a question</w:t>
      </w:r>
      <w:r>
        <w:rPr>
          <w:sz w:val="20"/>
          <w:szCs w:val="20"/>
        </w:rPr>
        <w:t xml:space="preserve"> </w:t>
      </w:r>
      <w:r w:rsidRPr="00C33159">
        <w:rPr>
          <w:sz w:val="20"/>
          <w:szCs w:val="20"/>
        </w:rPr>
        <w:t xml:space="preserve">may be asked, in what manner God </w:t>
      </w:r>
      <w:proofErr w:type="spellStart"/>
      <w:r w:rsidRPr="00C33159">
        <w:rPr>
          <w:sz w:val="20"/>
          <w:szCs w:val="20"/>
        </w:rPr>
        <w:t>speaketh</w:t>
      </w:r>
      <w:proofErr w:type="spellEnd"/>
      <w:r>
        <w:rPr>
          <w:sz w:val="20"/>
          <w:szCs w:val="20"/>
        </w:rPr>
        <w:t xml:space="preserve"> </w:t>
      </w:r>
      <w:r w:rsidRPr="00C33159">
        <w:rPr>
          <w:sz w:val="20"/>
          <w:szCs w:val="20"/>
        </w:rPr>
        <w:t>to such a prophet. Can it, may some say, be</w:t>
      </w:r>
      <w:r>
        <w:rPr>
          <w:sz w:val="20"/>
          <w:szCs w:val="20"/>
        </w:rPr>
        <w:t xml:space="preserve"> </w:t>
      </w:r>
      <w:r w:rsidRPr="00C33159">
        <w:rPr>
          <w:sz w:val="20"/>
          <w:szCs w:val="20"/>
        </w:rPr>
        <w:t>properly said that God hath voice and language,</w:t>
      </w:r>
      <w:r>
        <w:rPr>
          <w:sz w:val="20"/>
          <w:szCs w:val="20"/>
        </w:rPr>
        <w:t xml:space="preserve"> </w:t>
      </w:r>
      <w:r w:rsidRPr="00C33159">
        <w:rPr>
          <w:sz w:val="20"/>
          <w:szCs w:val="20"/>
        </w:rPr>
        <w:t>when it cannot be properly said He hath a</w:t>
      </w:r>
      <w:r>
        <w:rPr>
          <w:sz w:val="20"/>
          <w:szCs w:val="20"/>
        </w:rPr>
        <w:t xml:space="preserve"> </w:t>
      </w:r>
      <w:r w:rsidRPr="00C33159">
        <w:rPr>
          <w:sz w:val="20"/>
          <w:szCs w:val="20"/>
        </w:rPr>
        <w:t>tongue or other organs as a man? The Prophet</w:t>
      </w:r>
      <w:r>
        <w:rPr>
          <w:sz w:val="20"/>
          <w:szCs w:val="20"/>
        </w:rPr>
        <w:t xml:space="preserve"> </w:t>
      </w:r>
      <w:r w:rsidRPr="00C33159">
        <w:rPr>
          <w:sz w:val="20"/>
          <w:szCs w:val="20"/>
        </w:rPr>
        <w:t xml:space="preserve">David </w:t>
      </w:r>
      <w:proofErr w:type="spellStart"/>
      <w:r w:rsidRPr="00C33159">
        <w:rPr>
          <w:sz w:val="20"/>
          <w:szCs w:val="20"/>
        </w:rPr>
        <w:t>argueth</w:t>
      </w:r>
      <w:proofErr w:type="spellEnd"/>
      <w:r w:rsidRPr="00C33159">
        <w:rPr>
          <w:sz w:val="20"/>
          <w:szCs w:val="20"/>
        </w:rPr>
        <w:t xml:space="preserve"> thus, "Shall He that made the eye,</w:t>
      </w:r>
      <w:r>
        <w:rPr>
          <w:sz w:val="20"/>
          <w:szCs w:val="20"/>
        </w:rPr>
        <w:t xml:space="preserve"> </w:t>
      </w:r>
      <w:proofErr w:type="gramStart"/>
      <w:r w:rsidRPr="00C33159">
        <w:rPr>
          <w:sz w:val="20"/>
          <w:szCs w:val="20"/>
        </w:rPr>
        <w:t>not</w:t>
      </w:r>
      <w:proofErr w:type="gramEnd"/>
      <w:r w:rsidRPr="00C33159">
        <w:rPr>
          <w:sz w:val="20"/>
          <w:szCs w:val="20"/>
        </w:rPr>
        <w:t xml:space="preserve"> see? or He that made the ear, not hear?"</w:t>
      </w:r>
      <w:r w:rsidR="00C011D5">
        <w:rPr>
          <w:rFonts w:cstheme="minorHAnsi"/>
          <w:sz w:val="20"/>
          <w:szCs w:val="20"/>
        </w:rPr>
        <w:t>¹⁰</w:t>
      </w:r>
      <w:r>
        <w:rPr>
          <w:sz w:val="20"/>
          <w:szCs w:val="20"/>
        </w:rPr>
        <w:t xml:space="preserve"> </w:t>
      </w:r>
      <w:r w:rsidRPr="00C33159">
        <w:rPr>
          <w:sz w:val="20"/>
          <w:szCs w:val="20"/>
        </w:rPr>
        <w:t>But this may be spoken, not, as usually, to signify</w:t>
      </w:r>
      <w:r>
        <w:rPr>
          <w:sz w:val="20"/>
          <w:szCs w:val="20"/>
        </w:rPr>
        <w:t xml:space="preserve"> </w:t>
      </w:r>
      <w:r w:rsidRPr="00C33159">
        <w:rPr>
          <w:sz w:val="20"/>
          <w:szCs w:val="20"/>
        </w:rPr>
        <w:t>God's nature, but to signify our intention to</w:t>
      </w:r>
      <w:r>
        <w:rPr>
          <w:sz w:val="20"/>
          <w:szCs w:val="20"/>
        </w:rPr>
        <w:t xml:space="preserve"> </w:t>
      </w:r>
      <w:proofErr w:type="spellStart"/>
      <w:r w:rsidRPr="00C33159">
        <w:rPr>
          <w:sz w:val="20"/>
          <w:szCs w:val="20"/>
        </w:rPr>
        <w:t>honour</w:t>
      </w:r>
      <w:proofErr w:type="spellEnd"/>
      <w:r w:rsidRPr="00C33159">
        <w:rPr>
          <w:sz w:val="20"/>
          <w:szCs w:val="20"/>
        </w:rPr>
        <w:t xml:space="preserve"> Him. For to see and hear are </w:t>
      </w:r>
      <w:proofErr w:type="spellStart"/>
      <w:r w:rsidRPr="00C33159">
        <w:rPr>
          <w:sz w:val="20"/>
          <w:szCs w:val="20"/>
        </w:rPr>
        <w:t>honourable</w:t>
      </w:r>
      <w:proofErr w:type="spellEnd"/>
      <w:r>
        <w:rPr>
          <w:sz w:val="20"/>
          <w:szCs w:val="20"/>
        </w:rPr>
        <w:t xml:space="preserve"> </w:t>
      </w:r>
      <w:r w:rsidRPr="00C33159">
        <w:rPr>
          <w:sz w:val="20"/>
          <w:szCs w:val="20"/>
        </w:rPr>
        <w:t xml:space="preserve">attributes, and may be given to God to </w:t>
      </w:r>
      <w:proofErr w:type="gramStart"/>
      <w:r w:rsidRPr="00C33159">
        <w:rPr>
          <w:sz w:val="20"/>
          <w:szCs w:val="20"/>
        </w:rPr>
        <w:t>de-</w:t>
      </w:r>
      <w:proofErr w:type="gramEnd"/>
    </w:p>
    <w:p w14:paraId="241D4D62" w14:textId="400CA872" w:rsidR="00C011D5" w:rsidRPr="00C011D5" w:rsidRDefault="00C011D5" w:rsidP="00C011D5">
      <w:pPr>
        <w:spacing w:after="0"/>
        <w:jc w:val="both"/>
        <w:rPr>
          <w:sz w:val="16"/>
          <w:szCs w:val="16"/>
        </w:rPr>
      </w:pPr>
      <w:r w:rsidRPr="00C011D5">
        <w:rPr>
          <w:rFonts w:cstheme="minorHAnsi"/>
          <w:sz w:val="16"/>
          <w:szCs w:val="16"/>
        </w:rPr>
        <w:t>⁹</w:t>
      </w:r>
      <w:r w:rsidRPr="00C011D5">
        <w:rPr>
          <w:sz w:val="16"/>
          <w:szCs w:val="16"/>
        </w:rPr>
        <w:t>I Samuel, 18. 10.</w:t>
      </w:r>
    </w:p>
    <w:p w14:paraId="682F5353" w14:textId="207803A2" w:rsidR="00CD1C57" w:rsidRPr="00C011D5" w:rsidRDefault="00C011D5" w:rsidP="00C011D5">
      <w:pPr>
        <w:spacing w:after="0"/>
        <w:jc w:val="both"/>
        <w:rPr>
          <w:sz w:val="16"/>
          <w:szCs w:val="16"/>
        </w:rPr>
      </w:pPr>
      <w:r w:rsidRPr="00C011D5">
        <w:rPr>
          <w:rFonts w:cstheme="minorHAnsi"/>
          <w:sz w:val="16"/>
          <w:szCs w:val="16"/>
        </w:rPr>
        <w:t>¹⁰</w:t>
      </w:r>
      <w:r w:rsidRPr="00C011D5">
        <w:rPr>
          <w:sz w:val="16"/>
          <w:szCs w:val="16"/>
        </w:rPr>
        <w:t>Psalms, 94. 9.</w:t>
      </w:r>
    </w:p>
    <w:p w14:paraId="6402B441" w14:textId="77777777" w:rsidR="00CD1C57" w:rsidRDefault="00CD1C57" w:rsidP="003F1A5C">
      <w:pPr>
        <w:jc w:val="both"/>
        <w:rPr>
          <w:sz w:val="20"/>
          <w:szCs w:val="20"/>
        </w:rPr>
      </w:pPr>
    </w:p>
    <w:p w14:paraId="0551D1BA" w14:textId="7E93D5DD" w:rsidR="00C011D5" w:rsidRPr="00C011D5" w:rsidRDefault="00C011D5" w:rsidP="00C011D5">
      <w:pPr>
        <w:jc w:val="both"/>
        <w:rPr>
          <w:sz w:val="20"/>
          <w:szCs w:val="20"/>
        </w:rPr>
      </w:pPr>
      <w:proofErr w:type="spellStart"/>
      <w:r>
        <w:rPr>
          <w:sz w:val="20"/>
          <w:szCs w:val="20"/>
        </w:rPr>
        <w:t>cl</w:t>
      </w:r>
      <w:r w:rsidRPr="00C011D5">
        <w:rPr>
          <w:sz w:val="20"/>
          <w:szCs w:val="20"/>
        </w:rPr>
        <w:t>are</w:t>
      </w:r>
      <w:proofErr w:type="spellEnd"/>
      <w:r w:rsidRPr="00C011D5">
        <w:rPr>
          <w:sz w:val="20"/>
          <w:szCs w:val="20"/>
        </w:rPr>
        <w:t>, as far as our capacity can conceive His</w:t>
      </w:r>
      <w:r>
        <w:rPr>
          <w:sz w:val="20"/>
          <w:szCs w:val="20"/>
        </w:rPr>
        <w:t xml:space="preserve"> </w:t>
      </w:r>
      <w:r w:rsidRPr="00C011D5">
        <w:rPr>
          <w:sz w:val="20"/>
          <w:szCs w:val="20"/>
        </w:rPr>
        <w:t>almighty power. But if it were to be taken in</w:t>
      </w:r>
      <w:r>
        <w:rPr>
          <w:sz w:val="20"/>
          <w:szCs w:val="20"/>
        </w:rPr>
        <w:t xml:space="preserve"> </w:t>
      </w:r>
      <w:r w:rsidRPr="00C011D5">
        <w:rPr>
          <w:sz w:val="20"/>
          <w:szCs w:val="20"/>
        </w:rPr>
        <w:t>the strict and proper sense, one might argue</w:t>
      </w:r>
      <w:r>
        <w:rPr>
          <w:sz w:val="20"/>
          <w:szCs w:val="20"/>
        </w:rPr>
        <w:t xml:space="preserve"> </w:t>
      </w:r>
      <w:r w:rsidRPr="00C011D5">
        <w:rPr>
          <w:sz w:val="20"/>
          <w:szCs w:val="20"/>
        </w:rPr>
        <w:t>from his making of all other parts of man's</w:t>
      </w:r>
      <w:r>
        <w:rPr>
          <w:sz w:val="20"/>
          <w:szCs w:val="20"/>
        </w:rPr>
        <w:t xml:space="preserve"> </w:t>
      </w:r>
      <w:r w:rsidRPr="00C011D5">
        <w:rPr>
          <w:sz w:val="20"/>
          <w:szCs w:val="20"/>
        </w:rPr>
        <w:t>body that he had also the same use of them</w:t>
      </w:r>
      <w:r>
        <w:rPr>
          <w:sz w:val="20"/>
          <w:szCs w:val="20"/>
        </w:rPr>
        <w:t xml:space="preserve"> </w:t>
      </w:r>
      <w:r w:rsidRPr="00C011D5">
        <w:rPr>
          <w:sz w:val="20"/>
          <w:szCs w:val="20"/>
        </w:rPr>
        <w:t xml:space="preserve">which we </w:t>
      </w:r>
      <w:proofErr w:type="gramStart"/>
      <w:r w:rsidRPr="00C011D5">
        <w:rPr>
          <w:sz w:val="20"/>
          <w:szCs w:val="20"/>
        </w:rPr>
        <w:t>have;</w:t>
      </w:r>
      <w:proofErr w:type="gramEnd"/>
      <w:r w:rsidRPr="00C011D5">
        <w:rPr>
          <w:sz w:val="20"/>
          <w:szCs w:val="20"/>
        </w:rPr>
        <w:t xml:space="preserve"> which would be many of them</w:t>
      </w:r>
      <w:r>
        <w:rPr>
          <w:sz w:val="20"/>
          <w:szCs w:val="20"/>
        </w:rPr>
        <w:t xml:space="preserve"> </w:t>
      </w:r>
      <w:r w:rsidRPr="00C011D5">
        <w:rPr>
          <w:sz w:val="20"/>
          <w:szCs w:val="20"/>
        </w:rPr>
        <w:t>so uncomely as it would be the greatest contumely</w:t>
      </w:r>
      <w:r>
        <w:rPr>
          <w:sz w:val="20"/>
          <w:szCs w:val="20"/>
        </w:rPr>
        <w:t xml:space="preserve"> </w:t>
      </w:r>
      <w:r w:rsidRPr="00C011D5">
        <w:rPr>
          <w:sz w:val="20"/>
          <w:szCs w:val="20"/>
        </w:rPr>
        <w:t>in the world to ascribe them to Him. Therefore</w:t>
      </w:r>
      <w:r>
        <w:rPr>
          <w:sz w:val="20"/>
          <w:szCs w:val="20"/>
        </w:rPr>
        <w:t xml:space="preserve"> </w:t>
      </w:r>
      <w:r w:rsidRPr="00C011D5">
        <w:rPr>
          <w:sz w:val="20"/>
          <w:szCs w:val="20"/>
        </w:rPr>
        <w:t>we are to interpret God's speaking to men</w:t>
      </w:r>
      <w:r>
        <w:rPr>
          <w:sz w:val="20"/>
          <w:szCs w:val="20"/>
        </w:rPr>
        <w:t xml:space="preserve"> </w:t>
      </w:r>
      <w:r w:rsidRPr="00C011D5">
        <w:rPr>
          <w:sz w:val="20"/>
          <w:szCs w:val="20"/>
        </w:rPr>
        <w:t>immediately for that way, whatsoever it be, by</w:t>
      </w:r>
      <w:r>
        <w:rPr>
          <w:sz w:val="20"/>
          <w:szCs w:val="20"/>
        </w:rPr>
        <w:t xml:space="preserve"> </w:t>
      </w:r>
      <w:r w:rsidRPr="00C011D5">
        <w:rPr>
          <w:sz w:val="20"/>
          <w:szCs w:val="20"/>
        </w:rPr>
        <w:t>which God makes them understand His will:</w:t>
      </w:r>
      <w:r>
        <w:rPr>
          <w:sz w:val="20"/>
          <w:szCs w:val="20"/>
        </w:rPr>
        <w:t xml:space="preserve"> </w:t>
      </w:r>
      <w:r w:rsidRPr="00C011D5">
        <w:rPr>
          <w:sz w:val="20"/>
          <w:szCs w:val="20"/>
        </w:rPr>
        <w:t>and the ways whereby He doth this are many,</w:t>
      </w:r>
      <w:r>
        <w:rPr>
          <w:sz w:val="20"/>
          <w:szCs w:val="20"/>
        </w:rPr>
        <w:t xml:space="preserve"> </w:t>
      </w:r>
      <w:r w:rsidRPr="00C011D5">
        <w:rPr>
          <w:sz w:val="20"/>
          <w:szCs w:val="20"/>
        </w:rPr>
        <w:t>and to be sought only in the Holy Scripture;</w:t>
      </w:r>
      <w:r>
        <w:rPr>
          <w:sz w:val="20"/>
          <w:szCs w:val="20"/>
        </w:rPr>
        <w:t xml:space="preserve"> </w:t>
      </w:r>
      <w:r w:rsidRPr="00C011D5">
        <w:rPr>
          <w:sz w:val="20"/>
          <w:szCs w:val="20"/>
        </w:rPr>
        <w:t>where though many times it be said that God</w:t>
      </w:r>
      <w:r>
        <w:rPr>
          <w:sz w:val="20"/>
          <w:szCs w:val="20"/>
        </w:rPr>
        <w:t xml:space="preserve"> </w:t>
      </w:r>
      <w:proofErr w:type="spellStart"/>
      <w:r w:rsidRPr="00C011D5">
        <w:rPr>
          <w:sz w:val="20"/>
          <w:szCs w:val="20"/>
        </w:rPr>
        <w:t>spake</w:t>
      </w:r>
      <w:proofErr w:type="spellEnd"/>
      <w:r w:rsidRPr="00C011D5">
        <w:rPr>
          <w:sz w:val="20"/>
          <w:szCs w:val="20"/>
        </w:rPr>
        <w:t xml:space="preserve"> to this and that person, without declaring</w:t>
      </w:r>
      <w:r>
        <w:rPr>
          <w:sz w:val="20"/>
          <w:szCs w:val="20"/>
        </w:rPr>
        <w:t xml:space="preserve"> </w:t>
      </w:r>
      <w:r w:rsidRPr="00C011D5">
        <w:rPr>
          <w:sz w:val="20"/>
          <w:szCs w:val="20"/>
        </w:rPr>
        <w:t>in what manner, yet there be again many</w:t>
      </w:r>
      <w:r>
        <w:rPr>
          <w:sz w:val="20"/>
          <w:szCs w:val="20"/>
        </w:rPr>
        <w:t xml:space="preserve"> </w:t>
      </w:r>
      <w:r w:rsidRPr="00C011D5">
        <w:rPr>
          <w:sz w:val="20"/>
          <w:szCs w:val="20"/>
        </w:rPr>
        <w:t>places that deliver also the signs by which they</w:t>
      </w:r>
      <w:r>
        <w:rPr>
          <w:sz w:val="20"/>
          <w:szCs w:val="20"/>
        </w:rPr>
        <w:t xml:space="preserve"> </w:t>
      </w:r>
      <w:r w:rsidRPr="00C011D5">
        <w:rPr>
          <w:sz w:val="20"/>
          <w:szCs w:val="20"/>
        </w:rPr>
        <w:t>were to acknowledge His presence and commandment;</w:t>
      </w:r>
      <w:r>
        <w:rPr>
          <w:sz w:val="20"/>
          <w:szCs w:val="20"/>
        </w:rPr>
        <w:t xml:space="preserve"> </w:t>
      </w:r>
      <w:r w:rsidRPr="00C011D5">
        <w:rPr>
          <w:sz w:val="20"/>
          <w:szCs w:val="20"/>
        </w:rPr>
        <w:t>and by these may be understood</w:t>
      </w:r>
      <w:r>
        <w:rPr>
          <w:sz w:val="20"/>
          <w:szCs w:val="20"/>
        </w:rPr>
        <w:t xml:space="preserve"> </w:t>
      </w:r>
      <w:r w:rsidRPr="00C011D5">
        <w:rPr>
          <w:sz w:val="20"/>
          <w:szCs w:val="20"/>
        </w:rPr>
        <w:t xml:space="preserve">how He </w:t>
      </w:r>
      <w:proofErr w:type="spellStart"/>
      <w:r w:rsidRPr="00C011D5">
        <w:rPr>
          <w:sz w:val="20"/>
          <w:szCs w:val="20"/>
        </w:rPr>
        <w:t>spake</w:t>
      </w:r>
      <w:proofErr w:type="spellEnd"/>
      <w:r w:rsidRPr="00C011D5">
        <w:rPr>
          <w:sz w:val="20"/>
          <w:szCs w:val="20"/>
        </w:rPr>
        <w:t xml:space="preserve"> to many of the rest.</w:t>
      </w:r>
    </w:p>
    <w:p w14:paraId="22103127" w14:textId="706BD8E7" w:rsidR="00CD1C57" w:rsidRDefault="00C011D5" w:rsidP="00C011D5">
      <w:pPr>
        <w:jc w:val="both"/>
        <w:rPr>
          <w:sz w:val="20"/>
          <w:szCs w:val="20"/>
        </w:rPr>
      </w:pPr>
      <w:r w:rsidRPr="00C011D5">
        <w:rPr>
          <w:sz w:val="20"/>
          <w:szCs w:val="20"/>
        </w:rPr>
        <w:t xml:space="preserve">In what manner God </w:t>
      </w:r>
      <w:proofErr w:type="spellStart"/>
      <w:r w:rsidRPr="00C011D5">
        <w:rPr>
          <w:sz w:val="20"/>
          <w:szCs w:val="20"/>
        </w:rPr>
        <w:t>spake</w:t>
      </w:r>
      <w:proofErr w:type="spellEnd"/>
      <w:r w:rsidRPr="00C011D5">
        <w:rPr>
          <w:sz w:val="20"/>
          <w:szCs w:val="20"/>
        </w:rPr>
        <w:t xml:space="preserve"> to Adam, and</w:t>
      </w:r>
      <w:r>
        <w:rPr>
          <w:sz w:val="20"/>
          <w:szCs w:val="20"/>
        </w:rPr>
        <w:t xml:space="preserve"> </w:t>
      </w:r>
      <w:r w:rsidRPr="00C011D5">
        <w:rPr>
          <w:sz w:val="20"/>
          <w:szCs w:val="20"/>
        </w:rPr>
        <w:t>Eve, and Cain, and Noah is not expressed; nor</w:t>
      </w:r>
      <w:r>
        <w:rPr>
          <w:sz w:val="20"/>
          <w:szCs w:val="20"/>
        </w:rPr>
        <w:t xml:space="preserve"> </w:t>
      </w:r>
      <w:r w:rsidRPr="00C011D5">
        <w:rPr>
          <w:sz w:val="20"/>
          <w:szCs w:val="20"/>
        </w:rPr>
        <w:t xml:space="preserve">how he </w:t>
      </w:r>
      <w:proofErr w:type="spellStart"/>
      <w:r w:rsidRPr="00C011D5">
        <w:rPr>
          <w:sz w:val="20"/>
          <w:szCs w:val="20"/>
        </w:rPr>
        <w:t>spake</w:t>
      </w:r>
      <w:proofErr w:type="spellEnd"/>
      <w:r w:rsidRPr="00C011D5">
        <w:rPr>
          <w:sz w:val="20"/>
          <w:szCs w:val="20"/>
        </w:rPr>
        <w:t xml:space="preserve"> to Abraham, till such time as he</w:t>
      </w:r>
      <w:r>
        <w:rPr>
          <w:sz w:val="20"/>
          <w:szCs w:val="20"/>
        </w:rPr>
        <w:t xml:space="preserve"> </w:t>
      </w:r>
      <w:r w:rsidRPr="00C011D5">
        <w:rPr>
          <w:sz w:val="20"/>
          <w:szCs w:val="20"/>
        </w:rPr>
        <w:t>came out of his own country to Sichem in the</w:t>
      </w:r>
      <w:r>
        <w:rPr>
          <w:sz w:val="20"/>
          <w:szCs w:val="20"/>
        </w:rPr>
        <w:t xml:space="preserve"> </w:t>
      </w:r>
      <w:r w:rsidRPr="00C011D5">
        <w:rPr>
          <w:sz w:val="20"/>
          <w:szCs w:val="20"/>
        </w:rPr>
        <w:t>land of Canaan, and then God is said to have</w:t>
      </w:r>
      <w:r>
        <w:rPr>
          <w:sz w:val="20"/>
          <w:szCs w:val="20"/>
        </w:rPr>
        <w:t xml:space="preserve"> </w:t>
      </w:r>
      <w:r w:rsidRPr="00C011D5">
        <w:rPr>
          <w:sz w:val="20"/>
          <w:szCs w:val="20"/>
        </w:rPr>
        <w:t>appeared to him.</w:t>
      </w:r>
      <w:r>
        <w:rPr>
          <w:rFonts w:cstheme="minorHAnsi"/>
          <w:sz w:val="20"/>
          <w:szCs w:val="20"/>
        </w:rPr>
        <w:t>¹</w:t>
      </w:r>
      <w:r w:rsidRPr="00C011D5">
        <w:rPr>
          <w:sz w:val="20"/>
          <w:szCs w:val="20"/>
        </w:rPr>
        <w:t xml:space="preserve"> So there is one way whereby</w:t>
      </w:r>
      <w:r>
        <w:rPr>
          <w:sz w:val="20"/>
          <w:szCs w:val="20"/>
        </w:rPr>
        <w:t xml:space="preserve"> </w:t>
      </w:r>
      <w:r w:rsidRPr="00C011D5">
        <w:rPr>
          <w:sz w:val="20"/>
          <w:szCs w:val="20"/>
        </w:rPr>
        <w:t>God made His presence manifest; that is, by</w:t>
      </w:r>
      <w:r>
        <w:rPr>
          <w:sz w:val="20"/>
          <w:szCs w:val="20"/>
        </w:rPr>
        <w:t xml:space="preserve"> </w:t>
      </w:r>
      <w:r w:rsidRPr="00C011D5">
        <w:rPr>
          <w:sz w:val="20"/>
          <w:szCs w:val="20"/>
        </w:rPr>
        <w:t>an apparition, or vision. And again, the word</w:t>
      </w:r>
      <w:r>
        <w:rPr>
          <w:sz w:val="20"/>
          <w:szCs w:val="20"/>
        </w:rPr>
        <w:t xml:space="preserve"> </w:t>
      </w:r>
      <w:r w:rsidRPr="00C011D5">
        <w:rPr>
          <w:sz w:val="20"/>
          <w:szCs w:val="20"/>
        </w:rPr>
        <w:t>of the Lord came to Abraham in a vision</w:t>
      </w:r>
      <w:proofErr w:type="gramStart"/>
      <w:r w:rsidRPr="00C011D5">
        <w:rPr>
          <w:sz w:val="20"/>
          <w:szCs w:val="20"/>
        </w:rPr>
        <w:t>";</w:t>
      </w:r>
      <w:r>
        <w:rPr>
          <w:rFonts w:cstheme="minorHAnsi"/>
          <w:sz w:val="20"/>
          <w:szCs w:val="20"/>
        </w:rPr>
        <w:t>²</w:t>
      </w:r>
      <w:proofErr w:type="gramEnd"/>
      <w:r>
        <w:rPr>
          <w:sz w:val="20"/>
          <w:szCs w:val="20"/>
        </w:rPr>
        <w:t xml:space="preserve"> </w:t>
      </w:r>
      <w:r w:rsidRPr="00C011D5">
        <w:rPr>
          <w:sz w:val="20"/>
          <w:szCs w:val="20"/>
        </w:rPr>
        <w:t>that is to say, somewhat, as a sign of God's</w:t>
      </w:r>
      <w:r>
        <w:rPr>
          <w:sz w:val="20"/>
          <w:szCs w:val="20"/>
        </w:rPr>
        <w:t xml:space="preserve"> </w:t>
      </w:r>
      <w:r w:rsidRPr="00C011D5">
        <w:rPr>
          <w:sz w:val="20"/>
          <w:szCs w:val="20"/>
        </w:rPr>
        <w:t>presence, appeared as God's messenger to speak</w:t>
      </w:r>
      <w:r>
        <w:rPr>
          <w:sz w:val="20"/>
          <w:szCs w:val="20"/>
        </w:rPr>
        <w:t xml:space="preserve"> </w:t>
      </w:r>
      <w:r w:rsidRPr="00C011D5">
        <w:rPr>
          <w:sz w:val="20"/>
          <w:szCs w:val="20"/>
        </w:rPr>
        <w:t>to him. Again, the Lord appeared to Abraham</w:t>
      </w:r>
      <w:r>
        <w:rPr>
          <w:sz w:val="20"/>
          <w:szCs w:val="20"/>
        </w:rPr>
        <w:t xml:space="preserve"> </w:t>
      </w:r>
      <w:r w:rsidRPr="00C011D5">
        <w:rPr>
          <w:sz w:val="20"/>
          <w:szCs w:val="20"/>
        </w:rPr>
        <w:t>by an apparition of three angels;</w:t>
      </w:r>
      <w:r>
        <w:rPr>
          <w:rFonts w:cstheme="minorHAnsi"/>
          <w:sz w:val="20"/>
          <w:szCs w:val="20"/>
        </w:rPr>
        <w:t>³</w:t>
      </w:r>
      <w:r w:rsidRPr="00C011D5">
        <w:rPr>
          <w:sz w:val="20"/>
          <w:szCs w:val="20"/>
        </w:rPr>
        <w:t xml:space="preserve"> and to Abimelech</w:t>
      </w:r>
      <w:r>
        <w:rPr>
          <w:sz w:val="20"/>
          <w:szCs w:val="20"/>
        </w:rPr>
        <w:t xml:space="preserve"> </w:t>
      </w:r>
      <w:r w:rsidRPr="00C011D5">
        <w:rPr>
          <w:sz w:val="20"/>
          <w:szCs w:val="20"/>
        </w:rPr>
        <w:t>in a dream;</w:t>
      </w:r>
      <w:r>
        <w:rPr>
          <w:rFonts w:cstheme="minorHAnsi"/>
          <w:sz w:val="20"/>
          <w:szCs w:val="20"/>
        </w:rPr>
        <w:t>⁴</w:t>
      </w:r>
      <w:r w:rsidRPr="00C011D5">
        <w:rPr>
          <w:sz w:val="20"/>
          <w:szCs w:val="20"/>
        </w:rPr>
        <w:t xml:space="preserve"> to Lot by an apparition of</w:t>
      </w:r>
      <w:r>
        <w:rPr>
          <w:sz w:val="20"/>
          <w:szCs w:val="20"/>
        </w:rPr>
        <w:t xml:space="preserve"> </w:t>
      </w:r>
      <w:r w:rsidRPr="00C011D5">
        <w:rPr>
          <w:sz w:val="20"/>
          <w:szCs w:val="20"/>
        </w:rPr>
        <w:t>two angels;</w:t>
      </w:r>
      <w:r>
        <w:rPr>
          <w:rFonts w:cstheme="minorHAnsi"/>
          <w:sz w:val="20"/>
          <w:szCs w:val="20"/>
        </w:rPr>
        <w:t>⁵</w:t>
      </w:r>
      <w:r w:rsidRPr="00C011D5">
        <w:rPr>
          <w:sz w:val="20"/>
          <w:szCs w:val="20"/>
        </w:rPr>
        <w:t xml:space="preserve"> and to Hagar by the apparition of</w:t>
      </w:r>
      <w:r>
        <w:rPr>
          <w:sz w:val="20"/>
          <w:szCs w:val="20"/>
        </w:rPr>
        <w:t xml:space="preserve"> </w:t>
      </w:r>
      <w:r w:rsidRPr="00C011D5">
        <w:rPr>
          <w:sz w:val="20"/>
          <w:szCs w:val="20"/>
        </w:rPr>
        <w:t>one angel;</w:t>
      </w:r>
      <w:r>
        <w:rPr>
          <w:rFonts w:cstheme="minorHAnsi"/>
          <w:sz w:val="20"/>
          <w:szCs w:val="20"/>
        </w:rPr>
        <w:t>⁶</w:t>
      </w:r>
      <w:r w:rsidRPr="00C011D5">
        <w:rPr>
          <w:sz w:val="20"/>
          <w:szCs w:val="20"/>
        </w:rPr>
        <w:t xml:space="preserve"> and to Abraham again by the apparition</w:t>
      </w:r>
      <w:r>
        <w:rPr>
          <w:sz w:val="20"/>
          <w:szCs w:val="20"/>
        </w:rPr>
        <w:t xml:space="preserve"> </w:t>
      </w:r>
      <w:r w:rsidRPr="00C011D5">
        <w:rPr>
          <w:sz w:val="20"/>
          <w:szCs w:val="20"/>
        </w:rPr>
        <w:t>of a voice from heaven;</w:t>
      </w:r>
      <w:r>
        <w:rPr>
          <w:rFonts w:cstheme="minorHAnsi"/>
          <w:sz w:val="20"/>
          <w:szCs w:val="20"/>
        </w:rPr>
        <w:t>⁷</w:t>
      </w:r>
      <w:r w:rsidRPr="00C011D5">
        <w:rPr>
          <w:sz w:val="20"/>
          <w:szCs w:val="20"/>
        </w:rPr>
        <w:t xml:space="preserve"> and to Isaac</w:t>
      </w:r>
      <w:r>
        <w:rPr>
          <w:sz w:val="20"/>
          <w:szCs w:val="20"/>
        </w:rPr>
        <w:t xml:space="preserve"> </w:t>
      </w:r>
      <w:r w:rsidRPr="00C011D5">
        <w:rPr>
          <w:sz w:val="20"/>
          <w:szCs w:val="20"/>
        </w:rPr>
        <w:t>in the night</w:t>
      </w:r>
      <w:r>
        <w:rPr>
          <w:rFonts w:cstheme="minorHAnsi"/>
          <w:sz w:val="20"/>
          <w:szCs w:val="20"/>
        </w:rPr>
        <w:t>⁸</w:t>
      </w:r>
      <w:r w:rsidRPr="00C011D5">
        <w:rPr>
          <w:sz w:val="20"/>
          <w:szCs w:val="20"/>
        </w:rPr>
        <w:t xml:space="preserve"> (that is, in his sleep, or by dream);</w:t>
      </w:r>
      <w:r>
        <w:rPr>
          <w:sz w:val="20"/>
          <w:szCs w:val="20"/>
        </w:rPr>
        <w:t xml:space="preserve"> </w:t>
      </w:r>
      <w:r w:rsidRPr="00C011D5">
        <w:rPr>
          <w:sz w:val="20"/>
          <w:szCs w:val="20"/>
        </w:rPr>
        <w:t>and to Jacob in a dream;</w:t>
      </w:r>
      <w:r>
        <w:rPr>
          <w:rFonts w:cstheme="minorHAnsi"/>
          <w:sz w:val="20"/>
          <w:szCs w:val="20"/>
        </w:rPr>
        <w:t>⁹</w:t>
      </w:r>
      <w:r w:rsidRPr="00C011D5">
        <w:rPr>
          <w:sz w:val="20"/>
          <w:szCs w:val="20"/>
        </w:rPr>
        <w:t xml:space="preserve"> that is to say (as are</w:t>
      </w:r>
      <w:r>
        <w:rPr>
          <w:sz w:val="20"/>
          <w:szCs w:val="20"/>
        </w:rPr>
        <w:t xml:space="preserve"> </w:t>
      </w:r>
      <w:r w:rsidRPr="00C011D5">
        <w:rPr>
          <w:sz w:val="20"/>
          <w:szCs w:val="20"/>
        </w:rPr>
        <w:t>the words of the text), "Jacob dreamed that he</w:t>
      </w:r>
      <w:r>
        <w:rPr>
          <w:sz w:val="20"/>
          <w:szCs w:val="20"/>
        </w:rPr>
        <w:t xml:space="preserve"> </w:t>
      </w:r>
      <w:r w:rsidRPr="00C011D5">
        <w:rPr>
          <w:sz w:val="20"/>
          <w:szCs w:val="20"/>
        </w:rPr>
        <w:t xml:space="preserve">saw </w:t>
      </w:r>
      <w:r w:rsidRPr="00C011D5">
        <w:rPr>
          <w:sz w:val="20"/>
          <w:szCs w:val="20"/>
        </w:rPr>
        <w:lastRenderedPageBreak/>
        <w:t xml:space="preserve">a ladder," etc. And in a vision of </w:t>
      </w:r>
      <w:proofErr w:type="gramStart"/>
      <w:r w:rsidRPr="00C011D5">
        <w:rPr>
          <w:sz w:val="20"/>
          <w:szCs w:val="20"/>
        </w:rPr>
        <w:t>angels;</w:t>
      </w:r>
      <w:r>
        <w:rPr>
          <w:rFonts w:cstheme="minorHAnsi"/>
          <w:sz w:val="20"/>
          <w:szCs w:val="20"/>
        </w:rPr>
        <w:t>¹</w:t>
      </w:r>
      <w:proofErr w:type="gramEnd"/>
      <w:r>
        <w:rPr>
          <w:rFonts w:cstheme="minorHAnsi"/>
          <w:sz w:val="20"/>
          <w:szCs w:val="20"/>
        </w:rPr>
        <w:t>⁰</w:t>
      </w:r>
      <w:r>
        <w:rPr>
          <w:sz w:val="20"/>
          <w:szCs w:val="20"/>
        </w:rPr>
        <w:t xml:space="preserve"> </w:t>
      </w:r>
      <w:r w:rsidRPr="00C011D5">
        <w:rPr>
          <w:sz w:val="20"/>
          <w:szCs w:val="20"/>
        </w:rPr>
        <w:t>and to Moses in the apparition of a flame of</w:t>
      </w:r>
      <w:r>
        <w:rPr>
          <w:sz w:val="20"/>
          <w:szCs w:val="20"/>
        </w:rPr>
        <w:t xml:space="preserve"> </w:t>
      </w:r>
      <w:r w:rsidRPr="00C011D5">
        <w:rPr>
          <w:sz w:val="20"/>
          <w:szCs w:val="20"/>
        </w:rPr>
        <w:t>fire out of the midst of a bush</w:t>
      </w:r>
      <w:r>
        <w:rPr>
          <w:sz w:val="20"/>
          <w:szCs w:val="20"/>
        </w:rPr>
        <w:t>;</w:t>
      </w:r>
      <w:r>
        <w:rPr>
          <w:rFonts w:cstheme="minorHAnsi"/>
          <w:sz w:val="20"/>
          <w:szCs w:val="20"/>
        </w:rPr>
        <w:t>¹¹</w:t>
      </w:r>
      <w:r w:rsidRPr="00C011D5">
        <w:rPr>
          <w:sz w:val="20"/>
          <w:szCs w:val="20"/>
        </w:rPr>
        <w:t xml:space="preserve"> and after the</w:t>
      </w:r>
      <w:r>
        <w:rPr>
          <w:sz w:val="20"/>
          <w:szCs w:val="20"/>
        </w:rPr>
        <w:t xml:space="preserve"> </w:t>
      </w:r>
      <w:r w:rsidRPr="00C011D5">
        <w:rPr>
          <w:sz w:val="20"/>
          <w:szCs w:val="20"/>
        </w:rPr>
        <w:t>time of Moses, where the manner how God</w:t>
      </w:r>
      <w:r>
        <w:rPr>
          <w:sz w:val="20"/>
          <w:szCs w:val="20"/>
        </w:rPr>
        <w:t xml:space="preserve"> </w:t>
      </w:r>
      <w:proofErr w:type="spellStart"/>
      <w:r w:rsidRPr="00C011D5">
        <w:rPr>
          <w:sz w:val="20"/>
          <w:szCs w:val="20"/>
        </w:rPr>
        <w:t>spake</w:t>
      </w:r>
      <w:proofErr w:type="spellEnd"/>
      <w:r w:rsidRPr="00C011D5">
        <w:rPr>
          <w:sz w:val="20"/>
          <w:szCs w:val="20"/>
        </w:rPr>
        <w:t xml:space="preserve"> immediately to man in the Old Testa-</w:t>
      </w:r>
    </w:p>
    <w:p w14:paraId="7C049467" w14:textId="14CA61C5" w:rsidR="00C011D5" w:rsidRPr="00C011D5" w:rsidRDefault="00C011D5" w:rsidP="00C011D5">
      <w:pPr>
        <w:spacing w:after="0"/>
        <w:jc w:val="both"/>
        <w:rPr>
          <w:sz w:val="16"/>
          <w:szCs w:val="16"/>
        </w:rPr>
      </w:pPr>
      <w:r w:rsidRPr="00C011D5">
        <w:rPr>
          <w:rFonts w:cstheme="minorHAnsi"/>
          <w:sz w:val="16"/>
          <w:szCs w:val="16"/>
        </w:rPr>
        <w:t>¹</w:t>
      </w:r>
      <w:r w:rsidRPr="00C011D5">
        <w:rPr>
          <w:sz w:val="16"/>
          <w:szCs w:val="16"/>
        </w:rPr>
        <w:t>Genesis, 12. 7.</w:t>
      </w:r>
    </w:p>
    <w:p w14:paraId="56BE253C" w14:textId="2B4D651E" w:rsidR="00C011D5" w:rsidRPr="00C011D5" w:rsidRDefault="00C011D5" w:rsidP="00C011D5">
      <w:pPr>
        <w:spacing w:after="0"/>
        <w:jc w:val="both"/>
        <w:rPr>
          <w:sz w:val="16"/>
          <w:szCs w:val="16"/>
        </w:rPr>
      </w:pPr>
      <w:r w:rsidRPr="00C011D5">
        <w:rPr>
          <w:rFonts w:cstheme="minorHAnsi"/>
          <w:sz w:val="16"/>
          <w:szCs w:val="16"/>
        </w:rPr>
        <w:t>²</w:t>
      </w:r>
      <w:r w:rsidRPr="00C011D5">
        <w:rPr>
          <w:sz w:val="16"/>
          <w:szCs w:val="16"/>
        </w:rPr>
        <w:t>Genesis, 15. 1.</w:t>
      </w:r>
    </w:p>
    <w:p w14:paraId="57A74557" w14:textId="540D6666" w:rsidR="00C011D5" w:rsidRPr="00C011D5" w:rsidRDefault="00C011D5" w:rsidP="00C011D5">
      <w:pPr>
        <w:spacing w:after="0"/>
        <w:jc w:val="both"/>
        <w:rPr>
          <w:sz w:val="16"/>
          <w:szCs w:val="16"/>
        </w:rPr>
      </w:pPr>
      <w:r w:rsidRPr="00C011D5">
        <w:rPr>
          <w:rFonts w:cstheme="minorHAnsi"/>
          <w:sz w:val="16"/>
          <w:szCs w:val="16"/>
        </w:rPr>
        <w:t>³</w:t>
      </w:r>
      <w:r w:rsidRPr="00C011D5">
        <w:rPr>
          <w:sz w:val="16"/>
          <w:szCs w:val="16"/>
        </w:rPr>
        <w:t>Ibid., 18. I.</w:t>
      </w:r>
    </w:p>
    <w:p w14:paraId="471BEC94" w14:textId="382E681C" w:rsidR="00C011D5" w:rsidRPr="00C011D5" w:rsidRDefault="00C011D5" w:rsidP="00C011D5">
      <w:pPr>
        <w:spacing w:after="0"/>
        <w:jc w:val="both"/>
        <w:rPr>
          <w:sz w:val="16"/>
          <w:szCs w:val="16"/>
        </w:rPr>
      </w:pPr>
      <w:r w:rsidRPr="00C011D5">
        <w:rPr>
          <w:rFonts w:cstheme="minorHAnsi"/>
          <w:sz w:val="16"/>
          <w:szCs w:val="16"/>
        </w:rPr>
        <w:t>⁴</w:t>
      </w:r>
      <w:r w:rsidRPr="00C011D5">
        <w:rPr>
          <w:sz w:val="16"/>
          <w:szCs w:val="16"/>
        </w:rPr>
        <w:t>Ibid., 20. 3.</w:t>
      </w:r>
    </w:p>
    <w:p w14:paraId="154FB8AB" w14:textId="3E22E55C" w:rsidR="00C011D5" w:rsidRPr="00C011D5" w:rsidRDefault="00C011D5" w:rsidP="00C011D5">
      <w:pPr>
        <w:spacing w:after="0"/>
        <w:jc w:val="both"/>
        <w:rPr>
          <w:sz w:val="16"/>
          <w:szCs w:val="16"/>
        </w:rPr>
      </w:pPr>
      <w:r w:rsidRPr="00C011D5">
        <w:rPr>
          <w:rFonts w:cstheme="minorHAnsi"/>
          <w:sz w:val="16"/>
          <w:szCs w:val="16"/>
        </w:rPr>
        <w:t>⁵</w:t>
      </w:r>
      <w:r w:rsidRPr="00C011D5">
        <w:rPr>
          <w:sz w:val="16"/>
          <w:szCs w:val="16"/>
        </w:rPr>
        <w:t>Ibid., 19. 1.</w:t>
      </w:r>
    </w:p>
    <w:p w14:paraId="2E6C35DD" w14:textId="428C12E9" w:rsidR="00C011D5" w:rsidRPr="00C011D5" w:rsidRDefault="00C011D5" w:rsidP="00C011D5">
      <w:pPr>
        <w:spacing w:after="0"/>
        <w:jc w:val="both"/>
        <w:rPr>
          <w:sz w:val="16"/>
          <w:szCs w:val="16"/>
        </w:rPr>
      </w:pPr>
      <w:r w:rsidRPr="00C011D5">
        <w:rPr>
          <w:rFonts w:cstheme="minorHAnsi"/>
          <w:sz w:val="16"/>
          <w:szCs w:val="16"/>
        </w:rPr>
        <w:t>⁶</w:t>
      </w:r>
      <w:r w:rsidRPr="00C011D5">
        <w:rPr>
          <w:sz w:val="16"/>
          <w:szCs w:val="16"/>
        </w:rPr>
        <w:t>Ibid., 21. 17.</w:t>
      </w:r>
    </w:p>
    <w:p w14:paraId="085B2C8A" w14:textId="12B71E67" w:rsidR="00C011D5" w:rsidRPr="00C011D5" w:rsidRDefault="00C011D5" w:rsidP="00C011D5">
      <w:pPr>
        <w:spacing w:after="0"/>
        <w:jc w:val="both"/>
        <w:rPr>
          <w:sz w:val="16"/>
          <w:szCs w:val="16"/>
        </w:rPr>
      </w:pPr>
      <w:r w:rsidRPr="00C011D5">
        <w:rPr>
          <w:rFonts w:cstheme="minorHAnsi"/>
          <w:sz w:val="16"/>
          <w:szCs w:val="16"/>
        </w:rPr>
        <w:t>⁷</w:t>
      </w:r>
      <w:r w:rsidRPr="00C011D5">
        <w:rPr>
          <w:sz w:val="16"/>
          <w:szCs w:val="16"/>
        </w:rPr>
        <w:t>Ibid., 22. 1 1.</w:t>
      </w:r>
    </w:p>
    <w:p w14:paraId="2CC86806" w14:textId="328A52A3" w:rsidR="00C011D5" w:rsidRPr="00C011D5" w:rsidRDefault="00C011D5" w:rsidP="00C011D5">
      <w:pPr>
        <w:spacing w:after="0"/>
        <w:jc w:val="both"/>
        <w:rPr>
          <w:sz w:val="16"/>
          <w:szCs w:val="16"/>
        </w:rPr>
      </w:pPr>
      <w:r w:rsidRPr="00C011D5">
        <w:rPr>
          <w:rFonts w:cstheme="minorHAnsi"/>
          <w:sz w:val="16"/>
          <w:szCs w:val="16"/>
        </w:rPr>
        <w:t>⁸</w:t>
      </w:r>
      <w:r w:rsidRPr="00C011D5">
        <w:rPr>
          <w:sz w:val="16"/>
          <w:szCs w:val="16"/>
        </w:rPr>
        <w:t>Ibid., 26. 24.</w:t>
      </w:r>
    </w:p>
    <w:p w14:paraId="1F4B895F" w14:textId="726A3695" w:rsidR="00C011D5" w:rsidRPr="00C011D5" w:rsidRDefault="00C011D5" w:rsidP="00C011D5">
      <w:pPr>
        <w:spacing w:after="0"/>
        <w:jc w:val="both"/>
        <w:rPr>
          <w:sz w:val="16"/>
          <w:szCs w:val="16"/>
        </w:rPr>
      </w:pPr>
      <w:r w:rsidRPr="00C011D5">
        <w:rPr>
          <w:rFonts w:cstheme="minorHAnsi"/>
          <w:sz w:val="16"/>
          <w:szCs w:val="16"/>
        </w:rPr>
        <w:t>⁹</w:t>
      </w:r>
      <w:r w:rsidRPr="00C011D5">
        <w:rPr>
          <w:sz w:val="16"/>
          <w:szCs w:val="16"/>
        </w:rPr>
        <w:t>Ibid., 28. 12.</w:t>
      </w:r>
    </w:p>
    <w:p w14:paraId="2FE1B729" w14:textId="6DD8666B" w:rsidR="00C011D5" w:rsidRPr="00C011D5" w:rsidRDefault="00C011D5" w:rsidP="00C011D5">
      <w:pPr>
        <w:spacing w:after="0"/>
        <w:jc w:val="both"/>
        <w:rPr>
          <w:sz w:val="16"/>
          <w:szCs w:val="16"/>
        </w:rPr>
      </w:pPr>
      <w:r w:rsidRPr="00C011D5">
        <w:rPr>
          <w:rFonts w:cstheme="minorHAnsi"/>
          <w:sz w:val="16"/>
          <w:szCs w:val="16"/>
        </w:rPr>
        <w:t>¹⁰</w:t>
      </w:r>
      <w:r w:rsidRPr="00C011D5">
        <w:rPr>
          <w:sz w:val="16"/>
          <w:szCs w:val="16"/>
        </w:rPr>
        <w:t>Ibid., 32. 1.</w:t>
      </w:r>
    </w:p>
    <w:p w14:paraId="77A612BA" w14:textId="127D6D2C" w:rsidR="00CD1C57" w:rsidRPr="00C011D5" w:rsidRDefault="00C011D5" w:rsidP="00C011D5">
      <w:pPr>
        <w:spacing w:after="0"/>
        <w:jc w:val="both"/>
        <w:rPr>
          <w:sz w:val="16"/>
          <w:szCs w:val="16"/>
        </w:rPr>
      </w:pPr>
      <w:r w:rsidRPr="00C011D5">
        <w:rPr>
          <w:rFonts w:cstheme="minorHAnsi"/>
          <w:sz w:val="16"/>
          <w:szCs w:val="16"/>
        </w:rPr>
        <w:t>¹¹</w:t>
      </w:r>
      <w:r w:rsidRPr="00C011D5">
        <w:rPr>
          <w:sz w:val="16"/>
          <w:szCs w:val="16"/>
        </w:rPr>
        <w:t>Exodus, 3. 2.</w:t>
      </w:r>
    </w:p>
    <w:p w14:paraId="013F4B8C" w14:textId="77777777" w:rsidR="00CD1C57" w:rsidRDefault="00CD1C57" w:rsidP="003F1A5C">
      <w:pPr>
        <w:jc w:val="both"/>
        <w:rPr>
          <w:sz w:val="20"/>
          <w:szCs w:val="20"/>
        </w:rPr>
      </w:pPr>
    </w:p>
    <w:p w14:paraId="2DA8B298" w14:textId="1B4B5114" w:rsidR="00C011D5" w:rsidRPr="00C011D5" w:rsidRDefault="00C011D5" w:rsidP="00C011D5">
      <w:pPr>
        <w:jc w:val="both"/>
        <w:rPr>
          <w:sz w:val="20"/>
          <w:szCs w:val="20"/>
        </w:rPr>
      </w:pPr>
      <w:proofErr w:type="spellStart"/>
      <w:r w:rsidRPr="00C011D5">
        <w:rPr>
          <w:sz w:val="20"/>
          <w:szCs w:val="20"/>
        </w:rPr>
        <w:t>ment</w:t>
      </w:r>
      <w:proofErr w:type="spellEnd"/>
      <w:r w:rsidRPr="00C011D5">
        <w:rPr>
          <w:sz w:val="20"/>
          <w:szCs w:val="20"/>
        </w:rPr>
        <w:t xml:space="preserve"> is expressed. He </w:t>
      </w:r>
      <w:proofErr w:type="spellStart"/>
      <w:r w:rsidRPr="00C011D5">
        <w:rPr>
          <w:sz w:val="20"/>
          <w:szCs w:val="20"/>
        </w:rPr>
        <w:t>spake</w:t>
      </w:r>
      <w:proofErr w:type="spellEnd"/>
      <w:r w:rsidRPr="00C011D5">
        <w:rPr>
          <w:sz w:val="20"/>
          <w:szCs w:val="20"/>
        </w:rPr>
        <w:t xml:space="preserve"> always by a vision,</w:t>
      </w:r>
      <w:r>
        <w:rPr>
          <w:sz w:val="20"/>
          <w:szCs w:val="20"/>
        </w:rPr>
        <w:t xml:space="preserve"> </w:t>
      </w:r>
      <w:r w:rsidRPr="00C011D5">
        <w:rPr>
          <w:sz w:val="20"/>
          <w:szCs w:val="20"/>
        </w:rPr>
        <w:t>or by a dream; as to Gideon, Samuel, Eliah,</w:t>
      </w:r>
      <w:r>
        <w:rPr>
          <w:sz w:val="20"/>
          <w:szCs w:val="20"/>
        </w:rPr>
        <w:t xml:space="preserve"> </w:t>
      </w:r>
      <w:r w:rsidRPr="00C011D5">
        <w:rPr>
          <w:sz w:val="20"/>
          <w:szCs w:val="20"/>
        </w:rPr>
        <w:t>Elisha, Isaiah, Ezekiel, and the rest of the prophets;</w:t>
      </w:r>
      <w:r>
        <w:rPr>
          <w:sz w:val="20"/>
          <w:szCs w:val="20"/>
        </w:rPr>
        <w:t xml:space="preserve"> </w:t>
      </w:r>
      <w:r w:rsidRPr="00C011D5">
        <w:rPr>
          <w:sz w:val="20"/>
          <w:szCs w:val="20"/>
        </w:rPr>
        <w:t>and often in the New Testament, as to Joseph,</w:t>
      </w:r>
      <w:r>
        <w:rPr>
          <w:sz w:val="20"/>
          <w:szCs w:val="20"/>
        </w:rPr>
        <w:t xml:space="preserve"> </w:t>
      </w:r>
      <w:r w:rsidRPr="00C011D5">
        <w:rPr>
          <w:sz w:val="20"/>
          <w:szCs w:val="20"/>
        </w:rPr>
        <w:t>to St. Peter, to St. Paul, and to St. John</w:t>
      </w:r>
      <w:r>
        <w:rPr>
          <w:sz w:val="20"/>
          <w:szCs w:val="20"/>
        </w:rPr>
        <w:t xml:space="preserve"> </w:t>
      </w:r>
      <w:r w:rsidRPr="00C011D5">
        <w:rPr>
          <w:sz w:val="20"/>
          <w:szCs w:val="20"/>
        </w:rPr>
        <w:t>the Evangelist in the Apocalypse.</w:t>
      </w:r>
    </w:p>
    <w:p w14:paraId="0220C459" w14:textId="7E0BAAB6" w:rsidR="00C011D5" w:rsidRPr="00C011D5" w:rsidRDefault="00C011D5" w:rsidP="00C011D5">
      <w:pPr>
        <w:jc w:val="both"/>
        <w:rPr>
          <w:sz w:val="20"/>
          <w:szCs w:val="20"/>
        </w:rPr>
      </w:pPr>
      <w:r w:rsidRPr="00C011D5">
        <w:rPr>
          <w:sz w:val="20"/>
          <w:szCs w:val="20"/>
        </w:rPr>
        <w:t xml:space="preserve">Only to Moses He </w:t>
      </w:r>
      <w:proofErr w:type="spellStart"/>
      <w:r w:rsidRPr="00C011D5">
        <w:rPr>
          <w:sz w:val="20"/>
          <w:szCs w:val="20"/>
        </w:rPr>
        <w:t>spake</w:t>
      </w:r>
      <w:proofErr w:type="spellEnd"/>
      <w:r w:rsidRPr="00C011D5">
        <w:rPr>
          <w:sz w:val="20"/>
          <w:szCs w:val="20"/>
        </w:rPr>
        <w:t xml:space="preserve"> in a more extraordinary</w:t>
      </w:r>
      <w:r>
        <w:rPr>
          <w:sz w:val="20"/>
          <w:szCs w:val="20"/>
        </w:rPr>
        <w:t xml:space="preserve"> </w:t>
      </w:r>
      <w:r w:rsidRPr="00C011D5">
        <w:rPr>
          <w:sz w:val="20"/>
          <w:szCs w:val="20"/>
        </w:rPr>
        <w:t>manner in Mount Sinai, and in the Tabernacle;</w:t>
      </w:r>
      <w:r>
        <w:rPr>
          <w:sz w:val="20"/>
          <w:szCs w:val="20"/>
        </w:rPr>
        <w:t xml:space="preserve"> </w:t>
      </w:r>
      <w:r w:rsidRPr="00C011D5">
        <w:rPr>
          <w:sz w:val="20"/>
          <w:szCs w:val="20"/>
        </w:rPr>
        <w:t>and to the high priest in the Tabernacle,</w:t>
      </w:r>
      <w:r>
        <w:rPr>
          <w:sz w:val="20"/>
          <w:szCs w:val="20"/>
        </w:rPr>
        <w:t xml:space="preserve"> </w:t>
      </w:r>
      <w:r w:rsidRPr="00C011D5">
        <w:rPr>
          <w:sz w:val="20"/>
          <w:szCs w:val="20"/>
        </w:rPr>
        <w:t>and in the sanctum, sanctorum of the Temple.</w:t>
      </w:r>
      <w:r>
        <w:rPr>
          <w:sz w:val="20"/>
          <w:szCs w:val="20"/>
        </w:rPr>
        <w:t xml:space="preserve"> </w:t>
      </w:r>
      <w:r w:rsidRPr="00C011D5">
        <w:rPr>
          <w:sz w:val="20"/>
          <w:szCs w:val="20"/>
        </w:rPr>
        <w:t>But Moses, and after him the high priests, were</w:t>
      </w:r>
      <w:r>
        <w:rPr>
          <w:sz w:val="20"/>
          <w:szCs w:val="20"/>
        </w:rPr>
        <w:t xml:space="preserve"> </w:t>
      </w:r>
      <w:r w:rsidRPr="00C011D5">
        <w:rPr>
          <w:sz w:val="20"/>
          <w:szCs w:val="20"/>
        </w:rPr>
        <w:t>prophets of a more eminent place and degree</w:t>
      </w:r>
      <w:r>
        <w:rPr>
          <w:sz w:val="20"/>
          <w:szCs w:val="20"/>
        </w:rPr>
        <w:t xml:space="preserve"> </w:t>
      </w:r>
      <w:r w:rsidRPr="00C011D5">
        <w:rPr>
          <w:sz w:val="20"/>
          <w:szCs w:val="20"/>
        </w:rPr>
        <w:t xml:space="preserve">in God's </w:t>
      </w:r>
      <w:proofErr w:type="spellStart"/>
      <w:r w:rsidRPr="00C011D5">
        <w:rPr>
          <w:sz w:val="20"/>
          <w:szCs w:val="20"/>
        </w:rPr>
        <w:t>favour</w:t>
      </w:r>
      <w:proofErr w:type="spellEnd"/>
      <w:r w:rsidRPr="00C011D5">
        <w:rPr>
          <w:sz w:val="20"/>
          <w:szCs w:val="20"/>
        </w:rPr>
        <w:t>; and God Himself in express</w:t>
      </w:r>
      <w:r>
        <w:rPr>
          <w:sz w:val="20"/>
          <w:szCs w:val="20"/>
        </w:rPr>
        <w:t xml:space="preserve"> </w:t>
      </w:r>
      <w:r w:rsidRPr="00C011D5">
        <w:rPr>
          <w:sz w:val="20"/>
          <w:szCs w:val="20"/>
        </w:rPr>
        <w:t xml:space="preserve">words </w:t>
      </w:r>
      <w:proofErr w:type="spellStart"/>
      <w:r w:rsidRPr="00C011D5">
        <w:rPr>
          <w:sz w:val="20"/>
          <w:szCs w:val="20"/>
        </w:rPr>
        <w:t>declareth</w:t>
      </w:r>
      <w:proofErr w:type="spellEnd"/>
      <w:r w:rsidRPr="00C011D5">
        <w:rPr>
          <w:sz w:val="20"/>
          <w:szCs w:val="20"/>
        </w:rPr>
        <w:t xml:space="preserve"> that to other prophets He </w:t>
      </w:r>
      <w:proofErr w:type="spellStart"/>
      <w:r w:rsidRPr="00C011D5">
        <w:rPr>
          <w:sz w:val="20"/>
          <w:szCs w:val="20"/>
        </w:rPr>
        <w:t>spake</w:t>
      </w:r>
      <w:proofErr w:type="spellEnd"/>
      <w:r>
        <w:rPr>
          <w:sz w:val="20"/>
          <w:szCs w:val="20"/>
        </w:rPr>
        <w:t xml:space="preserve"> </w:t>
      </w:r>
      <w:r w:rsidRPr="00C011D5">
        <w:rPr>
          <w:sz w:val="20"/>
          <w:szCs w:val="20"/>
        </w:rPr>
        <w:t>in dreams and visions, but to His servant Moses</w:t>
      </w:r>
      <w:r>
        <w:rPr>
          <w:sz w:val="20"/>
          <w:szCs w:val="20"/>
        </w:rPr>
        <w:t xml:space="preserve"> </w:t>
      </w:r>
      <w:r w:rsidRPr="00C011D5">
        <w:rPr>
          <w:sz w:val="20"/>
          <w:szCs w:val="20"/>
        </w:rPr>
        <w:t>in such manner as a man</w:t>
      </w:r>
      <w:r>
        <w:rPr>
          <w:sz w:val="20"/>
          <w:szCs w:val="20"/>
        </w:rPr>
        <w:t xml:space="preserve"> </w:t>
      </w:r>
      <w:proofErr w:type="spellStart"/>
      <w:r w:rsidRPr="00C011D5">
        <w:rPr>
          <w:sz w:val="20"/>
          <w:szCs w:val="20"/>
        </w:rPr>
        <w:t>speaketh</w:t>
      </w:r>
      <w:proofErr w:type="spellEnd"/>
      <w:r w:rsidRPr="00C011D5">
        <w:rPr>
          <w:sz w:val="20"/>
          <w:szCs w:val="20"/>
        </w:rPr>
        <w:t xml:space="preserve"> to his friend.</w:t>
      </w:r>
      <w:r>
        <w:rPr>
          <w:sz w:val="20"/>
          <w:szCs w:val="20"/>
        </w:rPr>
        <w:t xml:space="preserve"> </w:t>
      </w:r>
      <w:r w:rsidRPr="00C011D5">
        <w:rPr>
          <w:sz w:val="20"/>
          <w:szCs w:val="20"/>
        </w:rPr>
        <w:t>The words are these: "If there be a prophet</w:t>
      </w:r>
      <w:r>
        <w:rPr>
          <w:sz w:val="20"/>
          <w:szCs w:val="20"/>
        </w:rPr>
        <w:t xml:space="preserve"> </w:t>
      </w:r>
      <w:r w:rsidRPr="00C011D5">
        <w:rPr>
          <w:sz w:val="20"/>
          <w:szCs w:val="20"/>
        </w:rPr>
        <w:t>among</w:t>
      </w:r>
      <w:r>
        <w:rPr>
          <w:sz w:val="20"/>
          <w:szCs w:val="20"/>
        </w:rPr>
        <w:t xml:space="preserve"> </w:t>
      </w:r>
      <w:r w:rsidRPr="00C011D5">
        <w:rPr>
          <w:sz w:val="20"/>
          <w:szCs w:val="20"/>
        </w:rPr>
        <w:t>you,</w:t>
      </w:r>
      <w:r>
        <w:rPr>
          <w:sz w:val="20"/>
          <w:szCs w:val="20"/>
        </w:rPr>
        <w:t xml:space="preserve"> </w:t>
      </w:r>
      <w:r w:rsidRPr="00C011D5">
        <w:rPr>
          <w:sz w:val="20"/>
          <w:szCs w:val="20"/>
        </w:rPr>
        <w:t>I the Lord will make Myself known</w:t>
      </w:r>
      <w:r>
        <w:rPr>
          <w:sz w:val="20"/>
          <w:szCs w:val="20"/>
        </w:rPr>
        <w:t xml:space="preserve"> </w:t>
      </w:r>
      <w:r w:rsidRPr="00C011D5">
        <w:rPr>
          <w:sz w:val="20"/>
          <w:szCs w:val="20"/>
        </w:rPr>
        <w:t xml:space="preserve">to him in a </w:t>
      </w:r>
      <w:proofErr w:type="gramStart"/>
      <w:r w:rsidRPr="00C011D5">
        <w:rPr>
          <w:sz w:val="20"/>
          <w:szCs w:val="20"/>
        </w:rPr>
        <w:t>vision, and</w:t>
      </w:r>
      <w:proofErr w:type="gramEnd"/>
      <w:r w:rsidRPr="00C011D5">
        <w:rPr>
          <w:sz w:val="20"/>
          <w:szCs w:val="20"/>
        </w:rPr>
        <w:t xml:space="preserve"> will speak unto him in a</w:t>
      </w:r>
      <w:r>
        <w:rPr>
          <w:sz w:val="20"/>
          <w:szCs w:val="20"/>
        </w:rPr>
        <w:t xml:space="preserve"> </w:t>
      </w:r>
      <w:r w:rsidRPr="00C011D5">
        <w:rPr>
          <w:sz w:val="20"/>
          <w:szCs w:val="20"/>
        </w:rPr>
        <w:t>dream. My servant Moses is not so, who is</w:t>
      </w:r>
      <w:r>
        <w:rPr>
          <w:sz w:val="20"/>
          <w:szCs w:val="20"/>
        </w:rPr>
        <w:t xml:space="preserve"> </w:t>
      </w:r>
      <w:r w:rsidRPr="00C011D5">
        <w:rPr>
          <w:sz w:val="20"/>
          <w:szCs w:val="20"/>
        </w:rPr>
        <w:t>faithful in all my house; with him I will speak</w:t>
      </w:r>
      <w:r>
        <w:rPr>
          <w:sz w:val="20"/>
          <w:szCs w:val="20"/>
        </w:rPr>
        <w:t xml:space="preserve"> </w:t>
      </w:r>
      <w:r w:rsidRPr="00C011D5">
        <w:rPr>
          <w:sz w:val="20"/>
          <w:szCs w:val="20"/>
        </w:rPr>
        <w:t>mouth to mouth, even apparently, not in dark</w:t>
      </w:r>
      <w:r>
        <w:rPr>
          <w:sz w:val="20"/>
          <w:szCs w:val="20"/>
        </w:rPr>
        <w:t xml:space="preserve"> </w:t>
      </w:r>
      <w:r w:rsidRPr="00C011D5">
        <w:rPr>
          <w:sz w:val="20"/>
          <w:szCs w:val="20"/>
        </w:rPr>
        <w:t>speeches; and the similitude of the Lord shall</w:t>
      </w:r>
      <w:r>
        <w:rPr>
          <w:sz w:val="20"/>
          <w:szCs w:val="20"/>
        </w:rPr>
        <w:t xml:space="preserve"> </w:t>
      </w:r>
      <w:r w:rsidRPr="00C011D5">
        <w:rPr>
          <w:sz w:val="20"/>
          <w:szCs w:val="20"/>
        </w:rPr>
        <w:t>he behold."</w:t>
      </w:r>
      <w:r>
        <w:rPr>
          <w:rFonts w:cstheme="minorHAnsi"/>
          <w:sz w:val="20"/>
          <w:szCs w:val="20"/>
        </w:rPr>
        <w:t>¹²</w:t>
      </w:r>
      <w:r w:rsidRPr="00C011D5">
        <w:rPr>
          <w:sz w:val="20"/>
          <w:szCs w:val="20"/>
        </w:rPr>
        <w:t xml:space="preserve"> And, "The Lord </w:t>
      </w:r>
      <w:proofErr w:type="spellStart"/>
      <w:r w:rsidRPr="00C011D5">
        <w:rPr>
          <w:sz w:val="20"/>
          <w:szCs w:val="20"/>
        </w:rPr>
        <w:t>spake</w:t>
      </w:r>
      <w:proofErr w:type="spellEnd"/>
      <w:r w:rsidRPr="00C011D5">
        <w:rPr>
          <w:sz w:val="20"/>
          <w:szCs w:val="20"/>
        </w:rPr>
        <w:t xml:space="preserve"> to Moses</w:t>
      </w:r>
      <w:r>
        <w:rPr>
          <w:sz w:val="20"/>
          <w:szCs w:val="20"/>
        </w:rPr>
        <w:t xml:space="preserve"> </w:t>
      </w:r>
      <w:r w:rsidRPr="00C011D5">
        <w:rPr>
          <w:sz w:val="20"/>
          <w:szCs w:val="20"/>
        </w:rPr>
        <w:t xml:space="preserve">face to face, as a man </w:t>
      </w:r>
      <w:proofErr w:type="spellStart"/>
      <w:r w:rsidRPr="00C011D5">
        <w:rPr>
          <w:sz w:val="20"/>
          <w:szCs w:val="20"/>
        </w:rPr>
        <w:t>speaketh</w:t>
      </w:r>
      <w:proofErr w:type="spellEnd"/>
      <w:r w:rsidRPr="00C011D5">
        <w:rPr>
          <w:sz w:val="20"/>
          <w:szCs w:val="20"/>
        </w:rPr>
        <w:t xml:space="preserve"> to his friend."</w:t>
      </w:r>
      <w:r>
        <w:rPr>
          <w:rFonts w:cstheme="minorHAnsi"/>
          <w:sz w:val="20"/>
          <w:szCs w:val="20"/>
        </w:rPr>
        <w:t>¹³</w:t>
      </w:r>
      <w:r>
        <w:rPr>
          <w:sz w:val="20"/>
          <w:szCs w:val="20"/>
        </w:rPr>
        <w:t xml:space="preserve"> </w:t>
      </w:r>
      <w:r w:rsidRPr="00C011D5">
        <w:rPr>
          <w:sz w:val="20"/>
          <w:szCs w:val="20"/>
        </w:rPr>
        <w:t>And yet this speaking of God to Moses was by</w:t>
      </w:r>
      <w:r>
        <w:rPr>
          <w:sz w:val="20"/>
          <w:szCs w:val="20"/>
        </w:rPr>
        <w:t xml:space="preserve"> </w:t>
      </w:r>
      <w:r w:rsidRPr="00C011D5">
        <w:rPr>
          <w:sz w:val="20"/>
          <w:szCs w:val="20"/>
        </w:rPr>
        <w:t>mediation of an angel, or angels, as appears expressly.</w:t>
      </w:r>
      <w:r>
        <w:rPr>
          <w:sz w:val="20"/>
          <w:szCs w:val="20"/>
        </w:rPr>
        <w:t xml:space="preserve"> </w:t>
      </w:r>
      <w:r w:rsidRPr="00C011D5">
        <w:rPr>
          <w:sz w:val="20"/>
          <w:szCs w:val="20"/>
        </w:rPr>
        <w:t>Acts 7. 35 and 53, and Galatians, 3. 19,</w:t>
      </w:r>
      <w:r>
        <w:rPr>
          <w:sz w:val="20"/>
          <w:szCs w:val="20"/>
        </w:rPr>
        <w:t xml:space="preserve"> </w:t>
      </w:r>
      <w:r w:rsidRPr="00C011D5">
        <w:rPr>
          <w:sz w:val="20"/>
          <w:szCs w:val="20"/>
        </w:rPr>
        <w:t xml:space="preserve">and was therefore a vision, though a </w:t>
      </w:r>
      <w:proofErr w:type="gramStart"/>
      <w:r w:rsidRPr="00C011D5">
        <w:rPr>
          <w:sz w:val="20"/>
          <w:szCs w:val="20"/>
        </w:rPr>
        <w:t>more clear</w:t>
      </w:r>
      <w:proofErr w:type="gramEnd"/>
      <w:r>
        <w:rPr>
          <w:sz w:val="20"/>
          <w:szCs w:val="20"/>
        </w:rPr>
        <w:t xml:space="preserve"> </w:t>
      </w:r>
      <w:r w:rsidRPr="00C011D5">
        <w:rPr>
          <w:sz w:val="20"/>
          <w:szCs w:val="20"/>
        </w:rPr>
        <w:t>vision than was given to other prophets. And</w:t>
      </w:r>
      <w:r>
        <w:rPr>
          <w:sz w:val="20"/>
          <w:szCs w:val="20"/>
        </w:rPr>
        <w:t xml:space="preserve"> </w:t>
      </w:r>
      <w:r w:rsidRPr="00C011D5">
        <w:rPr>
          <w:sz w:val="20"/>
          <w:szCs w:val="20"/>
        </w:rPr>
        <w:t>conformable hereunto, where God saith, "If</w:t>
      </w:r>
      <w:r>
        <w:rPr>
          <w:sz w:val="20"/>
          <w:szCs w:val="20"/>
        </w:rPr>
        <w:t xml:space="preserve"> </w:t>
      </w:r>
      <w:r w:rsidRPr="00C011D5">
        <w:rPr>
          <w:sz w:val="20"/>
          <w:szCs w:val="20"/>
        </w:rPr>
        <w:t>there arise amongst you a prophet, or dreamer</w:t>
      </w:r>
      <w:r>
        <w:rPr>
          <w:sz w:val="20"/>
          <w:szCs w:val="20"/>
        </w:rPr>
        <w:t xml:space="preserve"> </w:t>
      </w:r>
      <w:r w:rsidRPr="00C011D5">
        <w:rPr>
          <w:sz w:val="20"/>
          <w:szCs w:val="20"/>
        </w:rPr>
        <w:t>of dreams,"</w:t>
      </w:r>
      <w:r>
        <w:rPr>
          <w:rFonts w:cstheme="minorHAnsi"/>
          <w:sz w:val="20"/>
          <w:szCs w:val="20"/>
        </w:rPr>
        <w:t>¹⁴</w:t>
      </w:r>
      <w:r w:rsidRPr="00C011D5">
        <w:rPr>
          <w:sz w:val="20"/>
          <w:szCs w:val="20"/>
        </w:rPr>
        <w:t xml:space="preserve"> the latter word is but the interpretation</w:t>
      </w:r>
      <w:r>
        <w:rPr>
          <w:sz w:val="20"/>
          <w:szCs w:val="20"/>
        </w:rPr>
        <w:t xml:space="preserve"> </w:t>
      </w:r>
      <w:r w:rsidRPr="00C011D5">
        <w:rPr>
          <w:sz w:val="20"/>
          <w:szCs w:val="20"/>
        </w:rPr>
        <w:t>of the former. And, "Your sons and</w:t>
      </w:r>
      <w:r>
        <w:rPr>
          <w:sz w:val="20"/>
          <w:szCs w:val="20"/>
        </w:rPr>
        <w:t xml:space="preserve"> </w:t>
      </w:r>
      <w:r w:rsidRPr="00C011D5">
        <w:rPr>
          <w:sz w:val="20"/>
          <w:szCs w:val="20"/>
        </w:rPr>
        <w:t>your daughters shall prophesy; your old men</w:t>
      </w:r>
      <w:r>
        <w:rPr>
          <w:sz w:val="20"/>
          <w:szCs w:val="20"/>
        </w:rPr>
        <w:t xml:space="preserve"> </w:t>
      </w:r>
      <w:r w:rsidRPr="00C011D5">
        <w:rPr>
          <w:sz w:val="20"/>
          <w:szCs w:val="20"/>
        </w:rPr>
        <w:t>shall dream dreams, and your young men shall</w:t>
      </w:r>
      <w:r>
        <w:rPr>
          <w:sz w:val="20"/>
          <w:szCs w:val="20"/>
        </w:rPr>
        <w:t xml:space="preserve"> </w:t>
      </w:r>
      <w:r w:rsidRPr="00C011D5">
        <w:rPr>
          <w:sz w:val="20"/>
          <w:szCs w:val="20"/>
        </w:rPr>
        <w:t>see visions</w:t>
      </w:r>
      <w:proofErr w:type="gramStart"/>
      <w:r w:rsidRPr="00C011D5">
        <w:rPr>
          <w:sz w:val="20"/>
          <w:szCs w:val="20"/>
        </w:rPr>
        <w:t>":</w:t>
      </w:r>
      <w:r>
        <w:rPr>
          <w:rFonts w:cstheme="minorHAnsi"/>
          <w:sz w:val="20"/>
          <w:szCs w:val="20"/>
        </w:rPr>
        <w:t>¹</w:t>
      </w:r>
      <w:proofErr w:type="gramEnd"/>
      <w:r>
        <w:rPr>
          <w:rFonts w:cstheme="minorHAnsi"/>
          <w:sz w:val="20"/>
          <w:szCs w:val="20"/>
        </w:rPr>
        <w:t>⁵</w:t>
      </w:r>
      <w:r w:rsidRPr="00C011D5">
        <w:rPr>
          <w:sz w:val="20"/>
          <w:szCs w:val="20"/>
        </w:rPr>
        <w:t xml:space="preserve"> where again, the word prophesy</w:t>
      </w:r>
      <w:r>
        <w:rPr>
          <w:sz w:val="20"/>
          <w:szCs w:val="20"/>
        </w:rPr>
        <w:t xml:space="preserve"> </w:t>
      </w:r>
      <w:r w:rsidRPr="00C011D5">
        <w:rPr>
          <w:sz w:val="20"/>
          <w:szCs w:val="20"/>
        </w:rPr>
        <w:t>is expounded by dream and vision. And in</w:t>
      </w:r>
      <w:r>
        <w:rPr>
          <w:sz w:val="20"/>
          <w:szCs w:val="20"/>
        </w:rPr>
        <w:t xml:space="preserve"> </w:t>
      </w:r>
      <w:r w:rsidRPr="00C011D5">
        <w:rPr>
          <w:sz w:val="20"/>
          <w:szCs w:val="20"/>
        </w:rPr>
        <w:t xml:space="preserve">the same manner it was that God </w:t>
      </w:r>
      <w:proofErr w:type="spellStart"/>
      <w:r w:rsidRPr="00C011D5">
        <w:rPr>
          <w:sz w:val="20"/>
          <w:szCs w:val="20"/>
        </w:rPr>
        <w:t>spake</w:t>
      </w:r>
      <w:proofErr w:type="spellEnd"/>
      <w:r w:rsidRPr="00C011D5">
        <w:rPr>
          <w:sz w:val="20"/>
          <w:szCs w:val="20"/>
        </w:rPr>
        <w:t xml:space="preserve"> to</w:t>
      </w:r>
      <w:r>
        <w:rPr>
          <w:sz w:val="20"/>
          <w:szCs w:val="20"/>
        </w:rPr>
        <w:t xml:space="preserve"> </w:t>
      </w:r>
      <w:r w:rsidRPr="00C011D5">
        <w:rPr>
          <w:sz w:val="20"/>
          <w:szCs w:val="20"/>
        </w:rPr>
        <w:t>Solomon, promising him wisdom, riches, and</w:t>
      </w:r>
      <w:r>
        <w:rPr>
          <w:sz w:val="20"/>
          <w:szCs w:val="20"/>
        </w:rPr>
        <w:t xml:space="preserve"> </w:t>
      </w:r>
      <w:proofErr w:type="spellStart"/>
      <w:r w:rsidRPr="00C011D5">
        <w:rPr>
          <w:sz w:val="20"/>
          <w:szCs w:val="20"/>
        </w:rPr>
        <w:t>honour</w:t>
      </w:r>
      <w:proofErr w:type="spellEnd"/>
      <w:r w:rsidRPr="00C011D5">
        <w:rPr>
          <w:sz w:val="20"/>
          <w:szCs w:val="20"/>
        </w:rPr>
        <w:t>; for the text saith, "And Solomon</w:t>
      </w:r>
      <w:r>
        <w:rPr>
          <w:sz w:val="20"/>
          <w:szCs w:val="20"/>
        </w:rPr>
        <w:t xml:space="preserve"> </w:t>
      </w:r>
      <w:r w:rsidRPr="00C011D5">
        <w:rPr>
          <w:sz w:val="20"/>
          <w:szCs w:val="20"/>
        </w:rPr>
        <w:t>awoke, and behold it was a dream":</w:t>
      </w:r>
      <w:r>
        <w:rPr>
          <w:rFonts w:cstheme="minorHAnsi"/>
          <w:sz w:val="20"/>
          <w:szCs w:val="20"/>
        </w:rPr>
        <w:t>¹⁶</w:t>
      </w:r>
      <w:r w:rsidRPr="00C011D5">
        <w:rPr>
          <w:sz w:val="20"/>
          <w:szCs w:val="20"/>
        </w:rPr>
        <w:t xml:space="preserve"> so that</w:t>
      </w:r>
      <w:r>
        <w:rPr>
          <w:sz w:val="20"/>
          <w:szCs w:val="20"/>
        </w:rPr>
        <w:t xml:space="preserve"> </w:t>
      </w:r>
      <w:r w:rsidRPr="00C011D5">
        <w:rPr>
          <w:sz w:val="20"/>
          <w:szCs w:val="20"/>
        </w:rPr>
        <w:t>generally the prophets extraordinary in the</w:t>
      </w:r>
      <w:r>
        <w:rPr>
          <w:sz w:val="20"/>
          <w:szCs w:val="20"/>
        </w:rPr>
        <w:t xml:space="preserve"> </w:t>
      </w:r>
      <w:r w:rsidRPr="00C011D5">
        <w:rPr>
          <w:sz w:val="20"/>
          <w:szCs w:val="20"/>
        </w:rPr>
        <w:t>Old Testament took notice of the word of God</w:t>
      </w:r>
      <w:r>
        <w:rPr>
          <w:sz w:val="20"/>
          <w:szCs w:val="20"/>
        </w:rPr>
        <w:t xml:space="preserve"> </w:t>
      </w:r>
      <w:r w:rsidRPr="00C011D5">
        <w:rPr>
          <w:sz w:val="20"/>
          <w:szCs w:val="20"/>
        </w:rPr>
        <w:t>no otherwise than from their dreams or visions;</w:t>
      </w:r>
      <w:r>
        <w:rPr>
          <w:sz w:val="20"/>
          <w:szCs w:val="20"/>
        </w:rPr>
        <w:t xml:space="preserve"> </w:t>
      </w:r>
      <w:r w:rsidRPr="00C011D5">
        <w:rPr>
          <w:sz w:val="20"/>
          <w:szCs w:val="20"/>
        </w:rPr>
        <w:t>that is to say, from the imaginations which they</w:t>
      </w:r>
      <w:r>
        <w:rPr>
          <w:sz w:val="20"/>
          <w:szCs w:val="20"/>
        </w:rPr>
        <w:t xml:space="preserve"> </w:t>
      </w:r>
      <w:r w:rsidRPr="00C011D5">
        <w:rPr>
          <w:sz w:val="20"/>
          <w:szCs w:val="20"/>
        </w:rPr>
        <w:t>had in their sleep or in an ecstasy: which imaginations</w:t>
      </w:r>
      <w:r>
        <w:rPr>
          <w:sz w:val="20"/>
          <w:szCs w:val="20"/>
        </w:rPr>
        <w:t xml:space="preserve"> </w:t>
      </w:r>
      <w:r w:rsidRPr="00C011D5">
        <w:rPr>
          <w:sz w:val="20"/>
          <w:szCs w:val="20"/>
        </w:rPr>
        <w:t>in every true prophet were supernatural,</w:t>
      </w:r>
      <w:r>
        <w:rPr>
          <w:sz w:val="20"/>
          <w:szCs w:val="20"/>
        </w:rPr>
        <w:t xml:space="preserve"> </w:t>
      </w:r>
      <w:r w:rsidRPr="00C011D5">
        <w:rPr>
          <w:sz w:val="20"/>
          <w:szCs w:val="20"/>
        </w:rPr>
        <w:t>but in false prophets were either natural</w:t>
      </w:r>
      <w:r>
        <w:rPr>
          <w:sz w:val="20"/>
          <w:szCs w:val="20"/>
        </w:rPr>
        <w:t xml:space="preserve"> </w:t>
      </w:r>
      <w:r w:rsidRPr="00C011D5">
        <w:rPr>
          <w:sz w:val="20"/>
          <w:szCs w:val="20"/>
        </w:rPr>
        <w:t>or feigned.</w:t>
      </w:r>
    </w:p>
    <w:p w14:paraId="20E4664A" w14:textId="3E192F0C" w:rsidR="00CD1C57" w:rsidRDefault="00C011D5" w:rsidP="00C011D5">
      <w:pPr>
        <w:jc w:val="both"/>
        <w:rPr>
          <w:sz w:val="20"/>
          <w:szCs w:val="20"/>
        </w:rPr>
      </w:pPr>
      <w:r w:rsidRPr="00C011D5">
        <w:rPr>
          <w:sz w:val="20"/>
          <w:szCs w:val="20"/>
        </w:rPr>
        <w:t xml:space="preserve">The same prophets were nevertheless said </w:t>
      </w:r>
      <w:proofErr w:type="gramStart"/>
      <w:r w:rsidRPr="00C011D5">
        <w:rPr>
          <w:sz w:val="20"/>
          <w:szCs w:val="20"/>
        </w:rPr>
        <w:t>to</w:t>
      </w:r>
      <w:proofErr w:type="gramEnd"/>
    </w:p>
    <w:p w14:paraId="0A8CB334" w14:textId="257FC0A7" w:rsidR="00C011D5" w:rsidRPr="00C011D5" w:rsidRDefault="00C011D5" w:rsidP="00C011D5">
      <w:pPr>
        <w:spacing w:after="0"/>
        <w:jc w:val="both"/>
        <w:rPr>
          <w:sz w:val="16"/>
          <w:szCs w:val="16"/>
          <w:lang w:val="nl-NL"/>
        </w:rPr>
      </w:pPr>
      <w:proofErr w:type="gramStart"/>
      <w:r w:rsidRPr="00C011D5">
        <w:rPr>
          <w:rFonts w:cstheme="minorHAnsi"/>
          <w:sz w:val="16"/>
          <w:szCs w:val="16"/>
          <w:lang w:val="nl-NL"/>
        </w:rPr>
        <w:t>¹</w:t>
      </w:r>
      <w:proofErr w:type="gramEnd"/>
      <w:r w:rsidRPr="00C011D5">
        <w:rPr>
          <w:rFonts w:cstheme="minorHAnsi"/>
          <w:sz w:val="16"/>
          <w:szCs w:val="16"/>
          <w:lang w:val="nl-NL"/>
        </w:rPr>
        <w:t>²</w:t>
      </w:r>
      <w:r w:rsidRPr="00C011D5">
        <w:rPr>
          <w:sz w:val="16"/>
          <w:szCs w:val="16"/>
          <w:lang w:val="nl-NL"/>
        </w:rPr>
        <w:t>Numbers, 12. 6, 7, 8.</w:t>
      </w:r>
    </w:p>
    <w:p w14:paraId="52C395A0" w14:textId="616FBB0F" w:rsidR="00C011D5" w:rsidRPr="00C011D5" w:rsidRDefault="00C011D5" w:rsidP="00C011D5">
      <w:pPr>
        <w:spacing w:after="0"/>
        <w:jc w:val="both"/>
        <w:rPr>
          <w:sz w:val="16"/>
          <w:szCs w:val="16"/>
          <w:lang w:val="nl-NL"/>
        </w:rPr>
      </w:pPr>
      <w:proofErr w:type="gramStart"/>
      <w:r w:rsidRPr="00C011D5">
        <w:rPr>
          <w:rFonts w:cstheme="minorHAnsi"/>
          <w:sz w:val="16"/>
          <w:szCs w:val="16"/>
          <w:lang w:val="nl-NL"/>
        </w:rPr>
        <w:t>¹</w:t>
      </w:r>
      <w:proofErr w:type="gramEnd"/>
      <w:r w:rsidRPr="00C011D5">
        <w:rPr>
          <w:rFonts w:cstheme="minorHAnsi"/>
          <w:sz w:val="16"/>
          <w:szCs w:val="16"/>
          <w:lang w:val="nl-NL"/>
        </w:rPr>
        <w:t>³</w:t>
      </w:r>
      <w:r w:rsidRPr="00C011D5">
        <w:rPr>
          <w:sz w:val="16"/>
          <w:szCs w:val="16"/>
          <w:lang w:val="nl-NL"/>
        </w:rPr>
        <w:t>Exodus, 33. II.</w:t>
      </w:r>
    </w:p>
    <w:p w14:paraId="344FFCC2" w14:textId="19DB57F7" w:rsidR="00C011D5" w:rsidRPr="00C011D5" w:rsidRDefault="00C011D5" w:rsidP="00C011D5">
      <w:pPr>
        <w:spacing w:after="0"/>
        <w:jc w:val="both"/>
        <w:rPr>
          <w:sz w:val="16"/>
          <w:szCs w:val="16"/>
          <w:lang w:val="nl-NL"/>
        </w:rPr>
      </w:pPr>
      <w:proofErr w:type="gramStart"/>
      <w:r w:rsidRPr="00C011D5">
        <w:rPr>
          <w:rFonts w:cstheme="minorHAnsi"/>
          <w:sz w:val="16"/>
          <w:szCs w:val="16"/>
          <w:lang w:val="nl-NL"/>
        </w:rPr>
        <w:t>¹</w:t>
      </w:r>
      <w:proofErr w:type="gramEnd"/>
      <w:r w:rsidRPr="00C011D5">
        <w:rPr>
          <w:rFonts w:cstheme="minorHAnsi"/>
          <w:sz w:val="16"/>
          <w:szCs w:val="16"/>
          <w:lang w:val="nl-NL"/>
        </w:rPr>
        <w:t>⁴</w:t>
      </w:r>
      <w:r w:rsidRPr="00C011D5">
        <w:rPr>
          <w:sz w:val="16"/>
          <w:szCs w:val="16"/>
          <w:lang w:val="nl-NL"/>
        </w:rPr>
        <w:t>Deuteronomy, 13. 1.</w:t>
      </w:r>
    </w:p>
    <w:p w14:paraId="545A426F" w14:textId="1763FD0C" w:rsidR="00C011D5" w:rsidRPr="00C011D5" w:rsidRDefault="00C011D5" w:rsidP="00C011D5">
      <w:pPr>
        <w:spacing w:after="0"/>
        <w:jc w:val="both"/>
        <w:rPr>
          <w:sz w:val="16"/>
          <w:szCs w:val="16"/>
          <w:lang w:val="nl-NL"/>
        </w:rPr>
      </w:pPr>
      <w:proofErr w:type="gramStart"/>
      <w:r w:rsidRPr="00C011D5">
        <w:rPr>
          <w:rFonts w:cstheme="minorHAnsi"/>
          <w:sz w:val="16"/>
          <w:szCs w:val="16"/>
          <w:lang w:val="nl-NL"/>
        </w:rPr>
        <w:t>¹</w:t>
      </w:r>
      <w:proofErr w:type="gramEnd"/>
      <w:r w:rsidRPr="00C011D5">
        <w:rPr>
          <w:rFonts w:cstheme="minorHAnsi"/>
          <w:sz w:val="16"/>
          <w:szCs w:val="16"/>
          <w:lang w:val="nl-NL"/>
        </w:rPr>
        <w:t>⁵</w:t>
      </w:r>
      <w:r w:rsidRPr="00C011D5">
        <w:rPr>
          <w:sz w:val="16"/>
          <w:szCs w:val="16"/>
          <w:lang w:val="nl-NL"/>
        </w:rPr>
        <w:t>Joel, 2. 28.</w:t>
      </w:r>
    </w:p>
    <w:p w14:paraId="07181634" w14:textId="0A6196BA" w:rsidR="00CD1C57" w:rsidRPr="0095782A" w:rsidRDefault="00C011D5" w:rsidP="00C011D5">
      <w:pPr>
        <w:spacing w:after="0"/>
        <w:jc w:val="both"/>
        <w:rPr>
          <w:sz w:val="16"/>
          <w:szCs w:val="16"/>
        </w:rPr>
      </w:pPr>
      <w:r w:rsidRPr="0095782A">
        <w:rPr>
          <w:rFonts w:cstheme="minorHAnsi"/>
          <w:sz w:val="16"/>
          <w:szCs w:val="16"/>
        </w:rPr>
        <w:t>¹⁶</w:t>
      </w:r>
      <w:r w:rsidRPr="0095782A">
        <w:rPr>
          <w:sz w:val="16"/>
          <w:szCs w:val="16"/>
        </w:rPr>
        <w:t>I Kings, 3. 15.</w:t>
      </w:r>
    </w:p>
    <w:p w14:paraId="3DEF9046" w14:textId="77777777" w:rsidR="00CD1C57" w:rsidRPr="0095782A" w:rsidRDefault="00CD1C57" w:rsidP="003F1A5C">
      <w:pPr>
        <w:jc w:val="both"/>
        <w:rPr>
          <w:sz w:val="20"/>
          <w:szCs w:val="20"/>
        </w:rPr>
      </w:pPr>
    </w:p>
    <w:p w14:paraId="328A4276" w14:textId="6032716E" w:rsidR="00CB189F" w:rsidRPr="00CB189F" w:rsidRDefault="00CB189F" w:rsidP="00CB189F">
      <w:pPr>
        <w:jc w:val="both"/>
        <w:rPr>
          <w:sz w:val="20"/>
          <w:szCs w:val="20"/>
        </w:rPr>
      </w:pPr>
      <w:r w:rsidRPr="00CB189F">
        <w:rPr>
          <w:sz w:val="20"/>
          <w:szCs w:val="20"/>
        </w:rPr>
        <w:t>speak by the spirit; as where the prophet, speaking</w:t>
      </w:r>
      <w:r>
        <w:rPr>
          <w:sz w:val="20"/>
          <w:szCs w:val="20"/>
        </w:rPr>
        <w:t xml:space="preserve"> </w:t>
      </w:r>
      <w:r w:rsidRPr="00CB189F">
        <w:rPr>
          <w:sz w:val="20"/>
          <w:szCs w:val="20"/>
        </w:rPr>
        <w:t>of the Jews, saith, "They made their hearts</w:t>
      </w:r>
      <w:r>
        <w:rPr>
          <w:sz w:val="20"/>
          <w:szCs w:val="20"/>
        </w:rPr>
        <w:t xml:space="preserve"> </w:t>
      </w:r>
      <w:r w:rsidRPr="00CB189F">
        <w:rPr>
          <w:sz w:val="20"/>
          <w:szCs w:val="20"/>
        </w:rPr>
        <w:t>hard as adamant, lest they should hear the law,</w:t>
      </w:r>
      <w:r>
        <w:rPr>
          <w:sz w:val="20"/>
          <w:szCs w:val="20"/>
        </w:rPr>
        <w:t xml:space="preserve"> </w:t>
      </w:r>
      <w:r w:rsidRPr="00CB189F">
        <w:rPr>
          <w:sz w:val="20"/>
          <w:szCs w:val="20"/>
        </w:rPr>
        <w:t>and the words which the Lord of Hosts hath</w:t>
      </w:r>
      <w:r>
        <w:rPr>
          <w:sz w:val="20"/>
          <w:szCs w:val="20"/>
        </w:rPr>
        <w:t xml:space="preserve"> </w:t>
      </w:r>
      <w:r w:rsidRPr="00CB189F">
        <w:rPr>
          <w:sz w:val="20"/>
          <w:szCs w:val="20"/>
        </w:rPr>
        <w:t>sent in His Spirit by the former prophets."</w:t>
      </w:r>
      <w:r>
        <w:rPr>
          <w:rFonts w:cstheme="minorHAnsi"/>
          <w:sz w:val="20"/>
          <w:szCs w:val="20"/>
        </w:rPr>
        <w:t>¹</w:t>
      </w:r>
      <w:r>
        <w:rPr>
          <w:sz w:val="20"/>
          <w:szCs w:val="20"/>
        </w:rPr>
        <w:t xml:space="preserve"> </w:t>
      </w:r>
      <w:r w:rsidRPr="00CB189F">
        <w:rPr>
          <w:sz w:val="20"/>
          <w:szCs w:val="20"/>
        </w:rPr>
        <w:t>By which it is manifest that speaking by the</w:t>
      </w:r>
      <w:r>
        <w:rPr>
          <w:sz w:val="20"/>
          <w:szCs w:val="20"/>
        </w:rPr>
        <w:t xml:space="preserve"> </w:t>
      </w:r>
      <w:r w:rsidRPr="00CB189F">
        <w:rPr>
          <w:sz w:val="20"/>
          <w:szCs w:val="20"/>
        </w:rPr>
        <w:t>spirit or inspiration was not a particular manner</w:t>
      </w:r>
      <w:r>
        <w:rPr>
          <w:sz w:val="20"/>
          <w:szCs w:val="20"/>
        </w:rPr>
        <w:t xml:space="preserve"> </w:t>
      </w:r>
      <w:r w:rsidRPr="00CB189F">
        <w:rPr>
          <w:sz w:val="20"/>
          <w:szCs w:val="20"/>
        </w:rPr>
        <w:t>of God's speaking, different from vision,</w:t>
      </w:r>
      <w:r>
        <w:rPr>
          <w:sz w:val="20"/>
          <w:szCs w:val="20"/>
        </w:rPr>
        <w:t xml:space="preserve"> </w:t>
      </w:r>
      <w:r w:rsidRPr="00CB189F">
        <w:rPr>
          <w:sz w:val="20"/>
          <w:szCs w:val="20"/>
        </w:rPr>
        <w:t>when they that were said to speak by the Spirit</w:t>
      </w:r>
      <w:r>
        <w:rPr>
          <w:sz w:val="20"/>
          <w:szCs w:val="20"/>
        </w:rPr>
        <w:t xml:space="preserve"> </w:t>
      </w:r>
      <w:r w:rsidRPr="00CB189F">
        <w:rPr>
          <w:sz w:val="20"/>
          <w:szCs w:val="20"/>
        </w:rPr>
        <w:t>were extraordinary prophets, such as for every</w:t>
      </w:r>
      <w:r>
        <w:rPr>
          <w:sz w:val="20"/>
          <w:szCs w:val="20"/>
        </w:rPr>
        <w:t xml:space="preserve"> </w:t>
      </w:r>
      <w:r w:rsidRPr="00CB189F">
        <w:rPr>
          <w:sz w:val="20"/>
          <w:szCs w:val="20"/>
        </w:rPr>
        <w:t>new message were to have a particular commission</w:t>
      </w:r>
      <w:r>
        <w:rPr>
          <w:sz w:val="20"/>
          <w:szCs w:val="20"/>
        </w:rPr>
        <w:t xml:space="preserve"> </w:t>
      </w:r>
      <w:r w:rsidRPr="00CB189F">
        <w:rPr>
          <w:sz w:val="20"/>
          <w:szCs w:val="20"/>
        </w:rPr>
        <w:t>or, which is all one, a new dream or</w:t>
      </w:r>
      <w:r>
        <w:rPr>
          <w:sz w:val="20"/>
          <w:szCs w:val="20"/>
        </w:rPr>
        <w:t xml:space="preserve"> </w:t>
      </w:r>
      <w:r w:rsidRPr="00CB189F">
        <w:rPr>
          <w:sz w:val="20"/>
          <w:szCs w:val="20"/>
        </w:rPr>
        <w:t>vision.</w:t>
      </w:r>
    </w:p>
    <w:p w14:paraId="55B62CD4" w14:textId="4ECC658C" w:rsidR="00CD1C57" w:rsidRPr="00CB189F" w:rsidRDefault="00CB189F" w:rsidP="00CB189F">
      <w:pPr>
        <w:jc w:val="both"/>
        <w:rPr>
          <w:sz w:val="20"/>
          <w:szCs w:val="20"/>
        </w:rPr>
      </w:pPr>
      <w:r w:rsidRPr="00CB189F">
        <w:rPr>
          <w:sz w:val="20"/>
          <w:szCs w:val="20"/>
        </w:rPr>
        <w:t>Of prophets that were so by a perpetual calling</w:t>
      </w:r>
      <w:r>
        <w:rPr>
          <w:sz w:val="20"/>
          <w:szCs w:val="20"/>
        </w:rPr>
        <w:t xml:space="preserve"> </w:t>
      </w:r>
      <w:r w:rsidRPr="00CB189F">
        <w:rPr>
          <w:sz w:val="20"/>
          <w:szCs w:val="20"/>
        </w:rPr>
        <w:t>in the Old Testament, some were supreme</w:t>
      </w:r>
      <w:r>
        <w:rPr>
          <w:sz w:val="20"/>
          <w:szCs w:val="20"/>
        </w:rPr>
        <w:t xml:space="preserve"> </w:t>
      </w:r>
      <w:r w:rsidRPr="00CB189F">
        <w:rPr>
          <w:sz w:val="20"/>
          <w:szCs w:val="20"/>
        </w:rPr>
        <w:t>and some subordinate: supreme were first Moses,</w:t>
      </w:r>
      <w:r>
        <w:rPr>
          <w:sz w:val="20"/>
          <w:szCs w:val="20"/>
        </w:rPr>
        <w:t xml:space="preserve"> </w:t>
      </w:r>
      <w:r w:rsidRPr="00CB189F">
        <w:rPr>
          <w:sz w:val="20"/>
          <w:szCs w:val="20"/>
        </w:rPr>
        <w:t>and after him the high priests, every one</w:t>
      </w:r>
      <w:r>
        <w:rPr>
          <w:sz w:val="20"/>
          <w:szCs w:val="20"/>
        </w:rPr>
        <w:t xml:space="preserve"> </w:t>
      </w:r>
      <w:r w:rsidRPr="00CB189F">
        <w:rPr>
          <w:sz w:val="20"/>
          <w:szCs w:val="20"/>
        </w:rPr>
        <w:t>for his time, as long as the priesthood was royal;</w:t>
      </w:r>
      <w:r>
        <w:rPr>
          <w:sz w:val="20"/>
          <w:szCs w:val="20"/>
        </w:rPr>
        <w:t xml:space="preserve"> </w:t>
      </w:r>
      <w:r w:rsidRPr="00CB189F">
        <w:rPr>
          <w:sz w:val="20"/>
          <w:szCs w:val="20"/>
        </w:rPr>
        <w:t>and after the people of the Jews had rejected</w:t>
      </w:r>
      <w:r>
        <w:rPr>
          <w:sz w:val="20"/>
          <w:szCs w:val="20"/>
        </w:rPr>
        <w:t xml:space="preserve"> </w:t>
      </w:r>
      <w:r w:rsidRPr="00CB189F">
        <w:rPr>
          <w:sz w:val="20"/>
          <w:szCs w:val="20"/>
        </w:rPr>
        <w:t>God, that He should no more reign over them,</w:t>
      </w:r>
      <w:r>
        <w:rPr>
          <w:sz w:val="20"/>
          <w:szCs w:val="20"/>
        </w:rPr>
        <w:t xml:space="preserve"> </w:t>
      </w:r>
      <w:r w:rsidRPr="00CB189F">
        <w:rPr>
          <w:sz w:val="20"/>
          <w:szCs w:val="20"/>
        </w:rPr>
        <w:t>those kings which submitted themselves to</w:t>
      </w:r>
      <w:r>
        <w:rPr>
          <w:sz w:val="20"/>
          <w:szCs w:val="20"/>
        </w:rPr>
        <w:t xml:space="preserve"> </w:t>
      </w:r>
      <w:r w:rsidRPr="00CB189F">
        <w:rPr>
          <w:sz w:val="20"/>
          <w:szCs w:val="20"/>
        </w:rPr>
        <w:t>God's government were</w:t>
      </w:r>
      <w:r>
        <w:rPr>
          <w:sz w:val="20"/>
          <w:szCs w:val="20"/>
        </w:rPr>
        <w:t xml:space="preserve"> </w:t>
      </w:r>
      <w:r w:rsidRPr="00CB189F">
        <w:rPr>
          <w:sz w:val="20"/>
          <w:szCs w:val="20"/>
        </w:rPr>
        <w:t>also</w:t>
      </w:r>
      <w:r>
        <w:rPr>
          <w:sz w:val="20"/>
          <w:szCs w:val="20"/>
        </w:rPr>
        <w:t xml:space="preserve"> </w:t>
      </w:r>
      <w:r w:rsidRPr="00CB189F">
        <w:rPr>
          <w:sz w:val="20"/>
          <w:szCs w:val="20"/>
        </w:rPr>
        <w:t>his chief prophets;</w:t>
      </w:r>
      <w:r>
        <w:rPr>
          <w:sz w:val="20"/>
          <w:szCs w:val="20"/>
        </w:rPr>
        <w:t xml:space="preserve"> </w:t>
      </w:r>
      <w:r w:rsidRPr="00CB189F">
        <w:rPr>
          <w:sz w:val="20"/>
          <w:szCs w:val="20"/>
        </w:rPr>
        <w:t>and the high priest's office became ministerial.</w:t>
      </w:r>
      <w:r>
        <w:rPr>
          <w:sz w:val="20"/>
          <w:szCs w:val="20"/>
        </w:rPr>
        <w:t xml:space="preserve"> </w:t>
      </w:r>
      <w:r w:rsidRPr="00CB189F">
        <w:rPr>
          <w:sz w:val="20"/>
          <w:szCs w:val="20"/>
        </w:rPr>
        <w:t>And when God was to be consulted, they put</w:t>
      </w:r>
      <w:r>
        <w:rPr>
          <w:sz w:val="20"/>
          <w:szCs w:val="20"/>
        </w:rPr>
        <w:t xml:space="preserve"> </w:t>
      </w:r>
      <w:r w:rsidRPr="00CB189F">
        <w:rPr>
          <w:sz w:val="20"/>
          <w:szCs w:val="20"/>
        </w:rPr>
        <w:t>on the holy vestments, and enquired of the</w:t>
      </w:r>
      <w:r>
        <w:rPr>
          <w:sz w:val="20"/>
          <w:szCs w:val="20"/>
        </w:rPr>
        <w:t xml:space="preserve"> </w:t>
      </w:r>
      <w:r w:rsidRPr="00CB189F">
        <w:rPr>
          <w:sz w:val="20"/>
          <w:szCs w:val="20"/>
        </w:rPr>
        <w:t xml:space="preserve">Lord as the king commanded </w:t>
      </w:r>
      <w:proofErr w:type="gramStart"/>
      <w:r w:rsidRPr="00CB189F">
        <w:rPr>
          <w:sz w:val="20"/>
          <w:szCs w:val="20"/>
        </w:rPr>
        <w:t>them, and</w:t>
      </w:r>
      <w:proofErr w:type="gramEnd"/>
      <w:r w:rsidRPr="00CB189F">
        <w:rPr>
          <w:sz w:val="20"/>
          <w:szCs w:val="20"/>
        </w:rPr>
        <w:t xml:space="preserve"> were</w:t>
      </w:r>
      <w:r>
        <w:rPr>
          <w:sz w:val="20"/>
          <w:szCs w:val="20"/>
        </w:rPr>
        <w:t xml:space="preserve"> </w:t>
      </w:r>
      <w:r w:rsidRPr="00CB189F">
        <w:rPr>
          <w:sz w:val="20"/>
          <w:szCs w:val="20"/>
        </w:rPr>
        <w:t>deprived of their office when the king thought</w:t>
      </w:r>
      <w:r>
        <w:rPr>
          <w:sz w:val="20"/>
          <w:szCs w:val="20"/>
        </w:rPr>
        <w:t xml:space="preserve"> </w:t>
      </w:r>
      <w:r w:rsidRPr="00CB189F">
        <w:rPr>
          <w:sz w:val="20"/>
          <w:szCs w:val="20"/>
        </w:rPr>
        <w:t>fit. For King Saul commanded the burnt offering</w:t>
      </w:r>
      <w:r>
        <w:rPr>
          <w:sz w:val="20"/>
          <w:szCs w:val="20"/>
        </w:rPr>
        <w:t xml:space="preserve"> </w:t>
      </w:r>
      <w:r w:rsidRPr="00CB189F">
        <w:rPr>
          <w:sz w:val="20"/>
          <w:szCs w:val="20"/>
        </w:rPr>
        <w:t xml:space="preserve">to be </w:t>
      </w:r>
      <w:proofErr w:type="gramStart"/>
      <w:r w:rsidRPr="00CB189F">
        <w:rPr>
          <w:sz w:val="20"/>
          <w:szCs w:val="20"/>
        </w:rPr>
        <w:t>brought;</w:t>
      </w:r>
      <w:r>
        <w:rPr>
          <w:rFonts w:cstheme="minorHAnsi"/>
          <w:sz w:val="20"/>
          <w:szCs w:val="20"/>
        </w:rPr>
        <w:t>²</w:t>
      </w:r>
      <w:proofErr w:type="gramEnd"/>
      <w:r w:rsidRPr="00CB189F">
        <w:rPr>
          <w:sz w:val="20"/>
          <w:szCs w:val="20"/>
        </w:rPr>
        <w:t xml:space="preserve"> and he commands the priest</w:t>
      </w:r>
      <w:r>
        <w:rPr>
          <w:sz w:val="20"/>
          <w:szCs w:val="20"/>
        </w:rPr>
        <w:t xml:space="preserve"> </w:t>
      </w:r>
      <w:r w:rsidRPr="00CB189F">
        <w:rPr>
          <w:sz w:val="20"/>
          <w:szCs w:val="20"/>
        </w:rPr>
        <w:t>to bring the Ark near him;</w:t>
      </w:r>
      <w:r>
        <w:rPr>
          <w:rFonts w:cstheme="minorHAnsi"/>
          <w:sz w:val="20"/>
          <w:szCs w:val="20"/>
        </w:rPr>
        <w:t>³</w:t>
      </w:r>
      <w:r w:rsidRPr="00CB189F">
        <w:rPr>
          <w:sz w:val="20"/>
          <w:szCs w:val="20"/>
        </w:rPr>
        <w:t xml:space="preserve"> and, again, to let</w:t>
      </w:r>
      <w:r>
        <w:rPr>
          <w:sz w:val="20"/>
          <w:szCs w:val="20"/>
        </w:rPr>
        <w:t xml:space="preserve"> </w:t>
      </w:r>
      <w:r w:rsidRPr="00CB189F">
        <w:rPr>
          <w:sz w:val="20"/>
          <w:szCs w:val="20"/>
        </w:rPr>
        <w:t>it alone, because he saw an advantage upon his</w:t>
      </w:r>
      <w:r>
        <w:rPr>
          <w:sz w:val="20"/>
          <w:szCs w:val="20"/>
        </w:rPr>
        <w:t xml:space="preserve"> </w:t>
      </w:r>
      <w:r w:rsidRPr="00CB189F">
        <w:rPr>
          <w:sz w:val="20"/>
          <w:szCs w:val="20"/>
        </w:rPr>
        <w:t>enemies.</w:t>
      </w:r>
      <w:r>
        <w:rPr>
          <w:rFonts w:cstheme="minorHAnsi"/>
          <w:sz w:val="20"/>
          <w:szCs w:val="20"/>
        </w:rPr>
        <w:t>⁴</w:t>
      </w:r>
      <w:r w:rsidRPr="00CB189F">
        <w:rPr>
          <w:sz w:val="20"/>
          <w:szCs w:val="20"/>
        </w:rPr>
        <w:t xml:space="preserve"> And in the same chapter Saul </w:t>
      </w:r>
      <w:proofErr w:type="spellStart"/>
      <w:r w:rsidRPr="00CB189F">
        <w:rPr>
          <w:sz w:val="20"/>
          <w:szCs w:val="20"/>
        </w:rPr>
        <w:t>asketh</w:t>
      </w:r>
      <w:proofErr w:type="spellEnd"/>
      <w:r>
        <w:rPr>
          <w:sz w:val="20"/>
          <w:szCs w:val="20"/>
        </w:rPr>
        <w:t xml:space="preserve"> </w:t>
      </w:r>
      <w:r w:rsidRPr="00CB189F">
        <w:rPr>
          <w:sz w:val="20"/>
          <w:szCs w:val="20"/>
        </w:rPr>
        <w:t>counsel of God. In like manner King David,</w:t>
      </w:r>
      <w:r>
        <w:rPr>
          <w:sz w:val="20"/>
          <w:szCs w:val="20"/>
        </w:rPr>
        <w:t xml:space="preserve"> </w:t>
      </w:r>
      <w:r w:rsidRPr="00CB189F">
        <w:rPr>
          <w:sz w:val="20"/>
          <w:szCs w:val="20"/>
        </w:rPr>
        <w:t>after his being anointed, though before he had</w:t>
      </w:r>
      <w:r>
        <w:rPr>
          <w:sz w:val="20"/>
          <w:szCs w:val="20"/>
        </w:rPr>
        <w:t xml:space="preserve"> </w:t>
      </w:r>
      <w:r w:rsidRPr="00CB189F">
        <w:rPr>
          <w:sz w:val="20"/>
          <w:szCs w:val="20"/>
        </w:rPr>
        <w:t>possession of the kingdom, is said to "enquire</w:t>
      </w:r>
      <w:r>
        <w:rPr>
          <w:sz w:val="20"/>
          <w:szCs w:val="20"/>
        </w:rPr>
        <w:t xml:space="preserve"> </w:t>
      </w:r>
      <w:r w:rsidRPr="00CB189F">
        <w:rPr>
          <w:sz w:val="20"/>
          <w:szCs w:val="20"/>
        </w:rPr>
        <w:t>of the Lord" whether he should fight against</w:t>
      </w:r>
      <w:r>
        <w:rPr>
          <w:sz w:val="20"/>
          <w:szCs w:val="20"/>
        </w:rPr>
        <w:t xml:space="preserve"> </w:t>
      </w:r>
      <w:r w:rsidRPr="00CB189F">
        <w:rPr>
          <w:sz w:val="20"/>
          <w:szCs w:val="20"/>
        </w:rPr>
        <w:t>the Philistines at Keilah;</w:t>
      </w:r>
      <w:r>
        <w:rPr>
          <w:rFonts w:cstheme="minorHAnsi"/>
          <w:sz w:val="20"/>
          <w:szCs w:val="20"/>
        </w:rPr>
        <w:t>⁵</w:t>
      </w:r>
      <w:r w:rsidRPr="00CB189F">
        <w:rPr>
          <w:sz w:val="20"/>
          <w:szCs w:val="20"/>
        </w:rPr>
        <w:t xml:space="preserve"> and David </w:t>
      </w:r>
      <w:proofErr w:type="spellStart"/>
      <w:r w:rsidRPr="00CB189F">
        <w:rPr>
          <w:sz w:val="20"/>
          <w:szCs w:val="20"/>
        </w:rPr>
        <w:t>commandeth</w:t>
      </w:r>
      <w:proofErr w:type="spellEnd"/>
      <w:r>
        <w:rPr>
          <w:sz w:val="20"/>
          <w:szCs w:val="20"/>
        </w:rPr>
        <w:t xml:space="preserve"> </w:t>
      </w:r>
      <w:r w:rsidRPr="00CB189F">
        <w:rPr>
          <w:sz w:val="20"/>
          <w:szCs w:val="20"/>
        </w:rPr>
        <w:t>the priest to bring him the ephod,</w:t>
      </w:r>
      <w:r>
        <w:rPr>
          <w:sz w:val="20"/>
          <w:szCs w:val="20"/>
        </w:rPr>
        <w:t xml:space="preserve"> </w:t>
      </w:r>
      <w:r w:rsidRPr="00CB189F">
        <w:rPr>
          <w:sz w:val="20"/>
          <w:szCs w:val="20"/>
        </w:rPr>
        <w:t xml:space="preserve">to enquire whether he should stay </w:t>
      </w:r>
      <w:r w:rsidRPr="00CB189F">
        <w:rPr>
          <w:sz w:val="20"/>
          <w:szCs w:val="20"/>
        </w:rPr>
        <w:lastRenderedPageBreak/>
        <w:t>in Keilah or</w:t>
      </w:r>
      <w:r>
        <w:rPr>
          <w:sz w:val="20"/>
          <w:szCs w:val="20"/>
        </w:rPr>
        <w:t xml:space="preserve"> </w:t>
      </w:r>
      <w:r w:rsidRPr="00CB189F">
        <w:rPr>
          <w:sz w:val="20"/>
          <w:szCs w:val="20"/>
        </w:rPr>
        <w:t>not.</w:t>
      </w:r>
      <w:r>
        <w:rPr>
          <w:rFonts w:cstheme="minorHAnsi"/>
          <w:sz w:val="20"/>
          <w:szCs w:val="20"/>
        </w:rPr>
        <w:t>⁶</w:t>
      </w:r>
      <w:r w:rsidRPr="00CB189F">
        <w:rPr>
          <w:sz w:val="20"/>
          <w:szCs w:val="20"/>
        </w:rPr>
        <w:t xml:space="preserve"> And King Solomon took the priesthood</w:t>
      </w:r>
      <w:r>
        <w:rPr>
          <w:sz w:val="20"/>
          <w:szCs w:val="20"/>
        </w:rPr>
        <w:t xml:space="preserve"> </w:t>
      </w:r>
      <w:r w:rsidRPr="00CB189F">
        <w:rPr>
          <w:sz w:val="20"/>
          <w:szCs w:val="20"/>
        </w:rPr>
        <w:t>from Abiathar,</w:t>
      </w:r>
      <w:r>
        <w:rPr>
          <w:rFonts w:cstheme="minorHAnsi"/>
          <w:sz w:val="20"/>
          <w:szCs w:val="20"/>
        </w:rPr>
        <w:t>⁷</w:t>
      </w:r>
      <w:r w:rsidRPr="00CB189F">
        <w:rPr>
          <w:sz w:val="20"/>
          <w:szCs w:val="20"/>
        </w:rPr>
        <w:t xml:space="preserve"> and gave it to Zadok.</w:t>
      </w:r>
      <w:r>
        <w:rPr>
          <w:rFonts w:cstheme="minorHAnsi"/>
          <w:sz w:val="20"/>
          <w:szCs w:val="20"/>
        </w:rPr>
        <w:t>⁸</w:t>
      </w:r>
      <w:r w:rsidRPr="00CB189F">
        <w:rPr>
          <w:sz w:val="20"/>
          <w:szCs w:val="20"/>
        </w:rPr>
        <w:t xml:space="preserve"> Therefore</w:t>
      </w:r>
      <w:r>
        <w:rPr>
          <w:sz w:val="20"/>
          <w:szCs w:val="20"/>
        </w:rPr>
        <w:t xml:space="preserve"> </w:t>
      </w:r>
      <w:r w:rsidRPr="00CB189F">
        <w:rPr>
          <w:sz w:val="20"/>
          <w:szCs w:val="20"/>
        </w:rPr>
        <w:t>Moses, and the high priests, and the pious</w:t>
      </w:r>
      <w:r>
        <w:rPr>
          <w:sz w:val="20"/>
          <w:szCs w:val="20"/>
        </w:rPr>
        <w:t xml:space="preserve"> </w:t>
      </w:r>
      <w:r w:rsidRPr="00CB189F">
        <w:rPr>
          <w:sz w:val="20"/>
          <w:szCs w:val="20"/>
        </w:rPr>
        <w:t>kings, who enquired of God on all extraordinary</w:t>
      </w:r>
      <w:r>
        <w:rPr>
          <w:sz w:val="20"/>
          <w:szCs w:val="20"/>
        </w:rPr>
        <w:t xml:space="preserve"> </w:t>
      </w:r>
      <w:r w:rsidRPr="00CB189F">
        <w:rPr>
          <w:sz w:val="20"/>
          <w:szCs w:val="20"/>
        </w:rPr>
        <w:t>occasions how they were to carry themselves,</w:t>
      </w:r>
      <w:r>
        <w:rPr>
          <w:sz w:val="20"/>
          <w:szCs w:val="20"/>
        </w:rPr>
        <w:t xml:space="preserve"> </w:t>
      </w:r>
      <w:r w:rsidRPr="00CB189F">
        <w:rPr>
          <w:sz w:val="20"/>
          <w:szCs w:val="20"/>
        </w:rPr>
        <w:t>or what event they were to have, were</w:t>
      </w:r>
      <w:r>
        <w:rPr>
          <w:sz w:val="20"/>
          <w:szCs w:val="20"/>
        </w:rPr>
        <w:t xml:space="preserve"> </w:t>
      </w:r>
      <w:r w:rsidRPr="00CB189F">
        <w:rPr>
          <w:sz w:val="20"/>
          <w:szCs w:val="20"/>
        </w:rPr>
        <w:t>all sovereign prophets. But in what manner</w:t>
      </w:r>
      <w:r>
        <w:rPr>
          <w:sz w:val="20"/>
          <w:szCs w:val="20"/>
        </w:rPr>
        <w:t xml:space="preserve"> </w:t>
      </w:r>
      <w:r w:rsidRPr="00CB189F">
        <w:rPr>
          <w:sz w:val="20"/>
          <w:szCs w:val="20"/>
        </w:rPr>
        <w:t xml:space="preserve">God </w:t>
      </w:r>
      <w:proofErr w:type="spellStart"/>
      <w:r w:rsidRPr="00CB189F">
        <w:rPr>
          <w:sz w:val="20"/>
          <w:szCs w:val="20"/>
        </w:rPr>
        <w:t>spake</w:t>
      </w:r>
      <w:proofErr w:type="spellEnd"/>
      <w:r w:rsidRPr="00CB189F">
        <w:rPr>
          <w:sz w:val="20"/>
          <w:szCs w:val="20"/>
        </w:rPr>
        <w:t xml:space="preserve"> unto them is not manifest. To say</w:t>
      </w:r>
      <w:r>
        <w:rPr>
          <w:sz w:val="20"/>
          <w:szCs w:val="20"/>
        </w:rPr>
        <w:t xml:space="preserve"> </w:t>
      </w:r>
      <w:r w:rsidRPr="00CB189F">
        <w:rPr>
          <w:sz w:val="20"/>
          <w:szCs w:val="20"/>
        </w:rPr>
        <w:t>that when Moses went up to God in Mount</w:t>
      </w:r>
    </w:p>
    <w:p w14:paraId="1CBB94EE" w14:textId="3F8741DF" w:rsidR="00CB189F" w:rsidRPr="00CB189F" w:rsidRDefault="00CB189F" w:rsidP="00CB189F">
      <w:pPr>
        <w:spacing w:after="0"/>
        <w:jc w:val="both"/>
        <w:rPr>
          <w:sz w:val="16"/>
          <w:szCs w:val="16"/>
        </w:rPr>
      </w:pPr>
      <w:r w:rsidRPr="00CB189F">
        <w:rPr>
          <w:rFonts w:cstheme="minorHAnsi"/>
          <w:sz w:val="16"/>
          <w:szCs w:val="16"/>
        </w:rPr>
        <w:t>¹</w:t>
      </w:r>
      <w:r w:rsidRPr="00CB189F">
        <w:rPr>
          <w:sz w:val="16"/>
          <w:szCs w:val="16"/>
        </w:rPr>
        <w:t>Zechariah, 7. 12.</w:t>
      </w:r>
    </w:p>
    <w:p w14:paraId="22C532B9" w14:textId="198F019A" w:rsidR="00CB189F" w:rsidRPr="00CB189F" w:rsidRDefault="00CB189F" w:rsidP="00CB189F">
      <w:pPr>
        <w:spacing w:after="0"/>
        <w:jc w:val="both"/>
        <w:rPr>
          <w:sz w:val="16"/>
          <w:szCs w:val="16"/>
        </w:rPr>
      </w:pPr>
      <w:r w:rsidRPr="00CB189F">
        <w:rPr>
          <w:rFonts w:cstheme="minorHAnsi"/>
          <w:sz w:val="16"/>
          <w:szCs w:val="16"/>
        </w:rPr>
        <w:t>²</w:t>
      </w:r>
      <w:r w:rsidRPr="00CB189F">
        <w:rPr>
          <w:sz w:val="16"/>
          <w:szCs w:val="16"/>
        </w:rPr>
        <w:t>I Samuel, 13. 9.</w:t>
      </w:r>
    </w:p>
    <w:p w14:paraId="02379A22" w14:textId="0DFB7571" w:rsidR="00CB189F" w:rsidRPr="00CB189F" w:rsidRDefault="00CB189F" w:rsidP="00CB189F">
      <w:pPr>
        <w:spacing w:after="0"/>
        <w:jc w:val="both"/>
        <w:rPr>
          <w:sz w:val="16"/>
          <w:szCs w:val="16"/>
        </w:rPr>
      </w:pPr>
      <w:r w:rsidRPr="00CB189F">
        <w:rPr>
          <w:rFonts w:cstheme="minorHAnsi"/>
          <w:sz w:val="16"/>
          <w:szCs w:val="16"/>
        </w:rPr>
        <w:t>³</w:t>
      </w:r>
      <w:r w:rsidRPr="00CB189F">
        <w:rPr>
          <w:sz w:val="16"/>
          <w:szCs w:val="16"/>
        </w:rPr>
        <w:t>Ibid., 14. 18.</w:t>
      </w:r>
    </w:p>
    <w:p w14:paraId="2A20C34C" w14:textId="311E369A" w:rsidR="00CB189F" w:rsidRPr="00CB189F" w:rsidRDefault="00CB189F" w:rsidP="00CB189F">
      <w:pPr>
        <w:spacing w:after="0"/>
        <w:jc w:val="both"/>
        <w:rPr>
          <w:sz w:val="16"/>
          <w:szCs w:val="16"/>
        </w:rPr>
      </w:pPr>
      <w:r w:rsidRPr="00CB189F">
        <w:rPr>
          <w:rFonts w:cstheme="minorHAnsi"/>
          <w:sz w:val="16"/>
          <w:szCs w:val="16"/>
        </w:rPr>
        <w:t>⁴</w:t>
      </w:r>
      <w:r w:rsidRPr="00CB189F">
        <w:rPr>
          <w:sz w:val="16"/>
          <w:szCs w:val="16"/>
        </w:rPr>
        <w:t>Ibid., 14. 19.</w:t>
      </w:r>
    </w:p>
    <w:p w14:paraId="45F11640" w14:textId="1DB1F2D6" w:rsidR="00CB189F" w:rsidRPr="00CB189F" w:rsidRDefault="00CB189F" w:rsidP="00CB189F">
      <w:pPr>
        <w:spacing w:after="0"/>
        <w:jc w:val="both"/>
        <w:rPr>
          <w:sz w:val="16"/>
          <w:szCs w:val="16"/>
        </w:rPr>
      </w:pPr>
      <w:r w:rsidRPr="00CB189F">
        <w:rPr>
          <w:rFonts w:cstheme="minorHAnsi"/>
          <w:sz w:val="16"/>
          <w:szCs w:val="16"/>
        </w:rPr>
        <w:t>⁵</w:t>
      </w:r>
      <w:r w:rsidRPr="00CB189F">
        <w:rPr>
          <w:sz w:val="16"/>
          <w:szCs w:val="16"/>
        </w:rPr>
        <w:t>I Samuel, 23. 2.</w:t>
      </w:r>
    </w:p>
    <w:p w14:paraId="4CEF6559" w14:textId="1968D4E9" w:rsidR="00CB189F" w:rsidRPr="00CB189F" w:rsidRDefault="00CB189F" w:rsidP="00CB189F">
      <w:pPr>
        <w:spacing w:after="0"/>
        <w:jc w:val="both"/>
        <w:rPr>
          <w:sz w:val="16"/>
          <w:szCs w:val="16"/>
        </w:rPr>
      </w:pPr>
      <w:r w:rsidRPr="00CB189F">
        <w:rPr>
          <w:rFonts w:cstheme="minorHAnsi"/>
          <w:sz w:val="16"/>
          <w:szCs w:val="16"/>
        </w:rPr>
        <w:t>⁶</w:t>
      </w:r>
      <w:r w:rsidRPr="00CB189F">
        <w:rPr>
          <w:sz w:val="16"/>
          <w:szCs w:val="16"/>
        </w:rPr>
        <w:t>Ibid., 23. 9.</w:t>
      </w:r>
    </w:p>
    <w:p w14:paraId="170FE7D8" w14:textId="65BCBBF8" w:rsidR="00CB189F" w:rsidRPr="00CB189F" w:rsidRDefault="00CB189F" w:rsidP="00CB189F">
      <w:pPr>
        <w:spacing w:after="0"/>
        <w:jc w:val="both"/>
        <w:rPr>
          <w:sz w:val="16"/>
          <w:szCs w:val="16"/>
        </w:rPr>
      </w:pPr>
      <w:r w:rsidRPr="00CB189F">
        <w:rPr>
          <w:rFonts w:cstheme="minorHAnsi"/>
          <w:sz w:val="16"/>
          <w:szCs w:val="16"/>
        </w:rPr>
        <w:t>⁷</w:t>
      </w:r>
      <w:r w:rsidRPr="00CB189F">
        <w:rPr>
          <w:sz w:val="16"/>
          <w:szCs w:val="16"/>
        </w:rPr>
        <w:t>I Kings, 2. 27.</w:t>
      </w:r>
    </w:p>
    <w:p w14:paraId="375EA09D" w14:textId="36E9B429" w:rsidR="00CD1C57" w:rsidRPr="00CB189F" w:rsidRDefault="00CB189F" w:rsidP="00CB189F">
      <w:pPr>
        <w:spacing w:after="0"/>
        <w:jc w:val="both"/>
        <w:rPr>
          <w:sz w:val="16"/>
          <w:szCs w:val="16"/>
        </w:rPr>
      </w:pPr>
      <w:r w:rsidRPr="00CB189F">
        <w:rPr>
          <w:rFonts w:cstheme="minorHAnsi"/>
          <w:sz w:val="16"/>
          <w:szCs w:val="16"/>
        </w:rPr>
        <w:t>⁸</w:t>
      </w:r>
      <w:r w:rsidRPr="00CB189F">
        <w:rPr>
          <w:sz w:val="16"/>
          <w:szCs w:val="16"/>
        </w:rPr>
        <w:t>Ibid., 2. 35.</w:t>
      </w:r>
    </w:p>
    <w:p w14:paraId="0FDAC80A" w14:textId="77777777" w:rsidR="00CD1C57" w:rsidRPr="00CB189F" w:rsidRDefault="00CD1C57" w:rsidP="003F1A5C">
      <w:pPr>
        <w:jc w:val="both"/>
        <w:rPr>
          <w:sz w:val="20"/>
          <w:szCs w:val="20"/>
        </w:rPr>
      </w:pPr>
    </w:p>
    <w:p w14:paraId="579E8D52" w14:textId="461B8D77" w:rsidR="00CB189F" w:rsidRPr="00CB189F" w:rsidRDefault="00CB189F" w:rsidP="00CB189F">
      <w:pPr>
        <w:jc w:val="both"/>
        <w:rPr>
          <w:sz w:val="20"/>
          <w:szCs w:val="20"/>
        </w:rPr>
      </w:pPr>
      <w:r w:rsidRPr="00CB189F">
        <w:rPr>
          <w:sz w:val="20"/>
          <w:szCs w:val="20"/>
        </w:rPr>
        <w:t>Sinai it was a dream, or vision, such as other</w:t>
      </w:r>
      <w:r>
        <w:rPr>
          <w:sz w:val="20"/>
          <w:szCs w:val="20"/>
        </w:rPr>
        <w:t xml:space="preserve"> </w:t>
      </w:r>
      <w:r w:rsidRPr="00CB189F">
        <w:rPr>
          <w:sz w:val="20"/>
          <w:szCs w:val="20"/>
        </w:rPr>
        <w:t>prophets had, is contrary to that distinction</w:t>
      </w:r>
      <w:r>
        <w:rPr>
          <w:sz w:val="20"/>
          <w:szCs w:val="20"/>
        </w:rPr>
        <w:t xml:space="preserve"> </w:t>
      </w:r>
      <w:r w:rsidRPr="00CB189F">
        <w:rPr>
          <w:sz w:val="20"/>
          <w:szCs w:val="20"/>
        </w:rPr>
        <w:t>which God made between Moses and other</w:t>
      </w:r>
      <w:r>
        <w:rPr>
          <w:sz w:val="20"/>
          <w:szCs w:val="20"/>
        </w:rPr>
        <w:t xml:space="preserve"> </w:t>
      </w:r>
      <w:proofErr w:type="gramStart"/>
      <w:r w:rsidRPr="00CB189F">
        <w:rPr>
          <w:sz w:val="20"/>
          <w:szCs w:val="20"/>
        </w:rPr>
        <w:t>prophets.</w:t>
      </w:r>
      <w:r>
        <w:rPr>
          <w:rFonts w:cstheme="minorHAnsi"/>
          <w:sz w:val="20"/>
          <w:szCs w:val="20"/>
        </w:rPr>
        <w:t>⁹</w:t>
      </w:r>
      <w:proofErr w:type="gramEnd"/>
      <w:r w:rsidRPr="00CB189F">
        <w:rPr>
          <w:sz w:val="20"/>
          <w:szCs w:val="20"/>
        </w:rPr>
        <w:t xml:space="preserve"> To say God </w:t>
      </w:r>
      <w:proofErr w:type="spellStart"/>
      <w:r w:rsidRPr="00CB189F">
        <w:rPr>
          <w:sz w:val="20"/>
          <w:szCs w:val="20"/>
        </w:rPr>
        <w:t>spake</w:t>
      </w:r>
      <w:proofErr w:type="spellEnd"/>
      <w:r w:rsidRPr="00CB189F">
        <w:rPr>
          <w:sz w:val="20"/>
          <w:szCs w:val="20"/>
        </w:rPr>
        <w:t xml:space="preserve"> or appeared as He</w:t>
      </w:r>
      <w:r>
        <w:rPr>
          <w:sz w:val="20"/>
          <w:szCs w:val="20"/>
        </w:rPr>
        <w:t xml:space="preserve"> </w:t>
      </w:r>
      <w:r w:rsidRPr="00CB189F">
        <w:rPr>
          <w:sz w:val="20"/>
          <w:szCs w:val="20"/>
        </w:rPr>
        <w:t>is in His own nature is to deny His</w:t>
      </w:r>
      <w:r>
        <w:rPr>
          <w:sz w:val="20"/>
          <w:szCs w:val="20"/>
        </w:rPr>
        <w:t xml:space="preserve"> </w:t>
      </w:r>
      <w:r w:rsidRPr="00CB189F">
        <w:rPr>
          <w:sz w:val="20"/>
          <w:szCs w:val="20"/>
        </w:rPr>
        <w:t>infiniteness,</w:t>
      </w:r>
      <w:r>
        <w:rPr>
          <w:sz w:val="20"/>
          <w:szCs w:val="20"/>
        </w:rPr>
        <w:t xml:space="preserve"> </w:t>
      </w:r>
      <w:r w:rsidRPr="00CB189F">
        <w:rPr>
          <w:sz w:val="20"/>
          <w:szCs w:val="20"/>
        </w:rPr>
        <w:t>invisibility, incomprehensibility. To say he</w:t>
      </w:r>
      <w:r>
        <w:rPr>
          <w:sz w:val="20"/>
          <w:szCs w:val="20"/>
        </w:rPr>
        <w:t xml:space="preserve"> </w:t>
      </w:r>
      <w:proofErr w:type="spellStart"/>
      <w:r w:rsidRPr="00CB189F">
        <w:rPr>
          <w:sz w:val="20"/>
          <w:szCs w:val="20"/>
        </w:rPr>
        <w:t>spake</w:t>
      </w:r>
      <w:proofErr w:type="spellEnd"/>
      <w:r w:rsidRPr="00CB189F">
        <w:rPr>
          <w:sz w:val="20"/>
          <w:szCs w:val="20"/>
        </w:rPr>
        <w:t xml:space="preserve"> by inspiration, or infusion of the </w:t>
      </w:r>
      <w:r>
        <w:rPr>
          <w:sz w:val="20"/>
          <w:szCs w:val="20"/>
        </w:rPr>
        <w:t>H</w:t>
      </w:r>
      <w:r w:rsidRPr="00CB189F">
        <w:rPr>
          <w:sz w:val="20"/>
          <w:szCs w:val="20"/>
        </w:rPr>
        <w:t>oly</w:t>
      </w:r>
      <w:r>
        <w:rPr>
          <w:sz w:val="20"/>
          <w:szCs w:val="20"/>
        </w:rPr>
        <w:t xml:space="preserve"> </w:t>
      </w:r>
      <w:r w:rsidRPr="00CB189F">
        <w:rPr>
          <w:sz w:val="20"/>
          <w:szCs w:val="20"/>
        </w:rPr>
        <w:t xml:space="preserve">Spirit, as the Holy Spirit </w:t>
      </w:r>
      <w:proofErr w:type="spellStart"/>
      <w:r w:rsidRPr="00CB189F">
        <w:rPr>
          <w:sz w:val="20"/>
          <w:szCs w:val="20"/>
        </w:rPr>
        <w:t>signifieth</w:t>
      </w:r>
      <w:proofErr w:type="spellEnd"/>
      <w:r w:rsidRPr="00CB189F">
        <w:rPr>
          <w:sz w:val="20"/>
          <w:szCs w:val="20"/>
        </w:rPr>
        <w:t xml:space="preserve"> the Deity, is</w:t>
      </w:r>
      <w:r>
        <w:rPr>
          <w:sz w:val="20"/>
          <w:szCs w:val="20"/>
        </w:rPr>
        <w:t xml:space="preserve"> </w:t>
      </w:r>
      <w:r w:rsidRPr="00CB189F">
        <w:rPr>
          <w:sz w:val="20"/>
          <w:szCs w:val="20"/>
        </w:rPr>
        <w:t>to make Moses equal with Christ, in whom</w:t>
      </w:r>
      <w:r>
        <w:rPr>
          <w:sz w:val="20"/>
          <w:szCs w:val="20"/>
        </w:rPr>
        <w:t xml:space="preserve"> </w:t>
      </w:r>
      <w:r w:rsidRPr="00CB189F">
        <w:rPr>
          <w:sz w:val="20"/>
          <w:szCs w:val="20"/>
        </w:rPr>
        <w:t xml:space="preserve">only the Godhead, as St. Paul </w:t>
      </w:r>
      <w:proofErr w:type="spellStart"/>
      <w:r w:rsidRPr="00CB189F">
        <w:rPr>
          <w:sz w:val="20"/>
          <w:szCs w:val="20"/>
        </w:rPr>
        <w:t>speaketh</w:t>
      </w:r>
      <w:proofErr w:type="spellEnd"/>
      <w:r w:rsidRPr="00CB189F">
        <w:rPr>
          <w:sz w:val="20"/>
          <w:szCs w:val="20"/>
        </w:rPr>
        <w:t>, dwelleth</w:t>
      </w:r>
      <w:r>
        <w:rPr>
          <w:sz w:val="20"/>
          <w:szCs w:val="20"/>
        </w:rPr>
        <w:t xml:space="preserve"> </w:t>
      </w:r>
      <w:r w:rsidRPr="00CB189F">
        <w:rPr>
          <w:sz w:val="20"/>
          <w:szCs w:val="20"/>
        </w:rPr>
        <w:t>bodily.</w:t>
      </w:r>
      <w:r>
        <w:rPr>
          <w:rFonts w:cstheme="minorHAnsi"/>
          <w:sz w:val="20"/>
          <w:szCs w:val="20"/>
        </w:rPr>
        <w:t>¹⁰</w:t>
      </w:r>
      <w:r w:rsidRPr="00CB189F">
        <w:rPr>
          <w:sz w:val="20"/>
          <w:szCs w:val="20"/>
        </w:rPr>
        <w:t xml:space="preserve"> And lastly, to say he </w:t>
      </w:r>
      <w:proofErr w:type="spellStart"/>
      <w:r w:rsidRPr="00CB189F">
        <w:rPr>
          <w:sz w:val="20"/>
          <w:szCs w:val="20"/>
        </w:rPr>
        <w:t>spake</w:t>
      </w:r>
      <w:proofErr w:type="spellEnd"/>
      <w:r w:rsidRPr="00CB189F">
        <w:rPr>
          <w:sz w:val="20"/>
          <w:szCs w:val="20"/>
        </w:rPr>
        <w:t xml:space="preserve"> by the</w:t>
      </w:r>
      <w:r>
        <w:rPr>
          <w:sz w:val="20"/>
          <w:szCs w:val="20"/>
        </w:rPr>
        <w:t xml:space="preserve"> </w:t>
      </w:r>
      <w:r w:rsidRPr="00CB189F">
        <w:rPr>
          <w:sz w:val="20"/>
          <w:szCs w:val="20"/>
        </w:rPr>
        <w:t xml:space="preserve">Holy Spirit, as it </w:t>
      </w:r>
      <w:proofErr w:type="spellStart"/>
      <w:r w:rsidRPr="00CB189F">
        <w:rPr>
          <w:sz w:val="20"/>
          <w:szCs w:val="20"/>
        </w:rPr>
        <w:t>signifieth</w:t>
      </w:r>
      <w:proofErr w:type="spellEnd"/>
      <w:r w:rsidRPr="00CB189F">
        <w:rPr>
          <w:sz w:val="20"/>
          <w:szCs w:val="20"/>
        </w:rPr>
        <w:t xml:space="preserve"> the graces or gifts</w:t>
      </w:r>
      <w:r>
        <w:rPr>
          <w:sz w:val="20"/>
          <w:szCs w:val="20"/>
        </w:rPr>
        <w:t xml:space="preserve"> </w:t>
      </w:r>
      <w:r w:rsidRPr="00CB189F">
        <w:rPr>
          <w:sz w:val="20"/>
          <w:szCs w:val="20"/>
        </w:rPr>
        <w:t>of the Holy Spirit, is to attribute nothing to</w:t>
      </w:r>
      <w:r>
        <w:rPr>
          <w:sz w:val="20"/>
          <w:szCs w:val="20"/>
        </w:rPr>
        <w:t xml:space="preserve"> </w:t>
      </w:r>
      <w:r w:rsidRPr="00CB189F">
        <w:rPr>
          <w:sz w:val="20"/>
          <w:szCs w:val="20"/>
        </w:rPr>
        <w:t xml:space="preserve">him supernatural. For God </w:t>
      </w:r>
      <w:proofErr w:type="spellStart"/>
      <w:r w:rsidRPr="00CB189F">
        <w:rPr>
          <w:sz w:val="20"/>
          <w:szCs w:val="20"/>
        </w:rPr>
        <w:t>disposeth</w:t>
      </w:r>
      <w:proofErr w:type="spellEnd"/>
      <w:r w:rsidRPr="00CB189F">
        <w:rPr>
          <w:sz w:val="20"/>
          <w:szCs w:val="20"/>
        </w:rPr>
        <w:t xml:space="preserve"> men to</w:t>
      </w:r>
      <w:r>
        <w:rPr>
          <w:sz w:val="20"/>
          <w:szCs w:val="20"/>
        </w:rPr>
        <w:t xml:space="preserve"> </w:t>
      </w:r>
      <w:r w:rsidRPr="00CB189F">
        <w:rPr>
          <w:sz w:val="20"/>
          <w:szCs w:val="20"/>
        </w:rPr>
        <w:t>piety, justice, mercy, truth, faith, and all manner</w:t>
      </w:r>
      <w:r>
        <w:rPr>
          <w:sz w:val="20"/>
          <w:szCs w:val="20"/>
        </w:rPr>
        <w:t xml:space="preserve"> </w:t>
      </w:r>
      <w:r w:rsidRPr="00CB189F">
        <w:rPr>
          <w:sz w:val="20"/>
          <w:szCs w:val="20"/>
        </w:rPr>
        <w:t>of virtue, both moral and intellectual, by</w:t>
      </w:r>
      <w:r>
        <w:rPr>
          <w:sz w:val="20"/>
          <w:szCs w:val="20"/>
        </w:rPr>
        <w:t xml:space="preserve"> </w:t>
      </w:r>
      <w:r w:rsidRPr="00CB189F">
        <w:rPr>
          <w:sz w:val="20"/>
          <w:szCs w:val="20"/>
        </w:rPr>
        <w:t>doctrine, example, and by several occasions,</w:t>
      </w:r>
      <w:r>
        <w:rPr>
          <w:sz w:val="20"/>
          <w:szCs w:val="20"/>
        </w:rPr>
        <w:t xml:space="preserve"> </w:t>
      </w:r>
      <w:r w:rsidRPr="00CB189F">
        <w:rPr>
          <w:sz w:val="20"/>
          <w:szCs w:val="20"/>
        </w:rPr>
        <w:t>natural and ordinary.</w:t>
      </w:r>
    </w:p>
    <w:p w14:paraId="5C0B0E0D" w14:textId="02AC2489" w:rsidR="00CB189F" w:rsidRDefault="00CB189F" w:rsidP="00CB189F">
      <w:pPr>
        <w:jc w:val="both"/>
        <w:rPr>
          <w:sz w:val="20"/>
          <w:szCs w:val="20"/>
        </w:rPr>
      </w:pPr>
      <w:r w:rsidRPr="00CB189F">
        <w:rPr>
          <w:sz w:val="20"/>
          <w:szCs w:val="20"/>
        </w:rPr>
        <w:t>And as these ways cannot be applied to God,</w:t>
      </w:r>
      <w:r>
        <w:rPr>
          <w:sz w:val="20"/>
          <w:szCs w:val="20"/>
        </w:rPr>
        <w:t xml:space="preserve"> </w:t>
      </w:r>
      <w:r w:rsidRPr="00CB189F">
        <w:rPr>
          <w:sz w:val="20"/>
          <w:szCs w:val="20"/>
        </w:rPr>
        <w:t xml:space="preserve">in His speaking to Moses at Mount Sinai; so </w:t>
      </w:r>
      <w:proofErr w:type="gramStart"/>
      <w:r w:rsidRPr="00CB189F">
        <w:rPr>
          <w:sz w:val="20"/>
          <w:szCs w:val="20"/>
        </w:rPr>
        <w:t>also</w:t>
      </w:r>
      <w:proofErr w:type="gramEnd"/>
      <w:r>
        <w:rPr>
          <w:sz w:val="20"/>
          <w:szCs w:val="20"/>
        </w:rPr>
        <w:t xml:space="preserve"> </w:t>
      </w:r>
      <w:r w:rsidRPr="00CB189F">
        <w:rPr>
          <w:sz w:val="20"/>
          <w:szCs w:val="20"/>
        </w:rPr>
        <w:t>they cannot be applied to Him in His speaking</w:t>
      </w:r>
      <w:r>
        <w:rPr>
          <w:sz w:val="20"/>
          <w:szCs w:val="20"/>
        </w:rPr>
        <w:t xml:space="preserve"> </w:t>
      </w:r>
      <w:r w:rsidRPr="00CB189F">
        <w:rPr>
          <w:sz w:val="20"/>
          <w:szCs w:val="20"/>
        </w:rPr>
        <w:t>to the high priests from the mercy-seat.</w:t>
      </w:r>
      <w:r>
        <w:rPr>
          <w:sz w:val="20"/>
          <w:szCs w:val="20"/>
        </w:rPr>
        <w:t xml:space="preserve"> </w:t>
      </w:r>
      <w:proofErr w:type="gramStart"/>
      <w:r w:rsidRPr="00CB189F">
        <w:rPr>
          <w:sz w:val="20"/>
          <w:szCs w:val="20"/>
        </w:rPr>
        <w:t>Therefore</w:t>
      </w:r>
      <w:proofErr w:type="gramEnd"/>
      <w:r w:rsidRPr="00CB189F">
        <w:rPr>
          <w:sz w:val="20"/>
          <w:szCs w:val="20"/>
        </w:rPr>
        <w:t xml:space="preserve"> in what manner God </w:t>
      </w:r>
      <w:proofErr w:type="spellStart"/>
      <w:r w:rsidRPr="00CB189F">
        <w:rPr>
          <w:sz w:val="20"/>
          <w:szCs w:val="20"/>
        </w:rPr>
        <w:t>spake</w:t>
      </w:r>
      <w:proofErr w:type="spellEnd"/>
      <w:r w:rsidRPr="00CB189F">
        <w:rPr>
          <w:sz w:val="20"/>
          <w:szCs w:val="20"/>
        </w:rPr>
        <w:t xml:space="preserve"> to those</w:t>
      </w:r>
      <w:r>
        <w:rPr>
          <w:sz w:val="20"/>
          <w:szCs w:val="20"/>
        </w:rPr>
        <w:t xml:space="preserve"> </w:t>
      </w:r>
      <w:r w:rsidRPr="00CB189F">
        <w:rPr>
          <w:sz w:val="20"/>
          <w:szCs w:val="20"/>
        </w:rPr>
        <w:t>sovereign prophets of the Old Testament, whose</w:t>
      </w:r>
      <w:r>
        <w:rPr>
          <w:sz w:val="20"/>
          <w:szCs w:val="20"/>
        </w:rPr>
        <w:t xml:space="preserve"> </w:t>
      </w:r>
      <w:r w:rsidRPr="00CB189F">
        <w:rPr>
          <w:sz w:val="20"/>
          <w:szCs w:val="20"/>
        </w:rPr>
        <w:t>office it was to enquire of Him, is not intelligible.</w:t>
      </w:r>
      <w:r>
        <w:rPr>
          <w:sz w:val="20"/>
          <w:szCs w:val="20"/>
        </w:rPr>
        <w:t xml:space="preserve"> </w:t>
      </w:r>
      <w:r w:rsidRPr="00CB189F">
        <w:rPr>
          <w:sz w:val="20"/>
          <w:szCs w:val="20"/>
        </w:rPr>
        <w:t>In the time of the New Testament there</w:t>
      </w:r>
      <w:r>
        <w:rPr>
          <w:sz w:val="20"/>
          <w:szCs w:val="20"/>
        </w:rPr>
        <w:t xml:space="preserve"> </w:t>
      </w:r>
      <w:r w:rsidRPr="00CB189F">
        <w:rPr>
          <w:sz w:val="20"/>
          <w:szCs w:val="20"/>
        </w:rPr>
        <w:t xml:space="preserve">was no sovereign prophet but our </w:t>
      </w:r>
      <w:proofErr w:type="spellStart"/>
      <w:r w:rsidRPr="00CB189F">
        <w:rPr>
          <w:sz w:val="20"/>
          <w:szCs w:val="20"/>
        </w:rPr>
        <w:t>Saviour</w:t>
      </w:r>
      <w:proofErr w:type="spellEnd"/>
      <w:r w:rsidRPr="00CB189F">
        <w:rPr>
          <w:sz w:val="20"/>
          <w:szCs w:val="20"/>
        </w:rPr>
        <w:t>, who</w:t>
      </w:r>
      <w:r>
        <w:rPr>
          <w:sz w:val="20"/>
          <w:szCs w:val="20"/>
        </w:rPr>
        <w:t xml:space="preserve"> </w:t>
      </w:r>
      <w:r w:rsidRPr="00CB189F">
        <w:rPr>
          <w:sz w:val="20"/>
          <w:szCs w:val="20"/>
        </w:rPr>
        <w:t xml:space="preserve">was both God that </w:t>
      </w:r>
      <w:proofErr w:type="spellStart"/>
      <w:r w:rsidRPr="00CB189F">
        <w:rPr>
          <w:sz w:val="20"/>
          <w:szCs w:val="20"/>
        </w:rPr>
        <w:t>spake</w:t>
      </w:r>
      <w:proofErr w:type="spellEnd"/>
      <w:r w:rsidRPr="00CB189F">
        <w:rPr>
          <w:sz w:val="20"/>
          <w:szCs w:val="20"/>
        </w:rPr>
        <w:t>, and the prophet to</w:t>
      </w:r>
      <w:r>
        <w:rPr>
          <w:sz w:val="20"/>
          <w:szCs w:val="20"/>
        </w:rPr>
        <w:t xml:space="preserve"> </w:t>
      </w:r>
      <w:r w:rsidRPr="00CB189F">
        <w:rPr>
          <w:sz w:val="20"/>
          <w:szCs w:val="20"/>
        </w:rPr>
        <w:t xml:space="preserve">whom He </w:t>
      </w:r>
      <w:proofErr w:type="spellStart"/>
      <w:r w:rsidRPr="00CB189F">
        <w:rPr>
          <w:sz w:val="20"/>
          <w:szCs w:val="20"/>
        </w:rPr>
        <w:t>spake</w:t>
      </w:r>
      <w:proofErr w:type="spellEnd"/>
      <w:r w:rsidRPr="00CB189F">
        <w:rPr>
          <w:sz w:val="20"/>
          <w:szCs w:val="20"/>
        </w:rPr>
        <w:t>.</w:t>
      </w:r>
      <w:r>
        <w:rPr>
          <w:sz w:val="20"/>
          <w:szCs w:val="20"/>
        </w:rPr>
        <w:t xml:space="preserve"> </w:t>
      </w:r>
    </w:p>
    <w:p w14:paraId="399125FC" w14:textId="4D9EB177" w:rsidR="00CD1C57" w:rsidRPr="00CB189F" w:rsidRDefault="00CB189F" w:rsidP="00CB189F">
      <w:pPr>
        <w:jc w:val="both"/>
        <w:rPr>
          <w:sz w:val="20"/>
          <w:szCs w:val="20"/>
        </w:rPr>
      </w:pPr>
      <w:r w:rsidRPr="00CB189F">
        <w:rPr>
          <w:sz w:val="20"/>
          <w:szCs w:val="20"/>
        </w:rPr>
        <w:t>To subordinate prophets of perpetual calling.</w:t>
      </w:r>
      <w:r>
        <w:rPr>
          <w:sz w:val="20"/>
          <w:szCs w:val="20"/>
        </w:rPr>
        <w:t xml:space="preserve"> </w:t>
      </w:r>
      <w:r w:rsidRPr="00CB189F">
        <w:rPr>
          <w:sz w:val="20"/>
          <w:szCs w:val="20"/>
        </w:rPr>
        <w:t xml:space="preserve">I find not any place that </w:t>
      </w:r>
      <w:proofErr w:type="spellStart"/>
      <w:r w:rsidRPr="00CB189F">
        <w:rPr>
          <w:sz w:val="20"/>
          <w:szCs w:val="20"/>
        </w:rPr>
        <w:t>proveth</w:t>
      </w:r>
      <w:proofErr w:type="spellEnd"/>
      <w:r w:rsidRPr="00CB189F">
        <w:rPr>
          <w:sz w:val="20"/>
          <w:szCs w:val="20"/>
        </w:rPr>
        <w:t xml:space="preserve"> God </w:t>
      </w:r>
      <w:proofErr w:type="spellStart"/>
      <w:r w:rsidRPr="00CB189F">
        <w:rPr>
          <w:sz w:val="20"/>
          <w:szCs w:val="20"/>
        </w:rPr>
        <w:t>spake</w:t>
      </w:r>
      <w:proofErr w:type="spellEnd"/>
      <w:r w:rsidRPr="00CB189F">
        <w:rPr>
          <w:sz w:val="20"/>
          <w:szCs w:val="20"/>
        </w:rPr>
        <w:t xml:space="preserve"> to</w:t>
      </w:r>
      <w:r>
        <w:rPr>
          <w:sz w:val="20"/>
          <w:szCs w:val="20"/>
        </w:rPr>
        <w:t xml:space="preserve"> </w:t>
      </w:r>
      <w:r w:rsidRPr="00CB189F">
        <w:rPr>
          <w:sz w:val="20"/>
          <w:szCs w:val="20"/>
        </w:rPr>
        <w:t>them supernaturally, but only in such manner</w:t>
      </w:r>
      <w:r>
        <w:rPr>
          <w:sz w:val="20"/>
          <w:szCs w:val="20"/>
        </w:rPr>
        <w:t xml:space="preserve"> </w:t>
      </w:r>
      <w:r w:rsidRPr="00CB189F">
        <w:rPr>
          <w:sz w:val="20"/>
          <w:szCs w:val="20"/>
        </w:rPr>
        <w:t xml:space="preserve">as naturally He </w:t>
      </w:r>
      <w:proofErr w:type="spellStart"/>
      <w:r w:rsidRPr="00CB189F">
        <w:rPr>
          <w:sz w:val="20"/>
          <w:szCs w:val="20"/>
        </w:rPr>
        <w:t>inclineth</w:t>
      </w:r>
      <w:proofErr w:type="spellEnd"/>
      <w:r w:rsidRPr="00CB189F">
        <w:rPr>
          <w:sz w:val="20"/>
          <w:szCs w:val="20"/>
        </w:rPr>
        <w:t xml:space="preserve"> men to piety, to belief,</w:t>
      </w:r>
      <w:r>
        <w:rPr>
          <w:sz w:val="20"/>
          <w:szCs w:val="20"/>
        </w:rPr>
        <w:t xml:space="preserve"> </w:t>
      </w:r>
      <w:r w:rsidRPr="00CB189F">
        <w:rPr>
          <w:sz w:val="20"/>
          <w:szCs w:val="20"/>
        </w:rPr>
        <w:t>to righteousness, and to other virtues all</w:t>
      </w:r>
      <w:r>
        <w:rPr>
          <w:sz w:val="20"/>
          <w:szCs w:val="20"/>
        </w:rPr>
        <w:t xml:space="preserve"> </w:t>
      </w:r>
      <w:r w:rsidRPr="00CB189F">
        <w:rPr>
          <w:sz w:val="20"/>
          <w:szCs w:val="20"/>
        </w:rPr>
        <w:t xml:space="preserve">other Christian men. Which way, though it </w:t>
      </w:r>
      <w:proofErr w:type="gramStart"/>
      <w:r w:rsidRPr="00CB189F">
        <w:rPr>
          <w:sz w:val="20"/>
          <w:szCs w:val="20"/>
        </w:rPr>
        <w:t>consist</w:t>
      </w:r>
      <w:proofErr w:type="gramEnd"/>
      <w:r>
        <w:rPr>
          <w:sz w:val="20"/>
          <w:szCs w:val="20"/>
        </w:rPr>
        <w:t xml:space="preserve"> </w:t>
      </w:r>
      <w:r w:rsidRPr="00CB189F">
        <w:rPr>
          <w:sz w:val="20"/>
          <w:szCs w:val="20"/>
        </w:rPr>
        <w:t>in constitution, instruction, education, and</w:t>
      </w:r>
      <w:r>
        <w:rPr>
          <w:sz w:val="20"/>
          <w:szCs w:val="20"/>
        </w:rPr>
        <w:t xml:space="preserve"> </w:t>
      </w:r>
      <w:r w:rsidRPr="00CB189F">
        <w:rPr>
          <w:sz w:val="20"/>
          <w:szCs w:val="20"/>
        </w:rPr>
        <w:t xml:space="preserve">the occasions and </w:t>
      </w:r>
      <w:proofErr w:type="spellStart"/>
      <w:r w:rsidRPr="00CB189F">
        <w:rPr>
          <w:sz w:val="20"/>
          <w:szCs w:val="20"/>
        </w:rPr>
        <w:t>invitements</w:t>
      </w:r>
      <w:proofErr w:type="spellEnd"/>
      <w:r w:rsidRPr="00CB189F">
        <w:rPr>
          <w:sz w:val="20"/>
          <w:szCs w:val="20"/>
        </w:rPr>
        <w:t xml:space="preserve"> men have to Christian</w:t>
      </w:r>
      <w:r>
        <w:rPr>
          <w:sz w:val="20"/>
          <w:szCs w:val="20"/>
        </w:rPr>
        <w:t xml:space="preserve"> </w:t>
      </w:r>
      <w:r w:rsidRPr="00CB189F">
        <w:rPr>
          <w:sz w:val="20"/>
          <w:szCs w:val="20"/>
        </w:rPr>
        <w:t>virtues, yet it is truly attributed to the operation</w:t>
      </w:r>
      <w:r>
        <w:rPr>
          <w:sz w:val="20"/>
          <w:szCs w:val="20"/>
        </w:rPr>
        <w:t xml:space="preserve"> </w:t>
      </w:r>
      <w:r w:rsidRPr="00CB189F">
        <w:rPr>
          <w:sz w:val="20"/>
          <w:szCs w:val="20"/>
        </w:rPr>
        <w:t>of the Spirit of God, or Holy Spirit,</w:t>
      </w:r>
      <w:r>
        <w:rPr>
          <w:sz w:val="20"/>
          <w:szCs w:val="20"/>
        </w:rPr>
        <w:t xml:space="preserve"> </w:t>
      </w:r>
      <w:r w:rsidRPr="00CB189F">
        <w:rPr>
          <w:sz w:val="20"/>
          <w:szCs w:val="20"/>
        </w:rPr>
        <w:t>which we in our language call the Holy Ghost:</w:t>
      </w:r>
      <w:r>
        <w:rPr>
          <w:sz w:val="20"/>
          <w:szCs w:val="20"/>
        </w:rPr>
        <w:t xml:space="preserve"> </w:t>
      </w:r>
      <w:r w:rsidRPr="00CB189F">
        <w:rPr>
          <w:sz w:val="20"/>
          <w:szCs w:val="20"/>
        </w:rPr>
        <w:t>for there is no good inclination that is not of the</w:t>
      </w:r>
      <w:r>
        <w:rPr>
          <w:sz w:val="20"/>
          <w:szCs w:val="20"/>
        </w:rPr>
        <w:t xml:space="preserve"> </w:t>
      </w:r>
      <w:r w:rsidRPr="00CB189F">
        <w:rPr>
          <w:sz w:val="20"/>
          <w:szCs w:val="20"/>
        </w:rPr>
        <w:t>operation of God. But these operations are not</w:t>
      </w:r>
      <w:r>
        <w:rPr>
          <w:sz w:val="20"/>
          <w:szCs w:val="20"/>
        </w:rPr>
        <w:t xml:space="preserve"> </w:t>
      </w:r>
      <w:r w:rsidRPr="00CB189F">
        <w:rPr>
          <w:sz w:val="20"/>
          <w:szCs w:val="20"/>
        </w:rPr>
        <w:t>always supernatural. When therefore a prophet</w:t>
      </w:r>
      <w:r>
        <w:rPr>
          <w:sz w:val="20"/>
          <w:szCs w:val="20"/>
        </w:rPr>
        <w:t xml:space="preserve"> </w:t>
      </w:r>
      <w:r w:rsidRPr="00CB189F">
        <w:rPr>
          <w:sz w:val="20"/>
          <w:szCs w:val="20"/>
        </w:rPr>
        <w:t>is said to speak in the spirit, or by the Spirit of</w:t>
      </w:r>
      <w:r>
        <w:rPr>
          <w:sz w:val="20"/>
          <w:szCs w:val="20"/>
        </w:rPr>
        <w:t xml:space="preserve"> </w:t>
      </w:r>
      <w:r w:rsidRPr="00CB189F">
        <w:rPr>
          <w:sz w:val="20"/>
          <w:szCs w:val="20"/>
        </w:rPr>
        <w:t>God, we are to understand no more but that he</w:t>
      </w:r>
      <w:r>
        <w:rPr>
          <w:sz w:val="20"/>
          <w:szCs w:val="20"/>
        </w:rPr>
        <w:t xml:space="preserve"> </w:t>
      </w:r>
      <w:r w:rsidRPr="00CB189F">
        <w:rPr>
          <w:sz w:val="20"/>
          <w:szCs w:val="20"/>
        </w:rPr>
        <w:t>speaks according to God's will, declared by the</w:t>
      </w:r>
      <w:r>
        <w:rPr>
          <w:sz w:val="20"/>
          <w:szCs w:val="20"/>
        </w:rPr>
        <w:t xml:space="preserve"> </w:t>
      </w:r>
      <w:r w:rsidRPr="00CB189F">
        <w:rPr>
          <w:sz w:val="20"/>
          <w:szCs w:val="20"/>
        </w:rPr>
        <w:t>supreme prophet. For the most common acceptation</w:t>
      </w:r>
      <w:r>
        <w:rPr>
          <w:sz w:val="20"/>
          <w:szCs w:val="20"/>
        </w:rPr>
        <w:t xml:space="preserve"> </w:t>
      </w:r>
      <w:r w:rsidRPr="00CB189F">
        <w:rPr>
          <w:sz w:val="20"/>
          <w:szCs w:val="20"/>
        </w:rPr>
        <w:t>of the word spirit is in the signification</w:t>
      </w:r>
      <w:r>
        <w:rPr>
          <w:sz w:val="20"/>
          <w:szCs w:val="20"/>
        </w:rPr>
        <w:t xml:space="preserve"> </w:t>
      </w:r>
      <w:r w:rsidRPr="00CB189F">
        <w:rPr>
          <w:sz w:val="20"/>
          <w:szCs w:val="20"/>
        </w:rPr>
        <w:t>of a man's intention, mind, or disposition.</w:t>
      </w:r>
      <w:r>
        <w:rPr>
          <w:sz w:val="20"/>
          <w:szCs w:val="20"/>
        </w:rPr>
        <w:t xml:space="preserve"> </w:t>
      </w:r>
      <w:r w:rsidRPr="00CB189F">
        <w:rPr>
          <w:sz w:val="20"/>
          <w:szCs w:val="20"/>
        </w:rPr>
        <w:t>In the time of Moses, there were seventy men</w:t>
      </w:r>
      <w:r>
        <w:rPr>
          <w:sz w:val="20"/>
          <w:szCs w:val="20"/>
        </w:rPr>
        <w:t xml:space="preserve"> </w:t>
      </w:r>
      <w:r w:rsidRPr="00CB189F">
        <w:rPr>
          <w:sz w:val="20"/>
          <w:szCs w:val="20"/>
        </w:rPr>
        <w:t>besides himself that prophesied in the camp</w:t>
      </w:r>
      <w:r>
        <w:rPr>
          <w:sz w:val="20"/>
          <w:szCs w:val="20"/>
        </w:rPr>
        <w:t xml:space="preserve"> </w:t>
      </w:r>
      <w:r w:rsidRPr="00CB189F">
        <w:rPr>
          <w:sz w:val="20"/>
          <w:szCs w:val="20"/>
        </w:rPr>
        <w:t xml:space="preserve">of the Israelites. In what manner God </w:t>
      </w:r>
      <w:proofErr w:type="spellStart"/>
      <w:r w:rsidRPr="00CB189F">
        <w:rPr>
          <w:sz w:val="20"/>
          <w:szCs w:val="20"/>
        </w:rPr>
        <w:t>spake</w:t>
      </w:r>
      <w:proofErr w:type="spellEnd"/>
      <w:r w:rsidRPr="00CB189F">
        <w:rPr>
          <w:sz w:val="20"/>
          <w:szCs w:val="20"/>
        </w:rPr>
        <w:t xml:space="preserve"> to</w:t>
      </w:r>
      <w:r>
        <w:rPr>
          <w:sz w:val="20"/>
          <w:szCs w:val="20"/>
        </w:rPr>
        <w:t xml:space="preserve"> </w:t>
      </w:r>
      <w:r w:rsidRPr="00CB189F">
        <w:rPr>
          <w:sz w:val="20"/>
          <w:szCs w:val="20"/>
        </w:rPr>
        <w:t>them is declared in the eleventh Chapter of</w:t>
      </w:r>
      <w:r>
        <w:rPr>
          <w:sz w:val="20"/>
          <w:szCs w:val="20"/>
        </w:rPr>
        <w:t xml:space="preserve"> </w:t>
      </w:r>
      <w:r w:rsidRPr="00CB189F">
        <w:rPr>
          <w:sz w:val="20"/>
          <w:szCs w:val="20"/>
        </w:rPr>
        <w:t>Numbers, verse 25: "The Lord came down in</w:t>
      </w:r>
    </w:p>
    <w:p w14:paraId="4B42F049" w14:textId="310D08D3" w:rsidR="00CB189F" w:rsidRPr="00CB189F" w:rsidRDefault="00CB189F" w:rsidP="00CB189F">
      <w:pPr>
        <w:spacing w:after="0"/>
        <w:jc w:val="both"/>
        <w:rPr>
          <w:sz w:val="16"/>
          <w:szCs w:val="16"/>
        </w:rPr>
      </w:pPr>
      <w:r w:rsidRPr="00CB189F">
        <w:rPr>
          <w:rFonts w:cstheme="minorHAnsi"/>
          <w:sz w:val="16"/>
          <w:szCs w:val="16"/>
        </w:rPr>
        <w:t>⁹</w:t>
      </w:r>
      <w:r w:rsidRPr="00CB189F">
        <w:rPr>
          <w:sz w:val="16"/>
          <w:szCs w:val="16"/>
        </w:rPr>
        <w:t>Numbers, 12. 6, 7, 8.</w:t>
      </w:r>
    </w:p>
    <w:p w14:paraId="756D0522" w14:textId="27537F6D" w:rsidR="00CD1C57" w:rsidRPr="00CB189F" w:rsidRDefault="00CB189F" w:rsidP="00CB189F">
      <w:pPr>
        <w:spacing w:after="0"/>
        <w:jc w:val="both"/>
        <w:rPr>
          <w:sz w:val="16"/>
          <w:szCs w:val="16"/>
        </w:rPr>
      </w:pPr>
      <w:r w:rsidRPr="00CB189F">
        <w:rPr>
          <w:rFonts w:cstheme="minorHAnsi"/>
          <w:sz w:val="16"/>
          <w:szCs w:val="16"/>
        </w:rPr>
        <w:t>¹⁰</w:t>
      </w:r>
      <w:r w:rsidRPr="00CB189F">
        <w:rPr>
          <w:sz w:val="16"/>
          <w:szCs w:val="16"/>
        </w:rPr>
        <w:t>Colossians, 2. 9.</w:t>
      </w:r>
    </w:p>
    <w:p w14:paraId="0BD0AFDA" w14:textId="77777777" w:rsidR="00CD1C57" w:rsidRPr="00CB189F" w:rsidRDefault="00CD1C57" w:rsidP="003F1A5C">
      <w:pPr>
        <w:jc w:val="both"/>
        <w:rPr>
          <w:sz w:val="20"/>
          <w:szCs w:val="20"/>
        </w:rPr>
      </w:pPr>
    </w:p>
    <w:p w14:paraId="13C74388" w14:textId="7A2AA15D" w:rsidR="00CB189F" w:rsidRPr="00CB189F" w:rsidRDefault="00CB189F" w:rsidP="00CB189F">
      <w:pPr>
        <w:jc w:val="both"/>
        <w:rPr>
          <w:sz w:val="20"/>
          <w:szCs w:val="20"/>
        </w:rPr>
      </w:pPr>
      <w:r w:rsidRPr="00CB189F">
        <w:rPr>
          <w:sz w:val="20"/>
          <w:szCs w:val="20"/>
        </w:rPr>
        <w:t xml:space="preserve">a cloud, and </w:t>
      </w:r>
      <w:proofErr w:type="spellStart"/>
      <w:r w:rsidRPr="00CB189F">
        <w:rPr>
          <w:sz w:val="20"/>
          <w:szCs w:val="20"/>
        </w:rPr>
        <w:t>spake</w:t>
      </w:r>
      <w:proofErr w:type="spellEnd"/>
      <w:r w:rsidRPr="00CB189F">
        <w:rPr>
          <w:sz w:val="20"/>
          <w:szCs w:val="20"/>
        </w:rPr>
        <w:t xml:space="preserve"> unto Moses, and took of</w:t>
      </w:r>
      <w:r>
        <w:rPr>
          <w:sz w:val="20"/>
          <w:szCs w:val="20"/>
        </w:rPr>
        <w:t xml:space="preserve"> </w:t>
      </w:r>
      <w:r w:rsidRPr="00CB189F">
        <w:rPr>
          <w:sz w:val="20"/>
          <w:szCs w:val="20"/>
        </w:rPr>
        <w:t>the spirit that was upon him, and gave it to the</w:t>
      </w:r>
      <w:r>
        <w:rPr>
          <w:sz w:val="20"/>
          <w:szCs w:val="20"/>
        </w:rPr>
        <w:t xml:space="preserve"> </w:t>
      </w:r>
      <w:r w:rsidRPr="00CB189F">
        <w:rPr>
          <w:sz w:val="20"/>
          <w:szCs w:val="20"/>
        </w:rPr>
        <w:t xml:space="preserve">seventy elders. And it came to pass, </w:t>
      </w:r>
      <w:r>
        <w:rPr>
          <w:sz w:val="20"/>
          <w:szCs w:val="20"/>
        </w:rPr>
        <w:t>w</w:t>
      </w:r>
      <w:r w:rsidRPr="00CB189F">
        <w:rPr>
          <w:sz w:val="20"/>
          <w:szCs w:val="20"/>
        </w:rPr>
        <w:t>hen the</w:t>
      </w:r>
      <w:r>
        <w:rPr>
          <w:sz w:val="20"/>
          <w:szCs w:val="20"/>
        </w:rPr>
        <w:t xml:space="preserve"> </w:t>
      </w:r>
      <w:r w:rsidRPr="00CB189F">
        <w:rPr>
          <w:sz w:val="20"/>
          <w:szCs w:val="20"/>
        </w:rPr>
        <w:t>spirit rested upon them, they prophesied, and</w:t>
      </w:r>
      <w:r>
        <w:rPr>
          <w:sz w:val="20"/>
          <w:szCs w:val="20"/>
        </w:rPr>
        <w:t xml:space="preserve"> </w:t>
      </w:r>
      <w:r w:rsidRPr="00CB189F">
        <w:rPr>
          <w:sz w:val="20"/>
          <w:szCs w:val="20"/>
        </w:rPr>
        <w:t>did not cease." By which it is manifest, first,</w:t>
      </w:r>
      <w:r>
        <w:rPr>
          <w:sz w:val="20"/>
          <w:szCs w:val="20"/>
        </w:rPr>
        <w:t xml:space="preserve"> </w:t>
      </w:r>
      <w:r w:rsidRPr="00CB189F">
        <w:rPr>
          <w:sz w:val="20"/>
          <w:szCs w:val="20"/>
        </w:rPr>
        <w:t>that their prophesying to the people was subservient</w:t>
      </w:r>
      <w:r>
        <w:rPr>
          <w:sz w:val="20"/>
          <w:szCs w:val="20"/>
        </w:rPr>
        <w:t xml:space="preserve"> </w:t>
      </w:r>
      <w:r w:rsidRPr="00CB189F">
        <w:rPr>
          <w:sz w:val="20"/>
          <w:szCs w:val="20"/>
        </w:rPr>
        <w:t>and subordinate to the prophesying of</w:t>
      </w:r>
      <w:r>
        <w:rPr>
          <w:sz w:val="20"/>
          <w:szCs w:val="20"/>
        </w:rPr>
        <w:t xml:space="preserve"> </w:t>
      </w:r>
      <w:r w:rsidRPr="00CB189F">
        <w:rPr>
          <w:sz w:val="20"/>
          <w:szCs w:val="20"/>
        </w:rPr>
        <w:t>Moses; for that God took of the spirit of Moses</w:t>
      </w:r>
      <w:r>
        <w:rPr>
          <w:sz w:val="20"/>
          <w:szCs w:val="20"/>
        </w:rPr>
        <w:t xml:space="preserve"> </w:t>
      </w:r>
      <w:r w:rsidRPr="00CB189F">
        <w:rPr>
          <w:sz w:val="20"/>
          <w:szCs w:val="20"/>
        </w:rPr>
        <w:t>to put upon them; so that they prophesied as</w:t>
      </w:r>
      <w:r>
        <w:rPr>
          <w:sz w:val="20"/>
          <w:szCs w:val="20"/>
        </w:rPr>
        <w:t xml:space="preserve"> </w:t>
      </w:r>
      <w:r w:rsidRPr="00CB189F">
        <w:rPr>
          <w:sz w:val="20"/>
          <w:szCs w:val="20"/>
        </w:rPr>
        <w:t xml:space="preserve">Moses would have them: </w:t>
      </w:r>
      <w:proofErr w:type="gramStart"/>
      <w:r w:rsidRPr="00CB189F">
        <w:rPr>
          <w:sz w:val="20"/>
          <w:szCs w:val="20"/>
        </w:rPr>
        <w:t>otherwise</w:t>
      </w:r>
      <w:proofErr w:type="gramEnd"/>
      <w:r w:rsidRPr="00CB189F">
        <w:rPr>
          <w:sz w:val="20"/>
          <w:szCs w:val="20"/>
        </w:rPr>
        <w:t xml:space="preserve"> they had</w:t>
      </w:r>
      <w:r>
        <w:rPr>
          <w:sz w:val="20"/>
          <w:szCs w:val="20"/>
        </w:rPr>
        <w:t xml:space="preserve"> </w:t>
      </w:r>
      <w:r w:rsidRPr="00CB189F">
        <w:rPr>
          <w:sz w:val="20"/>
          <w:szCs w:val="20"/>
        </w:rPr>
        <w:t>not been suffered to prophesy at all. For there</w:t>
      </w:r>
      <w:r>
        <w:rPr>
          <w:sz w:val="20"/>
          <w:szCs w:val="20"/>
        </w:rPr>
        <w:t xml:space="preserve"> </w:t>
      </w:r>
      <w:r w:rsidRPr="00CB189F">
        <w:rPr>
          <w:sz w:val="20"/>
          <w:szCs w:val="20"/>
        </w:rPr>
        <w:t xml:space="preserve">was a complaint made against them to </w:t>
      </w:r>
      <w:proofErr w:type="gramStart"/>
      <w:r w:rsidRPr="00CB189F">
        <w:rPr>
          <w:sz w:val="20"/>
          <w:szCs w:val="20"/>
        </w:rPr>
        <w:t>Moses;</w:t>
      </w:r>
      <w:r>
        <w:rPr>
          <w:rFonts w:cstheme="minorHAnsi"/>
          <w:sz w:val="20"/>
          <w:szCs w:val="20"/>
        </w:rPr>
        <w:t>¹</w:t>
      </w:r>
      <w:proofErr w:type="gramEnd"/>
      <w:r>
        <w:rPr>
          <w:sz w:val="20"/>
          <w:szCs w:val="20"/>
        </w:rPr>
        <w:t xml:space="preserve"> </w:t>
      </w:r>
      <w:r w:rsidRPr="00CB189F">
        <w:rPr>
          <w:sz w:val="20"/>
          <w:szCs w:val="20"/>
        </w:rPr>
        <w:t>and Joshua would have Moses to have forbidden</w:t>
      </w:r>
      <w:r>
        <w:rPr>
          <w:sz w:val="20"/>
          <w:szCs w:val="20"/>
        </w:rPr>
        <w:t xml:space="preserve"> </w:t>
      </w:r>
      <w:r w:rsidRPr="00CB189F">
        <w:rPr>
          <w:sz w:val="20"/>
          <w:szCs w:val="20"/>
        </w:rPr>
        <w:t>them; which he did not, but said to Joshua,</w:t>
      </w:r>
      <w:r>
        <w:rPr>
          <w:sz w:val="20"/>
          <w:szCs w:val="20"/>
        </w:rPr>
        <w:t xml:space="preserve"> </w:t>
      </w:r>
      <w:r w:rsidRPr="00CB189F">
        <w:rPr>
          <w:sz w:val="20"/>
          <w:szCs w:val="20"/>
        </w:rPr>
        <w:t>"Be not jealous in my behalf." Secondly, that</w:t>
      </w:r>
      <w:r>
        <w:rPr>
          <w:sz w:val="20"/>
          <w:szCs w:val="20"/>
        </w:rPr>
        <w:t xml:space="preserve"> </w:t>
      </w:r>
      <w:r w:rsidRPr="00CB189F">
        <w:rPr>
          <w:sz w:val="20"/>
          <w:szCs w:val="20"/>
        </w:rPr>
        <w:t xml:space="preserve">the Spirit of God in that place </w:t>
      </w:r>
      <w:proofErr w:type="spellStart"/>
      <w:r w:rsidRPr="00CB189F">
        <w:rPr>
          <w:sz w:val="20"/>
          <w:szCs w:val="20"/>
        </w:rPr>
        <w:t>signifieth</w:t>
      </w:r>
      <w:proofErr w:type="spellEnd"/>
      <w:r w:rsidRPr="00CB189F">
        <w:rPr>
          <w:sz w:val="20"/>
          <w:szCs w:val="20"/>
        </w:rPr>
        <w:t xml:space="preserve"> nothing</w:t>
      </w:r>
      <w:r>
        <w:rPr>
          <w:sz w:val="20"/>
          <w:szCs w:val="20"/>
        </w:rPr>
        <w:t xml:space="preserve"> </w:t>
      </w:r>
      <w:r w:rsidRPr="00CB189F">
        <w:rPr>
          <w:sz w:val="20"/>
          <w:szCs w:val="20"/>
        </w:rPr>
        <w:t>but the mind and disposition to obey and</w:t>
      </w:r>
      <w:r>
        <w:rPr>
          <w:sz w:val="20"/>
          <w:szCs w:val="20"/>
        </w:rPr>
        <w:t xml:space="preserve"> </w:t>
      </w:r>
      <w:r w:rsidRPr="00CB189F">
        <w:rPr>
          <w:sz w:val="20"/>
          <w:szCs w:val="20"/>
        </w:rPr>
        <w:t>assist Moses in the administration of the government.</w:t>
      </w:r>
      <w:r>
        <w:rPr>
          <w:sz w:val="20"/>
          <w:szCs w:val="20"/>
        </w:rPr>
        <w:t xml:space="preserve"> </w:t>
      </w:r>
      <w:r w:rsidRPr="00CB189F">
        <w:rPr>
          <w:sz w:val="20"/>
          <w:szCs w:val="20"/>
        </w:rPr>
        <w:t>For if it were meant they had the</w:t>
      </w:r>
      <w:r>
        <w:rPr>
          <w:sz w:val="20"/>
          <w:szCs w:val="20"/>
        </w:rPr>
        <w:t xml:space="preserve"> </w:t>
      </w:r>
      <w:r w:rsidRPr="00CB189F">
        <w:rPr>
          <w:sz w:val="20"/>
          <w:szCs w:val="20"/>
        </w:rPr>
        <w:t>substantial Spirit of God; that is, the divine</w:t>
      </w:r>
      <w:r>
        <w:rPr>
          <w:sz w:val="20"/>
          <w:szCs w:val="20"/>
        </w:rPr>
        <w:t xml:space="preserve"> </w:t>
      </w:r>
      <w:r w:rsidRPr="00CB189F">
        <w:rPr>
          <w:sz w:val="20"/>
          <w:szCs w:val="20"/>
        </w:rPr>
        <w:t>nature, inspired into them, then they had it in</w:t>
      </w:r>
      <w:r>
        <w:rPr>
          <w:sz w:val="20"/>
          <w:szCs w:val="20"/>
        </w:rPr>
        <w:t xml:space="preserve"> </w:t>
      </w:r>
      <w:r w:rsidRPr="00CB189F">
        <w:rPr>
          <w:sz w:val="20"/>
          <w:szCs w:val="20"/>
        </w:rPr>
        <w:t>no less manner than Christ himself, in whom</w:t>
      </w:r>
      <w:r>
        <w:rPr>
          <w:sz w:val="20"/>
          <w:szCs w:val="20"/>
        </w:rPr>
        <w:t xml:space="preserve"> </w:t>
      </w:r>
      <w:r w:rsidRPr="00CB189F">
        <w:rPr>
          <w:sz w:val="20"/>
          <w:szCs w:val="20"/>
        </w:rPr>
        <w:t>only the Spirit of God dwelt bodily. It is meant</w:t>
      </w:r>
      <w:r>
        <w:rPr>
          <w:sz w:val="20"/>
          <w:szCs w:val="20"/>
        </w:rPr>
        <w:t xml:space="preserve"> </w:t>
      </w:r>
      <w:r w:rsidRPr="00CB189F">
        <w:rPr>
          <w:sz w:val="20"/>
          <w:szCs w:val="20"/>
        </w:rPr>
        <w:t>therefore of the gift and grace of God, that</w:t>
      </w:r>
      <w:r>
        <w:rPr>
          <w:sz w:val="20"/>
          <w:szCs w:val="20"/>
        </w:rPr>
        <w:t xml:space="preserve"> </w:t>
      </w:r>
      <w:r w:rsidRPr="00CB189F">
        <w:rPr>
          <w:sz w:val="20"/>
          <w:szCs w:val="20"/>
        </w:rPr>
        <w:t>guided them to co-operate with Moses, from</w:t>
      </w:r>
      <w:r>
        <w:rPr>
          <w:sz w:val="20"/>
          <w:szCs w:val="20"/>
        </w:rPr>
        <w:t xml:space="preserve"> </w:t>
      </w:r>
      <w:r w:rsidRPr="00CB189F">
        <w:rPr>
          <w:sz w:val="20"/>
          <w:szCs w:val="20"/>
        </w:rPr>
        <w:t xml:space="preserve">whom their spirit was derived. And it </w:t>
      </w:r>
      <w:proofErr w:type="spellStart"/>
      <w:r w:rsidRPr="00CB189F">
        <w:rPr>
          <w:sz w:val="20"/>
          <w:szCs w:val="20"/>
        </w:rPr>
        <w:t>appeareth</w:t>
      </w:r>
      <w:proofErr w:type="spellEnd"/>
      <w:r>
        <w:rPr>
          <w:sz w:val="20"/>
          <w:szCs w:val="20"/>
        </w:rPr>
        <w:t xml:space="preserve"> </w:t>
      </w:r>
      <w:r w:rsidRPr="00CB189F">
        <w:rPr>
          <w:sz w:val="20"/>
          <w:szCs w:val="20"/>
        </w:rPr>
        <w:t>that they were such as Moses himself should</w:t>
      </w:r>
      <w:r>
        <w:rPr>
          <w:sz w:val="20"/>
          <w:szCs w:val="20"/>
        </w:rPr>
        <w:t xml:space="preserve"> </w:t>
      </w:r>
      <w:r w:rsidRPr="00CB189F">
        <w:rPr>
          <w:sz w:val="20"/>
          <w:szCs w:val="20"/>
        </w:rPr>
        <w:t>appoint for elders and officers of the people: for</w:t>
      </w:r>
      <w:r>
        <w:rPr>
          <w:sz w:val="20"/>
          <w:szCs w:val="20"/>
        </w:rPr>
        <w:t xml:space="preserve"> </w:t>
      </w:r>
      <w:r w:rsidRPr="00CB189F">
        <w:rPr>
          <w:sz w:val="20"/>
          <w:szCs w:val="20"/>
        </w:rPr>
        <w:t>the words are, "Gather unto me seventy men,</w:t>
      </w:r>
      <w:r>
        <w:rPr>
          <w:sz w:val="20"/>
          <w:szCs w:val="20"/>
        </w:rPr>
        <w:t xml:space="preserve"> </w:t>
      </w:r>
      <w:r w:rsidRPr="00CB189F">
        <w:rPr>
          <w:sz w:val="20"/>
          <w:szCs w:val="20"/>
        </w:rPr>
        <w:t xml:space="preserve">whom thou </w:t>
      </w:r>
      <w:proofErr w:type="spellStart"/>
      <w:r w:rsidRPr="00CB189F">
        <w:rPr>
          <w:sz w:val="20"/>
          <w:szCs w:val="20"/>
        </w:rPr>
        <w:t>knowest</w:t>
      </w:r>
      <w:proofErr w:type="spellEnd"/>
      <w:r w:rsidRPr="00CB189F">
        <w:rPr>
          <w:sz w:val="20"/>
          <w:szCs w:val="20"/>
        </w:rPr>
        <w:t xml:space="preserve"> to be elders and officers of</w:t>
      </w:r>
      <w:r>
        <w:rPr>
          <w:sz w:val="20"/>
          <w:szCs w:val="20"/>
        </w:rPr>
        <w:t xml:space="preserve"> </w:t>
      </w:r>
      <w:r w:rsidRPr="00CB189F">
        <w:rPr>
          <w:sz w:val="20"/>
          <w:szCs w:val="20"/>
        </w:rPr>
        <w:t>the people</w:t>
      </w:r>
      <w:proofErr w:type="gramStart"/>
      <w:r w:rsidRPr="00CB189F">
        <w:rPr>
          <w:sz w:val="20"/>
          <w:szCs w:val="20"/>
        </w:rPr>
        <w:t>":</w:t>
      </w:r>
      <w:r>
        <w:rPr>
          <w:rFonts w:cstheme="minorHAnsi"/>
          <w:sz w:val="20"/>
          <w:szCs w:val="20"/>
        </w:rPr>
        <w:t>²</w:t>
      </w:r>
      <w:proofErr w:type="gramEnd"/>
      <w:r w:rsidRPr="00CB189F">
        <w:rPr>
          <w:sz w:val="20"/>
          <w:szCs w:val="20"/>
        </w:rPr>
        <w:t xml:space="preserve"> where, thou </w:t>
      </w:r>
      <w:proofErr w:type="spellStart"/>
      <w:r w:rsidRPr="00CB189F">
        <w:rPr>
          <w:sz w:val="20"/>
          <w:szCs w:val="20"/>
        </w:rPr>
        <w:t>k</w:t>
      </w:r>
      <w:r>
        <w:rPr>
          <w:sz w:val="20"/>
          <w:szCs w:val="20"/>
        </w:rPr>
        <w:t>n</w:t>
      </w:r>
      <w:r w:rsidRPr="00CB189F">
        <w:rPr>
          <w:sz w:val="20"/>
          <w:szCs w:val="20"/>
        </w:rPr>
        <w:t>owest</w:t>
      </w:r>
      <w:proofErr w:type="spellEnd"/>
      <w:r w:rsidRPr="00CB189F">
        <w:rPr>
          <w:sz w:val="20"/>
          <w:szCs w:val="20"/>
        </w:rPr>
        <w:t xml:space="preserve"> is the same</w:t>
      </w:r>
      <w:r>
        <w:rPr>
          <w:sz w:val="20"/>
          <w:szCs w:val="20"/>
        </w:rPr>
        <w:t xml:space="preserve"> </w:t>
      </w:r>
      <w:r w:rsidRPr="00CB189F">
        <w:rPr>
          <w:sz w:val="20"/>
          <w:szCs w:val="20"/>
        </w:rPr>
        <w:t xml:space="preserve">with thou </w:t>
      </w:r>
      <w:proofErr w:type="spellStart"/>
      <w:r w:rsidRPr="00CB189F">
        <w:rPr>
          <w:sz w:val="20"/>
          <w:szCs w:val="20"/>
        </w:rPr>
        <w:t>appointest</w:t>
      </w:r>
      <w:proofErr w:type="spellEnd"/>
      <w:r w:rsidRPr="00CB189F">
        <w:rPr>
          <w:sz w:val="20"/>
          <w:szCs w:val="20"/>
        </w:rPr>
        <w:t>, or hast appointed to be</w:t>
      </w:r>
      <w:r>
        <w:rPr>
          <w:sz w:val="20"/>
          <w:szCs w:val="20"/>
        </w:rPr>
        <w:t xml:space="preserve"> </w:t>
      </w:r>
      <w:r w:rsidRPr="00CB189F">
        <w:rPr>
          <w:sz w:val="20"/>
          <w:szCs w:val="20"/>
        </w:rPr>
        <w:t>such. For we are told before that Moses, following</w:t>
      </w:r>
      <w:r>
        <w:rPr>
          <w:sz w:val="20"/>
          <w:szCs w:val="20"/>
        </w:rPr>
        <w:t xml:space="preserve"> </w:t>
      </w:r>
      <w:r w:rsidRPr="00CB189F">
        <w:rPr>
          <w:sz w:val="20"/>
          <w:szCs w:val="20"/>
        </w:rPr>
        <w:t>the counsel of Jethro his father-in-law,</w:t>
      </w:r>
      <w:r>
        <w:rPr>
          <w:sz w:val="20"/>
          <w:szCs w:val="20"/>
        </w:rPr>
        <w:t xml:space="preserve"> </w:t>
      </w:r>
      <w:r w:rsidRPr="00CB189F">
        <w:rPr>
          <w:sz w:val="20"/>
          <w:szCs w:val="20"/>
        </w:rPr>
        <w:t>did appoint judges and officers over the people</w:t>
      </w:r>
      <w:r>
        <w:rPr>
          <w:sz w:val="20"/>
          <w:szCs w:val="20"/>
        </w:rPr>
        <w:t xml:space="preserve"> </w:t>
      </w:r>
      <w:r w:rsidRPr="00CB189F">
        <w:rPr>
          <w:sz w:val="20"/>
          <w:szCs w:val="20"/>
        </w:rPr>
        <w:t>such as feared God;</w:t>
      </w:r>
      <w:r>
        <w:rPr>
          <w:rFonts w:cstheme="minorHAnsi"/>
          <w:sz w:val="20"/>
          <w:szCs w:val="20"/>
        </w:rPr>
        <w:t>³</w:t>
      </w:r>
      <w:r w:rsidRPr="00CB189F">
        <w:rPr>
          <w:sz w:val="20"/>
          <w:szCs w:val="20"/>
        </w:rPr>
        <w:t xml:space="preserve"> and of these were those</w:t>
      </w:r>
      <w:r>
        <w:rPr>
          <w:sz w:val="20"/>
          <w:szCs w:val="20"/>
        </w:rPr>
        <w:t xml:space="preserve"> </w:t>
      </w:r>
      <w:r w:rsidRPr="00CB189F">
        <w:rPr>
          <w:sz w:val="20"/>
          <w:szCs w:val="20"/>
        </w:rPr>
        <w:t>seventy whom God, by putting upon them</w:t>
      </w:r>
      <w:r>
        <w:rPr>
          <w:sz w:val="20"/>
          <w:szCs w:val="20"/>
        </w:rPr>
        <w:t xml:space="preserve"> </w:t>
      </w:r>
      <w:r w:rsidRPr="00CB189F">
        <w:rPr>
          <w:sz w:val="20"/>
          <w:szCs w:val="20"/>
        </w:rPr>
        <w:t>Moses' spirit, inclined to aid Moses in the administration</w:t>
      </w:r>
      <w:r>
        <w:rPr>
          <w:sz w:val="20"/>
          <w:szCs w:val="20"/>
        </w:rPr>
        <w:t xml:space="preserve"> </w:t>
      </w:r>
      <w:r w:rsidRPr="00CB189F">
        <w:rPr>
          <w:sz w:val="20"/>
          <w:szCs w:val="20"/>
        </w:rPr>
        <w:t>of the kingdom: and in this sense</w:t>
      </w:r>
      <w:r>
        <w:rPr>
          <w:sz w:val="20"/>
          <w:szCs w:val="20"/>
        </w:rPr>
        <w:t xml:space="preserve"> </w:t>
      </w:r>
      <w:r w:rsidRPr="00CB189F">
        <w:rPr>
          <w:sz w:val="20"/>
          <w:szCs w:val="20"/>
        </w:rPr>
        <w:t>the spirit of God is said presently upon the</w:t>
      </w:r>
      <w:r>
        <w:rPr>
          <w:sz w:val="20"/>
          <w:szCs w:val="20"/>
        </w:rPr>
        <w:t xml:space="preserve"> </w:t>
      </w:r>
      <w:r w:rsidRPr="00CB189F">
        <w:rPr>
          <w:sz w:val="20"/>
          <w:szCs w:val="20"/>
        </w:rPr>
        <w:t>anointing of David to have come upon David,</w:t>
      </w:r>
      <w:r>
        <w:rPr>
          <w:sz w:val="20"/>
          <w:szCs w:val="20"/>
        </w:rPr>
        <w:t xml:space="preserve"> </w:t>
      </w:r>
      <w:r w:rsidRPr="00CB189F">
        <w:rPr>
          <w:sz w:val="20"/>
          <w:szCs w:val="20"/>
        </w:rPr>
        <w:t>and left Saul;</w:t>
      </w:r>
      <w:r>
        <w:rPr>
          <w:rFonts w:cstheme="minorHAnsi"/>
          <w:sz w:val="20"/>
          <w:szCs w:val="20"/>
        </w:rPr>
        <w:t>⁴</w:t>
      </w:r>
      <w:r w:rsidRPr="00CB189F">
        <w:rPr>
          <w:sz w:val="20"/>
          <w:szCs w:val="20"/>
        </w:rPr>
        <w:t xml:space="preserve"> God giving His graces to him</w:t>
      </w:r>
      <w:r>
        <w:rPr>
          <w:sz w:val="20"/>
          <w:szCs w:val="20"/>
        </w:rPr>
        <w:t xml:space="preserve"> </w:t>
      </w:r>
      <w:r w:rsidRPr="00CB189F">
        <w:rPr>
          <w:sz w:val="20"/>
          <w:szCs w:val="20"/>
        </w:rPr>
        <w:t>He chose to govern His people, and taking</w:t>
      </w:r>
      <w:r>
        <w:rPr>
          <w:sz w:val="20"/>
          <w:szCs w:val="20"/>
        </w:rPr>
        <w:t xml:space="preserve"> </w:t>
      </w:r>
      <w:r w:rsidRPr="00CB189F">
        <w:rPr>
          <w:sz w:val="20"/>
          <w:szCs w:val="20"/>
        </w:rPr>
        <w:t>them away from him He rejected. So that by</w:t>
      </w:r>
      <w:r>
        <w:rPr>
          <w:sz w:val="20"/>
          <w:szCs w:val="20"/>
        </w:rPr>
        <w:t xml:space="preserve"> </w:t>
      </w:r>
      <w:r w:rsidRPr="00CB189F">
        <w:rPr>
          <w:sz w:val="20"/>
          <w:szCs w:val="20"/>
        </w:rPr>
        <w:t>the spirit is meant inclination to God's service,</w:t>
      </w:r>
      <w:r>
        <w:rPr>
          <w:sz w:val="20"/>
          <w:szCs w:val="20"/>
        </w:rPr>
        <w:t xml:space="preserve"> </w:t>
      </w:r>
      <w:r w:rsidRPr="00CB189F">
        <w:rPr>
          <w:sz w:val="20"/>
          <w:szCs w:val="20"/>
        </w:rPr>
        <w:t>and not any supernatural revelation.</w:t>
      </w:r>
    </w:p>
    <w:p w14:paraId="20711BD9" w14:textId="1D603687" w:rsidR="00CD1C57" w:rsidRPr="00CB189F" w:rsidRDefault="00CB189F" w:rsidP="00CB189F">
      <w:pPr>
        <w:jc w:val="both"/>
        <w:rPr>
          <w:sz w:val="20"/>
          <w:szCs w:val="20"/>
        </w:rPr>
      </w:pPr>
      <w:r w:rsidRPr="00CB189F">
        <w:rPr>
          <w:sz w:val="20"/>
          <w:szCs w:val="20"/>
        </w:rPr>
        <w:lastRenderedPageBreak/>
        <w:t xml:space="preserve">God </w:t>
      </w:r>
      <w:proofErr w:type="spellStart"/>
      <w:r w:rsidRPr="00CB189F">
        <w:rPr>
          <w:sz w:val="20"/>
          <w:szCs w:val="20"/>
        </w:rPr>
        <w:t>spake</w:t>
      </w:r>
      <w:proofErr w:type="spellEnd"/>
      <w:r w:rsidRPr="00CB189F">
        <w:rPr>
          <w:sz w:val="20"/>
          <w:szCs w:val="20"/>
        </w:rPr>
        <w:t xml:space="preserve"> also many times by the event of</w:t>
      </w:r>
      <w:r>
        <w:rPr>
          <w:sz w:val="20"/>
          <w:szCs w:val="20"/>
        </w:rPr>
        <w:t xml:space="preserve"> </w:t>
      </w:r>
      <w:r w:rsidRPr="00CB189F">
        <w:rPr>
          <w:sz w:val="20"/>
          <w:szCs w:val="20"/>
        </w:rPr>
        <w:t>lots, which were ordered by such as He had put</w:t>
      </w:r>
      <w:r>
        <w:rPr>
          <w:sz w:val="20"/>
          <w:szCs w:val="20"/>
        </w:rPr>
        <w:t xml:space="preserve"> </w:t>
      </w:r>
      <w:r w:rsidRPr="00CB189F">
        <w:rPr>
          <w:sz w:val="20"/>
          <w:szCs w:val="20"/>
        </w:rPr>
        <w:t xml:space="preserve">in authority over His people. </w:t>
      </w:r>
      <w:proofErr w:type="gramStart"/>
      <w:r w:rsidRPr="00CB189F">
        <w:rPr>
          <w:sz w:val="20"/>
          <w:szCs w:val="20"/>
        </w:rPr>
        <w:t>So</w:t>
      </w:r>
      <w:proofErr w:type="gramEnd"/>
      <w:r w:rsidRPr="00CB189F">
        <w:rPr>
          <w:sz w:val="20"/>
          <w:szCs w:val="20"/>
        </w:rPr>
        <w:t xml:space="preserve"> we read that</w:t>
      </w:r>
      <w:r>
        <w:rPr>
          <w:sz w:val="20"/>
          <w:szCs w:val="20"/>
        </w:rPr>
        <w:t xml:space="preserve"> </w:t>
      </w:r>
      <w:r w:rsidRPr="00CB189F">
        <w:rPr>
          <w:sz w:val="20"/>
          <w:szCs w:val="20"/>
        </w:rPr>
        <w:t>God manifested by the lots which Saul caused</w:t>
      </w:r>
      <w:r>
        <w:rPr>
          <w:sz w:val="20"/>
          <w:szCs w:val="20"/>
        </w:rPr>
        <w:t xml:space="preserve"> </w:t>
      </w:r>
      <w:r w:rsidRPr="00CB189F">
        <w:rPr>
          <w:sz w:val="20"/>
          <w:szCs w:val="20"/>
        </w:rPr>
        <w:t>to be drawn the fault that Jonathan had committed</w:t>
      </w:r>
      <w:r>
        <w:rPr>
          <w:sz w:val="20"/>
          <w:szCs w:val="20"/>
        </w:rPr>
        <w:t xml:space="preserve"> </w:t>
      </w:r>
      <w:r w:rsidRPr="00CB189F">
        <w:rPr>
          <w:sz w:val="20"/>
          <w:szCs w:val="20"/>
        </w:rPr>
        <w:t>in eating a honeycomb, contrary to the</w:t>
      </w:r>
    </w:p>
    <w:p w14:paraId="03980A08" w14:textId="1DE40C8D" w:rsidR="00CB189F" w:rsidRPr="00CB189F" w:rsidRDefault="00CB189F" w:rsidP="000F1B83">
      <w:pPr>
        <w:spacing w:after="0"/>
        <w:jc w:val="both"/>
        <w:rPr>
          <w:sz w:val="16"/>
          <w:szCs w:val="16"/>
        </w:rPr>
      </w:pPr>
      <w:r w:rsidRPr="000F1B83">
        <w:rPr>
          <w:rFonts w:cstheme="minorHAnsi"/>
          <w:sz w:val="16"/>
          <w:szCs w:val="16"/>
        </w:rPr>
        <w:t>¹</w:t>
      </w:r>
      <w:r w:rsidRPr="00CB189F">
        <w:rPr>
          <w:sz w:val="16"/>
          <w:szCs w:val="16"/>
        </w:rPr>
        <w:t xml:space="preserve">Numbers, </w:t>
      </w:r>
      <w:r w:rsidRPr="000F1B83">
        <w:rPr>
          <w:sz w:val="16"/>
          <w:szCs w:val="16"/>
        </w:rPr>
        <w:t>11</w:t>
      </w:r>
      <w:r w:rsidRPr="00CB189F">
        <w:rPr>
          <w:sz w:val="16"/>
          <w:szCs w:val="16"/>
        </w:rPr>
        <w:t>. 27.</w:t>
      </w:r>
    </w:p>
    <w:p w14:paraId="7AC58814" w14:textId="27475C2B" w:rsidR="00CB189F" w:rsidRPr="00CB189F" w:rsidRDefault="00CB189F" w:rsidP="000F1B83">
      <w:pPr>
        <w:spacing w:after="0"/>
        <w:jc w:val="both"/>
        <w:rPr>
          <w:sz w:val="16"/>
          <w:szCs w:val="16"/>
        </w:rPr>
      </w:pPr>
      <w:r w:rsidRPr="000F1B83">
        <w:rPr>
          <w:rFonts w:cstheme="minorHAnsi"/>
          <w:sz w:val="16"/>
          <w:szCs w:val="16"/>
        </w:rPr>
        <w:t>²</w:t>
      </w:r>
      <w:proofErr w:type="gramStart"/>
      <w:r w:rsidRPr="00CB189F">
        <w:rPr>
          <w:sz w:val="16"/>
          <w:szCs w:val="16"/>
        </w:rPr>
        <w:t>Ibid..</w:t>
      </w:r>
      <w:proofErr w:type="gramEnd"/>
      <w:r w:rsidRPr="00CB189F">
        <w:rPr>
          <w:sz w:val="16"/>
          <w:szCs w:val="16"/>
        </w:rPr>
        <w:t xml:space="preserve"> II. 16.</w:t>
      </w:r>
    </w:p>
    <w:p w14:paraId="070269CB" w14:textId="25464E8B" w:rsidR="00CB189F" w:rsidRPr="00CB189F" w:rsidRDefault="00CB189F" w:rsidP="000F1B83">
      <w:pPr>
        <w:spacing w:after="0"/>
        <w:jc w:val="both"/>
        <w:rPr>
          <w:sz w:val="16"/>
          <w:szCs w:val="16"/>
        </w:rPr>
      </w:pPr>
      <w:r w:rsidRPr="000F1B83">
        <w:rPr>
          <w:rFonts w:cstheme="minorHAnsi"/>
          <w:sz w:val="16"/>
          <w:szCs w:val="16"/>
        </w:rPr>
        <w:t>³</w:t>
      </w:r>
      <w:r w:rsidRPr="00CB189F">
        <w:rPr>
          <w:sz w:val="16"/>
          <w:szCs w:val="16"/>
        </w:rPr>
        <w:t>Exodus, 18. [24,</w:t>
      </w:r>
      <w:r w:rsidR="000F1B83" w:rsidRPr="000F1B83">
        <w:rPr>
          <w:sz w:val="16"/>
          <w:szCs w:val="16"/>
        </w:rPr>
        <w:t xml:space="preserve"> </w:t>
      </w:r>
      <w:r w:rsidRPr="00CB189F">
        <w:rPr>
          <w:sz w:val="16"/>
          <w:szCs w:val="16"/>
        </w:rPr>
        <w:t>25].</w:t>
      </w:r>
    </w:p>
    <w:p w14:paraId="5108E28F" w14:textId="7B030A5B" w:rsidR="00CD1C57" w:rsidRPr="000F1B83" w:rsidRDefault="00CB189F" w:rsidP="000F1B83">
      <w:pPr>
        <w:spacing w:after="0"/>
        <w:jc w:val="both"/>
        <w:rPr>
          <w:sz w:val="16"/>
          <w:szCs w:val="16"/>
        </w:rPr>
      </w:pPr>
      <w:r w:rsidRPr="000F1B83">
        <w:rPr>
          <w:rFonts w:cstheme="minorHAnsi"/>
          <w:sz w:val="16"/>
          <w:szCs w:val="16"/>
        </w:rPr>
        <w:t>⁴</w:t>
      </w:r>
      <w:r w:rsidRPr="000F1B83">
        <w:rPr>
          <w:sz w:val="16"/>
          <w:szCs w:val="16"/>
        </w:rPr>
        <w:t>I Samuel, 16. 13, 14.</w:t>
      </w:r>
    </w:p>
    <w:p w14:paraId="73138263" w14:textId="77777777" w:rsidR="00CB189F" w:rsidRDefault="00CB189F" w:rsidP="003F1A5C">
      <w:pPr>
        <w:jc w:val="both"/>
        <w:rPr>
          <w:sz w:val="20"/>
          <w:szCs w:val="20"/>
        </w:rPr>
      </w:pPr>
    </w:p>
    <w:p w14:paraId="7EBF8C79" w14:textId="5EBDFCD9" w:rsidR="000F1B83" w:rsidRPr="000F1B83" w:rsidRDefault="000F1B83" w:rsidP="000F1B83">
      <w:pPr>
        <w:jc w:val="both"/>
        <w:rPr>
          <w:sz w:val="20"/>
          <w:szCs w:val="20"/>
        </w:rPr>
      </w:pPr>
      <w:r w:rsidRPr="000F1B83">
        <w:rPr>
          <w:sz w:val="20"/>
          <w:szCs w:val="20"/>
        </w:rPr>
        <w:t xml:space="preserve">oath taken by the </w:t>
      </w:r>
      <w:proofErr w:type="gramStart"/>
      <w:r w:rsidRPr="000F1B83">
        <w:rPr>
          <w:sz w:val="20"/>
          <w:szCs w:val="20"/>
        </w:rPr>
        <w:t>people.</w:t>
      </w:r>
      <w:r>
        <w:rPr>
          <w:rFonts w:cstheme="minorHAnsi"/>
          <w:sz w:val="20"/>
          <w:szCs w:val="20"/>
        </w:rPr>
        <w:t>⁵</w:t>
      </w:r>
      <w:proofErr w:type="gramEnd"/>
      <w:r w:rsidRPr="000F1B83">
        <w:rPr>
          <w:sz w:val="20"/>
          <w:szCs w:val="20"/>
        </w:rPr>
        <w:t xml:space="preserve"> And God divided the</w:t>
      </w:r>
      <w:r>
        <w:rPr>
          <w:sz w:val="20"/>
          <w:szCs w:val="20"/>
        </w:rPr>
        <w:t xml:space="preserve"> </w:t>
      </w:r>
      <w:r w:rsidRPr="000F1B83">
        <w:rPr>
          <w:sz w:val="20"/>
          <w:szCs w:val="20"/>
        </w:rPr>
        <w:t>land of Canaan amongst the Israelites by the</w:t>
      </w:r>
      <w:r>
        <w:rPr>
          <w:sz w:val="20"/>
          <w:szCs w:val="20"/>
        </w:rPr>
        <w:t xml:space="preserve"> </w:t>
      </w:r>
      <w:r w:rsidRPr="000F1B83">
        <w:rPr>
          <w:sz w:val="20"/>
          <w:szCs w:val="20"/>
        </w:rPr>
        <w:t>"lots that Joshua did cast before the Lord in</w:t>
      </w:r>
      <w:r>
        <w:rPr>
          <w:sz w:val="20"/>
          <w:szCs w:val="20"/>
        </w:rPr>
        <w:t xml:space="preserve"> </w:t>
      </w:r>
      <w:r w:rsidRPr="000F1B83">
        <w:rPr>
          <w:sz w:val="20"/>
          <w:szCs w:val="20"/>
        </w:rPr>
        <w:t>Shiloh."</w:t>
      </w:r>
      <w:r>
        <w:rPr>
          <w:rFonts w:cstheme="minorHAnsi"/>
          <w:sz w:val="20"/>
          <w:szCs w:val="20"/>
        </w:rPr>
        <w:t>⁶</w:t>
      </w:r>
      <w:r w:rsidRPr="000F1B83">
        <w:rPr>
          <w:sz w:val="20"/>
          <w:szCs w:val="20"/>
        </w:rPr>
        <w:t xml:space="preserve"> In the same manner it </w:t>
      </w:r>
      <w:proofErr w:type="spellStart"/>
      <w:r w:rsidRPr="000F1B83">
        <w:rPr>
          <w:sz w:val="20"/>
          <w:szCs w:val="20"/>
        </w:rPr>
        <w:t>seemeth</w:t>
      </w:r>
      <w:proofErr w:type="spellEnd"/>
      <w:r w:rsidRPr="000F1B83">
        <w:rPr>
          <w:sz w:val="20"/>
          <w:szCs w:val="20"/>
        </w:rPr>
        <w:t xml:space="preserve"> to be</w:t>
      </w:r>
      <w:r>
        <w:rPr>
          <w:sz w:val="20"/>
          <w:szCs w:val="20"/>
        </w:rPr>
        <w:t xml:space="preserve"> </w:t>
      </w:r>
      <w:r w:rsidRPr="000F1B83">
        <w:rPr>
          <w:sz w:val="20"/>
          <w:szCs w:val="20"/>
        </w:rPr>
        <w:t>that God discovered the crime of Achan.</w:t>
      </w:r>
      <w:r>
        <w:rPr>
          <w:rFonts w:cstheme="minorHAnsi"/>
          <w:sz w:val="20"/>
          <w:szCs w:val="20"/>
        </w:rPr>
        <w:t>⁷</w:t>
      </w:r>
      <w:r w:rsidRPr="000F1B83">
        <w:rPr>
          <w:sz w:val="20"/>
          <w:szCs w:val="20"/>
        </w:rPr>
        <w:t xml:space="preserve"> And</w:t>
      </w:r>
      <w:r>
        <w:rPr>
          <w:sz w:val="20"/>
          <w:szCs w:val="20"/>
        </w:rPr>
        <w:t xml:space="preserve"> </w:t>
      </w:r>
      <w:r w:rsidRPr="000F1B83">
        <w:rPr>
          <w:sz w:val="20"/>
          <w:szCs w:val="20"/>
        </w:rPr>
        <w:t>these are the ways whereby God declared His</w:t>
      </w:r>
      <w:r>
        <w:rPr>
          <w:sz w:val="20"/>
          <w:szCs w:val="20"/>
        </w:rPr>
        <w:t xml:space="preserve"> </w:t>
      </w:r>
      <w:r w:rsidRPr="000F1B83">
        <w:rPr>
          <w:sz w:val="20"/>
          <w:szCs w:val="20"/>
        </w:rPr>
        <w:t>will in the Old Testament.</w:t>
      </w:r>
    </w:p>
    <w:p w14:paraId="428EED73" w14:textId="29CE973E" w:rsidR="000F1B83" w:rsidRPr="000F1B83" w:rsidRDefault="000F1B83" w:rsidP="000F1B83">
      <w:pPr>
        <w:jc w:val="both"/>
        <w:rPr>
          <w:sz w:val="20"/>
          <w:szCs w:val="20"/>
        </w:rPr>
      </w:pPr>
      <w:r w:rsidRPr="000F1B83">
        <w:rPr>
          <w:sz w:val="20"/>
          <w:szCs w:val="20"/>
        </w:rPr>
        <w:t>All which ways He used also in the New</w:t>
      </w:r>
      <w:r>
        <w:rPr>
          <w:sz w:val="20"/>
          <w:szCs w:val="20"/>
        </w:rPr>
        <w:t xml:space="preserve"> </w:t>
      </w:r>
      <w:r w:rsidRPr="000F1B83">
        <w:rPr>
          <w:sz w:val="20"/>
          <w:szCs w:val="20"/>
        </w:rPr>
        <w:t>Testament. To the Virgin Mary, by a vision of</w:t>
      </w:r>
      <w:r>
        <w:rPr>
          <w:sz w:val="20"/>
          <w:szCs w:val="20"/>
        </w:rPr>
        <w:t xml:space="preserve"> </w:t>
      </w:r>
      <w:r w:rsidRPr="000F1B83">
        <w:rPr>
          <w:sz w:val="20"/>
          <w:szCs w:val="20"/>
        </w:rPr>
        <w:t>an angel; to Joseph, in a dream; again to Paul,</w:t>
      </w:r>
      <w:r>
        <w:rPr>
          <w:sz w:val="20"/>
          <w:szCs w:val="20"/>
        </w:rPr>
        <w:t xml:space="preserve"> </w:t>
      </w:r>
      <w:r w:rsidRPr="000F1B83">
        <w:rPr>
          <w:sz w:val="20"/>
          <w:szCs w:val="20"/>
        </w:rPr>
        <w:t xml:space="preserve">in the way to Damascus in a vision of our </w:t>
      </w:r>
      <w:proofErr w:type="spellStart"/>
      <w:r w:rsidRPr="000F1B83">
        <w:rPr>
          <w:sz w:val="20"/>
          <w:szCs w:val="20"/>
        </w:rPr>
        <w:t>Saviour</w:t>
      </w:r>
      <w:proofErr w:type="spellEnd"/>
      <w:r w:rsidRPr="000F1B83">
        <w:rPr>
          <w:sz w:val="20"/>
          <w:szCs w:val="20"/>
        </w:rPr>
        <w:t>;</w:t>
      </w:r>
      <w:r>
        <w:rPr>
          <w:sz w:val="20"/>
          <w:szCs w:val="20"/>
        </w:rPr>
        <w:t xml:space="preserve"> </w:t>
      </w:r>
      <w:r w:rsidRPr="000F1B83">
        <w:rPr>
          <w:sz w:val="20"/>
          <w:szCs w:val="20"/>
        </w:rPr>
        <w:t>and to Peter in the vision of a sheet let</w:t>
      </w:r>
      <w:r>
        <w:rPr>
          <w:sz w:val="20"/>
          <w:szCs w:val="20"/>
        </w:rPr>
        <w:t xml:space="preserve"> </w:t>
      </w:r>
      <w:r w:rsidRPr="000F1B83">
        <w:rPr>
          <w:sz w:val="20"/>
          <w:szCs w:val="20"/>
        </w:rPr>
        <w:t>down from heaven with diverse sorts of flesh</w:t>
      </w:r>
      <w:r>
        <w:rPr>
          <w:sz w:val="20"/>
          <w:szCs w:val="20"/>
        </w:rPr>
        <w:t xml:space="preserve"> </w:t>
      </w:r>
      <w:r w:rsidRPr="000F1B83">
        <w:rPr>
          <w:sz w:val="20"/>
          <w:szCs w:val="20"/>
        </w:rPr>
        <w:t>of clean and unclean beasts; and in prison, by</w:t>
      </w:r>
      <w:r>
        <w:rPr>
          <w:sz w:val="20"/>
          <w:szCs w:val="20"/>
        </w:rPr>
        <w:t xml:space="preserve"> </w:t>
      </w:r>
      <w:r w:rsidRPr="000F1B83">
        <w:rPr>
          <w:sz w:val="20"/>
          <w:szCs w:val="20"/>
        </w:rPr>
        <w:t>vision of an angel; and to all the Apostles and</w:t>
      </w:r>
      <w:r>
        <w:rPr>
          <w:sz w:val="20"/>
          <w:szCs w:val="20"/>
        </w:rPr>
        <w:t xml:space="preserve"> </w:t>
      </w:r>
      <w:r w:rsidRPr="000F1B83">
        <w:rPr>
          <w:sz w:val="20"/>
          <w:szCs w:val="20"/>
        </w:rPr>
        <w:t>writers of the New Testament, by the graces of</w:t>
      </w:r>
      <w:r>
        <w:rPr>
          <w:sz w:val="20"/>
          <w:szCs w:val="20"/>
        </w:rPr>
        <w:t xml:space="preserve"> </w:t>
      </w:r>
      <w:r w:rsidRPr="000F1B83">
        <w:rPr>
          <w:sz w:val="20"/>
          <w:szCs w:val="20"/>
        </w:rPr>
        <w:t>His Spirit; and to the Apostles again, at the</w:t>
      </w:r>
      <w:r>
        <w:rPr>
          <w:sz w:val="20"/>
          <w:szCs w:val="20"/>
        </w:rPr>
        <w:t xml:space="preserve"> </w:t>
      </w:r>
      <w:r w:rsidRPr="000F1B83">
        <w:rPr>
          <w:sz w:val="20"/>
          <w:szCs w:val="20"/>
        </w:rPr>
        <w:t>choosing of Matthias in the place of Judas Iscariot,</w:t>
      </w:r>
      <w:r>
        <w:rPr>
          <w:sz w:val="20"/>
          <w:szCs w:val="20"/>
        </w:rPr>
        <w:t xml:space="preserve"> </w:t>
      </w:r>
      <w:r w:rsidRPr="000F1B83">
        <w:rPr>
          <w:sz w:val="20"/>
          <w:szCs w:val="20"/>
        </w:rPr>
        <w:t>by lot.</w:t>
      </w:r>
    </w:p>
    <w:p w14:paraId="52A15193" w14:textId="2F71A299" w:rsidR="00CB189F" w:rsidRDefault="000F1B83" w:rsidP="000F1B83">
      <w:pPr>
        <w:jc w:val="both"/>
        <w:rPr>
          <w:sz w:val="20"/>
          <w:szCs w:val="20"/>
        </w:rPr>
      </w:pPr>
      <w:r w:rsidRPr="000F1B83">
        <w:rPr>
          <w:sz w:val="20"/>
          <w:szCs w:val="20"/>
        </w:rPr>
        <w:t xml:space="preserve">Seeing then all prophecy </w:t>
      </w:r>
      <w:proofErr w:type="spellStart"/>
      <w:r w:rsidRPr="000F1B83">
        <w:rPr>
          <w:sz w:val="20"/>
          <w:szCs w:val="20"/>
        </w:rPr>
        <w:t>supposeth</w:t>
      </w:r>
      <w:proofErr w:type="spellEnd"/>
      <w:r w:rsidRPr="000F1B83">
        <w:rPr>
          <w:sz w:val="20"/>
          <w:szCs w:val="20"/>
        </w:rPr>
        <w:t xml:space="preserve"> vision or</w:t>
      </w:r>
      <w:r>
        <w:rPr>
          <w:sz w:val="20"/>
          <w:szCs w:val="20"/>
        </w:rPr>
        <w:t xml:space="preserve"> </w:t>
      </w:r>
      <w:r w:rsidRPr="000F1B83">
        <w:rPr>
          <w:sz w:val="20"/>
          <w:szCs w:val="20"/>
        </w:rPr>
        <w:t>dream (which two, when they be natural, are</w:t>
      </w:r>
      <w:r>
        <w:rPr>
          <w:sz w:val="20"/>
          <w:szCs w:val="20"/>
        </w:rPr>
        <w:t xml:space="preserve"> </w:t>
      </w:r>
      <w:r w:rsidRPr="000F1B83">
        <w:rPr>
          <w:sz w:val="20"/>
          <w:szCs w:val="20"/>
        </w:rPr>
        <w:t>the same), or some especial gift of God so rarely</w:t>
      </w:r>
      <w:r>
        <w:rPr>
          <w:sz w:val="20"/>
          <w:szCs w:val="20"/>
        </w:rPr>
        <w:t xml:space="preserve"> </w:t>
      </w:r>
      <w:r w:rsidRPr="000F1B83">
        <w:rPr>
          <w:sz w:val="20"/>
          <w:szCs w:val="20"/>
        </w:rPr>
        <w:t>observed in mankind as to be admired where</w:t>
      </w:r>
      <w:r>
        <w:rPr>
          <w:sz w:val="20"/>
          <w:szCs w:val="20"/>
        </w:rPr>
        <w:t xml:space="preserve"> </w:t>
      </w:r>
      <w:r w:rsidRPr="000F1B83">
        <w:rPr>
          <w:sz w:val="20"/>
          <w:szCs w:val="20"/>
        </w:rPr>
        <w:t>observed; and seeing as well such gifts as the</w:t>
      </w:r>
      <w:r>
        <w:rPr>
          <w:sz w:val="20"/>
          <w:szCs w:val="20"/>
        </w:rPr>
        <w:t xml:space="preserve"> </w:t>
      </w:r>
      <w:r w:rsidRPr="000F1B83">
        <w:rPr>
          <w:sz w:val="20"/>
          <w:szCs w:val="20"/>
        </w:rPr>
        <w:t>most extraordinary dreams and visions may</w:t>
      </w:r>
      <w:r>
        <w:rPr>
          <w:sz w:val="20"/>
          <w:szCs w:val="20"/>
        </w:rPr>
        <w:t xml:space="preserve"> </w:t>
      </w:r>
      <w:r w:rsidRPr="000F1B83">
        <w:rPr>
          <w:sz w:val="20"/>
          <w:szCs w:val="20"/>
        </w:rPr>
        <w:t>proceed from God, not only by His supernatural</w:t>
      </w:r>
      <w:r>
        <w:rPr>
          <w:sz w:val="20"/>
          <w:szCs w:val="20"/>
        </w:rPr>
        <w:t xml:space="preserve"> </w:t>
      </w:r>
      <w:r w:rsidRPr="000F1B83">
        <w:rPr>
          <w:sz w:val="20"/>
          <w:szCs w:val="20"/>
        </w:rPr>
        <w:t>and immediate, but also by his natural operation,</w:t>
      </w:r>
      <w:r>
        <w:rPr>
          <w:sz w:val="20"/>
          <w:szCs w:val="20"/>
        </w:rPr>
        <w:t xml:space="preserve"> </w:t>
      </w:r>
      <w:r w:rsidRPr="000F1B83">
        <w:rPr>
          <w:sz w:val="20"/>
          <w:szCs w:val="20"/>
        </w:rPr>
        <w:t>and by mediation of second causes; there</w:t>
      </w:r>
      <w:r>
        <w:rPr>
          <w:sz w:val="20"/>
          <w:szCs w:val="20"/>
        </w:rPr>
        <w:t xml:space="preserve"> </w:t>
      </w:r>
      <w:r w:rsidRPr="000F1B83">
        <w:rPr>
          <w:sz w:val="20"/>
          <w:szCs w:val="20"/>
        </w:rPr>
        <w:t>is need of reason and judgement to discern between</w:t>
      </w:r>
      <w:r>
        <w:rPr>
          <w:sz w:val="20"/>
          <w:szCs w:val="20"/>
        </w:rPr>
        <w:t xml:space="preserve"> </w:t>
      </w:r>
      <w:r w:rsidRPr="000F1B83">
        <w:rPr>
          <w:sz w:val="20"/>
          <w:szCs w:val="20"/>
        </w:rPr>
        <w:t>natural and supernatural gifts, and between</w:t>
      </w:r>
      <w:r>
        <w:rPr>
          <w:sz w:val="20"/>
          <w:szCs w:val="20"/>
        </w:rPr>
        <w:t xml:space="preserve"> </w:t>
      </w:r>
      <w:r w:rsidRPr="000F1B83">
        <w:rPr>
          <w:sz w:val="20"/>
          <w:szCs w:val="20"/>
        </w:rPr>
        <w:t>natural and supernatural visions or</w:t>
      </w:r>
      <w:r>
        <w:rPr>
          <w:sz w:val="20"/>
          <w:szCs w:val="20"/>
        </w:rPr>
        <w:t xml:space="preserve"> </w:t>
      </w:r>
      <w:r w:rsidRPr="000F1B83">
        <w:rPr>
          <w:sz w:val="20"/>
          <w:szCs w:val="20"/>
        </w:rPr>
        <w:t xml:space="preserve">dreams. And </w:t>
      </w:r>
      <w:proofErr w:type="gramStart"/>
      <w:r w:rsidRPr="000F1B83">
        <w:rPr>
          <w:sz w:val="20"/>
          <w:szCs w:val="20"/>
        </w:rPr>
        <w:t>consequently</w:t>
      </w:r>
      <w:proofErr w:type="gramEnd"/>
      <w:r w:rsidRPr="000F1B83">
        <w:rPr>
          <w:sz w:val="20"/>
          <w:szCs w:val="20"/>
        </w:rPr>
        <w:t xml:space="preserve"> men had need to be</w:t>
      </w:r>
      <w:r>
        <w:rPr>
          <w:sz w:val="20"/>
          <w:szCs w:val="20"/>
        </w:rPr>
        <w:t xml:space="preserve"> </w:t>
      </w:r>
      <w:r w:rsidRPr="000F1B83">
        <w:rPr>
          <w:sz w:val="20"/>
          <w:szCs w:val="20"/>
        </w:rPr>
        <w:t>very circumspect, and wary, in obeying the</w:t>
      </w:r>
      <w:r>
        <w:rPr>
          <w:sz w:val="20"/>
          <w:szCs w:val="20"/>
        </w:rPr>
        <w:t xml:space="preserve"> </w:t>
      </w:r>
      <w:r w:rsidRPr="000F1B83">
        <w:rPr>
          <w:sz w:val="20"/>
          <w:szCs w:val="20"/>
        </w:rPr>
        <w:t>voice of man that, pretending himself to be a</w:t>
      </w:r>
      <w:r>
        <w:rPr>
          <w:sz w:val="20"/>
          <w:szCs w:val="20"/>
        </w:rPr>
        <w:t xml:space="preserve"> </w:t>
      </w:r>
      <w:r w:rsidRPr="000F1B83">
        <w:rPr>
          <w:sz w:val="20"/>
          <w:szCs w:val="20"/>
        </w:rPr>
        <w:t>prophet, requires us to obey God in that way</w:t>
      </w:r>
      <w:r>
        <w:rPr>
          <w:sz w:val="20"/>
          <w:szCs w:val="20"/>
        </w:rPr>
        <w:t xml:space="preserve"> </w:t>
      </w:r>
      <w:r w:rsidRPr="000F1B83">
        <w:rPr>
          <w:sz w:val="20"/>
          <w:szCs w:val="20"/>
        </w:rPr>
        <w:t xml:space="preserve">which he in God's name </w:t>
      </w:r>
      <w:proofErr w:type="spellStart"/>
      <w:r w:rsidRPr="000F1B83">
        <w:rPr>
          <w:sz w:val="20"/>
          <w:szCs w:val="20"/>
        </w:rPr>
        <w:t>telleth</w:t>
      </w:r>
      <w:proofErr w:type="spellEnd"/>
      <w:r w:rsidRPr="000F1B83">
        <w:rPr>
          <w:sz w:val="20"/>
          <w:szCs w:val="20"/>
        </w:rPr>
        <w:t xml:space="preserve"> us to be the way</w:t>
      </w:r>
      <w:r>
        <w:rPr>
          <w:sz w:val="20"/>
          <w:szCs w:val="20"/>
        </w:rPr>
        <w:t xml:space="preserve"> </w:t>
      </w:r>
      <w:r w:rsidRPr="000F1B83">
        <w:rPr>
          <w:sz w:val="20"/>
          <w:szCs w:val="20"/>
        </w:rPr>
        <w:t>to happiness. For he that pretends to teach men</w:t>
      </w:r>
      <w:r>
        <w:rPr>
          <w:sz w:val="20"/>
          <w:szCs w:val="20"/>
        </w:rPr>
        <w:t xml:space="preserve"> </w:t>
      </w:r>
      <w:r w:rsidRPr="000F1B83">
        <w:rPr>
          <w:sz w:val="20"/>
          <w:szCs w:val="20"/>
        </w:rPr>
        <w:t>the way of so great felicity pretends to govern</w:t>
      </w:r>
      <w:r>
        <w:rPr>
          <w:sz w:val="20"/>
          <w:szCs w:val="20"/>
        </w:rPr>
        <w:t xml:space="preserve"> </w:t>
      </w:r>
      <w:r w:rsidRPr="000F1B83">
        <w:rPr>
          <w:sz w:val="20"/>
          <w:szCs w:val="20"/>
        </w:rPr>
        <w:t>them; that is to say, to rule and reign over them;</w:t>
      </w:r>
      <w:r>
        <w:rPr>
          <w:sz w:val="20"/>
          <w:szCs w:val="20"/>
        </w:rPr>
        <w:t xml:space="preserve"> </w:t>
      </w:r>
      <w:r w:rsidRPr="000F1B83">
        <w:rPr>
          <w:sz w:val="20"/>
          <w:szCs w:val="20"/>
        </w:rPr>
        <w:t>which is a thing that all men naturally desire,</w:t>
      </w:r>
      <w:r>
        <w:rPr>
          <w:sz w:val="20"/>
          <w:szCs w:val="20"/>
        </w:rPr>
        <w:t xml:space="preserve"> </w:t>
      </w:r>
      <w:r w:rsidRPr="000F1B83">
        <w:rPr>
          <w:sz w:val="20"/>
          <w:szCs w:val="20"/>
        </w:rPr>
        <w:t>and is therefore worthy to be suspected of ambition</w:t>
      </w:r>
      <w:r>
        <w:rPr>
          <w:sz w:val="20"/>
          <w:szCs w:val="20"/>
        </w:rPr>
        <w:t xml:space="preserve"> </w:t>
      </w:r>
      <w:r w:rsidRPr="000F1B83">
        <w:rPr>
          <w:sz w:val="20"/>
          <w:szCs w:val="20"/>
        </w:rPr>
        <w:t>and imposture; and consequently ought</w:t>
      </w:r>
      <w:r>
        <w:rPr>
          <w:sz w:val="20"/>
          <w:szCs w:val="20"/>
        </w:rPr>
        <w:t xml:space="preserve"> </w:t>
      </w:r>
      <w:r w:rsidRPr="000F1B83">
        <w:rPr>
          <w:sz w:val="20"/>
          <w:szCs w:val="20"/>
        </w:rPr>
        <w:t>to be examined and tried by every man before</w:t>
      </w:r>
      <w:r>
        <w:rPr>
          <w:sz w:val="20"/>
          <w:szCs w:val="20"/>
        </w:rPr>
        <w:t xml:space="preserve"> </w:t>
      </w:r>
      <w:r w:rsidRPr="000F1B83">
        <w:rPr>
          <w:sz w:val="20"/>
          <w:szCs w:val="20"/>
        </w:rPr>
        <w:t>he yield them obedience, unless he have yielded</w:t>
      </w:r>
      <w:r>
        <w:rPr>
          <w:sz w:val="20"/>
          <w:szCs w:val="20"/>
        </w:rPr>
        <w:t xml:space="preserve"> </w:t>
      </w:r>
      <w:r w:rsidRPr="000F1B83">
        <w:rPr>
          <w:sz w:val="20"/>
          <w:szCs w:val="20"/>
        </w:rPr>
        <w:t>it them already in the institution of a Commonwealth;</w:t>
      </w:r>
      <w:r>
        <w:rPr>
          <w:sz w:val="20"/>
          <w:szCs w:val="20"/>
        </w:rPr>
        <w:t xml:space="preserve"> </w:t>
      </w:r>
      <w:r w:rsidRPr="000F1B83">
        <w:rPr>
          <w:sz w:val="20"/>
          <w:szCs w:val="20"/>
        </w:rPr>
        <w:t>as when the prophet is the civil</w:t>
      </w:r>
      <w:r>
        <w:rPr>
          <w:sz w:val="20"/>
          <w:szCs w:val="20"/>
        </w:rPr>
        <w:t xml:space="preserve"> </w:t>
      </w:r>
      <w:r w:rsidRPr="000F1B83">
        <w:rPr>
          <w:sz w:val="20"/>
          <w:szCs w:val="20"/>
        </w:rPr>
        <w:t>sovereign, or by the civil sovereign authorized.</w:t>
      </w:r>
      <w:r>
        <w:rPr>
          <w:sz w:val="20"/>
          <w:szCs w:val="20"/>
        </w:rPr>
        <w:t xml:space="preserve"> </w:t>
      </w:r>
      <w:r w:rsidRPr="000F1B83">
        <w:rPr>
          <w:sz w:val="20"/>
          <w:szCs w:val="20"/>
        </w:rPr>
        <w:t>And if this examination of prophets and spirits</w:t>
      </w:r>
      <w:r>
        <w:rPr>
          <w:sz w:val="20"/>
          <w:szCs w:val="20"/>
        </w:rPr>
        <w:t xml:space="preserve"> </w:t>
      </w:r>
      <w:r w:rsidRPr="000F1B83">
        <w:rPr>
          <w:sz w:val="20"/>
          <w:szCs w:val="20"/>
        </w:rPr>
        <w:t>were not allowed to every one of the people, it</w:t>
      </w:r>
      <w:r>
        <w:rPr>
          <w:sz w:val="20"/>
          <w:szCs w:val="20"/>
        </w:rPr>
        <w:t xml:space="preserve"> </w:t>
      </w:r>
      <w:r w:rsidRPr="000F1B83">
        <w:rPr>
          <w:sz w:val="20"/>
          <w:szCs w:val="20"/>
        </w:rPr>
        <w:t>had been to no purpose to set out the marks by</w:t>
      </w:r>
      <w:r>
        <w:rPr>
          <w:sz w:val="20"/>
          <w:szCs w:val="20"/>
        </w:rPr>
        <w:t xml:space="preserve"> </w:t>
      </w:r>
      <w:r w:rsidRPr="000F1B83">
        <w:rPr>
          <w:sz w:val="20"/>
          <w:szCs w:val="20"/>
        </w:rPr>
        <w:t>which every man might be able to distinguish</w:t>
      </w:r>
      <w:r>
        <w:rPr>
          <w:sz w:val="20"/>
          <w:szCs w:val="20"/>
        </w:rPr>
        <w:t xml:space="preserve"> </w:t>
      </w:r>
      <w:r w:rsidRPr="000F1B83">
        <w:rPr>
          <w:sz w:val="20"/>
          <w:szCs w:val="20"/>
        </w:rPr>
        <w:t>between those whom they ought, and those</w:t>
      </w:r>
      <w:r>
        <w:rPr>
          <w:sz w:val="20"/>
          <w:szCs w:val="20"/>
        </w:rPr>
        <w:t xml:space="preserve"> </w:t>
      </w:r>
      <w:r w:rsidRPr="000F1B83">
        <w:rPr>
          <w:sz w:val="20"/>
          <w:szCs w:val="20"/>
        </w:rPr>
        <w:t>whom they ought not to follow. Seeing there-</w:t>
      </w:r>
    </w:p>
    <w:p w14:paraId="2C957091" w14:textId="32BD02F3" w:rsidR="000F1B83" w:rsidRPr="000F1B83" w:rsidRDefault="000F1B83" w:rsidP="000F1B83">
      <w:pPr>
        <w:spacing w:after="0"/>
        <w:jc w:val="both"/>
        <w:rPr>
          <w:sz w:val="16"/>
          <w:szCs w:val="16"/>
        </w:rPr>
      </w:pPr>
      <w:r w:rsidRPr="000F1B83">
        <w:rPr>
          <w:rFonts w:cstheme="minorHAnsi"/>
          <w:sz w:val="16"/>
          <w:szCs w:val="16"/>
        </w:rPr>
        <w:t>⁵</w:t>
      </w:r>
      <w:r w:rsidRPr="000F1B83">
        <w:rPr>
          <w:sz w:val="16"/>
          <w:szCs w:val="16"/>
        </w:rPr>
        <w:t>I Samuel, 14. 43.</w:t>
      </w:r>
    </w:p>
    <w:p w14:paraId="7C0C3753" w14:textId="63D7624E" w:rsidR="000F1B83" w:rsidRPr="000F1B83" w:rsidRDefault="000F1B83" w:rsidP="000F1B83">
      <w:pPr>
        <w:spacing w:after="0"/>
        <w:jc w:val="both"/>
        <w:rPr>
          <w:sz w:val="16"/>
          <w:szCs w:val="16"/>
        </w:rPr>
      </w:pPr>
      <w:r w:rsidRPr="000F1B83">
        <w:rPr>
          <w:rFonts w:cstheme="minorHAnsi"/>
          <w:sz w:val="16"/>
          <w:szCs w:val="16"/>
        </w:rPr>
        <w:t>⁶</w:t>
      </w:r>
      <w:r w:rsidRPr="000F1B83">
        <w:rPr>
          <w:sz w:val="16"/>
          <w:szCs w:val="16"/>
        </w:rPr>
        <w:t>Joshua, 18. 10.</w:t>
      </w:r>
    </w:p>
    <w:p w14:paraId="0ECDF8FB" w14:textId="08D5E18B" w:rsidR="00CB189F" w:rsidRPr="000F1B83" w:rsidRDefault="000F1B83" w:rsidP="000F1B83">
      <w:pPr>
        <w:spacing w:after="0"/>
        <w:jc w:val="both"/>
        <w:rPr>
          <w:sz w:val="16"/>
          <w:szCs w:val="16"/>
        </w:rPr>
      </w:pPr>
      <w:r w:rsidRPr="000F1B83">
        <w:rPr>
          <w:rFonts w:cstheme="minorHAnsi"/>
          <w:sz w:val="16"/>
          <w:szCs w:val="16"/>
        </w:rPr>
        <w:t>⁷</w:t>
      </w:r>
      <w:r w:rsidRPr="000F1B83">
        <w:rPr>
          <w:sz w:val="16"/>
          <w:szCs w:val="16"/>
        </w:rPr>
        <w:t>Ibid., 7. 16, etc.</w:t>
      </w:r>
    </w:p>
    <w:p w14:paraId="2C594A5A" w14:textId="77777777" w:rsidR="00CB189F" w:rsidRDefault="00CB189F" w:rsidP="003F1A5C">
      <w:pPr>
        <w:jc w:val="both"/>
        <w:rPr>
          <w:sz w:val="20"/>
          <w:szCs w:val="20"/>
        </w:rPr>
      </w:pPr>
    </w:p>
    <w:p w14:paraId="15C89DC1" w14:textId="52D40F19" w:rsidR="000F1B83" w:rsidRPr="000F1B83" w:rsidRDefault="000F1B83" w:rsidP="000F1B83">
      <w:pPr>
        <w:jc w:val="both"/>
        <w:rPr>
          <w:sz w:val="20"/>
          <w:szCs w:val="20"/>
        </w:rPr>
      </w:pPr>
      <w:r w:rsidRPr="000F1B83">
        <w:rPr>
          <w:sz w:val="20"/>
          <w:szCs w:val="20"/>
        </w:rPr>
        <w:t>fore such marks are set out to know a prophet</w:t>
      </w:r>
      <w:r>
        <w:rPr>
          <w:sz w:val="20"/>
          <w:szCs w:val="20"/>
        </w:rPr>
        <w:t xml:space="preserve"> </w:t>
      </w:r>
      <w:proofErr w:type="gramStart"/>
      <w:r w:rsidRPr="000F1B83">
        <w:rPr>
          <w:sz w:val="20"/>
          <w:szCs w:val="20"/>
        </w:rPr>
        <w:t>by</w:t>
      </w:r>
      <w:r>
        <w:rPr>
          <w:sz w:val="20"/>
          <w:szCs w:val="20"/>
        </w:rPr>
        <w:t>,</w:t>
      </w:r>
      <w:r>
        <w:rPr>
          <w:rFonts w:cstheme="minorHAnsi"/>
          <w:sz w:val="20"/>
          <w:szCs w:val="20"/>
        </w:rPr>
        <w:t>¹</w:t>
      </w:r>
      <w:proofErr w:type="gramEnd"/>
      <w:r w:rsidRPr="000F1B83">
        <w:rPr>
          <w:sz w:val="20"/>
          <w:szCs w:val="20"/>
        </w:rPr>
        <w:t xml:space="preserve"> and to know a spirit by;</w:t>
      </w:r>
      <w:r>
        <w:rPr>
          <w:rFonts w:cstheme="minorHAnsi"/>
          <w:sz w:val="20"/>
          <w:szCs w:val="20"/>
        </w:rPr>
        <w:t>²</w:t>
      </w:r>
      <w:r w:rsidRPr="000F1B83">
        <w:rPr>
          <w:sz w:val="20"/>
          <w:szCs w:val="20"/>
        </w:rPr>
        <w:t xml:space="preserve"> and seeing there</w:t>
      </w:r>
      <w:r>
        <w:rPr>
          <w:sz w:val="20"/>
          <w:szCs w:val="20"/>
        </w:rPr>
        <w:t xml:space="preserve"> </w:t>
      </w:r>
      <w:r w:rsidRPr="000F1B83">
        <w:rPr>
          <w:sz w:val="20"/>
          <w:szCs w:val="20"/>
        </w:rPr>
        <w:t>is so much prophesying in the Old Testament,</w:t>
      </w:r>
      <w:r>
        <w:rPr>
          <w:sz w:val="20"/>
          <w:szCs w:val="20"/>
        </w:rPr>
        <w:t xml:space="preserve"> </w:t>
      </w:r>
      <w:r w:rsidRPr="000F1B83">
        <w:rPr>
          <w:sz w:val="20"/>
          <w:szCs w:val="20"/>
        </w:rPr>
        <w:t>and so much preaching in the New Testament</w:t>
      </w:r>
      <w:r>
        <w:rPr>
          <w:sz w:val="20"/>
          <w:szCs w:val="20"/>
        </w:rPr>
        <w:t xml:space="preserve"> </w:t>
      </w:r>
      <w:r w:rsidRPr="000F1B83">
        <w:rPr>
          <w:sz w:val="20"/>
          <w:szCs w:val="20"/>
        </w:rPr>
        <w:t>against prophets, and so much greater a number</w:t>
      </w:r>
      <w:r>
        <w:rPr>
          <w:sz w:val="20"/>
          <w:szCs w:val="20"/>
        </w:rPr>
        <w:t xml:space="preserve"> </w:t>
      </w:r>
      <w:r w:rsidRPr="000F1B83">
        <w:rPr>
          <w:sz w:val="20"/>
          <w:szCs w:val="20"/>
        </w:rPr>
        <w:t>ordinarily of false prophets than of true;</w:t>
      </w:r>
      <w:r>
        <w:rPr>
          <w:sz w:val="20"/>
          <w:szCs w:val="20"/>
        </w:rPr>
        <w:t xml:space="preserve"> </w:t>
      </w:r>
      <w:proofErr w:type="spellStart"/>
      <w:r w:rsidRPr="000F1B83">
        <w:rPr>
          <w:sz w:val="20"/>
          <w:szCs w:val="20"/>
        </w:rPr>
        <w:t>every one</w:t>
      </w:r>
      <w:proofErr w:type="spellEnd"/>
      <w:r w:rsidRPr="000F1B83">
        <w:rPr>
          <w:sz w:val="20"/>
          <w:szCs w:val="20"/>
        </w:rPr>
        <w:t xml:space="preserve"> is to beware of obeying their directions</w:t>
      </w:r>
      <w:r>
        <w:rPr>
          <w:sz w:val="20"/>
          <w:szCs w:val="20"/>
        </w:rPr>
        <w:t xml:space="preserve"> </w:t>
      </w:r>
      <w:r w:rsidRPr="000F1B83">
        <w:rPr>
          <w:sz w:val="20"/>
          <w:szCs w:val="20"/>
        </w:rPr>
        <w:t>at their own peril. And first, that there</w:t>
      </w:r>
      <w:r>
        <w:rPr>
          <w:sz w:val="20"/>
          <w:szCs w:val="20"/>
        </w:rPr>
        <w:t xml:space="preserve"> </w:t>
      </w:r>
      <w:r w:rsidRPr="000F1B83">
        <w:rPr>
          <w:sz w:val="20"/>
          <w:szCs w:val="20"/>
        </w:rPr>
        <w:t>were many more false than true prophets appears</w:t>
      </w:r>
      <w:r>
        <w:rPr>
          <w:sz w:val="20"/>
          <w:szCs w:val="20"/>
        </w:rPr>
        <w:t xml:space="preserve"> </w:t>
      </w:r>
      <w:r w:rsidRPr="000F1B83">
        <w:rPr>
          <w:sz w:val="20"/>
          <w:szCs w:val="20"/>
        </w:rPr>
        <w:t>by this, that when Ahab consulted four</w:t>
      </w:r>
      <w:r>
        <w:rPr>
          <w:sz w:val="20"/>
          <w:szCs w:val="20"/>
        </w:rPr>
        <w:t xml:space="preserve"> </w:t>
      </w:r>
      <w:r w:rsidRPr="000F1B83">
        <w:rPr>
          <w:sz w:val="20"/>
          <w:szCs w:val="20"/>
        </w:rPr>
        <w:t>hundred prophets, they were all false impostors,</w:t>
      </w:r>
      <w:r>
        <w:rPr>
          <w:sz w:val="20"/>
          <w:szCs w:val="20"/>
        </w:rPr>
        <w:t xml:space="preserve"> </w:t>
      </w:r>
      <w:r w:rsidRPr="000F1B83">
        <w:rPr>
          <w:sz w:val="20"/>
          <w:szCs w:val="20"/>
        </w:rPr>
        <w:t xml:space="preserve">but only one </w:t>
      </w:r>
      <w:proofErr w:type="gramStart"/>
      <w:r w:rsidRPr="000F1B83">
        <w:rPr>
          <w:sz w:val="20"/>
          <w:szCs w:val="20"/>
        </w:rPr>
        <w:t>Micaiah.</w:t>
      </w:r>
      <w:r>
        <w:rPr>
          <w:rFonts w:cstheme="minorHAnsi"/>
          <w:sz w:val="20"/>
          <w:szCs w:val="20"/>
        </w:rPr>
        <w:t>³</w:t>
      </w:r>
      <w:proofErr w:type="gramEnd"/>
      <w:r w:rsidRPr="000F1B83">
        <w:rPr>
          <w:sz w:val="20"/>
          <w:szCs w:val="20"/>
        </w:rPr>
        <w:t xml:space="preserve"> And a little before</w:t>
      </w:r>
      <w:r>
        <w:rPr>
          <w:sz w:val="20"/>
          <w:szCs w:val="20"/>
        </w:rPr>
        <w:t xml:space="preserve"> </w:t>
      </w:r>
      <w:r w:rsidRPr="000F1B83">
        <w:rPr>
          <w:sz w:val="20"/>
          <w:szCs w:val="20"/>
        </w:rPr>
        <w:t>the time of the Captivity the prophets were</w:t>
      </w:r>
      <w:r>
        <w:rPr>
          <w:sz w:val="20"/>
          <w:szCs w:val="20"/>
        </w:rPr>
        <w:t xml:space="preserve"> </w:t>
      </w:r>
      <w:r w:rsidRPr="000F1B83">
        <w:rPr>
          <w:sz w:val="20"/>
          <w:szCs w:val="20"/>
        </w:rPr>
        <w:t>generally liars. "The prophets," saith the Lord</w:t>
      </w:r>
      <w:r>
        <w:rPr>
          <w:sz w:val="20"/>
          <w:szCs w:val="20"/>
        </w:rPr>
        <w:t xml:space="preserve"> </w:t>
      </w:r>
      <w:r w:rsidRPr="000F1B83">
        <w:rPr>
          <w:sz w:val="20"/>
          <w:szCs w:val="20"/>
        </w:rPr>
        <w:t>by Jeremiah, "prophesy lies in my name. I sent</w:t>
      </w:r>
      <w:r>
        <w:rPr>
          <w:sz w:val="20"/>
          <w:szCs w:val="20"/>
        </w:rPr>
        <w:t xml:space="preserve"> </w:t>
      </w:r>
      <w:r w:rsidRPr="000F1B83">
        <w:rPr>
          <w:sz w:val="20"/>
          <w:szCs w:val="20"/>
        </w:rPr>
        <w:t>them not, neither have I commanded them, nor</w:t>
      </w:r>
      <w:r>
        <w:rPr>
          <w:sz w:val="20"/>
          <w:szCs w:val="20"/>
        </w:rPr>
        <w:t xml:space="preserve"> </w:t>
      </w:r>
      <w:proofErr w:type="spellStart"/>
      <w:r w:rsidRPr="000F1B83">
        <w:rPr>
          <w:sz w:val="20"/>
          <w:szCs w:val="20"/>
        </w:rPr>
        <w:t>spake</w:t>
      </w:r>
      <w:proofErr w:type="spellEnd"/>
      <w:r w:rsidRPr="000F1B83">
        <w:rPr>
          <w:sz w:val="20"/>
          <w:szCs w:val="20"/>
        </w:rPr>
        <w:t xml:space="preserve"> unto them: they prophesy to you a false</w:t>
      </w:r>
      <w:r>
        <w:rPr>
          <w:sz w:val="20"/>
          <w:szCs w:val="20"/>
        </w:rPr>
        <w:t xml:space="preserve"> </w:t>
      </w:r>
      <w:r w:rsidRPr="000F1B83">
        <w:rPr>
          <w:sz w:val="20"/>
          <w:szCs w:val="20"/>
        </w:rPr>
        <w:t>vision, a thing of naught, and the deceit of</w:t>
      </w:r>
      <w:r>
        <w:rPr>
          <w:sz w:val="20"/>
          <w:szCs w:val="20"/>
        </w:rPr>
        <w:t xml:space="preserve"> </w:t>
      </w:r>
      <w:r w:rsidRPr="000F1B83">
        <w:rPr>
          <w:sz w:val="20"/>
          <w:szCs w:val="20"/>
        </w:rPr>
        <w:t>their heart."</w:t>
      </w:r>
      <w:r>
        <w:rPr>
          <w:rFonts w:cstheme="minorHAnsi"/>
          <w:sz w:val="20"/>
          <w:szCs w:val="20"/>
        </w:rPr>
        <w:t>⁴</w:t>
      </w:r>
      <w:r w:rsidRPr="000F1B83">
        <w:rPr>
          <w:sz w:val="20"/>
          <w:szCs w:val="20"/>
        </w:rPr>
        <w:t xml:space="preserve"> Insomuch as God commanded</w:t>
      </w:r>
      <w:r>
        <w:rPr>
          <w:sz w:val="20"/>
          <w:szCs w:val="20"/>
        </w:rPr>
        <w:t xml:space="preserve"> </w:t>
      </w:r>
      <w:r w:rsidRPr="000F1B83">
        <w:rPr>
          <w:sz w:val="20"/>
          <w:szCs w:val="20"/>
        </w:rPr>
        <w:t>the people by the mouth of the prophet Jeremiah</w:t>
      </w:r>
      <w:r>
        <w:rPr>
          <w:sz w:val="20"/>
          <w:szCs w:val="20"/>
        </w:rPr>
        <w:t xml:space="preserve"> </w:t>
      </w:r>
      <w:r w:rsidRPr="000F1B83">
        <w:rPr>
          <w:sz w:val="20"/>
          <w:szCs w:val="20"/>
        </w:rPr>
        <w:t>not to obey them. "</w:t>
      </w:r>
      <w:proofErr w:type="gramStart"/>
      <w:r w:rsidRPr="000F1B83">
        <w:rPr>
          <w:sz w:val="20"/>
          <w:szCs w:val="20"/>
        </w:rPr>
        <w:t>Thus</w:t>
      </w:r>
      <w:proofErr w:type="gramEnd"/>
      <w:r w:rsidRPr="000F1B83">
        <w:rPr>
          <w:sz w:val="20"/>
          <w:szCs w:val="20"/>
        </w:rPr>
        <w:t xml:space="preserve"> saith the Lord</w:t>
      </w:r>
      <w:r>
        <w:rPr>
          <w:sz w:val="20"/>
          <w:szCs w:val="20"/>
        </w:rPr>
        <w:t xml:space="preserve"> </w:t>
      </w:r>
      <w:r w:rsidRPr="000F1B83">
        <w:rPr>
          <w:sz w:val="20"/>
          <w:szCs w:val="20"/>
        </w:rPr>
        <w:t>of Hosts, hearken not unto the words of the</w:t>
      </w:r>
      <w:r>
        <w:rPr>
          <w:sz w:val="20"/>
          <w:szCs w:val="20"/>
        </w:rPr>
        <w:t xml:space="preserve"> </w:t>
      </w:r>
      <w:r w:rsidRPr="000F1B83">
        <w:rPr>
          <w:sz w:val="20"/>
          <w:szCs w:val="20"/>
        </w:rPr>
        <w:t>prophets that prophesy to you. They make you</w:t>
      </w:r>
      <w:r>
        <w:rPr>
          <w:sz w:val="20"/>
          <w:szCs w:val="20"/>
        </w:rPr>
        <w:t xml:space="preserve"> </w:t>
      </w:r>
      <w:r w:rsidRPr="000F1B83">
        <w:rPr>
          <w:sz w:val="20"/>
          <w:szCs w:val="20"/>
        </w:rPr>
        <w:t>vain: they speak a vision of their own heart,</w:t>
      </w:r>
      <w:r>
        <w:rPr>
          <w:sz w:val="20"/>
          <w:szCs w:val="20"/>
        </w:rPr>
        <w:t xml:space="preserve"> </w:t>
      </w:r>
      <w:r w:rsidRPr="000F1B83">
        <w:rPr>
          <w:sz w:val="20"/>
          <w:szCs w:val="20"/>
        </w:rPr>
        <w:t>and not out of the mouth of the Lord."</w:t>
      </w:r>
      <w:proofErr w:type="gramStart"/>
      <w:r>
        <w:rPr>
          <w:rFonts w:cstheme="minorHAnsi"/>
          <w:sz w:val="20"/>
          <w:szCs w:val="20"/>
        </w:rPr>
        <w:t>⁵</w:t>
      </w:r>
      <w:proofErr w:type="gramEnd"/>
    </w:p>
    <w:p w14:paraId="4EA9E329" w14:textId="7709EDAF" w:rsidR="00CB189F" w:rsidRDefault="000F1B83" w:rsidP="000F1B83">
      <w:pPr>
        <w:jc w:val="both"/>
        <w:rPr>
          <w:sz w:val="20"/>
          <w:szCs w:val="20"/>
        </w:rPr>
      </w:pPr>
      <w:r w:rsidRPr="000F1B83">
        <w:rPr>
          <w:sz w:val="20"/>
          <w:szCs w:val="20"/>
        </w:rPr>
        <w:t>Seeing then there was in the time of the Old</w:t>
      </w:r>
      <w:r>
        <w:rPr>
          <w:sz w:val="20"/>
          <w:szCs w:val="20"/>
        </w:rPr>
        <w:t xml:space="preserve"> </w:t>
      </w:r>
      <w:r w:rsidRPr="000F1B83">
        <w:rPr>
          <w:sz w:val="20"/>
          <w:szCs w:val="20"/>
        </w:rPr>
        <w:t>Testament such quarrels amongst the visionary</w:t>
      </w:r>
      <w:r>
        <w:rPr>
          <w:sz w:val="20"/>
          <w:szCs w:val="20"/>
        </w:rPr>
        <w:t xml:space="preserve"> </w:t>
      </w:r>
      <w:r w:rsidRPr="000F1B83">
        <w:rPr>
          <w:sz w:val="20"/>
          <w:szCs w:val="20"/>
        </w:rPr>
        <w:t>prophets, one contesting with another, and asking,</w:t>
      </w:r>
      <w:r>
        <w:rPr>
          <w:sz w:val="20"/>
          <w:szCs w:val="20"/>
        </w:rPr>
        <w:t xml:space="preserve"> </w:t>
      </w:r>
      <w:r w:rsidRPr="000F1B83">
        <w:rPr>
          <w:sz w:val="20"/>
          <w:szCs w:val="20"/>
        </w:rPr>
        <w:t>"When departed the spirit from me, to go</w:t>
      </w:r>
      <w:r>
        <w:rPr>
          <w:sz w:val="20"/>
          <w:szCs w:val="20"/>
        </w:rPr>
        <w:t xml:space="preserve"> </w:t>
      </w:r>
      <w:r w:rsidRPr="000F1B83">
        <w:rPr>
          <w:sz w:val="20"/>
          <w:szCs w:val="20"/>
        </w:rPr>
        <w:t>to thee?" as between Micaiah and the rest of</w:t>
      </w:r>
      <w:r>
        <w:rPr>
          <w:sz w:val="20"/>
          <w:szCs w:val="20"/>
        </w:rPr>
        <w:t xml:space="preserve"> </w:t>
      </w:r>
      <w:r w:rsidRPr="000F1B83">
        <w:rPr>
          <w:sz w:val="20"/>
          <w:szCs w:val="20"/>
        </w:rPr>
        <w:t>the four hundred; and such giving of the lie to</w:t>
      </w:r>
      <w:r>
        <w:rPr>
          <w:sz w:val="20"/>
          <w:szCs w:val="20"/>
        </w:rPr>
        <w:t xml:space="preserve"> </w:t>
      </w:r>
      <w:r w:rsidRPr="000F1B83">
        <w:rPr>
          <w:sz w:val="20"/>
          <w:szCs w:val="20"/>
        </w:rPr>
        <w:t>one another, as in Jeremiah, 14. 14, and such</w:t>
      </w:r>
      <w:r>
        <w:rPr>
          <w:sz w:val="20"/>
          <w:szCs w:val="20"/>
        </w:rPr>
        <w:t xml:space="preserve"> </w:t>
      </w:r>
      <w:r w:rsidRPr="000F1B83">
        <w:rPr>
          <w:sz w:val="20"/>
          <w:szCs w:val="20"/>
        </w:rPr>
        <w:t>controversies in the New Testament at this day</w:t>
      </w:r>
      <w:r>
        <w:rPr>
          <w:sz w:val="20"/>
          <w:szCs w:val="20"/>
        </w:rPr>
        <w:t xml:space="preserve"> </w:t>
      </w:r>
      <w:r w:rsidRPr="000F1B83">
        <w:rPr>
          <w:sz w:val="20"/>
          <w:szCs w:val="20"/>
        </w:rPr>
        <w:t>amongst the spiritual prophets: every man then</w:t>
      </w:r>
      <w:r>
        <w:rPr>
          <w:sz w:val="20"/>
          <w:szCs w:val="20"/>
        </w:rPr>
        <w:t xml:space="preserve"> </w:t>
      </w:r>
      <w:r w:rsidRPr="000F1B83">
        <w:rPr>
          <w:sz w:val="20"/>
          <w:szCs w:val="20"/>
        </w:rPr>
        <w:t>was, and now is, bound to make use of his natural</w:t>
      </w:r>
      <w:r>
        <w:rPr>
          <w:sz w:val="20"/>
          <w:szCs w:val="20"/>
        </w:rPr>
        <w:t xml:space="preserve"> </w:t>
      </w:r>
      <w:r w:rsidRPr="000F1B83">
        <w:rPr>
          <w:sz w:val="20"/>
          <w:szCs w:val="20"/>
        </w:rPr>
        <w:t>reason to apply to all prophecy those rules</w:t>
      </w:r>
      <w:r>
        <w:rPr>
          <w:sz w:val="20"/>
          <w:szCs w:val="20"/>
        </w:rPr>
        <w:t xml:space="preserve"> </w:t>
      </w:r>
      <w:r w:rsidRPr="000F1B83">
        <w:rPr>
          <w:sz w:val="20"/>
          <w:szCs w:val="20"/>
        </w:rPr>
        <w:t>which God hath given us to discern the true</w:t>
      </w:r>
      <w:r>
        <w:rPr>
          <w:sz w:val="20"/>
          <w:szCs w:val="20"/>
        </w:rPr>
        <w:t xml:space="preserve"> </w:t>
      </w:r>
      <w:r w:rsidRPr="000F1B83">
        <w:rPr>
          <w:sz w:val="20"/>
          <w:szCs w:val="20"/>
        </w:rPr>
        <w:t>from the false. Of which rules, in the Old Testament,</w:t>
      </w:r>
      <w:r>
        <w:rPr>
          <w:sz w:val="20"/>
          <w:szCs w:val="20"/>
        </w:rPr>
        <w:t xml:space="preserve"> </w:t>
      </w:r>
      <w:r w:rsidRPr="000F1B83">
        <w:rPr>
          <w:sz w:val="20"/>
          <w:szCs w:val="20"/>
        </w:rPr>
        <w:t>one was conformable doctrine to that</w:t>
      </w:r>
      <w:r>
        <w:rPr>
          <w:sz w:val="20"/>
          <w:szCs w:val="20"/>
        </w:rPr>
        <w:t xml:space="preserve"> </w:t>
      </w:r>
      <w:r w:rsidRPr="000F1B83">
        <w:rPr>
          <w:sz w:val="20"/>
          <w:szCs w:val="20"/>
        </w:rPr>
        <w:t>which Moses the sovereign prophet had taught</w:t>
      </w:r>
      <w:r>
        <w:rPr>
          <w:sz w:val="20"/>
          <w:szCs w:val="20"/>
        </w:rPr>
        <w:t xml:space="preserve"> </w:t>
      </w:r>
      <w:r w:rsidRPr="000F1B83">
        <w:rPr>
          <w:sz w:val="20"/>
          <w:szCs w:val="20"/>
        </w:rPr>
        <w:t>them; and the other, the miraculous power of</w:t>
      </w:r>
      <w:r>
        <w:rPr>
          <w:sz w:val="20"/>
          <w:szCs w:val="20"/>
        </w:rPr>
        <w:t xml:space="preserve"> </w:t>
      </w:r>
      <w:r w:rsidRPr="000F1B83">
        <w:rPr>
          <w:sz w:val="20"/>
          <w:szCs w:val="20"/>
        </w:rPr>
        <w:t>foretelling what God would bring to pass, as I</w:t>
      </w:r>
      <w:r>
        <w:rPr>
          <w:sz w:val="20"/>
          <w:szCs w:val="20"/>
        </w:rPr>
        <w:t xml:space="preserve"> </w:t>
      </w:r>
      <w:r w:rsidRPr="000F1B83">
        <w:rPr>
          <w:sz w:val="20"/>
          <w:szCs w:val="20"/>
        </w:rPr>
        <w:t xml:space="preserve">have already shown out of Deuteronomy, 13. </w:t>
      </w:r>
      <w:proofErr w:type="spellStart"/>
      <w:r w:rsidRPr="000F1B83">
        <w:rPr>
          <w:sz w:val="20"/>
          <w:szCs w:val="20"/>
        </w:rPr>
        <w:t>i</w:t>
      </w:r>
      <w:proofErr w:type="spellEnd"/>
      <w:r w:rsidRPr="000F1B83">
        <w:rPr>
          <w:sz w:val="20"/>
          <w:szCs w:val="20"/>
        </w:rPr>
        <w:t>,</w:t>
      </w:r>
      <w:r>
        <w:rPr>
          <w:sz w:val="20"/>
          <w:szCs w:val="20"/>
        </w:rPr>
        <w:t xml:space="preserve"> </w:t>
      </w:r>
      <w:r w:rsidRPr="000F1B83">
        <w:rPr>
          <w:sz w:val="20"/>
          <w:szCs w:val="20"/>
        </w:rPr>
        <w:t>etc. And in the New Testament there was but</w:t>
      </w:r>
      <w:r>
        <w:rPr>
          <w:sz w:val="20"/>
          <w:szCs w:val="20"/>
        </w:rPr>
        <w:t xml:space="preserve"> </w:t>
      </w:r>
      <w:r w:rsidRPr="000F1B83">
        <w:rPr>
          <w:sz w:val="20"/>
          <w:szCs w:val="20"/>
        </w:rPr>
        <w:t>one only mark, and that was the preaching of</w:t>
      </w:r>
      <w:r>
        <w:rPr>
          <w:sz w:val="20"/>
          <w:szCs w:val="20"/>
        </w:rPr>
        <w:t xml:space="preserve"> </w:t>
      </w:r>
      <w:r w:rsidRPr="000F1B83">
        <w:rPr>
          <w:sz w:val="20"/>
          <w:szCs w:val="20"/>
        </w:rPr>
        <w:t>this doctrine that Jesus is the Christ, that is,</w:t>
      </w:r>
      <w:r>
        <w:rPr>
          <w:sz w:val="20"/>
          <w:szCs w:val="20"/>
        </w:rPr>
        <w:t xml:space="preserve"> </w:t>
      </w:r>
      <w:r w:rsidRPr="000F1B83">
        <w:rPr>
          <w:sz w:val="20"/>
          <w:szCs w:val="20"/>
        </w:rPr>
        <w:t>the King of the Jews, promised in the Old</w:t>
      </w:r>
      <w:r>
        <w:rPr>
          <w:sz w:val="20"/>
          <w:szCs w:val="20"/>
        </w:rPr>
        <w:t xml:space="preserve"> </w:t>
      </w:r>
      <w:r w:rsidRPr="000F1B83">
        <w:rPr>
          <w:sz w:val="20"/>
          <w:szCs w:val="20"/>
        </w:rPr>
        <w:t>Testament. Whosoever denied that article, he</w:t>
      </w:r>
      <w:r>
        <w:rPr>
          <w:sz w:val="20"/>
          <w:szCs w:val="20"/>
        </w:rPr>
        <w:t xml:space="preserve"> </w:t>
      </w:r>
      <w:r w:rsidRPr="000F1B83">
        <w:rPr>
          <w:sz w:val="20"/>
          <w:szCs w:val="20"/>
        </w:rPr>
        <w:t>was a false prophet, whatsoever miracles he</w:t>
      </w:r>
      <w:r>
        <w:rPr>
          <w:sz w:val="20"/>
          <w:szCs w:val="20"/>
        </w:rPr>
        <w:t xml:space="preserve"> </w:t>
      </w:r>
      <w:r w:rsidRPr="000F1B83">
        <w:rPr>
          <w:sz w:val="20"/>
          <w:szCs w:val="20"/>
        </w:rPr>
        <w:t>might seem to work; and he that taught it was</w:t>
      </w:r>
      <w:r>
        <w:rPr>
          <w:sz w:val="20"/>
          <w:szCs w:val="20"/>
        </w:rPr>
        <w:t xml:space="preserve"> </w:t>
      </w:r>
      <w:r w:rsidRPr="000F1B83">
        <w:rPr>
          <w:sz w:val="20"/>
          <w:szCs w:val="20"/>
        </w:rPr>
        <w:t xml:space="preserve">a true prophet. For St. John, speaking </w:t>
      </w:r>
      <w:proofErr w:type="gramStart"/>
      <w:r w:rsidRPr="000F1B83">
        <w:rPr>
          <w:sz w:val="20"/>
          <w:szCs w:val="20"/>
        </w:rPr>
        <w:t>expressly</w:t>
      </w:r>
      <w:proofErr w:type="gramEnd"/>
    </w:p>
    <w:p w14:paraId="26F6A26A" w14:textId="3C6AD19D" w:rsidR="000F1B83" w:rsidRPr="000F1B83" w:rsidRDefault="000F1B83" w:rsidP="000F1B83">
      <w:pPr>
        <w:spacing w:after="0"/>
        <w:jc w:val="both"/>
        <w:rPr>
          <w:sz w:val="16"/>
          <w:szCs w:val="16"/>
        </w:rPr>
      </w:pPr>
      <w:r w:rsidRPr="000F1B83">
        <w:rPr>
          <w:rFonts w:cstheme="minorHAnsi"/>
          <w:sz w:val="16"/>
          <w:szCs w:val="16"/>
        </w:rPr>
        <w:lastRenderedPageBreak/>
        <w:t>¹</w:t>
      </w:r>
      <w:r w:rsidRPr="000F1B83">
        <w:rPr>
          <w:sz w:val="16"/>
          <w:szCs w:val="16"/>
        </w:rPr>
        <w:t>Deuteronomy, 13. 1, etc.</w:t>
      </w:r>
    </w:p>
    <w:p w14:paraId="423916F2" w14:textId="25F66F04" w:rsidR="000F1B83" w:rsidRPr="000F1B83" w:rsidRDefault="000F1B83" w:rsidP="000F1B83">
      <w:pPr>
        <w:spacing w:after="0"/>
        <w:jc w:val="both"/>
        <w:rPr>
          <w:sz w:val="16"/>
          <w:szCs w:val="16"/>
        </w:rPr>
      </w:pPr>
      <w:r w:rsidRPr="000F1B83">
        <w:rPr>
          <w:rFonts w:cstheme="minorHAnsi"/>
          <w:sz w:val="16"/>
          <w:szCs w:val="16"/>
        </w:rPr>
        <w:t>²</w:t>
      </w:r>
      <w:r w:rsidRPr="000F1B83">
        <w:rPr>
          <w:sz w:val="16"/>
          <w:szCs w:val="16"/>
        </w:rPr>
        <w:t>I John, 4. 1, etc.</w:t>
      </w:r>
    </w:p>
    <w:p w14:paraId="23321E14" w14:textId="7A0DB402" w:rsidR="000F1B83" w:rsidRPr="000F1B83" w:rsidRDefault="000F1B83" w:rsidP="000F1B83">
      <w:pPr>
        <w:spacing w:after="0"/>
        <w:jc w:val="both"/>
        <w:rPr>
          <w:sz w:val="16"/>
          <w:szCs w:val="16"/>
        </w:rPr>
      </w:pPr>
      <w:r w:rsidRPr="000F1B83">
        <w:rPr>
          <w:rFonts w:cstheme="minorHAnsi"/>
          <w:sz w:val="16"/>
          <w:szCs w:val="16"/>
        </w:rPr>
        <w:t>³</w:t>
      </w:r>
      <w:r w:rsidRPr="000F1B83">
        <w:rPr>
          <w:sz w:val="16"/>
          <w:szCs w:val="16"/>
        </w:rPr>
        <w:t>I Kings, 22.</w:t>
      </w:r>
    </w:p>
    <w:p w14:paraId="54B8A8C6" w14:textId="23E2AF97" w:rsidR="000F1B83" w:rsidRPr="000F1B83" w:rsidRDefault="000F1B83" w:rsidP="000F1B83">
      <w:pPr>
        <w:spacing w:after="0"/>
        <w:jc w:val="both"/>
        <w:rPr>
          <w:sz w:val="16"/>
          <w:szCs w:val="16"/>
        </w:rPr>
      </w:pPr>
      <w:r w:rsidRPr="000F1B83">
        <w:rPr>
          <w:rFonts w:cstheme="minorHAnsi"/>
          <w:sz w:val="16"/>
          <w:szCs w:val="16"/>
        </w:rPr>
        <w:t>⁴</w:t>
      </w:r>
      <w:r w:rsidRPr="000F1B83">
        <w:rPr>
          <w:sz w:val="16"/>
          <w:szCs w:val="16"/>
        </w:rPr>
        <w:t>Jeremiah, 14. 14.</w:t>
      </w:r>
    </w:p>
    <w:p w14:paraId="4E0E525E" w14:textId="523F2281" w:rsidR="00CB189F" w:rsidRPr="000F1B83" w:rsidRDefault="000F1B83" w:rsidP="000F1B83">
      <w:pPr>
        <w:spacing w:after="0"/>
        <w:jc w:val="both"/>
        <w:rPr>
          <w:sz w:val="16"/>
          <w:szCs w:val="16"/>
        </w:rPr>
      </w:pPr>
      <w:r w:rsidRPr="000F1B83">
        <w:rPr>
          <w:rFonts w:cstheme="minorHAnsi"/>
          <w:sz w:val="16"/>
          <w:szCs w:val="16"/>
        </w:rPr>
        <w:t>⁵</w:t>
      </w:r>
      <w:r w:rsidRPr="000F1B83">
        <w:rPr>
          <w:sz w:val="16"/>
          <w:szCs w:val="16"/>
        </w:rPr>
        <w:t>Ibid., 23. 16.</w:t>
      </w:r>
    </w:p>
    <w:p w14:paraId="7DD369DB" w14:textId="77777777" w:rsidR="00CB189F" w:rsidRDefault="00CB189F" w:rsidP="003F1A5C">
      <w:pPr>
        <w:jc w:val="both"/>
        <w:rPr>
          <w:sz w:val="20"/>
          <w:szCs w:val="20"/>
        </w:rPr>
      </w:pPr>
    </w:p>
    <w:p w14:paraId="7AE7D028" w14:textId="76AF9F3C" w:rsidR="00CB189F" w:rsidRDefault="000F1B83" w:rsidP="000F1B83">
      <w:pPr>
        <w:jc w:val="both"/>
        <w:rPr>
          <w:sz w:val="20"/>
          <w:szCs w:val="20"/>
        </w:rPr>
      </w:pPr>
      <w:r w:rsidRPr="000F1B83">
        <w:rPr>
          <w:sz w:val="20"/>
          <w:szCs w:val="20"/>
        </w:rPr>
        <w:t>of the means to examine spirits, whether they</w:t>
      </w:r>
      <w:r>
        <w:rPr>
          <w:sz w:val="20"/>
          <w:szCs w:val="20"/>
        </w:rPr>
        <w:t xml:space="preserve"> </w:t>
      </w:r>
      <w:r w:rsidRPr="000F1B83">
        <w:rPr>
          <w:sz w:val="20"/>
          <w:szCs w:val="20"/>
        </w:rPr>
        <w:t>be of God or not, after he had told them that</w:t>
      </w:r>
      <w:r>
        <w:rPr>
          <w:sz w:val="20"/>
          <w:szCs w:val="20"/>
        </w:rPr>
        <w:t xml:space="preserve"> </w:t>
      </w:r>
      <w:r w:rsidRPr="000F1B83">
        <w:rPr>
          <w:sz w:val="20"/>
          <w:szCs w:val="20"/>
        </w:rPr>
        <w:t>there would arise false prophets, saith thus,</w:t>
      </w:r>
      <w:r>
        <w:rPr>
          <w:sz w:val="20"/>
          <w:szCs w:val="20"/>
        </w:rPr>
        <w:t xml:space="preserve"> </w:t>
      </w:r>
      <w:r w:rsidRPr="000F1B83">
        <w:rPr>
          <w:sz w:val="20"/>
          <w:szCs w:val="20"/>
        </w:rPr>
        <w:t>"Hereby know ye the Spirit of God. Every</w:t>
      </w:r>
      <w:r>
        <w:rPr>
          <w:sz w:val="20"/>
          <w:szCs w:val="20"/>
        </w:rPr>
        <w:t xml:space="preserve"> </w:t>
      </w:r>
      <w:r w:rsidRPr="000F1B83">
        <w:rPr>
          <w:sz w:val="20"/>
          <w:szCs w:val="20"/>
        </w:rPr>
        <w:t xml:space="preserve">spirit that </w:t>
      </w:r>
      <w:proofErr w:type="spellStart"/>
      <w:r w:rsidRPr="000F1B83">
        <w:rPr>
          <w:sz w:val="20"/>
          <w:szCs w:val="20"/>
        </w:rPr>
        <w:t>confesseth</w:t>
      </w:r>
      <w:proofErr w:type="spellEnd"/>
      <w:r w:rsidRPr="000F1B83">
        <w:rPr>
          <w:sz w:val="20"/>
          <w:szCs w:val="20"/>
        </w:rPr>
        <w:t xml:space="preserve"> that Jesus Christ is come</w:t>
      </w:r>
      <w:r>
        <w:rPr>
          <w:sz w:val="20"/>
          <w:szCs w:val="20"/>
        </w:rPr>
        <w:t xml:space="preserve"> </w:t>
      </w:r>
      <w:r w:rsidRPr="000F1B83">
        <w:rPr>
          <w:sz w:val="20"/>
          <w:szCs w:val="20"/>
        </w:rPr>
        <w:t>in the flesh, is of God</w:t>
      </w:r>
      <w:proofErr w:type="gramStart"/>
      <w:r w:rsidRPr="000F1B83">
        <w:rPr>
          <w:sz w:val="20"/>
          <w:szCs w:val="20"/>
        </w:rPr>
        <w:t>";</w:t>
      </w:r>
      <w:r>
        <w:rPr>
          <w:rFonts w:cstheme="minorHAnsi"/>
          <w:sz w:val="20"/>
          <w:szCs w:val="20"/>
        </w:rPr>
        <w:t>⁶</w:t>
      </w:r>
      <w:proofErr w:type="gramEnd"/>
      <w:r w:rsidRPr="000F1B83">
        <w:rPr>
          <w:sz w:val="20"/>
          <w:szCs w:val="20"/>
        </w:rPr>
        <w:t xml:space="preserve"> that is, is approved and</w:t>
      </w:r>
      <w:r>
        <w:rPr>
          <w:sz w:val="20"/>
          <w:szCs w:val="20"/>
        </w:rPr>
        <w:t xml:space="preserve"> </w:t>
      </w:r>
      <w:r w:rsidRPr="000F1B83">
        <w:rPr>
          <w:sz w:val="20"/>
          <w:szCs w:val="20"/>
        </w:rPr>
        <w:t>allowed as a prophet of God: not that he is a</w:t>
      </w:r>
      <w:r>
        <w:rPr>
          <w:sz w:val="20"/>
          <w:szCs w:val="20"/>
        </w:rPr>
        <w:t xml:space="preserve"> </w:t>
      </w:r>
      <w:r w:rsidRPr="000F1B83">
        <w:rPr>
          <w:sz w:val="20"/>
          <w:szCs w:val="20"/>
        </w:rPr>
        <w:t>godly man, or one of the elect for this that he</w:t>
      </w:r>
      <w:r>
        <w:rPr>
          <w:sz w:val="20"/>
          <w:szCs w:val="20"/>
        </w:rPr>
        <w:t xml:space="preserve"> </w:t>
      </w:r>
      <w:proofErr w:type="spellStart"/>
      <w:r w:rsidRPr="000F1B83">
        <w:rPr>
          <w:sz w:val="20"/>
          <w:szCs w:val="20"/>
        </w:rPr>
        <w:t>confesseth</w:t>
      </w:r>
      <w:proofErr w:type="spellEnd"/>
      <w:r w:rsidRPr="000F1B83">
        <w:rPr>
          <w:sz w:val="20"/>
          <w:szCs w:val="20"/>
        </w:rPr>
        <w:t xml:space="preserve">, </w:t>
      </w:r>
      <w:proofErr w:type="spellStart"/>
      <w:r w:rsidRPr="000F1B83">
        <w:rPr>
          <w:sz w:val="20"/>
          <w:szCs w:val="20"/>
        </w:rPr>
        <w:t>professeth</w:t>
      </w:r>
      <w:proofErr w:type="spellEnd"/>
      <w:r w:rsidRPr="000F1B83">
        <w:rPr>
          <w:sz w:val="20"/>
          <w:szCs w:val="20"/>
        </w:rPr>
        <w:t xml:space="preserve">, or </w:t>
      </w:r>
      <w:proofErr w:type="spellStart"/>
      <w:r w:rsidRPr="000F1B83">
        <w:rPr>
          <w:sz w:val="20"/>
          <w:szCs w:val="20"/>
        </w:rPr>
        <w:t>preacheth</w:t>
      </w:r>
      <w:proofErr w:type="spellEnd"/>
      <w:r w:rsidRPr="000F1B83">
        <w:rPr>
          <w:sz w:val="20"/>
          <w:szCs w:val="20"/>
        </w:rPr>
        <w:t xml:space="preserve"> Jesus to be</w:t>
      </w:r>
      <w:r>
        <w:rPr>
          <w:sz w:val="20"/>
          <w:szCs w:val="20"/>
        </w:rPr>
        <w:t xml:space="preserve"> </w:t>
      </w:r>
      <w:r w:rsidRPr="000F1B83">
        <w:rPr>
          <w:sz w:val="20"/>
          <w:szCs w:val="20"/>
        </w:rPr>
        <w:t>the Christ, but for that he is a prophet avowed.</w:t>
      </w:r>
      <w:r>
        <w:rPr>
          <w:sz w:val="20"/>
          <w:szCs w:val="20"/>
        </w:rPr>
        <w:t xml:space="preserve"> </w:t>
      </w:r>
      <w:r w:rsidRPr="000F1B83">
        <w:rPr>
          <w:sz w:val="20"/>
          <w:szCs w:val="20"/>
        </w:rPr>
        <w:t xml:space="preserve">For God sometimes </w:t>
      </w:r>
      <w:proofErr w:type="spellStart"/>
      <w:r w:rsidRPr="000F1B83">
        <w:rPr>
          <w:sz w:val="20"/>
          <w:szCs w:val="20"/>
        </w:rPr>
        <w:t>speaketh</w:t>
      </w:r>
      <w:proofErr w:type="spellEnd"/>
      <w:r w:rsidRPr="000F1B83">
        <w:rPr>
          <w:sz w:val="20"/>
          <w:szCs w:val="20"/>
        </w:rPr>
        <w:t xml:space="preserve"> by prophets whose</w:t>
      </w:r>
      <w:r>
        <w:rPr>
          <w:sz w:val="20"/>
          <w:szCs w:val="20"/>
        </w:rPr>
        <w:t xml:space="preserve"> </w:t>
      </w:r>
      <w:r w:rsidRPr="000F1B83">
        <w:rPr>
          <w:sz w:val="20"/>
          <w:szCs w:val="20"/>
        </w:rPr>
        <w:t>persons He hath not accepted; as He did by</w:t>
      </w:r>
      <w:r>
        <w:rPr>
          <w:sz w:val="20"/>
          <w:szCs w:val="20"/>
        </w:rPr>
        <w:t xml:space="preserve"> </w:t>
      </w:r>
      <w:r w:rsidRPr="000F1B83">
        <w:rPr>
          <w:sz w:val="20"/>
          <w:szCs w:val="20"/>
        </w:rPr>
        <w:t>Baalam, and as He foretold Saul of his death</w:t>
      </w:r>
      <w:r>
        <w:rPr>
          <w:sz w:val="20"/>
          <w:szCs w:val="20"/>
        </w:rPr>
        <w:t xml:space="preserve"> </w:t>
      </w:r>
      <w:r w:rsidRPr="000F1B83">
        <w:rPr>
          <w:sz w:val="20"/>
          <w:szCs w:val="20"/>
        </w:rPr>
        <w:t xml:space="preserve">by the Witch of Endor. </w:t>
      </w:r>
      <w:proofErr w:type="gramStart"/>
      <w:r w:rsidRPr="000F1B83">
        <w:rPr>
          <w:sz w:val="20"/>
          <w:szCs w:val="20"/>
        </w:rPr>
        <w:t>Again</w:t>
      </w:r>
      <w:proofErr w:type="gramEnd"/>
      <w:r w:rsidRPr="000F1B83">
        <w:rPr>
          <w:sz w:val="20"/>
          <w:szCs w:val="20"/>
        </w:rPr>
        <w:t xml:space="preserve"> in the next verse,</w:t>
      </w:r>
      <w:r>
        <w:rPr>
          <w:sz w:val="20"/>
          <w:szCs w:val="20"/>
        </w:rPr>
        <w:t xml:space="preserve"> </w:t>
      </w:r>
      <w:r w:rsidRPr="000F1B83">
        <w:rPr>
          <w:sz w:val="20"/>
          <w:szCs w:val="20"/>
        </w:rPr>
        <w:t xml:space="preserve">"Every spirit that </w:t>
      </w:r>
      <w:proofErr w:type="spellStart"/>
      <w:r w:rsidRPr="000F1B83">
        <w:rPr>
          <w:sz w:val="20"/>
          <w:szCs w:val="20"/>
        </w:rPr>
        <w:t>confesseth</w:t>
      </w:r>
      <w:proofErr w:type="spellEnd"/>
      <w:r w:rsidRPr="000F1B83">
        <w:rPr>
          <w:sz w:val="20"/>
          <w:szCs w:val="20"/>
        </w:rPr>
        <w:t xml:space="preserve"> not that Jesus</w:t>
      </w:r>
      <w:r>
        <w:rPr>
          <w:sz w:val="20"/>
          <w:szCs w:val="20"/>
        </w:rPr>
        <w:t xml:space="preserve"> </w:t>
      </w:r>
      <w:r w:rsidRPr="000F1B83">
        <w:rPr>
          <w:sz w:val="20"/>
          <w:szCs w:val="20"/>
        </w:rPr>
        <w:t>Christ is come in the flesh, is not of Christ. And</w:t>
      </w:r>
      <w:r>
        <w:rPr>
          <w:sz w:val="20"/>
          <w:szCs w:val="20"/>
        </w:rPr>
        <w:t xml:space="preserve"> </w:t>
      </w:r>
      <w:r w:rsidRPr="000F1B83">
        <w:rPr>
          <w:sz w:val="20"/>
          <w:szCs w:val="20"/>
        </w:rPr>
        <w:t>this is the spirit of Antichrist." So that the rule</w:t>
      </w:r>
      <w:r>
        <w:rPr>
          <w:sz w:val="20"/>
          <w:szCs w:val="20"/>
        </w:rPr>
        <w:t xml:space="preserve"> </w:t>
      </w:r>
      <w:r w:rsidRPr="000F1B83">
        <w:rPr>
          <w:sz w:val="20"/>
          <w:szCs w:val="20"/>
        </w:rPr>
        <w:t>is perfect on both sides: that he is a true prophet</w:t>
      </w:r>
      <w:r>
        <w:rPr>
          <w:sz w:val="20"/>
          <w:szCs w:val="20"/>
        </w:rPr>
        <w:t xml:space="preserve"> </w:t>
      </w:r>
      <w:r w:rsidRPr="000F1B83">
        <w:rPr>
          <w:sz w:val="20"/>
          <w:szCs w:val="20"/>
        </w:rPr>
        <w:t xml:space="preserve">which </w:t>
      </w:r>
      <w:proofErr w:type="spellStart"/>
      <w:r w:rsidRPr="000F1B83">
        <w:rPr>
          <w:sz w:val="20"/>
          <w:szCs w:val="20"/>
        </w:rPr>
        <w:t>preacheth</w:t>
      </w:r>
      <w:proofErr w:type="spellEnd"/>
      <w:r w:rsidRPr="000F1B83">
        <w:rPr>
          <w:sz w:val="20"/>
          <w:szCs w:val="20"/>
        </w:rPr>
        <w:t xml:space="preserve"> the Messiah already come,</w:t>
      </w:r>
      <w:r>
        <w:rPr>
          <w:sz w:val="20"/>
          <w:szCs w:val="20"/>
        </w:rPr>
        <w:t xml:space="preserve"> </w:t>
      </w:r>
      <w:r w:rsidRPr="000F1B83">
        <w:rPr>
          <w:sz w:val="20"/>
          <w:szCs w:val="20"/>
        </w:rPr>
        <w:t>in the person of Jesus; and he a false one that</w:t>
      </w:r>
      <w:r>
        <w:rPr>
          <w:sz w:val="20"/>
          <w:szCs w:val="20"/>
        </w:rPr>
        <w:t xml:space="preserve"> </w:t>
      </w:r>
      <w:proofErr w:type="spellStart"/>
      <w:r w:rsidRPr="000F1B83">
        <w:rPr>
          <w:sz w:val="20"/>
          <w:szCs w:val="20"/>
        </w:rPr>
        <w:t>denieth</w:t>
      </w:r>
      <w:proofErr w:type="spellEnd"/>
      <w:r w:rsidRPr="000F1B83">
        <w:rPr>
          <w:sz w:val="20"/>
          <w:szCs w:val="20"/>
        </w:rPr>
        <w:t xml:space="preserve"> him come, and </w:t>
      </w:r>
      <w:proofErr w:type="spellStart"/>
      <w:r w:rsidRPr="000F1B83">
        <w:rPr>
          <w:sz w:val="20"/>
          <w:szCs w:val="20"/>
        </w:rPr>
        <w:t>looketh</w:t>
      </w:r>
      <w:proofErr w:type="spellEnd"/>
      <w:r w:rsidRPr="000F1B83">
        <w:rPr>
          <w:sz w:val="20"/>
          <w:szCs w:val="20"/>
        </w:rPr>
        <w:t xml:space="preserve"> for him in some</w:t>
      </w:r>
      <w:r>
        <w:rPr>
          <w:sz w:val="20"/>
          <w:szCs w:val="20"/>
        </w:rPr>
        <w:t xml:space="preserve"> </w:t>
      </w:r>
      <w:r w:rsidRPr="000F1B83">
        <w:rPr>
          <w:sz w:val="20"/>
          <w:szCs w:val="20"/>
        </w:rPr>
        <w:t>future impostor that shall take upon him that</w:t>
      </w:r>
      <w:r>
        <w:rPr>
          <w:sz w:val="20"/>
          <w:szCs w:val="20"/>
        </w:rPr>
        <w:t xml:space="preserve"> </w:t>
      </w:r>
      <w:proofErr w:type="spellStart"/>
      <w:r w:rsidRPr="000F1B83">
        <w:rPr>
          <w:sz w:val="20"/>
          <w:szCs w:val="20"/>
        </w:rPr>
        <w:t>honour</w:t>
      </w:r>
      <w:proofErr w:type="spellEnd"/>
      <w:r w:rsidRPr="000F1B83">
        <w:rPr>
          <w:sz w:val="20"/>
          <w:szCs w:val="20"/>
        </w:rPr>
        <w:t xml:space="preserve"> falsely, whom the Apostle there properly</w:t>
      </w:r>
      <w:r>
        <w:rPr>
          <w:sz w:val="20"/>
          <w:szCs w:val="20"/>
        </w:rPr>
        <w:t xml:space="preserve"> </w:t>
      </w:r>
      <w:r w:rsidRPr="000F1B83">
        <w:rPr>
          <w:sz w:val="20"/>
          <w:szCs w:val="20"/>
        </w:rPr>
        <w:t>calleth Antichrist. Every man therefore ought</w:t>
      </w:r>
      <w:r>
        <w:rPr>
          <w:sz w:val="20"/>
          <w:szCs w:val="20"/>
        </w:rPr>
        <w:t xml:space="preserve"> </w:t>
      </w:r>
      <w:r w:rsidRPr="000F1B83">
        <w:rPr>
          <w:sz w:val="20"/>
          <w:szCs w:val="20"/>
        </w:rPr>
        <w:t>to consider who is the sovereign prophet; that</w:t>
      </w:r>
      <w:r>
        <w:rPr>
          <w:sz w:val="20"/>
          <w:szCs w:val="20"/>
        </w:rPr>
        <w:t xml:space="preserve"> </w:t>
      </w:r>
      <w:r w:rsidRPr="000F1B83">
        <w:rPr>
          <w:sz w:val="20"/>
          <w:szCs w:val="20"/>
        </w:rPr>
        <w:t>is to say, who it is that is God's vicegerent on</w:t>
      </w:r>
      <w:r>
        <w:rPr>
          <w:sz w:val="20"/>
          <w:szCs w:val="20"/>
        </w:rPr>
        <w:t xml:space="preserve"> </w:t>
      </w:r>
      <w:r w:rsidRPr="000F1B83">
        <w:rPr>
          <w:sz w:val="20"/>
          <w:szCs w:val="20"/>
        </w:rPr>
        <w:t>earth, and hath next under God the authority</w:t>
      </w:r>
      <w:r>
        <w:rPr>
          <w:sz w:val="20"/>
          <w:szCs w:val="20"/>
        </w:rPr>
        <w:t xml:space="preserve"> </w:t>
      </w:r>
      <w:r w:rsidRPr="000F1B83">
        <w:rPr>
          <w:sz w:val="20"/>
          <w:szCs w:val="20"/>
        </w:rPr>
        <w:t>of governing Christian men; and to observe</w:t>
      </w:r>
      <w:r>
        <w:rPr>
          <w:sz w:val="20"/>
          <w:szCs w:val="20"/>
        </w:rPr>
        <w:t xml:space="preserve"> </w:t>
      </w:r>
      <w:r w:rsidRPr="000F1B83">
        <w:rPr>
          <w:sz w:val="20"/>
          <w:szCs w:val="20"/>
        </w:rPr>
        <w:t>for a rule that doctrine which in the name of</w:t>
      </w:r>
      <w:r>
        <w:rPr>
          <w:sz w:val="20"/>
          <w:szCs w:val="20"/>
        </w:rPr>
        <w:t xml:space="preserve"> </w:t>
      </w:r>
      <w:r w:rsidRPr="000F1B83">
        <w:rPr>
          <w:sz w:val="20"/>
          <w:szCs w:val="20"/>
        </w:rPr>
        <w:t>God he hath commanded to be taught, and</w:t>
      </w:r>
      <w:r>
        <w:rPr>
          <w:sz w:val="20"/>
          <w:szCs w:val="20"/>
        </w:rPr>
        <w:t xml:space="preserve"> </w:t>
      </w:r>
      <w:r w:rsidRPr="000F1B83">
        <w:rPr>
          <w:sz w:val="20"/>
          <w:szCs w:val="20"/>
        </w:rPr>
        <w:t>thereby to examine and try out the truth of</w:t>
      </w:r>
      <w:r>
        <w:rPr>
          <w:sz w:val="20"/>
          <w:szCs w:val="20"/>
        </w:rPr>
        <w:t xml:space="preserve"> </w:t>
      </w:r>
      <w:r w:rsidRPr="000F1B83">
        <w:rPr>
          <w:sz w:val="20"/>
          <w:szCs w:val="20"/>
        </w:rPr>
        <w:t>those doctrines which pretended prophets, with</w:t>
      </w:r>
      <w:r>
        <w:rPr>
          <w:sz w:val="20"/>
          <w:szCs w:val="20"/>
        </w:rPr>
        <w:t xml:space="preserve"> </w:t>
      </w:r>
      <w:r w:rsidRPr="000F1B83">
        <w:rPr>
          <w:sz w:val="20"/>
          <w:szCs w:val="20"/>
        </w:rPr>
        <w:t>miracle or without, shall at any time advance:</w:t>
      </w:r>
      <w:r>
        <w:rPr>
          <w:sz w:val="20"/>
          <w:szCs w:val="20"/>
        </w:rPr>
        <w:t xml:space="preserve"> </w:t>
      </w:r>
      <w:r w:rsidRPr="000F1B83">
        <w:rPr>
          <w:sz w:val="20"/>
          <w:szCs w:val="20"/>
        </w:rPr>
        <w:t>and if they find it contrary to that rule, to do</w:t>
      </w:r>
      <w:r>
        <w:rPr>
          <w:sz w:val="20"/>
          <w:szCs w:val="20"/>
        </w:rPr>
        <w:t xml:space="preserve"> </w:t>
      </w:r>
      <w:r w:rsidRPr="000F1B83">
        <w:rPr>
          <w:sz w:val="20"/>
          <w:szCs w:val="20"/>
        </w:rPr>
        <w:t>as they did that came to Moses and complained</w:t>
      </w:r>
      <w:r>
        <w:rPr>
          <w:sz w:val="20"/>
          <w:szCs w:val="20"/>
        </w:rPr>
        <w:t xml:space="preserve"> </w:t>
      </w:r>
      <w:r w:rsidRPr="000F1B83">
        <w:rPr>
          <w:sz w:val="20"/>
          <w:szCs w:val="20"/>
        </w:rPr>
        <w:t>that there were some that prophesied in the</w:t>
      </w:r>
      <w:r>
        <w:rPr>
          <w:sz w:val="20"/>
          <w:szCs w:val="20"/>
        </w:rPr>
        <w:t xml:space="preserve"> </w:t>
      </w:r>
      <w:r w:rsidRPr="000F1B83">
        <w:rPr>
          <w:sz w:val="20"/>
          <w:szCs w:val="20"/>
        </w:rPr>
        <w:t>camp whose authority so to do they doubted of;</w:t>
      </w:r>
      <w:r>
        <w:rPr>
          <w:sz w:val="20"/>
          <w:szCs w:val="20"/>
        </w:rPr>
        <w:t xml:space="preserve"> </w:t>
      </w:r>
      <w:r w:rsidRPr="000F1B83">
        <w:rPr>
          <w:sz w:val="20"/>
          <w:szCs w:val="20"/>
        </w:rPr>
        <w:t>and leave to the sovereign, as they did to Moses,</w:t>
      </w:r>
      <w:r>
        <w:rPr>
          <w:sz w:val="20"/>
          <w:szCs w:val="20"/>
        </w:rPr>
        <w:t xml:space="preserve"> </w:t>
      </w:r>
      <w:r w:rsidRPr="000F1B83">
        <w:rPr>
          <w:sz w:val="20"/>
          <w:szCs w:val="20"/>
        </w:rPr>
        <w:t>to uphold or to forbid them, as he should see</w:t>
      </w:r>
      <w:r>
        <w:rPr>
          <w:sz w:val="20"/>
          <w:szCs w:val="20"/>
        </w:rPr>
        <w:t xml:space="preserve"> </w:t>
      </w:r>
      <w:r w:rsidRPr="000F1B83">
        <w:rPr>
          <w:sz w:val="20"/>
          <w:szCs w:val="20"/>
        </w:rPr>
        <w:t>cause; and if he disavow them, then no more to</w:t>
      </w:r>
      <w:r>
        <w:rPr>
          <w:sz w:val="20"/>
          <w:szCs w:val="20"/>
        </w:rPr>
        <w:t xml:space="preserve"> </w:t>
      </w:r>
      <w:r w:rsidRPr="000F1B83">
        <w:rPr>
          <w:sz w:val="20"/>
          <w:szCs w:val="20"/>
        </w:rPr>
        <w:t>obey their voice, or if he approve them, then</w:t>
      </w:r>
      <w:r>
        <w:rPr>
          <w:sz w:val="20"/>
          <w:szCs w:val="20"/>
        </w:rPr>
        <w:t xml:space="preserve"> </w:t>
      </w:r>
      <w:r w:rsidRPr="000F1B83">
        <w:rPr>
          <w:sz w:val="20"/>
          <w:szCs w:val="20"/>
        </w:rPr>
        <w:t>to obey them as men to whom God hath given</w:t>
      </w:r>
      <w:r>
        <w:rPr>
          <w:sz w:val="20"/>
          <w:szCs w:val="20"/>
        </w:rPr>
        <w:t xml:space="preserve"> </w:t>
      </w:r>
      <w:r w:rsidRPr="000F1B83">
        <w:rPr>
          <w:sz w:val="20"/>
          <w:szCs w:val="20"/>
        </w:rPr>
        <w:t>a part of the spirit of their sovereign. For when</w:t>
      </w:r>
      <w:r>
        <w:rPr>
          <w:sz w:val="20"/>
          <w:szCs w:val="20"/>
        </w:rPr>
        <w:t xml:space="preserve"> </w:t>
      </w:r>
      <w:r w:rsidRPr="000F1B83">
        <w:rPr>
          <w:sz w:val="20"/>
          <w:szCs w:val="20"/>
        </w:rPr>
        <w:t>Christian men take not their Christian sovereign</w:t>
      </w:r>
      <w:r>
        <w:rPr>
          <w:sz w:val="20"/>
          <w:szCs w:val="20"/>
        </w:rPr>
        <w:t xml:space="preserve"> </w:t>
      </w:r>
      <w:r w:rsidRPr="000F1B83">
        <w:rPr>
          <w:sz w:val="20"/>
          <w:szCs w:val="20"/>
        </w:rPr>
        <w:t>for God's prophet, they must either take</w:t>
      </w:r>
      <w:r>
        <w:rPr>
          <w:sz w:val="20"/>
          <w:szCs w:val="20"/>
        </w:rPr>
        <w:t xml:space="preserve"> </w:t>
      </w:r>
      <w:r w:rsidRPr="000F1B83">
        <w:rPr>
          <w:sz w:val="20"/>
          <w:szCs w:val="20"/>
        </w:rPr>
        <w:t>their own dreams for the prophecy they mean</w:t>
      </w:r>
      <w:r>
        <w:rPr>
          <w:sz w:val="20"/>
          <w:szCs w:val="20"/>
        </w:rPr>
        <w:t xml:space="preserve"> </w:t>
      </w:r>
      <w:r w:rsidRPr="000F1B83">
        <w:rPr>
          <w:sz w:val="20"/>
          <w:szCs w:val="20"/>
        </w:rPr>
        <w:t xml:space="preserve">to be governed by, and the </w:t>
      </w:r>
      <w:proofErr w:type="spellStart"/>
      <w:r w:rsidRPr="000F1B83">
        <w:rPr>
          <w:sz w:val="20"/>
          <w:szCs w:val="20"/>
        </w:rPr>
        <w:t>tumour</w:t>
      </w:r>
      <w:proofErr w:type="spellEnd"/>
      <w:r w:rsidRPr="000F1B83">
        <w:rPr>
          <w:sz w:val="20"/>
          <w:szCs w:val="20"/>
        </w:rPr>
        <w:t xml:space="preserve"> of their own</w:t>
      </w:r>
      <w:r>
        <w:rPr>
          <w:sz w:val="20"/>
          <w:szCs w:val="20"/>
        </w:rPr>
        <w:t xml:space="preserve"> </w:t>
      </w:r>
      <w:r w:rsidRPr="000F1B83">
        <w:rPr>
          <w:sz w:val="20"/>
          <w:szCs w:val="20"/>
        </w:rPr>
        <w:t>hearts for the Spirit of God; or they must suffer</w:t>
      </w:r>
      <w:r>
        <w:rPr>
          <w:sz w:val="20"/>
          <w:szCs w:val="20"/>
        </w:rPr>
        <w:t xml:space="preserve"> </w:t>
      </w:r>
      <w:r w:rsidRPr="000F1B83">
        <w:rPr>
          <w:sz w:val="20"/>
          <w:szCs w:val="20"/>
        </w:rPr>
        <w:t xml:space="preserve">themselves to be </w:t>
      </w:r>
      <w:proofErr w:type="spellStart"/>
      <w:r w:rsidRPr="000F1B83">
        <w:rPr>
          <w:sz w:val="20"/>
          <w:szCs w:val="20"/>
        </w:rPr>
        <w:t>lead</w:t>
      </w:r>
      <w:proofErr w:type="spellEnd"/>
      <w:r w:rsidRPr="000F1B83">
        <w:rPr>
          <w:sz w:val="20"/>
          <w:szCs w:val="20"/>
        </w:rPr>
        <w:t xml:space="preserve"> by some strange prince, or</w:t>
      </w:r>
      <w:r>
        <w:rPr>
          <w:sz w:val="20"/>
          <w:szCs w:val="20"/>
        </w:rPr>
        <w:t xml:space="preserve"> </w:t>
      </w:r>
      <w:r w:rsidRPr="000F1B83">
        <w:rPr>
          <w:sz w:val="20"/>
          <w:szCs w:val="20"/>
        </w:rPr>
        <w:t>by some of their fellow subjects that can bewitch</w:t>
      </w:r>
      <w:r>
        <w:rPr>
          <w:sz w:val="20"/>
          <w:szCs w:val="20"/>
        </w:rPr>
        <w:t xml:space="preserve"> </w:t>
      </w:r>
      <w:r w:rsidRPr="000F1B83">
        <w:rPr>
          <w:sz w:val="20"/>
          <w:szCs w:val="20"/>
        </w:rPr>
        <w:t>them by slander of the government into</w:t>
      </w:r>
      <w:r>
        <w:rPr>
          <w:sz w:val="20"/>
          <w:szCs w:val="20"/>
        </w:rPr>
        <w:t xml:space="preserve"> </w:t>
      </w:r>
      <w:r w:rsidRPr="000F1B83">
        <w:rPr>
          <w:sz w:val="20"/>
          <w:szCs w:val="20"/>
        </w:rPr>
        <w:t>rebellion, without other miracle to confirm</w:t>
      </w:r>
      <w:r>
        <w:rPr>
          <w:sz w:val="20"/>
          <w:szCs w:val="20"/>
        </w:rPr>
        <w:t xml:space="preserve"> </w:t>
      </w:r>
      <w:r w:rsidRPr="000F1B83">
        <w:rPr>
          <w:sz w:val="20"/>
          <w:szCs w:val="20"/>
        </w:rPr>
        <w:t>their calling than sometimes an extraordinary</w:t>
      </w:r>
      <w:r>
        <w:rPr>
          <w:sz w:val="20"/>
          <w:szCs w:val="20"/>
        </w:rPr>
        <w:t xml:space="preserve"> </w:t>
      </w:r>
      <w:r w:rsidRPr="000F1B83">
        <w:rPr>
          <w:sz w:val="20"/>
          <w:szCs w:val="20"/>
        </w:rPr>
        <w:t>success and impunity; and by this means destroying</w:t>
      </w:r>
      <w:r>
        <w:rPr>
          <w:sz w:val="20"/>
          <w:szCs w:val="20"/>
        </w:rPr>
        <w:t xml:space="preserve"> </w:t>
      </w:r>
      <w:r w:rsidRPr="000F1B83">
        <w:rPr>
          <w:sz w:val="20"/>
          <w:szCs w:val="20"/>
        </w:rPr>
        <w:t>all laws, both divine and human, reduce all order, government, and society to the</w:t>
      </w:r>
      <w:r>
        <w:rPr>
          <w:sz w:val="20"/>
          <w:szCs w:val="20"/>
        </w:rPr>
        <w:t xml:space="preserve"> </w:t>
      </w:r>
      <w:r w:rsidRPr="000F1B83">
        <w:rPr>
          <w:sz w:val="20"/>
          <w:szCs w:val="20"/>
        </w:rPr>
        <w:t>first chaos of violence and civil war.</w:t>
      </w:r>
    </w:p>
    <w:p w14:paraId="7226A436" w14:textId="6DE75C9A" w:rsidR="003F1A5C" w:rsidRDefault="000F1B83" w:rsidP="008D3FAF">
      <w:pPr>
        <w:jc w:val="both"/>
        <w:rPr>
          <w:sz w:val="16"/>
          <w:szCs w:val="16"/>
        </w:rPr>
      </w:pPr>
      <w:r w:rsidRPr="000F1B83">
        <w:rPr>
          <w:rFonts w:cstheme="minorHAnsi"/>
          <w:sz w:val="16"/>
          <w:szCs w:val="16"/>
        </w:rPr>
        <w:t>⁶</w:t>
      </w:r>
      <w:r w:rsidRPr="000F1B83">
        <w:rPr>
          <w:sz w:val="16"/>
          <w:szCs w:val="16"/>
        </w:rPr>
        <w:t>I John, 4. 2, etc.</w:t>
      </w:r>
    </w:p>
    <w:p w14:paraId="0C326C2A" w14:textId="77777777" w:rsidR="008D3FAF" w:rsidRPr="008D3FAF" w:rsidRDefault="008D3FAF" w:rsidP="008D3FAF">
      <w:pPr>
        <w:jc w:val="both"/>
        <w:rPr>
          <w:sz w:val="16"/>
          <w:szCs w:val="16"/>
        </w:rPr>
      </w:pPr>
    </w:p>
    <w:p w14:paraId="2D9EFCDE" w14:textId="6713801C" w:rsidR="003F1A5C" w:rsidRDefault="003F1A5C" w:rsidP="003F1A5C">
      <w:pPr>
        <w:jc w:val="both"/>
        <w:rPr>
          <w:sz w:val="20"/>
          <w:szCs w:val="20"/>
        </w:rPr>
      </w:pPr>
      <w:r w:rsidRPr="003F1A5C">
        <w:rPr>
          <w:sz w:val="20"/>
          <w:szCs w:val="20"/>
        </w:rPr>
        <w:t xml:space="preserve">23 HOBBES: </w:t>
      </w:r>
      <w:r w:rsidRPr="003F1A5C">
        <w:rPr>
          <w:i/>
          <w:iCs/>
          <w:sz w:val="20"/>
          <w:szCs w:val="20"/>
        </w:rPr>
        <w:t xml:space="preserve">Leviathan, </w:t>
      </w:r>
      <w:r w:rsidRPr="003F1A5C">
        <w:rPr>
          <w:sz w:val="20"/>
          <w:szCs w:val="20"/>
        </w:rPr>
        <w:t>PART III, 19</w:t>
      </w:r>
      <w:r>
        <w:rPr>
          <w:sz w:val="20"/>
          <w:szCs w:val="20"/>
        </w:rPr>
        <w:t>1</w:t>
      </w:r>
      <w:r w:rsidRPr="003F1A5C">
        <w:rPr>
          <w:sz w:val="20"/>
          <w:szCs w:val="20"/>
        </w:rPr>
        <w:t>b-199a</w:t>
      </w:r>
    </w:p>
    <w:p w14:paraId="301DE043" w14:textId="60EFF2E9" w:rsidR="008D3FAF" w:rsidRDefault="008D3FAF" w:rsidP="008D3FAF">
      <w:pPr>
        <w:jc w:val="center"/>
        <w:rPr>
          <w:sz w:val="20"/>
          <w:szCs w:val="20"/>
        </w:rPr>
      </w:pPr>
      <w:r w:rsidRPr="008D3FAF">
        <w:rPr>
          <w:sz w:val="20"/>
          <w:szCs w:val="20"/>
        </w:rPr>
        <w:t>CHAPTER XXXVII</w:t>
      </w:r>
      <w:r>
        <w:rPr>
          <w:sz w:val="20"/>
          <w:szCs w:val="20"/>
        </w:rPr>
        <w:t>I</w:t>
      </w:r>
    </w:p>
    <w:p w14:paraId="4609569C" w14:textId="4F84AE41" w:rsidR="008D3FAF" w:rsidRPr="008D3FAF" w:rsidRDefault="008D3FAF" w:rsidP="008D3FAF">
      <w:pPr>
        <w:jc w:val="center"/>
        <w:rPr>
          <w:sz w:val="20"/>
          <w:szCs w:val="20"/>
        </w:rPr>
      </w:pPr>
      <w:r w:rsidRPr="008D3FAF">
        <w:rPr>
          <w:sz w:val="20"/>
          <w:szCs w:val="20"/>
        </w:rPr>
        <w:t>Of the Signification in Scripture of</w:t>
      </w:r>
      <w:r>
        <w:rPr>
          <w:sz w:val="20"/>
          <w:szCs w:val="20"/>
        </w:rPr>
        <w:t xml:space="preserve"> </w:t>
      </w:r>
      <w:r w:rsidRPr="008D3FAF">
        <w:rPr>
          <w:sz w:val="20"/>
          <w:szCs w:val="20"/>
        </w:rPr>
        <w:t>Eternal Life, Hell, Salvation, the World</w:t>
      </w:r>
      <w:r>
        <w:rPr>
          <w:sz w:val="20"/>
          <w:szCs w:val="20"/>
        </w:rPr>
        <w:t xml:space="preserve"> </w:t>
      </w:r>
      <w:r w:rsidRPr="008D3FAF">
        <w:rPr>
          <w:sz w:val="20"/>
          <w:szCs w:val="20"/>
        </w:rPr>
        <w:t>to Come, and Redemption</w:t>
      </w:r>
    </w:p>
    <w:p w14:paraId="5FD94640" w14:textId="63664215" w:rsidR="008D3FAF" w:rsidRPr="008D3FAF" w:rsidRDefault="008D3FAF" w:rsidP="008D3FAF">
      <w:pPr>
        <w:jc w:val="both"/>
        <w:rPr>
          <w:sz w:val="20"/>
          <w:szCs w:val="20"/>
        </w:rPr>
      </w:pPr>
      <w:r w:rsidRPr="008D3FAF">
        <w:rPr>
          <w:sz w:val="20"/>
          <w:szCs w:val="20"/>
        </w:rPr>
        <w:t>The maintenance of civil society depending on</w:t>
      </w:r>
      <w:r>
        <w:rPr>
          <w:sz w:val="20"/>
          <w:szCs w:val="20"/>
        </w:rPr>
        <w:t xml:space="preserve"> </w:t>
      </w:r>
      <w:r w:rsidRPr="008D3FAF">
        <w:rPr>
          <w:sz w:val="20"/>
          <w:szCs w:val="20"/>
        </w:rPr>
        <w:t>justice, and justice on the power of life and</w:t>
      </w:r>
      <w:r>
        <w:rPr>
          <w:sz w:val="20"/>
          <w:szCs w:val="20"/>
        </w:rPr>
        <w:t xml:space="preserve"> </w:t>
      </w:r>
      <w:r w:rsidRPr="008D3FAF">
        <w:rPr>
          <w:sz w:val="20"/>
          <w:szCs w:val="20"/>
        </w:rPr>
        <w:t>death, and other less rewards and punishments</w:t>
      </w:r>
      <w:r>
        <w:rPr>
          <w:sz w:val="20"/>
          <w:szCs w:val="20"/>
        </w:rPr>
        <w:t xml:space="preserve"> </w:t>
      </w:r>
      <w:r w:rsidRPr="008D3FAF">
        <w:rPr>
          <w:sz w:val="20"/>
          <w:szCs w:val="20"/>
        </w:rPr>
        <w:t>residing in them that have the sovereignty of</w:t>
      </w:r>
      <w:r>
        <w:rPr>
          <w:sz w:val="20"/>
          <w:szCs w:val="20"/>
        </w:rPr>
        <w:t xml:space="preserve"> </w:t>
      </w:r>
      <w:r w:rsidRPr="008D3FAF">
        <w:rPr>
          <w:sz w:val="20"/>
          <w:szCs w:val="20"/>
        </w:rPr>
        <w:t>the Commonwealth; it is impossible a Commonwealth</w:t>
      </w:r>
      <w:r>
        <w:rPr>
          <w:sz w:val="20"/>
          <w:szCs w:val="20"/>
        </w:rPr>
        <w:t xml:space="preserve"> </w:t>
      </w:r>
      <w:r w:rsidRPr="008D3FAF">
        <w:rPr>
          <w:sz w:val="20"/>
          <w:szCs w:val="20"/>
        </w:rPr>
        <w:t>should stand where any other than the</w:t>
      </w:r>
      <w:r>
        <w:rPr>
          <w:sz w:val="20"/>
          <w:szCs w:val="20"/>
        </w:rPr>
        <w:t xml:space="preserve"> </w:t>
      </w:r>
      <w:r w:rsidRPr="008D3FAF">
        <w:rPr>
          <w:sz w:val="20"/>
          <w:szCs w:val="20"/>
        </w:rPr>
        <w:t>sovereign hath a power of giving greater rewards</w:t>
      </w:r>
      <w:r>
        <w:rPr>
          <w:sz w:val="20"/>
          <w:szCs w:val="20"/>
        </w:rPr>
        <w:t xml:space="preserve"> </w:t>
      </w:r>
      <w:r w:rsidRPr="008D3FAF">
        <w:rPr>
          <w:sz w:val="20"/>
          <w:szCs w:val="20"/>
        </w:rPr>
        <w:t>than life, and of inflicting greater punishments</w:t>
      </w:r>
      <w:r>
        <w:rPr>
          <w:sz w:val="20"/>
          <w:szCs w:val="20"/>
        </w:rPr>
        <w:t xml:space="preserve"> </w:t>
      </w:r>
      <w:r w:rsidRPr="008D3FAF">
        <w:rPr>
          <w:sz w:val="20"/>
          <w:szCs w:val="20"/>
        </w:rPr>
        <w:t>than death. Now seeing eternal life is</w:t>
      </w:r>
      <w:r>
        <w:rPr>
          <w:sz w:val="20"/>
          <w:szCs w:val="20"/>
        </w:rPr>
        <w:t xml:space="preserve"> </w:t>
      </w:r>
      <w:r w:rsidRPr="008D3FAF">
        <w:rPr>
          <w:sz w:val="20"/>
          <w:szCs w:val="20"/>
        </w:rPr>
        <w:t>a greater reward than the life present, and eternal</w:t>
      </w:r>
      <w:r>
        <w:rPr>
          <w:sz w:val="20"/>
          <w:szCs w:val="20"/>
        </w:rPr>
        <w:t xml:space="preserve"> </w:t>
      </w:r>
      <w:r w:rsidRPr="008D3FAF">
        <w:rPr>
          <w:sz w:val="20"/>
          <w:szCs w:val="20"/>
        </w:rPr>
        <w:t>torment a greater punishment than the death</w:t>
      </w:r>
      <w:r>
        <w:rPr>
          <w:sz w:val="20"/>
          <w:szCs w:val="20"/>
        </w:rPr>
        <w:t xml:space="preserve"> </w:t>
      </w:r>
      <w:r w:rsidRPr="008D3FAF">
        <w:rPr>
          <w:sz w:val="20"/>
          <w:szCs w:val="20"/>
        </w:rPr>
        <w:t>of nature, it is a thing worthy to be well considered</w:t>
      </w:r>
      <w:r>
        <w:rPr>
          <w:sz w:val="20"/>
          <w:szCs w:val="20"/>
        </w:rPr>
        <w:t xml:space="preserve"> </w:t>
      </w:r>
      <w:r w:rsidRPr="008D3FAF">
        <w:rPr>
          <w:sz w:val="20"/>
          <w:szCs w:val="20"/>
        </w:rPr>
        <w:t>of all men that desire, by obeying authority,</w:t>
      </w:r>
      <w:r>
        <w:rPr>
          <w:sz w:val="20"/>
          <w:szCs w:val="20"/>
        </w:rPr>
        <w:t xml:space="preserve"> </w:t>
      </w:r>
      <w:r w:rsidRPr="008D3FAF">
        <w:rPr>
          <w:sz w:val="20"/>
          <w:szCs w:val="20"/>
        </w:rPr>
        <w:t>to avoid the calamities of confusion and</w:t>
      </w:r>
      <w:r>
        <w:rPr>
          <w:sz w:val="20"/>
          <w:szCs w:val="20"/>
        </w:rPr>
        <w:t xml:space="preserve"> </w:t>
      </w:r>
      <w:r w:rsidRPr="008D3FAF">
        <w:rPr>
          <w:sz w:val="20"/>
          <w:szCs w:val="20"/>
        </w:rPr>
        <w:t>civil war, what is meant in Holy Scripture by</w:t>
      </w:r>
      <w:r>
        <w:rPr>
          <w:sz w:val="20"/>
          <w:szCs w:val="20"/>
        </w:rPr>
        <w:t xml:space="preserve"> </w:t>
      </w:r>
      <w:r w:rsidRPr="008D3FAF">
        <w:rPr>
          <w:sz w:val="20"/>
          <w:szCs w:val="20"/>
        </w:rPr>
        <w:t>life eternal and torment eternal; and for what</w:t>
      </w:r>
      <w:r>
        <w:rPr>
          <w:sz w:val="20"/>
          <w:szCs w:val="20"/>
        </w:rPr>
        <w:t xml:space="preserve"> </w:t>
      </w:r>
      <w:r w:rsidRPr="008D3FAF">
        <w:rPr>
          <w:sz w:val="20"/>
          <w:szCs w:val="20"/>
        </w:rPr>
        <w:t>offences,</w:t>
      </w:r>
      <w:r>
        <w:rPr>
          <w:sz w:val="20"/>
          <w:szCs w:val="20"/>
        </w:rPr>
        <w:t xml:space="preserve"> </w:t>
      </w:r>
      <w:r w:rsidRPr="008D3FAF">
        <w:rPr>
          <w:sz w:val="20"/>
          <w:szCs w:val="20"/>
        </w:rPr>
        <w:t>and against</w:t>
      </w:r>
      <w:r>
        <w:rPr>
          <w:sz w:val="20"/>
          <w:szCs w:val="20"/>
        </w:rPr>
        <w:t xml:space="preserve"> </w:t>
      </w:r>
      <w:r w:rsidRPr="008D3FAF">
        <w:rPr>
          <w:sz w:val="20"/>
          <w:szCs w:val="20"/>
        </w:rPr>
        <w:t>whom committed, men are</w:t>
      </w:r>
      <w:r>
        <w:rPr>
          <w:sz w:val="20"/>
          <w:szCs w:val="20"/>
        </w:rPr>
        <w:t xml:space="preserve"> </w:t>
      </w:r>
      <w:r w:rsidRPr="008D3FAF">
        <w:rPr>
          <w:sz w:val="20"/>
          <w:szCs w:val="20"/>
        </w:rPr>
        <w:t>to be eternally tormented; and for what actions</w:t>
      </w:r>
      <w:r>
        <w:rPr>
          <w:sz w:val="20"/>
          <w:szCs w:val="20"/>
        </w:rPr>
        <w:t xml:space="preserve"> </w:t>
      </w:r>
      <w:r w:rsidRPr="008D3FAF">
        <w:rPr>
          <w:sz w:val="20"/>
          <w:szCs w:val="20"/>
        </w:rPr>
        <w:t>they are to obtain eternal life.</w:t>
      </w:r>
    </w:p>
    <w:p w14:paraId="28A0C66F" w14:textId="1161E768" w:rsidR="00004C46" w:rsidRPr="00004C46" w:rsidRDefault="008D3FAF" w:rsidP="00004C46">
      <w:pPr>
        <w:jc w:val="both"/>
        <w:rPr>
          <w:sz w:val="20"/>
          <w:szCs w:val="20"/>
        </w:rPr>
      </w:pPr>
      <w:r w:rsidRPr="008D3FAF">
        <w:rPr>
          <w:sz w:val="20"/>
          <w:szCs w:val="20"/>
        </w:rPr>
        <w:t>And first we find that Adam was created in</w:t>
      </w:r>
      <w:r>
        <w:rPr>
          <w:sz w:val="20"/>
          <w:szCs w:val="20"/>
        </w:rPr>
        <w:t xml:space="preserve"> </w:t>
      </w:r>
      <w:r w:rsidRPr="008D3FAF">
        <w:rPr>
          <w:sz w:val="20"/>
          <w:szCs w:val="20"/>
        </w:rPr>
        <w:t>such a condition of life as, had he not broken</w:t>
      </w:r>
      <w:r>
        <w:rPr>
          <w:sz w:val="20"/>
          <w:szCs w:val="20"/>
        </w:rPr>
        <w:t xml:space="preserve"> </w:t>
      </w:r>
      <w:r w:rsidRPr="008D3FAF">
        <w:rPr>
          <w:sz w:val="20"/>
          <w:szCs w:val="20"/>
        </w:rPr>
        <w:t>the commandment of God, he had enjoyed it</w:t>
      </w:r>
      <w:r>
        <w:rPr>
          <w:sz w:val="20"/>
          <w:szCs w:val="20"/>
        </w:rPr>
        <w:t xml:space="preserve"> </w:t>
      </w:r>
      <w:r w:rsidRPr="008D3FAF">
        <w:rPr>
          <w:sz w:val="20"/>
          <w:szCs w:val="20"/>
        </w:rPr>
        <w:t>in the Paradise of Eden everlastingly. For there</w:t>
      </w:r>
      <w:r>
        <w:rPr>
          <w:sz w:val="20"/>
          <w:szCs w:val="20"/>
        </w:rPr>
        <w:t xml:space="preserve"> </w:t>
      </w:r>
      <w:r w:rsidRPr="008D3FAF">
        <w:rPr>
          <w:sz w:val="20"/>
          <w:szCs w:val="20"/>
        </w:rPr>
        <w:t>was the tree of life, whereof he was so long allowed</w:t>
      </w:r>
      <w:r>
        <w:rPr>
          <w:sz w:val="20"/>
          <w:szCs w:val="20"/>
        </w:rPr>
        <w:t xml:space="preserve"> </w:t>
      </w:r>
      <w:r w:rsidRPr="008D3FAF">
        <w:rPr>
          <w:sz w:val="20"/>
          <w:szCs w:val="20"/>
        </w:rPr>
        <w:t>to eat as he should forbear to eat of the</w:t>
      </w:r>
      <w:r>
        <w:rPr>
          <w:sz w:val="20"/>
          <w:szCs w:val="20"/>
        </w:rPr>
        <w:t xml:space="preserve"> </w:t>
      </w:r>
      <w:r w:rsidRPr="008D3FAF">
        <w:rPr>
          <w:sz w:val="20"/>
          <w:szCs w:val="20"/>
        </w:rPr>
        <w:t xml:space="preserve">tree of knowledge of good and evil, which </w:t>
      </w:r>
      <w:proofErr w:type="gramStart"/>
      <w:r w:rsidRPr="008D3FAF">
        <w:rPr>
          <w:sz w:val="20"/>
          <w:szCs w:val="20"/>
        </w:rPr>
        <w:t>was</w:t>
      </w:r>
      <w:proofErr w:type="gramEnd"/>
      <w:r w:rsidR="00004C46">
        <w:rPr>
          <w:sz w:val="20"/>
          <w:szCs w:val="20"/>
        </w:rPr>
        <w:t xml:space="preserve"> </w:t>
      </w:r>
      <w:r w:rsidR="00004C46" w:rsidRPr="00004C46">
        <w:rPr>
          <w:sz w:val="20"/>
          <w:szCs w:val="20"/>
        </w:rPr>
        <w:t>not allowed him. And therefore as soon as he</w:t>
      </w:r>
      <w:r w:rsidR="00004C46">
        <w:rPr>
          <w:sz w:val="20"/>
          <w:szCs w:val="20"/>
        </w:rPr>
        <w:t xml:space="preserve"> </w:t>
      </w:r>
      <w:r w:rsidR="00004C46" w:rsidRPr="00004C46">
        <w:rPr>
          <w:sz w:val="20"/>
          <w:szCs w:val="20"/>
        </w:rPr>
        <w:t>had eaten of it, God thrust him out of Paradise,</w:t>
      </w:r>
      <w:r w:rsidR="00004C46">
        <w:rPr>
          <w:sz w:val="20"/>
          <w:szCs w:val="20"/>
        </w:rPr>
        <w:t xml:space="preserve"> </w:t>
      </w:r>
      <w:r w:rsidR="00004C46" w:rsidRPr="00004C46">
        <w:rPr>
          <w:sz w:val="20"/>
          <w:szCs w:val="20"/>
        </w:rPr>
        <w:t>"lest he should put forth his hand, and take also</w:t>
      </w:r>
      <w:r w:rsidR="00004C46">
        <w:rPr>
          <w:sz w:val="20"/>
          <w:szCs w:val="20"/>
        </w:rPr>
        <w:t xml:space="preserve"> </w:t>
      </w:r>
      <w:r w:rsidR="00004C46" w:rsidRPr="00004C46">
        <w:rPr>
          <w:sz w:val="20"/>
          <w:szCs w:val="20"/>
        </w:rPr>
        <w:t>of the</w:t>
      </w:r>
      <w:r w:rsidR="00004C46">
        <w:rPr>
          <w:sz w:val="20"/>
          <w:szCs w:val="20"/>
        </w:rPr>
        <w:t xml:space="preserve"> </w:t>
      </w:r>
      <w:r w:rsidR="00004C46" w:rsidRPr="00004C46">
        <w:rPr>
          <w:sz w:val="20"/>
          <w:szCs w:val="20"/>
        </w:rPr>
        <w:t>tree</w:t>
      </w:r>
      <w:r w:rsidR="00004C46">
        <w:rPr>
          <w:sz w:val="20"/>
          <w:szCs w:val="20"/>
        </w:rPr>
        <w:t xml:space="preserve"> </w:t>
      </w:r>
      <w:r w:rsidR="00004C46" w:rsidRPr="00004C46">
        <w:rPr>
          <w:sz w:val="20"/>
          <w:szCs w:val="20"/>
        </w:rPr>
        <w:t>of</w:t>
      </w:r>
      <w:r w:rsidR="00004C46">
        <w:rPr>
          <w:sz w:val="20"/>
          <w:szCs w:val="20"/>
        </w:rPr>
        <w:t xml:space="preserve"> </w:t>
      </w:r>
      <w:r w:rsidR="00004C46" w:rsidRPr="00004C46">
        <w:rPr>
          <w:sz w:val="20"/>
          <w:szCs w:val="20"/>
        </w:rPr>
        <w:t>life,</w:t>
      </w:r>
      <w:r w:rsidR="00004C46">
        <w:rPr>
          <w:sz w:val="20"/>
          <w:szCs w:val="20"/>
        </w:rPr>
        <w:t xml:space="preserve"> </w:t>
      </w:r>
      <w:r w:rsidR="00004C46" w:rsidRPr="00004C46">
        <w:rPr>
          <w:sz w:val="20"/>
          <w:szCs w:val="20"/>
        </w:rPr>
        <w:t>and</w:t>
      </w:r>
      <w:r w:rsidR="00004C46">
        <w:rPr>
          <w:sz w:val="20"/>
          <w:szCs w:val="20"/>
        </w:rPr>
        <w:t xml:space="preserve"> </w:t>
      </w:r>
      <w:r w:rsidR="00004C46" w:rsidRPr="00004C46">
        <w:rPr>
          <w:sz w:val="20"/>
          <w:szCs w:val="20"/>
        </w:rPr>
        <w:t>live forever."</w:t>
      </w:r>
      <w:r w:rsidR="00004C46">
        <w:rPr>
          <w:rFonts w:cstheme="minorHAnsi"/>
          <w:sz w:val="20"/>
          <w:szCs w:val="20"/>
        </w:rPr>
        <w:t>¹</w:t>
      </w:r>
      <w:r w:rsidR="00004C46" w:rsidRPr="00004C46">
        <w:rPr>
          <w:sz w:val="20"/>
          <w:szCs w:val="20"/>
        </w:rPr>
        <w:t xml:space="preserve"> By which</w:t>
      </w:r>
      <w:r w:rsidR="00004C46">
        <w:rPr>
          <w:sz w:val="20"/>
          <w:szCs w:val="20"/>
        </w:rPr>
        <w:t xml:space="preserve"> </w:t>
      </w:r>
      <w:r w:rsidR="00004C46" w:rsidRPr="00004C46">
        <w:rPr>
          <w:sz w:val="20"/>
          <w:szCs w:val="20"/>
        </w:rPr>
        <w:t xml:space="preserve">it </w:t>
      </w:r>
      <w:proofErr w:type="spellStart"/>
      <w:r w:rsidR="00004C46" w:rsidRPr="00004C46">
        <w:rPr>
          <w:sz w:val="20"/>
          <w:szCs w:val="20"/>
        </w:rPr>
        <w:t>seemeth</w:t>
      </w:r>
      <w:proofErr w:type="spellEnd"/>
      <w:r w:rsidR="00004C46" w:rsidRPr="00004C46">
        <w:rPr>
          <w:sz w:val="20"/>
          <w:szCs w:val="20"/>
        </w:rPr>
        <w:t xml:space="preserve"> to me (with submission nevertheless</w:t>
      </w:r>
      <w:r w:rsidR="00004C46">
        <w:rPr>
          <w:sz w:val="20"/>
          <w:szCs w:val="20"/>
        </w:rPr>
        <w:t xml:space="preserve"> </w:t>
      </w:r>
      <w:r w:rsidR="00004C46" w:rsidRPr="00004C46">
        <w:rPr>
          <w:sz w:val="20"/>
          <w:szCs w:val="20"/>
        </w:rPr>
        <w:t>both in this, and in all questions whereof the</w:t>
      </w:r>
      <w:r w:rsidR="00004C46">
        <w:rPr>
          <w:sz w:val="20"/>
          <w:szCs w:val="20"/>
        </w:rPr>
        <w:t xml:space="preserve"> </w:t>
      </w:r>
      <w:r w:rsidR="00004C46" w:rsidRPr="00004C46">
        <w:rPr>
          <w:sz w:val="20"/>
          <w:szCs w:val="20"/>
        </w:rPr>
        <w:t xml:space="preserve">determination </w:t>
      </w:r>
      <w:proofErr w:type="spellStart"/>
      <w:r w:rsidR="00004C46" w:rsidRPr="00004C46">
        <w:rPr>
          <w:sz w:val="20"/>
          <w:szCs w:val="20"/>
        </w:rPr>
        <w:t>dependeth</w:t>
      </w:r>
      <w:proofErr w:type="spellEnd"/>
      <w:r w:rsidR="00004C46" w:rsidRPr="00004C46">
        <w:rPr>
          <w:sz w:val="20"/>
          <w:szCs w:val="20"/>
        </w:rPr>
        <w:t xml:space="preserve"> on the Scriptures, to</w:t>
      </w:r>
      <w:r w:rsidR="00004C46">
        <w:rPr>
          <w:sz w:val="20"/>
          <w:szCs w:val="20"/>
        </w:rPr>
        <w:t xml:space="preserve"> </w:t>
      </w:r>
      <w:r w:rsidR="00004C46" w:rsidRPr="00004C46">
        <w:rPr>
          <w:sz w:val="20"/>
          <w:szCs w:val="20"/>
        </w:rPr>
        <w:t>the interpretation of the Bible authorized by</w:t>
      </w:r>
      <w:r w:rsidR="00004C46">
        <w:rPr>
          <w:sz w:val="20"/>
          <w:szCs w:val="20"/>
        </w:rPr>
        <w:t xml:space="preserve"> </w:t>
      </w:r>
      <w:r w:rsidR="00004C46" w:rsidRPr="00004C46">
        <w:rPr>
          <w:sz w:val="20"/>
          <w:szCs w:val="20"/>
        </w:rPr>
        <w:t>the Commonwealth whose subject I am) that</w:t>
      </w:r>
      <w:r w:rsidR="00004C46">
        <w:rPr>
          <w:sz w:val="20"/>
          <w:szCs w:val="20"/>
        </w:rPr>
        <w:t xml:space="preserve"> </w:t>
      </w:r>
      <w:r w:rsidR="00004C46" w:rsidRPr="00004C46">
        <w:rPr>
          <w:sz w:val="20"/>
          <w:szCs w:val="20"/>
        </w:rPr>
        <w:t>Adam, if he had not sinned, had had an eternal</w:t>
      </w:r>
      <w:r w:rsidR="00004C46">
        <w:rPr>
          <w:sz w:val="20"/>
          <w:szCs w:val="20"/>
        </w:rPr>
        <w:t xml:space="preserve"> </w:t>
      </w:r>
      <w:r w:rsidR="00004C46" w:rsidRPr="00004C46">
        <w:rPr>
          <w:sz w:val="20"/>
          <w:szCs w:val="20"/>
        </w:rPr>
        <w:t>life on earth; and that mortality entered upon</w:t>
      </w:r>
      <w:r w:rsidR="00004C46">
        <w:rPr>
          <w:sz w:val="20"/>
          <w:szCs w:val="20"/>
        </w:rPr>
        <w:t xml:space="preserve"> </w:t>
      </w:r>
      <w:r w:rsidR="00004C46" w:rsidRPr="00004C46">
        <w:rPr>
          <w:sz w:val="20"/>
          <w:szCs w:val="20"/>
        </w:rPr>
        <w:t>himself, and his posterity, by his first sin. Not</w:t>
      </w:r>
      <w:r w:rsidR="00004C46">
        <w:rPr>
          <w:sz w:val="20"/>
          <w:szCs w:val="20"/>
        </w:rPr>
        <w:t xml:space="preserve"> </w:t>
      </w:r>
      <w:r w:rsidR="00004C46" w:rsidRPr="00004C46">
        <w:rPr>
          <w:sz w:val="20"/>
          <w:szCs w:val="20"/>
        </w:rPr>
        <w:t>that actual death then entered, for Adam then</w:t>
      </w:r>
      <w:r w:rsidR="00004C46">
        <w:rPr>
          <w:sz w:val="20"/>
          <w:szCs w:val="20"/>
        </w:rPr>
        <w:t xml:space="preserve"> </w:t>
      </w:r>
      <w:r w:rsidR="00004C46" w:rsidRPr="00004C46">
        <w:rPr>
          <w:sz w:val="20"/>
          <w:szCs w:val="20"/>
        </w:rPr>
        <w:t>could never have had children; where</w:t>
      </w:r>
      <w:r w:rsidR="00004C46">
        <w:rPr>
          <w:sz w:val="20"/>
          <w:szCs w:val="20"/>
        </w:rPr>
        <w:t xml:space="preserve"> </w:t>
      </w:r>
      <w:proofErr w:type="gramStart"/>
      <w:r w:rsidR="00004C46" w:rsidRPr="00004C46">
        <w:rPr>
          <w:sz w:val="20"/>
          <w:szCs w:val="20"/>
        </w:rPr>
        <w:t>a</w:t>
      </w:r>
      <w:r w:rsidR="00004C46">
        <w:rPr>
          <w:sz w:val="20"/>
          <w:szCs w:val="20"/>
        </w:rPr>
        <w:t xml:space="preserve"> </w:t>
      </w:r>
      <w:r w:rsidR="00004C46" w:rsidRPr="00004C46">
        <w:rPr>
          <w:sz w:val="20"/>
          <w:szCs w:val="20"/>
        </w:rPr>
        <w:t>she</w:t>
      </w:r>
      <w:proofErr w:type="gramEnd"/>
      <w:r w:rsidR="00004C46">
        <w:rPr>
          <w:sz w:val="20"/>
          <w:szCs w:val="20"/>
        </w:rPr>
        <w:t xml:space="preserve"> </w:t>
      </w:r>
      <w:r w:rsidR="00004C46" w:rsidRPr="00004C46">
        <w:rPr>
          <w:sz w:val="20"/>
          <w:szCs w:val="20"/>
        </w:rPr>
        <w:t>lived</w:t>
      </w:r>
      <w:r w:rsidR="00004C46">
        <w:rPr>
          <w:sz w:val="20"/>
          <w:szCs w:val="20"/>
        </w:rPr>
        <w:t xml:space="preserve"> </w:t>
      </w:r>
      <w:r w:rsidR="00004C46" w:rsidRPr="00004C46">
        <w:rPr>
          <w:sz w:val="20"/>
          <w:szCs w:val="20"/>
        </w:rPr>
        <w:t>long after, and saw a numerous posterity ere he</w:t>
      </w:r>
      <w:r w:rsidR="00004C46">
        <w:rPr>
          <w:sz w:val="20"/>
          <w:szCs w:val="20"/>
        </w:rPr>
        <w:t xml:space="preserve"> </w:t>
      </w:r>
      <w:r w:rsidR="00004C46" w:rsidRPr="00004C46">
        <w:rPr>
          <w:sz w:val="20"/>
          <w:szCs w:val="20"/>
        </w:rPr>
        <w:t>died. But where it is said, "In the day that thou</w:t>
      </w:r>
      <w:r w:rsidR="00004C46">
        <w:rPr>
          <w:sz w:val="20"/>
          <w:szCs w:val="20"/>
        </w:rPr>
        <w:t xml:space="preserve"> </w:t>
      </w:r>
      <w:proofErr w:type="spellStart"/>
      <w:r w:rsidR="00004C46" w:rsidRPr="00004C46">
        <w:rPr>
          <w:sz w:val="20"/>
          <w:szCs w:val="20"/>
        </w:rPr>
        <w:t>eatest</w:t>
      </w:r>
      <w:proofErr w:type="spellEnd"/>
      <w:r w:rsidR="00004C46" w:rsidRPr="00004C46">
        <w:rPr>
          <w:sz w:val="20"/>
          <w:szCs w:val="20"/>
        </w:rPr>
        <w:t xml:space="preserve"> thereof, thou shalt surely die,"</w:t>
      </w:r>
      <w:r w:rsidR="00004C46">
        <w:rPr>
          <w:rFonts w:cstheme="minorHAnsi"/>
          <w:sz w:val="20"/>
          <w:szCs w:val="20"/>
        </w:rPr>
        <w:t>²</w:t>
      </w:r>
      <w:r w:rsidR="00004C46" w:rsidRPr="00004C46">
        <w:rPr>
          <w:sz w:val="20"/>
          <w:szCs w:val="20"/>
        </w:rPr>
        <w:t xml:space="preserve"> it must</w:t>
      </w:r>
      <w:r w:rsidR="00004C46">
        <w:rPr>
          <w:sz w:val="20"/>
          <w:szCs w:val="20"/>
        </w:rPr>
        <w:t xml:space="preserve"> </w:t>
      </w:r>
      <w:r w:rsidR="00004C46" w:rsidRPr="00004C46">
        <w:rPr>
          <w:sz w:val="20"/>
          <w:szCs w:val="20"/>
        </w:rPr>
        <w:t>needs be meant of his mortality and certitude</w:t>
      </w:r>
      <w:r w:rsidR="00004C46">
        <w:rPr>
          <w:sz w:val="20"/>
          <w:szCs w:val="20"/>
        </w:rPr>
        <w:t xml:space="preserve"> </w:t>
      </w:r>
      <w:r w:rsidR="00004C46" w:rsidRPr="00004C46">
        <w:rPr>
          <w:sz w:val="20"/>
          <w:szCs w:val="20"/>
        </w:rPr>
        <w:t>of death. Seeing then eternal life was lost by</w:t>
      </w:r>
      <w:r w:rsidR="00004C46">
        <w:rPr>
          <w:sz w:val="20"/>
          <w:szCs w:val="20"/>
        </w:rPr>
        <w:t xml:space="preserve"> </w:t>
      </w:r>
      <w:r w:rsidR="00004C46" w:rsidRPr="00004C46">
        <w:rPr>
          <w:sz w:val="20"/>
          <w:szCs w:val="20"/>
        </w:rPr>
        <w:t>Adam's forfeiture, in committing sin, he that</w:t>
      </w:r>
      <w:r w:rsidR="00004C46">
        <w:rPr>
          <w:sz w:val="20"/>
          <w:szCs w:val="20"/>
        </w:rPr>
        <w:t xml:space="preserve"> </w:t>
      </w:r>
      <w:r w:rsidR="00004C46" w:rsidRPr="00004C46">
        <w:rPr>
          <w:sz w:val="20"/>
          <w:szCs w:val="20"/>
        </w:rPr>
        <w:t xml:space="preserve">should cancel that </w:t>
      </w:r>
      <w:proofErr w:type="spellStart"/>
      <w:r w:rsidR="00004C46" w:rsidRPr="00004C46">
        <w:rPr>
          <w:sz w:val="20"/>
          <w:szCs w:val="20"/>
        </w:rPr>
        <w:t>forefeiture</w:t>
      </w:r>
      <w:proofErr w:type="spellEnd"/>
      <w:r w:rsidR="00004C46" w:rsidRPr="00004C46">
        <w:rPr>
          <w:sz w:val="20"/>
          <w:szCs w:val="20"/>
        </w:rPr>
        <w:t xml:space="preserve"> was to recover</w:t>
      </w:r>
      <w:r w:rsidR="00004C46">
        <w:rPr>
          <w:sz w:val="20"/>
          <w:szCs w:val="20"/>
        </w:rPr>
        <w:t xml:space="preserve"> </w:t>
      </w:r>
      <w:r w:rsidR="00004C46" w:rsidRPr="00004C46">
        <w:rPr>
          <w:sz w:val="20"/>
          <w:szCs w:val="20"/>
        </w:rPr>
        <w:t>thereby that life again. Now Jesus Christ hath</w:t>
      </w:r>
      <w:r w:rsidR="00004C46">
        <w:rPr>
          <w:sz w:val="20"/>
          <w:szCs w:val="20"/>
        </w:rPr>
        <w:t xml:space="preserve"> </w:t>
      </w:r>
      <w:r w:rsidR="00004C46" w:rsidRPr="00004C46">
        <w:rPr>
          <w:sz w:val="20"/>
          <w:szCs w:val="20"/>
        </w:rPr>
        <w:t>satisfied for the sins of all that believe in him,</w:t>
      </w:r>
      <w:r w:rsidR="00004C46">
        <w:rPr>
          <w:sz w:val="20"/>
          <w:szCs w:val="20"/>
        </w:rPr>
        <w:t xml:space="preserve"> </w:t>
      </w:r>
      <w:r w:rsidR="00004C46" w:rsidRPr="00004C46">
        <w:rPr>
          <w:sz w:val="20"/>
          <w:szCs w:val="20"/>
        </w:rPr>
        <w:t>and therefore recovered to all believers that</w:t>
      </w:r>
      <w:r w:rsidR="00004C46">
        <w:rPr>
          <w:sz w:val="20"/>
          <w:szCs w:val="20"/>
        </w:rPr>
        <w:t xml:space="preserve"> </w:t>
      </w:r>
      <w:r w:rsidR="00004C46" w:rsidRPr="00004C46">
        <w:rPr>
          <w:sz w:val="20"/>
          <w:szCs w:val="20"/>
        </w:rPr>
        <w:t>eternal life which was lost by the sin of Adam.</w:t>
      </w:r>
      <w:r w:rsidR="00004C46">
        <w:rPr>
          <w:sz w:val="20"/>
          <w:szCs w:val="20"/>
        </w:rPr>
        <w:t xml:space="preserve"> </w:t>
      </w:r>
      <w:r w:rsidR="00004C46" w:rsidRPr="00004C46">
        <w:rPr>
          <w:sz w:val="20"/>
          <w:szCs w:val="20"/>
        </w:rPr>
        <w:t>And in this sense it is that the comparison of</w:t>
      </w:r>
      <w:r w:rsidR="00004C46">
        <w:rPr>
          <w:sz w:val="20"/>
          <w:szCs w:val="20"/>
        </w:rPr>
        <w:t xml:space="preserve"> </w:t>
      </w:r>
      <w:r w:rsidR="00004C46" w:rsidRPr="00004C46">
        <w:rPr>
          <w:sz w:val="20"/>
          <w:szCs w:val="20"/>
        </w:rPr>
        <w:t xml:space="preserve">St. Paul </w:t>
      </w:r>
      <w:proofErr w:type="spellStart"/>
      <w:r w:rsidR="00004C46" w:rsidRPr="00004C46">
        <w:rPr>
          <w:sz w:val="20"/>
          <w:szCs w:val="20"/>
        </w:rPr>
        <w:t>holdeth</w:t>
      </w:r>
      <w:proofErr w:type="spellEnd"/>
      <w:r w:rsidR="00004C46" w:rsidRPr="00004C46">
        <w:rPr>
          <w:sz w:val="20"/>
          <w:szCs w:val="20"/>
        </w:rPr>
        <w:t>: "As by the offence of one,</w:t>
      </w:r>
      <w:r w:rsidR="00004C46">
        <w:rPr>
          <w:sz w:val="20"/>
          <w:szCs w:val="20"/>
        </w:rPr>
        <w:t xml:space="preserve"> </w:t>
      </w:r>
      <w:r w:rsidR="00004C46" w:rsidRPr="00004C46">
        <w:rPr>
          <w:sz w:val="20"/>
          <w:szCs w:val="20"/>
        </w:rPr>
        <w:t>judgement came upon all men to condemnation;</w:t>
      </w:r>
      <w:r w:rsidR="00004C46">
        <w:rPr>
          <w:sz w:val="20"/>
          <w:szCs w:val="20"/>
        </w:rPr>
        <w:t xml:space="preserve"> </w:t>
      </w:r>
      <w:r w:rsidR="00004C46" w:rsidRPr="00004C46">
        <w:rPr>
          <w:sz w:val="20"/>
          <w:szCs w:val="20"/>
        </w:rPr>
        <w:t>even so by the righteousness of one, the</w:t>
      </w:r>
      <w:r w:rsidR="00004C46">
        <w:rPr>
          <w:sz w:val="20"/>
          <w:szCs w:val="20"/>
        </w:rPr>
        <w:t xml:space="preserve"> </w:t>
      </w:r>
      <w:r w:rsidR="00004C46" w:rsidRPr="00004C46">
        <w:rPr>
          <w:sz w:val="20"/>
          <w:szCs w:val="20"/>
        </w:rPr>
        <w:t xml:space="preserve">free gift came upon all men to </w:t>
      </w:r>
      <w:r w:rsidR="00004C46" w:rsidRPr="00004C46">
        <w:rPr>
          <w:sz w:val="20"/>
          <w:szCs w:val="20"/>
        </w:rPr>
        <w:lastRenderedPageBreak/>
        <w:t>justification of</w:t>
      </w:r>
      <w:r w:rsidR="00004C46">
        <w:rPr>
          <w:sz w:val="20"/>
          <w:szCs w:val="20"/>
        </w:rPr>
        <w:t xml:space="preserve"> </w:t>
      </w:r>
      <w:r w:rsidR="00004C46" w:rsidRPr="00004C46">
        <w:rPr>
          <w:sz w:val="20"/>
          <w:szCs w:val="20"/>
        </w:rPr>
        <w:t>life."</w:t>
      </w:r>
      <w:r w:rsidR="00004C46">
        <w:rPr>
          <w:rFonts w:cstheme="minorHAnsi"/>
          <w:sz w:val="20"/>
          <w:szCs w:val="20"/>
        </w:rPr>
        <w:t>³</w:t>
      </w:r>
      <w:r w:rsidR="00004C46" w:rsidRPr="00004C46">
        <w:rPr>
          <w:sz w:val="20"/>
          <w:szCs w:val="20"/>
        </w:rPr>
        <w:t xml:space="preserve"> Which is again more perspicuously delivered</w:t>
      </w:r>
      <w:r w:rsidR="00004C46">
        <w:rPr>
          <w:sz w:val="20"/>
          <w:szCs w:val="20"/>
        </w:rPr>
        <w:t xml:space="preserve"> </w:t>
      </w:r>
      <w:r w:rsidR="00004C46" w:rsidRPr="00004C46">
        <w:rPr>
          <w:sz w:val="20"/>
          <w:szCs w:val="20"/>
        </w:rPr>
        <w:t>in these words, "For since by man</w:t>
      </w:r>
      <w:r w:rsidR="00004C46">
        <w:rPr>
          <w:sz w:val="20"/>
          <w:szCs w:val="20"/>
        </w:rPr>
        <w:t xml:space="preserve"> </w:t>
      </w:r>
      <w:r w:rsidR="00004C46" w:rsidRPr="00004C46">
        <w:rPr>
          <w:sz w:val="20"/>
          <w:szCs w:val="20"/>
        </w:rPr>
        <w:t>came death, by man came also the resurrection</w:t>
      </w:r>
      <w:r w:rsidR="00004C46">
        <w:rPr>
          <w:sz w:val="20"/>
          <w:szCs w:val="20"/>
        </w:rPr>
        <w:t xml:space="preserve"> </w:t>
      </w:r>
      <w:r w:rsidR="00004C46" w:rsidRPr="00004C46">
        <w:rPr>
          <w:sz w:val="20"/>
          <w:szCs w:val="20"/>
        </w:rPr>
        <w:t>of the dead. For as in Adam all die, even so</w:t>
      </w:r>
      <w:r w:rsidR="00004C46">
        <w:rPr>
          <w:sz w:val="20"/>
          <w:szCs w:val="20"/>
        </w:rPr>
        <w:t xml:space="preserve"> </w:t>
      </w:r>
      <w:r w:rsidR="00004C46" w:rsidRPr="00004C46">
        <w:rPr>
          <w:sz w:val="20"/>
          <w:szCs w:val="20"/>
        </w:rPr>
        <w:t>in Christ shall all be made alive."</w:t>
      </w:r>
      <w:proofErr w:type="gramStart"/>
      <w:r w:rsidR="00004C46">
        <w:rPr>
          <w:rFonts w:cstheme="minorHAnsi"/>
          <w:sz w:val="20"/>
          <w:szCs w:val="20"/>
        </w:rPr>
        <w:t>⁴</w:t>
      </w:r>
      <w:proofErr w:type="gramEnd"/>
    </w:p>
    <w:p w14:paraId="138B4CFE" w14:textId="222D94D1" w:rsidR="003F1A5C" w:rsidRDefault="00004C46" w:rsidP="00004C46">
      <w:pPr>
        <w:jc w:val="both"/>
        <w:rPr>
          <w:sz w:val="20"/>
          <w:szCs w:val="20"/>
        </w:rPr>
      </w:pPr>
      <w:r w:rsidRPr="00004C46">
        <w:rPr>
          <w:sz w:val="20"/>
          <w:szCs w:val="20"/>
        </w:rPr>
        <w:t>Concerning the place wherein men shall enjoy</w:t>
      </w:r>
      <w:r>
        <w:rPr>
          <w:sz w:val="20"/>
          <w:szCs w:val="20"/>
        </w:rPr>
        <w:t xml:space="preserve"> </w:t>
      </w:r>
      <w:r w:rsidRPr="00004C46">
        <w:rPr>
          <w:sz w:val="20"/>
          <w:szCs w:val="20"/>
        </w:rPr>
        <w:t>that eternal life which Christ hath obtained</w:t>
      </w:r>
      <w:r>
        <w:rPr>
          <w:sz w:val="20"/>
          <w:szCs w:val="20"/>
        </w:rPr>
        <w:t xml:space="preserve"> </w:t>
      </w:r>
      <w:r w:rsidRPr="00004C46">
        <w:rPr>
          <w:sz w:val="20"/>
          <w:szCs w:val="20"/>
        </w:rPr>
        <w:t>for them, the texts next before alleged seem to</w:t>
      </w:r>
      <w:r>
        <w:rPr>
          <w:sz w:val="20"/>
          <w:szCs w:val="20"/>
        </w:rPr>
        <w:t xml:space="preserve"> </w:t>
      </w:r>
      <w:r w:rsidRPr="00004C46">
        <w:rPr>
          <w:sz w:val="20"/>
          <w:szCs w:val="20"/>
        </w:rPr>
        <w:t>make it on earth. For if, as in Adam, all die, that</w:t>
      </w:r>
      <w:r>
        <w:rPr>
          <w:sz w:val="20"/>
          <w:szCs w:val="20"/>
        </w:rPr>
        <w:t xml:space="preserve"> </w:t>
      </w:r>
      <w:r w:rsidRPr="00004C46">
        <w:rPr>
          <w:sz w:val="20"/>
          <w:szCs w:val="20"/>
        </w:rPr>
        <w:t>is, have forfeited Paradise and eternal life on</w:t>
      </w:r>
      <w:r>
        <w:rPr>
          <w:sz w:val="20"/>
          <w:szCs w:val="20"/>
        </w:rPr>
        <w:t xml:space="preserve"> </w:t>
      </w:r>
      <w:r w:rsidRPr="00004C46">
        <w:rPr>
          <w:sz w:val="20"/>
          <w:szCs w:val="20"/>
        </w:rPr>
        <w:t>earth, even so in Christ all shall be made alive;</w:t>
      </w:r>
      <w:r>
        <w:rPr>
          <w:sz w:val="20"/>
          <w:szCs w:val="20"/>
        </w:rPr>
        <w:t xml:space="preserve"> </w:t>
      </w:r>
      <w:r w:rsidRPr="00004C46">
        <w:rPr>
          <w:sz w:val="20"/>
          <w:szCs w:val="20"/>
        </w:rPr>
        <w:t>then all men shall be made to live on earth; for</w:t>
      </w:r>
      <w:r>
        <w:rPr>
          <w:sz w:val="20"/>
          <w:szCs w:val="20"/>
        </w:rPr>
        <w:t xml:space="preserve"> </w:t>
      </w:r>
      <w:r w:rsidRPr="00004C46">
        <w:rPr>
          <w:sz w:val="20"/>
          <w:szCs w:val="20"/>
        </w:rPr>
        <w:t>else the comparison were not proper. Hereunto</w:t>
      </w:r>
      <w:r>
        <w:rPr>
          <w:sz w:val="20"/>
          <w:szCs w:val="20"/>
        </w:rPr>
        <w:t xml:space="preserve"> </w:t>
      </w:r>
      <w:proofErr w:type="spellStart"/>
      <w:r w:rsidRPr="00004C46">
        <w:rPr>
          <w:sz w:val="20"/>
          <w:szCs w:val="20"/>
        </w:rPr>
        <w:t>seemeth</w:t>
      </w:r>
      <w:proofErr w:type="spellEnd"/>
      <w:r w:rsidRPr="00004C46">
        <w:rPr>
          <w:sz w:val="20"/>
          <w:szCs w:val="20"/>
        </w:rPr>
        <w:t xml:space="preserve"> to agree that of the Psalmist, "Upon</w:t>
      </w:r>
      <w:r>
        <w:rPr>
          <w:sz w:val="20"/>
          <w:szCs w:val="20"/>
        </w:rPr>
        <w:t xml:space="preserve"> </w:t>
      </w:r>
      <w:r w:rsidRPr="00004C46">
        <w:rPr>
          <w:sz w:val="20"/>
          <w:szCs w:val="20"/>
        </w:rPr>
        <w:t>Zion God commanded the blessing, even life</w:t>
      </w:r>
      <w:r>
        <w:rPr>
          <w:sz w:val="20"/>
          <w:szCs w:val="20"/>
        </w:rPr>
        <w:t xml:space="preserve"> </w:t>
      </w:r>
      <w:r w:rsidRPr="00004C46">
        <w:rPr>
          <w:sz w:val="20"/>
          <w:szCs w:val="20"/>
        </w:rPr>
        <w:t>for evermore</w:t>
      </w:r>
      <w:proofErr w:type="gramStart"/>
      <w:r w:rsidRPr="00004C46">
        <w:rPr>
          <w:sz w:val="20"/>
          <w:szCs w:val="20"/>
        </w:rPr>
        <w:t>";</w:t>
      </w:r>
      <w:r>
        <w:rPr>
          <w:rFonts w:cstheme="minorHAnsi"/>
          <w:sz w:val="20"/>
          <w:szCs w:val="20"/>
        </w:rPr>
        <w:t>⁵</w:t>
      </w:r>
      <w:proofErr w:type="gramEnd"/>
      <w:r w:rsidRPr="00004C46">
        <w:rPr>
          <w:sz w:val="20"/>
          <w:szCs w:val="20"/>
        </w:rPr>
        <w:t xml:space="preserve"> for Zion is in Jerusalem upon</w:t>
      </w:r>
      <w:r>
        <w:rPr>
          <w:sz w:val="20"/>
          <w:szCs w:val="20"/>
        </w:rPr>
        <w:t xml:space="preserve"> </w:t>
      </w:r>
      <w:r w:rsidRPr="00004C46">
        <w:rPr>
          <w:sz w:val="20"/>
          <w:szCs w:val="20"/>
        </w:rPr>
        <w:t>earth: as also that of St. John, "To him that</w:t>
      </w:r>
      <w:r>
        <w:rPr>
          <w:sz w:val="20"/>
          <w:szCs w:val="20"/>
        </w:rPr>
        <w:t xml:space="preserve"> </w:t>
      </w:r>
      <w:proofErr w:type="spellStart"/>
      <w:r w:rsidRPr="00004C46">
        <w:rPr>
          <w:sz w:val="20"/>
          <w:szCs w:val="20"/>
        </w:rPr>
        <w:t>overcometh</w:t>
      </w:r>
      <w:proofErr w:type="spellEnd"/>
      <w:r w:rsidRPr="00004C46">
        <w:rPr>
          <w:sz w:val="20"/>
          <w:szCs w:val="20"/>
        </w:rPr>
        <w:t xml:space="preserve"> I will give to eat of the tree of life,</w:t>
      </w:r>
      <w:r>
        <w:rPr>
          <w:sz w:val="20"/>
          <w:szCs w:val="20"/>
        </w:rPr>
        <w:t xml:space="preserve"> </w:t>
      </w:r>
      <w:r w:rsidRPr="00004C46">
        <w:rPr>
          <w:sz w:val="20"/>
          <w:szCs w:val="20"/>
        </w:rPr>
        <w:t>which is in the midst of the Paradise of God."</w:t>
      </w:r>
      <w:r>
        <w:rPr>
          <w:rFonts w:cstheme="minorHAnsi"/>
          <w:sz w:val="20"/>
          <w:szCs w:val="20"/>
        </w:rPr>
        <w:t>⁶</w:t>
      </w:r>
      <w:r>
        <w:rPr>
          <w:sz w:val="20"/>
          <w:szCs w:val="20"/>
        </w:rPr>
        <w:t xml:space="preserve"> </w:t>
      </w:r>
      <w:r w:rsidRPr="00004C46">
        <w:rPr>
          <w:sz w:val="20"/>
          <w:szCs w:val="20"/>
        </w:rPr>
        <w:t>This was the tree of Adam's eternal life; but</w:t>
      </w:r>
    </w:p>
    <w:p w14:paraId="0F4836E5" w14:textId="1DAB0041" w:rsidR="00004C46" w:rsidRPr="00004C46" w:rsidRDefault="00004C46" w:rsidP="00004C46">
      <w:pPr>
        <w:spacing w:after="0"/>
        <w:jc w:val="both"/>
        <w:rPr>
          <w:sz w:val="16"/>
          <w:szCs w:val="16"/>
        </w:rPr>
      </w:pPr>
      <w:r w:rsidRPr="00004C46">
        <w:rPr>
          <w:rFonts w:cstheme="minorHAnsi"/>
          <w:sz w:val="16"/>
          <w:szCs w:val="16"/>
        </w:rPr>
        <w:t>¹</w:t>
      </w:r>
      <w:r w:rsidRPr="00004C46">
        <w:rPr>
          <w:sz w:val="16"/>
          <w:szCs w:val="16"/>
        </w:rPr>
        <w:t>Genesis, 3. 22.</w:t>
      </w:r>
    </w:p>
    <w:p w14:paraId="606E9D6C" w14:textId="3DE12EB8" w:rsidR="00004C46" w:rsidRPr="00004C46" w:rsidRDefault="00004C46" w:rsidP="00004C46">
      <w:pPr>
        <w:spacing w:after="0"/>
        <w:jc w:val="both"/>
        <w:rPr>
          <w:sz w:val="16"/>
          <w:szCs w:val="16"/>
        </w:rPr>
      </w:pPr>
      <w:r w:rsidRPr="00004C46">
        <w:rPr>
          <w:rFonts w:cstheme="minorHAnsi"/>
          <w:sz w:val="16"/>
          <w:szCs w:val="16"/>
        </w:rPr>
        <w:t>²</w:t>
      </w:r>
      <w:r w:rsidRPr="00004C46">
        <w:rPr>
          <w:sz w:val="16"/>
          <w:szCs w:val="16"/>
        </w:rPr>
        <w:t>lbid.,2. 17.</w:t>
      </w:r>
    </w:p>
    <w:p w14:paraId="481E8FCA" w14:textId="2EB94F06" w:rsidR="00004C46" w:rsidRPr="00004C46" w:rsidRDefault="00004C46" w:rsidP="00004C46">
      <w:pPr>
        <w:spacing w:after="0"/>
        <w:jc w:val="both"/>
        <w:rPr>
          <w:sz w:val="16"/>
          <w:szCs w:val="16"/>
        </w:rPr>
      </w:pPr>
      <w:r w:rsidRPr="00004C46">
        <w:rPr>
          <w:rFonts w:cstheme="minorHAnsi"/>
          <w:sz w:val="16"/>
          <w:szCs w:val="16"/>
        </w:rPr>
        <w:t>³</w:t>
      </w:r>
      <w:r w:rsidRPr="00004C46">
        <w:rPr>
          <w:sz w:val="16"/>
          <w:szCs w:val="16"/>
        </w:rPr>
        <w:t>Romans, 5. 18, 19.</w:t>
      </w:r>
    </w:p>
    <w:p w14:paraId="577F12BF" w14:textId="16196F46" w:rsidR="00004C46" w:rsidRPr="00004C46" w:rsidRDefault="00004C46" w:rsidP="00004C46">
      <w:pPr>
        <w:spacing w:after="0"/>
        <w:jc w:val="both"/>
        <w:rPr>
          <w:sz w:val="16"/>
          <w:szCs w:val="16"/>
        </w:rPr>
      </w:pPr>
      <w:r w:rsidRPr="00004C46">
        <w:rPr>
          <w:rFonts w:cstheme="minorHAnsi"/>
          <w:sz w:val="16"/>
          <w:szCs w:val="16"/>
        </w:rPr>
        <w:t>⁴</w:t>
      </w:r>
      <w:r w:rsidRPr="00004C46">
        <w:rPr>
          <w:sz w:val="16"/>
          <w:szCs w:val="16"/>
        </w:rPr>
        <w:t>I Corinthians, 15. 21, 22.</w:t>
      </w:r>
    </w:p>
    <w:p w14:paraId="40FF0579" w14:textId="0ABFB890" w:rsidR="00004C46" w:rsidRPr="00004C46" w:rsidRDefault="00004C46" w:rsidP="00004C46">
      <w:pPr>
        <w:spacing w:after="0"/>
        <w:jc w:val="both"/>
        <w:rPr>
          <w:sz w:val="16"/>
          <w:szCs w:val="16"/>
        </w:rPr>
      </w:pPr>
      <w:r w:rsidRPr="00004C46">
        <w:rPr>
          <w:rFonts w:cstheme="minorHAnsi"/>
          <w:sz w:val="16"/>
          <w:szCs w:val="16"/>
        </w:rPr>
        <w:t>⁵</w:t>
      </w:r>
      <w:r w:rsidRPr="00004C46">
        <w:rPr>
          <w:sz w:val="16"/>
          <w:szCs w:val="16"/>
        </w:rPr>
        <w:t>Psalms, 133. 3.</w:t>
      </w:r>
    </w:p>
    <w:p w14:paraId="23837691" w14:textId="354ECC03" w:rsidR="008D3FAF" w:rsidRPr="00004C46" w:rsidRDefault="00004C46" w:rsidP="00004C46">
      <w:pPr>
        <w:spacing w:after="0"/>
        <w:jc w:val="both"/>
        <w:rPr>
          <w:sz w:val="16"/>
          <w:szCs w:val="16"/>
        </w:rPr>
      </w:pPr>
      <w:r w:rsidRPr="00004C46">
        <w:rPr>
          <w:rFonts w:cstheme="minorHAnsi"/>
          <w:sz w:val="16"/>
          <w:szCs w:val="16"/>
        </w:rPr>
        <w:t>⁶</w:t>
      </w:r>
      <w:r w:rsidRPr="00004C46">
        <w:rPr>
          <w:sz w:val="16"/>
          <w:szCs w:val="16"/>
        </w:rPr>
        <w:t>Revelation, 2. 7.</w:t>
      </w:r>
    </w:p>
    <w:p w14:paraId="0FED46EF" w14:textId="77777777" w:rsidR="008D3FAF" w:rsidRDefault="008D3FAF" w:rsidP="003F1A5C">
      <w:pPr>
        <w:jc w:val="both"/>
        <w:rPr>
          <w:sz w:val="20"/>
          <w:szCs w:val="20"/>
        </w:rPr>
      </w:pPr>
    </w:p>
    <w:p w14:paraId="191910D3" w14:textId="05514CBA" w:rsidR="008D3FAF" w:rsidRDefault="00004C46" w:rsidP="00004C46">
      <w:pPr>
        <w:jc w:val="both"/>
        <w:rPr>
          <w:sz w:val="20"/>
          <w:szCs w:val="20"/>
        </w:rPr>
      </w:pPr>
      <w:r w:rsidRPr="00004C46">
        <w:rPr>
          <w:sz w:val="20"/>
          <w:szCs w:val="20"/>
        </w:rPr>
        <w:t>his life was to have been on earth. The same</w:t>
      </w:r>
      <w:r>
        <w:rPr>
          <w:sz w:val="20"/>
          <w:szCs w:val="20"/>
        </w:rPr>
        <w:t xml:space="preserve"> </w:t>
      </w:r>
      <w:proofErr w:type="spellStart"/>
      <w:r w:rsidRPr="00004C46">
        <w:rPr>
          <w:sz w:val="20"/>
          <w:szCs w:val="20"/>
        </w:rPr>
        <w:t>seemeth</w:t>
      </w:r>
      <w:proofErr w:type="spellEnd"/>
      <w:r w:rsidRPr="00004C46">
        <w:rPr>
          <w:sz w:val="20"/>
          <w:szCs w:val="20"/>
        </w:rPr>
        <w:t xml:space="preserve"> to be confirmed again by St. John,</w:t>
      </w:r>
      <w:r>
        <w:rPr>
          <w:sz w:val="20"/>
          <w:szCs w:val="20"/>
        </w:rPr>
        <w:t xml:space="preserve"> </w:t>
      </w:r>
      <w:r w:rsidRPr="00004C46">
        <w:rPr>
          <w:sz w:val="20"/>
          <w:szCs w:val="20"/>
        </w:rPr>
        <w:t>where he saith, "I John saw the holy city, new</w:t>
      </w:r>
      <w:r>
        <w:rPr>
          <w:sz w:val="20"/>
          <w:szCs w:val="20"/>
        </w:rPr>
        <w:t xml:space="preserve"> </w:t>
      </w:r>
      <w:r w:rsidRPr="00004C46">
        <w:rPr>
          <w:sz w:val="20"/>
          <w:szCs w:val="20"/>
        </w:rPr>
        <w:t>Jerusalem, coming down from God out of</w:t>
      </w:r>
      <w:r>
        <w:rPr>
          <w:sz w:val="20"/>
          <w:szCs w:val="20"/>
        </w:rPr>
        <w:t xml:space="preserve"> </w:t>
      </w:r>
      <w:r w:rsidRPr="00004C46">
        <w:rPr>
          <w:sz w:val="20"/>
          <w:szCs w:val="20"/>
        </w:rPr>
        <w:t>heaven, prepared as a bride adorned for her</w:t>
      </w:r>
      <w:r>
        <w:rPr>
          <w:sz w:val="20"/>
          <w:szCs w:val="20"/>
        </w:rPr>
        <w:t xml:space="preserve"> </w:t>
      </w:r>
      <w:r w:rsidRPr="00004C46">
        <w:rPr>
          <w:sz w:val="20"/>
          <w:szCs w:val="20"/>
        </w:rPr>
        <w:t>husband":</w:t>
      </w:r>
      <w:r>
        <w:rPr>
          <w:rFonts w:cstheme="minorHAnsi"/>
          <w:sz w:val="20"/>
          <w:szCs w:val="20"/>
        </w:rPr>
        <w:t>¹</w:t>
      </w:r>
      <w:r>
        <w:rPr>
          <w:sz w:val="20"/>
          <w:szCs w:val="20"/>
        </w:rPr>
        <w:t xml:space="preserve"> </w:t>
      </w:r>
      <w:r w:rsidRPr="00004C46">
        <w:rPr>
          <w:sz w:val="20"/>
          <w:szCs w:val="20"/>
        </w:rPr>
        <w:t>and again, verse 10, to the same</w:t>
      </w:r>
      <w:r>
        <w:rPr>
          <w:sz w:val="20"/>
          <w:szCs w:val="20"/>
        </w:rPr>
        <w:t xml:space="preserve"> </w:t>
      </w:r>
      <w:proofErr w:type="spellStart"/>
      <w:r w:rsidRPr="00004C46">
        <w:rPr>
          <w:sz w:val="20"/>
          <w:szCs w:val="20"/>
        </w:rPr>
        <w:t>eflfect</w:t>
      </w:r>
      <w:proofErr w:type="spellEnd"/>
      <w:r w:rsidRPr="00004C46">
        <w:rPr>
          <w:sz w:val="20"/>
          <w:szCs w:val="20"/>
        </w:rPr>
        <w:t>; as if he should say, the new Jerusalem,</w:t>
      </w:r>
      <w:r>
        <w:rPr>
          <w:sz w:val="20"/>
          <w:szCs w:val="20"/>
        </w:rPr>
        <w:t xml:space="preserve"> </w:t>
      </w:r>
      <w:r w:rsidRPr="00004C46">
        <w:rPr>
          <w:sz w:val="20"/>
          <w:szCs w:val="20"/>
        </w:rPr>
        <w:t>the Paradise of God, at the coming again of</w:t>
      </w:r>
      <w:r>
        <w:rPr>
          <w:sz w:val="20"/>
          <w:szCs w:val="20"/>
        </w:rPr>
        <w:t xml:space="preserve"> </w:t>
      </w:r>
      <w:r w:rsidRPr="00004C46">
        <w:rPr>
          <w:sz w:val="20"/>
          <w:szCs w:val="20"/>
        </w:rPr>
        <w:t>Christ, should come down to God's people from</w:t>
      </w:r>
      <w:r>
        <w:rPr>
          <w:sz w:val="20"/>
          <w:szCs w:val="20"/>
        </w:rPr>
        <w:t xml:space="preserve"> </w:t>
      </w:r>
      <w:r w:rsidRPr="00004C46">
        <w:rPr>
          <w:sz w:val="20"/>
          <w:szCs w:val="20"/>
        </w:rPr>
        <w:t>heaven, and not they go up to it from earth. And</w:t>
      </w:r>
      <w:r>
        <w:rPr>
          <w:sz w:val="20"/>
          <w:szCs w:val="20"/>
        </w:rPr>
        <w:t xml:space="preserve"> </w:t>
      </w:r>
      <w:r w:rsidRPr="00004C46">
        <w:rPr>
          <w:sz w:val="20"/>
          <w:szCs w:val="20"/>
        </w:rPr>
        <w:t>this differs nothing from that which the two</w:t>
      </w:r>
      <w:r>
        <w:rPr>
          <w:sz w:val="20"/>
          <w:szCs w:val="20"/>
        </w:rPr>
        <w:t xml:space="preserve"> </w:t>
      </w:r>
      <w:r w:rsidRPr="00004C46">
        <w:rPr>
          <w:sz w:val="20"/>
          <w:szCs w:val="20"/>
        </w:rPr>
        <w:t>men in white clothing (that is, the two angels)</w:t>
      </w:r>
      <w:r>
        <w:rPr>
          <w:sz w:val="20"/>
          <w:szCs w:val="20"/>
        </w:rPr>
        <w:t xml:space="preserve"> </w:t>
      </w:r>
      <w:r w:rsidRPr="00004C46">
        <w:rPr>
          <w:sz w:val="20"/>
          <w:szCs w:val="20"/>
        </w:rPr>
        <w:t>said to the Apostles that were looking upon</w:t>
      </w:r>
      <w:r>
        <w:rPr>
          <w:sz w:val="20"/>
          <w:szCs w:val="20"/>
        </w:rPr>
        <w:t xml:space="preserve"> </w:t>
      </w:r>
      <w:r w:rsidRPr="00004C46">
        <w:rPr>
          <w:sz w:val="20"/>
          <w:szCs w:val="20"/>
        </w:rPr>
        <w:t>Christ ascending: "This same Jesus, who is</w:t>
      </w:r>
      <w:r>
        <w:rPr>
          <w:sz w:val="20"/>
          <w:szCs w:val="20"/>
        </w:rPr>
        <w:t xml:space="preserve"> </w:t>
      </w:r>
      <w:r w:rsidRPr="00004C46">
        <w:rPr>
          <w:sz w:val="20"/>
          <w:szCs w:val="20"/>
        </w:rPr>
        <w:t>taken up from you into heaven, shall so come,</w:t>
      </w:r>
      <w:r>
        <w:rPr>
          <w:sz w:val="20"/>
          <w:szCs w:val="20"/>
        </w:rPr>
        <w:t xml:space="preserve"> </w:t>
      </w:r>
      <w:r w:rsidRPr="00004C46">
        <w:rPr>
          <w:sz w:val="20"/>
          <w:szCs w:val="20"/>
        </w:rPr>
        <w:t>as you have seen him go up into heaven."</w:t>
      </w:r>
      <w:r>
        <w:rPr>
          <w:rFonts w:cstheme="minorHAnsi"/>
          <w:sz w:val="20"/>
          <w:szCs w:val="20"/>
        </w:rPr>
        <w:t>²</w:t>
      </w:r>
      <w:r>
        <w:rPr>
          <w:sz w:val="20"/>
          <w:szCs w:val="20"/>
        </w:rPr>
        <w:t xml:space="preserve"> </w:t>
      </w:r>
      <w:r w:rsidRPr="00004C46">
        <w:rPr>
          <w:sz w:val="20"/>
          <w:szCs w:val="20"/>
        </w:rPr>
        <w:t xml:space="preserve">Which </w:t>
      </w:r>
      <w:proofErr w:type="spellStart"/>
      <w:r w:rsidRPr="00004C46">
        <w:rPr>
          <w:sz w:val="20"/>
          <w:szCs w:val="20"/>
        </w:rPr>
        <w:t>soundeth</w:t>
      </w:r>
      <w:proofErr w:type="spellEnd"/>
      <w:r w:rsidRPr="00004C46">
        <w:rPr>
          <w:sz w:val="20"/>
          <w:szCs w:val="20"/>
        </w:rPr>
        <w:t xml:space="preserve"> as if they had said he should</w:t>
      </w:r>
      <w:r>
        <w:rPr>
          <w:sz w:val="20"/>
          <w:szCs w:val="20"/>
        </w:rPr>
        <w:t xml:space="preserve"> </w:t>
      </w:r>
      <w:r w:rsidRPr="00004C46">
        <w:rPr>
          <w:sz w:val="20"/>
          <w:szCs w:val="20"/>
        </w:rPr>
        <w:t>come down to govern them under his Father</w:t>
      </w:r>
      <w:r>
        <w:rPr>
          <w:sz w:val="20"/>
          <w:szCs w:val="20"/>
        </w:rPr>
        <w:t xml:space="preserve"> </w:t>
      </w:r>
      <w:r w:rsidRPr="00004C46">
        <w:rPr>
          <w:sz w:val="20"/>
          <w:szCs w:val="20"/>
        </w:rPr>
        <w:t xml:space="preserve">eternally here, and not take them up to </w:t>
      </w:r>
      <w:proofErr w:type="spellStart"/>
      <w:r w:rsidRPr="00004C46">
        <w:rPr>
          <w:sz w:val="20"/>
          <w:szCs w:val="20"/>
        </w:rPr>
        <w:t>governthem</w:t>
      </w:r>
      <w:proofErr w:type="spellEnd"/>
      <w:r w:rsidRPr="00004C46">
        <w:rPr>
          <w:sz w:val="20"/>
          <w:szCs w:val="20"/>
        </w:rPr>
        <w:t xml:space="preserve"> in heaven; and is conformable to the</w:t>
      </w:r>
      <w:r>
        <w:rPr>
          <w:sz w:val="20"/>
          <w:szCs w:val="20"/>
        </w:rPr>
        <w:t xml:space="preserve"> </w:t>
      </w:r>
      <w:r w:rsidRPr="00004C46">
        <w:rPr>
          <w:sz w:val="20"/>
          <w:szCs w:val="20"/>
        </w:rPr>
        <w:t>restoration of the kingdom of God, instituted</w:t>
      </w:r>
      <w:r>
        <w:rPr>
          <w:sz w:val="20"/>
          <w:szCs w:val="20"/>
        </w:rPr>
        <w:t xml:space="preserve"> </w:t>
      </w:r>
      <w:r w:rsidRPr="00004C46">
        <w:rPr>
          <w:sz w:val="20"/>
          <w:szCs w:val="20"/>
        </w:rPr>
        <w:t>under Moses, which was a political government</w:t>
      </w:r>
      <w:r>
        <w:rPr>
          <w:sz w:val="20"/>
          <w:szCs w:val="20"/>
        </w:rPr>
        <w:t xml:space="preserve"> </w:t>
      </w:r>
      <w:r w:rsidRPr="00004C46">
        <w:rPr>
          <w:sz w:val="20"/>
          <w:szCs w:val="20"/>
        </w:rPr>
        <w:t>of the Jews on earth. Again, that saying</w:t>
      </w:r>
      <w:r>
        <w:rPr>
          <w:sz w:val="20"/>
          <w:szCs w:val="20"/>
        </w:rPr>
        <w:t xml:space="preserve"> </w:t>
      </w:r>
      <w:r w:rsidRPr="00004C46">
        <w:rPr>
          <w:sz w:val="20"/>
          <w:szCs w:val="20"/>
        </w:rPr>
        <w:t xml:space="preserve">of our </w:t>
      </w:r>
      <w:proofErr w:type="spellStart"/>
      <w:r w:rsidRPr="00004C46">
        <w:rPr>
          <w:sz w:val="20"/>
          <w:szCs w:val="20"/>
        </w:rPr>
        <w:t>Saviour</w:t>
      </w:r>
      <w:proofErr w:type="spellEnd"/>
      <w:r w:rsidRPr="00004C46">
        <w:rPr>
          <w:sz w:val="20"/>
          <w:szCs w:val="20"/>
        </w:rPr>
        <w:t>, "that in the resurrection they</w:t>
      </w:r>
      <w:r>
        <w:rPr>
          <w:sz w:val="20"/>
          <w:szCs w:val="20"/>
        </w:rPr>
        <w:t xml:space="preserve"> </w:t>
      </w:r>
      <w:r w:rsidRPr="00004C46">
        <w:rPr>
          <w:sz w:val="20"/>
          <w:szCs w:val="20"/>
        </w:rPr>
        <w:t>neither marry, nor are given in marriage, but</w:t>
      </w:r>
      <w:r>
        <w:rPr>
          <w:sz w:val="20"/>
          <w:szCs w:val="20"/>
        </w:rPr>
        <w:t xml:space="preserve"> </w:t>
      </w:r>
      <w:r w:rsidRPr="00004C46">
        <w:rPr>
          <w:sz w:val="20"/>
          <w:szCs w:val="20"/>
        </w:rPr>
        <w:t>are as the angels of God in heaven,"</w:t>
      </w:r>
      <w:r>
        <w:rPr>
          <w:rFonts w:cstheme="minorHAnsi"/>
          <w:sz w:val="20"/>
          <w:szCs w:val="20"/>
        </w:rPr>
        <w:t>³</w:t>
      </w:r>
      <w:r>
        <w:rPr>
          <w:sz w:val="20"/>
          <w:szCs w:val="20"/>
        </w:rPr>
        <w:t xml:space="preserve"> </w:t>
      </w:r>
      <w:r w:rsidRPr="00004C46">
        <w:rPr>
          <w:sz w:val="20"/>
          <w:szCs w:val="20"/>
        </w:rPr>
        <w:t>is a description</w:t>
      </w:r>
      <w:r>
        <w:rPr>
          <w:sz w:val="20"/>
          <w:szCs w:val="20"/>
        </w:rPr>
        <w:t xml:space="preserve"> </w:t>
      </w:r>
      <w:r w:rsidRPr="00004C46">
        <w:rPr>
          <w:sz w:val="20"/>
          <w:szCs w:val="20"/>
        </w:rPr>
        <w:t>of an eternal life, resembling that</w:t>
      </w:r>
      <w:r>
        <w:rPr>
          <w:sz w:val="20"/>
          <w:szCs w:val="20"/>
        </w:rPr>
        <w:t xml:space="preserve"> </w:t>
      </w:r>
      <w:r w:rsidRPr="00004C46">
        <w:rPr>
          <w:sz w:val="20"/>
          <w:szCs w:val="20"/>
        </w:rPr>
        <w:t>which we lost in Adam in the point of marriage.</w:t>
      </w:r>
      <w:r>
        <w:rPr>
          <w:sz w:val="20"/>
          <w:szCs w:val="20"/>
        </w:rPr>
        <w:t xml:space="preserve"> </w:t>
      </w:r>
      <w:r w:rsidRPr="00004C46">
        <w:rPr>
          <w:sz w:val="20"/>
          <w:szCs w:val="20"/>
        </w:rPr>
        <w:t>For seeing Adam and Eve, if they had</w:t>
      </w:r>
      <w:r>
        <w:rPr>
          <w:sz w:val="20"/>
          <w:szCs w:val="20"/>
        </w:rPr>
        <w:t xml:space="preserve"> </w:t>
      </w:r>
      <w:r w:rsidRPr="00004C46">
        <w:rPr>
          <w:sz w:val="20"/>
          <w:szCs w:val="20"/>
        </w:rPr>
        <w:t>not sinned, had lived on earth eternally in</w:t>
      </w:r>
      <w:r>
        <w:rPr>
          <w:sz w:val="20"/>
          <w:szCs w:val="20"/>
        </w:rPr>
        <w:t xml:space="preserve"> </w:t>
      </w:r>
      <w:r w:rsidRPr="00004C46">
        <w:rPr>
          <w:sz w:val="20"/>
          <w:szCs w:val="20"/>
        </w:rPr>
        <w:t>their individual persons, it is manifest they</w:t>
      </w:r>
      <w:r>
        <w:rPr>
          <w:sz w:val="20"/>
          <w:szCs w:val="20"/>
        </w:rPr>
        <w:t xml:space="preserve"> </w:t>
      </w:r>
      <w:r w:rsidRPr="00004C46">
        <w:rPr>
          <w:sz w:val="20"/>
          <w:szCs w:val="20"/>
        </w:rPr>
        <w:t>should not continually have procreated their</w:t>
      </w:r>
      <w:r>
        <w:rPr>
          <w:sz w:val="20"/>
          <w:szCs w:val="20"/>
        </w:rPr>
        <w:t xml:space="preserve"> </w:t>
      </w:r>
      <w:r w:rsidRPr="00004C46">
        <w:rPr>
          <w:sz w:val="20"/>
          <w:szCs w:val="20"/>
        </w:rPr>
        <w:t>kind. For if immortals should have generated,</w:t>
      </w:r>
      <w:r>
        <w:rPr>
          <w:sz w:val="20"/>
          <w:szCs w:val="20"/>
        </w:rPr>
        <w:t xml:space="preserve"> </w:t>
      </w:r>
      <w:r w:rsidRPr="00004C46">
        <w:rPr>
          <w:sz w:val="20"/>
          <w:szCs w:val="20"/>
        </w:rPr>
        <w:t>as mankind doth now, the earth in a small</w:t>
      </w:r>
      <w:r>
        <w:rPr>
          <w:sz w:val="20"/>
          <w:szCs w:val="20"/>
        </w:rPr>
        <w:t xml:space="preserve"> </w:t>
      </w:r>
      <w:r w:rsidRPr="00004C46">
        <w:rPr>
          <w:sz w:val="20"/>
          <w:szCs w:val="20"/>
        </w:rPr>
        <w:t>time would not have been able to afford them</w:t>
      </w:r>
      <w:r>
        <w:rPr>
          <w:sz w:val="20"/>
          <w:szCs w:val="20"/>
        </w:rPr>
        <w:t xml:space="preserve"> </w:t>
      </w:r>
      <w:r w:rsidRPr="00004C46">
        <w:rPr>
          <w:sz w:val="20"/>
          <w:szCs w:val="20"/>
        </w:rPr>
        <w:t>place to stand on. The Jews that asked our</w:t>
      </w:r>
      <w:r>
        <w:rPr>
          <w:sz w:val="20"/>
          <w:szCs w:val="20"/>
        </w:rPr>
        <w:t xml:space="preserve"> </w:t>
      </w:r>
      <w:proofErr w:type="spellStart"/>
      <w:r w:rsidRPr="00004C46">
        <w:rPr>
          <w:sz w:val="20"/>
          <w:szCs w:val="20"/>
        </w:rPr>
        <w:t>Saviour</w:t>
      </w:r>
      <w:proofErr w:type="spellEnd"/>
      <w:r w:rsidRPr="00004C46">
        <w:rPr>
          <w:sz w:val="20"/>
          <w:szCs w:val="20"/>
        </w:rPr>
        <w:t xml:space="preserve"> the question, whose wife the woman</w:t>
      </w:r>
      <w:r>
        <w:rPr>
          <w:sz w:val="20"/>
          <w:szCs w:val="20"/>
        </w:rPr>
        <w:t xml:space="preserve"> </w:t>
      </w:r>
      <w:r w:rsidRPr="00004C46">
        <w:rPr>
          <w:sz w:val="20"/>
          <w:szCs w:val="20"/>
        </w:rPr>
        <w:t>that had married many brothers should be in</w:t>
      </w:r>
      <w:r>
        <w:rPr>
          <w:sz w:val="20"/>
          <w:szCs w:val="20"/>
        </w:rPr>
        <w:t xml:space="preserve"> </w:t>
      </w:r>
      <w:r w:rsidRPr="00004C46">
        <w:rPr>
          <w:sz w:val="20"/>
          <w:szCs w:val="20"/>
        </w:rPr>
        <w:t xml:space="preserve">the resurrection, knew not what </w:t>
      </w:r>
      <w:proofErr w:type="gramStart"/>
      <w:r w:rsidRPr="00004C46">
        <w:rPr>
          <w:sz w:val="20"/>
          <w:szCs w:val="20"/>
        </w:rPr>
        <w:t>were the consequences</w:t>
      </w:r>
      <w:r>
        <w:rPr>
          <w:sz w:val="20"/>
          <w:szCs w:val="20"/>
        </w:rPr>
        <w:t xml:space="preserve"> </w:t>
      </w:r>
      <w:r w:rsidRPr="00004C46">
        <w:rPr>
          <w:sz w:val="20"/>
          <w:szCs w:val="20"/>
        </w:rPr>
        <w:t>of life</w:t>
      </w:r>
      <w:proofErr w:type="gramEnd"/>
      <w:r w:rsidRPr="00004C46">
        <w:rPr>
          <w:sz w:val="20"/>
          <w:szCs w:val="20"/>
        </w:rPr>
        <w:t xml:space="preserve"> eternal: and therefore our </w:t>
      </w:r>
      <w:proofErr w:type="spellStart"/>
      <w:r w:rsidRPr="00004C46">
        <w:rPr>
          <w:sz w:val="20"/>
          <w:szCs w:val="20"/>
        </w:rPr>
        <w:t>Saviour</w:t>
      </w:r>
      <w:proofErr w:type="spellEnd"/>
      <w:r>
        <w:rPr>
          <w:sz w:val="20"/>
          <w:szCs w:val="20"/>
        </w:rPr>
        <w:t xml:space="preserve"> </w:t>
      </w:r>
      <w:r w:rsidRPr="00004C46">
        <w:rPr>
          <w:sz w:val="20"/>
          <w:szCs w:val="20"/>
        </w:rPr>
        <w:t>puts them in mind of this consequence of</w:t>
      </w:r>
      <w:r>
        <w:rPr>
          <w:sz w:val="20"/>
          <w:szCs w:val="20"/>
        </w:rPr>
        <w:t xml:space="preserve"> </w:t>
      </w:r>
      <w:r w:rsidRPr="00004C46">
        <w:rPr>
          <w:sz w:val="20"/>
          <w:szCs w:val="20"/>
        </w:rPr>
        <w:t>immortality; that there shall be no generation,</w:t>
      </w:r>
      <w:r>
        <w:rPr>
          <w:sz w:val="20"/>
          <w:szCs w:val="20"/>
        </w:rPr>
        <w:t xml:space="preserve"> </w:t>
      </w:r>
      <w:r w:rsidRPr="00004C46">
        <w:rPr>
          <w:sz w:val="20"/>
          <w:szCs w:val="20"/>
        </w:rPr>
        <w:t>and consequently no marriage, no more than</w:t>
      </w:r>
      <w:r>
        <w:rPr>
          <w:sz w:val="20"/>
          <w:szCs w:val="20"/>
        </w:rPr>
        <w:t xml:space="preserve"> </w:t>
      </w:r>
      <w:r w:rsidRPr="00004C46">
        <w:rPr>
          <w:sz w:val="20"/>
          <w:szCs w:val="20"/>
        </w:rPr>
        <w:t>there is marriage or generation among the angels.</w:t>
      </w:r>
      <w:r>
        <w:rPr>
          <w:sz w:val="20"/>
          <w:szCs w:val="20"/>
        </w:rPr>
        <w:t xml:space="preserve"> </w:t>
      </w:r>
      <w:r w:rsidRPr="00004C46">
        <w:rPr>
          <w:sz w:val="20"/>
          <w:szCs w:val="20"/>
        </w:rPr>
        <w:t>The comparison between that eternal life</w:t>
      </w:r>
      <w:r>
        <w:rPr>
          <w:sz w:val="20"/>
          <w:szCs w:val="20"/>
        </w:rPr>
        <w:t xml:space="preserve"> </w:t>
      </w:r>
      <w:r w:rsidRPr="00004C46">
        <w:rPr>
          <w:sz w:val="20"/>
          <w:szCs w:val="20"/>
        </w:rPr>
        <w:t xml:space="preserve">which Adam lost, and our </w:t>
      </w:r>
      <w:proofErr w:type="spellStart"/>
      <w:r w:rsidRPr="00004C46">
        <w:rPr>
          <w:sz w:val="20"/>
          <w:szCs w:val="20"/>
        </w:rPr>
        <w:t>Saviour</w:t>
      </w:r>
      <w:proofErr w:type="spellEnd"/>
      <w:r w:rsidRPr="00004C46">
        <w:rPr>
          <w:sz w:val="20"/>
          <w:szCs w:val="20"/>
        </w:rPr>
        <w:t xml:space="preserve"> by his victory</w:t>
      </w:r>
      <w:r>
        <w:rPr>
          <w:sz w:val="20"/>
          <w:szCs w:val="20"/>
        </w:rPr>
        <w:t xml:space="preserve"> </w:t>
      </w:r>
      <w:r w:rsidRPr="00004C46">
        <w:rPr>
          <w:sz w:val="20"/>
          <w:szCs w:val="20"/>
        </w:rPr>
        <w:t xml:space="preserve">over death hath recovered, </w:t>
      </w:r>
      <w:proofErr w:type="spellStart"/>
      <w:r w:rsidRPr="00004C46">
        <w:rPr>
          <w:sz w:val="20"/>
          <w:szCs w:val="20"/>
        </w:rPr>
        <w:t>holdeth</w:t>
      </w:r>
      <w:proofErr w:type="spellEnd"/>
      <w:r w:rsidRPr="00004C46">
        <w:rPr>
          <w:sz w:val="20"/>
          <w:szCs w:val="20"/>
        </w:rPr>
        <w:t xml:space="preserve"> also in</w:t>
      </w:r>
      <w:r>
        <w:rPr>
          <w:sz w:val="20"/>
          <w:szCs w:val="20"/>
        </w:rPr>
        <w:t xml:space="preserve"> </w:t>
      </w:r>
      <w:r w:rsidRPr="00004C46">
        <w:rPr>
          <w:sz w:val="20"/>
          <w:szCs w:val="20"/>
        </w:rPr>
        <w:t>this, that as Adam lost eternal life by his sin,</w:t>
      </w:r>
      <w:r>
        <w:rPr>
          <w:sz w:val="20"/>
          <w:szCs w:val="20"/>
        </w:rPr>
        <w:t xml:space="preserve"> </w:t>
      </w:r>
      <w:r w:rsidRPr="00004C46">
        <w:rPr>
          <w:sz w:val="20"/>
          <w:szCs w:val="20"/>
        </w:rPr>
        <w:t>and yet lived after it for a time, so the faithful</w:t>
      </w:r>
      <w:r>
        <w:rPr>
          <w:sz w:val="20"/>
          <w:szCs w:val="20"/>
        </w:rPr>
        <w:t xml:space="preserve"> </w:t>
      </w:r>
      <w:r w:rsidRPr="00004C46">
        <w:rPr>
          <w:sz w:val="20"/>
          <w:szCs w:val="20"/>
        </w:rPr>
        <w:t>Christian hath recovered eternal life by Christ's</w:t>
      </w:r>
      <w:r>
        <w:rPr>
          <w:sz w:val="20"/>
          <w:szCs w:val="20"/>
        </w:rPr>
        <w:t xml:space="preserve"> </w:t>
      </w:r>
      <w:r w:rsidRPr="00004C46">
        <w:rPr>
          <w:sz w:val="20"/>
          <w:szCs w:val="20"/>
        </w:rPr>
        <w:t xml:space="preserve">passion, though he </w:t>
      </w:r>
      <w:proofErr w:type="gramStart"/>
      <w:r w:rsidRPr="00004C46">
        <w:rPr>
          <w:sz w:val="20"/>
          <w:szCs w:val="20"/>
        </w:rPr>
        <w:t>die</w:t>
      </w:r>
      <w:proofErr w:type="gramEnd"/>
      <w:r w:rsidRPr="00004C46">
        <w:rPr>
          <w:sz w:val="20"/>
          <w:szCs w:val="20"/>
        </w:rPr>
        <w:t xml:space="preserve"> a natural death, and remain</w:t>
      </w:r>
      <w:r>
        <w:rPr>
          <w:sz w:val="20"/>
          <w:szCs w:val="20"/>
        </w:rPr>
        <w:t xml:space="preserve"> </w:t>
      </w:r>
      <w:r w:rsidRPr="00004C46">
        <w:rPr>
          <w:sz w:val="20"/>
          <w:szCs w:val="20"/>
        </w:rPr>
        <w:t>dead for a time; namely, till the resurrection.</w:t>
      </w:r>
      <w:r>
        <w:rPr>
          <w:sz w:val="20"/>
          <w:szCs w:val="20"/>
        </w:rPr>
        <w:t xml:space="preserve"> </w:t>
      </w:r>
      <w:r w:rsidRPr="00004C46">
        <w:rPr>
          <w:sz w:val="20"/>
          <w:szCs w:val="20"/>
        </w:rPr>
        <w:t>For as death is reckoned from the con-</w:t>
      </w:r>
    </w:p>
    <w:p w14:paraId="0CC53F26" w14:textId="21DE55C8" w:rsidR="00004C46" w:rsidRPr="00004C46" w:rsidRDefault="00004C46" w:rsidP="00004C46">
      <w:pPr>
        <w:spacing w:after="0"/>
        <w:jc w:val="both"/>
        <w:rPr>
          <w:sz w:val="16"/>
          <w:szCs w:val="16"/>
        </w:rPr>
      </w:pPr>
      <w:r w:rsidRPr="00004C46">
        <w:rPr>
          <w:rFonts w:cstheme="minorHAnsi"/>
          <w:sz w:val="16"/>
          <w:szCs w:val="16"/>
        </w:rPr>
        <w:t>¹</w:t>
      </w:r>
      <w:r w:rsidRPr="00004C46">
        <w:rPr>
          <w:sz w:val="16"/>
          <w:szCs w:val="16"/>
        </w:rPr>
        <w:t>Ibid., 21. 2.</w:t>
      </w:r>
    </w:p>
    <w:p w14:paraId="0614595E" w14:textId="680C8DC4" w:rsidR="00004C46" w:rsidRPr="00004C46" w:rsidRDefault="00004C46" w:rsidP="00004C46">
      <w:pPr>
        <w:spacing w:after="0"/>
        <w:jc w:val="both"/>
        <w:rPr>
          <w:sz w:val="16"/>
          <w:szCs w:val="16"/>
        </w:rPr>
      </w:pPr>
      <w:r w:rsidRPr="00004C46">
        <w:rPr>
          <w:rFonts w:cstheme="minorHAnsi"/>
          <w:sz w:val="16"/>
          <w:szCs w:val="16"/>
        </w:rPr>
        <w:t>²</w:t>
      </w:r>
      <w:r w:rsidRPr="00004C46">
        <w:rPr>
          <w:sz w:val="16"/>
          <w:szCs w:val="16"/>
        </w:rPr>
        <w:t>Acts, I. II.</w:t>
      </w:r>
    </w:p>
    <w:p w14:paraId="37D18FC0" w14:textId="3119BB7F" w:rsidR="008D3FAF" w:rsidRPr="00004C46" w:rsidRDefault="00004C46" w:rsidP="00004C46">
      <w:pPr>
        <w:spacing w:after="0"/>
        <w:jc w:val="both"/>
        <w:rPr>
          <w:sz w:val="16"/>
          <w:szCs w:val="16"/>
        </w:rPr>
      </w:pPr>
      <w:r w:rsidRPr="00004C46">
        <w:rPr>
          <w:rFonts w:cstheme="minorHAnsi"/>
          <w:sz w:val="16"/>
          <w:szCs w:val="16"/>
        </w:rPr>
        <w:t>³</w:t>
      </w:r>
      <w:r w:rsidRPr="00004C46">
        <w:rPr>
          <w:sz w:val="16"/>
          <w:szCs w:val="16"/>
        </w:rPr>
        <w:t>Matthew, 22. 30.</w:t>
      </w:r>
    </w:p>
    <w:p w14:paraId="6123C619" w14:textId="77777777" w:rsidR="008D3FAF" w:rsidRDefault="008D3FAF" w:rsidP="003F1A5C">
      <w:pPr>
        <w:jc w:val="both"/>
        <w:rPr>
          <w:sz w:val="20"/>
          <w:szCs w:val="20"/>
        </w:rPr>
      </w:pPr>
    </w:p>
    <w:p w14:paraId="5B821251" w14:textId="7A604F11" w:rsidR="00004C46" w:rsidRPr="00004C46" w:rsidRDefault="00004C46" w:rsidP="00004C46">
      <w:pPr>
        <w:jc w:val="both"/>
        <w:rPr>
          <w:sz w:val="20"/>
          <w:szCs w:val="20"/>
        </w:rPr>
      </w:pPr>
      <w:proofErr w:type="spellStart"/>
      <w:r w:rsidRPr="00004C46">
        <w:rPr>
          <w:sz w:val="20"/>
          <w:szCs w:val="20"/>
        </w:rPr>
        <w:t>demnation</w:t>
      </w:r>
      <w:proofErr w:type="spellEnd"/>
      <w:r w:rsidRPr="00004C46">
        <w:rPr>
          <w:sz w:val="20"/>
          <w:szCs w:val="20"/>
        </w:rPr>
        <w:t xml:space="preserve"> of Adam, not from the execution;</w:t>
      </w:r>
      <w:r>
        <w:rPr>
          <w:sz w:val="20"/>
          <w:szCs w:val="20"/>
        </w:rPr>
        <w:t xml:space="preserve"> </w:t>
      </w:r>
      <w:proofErr w:type="gramStart"/>
      <w:r w:rsidRPr="00004C46">
        <w:rPr>
          <w:sz w:val="20"/>
          <w:szCs w:val="20"/>
        </w:rPr>
        <w:t>so</w:t>
      </w:r>
      <w:proofErr w:type="gramEnd"/>
      <w:r w:rsidRPr="00004C46">
        <w:rPr>
          <w:sz w:val="20"/>
          <w:szCs w:val="20"/>
        </w:rPr>
        <w:t xml:space="preserve"> life is reckoned from the absolution, not from</w:t>
      </w:r>
      <w:r>
        <w:rPr>
          <w:sz w:val="20"/>
          <w:szCs w:val="20"/>
        </w:rPr>
        <w:t xml:space="preserve"> </w:t>
      </w:r>
      <w:r w:rsidRPr="00004C46">
        <w:rPr>
          <w:sz w:val="20"/>
          <w:szCs w:val="20"/>
        </w:rPr>
        <w:t>the resurrection of them that are elected in</w:t>
      </w:r>
      <w:r>
        <w:rPr>
          <w:sz w:val="20"/>
          <w:szCs w:val="20"/>
        </w:rPr>
        <w:t xml:space="preserve"> </w:t>
      </w:r>
      <w:r w:rsidRPr="00004C46">
        <w:rPr>
          <w:sz w:val="20"/>
          <w:szCs w:val="20"/>
        </w:rPr>
        <w:t>Christ.</w:t>
      </w:r>
    </w:p>
    <w:p w14:paraId="4EAFE18B" w14:textId="43F5687A" w:rsidR="008D3FAF" w:rsidRDefault="00004C46" w:rsidP="00004C46">
      <w:pPr>
        <w:jc w:val="both"/>
        <w:rPr>
          <w:sz w:val="20"/>
          <w:szCs w:val="20"/>
        </w:rPr>
      </w:pPr>
      <w:r w:rsidRPr="00004C46">
        <w:rPr>
          <w:sz w:val="20"/>
          <w:szCs w:val="20"/>
        </w:rPr>
        <w:t>That the place wherein men are to live eternally,</w:t>
      </w:r>
      <w:r>
        <w:rPr>
          <w:sz w:val="20"/>
          <w:szCs w:val="20"/>
        </w:rPr>
        <w:t xml:space="preserve"> </w:t>
      </w:r>
      <w:r w:rsidRPr="00004C46">
        <w:rPr>
          <w:sz w:val="20"/>
          <w:szCs w:val="20"/>
        </w:rPr>
        <w:t>after the resurrection, is the heavens, meaning</w:t>
      </w:r>
      <w:r>
        <w:rPr>
          <w:sz w:val="20"/>
          <w:szCs w:val="20"/>
        </w:rPr>
        <w:t xml:space="preserve"> </w:t>
      </w:r>
      <w:r w:rsidRPr="00004C46">
        <w:rPr>
          <w:sz w:val="20"/>
          <w:szCs w:val="20"/>
        </w:rPr>
        <w:t>by heaven those parts of the world which</w:t>
      </w:r>
      <w:r>
        <w:rPr>
          <w:sz w:val="20"/>
          <w:szCs w:val="20"/>
        </w:rPr>
        <w:t xml:space="preserve"> </w:t>
      </w:r>
      <w:r w:rsidRPr="00004C46">
        <w:rPr>
          <w:sz w:val="20"/>
          <w:szCs w:val="20"/>
        </w:rPr>
        <w:t>are the most remote from earth, as where the</w:t>
      </w:r>
      <w:r>
        <w:rPr>
          <w:sz w:val="20"/>
          <w:szCs w:val="20"/>
        </w:rPr>
        <w:t xml:space="preserve"> </w:t>
      </w:r>
      <w:r w:rsidRPr="00004C46">
        <w:rPr>
          <w:sz w:val="20"/>
          <w:szCs w:val="20"/>
        </w:rPr>
        <w:t>stars are, or above the stars, in another higher</w:t>
      </w:r>
      <w:r>
        <w:rPr>
          <w:sz w:val="20"/>
          <w:szCs w:val="20"/>
        </w:rPr>
        <w:t xml:space="preserve"> </w:t>
      </w:r>
      <w:r w:rsidRPr="00004C46">
        <w:rPr>
          <w:sz w:val="20"/>
          <w:szCs w:val="20"/>
        </w:rPr>
        <w:t xml:space="preserve">heaven, called </w:t>
      </w:r>
      <w:proofErr w:type="spellStart"/>
      <w:r w:rsidRPr="00004C46">
        <w:rPr>
          <w:sz w:val="20"/>
          <w:szCs w:val="20"/>
        </w:rPr>
        <w:t>ccelum</w:t>
      </w:r>
      <w:proofErr w:type="spellEnd"/>
      <w:r w:rsidRPr="00004C46">
        <w:rPr>
          <w:sz w:val="20"/>
          <w:szCs w:val="20"/>
        </w:rPr>
        <w:t xml:space="preserve"> </w:t>
      </w:r>
      <w:proofErr w:type="spellStart"/>
      <w:r w:rsidRPr="00004C46">
        <w:rPr>
          <w:sz w:val="20"/>
          <w:szCs w:val="20"/>
        </w:rPr>
        <w:t>empyreum</w:t>
      </w:r>
      <w:proofErr w:type="spellEnd"/>
      <w:r w:rsidRPr="00004C46">
        <w:rPr>
          <w:sz w:val="20"/>
          <w:szCs w:val="20"/>
        </w:rPr>
        <w:t xml:space="preserve"> (where</w:t>
      </w:r>
      <w:r>
        <w:rPr>
          <w:sz w:val="20"/>
          <w:szCs w:val="20"/>
        </w:rPr>
        <w:t xml:space="preserve"> </w:t>
      </w:r>
      <w:r w:rsidRPr="00004C46">
        <w:rPr>
          <w:sz w:val="20"/>
          <w:szCs w:val="20"/>
        </w:rPr>
        <w:t>of</w:t>
      </w:r>
      <w:r>
        <w:rPr>
          <w:sz w:val="20"/>
          <w:szCs w:val="20"/>
        </w:rPr>
        <w:t xml:space="preserve"> </w:t>
      </w:r>
      <w:r w:rsidRPr="00004C46">
        <w:rPr>
          <w:sz w:val="20"/>
          <w:szCs w:val="20"/>
        </w:rPr>
        <w:t>there is no mention in Scripture, nor ground in</w:t>
      </w:r>
      <w:r>
        <w:rPr>
          <w:sz w:val="20"/>
          <w:szCs w:val="20"/>
        </w:rPr>
        <w:t xml:space="preserve"> </w:t>
      </w:r>
      <w:r w:rsidRPr="00004C46">
        <w:rPr>
          <w:sz w:val="20"/>
          <w:szCs w:val="20"/>
        </w:rPr>
        <w:t>reason), is not easily to be drawn from any text</w:t>
      </w:r>
      <w:r>
        <w:rPr>
          <w:sz w:val="20"/>
          <w:szCs w:val="20"/>
        </w:rPr>
        <w:t xml:space="preserve"> </w:t>
      </w:r>
      <w:r w:rsidRPr="00004C46">
        <w:rPr>
          <w:sz w:val="20"/>
          <w:szCs w:val="20"/>
        </w:rPr>
        <w:t>that I can find. By the Kingdom of Heaven is</w:t>
      </w:r>
      <w:r>
        <w:rPr>
          <w:sz w:val="20"/>
          <w:szCs w:val="20"/>
        </w:rPr>
        <w:t xml:space="preserve"> </w:t>
      </w:r>
      <w:r w:rsidRPr="00004C46">
        <w:rPr>
          <w:sz w:val="20"/>
          <w:szCs w:val="20"/>
        </w:rPr>
        <w:t>meant the kingdom of the King that dwelleth</w:t>
      </w:r>
      <w:r>
        <w:rPr>
          <w:sz w:val="20"/>
          <w:szCs w:val="20"/>
        </w:rPr>
        <w:t xml:space="preserve"> </w:t>
      </w:r>
      <w:r w:rsidRPr="00004C46">
        <w:rPr>
          <w:sz w:val="20"/>
          <w:szCs w:val="20"/>
        </w:rPr>
        <w:t>in heaven; and His kingdom was the people</w:t>
      </w:r>
      <w:r>
        <w:rPr>
          <w:sz w:val="20"/>
          <w:szCs w:val="20"/>
        </w:rPr>
        <w:t xml:space="preserve"> </w:t>
      </w:r>
      <w:r w:rsidRPr="00004C46">
        <w:rPr>
          <w:sz w:val="20"/>
          <w:szCs w:val="20"/>
        </w:rPr>
        <w:t>of Israel, whom He ruled by the prophets, his</w:t>
      </w:r>
      <w:r>
        <w:rPr>
          <w:sz w:val="20"/>
          <w:szCs w:val="20"/>
        </w:rPr>
        <w:t xml:space="preserve"> </w:t>
      </w:r>
      <w:r w:rsidRPr="00004C46">
        <w:rPr>
          <w:sz w:val="20"/>
          <w:szCs w:val="20"/>
        </w:rPr>
        <w:t>lieutenants; first Moses, and after him Eleazar,</w:t>
      </w:r>
      <w:r>
        <w:rPr>
          <w:sz w:val="20"/>
          <w:szCs w:val="20"/>
        </w:rPr>
        <w:t xml:space="preserve"> </w:t>
      </w:r>
      <w:r w:rsidRPr="00004C46">
        <w:rPr>
          <w:sz w:val="20"/>
          <w:szCs w:val="20"/>
        </w:rPr>
        <w:t>and the sovereign priests, till in the days of</w:t>
      </w:r>
      <w:r>
        <w:rPr>
          <w:sz w:val="20"/>
          <w:szCs w:val="20"/>
        </w:rPr>
        <w:t xml:space="preserve"> </w:t>
      </w:r>
      <w:r w:rsidRPr="00004C46">
        <w:rPr>
          <w:sz w:val="20"/>
          <w:szCs w:val="20"/>
        </w:rPr>
        <w:t>Samuel they rebelled, and would have a mortal</w:t>
      </w:r>
      <w:r>
        <w:rPr>
          <w:sz w:val="20"/>
          <w:szCs w:val="20"/>
        </w:rPr>
        <w:t xml:space="preserve"> </w:t>
      </w:r>
      <w:r w:rsidRPr="00004C46">
        <w:rPr>
          <w:sz w:val="20"/>
          <w:szCs w:val="20"/>
        </w:rPr>
        <w:t>man for their king after the manner of other</w:t>
      </w:r>
      <w:r>
        <w:rPr>
          <w:sz w:val="20"/>
          <w:szCs w:val="20"/>
        </w:rPr>
        <w:t xml:space="preserve"> </w:t>
      </w:r>
      <w:r w:rsidRPr="00004C46">
        <w:rPr>
          <w:sz w:val="20"/>
          <w:szCs w:val="20"/>
        </w:rPr>
        <w:t xml:space="preserve">nations. And when our </w:t>
      </w:r>
      <w:proofErr w:type="spellStart"/>
      <w:r w:rsidRPr="00004C46">
        <w:rPr>
          <w:sz w:val="20"/>
          <w:szCs w:val="20"/>
        </w:rPr>
        <w:t>Saviour</w:t>
      </w:r>
      <w:proofErr w:type="spellEnd"/>
      <w:r w:rsidRPr="00004C46">
        <w:rPr>
          <w:sz w:val="20"/>
          <w:szCs w:val="20"/>
        </w:rPr>
        <w:t xml:space="preserve"> Christ by the</w:t>
      </w:r>
      <w:r>
        <w:rPr>
          <w:sz w:val="20"/>
          <w:szCs w:val="20"/>
        </w:rPr>
        <w:t xml:space="preserve"> </w:t>
      </w:r>
      <w:r w:rsidRPr="00004C46">
        <w:rPr>
          <w:sz w:val="20"/>
          <w:szCs w:val="20"/>
        </w:rPr>
        <w:t>preaching of his ministers shall have persuaded</w:t>
      </w:r>
      <w:r>
        <w:rPr>
          <w:sz w:val="20"/>
          <w:szCs w:val="20"/>
        </w:rPr>
        <w:t xml:space="preserve"> </w:t>
      </w:r>
      <w:r w:rsidRPr="00004C46">
        <w:rPr>
          <w:sz w:val="20"/>
          <w:szCs w:val="20"/>
        </w:rPr>
        <w:t>the Jews to return, and called the Gentiles to</w:t>
      </w:r>
      <w:r>
        <w:rPr>
          <w:sz w:val="20"/>
          <w:szCs w:val="20"/>
        </w:rPr>
        <w:t xml:space="preserve"> </w:t>
      </w:r>
      <w:r w:rsidRPr="00004C46">
        <w:rPr>
          <w:sz w:val="20"/>
          <w:szCs w:val="20"/>
        </w:rPr>
        <w:t>his obedience, then shall there be a new kingdom</w:t>
      </w:r>
      <w:r>
        <w:rPr>
          <w:sz w:val="20"/>
          <w:szCs w:val="20"/>
        </w:rPr>
        <w:t xml:space="preserve"> </w:t>
      </w:r>
      <w:r w:rsidRPr="00004C46">
        <w:rPr>
          <w:sz w:val="20"/>
          <w:szCs w:val="20"/>
        </w:rPr>
        <w:t>of heaven; because our King shall then be</w:t>
      </w:r>
      <w:r>
        <w:rPr>
          <w:sz w:val="20"/>
          <w:szCs w:val="20"/>
        </w:rPr>
        <w:t xml:space="preserve"> </w:t>
      </w:r>
      <w:r w:rsidRPr="00004C46">
        <w:rPr>
          <w:sz w:val="20"/>
          <w:szCs w:val="20"/>
        </w:rPr>
        <w:t>God, whose throne is heaven, without any necessity</w:t>
      </w:r>
      <w:r>
        <w:rPr>
          <w:sz w:val="20"/>
          <w:szCs w:val="20"/>
        </w:rPr>
        <w:t xml:space="preserve"> </w:t>
      </w:r>
      <w:r w:rsidRPr="00004C46">
        <w:rPr>
          <w:sz w:val="20"/>
          <w:szCs w:val="20"/>
        </w:rPr>
        <w:t>evident in the Scripture that man shall</w:t>
      </w:r>
      <w:r>
        <w:rPr>
          <w:sz w:val="20"/>
          <w:szCs w:val="20"/>
        </w:rPr>
        <w:t xml:space="preserve"> </w:t>
      </w:r>
      <w:r w:rsidRPr="00004C46">
        <w:rPr>
          <w:sz w:val="20"/>
          <w:szCs w:val="20"/>
        </w:rPr>
        <w:t>ascend to his happiness any higher than God's</w:t>
      </w:r>
      <w:r>
        <w:rPr>
          <w:sz w:val="20"/>
          <w:szCs w:val="20"/>
        </w:rPr>
        <w:t xml:space="preserve"> </w:t>
      </w:r>
      <w:r w:rsidRPr="00004C46">
        <w:rPr>
          <w:sz w:val="20"/>
          <w:szCs w:val="20"/>
        </w:rPr>
        <w:t>footstool the earth. On the contrary, we find</w:t>
      </w:r>
      <w:r>
        <w:rPr>
          <w:sz w:val="20"/>
          <w:szCs w:val="20"/>
        </w:rPr>
        <w:t xml:space="preserve"> </w:t>
      </w:r>
      <w:r w:rsidRPr="00004C46">
        <w:rPr>
          <w:sz w:val="20"/>
          <w:szCs w:val="20"/>
        </w:rPr>
        <w:t>written that "no man hath ascended into heaven,</w:t>
      </w:r>
      <w:r>
        <w:rPr>
          <w:sz w:val="20"/>
          <w:szCs w:val="20"/>
        </w:rPr>
        <w:t xml:space="preserve"> </w:t>
      </w:r>
      <w:r w:rsidRPr="00004C46">
        <w:rPr>
          <w:sz w:val="20"/>
          <w:szCs w:val="20"/>
        </w:rPr>
        <w:t>but he that came down from heaven, even</w:t>
      </w:r>
      <w:r>
        <w:rPr>
          <w:sz w:val="20"/>
          <w:szCs w:val="20"/>
        </w:rPr>
        <w:t xml:space="preserve"> </w:t>
      </w:r>
      <w:r w:rsidRPr="00004C46">
        <w:rPr>
          <w:sz w:val="20"/>
          <w:szCs w:val="20"/>
        </w:rPr>
        <w:t>the Son of Man, that is in heaven."</w:t>
      </w:r>
      <w:r>
        <w:rPr>
          <w:rFonts w:cstheme="minorHAnsi"/>
          <w:sz w:val="20"/>
          <w:szCs w:val="20"/>
        </w:rPr>
        <w:t>⁴</w:t>
      </w:r>
      <w:r w:rsidRPr="00004C46">
        <w:rPr>
          <w:sz w:val="20"/>
          <w:szCs w:val="20"/>
        </w:rPr>
        <w:t xml:space="preserve"> Where I</w:t>
      </w:r>
      <w:r>
        <w:rPr>
          <w:sz w:val="20"/>
          <w:szCs w:val="20"/>
        </w:rPr>
        <w:t xml:space="preserve"> </w:t>
      </w:r>
      <w:r w:rsidRPr="00004C46">
        <w:rPr>
          <w:sz w:val="20"/>
          <w:szCs w:val="20"/>
        </w:rPr>
        <w:t>observe, by the way, that these words are not,</w:t>
      </w:r>
      <w:r>
        <w:rPr>
          <w:sz w:val="20"/>
          <w:szCs w:val="20"/>
        </w:rPr>
        <w:t xml:space="preserve"> </w:t>
      </w:r>
      <w:r w:rsidRPr="00004C46">
        <w:rPr>
          <w:sz w:val="20"/>
          <w:szCs w:val="20"/>
        </w:rPr>
        <w:t>as those which go immediately before, the</w:t>
      </w:r>
      <w:r>
        <w:rPr>
          <w:sz w:val="20"/>
          <w:szCs w:val="20"/>
        </w:rPr>
        <w:t xml:space="preserve"> </w:t>
      </w:r>
      <w:r w:rsidRPr="00004C46">
        <w:rPr>
          <w:sz w:val="20"/>
          <w:szCs w:val="20"/>
        </w:rPr>
        <w:t xml:space="preserve">words of our </w:t>
      </w:r>
      <w:proofErr w:type="spellStart"/>
      <w:r w:rsidRPr="00004C46">
        <w:rPr>
          <w:sz w:val="20"/>
          <w:szCs w:val="20"/>
        </w:rPr>
        <w:t>Saviour</w:t>
      </w:r>
      <w:proofErr w:type="spellEnd"/>
      <w:r w:rsidRPr="00004C46">
        <w:rPr>
          <w:sz w:val="20"/>
          <w:szCs w:val="20"/>
        </w:rPr>
        <w:t>, but of St. John himself;</w:t>
      </w:r>
      <w:r>
        <w:rPr>
          <w:sz w:val="20"/>
          <w:szCs w:val="20"/>
        </w:rPr>
        <w:t xml:space="preserve"> </w:t>
      </w:r>
      <w:r w:rsidRPr="00004C46">
        <w:rPr>
          <w:sz w:val="20"/>
          <w:szCs w:val="20"/>
        </w:rPr>
        <w:t>for Christ was then not in heaven, but upon</w:t>
      </w:r>
      <w:r>
        <w:rPr>
          <w:sz w:val="20"/>
          <w:szCs w:val="20"/>
        </w:rPr>
        <w:t xml:space="preserve"> </w:t>
      </w:r>
      <w:r w:rsidRPr="00004C46">
        <w:rPr>
          <w:sz w:val="20"/>
          <w:szCs w:val="20"/>
        </w:rPr>
        <w:t>the earth. The like is said of David where St.</w:t>
      </w:r>
      <w:r>
        <w:rPr>
          <w:sz w:val="20"/>
          <w:szCs w:val="20"/>
        </w:rPr>
        <w:t xml:space="preserve"> </w:t>
      </w:r>
      <w:r w:rsidRPr="00004C46">
        <w:rPr>
          <w:sz w:val="20"/>
          <w:szCs w:val="20"/>
        </w:rPr>
        <w:t>Peter, to prove the ascension of Christ, using</w:t>
      </w:r>
      <w:r>
        <w:rPr>
          <w:sz w:val="20"/>
          <w:szCs w:val="20"/>
        </w:rPr>
        <w:t xml:space="preserve"> </w:t>
      </w:r>
      <w:r w:rsidRPr="00004C46">
        <w:rPr>
          <w:sz w:val="20"/>
          <w:szCs w:val="20"/>
        </w:rPr>
        <w:t xml:space="preserve">the words of the </w:t>
      </w:r>
      <w:r w:rsidRPr="00004C46">
        <w:rPr>
          <w:sz w:val="20"/>
          <w:szCs w:val="20"/>
        </w:rPr>
        <w:lastRenderedPageBreak/>
        <w:t>Psalmist,</w:t>
      </w:r>
      <w:r>
        <w:rPr>
          <w:rFonts w:cstheme="minorHAnsi"/>
          <w:sz w:val="20"/>
          <w:szCs w:val="20"/>
        </w:rPr>
        <w:t>⁵</w:t>
      </w:r>
      <w:r w:rsidRPr="00004C46">
        <w:rPr>
          <w:sz w:val="20"/>
          <w:szCs w:val="20"/>
        </w:rPr>
        <w:t xml:space="preserve"> "Thou wilt not</w:t>
      </w:r>
      <w:r>
        <w:rPr>
          <w:sz w:val="20"/>
          <w:szCs w:val="20"/>
        </w:rPr>
        <w:t xml:space="preserve"> </w:t>
      </w:r>
      <w:r w:rsidRPr="00004C46">
        <w:rPr>
          <w:sz w:val="20"/>
          <w:szCs w:val="20"/>
        </w:rPr>
        <w:t>leave my soul in hell, nor suffer thine Holy</w:t>
      </w:r>
      <w:r>
        <w:rPr>
          <w:sz w:val="20"/>
          <w:szCs w:val="20"/>
        </w:rPr>
        <w:t xml:space="preserve"> </w:t>
      </w:r>
      <w:r w:rsidRPr="00004C46">
        <w:rPr>
          <w:sz w:val="20"/>
          <w:szCs w:val="20"/>
        </w:rPr>
        <w:t>One to see corruption,"</w:t>
      </w:r>
      <w:r>
        <w:rPr>
          <w:rFonts w:cstheme="minorHAnsi"/>
          <w:sz w:val="20"/>
          <w:szCs w:val="20"/>
        </w:rPr>
        <w:t>⁶</w:t>
      </w:r>
      <w:r w:rsidRPr="00004C46">
        <w:rPr>
          <w:sz w:val="20"/>
          <w:szCs w:val="20"/>
        </w:rPr>
        <w:t xml:space="preserve"> saith they were spoken,</w:t>
      </w:r>
      <w:r>
        <w:rPr>
          <w:sz w:val="20"/>
          <w:szCs w:val="20"/>
        </w:rPr>
        <w:t xml:space="preserve"> </w:t>
      </w:r>
      <w:r w:rsidRPr="00004C46">
        <w:rPr>
          <w:sz w:val="20"/>
          <w:szCs w:val="20"/>
        </w:rPr>
        <w:t>not of David, but of Christ, and to prove it,</w:t>
      </w:r>
      <w:r>
        <w:rPr>
          <w:sz w:val="20"/>
          <w:szCs w:val="20"/>
        </w:rPr>
        <w:t xml:space="preserve"> </w:t>
      </w:r>
      <w:proofErr w:type="spellStart"/>
      <w:r w:rsidRPr="00004C46">
        <w:rPr>
          <w:sz w:val="20"/>
          <w:szCs w:val="20"/>
        </w:rPr>
        <w:t>addeth</w:t>
      </w:r>
      <w:proofErr w:type="spellEnd"/>
      <w:r w:rsidRPr="00004C46">
        <w:rPr>
          <w:sz w:val="20"/>
          <w:szCs w:val="20"/>
        </w:rPr>
        <w:t xml:space="preserve"> this reason, "For David is not ascended</w:t>
      </w:r>
      <w:r>
        <w:rPr>
          <w:sz w:val="20"/>
          <w:szCs w:val="20"/>
        </w:rPr>
        <w:t xml:space="preserve"> </w:t>
      </w:r>
      <w:r w:rsidRPr="00004C46">
        <w:rPr>
          <w:sz w:val="20"/>
          <w:szCs w:val="20"/>
        </w:rPr>
        <w:t>into heaven."</w:t>
      </w:r>
      <w:r>
        <w:rPr>
          <w:rFonts w:cstheme="minorHAnsi"/>
          <w:sz w:val="20"/>
          <w:szCs w:val="20"/>
        </w:rPr>
        <w:t>⁷</w:t>
      </w:r>
      <w:r w:rsidRPr="00004C46">
        <w:rPr>
          <w:sz w:val="20"/>
          <w:szCs w:val="20"/>
        </w:rPr>
        <w:t xml:space="preserve"> But to this a man may easily answer</w:t>
      </w:r>
      <w:r>
        <w:rPr>
          <w:sz w:val="20"/>
          <w:szCs w:val="20"/>
        </w:rPr>
        <w:t xml:space="preserve"> </w:t>
      </w:r>
      <w:r w:rsidRPr="00004C46">
        <w:rPr>
          <w:sz w:val="20"/>
          <w:szCs w:val="20"/>
        </w:rPr>
        <w:t>and say that, though their bodies were</w:t>
      </w:r>
      <w:r>
        <w:rPr>
          <w:sz w:val="20"/>
          <w:szCs w:val="20"/>
        </w:rPr>
        <w:t xml:space="preserve"> </w:t>
      </w:r>
      <w:r w:rsidRPr="00004C46">
        <w:rPr>
          <w:sz w:val="20"/>
          <w:szCs w:val="20"/>
        </w:rPr>
        <w:t>not to ascend till the general day of judgement,</w:t>
      </w:r>
      <w:r>
        <w:rPr>
          <w:sz w:val="20"/>
          <w:szCs w:val="20"/>
        </w:rPr>
        <w:t xml:space="preserve"> </w:t>
      </w:r>
      <w:r w:rsidRPr="00004C46">
        <w:rPr>
          <w:sz w:val="20"/>
          <w:szCs w:val="20"/>
        </w:rPr>
        <w:t>yet their souls were in heaven as soon as they</w:t>
      </w:r>
      <w:r>
        <w:rPr>
          <w:sz w:val="20"/>
          <w:szCs w:val="20"/>
        </w:rPr>
        <w:t xml:space="preserve"> </w:t>
      </w:r>
      <w:r w:rsidRPr="00004C46">
        <w:rPr>
          <w:sz w:val="20"/>
          <w:szCs w:val="20"/>
        </w:rPr>
        <w:t>were departed from their bodies; which also</w:t>
      </w:r>
      <w:r>
        <w:rPr>
          <w:sz w:val="20"/>
          <w:szCs w:val="20"/>
        </w:rPr>
        <w:t xml:space="preserve"> </w:t>
      </w:r>
      <w:proofErr w:type="spellStart"/>
      <w:r w:rsidRPr="00004C46">
        <w:rPr>
          <w:sz w:val="20"/>
          <w:szCs w:val="20"/>
        </w:rPr>
        <w:t>seemeth</w:t>
      </w:r>
      <w:proofErr w:type="spellEnd"/>
      <w:r w:rsidRPr="00004C46">
        <w:rPr>
          <w:sz w:val="20"/>
          <w:szCs w:val="20"/>
        </w:rPr>
        <w:t xml:space="preserve"> to be confirmed by the words of our</w:t>
      </w:r>
      <w:r>
        <w:rPr>
          <w:sz w:val="20"/>
          <w:szCs w:val="20"/>
        </w:rPr>
        <w:t xml:space="preserve"> </w:t>
      </w:r>
      <w:proofErr w:type="spellStart"/>
      <w:r w:rsidRPr="00004C46">
        <w:rPr>
          <w:sz w:val="20"/>
          <w:szCs w:val="20"/>
        </w:rPr>
        <w:t>Saviour</w:t>
      </w:r>
      <w:proofErr w:type="spellEnd"/>
      <w:r w:rsidRPr="00004C46">
        <w:rPr>
          <w:sz w:val="20"/>
          <w:szCs w:val="20"/>
        </w:rPr>
        <w:t>, who, proving the resurrection out of</w:t>
      </w:r>
      <w:r>
        <w:rPr>
          <w:sz w:val="20"/>
          <w:szCs w:val="20"/>
        </w:rPr>
        <w:t xml:space="preserve"> </w:t>
      </w:r>
      <w:r w:rsidRPr="00004C46">
        <w:rPr>
          <w:sz w:val="20"/>
          <w:szCs w:val="20"/>
        </w:rPr>
        <w:t>the words of Moses, saith thus, "That the dead</w:t>
      </w:r>
      <w:r>
        <w:rPr>
          <w:sz w:val="20"/>
          <w:szCs w:val="20"/>
        </w:rPr>
        <w:t xml:space="preserve"> </w:t>
      </w:r>
      <w:r w:rsidRPr="00004C46">
        <w:rPr>
          <w:sz w:val="20"/>
          <w:szCs w:val="20"/>
        </w:rPr>
        <w:t>are raised, even Moses shewed at the bush, when</w:t>
      </w:r>
    </w:p>
    <w:p w14:paraId="6F5A9E52" w14:textId="04FD4ED3" w:rsidR="00004C46" w:rsidRPr="00004C46" w:rsidRDefault="00004C46" w:rsidP="00004C46">
      <w:pPr>
        <w:spacing w:after="0"/>
        <w:jc w:val="both"/>
        <w:rPr>
          <w:sz w:val="16"/>
          <w:szCs w:val="16"/>
        </w:rPr>
      </w:pPr>
      <w:r w:rsidRPr="00004C46">
        <w:rPr>
          <w:rFonts w:cstheme="minorHAnsi"/>
          <w:sz w:val="16"/>
          <w:szCs w:val="16"/>
        </w:rPr>
        <w:t>⁴</w:t>
      </w:r>
      <w:r w:rsidRPr="00004C46">
        <w:rPr>
          <w:sz w:val="16"/>
          <w:szCs w:val="16"/>
        </w:rPr>
        <w:t>John, 3. 13.</w:t>
      </w:r>
    </w:p>
    <w:p w14:paraId="02789B04" w14:textId="3506F762" w:rsidR="00004C46" w:rsidRPr="00004C46" w:rsidRDefault="00004C46" w:rsidP="00004C46">
      <w:pPr>
        <w:spacing w:after="0"/>
        <w:jc w:val="both"/>
        <w:rPr>
          <w:sz w:val="16"/>
          <w:szCs w:val="16"/>
        </w:rPr>
      </w:pPr>
      <w:r w:rsidRPr="00004C46">
        <w:rPr>
          <w:rFonts w:cstheme="minorHAnsi"/>
          <w:sz w:val="16"/>
          <w:szCs w:val="16"/>
        </w:rPr>
        <w:t>⁵</w:t>
      </w:r>
      <w:r w:rsidRPr="00004C46">
        <w:rPr>
          <w:sz w:val="16"/>
          <w:szCs w:val="16"/>
        </w:rPr>
        <w:t>Psalms, 16. 10.</w:t>
      </w:r>
    </w:p>
    <w:p w14:paraId="67DF993B" w14:textId="032A0B87" w:rsidR="00004C46" w:rsidRPr="00004C46" w:rsidRDefault="00004C46" w:rsidP="00004C46">
      <w:pPr>
        <w:spacing w:after="0"/>
        <w:jc w:val="both"/>
        <w:rPr>
          <w:sz w:val="16"/>
          <w:szCs w:val="16"/>
        </w:rPr>
      </w:pPr>
      <w:proofErr w:type="gramStart"/>
      <w:r w:rsidRPr="00004C46">
        <w:rPr>
          <w:rFonts w:cstheme="minorHAnsi"/>
          <w:sz w:val="16"/>
          <w:szCs w:val="16"/>
        </w:rPr>
        <w:t>⁶</w:t>
      </w:r>
      <w:r w:rsidRPr="00004C46">
        <w:rPr>
          <w:sz w:val="16"/>
          <w:szCs w:val="16"/>
        </w:rPr>
        <w:t>[</w:t>
      </w:r>
      <w:proofErr w:type="gramEnd"/>
      <w:r w:rsidRPr="00004C46">
        <w:rPr>
          <w:sz w:val="16"/>
          <w:szCs w:val="16"/>
        </w:rPr>
        <w:t>Acts, 2. 27.]</w:t>
      </w:r>
    </w:p>
    <w:p w14:paraId="78D137B8" w14:textId="6D1D15EE" w:rsidR="008D3FAF" w:rsidRPr="00004C46" w:rsidRDefault="00004C46" w:rsidP="00004C46">
      <w:pPr>
        <w:spacing w:after="0"/>
        <w:jc w:val="both"/>
        <w:rPr>
          <w:sz w:val="16"/>
          <w:szCs w:val="16"/>
        </w:rPr>
      </w:pPr>
      <w:r w:rsidRPr="00004C46">
        <w:rPr>
          <w:sz w:val="16"/>
          <w:szCs w:val="16"/>
        </w:rPr>
        <w:t>'</w:t>
      </w:r>
      <w:r w:rsidRPr="00004C46">
        <w:rPr>
          <w:rFonts w:cstheme="minorHAnsi"/>
          <w:sz w:val="16"/>
          <w:szCs w:val="16"/>
        </w:rPr>
        <w:t>⁷</w:t>
      </w:r>
      <w:r w:rsidRPr="00004C46">
        <w:rPr>
          <w:sz w:val="16"/>
          <w:szCs w:val="16"/>
        </w:rPr>
        <w:t>Ibid., 2. 34.</w:t>
      </w:r>
    </w:p>
    <w:p w14:paraId="5704D08F" w14:textId="77777777" w:rsidR="008D3FAF" w:rsidRDefault="008D3FAF" w:rsidP="003F1A5C">
      <w:pPr>
        <w:jc w:val="both"/>
        <w:rPr>
          <w:sz w:val="20"/>
          <w:szCs w:val="20"/>
        </w:rPr>
      </w:pPr>
    </w:p>
    <w:p w14:paraId="1C5DDF1E" w14:textId="0FEF9187" w:rsidR="008D3FAF" w:rsidRDefault="0095747F" w:rsidP="0095747F">
      <w:pPr>
        <w:jc w:val="both"/>
        <w:rPr>
          <w:sz w:val="20"/>
          <w:szCs w:val="20"/>
        </w:rPr>
      </w:pPr>
      <w:r w:rsidRPr="0095747F">
        <w:rPr>
          <w:sz w:val="20"/>
          <w:szCs w:val="20"/>
        </w:rPr>
        <w:t>he calleth the Lord, the God of Abraham, and</w:t>
      </w:r>
      <w:r>
        <w:rPr>
          <w:sz w:val="20"/>
          <w:szCs w:val="20"/>
        </w:rPr>
        <w:t xml:space="preserve"> </w:t>
      </w:r>
      <w:r w:rsidRPr="0095747F">
        <w:rPr>
          <w:sz w:val="20"/>
          <w:szCs w:val="20"/>
        </w:rPr>
        <w:t>the God of Isaac, and the God of Jacob. For he</w:t>
      </w:r>
      <w:r>
        <w:rPr>
          <w:sz w:val="20"/>
          <w:szCs w:val="20"/>
        </w:rPr>
        <w:t xml:space="preserve"> </w:t>
      </w:r>
      <w:r w:rsidRPr="0095747F">
        <w:rPr>
          <w:sz w:val="20"/>
          <w:szCs w:val="20"/>
        </w:rPr>
        <w:t>is not a God of the dead, but of the living; for</w:t>
      </w:r>
      <w:r>
        <w:rPr>
          <w:sz w:val="20"/>
          <w:szCs w:val="20"/>
        </w:rPr>
        <w:t xml:space="preserve"> </w:t>
      </w:r>
      <w:r w:rsidRPr="0095747F">
        <w:rPr>
          <w:sz w:val="20"/>
          <w:szCs w:val="20"/>
        </w:rPr>
        <w:t>they all live to him."</w:t>
      </w:r>
      <w:r>
        <w:rPr>
          <w:rFonts w:cstheme="minorHAnsi"/>
          <w:sz w:val="20"/>
          <w:szCs w:val="20"/>
        </w:rPr>
        <w:t>¹</w:t>
      </w:r>
      <w:r w:rsidRPr="0095747F">
        <w:rPr>
          <w:sz w:val="20"/>
          <w:szCs w:val="20"/>
        </w:rPr>
        <w:t xml:space="preserve"> But if these words be to</w:t>
      </w:r>
      <w:r>
        <w:rPr>
          <w:sz w:val="20"/>
          <w:szCs w:val="20"/>
        </w:rPr>
        <w:t xml:space="preserve"> </w:t>
      </w:r>
      <w:r w:rsidRPr="0095747F">
        <w:rPr>
          <w:sz w:val="20"/>
          <w:szCs w:val="20"/>
        </w:rPr>
        <w:t>be understood only of the immortality of the</w:t>
      </w:r>
      <w:r>
        <w:rPr>
          <w:sz w:val="20"/>
          <w:szCs w:val="20"/>
        </w:rPr>
        <w:t xml:space="preserve"> </w:t>
      </w:r>
      <w:r w:rsidRPr="0095747F">
        <w:rPr>
          <w:sz w:val="20"/>
          <w:szCs w:val="20"/>
        </w:rPr>
        <w:t xml:space="preserve">soul, they prove not at all that which our </w:t>
      </w:r>
      <w:proofErr w:type="spellStart"/>
      <w:r w:rsidRPr="0095747F">
        <w:rPr>
          <w:sz w:val="20"/>
          <w:szCs w:val="20"/>
        </w:rPr>
        <w:t>Saviour</w:t>
      </w:r>
      <w:proofErr w:type="spellEnd"/>
      <w:r>
        <w:rPr>
          <w:sz w:val="20"/>
          <w:szCs w:val="20"/>
        </w:rPr>
        <w:t xml:space="preserve"> </w:t>
      </w:r>
      <w:r w:rsidRPr="0095747F">
        <w:rPr>
          <w:sz w:val="20"/>
          <w:szCs w:val="20"/>
        </w:rPr>
        <w:t>intended to prove, which was the resurrection</w:t>
      </w:r>
      <w:r>
        <w:rPr>
          <w:sz w:val="20"/>
          <w:szCs w:val="20"/>
        </w:rPr>
        <w:t xml:space="preserve"> </w:t>
      </w:r>
      <w:r w:rsidRPr="0095747F">
        <w:rPr>
          <w:sz w:val="20"/>
          <w:szCs w:val="20"/>
        </w:rPr>
        <w:t>of the body</w:t>
      </w:r>
      <w:proofErr w:type="gramStart"/>
      <w:r w:rsidRPr="0095747F">
        <w:rPr>
          <w:sz w:val="20"/>
          <w:szCs w:val="20"/>
        </w:rPr>
        <w:t>, that is to say, the</w:t>
      </w:r>
      <w:proofErr w:type="gramEnd"/>
      <w:r w:rsidRPr="0095747F">
        <w:rPr>
          <w:sz w:val="20"/>
          <w:szCs w:val="20"/>
        </w:rPr>
        <w:t xml:space="preserve"> immortality of</w:t>
      </w:r>
      <w:r>
        <w:rPr>
          <w:sz w:val="20"/>
          <w:szCs w:val="20"/>
        </w:rPr>
        <w:t xml:space="preserve"> </w:t>
      </w:r>
      <w:r w:rsidRPr="0095747F">
        <w:rPr>
          <w:sz w:val="20"/>
          <w:szCs w:val="20"/>
        </w:rPr>
        <w:t xml:space="preserve">the man. </w:t>
      </w:r>
      <w:proofErr w:type="gramStart"/>
      <w:r w:rsidRPr="0095747F">
        <w:rPr>
          <w:sz w:val="20"/>
          <w:szCs w:val="20"/>
        </w:rPr>
        <w:t>Therefore</w:t>
      </w:r>
      <w:proofErr w:type="gramEnd"/>
      <w:r w:rsidRPr="0095747F">
        <w:rPr>
          <w:sz w:val="20"/>
          <w:szCs w:val="20"/>
        </w:rPr>
        <w:t xml:space="preserve"> our </w:t>
      </w:r>
      <w:proofErr w:type="spellStart"/>
      <w:r w:rsidRPr="0095747F">
        <w:rPr>
          <w:sz w:val="20"/>
          <w:szCs w:val="20"/>
        </w:rPr>
        <w:t>Saviour</w:t>
      </w:r>
      <w:proofErr w:type="spellEnd"/>
      <w:r w:rsidRPr="0095747F">
        <w:rPr>
          <w:sz w:val="20"/>
          <w:szCs w:val="20"/>
        </w:rPr>
        <w:t xml:space="preserve"> </w:t>
      </w:r>
      <w:proofErr w:type="spellStart"/>
      <w:r w:rsidRPr="0095747F">
        <w:rPr>
          <w:sz w:val="20"/>
          <w:szCs w:val="20"/>
        </w:rPr>
        <w:t>meaneth</w:t>
      </w:r>
      <w:proofErr w:type="spellEnd"/>
      <w:r w:rsidRPr="0095747F">
        <w:rPr>
          <w:sz w:val="20"/>
          <w:szCs w:val="20"/>
        </w:rPr>
        <w:t xml:space="preserve"> that</w:t>
      </w:r>
      <w:r>
        <w:rPr>
          <w:sz w:val="20"/>
          <w:szCs w:val="20"/>
        </w:rPr>
        <w:t xml:space="preserve"> </w:t>
      </w:r>
      <w:r w:rsidRPr="0095747F">
        <w:rPr>
          <w:sz w:val="20"/>
          <w:szCs w:val="20"/>
        </w:rPr>
        <w:t>those patriarchs were immortal, not by a property</w:t>
      </w:r>
      <w:r>
        <w:rPr>
          <w:sz w:val="20"/>
          <w:szCs w:val="20"/>
        </w:rPr>
        <w:t xml:space="preserve"> </w:t>
      </w:r>
      <w:r w:rsidRPr="0095747F">
        <w:rPr>
          <w:sz w:val="20"/>
          <w:szCs w:val="20"/>
        </w:rPr>
        <w:t>consequent to the essence and nature of</w:t>
      </w:r>
      <w:r>
        <w:rPr>
          <w:sz w:val="20"/>
          <w:szCs w:val="20"/>
        </w:rPr>
        <w:t xml:space="preserve"> </w:t>
      </w:r>
      <w:r w:rsidRPr="0095747F">
        <w:rPr>
          <w:sz w:val="20"/>
          <w:szCs w:val="20"/>
        </w:rPr>
        <w:t>mankind, but by the will of God, that was</w:t>
      </w:r>
      <w:r>
        <w:rPr>
          <w:sz w:val="20"/>
          <w:szCs w:val="20"/>
        </w:rPr>
        <w:t xml:space="preserve"> </w:t>
      </w:r>
      <w:r w:rsidRPr="0095747F">
        <w:rPr>
          <w:sz w:val="20"/>
          <w:szCs w:val="20"/>
        </w:rPr>
        <w:t>pleased of His mere grace to bestow eternal life</w:t>
      </w:r>
      <w:r>
        <w:rPr>
          <w:sz w:val="20"/>
          <w:szCs w:val="20"/>
        </w:rPr>
        <w:t xml:space="preserve"> </w:t>
      </w:r>
      <w:r w:rsidRPr="0095747F">
        <w:rPr>
          <w:sz w:val="20"/>
          <w:szCs w:val="20"/>
        </w:rPr>
        <w:t>upon the faithful. And though at that time the</w:t>
      </w:r>
      <w:r>
        <w:rPr>
          <w:sz w:val="20"/>
          <w:szCs w:val="20"/>
        </w:rPr>
        <w:t xml:space="preserve"> </w:t>
      </w:r>
      <w:r w:rsidRPr="0095747F">
        <w:rPr>
          <w:sz w:val="20"/>
          <w:szCs w:val="20"/>
        </w:rPr>
        <w:t>patriarchs and many other faithful men were</w:t>
      </w:r>
      <w:r>
        <w:rPr>
          <w:sz w:val="20"/>
          <w:szCs w:val="20"/>
        </w:rPr>
        <w:t xml:space="preserve"> </w:t>
      </w:r>
      <w:r w:rsidRPr="0095747F">
        <w:rPr>
          <w:sz w:val="20"/>
          <w:szCs w:val="20"/>
        </w:rPr>
        <w:t>dead, yet as it is in the text, they "lived to God";</w:t>
      </w:r>
      <w:r>
        <w:rPr>
          <w:sz w:val="20"/>
          <w:szCs w:val="20"/>
        </w:rPr>
        <w:t xml:space="preserve"> </w:t>
      </w:r>
      <w:r w:rsidRPr="0095747F">
        <w:rPr>
          <w:sz w:val="20"/>
          <w:szCs w:val="20"/>
        </w:rPr>
        <w:t>that is, they were written in the Book of Life</w:t>
      </w:r>
      <w:r>
        <w:rPr>
          <w:sz w:val="20"/>
          <w:szCs w:val="20"/>
        </w:rPr>
        <w:t xml:space="preserve"> </w:t>
      </w:r>
      <w:r w:rsidRPr="0095747F">
        <w:rPr>
          <w:sz w:val="20"/>
          <w:szCs w:val="20"/>
        </w:rPr>
        <w:t xml:space="preserve">with them that were absolved of their </w:t>
      </w:r>
      <w:proofErr w:type="gramStart"/>
      <w:r w:rsidRPr="0095747F">
        <w:rPr>
          <w:sz w:val="20"/>
          <w:szCs w:val="20"/>
        </w:rPr>
        <w:t>sins, and</w:t>
      </w:r>
      <w:proofErr w:type="gramEnd"/>
      <w:r>
        <w:rPr>
          <w:sz w:val="20"/>
          <w:szCs w:val="20"/>
        </w:rPr>
        <w:t xml:space="preserve"> </w:t>
      </w:r>
      <w:r w:rsidRPr="0095747F">
        <w:rPr>
          <w:sz w:val="20"/>
          <w:szCs w:val="20"/>
        </w:rPr>
        <w:t>ordained to life eternal at the resurrection.</w:t>
      </w:r>
      <w:r>
        <w:rPr>
          <w:sz w:val="20"/>
          <w:szCs w:val="20"/>
        </w:rPr>
        <w:t xml:space="preserve"> </w:t>
      </w:r>
      <w:r w:rsidRPr="0095747F">
        <w:rPr>
          <w:sz w:val="20"/>
          <w:szCs w:val="20"/>
        </w:rPr>
        <w:t>That the soul of man is in its own nature eternal,</w:t>
      </w:r>
      <w:r>
        <w:rPr>
          <w:sz w:val="20"/>
          <w:szCs w:val="20"/>
        </w:rPr>
        <w:t xml:space="preserve"> </w:t>
      </w:r>
      <w:r w:rsidRPr="0095747F">
        <w:rPr>
          <w:sz w:val="20"/>
          <w:szCs w:val="20"/>
        </w:rPr>
        <w:t>and a living creature independent on the</w:t>
      </w:r>
      <w:r>
        <w:rPr>
          <w:sz w:val="20"/>
          <w:szCs w:val="20"/>
        </w:rPr>
        <w:t xml:space="preserve"> </w:t>
      </w:r>
      <w:r w:rsidRPr="0095747F">
        <w:rPr>
          <w:sz w:val="20"/>
          <w:szCs w:val="20"/>
        </w:rPr>
        <w:t>body; or that any mere man is immortal, otherwise</w:t>
      </w:r>
      <w:r>
        <w:rPr>
          <w:sz w:val="20"/>
          <w:szCs w:val="20"/>
        </w:rPr>
        <w:t xml:space="preserve"> </w:t>
      </w:r>
      <w:r w:rsidRPr="0095747F">
        <w:rPr>
          <w:sz w:val="20"/>
          <w:szCs w:val="20"/>
        </w:rPr>
        <w:t>than by the resurrection in the last day,</w:t>
      </w:r>
      <w:r>
        <w:rPr>
          <w:sz w:val="20"/>
          <w:szCs w:val="20"/>
        </w:rPr>
        <w:t xml:space="preserve"> </w:t>
      </w:r>
      <w:r w:rsidRPr="0095747F">
        <w:rPr>
          <w:sz w:val="20"/>
          <w:szCs w:val="20"/>
        </w:rPr>
        <w:t>except Enos and Elias, is a doctrine not apparent</w:t>
      </w:r>
      <w:r>
        <w:rPr>
          <w:sz w:val="20"/>
          <w:szCs w:val="20"/>
        </w:rPr>
        <w:t xml:space="preserve"> </w:t>
      </w:r>
      <w:r w:rsidRPr="0095747F">
        <w:rPr>
          <w:sz w:val="20"/>
          <w:szCs w:val="20"/>
        </w:rPr>
        <w:t>in Scripture. The whole fourteenth Chapter</w:t>
      </w:r>
      <w:r>
        <w:rPr>
          <w:sz w:val="20"/>
          <w:szCs w:val="20"/>
        </w:rPr>
        <w:t xml:space="preserve"> </w:t>
      </w:r>
      <w:r w:rsidRPr="0095747F">
        <w:rPr>
          <w:sz w:val="20"/>
          <w:szCs w:val="20"/>
        </w:rPr>
        <w:t>of Job, which is the speech not of his friends,</w:t>
      </w:r>
      <w:r>
        <w:rPr>
          <w:sz w:val="20"/>
          <w:szCs w:val="20"/>
        </w:rPr>
        <w:t xml:space="preserve"> </w:t>
      </w:r>
      <w:r w:rsidRPr="0095747F">
        <w:rPr>
          <w:sz w:val="20"/>
          <w:szCs w:val="20"/>
        </w:rPr>
        <w:t>but of himself, is a complaint of this mortality</w:t>
      </w:r>
      <w:r>
        <w:rPr>
          <w:sz w:val="20"/>
          <w:szCs w:val="20"/>
        </w:rPr>
        <w:t xml:space="preserve"> </w:t>
      </w:r>
      <w:r w:rsidRPr="0095747F">
        <w:rPr>
          <w:sz w:val="20"/>
          <w:szCs w:val="20"/>
        </w:rPr>
        <w:t>of nature; and yet no contradiction of the immortality</w:t>
      </w:r>
      <w:r>
        <w:rPr>
          <w:sz w:val="20"/>
          <w:szCs w:val="20"/>
        </w:rPr>
        <w:t xml:space="preserve"> </w:t>
      </w:r>
      <w:r w:rsidRPr="0095747F">
        <w:rPr>
          <w:sz w:val="20"/>
          <w:szCs w:val="20"/>
        </w:rPr>
        <w:t>at the resurrection. "There is hope</w:t>
      </w:r>
      <w:r>
        <w:rPr>
          <w:sz w:val="20"/>
          <w:szCs w:val="20"/>
        </w:rPr>
        <w:t xml:space="preserve"> </w:t>
      </w:r>
      <w:r w:rsidRPr="0095747F">
        <w:rPr>
          <w:sz w:val="20"/>
          <w:szCs w:val="20"/>
        </w:rPr>
        <w:t>of a tree," saith he, "if it be cast down. Though</w:t>
      </w:r>
      <w:r>
        <w:rPr>
          <w:sz w:val="20"/>
          <w:szCs w:val="20"/>
        </w:rPr>
        <w:t xml:space="preserve"> </w:t>
      </w:r>
      <w:r w:rsidRPr="0095747F">
        <w:rPr>
          <w:sz w:val="20"/>
          <w:szCs w:val="20"/>
        </w:rPr>
        <w:t>the root thereof wax old, and the stock thereof</w:t>
      </w:r>
      <w:r>
        <w:rPr>
          <w:sz w:val="20"/>
          <w:szCs w:val="20"/>
        </w:rPr>
        <w:t xml:space="preserve"> </w:t>
      </w:r>
      <w:r w:rsidRPr="0095747F">
        <w:rPr>
          <w:sz w:val="20"/>
          <w:szCs w:val="20"/>
        </w:rPr>
        <w:t xml:space="preserve">die in the ground, yet when it </w:t>
      </w:r>
      <w:proofErr w:type="spellStart"/>
      <w:r w:rsidRPr="0095747F">
        <w:rPr>
          <w:sz w:val="20"/>
          <w:szCs w:val="20"/>
        </w:rPr>
        <w:t>scenteth</w:t>
      </w:r>
      <w:proofErr w:type="spellEnd"/>
      <w:r w:rsidRPr="0095747F">
        <w:rPr>
          <w:sz w:val="20"/>
          <w:szCs w:val="20"/>
        </w:rPr>
        <w:t xml:space="preserve"> the</w:t>
      </w:r>
      <w:r>
        <w:rPr>
          <w:sz w:val="20"/>
          <w:szCs w:val="20"/>
        </w:rPr>
        <w:t xml:space="preserve"> </w:t>
      </w:r>
      <w:r w:rsidRPr="0095747F">
        <w:rPr>
          <w:sz w:val="20"/>
          <w:szCs w:val="20"/>
        </w:rPr>
        <w:t>water it will bud, and bring forth boughs like</w:t>
      </w:r>
      <w:r>
        <w:rPr>
          <w:sz w:val="20"/>
          <w:szCs w:val="20"/>
        </w:rPr>
        <w:t xml:space="preserve"> </w:t>
      </w:r>
      <w:r w:rsidRPr="0095747F">
        <w:rPr>
          <w:sz w:val="20"/>
          <w:szCs w:val="20"/>
        </w:rPr>
        <w:t xml:space="preserve">a plant. But man </w:t>
      </w:r>
      <w:proofErr w:type="spellStart"/>
      <w:r w:rsidRPr="0095747F">
        <w:rPr>
          <w:sz w:val="20"/>
          <w:szCs w:val="20"/>
        </w:rPr>
        <w:t>dieth</w:t>
      </w:r>
      <w:proofErr w:type="spellEnd"/>
      <w:r w:rsidRPr="0095747F">
        <w:rPr>
          <w:sz w:val="20"/>
          <w:szCs w:val="20"/>
        </w:rPr>
        <w:t xml:space="preserve">, and </w:t>
      </w:r>
      <w:proofErr w:type="spellStart"/>
      <w:r w:rsidRPr="0095747F">
        <w:rPr>
          <w:sz w:val="20"/>
          <w:szCs w:val="20"/>
        </w:rPr>
        <w:t>wasteth</w:t>
      </w:r>
      <w:proofErr w:type="spellEnd"/>
      <w:r w:rsidRPr="0095747F">
        <w:rPr>
          <w:sz w:val="20"/>
          <w:szCs w:val="20"/>
        </w:rPr>
        <w:t xml:space="preserve"> away, yea,</w:t>
      </w:r>
      <w:r>
        <w:rPr>
          <w:sz w:val="20"/>
          <w:szCs w:val="20"/>
        </w:rPr>
        <w:t xml:space="preserve"> </w:t>
      </w:r>
      <w:r w:rsidRPr="0095747F">
        <w:rPr>
          <w:sz w:val="20"/>
          <w:szCs w:val="20"/>
        </w:rPr>
        <w:t>man giveth up the ghost, and where is he?"</w:t>
      </w:r>
      <w:r>
        <w:rPr>
          <w:rFonts w:cstheme="minorHAnsi"/>
          <w:sz w:val="20"/>
          <w:szCs w:val="20"/>
        </w:rPr>
        <w:t>²</w:t>
      </w:r>
      <w:r>
        <w:rPr>
          <w:sz w:val="20"/>
          <w:szCs w:val="20"/>
        </w:rPr>
        <w:t xml:space="preserve"> </w:t>
      </w:r>
      <w:r w:rsidRPr="0095747F">
        <w:rPr>
          <w:sz w:val="20"/>
          <w:szCs w:val="20"/>
        </w:rPr>
        <w:t>And, verse 12, "</w:t>
      </w:r>
      <w:proofErr w:type="spellStart"/>
      <w:r w:rsidRPr="0095747F">
        <w:rPr>
          <w:sz w:val="20"/>
          <w:szCs w:val="20"/>
        </w:rPr>
        <w:t>manlieth</w:t>
      </w:r>
      <w:proofErr w:type="spellEnd"/>
      <w:r w:rsidRPr="0095747F">
        <w:rPr>
          <w:sz w:val="20"/>
          <w:szCs w:val="20"/>
        </w:rPr>
        <w:t xml:space="preserve"> down, and </w:t>
      </w:r>
      <w:proofErr w:type="spellStart"/>
      <w:r w:rsidRPr="0095747F">
        <w:rPr>
          <w:sz w:val="20"/>
          <w:szCs w:val="20"/>
        </w:rPr>
        <w:t>riseth</w:t>
      </w:r>
      <w:proofErr w:type="spellEnd"/>
      <w:r w:rsidRPr="0095747F">
        <w:rPr>
          <w:sz w:val="20"/>
          <w:szCs w:val="20"/>
        </w:rPr>
        <w:t xml:space="preserve"> not,</w:t>
      </w:r>
      <w:r>
        <w:rPr>
          <w:sz w:val="20"/>
          <w:szCs w:val="20"/>
        </w:rPr>
        <w:t xml:space="preserve"> </w:t>
      </w:r>
      <w:r w:rsidRPr="0095747F">
        <w:rPr>
          <w:sz w:val="20"/>
          <w:szCs w:val="20"/>
        </w:rPr>
        <w:t>till the heavens be no more." But when is it</w:t>
      </w:r>
      <w:r>
        <w:rPr>
          <w:sz w:val="20"/>
          <w:szCs w:val="20"/>
        </w:rPr>
        <w:t xml:space="preserve"> </w:t>
      </w:r>
      <w:r w:rsidRPr="0095747F">
        <w:rPr>
          <w:sz w:val="20"/>
          <w:szCs w:val="20"/>
        </w:rPr>
        <w:t>that the heavens shall be no more? St. Peter</w:t>
      </w:r>
      <w:r>
        <w:rPr>
          <w:sz w:val="20"/>
          <w:szCs w:val="20"/>
        </w:rPr>
        <w:t xml:space="preserve"> </w:t>
      </w:r>
      <w:r w:rsidRPr="0095747F">
        <w:rPr>
          <w:sz w:val="20"/>
          <w:szCs w:val="20"/>
        </w:rPr>
        <w:t>tells us that it is at the general resurrection. For</w:t>
      </w:r>
      <w:r>
        <w:rPr>
          <w:sz w:val="20"/>
          <w:szCs w:val="20"/>
        </w:rPr>
        <w:t xml:space="preserve"> </w:t>
      </w:r>
      <w:r w:rsidRPr="0095747F">
        <w:rPr>
          <w:sz w:val="20"/>
          <w:szCs w:val="20"/>
        </w:rPr>
        <w:t>in his second Epistle, third Chapter, verse 7,</w:t>
      </w:r>
      <w:r>
        <w:rPr>
          <w:sz w:val="20"/>
          <w:szCs w:val="20"/>
        </w:rPr>
        <w:t xml:space="preserve"> </w:t>
      </w:r>
      <w:r w:rsidRPr="0095747F">
        <w:rPr>
          <w:sz w:val="20"/>
          <w:szCs w:val="20"/>
        </w:rPr>
        <w:t>he saith that "the heavens and the earth that</w:t>
      </w:r>
      <w:r>
        <w:rPr>
          <w:sz w:val="20"/>
          <w:szCs w:val="20"/>
        </w:rPr>
        <w:t xml:space="preserve"> </w:t>
      </w:r>
      <w:r w:rsidRPr="0095747F">
        <w:rPr>
          <w:sz w:val="20"/>
          <w:szCs w:val="20"/>
        </w:rPr>
        <w:t>are now, are reserved unto fire against the day</w:t>
      </w:r>
      <w:r>
        <w:rPr>
          <w:sz w:val="20"/>
          <w:szCs w:val="20"/>
        </w:rPr>
        <w:t xml:space="preserve"> </w:t>
      </w:r>
      <w:r w:rsidRPr="0095747F">
        <w:rPr>
          <w:sz w:val="20"/>
          <w:szCs w:val="20"/>
        </w:rPr>
        <w:t>of judgement, and perdition of ungodly men,"</w:t>
      </w:r>
      <w:r>
        <w:rPr>
          <w:sz w:val="20"/>
          <w:szCs w:val="20"/>
        </w:rPr>
        <w:t xml:space="preserve"> </w:t>
      </w:r>
      <w:r w:rsidRPr="0095747F">
        <w:rPr>
          <w:sz w:val="20"/>
          <w:szCs w:val="20"/>
        </w:rPr>
        <w:t>and, verse 12, "looking for and hasting to</w:t>
      </w:r>
      <w:r>
        <w:rPr>
          <w:sz w:val="20"/>
          <w:szCs w:val="20"/>
        </w:rPr>
        <w:t xml:space="preserve"> </w:t>
      </w:r>
      <w:r w:rsidRPr="0095747F">
        <w:rPr>
          <w:sz w:val="20"/>
          <w:szCs w:val="20"/>
        </w:rPr>
        <w:t>the coming of God, wherein the heavens shall</w:t>
      </w:r>
      <w:r>
        <w:rPr>
          <w:sz w:val="20"/>
          <w:szCs w:val="20"/>
        </w:rPr>
        <w:t xml:space="preserve"> </w:t>
      </w:r>
      <w:r w:rsidRPr="0095747F">
        <w:rPr>
          <w:sz w:val="20"/>
          <w:szCs w:val="20"/>
        </w:rPr>
        <w:t>be on fire, and shall be dissolved, and the elements</w:t>
      </w:r>
      <w:r>
        <w:rPr>
          <w:sz w:val="20"/>
          <w:szCs w:val="20"/>
        </w:rPr>
        <w:t xml:space="preserve"> </w:t>
      </w:r>
      <w:r w:rsidRPr="0095747F">
        <w:rPr>
          <w:sz w:val="20"/>
          <w:szCs w:val="20"/>
        </w:rPr>
        <w:t>shall melt with fervent heat. Nevertheless,</w:t>
      </w:r>
      <w:r>
        <w:rPr>
          <w:sz w:val="20"/>
          <w:szCs w:val="20"/>
        </w:rPr>
        <w:t xml:space="preserve"> </w:t>
      </w:r>
      <w:r w:rsidRPr="0095747F">
        <w:rPr>
          <w:sz w:val="20"/>
          <w:szCs w:val="20"/>
        </w:rPr>
        <w:t>we according to the promise look for new</w:t>
      </w:r>
      <w:r>
        <w:rPr>
          <w:sz w:val="20"/>
          <w:szCs w:val="20"/>
        </w:rPr>
        <w:t xml:space="preserve"> </w:t>
      </w:r>
      <w:r w:rsidRPr="0095747F">
        <w:rPr>
          <w:sz w:val="20"/>
          <w:szCs w:val="20"/>
        </w:rPr>
        <w:t>heavens, and a new earth, wherein dwelleth</w:t>
      </w:r>
      <w:r>
        <w:rPr>
          <w:sz w:val="20"/>
          <w:szCs w:val="20"/>
        </w:rPr>
        <w:t xml:space="preserve"> </w:t>
      </w:r>
      <w:r w:rsidRPr="0095747F">
        <w:rPr>
          <w:sz w:val="20"/>
          <w:szCs w:val="20"/>
        </w:rPr>
        <w:t xml:space="preserve">righteousness." </w:t>
      </w:r>
      <w:proofErr w:type="gramStart"/>
      <w:r w:rsidRPr="0095747F">
        <w:rPr>
          <w:sz w:val="20"/>
          <w:szCs w:val="20"/>
        </w:rPr>
        <w:t>Therefore</w:t>
      </w:r>
      <w:proofErr w:type="gramEnd"/>
      <w:r w:rsidRPr="0095747F">
        <w:rPr>
          <w:sz w:val="20"/>
          <w:szCs w:val="20"/>
        </w:rPr>
        <w:t xml:space="preserve"> where Job saith,</w:t>
      </w:r>
      <w:r>
        <w:rPr>
          <w:sz w:val="20"/>
          <w:szCs w:val="20"/>
        </w:rPr>
        <w:t xml:space="preserve"> </w:t>
      </w:r>
      <w:r w:rsidRPr="0095747F">
        <w:rPr>
          <w:sz w:val="20"/>
          <w:szCs w:val="20"/>
        </w:rPr>
        <w:t xml:space="preserve">"man </w:t>
      </w:r>
      <w:proofErr w:type="spellStart"/>
      <w:r w:rsidRPr="0095747F">
        <w:rPr>
          <w:sz w:val="20"/>
          <w:szCs w:val="20"/>
        </w:rPr>
        <w:t>riseth</w:t>
      </w:r>
      <w:proofErr w:type="spellEnd"/>
      <w:r w:rsidRPr="0095747F">
        <w:rPr>
          <w:sz w:val="20"/>
          <w:szCs w:val="20"/>
        </w:rPr>
        <w:t xml:space="preserve"> not till the heavens be no more";</w:t>
      </w:r>
      <w:r>
        <w:rPr>
          <w:sz w:val="20"/>
          <w:szCs w:val="20"/>
        </w:rPr>
        <w:t xml:space="preserve"> </w:t>
      </w:r>
      <w:r w:rsidRPr="0095747F">
        <w:rPr>
          <w:sz w:val="20"/>
          <w:szCs w:val="20"/>
        </w:rPr>
        <w:t>it is all one, as if he had said the immortal life</w:t>
      </w:r>
      <w:r>
        <w:rPr>
          <w:sz w:val="20"/>
          <w:szCs w:val="20"/>
        </w:rPr>
        <w:t xml:space="preserve"> </w:t>
      </w:r>
      <w:r w:rsidRPr="0095747F">
        <w:rPr>
          <w:sz w:val="20"/>
          <w:szCs w:val="20"/>
        </w:rPr>
        <w:t>(and soul and life in the Scripture do usually</w:t>
      </w:r>
      <w:r>
        <w:rPr>
          <w:sz w:val="20"/>
          <w:szCs w:val="20"/>
        </w:rPr>
        <w:t xml:space="preserve"> </w:t>
      </w:r>
      <w:r w:rsidRPr="0095747F">
        <w:rPr>
          <w:sz w:val="20"/>
          <w:szCs w:val="20"/>
        </w:rPr>
        <w:t xml:space="preserve">signify the same thing) </w:t>
      </w:r>
      <w:proofErr w:type="spellStart"/>
      <w:r w:rsidRPr="0095747F">
        <w:rPr>
          <w:sz w:val="20"/>
          <w:szCs w:val="20"/>
        </w:rPr>
        <w:t>beginneth</w:t>
      </w:r>
      <w:proofErr w:type="spellEnd"/>
      <w:r w:rsidRPr="0095747F">
        <w:rPr>
          <w:sz w:val="20"/>
          <w:szCs w:val="20"/>
        </w:rPr>
        <w:t xml:space="preserve"> not in man</w:t>
      </w:r>
    </w:p>
    <w:p w14:paraId="4DC759E8" w14:textId="633FC97D" w:rsidR="0095747F" w:rsidRPr="0095747F" w:rsidRDefault="0095747F" w:rsidP="0095747F">
      <w:pPr>
        <w:spacing w:after="0"/>
        <w:jc w:val="both"/>
        <w:rPr>
          <w:sz w:val="16"/>
          <w:szCs w:val="16"/>
        </w:rPr>
      </w:pPr>
      <w:r w:rsidRPr="0095747F">
        <w:rPr>
          <w:rFonts w:cstheme="minorHAnsi"/>
          <w:sz w:val="16"/>
          <w:szCs w:val="16"/>
        </w:rPr>
        <w:t>¹</w:t>
      </w:r>
      <w:r w:rsidRPr="0095747F">
        <w:rPr>
          <w:sz w:val="16"/>
          <w:szCs w:val="16"/>
        </w:rPr>
        <w:t>Luke, 20. 37, 38.</w:t>
      </w:r>
    </w:p>
    <w:p w14:paraId="76F17DEF" w14:textId="24CD90E5" w:rsidR="008D3FAF" w:rsidRPr="0095747F" w:rsidRDefault="0095747F" w:rsidP="0095747F">
      <w:pPr>
        <w:spacing w:after="0"/>
        <w:jc w:val="both"/>
        <w:rPr>
          <w:sz w:val="16"/>
          <w:szCs w:val="16"/>
        </w:rPr>
      </w:pPr>
      <w:r w:rsidRPr="0095747F">
        <w:rPr>
          <w:rFonts w:cstheme="minorHAnsi"/>
          <w:sz w:val="16"/>
          <w:szCs w:val="16"/>
        </w:rPr>
        <w:t>²</w:t>
      </w:r>
      <w:r w:rsidRPr="0095747F">
        <w:rPr>
          <w:sz w:val="16"/>
          <w:szCs w:val="16"/>
        </w:rPr>
        <w:t>Job, 14.7.</w:t>
      </w:r>
    </w:p>
    <w:p w14:paraId="2988FDBE" w14:textId="77777777" w:rsidR="008D3FAF" w:rsidRDefault="008D3FAF" w:rsidP="003F1A5C">
      <w:pPr>
        <w:jc w:val="both"/>
        <w:rPr>
          <w:sz w:val="20"/>
          <w:szCs w:val="20"/>
        </w:rPr>
      </w:pPr>
    </w:p>
    <w:p w14:paraId="7A4FFCF2" w14:textId="6CA33520" w:rsidR="0095747F" w:rsidRPr="0095747F" w:rsidRDefault="0095747F" w:rsidP="0095747F">
      <w:pPr>
        <w:jc w:val="both"/>
        <w:rPr>
          <w:sz w:val="20"/>
          <w:szCs w:val="20"/>
        </w:rPr>
      </w:pPr>
      <w:r w:rsidRPr="0095747F">
        <w:rPr>
          <w:sz w:val="20"/>
          <w:szCs w:val="20"/>
        </w:rPr>
        <w:t>till the resurrection and day of judgement; and</w:t>
      </w:r>
      <w:r>
        <w:rPr>
          <w:sz w:val="20"/>
          <w:szCs w:val="20"/>
        </w:rPr>
        <w:t xml:space="preserve"> </w:t>
      </w:r>
      <w:r w:rsidRPr="0095747F">
        <w:rPr>
          <w:sz w:val="20"/>
          <w:szCs w:val="20"/>
        </w:rPr>
        <w:t>hath for cause, not his specifical nature and</w:t>
      </w:r>
      <w:r>
        <w:rPr>
          <w:sz w:val="20"/>
          <w:szCs w:val="20"/>
        </w:rPr>
        <w:t xml:space="preserve"> </w:t>
      </w:r>
      <w:r w:rsidRPr="0095747F">
        <w:rPr>
          <w:sz w:val="20"/>
          <w:szCs w:val="20"/>
        </w:rPr>
        <w:t>generation, but the promise. For St. Peter says</w:t>
      </w:r>
      <w:r>
        <w:rPr>
          <w:sz w:val="20"/>
          <w:szCs w:val="20"/>
        </w:rPr>
        <w:t xml:space="preserve"> </w:t>
      </w:r>
      <w:r w:rsidRPr="0095747F">
        <w:rPr>
          <w:sz w:val="20"/>
          <w:szCs w:val="20"/>
        </w:rPr>
        <w:t>not, "We look for new heavens, and a new</w:t>
      </w:r>
      <w:r>
        <w:rPr>
          <w:sz w:val="20"/>
          <w:szCs w:val="20"/>
        </w:rPr>
        <w:t xml:space="preserve"> </w:t>
      </w:r>
      <w:r w:rsidRPr="0095747F">
        <w:rPr>
          <w:sz w:val="20"/>
          <w:szCs w:val="20"/>
        </w:rPr>
        <w:t>earth [from nature]," but "from promise."</w:t>
      </w:r>
      <w:r>
        <w:rPr>
          <w:sz w:val="20"/>
          <w:szCs w:val="20"/>
        </w:rPr>
        <w:t xml:space="preserve"> </w:t>
      </w:r>
      <w:r w:rsidRPr="0095747F">
        <w:rPr>
          <w:sz w:val="20"/>
          <w:szCs w:val="20"/>
        </w:rPr>
        <w:t>Lastly, seeing it hath been already proved out</w:t>
      </w:r>
      <w:r>
        <w:rPr>
          <w:sz w:val="20"/>
          <w:szCs w:val="20"/>
        </w:rPr>
        <w:t xml:space="preserve"> </w:t>
      </w:r>
      <w:r w:rsidRPr="0095747F">
        <w:rPr>
          <w:sz w:val="20"/>
          <w:szCs w:val="20"/>
        </w:rPr>
        <w:t>of diverse evident places of Scripture, in the</w:t>
      </w:r>
      <w:r>
        <w:rPr>
          <w:sz w:val="20"/>
          <w:szCs w:val="20"/>
        </w:rPr>
        <w:t xml:space="preserve"> </w:t>
      </w:r>
      <w:r w:rsidRPr="0095747F">
        <w:rPr>
          <w:sz w:val="20"/>
          <w:szCs w:val="20"/>
        </w:rPr>
        <w:t>thirty-fifth Chapter of this book, that the k</w:t>
      </w:r>
      <w:r>
        <w:rPr>
          <w:sz w:val="20"/>
          <w:szCs w:val="20"/>
        </w:rPr>
        <w:t>in</w:t>
      </w:r>
      <w:r w:rsidRPr="0095747F">
        <w:rPr>
          <w:sz w:val="20"/>
          <w:szCs w:val="20"/>
        </w:rPr>
        <w:t>gdom</w:t>
      </w:r>
      <w:r>
        <w:rPr>
          <w:sz w:val="20"/>
          <w:szCs w:val="20"/>
        </w:rPr>
        <w:t xml:space="preserve"> </w:t>
      </w:r>
      <w:r w:rsidRPr="0095747F">
        <w:rPr>
          <w:sz w:val="20"/>
          <w:szCs w:val="20"/>
        </w:rPr>
        <w:t>of God is a civil Commonwealth, where</w:t>
      </w:r>
      <w:r>
        <w:rPr>
          <w:sz w:val="20"/>
          <w:szCs w:val="20"/>
        </w:rPr>
        <w:t xml:space="preserve"> </w:t>
      </w:r>
      <w:r w:rsidRPr="0095747F">
        <w:rPr>
          <w:sz w:val="20"/>
          <w:szCs w:val="20"/>
        </w:rPr>
        <w:t>God Himself is sovereign, by virtue first of the</w:t>
      </w:r>
      <w:r>
        <w:rPr>
          <w:sz w:val="20"/>
          <w:szCs w:val="20"/>
        </w:rPr>
        <w:t xml:space="preserve"> </w:t>
      </w:r>
      <w:r w:rsidRPr="0095747F">
        <w:rPr>
          <w:sz w:val="20"/>
          <w:szCs w:val="20"/>
        </w:rPr>
        <w:t>Old, and since of the New, Covenant, wherein</w:t>
      </w:r>
      <w:r>
        <w:rPr>
          <w:sz w:val="20"/>
          <w:szCs w:val="20"/>
        </w:rPr>
        <w:t xml:space="preserve"> </w:t>
      </w:r>
      <w:r w:rsidRPr="0095747F">
        <w:rPr>
          <w:sz w:val="20"/>
          <w:szCs w:val="20"/>
        </w:rPr>
        <w:t xml:space="preserve">He </w:t>
      </w:r>
      <w:proofErr w:type="spellStart"/>
      <w:r w:rsidRPr="0095747F">
        <w:rPr>
          <w:sz w:val="20"/>
          <w:szCs w:val="20"/>
        </w:rPr>
        <w:t>reigneth</w:t>
      </w:r>
      <w:proofErr w:type="spellEnd"/>
      <w:r w:rsidRPr="0095747F">
        <w:rPr>
          <w:sz w:val="20"/>
          <w:szCs w:val="20"/>
        </w:rPr>
        <w:t xml:space="preserve"> by His vicar or lieutenant; the</w:t>
      </w:r>
      <w:r>
        <w:rPr>
          <w:sz w:val="20"/>
          <w:szCs w:val="20"/>
        </w:rPr>
        <w:t xml:space="preserve"> </w:t>
      </w:r>
      <w:r w:rsidRPr="0095747F">
        <w:rPr>
          <w:sz w:val="20"/>
          <w:szCs w:val="20"/>
        </w:rPr>
        <w:t>same places do therefore also prove that after</w:t>
      </w:r>
      <w:r>
        <w:rPr>
          <w:sz w:val="20"/>
          <w:szCs w:val="20"/>
        </w:rPr>
        <w:t xml:space="preserve"> </w:t>
      </w:r>
      <w:r w:rsidRPr="0095747F">
        <w:rPr>
          <w:sz w:val="20"/>
          <w:szCs w:val="20"/>
        </w:rPr>
        <w:t xml:space="preserve">the coming again of our </w:t>
      </w:r>
      <w:proofErr w:type="spellStart"/>
      <w:r w:rsidRPr="0095747F">
        <w:rPr>
          <w:sz w:val="20"/>
          <w:szCs w:val="20"/>
        </w:rPr>
        <w:t>Saviour</w:t>
      </w:r>
      <w:proofErr w:type="spellEnd"/>
      <w:r w:rsidRPr="0095747F">
        <w:rPr>
          <w:sz w:val="20"/>
          <w:szCs w:val="20"/>
        </w:rPr>
        <w:t xml:space="preserve"> in his majesty</w:t>
      </w:r>
      <w:r>
        <w:rPr>
          <w:sz w:val="20"/>
          <w:szCs w:val="20"/>
        </w:rPr>
        <w:t xml:space="preserve"> </w:t>
      </w:r>
      <w:r w:rsidRPr="0095747F">
        <w:rPr>
          <w:sz w:val="20"/>
          <w:szCs w:val="20"/>
        </w:rPr>
        <w:t>and glory to reign actually and eternally, the</w:t>
      </w:r>
      <w:r>
        <w:rPr>
          <w:sz w:val="20"/>
          <w:szCs w:val="20"/>
        </w:rPr>
        <w:t xml:space="preserve"> </w:t>
      </w:r>
      <w:r w:rsidRPr="0095747F">
        <w:rPr>
          <w:sz w:val="20"/>
          <w:szCs w:val="20"/>
        </w:rPr>
        <w:t>kingdom of God is to be on earth. But because</w:t>
      </w:r>
      <w:r>
        <w:rPr>
          <w:sz w:val="20"/>
          <w:szCs w:val="20"/>
        </w:rPr>
        <w:t xml:space="preserve"> </w:t>
      </w:r>
      <w:r w:rsidRPr="0095747F">
        <w:rPr>
          <w:sz w:val="20"/>
          <w:szCs w:val="20"/>
        </w:rPr>
        <w:t>this doctrine, though proved out of places of</w:t>
      </w:r>
      <w:r>
        <w:rPr>
          <w:sz w:val="20"/>
          <w:szCs w:val="20"/>
        </w:rPr>
        <w:t xml:space="preserve"> </w:t>
      </w:r>
      <w:r w:rsidRPr="0095747F">
        <w:rPr>
          <w:sz w:val="20"/>
          <w:szCs w:val="20"/>
        </w:rPr>
        <w:t>Scripture not few nor obscure, will appear to</w:t>
      </w:r>
      <w:r>
        <w:rPr>
          <w:sz w:val="20"/>
          <w:szCs w:val="20"/>
        </w:rPr>
        <w:t xml:space="preserve"> </w:t>
      </w:r>
      <w:r w:rsidRPr="0095747F">
        <w:rPr>
          <w:sz w:val="20"/>
          <w:szCs w:val="20"/>
        </w:rPr>
        <w:t>most men a novelty, I do but propound it,</w:t>
      </w:r>
      <w:r>
        <w:rPr>
          <w:sz w:val="20"/>
          <w:szCs w:val="20"/>
        </w:rPr>
        <w:t xml:space="preserve"> </w:t>
      </w:r>
      <w:r w:rsidRPr="0095747F">
        <w:rPr>
          <w:sz w:val="20"/>
          <w:szCs w:val="20"/>
        </w:rPr>
        <w:t>maintaining nothing in this or any other paradox</w:t>
      </w:r>
      <w:r>
        <w:rPr>
          <w:sz w:val="20"/>
          <w:szCs w:val="20"/>
        </w:rPr>
        <w:t xml:space="preserve"> </w:t>
      </w:r>
      <w:r w:rsidRPr="0095747F">
        <w:rPr>
          <w:sz w:val="20"/>
          <w:szCs w:val="20"/>
        </w:rPr>
        <w:t>of religion, but attending the end of that</w:t>
      </w:r>
      <w:r>
        <w:rPr>
          <w:sz w:val="20"/>
          <w:szCs w:val="20"/>
        </w:rPr>
        <w:t xml:space="preserve"> </w:t>
      </w:r>
      <w:r w:rsidRPr="0095747F">
        <w:rPr>
          <w:sz w:val="20"/>
          <w:szCs w:val="20"/>
        </w:rPr>
        <w:t>dispute of the sword, concerning the authority</w:t>
      </w:r>
      <w:r>
        <w:rPr>
          <w:sz w:val="20"/>
          <w:szCs w:val="20"/>
        </w:rPr>
        <w:t xml:space="preserve"> </w:t>
      </w:r>
      <w:r w:rsidRPr="0095747F">
        <w:rPr>
          <w:sz w:val="20"/>
          <w:szCs w:val="20"/>
        </w:rPr>
        <w:t>(not yet amongst my countrymen decided), by</w:t>
      </w:r>
      <w:r>
        <w:rPr>
          <w:sz w:val="20"/>
          <w:szCs w:val="20"/>
        </w:rPr>
        <w:t xml:space="preserve"> </w:t>
      </w:r>
      <w:r w:rsidRPr="0095747F">
        <w:rPr>
          <w:sz w:val="20"/>
          <w:szCs w:val="20"/>
        </w:rPr>
        <w:t>which all sorts of doctrine are to be approved</w:t>
      </w:r>
      <w:r>
        <w:rPr>
          <w:sz w:val="20"/>
          <w:szCs w:val="20"/>
        </w:rPr>
        <w:t xml:space="preserve"> </w:t>
      </w:r>
      <w:r w:rsidRPr="0095747F">
        <w:rPr>
          <w:sz w:val="20"/>
          <w:szCs w:val="20"/>
        </w:rPr>
        <w:t>or rejected; and whose commands, both in</w:t>
      </w:r>
      <w:r>
        <w:rPr>
          <w:sz w:val="20"/>
          <w:szCs w:val="20"/>
        </w:rPr>
        <w:t xml:space="preserve"> </w:t>
      </w:r>
      <w:r w:rsidRPr="0095747F">
        <w:rPr>
          <w:sz w:val="20"/>
          <w:szCs w:val="20"/>
        </w:rPr>
        <w:t>speech and writing, whatsoever be the opinions</w:t>
      </w:r>
      <w:r>
        <w:rPr>
          <w:sz w:val="20"/>
          <w:szCs w:val="20"/>
        </w:rPr>
        <w:t xml:space="preserve"> </w:t>
      </w:r>
      <w:r w:rsidRPr="0095747F">
        <w:rPr>
          <w:sz w:val="20"/>
          <w:szCs w:val="20"/>
        </w:rPr>
        <w:t>of private men, must by all men, that mean to</w:t>
      </w:r>
      <w:r>
        <w:rPr>
          <w:sz w:val="20"/>
          <w:szCs w:val="20"/>
        </w:rPr>
        <w:t xml:space="preserve"> </w:t>
      </w:r>
      <w:r w:rsidRPr="0095747F">
        <w:rPr>
          <w:sz w:val="20"/>
          <w:szCs w:val="20"/>
        </w:rPr>
        <w:t>be protected by their laws, be obeyed. For the</w:t>
      </w:r>
      <w:r>
        <w:rPr>
          <w:sz w:val="20"/>
          <w:szCs w:val="20"/>
        </w:rPr>
        <w:t xml:space="preserve"> </w:t>
      </w:r>
      <w:r w:rsidRPr="0095747F">
        <w:rPr>
          <w:sz w:val="20"/>
          <w:szCs w:val="20"/>
        </w:rPr>
        <w:t>points of doctrine concerning the kingdom of</w:t>
      </w:r>
      <w:r>
        <w:rPr>
          <w:sz w:val="20"/>
          <w:szCs w:val="20"/>
        </w:rPr>
        <w:t xml:space="preserve"> </w:t>
      </w:r>
      <w:r w:rsidRPr="0095747F">
        <w:rPr>
          <w:sz w:val="20"/>
          <w:szCs w:val="20"/>
        </w:rPr>
        <w:t>God have so great influence on the kingdom of</w:t>
      </w:r>
      <w:r>
        <w:rPr>
          <w:sz w:val="20"/>
          <w:szCs w:val="20"/>
        </w:rPr>
        <w:t xml:space="preserve"> </w:t>
      </w:r>
      <w:r w:rsidRPr="0095747F">
        <w:rPr>
          <w:sz w:val="20"/>
          <w:szCs w:val="20"/>
        </w:rPr>
        <w:t>man as not to be determined but by them that</w:t>
      </w:r>
      <w:r>
        <w:rPr>
          <w:sz w:val="20"/>
          <w:szCs w:val="20"/>
        </w:rPr>
        <w:t xml:space="preserve"> </w:t>
      </w:r>
      <w:r w:rsidRPr="0095747F">
        <w:rPr>
          <w:sz w:val="20"/>
          <w:szCs w:val="20"/>
        </w:rPr>
        <w:t>under God have the sovereign power.</w:t>
      </w:r>
    </w:p>
    <w:p w14:paraId="4A32BF65" w14:textId="77777777" w:rsidR="0095747F" w:rsidRDefault="0095747F" w:rsidP="0095747F">
      <w:pPr>
        <w:jc w:val="both"/>
        <w:rPr>
          <w:sz w:val="20"/>
          <w:szCs w:val="20"/>
        </w:rPr>
      </w:pPr>
      <w:r w:rsidRPr="0095747F">
        <w:rPr>
          <w:sz w:val="20"/>
          <w:szCs w:val="20"/>
        </w:rPr>
        <w:t>As the kingdom of God, and eternal life, so</w:t>
      </w:r>
      <w:r>
        <w:rPr>
          <w:sz w:val="20"/>
          <w:szCs w:val="20"/>
        </w:rPr>
        <w:t xml:space="preserve"> </w:t>
      </w:r>
      <w:r w:rsidRPr="0095747F">
        <w:rPr>
          <w:sz w:val="20"/>
          <w:szCs w:val="20"/>
        </w:rPr>
        <w:t>also God's enemies, and their torments after</w:t>
      </w:r>
      <w:r>
        <w:rPr>
          <w:sz w:val="20"/>
          <w:szCs w:val="20"/>
        </w:rPr>
        <w:t xml:space="preserve"> </w:t>
      </w:r>
      <w:r w:rsidRPr="0095747F">
        <w:rPr>
          <w:sz w:val="20"/>
          <w:szCs w:val="20"/>
        </w:rPr>
        <w:t>judgement, appear by the Scripture to have their</w:t>
      </w:r>
      <w:r>
        <w:rPr>
          <w:sz w:val="20"/>
          <w:szCs w:val="20"/>
        </w:rPr>
        <w:t xml:space="preserve"> </w:t>
      </w:r>
      <w:r w:rsidRPr="0095747F">
        <w:rPr>
          <w:sz w:val="20"/>
          <w:szCs w:val="20"/>
        </w:rPr>
        <w:t>place on earth. The name of the place where all</w:t>
      </w:r>
      <w:r>
        <w:rPr>
          <w:sz w:val="20"/>
          <w:szCs w:val="20"/>
        </w:rPr>
        <w:t xml:space="preserve"> </w:t>
      </w:r>
      <w:r w:rsidRPr="0095747F">
        <w:rPr>
          <w:sz w:val="20"/>
          <w:szCs w:val="20"/>
        </w:rPr>
        <w:t>men remain till the resurrection, that were either</w:t>
      </w:r>
      <w:r>
        <w:rPr>
          <w:sz w:val="20"/>
          <w:szCs w:val="20"/>
        </w:rPr>
        <w:t xml:space="preserve"> </w:t>
      </w:r>
      <w:r w:rsidRPr="0095747F">
        <w:rPr>
          <w:sz w:val="20"/>
          <w:szCs w:val="20"/>
        </w:rPr>
        <w:t>buried or swallowed up of the earth, is usually</w:t>
      </w:r>
      <w:r>
        <w:rPr>
          <w:sz w:val="20"/>
          <w:szCs w:val="20"/>
        </w:rPr>
        <w:t xml:space="preserve"> </w:t>
      </w:r>
      <w:r w:rsidRPr="0095747F">
        <w:rPr>
          <w:sz w:val="20"/>
          <w:szCs w:val="20"/>
        </w:rPr>
        <w:t xml:space="preserve">called in Scripture by words that signify underground; which the Latins read generally </w:t>
      </w:r>
      <w:proofErr w:type="spellStart"/>
      <w:r w:rsidRPr="0095747F">
        <w:rPr>
          <w:sz w:val="20"/>
          <w:szCs w:val="20"/>
        </w:rPr>
        <w:t>in</w:t>
      </w:r>
      <w:r>
        <w:rPr>
          <w:sz w:val="20"/>
          <w:szCs w:val="20"/>
        </w:rPr>
        <w:t>f</w:t>
      </w:r>
      <w:r w:rsidRPr="0095747F">
        <w:rPr>
          <w:sz w:val="20"/>
          <w:szCs w:val="20"/>
        </w:rPr>
        <w:t>ernus</w:t>
      </w:r>
      <w:proofErr w:type="spellEnd"/>
      <w:r>
        <w:rPr>
          <w:sz w:val="20"/>
          <w:szCs w:val="20"/>
        </w:rPr>
        <w:t xml:space="preserve"> </w:t>
      </w:r>
      <w:r w:rsidRPr="0095747F">
        <w:rPr>
          <w:sz w:val="20"/>
          <w:szCs w:val="20"/>
        </w:rPr>
        <w:t xml:space="preserve">and </w:t>
      </w:r>
      <w:proofErr w:type="spellStart"/>
      <w:r w:rsidRPr="0095747F">
        <w:rPr>
          <w:sz w:val="20"/>
          <w:szCs w:val="20"/>
        </w:rPr>
        <w:t>inferi</w:t>
      </w:r>
      <w:proofErr w:type="spellEnd"/>
      <w:r w:rsidRPr="0095747F">
        <w:rPr>
          <w:sz w:val="20"/>
          <w:szCs w:val="20"/>
        </w:rPr>
        <w:t xml:space="preserve">, and the Greeks </w:t>
      </w:r>
      <w:proofErr w:type="spellStart"/>
      <w:r w:rsidRPr="0095747F">
        <w:rPr>
          <w:sz w:val="20"/>
          <w:szCs w:val="20"/>
        </w:rPr>
        <w:t>ἄϐηϛ</w:t>
      </w:r>
      <w:proofErr w:type="spellEnd"/>
      <w:r w:rsidRPr="0095747F">
        <w:rPr>
          <w:sz w:val="20"/>
          <w:szCs w:val="20"/>
        </w:rPr>
        <w:t>; that is to</w:t>
      </w:r>
      <w:r>
        <w:rPr>
          <w:sz w:val="20"/>
          <w:szCs w:val="20"/>
        </w:rPr>
        <w:t xml:space="preserve"> </w:t>
      </w:r>
      <w:r w:rsidRPr="0095747F">
        <w:rPr>
          <w:sz w:val="20"/>
          <w:szCs w:val="20"/>
        </w:rPr>
        <w:t>say, a place where men cannot see; and</w:t>
      </w:r>
      <w:r>
        <w:rPr>
          <w:sz w:val="20"/>
          <w:szCs w:val="20"/>
        </w:rPr>
        <w:t xml:space="preserve"> </w:t>
      </w:r>
      <w:proofErr w:type="spellStart"/>
      <w:r w:rsidRPr="0095747F">
        <w:rPr>
          <w:sz w:val="20"/>
          <w:szCs w:val="20"/>
        </w:rPr>
        <w:t>containeth</w:t>
      </w:r>
      <w:proofErr w:type="spellEnd"/>
      <w:r>
        <w:rPr>
          <w:sz w:val="20"/>
          <w:szCs w:val="20"/>
        </w:rPr>
        <w:t xml:space="preserve"> </w:t>
      </w:r>
      <w:r w:rsidRPr="0095747F">
        <w:rPr>
          <w:sz w:val="20"/>
          <w:szCs w:val="20"/>
        </w:rPr>
        <w:t>as well the grave as any other deeper place.</w:t>
      </w:r>
      <w:r>
        <w:rPr>
          <w:sz w:val="20"/>
          <w:szCs w:val="20"/>
        </w:rPr>
        <w:t xml:space="preserve"> </w:t>
      </w:r>
      <w:r w:rsidRPr="0095747F">
        <w:rPr>
          <w:sz w:val="20"/>
          <w:szCs w:val="20"/>
        </w:rPr>
        <w:t>But for the place of the damned after the resurrection,</w:t>
      </w:r>
      <w:r>
        <w:rPr>
          <w:sz w:val="20"/>
          <w:szCs w:val="20"/>
        </w:rPr>
        <w:t xml:space="preserve"> </w:t>
      </w:r>
      <w:r w:rsidRPr="0095747F">
        <w:rPr>
          <w:sz w:val="20"/>
          <w:szCs w:val="20"/>
        </w:rPr>
        <w:t>it is not determined, neither in the Old</w:t>
      </w:r>
      <w:r>
        <w:rPr>
          <w:sz w:val="20"/>
          <w:szCs w:val="20"/>
        </w:rPr>
        <w:t xml:space="preserve"> </w:t>
      </w:r>
      <w:r w:rsidRPr="0095747F">
        <w:rPr>
          <w:sz w:val="20"/>
          <w:szCs w:val="20"/>
        </w:rPr>
        <w:t>nor New Testament, by any note of situation,</w:t>
      </w:r>
      <w:r>
        <w:rPr>
          <w:sz w:val="20"/>
          <w:szCs w:val="20"/>
        </w:rPr>
        <w:t xml:space="preserve"> </w:t>
      </w:r>
      <w:r w:rsidRPr="0095747F">
        <w:rPr>
          <w:sz w:val="20"/>
          <w:szCs w:val="20"/>
        </w:rPr>
        <w:t>but only by the company: as that it shall be</w:t>
      </w:r>
      <w:r>
        <w:rPr>
          <w:sz w:val="20"/>
          <w:szCs w:val="20"/>
        </w:rPr>
        <w:t xml:space="preserve"> </w:t>
      </w:r>
      <w:r w:rsidRPr="0095747F">
        <w:rPr>
          <w:sz w:val="20"/>
          <w:szCs w:val="20"/>
        </w:rPr>
        <w:t>where such wicked men were, as God in former</w:t>
      </w:r>
      <w:r>
        <w:rPr>
          <w:sz w:val="20"/>
          <w:szCs w:val="20"/>
        </w:rPr>
        <w:t xml:space="preserve"> </w:t>
      </w:r>
      <w:r w:rsidRPr="0095747F">
        <w:rPr>
          <w:sz w:val="20"/>
          <w:szCs w:val="20"/>
        </w:rPr>
        <w:t>times in extraordinary and miraculous manner</w:t>
      </w:r>
      <w:r>
        <w:rPr>
          <w:sz w:val="20"/>
          <w:szCs w:val="20"/>
        </w:rPr>
        <w:t xml:space="preserve"> </w:t>
      </w:r>
      <w:r w:rsidRPr="0095747F">
        <w:rPr>
          <w:sz w:val="20"/>
          <w:szCs w:val="20"/>
        </w:rPr>
        <w:t xml:space="preserve">had destroyed from </w:t>
      </w:r>
      <w:r w:rsidRPr="0095747F">
        <w:rPr>
          <w:sz w:val="20"/>
          <w:szCs w:val="20"/>
        </w:rPr>
        <w:t>of if</w:t>
      </w:r>
      <w:r w:rsidRPr="0095747F">
        <w:rPr>
          <w:sz w:val="20"/>
          <w:szCs w:val="20"/>
        </w:rPr>
        <w:t xml:space="preserve"> the face of the earth: as,</w:t>
      </w:r>
      <w:r>
        <w:rPr>
          <w:sz w:val="20"/>
          <w:szCs w:val="20"/>
        </w:rPr>
        <w:t xml:space="preserve"> </w:t>
      </w:r>
      <w:r w:rsidRPr="0095747F">
        <w:rPr>
          <w:sz w:val="20"/>
          <w:szCs w:val="20"/>
        </w:rPr>
        <w:t>for example, that they are in Inferno, in Tartarus,</w:t>
      </w:r>
      <w:r>
        <w:rPr>
          <w:sz w:val="20"/>
          <w:szCs w:val="20"/>
        </w:rPr>
        <w:t xml:space="preserve"> </w:t>
      </w:r>
      <w:r w:rsidRPr="0095747F">
        <w:rPr>
          <w:sz w:val="20"/>
          <w:szCs w:val="20"/>
        </w:rPr>
        <w:t>or in the bottomless pit; because Corah,</w:t>
      </w:r>
      <w:r>
        <w:rPr>
          <w:sz w:val="20"/>
          <w:szCs w:val="20"/>
        </w:rPr>
        <w:t xml:space="preserve"> </w:t>
      </w:r>
      <w:r w:rsidRPr="0095747F">
        <w:rPr>
          <w:sz w:val="20"/>
          <w:szCs w:val="20"/>
        </w:rPr>
        <w:t>Dathan, and Abiram were swallowed up alive</w:t>
      </w:r>
      <w:r>
        <w:rPr>
          <w:sz w:val="20"/>
          <w:szCs w:val="20"/>
        </w:rPr>
        <w:t xml:space="preserve"> </w:t>
      </w:r>
      <w:r w:rsidRPr="0095747F">
        <w:rPr>
          <w:sz w:val="20"/>
          <w:szCs w:val="20"/>
        </w:rPr>
        <w:t>into the earth. Not that the writers of the Scripture</w:t>
      </w:r>
      <w:r>
        <w:rPr>
          <w:sz w:val="20"/>
          <w:szCs w:val="20"/>
        </w:rPr>
        <w:t xml:space="preserve"> </w:t>
      </w:r>
      <w:r w:rsidRPr="0095747F">
        <w:rPr>
          <w:sz w:val="20"/>
          <w:szCs w:val="20"/>
        </w:rPr>
        <w:t xml:space="preserve">would have us </w:t>
      </w:r>
      <w:r w:rsidRPr="0095747F">
        <w:rPr>
          <w:sz w:val="20"/>
          <w:szCs w:val="20"/>
        </w:rPr>
        <w:lastRenderedPageBreak/>
        <w:t>believe there could be in the</w:t>
      </w:r>
      <w:r>
        <w:rPr>
          <w:sz w:val="20"/>
          <w:szCs w:val="20"/>
        </w:rPr>
        <w:t xml:space="preserve"> </w:t>
      </w:r>
      <w:r w:rsidRPr="0095747F">
        <w:rPr>
          <w:sz w:val="20"/>
          <w:szCs w:val="20"/>
        </w:rPr>
        <w:t>globe of the earth, which is not only finite, but</w:t>
      </w:r>
      <w:r>
        <w:rPr>
          <w:sz w:val="20"/>
          <w:szCs w:val="20"/>
        </w:rPr>
        <w:t xml:space="preserve"> </w:t>
      </w:r>
      <w:r w:rsidRPr="0095747F">
        <w:rPr>
          <w:sz w:val="20"/>
          <w:szCs w:val="20"/>
        </w:rPr>
        <w:t>also, compared to the height of the stars, of no</w:t>
      </w:r>
      <w:r>
        <w:rPr>
          <w:sz w:val="20"/>
          <w:szCs w:val="20"/>
        </w:rPr>
        <w:t xml:space="preserve"> </w:t>
      </w:r>
      <w:r w:rsidRPr="0095747F">
        <w:rPr>
          <w:sz w:val="20"/>
          <w:szCs w:val="20"/>
        </w:rPr>
        <w:t>considerable magnitude, a pit without a bottom;</w:t>
      </w:r>
      <w:r>
        <w:rPr>
          <w:sz w:val="20"/>
          <w:szCs w:val="20"/>
        </w:rPr>
        <w:t xml:space="preserve"> </w:t>
      </w:r>
      <w:r w:rsidRPr="0095747F">
        <w:rPr>
          <w:sz w:val="20"/>
          <w:szCs w:val="20"/>
        </w:rPr>
        <w:t>that is, a hole of infinite depth, such as the Greeks</w:t>
      </w:r>
      <w:r>
        <w:rPr>
          <w:sz w:val="20"/>
          <w:szCs w:val="20"/>
        </w:rPr>
        <w:t xml:space="preserve"> </w:t>
      </w:r>
      <w:r w:rsidRPr="0095747F">
        <w:rPr>
          <w:sz w:val="20"/>
          <w:szCs w:val="20"/>
        </w:rPr>
        <w:t>in their demonology (that is to say, in their doctrine</w:t>
      </w:r>
      <w:r>
        <w:rPr>
          <w:sz w:val="20"/>
          <w:szCs w:val="20"/>
        </w:rPr>
        <w:t xml:space="preserve"> </w:t>
      </w:r>
      <w:r w:rsidRPr="0095747F">
        <w:rPr>
          <w:sz w:val="20"/>
          <w:szCs w:val="20"/>
        </w:rPr>
        <w:t>concerning demons), and after them the</w:t>
      </w:r>
      <w:r>
        <w:rPr>
          <w:sz w:val="20"/>
          <w:szCs w:val="20"/>
        </w:rPr>
        <w:t xml:space="preserve"> </w:t>
      </w:r>
      <w:r w:rsidRPr="0095747F">
        <w:rPr>
          <w:sz w:val="20"/>
          <w:szCs w:val="20"/>
        </w:rPr>
        <w:t>Romans, called Tartarus; of which Virgil says,</w:t>
      </w:r>
      <w:r>
        <w:rPr>
          <w:sz w:val="20"/>
          <w:szCs w:val="20"/>
        </w:rPr>
        <w:t xml:space="preserve"> </w:t>
      </w:r>
    </w:p>
    <w:p w14:paraId="5483621B" w14:textId="1826F79D" w:rsidR="0095747F" w:rsidRPr="0095747F" w:rsidRDefault="0095747F" w:rsidP="0095747F">
      <w:pPr>
        <w:jc w:val="both"/>
        <w:rPr>
          <w:i/>
          <w:iCs/>
          <w:sz w:val="20"/>
          <w:szCs w:val="20"/>
        </w:rPr>
      </w:pPr>
      <w:r w:rsidRPr="0095747F">
        <w:rPr>
          <w:i/>
          <w:iCs/>
          <w:sz w:val="20"/>
          <w:szCs w:val="20"/>
        </w:rPr>
        <w:t xml:space="preserve">Bis </w:t>
      </w:r>
      <w:proofErr w:type="spellStart"/>
      <w:r w:rsidRPr="0095747F">
        <w:rPr>
          <w:i/>
          <w:iCs/>
          <w:sz w:val="20"/>
          <w:szCs w:val="20"/>
        </w:rPr>
        <w:t>patet</w:t>
      </w:r>
      <w:proofErr w:type="spellEnd"/>
      <w:r w:rsidRPr="0095747F">
        <w:rPr>
          <w:i/>
          <w:iCs/>
          <w:sz w:val="20"/>
          <w:szCs w:val="20"/>
        </w:rPr>
        <w:t xml:space="preserve"> in </w:t>
      </w:r>
      <w:proofErr w:type="spellStart"/>
      <w:r w:rsidRPr="0095747F">
        <w:rPr>
          <w:i/>
          <w:iCs/>
          <w:sz w:val="20"/>
          <w:szCs w:val="20"/>
        </w:rPr>
        <w:t>prceceps</w:t>
      </w:r>
      <w:proofErr w:type="spellEnd"/>
      <w:r w:rsidRPr="0095747F">
        <w:rPr>
          <w:i/>
          <w:iCs/>
          <w:sz w:val="20"/>
          <w:szCs w:val="20"/>
        </w:rPr>
        <w:t xml:space="preserve">, tantum </w:t>
      </w:r>
      <w:proofErr w:type="spellStart"/>
      <w:r w:rsidRPr="0095747F">
        <w:rPr>
          <w:i/>
          <w:iCs/>
          <w:sz w:val="20"/>
          <w:szCs w:val="20"/>
        </w:rPr>
        <w:t>tenditque</w:t>
      </w:r>
      <w:proofErr w:type="spellEnd"/>
      <w:r w:rsidRPr="0095747F">
        <w:rPr>
          <w:i/>
          <w:iCs/>
          <w:sz w:val="20"/>
          <w:szCs w:val="20"/>
        </w:rPr>
        <w:t xml:space="preserve"> sub </w:t>
      </w:r>
      <w:proofErr w:type="spellStart"/>
      <w:r w:rsidRPr="0095747F">
        <w:rPr>
          <w:i/>
          <w:iCs/>
          <w:sz w:val="20"/>
          <w:szCs w:val="20"/>
        </w:rPr>
        <w:t>umbras</w:t>
      </w:r>
      <w:proofErr w:type="spellEnd"/>
      <w:r w:rsidRPr="0095747F">
        <w:rPr>
          <w:i/>
          <w:iCs/>
          <w:sz w:val="20"/>
          <w:szCs w:val="20"/>
        </w:rPr>
        <w:t>,</w:t>
      </w:r>
      <w:r w:rsidRPr="0095747F">
        <w:rPr>
          <w:i/>
          <w:iCs/>
          <w:sz w:val="20"/>
          <w:szCs w:val="20"/>
        </w:rPr>
        <w:t xml:space="preserve"> </w:t>
      </w:r>
      <w:proofErr w:type="spellStart"/>
      <w:r w:rsidRPr="0095747F">
        <w:rPr>
          <w:i/>
          <w:iCs/>
          <w:sz w:val="20"/>
          <w:szCs w:val="20"/>
        </w:rPr>
        <w:t>Quantus</w:t>
      </w:r>
      <w:proofErr w:type="spellEnd"/>
      <w:r w:rsidRPr="0095747F">
        <w:rPr>
          <w:i/>
          <w:iCs/>
          <w:sz w:val="20"/>
          <w:szCs w:val="20"/>
        </w:rPr>
        <w:t xml:space="preserve"> </w:t>
      </w:r>
      <w:proofErr w:type="spellStart"/>
      <w:r w:rsidRPr="0095747F">
        <w:rPr>
          <w:i/>
          <w:iCs/>
          <w:sz w:val="20"/>
          <w:szCs w:val="20"/>
        </w:rPr>
        <w:t>ad</w:t>
      </w:r>
      <w:proofErr w:type="spellEnd"/>
      <w:r w:rsidRPr="0095747F">
        <w:rPr>
          <w:i/>
          <w:iCs/>
          <w:sz w:val="20"/>
          <w:szCs w:val="20"/>
        </w:rPr>
        <w:t xml:space="preserve"> </w:t>
      </w:r>
      <w:proofErr w:type="spellStart"/>
      <w:r w:rsidRPr="0095747F">
        <w:rPr>
          <w:i/>
          <w:iCs/>
          <w:sz w:val="20"/>
          <w:szCs w:val="20"/>
        </w:rPr>
        <w:t>cethereum</w:t>
      </w:r>
      <w:proofErr w:type="spellEnd"/>
      <w:r w:rsidRPr="0095747F">
        <w:rPr>
          <w:i/>
          <w:iCs/>
          <w:sz w:val="20"/>
          <w:szCs w:val="20"/>
        </w:rPr>
        <w:t xml:space="preserve"> </w:t>
      </w:r>
      <w:proofErr w:type="spellStart"/>
      <w:r w:rsidRPr="0095747F">
        <w:rPr>
          <w:i/>
          <w:iCs/>
          <w:sz w:val="20"/>
          <w:szCs w:val="20"/>
        </w:rPr>
        <w:t>c</w:t>
      </w:r>
      <w:r w:rsidRPr="0095747F">
        <w:rPr>
          <w:i/>
          <w:iCs/>
          <w:sz w:val="20"/>
          <w:szCs w:val="20"/>
        </w:rPr>
        <w:t>ae</w:t>
      </w:r>
      <w:r w:rsidRPr="0095747F">
        <w:rPr>
          <w:i/>
          <w:iCs/>
          <w:sz w:val="20"/>
          <w:szCs w:val="20"/>
        </w:rPr>
        <w:t>li</w:t>
      </w:r>
      <w:proofErr w:type="spellEnd"/>
      <w:r w:rsidRPr="0095747F">
        <w:rPr>
          <w:i/>
          <w:iCs/>
          <w:sz w:val="20"/>
          <w:szCs w:val="20"/>
        </w:rPr>
        <w:t xml:space="preserve"> </w:t>
      </w:r>
      <w:proofErr w:type="spellStart"/>
      <w:r w:rsidRPr="0095747F">
        <w:rPr>
          <w:i/>
          <w:iCs/>
          <w:sz w:val="20"/>
          <w:szCs w:val="20"/>
        </w:rPr>
        <w:t>suspectus</w:t>
      </w:r>
      <w:proofErr w:type="spellEnd"/>
      <w:r w:rsidRPr="0095747F">
        <w:rPr>
          <w:i/>
          <w:iCs/>
          <w:sz w:val="20"/>
          <w:szCs w:val="20"/>
        </w:rPr>
        <w:t xml:space="preserve"> </w:t>
      </w:r>
      <w:proofErr w:type="spellStart"/>
      <w:r w:rsidRPr="0095747F">
        <w:rPr>
          <w:i/>
          <w:iCs/>
          <w:sz w:val="20"/>
          <w:szCs w:val="20"/>
        </w:rPr>
        <w:t>Olympum</w:t>
      </w:r>
      <w:proofErr w:type="spellEnd"/>
      <w:r w:rsidRPr="0095747F">
        <w:rPr>
          <w:i/>
          <w:iCs/>
          <w:sz w:val="20"/>
          <w:szCs w:val="20"/>
        </w:rPr>
        <w:t>:</w:t>
      </w:r>
      <w:r w:rsidRPr="0095747F">
        <w:rPr>
          <w:i/>
          <w:iCs/>
          <w:sz w:val="20"/>
          <w:szCs w:val="20"/>
        </w:rPr>
        <w:t xml:space="preserve"> </w:t>
      </w:r>
    </w:p>
    <w:p w14:paraId="5F8D0995" w14:textId="77777777" w:rsidR="0095747F" w:rsidRDefault="0095747F" w:rsidP="0095747F">
      <w:pPr>
        <w:jc w:val="both"/>
        <w:rPr>
          <w:sz w:val="20"/>
          <w:szCs w:val="20"/>
        </w:rPr>
      </w:pPr>
      <w:r w:rsidRPr="0095747F">
        <w:rPr>
          <w:sz w:val="20"/>
          <w:szCs w:val="20"/>
        </w:rPr>
        <w:t>for that is a thing the proportion of earth to</w:t>
      </w:r>
      <w:r>
        <w:rPr>
          <w:sz w:val="20"/>
          <w:szCs w:val="20"/>
        </w:rPr>
        <w:t xml:space="preserve"> </w:t>
      </w:r>
      <w:r w:rsidRPr="0095747F">
        <w:rPr>
          <w:sz w:val="20"/>
          <w:szCs w:val="20"/>
        </w:rPr>
        <w:t>heaven cannot bear: but that we should believe</w:t>
      </w:r>
      <w:r>
        <w:rPr>
          <w:sz w:val="20"/>
          <w:szCs w:val="20"/>
        </w:rPr>
        <w:t xml:space="preserve"> </w:t>
      </w:r>
      <w:r w:rsidRPr="0095747F">
        <w:rPr>
          <w:sz w:val="20"/>
          <w:szCs w:val="20"/>
        </w:rPr>
        <w:t>them there, indefinitely, where those men are,</w:t>
      </w:r>
      <w:r>
        <w:rPr>
          <w:sz w:val="20"/>
          <w:szCs w:val="20"/>
        </w:rPr>
        <w:t xml:space="preserve"> </w:t>
      </w:r>
      <w:r w:rsidRPr="0095747F">
        <w:rPr>
          <w:sz w:val="20"/>
          <w:szCs w:val="20"/>
        </w:rPr>
        <w:t>on whom God inflicted that exemplary punishment.</w:t>
      </w:r>
      <w:r>
        <w:rPr>
          <w:sz w:val="20"/>
          <w:szCs w:val="20"/>
        </w:rPr>
        <w:t xml:space="preserve"> </w:t>
      </w:r>
    </w:p>
    <w:p w14:paraId="3A7A5147" w14:textId="0E9B2AFC" w:rsidR="0095747F" w:rsidRPr="0095747F" w:rsidRDefault="0095747F" w:rsidP="0095747F">
      <w:pPr>
        <w:jc w:val="both"/>
        <w:rPr>
          <w:sz w:val="20"/>
          <w:szCs w:val="20"/>
        </w:rPr>
      </w:pPr>
      <w:r w:rsidRPr="0095747F">
        <w:rPr>
          <w:sz w:val="20"/>
          <w:szCs w:val="20"/>
        </w:rPr>
        <w:t>Again, because those mighty men of the earth</w:t>
      </w:r>
      <w:r>
        <w:rPr>
          <w:sz w:val="20"/>
          <w:szCs w:val="20"/>
        </w:rPr>
        <w:t xml:space="preserve"> </w:t>
      </w:r>
      <w:r w:rsidRPr="0095747F">
        <w:rPr>
          <w:sz w:val="20"/>
          <w:szCs w:val="20"/>
        </w:rPr>
        <w:t>that lived in the time of Noah, before the flood</w:t>
      </w:r>
      <w:r>
        <w:rPr>
          <w:sz w:val="20"/>
          <w:szCs w:val="20"/>
        </w:rPr>
        <w:t xml:space="preserve"> </w:t>
      </w:r>
      <w:r w:rsidRPr="0095747F">
        <w:rPr>
          <w:sz w:val="20"/>
          <w:szCs w:val="20"/>
        </w:rPr>
        <w:t>(which the Greeks called heroes, and the Scripture</w:t>
      </w:r>
      <w:r>
        <w:rPr>
          <w:sz w:val="20"/>
          <w:szCs w:val="20"/>
        </w:rPr>
        <w:t xml:space="preserve"> </w:t>
      </w:r>
      <w:r w:rsidRPr="0095747F">
        <w:rPr>
          <w:sz w:val="20"/>
          <w:szCs w:val="20"/>
        </w:rPr>
        <w:t>giants, and both say were begotten by copulation</w:t>
      </w:r>
      <w:r>
        <w:rPr>
          <w:sz w:val="20"/>
          <w:szCs w:val="20"/>
        </w:rPr>
        <w:t xml:space="preserve"> </w:t>
      </w:r>
      <w:r w:rsidRPr="0095747F">
        <w:rPr>
          <w:sz w:val="20"/>
          <w:szCs w:val="20"/>
        </w:rPr>
        <w:t>of the children of God with the children</w:t>
      </w:r>
      <w:r>
        <w:rPr>
          <w:sz w:val="20"/>
          <w:szCs w:val="20"/>
        </w:rPr>
        <w:t xml:space="preserve"> </w:t>
      </w:r>
      <w:r w:rsidRPr="0095747F">
        <w:rPr>
          <w:sz w:val="20"/>
          <w:szCs w:val="20"/>
        </w:rPr>
        <w:t>of men), were for their wicked life destroyed</w:t>
      </w:r>
      <w:r>
        <w:rPr>
          <w:sz w:val="20"/>
          <w:szCs w:val="20"/>
        </w:rPr>
        <w:t xml:space="preserve"> </w:t>
      </w:r>
      <w:r w:rsidRPr="0095747F">
        <w:rPr>
          <w:sz w:val="20"/>
          <w:szCs w:val="20"/>
        </w:rPr>
        <w:t>by the general deluge, the place of the</w:t>
      </w:r>
      <w:r>
        <w:rPr>
          <w:sz w:val="20"/>
          <w:szCs w:val="20"/>
        </w:rPr>
        <w:t xml:space="preserve"> </w:t>
      </w:r>
      <w:r w:rsidRPr="0095747F">
        <w:rPr>
          <w:sz w:val="20"/>
          <w:szCs w:val="20"/>
        </w:rPr>
        <w:t>damned is therefore also sometimes marked out</w:t>
      </w:r>
      <w:r>
        <w:rPr>
          <w:sz w:val="20"/>
          <w:szCs w:val="20"/>
        </w:rPr>
        <w:t xml:space="preserve"> </w:t>
      </w:r>
      <w:r w:rsidRPr="0095747F">
        <w:rPr>
          <w:sz w:val="20"/>
          <w:szCs w:val="20"/>
        </w:rPr>
        <w:t xml:space="preserve">by the company of those deceased giants ; as Proverbs, 21. 1 6, "The man that </w:t>
      </w:r>
      <w:proofErr w:type="spellStart"/>
      <w:r w:rsidRPr="0095747F">
        <w:rPr>
          <w:sz w:val="20"/>
          <w:szCs w:val="20"/>
        </w:rPr>
        <w:t>wandereth</w:t>
      </w:r>
      <w:proofErr w:type="spellEnd"/>
      <w:r w:rsidRPr="0095747F">
        <w:rPr>
          <w:sz w:val="20"/>
          <w:szCs w:val="20"/>
        </w:rPr>
        <w:t xml:space="preserve"> out of</w:t>
      </w:r>
      <w:r>
        <w:rPr>
          <w:sz w:val="20"/>
          <w:szCs w:val="20"/>
        </w:rPr>
        <w:t xml:space="preserve"> </w:t>
      </w:r>
      <w:r w:rsidRPr="0095747F">
        <w:rPr>
          <w:sz w:val="20"/>
          <w:szCs w:val="20"/>
        </w:rPr>
        <w:t>the way of understanding shall remain in the</w:t>
      </w:r>
      <w:r>
        <w:rPr>
          <w:sz w:val="20"/>
          <w:szCs w:val="20"/>
        </w:rPr>
        <w:t xml:space="preserve"> </w:t>
      </w:r>
      <w:r w:rsidRPr="0095747F">
        <w:rPr>
          <w:sz w:val="20"/>
          <w:szCs w:val="20"/>
        </w:rPr>
        <w:t>congregation of the giants," and Job, 26. 5, "Behold</w:t>
      </w:r>
      <w:r>
        <w:rPr>
          <w:sz w:val="20"/>
          <w:szCs w:val="20"/>
        </w:rPr>
        <w:t xml:space="preserve"> </w:t>
      </w:r>
      <w:r w:rsidRPr="0095747F">
        <w:rPr>
          <w:sz w:val="20"/>
          <w:szCs w:val="20"/>
        </w:rPr>
        <w:t>the giants groan under water, and they</w:t>
      </w:r>
      <w:r>
        <w:rPr>
          <w:sz w:val="20"/>
          <w:szCs w:val="20"/>
        </w:rPr>
        <w:t xml:space="preserve"> </w:t>
      </w:r>
      <w:r w:rsidRPr="0095747F">
        <w:rPr>
          <w:sz w:val="20"/>
          <w:szCs w:val="20"/>
        </w:rPr>
        <w:t>that dwell with them." Here the place of the</w:t>
      </w:r>
      <w:r>
        <w:rPr>
          <w:sz w:val="20"/>
          <w:szCs w:val="20"/>
        </w:rPr>
        <w:t xml:space="preserve"> </w:t>
      </w:r>
      <w:proofErr w:type="gramStart"/>
      <w:r w:rsidRPr="0095747F">
        <w:rPr>
          <w:sz w:val="20"/>
          <w:szCs w:val="20"/>
        </w:rPr>
        <w:t>damned</w:t>
      </w:r>
      <w:proofErr w:type="gramEnd"/>
      <w:r w:rsidRPr="0095747F">
        <w:rPr>
          <w:sz w:val="20"/>
          <w:szCs w:val="20"/>
        </w:rPr>
        <w:t xml:space="preserve"> is under the water. And Isaiah, 14.9,</w:t>
      </w:r>
      <w:r>
        <w:rPr>
          <w:sz w:val="20"/>
          <w:szCs w:val="20"/>
        </w:rPr>
        <w:t xml:space="preserve"> </w:t>
      </w:r>
      <w:r w:rsidRPr="0095747F">
        <w:rPr>
          <w:sz w:val="20"/>
          <w:szCs w:val="20"/>
        </w:rPr>
        <w:t>"Hell is troubled how to meet thee" (that is,</w:t>
      </w:r>
      <w:r>
        <w:rPr>
          <w:sz w:val="20"/>
          <w:szCs w:val="20"/>
        </w:rPr>
        <w:t xml:space="preserve"> </w:t>
      </w:r>
      <w:r w:rsidRPr="0095747F">
        <w:rPr>
          <w:sz w:val="20"/>
          <w:szCs w:val="20"/>
        </w:rPr>
        <w:t>the King of Babylon) "and will displace the</w:t>
      </w:r>
      <w:r>
        <w:rPr>
          <w:sz w:val="20"/>
          <w:szCs w:val="20"/>
        </w:rPr>
        <w:t xml:space="preserve"> </w:t>
      </w:r>
      <w:r w:rsidRPr="0095747F">
        <w:rPr>
          <w:sz w:val="20"/>
          <w:szCs w:val="20"/>
        </w:rPr>
        <w:t>giants for thee": and here again the place of the</w:t>
      </w:r>
      <w:r>
        <w:rPr>
          <w:sz w:val="20"/>
          <w:szCs w:val="20"/>
        </w:rPr>
        <w:t xml:space="preserve"> </w:t>
      </w:r>
      <w:proofErr w:type="gramStart"/>
      <w:r w:rsidRPr="0095747F">
        <w:rPr>
          <w:sz w:val="20"/>
          <w:szCs w:val="20"/>
        </w:rPr>
        <w:t>damned</w:t>
      </w:r>
      <w:proofErr w:type="gramEnd"/>
      <w:r w:rsidRPr="0095747F">
        <w:rPr>
          <w:sz w:val="20"/>
          <w:szCs w:val="20"/>
        </w:rPr>
        <w:t>, if the sense be literal, is to be under</w:t>
      </w:r>
      <w:r>
        <w:rPr>
          <w:sz w:val="20"/>
          <w:szCs w:val="20"/>
        </w:rPr>
        <w:t xml:space="preserve"> </w:t>
      </w:r>
      <w:r w:rsidRPr="0095747F">
        <w:rPr>
          <w:sz w:val="20"/>
          <w:szCs w:val="20"/>
        </w:rPr>
        <w:t>water.</w:t>
      </w:r>
    </w:p>
    <w:p w14:paraId="274CF5CF" w14:textId="2691ECBD" w:rsidR="0095782A" w:rsidRDefault="0095747F" w:rsidP="0095782A">
      <w:pPr>
        <w:jc w:val="both"/>
        <w:rPr>
          <w:sz w:val="20"/>
          <w:szCs w:val="20"/>
        </w:rPr>
      </w:pPr>
      <w:r w:rsidRPr="0095747F">
        <w:rPr>
          <w:sz w:val="20"/>
          <w:szCs w:val="20"/>
        </w:rPr>
        <w:t>Thirdly, because the cities of Sodom and</w:t>
      </w:r>
      <w:r>
        <w:rPr>
          <w:sz w:val="20"/>
          <w:szCs w:val="20"/>
        </w:rPr>
        <w:t xml:space="preserve"> </w:t>
      </w:r>
      <w:r w:rsidRPr="0095747F">
        <w:rPr>
          <w:sz w:val="20"/>
          <w:szCs w:val="20"/>
        </w:rPr>
        <w:t>Gomorrah, by the extraordinary wrath of God,</w:t>
      </w:r>
      <w:r>
        <w:rPr>
          <w:sz w:val="20"/>
          <w:szCs w:val="20"/>
        </w:rPr>
        <w:t xml:space="preserve"> </w:t>
      </w:r>
      <w:r w:rsidRPr="0095747F">
        <w:rPr>
          <w:sz w:val="20"/>
          <w:szCs w:val="20"/>
        </w:rPr>
        <w:t>were consumed for their wickedness with fire</w:t>
      </w:r>
      <w:r>
        <w:rPr>
          <w:sz w:val="20"/>
          <w:szCs w:val="20"/>
        </w:rPr>
        <w:t xml:space="preserve"> </w:t>
      </w:r>
      <w:r w:rsidRPr="0095747F">
        <w:rPr>
          <w:sz w:val="20"/>
          <w:szCs w:val="20"/>
        </w:rPr>
        <w:t>and brimstone, and together with them the country</w:t>
      </w:r>
      <w:r>
        <w:rPr>
          <w:sz w:val="20"/>
          <w:szCs w:val="20"/>
        </w:rPr>
        <w:t xml:space="preserve"> </w:t>
      </w:r>
      <w:r w:rsidRPr="0095747F">
        <w:rPr>
          <w:sz w:val="20"/>
          <w:szCs w:val="20"/>
        </w:rPr>
        <w:t>about made a stinking bituminous lake, the</w:t>
      </w:r>
      <w:r>
        <w:rPr>
          <w:sz w:val="20"/>
          <w:szCs w:val="20"/>
        </w:rPr>
        <w:t xml:space="preserve"> </w:t>
      </w:r>
      <w:r w:rsidRPr="0095747F">
        <w:rPr>
          <w:sz w:val="20"/>
          <w:szCs w:val="20"/>
        </w:rPr>
        <w:t>place of the damned is sometimes expressed by</w:t>
      </w:r>
      <w:r>
        <w:rPr>
          <w:sz w:val="20"/>
          <w:szCs w:val="20"/>
        </w:rPr>
        <w:t xml:space="preserve"> </w:t>
      </w:r>
      <w:r w:rsidRPr="0095747F">
        <w:rPr>
          <w:sz w:val="20"/>
          <w:szCs w:val="20"/>
        </w:rPr>
        <w:t>fire, and a fiery lake: as in the Apocalypse,</w:t>
      </w:r>
      <w:r>
        <w:rPr>
          <w:sz w:val="20"/>
          <w:szCs w:val="20"/>
        </w:rPr>
        <w:t xml:space="preserve"> </w:t>
      </w:r>
      <w:r w:rsidRPr="0095747F">
        <w:rPr>
          <w:sz w:val="20"/>
          <w:szCs w:val="20"/>
        </w:rPr>
        <w:t>21.8, "But the timorous, incredulous, and abominable,</w:t>
      </w:r>
      <w:r>
        <w:rPr>
          <w:sz w:val="20"/>
          <w:szCs w:val="20"/>
        </w:rPr>
        <w:t xml:space="preserve"> </w:t>
      </w:r>
      <w:r w:rsidRPr="0095747F">
        <w:rPr>
          <w:sz w:val="20"/>
          <w:szCs w:val="20"/>
        </w:rPr>
        <w:t>and murderers, and whoremongers, and</w:t>
      </w:r>
      <w:r>
        <w:rPr>
          <w:sz w:val="20"/>
          <w:szCs w:val="20"/>
        </w:rPr>
        <w:t xml:space="preserve"> </w:t>
      </w:r>
      <w:r w:rsidRPr="0095747F">
        <w:rPr>
          <w:sz w:val="20"/>
          <w:szCs w:val="20"/>
        </w:rPr>
        <w:t>sorcerers, and idolaters, and all liars, shall have</w:t>
      </w:r>
      <w:r>
        <w:rPr>
          <w:sz w:val="20"/>
          <w:szCs w:val="20"/>
        </w:rPr>
        <w:t xml:space="preserve"> </w:t>
      </w:r>
      <w:r w:rsidRPr="0095747F">
        <w:rPr>
          <w:sz w:val="20"/>
          <w:szCs w:val="20"/>
        </w:rPr>
        <w:t xml:space="preserve">their part in the lake that </w:t>
      </w:r>
      <w:proofErr w:type="spellStart"/>
      <w:r w:rsidRPr="0095747F">
        <w:rPr>
          <w:sz w:val="20"/>
          <w:szCs w:val="20"/>
        </w:rPr>
        <w:t>burneth</w:t>
      </w:r>
      <w:proofErr w:type="spellEnd"/>
      <w:r w:rsidRPr="0095747F">
        <w:rPr>
          <w:sz w:val="20"/>
          <w:szCs w:val="20"/>
        </w:rPr>
        <w:t xml:space="preserve"> with fire</w:t>
      </w:r>
      <w:r>
        <w:rPr>
          <w:sz w:val="20"/>
          <w:szCs w:val="20"/>
        </w:rPr>
        <w:t xml:space="preserve"> </w:t>
      </w:r>
      <w:r w:rsidRPr="0095747F">
        <w:rPr>
          <w:sz w:val="20"/>
          <w:szCs w:val="20"/>
        </w:rPr>
        <w:t>and brimstone; which is the second death."</w:t>
      </w:r>
      <w:r>
        <w:rPr>
          <w:sz w:val="20"/>
          <w:szCs w:val="20"/>
        </w:rPr>
        <w:t xml:space="preserve"> </w:t>
      </w:r>
      <w:r w:rsidRPr="0095747F">
        <w:rPr>
          <w:sz w:val="20"/>
          <w:szCs w:val="20"/>
        </w:rPr>
        <w:t>So that it is manifest that hell fire, which is here</w:t>
      </w:r>
      <w:r>
        <w:rPr>
          <w:sz w:val="20"/>
          <w:szCs w:val="20"/>
        </w:rPr>
        <w:t xml:space="preserve"> </w:t>
      </w:r>
      <w:r w:rsidRPr="0095747F">
        <w:rPr>
          <w:sz w:val="20"/>
          <w:szCs w:val="20"/>
        </w:rPr>
        <w:t>expressed by metaphor, from the real fire of Sodom,</w:t>
      </w:r>
      <w:r>
        <w:rPr>
          <w:sz w:val="20"/>
          <w:szCs w:val="20"/>
        </w:rPr>
        <w:t xml:space="preserve"> </w:t>
      </w:r>
      <w:proofErr w:type="spellStart"/>
      <w:r w:rsidRPr="0095747F">
        <w:rPr>
          <w:sz w:val="20"/>
          <w:szCs w:val="20"/>
        </w:rPr>
        <w:t>signifieth</w:t>
      </w:r>
      <w:proofErr w:type="spellEnd"/>
      <w:r w:rsidRPr="0095747F">
        <w:rPr>
          <w:sz w:val="20"/>
          <w:szCs w:val="20"/>
        </w:rPr>
        <w:t xml:space="preserve"> not any certain kind or place of</w:t>
      </w:r>
      <w:r>
        <w:rPr>
          <w:sz w:val="20"/>
          <w:szCs w:val="20"/>
        </w:rPr>
        <w:t xml:space="preserve"> </w:t>
      </w:r>
      <w:r w:rsidRPr="0095747F">
        <w:rPr>
          <w:sz w:val="20"/>
          <w:szCs w:val="20"/>
        </w:rPr>
        <w:t>torment, but is to be taken indefinitely for destruction,</w:t>
      </w:r>
      <w:r>
        <w:rPr>
          <w:sz w:val="20"/>
          <w:szCs w:val="20"/>
        </w:rPr>
        <w:t xml:space="preserve"> </w:t>
      </w:r>
      <w:r w:rsidRPr="0095747F">
        <w:rPr>
          <w:sz w:val="20"/>
          <w:szCs w:val="20"/>
        </w:rPr>
        <w:t>as it is in Revelation, 20, at the fourteenth</w:t>
      </w:r>
      <w:r>
        <w:rPr>
          <w:sz w:val="20"/>
          <w:szCs w:val="20"/>
        </w:rPr>
        <w:t xml:space="preserve"> </w:t>
      </w:r>
      <w:r w:rsidRPr="0095747F">
        <w:rPr>
          <w:sz w:val="20"/>
          <w:szCs w:val="20"/>
        </w:rPr>
        <w:t>verse, where it is said that "Death and</w:t>
      </w:r>
      <w:r>
        <w:rPr>
          <w:sz w:val="20"/>
          <w:szCs w:val="20"/>
        </w:rPr>
        <w:t xml:space="preserve"> </w:t>
      </w:r>
      <w:r w:rsidRPr="0095747F">
        <w:rPr>
          <w:sz w:val="20"/>
          <w:szCs w:val="20"/>
        </w:rPr>
        <w:t>hell were cast into the lake of fire"; that is to</w:t>
      </w:r>
      <w:r>
        <w:rPr>
          <w:sz w:val="20"/>
          <w:szCs w:val="20"/>
        </w:rPr>
        <w:t xml:space="preserve"> </w:t>
      </w:r>
      <w:r w:rsidRPr="0095747F">
        <w:rPr>
          <w:sz w:val="20"/>
          <w:szCs w:val="20"/>
        </w:rPr>
        <w:t>say, were abolished and destroyed; as if after</w:t>
      </w:r>
      <w:r>
        <w:rPr>
          <w:sz w:val="20"/>
          <w:szCs w:val="20"/>
        </w:rPr>
        <w:t xml:space="preserve"> </w:t>
      </w:r>
      <w:r w:rsidRPr="0095747F">
        <w:rPr>
          <w:sz w:val="20"/>
          <w:szCs w:val="20"/>
        </w:rPr>
        <w:t>the day of judgement there shall be no more</w:t>
      </w:r>
      <w:r>
        <w:rPr>
          <w:sz w:val="20"/>
          <w:szCs w:val="20"/>
        </w:rPr>
        <w:t xml:space="preserve"> </w:t>
      </w:r>
      <w:r w:rsidRPr="0095747F">
        <w:rPr>
          <w:sz w:val="20"/>
          <w:szCs w:val="20"/>
        </w:rPr>
        <w:t>dying, nor no more going into hell; that is, no</w:t>
      </w:r>
      <w:r w:rsidR="0095782A">
        <w:rPr>
          <w:sz w:val="20"/>
          <w:szCs w:val="20"/>
        </w:rPr>
        <w:t xml:space="preserve"> </w:t>
      </w:r>
      <w:r w:rsidR="0095782A" w:rsidRPr="0095782A">
        <w:rPr>
          <w:sz w:val="20"/>
          <w:szCs w:val="20"/>
        </w:rPr>
        <w:t>more going to Hades (from which word perhaps</w:t>
      </w:r>
      <w:r w:rsidR="0095782A">
        <w:rPr>
          <w:sz w:val="20"/>
          <w:szCs w:val="20"/>
        </w:rPr>
        <w:t xml:space="preserve"> </w:t>
      </w:r>
      <w:r w:rsidR="0095782A" w:rsidRPr="0095782A">
        <w:rPr>
          <w:sz w:val="20"/>
          <w:szCs w:val="20"/>
        </w:rPr>
        <w:t>our word hell is derived), which is the</w:t>
      </w:r>
      <w:r w:rsidR="0095782A">
        <w:rPr>
          <w:sz w:val="20"/>
          <w:szCs w:val="20"/>
        </w:rPr>
        <w:t xml:space="preserve"> </w:t>
      </w:r>
      <w:r w:rsidR="0095782A" w:rsidRPr="0095782A">
        <w:rPr>
          <w:sz w:val="20"/>
          <w:szCs w:val="20"/>
        </w:rPr>
        <w:t>same with no more dying.</w:t>
      </w:r>
      <w:r w:rsidR="0095782A">
        <w:rPr>
          <w:sz w:val="20"/>
          <w:szCs w:val="20"/>
        </w:rPr>
        <w:t xml:space="preserve"> </w:t>
      </w:r>
    </w:p>
    <w:p w14:paraId="21870E3B" w14:textId="61CB7681" w:rsidR="0095782A" w:rsidRPr="0095782A" w:rsidRDefault="0095782A" w:rsidP="0095782A">
      <w:pPr>
        <w:jc w:val="both"/>
        <w:rPr>
          <w:sz w:val="20"/>
          <w:szCs w:val="20"/>
        </w:rPr>
      </w:pPr>
      <w:r w:rsidRPr="0095782A">
        <w:rPr>
          <w:sz w:val="20"/>
          <w:szCs w:val="20"/>
        </w:rPr>
        <w:t>Fourthly, from the plague of darkness inflicted</w:t>
      </w:r>
      <w:r>
        <w:rPr>
          <w:sz w:val="20"/>
          <w:szCs w:val="20"/>
        </w:rPr>
        <w:t xml:space="preserve"> </w:t>
      </w:r>
      <w:r w:rsidRPr="0095782A">
        <w:rPr>
          <w:sz w:val="20"/>
          <w:szCs w:val="20"/>
        </w:rPr>
        <w:t>on the Egyptians, of which it is written,</w:t>
      </w:r>
      <w:r>
        <w:rPr>
          <w:sz w:val="20"/>
          <w:szCs w:val="20"/>
        </w:rPr>
        <w:t xml:space="preserve"> </w:t>
      </w:r>
      <w:r w:rsidRPr="0095782A">
        <w:rPr>
          <w:sz w:val="20"/>
          <w:szCs w:val="20"/>
        </w:rPr>
        <w:t>"They saw not one another, neither rose any</w:t>
      </w:r>
      <w:r>
        <w:rPr>
          <w:sz w:val="20"/>
          <w:szCs w:val="20"/>
        </w:rPr>
        <w:t xml:space="preserve"> </w:t>
      </w:r>
      <w:r w:rsidRPr="0095782A">
        <w:rPr>
          <w:sz w:val="20"/>
          <w:szCs w:val="20"/>
        </w:rPr>
        <w:t>man from his place for three days; but all the</w:t>
      </w:r>
      <w:r>
        <w:rPr>
          <w:sz w:val="20"/>
          <w:szCs w:val="20"/>
        </w:rPr>
        <w:t xml:space="preserve"> </w:t>
      </w:r>
      <w:r w:rsidRPr="0095782A">
        <w:rPr>
          <w:sz w:val="20"/>
          <w:szCs w:val="20"/>
        </w:rPr>
        <w:t>children of Israel had light in their dwellings</w:t>
      </w:r>
      <w:proofErr w:type="gramStart"/>
      <w:r w:rsidRPr="0095782A">
        <w:rPr>
          <w:sz w:val="20"/>
          <w:szCs w:val="20"/>
        </w:rPr>
        <w:t>";</w:t>
      </w:r>
      <w:r>
        <w:rPr>
          <w:rFonts w:cstheme="minorHAnsi"/>
          <w:sz w:val="20"/>
          <w:szCs w:val="20"/>
        </w:rPr>
        <w:t>¹</w:t>
      </w:r>
      <w:proofErr w:type="gramEnd"/>
      <w:r>
        <w:rPr>
          <w:sz w:val="20"/>
          <w:szCs w:val="20"/>
        </w:rPr>
        <w:t xml:space="preserve"> </w:t>
      </w:r>
      <w:r w:rsidRPr="0095782A">
        <w:rPr>
          <w:sz w:val="20"/>
          <w:szCs w:val="20"/>
        </w:rPr>
        <w:t>the place of the wicked after judgement is</w:t>
      </w:r>
      <w:r>
        <w:rPr>
          <w:sz w:val="20"/>
          <w:szCs w:val="20"/>
        </w:rPr>
        <w:t xml:space="preserve"> </w:t>
      </w:r>
      <w:r w:rsidRPr="0095782A">
        <w:rPr>
          <w:sz w:val="20"/>
          <w:szCs w:val="20"/>
        </w:rPr>
        <w:t>called utter darkness, or, as it is in the original,</w:t>
      </w:r>
      <w:r>
        <w:rPr>
          <w:sz w:val="20"/>
          <w:szCs w:val="20"/>
        </w:rPr>
        <w:t xml:space="preserve"> </w:t>
      </w:r>
      <w:r w:rsidRPr="0095782A">
        <w:rPr>
          <w:sz w:val="20"/>
          <w:szCs w:val="20"/>
        </w:rPr>
        <w:t>dar</w:t>
      </w:r>
      <w:r>
        <w:rPr>
          <w:sz w:val="20"/>
          <w:szCs w:val="20"/>
        </w:rPr>
        <w:t>kn</w:t>
      </w:r>
      <w:r w:rsidRPr="0095782A">
        <w:rPr>
          <w:sz w:val="20"/>
          <w:szCs w:val="20"/>
        </w:rPr>
        <w:t>ess without. And so it is expressed where</w:t>
      </w:r>
      <w:r>
        <w:rPr>
          <w:sz w:val="20"/>
          <w:szCs w:val="20"/>
        </w:rPr>
        <w:t xml:space="preserve"> </w:t>
      </w:r>
      <w:r w:rsidRPr="0095782A">
        <w:rPr>
          <w:sz w:val="20"/>
          <w:szCs w:val="20"/>
        </w:rPr>
        <w:t xml:space="preserve">the king </w:t>
      </w:r>
      <w:proofErr w:type="spellStart"/>
      <w:r w:rsidRPr="0095782A">
        <w:rPr>
          <w:sz w:val="20"/>
          <w:szCs w:val="20"/>
        </w:rPr>
        <w:t>commandeth</w:t>
      </w:r>
      <w:proofErr w:type="spellEnd"/>
      <w:r w:rsidRPr="0095782A">
        <w:rPr>
          <w:sz w:val="20"/>
          <w:szCs w:val="20"/>
        </w:rPr>
        <w:t xml:space="preserve"> his servants, "to bind</w:t>
      </w:r>
      <w:r>
        <w:rPr>
          <w:sz w:val="20"/>
          <w:szCs w:val="20"/>
        </w:rPr>
        <w:t xml:space="preserve"> </w:t>
      </w:r>
      <w:r w:rsidRPr="0095782A">
        <w:rPr>
          <w:sz w:val="20"/>
          <w:szCs w:val="20"/>
        </w:rPr>
        <w:t>hand and foot the man that had not on his</w:t>
      </w:r>
      <w:r>
        <w:rPr>
          <w:sz w:val="20"/>
          <w:szCs w:val="20"/>
        </w:rPr>
        <w:t xml:space="preserve"> </w:t>
      </w:r>
      <w:r w:rsidRPr="0095782A">
        <w:rPr>
          <w:sz w:val="20"/>
          <w:szCs w:val="20"/>
        </w:rPr>
        <w:t xml:space="preserve">wedding garment and to cast him into," </w:t>
      </w:r>
      <w:proofErr w:type="spellStart"/>
      <w:r w:rsidRPr="0095782A">
        <w:rPr>
          <w:sz w:val="20"/>
          <w:szCs w:val="20"/>
        </w:rPr>
        <w:t>είϛ</w:t>
      </w:r>
      <w:proofErr w:type="spellEnd"/>
      <w:r w:rsidRPr="0095782A">
        <w:rPr>
          <w:sz w:val="20"/>
          <w:szCs w:val="20"/>
        </w:rPr>
        <w:t xml:space="preserve"> </w:t>
      </w:r>
      <w:proofErr w:type="spellStart"/>
      <w:r w:rsidRPr="0095782A">
        <w:rPr>
          <w:sz w:val="20"/>
          <w:szCs w:val="20"/>
        </w:rPr>
        <w:t>τὸ</w:t>
      </w:r>
      <w:proofErr w:type="spellEnd"/>
      <w:r w:rsidRPr="0095782A">
        <w:rPr>
          <w:sz w:val="20"/>
          <w:szCs w:val="20"/>
        </w:rPr>
        <w:t xml:space="preserve"> </w:t>
      </w:r>
      <w:proofErr w:type="spellStart"/>
      <w:r w:rsidRPr="0095782A">
        <w:rPr>
          <w:sz w:val="20"/>
          <w:szCs w:val="20"/>
        </w:rPr>
        <w:t>σκότοϛ</w:t>
      </w:r>
      <w:proofErr w:type="spellEnd"/>
      <w:r w:rsidRPr="0095782A">
        <w:rPr>
          <w:sz w:val="20"/>
          <w:szCs w:val="20"/>
        </w:rPr>
        <w:t xml:space="preserve"> </w:t>
      </w:r>
      <w:proofErr w:type="spellStart"/>
      <w:r w:rsidRPr="0095782A">
        <w:rPr>
          <w:sz w:val="20"/>
          <w:szCs w:val="20"/>
        </w:rPr>
        <w:t>τὸ</w:t>
      </w:r>
      <w:proofErr w:type="spellEnd"/>
      <w:r w:rsidRPr="0095782A">
        <w:rPr>
          <w:sz w:val="20"/>
          <w:szCs w:val="20"/>
        </w:rPr>
        <w:t xml:space="preserve"> </w:t>
      </w:r>
      <w:proofErr w:type="spellStart"/>
      <w:r w:rsidRPr="0095782A">
        <w:rPr>
          <w:sz w:val="20"/>
          <w:szCs w:val="20"/>
        </w:rPr>
        <w:t>έξώτερον</w:t>
      </w:r>
      <w:proofErr w:type="spellEnd"/>
      <w:r w:rsidRPr="0095782A">
        <w:rPr>
          <w:sz w:val="20"/>
          <w:szCs w:val="20"/>
        </w:rPr>
        <w:t>, "external darkness,"</w:t>
      </w:r>
      <w:r>
        <w:rPr>
          <w:rFonts w:cstheme="minorHAnsi"/>
          <w:sz w:val="20"/>
          <w:szCs w:val="20"/>
        </w:rPr>
        <w:t>²</w:t>
      </w:r>
      <w:r w:rsidRPr="0095782A">
        <w:rPr>
          <w:sz w:val="20"/>
          <w:szCs w:val="20"/>
        </w:rPr>
        <w:t xml:space="preserve"> or</w:t>
      </w:r>
      <w:r>
        <w:rPr>
          <w:sz w:val="20"/>
          <w:szCs w:val="20"/>
        </w:rPr>
        <w:t xml:space="preserve"> </w:t>
      </w:r>
      <w:r w:rsidRPr="0095782A">
        <w:rPr>
          <w:sz w:val="20"/>
          <w:szCs w:val="20"/>
        </w:rPr>
        <w:t>"darkness without": which, though translated</w:t>
      </w:r>
      <w:r>
        <w:rPr>
          <w:sz w:val="20"/>
          <w:szCs w:val="20"/>
        </w:rPr>
        <w:t xml:space="preserve"> </w:t>
      </w:r>
      <w:r w:rsidRPr="0095782A">
        <w:rPr>
          <w:sz w:val="20"/>
          <w:szCs w:val="20"/>
        </w:rPr>
        <w:t>"utter darkness," does not signify how great,</w:t>
      </w:r>
      <w:r>
        <w:rPr>
          <w:sz w:val="20"/>
          <w:szCs w:val="20"/>
        </w:rPr>
        <w:t xml:space="preserve"> </w:t>
      </w:r>
      <w:r w:rsidRPr="0095782A">
        <w:rPr>
          <w:sz w:val="20"/>
          <w:szCs w:val="20"/>
        </w:rPr>
        <w:t>but where that darkness is to be; namely, without</w:t>
      </w:r>
      <w:r>
        <w:rPr>
          <w:sz w:val="20"/>
          <w:szCs w:val="20"/>
        </w:rPr>
        <w:t xml:space="preserve"> </w:t>
      </w:r>
      <w:r w:rsidRPr="0095782A">
        <w:rPr>
          <w:sz w:val="20"/>
          <w:szCs w:val="20"/>
        </w:rPr>
        <w:t>the habitation of God's elect.</w:t>
      </w:r>
    </w:p>
    <w:p w14:paraId="0FBD8147" w14:textId="6E03C081" w:rsidR="0095782A" w:rsidRPr="0095782A" w:rsidRDefault="0095782A" w:rsidP="0095782A">
      <w:pPr>
        <w:jc w:val="both"/>
        <w:rPr>
          <w:sz w:val="20"/>
          <w:szCs w:val="20"/>
        </w:rPr>
      </w:pPr>
      <w:r w:rsidRPr="0095782A">
        <w:rPr>
          <w:sz w:val="20"/>
          <w:szCs w:val="20"/>
        </w:rPr>
        <w:t>Lastly, whereas there was a place near Jerusalem</w:t>
      </w:r>
      <w:r>
        <w:rPr>
          <w:sz w:val="20"/>
          <w:szCs w:val="20"/>
        </w:rPr>
        <w:t xml:space="preserve"> </w:t>
      </w:r>
      <w:r w:rsidRPr="0095782A">
        <w:rPr>
          <w:sz w:val="20"/>
          <w:szCs w:val="20"/>
        </w:rPr>
        <w:t xml:space="preserve">called the Valley of the Children of </w:t>
      </w:r>
      <w:proofErr w:type="spellStart"/>
      <w:r w:rsidRPr="0095782A">
        <w:rPr>
          <w:sz w:val="20"/>
          <w:szCs w:val="20"/>
        </w:rPr>
        <w:t>Hinnon</w:t>
      </w:r>
      <w:proofErr w:type="spellEnd"/>
      <w:r w:rsidRPr="0095782A">
        <w:rPr>
          <w:sz w:val="20"/>
          <w:szCs w:val="20"/>
        </w:rPr>
        <w:t>,</w:t>
      </w:r>
      <w:r>
        <w:rPr>
          <w:sz w:val="20"/>
          <w:szCs w:val="20"/>
        </w:rPr>
        <w:t xml:space="preserve"> </w:t>
      </w:r>
      <w:r w:rsidRPr="0095782A">
        <w:rPr>
          <w:sz w:val="20"/>
          <w:szCs w:val="20"/>
        </w:rPr>
        <w:t>in a part whereof called Tophet the Jews</w:t>
      </w:r>
      <w:r>
        <w:rPr>
          <w:sz w:val="20"/>
          <w:szCs w:val="20"/>
        </w:rPr>
        <w:t xml:space="preserve"> </w:t>
      </w:r>
      <w:r w:rsidRPr="0095782A">
        <w:rPr>
          <w:sz w:val="20"/>
          <w:szCs w:val="20"/>
        </w:rPr>
        <w:t>had committed most grievous idolatry, sacrificing</w:t>
      </w:r>
      <w:r>
        <w:rPr>
          <w:sz w:val="20"/>
          <w:szCs w:val="20"/>
        </w:rPr>
        <w:t xml:space="preserve"> </w:t>
      </w:r>
      <w:r w:rsidRPr="0095782A">
        <w:rPr>
          <w:sz w:val="20"/>
          <w:szCs w:val="20"/>
        </w:rPr>
        <w:t>their children to the idol Moloch ; and wherein</w:t>
      </w:r>
      <w:r>
        <w:rPr>
          <w:sz w:val="20"/>
          <w:szCs w:val="20"/>
        </w:rPr>
        <w:t xml:space="preserve"> </w:t>
      </w:r>
      <w:r w:rsidRPr="0095782A">
        <w:rPr>
          <w:sz w:val="20"/>
          <w:szCs w:val="20"/>
        </w:rPr>
        <w:t>also God had afflicted His enemies with most</w:t>
      </w:r>
      <w:r>
        <w:rPr>
          <w:sz w:val="20"/>
          <w:szCs w:val="20"/>
        </w:rPr>
        <w:t xml:space="preserve"> </w:t>
      </w:r>
      <w:r w:rsidRPr="0095782A">
        <w:rPr>
          <w:sz w:val="20"/>
          <w:szCs w:val="20"/>
        </w:rPr>
        <w:t>grievous punishments; and wherein Josiah had</w:t>
      </w:r>
      <w:r>
        <w:rPr>
          <w:sz w:val="20"/>
          <w:szCs w:val="20"/>
        </w:rPr>
        <w:t xml:space="preserve"> </w:t>
      </w:r>
      <w:r w:rsidRPr="0095782A">
        <w:rPr>
          <w:sz w:val="20"/>
          <w:szCs w:val="20"/>
        </w:rPr>
        <w:t>burnt the priests of Moloch upon their own altars,</w:t>
      </w:r>
      <w:r>
        <w:rPr>
          <w:sz w:val="20"/>
          <w:szCs w:val="20"/>
        </w:rPr>
        <w:t xml:space="preserve"> </w:t>
      </w:r>
      <w:r w:rsidRPr="0095782A">
        <w:rPr>
          <w:sz w:val="20"/>
          <w:szCs w:val="20"/>
        </w:rPr>
        <w:t xml:space="preserve">as </w:t>
      </w:r>
      <w:proofErr w:type="spellStart"/>
      <w:r w:rsidRPr="0095782A">
        <w:rPr>
          <w:sz w:val="20"/>
          <w:szCs w:val="20"/>
        </w:rPr>
        <w:t>appeareth</w:t>
      </w:r>
      <w:proofErr w:type="spellEnd"/>
      <w:r w:rsidRPr="0095782A">
        <w:rPr>
          <w:sz w:val="20"/>
          <w:szCs w:val="20"/>
        </w:rPr>
        <w:t xml:space="preserve"> at large in II Kings, Chapter</w:t>
      </w:r>
      <w:r>
        <w:rPr>
          <w:sz w:val="20"/>
          <w:szCs w:val="20"/>
        </w:rPr>
        <w:t xml:space="preserve"> </w:t>
      </w:r>
      <w:r w:rsidRPr="0095782A">
        <w:rPr>
          <w:sz w:val="20"/>
          <w:szCs w:val="20"/>
        </w:rPr>
        <w:t>23; the place served afterwards to receive</w:t>
      </w:r>
      <w:r>
        <w:rPr>
          <w:sz w:val="20"/>
          <w:szCs w:val="20"/>
        </w:rPr>
        <w:t xml:space="preserve"> </w:t>
      </w:r>
      <w:r w:rsidRPr="0095782A">
        <w:rPr>
          <w:sz w:val="20"/>
          <w:szCs w:val="20"/>
        </w:rPr>
        <w:t>the filth and garbage which was carried thither</w:t>
      </w:r>
      <w:r>
        <w:rPr>
          <w:sz w:val="20"/>
          <w:szCs w:val="20"/>
        </w:rPr>
        <w:t xml:space="preserve"> </w:t>
      </w:r>
      <w:r w:rsidRPr="0095782A">
        <w:rPr>
          <w:sz w:val="20"/>
          <w:szCs w:val="20"/>
        </w:rPr>
        <w:t>out of the city; and there used to be fires made,</w:t>
      </w:r>
      <w:r>
        <w:rPr>
          <w:sz w:val="20"/>
          <w:szCs w:val="20"/>
        </w:rPr>
        <w:t xml:space="preserve"> </w:t>
      </w:r>
      <w:r w:rsidRPr="0095782A">
        <w:rPr>
          <w:sz w:val="20"/>
          <w:szCs w:val="20"/>
        </w:rPr>
        <w:t>from time to time, to purify the air and take away</w:t>
      </w:r>
      <w:r>
        <w:rPr>
          <w:sz w:val="20"/>
          <w:szCs w:val="20"/>
        </w:rPr>
        <w:t xml:space="preserve"> </w:t>
      </w:r>
      <w:r w:rsidRPr="0095782A">
        <w:rPr>
          <w:sz w:val="20"/>
          <w:szCs w:val="20"/>
        </w:rPr>
        <w:t>the stench of carrion. From this abominable</w:t>
      </w:r>
      <w:r>
        <w:rPr>
          <w:sz w:val="20"/>
          <w:szCs w:val="20"/>
        </w:rPr>
        <w:t xml:space="preserve"> </w:t>
      </w:r>
      <w:r w:rsidRPr="0095782A">
        <w:rPr>
          <w:sz w:val="20"/>
          <w:szCs w:val="20"/>
        </w:rPr>
        <w:t>place, the Jews used ever after to call the place</w:t>
      </w:r>
      <w:r>
        <w:rPr>
          <w:sz w:val="20"/>
          <w:szCs w:val="20"/>
        </w:rPr>
        <w:t xml:space="preserve"> </w:t>
      </w:r>
      <w:r w:rsidRPr="0095782A">
        <w:rPr>
          <w:sz w:val="20"/>
          <w:szCs w:val="20"/>
        </w:rPr>
        <w:t xml:space="preserve">of the </w:t>
      </w:r>
      <w:proofErr w:type="gramStart"/>
      <w:r w:rsidRPr="0095782A">
        <w:rPr>
          <w:sz w:val="20"/>
          <w:szCs w:val="20"/>
        </w:rPr>
        <w:t>damned</w:t>
      </w:r>
      <w:proofErr w:type="gramEnd"/>
      <w:r w:rsidRPr="0095782A">
        <w:rPr>
          <w:sz w:val="20"/>
          <w:szCs w:val="20"/>
        </w:rPr>
        <w:t xml:space="preserve"> by the name of Gehenna, or Valley</w:t>
      </w:r>
      <w:r>
        <w:rPr>
          <w:sz w:val="20"/>
          <w:szCs w:val="20"/>
        </w:rPr>
        <w:t xml:space="preserve"> </w:t>
      </w:r>
      <w:r w:rsidRPr="0095782A">
        <w:rPr>
          <w:sz w:val="20"/>
          <w:szCs w:val="20"/>
        </w:rPr>
        <w:t xml:space="preserve">of </w:t>
      </w:r>
      <w:proofErr w:type="spellStart"/>
      <w:r w:rsidRPr="0095782A">
        <w:rPr>
          <w:sz w:val="20"/>
          <w:szCs w:val="20"/>
        </w:rPr>
        <w:t>Hinnon</w:t>
      </w:r>
      <w:proofErr w:type="spellEnd"/>
      <w:r w:rsidRPr="0095782A">
        <w:rPr>
          <w:sz w:val="20"/>
          <w:szCs w:val="20"/>
        </w:rPr>
        <w:t>. And this Gehenna is that word</w:t>
      </w:r>
      <w:r>
        <w:rPr>
          <w:sz w:val="20"/>
          <w:szCs w:val="20"/>
        </w:rPr>
        <w:t xml:space="preserve"> </w:t>
      </w:r>
      <w:r w:rsidRPr="0095782A">
        <w:rPr>
          <w:sz w:val="20"/>
          <w:szCs w:val="20"/>
        </w:rPr>
        <w:t>which is usually now translated hell; and from</w:t>
      </w:r>
      <w:r>
        <w:rPr>
          <w:sz w:val="20"/>
          <w:szCs w:val="20"/>
        </w:rPr>
        <w:t xml:space="preserve"> </w:t>
      </w:r>
      <w:r w:rsidRPr="0095782A">
        <w:rPr>
          <w:sz w:val="20"/>
          <w:szCs w:val="20"/>
        </w:rPr>
        <w:t>the fires from time to time there burning, we</w:t>
      </w:r>
      <w:r>
        <w:rPr>
          <w:sz w:val="20"/>
          <w:szCs w:val="20"/>
        </w:rPr>
        <w:t xml:space="preserve"> </w:t>
      </w:r>
      <w:r w:rsidRPr="0095782A">
        <w:rPr>
          <w:sz w:val="20"/>
          <w:szCs w:val="20"/>
        </w:rPr>
        <w:t>have the notion of everlasting and unquenchable</w:t>
      </w:r>
      <w:r>
        <w:rPr>
          <w:sz w:val="20"/>
          <w:szCs w:val="20"/>
        </w:rPr>
        <w:t xml:space="preserve"> </w:t>
      </w:r>
      <w:r w:rsidRPr="0095782A">
        <w:rPr>
          <w:sz w:val="20"/>
          <w:szCs w:val="20"/>
        </w:rPr>
        <w:t>fire.</w:t>
      </w:r>
    </w:p>
    <w:p w14:paraId="19EBAA8B" w14:textId="706E4589" w:rsidR="008D3FAF" w:rsidRDefault="0095782A" w:rsidP="0095782A">
      <w:pPr>
        <w:jc w:val="both"/>
        <w:rPr>
          <w:sz w:val="20"/>
          <w:szCs w:val="20"/>
        </w:rPr>
      </w:pPr>
      <w:r w:rsidRPr="0095782A">
        <w:rPr>
          <w:sz w:val="20"/>
          <w:szCs w:val="20"/>
        </w:rPr>
        <w:t>Seeing now there is none that so interprets the</w:t>
      </w:r>
      <w:r>
        <w:rPr>
          <w:sz w:val="20"/>
          <w:szCs w:val="20"/>
        </w:rPr>
        <w:t xml:space="preserve"> </w:t>
      </w:r>
      <w:r w:rsidRPr="0095782A">
        <w:rPr>
          <w:sz w:val="20"/>
          <w:szCs w:val="20"/>
        </w:rPr>
        <w:t>Scripture as that after the day of judgement the</w:t>
      </w:r>
      <w:r>
        <w:rPr>
          <w:sz w:val="20"/>
          <w:szCs w:val="20"/>
        </w:rPr>
        <w:t xml:space="preserve"> </w:t>
      </w:r>
      <w:r w:rsidRPr="0095782A">
        <w:rPr>
          <w:sz w:val="20"/>
          <w:szCs w:val="20"/>
        </w:rPr>
        <w:t>wicked are all eternally to be punished in the</w:t>
      </w:r>
      <w:r>
        <w:rPr>
          <w:sz w:val="20"/>
          <w:szCs w:val="20"/>
        </w:rPr>
        <w:t xml:space="preserve"> </w:t>
      </w:r>
      <w:r w:rsidRPr="0095782A">
        <w:rPr>
          <w:sz w:val="20"/>
          <w:szCs w:val="20"/>
        </w:rPr>
        <w:t xml:space="preserve">Valley of </w:t>
      </w:r>
      <w:proofErr w:type="spellStart"/>
      <w:r w:rsidRPr="0095782A">
        <w:rPr>
          <w:sz w:val="20"/>
          <w:szCs w:val="20"/>
        </w:rPr>
        <w:t>Hinnon</w:t>
      </w:r>
      <w:proofErr w:type="spellEnd"/>
      <w:r w:rsidRPr="0095782A">
        <w:rPr>
          <w:sz w:val="20"/>
          <w:szCs w:val="20"/>
        </w:rPr>
        <w:t>; or that they shall so rise</w:t>
      </w:r>
      <w:r>
        <w:rPr>
          <w:sz w:val="20"/>
          <w:szCs w:val="20"/>
        </w:rPr>
        <w:t xml:space="preserve"> </w:t>
      </w:r>
      <w:r w:rsidRPr="0095782A">
        <w:rPr>
          <w:sz w:val="20"/>
          <w:szCs w:val="20"/>
        </w:rPr>
        <w:t>again as to be ever after underground or underwater;</w:t>
      </w:r>
      <w:r>
        <w:rPr>
          <w:sz w:val="20"/>
          <w:szCs w:val="20"/>
        </w:rPr>
        <w:t xml:space="preserve"> </w:t>
      </w:r>
      <w:r w:rsidRPr="0095782A">
        <w:rPr>
          <w:sz w:val="20"/>
          <w:szCs w:val="20"/>
        </w:rPr>
        <w:t>or that after the resurrection they shall</w:t>
      </w:r>
      <w:r>
        <w:rPr>
          <w:sz w:val="20"/>
          <w:szCs w:val="20"/>
        </w:rPr>
        <w:t xml:space="preserve"> </w:t>
      </w:r>
      <w:r w:rsidRPr="0095782A">
        <w:rPr>
          <w:sz w:val="20"/>
          <w:szCs w:val="20"/>
        </w:rPr>
        <w:t>no more see one another, nor stir from one</w:t>
      </w:r>
      <w:r>
        <w:rPr>
          <w:sz w:val="20"/>
          <w:szCs w:val="20"/>
        </w:rPr>
        <w:t xml:space="preserve"> </w:t>
      </w:r>
      <w:r w:rsidRPr="0095782A">
        <w:rPr>
          <w:sz w:val="20"/>
          <w:szCs w:val="20"/>
        </w:rPr>
        <w:t xml:space="preserve">place to another; it </w:t>
      </w:r>
      <w:proofErr w:type="spellStart"/>
      <w:r w:rsidRPr="0095782A">
        <w:rPr>
          <w:sz w:val="20"/>
          <w:szCs w:val="20"/>
        </w:rPr>
        <w:t>followeth</w:t>
      </w:r>
      <w:proofErr w:type="spellEnd"/>
      <w:r w:rsidRPr="0095782A">
        <w:rPr>
          <w:sz w:val="20"/>
          <w:szCs w:val="20"/>
        </w:rPr>
        <w:t>, methinks, very</w:t>
      </w:r>
      <w:r>
        <w:rPr>
          <w:sz w:val="20"/>
          <w:szCs w:val="20"/>
        </w:rPr>
        <w:t xml:space="preserve"> </w:t>
      </w:r>
      <w:r w:rsidRPr="0095782A">
        <w:rPr>
          <w:sz w:val="20"/>
          <w:szCs w:val="20"/>
        </w:rPr>
        <w:t>necessarily, that that which is thus said concerning</w:t>
      </w:r>
      <w:r>
        <w:rPr>
          <w:sz w:val="20"/>
          <w:szCs w:val="20"/>
        </w:rPr>
        <w:t xml:space="preserve"> </w:t>
      </w:r>
      <w:r w:rsidRPr="0095782A">
        <w:rPr>
          <w:sz w:val="20"/>
          <w:szCs w:val="20"/>
        </w:rPr>
        <w:t>hell fire is spoken metaphorically; and that</w:t>
      </w:r>
      <w:r>
        <w:rPr>
          <w:sz w:val="20"/>
          <w:szCs w:val="20"/>
        </w:rPr>
        <w:t xml:space="preserve"> </w:t>
      </w:r>
      <w:r w:rsidRPr="0095782A">
        <w:rPr>
          <w:sz w:val="20"/>
          <w:szCs w:val="20"/>
        </w:rPr>
        <w:t>therefore there is a proper sense to be enquired</w:t>
      </w:r>
      <w:r>
        <w:rPr>
          <w:sz w:val="20"/>
          <w:szCs w:val="20"/>
        </w:rPr>
        <w:t xml:space="preserve"> </w:t>
      </w:r>
      <w:r w:rsidRPr="0095782A">
        <w:rPr>
          <w:sz w:val="20"/>
          <w:szCs w:val="20"/>
        </w:rPr>
        <w:t>after (for of all metaphors there is some real</w:t>
      </w:r>
      <w:r>
        <w:rPr>
          <w:sz w:val="20"/>
          <w:szCs w:val="20"/>
        </w:rPr>
        <w:t xml:space="preserve"> </w:t>
      </w:r>
      <w:r w:rsidRPr="0095782A">
        <w:rPr>
          <w:sz w:val="20"/>
          <w:szCs w:val="20"/>
        </w:rPr>
        <w:t>ground, that may be expressed in proper</w:t>
      </w:r>
      <w:r>
        <w:rPr>
          <w:sz w:val="20"/>
          <w:szCs w:val="20"/>
        </w:rPr>
        <w:t xml:space="preserve"> </w:t>
      </w:r>
      <w:r w:rsidRPr="0095782A">
        <w:rPr>
          <w:sz w:val="20"/>
          <w:szCs w:val="20"/>
        </w:rPr>
        <w:t xml:space="preserve">words), both of the place of hell, and the </w:t>
      </w:r>
      <w:proofErr w:type="spellStart"/>
      <w:r w:rsidRPr="0095782A">
        <w:rPr>
          <w:sz w:val="20"/>
          <w:szCs w:val="20"/>
        </w:rPr>
        <w:t>na</w:t>
      </w:r>
      <w:proofErr w:type="spellEnd"/>
      <w:r w:rsidRPr="0095782A">
        <w:rPr>
          <w:sz w:val="20"/>
          <w:szCs w:val="20"/>
        </w:rPr>
        <w:t>-</w:t>
      </w:r>
    </w:p>
    <w:p w14:paraId="32E9675E" w14:textId="4C86C965" w:rsidR="0095782A" w:rsidRPr="0095782A" w:rsidRDefault="0095782A" w:rsidP="0095782A">
      <w:pPr>
        <w:spacing w:after="0"/>
        <w:jc w:val="both"/>
        <w:rPr>
          <w:sz w:val="16"/>
          <w:szCs w:val="16"/>
        </w:rPr>
      </w:pPr>
      <w:r w:rsidRPr="0095782A">
        <w:rPr>
          <w:rFonts w:cstheme="minorHAnsi"/>
          <w:sz w:val="16"/>
          <w:szCs w:val="16"/>
        </w:rPr>
        <w:t>¹</w:t>
      </w:r>
      <w:r w:rsidRPr="0095782A">
        <w:rPr>
          <w:sz w:val="16"/>
          <w:szCs w:val="16"/>
        </w:rPr>
        <w:t>Exodus, 10. 23.</w:t>
      </w:r>
    </w:p>
    <w:p w14:paraId="6937F839" w14:textId="097F5ABE" w:rsidR="003F1A5C" w:rsidRPr="0095782A" w:rsidRDefault="0095782A" w:rsidP="0095782A">
      <w:pPr>
        <w:spacing w:after="0"/>
        <w:jc w:val="both"/>
        <w:rPr>
          <w:sz w:val="16"/>
          <w:szCs w:val="16"/>
        </w:rPr>
      </w:pPr>
      <w:r w:rsidRPr="0095782A">
        <w:rPr>
          <w:rFonts w:cstheme="minorHAnsi"/>
          <w:sz w:val="16"/>
          <w:szCs w:val="16"/>
        </w:rPr>
        <w:t>²</w:t>
      </w:r>
      <w:r w:rsidRPr="0095782A">
        <w:rPr>
          <w:sz w:val="16"/>
          <w:szCs w:val="16"/>
        </w:rPr>
        <w:t>Matthew, 22. 13.</w:t>
      </w:r>
    </w:p>
    <w:p w14:paraId="16B76DCD" w14:textId="77777777" w:rsidR="003F1A5C" w:rsidRDefault="003F1A5C" w:rsidP="003F1A5C">
      <w:pPr>
        <w:jc w:val="both"/>
        <w:rPr>
          <w:sz w:val="20"/>
          <w:szCs w:val="20"/>
        </w:rPr>
      </w:pPr>
    </w:p>
    <w:p w14:paraId="4DFEC983" w14:textId="77777777" w:rsidR="0095782A" w:rsidRPr="0095782A" w:rsidRDefault="0095782A" w:rsidP="0095782A">
      <w:pPr>
        <w:jc w:val="both"/>
        <w:rPr>
          <w:sz w:val="20"/>
          <w:szCs w:val="20"/>
        </w:rPr>
      </w:pPr>
      <w:proofErr w:type="spellStart"/>
      <w:r w:rsidRPr="0095782A">
        <w:rPr>
          <w:sz w:val="20"/>
          <w:szCs w:val="20"/>
        </w:rPr>
        <w:t>ture</w:t>
      </w:r>
      <w:proofErr w:type="spellEnd"/>
      <w:r w:rsidRPr="0095782A">
        <w:rPr>
          <w:sz w:val="20"/>
          <w:szCs w:val="20"/>
        </w:rPr>
        <w:t xml:space="preserve"> of hellish torments and tormenters.</w:t>
      </w:r>
    </w:p>
    <w:p w14:paraId="32751655" w14:textId="3FB350A5" w:rsidR="0095782A" w:rsidRPr="0095782A" w:rsidRDefault="0095782A" w:rsidP="0095782A">
      <w:pPr>
        <w:jc w:val="both"/>
        <w:rPr>
          <w:sz w:val="20"/>
          <w:szCs w:val="20"/>
        </w:rPr>
      </w:pPr>
      <w:r w:rsidRPr="0095782A">
        <w:rPr>
          <w:sz w:val="20"/>
          <w:szCs w:val="20"/>
        </w:rPr>
        <w:t>And first for the tormenters, we have their</w:t>
      </w:r>
      <w:r>
        <w:rPr>
          <w:sz w:val="20"/>
          <w:szCs w:val="20"/>
        </w:rPr>
        <w:t xml:space="preserve"> </w:t>
      </w:r>
      <w:r w:rsidRPr="0095782A">
        <w:rPr>
          <w:sz w:val="20"/>
          <w:szCs w:val="20"/>
        </w:rPr>
        <w:t>nature and properties exactly and properly delivered</w:t>
      </w:r>
      <w:r>
        <w:rPr>
          <w:sz w:val="20"/>
          <w:szCs w:val="20"/>
        </w:rPr>
        <w:t xml:space="preserve"> </w:t>
      </w:r>
      <w:r w:rsidRPr="0095782A">
        <w:rPr>
          <w:sz w:val="20"/>
          <w:szCs w:val="20"/>
        </w:rPr>
        <w:t>by the names of the enemy, or Satan;</w:t>
      </w:r>
      <w:r>
        <w:rPr>
          <w:sz w:val="20"/>
          <w:szCs w:val="20"/>
        </w:rPr>
        <w:t xml:space="preserve"> </w:t>
      </w:r>
      <w:r w:rsidRPr="0095782A">
        <w:rPr>
          <w:sz w:val="20"/>
          <w:szCs w:val="20"/>
        </w:rPr>
        <w:t>the Accuser, or Diabolus; the Destroyer, or</w:t>
      </w:r>
      <w:r>
        <w:rPr>
          <w:sz w:val="20"/>
          <w:szCs w:val="20"/>
        </w:rPr>
        <w:t xml:space="preserve"> </w:t>
      </w:r>
      <w:r w:rsidRPr="0095782A">
        <w:rPr>
          <w:sz w:val="20"/>
          <w:szCs w:val="20"/>
        </w:rPr>
        <w:t>Abaddon. Which significant names, Satan, Devil,</w:t>
      </w:r>
      <w:r>
        <w:rPr>
          <w:sz w:val="20"/>
          <w:szCs w:val="20"/>
        </w:rPr>
        <w:t xml:space="preserve"> </w:t>
      </w:r>
      <w:r w:rsidRPr="0095782A">
        <w:rPr>
          <w:sz w:val="20"/>
          <w:szCs w:val="20"/>
        </w:rPr>
        <w:t>Abaddon, set not forth to us any individual</w:t>
      </w:r>
      <w:r>
        <w:rPr>
          <w:sz w:val="20"/>
          <w:szCs w:val="20"/>
        </w:rPr>
        <w:t xml:space="preserve"> </w:t>
      </w:r>
      <w:r w:rsidRPr="0095782A">
        <w:rPr>
          <w:sz w:val="20"/>
          <w:szCs w:val="20"/>
        </w:rPr>
        <w:t>person, as proper names use to do, but only an</w:t>
      </w:r>
      <w:r>
        <w:rPr>
          <w:sz w:val="20"/>
          <w:szCs w:val="20"/>
        </w:rPr>
        <w:t xml:space="preserve"> </w:t>
      </w:r>
      <w:r w:rsidRPr="0095782A">
        <w:rPr>
          <w:sz w:val="20"/>
          <w:szCs w:val="20"/>
        </w:rPr>
        <w:t>office or quality; and are therefore appellatives;</w:t>
      </w:r>
      <w:r>
        <w:rPr>
          <w:sz w:val="20"/>
          <w:szCs w:val="20"/>
        </w:rPr>
        <w:t xml:space="preserve"> </w:t>
      </w:r>
      <w:r w:rsidRPr="0095782A">
        <w:rPr>
          <w:sz w:val="20"/>
          <w:szCs w:val="20"/>
        </w:rPr>
        <w:t>which ought not to have been left untranslated,</w:t>
      </w:r>
      <w:r>
        <w:rPr>
          <w:sz w:val="20"/>
          <w:szCs w:val="20"/>
        </w:rPr>
        <w:t xml:space="preserve"> </w:t>
      </w:r>
      <w:r w:rsidRPr="0095782A">
        <w:rPr>
          <w:sz w:val="20"/>
          <w:szCs w:val="20"/>
        </w:rPr>
        <w:t>as they are in the Latin and modern Bibles, because</w:t>
      </w:r>
      <w:r>
        <w:rPr>
          <w:sz w:val="20"/>
          <w:szCs w:val="20"/>
        </w:rPr>
        <w:t xml:space="preserve"> </w:t>
      </w:r>
      <w:r w:rsidRPr="0095782A">
        <w:rPr>
          <w:sz w:val="20"/>
          <w:szCs w:val="20"/>
        </w:rPr>
        <w:t>thereby they seem to be the proper names</w:t>
      </w:r>
      <w:r>
        <w:rPr>
          <w:sz w:val="20"/>
          <w:szCs w:val="20"/>
        </w:rPr>
        <w:t xml:space="preserve"> </w:t>
      </w:r>
      <w:r w:rsidRPr="0095782A">
        <w:rPr>
          <w:sz w:val="20"/>
          <w:szCs w:val="20"/>
        </w:rPr>
        <w:t xml:space="preserve">of demons; </w:t>
      </w:r>
      <w:r w:rsidRPr="0095782A">
        <w:rPr>
          <w:sz w:val="20"/>
          <w:szCs w:val="20"/>
        </w:rPr>
        <w:lastRenderedPageBreak/>
        <w:t xml:space="preserve">and </w:t>
      </w:r>
      <w:r w:rsidRPr="0095782A">
        <w:rPr>
          <w:sz w:val="20"/>
          <w:szCs w:val="20"/>
        </w:rPr>
        <w:t>men are</w:t>
      </w:r>
      <w:r w:rsidRPr="0095782A">
        <w:rPr>
          <w:sz w:val="20"/>
          <w:szCs w:val="20"/>
        </w:rPr>
        <w:t xml:space="preserve"> the more easily seduced</w:t>
      </w:r>
      <w:r>
        <w:rPr>
          <w:sz w:val="20"/>
          <w:szCs w:val="20"/>
        </w:rPr>
        <w:t xml:space="preserve"> </w:t>
      </w:r>
      <w:r w:rsidRPr="0095782A">
        <w:rPr>
          <w:sz w:val="20"/>
          <w:szCs w:val="20"/>
        </w:rPr>
        <w:t>to believe the doctrine of devils, which at that</w:t>
      </w:r>
      <w:r>
        <w:rPr>
          <w:sz w:val="20"/>
          <w:szCs w:val="20"/>
        </w:rPr>
        <w:t xml:space="preserve"> </w:t>
      </w:r>
      <w:r w:rsidRPr="0095782A">
        <w:rPr>
          <w:sz w:val="20"/>
          <w:szCs w:val="20"/>
        </w:rPr>
        <w:t>time was the religion of the Gentiles, and contrary</w:t>
      </w:r>
      <w:r>
        <w:rPr>
          <w:sz w:val="20"/>
          <w:szCs w:val="20"/>
        </w:rPr>
        <w:t xml:space="preserve"> </w:t>
      </w:r>
      <w:r w:rsidRPr="0095782A">
        <w:rPr>
          <w:sz w:val="20"/>
          <w:szCs w:val="20"/>
        </w:rPr>
        <w:t>to that of Moses and of Christ.</w:t>
      </w:r>
    </w:p>
    <w:p w14:paraId="765D0B07" w14:textId="61EFB745" w:rsidR="0095782A" w:rsidRPr="0095782A" w:rsidRDefault="0095782A" w:rsidP="0095782A">
      <w:pPr>
        <w:jc w:val="both"/>
        <w:rPr>
          <w:sz w:val="20"/>
          <w:szCs w:val="20"/>
        </w:rPr>
      </w:pPr>
      <w:r w:rsidRPr="0095782A">
        <w:rPr>
          <w:sz w:val="20"/>
          <w:szCs w:val="20"/>
        </w:rPr>
        <w:t xml:space="preserve">And because by the Enemy, </w:t>
      </w:r>
      <w:r w:rsidRPr="0095782A">
        <w:rPr>
          <w:sz w:val="20"/>
          <w:szCs w:val="20"/>
        </w:rPr>
        <w:t>the</w:t>
      </w:r>
      <w:r w:rsidRPr="0095782A">
        <w:rPr>
          <w:sz w:val="20"/>
          <w:szCs w:val="20"/>
        </w:rPr>
        <w:t>. Accuser, and</w:t>
      </w:r>
      <w:r>
        <w:rPr>
          <w:sz w:val="20"/>
          <w:szCs w:val="20"/>
        </w:rPr>
        <w:t xml:space="preserve"> </w:t>
      </w:r>
      <w:r w:rsidRPr="0095782A">
        <w:rPr>
          <w:sz w:val="20"/>
          <w:szCs w:val="20"/>
        </w:rPr>
        <w:t>Destroyer</w:t>
      </w:r>
      <w:r>
        <w:rPr>
          <w:sz w:val="20"/>
          <w:szCs w:val="20"/>
        </w:rPr>
        <w:t xml:space="preserve"> i</w:t>
      </w:r>
      <w:r w:rsidRPr="0095782A">
        <w:rPr>
          <w:sz w:val="20"/>
          <w:szCs w:val="20"/>
        </w:rPr>
        <w:t>s</w:t>
      </w:r>
      <w:r w:rsidRPr="0095782A">
        <w:rPr>
          <w:sz w:val="20"/>
          <w:szCs w:val="20"/>
        </w:rPr>
        <w:t xml:space="preserve"> meant the enemy of them that shall</w:t>
      </w:r>
      <w:r>
        <w:rPr>
          <w:sz w:val="20"/>
          <w:szCs w:val="20"/>
        </w:rPr>
        <w:t xml:space="preserve"> </w:t>
      </w:r>
      <w:r w:rsidRPr="0095782A">
        <w:rPr>
          <w:sz w:val="20"/>
          <w:szCs w:val="20"/>
        </w:rPr>
        <w:t xml:space="preserve">be in the kingdom of God; </w:t>
      </w:r>
      <w:proofErr w:type="gramStart"/>
      <w:r w:rsidRPr="0095782A">
        <w:rPr>
          <w:sz w:val="20"/>
          <w:szCs w:val="20"/>
        </w:rPr>
        <w:t>therefore</w:t>
      </w:r>
      <w:proofErr w:type="gramEnd"/>
      <w:r w:rsidRPr="0095782A">
        <w:rPr>
          <w:sz w:val="20"/>
          <w:szCs w:val="20"/>
        </w:rPr>
        <w:t xml:space="preserve"> if the kingdom</w:t>
      </w:r>
      <w:r>
        <w:rPr>
          <w:sz w:val="20"/>
          <w:szCs w:val="20"/>
        </w:rPr>
        <w:t xml:space="preserve"> </w:t>
      </w:r>
      <w:r w:rsidRPr="0095782A">
        <w:rPr>
          <w:sz w:val="20"/>
          <w:szCs w:val="20"/>
        </w:rPr>
        <w:t>of God after the resurrection be upon the</w:t>
      </w:r>
      <w:r>
        <w:rPr>
          <w:sz w:val="20"/>
          <w:szCs w:val="20"/>
        </w:rPr>
        <w:t xml:space="preserve"> </w:t>
      </w:r>
      <w:r w:rsidRPr="0095782A">
        <w:rPr>
          <w:sz w:val="20"/>
          <w:szCs w:val="20"/>
        </w:rPr>
        <w:t>earth (as in the former chapter I have shown</w:t>
      </w:r>
      <w:r>
        <w:rPr>
          <w:sz w:val="20"/>
          <w:szCs w:val="20"/>
        </w:rPr>
        <w:t xml:space="preserve"> </w:t>
      </w:r>
      <w:r w:rsidRPr="0095782A">
        <w:rPr>
          <w:sz w:val="20"/>
          <w:szCs w:val="20"/>
        </w:rPr>
        <w:t>by Scripture it seems to be), the enemy and his</w:t>
      </w:r>
      <w:r>
        <w:rPr>
          <w:sz w:val="20"/>
          <w:szCs w:val="20"/>
        </w:rPr>
        <w:t xml:space="preserve"> </w:t>
      </w:r>
      <w:r w:rsidRPr="0095782A">
        <w:rPr>
          <w:sz w:val="20"/>
          <w:szCs w:val="20"/>
        </w:rPr>
        <w:t>kingdom must be on earth also. For so also was</w:t>
      </w:r>
      <w:r>
        <w:rPr>
          <w:sz w:val="20"/>
          <w:szCs w:val="20"/>
        </w:rPr>
        <w:t xml:space="preserve"> </w:t>
      </w:r>
      <w:r w:rsidRPr="0095782A">
        <w:rPr>
          <w:sz w:val="20"/>
          <w:szCs w:val="20"/>
        </w:rPr>
        <w:t>it in the time before the Jews had deposed God.</w:t>
      </w:r>
      <w:r>
        <w:rPr>
          <w:sz w:val="20"/>
          <w:szCs w:val="20"/>
        </w:rPr>
        <w:t xml:space="preserve"> </w:t>
      </w:r>
      <w:r w:rsidRPr="0095782A">
        <w:rPr>
          <w:sz w:val="20"/>
          <w:szCs w:val="20"/>
        </w:rPr>
        <w:t>For God's kingdom was in Palestine; and the</w:t>
      </w:r>
      <w:r>
        <w:rPr>
          <w:sz w:val="20"/>
          <w:szCs w:val="20"/>
        </w:rPr>
        <w:t xml:space="preserve"> </w:t>
      </w:r>
      <w:r w:rsidRPr="0095782A">
        <w:rPr>
          <w:sz w:val="20"/>
          <w:szCs w:val="20"/>
        </w:rPr>
        <w:t xml:space="preserve">nations </w:t>
      </w:r>
      <w:proofErr w:type="spellStart"/>
      <w:r w:rsidRPr="0095782A">
        <w:rPr>
          <w:sz w:val="20"/>
          <w:szCs w:val="20"/>
        </w:rPr>
        <w:t>round about</w:t>
      </w:r>
      <w:proofErr w:type="spellEnd"/>
      <w:r w:rsidRPr="0095782A">
        <w:rPr>
          <w:sz w:val="20"/>
          <w:szCs w:val="20"/>
        </w:rPr>
        <w:t xml:space="preserve"> were the kingdoms of the</w:t>
      </w:r>
      <w:r>
        <w:rPr>
          <w:sz w:val="20"/>
          <w:szCs w:val="20"/>
        </w:rPr>
        <w:t xml:space="preserve"> </w:t>
      </w:r>
      <w:r w:rsidRPr="0095782A">
        <w:rPr>
          <w:sz w:val="20"/>
          <w:szCs w:val="20"/>
        </w:rPr>
        <w:t>Enemy;</w:t>
      </w:r>
      <w:r>
        <w:rPr>
          <w:sz w:val="20"/>
          <w:szCs w:val="20"/>
        </w:rPr>
        <w:t xml:space="preserve"> </w:t>
      </w:r>
      <w:r w:rsidRPr="0095782A">
        <w:rPr>
          <w:sz w:val="20"/>
          <w:szCs w:val="20"/>
        </w:rPr>
        <w:t xml:space="preserve">and </w:t>
      </w:r>
      <w:proofErr w:type="gramStart"/>
      <w:r w:rsidRPr="0095782A">
        <w:rPr>
          <w:sz w:val="20"/>
          <w:szCs w:val="20"/>
        </w:rPr>
        <w:t>consequently</w:t>
      </w:r>
      <w:proofErr w:type="gramEnd"/>
      <w:r w:rsidRPr="0095782A">
        <w:rPr>
          <w:sz w:val="20"/>
          <w:szCs w:val="20"/>
        </w:rPr>
        <w:t xml:space="preserve"> by Satan is</w:t>
      </w:r>
      <w:r>
        <w:rPr>
          <w:sz w:val="20"/>
          <w:szCs w:val="20"/>
        </w:rPr>
        <w:t xml:space="preserve"> </w:t>
      </w:r>
      <w:r w:rsidRPr="0095782A">
        <w:rPr>
          <w:sz w:val="20"/>
          <w:szCs w:val="20"/>
        </w:rPr>
        <w:t>meant any</w:t>
      </w:r>
      <w:r>
        <w:rPr>
          <w:sz w:val="20"/>
          <w:szCs w:val="20"/>
        </w:rPr>
        <w:t xml:space="preserve"> </w:t>
      </w:r>
      <w:r w:rsidRPr="0095782A">
        <w:rPr>
          <w:sz w:val="20"/>
          <w:szCs w:val="20"/>
        </w:rPr>
        <w:t>earthly enemy of the Church.</w:t>
      </w:r>
    </w:p>
    <w:p w14:paraId="5BED509F" w14:textId="5D1B183A" w:rsidR="00004C46" w:rsidRDefault="0095782A" w:rsidP="0095782A">
      <w:pPr>
        <w:jc w:val="both"/>
        <w:rPr>
          <w:sz w:val="20"/>
          <w:szCs w:val="20"/>
        </w:rPr>
      </w:pPr>
      <w:r w:rsidRPr="0095782A">
        <w:rPr>
          <w:sz w:val="20"/>
          <w:szCs w:val="20"/>
        </w:rPr>
        <w:t>The torments of hell are expressed sometimes</w:t>
      </w:r>
      <w:r>
        <w:rPr>
          <w:sz w:val="20"/>
          <w:szCs w:val="20"/>
        </w:rPr>
        <w:t xml:space="preserve"> </w:t>
      </w:r>
      <w:r w:rsidRPr="0095782A">
        <w:rPr>
          <w:sz w:val="20"/>
          <w:szCs w:val="20"/>
        </w:rPr>
        <w:t>by "weeping, and gnashing of teeth," as Matthew,</w:t>
      </w:r>
      <w:r>
        <w:rPr>
          <w:sz w:val="20"/>
          <w:szCs w:val="20"/>
        </w:rPr>
        <w:t xml:space="preserve"> </w:t>
      </w:r>
      <w:r w:rsidRPr="0095782A">
        <w:rPr>
          <w:sz w:val="20"/>
          <w:szCs w:val="20"/>
        </w:rPr>
        <w:t>8. 12; sometimes, by "the worm of conscience,"</w:t>
      </w:r>
      <w:r>
        <w:rPr>
          <w:sz w:val="20"/>
          <w:szCs w:val="20"/>
        </w:rPr>
        <w:t xml:space="preserve"> </w:t>
      </w:r>
      <w:r w:rsidRPr="0095782A">
        <w:rPr>
          <w:sz w:val="20"/>
          <w:szCs w:val="20"/>
        </w:rPr>
        <w:t>as Isaiah, 66. 24, and Mark, 9. 44, 46,</w:t>
      </w:r>
      <w:r>
        <w:rPr>
          <w:sz w:val="20"/>
          <w:szCs w:val="20"/>
        </w:rPr>
        <w:t xml:space="preserve"> </w:t>
      </w:r>
      <w:r w:rsidRPr="0095782A">
        <w:rPr>
          <w:sz w:val="20"/>
          <w:szCs w:val="20"/>
        </w:rPr>
        <w:t>48; sometimes, by fire, as in the place now</w:t>
      </w:r>
      <w:r>
        <w:rPr>
          <w:sz w:val="20"/>
          <w:szCs w:val="20"/>
        </w:rPr>
        <w:t xml:space="preserve"> </w:t>
      </w:r>
      <w:r w:rsidRPr="0095782A">
        <w:rPr>
          <w:sz w:val="20"/>
          <w:szCs w:val="20"/>
        </w:rPr>
        <w:t xml:space="preserve">quoted, "where the worm </w:t>
      </w:r>
      <w:proofErr w:type="spellStart"/>
      <w:r w:rsidRPr="0095782A">
        <w:rPr>
          <w:sz w:val="20"/>
          <w:szCs w:val="20"/>
        </w:rPr>
        <w:t>dieth</w:t>
      </w:r>
      <w:proofErr w:type="spellEnd"/>
      <w:r w:rsidRPr="0095782A">
        <w:rPr>
          <w:sz w:val="20"/>
          <w:szCs w:val="20"/>
        </w:rPr>
        <w:t xml:space="preserve"> not, and the</w:t>
      </w:r>
      <w:r>
        <w:rPr>
          <w:sz w:val="20"/>
          <w:szCs w:val="20"/>
        </w:rPr>
        <w:t xml:space="preserve"> </w:t>
      </w:r>
      <w:r w:rsidRPr="0095782A">
        <w:rPr>
          <w:sz w:val="20"/>
          <w:szCs w:val="20"/>
        </w:rPr>
        <w:t>fire is not quenched," and many places besides:</w:t>
      </w:r>
      <w:r>
        <w:rPr>
          <w:sz w:val="20"/>
          <w:szCs w:val="20"/>
        </w:rPr>
        <w:t xml:space="preserve"> </w:t>
      </w:r>
      <w:r w:rsidRPr="0095782A">
        <w:rPr>
          <w:sz w:val="20"/>
          <w:szCs w:val="20"/>
        </w:rPr>
        <w:t>sometimes, by "shame, and contempt," as, "And</w:t>
      </w:r>
      <w:r>
        <w:rPr>
          <w:sz w:val="20"/>
          <w:szCs w:val="20"/>
        </w:rPr>
        <w:t xml:space="preserve"> </w:t>
      </w:r>
      <w:r w:rsidRPr="0095782A">
        <w:rPr>
          <w:sz w:val="20"/>
          <w:szCs w:val="20"/>
        </w:rPr>
        <w:t>many of them that sleep in the dust of the earth</w:t>
      </w:r>
      <w:r>
        <w:rPr>
          <w:sz w:val="20"/>
          <w:szCs w:val="20"/>
        </w:rPr>
        <w:t xml:space="preserve"> </w:t>
      </w:r>
      <w:r w:rsidRPr="0095782A">
        <w:rPr>
          <w:sz w:val="20"/>
          <w:szCs w:val="20"/>
        </w:rPr>
        <w:t>shall awake; some to everlasting life; and some</w:t>
      </w:r>
      <w:r>
        <w:rPr>
          <w:sz w:val="20"/>
          <w:szCs w:val="20"/>
        </w:rPr>
        <w:t xml:space="preserve"> </w:t>
      </w:r>
      <w:r w:rsidRPr="0095782A">
        <w:rPr>
          <w:sz w:val="20"/>
          <w:szCs w:val="20"/>
        </w:rPr>
        <w:t>to shame, and everlasting contempt."</w:t>
      </w:r>
      <w:r>
        <w:rPr>
          <w:rFonts w:cstheme="minorHAnsi"/>
          <w:sz w:val="20"/>
          <w:szCs w:val="20"/>
        </w:rPr>
        <w:t>¹</w:t>
      </w:r>
      <w:r w:rsidRPr="0095782A">
        <w:rPr>
          <w:sz w:val="20"/>
          <w:szCs w:val="20"/>
        </w:rPr>
        <w:t xml:space="preserve"> All which</w:t>
      </w:r>
      <w:r>
        <w:rPr>
          <w:sz w:val="20"/>
          <w:szCs w:val="20"/>
        </w:rPr>
        <w:t xml:space="preserve"> </w:t>
      </w:r>
      <w:r w:rsidRPr="0095782A">
        <w:rPr>
          <w:sz w:val="20"/>
          <w:szCs w:val="20"/>
        </w:rPr>
        <w:t>places design metaphorically a grief and discontent</w:t>
      </w:r>
      <w:r>
        <w:rPr>
          <w:sz w:val="20"/>
          <w:szCs w:val="20"/>
        </w:rPr>
        <w:t xml:space="preserve"> </w:t>
      </w:r>
      <w:r w:rsidRPr="0095782A">
        <w:rPr>
          <w:sz w:val="20"/>
          <w:szCs w:val="20"/>
        </w:rPr>
        <w:t>of mind from the sight of that eternal</w:t>
      </w:r>
      <w:r>
        <w:rPr>
          <w:sz w:val="20"/>
          <w:szCs w:val="20"/>
        </w:rPr>
        <w:t xml:space="preserve"> </w:t>
      </w:r>
      <w:r w:rsidRPr="0095782A">
        <w:rPr>
          <w:sz w:val="20"/>
          <w:szCs w:val="20"/>
        </w:rPr>
        <w:t>felicity in others which they themselves through</w:t>
      </w:r>
      <w:r>
        <w:rPr>
          <w:sz w:val="20"/>
          <w:szCs w:val="20"/>
        </w:rPr>
        <w:t xml:space="preserve"> </w:t>
      </w:r>
      <w:r w:rsidRPr="0095782A">
        <w:rPr>
          <w:sz w:val="20"/>
          <w:szCs w:val="20"/>
        </w:rPr>
        <w:t>their own incredulity and disobedience have</w:t>
      </w:r>
      <w:r>
        <w:rPr>
          <w:sz w:val="20"/>
          <w:szCs w:val="20"/>
        </w:rPr>
        <w:t xml:space="preserve"> </w:t>
      </w:r>
      <w:r w:rsidRPr="0095782A">
        <w:rPr>
          <w:sz w:val="20"/>
          <w:szCs w:val="20"/>
        </w:rPr>
        <w:t>lost. And because such felicity in others is not</w:t>
      </w:r>
      <w:r>
        <w:rPr>
          <w:sz w:val="20"/>
          <w:szCs w:val="20"/>
        </w:rPr>
        <w:t xml:space="preserve"> </w:t>
      </w:r>
      <w:r w:rsidRPr="0095782A">
        <w:rPr>
          <w:sz w:val="20"/>
          <w:szCs w:val="20"/>
        </w:rPr>
        <w:t>sensible but by comparison with their own actual</w:t>
      </w:r>
      <w:r>
        <w:rPr>
          <w:sz w:val="20"/>
          <w:szCs w:val="20"/>
        </w:rPr>
        <w:t xml:space="preserve"> </w:t>
      </w:r>
      <w:r w:rsidRPr="0095782A">
        <w:rPr>
          <w:sz w:val="20"/>
          <w:szCs w:val="20"/>
        </w:rPr>
        <w:t xml:space="preserve">miseries, it </w:t>
      </w:r>
      <w:proofErr w:type="spellStart"/>
      <w:r w:rsidRPr="0095782A">
        <w:rPr>
          <w:sz w:val="20"/>
          <w:szCs w:val="20"/>
        </w:rPr>
        <w:t>followeth</w:t>
      </w:r>
      <w:proofErr w:type="spellEnd"/>
      <w:r w:rsidRPr="0095782A">
        <w:rPr>
          <w:sz w:val="20"/>
          <w:szCs w:val="20"/>
        </w:rPr>
        <w:t xml:space="preserve"> that they are to suffer</w:t>
      </w:r>
      <w:r>
        <w:rPr>
          <w:sz w:val="20"/>
          <w:szCs w:val="20"/>
        </w:rPr>
        <w:t xml:space="preserve"> </w:t>
      </w:r>
      <w:r w:rsidRPr="0095782A">
        <w:rPr>
          <w:sz w:val="20"/>
          <w:szCs w:val="20"/>
        </w:rPr>
        <w:t>such bodily pains and calamities as are incident</w:t>
      </w:r>
      <w:r>
        <w:rPr>
          <w:sz w:val="20"/>
          <w:szCs w:val="20"/>
        </w:rPr>
        <w:t xml:space="preserve"> </w:t>
      </w:r>
      <w:r w:rsidRPr="0095782A">
        <w:rPr>
          <w:sz w:val="20"/>
          <w:szCs w:val="20"/>
        </w:rPr>
        <w:t>to those who not only live under evil and</w:t>
      </w:r>
      <w:r>
        <w:rPr>
          <w:sz w:val="20"/>
          <w:szCs w:val="20"/>
        </w:rPr>
        <w:t xml:space="preserve"> </w:t>
      </w:r>
      <w:r w:rsidRPr="0095782A">
        <w:rPr>
          <w:sz w:val="20"/>
          <w:szCs w:val="20"/>
        </w:rPr>
        <w:t xml:space="preserve">cruel </w:t>
      </w:r>
      <w:proofErr w:type="gramStart"/>
      <w:r w:rsidRPr="0095782A">
        <w:rPr>
          <w:sz w:val="20"/>
          <w:szCs w:val="20"/>
        </w:rPr>
        <w:t>governors, but</w:t>
      </w:r>
      <w:proofErr w:type="gramEnd"/>
      <w:r w:rsidRPr="0095782A">
        <w:rPr>
          <w:sz w:val="20"/>
          <w:szCs w:val="20"/>
        </w:rPr>
        <w:t xml:space="preserve"> have also for enemy the</w:t>
      </w:r>
      <w:r>
        <w:rPr>
          <w:sz w:val="20"/>
          <w:szCs w:val="20"/>
        </w:rPr>
        <w:t xml:space="preserve"> </w:t>
      </w:r>
      <w:r w:rsidRPr="0095782A">
        <w:rPr>
          <w:sz w:val="20"/>
          <w:szCs w:val="20"/>
        </w:rPr>
        <w:t>eternal king of the saints, God Almighty. And</w:t>
      </w:r>
      <w:r>
        <w:rPr>
          <w:sz w:val="20"/>
          <w:szCs w:val="20"/>
        </w:rPr>
        <w:t xml:space="preserve"> </w:t>
      </w:r>
      <w:r w:rsidRPr="0095782A">
        <w:rPr>
          <w:sz w:val="20"/>
          <w:szCs w:val="20"/>
        </w:rPr>
        <w:t>amongst these bodily pains is to be reckoned also</w:t>
      </w:r>
      <w:r>
        <w:rPr>
          <w:sz w:val="20"/>
          <w:szCs w:val="20"/>
        </w:rPr>
        <w:t xml:space="preserve"> </w:t>
      </w:r>
      <w:r w:rsidRPr="0095782A">
        <w:rPr>
          <w:sz w:val="20"/>
          <w:szCs w:val="20"/>
        </w:rPr>
        <w:t>to every one of the wicked a second death.</w:t>
      </w:r>
      <w:r>
        <w:rPr>
          <w:sz w:val="20"/>
          <w:szCs w:val="20"/>
        </w:rPr>
        <w:t xml:space="preserve"> </w:t>
      </w:r>
      <w:r w:rsidRPr="0095782A">
        <w:rPr>
          <w:sz w:val="20"/>
          <w:szCs w:val="20"/>
        </w:rPr>
        <w:t>For though the Scripture be clear for a universal</w:t>
      </w:r>
      <w:r>
        <w:rPr>
          <w:sz w:val="20"/>
          <w:szCs w:val="20"/>
        </w:rPr>
        <w:t xml:space="preserve"> </w:t>
      </w:r>
      <w:r w:rsidRPr="0095782A">
        <w:rPr>
          <w:sz w:val="20"/>
          <w:szCs w:val="20"/>
        </w:rPr>
        <w:t>resurrection, yet we do not read that to any of</w:t>
      </w:r>
      <w:r>
        <w:rPr>
          <w:sz w:val="20"/>
          <w:szCs w:val="20"/>
        </w:rPr>
        <w:t xml:space="preserve"> </w:t>
      </w:r>
      <w:r w:rsidRPr="0095782A">
        <w:rPr>
          <w:sz w:val="20"/>
          <w:szCs w:val="20"/>
        </w:rPr>
        <w:t>the reprobate is promised an eternal life. For</w:t>
      </w:r>
    </w:p>
    <w:p w14:paraId="7F68167C" w14:textId="41BB6F96" w:rsidR="00004C46" w:rsidRPr="0095782A" w:rsidRDefault="0095782A" w:rsidP="0095782A">
      <w:pPr>
        <w:jc w:val="both"/>
        <w:rPr>
          <w:sz w:val="16"/>
          <w:szCs w:val="16"/>
        </w:rPr>
      </w:pPr>
      <w:r w:rsidRPr="0095782A">
        <w:rPr>
          <w:rFonts w:cstheme="minorHAnsi"/>
          <w:sz w:val="16"/>
          <w:szCs w:val="16"/>
        </w:rPr>
        <w:t>¹</w:t>
      </w:r>
      <w:r w:rsidRPr="0095782A">
        <w:rPr>
          <w:sz w:val="16"/>
          <w:szCs w:val="16"/>
        </w:rPr>
        <w:t>Daniel, 12. 2.</w:t>
      </w:r>
    </w:p>
    <w:p w14:paraId="1F5BF837" w14:textId="58E0C7A6" w:rsidR="0095782A" w:rsidRPr="0095782A" w:rsidRDefault="0095782A" w:rsidP="0095782A">
      <w:pPr>
        <w:jc w:val="both"/>
        <w:rPr>
          <w:sz w:val="20"/>
          <w:szCs w:val="20"/>
        </w:rPr>
      </w:pPr>
      <w:r w:rsidRPr="0095782A">
        <w:rPr>
          <w:sz w:val="20"/>
          <w:szCs w:val="20"/>
        </w:rPr>
        <w:t>whereas St. Paul, to the question concerning</w:t>
      </w:r>
      <w:r>
        <w:rPr>
          <w:sz w:val="20"/>
          <w:szCs w:val="20"/>
        </w:rPr>
        <w:t xml:space="preserve"> </w:t>
      </w:r>
      <w:r w:rsidRPr="0095782A">
        <w:rPr>
          <w:sz w:val="20"/>
          <w:szCs w:val="20"/>
        </w:rPr>
        <w:t>what bodies men shall rise with again, saith</w:t>
      </w:r>
      <w:r>
        <w:rPr>
          <w:sz w:val="20"/>
          <w:szCs w:val="20"/>
        </w:rPr>
        <w:t xml:space="preserve"> </w:t>
      </w:r>
      <w:r w:rsidRPr="0095782A">
        <w:rPr>
          <w:sz w:val="20"/>
          <w:szCs w:val="20"/>
        </w:rPr>
        <w:t>that "the body is sown in corruption, and is</w:t>
      </w:r>
      <w:r>
        <w:rPr>
          <w:sz w:val="20"/>
          <w:szCs w:val="20"/>
        </w:rPr>
        <w:t xml:space="preserve"> </w:t>
      </w:r>
      <w:r w:rsidRPr="0095782A">
        <w:rPr>
          <w:sz w:val="20"/>
          <w:szCs w:val="20"/>
        </w:rPr>
        <w:t xml:space="preserve">raised in incorruption; it is sown in </w:t>
      </w:r>
      <w:proofErr w:type="spellStart"/>
      <w:r w:rsidRPr="0095782A">
        <w:rPr>
          <w:sz w:val="20"/>
          <w:szCs w:val="20"/>
        </w:rPr>
        <w:t>dishonour</w:t>
      </w:r>
      <w:proofErr w:type="spellEnd"/>
      <w:r w:rsidRPr="0095782A">
        <w:rPr>
          <w:sz w:val="20"/>
          <w:szCs w:val="20"/>
        </w:rPr>
        <w:t>,</w:t>
      </w:r>
      <w:r>
        <w:rPr>
          <w:sz w:val="20"/>
          <w:szCs w:val="20"/>
        </w:rPr>
        <w:t xml:space="preserve"> </w:t>
      </w:r>
      <w:r w:rsidRPr="0095782A">
        <w:rPr>
          <w:sz w:val="20"/>
          <w:szCs w:val="20"/>
        </w:rPr>
        <w:t>it is raised in glory; it is sown in weakness, it</w:t>
      </w:r>
      <w:r>
        <w:rPr>
          <w:sz w:val="20"/>
          <w:szCs w:val="20"/>
        </w:rPr>
        <w:t xml:space="preserve"> </w:t>
      </w:r>
      <w:r w:rsidRPr="0095782A">
        <w:rPr>
          <w:sz w:val="20"/>
          <w:szCs w:val="20"/>
        </w:rPr>
        <w:t>is raised in power";</w:t>
      </w:r>
      <w:r>
        <w:rPr>
          <w:rFonts w:cstheme="minorHAnsi"/>
          <w:sz w:val="20"/>
          <w:szCs w:val="20"/>
        </w:rPr>
        <w:t>²</w:t>
      </w:r>
      <w:r w:rsidRPr="0095782A">
        <w:rPr>
          <w:sz w:val="20"/>
          <w:szCs w:val="20"/>
        </w:rPr>
        <w:t xml:space="preserve"> glory and power cannot</w:t>
      </w:r>
      <w:r>
        <w:rPr>
          <w:sz w:val="20"/>
          <w:szCs w:val="20"/>
        </w:rPr>
        <w:t xml:space="preserve"> </w:t>
      </w:r>
      <w:r w:rsidRPr="0095782A">
        <w:rPr>
          <w:sz w:val="20"/>
          <w:szCs w:val="20"/>
        </w:rPr>
        <w:t>be applied to the bodies of the wicked: nor can</w:t>
      </w:r>
      <w:r>
        <w:rPr>
          <w:sz w:val="20"/>
          <w:szCs w:val="20"/>
        </w:rPr>
        <w:t xml:space="preserve"> </w:t>
      </w:r>
      <w:r w:rsidRPr="0095782A">
        <w:rPr>
          <w:sz w:val="20"/>
          <w:szCs w:val="20"/>
        </w:rPr>
        <w:t>the name of second death be applied to those</w:t>
      </w:r>
      <w:r>
        <w:rPr>
          <w:sz w:val="20"/>
          <w:szCs w:val="20"/>
        </w:rPr>
        <w:t xml:space="preserve"> </w:t>
      </w:r>
      <w:r w:rsidRPr="0095782A">
        <w:rPr>
          <w:sz w:val="20"/>
          <w:szCs w:val="20"/>
        </w:rPr>
        <w:t>that can never die but once. And although in</w:t>
      </w:r>
      <w:r>
        <w:rPr>
          <w:sz w:val="20"/>
          <w:szCs w:val="20"/>
        </w:rPr>
        <w:t xml:space="preserve"> </w:t>
      </w:r>
      <w:r w:rsidRPr="0095782A">
        <w:rPr>
          <w:sz w:val="20"/>
          <w:szCs w:val="20"/>
        </w:rPr>
        <w:t>metaphorical speech a calamitous life everlasting</w:t>
      </w:r>
      <w:r>
        <w:rPr>
          <w:sz w:val="20"/>
          <w:szCs w:val="20"/>
        </w:rPr>
        <w:t xml:space="preserve"> </w:t>
      </w:r>
      <w:r w:rsidRPr="0095782A">
        <w:rPr>
          <w:sz w:val="20"/>
          <w:szCs w:val="20"/>
        </w:rPr>
        <w:t>may be called an everlasting death, yet it</w:t>
      </w:r>
      <w:r>
        <w:rPr>
          <w:sz w:val="20"/>
          <w:szCs w:val="20"/>
        </w:rPr>
        <w:t xml:space="preserve"> </w:t>
      </w:r>
      <w:r w:rsidRPr="0095782A">
        <w:rPr>
          <w:sz w:val="20"/>
          <w:szCs w:val="20"/>
        </w:rPr>
        <w:t>cannot well be understood of a second death.</w:t>
      </w:r>
      <w:r>
        <w:rPr>
          <w:sz w:val="20"/>
          <w:szCs w:val="20"/>
        </w:rPr>
        <w:t xml:space="preserve"> </w:t>
      </w:r>
      <w:r w:rsidRPr="0095782A">
        <w:rPr>
          <w:sz w:val="20"/>
          <w:szCs w:val="20"/>
        </w:rPr>
        <w:t>The fire prepared for the wicked is an everlasting</w:t>
      </w:r>
      <w:r>
        <w:rPr>
          <w:sz w:val="20"/>
          <w:szCs w:val="20"/>
        </w:rPr>
        <w:t xml:space="preserve"> </w:t>
      </w:r>
      <w:r w:rsidRPr="0095782A">
        <w:rPr>
          <w:sz w:val="20"/>
          <w:szCs w:val="20"/>
        </w:rPr>
        <w:t>fire: that is to say, the estate wherein</w:t>
      </w:r>
      <w:r>
        <w:rPr>
          <w:sz w:val="20"/>
          <w:szCs w:val="20"/>
        </w:rPr>
        <w:t xml:space="preserve"> </w:t>
      </w:r>
      <w:r w:rsidRPr="0095782A">
        <w:rPr>
          <w:sz w:val="20"/>
          <w:szCs w:val="20"/>
        </w:rPr>
        <w:t>no man can be without torture, both of body</w:t>
      </w:r>
      <w:r>
        <w:rPr>
          <w:sz w:val="20"/>
          <w:szCs w:val="20"/>
        </w:rPr>
        <w:t xml:space="preserve"> </w:t>
      </w:r>
      <w:r w:rsidRPr="0095782A">
        <w:rPr>
          <w:sz w:val="20"/>
          <w:szCs w:val="20"/>
        </w:rPr>
        <w:t>and mind, after the resurrection, shall endure</w:t>
      </w:r>
      <w:r>
        <w:rPr>
          <w:sz w:val="20"/>
          <w:szCs w:val="20"/>
        </w:rPr>
        <w:t xml:space="preserve"> </w:t>
      </w:r>
      <w:proofErr w:type="spellStart"/>
      <w:r w:rsidRPr="0095782A">
        <w:rPr>
          <w:sz w:val="20"/>
          <w:szCs w:val="20"/>
        </w:rPr>
        <w:t>for ever</w:t>
      </w:r>
      <w:proofErr w:type="spellEnd"/>
      <w:r w:rsidRPr="0095782A">
        <w:rPr>
          <w:sz w:val="20"/>
          <w:szCs w:val="20"/>
        </w:rPr>
        <w:t>; and in that sense the fire shall be unquenchable,</w:t>
      </w:r>
      <w:r>
        <w:rPr>
          <w:sz w:val="20"/>
          <w:szCs w:val="20"/>
        </w:rPr>
        <w:t xml:space="preserve"> </w:t>
      </w:r>
      <w:r w:rsidRPr="0095782A">
        <w:rPr>
          <w:sz w:val="20"/>
          <w:szCs w:val="20"/>
        </w:rPr>
        <w:t>and the torments</w:t>
      </w:r>
      <w:r>
        <w:rPr>
          <w:sz w:val="20"/>
          <w:szCs w:val="20"/>
        </w:rPr>
        <w:t xml:space="preserve"> </w:t>
      </w:r>
      <w:r w:rsidRPr="0095782A">
        <w:rPr>
          <w:sz w:val="20"/>
          <w:szCs w:val="20"/>
        </w:rPr>
        <w:t>everlasting: but</w:t>
      </w:r>
      <w:r>
        <w:rPr>
          <w:sz w:val="20"/>
          <w:szCs w:val="20"/>
        </w:rPr>
        <w:t xml:space="preserve"> </w:t>
      </w:r>
      <w:r w:rsidRPr="0095782A">
        <w:rPr>
          <w:sz w:val="20"/>
          <w:szCs w:val="20"/>
        </w:rPr>
        <w:t>it</w:t>
      </w:r>
      <w:r>
        <w:rPr>
          <w:sz w:val="20"/>
          <w:szCs w:val="20"/>
        </w:rPr>
        <w:t xml:space="preserve"> </w:t>
      </w:r>
      <w:r w:rsidRPr="0095782A">
        <w:rPr>
          <w:sz w:val="20"/>
          <w:szCs w:val="20"/>
        </w:rPr>
        <w:t>cannot thence be inferred that he who shall be</w:t>
      </w:r>
      <w:r>
        <w:rPr>
          <w:sz w:val="20"/>
          <w:szCs w:val="20"/>
        </w:rPr>
        <w:t xml:space="preserve"> </w:t>
      </w:r>
      <w:r w:rsidRPr="0095782A">
        <w:rPr>
          <w:sz w:val="20"/>
          <w:szCs w:val="20"/>
        </w:rPr>
        <w:t>cast into that fire, or be tormented with those</w:t>
      </w:r>
      <w:r>
        <w:rPr>
          <w:sz w:val="20"/>
          <w:szCs w:val="20"/>
        </w:rPr>
        <w:t xml:space="preserve"> </w:t>
      </w:r>
      <w:r w:rsidRPr="0095782A">
        <w:rPr>
          <w:sz w:val="20"/>
          <w:szCs w:val="20"/>
        </w:rPr>
        <w:t xml:space="preserve">torments, shall endure and </w:t>
      </w:r>
      <w:r w:rsidRPr="0095782A">
        <w:rPr>
          <w:sz w:val="20"/>
          <w:szCs w:val="20"/>
        </w:rPr>
        <w:t>resist</w:t>
      </w:r>
      <w:r w:rsidRPr="0095782A">
        <w:rPr>
          <w:sz w:val="20"/>
          <w:szCs w:val="20"/>
        </w:rPr>
        <w:t xml:space="preserve"> them so as to be</w:t>
      </w:r>
      <w:r>
        <w:rPr>
          <w:sz w:val="20"/>
          <w:szCs w:val="20"/>
        </w:rPr>
        <w:t xml:space="preserve"> </w:t>
      </w:r>
      <w:r w:rsidRPr="0095782A">
        <w:rPr>
          <w:sz w:val="20"/>
          <w:szCs w:val="20"/>
        </w:rPr>
        <w:t>eternally burnt and tortured, and yet never be</w:t>
      </w:r>
      <w:r>
        <w:rPr>
          <w:sz w:val="20"/>
          <w:szCs w:val="20"/>
        </w:rPr>
        <w:t xml:space="preserve"> </w:t>
      </w:r>
      <w:r w:rsidRPr="0095782A">
        <w:rPr>
          <w:sz w:val="20"/>
          <w:szCs w:val="20"/>
        </w:rPr>
        <w:t>destroyed nor die. And though there be many</w:t>
      </w:r>
      <w:r>
        <w:rPr>
          <w:sz w:val="20"/>
          <w:szCs w:val="20"/>
        </w:rPr>
        <w:t xml:space="preserve"> </w:t>
      </w:r>
      <w:r w:rsidRPr="0095782A">
        <w:rPr>
          <w:sz w:val="20"/>
          <w:szCs w:val="20"/>
        </w:rPr>
        <w:t>places that affirm everlasting fire and torments,</w:t>
      </w:r>
      <w:r>
        <w:rPr>
          <w:sz w:val="20"/>
          <w:szCs w:val="20"/>
        </w:rPr>
        <w:t xml:space="preserve"> </w:t>
      </w:r>
      <w:r w:rsidRPr="0095782A">
        <w:rPr>
          <w:sz w:val="20"/>
          <w:szCs w:val="20"/>
        </w:rPr>
        <w:t>into which men may be cast successively one</w:t>
      </w:r>
      <w:r>
        <w:rPr>
          <w:sz w:val="20"/>
          <w:szCs w:val="20"/>
        </w:rPr>
        <w:t xml:space="preserve"> </w:t>
      </w:r>
      <w:r w:rsidRPr="0095782A">
        <w:rPr>
          <w:sz w:val="20"/>
          <w:szCs w:val="20"/>
        </w:rPr>
        <w:t xml:space="preserve">after another </w:t>
      </w:r>
      <w:proofErr w:type="spellStart"/>
      <w:r w:rsidRPr="0095782A">
        <w:rPr>
          <w:sz w:val="20"/>
          <w:szCs w:val="20"/>
        </w:rPr>
        <w:t>for ever</w:t>
      </w:r>
      <w:proofErr w:type="spellEnd"/>
      <w:r w:rsidRPr="0095782A">
        <w:rPr>
          <w:sz w:val="20"/>
          <w:szCs w:val="20"/>
        </w:rPr>
        <w:t>, yet I find none that affirm</w:t>
      </w:r>
      <w:r>
        <w:rPr>
          <w:sz w:val="20"/>
          <w:szCs w:val="20"/>
        </w:rPr>
        <w:t xml:space="preserve"> </w:t>
      </w:r>
      <w:r w:rsidRPr="0095782A">
        <w:rPr>
          <w:sz w:val="20"/>
          <w:szCs w:val="20"/>
        </w:rPr>
        <w:t>there shall be an eternal life therein of any</w:t>
      </w:r>
      <w:r>
        <w:rPr>
          <w:sz w:val="20"/>
          <w:szCs w:val="20"/>
        </w:rPr>
        <w:t xml:space="preserve"> </w:t>
      </w:r>
      <w:r w:rsidRPr="0095782A">
        <w:rPr>
          <w:sz w:val="20"/>
          <w:szCs w:val="20"/>
        </w:rPr>
        <w:t>individual person; but to the contrary, an everlasting</w:t>
      </w:r>
      <w:r>
        <w:rPr>
          <w:sz w:val="20"/>
          <w:szCs w:val="20"/>
        </w:rPr>
        <w:t xml:space="preserve"> </w:t>
      </w:r>
      <w:r w:rsidRPr="0095782A">
        <w:rPr>
          <w:sz w:val="20"/>
          <w:szCs w:val="20"/>
        </w:rPr>
        <w:t>death, which is the second death: "For</w:t>
      </w:r>
      <w:r>
        <w:rPr>
          <w:sz w:val="20"/>
          <w:szCs w:val="20"/>
        </w:rPr>
        <w:t xml:space="preserve"> </w:t>
      </w:r>
      <w:r w:rsidRPr="0095782A">
        <w:rPr>
          <w:sz w:val="20"/>
          <w:szCs w:val="20"/>
        </w:rPr>
        <w:t>after death and the grave shall have delivered up</w:t>
      </w:r>
      <w:r>
        <w:rPr>
          <w:sz w:val="20"/>
          <w:szCs w:val="20"/>
        </w:rPr>
        <w:t xml:space="preserve"> </w:t>
      </w:r>
      <w:r w:rsidRPr="0095782A">
        <w:rPr>
          <w:sz w:val="20"/>
          <w:szCs w:val="20"/>
        </w:rPr>
        <w:t>the dead which were in them, and every man</w:t>
      </w:r>
      <w:r>
        <w:rPr>
          <w:sz w:val="20"/>
          <w:szCs w:val="20"/>
        </w:rPr>
        <w:t xml:space="preserve"> </w:t>
      </w:r>
      <w:r w:rsidRPr="0095782A">
        <w:rPr>
          <w:sz w:val="20"/>
          <w:szCs w:val="20"/>
        </w:rPr>
        <w:t>be judged according to his works; death and</w:t>
      </w:r>
      <w:r>
        <w:rPr>
          <w:sz w:val="20"/>
          <w:szCs w:val="20"/>
        </w:rPr>
        <w:t xml:space="preserve"> </w:t>
      </w:r>
      <w:r w:rsidRPr="0095782A">
        <w:rPr>
          <w:sz w:val="20"/>
          <w:szCs w:val="20"/>
        </w:rPr>
        <w:t>the grave shall also be cast into the lake of fire.</w:t>
      </w:r>
      <w:r>
        <w:rPr>
          <w:sz w:val="20"/>
          <w:szCs w:val="20"/>
        </w:rPr>
        <w:t xml:space="preserve"> </w:t>
      </w:r>
      <w:r w:rsidRPr="0095782A">
        <w:rPr>
          <w:sz w:val="20"/>
          <w:szCs w:val="20"/>
        </w:rPr>
        <w:t>This is the second death."</w:t>
      </w:r>
      <w:r>
        <w:rPr>
          <w:rFonts w:cstheme="minorHAnsi"/>
          <w:sz w:val="20"/>
          <w:szCs w:val="20"/>
        </w:rPr>
        <w:t>³</w:t>
      </w:r>
      <w:r w:rsidRPr="0095782A">
        <w:rPr>
          <w:sz w:val="20"/>
          <w:szCs w:val="20"/>
        </w:rPr>
        <w:t xml:space="preserve"> Whereby it is evident</w:t>
      </w:r>
      <w:r>
        <w:rPr>
          <w:sz w:val="20"/>
          <w:szCs w:val="20"/>
        </w:rPr>
        <w:t xml:space="preserve"> </w:t>
      </w:r>
      <w:r w:rsidRPr="0095782A">
        <w:rPr>
          <w:sz w:val="20"/>
          <w:szCs w:val="20"/>
        </w:rPr>
        <w:t>that there is to be a second death of every</w:t>
      </w:r>
      <w:r>
        <w:rPr>
          <w:sz w:val="20"/>
          <w:szCs w:val="20"/>
        </w:rPr>
        <w:t xml:space="preserve"> </w:t>
      </w:r>
      <w:r w:rsidRPr="0095782A">
        <w:rPr>
          <w:sz w:val="20"/>
          <w:szCs w:val="20"/>
        </w:rPr>
        <w:t>one that shall be condemned at the day of judgement,</w:t>
      </w:r>
      <w:r>
        <w:rPr>
          <w:sz w:val="20"/>
          <w:szCs w:val="20"/>
        </w:rPr>
        <w:t xml:space="preserve"> </w:t>
      </w:r>
      <w:r w:rsidRPr="0095782A">
        <w:rPr>
          <w:sz w:val="20"/>
          <w:szCs w:val="20"/>
        </w:rPr>
        <w:t>after which he shall die no more.</w:t>
      </w:r>
    </w:p>
    <w:p w14:paraId="72C137AE" w14:textId="1034FA9D" w:rsidR="00004C46" w:rsidRDefault="0095782A" w:rsidP="0095782A">
      <w:pPr>
        <w:jc w:val="both"/>
        <w:rPr>
          <w:sz w:val="20"/>
          <w:szCs w:val="20"/>
        </w:rPr>
      </w:pPr>
      <w:r w:rsidRPr="0095782A">
        <w:rPr>
          <w:sz w:val="20"/>
          <w:szCs w:val="20"/>
        </w:rPr>
        <w:t>The joys of life eternal are in Scripture comprehended</w:t>
      </w:r>
      <w:r>
        <w:rPr>
          <w:sz w:val="20"/>
          <w:szCs w:val="20"/>
        </w:rPr>
        <w:t xml:space="preserve"> </w:t>
      </w:r>
      <w:r w:rsidRPr="0095782A">
        <w:rPr>
          <w:sz w:val="20"/>
          <w:szCs w:val="20"/>
        </w:rPr>
        <w:t xml:space="preserve">all under the name of </w:t>
      </w:r>
      <w:proofErr w:type="gramStart"/>
      <w:r w:rsidRPr="0095782A">
        <w:rPr>
          <w:sz w:val="20"/>
          <w:szCs w:val="20"/>
        </w:rPr>
        <w:t>salvation, or</w:t>
      </w:r>
      <w:proofErr w:type="gramEnd"/>
      <w:r>
        <w:rPr>
          <w:sz w:val="20"/>
          <w:szCs w:val="20"/>
        </w:rPr>
        <w:t xml:space="preserve"> </w:t>
      </w:r>
      <w:r w:rsidRPr="0095782A">
        <w:rPr>
          <w:sz w:val="20"/>
          <w:szCs w:val="20"/>
        </w:rPr>
        <w:t>being saved. To be saved is to be secured, either</w:t>
      </w:r>
      <w:r>
        <w:rPr>
          <w:sz w:val="20"/>
          <w:szCs w:val="20"/>
        </w:rPr>
        <w:t xml:space="preserve"> </w:t>
      </w:r>
      <w:r w:rsidRPr="0095782A">
        <w:rPr>
          <w:sz w:val="20"/>
          <w:szCs w:val="20"/>
        </w:rPr>
        <w:t>respectively, against special evils, or absolutely,</w:t>
      </w:r>
      <w:r>
        <w:rPr>
          <w:sz w:val="20"/>
          <w:szCs w:val="20"/>
        </w:rPr>
        <w:t xml:space="preserve"> </w:t>
      </w:r>
      <w:r w:rsidRPr="0095782A">
        <w:rPr>
          <w:sz w:val="20"/>
          <w:szCs w:val="20"/>
        </w:rPr>
        <w:t>against all evil, comprehending want, sickness,</w:t>
      </w:r>
      <w:r>
        <w:rPr>
          <w:sz w:val="20"/>
          <w:szCs w:val="20"/>
        </w:rPr>
        <w:t xml:space="preserve"> </w:t>
      </w:r>
      <w:r w:rsidRPr="0095782A">
        <w:rPr>
          <w:sz w:val="20"/>
          <w:szCs w:val="20"/>
        </w:rPr>
        <w:t>and death itself. And because man was created</w:t>
      </w:r>
      <w:r>
        <w:rPr>
          <w:sz w:val="20"/>
          <w:szCs w:val="20"/>
        </w:rPr>
        <w:t xml:space="preserve"> </w:t>
      </w:r>
      <w:r w:rsidRPr="0095782A">
        <w:rPr>
          <w:sz w:val="20"/>
          <w:szCs w:val="20"/>
        </w:rPr>
        <w:t>in a condition immortal, not subject to corruption,</w:t>
      </w:r>
      <w:r>
        <w:rPr>
          <w:sz w:val="20"/>
          <w:szCs w:val="20"/>
        </w:rPr>
        <w:t xml:space="preserve"> </w:t>
      </w:r>
      <w:r w:rsidRPr="0095782A">
        <w:rPr>
          <w:sz w:val="20"/>
          <w:szCs w:val="20"/>
        </w:rPr>
        <w:t xml:space="preserve">and consequently to nothing that </w:t>
      </w:r>
      <w:proofErr w:type="spellStart"/>
      <w:r w:rsidRPr="0095782A">
        <w:rPr>
          <w:sz w:val="20"/>
          <w:szCs w:val="20"/>
        </w:rPr>
        <w:t>tendeth</w:t>
      </w:r>
      <w:proofErr w:type="spellEnd"/>
      <w:r>
        <w:rPr>
          <w:sz w:val="20"/>
          <w:szCs w:val="20"/>
        </w:rPr>
        <w:t xml:space="preserve"> </w:t>
      </w:r>
      <w:r w:rsidRPr="0095782A">
        <w:rPr>
          <w:sz w:val="20"/>
          <w:szCs w:val="20"/>
        </w:rPr>
        <w:t>to the dissolution of his nature; and fell from</w:t>
      </w:r>
      <w:r>
        <w:rPr>
          <w:sz w:val="20"/>
          <w:szCs w:val="20"/>
        </w:rPr>
        <w:t xml:space="preserve"> </w:t>
      </w:r>
      <w:r w:rsidRPr="0095782A">
        <w:rPr>
          <w:sz w:val="20"/>
          <w:szCs w:val="20"/>
        </w:rPr>
        <w:t xml:space="preserve">that happiness by the sin of Adam; it </w:t>
      </w:r>
      <w:proofErr w:type="spellStart"/>
      <w:r w:rsidRPr="0095782A">
        <w:rPr>
          <w:sz w:val="20"/>
          <w:szCs w:val="20"/>
        </w:rPr>
        <w:t>followeth</w:t>
      </w:r>
      <w:proofErr w:type="spellEnd"/>
      <w:r>
        <w:rPr>
          <w:sz w:val="20"/>
          <w:szCs w:val="20"/>
        </w:rPr>
        <w:t xml:space="preserve"> </w:t>
      </w:r>
      <w:r w:rsidRPr="0095782A">
        <w:rPr>
          <w:sz w:val="20"/>
          <w:szCs w:val="20"/>
        </w:rPr>
        <w:t>that to be saved from sin is to be saved from all</w:t>
      </w:r>
      <w:r>
        <w:rPr>
          <w:sz w:val="20"/>
          <w:szCs w:val="20"/>
        </w:rPr>
        <w:t xml:space="preserve"> </w:t>
      </w:r>
      <w:r w:rsidRPr="0095782A">
        <w:rPr>
          <w:sz w:val="20"/>
          <w:szCs w:val="20"/>
        </w:rPr>
        <w:t>the evil and calamities that sin hath brought</w:t>
      </w:r>
      <w:r>
        <w:rPr>
          <w:sz w:val="20"/>
          <w:szCs w:val="20"/>
        </w:rPr>
        <w:t xml:space="preserve"> </w:t>
      </w:r>
      <w:r w:rsidRPr="0095782A">
        <w:rPr>
          <w:sz w:val="20"/>
          <w:szCs w:val="20"/>
        </w:rPr>
        <w:t xml:space="preserve">upon us. And </w:t>
      </w:r>
      <w:proofErr w:type="gramStart"/>
      <w:r w:rsidRPr="0095782A">
        <w:rPr>
          <w:sz w:val="20"/>
          <w:szCs w:val="20"/>
        </w:rPr>
        <w:t>therefore</w:t>
      </w:r>
      <w:proofErr w:type="gramEnd"/>
      <w:r w:rsidRPr="0095782A">
        <w:rPr>
          <w:sz w:val="20"/>
          <w:szCs w:val="20"/>
        </w:rPr>
        <w:t xml:space="preserve"> in the Holy Scripture,</w:t>
      </w:r>
      <w:r>
        <w:rPr>
          <w:sz w:val="20"/>
          <w:szCs w:val="20"/>
        </w:rPr>
        <w:t xml:space="preserve"> </w:t>
      </w:r>
      <w:r w:rsidRPr="0095782A">
        <w:rPr>
          <w:sz w:val="20"/>
          <w:szCs w:val="20"/>
        </w:rPr>
        <w:t>remission of sin, and salvation from death and</w:t>
      </w:r>
      <w:r>
        <w:rPr>
          <w:sz w:val="20"/>
          <w:szCs w:val="20"/>
        </w:rPr>
        <w:t xml:space="preserve"> </w:t>
      </w:r>
      <w:r w:rsidRPr="0095782A">
        <w:rPr>
          <w:sz w:val="20"/>
          <w:szCs w:val="20"/>
        </w:rPr>
        <w:t>misery, is the same thing, as it appears by the</w:t>
      </w:r>
      <w:r>
        <w:rPr>
          <w:sz w:val="20"/>
          <w:szCs w:val="20"/>
        </w:rPr>
        <w:t xml:space="preserve"> </w:t>
      </w:r>
      <w:r w:rsidRPr="0095782A">
        <w:rPr>
          <w:sz w:val="20"/>
          <w:szCs w:val="20"/>
        </w:rPr>
        <w:t xml:space="preserve">words of our </w:t>
      </w:r>
      <w:proofErr w:type="spellStart"/>
      <w:r w:rsidRPr="0095782A">
        <w:rPr>
          <w:sz w:val="20"/>
          <w:szCs w:val="20"/>
        </w:rPr>
        <w:t>Saviour</w:t>
      </w:r>
      <w:proofErr w:type="spellEnd"/>
      <w:r w:rsidRPr="0095782A">
        <w:rPr>
          <w:sz w:val="20"/>
          <w:szCs w:val="20"/>
        </w:rPr>
        <w:t>, who, having cured a man</w:t>
      </w:r>
      <w:r>
        <w:rPr>
          <w:sz w:val="20"/>
          <w:szCs w:val="20"/>
        </w:rPr>
        <w:t xml:space="preserve"> </w:t>
      </w:r>
      <w:r w:rsidRPr="0095782A">
        <w:rPr>
          <w:sz w:val="20"/>
          <w:szCs w:val="20"/>
        </w:rPr>
        <w:t>sick of the palsy, by saying, "Son be of good</w:t>
      </w:r>
    </w:p>
    <w:p w14:paraId="56E20FC7" w14:textId="308BDC45" w:rsidR="0095782A" w:rsidRPr="0095782A" w:rsidRDefault="0095782A" w:rsidP="0095782A">
      <w:pPr>
        <w:spacing w:after="0"/>
        <w:jc w:val="both"/>
        <w:rPr>
          <w:sz w:val="16"/>
          <w:szCs w:val="16"/>
        </w:rPr>
      </w:pPr>
      <w:r w:rsidRPr="0095782A">
        <w:rPr>
          <w:rFonts w:cstheme="minorHAnsi"/>
          <w:sz w:val="16"/>
          <w:szCs w:val="16"/>
        </w:rPr>
        <w:t>²</w:t>
      </w:r>
      <w:r w:rsidRPr="0095782A">
        <w:rPr>
          <w:sz w:val="16"/>
          <w:szCs w:val="16"/>
        </w:rPr>
        <w:t>I Corinthians, 15. 42, 43.</w:t>
      </w:r>
    </w:p>
    <w:p w14:paraId="0D4A6C04" w14:textId="7CFF482F" w:rsidR="00004C46" w:rsidRPr="0095782A" w:rsidRDefault="0095782A" w:rsidP="0095782A">
      <w:pPr>
        <w:spacing w:after="0"/>
        <w:jc w:val="both"/>
        <w:rPr>
          <w:sz w:val="16"/>
          <w:szCs w:val="16"/>
        </w:rPr>
      </w:pPr>
      <w:r w:rsidRPr="0095782A">
        <w:rPr>
          <w:rFonts w:cstheme="minorHAnsi"/>
          <w:sz w:val="16"/>
          <w:szCs w:val="16"/>
        </w:rPr>
        <w:t>³</w:t>
      </w:r>
      <w:r w:rsidRPr="0095782A">
        <w:rPr>
          <w:sz w:val="16"/>
          <w:szCs w:val="16"/>
        </w:rPr>
        <w:t>Revelation, 20. 13, 14.</w:t>
      </w:r>
    </w:p>
    <w:p w14:paraId="5C07F4AF" w14:textId="77777777" w:rsidR="00004C46" w:rsidRDefault="00004C46" w:rsidP="003F1A5C">
      <w:pPr>
        <w:jc w:val="both"/>
        <w:rPr>
          <w:sz w:val="20"/>
          <w:szCs w:val="20"/>
        </w:rPr>
      </w:pPr>
    </w:p>
    <w:p w14:paraId="46554675" w14:textId="525DEA81" w:rsidR="0095782A" w:rsidRPr="0095782A" w:rsidRDefault="0095782A" w:rsidP="0095782A">
      <w:pPr>
        <w:jc w:val="both"/>
        <w:rPr>
          <w:sz w:val="20"/>
          <w:szCs w:val="20"/>
        </w:rPr>
      </w:pPr>
      <w:r w:rsidRPr="0095782A">
        <w:rPr>
          <w:sz w:val="20"/>
          <w:szCs w:val="20"/>
        </w:rPr>
        <w:t>cheer, thy sins be forgiven thee</w:t>
      </w:r>
      <w:proofErr w:type="gramStart"/>
      <w:r w:rsidRPr="0095782A">
        <w:rPr>
          <w:sz w:val="20"/>
          <w:szCs w:val="20"/>
        </w:rPr>
        <w:t>";</w:t>
      </w:r>
      <w:r w:rsidR="00C02948">
        <w:rPr>
          <w:rFonts w:cstheme="minorHAnsi"/>
          <w:sz w:val="20"/>
          <w:szCs w:val="20"/>
        </w:rPr>
        <w:t>¹</w:t>
      </w:r>
      <w:proofErr w:type="gramEnd"/>
      <w:r w:rsidRPr="0095782A">
        <w:rPr>
          <w:sz w:val="20"/>
          <w:szCs w:val="20"/>
        </w:rPr>
        <w:t xml:space="preserve"> and knowing</w:t>
      </w:r>
      <w:r>
        <w:rPr>
          <w:sz w:val="20"/>
          <w:szCs w:val="20"/>
        </w:rPr>
        <w:t xml:space="preserve"> </w:t>
      </w:r>
      <w:r w:rsidRPr="0095782A">
        <w:rPr>
          <w:sz w:val="20"/>
          <w:szCs w:val="20"/>
        </w:rPr>
        <w:t>that the scribes took for blasphemy that a</w:t>
      </w:r>
      <w:r>
        <w:rPr>
          <w:sz w:val="20"/>
          <w:szCs w:val="20"/>
        </w:rPr>
        <w:t xml:space="preserve"> </w:t>
      </w:r>
      <w:r w:rsidRPr="0095782A">
        <w:rPr>
          <w:sz w:val="20"/>
          <w:szCs w:val="20"/>
        </w:rPr>
        <w:t>man should pretend to forgive sins, asked them</w:t>
      </w:r>
      <w:r>
        <w:rPr>
          <w:sz w:val="20"/>
          <w:szCs w:val="20"/>
        </w:rPr>
        <w:t xml:space="preserve"> </w:t>
      </w:r>
      <w:r w:rsidRPr="0095782A">
        <w:rPr>
          <w:sz w:val="20"/>
          <w:szCs w:val="20"/>
        </w:rPr>
        <w:t>"whether it were easier to say, Thy sins be</w:t>
      </w:r>
      <w:r>
        <w:rPr>
          <w:sz w:val="20"/>
          <w:szCs w:val="20"/>
        </w:rPr>
        <w:t xml:space="preserve"> </w:t>
      </w:r>
      <w:r w:rsidRPr="0095782A">
        <w:rPr>
          <w:sz w:val="20"/>
          <w:szCs w:val="20"/>
        </w:rPr>
        <w:t>forgiven thee, or. Arise and walk</w:t>
      </w:r>
      <w:proofErr w:type="gramStart"/>
      <w:r w:rsidRPr="0095782A">
        <w:rPr>
          <w:sz w:val="20"/>
          <w:szCs w:val="20"/>
        </w:rPr>
        <w:t>";</w:t>
      </w:r>
      <w:r w:rsidR="00C02948">
        <w:rPr>
          <w:rFonts w:cstheme="minorHAnsi"/>
          <w:sz w:val="20"/>
          <w:szCs w:val="20"/>
        </w:rPr>
        <w:t>²</w:t>
      </w:r>
      <w:proofErr w:type="gramEnd"/>
      <w:r w:rsidRPr="0095782A">
        <w:rPr>
          <w:sz w:val="20"/>
          <w:szCs w:val="20"/>
        </w:rPr>
        <w:t xml:space="preserve"> signifying</w:t>
      </w:r>
      <w:r>
        <w:rPr>
          <w:sz w:val="20"/>
          <w:szCs w:val="20"/>
        </w:rPr>
        <w:t xml:space="preserve"> </w:t>
      </w:r>
      <w:r w:rsidRPr="0095782A">
        <w:rPr>
          <w:sz w:val="20"/>
          <w:szCs w:val="20"/>
        </w:rPr>
        <w:t>thereby that it was all one, as to the saving</w:t>
      </w:r>
      <w:r>
        <w:rPr>
          <w:sz w:val="20"/>
          <w:szCs w:val="20"/>
        </w:rPr>
        <w:t xml:space="preserve"> </w:t>
      </w:r>
      <w:r w:rsidRPr="0095782A">
        <w:rPr>
          <w:sz w:val="20"/>
          <w:szCs w:val="20"/>
        </w:rPr>
        <w:t>of the sick, to say, "Thy sins are forgiven,"</w:t>
      </w:r>
      <w:r>
        <w:rPr>
          <w:sz w:val="20"/>
          <w:szCs w:val="20"/>
        </w:rPr>
        <w:t xml:space="preserve"> </w:t>
      </w:r>
      <w:r w:rsidRPr="0095782A">
        <w:rPr>
          <w:sz w:val="20"/>
          <w:szCs w:val="20"/>
        </w:rPr>
        <w:t>and "Arise and walk"; and that he used that</w:t>
      </w:r>
      <w:r>
        <w:rPr>
          <w:sz w:val="20"/>
          <w:szCs w:val="20"/>
        </w:rPr>
        <w:t xml:space="preserve"> </w:t>
      </w:r>
      <w:r w:rsidRPr="0095782A">
        <w:rPr>
          <w:sz w:val="20"/>
          <w:szCs w:val="20"/>
        </w:rPr>
        <w:t>form of speech only to show he had power to</w:t>
      </w:r>
      <w:r>
        <w:rPr>
          <w:sz w:val="20"/>
          <w:szCs w:val="20"/>
        </w:rPr>
        <w:t xml:space="preserve"> </w:t>
      </w:r>
      <w:r w:rsidRPr="0095782A">
        <w:rPr>
          <w:sz w:val="20"/>
          <w:szCs w:val="20"/>
        </w:rPr>
        <w:t>forgive sins. And it is besides evident in reason</w:t>
      </w:r>
      <w:r>
        <w:rPr>
          <w:sz w:val="20"/>
          <w:szCs w:val="20"/>
        </w:rPr>
        <w:t xml:space="preserve"> </w:t>
      </w:r>
      <w:r w:rsidRPr="0095782A">
        <w:rPr>
          <w:sz w:val="20"/>
          <w:szCs w:val="20"/>
        </w:rPr>
        <w:t>that since death and misery were the punishments</w:t>
      </w:r>
      <w:r>
        <w:rPr>
          <w:sz w:val="20"/>
          <w:szCs w:val="20"/>
        </w:rPr>
        <w:t xml:space="preserve"> </w:t>
      </w:r>
      <w:r w:rsidRPr="0095782A">
        <w:rPr>
          <w:sz w:val="20"/>
          <w:szCs w:val="20"/>
        </w:rPr>
        <w:t>of sin, the discharge of sin must also</w:t>
      </w:r>
      <w:r>
        <w:rPr>
          <w:sz w:val="20"/>
          <w:szCs w:val="20"/>
        </w:rPr>
        <w:t xml:space="preserve"> </w:t>
      </w:r>
      <w:r w:rsidRPr="0095782A">
        <w:rPr>
          <w:sz w:val="20"/>
          <w:szCs w:val="20"/>
        </w:rPr>
        <w:t>be a discharge of death and misery; that is to</w:t>
      </w:r>
      <w:r>
        <w:rPr>
          <w:sz w:val="20"/>
          <w:szCs w:val="20"/>
        </w:rPr>
        <w:t xml:space="preserve"> </w:t>
      </w:r>
      <w:r w:rsidRPr="0095782A">
        <w:rPr>
          <w:sz w:val="20"/>
          <w:szCs w:val="20"/>
        </w:rPr>
        <w:t>say, salvation absolute, such as the faithful are</w:t>
      </w:r>
      <w:r>
        <w:rPr>
          <w:sz w:val="20"/>
          <w:szCs w:val="20"/>
        </w:rPr>
        <w:t xml:space="preserve"> </w:t>
      </w:r>
      <w:r w:rsidRPr="0095782A">
        <w:rPr>
          <w:sz w:val="20"/>
          <w:szCs w:val="20"/>
        </w:rPr>
        <w:t>to enjoy after the day of judgement, by the power</w:t>
      </w:r>
      <w:r>
        <w:rPr>
          <w:sz w:val="20"/>
          <w:szCs w:val="20"/>
        </w:rPr>
        <w:t xml:space="preserve"> </w:t>
      </w:r>
      <w:r w:rsidRPr="0095782A">
        <w:rPr>
          <w:sz w:val="20"/>
          <w:szCs w:val="20"/>
        </w:rPr>
        <w:t xml:space="preserve">and </w:t>
      </w:r>
      <w:proofErr w:type="spellStart"/>
      <w:r w:rsidRPr="0095782A">
        <w:rPr>
          <w:sz w:val="20"/>
          <w:szCs w:val="20"/>
        </w:rPr>
        <w:t>favour</w:t>
      </w:r>
      <w:proofErr w:type="spellEnd"/>
      <w:r w:rsidRPr="0095782A">
        <w:rPr>
          <w:sz w:val="20"/>
          <w:szCs w:val="20"/>
        </w:rPr>
        <w:t xml:space="preserve"> of Jesus Christ, who for that cause</w:t>
      </w:r>
      <w:r>
        <w:rPr>
          <w:sz w:val="20"/>
          <w:szCs w:val="20"/>
        </w:rPr>
        <w:t xml:space="preserve"> </w:t>
      </w:r>
      <w:r w:rsidRPr="0095782A">
        <w:rPr>
          <w:sz w:val="20"/>
          <w:szCs w:val="20"/>
        </w:rPr>
        <w:t xml:space="preserve">is called our </w:t>
      </w:r>
      <w:proofErr w:type="spellStart"/>
      <w:r w:rsidRPr="0095782A">
        <w:rPr>
          <w:sz w:val="20"/>
          <w:szCs w:val="20"/>
        </w:rPr>
        <w:t>Saviour</w:t>
      </w:r>
      <w:proofErr w:type="spellEnd"/>
      <w:r w:rsidRPr="0095782A">
        <w:rPr>
          <w:sz w:val="20"/>
          <w:szCs w:val="20"/>
        </w:rPr>
        <w:t>.</w:t>
      </w:r>
    </w:p>
    <w:p w14:paraId="435B146A" w14:textId="68E19DE7" w:rsidR="0095782A" w:rsidRPr="0095782A" w:rsidRDefault="0095782A" w:rsidP="0095782A">
      <w:pPr>
        <w:jc w:val="both"/>
        <w:rPr>
          <w:sz w:val="20"/>
          <w:szCs w:val="20"/>
        </w:rPr>
      </w:pPr>
      <w:r w:rsidRPr="0095782A">
        <w:rPr>
          <w:sz w:val="20"/>
          <w:szCs w:val="20"/>
        </w:rPr>
        <w:t>Concerning particular salvations, such as are</w:t>
      </w:r>
      <w:r>
        <w:rPr>
          <w:sz w:val="20"/>
          <w:szCs w:val="20"/>
        </w:rPr>
        <w:t xml:space="preserve"> </w:t>
      </w:r>
      <w:r w:rsidRPr="0095782A">
        <w:rPr>
          <w:sz w:val="20"/>
          <w:szCs w:val="20"/>
        </w:rPr>
        <w:t xml:space="preserve">understood, "as the Lord </w:t>
      </w:r>
      <w:proofErr w:type="spellStart"/>
      <w:r w:rsidRPr="0095782A">
        <w:rPr>
          <w:sz w:val="20"/>
          <w:szCs w:val="20"/>
        </w:rPr>
        <w:t>liveth</w:t>
      </w:r>
      <w:proofErr w:type="spellEnd"/>
      <w:r w:rsidRPr="0095782A">
        <w:rPr>
          <w:sz w:val="20"/>
          <w:szCs w:val="20"/>
        </w:rPr>
        <w:t xml:space="preserve"> that </w:t>
      </w:r>
      <w:proofErr w:type="spellStart"/>
      <w:r w:rsidRPr="0095782A">
        <w:rPr>
          <w:sz w:val="20"/>
          <w:szCs w:val="20"/>
        </w:rPr>
        <w:t>saveth</w:t>
      </w:r>
      <w:proofErr w:type="spellEnd"/>
      <w:r>
        <w:rPr>
          <w:sz w:val="20"/>
          <w:szCs w:val="20"/>
        </w:rPr>
        <w:t xml:space="preserve"> </w:t>
      </w:r>
      <w:r w:rsidRPr="0095782A">
        <w:rPr>
          <w:sz w:val="20"/>
          <w:szCs w:val="20"/>
        </w:rPr>
        <w:t>Israel,"</w:t>
      </w:r>
      <w:r w:rsidR="00C02948">
        <w:rPr>
          <w:rFonts w:cstheme="minorHAnsi"/>
          <w:sz w:val="20"/>
          <w:szCs w:val="20"/>
        </w:rPr>
        <w:t>³</w:t>
      </w:r>
      <w:r w:rsidRPr="0095782A">
        <w:rPr>
          <w:sz w:val="20"/>
          <w:szCs w:val="20"/>
        </w:rPr>
        <w:t xml:space="preserve"> that is, from their temporary enemies;</w:t>
      </w:r>
      <w:r>
        <w:rPr>
          <w:sz w:val="20"/>
          <w:szCs w:val="20"/>
        </w:rPr>
        <w:t xml:space="preserve"> </w:t>
      </w:r>
      <w:r w:rsidRPr="0095782A">
        <w:rPr>
          <w:sz w:val="20"/>
          <w:szCs w:val="20"/>
        </w:rPr>
        <w:t xml:space="preserve">and, "Thou art my </w:t>
      </w:r>
      <w:proofErr w:type="spellStart"/>
      <w:r w:rsidRPr="0095782A">
        <w:rPr>
          <w:sz w:val="20"/>
          <w:szCs w:val="20"/>
        </w:rPr>
        <w:t>Saviour</w:t>
      </w:r>
      <w:proofErr w:type="spellEnd"/>
      <w:r w:rsidRPr="0095782A">
        <w:rPr>
          <w:sz w:val="20"/>
          <w:szCs w:val="20"/>
        </w:rPr>
        <w:t xml:space="preserve">, thou </w:t>
      </w:r>
      <w:proofErr w:type="spellStart"/>
      <w:r w:rsidRPr="0095782A">
        <w:rPr>
          <w:sz w:val="20"/>
          <w:szCs w:val="20"/>
        </w:rPr>
        <w:t>savest</w:t>
      </w:r>
      <w:proofErr w:type="spellEnd"/>
      <w:r w:rsidRPr="0095782A">
        <w:rPr>
          <w:sz w:val="20"/>
          <w:szCs w:val="20"/>
        </w:rPr>
        <w:t xml:space="preserve"> me</w:t>
      </w:r>
      <w:r>
        <w:rPr>
          <w:sz w:val="20"/>
          <w:szCs w:val="20"/>
        </w:rPr>
        <w:t xml:space="preserve"> </w:t>
      </w:r>
      <w:r w:rsidRPr="0095782A">
        <w:rPr>
          <w:sz w:val="20"/>
          <w:szCs w:val="20"/>
        </w:rPr>
        <w:t>from violence";</w:t>
      </w:r>
      <w:r w:rsidR="00C02948">
        <w:rPr>
          <w:rFonts w:cstheme="minorHAnsi"/>
          <w:sz w:val="20"/>
          <w:szCs w:val="20"/>
        </w:rPr>
        <w:t>⁴</w:t>
      </w:r>
      <w:r w:rsidRPr="0095782A">
        <w:rPr>
          <w:sz w:val="20"/>
          <w:szCs w:val="20"/>
        </w:rPr>
        <w:t xml:space="preserve"> and, "God gave the Israelites</w:t>
      </w:r>
      <w:r>
        <w:rPr>
          <w:sz w:val="20"/>
          <w:szCs w:val="20"/>
        </w:rPr>
        <w:t xml:space="preserve"> </w:t>
      </w:r>
      <w:r w:rsidRPr="0095782A">
        <w:rPr>
          <w:sz w:val="20"/>
          <w:szCs w:val="20"/>
        </w:rPr>
        <w:t xml:space="preserve">a </w:t>
      </w:r>
      <w:proofErr w:type="spellStart"/>
      <w:r w:rsidRPr="0095782A">
        <w:rPr>
          <w:sz w:val="20"/>
          <w:szCs w:val="20"/>
        </w:rPr>
        <w:t>Saviour</w:t>
      </w:r>
      <w:proofErr w:type="spellEnd"/>
      <w:r w:rsidRPr="0095782A">
        <w:rPr>
          <w:sz w:val="20"/>
          <w:szCs w:val="20"/>
        </w:rPr>
        <w:t xml:space="preserve">, and so they were </w:t>
      </w:r>
      <w:r w:rsidRPr="0095782A">
        <w:rPr>
          <w:sz w:val="20"/>
          <w:szCs w:val="20"/>
        </w:rPr>
        <w:lastRenderedPageBreak/>
        <w:t>delivered from the</w:t>
      </w:r>
      <w:r>
        <w:rPr>
          <w:sz w:val="20"/>
          <w:szCs w:val="20"/>
        </w:rPr>
        <w:t xml:space="preserve"> </w:t>
      </w:r>
      <w:r w:rsidRPr="0095782A">
        <w:rPr>
          <w:sz w:val="20"/>
          <w:szCs w:val="20"/>
        </w:rPr>
        <w:t>hand of the Assyrians,"</w:t>
      </w:r>
      <w:r w:rsidR="00C02948">
        <w:rPr>
          <w:rFonts w:cstheme="minorHAnsi"/>
          <w:sz w:val="20"/>
          <w:szCs w:val="20"/>
        </w:rPr>
        <w:t>⁵</w:t>
      </w:r>
      <w:r w:rsidRPr="0095782A">
        <w:rPr>
          <w:sz w:val="20"/>
          <w:szCs w:val="20"/>
        </w:rPr>
        <w:t xml:space="preserve"> and the like, I need</w:t>
      </w:r>
      <w:r>
        <w:rPr>
          <w:sz w:val="20"/>
          <w:szCs w:val="20"/>
        </w:rPr>
        <w:t xml:space="preserve"> </w:t>
      </w:r>
      <w:r w:rsidRPr="0095782A">
        <w:rPr>
          <w:sz w:val="20"/>
          <w:szCs w:val="20"/>
        </w:rPr>
        <w:t>say nothing; there being neither difficulty nor</w:t>
      </w:r>
      <w:r>
        <w:rPr>
          <w:sz w:val="20"/>
          <w:szCs w:val="20"/>
        </w:rPr>
        <w:t xml:space="preserve"> </w:t>
      </w:r>
      <w:r w:rsidRPr="0095782A">
        <w:rPr>
          <w:sz w:val="20"/>
          <w:szCs w:val="20"/>
        </w:rPr>
        <w:t>interest to corrupt the interpretation of texts of</w:t>
      </w:r>
      <w:r>
        <w:rPr>
          <w:sz w:val="20"/>
          <w:szCs w:val="20"/>
        </w:rPr>
        <w:t xml:space="preserve"> </w:t>
      </w:r>
      <w:r w:rsidRPr="0095782A">
        <w:rPr>
          <w:sz w:val="20"/>
          <w:szCs w:val="20"/>
        </w:rPr>
        <w:t>that kind.</w:t>
      </w:r>
    </w:p>
    <w:p w14:paraId="5B8BD48E" w14:textId="21921ECF" w:rsidR="0095782A" w:rsidRPr="0095782A" w:rsidRDefault="0095782A" w:rsidP="0095782A">
      <w:pPr>
        <w:jc w:val="both"/>
        <w:rPr>
          <w:sz w:val="20"/>
          <w:szCs w:val="20"/>
        </w:rPr>
      </w:pPr>
      <w:r w:rsidRPr="0095782A">
        <w:rPr>
          <w:sz w:val="20"/>
          <w:szCs w:val="20"/>
        </w:rPr>
        <w:t>But concerning the general salvation, because</w:t>
      </w:r>
      <w:r>
        <w:rPr>
          <w:sz w:val="20"/>
          <w:szCs w:val="20"/>
        </w:rPr>
        <w:t xml:space="preserve"> </w:t>
      </w:r>
      <w:r w:rsidRPr="0095782A">
        <w:rPr>
          <w:sz w:val="20"/>
          <w:szCs w:val="20"/>
        </w:rPr>
        <w:t>it must be in the kingdom of heaven, there is</w:t>
      </w:r>
      <w:r>
        <w:rPr>
          <w:sz w:val="20"/>
          <w:szCs w:val="20"/>
        </w:rPr>
        <w:t xml:space="preserve"> </w:t>
      </w:r>
      <w:r w:rsidRPr="0095782A">
        <w:rPr>
          <w:sz w:val="20"/>
          <w:szCs w:val="20"/>
        </w:rPr>
        <w:t>great difficulty concerning the place. On one</w:t>
      </w:r>
      <w:r>
        <w:rPr>
          <w:sz w:val="20"/>
          <w:szCs w:val="20"/>
        </w:rPr>
        <w:t xml:space="preserve"> </w:t>
      </w:r>
      <w:r w:rsidRPr="0095782A">
        <w:rPr>
          <w:sz w:val="20"/>
          <w:szCs w:val="20"/>
        </w:rPr>
        <w:t xml:space="preserve">side, by </w:t>
      </w:r>
      <w:r>
        <w:rPr>
          <w:sz w:val="20"/>
          <w:szCs w:val="20"/>
        </w:rPr>
        <w:t>k</w:t>
      </w:r>
      <w:r w:rsidRPr="0095782A">
        <w:rPr>
          <w:sz w:val="20"/>
          <w:szCs w:val="20"/>
        </w:rPr>
        <w:t>ingdom, which is an estate ordained</w:t>
      </w:r>
      <w:r>
        <w:rPr>
          <w:sz w:val="20"/>
          <w:szCs w:val="20"/>
        </w:rPr>
        <w:t xml:space="preserve"> </w:t>
      </w:r>
      <w:r w:rsidRPr="0095782A">
        <w:rPr>
          <w:sz w:val="20"/>
          <w:szCs w:val="20"/>
        </w:rPr>
        <w:t>by men for their perpetual security against enemies</w:t>
      </w:r>
      <w:r>
        <w:rPr>
          <w:sz w:val="20"/>
          <w:szCs w:val="20"/>
        </w:rPr>
        <w:t xml:space="preserve"> </w:t>
      </w:r>
      <w:r w:rsidRPr="0095782A">
        <w:rPr>
          <w:sz w:val="20"/>
          <w:szCs w:val="20"/>
        </w:rPr>
        <w:t xml:space="preserve">and want, it </w:t>
      </w:r>
      <w:proofErr w:type="spellStart"/>
      <w:r w:rsidRPr="0095782A">
        <w:rPr>
          <w:sz w:val="20"/>
          <w:szCs w:val="20"/>
        </w:rPr>
        <w:t>seemeth</w:t>
      </w:r>
      <w:proofErr w:type="spellEnd"/>
      <w:r w:rsidRPr="0095782A">
        <w:rPr>
          <w:sz w:val="20"/>
          <w:szCs w:val="20"/>
        </w:rPr>
        <w:t xml:space="preserve"> that this salvation</w:t>
      </w:r>
      <w:r>
        <w:rPr>
          <w:sz w:val="20"/>
          <w:szCs w:val="20"/>
        </w:rPr>
        <w:t xml:space="preserve"> </w:t>
      </w:r>
      <w:r w:rsidRPr="0095782A">
        <w:rPr>
          <w:sz w:val="20"/>
          <w:szCs w:val="20"/>
        </w:rPr>
        <w:t>should be on earth. For by salvation is set forth</w:t>
      </w:r>
      <w:r>
        <w:rPr>
          <w:sz w:val="20"/>
          <w:szCs w:val="20"/>
        </w:rPr>
        <w:t xml:space="preserve"> </w:t>
      </w:r>
      <w:r w:rsidRPr="0095782A">
        <w:rPr>
          <w:sz w:val="20"/>
          <w:szCs w:val="20"/>
        </w:rPr>
        <w:t>unto us a glorious reign of our king by conquest;</w:t>
      </w:r>
      <w:r>
        <w:rPr>
          <w:sz w:val="20"/>
          <w:szCs w:val="20"/>
        </w:rPr>
        <w:t xml:space="preserve"> </w:t>
      </w:r>
      <w:r w:rsidRPr="0095782A">
        <w:rPr>
          <w:sz w:val="20"/>
          <w:szCs w:val="20"/>
        </w:rPr>
        <w:t xml:space="preserve">not a safety by escape: and </w:t>
      </w:r>
      <w:proofErr w:type="gramStart"/>
      <w:r w:rsidRPr="0095782A">
        <w:rPr>
          <w:sz w:val="20"/>
          <w:szCs w:val="20"/>
        </w:rPr>
        <w:t>therefore</w:t>
      </w:r>
      <w:proofErr w:type="gramEnd"/>
      <w:r w:rsidRPr="0095782A">
        <w:rPr>
          <w:sz w:val="20"/>
          <w:szCs w:val="20"/>
        </w:rPr>
        <w:t xml:space="preserve"> there</w:t>
      </w:r>
      <w:r>
        <w:rPr>
          <w:sz w:val="20"/>
          <w:szCs w:val="20"/>
        </w:rPr>
        <w:t xml:space="preserve"> </w:t>
      </w:r>
      <w:r w:rsidRPr="0095782A">
        <w:rPr>
          <w:sz w:val="20"/>
          <w:szCs w:val="20"/>
        </w:rPr>
        <w:t>where we look for salvation, we must look also</w:t>
      </w:r>
      <w:r>
        <w:rPr>
          <w:sz w:val="20"/>
          <w:szCs w:val="20"/>
        </w:rPr>
        <w:t xml:space="preserve"> </w:t>
      </w:r>
      <w:r w:rsidRPr="0095782A">
        <w:rPr>
          <w:sz w:val="20"/>
          <w:szCs w:val="20"/>
        </w:rPr>
        <w:t>for triumph; and before triumph, for victory;</w:t>
      </w:r>
      <w:r>
        <w:rPr>
          <w:sz w:val="20"/>
          <w:szCs w:val="20"/>
        </w:rPr>
        <w:t xml:space="preserve"> </w:t>
      </w:r>
      <w:r w:rsidRPr="0095782A">
        <w:rPr>
          <w:sz w:val="20"/>
          <w:szCs w:val="20"/>
        </w:rPr>
        <w:t>and before victory, for battle; which cannot</w:t>
      </w:r>
      <w:r>
        <w:rPr>
          <w:sz w:val="20"/>
          <w:szCs w:val="20"/>
        </w:rPr>
        <w:t xml:space="preserve"> </w:t>
      </w:r>
      <w:r w:rsidRPr="0095782A">
        <w:rPr>
          <w:sz w:val="20"/>
          <w:szCs w:val="20"/>
        </w:rPr>
        <w:t>well</w:t>
      </w:r>
      <w:r>
        <w:rPr>
          <w:sz w:val="20"/>
          <w:szCs w:val="20"/>
        </w:rPr>
        <w:t xml:space="preserve"> </w:t>
      </w:r>
      <w:r w:rsidRPr="0095782A">
        <w:rPr>
          <w:sz w:val="20"/>
          <w:szCs w:val="20"/>
        </w:rPr>
        <w:t>be supposed shall be in heaven. But how good</w:t>
      </w:r>
      <w:r>
        <w:rPr>
          <w:sz w:val="20"/>
          <w:szCs w:val="20"/>
        </w:rPr>
        <w:t xml:space="preserve"> </w:t>
      </w:r>
      <w:r w:rsidRPr="0095782A">
        <w:rPr>
          <w:sz w:val="20"/>
          <w:szCs w:val="20"/>
        </w:rPr>
        <w:t>soever this reason may be, I will not trust to it</w:t>
      </w:r>
      <w:r>
        <w:rPr>
          <w:sz w:val="20"/>
          <w:szCs w:val="20"/>
        </w:rPr>
        <w:t xml:space="preserve"> </w:t>
      </w:r>
      <w:r w:rsidRPr="0095782A">
        <w:rPr>
          <w:sz w:val="20"/>
          <w:szCs w:val="20"/>
        </w:rPr>
        <w:t>without very evident places of Scripture. The</w:t>
      </w:r>
      <w:r>
        <w:rPr>
          <w:sz w:val="20"/>
          <w:szCs w:val="20"/>
        </w:rPr>
        <w:t xml:space="preserve"> </w:t>
      </w:r>
      <w:r w:rsidRPr="0095782A">
        <w:rPr>
          <w:sz w:val="20"/>
          <w:szCs w:val="20"/>
        </w:rPr>
        <w:t>state of salvation is described at large, Isaiah,</w:t>
      </w:r>
      <w:r>
        <w:rPr>
          <w:sz w:val="20"/>
          <w:szCs w:val="20"/>
        </w:rPr>
        <w:t xml:space="preserve"> </w:t>
      </w:r>
      <w:r w:rsidRPr="0095782A">
        <w:rPr>
          <w:sz w:val="20"/>
          <w:szCs w:val="20"/>
        </w:rPr>
        <w:t>33. 20, 21, 22, 23, 24:</w:t>
      </w:r>
    </w:p>
    <w:p w14:paraId="666CA0C0" w14:textId="446E3489" w:rsidR="0095782A" w:rsidRPr="0095782A" w:rsidRDefault="0095782A" w:rsidP="0095782A">
      <w:pPr>
        <w:jc w:val="both"/>
        <w:rPr>
          <w:sz w:val="20"/>
          <w:szCs w:val="20"/>
        </w:rPr>
      </w:pPr>
      <w:r w:rsidRPr="0095782A">
        <w:rPr>
          <w:sz w:val="20"/>
          <w:szCs w:val="20"/>
        </w:rPr>
        <w:t>"Look upon Zion,</w:t>
      </w:r>
      <w:r>
        <w:rPr>
          <w:sz w:val="20"/>
          <w:szCs w:val="20"/>
        </w:rPr>
        <w:t xml:space="preserve"> </w:t>
      </w:r>
      <w:r w:rsidRPr="0095782A">
        <w:rPr>
          <w:sz w:val="20"/>
          <w:szCs w:val="20"/>
        </w:rPr>
        <w:t>the city of our solemnities;</w:t>
      </w:r>
      <w:r>
        <w:rPr>
          <w:sz w:val="20"/>
          <w:szCs w:val="20"/>
        </w:rPr>
        <w:t xml:space="preserve"> </w:t>
      </w:r>
      <w:r w:rsidRPr="0095782A">
        <w:rPr>
          <w:sz w:val="20"/>
          <w:szCs w:val="20"/>
        </w:rPr>
        <w:t>thine eyes shall see Jerusalem a quiet habitation,</w:t>
      </w:r>
      <w:r>
        <w:rPr>
          <w:sz w:val="20"/>
          <w:szCs w:val="20"/>
        </w:rPr>
        <w:t xml:space="preserve"> </w:t>
      </w:r>
      <w:r w:rsidRPr="0095782A">
        <w:rPr>
          <w:sz w:val="20"/>
          <w:szCs w:val="20"/>
        </w:rPr>
        <w:t>a tabernacle that shall not be taken down;</w:t>
      </w:r>
      <w:r>
        <w:rPr>
          <w:sz w:val="20"/>
          <w:szCs w:val="20"/>
        </w:rPr>
        <w:t xml:space="preserve"> </w:t>
      </w:r>
      <w:r w:rsidRPr="0095782A">
        <w:rPr>
          <w:sz w:val="20"/>
          <w:szCs w:val="20"/>
        </w:rPr>
        <w:t>not one of the stakes thereof shall ever be removed,</w:t>
      </w:r>
      <w:r>
        <w:rPr>
          <w:sz w:val="20"/>
          <w:szCs w:val="20"/>
        </w:rPr>
        <w:t xml:space="preserve"> </w:t>
      </w:r>
      <w:r w:rsidRPr="0095782A">
        <w:rPr>
          <w:sz w:val="20"/>
          <w:szCs w:val="20"/>
        </w:rPr>
        <w:t>neither shall any of the cords thereof be</w:t>
      </w:r>
      <w:r>
        <w:rPr>
          <w:sz w:val="20"/>
          <w:szCs w:val="20"/>
        </w:rPr>
        <w:t xml:space="preserve"> </w:t>
      </w:r>
      <w:r w:rsidRPr="0095782A">
        <w:rPr>
          <w:sz w:val="20"/>
          <w:szCs w:val="20"/>
        </w:rPr>
        <w:t>broken.</w:t>
      </w:r>
    </w:p>
    <w:p w14:paraId="76C77E08" w14:textId="705FD3F8" w:rsidR="00004C46" w:rsidRDefault="0095782A" w:rsidP="0095782A">
      <w:pPr>
        <w:jc w:val="both"/>
        <w:rPr>
          <w:sz w:val="20"/>
          <w:szCs w:val="20"/>
        </w:rPr>
      </w:pPr>
      <w:r w:rsidRPr="0095782A">
        <w:rPr>
          <w:sz w:val="20"/>
          <w:szCs w:val="20"/>
        </w:rPr>
        <w:t xml:space="preserve">"But there the glorious Lord will be unto </w:t>
      </w:r>
      <w:proofErr w:type="gramStart"/>
      <w:r w:rsidRPr="0095782A">
        <w:rPr>
          <w:sz w:val="20"/>
          <w:szCs w:val="20"/>
        </w:rPr>
        <w:t>us</w:t>
      </w:r>
      <w:proofErr w:type="gramEnd"/>
    </w:p>
    <w:p w14:paraId="65001063" w14:textId="27967637" w:rsidR="00C02948" w:rsidRPr="00C02948" w:rsidRDefault="00C02948" w:rsidP="00C02948">
      <w:pPr>
        <w:spacing w:after="0"/>
        <w:jc w:val="both"/>
        <w:rPr>
          <w:sz w:val="16"/>
          <w:szCs w:val="16"/>
        </w:rPr>
      </w:pPr>
      <w:r w:rsidRPr="00C02948">
        <w:rPr>
          <w:rFonts w:cstheme="minorHAnsi"/>
          <w:sz w:val="16"/>
          <w:szCs w:val="16"/>
        </w:rPr>
        <w:t>¹</w:t>
      </w:r>
      <w:r w:rsidRPr="00C02948">
        <w:rPr>
          <w:sz w:val="16"/>
          <w:szCs w:val="16"/>
        </w:rPr>
        <w:t>Matthew, 9. 2.</w:t>
      </w:r>
    </w:p>
    <w:p w14:paraId="4E818F9D" w14:textId="7C93A6C0" w:rsidR="00C02948" w:rsidRPr="00C02948" w:rsidRDefault="00C02948" w:rsidP="00C02948">
      <w:pPr>
        <w:spacing w:after="0"/>
        <w:jc w:val="both"/>
        <w:rPr>
          <w:sz w:val="16"/>
          <w:szCs w:val="16"/>
        </w:rPr>
      </w:pPr>
      <w:r w:rsidRPr="00C02948">
        <w:rPr>
          <w:rFonts w:cstheme="minorHAnsi"/>
          <w:sz w:val="16"/>
          <w:szCs w:val="16"/>
        </w:rPr>
        <w:t>²</w:t>
      </w:r>
      <w:r w:rsidRPr="00C02948">
        <w:rPr>
          <w:sz w:val="16"/>
          <w:szCs w:val="16"/>
        </w:rPr>
        <w:t>Ibid., 9. 5.</w:t>
      </w:r>
    </w:p>
    <w:p w14:paraId="5B6F5838" w14:textId="2F0DD30E" w:rsidR="00C02948" w:rsidRPr="00C02948" w:rsidRDefault="00C02948" w:rsidP="00C02948">
      <w:pPr>
        <w:spacing w:after="0"/>
        <w:jc w:val="both"/>
        <w:rPr>
          <w:sz w:val="16"/>
          <w:szCs w:val="16"/>
        </w:rPr>
      </w:pPr>
      <w:r w:rsidRPr="00C02948">
        <w:rPr>
          <w:rFonts w:cstheme="minorHAnsi"/>
          <w:sz w:val="16"/>
          <w:szCs w:val="16"/>
        </w:rPr>
        <w:t>³</w:t>
      </w:r>
      <w:r w:rsidRPr="00C02948">
        <w:rPr>
          <w:sz w:val="16"/>
          <w:szCs w:val="16"/>
        </w:rPr>
        <w:t>I Samuel, 14. 39.</w:t>
      </w:r>
    </w:p>
    <w:p w14:paraId="5998428B" w14:textId="0C11970C" w:rsidR="00C02948" w:rsidRPr="00C02948" w:rsidRDefault="00C02948" w:rsidP="00C02948">
      <w:pPr>
        <w:spacing w:after="0"/>
        <w:jc w:val="both"/>
        <w:rPr>
          <w:sz w:val="16"/>
          <w:szCs w:val="16"/>
        </w:rPr>
      </w:pPr>
      <w:r w:rsidRPr="00C02948">
        <w:rPr>
          <w:rFonts w:cstheme="minorHAnsi"/>
          <w:sz w:val="16"/>
          <w:szCs w:val="16"/>
        </w:rPr>
        <w:t>⁴</w:t>
      </w:r>
      <w:r w:rsidRPr="00C02948">
        <w:rPr>
          <w:sz w:val="16"/>
          <w:szCs w:val="16"/>
        </w:rPr>
        <w:t>II Samuel, 22. 3.</w:t>
      </w:r>
    </w:p>
    <w:p w14:paraId="186AADCD" w14:textId="7DA58349" w:rsidR="00004C46" w:rsidRPr="00C02948" w:rsidRDefault="00C02948" w:rsidP="00C02948">
      <w:pPr>
        <w:spacing w:after="0"/>
        <w:jc w:val="both"/>
        <w:rPr>
          <w:sz w:val="16"/>
          <w:szCs w:val="16"/>
        </w:rPr>
      </w:pPr>
      <w:r w:rsidRPr="00C02948">
        <w:rPr>
          <w:rFonts w:cstheme="minorHAnsi"/>
          <w:sz w:val="16"/>
          <w:szCs w:val="16"/>
        </w:rPr>
        <w:t>⁵</w:t>
      </w:r>
      <w:r w:rsidRPr="00C02948">
        <w:rPr>
          <w:sz w:val="16"/>
          <w:szCs w:val="16"/>
        </w:rPr>
        <w:t>II Kings, 13. 5.</w:t>
      </w:r>
    </w:p>
    <w:p w14:paraId="6BEF5479" w14:textId="77777777" w:rsidR="00004C46" w:rsidRDefault="00004C46" w:rsidP="003F1A5C">
      <w:pPr>
        <w:jc w:val="both"/>
        <w:rPr>
          <w:sz w:val="20"/>
          <w:szCs w:val="20"/>
        </w:rPr>
      </w:pPr>
    </w:p>
    <w:p w14:paraId="1511EF2C" w14:textId="344F6163" w:rsidR="00C02948" w:rsidRPr="00C02948" w:rsidRDefault="00C02948" w:rsidP="00C02948">
      <w:pPr>
        <w:jc w:val="both"/>
        <w:rPr>
          <w:sz w:val="20"/>
          <w:szCs w:val="20"/>
        </w:rPr>
      </w:pPr>
      <w:r w:rsidRPr="00C02948">
        <w:rPr>
          <w:sz w:val="20"/>
          <w:szCs w:val="20"/>
        </w:rPr>
        <w:t>a place of broad rivers and streams; wherein</w:t>
      </w:r>
      <w:r>
        <w:rPr>
          <w:sz w:val="20"/>
          <w:szCs w:val="20"/>
        </w:rPr>
        <w:t xml:space="preserve"> </w:t>
      </w:r>
      <w:r w:rsidRPr="00C02948">
        <w:rPr>
          <w:sz w:val="20"/>
          <w:szCs w:val="20"/>
        </w:rPr>
        <w:t>shall go no galley with oars, neither shall gallant</w:t>
      </w:r>
      <w:r>
        <w:rPr>
          <w:sz w:val="20"/>
          <w:szCs w:val="20"/>
        </w:rPr>
        <w:t xml:space="preserve"> </w:t>
      </w:r>
      <w:r w:rsidRPr="00C02948">
        <w:rPr>
          <w:sz w:val="20"/>
          <w:szCs w:val="20"/>
        </w:rPr>
        <w:t>ship pass thereby.</w:t>
      </w:r>
    </w:p>
    <w:p w14:paraId="1C63A9AA" w14:textId="77777777" w:rsidR="00C02948" w:rsidRDefault="00C02948" w:rsidP="00C02948">
      <w:pPr>
        <w:jc w:val="both"/>
        <w:rPr>
          <w:sz w:val="20"/>
          <w:szCs w:val="20"/>
        </w:rPr>
      </w:pPr>
      <w:r w:rsidRPr="00C02948">
        <w:rPr>
          <w:sz w:val="20"/>
          <w:szCs w:val="20"/>
        </w:rPr>
        <w:t>"For the Lord is our judge, the Lord is our</w:t>
      </w:r>
      <w:r>
        <w:rPr>
          <w:sz w:val="20"/>
          <w:szCs w:val="20"/>
        </w:rPr>
        <w:t xml:space="preserve"> </w:t>
      </w:r>
      <w:r w:rsidRPr="00C02948">
        <w:rPr>
          <w:sz w:val="20"/>
          <w:szCs w:val="20"/>
        </w:rPr>
        <w:t>lawgiver, the Lord is our king, he will save us.</w:t>
      </w:r>
      <w:r>
        <w:rPr>
          <w:sz w:val="20"/>
          <w:szCs w:val="20"/>
        </w:rPr>
        <w:t xml:space="preserve"> </w:t>
      </w:r>
    </w:p>
    <w:p w14:paraId="585BCB11" w14:textId="1B3EB016" w:rsidR="00C02948" w:rsidRPr="00C02948" w:rsidRDefault="00C02948" w:rsidP="00C02948">
      <w:pPr>
        <w:jc w:val="both"/>
        <w:rPr>
          <w:sz w:val="20"/>
          <w:szCs w:val="20"/>
        </w:rPr>
      </w:pPr>
      <w:r w:rsidRPr="00C02948">
        <w:rPr>
          <w:sz w:val="20"/>
          <w:szCs w:val="20"/>
        </w:rPr>
        <w:t>"Thy</w:t>
      </w:r>
      <w:r>
        <w:rPr>
          <w:sz w:val="20"/>
          <w:szCs w:val="20"/>
        </w:rPr>
        <w:t xml:space="preserve"> </w:t>
      </w:r>
      <w:proofErr w:type="spellStart"/>
      <w:r w:rsidRPr="00C02948">
        <w:rPr>
          <w:sz w:val="20"/>
          <w:szCs w:val="20"/>
        </w:rPr>
        <w:t>tacklings</w:t>
      </w:r>
      <w:proofErr w:type="spellEnd"/>
      <w:r>
        <w:rPr>
          <w:sz w:val="20"/>
          <w:szCs w:val="20"/>
        </w:rPr>
        <w:t xml:space="preserve"> </w:t>
      </w:r>
      <w:r w:rsidRPr="00C02948">
        <w:rPr>
          <w:sz w:val="20"/>
          <w:szCs w:val="20"/>
        </w:rPr>
        <w:t>are loosed; they could not well</w:t>
      </w:r>
      <w:r>
        <w:rPr>
          <w:sz w:val="20"/>
          <w:szCs w:val="20"/>
        </w:rPr>
        <w:t xml:space="preserve"> </w:t>
      </w:r>
      <w:r w:rsidRPr="00C02948">
        <w:rPr>
          <w:sz w:val="20"/>
          <w:szCs w:val="20"/>
        </w:rPr>
        <w:t>strengthen their mast; they could not spread</w:t>
      </w:r>
      <w:r>
        <w:rPr>
          <w:sz w:val="20"/>
          <w:szCs w:val="20"/>
        </w:rPr>
        <w:t xml:space="preserve"> </w:t>
      </w:r>
      <w:r w:rsidRPr="00C02948">
        <w:rPr>
          <w:sz w:val="20"/>
          <w:szCs w:val="20"/>
        </w:rPr>
        <w:t xml:space="preserve">the </w:t>
      </w:r>
      <w:proofErr w:type="gramStart"/>
      <w:r w:rsidRPr="00C02948">
        <w:rPr>
          <w:sz w:val="20"/>
          <w:szCs w:val="20"/>
        </w:rPr>
        <w:t>sail:</w:t>
      </w:r>
      <w:proofErr w:type="gramEnd"/>
      <w:r w:rsidRPr="00C02948">
        <w:rPr>
          <w:sz w:val="20"/>
          <w:szCs w:val="20"/>
        </w:rPr>
        <w:t xml:space="preserve"> then is the prey of a great spoil divided;</w:t>
      </w:r>
      <w:r>
        <w:rPr>
          <w:sz w:val="20"/>
          <w:szCs w:val="20"/>
        </w:rPr>
        <w:t xml:space="preserve"> </w:t>
      </w:r>
      <w:r w:rsidRPr="00C02948">
        <w:rPr>
          <w:sz w:val="20"/>
          <w:szCs w:val="20"/>
        </w:rPr>
        <w:t>the lame take the prey.</w:t>
      </w:r>
      <w:r>
        <w:rPr>
          <w:sz w:val="20"/>
          <w:szCs w:val="20"/>
        </w:rPr>
        <w:t xml:space="preserve"> </w:t>
      </w:r>
      <w:r w:rsidRPr="00C02948">
        <w:rPr>
          <w:sz w:val="20"/>
          <w:szCs w:val="20"/>
        </w:rPr>
        <w:t>"And the inhabitant shall not say, I am sick;</w:t>
      </w:r>
      <w:r>
        <w:rPr>
          <w:sz w:val="20"/>
          <w:szCs w:val="20"/>
        </w:rPr>
        <w:t xml:space="preserve"> </w:t>
      </w:r>
      <w:r w:rsidRPr="00C02948">
        <w:rPr>
          <w:sz w:val="20"/>
          <w:szCs w:val="20"/>
        </w:rPr>
        <w:t>the people that shall dwell therein shall be forgiven</w:t>
      </w:r>
      <w:r>
        <w:rPr>
          <w:sz w:val="20"/>
          <w:szCs w:val="20"/>
        </w:rPr>
        <w:t xml:space="preserve"> </w:t>
      </w:r>
      <w:r w:rsidRPr="00C02948">
        <w:rPr>
          <w:sz w:val="20"/>
          <w:szCs w:val="20"/>
        </w:rPr>
        <w:t>their iniquity."</w:t>
      </w:r>
    </w:p>
    <w:p w14:paraId="2EE87567" w14:textId="2ED59F30" w:rsidR="00004C46" w:rsidRDefault="00C02948" w:rsidP="00C02948">
      <w:pPr>
        <w:jc w:val="both"/>
        <w:rPr>
          <w:sz w:val="20"/>
          <w:szCs w:val="20"/>
        </w:rPr>
      </w:pPr>
      <w:r w:rsidRPr="00C02948">
        <w:rPr>
          <w:sz w:val="20"/>
          <w:szCs w:val="20"/>
        </w:rPr>
        <w:t>In which words we have the place from</w:t>
      </w:r>
      <w:r>
        <w:rPr>
          <w:sz w:val="20"/>
          <w:szCs w:val="20"/>
        </w:rPr>
        <w:t xml:space="preserve"> </w:t>
      </w:r>
      <w:r w:rsidRPr="00C02948">
        <w:rPr>
          <w:sz w:val="20"/>
          <w:szCs w:val="20"/>
        </w:rPr>
        <w:t>whence salvation is to proceed, "Jerusalem, a</w:t>
      </w:r>
      <w:r>
        <w:rPr>
          <w:sz w:val="20"/>
          <w:szCs w:val="20"/>
        </w:rPr>
        <w:t xml:space="preserve"> </w:t>
      </w:r>
      <w:r w:rsidRPr="00C02948">
        <w:rPr>
          <w:sz w:val="20"/>
          <w:szCs w:val="20"/>
        </w:rPr>
        <w:t>quiet habitation"; the eternity of it, "a tabernacle</w:t>
      </w:r>
      <w:r>
        <w:rPr>
          <w:sz w:val="20"/>
          <w:szCs w:val="20"/>
        </w:rPr>
        <w:t xml:space="preserve"> </w:t>
      </w:r>
      <w:r w:rsidRPr="00C02948">
        <w:rPr>
          <w:sz w:val="20"/>
          <w:szCs w:val="20"/>
        </w:rPr>
        <w:t>that shall not be taken down," etc.; the</w:t>
      </w:r>
      <w:r>
        <w:rPr>
          <w:sz w:val="20"/>
          <w:szCs w:val="20"/>
        </w:rPr>
        <w:t xml:space="preserve"> </w:t>
      </w:r>
      <w:proofErr w:type="spellStart"/>
      <w:r w:rsidRPr="00C02948">
        <w:rPr>
          <w:sz w:val="20"/>
          <w:szCs w:val="20"/>
        </w:rPr>
        <w:t>Saviour</w:t>
      </w:r>
      <w:proofErr w:type="spellEnd"/>
      <w:r w:rsidRPr="00C02948">
        <w:rPr>
          <w:sz w:val="20"/>
          <w:szCs w:val="20"/>
        </w:rPr>
        <w:t xml:space="preserve"> of it, "the Lord, their judge, their lawgiver,</w:t>
      </w:r>
      <w:r>
        <w:rPr>
          <w:sz w:val="20"/>
          <w:szCs w:val="20"/>
        </w:rPr>
        <w:t xml:space="preserve"> </w:t>
      </w:r>
      <w:r w:rsidRPr="00C02948">
        <w:rPr>
          <w:sz w:val="20"/>
          <w:szCs w:val="20"/>
        </w:rPr>
        <w:t>their king, he will save us"; the salvation,</w:t>
      </w:r>
      <w:r>
        <w:rPr>
          <w:sz w:val="20"/>
          <w:szCs w:val="20"/>
        </w:rPr>
        <w:t xml:space="preserve"> </w:t>
      </w:r>
      <w:r w:rsidRPr="00C02948">
        <w:rPr>
          <w:sz w:val="20"/>
          <w:szCs w:val="20"/>
        </w:rPr>
        <w:t>"the Lord shall be to them as a broad moat</w:t>
      </w:r>
      <w:r>
        <w:rPr>
          <w:sz w:val="20"/>
          <w:szCs w:val="20"/>
        </w:rPr>
        <w:t xml:space="preserve"> </w:t>
      </w:r>
      <w:r w:rsidRPr="00C02948">
        <w:rPr>
          <w:sz w:val="20"/>
          <w:szCs w:val="20"/>
        </w:rPr>
        <w:t>of swift waters," etc.; the condition of their enemies,</w:t>
      </w:r>
      <w:r>
        <w:rPr>
          <w:sz w:val="20"/>
          <w:szCs w:val="20"/>
        </w:rPr>
        <w:t xml:space="preserve"> </w:t>
      </w:r>
      <w:r w:rsidRPr="00C02948">
        <w:rPr>
          <w:sz w:val="20"/>
          <w:szCs w:val="20"/>
        </w:rPr>
        <w:t xml:space="preserve">"their </w:t>
      </w:r>
      <w:proofErr w:type="spellStart"/>
      <w:r w:rsidRPr="00C02948">
        <w:rPr>
          <w:sz w:val="20"/>
          <w:szCs w:val="20"/>
        </w:rPr>
        <w:t>tacklings</w:t>
      </w:r>
      <w:proofErr w:type="spellEnd"/>
      <w:r w:rsidRPr="00C02948">
        <w:rPr>
          <w:sz w:val="20"/>
          <w:szCs w:val="20"/>
        </w:rPr>
        <w:t xml:space="preserve"> are loose, their masts weak,</w:t>
      </w:r>
      <w:r>
        <w:rPr>
          <w:sz w:val="20"/>
          <w:szCs w:val="20"/>
        </w:rPr>
        <w:t xml:space="preserve"> </w:t>
      </w:r>
      <w:r w:rsidRPr="00C02948">
        <w:rPr>
          <w:sz w:val="20"/>
          <w:szCs w:val="20"/>
        </w:rPr>
        <w:t>the lame shall take the spoil of them"; the condition</w:t>
      </w:r>
      <w:r>
        <w:rPr>
          <w:sz w:val="20"/>
          <w:szCs w:val="20"/>
        </w:rPr>
        <w:t xml:space="preserve"> </w:t>
      </w:r>
      <w:r w:rsidRPr="00C02948">
        <w:rPr>
          <w:sz w:val="20"/>
          <w:szCs w:val="20"/>
        </w:rPr>
        <w:t>of the saved, "The inhabitant shall not</w:t>
      </w:r>
      <w:r>
        <w:rPr>
          <w:sz w:val="20"/>
          <w:szCs w:val="20"/>
        </w:rPr>
        <w:t xml:space="preserve"> </w:t>
      </w:r>
      <w:r w:rsidRPr="00C02948">
        <w:rPr>
          <w:sz w:val="20"/>
          <w:szCs w:val="20"/>
        </w:rPr>
        <w:t>say, I am sick"; and lastly, all this is comprehended</w:t>
      </w:r>
      <w:r>
        <w:rPr>
          <w:sz w:val="20"/>
          <w:szCs w:val="20"/>
        </w:rPr>
        <w:t xml:space="preserve"> </w:t>
      </w:r>
      <w:r w:rsidRPr="00C02948">
        <w:rPr>
          <w:sz w:val="20"/>
          <w:szCs w:val="20"/>
        </w:rPr>
        <w:t>in forgiveness of sin, "the people that</w:t>
      </w:r>
      <w:r>
        <w:rPr>
          <w:sz w:val="20"/>
          <w:szCs w:val="20"/>
        </w:rPr>
        <w:t xml:space="preserve"> </w:t>
      </w:r>
      <w:r w:rsidRPr="00C02948">
        <w:rPr>
          <w:sz w:val="20"/>
          <w:szCs w:val="20"/>
        </w:rPr>
        <w:t>dwell therein shall be forgiven their iniquity."</w:t>
      </w:r>
      <w:r>
        <w:rPr>
          <w:sz w:val="20"/>
          <w:szCs w:val="20"/>
        </w:rPr>
        <w:t xml:space="preserve"> </w:t>
      </w:r>
      <w:r w:rsidRPr="00C02948">
        <w:rPr>
          <w:sz w:val="20"/>
          <w:szCs w:val="20"/>
        </w:rPr>
        <w:t>By which it is evident that salvation shall be on</w:t>
      </w:r>
      <w:r>
        <w:rPr>
          <w:sz w:val="20"/>
          <w:szCs w:val="20"/>
        </w:rPr>
        <w:t xml:space="preserve"> </w:t>
      </w:r>
      <w:r w:rsidRPr="00C02948">
        <w:rPr>
          <w:sz w:val="20"/>
          <w:szCs w:val="20"/>
        </w:rPr>
        <w:t>earth, then, when God shall reign, at the coming</w:t>
      </w:r>
      <w:r>
        <w:rPr>
          <w:sz w:val="20"/>
          <w:szCs w:val="20"/>
        </w:rPr>
        <w:t xml:space="preserve"> </w:t>
      </w:r>
      <w:r w:rsidRPr="00C02948">
        <w:rPr>
          <w:sz w:val="20"/>
          <w:szCs w:val="20"/>
        </w:rPr>
        <w:t>again of Christ, in Jerusalem; and from</w:t>
      </w:r>
      <w:r>
        <w:rPr>
          <w:sz w:val="20"/>
          <w:szCs w:val="20"/>
        </w:rPr>
        <w:t xml:space="preserve"> </w:t>
      </w:r>
      <w:r w:rsidRPr="00C02948">
        <w:rPr>
          <w:sz w:val="20"/>
          <w:szCs w:val="20"/>
        </w:rPr>
        <w:t>Jerusalem shall proceed the salvation of the Gentiles</w:t>
      </w:r>
      <w:r>
        <w:rPr>
          <w:sz w:val="20"/>
          <w:szCs w:val="20"/>
        </w:rPr>
        <w:t xml:space="preserve"> </w:t>
      </w:r>
      <w:r w:rsidRPr="00C02948">
        <w:rPr>
          <w:sz w:val="20"/>
          <w:szCs w:val="20"/>
        </w:rPr>
        <w:t>that shall be received into God's kingdom:</w:t>
      </w:r>
      <w:r>
        <w:rPr>
          <w:sz w:val="20"/>
          <w:szCs w:val="20"/>
        </w:rPr>
        <w:t xml:space="preserve"> </w:t>
      </w:r>
      <w:r w:rsidRPr="00C02948">
        <w:rPr>
          <w:sz w:val="20"/>
          <w:szCs w:val="20"/>
        </w:rPr>
        <w:t>as is also more expressly declared by the same</w:t>
      </w:r>
      <w:r>
        <w:rPr>
          <w:sz w:val="20"/>
          <w:szCs w:val="20"/>
        </w:rPr>
        <w:t xml:space="preserve"> </w:t>
      </w:r>
      <w:r w:rsidRPr="00C02948">
        <w:rPr>
          <w:sz w:val="20"/>
          <w:szCs w:val="20"/>
        </w:rPr>
        <w:t>prophet, "And they" (that is, the Gentiles who</w:t>
      </w:r>
      <w:r>
        <w:rPr>
          <w:sz w:val="20"/>
          <w:szCs w:val="20"/>
        </w:rPr>
        <w:t xml:space="preserve"> </w:t>
      </w:r>
      <w:r w:rsidRPr="00C02948">
        <w:rPr>
          <w:sz w:val="20"/>
          <w:szCs w:val="20"/>
        </w:rPr>
        <w:t>had any Jew in bondage) "shall bring all your</w:t>
      </w:r>
      <w:r>
        <w:rPr>
          <w:sz w:val="20"/>
          <w:szCs w:val="20"/>
        </w:rPr>
        <w:t xml:space="preserve"> </w:t>
      </w:r>
      <w:r w:rsidRPr="00C02948">
        <w:rPr>
          <w:sz w:val="20"/>
          <w:szCs w:val="20"/>
        </w:rPr>
        <w:t>brethren for an offering to the Lord, out of all</w:t>
      </w:r>
      <w:r>
        <w:rPr>
          <w:sz w:val="20"/>
          <w:szCs w:val="20"/>
        </w:rPr>
        <w:t xml:space="preserve"> </w:t>
      </w:r>
      <w:r w:rsidRPr="00C02948">
        <w:rPr>
          <w:sz w:val="20"/>
          <w:szCs w:val="20"/>
        </w:rPr>
        <w:t>nations, upon horses, and in chariots, and in</w:t>
      </w:r>
      <w:r>
        <w:rPr>
          <w:sz w:val="20"/>
          <w:szCs w:val="20"/>
        </w:rPr>
        <w:t xml:space="preserve"> </w:t>
      </w:r>
      <w:r w:rsidRPr="00C02948">
        <w:rPr>
          <w:sz w:val="20"/>
          <w:szCs w:val="20"/>
        </w:rPr>
        <w:t>litters, and upon mules, and upon swift beasts,</w:t>
      </w:r>
      <w:r>
        <w:rPr>
          <w:sz w:val="20"/>
          <w:szCs w:val="20"/>
        </w:rPr>
        <w:t xml:space="preserve"> </w:t>
      </w:r>
      <w:r w:rsidRPr="00C02948">
        <w:rPr>
          <w:sz w:val="20"/>
          <w:szCs w:val="20"/>
        </w:rPr>
        <w:t>to my holy mountain, Jerusalem, saith the</w:t>
      </w:r>
      <w:r>
        <w:rPr>
          <w:sz w:val="20"/>
          <w:szCs w:val="20"/>
        </w:rPr>
        <w:t xml:space="preserve"> </w:t>
      </w:r>
      <w:r w:rsidRPr="00C02948">
        <w:rPr>
          <w:sz w:val="20"/>
          <w:szCs w:val="20"/>
        </w:rPr>
        <w:t>Lord, as the children of Israel bring an offering</w:t>
      </w:r>
      <w:r>
        <w:rPr>
          <w:sz w:val="20"/>
          <w:szCs w:val="20"/>
        </w:rPr>
        <w:t xml:space="preserve"> </w:t>
      </w:r>
      <w:r w:rsidRPr="00C02948">
        <w:rPr>
          <w:sz w:val="20"/>
          <w:szCs w:val="20"/>
        </w:rPr>
        <w:t>in a clean vessel into the house of the Lord.</w:t>
      </w:r>
      <w:r>
        <w:rPr>
          <w:sz w:val="20"/>
          <w:szCs w:val="20"/>
        </w:rPr>
        <w:t xml:space="preserve"> </w:t>
      </w:r>
      <w:r w:rsidRPr="00C02948">
        <w:rPr>
          <w:sz w:val="20"/>
          <w:szCs w:val="20"/>
        </w:rPr>
        <w:t>And I will also take of them for priests and for</w:t>
      </w:r>
      <w:r>
        <w:rPr>
          <w:sz w:val="20"/>
          <w:szCs w:val="20"/>
        </w:rPr>
        <w:t xml:space="preserve"> </w:t>
      </w:r>
      <w:r w:rsidRPr="00C02948">
        <w:rPr>
          <w:sz w:val="20"/>
          <w:szCs w:val="20"/>
        </w:rPr>
        <w:t>Levites, saith the Lord":</w:t>
      </w:r>
      <w:r>
        <w:rPr>
          <w:rFonts w:cstheme="minorHAnsi"/>
          <w:sz w:val="20"/>
          <w:szCs w:val="20"/>
        </w:rPr>
        <w:t>⁶</w:t>
      </w:r>
      <w:r w:rsidRPr="00C02948">
        <w:rPr>
          <w:sz w:val="20"/>
          <w:szCs w:val="20"/>
        </w:rPr>
        <w:t xml:space="preserve"> whereby it is manifest</w:t>
      </w:r>
      <w:r>
        <w:rPr>
          <w:sz w:val="20"/>
          <w:szCs w:val="20"/>
        </w:rPr>
        <w:t xml:space="preserve"> </w:t>
      </w:r>
      <w:r w:rsidRPr="00C02948">
        <w:rPr>
          <w:sz w:val="20"/>
          <w:szCs w:val="20"/>
        </w:rPr>
        <w:t>that the chief seat of God's kingdom, which</w:t>
      </w:r>
      <w:r>
        <w:rPr>
          <w:sz w:val="20"/>
          <w:szCs w:val="20"/>
        </w:rPr>
        <w:t xml:space="preserve"> </w:t>
      </w:r>
      <w:r w:rsidRPr="00C02948">
        <w:rPr>
          <w:sz w:val="20"/>
          <w:szCs w:val="20"/>
        </w:rPr>
        <w:t>is the place from whence the salvation of us</w:t>
      </w:r>
      <w:r>
        <w:rPr>
          <w:sz w:val="20"/>
          <w:szCs w:val="20"/>
        </w:rPr>
        <w:t xml:space="preserve"> </w:t>
      </w:r>
      <w:r w:rsidRPr="00C02948">
        <w:rPr>
          <w:sz w:val="20"/>
          <w:szCs w:val="20"/>
        </w:rPr>
        <w:t>that were Gentiles shall proceed, shall be Jerusalem:</w:t>
      </w:r>
      <w:r>
        <w:rPr>
          <w:sz w:val="20"/>
          <w:szCs w:val="20"/>
        </w:rPr>
        <w:t xml:space="preserve"> </w:t>
      </w:r>
      <w:r w:rsidRPr="00C02948">
        <w:rPr>
          <w:sz w:val="20"/>
          <w:szCs w:val="20"/>
        </w:rPr>
        <w:t>and the same is also confirmed by our</w:t>
      </w:r>
      <w:r>
        <w:rPr>
          <w:sz w:val="20"/>
          <w:szCs w:val="20"/>
        </w:rPr>
        <w:t xml:space="preserve"> </w:t>
      </w:r>
      <w:proofErr w:type="spellStart"/>
      <w:r w:rsidRPr="00C02948">
        <w:rPr>
          <w:sz w:val="20"/>
          <w:szCs w:val="20"/>
        </w:rPr>
        <w:t>Saviour</w:t>
      </w:r>
      <w:proofErr w:type="spellEnd"/>
      <w:r w:rsidRPr="00C02948">
        <w:rPr>
          <w:sz w:val="20"/>
          <w:szCs w:val="20"/>
        </w:rPr>
        <w:t>, in his discourse with the woman of</w:t>
      </w:r>
      <w:r>
        <w:rPr>
          <w:sz w:val="20"/>
          <w:szCs w:val="20"/>
        </w:rPr>
        <w:t xml:space="preserve"> </w:t>
      </w:r>
      <w:r w:rsidRPr="00C02948">
        <w:rPr>
          <w:sz w:val="20"/>
          <w:szCs w:val="20"/>
        </w:rPr>
        <w:t>Samaria concerning the place of God's worship;</w:t>
      </w:r>
      <w:r>
        <w:rPr>
          <w:sz w:val="20"/>
          <w:szCs w:val="20"/>
        </w:rPr>
        <w:t xml:space="preserve"> </w:t>
      </w:r>
      <w:r w:rsidRPr="00C02948">
        <w:rPr>
          <w:sz w:val="20"/>
          <w:szCs w:val="20"/>
        </w:rPr>
        <w:t>to whom he saith that the Samaritans</w:t>
      </w:r>
      <w:r>
        <w:rPr>
          <w:sz w:val="20"/>
          <w:szCs w:val="20"/>
        </w:rPr>
        <w:t xml:space="preserve"> </w:t>
      </w:r>
      <w:r w:rsidRPr="00C02948">
        <w:rPr>
          <w:sz w:val="20"/>
          <w:szCs w:val="20"/>
        </w:rPr>
        <w:t>worshipped they knew not what, but the Jews</w:t>
      </w:r>
      <w:r>
        <w:rPr>
          <w:sz w:val="20"/>
          <w:szCs w:val="20"/>
        </w:rPr>
        <w:t xml:space="preserve"> </w:t>
      </w:r>
      <w:r w:rsidRPr="00C02948">
        <w:rPr>
          <w:sz w:val="20"/>
          <w:szCs w:val="20"/>
        </w:rPr>
        <w:t>worshipped what they knew, "for salvation</w:t>
      </w:r>
      <w:r>
        <w:rPr>
          <w:sz w:val="20"/>
          <w:szCs w:val="20"/>
        </w:rPr>
        <w:t xml:space="preserve"> </w:t>
      </w:r>
      <w:r w:rsidRPr="00C02948">
        <w:rPr>
          <w:sz w:val="20"/>
          <w:szCs w:val="20"/>
        </w:rPr>
        <w:t>is of the Jews"</w:t>
      </w:r>
      <w:r>
        <w:rPr>
          <w:rFonts w:cstheme="minorHAnsi"/>
          <w:sz w:val="20"/>
          <w:szCs w:val="20"/>
        </w:rPr>
        <w:t>⁷</w:t>
      </w:r>
      <w:r w:rsidRPr="00C02948">
        <w:rPr>
          <w:sz w:val="20"/>
          <w:szCs w:val="20"/>
        </w:rPr>
        <w:t xml:space="preserve"> (ex </w:t>
      </w:r>
      <w:proofErr w:type="spellStart"/>
      <w:r w:rsidRPr="00C02948">
        <w:rPr>
          <w:sz w:val="20"/>
          <w:szCs w:val="20"/>
        </w:rPr>
        <w:t>Judais</w:t>
      </w:r>
      <w:proofErr w:type="spellEnd"/>
      <w:r w:rsidRPr="00C02948">
        <w:rPr>
          <w:sz w:val="20"/>
          <w:szCs w:val="20"/>
        </w:rPr>
        <w:t>, that is, begins at</w:t>
      </w:r>
      <w:r>
        <w:rPr>
          <w:sz w:val="20"/>
          <w:szCs w:val="20"/>
        </w:rPr>
        <w:t xml:space="preserve"> </w:t>
      </w:r>
      <w:r w:rsidRPr="00C02948">
        <w:rPr>
          <w:sz w:val="20"/>
          <w:szCs w:val="20"/>
        </w:rPr>
        <w:t>the Jews): as if he should say, you worship</w:t>
      </w:r>
      <w:r>
        <w:rPr>
          <w:sz w:val="20"/>
          <w:szCs w:val="20"/>
        </w:rPr>
        <w:t xml:space="preserve"> </w:t>
      </w:r>
      <w:r w:rsidRPr="00C02948">
        <w:rPr>
          <w:sz w:val="20"/>
          <w:szCs w:val="20"/>
        </w:rPr>
        <w:t>God, but know not by whom He will save you,</w:t>
      </w:r>
    </w:p>
    <w:p w14:paraId="6B83A11C" w14:textId="4AAD42C1" w:rsidR="00C02948" w:rsidRPr="00C02948" w:rsidRDefault="00C02948" w:rsidP="00C02948">
      <w:pPr>
        <w:spacing w:after="0"/>
        <w:jc w:val="both"/>
        <w:rPr>
          <w:sz w:val="16"/>
          <w:szCs w:val="16"/>
        </w:rPr>
      </w:pPr>
      <w:r w:rsidRPr="00C02948">
        <w:rPr>
          <w:rFonts w:cstheme="minorHAnsi"/>
          <w:sz w:val="16"/>
          <w:szCs w:val="16"/>
        </w:rPr>
        <w:t>⁶</w:t>
      </w:r>
      <w:r w:rsidRPr="00C02948">
        <w:rPr>
          <w:sz w:val="16"/>
          <w:szCs w:val="16"/>
        </w:rPr>
        <w:t>Isaiah, 66. 20, 21.</w:t>
      </w:r>
    </w:p>
    <w:p w14:paraId="608BEC06" w14:textId="49E75605" w:rsidR="00004C46" w:rsidRPr="00C02948" w:rsidRDefault="00C02948" w:rsidP="00C02948">
      <w:pPr>
        <w:spacing w:after="0"/>
        <w:jc w:val="both"/>
        <w:rPr>
          <w:sz w:val="16"/>
          <w:szCs w:val="16"/>
        </w:rPr>
      </w:pPr>
      <w:r w:rsidRPr="00C02948">
        <w:rPr>
          <w:rFonts w:cstheme="minorHAnsi"/>
          <w:sz w:val="16"/>
          <w:szCs w:val="16"/>
        </w:rPr>
        <w:t>⁷</w:t>
      </w:r>
      <w:r w:rsidRPr="00C02948">
        <w:rPr>
          <w:sz w:val="16"/>
          <w:szCs w:val="16"/>
        </w:rPr>
        <w:t>John, 4. 22.</w:t>
      </w:r>
    </w:p>
    <w:p w14:paraId="2B7BDCC5" w14:textId="77777777" w:rsidR="00004C46" w:rsidRDefault="00004C46" w:rsidP="003F1A5C">
      <w:pPr>
        <w:jc w:val="both"/>
        <w:rPr>
          <w:sz w:val="20"/>
          <w:szCs w:val="20"/>
        </w:rPr>
      </w:pPr>
    </w:p>
    <w:p w14:paraId="7C32B2DD" w14:textId="04F87824" w:rsidR="00004C46" w:rsidRDefault="00C02948" w:rsidP="00C02948">
      <w:pPr>
        <w:jc w:val="both"/>
        <w:rPr>
          <w:sz w:val="20"/>
          <w:szCs w:val="20"/>
        </w:rPr>
      </w:pPr>
      <w:r w:rsidRPr="00C02948">
        <w:rPr>
          <w:sz w:val="20"/>
          <w:szCs w:val="20"/>
        </w:rPr>
        <w:t>as we do, that know it shall be by one of the</w:t>
      </w:r>
      <w:r>
        <w:rPr>
          <w:sz w:val="20"/>
          <w:szCs w:val="20"/>
        </w:rPr>
        <w:t xml:space="preserve"> </w:t>
      </w:r>
      <w:proofErr w:type="gramStart"/>
      <w:r w:rsidRPr="00C02948">
        <w:rPr>
          <w:sz w:val="20"/>
          <w:szCs w:val="20"/>
        </w:rPr>
        <w:t>tribe</w:t>
      </w:r>
      <w:proofErr w:type="gramEnd"/>
      <w:r w:rsidRPr="00C02948">
        <w:rPr>
          <w:sz w:val="20"/>
          <w:szCs w:val="20"/>
        </w:rPr>
        <w:t xml:space="preserve"> of Judah; a Jew, not a Samaritan. And</w:t>
      </w:r>
      <w:r>
        <w:rPr>
          <w:sz w:val="20"/>
          <w:szCs w:val="20"/>
        </w:rPr>
        <w:t xml:space="preserve"> </w:t>
      </w:r>
      <w:proofErr w:type="gramStart"/>
      <w:r w:rsidRPr="00C02948">
        <w:rPr>
          <w:sz w:val="20"/>
          <w:szCs w:val="20"/>
        </w:rPr>
        <w:t>therefore</w:t>
      </w:r>
      <w:proofErr w:type="gramEnd"/>
      <w:r w:rsidRPr="00C02948">
        <w:rPr>
          <w:sz w:val="20"/>
          <w:szCs w:val="20"/>
        </w:rPr>
        <w:t xml:space="preserve"> also the woman not impertinently</w:t>
      </w:r>
      <w:r>
        <w:rPr>
          <w:sz w:val="20"/>
          <w:szCs w:val="20"/>
        </w:rPr>
        <w:t xml:space="preserve"> </w:t>
      </w:r>
      <w:r w:rsidRPr="00C02948">
        <w:rPr>
          <w:sz w:val="20"/>
          <w:szCs w:val="20"/>
        </w:rPr>
        <w:t>answered him again, "We know the Messias</w:t>
      </w:r>
      <w:r>
        <w:rPr>
          <w:sz w:val="20"/>
          <w:szCs w:val="20"/>
        </w:rPr>
        <w:t xml:space="preserve"> </w:t>
      </w:r>
      <w:r w:rsidRPr="00C02948">
        <w:rPr>
          <w:sz w:val="20"/>
          <w:szCs w:val="20"/>
        </w:rPr>
        <w:t xml:space="preserve">shall come." So that which our </w:t>
      </w:r>
      <w:proofErr w:type="spellStart"/>
      <w:r w:rsidRPr="00C02948">
        <w:rPr>
          <w:sz w:val="20"/>
          <w:szCs w:val="20"/>
        </w:rPr>
        <w:t>Saviour</w:t>
      </w:r>
      <w:proofErr w:type="spellEnd"/>
      <w:r w:rsidRPr="00C02948">
        <w:rPr>
          <w:sz w:val="20"/>
          <w:szCs w:val="20"/>
        </w:rPr>
        <w:t xml:space="preserve"> saith,</w:t>
      </w:r>
      <w:r>
        <w:rPr>
          <w:sz w:val="20"/>
          <w:szCs w:val="20"/>
        </w:rPr>
        <w:t xml:space="preserve"> </w:t>
      </w:r>
      <w:r w:rsidRPr="00C02948">
        <w:rPr>
          <w:sz w:val="20"/>
          <w:szCs w:val="20"/>
        </w:rPr>
        <w:t>"Salvation is from the Je</w:t>
      </w:r>
      <w:r>
        <w:rPr>
          <w:sz w:val="20"/>
          <w:szCs w:val="20"/>
        </w:rPr>
        <w:t>w</w:t>
      </w:r>
      <w:r w:rsidRPr="00C02948">
        <w:rPr>
          <w:sz w:val="20"/>
          <w:szCs w:val="20"/>
        </w:rPr>
        <w:t>s," is the same that</w:t>
      </w:r>
      <w:r>
        <w:rPr>
          <w:sz w:val="20"/>
          <w:szCs w:val="20"/>
        </w:rPr>
        <w:t xml:space="preserve"> </w:t>
      </w:r>
      <w:r w:rsidRPr="00C02948">
        <w:rPr>
          <w:sz w:val="20"/>
          <w:szCs w:val="20"/>
        </w:rPr>
        <w:t>Paul says, "The gospel is the power of God to</w:t>
      </w:r>
      <w:r>
        <w:rPr>
          <w:sz w:val="20"/>
          <w:szCs w:val="20"/>
        </w:rPr>
        <w:t xml:space="preserve"> </w:t>
      </w:r>
      <w:r w:rsidRPr="00C02948">
        <w:rPr>
          <w:sz w:val="20"/>
          <w:szCs w:val="20"/>
        </w:rPr>
        <w:t xml:space="preserve">salvation to </w:t>
      </w:r>
      <w:proofErr w:type="spellStart"/>
      <w:proofErr w:type="gramStart"/>
      <w:r w:rsidRPr="00C02948">
        <w:rPr>
          <w:sz w:val="20"/>
          <w:szCs w:val="20"/>
        </w:rPr>
        <w:t>every one</w:t>
      </w:r>
      <w:proofErr w:type="spellEnd"/>
      <w:proofErr w:type="gramEnd"/>
      <w:r w:rsidRPr="00C02948">
        <w:rPr>
          <w:sz w:val="20"/>
          <w:szCs w:val="20"/>
        </w:rPr>
        <w:t xml:space="preserve"> that believeth: to the Jew</w:t>
      </w:r>
      <w:r>
        <w:rPr>
          <w:sz w:val="20"/>
          <w:szCs w:val="20"/>
        </w:rPr>
        <w:t xml:space="preserve"> </w:t>
      </w:r>
      <w:r w:rsidRPr="00C02948">
        <w:rPr>
          <w:sz w:val="20"/>
          <w:szCs w:val="20"/>
        </w:rPr>
        <w:t>first, and also to the Greek. For therein is the</w:t>
      </w:r>
      <w:r>
        <w:rPr>
          <w:sz w:val="20"/>
          <w:szCs w:val="20"/>
        </w:rPr>
        <w:t xml:space="preserve"> </w:t>
      </w:r>
      <w:r w:rsidRPr="00C02948">
        <w:rPr>
          <w:sz w:val="20"/>
          <w:szCs w:val="20"/>
        </w:rPr>
        <w:t>righteousness of God revealed from faith to</w:t>
      </w:r>
      <w:r>
        <w:rPr>
          <w:sz w:val="20"/>
          <w:szCs w:val="20"/>
        </w:rPr>
        <w:t xml:space="preserve"> </w:t>
      </w:r>
      <w:r w:rsidRPr="00C02948">
        <w:rPr>
          <w:sz w:val="20"/>
          <w:szCs w:val="20"/>
        </w:rPr>
        <w:t>faith</w:t>
      </w:r>
      <w:proofErr w:type="gramStart"/>
      <w:r w:rsidRPr="00C02948">
        <w:rPr>
          <w:sz w:val="20"/>
          <w:szCs w:val="20"/>
        </w:rPr>
        <w:t>";</w:t>
      </w:r>
      <w:r>
        <w:rPr>
          <w:rFonts w:cstheme="minorHAnsi"/>
          <w:sz w:val="20"/>
          <w:szCs w:val="20"/>
        </w:rPr>
        <w:t>¹</w:t>
      </w:r>
      <w:proofErr w:type="gramEnd"/>
      <w:r w:rsidRPr="00C02948">
        <w:rPr>
          <w:sz w:val="20"/>
          <w:szCs w:val="20"/>
        </w:rPr>
        <w:t xml:space="preserve"> from the faith of the Jew to the faith of</w:t>
      </w:r>
      <w:r>
        <w:rPr>
          <w:sz w:val="20"/>
          <w:szCs w:val="20"/>
        </w:rPr>
        <w:t xml:space="preserve"> </w:t>
      </w:r>
      <w:r w:rsidRPr="00C02948">
        <w:rPr>
          <w:sz w:val="20"/>
          <w:szCs w:val="20"/>
        </w:rPr>
        <w:t>the Gentile. In the like sense the prophet Joel, describing</w:t>
      </w:r>
      <w:r>
        <w:rPr>
          <w:sz w:val="20"/>
          <w:szCs w:val="20"/>
        </w:rPr>
        <w:t xml:space="preserve"> </w:t>
      </w:r>
      <w:r w:rsidRPr="00C02948">
        <w:rPr>
          <w:sz w:val="20"/>
          <w:szCs w:val="20"/>
        </w:rPr>
        <w:t>the day of judgement, that God would</w:t>
      </w:r>
      <w:r>
        <w:rPr>
          <w:sz w:val="20"/>
          <w:szCs w:val="20"/>
        </w:rPr>
        <w:t xml:space="preserve"> </w:t>
      </w:r>
      <w:r w:rsidRPr="00C02948">
        <w:rPr>
          <w:sz w:val="20"/>
          <w:szCs w:val="20"/>
        </w:rPr>
        <w:t>"</w:t>
      </w:r>
      <w:r>
        <w:rPr>
          <w:sz w:val="20"/>
          <w:szCs w:val="20"/>
        </w:rPr>
        <w:t xml:space="preserve"> </w:t>
      </w:r>
      <w:r w:rsidRPr="00C02948">
        <w:rPr>
          <w:sz w:val="20"/>
          <w:szCs w:val="20"/>
        </w:rPr>
        <w:t>shew wonders in heaven, and in earth, blood,</w:t>
      </w:r>
      <w:r>
        <w:rPr>
          <w:sz w:val="20"/>
          <w:szCs w:val="20"/>
        </w:rPr>
        <w:t xml:space="preserve"> </w:t>
      </w:r>
      <w:r w:rsidRPr="00C02948">
        <w:rPr>
          <w:sz w:val="20"/>
          <w:szCs w:val="20"/>
        </w:rPr>
        <w:t>and fire, and pillars of smoke. The sun should</w:t>
      </w:r>
      <w:r>
        <w:rPr>
          <w:sz w:val="20"/>
          <w:szCs w:val="20"/>
        </w:rPr>
        <w:t xml:space="preserve"> </w:t>
      </w:r>
      <w:r w:rsidRPr="00C02948">
        <w:rPr>
          <w:sz w:val="20"/>
          <w:szCs w:val="20"/>
        </w:rPr>
        <w:t>be turned to darkness, and the moon into blood,</w:t>
      </w:r>
      <w:r>
        <w:rPr>
          <w:sz w:val="20"/>
          <w:szCs w:val="20"/>
        </w:rPr>
        <w:t xml:space="preserve"> </w:t>
      </w:r>
      <w:r w:rsidRPr="00C02948">
        <w:rPr>
          <w:sz w:val="20"/>
          <w:szCs w:val="20"/>
        </w:rPr>
        <w:t>before the great and terrible day of the Lord</w:t>
      </w:r>
      <w:r>
        <w:rPr>
          <w:sz w:val="20"/>
          <w:szCs w:val="20"/>
        </w:rPr>
        <w:t xml:space="preserve"> </w:t>
      </w:r>
      <w:r w:rsidRPr="00C02948">
        <w:rPr>
          <w:sz w:val="20"/>
          <w:szCs w:val="20"/>
        </w:rPr>
        <w:t>come."</w:t>
      </w:r>
      <w:r>
        <w:rPr>
          <w:rFonts w:cstheme="minorHAnsi"/>
          <w:sz w:val="20"/>
          <w:szCs w:val="20"/>
        </w:rPr>
        <w:t>²</w:t>
      </w:r>
      <w:r w:rsidRPr="00C02948">
        <w:rPr>
          <w:sz w:val="20"/>
          <w:szCs w:val="20"/>
        </w:rPr>
        <w:t xml:space="preserve"> He </w:t>
      </w:r>
      <w:proofErr w:type="spellStart"/>
      <w:r w:rsidRPr="00C02948">
        <w:rPr>
          <w:sz w:val="20"/>
          <w:szCs w:val="20"/>
        </w:rPr>
        <w:t>addeth</w:t>
      </w:r>
      <w:proofErr w:type="spellEnd"/>
      <w:r w:rsidRPr="00C02948">
        <w:rPr>
          <w:sz w:val="20"/>
          <w:szCs w:val="20"/>
        </w:rPr>
        <w:t>, "and it shall come to pass,</w:t>
      </w:r>
      <w:r>
        <w:rPr>
          <w:sz w:val="20"/>
          <w:szCs w:val="20"/>
        </w:rPr>
        <w:t xml:space="preserve"> </w:t>
      </w:r>
      <w:r w:rsidRPr="00C02948">
        <w:rPr>
          <w:sz w:val="20"/>
          <w:szCs w:val="20"/>
        </w:rPr>
        <w:t>that whosoever shall call upon the name of</w:t>
      </w:r>
      <w:r>
        <w:rPr>
          <w:sz w:val="20"/>
          <w:szCs w:val="20"/>
        </w:rPr>
        <w:t xml:space="preserve"> </w:t>
      </w:r>
      <w:r w:rsidRPr="00C02948">
        <w:rPr>
          <w:sz w:val="20"/>
          <w:szCs w:val="20"/>
        </w:rPr>
        <w:t>the Lord shall be saved. For in Mount Zion</w:t>
      </w:r>
      <w:r>
        <w:rPr>
          <w:sz w:val="20"/>
          <w:szCs w:val="20"/>
        </w:rPr>
        <w:t xml:space="preserve"> </w:t>
      </w:r>
      <w:r w:rsidRPr="00C02948">
        <w:rPr>
          <w:sz w:val="20"/>
          <w:szCs w:val="20"/>
        </w:rPr>
        <w:t>and in Jerusalem shall be salvation."</w:t>
      </w:r>
      <w:r>
        <w:rPr>
          <w:rFonts w:cstheme="minorHAnsi"/>
          <w:sz w:val="20"/>
          <w:szCs w:val="20"/>
        </w:rPr>
        <w:t>³</w:t>
      </w:r>
      <w:r w:rsidRPr="00C02948">
        <w:rPr>
          <w:sz w:val="20"/>
          <w:szCs w:val="20"/>
        </w:rPr>
        <w:t xml:space="preserve"> And Obadiah,</w:t>
      </w:r>
      <w:r>
        <w:rPr>
          <w:sz w:val="20"/>
          <w:szCs w:val="20"/>
        </w:rPr>
        <w:t xml:space="preserve"> </w:t>
      </w:r>
      <w:r w:rsidRPr="00C02948">
        <w:rPr>
          <w:sz w:val="20"/>
          <w:szCs w:val="20"/>
        </w:rPr>
        <w:t>verse 17, saith the same, "Upon Mount</w:t>
      </w:r>
      <w:r>
        <w:rPr>
          <w:sz w:val="20"/>
          <w:szCs w:val="20"/>
        </w:rPr>
        <w:t xml:space="preserve"> </w:t>
      </w:r>
      <w:r w:rsidRPr="00C02948">
        <w:rPr>
          <w:sz w:val="20"/>
          <w:szCs w:val="20"/>
        </w:rPr>
        <w:t>Zion shall be deliverance; and there shall be</w:t>
      </w:r>
      <w:r>
        <w:rPr>
          <w:sz w:val="20"/>
          <w:szCs w:val="20"/>
        </w:rPr>
        <w:t xml:space="preserve"> </w:t>
      </w:r>
      <w:r w:rsidRPr="00C02948">
        <w:rPr>
          <w:sz w:val="20"/>
          <w:szCs w:val="20"/>
        </w:rPr>
        <w:t>holiness, and the house of Jacob shall possess</w:t>
      </w:r>
      <w:r>
        <w:rPr>
          <w:sz w:val="20"/>
          <w:szCs w:val="20"/>
        </w:rPr>
        <w:t xml:space="preserve"> </w:t>
      </w:r>
      <w:r w:rsidRPr="00C02948">
        <w:rPr>
          <w:sz w:val="20"/>
          <w:szCs w:val="20"/>
        </w:rPr>
        <w:t>their possessions," that is, the possessions of the</w:t>
      </w:r>
      <w:r>
        <w:rPr>
          <w:sz w:val="20"/>
          <w:szCs w:val="20"/>
        </w:rPr>
        <w:t xml:space="preserve"> </w:t>
      </w:r>
      <w:r w:rsidRPr="00C02948">
        <w:rPr>
          <w:sz w:val="20"/>
          <w:szCs w:val="20"/>
        </w:rPr>
        <w:t xml:space="preserve">heathen, which possessions he </w:t>
      </w:r>
      <w:proofErr w:type="spellStart"/>
      <w:r w:rsidRPr="00C02948">
        <w:rPr>
          <w:sz w:val="20"/>
          <w:szCs w:val="20"/>
        </w:rPr>
        <w:t>expresseth</w:t>
      </w:r>
      <w:proofErr w:type="spellEnd"/>
      <w:r w:rsidRPr="00C02948">
        <w:rPr>
          <w:sz w:val="20"/>
          <w:szCs w:val="20"/>
        </w:rPr>
        <w:t xml:space="preserve"> more</w:t>
      </w:r>
      <w:r>
        <w:rPr>
          <w:sz w:val="20"/>
          <w:szCs w:val="20"/>
        </w:rPr>
        <w:t xml:space="preserve"> </w:t>
      </w:r>
      <w:r w:rsidRPr="00C02948">
        <w:rPr>
          <w:sz w:val="20"/>
          <w:szCs w:val="20"/>
        </w:rPr>
        <w:t>particularly in the following verses, by the</w:t>
      </w:r>
      <w:r>
        <w:rPr>
          <w:sz w:val="20"/>
          <w:szCs w:val="20"/>
        </w:rPr>
        <w:t xml:space="preserve"> </w:t>
      </w:r>
      <w:r w:rsidRPr="00C02948">
        <w:rPr>
          <w:sz w:val="20"/>
          <w:szCs w:val="20"/>
        </w:rPr>
        <w:t>mount of Esau, the land of the Philistines, the</w:t>
      </w:r>
      <w:r>
        <w:rPr>
          <w:sz w:val="20"/>
          <w:szCs w:val="20"/>
        </w:rPr>
        <w:t xml:space="preserve"> </w:t>
      </w:r>
      <w:r w:rsidRPr="00C02948">
        <w:rPr>
          <w:sz w:val="20"/>
          <w:szCs w:val="20"/>
        </w:rPr>
        <w:t xml:space="preserve">fields of Ephraim, of </w:t>
      </w:r>
      <w:r w:rsidRPr="00C02948">
        <w:rPr>
          <w:sz w:val="20"/>
          <w:szCs w:val="20"/>
        </w:rPr>
        <w:lastRenderedPageBreak/>
        <w:t>Samaria, Gilead, and the</w:t>
      </w:r>
      <w:r>
        <w:rPr>
          <w:sz w:val="20"/>
          <w:szCs w:val="20"/>
        </w:rPr>
        <w:t xml:space="preserve"> </w:t>
      </w:r>
      <w:r w:rsidRPr="00C02948">
        <w:rPr>
          <w:sz w:val="20"/>
          <w:szCs w:val="20"/>
        </w:rPr>
        <w:t>cities of the South, and concludes with these</w:t>
      </w:r>
      <w:r>
        <w:rPr>
          <w:sz w:val="20"/>
          <w:szCs w:val="20"/>
        </w:rPr>
        <w:t xml:space="preserve"> </w:t>
      </w:r>
      <w:r w:rsidRPr="00C02948">
        <w:rPr>
          <w:sz w:val="20"/>
          <w:szCs w:val="20"/>
        </w:rPr>
        <w:t>words, "the kingdom shall be the Lord's." All</w:t>
      </w:r>
      <w:r>
        <w:rPr>
          <w:sz w:val="20"/>
          <w:szCs w:val="20"/>
        </w:rPr>
        <w:t xml:space="preserve"> </w:t>
      </w:r>
      <w:r w:rsidRPr="00C02948">
        <w:rPr>
          <w:sz w:val="20"/>
          <w:szCs w:val="20"/>
        </w:rPr>
        <w:t>these places are for salvation, and the kingdom</w:t>
      </w:r>
      <w:r>
        <w:rPr>
          <w:sz w:val="20"/>
          <w:szCs w:val="20"/>
        </w:rPr>
        <w:t xml:space="preserve"> </w:t>
      </w:r>
      <w:r w:rsidRPr="00C02948">
        <w:rPr>
          <w:sz w:val="20"/>
          <w:szCs w:val="20"/>
        </w:rPr>
        <w:t>of God, after the day of judgement, upon earth.</w:t>
      </w:r>
      <w:r>
        <w:rPr>
          <w:sz w:val="20"/>
          <w:szCs w:val="20"/>
        </w:rPr>
        <w:t xml:space="preserve"> </w:t>
      </w:r>
      <w:r w:rsidRPr="00C02948">
        <w:rPr>
          <w:sz w:val="20"/>
          <w:szCs w:val="20"/>
        </w:rPr>
        <w:t>On the other side, I have not found any text</w:t>
      </w:r>
      <w:r>
        <w:rPr>
          <w:sz w:val="20"/>
          <w:szCs w:val="20"/>
        </w:rPr>
        <w:t xml:space="preserve"> </w:t>
      </w:r>
      <w:r w:rsidRPr="00C02948">
        <w:rPr>
          <w:sz w:val="20"/>
          <w:szCs w:val="20"/>
        </w:rPr>
        <w:t>that can probably be drawn to prove any ascension</w:t>
      </w:r>
      <w:r>
        <w:rPr>
          <w:sz w:val="20"/>
          <w:szCs w:val="20"/>
        </w:rPr>
        <w:t xml:space="preserve"> </w:t>
      </w:r>
      <w:r w:rsidRPr="00C02948">
        <w:rPr>
          <w:sz w:val="20"/>
          <w:szCs w:val="20"/>
        </w:rPr>
        <w:t>of the saints into heaven; that is to say,</w:t>
      </w:r>
      <w:r>
        <w:rPr>
          <w:sz w:val="20"/>
          <w:szCs w:val="20"/>
        </w:rPr>
        <w:t xml:space="preserve"> </w:t>
      </w:r>
      <w:r w:rsidRPr="00C02948">
        <w:rPr>
          <w:sz w:val="20"/>
          <w:szCs w:val="20"/>
        </w:rPr>
        <w:t xml:space="preserve">into any </w:t>
      </w:r>
      <w:proofErr w:type="spellStart"/>
      <w:r w:rsidRPr="00C02948">
        <w:rPr>
          <w:sz w:val="20"/>
          <w:szCs w:val="20"/>
        </w:rPr>
        <w:t>caelum</w:t>
      </w:r>
      <w:proofErr w:type="spellEnd"/>
      <w:r w:rsidRPr="00C02948">
        <w:rPr>
          <w:sz w:val="20"/>
          <w:szCs w:val="20"/>
        </w:rPr>
        <w:t xml:space="preserve"> </w:t>
      </w:r>
      <w:proofErr w:type="spellStart"/>
      <w:r w:rsidRPr="00C02948">
        <w:rPr>
          <w:sz w:val="20"/>
          <w:szCs w:val="20"/>
        </w:rPr>
        <w:t>empyreum</w:t>
      </w:r>
      <w:proofErr w:type="spellEnd"/>
      <w:r w:rsidRPr="00C02948">
        <w:rPr>
          <w:sz w:val="20"/>
          <w:szCs w:val="20"/>
        </w:rPr>
        <w:t>, or other ethereal</w:t>
      </w:r>
      <w:r>
        <w:rPr>
          <w:sz w:val="20"/>
          <w:szCs w:val="20"/>
        </w:rPr>
        <w:t xml:space="preserve"> </w:t>
      </w:r>
      <w:r w:rsidRPr="00C02948">
        <w:rPr>
          <w:sz w:val="20"/>
          <w:szCs w:val="20"/>
        </w:rPr>
        <w:t xml:space="preserve">region, saving that it is called the </w:t>
      </w:r>
      <w:r>
        <w:rPr>
          <w:sz w:val="20"/>
          <w:szCs w:val="20"/>
        </w:rPr>
        <w:t>k</w:t>
      </w:r>
      <w:r w:rsidRPr="00C02948">
        <w:rPr>
          <w:sz w:val="20"/>
          <w:szCs w:val="20"/>
        </w:rPr>
        <w:t>ingdom of</w:t>
      </w:r>
      <w:r>
        <w:rPr>
          <w:sz w:val="20"/>
          <w:szCs w:val="20"/>
        </w:rPr>
        <w:t xml:space="preserve"> </w:t>
      </w:r>
      <w:r w:rsidRPr="00C02948">
        <w:rPr>
          <w:sz w:val="20"/>
          <w:szCs w:val="20"/>
        </w:rPr>
        <w:t>heaven: which name it may have because God,</w:t>
      </w:r>
      <w:r>
        <w:rPr>
          <w:sz w:val="20"/>
          <w:szCs w:val="20"/>
        </w:rPr>
        <w:t xml:space="preserve"> </w:t>
      </w:r>
      <w:r w:rsidRPr="00C02948">
        <w:rPr>
          <w:sz w:val="20"/>
          <w:szCs w:val="20"/>
        </w:rPr>
        <w:t>that was king of the Jews, governed them by</w:t>
      </w:r>
      <w:r>
        <w:rPr>
          <w:sz w:val="20"/>
          <w:szCs w:val="20"/>
        </w:rPr>
        <w:t xml:space="preserve"> </w:t>
      </w:r>
      <w:r w:rsidRPr="00C02948">
        <w:rPr>
          <w:sz w:val="20"/>
          <w:szCs w:val="20"/>
        </w:rPr>
        <w:t>His commands sent to Moses by angels from</w:t>
      </w:r>
      <w:r>
        <w:rPr>
          <w:sz w:val="20"/>
          <w:szCs w:val="20"/>
        </w:rPr>
        <w:t xml:space="preserve"> </w:t>
      </w:r>
      <w:r w:rsidRPr="00C02948">
        <w:rPr>
          <w:sz w:val="20"/>
          <w:szCs w:val="20"/>
        </w:rPr>
        <w:t>heaven; and after their revolt, sent His Son</w:t>
      </w:r>
      <w:r>
        <w:rPr>
          <w:sz w:val="20"/>
          <w:szCs w:val="20"/>
        </w:rPr>
        <w:t xml:space="preserve"> </w:t>
      </w:r>
      <w:r w:rsidRPr="00C02948">
        <w:rPr>
          <w:sz w:val="20"/>
          <w:szCs w:val="20"/>
        </w:rPr>
        <w:t>from heaven to reduce them to their obedience;</w:t>
      </w:r>
      <w:r>
        <w:rPr>
          <w:sz w:val="20"/>
          <w:szCs w:val="20"/>
        </w:rPr>
        <w:t xml:space="preserve"> </w:t>
      </w:r>
      <w:r w:rsidRPr="00C02948">
        <w:rPr>
          <w:sz w:val="20"/>
          <w:szCs w:val="20"/>
        </w:rPr>
        <w:t>and shall send him thence again to rule both</w:t>
      </w:r>
      <w:r>
        <w:rPr>
          <w:sz w:val="20"/>
          <w:szCs w:val="20"/>
        </w:rPr>
        <w:t xml:space="preserve"> </w:t>
      </w:r>
      <w:r w:rsidRPr="00C02948">
        <w:rPr>
          <w:sz w:val="20"/>
          <w:szCs w:val="20"/>
        </w:rPr>
        <w:t>them and all other faithful men from the day</w:t>
      </w:r>
      <w:r>
        <w:rPr>
          <w:sz w:val="20"/>
          <w:szCs w:val="20"/>
        </w:rPr>
        <w:t xml:space="preserve"> </w:t>
      </w:r>
      <w:r w:rsidRPr="00C02948">
        <w:rPr>
          <w:sz w:val="20"/>
          <w:szCs w:val="20"/>
        </w:rPr>
        <w:t>of judgement, everlastingly: or from that, that</w:t>
      </w:r>
      <w:r>
        <w:rPr>
          <w:sz w:val="20"/>
          <w:szCs w:val="20"/>
        </w:rPr>
        <w:t xml:space="preserve"> </w:t>
      </w:r>
      <w:r w:rsidRPr="00C02948">
        <w:rPr>
          <w:sz w:val="20"/>
          <w:szCs w:val="20"/>
        </w:rPr>
        <w:t>the throne of this our Great King is in heaven;</w:t>
      </w:r>
      <w:r>
        <w:rPr>
          <w:sz w:val="20"/>
          <w:szCs w:val="20"/>
        </w:rPr>
        <w:t xml:space="preserve"> </w:t>
      </w:r>
      <w:r w:rsidRPr="00C02948">
        <w:rPr>
          <w:sz w:val="20"/>
          <w:szCs w:val="20"/>
        </w:rPr>
        <w:t>whereas the earth is but His footstool. But that</w:t>
      </w:r>
      <w:r>
        <w:rPr>
          <w:sz w:val="20"/>
          <w:szCs w:val="20"/>
        </w:rPr>
        <w:t xml:space="preserve"> </w:t>
      </w:r>
      <w:r w:rsidRPr="00C02948">
        <w:rPr>
          <w:sz w:val="20"/>
          <w:szCs w:val="20"/>
        </w:rPr>
        <w:t>the subjects of God should have any place as</w:t>
      </w:r>
      <w:r>
        <w:rPr>
          <w:sz w:val="20"/>
          <w:szCs w:val="20"/>
        </w:rPr>
        <w:t xml:space="preserve"> </w:t>
      </w:r>
      <w:r w:rsidRPr="00C02948">
        <w:rPr>
          <w:sz w:val="20"/>
          <w:szCs w:val="20"/>
        </w:rPr>
        <w:t>high as His throne, or higher than His footstool,</w:t>
      </w:r>
      <w:r>
        <w:rPr>
          <w:sz w:val="20"/>
          <w:szCs w:val="20"/>
        </w:rPr>
        <w:t xml:space="preserve"> </w:t>
      </w:r>
      <w:r w:rsidRPr="00C02948">
        <w:rPr>
          <w:sz w:val="20"/>
          <w:szCs w:val="20"/>
        </w:rPr>
        <w:t xml:space="preserve">it </w:t>
      </w:r>
      <w:proofErr w:type="spellStart"/>
      <w:r w:rsidRPr="00C02948">
        <w:rPr>
          <w:sz w:val="20"/>
          <w:szCs w:val="20"/>
        </w:rPr>
        <w:t>seemeth</w:t>
      </w:r>
      <w:proofErr w:type="spellEnd"/>
      <w:r w:rsidRPr="00C02948">
        <w:rPr>
          <w:sz w:val="20"/>
          <w:szCs w:val="20"/>
        </w:rPr>
        <w:t xml:space="preserve"> not suitable to the dignity of</w:t>
      </w:r>
      <w:r>
        <w:rPr>
          <w:sz w:val="20"/>
          <w:szCs w:val="20"/>
        </w:rPr>
        <w:t xml:space="preserve"> </w:t>
      </w:r>
      <w:r w:rsidRPr="00C02948">
        <w:rPr>
          <w:sz w:val="20"/>
          <w:szCs w:val="20"/>
        </w:rPr>
        <w:t>a king, nor can I find any evident text for it in</w:t>
      </w:r>
      <w:r>
        <w:rPr>
          <w:sz w:val="20"/>
          <w:szCs w:val="20"/>
        </w:rPr>
        <w:t xml:space="preserve"> </w:t>
      </w:r>
      <w:r w:rsidRPr="00C02948">
        <w:rPr>
          <w:sz w:val="20"/>
          <w:szCs w:val="20"/>
        </w:rPr>
        <w:t>Holy Scripture.</w:t>
      </w:r>
    </w:p>
    <w:p w14:paraId="5B4836FD" w14:textId="2BC5FD78" w:rsidR="00C02948" w:rsidRPr="00C02948" w:rsidRDefault="00C02948" w:rsidP="00C02948">
      <w:pPr>
        <w:spacing w:after="0"/>
        <w:jc w:val="both"/>
        <w:rPr>
          <w:sz w:val="16"/>
          <w:szCs w:val="16"/>
        </w:rPr>
      </w:pPr>
      <w:r w:rsidRPr="00C02948">
        <w:rPr>
          <w:rFonts w:cstheme="minorHAnsi"/>
          <w:sz w:val="16"/>
          <w:szCs w:val="16"/>
        </w:rPr>
        <w:t>¹</w:t>
      </w:r>
      <w:r w:rsidRPr="00C02948">
        <w:rPr>
          <w:sz w:val="16"/>
          <w:szCs w:val="16"/>
        </w:rPr>
        <w:t xml:space="preserve">Romans, </w:t>
      </w:r>
      <w:r w:rsidRPr="00C02948">
        <w:rPr>
          <w:sz w:val="16"/>
          <w:szCs w:val="16"/>
        </w:rPr>
        <w:t>1</w:t>
      </w:r>
      <w:r w:rsidRPr="00C02948">
        <w:rPr>
          <w:sz w:val="16"/>
          <w:szCs w:val="16"/>
        </w:rPr>
        <w:t>. 16, 17.</w:t>
      </w:r>
    </w:p>
    <w:p w14:paraId="7C726544" w14:textId="1C628E6A" w:rsidR="00C02948" w:rsidRPr="00C02948" w:rsidRDefault="00C02948" w:rsidP="00C02948">
      <w:pPr>
        <w:spacing w:after="0"/>
        <w:jc w:val="both"/>
        <w:rPr>
          <w:sz w:val="16"/>
          <w:szCs w:val="16"/>
        </w:rPr>
      </w:pPr>
      <w:r w:rsidRPr="00C02948">
        <w:rPr>
          <w:rFonts w:cstheme="minorHAnsi"/>
          <w:sz w:val="16"/>
          <w:szCs w:val="16"/>
        </w:rPr>
        <w:t>²</w:t>
      </w:r>
      <w:r w:rsidRPr="00C02948">
        <w:rPr>
          <w:sz w:val="16"/>
          <w:szCs w:val="16"/>
        </w:rPr>
        <w:t>Joel, 2. 30,31.</w:t>
      </w:r>
    </w:p>
    <w:p w14:paraId="1446E13E" w14:textId="746A0B98" w:rsidR="00004C46" w:rsidRPr="00C02948" w:rsidRDefault="00C02948" w:rsidP="00C02948">
      <w:pPr>
        <w:spacing w:after="0"/>
        <w:jc w:val="both"/>
        <w:rPr>
          <w:sz w:val="16"/>
          <w:szCs w:val="16"/>
        </w:rPr>
      </w:pPr>
      <w:r w:rsidRPr="00C02948">
        <w:rPr>
          <w:rFonts w:cstheme="minorHAnsi"/>
          <w:sz w:val="16"/>
          <w:szCs w:val="16"/>
        </w:rPr>
        <w:t>³</w:t>
      </w:r>
      <w:r w:rsidRPr="00C02948">
        <w:rPr>
          <w:sz w:val="16"/>
          <w:szCs w:val="16"/>
        </w:rPr>
        <w:t>Ibid., 2. 32.</w:t>
      </w:r>
    </w:p>
    <w:p w14:paraId="02996ABE" w14:textId="77777777" w:rsidR="00C02948" w:rsidRDefault="00C02948" w:rsidP="003F1A5C">
      <w:pPr>
        <w:jc w:val="both"/>
        <w:rPr>
          <w:sz w:val="20"/>
          <w:szCs w:val="20"/>
        </w:rPr>
      </w:pPr>
    </w:p>
    <w:p w14:paraId="3F588D92" w14:textId="4DA2BEDE" w:rsidR="00C02948" w:rsidRPr="00C02948" w:rsidRDefault="00C02948" w:rsidP="00C02948">
      <w:pPr>
        <w:jc w:val="both"/>
        <w:rPr>
          <w:sz w:val="20"/>
          <w:szCs w:val="20"/>
        </w:rPr>
      </w:pPr>
      <w:r w:rsidRPr="00C02948">
        <w:rPr>
          <w:sz w:val="20"/>
          <w:szCs w:val="20"/>
        </w:rPr>
        <w:t>From this that hath been said of the kingdom</w:t>
      </w:r>
      <w:r>
        <w:rPr>
          <w:sz w:val="20"/>
          <w:szCs w:val="20"/>
        </w:rPr>
        <w:t xml:space="preserve"> </w:t>
      </w:r>
      <w:r w:rsidRPr="00C02948">
        <w:rPr>
          <w:sz w:val="20"/>
          <w:szCs w:val="20"/>
        </w:rPr>
        <w:t>of God, and of salvation, it is not hard to interpret</w:t>
      </w:r>
      <w:r>
        <w:rPr>
          <w:sz w:val="20"/>
          <w:szCs w:val="20"/>
        </w:rPr>
        <w:t xml:space="preserve"> </w:t>
      </w:r>
      <w:r w:rsidRPr="00C02948">
        <w:rPr>
          <w:sz w:val="20"/>
          <w:szCs w:val="20"/>
        </w:rPr>
        <w:t xml:space="preserve">what is meant by the world to </w:t>
      </w:r>
      <w:r>
        <w:rPr>
          <w:sz w:val="20"/>
          <w:szCs w:val="20"/>
        </w:rPr>
        <w:t>come</w:t>
      </w:r>
      <w:r w:rsidRPr="00C02948">
        <w:rPr>
          <w:sz w:val="20"/>
          <w:szCs w:val="20"/>
        </w:rPr>
        <w:t>. There</w:t>
      </w:r>
      <w:r>
        <w:rPr>
          <w:sz w:val="20"/>
          <w:szCs w:val="20"/>
        </w:rPr>
        <w:t xml:space="preserve"> </w:t>
      </w:r>
      <w:r w:rsidRPr="00C02948">
        <w:rPr>
          <w:sz w:val="20"/>
          <w:szCs w:val="20"/>
        </w:rPr>
        <w:t>are three worlds mentioned in the Scripture;</w:t>
      </w:r>
      <w:r>
        <w:rPr>
          <w:sz w:val="20"/>
          <w:szCs w:val="20"/>
        </w:rPr>
        <w:t xml:space="preserve"> </w:t>
      </w:r>
      <w:r w:rsidRPr="00C02948">
        <w:rPr>
          <w:sz w:val="20"/>
          <w:szCs w:val="20"/>
        </w:rPr>
        <w:t>the old world, the present world, and the world</w:t>
      </w:r>
      <w:r>
        <w:rPr>
          <w:sz w:val="20"/>
          <w:szCs w:val="20"/>
        </w:rPr>
        <w:t xml:space="preserve"> </w:t>
      </w:r>
      <w:r w:rsidRPr="00C02948">
        <w:rPr>
          <w:sz w:val="20"/>
          <w:szCs w:val="20"/>
        </w:rPr>
        <w:t>to come. Of the first, St. Peter speaks, "If God</w:t>
      </w:r>
      <w:r>
        <w:rPr>
          <w:sz w:val="20"/>
          <w:szCs w:val="20"/>
        </w:rPr>
        <w:t xml:space="preserve"> </w:t>
      </w:r>
      <w:r w:rsidRPr="00C02948">
        <w:rPr>
          <w:sz w:val="20"/>
          <w:szCs w:val="20"/>
        </w:rPr>
        <w:t>spared not the old world, but saved Noah the</w:t>
      </w:r>
      <w:r>
        <w:rPr>
          <w:sz w:val="20"/>
          <w:szCs w:val="20"/>
        </w:rPr>
        <w:t xml:space="preserve"> </w:t>
      </w:r>
      <w:r w:rsidRPr="00C02948">
        <w:rPr>
          <w:sz w:val="20"/>
          <w:szCs w:val="20"/>
        </w:rPr>
        <w:t>eighth person, a preacher of righteousness,</w:t>
      </w:r>
      <w:r>
        <w:rPr>
          <w:sz w:val="20"/>
          <w:szCs w:val="20"/>
        </w:rPr>
        <w:t xml:space="preserve"> </w:t>
      </w:r>
      <w:r w:rsidRPr="00C02948">
        <w:rPr>
          <w:sz w:val="20"/>
          <w:szCs w:val="20"/>
        </w:rPr>
        <w:t>bringing the flood upon the world of the ungodly,"</w:t>
      </w:r>
      <w:r>
        <w:rPr>
          <w:sz w:val="20"/>
          <w:szCs w:val="20"/>
        </w:rPr>
        <w:t xml:space="preserve"> </w:t>
      </w:r>
      <w:r w:rsidRPr="00C02948">
        <w:rPr>
          <w:sz w:val="20"/>
          <w:szCs w:val="20"/>
        </w:rPr>
        <w:t>etc.</w:t>
      </w:r>
      <w:r w:rsidR="00D96FCF">
        <w:rPr>
          <w:rFonts w:cstheme="minorHAnsi"/>
          <w:sz w:val="20"/>
          <w:szCs w:val="20"/>
        </w:rPr>
        <w:t>⁴</w:t>
      </w:r>
      <w:r w:rsidRPr="00C02948">
        <w:rPr>
          <w:sz w:val="20"/>
          <w:szCs w:val="20"/>
        </w:rPr>
        <w:t xml:space="preserve"> So the first world was from Adam</w:t>
      </w:r>
      <w:r>
        <w:rPr>
          <w:sz w:val="20"/>
          <w:szCs w:val="20"/>
        </w:rPr>
        <w:t xml:space="preserve"> </w:t>
      </w:r>
      <w:r w:rsidRPr="00C02948">
        <w:rPr>
          <w:sz w:val="20"/>
          <w:szCs w:val="20"/>
        </w:rPr>
        <w:t>to the general flood. Of the present world, our</w:t>
      </w:r>
      <w:r>
        <w:rPr>
          <w:sz w:val="20"/>
          <w:szCs w:val="20"/>
        </w:rPr>
        <w:t xml:space="preserve"> </w:t>
      </w:r>
      <w:proofErr w:type="spellStart"/>
      <w:r w:rsidRPr="00C02948">
        <w:rPr>
          <w:sz w:val="20"/>
          <w:szCs w:val="20"/>
        </w:rPr>
        <w:t>Saviour</w:t>
      </w:r>
      <w:proofErr w:type="spellEnd"/>
      <w:r w:rsidRPr="00C02948">
        <w:rPr>
          <w:sz w:val="20"/>
          <w:szCs w:val="20"/>
        </w:rPr>
        <w:t xml:space="preserve"> speaks, "My kingdom is not of this</w:t>
      </w:r>
      <w:r>
        <w:rPr>
          <w:sz w:val="20"/>
          <w:szCs w:val="20"/>
        </w:rPr>
        <w:t xml:space="preserve"> </w:t>
      </w:r>
      <w:r w:rsidRPr="00C02948">
        <w:rPr>
          <w:sz w:val="20"/>
          <w:szCs w:val="20"/>
        </w:rPr>
        <w:t>world."</w:t>
      </w:r>
      <w:r w:rsidR="00D96FCF">
        <w:rPr>
          <w:rFonts w:cstheme="minorHAnsi"/>
          <w:sz w:val="20"/>
          <w:szCs w:val="20"/>
        </w:rPr>
        <w:t>⁵</w:t>
      </w:r>
      <w:r w:rsidRPr="00C02948">
        <w:rPr>
          <w:sz w:val="20"/>
          <w:szCs w:val="20"/>
        </w:rPr>
        <w:t xml:space="preserve"> For He came only to teach men the</w:t>
      </w:r>
      <w:r>
        <w:rPr>
          <w:sz w:val="20"/>
          <w:szCs w:val="20"/>
        </w:rPr>
        <w:t xml:space="preserve"> </w:t>
      </w:r>
      <w:r w:rsidRPr="00C02948">
        <w:rPr>
          <w:sz w:val="20"/>
          <w:szCs w:val="20"/>
        </w:rPr>
        <w:t>way of salvation, and to renew the kingdom of</w:t>
      </w:r>
      <w:r>
        <w:rPr>
          <w:sz w:val="20"/>
          <w:szCs w:val="20"/>
        </w:rPr>
        <w:t xml:space="preserve"> </w:t>
      </w:r>
      <w:r w:rsidRPr="00C02948">
        <w:rPr>
          <w:sz w:val="20"/>
          <w:szCs w:val="20"/>
        </w:rPr>
        <w:t>His Father by His doctr</w:t>
      </w:r>
      <w:r>
        <w:rPr>
          <w:sz w:val="20"/>
          <w:szCs w:val="20"/>
        </w:rPr>
        <w:t>in</w:t>
      </w:r>
      <w:r w:rsidRPr="00C02948">
        <w:rPr>
          <w:sz w:val="20"/>
          <w:szCs w:val="20"/>
        </w:rPr>
        <w:t>e. Of the world to</w:t>
      </w:r>
      <w:r>
        <w:rPr>
          <w:sz w:val="20"/>
          <w:szCs w:val="20"/>
        </w:rPr>
        <w:t xml:space="preserve"> </w:t>
      </w:r>
      <w:r w:rsidRPr="00C02948">
        <w:rPr>
          <w:sz w:val="20"/>
          <w:szCs w:val="20"/>
        </w:rPr>
        <w:t>come, St. Peter speaks, "Nevertheless we according</w:t>
      </w:r>
      <w:r>
        <w:rPr>
          <w:sz w:val="20"/>
          <w:szCs w:val="20"/>
        </w:rPr>
        <w:t xml:space="preserve"> </w:t>
      </w:r>
      <w:r w:rsidRPr="00C02948">
        <w:rPr>
          <w:sz w:val="20"/>
          <w:szCs w:val="20"/>
        </w:rPr>
        <w:t>to his promise look for new heavens, and a</w:t>
      </w:r>
      <w:r>
        <w:rPr>
          <w:sz w:val="20"/>
          <w:szCs w:val="20"/>
        </w:rPr>
        <w:t xml:space="preserve"> </w:t>
      </w:r>
      <w:r w:rsidRPr="00C02948">
        <w:rPr>
          <w:sz w:val="20"/>
          <w:szCs w:val="20"/>
        </w:rPr>
        <w:t>new earth."</w:t>
      </w:r>
      <w:r w:rsidR="00D96FCF">
        <w:rPr>
          <w:rFonts w:cstheme="minorHAnsi"/>
          <w:sz w:val="20"/>
          <w:szCs w:val="20"/>
        </w:rPr>
        <w:t>⁶</w:t>
      </w:r>
      <w:r w:rsidRPr="00C02948">
        <w:rPr>
          <w:sz w:val="20"/>
          <w:szCs w:val="20"/>
        </w:rPr>
        <w:t xml:space="preserve"> This is that world wherein Christ</w:t>
      </w:r>
      <w:r>
        <w:rPr>
          <w:sz w:val="20"/>
          <w:szCs w:val="20"/>
        </w:rPr>
        <w:t xml:space="preserve"> </w:t>
      </w:r>
      <w:r w:rsidRPr="00C02948">
        <w:rPr>
          <w:sz w:val="20"/>
          <w:szCs w:val="20"/>
        </w:rPr>
        <w:t>coming down from heaven in the clouds, with</w:t>
      </w:r>
      <w:r>
        <w:rPr>
          <w:sz w:val="20"/>
          <w:szCs w:val="20"/>
        </w:rPr>
        <w:t xml:space="preserve"> </w:t>
      </w:r>
      <w:r w:rsidRPr="00C02948">
        <w:rPr>
          <w:sz w:val="20"/>
          <w:szCs w:val="20"/>
        </w:rPr>
        <w:t>great power and glory, shall send His angels,</w:t>
      </w:r>
      <w:r>
        <w:rPr>
          <w:sz w:val="20"/>
          <w:szCs w:val="20"/>
        </w:rPr>
        <w:t xml:space="preserve"> </w:t>
      </w:r>
      <w:r w:rsidRPr="00C02948">
        <w:rPr>
          <w:sz w:val="20"/>
          <w:szCs w:val="20"/>
        </w:rPr>
        <w:t>and shall gather together his elect, from the</w:t>
      </w:r>
      <w:r>
        <w:rPr>
          <w:sz w:val="20"/>
          <w:szCs w:val="20"/>
        </w:rPr>
        <w:t xml:space="preserve"> </w:t>
      </w:r>
      <w:r w:rsidRPr="00C02948">
        <w:rPr>
          <w:sz w:val="20"/>
          <w:szCs w:val="20"/>
        </w:rPr>
        <w:t>four winds, and from the uttermost parts of</w:t>
      </w:r>
      <w:r>
        <w:rPr>
          <w:sz w:val="20"/>
          <w:szCs w:val="20"/>
        </w:rPr>
        <w:t xml:space="preserve"> </w:t>
      </w:r>
      <w:r w:rsidRPr="00C02948">
        <w:rPr>
          <w:sz w:val="20"/>
          <w:szCs w:val="20"/>
        </w:rPr>
        <w:t>the earth, and thenceforth reign over them,</w:t>
      </w:r>
      <w:r>
        <w:rPr>
          <w:sz w:val="20"/>
          <w:szCs w:val="20"/>
        </w:rPr>
        <w:t xml:space="preserve"> </w:t>
      </w:r>
      <w:r w:rsidRPr="00C02948">
        <w:rPr>
          <w:sz w:val="20"/>
          <w:szCs w:val="20"/>
        </w:rPr>
        <w:t>under his Father, everlastingly.</w:t>
      </w:r>
    </w:p>
    <w:p w14:paraId="773C8E3A" w14:textId="6DB94366" w:rsidR="00C02948" w:rsidRDefault="00C02948" w:rsidP="00C02948">
      <w:pPr>
        <w:jc w:val="both"/>
        <w:rPr>
          <w:sz w:val="20"/>
          <w:szCs w:val="20"/>
        </w:rPr>
      </w:pPr>
      <w:r w:rsidRPr="00C02948">
        <w:rPr>
          <w:sz w:val="20"/>
          <w:szCs w:val="20"/>
        </w:rPr>
        <w:t xml:space="preserve">Salvation of a sinner </w:t>
      </w:r>
      <w:proofErr w:type="spellStart"/>
      <w:r w:rsidRPr="00C02948">
        <w:rPr>
          <w:sz w:val="20"/>
          <w:szCs w:val="20"/>
        </w:rPr>
        <w:t>supposeth</w:t>
      </w:r>
      <w:proofErr w:type="spellEnd"/>
      <w:r w:rsidRPr="00C02948">
        <w:rPr>
          <w:sz w:val="20"/>
          <w:szCs w:val="20"/>
        </w:rPr>
        <w:t xml:space="preserve"> a precedent</w:t>
      </w:r>
      <w:r>
        <w:rPr>
          <w:sz w:val="20"/>
          <w:szCs w:val="20"/>
        </w:rPr>
        <w:t xml:space="preserve"> </w:t>
      </w:r>
      <w:r w:rsidRPr="00C02948">
        <w:rPr>
          <w:sz w:val="20"/>
          <w:szCs w:val="20"/>
        </w:rPr>
        <w:t>redemption; for he that is once guilty of sin is</w:t>
      </w:r>
      <w:r>
        <w:rPr>
          <w:sz w:val="20"/>
          <w:szCs w:val="20"/>
        </w:rPr>
        <w:t xml:space="preserve"> </w:t>
      </w:r>
      <w:r w:rsidRPr="00C02948">
        <w:rPr>
          <w:sz w:val="20"/>
          <w:szCs w:val="20"/>
        </w:rPr>
        <w:t>obnoxious to the penalty of the same; and must</w:t>
      </w:r>
      <w:r>
        <w:rPr>
          <w:sz w:val="20"/>
          <w:szCs w:val="20"/>
        </w:rPr>
        <w:t xml:space="preserve"> </w:t>
      </w:r>
      <w:r w:rsidRPr="00C02948">
        <w:rPr>
          <w:sz w:val="20"/>
          <w:szCs w:val="20"/>
        </w:rPr>
        <w:t>pay, or some other for him, such ransom as he</w:t>
      </w:r>
      <w:r>
        <w:rPr>
          <w:sz w:val="20"/>
          <w:szCs w:val="20"/>
        </w:rPr>
        <w:t xml:space="preserve"> </w:t>
      </w:r>
      <w:r w:rsidRPr="00C02948">
        <w:rPr>
          <w:sz w:val="20"/>
          <w:szCs w:val="20"/>
        </w:rPr>
        <w:t>that is offended, and has him in his power, shall</w:t>
      </w:r>
      <w:r>
        <w:rPr>
          <w:sz w:val="20"/>
          <w:szCs w:val="20"/>
        </w:rPr>
        <w:t xml:space="preserve"> </w:t>
      </w:r>
      <w:r w:rsidRPr="00C02948">
        <w:rPr>
          <w:sz w:val="20"/>
          <w:szCs w:val="20"/>
        </w:rPr>
        <w:t>require. And seeing the person offended is Almighty</w:t>
      </w:r>
      <w:r>
        <w:rPr>
          <w:sz w:val="20"/>
          <w:szCs w:val="20"/>
        </w:rPr>
        <w:t xml:space="preserve"> </w:t>
      </w:r>
      <w:r w:rsidRPr="00C02948">
        <w:rPr>
          <w:sz w:val="20"/>
          <w:szCs w:val="20"/>
        </w:rPr>
        <w:t>God, in whose power are all things, such</w:t>
      </w:r>
      <w:r>
        <w:rPr>
          <w:sz w:val="20"/>
          <w:szCs w:val="20"/>
        </w:rPr>
        <w:t xml:space="preserve"> </w:t>
      </w:r>
      <w:r w:rsidRPr="00C02948">
        <w:rPr>
          <w:sz w:val="20"/>
          <w:szCs w:val="20"/>
        </w:rPr>
        <w:t>ransom is to be paid before salvation can be acquired,</w:t>
      </w:r>
      <w:r>
        <w:rPr>
          <w:sz w:val="20"/>
          <w:szCs w:val="20"/>
        </w:rPr>
        <w:t xml:space="preserve"> </w:t>
      </w:r>
      <w:r w:rsidRPr="00C02948">
        <w:rPr>
          <w:sz w:val="20"/>
          <w:szCs w:val="20"/>
        </w:rPr>
        <w:t>as God hath been pleased to require.</w:t>
      </w:r>
      <w:r>
        <w:rPr>
          <w:sz w:val="20"/>
          <w:szCs w:val="20"/>
        </w:rPr>
        <w:t xml:space="preserve"> </w:t>
      </w:r>
      <w:r w:rsidRPr="00C02948">
        <w:rPr>
          <w:sz w:val="20"/>
          <w:szCs w:val="20"/>
        </w:rPr>
        <w:t>By this ransom is not intended a satisfaction for</w:t>
      </w:r>
      <w:r>
        <w:rPr>
          <w:sz w:val="20"/>
          <w:szCs w:val="20"/>
        </w:rPr>
        <w:t xml:space="preserve"> </w:t>
      </w:r>
      <w:r w:rsidRPr="00C02948">
        <w:rPr>
          <w:sz w:val="20"/>
          <w:szCs w:val="20"/>
        </w:rPr>
        <w:t>sin equivalent to the offence, which no sinner</w:t>
      </w:r>
      <w:r>
        <w:rPr>
          <w:sz w:val="20"/>
          <w:szCs w:val="20"/>
        </w:rPr>
        <w:t xml:space="preserve"> </w:t>
      </w:r>
      <w:r w:rsidRPr="00C02948">
        <w:rPr>
          <w:sz w:val="20"/>
          <w:szCs w:val="20"/>
        </w:rPr>
        <w:t>for himself, nor righteous man can ever be able</w:t>
      </w:r>
      <w:r>
        <w:rPr>
          <w:sz w:val="20"/>
          <w:szCs w:val="20"/>
        </w:rPr>
        <w:t xml:space="preserve"> </w:t>
      </w:r>
      <w:r w:rsidRPr="00C02948">
        <w:rPr>
          <w:sz w:val="20"/>
          <w:szCs w:val="20"/>
        </w:rPr>
        <w:t>to make for another: the damage a man does to</w:t>
      </w:r>
      <w:r>
        <w:rPr>
          <w:sz w:val="20"/>
          <w:szCs w:val="20"/>
        </w:rPr>
        <w:t xml:space="preserve"> </w:t>
      </w:r>
      <w:r w:rsidRPr="00C02948">
        <w:rPr>
          <w:sz w:val="20"/>
          <w:szCs w:val="20"/>
        </w:rPr>
        <w:t>another he may make amends for by restitution</w:t>
      </w:r>
      <w:r>
        <w:rPr>
          <w:sz w:val="20"/>
          <w:szCs w:val="20"/>
        </w:rPr>
        <w:t xml:space="preserve"> </w:t>
      </w:r>
      <w:r w:rsidRPr="00C02948">
        <w:rPr>
          <w:sz w:val="20"/>
          <w:szCs w:val="20"/>
        </w:rPr>
        <w:t>or recompense, but sin cannot be taken</w:t>
      </w:r>
      <w:r>
        <w:rPr>
          <w:sz w:val="20"/>
          <w:szCs w:val="20"/>
        </w:rPr>
        <w:t xml:space="preserve"> </w:t>
      </w:r>
      <w:r w:rsidRPr="00C02948">
        <w:rPr>
          <w:sz w:val="20"/>
          <w:szCs w:val="20"/>
        </w:rPr>
        <w:t>away by recompense; for that were to make the</w:t>
      </w:r>
      <w:r>
        <w:rPr>
          <w:sz w:val="20"/>
          <w:szCs w:val="20"/>
        </w:rPr>
        <w:t xml:space="preserve"> </w:t>
      </w:r>
      <w:r w:rsidRPr="00C02948">
        <w:rPr>
          <w:sz w:val="20"/>
          <w:szCs w:val="20"/>
        </w:rPr>
        <w:t>liberty to sin a thing vendible. But sins may be</w:t>
      </w:r>
      <w:r>
        <w:rPr>
          <w:sz w:val="20"/>
          <w:szCs w:val="20"/>
        </w:rPr>
        <w:t xml:space="preserve"> </w:t>
      </w:r>
      <w:r w:rsidRPr="00C02948">
        <w:rPr>
          <w:sz w:val="20"/>
          <w:szCs w:val="20"/>
        </w:rPr>
        <w:t>pardoned to the repentant, either gratis or upon</w:t>
      </w:r>
      <w:r>
        <w:rPr>
          <w:sz w:val="20"/>
          <w:szCs w:val="20"/>
        </w:rPr>
        <w:t xml:space="preserve"> </w:t>
      </w:r>
      <w:r w:rsidRPr="00C02948">
        <w:rPr>
          <w:sz w:val="20"/>
          <w:szCs w:val="20"/>
        </w:rPr>
        <w:t>such penalty as God is pleased to accept. That</w:t>
      </w:r>
      <w:r>
        <w:rPr>
          <w:sz w:val="20"/>
          <w:szCs w:val="20"/>
        </w:rPr>
        <w:t xml:space="preserve"> </w:t>
      </w:r>
      <w:r w:rsidRPr="00C02948">
        <w:rPr>
          <w:sz w:val="20"/>
          <w:szCs w:val="20"/>
        </w:rPr>
        <w:t>which God usually accepted, in the Old Testament,</w:t>
      </w:r>
      <w:r>
        <w:rPr>
          <w:sz w:val="20"/>
          <w:szCs w:val="20"/>
        </w:rPr>
        <w:t xml:space="preserve"> </w:t>
      </w:r>
      <w:r w:rsidRPr="00C02948">
        <w:rPr>
          <w:sz w:val="20"/>
          <w:szCs w:val="20"/>
        </w:rPr>
        <w:t>was some sacrifice or oblation. To forgive</w:t>
      </w:r>
      <w:r w:rsidR="00D96FCF">
        <w:rPr>
          <w:sz w:val="20"/>
          <w:szCs w:val="20"/>
        </w:rPr>
        <w:t xml:space="preserve"> </w:t>
      </w:r>
      <w:r w:rsidRPr="00C02948">
        <w:rPr>
          <w:sz w:val="20"/>
          <w:szCs w:val="20"/>
        </w:rPr>
        <w:t>sin</w:t>
      </w:r>
      <w:r w:rsidR="00D96FCF">
        <w:rPr>
          <w:sz w:val="20"/>
          <w:szCs w:val="20"/>
        </w:rPr>
        <w:t xml:space="preserve"> </w:t>
      </w:r>
      <w:r w:rsidRPr="00C02948">
        <w:rPr>
          <w:sz w:val="20"/>
          <w:szCs w:val="20"/>
        </w:rPr>
        <w:t>is</w:t>
      </w:r>
      <w:r w:rsidR="00D96FCF">
        <w:rPr>
          <w:sz w:val="20"/>
          <w:szCs w:val="20"/>
        </w:rPr>
        <w:t xml:space="preserve"> </w:t>
      </w:r>
      <w:r w:rsidRPr="00C02948">
        <w:rPr>
          <w:sz w:val="20"/>
          <w:szCs w:val="20"/>
        </w:rPr>
        <w:t>not</w:t>
      </w:r>
      <w:r>
        <w:rPr>
          <w:sz w:val="20"/>
          <w:szCs w:val="20"/>
        </w:rPr>
        <w:t xml:space="preserve"> </w:t>
      </w:r>
      <w:r w:rsidRPr="00C02948">
        <w:rPr>
          <w:sz w:val="20"/>
          <w:szCs w:val="20"/>
        </w:rPr>
        <w:t>an</w:t>
      </w:r>
      <w:r w:rsidR="00D96FCF">
        <w:rPr>
          <w:sz w:val="20"/>
          <w:szCs w:val="20"/>
        </w:rPr>
        <w:t xml:space="preserve"> </w:t>
      </w:r>
      <w:r w:rsidRPr="00C02948">
        <w:rPr>
          <w:sz w:val="20"/>
          <w:szCs w:val="20"/>
        </w:rPr>
        <w:t>act</w:t>
      </w:r>
      <w:r w:rsidR="00D96FCF">
        <w:rPr>
          <w:sz w:val="20"/>
          <w:szCs w:val="20"/>
        </w:rPr>
        <w:t xml:space="preserve"> </w:t>
      </w:r>
      <w:r w:rsidRPr="00C02948">
        <w:rPr>
          <w:sz w:val="20"/>
          <w:szCs w:val="20"/>
        </w:rPr>
        <w:t>of injustice, though the punishment</w:t>
      </w:r>
      <w:r>
        <w:rPr>
          <w:sz w:val="20"/>
          <w:szCs w:val="20"/>
        </w:rPr>
        <w:t xml:space="preserve"> </w:t>
      </w:r>
      <w:proofErr w:type="gramStart"/>
      <w:r w:rsidRPr="00C02948">
        <w:rPr>
          <w:sz w:val="20"/>
          <w:szCs w:val="20"/>
        </w:rPr>
        <w:t>have</w:t>
      </w:r>
      <w:proofErr w:type="gramEnd"/>
      <w:r w:rsidRPr="00C02948">
        <w:rPr>
          <w:sz w:val="20"/>
          <w:szCs w:val="20"/>
        </w:rPr>
        <w:t xml:space="preserve"> been threatened. Even amongst</w:t>
      </w:r>
      <w:r>
        <w:rPr>
          <w:sz w:val="20"/>
          <w:szCs w:val="20"/>
        </w:rPr>
        <w:t xml:space="preserve"> </w:t>
      </w:r>
      <w:r w:rsidRPr="00C02948">
        <w:rPr>
          <w:sz w:val="20"/>
          <w:szCs w:val="20"/>
        </w:rPr>
        <w:t>men, though the promise of good bind the</w:t>
      </w:r>
      <w:r>
        <w:rPr>
          <w:sz w:val="20"/>
          <w:szCs w:val="20"/>
        </w:rPr>
        <w:t xml:space="preserve"> </w:t>
      </w:r>
      <w:r w:rsidRPr="00C02948">
        <w:rPr>
          <w:sz w:val="20"/>
          <w:szCs w:val="20"/>
        </w:rPr>
        <w:t>promiser; yet threats</w:t>
      </w:r>
      <w:proofErr w:type="gramStart"/>
      <w:r w:rsidRPr="00C02948">
        <w:rPr>
          <w:sz w:val="20"/>
          <w:szCs w:val="20"/>
        </w:rPr>
        <w:t>, that is to say, promises</w:t>
      </w:r>
      <w:proofErr w:type="gramEnd"/>
      <w:r w:rsidRPr="00C02948">
        <w:rPr>
          <w:sz w:val="20"/>
          <w:szCs w:val="20"/>
        </w:rPr>
        <w:t xml:space="preserve"> of</w:t>
      </w:r>
      <w:r>
        <w:rPr>
          <w:sz w:val="20"/>
          <w:szCs w:val="20"/>
        </w:rPr>
        <w:t xml:space="preserve"> </w:t>
      </w:r>
      <w:r w:rsidRPr="00C02948">
        <w:rPr>
          <w:sz w:val="20"/>
          <w:szCs w:val="20"/>
        </w:rPr>
        <w:t>evil, bind them not; much less shall they bind</w:t>
      </w:r>
      <w:r>
        <w:rPr>
          <w:sz w:val="20"/>
          <w:szCs w:val="20"/>
        </w:rPr>
        <w:t xml:space="preserve"> </w:t>
      </w:r>
      <w:r w:rsidRPr="00C02948">
        <w:rPr>
          <w:sz w:val="20"/>
          <w:szCs w:val="20"/>
        </w:rPr>
        <w:t>God, who is infinitely more merciful than men.</w:t>
      </w:r>
      <w:r>
        <w:rPr>
          <w:sz w:val="20"/>
          <w:szCs w:val="20"/>
        </w:rPr>
        <w:t xml:space="preserve"> </w:t>
      </w:r>
      <w:r w:rsidRPr="00C02948">
        <w:rPr>
          <w:sz w:val="20"/>
          <w:szCs w:val="20"/>
        </w:rPr>
        <w:t xml:space="preserve">Our </w:t>
      </w:r>
      <w:proofErr w:type="spellStart"/>
      <w:r w:rsidRPr="00C02948">
        <w:rPr>
          <w:sz w:val="20"/>
          <w:szCs w:val="20"/>
        </w:rPr>
        <w:t>Saviour</w:t>
      </w:r>
      <w:proofErr w:type="spellEnd"/>
      <w:r w:rsidRPr="00C02948">
        <w:rPr>
          <w:sz w:val="20"/>
          <w:szCs w:val="20"/>
        </w:rPr>
        <w:t xml:space="preserve"> Christ therefore to redeem us did</w:t>
      </w:r>
      <w:r>
        <w:rPr>
          <w:sz w:val="20"/>
          <w:szCs w:val="20"/>
        </w:rPr>
        <w:t xml:space="preserve"> </w:t>
      </w:r>
      <w:r w:rsidRPr="00C02948">
        <w:rPr>
          <w:sz w:val="20"/>
          <w:szCs w:val="20"/>
        </w:rPr>
        <w:t>not in that sense satisfy for the sins of men, as</w:t>
      </w:r>
    </w:p>
    <w:p w14:paraId="271672EA" w14:textId="4F4BF7F0" w:rsidR="00D96FCF" w:rsidRPr="00D96FCF" w:rsidRDefault="00D96FCF" w:rsidP="00D96FCF">
      <w:pPr>
        <w:spacing w:after="0"/>
        <w:jc w:val="both"/>
        <w:rPr>
          <w:sz w:val="16"/>
          <w:szCs w:val="16"/>
        </w:rPr>
      </w:pPr>
      <w:r w:rsidRPr="00D96FCF">
        <w:rPr>
          <w:rFonts w:cstheme="minorHAnsi"/>
          <w:sz w:val="16"/>
          <w:szCs w:val="16"/>
        </w:rPr>
        <w:t>⁴</w:t>
      </w:r>
      <w:r w:rsidRPr="00D96FCF">
        <w:rPr>
          <w:sz w:val="16"/>
          <w:szCs w:val="16"/>
        </w:rPr>
        <w:t>II Peter, 2. 5.</w:t>
      </w:r>
    </w:p>
    <w:p w14:paraId="23434D5B" w14:textId="3B93318A" w:rsidR="00D96FCF" w:rsidRPr="00D96FCF" w:rsidRDefault="00D96FCF" w:rsidP="00D96FCF">
      <w:pPr>
        <w:spacing w:after="0"/>
        <w:jc w:val="both"/>
        <w:rPr>
          <w:sz w:val="16"/>
          <w:szCs w:val="16"/>
        </w:rPr>
      </w:pPr>
      <w:r w:rsidRPr="00D96FCF">
        <w:rPr>
          <w:rFonts w:cstheme="minorHAnsi"/>
          <w:sz w:val="16"/>
          <w:szCs w:val="16"/>
        </w:rPr>
        <w:t>⁵</w:t>
      </w:r>
      <w:r w:rsidRPr="00D96FCF">
        <w:rPr>
          <w:sz w:val="16"/>
          <w:szCs w:val="16"/>
        </w:rPr>
        <w:t>John, 18. 36.</w:t>
      </w:r>
    </w:p>
    <w:p w14:paraId="6D24D6D4" w14:textId="39C56D30" w:rsidR="00C02948" w:rsidRPr="00D96FCF" w:rsidRDefault="00D96FCF" w:rsidP="00D96FCF">
      <w:pPr>
        <w:spacing w:after="0"/>
        <w:jc w:val="both"/>
        <w:rPr>
          <w:sz w:val="16"/>
          <w:szCs w:val="16"/>
        </w:rPr>
      </w:pPr>
      <w:r w:rsidRPr="00D96FCF">
        <w:rPr>
          <w:rFonts w:cstheme="minorHAnsi"/>
          <w:sz w:val="16"/>
          <w:szCs w:val="16"/>
        </w:rPr>
        <w:t>⁶</w:t>
      </w:r>
      <w:r w:rsidRPr="00D96FCF">
        <w:rPr>
          <w:sz w:val="16"/>
          <w:szCs w:val="16"/>
        </w:rPr>
        <w:t>II Peter, 3. 13.</w:t>
      </w:r>
    </w:p>
    <w:p w14:paraId="2E07E717" w14:textId="77777777" w:rsidR="00C02948" w:rsidRDefault="00C02948" w:rsidP="003F1A5C">
      <w:pPr>
        <w:jc w:val="both"/>
        <w:rPr>
          <w:sz w:val="20"/>
          <w:szCs w:val="20"/>
        </w:rPr>
      </w:pPr>
    </w:p>
    <w:p w14:paraId="322FB66E" w14:textId="611A21C1" w:rsidR="00D96FCF" w:rsidRPr="00D96FCF" w:rsidRDefault="00D96FCF" w:rsidP="00D96FCF">
      <w:pPr>
        <w:jc w:val="both"/>
        <w:rPr>
          <w:sz w:val="20"/>
          <w:szCs w:val="20"/>
        </w:rPr>
      </w:pPr>
      <w:r w:rsidRPr="00D96FCF">
        <w:rPr>
          <w:sz w:val="20"/>
          <w:szCs w:val="20"/>
        </w:rPr>
        <w:t>that his death, of its own virtue, could make it</w:t>
      </w:r>
      <w:r>
        <w:rPr>
          <w:sz w:val="20"/>
          <w:szCs w:val="20"/>
        </w:rPr>
        <w:t xml:space="preserve"> </w:t>
      </w:r>
      <w:r w:rsidRPr="00D96FCF">
        <w:rPr>
          <w:sz w:val="20"/>
          <w:szCs w:val="20"/>
        </w:rPr>
        <w:t>unjust in God to punish sinners with eternal</w:t>
      </w:r>
      <w:r>
        <w:rPr>
          <w:sz w:val="20"/>
          <w:szCs w:val="20"/>
        </w:rPr>
        <w:t xml:space="preserve"> </w:t>
      </w:r>
      <w:r w:rsidRPr="00D96FCF">
        <w:rPr>
          <w:sz w:val="20"/>
          <w:szCs w:val="20"/>
        </w:rPr>
        <w:t>death; but did make that sacrifice and oblation</w:t>
      </w:r>
      <w:r>
        <w:rPr>
          <w:sz w:val="20"/>
          <w:szCs w:val="20"/>
        </w:rPr>
        <w:t xml:space="preserve"> </w:t>
      </w:r>
      <w:r w:rsidRPr="00D96FCF">
        <w:rPr>
          <w:sz w:val="20"/>
          <w:szCs w:val="20"/>
        </w:rPr>
        <w:t>of Himself, at His first coming, which God was</w:t>
      </w:r>
      <w:r>
        <w:rPr>
          <w:sz w:val="20"/>
          <w:szCs w:val="20"/>
        </w:rPr>
        <w:t xml:space="preserve"> </w:t>
      </w:r>
      <w:r w:rsidRPr="00D96FCF">
        <w:rPr>
          <w:sz w:val="20"/>
          <w:szCs w:val="20"/>
        </w:rPr>
        <w:t>pleased to require for the salvation at His second</w:t>
      </w:r>
      <w:r>
        <w:rPr>
          <w:sz w:val="20"/>
          <w:szCs w:val="20"/>
        </w:rPr>
        <w:t xml:space="preserve"> </w:t>
      </w:r>
      <w:r w:rsidRPr="00D96FCF">
        <w:rPr>
          <w:sz w:val="20"/>
          <w:szCs w:val="20"/>
        </w:rPr>
        <w:t>coming, of such as in the meantime should</w:t>
      </w:r>
      <w:r>
        <w:rPr>
          <w:sz w:val="20"/>
          <w:szCs w:val="20"/>
        </w:rPr>
        <w:t xml:space="preserve"> </w:t>
      </w:r>
      <w:r w:rsidRPr="00D96FCF">
        <w:rPr>
          <w:sz w:val="20"/>
          <w:szCs w:val="20"/>
        </w:rPr>
        <w:t>repent and believe in Him. And though this</w:t>
      </w:r>
      <w:r>
        <w:rPr>
          <w:sz w:val="20"/>
          <w:szCs w:val="20"/>
        </w:rPr>
        <w:t xml:space="preserve"> </w:t>
      </w:r>
      <w:r w:rsidRPr="00D96FCF">
        <w:rPr>
          <w:sz w:val="20"/>
          <w:szCs w:val="20"/>
        </w:rPr>
        <w:t>act of our redemption be not always in Scripture</w:t>
      </w:r>
      <w:r>
        <w:rPr>
          <w:sz w:val="20"/>
          <w:szCs w:val="20"/>
        </w:rPr>
        <w:t xml:space="preserve"> </w:t>
      </w:r>
      <w:r w:rsidRPr="00D96FCF">
        <w:rPr>
          <w:sz w:val="20"/>
          <w:szCs w:val="20"/>
        </w:rPr>
        <w:t>called a sacrifice and oblation, but sometimes</w:t>
      </w:r>
      <w:r>
        <w:rPr>
          <w:sz w:val="20"/>
          <w:szCs w:val="20"/>
        </w:rPr>
        <w:t xml:space="preserve"> </w:t>
      </w:r>
      <w:r w:rsidRPr="00D96FCF">
        <w:rPr>
          <w:sz w:val="20"/>
          <w:szCs w:val="20"/>
        </w:rPr>
        <w:t>a price; yet by price we are not to understand</w:t>
      </w:r>
      <w:r>
        <w:rPr>
          <w:sz w:val="20"/>
          <w:szCs w:val="20"/>
        </w:rPr>
        <w:t xml:space="preserve"> </w:t>
      </w:r>
      <w:r w:rsidRPr="00D96FCF">
        <w:rPr>
          <w:sz w:val="20"/>
          <w:szCs w:val="20"/>
        </w:rPr>
        <w:t>anything by the value whereof He could</w:t>
      </w:r>
      <w:r>
        <w:rPr>
          <w:sz w:val="20"/>
          <w:szCs w:val="20"/>
        </w:rPr>
        <w:t xml:space="preserve"> </w:t>
      </w:r>
      <w:r w:rsidRPr="00D96FCF">
        <w:rPr>
          <w:sz w:val="20"/>
          <w:szCs w:val="20"/>
        </w:rPr>
        <w:t>claim right to a pardon for us from his offended</w:t>
      </w:r>
      <w:r>
        <w:rPr>
          <w:sz w:val="20"/>
          <w:szCs w:val="20"/>
        </w:rPr>
        <w:t xml:space="preserve"> </w:t>
      </w:r>
      <w:r w:rsidRPr="00D96FCF">
        <w:rPr>
          <w:sz w:val="20"/>
          <w:szCs w:val="20"/>
        </w:rPr>
        <w:t>Father; but that price which God the Father</w:t>
      </w:r>
      <w:r>
        <w:rPr>
          <w:sz w:val="20"/>
          <w:szCs w:val="20"/>
        </w:rPr>
        <w:t xml:space="preserve"> </w:t>
      </w:r>
      <w:r w:rsidRPr="00D96FCF">
        <w:rPr>
          <w:sz w:val="20"/>
          <w:szCs w:val="20"/>
        </w:rPr>
        <w:t>was pleased in mercy to demand.</w:t>
      </w:r>
    </w:p>
    <w:p w14:paraId="6B767632" w14:textId="77777777" w:rsidR="00D96FCF" w:rsidRPr="00D96FCF" w:rsidRDefault="00D96FCF" w:rsidP="00D96FCF">
      <w:pPr>
        <w:jc w:val="center"/>
        <w:rPr>
          <w:sz w:val="20"/>
          <w:szCs w:val="20"/>
        </w:rPr>
      </w:pPr>
      <w:r w:rsidRPr="00D96FCF">
        <w:rPr>
          <w:sz w:val="20"/>
          <w:szCs w:val="20"/>
        </w:rPr>
        <w:t>CHAPTER XXXIX</w:t>
      </w:r>
    </w:p>
    <w:p w14:paraId="59140E7B" w14:textId="45347EAC" w:rsidR="00D96FCF" w:rsidRPr="00D96FCF" w:rsidRDefault="00D96FCF" w:rsidP="00D96FCF">
      <w:pPr>
        <w:jc w:val="center"/>
        <w:rPr>
          <w:sz w:val="20"/>
          <w:szCs w:val="20"/>
        </w:rPr>
      </w:pPr>
      <w:r w:rsidRPr="00D96FCF">
        <w:rPr>
          <w:sz w:val="20"/>
          <w:szCs w:val="20"/>
        </w:rPr>
        <w:t>Of the signification in Scripture of the</w:t>
      </w:r>
      <w:r>
        <w:rPr>
          <w:sz w:val="20"/>
          <w:szCs w:val="20"/>
        </w:rPr>
        <w:t xml:space="preserve"> </w:t>
      </w:r>
      <w:r w:rsidRPr="00D96FCF">
        <w:rPr>
          <w:sz w:val="20"/>
          <w:szCs w:val="20"/>
        </w:rPr>
        <w:t>word Church</w:t>
      </w:r>
    </w:p>
    <w:p w14:paraId="1FF69D19" w14:textId="2807D30B" w:rsidR="00D96FCF" w:rsidRPr="00D96FCF" w:rsidRDefault="00D96FCF" w:rsidP="00D96FCF">
      <w:pPr>
        <w:jc w:val="both"/>
        <w:rPr>
          <w:sz w:val="20"/>
          <w:szCs w:val="20"/>
        </w:rPr>
      </w:pPr>
      <w:r w:rsidRPr="00D96FCF">
        <w:rPr>
          <w:sz w:val="20"/>
          <w:szCs w:val="20"/>
        </w:rPr>
        <w:t xml:space="preserve">The word Church (ecclesia) </w:t>
      </w:r>
      <w:proofErr w:type="spellStart"/>
      <w:r w:rsidRPr="00D96FCF">
        <w:rPr>
          <w:sz w:val="20"/>
          <w:szCs w:val="20"/>
        </w:rPr>
        <w:t>signifieth</w:t>
      </w:r>
      <w:proofErr w:type="spellEnd"/>
      <w:r w:rsidRPr="00D96FCF">
        <w:rPr>
          <w:sz w:val="20"/>
          <w:szCs w:val="20"/>
        </w:rPr>
        <w:t xml:space="preserve"> in the</w:t>
      </w:r>
      <w:r>
        <w:rPr>
          <w:sz w:val="20"/>
          <w:szCs w:val="20"/>
        </w:rPr>
        <w:t xml:space="preserve"> </w:t>
      </w:r>
      <w:r w:rsidRPr="00D96FCF">
        <w:rPr>
          <w:sz w:val="20"/>
          <w:szCs w:val="20"/>
        </w:rPr>
        <w:t>books of Holy Scripture diverse things. Sometimes,</w:t>
      </w:r>
      <w:r>
        <w:rPr>
          <w:sz w:val="20"/>
          <w:szCs w:val="20"/>
        </w:rPr>
        <w:t xml:space="preserve"> </w:t>
      </w:r>
      <w:r w:rsidRPr="00D96FCF">
        <w:rPr>
          <w:sz w:val="20"/>
          <w:szCs w:val="20"/>
        </w:rPr>
        <w:t>though not often, it is taken for God's</w:t>
      </w:r>
      <w:r>
        <w:rPr>
          <w:sz w:val="20"/>
          <w:szCs w:val="20"/>
        </w:rPr>
        <w:t xml:space="preserve"> </w:t>
      </w:r>
      <w:r w:rsidRPr="00D96FCF">
        <w:rPr>
          <w:sz w:val="20"/>
          <w:szCs w:val="20"/>
        </w:rPr>
        <w:t>house, that is to say, for a temple wherein Christians</w:t>
      </w:r>
      <w:r>
        <w:rPr>
          <w:sz w:val="20"/>
          <w:szCs w:val="20"/>
        </w:rPr>
        <w:t xml:space="preserve"> </w:t>
      </w:r>
      <w:r w:rsidRPr="00D96FCF">
        <w:rPr>
          <w:sz w:val="20"/>
          <w:szCs w:val="20"/>
        </w:rPr>
        <w:t>assemble to perform holy duties publicly;</w:t>
      </w:r>
      <w:r>
        <w:rPr>
          <w:sz w:val="20"/>
          <w:szCs w:val="20"/>
        </w:rPr>
        <w:t xml:space="preserve"> </w:t>
      </w:r>
      <w:r w:rsidRPr="00D96FCF">
        <w:rPr>
          <w:sz w:val="20"/>
          <w:szCs w:val="20"/>
        </w:rPr>
        <w:t>as, "Let your women keep silence in the</w:t>
      </w:r>
      <w:r>
        <w:rPr>
          <w:sz w:val="20"/>
          <w:szCs w:val="20"/>
        </w:rPr>
        <w:t xml:space="preserve"> </w:t>
      </w:r>
      <w:r w:rsidRPr="00D96FCF">
        <w:rPr>
          <w:sz w:val="20"/>
          <w:szCs w:val="20"/>
        </w:rPr>
        <w:t>churches</w:t>
      </w:r>
      <w:proofErr w:type="gramStart"/>
      <w:r w:rsidRPr="00D96FCF">
        <w:rPr>
          <w:sz w:val="20"/>
          <w:szCs w:val="20"/>
        </w:rPr>
        <w:t>":</w:t>
      </w:r>
      <w:r>
        <w:rPr>
          <w:rFonts w:cstheme="minorHAnsi"/>
          <w:sz w:val="20"/>
          <w:szCs w:val="20"/>
        </w:rPr>
        <w:t>¹</w:t>
      </w:r>
      <w:proofErr w:type="gramEnd"/>
      <w:r w:rsidRPr="00D96FCF">
        <w:rPr>
          <w:sz w:val="20"/>
          <w:szCs w:val="20"/>
        </w:rPr>
        <w:t xml:space="preserve"> but this is metaphorically put for</w:t>
      </w:r>
      <w:r>
        <w:rPr>
          <w:sz w:val="20"/>
          <w:szCs w:val="20"/>
        </w:rPr>
        <w:t xml:space="preserve"> </w:t>
      </w:r>
      <w:r w:rsidRPr="00D96FCF">
        <w:rPr>
          <w:sz w:val="20"/>
          <w:szCs w:val="20"/>
        </w:rPr>
        <w:t>the congregation there assembled, and hath</w:t>
      </w:r>
      <w:r>
        <w:rPr>
          <w:sz w:val="20"/>
          <w:szCs w:val="20"/>
        </w:rPr>
        <w:t xml:space="preserve"> </w:t>
      </w:r>
      <w:r w:rsidRPr="00D96FCF">
        <w:rPr>
          <w:sz w:val="20"/>
          <w:szCs w:val="20"/>
        </w:rPr>
        <w:t>been since used for the edifice itself to distinguish</w:t>
      </w:r>
      <w:r>
        <w:rPr>
          <w:sz w:val="20"/>
          <w:szCs w:val="20"/>
        </w:rPr>
        <w:t xml:space="preserve"> </w:t>
      </w:r>
      <w:r w:rsidRPr="00D96FCF">
        <w:rPr>
          <w:sz w:val="20"/>
          <w:szCs w:val="20"/>
        </w:rPr>
        <w:t>between the temples of Christians and</w:t>
      </w:r>
      <w:r>
        <w:rPr>
          <w:sz w:val="20"/>
          <w:szCs w:val="20"/>
        </w:rPr>
        <w:t xml:space="preserve"> </w:t>
      </w:r>
      <w:r w:rsidRPr="00D96FCF">
        <w:rPr>
          <w:sz w:val="20"/>
          <w:szCs w:val="20"/>
        </w:rPr>
        <w:t>idolaters. The Temple of Jerusalem was God's</w:t>
      </w:r>
      <w:r>
        <w:rPr>
          <w:sz w:val="20"/>
          <w:szCs w:val="20"/>
        </w:rPr>
        <w:t xml:space="preserve"> </w:t>
      </w:r>
      <w:r w:rsidRPr="00D96FCF">
        <w:rPr>
          <w:sz w:val="20"/>
          <w:szCs w:val="20"/>
        </w:rPr>
        <w:t>house, and the house of prayer; and so is any</w:t>
      </w:r>
      <w:r>
        <w:rPr>
          <w:sz w:val="20"/>
          <w:szCs w:val="20"/>
        </w:rPr>
        <w:t xml:space="preserve"> </w:t>
      </w:r>
      <w:r w:rsidRPr="00D96FCF">
        <w:rPr>
          <w:sz w:val="20"/>
          <w:szCs w:val="20"/>
        </w:rPr>
        <w:t>edifice dedicated by Christians to the worship</w:t>
      </w:r>
      <w:r>
        <w:rPr>
          <w:sz w:val="20"/>
          <w:szCs w:val="20"/>
        </w:rPr>
        <w:t xml:space="preserve"> </w:t>
      </w:r>
      <w:r w:rsidRPr="00D96FCF">
        <w:rPr>
          <w:sz w:val="20"/>
          <w:szCs w:val="20"/>
        </w:rPr>
        <w:t xml:space="preserve">of Christ, Christ's house: and </w:t>
      </w:r>
      <w:proofErr w:type="gramStart"/>
      <w:r w:rsidRPr="00D96FCF">
        <w:rPr>
          <w:sz w:val="20"/>
          <w:szCs w:val="20"/>
        </w:rPr>
        <w:t>therefore</w:t>
      </w:r>
      <w:proofErr w:type="gramEnd"/>
      <w:r w:rsidRPr="00D96FCF">
        <w:rPr>
          <w:sz w:val="20"/>
          <w:szCs w:val="20"/>
        </w:rPr>
        <w:t xml:space="preserve"> the</w:t>
      </w:r>
      <w:r>
        <w:rPr>
          <w:sz w:val="20"/>
          <w:szCs w:val="20"/>
        </w:rPr>
        <w:t xml:space="preserve"> </w:t>
      </w:r>
      <w:r w:rsidRPr="00D96FCF">
        <w:rPr>
          <w:sz w:val="20"/>
          <w:szCs w:val="20"/>
        </w:rPr>
        <w:t xml:space="preserve">Greek Fathers call it </w:t>
      </w:r>
      <w:proofErr w:type="spellStart"/>
      <w:r w:rsidRPr="00D96FCF">
        <w:rPr>
          <w:sz w:val="20"/>
          <w:szCs w:val="20"/>
        </w:rPr>
        <w:t>κυρι</w:t>
      </w:r>
      <w:proofErr w:type="spellEnd"/>
      <w:r w:rsidRPr="00D96FCF">
        <w:rPr>
          <w:sz w:val="20"/>
          <w:szCs w:val="20"/>
        </w:rPr>
        <w:t>ακή,</w:t>
      </w:r>
      <w:r>
        <w:rPr>
          <w:sz w:val="20"/>
          <w:szCs w:val="20"/>
        </w:rPr>
        <w:t xml:space="preserve"> </w:t>
      </w:r>
      <w:r w:rsidRPr="00D96FCF">
        <w:rPr>
          <w:sz w:val="20"/>
          <w:szCs w:val="20"/>
        </w:rPr>
        <w:t>the Lord's house;</w:t>
      </w:r>
      <w:r>
        <w:rPr>
          <w:sz w:val="20"/>
          <w:szCs w:val="20"/>
        </w:rPr>
        <w:t xml:space="preserve"> </w:t>
      </w:r>
      <w:r w:rsidRPr="00D96FCF">
        <w:rPr>
          <w:sz w:val="20"/>
          <w:szCs w:val="20"/>
        </w:rPr>
        <w:t>and thence in our language it came to be called</w:t>
      </w:r>
      <w:r>
        <w:rPr>
          <w:sz w:val="20"/>
          <w:szCs w:val="20"/>
        </w:rPr>
        <w:t xml:space="preserve"> kirk</w:t>
      </w:r>
      <w:r w:rsidRPr="00D96FCF">
        <w:rPr>
          <w:sz w:val="20"/>
          <w:szCs w:val="20"/>
        </w:rPr>
        <w:t>, and church.</w:t>
      </w:r>
    </w:p>
    <w:p w14:paraId="5806445F" w14:textId="330275D0" w:rsidR="00D96FCF" w:rsidRPr="00D96FCF" w:rsidRDefault="00D96FCF" w:rsidP="00D96FCF">
      <w:pPr>
        <w:jc w:val="both"/>
        <w:rPr>
          <w:sz w:val="20"/>
          <w:szCs w:val="20"/>
        </w:rPr>
      </w:pPr>
      <w:r w:rsidRPr="00D96FCF">
        <w:rPr>
          <w:sz w:val="20"/>
          <w:szCs w:val="20"/>
        </w:rPr>
        <w:lastRenderedPageBreak/>
        <w:t xml:space="preserve">Church, when not taken for a house, </w:t>
      </w:r>
      <w:proofErr w:type="spellStart"/>
      <w:r w:rsidRPr="00D96FCF">
        <w:rPr>
          <w:sz w:val="20"/>
          <w:szCs w:val="20"/>
        </w:rPr>
        <w:t>signifieth</w:t>
      </w:r>
      <w:proofErr w:type="spellEnd"/>
      <w:r>
        <w:rPr>
          <w:sz w:val="20"/>
          <w:szCs w:val="20"/>
        </w:rPr>
        <w:t xml:space="preserve"> </w:t>
      </w:r>
      <w:r w:rsidRPr="00D96FCF">
        <w:rPr>
          <w:sz w:val="20"/>
          <w:szCs w:val="20"/>
        </w:rPr>
        <w:t>the same that ecclesia signified in the Grecian</w:t>
      </w:r>
      <w:r>
        <w:rPr>
          <w:sz w:val="20"/>
          <w:szCs w:val="20"/>
        </w:rPr>
        <w:t xml:space="preserve"> </w:t>
      </w:r>
      <w:r w:rsidRPr="00D96FCF">
        <w:rPr>
          <w:sz w:val="20"/>
          <w:szCs w:val="20"/>
        </w:rPr>
        <w:t>Commonwealths; that is to say, a congregation,</w:t>
      </w:r>
      <w:r>
        <w:rPr>
          <w:sz w:val="20"/>
          <w:szCs w:val="20"/>
        </w:rPr>
        <w:t xml:space="preserve"> </w:t>
      </w:r>
      <w:r w:rsidRPr="00D96FCF">
        <w:rPr>
          <w:sz w:val="20"/>
          <w:szCs w:val="20"/>
        </w:rPr>
        <w:t>or an assembly of citizens, called forth</w:t>
      </w:r>
      <w:r>
        <w:rPr>
          <w:sz w:val="20"/>
          <w:szCs w:val="20"/>
        </w:rPr>
        <w:t xml:space="preserve"> </w:t>
      </w:r>
      <w:r w:rsidRPr="00D96FCF">
        <w:rPr>
          <w:sz w:val="20"/>
          <w:szCs w:val="20"/>
        </w:rPr>
        <w:t>to hear the magistrate speak unto them; and</w:t>
      </w:r>
      <w:r>
        <w:rPr>
          <w:sz w:val="20"/>
          <w:szCs w:val="20"/>
        </w:rPr>
        <w:t xml:space="preserve"> </w:t>
      </w:r>
      <w:r w:rsidRPr="00D96FCF">
        <w:rPr>
          <w:sz w:val="20"/>
          <w:szCs w:val="20"/>
        </w:rPr>
        <w:t xml:space="preserve">which in the </w:t>
      </w:r>
      <w:proofErr w:type="gramStart"/>
      <w:r w:rsidRPr="00D96FCF">
        <w:rPr>
          <w:sz w:val="20"/>
          <w:szCs w:val="20"/>
        </w:rPr>
        <w:t>Common</w:t>
      </w:r>
      <w:r>
        <w:rPr>
          <w:sz w:val="20"/>
          <w:szCs w:val="20"/>
        </w:rPr>
        <w:t xml:space="preserve"> </w:t>
      </w:r>
      <w:r w:rsidRPr="00D96FCF">
        <w:rPr>
          <w:sz w:val="20"/>
          <w:szCs w:val="20"/>
        </w:rPr>
        <w:t>wealth</w:t>
      </w:r>
      <w:proofErr w:type="gramEnd"/>
      <w:r w:rsidRPr="00D96FCF">
        <w:rPr>
          <w:sz w:val="20"/>
          <w:szCs w:val="20"/>
        </w:rPr>
        <w:t xml:space="preserve"> of Rome was</w:t>
      </w:r>
      <w:r>
        <w:rPr>
          <w:sz w:val="20"/>
          <w:szCs w:val="20"/>
        </w:rPr>
        <w:t xml:space="preserve"> </w:t>
      </w:r>
      <w:r w:rsidRPr="00D96FCF">
        <w:rPr>
          <w:sz w:val="20"/>
          <w:szCs w:val="20"/>
        </w:rPr>
        <w:t xml:space="preserve">called </w:t>
      </w:r>
      <w:proofErr w:type="spellStart"/>
      <w:r w:rsidRPr="00D96FCF">
        <w:rPr>
          <w:sz w:val="20"/>
          <w:szCs w:val="20"/>
        </w:rPr>
        <w:t>concio</w:t>
      </w:r>
      <w:proofErr w:type="spellEnd"/>
      <w:r w:rsidRPr="00D96FCF">
        <w:rPr>
          <w:sz w:val="20"/>
          <w:szCs w:val="20"/>
        </w:rPr>
        <w:t xml:space="preserve">, as he that </w:t>
      </w:r>
      <w:proofErr w:type="spellStart"/>
      <w:r w:rsidRPr="00D96FCF">
        <w:rPr>
          <w:sz w:val="20"/>
          <w:szCs w:val="20"/>
        </w:rPr>
        <w:t>spake</w:t>
      </w:r>
      <w:proofErr w:type="spellEnd"/>
      <w:r w:rsidRPr="00D96FCF">
        <w:rPr>
          <w:sz w:val="20"/>
          <w:szCs w:val="20"/>
        </w:rPr>
        <w:t xml:space="preserve"> was called </w:t>
      </w:r>
      <w:proofErr w:type="spellStart"/>
      <w:r w:rsidRPr="00D96FCF">
        <w:rPr>
          <w:sz w:val="20"/>
          <w:szCs w:val="20"/>
        </w:rPr>
        <w:t>ecclesiastes</w:t>
      </w:r>
      <w:proofErr w:type="spellEnd"/>
      <w:r w:rsidRPr="00D96FCF">
        <w:rPr>
          <w:sz w:val="20"/>
          <w:szCs w:val="20"/>
        </w:rPr>
        <w:t>,</w:t>
      </w:r>
      <w:r>
        <w:rPr>
          <w:sz w:val="20"/>
          <w:szCs w:val="20"/>
        </w:rPr>
        <w:t xml:space="preserve"> </w:t>
      </w:r>
      <w:r w:rsidRPr="00D96FCF">
        <w:rPr>
          <w:sz w:val="20"/>
          <w:szCs w:val="20"/>
        </w:rPr>
        <w:t xml:space="preserve">and </w:t>
      </w:r>
      <w:proofErr w:type="spellStart"/>
      <w:r w:rsidRPr="00D96FCF">
        <w:rPr>
          <w:sz w:val="20"/>
          <w:szCs w:val="20"/>
        </w:rPr>
        <w:t>concionator</w:t>
      </w:r>
      <w:proofErr w:type="spellEnd"/>
      <w:r w:rsidRPr="00D96FCF">
        <w:rPr>
          <w:sz w:val="20"/>
          <w:szCs w:val="20"/>
        </w:rPr>
        <w:t>. And when they were</w:t>
      </w:r>
      <w:r>
        <w:rPr>
          <w:sz w:val="20"/>
          <w:szCs w:val="20"/>
        </w:rPr>
        <w:t xml:space="preserve"> </w:t>
      </w:r>
      <w:r w:rsidRPr="00D96FCF">
        <w:rPr>
          <w:sz w:val="20"/>
          <w:szCs w:val="20"/>
        </w:rPr>
        <w:t>called forth by lawful authority, it was ecclesia</w:t>
      </w:r>
      <w:r>
        <w:rPr>
          <w:sz w:val="20"/>
          <w:szCs w:val="20"/>
        </w:rPr>
        <w:t xml:space="preserve"> </w:t>
      </w:r>
      <w:proofErr w:type="spellStart"/>
      <w:r w:rsidRPr="00D96FCF">
        <w:rPr>
          <w:sz w:val="20"/>
          <w:szCs w:val="20"/>
        </w:rPr>
        <w:t>legitima</w:t>
      </w:r>
      <w:proofErr w:type="spellEnd"/>
      <w:r w:rsidRPr="00D96FCF">
        <w:rPr>
          <w:sz w:val="20"/>
          <w:szCs w:val="20"/>
        </w:rPr>
        <w:t xml:space="preserve">, a lawful Church, </w:t>
      </w:r>
      <w:proofErr w:type="spellStart"/>
      <w:r w:rsidRPr="00D96FCF">
        <w:rPr>
          <w:sz w:val="20"/>
          <w:szCs w:val="20"/>
        </w:rPr>
        <w:t>ἔννομοϛ</w:t>
      </w:r>
      <w:proofErr w:type="spellEnd"/>
      <w:r w:rsidRPr="00D96FCF">
        <w:rPr>
          <w:sz w:val="20"/>
          <w:szCs w:val="20"/>
        </w:rPr>
        <w:t xml:space="preserve"> </w:t>
      </w:r>
      <w:proofErr w:type="spellStart"/>
      <w:proofErr w:type="gramStart"/>
      <w:r w:rsidRPr="00D96FCF">
        <w:rPr>
          <w:sz w:val="20"/>
          <w:szCs w:val="20"/>
        </w:rPr>
        <w:t>Εκκλησί</w:t>
      </w:r>
      <w:proofErr w:type="spellEnd"/>
      <w:r w:rsidRPr="00D96FCF">
        <w:rPr>
          <w:sz w:val="20"/>
          <w:szCs w:val="20"/>
        </w:rPr>
        <w:t>α.</w:t>
      </w:r>
      <w:r>
        <w:rPr>
          <w:rFonts w:cstheme="minorHAnsi"/>
          <w:sz w:val="20"/>
          <w:szCs w:val="20"/>
        </w:rPr>
        <w:t>²</w:t>
      </w:r>
      <w:proofErr w:type="gramEnd"/>
      <w:r>
        <w:rPr>
          <w:sz w:val="20"/>
          <w:szCs w:val="20"/>
        </w:rPr>
        <w:t xml:space="preserve"> </w:t>
      </w:r>
      <w:r w:rsidRPr="00D96FCF">
        <w:rPr>
          <w:sz w:val="20"/>
          <w:szCs w:val="20"/>
        </w:rPr>
        <w:t>But when they were excited by tumultuous and</w:t>
      </w:r>
      <w:r>
        <w:rPr>
          <w:sz w:val="20"/>
          <w:szCs w:val="20"/>
        </w:rPr>
        <w:t xml:space="preserve"> </w:t>
      </w:r>
      <w:r w:rsidRPr="00D96FCF">
        <w:rPr>
          <w:sz w:val="20"/>
          <w:szCs w:val="20"/>
        </w:rPr>
        <w:t xml:space="preserve">seditious </w:t>
      </w:r>
      <w:proofErr w:type="spellStart"/>
      <w:r w:rsidRPr="00D96FCF">
        <w:rPr>
          <w:sz w:val="20"/>
          <w:szCs w:val="20"/>
        </w:rPr>
        <w:t>clamour</w:t>
      </w:r>
      <w:proofErr w:type="spellEnd"/>
      <w:r w:rsidRPr="00D96FCF">
        <w:rPr>
          <w:sz w:val="20"/>
          <w:szCs w:val="20"/>
        </w:rPr>
        <w:t>, then it was a confused</w:t>
      </w:r>
      <w:r>
        <w:rPr>
          <w:sz w:val="20"/>
          <w:szCs w:val="20"/>
        </w:rPr>
        <w:t xml:space="preserve"> </w:t>
      </w:r>
      <w:r w:rsidRPr="00D96FCF">
        <w:rPr>
          <w:sz w:val="20"/>
          <w:szCs w:val="20"/>
        </w:rPr>
        <w:t xml:space="preserve">Church, </w:t>
      </w:r>
      <w:proofErr w:type="spellStart"/>
      <w:r w:rsidRPr="00D96FCF">
        <w:rPr>
          <w:sz w:val="20"/>
          <w:szCs w:val="20"/>
        </w:rPr>
        <w:t>Εκκλησί</w:t>
      </w:r>
      <w:proofErr w:type="spellEnd"/>
      <w:r w:rsidRPr="00D96FCF">
        <w:rPr>
          <w:sz w:val="20"/>
          <w:szCs w:val="20"/>
        </w:rPr>
        <w:t>α</w:t>
      </w:r>
      <w:r w:rsidRPr="00D96FCF">
        <w:rPr>
          <w:sz w:val="20"/>
          <w:szCs w:val="20"/>
        </w:rPr>
        <w:t xml:space="preserve"> </w:t>
      </w:r>
      <w:proofErr w:type="spellStart"/>
      <w:r w:rsidRPr="00D96FCF">
        <w:rPr>
          <w:sz w:val="20"/>
          <w:szCs w:val="20"/>
        </w:rPr>
        <w:t>συγκεχυμένη</w:t>
      </w:r>
      <w:proofErr w:type="spellEnd"/>
      <w:r>
        <w:rPr>
          <w:sz w:val="20"/>
          <w:szCs w:val="20"/>
        </w:rPr>
        <w:t>.</w:t>
      </w:r>
    </w:p>
    <w:p w14:paraId="069229C5" w14:textId="2CA6E752" w:rsidR="00D96FCF" w:rsidRPr="00D96FCF" w:rsidRDefault="00D96FCF" w:rsidP="00D96FCF">
      <w:pPr>
        <w:jc w:val="both"/>
        <w:rPr>
          <w:sz w:val="20"/>
          <w:szCs w:val="20"/>
        </w:rPr>
      </w:pPr>
      <w:r w:rsidRPr="00D96FCF">
        <w:rPr>
          <w:sz w:val="20"/>
          <w:szCs w:val="20"/>
        </w:rPr>
        <w:t>It is taken also sometimes for the men that</w:t>
      </w:r>
      <w:r>
        <w:rPr>
          <w:sz w:val="20"/>
          <w:szCs w:val="20"/>
        </w:rPr>
        <w:t xml:space="preserve"> </w:t>
      </w:r>
      <w:r w:rsidRPr="00D96FCF">
        <w:rPr>
          <w:sz w:val="20"/>
          <w:szCs w:val="20"/>
        </w:rPr>
        <w:t>have right to be of the congregation, though</w:t>
      </w:r>
      <w:r>
        <w:rPr>
          <w:sz w:val="20"/>
          <w:szCs w:val="20"/>
        </w:rPr>
        <w:t xml:space="preserve"> </w:t>
      </w:r>
      <w:r w:rsidRPr="00D96FCF">
        <w:rPr>
          <w:sz w:val="20"/>
          <w:szCs w:val="20"/>
        </w:rPr>
        <w:t>not actually assembled; that is to say, for the</w:t>
      </w:r>
      <w:r>
        <w:rPr>
          <w:sz w:val="20"/>
          <w:szCs w:val="20"/>
        </w:rPr>
        <w:t xml:space="preserve"> </w:t>
      </w:r>
      <w:r w:rsidRPr="00D96FCF">
        <w:rPr>
          <w:sz w:val="20"/>
          <w:szCs w:val="20"/>
        </w:rPr>
        <w:t>whole multitude of Christian men, how far soever</w:t>
      </w:r>
      <w:r>
        <w:rPr>
          <w:sz w:val="20"/>
          <w:szCs w:val="20"/>
        </w:rPr>
        <w:t xml:space="preserve"> </w:t>
      </w:r>
      <w:r w:rsidRPr="00D96FCF">
        <w:rPr>
          <w:sz w:val="20"/>
          <w:szCs w:val="20"/>
        </w:rPr>
        <w:t xml:space="preserve">they be dispersed: as where it is said </w:t>
      </w:r>
      <w:proofErr w:type="gramStart"/>
      <w:r w:rsidRPr="00D96FCF">
        <w:rPr>
          <w:sz w:val="20"/>
          <w:szCs w:val="20"/>
        </w:rPr>
        <w:t>that</w:t>
      </w:r>
      <w:proofErr w:type="gramEnd"/>
    </w:p>
    <w:p w14:paraId="30591E0B" w14:textId="1A050950" w:rsidR="00D96FCF" w:rsidRPr="00D96FCF" w:rsidRDefault="00D96FCF" w:rsidP="00D96FCF">
      <w:pPr>
        <w:spacing w:after="0"/>
        <w:jc w:val="both"/>
        <w:rPr>
          <w:sz w:val="16"/>
          <w:szCs w:val="16"/>
        </w:rPr>
      </w:pPr>
      <w:r w:rsidRPr="00D96FCF">
        <w:rPr>
          <w:rFonts w:cstheme="minorHAnsi"/>
          <w:sz w:val="16"/>
          <w:szCs w:val="16"/>
        </w:rPr>
        <w:t>¹</w:t>
      </w:r>
      <w:r w:rsidRPr="00D96FCF">
        <w:rPr>
          <w:sz w:val="16"/>
          <w:szCs w:val="16"/>
        </w:rPr>
        <w:t>I Corinthians, 14. 34.</w:t>
      </w:r>
    </w:p>
    <w:p w14:paraId="47349593" w14:textId="7931880B" w:rsidR="00C02948" w:rsidRPr="00D96FCF" w:rsidRDefault="00D96FCF" w:rsidP="00D96FCF">
      <w:pPr>
        <w:spacing w:after="0"/>
        <w:jc w:val="both"/>
        <w:rPr>
          <w:sz w:val="16"/>
          <w:szCs w:val="16"/>
        </w:rPr>
      </w:pPr>
      <w:r w:rsidRPr="00D96FCF">
        <w:rPr>
          <w:rFonts w:cstheme="minorHAnsi"/>
          <w:sz w:val="16"/>
          <w:szCs w:val="16"/>
        </w:rPr>
        <w:t>²</w:t>
      </w:r>
      <w:r w:rsidRPr="00D96FCF">
        <w:rPr>
          <w:sz w:val="16"/>
          <w:szCs w:val="16"/>
        </w:rPr>
        <w:t>Acts, 19.39.</w:t>
      </w:r>
    </w:p>
    <w:p w14:paraId="0B0CE3B5" w14:textId="77777777" w:rsidR="00C02948" w:rsidRDefault="00C02948" w:rsidP="003F1A5C">
      <w:pPr>
        <w:jc w:val="both"/>
        <w:rPr>
          <w:sz w:val="20"/>
          <w:szCs w:val="20"/>
        </w:rPr>
      </w:pPr>
    </w:p>
    <w:p w14:paraId="0E5125E6" w14:textId="382F3A46" w:rsidR="00D96FCF" w:rsidRPr="00D96FCF" w:rsidRDefault="00D96FCF" w:rsidP="00D96FCF">
      <w:pPr>
        <w:jc w:val="both"/>
        <w:rPr>
          <w:sz w:val="20"/>
          <w:szCs w:val="20"/>
        </w:rPr>
      </w:pPr>
      <w:r w:rsidRPr="00D96FCF">
        <w:rPr>
          <w:sz w:val="20"/>
          <w:szCs w:val="20"/>
        </w:rPr>
        <w:t>"Saul made havoc of the church":'</w:t>
      </w:r>
      <w:r>
        <w:rPr>
          <w:rFonts w:cstheme="minorHAnsi"/>
          <w:sz w:val="20"/>
          <w:szCs w:val="20"/>
        </w:rPr>
        <w:t>³</w:t>
      </w:r>
      <w:r w:rsidRPr="00D96FCF">
        <w:rPr>
          <w:sz w:val="20"/>
          <w:szCs w:val="20"/>
        </w:rPr>
        <w:t xml:space="preserve"> and in this</w:t>
      </w:r>
      <w:r>
        <w:rPr>
          <w:sz w:val="20"/>
          <w:szCs w:val="20"/>
        </w:rPr>
        <w:t xml:space="preserve"> </w:t>
      </w:r>
      <w:r w:rsidRPr="00D96FCF">
        <w:rPr>
          <w:sz w:val="20"/>
          <w:szCs w:val="20"/>
        </w:rPr>
        <w:t>sense is Christ said to be Head of the Church.</w:t>
      </w:r>
      <w:r>
        <w:rPr>
          <w:sz w:val="20"/>
          <w:szCs w:val="20"/>
        </w:rPr>
        <w:t xml:space="preserve"> </w:t>
      </w:r>
      <w:r w:rsidRPr="00D96FCF">
        <w:rPr>
          <w:sz w:val="20"/>
          <w:szCs w:val="20"/>
        </w:rPr>
        <w:t>And sometimes for a certain part of Christians;</w:t>
      </w:r>
      <w:r>
        <w:rPr>
          <w:sz w:val="20"/>
          <w:szCs w:val="20"/>
        </w:rPr>
        <w:t xml:space="preserve"> </w:t>
      </w:r>
      <w:r w:rsidRPr="00D96FCF">
        <w:rPr>
          <w:sz w:val="20"/>
          <w:szCs w:val="20"/>
        </w:rPr>
        <w:t>as, "Salute the Church that is in his house."</w:t>
      </w:r>
      <w:r>
        <w:rPr>
          <w:rFonts w:cstheme="minorHAnsi"/>
          <w:sz w:val="20"/>
          <w:szCs w:val="20"/>
        </w:rPr>
        <w:t>⁴</w:t>
      </w:r>
      <w:r>
        <w:rPr>
          <w:sz w:val="20"/>
          <w:szCs w:val="20"/>
        </w:rPr>
        <w:t xml:space="preserve"> </w:t>
      </w:r>
      <w:r w:rsidRPr="00D96FCF">
        <w:rPr>
          <w:sz w:val="20"/>
          <w:szCs w:val="20"/>
        </w:rPr>
        <w:t>Sometimes also for the elect only; as, "A glorious</w:t>
      </w:r>
      <w:r>
        <w:rPr>
          <w:sz w:val="20"/>
          <w:szCs w:val="20"/>
        </w:rPr>
        <w:t xml:space="preserve"> </w:t>
      </w:r>
      <w:r w:rsidRPr="00D96FCF">
        <w:rPr>
          <w:sz w:val="20"/>
          <w:szCs w:val="20"/>
        </w:rPr>
        <w:t>Church, without spot or wrinkle, holy and</w:t>
      </w:r>
      <w:r>
        <w:rPr>
          <w:sz w:val="20"/>
          <w:szCs w:val="20"/>
        </w:rPr>
        <w:t xml:space="preserve"> </w:t>
      </w:r>
      <w:r w:rsidRPr="00D96FCF">
        <w:rPr>
          <w:sz w:val="20"/>
          <w:szCs w:val="20"/>
        </w:rPr>
        <w:t>without blemish</w:t>
      </w:r>
      <w:proofErr w:type="gramStart"/>
      <w:r w:rsidRPr="00D96FCF">
        <w:rPr>
          <w:sz w:val="20"/>
          <w:szCs w:val="20"/>
        </w:rPr>
        <w:t>";</w:t>
      </w:r>
      <w:r w:rsidR="00F90FE2">
        <w:rPr>
          <w:rFonts w:cstheme="minorHAnsi"/>
          <w:sz w:val="20"/>
          <w:szCs w:val="20"/>
        </w:rPr>
        <w:t>⁵</w:t>
      </w:r>
      <w:proofErr w:type="gramEnd"/>
      <w:r w:rsidRPr="00D96FCF">
        <w:rPr>
          <w:sz w:val="20"/>
          <w:szCs w:val="20"/>
        </w:rPr>
        <w:t xml:space="preserve"> which is meant of the</w:t>
      </w:r>
      <w:r>
        <w:rPr>
          <w:sz w:val="20"/>
          <w:szCs w:val="20"/>
        </w:rPr>
        <w:t xml:space="preserve"> </w:t>
      </w:r>
      <w:r w:rsidRPr="00D96FCF">
        <w:rPr>
          <w:sz w:val="20"/>
          <w:szCs w:val="20"/>
        </w:rPr>
        <w:t>Church triumphant, or Church to come. Sometimes,</w:t>
      </w:r>
      <w:r>
        <w:rPr>
          <w:sz w:val="20"/>
          <w:szCs w:val="20"/>
        </w:rPr>
        <w:t xml:space="preserve"> </w:t>
      </w:r>
      <w:r w:rsidRPr="00D96FCF">
        <w:rPr>
          <w:sz w:val="20"/>
          <w:szCs w:val="20"/>
        </w:rPr>
        <w:t>for a congregation assembled of professors</w:t>
      </w:r>
      <w:r>
        <w:rPr>
          <w:sz w:val="20"/>
          <w:szCs w:val="20"/>
        </w:rPr>
        <w:t xml:space="preserve"> </w:t>
      </w:r>
      <w:r w:rsidRPr="00D96FCF">
        <w:rPr>
          <w:sz w:val="20"/>
          <w:szCs w:val="20"/>
        </w:rPr>
        <w:t>of Christianity, whether their profession</w:t>
      </w:r>
      <w:r>
        <w:rPr>
          <w:sz w:val="20"/>
          <w:szCs w:val="20"/>
        </w:rPr>
        <w:t xml:space="preserve"> </w:t>
      </w:r>
      <w:r w:rsidRPr="00D96FCF">
        <w:rPr>
          <w:sz w:val="20"/>
          <w:szCs w:val="20"/>
        </w:rPr>
        <w:t>be true or counterfeit, as it is understood where</w:t>
      </w:r>
      <w:r>
        <w:rPr>
          <w:sz w:val="20"/>
          <w:szCs w:val="20"/>
        </w:rPr>
        <w:t xml:space="preserve"> </w:t>
      </w:r>
      <w:r w:rsidRPr="00D96FCF">
        <w:rPr>
          <w:sz w:val="20"/>
          <w:szCs w:val="20"/>
        </w:rPr>
        <w:t>it is said, "Tell it to the Church, and if he</w:t>
      </w:r>
      <w:r>
        <w:rPr>
          <w:sz w:val="20"/>
          <w:szCs w:val="20"/>
        </w:rPr>
        <w:t xml:space="preserve"> </w:t>
      </w:r>
      <w:proofErr w:type="gramStart"/>
      <w:r w:rsidRPr="00D96FCF">
        <w:rPr>
          <w:sz w:val="20"/>
          <w:szCs w:val="20"/>
        </w:rPr>
        <w:t>neglect</w:t>
      </w:r>
      <w:proofErr w:type="gramEnd"/>
      <w:r w:rsidRPr="00D96FCF">
        <w:rPr>
          <w:sz w:val="20"/>
          <w:szCs w:val="20"/>
        </w:rPr>
        <w:t xml:space="preserve"> to hear the Church, let him be to thee as</w:t>
      </w:r>
      <w:r>
        <w:rPr>
          <w:sz w:val="20"/>
          <w:szCs w:val="20"/>
        </w:rPr>
        <w:t xml:space="preserve"> </w:t>
      </w:r>
      <w:r w:rsidRPr="00D96FCF">
        <w:rPr>
          <w:sz w:val="20"/>
          <w:szCs w:val="20"/>
        </w:rPr>
        <w:t>a Gentile, or publican."</w:t>
      </w:r>
      <w:r w:rsidR="00F90FE2">
        <w:rPr>
          <w:rFonts w:cstheme="minorHAnsi"/>
          <w:sz w:val="20"/>
          <w:szCs w:val="20"/>
        </w:rPr>
        <w:t>⁶</w:t>
      </w:r>
    </w:p>
    <w:p w14:paraId="76290266" w14:textId="33AACB17" w:rsidR="00D96FCF" w:rsidRPr="00D96FCF" w:rsidRDefault="00D96FCF" w:rsidP="00D96FCF">
      <w:pPr>
        <w:jc w:val="both"/>
        <w:rPr>
          <w:sz w:val="20"/>
          <w:szCs w:val="20"/>
        </w:rPr>
      </w:pPr>
      <w:r w:rsidRPr="00D96FCF">
        <w:rPr>
          <w:sz w:val="20"/>
          <w:szCs w:val="20"/>
        </w:rPr>
        <w:t>And in this</w:t>
      </w:r>
      <w:r>
        <w:rPr>
          <w:sz w:val="20"/>
          <w:szCs w:val="20"/>
        </w:rPr>
        <w:t xml:space="preserve"> </w:t>
      </w:r>
      <w:r w:rsidRPr="00D96FCF">
        <w:rPr>
          <w:sz w:val="20"/>
          <w:szCs w:val="20"/>
        </w:rPr>
        <w:t>last</w:t>
      </w:r>
      <w:r>
        <w:rPr>
          <w:sz w:val="20"/>
          <w:szCs w:val="20"/>
        </w:rPr>
        <w:t xml:space="preserve"> </w:t>
      </w:r>
      <w:r w:rsidRPr="00D96FCF">
        <w:rPr>
          <w:sz w:val="20"/>
          <w:szCs w:val="20"/>
        </w:rPr>
        <w:t>sense</w:t>
      </w:r>
      <w:r>
        <w:rPr>
          <w:sz w:val="20"/>
          <w:szCs w:val="20"/>
        </w:rPr>
        <w:t xml:space="preserve"> </w:t>
      </w:r>
      <w:r w:rsidRPr="00D96FCF">
        <w:rPr>
          <w:sz w:val="20"/>
          <w:szCs w:val="20"/>
        </w:rPr>
        <w:t>only it is</w:t>
      </w:r>
      <w:r>
        <w:rPr>
          <w:sz w:val="20"/>
          <w:szCs w:val="20"/>
        </w:rPr>
        <w:t xml:space="preserve"> </w:t>
      </w:r>
      <w:r w:rsidRPr="00D96FCF">
        <w:rPr>
          <w:sz w:val="20"/>
          <w:szCs w:val="20"/>
        </w:rPr>
        <w:t>that</w:t>
      </w:r>
      <w:r>
        <w:rPr>
          <w:sz w:val="20"/>
          <w:szCs w:val="20"/>
        </w:rPr>
        <w:t xml:space="preserve"> </w:t>
      </w:r>
      <w:r w:rsidRPr="00D96FCF">
        <w:rPr>
          <w:sz w:val="20"/>
          <w:szCs w:val="20"/>
        </w:rPr>
        <w:t>the Church</w:t>
      </w:r>
      <w:r>
        <w:rPr>
          <w:sz w:val="20"/>
          <w:szCs w:val="20"/>
        </w:rPr>
        <w:t xml:space="preserve"> </w:t>
      </w:r>
      <w:r w:rsidRPr="00D96FCF">
        <w:rPr>
          <w:sz w:val="20"/>
          <w:szCs w:val="20"/>
        </w:rPr>
        <w:t>can be taken for one person; that is to say, that</w:t>
      </w:r>
      <w:r>
        <w:rPr>
          <w:sz w:val="20"/>
          <w:szCs w:val="20"/>
        </w:rPr>
        <w:t xml:space="preserve"> </w:t>
      </w:r>
      <w:r w:rsidRPr="00D96FCF">
        <w:rPr>
          <w:sz w:val="20"/>
          <w:szCs w:val="20"/>
        </w:rPr>
        <w:t>it can be said to have power to will, to pronounce,</w:t>
      </w:r>
      <w:r>
        <w:rPr>
          <w:sz w:val="20"/>
          <w:szCs w:val="20"/>
        </w:rPr>
        <w:t xml:space="preserve"> </w:t>
      </w:r>
      <w:r w:rsidRPr="00D96FCF">
        <w:rPr>
          <w:sz w:val="20"/>
          <w:szCs w:val="20"/>
        </w:rPr>
        <w:t>to command, to be obeyed, to make</w:t>
      </w:r>
      <w:r>
        <w:rPr>
          <w:sz w:val="20"/>
          <w:szCs w:val="20"/>
        </w:rPr>
        <w:t xml:space="preserve"> </w:t>
      </w:r>
      <w:r w:rsidRPr="00D96FCF">
        <w:rPr>
          <w:sz w:val="20"/>
          <w:szCs w:val="20"/>
        </w:rPr>
        <w:t>laws, or to do any other action whatsoever; for</w:t>
      </w:r>
      <w:r>
        <w:rPr>
          <w:sz w:val="20"/>
          <w:szCs w:val="20"/>
        </w:rPr>
        <w:t xml:space="preserve"> </w:t>
      </w:r>
      <w:r w:rsidRPr="00D96FCF">
        <w:rPr>
          <w:sz w:val="20"/>
          <w:szCs w:val="20"/>
        </w:rPr>
        <w:t>without authority from a lawful congregation,</w:t>
      </w:r>
      <w:r>
        <w:rPr>
          <w:sz w:val="20"/>
          <w:szCs w:val="20"/>
        </w:rPr>
        <w:t xml:space="preserve"> </w:t>
      </w:r>
      <w:r w:rsidRPr="00D96FCF">
        <w:rPr>
          <w:sz w:val="20"/>
          <w:szCs w:val="20"/>
        </w:rPr>
        <w:t>whatsoever act be done in a concourse of people,</w:t>
      </w:r>
      <w:r>
        <w:rPr>
          <w:sz w:val="20"/>
          <w:szCs w:val="20"/>
        </w:rPr>
        <w:t xml:space="preserve"> </w:t>
      </w:r>
      <w:r w:rsidRPr="00D96FCF">
        <w:rPr>
          <w:sz w:val="20"/>
          <w:szCs w:val="20"/>
        </w:rPr>
        <w:t>it is the particular act of every one of those</w:t>
      </w:r>
      <w:r>
        <w:rPr>
          <w:sz w:val="20"/>
          <w:szCs w:val="20"/>
        </w:rPr>
        <w:t xml:space="preserve"> </w:t>
      </w:r>
      <w:r w:rsidRPr="00D96FCF">
        <w:rPr>
          <w:sz w:val="20"/>
          <w:szCs w:val="20"/>
        </w:rPr>
        <w:t>that were present, and gave their aid to the performance</w:t>
      </w:r>
      <w:r>
        <w:rPr>
          <w:sz w:val="20"/>
          <w:szCs w:val="20"/>
        </w:rPr>
        <w:t xml:space="preserve"> </w:t>
      </w:r>
      <w:r w:rsidRPr="00D96FCF">
        <w:rPr>
          <w:sz w:val="20"/>
          <w:szCs w:val="20"/>
        </w:rPr>
        <w:t>of it; and not the act of them all in</w:t>
      </w:r>
      <w:r>
        <w:rPr>
          <w:sz w:val="20"/>
          <w:szCs w:val="20"/>
        </w:rPr>
        <w:t xml:space="preserve"> </w:t>
      </w:r>
      <w:r w:rsidRPr="00D96FCF">
        <w:rPr>
          <w:sz w:val="20"/>
          <w:szCs w:val="20"/>
        </w:rPr>
        <w:t>gross, as of one body; much less the act of them</w:t>
      </w:r>
      <w:r>
        <w:rPr>
          <w:sz w:val="20"/>
          <w:szCs w:val="20"/>
        </w:rPr>
        <w:t xml:space="preserve"> </w:t>
      </w:r>
      <w:r w:rsidRPr="00D96FCF">
        <w:rPr>
          <w:sz w:val="20"/>
          <w:szCs w:val="20"/>
        </w:rPr>
        <w:t>that were absent, or that, being present, were</w:t>
      </w:r>
      <w:r>
        <w:rPr>
          <w:sz w:val="20"/>
          <w:szCs w:val="20"/>
        </w:rPr>
        <w:t xml:space="preserve"> </w:t>
      </w:r>
      <w:r w:rsidRPr="00D96FCF">
        <w:rPr>
          <w:sz w:val="20"/>
          <w:szCs w:val="20"/>
        </w:rPr>
        <w:t>not willing it should be done. According to this</w:t>
      </w:r>
      <w:r>
        <w:rPr>
          <w:sz w:val="20"/>
          <w:szCs w:val="20"/>
        </w:rPr>
        <w:t xml:space="preserve"> </w:t>
      </w:r>
      <w:r w:rsidRPr="00D96FCF">
        <w:rPr>
          <w:sz w:val="20"/>
          <w:szCs w:val="20"/>
        </w:rPr>
        <w:t xml:space="preserve">sense, I define a Church to </w:t>
      </w:r>
      <w:proofErr w:type="gramStart"/>
      <w:r w:rsidRPr="00D96FCF">
        <w:rPr>
          <w:sz w:val="20"/>
          <w:szCs w:val="20"/>
        </w:rPr>
        <w:t>be:</w:t>
      </w:r>
      <w:proofErr w:type="gramEnd"/>
      <w:r w:rsidRPr="00D96FCF">
        <w:rPr>
          <w:sz w:val="20"/>
          <w:szCs w:val="20"/>
        </w:rPr>
        <w:t xml:space="preserve"> a company of</w:t>
      </w:r>
      <w:r>
        <w:rPr>
          <w:sz w:val="20"/>
          <w:szCs w:val="20"/>
        </w:rPr>
        <w:t xml:space="preserve"> </w:t>
      </w:r>
      <w:r w:rsidRPr="00D96FCF">
        <w:rPr>
          <w:sz w:val="20"/>
          <w:szCs w:val="20"/>
        </w:rPr>
        <w:t>men professing Christian religion, united in</w:t>
      </w:r>
      <w:r>
        <w:rPr>
          <w:sz w:val="20"/>
          <w:szCs w:val="20"/>
        </w:rPr>
        <w:t xml:space="preserve"> </w:t>
      </w:r>
      <w:r w:rsidRPr="00D96FCF">
        <w:rPr>
          <w:sz w:val="20"/>
          <w:szCs w:val="20"/>
        </w:rPr>
        <w:t xml:space="preserve">the person of one sovereign; at </w:t>
      </w:r>
      <w:r>
        <w:rPr>
          <w:sz w:val="20"/>
          <w:szCs w:val="20"/>
        </w:rPr>
        <w:t>w</w:t>
      </w:r>
      <w:r w:rsidRPr="00D96FCF">
        <w:rPr>
          <w:sz w:val="20"/>
          <w:szCs w:val="20"/>
        </w:rPr>
        <w:t>hose command</w:t>
      </w:r>
      <w:r>
        <w:rPr>
          <w:sz w:val="20"/>
          <w:szCs w:val="20"/>
        </w:rPr>
        <w:t xml:space="preserve"> </w:t>
      </w:r>
      <w:r w:rsidRPr="00D96FCF">
        <w:rPr>
          <w:sz w:val="20"/>
          <w:szCs w:val="20"/>
        </w:rPr>
        <w:t>they ought to assemble, and without</w:t>
      </w:r>
      <w:r>
        <w:rPr>
          <w:sz w:val="20"/>
          <w:szCs w:val="20"/>
        </w:rPr>
        <w:t xml:space="preserve"> </w:t>
      </w:r>
      <w:r w:rsidRPr="00D96FCF">
        <w:rPr>
          <w:sz w:val="20"/>
          <w:szCs w:val="20"/>
        </w:rPr>
        <w:t>whose authority they ought not to assemble.</w:t>
      </w:r>
      <w:r>
        <w:rPr>
          <w:sz w:val="20"/>
          <w:szCs w:val="20"/>
        </w:rPr>
        <w:t xml:space="preserve"> </w:t>
      </w:r>
      <w:r w:rsidRPr="00D96FCF">
        <w:rPr>
          <w:sz w:val="20"/>
          <w:szCs w:val="20"/>
        </w:rPr>
        <w:t>And because in all Commonwealths that assembly</w:t>
      </w:r>
      <w:r>
        <w:rPr>
          <w:sz w:val="20"/>
          <w:szCs w:val="20"/>
        </w:rPr>
        <w:t xml:space="preserve"> </w:t>
      </w:r>
      <w:r w:rsidRPr="00D96FCF">
        <w:rPr>
          <w:sz w:val="20"/>
          <w:szCs w:val="20"/>
        </w:rPr>
        <w:t>which is without warrant from the civil</w:t>
      </w:r>
      <w:r>
        <w:rPr>
          <w:sz w:val="20"/>
          <w:szCs w:val="20"/>
        </w:rPr>
        <w:t xml:space="preserve"> </w:t>
      </w:r>
      <w:r w:rsidRPr="00D96FCF">
        <w:rPr>
          <w:sz w:val="20"/>
          <w:szCs w:val="20"/>
        </w:rPr>
        <w:t>sovereign is unlawful; that Church also which</w:t>
      </w:r>
      <w:r>
        <w:rPr>
          <w:sz w:val="20"/>
          <w:szCs w:val="20"/>
        </w:rPr>
        <w:t xml:space="preserve"> </w:t>
      </w:r>
      <w:r w:rsidRPr="00D96FCF">
        <w:rPr>
          <w:sz w:val="20"/>
          <w:szCs w:val="20"/>
        </w:rPr>
        <w:t>is assembled in any Commonwealth that hath</w:t>
      </w:r>
      <w:r>
        <w:rPr>
          <w:sz w:val="20"/>
          <w:szCs w:val="20"/>
        </w:rPr>
        <w:t xml:space="preserve"> </w:t>
      </w:r>
      <w:r w:rsidRPr="00D96FCF">
        <w:rPr>
          <w:sz w:val="20"/>
          <w:szCs w:val="20"/>
        </w:rPr>
        <w:t>forbidden them to assemble is an unlawful assembly.</w:t>
      </w:r>
    </w:p>
    <w:p w14:paraId="581C7728" w14:textId="5C7973B3" w:rsidR="00004C46" w:rsidRDefault="00D96FCF" w:rsidP="00D96FCF">
      <w:pPr>
        <w:jc w:val="both"/>
        <w:rPr>
          <w:sz w:val="20"/>
          <w:szCs w:val="20"/>
        </w:rPr>
      </w:pPr>
      <w:r w:rsidRPr="00D96FCF">
        <w:rPr>
          <w:sz w:val="20"/>
          <w:szCs w:val="20"/>
        </w:rPr>
        <w:t xml:space="preserve">It </w:t>
      </w:r>
      <w:proofErr w:type="spellStart"/>
      <w:r w:rsidRPr="00D96FCF">
        <w:rPr>
          <w:sz w:val="20"/>
          <w:szCs w:val="20"/>
        </w:rPr>
        <w:t>followeth</w:t>
      </w:r>
      <w:proofErr w:type="spellEnd"/>
      <w:r w:rsidRPr="00D96FCF">
        <w:rPr>
          <w:sz w:val="20"/>
          <w:szCs w:val="20"/>
        </w:rPr>
        <w:t xml:space="preserve"> also that there is on earth no</w:t>
      </w:r>
      <w:r>
        <w:rPr>
          <w:sz w:val="20"/>
          <w:szCs w:val="20"/>
        </w:rPr>
        <w:t xml:space="preserve"> </w:t>
      </w:r>
      <w:r w:rsidRPr="00D96FCF">
        <w:rPr>
          <w:sz w:val="20"/>
          <w:szCs w:val="20"/>
        </w:rPr>
        <w:t>such universal Church as all Christians are</w:t>
      </w:r>
      <w:r>
        <w:rPr>
          <w:sz w:val="20"/>
          <w:szCs w:val="20"/>
        </w:rPr>
        <w:t xml:space="preserve"> </w:t>
      </w:r>
      <w:r w:rsidRPr="00D96FCF">
        <w:rPr>
          <w:sz w:val="20"/>
          <w:szCs w:val="20"/>
        </w:rPr>
        <w:t>bound to obey, because there is no power on</w:t>
      </w:r>
      <w:r>
        <w:rPr>
          <w:sz w:val="20"/>
          <w:szCs w:val="20"/>
        </w:rPr>
        <w:t xml:space="preserve"> </w:t>
      </w:r>
      <w:r w:rsidRPr="00D96FCF">
        <w:rPr>
          <w:sz w:val="20"/>
          <w:szCs w:val="20"/>
        </w:rPr>
        <w:t>earth to which all other Commonwealths are</w:t>
      </w:r>
      <w:r>
        <w:rPr>
          <w:sz w:val="20"/>
          <w:szCs w:val="20"/>
        </w:rPr>
        <w:t xml:space="preserve"> </w:t>
      </w:r>
      <w:r w:rsidRPr="00D96FCF">
        <w:rPr>
          <w:sz w:val="20"/>
          <w:szCs w:val="20"/>
        </w:rPr>
        <w:t>subject. There are Christians in the dominions</w:t>
      </w:r>
      <w:r>
        <w:rPr>
          <w:sz w:val="20"/>
          <w:szCs w:val="20"/>
        </w:rPr>
        <w:t xml:space="preserve"> </w:t>
      </w:r>
      <w:r w:rsidRPr="00D96FCF">
        <w:rPr>
          <w:sz w:val="20"/>
          <w:szCs w:val="20"/>
        </w:rPr>
        <w:t>of several princes and states, but every one of</w:t>
      </w:r>
      <w:r>
        <w:rPr>
          <w:sz w:val="20"/>
          <w:szCs w:val="20"/>
        </w:rPr>
        <w:t xml:space="preserve"> </w:t>
      </w:r>
      <w:r w:rsidRPr="00D96FCF">
        <w:rPr>
          <w:sz w:val="20"/>
          <w:szCs w:val="20"/>
        </w:rPr>
        <w:t>them is subject to that Commonwealth whereof</w:t>
      </w:r>
      <w:r>
        <w:rPr>
          <w:sz w:val="20"/>
          <w:szCs w:val="20"/>
        </w:rPr>
        <w:t xml:space="preserve"> </w:t>
      </w:r>
      <w:r w:rsidRPr="00D96FCF">
        <w:rPr>
          <w:sz w:val="20"/>
          <w:szCs w:val="20"/>
        </w:rPr>
        <w:t>he is himself a member, and consequently cannot</w:t>
      </w:r>
      <w:r>
        <w:rPr>
          <w:sz w:val="20"/>
          <w:szCs w:val="20"/>
        </w:rPr>
        <w:t xml:space="preserve"> </w:t>
      </w:r>
      <w:r w:rsidRPr="00D96FCF">
        <w:rPr>
          <w:sz w:val="20"/>
          <w:szCs w:val="20"/>
        </w:rPr>
        <w:t>be subject to the commands of any other</w:t>
      </w:r>
      <w:r>
        <w:rPr>
          <w:sz w:val="20"/>
          <w:szCs w:val="20"/>
        </w:rPr>
        <w:t xml:space="preserve"> </w:t>
      </w:r>
      <w:r w:rsidRPr="00D96FCF">
        <w:rPr>
          <w:sz w:val="20"/>
          <w:szCs w:val="20"/>
        </w:rPr>
        <w:t xml:space="preserve">person. And </w:t>
      </w:r>
      <w:proofErr w:type="gramStart"/>
      <w:r w:rsidRPr="00D96FCF">
        <w:rPr>
          <w:sz w:val="20"/>
          <w:szCs w:val="20"/>
        </w:rPr>
        <w:t>therefore</w:t>
      </w:r>
      <w:proofErr w:type="gramEnd"/>
      <w:r w:rsidRPr="00D96FCF">
        <w:rPr>
          <w:sz w:val="20"/>
          <w:szCs w:val="20"/>
        </w:rPr>
        <w:t xml:space="preserve"> a Church, such a one as</w:t>
      </w:r>
      <w:r>
        <w:rPr>
          <w:sz w:val="20"/>
          <w:szCs w:val="20"/>
        </w:rPr>
        <w:t xml:space="preserve"> </w:t>
      </w:r>
      <w:r w:rsidRPr="00D96FCF">
        <w:rPr>
          <w:sz w:val="20"/>
          <w:szCs w:val="20"/>
        </w:rPr>
        <w:t>is capable to command, to judge, absolve, condemn,</w:t>
      </w:r>
      <w:r>
        <w:rPr>
          <w:sz w:val="20"/>
          <w:szCs w:val="20"/>
        </w:rPr>
        <w:t xml:space="preserve"> </w:t>
      </w:r>
      <w:r w:rsidRPr="00D96FCF">
        <w:rPr>
          <w:sz w:val="20"/>
          <w:szCs w:val="20"/>
        </w:rPr>
        <w:t>or do any other act, is the same thing</w:t>
      </w:r>
      <w:r>
        <w:rPr>
          <w:sz w:val="20"/>
          <w:szCs w:val="20"/>
        </w:rPr>
        <w:t xml:space="preserve"> </w:t>
      </w:r>
      <w:r w:rsidRPr="00D96FCF">
        <w:rPr>
          <w:sz w:val="20"/>
          <w:szCs w:val="20"/>
        </w:rPr>
        <w:t>with a</w:t>
      </w:r>
      <w:r>
        <w:rPr>
          <w:sz w:val="20"/>
          <w:szCs w:val="20"/>
        </w:rPr>
        <w:t xml:space="preserve"> </w:t>
      </w:r>
      <w:r w:rsidRPr="00D96FCF">
        <w:rPr>
          <w:sz w:val="20"/>
          <w:szCs w:val="20"/>
        </w:rPr>
        <w:t>civil</w:t>
      </w:r>
      <w:r>
        <w:rPr>
          <w:sz w:val="20"/>
          <w:szCs w:val="20"/>
        </w:rPr>
        <w:t xml:space="preserve"> </w:t>
      </w:r>
      <w:r w:rsidRPr="00D96FCF">
        <w:rPr>
          <w:sz w:val="20"/>
          <w:szCs w:val="20"/>
        </w:rPr>
        <w:t>Common</w:t>
      </w:r>
      <w:r>
        <w:rPr>
          <w:sz w:val="20"/>
          <w:szCs w:val="20"/>
        </w:rPr>
        <w:t xml:space="preserve"> </w:t>
      </w:r>
      <w:r w:rsidRPr="00D96FCF">
        <w:rPr>
          <w:sz w:val="20"/>
          <w:szCs w:val="20"/>
        </w:rPr>
        <w:t>wealth</w:t>
      </w:r>
      <w:r>
        <w:rPr>
          <w:sz w:val="20"/>
          <w:szCs w:val="20"/>
        </w:rPr>
        <w:t xml:space="preserve"> </w:t>
      </w:r>
      <w:r w:rsidRPr="00D96FCF">
        <w:rPr>
          <w:sz w:val="20"/>
          <w:szCs w:val="20"/>
        </w:rPr>
        <w:t>consisting</w:t>
      </w:r>
      <w:r>
        <w:rPr>
          <w:sz w:val="20"/>
          <w:szCs w:val="20"/>
        </w:rPr>
        <w:t xml:space="preserve"> </w:t>
      </w:r>
      <w:r w:rsidRPr="00D96FCF">
        <w:rPr>
          <w:sz w:val="20"/>
          <w:szCs w:val="20"/>
        </w:rPr>
        <w:t>of Christian</w:t>
      </w:r>
      <w:r>
        <w:rPr>
          <w:sz w:val="20"/>
          <w:szCs w:val="20"/>
        </w:rPr>
        <w:t xml:space="preserve"> </w:t>
      </w:r>
      <w:r w:rsidRPr="00D96FCF">
        <w:rPr>
          <w:sz w:val="20"/>
          <w:szCs w:val="20"/>
        </w:rPr>
        <w:t>men; and is called a civil state, for that the</w:t>
      </w:r>
    </w:p>
    <w:p w14:paraId="1D5C2C62" w14:textId="0D6563B8" w:rsidR="00F90FE2" w:rsidRPr="00F90FE2" w:rsidRDefault="00F90FE2" w:rsidP="00F90FE2">
      <w:pPr>
        <w:spacing w:after="0"/>
        <w:jc w:val="both"/>
        <w:rPr>
          <w:sz w:val="16"/>
          <w:szCs w:val="16"/>
        </w:rPr>
      </w:pPr>
      <w:r w:rsidRPr="00F90FE2">
        <w:rPr>
          <w:rFonts w:cstheme="minorHAnsi"/>
          <w:sz w:val="16"/>
          <w:szCs w:val="16"/>
        </w:rPr>
        <w:t>³</w:t>
      </w:r>
      <w:r w:rsidRPr="00F90FE2">
        <w:rPr>
          <w:sz w:val="16"/>
          <w:szCs w:val="16"/>
        </w:rPr>
        <w:t>Ibid., 8. 3.</w:t>
      </w:r>
    </w:p>
    <w:p w14:paraId="741F630C" w14:textId="6D0DA176" w:rsidR="00F90FE2" w:rsidRPr="00F90FE2" w:rsidRDefault="00F90FE2" w:rsidP="00F90FE2">
      <w:pPr>
        <w:spacing w:after="0"/>
        <w:jc w:val="both"/>
        <w:rPr>
          <w:sz w:val="16"/>
          <w:szCs w:val="16"/>
        </w:rPr>
      </w:pPr>
      <w:r w:rsidRPr="00F90FE2">
        <w:rPr>
          <w:rFonts w:cstheme="minorHAnsi"/>
          <w:sz w:val="16"/>
          <w:szCs w:val="16"/>
        </w:rPr>
        <w:t>⁴</w:t>
      </w:r>
      <w:r w:rsidRPr="00F90FE2">
        <w:rPr>
          <w:sz w:val="16"/>
          <w:szCs w:val="16"/>
        </w:rPr>
        <w:t>Colossians, 4. 15.</w:t>
      </w:r>
    </w:p>
    <w:p w14:paraId="7327AD15" w14:textId="681B65D7" w:rsidR="00F90FE2" w:rsidRPr="00F90FE2" w:rsidRDefault="00F90FE2" w:rsidP="00F90FE2">
      <w:pPr>
        <w:spacing w:after="0"/>
        <w:jc w:val="both"/>
        <w:rPr>
          <w:sz w:val="16"/>
          <w:szCs w:val="16"/>
        </w:rPr>
      </w:pPr>
      <w:r w:rsidRPr="00F90FE2">
        <w:rPr>
          <w:rFonts w:cstheme="minorHAnsi"/>
          <w:sz w:val="16"/>
          <w:szCs w:val="16"/>
        </w:rPr>
        <w:t>⁵</w:t>
      </w:r>
      <w:r w:rsidRPr="00F90FE2">
        <w:rPr>
          <w:sz w:val="16"/>
          <w:szCs w:val="16"/>
        </w:rPr>
        <w:t>Ephesians, 5. 27.</w:t>
      </w:r>
    </w:p>
    <w:p w14:paraId="3B23538F" w14:textId="01B2DB58" w:rsidR="00004C46" w:rsidRPr="00F90FE2" w:rsidRDefault="00F90FE2" w:rsidP="00F90FE2">
      <w:pPr>
        <w:spacing w:after="0"/>
        <w:jc w:val="both"/>
        <w:rPr>
          <w:sz w:val="16"/>
          <w:szCs w:val="16"/>
        </w:rPr>
      </w:pPr>
      <w:r w:rsidRPr="00F90FE2">
        <w:rPr>
          <w:rFonts w:cstheme="minorHAnsi"/>
          <w:sz w:val="16"/>
          <w:szCs w:val="16"/>
        </w:rPr>
        <w:t>⁶</w:t>
      </w:r>
      <w:r w:rsidRPr="00F90FE2">
        <w:rPr>
          <w:sz w:val="16"/>
          <w:szCs w:val="16"/>
        </w:rPr>
        <w:t>Matthew, 18. 17.</w:t>
      </w:r>
    </w:p>
    <w:p w14:paraId="7D82492C" w14:textId="77777777" w:rsidR="00004C46" w:rsidRDefault="00004C46" w:rsidP="003F1A5C">
      <w:pPr>
        <w:jc w:val="both"/>
        <w:rPr>
          <w:sz w:val="20"/>
          <w:szCs w:val="20"/>
        </w:rPr>
      </w:pPr>
    </w:p>
    <w:p w14:paraId="0A999BB5" w14:textId="63B6DA3F" w:rsidR="00004C46" w:rsidRDefault="00F90FE2" w:rsidP="00F90FE2">
      <w:pPr>
        <w:jc w:val="both"/>
        <w:rPr>
          <w:sz w:val="20"/>
          <w:szCs w:val="20"/>
        </w:rPr>
      </w:pPr>
      <w:r w:rsidRPr="00F90FE2">
        <w:rPr>
          <w:sz w:val="20"/>
          <w:szCs w:val="20"/>
        </w:rPr>
        <w:t>subjects of it are men; and a Church, for that</w:t>
      </w:r>
      <w:r>
        <w:rPr>
          <w:sz w:val="20"/>
          <w:szCs w:val="20"/>
        </w:rPr>
        <w:t xml:space="preserve"> </w:t>
      </w:r>
      <w:r w:rsidRPr="00F90FE2">
        <w:rPr>
          <w:sz w:val="20"/>
          <w:szCs w:val="20"/>
        </w:rPr>
        <w:t>the subjects thereof are Christians. Temporal</w:t>
      </w:r>
      <w:r>
        <w:rPr>
          <w:sz w:val="20"/>
          <w:szCs w:val="20"/>
        </w:rPr>
        <w:t xml:space="preserve"> </w:t>
      </w:r>
      <w:r w:rsidRPr="00F90FE2">
        <w:rPr>
          <w:sz w:val="20"/>
          <w:szCs w:val="20"/>
        </w:rPr>
        <w:t>and spiritual government are but two words</w:t>
      </w:r>
      <w:r>
        <w:rPr>
          <w:sz w:val="20"/>
          <w:szCs w:val="20"/>
        </w:rPr>
        <w:t xml:space="preserve"> </w:t>
      </w:r>
      <w:r w:rsidRPr="00F90FE2">
        <w:rPr>
          <w:sz w:val="20"/>
          <w:szCs w:val="20"/>
        </w:rPr>
        <w:t>brought into the world to make men see double</w:t>
      </w:r>
      <w:r>
        <w:rPr>
          <w:sz w:val="20"/>
          <w:szCs w:val="20"/>
        </w:rPr>
        <w:t xml:space="preserve"> </w:t>
      </w:r>
      <w:r w:rsidRPr="00F90FE2">
        <w:rPr>
          <w:sz w:val="20"/>
          <w:szCs w:val="20"/>
        </w:rPr>
        <w:t>and mistake their lawful sovereign. It is true</w:t>
      </w:r>
      <w:r>
        <w:rPr>
          <w:sz w:val="20"/>
          <w:szCs w:val="20"/>
        </w:rPr>
        <w:t xml:space="preserve"> </w:t>
      </w:r>
      <w:r w:rsidRPr="00F90FE2">
        <w:rPr>
          <w:sz w:val="20"/>
          <w:szCs w:val="20"/>
        </w:rPr>
        <w:t>that the bodies of the faithful, after the resurrection,</w:t>
      </w:r>
      <w:r>
        <w:rPr>
          <w:sz w:val="20"/>
          <w:szCs w:val="20"/>
        </w:rPr>
        <w:t xml:space="preserve"> </w:t>
      </w:r>
      <w:r w:rsidRPr="00F90FE2">
        <w:rPr>
          <w:sz w:val="20"/>
          <w:szCs w:val="20"/>
        </w:rPr>
        <w:t>shall be not only spiritual, but eternal;</w:t>
      </w:r>
      <w:r>
        <w:rPr>
          <w:sz w:val="20"/>
          <w:szCs w:val="20"/>
        </w:rPr>
        <w:t xml:space="preserve"> </w:t>
      </w:r>
      <w:r w:rsidRPr="00F90FE2">
        <w:rPr>
          <w:sz w:val="20"/>
          <w:szCs w:val="20"/>
        </w:rPr>
        <w:t>but in this life they are gross and corruptible.</w:t>
      </w:r>
      <w:r>
        <w:rPr>
          <w:sz w:val="20"/>
          <w:szCs w:val="20"/>
        </w:rPr>
        <w:t xml:space="preserve"> </w:t>
      </w:r>
      <w:r w:rsidRPr="00F90FE2">
        <w:rPr>
          <w:sz w:val="20"/>
          <w:szCs w:val="20"/>
        </w:rPr>
        <w:t>There is therefore no other government in this</w:t>
      </w:r>
      <w:r>
        <w:rPr>
          <w:sz w:val="20"/>
          <w:szCs w:val="20"/>
        </w:rPr>
        <w:t xml:space="preserve"> </w:t>
      </w:r>
      <w:r w:rsidRPr="00F90FE2">
        <w:rPr>
          <w:sz w:val="20"/>
          <w:szCs w:val="20"/>
        </w:rPr>
        <w:t>life, neither of state nor religion, but temporal;</w:t>
      </w:r>
      <w:r>
        <w:rPr>
          <w:sz w:val="20"/>
          <w:szCs w:val="20"/>
        </w:rPr>
        <w:t xml:space="preserve"> </w:t>
      </w:r>
      <w:r w:rsidRPr="00F90FE2">
        <w:rPr>
          <w:sz w:val="20"/>
          <w:szCs w:val="20"/>
        </w:rPr>
        <w:t>nor teaching of any doctrine lawful to any subject</w:t>
      </w:r>
      <w:r>
        <w:rPr>
          <w:sz w:val="20"/>
          <w:szCs w:val="20"/>
        </w:rPr>
        <w:t xml:space="preserve"> </w:t>
      </w:r>
      <w:r w:rsidRPr="00F90FE2">
        <w:rPr>
          <w:sz w:val="20"/>
          <w:szCs w:val="20"/>
        </w:rPr>
        <w:t xml:space="preserve">which the governor </w:t>
      </w:r>
      <w:proofErr w:type="gramStart"/>
      <w:r w:rsidRPr="00F90FE2">
        <w:rPr>
          <w:sz w:val="20"/>
          <w:szCs w:val="20"/>
        </w:rPr>
        <w:t>both of the state</w:t>
      </w:r>
      <w:proofErr w:type="gramEnd"/>
      <w:r w:rsidRPr="00F90FE2">
        <w:rPr>
          <w:sz w:val="20"/>
          <w:szCs w:val="20"/>
        </w:rPr>
        <w:t xml:space="preserve"> and</w:t>
      </w:r>
      <w:r>
        <w:rPr>
          <w:sz w:val="20"/>
          <w:szCs w:val="20"/>
        </w:rPr>
        <w:t xml:space="preserve"> </w:t>
      </w:r>
      <w:r w:rsidRPr="00F90FE2">
        <w:rPr>
          <w:sz w:val="20"/>
          <w:szCs w:val="20"/>
        </w:rPr>
        <w:t xml:space="preserve">of the religion </w:t>
      </w:r>
      <w:proofErr w:type="spellStart"/>
      <w:r w:rsidRPr="00F90FE2">
        <w:rPr>
          <w:sz w:val="20"/>
          <w:szCs w:val="20"/>
        </w:rPr>
        <w:t>forbiddeth</w:t>
      </w:r>
      <w:proofErr w:type="spellEnd"/>
      <w:r w:rsidRPr="00F90FE2">
        <w:rPr>
          <w:sz w:val="20"/>
          <w:szCs w:val="20"/>
        </w:rPr>
        <w:t xml:space="preserve"> to be taught. And</w:t>
      </w:r>
      <w:r>
        <w:rPr>
          <w:sz w:val="20"/>
          <w:szCs w:val="20"/>
        </w:rPr>
        <w:t xml:space="preserve"> </w:t>
      </w:r>
      <w:r w:rsidRPr="00F90FE2">
        <w:rPr>
          <w:sz w:val="20"/>
          <w:szCs w:val="20"/>
        </w:rPr>
        <w:t>that governor must be one; or else there must</w:t>
      </w:r>
      <w:r>
        <w:rPr>
          <w:sz w:val="20"/>
          <w:szCs w:val="20"/>
        </w:rPr>
        <w:t xml:space="preserve"> </w:t>
      </w:r>
      <w:r w:rsidRPr="00F90FE2">
        <w:rPr>
          <w:sz w:val="20"/>
          <w:szCs w:val="20"/>
        </w:rPr>
        <w:t xml:space="preserve">needs follow faction and civil war in the </w:t>
      </w:r>
      <w:proofErr w:type="gramStart"/>
      <w:r w:rsidRPr="00F90FE2">
        <w:rPr>
          <w:sz w:val="20"/>
          <w:szCs w:val="20"/>
        </w:rPr>
        <w:t>Common</w:t>
      </w:r>
      <w:r>
        <w:rPr>
          <w:sz w:val="20"/>
          <w:szCs w:val="20"/>
        </w:rPr>
        <w:t xml:space="preserve"> </w:t>
      </w:r>
      <w:r w:rsidRPr="00F90FE2">
        <w:rPr>
          <w:sz w:val="20"/>
          <w:szCs w:val="20"/>
        </w:rPr>
        <w:t>wealth</w:t>
      </w:r>
      <w:proofErr w:type="gramEnd"/>
      <w:r>
        <w:rPr>
          <w:sz w:val="20"/>
          <w:szCs w:val="20"/>
        </w:rPr>
        <w:t xml:space="preserve"> </w:t>
      </w:r>
      <w:r w:rsidRPr="00F90FE2">
        <w:rPr>
          <w:sz w:val="20"/>
          <w:szCs w:val="20"/>
        </w:rPr>
        <w:t>between the Church and State; between</w:t>
      </w:r>
      <w:r>
        <w:rPr>
          <w:sz w:val="20"/>
          <w:szCs w:val="20"/>
        </w:rPr>
        <w:t xml:space="preserve"> </w:t>
      </w:r>
      <w:r w:rsidRPr="00F90FE2">
        <w:rPr>
          <w:sz w:val="20"/>
          <w:szCs w:val="20"/>
        </w:rPr>
        <w:t>spiritualists and temporalists; between</w:t>
      </w:r>
      <w:r>
        <w:rPr>
          <w:sz w:val="20"/>
          <w:szCs w:val="20"/>
        </w:rPr>
        <w:t xml:space="preserve"> </w:t>
      </w:r>
      <w:r w:rsidRPr="00F90FE2">
        <w:rPr>
          <w:sz w:val="20"/>
          <w:szCs w:val="20"/>
        </w:rPr>
        <w:t>the sword of justice and the shield of faith; and,</w:t>
      </w:r>
      <w:r>
        <w:rPr>
          <w:sz w:val="20"/>
          <w:szCs w:val="20"/>
        </w:rPr>
        <w:t xml:space="preserve"> </w:t>
      </w:r>
      <w:r w:rsidRPr="00F90FE2">
        <w:rPr>
          <w:sz w:val="20"/>
          <w:szCs w:val="20"/>
        </w:rPr>
        <w:t>which is more, in every Christian man's own</w:t>
      </w:r>
      <w:r>
        <w:rPr>
          <w:sz w:val="20"/>
          <w:szCs w:val="20"/>
        </w:rPr>
        <w:t xml:space="preserve"> </w:t>
      </w:r>
      <w:r w:rsidRPr="00F90FE2">
        <w:rPr>
          <w:sz w:val="20"/>
          <w:szCs w:val="20"/>
        </w:rPr>
        <w:t>breast between the Christian and the man. The</w:t>
      </w:r>
      <w:r>
        <w:rPr>
          <w:sz w:val="20"/>
          <w:szCs w:val="20"/>
        </w:rPr>
        <w:t xml:space="preserve"> </w:t>
      </w:r>
      <w:r w:rsidRPr="00F90FE2">
        <w:rPr>
          <w:sz w:val="20"/>
          <w:szCs w:val="20"/>
        </w:rPr>
        <w:t xml:space="preserve">doctors of the Church are called pastors; so </w:t>
      </w:r>
      <w:proofErr w:type="gramStart"/>
      <w:r w:rsidRPr="00F90FE2">
        <w:rPr>
          <w:sz w:val="20"/>
          <w:szCs w:val="20"/>
        </w:rPr>
        <w:t>also</w:t>
      </w:r>
      <w:proofErr w:type="gramEnd"/>
      <w:r>
        <w:rPr>
          <w:sz w:val="20"/>
          <w:szCs w:val="20"/>
        </w:rPr>
        <w:t xml:space="preserve"> </w:t>
      </w:r>
      <w:r w:rsidRPr="00F90FE2">
        <w:rPr>
          <w:sz w:val="20"/>
          <w:szCs w:val="20"/>
        </w:rPr>
        <w:t>are civil sovereigns: but if pastors be not subordinate</w:t>
      </w:r>
      <w:r>
        <w:rPr>
          <w:sz w:val="20"/>
          <w:szCs w:val="20"/>
        </w:rPr>
        <w:t xml:space="preserve"> </w:t>
      </w:r>
      <w:r w:rsidRPr="00F90FE2">
        <w:rPr>
          <w:sz w:val="20"/>
          <w:szCs w:val="20"/>
        </w:rPr>
        <w:t>one to another, so as that there may</w:t>
      </w:r>
      <w:r>
        <w:rPr>
          <w:sz w:val="20"/>
          <w:szCs w:val="20"/>
        </w:rPr>
        <w:t xml:space="preserve"> </w:t>
      </w:r>
      <w:r w:rsidRPr="00F90FE2">
        <w:rPr>
          <w:sz w:val="20"/>
          <w:szCs w:val="20"/>
        </w:rPr>
        <w:t>be one chief pastor, men will be taught contrary</w:t>
      </w:r>
      <w:r>
        <w:rPr>
          <w:sz w:val="20"/>
          <w:szCs w:val="20"/>
        </w:rPr>
        <w:t xml:space="preserve"> </w:t>
      </w:r>
      <w:r w:rsidRPr="00F90FE2">
        <w:rPr>
          <w:sz w:val="20"/>
          <w:szCs w:val="20"/>
        </w:rPr>
        <w:t>doctrines, whereof both may be, and one</w:t>
      </w:r>
      <w:r>
        <w:rPr>
          <w:sz w:val="20"/>
          <w:szCs w:val="20"/>
        </w:rPr>
        <w:t xml:space="preserve"> </w:t>
      </w:r>
      <w:r w:rsidRPr="00F90FE2">
        <w:rPr>
          <w:sz w:val="20"/>
          <w:szCs w:val="20"/>
        </w:rPr>
        <w:t>must be, false. Who that one chief pastor is, according</w:t>
      </w:r>
      <w:r>
        <w:rPr>
          <w:sz w:val="20"/>
          <w:szCs w:val="20"/>
        </w:rPr>
        <w:t xml:space="preserve"> </w:t>
      </w:r>
      <w:r w:rsidRPr="00F90FE2">
        <w:rPr>
          <w:sz w:val="20"/>
          <w:szCs w:val="20"/>
        </w:rPr>
        <w:t>to the law of nature, hath been already</w:t>
      </w:r>
      <w:r>
        <w:rPr>
          <w:sz w:val="20"/>
          <w:szCs w:val="20"/>
        </w:rPr>
        <w:t xml:space="preserve"> </w:t>
      </w:r>
      <w:r w:rsidRPr="00F90FE2">
        <w:rPr>
          <w:sz w:val="20"/>
          <w:szCs w:val="20"/>
        </w:rPr>
        <w:t>shown; namely, that it is the civil sovereign:</w:t>
      </w:r>
      <w:r>
        <w:rPr>
          <w:sz w:val="20"/>
          <w:szCs w:val="20"/>
        </w:rPr>
        <w:t xml:space="preserve"> </w:t>
      </w:r>
      <w:r w:rsidRPr="00F90FE2">
        <w:rPr>
          <w:sz w:val="20"/>
          <w:szCs w:val="20"/>
        </w:rPr>
        <w:t>and to whom the Scripture hath assigned that</w:t>
      </w:r>
      <w:r>
        <w:rPr>
          <w:sz w:val="20"/>
          <w:szCs w:val="20"/>
        </w:rPr>
        <w:t xml:space="preserve"> </w:t>
      </w:r>
      <w:r w:rsidRPr="00F90FE2">
        <w:rPr>
          <w:sz w:val="20"/>
          <w:szCs w:val="20"/>
        </w:rPr>
        <w:t>office, we shall see in the chapters following.</w:t>
      </w:r>
    </w:p>
    <w:p w14:paraId="1A47C3DA" w14:textId="77777777" w:rsidR="003F1A5C" w:rsidRDefault="003F1A5C" w:rsidP="003F1A5C">
      <w:pPr>
        <w:jc w:val="both"/>
        <w:rPr>
          <w:sz w:val="20"/>
          <w:szCs w:val="20"/>
        </w:rPr>
      </w:pPr>
    </w:p>
    <w:p w14:paraId="4757A162" w14:textId="08D624A0" w:rsidR="003F1A5C" w:rsidRDefault="003F1A5C" w:rsidP="003F1A5C">
      <w:pPr>
        <w:jc w:val="both"/>
        <w:rPr>
          <w:sz w:val="20"/>
          <w:szCs w:val="20"/>
        </w:rPr>
      </w:pPr>
      <w:r w:rsidRPr="003F1A5C">
        <w:rPr>
          <w:sz w:val="20"/>
          <w:szCs w:val="20"/>
        </w:rPr>
        <w:t xml:space="preserve">23 HOBBES: </w:t>
      </w:r>
      <w:r w:rsidRPr="003F1A5C">
        <w:rPr>
          <w:i/>
          <w:iCs/>
          <w:sz w:val="20"/>
          <w:szCs w:val="20"/>
        </w:rPr>
        <w:t xml:space="preserve">Leviathan, </w:t>
      </w:r>
      <w:r w:rsidRPr="003F1A5C">
        <w:rPr>
          <w:sz w:val="20"/>
          <w:szCs w:val="20"/>
        </w:rPr>
        <w:t>PART III, 215b-216b</w:t>
      </w:r>
    </w:p>
    <w:p w14:paraId="3071583C" w14:textId="6BDD1A2A" w:rsidR="003F1A5C" w:rsidRDefault="003958ED" w:rsidP="003958ED">
      <w:pPr>
        <w:jc w:val="both"/>
        <w:rPr>
          <w:sz w:val="20"/>
          <w:szCs w:val="20"/>
        </w:rPr>
      </w:pPr>
      <w:r w:rsidRPr="003958ED">
        <w:rPr>
          <w:sz w:val="20"/>
          <w:szCs w:val="20"/>
        </w:rPr>
        <w:t>St. Paul coming to Thessalonica, where was</w:t>
      </w:r>
      <w:r>
        <w:rPr>
          <w:sz w:val="20"/>
          <w:szCs w:val="20"/>
        </w:rPr>
        <w:t xml:space="preserve"> </w:t>
      </w:r>
      <w:r w:rsidRPr="003958ED">
        <w:rPr>
          <w:sz w:val="20"/>
          <w:szCs w:val="20"/>
        </w:rPr>
        <w:t>a synagogue of the Jews, "as his manner was,</w:t>
      </w:r>
      <w:r>
        <w:rPr>
          <w:sz w:val="20"/>
          <w:szCs w:val="20"/>
        </w:rPr>
        <w:t xml:space="preserve"> </w:t>
      </w:r>
      <w:r w:rsidRPr="003958ED">
        <w:rPr>
          <w:sz w:val="20"/>
          <w:szCs w:val="20"/>
        </w:rPr>
        <w:t>went in unto them, and three Sabbath days reasoned</w:t>
      </w:r>
      <w:r>
        <w:rPr>
          <w:sz w:val="20"/>
          <w:szCs w:val="20"/>
        </w:rPr>
        <w:t xml:space="preserve"> </w:t>
      </w:r>
      <w:r w:rsidRPr="003958ED">
        <w:rPr>
          <w:sz w:val="20"/>
          <w:szCs w:val="20"/>
        </w:rPr>
        <w:t xml:space="preserve">with them </w:t>
      </w:r>
      <w:proofErr w:type="spellStart"/>
      <w:r w:rsidRPr="003958ED">
        <w:rPr>
          <w:sz w:val="20"/>
          <w:szCs w:val="20"/>
        </w:rPr>
        <w:t>outof</w:t>
      </w:r>
      <w:proofErr w:type="spellEnd"/>
      <w:r w:rsidRPr="003958ED">
        <w:rPr>
          <w:sz w:val="20"/>
          <w:szCs w:val="20"/>
        </w:rPr>
        <w:t xml:space="preserve"> the Scriptures, opening</w:t>
      </w:r>
      <w:r>
        <w:rPr>
          <w:sz w:val="20"/>
          <w:szCs w:val="20"/>
        </w:rPr>
        <w:t xml:space="preserve"> </w:t>
      </w:r>
      <w:r w:rsidRPr="003958ED">
        <w:rPr>
          <w:sz w:val="20"/>
          <w:szCs w:val="20"/>
        </w:rPr>
        <w:t>and alleging, that Christ must needs have suffered,</w:t>
      </w:r>
      <w:r>
        <w:rPr>
          <w:sz w:val="20"/>
          <w:szCs w:val="20"/>
        </w:rPr>
        <w:t xml:space="preserve"> </w:t>
      </w:r>
      <w:r w:rsidRPr="003958ED">
        <w:rPr>
          <w:sz w:val="20"/>
          <w:szCs w:val="20"/>
        </w:rPr>
        <w:t xml:space="preserve">and risen again from the dead; </w:t>
      </w:r>
      <w:r w:rsidRPr="003958ED">
        <w:rPr>
          <w:sz w:val="20"/>
          <w:szCs w:val="20"/>
        </w:rPr>
        <w:lastRenderedPageBreak/>
        <w:t>and that</w:t>
      </w:r>
      <w:r>
        <w:rPr>
          <w:sz w:val="20"/>
          <w:szCs w:val="20"/>
        </w:rPr>
        <w:t xml:space="preserve"> </w:t>
      </w:r>
      <w:r w:rsidRPr="003958ED">
        <w:rPr>
          <w:sz w:val="20"/>
          <w:szCs w:val="20"/>
        </w:rPr>
        <w:t>this Jesus whom he preached was the Christ."</w:t>
      </w:r>
      <w:r>
        <w:rPr>
          <w:rFonts w:cstheme="minorHAnsi"/>
          <w:sz w:val="20"/>
          <w:szCs w:val="20"/>
        </w:rPr>
        <w:t>³</w:t>
      </w:r>
      <w:r>
        <w:rPr>
          <w:sz w:val="20"/>
          <w:szCs w:val="20"/>
        </w:rPr>
        <w:t xml:space="preserve"> </w:t>
      </w:r>
      <w:r w:rsidRPr="003958ED">
        <w:rPr>
          <w:sz w:val="20"/>
          <w:szCs w:val="20"/>
        </w:rPr>
        <w:t>The Scriptures here mentioned were the Scriptures</w:t>
      </w:r>
      <w:r>
        <w:rPr>
          <w:sz w:val="20"/>
          <w:szCs w:val="20"/>
        </w:rPr>
        <w:t xml:space="preserve"> </w:t>
      </w:r>
      <w:r w:rsidRPr="003958ED">
        <w:rPr>
          <w:sz w:val="20"/>
          <w:szCs w:val="20"/>
        </w:rPr>
        <w:t>of the Jews, that is, the Old Testament.</w:t>
      </w:r>
      <w:r>
        <w:rPr>
          <w:sz w:val="20"/>
          <w:szCs w:val="20"/>
        </w:rPr>
        <w:t xml:space="preserve"> </w:t>
      </w:r>
      <w:r w:rsidRPr="003958ED">
        <w:rPr>
          <w:sz w:val="20"/>
          <w:szCs w:val="20"/>
        </w:rPr>
        <w:t>The men to whom he was to prove that Jesus</w:t>
      </w:r>
      <w:r>
        <w:rPr>
          <w:sz w:val="20"/>
          <w:szCs w:val="20"/>
        </w:rPr>
        <w:t xml:space="preserve"> </w:t>
      </w:r>
      <w:r w:rsidRPr="003958ED">
        <w:rPr>
          <w:sz w:val="20"/>
          <w:szCs w:val="20"/>
        </w:rPr>
        <w:t>was the Christ, and risen again from the dead,</w:t>
      </w:r>
    </w:p>
    <w:p w14:paraId="0E8456EF" w14:textId="6657AA2D" w:rsidR="003F1A5C" w:rsidRPr="003958ED" w:rsidRDefault="003958ED" w:rsidP="003958ED">
      <w:pPr>
        <w:jc w:val="both"/>
        <w:rPr>
          <w:sz w:val="16"/>
          <w:szCs w:val="16"/>
        </w:rPr>
      </w:pPr>
      <w:r w:rsidRPr="003958ED">
        <w:rPr>
          <w:rFonts w:cstheme="minorHAnsi"/>
          <w:sz w:val="16"/>
          <w:szCs w:val="16"/>
        </w:rPr>
        <w:t>³</w:t>
      </w:r>
      <w:r w:rsidRPr="003958ED">
        <w:rPr>
          <w:sz w:val="16"/>
          <w:szCs w:val="16"/>
        </w:rPr>
        <w:t>Acts, 17. 2, 3.</w:t>
      </w:r>
    </w:p>
    <w:p w14:paraId="7143B647" w14:textId="49F20601" w:rsidR="003958ED" w:rsidRDefault="003958ED" w:rsidP="003958ED">
      <w:pPr>
        <w:jc w:val="both"/>
        <w:rPr>
          <w:sz w:val="20"/>
          <w:szCs w:val="20"/>
        </w:rPr>
      </w:pPr>
      <w:r w:rsidRPr="003958ED">
        <w:rPr>
          <w:sz w:val="20"/>
          <w:szCs w:val="20"/>
        </w:rPr>
        <w:t xml:space="preserve">were also </w:t>
      </w:r>
      <w:proofErr w:type="gramStart"/>
      <w:r w:rsidRPr="003958ED">
        <w:rPr>
          <w:sz w:val="20"/>
          <w:szCs w:val="20"/>
        </w:rPr>
        <w:t>Jews, and</w:t>
      </w:r>
      <w:proofErr w:type="gramEnd"/>
      <w:r w:rsidRPr="003958ED">
        <w:rPr>
          <w:sz w:val="20"/>
          <w:szCs w:val="20"/>
        </w:rPr>
        <w:t xml:space="preserve"> did believe already that</w:t>
      </w:r>
      <w:r>
        <w:rPr>
          <w:sz w:val="20"/>
          <w:szCs w:val="20"/>
        </w:rPr>
        <w:t xml:space="preserve"> </w:t>
      </w:r>
      <w:r w:rsidRPr="003958ED">
        <w:rPr>
          <w:sz w:val="20"/>
          <w:szCs w:val="20"/>
        </w:rPr>
        <w:t>they were the word of God. Hereupon, as it is</w:t>
      </w:r>
      <w:r>
        <w:rPr>
          <w:sz w:val="20"/>
          <w:szCs w:val="20"/>
        </w:rPr>
        <w:t xml:space="preserve"> </w:t>
      </w:r>
      <w:r w:rsidRPr="003958ED">
        <w:rPr>
          <w:sz w:val="20"/>
          <w:szCs w:val="20"/>
        </w:rPr>
        <w:t>[Acts, 17] in the fourth verse some of them believed,</w:t>
      </w:r>
      <w:r>
        <w:rPr>
          <w:sz w:val="20"/>
          <w:szCs w:val="20"/>
        </w:rPr>
        <w:t xml:space="preserve"> </w:t>
      </w:r>
      <w:r w:rsidRPr="003958ED">
        <w:rPr>
          <w:sz w:val="20"/>
          <w:szCs w:val="20"/>
        </w:rPr>
        <w:t>and, as it is in the fifth verse, some believed</w:t>
      </w:r>
      <w:r>
        <w:rPr>
          <w:sz w:val="20"/>
          <w:szCs w:val="20"/>
        </w:rPr>
        <w:t xml:space="preserve"> </w:t>
      </w:r>
      <w:r w:rsidRPr="003958ED">
        <w:rPr>
          <w:sz w:val="20"/>
          <w:szCs w:val="20"/>
        </w:rPr>
        <w:t>not. What was the reason, when they all</w:t>
      </w:r>
      <w:r>
        <w:rPr>
          <w:sz w:val="20"/>
          <w:szCs w:val="20"/>
        </w:rPr>
        <w:t xml:space="preserve"> </w:t>
      </w:r>
      <w:r w:rsidRPr="003958ED">
        <w:rPr>
          <w:sz w:val="20"/>
          <w:szCs w:val="20"/>
        </w:rPr>
        <w:t>believed the Scripture, that they did not all believe</w:t>
      </w:r>
      <w:r>
        <w:rPr>
          <w:sz w:val="20"/>
          <w:szCs w:val="20"/>
        </w:rPr>
        <w:t xml:space="preserve"> </w:t>
      </w:r>
      <w:r w:rsidRPr="003958ED">
        <w:rPr>
          <w:sz w:val="20"/>
          <w:szCs w:val="20"/>
        </w:rPr>
        <w:t>alike, but that some approved, others disapproved,</w:t>
      </w:r>
      <w:r>
        <w:rPr>
          <w:sz w:val="20"/>
          <w:szCs w:val="20"/>
        </w:rPr>
        <w:t xml:space="preserve"> </w:t>
      </w:r>
      <w:r w:rsidRPr="003958ED">
        <w:rPr>
          <w:sz w:val="20"/>
          <w:szCs w:val="20"/>
        </w:rPr>
        <w:t>the interpretation of St. Paul that cited</w:t>
      </w:r>
      <w:r>
        <w:rPr>
          <w:sz w:val="20"/>
          <w:szCs w:val="20"/>
        </w:rPr>
        <w:t xml:space="preserve"> </w:t>
      </w:r>
      <w:r w:rsidRPr="003958ED">
        <w:rPr>
          <w:sz w:val="20"/>
          <w:szCs w:val="20"/>
        </w:rPr>
        <w:t xml:space="preserve">them, and </w:t>
      </w:r>
      <w:proofErr w:type="gramStart"/>
      <w:r w:rsidRPr="003958ED">
        <w:rPr>
          <w:sz w:val="20"/>
          <w:szCs w:val="20"/>
        </w:rPr>
        <w:t>every one</w:t>
      </w:r>
      <w:proofErr w:type="gramEnd"/>
      <w:r w:rsidRPr="003958ED">
        <w:rPr>
          <w:sz w:val="20"/>
          <w:szCs w:val="20"/>
        </w:rPr>
        <w:t xml:space="preserve"> interpreted them to</w:t>
      </w:r>
      <w:r>
        <w:rPr>
          <w:sz w:val="20"/>
          <w:szCs w:val="20"/>
        </w:rPr>
        <w:t xml:space="preserve"> </w:t>
      </w:r>
      <w:r w:rsidRPr="003958ED">
        <w:rPr>
          <w:sz w:val="20"/>
          <w:szCs w:val="20"/>
        </w:rPr>
        <w:t>himself? It was this: St. Paul came to them without</w:t>
      </w:r>
      <w:r>
        <w:rPr>
          <w:sz w:val="20"/>
          <w:szCs w:val="20"/>
        </w:rPr>
        <w:t xml:space="preserve"> </w:t>
      </w:r>
      <w:r w:rsidRPr="003958ED">
        <w:rPr>
          <w:sz w:val="20"/>
          <w:szCs w:val="20"/>
        </w:rPr>
        <w:t>any legal commission, and in the manner</w:t>
      </w:r>
      <w:r>
        <w:rPr>
          <w:sz w:val="20"/>
          <w:szCs w:val="20"/>
        </w:rPr>
        <w:t xml:space="preserve"> </w:t>
      </w:r>
      <w:r w:rsidRPr="003958ED">
        <w:rPr>
          <w:sz w:val="20"/>
          <w:szCs w:val="20"/>
        </w:rPr>
        <w:t>of one that would not command, but persuade;</w:t>
      </w:r>
      <w:r>
        <w:rPr>
          <w:sz w:val="20"/>
          <w:szCs w:val="20"/>
        </w:rPr>
        <w:t xml:space="preserve"> </w:t>
      </w:r>
      <w:r w:rsidRPr="003958ED">
        <w:rPr>
          <w:sz w:val="20"/>
          <w:szCs w:val="20"/>
        </w:rPr>
        <w:t>which he must needs do, either by miracles, as</w:t>
      </w:r>
      <w:r>
        <w:rPr>
          <w:sz w:val="20"/>
          <w:szCs w:val="20"/>
        </w:rPr>
        <w:t xml:space="preserve"> </w:t>
      </w:r>
      <w:r w:rsidRPr="003958ED">
        <w:rPr>
          <w:sz w:val="20"/>
          <w:szCs w:val="20"/>
        </w:rPr>
        <w:t>Moses did to the Israelites in Egypt, that they</w:t>
      </w:r>
      <w:r>
        <w:rPr>
          <w:sz w:val="20"/>
          <w:szCs w:val="20"/>
        </w:rPr>
        <w:t xml:space="preserve"> </w:t>
      </w:r>
      <w:r w:rsidRPr="003958ED">
        <w:rPr>
          <w:sz w:val="20"/>
          <w:szCs w:val="20"/>
        </w:rPr>
        <w:t>might see his authority in God's works; or by</w:t>
      </w:r>
      <w:r>
        <w:rPr>
          <w:sz w:val="20"/>
          <w:szCs w:val="20"/>
        </w:rPr>
        <w:t xml:space="preserve"> </w:t>
      </w:r>
      <w:r w:rsidRPr="003958ED">
        <w:rPr>
          <w:sz w:val="20"/>
          <w:szCs w:val="20"/>
        </w:rPr>
        <w:t>reasoning from the already received Scripture,</w:t>
      </w:r>
      <w:r>
        <w:rPr>
          <w:sz w:val="20"/>
          <w:szCs w:val="20"/>
        </w:rPr>
        <w:t xml:space="preserve"> </w:t>
      </w:r>
      <w:r w:rsidRPr="003958ED">
        <w:rPr>
          <w:sz w:val="20"/>
          <w:szCs w:val="20"/>
        </w:rPr>
        <w:t>that they might see the truth of his doctrine in</w:t>
      </w:r>
      <w:r>
        <w:rPr>
          <w:sz w:val="20"/>
          <w:szCs w:val="20"/>
        </w:rPr>
        <w:t xml:space="preserve"> </w:t>
      </w:r>
      <w:r w:rsidRPr="003958ED">
        <w:rPr>
          <w:sz w:val="20"/>
          <w:szCs w:val="20"/>
        </w:rPr>
        <w:t xml:space="preserve">God's word. But whosoever </w:t>
      </w:r>
      <w:proofErr w:type="spellStart"/>
      <w:r w:rsidRPr="003958ED">
        <w:rPr>
          <w:sz w:val="20"/>
          <w:szCs w:val="20"/>
        </w:rPr>
        <w:t>persuadeth</w:t>
      </w:r>
      <w:proofErr w:type="spellEnd"/>
      <w:r w:rsidRPr="003958ED">
        <w:rPr>
          <w:sz w:val="20"/>
          <w:szCs w:val="20"/>
        </w:rPr>
        <w:t xml:space="preserve"> by reasoning</w:t>
      </w:r>
      <w:r>
        <w:rPr>
          <w:sz w:val="20"/>
          <w:szCs w:val="20"/>
        </w:rPr>
        <w:t xml:space="preserve"> </w:t>
      </w:r>
      <w:r w:rsidRPr="003958ED">
        <w:rPr>
          <w:sz w:val="20"/>
          <w:szCs w:val="20"/>
        </w:rPr>
        <w:t>from principles written maketh him to</w:t>
      </w:r>
      <w:r>
        <w:rPr>
          <w:sz w:val="20"/>
          <w:szCs w:val="20"/>
        </w:rPr>
        <w:t xml:space="preserve"> </w:t>
      </w:r>
      <w:r w:rsidRPr="003958ED">
        <w:rPr>
          <w:sz w:val="20"/>
          <w:szCs w:val="20"/>
        </w:rPr>
        <w:t xml:space="preserve">whom he </w:t>
      </w:r>
      <w:proofErr w:type="spellStart"/>
      <w:r w:rsidRPr="003958ED">
        <w:rPr>
          <w:sz w:val="20"/>
          <w:szCs w:val="20"/>
        </w:rPr>
        <w:t>speaketh</w:t>
      </w:r>
      <w:proofErr w:type="spellEnd"/>
      <w:r w:rsidRPr="003958ED">
        <w:rPr>
          <w:sz w:val="20"/>
          <w:szCs w:val="20"/>
        </w:rPr>
        <w:t xml:space="preserve"> judge, </w:t>
      </w:r>
      <w:proofErr w:type="gramStart"/>
      <w:r w:rsidRPr="003958ED">
        <w:rPr>
          <w:sz w:val="20"/>
          <w:szCs w:val="20"/>
        </w:rPr>
        <w:t>both of the meaning</w:t>
      </w:r>
      <w:proofErr w:type="gramEnd"/>
      <w:r>
        <w:rPr>
          <w:sz w:val="20"/>
          <w:szCs w:val="20"/>
        </w:rPr>
        <w:t xml:space="preserve"> </w:t>
      </w:r>
      <w:r w:rsidRPr="003958ED">
        <w:rPr>
          <w:sz w:val="20"/>
          <w:szCs w:val="20"/>
        </w:rPr>
        <w:t>of those principles and also of the force of his inferences</w:t>
      </w:r>
      <w:r>
        <w:rPr>
          <w:sz w:val="20"/>
          <w:szCs w:val="20"/>
        </w:rPr>
        <w:t xml:space="preserve"> </w:t>
      </w:r>
      <w:r w:rsidRPr="003958ED">
        <w:rPr>
          <w:sz w:val="20"/>
          <w:szCs w:val="20"/>
        </w:rPr>
        <w:t>upon them. If these Jews of Thessalonica</w:t>
      </w:r>
      <w:r>
        <w:rPr>
          <w:sz w:val="20"/>
          <w:szCs w:val="20"/>
        </w:rPr>
        <w:t xml:space="preserve"> </w:t>
      </w:r>
      <w:r w:rsidRPr="003958ED">
        <w:rPr>
          <w:sz w:val="20"/>
          <w:szCs w:val="20"/>
        </w:rPr>
        <w:t>were not, who else was the judge of what</w:t>
      </w:r>
      <w:r>
        <w:rPr>
          <w:sz w:val="20"/>
          <w:szCs w:val="20"/>
        </w:rPr>
        <w:t xml:space="preserve"> </w:t>
      </w:r>
      <w:r w:rsidRPr="003958ED">
        <w:rPr>
          <w:sz w:val="20"/>
          <w:szCs w:val="20"/>
        </w:rPr>
        <w:t>St. Paul alleged out of Scripture? If St. Paul,</w:t>
      </w:r>
      <w:r>
        <w:rPr>
          <w:sz w:val="20"/>
          <w:szCs w:val="20"/>
        </w:rPr>
        <w:t xml:space="preserve"> </w:t>
      </w:r>
      <w:r w:rsidRPr="003958ED">
        <w:rPr>
          <w:sz w:val="20"/>
          <w:szCs w:val="20"/>
        </w:rPr>
        <w:t xml:space="preserve">what needed </w:t>
      </w:r>
      <w:proofErr w:type="gramStart"/>
      <w:r w:rsidRPr="003958ED">
        <w:rPr>
          <w:sz w:val="20"/>
          <w:szCs w:val="20"/>
        </w:rPr>
        <w:t>he</w:t>
      </w:r>
      <w:proofErr w:type="gramEnd"/>
      <w:r w:rsidRPr="003958ED">
        <w:rPr>
          <w:sz w:val="20"/>
          <w:szCs w:val="20"/>
        </w:rPr>
        <w:t xml:space="preserve"> to quote any places to prove</w:t>
      </w:r>
      <w:r>
        <w:rPr>
          <w:sz w:val="20"/>
          <w:szCs w:val="20"/>
        </w:rPr>
        <w:t xml:space="preserve"> </w:t>
      </w:r>
      <w:r w:rsidRPr="003958ED">
        <w:rPr>
          <w:sz w:val="20"/>
          <w:szCs w:val="20"/>
        </w:rPr>
        <w:t>his doctrine? It had been enough to have said,</w:t>
      </w:r>
      <w:r>
        <w:rPr>
          <w:sz w:val="20"/>
          <w:szCs w:val="20"/>
        </w:rPr>
        <w:t xml:space="preserve"> </w:t>
      </w:r>
      <w:r w:rsidRPr="003958ED">
        <w:rPr>
          <w:sz w:val="20"/>
          <w:szCs w:val="20"/>
        </w:rPr>
        <w:t>"I find it so in Scripture; that is to say, in your</w:t>
      </w:r>
      <w:r>
        <w:rPr>
          <w:sz w:val="20"/>
          <w:szCs w:val="20"/>
        </w:rPr>
        <w:t xml:space="preserve"> </w:t>
      </w:r>
      <w:r w:rsidRPr="003958ED">
        <w:rPr>
          <w:sz w:val="20"/>
          <w:szCs w:val="20"/>
        </w:rPr>
        <w:t>laws, of which I am interpreter, as sent by</w:t>
      </w:r>
      <w:r>
        <w:rPr>
          <w:sz w:val="20"/>
          <w:szCs w:val="20"/>
        </w:rPr>
        <w:t xml:space="preserve"> </w:t>
      </w:r>
      <w:r w:rsidRPr="003958ED">
        <w:rPr>
          <w:sz w:val="20"/>
          <w:szCs w:val="20"/>
        </w:rPr>
        <w:t>Christ." The interpreter therefore of the Scripture,</w:t>
      </w:r>
      <w:r>
        <w:rPr>
          <w:sz w:val="20"/>
          <w:szCs w:val="20"/>
        </w:rPr>
        <w:t xml:space="preserve"> </w:t>
      </w:r>
      <w:r w:rsidRPr="003958ED">
        <w:rPr>
          <w:sz w:val="20"/>
          <w:szCs w:val="20"/>
        </w:rPr>
        <w:t>to whose interpretation the Jews of Thessalonica</w:t>
      </w:r>
      <w:r>
        <w:rPr>
          <w:sz w:val="20"/>
          <w:szCs w:val="20"/>
        </w:rPr>
        <w:t xml:space="preserve"> </w:t>
      </w:r>
      <w:r w:rsidRPr="003958ED">
        <w:rPr>
          <w:sz w:val="20"/>
          <w:szCs w:val="20"/>
        </w:rPr>
        <w:t>were bound to stand, could be none:</w:t>
      </w:r>
      <w:r>
        <w:rPr>
          <w:sz w:val="20"/>
          <w:szCs w:val="20"/>
        </w:rPr>
        <w:t xml:space="preserve"> </w:t>
      </w:r>
      <w:proofErr w:type="gramStart"/>
      <w:r w:rsidRPr="003958ED">
        <w:rPr>
          <w:sz w:val="20"/>
          <w:szCs w:val="20"/>
        </w:rPr>
        <w:t>every one</w:t>
      </w:r>
      <w:proofErr w:type="gramEnd"/>
      <w:r w:rsidRPr="003958ED">
        <w:rPr>
          <w:sz w:val="20"/>
          <w:szCs w:val="20"/>
        </w:rPr>
        <w:t xml:space="preserve"> might believe or not believe, according</w:t>
      </w:r>
      <w:r>
        <w:rPr>
          <w:sz w:val="20"/>
          <w:szCs w:val="20"/>
        </w:rPr>
        <w:t xml:space="preserve"> </w:t>
      </w:r>
      <w:r w:rsidRPr="003958ED">
        <w:rPr>
          <w:sz w:val="20"/>
          <w:szCs w:val="20"/>
        </w:rPr>
        <w:t>as the allegations seemed to himself to be</w:t>
      </w:r>
      <w:r>
        <w:rPr>
          <w:sz w:val="20"/>
          <w:szCs w:val="20"/>
        </w:rPr>
        <w:t xml:space="preserve"> </w:t>
      </w:r>
      <w:r w:rsidRPr="003958ED">
        <w:rPr>
          <w:sz w:val="20"/>
          <w:szCs w:val="20"/>
        </w:rPr>
        <w:t>agreeable or not agreeable to the meaning of</w:t>
      </w:r>
      <w:r>
        <w:rPr>
          <w:sz w:val="20"/>
          <w:szCs w:val="20"/>
        </w:rPr>
        <w:t xml:space="preserve"> </w:t>
      </w:r>
      <w:r w:rsidRPr="003958ED">
        <w:rPr>
          <w:sz w:val="20"/>
          <w:szCs w:val="20"/>
        </w:rPr>
        <w:t xml:space="preserve">the places alleged. And </w:t>
      </w:r>
      <w:proofErr w:type="gramStart"/>
      <w:r w:rsidRPr="003958ED">
        <w:rPr>
          <w:sz w:val="20"/>
          <w:szCs w:val="20"/>
        </w:rPr>
        <w:t>generally</w:t>
      </w:r>
      <w:proofErr w:type="gramEnd"/>
      <w:r w:rsidRPr="003958ED">
        <w:rPr>
          <w:sz w:val="20"/>
          <w:szCs w:val="20"/>
        </w:rPr>
        <w:t xml:space="preserve"> in all cases of</w:t>
      </w:r>
      <w:r>
        <w:rPr>
          <w:sz w:val="20"/>
          <w:szCs w:val="20"/>
        </w:rPr>
        <w:t xml:space="preserve"> </w:t>
      </w:r>
      <w:r w:rsidRPr="003958ED">
        <w:rPr>
          <w:sz w:val="20"/>
          <w:szCs w:val="20"/>
        </w:rPr>
        <w:t xml:space="preserve">the world he that </w:t>
      </w:r>
      <w:proofErr w:type="spellStart"/>
      <w:r w:rsidRPr="003958ED">
        <w:rPr>
          <w:sz w:val="20"/>
          <w:szCs w:val="20"/>
        </w:rPr>
        <w:t>pretendeth</w:t>
      </w:r>
      <w:proofErr w:type="spellEnd"/>
      <w:r w:rsidRPr="003958ED">
        <w:rPr>
          <w:sz w:val="20"/>
          <w:szCs w:val="20"/>
        </w:rPr>
        <w:t xml:space="preserve"> any proof maketh</w:t>
      </w:r>
      <w:r>
        <w:rPr>
          <w:sz w:val="20"/>
          <w:szCs w:val="20"/>
        </w:rPr>
        <w:t xml:space="preserve"> </w:t>
      </w:r>
      <w:r w:rsidRPr="003958ED">
        <w:rPr>
          <w:sz w:val="20"/>
          <w:szCs w:val="20"/>
        </w:rPr>
        <w:t xml:space="preserve">judge of his proof him to whom he </w:t>
      </w:r>
      <w:proofErr w:type="spellStart"/>
      <w:r w:rsidRPr="003958ED">
        <w:rPr>
          <w:sz w:val="20"/>
          <w:szCs w:val="20"/>
        </w:rPr>
        <w:t>addresseth</w:t>
      </w:r>
      <w:proofErr w:type="spellEnd"/>
      <w:r>
        <w:rPr>
          <w:sz w:val="20"/>
          <w:szCs w:val="20"/>
        </w:rPr>
        <w:t xml:space="preserve"> </w:t>
      </w:r>
      <w:r w:rsidRPr="003958ED">
        <w:rPr>
          <w:sz w:val="20"/>
          <w:szCs w:val="20"/>
        </w:rPr>
        <w:t>his speech. And as to the case of the Jews in</w:t>
      </w:r>
      <w:r>
        <w:rPr>
          <w:sz w:val="20"/>
          <w:szCs w:val="20"/>
        </w:rPr>
        <w:t xml:space="preserve"> </w:t>
      </w:r>
      <w:r w:rsidRPr="003958ED">
        <w:rPr>
          <w:sz w:val="20"/>
          <w:szCs w:val="20"/>
        </w:rPr>
        <w:t>particular, they were bound by express words</w:t>
      </w:r>
      <w:r>
        <w:rPr>
          <w:sz w:val="20"/>
          <w:szCs w:val="20"/>
        </w:rPr>
        <w:t xml:space="preserve"> </w:t>
      </w:r>
      <w:r w:rsidRPr="003958ED">
        <w:rPr>
          <w:sz w:val="20"/>
          <w:szCs w:val="20"/>
        </w:rPr>
        <w:t>to receive the determination of all hard questions</w:t>
      </w:r>
      <w:r>
        <w:rPr>
          <w:sz w:val="20"/>
          <w:szCs w:val="20"/>
        </w:rPr>
        <w:t xml:space="preserve"> </w:t>
      </w:r>
      <w:r w:rsidRPr="003958ED">
        <w:rPr>
          <w:sz w:val="20"/>
          <w:szCs w:val="20"/>
        </w:rPr>
        <w:t>from the priests and judges of Israel for</w:t>
      </w:r>
      <w:r>
        <w:rPr>
          <w:sz w:val="20"/>
          <w:szCs w:val="20"/>
        </w:rPr>
        <w:t xml:space="preserve"> </w:t>
      </w:r>
      <w:r w:rsidRPr="003958ED">
        <w:rPr>
          <w:sz w:val="20"/>
          <w:szCs w:val="20"/>
        </w:rPr>
        <w:t xml:space="preserve">the time </w:t>
      </w:r>
      <w:proofErr w:type="gramStart"/>
      <w:r w:rsidRPr="003958ED">
        <w:rPr>
          <w:sz w:val="20"/>
          <w:szCs w:val="20"/>
        </w:rPr>
        <w:t>being.</w:t>
      </w:r>
      <w:r>
        <w:rPr>
          <w:rFonts w:cstheme="minorHAnsi"/>
          <w:sz w:val="20"/>
          <w:szCs w:val="20"/>
        </w:rPr>
        <w:t>⁴</w:t>
      </w:r>
      <w:proofErr w:type="gramEnd"/>
      <w:r w:rsidRPr="003958ED">
        <w:rPr>
          <w:sz w:val="20"/>
          <w:szCs w:val="20"/>
        </w:rPr>
        <w:t xml:space="preserve"> But this is to be understood of</w:t>
      </w:r>
      <w:r>
        <w:rPr>
          <w:sz w:val="20"/>
          <w:szCs w:val="20"/>
        </w:rPr>
        <w:t xml:space="preserve"> </w:t>
      </w:r>
      <w:r w:rsidRPr="003958ED">
        <w:rPr>
          <w:sz w:val="20"/>
          <w:szCs w:val="20"/>
        </w:rPr>
        <w:t>the Jews that were yet unconverted.</w:t>
      </w:r>
      <w:r>
        <w:rPr>
          <w:sz w:val="20"/>
          <w:szCs w:val="20"/>
        </w:rPr>
        <w:t xml:space="preserve"> </w:t>
      </w:r>
    </w:p>
    <w:p w14:paraId="73BB69DF" w14:textId="6D690F7B" w:rsidR="003F1A5C" w:rsidRDefault="003958ED" w:rsidP="003958ED">
      <w:pPr>
        <w:jc w:val="both"/>
        <w:rPr>
          <w:sz w:val="20"/>
          <w:szCs w:val="20"/>
        </w:rPr>
      </w:pPr>
      <w:r w:rsidRPr="003958ED">
        <w:rPr>
          <w:sz w:val="20"/>
          <w:szCs w:val="20"/>
        </w:rPr>
        <w:t>For the conversion of the Gentiles, there was</w:t>
      </w:r>
      <w:r>
        <w:rPr>
          <w:sz w:val="20"/>
          <w:szCs w:val="20"/>
        </w:rPr>
        <w:t xml:space="preserve"> </w:t>
      </w:r>
      <w:r w:rsidRPr="003958ED">
        <w:rPr>
          <w:sz w:val="20"/>
          <w:szCs w:val="20"/>
        </w:rPr>
        <w:t>no use of alleging the Scriptures, which they</w:t>
      </w:r>
      <w:r>
        <w:rPr>
          <w:sz w:val="20"/>
          <w:szCs w:val="20"/>
        </w:rPr>
        <w:t xml:space="preserve"> </w:t>
      </w:r>
      <w:r w:rsidRPr="003958ED">
        <w:rPr>
          <w:sz w:val="20"/>
          <w:szCs w:val="20"/>
        </w:rPr>
        <w:t xml:space="preserve">believed not. The Apostles therefore </w:t>
      </w:r>
      <w:proofErr w:type="spellStart"/>
      <w:r w:rsidRPr="003958ED">
        <w:rPr>
          <w:sz w:val="20"/>
          <w:szCs w:val="20"/>
        </w:rPr>
        <w:t>laboured</w:t>
      </w:r>
      <w:proofErr w:type="spellEnd"/>
      <w:r>
        <w:rPr>
          <w:sz w:val="20"/>
          <w:szCs w:val="20"/>
        </w:rPr>
        <w:t xml:space="preserve"> </w:t>
      </w:r>
      <w:r w:rsidRPr="003958ED">
        <w:rPr>
          <w:sz w:val="20"/>
          <w:szCs w:val="20"/>
        </w:rPr>
        <w:t>by reason to confute their idolatry; and that</w:t>
      </w:r>
      <w:r>
        <w:rPr>
          <w:sz w:val="20"/>
          <w:szCs w:val="20"/>
        </w:rPr>
        <w:t xml:space="preserve"> </w:t>
      </w:r>
      <w:r w:rsidRPr="003958ED">
        <w:rPr>
          <w:sz w:val="20"/>
          <w:szCs w:val="20"/>
        </w:rPr>
        <w:t>done, to persuade them to the faith of Christ by</w:t>
      </w:r>
      <w:r>
        <w:rPr>
          <w:sz w:val="20"/>
          <w:szCs w:val="20"/>
        </w:rPr>
        <w:t xml:space="preserve"> </w:t>
      </w:r>
      <w:r w:rsidRPr="003958ED">
        <w:rPr>
          <w:sz w:val="20"/>
          <w:szCs w:val="20"/>
        </w:rPr>
        <w:t>their testimony of his life and resurrection. So</w:t>
      </w:r>
      <w:r>
        <w:rPr>
          <w:sz w:val="20"/>
          <w:szCs w:val="20"/>
        </w:rPr>
        <w:t xml:space="preserve"> </w:t>
      </w:r>
      <w:r w:rsidRPr="003958ED">
        <w:rPr>
          <w:sz w:val="20"/>
          <w:szCs w:val="20"/>
        </w:rPr>
        <w:t>that there could not yet be any controversy concerning</w:t>
      </w:r>
      <w:r>
        <w:rPr>
          <w:sz w:val="20"/>
          <w:szCs w:val="20"/>
        </w:rPr>
        <w:t xml:space="preserve"> </w:t>
      </w:r>
      <w:r w:rsidRPr="003958ED">
        <w:rPr>
          <w:sz w:val="20"/>
          <w:szCs w:val="20"/>
        </w:rPr>
        <w:t>the authority to interpret Scripture; seeing</w:t>
      </w:r>
      <w:r>
        <w:rPr>
          <w:sz w:val="20"/>
          <w:szCs w:val="20"/>
        </w:rPr>
        <w:t xml:space="preserve"> </w:t>
      </w:r>
      <w:r w:rsidRPr="003958ED">
        <w:rPr>
          <w:sz w:val="20"/>
          <w:szCs w:val="20"/>
        </w:rPr>
        <w:t>no man was obliged, during his infidelity,</w:t>
      </w:r>
      <w:r>
        <w:rPr>
          <w:sz w:val="20"/>
          <w:szCs w:val="20"/>
        </w:rPr>
        <w:t xml:space="preserve"> </w:t>
      </w:r>
      <w:r w:rsidRPr="003958ED">
        <w:rPr>
          <w:sz w:val="20"/>
          <w:szCs w:val="20"/>
        </w:rPr>
        <w:t xml:space="preserve">to </w:t>
      </w:r>
      <w:r w:rsidRPr="003958ED">
        <w:rPr>
          <w:sz w:val="20"/>
          <w:szCs w:val="20"/>
        </w:rPr>
        <w:t>follow</w:t>
      </w:r>
      <w:r w:rsidRPr="003958ED">
        <w:rPr>
          <w:sz w:val="20"/>
          <w:szCs w:val="20"/>
        </w:rPr>
        <w:t xml:space="preserve"> any man's interpretation of any Scripture</w:t>
      </w:r>
      <w:r>
        <w:rPr>
          <w:sz w:val="20"/>
          <w:szCs w:val="20"/>
        </w:rPr>
        <w:t xml:space="preserve"> </w:t>
      </w:r>
      <w:r w:rsidRPr="003958ED">
        <w:rPr>
          <w:sz w:val="20"/>
          <w:szCs w:val="20"/>
        </w:rPr>
        <w:t>except his sovereign's interpretation of the</w:t>
      </w:r>
      <w:r>
        <w:rPr>
          <w:sz w:val="20"/>
          <w:szCs w:val="20"/>
        </w:rPr>
        <w:t xml:space="preserve"> </w:t>
      </w:r>
      <w:r w:rsidRPr="003958ED">
        <w:rPr>
          <w:sz w:val="20"/>
          <w:szCs w:val="20"/>
        </w:rPr>
        <w:t>laws of his country.</w:t>
      </w:r>
    </w:p>
    <w:p w14:paraId="71B7B18E" w14:textId="70FA1BCA" w:rsidR="003F1A5C" w:rsidRPr="003958ED" w:rsidRDefault="003958ED" w:rsidP="003958ED">
      <w:pPr>
        <w:jc w:val="both"/>
        <w:rPr>
          <w:sz w:val="16"/>
          <w:szCs w:val="16"/>
        </w:rPr>
      </w:pPr>
      <w:r w:rsidRPr="003958ED">
        <w:rPr>
          <w:rFonts w:cstheme="minorHAnsi"/>
          <w:sz w:val="16"/>
          <w:szCs w:val="16"/>
        </w:rPr>
        <w:t>⁴</w:t>
      </w:r>
      <w:r w:rsidRPr="003958ED">
        <w:rPr>
          <w:sz w:val="16"/>
          <w:szCs w:val="16"/>
        </w:rPr>
        <w:t>Deuterono</w:t>
      </w:r>
      <w:r w:rsidRPr="003958ED">
        <w:rPr>
          <w:sz w:val="16"/>
          <w:szCs w:val="16"/>
        </w:rPr>
        <w:t>m</w:t>
      </w:r>
      <w:r w:rsidRPr="003958ED">
        <w:rPr>
          <w:sz w:val="16"/>
          <w:szCs w:val="16"/>
        </w:rPr>
        <w:t>y, 17.</w:t>
      </w:r>
    </w:p>
    <w:p w14:paraId="489BE129" w14:textId="18859189" w:rsidR="003958ED" w:rsidRPr="003958ED" w:rsidRDefault="003958ED" w:rsidP="003958ED">
      <w:pPr>
        <w:jc w:val="both"/>
        <w:rPr>
          <w:sz w:val="20"/>
          <w:szCs w:val="20"/>
        </w:rPr>
      </w:pPr>
      <w:r w:rsidRPr="003958ED">
        <w:rPr>
          <w:sz w:val="20"/>
          <w:szCs w:val="20"/>
        </w:rPr>
        <w:t>Let us now consider the</w:t>
      </w:r>
      <w:r>
        <w:rPr>
          <w:sz w:val="20"/>
          <w:szCs w:val="20"/>
        </w:rPr>
        <w:t xml:space="preserve"> </w:t>
      </w:r>
      <w:r w:rsidRPr="003958ED">
        <w:rPr>
          <w:sz w:val="20"/>
          <w:szCs w:val="20"/>
        </w:rPr>
        <w:t xml:space="preserve">conversion </w:t>
      </w:r>
      <w:proofErr w:type="gramStart"/>
      <w:r w:rsidRPr="003958ED">
        <w:rPr>
          <w:sz w:val="20"/>
          <w:szCs w:val="20"/>
        </w:rPr>
        <w:t>itself, and</w:t>
      </w:r>
      <w:proofErr w:type="gramEnd"/>
      <w:r>
        <w:rPr>
          <w:sz w:val="20"/>
          <w:szCs w:val="20"/>
        </w:rPr>
        <w:t xml:space="preserve"> </w:t>
      </w:r>
      <w:r w:rsidRPr="003958ED">
        <w:rPr>
          <w:sz w:val="20"/>
          <w:szCs w:val="20"/>
        </w:rPr>
        <w:t>see what there was therein that could be cause</w:t>
      </w:r>
      <w:r>
        <w:rPr>
          <w:sz w:val="20"/>
          <w:szCs w:val="20"/>
        </w:rPr>
        <w:t xml:space="preserve"> </w:t>
      </w:r>
      <w:r w:rsidRPr="003958ED">
        <w:rPr>
          <w:sz w:val="20"/>
          <w:szCs w:val="20"/>
        </w:rPr>
        <w:t>of such an obligation. Men were converted to no</w:t>
      </w:r>
      <w:r>
        <w:rPr>
          <w:sz w:val="20"/>
          <w:szCs w:val="20"/>
        </w:rPr>
        <w:t xml:space="preserve"> </w:t>
      </w:r>
      <w:r w:rsidRPr="003958ED">
        <w:rPr>
          <w:sz w:val="20"/>
          <w:szCs w:val="20"/>
        </w:rPr>
        <w:t>other thing than to the belief of that which the</w:t>
      </w:r>
      <w:r>
        <w:rPr>
          <w:sz w:val="20"/>
          <w:szCs w:val="20"/>
        </w:rPr>
        <w:t xml:space="preserve"> </w:t>
      </w:r>
      <w:r w:rsidRPr="003958ED">
        <w:rPr>
          <w:sz w:val="20"/>
          <w:szCs w:val="20"/>
        </w:rPr>
        <w:t>Apostles preached: and the Apostles preached</w:t>
      </w:r>
      <w:r>
        <w:rPr>
          <w:sz w:val="20"/>
          <w:szCs w:val="20"/>
        </w:rPr>
        <w:t xml:space="preserve"> </w:t>
      </w:r>
      <w:r w:rsidRPr="003958ED">
        <w:rPr>
          <w:sz w:val="20"/>
          <w:szCs w:val="20"/>
        </w:rPr>
        <w:t>nothing but that Jesus was the Christ, that is to</w:t>
      </w:r>
      <w:r>
        <w:rPr>
          <w:sz w:val="20"/>
          <w:szCs w:val="20"/>
        </w:rPr>
        <w:t xml:space="preserve"> </w:t>
      </w:r>
      <w:r w:rsidRPr="003958ED">
        <w:rPr>
          <w:sz w:val="20"/>
          <w:szCs w:val="20"/>
        </w:rPr>
        <w:t>say, the King that was to save them and reign</w:t>
      </w:r>
      <w:r>
        <w:rPr>
          <w:sz w:val="20"/>
          <w:szCs w:val="20"/>
        </w:rPr>
        <w:t xml:space="preserve"> </w:t>
      </w:r>
      <w:r w:rsidRPr="003958ED">
        <w:rPr>
          <w:sz w:val="20"/>
          <w:szCs w:val="20"/>
        </w:rPr>
        <w:t>over them eternally in the world to come; and</w:t>
      </w:r>
      <w:r>
        <w:rPr>
          <w:sz w:val="20"/>
          <w:szCs w:val="20"/>
        </w:rPr>
        <w:t xml:space="preserve"> </w:t>
      </w:r>
      <w:r w:rsidRPr="003958ED">
        <w:rPr>
          <w:sz w:val="20"/>
          <w:szCs w:val="20"/>
        </w:rPr>
        <w:t>consequently that he was not dead, but risen</w:t>
      </w:r>
      <w:r>
        <w:rPr>
          <w:sz w:val="20"/>
          <w:szCs w:val="20"/>
        </w:rPr>
        <w:t xml:space="preserve"> </w:t>
      </w:r>
      <w:r w:rsidRPr="003958ED">
        <w:rPr>
          <w:sz w:val="20"/>
          <w:szCs w:val="20"/>
        </w:rPr>
        <w:t>again from the dead, and gone up into heaven,</w:t>
      </w:r>
      <w:r>
        <w:rPr>
          <w:sz w:val="20"/>
          <w:szCs w:val="20"/>
        </w:rPr>
        <w:t xml:space="preserve"> </w:t>
      </w:r>
      <w:r w:rsidRPr="003958ED">
        <w:rPr>
          <w:sz w:val="20"/>
          <w:szCs w:val="20"/>
        </w:rPr>
        <w:t>and should come again one day to judge</w:t>
      </w:r>
      <w:r>
        <w:rPr>
          <w:sz w:val="20"/>
          <w:szCs w:val="20"/>
        </w:rPr>
        <w:t xml:space="preserve"> </w:t>
      </w:r>
      <w:r w:rsidRPr="003958ED">
        <w:rPr>
          <w:sz w:val="20"/>
          <w:szCs w:val="20"/>
        </w:rPr>
        <w:t>the world (which also should rise again to be</w:t>
      </w:r>
      <w:r>
        <w:rPr>
          <w:sz w:val="20"/>
          <w:szCs w:val="20"/>
        </w:rPr>
        <w:t xml:space="preserve"> </w:t>
      </w:r>
      <w:r w:rsidRPr="003958ED">
        <w:rPr>
          <w:sz w:val="20"/>
          <w:szCs w:val="20"/>
        </w:rPr>
        <w:t>judged), and reward every man according to</w:t>
      </w:r>
      <w:r>
        <w:rPr>
          <w:sz w:val="20"/>
          <w:szCs w:val="20"/>
        </w:rPr>
        <w:t xml:space="preserve"> </w:t>
      </w:r>
      <w:r w:rsidRPr="003958ED">
        <w:rPr>
          <w:sz w:val="20"/>
          <w:szCs w:val="20"/>
        </w:rPr>
        <w:t>his works. None of them preached that himself,</w:t>
      </w:r>
      <w:r>
        <w:rPr>
          <w:sz w:val="20"/>
          <w:szCs w:val="20"/>
        </w:rPr>
        <w:t xml:space="preserve"> </w:t>
      </w:r>
      <w:r w:rsidRPr="003958ED">
        <w:rPr>
          <w:sz w:val="20"/>
          <w:szCs w:val="20"/>
        </w:rPr>
        <w:t>or any other Apostle, was such an interpreter</w:t>
      </w:r>
      <w:r>
        <w:rPr>
          <w:sz w:val="20"/>
          <w:szCs w:val="20"/>
        </w:rPr>
        <w:t xml:space="preserve"> </w:t>
      </w:r>
      <w:r w:rsidRPr="003958ED">
        <w:rPr>
          <w:sz w:val="20"/>
          <w:szCs w:val="20"/>
        </w:rPr>
        <w:t>of the Scripture as all that became Christians</w:t>
      </w:r>
      <w:r>
        <w:rPr>
          <w:sz w:val="20"/>
          <w:szCs w:val="20"/>
        </w:rPr>
        <w:t xml:space="preserve"> </w:t>
      </w:r>
      <w:r w:rsidRPr="003958ED">
        <w:rPr>
          <w:sz w:val="20"/>
          <w:szCs w:val="20"/>
        </w:rPr>
        <w:t>ought to take their interpretation for law. For</w:t>
      </w:r>
      <w:r>
        <w:rPr>
          <w:sz w:val="20"/>
          <w:szCs w:val="20"/>
        </w:rPr>
        <w:t xml:space="preserve"> </w:t>
      </w:r>
      <w:r w:rsidRPr="003958ED">
        <w:rPr>
          <w:sz w:val="20"/>
          <w:szCs w:val="20"/>
        </w:rPr>
        <w:t>to interpret the laws is part of the administration</w:t>
      </w:r>
      <w:r>
        <w:rPr>
          <w:sz w:val="20"/>
          <w:szCs w:val="20"/>
        </w:rPr>
        <w:t xml:space="preserve"> </w:t>
      </w:r>
      <w:r w:rsidRPr="003958ED">
        <w:rPr>
          <w:sz w:val="20"/>
          <w:szCs w:val="20"/>
        </w:rPr>
        <w:t>of a present kingdom, which the Apostles</w:t>
      </w:r>
      <w:r>
        <w:rPr>
          <w:sz w:val="20"/>
          <w:szCs w:val="20"/>
        </w:rPr>
        <w:t xml:space="preserve"> </w:t>
      </w:r>
      <w:r w:rsidRPr="003958ED">
        <w:rPr>
          <w:sz w:val="20"/>
          <w:szCs w:val="20"/>
        </w:rPr>
        <w:t>had not. They prayed then, and all other pastors</w:t>
      </w:r>
      <w:r>
        <w:rPr>
          <w:sz w:val="20"/>
          <w:szCs w:val="20"/>
        </w:rPr>
        <w:t xml:space="preserve"> </w:t>
      </w:r>
      <w:r w:rsidRPr="003958ED">
        <w:rPr>
          <w:sz w:val="20"/>
          <w:szCs w:val="20"/>
        </w:rPr>
        <w:t>ever since, "Let thy kingdom come"; and exhorted</w:t>
      </w:r>
      <w:r>
        <w:rPr>
          <w:sz w:val="20"/>
          <w:szCs w:val="20"/>
        </w:rPr>
        <w:t xml:space="preserve"> </w:t>
      </w:r>
      <w:r w:rsidRPr="003958ED">
        <w:rPr>
          <w:sz w:val="20"/>
          <w:szCs w:val="20"/>
        </w:rPr>
        <w:t>their converts to obey their then ethnic</w:t>
      </w:r>
      <w:r>
        <w:rPr>
          <w:sz w:val="20"/>
          <w:szCs w:val="20"/>
        </w:rPr>
        <w:t xml:space="preserve"> </w:t>
      </w:r>
      <w:r w:rsidRPr="003958ED">
        <w:rPr>
          <w:sz w:val="20"/>
          <w:szCs w:val="20"/>
        </w:rPr>
        <w:t>princes. The New Testament was not yet published</w:t>
      </w:r>
      <w:r>
        <w:rPr>
          <w:sz w:val="20"/>
          <w:szCs w:val="20"/>
        </w:rPr>
        <w:t xml:space="preserve"> </w:t>
      </w:r>
      <w:r w:rsidRPr="003958ED">
        <w:rPr>
          <w:sz w:val="20"/>
          <w:szCs w:val="20"/>
        </w:rPr>
        <w:t>in one body. Every of the evangelists was</w:t>
      </w:r>
      <w:r>
        <w:rPr>
          <w:sz w:val="20"/>
          <w:szCs w:val="20"/>
        </w:rPr>
        <w:t xml:space="preserve"> </w:t>
      </w:r>
      <w:r w:rsidRPr="003958ED">
        <w:rPr>
          <w:sz w:val="20"/>
          <w:szCs w:val="20"/>
        </w:rPr>
        <w:t>interpreter of his own gospel, and every Apostle</w:t>
      </w:r>
      <w:r>
        <w:rPr>
          <w:sz w:val="20"/>
          <w:szCs w:val="20"/>
        </w:rPr>
        <w:t xml:space="preserve"> </w:t>
      </w:r>
      <w:r w:rsidRPr="003958ED">
        <w:rPr>
          <w:sz w:val="20"/>
          <w:szCs w:val="20"/>
        </w:rPr>
        <w:t>of his own epistle; and of the Old Testament</w:t>
      </w:r>
      <w:r>
        <w:rPr>
          <w:sz w:val="20"/>
          <w:szCs w:val="20"/>
        </w:rPr>
        <w:t xml:space="preserve"> </w:t>
      </w:r>
      <w:r w:rsidRPr="003958ED">
        <w:rPr>
          <w:sz w:val="20"/>
          <w:szCs w:val="20"/>
        </w:rPr>
        <w:t xml:space="preserve">our </w:t>
      </w:r>
      <w:proofErr w:type="spellStart"/>
      <w:r w:rsidRPr="003958ED">
        <w:rPr>
          <w:sz w:val="20"/>
          <w:szCs w:val="20"/>
        </w:rPr>
        <w:t>Saviour</w:t>
      </w:r>
      <w:proofErr w:type="spellEnd"/>
      <w:r w:rsidRPr="003958ED">
        <w:rPr>
          <w:sz w:val="20"/>
          <w:szCs w:val="20"/>
        </w:rPr>
        <w:t xml:space="preserve"> himself saith to the Jews, "Search</w:t>
      </w:r>
      <w:r>
        <w:rPr>
          <w:sz w:val="20"/>
          <w:szCs w:val="20"/>
        </w:rPr>
        <w:t xml:space="preserve"> </w:t>
      </w:r>
      <w:r w:rsidRPr="003958ED">
        <w:rPr>
          <w:sz w:val="20"/>
          <w:szCs w:val="20"/>
        </w:rPr>
        <w:t>the Scriptures; for in them ye think to have</w:t>
      </w:r>
      <w:r>
        <w:rPr>
          <w:sz w:val="20"/>
          <w:szCs w:val="20"/>
        </w:rPr>
        <w:t xml:space="preserve"> </w:t>
      </w:r>
      <w:r w:rsidRPr="003958ED">
        <w:rPr>
          <w:sz w:val="20"/>
          <w:szCs w:val="20"/>
        </w:rPr>
        <w:t>eternal life, and they are they that testify of me."</w:t>
      </w:r>
      <w:r>
        <w:rPr>
          <w:rFonts w:cstheme="minorHAnsi"/>
          <w:sz w:val="20"/>
          <w:szCs w:val="20"/>
        </w:rPr>
        <w:t>¹</w:t>
      </w:r>
      <w:r>
        <w:rPr>
          <w:sz w:val="20"/>
          <w:szCs w:val="20"/>
        </w:rPr>
        <w:t xml:space="preserve"> </w:t>
      </w:r>
      <w:r w:rsidRPr="003958ED">
        <w:rPr>
          <w:sz w:val="20"/>
          <w:szCs w:val="20"/>
        </w:rPr>
        <w:t>If he had not meant they should interpret them,</w:t>
      </w:r>
      <w:r>
        <w:rPr>
          <w:sz w:val="20"/>
          <w:szCs w:val="20"/>
        </w:rPr>
        <w:t xml:space="preserve"> </w:t>
      </w:r>
      <w:r w:rsidRPr="003958ED">
        <w:rPr>
          <w:sz w:val="20"/>
          <w:szCs w:val="20"/>
        </w:rPr>
        <w:t>he would not have bidden them take thence</w:t>
      </w:r>
      <w:r>
        <w:rPr>
          <w:sz w:val="20"/>
          <w:szCs w:val="20"/>
        </w:rPr>
        <w:t xml:space="preserve"> </w:t>
      </w:r>
      <w:r w:rsidRPr="003958ED">
        <w:rPr>
          <w:sz w:val="20"/>
          <w:szCs w:val="20"/>
        </w:rPr>
        <w:t>the proof of his being the Christ: he would either</w:t>
      </w:r>
      <w:r>
        <w:rPr>
          <w:sz w:val="20"/>
          <w:szCs w:val="20"/>
        </w:rPr>
        <w:t xml:space="preserve"> </w:t>
      </w:r>
      <w:r w:rsidRPr="003958ED">
        <w:rPr>
          <w:sz w:val="20"/>
          <w:szCs w:val="20"/>
        </w:rPr>
        <w:t>have interpreted them himself, or referred</w:t>
      </w:r>
      <w:r>
        <w:rPr>
          <w:sz w:val="20"/>
          <w:szCs w:val="20"/>
        </w:rPr>
        <w:t xml:space="preserve"> </w:t>
      </w:r>
      <w:r w:rsidRPr="003958ED">
        <w:rPr>
          <w:sz w:val="20"/>
          <w:szCs w:val="20"/>
        </w:rPr>
        <w:t>them to the interpretation of the priests.</w:t>
      </w:r>
    </w:p>
    <w:p w14:paraId="4DC5CAE5" w14:textId="7086D17D" w:rsidR="003958ED" w:rsidRPr="003958ED" w:rsidRDefault="003958ED" w:rsidP="003958ED">
      <w:pPr>
        <w:jc w:val="both"/>
        <w:rPr>
          <w:sz w:val="20"/>
          <w:szCs w:val="20"/>
        </w:rPr>
      </w:pPr>
      <w:r w:rsidRPr="003958ED">
        <w:rPr>
          <w:sz w:val="20"/>
          <w:szCs w:val="20"/>
        </w:rPr>
        <w:t>When a difficulty arose, the Apostles and elders</w:t>
      </w:r>
      <w:r>
        <w:rPr>
          <w:sz w:val="20"/>
          <w:szCs w:val="20"/>
        </w:rPr>
        <w:t xml:space="preserve"> </w:t>
      </w:r>
      <w:r w:rsidRPr="003958ED">
        <w:rPr>
          <w:sz w:val="20"/>
          <w:szCs w:val="20"/>
        </w:rPr>
        <w:t>of the Church assembled themselves together,</w:t>
      </w:r>
      <w:r>
        <w:rPr>
          <w:sz w:val="20"/>
          <w:szCs w:val="20"/>
        </w:rPr>
        <w:t xml:space="preserve"> </w:t>
      </w:r>
      <w:r w:rsidRPr="003958ED">
        <w:rPr>
          <w:sz w:val="20"/>
          <w:szCs w:val="20"/>
        </w:rPr>
        <w:t>and determined what should be preached</w:t>
      </w:r>
      <w:r>
        <w:rPr>
          <w:sz w:val="20"/>
          <w:szCs w:val="20"/>
        </w:rPr>
        <w:t xml:space="preserve"> </w:t>
      </w:r>
      <w:r w:rsidRPr="003958ED">
        <w:rPr>
          <w:sz w:val="20"/>
          <w:szCs w:val="20"/>
        </w:rPr>
        <w:t>and taught, and how they should interpret the</w:t>
      </w:r>
      <w:r>
        <w:rPr>
          <w:sz w:val="20"/>
          <w:szCs w:val="20"/>
        </w:rPr>
        <w:t xml:space="preserve"> </w:t>
      </w:r>
      <w:r w:rsidRPr="003958ED">
        <w:rPr>
          <w:sz w:val="20"/>
          <w:szCs w:val="20"/>
        </w:rPr>
        <w:t xml:space="preserve">Scriptures to the </w:t>
      </w:r>
      <w:proofErr w:type="gramStart"/>
      <w:r w:rsidRPr="003958ED">
        <w:rPr>
          <w:sz w:val="20"/>
          <w:szCs w:val="20"/>
        </w:rPr>
        <w:t>people, but</w:t>
      </w:r>
      <w:proofErr w:type="gramEnd"/>
      <w:r w:rsidRPr="003958ED">
        <w:rPr>
          <w:sz w:val="20"/>
          <w:szCs w:val="20"/>
        </w:rPr>
        <w:t xml:space="preserve"> took not from the</w:t>
      </w:r>
      <w:r>
        <w:rPr>
          <w:sz w:val="20"/>
          <w:szCs w:val="20"/>
        </w:rPr>
        <w:t xml:space="preserve"> </w:t>
      </w:r>
      <w:r w:rsidRPr="003958ED">
        <w:rPr>
          <w:sz w:val="20"/>
          <w:szCs w:val="20"/>
        </w:rPr>
        <w:t>people the liberty to read and interpret them to</w:t>
      </w:r>
      <w:r>
        <w:rPr>
          <w:sz w:val="20"/>
          <w:szCs w:val="20"/>
        </w:rPr>
        <w:t xml:space="preserve"> </w:t>
      </w:r>
      <w:r w:rsidRPr="003958ED">
        <w:rPr>
          <w:sz w:val="20"/>
          <w:szCs w:val="20"/>
        </w:rPr>
        <w:t>themselves. The Apostles sent diverse letters to</w:t>
      </w:r>
      <w:r>
        <w:rPr>
          <w:sz w:val="20"/>
          <w:szCs w:val="20"/>
        </w:rPr>
        <w:t xml:space="preserve"> </w:t>
      </w:r>
      <w:r w:rsidRPr="003958ED">
        <w:rPr>
          <w:sz w:val="20"/>
          <w:szCs w:val="20"/>
        </w:rPr>
        <w:t xml:space="preserve">the Churches, and other writings for their </w:t>
      </w:r>
      <w:proofErr w:type="gramStart"/>
      <w:r w:rsidRPr="003958ED">
        <w:rPr>
          <w:sz w:val="20"/>
          <w:szCs w:val="20"/>
        </w:rPr>
        <w:t>instruction;</w:t>
      </w:r>
      <w:proofErr w:type="gramEnd"/>
      <w:r>
        <w:rPr>
          <w:sz w:val="20"/>
          <w:szCs w:val="20"/>
        </w:rPr>
        <w:t xml:space="preserve"> </w:t>
      </w:r>
      <w:r w:rsidRPr="003958ED">
        <w:rPr>
          <w:sz w:val="20"/>
          <w:szCs w:val="20"/>
        </w:rPr>
        <w:t>which had been in vain if they had</w:t>
      </w:r>
      <w:r>
        <w:rPr>
          <w:sz w:val="20"/>
          <w:szCs w:val="20"/>
        </w:rPr>
        <w:t xml:space="preserve"> </w:t>
      </w:r>
      <w:r w:rsidRPr="003958ED">
        <w:rPr>
          <w:sz w:val="20"/>
          <w:szCs w:val="20"/>
        </w:rPr>
        <w:t>not allowed them to interpret, that is, to consider</w:t>
      </w:r>
      <w:r>
        <w:rPr>
          <w:sz w:val="20"/>
          <w:szCs w:val="20"/>
        </w:rPr>
        <w:t xml:space="preserve"> </w:t>
      </w:r>
      <w:r w:rsidRPr="003958ED">
        <w:rPr>
          <w:sz w:val="20"/>
          <w:szCs w:val="20"/>
        </w:rPr>
        <w:t>the meaning of them. And as it was in the</w:t>
      </w:r>
      <w:r>
        <w:rPr>
          <w:sz w:val="20"/>
          <w:szCs w:val="20"/>
        </w:rPr>
        <w:t xml:space="preserve"> </w:t>
      </w:r>
      <w:r w:rsidRPr="003958ED">
        <w:rPr>
          <w:sz w:val="20"/>
          <w:szCs w:val="20"/>
        </w:rPr>
        <w:t>Apostles' time, it must be till such time as there</w:t>
      </w:r>
      <w:r>
        <w:rPr>
          <w:sz w:val="20"/>
          <w:szCs w:val="20"/>
        </w:rPr>
        <w:t xml:space="preserve"> </w:t>
      </w:r>
      <w:r w:rsidRPr="003958ED">
        <w:rPr>
          <w:sz w:val="20"/>
          <w:szCs w:val="20"/>
        </w:rPr>
        <w:t>should be pastors that could authorize an interpreter</w:t>
      </w:r>
      <w:r>
        <w:rPr>
          <w:sz w:val="20"/>
          <w:szCs w:val="20"/>
        </w:rPr>
        <w:t xml:space="preserve"> </w:t>
      </w:r>
      <w:r w:rsidRPr="003958ED">
        <w:rPr>
          <w:sz w:val="20"/>
          <w:szCs w:val="20"/>
        </w:rPr>
        <w:t>whose interpretation should generally be</w:t>
      </w:r>
      <w:r>
        <w:rPr>
          <w:sz w:val="20"/>
          <w:szCs w:val="20"/>
        </w:rPr>
        <w:t xml:space="preserve"> </w:t>
      </w:r>
      <w:r w:rsidRPr="003958ED">
        <w:rPr>
          <w:sz w:val="20"/>
          <w:szCs w:val="20"/>
        </w:rPr>
        <w:t xml:space="preserve">stood </w:t>
      </w:r>
      <w:proofErr w:type="gramStart"/>
      <w:r w:rsidRPr="003958ED">
        <w:rPr>
          <w:sz w:val="20"/>
          <w:szCs w:val="20"/>
        </w:rPr>
        <w:t>to:</w:t>
      </w:r>
      <w:proofErr w:type="gramEnd"/>
      <w:r w:rsidRPr="003958ED">
        <w:rPr>
          <w:sz w:val="20"/>
          <w:szCs w:val="20"/>
        </w:rPr>
        <w:t xml:space="preserve"> but that could not be till kings were</w:t>
      </w:r>
      <w:r>
        <w:rPr>
          <w:sz w:val="20"/>
          <w:szCs w:val="20"/>
        </w:rPr>
        <w:t xml:space="preserve"> </w:t>
      </w:r>
      <w:r w:rsidRPr="003958ED">
        <w:rPr>
          <w:sz w:val="20"/>
          <w:szCs w:val="20"/>
        </w:rPr>
        <w:t>pastors, or pastors kings.</w:t>
      </w:r>
    </w:p>
    <w:p w14:paraId="34AB922B" w14:textId="08935F46" w:rsidR="003958ED" w:rsidRDefault="003958ED" w:rsidP="003958ED">
      <w:pPr>
        <w:jc w:val="both"/>
        <w:rPr>
          <w:sz w:val="20"/>
          <w:szCs w:val="20"/>
        </w:rPr>
      </w:pPr>
      <w:r w:rsidRPr="003958ED">
        <w:rPr>
          <w:sz w:val="20"/>
          <w:szCs w:val="20"/>
        </w:rPr>
        <w:t>There be two senses wherein a writing may</w:t>
      </w:r>
      <w:r>
        <w:rPr>
          <w:sz w:val="20"/>
          <w:szCs w:val="20"/>
        </w:rPr>
        <w:t xml:space="preserve"> </w:t>
      </w:r>
      <w:r w:rsidRPr="003958ED">
        <w:rPr>
          <w:sz w:val="20"/>
          <w:szCs w:val="20"/>
        </w:rPr>
        <w:t xml:space="preserve">be said to be canonical: for canon </w:t>
      </w:r>
      <w:proofErr w:type="spellStart"/>
      <w:r w:rsidRPr="003958ED">
        <w:rPr>
          <w:sz w:val="20"/>
          <w:szCs w:val="20"/>
        </w:rPr>
        <w:t>signifieth</w:t>
      </w:r>
      <w:proofErr w:type="spellEnd"/>
      <w:r w:rsidRPr="003958ED">
        <w:rPr>
          <w:sz w:val="20"/>
          <w:szCs w:val="20"/>
        </w:rPr>
        <w:t xml:space="preserve"> a</w:t>
      </w:r>
      <w:r>
        <w:rPr>
          <w:sz w:val="20"/>
          <w:szCs w:val="20"/>
        </w:rPr>
        <w:t xml:space="preserve"> </w:t>
      </w:r>
      <w:r w:rsidRPr="003958ED">
        <w:rPr>
          <w:sz w:val="20"/>
          <w:szCs w:val="20"/>
        </w:rPr>
        <w:t>rule; and a rule is a precept by which a man is</w:t>
      </w:r>
      <w:r>
        <w:rPr>
          <w:sz w:val="20"/>
          <w:szCs w:val="20"/>
        </w:rPr>
        <w:t xml:space="preserve"> </w:t>
      </w:r>
      <w:r w:rsidRPr="003958ED">
        <w:rPr>
          <w:sz w:val="20"/>
          <w:szCs w:val="20"/>
        </w:rPr>
        <w:t>guided and directed in any action whatsoever.</w:t>
      </w:r>
      <w:r>
        <w:rPr>
          <w:sz w:val="20"/>
          <w:szCs w:val="20"/>
        </w:rPr>
        <w:t xml:space="preserve"> </w:t>
      </w:r>
      <w:r w:rsidRPr="003958ED">
        <w:rPr>
          <w:sz w:val="20"/>
          <w:szCs w:val="20"/>
        </w:rPr>
        <w:t>Such precepts, though given by a teacher to his</w:t>
      </w:r>
      <w:r>
        <w:rPr>
          <w:sz w:val="20"/>
          <w:szCs w:val="20"/>
        </w:rPr>
        <w:t xml:space="preserve"> </w:t>
      </w:r>
      <w:r w:rsidRPr="003958ED">
        <w:rPr>
          <w:sz w:val="20"/>
          <w:szCs w:val="20"/>
        </w:rPr>
        <w:t>disciple, or a counsellor to his friend, without</w:t>
      </w:r>
      <w:r>
        <w:rPr>
          <w:sz w:val="20"/>
          <w:szCs w:val="20"/>
        </w:rPr>
        <w:t xml:space="preserve"> </w:t>
      </w:r>
      <w:r w:rsidRPr="003958ED">
        <w:rPr>
          <w:sz w:val="20"/>
          <w:szCs w:val="20"/>
        </w:rPr>
        <w:t>power to compel him to observe them, are nevertheless</w:t>
      </w:r>
      <w:r>
        <w:rPr>
          <w:sz w:val="20"/>
          <w:szCs w:val="20"/>
        </w:rPr>
        <w:t xml:space="preserve"> </w:t>
      </w:r>
      <w:r w:rsidRPr="003958ED">
        <w:rPr>
          <w:sz w:val="20"/>
          <w:szCs w:val="20"/>
        </w:rPr>
        <w:t>canons, because they are rules. But</w:t>
      </w:r>
      <w:r>
        <w:rPr>
          <w:sz w:val="20"/>
          <w:szCs w:val="20"/>
        </w:rPr>
        <w:t xml:space="preserve"> </w:t>
      </w:r>
      <w:r w:rsidRPr="003958ED">
        <w:rPr>
          <w:sz w:val="20"/>
          <w:szCs w:val="20"/>
        </w:rPr>
        <w:t xml:space="preserve">when they are given by one whom he that </w:t>
      </w:r>
      <w:proofErr w:type="spellStart"/>
      <w:r w:rsidRPr="003958ED">
        <w:rPr>
          <w:sz w:val="20"/>
          <w:szCs w:val="20"/>
        </w:rPr>
        <w:t>receiveth</w:t>
      </w:r>
      <w:proofErr w:type="spellEnd"/>
      <w:r>
        <w:rPr>
          <w:sz w:val="20"/>
          <w:szCs w:val="20"/>
        </w:rPr>
        <w:t xml:space="preserve"> </w:t>
      </w:r>
      <w:r w:rsidRPr="003958ED">
        <w:rPr>
          <w:sz w:val="20"/>
          <w:szCs w:val="20"/>
        </w:rPr>
        <w:t>them is bound to obey, then are those</w:t>
      </w:r>
      <w:r>
        <w:rPr>
          <w:sz w:val="20"/>
          <w:szCs w:val="20"/>
        </w:rPr>
        <w:t xml:space="preserve"> </w:t>
      </w:r>
      <w:r w:rsidRPr="003958ED">
        <w:rPr>
          <w:sz w:val="20"/>
          <w:szCs w:val="20"/>
        </w:rPr>
        <w:t>canons not only rules, but laws: the question</w:t>
      </w:r>
      <w:r>
        <w:rPr>
          <w:sz w:val="20"/>
          <w:szCs w:val="20"/>
        </w:rPr>
        <w:t xml:space="preserve"> </w:t>
      </w:r>
      <w:r w:rsidRPr="003958ED">
        <w:rPr>
          <w:sz w:val="20"/>
          <w:szCs w:val="20"/>
        </w:rPr>
        <w:t>therefore here is of the power to make the Scriptures,</w:t>
      </w:r>
      <w:r>
        <w:rPr>
          <w:sz w:val="20"/>
          <w:szCs w:val="20"/>
        </w:rPr>
        <w:t xml:space="preserve"> </w:t>
      </w:r>
      <w:r w:rsidRPr="003958ED">
        <w:rPr>
          <w:sz w:val="20"/>
          <w:szCs w:val="20"/>
        </w:rPr>
        <w:t>which are the rules of Christian faith,</w:t>
      </w:r>
      <w:r>
        <w:rPr>
          <w:sz w:val="20"/>
          <w:szCs w:val="20"/>
        </w:rPr>
        <w:t xml:space="preserve"> </w:t>
      </w:r>
      <w:r w:rsidRPr="003958ED">
        <w:rPr>
          <w:sz w:val="20"/>
          <w:szCs w:val="20"/>
        </w:rPr>
        <w:t>laws.</w:t>
      </w:r>
    </w:p>
    <w:p w14:paraId="60BD2490" w14:textId="18BAAE10" w:rsidR="003958ED" w:rsidRPr="003958ED" w:rsidRDefault="003958ED" w:rsidP="003958ED">
      <w:pPr>
        <w:jc w:val="both"/>
        <w:rPr>
          <w:sz w:val="16"/>
          <w:szCs w:val="16"/>
        </w:rPr>
      </w:pPr>
      <w:r w:rsidRPr="003958ED">
        <w:rPr>
          <w:rFonts w:cstheme="minorHAnsi"/>
          <w:sz w:val="16"/>
          <w:szCs w:val="16"/>
        </w:rPr>
        <w:t>¹</w:t>
      </w:r>
      <w:r w:rsidRPr="003958ED">
        <w:rPr>
          <w:sz w:val="16"/>
          <w:szCs w:val="16"/>
        </w:rPr>
        <w:t>John, 5. 39.</w:t>
      </w:r>
    </w:p>
    <w:p w14:paraId="07D70ECD" w14:textId="77D99861" w:rsidR="003F1A5C" w:rsidRDefault="003F1A5C" w:rsidP="003F1A5C">
      <w:pPr>
        <w:jc w:val="both"/>
        <w:rPr>
          <w:sz w:val="20"/>
          <w:szCs w:val="20"/>
        </w:rPr>
      </w:pPr>
      <w:r w:rsidRPr="003F1A5C">
        <w:rPr>
          <w:sz w:val="20"/>
          <w:szCs w:val="20"/>
        </w:rPr>
        <w:lastRenderedPageBreak/>
        <w:t xml:space="preserve">23 HOBBES: </w:t>
      </w:r>
      <w:r w:rsidRPr="003F1A5C">
        <w:rPr>
          <w:i/>
          <w:iCs/>
          <w:sz w:val="20"/>
          <w:szCs w:val="20"/>
        </w:rPr>
        <w:t xml:space="preserve">Leviathan, </w:t>
      </w:r>
      <w:r w:rsidRPr="003F1A5C">
        <w:rPr>
          <w:sz w:val="20"/>
          <w:szCs w:val="20"/>
        </w:rPr>
        <w:t>PART III, 246c</w:t>
      </w:r>
    </w:p>
    <w:p w14:paraId="30E37448" w14:textId="21D44074" w:rsidR="003F1A5C" w:rsidRDefault="003958ED" w:rsidP="003958ED">
      <w:pPr>
        <w:jc w:val="both"/>
        <w:rPr>
          <w:sz w:val="20"/>
          <w:szCs w:val="20"/>
        </w:rPr>
      </w:pPr>
      <w:r w:rsidRPr="003958ED">
        <w:rPr>
          <w:sz w:val="20"/>
          <w:szCs w:val="20"/>
        </w:rPr>
        <w:t xml:space="preserve">And </w:t>
      </w:r>
      <w:proofErr w:type="gramStart"/>
      <w:r w:rsidRPr="003958ED">
        <w:rPr>
          <w:sz w:val="20"/>
          <w:szCs w:val="20"/>
        </w:rPr>
        <w:t>thus</w:t>
      </w:r>
      <w:proofErr w:type="gramEnd"/>
      <w:r w:rsidRPr="003958ED">
        <w:rPr>
          <w:sz w:val="20"/>
          <w:szCs w:val="20"/>
        </w:rPr>
        <w:t xml:space="preserve"> much shall suffice, concerning the</w:t>
      </w:r>
      <w:r>
        <w:rPr>
          <w:sz w:val="20"/>
          <w:szCs w:val="20"/>
        </w:rPr>
        <w:t xml:space="preserve"> </w:t>
      </w:r>
      <w:r w:rsidRPr="003958ED">
        <w:rPr>
          <w:sz w:val="20"/>
          <w:szCs w:val="20"/>
        </w:rPr>
        <w:t>kingdom of God and policy ecclesiastical.</w:t>
      </w:r>
      <w:r>
        <w:rPr>
          <w:sz w:val="20"/>
          <w:szCs w:val="20"/>
        </w:rPr>
        <w:t xml:space="preserve"> </w:t>
      </w:r>
      <w:r w:rsidRPr="003958ED">
        <w:rPr>
          <w:sz w:val="20"/>
          <w:szCs w:val="20"/>
        </w:rPr>
        <w:t>Wherein I pretend not to advance any position</w:t>
      </w:r>
      <w:r>
        <w:rPr>
          <w:sz w:val="20"/>
          <w:szCs w:val="20"/>
        </w:rPr>
        <w:t xml:space="preserve"> </w:t>
      </w:r>
      <w:r w:rsidRPr="003958ED">
        <w:rPr>
          <w:sz w:val="20"/>
          <w:szCs w:val="20"/>
        </w:rPr>
        <w:t>of my own, but only to show what are the consequences</w:t>
      </w:r>
      <w:r>
        <w:rPr>
          <w:sz w:val="20"/>
          <w:szCs w:val="20"/>
        </w:rPr>
        <w:t xml:space="preserve"> </w:t>
      </w:r>
      <w:r w:rsidRPr="003958ED">
        <w:rPr>
          <w:sz w:val="20"/>
          <w:szCs w:val="20"/>
        </w:rPr>
        <w:t>that seem to me deducible from the</w:t>
      </w:r>
      <w:r>
        <w:rPr>
          <w:sz w:val="20"/>
          <w:szCs w:val="20"/>
        </w:rPr>
        <w:t xml:space="preserve"> </w:t>
      </w:r>
      <w:r w:rsidRPr="003958ED">
        <w:rPr>
          <w:sz w:val="20"/>
          <w:szCs w:val="20"/>
        </w:rPr>
        <w:t>principles of Christian politics (which are the</w:t>
      </w:r>
      <w:r>
        <w:rPr>
          <w:sz w:val="20"/>
          <w:szCs w:val="20"/>
        </w:rPr>
        <w:t xml:space="preserve"> </w:t>
      </w:r>
      <w:r w:rsidRPr="003958ED">
        <w:rPr>
          <w:sz w:val="20"/>
          <w:szCs w:val="20"/>
        </w:rPr>
        <w:t>Holy Scriptures), in confirmation of the power</w:t>
      </w:r>
      <w:r>
        <w:rPr>
          <w:sz w:val="20"/>
          <w:szCs w:val="20"/>
        </w:rPr>
        <w:t xml:space="preserve"> </w:t>
      </w:r>
      <w:r w:rsidRPr="003958ED">
        <w:rPr>
          <w:sz w:val="20"/>
          <w:szCs w:val="20"/>
        </w:rPr>
        <w:t>of civil sovereigns and the duty of their subjects.</w:t>
      </w:r>
      <w:r>
        <w:rPr>
          <w:sz w:val="20"/>
          <w:szCs w:val="20"/>
        </w:rPr>
        <w:t xml:space="preserve"> </w:t>
      </w:r>
      <w:r w:rsidRPr="003958ED">
        <w:rPr>
          <w:sz w:val="20"/>
          <w:szCs w:val="20"/>
        </w:rPr>
        <w:t>And in the allegation of Scripture, I have</w:t>
      </w:r>
      <w:r>
        <w:rPr>
          <w:sz w:val="20"/>
          <w:szCs w:val="20"/>
        </w:rPr>
        <w:t xml:space="preserve"> </w:t>
      </w:r>
      <w:proofErr w:type="spellStart"/>
      <w:r w:rsidRPr="003958ED">
        <w:rPr>
          <w:sz w:val="20"/>
          <w:szCs w:val="20"/>
        </w:rPr>
        <w:t>endeavoured</w:t>
      </w:r>
      <w:proofErr w:type="spellEnd"/>
      <w:r w:rsidRPr="003958ED">
        <w:rPr>
          <w:sz w:val="20"/>
          <w:szCs w:val="20"/>
        </w:rPr>
        <w:t xml:space="preserve"> to avoid such texts as are of obscure</w:t>
      </w:r>
      <w:r>
        <w:rPr>
          <w:sz w:val="20"/>
          <w:szCs w:val="20"/>
        </w:rPr>
        <w:t xml:space="preserve"> </w:t>
      </w:r>
      <w:r w:rsidRPr="003958ED">
        <w:rPr>
          <w:sz w:val="20"/>
          <w:szCs w:val="20"/>
        </w:rPr>
        <w:t>or controverted interpretation, and to allege</w:t>
      </w:r>
      <w:r>
        <w:rPr>
          <w:sz w:val="20"/>
          <w:szCs w:val="20"/>
        </w:rPr>
        <w:t xml:space="preserve"> </w:t>
      </w:r>
      <w:r w:rsidRPr="003958ED">
        <w:rPr>
          <w:sz w:val="20"/>
          <w:szCs w:val="20"/>
        </w:rPr>
        <w:t>none but in such sense as is most plain</w:t>
      </w:r>
      <w:r>
        <w:rPr>
          <w:sz w:val="20"/>
          <w:szCs w:val="20"/>
        </w:rPr>
        <w:t xml:space="preserve"> </w:t>
      </w:r>
      <w:r w:rsidRPr="003958ED">
        <w:rPr>
          <w:sz w:val="20"/>
          <w:szCs w:val="20"/>
        </w:rPr>
        <w:t>and agreeable to the harmony and scope of</w:t>
      </w:r>
      <w:r>
        <w:rPr>
          <w:sz w:val="20"/>
          <w:szCs w:val="20"/>
        </w:rPr>
        <w:t xml:space="preserve"> </w:t>
      </w:r>
      <w:r w:rsidRPr="003958ED">
        <w:rPr>
          <w:sz w:val="20"/>
          <w:szCs w:val="20"/>
        </w:rPr>
        <w:t>the whole Bible, which was written for the</w:t>
      </w:r>
      <w:r>
        <w:rPr>
          <w:sz w:val="20"/>
          <w:szCs w:val="20"/>
        </w:rPr>
        <w:t xml:space="preserve"> </w:t>
      </w:r>
      <w:r w:rsidRPr="003958ED">
        <w:rPr>
          <w:sz w:val="20"/>
          <w:szCs w:val="20"/>
        </w:rPr>
        <w:t>re-establishment of the kingdom of God in</w:t>
      </w:r>
      <w:r>
        <w:rPr>
          <w:sz w:val="20"/>
          <w:szCs w:val="20"/>
        </w:rPr>
        <w:t xml:space="preserve"> </w:t>
      </w:r>
      <w:r w:rsidRPr="003958ED">
        <w:rPr>
          <w:sz w:val="20"/>
          <w:szCs w:val="20"/>
        </w:rPr>
        <w:t>Christ.</w:t>
      </w:r>
    </w:p>
    <w:p w14:paraId="18090810" w14:textId="77777777" w:rsidR="003F1A5C" w:rsidRDefault="003F1A5C" w:rsidP="003F1A5C">
      <w:pPr>
        <w:jc w:val="both"/>
        <w:rPr>
          <w:sz w:val="20"/>
          <w:szCs w:val="20"/>
        </w:rPr>
      </w:pPr>
    </w:p>
    <w:p w14:paraId="7FC0BA2C" w14:textId="37321980" w:rsidR="003F1A5C" w:rsidRDefault="003F1A5C" w:rsidP="003F1A5C">
      <w:pPr>
        <w:jc w:val="both"/>
        <w:rPr>
          <w:sz w:val="20"/>
          <w:szCs w:val="20"/>
        </w:rPr>
      </w:pPr>
      <w:r w:rsidRPr="003F1A5C">
        <w:rPr>
          <w:sz w:val="20"/>
          <w:szCs w:val="20"/>
        </w:rPr>
        <w:t xml:space="preserve">23 HOBBES: </w:t>
      </w:r>
      <w:r w:rsidRPr="003F1A5C">
        <w:rPr>
          <w:i/>
          <w:iCs/>
          <w:sz w:val="20"/>
          <w:szCs w:val="20"/>
        </w:rPr>
        <w:t xml:space="preserve">Leviathan, </w:t>
      </w:r>
      <w:r w:rsidRPr="003F1A5C">
        <w:rPr>
          <w:sz w:val="20"/>
          <w:szCs w:val="20"/>
        </w:rPr>
        <w:t>PART IV, 247a-258b</w:t>
      </w:r>
    </w:p>
    <w:p w14:paraId="679D3ADF" w14:textId="77777777" w:rsidR="003958ED" w:rsidRPr="003958ED" w:rsidRDefault="003958ED" w:rsidP="003958ED">
      <w:pPr>
        <w:jc w:val="center"/>
        <w:rPr>
          <w:sz w:val="20"/>
          <w:szCs w:val="20"/>
        </w:rPr>
      </w:pPr>
      <w:r w:rsidRPr="003958ED">
        <w:rPr>
          <w:sz w:val="20"/>
          <w:szCs w:val="20"/>
        </w:rPr>
        <w:t>CHAPTER XLIV</w:t>
      </w:r>
    </w:p>
    <w:p w14:paraId="12D93B80" w14:textId="170C31CE" w:rsidR="003958ED" w:rsidRPr="003958ED" w:rsidRDefault="003958ED" w:rsidP="003958ED">
      <w:pPr>
        <w:jc w:val="center"/>
        <w:rPr>
          <w:i/>
          <w:iCs/>
          <w:sz w:val="20"/>
          <w:szCs w:val="20"/>
        </w:rPr>
      </w:pPr>
      <w:r w:rsidRPr="003958ED">
        <w:rPr>
          <w:i/>
          <w:iCs/>
          <w:sz w:val="20"/>
          <w:szCs w:val="20"/>
        </w:rPr>
        <w:t>Of Spiritual Darkness from Misinterpretation</w:t>
      </w:r>
      <w:r w:rsidRPr="003958ED">
        <w:rPr>
          <w:i/>
          <w:iCs/>
          <w:sz w:val="20"/>
          <w:szCs w:val="20"/>
        </w:rPr>
        <w:t xml:space="preserve"> </w:t>
      </w:r>
      <w:r w:rsidRPr="003958ED">
        <w:rPr>
          <w:i/>
          <w:iCs/>
          <w:sz w:val="20"/>
          <w:szCs w:val="20"/>
        </w:rPr>
        <w:t>of Scripture</w:t>
      </w:r>
    </w:p>
    <w:p w14:paraId="091FB067" w14:textId="4143153B" w:rsidR="003958ED" w:rsidRDefault="003958ED" w:rsidP="003958ED">
      <w:pPr>
        <w:jc w:val="both"/>
        <w:rPr>
          <w:sz w:val="20"/>
          <w:szCs w:val="20"/>
        </w:rPr>
      </w:pPr>
      <w:r w:rsidRPr="003958ED">
        <w:rPr>
          <w:sz w:val="20"/>
          <w:szCs w:val="20"/>
        </w:rPr>
        <w:t>BESIDES these sovereign powers, divine and</w:t>
      </w:r>
      <w:r>
        <w:rPr>
          <w:sz w:val="20"/>
          <w:szCs w:val="20"/>
        </w:rPr>
        <w:t xml:space="preserve"> </w:t>
      </w:r>
      <w:r w:rsidRPr="003958ED">
        <w:rPr>
          <w:sz w:val="20"/>
          <w:szCs w:val="20"/>
        </w:rPr>
        <w:t>human, of which I have hitherto discoursed,</w:t>
      </w:r>
      <w:r>
        <w:rPr>
          <w:sz w:val="20"/>
          <w:szCs w:val="20"/>
        </w:rPr>
        <w:t xml:space="preserve"> </w:t>
      </w:r>
      <w:r w:rsidRPr="003958ED">
        <w:rPr>
          <w:sz w:val="20"/>
          <w:szCs w:val="20"/>
        </w:rPr>
        <w:t>there is mention in Scripture of another power,</w:t>
      </w:r>
      <w:r>
        <w:rPr>
          <w:sz w:val="20"/>
          <w:szCs w:val="20"/>
        </w:rPr>
        <w:t xml:space="preserve"> </w:t>
      </w:r>
      <w:r w:rsidRPr="003958ED">
        <w:rPr>
          <w:sz w:val="20"/>
          <w:szCs w:val="20"/>
        </w:rPr>
        <w:t>namely, that of "the rulers of the darkness of</w:t>
      </w:r>
      <w:r>
        <w:rPr>
          <w:sz w:val="20"/>
          <w:szCs w:val="20"/>
        </w:rPr>
        <w:t xml:space="preserve"> </w:t>
      </w:r>
      <w:r w:rsidRPr="003958ED">
        <w:rPr>
          <w:sz w:val="20"/>
          <w:szCs w:val="20"/>
        </w:rPr>
        <w:t>this world,"</w:t>
      </w:r>
      <w:r w:rsidR="00B77163">
        <w:rPr>
          <w:rFonts w:cstheme="minorHAnsi"/>
          <w:sz w:val="20"/>
          <w:szCs w:val="20"/>
        </w:rPr>
        <w:t>¹</w:t>
      </w:r>
      <w:r w:rsidRPr="003958ED">
        <w:rPr>
          <w:sz w:val="20"/>
          <w:szCs w:val="20"/>
        </w:rPr>
        <w:t xml:space="preserve"> "the kingdom of Satan,"</w:t>
      </w:r>
      <w:r w:rsidR="00B77163">
        <w:rPr>
          <w:rFonts w:cstheme="minorHAnsi"/>
          <w:sz w:val="20"/>
          <w:szCs w:val="20"/>
        </w:rPr>
        <w:t>²</w:t>
      </w:r>
      <w:r w:rsidRPr="003958ED">
        <w:rPr>
          <w:sz w:val="20"/>
          <w:szCs w:val="20"/>
        </w:rPr>
        <w:t xml:space="preserve"> and</w:t>
      </w:r>
      <w:r>
        <w:rPr>
          <w:sz w:val="20"/>
          <w:szCs w:val="20"/>
        </w:rPr>
        <w:t xml:space="preserve"> </w:t>
      </w:r>
      <w:r w:rsidRPr="003958ED">
        <w:rPr>
          <w:sz w:val="20"/>
          <w:szCs w:val="20"/>
        </w:rPr>
        <w:t>"the principality of Beelzebub over demons,"</w:t>
      </w:r>
      <w:r w:rsidR="00B77163">
        <w:rPr>
          <w:rFonts w:cstheme="minorHAnsi"/>
          <w:sz w:val="20"/>
          <w:szCs w:val="20"/>
        </w:rPr>
        <w:t>³</w:t>
      </w:r>
      <w:r>
        <w:rPr>
          <w:sz w:val="20"/>
          <w:szCs w:val="20"/>
        </w:rPr>
        <w:t xml:space="preserve"> </w:t>
      </w:r>
      <w:r w:rsidRPr="003958ED">
        <w:rPr>
          <w:sz w:val="20"/>
          <w:szCs w:val="20"/>
        </w:rPr>
        <w:t>that is to say, over phantasms that appear in</w:t>
      </w:r>
      <w:r>
        <w:rPr>
          <w:sz w:val="20"/>
          <w:szCs w:val="20"/>
        </w:rPr>
        <w:t xml:space="preserve"> </w:t>
      </w:r>
      <w:r w:rsidRPr="003958ED">
        <w:rPr>
          <w:sz w:val="20"/>
          <w:szCs w:val="20"/>
        </w:rPr>
        <w:t>the air: for which cause Satan is also called "the</w:t>
      </w:r>
      <w:r>
        <w:rPr>
          <w:sz w:val="20"/>
          <w:szCs w:val="20"/>
        </w:rPr>
        <w:t xml:space="preserve"> </w:t>
      </w:r>
      <w:r w:rsidRPr="003958ED">
        <w:rPr>
          <w:sz w:val="20"/>
          <w:szCs w:val="20"/>
        </w:rPr>
        <w:t>prince of the power of the air";</w:t>
      </w:r>
      <w:r w:rsidR="00B77163">
        <w:rPr>
          <w:rFonts w:cstheme="minorHAnsi"/>
          <w:sz w:val="20"/>
          <w:szCs w:val="20"/>
        </w:rPr>
        <w:t>⁴</w:t>
      </w:r>
      <w:r w:rsidRPr="003958ED">
        <w:rPr>
          <w:sz w:val="20"/>
          <w:szCs w:val="20"/>
        </w:rPr>
        <w:t xml:space="preserve"> and, because</w:t>
      </w:r>
      <w:r>
        <w:rPr>
          <w:sz w:val="20"/>
          <w:szCs w:val="20"/>
        </w:rPr>
        <w:t xml:space="preserve"> </w:t>
      </w:r>
      <w:r w:rsidRPr="003958ED">
        <w:rPr>
          <w:sz w:val="20"/>
          <w:szCs w:val="20"/>
        </w:rPr>
        <w:t xml:space="preserve">he </w:t>
      </w:r>
      <w:proofErr w:type="spellStart"/>
      <w:r w:rsidRPr="003958ED">
        <w:rPr>
          <w:sz w:val="20"/>
          <w:szCs w:val="20"/>
        </w:rPr>
        <w:t>ruleth</w:t>
      </w:r>
      <w:proofErr w:type="spellEnd"/>
      <w:r w:rsidRPr="003958ED">
        <w:rPr>
          <w:sz w:val="20"/>
          <w:szCs w:val="20"/>
        </w:rPr>
        <w:t xml:space="preserve"> in the darkness of this world, "the</w:t>
      </w:r>
      <w:r>
        <w:rPr>
          <w:sz w:val="20"/>
          <w:szCs w:val="20"/>
        </w:rPr>
        <w:t xml:space="preserve"> </w:t>
      </w:r>
      <w:r w:rsidRPr="003958ED">
        <w:rPr>
          <w:sz w:val="20"/>
          <w:szCs w:val="20"/>
        </w:rPr>
        <w:t>prince of this world":</w:t>
      </w:r>
      <w:r w:rsidR="00B77163">
        <w:rPr>
          <w:rFonts w:cstheme="minorHAnsi"/>
          <w:sz w:val="20"/>
          <w:szCs w:val="20"/>
        </w:rPr>
        <w:t>⁵</w:t>
      </w:r>
      <w:r w:rsidRPr="003958ED">
        <w:rPr>
          <w:sz w:val="20"/>
          <w:szCs w:val="20"/>
        </w:rPr>
        <w:t xml:space="preserve"> and in consequence hereunto,</w:t>
      </w:r>
      <w:r>
        <w:rPr>
          <w:sz w:val="20"/>
          <w:szCs w:val="20"/>
        </w:rPr>
        <w:t xml:space="preserve"> </w:t>
      </w:r>
      <w:r w:rsidRPr="003958ED">
        <w:rPr>
          <w:sz w:val="20"/>
          <w:szCs w:val="20"/>
        </w:rPr>
        <w:t>they who are under his dominion, in opposition</w:t>
      </w:r>
      <w:r>
        <w:rPr>
          <w:sz w:val="20"/>
          <w:szCs w:val="20"/>
        </w:rPr>
        <w:t xml:space="preserve"> </w:t>
      </w:r>
      <w:r w:rsidRPr="003958ED">
        <w:rPr>
          <w:sz w:val="20"/>
          <w:szCs w:val="20"/>
        </w:rPr>
        <w:t>to the faithful, who are the "children</w:t>
      </w:r>
      <w:r>
        <w:rPr>
          <w:sz w:val="20"/>
          <w:szCs w:val="20"/>
        </w:rPr>
        <w:t xml:space="preserve"> </w:t>
      </w:r>
      <w:r w:rsidRPr="003958ED">
        <w:rPr>
          <w:sz w:val="20"/>
          <w:szCs w:val="20"/>
        </w:rPr>
        <w:t>of the light," are called the "children of darkness."</w:t>
      </w:r>
      <w:r>
        <w:rPr>
          <w:sz w:val="20"/>
          <w:szCs w:val="20"/>
        </w:rPr>
        <w:t xml:space="preserve"> </w:t>
      </w:r>
      <w:r w:rsidRPr="003958ED">
        <w:rPr>
          <w:sz w:val="20"/>
          <w:szCs w:val="20"/>
        </w:rPr>
        <w:t>For seeing Beelzebub is prince of phantasms,</w:t>
      </w:r>
      <w:r>
        <w:rPr>
          <w:sz w:val="20"/>
          <w:szCs w:val="20"/>
        </w:rPr>
        <w:t xml:space="preserve"> </w:t>
      </w:r>
      <w:r w:rsidRPr="003958ED">
        <w:rPr>
          <w:sz w:val="20"/>
          <w:szCs w:val="20"/>
        </w:rPr>
        <w:t>inhabitants of his dominion of air and</w:t>
      </w:r>
      <w:r>
        <w:rPr>
          <w:sz w:val="20"/>
          <w:szCs w:val="20"/>
        </w:rPr>
        <w:t xml:space="preserve"> </w:t>
      </w:r>
      <w:r w:rsidRPr="003958ED">
        <w:rPr>
          <w:sz w:val="20"/>
          <w:szCs w:val="20"/>
        </w:rPr>
        <w:t>darkness, the children of darkness, and these</w:t>
      </w:r>
      <w:r>
        <w:rPr>
          <w:sz w:val="20"/>
          <w:szCs w:val="20"/>
        </w:rPr>
        <w:t xml:space="preserve"> </w:t>
      </w:r>
      <w:r w:rsidRPr="003958ED">
        <w:rPr>
          <w:sz w:val="20"/>
          <w:szCs w:val="20"/>
        </w:rPr>
        <w:t>demons, phantasms, or spirits of illusion, signify</w:t>
      </w:r>
      <w:r>
        <w:rPr>
          <w:sz w:val="20"/>
          <w:szCs w:val="20"/>
        </w:rPr>
        <w:t xml:space="preserve"> </w:t>
      </w:r>
      <w:r w:rsidRPr="003958ED">
        <w:rPr>
          <w:sz w:val="20"/>
          <w:szCs w:val="20"/>
        </w:rPr>
        <w:t>allegorically the same thing. This considered,</w:t>
      </w:r>
      <w:r>
        <w:rPr>
          <w:sz w:val="20"/>
          <w:szCs w:val="20"/>
        </w:rPr>
        <w:t xml:space="preserve"> </w:t>
      </w:r>
      <w:r w:rsidRPr="003958ED">
        <w:rPr>
          <w:sz w:val="20"/>
          <w:szCs w:val="20"/>
        </w:rPr>
        <w:t>the kingdom of darkness, as it is set forth</w:t>
      </w:r>
      <w:r>
        <w:rPr>
          <w:sz w:val="20"/>
          <w:szCs w:val="20"/>
        </w:rPr>
        <w:t xml:space="preserve"> </w:t>
      </w:r>
      <w:r w:rsidRPr="003958ED">
        <w:rPr>
          <w:sz w:val="20"/>
          <w:szCs w:val="20"/>
        </w:rPr>
        <w:t>in these and other places of the Scripture, is</w:t>
      </w:r>
      <w:r>
        <w:rPr>
          <w:sz w:val="20"/>
          <w:szCs w:val="20"/>
        </w:rPr>
        <w:t xml:space="preserve"> </w:t>
      </w:r>
      <w:r w:rsidRPr="003958ED">
        <w:rPr>
          <w:sz w:val="20"/>
          <w:szCs w:val="20"/>
        </w:rPr>
        <w:t>nothing else but a confederacy of deceivers that,</w:t>
      </w:r>
      <w:r>
        <w:rPr>
          <w:sz w:val="20"/>
          <w:szCs w:val="20"/>
        </w:rPr>
        <w:t xml:space="preserve"> </w:t>
      </w:r>
      <w:r w:rsidRPr="003958ED">
        <w:rPr>
          <w:sz w:val="20"/>
          <w:szCs w:val="20"/>
        </w:rPr>
        <w:t>to obtain dominion over men in this present</w:t>
      </w:r>
      <w:r>
        <w:rPr>
          <w:sz w:val="20"/>
          <w:szCs w:val="20"/>
        </w:rPr>
        <w:t xml:space="preserve"> </w:t>
      </w:r>
      <w:r w:rsidRPr="003958ED">
        <w:rPr>
          <w:sz w:val="20"/>
          <w:szCs w:val="20"/>
        </w:rPr>
        <w:t>world,</w:t>
      </w:r>
      <w:r>
        <w:rPr>
          <w:sz w:val="20"/>
          <w:szCs w:val="20"/>
        </w:rPr>
        <w:t xml:space="preserve"> </w:t>
      </w:r>
      <w:proofErr w:type="spellStart"/>
      <w:r w:rsidRPr="003958ED">
        <w:rPr>
          <w:sz w:val="20"/>
          <w:szCs w:val="20"/>
        </w:rPr>
        <w:t>endeavour</w:t>
      </w:r>
      <w:proofErr w:type="spellEnd"/>
      <w:r w:rsidRPr="003958ED">
        <w:rPr>
          <w:sz w:val="20"/>
          <w:szCs w:val="20"/>
        </w:rPr>
        <w:t>, by dark and erroneous doctrines,</w:t>
      </w:r>
      <w:r>
        <w:rPr>
          <w:sz w:val="20"/>
          <w:szCs w:val="20"/>
        </w:rPr>
        <w:t xml:space="preserve"> </w:t>
      </w:r>
      <w:r w:rsidRPr="003958ED">
        <w:rPr>
          <w:sz w:val="20"/>
          <w:szCs w:val="20"/>
        </w:rPr>
        <w:t>to extinguish in them the light, both of</w:t>
      </w:r>
      <w:r>
        <w:rPr>
          <w:sz w:val="20"/>
          <w:szCs w:val="20"/>
        </w:rPr>
        <w:t xml:space="preserve"> </w:t>
      </w:r>
      <w:r w:rsidRPr="003958ED">
        <w:rPr>
          <w:sz w:val="20"/>
          <w:szCs w:val="20"/>
        </w:rPr>
        <w:t xml:space="preserve">nature and of the gospel; and so to </w:t>
      </w:r>
      <w:proofErr w:type="spellStart"/>
      <w:r w:rsidRPr="003958ED">
        <w:rPr>
          <w:sz w:val="20"/>
          <w:szCs w:val="20"/>
        </w:rPr>
        <w:t>disprepare</w:t>
      </w:r>
      <w:proofErr w:type="spellEnd"/>
      <w:r>
        <w:rPr>
          <w:sz w:val="20"/>
          <w:szCs w:val="20"/>
        </w:rPr>
        <w:t xml:space="preserve"> </w:t>
      </w:r>
      <w:r w:rsidRPr="003958ED">
        <w:rPr>
          <w:sz w:val="20"/>
          <w:szCs w:val="20"/>
        </w:rPr>
        <w:t>them for the kingdom of God to come.</w:t>
      </w:r>
      <w:r>
        <w:rPr>
          <w:sz w:val="20"/>
          <w:szCs w:val="20"/>
        </w:rPr>
        <w:t xml:space="preserve"> </w:t>
      </w:r>
    </w:p>
    <w:p w14:paraId="025BBC43" w14:textId="0D622485" w:rsidR="003F1A5C" w:rsidRDefault="003958ED" w:rsidP="003958ED">
      <w:pPr>
        <w:jc w:val="both"/>
        <w:rPr>
          <w:sz w:val="20"/>
          <w:szCs w:val="20"/>
        </w:rPr>
      </w:pPr>
      <w:r w:rsidRPr="003958ED">
        <w:rPr>
          <w:sz w:val="20"/>
          <w:szCs w:val="20"/>
        </w:rPr>
        <w:t>As men that are utterly deprived from their</w:t>
      </w:r>
      <w:r>
        <w:rPr>
          <w:sz w:val="20"/>
          <w:szCs w:val="20"/>
        </w:rPr>
        <w:t xml:space="preserve"> </w:t>
      </w:r>
      <w:r w:rsidRPr="003958ED">
        <w:rPr>
          <w:sz w:val="20"/>
          <w:szCs w:val="20"/>
        </w:rPr>
        <w:t>nativity of the light of the bodily eye have no</w:t>
      </w:r>
      <w:r>
        <w:rPr>
          <w:sz w:val="20"/>
          <w:szCs w:val="20"/>
        </w:rPr>
        <w:t xml:space="preserve"> </w:t>
      </w:r>
      <w:r w:rsidRPr="003958ED">
        <w:rPr>
          <w:sz w:val="20"/>
          <w:szCs w:val="20"/>
        </w:rPr>
        <w:t>idea at all of any such light; and no man conceives</w:t>
      </w:r>
      <w:r>
        <w:rPr>
          <w:sz w:val="20"/>
          <w:szCs w:val="20"/>
        </w:rPr>
        <w:t xml:space="preserve"> </w:t>
      </w:r>
      <w:r w:rsidRPr="003958ED">
        <w:rPr>
          <w:sz w:val="20"/>
          <w:szCs w:val="20"/>
        </w:rPr>
        <w:t>in his imagination any greater light than</w:t>
      </w:r>
      <w:r>
        <w:rPr>
          <w:sz w:val="20"/>
          <w:szCs w:val="20"/>
        </w:rPr>
        <w:t xml:space="preserve"> </w:t>
      </w:r>
      <w:r w:rsidRPr="003958ED">
        <w:rPr>
          <w:sz w:val="20"/>
          <w:szCs w:val="20"/>
        </w:rPr>
        <w:t>he hath at some time or other perceived by his</w:t>
      </w:r>
      <w:r>
        <w:rPr>
          <w:sz w:val="20"/>
          <w:szCs w:val="20"/>
        </w:rPr>
        <w:t xml:space="preserve"> </w:t>
      </w:r>
      <w:r w:rsidRPr="003958ED">
        <w:rPr>
          <w:sz w:val="20"/>
          <w:szCs w:val="20"/>
        </w:rPr>
        <w:t>outward senses: so also is it of the light of the</w:t>
      </w:r>
      <w:r>
        <w:rPr>
          <w:sz w:val="20"/>
          <w:szCs w:val="20"/>
        </w:rPr>
        <w:t xml:space="preserve"> </w:t>
      </w:r>
      <w:r w:rsidRPr="003958ED">
        <w:rPr>
          <w:sz w:val="20"/>
          <w:szCs w:val="20"/>
        </w:rPr>
        <w:t>gospel, and of the light of the understanding,</w:t>
      </w:r>
      <w:r>
        <w:rPr>
          <w:sz w:val="20"/>
          <w:szCs w:val="20"/>
        </w:rPr>
        <w:t xml:space="preserve"> </w:t>
      </w:r>
      <w:r w:rsidRPr="003958ED">
        <w:rPr>
          <w:sz w:val="20"/>
          <w:szCs w:val="20"/>
        </w:rPr>
        <w:t>that no man can conceive there is any greater</w:t>
      </w:r>
    </w:p>
    <w:p w14:paraId="748CD987" w14:textId="7AE48CE4" w:rsidR="00B77163" w:rsidRPr="00B77163" w:rsidRDefault="00B77163" w:rsidP="00B77163">
      <w:pPr>
        <w:spacing w:after="0"/>
        <w:jc w:val="both"/>
        <w:rPr>
          <w:sz w:val="16"/>
          <w:szCs w:val="16"/>
        </w:rPr>
      </w:pPr>
      <w:r w:rsidRPr="00B77163">
        <w:rPr>
          <w:rFonts w:cstheme="minorHAnsi"/>
          <w:sz w:val="16"/>
          <w:szCs w:val="16"/>
        </w:rPr>
        <w:t>¹</w:t>
      </w:r>
      <w:r w:rsidRPr="00B77163">
        <w:rPr>
          <w:sz w:val="16"/>
          <w:szCs w:val="16"/>
        </w:rPr>
        <w:t>Ephesians, 6. 12.</w:t>
      </w:r>
    </w:p>
    <w:p w14:paraId="5A82066E" w14:textId="5ABEED0F" w:rsidR="00B77163" w:rsidRPr="00B77163" w:rsidRDefault="00B77163" w:rsidP="00B77163">
      <w:pPr>
        <w:spacing w:after="0"/>
        <w:jc w:val="both"/>
        <w:rPr>
          <w:sz w:val="16"/>
          <w:szCs w:val="16"/>
        </w:rPr>
      </w:pPr>
      <w:r w:rsidRPr="00B77163">
        <w:rPr>
          <w:rFonts w:cstheme="minorHAnsi"/>
          <w:sz w:val="16"/>
          <w:szCs w:val="16"/>
        </w:rPr>
        <w:t>²</w:t>
      </w:r>
      <w:r w:rsidRPr="00B77163">
        <w:rPr>
          <w:sz w:val="16"/>
          <w:szCs w:val="16"/>
        </w:rPr>
        <w:t>Matthew, 12. 26.</w:t>
      </w:r>
    </w:p>
    <w:p w14:paraId="493D8380" w14:textId="63B6CDD3" w:rsidR="00B77163" w:rsidRPr="00B77163" w:rsidRDefault="00B77163" w:rsidP="00B77163">
      <w:pPr>
        <w:spacing w:after="0"/>
        <w:jc w:val="both"/>
        <w:rPr>
          <w:sz w:val="16"/>
          <w:szCs w:val="16"/>
        </w:rPr>
      </w:pPr>
      <w:r w:rsidRPr="00B77163">
        <w:rPr>
          <w:rFonts w:cstheme="minorHAnsi"/>
          <w:sz w:val="16"/>
          <w:szCs w:val="16"/>
        </w:rPr>
        <w:t>³</w:t>
      </w:r>
      <w:r w:rsidRPr="00B77163">
        <w:rPr>
          <w:sz w:val="16"/>
          <w:szCs w:val="16"/>
        </w:rPr>
        <w:t>Ibid., 9. 34.</w:t>
      </w:r>
    </w:p>
    <w:p w14:paraId="57EAA1A9" w14:textId="2549F812" w:rsidR="00B77163" w:rsidRPr="00B77163" w:rsidRDefault="00B77163" w:rsidP="00B77163">
      <w:pPr>
        <w:spacing w:after="0"/>
        <w:jc w:val="both"/>
        <w:rPr>
          <w:sz w:val="16"/>
          <w:szCs w:val="16"/>
        </w:rPr>
      </w:pPr>
      <w:r w:rsidRPr="00B77163">
        <w:rPr>
          <w:rFonts w:cstheme="minorHAnsi"/>
          <w:sz w:val="16"/>
          <w:szCs w:val="16"/>
        </w:rPr>
        <w:t>⁴</w:t>
      </w:r>
      <w:r w:rsidRPr="00B77163">
        <w:rPr>
          <w:sz w:val="16"/>
          <w:szCs w:val="16"/>
        </w:rPr>
        <w:t>Ephesians, 2. 2.</w:t>
      </w:r>
    </w:p>
    <w:p w14:paraId="412C0F6E" w14:textId="724E9AAA" w:rsidR="003958ED" w:rsidRPr="00B77163" w:rsidRDefault="00B77163" w:rsidP="00B77163">
      <w:pPr>
        <w:spacing w:after="0"/>
        <w:jc w:val="both"/>
        <w:rPr>
          <w:sz w:val="16"/>
          <w:szCs w:val="16"/>
        </w:rPr>
      </w:pPr>
      <w:r w:rsidRPr="00B77163">
        <w:rPr>
          <w:rFonts w:cstheme="minorHAnsi"/>
          <w:sz w:val="16"/>
          <w:szCs w:val="16"/>
        </w:rPr>
        <w:t>⁵</w:t>
      </w:r>
      <w:r w:rsidRPr="00B77163">
        <w:rPr>
          <w:sz w:val="16"/>
          <w:szCs w:val="16"/>
        </w:rPr>
        <w:t>John, 16. II.</w:t>
      </w:r>
    </w:p>
    <w:p w14:paraId="31FCBF14" w14:textId="77777777" w:rsidR="003958ED" w:rsidRDefault="003958ED" w:rsidP="003F1A5C">
      <w:pPr>
        <w:jc w:val="both"/>
        <w:rPr>
          <w:sz w:val="20"/>
          <w:szCs w:val="20"/>
        </w:rPr>
      </w:pPr>
    </w:p>
    <w:p w14:paraId="21F0FB54" w14:textId="0B06E5B0" w:rsidR="003958ED" w:rsidRDefault="00B77163" w:rsidP="00B77163">
      <w:pPr>
        <w:jc w:val="both"/>
        <w:rPr>
          <w:sz w:val="20"/>
          <w:szCs w:val="20"/>
        </w:rPr>
      </w:pPr>
      <w:r w:rsidRPr="00B77163">
        <w:rPr>
          <w:sz w:val="20"/>
          <w:szCs w:val="20"/>
        </w:rPr>
        <w:t>degree of it than that which he hath already attained</w:t>
      </w:r>
      <w:r>
        <w:rPr>
          <w:sz w:val="20"/>
          <w:szCs w:val="20"/>
        </w:rPr>
        <w:t xml:space="preserve"> </w:t>
      </w:r>
      <w:r w:rsidRPr="00B77163">
        <w:rPr>
          <w:sz w:val="20"/>
          <w:szCs w:val="20"/>
        </w:rPr>
        <w:t>unto. And from hence it comes to pass</w:t>
      </w:r>
      <w:r>
        <w:rPr>
          <w:sz w:val="20"/>
          <w:szCs w:val="20"/>
        </w:rPr>
        <w:t xml:space="preserve"> </w:t>
      </w:r>
      <w:r w:rsidRPr="00B77163">
        <w:rPr>
          <w:sz w:val="20"/>
          <w:szCs w:val="20"/>
        </w:rPr>
        <w:t>that men have no other means to acknowledge</w:t>
      </w:r>
      <w:r>
        <w:rPr>
          <w:sz w:val="20"/>
          <w:szCs w:val="20"/>
        </w:rPr>
        <w:t xml:space="preserve"> </w:t>
      </w:r>
      <w:r w:rsidRPr="00B77163">
        <w:rPr>
          <w:sz w:val="20"/>
          <w:szCs w:val="20"/>
        </w:rPr>
        <w:t>their own darkness but only by reasoning from</w:t>
      </w:r>
      <w:r>
        <w:rPr>
          <w:sz w:val="20"/>
          <w:szCs w:val="20"/>
        </w:rPr>
        <w:t xml:space="preserve"> </w:t>
      </w:r>
      <w:r w:rsidRPr="00B77163">
        <w:rPr>
          <w:sz w:val="20"/>
          <w:szCs w:val="20"/>
        </w:rPr>
        <w:t>the unforeseen mischances that befall them in</w:t>
      </w:r>
      <w:r>
        <w:rPr>
          <w:sz w:val="20"/>
          <w:szCs w:val="20"/>
        </w:rPr>
        <w:t xml:space="preserve"> </w:t>
      </w:r>
      <w:r w:rsidRPr="00B77163">
        <w:rPr>
          <w:sz w:val="20"/>
          <w:szCs w:val="20"/>
        </w:rPr>
        <w:t>their ways. The darkest part of the kingdom of</w:t>
      </w:r>
      <w:r>
        <w:rPr>
          <w:sz w:val="20"/>
          <w:szCs w:val="20"/>
        </w:rPr>
        <w:t xml:space="preserve"> </w:t>
      </w:r>
      <w:r w:rsidRPr="00B77163">
        <w:rPr>
          <w:sz w:val="20"/>
          <w:szCs w:val="20"/>
        </w:rPr>
        <w:t>Satan is that which is without the Church of</w:t>
      </w:r>
      <w:r>
        <w:rPr>
          <w:sz w:val="20"/>
          <w:szCs w:val="20"/>
        </w:rPr>
        <w:t xml:space="preserve"> </w:t>
      </w:r>
      <w:r w:rsidRPr="00B77163">
        <w:rPr>
          <w:sz w:val="20"/>
          <w:szCs w:val="20"/>
        </w:rPr>
        <w:t>God; that is to say, amongst them that believe</w:t>
      </w:r>
      <w:r>
        <w:rPr>
          <w:sz w:val="20"/>
          <w:szCs w:val="20"/>
        </w:rPr>
        <w:t xml:space="preserve"> </w:t>
      </w:r>
      <w:r w:rsidRPr="00B77163">
        <w:rPr>
          <w:sz w:val="20"/>
          <w:szCs w:val="20"/>
        </w:rPr>
        <w:t>not in Jesus Christ. But we cannot say that</w:t>
      </w:r>
      <w:r>
        <w:rPr>
          <w:sz w:val="20"/>
          <w:szCs w:val="20"/>
        </w:rPr>
        <w:t xml:space="preserve"> </w:t>
      </w:r>
      <w:r w:rsidRPr="00B77163">
        <w:rPr>
          <w:sz w:val="20"/>
          <w:szCs w:val="20"/>
        </w:rPr>
        <w:t xml:space="preserve">therefore the Church </w:t>
      </w:r>
      <w:proofErr w:type="spellStart"/>
      <w:r w:rsidRPr="00B77163">
        <w:rPr>
          <w:sz w:val="20"/>
          <w:szCs w:val="20"/>
        </w:rPr>
        <w:t>enjoyeth</w:t>
      </w:r>
      <w:proofErr w:type="spellEnd"/>
      <w:r w:rsidRPr="00B77163">
        <w:rPr>
          <w:sz w:val="20"/>
          <w:szCs w:val="20"/>
        </w:rPr>
        <w:t>, as the land of</w:t>
      </w:r>
      <w:r>
        <w:rPr>
          <w:sz w:val="20"/>
          <w:szCs w:val="20"/>
        </w:rPr>
        <w:t xml:space="preserve"> </w:t>
      </w:r>
      <w:r w:rsidRPr="00B77163">
        <w:rPr>
          <w:sz w:val="20"/>
          <w:szCs w:val="20"/>
        </w:rPr>
        <w:t>Goshen, all the light which to the performance</w:t>
      </w:r>
      <w:r>
        <w:rPr>
          <w:sz w:val="20"/>
          <w:szCs w:val="20"/>
        </w:rPr>
        <w:t xml:space="preserve"> </w:t>
      </w:r>
      <w:r w:rsidRPr="00B77163">
        <w:rPr>
          <w:sz w:val="20"/>
          <w:szCs w:val="20"/>
        </w:rPr>
        <w:t>of the work enjoined us by God is necessary.</w:t>
      </w:r>
      <w:r>
        <w:rPr>
          <w:sz w:val="20"/>
          <w:szCs w:val="20"/>
        </w:rPr>
        <w:t xml:space="preserve"> </w:t>
      </w:r>
      <w:r w:rsidRPr="00B77163">
        <w:rPr>
          <w:sz w:val="20"/>
          <w:szCs w:val="20"/>
        </w:rPr>
        <w:t>Whence comes it that in Christendom there has</w:t>
      </w:r>
      <w:r>
        <w:rPr>
          <w:sz w:val="20"/>
          <w:szCs w:val="20"/>
        </w:rPr>
        <w:t xml:space="preserve"> </w:t>
      </w:r>
      <w:r w:rsidRPr="00B77163">
        <w:rPr>
          <w:sz w:val="20"/>
          <w:szCs w:val="20"/>
        </w:rPr>
        <w:t>been, almost from the time of the Apostles, such</w:t>
      </w:r>
      <w:r>
        <w:rPr>
          <w:sz w:val="20"/>
          <w:szCs w:val="20"/>
        </w:rPr>
        <w:t xml:space="preserve"> </w:t>
      </w:r>
      <w:r w:rsidRPr="00B77163">
        <w:rPr>
          <w:sz w:val="20"/>
          <w:szCs w:val="20"/>
        </w:rPr>
        <w:t>jostling of one another out of their places, both</w:t>
      </w:r>
      <w:r>
        <w:rPr>
          <w:sz w:val="20"/>
          <w:szCs w:val="20"/>
        </w:rPr>
        <w:t xml:space="preserve"> </w:t>
      </w:r>
      <w:r w:rsidRPr="00B77163">
        <w:rPr>
          <w:sz w:val="20"/>
          <w:szCs w:val="20"/>
        </w:rPr>
        <w:t>by foreign and civil war; such stumbling at</w:t>
      </w:r>
      <w:r>
        <w:rPr>
          <w:sz w:val="20"/>
          <w:szCs w:val="20"/>
        </w:rPr>
        <w:t xml:space="preserve"> </w:t>
      </w:r>
      <w:r w:rsidRPr="00B77163">
        <w:rPr>
          <w:sz w:val="20"/>
          <w:szCs w:val="20"/>
        </w:rPr>
        <w:t>every little asperity of their own fortune, and</w:t>
      </w:r>
      <w:r>
        <w:rPr>
          <w:sz w:val="20"/>
          <w:szCs w:val="20"/>
        </w:rPr>
        <w:t xml:space="preserve"> </w:t>
      </w:r>
      <w:r w:rsidRPr="00B77163">
        <w:rPr>
          <w:sz w:val="20"/>
          <w:szCs w:val="20"/>
        </w:rPr>
        <w:t>every little eminence of that of other men; and</w:t>
      </w:r>
      <w:r>
        <w:rPr>
          <w:sz w:val="20"/>
          <w:szCs w:val="20"/>
        </w:rPr>
        <w:t xml:space="preserve"> </w:t>
      </w:r>
      <w:r w:rsidRPr="00B77163">
        <w:rPr>
          <w:sz w:val="20"/>
          <w:szCs w:val="20"/>
        </w:rPr>
        <w:t>such diversity of ways in running to the same</w:t>
      </w:r>
      <w:r>
        <w:rPr>
          <w:sz w:val="20"/>
          <w:szCs w:val="20"/>
        </w:rPr>
        <w:t xml:space="preserve"> </w:t>
      </w:r>
      <w:r w:rsidRPr="00B77163">
        <w:rPr>
          <w:sz w:val="20"/>
          <w:szCs w:val="20"/>
        </w:rPr>
        <w:t>mark, felicity, if it be not night amongst us, or</w:t>
      </w:r>
      <w:r>
        <w:rPr>
          <w:sz w:val="20"/>
          <w:szCs w:val="20"/>
        </w:rPr>
        <w:t xml:space="preserve"> </w:t>
      </w:r>
      <w:r w:rsidRPr="00B77163">
        <w:rPr>
          <w:sz w:val="20"/>
          <w:szCs w:val="20"/>
        </w:rPr>
        <w:t>at least a mist? We are therefore yet in the dark.</w:t>
      </w:r>
      <w:r>
        <w:rPr>
          <w:sz w:val="20"/>
          <w:szCs w:val="20"/>
        </w:rPr>
        <w:t xml:space="preserve"> </w:t>
      </w:r>
      <w:r w:rsidRPr="00B77163">
        <w:rPr>
          <w:sz w:val="20"/>
          <w:szCs w:val="20"/>
        </w:rPr>
        <w:t>The enemy has been here in the night of our</w:t>
      </w:r>
      <w:r>
        <w:rPr>
          <w:sz w:val="20"/>
          <w:szCs w:val="20"/>
        </w:rPr>
        <w:t xml:space="preserve"> </w:t>
      </w:r>
      <w:r w:rsidRPr="00B77163">
        <w:rPr>
          <w:sz w:val="20"/>
          <w:szCs w:val="20"/>
        </w:rPr>
        <w:t xml:space="preserve">natural </w:t>
      </w:r>
      <w:proofErr w:type="gramStart"/>
      <w:r w:rsidRPr="00B77163">
        <w:rPr>
          <w:sz w:val="20"/>
          <w:szCs w:val="20"/>
        </w:rPr>
        <w:t>ignorance, and</w:t>
      </w:r>
      <w:proofErr w:type="gramEnd"/>
      <w:r w:rsidRPr="00B77163">
        <w:rPr>
          <w:sz w:val="20"/>
          <w:szCs w:val="20"/>
        </w:rPr>
        <w:t xml:space="preserve"> sown the tares of spiritual</w:t>
      </w:r>
      <w:r>
        <w:rPr>
          <w:sz w:val="20"/>
          <w:szCs w:val="20"/>
        </w:rPr>
        <w:t xml:space="preserve"> </w:t>
      </w:r>
      <w:r w:rsidRPr="00B77163">
        <w:rPr>
          <w:sz w:val="20"/>
          <w:szCs w:val="20"/>
        </w:rPr>
        <w:t>errors; and that, first, by abusing and putting</w:t>
      </w:r>
      <w:r>
        <w:rPr>
          <w:sz w:val="20"/>
          <w:szCs w:val="20"/>
        </w:rPr>
        <w:t xml:space="preserve"> </w:t>
      </w:r>
      <w:r w:rsidRPr="00B77163">
        <w:rPr>
          <w:sz w:val="20"/>
          <w:szCs w:val="20"/>
        </w:rPr>
        <w:t>out the light of the Scriptures: for we err,</w:t>
      </w:r>
      <w:r>
        <w:rPr>
          <w:sz w:val="20"/>
          <w:szCs w:val="20"/>
        </w:rPr>
        <w:t xml:space="preserve"> </w:t>
      </w:r>
      <w:r w:rsidRPr="00B77163">
        <w:rPr>
          <w:sz w:val="20"/>
          <w:szCs w:val="20"/>
        </w:rPr>
        <w:t>not knowing the Scriptures. Secondly, by introducing</w:t>
      </w:r>
      <w:r>
        <w:rPr>
          <w:sz w:val="20"/>
          <w:szCs w:val="20"/>
        </w:rPr>
        <w:t xml:space="preserve"> </w:t>
      </w:r>
      <w:r w:rsidRPr="00B77163">
        <w:rPr>
          <w:sz w:val="20"/>
          <w:szCs w:val="20"/>
        </w:rPr>
        <w:t>the demonology of the heathen poets,</w:t>
      </w:r>
      <w:r>
        <w:rPr>
          <w:sz w:val="20"/>
          <w:szCs w:val="20"/>
        </w:rPr>
        <w:t xml:space="preserve"> </w:t>
      </w:r>
      <w:r w:rsidRPr="00B77163">
        <w:rPr>
          <w:sz w:val="20"/>
          <w:szCs w:val="20"/>
        </w:rPr>
        <w:t>that is to say, their fabulous doctrine concerning</w:t>
      </w:r>
      <w:r>
        <w:rPr>
          <w:sz w:val="20"/>
          <w:szCs w:val="20"/>
        </w:rPr>
        <w:t xml:space="preserve"> </w:t>
      </w:r>
      <w:r w:rsidRPr="00B77163">
        <w:rPr>
          <w:sz w:val="20"/>
          <w:szCs w:val="20"/>
        </w:rPr>
        <w:t>demons, which are but idols, or phantasms</w:t>
      </w:r>
      <w:r>
        <w:rPr>
          <w:sz w:val="20"/>
          <w:szCs w:val="20"/>
        </w:rPr>
        <w:t xml:space="preserve"> </w:t>
      </w:r>
      <w:r w:rsidRPr="00B77163">
        <w:rPr>
          <w:sz w:val="20"/>
          <w:szCs w:val="20"/>
        </w:rPr>
        <w:t>of the brain, without any real nature of their</w:t>
      </w:r>
      <w:r>
        <w:rPr>
          <w:sz w:val="20"/>
          <w:szCs w:val="20"/>
        </w:rPr>
        <w:t xml:space="preserve"> </w:t>
      </w:r>
      <w:r w:rsidRPr="00B77163">
        <w:rPr>
          <w:sz w:val="20"/>
          <w:szCs w:val="20"/>
        </w:rPr>
        <w:t xml:space="preserve">own, distinct from human </w:t>
      </w:r>
      <w:proofErr w:type="gramStart"/>
      <w:r w:rsidRPr="00B77163">
        <w:rPr>
          <w:sz w:val="20"/>
          <w:szCs w:val="20"/>
        </w:rPr>
        <w:t>fancy;</w:t>
      </w:r>
      <w:proofErr w:type="gramEnd"/>
      <w:r w:rsidRPr="00B77163">
        <w:rPr>
          <w:sz w:val="20"/>
          <w:szCs w:val="20"/>
        </w:rPr>
        <w:t xml:space="preserve"> such as are</w:t>
      </w:r>
      <w:r>
        <w:rPr>
          <w:sz w:val="20"/>
          <w:szCs w:val="20"/>
        </w:rPr>
        <w:t xml:space="preserve"> </w:t>
      </w:r>
      <w:r w:rsidRPr="00B77163">
        <w:rPr>
          <w:sz w:val="20"/>
          <w:szCs w:val="20"/>
        </w:rPr>
        <w:t>dead men's ghosts, and fairies, and other matter</w:t>
      </w:r>
      <w:r>
        <w:rPr>
          <w:sz w:val="20"/>
          <w:szCs w:val="20"/>
        </w:rPr>
        <w:t xml:space="preserve"> </w:t>
      </w:r>
      <w:r w:rsidRPr="00B77163">
        <w:rPr>
          <w:sz w:val="20"/>
          <w:szCs w:val="20"/>
        </w:rPr>
        <w:t>of old wives' tales. Thirdly, by mixing with</w:t>
      </w:r>
      <w:r>
        <w:rPr>
          <w:sz w:val="20"/>
          <w:szCs w:val="20"/>
        </w:rPr>
        <w:t xml:space="preserve"> </w:t>
      </w:r>
      <w:r w:rsidRPr="00B77163">
        <w:rPr>
          <w:sz w:val="20"/>
          <w:szCs w:val="20"/>
        </w:rPr>
        <w:t>the Scripture diverse relics of the religion, and</w:t>
      </w:r>
      <w:r>
        <w:rPr>
          <w:sz w:val="20"/>
          <w:szCs w:val="20"/>
        </w:rPr>
        <w:t xml:space="preserve"> </w:t>
      </w:r>
      <w:r w:rsidRPr="00B77163">
        <w:rPr>
          <w:sz w:val="20"/>
          <w:szCs w:val="20"/>
        </w:rPr>
        <w:t xml:space="preserve">much of the </w:t>
      </w:r>
      <w:proofErr w:type="gramStart"/>
      <w:r w:rsidRPr="00B77163">
        <w:rPr>
          <w:sz w:val="20"/>
          <w:szCs w:val="20"/>
        </w:rPr>
        <w:t>vain</w:t>
      </w:r>
      <w:proofErr w:type="gramEnd"/>
      <w:r w:rsidRPr="00B77163">
        <w:rPr>
          <w:sz w:val="20"/>
          <w:szCs w:val="20"/>
        </w:rPr>
        <w:t xml:space="preserve"> and erroneous philosophy of</w:t>
      </w:r>
      <w:r>
        <w:rPr>
          <w:sz w:val="20"/>
          <w:szCs w:val="20"/>
        </w:rPr>
        <w:t xml:space="preserve"> </w:t>
      </w:r>
      <w:r w:rsidRPr="00B77163">
        <w:rPr>
          <w:sz w:val="20"/>
          <w:szCs w:val="20"/>
        </w:rPr>
        <w:t>the Greeks, especially of Aristotle. Fourthly, by</w:t>
      </w:r>
      <w:r>
        <w:rPr>
          <w:sz w:val="20"/>
          <w:szCs w:val="20"/>
        </w:rPr>
        <w:t xml:space="preserve"> </w:t>
      </w:r>
      <w:r w:rsidRPr="00B77163">
        <w:rPr>
          <w:sz w:val="20"/>
          <w:szCs w:val="20"/>
        </w:rPr>
        <w:t>mingling with both these, false or uncertain</w:t>
      </w:r>
      <w:r>
        <w:rPr>
          <w:sz w:val="20"/>
          <w:szCs w:val="20"/>
        </w:rPr>
        <w:t xml:space="preserve"> </w:t>
      </w:r>
      <w:r w:rsidRPr="00B77163">
        <w:rPr>
          <w:sz w:val="20"/>
          <w:szCs w:val="20"/>
        </w:rPr>
        <w:t>traditions, and feigned or uncertain history. And</w:t>
      </w:r>
      <w:r>
        <w:rPr>
          <w:sz w:val="20"/>
          <w:szCs w:val="20"/>
        </w:rPr>
        <w:t xml:space="preserve"> </w:t>
      </w:r>
      <w:proofErr w:type="gramStart"/>
      <w:r w:rsidRPr="00B77163">
        <w:rPr>
          <w:sz w:val="20"/>
          <w:szCs w:val="20"/>
        </w:rPr>
        <w:t>so</w:t>
      </w:r>
      <w:proofErr w:type="gramEnd"/>
      <w:r w:rsidRPr="00B77163">
        <w:rPr>
          <w:sz w:val="20"/>
          <w:szCs w:val="20"/>
        </w:rPr>
        <w:t xml:space="preserve"> we come to err, by giving heed to seducing</w:t>
      </w:r>
      <w:r>
        <w:rPr>
          <w:sz w:val="20"/>
          <w:szCs w:val="20"/>
        </w:rPr>
        <w:t xml:space="preserve"> </w:t>
      </w:r>
      <w:r w:rsidRPr="00B77163">
        <w:rPr>
          <w:sz w:val="20"/>
          <w:szCs w:val="20"/>
        </w:rPr>
        <w:t>spirits, and the demonology of such as speak lies</w:t>
      </w:r>
      <w:r>
        <w:rPr>
          <w:sz w:val="20"/>
          <w:szCs w:val="20"/>
        </w:rPr>
        <w:t xml:space="preserve"> </w:t>
      </w:r>
      <w:r w:rsidRPr="00B77163">
        <w:rPr>
          <w:sz w:val="20"/>
          <w:szCs w:val="20"/>
        </w:rPr>
        <w:t>in hypocrisy, or, as it is in the original, "of</w:t>
      </w:r>
      <w:r>
        <w:rPr>
          <w:sz w:val="20"/>
          <w:szCs w:val="20"/>
        </w:rPr>
        <w:t xml:space="preserve"> </w:t>
      </w:r>
      <w:r w:rsidRPr="00B77163">
        <w:rPr>
          <w:sz w:val="20"/>
          <w:szCs w:val="20"/>
        </w:rPr>
        <w:t>those that play the part of liars,"</w:t>
      </w:r>
      <w:r>
        <w:rPr>
          <w:rFonts w:cstheme="minorHAnsi"/>
          <w:sz w:val="20"/>
          <w:szCs w:val="20"/>
        </w:rPr>
        <w:t>⁶</w:t>
      </w:r>
      <w:r w:rsidRPr="00B77163">
        <w:rPr>
          <w:sz w:val="20"/>
          <w:szCs w:val="20"/>
        </w:rPr>
        <w:t xml:space="preserve"> with a seared</w:t>
      </w:r>
      <w:r>
        <w:rPr>
          <w:sz w:val="20"/>
          <w:szCs w:val="20"/>
        </w:rPr>
        <w:t xml:space="preserve"> </w:t>
      </w:r>
      <w:r w:rsidRPr="00B77163">
        <w:rPr>
          <w:sz w:val="20"/>
          <w:szCs w:val="20"/>
        </w:rPr>
        <w:t xml:space="preserve">conscience, that is, contrary to their own </w:t>
      </w:r>
      <w:proofErr w:type="spellStart"/>
      <w:r w:rsidRPr="00B77163">
        <w:rPr>
          <w:sz w:val="20"/>
          <w:szCs w:val="20"/>
        </w:rPr>
        <w:t>know</w:t>
      </w:r>
      <w:r>
        <w:rPr>
          <w:sz w:val="20"/>
          <w:szCs w:val="20"/>
        </w:rPr>
        <w:t>l</w:t>
      </w:r>
      <w:proofErr w:type="spellEnd"/>
      <w:r w:rsidRPr="00B77163">
        <w:rPr>
          <w:sz w:val="20"/>
          <w:szCs w:val="20"/>
        </w:rPr>
        <w:t>-</w:t>
      </w:r>
    </w:p>
    <w:p w14:paraId="0D684426" w14:textId="24AEBC18" w:rsidR="003958ED" w:rsidRPr="00B77163" w:rsidRDefault="00B77163" w:rsidP="00B77163">
      <w:pPr>
        <w:jc w:val="both"/>
        <w:rPr>
          <w:sz w:val="16"/>
          <w:szCs w:val="16"/>
        </w:rPr>
      </w:pPr>
      <w:r w:rsidRPr="00B77163">
        <w:rPr>
          <w:rFonts w:cstheme="minorHAnsi"/>
          <w:sz w:val="16"/>
          <w:szCs w:val="16"/>
        </w:rPr>
        <w:t>⁶</w:t>
      </w:r>
      <w:r w:rsidRPr="00B77163">
        <w:rPr>
          <w:sz w:val="16"/>
          <w:szCs w:val="16"/>
        </w:rPr>
        <w:t xml:space="preserve">I Timothy, 4. </w:t>
      </w:r>
      <w:r w:rsidRPr="00B77163">
        <w:rPr>
          <w:sz w:val="16"/>
          <w:szCs w:val="16"/>
        </w:rPr>
        <w:t>1</w:t>
      </w:r>
      <w:r w:rsidRPr="00B77163">
        <w:rPr>
          <w:sz w:val="16"/>
          <w:szCs w:val="16"/>
        </w:rPr>
        <w:t>, 2.</w:t>
      </w:r>
    </w:p>
    <w:p w14:paraId="37056986" w14:textId="7FE827BF" w:rsidR="00AF4803" w:rsidRPr="00AF4803" w:rsidRDefault="00AF4803" w:rsidP="00AF4803">
      <w:pPr>
        <w:jc w:val="both"/>
        <w:rPr>
          <w:sz w:val="20"/>
          <w:szCs w:val="20"/>
        </w:rPr>
      </w:pPr>
      <w:r w:rsidRPr="00AF4803">
        <w:rPr>
          <w:sz w:val="20"/>
          <w:szCs w:val="20"/>
        </w:rPr>
        <w:t>edge. Concerning the first of these, which is</w:t>
      </w:r>
      <w:r>
        <w:rPr>
          <w:sz w:val="20"/>
          <w:szCs w:val="20"/>
        </w:rPr>
        <w:t xml:space="preserve"> </w:t>
      </w:r>
      <w:r w:rsidRPr="00AF4803">
        <w:rPr>
          <w:sz w:val="20"/>
          <w:szCs w:val="20"/>
        </w:rPr>
        <w:t>the seducing of men by abuse of Scripture, I</w:t>
      </w:r>
      <w:r>
        <w:rPr>
          <w:sz w:val="20"/>
          <w:szCs w:val="20"/>
        </w:rPr>
        <w:t xml:space="preserve"> </w:t>
      </w:r>
      <w:r w:rsidRPr="00AF4803">
        <w:rPr>
          <w:sz w:val="20"/>
          <w:szCs w:val="20"/>
        </w:rPr>
        <w:t>intend to speak briefly in this chapter.</w:t>
      </w:r>
    </w:p>
    <w:p w14:paraId="2FBCB64D" w14:textId="665451A9" w:rsidR="00AF4803" w:rsidRPr="00AF4803" w:rsidRDefault="00AF4803" w:rsidP="00AF4803">
      <w:pPr>
        <w:jc w:val="both"/>
        <w:rPr>
          <w:sz w:val="20"/>
          <w:szCs w:val="20"/>
        </w:rPr>
      </w:pPr>
      <w:r w:rsidRPr="00AF4803">
        <w:rPr>
          <w:sz w:val="20"/>
          <w:szCs w:val="20"/>
        </w:rPr>
        <w:lastRenderedPageBreak/>
        <w:t>The greatest and main abuse of Scripture,</w:t>
      </w:r>
      <w:r>
        <w:rPr>
          <w:sz w:val="20"/>
          <w:szCs w:val="20"/>
        </w:rPr>
        <w:t xml:space="preserve"> </w:t>
      </w:r>
      <w:r w:rsidRPr="00AF4803">
        <w:rPr>
          <w:sz w:val="20"/>
          <w:szCs w:val="20"/>
        </w:rPr>
        <w:t>and to which almost all the rest are either consequent</w:t>
      </w:r>
      <w:r>
        <w:rPr>
          <w:sz w:val="20"/>
          <w:szCs w:val="20"/>
        </w:rPr>
        <w:t xml:space="preserve"> </w:t>
      </w:r>
      <w:r w:rsidRPr="00AF4803">
        <w:rPr>
          <w:sz w:val="20"/>
          <w:szCs w:val="20"/>
        </w:rPr>
        <w:t>or subservient, is the wresting of it to</w:t>
      </w:r>
      <w:r>
        <w:rPr>
          <w:sz w:val="20"/>
          <w:szCs w:val="20"/>
        </w:rPr>
        <w:t xml:space="preserve"> </w:t>
      </w:r>
      <w:r w:rsidRPr="00AF4803">
        <w:rPr>
          <w:sz w:val="20"/>
          <w:szCs w:val="20"/>
        </w:rPr>
        <w:t>prove that the kingdom of God, mentioned so</w:t>
      </w:r>
      <w:r>
        <w:rPr>
          <w:sz w:val="20"/>
          <w:szCs w:val="20"/>
        </w:rPr>
        <w:t xml:space="preserve"> </w:t>
      </w:r>
      <w:r w:rsidRPr="00AF4803">
        <w:rPr>
          <w:sz w:val="20"/>
          <w:szCs w:val="20"/>
        </w:rPr>
        <w:t>often in the Scripture, is the present Church,</w:t>
      </w:r>
      <w:r>
        <w:rPr>
          <w:sz w:val="20"/>
          <w:szCs w:val="20"/>
        </w:rPr>
        <w:t xml:space="preserve"> </w:t>
      </w:r>
      <w:r w:rsidRPr="00AF4803">
        <w:rPr>
          <w:sz w:val="20"/>
          <w:szCs w:val="20"/>
        </w:rPr>
        <w:t>or multitude of Christian men now living, or</w:t>
      </w:r>
      <w:r>
        <w:rPr>
          <w:sz w:val="20"/>
          <w:szCs w:val="20"/>
        </w:rPr>
        <w:t xml:space="preserve"> </w:t>
      </w:r>
      <w:r w:rsidRPr="00AF4803">
        <w:rPr>
          <w:sz w:val="20"/>
          <w:szCs w:val="20"/>
        </w:rPr>
        <w:t>that, being dead, are to rise again at the last</w:t>
      </w:r>
      <w:r>
        <w:rPr>
          <w:sz w:val="20"/>
          <w:szCs w:val="20"/>
        </w:rPr>
        <w:t xml:space="preserve"> </w:t>
      </w:r>
      <w:r w:rsidRPr="00AF4803">
        <w:rPr>
          <w:sz w:val="20"/>
          <w:szCs w:val="20"/>
        </w:rPr>
        <w:t>day: whereas the kingdom of God was first</w:t>
      </w:r>
      <w:r>
        <w:rPr>
          <w:sz w:val="20"/>
          <w:szCs w:val="20"/>
        </w:rPr>
        <w:t xml:space="preserve"> </w:t>
      </w:r>
      <w:r w:rsidRPr="00AF4803">
        <w:rPr>
          <w:sz w:val="20"/>
          <w:szCs w:val="20"/>
        </w:rPr>
        <w:t>instituted by the ministry of Moses, over the</w:t>
      </w:r>
      <w:r>
        <w:rPr>
          <w:sz w:val="20"/>
          <w:szCs w:val="20"/>
        </w:rPr>
        <w:t xml:space="preserve"> </w:t>
      </w:r>
      <w:r w:rsidRPr="00AF4803">
        <w:rPr>
          <w:sz w:val="20"/>
          <w:szCs w:val="20"/>
        </w:rPr>
        <w:t>Jews only; who were therefore called his peculiar</w:t>
      </w:r>
      <w:r>
        <w:rPr>
          <w:sz w:val="20"/>
          <w:szCs w:val="20"/>
        </w:rPr>
        <w:t xml:space="preserve"> </w:t>
      </w:r>
      <w:r w:rsidRPr="00AF4803">
        <w:rPr>
          <w:sz w:val="20"/>
          <w:szCs w:val="20"/>
        </w:rPr>
        <w:t>people; and ceased afterward, in the election</w:t>
      </w:r>
      <w:r>
        <w:rPr>
          <w:sz w:val="20"/>
          <w:szCs w:val="20"/>
        </w:rPr>
        <w:t xml:space="preserve"> </w:t>
      </w:r>
      <w:r w:rsidRPr="00AF4803">
        <w:rPr>
          <w:sz w:val="20"/>
          <w:szCs w:val="20"/>
        </w:rPr>
        <w:t>of Saul, when they refused to be governed</w:t>
      </w:r>
      <w:r>
        <w:rPr>
          <w:sz w:val="20"/>
          <w:szCs w:val="20"/>
        </w:rPr>
        <w:t xml:space="preserve"> </w:t>
      </w:r>
      <w:r w:rsidRPr="00AF4803">
        <w:rPr>
          <w:sz w:val="20"/>
          <w:szCs w:val="20"/>
        </w:rPr>
        <w:t>by God any more, and demanded a king after</w:t>
      </w:r>
      <w:r>
        <w:rPr>
          <w:sz w:val="20"/>
          <w:szCs w:val="20"/>
        </w:rPr>
        <w:t xml:space="preserve"> </w:t>
      </w:r>
      <w:r w:rsidRPr="00AF4803">
        <w:rPr>
          <w:sz w:val="20"/>
          <w:szCs w:val="20"/>
        </w:rPr>
        <w:t>the manner of the nations; which God Himself</w:t>
      </w:r>
      <w:r>
        <w:rPr>
          <w:sz w:val="20"/>
          <w:szCs w:val="20"/>
        </w:rPr>
        <w:t xml:space="preserve"> </w:t>
      </w:r>
      <w:r w:rsidRPr="00AF4803">
        <w:rPr>
          <w:sz w:val="20"/>
          <w:szCs w:val="20"/>
        </w:rPr>
        <w:t>consented unto, as I have more at large proved</w:t>
      </w:r>
      <w:r>
        <w:rPr>
          <w:sz w:val="20"/>
          <w:szCs w:val="20"/>
        </w:rPr>
        <w:t xml:space="preserve"> </w:t>
      </w:r>
      <w:r w:rsidRPr="00AF4803">
        <w:rPr>
          <w:sz w:val="20"/>
          <w:szCs w:val="20"/>
        </w:rPr>
        <w:t>before, in the thirty-fifth Chapter. After that</w:t>
      </w:r>
      <w:r>
        <w:rPr>
          <w:sz w:val="20"/>
          <w:szCs w:val="20"/>
        </w:rPr>
        <w:t xml:space="preserve"> </w:t>
      </w:r>
      <w:r w:rsidRPr="00AF4803">
        <w:rPr>
          <w:sz w:val="20"/>
          <w:szCs w:val="20"/>
        </w:rPr>
        <w:t>time, there was no other kingdom of God in the</w:t>
      </w:r>
      <w:r>
        <w:rPr>
          <w:sz w:val="20"/>
          <w:szCs w:val="20"/>
        </w:rPr>
        <w:t xml:space="preserve"> </w:t>
      </w:r>
      <w:r w:rsidRPr="00AF4803">
        <w:rPr>
          <w:sz w:val="20"/>
          <w:szCs w:val="20"/>
        </w:rPr>
        <w:t>world, by any pact or otherwise, than He ever</w:t>
      </w:r>
      <w:r>
        <w:rPr>
          <w:sz w:val="20"/>
          <w:szCs w:val="20"/>
        </w:rPr>
        <w:t xml:space="preserve"> </w:t>
      </w:r>
      <w:r w:rsidRPr="00AF4803">
        <w:rPr>
          <w:sz w:val="20"/>
          <w:szCs w:val="20"/>
        </w:rPr>
        <w:t>was, is, and shall be king of all men and of all</w:t>
      </w:r>
      <w:r>
        <w:rPr>
          <w:sz w:val="20"/>
          <w:szCs w:val="20"/>
        </w:rPr>
        <w:t xml:space="preserve"> </w:t>
      </w:r>
      <w:r w:rsidRPr="00AF4803">
        <w:rPr>
          <w:sz w:val="20"/>
          <w:szCs w:val="20"/>
        </w:rPr>
        <w:t>creatures, as governing according to His will,</w:t>
      </w:r>
      <w:r>
        <w:rPr>
          <w:sz w:val="20"/>
          <w:szCs w:val="20"/>
        </w:rPr>
        <w:t xml:space="preserve"> </w:t>
      </w:r>
      <w:r w:rsidRPr="00AF4803">
        <w:rPr>
          <w:sz w:val="20"/>
          <w:szCs w:val="20"/>
        </w:rPr>
        <w:t>by His infinite power. Nevertheless, He promised</w:t>
      </w:r>
      <w:r>
        <w:rPr>
          <w:sz w:val="20"/>
          <w:szCs w:val="20"/>
        </w:rPr>
        <w:t xml:space="preserve"> </w:t>
      </w:r>
      <w:r w:rsidRPr="00AF4803">
        <w:rPr>
          <w:sz w:val="20"/>
          <w:szCs w:val="20"/>
        </w:rPr>
        <w:t>by His prophets to restore this His government</w:t>
      </w:r>
      <w:r>
        <w:rPr>
          <w:sz w:val="20"/>
          <w:szCs w:val="20"/>
        </w:rPr>
        <w:t xml:space="preserve"> </w:t>
      </w:r>
      <w:r w:rsidRPr="00AF4803">
        <w:rPr>
          <w:sz w:val="20"/>
          <w:szCs w:val="20"/>
        </w:rPr>
        <w:t>to them again, when the time He hath in</w:t>
      </w:r>
      <w:r>
        <w:rPr>
          <w:sz w:val="20"/>
          <w:szCs w:val="20"/>
        </w:rPr>
        <w:t xml:space="preserve"> </w:t>
      </w:r>
      <w:r w:rsidRPr="00AF4803">
        <w:rPr>
          <w:sz w:val="20"/>
          <w:szCs w:val="20"/>
        </w:rPr>
        <w:t>His secret counsel appointed for it shall be fully</w:t>
      </w:r>
      <w:r>
        <w:rPr>
          <w:sz w:val="20"/>
          <w:szCs w:val="20"/>
        </w:rPr>
        <w:t xml:space="preserve"> </w:t>
      </w:r>
      <w:r w:rsidRPr="00AF4803">
        <w:rPr>
          <w:sz w:val="20"/>
          <w:szCs w:val="20"/>
        </w:rPr>
        <w:t>come, and when they shall turn unto Him by</w:t>
      </w:r>
      <w:r>
        <w:rPr>
          <w:sz w:val="20"/>
          <w:szCs w:val="20"/>
        </w:rPr>
        <w:t xml:space="preserve"> </w:t>
      </w:r>
      <w:r w:rsidRPr="00AF4803">
        <w:rPr>
          <w:sz w:val="20"/>
          <w:szCs w:val="20"/>
        </w:rPr>
        <w:t>repentance and amendment of life. And not</w:t>
      </w:r>
      <w:r>
        <w:rPr>
          <w:sz w:val="20"/>
          <w:szCs w:val="20"/>
        </w:rPr>
        <w:t xml:space="preserve"> </w:t>
      </w:r>
      <w:r w:rsidRPr="00AF4803">
        <w:rPr>
          <w:sz w:val="20"/>
          <w:szCs w:val="20"/>
        </w:rPr>
        <w:t xml:space="preserve">only so, but He </w:t>
      </w:r>
      <w:proofErr w:type="gramStart"/>
      <w:r w:rsidRPr="00AF4803">
        <w:rPr>
          <w:sz w:val="20"/>
          <w:szCs w:val="20"/>
        </w:rPr>
        <w:t>invited also</w:t>
      </w:r>
      <w:proofErr w:type="gramEnd"/>
      <w:r w:rsidRPr="00AF4803">
        <w:rPr>
          <w:sz w:val="20"/>
          <w:szCs w:val="20"/>
        </w:rPr>
        <w:t xml:space="preserve"> the Gentiles to come</w:t>
      </w:r>
      <w:r>
        <w:rPr>
          <w:sz w:val="20"/>
          <w:szCs w:val="20"/>
        </w:rPr>
        <w:t xml:space="preserve"> </w:t>
      </w:r>
      <w:r w:rsidRPr="00AF4803">
        <w:rPr>
          <w:sz w:val="20"/>
          <w:szCs w:val="20"/>
        </w:rPr>
        <w:t>in, and enjoy the happiness of His reign, on</w:t>
      </w:r>
      <w:r>
        <w:rPr>
          <w:sz w:val="20"/>
          <w:szCs w:val="20"/>
        </w:rPr>
        <w:t xml:space="preserve"> </w:t>
      </w:r>
      <w:r w:rsidRPr="00AF4803">
        <w:rPr>
          <w:sz w:val="20"/>
          <w:szCs w:val="20"/>
        </w:rPr>
        <w:t>the same conditions of conversion and repentance.</w:t>
      </w:r>
      <w:r>
        <w:rPr>
          <w:sz w:val="20"/>
          <w:szCs w:val="20"/>
        </w:rPr>
        <w:t xml:space="preserve"> </w:t>
      </w:r>
      <w:r w:rsidRPr="00AF4803">
        <w:rPr>
          <w:sz w:val="20"/>
          <w:szCs w:val="20"/>
        </w:rPr>
        <w:t>And He promised also to send His Son into</w:t>
      </w:r>
      <w:r>
        <w:rPr>
          <w:sz w:val="20"/>
          <w:szCs w:val="20"/>
        </w:rPr>
        <w:t xml:space="preserve"> </w:t>
      </w:r>
      <w:r w:rsidRPr="00AF4803">
        <w:rPr>
          <w:sz w:val="20"/>
          <w:szCs w:val="20"/>
        </w:rPr>
        <w:t>the world, to expiate the sins of them all by</w:t>
      </w:r>
      <w:r>
        <w:rPr>
          <w:sz w:val="20"/>
          <w:szCs w:val="20"/>
        </w:rPr>
        <w:t xml:space="preserve"> </w:t>
      </w:r>
      <w:r w:rsidRPr="00AF4803">
        <w:rPr>
          <w:sz w:val="20"/>
          <w:szCs w:val="20"/>
        </w:rPr>
        <w:t>his death, and to prepare them by his doctrine</w:t>
      </w:r>
      <w:r>
        <w:rPr>
          <w:sz w:val="20"/>
          <w:szCs w:val="20"/>
        </w:rPr>
        <w:t xml:space="preserve"> </w:t>
      </w:r>
      <w:r w:rsidRPr="00AF4803">
        <w:rPr>
          <w:sz w:val="20"/>
          <w:szCs w:val="20"/>
        </w:rPr>
        <w:t>to receive him at his second coming: which second</w:t>
      </w:r>
      <w:r>
        <w:rPr>
          <w:sz w:val="20"/>
          <w:szCs w:val="20"/>
        </w:rPr>
        <w:t xml:space="preserve"> </w:t>
      </w:r>
      <w:r w:rsidRPr="00AF4803">
        <w:rPr>
          <w:sz w:val="20"/>
          <w:szCs w:val="20"/>
        </w:rPr>
        <w:t>coming not yet being, the kingdom of God</w:t>
      </w:r>
      <w:r>
        <w:rPr>
          <w:sz w:val="20"/>
          <w:szCs w:val="20"/>
        </w:rPr>
        <w:t xml:space="preserve"> </w:t>
      </w:r>
      <w:r w:rsidRPr="00AF4803">
        <w:rPr>
          <w:sz w:val="20"/>
          <w:szCs w:val="20"/>
        </w:rPr>
        <w:t>is not yet come, and we are not now under any</w:t>
      </w:r>
      <w:r>
        <w:rPr>
          <w:sz w:val="20"/>
          <w:szCs w:val="20"/>
        </w:rPr>
        <w:t xml:space="preserve"> </w:t>
      </w:r>
      <w:r w:rsidRPr="00AF4803">
        <w:rPr>
          <w:sz w:val="20"/>
          <w:szCs w:val="20"/>
        </w:rPr>
        <w:t>other kings by pact but our</w:t>
      </w:r>
      <w:r>
        <w:rPr>
          <w:sz w:val="20"/>
          <w:szCs w:val="20"/>
        </w:rPr>
        <w:t xml:space="preserve"> </w:t>
      </w:r>
      <w:r w:rsidRPr="00AF4803">
        <w:rPr>
          <w:sz w:val="20"/>
          <w:szCs w:val="20"/>
        </w:rPr>
        <w:t>civil sovereigns; saving</w:t>
      </w:r>
      <w:r>
        <w:rPr>
          <w:sz w:val="20"/>
          <w:szCs w:val="20"/>
        </w:rPr>
        <w:t xml:space="preserve"> </w:t>
      </w:r>
      <w:r w:rsidRPr="00AF4803">
        <w:rPr>
          <w:sz w:val="20"/>
          <w:szCs w:val="20"/>
        </w:rPr>
        <w:t>only that Christian men are already in the</w:t>
      </w:r>
      <w:r>
        <w:rPr>
          <w:sz w:val="20"/>
          <w:szCs w:val="20"/>
        </w:rPr>
        <w:t xml:space="preserve"> </w:t>
      </w:r>
      <w:r w:rsidRPr="00AF4803">
        <w:rPr>
          <w:sz w:val="20"/>
          <w:szCs w:val="20"/>
        </w:rPr>
        <w:t>kingdom of grace, inasmuch as they have already</w:t>
      </w:r>
      <w:r>
        <w:rPr>
          <w:sz w:val="20"/>
          <w:szCs w:val="20"/>
        </w:rPr>
        <w:t xml:space="preserve"> </w:t>
      </w:r>
      <w:r w:rsidRPr="00AF4803">
        <w:rPr>
          <w:sz w:val="20"/>
          <w:szCs w:val="20"/>
        </w:rPr>
        <w:t>the promise of being received at his coming</w:t>
      </w:r>
      <w:r>
        <w:rPr>
          <w:sz w:val="20"/>
          <w:szCs w:val="20"/>
        </w:rPr>
        <w:t xml:space="preserve"> </w:t>
      </w:r>
      <w:r w:rsidRPr="00AF4803">
        <w:rPr>
          <w:sz w:val="20"/>
          <w:szCs w:val="20"/>
        </w:rPr>
        <w:t>again.</w:t>
      </w:r>
    </w:p>
    <w:p w14:paraId="59F15E7F" w14:textId="0B8DFD3C" w:rsidR="00AF4803" w:rsidRPr="00AF4803" w:rsidRDefault="00AF4803" w:rsidP="00AF4803">
      <w:pPr>
        <w:jc w:val="both"/>
        <w:rPr>
          <w:sz w:val="20"/>
          <w:szCs w:val="20"/>
        </w:rPr>
      </w:pPr>
      <w:r w:rsidRPr="00AF4803">
        <w:rPr>
          <w:sz w:val="20"/>
          <w:szCs w:val="20"/>
        </w:rPr>
        <w:t>Consequent to this error, that the present</w:t>
      </w:r>
      <w:r>
        <w:rPr>
          <w:sz w:val="20"/>
          <w:szCs w:val="20"/>
        </w:rPr>
        <w:t xml:space="preserve"> </w:t>
      </w:r>
      <w:r w:rsidRPr="00AF4803">
        <w:rPr>
          <w:sz w:val="20"/>
          <w:szCs w:val="20"/>
        </w:rPr>
        <w:t>Church is Christ's kingdom, there ought to be</w:t>
      </w:r>
      <w:r>
        <w:rPr>
          <w:sz w:val="20"/>
          <w:szCs w:val="20"/>
        </w:rPr>
        <w:t xml:space="preserve"> </w:t>
      </w:r>
      <w:r w:rsidRPr="00AF4803">
        <w:rPr>
          <w:sz w:val="20"/>
          <w:szCs w:val="20"/>
        </w:rPr>
        <w:t>some one man, or assembly, by whose mouth</w:t>
      </w:r>
      <w:r>
        <w:rPr>
          <w:sz w:val="20"/>
          <w:szCs w:val="20"/>
        </w:rPr>
        <w:t xml:space="preserve"> </w:t>
      </w:r>
      <w:r w:rsidRPr="00AF4803">
        <w:rPr>
          <w:sz w:val="20"/>
          <w:szCs w:val="20"/>
        </w:rPr>
        <w:t xml:space="preserve">our </w:t>
      </w:r>
      <w:proofErr w:type="spellStart"/>
      <w:r w:rsidRPr="00AF4803">
        <w:rPr>
          <w:sz w:val="20"/>
          <w:szCs w:val="20"/>
        </w:rPr>
        <w:t>Saviour</w:t>
      </w:r>
      <w:proofErr w:type="spellEnd"/>
      <w:r w:rsidRPr="00AF4803">
        <w:rPr>
          <w:sz w:val="20"/>
          <w:szCs w:val="20"/>
        </w:rPr>
        <w:t xml:space="preserve">, now in heaven, </w:t>
      </w:r>
      <w:proofErr w:type="spellStart"/>
      <w:r w:rsidRPr="00AF4803">
        <w:rPr>
          <w:sz w:val="20"/>
          <w:szCs w:val="20"/>
        </w:rPr>
        <w:t>speaketh</w:t>
      </w:r>
      <w:proofErr w:type="spellEnd"/>
      <w:r w:rsidRPr="00AF4803">
        <w:rPr>
          <w:sz w:val="20"/>
          <w:szCs w:val="20"/>
        </w:rPr>
        <w:t>, giveth</w:t>
      </w:r>
      <w:r>
        <w:rPr>
          <w:sz w:val="20"/>
          <w:szCs w:val="20"/>
        </w:rPr>
        <w:t xml:space="preserve"> </w:t>
      </w:r>
      <w:r w:rsidRPr="00AF4803">
        <w:rPr>
          <w:sz w:val="20"/>
          <w:szCs w:val="20"/>
        </w:rPr>
        <w:t xml:space="preserve">law, and which </w:t>
      </w:r>
      <w:proofErr w:type="spellStart"/>
      <w:r w:rsidRPr="00AF4803">
        <w:rPr>
          <w:sz w:val="20"/>
          <w:szCs w:val="20"/>
        </w:rPr>
        <w:t>representeth</w:t>
      </w:r>
      <w:proofErr w:type="spellEnd"/>
      <w:r w:rsidRPr="00AF4803">
        <w:rPr>
          <w:sz w:val="20"/>
          <w:szCs w:val="20"/>
        </w:rPr>
        <w:t xml:space="preserve"> his person to all</w:t>
      </w:r>
      <w:r>
        <w:rPr>
          <w:sz w:val="20"/>
          <w:szCs w:val="20"/>
        </w:rPr>
        <w:t xml:space="preserve"> </w:t>
      </w:r>
      <w:r w:rsidRPr="00AF4803">
        <w:rPr>
          <w:sz w:val="20"/>
          <w:szCs w:val="20"/>
        </w:rPr>
        <w:t>Christians;</w:t>
      </w:r>
      <w:r>
        <w:rPr>
          <w:sz w:val="20"/>
          <w:szCs w:val="20"/>
        </w:rPr>
        <w:t xml:space="preserve"> </w:t>
      </w:r>
      <w:r w:rsidRPr="00AF4803">
        <w:rPr>
          <w:sz w:val="20"/>
          <w:szCs w:val="20"/>
        </w:rPr>
        <w:t>or diverse men, or diverse assemblies</w:t>
      </w:r>
      <w:r>
        <w:rPr>
          <w:sz w:val="20"/>
          <w:szCs w:val="20"/>
        </w:rPr>
        <w:t xml:space="preserve"> </w:t>
      </w:r>
      <w:r w:rsidRPr="00AF4803">
        <w:rPr>
          <w:sz w:val="20"/>
          <w:szCs w:val="20"/>
        </w:rPr>
        <w:t>that do the same to diverse parts of Christendom.</w:t>
      </w:r>
      <w:r>
        <w:rPr>
          <w:sz w:val="20"/>
          <w:szCs w:val="20"/>
        </w:rPr>
        <w:t xml:space="preserve"> </w:t>
      </w:r>
      <w:r w:rsidRPr="00AF4803">
        <w:rPr>
          <w:sz w:val="20"/>
          <w:szCs w:val="20"/>
        </w:rPr>
        <w:t>This power regal under Christ being challenged</w:t>
      </w:r>
      <w:r>
        <w:rPr>
          <w:sz w:val="20"/>
          <w:szCs w:val="20"/>
        </w:rPr>
        <w:t xml:space="preserve"> </w:t>
      </w:r>
      <w:r w:rsidRPr="00AF4803">
        <w:rPr>
          <w:sz w:val="20"/>
          <w:szCs w:val="20"/>
        </w:rPr>
        <w:t>universally by the Pope, and in particular</w:t>
      </w:r>
      <w:r>
        <w:rPr>
          <w:sz w:val="20"/>
          <w:szCs w:val="20"/>
        </w:rPr>
        <w:t xml:space="preserve"> </w:t>
      </w:r>
      <w:r w:rsidRPr="00AF4803">
        <w:rPr>
          <w:sz w:val="20"/>
          <w:szCs w:val="20"/>
        </w:rPr>
        <w:t>Commonwealths by assemblies of the pastors</w:t>
      </w:r>
      <w:r>
        <w:rPr>
          <w:sz w:val="20"/>
          <w:szCs w:val="20"/>
        </w:rPr>
        <w:t xml:space="preserve"> </w:t>
      </w:r>
      <w:r w:rsidRPr="00AF4803">
        <w:rPr>
          <w:sz w:val="20"/>
          <w:szCs w:val="20"/>
        </w:rPr>
        <w:t>of the place (when the Scripture gives it to</w:t>
      </w:r>
      <w:r>
        <w:rPr>
          <w:sz w:val="20"/>
          <w:szCs w:val="20"/>
        </w:rPr>
        <w:t xml:space="preserve"> </w:t>
      </w:r>
      <w:r w:rsidRPr="00AF4803">
        <w:rPr>
          <w:sz w:val="20"/>
          <w:szCs w:val="20"/>
        </w:rPr>
        <w:t>none but to civil sovereigns), comes to be so passionately</w:t>
      </w:r>
      <w:r>
        <w:rPr>
          <w:sz w:val="20"/>
          <w:szCs w:val="20"/>
        </w:rPr>
        <w:t xml:space="preserve"> </w:t>
      </w:r>
      <w:r w:rsidRPr="00AF4803">
        <w:rPr>
          <w:sz w:val="20"/>
          <w:szCs w:val="20"/>
        </w:rPr>
        <w:t xml:space="preserve">disputed that it </w:t>
      </w:r>
      <w:proofErr w:type="spellStart"/>
      <w:r w:rsidRPr="00AF4803">
        <w:rPr>
          <w:sz w:val="20"/>
          <w:szCs w:val="20"/>
        </w:rPr>
        <w:t>putteth</w:t>
      </w:r>
      <w:proofErr w:type="spellEnd"/>
      <w:r w:rsidRPr="00AF4803">
        <w:rPr>
          <w:sz w:val="20"/>
          <w:szCs w:val="20"/>
        </w:rPr>
        <w:t xml:space="preserve"> out the light</w:t>
      </w:r>
      <w:r>
        <w:rPr>
          <w:sz w:val="20"/>
          <w:szCs w:val="20"/>
        </w:rPr>
        <w:t xml:space="preserve"> </w:t>
      </w:r>
      <w:r w:rsidRPr="00AF4803">
        <w:rPr>
          <w:sz w:val="20"/>
          <w:szCs w:val="20"/>
        </w:rPr>
        <w:t xml:space="preserve">of nature, and </w:t>
      </w:r>
      <w:proofErr w:type="spellStart"/>
      <w:r w:rsidRPr="00AF4803">
        <w:rPr>
          <w:sz w:val="20"/>
          <w:szCs w:val="20"/>
        </w:rPr>
        <w:t>causeth</w:t>
      </w:r>
      <w:proofErr w:type="spellEnd"/>
      <w:r w:rsidRPr="00AF4803">
        <w:rPr>
          <w:sz w:val="20"/>
          <w:szCs w:val="20"/>
        </w:rPr>
        <w:t xml:space="preserve"> so great a darkness in</w:t>
      </w:r>
      <w:r>
        <w:rPr>
          <w:sz w:val="20"/>
          <w:szCs w:val="20"/>
        </w:rPr>
        <w:t xml:space="preserve"> </w:t>
      </w:r>
      <w:r w:rsidRPr="00AF4803">
        <w:rPr>
          <w:sz w:val="20"/>
          <w:szCs w:val="20"/>
        </w:rPr>
        <w:t>men's understanding that they see not who it is</w:t>
      </w:r>
      <w:r>
        <w:rPr>
          <w:sz w:val="20"/>
          <w:szCs w:val="20"/>
        </w:rPr>
        <w:t xml:space="preserve"> </w:t>
      </w:r>
      <w:r w:rsidRPr="00AF4803">
        <w:rPr>
          <w:sz w:val="20"/>
          <w:szCs w:val="20"/>
        </w:rPr>
        <w:t>to whom they have engaged their obedience.</w:t>
      </w:r>
    </w:p>
    <w:p w14:paraId="42A42BD7" w14:textId="54A2B42B" w:rsidR="00AF4803" w:rsidRPr="00AF4803" w:rsidRDefault="00AF4803" w:rsidP="00AF4803">
      <w:pPr>
        <w:jc w:val="both"/>
        <w:rPr>
          <w:sz w:val="20"/>
          <w:szCs w:val="20"/>
        </w:rPr>
      </w:pPr>
      <w:r w:rsidRPr="00AF4803">
        <w:rPr>
          <w:sz w:val="20"/>
          <w:szCs w:val="20"/>
        </w:rPr>
        <w:t>Consequent to this claim of the Pope to vicar</w:t>
      </w:r>
      <w:r>
        <w:rPr>
          <w:sz w:val="20"/>
          <w:szCs w:val="20"/>
        </w:rPr>
        <w:t xml:space="preserve"> </w:t>
      </w:r>
      <w:r w:rsidRPr="00AF4803">
        <w:rPr>
          <w:sz w:val="20"/>
          <w:szCs w:val="20"/>
        </w:rPr>
        <w:t>general of Christ in the present Church (supposed</w:t>
      </w:r>
      <w:r>
        <w:rPr>
          <w:sz w:val="20"/>
          <w:szCs w:val="20"/>
        </w:rPr>
        <w:t xml:space="preserve"> </w:t>
      </w:r>
      <w:r w:rsidRPr="00AF4803">
        <w:rPr>
          <w:sz w:val="20"/>
          <w:szCs w:val="20"/>
        </w:rPr>
        <w:t>to be that kingdom of his to which we</w:t>
      </w:r>
      <w:r>
        <w:rPr>
          <w:sz w:val="20"/>
          <w:szCs w:val="20"/>
        </w:rPr>
        <w:t xml:space="preserve"> </w:t>
      </w:r>
      <w:r w:rsidRPr="00AF4803">
        <w:rPr>
          <w:sz w:val="20"/>
          <w:szCs w:val="20"/>
        </w:rPr>
        <w:t>are addressed in the gospel) is the doctrine</w:t>
      </w:r>
      <w:r>
        <w:rPr>
          <w:sz w:val="20"/>
          <w:szCs w:val="20"/>
        </w:rPr>
        <w:t xml:space="preserve"> </w:t>
      </w:r>
      <w:r w:rsidRPr="00AF4803">
        <w:rPr>
          <w:sz w:val="20"/>
          <w:szCs w:val="20"/>
        </w:rPr>
        <w:t>that it is necessary for a Christian king to receive</w:t>
      </w:r>
      <w:r>
        <w:rPr>
          <w:sz w:val="20"/>
          <w:szCs w:val="20"/>
        </w:rPr>
        <w:t xml:space="preserve"> </w:t>
      </w:r>
      <w:r w:rsidRPr="00AF4803">
        <w:rPr>
          <w:sz w:val="20"/>
          <w:szCs w:val="20"/>
        </w:rPr>
        <w:t>his crown by a bishop; as if it were from</w:t>
      </w:r>
      <w:r>
        <w:rPr>
          <w:sz w:val="20"/>
          <w:szCs w:val="20"/>
        </w:rPr>
        <w:t xml:space="preserve"> </w:t>
      </w:r>
      <w:r w:rsidRPr="00AF4803">
        <w:rPr>
          <w:sz w:val="20"/>
          <w:szCs w:val="20"/>
        </w:rPr>
        <w:t>that ceremony that he derives the clause of Dei</w:t>
      </w:r>
      <w:r>
        <w:rPr>
          <w:sz w:val="20"/>
          <w:szCs w:val="20"/>
        </w:rPr>
        <w:t xml:space="preserve"> </w:t>
      </w:r>
      <w:r w:rsidRPr="00AF4803">
        <w:rPr>
          <w:sz w:val="20"/>
          <w:szCs w:val="20"/>
        </w:rPr>
        <w:t>gratia in his title; and that then only is he made</w:t>
      </w:r>
      <w:r>
        <w:rPr>
          <w:sz w:val="20"/>
          <w:szCs w:val="20"/>
        </w:rPr>
        <w:t xml:space="preserve"> </w:t>
      </w:r>
      <w:r w:rsidRPr="00AF4803">
        <w:rPr>
          <w:sz w:val="20"/>
          <w:szCs w:val="20"/>
        </w:rPr>
        <w:t xml:space="preserve">king by the </w:t>
      </w:r>
      <w:proofErr w:type="spellStart"/>
      <w:r w:rsidRPr="00AF4803">
        <w:rPr>
          <w:sz w:val="20"/>
          <w:szCs w:val="20"/>
        </w:rPr>
        <w:t>favour</w:t>
      </w:r>
      <w:proofErr w:type="spellEnd"/>
      <w:r w:rsidRPr="00AF4803">
        <w:rPr>
          <w:sz w:val="20"/>
          <w:szCs w:val="20"/>
        </w:rPr>
        <w:t xml:space="preserve"> of God when he is crowned</w:t>
      </w:r>
      <w:r>
        <w:rPr>
          <w:sz w:val="20"/>
          <w:szCs w:val="20"/>
        </w:rPr>
        <w:t xml:space="preserve"> </w:t>
      </w:r>
      <w:r w:rsidRPr="00AF4803">
        <w:rPr>
          <w:sz w:val="20"/>
          <w:szCs w:val="20"/>
        </w:rPr>
        <w:t>by the authority of God's universal vicegerent</w:t>
      </w:r>
      <w:r>
        <w:rPr>
          <w:sz w:val="20"/>
          <w:szCs w:val="20"/>
        </w:rPr>
        <w:t xml:space="preserve"> </w:t>
      </w:r>
      <w:r w:rsidRPr="00AF4803">
        <w:rPr>
          <w:sz w:val="20"/>
          <w:szCs w:val="20"/>
        </w:rPr>
        <w:t>on earth; and that every bishop, whosoever be</w:t>
      </w:r>
      <w:r>
        <w:rPr>
          <w:sz w:val="20"/>
          <w:szCs w:val="20"/>
        </w:rPr>
        <w:t xml:space="preserve"> </w:t>
      </w:r>
      <w:r w:rsidRPr="00AF4803">
        <w:rPr>
          <w:sz w:val="20"/>
          <w:szCs w:val="20"/>
        </w:rPr>
        <w:t>his sovereign, taketh at his consecration an oath</w:t>
      </w:r>
      <w:r>
        <w:rPr>
          <w:sz w:val="20"/>
          <w:szCs w:val="20"/>
        </w:rPr>
        <w:t xml:space="preserve"> </w:t>
      </w:r>
      <w:r w:rsidRPr="00AF4803">
        <w:rPr>
          <w:sz w:val="20"/>
          <w:szCs w:val="20"/>
        </w:rPr>
        <w:t>of absolute obedience to the Pope. Consequent</w:t>
      </w:r>
      <w:r>
        <w:rPr>
          <w:sz w:val="20"/>
          <w:szCs w:val="20"/>
        </w:rPr>
        <w:t xml:space="preserve"> </w:t>
      </w:r>
      <w:r w:rsidRPr="00AF4803">
        <w:rPr>
          <w:sz w:val="20"/>
          <w:szCs w:val="20"/>
        </w:rPr>
        <w:t>to the same is the doctrine of the fourth Council</w:t>
      </w:r>
      <w:r>
        <w:rPr>
          <w:sz w:val="20"/>
          <w:szCs w:val="20"/>
        </w:rPr>
        <w:t xml:space="preserve"> </w:t>
      </w:r>
      <w:r w:rsidRPr="00AF4803">
        <w:rPr>
          <w:sz w:val="20"/>
          <w:szCs w:val="20"/>
        </w:rPr>
        <w:t>of Lateran, held under Pope Innocent the</w:t>
      </w:r>
      <w:r>
        <w:rPr>
          <w:sz w:val="20"/>
          <w:szCs w:val="20"/>
        </w:rPr>
        <w:t xml:space="preserve"> </w:t>
      </w:r>
      <w:r w:rsidRPr="00AF4803">
        <w:rPr>
          <w:sz w:val="20"/>
          <w:szCs w:val="20"/>
        </w:rPr>
        <w:t xml:space="preserve">Third (Chapter 3, De </w:t>
      </w:r>
      <w:proofErr w:type="spellStart"/>
      <w:r w:rsidRPr="00AF4803">
        <w:rPr>
          <w:sz w:val="20"/>
          <w:szCs w:val="20"/>
        </w:rPr>
        <w:t>H</w:t>
      </w:r>
      <w:r>
        <w:rPr>
          <w:sz w:val="20"/>
          <w:szCs w:val="20"/>
        </w:rPr>
        <w:t>e</w:t>
      </w:r>
      <w:r w:rsidRPr="00AF4803">
        <w:rPr>
          <w:sz w:val="20"/>
          <w:szCs w:val="20"/>
        </w:rPr>
        <w:t>sreticis</w:t>
      </w:r>
      <w:proofErr w:type="spellEnd"/>
      <w:r w:rsidRPr="00AF4803">
        <w:rPr>
          <w:sz w:val="20"/>
          <w:szCs w:val="20"/>
        </w:rPr>
        <w:t>), "That if a</w:t>
      </w:r>
      <w:r>
        <w:rPr>
          <w:sz w:val="20"/>
          <w:szCs w:val="20"/>
        </w:rPr>
        <w:t xml:space="preserve"> </w:t>
      </w:r>
      <w:r w:rsidRPr="00AF4803">
        <w:rPr>
          <w:sz w:val="20"/>
          <w:szCs w:val="20"/>
        </w:rPr>
        <w:t>king, at the pope's admonition, do not purge his</w:t>
      </w:r>
      <w:r>
        <w:rPr>
          <w:sz w:val="20"/>
          <w:szCs w:val="20"/>
        </w:rPr>
        <w:t xml:space="preserve"> </w:t>
      </w:r>
      <w:r w:rsidRPr="00AF4803">
        <w:rPr>
          <w:sz w:val="20"/>
          <w:szCs w:val="20"/>
        </w:rPr>
        <w:t>kingdom of heresies, and being excommunicate</w:t>
      </w:r>
      <w:r>
        <w:rPr>
          <w:sz w:val="20"/>
          <w:szCs w:val="20"/>
        </w:rPr>
        <w:t xml:space="preserve"> </w:t>
      </w:r>
      <w:r w:rsidRPr="00AF4803">
        <w:rPr>
          <w:sz w:val="20"/>
          <w:szCs w:val="20"/>
        </w:rPr>
        <w:t xml:space="preserve">for the same, do not give satisfaction </w:t>
      </w:r>
      <w:r>
        <w:rPr>
          <w:sz w:val="20"/>
          <w:szCs w:val="20"/>
        </w:rPr>
        <w:t>w</w:t>
      </w:r>
      <w:r w:rsidRPr="00AF4803">
        <w:rPr>
          <w:sz w:val="20"/>
          <w:szCs w:val="20"/>
        </w:rPr>
        <w:t>ithin</w:t>
      </w:r>
      <w:r>
        <w:rPr>
          <w:sz w:val="20"/>
          <w:szCs w:val="20"/>
        </w:rPr>
        <w:t xml:space="preserve"> </w:t>
      </w:r>
      <w:r w:rsidRPr="00AF4803">
        <w:rPr>
          <w:sz w:val="20"/>
          <w:szCs w:val="20"/>
        </w:rPr>
        <w:t>a year, his subjects are absolved of the bond</w:t>
      </w:r>
      <w:r>
        <w:rPr>
          <w:sz w:val="20"/>
          <w:szCs w:val="20"/>
        </w:rPr>
        <w:t xml:space="preserve"> </w:t>
      </w:r>
      <w:r w:rsidRPr="00AF4803">
        <w:rPr>
          <w:sz w:val="20"/>
          <w:szCs w:val="20"/>
        </w:rPr>
        <w:t>of their obedience." Whereby heresies are understood</w:t>
      </w:r>
      <w:r>
        <w:rPr>
          <w:sz w:val="20"/>
          <w:szCs w:val="20"/>
        </w:rPr>
        <w:t xml:space="preserve"> </w:t>
      </w:r>
      <w:r w:rsidRPr="00AF4803">
        <w:rPr>
          <w:sz w:val="20"/>
          <w:szCs w:val="20"/>
        </w:rPr>
        <w:t>all opinions which the Church of Rome</w:t>
      </w:r>
      <w:r>
        <w:rPr>
          <w:sz w:val="20"/>
          <w:szCs w:val="20"/>
        </w:rPr>
        <w:t xml:space="preserve"> </w:t>
      </w:r>
      <w:r w:rsidRPr="00AF4803">
        <w:rPr>
          <w:sz w:val="20"/>
          <w:szCs w:val="20"/>
        </w:rPr>
        <w:t>hath forbidden to be maintained. And by this</w:t>
      </w:r>
      <w:r>
        <w:rPr>
          <w:sz w:val="20"/>
          <w:szCs w:val="20"/>
        </w:rPr>
        <w:t xml:space="preserve"> </w:t>
      </w:r>
      <w:r w:rsidRPr="00AF4803">
        <w:rPr>
          <w:sz w:val="20"/>
          <w:szCs w:val="20"/>
        </w:rPr>
        <w:t>means, as often as there is any repugnancy between</w:t>
      </w:r>
      <w:r>
        <w:rPr>
          <w:sz w:val="20"/>
          <w:szCs w:val="20"/>
        </w:rPr>
        <w:t xml:space="preserve"> </w:t>
      </w:r>
      <w:r w:rsidRPr="00AF4803">
        <w:rPr>
          <w:sz w:val="20"/>
          <w:szCs w:val="20"/>
        </w:rPr>
        <w:t>the political designs</w:t>
      </w:r>
      <w:r>
        <w:rPr>
          <w:sz w:val="20"/>
          <w:szCs w:val="20"/>
        </w:rPr>
        <w:t xml:space="preserve"> </w:t>
      </w:r>
      <w:r w:rsidRPr="00AF4803">
        <w:rPr>
          <w:sz w:val="20"/>
          <w:szCs w:val="20"/>
        </w:rPr>
        <w:t>of the Pope and other</w:t>
      </w:r>
      <w:r>
        <w:rPr>
          <w:sz w:val="20"/>
          <w:szCs w:val="20"/>
        </w:rPr>
        <w:t xml:space="preserve"> </w:t>
      </w:r>
      <w:r w:rsidRPr="00AF4803">
        <w:rPr>
          <w:sz w:val="20"/>
          <w:szCs w:val="20"/>
        </w:rPr>
        <w:t>Christian princes, as there is very often, there</w:t>
      </w:r>
      <w:r>
        <w:rPr>
          <w:sz w:val="20"/>
          <w:szCs w:val="20"/>
        </w:rPr>
        <w:t xml:space="preserve"> </w:t>
      </w:r>
      <w:proofErr w:type="spellStart"/>
      <w:r w:rsidRPr="00AF4803">
        <w:rPr>
          <w:sz w:val="20"/>
          <w:szCs w:val="20"/>
        </w:rPr>
        <w:t>ariseth</w:t>
      </w:r>
      <w:proofErr w:type="spellEnd"/>
      <w:r w:rsidRPr="00AF4803">
        <w:rPr>
          <w:sz w:val="20"/>
          <w:szCs w:val="20"/>
        </w:rPr>
        <w:t xml:space="preserve"> such a mist amongst their subjects, that</w:t>
      </w:r>
      <w:r>
        <w:rPr>
          <w:sz w:val="20"/>
          <w:szCs w:val="20"/>
        </w:rPr>
        <w:t xml:space="preserve"> </w:t>
      </w:r>
      <w:r w:rsidRPr="00AF4803">
        <w:rPr>
          <w:sz w:val="20"/>
          <w:szCs w:val="20"/>
        </w:rPr>
        <w:t xml:space="preserve">they know not a stranger that </w:t>
      </w:r>
      <w:proofErr w:type="spellStart"/>
      <w:r w:rsidRPr="00AF4803">
        <w:rPr>
          <w:sz w:val="20"/>
          <w:szCs w:val="20"/>
        </w:rPr>
        <w:t>thrusteth</w:t>
      </w:r>
      <w:proofErr w:type="spellEnd"/>
      <w:r w:rsidRPr="00AF4803">
        <w:rPr>
          <w:sz w:val="20"/>
          <w:szCs w:val="20"/>
        </w:rPr>
        <w:t xml:space="preserve"> himself</w:t>
      </w:r>
      <w:r>
        <w:rPr>
          <w:sz w:val="20"/>
          <w:szCs w:val="20"/>
        </w:rPr>
        <w:t xml:space="preserve"> </w:t>
      </w:r>
      <w:r w:rsidRPr="00AF4803">
        <w:rPr>
          <w:sz w:val="20"/>
          <w:szCs w:val="20"/>
        </w:rPr>
        <w:t>into the throne of their lawful prince, from him</w:t>
      </w:r>
      <w:r>
        <w:rPr>
          <w:sz w:val="20"/>
          <w:szCs w:val="20"/>
        </w:rPr>
        <w:t xml:space="preserve"> </w:t>
      </w:r>
      <w:r w:rsidRPr="00AF4803">
        <w:rPr>
          <w:sz w:val="20"/>
          <w:szCs w:val="20"/>
        </w:rPr>
        <w:t>whom they had themselves placed there; and,</w:t>
      </w:r>
      <w:r>
        <w:rPr>
          <w:sz w:val="20"/>
          <w:szCs w:val="20"/>
        </w:rPr>
        <w:t xml:space="preserve"> </w:t>
      </w:r>
      <w:r w:rsidRPr="00AF4803">
        <w:rPr>
          <w:sz w:val="20"/>
          <w:szCs w:val="20"/>
        </w:rPr>
        <w:t>in this darkness of mind, are made to fight one</w:t>
      </w:r>
      <w:r>
        <w:rPr>
          <w:sz w:val="20"/>
          <w:szCs w:val="20"/>
        </w:rPr>
        <w:t xml:space="preserve"> </w:t>
      </w:r>
      <w:r w:rsidRPr="00AF4803">
        <w:rPr>
          <w:sz w:val="20"/>
          <w:szCs w:val="20"/>
        </w:rPr>
        <w:t>against another, without discerning their enemies</w:t>
      </w:r>
      <w:r>
        <w:rPr>
          <w:sz w:val="20"/>
          <w:szCs w:val="20"/>
        </w:rPr>
        <w:t xml:space="preserve"> </w:t>
      </w:r>
      <w:r w:rsidRPr="00AF4803">
        <w:rPr>
          <w:sz w:val="20"/>
          <w:szCs w:val="20"/>
        </w:rPr>
        <w:t>from their friends, under the conduct of</w:t>
      </w:r>
      <w:r>
        <w:rPr>
          <w:sz w:val="20"/>
          <w:szCs w:val="20"/>
        </w:rPr>
        <w:t xml:space="preserve"> </w:t>
      </w:r>
      <w:r w:rsidRPr="00AF4803">
        <w:rPr>
          <w:sz w:val="20"/>
          <w:szCs w:val="20"/>
        </w:rPr>
        <w:t>another man's ambition.</w:t>
      </w:r>
    </w:p>
    <w:p w14:paraId="029D2539" w14:textId="6056662B" w:rsidR="00AF4803" w:rsidRDefault="00AF4803" w:rsidP="00AF4803">
      <w:pPr>
        <w:jc w:val="both"/>
        <w:rPr>
          <w:sz w:val="20"/>
          <w:szCs w:val="20"/>
        </w:rPr>
      </w:pPr>
      <w:r w:rsidRPr="00AF4803">
        <w:rPr>
          <w:sz w:val="20"/>
          <w:szCs w:val="20"/>
        </w:rPr>
        <w:t>From the same opinion, that the present</w:t>
      </w:r>
      <w:r>
        <w:rPr>
          <w:sz w:val="20"/>
          <w:szCs w:val="20"/>
        </w:rPr>
        <w:t xml:space="preserve"> </w:t>
      </w:r>
      <w:r w:rsidRPr="00AF4803">
        <w:rPr>
          <w:sz w:val="20"/>
          <w:szCs w:val="20"/>
        </w:rPr>
        <w:t xml:space="preserve">Church is the kingdom of God, it proceeds </w:t>
      </w:r>
      <w:proofErr w:type="gramStart"/>
      <w:r w:rsidRPr="00AF4803">
        <w:rPr>
          <w:sz w:val="20"/>
          <w:szCs w:val="20"/>
        </w:rPr>
        <w:t>that</w:t>
      </w:r>
      <w:r>
        <w:rPr>
          <w:sz w:val="20"/>
          <w:szCs w:val="20"/>
        </w:rPr>
        <w:t xml:space="preserve"> </w:t>
      </w:r>
      <w:r w:rsidRPr="00AF4803">
        <w:rPr>
          <w:sz w:val="20"/>
          <w:szCs w:val="20"/>
        </w:rPr>
        <w:t>pastors</w:t>
      </w:r>
      <w:proofErr w:type="gramEnd"/>
      <w:r w:rsidRPr="00AF4803">
        <w:rPr>
          <w:sz w:val="20"/>
          <w:szCs w:val="20"/>
        </w:rPr>
        <w:t>, deacons, and all other ministers of the</w:t>
      </w:r>
      <w:r>
        <w:rPr>
          <w:sz w:val="20"/>
          <w:szCs w:val="20"/>
        </w:rPr>
        <w:t xml:space="preserve"> </w:t>
      </w:r>
      <w:r w:rsidRPr="00AF4803">
        <w:rPr>
          <w:sz w:val="20"/>
          <w:szCs w:val="20"/>
        </w:rPr>
        <w:t>Church take the name to themselves of the</w:t>
      </w:r>
      <w:r>
        <w:rPr>
          <w:sz w:val="20"/>
          <w:szCs w:val="20"/>
        </w:rPr>
        <w:t xml:space="preserve"> </w:t>
      </w:r>
      <w:r w:rsidRPr="00AF4803">
        <w:rPr>
          <w:sz w:val="20"/>
          <w:szCs w:val="20"/>
        </w:rPr>
        <w:t>clergy; giving to other Christians the name of</w:t>
      </w:r>
      <w:r>
        <w:rPr>
          <w:sz w:val="20"/>
          <w:szCs w:val="20"/>
        </w:rPr>
        <w:t xml:space="preserve"> </w:t>
      </w:r>
      <w:r w:rsidRPr="00AF4803">
        <w:rPr>
          <w:sz w:val="20"/>
          <w:szCs w:val="20"/>
        </w:rPr>
        <w:t>laity, that is, simply people. For clergy signifies</w:t>
      </w:r>
      <w:r>
        <w:rPr>
          <w:sz w:val="20"/>
          <w:szCs w:val="20"/>
        </w:rPr>
        <w:t xml:space="preserve"> </w:t>
      </w:r>
      <w:r w:rsidRPr="00AF4803">
        <w:rPr>
          <w:sz w:val="20"/>
          <w:szCs w:val="20"/>
        </w:rPr>
        <w:t>those whose maintenance is that revenue</w:t>
      </w:r>
      <w:r>
        <w:rPr>
          <w:sz w:val="20"/>
          <w:szCs w:val="20"/>
        </w:rPr>
        <w:t xml:space="preserve"> </w:t>
      </w:r>
      <w:r w:rsidRPr="00AF4803">
        <w:rPr>
          <w:sz w:val="20"/>
          <w:szCs w:val="20"/>
        </w:rPr>
        <w:t>which God, having reserved to Himself during</w:t>
      </w:r>
      <w:r>
        <w:rPr>
          <w:sz w:val="20"/>
          <w:szCs w:val="20"/>
        </w:rPr>
        <w:t xml:space="preserve"> </w:t>
      </w:r>
      <w:r w:rsidRPr="00AF4803">
        <w:rPr>
          <w:sz w:val="20"/>
          <w:szCs w:val="20"/>
        </w:rPr>
        <w:t>His reign over the Israelites, assigned to the</w:t>
      </w:r>
      <w:r>
        <w:rPr>
          <w:sz w:val="20"/>
          <w:szCs w:val="20"/>
        </w:rPr>
        <w:t xml:space="preserve"> </w:t>
      </w:r>
      <w:r w:rsidRPr="00AF4803">
        <w:rPr>
          <w:sz w:val="20"/>
          <w:szCs w:val="20"/>
        </w:rPr>
        <w:t>tribe of Levi (who were to be His public ministers,</w:t>
      </w:r>
      <w:r>
        <w:rPr>
          <w:sz w:val="20"/>
          <w:szCs w:val="20"/>
        </w:rPr>
        <w:t xml:space="preserve"> </w:t>
      </w:r>
      <w:r w:rsidRPr="00AF4803">
        <w:rPr>
          <w:sz w:val="20"/>
          <w:szCs w:val="20"/>
        </w:rPr>
        <w:t>and had no portion of land set them out</w:t>
      </w:r>
      <w:r>
        <w:rPr>
          <w:sz w:val="20"/>
          <w:szCs w:val="20"/>
        </w:rPr>
        <w:t xml:space="preserve"> </w:t>
      </w:r>
      <w:r w:rsidRPr="00AF4803">
        <w:rPr>
          <w:sz w:val="20"/>
          <w:szCs w:val="20"/>
        </w:rPr>
        <w:t>to live on, as their brethren) to be their inheritance.</w:t>
      </w:r>
      <w:r>
        <w:rPr>
          <w:sz w:val="20"/>
          <w:szCs w:val="20"/>
        </w:rPr>
        <w:t xml:space="preserve"> </w:t>
      </w:r>
      <w:r w:rsidRPr="00AF4803">
        <w:rPr>
          <w:sz w:val="20"/>
          <w:szCs w:val="20"/>
        </w:rPr>
        <w:t>The Pope therefore (pretending the present</w:t>
      </w:r>
      <w:r>
        <w:rPr>
          <w:sz w:val="20"/>
          <w:szCs w:val="20"/>
        </w:rPr>
        <w:t xml:space="preserve"> </w:t>
      </w:r>
      <w:r w:rsidRPr="00AF4803">
        <w:rPr>
          <w:sz w:val="20"/>
          <w:szCs w:val="20"/>
        </w:rPr>
        <w:t>Church to be, as the realms of Israel, the</w:t>
      </w:r>
      <w:r>
        <w:rPr>
          <w:sz w:val="20"/>
          <w:szCs w:val="20"/>
        </w:rPr>
        <w:t xml:space="preserve"> </w:t>
      </w:r>
      <w:r w:rsidRPr="00AF4803">
        <w:rPr>
          <w:sz w:val="20"/>
          <w:szCs w:val="20"/>
        </w:rPr>
        <w:t>kingdom of God), challenging to himself and</w:t>
      </w:r>
      <w:r>
        <w:rPr>
          <w:sz w:val="20"/>
          <w:szCs w:val="20"/>
        </w:rPr>
        <w:t xml:space="preserve"> </w:t>
      </w:r>
      <w:r w:rsidRPr="00AF4803">
        <w:rPr>
          <w:sz w:val="20"/>
          <w:szCs w:val="20"/>
        </w:rPr>
        <w:t>his subordinate ministers the like revenue as</w:t>
      </w:r>
      <w:r>
        <w:rPr>
          <w:sz w:val="20"/>
          <w:szCs w:val="20"/>
        </w:rPr>
        <w:t xml:space="preserve"> </w:t>
      </w:r>
      <w:r w:rsidRPr="00AF4803">
        <w:rPr>
          <w:sz w:val="20"/>
          <w:szCs w:val="20"/>
        </w:rPr>
        <w:t>the inheritance of God, the name of clergy was</w:t>
      </w:r>
      <w:r>
        <w:rPr>
          <w:sz w:val="20"/>
          <w:szCs w:val="20"/>
        </w:rPr>
        <w:t xml:space="preserve"> </w:t>
      </w:r>
      <w:r w:rsidRPr="00AF4803">
        <w:rPr>
          <w:sz w:val="20"/>
          <w:szCs w:val="20"/>
        </w:rPr>
        <w:t>suitable to that claim. And thence it is that</w:t>
      </w:r>
      <w:r>
        <w:rPr>
          <w:sz w:val="20"/>
          <w:szCs w:val="20"/>
        </w:rPr>
        <w:t xml:space="preserve"> </w:t>
      </w:r>
      <w:r w:rsidRPr="00AF4803">
        <w:rPr>
          <w:sz w:val="20"/>
          <w:szCs w:val="20"/>
        </w:rPr>
        <w:t>tithes and other tributes paid to the Levites as</w:t>
      </w:r>
      <w:r>
        <w:rPr>
          <w:sz w:val="20"/>
          <w:szCs w:val="20"/>
        </w:rPr>
        <w:t xml:space="preserve"> </w:t>
      </w:r>
      <w:r w:rsidRPr="00AF4803">
        <w:rPr>
          <w:sz w:val="20"/>
          <w:szCs w:val="20"/>
        </w:rPr>
        <w:t>God's right, amongst the Israelites, have a long</w:t>
      </w:r>
      <w:r>
        <w:rPr>
          <w:sz w:val="20"/>
          <w:szCs w:val="20"/>
        </w:rPr>
        <w:t xml:space="preserve"> </w:t>
      </w:r>
      <w:r w:rsidRPr="00AF4803">
        <w:rPr>
          <w:sz w:val="20"/>
          <w:szCs w:val="20"/>
        </w:rPr>
        <w:t>time been demanded and taken of Christians</w:t>
      </w:r>
      <w:r>
        <w:rPr>
          <w:sz w:val="20"/>
          <w:szCs w:val="20"/>
        </w:rPr>
        <w:t xml:space="preserve"> </w:t>
      </w:r>
      <w:r w:rsidRPr="00AF4803">
        <w:rPr>
          <w:sz w:val="20"/>
          <w:szCs w:val="20"/>
        </w:rPr>
        <w:t xml:space="preserve">by ecclesiastics, jure </w:t>
      </w:r>
      <w:proofErr w:type="spellStart"/>
      <w:r w:rsidRPr="00AF4803">
        <w:rPr>
          <w:sz w:val="20"/>
          <w:szCs w:val="20"/>
        </w:rPr>
        <w:t>divino</w:t>
      </w:r>
      <w:proofErr w:type="spellEnd"/>
      <w:r w:rsidRPr="00AF4803">
        <w:rPr>
          <w:sz w:val="20"/>
          <w:szCs w:val="20"/>
        </w:rPr>
        <w:t>, that is, in God's</w:t>
      </w:r>
      <w:r>
        <w:rPr>
          <w:sz w:val="20"/>
          <w:szCs w:val="20"/>
        </w:rPr>
        <w:t xml:space="preserve"> </w:t>
      </w:r>
      <w:r w:rsidRPr="00AF4803">
        <w:rPr>
          <w:sz w:val="20"/>
          <w:szCs w:val="20"/>
        </w:rPr>
        <w:t>right. By which means, the people everywhere</w:t>
      </w:r>
      <w:r>
        <w:rPr>
          <w:sz w:val="20"/>
          <w:szCs w:val="20"/>
        </w:rPr>
        <w:t xml:space="preserve"> </w:t>
      </w:r>
      <w:r w:rsidRPr="00AF4803">
        <w:rPr>
          <w:sz w:val="20"/>
          <w:szCs w:val="20"/>
        </w:rPr>
        <w:t>were obliged to a double tribute; one to the</w:t>
      </w:r>
      <w:r>
        <w:rPr>
          <w:sz w:val="20"/>
          <w:szCs w:val="20"/>
        </w:rPr>
        <w:t xml:space="preserve"> </w:t>
      </w:r>
      <w:r w:rsidRPr="00AF4803">
        <w:rPr>
          <w:sz w:val="20"/>
          <w:szCs w:val="20"/>
        </w:rPr>
        <w:t>state, another to the clergy; whereof that to the</w:t>
      </w:r>
      <w:r>
        <w:rPr>
          <w:sz w:val="20"/>
          <w:szCs w:val="20"/>
        </w:rPr>
        <w:t xml:space="preserve"> </w:t>
      </w:r>
      <w:r w:rsidRPr="00AF4803">
        <w:rPr>
          <w:sz w:val="20"/>
          <w:szCs w:val="20"/>
        </w:rPr>
        <w:t>clergy, being the tenth of their revenue, is double</w:t>
      </w:r>
      <w:r>
        <w:rPr>
          <w:sz w:val="20"/>
          <w:szCs w:val="20"/>
        </w:rPr>
        <w:t xml:space="preserve"> </w:t>
      </w:r>
      <w:r w:rsidRPr="00AF4803">
        <w:rPr>
          <w:sz w:val="20"/>
          <w:szCs w:val="20"/>
        </w:rPr>
        <w:t>to that which a king of Athens (and esteemed</w:t>
      </w:r>
      <w:r>
        <w:rPr>
          <w:sz w:val="20"/>
          <w:szCs w:val="20"/>
        </w:rPr>
        <w:t xml:space="preserve"> </w:t>
      </w:r>
      <w:r w:rsidRPr="00AF4803">
        <w:rPr>
          <w:sz w:val="20"/>
          <w:szCs w:val="20"/>
        </w:rPr>
        <w:t>a tyrant) exacted of his subjects for the</w:t>
      </w:r>
      <w:r>
        <w:rPr>
          <w:sz w:val="20"/>
          <w:szCs w:val="20"/>
        </w:rPr>
        <w:t xml:space="preserve"> </w:t>
      </w:r>
      <w:r w:rsidRPr="00AF4803">
        <w:rPr>
          <w:sz w:val="20"/>
          <w:szCs w:val="20"/>
        </w:rPr>
        <w:t>defraying of all public charges: for he demanded</w:t>
      </w:r>
      <w:r>
        <w:rPr>
          <w:sz w:val="20"/>
          <w:szCs w:val="20"/>
        </w:rPr>
        <w:t xml:space="preserve"> </w:t>
      </w:r>
      <w:r w:rsidRPr="00AF4803">
        <w:rPr>
          <w:sz w:val="20"/>
          <w:szCs w:val="20"/>
        </w:rPr>
        <w:t>no more but the twentieth part, and yet</w:t>
      </w:r>
      <w:r>
        <w:rPr>
          <w:sz w:val="20"/>
          <w:szCs w:val="20"/>
        </w:rPr>
        <w:t xml:space="preserve"> </w:t>
      </w:r>
      <w:r w:rsidRPr="00AF4803">
        <w:rPr>
          <w:sz w:val="20"/>
          <w:szCs w:val="20"/>
        </w:rPr>
        <w:t>abundantly maintained therewith the Commonwealth.</w:t>
      </w:r>
      <w:r>
        <w:rPr>
          <w:sz w:val="20"/>
          <w:szCs w:val="20"/>
        </w:rPr>
        <w:t xml:space="preserve"> </w:t>
      </w:r>
      <w:r w:rsidRPr="00AF4803">
        <w:rPr>
          <w:sz w:val="20"/>
          <w:szCs w:val="20"/>
        </w:rPr>
        <w:t>And in the kingdom of the Jews,</w:t>
      </w:r>
      <w:r>
        <w:rPr>
          <w:sz w:val="20"/>
          <w:szCs w:val="20"/>
        </w:rPr>
        <w:t xml:space="preserve"> </w:t>
      </w:r>
      <w:r w:rsidRPr="00AF4803">
        <w:rPr>
          <w:sz w:val="20"/>
          <w:szCs w:val="20"/>
        </w:rPr>
        <w:t>during the sacerdotal reign of God, the tithes</w:t>
      </w:r>
      <w:r>
        <w:rPr>
          <w:sz w:val="20"/>
          <w:szCs w:val="20"/>
        </w:rPr>
        <w:t xml:space="preserve"> </w:t>
      </w:r>
      <w:r w:rsidRPr="00AF4803">
        <w:rPr>
          <w:sz w:val="20"/>
          <w:szCs w:val="20"/>
        </w:rPr>
        <w:t>and offerings were the whole public revenue.</w:t>
      </w:r>
      <w:r>
        <w:rPr>
          <w:sz w:val="20"/>
          <w:szCs w:val="20"/>
        </w:rPr>
        <w:t xml:space="preserve"> </w:t>
      </w:r>
    </w:p>
    <w:p w14:paraId="086ABC11" w14:textId="2A470BD1" w:rsidR="00AF4803" w:rsidRPr="00AF4803" w:rsidRDefault="00AF4803" w:rsidP="00AF4803">
      <w:pPr>
        <w:jc w:val="both"/>
        <w:rPr>
          <w:sz w:val="20"/>
          <w:szCs w:val="20"/>
        </w:rPr>
      </w:pPr>
      <w:r w:rsidRPr="00AF4803">
        <w:rPr>
          <w:sz w:val="20"/>
          <w:szCs w:val="20"/>
        </w:rPr>
        <w:t>From the same mistaking of the present</w:t>
      </w:r>
      <w:r>
        <w:rPr>
          <w:sz w:val="20"/>
          <w:szCs w:val="20"/>
        </w:rPr>
        <w:t xml:space="preserve"> </w:t>
      </w:r>
      <w:r w:rsidRPr="00AF4803">
        <w:rPr>
          <w:sz w:val="20"/>
          <w:szCs w:val="20"/>
        </w:rPr>
        <w:t>Church for the kingdom of God came in the</w:t>
      </w:r>
      <w:r>
        <w:rPr>
          <w:sz w:val="20"/>
          <w:szCs w:val="20"/>
        </w:rPr>
        <w:t xml:space="preserve"> </w:t>
      </w:r>
      <w:r w:rsidRPr="00AF4803">
        <w:rPr>
          <w:sz w:val="20"/>
          <w:szCs w:val="20"/>
        </w:rPr>
        <w:t>distinction between the civil and the canon</w:t>
      </w:r>
      <w:r>
        <w:rPr>
          <w:sz w:val="20"/>
          <w:szCs w:val="20"/>
        </w:rPr>
        <w:t xml:space="preserve"> </w:t>
      </w:r>
      <w:r w:rsidRPr="00AF4803">
        <w:rPr>
          <w:sz w:val="20"/>
          <w:szCs w:val="20"/>
        </w:rPr>
        <w:t>laws: the civil law being the acts of sovereigns</w:t>
      </w:r>
      <w:r>
        <w:rPr>
          <w:sz w:val="20"/>
          <w:szCs w:val="20"/>
        </w:rPr>
        <w:t xml:space="preserve"> </w:t>
      </w:r>
      <w:r w:rsidRPr="00AF4803">
        <w:rPr>
          <w:sz w:val="20"/>
          <w:szCs w:val="20"/>
        </w:rPr>
        <w:t>in their own dominions, and the canon law being</w:t>
      </w:r>
      <w:r>
        <w:rPr>
          <w:sz w:val="20"/>
          <w:szCs w:val="20"/>
        </w:rPr>
        <w:t xml:space="preserve"> </w:t>
      </w:r>
      <w:r w:rsidRPr="00AF4803">
        <w:rPr>
          <w:sz w:val="20"/>
          <w:szCs w:val="20"/>
        </w:rPr>
        <w:t>the acts of the Pope in the same dominions.</w:t>
      </w:r>
      <w:r>
        <w:rPr>
          <w:sz w:val="20"/>
          <w:szCs w:val="20"/>
        </w:rPr>
        <w:t xml:space="preserve"> </w:t>
      </w:r>
      <w:r w:rsidRPr="00AF4803">
        <w:rPr>
          <w:sz w:val="20"/>
          <w:szCs w:val="20"/>
        </w:rPr>
        <w:t>Which canons, though they were but canons,</w:t>
      </w:r>
      <w:r>
        <w:rPr>
          <w:sz w:val="20"/>
          <w:szCs w:val="20"/>
        </w:rPr>
        <w:t xml:space="preserve"> </w:t>
      </w:r>
      <w:r w:rsidRPr="00AF4803">
        <w:rPr>
          <w:sz w:val="20"/>
          <w:szCs w:val="20"/>
        </w:rPr>
        <w:t>that is, rules propounded, and but voluntarily</w:t>
      </w:r>
      <w:r>
        <w:rPr>
          <w:sz w:val="20"/>
          <w:szCs w:val="20"/>
        </w:rPr>
        <w:t xml:space="preserve"> </w:t>
      </w:r>
      <w:r w:rsidRPr="00AF4803">
        <w:rPr>
          <w:sz w:val="20"/>
          <w:szCs w:val="20"/>
        </w:rPr>
        <w:t>received by Christian princes, till the translation</w:t>
      </w:r>
      <w:r>
        <w:rPr>
          <w:sz w:val="20"/>
          <w:szCs w:val="20"/>
        </w:rPr>
        <w:t xml:space="preserve"> </w:t>
      </w:r>
      <w:r w:rsidRPr="00AF4803">
        <w:rPr>
          <w:sz w:val="20"/>
          <w:szCs w:val="20"/>
        </w:rPr>
        <w:t>of the Empire to Charlemagne; yet afterwards,</w:t>
      </w:r>
      <w:r>
        <w:rPr>
          <w:sz w:val="20"/>
          <w:szCs w:val="20"/>
        </w:rPr>
        <w:t xml:space="preserve"> </w:t>
      </w:r>
      <w:r w:rsidRPr="00AF4803">
        <w:rPr>
          <w:sz w:val="20"/>
          <w:szCs w:val="20"/>
        </w:rPr>
        <w:t>as the power of the Pope increased, became</w:t>
      </w:r>
      <w:r>
        <w:rPr>
          <w:sz w:val="20"/>
          <w:szCs w:val="20"/>
        </w:rPr>
        <w:t xml:space="preserve"> </w:t>
      </w:r>
      <w:r w:rsidRPr="00AF4803">
        <w:rPr>
          <w:sz w:val="20"/>
          <w:szCs w:val="20"/>
        </w:rPr>
        <w:t>rules</w:t>
      </w:r>
      <w:r>
        <w:rPr>
          <w:sz w:val="20"/>
          <w:szCs w:val="20"/>
        </w:rPr>
        <w:t xml:space="preserve"> </w:t>
      </w:r>
      <w:r w:rsidRPr="00AF4803">
        <w:rPr>
          <w:sz w:val="20"/>
          <w:szCs w:val="20"/>
        </w:rPr>
        <w:t>commanded, and the emperors themselves,</w:t>
      </w:r>
      <w:r>
        <w:rPr>
          <w:sz w:val="20"/>
          <w:szCs w:val="20"/>
        </w:rPr>
        <w:t xml:space="preserve"> </w:t>
      </w:r>
      <w:r w:rsidRPr="00AF4803">
        <w:rPr>
          <w:sz w:val="20"/>
          <w:szCs w:val="20"/>
        </w:rPr>
        <w:t>to avoid greater mischiefs, which the</w:t>
      </w:r>
      <w:r>
        <w:rPr>
          <w:sz w:val="20"/>
          <w:szCs w:val="20"/>
        </w:rPr>
        <w:t xml:space="preserve"> </w:t>
      </w:r>
      <w:r w:rsidRPr="00AF4803">
        <w:rPr>
          <w:sz w:val="20"/>
          <w:szCs w:val="20"/>
        </w:rPr>
        <w:t>people blinded might be led into, were forced</w:t>
      </w:r>
      <w:r>
        <w:rPr>
          <w:sz w:val="20"/>
          <w:szCs w:val="20"/>
        </w:rPr>
        <w:t xml:space="preserve"> </w:t>
      </w:r>
      <w:r w:rsidRPr="00AF4803">
        <w:rPr>
          <w:sz w:val="20"/>
          <w:szCs w:val="20"/>
        </w:rPr>
        <w:t>to let them pass for laws.</w:t>
      </w:r>
    </w:p>
    <w:p w14:paraId="194C96EF" w14:textId="77777777" w:rsidR="00AF4803" w:rsidRDefault="00AF4803" w:rsidP="00AF4803">
      <w:pPr>
        <w:jc w:val="both"/>
        <w:rPr>
          <w:sz w:val="20"/>
          <w:szCs w:val="20"/>
        </w:rPr>
      </w:pPr>
      <w:r w:rsidRPr="00AF4803">
        <w:rPr>
          <w:sz w:val="20"/>
          <w:szCs w:val="20"/>
        </w:rPr>
        <w:lastRenderedPageBreak/>
        <w:t>From hence it is that in all dominions where</w:t>
      </w:r>
      <w:r>
        <w:rPr>
          <w:sz w:val="20"/>
          <w:szCs w:val="20"/>
        </w:rPr>
        <w:t xml:space="preserve"> </w:t>
      </w:r>
      <w:r w:rsidRPr="00AF4803">
        <w:rPr>
          <w:sz w:val="20"/>
          <w:szCs w:val="20"/>
        </w:rPr>
        <w:t>the Pope's ecclesiastical power is entirely received,</w:t>
      </w:r>
      <w:r>
        <w:rPr>
          <w:sz w:val="20"/>
          <w:szCs w:val="20"/>
        </w:rPr>
        <w:t xml:space="preserve"> </w:t>
      </w:r>
      <w:r w:rsidRPr="00AF4803">
        <w:rPr>
          <w:sz w:val="20"/>
          <w:szCs w:val="20"/>
        </w:rPr>
        <w:t>Jews, Turks, and Gentiles are in the</w:t>
      </w:r>
      <w:r>
        <w:rPr>
          <w:sz w:val="20"/>
          <w:szCs w:val="20"/>
        </w:rPr>
        <w:t xml:space="preserve"> </w:t>
      </w:r>
      <w:r w:rsidRPr="00AF4803">
        <w:rPr>
          <w:sz w:val="20"/>
          <w:szCs w:val="20"/>
        </w:rPr>
        <w:t>Roman Church tolerated in their religion as</w:t>
      </w:r>
      <w:r>
        <w:rPr>
          <w:sz w:val="20"/>
          <w:szCs w:val="20"/>
        </w:rPr>
        <w:t xml:space="preserve"> </w:t>
      </w:r>
      <w:r w:rsidRPr="00AF4803">
        <w:rPr>
          <w:sz w:val="20"/>
          <w:szCs w:val="20"/>
        </w:rPr>
        <w:t xml:space="preserve">far </w:t>
      </w:r>
      <w:proofErr w:type="spellStart"/>
      <w:r w:rsidRPr="00AF4803">
        <w:rPr>
          <w:sz w:val="20"/>
          <w:szCs w:val="20"/>
        </w:rPr>
        <w:t>forth</w:t>
      </w:r>
      <w:proofErr w:type="spellEnd"/>
      <w:r w:rsidRPr="00AF4803">
        <w:rPr>
          <w:sz w:val="20"/>
          <w:szCs w:val="20"/>
        </w:rPr>
        <w:t xml:space="preserve"> as in the exercise and profession thereof</w:t>
      </w:r>
      <w:r>
        <w:rPr>
          <w:sz w:val="20"/>
          <w:szCs w:val="20"/>
        </w:rPr>
        <w:t xml:space="preserve"> </w:t>
      </w:r>
      <w:r w:rsidRPr="00AF4803">
        <w:rPr>
          <w:sz w:val="20"/>
          <w:szCs w:val="20"/>
        </w:rPr>
        <w:t>they offend not against the civil power:</w:t>
      </w:r>
      <w:r>
        <w:rPr>
          <w:sz w:val="20"/>
          <w:szCs w:val="20"/>
        </w:rPr>
        <w:t xml:space="preserve"> </w:t>
      </w:r>
      <w:r w:rsidRPr="00AF4803">
        <w:rPr>
          <w:sz w:val="20"/>
          <w:szCs w:val="20"/>
        </w:rPr>
        <w:t>whereas in a Christian, though a stranger, not</w:t>
      </w:r>
      <w:r>
        <w:rPr>
          <w:sz w:val="20"/>
          <w:szCs w:val="20"/>
        </w:rPr>
        <w:t xml:space="preserve"> </w:t>
      </w:r>
      <w:r w:rsidRPr="00AF4803">
        <w:rPr>
          <w:sz w:val="20"/>
          <w:szCs w:val="20"/>
        </w:rPr>
        <w:t>to be of the Roman religion is capital, because</w:t>
      </w:r>
      <w:r>
        <w:rPr>
          <w:sz w:val="20"/>
          <w:szCs w:val="20"/>
        </w:rPr>
        <w:t xml:space="preserve"> </w:t>
      </w:r>
      <w:r w:rsidRPr="00AF4803">
        <w:rPr>
          <w:sz w:val="20"/>
          <w:szCs w:val="20"/>
        </w:rPr>
        <w:t xml:space="preserve">the Pope </w:t>
      </w:r>
      <w:proofErr w:type="spellStart"/>
      <w:r w:rsidRPr="00AF4803">
        <w:rPr>
          <w:sz w:val="20"/>
          <w:szCs w:val="20"/>
        </w:rPr>
        <w:t>pretendeth</w:t>
      </w:r>
      <w:proofErr w:type="spellEnd"/>
      <w:r w:rsidRPr="00AF4803">
        <w:rPr>
          <w:sz w:val="20"/>
          <w:szCs w:val="20"/>
        </w:rPr>
        <w:t xml:space="preserve"> that all Christians are his</w:t>
      </w:r>
      <w:r>
        <w:rPr>
          <w:sz w:val="20"/>
          <w:szCs w:val="20"/>
        </w:rPr>
        <w:t xml:space="preserve"> </w:t>
      </w:r>
      <w:r w:rsidRPr="00AF4803">
        <w:rPr>
          <w:sz w:val="20"/>
          <w:szCs w:val="20"/>
        </w:rPr>
        <w:t xml:space="preserve">subjects. For otherwise it </w:t>
      </w:r>
      <w:proofErr w:type="gramStart"/>
      <w:r w:rsidRPr="00AF4803">
        <w:rPr>
          <w:sz w:val="20"/>
          <w:szCs w:val="20"/>
        </w:rPr>
        <w:t>were</w:t>
      </w:r>
      <w:proofErr w:type="gramEnd"/>
      <w:r w:rsidRPr="00AF4803">
        <w:rPr>
          <w:sz w:val="20"/>
          <w:szCs w:val="20"/>
        </w:rPr>
        <w:t xml:space="preserve"> as much against</w:t>
      </w:r>
      <w:r>
        <w:rPr>
          <w:sz w:val="20"/>
          <w:szCs w:val="20"/>
        </w:rPr>
        <w:t xml:space="preserve"> </w:t>
      </w:r>
      <w:r w:rsidRPr="00AF4803">
        <w:rPr>
          <w:sz w:val="20"/>
          <w:szCs w:val="20"/>
        </w:rPr>
        <w:t>the law of nations to persecute a Christian stranger</w:t>
      </w:r>
      <w:r>
        <w:rPr>
          <w:sz w:val="20"/>
          <w:szCs w:val="20"/>
        </w:rPr>
        <w:t xml:space="preserve"> </w:t>
      </w:r>
      <w:r w:rsidRPr="00AF4803">
        <w:rPr>
          <w:sz w:val="20"/>
          <w:szCs w:val="20"/>
        </w:rPr>
        <w:t>for professing the religion of his own country,</w:t>
      </w:r>
      <w:r>
        <w:rPr>
          <w:sz w:val="20"/>
          <w:szCs w:val="20"/>
        </w:rPr>
        <w:t xml:space="preserve"> </w:t>
      </w:r>
      <w:r w:rsidRPr="00AF4803">
        <w:rPr>
          <w:sz w:val="20"/>
          <w:szCs w:val="20"/>
        </w:rPr>
        <w:t>as an infidel; or rather more, inasmuch as</w:t>
      </w:r>
      <w:r>
        <w:rPr>
          <w:sz w:val="20"/>
          <w:szCs w:val="20"/>
        </w:rPr>
        <w:t xml:space="preserve"> </w:t>
      </w:r>
      <w:r w:rsidRPr="00AF4803">
        <w:rPr>
          <w:sz w:val="20"/>
          <w:szCs w:val="20"/>
        </w:rPr>
        <w:t>they that are not against Christ are with him.</w:t>
      </w:r>
      <w:r>
        <w:rPr>
          <w:sz w:val="20"/>
          <w:szCs w:val="20"/>
        </w:rPr>
        <w:t xml:space="preserve"> </w:t>
      </w:r>
    </w:p>
    <w:p w14:paraId="52177CDC" w14:textId="6A1DEE51" w:rsidR="00AF4803" w:rsidRDefault="00AF4803" w:rsidP="00AF4803">
      <w:pPr>
        <w:jc w:val="both"/>
        <w:rPr>
          <w:sz w:val="20"/>
          <w:szCs w:val="20"/>
        </w:rPr>
      </w:pPr>
      <w:r w:rsidRPr="00AF4803">
        <w:rPr>
          <w:sz w:val="20"/>
          <w:szCs w:val="20"/>
        </w:rPr>
        <w:t>From the same it is that in every Christian</w:t>
      </w:r>
      <w:r>
        <w:rPr>
          <w:sz w:val="20"/>
          <w:szCs w:val="20"/>
        </w:rPr>
        <w:t xml:space="preserve"> </w:t>
      </w:r>
      <w:r w:rsidRPr="00AF4803">
        <w:rPr>
          <w:sz w:val="20"/>
          <w:szCs w:val="20"/>
        </w:rPr>
        <w:t>state there are certain men that are exempt, by</w:t>
      </w:r>
      <w:r>
        <w:rPr>
          <w:sz w:val="20"/>
          <w:szCs w:val="20"/>
        </w:rPr>
        <w:t xml:space="preserve"> </w:t>
      </w:r>
      <w:r w:rsidRPr="00AF4803">
        <w:rPr>
          <w:sz w:val="20"/>
          <w:szCs w:val="20"/>
        </w:rPr>
        <w:t>ecclesiastical liberty, from the tributes and from</w:t>
      </w:r>
      <w:r>
        <w:rPr>
          <w:sz w:val="20"/>
          <w:szCs w:val="20"/>
        </w:rPr>
        <w:t xml:space="preserve"> </w:t>
      </w:r>
      <w:r w:rsidRPr="00AF4803">
        <w:rPr>
          <w:sz w:val="20"/>
          <w:szCs w:val="20"/>
        </w:rPr>
        <w:t>the tribunals of the civil state; for so are the</w:t>
      </w:r>
      <w:r>
        <w:rPr>
          <w:sz w:val="20"/>
          <w:szCs w:val="20"/>
        </w:rPr>
        <w:t xml:space="preserve"> </w:t>
      </w:r>
      <w:r w:rsidRPr="00AF4803">
        <w:rPr>
          <w:sz w:val="20"/>
          <w:szCs w:val="20"/>
        </w:rPr>
        <w:t>secular clergy, besides monks and friars, which</w:t>
      </w:r>
      <w:r>
        <w:rPr>
          <w:sz w:val="20"/>
          <w:szCs w:val="20"/>
        </w:rPr>
        <w:t xml:space="preserve"> </w:t>
      </w:r>
      <w:r w:rsidRPr="00AF4803">
        <w:rPr>
          <w:sz w:val="20"/>
          <w:szCs w:val="20"/>
        </w:rPr>
        <w:t>in many places bear so great a proportion to the</w:t>
      </w:r>
      <w:r>
        <w:rPr>
          <w:sz w:val="20"/>
          <w:szCs w:val="20"/>
        </w:rPr>
        <w:t xml:space="preserve"> </w:t>
      </w:r>
      <w:r w:rsidRPr="00AF4803">
        <w:rPr>
          <w:sz w:val="20"/>
          <w:szCs w:val="20"/>
        </w:rPr>
        <w:t>common people as, if need were, there might be</w:t>
      </w:r>
      <w:r>
        <w:rPr>
          <w:sz w:val="20"/>
          <w:szCs w:val="20"/>
        </w:rPr>
        <w:t xml:space="preserve"> </w:t>
      </w:r>
      <w:r w:rsidRPr="00AF4803">
        <w:rPr>
          <w:sz w:val="20"/>
          <w:szCs w:val="20"/>
        </w:rPr>
        <w:t>raised out of them alone an army sufficient for</w:t>
      </w:r>
      <w:r>
        <w:rPr>
          <w:sz w:val="20"/>
          <w:szCs w:val="20"/>
        </w:rPr>
        <w:t xml:space="preserve"> </w:t>
      </w:r>
      <w:r w:rsidRPr="00AF4803">
        <w:rPr>
          <w:sz w:val="20"/>
          <w:szCs w:val="20"/>
        </w:rPr>
        <w:t>any war the Church militant should employ</w:t>
      </w:r>
      <w:r>
        <w:rPr>
          <w:sz w:val="20"/>
          <w:szCs w:val="20"/>
        </w:rPr>
        <w:t xml:space="preserve"> </w:t>
      </w:r>
      <w:r w:rsidRPr="00AF4803">
        <w:rPr>
          <w:sz w:val="20"/>
          <w:szCs w:val="20"/>
        </w:rPr>
        <w:t>them in against their own or other princes.</w:t>
      </w:r>
      <w:r>
        <w:rPr>
          <w:sz w:val="20"/>
          <w:szCs w:val="20"/>
        </w:rPr>
        <w:t xml:space="preserve"> </w:t>
      </w:r>
    </w:p>
    <w:p w14:paraId="6F98095F" w14:textId="09988767" w:rsidR="00721CB7" w:rsidRPr="00721CB7" w:rsidRDefault="00AF4803" w:rsidP="00721CB7">
      <w:pPr>
        <w:jc w:val="both"/>
        <w:rPr>
          <w:sz w:val="20"/>
          <w:szCs w:val="20"/>
        </w:rPr>
      </w:pPr>
      <w:r w:rsidRPr="00AF4803">
        <w:rPr>
          <w:sz w:val="20"/>
          <w:szCs w:val="20"/>
        </w:rPr>
        <w:t>A second general abuse of Scripture is the</w:t>
      </w:r>
      <w:r>
        <w:rPr>
          <w:sz w:val="20"/>
          <w:szCs w:val="20"/>
        </w:rPr>
        <w:t xml:space="preserve"> </w:t>
      </w:r>
      <w:r w:rsidRPr="00AF4803">
        <w:rPr>
          <w:sz w:val="20"/>
          <w:szCs w:val="20"/>
        </w:rPr>
        <w:t>turning of consecration into conjuration, or enchantment. To consecrate is, in Scripture, to</w:t>
      </w:r>
      <w:r>
        <w:rPr>
          <w:sz w:val="20"/>
          <w:szCs w:val="20"/>
        </w:rPr>
        <w:t xml:space="preserve"> </w:t>
      </w:r>
      <w:r w:rsidRPr="00AF4803">
        <w:rPr>
          <w:sz w:val="20"/>
          <w:szCs w:val="20"/>
        </w:rPr>
        <w:t>offer, give, or dedicate, in pious and decent language</w:t>
      </w:r>
      <w:r>
        <w:rPr>
          <w:sz w:val="20"/>
          <w:szCs w:val="20"/>
        </w:rPr>
        <w:t xml:space="preserve"> </w:t>
      </w:r>
      <w:r w:rsidRPr="00AF4803">
        <w:rPr>
          <w:sz w:val="20"/>
          <w:szCs w:val="20"/>
        </w:rPr>
        <w:t>and gesture, a man or any other thing to</w:t>
      </w:r>
      <w:r>
        <w:rPr>
          <w:sz w:val="20"/>
          <w:szCs w:val="20"/>
        </w:rPr>
        <w:t xml:space="preserve"> </w:t>
      </w:r>
      <w:r w:rsidRPr="00AF4803">
        <w:rPr>
          <w:sz w:val="20"/>
          <w:szCs w:val="20"/>
        </w:rPr>
        <w:t>God, by separating of it from common use; that</w:t>
      </w:r>
      <w:r>
        <w:rPr>
          <w:sz w:val="20"/>
          <w:szCs w:val="20"/>
        </w:rPr>
        <w:t xml:space="preserve"> </w:t>
      </w:r>
      <w:r w:rsidRPr="00AF4803">
        <w:rPr>
          <w:sz w:val="20"/>
          <w:szCs w:val="20"/>
        </w:rPr>
        <w:t>is to say, to sanctify, or make it God's, and to</w:t>
      </w:r>
      <w:r>
        <w:rPr>
          <w:sz w:val="20"/>
          <w:szCs w:val="20"/>
        </w:rPr>
        <w:t xml:space="preserve"> </w:t>
      </w:r>
      <w:r w:rsidRPr="00AF4803">
        <w:rPr>
          <w:sz w:val="20"/>
          <w:szCs w:val="20"/>
        </w:rPr>
        <w:t>be used only by those whom God hath appointed</w:t>
      </w:r>
      <w:r>
        <w:rPr>
          <w:sz w:val="20"/>
          <w:szCs w:val="20"/>
        </w:rPr>
        <w:t xml:space="preserve"> </w:t>
      </w:r>
      <w:r w:rsidRPr="00AF4803">
        <w:rPr>
          <w:sz w:val="20"/>
          <w:szCs w:val="20"/>
        </w:rPr>
        <w:t>to be His public ministers (as I have already</w:t>
      </w:r>
      <w:r>
        <w:rPr>
          <w:sz w:val="20"/>
          <w:szCs w:val="20"/>
        </w:rPr>
        <w:t xml:space="preserve"> </w:t>
      </w:r>
      <w:r w:rsidRPr="00AF4803">
        <w:rPr>
          <w:sz w:val="20"/>
          <w:szCs w:val="20"/>
        </w:rPr>
        <w:t>proved at large in the thirty-fifth Chapter), and</w:t>
      </w:r>
      <w:r>
        <w:rPr>
          <w:sz w:val="20"/>
          <w:szCs w:val="20"/>
        </w:rPr>
        <w:t xml:space="preserve"> </w:t>
      </w:r>
      <w:r w:rsidRPr="00AF4803">
        <w:rPr>
          <w:sz w:val="20"/>
          <w:szCs w:val="20"/>
        </w:rPr>
        <w:t>thereby to change, not the thing consecrated,</w:t>
      </w:r>
      <w:r>
        <w:rPr>
          <w:sz w:val="20"/>
          <w:szCs w:val="20"/>
        </w:rPr>
        <w:t xml:space="preserve"> </w:t>
      </w:r>
      <w:r w:rsidRPr="00AF4803">
        <w:rPr>
          <w:sz w:val="20"/>
          <w:szCs w:val="20"/>
        </w:rPr>
        <w:t>but only the use of it, from being profane and</w:t>
      </w:r>
      <w:r>
        <w:rPr>
          <w:sz w:val="20"/>
          <w:szCs w:val="20"/>
        </w:rPr>
        <w:t xml:space="preserve"> </w:t>
      </w:r>
      <w:r w:rsidRPr="00AF4803">
        <w:rPr>
          <w:sz w:val="20"/>
          <w:szCs w:val="20"/>
        </w:rPr>
        <w:t>common, to be holy, and peculiar to God's service.</w:t>
      </w:r>
      <w:r>
        <w:rPr>
          <w:sz w:val="20"/>
          <w:szCs w:val="20"/>
        </w:rPr>
        <w:t xml:space="preserve"> </w:t>
      </w:r>
      <w:r w:rsidRPr="00AF4803">
        <w:rPr>
          <w:sz w:val="20"/>
          <w:szCs w:val="20"/>
        </w:rPr>
        <w:t>But when by such words the nature or</w:t>
      </w:r>
      <w:r>
        <w:rPr>
          <w:sz w:val="20"/>
          <w:szCs w:val="20"/>
        </w:rPr>
        <w:t xml:space="preserve"> </w:t>
      </w:r>
      <w:r w:rsidRPr="00AF4803">
        <w:rPr>
          <w:sz w:val="20"/>
          <w:szCs w:val="20"/>
        </w:rPr>
        <w:t>quality of the thing itself is pretended to be</w:t>
      </w:r>
      <w:r>
        <w:rPr>
          <w:sz w:val="20"/>
          <w:szCs w:val="20"/>
        </w:rPr>
        <w:t xml:space="preserve"> </w:t>
      </w:r>
      <w:r w:rsidRPr="00AF4803">
        <w:rPr>
          <w:sz w:val="20"/>
          <w:szCs w:val="20"/>
        </w:rPr>
        <w:t>changed, it is not consecration, but either an</w:t>
      </w:r>
      <w:r>
        <w:rPr>
          <w:sz w:val="20"/>
          <w:szCs w:val="20"/>
        </w:rPr>
        <w:t xml:space="preserve"> </w:t>
      </w:r>
      <w:r w:rsidRPr="00AF4803">
        <w:rPr>
          <w:sz w:val="20"/>
          <w:szCs w:val="20"/>
        </w:rPr>
        <w:t>extraordinary work of God, or a vain and impious</w:t>
      </w:r>
      <w:r>
        <w:rPr>
          <w:sz w:val="20"/>
          <w:szCs w:val="20"/>
        </w:rPr>
        <w:t xml:space="preserve"> </w:t>
      </w:r>
      <w:r w:rsidRPr="00AF4803">
        <w:rPr>
          <w:sz w:val="20"/>
          <w:szCs w:val="20"/>
        </w:rPr>
        <w:t>conjuration. But seeing, for the frequency</w:t>
      </w:r>
      <w:r>
        <w:rPr>
          <w:sz w:val="20"/>
          <w:szCs w:val="20"/>
        </w:rPr>
        <w:t xml:space="preserve"> </w:t>
      </w:r>
      <w:r w:rsidRPr="00AF4803">
        <w:rPr>
          <w:sz w:val="20"/>
          <w:szCs w:val="20"/>
        </w:rPr>
        <w:t>of pretending the change of nature in their consecrations,</w:t>
      </w:r>
      <w:r>
        <w:rPr>
          <w:sz w:val="20"/>
          <w:szCs w:val="20"/>
        </w:rPr>
        <w:t xml:space="preserve"> </w:t>
      </w:r>
      <w:r w:rsidRPr="00AF4803">
        <w:rPr>
          <w:sz w:val="20"/>
          <w:szCs w:val="20"/>
        </w:rPr>
        <w:t>it cannot be esteemed a work extraordinary,</w:t>
      </w:r>
      <w:r>
        <w:rPr>
          <w:sz w:val="20"/>
          <w:szCs w:val="20"/>
        </w:rPr>
        <w:t xml:space="preserve"> </w:t>
      </w:r>
      <w:r w:rsidRPr="00AF4803">
        <w:rPr>
          <w:sz w:val="20"/>
          <w:szCs w:val="20"/>
        </w:rPr>
        <w:t>it is no other than a conjuration or incantation,</w:t>
      </w:r>
      <w:r>
        <w:rPr>
          <w:sz w:val="20"/>
          <w:szCs w:val="20"/>
        </w:rPr>
        <w:t xml:space="preserve"> </w:t>
      </w:r>
      <w:r w:rsidRPr="00AF4803">
        <w:rPr>
          <w:sz w:val="20"/>
          <w:szCs w:val="20"/>
        </w:rPr>
        <w:t>whereby they would have men to</w:t>
      </w:r>
      <w:r>
        <w:rPr>
          <w:sz w:val="20"/>
          <w:szCs w:val="20"/>
        </w:rPr>
        <w:t xml:space="preserve"> </w:t>
      </w:r>
      <w:r w:rsidRPr="00AF4803">
        <w:rPr>
          <w:sz w:val="20"/>
          <w:szCs w:val="20"/>
        </w:rPr>
        <w:t>believe an alteration of nature that is not, contrary</w:t>
      </w:r>
      <w:r>
        <w:rPr>
          <w:sz w:val="20"/>
          <w:szCs w:val="20"/>
        </w:rPr>
        <w:t xml:space="preserve"> </w:t>
      </w:r>
      <w:r w:rsidRPr="00AF4803">
        <w:rPr>
          <w:sz w:val="20"/>
          <w:szCs w:val="20"/>
        </w:rPr>
        <w:t>to the testimony of man's sight and of all</w:t>
      </w:r>
      <w:r>
        <w:rPr>
          <w:sz w:val="20"/>
          <w:szCs w:val="20"/>
        </w:rPr>
        <w:t xml:space="preserve"> </w:t>
      </w:r>
      <w:r w:rsidRPr="00AF4803">
        <w:rPr>
          <w:sz w:val="20"/>
          <w:szCs w:val="20"/>
        </w:rPr>
        <w:t>the rest of his senses. As for example, when the</w:t>
      </w:r>
      <w:r>
        <w:rPr>
          <w:sz w:val="20"/>
          <w:szCs w:val="20"/>
        </w:rPr>
        <w:t xml:space="preserve"> </w:t>
      </w:r>
      <w:r w:rsidRPr="00AF4803">
        <w:rPr>
          <w:sz w:val="20"/>
          <w:szCs w:val="20"/>
        </w:rPr>
        <w:t>priest, instead of consecrating bread and wine</w:t>
      </w:r>
      <w:r>
        <w:rPr>
          <w:sz w:val="20"/>
          <w:szCs w:val="20"/>
        </w:rPr>
        <w:t xml:space="preserve"> </w:t>
      </w:r>
      <w:r w:rsidRPr="00AF4803">
        <w:rPr>
          <w:sz w:val="20"/>
          <w:szCs w:val="20"/>
        </w:rPr>
        <w:t>to God's peculiar service in the sacrament of the</w:t>
      </w:r>
      <w:r>
        <w:rPr>
          <w:sz w:val="20"/>
          <w:szCs w:val="20"/>
        </w:rPr>
        <w:t xml:space="preserve"> </w:t>
      </w:r>
      <w:r w:rsidRPr="00AF4803">
        <w:rPr>
          <w:sz w:val="20"/>
          <w:szCs w:val="20"/>
        </w:rPr>
        <w:t>Lord's Supper (which is but a separation of it</w:t>
      </w:r>
      <w:r>
        <w:rPr>
          <w:sz w:val="20"/>
          <w:szCs w:val="20"/>
        </w:rPr>
        <w:t xml:space="preserve"> </w:t>
      </w:r>
      <w:r w:rsidRPr="00AF4803">
        <w:rPr>
          <w:sz w:val="20"/>
          <w:szCs w:val="20"/>
        </w:rPr>
        <w:t>from the common use to signify, that is, to put</w:t>
      </w:r>
      <w:r>
        <w:rPr>
          <w:sz w:val="20"/>
          <w:szCs w:val="20"/>
        </w:rPr>
        <w:t xml:space="preserve"> </w:t>
      </w:r>
      <w:r w:rsidRPr="00AF4803">
        <w:rPr>
          <w:sz w:val="20"/>
          <w:szCs w:val="20"/>
        </w:rPr>
        <w:t>men in mind of, their redemption by the Passion</w:t>
      </w:r>
      <w:r>
        <w:rPr>
          <w:sz w:val="20"/>
          <w:szCs w:val="20"/>
        </w:rPr>
        <w:t xml:space="preserve"> </w:t>
      </w:r>
      <w:r w:rsidRPr="00AF4803">
        <w:rPr>
          <w:sz w:val="20"/>
          <w:szCs w:val="20"/>
        </w:rPr>
        <w:t>of Christ, whose body was broken and</w:t>
      </w:r>
      <w:r>
        <w:rPr>
          <w:sz w:val="20"/>
          <w:szCs w:val="20"/>
        </w:rPr>
        <w:t xml:space="preserve"> </w:t>
      </w:r>
      <w:r w:rsidRPr="00AF4803">
        <w:rPr>
          <w:sz w:val="20"/>
          <w:szCs w:val="20"/>
        </w:rPr>
        <w:t>blood shed upon the cross for our transgressions),</w:t>
      </w:r>
      <w:r>
        <w:rPr>
          <w:sz w:val="20"/>
          <w:szCs w:val="20"/>
        </w:rPr>
        <w:t xml:space="preserve"> </w:t>
      </w:r>
      <w:r w:rsidRPr="00AF4803">
        <w:rPr>
          <w:sz w:val="20"/>
          <w:szCs w:val="20"/>
        </w:rPr>
        <w:t>pretends that by saying of the words of</w:t>
      </w:r>
      <w:r>
        <w:rPr>
          <w:sz w:val="20"/>
          <w:szCs w:val="20"/>
        </w:rPr>
        <w:t xml:space="preserve"> </w:t>
      </w:r>
      <w:r w:rsidRPr="00AF4803">
        <w:rPr>
          <w:sz w:val="20"/>
          <w:szCs w:val="20"/>
        </w:rPr>
        <w:t xml:space="preserve">our </w:t>
      </w:r>
      <w:proofErr w:type="spellStart"/>
      <w:r w:rsidRPr="00AF4803">
        <w:rPr>
          <w:sz w:val="20"/>
          <w:szCs w:val="20"/>
        </w:rPr>
        <w:t>Saviour</w:t>
      </w:r>
      <w:proofErr w:type="spellEnd"/>
      <w:r w:rsidRPr="00AF4803">
        <w:rPr>
          <w:sz w:val="20"/>
          <w:szCs w:val="20"/>
        </w:rPr>
        <w:t>, "This is my body," and "This is</w:t>
      </w:r>
      <w:r>
        <w:rPr>
          <w:sz w:val="20"/>
          <w:szCs w:val="20"/>
        </w:rPr>
        <w:t xml:space="preserve"> </w:t>
      </w:r>
      <w:r w:rsidRPr="00AF4803">
        <w:rPr>
          <w:sz w:val="20"/>
          <w:szCs w:val="20"/>
        </w:rPr>
        <w:t>my blood," the nature of bread is no more there,</w:t>
      </w:r>
      <w:r>
        <w:rPr>
          <w:sz w:val="20"/>
          <w:szCs w:val="20"/>
        </w:rPr>
        <w:t xml:space="preserve"> </w:t>
      </w:r>
      <w:r w:rsidRPr="00AF4803">
        <w:rPr>
          <w:sz w:val="20"/>
          <w:szCs w:val="20"/>
        </w:rPr>
        <w:t xml:space="preserve">but his very body; notwithstanding there </w:t>
      </w:r>
      <w:proofErr w:type="spellStart"/>
      <w:r w:rsidRPr="00AF4803">
        <w:rPr>
          <w:sz w:val="20"/>
          <w:szCs w:val="20"/>
        </w:rPr>
        <w:t>appeareth</w:t>
      </w:r>
      <w:proofErr w:type="spellEnd"/>
      <w:r>
        <w:rPr>
          <w:sz w:val="20"/>
          <w:szCs w:val="20"/>
        </w:rPr>
        <w:t xml:space="preserve"> </w:t>
      </w:r>
      <w:r w:rsidRPr="00AF4803">
        <w:rPr>
          <w:sz w:val="20"/>
          <w:szCs w:val="20"/>
        </w:rPr>
        <w:t>not to the sight or other sense of the</w:t>
      </w:r>
      <w:r>
        <w:rPr>
          <w:sz w:val="20"/>
          <w:szCs w:val="20"/>
        </w:rPr>
        <w:t xml:space="preserve"> </w:t>
      </w:r>
      <w:r w:rsidRPr="00AF4803">
        <w:rPr>
          <w:sz w:val="20"/>
          <w:szCs w:val="20"/>
        </w:rPr>
        <w:t>receiver anything that appeared not before the</w:t>
      </w:r>
      <w:r>
        <w:rPr>
          <w:sz w:val="20"/>
          <w:szCs w:val="20"/>
        </w:rPr>
        <w:t xml:space="preserve"> </w:t>
      </w:r>
      <w:r w:rsidRPr="00AF4803">
        <w:rPr>
          <w:sz w:val="20"/>
          <w:szCs w:val="20"/>
        </w:rPr>
        <w:t>consecration. The Egyptian conjurers, that are</w:t>
      </w:r>
      <w:r>
        <w:rPr>
          <w:sz w:val="20"/>
          <w:szCs w:val="20"/>
        </w:rPr>
        <w:t xml:space="preserve"> </w:t>
      </w:r>
      <w:r w:rsidRPr="00AF4803">
        <w:rPr>
          <w:sz w:val="20"/>
          <w:szCs w:val="20"/>
        </w:rPr>
        <w:t>said to have turned their rods to serpents, and</w:t>
      </w:r>
      <w:r>
        <w:rPr>
          <w:sz w:val="20"/>
          <w:szCs w:val="20"/>
        </w:rPr>
        <w:t xml:space="preserve"> </w:t>
      </w:r>
      <w:r w:rsidRPr="00AF4803">
        <w:rPr>
          <w:sz w:val="20"/>
          <w:szCs w:val="20"/>
        </w:rPr>
        <w:t>the water into blood, are thought but to have</w:t>
      </w:r>
      <w:r>
        <w:rPr>
          <w:sz w:val="20"/>
          <w:szCs w:val="20"/>
        </w:rPr>
        <w:t xml:space="preserve"> </w:t>
      </w:r>
      <w:r w:rsidRPr="00AF4803">
        <w:rPr>
          <w:sz w:val="20"/>
          <w:szCs w:val="20"/>
        </w:rPr>
        <w:t>deluded the senses of the spectators by a false</w:t>
      </w:r>
      <w:r>
        <w:rPr>
          <w:sz w:val="20"/>
          <w:szCs w:val="20"/>
        </w:rPr>
        <w:t xml:space="preserve"> </w:t>
      </w:r>
      <w:r w:rsidRPr="00AF4803">
        <w:rPr>
          <w:sz w:val="20"/>
          <w:szCs w:val="20"/>
        </w:rPr>
        <w:t xml:space="preserve">show of </w:t>
      </w:r>
      <w:proofErr w:type="gramStart"/>
      <w:r w:rsidRPr="00AF4803">
        <w:rPr>
          <w:sz w:val="20"/>
          <w:szCs w:val="20"/>
        </w:rPr>
        <w:t>things, yet</w:t>
      </w:r>
      <w:proofErr w:type="gramEnd"/>
      <w:r w:rsidRPr="00AF4803">
        <w:rPr>
          <w:sz w:val="20"/>
          <w:szCs w:val="20"/>
        </w:rPr>
        <w:t xml:space="preserve"> are esteemed enchanters.</w:t>
      </w:r>
      <w:r>
        <w:rPr>
          <w:sz w:val="20"/>
          <w:szCs w:val="20"/>
        </w:rPr>
        <w:t xml:space="preserve"> </w:t>
      </w:r>
      <w:r w:rsidRPr="00AF4803">
        <w:rPr>
          <w:sz w:val="20"/>
          <w:szCs w:val="20"/>
        </w:rPr>
        <w:t>But what should we have thought of them</w:t>
      </w:r>
      <w:r>
        <w:rPr>
          <w:sz w:val="20"/>
          <w:szCs w:val="20"/>
        </w:rPr>
        <w:t xml:space="preserve"> </w:t>
      </w:r>
      <w:r w:rsidRPr="00AF4803">
        <w:rPr>
          <w:sz w:val="20"/>
          <w:szCs w:val="20"/>
        </w:rPr>
        <w:t>if there had appeared in their rods nothing</w:t>
      </w:r>
      <w:r>
        <w:rPr>
          <w:sz w:val="20"/>
          <w:szCs w:val="20"/>
        </w:rPr>
        <w:t xml:space="preserve"> </w:t>
      </w:r>
      <w:r w:rsidRPr="00AF4803">
        <w:rPr>
          <w:sz w:val="20"/>
          <w:szCs w:val="20"/>
        </w:rPr>
        <w:t>like a serpent, and in the water enchanted</w:t>
      </w:r>
      <w:r>
        <w:rPr>
          <w:sz w:val="20"/>
          <w:szCs w:val="20"/>
        </w:rPr>
        <w:t xml:space="preserve"> </w:t>
      </w:r>
      <w:r w:rsidRPr="00AF4803">
        <w:rPr>
          <w:sz w:val="20"/>
          <w:szCs w:val="20"/>
        </w:rPr>
        <w:t>nothing like blood, nor like anything else but</w:t>
      </w:r>
      <w:r>
        <w:rPr>
          <w:sz w:val="20"/>
          <w:szCs w:val="20"/>
        </w:rPr>
        <w:t xml:space="preserve"> </w:t>
      </w:r>
      <w:r w:rsidRPr="00AF4803">
        <w:rPr>
          <w:sz w:val="20"/>
          <w:szCs w:val="20"/>
        </w:rPr>
        <w:t>water, but that they had faced down the king,</w:t>
      </w:r>
      <w:r>
        <w:rPr>
          <w:sz w:val="20"/>
          <w:szCs w:val="20"/>
        </w:rPr>
        <w:t xml:space="preserve"> </w:t>
      </w:r>
      <w:r w:rsidRPr="00AF4803">
        <w:rPr>
          <w:sz w:val="20"/>
          <w:szCs w:val="20"/>
        </w:rPr>
        <w:t>that they were serpents that looked like rods,</w:t>
      </w:r>
      <w:r>
        <w:rPr>
          <w:sz w:val="20"/>
          <w:szCs w:val="20"/>
        </w:rPr>
        <w:t xml:space="preserve"> </w:t>
      </w:r>
      <w:r w:rsidRPr="00AF4803">
        <w:rPr>
          <w:sz w:val="20"/>
          <w:szCs w:val="20"/>
        </w:rPr>
        <w:t>and that it was blood that seemed water? That</w:t>
      </w:r>
      <w:r>
        <w:rPr>
          <w:sz w:val="20"/>
          <w:szCs w:val="20"/>
        </w:rPr>
        <w:t xml:space="preserve"> </w:t>
      </w:r>
      <w:r w:rsidRPr="00AF4803">
        <w:rPr>
          <w:sz w:val="20"/>
          <w:szCs w:val="20"/>
        </w:rPr>
        <w:t>had been both enchantment and lying. And</w:t>
      </w:r>
      <w:r>
        <w:rPr>
          <w:sz w:val="20"/>
          <w:szCs w:val="20"/>
        </w:rPr>
        <w:t xml:space="preserve"> </w:t>
      </w:r>
      <w:r w:rsidRPr="00AF4803">
        <w:rPr>
          <w:sz w:val="20"/>
          <w:szCs w:val="20"/>
        </w:rPr>
        <w:t>yet in this daily act of the priest, they do the</w:t>
      </w:r>
      <w:r>
        <w:rPr>
          <w:sz w:val="20"/>
          <w:szCs w:val="20"/>
        </w:rPr>
        <w:t xml:space="preserve"> </w:t>
      </w:r>
      <w:r w:rsidRPr="00AF4803">
        <w:rPr>
          <w:sz w:val="20"/>
          <w:szCs w:val="20"/>
        </w:rPr>
        <w:t>very same, by turning the holy words into</w:t>
      </w:r>
      <w:r>
        <w:rPr>
          <w:sz w:val="20"/>
          <w:szCs w:val="20"/>
        </w:rPr>
        <w:t xml:space="preserve"> </w:t>
      </w:r>
      <w:r w:rsidRPr="00AF4803">
        <w:rPr>
          <w:sz w:val="20"/>
          <w:szCs w:val="20"/>
        </w:rPr>
        <w:t xml:space="preserve">the manner of a charm, which </w:t>
      </w:r>
      <w:proofErr w:type="spellStart"/>
      <w:r w:rsidRPr="00AF4803">
        <w:rPr>
          <w:sz w:val="20"/>
          <w:szCs w:val="20"/>
        </w:rPr>
        <w:t>produceth</w:t>
      </w:r>
      <w:proofErr w:type="spellEnd"/>
      <w:r w:rsidRPr="00AF4803">
        <w:rPr>
          <w:sz w:val="20"/>
          <w:szCs w:val="20"/>
        </w:rPr>
        <w:t xml:space="preserve"> nothing</w:t>
      </w:r>
      <w:r>
        <w:rPr>
          <w:sz w:val="20"/>
          <w:szCs w:val="20"/>
        </w:rPr>
        <w:t xml:space="preserve"> </w:t>
      </w:r>
      <w:r w:rsidRPr="00AF4803">
        <w:rPr>
          <w:sz w:val="20"/>
          <w:szCs w:val="20"/>
        </w:rPr>
        <w:t>new to the sense; but they face us down,</w:t>
      </w:r>
      <w:r>
        <w:rPr>
          <w:sz w:val="20"/>
          <w:szCs w:val="20"/>
        </w:rPr>
        <w:t xml:space="preserve"> </w:t>
      </w:r>
      <w:r w:rsidRPr="00AF4803">
        <w:rPr>
          <w:sz w:val="20"/>
          <w:szCs w:val="20"/>
        </w:rPr>
        <w:t>that it hath turned the bread into a man; nay,</w:t>
      </w:r>
      <w:r>
        <w:rPr>
          <w:sz w:val="20"/>
          <w:szCs w:val="20"/>
        </w:rPr>
        <w:t xml:space="preserve"> </w:t>
      </w:r>
      <w:r w:rsidRPr="00AF4803">
        <w:rPr>
          <w:sz w:val="20"/>
          <w:szCs w:val="20"/>
        </w:rPr>
        <w:t>more, into a God; and require men to worship</w:t>
      </w:r>
      <w:r>
        <w:rPr>
          <w:sz w:val="20"/>
          <w:szCs w:val="20"/>
        </w:rPr>
        <w:t xml:space="preserve"> </w:t>
      </w:r>
      <w:r w:rsidRPr="00AF4803">
        <w:rPr>
          <w:sz w:val="20"/>
          <w:szCs w:val="20"/>
        </w:rPr>
        <w:t xml:space="preserve">it as if it were our </w:t>
      </w:r>
      <w:proofErr w:type="spellStart"/>
      <w:r w:rsidRPr="00AF4803">
        <w:rPr>
          <w:sz w:val="20"/>
          <w:szCs w:val="20"/>
        </w:rPr>
        <w:t>Saviour</w:t>
      </w:r>
      <w:proofErr w:type="spellEnd"/>
      <w:r w:rsidRPr="00AF4803">
        <w:rPr>
          <w:sz w:val="20"/>
          <w:szCs w:val="20"/>
        </w:rPr>
        <w:t xml:space="preserve"> himself present,</w:t>
      </w:r>
      <w:r w:rsidR="00721CB7">
        <w:rPr>
          <w:sz w:val="20"/>
          <w:szCs w:val="20"/>
        </w:rPr>
        <w:t xml:space="preserve"> </w:t>
      </w:r>
      <w:r w:rsidR="00721CB7" w:rsidRPr="00721CB7">
        <w:rPr>
          <w:sz w:val="20"/>
          <w:szCs w:val="20"/>
        </w:rPr>
        <w:t>God and Man, and thereby to commit most</w:t>
      </w:r>
      <w:r w:rsidR="00721CB7">
        <w:rPr>
          <w:sz w:val="20"/>
          <w:szCs w:val="20"/>
        </w:rPr>
        <w:t xml:space="preserve"> </w:t>
      </w:r>
      <w:r w:rsidR="00721CB7" w:rsidRPr="00721CB7">
        <w:rPr>
          <w:sz w:val="20"/>
          <w:szCs w:val="20"/>
        </w:rPr>
        <w:t>gross idolatry. For if it be enough to excuse it</w:t>
      </w:r>
      <w:r w:rsidR="00721CB7">
        <w:rPr>
          <w:sz w:val="20"/>
          <w:szCs w:val="20"/>
        </w:rPr>
        <w:t xml:space="preserve"> </w:t>
      </w:r>
      <w:r w:rsidR="00721CB7" w:rsidRPr="00721CB7">
        <w:rPr>
          <w:sz w:val="20"/>
          <w:szCs w:val="20"/>
        </w:rPr>
        <w:t>of idolatry to say it is no more bread, but God;</w:t>
      </w:r>
      <w:r w:rsidR="00721CB7">
        <w:rPr>
          <w:sz w:val="20"/>
          <w:szCs w:val="20"/>
        </w:rPr>
        <w:t xml:space="preserve"> </w:t>
      </w:r>
      <w:r w:rsidR="00721CB7" w:rsidRPr="00721CB7">
        <w:rPr>
          <w:sz w:val="20"/>
          <w:szCs w:val="20"/>
        </w:rPr>
        <w:t xml:space="preserve">why should not the same excuse serve the </w:t>
      </w:r>
      <w:proofErr w:type="gramStart"/>
      <w:r w:rsidR="00721CB7" w:rsidRPr="00721CB7">
        <w:rPr>
          <w:sz w:val="20"/>
          <w:szCs w:val="20"/>
        </w:rPr>
        <w:t>Egyptians,</w:t>
      </w:r>
      <w:r w:rsidR="00721CB7">
        <w:rPr>
          <w:sz w:val="20"/>
          <w:szCs w:val="20"/>
        </w:rPr>
        <w:t xml:space="preserve"> </w:t>
      </w:r>
      <w:r w:rsidR="00721CB7" w:rsidRPr="00721CB7">
        <w:rPr>
          <w:sz w:val="20"/>
          <w:szCs w:val="20"/>
        </w:rPr>
        <w:t>in case</w:t>
      </w:r>
      <w:proofErr w:type="gramEnd"/>
      <w:r w:rsidR="00721CB7" w:rsidRPr="00721CB7">
        <w:rPr>
          <w:sz w:val="20"/>
          <w:szCs w:val="20"/>
        </w:rPr>
        <w:t xml:space="preserve"> they had the faces to say the leeks</w:t>
      </w:r>
      <w:r w:rsidR="00721CB7">
        <w:rPr>
          <w:sz w:val="20"/>
          <w:szCs w:val="20"/>
        </w:rPr>
        <w:t xml:space="preserve"> </w:t>
      </w:r>
      <w:r w:rsidR="00721CB7" w:rsidRPr="00721CB7">
        <w:rPr>
          <w:sz w:val="20"/>
          <w:szCs w:val="20"/>
        </w:rPr>
        <w:t>and onions they worshipped were not very leeks</w:t>
      </w:r>
      <w:r w:rsidR="00721CB7">
        <w:rPr>
          <w:sz w:val="20"/>
          <w:szCs w:val="20"/>
        </w:rPr>
        <w:t xml:space="preserve"> </w:t>
      </w:r>
      <w:r w:rsidR="00721CB7" w:rsidRPr="00721CB7">
        <w:rPr>
          <w:sz w:val="20"/>
          <w:szCs w:val="20"/>
        </w:rPr>
        <w:t>and onions, but a divinity under their species or</w:t>
      </w:r>
      <w:r w:rsidR="00721CB7">
        <w:rPr>
          <w:sz w:val="20"/>
          <w:szCs w:val="20"/>
        </w:rPr>
        <w:t xml:space="preserve"> </w:t>
      </w:r>
      <w:r w:rsidR="00721CB7" w:rsidRPr="00721CB7">
        <w:rPr>
          <w:sz w:val="20"/>
          <w:szCs w:val="20"/>
        </w:rPr>
        <w:t>likeness? The words, "This is my body," are</w:t>
      </w:r>
      <w:r w:rsidR="00721CB7">
        <w:rPr>
          <w:sz w:val="20"/>
          <w:szCs w:val="20"/>
        </w:rPr>
        <w:t xml:space="preserve"> </w:t>
      </w:r>
      <w:r w:rsidR="00721CB7" w:rsidRPr="00721CB7">
        <w:rPr>
          <w:sz w:val="20"/>
          <w:szCs w:val="20"/>
        </w:rPr>
        <w:t>equivalent to these, "This signifies, or represents,</w:t>
      </w:r>
      <w:r w:rsidR="00721CB7">
        <w:rPr>
          <w:sz w:val="20"/>
          <w:szCs w:val="20"/>
        </w:rPr>
        <w:t xml:space="preserve"> </w:t>
      </w:r>
      <w:r w:rsidR="00721CB7" w:rsidRPr="00721CB7">
        <w:rPr>
          <w:sz w:val="20"/>
          <w:szCs w:val="20"/>
        </w:rPr>
        <w:t>my body"; and it is an ordinary figure</w:t>
      </w:r>
      <w:r w:rsidR="00721CB7">
        <w:rPr>
          <w:sz w:val="20"/>
          <w:szCs w:val="20"/>
        </w:rPr>
        <w:t xml:space="preserve"> </w:t>
      </w:r>
      <w:r w:rsidR="00721CB7" w:rsidRPr="00721CB7">
        <w:rPr>
          <w:sz w:val="20"/>
          <w:szCs w:val="20"/>
        </w:rPr>
        <w:t>of speech: but to take it literally is an abuse;</w:t>
      </w:r>
      <w:r w:rsidR="00721CB7">
        <w:rPr>
          <w:sz w:val="20"/>
          <w:szCs w:val="20"/>
        </w:rPr>
        <w:t xml:space="preserve"> </w:t>
      </w:r>
      <w:r w:rsidR="00721CB7" w:rsidRPr="00721CB7">
        <w:rPr>
          <w:sz w:val="20"/>
          <w:szCs w:val="20"/>
        </w:rPr>
        <w:t>nor, though so taken, can it extend any further</w:t>
      </w:r>
      <w:r w:rsidR="00721CB7">
        <w:rPr>
          <w:sz w:val="20"/>
          <w:szCs w:val="20"/>
        </w:rPr>
        <w:t xml:space="preserve"> </w:t>
      </w:r>
      <w:r w:rsidR="00721CB7" w:rsidRPr="00721CB7">
        <w:rPr>
          <w:sz w:val="20"/>
          <w:szCs w:val="20"/>
        </w:rPr>
        <w:t>than to the bread which Christ himself with his</w:t>
      </w:r>
      <w:r w:rsidR="00721CB7">
        <w:rPr>
          <w:sz w:val="20"/>
          <w:szCs w:val="20"/>
        </w:rPr>
        <w:t xml:space="preserve"> </w:t>
      </w:r>
      <w:r w:rsidR="00721CB7" w:rsidRPr="00721CB7">
        <w:rPr>
          <w:sz w:val="20"/>
          <w:szCs w:val="20"/>
        </w:rPr>
        <w:t>own hands consecrated. For he never said that</w:t>
      </w:r>
      <w:r w:rsidR="00721CB7">
        <w:rPr>
          <w:sz w:val="20"/>
          <w:szCs w:val="20"/>
        </w:rPr>
        <w:t xml:space="preserve"> </w:t>
      </w:r>
      <w:r w:rsidR="00721CB7" w:rsidRPr="00721CB7">
        <w:rPr>
          <w:sz w:val="20"/>
          <w:szCs w:val="20"/>
        </w:rPr>
        <w:t>of what bread soever any priest whatsoever</w:t>
      </w:r>
      <w:r w:rsidR="00721CB7">
        <w:rPr>
          <w:sz w:val="20"/>
          <w:szCs w:val="20"/>
        </w:rPr>
        <w:t xml:space="preserve"> </w:t>
      </w:r>
      <w:r w:rsidR="00721CB7" w:rsidRPr="00721CB7">
        <w:rPr>
          <w:sz w:val="20"/>
          <w:szCs w:val="20"/>
        </w:rPr>
        <w:t>should say, "This is my body," or "This is</w:t>
      </w:r>
      <w:r w:rsidR="00721CB7">
        <w:rPr>
          <w:sz w:val="20"/>
          <w:szCs w:val="20"/>
        </w:rPr>
        <w:t xml:space="preserve"> </w:t>
      </w:r>
      <w:r w:rsidR="00721CB7" w:rsidRPr="00721CB7">
        <w:rPr>
          <w:sz w:val="20"/>
          <w:szCs w:val="20"/>
        </w:rPr>
        <w:t>Christ's body," the same should presently be</w:t>
      </w:r>
      <w:r w:rsidR="00721CB7">
        <w:rPr>
          <w:sz w:val="20"/>
          <w:szCs w:val="20"/>
        </w:rPr>
        <w:t xml:space="preserve"> </w:t>
      </w:r>
      <w:r w:rsidR="00721CB7" w:rsidRPr="00721CB7">
        <w:rPr>
          <w:sz w:val="20"/>
          <w:szCs w:val="20"/>
        </w:rPr>
        <w:t>transubstantiated. Nor did the Church of Rome</w:t>
      </w:r>
      <w:r w:rsidR="00721CB7">
        <w:rPr>
          <w:sz w:val="20"/>
          <w:szCs w:val="20"/>
        </w:rPr>
        <w:t xml:space="preserve"> </w:t>
      </w:r>
      <w:r w:rsidR="00721CB7" w:rsidRPr="00721CB7">
        <w:rPr>
          <w:sz w:val="20"/>
          <w:szCs w:val="20"/>
        </w:rPr>
        <w:t>ever establish this transubstantiation, till the</w:t>
      </w:r>
      <w:r w:rsidR="00721CB7">
        <w:rPr>
          <w:sz w:val="20"/>
          <w:szCs w:val="20"/>
        </w:rPr>
        <w:t xml:space="preserve"> </w:t>
      </w:r>
      <w:r w:rsidR="00721CB7" w:rsidRPr="00721CB7">
        <w:rPr>
          <w:sz w:val="20"/>
          <w:szCs w:val="20"/>
        </w:rPr>
        <w:t>time of Innocent the Third; which was not</w:t>
      </w:r>
      <w:r w:rsidR="00721CB7">
        <w:rPr>
          <w:sz w:val="20"/>
          <w:szCs w:val="20"/>
        </w:rPr>
        <w:t xml:space="preserve"> </w:t>
      </w:r>
      <w:r w:rsidR="00721CB7" w:rsidRPr="00721CB7">
        <w:rPr>
          <w:sz w:val="20"/>
          <w:szCs w:val="20"/>
        </w:rPr>
        <w:t>above five hundred years ago, when the power</w:t>
      </w:r>
      <w:r w:rsidR="00721CB7">
        <w:rPr>
          <w:sz w:val="20"/>
          <w:szCs w:val="20"/>
        </w:rPr>
        <w:t xml:space="preserve"> </w:t>
      </w:r>
      <w:r w:rsidR="00721CB7" w:rsidRPr="00721CB7">
        <w:rPr>
          <w:sz w:val="20"/>
          <w:szCs w:val="20"/>
        </w:rPr>
        <w:t>of Popes was at the highest, and the darkness</w:t>
      </w:r>
      <w:r w:rsidR="00721CB7">
        <w:rPr>
          <w:sz w:val="20"/>
          <w:szCs w:val="20"/>
        </w:rPr>
        <w:t xml:space="preserve"> </w:t>
      </w:r>
      <w:r w:rsidR="00721CB7" w:rsidRPr="00721CB7">
        <w:rPr>
          <w:sz w:val="20"/>
          <w:szCs w:val="20"/>
        </w:rPr>
        <w:t>of the time grown so great, as men discerned</w:t>
      </w:r>
      <w:r w:rsidR="00721CB7">
        <w:rPr>
          <w:sz w:val="20"/>
          <w:szCs w:val="20"/>
        </w:rPr>
        <w:t xml:space="preserve"> </w:t>
      </w:r>
      <w:r w:rsidR="00721CB7" w:rsidRPr="00721CB7">
        <w:rPr>
          <w:sz w:val="20"/>
          <w:szCs w:val="20"/>
        </w:rPr>
        <w:t>not the bread that was given them to eat, especially</w:t>
      </w:r>
      <w:r w:rsidR="00721CB7">
        <w:rPr>
          <w:sz w:val="20"/>
          <w:szCs w:val="20"/>
        </w:rPr>
        <w:t xml:space="preserve"> </w:t>
      </w:r>
      <w:r w:rsidR="00721CB7" w:rsidRPr="00721CB7">
        <w:rPr>
          <w:sz w:val="20"/>
          <w:szCs w:val="20"/>
        </w:rPr>
        <w:t>when it was stamped with the figure of</w:t>
      </w:r>
      <w:r w:rsidR="00721CB7">
        <w:rPr>
          <w:sz w:val="20"/>
          <w:szCs w:val="20"/>
        </w:rPr>
        <w:t xml:space="preserve"> </w:t>
      </w:r>
      <w:r w:rsidR="00721CB7" w:rsidRPr="00721CB7">
        <w:rPr>
          <w:sz w:val="20"/>
          <w:szCs w:val="20"/>
        </w:rPr>
        <w:t>Christ upon the cross, as if they would have</w:t>
      </w:r>
      <w:r w:rsidR="00721CB7">
        <w:rPr>
          <w:sz w:val="20"/>
          <w:szCs w:val="20"/>
        </w:rPr>
        <w:t xml:space="preserve"> </w:t>
      </w:r>
      <w:r w:rsidR="00721CB7" w:rsidRPr="00721CB7">
        <w:rPr>
          <w:sz w:val="20"/>
          <w:szCs w:val="20"/>
        </w:rPr>
        <w:t>men believe it were transubstantiated, not only</w:t>
      </w:r>
      <w:r w:rsidR="00721CB7">
        <w:rPr>
          <w:sz w:val="20"/>
          <w:szCs w:val="20"/>
        </w:rPr>
        <w:t xml:space="preserve"> </w:t>
      </w:r>
      <w:r w:rsidR="00721CB7" w:rsidRPr="00721CB7">
        <w:rPr>
          <w:sz w:val="20"/>
          <w:szCs w:val="20"/>
        </w:rPr>
        <w:t>into the body of Christ, but also into the</w:t>
      </w:r>
      <w:r w:rsidR="00721CB7">
        <w:rPr>
          <w:sz w:val="20"/>
          <w:szCs w:val="20"/>
        </w:rPr>
        <w:t xml:space="preserve"> </w:t>
      </w:r>
      <w:r w:rsidR="00721CB7" w:rsidRPr="00721CB7">
        <w:rPr>
          <w:sz w:val="20"/>
          <w:szCs w:val="20"/>
        </w:rPr>
        <w:t>wood of his cross, and that they did eat both together</w:t>
      </w:r>
      <w:r w:rsidR="00721CB7">
        <w:rPr>
          <w:sz w:val="20"/>
          <w:szCs w:val="20"/>
        </w:rPr>
        <w:t xml:space="preserve"> </w:t>
      </w:r>
      <w:r w:rsidR="00721CB7" w:rsidRPr="00721CB7">
        <w:rPr>
          <w:sz w:val="20"/>
          <w:szCs w:val="20"/>
        </w:rPr>
        <w:t>in the sacrament.</w:t>
      </w:r>
    </w:p>
    <w:p w14:paraId="3C6DD1D5" w14:textId="7D0FC638" w:rsidR="00721CB7" w:rsidRPr="00721CB7" w:rsidRDefault="00721CB7" w:rsidP="00721CB7">
      <w:pPr>
        <w:jc w:val="both"/>
        <w:rPr>
          <w:sz w:val="20"/>
          <w:szCs w:val="20"/>
        </w:rPr>
      </w:pPr>
      <w:r w:rsidRPr="00721CB7">
        <w:rPr>
          <w:sz w:val="20"/>
          <w:szCs w:val="20"/>
        </w:rPr>
        <w:t>The like incantation, instead of consecration,</w:t>
      </w:r>
      <w:r>
        <w:rPr>
          <w:sz w:val="20"/>
          <w:szCs w:val="20"/>
        </w:rPr>
        <w:t xml:space="preserve"> </w:t>
      </w:r>
      <w:r w:rsidRPr="00721CB7">
        <w:rPr>
          <w:sz w:val="20"/>
          <w:szCs w:val="20"/>
        </w:rPr>
        <w:t>is used also in the sacrament of baptism: where</w:t>
      </w:r>
      <w:r>
        <w:rPr>
          <w:sz w:val="20"/>
          <w:szCs w:val="20"/>
        </w:rPr>
        <w:t xml:space="preserve"> </w:t>
      </w:r>
      <w:r w:rsidRPr="00721CB7">
        <w:rPr>
          <w:sz w:val="20"/>
          <w:szCs w:val="20"/>
        </w:rPr>
        <w:t xml:space="preserve">the abuse of God's name in each several </w:t>
      </w:r>
      <w:proofErr w:type="gramStart"/>
      <w:r w:rsidRPr="00721CB7">
        <w:rPr>
          <w:sz w:val="20"/>
          <w:szCs w:val="20"/>
        </w:rPr>
        <w:t>person</w:t>
      </w:r>
      <w:proofErr w:type="gramEnd"/>
      <w:r w:rsidRPr="00721CB7">
        <w:rPr>
          <w:sz w:val="20"/>
          <w:szCs w:val="20"/>
        </w:rPr>
        <w:t>,</w:t>
      </w:r>
      <w:r>
        <w:rPr>
          <w:sz w:val="20"/>
          <w:szCs w:val="20"/>
        </w:rPr>
        <w:t xml:space="preserve"> </w:t>
      </w:r>
      <w:r w:rsidRPr="00721CB7">
        <w:rPr>
          <w:sz w:val="20"/>
          <w:szCs w:val="20"/>
        </w:rPr>
        <w:t>and in the whole Trinity, with the sign of the</w:t>
      </w:r>
      <w:r>
        <w:rPr>
          <w:sz w:val="20"/>
          <w:szCs w:val="20"/>
        </w:rPr>
        <w:t xml:space="preserve"> </w:t>
      </w:r>
      <w:r w:rsidRPr="00721CB7">
        <w:rPr>
          <w:sz w:val="20"/>
          <w:szCs w:val="20"/>
        </w:rPr>
        <w:t>cross at each name, maketh up the charm. As</w:t>
      </w:r>
      <w:r>
        <w:rPr>
          <w:sz w:val="20"/>
          <w:szCs w:val="20"/>
        </w:rPr>
        <w:t xml:space="preserve"> </w:t>
      </w:r>
      <w:r w:rsidRPr="00721CB7">
        <w:rPr>
          <w:sz w:val="20"/>
          <w:szCs w:val="20"/>
        </w:rPr>
        <w:t>first, when they make the holy water, the priest</w:t>
      </w:r>
      <w:r>
        <w:rPr>
          <w:sz w:val="20"/>
          <w:szCs w:val="20"/>
        </w:rPr>
        <w:t xml:space="preserve"> </w:t>
      </w:r>
      <w:r w:rsidRPr="00721CB7">
        <w:rPr>
          <w:sz w:val="20"/>
          <w:szCs w:val="20"/>
        </w:rPr>
        <w:t>saith, "I conjure thee, thou creature of water, in</w:t>
      </w:r>
      <w:r>
        <w:rPr>
          <w:sz w:val="20"/>
          <w:szCs w:val="20"/>
        </w:rPr>
        <w:t xml:space="preserve"> </w:t>
      </w:r>
      <w:r w:rsidRPr="00721CB7">
        <w:rPr>
          <w:sz w:val="20"/>
          <w:szCs w:val="20"/>
        </w:rPr>
        <w:t>the name of God the Father Almighty, and in</w:t>
      </w:r>
      <w:r>
        <w:rPr>
          <w:sz w:val="20"/>
          <w:szCs w:val="20"/>
        </w:rPr>
        <w:t xml:space="preserve"> </w:t>
      </w:r>
      <w:r w:rsidRPr="00721CB7">
        <w:rPr>
          <w:sz w:val="20"/>
          <w:szCs w:val="20"/>
        </w:rPr>
        <w:t>the name of Jesus Christ His only Son our</w:t>
      </w:r>
      <w:r>
        <w:rPr>
          <w:sz w:val="20"/>
          <w:szCs w:val="20"/>
        </w:rPr>
        <w:t xml:space="preserve"> </w:t>
      </w:r>
      <w:r w:rsidRPr="00721CB7">
        <w:rPr>
          <w:sz w:val="20"/>
          <w:szCs w:val="20"/>
        </w:rPr>
        <w:t>Lord, and in virtue of the Holy Ghost, that</w:t>
      </w:r>
      <w:r>
        <w:rPr>
          <w:sz w:val="20"/>
          <w:szCs w:val="20"/>
        </w:rPr>
        <w:t xml:space="preserve"> </w:t>
      </w:r>
      <w:r w:rsidRPr="00721CB7">
        <w:rPr>
          <w:sz w:val="20"/>
          <w:szCs w:val="20"/>
        </w:rPr>
        <w:t>thou become conjured water, to drive away all</w:t>
      </w:r>
      <w:r>
        <w:rPr>
          <w:sz w:val="20"/>
          <w:szCs w:val="20"/>
        </w:rPr>
        <w:t xml:space="preserve"> </w:t>
      </w:r>
      <w:r w:rsidRPr="00721CB7">
        <w:rPr>
          <w:sz w:val="20"/>
          <w:szCs w:val="20"/>
        </w:rPr>
        <w:t>the powers of the enemy, and to eradicate, and</w:t>
      </w:r>
      <w:r>
        <w:rPr>
          <w:sz w:val="20"/>
          <w:szCs w:val="20"/>
        </w:rPr>
        <w:t xml:space="preserve"> </w:t>
      </w:r>
      <w:r w:rsidRPr="00721CB7">
        <w:rPr>
          <w:sz w:val="20"/>
          <w:szCs w:val="20"/>
        </w:rPr>
        <w:t>supplant the enemy," etc. And the same in the</w:t>
      </w:r>
      <w:r>
        <w:rPr>
          <w:sz w:val="20"/>
          <w:szCs w:val="20"/>
        </w:rPr>
        <w:t xml:space="preserve"> </w:t>
      </w:r>
      <w:r w:rsidRPr="00721CB7">
        <w:rPr>
          <w:sz w:val="20"/>
          <w:szCs w:val="20"/>
        </w:rPr>
        <w:t>benediction of the salt to be mingled with it,</w:t>
      </w:r>
      <w:r>
        <w:rPr>
          <w:sz w:val="20"/>
          <w:szCs w:val="20"/>
        </w:rPr>
        <w:t xml:space="preserve"> </w:t>
      </w:r>
      <w:r w:rsidRPr="00721CB7">
        <w:rPr>
          <w:sz w:val="20"/>
          <w:szCs w:val="20"/>
        </w:rPr>
        <w:t>"That thou become conjured salt, that all phantasms</w:t>
      </w:r>
      <w:r>
        <w:rPr>
          <w:sz w:val="20"/>
          <w:szCs w:val="20"/>
        </w:rPr>
        <w:t xml:space="preserve"> </w:t>
      </w:r>
      <w:r w:rsidRPr="00721CB7">
        <w:rPr>
          <w:sz w:val="20"/>
          <w:szCs w:val="20"/>
        </w:rPr>
        <w:t>and knavery of the Devil's fraud may fly</w:t>
      </w:r>
      <w:r>
        <w:rPr>
          <w:sz w:val="20"/>
          <w:szCs w:val="20"/>
        </w:rPr>
        <w:t xml:space="preserve"> </w:t>
      </w:r>
      <w:r w:rsidRPr="00721CB7">
        <w:rPr>
          <w:sz w:val="20"/>
          <w:szCs w:val="20"/>
        </w:rPr>
        <w:t>and depart from the place wherein thou art</w:t>
      </w:r>
      <w:r>
        <w:rPr>
          <w:sz w:val="20"/>
          <w:szCs w:val="20"/>
        </w:rPr>
        <w:t xml:space="preserve"> </w:t>
      </w:r>
      <w:r w:rsidRPr="00721CB7">
        <w:rPr>
          <w:sz w:val="20"/>
          <w:szCs w:val="20"/>
        </w:rPr>
        <w:t>sprinkled; and every unclean spirit be conjured</w:t>
      </w:r>
      <w:r>
        <w:rPr>
          <w:sz w:val="20"/>
          <w:szCs w:val="20"/>
        </w:rPr>
        <w:t xml:space="preserve"> </w:t>
      </w:r>
      <w:r w:rsidRPr="00721CB7">
        <w:rPr>
          <w:sz w:val="20"/>
          <w:szCs w:val="20"/>
        </w:rPr>
        <w:t>by him that shall come to judge the quick and</w:t>
      </w:r>
      <w:r>
        <w:rPr>
          <w:sz w:val="20"/>
          <w:szCs w:val="20"/>
        </w:rPr>
        <w:t xml:space="preserve"> </w:t>
      </w:r>
      <w:r w:rsidRPr="00721CB7">
        <w:rPr>
          <w:sz w:val="20"/>
          <w:szCs w:val="20"/>
        </w:rPr>
        <w:t>the dead." The same in the benediction of the</w:t>
      </w:r>
      <w:r>
        <w:rPr>
          <w:sz w:val="20"/>
          <w:szCs w:val="20"/>
        </w:rPr>
        <w:t xml:space="preserve"> </w:t>
      </w:r>
      <w:r w:rsidRPr="00721CB7">
        <w:rPr>
          <w:sz w:val="20"/>
          <w:szCs w:val="20"/>
        </w:rPr>
        <w:t>oil, "That all the power of the enemy, all the</w:t>
      </w:r>
      <w:r>
        <w:rPr>
          <w:sz w:val="20"/>
          <w:szCs w:val="20"/>
        </w:rPr>
        <w:t xml:space="preserve"> </w:t>
      </w:r>
      <w:r w:rsidRPr="00721CB7">
        <w:rPr>
          <w:sz w:val="20"/>
          <w:szCs w:val="20"/>
        </w:rPr>
        <w:t>host of the Devil, all assaults and phantasms of</w:t>
      </w:r>
      <w:r>
        <w:rPr>
          <w:sz w:val="20"/>
          <w:szCs w:val="20"/>
        </w:rPr>
        <w:t xml:space="preserve"> </w:t>
      </w:r>
      <w:r w:rsidRPr="00721CB7">
        <w:rPr>
          <w:sz w:val="20"/>
          <w:szCs w:val="20"/>
        </w:rPr>
        <w:t>Satan, may be driven away by this creature of</w:t>
      </w:r>
      <w:r>
        <w:rPr>
          <w:sz w:val="20"/>
          <w:szCs w:val="20"/>
        </w:rPr>
        <w:t xml:space="preserve"> </w:t>
      </w:r>
      <w:r w:rsidRPr="00721CB7">
        <w:rPr>
          <w:sz w:val="20"/>
          <w:szCs w:val="20"/>
        </w:rPr>
        <w:t>oil." And for the infant that is to be baptized,</w:t>
      </w:r>
      <w:r>
        <w:rPr>
          <w:sz w:val="20"/>
          <w:szCs w:val="20"/>
        </w:rPr>
        <w:t xml:space="preserve"> </w:t>
      </w:r>
      <w:r w:rsidRPr="00721CB7">
        <w:rPr>
          <w:sz w:val="20"/>
          <w:szCs w:val="20"/>
        </w:rPr>
        <w:t>he is subject to many charms: first, at the church</w:t>
      </w:r>
      <w:r>
        <w:rPr>
          <w:sz w:val="20"/>
          <w:szCs w:val="20"/>
        </w:rPr>
        <w:t xml:space="preserve"> </w:t>
      </w:r>
      <w:r w:rsidRPr="00721CB7">
        <w:rPr>
          <w:sz w:val="20"/>
          <w:szCs w:val="20"/>
        </w:rPr>
        <w:t>door the priest blows thrice in the child's face,</w:t>
      </w:r>
      <w:r>
        <w:rPr>
          <w:sz w:val="20"/>
          <w:szCs w:val="20"/>
        </w:rPr>
        <w:t xml:space="preserve"> </w:t>
      </w:r>
      <w:r w:rsidRPr="00721CB7">
        <w:rPr>
          <w:sz w:val="20"/>
          <w:szCs w:val="20"/>
        </w:rPr>
        <w:t>and says, "Go out of him, unclean spirit, and</w:t>
      </w:r>
      <w:r>
        <w:rPr>
          <w:sz w:val="20"/>
          <w:szCs w:val="20"/>
        </w:rPr>
        <w:t xml:space="preserve"> </w:t>
      </w:r>
      <w:r w:rsidRPr="00721CB7">
        <w:rPr>
          <w:sz w:val="20"/>
          <w:szCs w:val="20"/>
        </w:rPr>
        <w:t>give place to the Holy Ghost the Comforter."</w:t>
      </w:r>
      <w:r>
        <w:rPr>
          <w:sz w:val="20"/>
          <w:szCs w:val="20"/>
        </w:rPr>
        <w:t xml:space="preserve"> </w:t>
      </w:r>
      <w:r w:rsidRPr="00721CB7">
        <w:rPr>
          <w:sz w:val="20"/>
          <w:szCs w:val="20"/>
        </w:rPr>
        <w:t>As if all children, till blown on by the priest,</w:t>
      </w:r>
      <w:r>
        <w:rPr>
          <w:sz w:val="20"/>
          <w:szCs w:val="20"/>
        </w:rPr>
        <w:t xml:space="preserve"> </w:t>
      </w:r>
      <w:r w:rsidRPr="00721CB7">
        <w:rPr>
          <w:sz w:val="20"/>
          <w:szCs w:val="20"/>
        </w:rPr>
        <w:t>were demoniacs. Again, before his entrance into</w:t>
      </w:r>
      <w:r>
        <w:rPr>
          <w:sz w:val="20"/>
          <w:szCs w:val="20"/>
        </w:rPr>
        <w:t xml:space="preserve"> </w:t>
      </w:r>
      <w:r w:rsidRPr="00721CB7">
        <w:rPr>
          <w:sz w:val="20"/>
          <w:szCs w:val="20"/>
        </w:rPr>
        <w:t>the church, he saith as before,"! conjure thee,</w:t>
      </w:r>
      <w:r>
        <w:rPr>
          <w:sz w:val="20"/>
          <w:szCs w:val="20"/>
        </w:rPr>
        <w:t xml:space="preserve"> </w:t>
      </w:r>
      <w:r w:rsidRPr="00721CB7">
        <w:rPr>
          <w:sz w:val="20"/>
          <w:szCs w:val="20"/>
        </w:rPr>
        <w:t>etc., to go out, and depart from this servant of</w:t>
      </w:r>
      <w:r>
        <w:rPr>
          <w:sz w:val="20"/>
          <w:szCs w:val="20"/>
        </w:rPr>
        <w:t xml:space="preserve"> </w:t>
      </w:r>
      <w:r w:rsidRPr="00721CB7">
        <w:rPr>
          <w:sz w:val="20"/>
          <w:szCs w:val="20"/>
        </w:rPr>
        <w:t xml:space="preserve">God"; and </w:t>
      </w:r>
      <w:proofErr w:type="gramStart"/>
      <w:r w:rsidRPr="00721CB7">
        <w:rPr>
          <w:sz w:val="20"/>
          <w:szCs w:val="20"/>
        </w:rPr>
        <w:t>again</w:t>
      </w:r>
      <w:proofErr w:type="gramEnd"/>
      <w:r w:rsidRPr="00721CB7">
        <w:rPr>
          <w:sz w:val="20"/>
          <w:szCs w:val="20"/>
        </w:rPr>
        <w:t xml:space="preserve"> the same exorcism is repeated</w:t>
      </w:r>
      <w:r>
        <w:rPr>
          <w:sz w:val="20"/>
          <w:szCs w:val="20"/>
        </w:rPr>
        <w:t xml:space="preserve"> </w:t>
      </w:r>
      <w:r w:rsidRPr="00721CB7">
        <w:rPr>
          <w:sz w:val="20"/>
          <w:szCs w:val="20"/>
        </w:rPr>
        <w:t>once more before he be baptized. These and</w:t>
      </w:r>
      <w:r>
        <w:rPr>
          <w:sz w:val="20"/>
          <w:szCs w:val="20"/>
        </w:rPr>
        <w:t xml:space="preserve"> </w:t>
      </w:r>
      <w:r w:rsidRPr="00721CB7">
        <w:rPr>
          <w:sz w:val="20"/>
          <w:szCs w:val="20"/>
        </w:rPr>
        <w:lastRenderedPageBreak/>
        <w:t>some other incantations are those that are used</w:t>
      </w:r>
      <w:r>
        <w:rPr>
          <w:sz w:val="20"/>
          <w:szCs w:val="20"/>
        </w:rPr>
        <w:t xml:space="preserve"> </w:t>
      </w:r>
      <w:r w:rsidRPr="00721CB7">
        <w:rPr>
          <w:sz w:val="20"/>
          <w:szCs w:val="20"/>
        </w:rPr>
        <w:t>instead of benedictions and consecrations in administration</w:t>
      </w:r>
      <w:r>
        <w:rPr>
          <w:sz w:val="20"/>
          <w:szCs w:val="20"/>
        </w:rPr>
        <w:t xml:space="preserve"> </w:t>
      </w:r>
      <w:r w:rsidRPr="00721CB7">
        <w:rPr>
          <w:sz w:val="20"/>
          <w:szCs w:val="20"/>
        </w:rPr>
        <w:t>of the sacraments of baptism and</w:t>
      </w:r>
      <w:r>
        <w:rPr>
          <w:sz w:val="20"/>
          <w:szCs w:val="20"/>
        </w:rPr>
        <w:t xml:space="preserve"> </w:t>
      </w:r>
      <w:r w:rsidRPr="00721CB7">
        <w:rPr>
          <w:sz w:val="20"/>
          <w:szCs w:val="20"/>
        </w:rPr>
        <w:t>the Lord's Supper; wherein everything that</w:t>
      </w:r>
      <w:r>
        <w:rPr>
          <w:sz w:val="20"/>
          <w:szCs w:val="20"/>
        </w:rPr>
        <w:t xml:space="preserve"> </w:t>
      </w:r>
      <w:proofErr w:type="spellStart"/>
      <w:r w:rsidRPr="00721CB7">
        <w:rPr>
          <w:sz w:val="20"/>
          <w:szCs w:val="20"/>
        </w:rPr>
        <w:t>serveth</w:t>
      </w:r>
      <w:proofErr w:type="spellEnd"/>
      <w:r w:rsidRPr="00721CB7">
        <w:rPr>
          <w:sz w:val="20"/>
          <w:szCs w:val="20"/>
        </w:rPr>
        <w:t xml:space="preserve"> to those holy uses, except the unhallowed</w:t>
      </w:r>
      <w:r>
        <w:rPr>
          <w:sz w:val="20"/>
          <w:szCs w:val="20"/>
        </w:rPr>
        <w:t xml:space="preserve"> </w:t>
      </w:r>
      <w:r w:rsidRPr="00721CB7">
        <w:rPr>
          <w:sz w:val="20"/>
          <w:szCs w:val="20"/>
        </w:rPr>
        <w:t>spittle of the priest, hath some set form</w:t>
      </w:r>
      <w:r>
        <w:rPr>
          <w:sz w:val="20"/>
          <w:szCs w:val="20"/>
        </w:rPr>
        <w:t xml:space="preserve"> </w:t>
      </w:r>
      <w:r w:rsidRPr="00721CB7">
        <w:rPr>
          <w:sz w:val="20"/>
          <w:szCs w:val="20"/>
        </w:rPr>
        <w:t>of exorcism.</w:t>
      </w:r>
    </w:p>
    <w:p w14:paraId="1DC1903B" w14:textId="4C499215" w:rsidR="00721CB7" w:rsidRPr="00721CB7" w:rsidRDefault="00721CB7" w:rsidP="00721CB7">
      <w:pPr>
        <w:jc w:val="both"/>
        <w:rPr>
          <w:sz w:val="20"/>
          <w:szCs w:val="20"/>
        </w:rPr>
      </w:pPr>
      <w:r w:rsidRPr="00721CB7">
        <w:rPr>
          <w:sz w:val="20"/>
          <w:szCs w:val="20"/>
        </w:rPr>
        <w:t>Nor are the other rites, as of marriage, of extreme</w:t>
      </w:r>
      <w:r>
        <w:rPr>
          <w:sz w:val="20"/>
          <w:szCs w:val="20"/>
        </w:rPr>
        <w:t xml:space="preserve"> </w:t>
      </w:r>
      <w:r w:rsidRPr="00721CB7">
        <w:rPr>
          <w:sz w:val="20"/>
          <w:szCs w:val="20"/>
        </w:rPr>
        <w:t>unction, of visitation of the sick, of consecrating</w:t>
      </w:r>
      <w:r>
        <w:rPr>
          <w:sz w:val="20"/>
          <w:szCs w:val="20"/>
        </w:rPr>
        <w:t xml:space="preserve"> </w:t>
      </w:r>
      <w:r w:rsidRPr="00721CB7">
        <w:rPr>
          <w:sz w:val="20"/>
          <w:szCs w:val="20"/>
        </w:rPr>
        <w:t>churches, and churchyards, and the</w:t>
      </w:r>
      <w:r>
        <w:rPr>
          <w:sz w:val="20"/>
          <w:szCs w:val="20"/>
        </w:rPr>
        <w:t xml:space="preserve"> </w:t>
      </w:r>
      <w:r w:rsidRPr="00721CB7">
        <w:rPr>
          <w:sz w:val="20"/>
          <w:szCs w:val="20"/>
        </w:rPr>
        <w:t>like, exempt from charms; inasmuch as there</w:t>
      </w:r>
      <w:r>
        <w:rPr>
          <w:sz w:val="20"/>
          <w:szCs w:val="20"/>
        </w:rPr>
        <w:t xml:space="preserve"> </w:t>
      </w:r>
      <w:r w:rsidRPr="00721CB7">
        <w:rPr>
          <w:sz w:val="20"/>
          <w:szCs w:val="20"/>
        </w:rPr>
        <w:t>is in them the use of enchanted oil and water,</w:t>
      </w:r>
      <w:r>
        <w:rPr>
          <w:sz w:val="20"/>
          <w:szCs w:val="20"/>
        </w:rPr>
        <w:t xml:space="preserve"> </w:t>
      </w:r>
      <w:r w:rsidRPr="00721CB7">
        <w:rPr>
          <w:sz w:val="20"/>
          <w:szCs w:val="20"/>
        </w:rPr>
        <w:t>with the abuse of the cross, and of the holy</w:t>
      </w:r>
      <w:r>
        <w:rPr>
          <w:sz w:val="20"/>
          <w:szCs w:val="20"/>
        </w:rPr>
        <w:t xml:space="preserve"> </w:t>
      </w:r>
      <w:r w:rsidRPr="00721CB7">
        <w:rPr>
          <w:sz w:val="20"/>
          <w:szCs w:val="20"/>
        </w:rPr>
        <w:t xml:space="preserve">word of David, asperges me Domine </w:t>
      </w:r>
      <w:proofErr w:type="spellStart"/>
      <w:r w:rsidRPr="00721CB7">
        <w:rPr>
          <w:sz w:val="20"/>
          <w:szCs w:val="20"/>
        </w:rPr>
        <w:t>hyssopo</w:t>
      </w:r>
      <w:proofErr w:type="spellEnd"/>
      <w:r w:rsidRPr="00721CB7">
        <w:rPr>
          <w:sz w:val="20"/>
          <w:szCs w:val="20"/>
        </w:rPr>
        <w:t>,</w:t>
      </w:r>
      <w:r>
        <w:rPr>
          <w:sz w:val="20"/>
          <w:szCs w:val="20"/>
        </w:rPr>
        <w:t xml:space="preserve"> </w:t>
      </w:r>
      <w:r w:rsidRPr="00721CB7">
        <w:rPr>
          <w:sz w:val="20"/>
          <w:szCs w:val="20"/>
        </w:rPr>
        <w:t>as things of efficacy to drive away phantasms</w:t>
      </w:r>
      <w:r>
        <w:rPr>
          <w:sz w:val="20"/>
          <w:szCs w:val="20"/>
        </w:rPr>
        <w:t xml:space="preserve"> </w:t>
      </w:r>
      <w:r w:rsidRPr="00721CB7">
        <w:rPr>
          <w:sz w:val="20"/>
          <w:szCs w:val="20"/>
        </w:rPr>
        <w:t>and imaginary spirits.</w:t>
      </w:r>
    </w:p>
    <w:p w14:paraId="6A905CE9" w14:textId="6134437C" w:rsidR="003958ED" w:rsidRDefault="00721CB7" w:rsidP="00721CB7">
      <w:pPr>
        <w:jc w:val="both"/>
        <w:rPr>
          <w:sz w:val="20"/>
          <w:szCs w:val="20"/>
        </w:rPr>
      </w:pPr>
      <w:r w:rsidRPr="00721CB7">
        <w:rPr>
          <w:sz w:val="20"/>
          <w:szCs w:val="20"/>
        </w:rPr>
        <w:t>Another general error is from the misinterpretation</w:t>
      </w:r>
      <w:r>
        <w:rPr>
          <w:sz w:val="20"/>
          <w:szCs w:val="20"/>
        </w:rPr>
        <w:t xml:space="preserve"> </w:t>
      </w:r>
      <w:r w:rsidRPr="00721CB7">
        <w:rPr>
          <w:sz w:val="20"/>
          <w:szCs w:val="20"/>
        </w:rPr>
        <w:t xml:space="preserve">of the </w:t>
      </w:r>
      <w:proofErr w:type="gramStart"/>
      <w:r w:rsidRPr="00721CB7">
        <w:rPr>
          <w:sz w:val="20"/>
          <w:szCs w:val="20"/>
        </w:rPr>
        <w:t>words</w:t>
      </w:r>
      <w:proofErr w:type="gramEnd"/>
      <w:r w:rsidRPr="00721CB7">
        <w:rPr>
          <w:sz w:val="20"/>
          <w:szCs w:val="20"/>
        </w:rPr>
        <w:t xml:space="preserve"> eternal life, everlasting</w:t>
      </w:r>
      <w:r>
        <w:rPr>
          <w:sz w:val="20"/>
          <w:szCs w:val="20"/>
        </w:rPr>
        <w:t xml:space="preserve"> </w:t>
      </w:r>
      <w:r w:rsidRPr="00721CB7">
        <w:rPr>
          <w:sz w:val="20"/>
          <w:szCs w:val="20"/>
        </w:rPr>
        <w:t>death, and the second death. For though we</w:t>
      </w:r>
      <w:r>
        <w:rPr>
          <w:sz w:val="20"/>
          <w:szCs w:val="20"/>
        </w:rPr>
        <w:t xml:space="preserve"> </w:t>
      </w:r>
      <w:r w:rsidRPr="00721CB7">
        <w:rPr>
          <w:sz w:val="20"/>
          <w:szCs w:val="20"/>
        </w:rPr>
        <w:t>read plainly in Holy Scripture that God created</w:t>
      </w:r>
      <w:r>
        <w:rPr>
          <w:sz w:val="20"/>
          <w:szCs w:val="20"/>
        </w:rPr>
        <w:t xml:space="preserve"> </w:t>
      </w:r>
      <w:r w:rsidRPr="00721CB7">
        <w:rPr>
          <w:sz w:val="20"/>
          <w:szCs w:val="20"/>
        </w:rPr>
        <w:t>Adam in an estate of living for ever, which was</w:t>
      </w:r>
      <w:r>
        <w:rPr>
          <w:sz w:val="20"/>
          <w:szCs w:val="20"/>
        </w:rPr>
        <w:t xml:space="preserve"> </w:t>
      </w:r>
      <w:r w:rsidRPr="00721CB7">
        <w:rPr>
          <w:sz w:val="20"/>
          <w:szCs w:val="20"/>
        </w:rPr>
        <w:t>conditional, that is to say, if he disobeyed not</w:t>
      </w:r>
      <w:r>
        <w:rPr>
          <w:sz w:val="20"/>
          <w:szCs w:val="20"/>
        </w:rPr>
        <w:t xml:space="preserve"> </w:t>
      </w:r>
      <w:r w:rsidRPr="00721CB7">
        <w:rPr>
          <w:sz w:val="20"/>
          <w:szCs w:val="20"/>
        </w:rPr>
        <w:t>His commandment; which was not essential to</w:t>
      </w:r>
      <w:r>
        <w:rPr>
          <w:sz w:val="20"/>
          <w:szCs w:val="20"/>
        </w:rPr>
        <w:t xml:space="preserve"> </w:t>
      </w:r>
      <w:r w:rsidRPr="00721CB7">
        <w:rPr>
          <w:sz w:val="20"/>
          <w:szCs w:val="20"/>
        </w:rPr>
        <w:t>human nature, but consequent to the virtue of</w:t>
      </w:r>
      <w:r>
        <w:rPr>
          <w:sz w:val="20"/>
          <w:szCs w:val="20"/>
        </w:rPr>
        <w:t xml:space="preserve"> </w:t>
      </w:r>
      <w:r w:rsidRPr="00721CB7">
        <w:rPr>
          <w:sz w:val="20"/>
          <w:szCs w:val="20"/>
        </w:rPr>
        <w:t>the tree of life, whereof he had liberty to eat,</w:t>
      </w:r>
      <w:r>
        <w:rPr>
          <w:sz w:val="20"/>
          <w:szCs w:val="20"/>
        </w:rPr>
        <w:t xml:space="preserve"> </w:t>
      </w:r>
      <w:r w:rsidRPr="00721CB7">
        <w:rPr>
          <w:sz w:val="20"/>
          <w:szCs w:val="20"/>
        </w:rPr>
        <w:t>as long as he had not sinned; and that he was</w:t>
      </w:r>
      <w:r>
        <w:rPr>
          <w:sz w:val="20"/>
          <w:szCs w:val="20"/>
        </w:rPr>
        <w:t xml:space="preserve"> </w:t>
      </w:r>
      <w:r w:rsidRPr="00721CB7">
        <w:rPr>
          <w:sz w:val="20"/>
          <w:szCs w:val="20"/>
        </w:rPr>
        <w:t>thrust out of Paradise after he had sinned, lest</w:t>
      </w:r>
      <w:r>
        <w:rPr>
          <w:sz w:val="20"/>
          <w:szCs w:val="20"/>
        </w:rPr>
        <w:t xml:space="preserve"> </w:t>
      </w:r>
      <w:r w:rsidRPr="00721CB7">
        <w:rPr>
          <w:sz w:val="20"/>
          <w:szCs w:val="20"/>
        </w:rPr>
        <w:t xml:space="preserve">he should eat thereof, and live </w:t>
      </w:r>
      <w:proofErr w:type="spellStart"/>
      <w:r w:rsidRPr="00721CB7">
        <w:rPr>
          <w:sz w:val="20"/>
          <w:szCs w:val="20"/>
        </w:rPr>
        <w:t>for ever</w:t>
      </w:r>
      <w:proofErr w:type="spellEnd"/>
      <w:r w:rsidRPr="00721CB7">
        <w:rPr>
          <w:sz w:val="20"/>
          <w:szCs w:val="20"/>
        </w:rPr>
        <w:t>; and</w:t>
      </w:r>
      <w:r>
        <w:rPr>
          <w:sz w:val="20"/>
          <w:szCs w:val="20"/>
        </w:rPr>
        <w:t xml:space="preserve"> </w:t>
      </w:r>
      <w:r w:rsidRPr="00721CB7">
        <w:rPr>
          <w:sz w:val="20"/>
          <w:szCs w:val="20"/>
        </w:rPr>
        <w:t>that Christ's Passion is a discharge of sin to all</w:t>
      </w:r>
      <w:r>
        <w:rPr>
          <w:sz w:val="20"/>
          <w:szCs w:val="20"/>
        </w:rPr>
        <w:t xml:space="preserve"> </w:t>
      </w:r>
      <w:r w:rsidRPr="00721CB7">
        <w:rPr>
          <w:sz w:val="20"/>
          <w:szCs w:val="20"/>
        </w:rPr>
        <w:t>that believe on Him, and by consequence, a restitution</w:t>
      </w:r>
      <w:r>
        <w:rPr>
          <w:sz w:val="20"/>
          <w:szCs w:val="20"/>
        </w:rPr>
        <w:t xml:space="preserve"> </w:t>
      </w:r>
      <w:r w:rsidRPr="00721CB7">
        <w:rPr>
          <w:sz w:val="20"/>
          <w:szCs w:val="20"/>
        </w:rPr>
        <w:t>of eternal life to all the faithful, and to</w:t>
      </w:r>
      <w:r>
        <w:rPr>
          <w:sz w:val="20"/>
          <w:szCs w:val="20"/>
        </w:rPr>
        <w:t xml:space="preserve"> </w:t>
      </w:r>
      <w:r w:rsidRPr="00721CB7">
        <w:rPr>
          <w:sz w:val="20"/>
          <w:szCs w:val="20"/>
        </w:rPr>
        <w:t>them only: yet the doctrine is now and hath</w:t>
      </w:r>
      <w:r>
        <w:rPr>
          <w:sz w:val="20"/>
          <w:szCs w:val="20"/>
        </w:rPr>
        <w:t xml:space="preserve"> </w:t>
      </w:r>
      <w:r w:rsidRPr="00721CB7">
        <w:rPr>
          <w:sz w:val="20"/>
          <w:szCs w:val="20"/>
        </w:rPr>
        <w:t>been a long time far otherwise; namely, that</w:t>
      </w:r>
      <w:r>
        <w:rPr>
          <w:sz w:val="20"/>
          <w:szCs w:val="20"/>
        </w:rPr>
        <w:t xml:space="preserve"> </w:t>
      </w:r>
      <w:r w:rsidRPr="00721CB7">
        <w:rPr>
          <w:sz w:val="20"/>
          <w:szCs w:val="20"/>
        </w:rPr>
        <w:t>every man hath eternity of life by nature, inasmuch</w:t>
      </w:r>
      <w:r>
        <w:rPr>
          <w:sz w:val="20"/>
          <w:szCs w:val="20"/>
        </w:rPr>
        <w:t xml:space="preserve"> </w:t>
      </w:r>
      <w:r w:rsidRPr="00721CB7">
        <w:rPr>
          <w:sz w:val="20"/>
          <w:szCs w:val="20"/>
        </w:rPr>
        <w:t>as his soul is immortal. So that the flaming</w:t>
      </w:r>
      <w:r>
        <w:rPr>
          <w:sz w:val="20"/>
          <w:szCs w:val="20"/>
        </w:rPr>
        <w:t xml:space="preserve"> </w:t>
      </w:r>
      <w:r w:rsidRPr="00721CB7">
        <w:rPr>
          <w:sz w:val="20"/>
          <w:szCs w:val="20"/>
        </w:rPr>
        <w:t>sword at the entrance of Paradise, though</w:t>
      </w:r>
      <w:r>
        <w:rPr>
          <w:sz w:val="20"/>
          <w:szCs w:val="20"/>
        </w:rPr>
        <w:t xml:space="preserve"> </w:t>
      </w:r>
      <w:r w:rsidRPr="00721CB7">
        <w:rPr>
          <w:sz w:val="20"/>
          <w:szCs w:val="20"/>
        </w:rPr>
        <w:t>it hinder a man from coming to the tree of life,</w:t>
      </w:r>
      <w:r>
        <w:rPr>
          <w:sz w:val="20"/>
          <w:szCs w:val="20"/>
        </w:rPr>
        <w:t xml:space="preserve"> </w:t>
      </w:r>
      <w:r w:rsidRPr="00721CB7">
        <w:rPr>
          <w:sz w:val="20"/>
          <w:szCs w:val="20"/>
        </w:rPr>
        <w:t>hinders him not from the immortality which</w:t>
      </w:r>
      <w:r>
        <w:rPr>
          <w:sz w:val="20"/>
          <w:szCs w:val="20"/>
        </w:rPr>
        <w:t xml:space="preserve"> </w:t>
      </w:r>
      <w:r w:rsidRPr="00721CB7">
        <w:rPr>
          <w:sz w:val="20"/>
          <w:szCs w:val="20"/>
        </w:rPr>
        <w:t>God took from him for his sin, nor makes him</w:t>
      </w:r>
      <w:r>
        <w:rPr>
          <w:sz w:val="20"/>
          <w:szCs w:val="20"/>
        </w:rPr>
        <w:t xml:space="preserve"> </w:t>
      </w:r>
      <w:r w:rsidRPr="00721CB7">
        <w:rPr>
          <w:sz w:val="20"/>
          <w:szCs w:val="20"/>
        </w:rPr>
        <w:t>to need the sacrificing of Christ for the recovering</w:t>
      </w:r>
      <w:r>
        <w:rPr>
          <w:sz w:val="20"/>
          <w:szCs w:val="20"/>
        </w:rPr>
        <w:t xml:space="preserve"> </w:t>
      </w:r>
      <w:r w:rsidRPr="00721CB7">
        <w:rPr>
          <w:sz w:val="20"/>
          <w:szCs w:val="20"/>
        </w:rPr>
        <w:t>of the same; and consequently, not only the</w:t>
      </w:r>
      <w:r>
        <w:rPr>
          <w:sz w:val="20"/>
          <w:szCs w:val="20"/>
        </w:rPr>
        <w:t xml:space="preserve"> </w:t>
      </w:r>
      <w:r w:rsidRPr="00721CB7">
        <w:rPr>
          <w:sz w:val="20"/>
          <w:szCs w:val="20"/>
        </w:rPr>
        <w:t>faithful and righteous, but also the wicked and</w:t>
      </w:r>
      <w:r>
        <w:rPr>
          <w:sz w:val="20"/>
          <w:szCs w:val="20"/>
        </w:rPr>
        <w:t xml:space="preserve"> </w:t>
      </w:r>
      <w:r w:rsidRPr="00721CB7">
        <w:rPr>
          <w:sz w:val="20"/>
          <w:szCs w:val="20"/>
        </w:rPr>
        <w:t>the heathen, shall enjoy eternal life, without</w:t>
      </w:r>
      <w:r>
        <w:rPr>
          <w:sz w:val="20"/>
          <w:szCs w:val="20"/>
        </w:rPr>
        <w:t xml:space="preserve"> </w:t>
      </w:r>
      <w:r w:rsidRPr="00721CB7">
        <w:rPr>
          <w:sz w:val="20"/>
          <w:szCs w:val="20"/>
        </w:rPr>
        <w:t>any death at all, much less a second and everlasting</w:t>
      </w:r>
      <w:r>
        <w:rPr>
          <w:sz w:val="20"/>
          <w:szCs w:val="20"/>
        </w:rPr>
        <w:t xml:space="preserve"> </w:t>
      </w:r>
      <w:r w:rsidRPr="00721CB7">
        <w:rPr>
          <w:sz w:val="20"/>
          <w:szCs w:val="20"/>
        </w:rPr>
        <w:t>death. To salve this, it is said that by</w:t>
      </w:r>
      <w:r>
        <w:rPr>
          <w:sz w:val="20"/>
          <w:szCs w:val="20"/>
        </w:rPr>
        <w:t xml:space="preserve"> </w:t>
      </w:r>
      <w:r w:rsidRPr="00721CB7">
        <w:rPr>
          <w:sz w:val="20"/>
          <w:szCs w:val="20"/>
        </w:rPr>
        <w:t>second and everlasting death is meant a second</w:t>
      </w:r>
      <w:r>
        <w:rPr>
          <w:sz w:val="20"/>
          <w:szCs w:val="20"/>
        </w:rPr>
        <w:t xml:space="preserve"> </w:t>
      </w:r>
      <w:r w:rsidRPr="00721CB7">
        <w:rPr>
          <w:sz w:val="20"/>
          <w:szCs w:val="20"/>
        </w:rPr>
        <w:t>and everlasting life, but in torments; a figure</w:t>
      </w:r>
      <w:r>
        <w:rPr>
          <w:sz w:val="20"/>
          <w:szCs w:val="20"/>
        </w:rPr>
        <w:t xml:space="preserve"> </w:t>
      </w:r>
      <w:r w:rsidRPr="00721CB7">
        <w:rPr>
          <w:sz w:val="20"/>
          <w:szCs w:val="20"/>
        </w:rPr>
        <w:t>never used but in this very case.</w:t>
      </w:r>
      <w:r>
        <w:rPr>
          <w:sz w:val="20"/>
          <w:szCs w:val="20"/>
        </w:rPr>
        <w:t xml:space="preserve"> </w:t>
      </w:r>
    </w:p>
    <w:p w14:paraId="5CCA3CD9" w14:textId="1C597523" w:rsidR="00721CB7" w:rsidRPr="00721CB7" w:rsidRDefault="00721CB7" w:rsidP="00721CB7">
      <w:pPr>
        <w:jc w:val="both"/>
        <w:rPr>
          <w:sz w:val="20"/>
          <w:szCs w:val="20"/>
        </w:rPr>
      </w:pPr>
      <w:r w:rsidRPr="00721CB7">
        <w:rPr>
          <w:sz w:val="20"/>
          <w:szCs w:val="20"/>
        </w:rPr>
        <w:t>All which doctrine is founded only on some</w:t>
      </w:r>
      <w:r>
        <w:rPr>
          <w:sz w:val="20"/>
          <w:szCs w:val="20"/>
        </w:rPr>
        <w:t xml:space="preserve"> </w:t>
      </w:r>
      <w:r w:rsidRPr="00721CB7">
        <w:rPr>
          <w:sz w:val="20"/>
          <w:szCs w:val="20"/>
        </w:rPr>
        <w:t xml:space="preserve">of the obscurer places of the New </w:t>
      </w:r>
      <w:proofErr w:type="gramStart"/>
      <w:r w:rsidRPr="00721CB7">
        <w:rPr>
          <w:sz w:val="20"/>
          <w:szCs w:val="20"/>
        </w:rPr>
        <w:t>Testament;</w:t>
      </w:r>
      <w:proofErr w:type="gramEnd"/>
      <w:r>
        <w:rPr>
          <w:sz w:val="20"/>
          <w:szCs w:val="20"/>
        </w:rPr>
        <w:t xml:space="preserve"> </w:t>
      </w:r>
      <w:r w:rsidRPr="00721CB7">
        <w:rPr>
          <w:sz w:val="20"/>
          <w:szCs w:val="20"/>
        </w:rPr>
        <w:t>which nevertheless, the whole scope of the Scripture</w:t>
      </w:r>
      <w:r>
        <w:rPr>
          <w:sz w:val="20"/>
          <w:szCs w:val="20"/>
        </w:rPr>
        <w:t xml:space="preserve"> </w:t>
      </w:r>
      <w:r w:rsidRPr="00721CB7">
        <w:rPr>
          <w:sz w:val="20"/>
          <w:szCs w:val="20"/>
        </w:rPr>
        <w:t>considered, are clear enough in a different</w:t>
      </w:r>
      <w:r>
        <w:rPr>
          <w:sz w:val="20"/>
          <w:szCs w:val="20"/>
        </w:rPr>
        <w:t xml:space="preserve"> </w:t>
      </w:r>
      <w:r w:rsidRPr="00721CB7">
        <w:rPr>
          <w:sz w:val="20"/>
          <w:szCs w:val="20"/>
        </w:rPr>
        <w:t>sense, and unnecessary to the Christian faith.</w:t>
      </w:r>
      <w:r>
        <w:rPr>
          <w:sz w:val="20"/>
          <w:szCs w:val="20"/>
        </w:rPr>
        <w:t xml:space="preserve"> </w:t>
      </w:r>
      <w:r w:rsidRPr="00721CB7">
        <w:rPr>
          <w:sz w:val="20"/>
          <w:szCs w:val="20"/>
        </w:rPr>
        <w:t xml:space="preserve">For supposing that when a man dies, there </w:t>
      </w:r>
      <w:proofErr w:type="spellStart"/>
      <w:r w:rsidRPr="00721CB7">
        <w:rPr>
          <w:sz w:val="20"/>
          <w:szCs w:val="20"/>
        </w:rPr>
        <w:t>remaineth</w:t>
      </w:r>
      <w:proofErr w:type="spellEnd"/>
      <w:r>
        <w:rPr>
          <w:sz w:val="20"/>
          <w:szCs w:val="20"/>
        </w:rPr>
        <w:t xml:space="preserve"> </w:t>
      </w:r>
      <w:r w:rsidRPr="00721CB7">
        <w:rPr>
          <w:sz w:val="20"/>
          <w:szCs w:val="20"/>
        </w:rPr>
        <w:t>nothing of him but his carcass; cannot</w:t>
      </w:r>
      <w:r>
        <w:rPr>
          <w:sz w:val="20"/>
          <w:szCs w:val="20"/>
        </w:rPr>
        <w:t xml:space="preserve"> </w:t>
      </w:r>
      <w:r w:rsidRPr="00721CB7">
        <w:rPr>
          <w:sz w:val="20"/>
          <w:szCs w:val="20"/>
        </w:rPr>
        <w:t xml:space="preserve">God, that raised </w:t>
      </w:r>
      <w:proofErr w:type="spellStart"/>
      <w:r w:rsidRPr="00721CB7">
        <w:rPr>
          <w:sz w:val="20"/>
          <w:szCs w:val="20"/>
        </w:rPr>
        <w:t>inanimated</w:t>
      </w:r>
      <w:proofErr w:type="spellEnd"/>
      <w:r w:rsidRPr="00721CB7">
        <w:rPr>
          <w:sz w:val="20"/>
          <w:szCs w:val="20"/>
        </w:rPr>
        <w:t xml:space="preserve"> dust and clay into</w:t>
      </w:r>
      <w:r>
        <w:rPr>
          <w:sz w:val="20"/>
          <w:szCs w:val="20"/>
        </w:rPr>
        <w:t xml:space="preserve"> </w:t>
      </w:r>
      <w:r w:rsidRPr="00721CB7">
        <w:rPr>
          <w:sz w:val="20"/>
          <w:szCs w:val="20"/>
        </w:rPr>
        <w:t>a living creature by His word, as easily raise</w:t>
      </w:r>
      <w:r>
        <w:rPr>
          <w:sz w:val="20"/>
          <w:szCs w:val="20"/>
        </w:rPr>
        <w:t xml:space="preserve"> </w:t>
      </w:r>
      <w:r w:rsidRPr="00721CB7">
        <w:rPr>
          <w:sz w:val="20"/>
          <w:szCs w:val="20"/>
        </w:rPr>
        <w:t>a dead carcass to life again, and continue him</w:t>
      </w:r>
      <w:r>
        <w:rPr>
          <w:sz w:val="20"/>
          <w:szCs w:val="20"/>
        </w:rPr>
        <w:t xml:space="preserve"> </w:t>
      </w:r>
      <w:r w:rsidRPr="00721CB7">
        <w:rPr>
          <w:sz w:val="20"/>
          <w:szCs w:val="20"/>
        </w:rPr>
        <w:t>alive for ever, or make him die again by another</w:t>
      </w:r>
      <w:r>
        <w:rPr>
          <w:sz w:val="20"/>
          <w:szCs w:val="20"/>
        </w:rPr>
        <w:t xml:space="preserve"> </w:t>
      </w:r>
      <w:r w:rsidRPr="00721CB7">
        <w:rPr>
          <w:sz w:val="20"/>
          <w:szCs w:val="20"/>
        </w:rPr>
        <w:t xml:space="preserve">word? The soul, in Scripture, </w:t>
      </w:r>
      <w:proofErr w:type="spellStart"/>
      <w:r w:rsidRPr="00721CB7">
        <w:rPr>
          <w:sz w:val="20"/>
          <w:szCs w:val="20"/>
        </w:rPr>
        <w:t>signifieth</w:t>
      </w:r>
      <w:proofErr w:type="spellEnd"/>
      <w:r>
        <w:rPr>
          <w:sz w:val="20"/>
          <w:szCs w:val="20"/>
        </w:rPr>
        <w:t xml:space="preserve"> </w:t>
      </w:r>
      <w:r w:rsidRPr="00721CB7">
        <w:rPr>
          <w:sz w:val="20"/>
          <w:szCs w:val="20"/>
        </w:rPr>
        <w:t>always either the life or the living creature; and</w:t>
      </w:r>
      <w:r>
        <w:rPr>
          <w:sz w:val="20"/>
          <w:szCs w:val="20"/>
        </w:rPr>
        <w:t xml:space="preserve"> </w:t>
      </w:r>
      <w:r w:rsidRPr="00721CB7">
        <w:rPr>
          <w:sz w:val="20"/>
          <w:szCs w:val="20"/>
        </w:rPr>
        <w:t>the body and soul jointly, the body alive. In the</w:t>
      </w:r>
      <w:r>
        <w:rPr>
          <w:sz w:val="20"/>
          <w:szCs w:val="20"/>
        </w:rPr>
        <w:t xml:space="preserve"> </w:t>
      </w:r>
      <w:r w:rsidRPr="00721CB7">
        <w:rPr>
          <w:sz w:val="20"/>
          <w:szCs w:val="20"/>
        </w:rPr>
        <w:t>fifth day of the Creation, God said, Let the waters</w:t>
      </w:r>
      <w:r>
        <w:rPr>
          <w:sz w:val="20"/>
          <w:szCs w:val="20"/>
        </w:rPr>
        <w:t xml:space="preserve"> </w:t>
      </w:r>
      <w:r w:rsidRPr="00721CB7">
        <w:rPr>
          <w:sz w:val="20"/>
          <w:szCs w:val="20"/>
        </w:rPr>
        <w:t xml:space="preserve">produce reptile </w:t>
      </w:r>
      <w:proofErr w:type="spellStart"/>
      <w:r w:rsidRPr="00721CB7">
        <w:rPr>
          <w:sz w:val="20"/>
          <w:szCs w:val="20"/>
        </w:rPr>
        <w:t>animce</w:t>
      </w:r>
      <w:proofErr w:type="spellEnd"/>
      <w:r w:rsidRPr="00721CB7">
        <w:rPr>
          <w:sz w:val="20"/>
          <w:szCs w:val="20"/>
        </w:rPr>
        <w:t xml:space="preserve"> </w:t>
      </w:r>
      <w:proofErr w:type="spellStart"/>
      <w:r w:rsidRPr="00721CB7">
        <w:rPr>
          <w:sz w:val="20"/>
          <w:szCs w:val="20"/>
        </w:rPr>
        <w:t>viventis</w:t>
      </w:r>
      <w:proofErr w:type="spellEnd"/>
      <w:r w:rsidRPr="00721CB7">
        <w:rPr>
          <w:sz w:val="20"/>
          <w:szCs w:val="20"/>
        </w:rPr>
        <w:t>, the creeping</w:t>
      </w:r>
      <w:r>
        <w:rPr>
          <w:sz w:val="20"/>
          <w:szCs w:val="20"/>
        </w:rPr>
        <w:t xml:space="preserve"> </w:t>
      </w:r>
      <w:r w:rsidRPr="00721CB7">
        <w:rPr>
          <w:sz w:val="20"/>
          <w:szCs w:val="20"/>
        </w:rPr>
        <w:t>thing that hath in it a living soul; the English</w:t>
      </w:r>
      <w:r>
        <w:rPr>
          <w:sz w:val="20"/>
          <w:szCs w:val="20"/>
        </w:rPr>
        <w:t xml:space="preserve"> </w:t>
      </w:r>
      <w:r w:rsidRPr="00721CB7">
        <w:rPr>
          <w:sz w:val="20"/>
          <w:szCs w:val="20"/>
        </w:rPr>
        <w:t>translate it, "that hath life." And again,</w:t>
      </w:r>
      <w:r>
        <w:rPr>
          <w:sz w:val="20"/>
          <w:szCs w:val="20"/>
        </w:rPr>
        <w:t xml:space="preserve"> </w:t>
      </w:r>
      <w:r w:rsidRPr="00721CB7">
        <w:rPr>
          <w:sz w:val="20"/>
          <w:szCs w:val="20"/>
        </w:rPr>
        <w:t xml:space="preserve">God created whales, et </w:t>
      </w:r>
      <w:proofErr w:type="spellStart"/>
      <w:r w:rsidRPr="00721CB7">
        <w:rPr>
          <w:sz w:val="20"/>
          <w:szCs w:val="20"/>
        </w:rPr>
        <w:t>omnem</w:t>
      </w:r>
      <w:proofErr w:type="spellEnd"/>
      <w:r w:rsidRPr="00721CB7">
        <w:rPr>
          <w:sz w:val="20"/>
          <w:szCs w:val="20"/>
        </w:rPr>
        <w:t xml:space="preserve"> </w:t>
      </w:r>
      <w:proofErr w:type="spellStart"/>
      <w:r w:rsidRPr="00721CB7">
        <w:rPr>
          <w:sz w:val="20"/>
          <w:szCs w:val="20"/>
        </w:rPr>
        <w:t>animam</w:t>
      </w:r>
      <w:proofErr w:type="spellEnd"/>
      <w:r w:rsidRPr="00721CB7">
        <w:rPr>
          <w:sz w:val="20"/>
          <w:szCs w:val="20"/>
        </w:rPr>
        <w:t xml:space="preserve"> </w:t>
      </w:r>
      <w:proofErr w:type="spellStart"/>
      <w:r w:rsidRPr="00721CB7">
        <w:rPr>
          <w:sz w:val="20"/>
          <w:szCs w:val="20"/>
        </w:rPr>
        <w:t>viventem</w:t>
      </w:r>
      <w:proofErr w:type="spellEnd"/>
      <w:r w:rsidRPr="00721CB7">
        <w:rPr>
          <w:sz w:val="20"/>
          <w:szCs w:val="20"/>
        </w:rPr>
        <w:t>;</w:t>
      </w:r>
      <w:r>
        <w:rPr>
          <w:sz w:val="20"/>
          <w:szCs w:val="20"/>
        </w:rPr>
        <w:t xml:space="preserve"> </w:t>
      </w:r>
      <w:r w:rsidRPr="00721CB7">
        <w:rPr>
          <w:sz w:val="20"/>
          <w:szCs w:val="20"/>
        </w:rPr>
        <w:t>which in the English is, "every living creature."</w:t>
      </w:r>
      <w:r>
        <w:rPr>
          <w:sz w:val="20"/>
          <w:szCs w:val="20"/>
        </w:rPr>
        <w:t xml:space="preserve"> </w:t>
      </w:r>
      <w:r w:rsidRPr="00721CB7">
        <w:rPr>
          <w:sz w:val="20"/>
          <w:szCs w:val="20"/>
        </w:rPr>
        <w:t>And likewise of man, God made him of</w:t>
      </w:r>
      <w:r>
        <w:rPr>
          <w:sz w:val="20"/>
          <w:szCs w:val="20"/>
        </w:rPr>
        <w:t xml:space="preserve"> </w:t>
      </w:r>
      <w:r w:rsidRPr="00721CB7">
        <w:rPr>
          <w:sz w:val="20"/>
          <w:szCs w:val="20"/>
        </w:rPr>
        <w:t>the dust of the earth, and breathed in his face</w:t>
      </w:r>
      <w:r>
        <w:rPr>
          <w:sz w:val="20"/>
          <w:szCs w:val="20"/>
        </w:rPr>
        <w:t xml:space="preserve"> </w:t>
      </w:r>
      <w:r w:rsidRPr="00721CB7">
        <w:rPr>
          <w:sz w:val="20"/>
          <w:szCs w:val="20"/>
        </w:rPr>
        <w:t xml:space="preserve">the breath of life, et </w:t>
      </w:r>
      <w:proofErr w:type="spellStart"/>
      <w:r w:rsidRPr="00721CB7">
        <w:rPr>
          <w:sz w:val="20"/>
          <w:szCs w:val="20"/>
        </w:rPr>
        <w:t>factus</w:t>
      </w:r>
      <w:proofErr w:type="spellEnd"/>
      <w:r w:rsidRPr="00721CB7">
        <w:rPr>
          <w:sz w:val="20"/>
          <w:szCs w:val="20"/>
        </w:rPr>
        <w:t xml:space="preserve"> </w:t>
      </w:r>
      <w:proofErr w:type="spellStart"/>
      <w:r w:rsidRPr="00721CB7">
        <w:rPr>
          <w:sz w:val="20"/>
          <w:szCs w:val="20"/>
        </w:rPr>
        <w:t>est</w:t>
      </w:r>
      <w:proofErr w:type="spellEnd"/>
      <w:r w:rsidRPr="00721CB7">
        <w:rPr>
          <w:sz w:val="20"/>
          <w:szCs w:val="20"/>
        </w:rPr>
        <w:t xml:space="preserve"> homo in </w:t>
      </w:r>
      <w:proofErr w:type="spellStart"/>
      <w:r w:rsidRPr="00721CB7">
        <w:rPr>
          <w:sz w:val="20"/>
          <w:szCs w:val="20"/>
        </w:rPr>
        <w:t>animam</w:t>
      </w:r>
      <w:proofErr w:type="spellEnd"/>
      <w:r>
        <w:rPr>
          <w:sz w:val="20"/>
          <w:szCs w:val="20"/>
        </w:rPr>
        <w:t xml:space="preserve"> </w:t>
      </w:r>
      <w:proofErr w:type="spellStart"/>
      <w:r w:rsidRPr="00721CB7">
        <w:rPr>
          <w:sz w:val="20"/>
          <w:szCs w:val="20"/>
        </w:rPr>
        <w:t>viventem</w:t>
      </w:r>
      <w:proofErr w:type="spellEnd"/>
      <w:r w:rsidRPr="00721CB7">
        <w:rPr>
          <w:sz w:val="20"/>
          <w:szCs w:val="20"/>
        </w:rPr>
        <w:t>, that is, "and man was made a living</w:t>
      </w:r>
      <w:r>
        <w:rPr>
          <w:sz w:val="20"/>
          <w:szCs w:val="20"/>
        </w:rPr>
        <w:t xml:space="preserve"> </w:t>
      </w:r>
      <w:r w:rsidRPr="00721CB7">
        <w:rPr>
          <w:sz w:val="20"/>
          <w:szCs w:val="20"/>
        </w:rPr>
        <w:t>creature." And after Noah came out of the ark,</w:t>
      </w:r>
      <w:r>
        <w:rPr>
          <w:sz w:val="20"/>
          <w:szCs w:val="20"/>
        </w:rPr>
        <w:t xml:space="preserve"> </w:t>
      </w:r>
      <w:r w:rsidRPr="00721CB7">
        <w:rPr>
          <w:sz w:val="20"/>
          <w:szCs w:val="20"/>
        </w:rPr>
        <w:t xml:space="preserve">God saith. He will no </w:t>
      </w:r>
      <w:proofErr w:type="gramStart"/>
      <w:r w:rsidRPr="00721CB7">
        <w:rPr>
          <w:sz w:val="20"/>
          <w:szCs w:val="20"/>
        </w:rPr>
        <w:t>more</w:t>
      </w:r>
      <w:proofErr w:type="gramEnd"/>
      <w:r w:rsidRPr="00721CB7">
        <w:rPr>
          <w:sz w:val="20"/>
          <w:szCs w:val="20"/>
        </w:rPr>
        <w:t xml:space="preserve"> smite </w:t>
      </w:r>
      <w:proofErr w:type="spellStart"/>
      <w:r w:rsidRPr="00721CB7">
        <w:rPr>
          <w:sz w:val="20"/>
          <w:szCs w:val="20"/>
        </w:rPr>
        <w:t>omnem</w:t>
      </w:r>
      <w:proofErr w:type="spellEnd"/>
      <w:r w:rsidRPr="00721CB7">
        <w:rPr>
          <w:sz w:val="20"/>
          <w:szCs w:val="20"/>
        </w:rPr>
        <w:t xml:space="preserve"> </w:t>
      </w:r>
      <w:proofErr w:type="spellStart"/>
      <w:r w:rsidRPr="00721CB7">
        <w:rPr>
          <w:sz w:val="20"/>
          <w:szCs w:val="20"/>
        </w:rPr>
        <w:t>animam</w:t>
      </w:r>
      <w:proofErr w:type="spellEnd"/>
      <w:r>
        <w:rPr>
          <w:sz w:val="20"/>
          <w:szCs w:val="20"/>
        </w:rPr>
        <w:t xml:space="preserve"> </w:t>
      </w:r>
      <w:proofErr w:type="spellStart"/>
      <w:r w:rsidRPr="00721CB7">
        <w:rPr>
          <w:sz w:val="20"/>
          <w:szCs w:val="20"/>
        </w:rPr>
        <w:t>viventem</w:t>
      </w:r>
      <w:proofErr w:type="spellEnd"/>
      <w:r w:rsidRPr="00721CB7">
        <w:rPr>
          <w:sz w:val="20"/>
          <w:szCs w:val="20"/>
        </w:rPr>
        <w:t>, that is, "every living creature."</w:t>
      </w:r>
      <w:r>
        <w:rPr>
          <w:sz w:val="20"/>
          <w:szCs w:val="20"/>
        </w:rPr>
        <w:t xml:space="preserve"> </w:t>
      </w:r>
      <w:proofErr w:type="gramStart"/>
      <w:r w:rsidRPr="00721CB7">
        <w:rPr>
          <w:sz w:val="20"/>
          <w:szCs w:val="20"/>
        </w:rPr>
        <w:t>And,</w:t>
      </w:r>
      <w:proofErr w:type="gramEnd"/>
      <w:r w:rsidRPr="00721CB7">
        <w:rPr>
          <w:sz w:val="20"/>
          <w:szCs w:val="20"/>
        </w:rPr>
        <w:t xml:space="preserve"> "Eat not the blood, for the blood is the</w:t>
      </w:r>
      <w:r>
        <w:rPr>
          <w:sz w:val="20"/>
          <w:szCs w:val="20"/>
        </w:rPr>
        <w:t xml:space="preserve"> </w:t>
      </w:r>
      <w:r w:rsidRPr="00721CB7">
        <w:rPr>
          <w:sz w:val="20"/>
          <w:szCs w:val="20"/>
        </w:rPr>
        <w:t>soul"; that is, the life. From which places, if</w:t>
      </w:r>
      <w:r>
        <w:rPr>
          <w:sz w:val="20"/>
          <w:szCs w:val="20"/>
        </w:rPr>
        <w:t xml:space="preserve"> </w:t>
      </w:r>
      <w:r w:rsidRPr="00721CB7">
        <w:rPr>
          <w:sz w:val="20"/>
          <w:szCs w:val="20"/>
        </w:rPr>
        <w:t>by soul were meant a substance incorporeal,</w:t>
      </w:r>
      <w:r>
        <w:rPr>
          <w:sz w:val="20"/>
          <w:szCs w:val="20"/>
        </w:rPr>
        <w:t xml:space="preserve"> </w:t>
      </w:r>
      <w:r w:rsidRPr="00721CB7">
        <w:rPr>
          <w:sz w:val="20"/>
          <w:szCs w:val="20"/>
        </w:rPr>
        <w:t>with an existence separated from the body,</w:t>
      </w:r>
      <w:r>
        <w:rPr>
          <w:sz w:val="20"/>
          <w:szCs w:val="20"/>
        </w:rPr>
        <w:t xml:space="preserve"> </w:t>
      </w:r>
      <w:r w:rsidRPr="00721CB7">
        <w:rPr>
          <w:sz w:val="20"/>
          <w:szCs w:val="20"/>
        </w:rPr>
        <w:t>it might as well be inferred of any other living</w:t>
      </w:r>
      <w:r>
        <w:rPr>
          <w:sz w:val="20"/>
          <w:szCs w:val="20"/>
        </w:rPr>
        <w:t xml:space="preserve"> </w:t>
      </w:r>
      <w:r w:rsidRPr="00721CB7">
        <w:rPr>
          <w:sz w:val="20"/>
          <w:szCs w:val="20"/>
        </w:rPr>
        <w:t>creature, as of man. But that the souls of the</w:t>
      </w:r>
      <w:r>
        <w:rPr>
          <w:sz w:val="20"/>
          <w:szCs w:val="20"/>
        </w:rPr>
        <w:t xml:space="preserve"> </w:t>
      </w:r>
      <w:r w:rsidRPr="00721CB7">
        <w:rPr>
          <w:sz w:val="20"/>
          <w:szCs w:val="20"/>
        </w:rPr>
        <w:t>faithful are not of their own nature, but by</w:t>
      </w:r>
      <w:r>
        <w:rPr>
          <w:sz w:val="20"/>
          <w:szCs w:val="20"/>
        </w:rPr>
        <w:t xml:space="preserve"> </w:t>
      </w:r>
      <w:r w:rsidRPr="00721CB7">
        <w:rPr>
          <w:sz w:val="20"/>
          <w:szCs w:val="20"/>
        </w:rPr>
        <w:t>God's special grace, to remain in their bodies</w:t>
      </w:r>
      <w:r>
        <w:rPr>
          <w:sz w:val="20"/>
          <w:szCs w:val="20"/>
        </w:rPr>
        <w:t xml:space="preserve"> </w:t>
      </w:r>
      <w:r w:rsidRPr="00721CB7">
        <w:rPr>
          <w:sz w:val="20"/>
          <w:szCs w:val="20"/>
        </w:rPr>
        <w:t>from the resurrection to all eternity, I have already,</w:t>
      </w:r>
      <w:r>
        <w:rPr>
          <w:sz w:val="20"/>
          <w:szCs w:val="20"/>
        </w:rPr>
        <w:t xml:space="preserve"> </w:t>
      </w:r>
      <w:r w:rsidRPr="00721CB7">
        <w:rPr>
          <w:sz w:val="20"/>
          <w:szCs w:val="20"/>
        </w:rPr>
        <w:t>I think, sufficiently proved out of the</w:t>
      </w:r>
      <w:r>
        <w:rPr>
          <w:sz w:val="20"/>
          <w:szCs w:val="20"/>
        </w:rPr>
        <w:t xml:space="preserve"> </w:t>
      </w:r>
      <w:r w:rsidRPr="00721CB7">
        <w:rPr>
          <w:sz w:val="20"/>
          <w:szCs w:val="20"/>
        </w:rPr>
        <w:t>Scriptures, in the thirty-eighth Chapter. And</w:t>
      </w:r>
      <w:r>
        <w:rPr>
          <w:sz w:val="20"/>
          <w:szCs w:val="20"/>
        </w:rPr>
        <w:t xml:space="preserve"> </w:t>
      </w:r>
      <w:r w:rsidRPr="00721CB7">
        <w:rPr>
          <w:sz w:val="20"/>
          <w:szCs w:val="20"/>
        </w:rPr>
        <w:t>for the places of the New Testament where it</w:t>
      </w:r>
      <w:r>
        <w:rPr>
          <w:sz w:val="20"/>
          <w:szCs w:val="20"/>
        </w:rPr>
        <w:t xml:space="preserve"> </w:t>
      </w:r>
      <w:r w:rsidRPr="00721CB7">
        <w:rPr>
          <w:sz w:val="20"/>
          <w:szCs w:val="20"/>
        </w:rPr>
        <w:t>is said that any man shall be cast body and soul</w:t>
      </w:r>
      <w:r>
        <w:rPr>
          <w:sz w:val="20"/>
          <w:szCs w:val="20"/>
        </w:rPr>
        <w:t xml:space="preserve"> </w:t>
      </w:r>
      <w:r w:rsidRPr="00721CB7">
        <w:rPr>
          <w:sz w:val="20"/>
          <w:szCs w:val="20"/>
        </w:rPr>
        <w:t>into hell fire, it is no more than body and life;</w:t>
      </w:r>
      <w:r>
        <w:rPr>
          <w:sz w:val="20"/>
          <w:szCs w:val="20"/>
        </w:rPr>
        <w:t xml:space="preserve"> </w:t>
      </w:r>
      <w:r w:rsidRPr="00721CB7">
        <w:rPr>
          <w:sz w:val="20"/>
          <w:szCs w:val="20"/>
        </w:rPr>
        <w:t>that is to say, they shall be cast alive into the</w:t>
      </w:r>
      <w:r>
        <w:rPr>
          <w:sz w:val="20"/>
          <w:szCs w:val="20"/>
        </w:rPr>
        <w:t xml:space="preserve"> </w:t>
      </w:r>
      <w:r w:rsidRPr="00721CB7">
        <w:rPr>
          <w:sz w:val="20"/>
          <w:szCs w:val="20"/>
        </w:rPr>
        <w:t>perpetual fire of Gehenna.</w:t>
      </w:r>
    </w:p>
    <w:p w14:paraId="5C443339" w14:textId="1FDBBADE" w:rsidR="00721CB7" w:rsidRPr="00721CB7" w:rsidRDefault="00721CB7" w:rsidP="00721CB7">
      <w:pPr>
        <w:jc w:val="both"/>
        <w:rPr>
          <w:sz w:val="20"/>
          <w:szCs w:val="20"/>
        </w:rPr>
      </w:pPr>
      <w:r w:rsidRPr="00721CB7">
        <w:rPr>
          <w:sz w:val="20"/>
          <w:szCs w:val="20"/>
        </w:rPr>
        <w:t>This window it is that gives entrance to the</w:t>
      </w:r>
      <w:r>
        <w:rPr>
          <w:sz w:val="20"/>
          <w:szCs w:val="20"/>
        </w:rPr>
        <w:t xml:space="preserve"> </w:t>
      </w:r>
      <w:r w:rsidRPr="00721CB7">
        <w:rPr>
          <w:sz w:val="20"/>
          <w:szCs w:val="20"/>
        </w:rPr>
        <w:t>dark doctrine, first, of eternal torments, and</w:t>
      </w:r>
      <w:r>
        <w:rPr>
          <w:sz w:val="20"/>
          <w:szCs w:val="20"/>
        </w:rPr>
        <w:t xml:space="preserve"> </w:t>
      </w:r>
      <w:r w:rsidRPr="00721CB7">
        <w:rPr>
          <w:sz w:val="20"/>
          <w:szCs w:val="20"/>
        </w:rPr>
        <w:t>afterwards of purgatory, and consequently of</w:t>
      </w:r>
      <w:r>
        <w:rPr>
          <w:sz w:val="20"/>
          <w:szCs w:val="20"/>
        </w:rPr>
        <w:t xml:space="preserve"> </w:t>
      </w:r>
      <w:r w:rsidRPr="00721CB7">
        <w:rPr>
          <w:sz w:val="20"/>
          <w:szCs w:val="20"/>
        </w:rPr>
        <w:t>the walking abroad, especially in places consecrated,</w:t>
      </w:r>
      <w:r>
        <w:rPr>
          <w:sz w:val="20"/>
          <w:szCs w:val="20"/>
        </w:rPr>
        <w:t xml:space="preserve"> </w:t>
      </w:r>
      <w:r w:rsidRPr="00721CB7">
        <w:rPr>
          <w:sz w:val="20"/>
          <w:szCs w:val="20"/>
        </w:rPr>
        <w:t>solitary, or dark, of the ghosts of men</w:t>
      </w:r>
      <w:r>
        <w:rPr>
          <w:sz w:val="20"/>
          <w:szCs w:val="20"/>
        </w:rPr>
        <w:t xml:space="preserve"> </w:t>
      </w:r>
      <w:r w:rsidRPr="00721CB7">
        <w:rPr>
          <w:sz w:val="20"/>
          <w:szCs w:val="20"/>
        </w:rPr>
        <w:t xml:space="preserve">deceased; and thereby to the </w:t>
      </w:r>
      <w:proofErr w:type="spellStart"/>
      <w:r w:rsidRPr="00721CB7">
        <w:rPr>
          <w:sz w:val="20"/>
          <w:szCs w:val="20"/>
        </w:rPr>
        <w:t>pretences</w:t>
      </w:r>
      <w:proofErr w:type="spellEnd"/>
      <w:r w:rsidRPr="00721CB7">
        <w:rPr>
          <w:sz w:val="20"/>
          <w:szCs w:val="20"/>
        </w:rPr>
        <w:t xml:space="preserve"> of exorcism</w:t>
      </w:r>
      <w:r>
        <w:rPr>
          <w:sz w:val="20"/>
          <w:szCs w:val="20"/>
        </w:rPr>
        <w:t xml:space="preserve"> </w:t>
      </w:r>
      <w:r w:rsidRPr="00721CB7">
        <w:rPr>
          <w:sz w:val="20"/>
          <w:szCs w:val="20"/>
        </w:rPr>
        <w:t>and conjuration of phantasms, as also of</w:t>
      </w:r>
      <w:r>
        <w:rPr>
          <w:sz w:val="20"/>
          <w:szCs w:val="20"/>
        </w:rPr>
        <w:t xml:space="preserve"> </w:t>
      </w:r>
      <w:r w:rsidRPr="00721CB7">
        <w:rPr>
          <w:sz w:val="20"/>
          <w:szCs w:val="20"/>
        </w:rPr>
        <w:t>invocation of men dead; and to the doctrine of</w:t>
      </w:r>
      <w:r>
        <w:rPr>
          <w:sz w:val="20"/>
          <w:szCs w:val="20"/>
        </w:rPr>
        <w:t xml:space="preserve"> </w:t>
      </w:r>
      <w:r w:rsidRPr="00721CB7">
        <w:rPr>
          <w:sz w:val="20"/>
          <w:szCs w:val="20"/>
        </w:rPr>
        <w:t>indulgences; that is to say, of exemption for a</w:t>
      </w:r>
      <w:r>
        <w:rPr>
          <w:sz w:val="20"/>
          <w:szCs w:val="20"/>
        </w:rPr>
        <w:t xml:space="preserve"> </w:t>
      </w:r>
      <w:r w:rsidRPr="00721CB7">
        <w:rPr>
          <w:sz w:val="20"/>
          <w:szCs w:val="20"/>
        </w:rPr>
        <w:t xml:space="preserve">time, or </w:t>
      </w:r>
      <w:proofErr w:type="spellStart"/>
      <w:r w:rsidRPr="00721CB7">
        <w:rPr>
          <w:sz w:val="20"/>
          <w:szCs w:val="20"/>
        </w:rPr>
        <w:t>for ever</w:t>
      </w:r>
      <w:proofErr w:type="spellEnd"/>
      <w:r w:rsidRPr="00721CB7">
        <w:rPr>
          <w:sz w:val="20"/>
          <w:szCs w:val="20"/>
        </w:rPr>
        <w:t>, from the fire of purgatory,</w:t>
      </w:r>
      <w:r>
        <w:rPr>
          <w:sz w:val="20"/>
          <w:szCs w:val="20"/>
        </w:rPr>
        <w:t xml:space="preserve"> </w:t>
      </w:r>
      <w:r w:rsidRPr="00721CB7">
        <w:rPr>
          <w:sz w:val="20"/>
          <w:szCs w:val="20"/>
        </w:rPr>
        <w:t>wherein these incorporeal substances are pretended</w:t>
      </w:r>
      <w:r>
        <w:rPr>
          <w:sz w:val="20"/>
          <w:szCs w:val="20"/>
        </w:rPr>
        <w:t xml:space="preserve"> </w:t>
      </w:r>
      <w:r w:rsidRPr="00721CB7">
        <w:rPr>
          <w:sz w:val="20"/>
          <w:szCs w:val="20"/>
        </w:rPr>
        <w:t>by burning to be cleansed and made fit</w:t>
      </w:r>
      <w:r>
        <w:rPr>
          <w:sz w:val="20"/>
          <w:szCs w:val="20"/>
        </w:rPr>
        <w:t xml:space="preserve"> </w:t>
      </w:r>
      <w:r w:rsidRPr="00721CB7">
        <w:rPr>
          <w:sz w:val="20"/>
          <w:szCs w:val="20"/>
        </w:rPr>
        <w:t>for heaven. For men being generally possessed,</w:t>
      </w:r>
      <w:r>
        <w:rPr>
          <w:sz w:val="20"/>
          <w:szCs w:val="20"/>
        </w:rPr>
        <w:t xml:space="preserve"> </w:t>
      </w:r>
      <w:r w:rsidRPr="00721CB7">
        <w:rPr>
          <w:sz w:val="20"/>
          <w:szCs w:val="20"/>
        </w:rPr>
        <w:t xml:space="preserve">before the time of our </w:t>
      </w:r>
      <w:proofErr w:type="spellStart"/>
      <w:r w:rsidRPr="00721CB7">
        <w:rPr>
          <w:sz w:val="20"/>
          <w:szCs w:val="20"/>
        </w:rPr>
        <w:t>Saviour</w:t>
      </w:r>
      <w:proofErr w:type="spellEnd"/>
      <w:r w:rsidRPr="00721CB7">
        <w:rPr>
          <w:sz w:val="20"/>
          <w:szCs w:val="20"/>
        </w:rPr>
        <w:t>, by contagion of</w:t>
      </w:r>
      <w:r>
        <w:rPr>
          <w:sz w:val="20"/>
          <w:szCs w:val="20"/>
        </w:rPr>
        <w:t xml:space="preserve"> </w:t>
      </w:r>
      <w:r w:rsidRPr="00721CB7">
        <w:rPr>
          <w:sz w:val="20"/>
          <w:szCs w:val="20"/>
        </w:rPr>
        <w:t>the demonology of the Greeks, of an opinion</w:t>
      </w:r>
      <w:r>
        <w:rPr>
          <w:sz w:val="20"/>
          <w:szCs w:val="20"/>
        </w:rPr>
        <w:t xml:space="preserve"> </w:t>
      </w:r>
      <w:r w:rsidRPr="00721CB7">
        <w:rPr>
          <w:sz w:val="20"/>
          <w:szCs w:val="20"/>
        </w:rPr>
        <w:t>that the souls of men were substances distinct</w:t>
      </w:r>
      <w:r>
        <w:rPr>
          <w:sz w:val="20"/>
          <w:szCs w:val="20"/>
        </w:rPr>
        <w:t xml:space="preserve"> </w:t>
      </w:r>
      <w:r w:rsidRPr="00721CB7">
        <w:rPr>
          <w:sz w:val="20"/>
          <w:szCs w:val="20"/>
        </w:rPr>
        <w:t>from their bodies; and therefore that when the</w:t>
      </w:r>
      <w:r>
        <w:rPr>
          <w:sz w:val="20"/>
          <w:szCs w:val="20"/>
        </w:rPr>
        <w:t xml:space="preserve"> </w:t>
      </w:r>
      <w:r w:rsidRPr="00721CB7">
        <w:rPr>
          <w:sz w:val="20"/>
          <w:szCs w:val="20"/>
        </w:rPr>
        <w:t>body was dead, the soul of every man, whether</w:t>
      </w:r>
      <w:r>
        <w:rPr>
          <w:sz w:val="20"/>
          <w:szCs w:val="20"/>
        </w:rPr>
        <w:t xml:space="preserve"> </w:t>
      </w:r>
      <w:r w:rsidRPr="00721CB7">
        <w:rPr>
          <w:sz w:val="20"/>
          <w:szCs w:val="20"/>
        </w:rPr>
        <w:t>godly or wicked, must subsist somewhere by</w:t>
      </w:r>
      <w:r>
        <w:rPr>
          <w:sz w:val="20"/>
          <w:szCs w:val="20"/>
        </w:rPr>
        <w:t xml:space="preserve"> </w:t>
      </w:r>
      <w:r w:rsidRPr="00721CB7">
        <w:rPr>
          <w:sz w:val="20"/>
          <w:szCs w:val="20"/>
        </w:rPr>
        <w:t>virtue of its own nature, without acknowledging</w:t>
      </w:r>
      <w:r>
        <w:rPr>
          <w:sz w:val="20"/>
          <w:szCs w:val="20"/>
        </w:rPr>
        <w:t xml:space="preserve"> </w:t>
      </w:r>
      <w:r w:rsidRPr="00721CB7">
        <w:rPr>
          <w:sz w:val="20"/>
          <w:szCs w:val="20"/>
        </w:rPr>
        <w:t>therein any supernatural gift of God's; the</w:t>
      </w:r>
      <w:r>
        <w:rPr>
          <w:sz w:val="20"/>
          <w:szCs w:val="20"/>
        </w:rPr>
        <w:t xml:space="preserve"> </w:t>
      </w:r>
      <w:r w:rsidRPr="00721CB7">
        <w:rPr>
          <w:sz w:val="20"/>
          <w:szCs w:val="20"/>
        </w:rPr>
        <w:t>doctors of the Church doubted a long time</w:t>
      </w:r>
      <w:r>
        <w:rPr>
          <w:sz w:val="20"/>
          <w:szCs w:val="20"/>
        </w:rPr>
        <w:t xml:space="preserve"> </w:t>
      </w:r>
      <w:r w:rsidRPr="00721CB7">
        <w:rPr>
          <w:sz w:val="20"/>
          <w:szCs w:val="20"/>
        </w:rPr>
        <w:t>what was the place which they were to abide in,</w:t>
      </w:r>
      <w:r>
        <w:rPr>
          <w:sz w:val="20"/>
          <w:szCs w:val="20"/>
        </w:rPr>
        <w:t xml:space="preserve"> </w:t>
      </w:r>
      <w:r w:rsidRPr="00721CB7">
        <w:rPr>
          <w:sz w:val="20"/>
          <w:szCs w:val="20"/>
        </w:rPr>
        <w:t>till they should be reunited to their bodies in</w:t>
      </w:r>
      <w:r>
        <w:rPr>
          <w:sz w:val="20"/>
          <w:szCs w:val="20"/>
        </w:rPr>
        <w:t xml:space="preserve"> </w:t>
      </w:r>
      <w:r w:rsidRPr="00721CB7">
        <w:rPr>
          <w:sz w:val="20"/>
          <w:szCs w:val="20"/>
        </w:rPr>
        <w:t>the resurrection, supposing for a while, they</w:t>
      </w:r>
      <w:r>
        <w:rPr>
          <w:sz w:val="20"/>
          <w:szCs w:val="20"/>
        </w:rPr>
        <w:t xml:space="preserve"> </w:t>
      </w:r>
      <w:r w:rsidRPr="00721CB7">
        <w:rPr>
          <w:sz w:val="20"/>
          <w:szCs w:val="20"/>
        </w:rPr>
        <w:t>lay under the altars: but afterward the Church</w:t>
      </w:r>
      <w:r>
        <w:rPr>
          <w:sz w:val="20"/>
          <w:szCs w:val="20"/>
        </w:rPr>
        <w:t xml:space="preserve"> </w:t>
      </w:r>
      <w:r w:rsidRPr="00721CB7">
        <w:rPr>
          <w:sz w:val="20"/>
          <w:szCs w:val="20"/>
        </w:rPr>
        <w:t>of Rome found it more profitable to build for</w:t>
      </w:r>
      <w:r>
        <w:rPr>
          <w:sz w:val="20"/>
          <w:szCs w:val="20"/>
        </w:rPr>
        <w:t xml:space="preserve"> </w:t>
      </w:r>
      <w:r w:rsidRPr="00721CB7">
        <w:rPr>
          <w:sz w:val="20"/>
          <w:szCs w:val="20"/>
        </w:rPr>
        <w:t>them this place of purgatory, which by some</w:t>
      </w:r>
      <w:r>
        <w:rPr>
          <w:sz w:val="20"/>
          <w:szCs w:val="20"/>
        </w:rPr>
        <w:t xml:space="preserve"> </w:t>
      </w:r>
      <w:r w:rsidRPr="00721CB7">
        <w:rPr>
          <w:sz w:val="20"/>
          <w:szCs w:val="20"/>
        </w:rPr>
        <w:t>other Churches, in this later age, has been demolished.</w:t>
      </w:r>
    </w:p>
    <w:p w14:paraId="6E8CDD27" w14:textId="45FDC49C" w:rsidR="00721CB7" w:rsidRPr="00721CB7" w:rsidRDefault="00721CB7" w:rsidP="00721CB7">
      <w:pPr>
        <w:jc w:val="both"/>
        <w:rPr>
          <w:sz w:val="20"/>
          <w:szCs w:val="20"/>
        </w:rPr>
      </w:pPr>
      <w:r w:rsidRPr="00721CB7">
        <w:rPr>
          <w:sz w:val="20"/>
          <w:szCs w:val="20"/>
        </w:rPr>
        <w:t>Let us now consider what texts of Scripture</w:t>
      </w:r>
      <w:r>
        <w:rPr>
          <w:sz w:val="20"/>
          <w:szCs w:val="20"/>
        </w:rPr>
        <w:t xml:space="preserve"> </w:t>
      </w:r>
      <w:r w:rsidRPr="00721CB7">
        <w:rPr>
          <w:sz w:val="20"/>
          <w:szCs w:val="20"/>
        </w:rPr>
        <w:t>seem most to confirm these three general errors</w:t>
      </w:r>
      <w:r>
        <w:rPr>
          <w:sz w:val="20"/>
          <w:szCs w:val="20"/>
        </w:rPr>
        <w:t xml:space="preserve"> </w:t>
      </w:r>
      <w:r w:rsidRPr="00721CB7">
        <w:rPr>
          <w:sz w:val="20"/>
          <w:szCs w:val="20"/>
        </w:rPr>
        <w:t>I have here touched. As for those which</w:t>
      </w:r>
      <w:r>
        <w:rPr>
          <w:sz w:val="20"/>
          <w:szCs w:val="20"/>
        </w:rPr>
        <w:t xml:space="preserve"> </w:t>
      </w:r>
      <w:r w:rsidRPr="00721CB7">
        <w:rPr>
          <w:sz w:val="20"/>
          <w:szCs w:val="20"/>
        </w:rPr>
        <w:t>Cardinal Bellarmine hath alleged for the present</w:t>
      </w:r>
      <w:r>
        <w:rPr>
          <w:sz w:val="20"/>
          <w:szCs w:val="20"/>
        </w:rPr>
        <w:t xml:space="preserve"> </w:t>
      </w:r>
      <w:r w:rsidRPr="00721CB7">
        <w:rPr>
          <w:sz w:val="20"/>
          <w:szCs w:val="20"/>
        </w:rPr>
        <w:t>kingdom of God administered by the Pope</w:t>
      </w:r>
      <w:r>
        <w:rPr>
          <w:sz w:val="20"/>
          <w:szCs w:val="20"/>
        </w:rPr>
        <w:t xml:space="preserve"> </w:t>
      </w:r>
      <w:r w:rsidRPr="00721CB7">
        <w:rPr>
          <w:sz w:val="20"/>
          <w:szCs w:val="20"/>
        </w:rPr>
        <w:t>(than which there are none that make a better</w:t>
      </w:r>
      <w:r>
        <w:rPr>
          <w:sz w:val="20"/>
          <w:szCs w:val="20"/>
        </w:rPr>
        <w:t xml:space="preserve"> </w:t>
      </w:r>
      <w:r w:rsidRPr="00721CB7">
        <w:rPr>
          <w:sz w:val="20"/>
          <w:szCs w:val="20"/>
        </w:rPr>
        <w:t>show of proof), I have already answered them;</w:t>
      </w:r>
      <w:r>
        <w:rPr>
          <w:sz w:val="20"/>
          <w:szCs w:val="20"/>
        </w:rPr>
        <w:t xml:space="preserve"> </w:t>
      </w:r>
      <w:r w:rsidRPr="00721CB7">
        <w:rPr>
          <w:sz w:val="20"/>
          <w:szCs w:val="20"/>
        </w:rPr>
        <w:t>and made it evident that the kingdom of God,</w:t>
      </w:r>
      <w:r>
        <w:rPr>
          <w:sz w:val="20"/>
          <w:szCs w:val="20"/>
        </w:rPr>
        <w:t xml:space="preserve"> </w:t>
      </w:r>
      <w:r w:rsidRPr="00721CB7">
        <w:rPr>
          <w:sz w:val="20"/>
          <w:szCs w:val="20"/>
        </w:rPr>
        <w:t>instituted by Moses, ended in the election of</w:t>
      </w:r>
      <w:r>
        <w:rPr>
          <w:sz w:val="20"/>
          <w:szCs w:val="20"/>
        </w:rPr>
        <w:t xml:space="preserve"> </w:t>
      </w:r>
      <w:r w:rsidRPr="00721CB7">
        <w:rPr>
          <w:sz w:val="20"/>
          <w:szCs w:val="20"/>
        </w:rPr>
        <w:t>Saul: after which time the priest of his own authority</w:t>
      </w:r>
      <w:r>
        <w:rPr>
          <w:sz w:val="20"/>
          <w:szCs w:val="20"/>
        </w:rPr>
        <w:t xml:space="preserve"> </w:t>
      </w:r>
      <w:r w:rsidRPr="00721CB7">
        <w:rPr>
          <w:sz w:val="20"/>
          <w:szCs w:val="20"/>
        </w:rPr>
        <w:t>never deposed any king. That which</w:t>
      </w:r>
      <w:r>
        <w:rPr>
          <w:sz w:val="20"/>
          <w:szCs w:val="20"/>
        </w:rPr>
        <w:t xml:space="preserve"> </w:t>
      </w:r>
      <w:r w:rsidRPr="00721CB7">
        <w:rPr>
          <w:sz w:val="20"/>
          <w:szCs w:val="20"/>
        </w:rPr>
        <w:t>the high priest did to Athaliah was not done in</w:t>
      </w:r>
      <w:r>
        <w:rPr>
          <w:sz w:val="20"/>
          <w:szCs w:val="20"/>
        </w:rPr>
        <w:t xml:space="preserve"> </w:t>
      </w:r>
      <w:r w:rsidRPr="00721CB7">
        <w:rPr>
          <w:sz w:val="20"/>
          <w:szCs w:val="20"/>
        </w:rPr>
        <w:t>his own right, but in the right of the young</w:t>
      </w:r>
      <w:r>
        <w:rPr>
          <w:sz w:val="20"/>
          <w:szCs w:val="20"/>
        </w:rPr>
        <w:t xml:space="preserve"> </w:t>
      </w:r>
      <w:r w:rsidRPr="00721CB7">
        <w:rPr>
          <w:sz w:val="20"/>
          <w:szCs w:val="20"/>
        </w:rPr>
        <w:t>King Joash, her son: But Solomon in his own</w:t>
      </w:r>
      <w:r>
        <w:rPr>
          <w:sz w:val="20"/>
          <w:szCs w:val="20"/>
        </w:rPr>
        <w:t xml:space="preserve"> </w:t>
      </w:r>
      <w:r w:rsidRPr="00721CB7">
        <w:rPr>
          <w:sz w:val="20"/>
          <w:szCs w:val="20"/>
        </w:rPr>
        <w:t xml:space="preserve">right deposed the high priest </w:t>
      </w:r>
      <w:proofErr w:type="gramStart"/>
      <w:r w:rsidRPr="00721CB7">
        <w:rPr>
          <w:sz w:val="20"/>
          <w:szCs w:val="20"/>
        </w:rPr>
        <w:t>Abiathar, and</w:t>
      </w:r>
      <w:proofErr w:type="gramEnd"/>
      <w:r w:rsidRPr="00721CB7">
        <w:rPr>
          <w:sz w:val="20"/>
          <w:szCs w:val="20"/>
        </w:rPr>
        <w:t xml:space="preserve"> set</w:t>
      </w:r>
      <w:r>
        <w:rPr>
          <w:sz w:val="20"/>
          <w:szCs w:val="20"/>
        </w:rPr>
        <w:t xml:space="preserve"> </w:t>
      </w:r>
      <w:r w:rsidRPr="00721CB7">
        <w:rPr>
          <w:sz w:val="20"/>
          <w:szCs w:val="20"/>
        </w:rPr>
        <w:t>up another in his place. The most difficult place</w:t>
      </w:r>
      <w:r>
        <w:rPr>
          <w:sz w:val="20"/>
          <w:szCs w:val="20"/>
        </w:rPr>
        <w:t xml:space="preserve"> </w:t>
      </w:r>
      <w:r w:rsidRPr="00721CB7">
        <w:rPr>
          <w:sz w:val="20"/>
          <w:szCs w:val="20"/>
        </w:rPr>
        <w:t>to answer, of all those that can be brought to</w:t>
      </w:r>
      <w:r>
        <w:rPr>
          <w:sz w:val="20"/>
          <w:szCs w:val="20"/>
        </w:rPr>
        <w:t xml:space="preserve"> </w:t>
      </w:r>
      <w:r w:rsidRPr="00721CB7">
        <w:rPr>
          <w:sz w:val="20"/>
          <w:szCs w:val="20"/>
        </w:rPr>
        <w:t>prove the kingdom of God by Christ is already</w:t>
      </w:r>
      <w:r>
        <w:rPr>
          <w:sz w:val="20"/>
          <w:szCs w:val="20"/>
        </w:rPr>
        <w:t xml:space="preserve"> </w:t>
      </w:r>
      <w:r w:rsidRPr="00721CB7">
        <w:rPr>
          <w:sz w:val="20"/>
          <w:szCs w:val="20"/>
        </w:rPr>
        <w:t>in this world, is alleged, not by Bellarmine, nor</w:t>
      </w:r>
      <w:r>
        <w:rPr>
          <w:sz w:val="20"/>
          <w:szCs w:val="20"/>
        </w:rPr>
        <w:t xml:space="preserve"> </w:t>
      </w:r>
      <w:r w:rsidRPr="00721CB7">
        <w:rPr>
          <w:sz w:val="20"/>
          <w:szCs w:val="20"/>
        </w:rPr>
        <w:t>any other of the Church of Rome, but by Beza,</w:t>
      </w:r>
      <w:r>
        <w:rPr>
          <w:sz w:val="20"/>
          <w:szCs w:val="20"/>
        </w:rPr>
        <w:t xml:space="preserve"> </w:t>
      </w:r>
      <w:r w:rsidRPr="00721CB7">
        <w:rPr>
          <w:sz w:val="20"/>
          <w:szCs w:val="20"/>
        </w:rPr>
        <w:lastRenderedPageBreak/>
        <w:t>that will have it to begin from the resurrection</w:t>
      </w:r>
      <w:r>
        <w:rPr>
          <w:sz w:val="20"/>
          <w:szCs w:val="20"/>
        </w:rPr>
        <w:t xml:space="preserve"> </w:t>
      </w:r>
      <w:r w:rsidRPr="00721CB7">
        <w:rPr>
          <w:sz w:val="20"/>
          <w:szCs w:val="20"/>
        </w:rPr>
        <w:t>of Christ. But whether he intend thereby to entitle</w:t>
      </w:r>
      <w:r>
        <w:rPr>
          <w:sz w:val="20"/>
          <w:szCs w:val="20"/>
        </w:rPr>
        <w:t xml:space="preserve"> </w:t>
      </w:r>
      <w:r w:rsidRPr="00721CB7">
        <w:rPr>
          <w:sz w:val="20"/>
          <w:szCs w:val="20"/>
        </w:rPr>
        <w:t>the presbytery to the supreme power ecclesiastical</w:t>
      </w:r>
      <w:r>
        <w:rPr>
          <w:sz w:val="20"/>
          <w:szCs w:val="20"/>
        </w:rPr>
        <w:t xml:space="preserve"> </w:t>
      </w:r>
      <w:r w:rsidRPr="00721CB7">
        <w:rPr>
          <w:sz w:val="20"/>
          <w:szCs w:val="20"/>
        </w:rPr>
        <w:t>in the Commonwealth of Geneva,</w:t>
      </w:r>
      <w:r>
        <w:rPr>
          <w:sz w:val="20"/>
          <w:szCs w:val="20"/>
        </w:rPr>
        <w:t xml:space="preserve"> </w:t>
      </w:r>
      <w:r w:rsidRPr="00721CB7">
        <w:rPr>
          <w:sz w:val="20"/>
          <w:szCs w:val="20"/>
        </w:rPr>
        <w:t>and consequently to every presbytery in every</w:t>
      </w:r>
      <w:r>
        <w:rPr>
          <w:sz w:val="20"/>
          <w:szCs w:val="20"/>
        </w:rPr>
        <w:t xml:space="preserve"> </w:t>
      </w:r>
      <w:r w:rsidRPr="00721CB7">
        <w:rPr>
          <w:sz w:val="20"/>
          <w:szCs w:val="20"/>
        </w:rPr>
        <w:t>other Commonwealth, or to princes and other</w:t>
      </w:r>
      <w:r>
        <w:rPr>
          <w:sz w:val="20"/>
          <w:szCs w:val="20"/>
        </w:rPr>
        <w:t xml:space="preserve"> </w:t>
      </w:r>
      <w:r w:rsidRPr="00721CB7">
        <w:rPr>
          <w:sz w:val="20"/>
          <w:szCs w:val="20"/>
        </w:rPr>
        <w:t>civil sovereigns, I do not know. For the presbytery</w:t>
      </w:r>
      <w:r>
        <w:rPr>
          <w:sz w:val="20"/>
          <w:szCs w:val="20"/>
        </w:rPr>
        <w:t xml:space="preserve"> </w:t>
      </w:r>
      <w:r w:rsidRPr="00721CB7">
        <w:rPr>
          <w:sz w:val="20"/>
          <w:szCs w:val="20"/>
        </w:rPr>
        <w:t>hath challenged the power to excommunicate</w:t>
      </w:r>
      <w:r>
        <w:rPr>
          <w:sz w:val="20"/>
          <w:szCs w:val="20"/>
        </w:rPr>
        <w:t xml:space="preserve"> </w:t>
      </w:r>
      <w:r w:rsidRPr="00721CB7">
        <w:rPr>
          <w:sz w:val="20"/>
          <w:szCs w:val="20"/>
        </w:rPr>
        <w:t>their own kings, and to be the supreme</w:t>
      </w:r>
      <w:r>
        <w:rPr>
          <w:sz w:val="20"/>
          <w:szCs w:val="20"/>
        </w:rPr>
        <w:t xml:space="preserve"> </w:t>
      </w:r>
      <w:r w:rsidRPr="00721CB7">
        <w:rPr>
          <w:sz w:val="20"/>
          <w:szCs w:val="20"/>
        </w:rPr>
        <w:t>moderators in religion, in the places where they</w:t>
      </w:r>
      <w:r>
        <w:rPr>
          <w:sz w:val="20"/>
          <w:szCs w:val="20"/>
        </w:rPr>
        <w:t xml:space="preserve"> </w:t>
      </w:r>
      <w:r w:rsidRPr="00721CB7">
        <w:rPr>
          <w:sz w:val="20"/>
          <w:szCs w:val="20"/>
        </w:rPr>
        <w:t>have that form of Church government, no less</w:t>
      </w:r>
      <w:r>
        <w:rPr>
          <w:sz w:val="20"/>
          <w:szCs w:val="20"/>
        </w:rPr>
        <w:t xml:space="preserve"> </w:t>
      </w:r>
      <w:r w:rsidRPr="00721CB7">
        <w:rPr>
          <w:sz w:val="20"/>
          <w:szCs w:val="20"/>
        </w:rPr>
        <w:t xml:space="preserve">than the Pope </w:t>
      </w:r>
      <w:proofErr w:type="spellStart"/>
      <w:r w:rsidRPr="00721CB7">
        <w:rPr>
          <w:sz w:val="20"/>
          <w:szCs w:val="20"/>
        </w:rPr>
        <w:t>challengeth</w:t>
      </w:r>
      <w:proofErr w:type="spellEnd"/>
      <w:r w:rsidRPr="00721CB7">
        <w:rPr>
          <w:sz w:val="20"/>
          <w:szCs w:val="20"/>
        </w:rPr>
        <w:t xml:space="preserve"> it universally.</w:t>
      </w:r>
    </w:p>
    <w:p w14:paraId="060B5485" w14:textId="541018C6" w:rsidR="00721CB7" w:rsidRDefault="00721CB7" w:rsidP="00721CB7">
      <w:pPr>
        <w:jc w:val="both"/>
        <w:rPr>
          <w:sz w:val="20"/>
          <w:szCs w:val="20"/>
        </w:rPr>
      </w:pPr>
      <w:r w:rsidRPr="00721CB7">
        <w:rPr>
          <w:sz w:val="20"/>
          <w:szCs w:val="20"/>
        </w:rPr>
        <w:t>The words are, "Verily I say unto you, that</w:t>
      </w:r>
      <w:r>
        <w:rPr>
          <w:sz w:val="20"/>
          <w:szCs w:val="20"/>
        </w:rPr>
        <w:t xml:space="preserve"> </w:t>
      </w:r>
      <w:r w:rsidRPr="00721CB7">
        <w:rPr>
          <w:sz w:val="20"/>
          <w:szCs w:val="20"/>
        </w:rPr>
        <w:t>there be some of them that stand here, which</w:t>
      </w:r>
      <w:r>
        <w:rPr>
          <w:sz w:val="20"/>
          <w:szCs w:val="20"/>
        </w:rPr>
        <w:t xml:space="preserve"> </w:t>
      </w:r>
      <w:r w:rsidRPr="00721CB7">
        <w:rPr>
          <w:sz w:val="20"/>
          <w:szCs w:val="20"/>
        </w:rPr>
        <w:t>shall not taste of death, till they have seen the</w:t>
      </w:r>
      <w:r>
        <w:rPr>
          <w:sz w:val="20"/>
          <w:szCs w:val="20"/>
        </w:rPr>
        <w:t xml:space="preserve"> </w:t>
      </w:r>
      <w:r w:rsidRPr="00721CB7">
        <w:rPr>
          <w:sz w:val="20"/>
          <w:szCs w:val="20"/>
        </w:rPr>
        <w:t>kingdom of God come with power."</w:t>
      </w:r>
      <w:r>
        <w:rPr>
          <w:rFonts w:cstheme="minorHAnsi"/>
          <w:sz w:val="20"/>
          <w:szCs w:val="20"/>
        </w:rPr>
        <w:t>¹</w:t>
      </w:r>
      <w:r w:rsidRPr="00721CB7">
        <w:rPr>
          <w:sz w:val="20"/>
          <w:szCs w:val="20"/>
        </w:rPr>
        <w:t xml:space="preserve"> Which</w:t>
      </w:r>
      <w:r>
        <w:rPr>
          <w:sz w:val="20"/>
          <w:szCs w:val="20"/>
        </w:rPr>
        <w:t xml:space="preserve"> </w:t>
      </w:r>
      <w:r w:rsidRPr="00721CB7">
        <w:rPr>
          <w:sz w:val="20"/>
          <w:szCs w:val="20"/>
        </w:rPr>
        <w:t>words, if taken grammatically, make it certain</w:t>
      </w:r>
      <w:r>
        <w:rPr>
          <w:sz w:val="20"/>
          <w:szCs w:val="20"/>
        </w:rPr>
        <w:t xml:space="preserve"> </w:t>
      </w:r>
      <w:r w:rsidRPr="00721CB7">
        <w:rPr>
          <w:sz w:val="20"/>
          <w:szCs w:val="20"/>
        </w:rPr>
        <w:t>that either some of those men that stood by</w:t>
      </w:r>
    </w:p>
    <w:p w14:paraId="7865393B" w14:textId="1D1C1EC0" w:rsidR="003958ED" w:rsidRPr="00721CB7" w:rsidRDefault="00721CB7" w:rsidP="00721CB7">
      <w:pPr>
        <w:jc w:val="both"/>
        <w:rPr>
          <w:sz w:val="16"/>
          <w:szCs w:val="16"/>
        </w:rPr>
      </w:pPr>
      <w:r w:rsidRPr="00721CB7">
        <w:rPr>
          <w:rFonts w:cstheme="minorHAnsi"/>
          <w:sz w:val="16"/>
          <w:szCs w:val="16"/>
        </w:rPr>
        <w:t>¹</w:t>
      </w:r>
      <w:r w:rsidRPr="00721CB7">
        <w:rPr>
          <w:sz w:val="16"/>
          <w:szCs w:val="16"/>
        </w:rPr>
        <w:t xml:space="preserve">Mark, 9. </w:t>
      </w:r>
      <w:r w:rsidRPr="00721CB7">
        <w:rPr>
          <w:sz w:val="16"/>
          <w:szCs w:val="16"/>
        </w:rPr>
        <w:t>1</w:t>
      </w:r>
      <w:r w:rsidRPr="00721CB7">
        <w:rPr>
          <w:sz w:val="16"/>
          <w:szCs w:val="16"/>
        </w:rPr>
        <w:t>.</w:t>
      </w:r>
    </w:p>
    <w:p w14:paraId="1E66D8F6" w14:textId="2E3BF64B" w:rsidR="00721CB7" w:rsidRPr="00721CB7" w:rsidRDefault="00721CB7" w:rsidP="00721CB7">
      <w:pPr>
        <w:jc w:val="both"/>
        <w:rPr>
          <w:sz w:val="20"/>
          <w:szCs w:val="20"/>
        </w:rPr>
      </w:pPr>
      <w:r w:rsidRPr="00721CB7">
        <w:rPr>
          <w:sz w:val="20"/>
          <w:szCs w:val="20"/>
        </w:rPr>
        <w:t xml:space="preserve">Christ at that time </w:t>
      </w:r>
      <w:proofErr w:type="gramStart"/>
      <w:r w:rsidRPr="00721CB7">
        <w:rPr>
          <w:sz w:val="20"/>
          <w:szCs w:val="20"/>
        </w:rPr>
        <w:t>are</w:t>
      </w:r>
      <w:proofErr w:type="gramEnd"/>
      <w:r w:rsidRPr="00721CB7">
        <w:rPr>
          <w:sz w:val="20"/>
          <w:szCs w:val="20"/>
        </w:rPr>
        <w:t xml:space="preserve"> yet a</w:t>
      </w:r>
      <w:r>
        <w:rPr>
          <w:sz w:val="20"/>
          <w:szCs w:val="20"/>
        </w:rPr>
        <w:t>li</w:t>
      </w:r>
      <w:r w:rsidRPr="00721CB7">
        <w:rPr>
          <w:sz w:val="20"/>
          <w:szCs w:val="20"/>
        </w:rPr>
        <w:t>ve, or else that</w:t>
      </w:r>
      <w:r>
        <w:rPr>
          <w:sz w:val="20"/>
          <w:szCs w:val="20"/>
        </w:rPr>
        <w:t xml:space="preserve"> </w:t>
      </w:r>
      <w:r w:rsidRPr="00721CB7">
        <w:rPr>
          <w:sz w:val="20"/>
          <w:szCs w:val="20"/>
        </w:rPr>
        <w:t>the kingdom of God must be now in this</w:t>
      </w:r>
      <w:r>
        <w:rPr>
          <w:sz w:val="20"/>
          <w:szCs w:val="20"/>
        </w:rPr>
        <w:t xml:space="preserve"> </w:t>
      </w:r>
      <w:r w:rsidRPr="00721CB7">
        <w:rPr>
          <w:sz w:val="20"/>
          <w:szCs w:val="20"/>
        </w:rPr>
        <w:t>present world. And then there is another place</w:t>
      </w:r>
      <w:r>
        <w:rPr>
          <w:sz w:val="20"/>
          <w:szCs w:val="20"/>
        </w:rPr>
        <w:t xml:space="preserve"> </w:t>
      </w:r>
      <w:r w:rsidRPr="00721CB7">
        <w:rPr>
          <w:sz w:val="20"/>
          <w:szCs w:val="20"/>
        </w:rPr>
        <w:t>more difficult: for when the Apostles after our</w:t>
      </w:r>
      <w:r>
        <w:rPr>
          <w:sz w:val="20"/>
          <w:szCs w:val="20"/>
        </w:rPr>
        <w:t xml:space="preserve"> </w:t>
      </w:r>
      <w:proofErr w:type="spellStart"/>
      <w:r w:rsidRPr="00721CB7">
        <w:rPr>
          <w:sz w:val="20"/>
          <w:szCs w:val="20"/>
        </w:rPr>
        <w:t>Saviour's</w:t>
      </w:r>
      <w:proofErr w:type="spellEnd"/>
      <w:r w:rsidRPr="00721CB7">
        <w:rPr>
          <w:sz w:val="20"/>
          <w:szCs w:val="20"/>
        </w:rPr>
        <w:t xml:space="preserve"> resurrection, and immediately before</w:t>
      </w:r>
      <w:r>
        <w:rPr>
          <w:sz w:val="20"/>
          <w:szCs w:val="20"/>
        </w:rPr>
        <w:t xml:space="preserve"> </w:t>
      </w:r>
      <w:r w:rsidRPr="00721CB7">
        <w:rPr>
          <w:sz w:val="20"/>
          <w:szCs w:val="20"/>
        </w:rPr>
        <w:t xml:space="preserve">his ascension, asked our </w:t>
      </w:r>
      <w:proofErr w:type="spellStart"/>
      <w:r w:rsidRPr="00721CB7">
        <w:rPr>
          <w:sz w:val="20"/>
          <w:szCs w:val="20"/>
        </w:rPr>
        <w:t>Saviour</w:t>
      </w:r>
      <w:proofErr w:type="spellEnd"/>
      <w:r w:rsidRPr="00721CB7">
        <w:rPr>
          <w:sz w:val="20"/>
          <w:szCs w:val="20"/>
        </w:rPr>
        <w:t>, saying, "Wilt</w:t>
      </w:r>
      <w:r>
        <w:rPr>
          <w:sz w:val="20"/>
          <w:szCs w:val="20"/>
        </w:rPr>
        <w:t xml:space="preserve"> </w:t>
      </w:r>
      <w:r w:rsidRPr="00721CB7">
        <w:rPr>
          <w:sz w:val="20"/>
          <w:szCs w:val="20"/>
        </w:rPr>
        <w:t>thou at this time restore again the kingdom</w:t>
      </w:r>
      <w:r>
        <w:rPr>
          <w:sz w:val="20"/>
          <w:szCs w:val="20"/>
        </w:rPr>
        <w:t xml:space="preserve"> </w:t>
      </w:r>
      <w:r w:rsidRPr="00721CB7">
        <w:rPr>
          <w:sz w:val="20"/>
          <w:szCs w:val="20"/>
        </w:rPr>
        <w:t>to Israel?" he answered them, "It is not for</w:t>
      </w:r>
      <w:r>
        <w:rPr>
          <w:sz w:val="20"/>
          <w:szCs w:val="20"/>
        </w:rPr>
        <w:t xml:space="preserve"> </w:t>
      </w:r>
      <w:r w:rsidRPr="00721CB7">
        <w:rPr>
          <w:sz w:val="20"/>
          <w:szCs w:val="20"/>
        </w:rPr>
        <w:t>you to know the times and the seasons, which</w:t>
      </w:r>
      <w:r>
        <w:rPr>
          <w:sz w:val="20"/>
          <w:szCs w:val="20"/>
        </w:rPr>
        <w:t xml:space="preserve"> </w:t>
      </w:r>
      <w:r w:rsidRPr="00721CB7">
        <w:rPr>
          <w:sz w:val="20"/>
          <w:szCs w:val="20"/>
        </w:rPr>
        <w:t>the Father hath put in His own power; but</w:t>
      </w:r>
      <w:r>
        <w:rPr>
          <w:sz w:val="20"/>
          <w:szCs w:val="20"/>
        </w:rPr>
        <w:t xml:space="preserve"> </w:t>
      </w:r>
      <w:r w:rsidRPr="00721CB7">
        <w:rPr>
          <w:sz w:val="20"/>
          <w:szCs w:val="20"/>
        </w:rPr>
        <w:t>ye shall receive power by the coming of the</w:t>
      </w:r>
      <w:r>
        <w:rPr>
          <w:sz w:val="20"/>
          <w:szCs w:val="20"/>
        </w:rPr>
        <w:t xml:space="preserve"> </w:t>
      </w:r>
      <w:r w:rsidRPr="00721CB7">
        <w:rPr>
          <w:sz w:val="20"/>
          <w:szCs w:val="20"/>
        </w:rPr>
        <w:t>Holy Ghost upon you, and ye shall be my [martyrs]</w:t>
      </w:r>
      <w:r>
        <w:rPr>
          <w:sz w:val="20"/>
          <w:szCs w:val="20"/>
        </w:rPr>
        <w:t xml:space="preserve"> </w:t>
      </w:r>
      <w:r w:rsidRPr="00721CB7">
        <w:rPr>
          <w:sz w:val="20"/>
          <w:szCs w:val="20"/>
        </w:rPr>
        <w:t>witnesses both in Jerusalem, and in all</w:t>
      </w:r>
      <w:r>
        <w:rPr>
          <w:sz w:val="20"/>
          <w:szCs w:val="20"/>
        </w:rPr>
        <w:t xml:space="preserve"> </w:t>
      </w:r>
      <w:r w:rsidRPr="00721CB7">
        <w:rPr>
          <w:sz w:val="20"/>
          <w:szCs w:val="20"/>
        </w:rPr>
        <w:t>Judaea, and in Samaria, and unto the uttermost</w:t>
      </w:r>
      <w:r>
        <w:rPr>
          <w:sz w:val="20"/>
          <w:szCs w:val="20"/>
        </w:rPr>
        <w:t xml:space="preserve"> </w:t>
      </w:r>
      <w:r w:rsidRPr="00721CB7">
        <w:rPr>
          <w:sz w:val="20"/>
          <w:szCs w:val="20"/>
        </w:rPr>
        <w:t xml:space="preserve">part </w:t>
      </w:r>
      <w:proofErr w:type="spellStart"/>
      <w:r w:rsidRPr="00721CB7">
        <w:rPr>
          <w:sz w:val="20"/>
          <w:szCs w:val="20"/>
        </w:rPr>
        <w:t>o</w:t>
      </w:r>
      <w:proofErr w:type="spellEnd"/>
      <w:r w:rsidRPr="00721CB7">
        <w:rPr>
          <w:sz w:val="20"/>
          <w:szCs w:val="20"/>
        </w:rPr>
        <w:t>£ the earth":</w:t>
      </w:r>
      <w:r>
        <w:rPr>
          <w:rFonts w:cstheme="minorHAnsi"/>
          <w:sz w:val="20"/>
          <w:szCs w:val="20"/>
        </w:rPr>
        <w:t>¹</w:t>
      </w:r>
      <w:r w:rsidRPr="00721CB7">
        <w:rPr>
          <w:sz w:val="20"/>
          <w:szCs w:val="20"/>
        </w:rPr>
        <w:t xml:space="preserve"> which is as much as to say,</w:t>
      </w:r>
      <w:r>
        <w:rPr>
          <w:sz w:val="20"/>
          <w:szCs w:val="20"/>
        </w:rPr>
        <w:t xml:space="preserve"> </w:t>
      </w:r>
      <w:r w:rsidRPr="00721CB7">
        <w:rPr>
          <w:sz w:val="20"/>
          <w:szCs w:val="20"/>
        </w:rPr>
        <w:t>My kingdom is not yet come, nor shall you fore</w:t>
      </w:r>
      <w:r>
        <w:rPr>
          <w:sz w:val="20"/>
          <w:szCs w:val="20"/>
        </w:rPr>
        <w:t xml:space="preserve"> </w:t>
      </w:r>
      <w:r w:rsidRPr="00721CB7">
        <w:rPr>
          <w:sz w:val="20"/>
          <w:szCs w:val="20"/>
        </w:rPr>
        <w:t>know</w:t>
      </w:r>
      <w:r>
        <w:rPr>
          <w:sz w:val="20"/>
          <w:szCs w:val="20"/>
        </w:rPr>
        <w:t xml:space="preserve"> </w:t>
      </w:r>
      <w:r w:rsidRPr="00721CB7">
        <w:rPr>
          <w:sz w:val="20"/>
          <w:szCs w:val="20"/>
        </w:rPr>
        <w:t>when it shall come; for it shall come as a</w:t>
      </w:r>
      <w:r>
        <w:rPr>
          <w:sz w:val="20"/>
          <w:szCs w:val="20"/>
        </w:rPr>
        <w:t xml:space="preserve"> </w:t>
      </w:r>
      <w:r w:rsidRPr="00721CB7">
        <w:rPr>
          <w:sz w:val="20"/>
          <w:szCs w:val="20"/>
        </w:rPr>
        <w:t>thief in the night; but I will send you the Holy</w:t>
      </w:r>
      <w:r>
        <w:rPr>
          <w:sz w:val="20"/>
          <w:szCs w:val="20"/>
        </w:rPr>
        <w:t xml:space="preserve"> </w:t>
      </w:r>
      <w:r w:rsidRPr="00721CB7">
        <w:rPr>
          <w:sz w:val="20"/>
          <w:szCs w:val="20"/>
        </w:rPr>
        <w:t>Ghost, and by him you shall have power to bear</w:t>
      </w:r>
      <w:r>
        <w:rPr>
          <w:sz w:val="20"/>
          <w:szCs w:val="20"/>
        </w:rPr>
        <w:t xml:space="preserve"> </w:t>
      </w:r>
      <w:r w:rsidRPr="00721CB7">
        <w:rPr>
          <w:sz w:val="20"/>
          <w:szCs w:val="20"/>
        </w:rPr>
        <w:t>witness to all the world, by your preaching of</w:t>
      </w:r>
      <w:r>
        <w:rPr>
          <w:sz w:val="20"/>
          <w:szCs w:val="20"/>
        </w:rPr>
        <w:t xml:space="preserve"> </w:t>
      </w:r>
      <w:r w:rsidRPr="00721CB7">
        <w:rPr>
          <w:sz w:val="20"/>
          <w:szCs w:val="20"/>
        </w:rPr>
        <w:t>my resurrection, and the works I have done,</w:t>
      </w:r>
      <w:r>
        <w:rPr>
          <w:sz w:val="20"/>
          <w:szCs w:val="20"/>
        </w:rPr>
        <w:t xml:space="preserve"> </w:t>
      </w:r>
      <w:r w:rsidRPr="00721CB7">
        <w:rPr>
          <w:sz w:val="20"/>
          <w:szCs w:val="20"/>
        </w:rPr>
        <w:t>and the doctrine I have taught, that they may</w:t>
      </w:r>
      <w:r>
        <w:rPr>
          <w:sz w:val="20"/>
          <w:szCs w:val="20"/>
        </w:rPr>
        <w:t xml:space="preserve"> </w:t>
      </w:r>
      <w:r w:rsidRPr="00721CB7">
        <w:rPr>
          <w:sz w:val="20"/>
          <w:szCs w:val="20"/>
        </w:rPr>
        <w:t>believe in me, and expect eternal life, at my</w:t>
      </w:r>
      <w:r>
        <w:rPr>
          <w:sz w:val="20"/>
          <w:szCs w:val="20"/>
        </w:rPr>
        <w:t xml:space="preserve"> </w:t>
      </w:r>
      <w:r w:rsidRPr="00721CB7">
        <w:rPr>
          <w:sz w:val="20"/>
          <w:szCs w:val="20"/>
        </w:rPr>
        <w:t>coming again. How does this agree with the</w:t>
      </w:r>
      <w:r>
        <w:rPr>
          <w:sz w:val="20"/>
          <w:szCs w:val="20"/>
        </w:rPr>
        <w:t xml:space="preserve"> </w:t>
      </w:r>
      <w:r w:rsidRPr="00721CB7">
        <w:rPr>
          <w:sz w:val="20"/>
          <w:szCs w:val="20"/>
        </w:rPr>
        <w:t xml:space="preserve">coming of Christ's kingdom at the </w:t>
      </w:r>
      <w:proofErr w:type="gramStart"/>
      <w:r w:rsidRPr="00721CB7">
        <w:rPr>
          <w:sz w:val="20"/>
          <w:szCs w:val="20"/>
        </w:rPr>
        <w:t>resurrection .</w:t>
      </w:r>
      <w:proofErr w:type="gramEnd"/>
      <w:r w:rsidRPr="00721CB7">
        <w:rPr>
          <w:sz w:val="20"/>
          <w:szCs w:val="20"/>
        </w:rPr>
        <w:t>''</w:t>
      </w:r>
      <w:r>
        <w:rPr>
          <w:sz w:val="20"/>
          <w:szCs w:val="20"/>
        </w:rPr>
        <w:t xml:space="preserve"> </w:t>
      </w:r>
      <w:r w:rsidRPr="00721CB7">
        <w:rPr>
          <w:sz w:val="20"/>
          <w:szCs w:val="20"/>
        </w:rPr>
        <w:t>And that which St. Paul says, "That they</w:t>
      </w:r>
      <w:r>
        <w:rPr>
          <w:sz w:val="20"/>
          <w:szCs w:val="20"/>
        </w:rPr>
        <w:t xml:space="preserve"> </w:t>
      </w:r>
      <w:r w:rsidRPr="00721CB7">
        <w:rPr>
          <w:sz w:val="20"/>
          <w:szCs w:val="20"/>
        </w:rPr>
        <w:t>turned from idols, to serve the living and true</w:t>
      </w:r>
      <w:r>
        <w:rPr>
          <w:sz w:val="20"/>
          <w:szCs w:val="20"/>
        </w:rPr>
        <w:t xml:space="preserve"> </w:t>
      </w:r>
      <w:r w:rsidRPr="00721CB7">
        <w:rPr>
          <w:sz w:val="20"/>
          <w:szCs w:val="20"/>
        </w:rPr>
        <w:t>God, and to wait for His Son from heaven</w:t>
      </w:r>
      <w:proofErr w:type="gramStart"/>
      <w:r w:rsidRPr="00721CB7">
        <w:rPr>
          <w:sz w:val="20"/>
          <w:szCs w:val="20"/>
        </w:rPr>
        <w:t>";</w:t>
      </w:r>
      <w:r>
        <w:rPr>
          <w:rFonts w:cstheme="minorHAnsi"/>
          <w:sz w:val="20"/>
          <w:szCs w:val="20"/>
        </w:rPr>
        <w:t>²</w:t>
      </w:r>
      <w:proofErr w:type="gramEnd"/>
      <w:r>
        <w:rPr>
          <w:sz w:val="20"/>
          <w:szCs w:val="20"/>
        </w:rPr>
        <w:t xml:space="preserve"> </w:t>
      </w:r>
      <w:r w:rsidRPr="00721CB7">
        <w:rPr>
          <w:sz w:val="20"/>
          <w:szCs w:val="20"/>
        </w:rPr>
        <w:t>where "to wait for His Son from heaven" is to</w:t>
      </w:r>
      <w:r>
        <w:rPr>
          <w:sz w:val="20"/>
          <w:szCs w:val="20"/>
        </w:rPr>
        <w:t xml:space="preserve"> </w:t>
      </w:r>
      <w:r w:rsidRPr="00721CB7">
        <w:rPr>
          <w:sz w:val="20"/>
          <w:szCs w:val="20"/>
        </w:rPr>
        <w:t>wait for his coming to be king in power; which</w:t>
      </w:r>
      <w:r>
        <w:rPr>
          <w:sz w:val="20"/>
          <w:szCs w:val="20"/>
        </w:rPr>
        <w:t xml:space="preserve"> </w:t>
      </w:r>
      <w:r w:rsidRPr="00721CB7">
        <w:rPr>
          <w:sz w:val="20"/>
          <w:szCs w:val="20"/>
        </w:rPr>
        <w:t>were not necessary if his kingdom had been</w:t>
      </w:r>
      <w:r>
        <w:rPr>
          <w:sz w:val="20"/>
          <w:szCs w:val="20"/>
        </w:rPr>
        <w:t xml:space="preserve"> </w:t>
      </w:r>
      <w:r w:rsidRPr="00721CB7">
        <w:rPr>
          <w:sz w:val="20"/>
          <w:szCs w:val="20"/>
        </w:rPr>
        <w:t>then present. Again, if the kingdom of God</w:t>
      </w:r>
      <w:r>
        <w:rPr>
          <w:sz w:val="20"/>
          <w:szCs w:val="20"/>
        </w:rPr>
        <w:t xml:space="preserve"> </w:t>
      </w:r>
      <w:r w:rsidRPr="00721CB7">
        <w:rPr>
          <w:sz w:val="20"/>
          <w:szCs w:val="20"/>
        </w:rPr>
        <w:t>began, as Beza on that place</w:t>
      </w:r>
      <w:r>
        <w:rPr>
          <w:rFonts w:cstheme="minorHAnsi"/>
          <w:sz w:val="20"/>
          <w:szCs w:val="20"/>
        </w:rPr>
        <w:t>³</w:t>
      </w:r>
      <w:r w:rsidRPr="00721CB7">
        <w:rPr>
          <w:sz w:val="20"/>
          <w:szCs w:val="20"/>
        </w:rPr>
        <w:t xml:space="preserve"> would have it, at</w:t>
      </w:r>
      <w:r>
        <w:rPr>
          <w:sz w:val="20"/>
          <w:szCs w:val="20"/>
        </w:rPr>
        <w:t xml:space="preserve"> </w:t>
      </w:r>
      <w:r w:rsidRPr="00721CB7">
        <w:rPr>
          <w:sz w:val="20"/>
          <w:szCs w:val="20"/>
        </w:rPr>
        <w:t>the resurrection; what reason is there for Christians</w:t>
      </w:r>
      <w:r>
        <w:rPr>
          <w:sz w:val="20"/>
          <w:szCs w:val="20"/>
        </w:rPr>
        <w:t xml:space="preserve"> </w:t>
      </w:r>
      <w:r w:rsidRPr="00721CB7">
        <w:rPr>
          <w:sz w:val="20"/>
          <w:szCs w:val="20"/>
        </w:rPr>
        <w:t>ever since the resurrection to say in their</w:t>
      </w:r>
      <w:r>
        <w:rPr>
          <w:sz w:val="20"/>
          <w:szCs w:val="20"/>
        </w:rPr>
        <w:t xml:space="preserve"> </w:t>
      </w:r>
      <w:r w:rsidRPr="00721CB7">
        <w:rPr>
          <w:sz w:val="20"/>
          <w:szCs w:val="20"/>
        </w:rPr>
        <w:t>prayers, "Let thy kingdom come"</w:t>
      </w:r>
      <w:r>
        <w:rPr>
          <w:sz w:val="20"/>
          <w:szCs w:val="20"/>
        </w:rPr>
        <w:t>?</w:t>
      </w:r>
      <w:r w:rsidRPr="00721CB7">
        <w:rPr>
          <w:sz w:val="20"/>
          <w:szCs w:val="20"/>
        </w:rPr>
        <w:t xml:space="preserve"> It is therefore</w:t>
      </w:r>
      <w:r>
        <w:rPr>
          <w:sz w:val="20"/>
          <w:szCs w:val="20"/>
        </w:rPr>
        <w:t xml:space="preserve"> </w:t>
      </w:r>
      <w:r w:rsidRPr="00721CB7">
        <w:rPr>
          <w:sz w:val="20"/>
          <w:szCs w:val="20"/>
        </w:rPr>
        <w:t>manifest that the words of St. Mark are</w:t>
      </w:r>
      <w:r>
        <w:rPr>
          <w:sz w:val="20"/>
          <w:szCs w:val="20"/>
        </w:rPr>
        <w:t xml:space="preserve"> </w:t>
      </w:r>
      <w:r w:rsidRPr="00721CB7">
        <w:rPr>
          <w:sz w:val="20"/>
          <w:szCs w:val="20"/>
        </w:rPr>
        <w:t>not so to be interpreted. There be some of them</w:t>
      </w:r>
      <w:r>
        <w:rPr>
          <w:sz w:val="20"/>
          <w:szCs w:val="20"/>
        </w:rPr>
        <w:t xml:space="preserve"> </w:t>
      </w:r>
      <w:r w:rsidRPr="00721CB7">
        <w:rPr>
          <w:sz w:val="20"/>
          <w:szCs w:val="20"/>
        </w:rPr>
        <w:t xml:space="preserve">that stand here, saith our </w:t>
      </w:r>
      <w:proofErr w:type="spellStart"/>
      <w:r w:rsidRPr="00721CB7">
        <w:rPr>
          <w:sz w:val="20"/>
          <w:szCs w:val="20"/>
        </w:rPr>
        <w:t>Saviour</w:t>
      </w:r>
      <w:proofErr w:type="spellEnd"/>
      <w:r w:rsidRPr="00721CB7">
        <w:rPr>
          <w:sz w:val="20"/>
          <w:szCs w:val="20"/>
        </w:rPr>
        <w:t>, that shall not</w:t>
      </w:r>
      <w:r>
        <w:rPr>
          <w:sz w:val="20"/>
          <w:szCs w:val="20"/>
        </w:rPr>
        <w:t xml:space="preserve"> </w:t>
      </w:r>
      <w:r w:rsidRPr="00721CB7">
        <w:rPr>
          <w:sz w:val="20"/>
          <w:szCs w:val="20"/>
        </w:rPr>
        <w:t>taste of death till they have seen the kingdom</w:t>
      </w:r>
      <w:r>
        <w:rPr>
          <w:sz w:val="20"/>
          <w:szCs w:val="20"/>
        </w:rPr>
        <w:t xml:space="preserve"> </w:t>
      </w:r>
      <w:r w:rsidRPr="00721CB7">
        <w:rPr>
          <w:sz w:val="20"/>
          <w:szCs w:val="20"/>
        </w:rPr>
        <w:t>of God come in power. If then this kingdom</w:t>
      </w:r>
      <w:r>
        <w:rPr>
          <w:sz w:val="20"/>
          <w:szCs w:val="20"/>
        </w:rPr>
        <w:t xml:space="preserve"> </w:t>
      </w:r>
      <w:r w:rsidRPr="00721CB7">
        <w:rPr>
          <w:sz w:val="20"/>
          <w:szCs w:val="20"/>
        </w:rPr>
        <w:t>were to come at the resurrection of Christ, why</w:t>
      </w:r>
      <w:r>
        <w:rPr>
          <w:sz w:val="20"/>
          <w:szCs w:val="20"/>
        </w:rPr>
        <w:t xml:space="preserve"> </w:t>
      </w:r>
      <w:r w:rsidRPr="00721CB7">
        <w:rPr>
          <w:sz w:val="20"/>
          <w:szCs w:val="20"/>
        </w:rPr>
        <w:t>is it said, some of them, rather than all? For</w:t>
      </w:r>
      <w:r>
        <w:rPr>
          <w:sz w:val="20"/>
          <w:szCs w:val="20"/>
        </w:rPr>
        <w:t xml:space="preserve"> </w:t>
      </w:r>
      <w:r w:rsidRPr="00721CB7">
        <w:rPr>
          <w:sz w:val="20"/>
          <w:szCs w:val="20"/>
        </w:rPr>
        <w:t>they all lived till after Christ was risen.</w:t>
      </w:r>
    </w:p>
    <w:p w14:paraId="76A77C53" w14:textId="3C1D585F" w:rsidR="003958ED" w:rsidRDefault="00721CB7" w:rsidP="00721CB7">
      <w:pPr>
        <w:jc w:val="both"/>
        <w:rPr>
          <w:sz w:val="20"/>
          <w:szCs w:val="20"/>
        </w:rPr>
      </w:pPr>
      <w:r w:rsidRPr="00721CB7">
        <w:rPr>
          <w:sz w:val="20"/>
          <w:szCs w:val="20"/>
        </w:rPr>
        <w:t>But they that require an exact interpretation</w:t>
      </w:r>
      <w:r>
        <w:rPr>
          <w:sz w:val="20"/>
          <w:szCs w:val="20"/>
        </w:rPr>
        <w:t xml:space="preserve"> </w:t>
      </w:r>
      <w:r w:rsidRPr="00721CB7">
        <w:rPr>
          <w:sz w:val="20"/>
          <w:szCs w:val="20"/>
        </w:rPr>
        <w:t>of this text, let them interpret first the like</w:t>
      </w:r>
      <w:r>
        <w:rPr>
          <w:sz w:val="20"/>
          <w:szCs w:val="20"/>
        </w:rPr>
        <w:t xml:space="preserve"> </w:t>
      </w:r>
      <w:r w:rsidRPr="00721CB7">
        <w:rPr>
          <w:sz w:val="20"/>
          <w:szCs w:val="20"/>
        </w:rPr>
        <w:t xml:space="preserve">words of our </w:t>
      </w:r>
      <w:proofErr w:type="spellStart"/>
      <w:r w:rsidRPr="00721CB7">
        <w:rPr>
          <w:sz w:val="20"/>
          <w:szCs w:val="20"/>
        </w:rPr>
        <w:t>Saviour</w:t>
      </w:r>
      <w:proofErr w:type="spellEnd"/>
      <w:r w:rsidRPr="00721CB7">
        <w:rPr>
          <w:sz w:val="20"/>
          <w:szCs w:val="20"/>
        </w:rPr>
        <w:t xml:space="preserve"> to St. Peter concerning</w:t>
      </w:r>
      <w:r>
        <w:rPr>
          <w:sz w:val="20"/>
          <w:szCs w:val="20"/>
        </w:rPr>
        <w:t xml:space="preserve"> </w:t>
      </w:r>
      <w:r w:rsidRPr="00721CB7">
        <w:rPr>
          <w:sz w:val="20"/>
          <w:szCs w:val="20"/>
        </w:rPr>
        <w:t xml:space="preserve">St. John, "If I will that he </w:t>
      </w:r>
      <w:proofErr w:type="gramStart"/>
      <w:r w:rsidRPr="00721CB7">
        <w:rPr>
          <w:sz w:val="20"/>
          <w:szCs w:val="20"/>
        </w:rPr>
        <w:t>tarry</w:t>
      </w:r>
      <w:proofErr w:type="gramEnd"/>
      <w:r w:rsidRPr="00721CB7">
        <w:rPr>
          <w:sz w:val="20"/>
          <w:szCs w:val="20"/>
        </w:rPr>
        <w:t xml:space="preserve"> till I come,</w:t>
      </w:r>
      <w:r>
        <w:rPr>
          <w:sz w:val="20"/>
          <w:szCs w:val="20"/>
        </w:rPr>
        <w:t xml:space="preserve"> </w:t>
      </w:r>
      <w:r w:rsidRPr="00721CB7">
        <w:rPr>
          <w:sz w:val="20"/>
          <w:szCs w:val="20"/>
        </w:rPr>
        <w:t>what is that to thee?"</w:t>
      </w:r>
      <w:r>
        <w:rPr>
          <w:rFonts w:cstheme="minorHAnsi"/>
          <w:sz w:val="20"/>
          <w:szCs w:val="20"/>
        </w:rPr>
        <w:t>⁴</w:t>
      </w:r>
      <w:r w:rsidRPr="00721CB7">
        <w:rPr>
          <w:sz w:val="20"/>
          <w:szCs w:val="20"/>
        </w:rPr>
        <w:t xml:space="preserve"> upon which was</w:t>
      </w:r>
      <w:r>
        <w:rPr>
          <w:sz w:val="20"/>
          <w:szCs w:val="20"/>
        </w:rPr>
        <w:t xml:space="preserve"> </w:t>
      </w:r>
      <w:r w:rsidRPr="00721CB7">
        <w:rPr>
          <w:sz w:val="20"/>
          <w:szCs w:val="20"/>
        </w:rPr>
        <w:t xml:space="preserve">grounded a report that he should not die. </w:t>
      </w:r>
      <w:proofErr w:type="gramStart"/>
      <w:r w:rsidRPr="00721CB7">
        <w:rPr>
          <w:sz w:val="20"/>
          <w:szCs w:val="20"/>
        </w:rPr>
        <w:t>Nevertheless</w:t>
      </w:r>
      <w:proofErr w:type="gramEnd"/>
      <w:r>
        <w:rPr>
          <w:sz w:val="20"/>
          <w:szCs w:val="20"/>
        </w:rPr>
        <w:t xml:space="preserve"> </w:t>
      </w:r>
      <w:r w:rsidRPr="00721CB7">
        <w:rPr>
          <w:sz w:val="20"/>
          <w:szCs w:val="20"/>
        </w:rPr>
        <w:t>the truth of that report was neither</w:t>
      </w:r>
      <w:r>
        <w:rPr>
          <w:sz w:val="20"/>
          <w:szCs w:val="20"/>
        </w:rPr>
        <w:t xml:space="preserve"> </w:t>
      </w:r>
      <w:r w:rsidRPr="00721CB7">
        <w:rPr>
          <w:sz w:val="20"/>
          <w:szCs w:val="20"/>
        </w:rPr>
        <w:t>confirmed, as well grounded; nor refuted, as ill</w:t>
      </w:r>
    </w:p>
    <w:p w14:paraId="654F29C6" w14:textId="4C90A1FB" w:rsidR="00721CB7" w:rsidRPr="00721CB7" w:rsidRDefault="00721CB7" w:rsidP="00721CB7">
      <w:pPr>
        <w:spacing w:after="0"/>
        <w:jc w:val="both"/>
        <w:rPr>
          <w:sz w:val="16"/>
          <w:szCs w:val="16"/>
        </w:rPr>
      </w:pPr>
      <w:r w:rsidRPr="00721CB7">
        <w:rPr>
          <w:rFonts w:cstheme="minorHAnsi"/>
          <w:sz w:val="16"/>
          <w:szCs w:val="16"/>
        </w:rPr>
        <w:t>¹</w:t>
      </w:r>
      <w:r w:rsidRPr="00721CB7">
        <w:rPr>
          <w:sz w:val="16"/>
          <w:szCs w:val="16"/>
        </w:rPr>
        <w:t>Acts, I. 6.</w:t>
      </w:r>
    </w:p>
    <w:p w14:paraId="2902769C" w14:textId="41424FC9" w:rsidR="00721CB7" w:rsidRPr="00721CB7" w:rsidRDefault="00721CB7" w:rsidP="00721CB7">
      <w:pPr>
        <w:spacing w:after="0"/>
        <w:jc w:val="both"/>
        <w:rPr>
          <w:sz w:val="16"/>
          <w:szCs w:val="16"/>
        </w:rPr>
      </w:pPr>
      <w:r w:rsidRPr="00721CB7">
        <w:rPr>
          <w:rFonts w:cstheme="minorHAnsi"/>
          <w:sz w:val="16"/>
          <w:szCs w:val="16"/>
        </w:rPr>
        <w:t>²</w:t>
      </w:r>
      <w:r w:rsidRPr="00721CB7">
        <w:rPr>
          <w:sz w:val="16"/>
          <w:szCs w:val="16"/>
        </w:rPr>
        <w:t xml:space="preserve">I Thessalonians, </w:t>
      </w:r>
      <w:r w:rsidRPr="00721CB7">
        <w:rPr>
          <w:sz w:val="16"/>
          <w:szCs w:val="16"/>
        </w:rPr>
        <w:t>1</w:t>
      </w:r>
      <w:r w:rsidRPr="00721CB7">
        <w:rPr>
          <w:sz w:val="16"/>
          <w:szCs w:val="16"/>
        </w:rPr>
        <w:t>. 9, 10.</w:t>
      </w:r>
    </w:p>
    <w:p w14:paraId="5E8D04CE" w14:textId="7A7625B0" w:rsidR="00721CB7" w:rsidRPr="00721CB7" w:rsidRDefault="00721CB7" w:rsidP="00721CB7">
      <w:pPr>
        <w:spacing w:after="0"/>
        <w:jc w:val="both"/>
        <w:rPr>
          <w:sz w:val="16"/>
          <w:szCs w:val="16"/>
        </w:rPr>
      </w:pPr>
      <w:r w:rsidRPr="00721CB7">
        <w:rPr>
          <w:rFonts w:cstheme="minorHAnsi"/>
          <w:sz w:val="16"/>
          <w:szCs w:val="16"/>
        </w:rPr>
        <w:t>³</w:t>
      </w:r>
      <w:r w:rsidRPr="00721CB7">
        <w:rPr>
          <w:sz w:val="16"/>
          <w:szCs w:val="16"/>
        </w:rPr>
        <w:t xml:space="preserve">Mark, 9. </w:t>
      </w:r>
      <w:r w:rsidRPr="00721CB7">
        <w:rPr>
          <w:sz w:val="16"/>
          <w:szCs w:val="16"/>
        </w:rPr>
        <w:t>1</w:t>
      </w:r>
      <w:r w:rsidRPr="00721CB7">
        <w:rPr>
          <w:sz w:val="16"/>
          <w:szCs w:val="16"/>
        </w:rPr>
        <w:t>.</w:t>
      </w:r>
    </w:p>
    <w:p w14:paraId="0D5AE85D" w14:textId="36013DCC" w:rsidR="003958ED" w:rsidRPr="00721CB7" w:rsidRDefault="00721CB7" w:rsidP="00721CB7">
      <w:pPr>
        <w:spacing w:after="0"/>
        <w:jc w:val="both"/>
        <w:rPr>
          <w:sz w:val="16"/>
          <w:szCs w:val="16"/>
        </w:rPr>
      </w:pPr>
      <w:r w:rsidRPr="00721CB7">
        <w:rPr>
          <w:rFonts w:cstheme="minorHAnsi"/>
          <w:sz w:val="16"/>
          <w:szCs w:val="16"/>
        </w:rPr>
        <w:t>⁴</w:t>
      </w:r>
      <w:r w:rsidRPr="00721CB7">
        <w:rPr>
          <w:sz w:val="16"/>
          <w:szCs w:val="16"/>
        </w:rPr>
        <w:t>John, 21. 22.</w:t>
      </w:r>
    </w:p>
    <w:p w14:paraId="1B7E456B" w14:textId="77777777" w:rsidR="003958ED" w:rsidRDefault="003958ED" w:rsidP="003F1A5C">
      <w:pPr>
        <w:jc w:val="both"/>
        <w:rPr>
          <w:sz w:val="20"/>
          <w:szCs w:val="20"/>
        </w:rPr>
      </w:pPr>
    </w:p>
    <w:p w14:paraId="1AFBABC1" w14:textId="1A202A0F" w:rsidR="00721CB7" w:rsidRDefault="00721CB7" w:rsidP="00721CB7">
      <w:pPr>
        <w:jc w:val="both"/>
        <w:rPr>
          <w:sz w:val="20"/>
          <w:szCs w:val="20"/>
        </w:rPr>
      </w:pPr>
      <w:r w:rsidRPr="00721CB7">
        <w:rPr>
          <w:sz w:val="20"/>
          <w:szCs w:val="20"/>
        </w:rPr>
        <w:t>grounded on those words; but left as a saying</w:t>
      </w:r>
      <w:r>
        <w:rPr>
          <w:sz w:val="20"/>
          <w:szCs w:val="20"/>
        </w:rPr>
        <w:t xml:space="preserve"> </w:t>
      </w:r>
      <w:r w:rsidRPr="00721CB7">
        <w:rPr>
          <w:sz w:val="20"/>
          <w:szCs w:val="20"/>
        </w:rPr>
        <w:t>not understood. The same difficulty is also in</w:t>
      </w:r>
      <w:r>
        <w:rPr>
          <w:sz w:val="20"/>
          <w:szCs w:val="20"/>
        </w:rPr>
        <w:t xml:space="preserve"> </w:t>
      </w:r>
      <w:r w:rsidRPr="00721CB7">
        <w:rPr>
          <w:sz w:val="20"/>
          <w:szCs w:val="20"/>
        </w:rPr>
        <w:t>the place of St. Mark. And if it be lawful to</w:t>
      </w:r>
      <w:r>
        <w:rPr>
          <w:sz w:val="20"/>
          <w:szCs w:val="20"/>
        </w:rPr>
        <w:t xml:space="preserve"> </w:t>
      </w:r>
      <w:r w:rsidRPr="00721CB7">
        <w:rPr>
          <w:sz w:val="20"/>
          <w:szCs w:val="20"/>
        </w:rPr>
        <w:t>conjecture at their meaning, by that which immediately</w:t>
      </w:r>
      <w:r>
        <w:rPr>
          <w:sz w:val="20"/>
          <w:szCs w:val="20"/>
        </w:rPr>
        <w:t xml:space="preserve"> </w:t>
      </w:r>
      <w:r w:rsidRPr="00721CB7">
        <w:rPr>
          <w:sz w:val="20"/>
          <w:szCs w:val="20"/>
        </w:rPr>
        <w:t>follows, both here and in St. Luke,</w:t>
      </w:r>
      <w:r>
        <w:rPr>
          <w:sz w:val="20"/>
          <w:szCs w:val="20"/>
        </w:rPr>
        <w:t xml:space="preserve"> </w:t>
      </w:r>
      <w:r w:rsidRPr="00721CB7">
        <w:rPr>
          <w:sz w:val="20"/>
          <w:szCs w:val="20"/>
        </w:rPr>
        <w:t>where the same is again repeated, it is not improbable</w:t>
      </w:r>
      <w:r>
        <w:rPr>
          <w:sz w:val="20"/>
          <w:szCs w:val="20"/>
        </w:rPr>
        <w:t xml:space="preserve"> </w:t>
      </w:r>
      <w:r w:rsidRPr="00721CB7">
        <w:rPr>
          <w:sz w:val="20"/>
          <w:szCs w:val="20"/>
        </w:rPr>
        <w:t>to say they have relation to the Transfiguration,</w:t>
      </w:r>
      <w:r>
        <w:rPr>
          <w:sz w:val="20"/>
          <w:szCs w:val="20"/>
        </w:rPr>
        <w:t xml:space="preserve"> </w:t>
      </w:r>
      <w:r w:rsidRPr="00721CB7">
        <w:rPr>
          <w:sz w:val="20"/>
          <w:szCs w:val="20"/>
        </w:rPr>
        <w:t>which is described in the verses immediately</w:t>
      </w:r>
      <w:r>
        <w:rPr>
          <w:sz w:val="20"/>
          <w:szCs w:val="20"/>
        </w:rPr>
        <w:t xml:space="preserve"> </w:t>
      </w:r>
      <w:r w:rsidRPr="00721CB7">
        <w:rPr>
          <w:sz w:val="20"/>
          <w:szCs w:val="20"/>
        </w:rPr>
        <w:t>following, where it is said that "After</w:t>
      </w:r>
      <w:r>
        <w:rPr>
          <w:sz w:val="20"/>
          <w:szCs w:val="20"/>
        </w:rPr>
        <w:t xml:space="preserve"> </w:t>
      </w:r>
      <w:r w:rsidRPr="00721CB7">
        <w:rPr>
          <w:sz w:val="20"/>
          <w:szCs w:val="20"/>
        </w:rPr>
        <w:t>six days Jesus taketh with him Peter, and</w:t>
      </w:r>
      <w:r>
        <w:rPr>
          <w:sz w:val="20"/>
          <w:szCs w:val="20"/>
        </w:rPr>
        <w:t xml:space="preserve"> </w:t>
      </w:r>
      <w:r w:rsidRPr="00721CB7">
        <w:rPr>
          <w:sz w:val="20"/>
          <w:szCs w:val="20"/>
        </w:rPr>
        <w:t>James, and John" (not all, but some of his Disciples),</w:t>
      </w:r>
      <w:r>
        <w:rPr>
          <w:sz w:val="20"/>
          <w:szCs w:val="20"/>
        </w:rPr>
        <w:t xml:space="preserve"> </w:t>
      </w:r>
      <w:r w:rsidRPr="00721CB7">
        <w:rPr>
          <w:sz w:val="20"/>
          <w:szCs w:val="20"/>
        </w:rPr>
        <w:t>"and leadeth them up into an high</w:t>
      </w:r>
      <w:r>
        <w:rPr>
          <w:sz w:val="20"/>
          <w:szCs w:val="20"/>
        </w:rPr>
        <w:t xml:space="preserve"> </w:t>
      </w:r>
      <w:r w:rsidRPr="00721CB7">
        <w:rPr>
          <w:sz w:val="20"/>
          <w:szCs w:val="20"/>
        </w:rPr>
        <w:t>mountain apart by themselves, and was transfigured</w:t>
      </w:r>
      <w:r>
        <w:rPr>
          <w:sz w:val="20"/>
          <w:szCs w:val="20"/>
        </w:rPr>
        <w:t xml:space="preserve"> </w:t>
      </w:r>
      <w:r w:rsidRPr="00721CB7">
        <w:rPr>
          <w:sz w:val="20"/>
          <w:szCs w:val="20"/>
        </w:rPr>
        <w:t>before them. And his raiment became</w:t>
      </w:r>
      <w:r>
        <w:rPr>
          <w:sz w:val="20"/>
          <w:szCs w:val="20"/>
        </w:rPr>
        <w:t xml:space="preserve"> </w:t>
      </w:r>
      <w:r w:rsidRPr="00721CB7">
        <w:rPr>
          <w:sz w:val="20"/>
          <w:szCs w:val="20"/>
        </w:rPr>
        <w:t xml:space="preserve">shining, exceeding white as snow; </w:t>
      </w:r>
      <w:proofErr w:type="gramStart"/>
      <w:r w:rsidRPr="00721CB7">
        <w:rPr>
          <w:sz w:val="20"/>
          <w:szCs w:val="20"/>
        </w:rPr>
        <w:t>so</w:t>
      </w:r>
      <w:proofErr w:type="gramEnd"/>
      <w:r w:rsidRPr="00721CB7">
        <w:rPr>
          <w:sz w:val="20"/>
          <w:szCs w:val="20"/>
        </w:rPr>
        <w:t xml:space="preserve"> as no fuller</w:t>
      </w:r>
      <w:r>
        <w:rPr>
          <w:sz w:val="20"/>
          <w:szCs w:val="20"/>
        </w:rPr>
        <w:t xml:space="preserve"> </w:t>
      </w:r>
      <w:r w:rsidRPr="00721CB7">
        <w:rPr>
          <w:sz w:val="20"/>
          <w:szCs w:val="20"/>
        </w:rPr>
        <w:t>on earth can white them. And there appeared</w:t>
      </w:r>
      <w:r>
        <w:rPr>
          <w:sz w:val="20"/>
          <w:szCs w:val="20"/>
        </w:rPr>
        <w:t xml:space="preserve"> </w:t>
      </w:r>
      <w:r w:rsidRPr="00721CB7">
        <w:rPr>
          <w:sz w:val="20"/>
          <w:szCs w:val="20"/>
        </w:rPr>
        <w:t>unto them Elias with Moses, and they</w:t>
      </w:r>
      <w:r>
        <w:rPr>
          <w:sz w:val="20"/>
          <w:szCs w:val="20"/>
        </w:rPr>
        <w:t xml:space="preserve"> </w:t>
      </w:r>
      <w:r w:rsidRPr="00721CB7">
        <w:rPr>
          <w:sz w:val="20"/>
          <w:szCs w:val="20"/>
        </w:rPr>
        <w:t>were talking with Jesus," etc. So that they saw</w:t>
      </w:r>
      <w:r>
        <w:rPr>
          <w:sz w:val="20"/>
          <w:szCs w:val="20"/>
        </w:rPr>
        <w:t xml:space="preserve"> </w:t>
      </w:r>
      <w:r w:rsidRPr="00721CB7">
        <w:rPr>
          <w:sz w:val="20"/>
          <w:szCs w:val="20"/>
        </w:rPr>
        <w:t>Christ in glory and majesty, as he is to come;</w:t>
      </w:r>
      <w:r>
        <w:rPr>
          <w:sz w:val="20"/>
          <w:szCs w:val="20"/>
        </w:rPr>
        <w:t xml:space="preserve"> </w:t>
      </w:r>
      <w:r w:rsidRPr="00721CB7">
        <w:rPr>
          <w:sz w:val="20"/>
          <w:szCs w:val="20"/>
        </w:rPr>
        <w:t xml:space="preserve">insomuch as "they were sore afraid." And </w:t>
      </w:r>
      <w:proofErr w:type="gramStart"/>
      <w:r w:rsidRPr="00721CB7">
        <w:rPr>
          <w:sz w:val="20"/>
          <w:szCs w:val="20"/>
        </w:rPr>
        <w:t>thus</w:t>
      </w:r>
      <w:proofErr w:type="gramEnd"/>
      <w:r>
        <w:rPr>
          <w:sz w:val="20"/>
          <w:szCs w:val="20"/>
        </w:rPr>
        <w:t xml:space="preserve"> </w:t>
      </w:r>
      <w:r w:rsidRPr="00721CB7">
        <w:rPr>
          <w:sz w:val="20"/>
          <w:szCs w:val="20"/>
        </w:rPr>
        <w:t xml:space="preserve">the promise of our </w:t>
      </w:r>
      <w:proofErr w:type="spellStart"/>
      <w:r w:rsidRPr="00721CB7">
        <w:rPr>
          <w:sz w:val="20"/>
          <w:szCs w:val="20"/>
        </w:rPr>
        <w:t>Saviour</w:t>
      </w:r>
      <w:proofErr w:type="spellEnd"/>
      <w:r w:rsidRPr="00721CB7">
        <w:rPr>
          <w:sz w:val="20"/>
          <w:szCs w:val="20"/>
        </w:rPr>
        <w:t xml:space="preserve"> was accomplished</w:t>
      </w:r>
      <w:r>
        <w:rPr>
          <w:sz w:val="20"/>
          <w:szCs w:val="20"/>
        </w:rPr>
        <w:t xml:space="preserve"> </w:t>
      </w:r>
      <w:r w:rsidRPr="00721CB7">
        <w:rPr>
          <w:sz w:val="20"/>
          <w:szCs w:val="20"/>
        </w:rPr>
        <w:t>by way of vision. For it was a vision, as may</w:t>
      </w:r>
      <w:r>
        <w:rPr>
          <w:sz w:val="20"/>
          <w:szCs w:val="20"/>
        </w:rPr>
        <w:t xml:space="preserve"> </w:t>
      </w:r>
      <w:r w:rsidRPr="00721CB7">
        <w:rPr>
          <w:sz w:val="20"/>
          <w:szCs w:val="20"/>
        </w:rPr>
        <w:t xml:space="preserve">probably be inferred out of St. Luke, that </w:t>
      </w:r>
      <w:proofErr w:type="spellStart"/>
      <w:r w:rsidRPr="00721CB7">
        <w:rPr>
          <w:sz w:val="20"/>
          <w:szCs w:val="20"/>
        </w:rPr>
        <w:t>reciteth</w:t>
      </w:r>
      <w:proofErr w:type="spellEnd"/>
      <w:r>
        <w:rPr>
          <w:sz w:val="20"/>
          <w:szCs w:val="20"/>
        </w:rPr>
        <w:t xml:space="preserve"> </w:t>
      </w:r>
      <w:r w:rsidRPr="00721CB7">
        <w:rPr>
          <w:sz w:val="20"/>
          <w:szCs w:val="20"/>
        </w:rPr>
        <w:t>the same story, and saith that Peter and</w:t>
      </w:r>
      <w:r>
        <w:rPr>
          <w:sz w:val="20"/>
          <w:szCs w:val="20"/>
        </w:rPr>
        <w:t xml:space="preserve"> </w:t>
      </w:r>
      <w:r w:rsidRPr="00721CB7">
        <w:rPr>
          <w:sz w:val="20"/>
          <w:szCs w:val="20"/>
        </w:rPr>
        <w:t>they that were with him were heavy with</w:t>
      </w:r>
      <w:r>
        <w:rPr>
          <w:sz w:val="20"/>
          <w:szCs w:val="20"/>
        </w:rPr>
        <w:t xml:space="preserve"> </w:t>
      </w:r>
      <w:proofErr w:type="gramStart"/>
      <w:r w:rsidRPr="00721CB7">
        <w:rPr>
          <w:sz w:val="20"/>
          <w:szCs w:val="20"/>
        </w:rPr>
        <w:t>sleep:</w:t>
      </w:r>
      <w:r>
        <w:rPr>
          <w:rFonts w:cstheme="minorHAnsi"/>
          <w:sz w:val="20"/>
          <w:szCs w:val="20"/>
        </w:rPr>
        <w:t>⁵</w:t>
      </w:r>
      <w:proofErr w:type="gramEnd"/>
      <w:r w:rsidRPr="00721CB7">
        <w:rPr>
          <w:sz w:val="20"/>
          <w:szCs w:val="20"/>
        </w:rPr>
        <w:t xml:space="preserve"> but most certainly out of Matthew 17.</w:t>
      </w:r>
      <w:r>
        <w:rPr>
          <w:sz w:val="20"/>
          <w:szCs w:val="20"/>
        </w:rPr>
        <w:t xml:space="preserve"> </w:t>
      </w:r>
      <w:r w:rsidRPr="00721CB7">
        <w:rPr>
          <w:sz w:val="20"/>
          <w:szCs w:val="20"/>
        </w:rPr>
        <w:t>9, where the same is again related; for our</w:t>
      </w:r>
      <w:r>
        <w:rPr>
          <w:sz w:val="20"/>
          <w:szCs w:val="20"/>
        </w:rPr>
        <w:t xml:space="preserve"> </w:t>
      </w:r>
      <w:proofErr w:type="spellStart"/>
      <w:r w:rsidRPr="00721CB7">
        <w:rPr>
          <w:sz w:val="20"/>
          <w:szCs w:val="20"/>
        </w:rPr>
        <w:t>Saviour</w:t>
      </w:r>
      <w:proofErr w:type="spellEnd"/>
      <w:r w:rsidRPr="00721CB7">
        <w:rPr>
          <w:sz w:val="20"/>
          <w:szCs w:val="20"/>
        </w:rPr>
        <w:t xml:space="preserve"> charged them, saying, "Tell no man</w:t>
      </w:r>
      <w:r>
        <w:rPr>
          <w:sz w:val="20"/>
          <w:szCs w:val="20"/>
        </w:rPr>
        <w:t xml:space="preserve"> </w:t>
      </w:r>
      <w:r w:rsidRPr="00721CB7">
        <w:rPr>
          <w:sz w:val="20"/>
          <w:szCs w:val="20"/>
        </w:rPr>
        <w:t>the vision until the Son of Man be risen from</w:t>
      </w:r>
      <w:r>
        <w:rPr>
          <w:sz w:val="20"/>
          <w:szCs w:val="20"/>
        </w:rPr>
        <w:t xml:space="preserve"> </w:t>
      </w:r>
      <w:r w:rsidRPr="00721CB7">
        <w:rPr>
          <w:sz w:val="20"/>
          <w:szCs w:val="20"/>
        </w:rPr>
        <w:t>the dead." Howsoever it be, yet there can from</w:t>
      </w:r>
      <w:r>
        <w:rPr>
          <w:sz w:val="20"/>
          <w:szCs w:val="20"/>
        </w:rPr>
        <w:t xml:space="preserve"> </w:t>
      </w:r>
      <w:r w:rsidRPr="00721CB7">
        <w:rPr>
          <w:sz w:val="20"/>
          <w:szCs w:val="20"/>
        </w:rPr>
        <w:t>thence be taken no argument to prove that the</w:t>
      </w:r>
      <w:r>
        <w:rPr>
          <w:sz w:val="20"/>
          <w:szCs w:val="20"/>
        </w:rPr>
        <w:t xml:space="preserve"> </w:t>
      </w:r>
      <w:r w:rsidRPr="00721CB7">
        <w:rPr>
          <w:sz w:val="20"/>
          <w:szCs w:val="20"/>
        </w:rPr>
        <w:t>kingdom of God taketh beginning till the day</w:t>
      </w:r>
      <w:r>
        <w:rPr>
          <w:sz w:val="20"/>
          <w:szCs w:val="20"/>
        </w:rPr>
        <w:t xml:space="preserve"> </w:t>
      </w:r>
      <w:r w:rsidRPr="00721CB7">
        <w:rPr>
          <w:sz w:val="20"/>
          <w:szCs w:val="20"/>
        </w:rPr>
        <w:t>of judgement.</w:t>
      </w:r>
      <w:r>
        <w:rPr>
          <w:sz w:val="20"/>
          <w:szCs w:val="20"/>
        </w:rPr>
        <w:t xml:space="preserve"> </w:t>
      </w:r>
    </w:p>
    <w:p w14:paraId="10EFF573" w14:textId="3B53DABF" w:rsidR="00721CB7" w:rsidRPr="00721CB7" w:rsidRDefault="00721CB7" w:rsidP="00721CB7">
      <w:pPr>
        <w:jc w:val="both"/>
        <w:rPr>
          <w:sz w:val="20"/>
          <w:szCs w:val="20"/>
        </w:rPr>
      </w:pPr>
      <w:r w:rsidRPr="00721CB7">
        <w:rPr>
          <w:sz w:val="20"/>
          <w:szCs w:val="20"/>
        </w:rPr>
        <w:t>As for some other texts to prove the Pope's</w:t>
      </w:r>
      <w:r>
        <w:rPr>
          <w:sz w:val="20"/>
          <w:szCs w:val="20"/>
        </w:rPr>
        <w:t xml:space="preserve"> </w:t>
      </w:r>
      <w:r w:rsidRPr="00721CB7">
        <w:rPr>
          <w:sz w:val="20"/>
          <w:szCs w:val="20"/>
        </w:rPr>
        <w:t>power over civil sovereigns (besides those of</w:t>
      </w:r>
      <w:r>
        <w:rPr>
          <w:sz w:val="20"/>
          <w:szCs w:val="20"/>
        </w:rPr>
        <w:t xml:space="preserve"> </w:t>
      </w:r>
      <w:r w:rsidRPr="00721CB7">
        <w:rPr>
          <w:sz w:val="20"/>
          <w:szCs w:val="20"/>
        </w:rPr>
        <w:t>Bellarmine), as that the two swords that Christ</w:t>
      </w:r>
      <w:r>
        <w:rPr>
          <w:sz w:val="20"/>
          <w:szCs w:val="20"/>
        </w:rPr>
        <w:t xml:space="preserve"> </w:t>
      </w:r>
      <w:r w:rsidRPr="00721CB7">
        <w:rPr>
          <w:sz w:val="20"/>
          <w:szCs w:val="20"/>
        </w:rPr>
        <w:t>and his Apostles had amongst them were the</w:t>
      </w:r>
      <w:r>
        <w:rPr>
          <w:sz w:val="20"/>
          <w:szCs w:val="20"/>
        </w:rPr>
        <w:t xml:space="preserve"> </w:t>
      </w:r>
      <w:r w:rsidRPr="00721CB7">
        <w:rPr>
          <w:sz w:val="20"/>
          <w:szCs w:val="20"/>
        </w:rPr>
        <w:t>spiritual and the temporal sword, which they</w:t>
      </w:r>
      <w:r>
        <w:rPr>
          <w:sz w:val="20"/>
          <w:szCs w:val="20"/>
        </w:rPr>
        <w:t xml:space="preserve"> </w:t>
      </w:r>
      <w:r w:rsidRPr="00721CB7">
        <w:rPr>
          <w:sz w:val="20"/>
          <w:szCs w:val="20"/>
        </w:rPr>
        <w:t>say St. Peter had given him by Christ; and that</w:t>
      </w:r>
      <w:r>
        <w:rPr>
          <w:sz w:val="20"/>
          <w:szCs w:val="20"/>
        </w:rPr>
        <w:t xml:space="preserve"> </w:t>
      </w:r>
      <w:r w:rsidRPr="00721CB7">
        <w:rPr>
          <w:sz w:val="20"/>
          <w:szCs w:val="20"/>
        </w:rPr>
        <w:t>of the two luminaries, the greater signifies the</w:t>
      </w:r>
      <w:r>
        <w:rPr>
          <w:sz w:val="20"/>
          <w:szCs w:val="20"/>
        </w:rPr>
        <w:t xml:space="preserve"> </w:t>
      </w:r>
      <w:r w:rsidRPr="00721CB7">
        <w:rPr>
          <w:sz w:val="20"/>
          <w:szCs w:val="20"/>
        </w:rPr>
        <w:t>Pope, and the lesser the king; one might as well</w:t>
      </w:r>
      <w:r>
        <w:rPr>
          <w:sz w:val="20"/>
          <w:szCs w:val="20"/>
        </w:rPr>
        <w:t xml:space="preserve"> </w:t>
      </w:r>
      <w:r w:rsidRPr="00721CB7">
        <w:rPr>
          <w:sz w:val="20"/>
          <w:szCs w:val="20"/>
        </w:rPr>
        <w:t>infer out of the first verse of the Bible that by</w:t>
      </w:r>
      <w:r>
        <w:rPr>
          <w:sz w:val="20"/>
          <w:szCs w:val="20"/>
        </w:rPr>
        <w:t xml:space="preserve"> </w:t>
      </w:r>
      <w:r w:rsidRPr="00721CB7">
        <w:rPr>
          <w:sz w:val="20"/>
          <w:szCs w:val="20"/>
        </w:rPr>
        <w:t>heaven is meant the Pope, and by earth the</w:t>
      </w:r>
      <w:r>
        <w:rPr>
          <w:sz w:val="20"/>
          <w:szCs w:val="20"/>
        </w:rPr>
        <w:t xml:space="preserve"> k</w:t>
      </w:r>
      <w:r w:rsidRPr="00721CB7">
        <w:rPr>
          <w:sz w:val="20"/>
          <w:szCs w:val="20"/>
        </w:rPr>
        <w:t>ing: which is not arguing from Scripture, but</w:t>
      </w:r>
      <w:r>
        <w:rPr>
          <w:sz w:val="20"/>
          <w:szCs w:val="20"/>
        </w:rPr>
        <w:t xml:space="preserve"> </w:t>
      </w:r>
      <w:r w:rsidRPr="00721CB7">
        <w:rPr>
          <w:sz w:val="20"/>
          <w:szCs w:val="20"/>
        </w:rPr>
        <w:t>a wanton insulting over princes that came in</w:t>
      </w:r>
      <w:r>
        <w:rPr>
          <w:sz w:val="20"/>
          <w:szCs w:val="20"/>
        </w:rPr>
        <w:t xml:space="preserve"> </w:t>
      </w:r>
      <w:r w:rsidRPr="00721CB7">
        <w:rPr>
          <w:sz w:val="20"/>
          <w:szCs w:val="20"/>
        </w:rPr>
        <w:t>fashion after the time the popes were grown so</w:t>
      </w:r>
      <w:r>
        <w:rPr>
          <w:sz w:val="20"/>
          <w:szCs w:val="20"/>
        </w:rPr>
        <w:t xml:space="preserve"> </w:t>
      </w:r>
      <w:r w:rsidRPr="00721CB7">
        <w:rPr>
          <w:sz w:val="20"/>
          <w:szCs w:val="20"/>
        </w:rPr>
        <w:t xml:space="preserve">secure of their greatness as to contemn all </w:t>
      </w:r>
      <w:r w:rsidRPr="00721CB7">
        <w:rPr>
          <w:sz w:val="20"/>
          <w:szCs w:val="20"/>
        </w:rPr>
        <w:lastRenderedPageBreak/>
        <w:t>Christian</w:t>
      </w:r>
      <w:r>
        <w:rPr>
          <w:sz w:val="20"/>
          <w:szCs w:val="20"/>
        </w:rPr>
        <w:t xml:space="preserve"> </w:t>
      </w:r>
      <w:r w:rsidRPr="00721CB7">
        <w:rPr>
          <w:sz w:val="20"/>
          <w:szCs w:val="20"/>
        </w:rPr>
        <w:t>kings; and treading on the necks of emperors,</w:t>
      </w:r>
      <w:r>
        <w:rPr>
          <w:sz w:val="20"/>
          <w:szCs w:val="20"/>
        </w:rPr>
        <w:t xml:space="preserve"> </w:t>
      </w:r>
      <w:r w:rsidRPr="00721CB7">
        <w:rPr>
          <w:sz w:val="20"/>
          <w:szCs w:val="20"/>
        </w:rPr>
        <w:t>to mock both them and the Scripture, in</w:t>
      </w:r>
      <w:r>
        <w:rPr>
          <w:sz w:val="20"/>
          <w:szCs w:val="20"/>
        </w:rPr>
        <w:t xml:space="preserve"> </w:t>
      </w:r>
      <w:r w:rsidRPr="00721CB7">
        <w:rPr>
          <w:sz w:val="20"/>
          <w:szCs w:val="20"/>
        </w:rPr>
        <w:t>the words of the ninety-first Psalm, "Thou</w:t>
      </w:r>
      <w:r>
        <w:rPr>
          <w:sz w:val="20"/>
          <w:szCs w:val="20"/>
        </w:rPr>
        <w:t xml:space="preserve"> </w:t>
      </w:r>
      <w:r w:rsidRPr="00721CB7">
        <w:rPr>
          <w:sz w:val="20"/>
          <w:szCs w:val="20"/>
        </w:rPr>
        <w:t>shalt tread upon the lion and the adder; the</w:t>
      </w:r>
      <w:r>
        <w:rPr>
          <w:sz w:val="20"/>
          <w:szCs w:val="20"/>
        </w:rPr>
        <w:t xml:space="preserve"> </w:t>
      </w:r>
      <w:r w:rsidRPr="00721CB7">
        <w:rPr>
          <w:sz w:val="20"/>
          <w:szCs w:val="20"/>
        </w:rPr>
        <w:t>young lion and the dragon thou shalt trample</w:t>
      </w:r>
      <w:r>
        <w:rPr>
          <w:sz w:val="20"/>
          <w:szCs w:val="20"/>
        </w:rPr>
        <w:t xml:space="preserve"> </w:t>
      </w:r>
      <w:r w:rsidRPr="00721CB7">
        <w:rPr>
          <w:sz w:val="20"/>
          <w:szCs w:val="20"/>
        </w:rPr>
        <w:t>under thy feet."</w:t>
      </w:r>
    </w:p>
    <w:p w14:paraId="02D25DA5" w14:textId="6B779158" w:rsidR="003958ED" w:rsidRDefault="00721CB7" w:rsidP="00721CB7">
      <w:pPr>
        <w:jc w:val="both"/>
        <w:rPr>
          <w:sz w:val="20"/>
          <w:szCs w:val="20"/>
        </w:rPr>
      </w:pPr>
      <w:r w:rsidRPr="00721CB7">
        <w:rPr>
          <w:sz w:val="20"/>
          <w:szCs w:val="20"/>
        </w:rPr>
        <w:t>As for the rites of consecration, though they</w:t>
      </w:r>
      <w:r>
        <w:rPr>
          <w:sz w:val="20"/>
          <w:szCs w:val="20"/>
        </w:rPr>
        <w:t xml:space="preserve"> </w:t>
      </w:r>
      <w:r w:rsidRPr="00721CB7">
        <w:rPr>
          <w:sz w:val="20"/>
          <w:szCs w:val="20"/>
        </w:rPr>
        <w:t xml:space="preserve">depend for the most part upon the </w:t>
      </w:r>
      <w:proofErr w:type="gramStart"/>
      <w:r w:rsidRPr="00721CB7">
        <w:rPr>
          <w:sz w:val="20"/>
          <w:szCs w:val="20"/>
        </w:rPr>
        <w:t>discretion</w:t>
      </w:r>
      <w:proofErr w:type="gramEnd"/>
    </w:p>
    <w:p w14:paraId="6FD6EB9C" w14:textId="3395783F" w:rsidR="003958ED" w:rsidRPr="00721CB7" w:rsidRDefault="00721CB7" w:rsidP="00721CB7">
      <w:pPr>
        <w:jc w:val="both"/>
        <w:rPr>
          <w:sz w:val="16"/>
          <w:szCs w:val="16"/>
        </w:rPr>
      </w:pPr>
      <w:r w:rsidRPr="00721CB7">
        <w:rPr>
          <w:rFonts w:cstheme="minorHAnsi"/>
          <w:sz w:val="16"/>
          <w:szCs w:val="16"/>
        </w:rPr>
        <w:t>⁵</w:t>
      </w:r>
      <w:r w:rsidRPr="00721CB7">
        <w:rPr>
          <w:sz w:val="16"/>
          <w:szCs w:val="16"/>
        </w:rPr>
        <w:t>Luke, 9. 28.</w:t>
      </w:r>
    </w:p>
    <w:p w14:paraId="481254FC" w14:textId="46739A69" w:rsidR="00721CB7" w:rsidRPr="00721CB7" w:rsidRDefault="00721CB7" w:rsidP="00721CB7">
      <w:pPr>
        <w:jc w:val="both"/>
        <w:rPr>
          <w:sz w:val="20"/>
          <w:szCs w:val="20"/>
        </w:rPr>
      </w:pPr>
      <w:r w:rsidRPr="00721CB7">
        <w:rPr>
          <w:sz w:val="20"/>
          <w:szCs w:val="20"/>
        </w:rPr>
        <w:t>and judgement of the governors of the Church,</w:t>
      </w:r>
      <w:r>
        <w:rPr>
          <w:sz w:val="20"/>
          <w:szCs w:val="20"/>
        </w:rPr>
        <w:t xml:space="preserve"> </w:t>
      </w:r>
      <w:r w:rsidRPr="00721CB7">
        <w:rPr>
          <w:sz w:val="20"/>
          <w:szCs w:val="20"/>
        </w:rPr>
        <w:t>and not upon the Scriptures; yet those governors</w:t>
      </w:r>
      <w:r>
        <w:rPr>
          <w:sz w:val="20"/>
          <w:szCs w:val="20"/>
        </w:rPr>
        <w:t xml:space="preserve"> </w:t>
      </w:r>
      <w:r w:rsidRPr="00721CB7">
        <w:rPr>
          <w:sz w:val="20"/>
          <w:szCs w:val="20"/>
        </w:rPr>
        <w:t>are ob</w:t>
      </w:r>
      <w:r>
        <w:rPr>
          <w:sz w:val="20"/>
          <w:szCs w:val="20"/>
        </w:rPr>
        <w:t>li</w:t>
      </w:r>
      <w:r w:rsidRPr="00721CB7">
        <w:rPr>
          <w:sz w:val="20"/>
          <w:szCs w:val="20"/>
        </w:rPr>
        <w:t>ged to such direction as the nature</w:t>
      </w:r>
      <w:r>
        <w:rPr>
          <w:sz w:val="20"/>
          <w:szCs w:val="20"/>
        </w:rPr>
        <w:t xml:space="preserve"> </w:t>
      </w:r>
      <w:r w:rsidRPr="00721CB7">
        <w:rPr>
          <w:sz w:val="20"/>
          <w:szCs w:val="20"/>
        </w:rPr>
        <w:t xml:space="preserve">of the action itself </w:t>
      </w:r>
      <w:proofErr w:type="spellStart"/>
      <w:r w:rsidRPr="00721CB7">
        <w:rPr>
          <w:sz w:val="20"/>
          <w:szCs w:val="20"/>
        </w:rPr>
        <w:t>requireth</w:t>
      </w:r>
      <w:proofErr w:type="spellEnd"/>
      <w:r w:rsidRPr="00721CB7">
        <w:rPr>
          <w:sz w:val="20"/>
          <w:szCs w:val="20"/>
        </w:rPr>
        <w:t>; as that the ceremonies,</w:t>
      </w:r>
      <w:r>
        <w:rPr>
          <w:sz w:val="20"/>
          <w:szCs w:val="20"/>
        </w:rPr>
        <w:t xml:space="preserve"> </w:t>
      </w:r>
      <w:r w:rsidRPr="00721CB7">
        <w:rPr>
          <w:sz w:val="20"/>
          <w:szCs w:val="20"/>
        </w:rPr>
        <w:t>words, and gestures be both decent and</w:t>
      </w:r>
      <w:r>
        <w:rPr>
          <w:sz w:val="20"/>
          <w:szCs w:val="20"/>
        </w:rPr>
        <w:t xml:space="preserve"> </w:t>
      </w:r>
      <w:r w:rsidRPr="00721CB7">
        <w:rPr>
          <w:sz w:val="20"/>
          <w:szCs w:val="20"/>
        </w:rPr>
        <w:t>significant, or at least conformable to the action.</w:t>
      </w:r>
      <w:r>
        <w:rPr>
          <w:sz w:val="20"/>
          <w:szCs w:val="20"/>
        </w:rPr>
        <w:t xml:space="preserve"> </w:t>
      </w:r>
      <w:r w:rsidRPr="00721CB7">
        <w:rPr>
          <w:sz w:val="20"/>
          <w:szCs w:val="20"/>
        </w:rPr>
        <w:t>When Moses consecrated the tabernacle,</w:t>
      </w:r>
      <w:r>
        <w:rPr>
          <w:sz w:val="20"/>
          <w:szCs w:val="20"/>
        </w:rPr>
        <w:t xml:space="preserve"> </w:t>
      </w:r>
      <w:r w:rsidRPr="00721CB7">
        <w:rPr>
          <w:sz w:val="20"/>
          <w:szCs w:val="20"/>
        </w:rPr>
        <w:t>the altar, and the vessels belonging to them,</w:t>
      </w:r>
      <w:r>
        <w:rPr>
          <w:sz w:val="20"/>
          <w:szCs w:val="20"/>
        </w:rPr>
        <w:t xml:space="preserve"> </w:t>
      </w:r>
      <w:r w:rsidRPr="00721CB7">
        <w:rPr>
          <w:sz w:val="20"/>
          <w:szCs w:val="20"/>
        </w:rPr>
        <w:t>he anointed them with the oil which God</w:t>
      </w:r>
      <w:r>
        <w:rPr>
          <w:sz w:val="20"/>
          <w:szCs w:val="20"/>
        </w:rPr>
        <w:t xml:space="preserve"> </w:t>
      </w:r>
      <w:r w:rsidRPr="00721CB7">
        <w:rPr>
          <w:sz w:val="20"/>
          <w:szCs w:val="20"/>
        </w:rPr>
        <w:t xml:space="preserve">had commanded to be made for that </w:t>
      </w:r>
      <w:proofErr w:type="gramStart"/>
      <w:r w:rsidRPr="00721CB7">
        <w:rPr>
          <w:sz w:val="20"/>
          <w:szCs w:val="20"/>
        </w:rPr>
        <w:t>purpose:</w:t>
      </w:r>
      <w:r>
        <w:rPr>
          <w:rFonts w:cstheme="minorHAnsi"/>
          <w:sz w:val="20"/>
          <w:szCs w:val="20"/>
        </w:rPr>
        <w:t>¹</w:t>
      </w:r>
      <w:proofErr w:type="gramEnd"/>
      <w:r>
        <w:rPr>
          <w:sz w:val="20"/>
          <w:szCs w:val="20"/>
        </w:rPr>
        <w:t xml:space="preserve"> </w:t>
      </w:r>
      <w:r w:rsidRPr="00721CB7">
        <w:rPr>
          <w:sz w:val="20"/>
          <w:szCs w:val="20"/>
        </w:rPr>
        <w:t>and they were holy. There was nothing</w:t>
      </w:r>
      <w:r>
        <w:rPr>
          <w:sz w:val="20"/>
          <w:szCs w:val="20"/>
        </w:rPr>
        <w:t xml:space="preserve"> </w:t>
      </w:r>
      <w:r w:rsidRPr="00721CB7">
        <w:rPr>
          <w:sz w:val="20"/>
          <w:szCs w:val="20"/>
        </w:rPr>
        <w:t>exorcized, to drive away phantasms. The</w:t>
      </w:r>
      <w:r>
        <w:rPr>
          <w:sz w:val="20"/>
          <w:szCs w:val="20"/>
        </w:rPr>
        <w:t xml:space="preserve"> </w:t>
      </w:r>
      <w:r w:rsidRPr="00721CB7">
        <w:rPr>
          <w:sz w:val="20"/>
          <w:szCs w:val="20"/>
        </w:rPr>
        <w:t>same Moses (the civil sovereign of Israel),</w:t>
      </w:r>
      <w:r>
        <w:rPr>
          <w:sz w:val="20"/>
          <w:szCs w:val="20"/>
        </w:rPr>
        <w:t xml:space="preserve"> </w:t>
      </w:r>
      <w:r w:rsidRPr="00721CB7">
        <w:rPr>
          <w:sz w:val="20"/>
          <w:szCs w:val="20"/>
        </w:rPr>
        <w:t>when he consecrated Aaron (the high priest)</w:t>
      </w:r>
      <w:r>
        <w:rPr>
          <w:sz w:val="20"/>
          <w:szCs w:val="20"/>
        </w:rPr>
        <w:t xml:space="preserve"> </w:t>
      </w:r>
      <w:r w:rsidRPr="00721CB7">
        <w:rPr>
          <w:sz w:val="20"/>
          <w:szCs w:val="20"/>
        </w:rPr>
        <w:t>and his sons, did wash them with water (not exorcized</w:t>
      </w:r>
      <w:r>
        <w:rPr>
          <w:sz w:val="20"/>
          <w:szCs w:val="20"/>
        </w:rPr>
        <w:t xml:space="preserve"> </w:t>
      </w:r>
      <w:r w:rsidRPr="00721CB7">
        <w:rPr>
          <w:sz w:val="20"/>
          <w:szCs w:val="20"/>
        </w:rPr>
        <w:t>water), put their garments upon them,</w:t>
      </w:r>
      <w:r>
        <w:rPr>
          <w:sz w:val="20"/>
          <w:szCs w:val="20"/>
        </w:rPr>
        <w:t xml:space="preserve"> </w:t>
      </w:r>
      <w:r w:rsidRPr="00721CB7">
        <w:rPr>
          <w:sz w:val="20"/>
          <w:szCs w:val="20"/>
        </w:rPr>
        <w:t>and anointed them with oil; and they were</w:t>
      </w:r>
      <w:r>
        <w:rPr>
          <w:sz w:val="20"/>
          <w:szCs w:val="20"/>
        </w:rPr>
        <w:t xml:space="preserve"> </w:t>
      </w:r>
      <w:r w:rsidRPr="00721CB7">
        <w:rPr>
          <w:sz w:val="20"/>
          <w:szCs w:val="20"/>
        </w:rPr>
        <w:t>sanctified, to minister unto the Lord in the</w:t>
      </w:r>
      <w:r>
        <w:rPr>
          <w:sz w:val="20"/>
          <w:szCs w:val="20"/>
        </w:rPr>
        <w:t xml:space="preserve"> </w:t>
      </w:r>
      <w:r w:rsidRPr="00721CB7">
        <w:rPr>
          <w:sz w:val="20"/>
          <w:szCs w:val="20"/>
        </w:rPr>
        <w:t>priest's office, which was a simple and decent</w:t>
      </w:r>
      <w:r>
        <w:rPr>
          <w:sz w:val="20"/>
          <w:szCs w:val="20"/>
        </w:rPr>
        <w:t xml:space="preserve"> </w:t>
      </w:r>
      <w:r w:rsidRPr="00721CB7">
        <w:rPr>
          <w:sz w:val="20"/>
          <w:szCs w:val="20"/>
        </w:rPr>
        <w:t>cleansing and adorning them before he presented</w:t>
      </w:r>
      <w:r>
        <w:rPr>
          <w:sz w:val="20"/>
          <w:szCs w:val="20"/>
        </w:rPr>
        <w:t xml:space="preserve"> </w:t>
      </w:r>
      <w:r w:rsidRPr="00721CB7">
        <w:rPr>
          <w:sz w:val="20"/>
          <w:szCs w:val="20"/>
        </w:rPr>
        <w:t>them to God, to be His servants. When</w:t>
      </w:r>
      <w:r>
        <w:rPr>
          <w:sz w:val="20"/>
          <w:szCs w:val="20"/>
        </w:rPr>
        <w:t xml:space="preserve"> </w:t>
      </w:r>
      <w:r w:rsidRPr="00721CB7">
        <w:rPr>
          <w:sz w:val="20"/>
          <w:szCs w:val="20"/>
        </w:rPr>
        <w:t>King Solomon (the civil sovereign of Israel)</w:t>
      </w:r>
      <w:r>
        <w:rPr>
          <w:sz w:val="20"/>
          <w:szCs w:val="20"/>
        </w:rPr>
        <w:t xml:space="preserve"> </w:t>
      </w:r>
      <w:r w:rsidRPr="00721CB7">
        <w:rPr>
          <w:sz w:val="20"/>
          <w:szCs w:val="20"/>
        </w:rPr>
        <w:t>consecrated the temple he had built, he stood</w:t>
      </w:r>
      <w:r>
        <w:rPr>
          <w:sz w:val="20"/>
          <w:szCs w:val="20"/>
        </w:rPr>
        <w:t xml:space="preserve"> </w:t>
      </w:r>
      <w:r w:rsidRPr="00721CB7">
        <w:rPr>
          <w:sz w:val="20"/>
          <w:szCs w:val="20"/>
        </w:rPr>
        <w:t>before all the congregation of Israel; and having</w:t>
      </w:r>
      <w:r>
        <w:rPr>
          <w:sz w:val="20"/>
          <w:szCs w:val="20"/>
        </w:rPr>
        <w:t xml:space="preserve"> </w:t>
      </w:r>
      <w:r w:rsidRPr="00721CB7">
        <w:rPr>
          <w:sz w:val="20"/>
          <w:szCs w:val="20"/>
        </w:rPr>
        <w:t>blessed them, he gave thanks to God for</w:t>
      </w:r>
      <w:r>
        <w:rPr>
          <w:sz w:val="20"/>
          <w:szCs w:val="20"/>
        </w:rPr>
        <w:t xml:space="preserve"> </w:t>
      </w:r>
      <w:r w:rsidRPr="00721CB7">
        <w:rPr>
          <w:sz w:val="20"/>
          <w:szCs w:val="20"/>
        </w:rPr>
        <w:t>putting into the heart of his father to build</w:t>
      </w:r>
      <w:r>
        <w:rPr>
          <w:sz w:val="20"/>
          <w:szCs w:val="20"/>
        </w:rPr>
        <w:t xml:space="preserve"> </w:t>
      </w:r>
      <w:r w:rsidRPr="00721CB7">
        <w:rPr>
          <w:sz w:val="20"/>
          <w:szCs w:val="20"/>
        </w:rPr>
        <w:t>it, and for giving to himself the grace to accomplish</w:t>
      </w:r>
      <w:r>
        <w:rPr>
          <w:sz w:val="20"/>
          <w:szCs w:val="20"/>
        </w:rPr>
        <w:t xml:space="preserve"> </w:t>
      </w:r>
      <w:r w:rsidRPr="00721CB7">
        <w:rPr>
          <w:sz w:val="20"/>
          <w:szCs w:val="20"/>
        </w:rPr>
        <w:t>the same; and then prayed unto</w:t>
      </w:r>
      <w:r>
        <w:rPr>
          <w:sz w:val="20"/>
          <w:szCs w:val="20"/>
        </w:rPr>
        <w:t xml:space="preserve"> </w:t>
      </w:r>
      <w:r w:rsidRPr="00721CB7">
        <w:rPr>
          <w:sz w:val="20"/>
          <w:szCs w:val="20"/>
        </w:rPr>
        <w:t>Him, first, to accept that house, though it were</w:t>
      </w:r>
      <w:r>
        <w:rPr>
          <w:sz w:val="20"/>
          <w:szCs w:val="20"/>
        </w:rPr>
        <w:t xml:space="preserve"> </w:t>
      </w:r>
      <w:r w:rsidRPr="00721CB7">
        <w:rPr>
          <w:sz w:val="20"/>
          <w:szCs w:val="20"/>
        </w:rPr>
        <w:t>not suitable to His infinite greatness, and to</w:t>
      </w:r>
      <w:r>
        <w:rPr>
          <w:sz w:val="20"/>
          <w:szCs w:val="20"/>
        </w:rPr>
        <w:t xml:space="preserve"> </w:t>
      </w:r>
      <w:r w:rsidRPr="00721CB7">
        <w:rPr>
          <w:sz w:val="20"/>
          <w:szCs w:val="20"/>
        </w:rPr>
        <w:t>hear the prayers of His servants that should</w:t>
      </w:r>
      <w:r>
        <w:rPr>
          <w:sz w:val="20"/>
          <w:szCs w:val="20"/>
        </w:rPr>
        <w:t xml:space="preserve"> </w:t>
      </w:r>
      <w:r w:rsidRPr="00721CB7">
        <w:rPr>
          <w:sz w:val="20"/>
          <w:szCs w:val="20"/>
        </w:rPr>
        <w:t>pray therein, or (if they were absent) towards</w:t>
      </w:r>
      <w:r>
        <w:rPr>
          <w:sz w:val="20"/>
          <w:szCs w:val="20"/>
        </w:rPr>
        <w:t xml:space="preserve"> </w:t>
      </w:r>
      <w:r w:rsidRPr="00721CB7">
        <w:rPr>
          <w:sz w:val="20"/>
          <w:szCs w:val="20"/>
        </w:rPr>
        <w:t>it; and lastly, he offered a sacrifice of peace offering,</w:t>
      </w:r>
      <w:r>
        <w:rPr>
          <w:sz w:val="20"/>
          <w:szCs w:val="20"/>
        </w:rPr>
        <w:t xml:space="preserve"> </w:t>
      </w:r>
      <w:r w:rsidRPr="00721CB7">
        <w:rPr>
          <w:sz w:val="20"/>
          <w:szCs w:val="20"/>
        </w:rPr>
        <w:t>and the house was dedicated.</w:t>
      </w:r>
      <w:r w:rsidR="00C602BC">
        <w:rPr>
          <w:rFonts w:cstheme="minorHAnsi"/>
          <w:sz w:val="20"/>
          <w:szCs w:val="20"/>
        </w:rPr>
        <w:t>²</w:t>
      </w:r>
      <w:r w:rsidRPr="00721CB7">
        <w:rPr>
          <w:sz w:val="20"/>
          <w:szCs w:val="20"/>
        </w:rPr>
        <w:t xml:space="preserve"> Here was</w:t>
      </w:r>
      <w:r>
        <w:rPr>
          <w:sz w:val="20"/>
          <w:szCs w:val="20"/>
        </w:rPr>
        <w:t xml:space="preserve"> </w:t>
      </w:r>
      <w:r w:rsidRPr="00721CB7">
        <w:rPr>
          <w:sz w:val="20"/>
          <w:szCs w:val="20"/>
        </w:rPr>
        <w:t>no procession; the King stood still in his first</w:t>
      </w:r>
      <w:r>
        <w:rPr>
          <w:sz w:val="20"/>
          <w:szCs w:val="20"/>
        </w:rPr>
        <w:t xml:space="preserve"> </w:t>
      </w:r>
      <w:r w:rsidRPr="00721CB7">
        <w:rPr>
          <w:sz w:val="20"/>
          <w:szCs w:val="20"/>
        </w:rPr>
        <w:t>place; no exorcized water; no Asperges me, nor</w:t>
      </w:r>
      <w:r>
        <w:rPr>
          <w:sz w:val="20"/>
          <w:szCs w:val="20"/>
        </w:rPr>
        <w:t xml:space="preserve"> </w:t>
      </w:r>
      <w:r w:rsidRPr="00721CB7">
        <w:rPr>
          <w:sz w:val="20"/>
          <w:szCs w:val="20"/>
        </w:rPr>
        <w:t>other impertinent application of words spoken</w:t>
      </w:r>
      <w:r>
        <w:rPr>
          <w:sz w:val="20"/>
          <w:szCs w:val="20"/>
        </w:rPr>
        <w:t xml:space="preserve"> </w:t>
      </w:r>
      <w:r w:rsidRPr="00721CB7">
        <w:rPr>
          <w:sz w:val="20"/>
          <w:szCs w:val="20"/>
        </w:rPr>
        <w:t>upon another occasion; but a decent and rational</w:t>
      </w:r>
      <w:r>
        <w:rPr>
          <w:sz w:val="20"/>
          <w:szCs w:val="20"/>
        </w:rPr>
        <w:t xml:space="preserve"> </w:t>
      </w:r>
      <w:r w:rsidRPr="00721CB7">
        <w:rPr>
          <w:sz w:val="20"/>
          <w:szCs w:val="20"/>
        </w:rPr>
        <w:t>speech, and such as in making to God a</w:t>
      </w:r>
      <w:r>
        <w:rPr>
          <w:sz w:val="20"/>
          <w:szCs w:val="20"/>
        </w:rPr>
        <w:t xml:space="preserve"> </w:t>
      </w:r>
      <w:r w:rsidRPr="00721CB7">
        <w:rPr>
          <w:sz w:val="20"/>
          <w:szCs w:val="20"/>
        </w:rPr>
        <w:t>present of his new-built house was most conformable</w:t>
      </w:r>
      <w:r>
        <w:rPr>
          <w:sz w:val="20"/>
          <w:szCs w:val="20"/>
        </w:rPr>
        <w:t xml:space="preserve"> </w:t>
      </w:r>
      <w:r w:rsidRPr="00721CB7">
        <w:rPr>
          <w:sz w:val="20"/>
          <w:szCs w:val="20"/>
        </w:rPr>
        <w:t>to the occasion.</w:t>
      </w:r>
    </w:p>
    <w:p w14:paraId="45BAC92E" w14:textId="3A0A328D" w:rsidR="00721CB7" w:rsidRPr="00721CB7" w:rsidRDefault="00721CB7" w:rsidP="00721CB7">
      <w:pPr>
        <w:jc w:val="both"/>
        <w:rPr>
          <w:sz w:val="20"/>
          <w:szCs w:val="20"/>
        </w:rPr>
      </w:pPr>
      <w:r w:rsidRPr="00721CB7">
        <w:rPr>
          <w:sz w:val="20"/>
          <w:szCs w:val="20"/>
        </w:rPr>
        <w:t>We read not that St. John did exorcize the</w:t>
      </w:r>
      <w:r>
        <w:rPr>
          <w:sz w:val="20"/>
          <w:szCs w:val="20"/>
        </w:rPr>
        <w:t xml:space="preserve"> </w:t>
      </w:r>
      <w:r w:rsidRPr="00721CB7">
        <w:rPr>
          <w:sz w:val="20"/>
          <w:szCs w:val="20"/>
        </w:rPr>
        <w:t>water of Jordan; nor Philip the water of the river</w:t>
      </w:r>
      <w:r>
        <w:rPr>
          <w:sz w:val="20"/>
          <w:szCs w:val="20"/>
        </w:rPr>
        <w:t xml:space="preserve"> </w:t>
      </w:r>
      <w:r w:rsidRPr="00721CB7">
        <w:rPr>
          <w:sz w:val="20"/>
          <w:szCs w:val="20"/>
        </w:rPr>
        <w:t>wherein he baptized the eunuch; nor that</w:t>
      </w:r>
      <w:r>
        <w:rPr>
          <w:sz w:val="20"/>
          <w:szCs w:val="20"/>
        </w:rPr>
        <w:t xml:space="preserve"> </w:t>
      </w:r>
      <w:r w:rsidRPr="00721CB7">
        <w:rPr>
          <w:sz w:val="20"/>
          <w:szCs w:val="20"/>
        </w:rPr>
        <w:t>any pastor in the time of the Apostles did take</w:t>
      </w:r>
      <w:r>
        <w:rPr>
          <w:sz w:val="20"/>
          <w:szCs w:val="20"/>
        </w:rPr>
        <w:t xml:space="preserve"> </w:t>
      </w:r>
      <w:r w:rsidRPr="00721CB7">
        <w:rPr>
          <w:sz w:val="20"/>
          <w:szCs w:val="20"/>
        </w:rPr>
        <w:t>his spittle and put it to the nose of the person</w:t>
      </w:r>
      <w:r>
        <w:rPr>
          <w:sz w:val="20"/>
          <w:szCs w:val="20"/>
        </w:rPr>
        <w:t xml:space="preserve"> </w:t>
      </w:r>
      <w:r w:rsidRPr="00721CB7">
        <w:rPr>
          <w:sz w:val="20"/>
          <w:szCs w:val="20"/>
        </w:rPr>
        <w:t xml:space="preserve">to be baptized, and say, in </w:t>
      </w:r>
      <w:proofErr w:type="spellStart"/>
      <w:r w:rsidRPr="00721CB7">
        <w:rPr>
          <w:sz w:val="20"/>
          <w:szCs w:val="20"/>
        </w:rPr>
        <w:t>odorem</w:t>
      </w:r>
      <w:proofErr w:type="spellEnd"/>
      <w:r w:rsidRPr="00721CB7">
        <w:rPr>
          <w:sz w:val="20"/>
          <w:szCs w:val="20"/>
        </w:rPr>
        <w:t xml:space="preserve"> </w:t>
      </w:r>
      <w:proofErr w:type="spellStart"/>
      <w:r w:rsidRPr="00721CB7">
        <w:rPr>
          <w:sz w:val="20"/>
          <w:szCs w:val="20"/>
        </w:rPr>
        <w:t>suavitatis</w:t>
      </w:r>
      <w:proofErr w:type="spellEnd"/>
      <w:r w:rsidRPr="00721CB7">
        <w:rPr>
          <w:sz w:val="20"/>
          <w:szCs w:val="20"/>
        </w:rPr>
        <w:t>,</w:t>
      </w:r>
      <w:r>
        <w:rPr>
          <w:sz w:val="20"/>
          <w:szCs w:val="20"/>
        </w:rPr>
        <w:t xml:space="preserve"> </w:t>
      </w:r>
      <w:r w:rsidRPr="00721CB7">
        <w:rPr>
          <w:sz w:val="20"/>
          <w:szCs w:val="20"/>
        </w:rPr>
        <w:t xml:space="preserve">that is, "for a sweet </w:t>
      </w:r>
      <w:proofErr w:type="spellStart"/>
      <w:r w:rsidRPr="00721CB7">
        <w:rPr>
          <w:sz w:val="20"/>
          <w:szCs w:val="20"/>
        </w:rPr>
        <w:t>savour</w:t>
      </w:r>
      <w:proofErr w:type="spellEnd"/>
      <w:r w:rsidRPr="00721CB7">
        <w:rPr>
          <w:sz w:val="20"/>
          <w:szCs w:val="20"/>
        </w:rPr>
        <w:t xml:space="preserve"> unto the Lord";</w:t>
      </w:r>
      <w:r>
        <w:rPr>
          <w:sz w:val="20"/>
          <w:szCs w:val="20"/>
        </w:rPr>
        <w:t xml:space="preserve"> </w:t>
      </w:r>
      <w:r w:rsidRPr="00721CB7">
        <w:rPr>
          <w:sz w:val="20"/>
          <w:szCs w:val="20"/>
        </w:rPr>
        <w:t>wherein neither the ceremony of spittle, for the</w:t>
      </w:r>
      <w:r>
        <w:rPr>
          <w:sz w:val="20"/>
          <w:szCs w:val="20"/>
        </w:rPr>
        <w:t xml:space="preserve"> </w:t>
      </w:r>
      <w:r w:rsidRPr="00721CB7">
        <w:rPr>
          <w:sz w:val="20"/>
          <w:szCs w:val="20"/>
        </w:rPr>
        <w:t>uncleanness; nor the application of that Scripture,</w:t>
      </w:r>
      <w:r>
        <w:rPr>
          <w:sz w:val="20"/>
          <w:szCs w:val="20"/>
        </w:rPr>
        <w:t xml:space="preserve"> </w:t>
      </w:r>
      <w:r w:rsidRPr="00721CB7">
        <w:rPr>
          <w:sz w:val="20"/>
          <w:szCs w:val="20"/>
        </w:rPr>
        <w:t>for the levity, can by any authority of man</w:t>
      </w:r>
      <w:r>
        <w:rPr>
          <w:sz w:val="20"/>
          <w:szCs w:val="20"/>
        </w:rPr>
        <w:t xml:space="preserve"> </w:t>
      </w:r>
      <w:r w:rsidRPr="00721CB7">
        <w:rPr>
          <w:sz w:val="20"/>
          <w:szCs w:val="20"/>
        </w:rPr>
        <w:t>be justified.</w:t>
      </w:r>
    </w:p>
    <w:p w14:paraId="2CFFB044" w14:textId="14904399" w:rsidR="003958ED" w:rsidRDefault="00721CB7" w:rsidP="00721CB7">
      <w:pPr>
        <w:jc w:val="both"/>
        <w:rPr>
          <w:sz w:val="20"/>
          <w:szCs w:val="20"/>
        </w:rPr>
      </w:pPr>
      <w:r w:rsidRPr="00721CB7">
        <w:rPr>
          <w:sz w:val="20"/>
          <w:szCs w:val="20"/>
        </w:rPr>
        <w:t>To prove that the soul, separated from the</w:t>
      </w:r>
      <w:r>
        <w:rPr>
          <w:sz w:val="20"/>
          <w:szCs w:val="20"/>
        </w:rPr>
        <w:t xml:space="preserve"> </w:t>
      </w:r>
      <w:r w:rsidRPr="00721CB7">
        <w:rPr>
          <w:sz w:val="20"/>
          <w:szCs w:val="20"/>
        </w:rPr>
        <w:t xml:space="preserve">body, </w:t>
      </w:r>
      <w:proofErr w:type="spellStart"/>
      <w:r w:rsidRPr="00721CB7">
        <w:rPr>
          <w:sz w:val="20"/>
          <w:szCs w:val="20"/>
        </w:rPr>
        <w:t>liveth</w:t>
      </w:r>
      <w:proofErr w:type="spellEnd"/>
      <w:r w:rsidRPr="00721CB7">
        <w:rPr>
          <w:sz w:val="20"/>
          <w:szCs w:val="20"/>
        </w:rPr>
        <w:t xml:space="preserve"> eternally, not only the souls of the</w:t>
      </w:r>
    </w:p>
    <w:p w14:paraId="609722D0" w14:textId="7A35AD8D" w:rsidR="00C602BC" w:rsidRPr="00C602BC" w:rsidRDefault="00C602BC" w:rsidP="00C602BC">
      <w:pPr>
        <w:spacing w:after="0"/>
        <w:jc w:val="both"/>
        <w:rPr>
          <w:sz w:val="16"/>
          <w:szCs w:val="16"/>
        </w:rPr>
      </w:pPr>
      <w:r w:rsidRPr="00C602BC">
        <w:rPr>
          <w:rFonts w:cstheme="minorHAnsi"/>
          <w:sz w:val="16"/>
          <w:szCs w:val="16"/>
        </w:rPr>
        <w:t>¹</w:t>
      </w:r>
      <w:r w:rsidRPr="00C602BC">
        <w:rPr>
          <w:sz w:val="16"/>
          <w:szCs w:val="16"/>
        </w:rPr>
        <w:t>Exodus, 40. [9]</w:t>
      </w:r>
    </w:p>
    <w:p w14:paraId="44A83AF5" w14:textId="58B95B04" w:rsidR="003958ED" w:rsidRPr="00C602BC" w:rsidRDefault="00C602BC" w:rsidP="00C602BC">
      <w:pPr>
        <w:spacing w:after="0"/>
        <w:jc w:val="both"/>
        <w:rPr>
          <w:sz w:val="16"/>
          <w:szCs w:val="16"/>
        </w:rPr>
      </w:pPr>
      <w:r w:rsidRPr="00C602BC">
        <w:rPr>
          <w:rFonts w:cstheme="minorHAnsi"/>
          <w:sz w:val="16"/>
          <w:szCs w:val="16"/>
        </w:rPr>
        <w:t>²</w:t>
      </w:r>
      <w:r w:rsidRPr="00C602BC">
        <w:rPr>
          <w:sz w:val="16"/>
          <w:szCs w:val="16"/>
        </w:rPr>
        <w:t>II Kings, 8.</w:t>
      </w:r>
    </w:p>
    <w:p w14:paraId="37CC71C6" w14:textId="77777777" w:rsidR="003958ED" w:rsidRDefault="003958ED" w:rsidP="003F1A5C">
      <w:pPr>
        <w:jc w:val="both"/>
        <w:rPr>
          <w:sz w:val="20"/>
          <w:szCs w:val="20"/>
        </w:rPr>
      </w:pPr>
    </w:p>
    <w:p w14:paraId="6DB1D479" w14:textId="731414BB" w:rsidR="00C602BC" w:rsidRPr="00C602BC" w:rsidRDefault="00C602BC" w:rsidP="00C602BC">
      <w:pPr>
        <w:jc w:val="both"/>
        <w:rPr>
          <w:sz w:val="20"/>
          <w:szCs w:val="20"/>
        </w:rPr>
      </w:pPr>
      <w:r w:rsidRPr="00C602BC">
        <w:rPr>
          <w:sz w:val="20"/>
          <w:szCs w:val="20"/>
        </w:rPr>
        <w:t>elect, by especial grace, and restoration of the</w:t>
      </w:r>
      <w:r>
        <w:rPr>
          <w:sz w:val="20"/>
          <w:szCs w:val="20"/>
        </w:rPr>
        <w:t xml:space="preserve"> </w:t>
      </w:r>
      <w:r w:rsidRPr="00C602BC">
        <w:rPr>
          <w:sz w:val="20"/>
          <w:szCs w:val="20"/>
        </w:rPr>
        <w:t>eternal life which Adam lost by sin, and our</w:t>
      </w:r>
      <w:r>
        <w:rPr>
          <w:sz w:val="20"/>
          <w:szCs w:val="20"/>
        </w:rPr>
        <w:t xml:space="preserve"> </w:t>
      </w:r>
      <w:proofErr w:type="spellStart"/>
      <w:r w:rsidRPr="00C602BC">
        <w:rPr>
          <w:sz w:val="20"/>
          <w:szCs w:val="20"/>
        </w:rPr>
        <w:t>Saviour</w:t>
      </w:r>
      <w:proofErr w:type="spellEnd"/>
      <w:r w:rsidRPr="00C602BC">
        <w:rPr>
          <w:sz w:val="20"/>
          <w:szCs w:val="20"/>
        </w:rPr>
        <w:t xml:space="preserve"> restored by the sacrifice of himself to</w:t>
      </w:r>
      <w:r>
        <w:rPr>
          <w:sz w:val="20"/>
          <w:szCs w:val="20"/>
        </w:rPr>
        <w:t xml:space="preserve"> </w:t>
      </w:r>
      <w:r w:rsidRPr="00C602BC">
        <w:rPr>
          <w:sz w:val="20"/>
          <w:szCs w:val="20"/>
        </w:rPr>
        <w:t>the faithful; but also the souls of reprobates, as</w:t>
      </w:r>
      <w:r>
        <w:rPr>
          <w:sz w:val="20"/>
          <w:szCs w:val="20"/>
        </w:rPr>
        <w:t xml:space="preserve"> </w:t>
      </w:r>
      <w:r w:rsidRPr="00C602BC">
        <w:rPr>
          <w:sz w:val="20"/>
          <w:szCs w:val="20"/>
        </w:rPr>
        <w:t>a property naturally consequent to the essence</w:t>
      </w:r>
      <w:r>
        <w:rPr>
          <w:sz w:val="20"/>
          <w:szCs w:val="20"/>
        </w:rPr>
        <w:t xml:space="preserve"> </w:t>
      </w:r>
      <w:r w:rsidRPr="00C602BC">
        <w:rPr>
          <w:sz w:val="20"/>
          <w:szCs w:val="20"/>
        </w:rPr>
        <w:t>of mankind, without other grace of God but</w:t>
      </w:r>
      <w:r>
        <w:rPr>
          <w:sz w:val="20"/>
          <w:szCs w:val="20"/>
        </w:rPr>
        <w:t xml:space="preserve"> </w:t>
      </w:r>
      <w:r w:rsidRPr="00C602BC">
        <w:rPr>
          <w:sz w:val="20"/>
          <w:szCs w:val="20"/>
        </w:rPr>
        <w:t>that which is universally given to all mankind;</w:t>
      </w:r>
      <w:r>
        <w:rPr>
          <w:sz w:val="20"/>
          <w:szCs w:val="20"/>
        </w:rPr>
        <w:t xml:space="preserve"> </w:t>
      </w:r>
      <w:r w:rsidRPr="00C602BC">
        <w:rPr>
          <w:sz w:val="20"/>
          <w:szCs w:val="20"/>
        </w:rPr>
        <w:t>there are diverse places which at the first sight</w:t>
      </w:r>
      <w:r>
        <w:rPr>
          <w:sz w:val="20"/>
          <w:szCs w:val="20"/>
        </w:rPr>
        <w:t xml:space="preserve"> </w:t>
      </w:r>
      <w:r w:rsidRPr="00C602BC">
        <w:rPr>
          <w:sz w:val="20"/>
          <w:szCs w:val="20"/>
        </w:rPr>
        <w:t>seem sufficiently to serve the turn: but such as</w:t>
      </w:r>
      <w:r>
        <w:rPr>
          <w:sz w:val="20"/>
          <w:szCs w:val="20"/>
        </w:rPr>
        <w:t xml:space="preserve"> </w:t>
      </w:r>
      <w:r w:rsidRPr="00C602BC">
        <w:rPr>
          <w:sz w:val="20"/>
          <w:szCs w:val="20"/>
        </w:rPr>
        <w:t>when I compare them with that which I have</w:t>
      </w:r>
      <w:r>
        <w:rPr>
          <w:sz w:val="20"/>
          <w:szCs w:val="20"/>
        </w:rPr>
        <w:t xml:space="preserve"> </w:t>
      </w:r>
      <w:r w:rsidRPr="00C602BC">
        <w:rPr>
          <w:sz w:val="20"/>
          <w:szCs w:val="20"/>
        </w:rPr>
        <w:t>before (Chapter thirty-eight) alleged out of</w:t>
      </w:r>
      <w:r>
        <w:rPr>
          <w:sz w:val="20"/>
          <w:szCs w:val="20"/>
        </w:rPr>
        <w:t xml:space="preserve"> </w:t>
      </w:r>
      <w:r w:rsidRPr="00C602BC">
        <w:rPr>
          <w:sz w:val="20"/>
          <w:szCs w:val="20"/>
        </w:rPr>
        <w:t>the fourteenth of Job seem to me much more</w:t>
      </w:r>
      <w:r>
        <w:rPr>
          <w:sz w:val="20"/>
          <w:szCs w:val="20"/>
        </w:rPr>
        <w:t xml:space="preserve"> </w:t>
      </w:r>
      <w:r w:rsidRPr="00C602BC">
        <w:rPr>
          <w:sz w:val="20"/>
          <w:szCs w:val="20"/>
        </w:rPr>
        <w:t>subject to a diverse interpretation than the</w:t>
      </w:r>
      <w:r>
        <w:rPr>
          <w:sz w:val="20"/>
          <w:szCs w:val="20"/>
        </w:rPr>
        <w:t xml:space="preserve"> </w:t>
      </w:r>
      <w:r w:rsidRPr="00C602BC">
        <w:rPr>
          <w:sz w:val="20"/>
          <w:szCs w:val="20"/>
        </w:rPr>
        <w:t>words of Job.</w:t>
      </w:r>
    </w:p>
    <w:p w14:paraId="536CADDB" w14:textId="6B3E8E50" w:rsidR="003958ED" w:rsidRDefault="00C602BC" w:rsidP="00C602BC">
      <w:pPr>
        <w:jc w:val="both"/>
        <w:rPr>
          <w:sz w:val="20"/>
          <w:szCs w:val="20"/>
        </w:rPr>
      </w:pPr>
      <w:r w:rsidRPr="00C602BC">
        <w:rPr>
          <w:sz w:val="20"/>
          <w:szCs w:val="20"/>
        </w:rPr>
        <w:t>And first there are the words of Solomon,</w:t>
      </w:r>
      <w:r>
        <w:rPr>
          <w:sz w:val="20"/>
          <w:szCs w:val="20"/>
        </w:rPr>
        <w:t xml:space="preserve"> </w:t>
      </w:r>
      <w:r w:rsidRPr="00C602BC">
        <w:rPr>
          <w:sz w:val="20"/>
          <w:szCs w:val="20"/>
        </w:rPr>
        <w:t>"Then shall the dust return to dust, as it was,</w:t>
      </w:r>
      <w:r>
        <w:rPr>
          <w:sz w:val="20"/>
          <w:szCs w:val="20"/>
        </w:rPr>
        <w:t xml:space="preserve"> </w:t>
      </w:r>
      <w:r w:rsidRPr="00C602BC">
        <w:rPr>
          <w:sz w:val="20"/>
          <w:szCs w:val="20"/>
        </w:rPr>
        <w:t>and the spirit shall return to God that gave it."</w:t>
      </w:r>
      <w:r>
        <w:rPr>
          <w:rFonts w:cstheme="minorHAnsi"/>
          <w:sz w:val="20"/>
          <w:szCs w:val="20"/>
        </w:rPr>
        <w:t>³</w:t>
      </w:r>
      <w:r>
        <w:rPr>
          <w:sz w:val="20"/>
          <w:szCs w:val="20"/>
        </w:rPr>
        <w:t xml:space="preserve"> </w:t>
      </w:r>
      <w:r w:rsidRPr="00C602BC">
        <w:rPr>
          <w:sz w:val="20"/>
          <w:szCs w:val="20"/>
        </w:rPr>
        <w:t>Which may bear well enough (if there be no</w:t>
      </w:r>
      <w:r>
        <w:rPr>
          <w:sz w:val="20"/>
          <w:szCs w:val="20"/>
        </w:rPr>
        <w:t xml:space="preserve"> </w:t>
      </w:r>
      <w:r w:rsidRPr="00C602BC">
        <w:rPr>
          <w:sz w:val="20"/>
          <w:szCs w:val="20"/>
        </w:rPr>
        <w:t>other text directly against it) this interpretation,</w:t>
      </w:r>
      <w:r>
        <w:rPr>
          <w:sz w:val="20"/>
          <w:szCs w:val="20"/>
        </w:rPr>
        <w:t xml:space="preserve"> </w:t>
      </w:r>
      <w:r w:rsidRPr="00C602BC">
        <w:rPr>
          <w:sz w:val="20"/>
          <w:szCs w:val="20"/>
        </w:rPr>
        <w:t>that God only knows, but man not, what</w:t>
      </w:r>
      <w:r>
        <w:rPr>
          <w:sz w:val="20"/>
          <w:szCs w:val="20"/>
        </w:rPr>
        <w:t xml:space="preserve"> </w:t>
      </w:r>
      <w:r w:rsidRPr="00C602BC">
        <w:rPr>
          <w:sz w:val="20"/>
          <w:szCs w:val="20"/>
        </w:rPr>
        <w:t xml:space="preserve">becomes of a man's spirit when he </w:t>
      </w:r>
      <w:proofErr w:type="spellStart"/>
      <w:r w:rsidRPr="00C602BC">
        <w:rPr>
          <w:sz w:val="20"/>
          <w:szCs w:val="20"/>
        </w:rPr>
        <w:t>expireth</w:t>
      </w:r>
      <w:proofErr w:type="spellEnd"/>
      <w:r w:rsidRPr="00C602BC">
        <w:rPr>
          <w:sz w:val="20"/>
          <w:szCs w:val="20"/>
        </w:rPr>
        <w:t>;</w:t>
      </w:r>
      <w:r>
        <w:rPr>
          <w:sz w:val="20"/>
          <w:szCs w:val="20"/>
        </w:rPr>
        <w:t xml:space="preserve"> </w:t>
      </w:r>
      <w:r w:rsidRPr="00C602BC">
        <w:rPr>
          <w:sz w:val="20"/>
          <w:szCs w:val="20"/>
        </w:rPr>
        <w:t xml:space="preserve">and the same Solomon, in the same book, </w:t>
      </w:r>
      <w:proofErr w:type="spellStart"/>
      <w:r w:rsidRPr="00C602BC">
        <w:rPr>
          <w:sz w:val="20"/>
          <w:szCs w:val="20"/>
        </w:rPr>
        <w:t>delivereth</w:t>
      </w:r>
      <w:proofErr w:type="spellEnd"/>
      <w:r>
        <w:rPr>
          <w:sz w:val="20"/>
          <w:szCs w:val="20"/>
        </w:rPr>
        <w:t xml:space="preserve"> </w:t>
      </w:r>
      <w:r w:rsidRPr="00C602BC">
        <w:rPr>
          <w:sz w:val="20"/>
          <w:szCs w:val="20"/>
        </w:rPr>
        <w:t>the same sentence in the sense I have given</w:t>
      </w:r>
      <w:r>
        <w:rPr>
          <w:sz w:val="20"/>
          <w:szCs w:val="20"/>
        </w:rPr>
        <w:t xml:space="preserve"> </w:t>
      </w:r>
      <w:r w:rsidRPr="00C602BC">
        <w:rPr>
          <w:sz w:val="20"/>
          <w:szCs w:val="20"/>
        </w:rPr>
        <w:t>it. His words are, "All go [man and beast]</w:t>
      </w:r>
      <w:r>
        <w:rPr>
          <w:sz w:val="20"/>
          <w:szCs w:val="20"/>
        </w:rPr>
        <w:t xml:space="preserve"> </w:t>
      </w:r>
      <w:r w:rsidRPr="00C602BC">
        <w:rPr>
          <w:sz w:val="20"/>
          <w:szCs w:val="20"/>
        </w:rPr>
        <w:t xml:space="preserve">to </w:t>
      </w:r>
      <w:r>
        <w:rPr>
          <w:sz w:val="20"/>
          <w:szCs w:val="20"/>
        </w:rPr>
        <w:t xml:space="preserve">the same </w:t>
      </w:r>
      <w:r w:rsidRPr="00C602BC">
        <w:rPr>
          <w:sz w:val="20"/>
          <w:szCs w:val="20"/>
        </w:rPr>
        <w:t>place;</w:t>
      </w:r>
      <w:r>
        <w:rPr>
          <w:sz w:val="20"/>
          <w:szCs w:val="20"/>
        </w:rPr>
        <w:t xml:space="preserve"> </w:t>
      </w:r>
      <w:r w:rsidRPr="00C602BC">
        <w:rPr>
          <w:sz w:val="20"/>
          <w:szCs w:val="20"/>
        </w:rPr>
        <w:t>all are of the dust,</w:t>
      </w:r>
      <w:r>
        <w:rPr>
          <w:sz w:val="20"/>
          <w:szCs w:val="20"/>
        </w:rPr>
        <w:t xml:space="preserve"> </w:t>
      </w:r>
      <w:r w:rsidRPr="00C602BC">
        <w:rPr>
          <w:sz w:val="20"/>
          <w:szCs w:val="20"/>
        </w:rPr>
        <w:t>and all turn</w:t>
      </w:r>
      <w:r>
        <w:rPr>
          <w:sz w:val="20"/>
          <w:szCs w:val="20"/>
        </w:rPr>
        <w:t xml:space="preserve"> </w:t>
      </w:r>
      <w:r w:rsidRPr="00C602BC">
        <w:rPr>
          <w:sz w:val="20"/>
          <w:szCs w:val="20"/>
        </w:rPr>
        <w:t xml:space="preserve">to dust again; who </w:t>
      </w:r>
      <w:proofErr w:type="spellStart"/>
      <w:r w:rsidRPr="00C602BC">
        <w:rPr>
          <w:sz w:val="20"/>
          <w:szCs w:val="20"/>
        </w:rPr>
        <w:t>knoweth</w:t>
      </w:r>
      <w:proofErr w:type="spellEnd"/>
      <w:r w:rsidRPr="00C602BC">
        <w:rPr>
          <w:sz w:val="20"/>
          <w:szCs w:val="20"/>
        </w:rPr>
        <w:t xml:space="preserve"> that the spirit of</w:t>
      </w:r>
      <w:r>
        <w:rPr>
          <w:sz w:val="20"/>
          <w:szCs w:val="20"/>
        </w:rPr>
        <w:t xml:space="preserve"> </w:t>
      </w:r>
      <w:r w:rsidRPr="00C602BC">
        <w:rPr>
          <w:sz w:val="20"/>
          <w:szCs w:val="20"/>
        </w:rPr>
        <w:t xml:space="preserve">man </w:t>
      </w:r>
      <w:proofErr w:type="spellStart"/>
      <w:r w:rsidRPr="00C602BC">
        <w:rPr>
          <w:sz w:val="20"/>
          <w:szCs w:val="20"/>
        </w:rPr>
        <w:t>goeth</w:t>
      </w:r>
      <w:proofErr w:type="spellEnd"/>
      <w:r w:rsidRPr="00C602BC">
        <w:rPr>
          <w:sz w:val="20"/>
          <w:szCs w:val="20"/>
        </w:rPr>
        <w:t xml:space="preserve"> upward, and that the spirit of the</w:t>
      </w:r>
      <w:r>
        <w:rPr>
          <w:sz w:val="20"/>
          <w:szCs w:val="20"/>
        </w:rPr>
        <w:t xml:space="preserve"> </w:t>
      </w:r>
      <w:r w:rsidRPr="00C602BC">
        <w:rPr>
          <w:sz w:val="20"/>
          <w:szCs w:val="20"/>
        </w:rPr>
        <w:t xml:space="preserve">beast </w:t>
      </w:r>
      <w:proofErr w:type="spellStart"/>
      <w:r w:rsidRPr="00C602BC">
        <w:rPr>
          <w:sz w:val="20"/>
          <w:szCs w:val="20"/>
        </w:rPr>
        <w:t>goeth</w:t>
      </w:r>
      <w:proofErr w:type="spellEnd"/>
      <w:r w:rsidRPr="00C602BC">
        <w:rPr>
          <w:sz w:val="20"/>
          <w:szCs w:val="20"/>
        </w:rPr>
        <w:t xml:space="preserve"> downward to the earth?"</w:t>
      </w:r>
      <w:r>
        <w:rPr>
          <w:rFonts w:cstheme="minorHAnsi"/>
          <w:sz w:val="20"/>
          <w:szCs w:val="20"/>
        </w:rPr>
        <w:t>⁴</w:t>
      </w:r>
      <w:r w:rsidRPr="00C602BC">
        <w:rPr>
          <w:sz w:val="20"/>
          <w:szCs w:val="20"/>
        </w:rPr>
        <w:t xml:space="preserve"> That is,</w:t>
      </w:r>
      <w:r>
        <w:rPr>
          <w:sz w:val="20"/>
          <w:szCs w:val="20"/>
        </w:rPr>
        <w:t xml:space="preserve"> </w:t>
      </w:r>
      <w:r w:rsidRPr="00C602BC">
        <w:rPr>
          <w:sz w:val="20"/>
          <w:szCs w:val="20"/>
        </w:rPr>
        <w:t>none knows but God; nor is it an unusual phrase</w:t>
      </w:r>
      <w:r>
        <w:rPr>
          <w:sz w:val="20"/>
          <w:szCs w:val="20"/>
        </w:rPr>
        <w:t xml:space="preserve"> </w:t>
      </w:r>
      <w:r w:rsidRPr="00C602BC">
        <w:rPr>
          <w:sz w:val="20"/>
          <w:szCs w:val="20"/>
        </w:rPr>
        <w:t>to say of things we understand not, "God</w:t>
      </w:r>
      <w:r>
        <w:rPr>
          <w:sz w:val="20"/>
          <w:szCs w:val="20"/>
        </w:rPr>
        <w:t xml:space="preserve"> </w:t>
      </w:r>
      <w:r w:rsidRPr="00C602BC">
        <w:rPr>
          <w:sz w:val="20"/>
          <w:szCs w:val="20"/>
        </w:rPr>
        <w:t>knows what," and "God knows where." That</w:t>
      </w:r>
      <w:r>
        <w:rPr>
          <w:sz w:val="20"/>
          <w:szCs w:val="20"/>
        </w:rPr>
        <w:t xml:space="preserve"> </w:t>
      </w:r>
      <w:r w:rsidRPr="00C602BC">
        <w:rPr>
          <w:sz w:val="20"/>
          <w:szCs w:val="20"/>
        </w:rPr>
        <w:t>of Genesis, 5. 24, "Enoch walked with God, and</w:t>
      </w:r>
      <w:r>
        <w:rPr>
          <w:sz w:val="20"/>
          <w:szCs w:val="20"/>
        </w:rPr>
        <w:t xml:space="preserve"> </w:t>
      </w:r>
      <w:r w:rsidRPr="00C602BC">
        <w:rPr>
          <w:sz w:val="20"/>
          <w:szCs w:val="20"/>
        </w:rPr>
        <w:t>he was not; for God took him"; which is expounded,</w:t>
      </w:r>
      <w:r>
        <w:rPr>
          <w:sz w:val="20"/>
          <w:szCs w:val="20"/>
        </w:rPr>
        <w:t xml:space="preserve"> </w:t>
      </w:r>
      <w:r w:rsidRPr="00C602BC">
        <w:rPr>
          <w:sz w:val="20"/>
          <w:szCs w:val="20"/>
        </w:rPr>
        <w:t>Hebrews, 11. 5, "He was translated,</w:t>
      </w:r>
      <w:r>
        <w:rPr>
          <w:sz w:val="20"/>
          <w:szCs w:val="20"/>
        </w:rPr>
        <w:t xml:space="preserve"> </w:t>
      </w:r>
      <w:r w:rsidRPr="00C602BC">
        <w:rPr>
          <w:sz w:val="20"/>
          <w:szCs w:val="20"/>
        </w:rPr>
        <w:t>that he should not die; and was not found, because</w:t>
      </w:r>
      <w:r>
        <w:rPr>
          <w:sz w:val="20"/>
          <w:szCs w:val="20"/>
        </w:rPr>
        <w:t xml:space="preserve"> </w:t>
      </w:r>
      <w:r w:rsidRPr="00C602BC">
        <w:rPr>
          <w:sz w:val="20"/>
          <w:szCs w:val="20"/>
        </w:rPr>
        <w:t>God had translated him. For before his</w:t>
      </w:r>
      <w:r>
        <w:rPr>
          <w:sz w:val="20"/>
          <w:szCs w:val="20"/>
        </w:rPr>
        <w:t xml:space="preserve"> </w:t>
      </w:r>
      <w:r w:rsidRPr="00C602BC">
        <w:rPr>
          <w:sz w:val="20"/>
          <w:szCs w:val="20"/>
        </w:rPr>
        <w:t>translation, he had this testimony, that he</w:t>
      </w:r>
      <w:r>
        <w:rPr>
          <w:sz w:val="20"/>
          <w:szCs w:val="20"/>
        </w:rPr>
        <w:t xml:space="preserve"> </w:t>
      </w:r>
      <w:r w:rsidRPr="00C602BC">
        <w:rPr>
          <w:sz w:val="20"/>
          <w:szCs w:val="20"/>
        </w:rPr>
        <w:t>pleased God," making as much for the immortality</w:t>
      </w:r>
      <w:r>
        <w:rPr>
          <w:sz w:val="20"/>
          <w:szCs w:val="20"/>
        </w:rPr>
        <w:t xml:space="preserve"> </w:t>
      </w:r>
      <w:r w:rsidRPr="00C602BC">
        <w:rPr>
          <w:sz w:val="20"/>
          <w:szCs w:val="20"/>
        </w:rPr>
        <w:t xml:space="preserve">of the body as of the soul, </w:t>
      </w:r>
      <w:proofErr w:type="spellStart"/>
      <w:r w:rsidRPr="00C602BC">
        <w:rPr>
          <w:sz w:val="20"/>
          <w:szCs w:val="20"/>
        </w:rPr>
        <w:t>proveth</w:t>
      </w:r>
      <w:proofErr w:type="spellEnd"/>
      <w:r w:rsidRPr="00C602BC">
        <w:rPr>
          <w:sz w:val="20"/>
          <w:szCs w:val="20"/>
        </w:rPr>
        <w:t xml:space="preserve"> that</w:t>
      </w:r>
      <w:r>
        <w:rPr>
          <w:sz w:val="20"/>
          <w:szCs w:val="20"/>
        </w:rPr>
        <w:t xml:space="preserve"> </w:t>
      </w:r>
      <w:r w:rsidRPr="00C602BC">
        <w:rPr>
          <w:sz w:val="20"/>
          <w:szCs w:val="20"/>
        </w:rPr>
        <w:t>this his translation was peculiar to them that</w:t>
      </w:r>
      <w:r>
        <w:rPr>
          <w:sz w:val="20"/>
          <w:szCs w:val="20"/>
        </w:rPr>
        <w:t xml:space="preserve"> </w:t>
      </w:r>
      <w:r w:rsidRPr="00C602BC">
        <w:rPr>
          <w:sz w:val="20"/>
          <w:szCs w:val="20"/>
        </w:rPr>
        <w:t>please God; not common to them with the</w:t>
      </w:r>
      <w:r>
        <w:rPr>
          <w:sz w:val="20"/>
          <w:szCs w:val="20"/>
        </w:rPr>
        <w:t xml:space="preserve"> </w:t>
      </w:r>
      <w:r w:rsidRPr="00C602BC">
        <w:rPr>
          <w:sz w:val="20"/>
          <w:szCs w:val="20"/>
        </w:rPr>
        <w:t>wicked; and depending on grace, not on nature.</w:t>
      </w:r>
      <w:r>
        <w:rPr>
          <w:sz w:val="20"/>
          <w:szCs w:val="20"/>
        </w:rPr>
        <w:t xml:space="preserve"> </w:t>
      </w:r>
      <w:r w:rsidRPr="00C602BC">
        <w:rPr>
          <w:sz w:val="20"/>
          <w:szCs w:val="20"/>
        </w:rPr>
        <w:t>But on the contrary, what interpretation</w:t>
      </w:r>
      <w:r>
        <w:rPr>
          <w:sz w:val="20"/>
          <w:szCs w:val="20"/>
        </w:rPr>
        <w:t xml:space="preserve"> </w:t>
      </w:r>
      <w:r w:rsidRPr="00C602BC">
        <w:rPr>
          <w:sz w:val="20"/>
          <w:szCs w:val="20"/>
        </w:rPr>
        <w:t>shall we give, besides the literal sense of the</w:t>
      </w:r>
      <w:r>
        <w:rPr>
          <w:sz w:val="20"/>
          <w:szCs w:val="20"/>
        </w:rPr>
        <w:t xml:space="preserve"> </w:t>
      </w:r>
      <w:r w:rsidRPr="00C602BC">
        <w:rPr>
          <w:sz w:val="20"/>
          <w:szCs w:val="20"/>
        </w:rPr>
        <w:t xml:space="preserve">words of Solomon, "That which </w:t>
      </w:r>
      <w:proofErr w:type="spellStart"/>
      <w:r w:rsidRPr="00C602BC">
        <w:rPr>
          <w:sz w:val="20"/>
          <w:szCs w:val="20"/>
        </w:rPr>
        <w:t>befalleth</w:t>
      </w:r>
      <w:proofErr w:type="spellEnd"/>
      <w:r w:rsidRPr="00C602BC">
        <w:rPr>
          <w:sz w:val="20"/>
          <w:szCs w:val="20"/>
        </w:rPr>
        <w:t xml:space="preserve"> the</w:t>
      </w:r>
      <w:r>
        <w:rPr>
          <w:sz w:val="20"/>
          <w:szCs w:val="20"/>
        </w:rPr>
        <w:t xml:space="preserve"> </w:t>
      </w:r>
      <w:r w:rsidRPr="00C602BC">
        <w:rPr>
          <w:sz w:val="20"/>
          <w:szCs w:val="20"/>
        </w:rPr>
        <w:t xml:space="preserve">sons of men </w:t>
      </w:r>
      <w:proofErr w:type="spellStart"/>
      <w:r w:rsidRPr="00C602BC">
        <w:rPr>
          <w:sz w:val="20"/>
          <w:szCs w:val="20"/>
        </w:rPr>
        <w:t>befalleth</w:t>
      </w:r>
      <w:proofErr w:type="spellEnd"/>
      <w:r w:rsidRPr="00C602BC">
        <w:rPr>
          <w:sz w:val="20"/>
          <w:szCs w:val="20"/>
        </w:rPr>
        <w:t xml:space="preserve"> beasts, even one thing </w:t>
      </w:r>
      <w:proofErr w:type="spellStart"/>
      <w:r w:rsidRPr="00C602BC">
        <w:rPr>
          <w:sz w:val="20"/>
          <w:szCs w:val="20"/>
        </w:rPr>
        <w:t>befalleth</w:t>
      </w:r>
      <w:proofErr w:type="spellEnd"/>
      <w:r>
        <w:rPr>
          <w:sz w:val="20"/>
          <w:szCs w:val="20"/>
        </w:rPr>
        <w:t xml:space="preserve">  </w:t>
      </w:r>
      <w:r w:rsidRPr="00C602BC">
        <w:rPr>
          <w:sz w:val="20"/>
          <w:szCs w:val="20"/>
        </w:rPr>
        <w:t xml:space="preserve">them; as the one </w:t>
      </w:r>
      <w:proofErr w:type="spellStart"/>
      <w:r w:rsidRPr="00C602BC">
        <w:rPr>
          <w:sz w:val="20"/>
          <w:szCs w:val="20"/>
        </w:rPr>
        <w:t>dieth</w:t>
      </w:r>
      <w:proofErr w:type="spellEnd"/>
      <w:r w:rsidRPr="00C602BC">
        <w:rPr>
          <w:sz w:val="20"/>
          <w:szCs w:val="20"/>
        </w:rPr>
        <w:t>,</w:t>
      </w:r>
      <w:r>
        <w:rPr>
          <w:sz w:val="20"/>
          <w:szCs w:val="20"/>
        </w:rPr>
        <w:t xml:space="preserve"> </w:t>
      </w:r>
      <w:r w:rsidRPr="00C602BC">
        <w:rPr>
          <w:sz w:val="20"/>
          <w:szCs w:val="20"/>
        </w:rPr>
        <w:t>so doth the other;</w:t>
      </w:r>
      <w:r>
        <w:rPr>
          <w:sz w:val="20"/>
          <w:szCs w:val="20"/>
        </w:rPr>
        <w:t xml:space="preserve"> </w:t>
      </w:r>
      <w:r w:rsidRPr="00C602BC">
        <w:rPr>
          <w:sz w:val="20"/>
          <w:szCs w:val="20"/>
        </w:rPr>
        <w:t>yea, they have all one breath [one spirit]; so</w:t>
      </w:r>
      <w:r>
        <w:rPr>
          <w:sz w:val="20"/>
          <w:szCs w:val="20"/>
        </w:rPr>
        <w:t xml:space="preserve"> </w:t>
      </w:r>
      <w:r w:rsidRPr="00C602BC">
        <w:rPr>
          <w:sz w:val="20"/>
          <w:szCs w:val="20"/>
        </w:rPr>
        <w:t>that a man hath no pre-eminence above a beast,</w:t>
      </w:r>
      <w:r>
        <w:rPr>
          <w:sz w:val="20"/>
          <w:szCs w:val="20"/>
        </w:rPr>
        <w:t xml:space="preserve"> </w:t>
      </w:r>
      <w:r w:rsidRPr="00C602BC">
        <w:rPr>
          <w:sz w:val="20"/>
          <w:szCs w:val="20"/>
        </w:rPr>
        <w:t>for all is vanity."</w:t>
      </w:r>
      <w:r>
        <w:rPr>
          <w:rFonts w:cstheme="minorHAnsi"/>
          <w:sz w:val="20"/>
          <w:szCs w:val="20"/>
        </w:rPr>
        <w:t>⁵</w:t>
      </w:r>
      <w:r w:rsidRPr="00C602BC">
        <w:rPr>
          <w:sz w:val="20"/>
          <w:szCs w:val="20"/>
        </w:rPr>
        <w:t xml:space="preserve"> By the literal sense, here is no</w:t>
      </w:r>
      <w:r>
        <w:rPr>
          <w:sz w:val="20"/>
          <w:szCs w:val="20"/>
        </w:rPr>
        <w:t xml:space="preserve"> </w:t>
      </w:r>
      <w:r w:rsidRPr="00C602BC">
        <w:rPr>
          <w:sz w:val="20"/>
          <w:szCs w:val="20"/>
        </w:rPr>
        <w:t>natural immortality of the soul; nor yet any</w:t>
      </w:r>
      <w:r>
        <w:rPr>
          <w:sz w:val="20"/>
          <w:szCs w:val="20"/>
        </w:rPr>
        <w:t xml:space="preserve"> </w:t>
      </w:r>
      <w:r w:rsidRPr="00C602BC">
        <w:rPr>
          <w:sz w:val="20"/>
          <w:szCs w:val="20"/>
        </w:rPr>
        <w:t>repugnancy with the life eternal, which the</w:t>
      </w:r>
      <w:r>
        <w:rPr>
          <w:sz w:val="20"/>
          <w:szCs w:val="20"/>
        </w:rPr>
        <w:t xml:space="preserve"> </w:t>
      </w:r>
      <w:r w:rsidRPr="00C602BC">
        <w:rPr>
          <w:sz w:val="20"/>
          <w:szCs w:val="20"/>
        </w:rPr>
        <w:t xml:space="preserve">elect shall enjoy by grace. </w:t>
      </w:r>
      <w:proofErr w:type="gramStart"/>
      <w:r w:rsidRPr="00C602BC">
        <w:rPr>
          <w:sz w:val="20"/>
          <w:szCs w:val="20"/>
        </w:rPr>
        <w:t>And,</w:t>
      </w:r>
      <w:proofErr w:type="gramEnd"/>
      <w:r w:rsidRPr="00C602BC">
        <w:rPr>
          <w:sz w:val="20"/>
          <w:szCs w:val="20"/>
        </w:rPr>
        <w:t xml:space="preserve"> "Better is he</w:t>
      </w:r>
    </w:p>
    <w:p w14:paraId="5B554CC8" w14:textId="06A914A4" w:rsidR="00C602BC" w:rsidRPr="00C602BC" w:rsidRDefault="00C602BC" w:rsidP="00C602BC">
      <w:pPr>
        <w:spacing w:after="0"/>
        <w:jc w:val="both"/>
        <w:rPr>
          <w:sz w:val="16"/>
          <w:szCs w:val="16"/>
        </w:rPr>
      </w:pPr>
      <w:r w:rsidRPr="00C602BC">
        <w:rPr>
          <w:rFonts w:cstheme="minorHAnsi"/>
          <w:sz w:val="16"/>
          <w:szCs w:val="16"/>
        </w:rPr>
        <w:t>³</w:t>
      </w:r>
      <w:r w:rsidRPr="00C602BC">
        <w:rPr>
          <w:sz w:val="16"/>
          <w:szCs w:val="16"/>
        </w:rPr>
        <w:t>Ecclesiastes, 12. 7.</w:t>
      </w:r>
    </w:p>
    <w:p w14:paraId="726F7264" w14:textId="1DCA09D8" w:rsidR="00C602BC" w:rsidRPr="00C602BC" w:rsidRDefault="00C602BC" w:rsidP="00C602BC">
      <w:pPr>
        <w:spacing w:after="0"/>
        <w:jc w:val="both"/>
        <w:rPr>
          <w:sz w:val="16"/>
          <w:szCs w:val="16"/>
        </w:rPr>
      </w:pPr>
      <w:r w:rsidRPr="00C602BC">
        <w:rPr>
          <w:rFonts w:cstheme="minorHAnsi"/>
          <w:sz w:val="16"/>
          <w:szCs w:val="16"/>
        </w:rPr>
        <w:t>⁴</w:t>
      </w:r>
      <w:r w:rsidRPr="00C602BC">
        <w:rPr>
          <w:sz w:val="16"/>
          <w:szCs w:val="16"/>
        </w:rPr>
        <w:t>Ibid., 3. 20, 21.</w:t>
      </w:r>
    </w:p>
    <w:p w14:paraId="1169EB7F" w14:textId="471BDCBA" w:rsidR="003958ED" w:rsidRPr="00C602BC" w:rsidRDefault="00C602BC" w:rsidP="00C602BC">
      <w:pPr>
        <w:spacing w:after="0"/>
        <w:jc w:val="both"/>
        <w:rPr>
          <w:sz w:val="16"/>
          <w:szCs w:val="16"/>
        </w:rPr>
      </w:pPr>
      <w:r w:rsidRPr="00C602BC">
        <w:rPr>
          <w:rFonts w:cstheme="minorHAnsi"/>
          <w:sz w:val="16"/>
          <w:szCs w:val="16"/>
        </w:rPr>
        <w:t>⁵</w:t>
      </w:r>
      <w:r w:rsidRPr="00C602BC">
        <w:rPr>
          <w:sz w:val="16"/>
          <w:szCs w:val="16"/>
        </w:rPr>
        <w:t>Ibid., 3. 19.</w:t>
      </w:r>
    </w:p>
    <w:p w14:paraId="60D356A9" w14:textId="77777777" w:rsidR="003958ED" w:rsidRDefault="003958ED" w:rsidP="003F1A5C">
      <w:pPr>
        <w:jc w:val="both"/>
        <w:rPr>
          <w:sz w:val="20"/>
          <w:szCs w:val="20"/>
        </w:rPr>
      </w:pPr>
    </w:p>
    <w:p w14:paraId="296092D0" w14:textId="2D9F09BE" w:rsidR="00C602BC" w:rsidRPr="00C602BC" w:rsidRDefault="00C602BC" w:rsidP="00C602BC">
      <w:pPr>
        <w:jc w:val="both"/>
        <w:rPr>
          <w:sz w:val="20"/>
          <w:szCs w:val="20"/>
        </w:rPr>
      </w:pPr>
      <w:r w:rsidRPr="00C602BC">
        <w:rPr>
          <w:sz w:val="20"/>
          <w:szCs w:val="20"/>
        </w:rPr>
        <w:lastRenderedPageBreak/>
        <w:t>that hath not yet been than both they</w:t>
      </w:r>
      <w:proofErr w:type="gramStart"/>
      <w:r w:rsidRPr="00C602BC">
        <w:rPr>
          <w:sz w:val="20"/>
          <w:szCs w:val="20"/>
        </w:rPr>
        <w:t>";</w:t>
      </w:r>
      <w:r>
        <w:rPr>
          <w:rFonts w:cstheme="minorHAnsi"/>
          <w:sz w:val="20"/>
          <w:szCs w:val="20"/>
        </w:rPr>
        <w:t>¹</w:t>
      </w:r>
      <w:proofErr w:type="gramEnd"/>
      <w:r w:rsidRPr="00C602BC">
        <w:rPr>
          <w:sz w:val="20"/>
          <w:szCs w:val="20"/>
        </w:rPr>
        <w:t xml:space="preserve"> that</w:t>
      </w:r>
      <w:r>
        <w:rPr>
          <w:sz w:val="20"/>
          <w:szCs w:val="20"/>
        </w:rPr>
        <w:t xml:space="preserve"> </w:t>
      </w:r>
      <w:r w:rsidRPr="00C602BC">
        <w:rPr>
          <w:sz w:val="20"/>
          <w:szCs w:val="20"/>
        </w:rPr>
        <w:t xml:space="preserve">is, than they that </w:t>
      </w:r>
      <w:r>
        <w:rPr>
          <w:sz w:val="20"/>
          <w:szCs w:val="20"/>
        </w:rPr>
        <w:t>li</w:t>
      </w:r>
      <w:r w:rsidRPr="00C602BC">
        <w:rPr>
          <w:sz w:val="20"/>
          <w:szCs w:val="20"/>
        </w:rPr>
        <w:t>ve or have lived; which, if</w:t>
      </w:r>
      <w:r>
        <w:rPr>
          <w:sz w:val="20"/>
          <w:szCs w:val="20"/>
        </w:rPr>
        <w:t xml:space="preserve"> </w:t>
      </w:r>
      <w:r w:rsidRPr="00C602BC">
        <w:rPr>
          <w:sz w:val="20"/>
          <w:szCs w:val="20"/>
        </w:rPr>
        <w:t>the soul of all them that have lived were immortal,</w:t>
      </w:r>
      <w:r>
        <w:rPr>
          <w:sz w:val="20"/>
          <w:szCs w:val="20"/>
        </w:rPr>
        <w:t xml:space="preserve"> </w:t>
      </w:r>
      <w:r w:rsidRPr="00C602BC">
        <w:rPr>
          <w:sz w:val="20"/>
          <w:szCs w:val="20"/>
        </w:rPr>
        <w:t>were a hard saying; for then to have</w:t>
      </w:r>
      <w:r>
        <w:rPr>
          <w:sz w:val="20"/>
          <w:szCs w:val="20"/>
        </w:rPr>
        <w:t xml:space="preserve"> </w:t>
      </w:r>
      <w:r w:rsidRPr="00C602BC">
        <w:rPr>
          <w:sz w:val="20"/>
          <w:szCs w:val="20"/>
        </w:rPr>
        <w:t>an immortal soul were worse than to have no</w:t>
      </w:r>
      <w:r>
        <w:rPr>
          <w:sz w:val="20"/>
          <w:szCs w:val="20"/>
        </w:rPr>
        <w:t xml:space="preserve"> </w:t>
      </w:r>
      <w:r w:rsidRPr="00C602BC">
        <w:rPr>
          <w:sz w:val="20"/>
          <w:szCs w:val="20"/>
        </w:rPr>
        <w:t>soul at all. And again, "The living know they</w:t>
      </w:r>
      <w:r>
        <w:rPr>
          <w:sz w:val="20"/>
          <w:szCs w:val="20"/>
        </w:rPr>
        <w:t xml:space="preserve"> </w:t>
      </w:r>
      <w:r w:rsidRPr="00C602BC">
        <w:rPr>
          <w:sz w:val="20"/>
          <w:szCs w:val="20"/>
        </w:rPr>
        <w:t>shall die, but the dead know not anything</w:t>
      </w:r>
      <w:proofErr w:type="gramStart"/>
      <w:r w:rsidRPr="00C602BC">
        <w:rPr>
          <w:sz w:val="20"/>
          <w:szCs w:val="20"/>
        </w:rPr>
        <w:t>";</w:t>
      </w:r>
      <w:r>
        <w:rPr>
          <w:rFonts w:cstheme="minorHAnsi"/>
          <w:sz w:val="20"/>
          <w:szCs w:val="20"/>
        </w:rPr>
        <w:t>²</w:t>
      </w:r>
      <w:proofErr w:type="gramEnd"/>
      <w:r>
        <w:rPr>
          <w:sz w:val="20"/>
          <w:szCs w:val="20"/>
        </w:rPr>
        <w:t xml:space="preserve"> </w:t>
      </w:r>
      <w:r w:rsidRPr="00C602BC">
        <w:rPr>
          <w:sz w:val="20"/>
          <w:szCs w:val="20"/>
        </w:rPr>
        <w:t>that is, naturally, and before the resurrection</w:t>
      </w:r>
      <w:r>
        <w:rPr>
          <w:sz w:val="20"/>
          <w:szCs w:val="20"/>
        </w:rPr>
        <w:t xml:space="preserve"> </w:t>
      </w:r>
      <w:r w:rsidRPr="00C602BC">
        <w:rPr>
          <w:sz w:val="20"/>
          <w:szCs w:val="20"/>
        </w:rPr>
        <w:t>of the body.</w:t>
      </w:r>
    </w:p>
    <w:p w14:paraId="1EF5E1E8" w14:textId="0127E745" w:rsidR="00C602BC" w:rsidRPr="00C602BC" w:rsidRDefault="00C602BC" w:rsidP="00C602BC">
      <w:pPr>
        <w:jc w:val="both"/>
        <w:rPr>
          <w:sz w:val="20"/>
          <w:szCs w:val="20"/>
        </w:rPr>
      </w:pPr>
      <w:r w:rsidRPr="00C602BC">
        <w:rPr>
          <w:sz w:val="20"/>
          <w:szCs w:val="20"/>
        </w:rPr>
        <w:t>Another place which seems to make for a natural</w:t>
      </w:r>
      <w:r>
        <w:rPr>
          <w:sz w:val="20"/>
          <w:szCs w:val="20"/>
        </w:rPr>
        <w:t xml:space="preserve"> </w:t>
      </w:r>
      <w:r w:rsidRPr="00C602BC">
        <w:rPr>
          <w:sz w:val="20"/>
          <w:szCs w:val="20"/>
        </w:rPr>
        <w:t>immortality of the soul is that where our</w:t>
      </w:r>
      <w:r>
        <w:rPr>
          <w:sz w:val="20"/>
          <w:szCs w:val="20"/>
        </w:rPr>
        <w:t xml:space="preserve"> </w:t>
      </w:r>
      <w:proofErr w:type="spellStart"/>
      <w:r w:rsidRPr="00C602BC">
        <w:rPr>
          <w:sz w:val="20"/>
          <w:szCs w:val="20"/>
        </w:rPr>
        <w:t>Saviour</w:t>
      </w:r>
      <w:proofErr w:type="spellEnd"/>
      <w:r w:rsidRPr="00C602BC">
        <w:rPr>
          <w:sz w:val="20"/>
          <w:szCs w:val="20"/>
        </w:rPr>
        <w:t xml:space="preserve"> saith that Abraham, Isaac, and Jacob</w:t>
      </w:r>
      <w:r>
        <w:rPr>
          <w:sz w:val="20"/>
          <w:szCs w:val="20"/>
        </w:rPr>
        <w:t xml:space="preserve"> </w:t>
      </w:r>
      <w:r w:rsidRPr="00C602BC">
        <w:rPr>
          <w:sz w:val="20"/>
          <w:szCs w:val="20"/>
        </w:rPr>
        <w:t>are living: but this is spoken of the promise of</w:t>
      </w:r>
      <w:r>
        <w:rPr>
          <w:sz w:val="20"/>
          <w:szCs w:val="20"/>
        </w:rPr>
        <w:t xml:space="preserve"> </w:t>
      </w:r>
      <w:r w:rsidRPr="00C602BC">
        <w:rPr>
          <w:sz w:val="20"/>
          <w:szCs w:val="20"/>
        </w:rPr>
        <w:t>God, and of their certitude to rise again, not of</w:t>
      </w:r>
      <w:r>
        <w:rPr>
          <w:sz w:val="20"/>
          <w:szCs w:val="20"/>
        </w:rPr>
        <w:t xml:space="preserve"> </w:t>
      </w:r>
      <w:r w:rsidRPr="00C602BC">
        <w:rPr>
          <w:sz w:val="20"/>
          <w:szCs w:val="20"/>
        </w:rPr>
        <w:t>a life then actual ; and in the same sense that God</w:t>
      </w:r>
      <w:r>
        <w:rPr>
          <w:sz w:val="20"/>
          <w:szCs w:val="20"/>
        </w:rPr>
        <w:t xml:space="preserve"> </w:t>
      </w:r>
      <w:r w:rsidRPr="00C602BC">
        <w:rPr>
          <w:sz w:val="20"/>
          <w:szCs w:val="20"/>
        </w:rPr>
        <w:t>said to Adam that on the day he should eat of</w:t>
      </w:r>
      <w:r>
        <w:rPr>
          <w:sz w:val="20"/>
          <w:szCs w:val="20"/>
        </w:rPr>
        <w:t xml:space="preserve"> </w:t>
      </w:r>
      <w:r w:rsidRPr="00C602BC">
        <w:rPr>
          <w:sz w:val="20"/>
          <w:szCs w:val="20"/>
        </w:rPr>
        <w:t>the forbidden fruit, he should certainly die;</w:t>
      </w:r>
      <w:r>
        <w:rPr>
          <w:sz w:val="20"/>
          <w:szCs w:val="20"/>
        </w:rPr>
        <w:t xml:space="preserve"> </w:t>
      </w:r>
      <w:r w:rsidRPr="00C602BC">
        <w:rPr>
          <w:sz w:val="20"/>
          <w:szCs w:val="20"/>
        </w:rPr>
        <w:t>from that time forward he was a dead man by</w:t>
      </w:r>
      <w:r>
        <w:rPr>
          <w:sz w:val="20"/>
          <w:szCs w:val="20"/>
        </w:rPr>
        <w:t xml:space="preserve"> </w:t>
      </w:r>
      <w:r w:rsidRPr="00C602BC">
        <w:rPr>
          <w:sz w:val="20"/>
          <w:szCs w:val="20"/>
        </w:rPr>
        <w:t>sentence; but not by execution, till almost a thousand</w:t>
      </w:r>
      <w:r>
        <w:rPr>
          <w:sz w:val="20"/>
          <w:szCs w:val="20"/>
        </w:rPr>
        <w:t xml:space="preserve"> </w:t>
      </w:r>
      <w:r w:rsidRPr="00C602BC">
        <w:rPr>
          <w:sz w:val="20"/>
          <w:szCs w:val="20"/>
        </w:rPr>
        <w:t xml:space="preserve">years after. </w:t>
      </w:r>
      <w:proofErr w:type="gramStart"/>
      <w:r w:rsidRPr="00C602BC">
        <w:rPr>
          <w:sz w:val="20"/>
          <w:szCs w:val="20"/>
        </w:rPr>
        <w:t>So</w:t>
      </w:r>
      <w:proofErr w:type="gramEnd"/>
      <w:r w:rsidRPr="00C602BC">
        <w:rPr>
          <w:sz w:val="20"/>
          <w:szCs w:val="20"/>
        </w:rPr>
        <w:t xml:space="preserve"> Abraham, Isaac, and Jacob</w:t>
      </w:r>
      <w:r>
        <w:rPr>
          <w:sz w:val="20"/>
          <w:szCs w:val="20"/>
        </w:rPr>
        <w:t xml:space="preserve"> </w:t>
      </w:r>
      <w:r w:rsidRPr="00C602BC">
        <w:rPr>
          <w:sz w:val="20"/>
          <w:szCs w:val="20"/>
        </w:rPr>
        <w:t>were alive by promise, then, when Christ spoke;</w:t>
      </w:r>
      <w:r>
        <w:rPr>
          <w:sz w:val="20"/>
          <w:szCs w:val="20"/>
        </w:rPr>
        <w:t xml:space="preserve"> </w:t>
      </w:r>
      <w:r w:rsidRPr="00C602BC">
        <w:rPr>
          <w:sz w:val="20"/>
          <w:szCs w:val="20"/>
        </w:rPr>
        <w:t>but are not actually till the resurrection. And</w:t>
      </w:r>
      <w:r>
        <w:rPr>
          <w:sz w:val="20"/>
          <w:szCs w:val="20"/>
        </w:rPr>
        <w:t xml:space="preserve"> </w:t>
      </w:r>
      <w:r w:rsidRPr="00C602BC">
        <w:rPr>
          <w:sz w:val="20"/>
          <w:szCs w:val="20"/>
        </w:rPr>
        <w:t>the history of Dives and Lazarus make nothing</w:t>
      </w:r>
      <w:r>
        <w:rPr>
          <w:sz w:val="20"/>
          <w:szCs w:val="20"/>
        </w:rPr>
        <w:t xml:space="preserve"> </w:t>
      </w:r>
      <w:r w:rsidRPr="00C602BC">
        <w:rPr>
          <w:sz w:val="20"/>
          <w:szCs w:val="20"/>
        </w:rPr>
        <w:t>against this, if we take it, as it is, for a parable.</w:t>
      </w:r>
    </w:p>
    <w:p w14:paraId="1EAA0C81" w14:textId="071AE1F4" w:rsidR="00C602BC" w:rsidRPr="00C602BC" w:rsidRDefault="00C602BC" w:rsidP="00C602BC">
      <w:pPr>
        <w:jc w:val="both"/>
        <w:rPr>
          <w:sz w:val="20"/>
          <w:szCs w:val="20"/>
        </w:rPr>
      </w:pPr>
      <w:r w:rsidRPr="00C602BC">
        <w:rPr>
          <w:sz w:val="20"/>
          <w:szCs w:val="20"/>
        </w:rPr>
        <w:t>But there be other places of the New Testament</w:t>
      </w:r>
      <w:r>
        <w:rPr>
          <w:sz w:val="20"/>
          <w:szCs w:val="20"/>
        </w:rPr>
        <w:t xml:space="preserve"> </w:t>
      </w:r>
      <w:r w:rsidRPr="00C602BC">
        <w:rPr>
          <w:sz w:val="20"/>
          <w:szCs w:val="20"/>
        </w:rPr>
        <w:t xml:space="preserve">where an immortality </w:t>
      </w:r>
      <w:proofErr w:type="spellStart"/>
      <w:r w:rsidRPr="00C602BC">
        <w:rPr>
          <w:sz w:val="20"/>
          <w:szCs w:val="20"/>
        </w:rPr>
        <w:t>seemeth</w:t>
      </w:r>
      <w:proofErr w:type="spellEnd"/>
      <w:r w:rsidRPr="00C602BC">
        <w:rPr>
          <w:sz w:val="20"/>
          <w:szCs w:val="20"/>
        </w:rPr>
        <w:t xml:space="preserve"> to be directly</w:t>
      </w:r>
      <w:r>
        <w:rPr>
          <w:sz w:val="20"/>
          <w:szCs w:val="20"/>
        </w:rPr>
        <w:t xml:space="preserve"> </w:t>
      </w:r>
      <w:r w:rsidRPr="00C602BC">
        <w:rPr>
          <w:sz w:val="20"/>
          <w:szCs w:val="20"/>
        </w:rPr>
        <w:t>attributed to the wicked. For it is evident</w:t>
      </w:r>
      <w:r>
        <w:rPr>
          <w:sz w:val="20"/>
          <w:szCs w:val="20"/>
        </w:rPr>
        <w:t xml:space="preserve"> </w:t>
      </w:r>
      <w:r w:rsidRPr="00C602BC">
        <w:rPr>
          <w:sz w:val="20"/>
          <w:szCs w:val="20"/>
        </w:rPr>
        <w:t>that they shall all rise to judgement. And</w:t>
      </w:r>
      <w:r>
        <w:rPr>
          <w:sz w:val="20"/>
          <w:szCs w:val="20"/>
        </w:rPr>
        <w:t xml:space="preserve"> </w:t>
      </w:r>
      <w:r w:rsidRPr="00C602BC">
        <w:rPr>
          <w:sz w:val="20"/>
          <w:szCs w:val="20"/>
        </w:rPr>
        <w:t>it is said besides, in many places, that they shall</w:t>
      </w:r>
      <w:r>
        <w:rPr>
          <w:sz w:val="20"/>
          <w:szCs w:val="20"/>
        </w:rPr>
        <w:t xml:space="preserve"> </w:t>
      </w:r>
      <w:r w:rsidRPr="00C602BC">
        <w:rPr>
          <w:sz w:val="20"/>
          <w:szCs w:val="20"/>
        </w:rPr>
        <w:t>go into "everlasting fire, everlasting torments,</w:t>
      </w:r>
      <w:r>
        <w:rPr>
          <w:sz w:val="20"/>
          <w:szCs w:val="20"/>
        </w:rPr>
        <w:t xml:space="preserve"> </w:t>
      </w:r>
      <w:r w:rsidRPr="00C602BC">
        <w:rPr>
          <w:sz w:val="20"/>
          <w:szCs w:val="20"/>
        </w:rPr>
        <w:t>everlasting punishments; and that the worm of</w:t>
      </w:r>
      <w:r>
        <w:rPr>
          <w:sz w:val="20"/>
          <w:szCs w:val="20"/>
        </w:rPr>
        <w:t xml:space="preserve"> </w:t>
      </w:r>
      <w:r w:rsidRPr="00C602BC">
        <w:rPr>
          <w:sz w:val="20"/>
          <w:szCs w:val="20"/>
        </w:rPr>
        <w:t xml:space="preserve">conscience never </w:t>
      </w:r>
      <w:proofErr w:type="spellStart"/>
      <w:r w:rsidRPr="00C602BC">
        <w:rPr>
          <w:sz w:val="20"/>
          <w:szCs w:val="20"/>
        </w:rPr>
        <w:t>dieth</w:t>
      </w:r>
      <w:proofErr w:type="spellEnd"/>
      <w:r w:rsidRPr="00C602BC">
        <w:rPr>
          <w:sz w:val="20"/>
          <w:szCs w:val="20"/>
        </w:rPr>
        <w:t>"; and all this is comprehended</w:t>
      </w:r>
      <w:r>
        <w:rPr>
          <w:sz w:val="20"/>
          <w:szCs w:val="20"/>
        </w:rPr>
        <w:t xml:space="preserve"> </w:t>
      </w:r>
      <w:r w:rsidRPr="00C602BC">
        <w:rPr>
          <w:sz w:val="20"/>
          <w:szCs w:val="20"/>
        </w:rPr>
        <w:t>in the word everlasting death, which</w:t>
      </w:r>
      <w:r>
        <w:rPr>
          <w:sz w:val="20"/>
          <w:szCs w:val="20"/>
        </w:rPr>
        <w:t xml:space="preserve"> </w:t>
      </w:r>
      <w:r w:rsidRPr="00C602BC">
        <w:rPr>
          <w:sz w:val="20"/>
          <w:szCs w:val="20"/>
        </w:rPr>
        <w:t>is ordinarily interpreted "everlasting life in torments":</w:t>
      </w:r>
      <w:r>
        <w:rPr>
          <w:sz w:val="20"/>
          <w:szCs w:val="20"/>
        </w:rPr>
        <w:t xml:space="preserve"> </w:t>
      </w:r>
      <w:r w:rsidRPr="00C602BC">
        <w:rPr>
          <w:sz w:val="20"/>
          <w:szCs w:val="20"/>
        </w:rPr>
        <w:t>and yet I can find nowhere that any</w:t>
      </w:r>
      <w:r>
        <w:rPr>
          <w:sz w:val="20"/>
          <w:szCs w:val="20"/>
        </w:rPr>
        <w:t xml:space="preserve"> </w:t>
      </w:r>
      <w:r w:rsidRPr="00C602BC">
        <w:rPr>
          <w:sz w:val="20"/>
          <w:szCs w:val="20"/>
        </w:rPr>
        <w:t>man shall live in torments everlastingly. Also,</w:t>
      </w:r>
      <w:r>
        <w:rPr>
          <w:sz w:val="20"/>
          <w:szCs w:val="20"/>
        </w:rPr>
        <w:t xml:space="preserve"> </w:t>
      </w:r>
      <w:r w:rsidRPr="00C602BC">
        <w:rPr>
          <w:sz w:val="20"/>
          <w:szCs w:val="20"/>
        </w:rPr>
        <w:t xml:space="preserve">it </w:t>
      </w:r>
      <w:proofErr w:type="spellStart"/>
      <w:r w:rsidRPr="00C602BC">
        <w:rPr>
          <w:sz w:val="20"/>
          <w:szCs w:val="20"/>
        </w:rPr>
        <w:t>seemeth</w:t>
      </w:r>
      <w:proofErr w:type="spellEnd"/>
      <w:r w:rsidRPr="00C602BC">
        <w:rPr>
          <w:sz w:val="20"/>
          <w:szCs w:val="20"/>
        </w:rPr>
        <w:t xml:space="preserve"> hard to say that God, who is the</w:t>
      </w:r>
      <w:r>
        <w:rPr>
          <w:sz w:val="20"/>
          <w:szCs w:val="20"/>
        </w:rPr>
        <w:t xml:space="preserve"> </w:t>
      </w:r>
      <w:r w:rsidRPr="00C602BC">
        <w:rPr>
          <w:sz w:val="20"/>
          <w:szCs w:val="20"/>
        </w:rPr>
        <w:t>Father of mercies, that doth in heaven and earth</w:t>
      </w:r>
      <w:r>
        <w:rPr>
          <w:sz w:val="20"/>
          <w:szCs w:val="20"/>
        </w:rPr>
        <w:t xml:space="preserve"> </w:t>
      </w:r>
      <w:r w:rsidRPr="00C602BC">
        <w:rPr>
          <w:sz w:val="20"/>
          <w:szCs w:val="20"/>
        </w:rPr>
        <w:t>all that He will; that hath the hearts of all men</w:t>
      </w:r>
      <w:r>
        <w:rPr>
          <w:sz w:val="20"/>
          <w:szCs w:val="20"/>
        </w:rPr>
        <w:t xml:space="preserve"> </w:t>
      </w:r>
      <w:r w:rsidRPr="00C602BC">
        <w:rPr>
          <w:sz w:val="20"/>
          <w:szCs w:val="20"/>
        </w:rPr>
        <w:t>in His disposing; that worketh in men both to</w:t>
      </w:r>
      <w:r>
        <w:rPr>
          <w:sz w:val="20"/>
          <w:szCs w:val="20"/>
        </w:rPr>
        <w:t xml:space="preserve"> </w:t>
      </w:r>
      <w:r w:rsidRPr="00C602BC">
        <w:rPr>
          <w:sz w:val="20"/>
          <w:szCs w:val="20"/>
        </w:rPr>
        <w:t>do and to will; and without whose free gift a</w:t>
      </w:r>
      <w:r>
        <w:rPr>
          <w:sz w:val="20"/>
          <w:szCs w:val="20"/>
        </w:rPr>
        <w:t xml:space="preserve"> </w:t>
      </w:r>
      <w:r w:rsidRPr="00C602BC">
        <w:rPr>
          <w:sz w:val="20"/>
          <w:szCs w:val="20"/>
        </w:rPr>
        <w:t>man hath neither inclination to good nor repentance</w:t>
      </w:r>
      <w:r>
        <w:rPr>
          <w:sz w:val="20"/>
          <w:szCs w:val="20"/>
        </w:rPr>
        <w:t xml:space="preserve"> </w:t>
      </w:r>
      <w:r w:rsidRPr="00C602BC">
        <w:rPr>
          <w:sz w:val="20"/>
          <w:szCs w:val="20"/>
        </w:rPr>
        <w:t>of evil, should punish men's transgressions</w:t>
      </w:r>
      <w:r>
        <w:rPr>
          <w:sz w:val="20"/>
          <w:szCs w:val="20"/>
        </w:rPr>
        <w:t xml:space="preserve"> </w:t>
      </w:r>
      <w:r w:rsidRPr="00C602BC">
        <w:rPr>
          <w:sz w:val="20"/>
          <w:szCs w:val="20"/>
        </w:rPr>
        <w:t>without any end of time, and with all</w:t>
      </w:r>
      <w:r>
        <w:rPr>
          <w:sz w:val="20"/>
          <w:szCs w:val="20"/>
        </w:rPr>
        <w:t xml:space="preserve"> </w:t>
      </w:r>
      <w:r w:rsidRPr="00C602BC">
        <w:rPr>
          <w:sz w:val="20"/>
          <w:szCs w:val="20"/>
        </w:rPr>
        <w:t>the extremity of torture that men can imagine,</w:t>
      </w:r>
      <w:r>
        <w:rPr>
          <w:sz w:val="20"/>
          <w:szCs w:val="20"/>
        </w:rPr>
        <w:t xml:space="preserve"> </w:t>
      </w:r>
      <w:r w:rsidRPr="00C602BC">
        <w:rPr>
          <w:sz w:val="20"/>
          <w:szCs w:val="20"/>
        </w:rPr>
        <w:t>and more. We are therefore to consider what</w:t>
      </w:r>
      <w:r>
        <w:rPr>
          <w:sz w:val="20"/>
          <w:szCs w:val="20"/>
        </w:rPr>
        <w:t xml:space="preserve"> </w:t>
      </w:r>
      <w:r w:rsidRPr="00C602BC">
        <w:rPr>
          <w:sz w:val="20"/>
          <w:szCs w:val="20"/>
        </w:rPr>
        <w:t>the meaning is of everlasting fire, and other the</w:t>
      </w:r>
      <w:r>
        <w:rPr>
          <w:sz w:val="20"/>
          <w:szCs w:val="20"/>
        </w:rPr>
        <w:t xml:space="preserve"> </w:t>
      </w:r>
      <w:r w:rsidRPr="00C602BC">
        <w:rPr>
          <w:sz w:val="20"/>
          <w:szCs w:val="20"/>
        </w:rPr>
        <w:t>like phrases of Scripture.</w:t>
      </w:r>
    </w:p>
    <w:p w14:paraId="5AFFF818" w14:textId="0219CFC7" w:rsidR="003958ED" w:rsidRDefault="00C602BC" w:rsidP="00C602BC">
      <w:pPr>
        <w:jc w:val="both"/>
        <w:rPr>
          <w:sz w:val="20"/>
          <w:szCs w:val="20"/>
        </w:rPr>
      </w:pPr>
      <w:r w:rsidRPr="00C602BC">
        <w:rPr>
          <w:sz w:val="20"/>
          <w:szCs w:val="20"/>
        </w:rPr>
        <w:t>I have shown already that the kingdom of</w:t>
      </w:r>
      <w:r>
        <w:rPr>
          <w:sz w:val="20"/>
          <w:szCs w:val="20"/>
        </w:rPr>
        <w:t xml:space="preserve"> </w:t>
      </w:r>
      <w:r w:rsidRPr="00C602BC">
        <w:rPr>
          <w:sz w:val="20"/>
          <w:szCs w:val="20"/>
        </w:rPr>
        <w:t xml:space="preserve">God by Christ </w:t>
      </w:r>
      <w:proofErr w:type="spellStart"/>
      <w:r w:rsidRPr="00C602BC">
        <w:rPr>
          <w:sz w:val="20"/>
          <w:szCs w:val="20"/>
        </w:rPr>
        <w:t>beginneth</w:t>
      </w:r>
      <w:proofErr w:type="spellEnd"/>
      <w:r w:rsidRPr="00C602BC">
        <w:rPr>
          <w:sz w:val="20"/>
          <w:szCs w:val="20"/>
        </w:rPr>
        <w:t xml:space="preserve"> at the day of judgement:</w:t>
      </w:r>
      <w:r>
        <w:rPr>
          <w:sz w:val="20"/>
          <w:szCs w:val="20"/>
        </w:rPr>
        <w:t xml:space="preserve"> </w:t>
      </w:r>
      <w:r w:rsidRPr="00C602BC">
        <w:rPr>
          <w:sz w:val="20"/>
          <w:szCs w:val="20"/>
        </w:rPr>
        <w:t>that in that day, the faithful shall rise</w:t>
      </w:r>
      <w:r>
        <w:rPr>
          <w:sz w:val="20"/>
          <w:szCs w:val="20"/>
        </w:rPr>
        <w:t xml:space="preserve"> </w:t>
      </w:r>
      <w:r w:rsidRPr="00C602BC">
        <w:rPr>
          <w:sz w:val="20"/>
          <w:szCs w:val="20"/>
        </w:rPr>
        <w:t>again, with glorious and spiritual bodies, and</w:t>
      </w:r>
      <w:r>
        <w:rPr>
          <w:sz w:val="20"/>
          <w:szCs w:val="20"/>
        </w:rPr>
        <w:t xml:space="preserve"> </w:t>
      </w:r>
      <w:r w:rsidRPr="00C602BC">
        <w:rPr>
          <w:sz w:val="20"/>
          <w:szCs w:val="20"/>
        </w:rPr>
        <w:t>be his subjects in that his kingdom, which shall</w:t>
      </w:r>
      <w:r>
        <w:rPr>
          <w:sz w:val="20"/>
          <w:szCs w:val="20"/>
        </w:rPr>
        <w:t xml:space="preserve"> </w:t>
      </w:r>
      <w:r w:rsidRPr="00C602BC">
        <w:rPr>
          <w:sz w:val="20"/>
          <w:szCs w:val="20"/>
        </w:rPr>
        <w:t xml:space="preserve">be eternal: that they shall neither marry, nor </w:t>
      </w:r>
      <w:proofErr w:type="gramStart"/>
      <w:r w:rsidRPr="00C602BC">
        <w:rPr>
          <w:sz w:val="20"/>
          <w:szCs w:val="20"/>
        </w:rPr>
        <w:t>be</w:t>
      </w:r>
      <w:proofErr w:type="gramEnd"/>
    </w:p>
    <w:p w14:paraId="5410C462" w14:textId="2F921886" w:rsidR="00C602BC" w:rsidRPr="00C602BC" w:rsidRDefault="00C602BC" w:rsidP="00C602BC">
      <w:pPr>
        <w:spacing w:after="0"/>
        <w:jc w:val="both"/>
        <w:rPr>
          <w:sz w:val="16"/>
          <w:szCs w:val="16"/>
        </w:rPr>
      </w:pPr>
      <w:r w:rsidRPr="00C602BC">
        <w:rPr>
          <w:rFonts w:cstheme="minorHAnsi"/>
          <w:sz w:val="16"/>
          <w:szCs w:val="16"/>
        </w:rPr>
        <w:t>¹</w:t>
      </w:r>
      <w:r w:rsidRPr="00C602BC">
        <w:rPr>
          <w:sz w:val="16"/>
          <w:szCs w:val="16"/>
        </w:rPr>
        <w:t>Ibid., 4. 3.</w:t>
      </w:r>
    </w:p>
    <w:p w14:paraId="586C66D9" w14:textId="34E60D79" w:rsidR="003958ED" w:rsidRPr="00C602BC" w:rsidRDefault="00C602BC" w:rsidP="00C602BC">
      <w:pPr>
        <w:spacing w:after="0"/>
        <w:jc w:val="both"/>
        <w:rPr>
          <w:sz w:val="16"/>
          <w:szCs w:val="16"/>
        </w:rPr>
      </w:pPr>
      <w:r w:rsidRPr="00C602BC">
        <w:rPr>
          <w:rFonts w:cstheme="minorHAnsi"/>
          <w:sz w:val="16"/>
          <w:szCs w:val="16"/>
        </w:rPr>
        <w:t>²</w:t>
      </w:r>
      <w:r w:rsidRPr="00C602BC">
        <w:rPr>
          <w:sz w:val="16"/>
          <w:szCs w:val="16"/>
        </w:rPr>
        <w:t>Ibid</w:t>
      </w:r>
      <w:r w:rsidRPr="00C602BC">
        <w:rPr>
          <w:sz w:val="16"/>
          <w:szCs w:val="16"/>
        </w:rPr>
        <w:t>., 9.</w:t>
      </w:r>
      <w:r w:rsidRPr="00C602BC">
        <w:rPr>
          <w:sz w:val="16"/>
          <w:szCs w:val="16"/>
        </w:rPr>
        <w:t xml:space="preserve"> </w:t>
      </w:r>
      <w:r w:rsidRPr="00C602BC">
        <w:rPr>
          <w:sz w:val="16"/>
          <w:szCs w:val="16"/>
        </w:rPr>
        <w:t>5.</w:t>
      </w:r>
    </w:p>
    <w:p w14:paraId="4952825E" w14:textId="77777777" w:rsidR="003958ED" w:rsidRDefault="003958ED" w:rsidP="003F1A5C">
      <w:pPr>
        <w:jc w:val="both"/>
        <w:rPr>
          <w:sz w:val="20"/>
          <w:szCs w:val="20"/>
        </w:rPr>
      </w:pPr>
    </w:p>
    <w:p w14:paraId="573D69AF" w14:textId="48D0CF63" w:rsidR="00C602BC" w:rsidRPr="00C602BC" w:rsidRDefault="00C602BC" w:rsidP="00C602BC">
      <w:pPr>
        <w:jc w:val="both"/>
        <w:rPr>
          <w:sz w:val="20"/>
          <w:szCs w:val="20"/>
        </w:rPr>
      </w:pPr>
      <w:r w:rsidRPr="00C602BC">
        <w:rPr>
          <w:sz w:val="20"/>
          <w:szCs w:val="20"/>
        </w:rPr>
        <w:t>given in marriage, nor eat and drink, as they</w:t>
      </w:r>
      <w:r>
        <w:rPr>
          <w:sz w:val="20"/>
          <w:szCs w:val="20"/>
        </w:rPr>
        <w:t xml:space="preserve"> </w:t>
      </w:r>
      <w:r w:rsidRPr="00C602BC">
        <w:rPr>
          <w:sz w:val="20"/>
          <w:szCs w:val="20"/>
        </w:rPr>
        <w:t xml:space="preserve">did in their natural bodies; but live </w:t>
      </w:r>
      <w:proofErr w:type="spellStart"/>
      <w:r w:rsidRPr="00C602BC">
        <w:rPr>
          <w:sz w:val="20"/>
          <w:szCs w:val="20"/>
        </w:rPr>
        <w:t>for ever</w:t>
      </w:r>
      <w:proofErr w:type="spellEnd"/>
      <w:r w:rsidRPr="00C602BC">
        <w:rPr>
          <w:sz w:val="20"/>
          <w:szCs w:val="20"/>
        </w:rPr>
        <w:t xml:space="preserve"> in</w:t>
      </w:r>
      <w:r>
        <w:rPr>
          <w:sz w:val="20"/>
          <w:szCs w:val="20"/>
        </w:rPr>
        <w:t xml:space="preserve"> </w:t>
      </w:r>
      <w:r w:rsidRPr="00C602BC">
        <w:rPr>
          <w:sz w:val="20"/>
          <w:szCs w:val="20"/>
        </w:rPr>
        <w:t>their individual persons, without the specifical</w:t>
      </w:r>
      <w:r>
        <w:rPr>
          <w:sz w:val="20"/>
          <w:szCs w:val="20"/>
        </w:rPr>
        <w:t xml:space="preserve"> </w:t>
      </w:r>
      <w:r w:rsidRPr="00C602BC">
        <w:rPr>
          <w:sz w:val="20"/>
          <w:szCs w:val="20"/>
        </w:rPr>
        <w:t>eternity of generation: and that the reprobates</w:t>
      </w:r>
      <w:r>
        <w:rPr>
          <w:sz w:val="20"/>
          <w:szCs w:val="20"/>
        </w:rPr>
        <w:t xml:space="preserve"> </w:t>
      </w:r>
      <w:r w:rsidRPr="00C602BC">
        <w:rPr>
          <w:sz w:val="20"/>
          <w:szCs w:val="20"/>
        </w:rPr>
        <w:t>also shall rise again, to receive punishments for</w:t>
      </w:r>
      <w:r>
        <w:rPr>
          <w:sz w:val="20"/>
          <w:szCs w:val="20"/>
        </w:rPr>
        <w:t xml:space="preserve"> </w:t>
      </w:r>
      <w:r w:rsidRPr="00C602BC">
        <w:rPr>
          <w:sz w:val="20"/>
          <w:szCs w:val="20"/>
        </w:rPr>
        <w:t>their sins: as also that those of the elect, which</w:t>
      </w:r>
      <w:r>
        <w:rPr>
          <w:sz w:val="20"/>
          <w:szCs w:val="20"/>
        </w:rPr>
        <w:t xml:space="preserve"> </w:t>
      </w:r>
      <w:r w:rsidRPr="00C602BC">
        <w:rPr>
          <w:sz w:val="20"/>
          <w:szCs w:val="20"/>
        </w:rPr>
        <w:t>shall be alive in their earthly bodies at that day,</w:t>
      </w:r>
      <w:r>
        <w:rPr>
          <w:sz w:val="20"/>
          <w:szCs w:val="20"/>
        </w:rPr>
        <w:t xml:space="preserve"> </w:t>
      </w:r>
      <w:r w:rsidRPr="00C602BC">
        <w:rPr>
          <w:sz w:val="20"/>
          <w:szCs w:val="20"/>
        </w:rPr>
        <w:t>shall have their bodies suddenly changed, and</w:t>
      </w:r>
      <w:r>
        <w:rPr>
          <w:sz w:val="20"/>
          <w:szCs w:val="20"/>
        </w:rPr>
        <w:t xml:space="preserve"> </w:t>
      </w:r>
      <w:r w:rsidRPr="00C602BC">
        <w:rPr>
          <w:sz w:val="20"/>
          <w:szCs w:val="20"/>
        </w:rPr>
        <w:t>made spiritual and immortal. But that the</w:t>
      </w:r>
      <w:r>
        <w:rPr>
          <w:sz w:val="20"/>
          <w:szCs w:val="20"/>
        </w:rPr>
        <w:t xml:space="preserve"> </w:t>
      </w:r>
      <w:r w:rsidRPr="00C602BC">
        <w:rPr>
          <w:sz w:val="20"/>
          <w:szCs w:val="20"/>
        </w:rPr>
        <w:t>bodies of the reprobate, who make the kingdom</w:t>
      </w:r>
      <w:r>
        <w:rPr>
          <w:sz w:val="20"/>
          <w:szCs w:val="20"/>
        </w:rPr>
        <w:t xml:space="preserve"> </w:t>
      </w:r>
      <w:r w:rsidRPr="00C602BC">
        <w:rPr>
          <w:sz w:val="20"/>
          <w:szCs w:val="20"/>
        </w:rPr>
        <w:t>of Satan, shall also be glorious or spiritual</w:t>
      </w:r>
      <w:r>
        <w:rPr>
          <w:sz w:val="20"/>
          <w:szCs w:val="20"/>
        </w:rPr>
        <w:t xml:space="preserve"> </w:t>
      </w:r>
      <w:r w:rsidRPr="00C602BC">
        <w:rPr>
          <w:sz w:val="20"/>
          <w:szCs w:val="20"/>
        </w:rPr>
        <w:t>bodies, or that they shall be as the angels of</w:t>
      </w:r>
      <w:r>
        <w:rPr>
          <w:sz w:val="20"/>
          <w:szCs w:val="20"/>
        </w:rPr>
        <w:t xml:space="preserve"> </w:t>
      </w:r>
      <w:r w:rsidRPr="00C602BC">
        <w:rPr>
          <w:sz w:val="20"/>
          <w:szCs w:val="20"/>
        </w:rPr>
        <w:t>God, neither eating, nor drinking, nor engendering;</w:t>
      </w:r>
      <w:r>
        <w:rPr>
          <w:sz w:val="20"/>
          <w:szCs w:val="20"/>
        </w:rPr>
        <w:t xml:space="preserve"> </w:t>
      </w:r>
      <w:r w:rsidRPr="00C602BC">
        <w:rPr>
          <w:sz w:val="20"/>
          <w:szCs w:val="20"/>
        </w:rPr>
        <w:t>or that their life shall be eternal in their</w:t>
      </w:r>
      <w:r>
        <w:rPr>
          <w:sz w:val="20"/>
          <w:szCs w:val="20"/>
        </w:rPr>
        <w:t xml:space="preserve"> </w:t>
      </w:r>
      <w:r w:rsidRPr="00C602BC">
        <w:rPr>
          <w:sz w:val="20"/>
          <w:szCs w:val="20"/>
        </w:rPr>
        <w:t>individual persons, as the life of every faithful</w:t>
      </w:r>
      <w:r>
        <w:rPr>
          <w:sz w:val="20"/>
          <w:szCs w:val="20"/>
        </w:rPr>
        <w:t xml:space="preserve"> </w:t>
      </w:r>
      <w:r w:rsidRPr="00C602BC">
        <w:rPr>
          <w:sz w:val="20"/>
          <w:szCs w:val="20"/>
        </w:rPr>
        <w:t>man is, or as the life of Adam had been if he</w:t>
      </w:r>
      <w:r>
        <w:rPr>
          <w:sz w:val="20"/>
          <w:szCs w:val="20"/>
        </w:rPr>
        <w:t xml:space="preserve"> </w:t>
      </w:r>
      <w:r w:rsidRPr="00C602BC">
        <w:rPr>
          <w:sz w:val="20"/>
          <w:szCs w:val="20"/>
        </w:rPr>
        <w:t>had not sinned, there is no place of Scripture</w:t>
      </w:r>
      <w:r>
        <w:rPr>
          <w:sz w:val="20"/>
          <w:szCs w:val="20"/>
        </w:rPr>
        <w:t xml:space="preserve"> </w:t>
      </w:r>
      <w:r w:rsidRPr="00C602BC">
        <w:rPr>
          <w:sz w:val="20"/>
          <w:szCs w:val="20"/>
        </w:rPr>
        <w:t>to prove it; save only these places concerning</w:t>
      </w:r>
      <w:r>
        <w:rPr>
          <w:sz w:val="20"/>
          <w:szCs w:val="20"/>
        </w:rPr>
        <w:t xml:space="preserve"> </w:t>
      </w:r>
      <w:r w:rsidRPr="00C602BC">
        <w:rPr>
          <w:sz w:val="20"/>
          <w:szCs w:val="20"/>
        </w:rPr>
        <w:t>eternal torments, which may otherwise be interpreted.</w:t>
      </w:r>
    </w:p>
    <w:p w14:paraId="542B3FED" w14:textId="198FCBE1" w:rsidR="00C602BC" w:rsidRDefault="00C602BC" w:rsidP="00C602BC">
      <w:pPr>
        <w:jc w:val="both"/>
        <w:rPr>
          <w:sz w:val="20"/>
          <w:szCs w:val="20"/>
        </w:rPr>
      </w:pPr>
      <w:r w:rsidRPr="00C602BC">
        <w:rPr>
          <w:sz w:val="20"/>
          <w:szCs w:val="20"/>
        </w:rPr>
        <w:t>From whence may be inferred that, as the</w:t>
      </w:r>
      <w:r>
        <w:rPr>
          <w:sz w:val="20"/>
          <w:szCs w:val="20"/>
        </w:rPr>
        <w:t xml:space="preserve"> </w:t>
      </w:r>
      <w:r w:rsidRPr="00C602BC">
        <w:rPr>
          <w:sz w:val="20"/>
          <w:szCs w:val="20"/>
        </w:rPr>
        <w:t>elect after the resurrection shall be restored to the</w:t>
      </w:r>
      <w:r>
        <w:rPr>
          <w:sz w:val="20"/>
          <w:szCs w:val="20"/>
        </w:rPr>
        <w:t xml:space="preserve"> </w:t>
      </w:r>
      <w:r w:rsidRPr="00C602BC">
        <w:rPr>
          <w:sz w:val="20"/>
          <w:szCs w:val="20"/>
        </w:rPr>
        <w:t>estate wherein Adam was before he had sinned;</w:t>
      </w:r>
      <w:r>
        <w:rPr>
          <w:sz w:val="20"/>
          <w:szCs w:val="20"/>
        </w:rPr>
        <w:t xml:space="preserve"> </w:t>
      </w:r>
      <w:r w:rsidRPr="00C602BC">
        <w:rPr>
          <w:sz w:val="20"/>
          <w:szCs w:val="20"/>
        </w:rPr>
        <w:t>so the reprobate shall be in the estate that Adam</w:t>
      </w:r>
      <w:r>
        <w:rPr>
          <w:sz w:val="20"/>
          <w:szCs w:val="20"/>
        </w:rPr>
        <w:t xml:space="preserve"> </w:t>
      </w:r>
      <w:r w:rsidRPr="00C602BC">
        <w:rPr>
          <w:sz w:val="20"/>
          <w:szCs w:val="20"/>
        </w:rPr>
        <w:t>and his posterity were in after the sin committed;</w:t>
      </w:r>
      <w:r>
        <w:rPr>
          <w:sz w:val="20"/>
          <w:szCs w:val="20"/>
        </w:rPr>
        <w:t xml:space="preserve"> </w:t>
      </w:r>
      <w:r w:rsidRPr="00C602BC">
        <w:rPr>
          <w:sz w:val="20"/>
          <w:szCs w:val="20"/>
        </w:rPr>
        <w:t>saving that God promised a redeemer to</w:t>
      </w:r>
      <w:r>
        <w:rPr>
          <w:sz w:val="20"/>
          <w:szCs w:val="20"/>
        </w:rPr>
        <w:t xml:space="preserve"> </w:t>
      </w:r>
      <w:r w:rsidRPr="00C602BC">
        <w:rPr>
          <w:sz w:val="20"/>
          <w:szCs w:val="20"/>
        </w:rPr>
        <w:t>Adam, and such of his seed as should trust in</w:t>
      </w:r>
      <w:r>
        <w:rPr>
          <w:sz w:val="20"/>
          <w:szCs w:val="20"/>
        </w:rPr>
        <w:t xml:space="preserve"> </w:t>
      </w:r>
      <w:r w:rsidRPr="00C602BC">
        <w:rPr>
          <w:sz w:val="20"/>
          <w:szCs w:val="20"/>
        </w:rPr>
        <w:t>him and repent, but not to them that should</w:t>
      </w:r>
      <w:r>
        <w:rPr>
          <w:sz w:val="20"/>
          <w:szCs w:val="20"/>
        </w:rPr>
        <w:t xml:space="preserve"> </w:t>
      </w:r>
      <w:r w:rsidRPr="00C602BC">
        <w:rPr>
          <w:sz w:val="20"/>
          <w:szCs w:val="20"/>
        </w:rPr>
        <w:t>die in their sins, as do the reprobate.</w:t>
      </w:r>
      <w:r>
        <w:rPr>
          <w:sz w:val="20"/>
          <w:szCs w:val="20"/>
        </w:rPr>
        <w:t xml:space="preserve"> </w:t>
      </w:r>
    </w:p>
    <w:p w14:paraId="6B185906" w14:textId="54CED7F5" w:rsidR="003958ED" w:rsidRDefault="00C602BC" w:rsidP="00C602BC">
      <w:pPr>
        <w:jc w:val="both"/>
        <w:rPr>
          <w:sz w:val="20"/>
          <w:szCs w:val="20"/>
        </w:rPr>
      </w:pPr>
      <w:r w:rsidRPr="00C602BC">
        <w:rPr>
          <w:sz w:val="20"/>
          <w:szCs w:val="20"/>
        </w:rPr>
        <w:t>These things considered, the texts that mention</w:t>
      </w:r>
      <w:r>
        <w:rPr>
          <w:sz w:val="20"/>
          <w:szCs w:val="20"/>
        </w:rPr>
        <w:t xml:space="preserve"> </w:t>
      </w:r>
      <w:r w:rsidRPr="00C602BC">
        <w:rPr>
          <w:sz w:val="20"/>
          <w:szCs w:val="20"/>
        </w:rPr>
        <w:t>"eternal fire," "eternal torments," or "the</w:t>
      </w:r>
      <w:r>
        <w:rPr>
          <w:sz w:val="20"/>
          <w:szCs w:val="20"/>
        </w:rPr>
        <w:t xml:space="preserve"> </w:t>
      </w:r>
      <w:r w:rsidRPr="00C602BC">
        <w:rPr>
          <w:sz w:val="20"/>
          <w:szCs w:val="20"/>
        </w:rPr>
        <w:t xml:space="preserve">worm that never </w:t>
      </w:r>
      <w:proofErr w:type="spellStart"/>
      <w:r w:rsidRPr="00C602BC">
        <w:rPr>
          <w:sz w:val="20"/>
          <w:szCs w:val="20"/>
        </w:rPr>
        <w:t>dieth</w:t>
      </w:r>
      <w:proofErr w:type="spellEnd"/>
      <w:r w:rsidRPr="00C602BC">
        <w:rPr>
          <w:sz w:val="20"/>
          <w:szCs w:val="20"/>
        </w:rPr>
        <w:t>," contradict not the doctrine</w:t>
      </w:r>
      <w:r>
        <w:rPr>
          <w:sz w:val="20"/>
          <w:szCs w:val="20"/>
        </w:rPr>
        <w:t xml:space="preserve"> </w:t>
      </w:r>
      <w:r w:rsidRPr="00C602BC">
        <w:rPr>
          <w:sz w:val="20"/>
          <w:szCs w:val="20"/>
        </w:rPr>
        <w:t>of a second and everlasting death, in the</w:t>
      </w:r>
      <w:r>
        <w:rPr>
          <w:sz w:val="20"/>
          <w:szCs w:val="20"/>
        </w:rPr>
        <w:t xml:space="preserve"> </w:t>
      </w:r>
      <w:r w:rsidRPr="00C602BC">
        <w:rPr>
          <w:sz w:val="20"/>
          <w:szCs w:val="20"/>
        </w:rPr>
        <w:t>proper and natural sense of the word ^ca/A. The</w:t>
      </w:r>
      <w:r>
        <w:rPr>
          <w:sz w:val="20"/>
          <w:szCs w:val="20"/>
        </w:rPr>
        <w:t xml:space="preserve"> </w:t>
      </w:r>
      <w:r w:rsidRPr="00C602BC">
        <w:rPr>
          <w:sz w:val="20"/>
          <w:szCs w:val="20"/>
        </w:rPr>
        <w:t>fire or torments prepared for the wicked in Gehenna,</w:t>
      </w:r>
      <w:r>
        <w:rPr>
          <w:sz w:val="20"/>
          <w:szCs w:val="20"/>
        </w:rPr>
        <w:t xml:space="preserve"> </w:t>
      </w:r>
      <w:r w:rsidRPr="00C602BC">
        <w:rPr>
          <w:sz w:val="20"/>
          <w:szCs w:val="20"/>
        </w:rPr>
        <w:t>Tophet, or in what place soever, may</w:t>
      </w:r>
      <w:r>
        <w:rPr>
          <w:sz w:val="20"/>
          <w:szCs w:val="20"/>
        </w:rPr>
        <w:t xml:space="preserve"> </w:t>
      </w:r>
      <w:r w:rsidRPr="00C602BC">
        <w:rPr>
          <w:sz w:val="20"/>
          <w:szCs w:val="20"/>
        </w:rPr>
        <w:t>continue forever; and there may never want</w:t>
      </w:r>
      <w:r>
        <w:rPr>
          <w:sz w:val="20"/>
          <w:szCs w:val="20"/>
        </w:rPr>
        <w:t xml:space="preserve"> </w:t>
      </w:r>
      <w:r w:rsidRPr="00C602BC">
        <w:rPr>
          <w:sz w:val="20"/>
          <w:szCs w:val="20"/>
        </w:rPr>
        <w:t>wicked men to be tormented in them, though</w:t>
      </w:r>
      <w:r>
        <w:rPr>
          <w:sz w:val="20"/>
          <w:szCs w:val="20"/>
        </w:rPr>
        <w:t xml:space="preserve"> </w:t>
      </w:r>
      <w:r w:rsidRPr="00C602BC">
        <w:rPr>
          <w:sz w:val="20"/>
          <w:szCs w:val="20"/>
        </w:rPr>
        <w:t>not every nor any one eternally. For the wicked,</w:t>
      </w:r>
      <w:r>
        <w:rPr>
          <w:sz w:val="20"/>
          <w:szCs w:val="20"/>
        </w:rPr>
        <w:t xml:space="preserve"> </w:t>
      </w:r>
      <w:r w:rsidRPr="00C602BC">
        <w:rPr>
          <w:sz w:val="20"/>
          <w:szCs w:val="20"/>
        </w:rPr>
        <w:t>being left in the estate they were in after Adam's</w:t>
      </w:r>
      <w:r>
        <w:rPr>
          <w:sz w:val="20"/>
          <w:szCs w:val="20"/>
        </w:rPr>
        <w:t xml:space="preserve"> </w:t>
      </w:r>
      <w:r w:rsidRPr="00C602BC">
        <w:rPr>
          <w:sz w:val="20"/>
          <w:szCs w:val="20"/>
        </w:rPr>
        <w:t>sin, may at the resurrection live as they did,</w:t>
      </w:r>
      <w:r>
        <w:rPr>
          <w:sz w:val="20"/>
          <w:szCs w:val="20"/>
        </w:rPr>
        <w:t xml:space="preserve"> </w:t>
      </w:r>
      <w:r w:rsidRPr="00C602BC">
        <w:rPr>
          <w:sz w:val="20"/>
          <w:szCs w:val="20"/>
        </w:rPr>
        <w:t>marry, and give in marriage, and have gross and</w:t>
      </w:r>
      <w:r>
        <w:rPr>
          <w:sz w:val="20"/>
          <w:szCs w:val="20"/>
        </w:rPr>
        <w:t xml:space="preserve"> </w:t>
      </w:r>
      <w:r w:rsidRPr="00C602BC">
        <w:rPr>
          <w:sz w:val="20"/>
          <w:szCs w:val="20"/>
        </w:rPr>
        <w:t>corruptible bodies, as all mankind now have;</w:t>
      </w:r>
      <w:r>
        <w:rPr>
          <w:sz w:val="20"/>
          <w:szCs w:val="20"/>
        </w:rPr>
        <w:t xml:space="preserve"> </w:t>
      </w:r>
      <w:r w:rsidRPr="00C602BC">
        <w:rPr>
          <w:sz w:val="20"/>
          <w:szCs w:val="20"/>
        </w:rPr>
        <w:t xml:space="preserve">and </w:t>
      </w:r>
      <w:proofErr w:type="gramStart"/>
      <w:r w:rsidRPr="00C602BC">
        <w:rPr>
          <w:sz w:val="20"/>
          <w:szCs w:val="20"/>
        </w:rPr>
        <w:t>consequently</w:t>
      </w:r>
      <w:proofErr w:type="gramEnd"/>
      <w:r w:rsidRPr="00C602BC">
        <w:rPr>
          <w:sz w:val="20"/>
          <w:szCs w:val="20"/>
        </w:rPr>
        <w:t xml:space="preserve"> may engender perpetually,</w:t>
      </w:r>
      <w:r>
        <w:rPr>
          <w:sz w:val="20"/>
          <w:szCs w:val="20"/>
        </w:rPr>
        <w:t xml:space="preserve"> </w:t>
      </w:r>
      <w:r w:rsidRPr="00C602BC">
        <w:rPr>
          <w:sz w:val="20"/>
          <w:szCs w:val="20"/>
        </w:rPr>
        <w:t>after the resurrection, as they did before: for</w:t>
      </w:r>
      <w:r>
        <w:rPr>
          <w:sz w:val="20"/>
          <w:szCs w:val="20"/>
        </w:rPr>
        <w:t xml:space="preserve"> </w:t>
      </w:r>
      <w:r w:rsidRPr="00C602BC">
        <w:rPr>
          <w:sz w:val="20"/>
          <w:szCs w:val="20"/>
        </w:rPr>
        <w:t>there is no place of Scripture to the contrary.</w:t>
      </w:r>
      <w:r>
        <w:rPr>
          <w:sz w:val="20"/>
          <w:szCs w:val="20"/>
        </w:rPr>
        <w:t xml:space="preserve"> </w:t>
      </w:r>
      <w:r w:rsidRPr="00C602BC">
        <w:rPr>
          <w:sz w:val="20"/>
          <w:szCs w:val="20"/>
        </w:rPr>
        <w:t>For St. Paul, speaking of the resurrection,</w:t>
      </w:r>
      <w:r>
        <w:rPr>
          <w:sz w:val="20"/>
          <w:szCs w:val="20"/>
        </w:rPr>
        <w:t xml:space="preserve"> </w:t>
      </w:r>
      <w:proofErr w:type="spellStart"/>
      <w:r w:rsidRPr="00C602BC">
        <w:rPr>
          <w:sz w:val="20"/>
          <w:szCs w:val="20"/>
        </w:rPr>
        <w:t>understandeth</w:t>
      </w:r>
      <w:proofErr w:type="spellEnd"/>
      <w:r w:rsidRPr="00C602BC">
        <w:rPr>
          <w:sz w:val="20"/>
          <w:szCs w:val="20"/>
        </w:rPr>
        <w:t xml:space="preserve"> it only of the resurrection to</w:t>
      </w:r>
      <w:r>
        <w:rPr>
          <w:sz w:val="20"/>
          <w:szCs w:val="20"/>
        </w:rPr>
        <w:t xml:space="preserve"> </w:t>
      </w:r>
      <w:r w:rsidRPr="00C602BC">
        <w:rPr>
          <w:sz w:val="20"/>
          <w:szCs w:val="20"/>
        </w:rPr>
        <w:t xml:space="preserve">life eternal, and not the resurrection to </w:t>
      </w:r>
      <w:proofErr w:type="gramStart"/>
      <w:r w:rsidRPr="00C602BC">
        <w:rPr>
          <w:sz w:val="20"/>
          <w:szCs w:val="20"/>
        </w:rPr>
        <w:t>punishment.</w:t>
      </w:r>
      <w:r>
        <w:rPr>
          <w:rFonts w:cstheme="minorHAnsi"/>
          <w:sz w:val="20"/>
          <w:szCs w:val="20"/>
        </w:rPr>
        <w:t>³</w:t>
      </w:r>
      <w:proofErr w:type="gramEnd"/>
      <w:r>
        <w:rPr>
          <w:sz w:val="20"/>
          <w:szCs w:val="20"/>
        </w:rPr>
        <w:t xml:space="preserve"> </w:t>
      </w:r>
      <w:r w:rsidRPr="00C602BC">
        <w:rPr>
          <w:sz w:val="20"/>
          <w:szCs w:val="20"/>
        </w:rPr>
        <w:t>And of the first, he saith that the</w:t>
      </w:r>
      <w:r>
        <w:rPr>
          <w:sz w:val="20"/>
          <w:szCs w:val="20"/>
        </w:rPr>
        <w:t xml:space="preserve"> </w:t>
      </w:r>
      <w:r w:rsidRPr="00C602BC">
        <w:rPr>
          <w:sz w:val="20"/>
          <w:szCs w:val="20"/>
        </w:rPr>
        <w:t>body is "sown in corruption, raised in incorruption;</w:t>
      </w:r>
      <w:r>
        <w:rPr>
          <w:sz w:val="20"/>
          <w:szCs w:val="20"/>
        </w:rPr>
        <w:t xml:space="preserve"> </w:t>
      </w:r>
      <w:r w:rsidRPr="00C602BC">
        <w:rPr>
          <w:sz w:val="20"/>
          <w:szCs w:val="20"/>
        </w:rPr>
        <w:t>sown in</w:t>
      </w:r>
      <w:r>
        <w:rPr>
          <w:sz w:val="20"/>
          <w:szCs w:val="20"/>
        </w:rPr>
        <w:t xml:space="preserve"> </w:t>
      </w:r>
      <w:proofErr w:type="spellStart"/>
      <w:r w:rsidRPr="00C602BC">
        <w:rPr>
          <w:sz w:val="20"/>
          <w:szCs w:val="20"/>
        </w:rPr>
        <w:t>dishonour</w:t>
      </w:r>
      <w:proofErr w:type="spellEnd"/>
      <w:r w:rsidRPr="00C602BC">
        <w:rPr>
          <w:sz w:val="20"/>
          <w:szCs w:val="20"/>
        </w:rPr>
        <w:t xml:space="preserve">, raised in </w:t>
      </w:r>
      <w:proofErr w:type="spellStart"/>
      <w:r w:rsidRPr="00C602BC">
        <w:rPr>
          <w:sz w:val="20"/>
          <w:szCs w:val="20"/>
        </w:rPr>
        <w:t>honour</w:t>
      </w:r>
      <w:proofErr w:type="spellEnd"/>
      <w:r w:rsidRPr="00C602BC">
        <w:rPr>
          <w:sz w:val="20"/>
          <w:szCs w:val="20"/>
        </w:rPr>
        <w:t>;</w:t>
      </w:r>
      <w:r>
        <w:rPr>
          <w:sz w:val="20"/>
          <w:szCs w:val="20"/>
        </w:rPr>
        <w:t xml:space="preserve"> </w:t>
      </w:r>
      <w:r w:rsidRPr="00C602BC">
        <w:rPr>
          <w:sz w:val="20"/>
          <w:szCs w:val="20"/>
        </w:rPr>
        <w:t>sown in weakness, raised in power; sown a</w:t>
      </w:r>
      <w:r>
        <w:rPr>
          <w:sz w:val="20"/>
          <w:szCs w:val="20"/>
        </w:rPr>
        <w:t xml:space="preserve"> </w:t>
      </w:r>
      <w:r w:rsidRPr="00C602BC">
        <w:rPr>
          <w:sz w:val="20"/>
          <w:szCs w:val="20"/>
        </w:rPr>
        <w:t>natural body, raised a spiritual body." There is</w:t>
      </w:r>
      <w:r>
        <w:rPr>
          <w:sz w:val="20"/>
          <w:szCs w:val="20"/>
        </w:rPr>
        <w:t xml:space="preserve"> </w:t>
      </w:r>
      <w:r w:rsidRPr="00C602BC">
        <w:rPr>
          <w:sz w:val="20"/>
          <w:szCs w:val="20"/>
        </w:rPr>
        <w:t xml:space="preserve">no such thing can be said of the bodies of </w:t>
      </w:r>
      <w:proofErr w:type="gramStart"/>
      <w:r w:rsidRPr="00C602BC">
        <w:rPr>
          <w:sz w:val="20"/>
          <w:szCs w:val="20"/>
        </w:rPr>
        <w:t>them</w:t>
      </w:r>
      <w:proofErr w:type="gramEnd"/>
    </w:p>
    <w:p w14:paraId="720E5F29" w14:textId="7BFD5394" w:rsidR="003958ED" w:rsidRPr="00C602BC" w:rsidRDefault="00C602BC" w:rsidP="00C602BC">
      <w:pPr>
        <w:jc w:val="both"/>
        <w:rPr>
          <w:sz w:val="16"/>
          <w:szCs w:val="16"/>
        </w:rPr>
      </w:pPr>
      <w:r w:rsidRPr="00C602BC">
        <w:rPr>
          <w:rFonts w:cstheme="minorHAnsi"/>
          <w:sz w:val="16"/>
          <w:szCs w:val="16"/>
        </w:rPr>
        <w:t>³</w:t>
      </w:r>
      <w:r w:rsidRPr="00C602BC">
        <w:rPr>
          <w:sz w:val="16"/>
          <w:szCs w:val="16"/>
        </w:rPr>
        <w:t>I Corinthians, 15.</w:t>
      </w:r>
    </w:p>
    <w:p w14:paraId="7E61A7FC" w14:textId="35724899" w:rsidR="00C602BC" w:rsidRPr="00C602BC" w:rsidRDefault="00C602BC" w:rsidP="00C602BC">
      <w:pPr>
        <w:jc w:val="both"/>
        <w:rPr>
          <w:sz w:val="20"/>
          <w:szCs w:val="20"/>
        </w:rPr>
      </w:pPr>
      <w:r w:rsidRPr="00C602BC">
        <w:rPr>
          <w:sz w:val="20"/>
          <w:szCs w:val="20"/>
        </w:rPr>
        <w:t xml:space="preserve">that rise to punishment. So </w:t>
      </w:r>
      <w:proofErr w:type="gramStart"/>
      <w:r w:rsidRPr="00C602BC">
        <w:rPr>
          <w:sz w:val="20"/>
          <w:szCs w:val="20"/>
        </w:rPr>
        <w:t>also</w:t>
      </w:r>
      <w:proofErr w:type="gramEnd"/>
      <w:r w:rsidRPr="00C602BC">
        <w:rPr>
          <w:sz w:val="20"/>
          <w:szCs w:val="20"/>
        </w:rPr>
        <w:t xml:space="preserve"> our </w:t>
      </w:r>
      <w:proofErr w:type="spellStart"/>
      <w:r w:rsidRPr="00C602BC">
        <w:rPr>
          <w:sz w:val="20"/>
          <w:szCs w:val="20"/>
        </w:rPr>
        <w:t>Saviour</w:t>
      </w:r>
      <w:proofErr w:type="spellEnd"/>
      <w:r w:rsidRPr="00C602BC">
        <w:rPr>
          <w:sz w:val="20"/>
          <w:szCs w:val="20"/>
        </w:rPr>
        <w:t>,</w:t>
      </w:r>
      <w:r>
        <w:rPr>
          <w:sz w:val="20"/>
          <w:szCs w:val="20"/>
        </w:rPr>
        <w:t xml:space="preserve"> </w:t>
      </w:r>
      <w:r w:rsidRPr="00C602BC">
        <w:rPr>
          <w:sz w:val="20"/>
          <w:szCs w:val="20"/>
        </w:rPr>
        <w:t xml:space="preserve">when he </w:t>
      </w:r>
      <w:proofErr w:type="spellStart"/>
      <w:r w:rsidRPr="00C602BC">
        <w:rPr>
          <w:sz w:val="20"/>
          <w:szCs w:val="20"/>
        </w:rPr>
        <w:t>speaketh</w:t>
      </w:r>
      <w:proofErr w:type="spellEnd"/>
      <w:r w:rsidRPr="00C602BC">
        <w:rPr>
          <w:sz w:val="20"/>
          <w:szCs w:val="20"/>
        </w:rPr>
        <w:t xml:space="preserve"> of the nature of man after</w:t>
      </w:r>
      <w:r>
        <w:rPr>
          <w:sz w:val="20"/>
          <w:szCs w:val="20"/>
        </w:rPr>
        <w:t xml:space="preserve"> </w:t>
      </w:r>
      <w:r w:rsidRPr="00C602BC">
        <w:rPr>
          <w:sz w:val="20"/>
          <w:szCs w:val="20"/>
        </w:rPr>
        <w:t xml:space="preserve">the resurrection, </w:t>
      </w:r>
      <w:proofErr w:type="spellStart"/>
      <w:r w:rsidRPr="00C602BC">
        <w:rPr>
          <w:sz w:val="20"/>
          <w:szCs w:val="20"/>
        </w:rPr>
        <w:t>meaneth</w:t>
      </w:r>
      <w:proofErr w:type="spellEnd"/>
      <w:r w:rsidRPr="00C602BC">
        <w:rPr>
          <w:sz w:val="20"/>
          <w:szCs w:val="20"/>
        </w:rPr>
        <w:t xml:space="preserve"> the resurrection to</w:t>
      </w:r>
      <w:r>
        <w:rPr>
          <w:sz w:val="20"/>
          <w:szCs w:val="20"/>
        </w:rPr>
        <w:t xml:space="preserve"> </w:t>
      </w:r>
      <w:r w:rsidRPr="00C602BC">
        <w:rPr>
          <w:sz w:val="20"/>
          <w:szCs w:val="20"/>
        </w:rPr>
        <w:t>life eternal, not to punishment. The text is Luke,</w:t>
      </w:r>
      <w:r>
        <w:rPr>
          <w:sz w:val="20"/>
          <w:szCs w:val="20"/>
        </w:rPr>
        <w:t xml:space="preserve"> </w:t>
      </w:r>
      <w:r w:rsidRPr="00C602BC">
        <w:rPr>
          <w:sz w:val="20"/>
          <w:szCs w:val="20"/>
        </w:rPr>
        <w:t>20, verses 34, 35, 36, a fertile text: 'The children</w:t>
      </w:r>
      <w:r>
        <w:rPr>
          <w:sz w:val="20"/>
          <w:szCs w:val="20"/>
        </w:rPr>
        <w:t xml:space="preserve"> </w:t>
      </w:r>
      <w:r w:rsidRPr="00C602BC">
        <w:rPr>
          <w:sz w:val="20"/>
          <w:szCs w:val="20"/>
        </w:rPr>
        <w:t>of this world marry, and are given in marriage;</w:t>
      </w:r>
      <w:r>
        <w:rPr>
          <w:sz w:val="20"/>
          <w:szCs w:val="20"/>
        </w:rPr>
        <w:t xml:space="preserve"> </w:t>
      </w:r>
      <w:r w:rsidRPr="00C602BC">
        <w:rPr>
          <w:sz w:val="20"/>
          <w:szCs w:val="20"/>
        </w:rPr>
        <w:t>but they that shall be counted worthy to</w:t>
      </w:r>
      <w:r>
        <w:rPr>
          <w:sz w:val="20"/>
          <w:szCs w:val="20"/>
        </w:rPr>
        <w:t xml:space="preserve"> </w:t>
      </w:r>
      <w:r w:rsidRPr="00C602BC">
        <w:rPr>
          <w:sz w:val="20"/>
          <w:szCs w:val="20"/>
        </w:rPr>
        <w:t>obtain that world, and the resurrection from the</w:t>
      </w:r>
      <w:r>
        <w:rPr>
          <w:sz w:val="20"/>
          <w:szCs w:val="20"/>
        </w:rPr>
        <w:t xml:space="preserve"> </w:t>
      </w:r>
      <w:r w:rsidRPr="00C602BC">
        <w:rPr>
          <w:sz w:val="20"/>
          <w:szCs w:val="20"/>
        </w:rPr>
        <w:t xml:space="preserve">dead, neither marry, nor are </w:t>
      </w:r>
      <w:r w:rsidRPr="00C602BC">
        <w:rPr>
          <w:sz w:val="20"/>
          <w:szCs w:val="20"/>
        </w:rPr>
        <w:lastRenderedPageBreak/>
        <w:t>given in marriage:</w:t>
      </w:r>
      <w:r>
        <w:rPr>
          <w:sz w:val="20"/>
          <w:szCs w:val="20"/>
        </w:rPr>
        <w:t xml:space="preserve"> </w:t>
      </w:r>
      <w:r w:rsidRPr="00C602BC">
        <w:rPr>
          <w:sz w:val="20"/>
          <w:szCs w:val="20"/>
        </w:rPr>
        <w:t xml:space="preserve">neither can they die </w:t>
      </w:r>
      <w:proofErr w:type="spellStart"/>
      <w:r w:rsidRPr="00C602BC">
        <w:rPr>
          <w:sz w:val="20"/>
          <w:szCs w:val="20"/>
        </w:rPr>
        <w:t>any more</w:t>
      </w:r>
      <w:proofErr w:type="spellEnd"/>
      <w:r w:rsidRPr="00C602BC">
        <w:rPr>
          <w:sz w:val="20"/>
          <w:szCs w:val="20"/>
        </w:rPr>
        <w:t>; for they are</w:t>
      </w:r>
      <w:r>
        <w:rPr>
          <w:sz w:val="20"/>
          <w:szCs w:val="20"/>
        </w:rPr>
        <w:t xml:space="preserve"> </w:t>
      </w:r>
      <w:r w:rsidRPr="00C602BC">
        <w:rPr>
          <w:sz w:val="20"/>
          <w:szCs w:val="20"/>
        </w:rPr>
        <w:t>equal to the angels, and are the children of God,</w:t>
      </w:r>
      <w:r>
        <w:rPr>
          <w:sz w:val="20"/>
          <w:szCs w:val="20"/>
        </w:rPr>
        <w:t xml:space="preserve"> </w:t>
      </w:r>
      <w:r w:rsidRPr="00C602BC">
        <w:rPr>
          <w:sz w:val="20"/>
          <w:szCs w:val="20"/>
        </w:rPr>
        <w:t>being the children</w:t>
      </w:r>
      <w:r>
        <w:rPr>
          <w:sz w:val="20"/>
          <w:szCs w:val="20"/>
        </w:rPr>
        <w:t xml:space="preserve"> </w:t>
      </w:r>
      <w:r w:rsidRPr="00C602BC">
        <w:rPr>
          <w:sz w:val="20"/>
          <w:szCs w:val="20"/>
        </w:rPr>
        <w:t xml:space="preserve">of </w:t>
      </w:r>
      <w:proofErr w:type="spellStart"/>
      <w:r w:rsidRPr="00C602BC">
        <w:rPr>
          <w:sz w:val="20"/>
          <w:szCs w:val="20"/>
        </w:rPr>
        <w:t>there</w:t>
      </w:r>
      <w:proofErr w:type="spellEnd"/>
      <w:r>
        <w:rPr>
          <w:sz w:val="20"/>
          <w:szCs w:val="20"/>
        </w:rPr>
        <w:t xml:space="preserve"> </w:t>
      </w:r>
      <w:proofErr w:type="spellStart"/>
      <w:r w:rsidRPr="00C602BC">
        <w:rPr>
          <w:sz w:val="20"/>
          <w:szCs w:val="20"/>
        </w:rPr>
        <w:t>surrection</w:t>
      </w:r>
      <w:proofErr w:type="spellEnd"/>
      <w:r w:rsidRPr="00C602BC">
        <w:rPr>
          <w:sz w:val="20"/>
          <w:szCs w:val="20"/>
        </w:rPr>
        <w:t>."</w:t>
      </w:r>
      <w:r>
        <w:rPr>
          <w:sz w:val="20"/>
          <w:szCs w:val="20"/>
        </w:rPr>
        <w:t xml:space="preserve"> </w:t>
      </w:r>
      <w:r w:rsidRPr="00C602BC">
        <w:rPr>
          <w:sz w:val="20"/>
          <w:szCs w:val="20"/>
        </w:rPr>
        <w:t>The</w:t>
      </w:r>
      <w:r>
        <w:rPr>
          <w:sz w:val="20"/>
          <w:szCs w:val="20"/>
        </w:rPr>
        <w:t xml:space="preserve"> </w:t>
      </w:r>
      <w:r w:rsidRPr="00C602BC">
        <w:rPr>
          <w:sz w:val="20"/>
          <w:szCs w:val="20"/>
        </w:rPr>
        <w:t>children</w:t>
      </w:r>
      <w:r>
        <w:rPr>
          <w:sz w:val="20"/>
          <w:szCs w:val="20"/>
        </w:rPr>
        <w:t xml:space="preserve"> </w:t>
      </w:r>
      <w:r w:rsidRPr="00C602BC">
        <w:rPr>
          <w:sz w:val="20"/>
          <w:szCs w:val="20"/>
        </w:rPr>
        <w:t>of this world, that are in the estate which</w:t>
      </w:r>
      <w:r>
        <w:rPr>
          <w:sz w:val="20"/>
          <w:szCs w:val="20"/>
        </w:rPr>
        <w:t xml:space="preserve"> </w:t>
      </w:r>
      <w:r w:rsidRPr="00C602BC">
        <w:rPr>
          <w:sz w:val="20"/>
          <w:szCs w:val="20"/>
        </w:rPr>
        <w:t>Adam left them in, shall marry and be given</w:t>
      </w:r>
      <w:r>
        <w:rPr>
          <w:sz w:val="20"/>
          <w:szCs w:val="20"/>
        </w:rPr>
        <w:t xml:space="preserve"> </w:t>
      </w:r>
      <w:r w:rsidRPr="00C602BC">
        <w:rPr>
          <w:sz w:val="20"/>
          <w:szCs w:val="20"/>
        </w:rPr>
        <w:t>in marriage; that is, corrupt and generate successively;</w:t>
      </w:r>
      <w:r>
        <w:rPr>
          <w:sz w:val="20"/>
          <w:szCs w:val="20"/>
        </w:rPr>
        <w:t xml:space="preserve"> </w:t>
      </w:r>
      <w:r w:rsidRPr="00C602BC">
        <w:rPr>
          <w:sz w:val="20"/>
          <w:szCs w:val="20"/>
        </w:rPr>
        <w:t xml:space="preserve">which is an immortality of the </w:t>
      </w:r>
      <w:r>
        <w:rPr>
          <w:sz w:val="20"/>
          <w:szCs w:val="20"/>
        </w:rPr>
        <w:t>k</w:t>
      </w:r>
      <w:r w:rsidRPr="00C602BC">
        <w:rPr>
          <w:sz w:val="20"/>
          <w:szCs w:val="20"/>
        </w:rPr>
        <w:t>ind,</w:t>
      </w:r>
      <w:r>
        <w:rPr>
          <w:sz w:val="20"/>
          <w:szCs w:val="20"/>
        </w:rPr>
        <w:t xml:space="preserve"> </w:t>
      </w:r>
      <w:r w:rsidRPr="00C602BC">
        <w:rPr>
          <w:sz w:val="20"/>
          <w:szCs w:val="20"/>
        </w:rPr>
        <w:t>but not of the persons of men: they are not</w:t>
      </w:r>
      <w:r>
        <w:rPr>
          <w:sz w:val="20"/>
          <w:szCs w:val="20"/>
        </w:rPr>
        <w:t xml:space="preserve"> </w:t>
      </w:r>
      <w:r w:rsidRPr="00C602BC">
        <w:rPr>
          <w:sz w:val="20"/>
          <w:szCs w:val="20"/>
        </w:rPr>
        <w:t>worthy to be counted amongst them that shall</w:t>
      </w:r>
      <w:r>
        <w:rPr>
          <w:sz w:val="20"/>
          <w:szCs w:val="20"/>
        </w:rPr>
        <w:t xml:space="preserve"> </w:t>
      </w:r>
      <w:r w:rsidRPr="00C602BC">
        <w:rPr>
          <w:sz w:val="20"/>
          <w:szCs w:val="20"/>
        </w:rPr>
        <w:t>obtain the next world, and an absolute resurrection</w:t>
      </w:r>
      <w:r>
        <w:rPr>
          <w:sz w:val="20"/>
          <w:szCs w:val="20"/>
        </w:rPr>
        <w:t xml:space="preserve"> </w:t>
      </w:r>
      <w:r w:rsidRPr="00C602BC">
        <w:rPr>
          <w:sz w:val="20"/>
          <w:szCs w:val="20"/>
        </w:rPr>
        <w:t>from the dead; but only a short time, as inmates</w:t>
      </w:r>
      <w:r>
        <w:rPr>
          <w:sz w:val="20"/>
          <w:szCs w:val="20"/>
        </w:rPr>
        <w:t xml:space="preserve"> </w:t>
      </w:r>
      <w:r w:rsidRPr="00C602BC">
        <w:rPr>
          <w:sz w:val="20"/>
          <w:szCs w:val="20"/>
        </w:rPr>
        <w:t>of that world; and to the end only to receive</w:t>
      </w:r>
      <w:r>
        <w:rPr>
          <w:sz w:val="20"/>
          <w:szCs w:val="20"/>
        </w:rPr>
        <w:t xml:space="preserve"> </w:t>
      </w:r>
      <w:r w:rsidRPr="00C602BC">
        <w:rPr>
          <w:sz w:val="20"/>
          <w:szCs w:val="20"/>
        </w:rPr>
        <w:t>condign punishment for their contumacy.</w:t>
      </w:r>
      <w:r>
        <w:rPr>
          <w:sz w:val="20"/>
          <w:szCs w:val="20"/>
        </w:rPr>
        <w:t xml:space="preserve"> </w:t>
      </w:r>
      <w:r w:rsidRPr="00C602BC">
        <w:rPr>
          <w:sz w:val="20"/>
          <w:szCs w:val="20"/>
        </w:rPr>
        <w:t>The elect are the only children of the resurrection;</w:t>
      </w:r>
      <w:r>
        <w:rPr>
          <w:sz w:val="20"/>
          <w:szCs w:val="20"/>
        </w:rPr>
        <w:t xml:space="preserve"> </w:t>
      </w:r>
      <w:r w:rsidRPr="00C602BC">
        <w:rPr>
          <w:sz w:val="20"/>
          <w:szCs w:val="20"/>
        </w:rPr>
        <w:t>that is to say, the sole heirs of eternal life:</w:t>
      </w:r>
      <w:r>
        <w:rPr>
          <w:sz w:val="20"/>
          <w:szCs w:val="20"/>
        </w:rPr>
        <w:t xml:space="preserve"> </w:t>
      </w:r>
      <w:r w:rsidRPr="00C602BC">
        <w:rPr>
          <w:sz w:val="20"/>
          <w:szCs w:val="20"/>
        </w:rPr>
        <w:t>they only can die no more. It is they that are</w:t>
      </w:r>
      <w:r>
        <w:rPr>
          <w:sz w:val="20"/>
          <w:szCs w:val="20"/>
        </w:rPr>
        <w:t xml:space="preserve"> </w:t>
      </w:r>
      <w:r w:rsidRPr="00C602BC">
        <w:rPr>
          <w:sz w:val="20"/>
          <w:szCs w:val="20"/>
        </w:rPr>
        <w:t>equal to the angels, and that are the children of</w:t>
      </w:r>
      <w:r>
        <w:rPr>
          <w:sz w:val="20"/>
          <w:szCs w:val="20"/>
        </w:rPr>
        <w:t xml:space="preserve"> </w:t>
      </w:r>
      <w:r w:rsidRPr="00C602BC">
        <w:rPr>
          <w:sz w:val="20"/>
          <w:szCs w:val="20"/>
        </w:rPr>
        <w:t>God, and not the reprobate. To the reprobate</w:t>
      </w:r>
      <w:r>
        <w:rPr>
          <w:sz w:val="20"/>
          <w:szCs w:val="20"/>
        </w:rPr>
        <w:t xml:space="preserve"> </w:t>
      </w:r>
      <w:r w:rsidRPr="00C602BC">
        <w:rPr>
          <w:sz w:val="20"/>
          <w:szCs w:val="20"/>
        </w:rPr>
        <w:t xml:space="preserve">there </w:t>
      </w:r>
      <w:proofErr w:type="spellStart"/>
      <w:r w:rsidRPr="00C602BC">
        <w:rPr>
          <w:sz w:val="20"/>
          <w:szCs w:val="20"/>
        </w:rPr>
        <w:t>remameth</w:t>
      </w:r>
      <w:proofErr w:type="spellEnd"/>
      <w:r w:rsidRPr="00C602BC">
        <w:rPr>
          <w:sz w:val="20"/>
          <w:szCs w:val="20"/>
        </w:rPr>
        <w:t xml:space="preserve"> after the resurrection a second</w:t>
      </w:r>
      <w:r>
        <w:rPr>
          <w:sz w:val="20"/>
          <w:szCs w:val="20"/>
        </w:rPr>
        <w:t xml:space="preserve"> </w:t>
      </w:r>
      <w:r w:rsidRPr="00C602BC">
        <w:rPr>
          <w:sz w:val="20"/>
          <w:szCs w:val="20"/>
        </w:rPr>
        <w:t>and eternal death, between which resurrection</w:t>
      </w:r>
      <w:r>
        <w:rPr>
          <w:sz w:val="20"/>
          <w:szCs w:val="20"/>
        </w:rPr>
        <w:t xml:space="preserve"> </w:t>
      </w:r>
      <w:r w:rsidRPr="00C602BC">
        <w:rPr>
          <w:sz w:val="20"/>
          <w:szCs w:val="20"/>
        </w:rPr>
        <w:t>and their second and eternal death is but a time</w:t>
      </w:r>
      <w:r>
        <w:rPr>
          <w:sz w:val="20"/>
          <w:szCs w:val="20"/>
        </w:rPr>
        <w:t xml:space="preserve"> </w:t>
      </w:r>
      <w:r w:rsidRPr="00C602BC">
        <w:rPr>
          <w:sz w:val="20"/>
          <w:szCs w:val="20"/>
        </w:rPr>
        <w:t>of punishment and torment, and to last by succession</w:t>
      </w:r>
      <w:r>
        <w:rPr>
          <w:sz w:val="20"/>
          <w:szCs w:val="20"/>
        </w:rPr>
        <w:t xml:space="preserve"> </w:t>
      </w:r>
      <w:r w:rsidRPr="00C602BC">
        <w:rPr>
          <w:sz w:val="20"/>
          <w:szCs w:val="20"/>
        </w:rPr>
        <w:t>of sinners thereunto as long as the kind</w:t>
      </w:r>
      <w:r>
        <w:rPr>
          <w:sz w:val="20"/>
          <w:szCs w:val="20"/>
        </w:rPr>
        <w:t xml:space="preserve"> </w:t>
      </w:r>
      <w:r w:rsidRPr="00C602BC">
        <w:rPr>
          <w:sz w:val="20"/>
          <w:szCs w:val="20"/>
        </w:rPr>
        <w:t>of man by propagation shall endure, which is</w:t>
      </w:r>
      <w:r>
        <w:rPr>
          <w:sz w:val="20"/>
          <w:szCs w:val="20"/>
        </w:rPr>
        <w:t xml:space="preserve"> </w:t>
      </w:r>
      <w:r w:rsidRPr="00C602BC">
        <w:rPr>
          <w:sz w:val="20"/>
          <w:szCs w:val="20"/>
        </w:rPr>
        <w:t>eternally.</w:t>
      </w:r>
    </w:p>
    <w:p w14:paraId="10C4DFBB" w14:textId="0E7B42A7" w:rsidR="00C602BC" w:rsidRPr="00C602BC" w:rsidRDefault="00C602BC" w:rsidP="00C602BC">
      <w:pPr>
        <w:jc w:val="both"/>
        <w:rPr>
          <w:sz w:val="20"/>
          <w:szCs w:val="20"/>
        </w:rPr>
      </w:pPr>
      <w:r w:rsidRPr="00C602BC">
        <w:rPr>
          <w:sz w:val="20"/>
          <w:szCs w:val="20"/>
        </w:rPr>
        <w:t>Upon this doctrine of the natural eternity of</w:t>
      </w:r>
      <w:r>
        <w:rPr>
          <w:sz w:val="20"/>
          <w:szCs w:val="20"/>
        </w:rPr>
        <w:t xml:space="preserve"> </w:t>
      </w:r>
      <w:r w:rsidRPr="00C602BC">
        <w:rPr>
          <w:sz w:val="20"/>
          <w:szCs w:val="20"/>
        </w:rPr>
        <w:t>separated souls is founded, as I said, the doctrine</w:t>
      </w:r>
      <w:r>
        <w:rPr>
          <w:sz w:val="20"/>
          <w:szCs w:val="20"/>
        </w:rPr>
        <w:t xml:space="preserve"> </w:t>
      </w:r>
      <w:r w:rsidRPr="00C602BC">
        <w:rPr>
          <w:sz w:val="20"/>
          <w:szCs w:val="20"/>
        </w:rPr>
        <w:t>of purgatory. For supposing eternal life by</w:t>
      </w:r>
      <w:r>
        <w:rPr>
          <w:sz w:val="20"/>
          <w:szCs w:val="20"/>
        </w:rPr>
        <w:t xml:space="preserve"> </w:t>
      </w:r>
      <w:r w:rsidRPr="00C602BC">
        <w:rPr>
          <w:sz w:val="20"/>
          <w:szCs w:val="20"/>
        </w:rPr>
        <w:t>grace only, there is no life but the life of the</w:t>
      </w:r>
      <w:r>
        <w:rPr>
          <w:sz w:val="20"/>
          <w:szCs w:val="20"/>
        </w:rPr>
        <w:t xml:space="preserve"> </w:t>
      </w:r>
      <w:proofErr w:type="gramStart"/>
      <w:r w:rsidRPr="00C602BC">
        <w:rPr>
          <w:sz w:val="20"/>
          <w:szCs w:val="20"/>
        </w:rPr>
        <w:t>body;</w:t>
      </w:r>
      <w:proofErr w:type="gramEnd"/>
      <w:r w:rsidRPr="00C602BC">
        <w:rPr>
          <w:sz w:val="20"/>
          <w:szCs w:val="20"/>
        </w:rPr>
        <w:t xml:space="preserve"> and no immortality till the resurrection.</w:t>
      </w:r>
      <w:r>
        <w:rPr>
          <w:sz w:val="20"/>
          <w:szCs w:val="20"/>
        </w:rPr>
        <w:t xml:space="preserve"> </w:t>
      </w:r>
      <w:r w:rsidRPr="00C602BC">
        <w:rPr>
          <w:sz w:val="20"/>
          <w:szCs w:val="20"/>
        </w:rPr>
        <w:t>The texts for purgatory alleged by Bellarmine</w:t>
      </w:r>
      <w:r>
        <w:rPr>
          <w:sz w:val="20"/>
          <w:szCs w:val="20"/>
        </w:rPr>
        <w:t xml:space="preserve"> </w:t>
      </w:r>
      <w:r w:rsidRPr="00C602BC">
        <w:rPr>
          <w:sz w:val="20"/>
          <w:szCs w:val="20"/>
        </w:rPr>
        <w:t>out of the canonical Scripture of the Old Testament</w:t>
      </w:r>
      <w:r>
        <w:rPr>
          <w:sz w:val="20"/>
          <w:szCs w:val="20"/>
        </w:rPr>
        <w:t xml:space="preserve"> </w:t>
      </w:r>
      <w:r w:rsidRPr="00C602BC">
        <w:rPr>
          <w:sz w:val="20"/>
          <w:szCs w:val="20"/>
        </w:rPr>
        <w:t>are, first, the fasting of David for Saul</w:t>
      </w:r>
      <w:r>
        <w:rPr>
          <w:sz w:val="20"/>
          <w:szCs w:val="20"/>
        </w:rPr>
        <w:t xml:space="preserve"> </w:t>
      </w:r>
      <w:r w:rsidRPr="00C602BC">
        <w:rPr>
          <w:sz w:val="20"/>
          <w:szCs w:val="20"/>
        </w:rPr>
        <w:t xml:space="preserve">and Jonathan, mentioned II Samuel, </w:t>
      </w:r>
      <w:proofErr w:type="spellStart"/>
      <w:r w:rsidRPr="00C602BC">
        <w:rPr>
          <w:sz w:val="20"/>
          <w:szCs w:val="20"/>
        </w:rPr>
        <w:t>i</w:t>
      </w:r>
      <w:proofErr w:type="spellEnd"/>
      <w:r w:rsidRPr="00C602BC">
        <w:rPr>
          <w:sz w:val="20"/>
          <w:szCs w:val="20"/>
        </w:rPr>
        <w:t>. 12, and</w:t>
      </w:r>
      <w:r>
        <w:rPr>
          <w:sz w:val="20"/>
          <w:szCs w:val="20"/>
        </w:rPr>
        <w:t xml:space="preserve"> </w:t>
      </w:r>
      <w:r w:rsidRPr="00C602BC">
        <w:rPr>
          <w:sz w:val="20"/>
          <w:szCs w:val="20"/>
        </w:rPr>
        <w:t>again, II Samuel, 3. 35, for the death of Abner.</w:t>
      </w:r>
      <w:r>
        <w:rPr>
          <w:sz w:val="20"/>
          <w:szCs w:val="20"/>
        </w:rPr>
        <w:t xml:space="preserve"> </w:t>
      </w:r>
      <w:r w:rsidRPr="00C602BC">
        <w:rPr>
          <w:sz w:val="20"/>
          <w:szCs w:val="20"/>
        </w:rPr>
        <w:t>This fasting of David, he saith, was for the obtaining</w:t>
      </w:r>
      <w:r>
        <w:rPr>
          <w:sz w:val="20"/>
          <w:szCs w:val="20"/>
        </w:rPr>
        <w:t xml:space="preserve"> </w:t>
      </w:r>
      <w:r w:rsidRPr="00C602BC">
        <w:rPr>
          <w:sz w:val="20"/>
          <w:szCs w:val="20"/>
        </w:rPr>
        <w:t>of something for them at God's hands,</w:t>
      </w:r>
      <w:r>
        <w:rPr>
          <w:sz w:val="20"/>
          <w:szCs w:val="20"/>
        </w:rPr>
        <w:t xml:space="preserve"> </w:t>
      </w:r>
      <w:r w:rsidRPr="00C602BC">
        <w:rPr>
          <w:sz w:val="20"/>
          <w:szCs w:val="20"/>
        </w:rPr>
        <w:t>after their death: because after he had fasted to</w:t>
      </w:r>
      <w:r>
        <w:rPr>
          <w:sz w:val="20"/>
          <w:szCs w:val="20"/>
        </w:rPr>
        <w:t xml:space="preserve"> </w:t>
      </w:r>
      <w:r w:rsidRPr="00C602BC">
        <w:rPr>
          <w:sz w:val="20"/>
          <w:szCs w:val="20"/>
        </w:rPr>
        <w:t>procure the recovery of his own child, as soon</w:t>
      </w:r>
      <w:r>
        <w:rPr>
          <w:sz w:val="20"/>
          <w:szCs w:val="20"/>
        </w:rPr>
        <w:t xml:space="preserve"> </w:t>
      </w:r>
      <w:r w:rsidRPr="00C602BC">
        <w:rPr>
          <w:sz w:val="20"/>
          <w:szCs w:val="20"/>
        </w:rPr>
        <w:t>as he knew it was dead, he called for meat. Seeing</w:t>
      </w:r>
      <w:r>
        <w:rPr>
          <w:sz w:val="20"/>
          <w:szCs w:val="20"/>
        </w:rPr>
        <w:t xml:space="preserve"> </w:t>
      </w:r>
      <w:r w:rsidRPr="00C602BC">
        <w:rPr>
          <w:sz w:val="20"/>
          <w:szCs w:val="20"/>
        </w:rPr>
        <w:t xml:space="preserve">then the soul hath an existence </w:t>
      </w:r>
      <w:proofErr w:type="gramStart"/>
      <w:r w:rsidRPr="00C602BC">
        <w:rPr>
          <w:sz w:val="20"/>
          <w:szCs w:val="20"/>
        </w:rPr>
        <w:t>separate</w:t>
      </w:r>
      <w:proofErr w:type="gramEnd"/>
      <w:r w:rsidRPr="00C602BC">
        <w:rPr>
          <w:sz w:val="20"/>
          <w:szCs w:val="20"/>
        </w:rPr>
        <w:t xml:space="preserve"> from</w:t>
      </w:r>
      <w:r>
        <w:rPr>
          <w:sz w:val="20"/>
          <w:szCs w:val="20"/>
        </w:rPr>
        <w:t xml:space="preserve"> </w:t>
      </w:r>
      <w:r w:rsidRPr="00C602BC">
        <w:rPr>
          <w:sz w:val="20"/>
          <w:szCs w:val="20"/>
        </w:rPr>
        <w:t>the body, and nothing can be obtained by men's</w:t>
      </w:r>
      <w:r>
        <w:rPr>
          <w:sz w:val="20"/>
          <w:szCs w:val="20"/>
        </w:rPr>
        <w:t xml:space="preserve"> </w:t>
      </w:r>
      <w:r w:rsidRPr="00C602BC">
        <w:rPr>
          <w:sz w:val="20"/>
          <w:szCs w:val="20"/>
        </w:rPr>
        <w:t>fasting for the souls that are already either in</w:t>
      </w:r>
      <w:r>
        <w:rPr>
          <w:sz w:val="20"/>
          <w:szCs w:val="20"/>
        </w:rPr>
        <w:t xml:space="preserve"> </w:t>
      </w:r>
      <w:r w:rsidRPr="00C602BC">
        <w:rPr>
          <w:sz w:val="20"/>
          <w:szCs w:val="20"/>
        </w:rPr>
        <w:t xml:space="preserve">heaven or hell, it </w:t>
      </w:r>
      <w:proofErr w:type="spellStart"/>
      <w:r w:rsidRPr="00C602BC">
        <w:rPr>
          <w:sz w:val="20"/>
          <w:szCs w:val="20"/>
        </w:rPr>
        <w:t>fo</w:t>
      </w:r>
      <w:r>
        <w:rPr>
          <w:sz w:val="20"/>
          <w:szCs w:val="20"/>
        </w:rPr>
        <w:t>ll</w:t>
      </w:r>
      <w:r w:rsidRPr="00C602BC">
        <w:rPr>
          <w:sz w:val="20"/>
          <w:szCs w:val="20"/>
        </w:rPr>
        <w:t>oweth</w:t>
      </w:r>
      <w:proofErr w:type="spellEnd"/>
      <w:r w:rsidRPr="00C602BC">
        <w:rPr>
          <w:sz w:val="20"/>
          <w:szCs w:val="20"/>
        </w:rPr>
        <w:t xml:space="preserve"> that there be some</w:t>
      </w:r>
      <w:r>
        <w:rPr>
          <w:sz w:val="20"/>
          <w:szCs w:val="20"/>
        </w:rPr>
        <w:t xml:space="preserve"> </w:t>
      </w:r>
      <w:r w:rsidRPr="00C602BC">
        <w:rPr>
          <w:sz w:val="20"/>
          <w:szCs w:val="20"/>
        </w:rPr>
        <w:t>souls of dead men that are neither in heaven nor</w:t>
      </w:r>
      <w:r>
        <w:rPr>
          <w:sz w:val="20"/>
          <w:szCs w:val="20"/>
        </w:rPr>
        <w:t xml:space="preserve"> </w:t>
      </w:r>
      <w:r w:rsidRPr="00C602BC">
        <w:rPr>
          <w:sz w:val="20"/>
          <w:szCs w:val="20"/>
        </w:rPr>
        <w:t>in hell; and therefore they must be in some third</w:t>
      </w:r>
      <w:r>
        <w:rPr>
          <w:sz w:val="20"/>
          <w:szCs w:val="20"/>
        </w:rPr>
        <w:t xml:space="preserve"> </w:t>
      </w:r>
      <w:r w:rsidRPr="00C602BC">
        <w:rPr>
          <w:sz w:val="20"/>
          <w:szCs w:val="20"/>
        </w:rPr>
        <w:t>place, which must be purgatory. And thus with</w:t>
      </w:r>
      <w:r>
        <w:rPr>
          <w:sz w:val="20"/>
          <w:szCs w:val="20"/>
        </w:rPr>
        <w:t xml:space="preserve"> </w:t>
      </w:r>
      <w:r w:rsidRPr="00C602BC">
        <w:rPr>
          <w:sz w:val="20"/>
          <w:szCs w:val="20"/>
        </w:rPr>
        <w:t>hard straining, he has wrested those places to</w:t>
      </w:r>
      <w:r>
        <w:rPr>
          <w:sz w:val="20"/>
          <w:szCs w:val="20"/>
        </w:rPr>
        <w:t xml:space="preserve"> </w:t>
      </w:r>
      <w:r w:rsidRPr="00C602BC">
        <w:rPr>
          <w:sz w:val="20"/>
          <w:szCs w:val="20"/>
        </w:rPr>
        <w:t>the proof of a purgatory: whereas it is manifest</w:t>
      </w:r>
      <w:r>
        <w:rPr>
          <w:sz w:val="20"/>
          <w:szCs w:val="20"/>
        </w:rPr>
        <w:t xml:space="preserve"> </w:t>
      </w:r>
      <w:r w:rsidRPr="00C602BC">
        <w:rPr>
          <w:sz w:val="20"/>
          <w:szCs w:val="20"/>
        </w:rPr>
        <w:t>that the ceremonies of mourning and fasting,</w:t>
      </w:r>
      <w:r>
        <w:rPr>
          <w:sz w:val="20"/>
          <w:szCs w:val="20"/>
        </w:rPr>
        <w:t xml:space="preserve"> </w:t>
      </w:r>
      <w:r w:rsidRPr="00C602BC">
        <w:rPr>
          <w:sz w:val="20"/>
          <w:szCs w:val="20"/>
        </w:rPr>
        <w:t>when they are used for the death of men whose</w:t>
      </w:r>
      <w:r>
        <w:rPr>
          <w:sz w:val="20"/>
          <w:szCs w:val="20"/>
        </w:rPr>
        <w:t xml:space="preserve"> </w:t>
      </w:r>
      <w:r w:rsidRPr="00C602BC">
        <w:rPr>
          <w:sz w:val="20"/>
          <w:szCs w:val="20"/>
        </w:rPr>
        <w:t>life was not profitable to the mourners, they are</w:t>
      </w:r>
      <w:r>
        <w:rPr>
          <w:sz w:val="20"/>
          <w:szCs w:val="20"/>
        </w:rPr>
        <w:t xml:space="preserve"> </w:t>
      </w:r>
      <w:r w:rsidRPr="00C602BC">
        <w:rPr>
          <w:sz w:val="20"/>
          <w:szCs w:val="20"/>
        </w:rPr>
        <w:t xml:space="preserve">used for </w:t>
      </w:r>
      <w:proofErr w:type="spellStart"/>
      <w:r w:rsidRPr="00C602BC">
        <w:rPr>
          <w:sz w:val="20"/>
          <w:szCs w:val="20"/>
        </w:rPr>
        <w:t>honour's</w:t>
      </w:r>
      <w:proofErr w:type="spellEnd"/>
      <w:r w:rsidRPr="00C602BC">
        <w:rPr>
          <w:sz w:val="20"/>
          <w:szCs w:val="20"/>
        </w:rPr>
        <w:t xml:space="preserve"> sake to their persons; and</w:t>
      </w:r>
      <w:r>
        <w:rPr>
          <w:sz w:val="20"/>
          <w:szCs w:val="20"/>
        </w:rPr>
        <w:t xml:space="preserve"> </w:t>
      </w:r>
      <w:r w:rsidRPr="00C602BC">
        <w:rPr>
          <w:sz w:val="20"/>
          <w:szCs w:val="20"/>
        </w:rPr>
        <w:t>when it is done for the death of them by whose</w:t>
      </w:r>
      <w:r>
        <w:rPr>
          <w:sz w:val="20"/>
          <w:szCs w:val="20"/>
        </w:rPr>
        <w:t xml:space="preserve"> </w:t>
      </w:r>
      <w:r w:rsidRPr="00C602BC">
        <w:rPr>
          <w:sz w:val="20"/>
          <w:szCs w:val="20"/>
        </w:rPr>
        <w:t>life the mourners had benefit, it proceeds from</w:t>
      </w:r>
      <w:r>
        <w:rPr>
          <w:sz w:val="20"/>
          <w:szCs w:val="20"/>
        </w:rPr>
        <w:t xml:space="preserve"> </w:t>
      </w:r>
      <w:r w:rsidRPr="00C602BC">
        <w:rPr>
          <w:sz w:val="20"/>
          <w:szCs w:val="20"/>
        </w:rPr>
        <w:t xml:space="preserve">their particular damage: and so David </w:t>
      </w:r>
      <w:proofErr w:type="spellStart"/>
      <w:r w:rsidRPr="00C602BC">
        <w:rPr>
          <w:sz w:val="20"/>
          <w:szCs w:val="20"/>
        </w:rPr>
        <w:t>honoured</w:t>
      </w:r>
      <w:proofErr w:type="spellEnd"/>
      <w:r>
        <w:rPr>
          <w:sz w:val="20"/>
          <w:szCs w:val="20"/>
        </w:rPr>
        <w:t xml:space="preserve"> </w:t>
      </w:r>
      <w:r w:rsidRPr="00C602BC">
        <w:rPr>
          <w:sz w:val="20"/>
          <w:szCs w:val="20"/>
        </w:rPr>
        <w:t>Saul and Abner with his fasting; and, in the</w:t>
      </w:r>
      <w:r>
        <w:rPr>
          <w:sz w:val="20"/>
          <w:szCs w:val="20"/>
        </w:rPr>
        <w:t xml:space="preserve"> </w:t>
      </w:r>
      <w:r w:rsidRPr="00C602BC">
        <w:rPr>
          <w:sz w:val="20"/>
          <w:szCs w:val="20"/>
        </w:rPr>
        <w:t>death of his own child, recomforted himself by</w:t>
      </w:r>
      <w:r>
        <w:rPr>
          <w:sz w:val="20"/>
          <w:szCs w:val="20"/>
        </w:rPr>
        <w:t xml:space="preserve"> </w:t>
      </w:r>
      <w:r w:rsidRPr="00C602BC">
        <w:rPr>
          <w:sz w:val="20"/>
          <w:szCs w:val="20"/>
        </w:rPr>
        <w:t>receiving his ordinary food.</w:t>
      </w:r>
    </w:p>
    <w:p w14:paraId="2DC066E0" w14:textId="0B73D940" w:rsidR="00C602BC" w:rsidRDefault="00C602BC" w:rsidP="00C602BC">
      <w:pPr>
        <w:jc w:val="both"/>
        <w:rPr>
          <w:sz w:val="20"/>
          <w:szCs w:val="20"/>
        </w:rPr>
      </w:pPr>
      <w:r w:rsidRPr="00C602BC">
        <w:rPr>
          <w:sz w:val="20"/>
          <w:szCs w:val="20"/>
        </w:rPr>
        <w:t xml:space="preserve">In the other places which he </w:t>
      </w:r>
      <w:proofErr w:type="spellStart"/>
      <w:r w:rsidRPr="00C602BC">
        <w:rPr>
          <w:sz w:val="20"/>
          <w:szCs w:val="20"/>
        </w:rPr>
        <w:t>allegeth</w:t>
      </w:r>
      <w:proofErr w:type="spellEnd"/>
      <w:r w:rsidRPr="00C602BC">
        <w:rPr>
          <w:sz w:val="20"/>
          <w:szCs w:val="20"/>
        </w:rPr>
        <w:t xml:space="preserve"> out of</w:t>
      </w:r>
      <w:r>
        <w:rPr>
          <w:sz w:val="20"/>
          <w:szCs w:val="20"/>
        </w:rPr>
        <w:t xml:space="preserve"> </w:t>
      </w:r>
      <w:r w:rsidRPr="00C602BC">
        <w:rPr>
          <w:sz w:val="20"/>
          <w:szCs w:val="20"/>
        </w:rPr>
        <w:t>the Old Testament, there is not so much as any</w:t>
      </w:r>
      <w:r>
        <w:rPr>
          <w:sz w:val="20"/>
          <w:szCs w:val="20"/>
        </w:rPr>
        <w:t xml:space="preserve"> </w:t>
      </w:r>
      <w:r w:rsidRPr="00C602BC">
        <w:rPr>
          <w:sz w:val="20"/>
          <w:szCs w:val="20"/>
        </w:rPr>
        <w:t xml:space="preserve">show or </w:t>
      </w:r>
      <w:proofErr w:type="spellStart"/>
      <w:r w:rsidRPr="00C602BC">
        <w:rPr>
          <w:sz w:val="20"/>
          <w:szCs w:val="20"/>
        </w:rPr>
        <w:t>colour</w:t>
      </w:r>
      <w:proofErr w:type="spellEnd"/>
      <w:r w:rsidRPr="00C602BC">
        <w:rPr>
          <w:sz w:val="20"/>
          <w:szCs w:val="20"/>
        </w:rPr>
        <w:t xml:space="preserve"> of proof. He brings in every</w:t>
      </w:r>
      <w:r>
        <w:rPr>
          <w:sz w:val="20"/>
          <w:szCs w:val="20"/>
        </w:rPr>
        <w:t xml:space="preserve"> </w:t>
      </w:r>
      <w:r w:rsidRPr="00C602BC">
        <w:rPr>
          <w:sz w:val="20"/>
          <w:szCs w:val="20"/>
        </w:rPr>
        <w:t>text wherein there is the word anger, or fire, or</w:t>
      </w:r>
      <w:r>
        <w:rPr>
          <w:sz w:val="20"/>
          <w:szCs w:val="20"/>
        </w:rPr>
        <w:t xml:space="preserve"> </w:t>
      </w:r>
      <w:r w:rsidRPr="00C602BC">
        <w:rPr>
          <w:sz w:val="20"/>
          <w:szCs w:val="20"/>
        </w:rPr>
        <w:t>burning, or purging, or cleansing, in case any</w:t>
      </w:r>
      <w:r>
        <w:rPr>
          <w:sz w:val="20"/>
          <w:szCs w:val="20"/>
        </w:rPr>
        <w:t xml:space="preserve"> </w:t>
      </w:r>
      <w:r w:rsidRPr="00C602BC">
        <w:rPr>
          <w:sz w:val="20"/>
          <w:szCs w:val="20"/>
        </w:rPr>
        <w:t xml:space="preserve">of the fathers have </w:t>
      </w:r>
      <w:proofErr w:type="gramStart"/>
      <w:r w:rsidRPr="00C602BC">
        <w:rPr>
          <w:sz w:val="20"/>
          <w:szCs w:val="20"/>
        </w:rPr>
        <w:t>but in a sermon</w:t>
      </w:r>
      <w:proofErr w:type="gramEnd"/>
      <w:r w:rsidRPr="00C602BC">
        <w:rPr>
          <w:sz w:val="20"/>
          <w:szCs w:val="20"/>
        </w:rPr>
        <w:t xml:space="preserve"> rhetorically</w:t>
      </w:r>
      <w:r>
        <w:rPr>
          <w:sz w:val="20"/>
          <w:szCs w:val="20"/>
        </w:rPr>
        <w:t xml:space="preserve"> </w:t>
      </w:r>
      <w:r w:rsidRPr="00C602BC">
        <w:rPr>
          <w:sz w:val="20"/>
          <w:szCs w:val="20"/>
        </w:rPr>
        <w:t>applied it to the doctrine of purgatory, already</w:t>
      </w:r>
      <w:r>
        <w:rPr>
          <w:sz w:val="20"/>
          <w:szCs w:val="20"/>
        </w:rPr>
        <w:t xml:space="preserve"> </w:t>
      </w:r>
      <w:r w:rsidRPr="00C602BC">
        <w:rPr>
          <w:sz w:val="20"/>
          <w:szCs w:val="20"/>
        </w:rPr>
        <w:t>believed. The first verse of Psalm 37, "O Lord,</w:t>
      </w:r>
      <w:r>
        <w:rPr>
          <w:sz w:val="20"/>
          <w:szCs w:val="20"/>
        </w:rPr>
        <w:t xml:space="preserve"> </w:t>
      </w:r>
      <w:r w:rsidRPr="00C602BC">
        <w:rPr>
          <w:sz w:val="20"/>
          <w:szCs w:val="20"/>
        </w:rPr>
        <w:t>rebuke me not in thy wrath, nor chasten me in</w:t>
      </w:r>
      <w:r>
        <w:rPr>
          <w:sz w:val="20"/>
          <w:szCs w:val="20"/>
        </w:rPr>
        <w:t xml:space="preserve"> </w:t>
      </w:r>
      <w:r w:rsidRPr="00C602BC">
        <w:rPr>
          <w:sz w:val="20"/>
          <w:szCs w:val="20"/>
        </w:rPr>
        <w:t>thy hot displeasure": what were this to purgatory,</w:t>
      </w:r>
      <w:r>
        <w:rPr>
          <w:sz w:val="20"/>
          <w:szCs w:val="20"/>
        </w:rPr>
        <w:t xml:space="preserve"> </w:t>
      </w:r>
      <w:r w:rsidRPr="00C602BC">
        <w:rPr>
          <w:sz w:val="20"/>
          <w:szCs w:val="20"/>
        </w:rPr>
        <w:t>if Augustine had not applied the wrath</w:t>
      </w:r>
      <w:r>
        <w:rPr>
          <w:sz w:val="20"/>
          <w:szCs w:val="20"/>
        </w:rPr>
        <w:t xml:space="preserve"> </w:t>
      </w:r>
      <w:r w:rsidRPr="00C602BC">
        <w:rPr>
          <w:sz w:val="20"/>
          <w:szCs w:val="20"/>
        </w:rPr>
        <w:t>to the fire of hell, and the displeasure to that of</w:t>
      </w:r>
      <w:r>
        <w:rPr>
          <w:sz w:val="20"/>
          <w:szCs w:val="20"/>
        </w:rPr>
        <w:t xml:space="preserve"> </w:t>
      </w:r>
      <w:r w:rsidRPr="00C602BC">
        <w:rPr>
          <w:sz w:val="20"/>
          <w:szCs w:val="20"/>
        </w:rPr>
        <w:t>purgatory? And what is it to purgatory, that of</w:t>
      </w:r>
      <w:r>
        <w:rPr>
          <w:sz w:val="20"/>
          <w:szCs w:val="20"/>
        </w:rPr>
        <w:t xml:space="preserve"> </w:t>
      </w:r>
      <w:r w:rsidRPr="00C602BC">
        <w:rPr>
          <w:sz w:val="20"/>
          <w:szCs w:val="20"/>
        </w:rPr>
        <w:t>Psalm, 66. 1 2, "We went through fire and water,</w:t>
      </w:r>
      <w:r>
        <w:rPr>
          <w:sz w:val="20"/>
          <w:szCs w:val="20"/>
        </w:rPr>
        <w:t xml:space="preserve"> </w:t>
      </w:r>
      <w:r w:rsidRPr="00C602BC">
        <w:rPr>
          <w:sz w:val="20"/>
          <w:szCs w:val="20"/>
        </w:rPr>
        <w:t xml:space="preserve">and thou </w:t>
      </w:r>
      <w:proofErr w:type="spellStart"/>
      <w:r w:rsidRPr="00C602BC">
        <w:rPr>
          <w:sz w:val="20"/>
          <w:szCs w:val="20"/>
        </w:rPr>
        <w:t>broughtest</w:t>
      </w:r>
      <w:proofErr w:type="spellEnd"/>
      <w:r w:rsidRPr="00C602BC">
        <w:rPr>
          <w:sz w:val="20"/>
          <w:szCs w:val="20"/>
        </w:rPr>
        <w:t xml:space="preserve"> us to a moist place"; and</w:t>
      </w:r>
      <w:r>
        <w:rPr>
          <w:sz w:val="20"/>
          <w:szCs w:val="20"/>
        </w:rPr>
        <w:t xml:space="preserve"> </w:t>
      </w:r>
      <w:r w:rsidRPr="00C602BC">
        <w:rPr>
          <w:sz w:val="20"/>
          <w:szCs w:val="20"/>
        </w:rPr>
        <w:t>other the like texts, with which the doctors of</w:t>
      </w:r>
      <w:r>
        <w:rPr>
          <w:sz w:val="20"/>
          <w:szCs w:val="20"/>
        </w:rPr>
        <w:t xml:space="preserve"> </w:t>
      </w:r>
      <w:r w:rsidRPr="00C602BC">
        <w:rPr>
          <w:sz w:val="20"/>
          <w:szCs w:val="20"/>
        </w:rPr>
        <w:t>those times intended to adorn or extend their</w:t>
      </w:r>
      <w:r>
        <w:rPr>
          <w:sz w:val="20"/>
          <w:szCs w:val="20"/>
        </w:rPr>
        <w:t xml:space="preserve"> </w:t>
      </w:r>
      <w:r w:rsidRPr="00C602BC">
        <w:rPr>
          <w:sz w:val="20"/>
          <w:szCs w:val="20"/>
        </w:rPr>
        <w:t>sermons or commentaries, haled to their purposes</w:t>
      </w:r>
      <w:r>
        <w:rPr>
          <w:sz w:val="20"/>
          <w:szCs w:val="20"/>
        </w:rPr>
        <w:t xml:space="preserve"> </w:t>
      </w:r>
      <w:r w:rsidRPr="00C602BC">
        <w:rPr>
          <w:sz w:val="20"/>
          <w:szCs w:val="20"/>
        </w:rPr>
        <w:t xml:space="preserve">by force of </w:t>
      </w:r>
      <w:proofErr w:type="gramStart"/>
      <w:r w:rsidRPr="00C602BC">
        <w:rPr>
          <w:sz w:val="20"/>
          <w:szCs w:val="20"/>
        </w:rPr>
        <w:t>wit ?</w:t>
      </w:r>
      <w:proofErr w:type="gramEnd"/>
      <w:r>
        <w:rPr>
          <w:sz w:val="20"/>
          <w:szCs w:val="20"/>
        </w:rPr>
        <w:t xml:space="preserve"> </w:t>
      </w:r>
    </w:p>
    <w:p w14:paraId="5341F501" w14:textId="24C4DEAD" w:rsidR="003958ED" w:rsidRDefault="00C602BC" w:rsidP="00C602BC">
      <w:pPr>
        <w:jc w:val="both"/>
        <w:rPr>
          <w:sz w:val="20"/>
          <w:szCs w:val="20"/>
        </w:rPr>
      </w:pPr>
      <w:r w:rsidRPr="00C602BC">
        <w:rPr>
          <w:sz w:val="20"/>
          <w:szCs w:val="20"/>
        </w:rPr>
        <w:t xml:space="preserve">But he </w:t>
      </w:r>
      <w:proofErr w:type="spellStart"/>
      <w:r w:rsidRPr="00C602BC">
        <w:rPr>
          <w:sz w:val="20"/>
          <w:szCs w:val="20"/>
        </w:rPr>
        <w:t>allegeth</w:t>
      </w:r>
      <w:proofErr w:type="spellEnd"/>
      <w:r w:rsidRPr="00C602BC">
        <w:rPr>
          <w:sz w:val="20"/>
          <w:szCs w:val="20"/>
        </w:rPr>
        <w:t xml:space="preserve"> other places of the New Testament</w:t>
      </w:r>
      <w:r>
        <w:rPr>
          <w:sz w:val="20"/>
          <w:szCs w:val="20"/>
        </w:rPr>
        <w:t xml:space="preserve"> </w:t>
      </w:r>
      <w:r w:rsidRPr="00C602BC">
        <w:rPr>
          <w:sz w:val="20"/>
          <w:szCs w:val="20"/>
        </w:rPr>
        <w:t>that are not so easy to be answered. And</w:t>
      </w:r>
      <w:r>
        <w:rPr>
          <w:sz w:val="20"/>
          <w:szCs w:val="20"/>
        </w:rPr>
        <w:t xml:space="preserve"> </w:t>
      </w:r>
      <w:r w:rsidRPr="00C602BC">
        <w:rPr>
          <w:sz w:val="20"/>
          <w:szCs w:val="20"/>
        </w:rPr>
        <w:t xml:space="preserve">first that of Matthew, 12. 32, "Whosoever </w:t>
      </w:r>
      <w:proofErr w:type="spellStart"/>
      <w:r w:rsidRPr="00C602BC">
        <w:rPr>
          <w:sz w:val="20"/>
          <w:szCs w:val="20"/>
        </w:rPr>
        <w:t>speaketh</w:t>
      </w:r>
      <w:proofErr w:type="spellEnd"/>
      <w:r>
        <w:rPr>
          <w:sz w:val="20"/>
          <w:szCs w:val="20"/>
        </w:rPr>
        <w:t xml:space="preserve"> </w:t>
      </w:r>
      <w:r w:rsidRPr="00C602BC">
        <w:rPr>
          <w:sz w:val="20"/>
          <w:szCs w:val="20"/>
        </w:rPr>
        <w:t>a word against the Son of Man, it shall be</w:t>
      </w:r>
      <w:r>
        <w:rPr>
          <w:sz w:val="20"/>
          <w:szCs w:val="20"/>
        </w:rPr>
        <w:t xml:space="preserve"> </w:t>
      </w:r>
      <w:r w:rsidRPr="00C602BC">
        <w:rPr>
          <w:sz w:val="20"/>
          <w:szCs w:val="20"/>
        </w:rPr>
        <w:t xml:space="preserve">forgiven him; but whosoever </w:t>
      </w:r>
      <w:proofErr w:type="spellStart"/>
      <w:r w:rsidRPr="00C602BC">
        <w:rPr>
          <w:sz w:val="20"/>
          <w:szCs w:val="20"/>
        </w:rPr>
        <w:t>speaketh</w:t>
      </w:r>
      <w:proofErr w:type="spellEnd"/>
      <w:r w:rsidRPr="00C602BC">
        <w:rPr>
          <w:sz w:val="20"/>
          <w:szCs w:val="20"/>
        </w:rPr>
        <w:t xml:space="preserve"> against</w:t>
      </w:r>
      <w:r>
        <w:rPr>
          <w:sz w:val="20"/>
          <w:szCs w:val="20"/>
        </w:rPr>
        <w:t xml:space="preserve"> </w:t>
      </w:r>
      <w:r w:rsidRPr="00C602BC">
        <w:rPr>
          <w:sz w:val="20"/>
          <w:szCs w:val="20"/>
        </w:rPr>
        <w:t>the Holy Ghost, it shall not be forgiven him</w:t>
      </w:r>
      <w:r>
        <w:rPr>
          <w:sz w:val="20"/>
          <w:szCs w:val="20"/>
        </w:rPr>
        <w:t xml:space="preserve"> </w:t>
      </w:r>
      <w:r w:rsidRPr="00C602BC">
        <w:rPr>
          <w:sz w:val="20"/>
          <w:szCs w:val="20"/>
        </w:rPr>
        <w:t>neither in this world, nor in the world to come";</w:t>
      </w:r>
      <w:r>
        <w:rPr>
          <w:sz w:val="20"/>
          <w:szCs w:val="20"/>
        </w:rPr>
        <w:t xml:space="preserve"> </w:t>
      </w:r>
      <w:r w:rsidRPr="00C602BC">
        <w:rPr>
          <w:sz w:val="20"/>
          <w:szCs w:val="20"/>
        </w:rPr>
        <w:t>where he will have purgatory to be the world</w:t>
      </w:r>
      <w:r>
        <w:rPr>
          <w:sz w:val="20"/>
          <w:szCs w:val="20"/>
        </w:rPr>
        <w:t xml:space="preserve"> </w:t>
      </w:r>
      <w:r w:rsidRPr="00C602BC">
        <w:rPr>
          <w:sz w:val="20"/>
          <w:szCs w:val="20"/>
        </w:rPr>
        <w:t>to come, wherein some sins may be forgiven</w:t>
      </w:r>
      <w:r>
        <w:rPr>
          <w:sz w:val="20"/>
          <w:szCs w:val="20"/>
        </w:rPr>
        <w:t xml:space="preserve"> </w:t>
      </w:r>
      <w:r w:rsidRPr="00C602BC">
        <w:rPr>
          <w:sz w:val="20"/>
          <w:szCs w:val="20"/>
        </w:rPr>
        <w:t>which in this world were not forgiven: notwithstanding</w:t>
      </w:r>
      <w:r>
        <w:rPr>
          <w:sz w:val="20"/>
          <w:szCs w:val="20"/>
        </w:rPr>
        <w:t xml:space="preserve"> </w:t>
      </w:r>
      <w:r w:rsidRPr="00C602BC">
        <w:rPr>
          <w:sz w:val="20"/>
          <w:szCs w:val="20"/>
        </w:rPr>
        <w:t>that it is manifest there are but three</w:t>
      </w:r>
      <w:r>
        <w:rPr>
          <w:sz w:val="20"/>
          <w:szCs w:val="20"/>
        </w:rPr>
        <w:t xml:space="preserve"> </w:t>
      </w:r>
      <w:r w:rsidRPr="00C602BC">
        <w:rPr>
          <w:sz w:val="20"/>
          <w:szCs w:val="20"/>
        </w:rPr>
        <w:t>worlds; one from the creation to the flood,</w:t>
      </w:r>
      <w:r>
        <w:rPr>
          <w:sz w:val="20"/>
          <w:szCs w:val="20"/>
        </w:rPr>
        <w:t xml:space="preserve"> </w:t>
      </w:r>
      <w:r w:rsidRPr="00C602BC">
        <w:rPr>
          <w:sz w:val="20"/>
          <w:szCs w:val="20"/>
        </w:rPr>
        <w:t>which was destroyed by water, and is called in</w:t>
      </w:r>
      <w:r>
        <w:rPr>
          <w:sz w:val="20"/>
          <w:szCs w:val="20"/>
        </w:rPr>
        <w:t xml:space="preserve"> </w:t>
      </w:r>
      <w:r w:rsidRPr="00C602BC">
        <w:rPr>
          <w:sz w:val="20"/>
          <w:szCs w:val="20"/>
        </w:rPr>
        <w:t>Scri</w:t>
      </w:r>
      <w:r>
        <w:rPr>
          <w:sz w:val="20"/>
          <w:szCs w:val="20"/>
        </w:rPr>
        <w:t>p</w:t>
      </w:r>
      <w:r w:rsidRPr="00C602BC">
        <w:rPr>
          <w:sz w:val="20"/>
          <w:szCs w:val="20"/>
        </w:rPr>
        <w:t>ture "the old world"; another from the</w:t>
      </w:r>
      <w:r>
        <w:rPr>
          <w:sz w:val="20"/>
          <w:szCs w:val="20"/>
        </w:rPr>
        <w:t xml:space="preserve"> </w:t>
      </w:r>
      <w:r w:rsidRPr="00C602BC">
        <w:rPr>
          <w:sz w:val="20"/>
          <w:szCs w:val="20"/>
        </w:rPr>
        <w:t>flood to the day of judgement, which is "the</w:t>
      </w:r>
      <w:r>
        <w:rPr>
          <w:sz w:val="20"/>
          <w:szCs w:val="20"/>
        </w:rPr>
        <w:t xml:space="preserve"> </w:t>
      </w:r>
      <w:r w:rsidRPr="00C602BC">
        <w:rPr>
          <w:sz w:val="20"/>
          <w:szCs w:val="20"/>
        </w:rPr>
        <w:t>present world," and shall be destroyed by fire;</w:t>
      </w:r>
      <w:r>
        <w:rPr>
          <w:sz w:val="20"/>
          <w:szCs w:val="20"/>
        </w:rPr>
        <w:t xml:space="preserve"> </w:t>
      </w:r>
      <w:r w:rsidRPr="00C602BC">
        <w:rPr>
          <w:sz w:val="20"/>
          <w:szCs w:val="20"/>
        </w:rPr>
        <w:t>and the third, which shall be from the day of</w:t>
      </w:r>
      <w:r>
        <w:rPr>
          <w:sz w:val="20"/>
          <w:szCs w:val="20"/>
        </w:rPr>
        <w:t xml:space="preserve"> </w:t>
      </w:r>
      <w:r w:rsidRPr="00C602BC">
        <w:rPr>
          <w:sz w:val="20"/>
          <w:szCs w:val="20"/>
        </w:rPr>
        <w:t>judgement forward, everlasting, which is called</w:t>
      </w:r>
      <w:r>
        <w:rPr>
          <w:sz w:val="20"/>
          <w:szCs w:val="20"/>
        </w:rPr>
        <w:t xml:space="preserve"> </w:t>
      </w:r>
      <w:r w:rsidRPr="00C602BC">
        <w:rPr>
          <w:sz w:val="20"/>
          <w:szCs w:val="20"/>
        </w:rPr>
        <w:t>"the world to come"; and in which it is agreed by</w:t>
      </w:r>
      <w:r>
        <w:rPr>
          <w:sz w:val="20"/>
          <w:szCs w:val="20"/>
        </w:rPr>
        <w:t xml:space="preserve"> </w:t>
      </w:r>
      <w:r w:rsidRPr="00C602BC">
        <w:rPr>
          <w:sz w:val="20"/>
          <w:szCs w:val="20"/>
        </w:rPr>
        <w:t>all there shall be no purgatory: and therefore the</w:t>
      </w:r>
      <w:r>
        <w:rPr>
          <w:sz w:val="20"/>
          <w:szCs w:val="20"/>
        </w:rPr>
        <w:t xml:space="preserve"> </w:t>
      </w:r>
      <w:r w:rsidRPr="00C602BC">
        <w:rPr>
          <w:sz w:val="20"/>
          <w:szCs w:val="20"/>
        </w:rPr>
        <w:t>world to come, and purgatory, are inconsistent.</w:t>
      </w:r>
      <w:r>
        <w:rPr>
          <w:sz w:val="20"/>
          <w:szCs w:val="20"/>
        </w:rPr>
        <w:t xml:space="preserve"> </w:t>
      </w:r>
      <w:r w:rsidRPr="00C602BC">
        <w:rPr>
          <w:sz w:val="20"/>
          <w:szCs w:val="20"/>
        </w:rPr>
        <w:t>But what then can be the meaning of those our</w:t>
      </w:r>
      <w:r>
        <w:rPr>
          <w:sz w:val="20"/>
          <w:szCs w:val="20"/>
        </w:rPr>
        <w:t xml:space="preserve"> </w:t>
      </w:r>
      <w:proofErr w:type="spellStart"/>
      <w:r w:rsidRPr="00C602BC">
        <w:rPr>
          <w:sz w:val="20"/>
          <w:szCs w:val="20"/>
        </w:rPr>
        <w:t>Saviour's</w:t>
      </w:r>
      <w:proofErr w:type="spellEnd"/>
      <w:r w:rsidRPr="00C602BC">
        <w:rPr>
          <w:sz w:val="20"/>
          <w:szCs w:val="20"/>
        </w:rPr>
        <w:t xml:space="preserve"> words? I confess they are very hardly</w:t>
      </w:r>
      <w:r>
        <w:rPr>
          <w:sz w:val="20"/>
          <w:szCs w:val="20"/>
        </w:rPr>
        <w:t xml:space="preserve"> </w:t>
      </w:r>
      <w:r w:rsidRPr="00C602BC">
        <w:rPr>
          <w:sz w:val="20"/>
          <w:szCs w:val="20"/>
        </w:rPr>
        <w:t>to be reconciled with all the doctrines now</w:t>
      </w:r>
      <w:r>
        <w:rPr>
          <w:sz w:val="20"/>
          <w:szCs w:val="20"/>
        </w:rPr>
        <w:t xml:space="preserve"> </w:t>
      </w:r>
      <w:r w:rsidRPr="00C602BC">
        <w:rPr>
          <w:sz w:val="20"/>
          <w:szCs w:val="20"/>
        </w:rPr>
        <w:t>unanimously received: nor is it any shame to</w:t>
      </w:r>
      <w:r>
        <w:rPr>
          <w:sz w:val="20"/>
          <w:szCs w:val="20"/>
        </w:rPr>
        <w:t xml:space="preserve"> </w:t>
      </w:r>
      <w:r w:rsidRPr="00C602BC">
        <w:rPr>
          <w:sz w:val="20"/>
          <w:szCs w:val="20"/>
        </w:rPr>
        <w:t>confess the profoundness of the Scripture to be</w:t>
      </w:r>
      <w:r>
        <w:rPr>
          <w:sz w:val="20"/>
          <w:szCs w:val="20"/>
        </w:rPr>
        <w:t xml:space="preserve"> </w:t>
      </w:r>
      <w:r w:rsidRPr="00C602BC">
        <w:rPr>
          <w:sz w:val="20"/>
          <w:szCs w:val="20"/>
        </w:rPr>
        <w:t>too great to be sounded by the shortness of human</w:t>
      </w:r>
      <w:r>
        <w:rPr>
          <w:sz w:val="20"/>
          <w:szCs w:val="20"/>
        </w:rPr>
        <w:t xml:space="preserve"> </w:t>
      </w:r>
      <w:r w:rsidRPr="00C602BC">
        <w:rPr>
          <w:sz w:val="20"/>
          <w:szCs w:val="20"/>
        </w:rPr>
        <w:t>understanding. Nevertheless, I may propound</w:t>
      </w:r>
      <w:r>
        <w:rPr>
          <w:sz w:val="20"/>
          <w:szCs w:val="20"/>
        </w:rPr>
        <w:t xml:space="preserve"> </w:t>
      </w:r>
      <w:r w:rsidRPr="00C602BC">
        <w:rPr>
          <w:sz w:val="20"/>
          <w:szCs w:val="20"/>
        </w:rPr>
        <w:t>such things to the consideration of more</w:t>
      </w:r>
      <w:r>
        <w:rPr>
          <w:sz w:val="20"/>
          <w:szCs w:val="20"/>
        </w:rPr>
        <w:t xml:space="preserve"> </w:t>
      </w:r>
      <w:r w:rsidRPr="00C602BC">
        <w:rPr>
          <w:sz w:val="20"/>
          <w:szCs w:val="20"/>
        </w:rPr>
        <w:t>learned divines, as the</w:t>
      </w:r>
      <w:r w:rsidR="00627A96">
        <w:rPr>
          <w:sz w:val="20"/>
          <w:szCs w:val="20"/>
        </w:rPr>
        <w:t xml:space="preserve"> </w:t>
      </w:r>
      <w:r w:rsidRPr="00C602BC">
        <w:rPr>
          <w:sz w:val="20"/>
          <w:szCs w:val="20"/>
        </w:rPr>
        <w:t>text</w:t>
      </w:r>
      <w:r w:rsidR="00627A96">
        <w:rPr>
          <w:sz w:val="20"/>
          <w:szCs w:val="20"/>
        </w:rPr>
        <w:t xml:space="preserve"> </w:t>
      </w:r>
      <w:r w:rsidRPr="00C602BC">
        <w:rPr>
          <w:sz w:val="20"/>
          <w:szCs w:val="20"/>
        </w:rPr>
        <w:t xml:space="preserve">itself </w:t>
      </w:r>
      <w:proofErr w:type="spellStart"/>
      <w:r w:rsidRPr="00C602BC">
        <w:rPr>
          <w:sz w:val="20"/>
          <w:szCs w:val="20"/>
        </w:rPr>
        <w:t>suggesteth</w:t>
      </w:r>
      <w:proofErr w:type="spellEnd"/>
      <w:r w:rsidRPr="00C602BC">
        <w:rPr>
          <w:sz w:val="20"/>
          <w:szCs w:val="20"/>
        </w:rPr>
        <w:t>. And</w:t>
      </w:r>
      <w:r>
        <w:rPr>
          <w:sz w:val="20"/>
          <w:szCs w:val="20"/>
        </w:rPr>
        <w:t xml:space="preserve"> </w:t>
      </w:r>
      <w:r w:rsidRPr="00C602BC">
        <w:rPr>
          <w:sz w:val="20"/>
          <w:szCs w:val="20"/>
        </w:rPr>
        <w:t>first, seeing to speak against the Holy Ghost, as</w:t>
      </w:r>
      <w:r>
        <w:rPr>
          <w:sz w:val="20"/>
          <w:szCs w:val="20"/>
        </w:rPr>
        <w:t xml:space="preserve"> </w:t>
      </w:r>
      <w:r w:rsidRPr="00C602BC">
        <w:rPr>
          <w:sz w:val="20"/>
          <w:szCs w:val="20"/>
        </w:rPr>
        <w:t>being the third person of the Trinity, is to speak</w:t>
      </w:r>
      <w:r>
        <w:rPr>
          <w:sz w:val="20"/>
          <w:szCs w:val="20"/>
        </w:rPr>
        <w:t xml:space="preserve"> </w:t>
      </w:r>
      <w:r w:rsidRPr="00C602BC">
        <w:rPr>
          <w:sz w:val="20"/>
          <w:szCs w:val="20"/>
        </w:rPr>
        <w:t>against the Church, in which the Holy Ghost</w:t>
      </w:r>
      <w:r>
        <w:rPr>
          <w:sz w:val="20"/>
          <w:szCs w:val="20"/>
        </w:rPr>
        <w:t xml:space="preserve"> </w:t>
      </w:r>
      <w:proofErr w:type="spellStart"/>
      <w:r w:rsidRPr="00C602BC">
        <w:rPr>
          <w:sz w:val="20"/>
          <w:szCs w:val="20"/>
        </w:rPr>
        <w:t>resideth</w:t>
      </w:r>
      <w:proofErr w:type="spellEnd"/>
      <w:r w:rsidRPr="00C602BC">
        <w:rPr>
          <w:sz w:val="20"/>
          <w:szCs w:val="20"/>
        </w:rPr>
        <w:t xml:space="preserve">; it </w:t>
      </w:r>
      <w:proofErr w:type="spellStart"/>
      <w:r w:rsidRPr="00C602BC">
        <w:rPr>
          <w:sz w:val="20"/>
          <w:szCs w:val="20"/>
        </w:rPr>
        <w:t>seemeth</w:t>
      </w:r>
      <w:proofErr w:type="spellEnd"/>
      <w:r w:rsidRPr="00C602BC">
        <w:rPr>
          <w:sz w:val="20"/>
          <w:szCs w:val="20"/>
        </w:rPr>
        <w:t xml:space="preserve"> the comparison is made between</w:t>
      </w:r>
      <w:r>
        <w:rPr>
          <w:sz w:val="20"/>
          <w:szCs w:val="20"/>
        </w:rPr>
        <w:t xml:space="preserve"> </w:t>
      </w:r>
      <w:r w:rsidRPr="00C602BC">
        <w:rPr>
          <w:sz w:val="20"/>
          <w:szCs w:val="20"/>
        </w:rPr>
        <w:t xml:space="preserve">the easiness of our </w:t>
      </w:r>
      <w:proofErr w:type="spellStart"/>
      <w:r w:rsidRPr="00C602BC">
        <w:rPr>
          <w:sz w:val="20"/>
          <w:szCs w:val="20"/>
        </w:rPr>
        <w:t>Saviour</w:t>
      </w:r>
      <w:proofErr w:type="spellEnd"/>
      <w:r w:rsidRPr="00C602BC">
        <w:rPr>
          <w:sz w:val="20"/>
          <w:szCs w:val="20"/>
        </w:rPr>
        <w:t xml:space="preserve"> in bearing</w:t>
      </w:r>
      <w:r>
        <w:rPr>
          <w:sz w:val="20"/>
          <w:szCs w:val="20"/>
        </w:rPr>
        <w:t xml:space="preserve"> </w:t>
      </w:r>
      <w:r w:rsidRPr="00C602BC">
        <w:rPr>
          <w:sz w:val="20"/>
          <w:szCs w:val="20"/>
        </w:rPr>
        <w:t>with offences done to him while he himself</w:t>
      </w:r>
      <w:r>
        <w:rPr>
          <w:sz w:val="20"/>
          <w:szCs w:val="20"/>
        </w:rPr>
        <w:t xml:space="preserve"> </w:t>
      </w:r>
      <w:r w:rsidRPr="00C602BC">
        <w:rPr>
          <w:sz w:val="20"/>
          <w:szCs w:val="20"/>
        </w:rPr>
        <w:t>taught the world, that is, when he was on earth,</w:t>
      </w:r>
      <w:r>
        <w:rPr>
          <w:sz w:val="20"/>
          <w:szCs w:val="20"/>
        </w:rPr>
        <w:t xml:space="preserve"> </w:t>
      </w:r>
      <w:r w:rsidRPr="00C602BC">
        <w:rPr>
          <w:sz w:val="20"/>
          <w:szCs w:val="20"/>
        </w:rPr>
        <w:t>and the severity of the pastors after him, against</w:t>
      </w:r>
      <w:r>
        <w:rPr>
          <w:sz w:val="20"/>
          <w:szCs w:val="20"/>
        </w:rPr>
        <w:t xml:space="preserve"> </w:t>
      </w:r>
      <w:r w:rsidRPr="00C602BC">
        <w:rPr>
          <w:sz w:val="20"/>
          <w:szCs w:val="20"/>
        </w:rPr>
        <w:t>those which should deny their authority, which</w:t>
      </w:r>
      <w:r>
        <w:rPr>
          <w:sz w:val="20"/>
          <w:szCs w:val="20"/>
        </w:rPr>
        <w:t xml:space="preserve"> </w:t>
      </w:r>
      <w:r w:rsidRPr="00C602BC">
        <w:rPr>
          <w:sz w:val="20"/>
          <w:szCs w:val="20"/>
        </w:rPr>
        <w:t>was from the Holy Ghost. As if he should say,</w:t>
      </w:r>
      <w:r>
        <w:rPr>
          <w:sz w:val="20"/>
          <w:szCs w:val="20"/>
        </w:rPr>
        <w:t xml:space="preserve"> </w:t>
      </w:r>
      <w:r w:rsidRPr="00C602BC">
        <w:rPr>
          <w:sz w:val="20"/>
          <w:szCs w:val="20"/>
        </w:rPr>
        <w:t>you that deny my power; nay, you that shall</w:t>
      </w:r>
      <w:r>
        <w:rPr>
          <w:sz w:val="20"/>
          <w:szCs w:val="20"/>
        </w:rPr>
        <w:t xml:space="preserve"> </w:t>
      </w:r>
      <w:r w:rsidRPr="00C602BC">
        <w:rPr>
          <w:sz w:val="20"/>
          <w:szCs w:val="20"/>
        </w:rPr>
        <w:t>crucify me, shall be pardoned by me, as often as</w:t>
      </w:r>
      <w:r>
        <w:rPr>
          <w:sz w:val="20"/>
          <w:szCs w:val="20"/>
        </w:rPr>
        <w:t xml:space="preserve"> </w:t>
      </w:r>
      <w:r w:rsidRPr="00C602BC">
        <w:rPr>
          <w:sz w:val="20"/>
          <w:szCs w:val="20"/>
        </w:rPr>
        <w:t>you turn unto me by repentance: but if you</w:t>
      </w:r>
      <w:r>
        <w:rPr>
          <w:sz w:val="20"/>
          <w:szCs w:val="20"/>
        </w:rPr>
        <w:t xml:space="preserve"> </w:t>
      </w:r>
      <w:r w:rsidRPr="00C602BC">
        <w:rPr>
          <w:sz w:val="20"/>
          <w:szCs w:val="20"/>
        </w:rPr>
        <w:t>deny the power of them that teach you hereafter,</w:t>
      </w:r>
      <w:r>
        <w:rPr>
          <w:sz w:val="20"/>
          <w:szCs w:val="20"/>
        </w:rPr>
        <w:t xml:space="preserve"> </w:t>
      </w:r>
      <w:r w:rsidRPr="00C602BC">
        <w:rPr>
          <w:sz w:val="20"/>
          <w:szCs w:val="20"/>
        </w:rPr>
        <w:t>by virtue of the Holy Ghost, they shall</w:t>
      </w:r>
      <w:r>
        <w:rPr>
          <w:sz w:val="20"/>
          <w:szCs w:val="20"/>
        </w:rPr>
        <w:t xml:space="preserve"> </w:t>
      </w:r>
      <w:r w:rsidRPr="00C602BC">
        <w:rPr>
          <w:sz w:val="20"/>
          <w:szCs w:val="20"/>
        </w:rPr>
        <w:t>be inexorable, and shall not forgive you, but persecute</w:t>
      </w:r>
      <w:r>
        <w:rPr>
          <w:sz w:val="20"/>
          <w:szCs w:val="20"/>
        </w:rPr>
        <w:t xml:space="preserve"> </w:t>
      </w:r>
      <w:r w:rsidRPr="00C602BC">
        <w:rPr>
          <w:sz w:val="20"/>
          <w:szCs w:val="20"/>
        </w:rPr>
        <w:t>you in this world, and leave you without</w:t>
      </w:r>
      <w:r>
        <w:rPr>
          <w:sz w:val="20"/>
          <w:szCs w:val="20"/>
        </w:rPr>
        <w:t xml:space="preserve"> </w:t>
      </w:r>
      <w:r w:rsidRPr="00C602BC">
        <w:rPr>
          <w:sz w:val="20"/>
          <w:szCs w:val="20"/>
        </w:rPr>
        <w:t>absolution (though you turn to me, unless</w:t>
      </w:r>
      <w:r>
        <w:rPr>
          <w:sz w:val="20"/>
          <w:szCs w:val="20"/>
        </w:rPr>
        <w:t xml:space="preserve"> </w:t>
      </w:r>
      <w:r w:rsidRPr="00C602BC">
        <w:rPr>
          <w:sz w:val="20"/>
          <w:szCs w:val="20"/>
        </w:rPr>
        <w:t>you turn also to them), to the punishments,</w:t>
      </w:r>
      <w:r>
        <w:rPr>
          <w:sz w:val="20"/>
          <w:szCs w:val="20"/>
        </w:rPr>
        <w:t xml:space="preserve"> </w:t>
      </w:r>
      <w:r w:rsidRPr="00C602BC">
        <w:rPr>
          <w:sz w:val="20"/>
          <w:szCs w:val="20"/>
        </w:rPr>
        <w:t>as much as lies in them, of the world to come.</w:t>
      </w:r>
      <w:r>
        <w:rPr>
          <w:sz w:val="20"/>
          <w:szCs w:val="20"/>
        </w:rPr>
        <w:t xml:space="preserve"> </w:t>
      </w:r>
      <w:r w:rsidRPr="00C602BC">
        <w:rPr>
          <w:sz w:val="20"/>
          <w:szCs w:val="20"/>
        </w:rPr>
        <w:t xml:space="preserve">And </w:t>
      </w:r>
      <w:proofErr w:type="gramStart"/>
      <w:r w:rsidRPr="00C602BC">
        <w:rPr>
          <w:sz w:val="20"/>
          <w:szCs w:val="20"/>
        </w:rPr>
        <w:t>so</w:t>
      </w:r>
      <w:proofErr w:type="gramEnd"/>
      <w:r w:rsidRPr="00C602BC">
        <w:rPr>
          <w:sz w:val="20"/>
          <w:szCs w:val="20"/>
        </w:rPr>
        <w:t xml:space="preserve"> the words may be taken as a prophecy</w:t>
      </w:r>
      <w:r>
        <w:rPr>
          <w:sz w:val="20"/>
          <w:szCs w:val="20"/>
        </w:rPr>
        <w:t xml:space="preserve"> </w:t>
      </w:r>
      <w:r w:rsidRPr="00C602BC">
        <w:rPr>
          <w:sz w:val="20"/>
          <w:szCs w:val="20"/>
        </w:rPr>
        <w:t>or prediction concerning the times, as they have</w:t>
      </w:r>
      <w:r>
        <w:rPr>
          <w:sz w:val="20"/>
          <w:szCs w:val="20"/>
        </w:rPr>
        <w:t xml:space="preserve"> </w:t>
      </w:r>
      <w:r w:rsidRPr="00C602BC">
        <w:rPr>
          <w:sz w:val="20"/>
          <w:szCs w:val="20"/>
        </w:rPr>
        <w:t>long been in the Christian Church: or if this</w:t>
      </w:r>
      <w:r>
        <w:rPr>
          <w:sz w:val="20"/>
          <w:szCs w:val="20"/>
        </w:rPr>
        <w:t xml:space="preserve"> </w:t>
      </w:r>
      <w:r w:rsidRPr="00C602BC">
        <w:rPr>
          <w:sz w:val="20"/>
          <w:szCs w:val="20"/>
        </w:rPr>
        <w:t>be not the meaning (for I am not peremptory</w:t>
      </w:r>
      <w:r>
        <w:rPr>
          <w:sz w:val="20"/>
          <w:szCs w:val="20"/>
        </w:rPr>
        <w:t xml:space="preserve"> </w:t>
      </w:r>
      <w:r w:rsidRPr="00C602BC">
        <w:rPr>
          <w:sz w:val="20"/>
          <w:szCs w:val="20"/>
        </w:rPr>
        <w:t>in such difficult places), perhaps there may be</w:t>
      </w:r>
      <w:r>
        <w:rPr>
          <w:sz w:val="20"/>
          <w:szCs w:val="20"/>
        </w:rPr>
        <w:t xml:space="preserve"> </w:t>
      </w:r>
      <w:r w:rsidRPr="00C602BC">
        <w:rPr>
          <w:sz w:val="20"/>
          <w:szCs w:val="20"/>
        </w:rPr>
        <w:t>place left after the resurrection for the repentance</w:t>
      </w:r>
      <w:r>
        <w:rPr>
          <w:sz w:val="20"/>
          <w:szCs w:val="20"/>
        </w:rPr>
        <w:t xml:space="preserve"> </w:t>
      </w:r>
      <w:r w:rsidRPr="00C602BC">
        <w:rPr>
          <w:sz w:val="20"/>
          <w:szCs w:val="20"/>
        </w:rPr>
        <w:t>of some sinners. And there is also another</w:t>
      </w:r>
      <w:r>
        <w:rPr>
          <w:sz w:val="20"/>
          <w:szCs w:val="20"/>
        </w:rPr>
        <w:t xml:space="preserve"> </w:t>
      </w:r>
      <w:r w:rsidRPr="00C602BC">
        <w:rPr>
          <w:sz w:val="20"/>
          <w:szCs w:val="20"/>
        </w:rPr>
        <w:t xml:space="preserve">place that </w:t>
      </w:r>
      <w:proofErr w:type="spellStart"/>
      <w:r w:rsidRPr="00C602BC">
        <w:rPr>
          <w:sz w:val="20"/>
          <w:szCs w:val="20"/>
        </w:rPr>
        <w:t>seemeth</w:t>
      </w:r>
      <w:proofErr w:type="spellEnd"/>
      <w:r w:rsidRPr="00C602BC">
        <w:rPr>
          <w:sz w:val="20"/>
          <w:szCs w:val="20"/>
        </w:rPr>
        <w:t xml:space="preserve"> to agree therewith. For considering</w:t>
      </w:r>
      <w:r>
        <w:rPr>
          <w:sz w:val="20"/>
          <w:szCs w:val="20"/>
        </w:rPr>
        <w:t xml:space="preserve"> </w:t>
      </w:r>
      <w:r w:rsidRPr="00C602BC">
        <w:rPr>
          <w:sz w:val="20"/>
          <w:szCs w:val="20"/>
        </w:rPr>
        <w:t>the words of St. Paul, "What shall</w:t>
      </w:r>
      <w:r>
        <w:rPr>
          <w:sz w:val="20"/>
          <w:szCs w:val="20"/>
        </w:rPr>
        <w:t xml:space="preserve"> </w:t>
      </w:r>
      <w:r w:rsidRPr="00C602BC">
        <w:rPr>
          <w:sz w:val="20"/>
          <w:szCs w:val="20"/>
        </w:rPr>
        <w:t>they do which are baptized for the dead, if the</w:t>
      </w:r>
      <w:r>
        <w:rPr>
          <w:sz w:val="20"/>
          <w:szCs w:val="20"/>
        </w:rPr>
        <w:t xml:space="preserve"> </w:t>
      </w:r>
      <w:r w:rsidRPr="00C602BC">
        <w:rPr>
          <w:sz w:val="20"/>
          <w:szCs w:val="20"/>
        </w:rPr>
        <w:t>dead rise not at all? Why also are they baptized</w:t>
      </w:r>
      <w:r>
        <w:rPr>
          <w:sz w:val="20"/>
          <w:szCs w:val="20"/>
        </w:rPr>
        <w:t xml:space="preserve"> </w:t>
      </w:r>
      <w:r w:rsidRPr="00C602BC">
        <w:rPr>
          <w:sz w:val="20"/>
          <w:szCs w:val="20"/>
        </w:rPr>
        <w:t>for the dead?"</w:t>
      </w:r>
      <w:r w:rsidR="00627A96">
        <w:rPr>
          <w:rFonts w:cstheme="minorHAnsi"/>
          <w:sz w:val="20"/>
          <w:szCs w:val="20"/>
        </w:rPr>
        <w:t>¹</w:t>
      </w:r>
      <w:r w:rsidRPr="00C602BC">
        <w:rPr>
          <w:sz w:val="20"/>
          <w:szCs w:val="20"/>
        </w:rPr>
        <w:t xml:space="preserve"> a man may probably infer, as</w:t>
      </w:r>
      <w:r>
        <w:rPr>
          <w:sz w:val="20"/>
          <w:szCs w:val="20"/>
        </w:rPr>
        <w:t xml:space="preserve"> </w:t>
      </w:r>
      <w:r w:rsidRPr="00C602BC">
        <w:rPr>
          <w:sz w:val="20"/>
          <w:szCs w:val="20"/>
        </w:rPr>
        <w:t>some have done, that in St. Paul's time there</w:t>
      </w:r>
      <w:r>
        <w:rPr>
          <w:sz w:val="20"/>
          <w:szCs w:val="20"/>
        </w:rPr>
        <w:t xml:space="preserve"> </w:t>
      </w:r>
      <w:r w:rsidRPr="00C602BC">
        <w:rPr>
          <w:sz w:val="20"/>
          <w:szCs w:val="20"/>
        </w:rPr>
        <w:t>was a custom, by receiving baptism for the</w:t>
      </w:r>
      <w:r>
        <w:rPr>
          <w:sz w:val="20"/>
          <w:szCs w:val="20"/>
        </w:rPr>
        <w:t xml:space="preserve"> </w:t>
      </w:r>
      <w:r w:rsidRPr="00C602BC">
        <w:rPr>
          <w:sz w:val="20"/>
          <w:szCs w:val="20"/>
        </w:rPr>
        <w:t xml:space="preserve">dead, (as men that now believe are </w:t>
      </w:r>
      <w:r w:rsidRPr="00C602BC">
        <w:rPr>
          <w:sz w:val="20"/>
          <w:szCs w:val="20"/>
        </w:rPr>
        <w:lastRenderedPageBreak/>
        <w:t>sureties and</w:t>
      </w:r>
      <w:r>
        <w:rPr>
          <w:sz w:val="20"/>
          <w:szCs w:val="20"/>
        </w:rPr>
        <w:t xml:space="preserve"> </w:t>
      </w:r>
      <w:r w:rsidRPr="00C602BC">
        <w:rPr>
          <w:sz w:val="20"/>
          <w:szCs w:val="20"/>
        </w:rPr>
        <w:t>undertakers for the faith of infants that are</w:t>
      </w:r>
      <w:r>
        <w:rPr>
          <w:sz w:val="20"/>
          <w:szCs w:val="20"/>
        </w:rPr>
        <w:t xml:space="preserve"> </w:t>
      </w:r>
      <w:r w:rsidRPr="00C602BC">
        <w:rPr>
          <w:sz w:val="20"/>
          <w:szCs w:val="20"/>
        </w:rPr>
        <w:t>not capable of believing) to undertake for the</w:t>
      </w:r>
      <w:r>
        <w:rPr>
          <w:sz w:val="20"/>
          <w:szCs w:val="20"/>
        </w:rPr>
        <w:t xml:space="preserve"> </w:t>
      </w:r>
      <w:r w:rsidRPr="00C602BC">
        <w:rPr>
          <w:sz w:val="20"/>
          <w:szCs w:val="20"/>
        </w:rPr>
        <w:t>persons of their deceased friends, that they</w:t>
      </w:r>
      <w:r>
        <w:rPr>
          <w:sz w:val="20"/>
          <w:szCs w:val="20"/>
        </w:rPr>
        <w:t xml:space="preserve"> </w:t>
      </w:r>
      <w:r w:rsidRPr="00C602BC">
        <w:rPr>
          <w:sz w:val="20"/>
          <w:szCs w:val="20"/>
        </w:rPr>
        <w:t xml:space="preserve">should be ready to obey and receive our </w:t>
      </w:r>
      <w:proofErr w:type="spellStart"/>
      <w:r w:rsidRPr="00C602BC">
        <w:rPr>
          <w:sz w:val="20"/>
          <w:szCs w:val="20"/>
        </w:rPr>
        <w:t>Saviour</w:t>
      </w:r>
      <w:proofErr w:type="spellEnd"/>
      <w:r>
        <w:rPr>
          <w:sz w:val="20"/>
          <w:szCs w:val="20"/>
        </w:rPr>
        <w:t xml:space="preserve"> </w:t>
      </w:r>
      <w:r w:rsidRPr="00C602BC">
        <w:rPr>
          <w:sz w:val="20"/>
          <w:szCs w:val="20"/>
        </w:rPr>
        <w:t>for their king at his coming again; and then</w:t>
      </w:r>
      <w:r>
        <w:rPr>
          <w:sz w:val="20"/>
          <w:szCs w:val="20"/>
        </w:rPr>
        <w:t xml:space="preserve"> </w:t>
      </w:r>
      <w:r w:rsidRPr="00C602BC">
        <w:rPr>
          <w:sz w:val="20"/>
          <w:szCs w:val="20"/>
        </w:rPr>
        <w:t>the forgiveness of sins in the world to come</w:t>
      </w:r>
      <w:r>
        <w:rPr>
          <w:sz w:val="20"/>
          <w:szCs w:val="20"/>
        </w:rPr>
        <w:t xml:space="preserve"> </w:t>
      </w:r>
      <w:r w:rsidRPr="00C602BC">
        <w:rPr>
          <w:sz w:val="20"/>
          <w:szCs w:val="20"/>
        </w:rPr>
        <w:t>has no need of a purgatory. But in both these</w:t>
      </w:r>
      <w:r>
        <w:rPr>
          <w:sz w:val="20"/>
          <w:szCs w:val="20"/>
        </w:rPr>
        <w:t xml:space="preserve"> </w:t>
      </w:r>
      <w:r w:rsidRPr="00C602BC">
        <w:rPr>
          <w:sz w:val="20"/>
          <w:szCs w:val="20"/>
        </w:rPr>
        <w:t>interpretations, there is so much of paradox</w:t>
      </w:r>
      <w:r>
        <w:rPr>
          <w:sz w:val="20"/>
          <w:szCs w:val="20"/>
        </w:rPr>
        <w:t xml:space="preserve"> </w:t>
      </w:r>
      <w:r w:rsidRPr="00C602BC">
        <w:rPr>
          <w:sz w:val="20"/>
          <w:szCs w:val="20"/>
        </w:rPr>
        <w:t xml:space="preserve">that I trust not to </w:t>
      </w:r>
      <w:proofErr w:type="gramStart"/>
      <w:r w:rsidRPr="00C602BC">
        <w:rPr>
          <w:sz w:val="20"/>
          <w:szCs w:val="20"/>
        </w:rPr>
        <w:t>them, but</w:t>
      </w:r>
      <w:proofErr w:type="gramEnd"/>
      <w:r w:rsidRPr="00C602BC">
        <w:rPr>
          <w:sz w:val="20"/>
          <w:szCs w:val="20"/>
        </w:rPr>
        <w:t xml:space="preserve"> propound them to</w:t>
      </w:r>
      <w:r>
        <w:rPr>
          <w:sz w:val="20"/>
          <w:szCs w:val="20"/>
        </w:rPr>
        <w:t xml:space="preserve"> </w:t>
      </w:r>
      <w:r w:rsidRPr="00C602BC">
        <w:rPr>
          <w:sz w:val="20"/>
          <w:szCs w:val="20"/>
        </w:rPr>
        <w:t>those that are thoroughly versed in the Scripture,</w:t>
      </w:r>
      <w:r>
        <w:rPr>
          <w:sz w:val="20"/>
          <w:szCs w:val="20"/>
        </w:rPr>
        <w:t xml:space="preserve"> </w:t>
      </w:r>
      <w:r w:rsidRPr="00C602BC">
        <w:rPr>
          <w:sz w:val="20"/>
          <w:szCs w:val="20"/>
        </w:rPr>
        <w:t>to inquire if there be no clearer place that</w:t>
      </w:r>
      <w:r>
        <w:rPr>
          <w:sz w:val="20"/>
          <w:szCs w:val="20"/>
        </w:rPr>
        <w:t xml:space="preserve"> </w:t>
      </w:r>
      <w:r w:rsidRPr="00C602BC">
        <w:rPr>
          <w:sz w:val="20"/>
          <w:szCs w:val="20"/>
        </w:rPr>
        <w:t>contradicts them. Only of thus much, I see evident</w:t>
      </w:r>
      <w:r>
        <w:rPr>
          <w:sz w:val="20"/>
          <w:szCs w:val="20"/>
        </w:rPr>
        <w:t xml:space="preserve"> </w:t>
      </w:r>
      <w:r w:rsidRPr="00C602BC">
        <w:rPr>
          <w:sz w:val="20"/>
          <w:szCs w:val="20"/>
        </w:rPr>
        <w:t>Scripture to persuade me that there is</w:t>
      </w:r>
      <w:r>
        <w:rPr>
          <w:sz w:val="20"/>
          <w:szCs w:val="20"/>
        </w:rPr>
        <w:t xml:space="preserve"> </w:t>
      </w:r>
      <w:r w:rsidRPr="00C602BC">
        <w:rPr>
          <w:sz w:val="20"/>
          <w:szCs w:val="20"/>
        </w:rPr>
        <w:t>neither the word nor the thing of purgatory,</w:t>
      </w:r>
      <w:r>
        <w:rPr>
          <w:sz w:val="20"/>
          <w:szCs w:val="20"/>
        </w:rPr>
        <w:t xml:space="preserve"> </w:t>
      </w:r>
      <w:r w:rsidRPr="00C602BC">
        <w:rPr>
          <w:sz w:val="20"/>
          <w:szCs w:val="20"/>
        </w:rPr>
        <w:t>neither in this nor any other text; nor anything</w:t>
      </w:r>
    </w:p>
    <w:p w14:paraId="37BD21F8" w14:textId="64C9F60B" w:rsidR="003958ED" w:rsidRPr="00627A96" w:rsidRDefault="00627A96" w:rsidP="00627A96">
      <w:pPr>
        <w:jc w:val="both"/>
        <w:rPr>
          <w:sz w:val="16"/>
          <w:szCs w:val="16"/>
        </w:rPr>
      </w:pPr>
      <w:r w:rsidRPr="00627A96">
        <w:rPr>
          <w:rFonts w:cstheme="minorHAnsi"/>
          <w:sz w:val="16"/>
          <w:szCs w:val="16"/>
        </w:rPr>
        <w:t>¹</w:t>
      </w:r>
      <w:r w:rsidRPr="00627A96">
        <w:rPr>
          <w:sz w:val="16"/>
          <w:szCs w:val="16"/>
        </w:rPr>
        <w:t>Ibid., 15. 29.</w:t>
      </w:r>
    </w:p>
    <w:p w14:paraId="582BC766" w14:textId="5FF1DDF5" w:rsidR="00627A96" w:rsidRPr="00627A96" w:rsidRDefault="00627A96" w:rsidP="00627A96">
      <w:pPr>
        <w:jc w:val="both"/>
        <w:rPr>
          <w:sz w:val="20"/>
          <w:szCs w:val="20"/>
        </w:rPr>
      </w:pPr>
      <w:r w:rsidRPr="00627A96">
        <w:rPr>
          <w:sz w:val="20"/>
          <w:szCs w:val="20"/>
        </w:rPr>
        <w:t>that can prove a necessity of a place for the soul</w:t>
      </w:r>
      <w:r>
        <w:rPr>
          <w:sz w:val="20"/>
          <w:szCs w:val="20"/>
        </w:rPr>
        <w:t xml:space="preserve"> </w:t>
      </w:r>
      <w:r w:rsidRPr="00627A96">
        <w:rPr>
          <w:sz w:val="20"/>
          <w:szCs w:val="20"/>
        </w:rPr>
        <w:t>without the body; neither for the soul of Lazarus</w:t>
      </w:r>
      <w:r>
        <w:rPr>
          <w:sz w:val="20"/>
          <w:szCs w:val="20"/>
        </w:rPr>
        <w:t xml:space="preserve"> </w:t>
      </w:r>
      <w:r w:rsidRPr="00627A96">
        <w:rPr>
          <w:sz w:val="20"/>
          <w:szCs w:val="20"/>
        </w:rPr>
        <w:t>during the four days he was dead; nor for</w:t>
      </w:r>
      <w:r>
        <w:rPr>
          <w:sz w:val="20"/>
          <w:szCs w:val="20"/>
        </w:rPr>
        <w:t xml:space="preserve"> </w:t>
      </w:r>
      <w:r w:rsidRPr="00627A96">
        <w:rPr>
          <w:sz w:val="20"/>
          <w:szCs w:val="20"/>
        </w:rPr>
        <w:t>the souls of them which the Roman Church</w:t>
      </w:r>
      <w:r>
        <w:rPr>
          <w:sz w:val="20"/>
          <w:szCs w:val="20"/>
        </w:rPr>
        <w:t xml:space="preserve"> </w:t>
      </w:r>
      <w:r w:rsidRPr="00627A96">
        <w:rPr>
          <w:sz w:val="20"/>
          <w:szCs w:val="20"/>
        </w:rPr>
        <w:t>pretend to be tormented now in purgatory. For</w:t>
      </w:r>
      <w:r>
        <w:rPr>
          <w:sz w:val="20"/>
          <w:szCs w:val="20"/>
        </w:rPr>
        <w:t xml:space="preserve"> </w:t>
      </w:r>
      <w:r w:rsidRPr="00627A96">
        <w:rPr>
          <w:sz w:val="20"/>
          <w:szCs w:val="20"/>
        </w:rPr>
        <w:t>God, that could give a life to a piece of clay,</w:t>
      </w:r>
      <w:r>
        <w:rPr>
          <w:sz w:val="20"/>
          <w:szCs w:val="20"/>
        </w:rPr>
        <w:t xml:space="preserve"> </w:t>
      </w:r>
      <w:r w:rsidRPr="00627A96">
        <w:rPr>
          <w:sz w:val="20"/>
          <w:szCs w:val="20"/>
        </w:rPr>
        <w:t>hath the same power to give life again to a dead</w:t>
      </w:r>
      <w:r>
        <w:rPr>
          <w:sz w:val="20"/>
          <w:szCs w:val="20"/>
        </w:rPr>
        <w:t xml:space="preserve"> </w:t>
      </w:r>
      <w:proofErr w:type="gramStart"/>
      <w:r w:rsidRPr="00627A96">
        <w:rPr>
          <w:sz w:val="20"/>
          <w:szCs w:val="20"/>
        </w:rPr>
        <w:t>man, and</w:t>
      </w:r>
      <w:proofErr w:type="gramEnd"/>
      <w:r w:rsidRPr="00627A96">
        <w:rPr>
          <w:sz w:val="20"/>
          <w:szCs w:val="20"/>
        </w:rPr>
        <w:t xml:space="preserve"> renew his inanimate and rotten carcass</w:t>
      </w:r>
      <w:r>
        <w:rPr>
          <w:sz w:val="20"/>
          <w:szCs w:val="20"/>
        </w:rPr>
        <w:t xml:space="preserve"> </w:t>
      </w:r>
      <w:r w:rsidRPr="00627A96">
        <w:rPr>
          <w:sz w:val="20"/>
          <w:szCs w:val="20"/>
        </w:rPr>
        <w:t>into a glorious, spiritual, and immortal</w:t>
      </w:r>
      <w:r>
        <w:rPr>
          <w:sz w:val="20"/>
          <w:szCs w:val="20"/>
        </w:rPr>
        <w:t xml:space="preserve"> </w:t>
      </w:r>
      <w:r w:rsidRPr="00627A96">
        <w:rPr>
          <w:sz w:val="20"/>
          <w:szCs w:val="20"/>
        </w:rPr>
        <w:t>body.</w:t>
      </w:r>
    </w:p>
    <w:p w14:paraId="3653BAB1" w14:textId="085B7088" w:rsidR="00627A96" w:rsidRPr="00627A96" w:rsidRDefault="00627A96" w:rsidP="00627A96">
      <w:pPr>
        <w:jc w:val="both"/>
        <w:rPr>
          <w:sz w:val="20"/>
          <w:szCs w:val="20"/>
        </w:rPr>
      </w:pPr>
      <w:r w:rsidRPr="00627A96">
        <w:rPr>
          <w:sz w:val="20"/>
          <w:szCs w:val="20"/>
        </w:rPr>
        <w:t>Another place is that of I Corinthians, 3,</w:t>
      </w:r>
      <w:r>
        <w:rPr>
          <w:sz w:val="20"/>
          <w:szCs w:val="20"/>
        </w:rPr>
        <w:t xml:space="preserve"> </w:t>
      </w:r>
      <w:r w:rsidRPr="00627A96">
        <w:rPr>
          <w:sz w:val="20"/>
          <w:szCs w:val="20"/>
        </w:rPr>
        <w:t>where it is said that they which build stubble,</w:t>
      </w:r>
      <w:r>
        <w:rPr>
          <w:sz w:val="20"/>
          <w:szCs w:val="20"/>
        </w:rPr>
        <w:t xml:space="preserve"> </w:t>
      </w:r>
      <w:r w:rsidRPr="00627A96">
        <w:rPr>
          <w:sz w:val="20"/>
          <w:szCs w:val="20"/>
        </w:rPr>
        <w:t>hay, etc., on the true foundation, their work</w:t>
      </w:r>
      <w:r>
        <w:rPr>
          <w:sz w:val="20"/>
          <w:szCs w:val="20"/>
        </w:rPr>
        <w:t xml:space="preserve"> </w:t>
      </w:r>
      <w:r w:rsidRPr="00627A96">
        <w:rPr>
          <w:sz w:val="20"/>
          <w:szCs w:val="20"/>
        </w:rPr>
        <w:t>shall perish; but "they themselves shall be saved;</w:t>
      </w:r>
      <w:r>
        <w:rPr>
          <w:sz w:val="20"/>
          <w:szCs w:val="20"/>
        </w:rPr>
        <w:t xml:space="preserve"> </w:t>
      </w:r>
      <w:r w:rsidRPr="00627A96">
        <w:rPr>
          <w:sz w:val="20"/>
          <w:szCs w:val="20"/>
        </w:rPr>
        <w:t>but as through fire": this fire he will have to be</w:t>
      </w:r>
      <w:r>
        <w:rPr>
          <w:sz w:val="20"/>
          <w:szCs w:val="20"/>
        </w:rPr>
        <w:t xml:space="preserve"> </w:t>
      </w:r>
      <w:r w:rsidRPr="00627A96">
        <w:rPr>
          <w:sz w:val="20"/>
          <w:szCs w:val="20"/>
        </w:rPr>
        <w:t>the fire of purgatory. The words, as I have said</w:t>
      </w:r>
      <w:r>
        <w:rPr>
          <w:sz w:val="20"/>
          <w:szCs w:val="20"/>
        </w:rPr>
        <w:t xml:space="preserve"> </w:t>
      </w:r>
      <w:r w:rsidRPr="00627A96">
        <w:rPr>
          <w:sz w:val="20"/>
          <w:szCs w:val="20"/>
        </w:rPr>
        <w:t>before, are an allusion to those of Zechariah, 13.</w:t>
      </w:r>
      <w:r>
        <w:rPr>
          <w:sz w:val="20"/>
          <w:szCs w:val="20"/>
        </w:rPr>
        <w:t xml:space="preserve"> </w:t>
      </w:r>
      <w:r w:rsidRPr="00627A96">
        <w:rPr>
          <w:sz w:val="20"/>
          <w:szCs w:val="20"/>
        </w:rPr>
        <w:t>9, where he saith, "I will bring the third part</w:t>
      </w:r>
      <w:r>
        <w:rPr>
          <w:sz w:val="20"/>
          <w:szCs w:val="20"/>
        </w:rPr>
        <w:t xml:space="preserve"> </w:t>
      </w:r>
      <w:r w:rsidRPr="00627A96">
        <w:rPr>
          <w:sz w:val="20"/>
          <w:szCs w:val="20"/>
        </w:rPr>
        <w:t>through the fire, and refine them as silver is refined,</w:t>
      </w:r>
      <w:r>
        <w:rPr>
          <w:sz w:val="20"/>
          <w:szCs w:val="20"/>
        </w:rPr>
        <w:t xml:space="preserve"> </w:t>
      </w:r>
      <w:r w:rsidRPr="00627A96">
        <w:rPr>
          <w:sz w:val="20"/>
          <w:szCs w:val="20"/>
        </w:rPr>
        <w:t>and will try them as gold is tried": which</w:t>
      </w:r>
      <w:r>
        <w:rPr>
          <w:sz w:val="20"/>
          <w:szCs w:val="20"/>
        </w:rPr>
        <w:t xml:space="preserve"> </w:t>
      </w:r>
      <w:r w:rsidRPr="00627A96">
        <w:rPr>
          <w:sz w:val="20"/>
          <w:szCs w:val="20"/>
        </w:rPr>
        <w:t>is spoken of the coming of the Messiah in power</w:t>
      </w:r>
      <w:r>
        <w:rPr>
          <w:sz w:val="20"/>
          <w:szCs w:val="20"/>
        </w:rPr>
        <w:t xml:space="preserve"> </w:t>
      </w:r>
      <w:r w:rsidRPr="00627A96">
        <w:rPr>
          <w:sz w:val="20"/>
          <w:szCs w:val="20"/>
        </w:rPr>
        <w:t>and glory; that is, at the day of judgement,</w:t>
      </w:r>
      <w:r>
        <w:rPr>
          <w:sz w:val="20"/>
          <w:szCs w:val="20"/>
        </w:rPr>
        <w:t xml:space="preserve"> </w:t>
      </w:r>
      <w:r w:rsidRPr="00627A96">
        <w:rPr>
          <w:sz w:val="20"/>
          <w:szCs w:val="20"/>
        </w:rPr>
        <w:t>and conflagration of the present world; wherein</w:t>
      </w:r>
      <w:r>
        <w:rPr>
          <w:sz w:val="20"/>
          <w:szCs w:val="20"/>
        </w:rPr>
        <w:t xml:space="preserve"> </w:t>
      </w:r>
      <w:r w:rsidRPr="00627A96">
        <w:rPr>
          <w:sz w:val="20"/>
          <w:szCs w:val="20"/>
        </w:rPr>
        <w:t>the elect shall not be consumed, but be refined;</w:t>
      </w:r>
      <w:r>
        <w:rPr>
          <w:sz w:val="20"/>
          <w:szCs w:val="20"/>
        </w:rPr>
        <w:t xml:space="preserve"> </w:t>
      </w:r>
      <w:r w:rsidRPr="00627A96">
        <w:rPr>
          <w:sz w:val="20"/>
          <w:szCs w:val="20"/>
        </w:rPr>
        <w:t>that is, depose their erroneous doctrines</w:t>
      </w:r>
      <w:r>
        <w:rPr>
          <w:sz w:val="20"/>
          <w:szCs w:val="20"/>
        </w:rPr>
        <w:t xml:space="preserve"> </w:t>
      </w:r>
      <w:r w:rsidRPr="00627A96">
        <w:rPr>
          <w:sz w:val="20"/>
          <w:szCs w:val="20"/>
        </w:rPr>
        <w:t>and traditions, and have them, as it were, singed</w:t>
      </w:r>
      <w:r>
        <w:rPr>
          <w:sz w:val="20"/>
          <w:szCs w:val="20"/>
        </w:rPr>
        <w:t xml:space="preserve"> </w:t>
      </w:r>
      <w:r w:rsidRPr="00627A96">
        <w:rPr>
          <w:sz w:val="20"/>
          <w:szCs w:val="20"/>
        </w:rPr>
        <w:t>off; and shall afterwards call upon the name of</w:t>
      </w:r>
      <w:r>
        <w:rPr>
          <w:sz w:val="20"/>
          <w:szCs w:val="20"/>
        </w:rPr>
        <w:t xml:space="preserve"> </w:t>
      </w:r>
      <w:r w:rsidRPr="00627A96">
        <w:rPr>
          <w:sz w:val="20"/>
          <w:szCs w:val="20"/>
        </w:rPr>
        <w:t>the true God. In like manner, the Apostle saith</w:t>
      </w:r>
      <w:r>
        <w:rPr>
          <w:sz w:val="20"/>
          <w:szCs w:val="20"/>
        </w:rPr>
        <w:t xml:space="preserve"> </w:t>
      </w:r>
      <w:r w:rsidRPr="00627A96">
        <w:rPr>
          <w:sz w:val="20"/>
          <w:szCs w:val="20"/>
        </w:rPr>
        <w:t xml:space="preserve">of them that, holding this foundation, </w:t>
      </w:r>
      <w:r>
        <w:rPr>
          <w:sz w:val="20"/>
          <w:szCs w:val="20"/>
        </w:rPr>
        <w:t>J</w:t>
      </w:r>
      <w:r w:rsidRPr="00627A96">
        <w:rPr>
          <w:sz w:val="20"/>
          <w:szCs w:val="20"/>
        </w:rPr>
        <w:t>esus is</w:t>
      </w:r>
      <w:r>
        <w:rPr>
          <w:sz w:val="20"/>
          <w:szCs w:val="20"/>
        </w:rPr>
        <w:t xml:space="preserve"> </w:t>
      </w:r>
      <w:r w:rsidRPr="00627A96">
        <w:rPr>
          <w:sz w:val="20"/>
          <w:szCs w:val="20"/>
        </w:rPr>
        <w:t>the Christ, shall build thereon some other doctrines</w:t>
      </w:r>
      <w:r>
        <w:rPr>
          <w:sz w:val="20"/>
          <w:szCs w:val="20"/>
        </w:rPr>
        <w:t xml:space="preserve"> </w:t>
      </w:r>
      <w:r w:rsidRPr="00627A96">
        <w:rPr>
          <w:sz w:val="20"/>
          <w:szCs w:val="20"/>
        </w:rPr>
        <w:t>that be erroneous, that they shall not be</w:t>
      </w:r>
      <w:r>
        <w:rPr>
          <w:sz w:val="20"/>
          <w:szCs w:val="20"/>
        </w:rPr>
        <w:t xml:space="preserve"> </w:t>
      </w:r>
      <w:r w:rsidRPr="00627A96">
        <w:rPr>
          <w:sz w:val="20"/>
          <w:szCs w:val="20"/>
        </w:rPr>
        <w:t xml:space="preserve">consumed in that fire which </w:t>
      </w:r>
      <w:proofErr w:type="spellStart"/>
      <w:r w:rsidRPr="00627A96">
        <w:rPr>
          <w:sz w:val="20"/>
          <w:szCs w:val="20"/>
        </w:rPr>
        <w:t>reneweth</w:t>
      </w:r>
      <w:proofErr w:type="spellEnd"/>
      <w:r w:rsidRPr="00627A96">
        <w:rPr>
          <w:sz w:val="20"/>
          <w:szCs w:val="20"/>
        </w:rPr>
        <w:t xml:space="preserve"> the world,</w:t>
      </w:r>
      <w:r>
        <w:rPr>
          <w:sz w:val="20"/>
          <w:szCs w:val="20"/>
        </w:rPr>
        <w:t xml:space="preserve"> </w:t>
      </w:r>
      <w:r w:rsidRPr="00627A96">
        <w:rPr>
          <w:sz w:val="20"/>
          <w:szCs w:val="20"/>
        </w:rPr>
        <w:t xml:space="preserve">but shall pass through it to salvation; but </w:t>
      </w:r>
      <w:proofErr w:type="gramStart"/>
      <w:r w:rsidRPr="00627A96">
        <w:rPr>
          <w:sz w:val="20"/>
          <w:szCs w:val="20"/>
        </w:rPr>
        <w:t>so as to</w:t>
      </w:r>
      <w:proofErr w:type="gramEnd"/>
      <w:r>
        <w:rPr>
          <w:sz w:val="20"/>
          <w:szCs w:val="20"/>
        </w:rPr>
        <w:t xml:space="preserve"> </w:t>
      </w:r>
      <w:r w:rsidRPr="00627A96">
        <w:rPr>
          <w:sz w:val="20"/>
          <w:szCs w:val="20"/>
        </w:rPr>
        <w:t>see and relinquish their former errors. The</w:t>
      </w:r>
      <w:r>
        <w:rPr>
          <w:sz w:val="20"/>
          <w:szCs w:val="20"/>
        </w:rPr>
        <w:t xml:space="preserve"> </w:t>
      </w:r>
      <w:r w:rsidRPr="00627A96">
        <w:rPr>
          <w:sz w:val="20"/>
          <w:szCs w:val="20"/>
        </w:rPr>
        <w:t>builders are the pastors; the foundation, that</w:t>
      </w:r>
      <w:r>
        <w:rPr>
          <w:sz w:val="20"/>
          <w:szCs w:val="20"/>
        </w:rPr>
        <w:t xml:space="preserve"> J</w:t>
      </w:r>
      <w:r w:rsidRPr="00627A96">
        <w:rPr>
          <w:sz w:val="20"/>
          <w:szCs w:val="20"/>
        </w:rPr>
        <w:t>esus is the Christ; the stubble and hay, false</w:t>
      </w:r>
      <w:r>
        <w:rPr>
          <w:sz w:val="20"/>
          <w:szCs w:val="20"/>
        </w:rPr>
        <w:t xml:space="preserve"> </w:t>
      </w:r>
      <w:r w:rsidRPr="00627A96">
        <w:rPr>
          <w:sz w:val="20"/>
          <w:szCs w:val="20"/>
        </w:rPr>
        <w:t>consequences drawn from it through ignorance</w:t>
      </w:r>
      <w:r>
        <w:rPr>
          <w:sz w:val="20"/>
          <w:szCs w:val="20"/>
        </w:rPr>
        <w:t xml:space="preserve"> </w:t>
      </w:r>
      <w:r w:rsidRPr="00627A96">
        <w:rPr>
          <w:sz w:val="20"/>
          <w:szCs w:val="20"/>
        </w:rPr>
        <w:t>or frailty; the gold, silver, and precious stones</w:t>
      </w:r>
      <w:r>
        <w:rPr>
          <w:sz w:val="20"/>
          <w:szCs w:val="20"/>
        </w:rPr>
        <w:t xml:space="preserve"> </w:t>
      </w:r>
      <w:r w:rsidRPr="00627A96">
        <w:rPr>
          <w:sz w:val="20"/>
          <w:szCs w:val="20"/>
        </w:rPr>
        <w:t>are their true doctrines; and their refining or</w:t>
      </w:r>
      <w:r>
        <w:rPr>
          <w:sz w:val="20"/>
          <w:szCs w:val="20"/>
        </w:rPr>
        <w:t xml:space="preserve"> </w:t>
      </w:r>
      <w:r w:rsidRPr="00627A96">
        <w:rPr>
          <w:sz w:val="20"/>
          <w:szCs w:val="20"/>
        </w:rPr>
        <w:t>purging, the relinquishing of their errors. In all</w:t>
      </w:r>
      <w:r>
        <w:rPr>
          <w:sz w:val="20"/>
          <w:szCs w:val="20"/>
        </w:rPr>
        <w:t xml:space="preserve"> </w:t>
      </w:r>
      <w:r w:rsidRPr="00627A96">
        <w:rPr>
          <w:sz w:val="20"/>
          <w:szCs w:val="20"/>
        </w:rPr>
        <w:t xml:space="preserve">which there is no </w:t>
      </w:r>
      <w:proofErr w:type="spellStart"/>
      <w:r w:rsidRPr="00627A96">
        <w:rPr>
          <w:sz w:val="20"/>
          <w:szCs w:val="20"/>
        </w:rPr>
        <w:t>colour</w:t>
      </w:r>
      <w:proofErr w:type="spellEnd"/>
      <w:r w:rsidRPr="00627A96">
        <w:rPr>
          <w:sz w:val="20"/>
          <w:szCs w:val="20"/>
        </w:rPr>
        <w:t xml:space="preserve"> at all for the burning</w:t>
      </w:r>
      <w:r>
        <w:rPr>
          <w:sz w:val="20"/>
          <w:szCs w:val="20"/>
        </w:rPr>
        <w:t xml:space="preserve"> </w:t>
      </w:r>
      <w:r w:rsidRPr="00627A96">
        <w:rPr>
          <w:sz w:val="20"/>
          <w:szCs w:val="20"/>
        </w:rPr>
        <w:t>of incorporeal</w:t>
      </w:r>
      <w:proofErr w:type="gramStart"/>
      <w:r w:rsidRPr="00627A96">
        <w:rPr>
          <w:sz w:val="20"/>
          <w:szCs w:val="20"/>
        </w:rPr>
        <w:t xml:space="preserve">, that is to say, </w:t>
      </w:r>
      <w:proofErr w:type="spellStart"/>
      <w:r w:rsidRPr="00627A96">
        <w:rPr>
          <w:sz w:val="20"/>
          <w:szCs w:val="20"/>
        </w:rPr>
        <w:t>impatible</w:t>
      </w:r>
      <w:proofErr w:type="spellEnd"/>
      <w:proofErr w:type="gramEnd"/>
      <w:r w:rsidRPr="00627A96">
        <w:rPr>
          <w:sz w:val="20"/>
          <w:szCs w:val="20"/>
        </w:rPr>
        <w:t xml:space="preserve"> souls.</w:t>
      </w:r>
    </w:p>
    <w:p w14:paraId="3B58BCB0" w14:textId="60C19D34" w:rsidR="00627A96" w:rsidRDefault="00627A96" w:rsidP="00627A96">
      <w:pPr>
        <w:jc w:val="both"/>
        <w:rPr>
          <w:sz w:val="20"/>
          <w:szCs w:val="20"/>
        </w:rPr>
      </w:pPr>
      <w:r w:rsidRPr="00627A96">
        <w:rPr>
          <w:sz w:val="20"/>
          <w:szCs w:val="20"/>
        </w:rPr>
        <w:t>A third place is that of I Corinthians, 15.</w:t>
      </w:r>
      <w:r>
        <w:rPr>
          <w:sz w:val="20"/>
          <w:szCs w:val="20"/>
        </w:rPr>
        <w:t xml:space="preserve"> </w:t>
      </w:r>
      <w:r w:rsidRPr="00627A96">
        <w:rPr>
          <w:sz w:val="20"/>
          <w:szCs w:val="20"/>
        </w:rPr>
        <w:t>[29], before mentioned, concerning baptism for</w:t>
      </w:r>
      <w:r>
        <w:rPr>
          <w:sz w:val="20"/>
          <w:szCs w:val="20"/>
        </w:rPr>
        <w:t xml:space="preserve"> </w:t>
      </w:r>
      <w:r w:rsidRPr="00627A96">
        <w:rPr>
          <w:sz w:val="20"/>
          <w:szCs w:val="20"/>
        </w:rPr>
        <w:t xml:space="preserve">the dead: out of which he </w:t>
      </w:r>
      <w:proofErr w:type="spellStart"/>
      <w:r w:rsidRPr="00627A96">
        <w:rPr>
          <w:sz w:val="20"/>
          <w:szCs w:val="20"/>
        </w:rPr>
        <w:t>concludeth</w:t>
      </w:r>
      <w:proofErr w:type="spellEnd"/>
      <w:r w:rsidRPr="00627A96">
        <w:rPr>
          <w:sz w:val="20"/>
          <w:szCs w:val="20"/>
        </w:rPr>
        <w:t>, first, that</w:t>
      </w:r>
      <w:r>
        <w:rPr>
          <w:sz w:val="20"/>
          <w:szCs w:val="20"/>
        </w:rPr>
        <w:t xml:space="preserve"> </w:t>
      </w:r>
      <w:r w:rsidRPr="00627A96">
        <w:rPr>
          <w:sz w:val="20"/>
          <w:szCs w:val="20"/>
        </w:rPr>
        <w:t>prayers for the dead are not unprofitable; and</w:t>
      </w:r>
      <w:r>
        <w:rPr>
          <w:sz w:val="20"/>
          <w:szCs w:val="20"/>
        </w:rPr>
        <w:t xml:space="preserve"> </w:t>
      </w:r>
      <w:r w:rsidRPr="00627A96">
        <w:rPr>
          <w:sz w:val="20"/>
          <w:szCs w:val="20"/>
        </w:rPr>
        <w:t>out of that, that there is a fire of purgatory: but</w:t>
      </w:r>
      <w:r>
        <w:rPr>
          <w:sz w:val="20"/>
          <w:szCs w:val="20"/>
        </w:rPr>
        <w:t xml:space="preserve"> </w:t>
      </w:r>
      <w:r w:rsidRPr="00627A96">
        <w:rPr>
          <w:sz w:val="20"/>
          <w:szCs w:val="20"/>
        </w:rPr>
        <w:t>neither of them rightly. For of many interpretations</w:t>
      </w:r>
      <w:r>
        <w:rPr>
          <w:sz w:val="20"/>
          <w:szCs w:val="20"/>
        </w:rPr>
        <w:t xml:space="preserve"> </w:t>
      </w:r>
      <w:r w:rsidRPr="00627A96">
        <w:rPr>
          <w:sz w:val="20"/>
          <w:szCs w:val="20"/>
        </w:rPr>
        <w:t xml:space="preserve">of the word baptism, he </w:t>
      </w:r>
      <w:proofErr w:type="spellStart"/>
      <w:r w:rsidRPr="00627A96">
        <w:rPr>
          <w:sz w:val="20"/>
          <w:szCs w:val="20"/>
        </w:rPr>
        <w:t>approveth</w:t>
      </w:r>
      <w:proofErr w:type="spellEnd"/>
      <w:r w:rsidRPr="00627A96">
        <w:rPr>
          <w:sz w:val="20"/>
          <w:szCs w:val="20"/>
        </w:rPr>
        <w:t xml:space="preserve"> this</w:t>
      </w:r>
      <w:r>
        <w:rPr>
          <w:sz w:val="20"/>
          <w:szCs w:val="20"/>
        </w:rPr>
        <w:t xml:space="preserve"> </w:t>
      </w:r>
      <w:r w:rsidRPr="00627A96">
        <w:rPr>
          <w:sz w:val="20"/>
          <w:szCs w:val="20"/>
        </w:rPr>
        <w:t>in the first place, that by baptism is meant, metaphorically,</w:t>
      </w:r>
      <w:r>
        <w:rPr>
          <w:sz w:val="20"/>
          <w:szCs w:val="20"/>
        </w:rPr>
        <w:t xml:space="preserve"> </w:t>
      </w:r>
      <w:r w:rsidRPr="00627A96">
        <w:rPr>
          <w:sz w:val="20"/>
          <w:szCs w:val="20"/>
        </w:rPr>
        <w:t>a baptism of penance; and that men</w:t>
      </w:r>
      <w:r>
        <w:rPr>
          <w:sz w:val="20"/>
          <w:szCs w:val="20"/>
        </w:rPr>
        <w:t xml:space="preserve"> </w:t>
      </w:r>
      <w:r w:rsidRPr="00627A96">
        <w:rPr>
          <w:sz w:val="20"/>
          <w:szCs w:val="20"/>
        </w:rPr>
        <w:t>are in this sense baptized when they fast, and</w:t>
      </w:r>
      <w:r>
        <w:rPr>
          <w:sz w:val="20"/>
          <w:szCs w:val="20"/>
        </w:rPr>
        <w:t xml:space="preserve"> </w:t>
      </w:r>
      <w:r w:rsidRPr="00627A96">
        <w:rPr>
          <w:sz w:val="20"/>
          <w:szCs w:val="20"/>
        </w:rPr>
        <w:t xml:space="preserve">pray, and give alms; and </w:t>
      </w:r>
      <w:proofErr w:type="gramStart"/>
      <w:r w:rsidRPr="00627A96">
        <w:rPr>
          <w:sz w:val="20"/>
          <w:szCs w:val="20"/>
        </w:rPr>
        <w:t>so</w:t>
      </w:r>
      <w:proofErr w:type="gramEnd"/>
      <w:r w:rsidRPr="00627A96">
        <w:rPr>
          <w:sz w:val="20"/>
          <w:szCs w:val="20"/>
        </w:rPr>
        <w:t xml:space="preserve"> baptism for the</w:t>
      </w:r>
      <w:r>
        <w:rPr>
          <w:sz w:val="20"/>
          <w:szCs w:val="20"/>
        </w:rPr>
        <w:t xml:space="preserve"> </w:t>
      </w:r>
      <w:r w:rsidRPr="00627A96">
        <w:rPr>
          <w:sz w:val="20"/>
          <w:szCs w:val="20"/>
        </w:rPr>
        <w:t>dead, and prayer for the dead, is the same thing.</w:t>
      </w:r>
      <w:r>
        <w:rPr>
          <w:sz w:val="20"/>
          <w:szCs w:val="20"/>
        </w:rPr>
        <w:t xml:space="preserve"> </w:t>
      </w:r>
      <w:r w:rsidRPr="00627A96">
        <w:rPr>
          <w:sz w:val="20"/>
          <w:szCs w:val="20"/>
        </w:rPr>
        <w:t>But this is a metaphor, of which there is no example,</w:t>
      </w:r>
      <w:r>
        <w:rPr>
          <w:sz w:val="20"/>
          <w:szCs w:val="20"/>
        </w:rPr>
        <w:t xml:space="preserve"> </w:t>
      </w:r>
      <w:r w:rsidRPr="00627A96">
        <w:rPr>
          <w:sz w:val="20"/>
          <w:szCs w:val="20"/>
        </w:rPr>
        <w:t>neither in the Scripture nor in any other</w:t>
      </w:r>
      <w:r>
        <w:rPr>
          <w:sz w:val="20"/>
          <w:szCs w:val="20"/>
        </w:rPr>
        <w:t xml:space="preserve"> </w:t>
      </w:r>
      <w:r w:rsidRPr="00627A96">
        <w:rPr>
          <w:sz w:val="20"/>
          <w:szCs w:val="20"/>
        </w:rPr>
        <w:t>use of language; and which is also discordant to</w:t>
      </w:r>
      <w:r>
        <w:rPr>
          <w:sz w:val="20"/>
          <w:szCs w:val="20"/>
        </w:rPr>
        <w:t xml:space="preserve"> </w:t>
      </w:r>
      <w:r w:rsidRPr="00627A96">
        <w:rPr>
          <w:sz w:val="20"/>
          <w:szCs w:val="20"/>
        </w:rPr>
        <w:t>the harmony and scope of the Scripture. The</w:t>
      </w:r>
      <w:r>
        <w:rPr>
          <w:sz w:val="20"/>
          <w:szCs w:val="20"/>
        </w:rPr>
        <w:t xml:space="preserve"> </w:t>
      </w:r>
      <w:r w:rsidRPr="00627A96">
        <w:rPr>
          <w:sz w:val="20"/>
          <w:szCs w:val="20"/>
        </w:rPr>
        <w:t xml:space="preserve">word baptism is used </w:t>
      </w:r>
      <w:proofErr w:type="spellStart"/>
      <w:r w:rsidRPr="00627A96">
        <w:rPr>
          <w:sz w:val="20"/>
          <w:szCs w:val="20"/>
        </w:rPr>
        <w:t>tor</w:t>
      </w:r>
      <w:proofErr w:type="spellEnd"/>
      <w:r w:rsidRPr="00627A96">
        <w:rPr>
          <w:sz w:val="20"/>
          <w:szCs w:val="20"/>
        </w:rPr>
        <w:t xml:space="preserve"> being dipped in one's</w:t>
      </w:r>
      <w:r>
        <w:rPr>
          <w:sz w:val="20"/>
          <w:szCs w:val="20"/>
        </w:rPr>
        <w:t xml:space="preserve"> </w:t>
      </w:r>
      <w:r w:rsidRPr="00627A96">
        <w:rPr>
          <w:sz w:val="20"/>
          <w:szCs w:val="20"/>
        </w:rPr>
        <w:t>own blood, as Christ was upon the cross, and as</w:t>
      </w:r>
      <w:r>
        <w:rPr>
          <w:sz w:val="20"/>
          <w:szCs w:val="20"/>
        </w:rPr>
        <w:t xml:space="preserve"> </w:t>
      </w:r>
      <w:r w:rsidRPr="00627A96">
        <w:rPr>
          <w:sz w:val="20"/>
          <w:szCs w:val="20"/>
        </w:rPr>
        <w:t>most of the Apostles were, for giving testimony</w:t>
      </w:r>
      <w:r>
        <w:rPr>
          <w:sz w:val="20"/>
          <w:szCs w:val="20"/>
        </w:rPr>
        <w:t xml:space="preserve"> </w:t>
      </w:r>
      <w:r w:rsidRPr="00627A96">
        <w:rPr>
          <w:sz w:val="20"/>
          <w:szCs w:val="20"/>
        </w:rPr>
        <w:t xml:space="preserve">of </w:t>
      </w:r>
      <w:proofErr w:type="gramStart"/>
      <w:r w:rsidRPr="00627A96">
        <w:rPr>
          <w:sz w:val="20"/>
          <w:szCs w:val="20"/>
        </w:rPr>
        <w:t>him</w:t>
      </w:r>
      <w:r>
        <w:rPr>
          <w:sz w:val="20"/>
          <w:szCs w:val="20"/>
        </w:rPr>
        <w:t>.</w:t>
      </w:r>
      <w:r>
        <w:rPr>
          <w:rFonts w:cstheme="minorHAnsi"/>
          <w:sz w:val="20"/>
          <w:szCs w:val="20"/>
        </w:rPr>
        <w:t>¹</w:t>
      </w:r>
      <w:proofErr w:type="gramEnd"/>
      <w:r w:rsidRPr="00627A96">
        <w:rPr>
          <w:sz w:val="20"/>
          <w:szCs w:val="20"/>
        </w:rPr>
        <w:t xml:space="preserve"> But it is hard to say that prayer, fasting,</w:t>
      </w:r>
      <w:r>
        <w:rPr>
          <w:sz w:val="20"/>
          <w:szCs w:val="20"/>
        </w:rPr>
        <w:t xml:space="preserve"> </w:t>
      </w:r>
      <w:r w:rsidRPr="00627A96">
        <w:rPr>
          <w:sz w:val="20"/>
          <w:szCs w:val="20"/>
        </w:rPr>
        <w:t>and alms have any similitude with dipping.</w:t>
      </w:r>
      <w:r>
        <w:rPr>
          <w:sz w:val="20"/>
          <w:szCs w:val="20"/>
        </w:rPr>
        <w:t xml:space="preserve"> </w:t>
      </w:r>
      <w:r w:rsidRPr="00627A96">
        <w:rPr>
          <w:sz w:val="20"/>
          <w:szCs w:val="20"/>
        </w:rPr>
        <w:t>The same is used also, Matthew, 3. 11</w:t>
      </w:r>
      <w:r>
        <w:rPr>
          <w:sz w:val="20"/>
          <w:szCs w:val="20"/>
        </w:rPr>
        <w:t xml:space="preserve"> </w:t>
      </w:r>
      <w:r w:rsidRPr="00627A96">
        <w:rPr>
          <w:sz w:val="20"/>
          <w:szCs w:val="20"/>
        </w:rPr>
        <w:t xml:space="preserve">(which </w:t>
      </w:r>
      <w:proofErr w:type="spellStart"/>
      <w:r w:rsidRPr="00627A96">
        <w:rPr>
          <w:sz w:val="20"/>
          <w:szCs w:val="20"/>
        </w:rPr>
        <w:t>seemeth</w:t>
      </w:r>
      <w:proofErr w:type="spellEnd"/>
      <w:r w:rsidRPr="00627A96">
        <w:rPr>
          <w:sz w:val="20"/>
          <w:szCs w:val="20"/>
        </w:rPr>
        <w:t xml:space="preserve"> to make somewhat for purgatory),</w:t>
      </w:r>
      <w:r>
        <w:rPr>
          <w:sz w:val="20"/>
          <w:szCs w:val="20"/>
        </w:rPr>
        <w:t xml:space="preserve"> </w:t>
      </w:r>
      <w:r w:rsidRPr="00627A96">
        <w:rPr>
          <w:sz w:val="20"/>
          <w:szCs w:val="20"/>
        </w:rPr>
        <w:t>for a purging with fire. But it is evident</w:t>
      </w:r>
      <w:r>
        <w:rPr>
          <w:sz w:val="20"/>
          <w:szCs w:val="20"/>
        </w:rPr>
        <w:t xml:space="preserve"> </w:t>
      </w:r>
      <w:r w:rsidRPr="00627A96">
        <w:rPr>
          <w:sz w:val="20"/>
          <w:szCs w:val="20"/>
        </w:rPr>
        <w:t>the fire and purging here mentioned is the</w:t>
      </w:r>
      <w:r>
        <w:rPr>
          <w:sz w:val="20"/>
          <w:szCs w:val="20"/>
        </w:rPr>
        <w:t xml:space="preserve"> </w:t>
      </w:r>
      <w:r w:rsidRPr="00627A96">
        <w:rPr>
          <w:sz w:val="20"/>
          <w:szCs w:val="20"/>
        </w:rPr>
        <w:t xml:space="preserve">same whereof the Prophet Zechariah </w:t>
      </w:r>
      <w:proofErr w:type="spellStart"/>
      <w:r w:rsidRPr="00627A96">
        <w:rPr>
          <w:sz w:val="20"/>
          <w:szCs w:val="20"/>
        </w:rPr>
        <w:t>speaketh</w:t>
      </w:r>
      <w:proofErr w:type="spellEnd"/>
      <w:r w:rsidRPr="00627A96">
        <w:rPr>
          <w:sz w:val="20"/>
          <w:szCs w:val="20"/>
        </w:rPr>
        <w:t>,</w:t>
      </w:r>
      <w:r>
        <w:rPr>
          <w:sz w:val="20"/>
          <w:szCs w:val="20"/>
        </w:rPr>
        <w:t xml:space="preserve"> </w:t>
      </w:r>
      <w:r w:rsidRPr="00627A96">
        <w:rPr>
          <w:sz w:val="20"/>
          <w:szCs w:val="20"/>
        </w:rPr>
        <w:t>"I will bring the third part through the fire, and</w:t>
      </w:r>
      <w:r>
        <w:rPr>
          <w:sz w:val="20"/>
          <w:szCs w:val="20"/>
        </w:rPr>
        <w:t xml:space="preserve"> </w:t>
      </w:r>
      <w:r w:rsidRPr="00627A96">
        <w:rPr>
          <w:sz w:val="20"/>
          <w:szCs w:val="20"/>
        </w:rPr>
        <w:t>will refine them," etc.</w:t>
      </w:r>
      <w:r>
        <w:rPr>
          <w:rFonts w:cstheme="minorHAnsi"/>
          <w:sz w:val="20"/>
          <w:szCs w:val="20"/>
        </w:rPr>
        <w:t>²</w:t>
      </w:r>
      <w:r w:rsidRPr="00627A96">
        <w:rPr>
          <w:sz w:val="20"/>
          <w:szCs w:val="20"/>
        </w:rPr>
        <w:t xml:space="preserve"> And St. Peter after him,</w:t>
      </w:r>
      <w:r>
        <w:rPr>
          <w:sz w:val="20"/>
          <w:szCs w:val="20"/>
        </w:rPr>
        <w:t xml:space="preserve"> </w:t>
      </w:r>
      <w:r w:rsidRPr="00627A96">
        <w:rPr>
          <w:sz w:val="20"/>
          <w:szCs w:val="20"/>
        </w:rPr>
        <w:t>"That the trial of your faith, which is much</w:t>
      </w:r>
      <w:r>
        <w:rPr>
          <w:sz w:val="20"/>
          <w:szCs w:val="20"/>
        </w:rPr>
        <w:t xml:space="preserve"> </w:t>
      </w:r>
      <w:r w:rsidRPr="00627A96">
        <w:rPr>
          <w:sz w:val="20"/>
          <w:szCs w:val="20"/>
        </w:rPr>
        <w:t xml:space="preserve">more precious than of gold that </w:t>
      </w:r>
      <w:proofErr w:type="spellStart"/>
      <w:r w:rsidRPr="00627A96">
        <w:rPr>
          <w:sz w:val="20"/>
          <w:szCs w:val="20"/>
        </w:rPr>
        <w:t>perisheth</w:t>
      </w:r>
      <w:proofErr w:type="spellEnd"/>
      <w:r w:rsidRPr="00627A96">
        <w:rPr>
          <w:sz w:val="20"/>
          <w:szCs w:val="20"/>
        </w:rPr>
        <w:t>,</w:t>
      </w:r>
      <w:r>
        <w:rPr>
          <w:sz w:val="20"/>
          <w:szCs w:val="20"/>
        </w:rPr>
        <w:t xml:space="preserve"> </w:t>
      </w:r>
      <w:r w:rsidRPr="00627A96">
        <w:rPr>
          <w:sz w:val="20"/>
          <w:szCs w:val="20"/>
        </w:rPr>
        <w:t>though it be tried with fire, might be found unto</w:t>
      </w:r>
      <w:r>
        <w:rPr>
          <w:sz w:val="20"/>
          <w:szCs w:val="20"/>
        </w:rPr>
        <w:t xml:space="preserve"> </w:t>
      </w:r>
      <w:r w:rsidRPr="00627A96">
        <w:rPr>
          <w:sz w:val="20"/>
          <w:szCs w:val="20"/>
        </w:rPr>
        <w:t xml:space="preserve">praise, and </w:t>
      </w:r>
      <w:proofErr w:type="spellStart"/>
      <w:r w:rsidRPr="00627A96">
        <w:rPr>
          <w:sz w:val="20"/>
          <w:szCs w:val="20"/>
        </w:rPr>
        <w:t>honour</w:t>
      </w:r>
      <w:proofErr w:type="spellEnd"/>
      <w:r w:rsidRPr="00627A96">
        <w:rPr>
          <w:sz w:val="20"/>
          <w:szCs w:val="20"/>
        </w:rPr>
        <w:t>, and glory at the appearing</w:t>
      </w:r>
      <w:r>
        <w:rPr>
          <w:sz w:val="20"/>
          <w:szCs w:val="20"/>
        </w:rPr>
        <w:t xml:space="preserve"> </w:t>
      </w:r>
      <w:r w:rsidRPr="00627A96">
        <w:rPr>
          <w:sz w:val="20"/>
          <w:szCs w:val="20"/>
        </w:rPr>
        <w:t>of Jesus Christ";</w:t>
      </w:r>
      <w:r>
        <w:rPr>
          <w:rFonts w:cstheme="minorHAnsi"/>
          <w:sz w:val="20"/>
          <w:szCs w:val="20"/>
        </w:rPr>
        <w:t>³</w:t>
      </w:r>
      <w:r w:rsidRPr="00627A96">
        <w:rPr>
          <w:sz w:val="20"/>
          <w:szCs w:val="20"/>
        </w:rPr>
        <w:t xml:space="preserve"> and St. Paul, "The fire</w:t>
      </w:r>
      <w:r>
        <w:rPr>
          <w:sz w:val="20"/>
          <w:szCs w:val="20"/>
        </w:rPr>
        <w:t xml:space="preserve"> </w:t>
      </w:r>
      <w:r w:rsidRPr="00627A96">
        <w:rPr>
          <w:sz w:val="20"/>
          <w:szCs w:val="20"/>
        </w:rPr>
        <w:t>shall try every man's work of what sort it is.'"</w:t>
      </w:r>
      <w:r>
        <w:rPr>
          <w:rFonts w:cstheme="minorHAnsi"/>
          <w:sz w:val="20"/>
          <w:szCs w:val="20"/>
        </w:rPr>
        <w:t>⁴</w:t>
      </w:r>
      <w:r>
        <w:rPr>
          <w:sz w:val="20"/>
          <w:szCs w:val="20"/>
        </w:rPr>
        <w:t xml:space="preserve"> </w:t>
      </w:r>
      <w:r w:rsidRPr="00627A96">
        <w:rPr>
          <w:sz w:val="20"/>
          <w:szCs w:val="20"/>
        </w:rPr>
        <w:t>But St. Peter and St. Paul speak of the fire that</w:t>
      </w:r>
      <w:r>
        <w:rPr>
          <w:sz w:val="20"/>
          <w:szCs w:val="20"/>
        </w:rPr>
        <w:t xml:space="preserve"> </w:t>
      </w:r>
      <w:r w:rsidRPr="00627A96">
        <w:rPr>
          <w:sz w:val="20"/>
          <w:szCs w:val="20"/>
        </w:rPr>
        <w:t>shall be at the second appearing of Christ; and</w:t>
      </w:r>
      <w:r>
        <w:rPr>
          <w:sz w:val="20"/>
          <w:szCs w:val="20"/>
        </w:rPr>
        <w:t xml:space="preserve"> </w:t>
      </w:r>
      <w:r w:rsidRPr="00627A96">
        <w:rPr>
          <w:sz w:val="20"/>
          <w:szCs w:val="20"/>
        </w:rPr>
        <w:t>the Prophet Zechariah, of the day of judgement.</w:t>
      </w:r>
      <w:r>
        <w:rPr>
          <w:sz w:val="20"/>
          <w:szCs w:val="20"/>
        </w:rPr>
        <w:t xml:space="preserve"> </w:t>
      </w:r>
      <w:r w:rsidRPr="00627A96">
        <w:rPr>
          <w:sz w:val="20"/>
          <w:szCs w:val="20"/>
        </w:rPr>
        <w:t xml:space="preserve">And </w:t>
      </w:r>
      <w:proofErr w:type="gramStart"/>
      <w:r w:rsidRPr="00627A96">
        <w:rPr>
          <w:sz w:val="20"/>
          <w:szCs w:val="20"/>
        </w:rPr>
        <w:t>therefore</w:t>
      </w:r>
      <w:proofErr w:type="gramEnd"/>
      <w:r w:rsidRPr="00627A96">
        <w:rPr>
          <w:sz w:val="20"/>
          <w:szCs w:val="20"/>
        </w:rPr>
        <w:t xml:space="preserve"> this place of St. Matthew may be</w:t>
      </w:r>
      <w:r>
        <w:rPr>
          <w:sz w:val="20"/>
          <w:szCs w:val="20"/>
        </w:rPr>
        <w:t xml:space="preserve"> </w:t>
      </w:r>
      <w:r w:rsidRPr="00627A96">
        <w:rPr>
          <w:sz w:val="20"/>
          <w:szCs w:val="20"/>
        </w:rPr>
        <w:t>interpreted of the same, and then there will be</w:t>
      </w:r>
      <w:r>
        <w:rPr>
          <w:sz w:val="20"/>
          <w:szCs w:val="20"/>
        </w:rPr>
        <w:t xml:space="preserve"> </w:t>
      </w:r>
      <w:r w:rsidRPr="00627A96">
        <w:rPr>
          <w:sz w:val="20"/>
          <w:szCs w:val="20"/>
        </w:rPr>
        <w:t>no necessity of the fire of purgatory.</w:t>
      </w:r>
      <w:r>
        <w:rPr>
          <w:sz w:val="20"/>
          <w:szCs w:val="20"/>
        </w:rPr>
        <w:t xml:space="preserve"> </w:t>
      </w:r>
    </w:p>
    <w:p w14:paraId="4F56C3B1" w14:textId="6DB106A4" w:rsidR="00627A96" w:rsidRPr="00627A96" w:rsidRDefault="00627A96" w:rsidP="00627A96">
      <w:pPr>
        <w:jc w:val="both"/>
        <w:rPr>
          <w:sz w:val="20"/>
          <w:szCs w:val="20"/>
        </w:rPr>
      </w:pPr>
      <w:r w:rsidRPr="00627A96">
        <w:rPr>
          <w:sz w:val="20"/>
          <w:szCs w:val="20"/>
        </w:rPr>
        <w:t>Another interpretation of baptism for the</w:t>
      </w:r>
      <w:r>
        <w:rPr>
          <w:sz w:val="20"/>
          <w:szCs w:val="20"/>
        </w:rPr>
        <w:t xml:space="preserve"> </w:t>
      </w:r>
      <w:r w:rsidRPr="00627A96">
        <w:rPr>
          <w:sz w:val="20"/>
          <w:szCs w:val="20"/>
        </w:rPr>
        <w:t>dead is that which I have before mentioned,</w:t>
      </w:r>
      <w:r>
        <w:rPr>
          <w:sz w:val="20"/>
          <w:szCs w:val="20"/>
        </w:rPr>
        <w:t xml:space="preserve"> </w:t>
      </w:r>
      <w:r w:rsidRPr="00627A96">
        <w:rPr>
          <w:sz w:val="20"/>
          <w:szCs w:val="20"/>
        </w:rPr>
        <w:t xml:space="preserve">which he </w:t>
      </w:r>
      <w:proofErr w:type="spellStart"/>
      <w:r w:rsidRPr="00627A96">
        <w:rPr>
          <w:sz w:val="20"/>
          <w:szCs w:val="20"/>
        </w:rPr>
        <w:t>preferreth</w:t>
      </w:r>
      <w:proofErr w:type="spellEnd"/>
      <w:r>
        <w:rPr>
          <w:sz w:val="20"/>
          <w:szCs w:val="20"/>
        </w:rPr>
        <w:t xml:space="preserve"> </w:t>
      </w:r>
      <w:r w:rsidRPr="00627A96">
        <w:rPr>
          <w:sz w:val="20"/>
          <w:szCs w:val="20"/>
        </w:rPr>
        <w:t>to the second place of probability:</w:t>
      </w:r>
      <w:r>
        <w:rPr>
          <w:sz w:val="20"/>
          <w:szCs w:val="20"/>
        </w:rPr>
        <w:t xml:space="preserve"> </w:t>
      </w:r>
      <w:r w:rsidRPr="00627A96">
        <w:rPr>
          <w:sz w:val="20"/>
          <w:szCs w:val="20"/>
        </w:rPr>
        <w:t xml:space="preserve">and thence also he </w:t>
      </w:r>
      <w:proofErr w:type="spellStart"/>
      <w:r w:rsidRPr="00627A96">
        <w:rPr>
          <w:sz w:val="20"/>
          <w:szCs w:val="20"/>
        </w:rPr>
        <w:t>inferreth</w:t>
      </w:r>
      <w:proofErr w:type="spellEnd"/>
      <w:r w:rsidRPr="00627A96">
        <w:rPr>
          <w:sz w:val="20"/>
          <w:szCs w:val="20"/>
        </w:rPr>
        <w:t xml:space="preserve"> the utility</w:t>
      </w:r>
      <w:r>
        <w:rPr>
          <w:sz w:val="20"/>
          <w:szCs w:val="20"/>
        </w:rPr>
        <w:t xml:space="preserve"> </w:t>
      </w:r>
      <w:r w:rsidRPr="00627A96">
        <w:rPr>
          <w:sz w:val="20"/>
          <w:szCs w:val="20"/>
        </w:rPr>
        <w:t>of prayer for the dead. For if after the resurrection</w:t>
      </w:r>
      <w:r>
        <w:rPr>
          <w:sz w:val="20"/>
          <w:szCs w:val="20"/>
        </w:rPr>
        <w:t xml:space="preserve"> </w:t>
      </w:r>
      <w:r w:rsidRPr="00627A96">
        <w:rPr>
          <w:sz w:val="20"/>
          <w:szCs w:val="20"/>
        </w:rPr>
        <w:t>such as have not heard of Christ, or not</w:t>
      </w:r>
      <w:r>
        <w:rPr>
          <w:sz w:val="20"/>
          <w:szCs w:val="20"/>
        </w:rPr>
        <w:t xml:space="preserve"> </w:t>
      </w:r>
      <w:r w:rsidRPr="00627A96">
        <w:rPr>
          <w:sz w:val="20"/>
          <w:szCs w:val="20"/>
        </w:rPr>
        <w:t>believed in him, may be received into Christ's</w:t>
      </w:r>
      <w:r>
        <w:rPr>
          <w:sz w:val="20"/>
          <w:szCs w:val="20"/>
        </w:rPr>
        <w:t xml:space="preserve"> </w:t>
      </w:r>
      <w:r w:rsidRPr="00627A96">
        <w:rPr>
          <w:sz w:val="20"/>
          <w:szCs w:val="20"/>
        </w:rPr>
        <w:t>kingdom, it is not in vain, after their death,</w:t>
      </w:r>
      <w:r>
        <w:rPr>
          <w:sz w:val="20"/>
          <w:szCs w:val="20"/>
        </w:rPr>
        <w:t xml:space="preserve"> </w:t>
      </w:r>
      <w:r w:rsidRPr="00627A96">
        <w:rPr>
          <w:sz w:val="20"/>
          <w:szCs w:val="20"/>
        </w:rPr>
        <w:t>that their friends should pray for them till they</w:t>
      </w:r>
      <w:r>
        <w:rPr>
          <w:sz w:val="20"/>
          <w:szCs w:val="20"/>
        </w:rPr>
        <w:t xml:space="preserve"> </w:t>
      </w:r>
      <w:r w:rsidRPr="00627A96">
        <w:rPr>
          <w:sz w:val="20"/>
          <w:szCs w:val="20"/>
        </w:rPr>
        <w:t>should be risen. But granting that God, at</w:t>
      </w:r>
      <w:r>
        <w:rPr>
          <w:sz w:val="20"/>
          <w:szCs w:val="20"/>
        </w:rPr>
        <w:t xml:space="preserve"> </w:t>
      </w:r>
      <w:r w:rsidRPr="00627A96">
        <w:rPr>
          <w:sz w:val="20"/>
          <w:szCs w:val="20"/>
        </w:rPr>
        <w:t>the prayers of the faithful, may convert unto</w:t>
      </w:r>
      <w:r>
        <w:rPr>
          <w:sz w:val="20"/>
          <w:szCs w:val="20"/>
        </w:rPr>
        <w:t xml:space="preserve"> </w:t>
      </w:r>
      <w:r w:rsidRPr="00627A96">
        <w:rPr>
          <w:sz w:val="20"/>
          <w:szCs w:val="20"/>
        </w:rPr>
        <w:t>him some of those that have not heard Christ</w:t>
      </w:r>
      <w:r>
        <w:rPr>
          <w:sz w:val="20"/>
          <w:szCs w:val="20"/>
        </w:rPr>
        <w:t xml:space="preserve"> </w:t>
      </w:r>
      <w:r w:rsidRPr="00627A96">
        <w:rPr>
          <w:sz w:val="20"/>
          <w:szCs w:val="20"/>
        </w:rPr>
        <w:t>preached, and consequently cannot have rejected</w:t>
      </w:r>
      <w:r>
        <w:rPr>
          <w:sz w:val="20"/>
          <w:szCs w:val="20"/>
        </w:rPr>
        <w:t xml:space="preserve"> </w:t>
      </w:r>
      <w:r w:rsidRPr="00627A96">
        <w:rPr>
          <w:sz w:val="20"/>
          <w:szCs w:val="20"/>
        </w:rPr>
        <w:t>Christ, and that the charity of men in that</w:t>
      </w:r>
      <w:r>
        <w:rPr>
          <w:sz w:val="20"/>
          <w:szCs w:val="20"/>
        </w:rPr>
        <w:t xml:space="preserve"> </w:t>
      </w:r>
      <w:r w:rsidRPr="00627A96">
        <w:rPr>
          <w:sz w:val="20"/>
          <w:szCs w:val="20"/>
        </w:rPr>
        <w:t xml:space="preserve">point cannot be blamed; yet this </w:t>
      </w:r>
      <w:proofErr w:type="spellStart"/>
      <w:r w:rsidRPr="00627A96">
        <w:rPr>
          <w:sz w:val="20"/>
          <w:szCs w:val="20"/>
        </w:rPr>
        <w:t>concludeth</w:t>
      </w:r>
      <w:proofErr w:type="spellEnd"/>
      <w:r>
        <w:rPr>
          <w:sz w:val="20"/>
          <w:szCs w:val="20"/>
        </w:rPr>
        <w:t xml:space="preserve"> </w:t>
      </w:r>
      <w:r w:rsidRPr="00627A96">
        <w:rPr>
          <w:sz w:val="20"/>
          <w:szCs w:val="20"/>
        </w:rPr>
        <w:t>nothing for purgatory, because to rise from</w:t>
      </w:r>
      <w:r>
        <w:rPr>
          <w:sz w:val="20"/>
          <w:szCs w:val="20"/>
        </w:rPr>
        <w:t xml:space="preserve"> </w:t>
      </w:r>
      <w:r w:rsidRPr="00627A96">
        <w:rPr>
          <w:sz w:val="20"/>
          <w:szCs w:val="20"/>
        </w:rPr>
        <w:t>death to life is one thing; to rise from purgatory</w:t>
      </w:r>
      <w:r>
        <w:rPr>
          <w:sz w:val="20"/>
          <w:szCs w:val="20"/>
        </w:rPr>
        <w:t xml:space="preserve"> </w:t>
      </w:r>
      <w:r w:rsidRPr="00627A96">
        <w:rPr>
          <w:sz w:val="20"/>
          <w:szCs w:val="20"/>
        </w:rPr>
        <w:t>to life is another; as being a rising from life to</w:t>
      </w:r>
      <w:r>
        <w:rPr>
          <w:sz w:val="20"/>
          <w:szCs w:val="20"/>
        </w:rPr>
        <w:t xml:space="preserve"> </w:t>
      </w:r>
      <w:r w:rsidRPr="00627A96">
        <w:rPr>
          <w:sz w:val="20"/>
          <w:szCs w:val="20"/>
        </w:rPr>
        <w:t>life, from a life in torments to a life in joy.</w:t>
      </w:r>
    </w:p>
    <w:p w14:paraId="6C7E846F" w14:textId="158DF25E" w:rsidR="003958ED" w:rsidRDefault="00627A96" w:rsidP="00627A96">
      <w:pPr>
        <w:jc w:val="both"/>
        <w:rPr>
          <w:sz w:val="20"/>
          <w:szCs w:val="20"/>
        </w:rPr>
      </w:pPr>
      <w:r w:rsidRPr="00627A96">
        <w:rPr>
          <w:sz w:val="20"/>
          <w:szCs w:val="20"/>
        </w:rPr>
        <w:t>A fourth place is that of Matthew, 5. 25: "Agree</w:t>
      </w:r>
      <w:r>
        <w:rPr>
          <w:sz w:val="20"/>
          <w:szCs w:val="20"/>
        </w:rPr>
        <w:t xml:space="preserve"> </w:t>
      </w:r>
      <w:r w:rsidRPr="00627A96">
        <w:rPr>
          <w:sz w:val="20"/>
          <w:szCs w:val="20"/>
        </w:rPr>
        <w:t>with thine adversary quickly, whilst thou</w:t>
      </w:r>
      <w:r>
        <w:rPr>
          <w:sz w:val="20"/>
          <w:szCs w:val="20"/>
        </w:rPr>
        <w:t xml:space="preserve"> </w:t>
      </w:r>
      <w:r w:rsidRPr="00627A96">
        <w:rPr>
          <w:sz w:val="20"/>
          <w:szCs w:val="20"/>
        </w:rPr>
        <w:t>art in the way with him, lest at any time the adversary</w:t>
      </w:r>
      <w:r>
        <w:rPr>
          <w:sz w:val="20"/>
          <w:szCs w:val="20"/>
        </w:rPr>
        <w:t xml:space="preserve"> </w:t>
      </w:r>
      <w:r w:rsidRPr="00627A96">
        <w:rPr>
          <w:sz w:val="20"/>
          <w:szCs w:val="20"/>
        </w:rPr>
        <w:t>deliver thee to the judge, and the judge</w:t>
      </w:r>
      <w:r>
        <w:rPr>
          <w:sz w:val="20"/>
          <w:szCs w:val="20"/>
        </w:rPr>
        <w:t xml:space="preserve"> </w:t>
      </w:r>
      <w:r w:rsidRPr="00627A96">
        <w:rPr>
          <w:sz w:val="20"/>
          <w:szCs w:val="20"/>
        </w:rPr>
        <w:t>deliver thee to the officer, and thou be cast into</w:t>
      </w:r>
      <w:r>
        <w:rPr>
          <w:sz w:val="20"/>
          <w:szCs w:val="20"/>
        </w:rPr>
        <w:t xml:space="preserve"> </w:t>
      </w:r>
      <w:r w:rsidRPr="00627A96">
        <w:rPr>
          <w:sz w:val="20"/>
          <w:szCs w:val="20"/>
        </w:rPr>
        <w:t>prison. Verily I say unto thee. Thou shalt by</w:t>
      </w:r>
      <w:r>
        <w:rPr>
          <w:sz w:val="20"/>
          <w:szCs w:val="20"/>
        </w:rPr>
        <w:t xml:space="preserve"> </w:t>
      </w:r>
      <w:r w:rsidRPr="00627A96">
        <w:rPr>
          <w:sz w:val="20"/>
          <w:szCs w:val="20"/>
        </w:rPr>
        <w:t xml:space="preserve">no means come out thence, till thou hast </w:t>
      </w:r>
      <w:proofErr w:type="gramStart"/>
      <w:r w:rsidRPr="00627A96">
        <w:rPr>
          <w:sz w:val="20"/>
          <w:szCs w:val="20"/>
        </w:rPr>
        <w:t>paid</w:t>
      </w:r>
      <w:proofErr w:type="gramEnd"/>
    </w:p>
    <w:p w14:paraId="76F1A82F" w14:textId="3288EA09" w:rsidR="00627A96" w:rsidRPr="00627A96" w:rsidRDefault="00627A96" w:rsidP="00627A96">
      <w:pPr>
        <w:spacing w:after="0"/>
        <w:jc w:val="both"/>
        <w:rPr>
          <w:sz w:val="16"/>
          <w:szCs w:val="16"/>
        </w:rPr>
      </w:pPr>
      <w:r w:rsidRPr="00627A96">
        <w:rPr>
          <w:rFonts w:cstheme="minorHAnsi"/>
          <w:sz w:val="16"/>
          <w:szCs w:val="16"/>
        </w:rPr>
        <w:t>¹</w:t>
      </w:r>
      <w:r w:rsidRPr="00627A96">
        <w:rPr>
          <w:sz w:val="16"/>
          <w:szCs w:val="16"/>
        </w:rPr>
        <w:t xml:space="preserve">Mark, </w:t>
      </w:r>
      <w:r w:rsidRPr="00627A96">
        <w:rPr>
          <w:sz w:val="16"/>
          <w:szCs w:val="16"/>
        </w:rPr>
        <w:t>10</w:t>
      </w:r>
      <w:r w:rsidRPr="00627A96">
        <w:rPr>
          <w:sz w:val="16"/>
          <w:szCs w:val="16"/>
        </w:rPr>
        <w:t>. 38, and Luke, 12. 50.</w:t>
      </w:r>
    </w:p>
    <w:p w14:paraId="2FCE1227" w14:textId="39CF66FE" w:rsidR="00627A96" w:rsidRPr="00627A96" w:rsidRDefault="00627A96" w:rsidP="00627A96">
      <w:pPr>
        <w:spacing w:after="0"/>
        <w:jc w:val="both"/>
        <w:rPr>
          <w:sz w:val="16"/>
          <w:szCs w:val="16"/>
        </w:rPr>
      </w:pPr>
      <w:r w:rsidRPr="00627A96">
        <w:rPr>
          <w:rFonts w:cstheme="minorHAnsi"/>
          <w:sz w:val="16"/>
          <w:szCs w:val="16"/>
        </w:rPr>
        <w:t>²</w:t>
      </w:r>
      <w:r w:rsidRPr="00627A96">
        <w:rPr>
          <w:sz w:val="16"/>
          <w:szCs w:val="16"/>
        </w:rPr>
        <w:t>Zechariah, 13. 9.</w:t>
      </w:r>
    </w:p>
    <w:p w14:paraId="51B5E642" w14:textId="653DEC01" w:rsidR="00627A96" w:rsidRPr="00627A96" w:rsidRDefault="00627A96" w:rsidP="00627A96">
      <w:pPr>
        <w:spacing w:after="0"/>
        <w:jc w:val="both"/>
        <w:rPr>
          <w:sz w:val="16"/>
          <w:szCs w:val="16"/>
        </w:rPr>
      </w:pPr>
      <w:r w:rsidRPr="00627A96">
        <w:rPr>
          <w:rFonts w:cstheme="minorHAnsi"/>
          <w:sz w:val="16"/>
          <w:szCs w:val="16"/>
        </w:rPr>
        <w:t>³</w:t>
      </w:r>
      <w:r w:rsidRPr="00627A96">
        <w:rPr>
          <w:sz w:val="16"/>
          <w:szCs w:val="16"/>
        </w:rPr>
        <w:t>I Epistle, I. 7.</w:t>
      </w:r>
    </w:p>
    <w:p w14:paraId="6B70252B" w14:textId="1393DFA5" w:rsidR="003958ED" w:rsidRPr="00627A96" w:rsidRDefault="00627A96" w:rsidP="00627A96">
      <w:pPr>
        <w:spacing w:after="0"/>
        <w:jc w:val="both"/>
        <w:rPr>
          <w:sz w:val="16"/>
          <w:szCs w:val="16"/>
        </w:rPr>
      </w:pPr>
      <w:r w:rsidRPr="00627A96">
        <w:rPr>
          <w:rFonts w:cstheme="minorHAnsi"/>
          <w:sz w:val="16"/>
          <w:szCs w:val="16"/>
        </w:rPr>
        <w:lastRenderedPageBreak/>
        <w:t>⁴</w:t>
      </w:r>
      <w:r w:rsidRPr="00627A96">
        <w:rPr>
          <w:sz w:val="16"/>
          <w:szCs w:val="16"/>
        </w:rPr>
        <w:t>I Corinthians, 3. 13.</w:t>
      </w:r>
    </w:p>
    <w:p w14:paraId="15DC24EA" w14:textId="77777777" w:rsidR="003958ED" w:rsidRDefault="003958ED" w:rsidP="003F1A5C">
      <w:pPr>
        <w:jc w:val="both"/>
        <w:rPr>
          <w:sz w:val="20"/>
          <w:szCs w:val="20"/>
        </w:rPr>
      </w:pPr>
    </w:p>
    <w:p w14:paraId="1C08810C" w14:textId="27AD4B0F" w:rsidR="00117B5A" w:rsidRDefault="00627A96" w:rsidP="00117B5A">
      <w:pPr>
        <w:jc w:val="both"/>
        <w:rPr>
          <w:sz w:val="20"/>
          <w:szCs w:val="20"/>
        </w:rPr>
      </w:pPr>
      <w:r w:rsidRPr="00627A96">
        <w:rPr>
          <w:sz w:val="20"/>
          <w:szCs w:val="20"/>
        </w:rPr>
        <w:t>the uttermost farthing." In which allegory, the</w:t>
      </w:r>
      <w:r>
        <w:rPr>
          <w:sz w:val="20"/>
          <w:szCs w:val="20"/>
        </w:rPr>
        <w:t xml:space="preserve"> </w:t>
      </w:r>
      <w:r w:rsidRPr="00627A96">
        <w:rPr>
          <w:sz w:val="20"/>
          <w:szCs w:val="20"/>
        </w:rPr>
        <w:t>offender is the sinner; both the adversary and</w:t>
      </w:r>
      <w:r>
        <w:rPr>
          <w:sz w:val="20"/>
          <w:szCs w:val="20"/>
        </w:rPr>
        <w:t xml:space="preserve"> </w:t>
      </w:r>
      <w:r w:rsidRPr="00627A96">
        <w:rPr>
          <w:sz w:val="20"/>
          <w:szCs w:val="20"/>
        </w:rPr>
        <w:t>the judge is God; the way is this life; the prison</w:t>
      </w:r>
      <w:r>
        <w:rPr>
          <w:sz w:val="20"/>
          <w:szCs w:val="20"/>
        </w:rPr>
        <w:t xml:space="preserve"> </w:t>
      </w:r>
      <w:r w:rsidRPr="00627A96">
        <w:rPr>
          <w:sz w:val="20"/>
          <w:szCs w:val="20"/>
        </w:rPr>
        <w:t>is the grave; the officer, death; from which the</w:t>
      </w:r>
      <w:r>
        <w:rPr>
          <w:sz w:val="20"/>
          <w:szCs w:val="20"/>
        </w:rPr>
        <w:t xml:space="preserve"> </w:t>
      </w:r>
      <w:r w:rsidRPr="00627A96">
        <w:rPr>
          <w:sz w:val="20"/>
          <w:szCs w:val="20"/>
        </w:rPr>
        <w:t>sinner shall not rise again to life eternal, but</w:t>
      </w:r>
      <w:r>
        <w:rPr>
          <w:sz w:val="20"/>
          <w:szCs w:val="20"/>
        </w:rPr>
        <w:t xml:space="preserve"> </w:t>
      </w:r>
      <w:r w:rsidRPr="00627A96">
        <w:rPr>
          <w:sz w:val="20"/>
          <w:szCs w:val="20"/>
        </w:rPr>
        <w:t>to a second death, till he have paid the utmost</w:t>
      </w:r>
      <w:r>
        <w:rPr>
          <w:sz w:val="20"/>
          <w:szCs w:val="20"/>
        </w:rPr>
        <w:t xml:space="preserve"> </w:t>
      </w:r>
      <w:r w:rsidRPr="00627A96">
        <w:rPr>
          <w:sz w:val="20"/>
          <w:szCs w:val="20"/>
        </w:rPr>
        <w:t>farthing, or Christ pay it for him by his Passion,</w:t>
      </w:r>
      <w:r>
        <w:rPr>
          <w:sz w:val="20"/>
          <w:szCs w:val="20"/>
        </w:rPr>
        <w:t xml:space="preserve"> </w:t>
      </w:r>
      <w:r w:rsidRPr="00627A96">
        <w:rPr>
          <w:sz w:val="20"/>
          <w:szCs w:val="20"/>
        </w:rPr>
        <w:t>which is a full ransom for all manner of sin, as</w:t>
      </w:r>
      <w:r>
        <w:rPr>
          <w:sz w:val="20"/>
          <w:szCs w:val="20"/>
        </w:rPr>
        <w:t xml:space="preserve"> </w:t>
      </w:r>
      <w:r w:rsidRPr="00627A96">
        <w:rPr>
          <w:sz w:val="20"/>
          <w:szCs w:val="20"/>
        </w:rPr>
        <w:t>well lesser sins as greater crimes, both being</w:t>
      </w:r>
      <w:r>
        <w:rPr>
          <w:sz w:val="20"/>
          <w:szCs w:val="20"/>
        </w:rPr>
        <w:t xml:space="preserve"> </w:t>
      </w:r>
      <w:r w:rsidRPr="00627A96">
        <w:rPr>
          <w:sz w:val="20"/>
          <w:szCs w:val="20"/>
        </w:rPr>
        <w:t>made by the Passion of Christ equally venial.</w:t>
      </w:r>
      <w:r>
        <w:rPr>
          <w:sz w:val="20"/>
          <w:szCs w:val="20"/>
        </w:rPr>
        <w:t xml:space="preserve"> </w:t>
      </w:r>
      <w:r w:rsidRPr="00627A96">
        <w:rPr>
          <w:sz w:val="20"/>
          <w:szCs w:val="20"/>
        </w:rPr>
        <w:t>The fifth place is that of Matthew, 5. 22:</w:t>
      </w:r>
      <w:r>
        <w:rPr>
          <w:sz w:val="20"/>
          <w:szCs w:val="20"/>
        </w:rPr>
        <w:t xml:space="preserve"> </w:t>
      </w:r>
      <w:r w:rsidRPr="00627A96">
        <w:rPr>
          <w:sz w:val="20"/>
          <w:szCs w:val="20"/>
        </w:rPr>
        <w:t>"Whosoever is angry with his brother without</w:t>
      </w:r>
      <w:r>
        <w:rPr>
          <w:sz w:val="20"/>
          <w:szCs w:val="20"/>
        </w:rPr>
        <w:t xml:space="preserve"> </w:t>
      </w:r>
      <w:r w:rsidRPr="00627A96">
        <w:rPr>
          <w:sz w:val="20"/>
          <w:szCs w:val="20"/>
        </w:rPr>
        <w:t>a cause shall be guilty in judgement. And whosoever</w:t>
      </w:r>
      <w:r>
        <w:rPr>
          <w:sz w:val="20"/>
          <w:szCs w:val="20"/>
        </w:rPr>
        <w:t xml:space="preserve"> </w:t>
      </w:r>
      <w:r w:rsidRPr="00627A96">
        <w:rPr>
          <w:sz w:val="20"/>
          <w:szCs w:val="20"/>
        </w:rPr>
        <w:t>shall say to his brother, Raca, shall be</w:t>
      </w:r>
      <w:r>
        <w:rPr>
          <w:sz w:val="20"/>
          <w:szCs w:val="20"/>
        </w:rPr>
        <w:t xml:space="preserve"> </w:t>
      </w:r>
      <w:r w:rsidRPr="00627A96">
        <w:rPr>
          <w:sz w:val="20"/>
          <w:szCs w:val="20"/>
        </w:rPr>
        <w:t>guilty in the council. But whosoever shall say.</w:t>
      </w:r>
      <w:r>
        <w:rPr>
          <w:sz w:val="20"/>
          <w:szCs w:val="20"/>
        </w:rPr>
        <w:t xml:space="preserve"> </w:t>
      </w:r>
      <w:r w:rsidRPr="00627A96">
        <w:rPr>
          <w:sz w:val="20"/>
          <w:szCs w:val="20"/>
        </w:rPr>
        <w:t>Thou fool, shall be guilty to hell fire." From</w:t>
      </w:r>
      <w:r>
        <w:rPr>
          <w:sz w:val="20"/>
          <w:szCs w:val="20"/>
        </w:rPr>
        <w:t xml:space="preserve"> </w:t>
      </w:r>
      <w:r w:rsidRPr="00627A96">
        <w:rPr>
          <w:sz w:val="20"/>
          <w:szCs w:val="20"/>
        </w:rPr>
        <w:t xml:space="preserve">which words he </w:t>
      </w:r>
      <w:proofErr w:type="spellStart"/>
      <w:r w:rsidRPr="00627A96">
        <w:rPr>
          <w:sz w:val="20"/>
          <w:szCs w:val="20"/>
        </w:rPr>
        <w:t>inferreth</w:t>
      </w:r>
      <w:proofErr w:type="spellEnd"/>
      <w:r w:rsidRPr="00627A96">
        <w:rPr>
          <w:sz w:val="20"/>
          <w:szCs w:val="20"/>
        </w:rPr>
        <w:t xml:space="preserve"> three sorts of sins,</w:t>
      </w:r>
      <w:r>
        <w:rPr>
          <w:sz w:val="20"/>
          <w:szCs w:val="20"/>
        </w:rPr>
        <w:t xml:space="preserve"> </w:t>
      </w:r>
      <w:r w:rsidRPr="00627A96">
        <w:rPr>
          <w:sz w:val="20"/>
          <w:szCs w:val="20"/>
        </w:rPr>
        <w:t>and three sorts of punishments; and that none</w:t>
      </w:r>
      <w:r>
        <w:rPr>
          <w:sz w:val="20"/>
          <w:szCs w:val="20"/>
        </w:rPr>
        <w:t xml:space="preserve"> </w:t>
      </w:r>
      <w:r w:rsidRPr="00627A96">
        <w:rPr>
          <w:sz w:val="20"/>
          <w:szCs w:val="20"/>
        </w:rPr>
        <w:t>of those sins, but the last, shall be punished with</w:t>
      </w:r>
      <w:r>
        <w:rPr>
          <w:sz w:val="20"/>
          <w:szCs w:val="20"/>
        </w:rPr>
        <w:t xml:space="preserve"> </w:t>
      </w:r>
      <w:r w:rsidRPr="00627A96">
        <w:rPr>
          <w:sz w:val="20"/>
          <w:szCs w:val="20"/>
        </w:rPr>
        <w:t>hell fire; and consequently, that after this life</w:t>
      </w:r>
      <w:r>
        <w:rPr>
          <w:sz w:val="20"/>
          <w:szCs w:val="20"/>
        </w:rPr>
        <w:t xml:space="preserve"> </w:t>
      </w:r>
      <w:r w:rsidRPr="00627A96">
        <w:rPr>
          <w:sz w:val="20"/>
          <w:szCs w:val="20"/>
        </w:rPr>
        <w:t>there is punishment of lesser sins in purgatory.</w:t>
      </w:r>
      <w:r>
        <w:rPr>
          <w:sz w:val="20"/>
          <w:szCs w:val="20"/>
        </w:rPr>
        <w:t xml:space="preserve"> </w:t>
      </w:r>
      <w:r w:rsidRPr="00627A96">
        <w:rPr>
          <w:sz w:val="20"/>
          <w:szCs w:val="20"/>
        </w:rPr>
        <w:t xml:space="preserve">Of which inference there is no </w:t>
      </w:r>
      <w:proofErr w:type="spellStart"/>
      <w:r w:rsidRPr="00627A96">
        <w:rPr>
          <w:sz w:val="20"/>
          <w:szCs w:val="20"/>
        </w:rPr>
        <w:t>colour</w:t>
      </w:r>
      <w:proofErr w:type="spellEnd"/>
      <w:r w:rsidRPr="00627A96">
        <w:rPr>
          <w:sz w:val="20"/>
          <w:szCs w:val="20"/>
        </w:rPr>
        <w:t xml:space="preserve"> in any interpretation</w:t>
      </w:r>
      <w:r>
        <w:rPr>
          <w:sz w:val="20"/>
          <w:szCs w:val="20"/>
        </w:rPr>
        <w:t xml:space="preserve"> </w:t>
      </w:r>
      <w:r w:rsidRPr="00627A96">
        <w:rPr>
          <w:sz w:val="20"/>
          <w:szCs w:val="20"/>
        </w:rPr>
        <w:t>that hath yet been given of them.</w:t>
      </w:r>
      <w:r>
        <w:rPr>
          <w:sz w:val="20"/>
          <w:szCs w:val="20"/>
        </w:rPr>
        <w:t xml:space="preserve"> </w:t>
      </w:r>
      <w:r w:rsidRPr="00627A96">
        <w:rPr>
          <w:sz w:val="20"/>
          <w:szCs w:val="20"/>
        </w:rPr>
        <w:t>Shall there be a distinction after this life of</w:t>
      </w:r>
      <w:r>
        <w:rPr>
          <w:sz w:val="20"/>
          <w:szCs w:val="20"/>
        </w:rPr>
        <w:t xml:space="preserve"> </w:t>
      </w:r>
      <w:r w:rsidRPr="00627A96">
        <w:rPr>
          <w:sz w:val="20"/>
          <w:szCs w:val="20"/>
        </w:rPr>
        <w:t>courts of justice, as there was amongst the Jews</w:t>
      </w:r>
      <w:r>
        <w:rPr>
          <w:sz w:val="20"/>
          <w:szCs w:val="20"/>
        </w:rPr>
        <w:t xml:space="preserve"> </w:t>
      </w:r>
      <w:r w:rsidRPr="00627A96">
        <w:rPr>
          <w:sz w:val="20"/>
          <w:szCs w:val="20"/>
        </w:rPr>
        <w:t xml:space="preserve">in our </w:t>
      </w:r>
      <w:proofErr w:type="spellStart"/>
      <w:r w:rsidRPr="00627A96">
        <w:rPr>
          <w:sz w:val="20"/>
          <w:szCs w:val="20"/>
        </w:rPr>
        <w:t>Saviour's</w:t>
      </w:r>
      <w:proofErr w:type="spellEnd"/>
      <w:r w:rsidRPr="00627A96">
        <w:rPr>
          <w:sz w:val="20"/>
          <w:szCs w:val="20"/>
        </w:rPr>
        <w:t xml:space="preserve"> time, to hear and determine</w:t>
      </w:r>
      <w:r>
        <w:rPr>
          <w:sz w:val="20"/>
          <w:szCs w:val="20"/>
        </w:rPr>
        <w:t xml:space="preserve"> </w:t>
      </w:r>
      <w:r w:rsidRPr="00627A96">
        <w:rPr>
          <w:sz w:val="20"/>
          <w:szCs w:val="20"/>
        </w:rPr>
        <w:t>diverse sorts of crimes, as the judges and the</w:t>
      </w:r>
      <w:r>
        <w:rPr>
          <w:sz w:val="20"/>
          <w:szCs w:val="20"/>
        </w:rPr>
        <w:t xml:space="preserve"> </w:t>
      </w:r>
      <w:r w:rsidRPr="00627A96">
        <w:rPr>
          <w:sz w:val="20"/>
          <w:szCs w:val="20"/>
        </w:rPr>
        <w:t>council? Shall not all judicature appertain to</w:t>
      </w:r>
      <w:r>
        <w:rPr>
          <w:sz w:val="20"/>
          <w:szCs w:val="20"/>
        </w:rPr>
        <w:t xml:space="preserve"> </w:t>
      </w:r>
      <w:r w:rsidRPr="00627A96">
        <w:rPr>
          <w:sz w:val="20"/>
          <w:szCs w:val="20"/>
        </w:rPr>
        <w:t>Christ and his Apostles? To understand therefore</w:t>
      </w:r>
      <w:r>
        <w:rPr>
          <w:sz w:val="20"/>
          <w:szCs w:val="20"/>
        </w:rPr>
        <w:t xml:space="preserve"> </w:t>
      </w:r>
      <w:r w:rsidRPr="00627A96">
        <w:rPr>
          <w:sz w:val="20"/>
          <w:szCs w:val="20"/>
        </w:rPr>
        <w:t>this text, we are not to consider it solitarily,</w:t>
      </w:r>
      <w:r>
        <w:rPr>
          <w:sz w:val="20"/>
          <w:szCs w:val="20"/>
        </w:rPr>
        <w:t xml:space="preserve"> </w:t>
      </w:r>
      <w:r w:rsidRPr="00627A96">
        <w:rPr>
          <w:sz w:val="20"/>
          <w:szCs w:val="20"/>
        </w:rPr>
        <w:t xml:space="preserve">but jointly with the </w:t>
      </w:r>
      <w:proofErr w:type="gramStart"/>
      <w:r w:rsidRPr="00627A96">
        <w:rPr>
          <w:sz w:val="20"/>
          <w:szCs w:val="20"/>
        </w:rPr>
        <w:t>words</w:t>
      </w:r>
      <w:proofErr w:type="gramEnd"/>
      <w:r w:rsidRPr="00627A96">
        <w:rPr>
          <w:sz w:val="20"/>
          <w:szCs w:val="20"/>
        </w:rPr>
        <w:t xml:space="preserve"> precedent and subsequent.</w:t>
      </w:r>
      <w:r>
        <w:rPr>
          <w:sz w:val="20"/>
          <w:szCs w:val="20"/>
        </w:rPr>
        <w:t xml:space="preserve"> </w:t>
      </w:r>
      <w:r w:rsidRPr="00627A96">
        <w:rPr>
          <w:sz w:val="20"/>
          <w:szCs w:val="20"/>
        </w:rPr>
        <w:t xml:space="preserve">Our </w:t>
      </w:r>
      <w:proofErr w:type="spellStart"/>
      <w:r w:rsidRPr="00627A96">
        <w:rPr>
          <w:sz w:val="20"/>
          <w:szCs w:val="20"/>
        </w:rPr>
        <w:t>Saviour</w:t>
      </w:r>
      <w:proofErr w:type="spellEnd"/>
      <w:r w:rsidRPr="00627A96">
        <w:rPr>
          <w:sz w:val="20"/>
          <w:szCs w:val="20"/>
        </w:rPr>
        <w:t xml:space="preserve"> in this chapter </w:t>
      </w:r>
      <w:proofErr w:type="spellStart"/>
      <w:r w:rsidRPr="00627A96">
        <w:rPr>
          <w:sz w:val="20"/>
          <w:szCs w:val="20"/>
        </w:rPr>
        <w:t>interpreteth</w:t>
      </w:r>
      <w:proofErr w:type="spellEnd"/>
      <w:r>
        <w:rPr>
          <w:sz w:val="20"/>
          <w:szCs w:val="20"/>
        </w:rPr>
        <w:t xml:space="preserve"> </w:t>
      </w:r>
      <w:r w:rsidRPr="00627A96">
        <w:rPr>
          <w:sz w:val="20"/>
          <w:szCs w:val="20"/>
        </w:rPr>
        <w:t>the Law of Moses, which the Jews thought</w:t>
      </w:r>
      <w:r>
        <w:rPr>
          <w:sz w:val="20"/>
          <w:szCs w:val="20"/>
        </w:rPr>
        <w:t xml:space="preserve"> </w:t>
      </w:r>
      <w:r w:rsidRPr="00627A96">
        <w:rPr>
          <w:sz w:val="20"/>
          <w:szCs w:val="20"/>
        </w:rPr>
        <w:t>was then fulfilled when they had not transgressed</w:t>
      </w:r>
      <w:r>
        <w:rPr>
          <w:sz w:val="20"/>
          <w:szCs w:val="20"/>
        </w:rPr>
        <w:t xml:space="preserve"> </w:t>
      </w:r>
      <w:r w:rsidRPr="00627A96">
        <w:rPr>
          <w:sz w:val="20"/>
          <w:szCs w:val="20"/>
        </w:rPr>
        <w:t>the grammatical sense thereof, howsoever</w:t>
      </w:r>
      <w:r>
        <w:rPr>
          <w:sz w:val="20"/>
          <w:szCs w:val="20"/>
        </w:rPr>
        <w:t xml:space="preserve"> </w:t>
      </w:r>
      <w:r w:rsidRPr="00627A96">
        <w:rPr>
          <w:sz w:val="20"/>
          <w:szCs w:val="20"/>
        </w:rPr>
        <w:t>they had transgressed against the sentence</w:t>
      </w:r>
      <w:r>
        <w:rPr>
          <w:sz w:val="20"/>
          <w:szCs w:val="20"/>
        </w:rPr>
        <w:t xml:space="preserve"> </w:t>
      </w:r>
      <w:r w:rsidRPr="00627A96">
        <w:rPr>
          <w:sz w:val="20"/>
          <w:szCs w:val="20"/>
        </w:rPr>
        <w:t>or meaning</w:t>
      </w:r>
      <w:r>
        <w:rPr>
          <w:sz w:val="20"/>
          <w:szCs w:val="20"/>
        </w:rPr>
        <w:t xml:space="preserve"> </w:t>
      </w:r>
      <w:r w:rsidRPr="00627A96">
        <w:rPr>
          <w:sz w:val="20"/>
          <w:szCs w:val="20"/>
        </w:rPr>
        <w:t>of the legislator. Therefore, whereas</w:t>
      </w:r>
      <w:r>
        <w:rPr>
          <w:sz w:val="20"/>
          <w:szCs w:val="20"/>
        </w:rPr>
        <w:t xml:space="preserve"> </w:t>
      </w:r>
      <w:r w:rsidRPr="00627A96">
        <w:rPr>
          <w:sz w:val="20"/>
          <w:szCs w:val="20"/>
        </w:rPr>
        <w:t>they thought the sixth Commandment was not</w:t>
      </w:r>
      <w:r>
        <w:rPr>
          <w:sz w:val="20"/>
          <w:szCs w:val="20"/>
        </w:rPr>
        <w:t xml:space="preserve"> </w:t>
      </w:r>
      <w:r w:rsidRPr="00627A96">
        <w:rPr>
          <w:sz w:val="20"/>
          <w:szCs w:val="20"/>
        </w:rPr>
        <w:t>broken but by killing a man; nor the seventh,</w:t>
      </w:r>
      <w:r>
        <w:rPr>
          <w:sz w:val="20"/>
          <w:szCs w:val="20"/>
        </w:rPr>
        <w:t xml:space="preserve"> </w:t>
      </w:r>
      <w:r w:rsidRPr="00627A96">
        <w:rPr>
          <w:sz w:val="20"/>
          <w:szCs w:val="20"/>
        </w:rPr>
        <w:t>but when a man lay with a woman not his wife;</w:t>
      </w:r>
      <w:r>
        <w:rPr>
          <w:sz w:val="20"/>
          <w:szCs w:val="20"/>
        </w:rPr>
        <w:t xml:space="preserve"> </w:t>
      </w:r>
      <w:r w:rsidRPr="00627A96">
        <w:rPr>
          <w:sz w:val="20"/>
          <w:szCs w:val="20"/>
        </w:rPr>
        <w:t xml:space="preserve">our </w:t>
      </w:r>
      <w:proofErr w:type="spellStart"/>
      <w:r w:rsidRPr="00627A96">
        <w:rPr>
          <w:sz w:val="20"/>
          <w:szCs w:val="20"/>
        </w:rPr>
        <w:t>Saviour</w:t>
      </w:r>
      <w:proofErr w:type="spellEnd"/>
      <w:r w:rsidRPr="00627A96">
        <w:rPr>
          <w:sz w:val="20"/>
          <w:szCs w:val="20"/>
        </w:rPr>
        <w:t xml:space="preserve"> tells them, the inward anger of a</w:t>
      </w:r>
      <w:r>
        <w:rPr>
          <w:sz w:val="20"/>
          <w:szCs w:val="20"/>
        </w:rPr>
        <w:t xml:space="preserve"> </w:t>
      </w:r>
      <w:r w:rsidRPr="00627A96">
        <w:rPr>
          <w:sz w:val="20"/>
          <w:szCs w:val="20"/>
        </w:rPr>
        <w:t>man against his brother, if it be without just</w:t>
      </w:r>
      <w:r>
        <w:rPr>
          <w:sz w:val="20"/>
          <w:szCs w:val="20"/>
        </w:rPr>
        <w:t xml:space="preserve"> </w:t>
      </w:r>
      <w:r w:rsidRPr="00627A96">
        <w:rPr>
          <w:sz w:val="20"/>
          <w:szCs w:val="20"/>
        </w:rPr>
        <w:t>cause, is homicide. You have heard, saith he, the</w:t>
      </w:r>
      <w:r>
        <w:rPr>
          <w:sz w:val="20"/>
          <w:szCs w:val="20"/>
        </w:rPr>
        <w:t xml:space="preserve"> </w:t>
      </w:r>
      <w:r w:rsidRPr="00627A96">
        <w:rPr>
          <w:sz w:val="20"/>
          <w:szCs w:val="20"/>
        </w:rPr>
        <w:t>Law of Moses, "Thou shalt not kill," and that</w:t>
      </w:r>
      <w:r>
        <w:rPr>
          <w:sz w:val="20"/>
          <w:szCs w:val="20"/>
        </w:rPr>
        <w:t xml:space="preserve"> </w:t>
      </w:r>
      <w:r w:rsidRPr="00627A96">
        <w:rPr>
          <w:sz w:val="20"/>
          <w:szCs w:val="20"/>
        </w:rPr>
        <w:t>"Whosoever shall kill shall be condemned before</w:t>
      </w:r>
      <w:r>
        <w:rPr>
          <w:sz w:val="20"/>
          <w:szCs w:val="20"/>
        </w:rPr>
        <w:t xml:space="preserve"> </w:t>
      </w:r>
      <w:r w:rsidRPr="00627A96">
        <w:rPr>
          <w:sz w:val="20"/>
          <w:szCs w:val="20"/>
        </w:rPr>
        <w:t>the judges," or before the session of the</w:t>
      </w:r>
      <w:r>
        <w:rPr>
          <w:sz w:val="20"/>
          <w:szCs w:val="20"/>
        </w:rPr>
        <w:t xml:space="preserve"> </w:t>
      </w:r>
      <w:r w:rsidRPr="00627A96">
        <w:rPr>
          <w:sz w:val="20"/>
          <w:szCs w:val="20"/>
        </w:rPr>
        <w:t>Seventy: but I say unto you, to be angry with</w:t>
      </w:r>
      <w:r>
        <w:rPr>
          <w:sz w:val="20"/>
          <w:szCs w:val="20"/>
        </w:rPr>
        <w:t xml:space="preserve"> </w:t>
      </w:r>
      <w:r w:rsidRPr="00627A96">
        <w:rPr>
          <w:sz w:val="20"/>
          <w:szCs w:val="20"/>
        </w:rPr>
        <w:t>one's brother without cause, or to say unto him</w:t>
      </w:r>
      <w:r>
        <w:rPr>
          <w:sz w:val="20"/>
          <w:szCs w:val="20"/>
        </w:rPr>
        <w:t xml:space="preserve"> </w:t>
      </w:r>
      <w:r w:rsidRPr="00627A96">
        <w:rPr>
          <w:sz w:val="20"/>
          <w:szCs w:val="20"/>
        </w:rPr>
        <w:t>Raca, or Fool, is homicide, and shall be punished</w:t>
      </w:r>
      <w:r>
        <w:rPr>
          <w:sz w:val="20"/>
          <w:szCs w:val="20"/>
        </w:rPr>
        <w:t xml:space="preserve"> </w:t>
      </w:r>
      <w:r w:rsidRPr="00627A96">
        <w:rPr>
          <w:sz w:val="20"/>
          <w:szCs w:val="20"/>
        </w:rPr>
        <w:t>at the day of judgement, and session of</w:t>
      </w:r>
      <w:r>
        <w:rPr>
          <w:sz w:val="20"/>
          <w:szCs w:val="20"/>
        </w:rPr>
        <w:t xml:space="preserve"> </w:t>
      </w:r>
      <w:r w:rsidRPr="00627A96">
        <w:rPr>
          <w:sz w:val="20"/>
          <w:szCs w:val="20"/>
        </w:rPr>
        <w:t>Christ and his Apostles, with hell fire. So that</w:t>
      </w:r>
      <w:r>
        <w:rPr>
          <w:sz w:val="20"/>
          <w:szCs w:val="20"/>
        </w:rPr>
        <w:t xml:space="preserve"> </w:t>
      </w:r>
      <w:r w:rsidRPr="00627A96">
        <w:rPr>
          <w:sz w:val="20"/>
          <w:szCs w:val="20"/>
        </w:rPr>
        <w:t>those words were not. used to distinguish between</w:t>
      </w:r>
      <w:r>
        <w:rPr>
          <w:sz w:val="20"/>
          <w:szCs w:val="20"/>
        </w:rPr>
        <w:t xml:space="preserve"> </w:t>
      </w:r>
      <w:r w:rsidRPr="00627A96">
        <w:rPr>
          <w:sz w:val="20"/>
          <w:szCs w:val="20"/>
        </w:rPr>
        <w:t>diverse crimes, and diverse courts of justice,</w:t>
      </w:r>
      <w:r>
        <w:rPr>
          <w:sz w:val="20"/>
          <w:szCs w:val="20"/>
        </w:rPr>
        <w:t xml:space="preserve"> </w:t>
      </w:r>
      <w:r w:rsidRPr="00627A96">
        <w:rPr>
          <w:sz w:val="20"/>
          <w:szCs w:val="20"/>
        </w:rPr>
        <w:t>and diverse punishments; but to tax the</w:t>
      </w:r>
      <w:r>
        <w:rPr>
          <w:sz w:val="20"/>
          <w:szCs w:val="20"/>
        </w:rPr>
        <w:t xml:space="preserve"> </w:t>
      </w:r>
      <w:r w:rsidRPr="00627A96">
        <w:rPr>
          <w:sz w:val="20"/>
          <w:szCs w:val="20"/>
        </w:rPr>
        <w:t>distinction between sin and sin, which the Jews</w:t>
      </w:r>
      <w:r>
        <w:rPr>
          <w:sz w:val="20"/>
          <w:szCs w:val="20"/>
        </w:rPr>
        <w:t xml:space="preserve"> </w:t>
      </w:r>
      <w:r w:rsidRPr="00627A96">
        <w:rPr>
          <w:sz w:val="20"/>
          <w:szCs w:val="20"/>
        </w:rPr>
        <w:t>drew not from the difference of the will in obey</w:t>
      </w:r>
      <w:r w:rsidR="00117B5A">
        <w:rPr>
          <w:sz w:val="20"/>
          <w:szCs w:val="20"/>
        </w:rPr>
        <w:t xml:space="preserve"> </w:t>
      </w:r>
      <w:proofErr w:type="spellStart"/>
      <w:r w:rsidR="00117B5A" w:rsidRPr="00117B5A">
        <w:rPr>
          <w:sz w:val="20"/>
          <w:szCs w:val="20"/>
        </w:rPr>
        <w:t>ing</w:t>
      </w:r>
      <w:proofErr w:type="spellEnd"/>
      <w:r w:rsidR="00117B5A" w:rsidRPr="00117B5A">
        <w:rPr>
          <w:sz w:val="20"/>
          <w:szCs w:val="20"/>
        </w:rPr>
        <w:t xml:space="preserve"> God, but from the difference of their temporal</w:t>
      </w:r>
      <w:r w:rsidR="00117B5A">
        <w:rPr>
          <w:sz w:val="20"/>
          <w:szCs w:val="20"/>
        </w:rPr>
        <w:t xml:space="preserve"> </w:t>
      </w:r>
      <w:r w:rsidR="00117B5A" w:rsidRPr="00117B5A">
        <w:rPr>
          <w:sz w:val="20"/>
          <w:szCs w:val="20"/>
        </w:rPr>
        <w:t>courts of justice; and to show them that</w:t>
      </w:r>
      <w:r w:rsidR="00117B5A">
        <w:rPr>
          <w:sz w:val="20"/>
          <w:szCs w:val="20"/>
        </w:rPr>
        <w:t xml:space="preserve"> </w:t>
      </w:r>
      <w:r w:rsidR="00117B5A" w:rsidRPr="00117B5A">
        <w:rPr>
          <w:sz w:val="20"/>
          <w:szCs w:val="20"/>
        </w:rPr>
        <w:t>he that had the will to hurt his brother, though</w:t>
      </w:r>
      <w:r w:rsidR="00117B5A">
        <w:rPr>
          <w:sz w:val="20"/>
          <w:szCs w:val="20"/>
        </w:rPr>
        <w:t xml:space="preserve"> </w:t>
      </w:r>
      <w:r w:rsidR="00117B5A" w:rsidRPr="00117B5A">
        <w:rPr>
          <w:sz w:val="20"/>
          <w:szCs w:val="20"/>
        </w:rPr>
        <w:t>the effect appear but in reviling, or not at all,</w:t>
      </w:r>
      <w:r w:rsidR="00117B5A">
        <w:rPr>
          <w:sz w:val="20"/>
          <w:szCs w:val="20"/>
        </w:rPr>
        <w:t xml:space="preserve"> </w:t>
      </w:r>
      <w:r w:rsidR="00117B5A" w:rsidRPr="00117B5A">
        <w:rPr>
          <w:sz w:val="20"/>
          <w:szCs w:val="20"/>
        </w:rPr>
        <w:t>shall be cast into hell fire by the judges and by</w:t>
      </w:r>
      <w:r w:rsidR="00117B5A">
        <w:rPr>
          <w:sz w:val="20"/>
          <w:szCs w:val="20"/>
        </w:rPr>
        <w:t xml:space="preserve"> </w:t>
      </w:r>
      <w:r w:rsidR="00117B5A" w:rsidRPr="00117B5A">
        <w:rPr>
          <w:sz w:val="20"/>
          <w:szCs w:val="20"/>
        </w:rPr>
        <w:t>the session, which shall be the same, not different,</w:t>
      </w:r>
      <w:r w:rsidR="00117B5A">
        <w:rPr>
          <w:sz w:val="20"/>
          <w:szCs w:val="20"/>
        </w:rPr>
        <w:t xml:space="preserve"> </w:t>
      </w:r>
      <w:r w:rsidR="00117B5A" w:rsidRPr="00117B5A">
        <w:rPr>
          <w:sz w:val="20"/>
          <w:szCs w:val="20"/>
        </w:rPr>
        <w:t>courts at the day of judgement. This considered,</w:t>
      </w:r>
      <w:r w:rsidR="00117B5A">
        <w:rPr>
          <w:sz w:val="20"/>
          <w:szCs w:val="20"/>
        </w:rPr>
        <w:t xml:space="preserve"> </w:t>
      </w:r>
      <w:r w:rsidR="00117B5A" w:rsidRPr="00117B5A">
        <w:rPr>
          <w:sz w:val="20"/>
          <w:szCs w:val="20"/>
        </w:rPr>
        <w:t>what can be drawn from this text to</w:t>
      </w:r>
      <w:r w:rsidR="00117B5A">
        <w:rPr>
          <w:sz w:val="20"/>
          <w:szCs w:val="20"/>
        </w:rPr>
        <w:t xml:space="preserve"> </w:t>
      </w:r>
      <w:r w:rsidR="00117B5A" w:rsidRPr="00117B5A">
        <w:rPr>
          <w:sz w:val="20"/>
          <w:szCs w:val="20"/>
        </w:rPr>
        <w:t>maintain purgatory, I cannot imagine.</w:t>
      </w:r>
      <w:r w:rsidR="00117B5A">
        <w:rPr>
          <w:sz w:val="20"/>
          <w:szCs w:val="20"/>
        </w:rPr>
        <w:t xml:space="preserve"> </w:t>
      </w:r>
      <w:r w:rsidR="00117B5A" w:rsidRPr="00117B5A">
        <w:rPr>
          <w:sz w:val="20"/>
          <w:szCs w:val="20"/>
        </w:rPr>
        <w:t>The sixth place is Luke, 16.9: "Make ye</w:t>
      </w:r>
      <w:r w:rsidR="00117B5A">
        <w:rPr>
          <w:sz w:val="20"/>
          <w:szCs w:val="20"/>
        </w:rPr>
        <w:t xml:space="preserve"> </w:t>
      </w:r>
      <w:r w:rsidR="00117B5A" w:rsidRPr="00117B5A">
        <w:rPr>
          <w:sz w:val="20"/>
          <w:szCs w:val="20"/>
        </w:rPr>
        <w:t>friends of the unrighteous mammon, that when</w:t>
      </w:r>
      <w:r w:rsidR="00117B5A">
        <w:rPr>
          <w:sz w:val="20"/>
          <w:szCs w:val="20"/>
        </w:rPr>
        <w:t xml:space="preserve"> </w:t>
      </w:r>
      <w:r w:rsidR="00117B5A" w:rsidRPr="00117B5A">
        <w:rPr>
          <w:sz w:val="20"/>
          <w:szCs w:val="20"/>
        </w:rPr>
        <w:t>ye fail, they may receive you into everlasting</w:t>
      </w:r>
      <w:r w:rsidR="00117B5A">
        <w:rPr>
          <w:sz w:val="20"/>
          <w:szCs w:val="20"/>
        </w:rPr>
        <w:t xml:space="preserve"> </w:t>
      </w:r>
      <w:r w:rsidR="00117B5A" w:rsidRPr="00117B5A">
        <w:rPr>
          <w:sz w:val="20"/>
          <w:szCs w:val="20"/>
        </w:rPr>
        <w:t>tabernacles." This he alleges to prove invocation</w:t>
      </w:r>
      <w:r w:rsidR="00117B5A">
        <w:rPr>
          <w:sz w:val="20"/>
          <w:szCs w:val="20"/>
        </w:rPr>
        <w:t xml:space="preserve"> </w:t>
      </w:r>
      <w:r w:rsidR="00117B5A" w:rsidRPr="00117B5A">
        <w:rPr>
          <w:sz w:val="20"/>
          <w:szCs w:val="20"/>
        </w:rPr>
        <w:t>of saints departed. But the sense is plain,</w:t>
      </w:r>
      <w:r w:rsidR="00117B5A">
        <w:rPr>
          <w:sz w:val="20"/>
          <w:szCs w:val="20"/>
        </w:rPr>
        <w:t xml:space="preserve"> </w:t>
      </w:r>
      <w:r w:rsidR="00117B5A" w:rsidRPr="00117B5A">
        <w:rPr>
          <w:sz w:val="20"/>
          <w:szCs w:val="20"/>
        </w:rPr>
        <w:t>that we should make friends, with our riches, of</w:t>
      </w:r>
      <w:r w:rsidR="00117B5A">
        <w:rPr>
          <w:sz w:val="20"/>
          <w:szCs w:val="20"/>
        </w:rPr>
        <w:t xml:space="preserve"> </w:t>
      </w:r>
      <w:r w:rsidR="00117B5A" w:rsidRPr="00117B5A">
        <w:rPr>
          <w:sz w:val="20"/>
          <w:szCs w:val="20"/>
        </w:rPr>
        <w:t>the poor; and thereby obtain their prayers</w:t>
      </w:r>
      <w:r w:rsidR="00117B5A">
        <w:rPr>
          <w:sz w:val="20"/>
          <w:szCs w:val="20"/>
        </w:rPr>
        <w:t xml:space="preserve"> </w:t>
      </w:r>
      <w:r w:rsidR="00117B5A" w:rsidRPr="00117B5A">
        <w:rPr>
          <w:sz w:val="20"/>
          <w:szCs w:val="20"/>
        </w:rPr>
        <w:t>whilst they live. "He that giveth to the poor</w:t>
      </w:r>
      <w:r w:rsidR="00117B5A">
        <w:rPr>
          <w:sz w:val="20"/>
          <w:szCs w:val="20"/>
        </w:rPr>
        <w:t xml:space="preserve"> </w:t>
      </w:r>
      <w:proofErr w:type="spellStart"/>
      <w:r w:rsidR="00117B5A" w:rsidRPr="00117B5A">
        <w:rPr>
          <w:sz w:val="20"/>
          <w:szCs w:val="20"/>
        </w:rPr>
        <w:t>lendeth</w:t>
      </w:r>
      <w:proofErr w:type="spellEnd"/>
      <w:r w:rsidR="00117B5A" w:rsidRPr="00117B5A">
        <w:rPr>
          <w:sz w:val="20"/>
          <w:szCs w:val="20"/>
        </w:rPr>
        <w:t xml:space="preserve"> to the Lord."</w:t>
      </w:r>
      <w:r w:rsidR="00117B5A">
        <w:rPr>
          <w:sz w:val="20"/>
          <w:szCs w:val="20"/>
        </w:rPr>
        <w:t xml:space="preserve"> </w:t>
      </w:r>
    </w:p>
    <w:p w14:paraId="12D9B1C9" w14:textId="229A7F0B" w:rsidR="00117B5A" w:rsidRDefault="00117B5A" w:rsidP="00117B5A">
      <w:pPr>
        <w:jc w:val="both"/>
        <w:rPr>
          <w:sz w:val="20"/>
          <w:szCs w:val="20"/>
        </w:rPr>
      </w:pPr>
      <w:r w:rsidRPr="00117B5A">
        <w:rPr>
          <w:sz w:val="20"/>
          <w:szCs w:val="20"/>
        </w:rPr>
        <w:t>The seventh is Luke, 23. 42: "Lord, remember</w:t>
      </w:r>
      <w:r>
        <w:rPr>
          <w:sz w:val="20"/>
          <w:szCs w:val="20"/>
        </w:rPr>
        <w:t xml:space="preserve"> </w:t>
      </w:r>
      <w:r w:rsidRPr="00117B5A">
        <w:rPr>
          <w:sz w:val="20"/>
          <w:szCs w:val="20"/>
        </w:rPr>
        <w:t xml:space="preserve">me when thou </w:t>
      </w:r>
      <w:proofErr w:type="spellStart"/>
      <w:r w:rsidRPr="00117B5A">
        <w:rPr>
          <w:sz w:val="20"/>
          <w:szCs w:val="20"/>
        </w:rPr>
        <w:t>comest</w:t>
      </w:r>
      <w:proofErr w:type="spellEnd"/>
      <w:r w:rsidRPr="00117B5A">
        <w:rPr>
          <w:sz w:val="20"/>
          <w:szCs w:val="20"/>
        </w:rPr>
        <w:t xml:space="preserve"> into thy kingdom."</w:t>
      </w:r>
      <w:r>
        <w:rPr>
          <w:sz w:val="20"/>
          <w:szCs w:val="20"/>
        </w:rPr>
        <w:t xml:space="preserve"> </w:t>
      </w:r>
      <w:r w:rsidRPr="00117B5A">
        <w:rPr>
          <w:sz w:val="20"/>
          <w:szCs w:val="20"/>
        </w:rPr>
        <w:t>Therefore, saith he, there is remission of sins</w:t>
      </w:r>
      <w:r>
        <w:rPr>
          <w:sz w:val="20"/>
          <w:szCs w:val="20"/>
        </w:rPr>
        <w:t xml:space="preserve"> </w:t>
      </w:r>
      <w:r w:rsidRPr="00117B5A">
        <w:rPr>
          <w:sz w:val="20"/>
          <w:szCs w:val="20"/>
        </w:rPr>
        <w:t>after this life. But the consequence is not good.</w:t>
      </w:r>
      <w:r>
        <w:rPr>
          <w:sz w:val="20"/>
          <w:szCs w:val="20"/>
        </w:rPr>
        <w:t xml:space="preserve"> </w:t>
      </w:r>
      <w:r w:rsidRPr="00117B5A">
        <w:rPr>
          <w:sz w:val="20"/>
          <w:szCs w:val="20"/>
        </w:rPr>
        <w:t xml:space="preserve">Our </w:t>
      </w:r>
      <w:proofErr w:type="spellStart"/>
      <w:r w:rsidRPr="00117B5A">
        <w:rPr>
          <w:sz w:val="20"/>
          <w:szCs w:val="20"/>
        </w:rPr>
        <w:t>Saviour</w:t>
      </w:r>
      <w:proofErr w:type="spellEnd"/>
      <w:r w:rsidRPr="00117B5A">
        <w:rPr>
          <w:sz w:val="20"/>
          <w:szCs w:val="20"/>
        </w:rPr>
        <w:t xml:space="preserve"> then forgave him, and, at his coming</w:t>
      </w:r>
      <w:r>
        <w:rPr>
          <w:sz w:val="20"/>
          <w:szCs w:val="20"/>
        </w:rPr>
        <w:t xml:space="preserve"> </w:t>
      </w:r>
      <w:r w:rsidRPr="00117B5A">
        <w:rPr>
          <w:sz w:val="20"/>
          <w:szCs w:val="20"/>
        </w:rPr>
        <w:t>again in glory, will remember to raise him</w:t>
      </w:r>
      <w:r>
        <w:rPr>
          <w:sz w:val="20"/>
          <w:szCs w:val="20"/>
        </w:rPr>
        <w:t xml:space="preserve"> </w:t>
      </w:r>
      <w:r w:rsidRPr="00117B5A">
        <w:rPr>
          <w:sz w:val="20"/>
          <w:szCs w:val="20"/>
        </w:rPr>
        <w:t>again to life eternal.</w:t>
      </w:r>
      <w:r>
        <w:rPr>
          <w:sz w:val="20"/>
          <w:szCs w:val="20"/>
        </w:rPr>
        <w:t xml:space="preserve"> </w:t>
      </w:r>
    </w:p>
    <w:p w14:paraId="2333CE39" w14:textId="77910E2C" w:rsidR="003958ED" w:rsidRDefault="00117B5A" w:rsidP="00117B5A">
      <w:pPr>
        <w:jc w:val="both"/>
        <w:rPr>
          <w:sz w:val="20"/>
          <w:szCs w:val="20"/>
        </w:rPr>
      </w:pPr>
      <w:r w:rsidRPr="00117B5A">
        <w:rPr>
          <w:sz w:val="20"/>
          <w:szCs w:val="20"/>
        </w:rPr>
        <w:t>The eighth is Acts, 2. 24, where St. Peter</w:t>
      </w:r>
      <w:r>
        <w:rPr>
          <w:sz w:val="20"/>
          <w:szCs w:val="20"/>
        </w:rPr>
        <w:t xml:space="preserve"> </w:t>
      </w:r>
      <w:r w:rsidRPr="00117B5A">
        <w:rPr>
          <w:sz w:val="20"/>
          <w:szCs w:val="20"/>
        </w:rPr>
        <w:t>saith of Christ, "that God had raised him up,</w:t>
      </w:r>
      <w:r>
        <w:rPr>
          <w:sz w:val="20"/>
          <w:szCs w:val="20"/>
        </w:rPr>
        <w:t xml:space="preserve"> </w:t>
      </w:r>
      <w:r w:rsidRPr="00117B5A">
        <w:rPr>
          <w:sz w:val="20"/>
          <w:szCs w:val="20"/>
        </w:rPr>
        <w:t>and loosed the pains of death, because it was not</w:t>
      </w:r>
      <w:r>
        <w:rPr>
          <w:sz w:val="20"/>
          <w:szCs w:val="20"/>
        </w:rPr>
        <w:t xml:space="preserve"> </w:t>
      </w:r>
      <w:r w:rsidRPr="00117B5A">
        <w:rPr>
          <w:sz w:val="20"/>
          <w:szCs w:val="20"/>
        </w:rPr>
        <w:t>possible he should be holden of it": which he</w:t>
      </w:r>
      <w:r>
        <w:rPr>
          <w:sz w:val="20"/>
          <w:szCs w:val="20"/>
        </w:rPr>
        <w:t xml:space="preserve"> </w:t>
      </w:r>
      <w:r w:rsidRPr="00117B5A">
        <w:rPr>
          <w:sz w:val="20"/>
          <w:szCs w:val="20"/>
        </w:rPr>
        <w:t>interprets to be a descent of Christ into purgatory,</w:t>
      </w:r>
      <w:r>
        <w:rPr>
          <w:sz w:val="20"/>
          <w:szCs w:val="20"/>
        </w:rPr>
        <w:t xml:space="preserve"> </w:t>
      </w:r>
      <w:r w:rsidRPr="00117B5A">
        <w:rPr>
          <w:sz w:val="20"/>
          <w:szCs w:val="20"/>
        </w:rPr>
        <w:t xml:space="preserve">to </w:t>
      </w:r>
      <w:proofErr w:type="spellStart"/>
      <w:r w:rsidRPr="00117B5A">
        <w:rPr>
          <w:sz w:val="20"/>
          <w:szCs w:val="20"/>
        </w:rPr>
        <w:t>loose</w:t>
      </w:r>
      <w:proofErr w:type="spellEnd"/>
      <w:r w:rsidRPr="00117B5A">
        <w:rPr>
          <w:sz w:val="20"/>
          <w:szCs w:val="20"/>
        </w:rPr>
        <w:t xml:space="preserve"> some souls there from their torments:</w:t>
      </w:r>
      <w:r>
        <w:rPr>
          <w:sz w:val="20"/>
          <w:szCs w:val="20"/>
        </w:rPr>
        <w:t xml:space="preserve"> </w:t>
      </w:r>
      <w:r w:rsidRPr="00117B5A">
        <w:rPr>
          <w:sz w:val="20"/>
          <w:szCs w:val="20"/>
        </w:rPr>
        <w:t>whereas it is manifest that it was Christ</w:t>
      </w:r>
      <w:r>
        <w:rPr>
          <w:sz w:val="20"/>
          <w:szCs w:val="20"/>
        </w:rPr>
        <w:t xml:space="preserve"> </w:t>
      </w:r>
      <w:r w:rsidRPr="00117B5A">
        <w:rPr>
          <w:sz w:val="20"/>
          <w:szCs w:val="20"/>
        </w:rPr>
        <w:t>that was loosed. It was he that could not be</w:t>
      </w:r>
      <w:r>
        <w:rPr>
          <w:sz w:val="20"/>
          <w:szCs w:val="20"/>
        </w:rPr>
        <w:t xml:space="preserve"> </w:t>
      </w:r>
      <w:r w:rsidRPr="00117B5A">
        <w:rPr>
          <w:sz w:val="20"/>
          <w:szCs w:val="20"/>
        </w:rPr>
        <w:t>holden of death or the grave, and not the souls</w:t>
      </w:r>
      <w:r>
        <w:rPr>
          <w:sz w:val="20"/>
          <w:szCs w:val="20"/>
        </w:rPr>
        <w:t xml:space="preserve"> </w:t>
      </w:r>
      <w:r w:rsidRPr="00117B5A">
        <w:rPr>
          <w:sz w:val="20"/>
          <w:szCs w:val="20"/>
        </w:rPr>
        <w:t>in purgatory. But if that which Beza says in his</w:t>
      </w:r>
      <w:r>
        <w:rPr>
          <w:sz w:val="20"/>
          <w:szCs w:val="20"/>
        </w:rPr>
        <w:t xml:space="preserve"> </w:t>
      </w:r>
      <w:r w:rsidRPr="00117B5A">
        <w:rPr>
          <w:sz w:val="20"/>
          <w:szCs w:val="20"/>
        </w:rPr>
        <w:t>notes on this place be well observed, there is</w:t>
      </w:r>
      <w:r>
        <w:rPr>
          <w:sz w:val="20"/>
          <w:szCs w:val="20"/>
        </w:rPr>
        <w:t xml:space="preserve"> </w:t>
      </w:r>
      <w:r w:rsidRPr="00117B5A">
        <w:rPr>
          <w:sz w:val="20"/>
          <w:szCs w:val="20"/>
        </w:rPr>
        <w:t>none that will not see that instead of pains, it</w:t>
      </w:r>
      <w:r>
        <w:rPr>
          <w:sz w:val="20"/>
          <w:szCs w:val="20"/>
        </w:rPr>
        <w:t xml:space="preserve"> </w:t>
      </w:r>
      <w:r w:rsidRPr="00117B5A">
        <w:rPr>
          <w:sz w:val="20"/>
          <w:szCs w:val="20"/>
        </w:rPr>
        <w:t>should be bands; and then there is no further</w:t>
      </w:r>
      <w:r>
        <w:rPr>
          <w:sz w:val="20"/>
          <w:szCs w:val="20"/>
        </w:rPr>
        <w:t xml:space="preserve"> </w:t>
      </w:r>
      <w:r w:rsidRPr="00117B5A">
        <w:rPr>
          <w:sz w:val="20"/>
          <w:szCs w:val="20"/>
        </w:rPr>
        <w:t>cause to seek for purgatory in this text.</w:t>
      </w:r>
    </w:p>
    <w:p w14:paraId="2AB6E3F2" w14:textId="77777777" w:rsidR="003F1A5C" w:rsidRDefault="003F1A5C" w:rsidP="003F1A5C">
      <w:pPr>
        <w:jc w:val="both"/>
        <w:rPr>
          <w:sz w:val="20"/>
          <w:szCs w:val="20"/>
        </w:rPr>
      </w:pPr>
    </w:p>
    <w:p w14:paraId="1FB325EB" w14:textId="14520C84" w:rsidR="003F1A5C" w:rsidRDefault="003F1A5C" w:rsidP="003F1A5C">
      <w:pPr>
        <w:jc w:val="both"/>
        <w:rPr>
          <w:sz w:val="20"/>
          <w:szCs w:val="20"/>
        </w:rPr>
      </w:pPr>
      <w:r w:rsidRPr="003F1A5C">
        <w:rPr>
          <w:sz w:val="20"/>
          <w:szCs w:val="20"/>
        </w:rPr>
        <w:t xml:space="preserve">23 HOBBES: </w:t>
      </w:r>
      <w:r w:rsidRPr="003F1A5C">
        <w:rPr>
          <w:i/>
          <w:iCs/>
          <w:sz w:val="20"/>
          <w:szCs w:val="20"/>
        </w:rPr>
        <w:t xml:space="preserve">Leviathan, </w:t>
      </w:r>
      <w:r w:rsidRPr="003F1A5C">
        <w:rPr>
          <w:sz w:val="20"/>
          <w:szCs w:val="20"/>
        </w:rPr>
        <w:t>PART IV, 259a-260c</w:t>
      </w:r>
    </w:p>
    <w:p w14:paraId="2FF4351A" w14:textId="552C1EE0" w:rsidR="00AA7096" w:rsidRPr="00AA7096" w:rsidRDefault="00AA7096" w:rsidP="00AA7096">
      <w:pPr>
        <w:jc w:val="both"/>
        <w:rPr>
          <w:sz w:val="20"/>
          <w:szCs w:val="20"/>
        </w:rPr>
      </w:pPr>
      <w:r w:rsidRPr="00AA7096">
        <w:rPr>
          <w:sz w:val="20"/>
          <w:szCs w:val="20"/>
        </w:rPr>
        <w:t>The Grecians, by their colonies and conquests,</w:t>
      </w:r>
      <w:r>
        <w:rPr>
          <w:sz w:val="20"/>
          <w:szCs w:val="20"/>
        </w:rPr>
        <w:t xml:space="preserve"> </w:t>
      </w:r>
      <w:r w:rsidRPr="00AA7096">
        <w:rPr>
          <w:sz w:val="20"/>
          <w:szCs w:val="20"/>
        </w:rPr>
        <w:t>communicated their language and writings into</w:t>
      </w:r>
      <w:r>
        <w:rPr>
          <w:sz w:val="20"/>
          <w:szCs w:val="20"/>
        </w:rPr>
        <w:t xml:space="preserve"> </w:t>
      </w:r>
      <w:r w:rsidRPr="00AA7096">
        <w:rPr>
          <w:sz w:val="20"/>
          <w:szCs w:val="20"/>
        </w:rPr>
        <w:t>Asia, Egypt, and Italy; and therein, by necessary</w:t>
      </w:r>
      <w:r>
        <w:rPr>
          <w:sz w:val="20"/>
          <w:szCs w:val="20"/>
        </w:rPr>
        <w:t xml:space="preserve"> </w:t>
      </w:r>
      <w:r w:rsidRPr="00AA7096">
        <w:rPr>
          <w:sz w:val="20"/>
          <w:szCs w:val="20"/>
        </w:rPr>
        <w:t>consequence, their demonology, or, as St.</w:t>
      </w:r>
      <w:r>
        <w:rPr>
          <w:sz w:val="20"/>
          <w:szCs w:val="20"/>
        </w:rPr>
        <w:t xml:space="preserve"> </w:t>
      </w:r>
      <w:r w:rsidRPr="00AA7096">
        <w:rPr>
          <w:sz w:val="20"/>
          <w:szCs w:val="20"/>
        </w:rPr>
        <w:t>Paul calls it, their doc</w:t>
      </w:r>
      <w:r>
        <w:rPr>
          <w:sz w:val="20"/>
          <w:szCs w:val="20"/>
        </w:rPr>
        <w:t>trines</w:t>
      </w:r>
      <w:r w:rsidRPr="00AA7096">
        <w:rPr>
          <w:sz w:val="20"/>
          <w:szCs w:val="20"/>
        </w:rPr>
        <w:t xml:space="preserve"> of </w:t>
      </w:r>
      <w:proofErr w:type="gramStart"/>
      <w:r w:rsidRPr="00AA7096">
        <w:rPr>
          <w:sz w:val="20"/>
          <w:szCs w:val="20"/>
        </w:rPr>
        <w:t>devils:</w:t>
      </w:r>
      <w:r>
        <w:rPr>
          <w:rFonts w:cstheme="minorHAnsi"/>
          <w:sz w:val="20"/>
          <w:szCs w:val="20"/>
        </w:rPr>
        <w:t>¹</w:t>
      </w:r>
      <w:proofErr w:type="gramEnd"/>
      <w:r w:rsidRPr="00AA7096">
        <w:rPr>
          <w:sz w:val="20"/>
          <w:szCs w:val="20"/>
        </w:rPr>
        <w:t xml:space="preserve"> and by</w:t>
      </w:r>
      <w:r>
        <w:rPr>
          <w:sz w:val="20"/>
          <w:szCs w:val="20"/>
        </w:rPr>
        <w:t xml:space="preserve"> </w:t>
      </w:r>
      <w:r w:rsidRPr="00AA7096">
        <w:rPr>
          <w:sz w:val="20"/>
          <w:szCs w:val="20"/>
        </w:rPr>
        <w:t>that means the contagion was derived also to</w:t>
      </w:r>
      <w:r>
        <w:rPr>
          <w:sz w:val="20"/>
          <w:szCs w:val="20"/>
        </w:rPr>
        <w:t xml:space="preserve"> </w:t>
      </w:r>
      <w:r w:rsidRPr="00AA7096">
        <w:rPr>
          <w:sz w:val="20"/>
          <w:szCs w:val="20"/>
        </w:rPr>
        <w:t>the Jews, both of Judaea and Alexandria, and</w:t>
      </w:r>
      <w:r>
        <w:rPr>
          <w:sz w:val="20"/>
          <w:szCs w:val="20"/>
        </w:rPr>
        <w:t xml:space="preserve"> </w:t>
      </w:r>
      <w:r w:rsidRPr="00AA7096">
        <w:rPr>
          <w:sz w:val="20"/>
          <w:szCs w:val="20"/>
        </w:rPr>
        <w:t>other parts, where</w:t>
      </w:r>
      <w:r>
        <w:rPr>
          <w:sz w:val="20"/>
          <w:szCs w:val="20"/>
        </w:rPr>
        <w:t xml:space="preserve"> </w:t>
      </w:r>
      <w:r w:rsidRPr="00AA7096">
        <w:rPr>
          <w:sz w:val="20"/>
          <w:szCs w:val="20"/>
        </w:rPr>
        <w:t>into</w:t>
      </w:r>
      <w:r>
        <w:rPr>
          <w:sz w:val="20"/>
          <w:szCs w:val="20"/>
        </w:rPr>
        <w:t xml:space="preserve"> </w:t>
      </w:r>
      <w:r w:rsidRPr="00AA7096">
        <w:rPr>
          <w:sz w:val="20"/>
          <w:szCs w:val="20"/>
        </w:rPr>
        <w:t>they were dispersed. But</w:t>
      </w:r>
      <w:r>
        <w:rPr>
          <w:sz w:val="20"/>
          <w:szCs w:val="20"/>
        </w:rPr>
        <w:t xml:space="preserve"> </w:t>
      </w:r>
      <w:r w:rsidRPr="00AA7096">
        <w:rPr>
          <w:sz w:val="20"/>
          <w:szCs w:val="20"/>
        </w:rPr>
        <w:t>the name of demon they did not, as the Grecians,</w:t>
      </w:r>
      <w:r>
        <w:rPr>
          <w:sz w:val="20"/>
          <w:szCs w:val="20"/>
        </w:rPr>
        <w:t xml:space="preserve"> </w:t>
      </w:r>
      <w:r w:rsidRPr="00AA7096">
        <w:rPr>
          <w:sz w:val="20"/>
          <w:szCs w:val="20"/>
        </w:rPr>
        <w:t>attribute to spirits both good and evil;</w:t>
      </w:r>
      <w:r>
        <w:rPr>
          <w:sz w:val="20"/>
          <w:szCs w:val="20"/>
        </w:rPr>
        <w:t xml:space="preserve"> </w:t>
      </w:r>
      <w:r w:rsidRPr="00AA7096">
        <w:rPr>
          <w:sz w:val="20"/>
          <w:szCs w:val="20"/>
        </w:rPr>
        <w:t>but to the evil only: and to the good demons</w:t>
      </w:r>
      <w:r>
        <w:rPr>
          <w:sz w:val="20"/>
          <w:szCs w:val="20"/>
        </w:rPr>
        <w:t xml:space="preserve"> </w:t>
      </w:r>
      <w:r w:rsidRPr="00AA7096">
        <w:rPr>
          <w:sz w:val="20"/>
          <w:szCs w:val="20"/>
        </w:rPr>
        <w:t xml:space="preserve">they gave the name of the Spirit of </w:t>
      </w:r>
      <w:proofErr w:type="gramStart"/>
      <w:r w:rsidRPr="00AA7096">
        <w:rPr>
          <w:sz w:val="20"/>
          <w:szCs w:val="20"/>
        </w:rPr>
        <w:t>God, and</w:t>
      </w:r>
      <w:proofErr w:type="gramEnd"/>
      <w:r>
        <w:rPr>
          <w:sz w:val="20"/>
          <w:szCs w:val="20"/>
        </w:rPr>
        <w:t xml:space="preserve"> </w:t>
      </w:r>
      <w:r w:rsidRPr="00AA7096">
        <w:rPr>
          <w:sz w:val="20"/>
          <w:szCs w:val="20"/>
        </w:rPr>
        <w:t>esteemed those into whose bodies they entered</w:t>
      </w:r>
      <w:r>
        <w:rPr>
          <w:sz w:val="20"/>
          <w:szCs w:val="20"/>
        </w:rPr>
        <w:t xml:space="preserve"> </w:t>
      </w:r>
      <w:r w:rsidRPr="00AA7096">
        <w:rPr>
          <w:sz w:val="20"/>
          <w:szCs w:val="20"/>
        </w:rPr>
        <w:t>to be prophets. In sum, all singularity, if good,</w:t>
      </w:r>
      <w:r>
        <w:rPr>
          <w:sz w:val="20"/>
          <w:szCs w:val="20"/>
        </w:rPr>
        <w:t xml:space="preserve"> </w:t>
      </w:r>
      <w:r w:rsidRPr="00AA7096">
        <w:rPr>
          <w:sz w:val="20"/>
          <w:szCs w:val="20"/>
        </w:rPr>
        <w:t>they attributed to the Spirit of God; and if evil,</w:t>
      </w:r>
      <w:r>
        <w:rPr>
          <w:sz w:val="20"/>
          <w:szCs w:val="20"/>
        </w:rPr>
        <w:t xml:space="preserve"> </w:t>
      </w:r>
      <w:r w:rsidRPr="00AA7096">
        <w:rPr>
          <w:sz w:val="20"/>
          <w:szCs w:val="20"/>
        </w:rPr>
        <w:t>to some demon, but a κα</w:t>
      </w:r>
      <w:proofErr w:type="spellStart"/>
      <w:r w:rsidRPr="00AA7096">
        <w:rPr>
          <w:sz w:val="20"/>
          <w:szCs w:val="20"/>
        </w:rPr>
        <w:t>κοδάιμων</w:t>
      </w:r>
      <w:proofErr w:type="spellEnd"/>
      <w:r w:rsidRPr="00AA7096">
        <w:rPr>
          <w:sz w:val="20"/>
          <w:szCs w:val="20"/>
        </w:rPr>
        <w:t>, an evil demon,</w:t>
      </w:r>
      <w:r>
        <w:rPr>
          <w:sz w:val="20"/>
          <w:szCs w:val="20"/>
        </w:rPr>
        <w:t xml:space="preserve"> </w:t>
      </w:r>
      <w:r w:rsidRPr="00AA7096">
        <w:rPr>
          <w:sz w:val="20"/>
          <w:szCs w:val="20"/>
        </w:rPr>
        <w:t>that is, a devil. And therefore, they called</w:t>
      </w:r>
      <w:r>
        <w:rPr>
          <w:sz w:val="20"/>
          <w:szCs w:val="20"/>
        </w:rPr>
        <w:t xml:space="preserve"> </w:t>
      </w:r>
      <w:r w:rsidRPr="00AA7096">
        <w:rPr>
          <w:sz w:val="20"/>
          <w:szCs w:val="20"/>
        </w:rPr>
        <w:t>demoniacs, that is, possessed by the devil, such</w:t>
      </w:r>
      <w:r>
        <w:rPr>
          <w:sz w:val="20"/>
          <w:szCs w:val="20"/>
        </w:rPr>
        <w:t xml:space="preserve"> </w:t>
      </w:r>
      <w:r w:rsidRPr="00AA7096">
        <w:rPr>
          <w:sz w:val="20"/>
          <w:szCs w:val="20"/>
        </w:rPr>
        <w:t>as we call madmen or lunatics; or such as had</w:t>
      </w:r>
      <w:r>
        <w:rPr>
          <w:sz w:val="20"/>
          <w:szCs w:val="20"/>
        </w:rPr>
        <w:t xml:space="preserve"> </w:t>
      </w:r>
      <w:r w:rsidRPr="00AA7096">
        <w:rPr>
          <w:sz w:val="20"/>
          <w:szCs w:val="20"/>
        </w:rPr>
        <w:t>the falling-sickness; or that spoke anything</w:t>
      </w:r>
      <w:r>
        <w:rPr>
          <w:sz w:val="20"/>
          <w:szCs w:val="20"/>
        </w:rPr>
        <w:t xml:space="preserve"> </w:t>
      </w:r>
      <w:r w:rsidRPr="00AA7096">
        <w:rPr>
          <w:sz w:val="20"/>
          <w:szCs w:val="20"/>
        </w:rPr>
        <w:t>which they,</w:t>
      </w:r>
      <w:r>
        <w:rPr>
          <w:sz w:val="20"/>
          <w:szCs w:val="20"/>
        </w:rPr>
        <w:t xml:space="preserve"> </w:t>
      </w:r>
      <w:r w:rsidRPr="00AA7096">
        <w:rPr>
          <w:sz w:val="20"/>
          <w:szCs w:val="20"/>
        </w:rPr>
        <w:t>for want</w:t>
      </w:r>
      <w:r>
        <w:rPr>
          <w:sz w:val="20"/>
          <w:szCs w:val="20"/>
        </w:rPr>
        <w:t xml:space="preserve"> </w:t>
      </w:r>
      <w:r w:rsidRPr="00AA7096">
        <w:rPr>
          <w:sz w:val="20"/>
          <w:szCs w:val="20"/>
        </w:rPr>
        <w:t>of understanding, thought</w:t>
      </w:r>
      <w:r>
        <w:rPr>
          <w:sz w:val="20"/>
          <w:szCs w:val="20"/>
        </w:rPr>
        <w:t xml:space="preserve"> </w:t>
      </w:r>
      <w:r w:rsidRPr="00AA7096">
        <w:rPr>
          <w:sz w:val="20"/>
          <w:szCs w:val="20"/>
        </w:rPr>
        <w:t>absurd. As also</w:t>
      </w:r>
      <w:r>
        <w:rPr>
          <w:sz w:val="20"/>
          <w:szCs w:val="20"/>
        </w:rPr>
        <w:t xml:space="preserve"> </w:t>
      </w:r>
      <w:r w:rsidRPr="00AA7096">
        <w:rPr>
          <w:sz w:val="20"/>
          <w:szCs w:val="20"/>
        </w:rPr>
        <w:t>of an</w:t>
      </w:r>
      <w:r>
        <w:rPr>
          <w:sz w:val="20"/>
          <w:szCs w:val="20"/>
        </w:rPr>
        <w:t xml:space="preserve"> </w:t>
      </w:r>
      <w:r w:rsidRPr="00AA7096">
        <w:rPr>
          <w:sz w:val="20"/>
          <w:szCs w:val="20"/>
        </w:rPr>
        <w:t>unclean person in a notorious</w:t>
      </w:r>
      <w:r>
        <w:rPr>
          <w:sz w:val="20"/>
          <w:szCs w:val="20"/>
        </w:rPr>
        <w:t xml:space="preserve"> </w:t>
      </w:r>
      <w:r w:rsidRPr="00AA7096">
        <w:rPr>
          <w:sz w:val="20"/>
          <w:szCs w:val="20"/>
        </w:rPr>
        <w:t>degree, they used to say he had an unclean</w:t>
      </w:r>
      <w:r>
        <w:rPr>
          <w:sz w:val="20"/>
          <w:szCs w:val="20"/>
        </w:rPr>
        <w:t xml:space="preserve"> </w:t>
      </w:r>
      <w:r w:rsidRPr="00AA7096">
        <w:rPr>
          <w:sz w:val="20"/>
          <w:szCs w:val="20"/>
        </w:rPr>
        <w:t>spirit; of a dumb man, that he had a dumb</w:t>
      </w:r>
      <w:r>
        <w:rPr>
          <w:sz w:val="20"/>
          <w:szCs w:val="20"/>
        </w:rPr>
        <w:t xml:space="preserve"> </w:t>
      </w:r>
      <w:r w:rsidRPr="00AA7096">
        <w:rPr>
          <w:sz w:val="20"/>
          <w:szCs w:val="20"/>
        </w:rPr>
        <w:t>devil; and of John the Baptist, for the singularity</w:t>
      </w:r>
      <w:r>
        <w:rPr>
          <w:sz w:val="20"/>
          <w:szCs w:val="20"/>
        </w:rPr>
        <w:t xml:space="preserve"> </w:t>
      </w:r>
      <w:r w:rsidRPr="00AA7096">
        <w:rPr>
          <w:sz w:val="20"/>
          <w:szCs w:val="20"/>
        </w:rPr>
        <w:t>of his fasting, that he had a devil;</w:t>
      </w:r>
      <w:r>
        <w:rPr>
          <w:rFonts w:cstheme="minorHAnsi"/>
          <w:sz w:val="20"/>
          <w:szCs w:val="20"/>
        </w:rPr>
        <w:t>²</w:t>
      </w:r>
      <w:r w:rsidRPr="00AA7096">
        <w:rPr>
          <w:sz w:val="20"/>
          <w:szCs w:val="20"/>
        </w:rPr>
        <w:t xml:space="preserve"> and of</w:t>
      </w:r>
      <w:r>
        <w:rPr>
          <w:sz w:val="20"/>
          <w:szCs w:val="20"/>
        </w:rPr>
        <w:t xml:space="preserve"> </w:t>
      </w:r>
      <w:r w:rsidRPr="00AA7096">
        <w:rPr>
          <w:sz w:val="20"/>
          <w:szCs w:val="20"/>
        </w:rPr>
        <w:t xml:space="preserve">our </w:t>
      </w:r>
      <w:proofErr w:type="spellStart"/>
      <w:r w:rsidRPr="00AA7096">
        <w:rPr>
          <w:sz w:val="20"/>
          <w:szCs w:val="20"/>
        </w:rPr>
        <w:t>Saviour</w:t>
      </w:r>
      <w:proofErr w:type="spellEnd"/>
      <w:r w:rsidRPr="00AA7096">
        <w:rPr>
          <w:sz w:val="20"/>
          <w:szCs w:val="20"/>
        </w:rPr>
        <w:t xml:space="preserve">, because he said, he that </w:t>
      </w:r>
      <w:proofErr w:type="spellStart"/>
      <w:r w:rsidRPr="00AA7096">
        <w:rPr>
          <w:sz w:val="20"/>
          <w:szCs w:val="20"/>
        </w:rPr>
        <w:t>keepeth</w:t>
      </w:r>
      <w:proofErr w:type="spellEnd"/>
      <w:r w:rsidRPr="00AA7096">
        <w:rPr>
          <w:sz w:val="20"/>
          <w:szCs w:val="20"/>
        </w:rPr>
        <w:t xml:space="preserve"> his</w:t>
      </w:r>
      <w:r>
        <w:rPr>
          <w:sz w:val="20"/>
          <w:szCs w:val="20"/>
        </w:rPr>
        <w:t xml:space="preserve"> </w:t>
      </w:r>
      <w:r w:rsidRPr="00AA7096">
        <w:rPr>
          <w:sz w:val="20"/>
          <w:szCs w:val="20"/>
        </w:rPr>
        <w:t xml:space="preserve">sayings should not see death in </w:t>
      </w:r>
      <w:proofErr w:type="spellStart"/>
      <w:r>
        <w:rPr>
          <w:sz w:val="20"/>
          <w:szCs w:val="20"/>
        </w:rPr>
        <w:t>a</w:t>
      </w:r>
      <w:r w:rsidRPr="00AA7096">
        <w:rPr>
          <w:sz w:val="20"/>
          <w:szCs w:val="20"/>
        </w:rPr>
        <w:t>ternum</w:t>
      </w:r>
      <w:proofErr w:type="spellEnd"/>
      <w:r w:rsidRPr="00AA7096">
        <w:rPr>
          <w:sz w:val="20"/>
          <w:szCs w:val="20"/>
        </w:rPr>
        <w:t>,"</w:t>
      </w:r>
      <w:r>
        <w:rPr>
          <w:sz w:val="20"/>
          <w:szCs w:val="20"/>
        </w:rPr>
        <w:t xml:space="preserve"> N</w:t>
      </w:r>
      <w:r w:rsidRPr="00AA7096">
        <w:rPr>
          <w:sz w:val="20"/>
          <w:szCs w:val="20"/>
        </w:rPr>
        <w:t>ow</w:t>
      </w:r>
      <w:r>
        <w:rPr>
          <w:sz w:val="20"/>
          <w:szCs w:val="20"/>
        </w:rPr>
        <w:t xml:space="preserve"> </w:t>
      </w:r>
      <w:r w:rsidRPr="00AA7096">
        <w:rPr>
          <w:sz w:val="20"/>
          <w:szCs w:val="20"/>
        </w:rPr>
        <w:t>we know thou hast a devil; Abraham is dead,</w:t>
      </w:r>
      <w:r>
        <w:rPr>
          <w:sz w:val="20"/>
          <w:szCs w:val="20"/>
        </w:rPr>
        <w:t xml:space="preserve"> </w:t>
      </w:r>
      <w:r w:rsidRPr="00AA7096">
        <w:rPr>
          <w:sz w:val="20"/>
          <w:szCs w:val="20"/>
        </w:rPr>
        <w:t>and the prophets are dead."</w:t>
      </w:r>
      <w:r>
        <w:rPr>
          <w:rFonts w:cstheme="minorHAnsi"/>
          <w:sz w:val="20"/>
          <w:szCs w:val="20"/>
        </w:rPr>
        <w:t>³</w:t>
      </w:r>
      <w:r w:rsidRPr="00AA7096">
        <w:rPr>
          <w:sz w:val="20"/>
          <w:szCs w:val="20"/>
        </w:rPr>
        <w:t xml:space="preserve"> And again, because</w:t>
      </w:r>
      <w:r>
        <w:rPr>
          <w:sz w:val="20"/>
          <w:szCs w:val="20"/>
        </w:rPr>
        <w:t xml:space="preserve"> </w:t>
      </w:r>
      <w:r w:rsidRPr="00AA7096">
        <w:rPr>
          <w:sz w:val="20"/>
          <w:szCs w:val="20"/>
        </w:rPr>
        <w:t>he said they went about to kill him, the people</w:t>
      </w:r>
      <w:r>
        <w:rPr>
          <w:sz w:val="20"/>
          <w:szCs w:val="20"/>
        </w:rPr>
        <w:t xml:space="preserve"> </w:t>
      </w:r>
      <w:r w:rsidRPr="00AA7096">
        <w:rPr>
          <w:sz w:val="20"/>
          <w:szCs w:val="20"/>
        </w:rPr>
        <w:t xml:space="preserve">answered, "Thou hast a devil: who </w:t>
      </w:r>
      <w:proofErr w:type="spellStart"/>
      <w:r w:rsidRPr="00AA7096">
        <w:rPr>
          <w:sz w:val="20"/>
          <w:szCs w:val="20"/>
        </w:rPr>
        <w:t>goeth</w:t>
      </w:r>
      <w:proofErr w:type="spellEnd"/>
      <w:r>
        <w:rPr>
          <w:sz w:val="20"/>
          <w:szCs w:val="20"/>
        </w:rPr>
        <w:t xml:space="preserve"> </w:t>
      </w:r>
      <w:r w:rsidRPr="00AA7096">
        <w:rPr>
          <w:sz w:val="20"/>
          <w:szCs w:val="20"/>
        </w:rPr>
        <w:t>about to kill thee?"</w:t>
      </w:r>
      <w:r>
        <w:rPr>
          <w:rFonts w:cstheme="minorHAnsi"/>
          <w:sz w:val="20"/>
          <w:szCs w:val="20"/>
        </w:rPr>
        <w:t>⁴</w:t>
      </w:r>
      <w:r w:rsidRPr="00AA7096">
        <w:rPr>
          <w:sz w:val="20"/>
          <w:szCs w:val="20"/>
        </w:rPr>
        <w:t xml:space="preserve"> Whereby it is manifest</w:t>
      </w:r>
      <w:r>
        <w:rPr>
          <w:sz w:val="20"/>
          <w:szCs w:val="20"/>
        </w:rPr>
        <w:t xml:space="preserve"> </w:t>
      </w:r>
      <w:r w:rsidRPr="00AA7096">
        <w:rPr>
          <w:sz w:val="20"/>
          <w:szCs w:val="20"/>
        </w:rPr>
        <w:t xml:space="preserve">that the Jews had the same opinions </w:t>
      </w:r>
      <w:r w:rsidRPr="00AA7096">
        <w:rPr>
          <w:sz w:val="20"/>
          <w:szCs w:val="20"/>
        </w:rPr>
        <w:lastRenderedPageBreak/>
        <w:t>concerning</w:t>
      </w:r>
      <w:r>
        <w:rPr>
          <w:sz w:val="20"/>
          <w:szCs w:val="20"/>
        </w:rPr>
        <w:t xml:space="preserve"> </w:t>
      </w:r>
      <w:r w:rsidRPr="00AA7096">
        <w:rPr>
          <w:sz w:val="20"/>
          <w:szCs w:val="20"/>
        </w:rPr>
        <w:t>phantasms; namely, that they were not phantasms,</w:t>
      </w:r>
      <w:r>
        <w:rPr>
          <w:sz w:val="20"/>
          <w:szCs w:val="20"/>
        </w:rPr>
        <w:t xml:space="preserve"> </w:t>
      </w:r>
      <w:r w:rsidRPr="00AA7096">
        <w:rPr>
          <w:sz w:val="20"/>
          <w:szCs w:val="20"/>
        </w:rPr>
        <w:t>that is, idols of the brain, but things real,</w:t>
      </w:r>
      <w:r>
        <w:rPr>
          <w:sz w:val="20"/>
          <w:szCs w:val="20"/>
        </w:rPr>
        <w:t xml:space="preserve"> </w:t>
      </w:r>
      <w:r w:rsidRPr="00AA7096">
        <w:rPr>
          <w:sz w:val="20"/>
          <w:szCs w:val="20"/>
        </w:rPr>
        <w:t>and independent on the fancy.</w:t>
      </w:r>
    </w:p>
    <w:p w14:paraId="62F50FDE" w14:textId="296884C5" w:rsidR="003F1A5C" w:rsidRDefault="00AA7096" w:rsidP="00AA7096">
      <w:pPr>
        <w:jc w:val="both"/>
        <w:rPr>
          <w:sz w:val="20"/>
          <w:szCs w:val="20"/>
        </w:rPr>
      </w:pPr>
      <w:r w:rsidRPr="00AA7096">
        <w:rPr>
          <w:sz w:val="20"/>
          <w:szCs w:val="20"/>
        </w:rPr>
        <w:t>Which doctrine, if it be not true, why, may</w:t>
      </w:r>
      <w:r>
        <w:rPr>
          <w:sz w:val="20"/>
          <w:szCs w:val="20"/>
        </w:rPr>
        <w:t xml:space="preserve"> </w:t>
      </w:r>
      <w:r w:rsidRPr="00AA7096">
        <w:rPr>
          <w:sz w:val="20"/>
          <w:szCs w:val="20"/>
        </w:rPr>
        <w:t xml:space="preserve">some say, did not our </w:t>
      </w:r>
      <w:proofErr w:type="spellStart"/>
      <w:r w:rsidRPr="00AA7096">
        <w:rPr>
          <w:sz w:val="20"/>
          <w:szCs w:val="20"/>
        </w:rPr>
        <w:t>Saviour</w:t>
      </w:r>
      <w:proofErr w:type="spellEnd"/>
      <w:r w:rsidRPr="00AA7096">
        <w:rPr>
          <w:sz w:val="20"/>
          <w:szCs w:val="20"/>
        </w:rPr>
        <w:t xml:space="preserve"> contradict it, and</w:t>
      </w:r>
      <w:r>
        <w:rPr>
          <w:sz w:val="20"/>
          <w:szCs w:val="20"/>
        </w:rPr>
        <w:t xml:space="preserve"> </w:t>
      </w:r>
      <w:r w:rsidRPr="00AA7096">
        <w:rPr>
          <w:sz w:val="20"/>
          <w:szCs w:val="20"/>
        </w:rPr>
        <w:t>teach the contrary.'' Nay, why does He use on</w:t>
      </w:r>
      <w:r>
        <w:rPr>
          <w:sz w:val="20"/>
          <w:szCs w:val="20"/>
        </w:rPr>
        <w:t xml:space="preserve"> </w:t>
      </w:r>
      <w:r w:rsidRPr="00AA7096">
        <w:rPr>
          <w:sz w:val="20"/>
          <w:szCs w:val="20"/>
        </w:rPr>
        <w:t>diverse occasions such forms of speech as seem</w:t>
      </w:r>
      <w:r>
        <w:rPr>
          <w:sz w:val="20"/>
          <w:szCs w:val="20"/>
        </w:rPr>
        <w:t xml:space="preserve"> </w:t>
      </w:r>
      <w:r w:rsidRPr="00AA7096">
        <w:rPr>
          <w:sz w:val="20"/>
          <w:szCs w:val="20"/>
        </w:rPr>
        <w:t>to confirm it? To this I answer that, first, where</w:t>
      </w:r>
      <w:r>
        <w:rPr>
          <w:sz w:val="20"/>
          <w:szCs w:val="20"/>
        </w:rPr>
        <w:t xml:space="preserve"> </w:t>
      </w:r>
      <w:r w:rsidRPr="00AA7096">
        <w:rPr>
          <w:sz w:val="20"/>
          <w:szCs w:val="20"/>
        </w:rPr>
        <w:t>Christ saith,"</w:t>
      </w:r>
      <w:r>
        <w:rPr>
          <w:sz w:val="20"/>
          <w:szCs w:val="20"/>
        </w:rPr>
        <w:t xml:space="preserve"> </w:t>
      </w:r>
      <w:r w:rsidRPr="00AA7096">
        <w:rPr>
          <w:sz w:val="20"/>
          <w:szCs w:val="20"/>
        </w:rPr>
        <w:t>A spirit hath not flesh and bone,"</w:t>
      </w:r>
      <w:r>
        <w:rPr>
          <w:rFonts w:cstheme="minorHAnsi"/>
          <w:sz w:val="20"/>
          <w:szCs w:val="20"/>
        </w:rPr>
        <w:t>⁵</w:t>
      </w:r>
      <w:r>
        <w:rPr>
          <w:sz w:val="20"/>
          <w:szCs w:val="20"/>
        </w:rPr>
        <w:t xml:space="preserve"> </w:t>
      </w:r>
      <w:r w:rsidRPr="00AA7096">
        <w:rPr>
          <w:sz w:val="20"/>
          <w:szCs w:val="20"/>
        </w:rPr>
        <w:t xml:space="preserve">though he </w:t>
      </w:r>
      <w:proofErr w:type="gramStart"/>
      <w:r w:rsidRPr="00AA7096">
        <w:rPr>
          <w:sz w:val="20"/>
          <w:szCs w:val="20"/>
        </w:rPr>
        <w:t>show</w:t>
      </w:r>
      <w:proofErr w:type="gramEnd"/>
      <w:r w:rsidRPr="00AA7096">
        <w:rPr>
          <w:sz w:val="20"/>
          <w:szCs w:val="20"/>
        </w:rPr>
        <w:t xml:space="preserve"> that there be spirits, yet he</w:t>
      </w:r>
      <w:r>
        <w:rPr>
          <w:sz w:val="20"/>
          <w:szCs w:val="20"/>
        </w:rPr>
        <w:t xml:space="preserve"> </w:t>
      </w:r>
      <w:r w:rsidRPr="00AA7096">
        <w:rPr>
          <w:sz w:val="20"/>
          <w:szCs w:val="20"/>
        </w:rPr>
        <w:t>denies not that they are bodies. And where St.</w:t>
      </w:r>
      <w:r>
        <w:rPr>
          <w:sz w:val="20"/>
          <w:szCs w:val="20"/>
        </w:rPr>
        <w:t xml:space="preserve"> </w:t>
      </w:r>
      <w:r w:rsidRPr="00AA7096">
        <w:rPr>
          <w:sz w:val="20"/>
          <w:szCs w:val="20"/>
        </w:rPr>
        <w:t>Paul says, "We shall rise spiritual bodies,"</w:t>
      </w:r>
      <w:r>
        <w:rPr>
          <w:rFonts w:cstheme="minorHAnsi"/>
          <w:sz w:val="20"/>
          <w:szCs w:val="20"/>
        </w:rPr>
        <w:t>⁶</w:t>
      </w:r>
      <w:r w:rsidRPr="00AA7096">
        <w:rPr>
          <w:sz w:val="20"/>
          <w:szCs w:val="20"/>
        </w:rPr>
        <w:t xml:space="preserve"> he</w:t>
      </w:r>
      <w:r>
        <w:rPr>
          <w:sz w:val="20"/>
          <w:szCs w:val="20"/>
        </w:rPr>
        <w:t xml:space="preserve"> </w:t>
      </w:r>
      <w:proofErr w:type="spellStart"/>
      <w:r w:rsidRPr="00AA7096">
        <w:rPr>
          <w:sz w:val="20"/>
          <w:szCs w:val="20"/>
        </w:rPr>
        <w:t>acknowledgeth</w:t>
      </w:r>
      <w:proofErr w:type="spellEnd"/>
      <w:r w:rsidRPr="00AA7096">
        <w:rPr>
          <w:sz w:val="20"/>
          <w:szCs w:val="20"/>
        </w:rPr>
        <w:t xml:space="preserve"> the nature of spirits, but </w:t>
      </w:r>
      <w:proofErr w:type="gramStart"/>
      <w:r w:rsidRPr="00AA7096">
        <w:rPr>
          <w:sz w:val="20"/>
          <w:szCs w:val="20"/>
        </w:rPr>
        <w:t>that</w:t>
      </w:r>
      <w:proofErr w:type="gramEnd"/>
    </w:p>
    <w:p w14:paraId="61217F30" w14:textId="77777777" w:rsidR="00AA7096" w:rsidRPr="00AA7096" w:rsidRDefault="00AA7096" w:rsidP="00AA7096">
      <w:pPr>
        <w:spacing w:after="0"/>
        <w:jc w:val="both"/>
        <w:rPr>
          <w:sz w:val="16"/>
          <w:szCs w:val="16"/>
        </w:rPr>
      </w:pPr>
      <w:proofErr w:type="gramStart"/>
      <w:r w:rsidRPr="00AA7096">
        <w:rPr>
          <w:rFonts w:cstheme="minorHAnsi"/>
          <w:sz w:val="16"/>
          <w:szCs w:val="16"/>
        </w:rPr>
        <w:t>¹</w:t>
      </w:r>
      <w:r w:rsidRPr="00AA7096">
        <w:rPr>
          <w:sz w:val="16"/>
          <w:szCs w:val="16"/>
        </w:rPr>
        <w:t>[</w:t>
      </w:r>
      <w:proofErr w:type="gramEnd"/>
      <w:r w:rsidRPr="00AA7096">
        <w:rPr>
          <w:sz w:val="16"/>
          <w:szCs w:val="16"/>
        </w:rPr>
        <w:t xml:space="preserve">I Timothy, 4. </w:t>
      </w:r>
      <w:r w:rsidRPr="00AA7096">
        <w:rPr>
          <w:sz w:val="16"/>
          <w:szCs w:val="16"/>
        </w:rPr>
        <w:t>1</w:t>
      </w:r>
      <w:r w:rsidRPr="00AA7096">
        <w:rPr>
          <w:sz w:val="16"/>
          <w:szCs w:val="16"/>
        </w:rPr>
        <w:t>.]</w:t>
      </w:r>
    </w:p>
    <w:p w14:paraId="151E5BF0" w14:textId="5D1934B8" w:rsidR="00AA7096" w:rsidRPr="00AA7096" w:rsidRDefault="00AA7096" w:rsidP="00AA7096">
      <w:pPr>
        <w:spacing w:after="0"/>
        <w:jc w:val="both"/>
        <w:rPr>
          <w:sz w:val="16"/>
          <w:szCs w:val="16"/>
        </w:rPr>
      </w:pPr>
      <w:r w:rsidRPr="00AA7096">
        <w:rPr>
          <w:rFonts w:cstheme="minorHAnsi"/>
          <w:sz w:val="16"/>
          <w:szCs w:val="16"/>
        </w:rPr>
        <w:t>²</w:t>
      </w:r>
      <w:r w:rsidRPr="00AA7096">
        <w:rPr>
          <w:sz w:val="16"/>
          <w:szCs w:val="16"/>
        </w:rPr>
        <w:t>Matthew, 11. 18.</w:t>
      </w:r>
    </w:p>
    <w:p w14:paraId="48B9BB3D" w14:textId="7B64E037" w:rsidR="00AA7096" w:rsidRPr="00AA7096" w:rsidRDefault="00AA7096" w:rsidP="00AA7096">
      <w:pPr>
        <w:spacing w:after="0"/>
        <w:jc w:val="both"/>
        <w:rPr>
          <w:sz w:val="16"/>
          <w:szCs w:val="16"/>
        </w:rPr>
      </w:pPr>
      <w:r w:rsidRPr="00AA7096">
        <w:rPr>
          <w:rFonts w:cstheme="minorHAnsi"/>
          <w:sz w:val="16"/>
          <w:szCs w:val="16"/>
        </w:rPr>
        <w:t>³</w:t>
      </w:r>
      <w:r w:rsidRPr="00AA7096">
        <w:rPr>
          <w:sz w:val="16"/>
          <w:szCs w:val="16"/>
        </w:rPr>
        <w:t>John, 8. 52.</w:t>
      </w:r>
    </w:p>
    <w:p w14:paraId="1850DDB7" w14:textId="594A2A6E" w:rsidR="00AA7096" w:rsidRPr="00AA7096" w:rsidRDefault="00AA7096" w:rsidP="00AA7096">
      <w:pPr>
        <w:spacing w:after="0"/>
        <w:jc w:val="both"/>
        <w:rPr>
          <w:sz w:val="16"/>
          <w:szCs w:val="16"/>
        </w:rPr>
      </w:pPr>
      <w:r w:rsidRPr="00AA7096">
        <w:rPr>
          <w:rFonts w:cstheme="minorHAnsi"/>
          <w:sz w:val="16"/>
          <w:szCs w:val="16"/>
        </w:rPr>
        <w:t>⁴</w:t>
      </w:r>
      <w:r w:rsidRPr="00AA7096">
        <w:rPr>
          <w:sz w:val="16"/>
          <w:szCs w:val="16"/>
        </w:rPr>
        <w:t>John, 7. 20.</w:t>
      </w:r>
    </w:p>
    <w:p w14:paraId="7156850D" w14:textId="2612A86E" w:rsidR="00AA7096" w:rsidRPr="00AA7096" w:rsidRDefault="00AA7096" w:rsidP="00AA7096">
      <w:pPr>
        <w:spacing w:after="0"/>
        <w:jc w:val="both"/>
        <w:rPr>
          <w:sz w:val="16"/>
          <w:szCs w:val="16"/>
        </w:rPr>
      </w:pPr>
      <w:r w:rsidRPr="00AA7096">
        <w:rPr>
          <w:rFonts w:cstheme="minorHAnsi"/>
          <w:sz w:val="16"/>
          <w:szCs w:val="16"/>
        </w:rPr>
        <w:t>⁵</w:t>
      </w:r>
      <w:r w:rsidRPr="00AA7096">
        <w:rPr>
          <w:sz w:val="16"/>
          <w:szCs w:val="16"/>
        </w:rPr>
        <w:t>Luke, 24. 39.</w:t>
      </w:r>
    </w:p>
    <w:p w14:paraId="25991A03" w14:textId="0307FC0B" w:rsidR="003F1A5C" w:rsidRPr="00AA7096" w:rsidRDefault="00AA7096" w:rsidP="00AA7096">
      <w:pPr>
        <w:spacing w:after="0"/>
        <w:jc w:val="both"/>
        <w:rPr>
          <w:sz w:val="16"/>
          <w:szCs w:val="16"/>
        </w:rPr>
      </w:pPr>
      <w:r w:rsidRPr="00AA7096">
        <w:rPr>
          <w:rFonts w:cstheme="minorHAnsi"/>
          <w:sz w:val="16"/>
          <w:szCs w:val="16"/>
        </w:rPr>
        <w:t>⁶</w:t>
      </w:r>
      <w:r w:rsidRPr="00AA7096">
        <w:rPr>
          <w:sz w:val="16"/>
          <w:szCs w:val="16"/>
        </w:rPr>
        <w:t>I Corinthians, 15. 44.</w:t>
      </w:r>
    </w:p>
    <w:p w14:paraId="57FA2D11" w14:textId="77777777" w:rsidR="003F1A5C" w:rsidRDefault="003F1A5C" w:rsidP="00C02F3B">
      <w:pPr>
        <w:jc w:val="both"/>
        <w:rPr>
          <w:sz w:val="20"/>
          <w:szCs w:val="20"/>
        </w:rPr>
      </w:pPr>
    </w:p>
    <w:p w14:paraId="59CFE565" w14:textId="04649D76" w:rsidR="00AA7096" w:rsidRPr="00AA7096" w:rsidRDefault="00AA7096" w:rsidP="00540CF8">
      <w:pPr>
        <w:jc w:val="both"/>
        <w:rPr>
          <w:sz w:val="20"/>
          <w:szCs w:val="20"/>
        </w:rPr>
      </w:pPr>
      <w:r w:rsidRPr="00AA7096">
        <w:rPr>
          <w:sz w:val="20"/>
          <w:szCs w:val="20"/>
        </w:rPr>
        <w:t xml:space="preserve">they are bodily </w:t>
      </w:r>
      <w:proofErr w:type="gramStart"/>
      <w:r w:rsidRPr="00AA7096">
        <w:rPr>
          <w:sz w:val="20"/>
          <w:szCs w:val="20"/>
        </w:rPr>
        <w:t>spirits;</w:t>
      </w:r>
      <w:proofErr w:type="gramEnd"/>
      <w:r w:rsidRPr="00AA7096">
        <w:rPr>
          <w:sz w:val="20"/>
          <w:szCs w:val="20"/>
        </w:rPr>
        <w:t xml:space="preserve"> which is not difficult to</w:t>
      </w:r>
      <w:r w:rsidR="00540CF8">
        <w:rPr>
          <w:sz w:val="20"/>
          <w:szCs w:val="20"/>
        </w:rPr>
        <w:t xml:space="preserve"> </w:t>
      </w:r>
      <w:r w:rsidRPr="00AA7096">
        <w:rPr>
          <w:sz w:val="20"/>
          <w:szCs w:val="20"/>
        </w:rPr>
        <w:t>understand. For air and many other things are</w:t>
      </w:r>
      <w:r w:rsidR="00540CF8">
        <w:rPr>
          <w:sz w:val="20"/>
          <w:szCs w:val="20"/>
        </w:rPr>
        <w:t xml:space="preserve"> </w:t>
      </w:r>
      <w:r w:rsidRPr="00AA7096">
        <w:rPr>
          <w:sz w:val="20"/>
          <w:szCs w:val="20"/>
        </w:rPr>
        <w:t>bodies, though not flesh and bone, or any other</w:t>
      </w:r>
      <w:r w:rsidR="00540CF8">
        <w:rPr>
          <w:sz w:val="20"/>
          <w:szCs w:val="20"/>
        </w:rPr>
        <w:t xml:space="preserve"> </w:t>
      </w:r>
      <w:r w:rsidRPr="00AA7096">
        <w:rPr>
          <w:sz w:val="20"/>
          <w:szCs w:val="20"/>
        </w:rPr>
        <w:t>gross body to be discerned by the eye. But when</w:t>
      </w:r>
      <w:r w:rsidR="00540CF8">
        <w:rPr>
          <w:sz w:val="20"/>
          <w:szCs w:val="20"/>
        </w:rPr>
        <w:t xml:space="preserve"> </w:t>
      </w:r>
      <w:r w:rsidRPr="00AA7096">
        <w:rPr>
          <w:sz w:val="20"/>
          <w:szCs w:val="20"/>
        </w:rPr>
        <w:t xml:space="preserve">our </w:t>
      </w:r>
      <w:proofErr w:type="spellStart"/>
      <w:r w:rsidRPr="00AA7096">
        <w:rPr>
          <w:sz w:val="20"/>
          <w:szCs w:val="20"/>
        </w:rPr>
        <w:t>Saviour</w:t>
      </w:r>
      <w:proofErr w:type="spellEnd"/>
      <w:r w:rsidR="00540CF8">
        <w:rPr>
          <w:sz w:val="20"/>
          <w:szCs w:val="20"/>
        </w:rPr>
        <w:t xml:space="preserve"> </w:t>
      </w:r>
      <w:proofErr w:type="spellStart"/>
      <w:r w:rsidRPr="00AA7096">
        <w:rPr>
          <w:sz w:val="20"/>
          <w:szCs w:val="20"/>
        </w:rPr>
        <w:t>speaketh</w:t>
      </w:r>
      <w:proofErr w:type="spellEnd"/>
      <w:r w:rsidRPr="00AA7096">
        <w:rPr>
          <w:sz w:val="20"/>
          <w:szCs w:val="20"/>
        </w:rPr>
        <w:t xml:space="preserve"> to the devil, and </w:t>
      </w:r>
      <w:proofErr w:type="spellStart"/>
      <w:r w:rsidRPr="00AA7096">
        <w:rPr>
          <w:sz w:val="20"/>
          <w:szCs w:val="20"/>
        </w:rPr>
        <w:t>commandeth</w:t>
      </w:r>
      <w:proofErr w:type="spellEnd"/>
      <w:r w:rsidR="00540CF8">
        <w:rPr>
          <w:sz w:val="20"/>
          <w:szCs w:val="20"/>
        </w:rPr>
        <w:t xml:space="preserve"> </w:t>
      </w:r>
      <w:r w:rsidRPr="00AA7096">
        <w:rPr>
          <w:sz w:val="20"/>
          <w:szCs w:val="20"/>
        </w:rPr>
        <w:t>him to go out of a man, if by the</w:t>
      </w:r>
      <w:r w:rsidR="00540CF8">
        <w:rPr>
          <w:sz w:val="20"/>
          <w:szCs w:val="20"/>
        </w:rPr>
        <w:t xml:space="preserve"> </w:t>
      </w:r>
      <w:r w:rsidRPr="00AA7096">
        <w:rPr>
          <w:sz w:val="20"/>
          <w:szCs w:val="20"/>
        </w:rPr>
        <w:t>devil be meant a disease, as frenzy, or lunacy,</w:t>
      </w:r>
      <w:r w:rsidR="00540CF8">
        <w:rPr>
          <w:sz w:val="20"/>
          <w:szCs w:val="20"/>
        </w:rPr>
        <w:t xml:space="preserve"> </w:t>
      </w:r>
      <w:r w:rsidRPr="00AA7096">
        <w:rPr>
          <w:sz w:val="20"/>
          <w:szCs w:val="20"/>
        </w:rPr>
        <w:t>or a corporeal spirit, is not the speech improper?</w:t>
      </w:r>
      <w:r w:rsidR="00540CF8">
        <w:rPr>
          <w:sz w:val="20"/>
          <w:szCs w:val="20"/>
        </w:rPr>
        <w:t xml:space="preserve"> </w:t>
      </w:r>
      <w:r w:rsidRPr="00AA7096">
        <w:rPr>
          <w:sz w:val="20"/>
          <w:szCs w:val="20"/>
        </w:rPr>
        <w:t>Can diseases hear? Or can there be a corporeal</w:t>
      </w:r>
      <w:r w:rsidR="00540CF8">
        <w:rPr>
          <w:sz w:val="20"/>
          <w:szCs w:val="20"/>
        </w:rPr>
        <w:t xml:space="preserve"> </w:t>
      </w:r>
      <w:r w:rsidRPr="00AA7096">
        <w:rPr>
          <w:sz w:val="20"/>
          <w:szCs w:val="20"/>
        </w:rPr>
        <w:t>spirit in a body of flesh and bone, full already</w:t>
      </w:r>
      <w:r w:rsidR="00540CF8">
        <w:rPr>
          <w:sz w:val="20"/>
          <w:szCs w:val="20"/>
        </w:rPr>
        <w:t xml:space="preserve"> </w:t>
      </w:r>
      <w:r w:rsidRPr="00AA7096">
        <w:rPr>
          <w:sz w:val="20"/>
          <w:szCs w:val="20"/>
        </w:rPr>
        <w:t>of vital and animal spirits? Are there not therefore</w:t>
      </w:r>
      <w:r w:rsidR="00540CF8">
        <w:rPr>
          <w:sz w:val="20"/>
          <w:szCs w:val="20"/>
        </w:rPr>
        <w:t xml:space="preserve"> </w:t>
      </w:r>
      <w:r w:rsidRPr="00AA7096">
        <w:rPr>
          <w:sz w:val="20"/>
          <w:szCs w:val="20"/>
        </w:rPr>
        <w:t>spirits, that neither have bodies, nor are</w:t>
      </w:r>
      <w:r w:rsidR="00540CF8">
        <w:rPr>
          <w:sz w:val="20"/>
          <w:szCs w:val="20"/>
        </w:rPr>
        <w:t xml:space="preserve"> </w:t>
      </w:r>
      <w:r w:rsidRPr="00AA7096">
        <w:rPr>
          <w:sz w:val="20"/>
          <w:szCs w:val="20"/>
        </w:rPr>
        <w:t>mere imaginations? To the first I answer that</w:t>
      </w:r>
      <w:r w:rsidR="00540CF8">
        <w:rPr>
          <w:sz w:val="20"/>
          <w:szCs w:val="20"/>
        </w:rPr>
        <w:t xml:space="preserve"> </w:t>
      </w:r>
      <w:r w:rsidRPr="00AA7096">
        <w:rPr>
          <w:sz w:val="20"/>
          <w:szCs w:val="20"/>
        </w:rPr>
        <w:t xml:space="preserve">the addressing of our </w:t>
      </w:r>
      <w:proofErr w:type="spellStart"/>
      <w:r w:rsidRPr="00AA7096">
        <w:rPr>
          <w:sz w:val="20"/>
          <w:szCs w:val="20"/>
        </w:rPr>
        <w:t>Saviour's</w:t>
      </w:r>
      <w:proofErr w:type="spellEnd"/>
      <w:r w:rsidRPr="00AA7096">
        <w:rPr>
          <w:sz w:val="20"/>
          <w:szCs w:val="20"/>
        </w:rPr>
        <w:t xml:space="preserve"> command to the</w:t>
      </w:r>
      <w:r w:rsidR="00540CF8">
        <w:rPr>
          <w:sz w:val="20"/>
          <w:szCs w:val="20"/>
        </w:rPr>
        <w:t xml:space="preserve"> </w:t>
      </w:r>
      <w:r w:rsidRPr="00AA7096">
        <w:rPr>
          <w:sz w:val="20"/>
          <w:szCs w:val="20"/>
        </w:rPr>
        <w:t xml:space="preserve">madness or lunacy he </w:t>
      </w:r>
      <w:proofErr w:type="spellStart"/>
      <w:r w:rsidRPr="00AA7096">
        <w:rPr>
          <w:sz w:val="20"/>
          <w:szCs w:val="20"/>
        </w:rPr>
        <w:t>cureth</w:t>
      </w:r>
      <w:proofErr w:type="spellEnd"/>
      <w:r w:rsidRPr="00AA7096">
        <w:rPr>
          <w:sz w:val="20"/>
          <w:szCs w:val="20"/>
        </w:rPr>
        <w:t xml:space="preserve"> is no more improper</w:t>
      </w:r>
      <w:r w:rsidR="00540CF8">
        <w:rPr>
          <w:sz w:val="20"/>
          <w:szCs w:val="20"/>
        </w:rPr>
        <w:t xml:space="preserve"> </w:t>
      </w:r>
      <w:r w:rsidRPr="00AA7096">
        <w:rPr>
          <w:sz w:val="20"/>
          <w:szCs w:val="20"/>
        </w:rPr>
        <w:t>than was his rebuking of the fever, or</w:t>
      </w:r>
      <w:r w:rsidR="00540CF8">
        <w:rPr>
          <w:sz w:val="20"/>
          <w:szCs w:val="20"/>
        </w:rPr>
        <w:t xml:space="preserve"> </w:t>
      </w:r>
      <w:r w:rsidRPr="00AA7096">
        <w:rPr>
          <w:sz w:val="20"/>
          <w:szCs w:val="20"/>
        </w:rPr>
        <w:t>of the wind and sea; for neither do these hear:</w:t>
      </w:r>
      <w:r w:rsidR="00540CF8">
        <w:rPr>
          <w:sz w:val="20"/>
          <w:szCs w:val="20"/>
        </w:rPr>
        <w:t xml:space="preserve"> </w:t>
      </w:r>
      <w:r w:rsidRPr="00AA7096">
        <w:rPr>
          <w:sz w:val="20"/>
          <w:szCs w:val="20"/>
        </w:rPr>
        <w:t>or than was the command of God to the light,</w:t>
      </w:r>
      <w:r w:rsidR="00540CF8">
        <w:rPr>
          <w:sz w:val="20"/>
          <w:szCs w:val="20"/>
        </w:rPr>
        <w:t xml:space="preserve"> </w:t>
      </w:r>
      <w:r w:rsidRPr="00AA7096">
        <w:rPr>
          <w:sz w:val="20"/>
          <w:szCs w:val="20"/>
        </w:rPr>
        <w:t>to the firmament, to the sun,</w:t>
      </w:r>
      <w:r w:rsidR="00540CF8">
        <w:rPr>
          <w:sz w:val="20"/>
          <w:szCs w:val="20"/>
        </w:rPr>
        <w:t xml:space="preserve"> </w:t>
      </w:r>
      <w:r w:rsidRPr="00AA7096">
        <w:rPr>
          <w:sz w:val="20"/>
          <w:szCs w:val="20"/>
        </w:rPr>
        <w:t>and stars, when He</w:t>
      </w:r>
      <w:r>
        <w:rPr>
          <w:sz w:val="20"/>
          <w:szCs w:val="20"/>
        </w:rPr>
        <w:t xml:space="preserve"> </w:t>
      </w:r>
      <w:r w:rsidRPr="00AA7096">
        <w:rPr>
          <w:sz w:val="20"/>
          <w:szCs w:val="20"/>
        </w:rPr>
        <w:t>commanded them to be; for they could not hear</w:t>
      </w:r>
      <w:r>
        <w:rPr>
          <w:sz w:val="20"/>
          <w:szCs w:val="20"/>
        </w:rPr>
        <w:t xml:space="preserve"> </w:t>
      </w:r>
      <w:r w:rsidRPr="00AA7096">
        <w:rPr>
          <w:sz w:val="20"/>
          <w:szCs w:val="20"/>
        </w:rPr>
        <w:t>before they had a being. But those speeches are</w:t>
      </w:r>
      <w:r>
        <w:rPr>
          <w:sz w:val="20"/>
          <w:szCs w:val="20"/>
        </w:rPr>
        <w:t xml:space="preserve"> </w:t>
      </w:r>
      <w:r w:rsidRPr="00AA7096">
        <w:rPr>
          <w:sz w:val="20"/>
          <w:szCs w:val="20"/>
        </w:rPr>
        <w:t>not improper, because they signify the power</w:t>
      </w:r>
      <w:r>
        <w:rPr>
          <w:sz w:val="20"/>
          <w:szCs w:val="20"/>
        </w:rPr>
        <w:t xml:space="preserve"> </w:t>
      </w:r>
      <w:r w:rsidRPr="00AA7096">
        <w:rPr>
          <w:sz w:val="20"/>
          <w:szCs w:val="20"/>
        </w:rPr>
        <w:t>of God's word: no more therefore is it improper</w:t>
      </w:r>
      <w:r>
        <w:rPr>
          <w:sz w:val="20"/>
          <w:szCs w:val="20"/>
        </w:rPr>
        <w:t xml:space="preserve"> </w:t>
      </w:r>
      <w:r w:rsidRPr="00AA7096">
        <w:rPr>
          <w:sz w:val="20"/>
          <w:szCs w:val="20"/>
        </w:rPr>
        <w:t>to command madness or lunacy, under the</w:t>
      </w:r>
      <w:r>
        <w:rPr>
          <w:sz w:val="20"/>
          <w:szCs w:val="20"/>
        </w:rPr>
        <w:t xml:space="preserve"> </w:t>
      </w:r>
      <w:r w:rsidRPr="00AA7096">
        <w:rPr>
          <w:sz w:val="20"/>
          <w:szCs w:val="20"/>
        </w:rPr>
        <w:t>appellation of devils by which they were then</w:t>
      </w:r>
      <w:r>
        <w:rPr>
          <w:sz w:val="20"/>
          <w:szCs w:val="20"/>
        </w:rPr>
        <w:t xml:space="preserve"> </w:t>
      </w:r>
      <w:r w:rsidRPr="00AA7096">
        <w:rPr>
          <w:sz w:val="20"/>
          <w:szCs w:val="20"/>
        </w:rPr>
        <w:t>commonly understood, to depart out of a man's</w:t>
      </w:r>
      <w:r>
        <w:rPr>
          <w:sz w:val="20"/>
          <w:szCs w:val="20"/>
        </w:rPr>
        <w:t xml:space="preserve"> </w:t>
      </w:r>
      <w:r w:rsidRPr="00AA7096">
        <w:rPr>
          <w:sz w:val="20"/>
          <w:szCs w:val="20"/>
        </w:rPr>
        <w:t>body. To the second, concerning their being</w:t>
      </w:r>
      <w:r>
        <w:rPr>
          <w:sz w:val="20"/>
          <w:szCs w:val="20"/>
        </w:rPr>
        <w:t xml:space="preserve"> </w:t>
      </w:r>
      <w:r w:rsidRPr="00AA7096">
        <w:rPr>
          <w:sz w:val="20"/>
          <w:szCs w:val="20"/>
        </w:rPr>
        <w:t xml:space="preserve">incorporeal, t </w:t>
      </w:r>
      <w:proofErr w:type="gramStart"/>
      <w:r w:rsidRPr="00AA7096">
        <w:rPr>
          <w:sz w:val="20"/>
          <w:szCs w:val="20"/>
        </w:rPr>
        <w:t>have</w:t>
      </w:r>
      <w:proofErr w:type="gramEnd"/>
      <w:r w:rsidRPr="00AA7096">
        <w:rPr>
          <w:sz w:val="20"/>
          <w:szCs w:val="20"/>
        </w:rPr>
        <w:t xml:space="preserve"> not yet observed any place</w:t>
      </w:r>
      <w:r>
        <w:rPr>
          <w:sz w:val="20"/>
          <w:szCs w:val="20"/>
        </w:rPr>
        <w:t xml:space="preserve"> </w:t>
      </w:r>
      <w:r w:rsidRPr="00AA7096">
        <w:rPr>
          <w:sz w:val="20"/>
          <w:szCs w:val="20"/>
        </w:rPr>
        <w:t>of Scripture from whence it can be gathered</w:t>
      </w:r>
      <w:r>
        <w:rPr>
          <w:sz w:val="20"/>
          <w:szCs w:val="20"/>
        </w:rPr>
        <w:t xml:space="preserve"> </w:t>
      </w:r>
      <w:r w:rsidRPr="00AA7096">
        <w:rPr>
          <w:sz w:val="20"/>
          <w:szCs w:val="20"/>
        </w:rPr>
        <w:t xml:space="preserve">that any man </w:t>
      </w:r>
      <w:r w:rsidRPr="00AA7096">
        <w:rPr>
          <w:sz w:val="20"/>
          <w:szCs w:val="20"/>
        </w:rPr>
        <w:t>was ever</w:t>
      </w:r>
      <w:r w:rsidRPr="00AA7096">
        <w:rPr>
          <w:sz w:val="20"/>
          <w:szCs w:val="20"/>
        </w:rPr>
        <w:t xml:space="preserve"> possessed with any other</w:t>
      </w:r>
      <w:r>
        <w:rPr>
          <w:sz w:val="20"/>
          <w:szCs w:val="20"/>
        </w:rPr>
        <w:t xml:space="preserve"> </w:t>
      </w:r>
      <w:r w:rsidRPr="00AA7096">
        <w:rPr>
          <w:sz w:val="20"/>
          <w:szCs w:val="20"/>
        </w:rPr>
        <w:t>corporeal spirit but that of his own by which</w:t>
      </w:r>
      <w:r>
        <w:rPr>
          <w:sz w:val="20"/>
          <w:szCs w:val="20"/>
        </w:rPr>
        <w:t xml:space="preserve"> </w:t>
      </w:r>
      <w:r w:rsidRPr="00AA7096">
        <w:rPr>
          <w:sz w:val="20"/>
          <w:szCs w:val="20"/>
        </w:rPr>
        <w:t>his body is naturally moved.</w:t>
      </w:r>
    </w:p>
    <w:p w14:paraId="1635A2AD" w14:textId="619545F1" w:rsidR="003F1A5C" w:rsidRDefault="00AA7096" w:rsidP="00AA7096">
      <w:pPr>
        <w:jc w:val="both"/>
        <w:rPr>
          <w:sz w:val="20"/>
          <w:szCs w:val="20"/>
        </w:rPr>
      </w:pPr>
      <w:r w:rsidRPr="00AA7096">
        <w:rPr>
          <w:sz w:val="20"/>
          <w:szCs w:val="20"/>
        </w:rPr>
        <w:t xml:space="preserve">Our </w:t>
      </w:r>
      <w:proofErr w:type="spellStart"/>
      <w:r w:rsidRPr="00AA7096">
        <w:rPr>
          <w:sz w:val="20"/>
          <w:szCs w:val="20"/>
        </w:rPr>
        <w:t>Saviour</w:t>
      </w:r>
      <w:proofErr w:type="spellEnd"/>
      <w:r w:rsidRPr="00AA7096">
        <w:rPr>
          <w:sz w:val="20"/>
          <w:szCs w:val="20"/>
        </w:rPr>
        <w:t>, immediately after the Holy</w:t>
      </w:r>
      <w:r>
        <w:rPr>
          <w:sz w:val="20"/>
          <w:szCs w:val="20"/>
        </w:rPr>
        <w:t xml:space="preserve"> </w:t>
      </w:r>
      <w:r w:rsidRPr="00AA7096">
        <w:rPr>
          <w:sz w:val="20"/>
          <w:szCs w:val="20"/>
        </w:rPr>
        <w:t>Ghost descended upon Him in the form of a</w:t>
      </w:r>
      <w:r>
        <w:rPr>
          <w:sz w:val="20"/>
          <w:szCs w:val="20"/>
        </w:rPr>
        <w:t xml:space="preserve"> </w:t>
      </w:r>
      <w:r w:rsidRPr="00AA7096">
        <w:rPr>
          <w:sz w:val="20"/>
          <w:szCs w:val="20"/>
        </w:rPr>
        <w:t>dove, is said by St. Matthew to have been "led</w:t>
      </w:r>
      <w:r>
        <w:rPr>
          <w:sz w:val="20"/>
          <w:szCs w:val="20"/>
        </w:rPr>
        <w:t xml:space="preserve"> </w:t>
      </w:r>
      <w:r w:rsidRPr="00AA7096">
        <w:rPr>
          <w:sz w:val="20"/>
          <w:szCs w:val="20"/>
        </w:rPr>
        <w:t>up by the Spirit into the wilderness";</w:t>
      </w:r>
      <w:r>
        <w:rPr>
          <w:rFonts w:cstheme="minorHAnsi"/>
          <w:sz w:val="20"/>
          <w:szCs w:val="20"/>
        </w:rPr>
        <w:t>⁷</w:t>
      </w:r>
      <w:r w:rsidRPr="00AA7096">
        <w:rPr>
          <w:sz w:val="20"/>
          <w:szCs w:val="20"/>
        </w:rPr>
        <w:t xml:space="preserve"> and the</w:t>
      </w:r>
      <w:r>
        <w:rPr>
          <w:sz w:val="20"/>
          <w:szCs w:val="20"/>
        </w:rPr>
        <w:t xml:space="preserve"> </w:t>
      </w:r>
      <w:r w:rsidRPr="00AA7096">
        <w:rPr>
          <w:sz w:val="20"/>
          <w:szCs w:val="20"/>
        </w:rPr>
        <w:t xml:space="preserve">same is recited, Luke, 4. </w:t>
      </w:r>
      <w:proofErr w:type="spellStart"/>
      <w:r w:rsidRPr="00AA7096">
        <w:rPr>
          <w:sz w:val="20"/>
          <w:szCs w:val="20"/>
        </w:rPr>
        <w:t>i</w:t>
      </w:r>
      <w:proofErr w:type="spellEnd"/>
      <w:r w:rsidRPr="00AA7096">
        <w:rPr>
          <w:sz w:val="20"/>
          <w:szCs w:val="20"/>
        </w:rPr>
        <w:t>, in these words, "Jesus</w:t>
      </w:r>
      <w:r>
        <w:rPr>
          <w:sz w:val="20"/>
          <w:szCs w:val="20"/>
        </w:rPr>
        <w:t xml:space="preserve"> </w:t>
      </w:r>
      <w:r w:rsidRPr="00AA7096">
        <w:rPr>
          <w:sz w:val="20"/>
          <w:szCs w:val="20"/>
        </w:rPr>
        <w:t>being full of the Holy Ghost, was led in</w:t>
      </w:r>
      <w:r>
        <w:rPr>
          <w:sz w:val="20"/>
          <w:szCs w:val="20"/>
        </w:rPr>
        <w:t xml:space="preserve"> </w:t>
      </w:r>
      <w:r w:rsidRPr="00AA7096">
        <w:rPr>
          <w:sz w:val="20"/>
          <w:szCs w:val="20"/>
        </w:rPr>
        <w:t>the Spirit into the wilderness": whereby it is</w:t>
      </w:r>
      <w:r>
        <w:rPr>
          <w:sz w:val="20"/>
          <w:szCs w:val="20"/>
        </w:rPr>
        <w:t xml:space="preserve"> </w:t>
      </w:r>
      <w:r w:rsidRPr="00AA7096">
        <w:rPr>
          <w:sz w:val="20"/>
          <w:szCs w:val="20"/>
        </w:rPr>
        <w:t>evident that by Spirit there is meant the Holy</w:t>
      </w:r>
      <w:r>
        <w:rPr>
          <w:sz w:val="20"/>
          <w:szCs w:val="20"/>
        </w:rPr>
        <w:t xml:space="preserve"> </w:t>
      </w:r>
      <w:r w:rsidRPr="00AA7096">
        <w:rPr>
          <w:sz w:val="20"/>
          <w:szCs w:val="20"/>
        </w:rPr>
        <w:t>Ghost. This cannot be interpreted for a possession;</w:t>
      </w:r>
      <w:r>
        <w:rPr>
          <w:sz w:val="20"/>
          <w:szCs w:val="20"/>
        </w:rPr>
        <w:t xml:space="preserve"> </w:t>
      </w:r>
      <w:r w:rsidRPr="00AA7096">
        <w:rPr>
          <w:sz w:val="20"/>
          <w:szCs w:val="20"/>
        </w:rPr>
        <w:t>for Christ and the Holy Ghost are but</w:t>
      </w:r>
      <w:r>
        <w:rPr>
          <w:sz w:val="20"/>
          <w:szCs w:val="20"/>
        </w:rPr>
        <w:t xml:space="preserve"> </w:t>
      </w:r>
      <w:r w:rsidRPr="00AA7096">
        <w:rPr>
          <w:sz w:val="20"/>
          <w:szCs w:val="20"/>
        </w:rPr>
        <w:t>one and the same substance, which is no possession</w:t>
      </w:r>
      <w:r>
        <w:rPr>
          <w:sz w:val="20"/>
          <w:szCs w:val="20"/>
        </w:rPr>
        <w:t xml:space="preserve"> </w:t>
      </w:r>
      <w:r w:rsidRPr="00AA7096">
        <w:rPr>
          <w:sz w:val="20"/>
          <w:szCs w:val="20"/>
        </w:rPr>
        <w:t>of one substance, or body, by another.</w:t>
      </w:r>
      <w:r>
        <w:rPr>
          <w:sz w:val="20"/>
          <w:szCs w:val="20"/>
        </w:rPr>
        <w:t xml:space="preserve"> </w:t>
      </w:r>
      <w:r w:rsidRPr="00AA7096">
        <w:rPr>
          <w:sz w:val="20"/>
          <w:szCs w:val="20"/>
        </w:rPr>
        <w:t>And whereas in the verses following he is</w:t>
      </w:r>
      <w:r>
        <w:rPr>
          <w:sz w:val="20"/>
          <w:szCs w:val="20"/>
        </w:rPr>
        <w:t xml:space="preserve"> </w:t>
      </w:r>
      <w:r w:rsidRPr="00AA7096">
        <w:rPr>
          <w:sz w:val="20"/>
          <w:szCs w:val="20"/>
        </w:rPr>
        <w:t>said "to have been taken up by the devil into</w:t>
      </w:r>
      <w:r>
        <w:rPr>
          <w:sz w:val="20"/>
          <w:szCs w:val="20"/>
        </w:rPr>
        <w:t xml:space="preserve"> </w:t>
      </w:r>
      <w:r w:rsidRPr="00AA7096">
        <w:rPr>
          <w:sz w:val="20"/>
          <w:szCs w:val="20"/>
        </w:rPr>
        <w:t>the holy city, and set upon a pinnacle of the</w:t>
      </w:r>
      <w:r>
        <w:rPr>
          <w:sz w:val="20"/>
          <w:szCs w:val="20"/>
        </w:rPr>
        <w:t xml:space="preserve"> </w:t>
      </w:r>
      <w:r w:rsidRPr="00AA7096">
        <w:rPr>
          <w:sz w:val="20"/>
          <w:szCs w:val="20"/>
        </w:rPr>
        <w:t>temple," shall we conclude thence that he was</w:t>
      </w:r>
      <w:r>
        <w:rPr>
          <w:sz w:val="20"/>
          <w:szCs w:val="20"/>
        </w:rPr>
        <w:t xml:space="preserve"> </w:t>
      </w:r>
      <w:r w:rsidRPr="00AA7096">
        <w:rPr>
          <w:sz w:val="20"/>
          <w:szCs w:val="20"/>
        </w:rPr>
        <w:t>possessed of the devil, or carried thither by violence?</w:t>
      </w:r>
      <w:r>
        <w:rPr>
          <w:sz w:val="20"/>
          <w:szCs w:val="20"/>
        </w:rPr>
        <w:t xml:space="preserve"> </w:t>
      </w:r>
      <w:r w:rsidRPr="00AA7096">
        <w:rPr>
          <w:sz w:val="20"/>
          <w:szCs w:val="20"/>
        </w:rPr>
        <w:t>And again, "carried thence by the devil</w:t>
      </w:r>
      <w:r>
        <w:rPr>
          <w:sz w:val="20"/>
          <w:szCs w:val="20"/>
        </w:rPr>
        <w:t xml:space="preserve"> </w:t>
      </w:r>
      <w:r w:rsidRPr="00AA7096">
        <w:rPr>
          <w:sz w:val="20"/>
          <w:szCs w:val="20"/>
        </w:rPr>
        <w:t>into an exceeding high mountain, who showed</w:t>
      </w:r>
      <w:r>
        <w:rPr>
          <w:sz w:val="20"/>
          <w:szCs w:val="20"/>
        </w:rPr>
        <w:t xml:space="preserve"> </w:t>
      </w:r>
      <w:r w:rsidRPr="00AA7096">
        <w:rPr>
          <w:sz w:val="20"/>
          <w:szCs w:val="20"/>
        </w:rPr>
        <w:t>him thence all the kingdoms of the world":</w:t>
      </w:r>
      <w:r>
        <w:rPr>
          <w:sz w:val="20"/>
          <w:szCs w:val="20"/>
        </w:rPr>
        <w:t xml:space="preserve"> </w:t>
      </w:r>
      <w:r w:rsidRPr="00AA7096">
        <w:rPr>
          <w:sz w:val="20"/>
          <w:szCs w:val="20"/>
        </w:rPr>
        <w:t>wherein we are not to believe he was either</w:t>
      </w:r>
      <w:r>
        <w:rPr>
          <w:sz w:val="20"/>
          <w:szCs w:val="20"/>
        </w:rPr>
        <w:t xml:space="preserve"> </w:t>
      </w:r>
      <w:r w:rsidRPr="00AA7096">
        <w:rPr>
          <w:sz w:val="20"/>
          <w:szCs w:val="20"/>
        </w:rPr>
        <w:t>possessed or forced by the devil; nor that any</w:t>
      </w:r>
      <w:r>
        <w:rPr>
          <w:sz w:val="20"/>
          <w:szCs w:val="20"/>
        </w:rPr>
        <w:t xml:space="preserve"> </w:t>
      </w:r>
      <w:r w:rsidRPr="00AA7096">
        <w:rPr>
          <w:sz w:val="20"/>
          <w:szCs w:val="20"/>
        </w:rPr>
        <w:t xml:space="preserve">mountain is high enough, according to the </w:t>
      </w:r>
      <w:proofErr w:type="gramStart"/>
      <w:r w:rsidRPr="00AA7096">
        <w:rPr>
          <w:sz w:val="20"/>
          <w:szCs w:val="20"/>
        </w:rPr>
        <w:t>lit</w:t>
      </w:r>
      <w:proofErr w:type="gramEnd"/>
    </w:p>
    <w:p w14:paraId="19FC5ACF" w14:textId="471DA3AD" w:rsidR="003F1A5C" w:rsidRPr="00540CF8" w:rsidRDefault="00540CF8" w:rsidP="00540CF8">
      <w:pPr>
        <w:jc w:val="both"/>
        <w:rPr>
          <w:sz w:val="16"/>
          <w:szCs w:val="16"/>
        </w:rPr>
      </w:pPr>
      <w:r w:rsidRPr="00540CF8">
        <w:rPr>
          <w:rFonts w:cstheme="minorHAnsi"/>
          <w:sz w:val="16"/>
          <w:szCs w:val="16"/>
        </w:rPr>
        <w:t>⁷</w:t>
      </w:r>
      <w:r w:rsidRPr="00540CF8">
        <w:rPr>
          <w:sz w:val="16"/>
          <w:szCs w:val="16"/>
        </w:rPr>
        <w:t xml:space="preserve">Matthew, 4. </w:t>
      </w:r>
      <w:r w:rsidRPr="00540CF8">
        <w:rPr>
          <w:sz w:val="16"/>
          <w:szCs w:val="16"/>
        </w:rPr>
        <w:t>1</w:t>
      </w:r>
      <w:r w:rsidRPr="00540CF8">
        <w:rPr>
          <w:sz w:val="16"/>
          <w:szCs w:val="16"/>
        </w:rPr>
        <w:t>.</w:t>
      </w:r>
    </w:p>
    <w:p w14:paraId="49B71071" w14:textId="30CAF712" w:rsidR="00540CF8" w:rsidRPr="00540CF8" w:rsidRDefault="00540CF8" w:rsidP="00540CF8">
      <w:pPr>
        <w:jc w:val="both"/>
        <w:rPr>
          <w:sz w:val="20"/>
          <w:szCs w:val="20"/>
        </w:rPr>
      </w:pPr>
      <w:proofErr w:type="spellStart"/>
      <w:r w:rsidRPr="00540CF8">
        <w:rPr>
          <w:sz w:val="20"/>
          <w:szCs w:val="20"/>
        </w:rPr>
        <w:t>eral</w:t>
      </w:r>
      <w:proofErr w:type="spellEnd"/>
      <w:r w:rsidRPr="00540CF8">
        <w:rPr>
          <w:sz w:val="20"/>
          <w:szCs w:val="20"/>
        </w:rPr>
        <w:t xml:space="preserve"> sense to show him one whole hemisphere.</w:t>
      </w:r>
      <w:r>
        <w:rPr>
          <w:sz w:val="20"/>
          <w:szCs w:val="20"/>
        </w:rPr>
        <w:t xml:space="preserve"> </w:t>
      </w:r>
      <w:r w:rsidRPr="00540CF8">
        <w:rPr>
          <w:sz w:val="20"/>
          <w:szCs w:val="20"/>
        </w:rPr>
        <w:t>What then can be the meaning of this</w:t>
      </w:r>
      <w:r>
        <w:rPr>
          <w:sz w:val="20"/>
          <w:szCs w:val="20"/>
        </w:rPr>
        <w:t xml:space="preserve"> </w:t>
      </w:r>
      <w:r w:rsidRPr="00540CF8">
        <w:rPr>
          <w:sz w:val="20"/>
          <w:szCs w:val="20"/>
        </w:rPr>
        <w:t>place, other than that he went of himself into</w:t>
      </w:r>
      <w:r>
        <w:rPr>
          <w:sz w:val="20"/>
          <w:szCs w:val="20"/>
        </w:rPr>
        <w:t xml:space="preserve"> </w:t>
      </w:r>
      <w:r w:rsidRPr="00540CF8">
        <w:rPr>
          <w:sz w:val="20"/>
          <w:szCs w:val="20"/>
        </w:rPr>
        <w:t>the wilderness; and that this carrying of him</w:t>
      </w:r>
      <w:r>
        <w:rPr>
          <w:sz w:val="20"/>
          <w:szCs w:val="20"/>
        </w:rPr>
        <w:t xml:space="preserve"> </w:t>
      </w:r>
      <w:r w:rsidRPr="00540CF8">
        <w:rPr>
          <w:sz w:val="20"/>
          <w:szCs w:val="20"/>
        </w:rPr>
        <w:t>up and down, from the wilderness to the city,</w:t>
      </w:r>
      <w:r>
        <w:rPr>
          <w:sz w:val="20"/>
          <w:szCs w:val="20"/>
        </w:rPr>
        <w:t xml:space="preserve"> </w:t>
      </w:r>
      <w:r w:rsidRPr="00540CF8">
        <w:rPr>
          <w:sz w:val="20"/>
          <w:szCs w:val="20"/>
        </w:rPr>
        <w:t>and from thence into a mountain, was a vision?</w:t>
      </w:r>
      <w:r>
        <w:rPr>
          <w:sz w:val="20"/>
          <w:szCs w:val="20"/>
        </w:rPr>
        <w:t xml:space="preserve"> </w:t>
      </w:r>
      <w:r w:rsidRPr="00540CF8">
        <w:rPr>
          <w:sz w:val="20"/>
          <w:szCs w:val="20"/>
        </w:rPr>
        <w:t>Conformable whereunto is also the phrase of</w:t>
      </w:r>
      <w:r>
        <w:rPr>
          <w:sz w:val="20"/>
          <w:szCs w:val="20"/>
        </w:rPr>
        <w:t xml:space="preserve"> </w:t>
      </w:r>
      <w:r w:rsidRPr="00540CF8">
        <w:rPr>
          <w:sz w:val="20"/>
          <w:szCs w:val="20"/>
        </w:rPr>
        <w:t>St. Luke, that he was led into the wilderness,</w:t>
      </w:r>
      <w:r>
        <w:rPr>
          <w:sz w:val="20"/>
          <w:szCs w:val="20"/>
        </w:rPr>
        <w:t xml:space="preserve"> </w:t>
      </w:r>
      <w:r w:rsidRPr="00540CF8">
        <w:rPr>
          <w:sz w:val="20"/>
          <w:szCs w:val="20"/>
        </w:rPr>
        <w:t>not by, but in the Spirit: whereas, concerning</w:t>
      </w:r>
      <w:r>
        <w:rPr>
          <w:sz w:val="20"/>
          <w:szCs w:val="20"/>
        </w:rPr>
        <w:t xml:space="preserve"> </w:t>
      </w:r>
      <w:r w:rsidRPr="00540CF8">
        <w:rPr>
          <w:sz w:val="20"/>
          <w:szCs w:val="20"/>
        </w:rPr>
        <w:t>his being taken up into the mountain, and unto</w:t>
      </w:r>
      <w:r>
        <w:rPr>
          <w:sz w:val="20"/>
          <w:szCs w:val="20"/>
        </w:rPr>
        <w:t xml:space="preserve"> </w:t>
      </w:r>
      <w:r w:rsidRPr="00540CF8">
        <w:rPr>
          <w:sz w:val="20"/>
          <w:szCs w:val="20"/>
        </w:rPr>
        <w:t xml:space="preserve">the pinnacle of the temple, he </w:t>
      </w:r>
      <w:proofErr w:type="spellStart"/>
      <w:r w:rsidRPr="00540CF8">
        <w:rPr>
          <w:sz w:val="20"/>
          <w:szCs w:val="20"/>
        </w:rPr>
        <w:t>speaketh</w:t>
      </w:r>
      <w:proofErr w:type="spellEnd"/>
      <w:r w:rsidRPr="00540CF8">
        <w:rPr>
          <w:sz w:val="20"/>
          <w:szCs w:val="20"/>
        </w:rPr>
        <w:t xml:space="preserve"> as St.</w:t>
      </w:r>
      <w:r>
        <w:rPr>
          <w:sz w:val="20"/>
          <w:szCs w:val="20"/>
        </w:rPr>
        <w:t xml:space="preserve"> </w:t>
      </w:r>
      <w:r w:rsidRPr="00540CF8">
        <w:rPr>
          <w:sz w:val="20"/>
          <w:szCs w:val="20"/>
        </w:rPr>
        <w:t xml:space="preserve">Matthew doth, which </w:t>
      </w:r>
      <w:proofErr w:type="spellStart"/>
      <w:r w:rsidRPr="00540CF8">
        <w:rPr>
          <w:sz w:val="20"/>
          <w:szCs w:val="20"/>
        </w:rPr>
        <w:t>suiteth</w:t>
      </w:r>
      <w:proofErr w:type="spellEnd"/>
      <w:r w:rsidRPr="00540CF8">
        <w:rPr>
          <w:sz w:val="20"/>
          <w:szCs w:val="20"/>
        </w:rPr>
        <w:t xml:space="preserve"> with the nature</w:t>
      </w:r>
      <w:r>
        <w:rPr>
          <w:sz w:val="20"/>
          <w:szCs w:val="20"/>
        </w:rPr>
        <w:t xml:space="preserve"> </w:t>
      </w:r>
      <w:r w:rsidRPr="00540CF8">
        <w:rPr>
          <w:sz w:val="20"/>
          <w:szCs w:val="20"/>
        </w:rPr>
        <w:t>of a vision.</w:t>
      </w:r>
    </w:p>
    <w:p w14:paraId="7ED9D391" w14:textId="2AE1B055" w:rsidR="00540CF8" w:rsidRPr="00540CF8" w:rsidRDefault="00540CF8" w:rsidP="00540CF8">
      <w:pPr>
        <w:jc w:val="both"/>
        <w:rPr>
          <w:sz w:val="20"/>
          <w:szCs w:val="20"/>
        </w:rPr>
      </w:pPr>
      <w:r w:rsidRPr="00540CF8">
        <w:rPr>
          <w:sz w:val="20"/>
          <w:szCs w:val="20"/>
        </w:rPr>
        <w:t>Again, where St. Luke says of Judas Iscariot</w:t>
      </w:r>
      <w:r>
        <w:rPr>
          <w:sz w:val="20"/>
          <w:szCs w:val="20"/>
        </w:rPr>
        <w:t xml:space="preserve"> </w:t>
      </w:r>
      <w:r w:rsidRPr="00540CF8">
        <w:rPr>
          <w:sz w:val="20"/>
          <w:szCs w:val="20"/>
        </w:rPr>
        <w:t>that "Satan entered into him, and thereupon</w:t>
      </w:r>
      <w:r>
        <w:rPr>
          <w:sz w:val="20"/>
          <w:szCs w:val="20"/>
        </w:rPr>
        <w:t xml:space="preserve"> </w:t>
      </w:r>
      <w:r w:rsidRPr="00540CF8">
        <w:rPr>
          <w:sz w:val="20"/>
          <w:szCs w:val="20"/>
        </w:rPr>
        <w:t>that he went and communed with the chief</w:t>
      </w:r>
      <w:r>
        <w:rPr>
          <w:sz w:val="20"/>
          <w:szCs w:val="20"/>
        </w:rPr>
        <w:t xml:space="preserve"> </w:t>
      </w:r>
      <w:r w:rsidRPr="00540CF8">
        <w:rPr>
          <w:sz w:val="20"/>
          <w:szCs w:val="20"/>
        </w:rPr>
        <w:t>priests, and captains, how he might betray</w:t>
      </w:r>
      <w:r>
        <w:rPr>
          <w:sz w:val="20"/>
          <w:szCs w:val="20"/>
        </w:rPr>
        <w:t xml:space="preserve"> </w:t>
      </w:r>
      <w:r w:rsidRPr="00540CF8">
        <w:rPr>
          <w:sz w:val="20"/>
          <w:szCs w:val="20"/>
        </w:rPr>
        <w:t>Christ unto them</w:t>
      </w:r>
      <w:proofErr w:type="gramStart"/>
      <w:r w:rsidRPr="00540CF8">
        <w:rPr>
          <w:sz w:val="20"/>
          <w:szCs w:val="20"/>
        </w:rPr>
        <w:t>";</w:t>
      </w:r>
      <w:r>
        <w:rPr>
          <w:rFonts w:cstheme="minorHAnsi"/>
          <w:sz w:val="20"/>
          <w:szCs w:val="20"/>
        </w:rPr>
        <w:t>¹</w:t>
      </w:r>
      <w:proofErr w:type="gramEnd"/>
      <w:r w:rsidRPr="00540CF8">
        <w:rPr>
          <w:sz w:val="20"/>
          <w:szCs w:val="20"/>
        </w:rPr>
        <w:t xml:space="preserve"> it may be answered that by</w:t>
      </w:r>
      <w:r>
        <w:rPr>
          <w:sz w:val="20"/>
          <w:szCs w:val="20"/>
        </w:rPr>
        <w:t xml:space="preserve"> </w:t>
      </w:r>
      <w:r w:rsidRPr="00540CF8">
        <w:rPr>
          <w:sz w:val="20"/>
          <w:szCs w:val="20"/>
        </w:rPr>
        <w:t>the entering of Satan (that is, the enemy) into</w:t>
      </w:r>
      <w:r>
        <w:rPr>
          <w:sz w:val="20"/>
          <w:szCs w:val="20"/>
        </w:rPr>
        <w:t xml:space="preserve"> </w:t>
      </w:r>
      <w:r w:rsidRPr="00540CF8">
        <w:rPr>
          <w:sz w:val="20"/>
          <w:szCs w:val="20"/>
        </w:rPr>
        <w:t>him is meant the hostile and traitorous intention</w:t>
      </w:r>
      <w:r>
        <w:rPr>
          <w:sz w:val="20"/>
          <w:szCs w:val="20"/>
        </w:rPr>
        <w:t xml:space="preserve"> </w:t>
      </w:r>
      <w:r w:rsidRPr="00540CF8">
        <w:rPr>
          <w:sz w:val="20"/>
          <w:szCs w:val="20"/>
        </w:rPr>
        <w:t>of selling his Lord and Master. For as by the</w:t>
      </w:r>
      <w:r>
        <w:rPr>
          <w:sz w:val="20"/>
          <w:szCs w:val="20"/>
        </w:rPr>
        <w:t xml:space="preserve"> </w:t>
      </w:r>
      <w:r w:rsidRPr="00540CF8">
        <w:rPr>
          <w:sz w:val="20"/>
          <w:szCs w:val="20"/>
        </w:rPr>
        <w:t>Holy Ghost is frequently in Scripture understood</w:t>
      </w:r>
      <w:r>
        <w:rPr>
          <w:sz w:val="20"/>
          <w:szCs w:val="20"/>
        </w:rPr>
        <w:t xml:space="preserve"> </w:t>
      </w:r>
      <w:r w:rsidRPr="00540CF8">
        <w:rPr>
          <w:sz w:val="20"/>
          <w:szCs w:val="20"/>
        </w:rPr>
        <w:t>the graces and good inclinations given by</w:t>
      </w:r>
      <w:r>
        <w:rPr>
          <w:sz w:val="20"/>
          <w:szCs w:val="20"/>
        </w:rPr>
        <w:t xml:space="preserve"> </w:t>
      </w:r>
      <w:r w:rsidRPr="00540CF8">
        <w:rPr>
          <w:sz w:val="20"/>
          <w:szCs w:val="20"/>
        </w:rPr>
        <w:t xml:space="preserve">the Holy Ghost; </w:t>
      </w:r>
      <w:proofErr w:type="gramStart"/>
      <w:r w:rsidRPr="00540CF8">
        <w:rPr>
          <w:sz w:val="20"/>
          <w:szCs w:val="20"/>
        </w:rPr>
        <w:t>so</w:t>
      </w:r>
      <w:proofErr w:type="gramEnd"/>
      <w:r w:rsidRPr="00540CF8">
        <w:rPr>
          <w:sz w:val="20"/>
          <w:szCs w:val="20"/>
        </w:rPr>
        <w:t xml:space="preserve"> by the entering of Satan</w:t>
      </w:r>
      <w:r>
        <w:rPr>
          <w:sz w:val="20"/>
          <w:szCs w:val="20"/>
        </w:rPr>
        <w:t xml:space="preserve"> </w:t>
      </w:r>
      <w:r w:rsidRPr="00540CF8">
        <w:rPr>
          <w:sz w:val="20"/>
          <w:szCs w:val="20"/>
        </w:rPr>
        <w:t>may be understood the wicked cogitations and</w:t>
      </w:r>
      <w:r>
        <w:rPr>
          <w:sz w:val="20"/>
          <w:szCs w:val="20"/>
        </w:rPr>
        <w:t xml:space="preserve"> </w:t>
      </w:r>
      <w:r w:rsidRPr="00540CF8">
        <w:rPr>
          <w:sz w:val="20"/>
          <w:szCs w:val="20"/>
        </w:rPr>
        <w:t>designs of the adversaries of Christ and his Disciples.</w:t>
      </w:r>
      <w:r>
        <w:rPr>
          <w:sz w:val="20"/>
          <w:szCs w:val="20"/>
        </w:rPr>
        <w:t xml:space="preserve"> </w:t>
      </w:r>
      <w:r w:rsidRPr="00540CF8">
        <w:rPr>
          <w:sz w:val="20"/>
          <w:szCs w:val="20"/>
        </w:rPr>
        <w:t>For as it is hard to say that the devil</w:t>
      </w:r>
      <w:r>
        <w:rPr>
          <w:sz w:val="20"/>
          <w:szCs w:val="20"/>
        </w:rPr>
        <w:t xml:space="preserve"> </w:t>
      </w:r>
      <w:r w:rsidRPr="00540CF8">
        <w:rPr>
          <w:sz w:val="20"/>
          <w:szCs w:val="20"/>
        </w:rPr>
        <w:t>was entered into Judas, before he had any such</w:t>
      </w:r>
      <w:r>
        <w:rPr>
          <w:sz w:val="20"/>
          <w:szCs w:val="20"/>
        </w:rPr>
        <w:t xml:space="preserve"> </w:t>
      </w:r>
      <w:r w:rsidRPr="00540CF8">
        <w:rPr>
          <w:sz w:val="20"/>
          <w:szCs w:val="20"/>
        </w:rPr>
        <w:t xml:space="preserve">hostile design; </w:t>
      </w:r>
      <w:proofErr w:type="gramStart"/>
      <w:r w:rsidRPr="00540CF8">
        <w:rPr>
          <w:sz w:val="20"/>
          <w:szCs w:val="20"/>
        </w:rPr>
        <w:t>so</w:t>
      </w:r>
      <w:proofErr w:type="gramEnd"/>
      <w:r w:rsidRPr="00540CF8">
        <w:rPr>
          <w:sz w:val="20"/>
          <w:szCs w:val="20"/>
        </w:rPr>
        <w:t xml:space="preserve"> it is impertinent to say he was</w:t>
      </w:r>
      <w:r>
        <w:rPr>
          <w:sz w:val="20"/>
          <w:szCs w:val="20"/>
        </w:rPr>
        <w:t xml:space="preserve"> </w:t>
      </w:r>
      <w:r w:rsidRPr="00540CF8">
        <w:rPr>
          <w:sz w:val="20"/>
          <w:szCs w:val="20"/>
        </w:rPr>
        <w:t>first Christ's enemy in his heart, and that the</w:t>
      </w:r>
      <w:r>
        <w:rPr>
          <w:sz w:val="20"/>
          <w:szCs w:val="20"/>
        </w:rPr>
        <w:t xml:space="preserve"> </w:t>
      </w:r>
      <w:r w:rsidRPr="00540CF8">
        <w:rPr>
          <w:sz w:val="20"/>
          <w:szCs w:val="20"/>
        </w:rPr>
        <w:t xml:space="preserve">devil entered into him afterwards. </w:t>
      </w:r>
      <w:proofErr w:type="gramStart"/>
      <w:r w:rsidRPr="00540CF8">
        <w:rPr>
          <w:sz w:val="20"/>
          <w:szCs w:val="20"/>
        </w:rPr>
        <w:t>Therefore</w:t>
      </w:r>
      <w:proofErr w:type="gramEnd"/>
      <w:r>
        <w:rPr>
          <w:sz w:val="20"/>
          <w:szCs w:val="20"/>
        </w:rPr>
        <w:t xml:space="preserve"> </w:t>
      </w:r>
      <w:r w:rsidRPr="00540CF8">
        <w:rPr>
          <w:sz w:val="20"/>
          <w:szCs w:val="20"/>
        </w:rPr>
        <w:t>the entering of Satan, and his wicked purpose,</w:t>
      </w:r>
      <w:r>
        <w:rPr>
          <w:sz w:val="20"/>
          <w:szCs w:val="20"/>
        </w:rPr>
        <w:t xml:space="preserve"> </w:t>
      </w:r>
      <w:r w:rsidRPr="00540CF8">
        <w:rPr>
          <w:sz w:val="20"/>
          <w:szCs w:val="20"/>
        </w:rPr>
        <w:t>was one and the same thing.</w:t>
      </w:r>
    </w:p>
    <w:p w14:paraId="57768C45" w14:textId="54F8B597" w:rsidR="003F1A5C" w:rsidRDefault="00540CF8" w:rsidP="00540CF8">
      <w:pPr>
        <w:jc w:val="both"/>
        <w:rPr>
          <w:sz w:val="20"/>
          <w:szCs w:val="20"/>
        </w:rPr>
      </w:pPr>
      <w:r w:rsidRPr="00540CF8">
        <w:rPr>
          <w:sz w:val="20"/>
          <w:szCs w:val="20"/>
        </w:rPr>
        <w:t>But if there be no immaterial spirit, nor any</w:t>
      </w:r>
      <w:r>
        <w:rPr>
          <w:sz w:val="20"/>
          <w:szCs w:val="20"/>
        </w:rPr>
        <w:t xml:space="preserve"> </w:t>
      </w:r>
      <w:r w:rsidRPr="00540CF8">
        <w:rPr>
          <w:sz w:val="20"/>
          <w:szCs w:val="20"/>
        </w:rPr>
        <w:t>possession of men's bodies by any spirit corporeal,</w:t>
      </w:r>
      <w:r>
        <w:rPr>
          <w:sz w:val="20"/>
          <w:szCs w:val="20"/>
        </w:rPr>
        <w:t xml:space="preserve"> </w:t>
      </w:r>
      <w:r w:rsidRPr="00540CF8">
        <w:rPr>
          <w:sz w:val="20"/>
          <w:szCs w:val="20"/>
        </w:rPr>
        <w:t xml:space="preserve">it may again be asked why our </w:t>
      </w:r>
      <w:proofErr w:type="spellStart"/>
      <w:r w:rsidRPr="00540CF8">
        <w:rPr>
          <w:sz w:val="20"/>
          <w:szCs w:val="20"/>
        </w:rPr>
        <w:t>Saviour</w:t>
      </w:r>
      <w:proofErr w:type="spellEnd"/>
      <w:r w:rsidRPr="00540CF8">
        <w:rPr>
          <w:sz w:val="20"/>
          <w:szCs w:val="20"/>
        </w:rPr>
        <w:t xml:space="preserve"> and</w:t>
      </w:r>
      <w:r>
        <w:rPr>
          <w:sz w:val="20"/>
          <w:szCs w:val="20"/>
        </w:rPr>
        <w:t xml:space="preserve"> </w:t>
      </w:r>
      <w:r w:rsidRPr="00540CF8">
        <w:rPr>
          <w:sz w:val="20"/>
          <w:szCs w:val="20"/>
        </w:rPr>
        <w:t xml:space="preserve">his </w:t>
      </w:r>
      <w:proofErr w:type="spellStart"/>
      <w:r w:rsidRPr="00540CF8">
        <w:rPr>
          <w:sz w:val="20"/>
          <w:szCs w:val="20"/>
        </w:rPr>
        <w:t>Aposdes</w:t>
      </w:r>
      <w:proofErr w:type="spellEnd"/>
      <w:r w:rsidRPr="00540CF8">
        <w:rPr>
          <w:sz w:val="20"/>
          <w:szCs w:val="20"/>
        </w:rPr>
        <w:t xml:space="preserve"> did not teach the people so, and in</w:t>
      </w:r>
      <w:r>
        <w:rPr>
          <w:sz w:val="20"/>
          <w:szCs w:val="20"/>
        </w:rPr>
        <w:t xml:space="preserve"> </w:t>
      </w:r>
      <w:r w:rsidRPr="00540CF8">
        <w:rPr>
          <w:sz w:val="20"/>
          <w:szCs w:val="20"/>
        </w:rPr>
        <w:t>such clear words as they might no more doubt</w:t>
      </w:r>
      <w:r>
        <w:rPr>
          <w:sz w:val="20"/>
          <w:szCs w:val="20"/>
        </w:rPr>
        <w:t xml:space="preserve"> </w:t>
      </w:r>
      <w:r w:rsidRPr="00540CF8">
        <w:rPr>
          <w:sz w:val="20"/>
          <w:szCs w:val="20"/>
        </w:rPr>
        <w:t>thereof. But such questions as these are more</w:t>
      </w:r>
      <w:r>
        <w:rPr>
          <w:sz w:val="20"/>
          <w:szCs w:val="20"/>
        </w:rPr>
        <w:t xml:space="preserve"> </w:t>
      </w:r>
      <w:r w:rsidRPr="00540CF8">
        <w:rPr>
          <w:sz w:val="20"/>
          <w:szCs w:val="20"/>
        </w:rPr>
        <w:t>curious than necessary for a Christian man's</w:t>
      </w:r>
      <w:r>
        <w:rPr>
          <w:sz w:val="20"/>
          <w:szCs w:val="20"/>
        </w:rPr>
        <w:t xml:space="preserve"> </w:t>
      </w:r>
      <w:r w:rsidRPr="00540CF8">
        <w:rPr>
          <w:sz w:val="20"/>
          <w:szCs w:val="20"/>
        </w:rPr>
        <w:t>salvation. Men may as well ask why Christ,</w:t>
      </w:r>
      <w:r>
        <w:rPr>
          <w:sz w:val="20"/>
          <w:szCs w:val="20"/>
        </w:rPr>
        <w:t xml:space="preserve"> </w:t>
      </w:r>
      <w:r w:rsidRPr="00540CF8">
        <w:rPr>
          <w:sz w:val="20"/>
          <w:szCs w:val="20"/>
        </w:rPr>
        <w:t>that could have given to all men faith, piety,</w:t>
      </w:r>
      <w:r>
        <w:rPr>
          <w:sz w:val="20"/>
          <w:szCs w:val="20"/>
        </w:rPr>
        <w:t xml:space="preserve"> </w:t>
      </w:r>
      <w:r w:rsidRPr="00540CF8">
        <w:rPr>
          <w:sz w:val="20"/>
          <w:szCs w:val="20"/>
        </w:rPr>
        <w:t>and all manner of moral virtues, gave it to some</w:t>
      </w:r>
      <w:r>
        <w:rPr>
          <w:sz w:val="20"/>
          <w:szCs w:val="20"/>
        </w:rPr>
        <w:t xml:space="preserve"> </w:t>
      </w:r>
      <w:r w:rsidRPr="00540CF8">
        <w:rPr>
          <w:sz w:val="20"/>
          <w:szCs w:val="20"/>
        </w:rPr>
        <w:t>only, and not to all: and why he left the search</w:t>
      </w:r>
      <w:r>
        <w:rPr>
          <w:sz w:val="20"/>
          <w:szCs w:val="20"/>
        </w:rPr>
        <w:t xml:space="preserve"> </w:t>
      </w:r>
      <w:r w:rsidRPr="00540CF8">
        <w:rPr>
          <w:sz w:val="20"/>
          <w:szCs w:val="20"/>
        </w:rPr>
        <w:t>of natural causes and sciences to the natural</w:t>
      </w:r>
      <w:r>
        <w:rPr>
          <w:sz w:val="20"/>
          <w:szCs w:val="20"/>
        </w:rPr>
        <w:t xml:space="preserve"> </w:t>
      </w:r>
      <w:r w:rsidRPr="00540CF8">
        <w:rPr>
          <w:sz w:val="20"/>
          <w:szCs w:val="20"/>
        </w:rPr>
        <w:t>reason and industry of men, and did not reveal</w:t>
      </w:r>
      <w:r>
        <w:rPr>
          <w:sz w:val="20"/>
          <w:szCs w:val="20"/>
        </w:rPr>
        <w:t xml:space="preserve"> </w:t>
      </w:r>
      <w:r w:rsidRPr="00540CF8">
        <w:rPr>
          <w:sz w:val="20"/>
          <w:szCs w:val="20"/>
        </w:rPr>
        <w:t>it to all, or any man supernaturally; and many</w:t>
      </w:r>
      <w:r>
        <w:rPr>
          <w:sz w:val="20"/>
          <w:szCs w:val="20"/>
        </w:rPr>
        <w:t xml:space="preserve"> </w:t>
      </w:r>
      <w:r w:rsidRPr="00540CF8">
        <w:rPr>
          <w:sz w:val="20"/>
          <w:szCs w:val="20"/>
        </w:rPr>
        <w:lastRenderedPageBreak/>
        <w:t>other such questions, of which nevertheless</w:t>
      </w:r>
      <w:r>
        <w:rPr>
          <w:sz w:val="20"/>
          <w:szCs w:val="20"/>
        </w:rPr>
        <w:t xml:space="preserve"> </w:t>
      </w:r>
      <w:r w:rsidRPr="00540CF8">
        <w:rPr>
          <w:sz w:val="20"/>
          <w:szCs w:val="20"/>
        </w:rPr>
        <w:t>there may be alleged probable and pious reasons.</w:t>
      </w:r>
      <w:r>
        <w:rPr>
          <w:sz w:val="20"/>
          <w:szCs w:val="20"/>
        </w:rPr>
        <w:t xml:space="preserve"> </w:t>
      </w:r>
      <w:r w:rsidRPr="00540CF8">
        <w:rPr>
          <w:sz w:val="20"/>
          <w:szCs w:val="20"/>
        </w:rPr>
        <w:t>For as God, when He brought the Israelites</w:t>
      </w:r>
      <w:r>
        <w:rPr>
          <w:sz w:val="20"/>
          <w:szCs w:val="20"/>
        </w:rPr>
        <w:t xml:space="preserve"> </w:t>
      </w:r>
      <w:r w:rsidRPr="00540CF8">
        <w:rPr>
          <w:sz w:val="20"/>
          <w:szCs w:val="20"/>
        </w:rPr>
        <w:t>into the Land of Promise, did not secure</w:t>
      </w:r>
      <w:r>
        <w:rPr>
          <w:sz w:val="20"/>
          <w:szCs w:val="20"/>
        </w:rPr>
        <w:t xml:space="preserve"> </w:t>
      </w:r>
      <w:r w:rsidRPr="00540CF8">
        <w:rPr>
          <w:sz w:val="20"/>
          <w:szCs w:val="20"/>
        </w:rPr>
        <w:t>them therein by subduing all the nations round</w:t>
      </w:r>
      <w:r>
        <w:rPr>
          <w:sz w:val="20"/>
          <w:szCs w:val="20"/>
        </w:rPr>
        <w:t xml:space="preserve"> </w:t>
      </w:r>
      <w:r w:rsidRPr="00540CF8">
        <w:rPr>
          <w:sz w:val="20"/>
          <w:szCs w:val="20"/>
        </w:rPr>
        <w:t>about them, but left many of them, as thorns</w:t>
      </w:r>
      <w:r>
        <w:rPr>
          <w:sz w:val="20"/>
          <w:szCs w:val="20"/>
        </w:rPr>
        <w:t xml:space="preserve"> </w:t>
      </w:r>
      <w:r w:rsidRPr="00540CF8">
        <w:rPr>
          <w:sz w:val="20"/>
          <w:szCs w:val="20"/>
        </w:rPr>
        <w:t>in their sides, to awaken from time to time their</w:t>
      </w:r>
      <w:r>
        <w:rPr>
          <w:sz w:val="20"/>
          <w:szCs w:val="20"/>
        </w:rPr>
        <w:t xml:space="preserve"> </w:t>
      </w:r>
      <w:r w:rsidRPr="00540CF8">
        <w:rPr>
          <w:sz w:val="20"/>
          <w:szCs w:val="20"/>
        </w:rPr>
        <w:t xml:space="preserve">piety and industry: </w:t>
      </w:r>
      <w:proofErr w:type="gramStart"/>
      <w:r w:rsidRPr="00540CF8">
        <w:rPr>
          <w:sz w:val="20"/>
          <w:szCs w:val="20"/>
        </w:rPr>
        <w:t>so</w:t>
      </w:r>
      <w:proofErr w:type="gramEnd"/>
      <w:r w:rsidRPr="00540CF8">
        <w:rPr>
          <w:sz w:val="20"/>
          <w:szCs w:val="20"/>
        </w:rPr>
        <w:t xml:space="preserve"> our </w:t>
      </w:r>
      <w:proofErr w:type="spellStart"/>
      <w:r w:rsidRPr="00540CF8">
        <w:rPr>
          <w:sz w:val="20"/>
          <w:szCs w:val="20"/>
        </w:rPr>
        <w:t>Saviour</w:t>
      </w:r>
      <w:proofErr w:type="spellEnd"/>
      <w:r w:rsidRPr="00540CF8">
        <w:rPr>
          <w:sz w:val="20"/>
          <w:szCs w:val="20"/>
        </w:rPr>
        <w:t>, in conduct-</w:t>
      </w:r>
    </w:p>
    <w:p w14:paraId="0C90165D" w14:textId="17119326" w:rsidR="003F1A5C" w:rsidRPr="00540CF8" w:rsidRDefault="00540CF8" w:rsidP="00540CF8">
      <w:pPr>
        <w:jc w:val="both"/>
        <w:rPr>
          <w:sz w:val="16"/>
          <w:szCs w:val="16"/>
        </w:rPr>
      </w:pPr>
      <w:r w:rsidRPr="00540CF8">
        <w:rPr>
          <w:rFonts w:cstheme="minorHAnsi"/>
          <w:sz w:val="16"/>
          <w:szCs w:val="16"/>
        </w:rPr>
        <w:t>¹</w:t>
      </w:r>
      <w:r w:rsidRPr="00540CF8">
        <w:rPr>
          <w:sz w:val="16"/>
          <w:szCs w:val="16"/>
        </w:rPr>
        <w:t>Luke, 22. 3, 4.</w:t>
      </w:r>
    </w:p>
    <w:p w14:paraId="324D5B40" w14:textId="4BF13D8F" w:rsidR="00540CF8" w:rsidRPr="00540CF8" w:rsidRDefault="00540CF8" w:rsidP="00540CF8">
      <w:pPr>
        <w:jc w:val="both"/>
        <w:rPr>
          <w:sz w:val="20"/>
          <w:szCs w:val="20"/>
        </w:rPr>
      </w:pPr>
      <w:proofErr w:type="spellStart"/>
      <w:r w:rsidRPr="00540CF8">
        <w:rPr>
          <w:sz w:val="20"/>
          <w:szCs w:val="20"/>
        </w:rPr>
        <w:t>ing</w:t>
      </w:r>
      <w:proofErr w:type="spellEnd"/>
      <w:r w:rsidRPr="00540CF8">
        <w:rPr>
          <w:sz w:val="20"/>
          <w:szCs w:val="20"/>
        </w:rPr>
        <w:t xml:space="preserve"> us toward his heavenly kingdom, did not</w:t>
      </w:r>
      <w:r>
        <w:rPr>
          <w:sz w:val="20"/>
          <w:szCs w:val="20"/>
        </w:rPr>
        <w:t xml:space="preserve"> </w:t>
      </w:r>
      <w:r w:rsidRPr="00540CF8">
        <w:rPr>
          <w:sz w:val="20"/>
          <w:szCs w:val="20"/>
        </w:rPr>
        <w:t>destroy all the difficulties of natural questions,</w:t>
      </w:r>
      <w:r>
        <w:rPr>
          <w:sz w:val="20"/>
          <w:szCs w:val="20"/>
        </w:rPr>
        <w:t xml:space="preserve"> </w:t>
      </w:r>
      <w:r w:rsidRPr="00540CF8">
        <w:rPr>
          <w:sz w:val="20"/>
          <w:szCs w:val="20"/>
        </w:rPr>
        <w:t>but left them to exercise our industry and reason;</w:t>
      </w:r>
      <w:r>
        <w:rPr>
          <w:sz w:val="20"/>
          <w:szCs w:val="20"/>
        </w:rPr>
        <w:t xml:space="preserve"> </w:t>
      </w:r>
      <w:r w:rsidRPr="00540CF8">
        <w:rPr>
          <w:sz w:val="20"/>
          <w:szCs w:val="20"/>
        </w:rPr>
        <w:t>the scope of his preaching being only to</w:t>
      </w:r>
      <w:r>
        <w:rPr>
          <w:sz w:val="20"/>
          <w:szCs w:val="20"/>
        </w:rPr>
        <w:t xml:space="preserve"> </w:t>
      </w:r>
      <w:r w:rsidRPr="00540CF8">
        <w:rPr>
          <w:sz w:val="20"/>
          <w:szCs w:val="20"/>
        </w:rPr>
        <w:t>show us this plain and direct way to salvation,</w:t>
      </w:r>
      <w:r>
        <w:rPr>
          <w:sz w:val="20"/>
          <w:szCs w:val="20"/>
        </w:rPr>
        <w:t xml:space="preserve"> </w:t>
      </w:r>
      <w:r w:rsidRPr="00540CF8">
        <w:rPr>
          <w:sz w:val="20"/>
          <w:szCs w:val="20"/>
        </w:rPr>
        <w:t>namely, the belief of this article, that he teas the</w:t>
      </w:r>
      <w:r>
        <w:rPr>
          <w:sz w:val="20"/>
          <w:szCs w:val="20"/>
        </w:rPr>
        <w:t xml:space="preserve"> </w:t>
      </w:r>
      <w:r w:rsidRPr="00540CF8">
        <w:rPr>
          <w:sz w:val="20"/>
          <w:szCs w:val="20"/>
        </w:rPr>
        <w:t>Christ, the Son of the living God, sent into</w:t>
      </w:r>
      <w:r>
        <w:rPr>
          <w:sz w:val="20"/>
          <w:szCs w:val="20"/>
        </w:rPr>
        <w:t xml:space="preserve"> </w:t>
      </w:r>
      <w:r w:rsidRPr="00540CF8">
        <w:rPr>
          <w:sz w:val="20"/>
          <w:szCs w:val="20"/>
        </w:rPr>
        <w:t>the world to sacrifice himself for our sins, and,</w:t>
      </w:r>
      <w:r>
        <w:rPr>
          <w:sz w:val="20"/>
          <w:szCs w:val="20"/>
        </w:rPr>
        <w:t xml:space="preserve"> </w:t>
      </w:r>
      <w:r w:rsidRPr="00540CF8">
        <w:rPr>
          <w:sz w:val="20"/>
          <w:szCs w:val="20"/>
        </w:rPr>
        <w:t>at his coming again, gloriously to reign over his</w:t>
      </w:r>
      <w:r>
        <w:rPr>
          <w:sz w:val="20"/>
          <w:szCs w:val="20"/>
        </w:rPr>
        <w:t xml:space="preserve"> </w:t>
      </w:r>
      <w:r w:rsidRPr="00540CF8">
        <w:rPr>
          <w:sz w:val="20"/>
          <w:szCs w:val="20"/>
        </w:rPr>
        <w:t>elect, and to save them from their enemies eternally:</w:t>
      </w:r>
      <w:r>
        <w:rPr>
          <w:sz w:val="20"/>
          <w:szCs w:val="20"/>
        </w:rPr>
        <w:t xml:space="preserve"> </w:t>
      </w:r>
      <w:r w:rsidRPr="00540CF8">
        <w:rPr>
          <w:sz w:val="20"/>
          <w:szCs w:val="20"/>
        </w:rPr>
        <w:t>to which the opinion of possession by</w:t>
      </w:r>
      <w:r>
        <w:rPr>
          <w:sz w:val="20"/>
          <w:szCs w:val="20"/>
        </w:rPr>
        <w:t xml:space="preserve"> </w:t>
      </w:r>
      <w:r w:rsidRPr="00540CF8">
        <w:rPr>
          <w:sz w:val="20"/>
          <w:szCs w:val="20"/>
        </w:rPr>
        <w:t>spirits or phantasms is no impediment in the</w:t>
      </w:r>
      <w:r>
        <w:rPr>
          <w:sz w:val="20"/>
          <w:szCs w:val="20"/>
        </w:rPr>
        <w:t xml:space="preserve"> </w:t>
      </w:r>
      <w:r w:rsidRPr="00540CF8">
        <w:rPr>
          <w:sz w:val="20"/>
          <w:szCs w:val="20"/>
        </w:rPr>
        <w:t>way, though it be to some an occasion of going</w:t>
      </w:r>
      <w:r>
        <w:rPr>
          <w:sz w:val="20"/>
          <w:szCs w:val="20"/>
        </w:rPr>
        <w:t xml:space="preserve"> </w:t>
      </w:r>
      <w:r w:rsidRPr="00540CF8">
        <w:rPr>
          <w:sz w:val="20"/>
          <w:szCs w:val="20"/>
        </w:rPr>
        <w:t>out of the way, and to follow their own inventions.</w:t>
      </w:r>
      <w:r>
        <w:rPr>
          <w:sz w:val="20"/>
          <w:szCs w:val="20"/>
        </w:rPr>
        <w:t xml:space="preserve"> </w:t>
      </w:r>
      <w:r w:rsidRPr="00540CF8">
        <w:rPr>
          <w:sz w:val="20"/>
          <w:szCs w:val="20"/>
        </w:rPr>
        <w:t>If we require of the Scripture an account</w:t>
      </w:r>
      <w:r>
        <w:rPr>
          <w:sz w:val="20"/>
          <w:szCs w:val="20"/>
        </w:rPr>
        <w:t xml:space="preserve"> </w:t>
      </w:r>
      <w:r w:rsidRPr="00540CF8">
        <w:rPr>
          <w:sz w:val="20"/>
          <w:szCs w:val="20"/>
        </w:rPr>
        <w:t>of all questions which may be raised to trouble</w:t>
      </w:r>
      <w:r>
        <w:rPr>
          <w:sz w:val="20"/>
          <w:szCs w:val="20"/>
        </w:rPr>
        <w:t xml:space="preserve"> </w:t>
      </w:r>
      <w:r w:rsidRPr="00540CF8">
        <w:rPr>
          <w:sz w:val="20"/>
          <w:szCs w:val="20"/>
        </w:rPr>
        <w:t>us in the performance of God's commands, we</w:t>
      </w:r>
      <w:r>
        <w:rPr>
          <w:sz w:val="20"/>
          <w:szCs w:val="20"/>
        </w:rPr>
        <w:t xml:space="preserve"> </w:t>
      </w:r>
      <w:r w:rsidRPr="00540CF8">
        <w:rPr>
          <w:sz w:val="20"/>
          <w:szCs w:val="20"/>
        </w:rPr>
        <w:t>may as well complain of Moses for not having</w:t>
      </w:r>
      <w:r>
        <w:rPr>
          <w:sz w:val="20"/>
          <w:szCs w:val="20"/>
        </w:rPr>
        <w:t xml:space="preserve"> </w:t>
      </w:r>
      <w:r w:rsidRPr="00540CF8">
        <w:rPr>
          <w:sz w:val="20"/>
          <w:szCs w:val="20"/>
        </w:rPr>
        <w:t>set down the time of the creation of such spirits,</w:t>
      </w:r>
      <w:r>
        <w:rPr>
          <w:sz w:val="20"/>
          <w:szCs w:val="20"/>
        </w:rPr>
        <w:t xml:space="preserve"> </w:t>
      </w:r>
      <w:r w:rsidRPr="00540CF8">
        <w:rPr>
          <w:sz w:val="20"/>
          <w:szCs w:val="20"/>
        </w:rPr>
        <w:t>as well as of the creation of the earth and sea, and</w:t>
      </w:r>
      <w:r>
        <w:rPr>
          <w:sz w:val="20"/>
          <w:szCs w:val="20"/>
        </w:rPr>
        <w:t xml:space="preserve"> </w:t>
      </w:r>
      <w:r w:rsidRPr="00540CF8">
        <w:rPr>
          <w:sz w:val="20"/>
          <w:szCs w:val="20"/>
        </w:rPr>
        <w:t>of men and beasts. To conclude, I find in Scripture</w:t>
      </w:r>
      <w:r>
        <w:rPr>
          <w:sz w:val="20"/>
          <w:szCs w:val="20"/>
        </w:rPr>
        <w:t xml:space="preserve"> </w:t>
      </w:r>
      <w:r w:rsidRPr="00540CF8">
        <w:rPr>
          <w:sz w:val="20"/>
          <w:szCs w:val="20"/>
        </w:rPr>
        <w:t>that there be angels and spirits, good and</w:t>
      </w:r>
      <w:r>
        <w:rPr>
          <w:sz w:val="20"/>
          <w:szCs w:val="20"/>
        </w:rPr>
        <w:t xml:space="preserve"> </w:t>
      </w:r>
      <w:r w:rsidRPr="00540CF8">
        <w:rPr>
          <w:sz w:val="20"/>
          <w:szCs w:val="20"/>
        </w:rPr>
        <w:t>evil; but not that they are incorporeal, as are the</w:t>
      </w:r>
      <w:r>
        <w:rPr>
          <w:sz w:val="20"/>
          <w:szCs w:val="20"/>
        </w:rPr>
        <w:t xml:space="preserve"> </w:t>
      </w:r>
      <w:r w:rsidRPr="00540CF8">
        <w:rPr>
          <w:sz w:val="20"/>
          <w:szCs w:val="20"/>
        </w:rPr>
        <w:t>apparitions men see in the dark, or in a dream</w:t>
      </w:r>
      <w:r>
        <w:rPr>
          <w:sz w:val="20"/>
          <w:szCs w:val="20"/>
        </w:rPr>
        <w:t xml:space="preserve"> </w:t>
      </w:r>
      <w:r w:rsidRPr="00540CF8">
        <w:rPr>
          <w:sz w:val="20"/>
          <w:szCs w:val="20"/>
        </w:rPr>
        <w:t>or vision, which the Latins call spectra,</w:t>
      </w:r>
      <w:r>
        <w:rPr>
          <w:sz w:val="20"/>
          <w:szCs w:val="20"/>
        </w:rPr>
        <w:t xml:space="preserve"> </w:t>
      </w:r>
      <w:r w:rsidRPr="00540CF8">
        <w:rPr>
          <w:sz w:val="20"/>
          <w:szCs w:val="20"/>
        </w:rPr>
        <w:t>and took</w:t>
      </w:r>
      <w:r>
        <w:rPr>
          <w:sz w:val="20"/>
          <w:szCs w:val="20"/>
        </w:rPr>
        <w:t xml:space="preserve"> </w:t>
      </w:r>
      <w:r w:rsidRPr="00540CF8">
        <w:rPr>
          <w:sz w:val="20"/>
          <w:szCs w:val="20"/>
        </w:rPr>
        <w:t>for demons. And I find that there are spirits</w:t>
      </w:r>
      <w:r>
        <w:rPr>
          <w:sz w:val="20"/>
          <w:szCs w:val="20"/>
        </w:rPr>
        <w:t xml:space="preserve"> </w:t>
      </w:r>
      <w:r w:rsidRPr="00540CF8">
        <w:rPr>
          <w:sz w:val="20"/>
          <w:szCs w:val="20"/>
        </w:rPr>
        <w:t xml:space="preserve">corporeal, though </w:t>
      </w:r>
      <w:proofErr w:type="gramStart"/>
      <w:r w:rsidRPr="00540CF8">
        <w:rPr>
          <w:sz w:val="20"/>
          <w:szCs w:val="20"/>
        </w:rPr>
        <w:t>subtle</w:t>
      </w:r>
      <w:proofErr w:type="gramEnd"/>
      <w:r w:rsidRPr="00540CF8">
        <w:rPr>
          <w:sz w:val="20"/>
          <w:szCs w:val="20"/>
        </w:rPr>
        <w:t xml:space="preserve"> and invisible; but</w:t>
      </w:r>
      <w:r>
        <w:rPr>
          <w:sz w:val="20"/>
          <w:szCs w:val="20"/>
        </w:rPr>
        <w:t xml:space="preserve"> </w:t>
      </w:r>
      <w:r w:rsidRPr="00540CF8">
        <w:rPr>
          <w:sz w:val="20"/>
          <w:szCs w:val="20"/>
        </w:rPr>
        <w:t>not that any man's body was possessed or inhabited</w:t>
      </w:r>
      <w:r>
        <w:rPr>
          <w:sz w:val="20"/>
          <w:szCs w:val="20"/>
        </w:rPr>
        <w:t xml:space="preserve"> </w:t>
      </w:r>
      <w:r w:rsidRPr="00540CF8">
        <w:rPr>
          <w:sz w:val="20"/>
          <w:szCs w:val="20"/>
        </w:rPr>
        <w:t>by them, and that the bodies of the</w:t>
      </w:r>
      <w:r>
        <w:rPr>
          <w:sz w:val="20"/>
          <w:szCs w:val="20"/>
        </w:rPr>
        <w:t xml:space="preserve"> </w:t>
      </w:r>
      <w:r w:rsidRPr="00540CF8">
        <w:rPr>
          <w:sz w:val="20"/>
          <w:szCs w:val="20"/>
        </w:rPr>
        <w:t>saints shall be such, namely, spiritual bodies, as</w:t>
      </w:r>
      <w:r>
        <w:rPr>
          <w:sz w:val="20"/>
          <w:szCs w:val="20"/>
        </w:rPr>
        <w:t xml:space="preserve"> </w:t>
      </w:r>
      <w:r w:rsidRPr="00540CF8">
        <w:rPr>
          <w:sz w:val="20"/>
          <w:szCs w:val="20"/>
        </w:rPr>
        <w:t>St. Paul calls them.</w:t>
      </w:r>
    </w:p>
    <w:p w14:paraId="11498283" w14:textId="2CFF1404" w:rsidR="003F1A5C" w:rsidRDefault="00540CF8" w:rsidP="00540CF8">
      <w:pPr>
        <w:jc w:val="both"/>
        <w:rPr>
          <w:sz w:val="20"/>
          <w:szCs w:val="20"/>
        </w:rPr>
      </w:pPr>
      <w:r w:rsidRPr="00540CF8">
        <w:rPr>
          <w:sz w:val="20"/>
          <w:szCs w:val="20"/>
        </w:rPr>
        <w:t>Nevertheless, the contrary doctrine, namely,</w:t>
      </w:r>
      <w:r>
        <w:rPr>
          <w:sz w:val="20"/>
          <w:szCs w:val="20"/>
        </w:rPr>
        <w:t xml:space="preserve"> </w:t>
      </w:r>
      <w:r w:rsidRPr="00540CF8">
        <w:rPr>
          <w:sz w:val="20"/>
          <w:szCs w:val="20"/>
        </w:rPr>
        <w:t>that there be incorporeal spirits, hath hitherto</w:t>
      </w:r>
      <w:r>
        <w:rPr>
          <w:sz w:val="20"/>
          <w:szCs w:val="20"/>
        </w:rPr>
        <w:t xml:space="preserve"> </w:t>
      </w:r>
      <w:r w:rsidRPr="00540CF8">
        <w:rPr>
          <w:sz w:val="20"/>
          <w:szCs w:val="20"/>
        </w:rPr>
        <w:t>so prevailed in the Church that the use of exorcism</w:t>
      </w:r>
      <w:r>
        <w:rPr>
          <w:sz w:val="20"/>
          <w:szCs w:val="20"/>
        </w:rPr>
        <w:t xml:space="preserve"> </w:t>
      </w:r>
      <w:r w:rsidRPr="00540CF8">
        <w:rPr>
          <w:sz w:val="20"/>
          <w:szCs w:val="20"/>
        </w:rPr>
        <w:t>(that is to say, of ejection of devils by conjuration)</w:t>
      </w:r>
      <w:r>
        <w:rPr>
          <w:sz w:val="20"/>
          <w:szCs w:val="20"/>
        </w:rPr>
        <w:t xml:space="preserve"> </w:t>
      </w:r>
      <w:r w:rsidRPr="00540CF8">
        <w:rPr>
          <w:sz w:val="20"/>
          <w:szCs w:val="20"/>
        </w:rPr>
        <w:t xml:space="preserve">is thereupon built; </w:t>
      </w:r>
      <w:proofErr w:type="gramStart"/>
      <w:r w:rsidRPr="00540CF8">
        <w:rPr>
          <w:sz w:val="20"/>
          <w:szCs w:val="20"/>
        </w:rPr>
        <w:t>and,</w:t>
      </w:r>
      <w:proofErr w:type="gramEnd"/>
      <w:r w:rsidRPr="00540CF8">
        <w:rPr>
          <w:sz w:val="20"/>
          <w:szCs w:val="20"/>
        </w:rPr>
        <w:t xml:space="preserve"> though rarely</w:t>
      </w:r>
      <w:r>
        <w:rPr>
          <w:sz w:val="20"/>
          <w:szCs w:val="20"/>
        </w:rPr>
        <w:t xml:space="preserve"> </w:t>
      </w:r>
      <w:r w:rsidRPr="00540CF8">
        <w:rPr>
          <w:sz w:val="20"/>
          <w:szCs w:val="20"/>
        </w:rPr>
        <w:t xml:space="preserve">and faintly </w:t>
      </w:r>
      <w:proofErr w:type="spellStart"/>
      <w:r w:rsidRPr="00540CF8">
        <w:rPr>
          <w:sz w:val="20"/>
          <w:szCs w:val="20"/>
        </w:rPr>
        <w:t>practised</w:t>
      </w:r>
      <w:proofErr w:type="spellEnd"/>
      <w:r w:rsidRPr="00540CF8">
        <w:rPr>
          <w:sz w:val="20"/>
          <w:szCs w:val="20"/>
        </w:rPr>
        <w:t>, is not yet totally given</w:t>
      </w:r>
      <w:r>
        <w:rPr>
          <w:sz w:val="20"/>
          <w:szCs w:val="20"/>
        </w:rPr>
        <w:t xml:space="preserve"> </w:t>
      </w:r>
      <w:r w:rsidRPr="00540CF8">
        <w:rPr>
          <w:sz w:val="20"/>
          <w:szCs w:val="20"/>
        </w:rPr>
        <w:t>over. That there were many demoniacs in the</w:t>
      </w:r>
      <w:r>
        <w:rPr>
          <w:sz w:val="20"/>
          <w:szCs w:val="20"/>
        </w:rPr>
        <w:t xml:space="preserve"> </w:t>
      </w:r>
      <w:r w:rsidRPr="00540CF8">
        <w:rPr>
          <w:sz w:val="20"/>
          <w:szCs w:val="20"/>
        </w:rPr>
        <w:t>primitive Church, and few madmen, and other</w:t>
      </w:r>
      <w:r>
        <w:rPr>
          <w:sz w:val="20"/>
          <w:szCs w:val="20"/>
        </w:rPr>
        <w:t xml:space="preserve"> </w:t>
      </w:r>
      <w:r w:rsidRPr="00540CF8">
        <w:rPr>
          <w:sz w:val="20"/>
          <w:szCs w:val="20"/>
        </w:rPr>
        <w:t>such singular diseases; whereas in these times</w:t>
      </w:r>
      <w:r>
        <w:rPr>
          <w:sz w:val="20"/>
          <w:szCs w:val="20"/>
        </w:rPr>
        <w:t xml:space="preserve"> </w:t>
      </w:r>
      <w:r w:rsidRPr="00540CF8">
        <w:rPr>
          <w:sz w:val="20"/>
          <w:szCs w:val="20"/>
        </w:rPr>
        <w:t>we hear of, and see many madmen, and few</w:t>
      </w:r>
      <w:r>
        <w:rPr>
          <w:sz w:val="20"/>
          <w:szCs w:val="20"/>
        </w:rPr>
        <w:t xml:space="preserve"> </w:t>
      </w:r>
      <w:r w:rsidRPr="00540CF8">
        <w:rPr>
          <w:sz w:val="20"/>
          <w:szCs w:val="20"/>
        </w:rPr>
        <w:t>demoniacs, proceeds not from the change of</w:t>
      </w:r>
      <w:r>
        <w:rPr>
          <w:sz w:val="20"/>
          <w:szCs w:val="20"/>
        </w:rPr>
        <w:t xml:space="preserve"> </w:t>
      </w:r>
      <w:r w:rsidRPr="00540CF8">
        <w:rPr>
          <w:sz w:val="20"/>
          <w:szCs w:val="20"/>
        </w:rPr>
        <w:t>nature, but of names. But how it comes to pass</w:t>
      </w:r>
      <w:r>
        <w:rPr>
          <w:sz w:val="20"/>
          <w:szCs w:val="20"/>
        </w:rPr>
        <w:t xml:space="preserve"> </w:t>
      </w:r>
      <w:r w:rsidRPr="00540CF8">
        <w:rPr>
          <w:sz w:val="20"/>
          <w:szCs w:val="20"/>
        </w:rPr>
        <w:t>that whereas heretofore the Apostles, and after</w:t>
      </w:r>
      <w:r>
        <w:rPr>
          <w:sz w:val="20"/>
          <w:szCs w:val="20"/>
        </w:rPr>
        <w:t xml:space="preserve"> </w:t>
      </w:r>
      <w:r w:rsidRPr="00540CF8">
        <w:rPr>
          <w:sz w:val="20"/>
          <w:szCs w:val="20"/>
        </w:rPr>
        <w:t>them for a time the pastors of the Church, did</w:t>
      </w:r>
      <w:r>
        <w:rPr>
          <w:sz w:val="20"/>
          <w:szCs w:val="20"/>
        </w:rPr>
        <w:t xml:space="preserve"> </w:t>
      </w:r>
      <w:r w:rsidRPr="00540CF8">
        <w:rPr>
          <w:sz w:val="20"/>
          <w:szCs w:val="20"/>
        </w:rPr>
        <w:t>cure those singular diseases, which now they</w:t>
      </w:r>
      <w:r>
        <w:rPr>
          <w:sz w:val="20"/>
          <w:szCs w:val="20"/>
        </w:rPr>
        <w:t xml:space="preserve"> </w:t>
      </w:r>
      <w:r w:rsidRPr="00540CF8">
        <w:rPr>
          <w:sz w:val="20"/>
          <w:szCs w:val="20"/>
        </w:rPr>
        <w:t>are not seen to do; as likewise, why it is not in</w:t>
      </w:r>
      <w:r>
        <w:rPr>
          <w:sz w:val="20"/>
          <w:szCs w:val="20"/>
        </w:rPr>
        <w:t xml:space="preserve"> </w:t>
      </w:r>
      <w:r w:rsidRPr="00540CF8">
        <w:rPr>
          <w:sz w:val="20"/>
          <w:szCs w:val="20"/>
        </w:rPr>
        <w:t>the power of every true believer now to do all</w:t>
      </w:r>
      <w:r>
        <w:rPr>
          <w:sz w:val="20"/>
          <w:szCs w:val="20"/>
        </w:rPr>
        <w:t xml:space="preserve"> </w:t>
      </w:r>
      <w:r w:rsidRPr="00540CF8">
        <w:rPr>
          <w:sz w:val="20"/>
          <w:szCs w:val="20"/>
        </w:rPr>
        <w:t>that the faithful did then, that is to say, as we</w:t>
      </w:r>
      <w:r>
        <w:rPr>
          <w:sz w:val="20"/>
          <w:szCs w:val="20"/>
        </w:rPr>
        <w:t xml:space="preserve"> </w:t>
      </w:r>
      <w:r w:rsidRPr="00540CF8">
        <w:rPr>
          <w:sz w:val="20"/>
          <w:szCs w:val="20"/>
        </w:rPr>
        <w:t>read, "in Christ's name to cast out devils, to</w:t>
      </w:r>
      <w:r>
        <w:rPr>
          <w:sz w:val="20"/>
          <w:szCs w:val="20"/>
        </w:rPr>
        <w:t xml:space="preserve"> </w:t>
      </w:r>
      <w:r w:rsidRPr="00540CF8">
        <w:rPr>
          <w:sz w:val="20"/>
          <w:szCs w:val="20"/>
        </w:rPr>
        <w:t>speak with new tongues, to take up serpents,</w:t>
      </w:r>
      <w:r>
        <w:rPr>
          <w:sz w:val="20"/>
          <w:szCs w:val="20"/>
        </w:rPr>
        <w:t xml:space="preserve"> </w:t>
      </w:r>
      <w:r w:rsidRPr="00540CF8">
        <w:rPr>
          <w:sz w:val="20"/>
          <w:szCs w:val="20"/>
        </w:rPr>
        <w:t>to drink deadly poison without harm taking,</w:t>
      </w:r>
      <w:r>
        <w:rPr>
          <w:sz w:val="20"/>
          <w:szCs w:val="20"/>
        </w:rPr>
        <w:t xml:space="preserve"> </w:t>
      </w:r>
      <w:r w:rsidRPr="00540CF8">
        <w:rPr>
          <w:sz w:val="20"/>
          <w:szCs w:val="20"/>
        </w:rPr>
        <w:t>and to cure the sick by the laying on of their</w:t>
      </w:r>
      <w:r>
        <w:rPr>
          <w:sz w:val="20"/>
          <w:szCs w:val="20"/>
        </w:rPr>
        <w:t xml:space="preserve"> </w:t>
      </w:r>
      <w:r w:rsidRPr="00540CF8">
        <w:rPr>
          <w:sz w:val="20"/>
          <w:szCs w:val="20"/>
        </w:rPr>
        <w:t>hands,"</w:t>
      </w:r>
      <w:r>
        <w:rPr>
          <w:rFonts w:cstheme="minorHAnsi"/>
          <w:sz w:val="20"/>
          <w:szCs w:val="20"/>
        </w:rPr>
        <w:t>²</w:t>
      </w:r>
      <w:r w:rsidRPr="00540CF8">
        <w:rPr>
          <w:sz w:val="20"/>
          <w:szCs w:val="20"/>
        </w:rPr>
        <w:t xml:space="preserve"> and all this without other words but</w:t>
      </w:r>
      <w:r>
        <w:rPr>
          <w:sz w:val="20"/>
          <w:szCs w:val="20"/>
        </w:rPr>
        <w:t xml:space="preserve"> </w:t>
      </w:r>
      <w:r w:rsidRPr="00540CF8">
        <w:rPr>
          <w:sz w:val="20"/>
          <w:szCs w:val="20"/>
        </w:rPr>
        <w:t>"in the name of Jesus," is another question.</w:t>
      </w:r>
    </w:p>
    <w:p w14:paraId="19D23D31" w14:textId="7076B711" w:rsidR="003F1A5C" w:rsidRPr="00540CF8" w:rsidRDefault="00540CF8" w:rsidP="00540CF8">
      <w:pPr>
        <w:jc w:val="both"/>
        <w:rPr>
          <w:sz w:val="16"/>
          <w:szCs w:val="16"/>
        </w:rPr>
      </w:pPr>
      <w:r w:rsidRPr="00540CF8">
        <w:rPr>
          <w:rFonts w:cstheme="minorHAnsi"/>
          <w:sz w:val="16"/>
          <w:szCs w:val="16"/>
        </w:rPr>
        <w:t>²</w:t>
      </w:r>
      <w:r w:rsidRPr="00540CF8">
        <w:rPr>
          <w:sz w:val="16"/>
          <w:szCs w:val="16"/>
        </w:rPr>
        <w:t>Mark, 16. 17, [18</w:t>
      </w:r>
      <w:r w:rsidRPr="00540CF8">
        <w:rPr>
          <w:sz w:val="16"/>
          <w:szCs w:val="16"/>
        </w:rPr>
        <w:t>]</w:t>
      </w:r>
      <w:r w:rsidRPr="00540CF8">
        <w:rPr>
          <w:sz w:val="16"/>
          <w:szCs w:val="16"/>
        </w:rPr>
        <w:t>.</w:t>
      </w:r>
    </w:p>
    <w:p w14:paraId="6EE7EDC0" w14:textId="77777777" w:rsidR="003F1A5C" w:rsidRDefault="003F1A5C" w:rsidP="00C02F3B">
      <w:pPr>
        <w:jc w:val="both"/>
        <w:rPr>
          <w:sz w:val="20"/>
          <w:szCs w:val="20"/>
        </w:rPr>
      </w:pPr>
    </w:p>
    <w:p w14:paraId="4BD69D99" w14:textId="77777777" w:rsidR="003F1A5C" w:rsidRDefault="003F1A5C" w:rsidP="00C02F3B">
      <w:pPr>
        <w:jc w:val="both"/>
        <w:rPr>
          <w:sz w:val="20"/>
          <w:szCs w:val="20"/>
        </w:rPr>
      </w:pPr>
    </w:p>
    <w:p w14:paraId="65D73F00" w14:textId="77777777" w:rsidR="003F1A5C" w:rsidRDefault="003F1A5C" w:rsidP="00C02F3B">
      <w:pPr>
        <w:jc w:val="both"/>
        <w:rPr>
          <w:sz w:val="20"/>
          <w:szCs w:val="20"/>
        </w:rPr>
      </w:pPr>
    </w:p>
    <w:p w14:paraId="3B93879C" w14:textId="77777777" w:rsidR="003F1A5C" w:rsidRDefault="003F1A5C" w:rsidP="00C02F3B">
      <w:pPr>
        <w:jc w:val="both"/>
        <w:rPr>
          <w:sz w:val="20"/>
          <w:szCs w:val="20"/>
        </w:rPr>
      </w:pPr>
    </w:p>
    <w:p w14:paraId="4051BC30" w14:textId="77777777" w:rsidR="003F1A5C" w:rsidRDefault="003F1A5C" w:rsidP="00C02F3B">
      <w:pPr>
        <w:jc w:val="both"/>
        <w:rPr>
          <w:sz w:val="20"/>
          <w:szCs w:val="20"/>
        </w:rPr>
      </w:pPr>
    </w:p>
    <w:p w14:paraId="062DF9A7" w14:textId="77777777" w:rsidR="003F1A5C" w:rsidRDefault="003F1A5C" w:rsidP="00C02F3B">
      <w:pPr>
        <w:jc w:val="both"/>
        <w:rPr>
          <w:sz w:val="20"/>
          <w:szCs w:val="20"/>
        </w:rPr>
      </w:pPr>
    </w:p>
    <w:p w14:paraId="211A2998" w14:textId="77777777" w:rsidR="003F1A5C" w:rsidRDefault="003F1A5C" w:rsidP="00C02F3B">
      <w:pPr>
        <w:jc w:val="both"/>
        <w:rPr>
          <w:sz w:val="20"/>
          <w:szCs w:val="20"/>
        </w:rPr>
      </w:pPr>
    </w:p>
    <w:p w14:paraId="20D35761" w14:textId="77777777" w:rsidR="003F1A5C" w:rsidRDefault="003F1A5C" w:rsidP="00C02F3B">
      <w:pPr>
        <w:jc w:val="both"/>
        <w:rPr>
          <w:sz w:val="20"/>
          <w:szCs w:val="20"/>
        </w:rPr>
      </w:pPr>
    </w:p>
    <w:p w14:paraId="125A11A4" w14:textId="77777777" w:rsidR="00410B24" w:rsidRDefault="00410B24" w:rsidP="00C02F3B">
      <w:pPr>
        <w:jc w:val="both"/>
        <w:rPr>
          <w:sz w:val="20"/>
          <w:szCs w:val="20"/>
        </w:rPr>
      </w:pPr>
    </w:p>
    <w:p w14:paraId="19E8E669" w14:textId="77777777" w:rsidR="00410B24" w:rsidRDefault="00410B24" w:rsidP="00C02F3B">
      <w:pPr>
        <w:jc w:val="both"/>
        <w:rPr>
          <w:sz w:val="20"/>
          <w:szCs w:val="20"/>
        </w:rPr>
      </w:pPr>
    </w:p>
    <w:p w14:paraId="13552F24" w14:textId="77777777" w:rsidR="00410B24" w:rsidRDefault="00410B24" w:rsidP="00C02F3B">
      <w:pPr>
        <w:jc w:val="both"/>
        <w:rPr>
          <w:sz w:val="20"/>
          <w:szCs w:val="20"/>
        </w:rPr>
      </w:pPr>
    </w:p>
    <w:p w14:paraId="42CE38C6" w14:textId="77777777" w:rsidR="00410B24" w:rsidRDefault="00410B24" w:rsidP="00C02F3B">
      <w:pPr>
        <w:jc w:val="both"/>
        <w:rPr>
          <w:sz w:val="20"/>
          <w:szCs w:val="20"/>
        </w:rPr>
      </w:pPr>
    </w:p>
    <w:p w14:paraId="4703C490" w14:textId="77777777" w:rsidR="00410B24" w:rsidRDefault="00410B24" w:rsidP="00C02F3B">
      <w:pPr>
        <w:jc w:val="both"/>
        <w:rPr>
          <w:sz w:val="20"/>
          <w:szCs w:val="20"/>
        </w:rPr>
      </w:pPr>
    </w:p>
    <w:p w14:paraId="589183D7" w14:textId="77777777" w:rsidR="00410B24" w:rsidRDefault="00410B24" w:rsidP="00C02F3B">
      <w:pPr>
        <w:jc w:val="both"/>
        <w:rPr>
          <w:sz w:val="20"/>
          <w:szCs w:val="20"/>
        </w:rPr>
      </w:pPr>
    </w:p>
    <w:p w14:paraId="60019E1A" w14:textId="77777777" w:rsidR="00410B24" w:rsidRDefault="00410B24" w:rsidP="00C02F3B">
      <w:pPr>
        <w:jc w:val="both"/>
        <w:rPr>
          <w:sz w:val="20"/>
          <w:szCs w:val="20"/>
        </w:rPr>
      </w:pPr>
    </w:p>
    <w:p w14:paraId="63D95784" w14:textId="77777777" w:rsidR="00410B24" w:rsidRDefault="00410B24" w:rsidP="00C02F3B">
      <w:pPr>
        <w:jc w:val="both"/>
        <w:rPr>
          <w:sz w:val="20"/>
          <w:szCs w:val="20"/>
        </w:rPr>
      </w:pPr>
    </w:p>
    <w:p w14:paraId="11CC096C" w14:textId="77777777" w:rsidR="00410B24" w:rsidRDefault="00410B24" w:rsidP="00C02F3B">
      <w:pPr>
        <w:jc w:val="both"/>
        <w:rPr>
          <w:sz w:val="20"/>
          <w:szCs w:val="20"/>
        </w:rPr>
      </w:pPr>
    </w:p>
    <w:p w14:paraId="59A99832" w14:textId="77777777" w:rsidR="00410B24" w:rsidRPr="00E84A67" w:rsidRDefault="00410B24" w:rsidP="00E84A67">
      <w:pPr>
        <w:pStyle w:val="Heading1"/>
        <w:jc w:val="both"/>
        <w:rPr>
          <w:rFonts w:asciiTheme="minorHAnsi" w:hAnsiTheme="minorHAnsi" w:cstheme="minorHAnsi"/>
          <w:b/>
          <w:bCs/>
          <w:color w:val="auto"/>
          <w:sz w:val="28"/>
          <w:szCs w:val="28"/>
        </w:rPr>
      </w:pPr>
      <w:bookmarkStart w:id="14" w:name="_Toc148356262"/>
      <w:r w:rsidRPr="00E84A67">
        <w:rPr>
          <w:rFonts w:asciiTheme="minorHAnsi" w:hAnsiTheme="minorHAnsi" w:cstheme="minorHAnsi"/>
          <w:b/>
          <w:bCs/>
          <w:color w:val="auto"/>
          <w:sz w:val="28"/>
          <w:szCs w:val="28"/>
        </w:rPr>
        <w:lastRenderedPageBreak/>
        <w:t xml:space="preserve">27 SHAKESPEARE: </w:t>
      </w:r>
      <w:r w:rsidRPr="00E84A67">
        <w:rPr>
          <w:rFonts w:asciiTheme="minorHAnsi" w:hAnsiTheme="minorHAnsi" w:cstheme="minorHAnsi"/>
          <w:b/>
          <w:bCs/>
          <w:i/>
          <w:iCs/>
          <w:color w:val="auto"/>
          <w:sz w:val="28"/>
          <w:szCs w:val="28"/>
        </w:rPr>
        <w:t xml:space="preserve">Cymbeline, </w:t>
      </w:r>
      <w:r w:rsidRPr="00E84A67">
        <w:rPr>
          <w:rFonts w:asciiTheme="minorHAnsi" w:hAnsiTheme="minorHAnsi" w:cstheme="minorHAnsi"/>
          <w:b/>
          <w:bCs/>
          <w:color w:val="auto"/>
          <w:sz w:val="28"/>
          <w:szCs w:val="28"/>
        </w:rPr>
        <w:t>ACT V, SC v [426- 485] 488b-d</w:t>
      </w:r>
      <w:bookmarkEnd w:id="14"/>
    </w:p>
    <w:p w14:paraId="0A517926" w14:textId="77777777" w:rsidR="000B7E07" w:rsidRPr="000B7E07" w:rsidRDefault="000B7E07" w:rsidP="000B7E07">
      <w:pPr>
        <w:spacing w:after="0"/>
        <w:jc w:val="both"/>
        <w:rPr>
          <w:sz w:val="20"/>
          <w:szCs w:val="20"/>
        </w:rPr>
      </w:pPr>
      <w:r w:rsidRPr="000B7E07">
        <w:rPr>
          <w:sz w:val="20"/>
          <w:szCs w:val="20"/>
        </w:rPr>
        <w:t xml:space="preserve">Call forth your soothsayer. As I slept, </w:t>
      </w:r>
      <w:proofErr w:type="gramStart"/>
      <w:r w:rsidRPr="000B7E07">
        <w:rPr>
          <w:sz w:val="20"/>
          <w:szCs w:val="20"/>
        </w:rPr>
        <w:t>methought</w:t>
      </w:r>
      <w:proofErr w:type="gramEnd"/>
    </w:p>
    <w:p w14:paraId="72A16D29" w14:textId="77777777" w:rsidR="000B7E07" w:rsidRPr="000B7E07" w:rsidRDefault="000B7E07" w:rsidP="000B7E07">
      <w:pPr>
        <w:spacing w:after="0"/>
        <w:jc w:val="both"/>
        <w:rPr>
          <w:sz w:val="20"/>
          <w:szCs w:val="20"/>
        </w:rPr>
      </w:pPr>
      <w:r w:rsidRPr="000B7E07">
        <w:rPr>
          <w:sz w:val="20"/>
          <w:szCs w:val="20"/>
        </w:rPr>
        <w:t xml:space="preserve">Great Jupiter, upon his eagle </w:t>
      </w:r>
      <w:proofErr w:type="spellStart"/>
      <w:r w:rsidRPr="000B7E07">
        <w:rPr>
          <w:sz w:val="20"/>
          <w:szCs w:val="20"/>
        </w:rPr>
        <w:t>back'd</w:t>
      </w:r>
      <w:proofErr w:type="spellEnd"/>
      <w:r w:rsidRPr="000B7E07">
        <w:rPr>
          <w:sz w:val="20"/>
          <w:szCs w:val="20"/>
        </w:rPr>
        <w:t>,</w:t>
      </w:r>
    </w:p>
    <w:p w14:paraId="35E5AD3D" w14:textId="77777777" w:rsidR="000B7E07" w:rsidRPr="000B7E07" w:rsidRDefault="000B7E07" w:rsidP="000B7E07">
      <w:pPr>
        <w:spacing w:after="0"/>
        <w:jc w:val="both"/>
        <w:rPr>
          <w:sz w:val="20"/>
          <w:szCs w:val="20"/>
        </w:rPr>
      </w:pPr>
      <w:proofErr w:type="spellStart"/>
      <w:r w:rsidRPr="000B7E07">
        <w:rPr>
          <w:sz w:val="20"/>
          <w:szCs w:val="20"/>
        </w:rPr>
        <w:t>Appear'd</w:t>
      </w:r>
      <w:proofErr w:type="spellEnd"/>
      <w:r w:rsidRPr="000B7E07">
        <w:rPr>
          <w:sz w:val="20"/>
          <w:szCs w:val="20"/>
        </w:rPr>
        <w:t xml:space="preserve"> to me, with other spritely shows</w:t>
      </w:r>
    </w:p>
    <w:p w14:paraId="4733D400" w14:textId="330D94DF" w:rsidR="000B7E07" w:rsidRPr="000B7E07" w:rsidRDefault="000B7E07" w:rsidP="000B7E07">
      <w:pPr>
        <w:spacing w:after="0"/>
        <w:jc w:val="both"/>
        <w:rPr>
          <w:sz w:val="20"/>
          <w:szCs w:val="20"/>
        </w:rPr>
      </w:pPr>
      <w:r w:rsidRPr="000B7E07">
        <w:rPr>
          <w:sz w:val="20"/>
          <w:szCs w:val="20"/>
        </w:rPr>
        <w:t xml:space="preserve">Of </w:t>
      </w:r>
      <w:proofErr w:type="gramStart"/>
      <w:r w:rsidRPr="000B7E07">
        <w:rPr>
          <w:sz w:val="20"/>
          <w:szCs w:val="20"/>
        </w:rPr>
        <w:t>mine</w:t>
      </w:r>
      <w:proofErr w:type="gramEnd"/>
      <w:r w:rsidRPr="000B7E07">
        <w:rPr>
          <w:sz w:val="20"/>
          <w:szCs w:val="20"/>
        </w:rPr>
        <w:t xml:space="preserve"> own </w:t>
      </w:r>
      <w:r w:rsidRPr="000B7E07">
        <w:rPr>
          <w:sz w:val="20"/>
          <w:szCs w:val="20"/>
        </w:rPr>
        <w:t>kindred. When</w:t>
      </w:r>
      <w:r w:rsidRPr="000B7E07">
        <w:rPr>
          <w:sz w:val="20"/>
          <w:szCs w:val="20"/>
        </w:rPr>
        <w:t xml:space="preserve"> I waked, I </w:t>
      </w:r>
      <w:proofErr w:type="gramStart"/>
      <w:r w:rsidRPr="000B7E07">
        <w:rPr>
          <w:sz w:val="20"/>
          <w:szCs w:val="20"/>
        </w:rPr>
        <w:t>found</w:t>
      </w:r>
      <w:proofErr w:type="gramEnd"/>
    </w:p>
    <w:p w14:paraId="2A58F1D9" w14:textId="4C7719BA" w:rsidR="000B7E07" w:rsidRPr="000B7E07" w:rsidRDefault="000B7E07" w:rsidP="000B7E07">
      <w:pPr>
        <w:spacing w:after="0"/>
        <w:jc w:val="both"/>
        <w:rPr>
          <w:sz w:val="20"/>
          <w:szCs w:val="20"/>
        </w:rPr>
      </w:pPr>
      <w:r w:rsidRPr="000B7E07">
        <w:rPr>
          <w:sz w:val="20"/>
          <w:szCs w:val="20"/>
        </w:rPr>
        <w:t xml:space="preserve">This label on my bosom; </w:t>
      </w:r>
      <w:proofErr w:type="gramStart"/>
      <w:r w:rsidRPr="000B7E07">
        <w:rPr>
          <w:sz w:val="20"/>
          <w:szCs w:val="20"/>
        </w:rPr>
        <w:t>whose</w:t>
      </w:r>
      <w:proofErr w:type="gramEnd"/>
      <w:r w:rsidRPr="000B7E07">
        <w:rPr>
          <w:sz w:val="20"/>
          <w:szCs w:val="20"/>
        </w:rPr>
        <w:t xml:space="preserve"> containing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0B7E07">
        <w:rPr>
          <w:sz w:val="20"/>
          <w:szCs w:val="20"/>
        </w:rPr>
        <w:t>430</w:t>
      </w:r>
    </w:p>
    <w:p w14:paraId="3142D040" w14:textId="77777777" w:rsidR="000B7E07" w:rsidRPr="000B7E07" w:rsidRDefault="000B7E07" w:rsidP="000B7E07">
      <w:pPr>
        <w:spacing w:after="0"/>
        <w:jc w:val="both"/>
        <w:rPr>
          <w:sz w:val="20"/>
          <w:szCs w:val="20"/>
        </w:rPr>
      </w:pPr>
      <w:r w:rsidRPr="000B7E07">
        <w:rPr>
          <w:sz w:val="20"/>
          <w:szCs w:val="20"/>
        </w:rPr>
        <w:t xml:space="preserve">Is so from sense in hardness, that I </w:t>
      </w:r>
      <w:proofErr w:type="gramStart"/>
      <w:r w:rsidRPr="000B7E07">
        <w:rPr>
          <w:sz w:val="20"/>
          <w:szCs w:val="20"/>
        </w:rPr>
        <w:t>can</w:t>
      </w:r>
      <w:proofErr w:type="gramEnd"/>
    </w:p>
    <w:p w14:paraId="6B3BE67D" w14:textId="77777777" w:rsidR="000B7E07" w:rsidRPr="000B7E07" w:rsidRDefault="000B7E07" w:rsidP="000B7E07">
      <w:pPr>
        <w:spacing w:after="0"/>
        <w:jc w:val="both"/>
        <w:rPr>
          <w:sz w:val="20"/>
          <w:szCs w:val="20"/>
        </w:rPr>
      </w:pPr>
      <w:r w:rsidRPr="000B7E07">
        <w:rPr>
          <w:sz w:val="20"/>
          <w:szCs w:val="20"/>
        </w:rPr>
        <w:t xml:space="preserve">Make no collection of it. Let him </w:t>
      </w:r>
      <w:proofErr w:type="gramStart"/>
      <w:r w:rsidRPr="000B7E07">
        <w:rPr>
          <w:sz w:val="20"/>
          <w:szCs w:val="20"/>
        </w:rPr>
        <w:t>show</w:t>
      </w:r>
      <w:proofErr w:type="gramEnd"/>
    </w:p>
    <w:p w14:paraId="74062EEF" w14:textId="77777777" w:rsidR="000B7E07" w:rsidRPr="000B7E07" w:rsidRDefault="000B7E07" w:rsidP="000B7E07">
      <w:pPr>
        <w:spacing w:after="0"/>
        <w:jc w:val="both"/>
        <w:rPr>
          <w:sz w:val="20"/>
          <w:szCs w:val="20"/>
        </w:rPr>
      </w:pPr>
      <w:r w:rsidRPr="000B7E07">
        <w:rPr>
          <w:sz w:val="20"/>
          <w:szCs w:val="20"/>
        </w:rPr>
        <w:t>His skill in the construction.</w:t>
      </w:r>
    </w:p>
    <w:p w14:paraId="2C438BD3" w14:textId="77777777" w:rsidR="000B7E07" w:rsidRPr="000B7E07" w:rsidRDefault="000B7E07" w:rsidP="000B7E07">
      <w:pPr>
        <w:spacing w:after="0"/>
        <w:jc w:val="both"/>
        <w:rPr>
          <w:sz w:val="20"/>
          <w:szCs w:val="20"/>
        </w:rPr>
      </w:pPr>
      <w:r w:rsidRPr="000B7E07">
        <w:rPr>
          <w:sz w:val="20"/>
          <w:szCs w:val="20"/>
        </w:rPr>
        <w:t xml:space="preserve">Luc. </w:t>
      </w:r>
      <w:proofErr w:type="spellStart"/>
      <w:r w:rsidRPr="000B7E07">
        <w:rPr>
          <w:sz w:val="20"/>
          <w:szCs w:val="20"/>
        </w:rPr>
        <w:t>Philarmonus</w:t>
      </w:r>
      <w:proofErr w:type="spellEnd"/>
      <w:r w:rsidRPr="000B7E07">
        <w:rPr>
          <w:sz w:val="20"/>
          <w:szCs w:val="20"/>
        </w:rPr>
        <w:t>!</w:t>
      </w:r>
    </w:p>
    <w:p w14:paraId="3657E104" w14:textId="77777777" w:rsidR="000B7E07" w:rsidRPr="000B7E07" w:rsidRDefault="000B7E07" w:rsidP="000B7E07">
      <w:pPr>
        <w:spacing w:after="0"/>
        <w:jc w:val="both"/>
        <w:rPr>
          <w:sz w:val="20"/>
          <w:szCs w:val="20"/>
        </w:rPr>
      </w:pPr>
      <w:r w:rsidRPr="000B7E07">
        <w:rPr>
          <w:sz w:val="20"/>
          <w:szCs w:val="20"/>
        </w:rPr>
        <w:t>Sooth. Here, my good lord.</w:t>
      </w:r>
    </w:p>
    <w:p w14:paraId="6460153E" w14:textId="77777777" w:rsidR="000B7E07" w:rsidRPr="000B7E07" w:rsidRDefault="000B7E07" w:rsidP="000B7E07">
      <w:pPr>
        <w:spacing w:after="0"/>
        <w:jc w:val="both"/>
        <w:rPr>
          <w:sz w:val="20"/>
          <w:szCs w:val="20"/>
        </w:rPr>
      </w:pPr>
      <w:r w:rsidRPr="000B7E07">
        <w:rPr>
          <w:sz w:val="20"/>
          <w:szCs w:val="20"/>
        </w:rPr>
        <w:t>Luc. Read, and declare the meaning.</w:t>
      </w:r>
    </w:p>
    <w:p w14:paraId="551BCD9B" w14:textId="77777777" w:rsidR="000B7E07" w:rsidRPr="000B7E07" w:rsidRDefault="000B7E07" w:rsidP="000B7E07">
      <w:pPr>
        <w:spacing w:after="0"/>
        <w:jc w:val="both"/>
        <w:rPr>
          <w:sz w:val="20"/>
          <w:szCs w:val="20"/>
        </w:rPr>
      </w:pPr>
      <w:r w:rsidRPr="000B7E07">
        <w:rPr>
          <w:sz w:val="20"/>
          <w:szCs w:val="20"/>
        </w:rPr>
        <w:t>Sooth. [Reads] "When as a lion's whelp shall,</w:t>
      </w:r>
    </w:p>
    <w:p w14:paraId="10F90391" w14:textId="0E70B708" w:rsidR="00410B24" w:rsidRDefault="000B7E07" w:rsidP="000B7E07">
      <w:pPr>
        <w:spacing w:after="0"/>
        <w:jc w:val="both"/>
        <w:rPr>
          <w:sz w:val="20"/>
          <w:szCs w:val="20"/>
        </w:rPr>
      </w:pPr>
      <w:r w:rsidRPr="000B7E07">
        <w:rPr>
          <w:sz w:val="20"/>
          <w:szCs w:val="20"/>
        </w:rPr>
        <w:t xml:space="preserve">to </w:t>
      </w:r>
      <w:r w:rsidRPr="000B7E07">
        <w:rPr>
          <w:sz w:val="20"/>
          <w:szCs w:val="20"/>
        </w:rPr>
        <w:t>himself unknown</w:t>
      </w:r>
      <w:r w:rsidRPr="000B7E07">
        <w:rPr>
          <w:sz w:val="20"/>
          <w:szCs w:val="20"/>
        </w:rPr>
        <w:t xml:space="preserve">, without seeking find, and </w:t>
      </w:r>
      <w:proofErr w:type="gramStart"/>
      <w:r w:rsidRPr="000B7E07">
        <w:rPr>
          <w:sz w:val="20"/>
          <w:szCs w:val="20"/>
        </w:rPr>
        <w:t>be</w:t>
      </w:r>
      <w:proofErr w:type="gramEnd"/>
    </w:p>
    <w:p w14:paraId="3E9D63A5" w14:textId="77777777" w:rsidR="000B7E07" w:rsidRPr="000B7E07" w:rsidRDefault="000B7E07" w:rsidP="000B7E07">
      <w:pPr>
        <w:spacing w:after="0"/>
        <w:jc w:val="both"/>
        <w:rPr>
          <w:sz w:val="20"/>
          <w:szCs w:val="20"/>
        </w:rPr>
      </w:pPr>
      <w:r w:rsidRPr="000B7E07">
        <w:rPr>
          <w:sz w:val="20"/>
          <w:szCs w:val="20"/>
        </w:rPr>
        <w:t xml:space="preserve">embraced by a piece of tender air; and </w:t>
      </w:r>
      <w:proofErr w:type="gramStart"/>
      <w:r w:rsidRPr="000B7E07">
        <w:rPr>
          <w:sz w:val="20"/>
          <w:szCs w:val="20"/>
        </w:rPr>
        <w:t>when</w:t>
      </w:r>
      <w:proofErr w:type="gramEnd"/>
    </w:p>
    <w:p w14:paraId="37048AC8" w14:textId="77777777" w:rsidR="000B7E07" w:rsidRPr="000B7E07" w:rsidRDefault="000B7E07" w:rsidP="000B7E07">
      <w:pPr>
        <w:spacing w:after="0"/>
        <w:jc w:val="both"/>
        <w:rPr>
          <w:sz w:val="20"/>
          <w:szCs w:val="20"/>
        </w:rPr>
      </w:pPr>
      <w:r w:rsidRPr="000B7E07">
        <w:rPr>
          <w:sz w:val="20"/>
          <w:szCs w:val="20"/>
        </w:rPr>
        <w:t>from a stately cedar shall be lopped branches,</w:t>
      </w:r>
    </w:p>
    <w:p w14:paraId="444CEC54" w14:textId="77777777" w:rsidR="000B7E07" w:rsidRPr="000B7E07" w:rsidRDefault="000B7E07" w:rsidP="000B7E07">
      <w:pPr>
        <w:spacing w:after="0"/>
        <w:jc w:val="both"/>
        <w:rPr>
          <w:sz w:val="20"/>
          <w:szCs w:val="20"/>
        </w:rPr>
      </w:pPr>
      <w:r w:rsidRPr="000B7E07">
        <w:rPr>
          <w:sz w:val="20"/>
          <w:szCs w:val="20"/>
        </w:rPr>
        <w:t xml:space="preserve">which, being dead many years, shall after </w:t>
      </w:r>
      <w:proofErr w:type="gramStart"/>
      <w:r w:rsidRPr="000B7E07">
        <w:rPr>
          <w:sz w:val="20"/>
          <w:szCs w:val="20"/>
        </w:rPr>
        <w:t>revive</w:t>
      </w:r>
      <w:proofErr w:type="gramEnd"/>
      <w:r w:rsidRPr="000B7E07">
        <w:rPr>
          <w:sz w:val="20"/>
          <w:szCs w:val="20"/>
        </w:rPr>
        <w:t>,</w:t>
      </w:r>
    </w:p>
    <w:p w14:paraId="56132BE7" w14:textId="77777777" w:rsidR="000B7E07" w:rsidRPr="000B7E07" w:rsidRDefault="000B7E07" w:rsidP="000B7E07">
      <w:pPr>
        <w:spacing w:after="0"/>
        <w:jc w:val="both"/>
        <w:rPr>
          <w:sz w:val="20"/>
          <w:szCs w:val="20"/>
        </w:rPr>
      </w:pPr>
      <w:r w:rsidRPr="000B7E07">
        <w:rPr>
          <w:sz w:val="20"/>
          <w:szCs w:val="20"/>
        </w:rPr>
        <w:t xml:space="preserve">be jointed to the old stock, and freshly </w:t>
      </w:r>
      <w:proofErr w:type="gramStart"/>
      <w:r w:rsidRPr="000B7E07">
        <w:rPr>
          <w:sz w:val="20"/>
          <w:szCs w:val="20"/>
        </w:rPr>
        <w:t>grow;</w:t>
      </w:r>
      <w:proofErr w:type="gramEnd"/>
    </w:p>
    <w:p w14:paraId="38883182" w14:textId="77777777" w:rsidR="000B7E07" w:rsidRPr="000B7E07" w:rsidRDefault="000B7E07" w:rsidP="000B7E07">
      <w:pPr>
        <w:spacing w:after="0"/>
        <w:jc w:val="both"/>
        <w:rPr>
          <w:sz w:val="20"/>
          <w:szCs w:val="20"/>
        </w:rPr>
      </w:pPr>
      <w:r w:rsidRPr="000B7E07">
        <w:rPr>
          <w:sz w:val="20"/>
          <w:szCs w:val="20"/>
        </w:rPr>
        <w:t xml:space="preserve">then shall Posthumus end his miseries, Britain </w:t>
      </w:r>
      <w:proofErr w:type="gramStart"/>
      <w:r w:rsidRPr="000B7E07">
        <w:rPr>
          <w:sz w:val="20"/>
          <w:szCs w:val="20"/>
        </w:rPr>
        <w:t>be</w:t>
      </w:r>
      <w:proofErr w:type="gramEnd"/>
    </w:p>
    <w:p w14:paraId="5BE013FA" w14:textId="77777777" w:rsidR="000B7E07" w:rsidRPr="000B7E07" w:rsidRDefault="000B7E07" w:rsidP="000B7E07">
      <w:pPr>
        <w:spacing w:after="0"/>
        <w:jc w:val="both"/>
        <w:rPr>
          <w:sz w:val="20"/>
          <w:szCs w:val="20"/>
        </w:rPr>
      </w:pPr>
      <w:r w:rsidRPr="000B7E07">
        <w:rPr>
          <w:sz w:val="20"/>
          <w:szCs w:val="20"/>
        </w:rPr>
        <w:t>fortunate and flourish in peace and plenty."</w:t>
      </w:r>
    </w:p>
    <w:p w14:paraId="3E6B5029" w14:textId="77777777" w:rsidR="000B7E07" w:rsidRPr="000B7E07" w:rsidRDefault="000B7E07" w:rsidP="000B7E07">
      <w:pPr>
        <w:spacing w:after="0"/>
        <w:jc w:val="both"/>
        <w:rPr>
          <w:sz w:val="20"/>
          <w:szCs w:val="20"/>
        </w:rPr>
      </w:pPr>
      <w:r w:rsidRPr="000B7E07">
        <w:rPr>
          <w:sz w:val="20"/>
          <w:szCs w:val="20"/>
        </w:rPr>
        <w:t xml:space="preserve">Thou, </w:t>
      </w:r>
      <w:proofErr w:type="spellStart"/>
      <w:r w:rsidRPr="000B7E07">
        <w:rPr>
          <w:sz w:val="20"/>
          <w:szCs w:val="20"/>
        </w:rPr>
        <w:t>Leonatus</w:t>
      </w:r>
      <w:proofErr w:type="spellEnd"/>
      <w:r w:rsidRPr="000B7E07">
        <w:rPr>
          <w:sz w:val="20"/>
          <w:szCs w:val="20"/>
        </w:rPr>
        <w:t xml:space="preserve">, art the lion's </w:t>
      </w:r>
      <w:proofErr w:type="gramStart"/>
      <w:r w:rsidRPr="000B7E07">
        <w:rPr>
          <w:sz w:val="20"/>
          <w:szCs w:val="20"/>
        </w:rPr>
        <w:t>whelp;</w:t>
      </w:r>
      <w:proofErr w:type="gramEnd"/>
    </w:p>
    <w:p w14:paraId="35EF15C7" w14:textId="77777777" w:rsidR="000B7E07" w:rsidRPr="000B7E07" w:rsidRDefault="000B7E07" w:rsidP="000B7E07">
      <w:pPr>
        <w:spacing w:after="0"/>
        <w:jc w:val="both"/>
        <w:rPr>
          <w:sz w:val="20"/>
          <w:szCs w:val="20"/>
        </w:rPr>
      </w:pPr>
      <w:r w:rsidRPr="000B7E07">
        <w:rPr>
          <w:sz w:val="20"/>
          <w:szCs w:val="20"/>
        </w:rPr>
        <w:t>The fit and apt construction of thy name,</w:t>
      </w:r>
    </w:p>
    <w:p w14:paraId="302347D0" w14:textId="77777777" w:rsidR="000B7E07" w:rsidRPr="000B7E07" w:rsidRDefault="000B7E07" w:rsidP="000B7E07">
      <w:pPr>
        <w:spacing w:after="0"/>
        <w:jc w:val="both"/>
        <w:rPr>
          <w:sz w:val="20"/>
          <w:szCs w:val="20"/>
        </w:rPr>
      </w:pPr>
      <w:r w:rsidRPr="000B7E07">
        <w:rPr>
          <w:sz w:val="20"/>
          <w:szCs w:val="20"/>
        </w:rPr>
        <w:t xml:space="preserve">Being </w:t>
      </w:r>
      <w:proofErr w:type="spellStart"/>
      <w:r w:rsidRPr="000B7E07">
        <w:rPr>
          <w:sz w:val="20"/>
          <w:szCs w:val="20"/>
        </w:rPr>
        <w:t>leo-natus</w:t>
      </w:r>
      <w:proofErr w:type="spellEnd"/>
      <w:r w:rsidRPr="000B7E07">
        <w:rPr>
          <w:sz w:val="20"/>
          <w:szCs w:val="20"/>
        </w:rPr>
        <w:t>, doth import so much.</w:t>
      </w:r>
    </w:p>
    <w:p w14:paraId="5486CC34" w14:textId="77777777" w:rsidR="000B7E07" w:rsidRPr="000B7E07" w:rsidRDefault="000B7E07" w:rsidP="000B7E07">
      <w:pPr>
        <w:spacing w:after="0"/>
        <w:jc w:val="both"/>
        <w:rPr>
          <w:sz w:val="20"/>
          <w:szCs w:val="20"/>
        </w:rPr>
      </w:pPr>
      <w:r w:rsidRPr="000B7E07">
        <w:rPr>
          <w:sz w:val="20"/>
          <w:szCs w:val="20"/>
        </w:rPr>
        <w:t xml:space="preserve">[To </w:t>
      </w:r>
      <w:proofErr w:type="spellStart"/>
      <w:r w:rsidRPr="000B7E07">
        <w:rPr>
          <w:sz w:val="20"/>
          <w:szCs w:val="20"/>
        </w:rPr>
        <w:t>cymbeline</w:t>
      </w:r>
      <w:proofErr w:type="spellEnd"/>
      <w:r w:rsidRPr="000B7E07">
        <w:rPr>
          <w:sz w:val="20"/>
          <w:szCs w:val="20"/>
        </w:rPr>
        <w:t>] The piece offender air, thy</w:t>
      </w:r>
    </w:p>
    <w:p w14:paraId="5254D855" w14:textId="77777777" w:rsidR="000B7E07" w:rsidRPr="000B7E07" w:rsidRDefault="000B7E07" w:rsidP="000B7E07">
      <w:pPr>
        <w:spacing w:after="0"/>
        <w:jc w:val="both"/>
        <w:rPr>
          <w:sz w:val="20"/>
          <w:szCs w:val="20"/>
        </w:rPr>
      </w:pPr>
      <w:r w:rsidRPr="000B7E07">
        <w:rPr>
          <w:sz w:val="20"/>
          <w:szCs w:val="20"/>
        </w:rPr>
        <w:t>virtuous daughter,</w:t>
      </w:r>
    </w:p>
    <w:p w14:paraId="1BFC0EDF" w14:textId="77777777" w:rsidR="000B7E07" w:rsidRPr="000B7E07" w:rsidRDefault="000B7E07" w:rsidP="000B7E07">
      <w:pPr>
        <w:spacing w:after="0"/>
        <w:jc w:val="both"/>
        <w:rPr>
          <w:sz w:val="20"/>
          <w:szCs w:val="20"/>
        </w:rPr>
      </w:pPr>
      <w:r w:rsidRPr="000B7E07">
        <w:rPr>
          <w:sz w:val="20"/>
          <w:szCs w:val="20"/>
        </w:rPr>
        <w:t xml:space="preserve">Which we call </w:t>
      </w:r>
      <w:proofErr w:type="spellStart"/>
      <w:r w:rsidRPr="000B7E07">
        <w:rPr>
          <w:sz w:val="20"/>
          <w:szCs w:val="20"/>
        </w:rPr>
        <w:t>mollis</w:t>
      </w:r>
      <w:proofErr w:type="spellEnd"/>
      <w:r w:rsidRPr="000B7E07">
        <w:rPr>
          <w:sz w:val="20"/>
          <w:szCs w:val="20"/>
        </w:rPr>
        <w:t xml:space="preserve"> </w:t>
      </w:r>
      <w:proofErr w:type="spellStart"/>
      <w:r w:rsidRPr="000B7E07">
        <w:rPr>
          <w:sz w:val="20"/>
          <w:szCs w:val="20"/>
        </w:rPr>
        <w:t>aer</w:t>
      </w:r>
      <w:proofErr w:type="spellEnd"/>
      <w:r w:rsidRPr="000B7E07">
        <w:rPr>
          <w:sz w:val="20"/>
          <w:szCs w:val="20"/>
        </w:rPr>
        <w:t xml:space="preserve">; and </w:t>
      </w:r>
      <w:proofErr w:type="spellStart"/>
      <w:r w:rsidRPr="000B7E07">
        <w:rPr>
          <w:sz w:val="20"/>
          <w:szCs w:val="20"/>
        </w:rPr>
        <w:t>mollis</w:t>
      </w:r>
      <w:proofErr w:type="spellEnd"/>
      <w:r w:rsidRPr="000B7E07">
        <w:rPr>
          <w:sz w:val="20"/>
          <w:szCs w:val="20"/>
        </w:rPr>
        <w:t xml:space="preserve"> </w:t>
      </w:r>
      <w:proofErr w:type="spellStart"/>
      <w:r w:rsidRPr="000B7E07">
        <w:rPr>
          <w:sz w:val="20"/>
          <w:szCs w:val="20"/>
        </w:rPr>
        <w:t>aer</w:t>
      </w:r>
      <w:proofErr w:type="spellEnd"/>
    </w:p>
    <w:p w14:paraId="2FD33A42" w14:textId="77777777" w:rsidR="000B7E07" w:rsidRPr="000B7E07" w:rsidRDefault="000B7E07" w:rsidP="000B7E07">
      <w:pPr>
        <w:spacing w:after="0"/>
        <w:jc w:val="both"/>
        <w:rPr>
          <w:sz w:val="20"/>
          <w:szCs w:val="20"/>
        </w:rPr>
      </w:pPr>
      <w:r w:rsidRPr="000B7E07">
        <w:rPr>
          <w:sz w:val="20"/>
          <w:szCs w:val="20"/>
        </w:rPr>
        <w:t xml:space="preserve">We term it mulier; which </w:t>
      </w:r>
      <w:proofErr w:type="spellStart"/>
      <w:r w:rsidRPr="000B7E07">
        <w:rPr>
          <w:sz w:val="20"/>
          <w:szCs w:val="20"/>
        </w:rPr>
        <w:t>mul'ier</w:t>
      </w:r>
      <w:proofErr w:type="spellEnd"/>
      <w:r w:rsidRPr="000B7E07">
        <w:rPr>
          <w:sz w:val="20"/>
          <w:szCs w:val="20"/>
        </w:rPr>
        <w:t xml:space="preserve"> I </w:t>
      </w:r>
      <w:proofErr w:type="gramStart"/>
      <w:r w:rsidRPr="000B7E07">
        <w:rPr>
          <w:sz w:val="20"/>
          <w:szCs w:val="20"/>
        </w:rPr>
        <w:t>divine</w:t>
      </w:r>
      <w:proofErr w:type="gramEnd"/>
    </w:p>
    <w:p w14:paraId="556EC71F" w14:textId="77777777" w:rsidR="000B7E07" w:rsidRPr="000B7E07" w:rsidRDefault="000B7E07" w:rsidP="000B7E07">
      <w:pPr>
        <w:spacing w:after="0"/>
        <w:jc w:val="both"/>
        <w:rPr>
          <w:sz w:val="20"/>
          <w:szCs w:val="20"/>
        </w:rPr>
      </w:pPr>
      <w:r w:rsidRPr="000B7E07">
        <w:rPr>
          <w:sz w:val="20"/>
          <w:szCs w:val="20"/>
        </w:rPr>
        <w:t xml:space="preserve">Is this most constant </w:t>
      </w:r>
      <w:proofErr w:type="gramStart"/>
      <w:r w:rsidRPr="000B7E07">
        <w:rPr>
          <w:sz w:val="20"/>
          <w:szCs w:val="20"/>
        </w:rPr>
        <w:t>wife;</w:t>
      </w:r>
      <w:proofErr w:type="gramEnd"/>
      <w:r w:rsidRPr="000B7E07">
        <w:rPr>
          <w:sz w:val="20"/>
          <w:szCs w:val="20"/>
        </w:rPr>
        <w:t xml:space="preserve"> who, even now,</w:t>
      </w:r>
    </w:p>
    <w:p w14:paraId="15D9E59A" w14:textId="346CDDB6" w:rsidR="000B7E07" w:rsidRPr="000B7E07" w:rsidRDefault="000B7E07" w:rsidP="000B7E07">
      <w:pPr>
        <w:spacing w:after="0"/>
        <w:jc w:val="both"/>
        <w:rPr>
          <w:sz w:val="20"/>
          <w:szCs w:val="20"/>
        </w:rPr>
      </w:pPr>
      <w:r w:rsidRPr="000B7E07">
        <w:rPr>
          <w:sz w:val="20"/>
          <w:szCs w:val="20"/>
        </w:rPr>
        <w:t xml:space="preserve">Answering the letter of the oracle,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0B7E07">
        <w:rPr>
          <w:sz w:val="20"/>
          <w:szCs w:val="20"/>
        </w:rPr>
        <w:t>450</w:t>
      </w:r>
    </w:p>
    <w:p w14:paraId="634A09A7" w14:textId="77777777" w:rsidR="000B7E07" w:rsidRPr="000B7E07" w:rsidRDefault="000B7E07" w:rsidP="000B7E07">
      <w:pPr>
        <w:spacing w:after="0"/>
        <w:jc w:val="both"/>
        <w:rPr>
          <w:sz w:val="20"/>
          <w:szCs w:val="20"/>
        </w:rPr>
      </w:pPr>
      <w:r w:rsidRPr="000B7E07">
        <w:rPr>
          <w:sz w:val="20"/>
          <w:szCs w:val="20"/>
        </w:rPr>
        <w:t xml:space="preserve">Unknown to you, unsought, were </w:t>
      </w:r>
      <w:proofErr w:type="spellStart"/>
      <w:r w:rsidRPr="000B7E07">
        <w:rPr>
          <w:sz w:val="20"/>
          <w:szCs w:val="20"/>
        </w:rPr>
        <w:t>clipp'd</w:t>
      </w:r>
      <w:proofErr w:type="spellEnd"/>
      <w:r w:rsidRPr="000B7E07">
        <w:rPr>
          <w:sz w:val="20"/>
          <w:szCs w:val="20"/>
        </w:rPr>
        <w:t xml:space="preserve"> about</w:t>
      </w:r>
    </w:p>
    <w:p w14:paraId="2A613B2A" w14:textId="77777777" w:rsidR="000B7E07" w:rsidRPr="000B7E07" w:rsidRDefault="000B7E07" w:rsidP="000B7E07">
      <w:pPr>
        <w:spacing w:after="0"/>
        <w:jc w:val="both"/>
        <w:rPr>
          <w:sz w:val="20"/>
          <w:szCs w:val="20"/>
        </w:rPr>
      </w:pPr>
      <w:r w:rsidRPr="000B7E07">
        <w:rPr>
          <w:sz w:val="20"/>
          <w:szCs w:val="20"/>
        </w:rPr>
        <w:t>With this most tender air.</w:t>
      </w:r>
    </w:p>
    <w:p w14:paraId="6F277885" w14:textId="77777777" w:rsidR="000B7E07" w:rsidRPr="000B7E07" w:rsidRDefault="000B7E07" w:rsidP="000B7E07">
      <w:pPr>
        <w:spacing w:after="0"/>
        <w:jc w:val="both"/>
        <w:rPr>
          <w:sz w:val="20"/>
          <w:szCs w:val="20"/>
        </w:rPr>
      </w:pPr>
      <w:r w:rsidRPr="000B7E07">
        <w:rPr>
          <w:sz w:val="20"/>
          <w:szCs w:val="20"/>
        </w:rPr>
        <w:t>Cym. This hath some seeming.</w:t>
      </w:r>
    </w:p>
    <w:p w14:paraId="58478458" w14:textId="77777777" w:rsidR="000B7E07" w:rsidRPr="000B7E07" w:rsidRDefault="000B7E07" w:rsidP="000B7E07">
      <w:pPr>
        <w:spacing w:after="0"/>
        <w:jc w:val="both"/>
        <w:rPr>
          <w:sz w:val="20"/>
          <w:szCs w:val="20"/>
        </w:rPr>
      </w:pPr>
      <w:r w:rsidRPr="000B7E07">
        <w:rPr>
          <w:sz w:val="20"/>
          <w:szCs w:val="20"/>
        </w:rPr>
        <w:t>Sooth. The lofty cedar, royal Cymbeline,</w:t>
      </w:r>
    </w:p>
    <w:p w14:paraId="4AAD11E3" w14:textId="77777777" w:rsidR="000B7E07" w:rsidRPr="000B7E07" w:rsidRDefault="000B7E07" w:rsidP="000B7E07">
      <w:pPr>
        <w:spacing w:after="0"/>
        <w:jc w:val="both"/>
        <w:rPr>
          <w:sz w:val="20"/>
          <w:szCs w:val="20"/>
        </w:rPr>
      </w:pPr>
      <w:r w:rsidRPr="000B7E07">
        <w:rPr>
          <w:sz w:val="20"/>
          <w:szCs w:val="20"/>
        </w:rPr>
        <w:t xml:space="preserve">Personates thee; and thy </w:t>
      </w:r>
      <w:proofErr w:type="spellStart"/>
      <w:r w:rsidRPr="000B7E07">
        <w:rPr>
          <w:sz w:val="20"/>
          <w:szCs w:val="20"/>
        </w:rPr>
        <w:t>lopp'd</w:t>
      </w:r>
      <w:proofErr w:type="spellEnd"/>
      <w:r w:rsidRPr="000B7E07">
        <w:rPr>
          <w:sz w:val="20"/>
          <w:szCs w:val="20"/>
        </w:rPr>
        <w:t xml:space="preserve"> branches </w:t>
      </w:r>
      <w:proofErr w:type="gramStart"/>
      <w:r w:rsidRPr="000B7E07">
        <w:rPr>
          <w:sz w:val="20"/>
          <w:szCs w:val="20"/>
        </w:rPr>
        <w:t>point</w:t>
      </w:r>
      <w:proofErr w:type="gramEnd"/>
    </w:p>
    <w:p w14:paraId="6C941D36" w14:textId="77777777" w:rsidR="000B7E07" w:rsidRPr="000B7E07" w:rsidRDefault="000B7E07" w:rsidP="000B7E07">
      <w:pPr>
        <w:spacing w:after="0"/>
        <w:jc w:val="both"/>
        <w:rPr>
          <w:sz w:val="20"/>
          <w:szCs w:val="20"/>
        </w:rPr>
      </w:pPr>
      <w:r w:rsidRPr="000B7E07">
        <w:rPr>
          <w:sz w:val="20"/>
          <w:szCs w:val="20"/>
        </w:rPr>
        <w:t xml:space="preserve">Thy two sons </w:t>
      </w:r>
      <w:proofErr w:type="gramStart"/>
      <w:r w:rsidRPr="000B7E07">
        <w:rPr>
          <w:sz w:val="20"/>
          <w:szCs w:val="20"/>
        </w:rPr>
        <w:t>forth;</w:t>
      </w:r>
      <w:proofErr w:type="gramEnd"/>
      <w:r w:rsidRPr="000B7E07">
        <w:rPr>
          <w:sz w:val="20"/>
          <w:szCs w:val="20"/>
        </w:rPr>
        <w:t xml:space="preserve"> who, by Belarius </w:t>
      </w:r>
      <w:proofErr w:type="spellStart"/>
      <w:r w:rsidRPr="000B7E07">
        <w:rPr>
          <w:sz w:val="20"/>
          <w:szCs w:val="20"/>
        </w:rPr>
        <w:t>stol'n</w:t>
      </w:r>
      <w:proofErr w:type="spellEnd"/>
      <w:r w:rsidRPr="000B7E07">
        <w:rPr>
          <w:sz w:val="20"/>
          <w:szCs w:val="20"/>
        </w:rPr>
        <w:t>,</w:t>
      </w:r>
    </w:p>
    <w:p w14:paraId="0931821A" w14:textId="77777777" w:rsidR="000B7E07" w:rsidRPr="000B7E07" w:rsidRDefault="000B7E07" w:rsidP="000B7E07">
      <w:pPr>
        <w:spacing w:after="0"/>
        <w:jc w:val="both"/>
        <w:rPr>
          <w:sz w:val="20"/>
          <w:szCs w:val="20"/>
        </w:rPr>
      </w:pPr>
      <w:r w:rsidRPr="000B7E07">
        <w:rPr>
          <w:sz w:val="20"/>
          <w:szCs w:val="20"/>
        </w:rPr>
        <w:t>For many years thought dead, are now revived,</w:t>
      </w:r>
    </w:p>
    <w:p w14:paraId="4B58DF0F" w14:textId="77777777" w:rsidR="000B7E07" w:rsidRPr="000B7E07" w:rsidRDefault="000B7E07" w:rsidP="000B7E07">
      <w:pPr>
        <w:spacing w:after="0"/>
        <w:jc w:val="both"/>
        <w:rPr>
          <w:sz w:val="20"/>
          <w:szCs w:val="20"/>
        </w:rPr>
      </w:pPr>
      <w:r w:rsidRPr="000B7E07">
        <w:rPr>
          <w:sz w:val="20"/>
          <w:szCs w:val="20"/>
        </w:rPr>
        <w:t xml:space="preserve">To the majestic cedar </w:t>
      </w:r>
      <w:proofErr w:type="spellStart"/>
      <w:r w:rsidRPr="000B7E07">
        <w:rPr>
          <w:sz w:val="20"/>
          <w:szCs w:val="20"/>
        </w:rPr>
        <w:t>join'd</w:t>
      </w:r>
      <w:proofErr w:type="spellEnd"/>
      <w:r w:rsidRPr="000B7E07">
        <w:rPr>
          <w:sz w:val="20"/>
          <w:szCs w:val="20"/>
        </w:rPr>
        <w:t>, whose issue</w:t>
      </w:r>
    </w:p>
    <w:p w14:paraId="2B722475" w14:textId="77777777" w:rsidR="000B7E07" w:rsidRPr="000B7E07" w:rsidRDefault="000B7E07" w:rsidP="000B7E07">
      <w:pPr>
        <w:spacing w:after="0"/>
        <w:jc w:val="both"/>
        <w:rPr>
          <w:sz w:val="20"/>
          <w:szCs w:val="20"/>
        </w:rPr>
      </w:pPr>
      <w:r w:rsidRPr="000B7E07">
        <w:rPr>
          <w:sz w:val="20"/>
          <w:szCs w:val="20"/>
        </w:rPr>
        <w:t>Promises Britain peace and plenty.</w:t>
      </w:r>
    </w:p>
    <w:p w14:paraId="54ED6675" w14:textId="77777777" w:rsidR="000B7E07" w:rsidRPr="000B7E07" w:rsidRDefault="000B7E07" w:rsidP="000B7E07">
      <w:pPr>
        <w:spacing w:after="0"/>
        <w:jc w:val="both"/>
        <w:rPr>
          <w:sz w:val="20"/>
          <w:szCs w:val="20"/>
        </w:rPr>
      </w:pPr>
      <w:r w:rsidRPr="000B7E07">
        <w:rPr>
          <w:sz w:val="20"/>
          <w:szCs w:val="20"/>
        </w:rPr>
        <w:t xml:space="preserve">Cym. </w:t>
      </w:r>
      <w:proofErr w:type="gramStart"/>
      <w:r w:rsidRPr="000B7E07">
        <w:rPr>
          <w:sz w:val="20"/>
          <w:szCs w:val="20"/>
        </w:rPr>
        <w:t>Well;</w:t>
      </w:r>
      <w:proofErr w:type="gramEnd"/>
    </w:p>
    <w:p w14:paraId="32807B0F" w14:textId="77777777" w:rsidR="000B7E07" w:rsidRPr="000B7E07" w:rsidRDefault="000B7E07" w:rsidP="000B7E07">
      <w:pPr>
        <w:spacing w:after="0"/>
        <w:jc w:val="both"/>
        <w:rPr>
          <w:sz w:val="20"/>
          <w:szCs w:val="20"/>
        </w:rPr>
      </w:pPr>
      <w:r w:rsidRPr="000B7E07">
        <w:rPr>
          <w:sz w:val="20"/>
          <w:szCs w:val="20"/>
        </w:rPr>
        <w:t>My peace we will begin. And, Caius Lucius,</w:t>
      </w:r>
    </w:p>
    <w:p w14:paraId="05FDBF27" w14:textId="14EB74B0" w:rsidR="000B7E07" w:rsidRPr="000B7E07" w:rsidRDefault="000B7E07" w:rsidP="000B7E07">
      <w:pPr>
        <w:spacing w:after="0"/>
        <w:jc w:val="both"/>
        <w:rPr>
          <w:sz w:val="20"/>
          <w:szCs w:val="20"/>
        </w:rPr>
      </w:pPr>
      <w:r w:rsidRPr="000B7E07">
        <w:rPr>
          <w:sz w:val="20"/>
          <w:szCs w:val="20"/>
        </w:rPr>
        <w:t xml:space="preserve">Although the victor, we submit to Caesar,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0B7E07">
        <w:rPr>
          <w:sz w:val="20"/>
          <w:szCs w:val="20"/>
        </w:rPr>
        <w:t>460</w:t>
      </w:r>
    </w:p>
    <w:p w14:paraId="729AE054" w14:textId="77777777" w:rsidR="000B7E07" w:rsidRPr="000B7E07" w:rsidRDefault="000B7E07" w:rsidP="000B7E07">
      <w:pPr>
        <w:spacing w:after="0"/>
        <w:jc w:val="both"/>
        <w:rPr>
          <w:sz w:val="20"/>
          <w:szCs w:val="20"/>
        </w:rPr>
      </w:pPr>
      <w:r w:rsidRPr="000B7E07">
        <w:rPr>
          <w:sz w:val="20"/>
          <w:szCs w:val="20"/>
        </w:rPr>
        <w:t>And to the Roman empire; promising</w:t>
      </w:r>
    </w:p>
    <w:p w14:paraId="3A9CFA51" w14:textId="77777777" w:rsidR="000B7E07" w:rsidRPr="000B7E07" w:rsidRDefault="000B7E07" w:rsidP="000B7E07">
      <w:pPr>
        <w:spacing w:after="0"/>
        <w:jc w:val="both"/>
        <w:rPr>
          <w:sz w:val="20"/>
          <w:szCs w:val="20"/>
        </w:rPr>
      </w:pPr>
      <w:r w:rsidRPr="000B7E07">
        <w:rPr>
          <w:sz w:val="20"/>
          <w:szCs w:val="20"/>
        </w:rPr>
        <w:t>To pay our wonted tribute, from the which</w:t>
      </w:r>
    </w:p>
    <w:p w14:paraId="333BBC62" w14:textId="77777777" w:rsidR="000B7E07" w:rsidRPr="000B7E07" w:rsidRDefault="000B7E07" w:rsidP="000B7E07">
      <w:pPr>
        <w:spacing w:after="0"/>
        <w:jc w:val="both"/>
        <w:rPr>
          <w:sz w:val="20"/>
          <w:szCs w:val="20"/>
        </w:rPr>
      </w:pPr>
      <w:r w:rsidRPr="000B7E07">
        <w:rPr>
          <w:sz w:val="20"/>
          <w:szCs w:val="20"/>
        </w:rPr>
        <w:t xml:space="preserve">We were dissuaded by our wicked </w:t>
      </w:r>
      <w:proofErr w:type="gramStart"/>
      <w:r w:rsidRPr="000B7E07">
        <w:rPr>
          <w:sz w:val="20"/>
          <w:szCs w:val="20"/>
        </w:rPr>
        <w:t>queen;</w:t>
      </w:r>
      <w:proofErr w:type="gramEnd"/>
    </w:p>
    <w:p w14:paraId="15B6D5F8" w14:textId="77777777" w:rsidR="000B7E07" w:rsidRPr="000B7E07" w:rsidRDefault="000B7E07" w:rsidP="000B7E07">
      <w:pPr>
        <w:spacing w:after="0"/>
        <w:jc w:val="both"/>
        <w:rPr>
          <w:sz w:val="20"/>
          <w:szCs w:val="20"/>
        </w:rPr>
      </w:pPr>
      <w:r w:rsidRPr="000B7E07">
        <w:rPr>
          <w:sz w:val="20"/>
          <w:szCs w:val="20"/>
        </w:rPr>
        <w:t>Whom heavens, in justice, both on her and hers,</w:t>
      </w:r>
    </w:p>
    <w:p w14:paraId="223B40D2" w14:textId="77777777" w:rsidR="000B7E07" w:rsidRPr="000B7E07" w:rsidRDefault="000B7E07" w:rsidP="000B7E07">
      <w:pPr>
        <w:spacing w:after="0"/>
        <w:jc w:val="both"/>
        <w:rPr>
          <w:sz w:val="20"/>
          <w:szCs w:val="20"/>
        </w:rPr>
      </w:pPr>
      <w:r w:rsidRPr="000B7E07">
        <w:rPr>
          <w:sz w:val="20"/>
          <w:szCs w:val="20"/>
        </w:rPr>
        <w:t>Have laid most heavy hand.</w:t>
      </w:r>
    </w:p>
    <w:p w14:paraId="563274D5" w14:textId="77777777" w:rsidR="000B7E07" w:rsidRPr="000B7E07" w:rsidRDefault="000B7E07" w:rsidP="000B7E07">
      <w:pPr>
        <w:spacing w:after="0"/>
        <w:jc w:val="both"/>
        <w:rPr>
          <w:sz w:val="20"/>
          <w:szCs w:val="20"/>
        </w:rPr>
      </w:pPr>
      <w:r w:rsidRPr="000B7E07">
        <w:rPr>
          <w:sz w:val="20"/>
          <w:szCs w:val="20"/>
        </w:rPr>
        <w:t xml:space="preserve">Sooth. The fingers of the powers above do </w:t>
      </w:r>
      <w:proofErr w:type="gramStart"/>
      <w:r w:rsidRPr="000B7E07">
        <w:rPr>
          <w:sz w:val="20"/>
          <w:szCs w:val="20"/>
        </w:rPr>
        <w:t>tune</w:t>
      </w:r>
      <w:proofErr w:type="gramEnd"/>
    </w:p>
    <w:p w14:paraId="68B8E039" w14:textId="77777777" w:rsidR="000B7E07" w:rsidRPr="000B7E07" w:rsidRDefault="000B7E07" w:rsidP="000B7E07">
      <w:pPr>
        <w:spacing w:after="0"/>
        <w:jc w:val="both"/>
        <w:rPr>
          <w:sz w:val="20"/>
          <w:szCs w:val="20"/>
        </w:rPr>
      </w:pPr>
      <w:r w:rsidRPr="000B7E07">
        <w:rPr>
          <w:sz w:val="20"/>
          <w:szCs w:val="20"/>
        </w:rPr>
        <w:t>The harmony of this peace. The vision</w:t>
      </w:r>
    </w:p>
    <w:p w14:paraId="177EEA8A" w14:textId="77777777" w:rsidR="000B7E07" w:rsidRPr="000B7E07" w:rsidRDefault="000B7E07" w:rsidP="000B7E07">
      <w:pPr>
        <w:spacing w:after="0"/>
        <w:jc w:val="both"/>
        <w:rPr>
          <w:sz w:val="20"/>
          <w:szCs w:val="20"/>
        </w:rPr>
      </w:pPr>
      <w:r w:rsidRPr="000B7E07">
        <w:rPr>
          <w:sz w:val="20"/>
          <w:szCs w:val="20"/>
        </w:rPr>
        <w:t>Which I made known to Lucius, ere the stroke</w:t>
      </w:r>
    </w:p>
    <w:p w14:paraId="7AF85EF6" w14:textId="42A0943C" w:rsidR="000B7E07" w:rsidRPr="000B7E07" w:rsidRDefault="000B7E07" w:rsidP="000B7E07">
      <w:pPr>
        <w:spacing w:after="0"/>
        <w:jc w:val="both"/>
        <w:rPr>
          <w:sz w:val="20"/>
          <w:szCs w:val="20"/>
        </w:rPr>
      </w:pPr>
      <w:r w:rsidRPr="000B7E07">
        <w:rPr>
          <w:sz w:val="20"/>
          <w:szCs w:val="20"/>
        </w:rPr>
        <w:t>Of this</w:t>
      </w:r>
      <w:r w:rsidRPr="000B7E07">
        <w:rPr>
          <w:sz w:val="20"/>
          <w:szCs w:val="20"/>
        </w:rPr>
        <w:t xml:space="preserve"> yet scarce-cold battle, at this instant</w:t>
      </w:r>
    </w:p>
    <w:p w14:paraId="255FF15D" w14:textId="566CBFB0" w:rsidR="000B7E07" w:rsidRPr="000B7E07" w:rsidRDefault="000B7E07" w:rsidP="000B7E07">
      <w:pPr>
        <w:spacing w:after="0"/>
        <w:jc w:val="both"/>
        <w:rPr>
          <w:sz w:val="20"/>
          <w:szCs w:val="20"/>
        </w:rPr>
      </w:pPr>
      <w:r w:rsidRPr="000B7E07">
        <w:rPr>
          <w:sz w:val="20"/>
          <w:szCs w:val="20"/>
        </w:rPr>
        <w:t xml:space="preserve">Is full </w:t>
      </w:r>
      <w:proofErr w:type="spellStart"/>
      <w:r w:rsidRPr="000B7E07">
        <w:rPr>
          <w:sz w:val="20"/>
          <w:szCs w:val="20"/>
        </w:rPr>
        <w:t>accomplish'd</w:t>
      </w:r>
      <w:proofErr w:type="spellEnd"/>
      <w:r w:rsidRPr="000B7E07">
        <w:rPr>
          <w:sz w:val="20"/>
          <w:szCs w:val="20"/>
        </w:rPr>
        <w:t xml:space="preserve">; for the Roman eagle,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0B7E07">
        <w:rPr>
          <w:sz w:val="20"/>
          <w:szCs w:val="20"/>
        </w:rPr>
        <w:t>4</w:t>
      </w:r>
      <w:r>
        <w:rPr>
          <w:sz w:val="20"/>
          <w:szCs w:val="20"/>
        </w:rPr>
        <w:t>7</w:t>
      </w:r>
      <w:r w:rsidRPr="000B7E07">
        <w:rPr>
          <w:sz w:val="20"/>
          <w:szCs w:val="20"/>
        </w:rPr>
        <w:t>0</w:t>
      </w:r>
    </w:p>
    <w:p w14:paraId="6CBB4922" w14:textId="77777777" w:rsidR="000B7E07" w:rsidRPr="000B7E07" w:rsidRDefault="000B7E07" w:rsidP="000B7E07">
      <w:pPr>
        <w:spacing w:after="0"/>
        <w:jc w:val="both"/>
        <w:rPr>
          <w:sz w:val="20"/>
          <w:szCs w:val="20"/>
        </w:rPr>
      </w:pPr>
      <w:r w:rsidRPr="000B7E07">
        <w:rPr>
          <w:sz w:val="20"/>
          <w:szCs w:val="20"/>
        </w:rPr>
        <w:t>From south to west on wing soaring aloft,</w:t>
      </w:r>
    </w:p>
    <w:p w14:paraId="67F1A113" w14:textId="77777777" w:rsidR="000B7E07" w:rsidRPr="000B7E07" w:rsidRDefault="000B7E07" w:rsidP="000B7E07">
      <w:pPr>
        <w:spacing w:after="0"/>
        <w:jc w:val="both"/>
        <w:rPr>
          <w:sz w:val="20"/>
          <w:szCs w:val="20"/>
        </w:rPr>
      </w:pPr>
      <w:proofErr w:type="spellStart"/>
      <w:r w:rsidRPr="000B7E07">
        <w:rPr>
          <w:sz w:val="20"/>
          <w:szCs w:val="20"/>
        </w:rPr>
        <w:t>Lessen'd</w:t>
      </w:r>
      <w:proofErr w:type="spellEnd"/>
      <w:r w:rsidRPr="000B7E07">
        <w:rPr>
          <w:sz w:val="20"/>
          <w:szCs w:val="20"/>
        </w:rPr>
        <w:t xml:space="preserve"> herself, and in the beams o' the sun</w:t>
      </w:r>
    </w:p>
    <w:p w14:paraId="3BBD3C54" w14:textId="77777777" w:rsidR="000B7E07" w:rsidRPr="000B7E07" w:rsidRDefault="000B7E07" w:rsidP="000B7E07">
      <w:pPr>
        <w:spacing w:after="0"/>
        <w:jc w:val="both"/>
        <w:rPr>
          <w:sz w:val="20"/>
          <w:szCs w:val="20"/>
        </w:rPr>
      </w:pPr>
      <w:r w:rsidRPr="000B7E07">
        <w:rPr>
          <w:sz w:val="20"/>
          <w:szCs w:val="20"/>
        </w:rPr>
        <w:t xml:space="preserve">So </w:t>
      </w:r>
      <w:proofErr w:type="spellStart"/>
      <w:r w:rsidRPr="000B7E07">
        <w:rPr>
          <w:sz w:val="20"/>
          <w:szCs w:val="20"/>
        </w:rPr>
        <w:t>vanish'd</w:t>
      </w:r>
      <w:proofErr w:type="spellEnd"/>
      <w:r w:rsidRPr="000B7E07">
        <w:rPr>
          <w:sz w:val="20"/>
          <w:szCs w:val="20"/>
        </w:rPr>
        <w:t xml:space="preserve">; which </w:t>
      </w:r>
      <w:proofErr w:type="spellStart"/>
      <w:r w:rsidRPr="000B7E07">
        <w:rPr>
          <w:sz w:val="20"/>
          <w:szCs w:val="20"/>
        </w:rPr>
        <w:t>foreshow'd</w:t>
      </w:r>
      <w:proofErr w:type="spellEnd"/>
      <w:r w:rsidRPr="000B7E07">
        <w:rPr>
          <w:sz w:val="20"/>
          <w:szCs w:val="20"/>
        </w:rPr>
        <w:t xml:space="preserve"> our princely eagle,</w:t>
      </w:r>
    </w:p>
    <w:p w14:paraId="65C047F7" w14:textId="77777777" w:rsidR="000B7E07" w:rsidRPr="000B7E07" w:rsidRDefault="000B7E07" w:rsidP="000B7E07">
      <w:pPr>
        <w:spacing w:after="0"/>
        <w:jc w:val="both"/>
        <w:rPr>
          <w:sz w:val="20"/>
          <w:szCs w:val="20"/>
        </w:rPr>
      </w:pPr>
      <w:r w:rsidRPr="000B7E07">
        <w:rPr>
          <w:sz w:val="20"/>
          <w:szCs w:val="20"/>
        </w:rPr>
        <w:lastRenderedPageBreak/>
        <w:t xml:space="preserve">The imperial Caesar, should again </w:t>
      </w:r>
      <w:proofErr w:type="gramStart"/>
      <w:r w:rsidRPr="000B7E07">
        <w:rPr>
          <w:sz w:val="20"/>
          <w:szCs w:val="20"/>
        </w:rPr>
        <w:t>unite</w:t>
      </w:r>
      <w:proofErr w:type="gramEnd"/>
    </w:p>
    <w:p w14:paraId="1C95CCB0" w14:textId="77777777" w:rsidR="000B7E07" w:rsidRPr="000B7E07" w:rsidRDefault="000B7E07" w:rsidP="000B7E07">
      <w:pPr>
        <w:spacing w:after="0"/>
        <w:jc w:val="both"/>
        <w:rPr>
          <w:sz w:val="20"/>
          <w:szCs w:val="20"/>
        </w:rPr>
      </w:pPr>
      <w:r w:rsidRPr="000B7E07">
        <w:rPr>
          <w:sz w:val="20"/>
          <w:szCs w:val="20"/>
        </w:rPr>
        <w:t xml:space="preserve">His </w:t>
      </w:r>
      <w:proofErr w:type="spellStart"/>
      <w:r w:rsidRPr="000B7E07">
        <w:rPr>
          <w:sz w:val="20"/>
          <w:szCs w:val="20"/>
        </w:rPr>
        <w:t>favour</w:t>
      </w:r>
      <w:proofErr w:type="spellEnd"/>
      <w:r w:rsidRPr="000B7E07">
        <w:rPr>
          <w:sz w:val="20"/>
          <w:szCs w:val="20"/>
        </w:rPr>
        <w:t xml:space="preserve"> with the radiant Cymbeline,</w:t>
      </w:r>
    </w:p>
    <w:p w14:paraId="39DA3C60" w14:textId="77777777" w:rsidR="000B7E07" w:rsidRPr="000B7E07" w:rsidRDefault="000B7E07" w:rsidP="000B7E07">
      <w:pPr>
        <w:spacing w:after="0"/>
        <w:jc w:val="both"/>
        <w:rPr>
          <w:sz w:val="20"/>
          <w:szCs w:val="20"/>
        </w:rPr>
      </w:pPr>
      <w:r w:rsidRPr="000B7E07">
        <w:rPr>
          <w:sz w:val="20"/>
          <w:szCs w:val="20"/>
        </w:rPr>
        <w:t>Which shines here in the west.</w:t>
      </w:r>
    </w:p>
    <w:p w14:paraId="4ED0982F" w14:textId="14B11C9D" w:rsidR="000B7E07" w:rsidRPr="000B7E07" w:rsidRDefault="000B7E07" w:rsidP="000B7E07">
      <w:pPr>
        <w:spacing w:after="0"/>
        <w:jc w:val="both"/>
        <w:rPr>
          <w:sz w:val="20"/>
          <w:szCs w:val="20"/>
        </w:rPr>
      </w:pPr>
      <w:r w:rsidRPr="000B7E07">
        <w:rPr>
          <w:sz w:val="20"/>
          <w:szCs w:val="20"/>
        </w:rPr>
        <w:t xml:space="preserve">Cym. Laud we the </w:t>
      </w:r>
      <w:proofErr w:type="gramStart"/>
      <w:r w:rsidRPr="000B7E07">
        <w:rPr>
          <w:sz w:val="20"/>
          <w:szCs w:val="20"/>
        </w:rPr>
        <w:t>gods;</w:t>
      </w:r>
      <w:proofErr w:type="gramEnd"/>
    </w:p>
    <w:p w14:paraId="336B2BC0" w14:textId="77777777" w:rsidR="000B7E07" w:rsidRPr="000B7E07" w:rsidRDefault="000B7E07" w:rsidP="000B7E07">
      <w:pPr>
        <w:spacing w:after="0"/>
        <w:jc w:val="both"/>
        <w:rPr>
          <w:sz w:val="20"/>
          <w:szCs w:val="20"/>
        </w:rPr>
      </w:pPr>
      <w:r w:rsidRPr="000B7E07">
        <w:rPr>
          <w:sz w:val="20"/>
          <w:szCs w:val="20"/>
        </w:rPr>
        <w:t xml:space="preserve">And let our crooked smokes climb to </w:t>
      </w:r>
      <w:proofErr w:type="gramStart"/>
      <w:r w:rsidRPr="000B7E07">
        <w:rPr>
          <w:sz w:val="20"/>
          <w:szCs w:val="20"/>
        </w:rPr>
        <w:t>their</w:t>
      </w:r>
      <w:proofErr w:type="gramEnd"/>
    </w:p>
    <w:p w14:paraId="317A3513" w14:textId="77777777" w:rsidR="000B7E07" w:rsidRPr="000B7E07" w:rsidRDefault="000B7E07" w:rsidP="000B7E07">
      <w:pPr>
        <w:spacing w:after="0"/>
        <w:jc w:val="both"/>
        <w:rPr>
          <w:sz w:val="20"/>
          <w:szCs w:val="20"/>
        </w:rPr>
      </w:pPr>
      <w:r w:rsidRPr="000B7E07">
        <w:rPr>
          <w:sz w:val="20"/>
          <w:szCs w:val="20"/>
        </w:rPr>
        <w:t>nostrils</w:t>
      </w:r>
    </w:p>
    <w:p w14:paraId="3852E8F4" w14:textId="77777777" w:rsidR="000B7E07" w:rsidRPr="000B7E07" w:rsidRDefault="000B7E07" w:rsidP="000B7E07">
      <w:pPr>
        <w:spacing w:after="0"/>
        <w:jc w:val="both"/>
        <w:rPr>
          <w:sz w:val="20"/>
          <w:szCs w:val="20"/>
        </w:rPr>
      </w:pPr>
      <w:r w:rsidRPr="000B7E07">
        <w:rPr>
          <w:sz w:val="20"/>
          <w:szCs w:val="20"/>
        </w:rPr>
        <w:t xml:space="preserve">From our blest altars. Publish we this </w:t>
      </w:r>
      <w:proofErr w:type="gramStart"/>
      <w:r w:rsidRPr="000B7E07">
        <w:rPr>
          <w:sz w:val="20"/>
          <w:szCs w:val="20"/>
        </w:rPr>
        <w:t>peace</w:t>
      </w:r>
      <w:proofErr w:type="gramEnd"/>
    </w:p>
    <w:p w14:paraId="5FBFA451" w14:textId="77777777" w:rsidR="000B7E07" w:rsidRPr="000B7E07" w:rsidRDefault="000B7E07" w:rsidP="000B7E07">
      <w:pPr>
        <w:spacing w:after="0"/>
        <w:jc w:val="both"/>
        <w:rPr>
          <w:sz w:val="20"/>
          <w:szCs w:val="20"/>
        </w:rPr>
      </w:pPr>
      <w:r w:rsidRPr="000B7E07">
        <w:rPr>
          <w:sz w:val="20"/>
          <w:szCs w:val="20"/>
        </w:rPr>
        <w:t>To all our subjects. Set we forward. Let</w:t>
      </w:r>
    </w:p>
    <w:p w14:paraId="560FA2CC" w14:textId="0724E364" w:rsidR="000B7E07" w:rsidRPr="000B7E07" w:rsidRDefault="000B7E07" w:rsidP="000B7E07">
      <w:pPr>
        <w:spacing w:after="0"/>
        <w:jc w:val="both"/>
        <w:rPr>
          <w:sz w:val="20"/>
          <w:szCs w:val="20"/>
        </w:rPr>
      </w:pPr>
      <w:r w:rsidRPr="000B7E07">
        <w:rPr>
          <w:sz w:val="20"/>
          <w:szCs w:val="20"/>
        </w:rPr>
        <w:t xml:space="preserve">A Roman and a British ensign wave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0B7E07">
        <w:rPr>
          <w:sz w:val="20"/>
          <w:szCs w:val="20"/>
        </w:rPr>
        <w:t>480</w:t>
      </w:r>
    </w:p>
    <w:p w14:paraId="30E5511D" w14:textId="77777777" w:rsidR="000B7E07" w:rsidRPr="000B7E07" w:rsidRDefault="000B7E07" w:rsidP="000B7E07">
      <w:pPr>
        <w:spacing w:after="0"/>
        <w:jc w:val="both"/>
        <w:rPr>
          <w:sz w:val="20"/>
          <w:szCs w:val="20"/>
        </w:rPr>
      </w:pPr>
      <w:r w:rsidRPr="000B7E07">
        <w:rPr>
          <w:sz w:val="20"/>
          <w:szCs w:val="20"/>
        </w:rPr>
        <w:t xml:space="preserve">Friendly together. </w:t>
      </w:r>
      <w:proofErr w:type="gramStart"/>
      <w:r w:rsidRPr="000B7E07">
        <w:rPr>
          <w:sz w:val="20"/>
          <w:szCs w:val="20"/>
        </w:rPr>
        <w:t>So</w:t>
      </w:r>
      <w:proofErr w:type="gramEnd"/>
      <w:r w:rsidRPr="000B7E07">
        <w:rPr>
          <w:sz w:val="20"/>
          <w:szCs w:val="20"/>
        </w:rPr>
        <w:t xml:space="preserve"> through Lud's-town march;</w:t>
      </w:r>
    </w:p>
    <w:p w14:paraId="686599AD" w14:textId="77777777" w:rsidR="000B7E07" w:rsidRPr="000B7E07" w:rsidRDefault="000B7E07" w:rsidP="000B7E07">
      <w:pPr>
        <w:spacing w:after="0"/>
        <w:jc w:val="both"/>
        <w:rPr>
          <w:sz w:val="20"/>
          <w:szCs w:val="20"/>
        </w:rPr>
      </w:pPr>
      <w:r w:rsidRPr="000B7E07">
        <w:rPr>
          <w:sz w:val="20"/>
          <w:szCs w:val="20"/>
        </w:rPr>
        <w:t>And in the temple of great Jupiter</w:t>
      </w:r>
    </w:p>
    <w:p w14:paraId="1CC58161" w14:textId="77777777" w:rsidR="000B7E07" w:rsidRPr="000B7E07" w:rsidRDefault="000B7E07" w:rsidP="000B7E07">
      <w:pPr>
        <w:spacing w:after="0"/>
        <w:jc w:val="both"/>
        <w:rPr>
          <w:sz w:val="20"/>
          <w:szCs w:val="20"/>
        </w:rPr>
      </w:pPr>
      <w:r w:rsidRPr="000B7E07">
        <w:rPr>
          <w:sz w:val="20"/>
          <w:szCs w:val="20"/>
        </w:rPr>
        <w:t>Our peace we'll ratify; seal it with feasts.</w:t>
      </w:r>
    </w:p>
    <w:p w14:paraId="60011F8F" w14:textId="77777777" w:rsidR="000B7E07" w:rsidRPr="000B7E07" w:rsidRDefault="000B7E07" w:rsidP="000B7E07">
      <w:pPr>
        <w:spacing w:after="0"/>
        <w:jc w:val="both"/>
        <w:rPr>
          <w:sz w:val="20"/>
          <w:szCs w:val="20"/>
        </w:rPr>
      </w:pPr>
      <w:r w:rsidRPr="000B7E07">
        <w:rPr>
          <w:sz w:val="20"/>
          <w:szCs w:val="20"/>
        </w:rPr>
        <w:t>Set on there! Never was a war did cease,</w:t>
      </w:r>
    </w:p>
    <w:p w14:paraId="26248911" w14:textId="77777777" w:rsidR="000B7E07" w:rsidRPr="000B7E07" w:rsidRDefault="000B7E07" w:rsidP="000B7E07">
      <w:pPr>
        <w:spacing w:after="0"/>
        <w:jc w:val="both"/>
        <w:rPr>
          <w:sz w:val="20"/>
          <w:szCs w:val="20"/>
        </w:rPr>
      </w:pPr>
      <w:r w:rsidRPr="000B7E07">
        <w:rPr>
          <w:sz w:val="20"/>
          <w:szCs w:val="20"/>
        </w:rPr>
        <w:t xml:space="preserve">Ere bloody hands were </w:t>
      </w:r>
      <w:proofErr w:type="spellStart"/>
      <w:r w:rsidRPr="000B7E07">
        <w:rPr>
          <w:sz w:val="20"/>
          <w:szCs w:val="20"/>
        </w:rPr>
        <w:t>wash'd</w:t>
      </w:r>
      <w:proofErr w:type="spellEnd"/>
      <w:r w:rsidRPr="000B7E07">
        <w:rPr>
          <w:sz w:val="20"/>
          <w:szCs w:val="20"/>
        </w:rPr>
        <w:t>, with such a</w:t>
      </w:r>
    </w:p>
    <w:p w14:paraId="5968C44E" w14:textId="62AB1C07" w:rsidR="000B7E07" w:rsidRDefault="000B7E07" w:rsidP="000B7E07">
      <w:pPr>
        <w:spacing w:after="0"/>
        <w:jc w:val="both"/>
        <w:rPr>
          <w:sz w:val="20"/>
          <w:szCs w:val="20"/>
        </w:rPr>
      </w:pPr>
      <w:r w:rsidRPr="000B7E07">
        <w:rPr>
          <w:sz w:val="20"/>
          <w:szCs w:val="20"/>
        </w:rPr>
        <w:t>peace. [Exeunt.</w:t>
      </w:r>
    </w:p>
    <w:p w14:paraId="7E4650EF" w14:textId="77777777" w:rsidR="00410B24" w:rsidRDefault="00410B24" w:rsidP="00C02F3B">
      <w:pPr>
        <w:jc w:val="both"/>
        <w:rPr>
          <w:sz w:val="20"/>
          <w:szCs w:val="20"/>
        </w:rPr>
      </w:pPr>
    </w:p>
    <w:p w14:paraId="7A22CF21" w14:textId="77777777" w:rsidR="00410B24" w:rsidRDefault="00410B24" w:rsidP="00C02F3B">
      <w:pPr>
        <w:jc w:val="both"/>
        <w:rPr>
          <w:sz w:val="20"/>
          <w:szCs w:val="20"/>
        </w:rPr>
      </w:pPr>
    </w:p>
    <w:p w14:paraId="2416F5B1" w14:textId="77777777" w:rsidR="00410B24" w:rsidRDefault="00410B24" w:rsidP="00C02F3B">
      <w:pPr>
        <w:jc w:val="both"/>
        <w:rPr>
          <w:sz w:val="20"/>
          <w:szCs w:val="20"/>
        </w:rPr>
      </w:pPr>
    </w:p>
    <w:p w14:paraId="5EDBD50F" w14:textId="77777777" w:rsidR="00410B24" w:rsidRDefault="00410B24" w:rsidP="00C02F3B">
      <w:pPr>
        <w:jc w:val="both"/>
        <w:rPr>
          <w:sz w:val="20"/>
          <w:szCs w:val="20"/>
        </w:rPr>
      </w:pPr>
    </w:p>
    <w:p w14:paraId="60810AE8" w14:textId="77777777" w:rsidR="00410B24" w:rsidRDefault="00410B24" w:rsidP="00C02F3B">
      <w:pPr>
        <w:jc w:val="both"/>
        <w:rPr>
          <w:sz w:val="20"/>
          <w:szCs w:val="20"/>
        </w:rPr>
      </w:pPr>
    </w:p>
    <w:p w14:paraId="0C765795" w14:textId="77777777" w:rsidR="00410B24" w:rsidRDefault="00410B24" w:rsidP="00C02F3B">
      <w:pPr>
        <w:jc w:val="both"/>
        <w:rPr>
          <w:sz w:val="20"/>
          <w:szCs w:val="20"/>
        </w:rPr>
      </w:pPr>
    </w:p>
    <w:p w14:paraId="3D122331" w14:textId="77777777" w:rsidR="00410B24" w:rsidRDefault="00410B24" w:rsidP="00C02F3B">
      <w:pPr>
        <w:jc w:val="both"/>
        <w:rPr>
          <w:sz w:val="20"/>
          <w:szCs w:val="20"/>
        </w:rPr>
      </w:pPr>
    </w:p>
    <w:p w14:paraId="655CC72B" w14:textId="77777777" w:rsidR="00410B24" w:rsidRDefault="00410B24" w:rsidP="00C02F3B">
      <w:pPr>
        <w:jc w:val="both"/>
        <w:rPr>
          <w:sz w:val="20"/>
          <w:szCs w:val="20"/>
        </w:rPr>
      </w:pPr>
    </w:p>
    <w:p w14:paraId="616F8034" w14:textId="77777777" w:rsidR="00410B24" w:rsidRDefault="00410B24" w:rsidP="00C02F3B">
      <w:pPr>
        <w:jc w:val="both"/>
        <w:rPr>
          <w:sz w:val="20"/>
          <w:szCs w:val="20"/>
        </w:rPr>
      </w:pPr>
    </w:p>
    <w:p w14:paraId="55425DA3" w14:textId="77777777" w:rsidR="00410B24" w:rsidRDefault="00410B24" w:rsidP="00C02F3B">
      <w:pPr>
        <w:jc w:val="both"/>
        <w:rPr>
          <w:sz w:val="20"/>
          <w:szCs w:val="20"/>
        </w:rPr>
      </w:pPr>
    </w:p>
    <w:p w14:paraId="5520E126" w14:textId="77777777" w:rsidR="00410B24" w:rsidRDefault="00410B24" w:rsidP="00C02F3B">
      <w:pPr>
        <w:jc w:val="both"/>
        <w:rPr>
          <w:sz w:val="20"/>
          <w:szCs w:val="20"/>
        </w:rPr>
      </w:pPr>
    </w:p>
    <w:p w14:paraId="31938406" w14:textId="77777777" w:rsidR="00410B24" w:rsidRDefault="00410B24" w:rsidP="00C02F3B">
      <w:pPr>
        <w:jc w:val="both"/>
        <w:rPr>
          <w:sz w:val="20"/>
          <w:szCs w:val="20"/>
        </w:rPr>
      </w:pPr>
    </w:p>
    <w:p w14:paraId="47B3D971" w14:textId="77777777" w:rsidR="00410B24" w:rsidRDefault="00410B24" w:rsidP="00C02F3B">
      <w:pPr>
        <w:jc w:val="both"/>
        <w:rPr>
          <w:sz w:val="20"/>
          <w:szCs w:val="20"/>
        </w:rPr>
      </w:pPr>
    </w:p>
    <w:p w14:paraId="393E49B1" w14:textId="77777777" w:rsidR="003F1A5C" w:rsidRDefault="003F1A5C" w:rsidP="00C02F3B">
      <w:pPr>
        <w:jc w:val="both"/>
        <w:rPr>
          <w:sz w:val="20"/>
          <w:szCs w:val="20"/>
        </w:rPr>
      </w:pPr>
    </w:p>
    <w:p w14:paraId="32EB6497" w14:textId="77777777" w:rsidR="003F1A5C" w:rsidRDefault="003F1A5C" w:rsidP="00C02F3B">
      <w:pPr>
        <w:jc w:val="both"/>
        <w:rPr>
          <w:sz w:val="20"/>
          <w:szCs w:val="20"/>
        </w:rPr>
      </w:pPr>
    </w:p>
    <w:p w14:paraId="1A78F817" w14:textId="77777777" w:rsidR="003F1A5C" w:rsidRDefault="003F1A5C" w:rsidP="00C02F3B">
      <w:pPr>
        <w:jc w:val="both"/>
        <w:rPr>
          <w:sz w:val="20"/>
          <w:szCs w:val="20"/>
        </w:rPr>
      </w:pPr>
    </w:p>
    <w:p w14:paraId="76333F32" w14:textId="77777777" w:rsidR="003F1A5C" w:rsidRDefault="003F1A5C" w:rsidP="00C02F3B">
      <w:pPr>
        <w:jc w:val="both"/>
        <w:rPr>
          <w:sz w:val="20"/>
          <w:szCs w:val="20"/>
        </w:rPr>
      </w:pPr>
    </w:p>
    <w:p w14:paraId="1CF273A9" w14:textId="77777777" w:rsidR="003F1A5C" w:rsidRDefault="003F1A5C" w:rsidP="00C02F3B">
      <w:pPr>
        <w:jc w:val="both"/>
        <w:rPr>
          <w:sz w:val="20"/>
          <w:szCs w:val="20"/>
        </w:rPr>
      </w:pPr>
    </w:p>
    <w:p w14:paraId="23E64D05" w14:textId="77777777" w:rsidR="003F1A5C" w:rsidRDefault="003F1A5C" w:rsidP="00C02F3B">
      <w:pPr>
        <w:jc w:val="both"/>
        <w:rPr>
          <w:sz w:val="20"/>
          <w:szCs w:val="20"/>
        </w:rPr>
      </w:pPr>
    </w:p>
    <w:p w14:paraId="1C44768B" w14:textId="77777777" w:rsidR="003F1A5C" w:rsidRDefault="003F1A5C" w:rsidP="00C02F3B">
      <w:pPr>
        <w:jc w:val="both"/>
        <w:rPr>
          <w:sz w:val="20"/>
          <w:szCs w:val="20"/>
        </w:rPr>
      </w:pPr>
    </w:p>
    <w:p w14:paraId="3A0ED330" w14:textId="77777777" w:rsidR="003F1A5C" w:rsidRDefault="003F1A5C" w:rsidP="00C02F3B">
      <w:pPr>
        <w:jc w:val="both"/>
        <w:rPr>
          <w:sz w:val="20"/>
          <w:szCs w:val="20"/>
        </w:rPr>
      </w:pPr>
    </w:p>
    <w:p w14:paraId="5C4A238C" w14:textId="77777777" w:rsidR="003F1A5C" w:rsidRDefault="003F1A5C" w:rsidP="00C02F3B">
      <w:pPr>
        <w:jc w:val="both"/>
        <w:rPr>
          <w:sz w:val="20"/>
          <w:szCs w:val="20"/>
        </w:rPr>
      </w:pPr>
    </w:p>
    <w:p w14:paraId="4AB9C66A" w14:textId="77777777" w:rsidR="003F1A5C" w:rsidRDefault="003F1A5C" w:rsidP="00C02F3B">
      <w:pPr>
        <w:jc w:val="both"/>
        <w:rPr>
          <w:sz w:val="20"/>
          <w:szCs w:val="20"/>
        </w:rPr>
      </w:pPr>
    </w:p>
    <w:p w14:paraId="46E439D7" w14:textId="77777777" w:rsidR="003F1A5C" w:rsidRDefault="003F1A5C" w:rsidP="00C02F3B">
      <w:pPr>
        <w:jc w:val="both"/>
        <w:rPr>
          <w:sz w:val="20"/>
          <w:szCs w:val="20"/>
        </w:rPr>
      </w:pPr>
    </w:p>
    <w:p w14:paraId="31A0BAAF" w14:textId="77777777" w:rsidR="00C063FA" w:rsidRPr="00E84A67" w:rsidRDefault="00C063FA" w:rsidP="00E84A67">
      <w:pPr>
        <w:pStyle w:val="Heading1"/>
        <w:rPr>
          <w:rFonts w:asciiTheme="minorHAnsi" w:hAnsiTheme="minorHAnsi" w:cstheme="minorHAnsi"/>
          <w:b/>
          <w:bCs/>
          <w:color w:val="auto"/>
          <w:sz w:val="28"/>
          <w:szCs w:val="28"/>
        </w:rPr>
      </w:pPr>
      <w:bookmarkStart w:id="15" w:name="_Toc148356263"/>
      <w:r w:rsidRPr="00E84A67">
        <w:rPr>
          <w:rFonts w:asciiTheme="minorHAnsi" w:hAnsiTheme="minorHAnsi" w:cstheme="minorHAnsi"/>
          <w:b/>
          <w:bCs/>
          <w:color w:val="auto"/>
          <w:sz w:val="28"/>
          <w:szCs w:val="28"/>
        </w:rPr>
        <w:lastRenderedPageBreak/>
        <w:t xml:space="preserve">30 BACON: </w:t>
      </w:r>
      <w:r w:rsidRPr="00E84A67">
        <w:rPr>
          <w:rFonts w:asciiTheme="minorHAnsi" w:hAnsiTheme="minorHAnsi" w:cstheme="minorHAnsi"/>
          <w:b/>
          <w:bCs/>
          <w:i/>
          <w:iCs/>
          <w:color w:val="auto"/>
          <w:sz w:val="28"/>
          <w:szCs w:val="28"/>
        </w:rPr>
        <w:t xml:space="preserve">Advancement of Learning, </w:t>
      </w:r>
      <w:r w:rsidRPr="00E84A67">
        <w:rPr>
          <w:rFonts w:asciiTheme="minorHAnsi" w:hAnsiTheme="minorHAnsi" w:cstheme="minorHAnsi"/>
          <w:b/>
          <w:bCs/>
          <w:color w:val="auto"/>
          <w:sz w:val="28"/>
          <w:szCs w:val="28"/>
        </w:rPr>
        <w:t>2c-4c; 17b-20a; 98a-100b</w:t>
      </w:r>
      <w:bookmarkEnd w:id="15"/>
    </w:p>
    <w:p w14:paraId="7E2687AA" w14:textId="109DBF4F" w:rsidR="00C063FA" w:rsidRDefault="00C063FA" w:rsidP="00C063FA">
      <w:pPr>
        <w:jc w:val="both"/>
        <w:rPr>
          <w:sz w:val="20"/>
          <w:szCs w:val="20"/>
        </w:rPr>
      </w:pPr>
      <w:r w:rsidRPr="00C063FA">
        <w:rPr>
          <w:sz w:val="20"/>
          <w:szCs w:val="20"/>
        </w:rPr>
        <w:t xml:space="preserve">30 BACON: </w:t>
      </w:r>
      <w:r w:rsidRPr="00C063FA">
        <w:rPr>
          <w:i/>
          <w:iCs/>
          <w:sz w:val="20"/>
          <w:szCs w:val="20"/>
        </w:rPr>
        <w:t xml:space="preserve">Advancement of Learning, </w:t>
      </w:r>
      <w:r w:rsidRPr="00C063FA">
        <w:rPr>
          <w:sz w:val="20"/>
          <w:szCs w:val="20"/>
        </w:rPr>
        <w:t>2c-4c</w:t>
      </w:r>
    </w:p>
    <w:p w14:paraId="04FC89E8" w14:textId="0202FBBF" w:rsidR="00C063FA" w:rsidRPr="00C063FA" w:rsidRDefault="00C063FA" w:rsidP="00C063FA">
      <w:pPr>
        <w:jc w:val="both"/>
        <w:rPr>
          <w:sz w:val="20"/>
          <w:szCs w:val="20"/>
        </w:rPr>
      </w:pPr>
      <w:r>
        <w:rPr>
          <w:sz w:val="20"/>
          <w:szCs w:val="20"/>
        </w:rPr>
        <w:t>2</w:t>
      </w:r>
      <w:r w:rsidRPr="00C063FA">
        <w:rPr>
          <w:sz w:val="20"/>
          <w:szCs w:val="20"/>
        </w:rPr>
        <w:t xml:space="preserve">. </w:t>
      </w:r>
      <w:r>
        <w:rPr>
          <w:sz w:val="20"/>
          <w:szCs w:val="20"/>
        </w:rPr>
        <w:t>I</w:t>
      </w:r>
      <w:r w:rsidRPr="00C063FA">
        <w:rPr>
          <w:sz w:val="20"/>
          <w:szCs w:val="20"/>
        </w:rPr>
        <w:t xml:space="preserve"> hear the former sort say, that knowledge</w:t>
      </w:r>
      <w:r>
        <w:rPr>
          <w:sz w:val="20"/>
          <w:szCs w:val="20"/>
        </w:rPr>
        <w:t xml:space="preserve"> </w:t>
      </w:r>
      <w:r w:rsidRPr="00C063FA">
        <w:rPr>
          <w:sz w:val="20"/>
          <w:szCs w:val="20"/>
        </w:rPr>
        <w:t xml:space="preserve">is of those things which are to be accepted </w:t>
      </w:r>
      <w:proofErr w:type="spellStart"/>
      <w:r w:rsidRPr="00C063FA">
        <w:rPr>
          <w:sz w:val="20"/>
          <w:szCs w:val="20"/>
        </w:rPr>
        <w:t>of</w:t>
      </w:r>
      <w:proofErr w:type="spellEnd"/>
      <w:r>
        <w:rPr>
          <w:sz w:val="20"/>
          <w:szCs w:val="20"/>
        </w:rPr>
        <w:t xml:space="preserve"> </w:t>
      </w:r>
      <w:r w:rsidRPr="00C063FA">
        <w:rPr>
          <w:sz w:val="20"/>
          <w:szCs w:val="20"/>
        </w:rPr>
        <w:t>with great limitation and caution: that the aspiring</w:t>
      </w:r>
      <w:r>
        <w:rPr>
          <w:sz w:val="20"/>
          <w:szCs w:val="20"/>
        </w:rPr>
        <w:t xml:space="preserve"> </w:t>
      </w:r>
      <w:r w:rsidRPr="00C063FA">
        <w:rPr>
          <w:sz w:val="20"/>
          <w:szCs w:val="20"/>
        </w:rPr>
        <w:t>to overmuch knowledge was the original</w:t>
      </w:r>
      <w:r>
        <w:rPr>
          <w:sz w:val="20"/>
          <w:szCs w:val="20"/>
        </w:rPr>
        <w:t xml:space="preserve"> </w:t>
      </w:r>
      <w:r w:rsidRPr="00C063FA">
        <w:rPr>
          <w:sz w:val="20"/>
          <w:szCs w:val="20"/>
        </w:rPr>
        <w:t>temptation and sin whereupon ensued the fall</w:t>
      </w:r>
      <w:r>
        <w:rPr>
          <w:sz w:val="20"/>
          <w:szCs w:val="20"/>
        </w:rPr>
        <w:t xml:space="preserve"> </w:t>
      </w:r>
      <w:r w:rsidRPr="00C063FA">
        <w:rPr>
          <w:sz w:val="20"/>
          <w:szCs w:val="20"/>
        </w:rPr>
        <w:t>of man: that knowledge hath in it somewhat of</w:t>
      </w:r>
      <w:r>
        <w:rPr>
          <w:sz w:val="20"/>
          <w:szCs w:val="20"/>
        </w:rPr>
        <w:t xml:space="preserve"> </w:t>
      </w:r>
      <w:r w:rsidRPr="00C063FA">
        <w:rPr>
          <w:sz w:val="20"/>
          <w:szCs w:val="20"/>
        </w:rPr>
        <w:t xml:space="preserve">the serpent, and therefore where it </w:t>
      </w:r>
      <w:proofErr w:type="spellStart"/>
      <w:r w:rsidRPr="00C063FA">
        <w:rPr>
          <w:sz w:val="20"/>
          <w:szCs w:val="20"/>
        </w:rPr>
        <w:t>entereth</w:t>
      </w:r>
      <w:proofErr w:type="spellEnd"/>
      <w:r w:rsidRPr="00C063FA">
        <w:rPr>
          <w:sz w:val="20"/>
          <w:szCs w:val="20"/>
        </w:rPr>
        <w:t xml:space="preserve"> into</w:t>
      </w:r>
      <w:r>
        <w:rPr>
          <w:sz w:val="20"/>
          <w:szCs w:val="20"/>
        </w:rPr>
        <w:t xml:space="preserve"> </w:t>
      </w:r>
      <w:r w:rsidRPr="00C063FA">
        <w:rPr>
          <w:sz w:val="20"/>
          <w:szCs w:val="20"/>
        </w:rPr>
        <w:t>a man it makes him swell; "Scientia inflat</w:t>
      </w:r>
      <w:r>
        <w:rPr>
          <w:sz w:val="20"/>
          <w:szCs w:val="20"/>
        </w:rPr>
        <w:t>”:</w:t>
      </w:r>
      <w:r>
        <w:rPr>
          <w:rFonts w:cstheme="minorHAnsi"/>
          <w:sz w:val="20"/>
          <w:szCs w:val="20"/>
        </w:rPr>
        <w:t>¹</w:t>
      </w:r>
      <w:r>
        <w:rPr>
          <w:sz w:val="20"/>
          <w:szCs w:val="20"/>
        </w:rPr>
        <w:t xml:space="preserve"> </w:t>
      </w:r>
      <w:r w:rsidRPr="00C063FA">
        <w:rPr>
          <w:sz w:val="20"/>
          <w:szCs w:val="20"/>
        </w:rPr>
        <w:t>that Salomon gives a censure, "That there is</w:t>
      </w:r>
      <w:r>
        <w:rPr>
          <w:sz w:val="20"/>
          <w:szCs w:val="20"/>
        </w:rPr>
        <w:t xml:space="preserve"> </w:t>
      </w:r>
      <w:r w:rsidRPr="00C063FA">
        <w:rPr>
          <w:sz w:val="20"/>
          <w:szCs w:val="20"/>
        </w:rPr>
        <w:t>no end of making books, and that much reading</w:t>
      </w:r>
      <w:r>
        <w:rPr>
          <w:sz w:val="20"/>
          <w:szCs w:val="20"/>
        </w:rPr>
        <w:t xml:space="preserve"> </w:t>
      </w:r>
      <w:r w:rsidRPr="00C063FA">
        <w:rPr>
          <w:sz w:val="20"/>
          <w:szCs w:val="20"/>
        </w:rPr>
        <w:t>is weariness of the flesh"; and again in</w:t>
      </w:r>
      <w:r>
        <w:rPr>
          <w:sz w:val="20"/>
          <w:szCs w:val="20"/>
        </w:rPr>
        <w:t xml:space="preserve"> </w:t>
      </w:r>
      <w:r w:rsidRPr="00C063FA">
        <w:rPr>
          <w:sz w:val="20"/>
          <w:szCs w:val="20"/>
        </w:rPr>
        <w:t>another place, "That in spacious knowledge</w:t>
      </w:r>
      <w:r>
        <w:rPr>
          <w:sz w:val="20"/>
          <w:szCs w:val="20"/>
        </w:rPr>
        <w:t xml:space="preserve"> </w:t>
      </w:r>
      <w:r w:rsidRPr="00C063FA">
        <w:rPr>
          <w:sz w:val="20"/>
          <w:szCs w:val="20"/>
        </w:rPr>
        <w:t xml:space="preserve">there is much </w:t>
      </w:r>
      <w:proofErr w:type="spellStart"/>
      <w:r w:rsidRPr="00C063FA">
        <w:rPr>
          <w:sz w:val="20"/>
          <w:szCs w:val="20"/>
        </w:rPr>
        <w:t>contristation</w:t>
      </w:r>
      <w:proofErr w:type="spellEnd"/>
      <w:r w:rsidRPr="00C063FA">
        <w:rPr>
          <w:sz w:val="20"/>
          <w:szCs w:val="20"/>
        </w:rPr>
        <w:t>, and that he that</w:t>
      </w:r>
      <w:r>
        <w:rPr>
          <w:sz w:val="20"/>
          <w:szCs w:val="20"/>
        </w:rPr>
        <w:t xml:space="preserve"> </w:t>
      </w:r>
      <w:proofErr w:type="spellStart"/>
      <w:r w:rsidRPr="00C063FA">
        <w:rPr>
          <w:sz w:val="20"/>
          <w:szCs w:val="20"/>
        </w:rPr>
        <w:t>increaseth</w:t>
      </w:r>
      <w:proofErr w:type="spellEnd"/>
      <w:r w:rsidRPr="00C063FA">
        <w:rPr>
          <w:sz w:val="20"/>
          <w:szCs w:val="20"/>
        </w:rPr>
        <w:t xml:space="preserve"> knowledge </w:t>
      </w:r>
      <w:proofErr w:type="spellStart"/>
      <w:r w:rsidRPr="00C063FA">
        <w:rPr>
          <w:sz w:val="20"/>
          <w:szCs w:val="20"/>
        </w:rPr>
        <w:t>increaseth</w:t>
      </w:r>
      <w:proofErr w:type="spellEnd"/>
      <w:r w:rsidRPr="00C063FA">
        <w:rPr>
          <w:sz w:val="20"/>
          <w:szCs w:val="20"/>
        </w:rPr>
        <w:t xml:space="preserve"> anxiety":</w:t>
      </w:r>
      <w:r>
        <w:rPr>
          <w:rFonts w:cstheme="minorHAnsi"/>
          <w:sz w:val="20"/>
          <w:szCs w:val="20"/>
        </w:rPr>
        <w:t>²</w:t>
      </w:r>
      <w:r w:rsidRPr="00C063FA">
        <w:rPr>
          <w:sz w:val="20"/>
          <w:szCs w:val="20"/>
        </w:rPr>
        <w:t xml:space="preserve"> that</w:t>
      </w:r>
      <w:r>
        <w:rPr>
          <w:sz w:val="20"/>
          <w:szCs w:val="20"/>
        </w:rPr>
        <w:t xml:space="preserve"> </w:t>
      </w:r>
      <w:r w:rsidRPr="00C063FA">
        <w:rPr>
          <w:sz w:val="20"/>
          <w:szCs w:val="20"/>
        </w:rPr>
        <w:t>Saint Paul gives a caveat, "That we be not</w:t>
      </w:r>
      <w:r>
        <w:rPr>
          <w:sz w:val="20"/>
          <w:szCs w:val="20"/>
        </w:rPr>
        <w:t xml:space="preserve"> </w:t>
      </w:r>
      <w:r w:rsidRPr="00C063FA">
        <w:rPr>
          <w:sz w:val="20"/>
          <w:szCs w:val="20"/>
        </w:rPr>
        <w:t>spoiled through vain philosophy":</w:t>
      </w:r>
      <w:r>
        <w:rPr>
          <w:rFonts w:cstheme="minorHAnsi"/>
          <w:sz w:val="20"/>
          <w:szCs w:val="20"/>
        </w:rPr>
        <w:t>³</w:t>
      </w:r>
      <w:r w:rsidRPr="00C063FA">
        <w:rPr>
          <w:sz w:val="20"/>
          <w:szCs w:val="20"/>
        </w:rPr>
        <w:t xml:space="preserve"> that experience</w:t>
      </w:r>
      <w:r>
        <w:rPr>
          <w:sz w:val="20"/>
          <w:szCs w:val="20"/>
        </w:rPr>
        <w:t xml:space="preserve"> </w:t>
      </w:r>
      <w:r w:rsidRPr="00C063FA">
        <w:rPr>
          <w:sz w:val="20"/>
          <w:szCs w:val="20"/>
        </w:rPr>
        <w:t>demonstrates how learned men have</w:t>
      </w:r>
      <w:r>
        <w:rPr>
          <w:sz w:val="20"/>
          <w:szCs w:val="20"/>
        </w:rPr>
        <w:t xml:space="preserve"> </w:t>
      </w:r>
      <w:r w:rsidRPr="00C063FA">
        <w:rPr>
          <w:sz w:val="20"/>
          <w:szCs w:val="20"/>
        </w:rPr>
        <w:t>been arch-heretics, how learned times have</w:t>
      </w:r>
      <w:r>
        <w:rPr>
          <w:sz w:val="20"/>
          <w:szCs w:val="20"/>
        </w:rPr>
        <w:t xml:space="preserve"> </w:t>
      </w:r>
      <w:r w:rsidRPr="00C063FA">
        <w:rPr>
          <w:sz w:val="20"/>
          <w:szCs w:val="20"/>
        </w:rPr>
        <w:t>been inclined to atheism, and how the contemplation</w:t>
      </w:r>
      <w:r>
        <w:rPr>
          <w:sz w:val="20"/>
          <w:szCs w:val="20"/>
        </w:rPr>
        <w:t xml:space="preserve"> </w:t>
      </w:r>
      <w:r w:rsidRPr="00C063FA">
        <w:rPr>
          <w:sz w:val="20"/>
          <w:szCs w:val="20"/>
        </w:rPr>
        <w:t>of second causes doth derogate from</w:t>
      </w:r>
      <w:r>
        <w:rPr>
          <w:sz w:val="20"/>
          <w:szCs w:val="20"/>
        </w:rPr>
        <w:t xml:space="preserve"> </w:t>
      </w:r>
      <w:r w:rsidRPr="00C063FA">
        <w:rPr>
          <w:sz w:val="20"/>
          <w:szCs w:val="20"/>
        </w:rPr>
        <w:t>our dependence upon God, who is the first</w:t>
      </w:r>
      <w:r>
        <w:rPr>
          <w:sz w:val="20"/>
          <w:szCs w:val="20"/>
        </w:rPr>
        <w:t xml:space="preserve"> </w:t>
      </w:r>
      <w:r w:rsidRPr="00C063FA">
        <w:rPr>
          <w:sz w:val="20"/>
          <w:szCs w:val="20"/>
        </w:rPr>
        <w:t>cause.</w:t>
      </w:r>
    </w:p>
    <w:p w14:paraId="7721354F" w14:textId="47AF149F" w:rsidR="00C063FA" w:rsidRDefault="00C063FA" w:rsidP="00C063FA">
      <w:pPr>
        <w:jc w:val="both"/>
        <w:rPr>
          <w:sz w:val="20"/>
          <w:szCs w:val="20"/>
        </w:rPr>
      </w:pPr>
      <w:r w:rsidRPr="00C063FA">
        <w:rPr>
          <w:sz w:val="20"/>
          <w:szCs w:val="20"/>
        </w:rPr>
        <w:t>3. To discover then the ignorance and error</w:t>
      </w:r>
      <w:r>
        <w:rPr>
          <w:sz w:val="20"/>
          <w:szCs w:val="20"/>
        </w:rPr>
        <w:t xml:space="preserve"> </w:t>
      </w:r>
      <w:r w:rsidRPr="00C063FA">
        <w:rPr>
          <w:sz w:val="20"/>
          <w:szCs w:val="20"/>
        </w:rPr>
        <w:t>of this opinion, and the misunderstanding in</w:t>
      </w:r>
      <w:r>
        <w:rPr>
          <w:sz w:val="20"/>
          <w:szCs w:val="20"/>
        </w:rPr>
        <w:t xml:space="preserve"> </w:t>
      </w:r>
      <w:r w:rsidRPr="00C063FA">
        <w:rPr>
          <w:sz w:val="20"/>
          <w:szCs w:val="20"/>
        </w:rPr>
        <w:t>the grounds thereof, it may well appear these</w:t>
      </w:r>
      <w:r>
        <w:rPr>
          <w:sz w:val="20"/>
          <w:szCs w:val="20"/>
        </w:rPr>
        <w:t xml:space="preserve"> </w:t>
      </w:r>
      <w:r w:rsidRPr="00C063FA">
        <w:rPr>
          <w:sz w:val="20"/>
          <w:szCs w:val="20"/>
        </w:rPr>
        <w:t>men do not observe or consider that it was not</w:t>
      </w:r>
      <w:r>
        <w:rPr>
          <w:sz w:val="20"/>
          <w:szCs w:val="20"/>
        </w:rPr>
        <w:t xml:space="preserve"> </w:t>
      </w:r>
      <w:r w:rsidRPr="00C063FA">
        <w:rPr>
          <w:sz w:val="20"/>
          <w:szCs w:val="20"/>
        </w:rPr>
        <w:t>the pure knowledge of nature and universality,</w:t>
      </w:r>
    </w:p>
    <w:p w14:paraId="3D48F817" w14:textId="1B476F50" w:rsidR="00C063FA" w:rsidRPr="00C063FA" w:rsidRDefault="00C063FA" w:rsidP="00C063FA">
      <w:pPr>
        <w:spacing w:after="0"/>
        <w:jc w:val="both"/>
        <w:rPr>
          <w:sz w:val="16"/>
          <w:szCs w:val="16"/>
        </w:rPr>
      </w:pPr>
      <w:r w:rsidRPr="00C063FA">
        <w:rPr>
          <w:rFonts w:cstheme="minorHAnsi"/>
          <w:sz w:val="16"/>
          <w:szCs w:val="16"/>
        </w:rPr>
        <w:t>¹</w:t>
      </w:r>
      <w:r w:rsidRPr="00C063FA">
        <w:rPr>
          <w:sz w:val="16"/>
          <w:szCs w:val="16"/>
        </w:rPr>
        <w:t>"Knowledge puffs up."</w:t>
      </w:r>
    </w:p>
    <w:p w14:paraId="33626FF6" w14:textId="163CD711" w:rsidR="00C063FA" w:rsidRPr="00C063FA" w:rsidRDefault="00C063FA" w:rsidP="00C063FA">
      <w:pPr>
        <w:spacing w:after="0"/>
        <w:jc w:val="both"/>
        <w:rPr>
          <w:sz w:val="16"/>
          <w:szCs w:val="16"/>
        </w:rPr>
      </w:pPr>
      <w:r w:rsidRPr="00C063FA">
        <w:rPr>
          <w:rFonts w:cstheme="minorHAnsi"/>
          <w:sz w:val="16"/>
          <w:szCs w:val="16"/>
        </w:rPr>
        <w:t>²</w:t>
      </w:r>
      <w:r w:rsidRPr="00C063FA">
        <w:rPr>
          <w:sz w:val="16"/>
          <w:szCs w:val="16"/>
        </w:rPr>
        <w:t>Eccles. 12. 12, and 1. 18.</w:t>
      </w:r>
    </w:p>
    <w:p w14:paraId="3C719BFA" w14:textId="102809A1" w:rsidR="00C063FA" w:rsidRPr="00C063FA" w:rsidRDefault="00C063FA" w:rsidP="00C063FA">
      <w:pPr>
        <w:spacing w:after="0"/>
        <w:jc w:val="both"/>
        <w:rPr>
          <w:sz w:val="16"/>
          <w:szCs w:val="16"/>
        </w:rPr>
      </w:pPr>
      <w:r w:rsidRPr="00C063FA">
        <w:rPr>
          <w:rFonts w:cstheme="minorHAnsi"/>
          <w:sz w:val="16"/>
          <w:szCs w:val="16"/>
        </w:rPr>
        <w:t>³</w:t>
      </w:r>
      <w:r w:rsidRPr="00C063FA">
        <w:rPr>
          <w:sz w:val="16"/>
          <w:szCs w:val="16"/>
        </w:rPr>
        <w:t>I Cor. 8. 1.</w:t>
      </w:r>
    </w:p>
    <w:p w14:paraId="6D119206" w14:textId="77777777" w:rsidR="00C063FA" w:rsidRDefault="00C063FA" w:rsidP="00C063FA">
      <w:pPr>
        <w:jc w:val="both"/>
        <w:rPr>
          <w:sz w:val="20"/>
          <w:szCs w:val="20"/>
        </w:rPr>
      </w:pPr>
    </w:p>
    <w:p w14:paraId="04A3223D" w14:textId="357313BD" w:rsidR="00C063FA" w:rsidRDefault="00C063FA" w:rsidP="00C063FA">
      <w:pPr>
        <w:jc w:val="both"/>
        <w:rPr>
          <w:sz w:val="20"/>
          <w:szCs w:val="20"/>
        </w:rPr>
      </w:pPr>
      <w:r w:rsidRPr="00C063FA">
        <w:rPr>
          <w:sz w:val="20"/>
          <w:szCs w:val="20"/>
        </w:rPr>
        <w:t>a knowledge by the light whereof man did give</w:t>
      </w:r>
      <w:r>
        <w:rPr>
          <w:sz w:val="20"/>
          <w:szCs w:val="20"/>
        </w:rPr>
        <w:t xml:space="preserve"> </w:t>
      </w:r>
      <w:r w:rsidRPr="00C063FA">
        <w:rPr>
          <w:sz w:val="20"/>
          <w:szCs w:val="20"/>
        </w:rPr>
        <w:t>names unto other creatures in Paradise, as</w:t>
      </w:r>
      <w:r>
        <w:rPr>
          <w:sz w:val="20"/>
          <w:szCs w:val="20"/>
        </w:rPr>
        <w:t xml:space="preserve"> </w:t>
      </w:r>
      <w:r w:rsidRPr="00C063FA">
        <w:rPr>
          <w:sz w:val="20"/>
          <w:szCs w:val="20"/>
        </w:rPr>
        <w:t>they were brought before him, according unto</w:t>
      </w:r>
      <w:r>
        <w:rPr>
          <w:sz w:val="20"/>
          <w:szCs w:val="20"/>
        </w:rPr>
        <w:t xml:space="preserve"> </w:t>
      </w:r>
      <w:r w:rsidRPr="00C063FA">
        <w:rPr>
          <w:sz w:val="20"/>
          <w:szCs w:val="20"/>
        </w:rPr>
        <w:t>their proprieties, which gave the occasion to</w:t>
      </w:r>
      <w:r>
        <w:rPr>
          <w:sz w:val="20"/>
          <w:szCs w:val="20"/>
        </w:rPr>
        <w:t xml:space="preserve"> </w:t>
      </w:r>
      <w:r w:rsidRPr="00C063FA">
        <w:rPr>
          <w:sz w:val="20"/>
          <w:szCs w:val="20"/>
        </w:rPr>
        <w:t>the fall: but it was the proud knowledge of</w:t>
      </w:r>
      <w:r>
        <w:rPr>
          <w:sz w:val="20"/>
          <w:szCs w:val="20"/>
        </w:rPr>
        <w:t xml:space="preserve"> </w:t>
      </w:r>
      <w:r w:rsidRPr="00C063FA">
        <w:rPr>
          <w:sz w:val="20"/>
          <w:szCs w:val="20"/>
        </w:rPr>
        <w:t>good and evil, with an intent in man to give</w:t>
      </w:r>
      <w:r>
        <w:rPr>
          <w:sz w:val="20"/>
          <w:szCs w:val="20"/>
        </w:rPr>
        <w:t xml:space="preserve"> </w:t>
      </w:r>
      <w:r w:rsidRPr="00C063FA">
        <w:rPr>
          <w:sz w:val="20"/>
          <w:szCs w:val="20"/>
        </w:rPr>
        <w:t>law unto himself, and to depend no more upon</w:t>
      </w:r>
      <w:r>
        <w:rPr>
          <w:sz w:val="20"/>
          <w:szCs w:val="20"/>
        </w:rPr>
        <w:t xml:space="preserve"> </w:t>
      </w:r>
      <w:r w:rsidRPr="00C063FA">
        <w:rPr>
          <w:sz w:val="20"/>
          <w:szCs w:val="20"/>
        </w:rPr>
        <w:t>God's commandments, which was the form of</w:t>
      </w:r>
      <w:r>
        <w:rPr>
          <w:sz w:val="20"/>
          <w:szCs w:val="20"/>
        </w:rPr>
        <w:t xml:space="preserve"> </w:t>
      </w:r>
      <w:r w:rsidRPr="00C063FA">
        <w:rPr>
          <w:sz w:val="20"/>
          <w:szCs w:val="20"/>
        </w:rPr>
        <w:t>the temptation. Neither is it any quantity of</w:t>
      </w:r>
      <w:r>
        <w:rPr>
          <w:sz w:val="20"/>
          <w:szCs w:val="20"/>
        </w:rPr>
        <w:t xml:space="preserve"> </w:t>
      </w:r>
      <w:r w:rsidRPr="00C063FA">
        <w:rPr>
          <w:sz w:val="20"/>
          <w:szCs w:val="20"/>
        </w:rPr>
        <w:t>knowledge, how great soever, that can make</w:t>
      </w:r>
      <w:r>
        <w:rPr>
          <w:sz w:val="20"/>
          <w:szCs w:val="20"/>
        </w:rPr>
        <w:t xml:space="preserve"> </w:t>
      </w:r>
      <w:r w:rsidRPr="00C063FA">
        <w:rPr>
          <w:sz w:val="20"/>
          <w:szCs w:val="20"/>
        </w:rPr>
        <w:t>the mind of man to swell; for nothing can fill,</w:t>
      </w:r>
      <w:r>
        <w:rPr>
          <w:sz w:val="20"/>
          <w:szCs w:val="20"/>
        </w:rPr>
        <w:t xml:space="preserve"> </w:t>
      </w:r>
      <w:r w:rsidRPr="00C063FA">
        <w:rPr>
          <w:sz w:val="20"/>
          <w:szCs w:val="20"/>
        </w:rPr>
        <w:t>much less extend the soul of man, but God and</w:t>
      </w:r>
      <w:r>
        <w:rPr>
          <w:sz w:val="20"/>
          <w:szCs w:val="20"/>
        </w:rPr>
        <w:t xml:space="preserve"> </w:t>
      </w:r>
      <w:r w:rsidRPr="00C063FA">
        <w:rPr>
          <w:sz w:val="20"/>
          <w:szCs w:val="20"/>
        </w:rPr>
        <w:t>the contemplation of God; and therefore Salomon,</w:t>
      </w:r>
      <w:r>
        <w:rPr>
          <w:sz w:val="20"/>
          <w:szCs w:val="20"/>
        </w:rPr>
        <w:t xml:space="preserve"> </w:t>
      </w:r>
      <w:r w:rsidRPr="00C063FA">
        <w:rPr>
          <w:sz w:val="20"/>
          <w:szCs w:val="20"/>
        </w:rPr>
        <w:t>speaking of the two principal senses of inquisition,</w:t>
      </w:r>
      <w:r>
        <w:rPr>
          <w:sz w:val="20"/>
          <w:szCs w:val="20"/>
        </w:rPr>
        <w:t xml:space="preserve"> </w:t>
      </w:r>
      <w:r w:rsidRPr="00C063FA">
        <w:rPr>
          <w:sz w:val="20"/>
          <w:szCs w:val="20"/>
        </w:rPr>
        <w:t xml:space="preserve">the eye and the ear, </w:t>
      </w:r>
      <w:proofErr w:type="spellStart"/>
      <w:r w:rsidRPr="00C063FA">
        <w:rPr>
          <w:sz w:val="20"/>
          <w:szCs w:val="20"/>
        </w:rPr>
        <w:t>affirmeth</w:t>
      </w:r>
      <w:proofErr w:type="spellEnd"/>
      <w:r w:rsidRPr="00C063FA">
        <w:rPr>
          <w:sz w:val="20"/>
          <w:szCs w:val="20"/>
        </w:rPr>
        <w:t xml:space="preserve"> that</w:t>
      </w:r>
      <w:r>
        <w:rPr>
          <w:sz w:val="20"/>
          <w:szCs w:val="20"/>
        </w:rPr>
        <w:t xml:space="preserve"> </w:t>
      </w:r>
      <w:r w:rsidRPr="00C063FA">
        <w:rPr>
          <w:sz w:val="20"/>
          <w:szCs w:val="20"/>
        </w:rPr>
        <w:t>"the eye is never satisfied with seeing, nor the</w:t>
      </w:r>
      <w:r>
        <w:rPr>
          <w:sz w:val="20"/>
          <w:szCs w:val="20"/>
        </w:rPr>
        <w:t xml:space="preserve"> </w:t>
      </w:r>
      <w:r w:rsidRPr="00C063FA">
        <w:rPr>
          <w:sz w:val="20"/>
          <w:szCs w:val="20"/>
        </w:rPr>
        <w:t>ear with hearing";</w:t>
      </w:r>
      <w:r>
        <w:rPr>
          <w:rFonts w:cstheme="minorHAnsi"/>
          <w:sz w:val="20"/>
          <w:szCs w:val="20"/>
        </w:rPr>
        <w:t>¹</w:t>
      </w:r>
      <w:r w:rsidRPr="00C063FA">
        <w:rPr>
          <w:sz w:val="20"/>
          <w:szCs w:val="20"/>
        </w:rPr>
        <w:t xml:space="preserve"> and if there be no fulness,</w:t>
      </w:r>
      <w:r>
        <w:rPr>
          <w:sz w:val="20"/>
          <w:szCs w:val="20"/>
        </w:rPr>
        <w:t xml:space="preserve"> </w:t>
      </w:r>
      <w:r w:rsidRPr="00C063FA">
        <w:rPr>
          <w:sz w:val="20"/>
          <w:szCs w:val="20"/>
        </w:rPr>
        <w:t>then is the continent greater than the content:</w:t>
      </w:r>
      <w:r>
        <w:rPr>
          <w:sz w:val="20"/>
          <w:szCs w:val="20"/>
        </w:rPr>
        <w:t xml:space="preserve"> </w:t>
      </w:r>
      <w:r w:rsidRPr="00C063FA">
        <w:rPr>
          <w:sz w:val="20"/>
          <w:szCs w:val="20"/>
        </w:rPr>
        <w:t>so of knowledge itself, and the mind of man,</w:t>
      </w:r>
      <w:r>
        <w:rPr>
          <w:sz w:val="20"/>
          <w:szCs w:val="20"/>
        </w:rPr>
        <w:t xml:space="preserve"> </w:t>
      </w:r>
      <w:r w:rsidRPr="00C063FA">
        <w:rPr>
          <w:sz w:val="20"/>
          <w:szCs w:val="20"/>
        </w:rPr>
        <w:t xml:space="preserve">whereto the senses are but reporters, he </w:t>
      </w:r>
      <w:proofErr w:type="spellStart"/>
      <w:r w:rsidRPr="00C063FA">
        <w:rPr>
          <w:sz w:val="20"/>
          <w:szCs w:val="20"/>
        </w:rPr>
        <w:t>defineth</w:t>
      </w:r>
      <w:proofErr w:type="spellEnd"/>
      <w:r>
        <w:rPr>
          <w:sz w:val="20"/>
          <w:szCs w:val="20"/>
        </w:rPr>
        <w:t xml:space="preserve"> </w:t>
      </w:r>
      <w:r w:rsidRPr="00C063FA">
        <w:rPr>
          <w:sz w:val="20"/>
          <w:szCs w:val="20"/>
        </w:rPr>
        <w:t>likewise in these words, placed after that</w:t>
      </w:r>
      <w:r>
        <w:rPr>
          <w:sz w:val="20"/>
          <w:szCs w:val="20"/>
        </w:rPr>
        <w:t xml:space="preserve"> </w:t>
      </w:r>
      <w:proofErr w:type="spellStart"/>
      <w:r w:rsidRPr="00C063FA">
        <w:rPr>
          <w:sz w:val="20"/>
          <w:szCs w:val="20"/>
        </w:rPr>
        <w:t>Kalendar</w:t>
      </w:r>
      <w:proofErr w:type="spellEnd"/>
      <w:r w:rsidRPr="00C063FA">
        <w:rPr>
          <w:sz w:val="20"/>
          <w:szCs w:val="20"/>
        </w:rPr>
        <w:t xml:space="preserve"> or Ephemerides which he maketh of</w:t>
      </w:r>
      <w:r>
        <w:rPr>
          <w:sz w:val="20"/>
          <w:szCs w:val="20"/>
        </w:rPr>
        <w:t xml:space="preserve"> </w:t>
      </w:r>
      <w:r w:rsidRPr="00C063FA">
        <w:rPr>
          <w:sz w:val="20"/>
          <w:szCs w:val="20"/>
        </w:rPr>
        <w:t>the diversities of times and seasons for all actions</w:t>
      </w:r>
      <w:r>
        <w:rPr>
          <w:sz w:val="20"/>
          <w:szCs w:val="20"/>
        </w:rPr>
        <w:t xml:space="preserve"> </w:t>
      </w:r>
      <w:r w:rsidRPr="00C063FA">
        <w:rPr>
          <w:sz w:val="20"/>
          <w:szCs w:val="20"/>
        </w:rPr>
        <w:t xml:space="preserve">and purposes; and </w:t>
      </w:r>
      <w:proofErr w:type="spellStart"/>
      <w:r w:rsidRPr="00C063FA">
        <w:rPr>
          <w:sz w:val="20"/>
          <w:szCs w:val="20"/>
        </w:rPr>
        <w:t>concludeth</w:t>
      </w:r>
      <w:proofErr w:type="spellEnd"/>
      <w:r w:rsidRPr="00C063FA">
        <w:rPr>
          <w:sz w:val="20"/>
          <w:szCs w:val="20"/>
        </w:rPr>
        <w:t xml:space="preserve"> thus: "God</w:t>
      </w:r>
      <w:r>
        <w:rPr>
          <w:sz w:val="20"/>
          <w:szCs w:val="20"/>
        </w:rPr>
        <w:t xml:space="preserve"> </w:t>
      </w:r>
      <w:r w:rsidRPr="00C063FA">
        <w:rPr>
          <w:sz w:val="20"/>
          <w:szCs w:val="20"/>
        </w:rPr>
        <w:t>hath made all things beautiful, or decent, in</w:t>
      </w:r>
      <w:r>
        <w:rPr>
          <w:sz w:val="20"/>
          <w:szCs w:val="20"/>
        </w:rPr>
        <w:t xml:space="preserve"> </w:t>
      </w:r>
      <w:r w:rsidRPr="00C063FA">
        <w:rPr>
          <w:sz w:val="20"/>
          <w:szCs w:val="20"/>
        </w:rPr>
        <w:t>the true return of their seasons: Also he hath</w:t>
      </w:r>
      <w:r>
        <w:rPr>
          <w:sz w:val="20"/>
          <w:szCs w:val="20"/>
        </w:rPr>
        <w:t xml:space="preserve"> </w:t>
      </w:r>
      <w:r w:rsidRPr="00C063FA">
        <w:rPr>
          <w:sz w:val="20"/>
          <w:szCs w:val="20"/>
        </w:rPr>
        <w:t>placed the world in man's heart, yet cannot</w:t>
      </w:r>
      <w:r>
        <w:rPr>
          <w:sz w:val="20"/>
          <w:szCs w:val="20"/>
        </w:rPr>
        <w:t xml:space="preserve"> </w:t>
      </w:r>
      <w:r w:rsidRPr="00C063FA">
        <w:rPr>
          <w:sz w:val="20"/>
          <w:szCs w:val="20"/>
        </w:rPr>
        <w:t>man find out the work which God worketh</w:t>
      </w:r>
      <w:r>
        <w:rPr>
          <w:sz w:val="20"/>
          <w:szCs w:val="20"/>
        </w:rPr>
        <w:t xml:space="preserve"> </w:t>
      </w:r>
      <w:r w:rsidRPr="00C063FA">
        <w:rPr>
          <w:sz w:val="20"/>
          <w:szCs w:val="20"/>
        </w:rPr>
        <w:t>from the beginning to the end":</w:t>
      </w:r>
      <w:r>
        <w:rPr>
          <w:rFonts w:cstheme="minorHAnsi"/>
          <w:sz w:val="20"/>
          <w:szCs w:val="20"/>
        </w:rPr>
        <w:t>²</w:t>
      </w:r>
      <w:r w:rsidRPr="00C063FA">
        <w:rPr>
          <w:sz w:val="20"/>
          <w:szCs w:val="20"/>
        </w:rPr>
        <w:t xml:space="preserve"> declaring not</w:t>
      </w:r>
      <w:r>
        <w:rPr>
          <w:sz w:val="20"/>
          <w:szCs w:val="20"/>
        </w:rPr>
        <w:t xml:space="preserve"> </w:t>
      </w:r>
      <w:r w:rsidRPr="00C063FA">
        <w:rPr>
          <w:sz w:val="20"/>
          <w:szCs w:val="20"/>
        </w:rPr>
        <w:t>obscurely, that God hath framed the mind of</w:t>
      </w:r>
      <w:r>
        <w:rPr>
          <w:sz w:val="20"/>
          <w:szCs w:val="20"/>
        </w:rPr>
        <w:t xml:space="preserve"> </w:t>
      </w:r>
      <w:r w:rsidRPr="00C063FA">
        <w:rPr>
          <w:sz w:val="20"/>
          <w:szCs w:val="20"/>
        </w:rPr>
        <w:t>man as a mirror or glass, capable of the image</w:t>
      </w:r>
      <w:r>
        <w:rPr>
          <w:sz w:val="20"/>
          <w:szCs w:val="20"/>
        </w:rPr>
        <w:t xml:space="preserve"> </w:t>
      </w:r>
      <w:r w:rsidRPr="00C063FA">
        <w:rPr>
          <w:sz w:val="20"/>
          <w:szCs w:val="20"/>
        </w:rPr>
        <w:t>of the universal world, and joyful to receive</w:t>
      </w:r>
      <w:r>
        <w:rPr>
          <w:sz w:val="20"/>
          <w:szCs w:val="20"/>
        </w:rPr>
        <w:t xml:space="preserve"> </w:t>
      </w:r>
      <w:r w:rsidRPr="00C063FA">
        <w:rPr>
          <w:sz w:val="20"/>
          <w:szCs w:val="20"/>
        </w:rPr>
        <w:t xml:space="preserve">the impression thereof, as the eye </w:t>
      </w:r>
      <w:proofErr w:type="spellStart"/>
      <w:r w:rsidRPr="00C063FA">
        <w:rPr>
          <w:sz w:val="20"/>
          <w:szCs w:val="20"/>
        </w:rPr>
        <w:t>joyeth</w:t>
      </w:r>
      <w:proofErr w:type="spellEnd"/>
      <w:r w:rsidRPr="00C063FA">
        <w:rPr>
          <w:sz w:val="20"/>
          <w:szCs w:val="20"/>
        </w:rPr>
        <w:t xml:space="preserve"> to receive</w:t>
      </w:r>
      <w:r>
        <w:rPr>
          <w:sz w:val="20"/>
          <w:szCs w:val="20"/>
        </w:rPr>
        <w:t xml:space="preserve"> </w:t>
      </w:r>
      <w:r w:rsidRPr="00C063FA">
        <w:rPr>
          <w:sz w:val="20"/>
          <w:szCs w:val="20"/>
        </w:rPr>
        <w:t>light; and not only delighted in beholding</w:t>
      </w:r>
      <w:r>
        <w:rPr>
          <w:sz w:val="20"/>
          <w:szCs w:val="20"/>
        </w:rPr>
        <w:t xml:space="preserve"> </w:t>
      </w:r>
      <w:r w:rsidRPr="00C063FA">
        <w:rPr>
          <w:sz w:val="20"/>
          <w:szCs w:val="20"/>
        </w:rPr>
        <w:t>the variety of things and vicissitude of times,</w:t>
      </w:r>
      <w:r>
        <w:rPr>
          <w:sz w:val="20"/>
          <w:szCs w:val="20"/>
        </w:rPr>
        <w:t xml:space="preserve"> </w:t>
      </w:r>
      <w:r w:rsidRPr="00C063FA">
        <w:rPr>
          <w:sz w:val="20"/>
          <w:szCs w:val="20"/>
        </w:rPr>
        <w:t>but raised also to find out and discern the ordinances</w:t>
      </w:r>
      <w:r>
        <w:rPr>
          <w:sz w:val="20"/>
          <w:szCs w:val="20"/>
        </w:rPr>
        <w:t xml:space="preserve"> </w:t>
      </w:r>
      <w:r w:rsidRPr="00C063FA">
        <w:rPr>
          <w:sz w:val="20"/>
          <w:szCs w:val="20"/>
        </w:rPr>
        <w:t>and decrees, which throughout all those</w:t>
      </w:r>
      <w:r>
        <w:rPr>
          <w:sz w:val="20"/>
          <w:szCs w:val="20"/>
        </w:rPr>
        <w:t xml:space="preserve"> </w:t>
      </w:r>
      <w:r w:rsidRPr="00C063FA">
        <w:rPr>
          <w:sz w:val="20"/>
          <w:szCs w:val="20"/>
        </w:rPr>
        <w:t>changes are infallibly observed. And although</w:t>
      </w:r>
      <w:r>
        <w:rPr>
          <w:sz w:val="20"/>
          <w:szCs w:val="20"/>
        </w:rPr>
        <w:t xml:space="preserve"> </w:t>
      </w:r>
      <w:r w:rsidRPr="00C063FA">
        <w:rPr>
          <w:sz w:val="20"/>
          <w:szCs w:val="20"/>
        </w:rPr>
        <w:t>he doth insinuate that the supreme or summary</w:t>
      </w:r>
      <w:r>
        <w:rPr>
          <w:sz w:val="20"/>
          <w:szCs w:val="20"/>
        </w:rPr>
        <w:t xml:space="preserve"> </w:t>
      </w:r>
      <w:r w:rsidRPr="00C063FA">
        <w:rPr>
          <w:sz w:val="20"/>
          <w:szCs w:val="20"/>
        </w:rPr>
        <w:t>law of nature, which he calleth "The</w:t>
      </w:r>
      <w:r>
        <w:rPr>
          <w:sz w:val="20"/>
          <w:szCs w:val="20"/>
        </w:rPr>
        <w:t xml:space="preserve"> </w:t>
      </w:r>
      <w:r w:rsidRPr="00C063FA">
        <w:rPr>
          <w:sz w:val="20"/>
          <w:szCs w:val="20"/>
        </w:rPr>
        <w:t>work which God worketh from the beginning</w:t>
      </w:r>
      <w:r>
        <w:rPr>
          <w:sz w:val="20"/>
          <w:szCs w:val="20"/>
        </w:rPr>
        <w:t xml:space="preserve"> </w:t>
      </w:r>
      <w:r w:rsidRPr="00C063FA">
        <w:rPr>
          <w:sz w:val="20"/>
          <w:szCs w:val="20"/>
        </w:rPr>
        <w:t>to the end," is not possible to be found out by</w:t>
      </w:r>
      <w:r>
        <w:rPr>
          <w:sz w:val="20"/>
          <w:szCs w:val="20"/>
        </w:rPr>
        <w:t xml:space="preserve"> </w:t>
      </w:r>
      <w:r w:rsidRPr="00C063FA">
        <w:rPr>
          <w:sz w:val="20"/>
          <w:szCs w:val="20"/>
        </w:rPr>
        <w:t>man; yet that doth not derogate from the capacity</w:t>
      </w:r>
      <w:r>
        <w:rPr>
          <w:sz w:val="20"/>
          <w:szCs w:val="20"/>
        </w:rPr>
        <w:t xml:space="preserve"> </w:t>
      </w:r>
      <w:r w:rsidRPr="00C063FA">
        <w:rPr>
          <w:sz w:val="20"/>
          <w:szCs w:val="20"/>
        </w:rPr>
        <w:t>of the mind, but may be referred to the</w:t>
      </w:r>
      <w:r>
        <w:rPr>
          <w:sz w:val="20"/>
          <w:szCs w:val="20"/>
        </w:rPr>
        <w:t xml:space="preserve"> </w:t>
      </w:r>
      <w:r w:rsidRPr="00C063FA">
        <w:rPr>
          <w:sz w:val="20"/>
          <w:szCs w:val="20"/>
        </w:rPr>
        <w:t>impediments, as of shortness of life, ill conjunction</w:t>
      </w:r>
      <w:r>
        <w:rPr>
          <w:sz w:val="20"/>
          <w:szCs w:val="20"/>
        </w:rPr>
        <w:t xml:space="preserve"> </w:t>
      </w:r>
      <w:r w:rsidRPr="00C063FA">
        <w:rPr>
          <w:sz w:val="20"/>
          <w:szCs w:val="20"/>
        </w:rPr>
        <w:t xml:space="preserve">of </w:t>
      </w:r>
      <w:proofErr w:type="spellStart"/>
      <w:r w:rsidRPr="00C063FA">
        <w:rPr>
          <w:sz w:val="20"/>
          <w:szCs w:val="20"/>
        </w:rPr>
        <w:t>labours</w:t>
      </w:r>
      <w:proofErr w:type="spellEnd"/>
      <w:r w:rsidRPr="00C063FA">
        <w:rPr>
          <w:sz w:val="20"/>
          <w:szCs w:val="20"/>
        </w:rPr>
        <w:t>, ill tradition of knowledge</w:t>
      </w:r>
      <w:r>
        <w:rPr>
          <w:sz w:val="20"/>
          <w:szCs w:val="20"/>
        </w:rPr>
        <w:t xml:space="preserve"> </w:t>
      </w:r>
      <w:r w:rsidRPr="00C063FA">
        <w:rPr>
          <w:sz w:val="20"/>
          <w:szCs w:val="20"/>
        </w:rPr>
        <w:t>over from hand to hand, and many other inconveniences,</w:t>
      </w:r>
      <w:r>
        <w:rPr>
          <w:sz w:val="20"/>
          <w:szCs w:val="20"/>
        </w:rPr>
        <w:t xml:space="preserve"> </w:t>
      </w:r>
      <w:r w:rsidRPr="00C063FA">
        <w:rPr>
          <w:sz w:val="20"/>
          <w:szCs w:val="20"/>
        </w:rPr>
        <w:t>whereunto the condition of man</w:t>
      </w:r>
      <w:r>
        <w:rPr>
          <w:sz w:val="20"/>
          <w:szCs w:val="20"/>
        </w:rPr>
        <w:t xml:space="preserve"> </w:t>
      </w:r>
      <w:r w:rsidRPr="00C063FA">
        <w:rPr>
          <w:sz w:val="20"/>
          <w:szCs w:val="20"/>
        </w:rPr>
        <w:t>is subject. For that nothing parcel of the world</w:t>
      </w:r>
      <w:r>
        <w:rPr>
          <w:sz w:val="20"/>
          <w:szCs w:val="20"/>
        </w:rPr>
        <w:t xml:space="preserve"> </w:t>
      </w:r>
      <w:r w:rsidRPr="00C063FA">
        <w:rPr>
          <w:sz w:val="20"/>
          <w:szCs w:val="20"/>
        </w:rPr>
        <w:t>is denied to man's inquiry and invention, he</w:t>
      </w:r>
      <w:r>
        <w:rPr>
          <w:sz w:val="20"/>
          <w:szCs w:val="20"/>
        </w:rPr>
        <w:t xml:space="preserve"> </w:t>
      </w:r>
      <w:r w:rsidRPr="00C063FA">
        <w:rPr>
          <w:sz w:val="20"/>
          <w:szCs w:val="20"/>
        </w:rPr>
        <w:t>doth in another place rule over, when he saith,</w:t>
      </w:r>
      <w:r>
        <w:rPr>
          <w:sz w:val="20"/>
          <w:szCs w:val="20"/>
        </w:rPr>
        <w:t xml:space="preserve"> </w:t>
      </w:r>
      <w:r w:rsidRPr="00C063FA">
        <w:rPr>
          <w:sz w:val="20"/>
          <w:szCs w:val="20"/>
        </w:rPr>
        <w:t>"The spirit of man is as the lamp of God,</w:t>
      </w:r>
      <w:r>
        <w:rPr>
          <w:sz w:val="20"/>
          <w:szCs w:val="20"/>
        </w:rPr>
        <w:t xml:space="preserve"> </w:t>
      </w:r>
      <w:r w:rsidRPr="00C063FA">
        <w:rPr>
          <w:sz w:val="20"/>
          <w:szCs w:val="20"/>
        </w:rPr>
        <w:t xml:space="preserve">wherewith he </w:t>
      </w:r>
      <w:proofErr w:type="spellStart"/>
      <w:r w:rsidRPr="00C063FA">
        <w:rPr>
          <w:sz w:val="20"/>
          <w:szCs w:val="20"/>
        </w:rPr>
        <w:t>searcheth</w:t>
      </w:r>
      <w:proofErr w:type="spellEnd"/>
      <w:r w:rsidRPr="00C063FA">
        <w:rPr>
          <w:sz w:val="20"/>
          <w:szCs w:val="20"/>
        </w:rPr>
        <w:t xml:space="preserve"> the inwardness of all</w:t>
      </w:r>
      <w:r>
        <w:rPr>
          <w:sz w:val="20"/>
          <w:szCs w:val="20"/>
        </w:rPr>
        <w:t xml:space="preserve"> </w:t>
      </w:r>
      <w:r w:rsidRPr="00C063FA">
        <w:rPr>
          <w:sz w:val="20"/>
          <w:szCs w:val="20"/>
        </w:rPr>
        <w:t>secrets." If then such be the capacity and receipt</w:t>
      </w:r>
      <w:r>
        <w:rPr>
          <w:sz w:val="20"/>
          <w:szCs w:val="20"/>
        </w:rPr>
        <w:t xml:space="preserve"> </w:t>
      </w:r>
      <w:r w:rsidRPr="00C063FA">
        <w:rPr>
          <w:sz w:val="20"/>
          <w:szCs w:val="20"/>
        </w:rPr>
        <w:t xml:space="preserve">of the mind of man, it is manifest </w:t>
      </w:r>
      <w:proofErr w:type="gramStart"/>
      <w:r w:rsidRPr="00C063FA">
        <w:rPr>
          <w:sz w:val="20"/>
          <w:szCs w:val="20"/>
        </w:rPr>
        <w:t>that</w:t>
      </w:r>
      <w:proofErr w:type="gramEnd"/>
    </w:p>
    <w:p w14:paraId="0AC1458C" w14:textId="0AA54870" w:rsidR="00C063FA" w:rsidRPr="003054C8" w:rsidRDefault="003054C8" w:rsidP="00C063FA">
      <w:pPr>
        <w:jc w:val="both"/>
        <w:rPr>
          <w:sz w:val="16"/>
          <w:szCs w:val="16"/>
        </w:rPr>
      </w:pPr>
      <w:r w:rsidRPr="003054C8">
        <w:rPr>
          <w:rFonts w:cstheme="minorHAnsi"/>
          <w:sz w:val="16"/>
          <w:szCs w:val="16"/>
        </w:rPr>
        <w:t>¹</w:t>
      </w:r>
      <w:r w:rsidRPr="003054C8">
        <w:rPr>
          <w:sz w:val="16"/>
          <w:szCs w:val="16"/>
        </w:rPr>
        <w:t>E</w:t>
      </w:r>
      <w:r w:rsidR="00C063FA" w:rsidRPr="00C063FA">
        <w:rPr>
          <w:sz w:val="16"/>
          <w:szCs w:val="16"/>
        </w:rPr>
        <w:t>c</w:t>
      </w:r>
      <w:r w:rsidRPr="003054C8">
        <w:rPr>
          <w:sz w:val="16"/>
          <w:szCs w:val="16"/>
        </w:rPr>
        <w:t>cl</w:t>
      </w:r>
      <w:r w:rsidR="00C063FA" w:rsidRPr="00C063FA">
        <w:rPr>
          <w:sz w:val="16"/>
          <w:szCs w:val="16"/>
        </w:rPr>
        <w:t xml:space="preserve">es, </w:t>
      </w:r>
      <w:r w:rsidRPr="003054C8">
        <w:rPr>
          <w:sz w:val="16"/>
          <w:szCs w:val="16"/>
        </w:rPr>
        <w:t>1</w:t>
      </w:r>
      <w:r w:rsidR="00C063FA" w:rsidRPr="00C063FA">
        <w:rPr>
          <w:sz w:val="16"/>
          <w:szCs w:val="16"/>
        </w:rPr>
        <w:t>. 8.</w:t>
      </w:r>
      <w:r w:rsidR="00C063FA" w:rsidRPr="003054C8">
        <w:rPr>
          <w:sz w:val="16"/>
          <w:szCs w:val="16"/>
        </w:rPr>
        <w:tab/>
      </w:r>
      <w:r w:rsidR="00C063FA" w:rsidRPr="003054C8">
        <w:rPr>
          <w:rFonts w:cstheme="minorHAnsi"/>
          <w:sz w:val="16"/>
          <w:szCs w:val="16"/>
        </w:rPr>
        <w:t>²</w:t>
      </w:r>
      <w:r w:rsidR="00C063FA" w:rsidRPr="003054C8">
        <w:rPr>
          <w:sz w:val="16"/>
          <w:szCs w:val="16"/>
        </w:rPr>
        <w:t>Eccles. 3. 2.</w:t>
      </w:r>
    </w:p>
    <w:p w14:paraId="12A93A1E" w14:textId="0B6B0821" w:rsidR="00C063FA" w:rsidRDefault="003054C8" w:rsidP="003054C8">
      <w:pPr>
        <w:jc w:val="both"/>
        <w:rPr>
          <w:sz w:val="20"/>
          <w:szCs w:val="20"/>
        </w:rPr>
      </w:pPr>
      <w:r w:rsidRPr="003054C8">
        <w:rPr>
          <w:sz w:val="20"/>
          <w:szCs w:val="20"/>
        </w:rPr>
        <w:t>there is no danger at all in the proportion or</w:t>
      </w:r>
      <w:r>
        <w:rPr>
          <w:sz w:val="20"/>
          <w:szCs w:val="20"/>
        </w:rPr>
        <w:t xml:space="preserve"> </w:t>
      </w:r>
      <w:r w:rsidRPr="003054C8">
        <w:rPr>
          <w:sz w:val="20"/>
          <w:szCs w:val="20"/>
        </w:rPr>
        <w:t>quantity of knowledge, how large soever, lest it</w:t>
      </w:r>
      <w:r>
        <w:rPr>
          <w:sz w:val="20"/>
          <w:szCs w:val="20"/>
        </w:rPr>
        <w:t xml:space="preserve"> </w:t>
      </w:r>
      <w:r w:rsidRPr="003054C8">
        <w:rPr>
          <w:sz w:val="20"/>
          <w:szCs w:val="20"/>
        </w:rPr>
        <w:t>should make it swell or out-compass itself; no,</w:t>
      </w:r>
      <w:r>
        <w:rPr>
          <w:sz w:val="20"/>
          <w:szCs w:val="20"/>
        </w:rPr>
        <w:t xml:space="preserve"> </w:t>
      </w:r>
      <w:r w:rsidRPr="003054C8">
        <w:rPr>
          <w:sz w:val="20"/>
          <w:szCs w:val="20"/>
        </w:rPr>
        <w:t>but it is merely the quality of knowledge,</w:t>
      </w:r>
      <w:r>
        <w:rPr>
          <w:sz w:val="20"/>
          <w:szCs w:val="20"/>
        </w:rPr>
        <w:t xml:space="preserve"> </w:t>
      </w:r>
      <w:r w:rsidRPr="003054C8">
        <w:rPr>
          <w:sz w:val="20"/>
          <w:szCs w:val="20"/>
        </w:rPr>
        <w:t>which, be it in quantity more or less, if it be</w:t>
      </w:r>
      <w:r>
        <w:rPr>
          <w:sz w:val="20"/>
          <w:szCs w:val="20"/>
        </w:rPr>
        <w:t xml:space="preserve"> </w:t>
      </w:r>
      <w:r w:rsidRPr="003054C8">
        <w:rPr>
          <w:sz w:val="20"/>
          <w:szCs w:val="20"/>
        </w:rPr>
        <w:t>taken without the true corrective thereof, hath</w:t>
      </w:r>
      <w:r>
        <w:rPr>
          <w:sz w:val="20"/>
          <w:szCs w:val="20"/>
        </w:rPr>
        <w:t xml:space="preserve"> </w:t>
      </w:r>
      <w:r w:rsidRPr="003054C8">
        <w:rPr>
          <w:sz w:val="20"/>
          <w:szCs w:val="20"/>
        </w:rPr>
        <w:t>in it some nature of venom or malignity, and</w:t>
      </w:r>
      <w:r>
        <w:rPr>
          <w:sz w:val="20"/>
          <w:szCs w:val="20"/>
        </w:rPr>
        <w:t xml:space="preserve"> </w:t>
      </w:r>
      <w:r w:rsidRPr="003054C8">
        <w:rPr>
          <w:sz w:val="20"/>
          <w:szCs w:val="20"/>
        </w:rPr>
        <w:t xml:space="preserve">some effects of that venom, which is </w:t>
      </w:r>
      <w:proofErr w:type="spellStart"/>
      <w:r w:rsidRPr="003054C8">
        <w:rPr>
          <w:sz w:val="20"/>
          <w:szCs w:val="20"/>
        </w:rPr>
        <w:t>ventosity</w:t>
      </w:r>
      <w:proofErr w:type="spellEnd"/>
      <w:r>
        <w:rPr>
          <w:sz w:val="20"/>
          <w:szCs w:val="20"/>
        </w:rPr>
        <w:t xml:space="preserve"> </w:t>
      </w:r>
      <w:r w:rsidRPr="003054C8">
        <w:rPr>
          <w:sz w:val="20"/>
          <w:szCs w:val="20"/>
        </w:rPr>
        <w:t>or swelling. This corrective spice, the mixture</w:t>
      </w:r>
      <w:r>
        <w:rPr>
          <w:sz w:val="20"/>
          <w:szCs w:val="20"/>
        </w:rPr>
        <w:t xml:space="preserve"> </w:t>
      </w:r>
      <w:r w:rsidRPr="003054C8">
        <w:rPr>
          <w:sz w:val="20"/>
          <w:szCs w:val="20"/>
        </w:rPr>
        <w:t>whereof maketh knowledge so sovereign, is</w:t>
      </w:r>
      <w:r>
        <w:rPr>
          <w:sz w:val="20"/>
          <w:szCs w:val="20"/>
        </w:rPr>
        <w:t xml:space="preserve"> </w:t>
      </w:r>
      <w:r w:rsidRPr="003054C8">
        <w:rPr>
          <w:sz w:val="20"/>
          <w:szCs w:val="20"/>
        </w:rPr>
        <w:t xml:space="preserve">charity, which the Apostle immediately </w:t>
      </w:r>
      <w:proofErr w:type="spellStart"/>
      <w:r w:rsidRPr="003054C8">
        <w:rPr>
          <w:sz w:val="20"/>
          <w:szCs w:val="20"/>
        </w:rPr>
        <w:t>addeth</w:t>
      </w:r>
      <w:proofErr w:type="spellEnd"/>
      <w:r>
        <w:rPr>
          <w:sz w:val="20"/>
          <w:szCs w:val="20"/>
        </w:rPr>
        <w:t xml:space="preserve"> </w:t>
      </w:r>
      <w:r w:rsidRPr="003054C8">
        <w:rPr>
          <w:sz w:val="20"/>
          <w:szCs w:val="20"/>
        </w:rPr>
        <w:t>to the former clause: for so he saith, "Knowledge</w:t>
      </w:r>
      <w:r>
        <w:rPr>
          <w:sz w:val="20"/>
          <w:szCs w:val="20"/>
        </w:rPr>
        <w:t xml:space="preserve"> </w:t>
      </w:r>
      <w:proofErr w:type="spellStart"/>
      <w:r w:rsidRPr="003054C8">
        <w:rPr>
          <w:sz w:val="20"/>
          <w:szCs w:val="20"/>
        </w:rPr>
        <w:t>bloweth</w:t>
      </w:r>
      <w:proofErr w:type="spellEnd"/>
      <w:r w:rsidRPr="003054C8">
        <w:rPr>
          <w:sz w:val="20"/>
          <w:szCs w:val="20"/>
        </w:rPr>
        <w:t xml:space="preserve"> up, but charity </w:t>
      </w:r>
      <w:proofErr w:type="spellStart"/>
      <w:r w:rsidRPr="003054C8">
        <w:rPr>
          <w:sz w:val="20"/>
          <w:szCs w:val="20"/>
        </w:rPr>
        <w:t>buildeth</w:t>
      </w:r>
      <w:proofErr w:type="spellEnd"/>
      <w:r w:rsidRPr="003054C8">
        <w:rPr>
          <w:sz w:val="20"/>
          <w:szCs w:val="20"/>
        </w:rPr>
        <w:t xml:space="preserve"> up";</w:t>
      </w:r>
      <w:r>
        <w:rPr>
          <w:rFonts w:cstheme="minorHAnsi"/>
          <w:sz w:val="20"/>
          <w:szCs w:val="20"/>
        </w:rPr>
        <w:t>³</w:t>
      </w:r>
      <w:r w:rsidRPr="003054C8">
        <w:rPr>
          <w:sz w:val="20"/>
          <w:szCs w:val="20"/>
        </w:rPr>
        <w:t xml:space="preserve"> not</w:t>
      </w:r>
      <w:r>
        <w:rPr>
          <w:sz w:val="20"/>
          <w:szCs w:val="20"/>
        </w:rPr>
        <w:t xml:space="preserve"> </w:t>
      </w:r>
      <w:r w:rsidRPr="003054C8">
        <w:rPr>
          <w:sz w:val="20"/>
          <w:szCs w:val="20"/>
        </w:rPr>
        <w:t xml:space="preserve">unlike unto that which he </w:t>
      </w:r>
      <w:proofErr w:type="spellStart"/>
      <w:r w:rsidRPr="003054C8">
        <w:rPr>
          <w:sz w:val="20"/>
          <w:szCs w:val="20"/>
        </w:rPr>
        <w:t>delivereth</w:t>
      </w:r>
      <w:proofErr w:type="spellEnd"/>
      <w:r w:rsidRPr="003054C8">
        <w:rPr>
          <w:sz w:val="20"/>
          <w:szCs w:val="20"/>
        </w:rPr>
        <w:t xml:space="preserve"> in another</w:t>
      </w:r>
      <w:r>
        <w:rPr>
          <w:sz w:val="20"/>
          <w:szCs w:val="20"/>
        </w:rPr>
        <w:t xml:space="preserve"> </w:t>
      </w:r>
      <w:r w:rsidRPr="003054C8">
        <w:rPr>
          <w:sz w:val="20"/>
          <w:szCs w:val="20"/>
        </w:rPr>
        <w:t xml:space="preserve">place: "If I </w:t>
      </w:r>
      <w:proofErr w:type="spellStart"/>
      <w:r w:rsidRPr="003054C8">
        <w:rPr>
          <w:sz w:val="20"/>
          <w:szCs w:val="20"/>
        </w:rPr>
        <w:t>spake</w:t>
      </w:r>
      <w:proofErr w:type="spellEnd"/>
      <w:r w:rsidRPr="003054C8">
        <w:rPr>
          <w:sz w:val="20"/>
          <w:szCs w:val="20"/>
        </w:rPr>
        <w:t>," saith he, "with the</w:t>
      </w:r>
      <w:r>
        <w:rPr>
          <w:sz w:val="20"/>
          <w:szCs w:val="20"/>
        </w:rPr>
        <w:t xml:space="preserve"> </w:t>
      </w:r>
      <w:r w:rsidRPr="003054C8">
        <w:rPr>
          <w:sz w:val="20"/>
          <w:szCs w:val="20"/>
        </w:rPr>
        <w:t>tongues of men and angels, and had not charity,</w:t>
      </w:r>
      <w:r>
        <w:rPr>
          <w:sz w:val="20"/>
          <w:szCs w:val="20"/>
        </w:rPr>
        <w:t xml:space="preserve"> </w:t>
      </w:r>
      <w:r w:rsidRPr="003054C8">
        <w:rPr>
          <w:sz w:val="20"/>
          <w:szCs w:val="20"/>
        </w:rPr>
        <w:t>it were but as a tinkling cymbal"; not but</w:t>
      </w:r>
      <w:r>
        <w:rPr>
          <w:sz w:val="20"/>
          <w:szCs w:val="20"/>
        </w:rPr>
        <w:t xml:space="preserve"> </w:t>
      </w:r>
      <w:r w:rsidRPr="003054C8">
        <w:rPr>
          <w:sz w:val="20"/>
          <w:szCs w:val="20"/>
        </w:rPr>
        <w:t>that it is an excellent thing to speak with the</w:t>
      </w:r>
      <w:r>
        <w:rPr>
          <w:sz w:val="20"/>
          <w:szCs w:val="20"/>
        </w:rPr>
        <w:t xml:space="preserve"> </w:t>
      </w:r>
      <w:r w:rsidRPr="003054C8">
        <w:rPr>
          <w:sz w:val="20"/>
          <w:szCs w:val="20"/>
        </w:rPr>
        <w:t>tongues of men and angels, but because, if it be</w:t>
      </w:r>
      <w:r>
        <w:rPr>
          <w:sz w:val="20"/>
          <w:szCs w:val="20"/>
        </w:rPr>
        <w:t xml:space="preserve"> </w:t>
      </w:r>
      <w:r w:rsidRPr="003054C8">
        <w:rPr>
          <w:sz w:val="20"/>
          <w:szCs w:val="20"/>
        </w:rPr>
        <w:t>severed from charity, and not referred to the</w:t>
      </w:r>
      <w:r>
        <w:rPr>
          <w:sz w:val="20"/>
          <w:szCs w:val="20"/>
        </w:rPr>
        <w:t xml:space="preserve"> </w:t>
      </w:r>
      <w:r w:rsidRPr="003054C8">
        <w:rPr>
          <w:sz w:val="20"/>
          <w:szCs w:val="20"/>
        </w:rPr>
        <w:t>good of men and mankind, it hath rather a</w:t>
      </w:r>
      <w:r>
        <w:rPr>
          <w:sz w:val="20"/>
          <w:szCs w:val="20"/>
        </w:rPr>
        <w:t xml:space="preserve"> </w:t>
      </w:r>
      <w:r w:rsidRPr="003054C8">
        <w:rPr>
          <w:sz w:val="20"/>
          <w:szCs w:val="20"/>
        </w:rPr>
        <w:t>sounding and unworthy glory, than a meriting</w:t>
      </w:r>
      <w:r>
        <w:rPr>
          <w:sz w:val="20"/>
          <w:szCs w:val="20"/>
        </w:rPr>
        <w:t xml:space="preserve"> </w:t>
      </w:r>
      <w:r w:rsidRPr="003054C8">
        <w:rPr>
          <w:sz w:val="20"/>
          <w:szCs w:val="20"/>
        </w:rPr>
        <w:t>and substantial virtue. And as for that censure</w:t>
      </w:r>
      <w:r>
        <w:rPr>
          <w:sz w:val="20"/>
          <w:szCs w:val="20"/>
        </w:rPr>
        <w:t xml:space="preserve"> </w:t>
      </w:r>
      <w:r w:rsidRPr="003054C8">
        <w:rPr>
          <w:sz w:val="20"/>
          <w:szCs w:val="20"/>
        </w:rPr>
        <w:t>of Salomon, concerning the excess of writing</w:t>
      </w:r>
      <w:r>
        <w:rPr>
          <w:sz w:val="20"/>
          <w:szCs w:val="20"/>
        </w:rPr>
        <w:t xml:space="preserve"> </w:t>
      </w:r>
      <w:r w:rsidRPr="003054C8">
        <w:rPr>
          <w:sz w:val="20"/>
          <w:szCs w:val="20"/>
        </w:rPr>
        <w:t>and reading books, and the anxiety of spirit</w:t>
      </w:r>
      <w:r>
        <w:rPr>
          <w:sz w:val="20"/>
          <w:szCs w:val="20"/>
        </w:rPr>
        <w:t xml:space="preserve"> </w:t>
      </w:r>
      <w:r w:rsidRPr="003054C8">
        <w:rPr>
          <w:sz w:val="20"/>
          <w:szCs w:val="20"/>
        </w:rPr>
        <w:t xml:space="preserve">which </w:t>
      </w:r>
      <w:proofErr w:type="spellStart"/>
      <w:r w:rsidRPr="003054C8">
        <w:rPr>
          <w:sz w:val="20"/>
          <w:szCs w:val="20"/>
        </w:rPr>
        <w:t>redoundeth</w:t>
      </w:r>
      <w:proofErr w:type="spellEnd"/>
      <w:r w:rsidRPr="003054C8">
        <w:rPr>
          <w:sz w:val="20"/>
          <w:szCs w:val="20"/>
        </w:rPr>
        <w:t xml:space="preserve"> from knowledge; and that</w:t>
      </w:r>
      <w:r>
        <w:rPr>
          <w:sz w:val="20"/>
          <w:szCs w:val="20"/>
        </w:rPr>
        <w:t xml:space="preserve"> </w:t>
      </w:r>
      <w:r w:rsidRPr="003054C8">
        <w:rPr>
          <w:sz w:val="20"/>
          <w:szCs w:val="20"/>
        </w:rPr>
        <w:t>admonition of Saint Paul, "That we be not seduced</w:t>
      </w:r>
      <w:r>
        <w:rPr>
          <w:sz w:val="20"/>
          <w:szCs w:val="20"/>
        </w:rPr>
        <w:t xml:space="preserve"> </w:t>
      </w:r>
      <w:r w:rsidRPr="003054C8">
        <w:rPr>
          <w:sz w:val="20"/>
          <w:szCs w:val="20"/>
        </w:rPr>
        <w:t>by vain philosophy"; let those places be</w:t>
      </w:r>
      <w:r>
        <w:rPr>
          <w:sz w:val="20"/>
          <w:szCs w:val="20"/>
        </w:rPr>
        <w:t xml:space="preserve"> </w:t>
      </w:r>
      <w:r w:rsidRPr="003054C8">
        <w:rPr>
          <w:sz w:val="20"/>
          <w:szCs w:val="20"/>
        </w:rPr>
        <w:t>rightly understood, and they do indeed excellently</w:t>
      </w:r>
      <w:r>
        <w:rPr>
          <w:sz w:val="20"/>
          <w:szCs w:val="20"/>
        </w:rPr>
        <w:t xml:space="preserve"> </w:t>
      </w:r>
      <w:r w:rsidRPr="003054C8">
        <w:rPr>
          <w:sz w:val="20"/>
          <w:szCs w:val="20"/>
        </w:rPr>
        <w:t>set forth the true bounds and limitations,</w:t>
      </w:r>
      <w:r>
        <w:rPr>
          <w:sz w:val="20"/>
          <w:szCs w:val="20"/>
        </w:rPr>
        <w:t xml:space="preserve"> </w:t>
      </w:r>
      <w:r w:rsidRPr="003054C8">
        <w:rPr>
          <w:sz w:val="20"/>
          <w:szCs w:val="20"/>
        </w:rPr>
        <w:t>whereby human knowledge is confined</w:t>
      </w:r>
      <w:r>
        <w:rPr>
          <w:sz w:val="20"/>
          <w:szCs w:val="20"/>
        </w:rPr>
        <w:t xml:space="preserve"> </w:t>
      </w:r>
      <w:r w:rsidRPr="003054C8">
        <w:rPr>
          <w:sz w:val="20"/>
          <w:szCs w:val="20"/>
        </w:rPr>
        <w:t>and circumscribed; and yet without any such</w:t>
      </w:r>
      <w:r>
        <w:rPr>
          <w:sz w:val="20"/>
          <w:szCs w:val="20"/>
        </w:rPr>
        <w:t xml:space="preserve"> </w:t>
      </w:r>
      <w:r w:rsidRPr="003054C8">
        <w:rPr>
          <w:sz w:val="20"/>
          <w:szCs w:val="20"/>
        </w:rPr>
        <w:t>contracting or coarctation, but that it may</w:t>
      </w:r>
      <w:r>
        <w:rPr>
          <w:sz w:val="20"/>
          <w:szCs w:val="20"/>
        </w:rPr>
        <w:t xml:space="preserve"> </w:t>
      </w:r>
      <w:r w:rsidRPr="003054C8">
        <w:rPr>
          <w:sz w:val="20"/>
          <w:szCs w:val="20"/>
        </w:rPr>
        <w:t>comprehend all the universal nature of things;</w:t>
      </w:r>
      <w:r>
        <w:rPr>
          <w:sz w:val="20"/>
          <w:szCs w:val="20"/>
        </w:rPr>
        <w:t xml:space="preserve"> </w:t>
      </w:r>
      <w:r w:rsidRPr="003054C8">
        <w:rPr>
          <w:sz w:val="20"/>
          <w:szCs w:val="20"/>
        </w:rPr>
        <w:t>for these limitations are three: the first, that</w:t>
      </w:r>
      <w:r>
        <w:rPr>
          <w:sz w:val="20"/>
          <w:szCs w:val="20"/>
        </w:rPr>
        <w:t xml:space="preserve"> </w:t>
      </w:r>
      <w:r w:rsidRPr="003054C8">
        <w:rPr>
          <w:sz w:val="20"/>
          <w:szCs w:val="20"/>
        </w:rPr>
        <w:t>we do not so place our felicity in knowledge,</w:t>
      </w:r>
      <w:r>
        <w:rPr>
          <w:sz w:val="20"/>
          <w:szCs w:val="20"/>
        </w:rPr>
        <w:t xml:space="preserve"> </w:t>
      </w:r>
      <w:r w:rsidRPr="003054C8">
        <w:rPr>
          <w:sz w:val="20"/>
          <w:szCs w:val="20"/>
        </w:rPr>
        <w:t>as we forget our mortality; the second, that we</w:t>
      </w:r>
      <w:r>
        <w:rPr>
          <w:sz w:val="20"/>
          <w:szCs w:val="20"/>
        </w:rPr>
        <w:t xml:space="preserve"> </w:t>
      </w:r>
      <w:r w:rsidRPr="003054C8">
        <w:rPr>
          <w:sz w:val="20"/>
          <w:szCs w:val="20"/>
        </w:rPr>
        <w:t>make application of our knowledge, to give</w:t>
      </w:r>
      <w:r>
        <w:rPr>
          <w:sz w:val="20"/>
          <w:szCs w:val="20"/>
        </w:rPr>
        <w:t xml:space="preserve"> </w:t>
      </w:r>
      <w:r w:rsidRPr="003054C8">
        <w:rPr>
          <w:sz w:val="20"/>
          <w:szCs w:val="20"/>
        </w:rPr>
        <w:t>ourselves repose and contentment, and not distaste</w:t>
      </w:r>
      <w:r>
        <w:rPr>
          <w:sz w:val="20"/>
          <w:szCs w:val="20"/>
        </w:rPr>
        <w:t xml:space="preserve"> </w:t>
      </w:r>
      <w:r w:rsidRPr="003054C8">
        <w:rPr>
          <w:sz w:val="20"/>
          <w:szCs w:val="20"/>
        </w:rPr>
        <w:t>or repining: the third, that we do not presume</w:t>
      </w:r>
      <w:r>
        <w:rPr>
          <w:sz w:val="20"/>
          <w:szCs w:val="20"/>
        </w:rPr>
        <w:t xml:space="preserve"> </w:t>
      </w:r>
      <w:r w:rsidRPr="003054C8">
        <w:rPr>
          <w:sz w:val="20"/>
          <w:szCs w:val="20"/>
        </w:rPr>
        <w:t>by the contemplation of nature to attain</w:t>
      </w:r>
      <w:r>
        <w:rPr>
          <w:sz w:val="20"/>
          <w:szCs w:val="20"/>
        </w:rPr>
        <w:t xml:space="preserve"> </w:t>
      </w:r>
      <w:r w:rsidRPr="003054C8">
        <w:rPr>
          <w:sz w:val="20"/>
          <w:szCs w:val="20"/>
        </w:rPr>
        <w:t>to the mysteries of God. For as touching the</w:t>
      </w:r>
      <w:r>
        <w:rPr>
          <w:sz w:val="20"/>
          <w:szCs w:val="20"/>
        </w:rPr>
        <w:t xml:space="preserve"> </w:t>
      </w:r>
      <w:r w:rsidRPr="003054C8">
        <w:rPr>
          <w:sz w:val="20"/>
          <w:szCs w:val="20"/>
        </w:rPr>
        <w:t>first of these, Salomon doth excellently expound</w:t>
      </w:r>
      <w:r>
        <w:rPr>
          <w:sz w:val="20"/>
          <w:szCs w:val="20"/>
        </w:rPr>
        <w:t xml:space="preserve"> </w:t>
      </w:r>
      <w:r w:rsidRPr="003054C8">
        <w:rPr>
          <w:sz w:val="20"/>
          <w:szCs w:val="20"/>
        </w:rPr>
        <w:lastRenderedPageBreak/>
        <w:t>himself in another place of the same</w:t>
      </w:r>
      <w:r>
        <w:rPr>
          <w:sz w:val="20"/>
          <w:szCs w:val="20"/>
        </w:rPr>
        <w:t xml:space="preserve"> </w:t>
      </w:r>
      <w:r w:rsidRPr="003054C8">
        <w:rPr>
          <w:sz w:val="20"/>
          <w:szCs w:val="20"/>
        </w:rPr>
        <w:t>book, where he saith: "I saw well that knowledge</w:t>
      </w:r>
      <w:r>
        <w:rPr>
          <w:sz w:val="20"/>
          <w:szCs w:val="20"/>
        </w:rPr>
        <w:t xml:space="preserve"> </w:t>
      </w:r>
      <w:proofErr w:type="spellStart"/>
      <w:r w:rsidRPr="003054C8">
        <w:rPr>
          <w:sz w:val="20"/>
          <w:szCs w:val="20"/>
        </w:rPr>
        <w:t>recedeth</w:t>
      </w:r>
      <w:proofErr w:type="spellEnd"/>
      <w:r w:rsidRPr="003054C8">
        <w:rPr>
          <w:sz w:val="20"/>
          <w:szCs w:val="20"/>
        </w:rPr>
        <w:t xml:space="preserve"> as far from ignorance as light</w:t>
      </w:r>
      <w:r>
        <w:rPr>
          <w:sz w:val="20"/>
          <w:szCs w:val="20"/>
        </w:rPr>
        <w:t xml:space="preserve"> </w:t>
      </w:r>
      <w:r w:rsidRPr="003054C8">
        <w:rPr>
          <w:sz w:val="20"/>
          <w:szCs w:val="20"/>
        </w:rPr>
        <w:t>doth from darkness; and that the wise man's</w:t>
      </w:r>
      <w:r>
        <w:rPr>
          <w:sz w:val="20"/>
          <w:szCs w:val="20"/>
        </w:rPr>
        <w:t xml:space="preserve"> </w:t>
      </w:r>
      <w:r w:rsidRPr="003054C8">
        <w:rPr>
          <w:sz w:val="20"/>
          <w:szCs w:val="20"/>
        </w:rPr>
        <w:t>eyes keep watch in his head, whereas the fool</w:t>
      </w:r>
      <w:r>
        <w:rPr>
          <w:sz w:val="20"/>
          <w:szCs w:val="20"/>
        </w:rPr>
        <w:t xml:space="preserve"> </w:t>
      </w:r>
      <w:proofErr w:type="spellStart"/>
      <w:r w:rsidRPr="003054C8">
        <w:rPr>
          <w:sz w:val="20"/>
          <w:szCs w:val="20"/>
        </w:rPr>
        <w:t>roundeth</w:t>
      </w:r>
      <w:proofErr w:type="spellEnd"/>
      <w:r w:rsidRPr="003054C8">
        <w:rPr>
          <w:sz w:val="20"/>
          <w:szCs w:val="20"/>
        </w:rPr>
        <w:t xml:space="preserve"> about in darkness: but withal I</w:t>
      </w:r>
      <w:r>
        <w:rPr>
          <w:sz w:val="20"/>
          <w:szCs w:val="20"/>
        </w:rPr>
        <w:t xml:space="preserve"> </w:t>
      </w:r>
      <w:r w:rsidRPr="003054C8">
        <w:rPr>
          <w:sz w:val="20"/>
          <w:szCs w:val="20"/>
        </w:rPr>
        <w:t xml:space="preserve">learned, that the same mortality </w:t>
      </w:r>
      <w:proofErr w:type="spellStart"/>
      <w:r w:rsidRPr="003054C8">
        <w:rPr>
          <w:sz w:val="20"/>
          <w:szCs w:val="20"/>
        </w:rPr>
        <w:t>involveth</w:t>
      </w:r>
      <w:proofErr w:type="spellEnd"/>
      <w:r>
        <w:rPr>
          <w:sz w:val="20"/>
          <w:szCs w:val="20"/>
        </w:rPr>
        <w:t xml:space="preserve"> </w:t>
      </w:r>
      <w:r w:rsidRPr="003054C8">
        <w:rPr>
          <w:sz w:val="20"/>
          <w:szCs w:val="20"/>
        </w:rPr>
        <w:t>them both."</w:t>
      </w:r>
      <w:r>
        <w:rPr>
          <w:rFonts w:cstheme="minorHAnsi"/>
          <w:sz w:val="20"/>
          <w:szCs w:val="20"/>
        </w:rPr>
        <w:t>⁴</w:t>
      </w:r>
      <w:r w:rsidRPr="003054C8">
        <w:rPr>
          <w:sz w:val="20"/>
          <w:szCs w:val="20"/>
        </w:rPr>
        <w:t xml:space="preserve"> And for the second, certain it is,</w:t>
      </w:r>
      <w:r>
        <w:rPr>
          <w:sz w:val="20"/>
          <w:szCs w:val="20"/>
        </w:rPr>
        <w:t xml:space="preserve"> </w:t>
      </w:r>
      <w:r w:rsidRPr="003054C8">
        <w:rPr>
          <w:sz w:val="20"/>
          <w:szCs w:val="20"/>
        </w:rPr>
        <w:t>there is no vexation or anxiety of mind which</w:t>
      </w:r>
      <w:r>
        <w:rPr>
          <w:sz w:val="20"/>
          <w:szCs w:val="20"/>
        </w:rPr>
        <w:t xml:space="preserve"> </w:t>
      </w:r>
      <w:proofErr w:type="spellStart"/>
      <w:r w:rsidRPr="003054C8">
        <w:rPr>
          <w:sz w:val="20"/>
          <w:szCs w:val="20"/>
        </w:rPr>
        <w:t>resulteth</w:t>
      </w:r>
      <w:proofErr w:type="spellEnd"/>
      <w:r w:rsidRPr="003054C8">
        <w:rPr>
          <w:sz w:val="20"/>
          <w:szCs w:val="20"/>
        </w:rPr>
        <w:t xml:space="preserve"> from knowledge otherwise than merely</w:t>
      </w:r>
      <w:r>
        <w:rPr>
          <w:sz w:val="20"/>
          <w:szCs w:val="20"/>
        </w:rPr>
        <w:t xml:space="preserve"> </w:t>
      </w:r>
      <w:r w:rsidRPr="003054C8">
        <w:rPr>
          <w:sz w:val="20"/>
          <w:szCs w:val="20"/>
        </w:rPr>
        <w:t>by accident; for all knowledge and wonder</w:t>
      </w:r>
      <w:r>
        <w:rPr>
          <w:sz w:val="20"/>
          <w:szCs w:val="20"/>
        </w:rPr>
        <w:t xml:space="preserve"> </w:t>
      </w:r>
      <w:r w:rsidRPr="003054C8">
        <w:rPr>
          <w:sz w:val="20"/>
          <w:szCs w:val="20"/>
        </w:rPr>
        <w:t xml:space="preserve">(which is the seed of knowledge) is an </w:t>
      </w:r>
      <w:proofErr w:type="spellStart"/>
      <w:r w:rsidRPr="003054C8">
        <w:rPr>
          <w:sz w:val="20"/>
          <w:szCs w:val="20"/>
        </w:rPr>
        <w:t>impres</w:t>
      </w:r>
      <w:proofErr w:type="spellEnd"/>
      <w:r w:rsidRPr="003054C8">
        <w:rPr>
          <w:sz w:val="20"/>
          <w:szCs w:val="20"/>
        </w:rPr>
        <w:t>-</w:t>
      </w:r>
    </w:p>
    <w:p w14:paraId="5965D4D5" w14:textId="3FCD87AD" w:rsidR="00C063FA" w:rsidRPr="003054C8" w:rsidRDefault="003054C8" w:rsidP="003054C8">
      <w:pPr>
        <w:jc w:val="both"/>
        <w:rPr>
          <w:sz w:val="16"/>
          <w:szCs w:val="16"/>
        </w:rPr>
      </w:pPr>
      <w:r w:rsidRPr="003054C8">
        <w:rPr>
          <w:rFonts w:cstheme="minorHAnsi"/>
          <w:sz w:val="16"/>
          <w:szCs w:val="16"/>
        </w:rPr>
        <w:t>³</w:t>
      </w:r>
      <w:r w:rsidRPr="003054C8">
        <w:rPr>
          <w:sz w:val="16"/>
          <w:szCs w:val="16"/>
        </w:rPr>
        <w:t>I Cor. 8. 1.</w:t>
      </w:r>
      <w:r>
        <w:rPr>
          <w:sz w:val="16"/>
          <w:szCs w:val="16"/>
        </w:rPr>
        <w:tab/>
      </w:r>
      <w:r w:rsidRPr="003054C8">
        <w:rPr>
          <w:sz w:val="16"/>
          <w:szCs w:val="16"/>
        </w:rPr>
        <w:tab/>
      </w:r>
      <w:r w:rsidRPr="003054C8">
        <w:rPr>
          <w:rFonts w:cstheme="minorHAnsi"/>
          <w:sz w:val="16"/>
          <w:szCs w:val="16"/>
        </w:rPr>
        <w:t>⁴</w:t>
      </w:r>
      <w:r w:rsidRPr="003054C8">
        <w:rPr>
          <w:sz w:val="16"/>
          <w:szCs w:val="16"/>
        </w:rPr>
        <w:t xml:space="preserve">Eccles. </w:t>
      </w:r>
      <w:r w:rsidRPr="003054C8">
        <w:rPr>
          <w:sz w:val="16"/>
          <w:szCs w:val="16"/>
        </w:rPr>
        <w:t>2</w:t>
      </w:r>
      <w:r w:rsidRPr="003054C8">
        <w:rPr>
          <w:sz w:val="16"/>
          <w:szCs w:val="16"/>
        </w:rPr>
        <w:t>. 13, 14.</w:t>
      </w:r>
    </w:p>
    <w:p w14:paraId="2B2AD9AE" w14:textId="7C7EFB3D" w:rsidR="00C063FA" w:rsidRDefault="003054C8" w:rsidP="003054C8">
      <w:pPr>
        <w:jc w:val="both"/>
        <w:rPr>
          <w:sz w:val="20"/>
          <w:szCs w:val="20"/>
        </w:rPr>
      </w:pPr>
      <w:proofErr w:type="spellStart"/>
      <w:r w:rsidRPr="003054C8">
        <w:rPr>
          <w:sz w:val="20"/>
          <w:szCs w:val="20"/>
        </w:rPr>
        <w:t>sion</w:t>
      </w:r>
      <w:proofErr w:type="spellEnd"/>
      <w:r w:rsidRPr="003054C8">
        <w:rPr>
          <w:sz w:val="20"/>
          <w:szCs w:val="20"/>
        </w:rPr>
        <w:t xml:space="preserve"> of pleasure in itself: but when men fall to</w:t>
      </w:r>
      <w:r>
        <w:rPr>
          <w:sz w:val="20"/>
          <w:szCs w:val="20"/>
        </w:rPr>
        <w:t xml:space="preserve"> </w:t>
      </w:r>
      <w:r w:rsidRPr="003054C8">
        <w:rPr>
          <w:sz w:val="20"/>
          <w:szCs w:val="20"/>
        </w:rPr>
        <w:t>framing conclusions out of their knowledge,</w:t>
      </w:r>
      <w:r>
        <w:rPr>
          <w:sz w:val="20"/>
          <w:szCs w:val="20"/>
        </w:rPr>
        <w:t xml:space="preserve"> </w:t>
      </w:r>
      <w:r w:rsidRPr="003054C8">
        <w:rPr>
          <w:sz w:val="20"/>
          <w:szCs w:val="20"/>
        </w:rPr>
        <w:t>applying it to their particular, and ministering</w:t>
      </w:r>
      <w:r>
        <w:rPr>
          <w:sz w:val="20"/>
          <w:szCs w:val="20"/>
        </w:rPr>
        <w:t xml:space="preserve"> </w:t>
      </w:r>
      <w:r w:rsidRPr="003054C8">
        <w:rPr>
          <w:sz w:val="20"/>
          <w:szCs w:val="20"/>
        </w:rPr>
        <w:t>to themselves thereby weak fears or vast desires,</w:t>
      </w:r>
      <w:r>
        <w:rPr>
          <w:sz w:val="20"/>
          <w:szCs w:val="20"/>
        </w:rPr>
        <w:t xml:space="preserve"> </w:t>
      </w:r>
      <w:r w:rsidRPr="003054C8">
        <w:rPr>
          <w:sz w:val="20"/>
          <w:szCs w:val="20"/>
        </w:rPr>
        <w:t xml:space="preserve">there </w:t>
      </w:r>
      <w:proofErr w:type="spellStart"/>
      <w:r w:rsidRPr="003054C8">
        <w:rPr>
          <w:sz w:val="20"/>
          <w:szCs w:val="20"/>
        </w:rPr>
        <w:t>groweth</w:t>
      </w:r>
      <w:proofErr w:type="spellEnd"/>
      <w:r w:rsidRPr="003054C8">
        <w:rPr>
          <w:sz w:val="20"/>
          <w:szCs w:val="20"/>
        </w:rPr>
        <w:t xml:space="preserve"> that carefulness and trouble</w:t>
      </w:r>
      <w:r>
        <w:rPr>
          <w:sz w:val="20"/>
          <w:szCs w:val="20"/>
        </w:rPr>
        <w:t xml:space="preserve"> </w:t>
      </w:r>
      <w:r w:rsidRPr="003054C8">
        <w:rPr>
          <w:sz w:val="20"/>
          <w:szCs w:val="20"/>
        </w:rPr>
        <w:t>of mind which is spoken of: for then knowledge</w:t>
      </w:r>
      <w:r>
        <w:rPr>
          <w:sz w:val="20"/>
          <w:szCs w:val="20"/>
        </w:rPr>
        <w:t xml:space="preserve"> </w:t>
      </w:r>
      <w:r w:rsidRPr="003054C8">
        <w:rPr>
          <w:sz w:val="20"/>
          <w:szCs w:val="20"/>
        </w:rPr>
        <w:t xml:space="preserve">is no more Lumen </w:t>
      </w:r>
      <w:proofErr w:type="spellStart"/>
      <w:r w:rsidRPr="003054C8">
        <w:rPr>
          <w:sz w:val="20"/>
          <w:szCs w:val="20"/>
        </w:rPr>
        <w:t>siccum</w:t>
      </w:r>
      <w:proofErr w:type="spellEnd"/>
      <w:r w:rsidRPr="003054C8">
        <w:rPr>
          <w:sz w:val="20"/>
          <w:szCs w:val="20"/>
        </w:rPr>
        <w:t>, whereof Heraclitus</w:t>
      </w:r>
      <w:r>
        <w:rPr>
          <w:sz w:val="20"/>
          <w:szCs w:val="20"/>
        </w:rPr>
        <w:t xml:space="preserve"> </w:t>
      </w:r>
      <w:r w:rsidRPr="003054C8">
        <w:rPr>
          <w:sz w:val="20"/>
          <w:szCs w:val="20"/>
        </w:rPr>
        <w:t xml:space="preserve">the profound said, "Lumen </w:t>
      </w:r>
      <w:proofErr w:type="spellStart"/>
      <w:r w:rsidRPr="003054C8">
        <w:rPr>
          <w:sz w:val="20"/>
          <w:szCs w:val="20"/>
        </w:rPr>
        <w:t>siccum</w:t>
      </w:r>
      <w:proofErr w:type="spellEnd"/>
      <w:r w:rsidRPr="003054C8">
        <w:rPr>
          <w:sz w:val="20"/>
          <w:szCs w:val="20"/>
        </w:rPr>
        <w:t xml:space="preserve"> optima</w:t>
      </w:r>
      <w:r>
        <w:rPr>
          <w:sz w:val="20"/>
          <w:szCs w:val="20"/>
        </w:rPr>
        <w:t xml:space="preserve"> </w:t>
      </w:r>
      <w:r w:rsidRPr="003054C8">
        <w:rPr>
          <w:sz w:val="20"/>
          <w:szCs w:val="20"/>
        </w:rPr>
        <w:t>anima";</w:t>
      </w:r>
      <w:r>
        <w:rPr>
          <w:rFonts w:cstheme="minorHAnsi"/>
          <w:sz w:val="20"/>
          <w:szCs w:val="20"/>
        </w:rPr>
        <w:t>¹</w:t>
      </w:r>
      <w:r w:rsidRPr="003054C8">
        <w:rPr>
          <w:sz w:val="20"/>
          <w:szCs w:val="20"/>
        </w:rPr>
        <w:t xml:space="preserve"> but it becometh lumen </w:t>
      </w:r>
      <w:proofErr w:type="spellStart"/>
      <w:r w:rsidRPr="003054C8">
        <w:rPr>
          <w:sz w:val="20"/>
          <w:szCs w:val="20"/>
        </w:rPr>
        <w:t>madidum</w:t>
      </w:r>
      <w:proofErr w:type="spellEnd"/>
      <w:r w:rsidRPr="003054C8">
        <w:rPr>
          <w:sz w:val="20"/>
          <w:szCs w:val="20"/>
        </w:rPr>
        <w:t>,</w:t>
      </w:r>
      <w:r>
        <w:rPr>
          <w:sz w:val="20"/>
          <w:szCs w:val="20"/>
        </w:rPr>
        <w:t xml:space="preserve"> </w:t>
      </w:r>
      <w:r w:rsidRPr="003054C8">
        <w:rPr>
          <w:sz w:val="20"/>
          <w:szCs w:val="20"/>
        </w:rPr>
        <w:t>or maceratum</w:t>
      </w:r>
      <w:r>
        <w:rPr>
          <w:rFonts w:cstheme="minorHAnsi"/>
          <w:sz w:val="20"/>
          <w:szCs w:val="20"/>
        </w:rPr>
        <w:t>²</w:t>
      </w:r>
      <w:r w:rsidRPr="003054C8">
        <w:rPr>
          <w:sz w:val="20"/>
          <w:szCs w:val="20"/>
        </w:rPr>
        <w:t xml:space="preserve"> being steeped and infused in</w:t>
      </w:r>
      <w:r>
        <w:rPr>
          <w:sz w:val="20"/>
          <w:szCs w:val="20"/>
        </w:rPr>
        <w:t xml:space="preserve"> </w:t>
      </w:r>
      <w:r w:rsidRPr="003054C8">
        <w:rPr>
          <w:sz w:val="20"/>
          <w:szCs w:val="20"/>
        </w:rPr>
        <w:t xml:space="preserve">the </w:t>
      </w:r>
      <w:proofErr w:type="spellStart"/>
      <w:r w:rsidRPr="003054C8">
        <w:rPr>
          <w:sz w:val="20"/>
          <w:szCs w:val="20"/>
        </w:rPr>
        <w:t>humours</w:t>
      </w:r>
      <w:proofErr w:type="spellEnd"/>
      <w:r w:rsidRPr="003054C8">
        <w:rPr>
          <w:sz w:val="20"/>
          <w:szCs w:val="20"/>
        </w:rPr>
        <w:t xml:space="preserve"> of the affections. And as for the</w:t>
      </w:r>
      <w:r>
        <w:rPr>
          <w:sz w:val="20"/>
          <w:szCs w:val="20"/>
        </w:rPr>
        <w:t xml:space="preserve"> </w:t>
      </w:r>
      <w:r w:rsidRPr="003054C8">
        <w:rPr>
          <w:sz w:val="20"/>
          <w:szCs w:val="20"/>
        </w:rPr>
        <w:t xml:space="preserve">third point, it </w:t>
      </w:r>
      <w:proofErr w:type="spellStart"/>
      <w:r w:rsidRPr="003054C8">
        <w:rPr>
          <w:sz w:val="20"/>
          <w:szCs w:val="20"/>
        </w:rPr>
        <w:t>deserveth</w:t>
      </w:r>
      <w:proofErr w:type="spellEnd"/>
      <w:r w:rsidRPr="003054C8">
        <w:rPr>
          <w:sz w:val="20"/>
          <w:szCs w:val="20"/>
        </w:rPr>
        <w:t xml:space="preserve"> to be a little stood</w:t>
      </w:r>
      <w:r>
        <w:rPr>
          <w:sz w:val="20"/>
          <w:szCs w:val="20"/>
        </w:rPr>
        <w:t xml:space="preserve"> </w:t>
      </w:r>
      <w:r w:rsidRPr="003054C8">
        <w:rPr>
          <w:sz w:val="20"/>
          <w:szCs w:val="20"/>
        </w:rPr>
        <w:t>upon, and not to be lightly passed over: for if</w:t>
      </w:r>
      <w:r>
        <w:rPr>
          <w:sz w:val="20"/>
          <w:szCs w:val="20"/>
        </w:rPr>
        <w:t xml:space="preserve"> </w:t>
      </w:r>
      <w:r w:rsidRPr="003054C8">
        <w:rPr>
          <w:sz w:val="20"/>
          <w:szCs w:val="20"/>
        </w:rPr>
        <w:t>any man shall think by view and inquiry into</w:t>
      </w:r>
      <w:r>
        <w:rPr>
          <w:sz w:val="20"/>
          <w:szCs w:val="20"/>
        </w:rPr>
        <w:t xml:space="preserve"> </w:t>
      </w:r>
      <w:r w:rsidRPr="003054C8">
        <w:rPr>
          <w:sz w:val="20"/>
          <w:szCs w:val="20"/>
        </w:rPr>
        <w:t>these sensible and material things to attain</w:t>
      </w:r>
      <w:r>
        <w:rPr>
          <w:sz w:val="20"/>
          <w:szCs w:val="20"/>
        </w:rPr>
        <w:t xml:space="preserve"> </w:t>
      </w:r>
      <w:r w:rsidRPr="003054C8">
        <w:rPr>
          <w:sz w:val="20"/>
          <w:szCs w:val="20"/>
        </w:rPr>
        <w:t>that light, whereby he may reveal unto himself</w:t>
      </w:r>
      <w:r>
        <w:rPr>
          <w:sz w:val="20"/>
          <w:szCs w:val="20"/>
        </w:rPr>
        <w:t xml:space="preserve"> </w:t>
      </w:r>
      <w:r w:rsidRPr="003054C8">
        <w:rPr>
          <w:sz w:val="20"/>
          <w:szCs w:val="20"/>
        </w:rPr>
        <w:t>the nature or will of God, then indeed is he</w:t>
      </w:r>
      <w:r>
        <w:rPr>
          <w:sz w:val="20"/>
          <w:szCs w:val="20"/>
        </w:rPr>
        <w:t xml:space="preserve"> </w:t>
      </w:r>
      <w:r w:rsidRPr="003054C8">
        <w:rPr>
          <w:sz w:val="20"/>
          <w:szCs w:val="20"/>
        </w:rPr>
        <w:t>spoiled by vain philosophy: for the contemplation</w:t>
      </w:r>
      <w:r>
        <w:rPr>
          <w:sz w:val="20"/>
          <w:szCs w:val="20"/>
        </w:rPr>
        <w:t xml:space="preserve"> </w:t>
      </w:r>
      <w:r w:rsidRPr="003054C8">
        <w:rPr>
          <w:sz w:val="20"/>
          <w:szCs w:val="20"/>
        </w:rPr>
        <w:t xml:space="preserve">of God's creatures and works </w:t>
      </w:r>
      <w:proofErr w:type="spellStart"/>
      <w:r w:rsidRPr="003054C8">
        <w:rPr>
          <w:sz w:val="20"/>
          <w:szCs w:val="20"/>
        </w:rPr>
        <w:t>produceth</w:t>
      </w:r>
      <w:proofErr w:type="spellEnd"/>
      <w:r>
        <w:rPr>
          <w:sz w:val="20"/>
          <w:szCs w:val="20"/>
        </w:rPr>
        <w:t xml:space="preserve"> </w:t>
      </w:r>
      <w:r w:rsidRPr="003054C8">
        <w:rPr>
          <w:sz w:val="20"/>
          <w:szCs w:val="20"/>
        </w:rPr>
        <w:t>(having regard to the works and creatures</w:t>
      </w:r>
      <w:r>
        <w:rPr>
          <w:sz w:val="20"/>
          <w:szCs w:val="20"/>
        </w:rPr>
        <w:t xml:space="preserve"> </w:t>
      </w:r>
      <w:r w:rsidRPr="003054C8">
        <w:rPr>
          <w:sz w:val="20"/>
          <w:szCs w:val="20"/>
        </w:rPr>
        <w:t>themselves) knowledge, but having regard to</w:t>
      </w:r>
      <w:r>
        <w:rPr>
          <w:sz w:val="20"/>
          <w:szCs w:val="20"/>
        </w:rPr>
        <w:t xml:space="preserve"> </w:t>
      </w:r>
      <w:r w:rsidRPr="003054C8">
        <w:rPr>
          <w:sz w:val="20"/>
          <w:szCs w:val="20"/>
        </w:rPr>
        <w:t>God, no perfect knowledge, but wonder which</w:t>
      </w:r>
      <w:r>
        <w:rPr>
          <w:sz w:val="20"/>
          <w:szCs w:val="20"/>
        </w:rPr>
        <w:t xml:space="preserve"> </w:t>
      </w:r>
      <w:r w:rsidRPr="003054C8">
        <w:rPr>
          <w:sz w:val="20"/>
          <w:szCs w:val="20"/>
        </w:rPr>
        <w:t>is broken knowledge. And therefore it was</w:t>
      </w:r>
      <w:r>
        <w:rPr>
          <w:sz w:val="20"/>
          <w:szCs w:val="20"/>
        </w:rPr>
        <w:t xml:space="preserve"> </w:t>
      </w:r>
      <w:r w:rsidRPr="003054C8">
        <w:rPr>
          <w:sz w:val="20"/>
          <w:szCs w:val="20"/>
        </w:rPr>
        <w:t>most aptly said by one of Plato's school, "That</w:t>
      </w:r>
      <w:r>
        <w:rPr>
          <w:sz w:val="20"/>
          <w:szCs w:val="20"/>
        </w:rPr>
        <w:t xml:space="preserve"> </w:t>
      </w:r>
      <w:r w:rsidRPr="003054C8">
        <w:rPr>
          <w:sz w:val="20"/>
          <w:szCs w:val="20"/>
        </w:rPr>
        <w:t xml:space="preserve">the sense of man </w:t>
      </w:r>
      <w:proofErr w:type="spellStart"/>
      <w:r w:rsidRPr="003054C8">
        <w:rPr>
          <w:sz w:val="20"/>
          <w:szCs w:val="20"/>
        </w:rPr>
        <w:t>carrieth</w:t>
      </w:r>
      <w:proofErr w:type="spellEnd"/>
      <w:r w:rsidRPr="003054C8">
        <w:rPr>
          <w:sz w:val="20"/>
          <w:szCs w:val="20"/>
        </w:rPr>
        <w:t xml:space="preserve"> a resemblance with</w:t>
      </w:r>
      <w:r>
        <w:rPr>
          <w:sz w:val="20"/>
          <w:szCs w:val="20"/>
        </w:rPr>
        <w:t xml:space="preserve"> </w:t>
      </w:r>
      <w:r w:rsidRPr="003054C8">
        <w:rPr>
          <w:sz w:val="20"/>
          <w:szCs w:val="20"/>
        </w:rPr>
        <w:t xml:space="preserve">the sun, which (as we see) </w:t>
      </w:r>
      <w:proofErr w:type="spellStart"/>
      <w:r w:rsidRPr="003054C8">
        <w:rPr>
          <w:sz w:val="20"/>
          <w:szCs w:val="20"/>
        </w:rPr>
        <w:t>openeth</w:t>
      </w:r>
      <w:proofErr w:type="spellEnd"/>
      <w:r w:rsidRPr="003054C8">
        <w:rPr>
          <w:sz w:val="20"/>
          <w:szCs w:val="20"/>
        </w:rPr>
        <w:t xml:space="preserve"> and </w:t>
      </w:r>
      <w:proofErr w:type="spellStart"/>
      <w:r w:rsidRPr="003054C8">
        <w:rPr>
          <w:sz w:val="20"/>
          <w:szCs w:val="20"/>
        </w:rPr>
        <w:t>revealeth</w:t>
      </w:r>
      <w:proofErr w:type="spellEnd"/>
      <w:r>
        <w:rPr>
          <w:sz w:val="20"/>
          <w:szCs w:val="20"/>
        </w:rPr>
        <w:t xml:space="preserve"> </w:t>
      </w:r>
      <w:r w:rsidRPr="003054C8">
        <w:rPr>
          <w:sz w:val="20"/>
          <w:szCs w:val="20"/>
        </w:rPr>
        <w:t>all the terrestrial globe; but then again</w:t>
      </w:r>
      <w:r>
        <w:rPr>
          <w:sz w:val="20"/>
          <w:szCs w:val="20"/>
        </w:rPr>
        <w:t xml:space="preserve"> </w:t>
      </w:r>
      <w:r w:rsidRPr="003054C8">
        <w:rPr>
          <w:sz w:val="20"/>
          <w:szCs w:val="20"/>
        </w:rPr>
        <w:t xml:space="preserve">it </w:t>
      </w:r>
      <w:proofErr w:type="spellStart"/>
      <w:r w:rsidRPr="003054C8">
        <w:rPr>
          <w:sz w:val="20"/>
          <w:szCs w:val="20"/>
        </w:rPr>
        <w:t>obscureth</w:t>
      </w:r>
      <w:proofErr w:type="spellEnd"/>
      <w:r w:rsidRPr="003054C8">
        <w:rPr>
          <w:sz w:val="20"/>
          <w:szCs w:val="20"/>
        </w:rPr>
        <w:t xml:space="preserve"> and </w:t>
      </w:r>
      <w:proofErr w:type="spellStart"/>
      <w:r w:rsidRPr="003054C8">
        <w:rPr>
          <w:sz w:val="20"/>
          <w:szCs w:val="20"/>
        </w:rPr>
        <w:t>concealeth</w:t>
      </w:r>
      <w:proofErr w:type="spellEnd"/>
      <w:r w:rsidRPr="003054C8">
        <w:rPr>
          <w:sz w:val="20"/>
          <w:szCs w:val="20"/>
        </w:rPr>
        <w:t xml:space="preserve"> the stars and celestial</w:t>
      </w:r>
      <w:r>
        <w:rPr>
          <w:sz w:val="20"/>
          <w:szCs w:val="20"/>
        </w:rPr>
        <w:t xml:space="preserve"> </w:t>
      </w:r>
      <w:r w:rsidRPr="003054C8">
        <w:rPr>
          <w:sz w:val="20"/>
          <w:szCs w:val="20"/>
        </w:rPr>
        <w:t>globe: so doth the sense discover natural</w:t>
      </w:r>
      <w:r>
        <w:rPr>
          <w:sz w:val="20"/>
          <w:szCs w:val="20"/>
        </w:rPr>
        <w:t xml:space="preserve"> </w:t>
      </w:r>
      <w:r w:rsidRPr="003054C8">
        <w:rPr>
          <w:sz w:val="20"/>
          <w:szCs w:val="20"/>
        </w:rPr>
        <w:t xml:space="preserve">things, but it </w:t>
      </w:r>
      <w:proofErr w:type="spellStart"/>
      <w:r w:rsidRPr="003054C8">
        <w:rPr>
          <w:sz w:val="20"/>
          <w:szCs w:val="20"/>
        </w:rPr>
        <w:t>darkeneth</w:t>
      </w:r>
      <w:proofErr w:type="spellEnd"/>
      <w:r w:rsidRPr="003054C8">
        <w:rPr>
          <w:sz w:val="20"/>
          <w:szCs w:val="20"/>
        </w:rPr>
        <w:t xml:space="preserve"> and </w:t>
      </w:r>
      <w:proofErr w:type="spellStart"/>
      <w:r w:rsidRPr="003054C8">
        <w:rPr>
          <w:sz w:val="20"/>
          <w:szCs w:val="20"/>
        </w:rPr>
        <w:t>shutteth</w:t>
      </w:r>
      <w:proofErr w:type="spellEnd"/>
      <w:r w:rsidRPr="003054C8">
        <w:rPr>
          <w:sz w:val="20"/>
          <w:szCs w:val="20"/>
        </w:rPr>
        <w:t xml:space="preserve"> up divine."</w:t>
      </w:r>
      <w:r>
        <w:rPr>
          <w:rFonts w:cstheme="minorHAnsi"/>
          <w:sz w:val="20"/>
          <w:szCs w:val="20"/>
        </w:rPr>
        <w:t>³</w:t>
      </w:r>
      <w:r w:rsidRPr="003054C8">
        <w:rPr>
          <w:sz w:val="20"/>
          <w:szCs w:val="20"/>
        </w:rPr>
        <w:t xml:space="preserve"> And hence itis true that it hath proceeded,</w:t>
      </w:r>
      <w:r>
        <w:rPr>
          <w:sz w:val="20"/>
          <w:szCs w:val="20"/>
        </w:rPr>
        <w:t xml:space="preserve"> </w:t>
      </w:r>
      <w:r w:rsidRPr="003054C8">
        <w:rPr>
          <w:sz w:val="20"/>
          <w:szCs w:val="20"/>
        </w:rPr>
        <w:t>that divers great learned men have been</w:t>
      </w:r>
      <w:r>
        <w:rPr>
          <w:sz w:val="20"/>
          <w:szCs w:val="20"/>
        </w:rPr>
        <w:t xml:space="preserve"> </w:t>
      </w:r>
      <w:r w:rsidRPr="003054C8">
        <w:rPr>
          <w:sz w:val="20"/>
          <w:szCs w:val="20"/>
        </w:rPr>
        <w:t>heretical, whilst they have sought to fly up to</w:t>
      </w:r>
      <w:r>
        <w:rPr>
          <w:sz w:val="20"/>
          <w:szCs w:val="20"/>
        </w:rPr>
        <w:t xml:space="preserve"> </w:t>
      </w:r>
      <w:r w:rsidRPr="003054C8">
        <w:rPr>
          <w:sz w:val="20"/>
          <w:szCs w:val="20"/>
        </w:rPr>
        <w:t>the secrets of the Deity by the waxen wings of</w:t>
      </w:r>
      <w:r>
        <w:rPr>
          <w:sz w:val="20"/>
          <w:szCs w:val="20"/>
        </w:rPr>
        <w:t xml:space="preserve"> </w:t>
      </w:r>
      <w:r w:rsidRPr="003054C8">
        <w:rPr>
          <w:sz w:val="20"/>
          <w:szCs w:val="20"/>
        </w:rPr>
        <w:t>the senses. And as for the conceit that too much</w:t>
      </w:r>
      <w:r>
        <w:rPr>
          <w:sz w:val="20"/>
          <w:szCs w:val="20"/>
        </w:rPr>
        <w:t xml:space="preserve"> </w:t>
      </w:r>
      <w:r w:rsidRPr="003054C8">
        <w:rPr>
          <w:sz w:val="20"/>
          <w:szCs w:val="20"/>
        </w:rPr>
        <w:t>knowledge should incline a man to atheism,</w:t>
      </w:r>
      <w:r>
        <w:rPr>
          <w:sz w:val="20"/>
          <w:szCs w:val="20"/>
        </w:rPr>
        <w:t xml:space="preserve"> </w:t>
      </w:r>
      <w:r w:rsidRPr="003054C8">
        <w:rPr>
          <w:sz w:val="20"/>
          <w:szCs w:val="20"/>
        </w:rPr>
        <w:t>and that the ignorance of second causes should</w:t>
      </w:r>
      <w:r>
        <w:rPr>
          <w:sz w:val="20"/>
          <w:szCs w:val="20"/>
        </w:rPr>
        <w:t xml:space="preserve"> </w:t>
      </w:r>
      <w:r w:rsidRPr="003054C8">
        <w:rPr>
          <w:sz w:val="20"/>
          <w:szCs w:val="20"/>
        </w:rPr>
        <w:t>make a more devout dependence upon God,</w:t>
      </w:r>
      <w:r>
        <w:rPr>
          <w:sz w:val="20"/>
          <w:szCs w:val="20"/>
        </w:rPr>
        <w:t xml:space="preserve"> </w:t>
      </w:r>
      <w:r w:rsidRPr="003054C8">
        <w:rPr>
          <w:sz w:val="20"/>
          <w:szCs w:val="20"/>
        </w:rPr>
        <w:t>which is the first cause; first, it is good to ask</w:t>
      </w:r>
      <w:r>
        <w:rPr>
          <w:sz w:val="20"/>
          <w:szCs w:val="20"/>
        </w:rPr>
        <w:t xml:space="preserve"> </w:t>
      </w:r>
      <w:r w:rsidRPr="003054C8">
        <w:rPr>
          <w:sz w:val="20"/>
          <w:szCs w:val="20"/>
        </w:rPr>
        <w:t>the question which Job asked of his friends:</w:t>
      </w:r>
      <w:r>
        <w:rPr>
          <w:sz w:val="20"/>
          <w:szCs w:val="20"/>
        </w:rPr>
        <w:t xml:space="preserve"> </w:t>
      </w:r>
      <w:r w:rsidRPr="003054C8">
        <w:rPr>
          <w:sz w:val="20"/>
          <w:szCs w:val="20"/>
        </w:rPr>
        <w:t>"Will you lie for God, as one man will do for</w:t>
      </w:r>
      <w:r>
        <w:rPr>
          <w:sz w:val="20"/>
          <w:szCs w:val="20"/>
        </w:rPr>
        <w:t xml:space="preserve"> </w:t>
      </w:r>
      <w:r w:rsidRPr="003054C8">
        <w:rPr>
          <w:sz w:val="20"/>
          <w:szCs w:val="20"/>
        </w:rPr>
        <w:t>another, to gratify him ?"</w:t>
      </w:r>
      <w:r>
        <w:rPr>
          <w:rFonts w:cstheme="minorHAnsi"/>
          <w:sz w:val="20"/>
          <w:szCs w:val="20"/>
        </w:rPr>
        <w:t>⁴</w:t>
      </w:r>
      <w:r w:rsidRPr="003054C8">
        <w:rPr>
          <w:sz w:val="20"/>
          <w:szCs w:val="20"/>
        </w:rPr>
        <w:t xml:space="preserve"> For certain it is that</w:t>
      </w:r>
      <w:r>
        <w:rPr>
          <w:sz w:val="20"/>
          <w:szCs w:val="20"/>
        </w:rPr>
        <w:t xml:space="preserve"> </w:t>
      </w:r>
      <w:r w:rsidRPr="003054C8">
        <w:rPr>
          <w:sz w:val="20"/>
          <w:szCs w:val="20"/>
        </w:rPr>
        <w:t>God worketh nothing in nature but by second</w:t>
      </w:r>
      <w:r>
        <w:rPr>
          <w:sz w:val="20"/>
          <w:szCs w:val="20"/>
        </w:rPr>
        <w:t xml:space="preserve"> </w:t>
      </w:r>
      <w:r w:rsidRPr="003054C8">
        <w:rPr>
          <w:sz w:val="20"/>
          <w:szCs w:val="20"/>
        </w:rPr>
        <w:t>causes:</w:t>
      </w:r>
      <w:r>
        <w:rPr>
          <w:rFonts w:cstheme="minorHAnsi"/>
          <w:sz w:val="20"/>
          <w:szCs w:val="20"/>
        </w:rPr>
        <w:t>⁵</w:t>
      </w:r>
      <w:r w:rsidRPr="003054C8">
        <w:rPr>
          <w:sz w:val="20"/>
          <w:szCs w:val="20"/>
        </w:rPr>
        <w:t xml:space="preserve"> and if they would have it otherwise</w:t>
      </w:r>
      <w:r>
        <w:rPr>
          <w:sz w:val="20"/>
          <w:szCs w:val="20"/>
        </w:rPr>
        <w:t xml:space="preserve"> </w:t>
      </w:r>
      <w:r w:rsidRPr="003054C8">
        <w:rPr>
          <w:sz w:val="20"/>
          <w:szCs w:val="20"/>
        </w:rPr>
        <w:t xml:space="preserve">believed, it is mere imposture, as it were in </w:t>
      </w:r>
      <w:proofErr w:type="spellStart"/>
      <w:r w:rsidRPr="003054C8">
        <w:rPr>
          <w:sz w:val="20"/>
          <w:szCs w:val="20"/>
        </w:rPr>
        <w:t>favour</w:t>
      </w:r>
      <w:proofErr w:type="spellEnd"/>
      <w:r>
        <w:rPr>
          <w:sz w:val="20"/>
          <w:szCs w:val="20"/>
        </w:rPr>
        <w:t xml:space="preserve"> </w:t>
      </w:r>
      <w:r w:rsidRPr="003054C8">
        <w:rPr>
          <w:sz w:val="20"/>
          <w:szCs w:val="20"/>
        </w:rPr>
        <w:t>towards God; and nothing else but to offer</w:t>
      </w:r>
      <w:r>
        <w:rPr>
          <w:sz w:val="20"/>
          <w:szCs w:val="20"/>
        </w:rPr>
        <w:t xml:space="preserve"> </w:t>
      </w:r>
      <w:r w:rsidRPr="003054C8">
        <w:rPr>
          <w:sz w:val="20"/>
          <w:szCs w:val="20"/>
        </w:rPr>
        <w:t>to the author of truth the unclean sacrifice</w:t>
      </w:r>
      <w:r>
        <w:rPr>
          <w:sz w:val="20"/>
          <w:szCs w:val="20"/>
        </w:rPr>
        <w:t xml:space="preserve"> </w:t>
      </w:r>
      <w:r w:rsidRPr="003054C8">
        <w:rPr>
          <w:sz w:val="20"/>
          <w:szCs w:val="20"/>
        </w:rPr>
        <w:t>of a lie. But further, it is an assured truth, and</w:t>
      </w:r>
      <w:r>
        <w:rPr>
          <w:sz w:val="20"/>
          <w:szCs w:val="20"/>
        </w:rPr>
        <w:t xml:space="preserve"> </w:t>
      </w:r>
      <w:r w:rsidRPr="003054C8">
        <w:rPr>
          <w:sz w:val="20"/>
          <w:szCs w:val="20"/>
        </w:rPr>
        <w:t>a conclusion of experience, that a little or superficial</w:t>
      </w:r>
      <w:r>
        <w:rPr>
          <w:sz w:val="20"/>
          <w:szCs w:val="20"/>
        </w:rPr>
        <w:t xml:space="preserve"> </w:t>
      </w:r>
      <w:r w:rsidRPr="003054C8">
        <w:rPr>
          <w:sz w:val="20"/>
          <w:szCs w:val="20"/>
        </w:rPr>
        <w:t>knowledge of philosophy may incline</w:t>
      </w:r>
      <w:r>
        <w:rPr>
          <w:sz w:val="20"/>
          <w:szCs w:val="20"/>
        </w:rPr>
        <w:t xml:space="preserve"> </w:t>
      </w:r>
      <w:r w:rsidRPr="003054C8">
        <w:rPr>
          <w:sz w:val="20"/>
          <w:szCs w:val="20"/>
        </w:rPr>
        <w:t xml:space="preserve">the mind of man to atheism, but a further </w:t>
      </w:r>
      <w:proofErr w:type="gramStart"/>
      <w:r w:rsidRPr="003054C8">
        <w:rPr>
          <w:sz w:val="20"/>
          <w:szCs w:val="20"/>
        </w:rPr>
        <w:t>pro-</w:t>
      </w:r>
      <w:proofErr w:type="gramEnd"/>
    </w:p>
    <w:p w14:paraId="4992F281" w14:textId="61D859AB" w:rsidR="003054C8" w:rsidRPr="003054C8" w:rsidRDefault="003054C8" w:rsidP="003054C8">
      <w:pPr>
        <w:spacing w:after="0"/>
        <w:jc w:val="both"/>
        <w:rPr>
          <w:sz w:val="16"/>
          <w:szCs w:val="16"/>
        </w:rPr>
      </w:pPr>
      <w:r w:rsidRPr="003054C8">
        <w:rPr>
          <w:rFonts w:cstheme="minorHAnsi"/>
          <w:sz w:val="16"/>
          <w:szCs w:val="16"/>
        </w:rPr>
        <w:t>¹</w:t>
      </w:r>
      <w:r w:rsidRPr="003054C8">
        <w:rPr>
          <w:sz w:val="16"/>
          <w:szCs w:val="16"/>
        </w:rPr>
        <w:t>"The dry light is the best soul."</w:t>
      </w:r>
    </w:p>
    <w:p w14:paraId="256E169B" w14:textId="26940CEA" w:rsidR="003054C8" w:rsidRPr="003054C8" w:rsidRDefault="003054C8" w:rsidP="003054C8">
      <w:pPr>
        <w:spacing w:after="0"/>
        <w:jc w:val="both"/>
        <w:rPr>
          <w:sz w:val="16"/>
          <w:szCs w:val="16"/>
        </w:rPr>
      </w:pPr>
      <w:r w:rsidRPr="003054C8">
        <w:rPr>
          <w:rFonts w:cstheme="minorHAnsi"/>
          <w:sz w:val="16"/>
          <w:szCs w:val="16"/>
        </w:rPr>
        <w:t>²</w:t>
      </w:r>
      <w:r w:rsidRPr="003054C8">
        <w:rPr>
          <w:sz w:val="16"/>
          <w:szCs w:val="16"/>
        </w:rPr>
        <w:t>A light saturated with moisture.</w:t>
      </w:r>
    </w:p>
    <w:p w14:paraId="0B6606B0" w14:textId="1FC76E68" w:rsidR="003054C8" w:rsidRPr="003054C8" w:rsidRDefault="003054C8" w:rsidP="003054C8">
      <w:pPr>
        <w:spacing w:after="0"/>
        <w:jc w:val="both"/>
        <w:rPr>
          <w:sz w:val="16"/>
          <w:szCs w:val="16"/>
        </w:rPr>
      </w:pPr>
      <w:r w:rsidRPr="003054C8">
        <w:rPr>
          <w:rFonts w:cstheme="minorHAnsi"/>
          <w:sz w:val="16"/>
          <w:szCs w:val="16"/>
        </w:rPr>
        <w:t>³</w:t>
      </w:r>
      <w:r w:rsidRPr="003054C8">
        <w:rPr>
          <w:sz w:val="16"/>
          <w:szCs w:val="16"/>
        </w:rPr>
        <w:t xml:space="preserve">Philo </w:t>
      </w:r>
      <w:proofErr w:type="spellStart"/>
      <w:r w:rsidRPr="003054C8">
        <w:rPr>
          <w:sz w:val="16"/>
          <w:szCs w:val="16"/>
        </w:rPr>
        <w:t>Judaeus</w:t>
      </w:r>
      <w:proofErr w:type="spellEnd"/>
      <w:r w:rsidRPr="003054C8">
        <w:rPr>
          <w:sz w:val="16"/>
          <w:szCs w:val="16"/>
        </w:rPr>
        <w:t xml:space="preserve">, De </w:t>
      </w:r>
      <w:proofErr w:type="spellStart"/>
      <w:r w:rsidRPr="003054C8">
        <w:rPr>
          <w:sz w:val="16"/>
          <w:szCs w:val="16"/>
        </w:rPr>
        <w:t>Somnis</w:t>
      </w:r>
      <w:proofErr w:type="spellEnd"/>
      <w:r w:rsidRPr="003054C8">
        <w:rPr>
          <w:sz w:val="16"/>
          <w:szCs w:val="16"/>
        </w:rPr>
        <w:t>, p. 41.</w:t>
      </w:r>
    </w:p>
    <w:p w14:paraId="641B4143" w14:textId="6D8DA424" w:rsidR="003054C8" w:rsidRPr="003054C8" w:rsidRDefault="003054C8" w:rsidP="003054C8">
      <w:pPr>
        <w:spacing w:after="0"/>
        <w:jc w:val="both"/>
        <w:rPr>
          <w:sz w:val="16"/>
          <w:szCs w:val="16"/>
        </w:rPr>
      </w:pPr>
      <w:r w:rsidRPr="003054C8">
        <w:rPr>
          <w:rFonts w:cstheme="minorHAnsi"/>
          <w:sz w:val="16"/>
          <w:szCs w:val="16"/>
        </w:rPr>
        <w:t>⁴</w:t>
      </w:r>
      <w:r w:rsidRPr="003054C8">
        <w:rPr>
          <w:sz w:val="16"/>
          <w:szCs w:val="16"/>
        </w:rPr>
        <w:t>Job, 13. 7.</w:t>
      </w:r>
    </w:p>
    <w:p w14:paraId="284F370A" w14:textId="480AB3FB" w:rsidR="00C063FA" w:rsidRPr="003054C8" w:rsidRDefault="003054C8" w:rsidP="003054C8">
      <w:pPr>
        <w:spacing w:after="0"/>
        <w:jc w:val="both"/>
        <w:rPr>
          <w:sz w:val="16"/>
          <w:szCs w:val="16"/>
        </w:rPr>
      </w:pPr>
      <w:r w:rsidRPr="003054C8">
        <w:rPr>
          <w:rFonts w:cstheme="minorHAnsi"/>
          <w:sz w:val="16"/>
          <w:szCs w:val="16"/>
        </w:rPr>
        <w:t>⁵</w:t>
      </w:r>
      <w:r w:rsidRPr="003054C8">
        <w:rPr>
          <w:sz w:val="16"/>
          <w:szCs w:val="16"/>
        </w:rPr>
        <w:t xml:space="preserve">Hooker, Ecclesiastical Polity, 1. </w:t>
      </w:r>
      <w:r w:rsidRPr="003054C8">
        <w:rPr>
          <w:sz w:val="16"/>
          <w:szCs w:val="16"/>
        </w:rPr>
        <w:t>2;</w:t>
      </w:r>
      <w:r w:rsidRPr="003054C8">
        <w:rPr>
          <w:sz w:val="16"/>
          <w:szCs w:val="16"/>
        </w:rPr>
        <w:t xml:space="preserve"> Butler, The Analogy</w:t>
      </w:r>
      <w:r w:rsidRPr="003054C8">
        <w:rPr>
          <w:sz w:val="16"/>
          <w:szCs w:val="16"/>
        </w:rPr>
        <w:t xml:space="preserve"> </w:t>
      </w:r>
      <w:r w:rsidRPr="003054C8">
        <w:rPr>
          <w:sz w:val="16"/>
          <w:szCs w:val="16"/>
        </w:rPr>
        <w:t>of Religion, 1. 2.</w:t>
      </w:r>
    </w:p>
    <w:p w14:paraId="4ECCB1C6" w14:textId="77777777" w:rsidR="003054C8" w:rsidRDefault="003054C8" w:rsidP="00C063FA">
      <w:pPr>
        <w:jc w:val="both"/>
        <w:rPr>
          <w:sz w:val="20"/>
          <w:szCs w:val="20"/>
        </w:rPr>
      </w:pPr>
    </w:p>
    <w:p w14:paraId="5420B3DC" w14:textId="58DD3CD4" w:rsidR="003054C8" w:rsidRDefault="003054C8" w:rsidP="003054C8">
      <w:pPr>
        <w:jc w:val="both"/>
        <w:rPr>
          <w:sz w:val="20"/>
          <w:szCs w:val="20"/>
        </w:rPr>
      </w:pPr>
      <w:proofErr w:type="spellStart"/>
      <w:r w:rsidRPr="003054C8">
        <w:rPr>
          <w:sz w:val="20"/>
          <w:szCs w:val="20"/>
        </w:rPr>
        <w:t>ceeding</w:t>
      </w:r>
      <w:proofErr w:type="spellEnd"/>
      <w:r w:rsidRPr="003054C8">
        <w:rPr>
          <w:sz w:val="20"/>
          <w:szCs w:val="20"/>
        </w:rPr>
        <w:t xml:space="preserve"> therein doth bring the mind back</w:t>
      </w:r>
      <w:r>
        <w:rPr>
          <w:sz w:val="20"/>
          <w:szCs w:val="20"/>
        </w:rPr>
        <w:t xml:space="preserve"> </w:t>
      </w:r>
      <w:r w:rsidRPr="003054C8">
        <w:rPr>
          <w:sz w:val="20"/>
          <w:szCs w:val="20"/>
        </w:rPr>
        <w:t>again to religion. For in the entrance of philosophy,</w:t>
      </w:r>
      <w:r>
        <w:rPr>
          <w:sz w:val="20"/>
          <w:szCs w:val="20"/>
        </w:rPr>
        <w:t xml:space="preserve"> </w:t>
      </w:r>
      <w:r w:rsidRPr="003054C8">
        <w:rPr>
          <w:sz w:val="20"/>
          <w:szCs w:val="20"/>
        </w:rPr>
        <w:t>when the second causes, which are next</w:t>
      </w:r>
      <w:r>
        <w:rPr>
          <w:sz w:val="20"/>
          <w:szCs w:val="20"/>
        </w:rPr>
        <w:t xml:space="preserve"> </w:t>
      </w:r>
      <w:r w:rsidRPr="003054C8">
        <w:rPr>
          <w:sz w:val="20"/>
          <w:szCs w:val="20"/>
        </w:rPr>
        <w:t>unto the senses, do offer themselves to the</w:t>
      </w:r>
      <w:r>
        <w:rPr>
          <w:sz w:val="20"/>
          <w:szCs w:val="20"/>
        </w:rPr>
        <w:t xml:space="preserve"> </w:t>
      </w:r>
      <w:r w:rsidRPr="003054C8">
        <w:rPr>
          <w:sz w:val="20"/>
          <w:szCs w:val="20"/>
        </w:rPr>
        <w:t>mind of man, if it dwell and stay there it may</w:t>
      </w:r>
      <w:r>
        <w:rPr>
          <w:sz w:val="20"/>
          <w:szCs w:val="20"/>
        </w:rPr>
        <w:t xml:space="preserve"> </w:t>
      </w:r>
      <w:r w:rsidRPr="003054C8">
        <w:rPr>
          <w:sz w:val="20"/>
          <w:szCs w:val="20"/>
        </w:rPr>
        <w:t>induce some oblivion of the highest cause; but</w:t>
      </w:r>
      <w:r>
        <w:rPr>
          <w:sz w:val="20"/>
          <w:szCs w:val="20"/>
        </w:rPr>
        <w:t xml:space="preserve"> </w:t>
      </w:r>
      <w:r w:rsidRPr="003054C8">
        <w:rPr>
          <w:sz w:val="20"/>
          <w:szCs w:val="20"/>
        </w:rPr>
        <w:t xml:space="preserve">when a man </w:t>
      </w:r>
      <w:proofErr w:type="spellStart"/>
      <w:r w:rsidRPr="003054C8">
        <w:rPr>
          <w:sz w:val="20"/>
          <w:szCs w:val="20"/>
        </w:rPr>
        <w:t>passeth</w:t>
      </w:r>
      <w:proofErr w:type="spellEnd"/>
      <w:r w:rsidRPr="003054C8">
        <w:rPr>
          <w:sz w:val="20"/>
          <w:szCs w:val="20"/>
        </w:rPr>
        <w:t xml:space="preserve"> on further, and </w:t>
      </w:r>
      <w:proofErr w:type="spellStart"/>
      <w:r w:rsidRPr="003054C8">
        <w:rPr>
          <w:sz w:val="20"/>
          <w:szCs w:val="20"/>
        </w:rPr>
        <w:t>seeth</w:t>
      </w:r>
      <w:proofErr w:type="spellEnd"/>
      <w:r w:rsidRPr="003054C8">
        <w:rPr>
          <w:sz w:val="20"/>
          <w:szCs w:val="20"/>
        </w:rPr>
        <w:t xml:space="preserve"> the</w:t>
      </w:r>
      <w:r>
        <w:rPr>
          <w:sz w:val="20"/>
          <w:szCs w:val="20"/>
        </w:rPr>
        <w:t xml:space="preserve"> </w:t>
      </w:r>
      <w:r w:rsidRPr="003054C8">
        <w:rPr>
          <w:sz w:val="20"/>
          <w:szCs w:val="20"/>
        </w:rPr>
        <w:t>dependence of causes, and the works of Providence,</w:t>
      </w:r>
      <w:r>
        <w:rPr>
          <w:sz w:val="20"/>
          <w:szCs w:val="20"/>
        </w:rPr>
        <w:t xml:space="preserve"> </w:t>
      </w:r>
      <w:r w:rsidRPr="003054C8">
        <w:rPr>
          <w:sz w:val="20"/>
          <w:szCs w:val="20"/>
        </w:rPr>
        <w:t>then, according to the allegory of the</w:t>
      </w:r>
      <w:r>
        <w:rPr>
          <w:sz w:val="20"/>
          <w:szCs w:val="20"/>
        </w:rPr>
        <w:t xml:space="preserve"> </w:t>
      </w:r>
      <w:r w:rsidRPr="003054C8">
        <w:rPr>
          <w:sz w:val="20"/>
          <w:szCs w:val="20"/>
        </w:rPr>
        <w:t>poets, he will easily believe that the highest</w:t>
      </w:r>
      <w:r>
        <w:rPr>
          <w:sz w:val="20"/>
          <w:szCs w:val="20"/>
        </w:rPr>
        <w:t xml:space="preserve"> </w:t>
      </w:r>
      <w:r w:rsidRPr="003054C8">
        <w:rPr>
          <w:sz w:val="20"/>
          <w:szCs w:val="20"/>
        </w:rPr>
        <w:t>link of nature's chain must needs be tied to the</w:t>
      </w:r>
      <w:r>
        <w:rPr>
          <w:sz w:val="20"/>
          <w:szCs w:val="20"/>
        </w:rPr>
        <w:t xml:space="preserve"> </w:t>
      </w:r>
      <w:r w:rsidRPr="003054C8">
        <w:rPr>
          <w:sz w:val="20"/>
          <w:szCs w:val="20"/>
        </w:rPr>
        <w:t>foot of Jupiter's chair.</w:t>
      </w:r>
      <w:r>
        <w:rPr>
          <w:rFonts w:cstheme="minorHAnsi"/>
          <w:sz w:val="20"/>
          <w:szCs w:val="20"/>
        </w:rPr>
        <w:t>⁶</w:t>
      </w:r>
      <w:r w:rsidRPr="003054C8">
        <w:rPr>
          <w:sz w:val="20"/>
          <w:szCs w:val="20"/>
        </w:rPr>
        <w:t xml:space="preserve"> To conclude therefore,</w:t>
      </w:r>
      <w:r>
        <w:rPr>
          <w:sz w:val="20"/>
          <w:szCs w:val="20"/>
        </w:rPr>
        <w:t xml:space="preserve"> </w:t>
      </w:r>
      <w:r w:rsidRPr="003054C8">
        <w:rPr>
          <w:sz w:val="20"/>
          <w:szCs w:val="20"/>
        </w:rPr>
        <w:t>let no man upon a weak conceit of sobriety or</w:t>
      </w:r>
      <w:r>
        <w:rPr>
          <w:sz w:val="20"/>
          <w:szCs w:val="20"/>
        </w:rPr>
        <w:t xml:space="preserve"> </w:t>
      </w:r>
      <w:r w:rsidRPr="003054C8">
        <w:rPr>
          <w:sz w:val="20"/>
          <w:szCs w:val="20"/>
        </w:rPr>
        <w:t>an ill-applied moderation think or maintain,</w:t>
      </w:r>
      <w:r>
        <w:rPr>
          <w:sz w:val="20"/>
          <w:szCs w:val="20"/>
        </w:rPr>
        <w:t xml:space="preserve"> </w:t>
      </w:r>
      <w:r w:rsidRPr="003054C8">
        <w:rPr>
          <w:sz w:val="20"/>
          <w:szCs w:val="20"/>
        </w:rPr>
        <w:t>that a man can search too far, or be too well</w:t>
      </w:r>
      <w:r>
        <w:rPr>
          <w:sz w:val="20"/>
          <w:szCs w:val="20"/>
        </w:rPr>
        <w:t xml:space="preserve"> </w:t>
      </w:r>
      <w:r w:rsidRPr="003054C8">
        <w:rPr>
          <w:sz w:val="20"/>
          <w:szCs w:val="20"/>
        </w:rPr>
        <w:t>studied in the book of God's word, or in the</w:t>
      </w:r>
      <w:r>
        <w:rPr>
          <w:sz w:val="20"/>
          <w:szCs w:val="20"/>
        </w:rPr>
        <w:t xml:space="preserve"> </w:t>
      </w:r>
      <w:r w:rsidRPr="003054C8">
        <w:rPr>
          <w:sz w:val="20"/>
          <w:szCs w:val="20"/>
        </w:rPr>
        <w:t xml:space="preserve">book of God's works, divinity or </w:t>
      </w:r>
      <w:r w:rsidRPr="003054C8">
        <w:rPr>
          <w:sz w:val="20"/>
          <w:szCs w:val="20"/>
        </w:rPr>
        <w:t>philosophy</w:t>
      </w:r>
      <w:r w:rsidRPr="003054C8">
        <w:rPr>
          <w:sz w:val="20"/>
          <w:szCs w:val="20"/>
        </w:rPr>
        <w:t>;</w:t>
      </w:r>
      <w:r>
        <w:rPr>
          <w:sz w:val="20"/>
          <w:szCs w:val="20"/>
        </w:rPr>
        <w:t xml:space="preserve"> </w:t>
      </w:r>
      <w:r w:rsidRPr="003054C8">
        <w:rPr>
          <w:sz w:val="20"/>
          <w:szCs w:val="20"/>
        </w:rPr>
        <w:t xml:space="preserve">but rather let men </w:t>
      </w:r>
      <w:proofErr w:type="spellStart"/>
      <w:r w:rsidRPr="003054C8">
        <w:rPr>
          <w:sz w:val="20"/>
          <w:szCs w:val="20"/>
        </w:rPr>
        <w:t>endeavour</w:t>
      </w:r>
      <w:proofErr w:type="spellEnd"/>
      <w:r w:rsidRPr="003054C8">
        <w:rPr>
          <w:sz w:val="20"/>
          <w:szCs w:val="20"/>
        </w:rPr>
        <w:t xml:space="preserve"> an endless progress</w:t>
      </w:r>
      <w:r>
        <w:rPr>
          <w:sz w:val="20"/>
          <w:szCs w:val="20"/>
        </w:rPr>
        <w:t xml:space="preserve"> </w:t>
      </w:r>
      <w:r w:rsidRPr="003054C8">
        <w:rPr>
          <w:sz w:val="20"/>
          <w:szCs w:val="20"/>
        </w:rPr>
        <w:t xml:space="preserve">or </w:t>
      </w:r>
      <w:proofErr w:type="spellStart"/>
      <w:r w:rsidRPr="003054C8">
        <w:rPr>
          <w:sz w:val="20"/>
          <w:szCs w:val="20"/>
        </w:rPr>
        <w:t>proficience</w:t>
      </w:r>
      <w:proofErr w:type="spellEnd"/>
      <w:r w:rsidRPr="003054C8">
        <w:rPr>
          <w:sz w:val="20"/>
          <w:szCs w:val="20"/>
        </w:rPr>
        <w:t xml:space="preserve"> in both; only let men beware</w:t>
      </w:r>
      <w:r>
        <w:rPr>
          <w:sz w:val="20"/>
          <w:szCs w:val="20"/>
        </w:rPr>
        <w:t xml:space="preserve"> </w:t>
      </w:r>
      <w:r w:rsidRPr="003054C8">
        <w:rPr>
          <w:sz w:val="20"/>
          <w:szCs w:val="20"/>
        </w:rPr>
        <w:t>that they apply both to charity, and not</w:t>
      </w:r>
      <w:r>
        <w:rPr>
          <w:sz w:val="20"/>
          <w:szCs w:val="20"/>
        </w:rPr>
        <w:t xml:space="preserve"> </w:t>
      </w:r>
      <w:r w:rsidRPr="003054C8">
        <w:rPr>
          <w:sz w:val="20"/>
          <w:szCs w:val="20"/>
        </w:rPr>
        <w:t>to swelling: to use, and not to ostentation; and</w:t>
      </w:r>
      <w:r>
        <w:rPr>
          <w:sz w:val="20"/>
          <w:szCs w:val="20"/>
        </w:rPr>
        <w:t xml:space="preserve"> </w:t>
      </w:r>
      <w:r w:rsidRPr="003054C8">
        <w:rPr>
          <w:sz w:val="20"/>
          <w:szCs w:val="20"/>
        </w:rPr>
        <w:t>again, that they do not unwisely mingle or</w:t>
      </w:r>
      <w:r>
        <w:rPr>
          <w:sz w:val="20"/>
          <w:szCs w:val="20"/>
        </w:rPr>
        <w:t xml:space="preserve"> </w:t>
      </w:r>
      <w:r w:rsidRPr="003054C8">
        <w:rPr>
          <w:sz w:val="20"/>
          <w:szCs w:val="20"/>
        </w:rPr>
        <w:t>confound these learnings together.</w:t>
      </w:r>
    </w:p>
    <w:p w14:paraId="09492441" w14:textId="6E3DDF48" w:rsidR="003054C8" w:rsidRPr="003054C8" w:rsidRDefault="003054C8" w:rsidP="003054C8">
      <w:pPr>
        <w:jc w:val="both"/>
        <w:rPr>
          <w:sz w:val="16"/>
          <w:szCs w:val="16"/>
        </w:rPr>
      </w:pPr>
      <w:r w:rsidRPr="003054C8">
        <w:rPr>
          <w:rFonts w:cstheme="minorHAnsi"/>
          <w:sz w:val="16"/>
          <w:szCs w:val="16"/>
        </w:rPr>
        <w:t>⁶</w:t>
      </w:r>
      <w:r w:rsidRPr="003054C8">
        <w:rPr>
          <w:sz w:val="16"/>
          <w:szCs w:val="16"/>
        </w:rPr>
        <w:t>Iliad</w:t>
      </w:r>
      <w:r w:rsidRPr="003054C8">
        <w:rPr>
          <w:sz w:val="16"/>
          <w:szCs w:val="16"/>
        </w:rPr>
        <w:t xml:space="preserve">, Bk. viii. 19; and </w:t>
      </w:r>
      <w:proofErr w:type="gramStart"/>
      <w:r w:rsidRPr="003054C8">
        <w:rPr>
          <w:sz w:val="16"/>
          <w:szCs w:val="16"/>
        </w:rPr>
        <w:t>also</w:t>
      </w:r>
      <w:proofErr w:type="gramEnd"/>
      <w:r w:rsidRPr="003054C8">
        <w:rPr>
          <w:sz w:val="16"/>
          <w:szCs w:val="16"/>
        </w:rPr>
        <w:t xml:space="preserve"> Plato, </w:t>
      </w:r>
      <w:proofErr w:type="spellStart"/>
      <w:r w:rsidRPr="003054C8">
        <w:rPr>
          <w:sz w:val="16"/>
          <w:szCs w:val="16"/>
        </w:rPr>
        <w:t>Theatetus</w:t>
      </w:r>
      <w:proofErr w:type="spellEnd"/>
      <w:r w:rsidRPr="003054C8">
        <w:rPr>
          <w:sz w:val="16"/>
          <w:szCs w:val="16"/>
        </w:rPr>
        <w:t>, Bk. 1. 153.</w:t>
      </w:r>
    </w:p>
    <w:p w14:paraId="31927CD2" w14:textId="77777777" w:rsidR="00C063FA" w:rsidRDefault="00C063FA" w:rsidP="00C063FA">
      <w:pPr>
        <w:jc w:val="both"/>
        <w:rPr>
          <w:sz w:val="20"/>
          <w:szCs w:val="20"/>
        </w:rPr>
      </w:pPr>
    </w:p>
    <w:p w14:paraId="65EEAE33" w14:textId="5042E686" w:rsidR="00C063FA" w:rsidRDefault="00C063FA" w:rsidP="00C063FA">
      <w:pPr>
        <w:jc w:val="both"/>
        <w:rPr>
          <w:sz w:val="20"/>
          <w:szCs w:val="20"/>
        </w:rPr>
      </w:pPr>
      <w:r w:rsidRPr="00C063FA">
        <w:rPr>
          <w:sz w:val="20"/>
          <w:szCs w:val="20"/>
        </w:rPr>
        <w:t xml:space="preserve">30 BACON: </w:t>
      </w:r>
      <w:r w:rsidRPr="00C063FA">
        <w:rPr>
          <w:i/>
          <w:iCs/>
          <w:sz w:val="20"/>
          <w:szCs w:val="20"/>
        </w:rPr>
        <w:t xml:space="preserve">Advancement of Learning, </w:t>
      </w:r>
      <w:r w:rsidRPr="00C063FA">
        <w:rPr>
          <w:sz w:val="20"/>
          <w:szCs w:val="20"/>
        </w:rPr>
        <w:t>17b-20a</w:t>
      </w:r>
    </w:p>
    <w:p w14:paraId="0004B776" w14:textId="4B3E9A43" w:rsidR="003054C8" w:rsidRPr="003054C8" w:rsidRDefault="003054C8" w:rsidP="003054C8">
      <w:pPr>
        <w:jc w:val="both"/>
        <w:rPr>
          <w:sz w:val="20"/>
          <w:szCs w:val="20"/>
        </w:rPr>
      </w:pPr>
      <w:r w:rsidRPr="003054C8">
        <w:rPr>
          <w:sz w:val="20"/>
          <w:szCs w:val="20"/>
        </w:rPr>
        <w:t>VI. 1. First therefore, let us seek the dignity</w:t>
      </w:r>
      <w:r>
        <w:rPr>
          <w:sz w:val="20"/>
          <w:szCs w:val="20"/>
        </w:rPr>
        <w:t xml:space="preserve"> </w:t>
      </w:r>
      <w:r w:rsidRPr="003054C8">
        <w:rPr>
          <w:sz w:val="20"/>
          <w:szCs w:val="20"/>
        </w:rPr>
        <w:t>of knowledge in the arch-type or first platform,</w:t>
      </w:r>
      <w:r>
        <w:rPr>
          <w:sz w:val="20"/>
          <w:szCs w:val="20"/>
        </w:rPr>
        <w:t xml:space="preserve"> </w:t>
      </w:r>
      <w:r w:rsidRPr="003054C8">
        <w:rPr>
          <w:sz w:val="20"/>
          <w:szCs w:val="20"/>
        </w:rPr>
        <w:t>which is in the attributes and acts of God, as</w:t>
      </w:r>
      <w:r>
        <w:rPr>
          <w:sz w:val="20"/>
          <w:szCs w:val="20"/>
        </w:rPr>
        <w:t xml:space="preserve"> </w:t>
      </w:r>
      <w:r w:rsidRPr="003054C8">
        <w:rPr>
          <w:sz w:val="20"/>
          <w:szCs w:val="20"/>
        </w:rPr>
        <w:t>far as they are revealed to man and may be observed</w:t>
      </w:r>
      <w:r>
        <w:rPr>
          <w:sz w:val="20"/>
          <w:szCs w:val="20"/>
        </w:rPr>
        <w:t xml:space="preserve"> </w:t>
      </w:r>
      <w:r w:rsidRPr="003054C8">
        <w:rPr>
          <w:sz w:val="20"/>
          <w:szCs w:val="20"/>
        </w:rPr>
        <w:t>with sobriety; wherein we may not seek</w:t>
      </w:r>
      <w:r>
        <w:rPr>
          <w:sz w:val="20"/>
          <w:szCs w:val="20"/>
        </w:rPr>
        <w:t xml:space="preserve"> </w:t>
      </w:r>
      <w:r w:rsidRPr="003054C8">
        <w:rPr>
          <w:sz w:val="20"/>
          <w:szCs w:val="20"/>
        </w:rPr>
        <w:t>it by the name of learning; for all learning is</w:t>
      </w:r>
      <w:r>
        <w:rPr>
          <w:sz w:val="20"/>
          <w:szCs w:val="20"/>
        </w:rPr>
        <w:t xml:space="preserve"> </w:t>
      </w:r>
      <w:r w:rsidRPr="003054C8">
        <w:rPr>
          <w:sz w:val="20"/>
          <w:szCs w:val="20"/>
        </w:rPr>
        <w:t>knowledge acquired, and all knowledge in God</w:t>
      </w:r>
      <w:r>
        <w:rPr>
          <w:sz w:val="20"/>
          <w:szCs w:val="20"/>
        </w:rPr>
        <w:t xml:space="preserve"> </w:t>
      </w:r>
      <w:r w:rsidRPr="003054C8">
        <w:rPr>
          <w:sz w:val="20"/>
          <w:szCs w:val="20"/>
        </w:rPr>
        <w:t>is original: and therefore we must look for it by</w:t>
      </w:r>
      <w:r>
        <w:rPr>
          <w:sz w:val="20"/>
          <w:szCs w:val="20"/>
        </w:rPr>
        <w:t xml:space="preserve"> </w:t>
      </w:r>
      <w:r w:rsidRPr="003054C8">
        <w:rPr>
          <w:sz w:val="20"/>
          <w:szCs w:val="20"/>
        </w:rPr>
        <w:t>another name, that of wisdom or sapience, as</w:t>
      </w:r>
      <w:r>
        <w:rPr>
          <w:sz w:val="20"/>
          <w:szCs w:val="20"/>
        </w:rPr>
        <w:t xml:space="preserve"> </w:t>
      </w:r>
      <w:r w:rsidRPr="003054C8">
        <w:rPr>
          <w:sz w:val="20"/>
          <w:szCs w:val="20"/>
        </w:rPr>
        <w:t>the Scriptures call it.</w:t>
      </w:r>
    </w:p>
    <w:p w14:paraId="6A112050" w14:textId="32B239A6" w:rsidR="003054C8" w:rsidRPr="003054C8" w:rsidRDefault="003054C8" w:rsidP="003054C8">
      <w:pPr>
        <w:jc w:val="both"/>
        <w:rPr>
          <w:sz w:val="20"/>
          <w:szCs w:val="20"/>
        </w:rPr>
      </w:pPr>
      <w:r w:rsidRPr="003054C8">
        <w:rPr>
          <w:sz w:val="20"/>
          <w:szCs w:val="20"/>
        </w:rPr>
        <w:t>2. It is so then, that in the work of the creation</w:t>
      </w:r>
      <w:r>
        <w:rPr>
          <w:sz w:val="20"/>
          <w:szCs w:val="20"/>
        </w:rPr>
        <w:t xml:space="preserve"> </w:t>
      </w:r>
      <w:r w:rsidRPr="003054C8">
        <w:rPr>
          <w:sz w:val="20"/>
          <w:szCs w:val="20"/>
        </w:rPr>
        <w:t>we see a double emanation of virtue from</w:t>
      </w:r>
      <w:r>
        <w:rPr>
          <w:sz w:val="20"/>
          <w:szCs w:val="20"/>
        </w:rPr>
        <w:t xml:space="preserve"> </w:t>
      </w:r>
      <w:r w:rsidRPr="003054C8">
        <w:rPr>
          <w:sz w:val="20"/>
          <w:szCs w:val="20"/>
        </w:rPr>
        <w:t>God; the one referring more properly to power,</w:t>
      </w:r>
      <w:r>
        <w:rPr>
          <w:sz w:val="20"/>
          <w:szCs w:val="20"/>
        </w:rPr>
        <w:t xml:space="preserve"> </w:t>
      </w:r>
      <w:r w:rsidRPr="003054C8">
        <w:rPr>
          <w:sz w:val="20"/>
          <w:szCs w:val="20"/>
        </w:rPr>
        <w:t>the other to wisdom; the one expressed in making</w:t>
      </w:r>
      <w:r>
        <w:rPr>
          <w:sz w:val="20"/>
          <w:szCs w:val="20"/>
        </w:rPr>
        <w:t xml:space="preserve"> </w:t>
      </w:r>
      <w:r w:rsidRPr="003054C8">
        <w:rPr>
          <w:sz w:val="20"/>
          <w:szCs w:val="20"/>
        </w:rPr>
        <w:t>the subsistence of the matter, and the other</w:t>
      </w:r>
      <w:r>
        <w:rPr>
          <w:sz w:val="20"/>
          <w:szCs w:val="20"/>
        </w:rPr>
        <w:t xml:space="preserve"> </w:t>
      </w:r>
      <w:r w:rsidRPr="003054C8">
        <w:rPr>
          <w:sz w:val="20"/>
          <w:szCs w:val="20"/>
        </w:rPr>
        <w:t>in disposing the beauty of the form. This being</w:t>
      </w:r>
      <w:r>
        <w:rPr>
          <w:sz w:val="20"/>
          <w:szCs w:val="20"/>
        </w:rPr>
        <w:t xml:space="preserve"> </w:t>
      </w:r>
      <w:r w:rsidRPr="003054C8">
        <w:rPr>
          <w:sz w:val="20"/>
          <w:szCs w:val="20"/>
        </w:rPr>
        <w:t>supposed, it is to be observed that for anything</w:t>
      </w:r>
      <w:r>
        <w:rPr>
          <w:sz w:val="20"/>
          <w:szCs w:val="20"/>
        </w:rPr>
        <w:t xml:space="preserve"> </w:t>
      </w:r>
      <w:r w:rsidRPr="003054C8">
        <w:rPr>
          <w:sz w:val="20"/>
          <w:szCs w:val="20"/>
        </w:rPr>
        <w:t xml:space="preserve">which </w:t>
      </w:r>
      <w:proofErr w:type="spellStart"/>
      <w:r w:rsidRPr="003054C8">
        <w:rPr>
          <w:sz w:val="20"/>
          <w:szCs w:val="20"/>
        </w:rPr>
        <w:t>appeareth</w:t>
      </w:r>
      <w:proofErr w:type="spellEnd"/>
      <w:r w:rsidRPr="003054C8">
        <w:rPr>
          <w:sz w:val="20"/>
          <w:szCs w:val="20"/>
        </w:rPr>
        <w:t xml:space="preserve"> in the history of the creation,</w:t>
      </w:r>
      <w:r>
        <w:rPr>
          <w:sz w:val="20"/>
          <w:szCs w:val="20"/>
        </w:rPr>
        <w:t xml:space="preserve"> </w:t>
      </w:r>
      <w:r w:rsidRPr="003054C8">
        <w:rPr>
          <w:sz w:val="20"/>
          <w:szCs w:val="20"/>
        </w:rPr>
        <w:t>the confused mass and matter of heaven and</w:t>
      </w:r>
      <w:r>
        <w:rPr>
          <w:sz w:val="20"/>
          <w:szCs w:val="20"/>
        </w:rPr>
        <w:t xml:space="preserve"> </w:t>
      </w:r>
      <w:r w:rsidRPr="003054C8">
        <w:rPr>
          <w:sz w:val="20"/>
          <w:szCs w:val="20"/>
        </w:rPr>
        <w:t>earth was made in a moment; and the order</w:t>
      </w:r>
      <w:r>
        <w:rPr>
          <w:sz w:val="20"/>
          <w:szCs w:val="20"/>
        </w:rPr>
        <w:t xml:space="preserve"> </w:t>
      </w:r>
      <w:r w:rsidRPr="003054C8">
        <w:rPr>
          <w:sz w:val="20"/>
          <w:szCs w:val="20"/>
        </w:rPr>
        <w:t>and disposition of that chaos or mass was the</w:t>
      </w:r>
      <w:r>
        <w:rPr>
          <w:sz w:val="20"/>
          <w:szCs w:val="20"/>
        </w:rPr>
        <w:t xml:space="preserve"> </w:t>
      </w:r>
      <w:r w:rsidRPr="003054C8">
        <w:rPr>
          <w:sz w:val="20"/>
          <w:szCs w:val="20"/>
        </w:rPr>
        <w:t>work of six days; such a note of difference it</w:t>
      </w:r>
      <w:r>
        <w:rPr>
          <w:sz w:val="20"/>
          <w:szCs w:val="20"/>
        </w:rPr>
        <w:t xml:space="preserve"> </w:t>
      </w:r>
      <w:r w:rsidRPr="003054C8">
        <w:rPr>
          <w:sz w:val="20"/>
          <w:szCs w:val="20"/>
        </w:rPr>
        <w:t>pleased God to put upon the works of power,</w:t>
      </w:r>
      <w:r>
        <w:rPr>
          <w:sz w:val="20"/>
          <w:szCs w:val="20"/>
        </w:rPr>
        <w:t xml:space="preserve"> </w:t>
      </w:r>
      <w:r w:rsidRPr="003054C8">
        <w:rPr>
          <w:sz w:val="20"/>
          <w:szCs w:val="20"/>
        </w:rPr>
        <w:t xml:space="preserve">and the works of wisdom; wherewith </w:t>
      </w:r>
      <w:proofErr w:type="spellStart"/>
      <w:r w:rsidRPr="003054C8">
        <w:rPr>
          <w:sz w:val="20"/>
          <w:szCs w:val="20"/>
        </w:rPr>
        <w:t>concurreth</w:t>
      </w:r>
      <w:proofErr w:type="spellEnd"/>
      <w:r w:rsidRPr="003054C8">
        <w:rPr>
          <w:sz w:val="20"/>
          <w:szCs w:val="20"/>
        </w:rPr>
        <w:t>,</w:t>
      </w:r>
      <w:r>
        <w:rPr>
          <w:sz w:val="20"/>
          <w:szCs w:val="20"/>
        </w:rPr>
        <w:t xml:space="preserve"> </w:t>
      </w:r>
      <w:r w:rsidRPr="003054C8">
        <w:rPr>
          <w:sz w:val="20"/>
          <w:szCs w:val="20"/>
        </w:rPr>
        <w:t xml:space="preserve">that </w:t>
      </w:r>
      <w:r w:rsidRPr="003054C8">
        <w:rPr>
          <w:sz w:val="20"/>
          <w:szCs w:val="20"/>
        </w:rPr>
        <w:lastRenderedPageBreak/>
        <w:t>in the former it is not set down that</w:t>
      </w:r>
      <w:r>
        <w:rPr>
          <w:sz w:val="20"/>
          <w:szCs w:val="20"/>
        </w:rPr>
        <w:t xml:space="preserve"> </w:t>
      </w:r>
      <w:r w:rsidRPr="003054C8">
        <w:rPr>
          <w:sz w:val="20"/>
          <w:szCs w:val="20"/>
        </w:rPr>
        <w:t>God said, "Let there be heaven and earth," as</w:t>
      </w:r>
      <w:r>
        <w:rPr>
          <w:sz w:val="20"/>
          <w:szCs w:val="20"/>
        </w:rPr>
        <w:t xml:space="preserve"> </w:t>
      </w:r>
      <w:r w:rsidRPr="003054C8">
        <w:rPr>
          <w:sz w:val="20"/>
          <w:szCs w:val="20"/>
        </w:rPr>
        <w:t>it is set down of the works following; but actually,</w:t>
      </w:r>
      <w:r>
        <w:rPr>
          <w:sz w:val="20"/>
          <w:szCs w:val="20"/>
        </w:rPr>
        <w:t xml:space="preserve"> </w:t>
      </w:r>
      <w:r w:rsidRPr="003054C8">
        <w:rPr>
          <w:sz w:val="20"/>
          <w:szCs w:val="20"/>
        </w:rPr>
        <w:t>that God made heaven and earth: the one</w:t>
      </w:r>
      <w:r>
        <w:rPr>
          <w:sz w:val="20"/>
          <w:szCs w:val="20"/>
        </w:rPr>
        <w:t xml:space="preserve"> </w:t>
      </w:r>
      <w:r w:rsidRPr="003054C8">
        <w:rPr>
          <w:sz w:val="20"/>
          <w:szCs w:val="20"/>
        </w:rPr>
        <w:t>carrying the style of a manufacture, and the</w:t>
      </w:r>
      <w:r>
        <w:rPr>
          <w:sz w:val="20"/>
          <w:szCs w:val="20"/>
        </w:rPr>
        <w:t xml:space="preserve"> </w:t>
      </w:r>
      <w:r w:rsidRPr="003054C8">
        <w:rPr>
          <w:sz w:val="20"/>
          <w:szCs w:val="20"/>
        </w:rPr>
        <w:t>other of a law, decree, or counsel.</w:t>
      </w:r>
    </w:p>
    <w:p w14:paraId="300DF504" w14:textId="368D106D" w:rsidR="003054C8" w:rsidRPr="003054C8" w:rsidRDefault="003054C8" w:rsidP="003054C8">
      <w:pPr>
        <w:jc w:val="both"/>
        <w:rPr>
          <w:sz w:val="20"/>
          <w:szCs w:val="20"/>
        </w:rPr>
      </w:pPr>
      <w:r w:rsidRPr="003054C8">
        <w:rPr>
          <w:sz w:val="20"/>
          <w:szCs w:val="20"/>
        </w:rPr>
        <w:t>3. To proceed to that which is next in order</w:t>
      </w:r>
      <w:r>
        <w:rPr>
          <w:sz w:val="20"/>
          <w:szCs w:val="20"/>
        </w:rPr>
        <w:t xml:space="preserve"> </w:t>
      </w:r>
      <w:r w:rsidRPr="003054C8">
        <w:rPr>
          <w:sz w:val="20"/>
          <w:szCs w:val="20"/>
        </w:rPr>
        <w:t>from God to spirits; we find, as far as credit is</w:t>
      </w:r>
      <w:r>
        <w:rPr>
          <w:sz w:val="20"/>
          <w:szCs w:val="20"/>
        </w:rPr>
        <w:t xml:space="preserve"> </w:t>
      </w:r>
      <w:r w:rsidRPr="003054C8">
        <w:rPr>
          <w:sz w:val="20"/>
          <w:szCs w:val="20"/>
        </w:rPr>
        <w:t>to be given to the celestial hierarchy of that supposed</w:t>
      </w:r>
      <w:r>
        <w:rPr>
          <w:sz w:val="20"/>
          <w:szCs w:val="20"/>
        </w:rPr>
        <w:t xml:space="preserve"> </w:t>
      </w:r>
      <w:r w:rsidRPr="003054C8">
        <w:rPr>
          <w:sz w:val="20"/>
          <w:szCs w:val="20"/>
        </w:rPr>
        <w:t>Dionysius the senator of Athens, the first</w:t>
      </w:r>
      <w:r>
        <w:rPr>
          <w:sz w:val="20"/>
          <w:szCs w:val="20"/>
        </w:rPr>
        <w:t xml:space="preserve"> </w:t>
      </w:r>
      <w:r w:rsidRPr="003054C8">
        <w:rPr>
          <w:sz w:val="20"/>
          <w:szCs w:val="20"/>
        </w:rPr>
        <w:t>place or degree is given to the angels of love,</w:t>
      </w:r>
      <w:r>
        <w:rPr>
          <w:sz w:val="20"/>
          <w:szCs w:val="20"/>
        </w:rPr>
        <w:t xml:space="preserve"> </w:t>
      </w:r>
      <w:r w:rsidRPr="003054C8">
        <w:rPr>
          <w:sz w:val="20"/>
          <w:szCs w:val="20"/>
        </w:rPr>
        <w:t>which are termed seraphim; the second to the</w:t>
      </w:r>
      <w:r>
        <w:rPr>
          <w:sz w:val="20"/>
          <w:szCs w:val="20"/>
        </w:rPr>
        <w:t xml:space="preserve"> </w:t>
      </w:r>
      <w:r w:rsidRPr="003054C8">
        <w:rPr>
          <w:sz w:val="20"/>
          <w:szCs w:val="20"/>
        </w:rPr>
        <w:t>angels of light, which are termed cherubim; and</w:t>
      </w:r>
      <w:r>
        <w:rPr>
          <w:sz w:val="20"/>
          <w:szCs w:val="20"/>
        </w:rPr>
        <w:t xml:space="preserve"> </w:t>
      </w:r>
      <w:r w:rsidRPr="003054C8">
        <w:rPr>
          <w:sz w:val="20"/>
          <w:szCs w:val="20"/>
        </w:rPr>
        <w:t>the third, and so following places, to thrones,</w:t>
      </w:r>
      <w:r>
        <w:rPr>
          <w:sz w:val="20"/>
          <w:szCs w:val="20"/>
        </w:rPr>
        <w:t xml:space="preserve"> </w:t>
      </w:r>
      <w:r w:rsidRPr="003054C8">
        <w:rPr>
          <w:sz w:val="20"/>
          <w:szCs w:val="20"/>
        </w:rPr>
        <w:t>principalities, and the rest, which are all angels</w:t>
      </w:r>
      <w:r>
        <w:rPr>
          <w:sz w:val="20"/>
          <w:szCs w:val="20"/>
        </w:rPr>
        <w:t xml:space="preserve"> </w:t>
      </w:r>
      <w:r w:rsidRPr="003054C8">
        <w:rPr>
          <w:sz w:val="20"/>
          <w:szCs w:val="20"/>
        </w:rPr>
        <w:t>of</w:t>
      </w:r>
      <w:r>
        <w:rPr>
          <w:sz w:val="20"/>
          <w:szCs w:val="20"/>
        </w:rPr>
        <w:t xml:space="preserve"> </w:t>
      </w:r>
      <w:r w:rsidRPr="003054C8">
        <w:rPr>
          <w:sz w:val="20"/>
          <w:szCs w:val="20"/>
        </w:rPr>
        <w:t>power and ministry ; so as the angels of</w:t>
      </w:r>
      <w:r>
        <w:rPr>
          <w:sz w:val="20"/>
          <w:szCs w:val="20"/>
        </w:rPr>
        <w:t xml:space="preserve"> </w:t>
      </w:r>
      <w:r w:rsidRPr="003054C8">
        <w:rPr>
          <w:sz w:val="20"/>
          <w:szCs w:val="20"/>
        </w:rPr>
        <w:t>knowledge</w:t>
      </w:r>
      <w:r>
        <w:rPr>
          <w:sz w:val="20"/>
          <w:szCs w:val="20"/>
        </w:rPr>
        <w:t xml:space="preserve"> </w:t>
      </w:r>
      <w:r w:rsidRPr="003054C8">
        <w:rPr>
          <w:sz w:val="20"/>
          <w:szCs w:val="20"/>
        </w:rPr>
        <w:t>and illumination are placed before the angels</w:t>
      </w:r>
      <w:r>
        <w:rPr>
          <w:sz w:val="20"/>
          <w:szCs w:val="20"/>
        </w:rPr>
        <w:t xml:space="preserve"> </w:t>
      </w:r>
      <w:r w:rsidRPr="003054C8">
        <w:rPr>
          <w:sz w:val="20"/>
          <w:szCs w:val="20"/>
        </w:rPr>
        <w:t>of office and domination.</w:t>
      </w:r>
      <w:r>
        <w:rPr>
          <w:rFonts w:cstheme="minorHAnsi"/>
          <w:sz w:val="20"/>
          <w:szCs w:val="20"/>
        </w:rPr>
        <w:t>⁴</w:t>
      </w:r>
    </w:p>
    <w:p w14:paraId="20EAB586" w14:textId="59884913" w:rsidR="003054C8" w:rsidRPr="003054C8" w:rsidRDefault="003054C8" w:rsidP="003054C8">
      <w:pPr>
        <w:jc w:val="both"/>
        <w:rPr>
          <w:sz w:val="20"/>
          <w:szCs w:val="20"/>
        </w:rPr>
      </w:pPr>
      <w:r w:rsidRPr="003054C8">
        <w:rPr>
          <w:sz w:val="20"/>
          <w:szCs w:val="20"/>
        </w:rPr>
        <w:t>4. To descend from spirits and intellectual</w:t>
      </w:r>
      <w:r>
        <w:rPr>
          <w:sz w:val="20"/>
          <w:szCs w:val="20"/>
        </w:rPr>
        <w:t xml:space="preserve"> </w:t>
      </w:r>
      <w:r w:rsidRPr="003054C8">
        <w:rPr>
          <w:sz w:val="20"/>
          <w:szCs w:val="20"/>
        </w:rPr>
        <w:t>forms to sensible and material forms, we read</w:t>
      </w:r>
      <w:r>
        <w:rPr>
          <w:sz w:val="20"/>
          <w:szCs w:val="20"/>
        </w:rPr>
        <w:t xml:space="preserve"> </w:t>
      </w:r>
      <w:r w:rsidRPr="003054C8">
        <w:rPr>
          <w:sz w:val="20"/>
          <w:szCs w:val="20"/>
        </w:rPr>
        <w:t xml:space="preserve">the first form that was created was </w:t>
      </w:r>
      <w:proofErr w:type="gramStart"/>
      <w:r w:rsidRPr="003054C8">
        <w:rPr>
          <w:sz w:val="20"/>
          <w:szCs w:val="20"/>
        </w:rPr>
        <w:t>light,</w:t>
      </w:r>
      <w:r>
        <w:rPr>
          <w:rFonts w:cstheme="minorHAnsi"/>
          <w:sz w:val="20"/>
          <w:szCs w:val="20"/>
        </w:rPr>
        <w:t>⁵</w:t>
      </w:r>
      <w:proofErr w:type="gramEnd"/>
      <w:r w:rsidRPr="003054C8">
        <w:rPr>
          <w:sz w:val="20"/>
          <w:szCs w:val="20"/>
        </w:rPr>
        <w:t xml:space="preserve"> which</w:t>
      </w:r>
      <w:r>
        <w:rPr>
          <w:sz w:val="20"/>
          <w:szCs w:val="20"/>
        </w:rPr>
        <w:t xml:space="preserve"> </w:t>
      </w:r>
      <w:r w:rsidRPr="003054C8">
        <w:rPr>
          <w:sz w:val="20"/>
          <w:szCs w:val="20"/>
        </w:rPr>
        <w:t>hath a relation and correspondence in nature</w:t>
      </w:r>
      <w:r>
        <w:rPr>
          <w:sz w:val="20"/>
          <w:szCs w:val="20"/>
        </w:rPr>
        <w:t xml:space="preserve"> </w:t>
      </w:r>
      <w:r w:rsidRPr="003054C8">
        <w:rPr>
          <w:sz w:val="20"/>
          <w:szCs w:val="20"/>
        </w:rPr>
        <w:t>and corporal things to knowledge in spirits and</w:t>
      </w:r>
      <w:r>
        <w:rPr>
          <w:sz w:val="20"/>
          <w:szCs w:val="20"/>
        </w:rPr>
        <w:t xml:space="preserve"> </w:t>
      </w:r>
      <w:proofErr w:type="spellStart"/>
      <w:r w:rsidRPr="003054C8">
        <w:rPr>
          <w:sz w:val="20"/>
          <w:szCs w:val="20"/>
        </w:rPr>
        <w:t>incorporal</w:t>
      </w:r>
      <w:proofErr w:type="spellEnd"/>
      <w:r w:rsidRPr="003054C8">
        <w:rPr>
          <w:sz w:val="20"/>
          <w:szCs w:val="20"/>
        </w:rPr>
        <w:t xml:space="preserve"> things.</w:t>
      </w:r>
    </w:p>
    <w:p w14:paraId="5216BA8B" w14:textId="24817245" w:rsidR="003054C8" w:rsidRPr="003054C8" w:rsidRDefault="003054C8" w:rsidP="003054C8">
      <w:pPr>
        <w:jc w:val="both"/>
        <w:rPr>
          <w:sz w:val="20"/>
          <w:szCs w:val="20"/>
        </w:rPr>
      </w:pPr>
      <w:r w:rsidRPr="003054C8">
        <w:rPr>
          <w:sz w:val="20"/>
          <w:szCs w:val="20"/>
        </w:rPr>
        <w:t>5. So in the distribution of days we see the</w:t>
      </w:r>
      <w:r>
        <w:rPr>
          <w:sz w:val="20"/>
          <w:szCs w:val="20"/>
        </w:rPr>
        <w:t xml:space="preserve"> </w:t>
      </w:r>
      <w:r w:rsidRPr="003054C8">
        <w:rPr>
          <w:sz w:val="20"/>
          <w:szCs w:val="20"/>
        </w:rPr>
        <w:t>day wherein God did rest and contemplate his</w:t>
      </w:r>
      <w:r>
        <w:rPr>
          <w:sz w:val="20"/>
          <w:szCs w:val="20"/>
        </w:rPr>
        <w:t xml:space="preserve"> </w:t>
      </w:r>
      <w:r w:rsidRPr="003054C8">
        <w:rPr>
          <w:sz w:val="20"/>
          <w:szCs w:val="20"/>
        </w:rPr>
        <w:t>own works, was blessed above all the days</w:t>
      </w:r>
      <w:r>
        <w:rPr>
          <w:sz w:val="20"/>
          <w:szCs w:val="20"/>
        </w:rPr>
        <w:t xml:space="preserve"> </w:t>
      </w:r>
      <w:r w:rsidRPr="003054C8">
        <w:rPr>
          <w:sz w:val="20"/>
          <w:szCs w:val="20"/>
        </w:rPr>
        <w:t xml:space="preserve">wherein he did effect and accomplish </w:t>
      </w:r>
      <w:proofErr w:type="gramStart"/>
      <w:r w:rsidRPr="003054C8">
        <w:rPr>
          <w:sz w:val="20"/>
          <w:szCs w:val="20"/>
        </w:rPr>
        <w:t>them.</w:t>
      </w:r>
      <w:r>
        <w:rPr>
          <w:rFonts w:cstheme="minorHAnsi"/>
          <w:sz w:val="20"/>
          <w:szCs w:val="20"/>
        </w:rPr>
        <w:t>⁶</w:t>
      </w:r>
      <w:proofErr w:type="gramEnd"/>
    </w:p>
    <w:p w14:paraId="2F31C60B" w14:textId="2D0C191B" w:rsidR="00C063FA" w:rsidRDefault="003054C8" w:rsidP="003054C8">
      <w:pPr>
        <w:jc w:val="both"/>
        <w:rPr>
          <w:sz w:val="20"/>
          <w:szCs w:val="20"/>
        </w:rPr>
      </w:pPr>
      <w:r w:rsidRPr="003054C8">
        <w:rPr>
          <w:sz w:val="20"/>
          <w:szCs w:val="20"/>
        </w:rPr>
        <w:t>6. After the creation was finished, it is set</w:t>
      </w:r>
      <w:r>
        <w:rPr>
          <w:sz w:val="20"/>
          <w:szCs w:val="20"/>
        </w:rPr>
        <w:t xml:space="preserve"> </w:t>
      </w:r>
      <w:r w:rsidRPr="003054C8">
        <w:rPr>
          <w:sz w:val="20"/>
          <w:szCs w:val="20"/>
        </w:rPr>
        <w:t>down unto us that man was placed in the garden</w:t>
      </w:r>
      <w:r>
        <w:rPr>
          <w:sz w:val="20"/>
          <w:szCs w:val="20"/>
        </w:rPr>
        <w:t xml:space="preserve"> </w:t>
      </w:r>
      <w:r w:rsidRPr="003054C8">
        <w:rPr>
          <w:sz w:val="20"/>
          <w:szCs w:val="20"/>
        </w:rPr>
        <w:t xml:space="preserve">to work </w:t>
      </w:r>
      <w:proofErr w:type="gramStart"/>
      <w:r w:rsidRPr="003054C8">
        <w:rPr>
          <w:sz w:val="20"/>
          <w:szCs w:val="20"/>
        </w:rPr>
        <w:t>therein;</w:t>
      </w:r>
      <w:proofErr w:type="gramEnd"/>
      <w:r w:rsidRPr="003054C8">
        <w:rPr>
          <w:sz w:val="20"/>
          <w:szCs w:val="20"/>
        </w:rPr>
        <w:t xml:space="preserve"> which work, so appointed</w:t>
      </w:r>
    </w:p>
    <w:p w14:paraId="1CC2BFC4" w14:textId="11FA9773" w:rsidR="003054C8" w:rsidRPr="003054C8" w:rsidRDefault="003054C8" w:rsidP="003054C8">
      <w:pPr>
        <w:spacing w:after="0"/>
        <w:jc w:val="both"/>
        <w:rPr>
          <w:sz w:val="16"/>
          <w:szCs w:val="16"/>
        </w:rPr>
      </w:pPr>
      <w:r w:rsidRPr="003054C8">
        <w:rPr>
          <w:rFonts w:cstheme="minorHAnsi"/>
          <w:sz w:val="16"/>
          <w:szCs w:val="16"/>
        </w:rPr>
        <w:t>⁴</w:t>
      </w:r>
      <w:r w:rsidRPr="003054C8">
        <w:rPr>
          <w:sz w:val="16"/>
          <w:szCs w:val="16"/>
        </w:rPr>
        <w:t>See Dionysius the Areopagite, Celestial Hierarchy, 7-9.</w:t>
      </w:r>
    </w:p>
    <w:p w14:paraId="764376E0" w14:textId="1DB386D2" w:rsidR="003054C8" w:rsidRPr="003054C8" w:rsidRDefault="003054C8" w:rsidP="003054C8">
      <w:pPr>
        <w:spacing w:after="0"/>
        <w:jc w:val="both"/>
        <w:rPr>
          <w:sz w:val="16"/>
          <w:szCs w:val="16"/>
        </w:rPr>
      </w:pPr>
      <w:r w:rsidRPr="003054C8">
        <w:rPr>
          <w:rFonts w:cstheme="minorHAnsi"/>
          <w:sz w:val="16"/>
          <w:szCs w:val="16"/>
        </w:rPr>
        <w:t>⁵</w:t>
      </w:r>
      <w:r w:rsidRPr="003054C8">
        <w:rPr>
          <w:sz w:val="16"/>
          <w:szCs w:val="16"/>
        </w:rPr>
        <w:t>Gen. 1. 3.</w:t>
      </w:r>
    </w:p>
    <w:p w14:paraId="0EFC2AEF" w14:textId="1DA27BBA" w:rsidR="00C063FA" w:rsidRPr="003054C8" w:rsidRDefault="003054C8" w:rsidP="003054C8">
      <w:pPr>
        <w:spacing w:after="0"/>
        <w:jc w:val="both"/>
        <w:rPr>
          <w:sz w:val="16"/>
          <w:szCs w:val="16"/>
        </w:rPr>
      </w:pPr>
      <w:r w:rsidRPr="003054C8">
        <w:rPr>
          <w:rFonts w:cstheme="minorHAnsi"/>
          <w:sz w:val="16"/>
          <w:szCs w:val="16"/>
        </w:rPr>
        <w:t>⁶</w:t>
      </w:r>
      <w:r w:rsidRPr="003054C8">
        <w:rPr>
          <w:sz w:val="16"/>
          <w:szCs w:val="16"/>
        </w:rPr>
        <w:t>Gen. 2. 3.</w:t>
      </w:r>
    </w:p>
    <w:p w14:paraId="640BFB66" w14:textId="77777777" w:rsidR="003054C8" w:rsidRDefault="003054C8" w:rsidP="00C063FA">
      <w:pPr>
        <w:jc w:val="both"/>
        <w:rPr>
          <w:sz w:val="20"/>
          <w:szCs w:val="20"/>
        </w:rPr>
      </w:pPr>
    </w:p>
    <w:p w14:paraId="6B886E7C" w14:textId="6C1FA8C1" w:rsidR="008310FA" w:rsidRPr="008310FA" w:rsidRDefault="008310FA" w:rsidP="008310FA">
      <w:pPr>
        <w:jc w:val="both"/>
        <w:rPr>
          <w:sz w:val="20"/>
          <w:szCs w:val="20"/>
        </w:rPr>
      </w:pPr>
      <w:r w:rsidRPr="008310FA">
        <w:rPr>
          <w:sz w:val="20"/>
          <w:szCs w:val="20"/>
        </w:rPr>
        <w:t>to him, could be no other than work of contemplation;</w:t>
      </w:r>
      <w:r>
        <w:rPr>
          <w:sz w:val="20"/>
          <w:szCs w:val="20"/>
        </w:rPr>
        <w:t xml:space="preserve"> </w:t>
      </w:r>
      <w:r w:rsidRPr="008310FA">
        <w:rPr>
          <w:sz w:val="20"/>
          <w:szCs w:val="20"/>
        </w:rPr>
        <w:t>that is, when the end of work is but</w:t>
      </w:r>
      <w:r>
        <w:rPr>
          <w:sz w:val="20"/>
          <w:szCs w:val="20"/>
        </w:rPr>
        <w:t xml:space="preserve"> </w:t>
      </w:r>
      <w:r w:rsidRPr="008310FA">
        <w:rPr>
          <w:sz w:val="20"/>
          <w:szCs w:val="20"/>
        </w:rPr>
        <w:t>for exercise and experiment, not for necessity;</w:t>
      </w:r>
      <w:r>
        <w:rPr>
          <w:sz w:val="20"/>
          <w:szCs w:val="20"/>
        </w:rPr>
        <w:t xml:space="preserve"> </w:t>
      </w:r>
      <w:r w:rsidRPr="008310FA">
        <w:rPr>
          <w:sz w:val="20"/>
          <w:szCs w:val="20"/>
        </w:rPr>
        <w:t xml:space="preserve">for there being then no </w:t>
      </w:r>
      <w:proofErr w:type="spellStart"/>
      <w:r w:rsidRPr="008310FA">
        <w:rPr>
          <w:sz w:val="20"/>
          <w:szCs w:val="20"/>
        </w:rPr>
        <w:t>reluctation</w:t>
      </w:r>
      <w:proofErr w:type="spellEnd"/>
      <w:r w:rsidRPr="008310FA">
        <w:rPr>
          <w:sz w:val="20"/>
          <w:szCs w:val="20"/>
        </w:rPr>
        <w:t xml:space="preserve"> of the creature,</w:t>
      </w:r>
      <w:r>
        <w:rPr>
          <w:sz w:val="20"/>
          <w:szCs w:val="20"/>
        </w:rPr>
        <w:t xml:space="preserve"> </w:t>
      </w:r>
      <w:r w:rsidRPr="008310FA">
        <w:rPr>
          <w:sz w:val="20"/>
          <w:szCs w:val="20"/>
        </w:rPr>
        <w:t>nor sweat of the brow, man's employment</w:t>
      </w:r>
      <w:r>
        <w:rPr>
          <w:sz w:val="20"/>
          <w:szCs w:val="20"/>
        </w:rPr>
        <w:t xml:space="preserve"> </w:t>
      </w:r>
      <w:r w:rsidRPr="008310FA">
        <w:rPr>
          <w:sz w:val="20"/>
          <w:szCs w:val="20"/>
        </w:rPr>
        <w:t>must of consequence have been matter of delight</w:t>
      </w:r>
      <w:r>
        <w:rPr>
          <w:sz w:val="20"/>
          <w:szCs w:val="20"/>
        </w:rPr>
        <w:t xml:space="preserve"> </w:t>
      </w:r>
      <w:r w:rsidRPr="008310FA">
        <w:rPr>
          <w:sz w:val="20"/>
          <w:szCs w:val="20"/>
        </w:rPr>
        <w:t xml:space="preserve">in the experiment, and not matter of </w:t>
      </w:r>
      <w:proofErr w:type="spellStart"/>
      <w:r w:rsidRPr="008310FA">
        <w:rPr>
          <w:sz w:val="20"/>
          <w:szCs w:val="20"/>
        </w:rPr>
        <w:t>labour</w:t>
      </w:r>
      <w:proofErr w:type="spellEnd"/>
      <w:r>
        <w:rPr>
          <w:sz w:val="20"/>
          <w:szCs w:val="20"/>
        </w:rPr>
        <w:t xml:space="preserve"> </w:t>
      </w:r>
      <w:r w:rsidRPr="008310FA">
        <w:rPr>
          <w:sz w:val="20"/>
          <w:szCs w:val="20"/>
        </w:rPr>
        <w:t>for the use. Again, the first acts which man</w:t>
      </w:r>
      <w:r>
        <w:rPr>
          <w:sz w:val="20"/>
          <w:szCs w:val="20"/>
        </w:rPr>
        <w:t xml:space="preserve"> </w:t>
      </w:r>
      <w:r w:rsidRPr="008310FA">
        <w:rPr>
          <w:sz w:val="20"/>
          <w:szCs w:val="20"/>
        </w:rPr>
        <w:t>performed in Paradise consisted of the two summary</w:t>
      </w:r>
      <w:r>
        <w:rPr>
          <w:sz w:val="20"/>
          <w:szCs w:val="20"/>
        </w:rPr>
        <w:t xml:space="preserve"> </w:t>
      </w:r>
      <w:r w:rsidRPr="008310FA">
        <w:rPr>
          <w:sz w:val="20"/>
          <w:szCs w:val="20"/>
        </w:rPr>
        <w:t>parts of knowledge; the view of creatures,</w:t>
      </w:r>
      <w:r>
        <w:rPr>
          <w:sz w:val="20"/>
          <w:szCs w:val="20"/>
        </w:rPr>
        <w:t xml:space="preserve"> </w:t>
      </w:r>
      <w:r w:rsidRPr="008310FA">
        <w:rPr>
          <w:sz w:val="20"/>
          <w:szCs w:val="20"/>
        </w:rPr>
        <w:t>and the imposition of names.</w:t>
      </w:r>
      <w:r>
        <w:rPr>
          <w:rFonts w:cstheme="minorHAnsi"/>
          <w:sz w:val="20"/>
          <w:szCs w:val="20"/>
        </w:rPr>
        <w:t>¹</w:t>
      </w:r>
      <w:r w:rsidRPr="008310FA">
        <w:rPr>
          <w:sz w:val="20"/>
          <w:szCs w:val="20"/>
        </w:rPr>
        <w:t xml:space="preserve"> As for the knowledge</w:t>
      </w:r>
      <w:r>
        <w:rPr>
          <w:sz w:val="20"/>
          <w:szCs w:val="20"/>
        </w:rPr>
        <w:t xml:space="preserve"> </w:t>
      </w:r>
      <w:r w:rsidRPr="008310FA">
        <w:rPr>
          <w:sz w:val="20"/>
          <w:szCs w:val="20"/>
        </w:rPr>
        <w:t>which induced the fall, it was, as was</w:t>
      </w:r>
      <w:r>
        <w:rPr>
          <w:sz w:val="20"/>
          <w:szCs w:val="20"/>
        </w:rPr>
        <w:t xml:space="preserve"> </w:t>
      </w:r>
      <w:r w:rsidRPr="008310FA">
        <w:rPr>
          <w:sz w:val="20"/>
          <w:szCs w:val="20"/>
        </w:rPr>
        <w:t>touched before, not the natural knowledge of</w:t>
      </w:r>
      <w:r>
        <w:rPr>
          <w:sz w:val="20"/>
          <w:szCs w:val="20"/>
        </w:rPr>
        <w:t xml:space="preserve"> </w:t>
      </w:r>
      <w:r w:rsidRPr="008310FA">
        <w:rPr>
          <w:sz w:val="20"/>
          <w:szCs w:val="20"/>
        </w:rPr>
        <w:t>creatures, but the moral knowledge of good and</w:t>
      </w:r>
      <w:r>
        <w:rPr>
          <w:sz w:val="20"/>
          <w:szCs w:val="20"/>
        </w:rPr>
        <w:t xml:space="preserve"> </w:t>
      </w:r>
      <w:r w:rsidRPr="008310FA">
        <w:rPr>
          <w:sz w:val="20"/>
          <w:szCs w:val="20"/>
        </w:rPr>
        <w:t>evil; wherein the supposition was, that God's</w:t>
      </w:r>
      <w:r>
        <w:rPr>
          <w:sz w:val="20"/>
          <w:szCs w:val="20"/>
        </w:rPr>
        <w:t xml:space="preserve"> </w:t>
      </w:r>
      <w:r w:rsidRPr="008310FA">
        <w:rPr>
          <w:sz w:val="20"/>
          <w:szCs w:val="20"/>
        </w:rPr>
        <w:t>commandments or prohibitions were not the</w:t>
      </w:r>
      <w:r>
        <w:rPr>
          <w:sz w:val="20"/>
          <w:szCs w:val="20"/>
        </w:rPr>
        <w:t xml:space="preserve"> </w:t>
      </w:r>
      <w:r w:rsidRPr="008310FA">
        <w:rPr>
          <w:sz w:val="20"/>
          <w:szCs w:val="20"/>
        </w:rPr>
        <w:t>originals of good and evil, but that they had</w:t>
      </w:r>
      <w:r>
        <w:rPr>
          <w:sz w:val="20"/>
          <w:szCs w:val="20"/>
        </w:rPr>
        <w:t xml:space="preserve"> </w:t>
      </w:r>
      <w:r w:rsidRPr="008310FA">
        <w:rPr>
          <w:sz w:val="20"/>
          <w:szCs w:val="20"/>
        </w:rPr>
        <w:t>other beginnings, which man aspired to know;</w:t>
      </w:r>
      <w:r>
        <w:rPr>
          <w:sz w:val="20"/>
          <w:szCs w:val="20"/>
        </w:rPr>
        <w:t xml:space="preserve"> </w:t>
      </w:r>
      <w:r w:rsidRPr="008310FA">
        <w:rPr>
          <w:sz w:val="20"/>
          <w:szCs w:val="20"/>
        </w:rPr>
        <w:t>to the end to make a total defection from God</w:t>
      </w:r>
      <w:r>
        <w:rPr>
          <w:sz w:val="20"/>
          <w:szCs w:val="20"/>
        </w:rPr>
        <w:t xml:space="preserve"> </w:t>
      </w:r>
      <w:r w:rsidRPr="008310FA">
        <w:rPr>
          <w:sz w:val="20"/>
          <w:szCs w:val="20"/>
        </w:rPr>
        <w:t>and to depend wholly upon himself.</w:t>
      </w:r>
    </w:p>
    <w:p w14:paraId="64F391E7" w14:textId="0ABC1367" w:rsidR="008310FA" w:rsidRPr="008310FA" w:rsidRDefault="008310FA" w:rsidP="008310FA">
      <w:pPr>
        <w:jc w:val="both"/>
        <w:rPr>
          <w:sz w:val="20"/>
          <w:szCs w:val="20"/>
        </w:rPr>
      </w:pPr>
      <w:r w:rsidRPr="008310FA">
        <w:rPr>
          <w:sz w:val="20"/>
          <w:szCs w:val="20"/>
        </w:rPr>
        <w:t>7. To pass on : in the first event or occurrence</w:t>
      </w:r>
      <w:r>
        <w:rPr>
          <w:sz w:val="20"/>
          <w:szCs w:val="20"/>
        </w:rPr>
        <w:t xml:space="preserve"> </w:t>
      </w:r>
      <w:r w:rsidRPr="008310FA">
        <w:rPr>
          <w:sz w:val="20"/>
          <w:szCs w:val="20"/>
        </w:rPr>
        <w:t>after the fall of man, we see (as the Scriptures</w:t>
      </w:r>
      <w:r>
        <w:rPr>
          <w:sz w:val="20"/>
          <w:szCs w:val="20"/>
        </w:rPr>
        <w:t xml:space="preserve"> </w:t>
      </w:r>
      <w:r w:rsidRPr="008310FA">
        <w:rPr>
          <w:sz w:val="20"/>
          <w:szCs w:val="20"/>
        </w:rPr>
        <w:t>have infinite mysteries, not violating at all the</w:t>
      </w:r>
      <w:r>
        <w:rPr>
          <w:sz w:val="20"/>
          <w:szCs w:val="20"/>
        </w:rPr>
        <w:t xml:space="preserve"> </w:t>
      </w:r>
      <w:r w:rsidRPr="008310FA">
        <w:rPr>
          <w:sz w:val="20"/>
          <w:szCs w:val="20"/>
        </w:rPr>
        <w:t>truth of the story or letter) an image of the two</w:t>
      </w:r>
      <w:r>
        <w:rPr>
          <w:sz w:val="20"/>
          <w:szCs w:val="20"/>
        </w:rPr>
        <w:t xml:space="preserve"> </w:t>
      </w:r>
      <w:r w:rsidRPr="008310FA">
        <w:rPr>
          <w:sz w:val="20"/>
          <w:szCs w:val="20"/>
        </w:rPr>
        <w:t>estates, the contemplative state and the active</w:t>
      </w:r>
      <w:r>
        <w:rPr>
          <w:sz w:val="20"/>
          <w:szCs w:val="20"/>
        </w:rPr>
        <w:t xml:space="preserve"> </w:t>
      </w:r>
      <w:r w:rsidRPr="008310FA">
        <w:rPr>
          <w:sz w:val="20"/>
          <w:szCs w:val="20"/>
        </w:rPr>
        <w:t>state, figured in the two persons of Abel and</w:t>
      </w:r>
      <w:r>
        <w:rPr>
          <w:sz w:val="20"/>
          <w:szCs w:val="20"/>
        </w:rPr>
        <w:t xml:space="preserve"> </w:t>
      </w:r>
      <w:r w:rsidRPr="008310FA">
        <w:rPr>
          <w:sz w:val="20"/>
          <w:szCs w:val="20"/>
        </w:rPr>
        <w:t>Cain, and in the two simplest and most primitive</w:t>
      </w:r>
      <w:r>
        <w:rPr>
          <w:sz w:val="20"/>
          <w:szCs w:val="20"/>
        </w:rPr>
        <w:t xml:space="preserve"> </w:t>
      </w:r>
      <w:r w:rsidRPr="008310FA">
        <w:rPr>
          <w:sz w:val="20"/>
          <w:szCs w:val="20"/>
        </w:rPr>
        <w:t>trades of life; that of the shepherd (who,</w:t>
      </w:r>
      <w:r>
        <w:rPr>
          <w:sz w:val="20"/>
          <w:szCs w:val="20"/>
        </w:rPr>
        <w:t xml:space="preserve"> </w:t>
      </w:r>
      <w:r w:rsidRPr="008310FA">
        <w:rPr>
          <w:sz w:val="20"/>
          <w:szCs w:val="20"/>
        </w:rPr>
        <w:t>by reason of his leisure, rest in a place, and living</w:t>
      </w:r>
      <w:r>
        <w:rPr>
          <w:sz w:val="20"/>
          <w:szCs w:val="20"/>
        </w:rPr>
        <w:t xml:space="preserve"> </w:t>
      </w:r>
      <w:r w:rsidRPr="008310FA">
        <w:rPr>
          <w:sz w:val="20"/>
          <w:szCs w:val="20"/>
        </w:rPr>
        <w:t>in view of heaven, is a lively image of a contemplative</w:t>
      </w:r>
      <w:r>
        <w:rPr>
          <w:sz w:val="20"/>
          <w:szCs w:val="20"/>
        </w:rPr>
        <w:t xml:space="preserve"> </w:t>
      </w:r>
      <w:r w:rsidRPr="008310FA">
        <w:rPr>
          <w:sz w:val="20"/>
          <w:szCs w:val="20"/>
        </w:rPr>
        <w:t>life), and that of the husbandman:</w:t>
      </w:r>
      <w:r>
        <w:rPr>
          <w:rFonts w:cstheme="minorHAnsi"/>
          <w:sz w:val="20"/>
          <w:szCs w:val="20"/>
        </w:rPr>
        <w:t>²</w:t>
      </w:r>
      <w:r>
        <w:rPr>
          <w:sz w:val="20"/>
          <w:szCs w:val="20"/>
        </w:rPr>
        <w:t xml:space="preserve"> </w:t>
      </w:r>
      <w:r w:rsidRPr="008310FA">
        <w:rPr>
          <w:sz w:val="20"/>
          <w:szCs w:val="20"/>
        </w:rPr>
        <w:t xml:space="preserve">where we see again the </w:t>
      </w:r>
      <w:proofErr w:type="spellStart"/>
      <w:r w:rsidRPr="008310FA">
        <w:rPr>
          <w:sz w:val="20"/>
          <w:szCs w:val="20"/>
        </w:rPr>
        <w:t>favour</w:t>
      </w:r>
      <w:proofErr w:type="spellEnd"/>
      <w:r w:rsidRPr="008310FA">
        <w:rPr>
          <w:sz w:val="20"/>
          <w:szCs w:val="20"/>
        </w:rPr>
        <w:t xml:space="preserve"> and election of</w:t>
      </w:r>
      <w:r>
        <w:rPr>
          <w:sz w:val="20"/>
          <w:szCs w:val="20"/>
        </w:rPr>
        <w:t xml:space="preserve"> </w:t>
      </w:r>
      <w:r w:rsidRPr="008310FA">
        <w:rPr>
          <w:sz w:val="20"/>
          <w:szCs w:val="20"/>
        </w:rPr>
        <w:t>God went to the shepherd, and not to the tiller</w:t>
      </w:r>
      <w:r>
        <w:rPr>
          <w:sz w:val="20"/>
          <w:szCs w:val="20"/>
        </w:rPr>
        <w:t xml:space="preserve"> </w:t>
      </w:r>
      <w:r w:rsidRPr="008310FA">
        <w:rPr>
          <w:sz w:val="20"/>
          <w:szCs w:val="20"/>
        </w:rPr>
        <w:t>of the ground.</w:t>
      </w:r>
    </w:p>
    <w:p w14:paraId="5FEE69E5" w14:textId="3C670DB7" w:rsidR="008310FA" w:rsidRDefault="008310FA" w:rsidP="008310FA">
      <w:pPr>
        <w:jc w:val="both"/>
        <w:rPr>
          <w:sz w:val="20"/>
          <w:szCs w:val="20"/>
        </w:rPr>
      </w:pPr>
      <w:r w:rsidRPr="008310FA">
        <w:rPr>
          <w:sz w:val="20"/>
          <w:szCs w:val="20"/>
        </w:rPr>
        <w:t>8. So in the age before the flood, the holy records</w:t>
      </w:r>
      <w:r>
        <w:rPr>
          <w:sz w:val="20"/>
          <w:szCs w:val="20"/>
        </w:rPr>
        <w:t xml:space="preserve"> </w:t>
      </w:r>
      <w:r w:rsidRPr="008310FA">
        <w:rPr>
          <w:sz w:val="20"/>
          <w:szCs w:val="20"/>
        </w:rPr>
        <w:t>within those few memorials which are</w:t>
      </w:r>
      <w:r>
        <w:rPr>
          <w:sz w:val="20"/>
          <w:szCs w:val="20"/>
        </w:rPr>
        <w:t xml:space="preserve"> </w:t>
      </w:r>
      <w:r w:rsidRPr="008310FA">
        <w:rPr>
          <w:sz w:val="20"/>
          <w:szCs w:val="20"/>
        </w:rPr>
        <w:t>there entered and registered, have vouchsafed</w:t>
      </w:r>
      <w:r>
        <w:rPr>
          <w:sz w:val="20"/>
          <w:szCs w:val="20"/>
        </w:rPr>
        <w:t xml:space="preserve"> </w:t>
      </w:r>
      <w:r w:rsidRPr="008310FA">
        <w:rPr>
          <w:sz w:val="20"/>
          <w:szCs w:val="20"/>
        </w:rPr>
        <w:t xml:space="preserve">to mention and </w:t>
      </w:r>
      <w:proofErr w:type="spellStart"/>
      <w:r w:rsidRPr="008310FA">
        <w:rPr>
          <w:sz w:val="20"/>
          <w:szCs w:val="20"/>
        </w:rPr>
        <w:t>honour</w:t>
      </w:r>
      <w:proofErr w:type="spellEnd"/>
      <w:r w:rsidRPr="008310FA">
        <w:rPr>
          <w:sz w:val="20"/>
          <w:szCs w:val="20"/>
        </w:rPr>
        <w:t xml:space="preserve"> the name of the inventors</w:t>
      </w:r>
      <w:r>
        <w:rPr>
          <w:sz w:val="20"/>
          <w:szCs w:val="20"/>
        </w:rPr>
        <w:t xml:space="preserve"> </w:t>
      </w:r>
      <w:r w:rsidRPr="008310FA">
        <w:rPr>
          <w:sz w:val="20"/>
          <w:szCs w:val="20"/>
        </w:rPr>
        <w:t>and authors of music and works in metal.</w:t>
      </w:r>
      <w:r>
        <w:rPr>
          <w:rFonts w:cstheme="minorHAnsi"/>
          <w:sz w:val="20"/>
          <w:szCs w:val="20"/>
        </w:rPr>
        <w:t>³</w:t>
      </w:r>
      <w:r>
        <w:rPr>
          <w:sz w:val="20"/>
          <w:szCs w:val="20"/>
        </w:rPr>
        <w:t xml:space="preserve"> </w:t>
      </w:r>
      <w:r w:rsidRPr="008310FA">
        <w:rPr>
          <w:sz w:val="20"/>
          <w:szCs w:val="20"/>
        </w:rPr>
        <w:t>In the age after the flood, the first great judgement</w:t>
      </w:r>
      <w:r>
        <w:rPr>
          <w:sz w:val="20"/>
          <w:szCs w:val="20"/>
        </w:rPr>
        <w:t xml:space="preserve"> </w:t>
      </w:r>
      <w:r w:rsidRPr="008310FA">
        <w:rPr>
          <w:sz w:val="20"/>
          <w:szCs w:val="20"/>
        </w:rPr>
        <w:t>of God upon the ambition of man was the</w:t>
      </w:r>
      <w:r>
        <w:rPr>
          <w:sz w:val="20"/>
          <w:szCs w:val="20"/>
        </w:rPr>
        <w:t xml:space="preserve"> </w:t>
      </w:r>
      <w:r w:rsidRPr="008310FA">
        <w:rPr>
          <w:sz w:val="20"/>
          <w:szCs w:val="20"/>
        </w:rPr>
        <w:t>confusion of tongues;</w:t>
      </w:r>
      <w:r>
        <w:rPr>
          <w:rFonts w:cstheme="minorHAnsi"/>
          <w:sz w:val="20"/>
          <w:szCs w:val="20"/>
        </w:rPr>
        <w:t>⁴</w:t>
      </w:r>
      <w:r w:rsidRPr="008310FA">
        <w:rPr>
          <w:sz w:val="20"/>
          <w:szCs w:val="20"/>
        </w:rPr>
        <w:t xml:space="preserve"> whereby the open trade</w:t>
      </w:r>
      <w:r>
        <w:rPr>
          <w:sz w:val="20"/>
          <w:szCs w:val="20"/>
        </w:rPr>
        <w:t xml:space="preserve"> </w:t>
      </w:r>
      <w:r w:rsidRPr="008310FA">
        <w:rPr>
          <w:sz w:val="20"/>
          <w:szCs w:val="20"/>
        </w:rPr>
        <w:t>and intercourse of learning and knowledge was</w:t>
      </w:r>
      <w:r>
        <w:rPr>
          <w:sz w:val="20"/>
          <w:szCs w:val="20"/>
        </w:rPr>
        <w:t xml:space="preserve"> </w:t>
      </w:r>
      <w:r w:rsidRPr="008310FA">
        <w:rPr>
          <w:sz w:val="20"/>
          <w:szCs w:val="20"/>
        </w:rPr>
        <w:t>chiefly imbarred.</w:t>
      </w:r>
      <w:r>
        <w:rPr>
          <w:sz w:val="20"/>
          <w:szCs w:val="20"/>
        </w:rPr>
        <w:t xml:space="preserve"> </w:t>
      </w:r>
    </w:p>
    <w:p w14:paraId="516BD357" w14:textId="76D4E1FC" w:rsidR="003054C8" w:rsidRDefault="008310FA" w:rsidP="008310FA">
      <w:pPr>
        <w:jc w:val="both"/>
        <w:rPr>
          <w:sz w:val="20"/>
          <w:szCs w:val="20"/>
        </w:rPr>
      </w:pPr>
      <w:r w:rsidRPr="008310FA">
        <w:rPr>
          <w:sz w:val="20"/>
          <w:szCs w:val="20"/>
        </w:rPr>
        <w:t>9. To descend to Moses the lawgiver, and</w:t>
      </w:r>
      <w:r>
        <w:rPr>
          <w:sz w:val="20"/>
          <w:szCs w:val="20"/>
        </w:rPr>
        <w:t xml:space="preserve"> </w:t>
      </w:r>
      <w:r w:rsidRPr="008310FA">
        <w:rPr>
          <w:sz w:val="20"/>
          <w:szCs w:val="20"/>
        </w:rPr>
        <w:t>God's first pen: he is adorned by the Scriptures</w:t>
      </w:r>
      <w:r>
        <w:rPr>
          <w:sz w:val="20"/>
          <w:szCs w:val="20"/>
        </w:rPr>
        <w:t xml:space="preserve"> </w:t>
      </w:r>
      <w:r w:rsidRPr="008310FA">
        <w:rPr>
          <w:sz w:val="20"/>
          <w:szCs w:val="20"/>
        </w:rPr>
        <w:t>with this addition and commendation, "That</w:t>
      </w:r>
      <w:r>
        <w:rPr>
          <w:sz w:val="20"/>
          <w:szCs w:val="20"/>
        </w:rPr>
        <w:t xml:space="preserve"> </w:t>
      </w:r>
      <w:r w:rsidRPr="008310FA">
        <w:rPr>
          <w:sz w:val="20"/>
          <w:szCs w:val="20"/>
        </w:rPr>
        <w:t>he was seen in all the learning of the Egyptians";</w:t>
      </w:r>
      <w:r>
        <w:rPr>
          <w:rFonts w:cstheme="minorHAnsi"/>
          <w:sz w:val="20"/>
          <w:szCs w:val="20"/>
        </w:rPr>
        <w:t>⁵</w:t>
      </w:r>
      <w:r w:rsidRPr="008310FA">
        <w:rPr>
          <w:sz w:val="20"/>
          <w:szCs w:val="20"/>
        </w:rPr>
        <w:t xml:space="preserve"> which nation we know was one of the</w:t>
      </w:r>
      <w:r>
        <w:rPr>
          <w:sz w:val="20"/>
          <w:szCs w:val="20"/>
        </w:rPr>
        <w:t xml:space="preserve"> </w:t>
      </w:r>
      <w:r w:rsidRPr="008310FA">
        <w:rPr>
          <w:sz w:val="20"/>
          <w:szCs w:val="20"/>
        </w:rPr>
        <w:t>most ancient schools of the world: for so Plato</w:t>
      </w:r>
      <w:r>
        <w:rPr>
          <w:sz w:val="20"/>
          <w:szCs w:val="20"/>
        </w:rPr>
        <w:t xml:space="preserve"> </w:t>
      </w:r>
      <w:r w:rsidRPr="008310FA">
        <w:rPr>
          <w:sz w:val="20"/>
          <w:szCs w:val="20"/>
        </w:rPr>
        <w:t>brings in the Egyptian priest saying unto Solon,</w:t>
      </w:r>
      <w:r>
        <w:rPr>
          <w:sz w:val="20"/>
          <w:szCs w:val="20"/>
        </w:rPr>
        <w:t xml:space="preserve"> </w:t>
      </w:r>
      <w:r w:rsidRPr="008310FA">
        <w:rPr>
          <w:sz w:val="20"/>
          <w:szCs w:val="20"/>
        </w:rPr>
        <w:t>"You Grecians are ever children; you have no</w:t>
      </w:r>
      <w:r>
        <w:rPr>
          <w:sz w:val="20"/>
          <w:szCs w:val="20"/>
        </w:rPr>
        <w:t xml:space="preserve"> </w:t>
      </w:r>
      <w:r w:rsidRPr="008310FA">
        <w:rPr>
          <w:sz w:val="20"/>
          <w:szCs w:val="20"/>
        </w:rPr>
        <w:t xml:space="preserve">knowledge of antiquity, nor antiquity of </w:t>
      </w:r>
      <w:proofErr w:type="spellStart"/>
      <w:r w:rsidRPr="008310FA">
        <w:rPr>
          <w:sz w:val="20"/>
          <w:szCs w:val="20"/>
        </w:rPr>
        <w:t>knowl</w:t>
      </w:r>
      <w:proofErr w:type="spellEnd"/>
      <w:r w:rsidRPr="008310FA">
        <w:rPr>
          <w:sz w:val="20"/>
          <w:szCs w:val="20"/>
        </w:rPr>
        <w:t>-</w:t>
      </w:r>
    </w:p>
    <w:p w14:paraId="277C2272" w14:textId="604CBE0A" w:rsidR="008310FA" w:rsidRPr="008310FA" w:rsidRDefault="008310FA" w:rsidP="008310FA">
      <w:pPr>
        <w:spacing w:after="0"/>
        <w:rPr>
          <w:sz w:val="18"/>
          <w:szCs w:val="18"/>
        </w:rPr>
      </w:pPr>
      <w:proofErr w:type="gramStart"/>
      <w:r w:rsidRPr="008310FA">
        <w:rPr>
          <w:rFonts w:cstheme="minorHAnsi"/>
          <w:sz w:val="16"/>
          <w:szCs w:val="16"/>
          <w:lang w:val="nl-NL"/>
        </w:rPr>
        <w:t>¹</w:t>
      </w:r>
      <w:proofErr w:type="gramEnd"/>
      <w:r w:rsidRPr="008310FA">
        <w:rPr>
          <w:sz w:val="16"/>
          <w:szCs w:val="16"/>
          <w:lang w:val="nl-NL"/>
        </w:rPr>
        <w:t>Gen. 2. 19.</w:t>
      </w:r>
      <w:r w:rsidRPr="008310FA">
        <w:rPr>
          <w:sz w:val="16"/>
          <w:szCs w:val="16"/>
          <w:lang w:val="nl-NL"/>
        </w:rPr>
        <w:tab/>
      </w:r>
      <w:r w:rsidRPr="008310FA">
        <w:rPr>
          <w:rFonts w:cstheme="minorHAnsi"/>
          <w:sz w:val="16"/>
          <w:szCs w:val="16"/>
          <w:lang w:val="nl-NL"/>
        </w:rPr>
        <w:t>⁴</w:t>
      </w:r>
      <w:r w:rsidRPr="008310FA">
        <w:rPr>
          <w:sz w:val="16"/>
          <w:szCs w:val="16"/>
          <w:lang w:val="nl-NL"/>
        </w:rPr>
        <w:t>Gen. 11</w:t>
      </w:r>
      <w:r w:rsidRPr="008310FA">
        <w:rPr>
          <w:sz w:val="16"/>
          <w:szCs w:val="16"/>
          <w:lang w:val="nl-NL"/>
        </w:rPr>
        <w:t>.</w:t>
      </w:r>
    </w:p>
    <w:p w14:paraId="60422F2D" w14:textId="4DAC7261" w:rsidR="008310FA" w:rsidRPr="008310FA" w:rsidRDefault="008310FA" w:rsidP="008310FA">
      <w:pPr>
        <w:spacing w:after="0"/>
        <w:jc w:val="both"/>
        <w:rPr>
          <w:sz w:val="16"/>
          <w:szCs w:val="16"/>
          <w:lang w:val="nl-NL"/>
        </w:rPr>
      </w:pPr>
      <w:proofErr w:type="gramStart"/>
      <w:r w:rsidRPr="008310FA">
        <w:rPr>
          <w:rFonts w:cstheme="minorHAnsi"/>
          <w:sz w:val="16"/>
          <w:szCs w:val="16"/>
          <w:lang w:val="nl-NL"/>
        </w:rPr>
        <w:t>²</w:t>
      </w:r>
      <w:proofErr w:type="gramEnd"/>
      <w:r w:rsidRPr="008310FA">
        <w:rPr>
          <w:sz w:val="16"/>
          <w:szCs w:val="16"/>
          <w:lang w:val="nl-NL"/>
        </w:rPr>
        <w:t>Gen. 4.</w:t>
      </w:r>
      <w:r w:rsidRPr="008310FA">
        <w:rPr>
          <w:sz w:val="16"/>
          <w:szCs w:val="16"/>
          <w:lang w:val="nl-NL"/>
        </w:rPr>
        <w:tab/>
      </w:r>
      <w:r w:rsidRPr="008310FA">
        <w:rPr>
          <w:sz w:val="16"/>
          <w:szCs w:val="16"/>
          <w:lang w:val="nl-NL"/>
        </w:rPr>
        <w:tab/>
      </w:r>
      <w:proofErr w:type="gramStart"/>
      <w:r w:rsidRPr="008310FA">
        <w:rPr>
          <w:rFonts w:cstheme="minorHAnsi"/>
          <w:sz w:val="16"/>
          <w:szCs w:val="16"/>
          <w:lang w:val="nl-NL"/>
        </w:rPr>
        <w:t>⁵</w:t>
      </w:r>
      <w:proofErr w:type="gramEnd"/>
      <w:r w:rsidRPr="008310FA">
        <w:rPr>
          <w:sz w:val="16"/>
          <w:szCs w:val="16"/>
          <w:lang w:val="nl-NL"/>
        </w:rPr>
        <w:t>Acts, 7. 22.</w:t>
      </w:r>
    </w:p>
    <w:p w14:paraId="3F035BF8" w14:textId="07701A2E" w:rsidR="003054C8" w:rsidRPr="008310FA" w:rsidRDefault="008310FA" w:rsidP="008310FA">
      <w:pPr>
        <w:spacing w:after="0"/>
        <w:jc w:val="both"/>
        <w:rPr>
          <w:sz w:val="16"/>
          <w:szCs w:val="16"/>
          <w:lang w:val="nl-NL"/>
        </w:rPr>
      </w:pPr>
      <w:proofErr w:type="gramStart"/>
      <w:r w:rsidRPr="008310FA">
        <w:rPr>
          <w:rFonts w:cstheme="minorHAnsi"/>
          <w:sz w:val="16"/>
          <w:szCs w:val="16"/>
          <w:lang w:val="nl-NL"/>
        </w:rPr>
        <w:t>³</w:t>
      </w:r>
      <w:proofErr w:type="gramEnd"/>
      <w:r w:rsidRPr="008310FA">
        <w:rPr>
          <w:sz w:val="16"/>
          <w:szCs w:val="16"/>
          <w:lang w:val="nl-NL"/>
        </w:rPr>
        <w:t>Gen. 4. 21, 22.</w:t>
      </w:r>
    </w:p>
    <w:p w14:paraId="3FBC4239" w14:textId="77777777" w:rsidR="003054C8" w:rsidRPr="008310FA" w:rsidRDefault="003054C8" w:rsidP="00C063FA">
      <w:pPr>
        <w:jc w:val="both"/>
        <w:rPr>
          <w:sz w:val="20"/>
          <w:szCs w:val="20"/>
          <w:lang w:val="nl-NL"/>
        </w:rPr>
      </w:pPr>
    </w:p>
    <w:p w14:paraId="17A9B1B3" w14:textId="40F213AA" w:rsidR="008310FA" w:rsidRPr="008310FA" w:rsidRDefault="008310FA" w:rsidP="008310FA">
      <w:pPr>
        <w:jc w:val="both"/>
        <w:rPr>
          <w:sz w:val="20"/>
          <w:szCs w:val="20"/>
        </w:rPr>
      </w:pPr>
      <w:r w:rsidRPr="008310FA">
        <w:rPr>
          <w:sz w:val="20"/>
          <w:szCs w:val="20"/>
        </w:rPr>
        <w:t>edge."</w:t>
      </w:r>
      <w:r>
        <w:rPr>
          <w:rFonts w:cstheme="minorHAnsi"/>
          <w:sz w:val="20"/>
          <w:szCs w:val="20"/>
        </w:rPr>
        <w:t>⁶</w:t>
      </w:r>
      <w:r w:rsidRPr="008310FA">
        <w:rPr>
          <w:sz w:val="20"/>
          <w:szCs w:val="20"/>
        </w:rPr>
        <w:t xml:space="preserve"> Take a view of the ceremonial law of</w:t>
      </w:r>
      <w:r>
        <w:rPr>
          <w:sz w:val="20"/>
          <w:szCs w:val="20"/>
        </w:rPr>
        <w:t xml:space="preserve"> </w:t>
      </w:r>
      <w:r w:rsidRPr="008310FA">
        <w:rPr>
          <w:sz w:val="20"/>
          <w:szCs w:val="20"/>
        </w:rPr>
        <w:t>Moses; you shall find, besides the prefiguration</w:t>
      </w:r>
      <w:r>
        <w:rPr>
          <w:sz w:val="20"/>
          <w:szCs w:val="20"/>
        </w:rPr>
        <w:t xml:space="preserve"> </w:t>
      </w:r>
      <w:r w:rsidRPr="008310FA">
        <w:rPr>
          <w:sz w:val="20"/>
          <w:szCs w:val="20"/>
        </w:rPr>
        <w:t>of Christ, the badge or difference of the people</w:t>
      </w:r>
      <w:r>
        <w:rPr>
          <w:sz w:val="20"/>
          <w:szCs w:val="20"/>
        </w:rPr>
        <w:t xml:space="preserve"> </w:t>
      </w:r>
      <w:r w:rsidRPr="008310FA">
        <w:rPr>
          <w:sz w:val="20"/>
          <w:szCs w:val="20"/>
        </w:rPr>
        <w:t>of God, the exercise and impression of obedience,</w:t>
      </w:r>
      <w:r>
        <w:rPr>
          <w:sz w:val="20"/>
          <w:szCs w:val="20"/>
        </w:rPr>
        <w:t xml:space="preserve"> </w:t>
      </w:r>
      <w:r w:rsidRPr="008310FA">
        <w:rPr>
          <w:sz w:val="20"/>
          <w:szCs w:val="20"/>
        </w:rPr>
        <w:t>and other divine uses and fruits thereof,</w:t>
      </w:r>
      <w:r>
        <w:rPr>
          <w:sz w:val="20"/>
          <w:szCs w:val="20"/>
        </w:rPr>
        <w:t xml:space="preserve"> </w:t>
      </w:r>
      <w:r w:rsidRPr="008310FA">
        <w:rPr>
          <w:sz w:val="20"/>
          <w:szCs w:val="20"/>
        </w:rPr>
        <w:t xml:space="preserve">that some of the most learned </w:t>
      </w:r>
      <w:proofErr w:type="spellStart"/>
      <w:r w:rsidRPr="008310FA">
        <w:rPr>
          <w:sz w:val="20"/>
          <w:szCs w:val="20"/>
        </w:rPr>
        <w:t>rabbins</w:t>
      </w:r>
      <w:proofErr w:type="spellEnd"/>
      <w:r w:rsidRPr="008310FA">
        <w:rPr>
          <w:sz w:val="20"/>
          <w:szCs w:val="20"/>
        </w:rPr>
        <w:t xml:space="preserve"> have travailed</w:t>
      </w:r>
      <w:r>
        <w:rPr>
          <w:sz w:val="20"/>
          <w:szCs w:val="20"/>
        </w:rPr>
        <w:t xml:space="preserve"> </w:t>
      </w:r>
      <w:r w:rsidRPr="008310FA">
        <w:rPr>
          <w:sz w:val="20"/>
          <w:szCs w:val="20"/>
        </w:rPr>
        <w:t>profitably and profoundly to observe,</w:t>
      </w:r>
      <w:r>
        <w:rPr>
          <w:sz w:val="20"/>
          <w:szCs w:val="20"/>
        </w:rPr>
        <w:t xml:space="preserve"> </w:t>
      </w:r>
      <w:r w:rsidRPr="008310FA">
        <w:rPr>
          <w:sz w:val="20"/>
          <w:szCs w:val="20"/>
        </w:rPr>
        <w:t>some of them a natural, some of them a moral,</w:t>
      </w:r>
      <w:r>
        <w:rPr>
          <w:sz w:val="20"/>
          <w:szCs w:val="20"/>
        </w:rPr>
        <w:t xml:space="preserve"> </w:t>
      </w:r>
      <w:r w:rsidRPr="008310FA">
        <w:rPr>
          <w:sz w:val="20"/>
          <w:szCs w:val="20"/>
        </w:rPr>
        <w:t>sense or reduction of many of the ceremonies</w:t>
      </w:r>
      <w:r>
        <w:rPr>
          <w:sz w:val="20"/>
          <w:szCs w:val="20"/>
        </w:rPr>
        <w:t xml:space="preserve"> </w:t>
      </w:r>
      <w:r w:rsidRPr="008310FA">
        <w:rPr>
          <w:sz w:val="20"/>
          <w:szCs w:val="20"/>
        </w:rPr>
        <w:t>and ordinances. As in the law of the leprosy,</w:t>
      </w:r>
      <w:r>
        <w:rPr>
          <w:sz w:val="20"/>
          <w:szCs w:val="20"/>
        </w:rPr>
        <w:t xml:space="preserve"> </w:t>
      </w:r>
      <w:r w:rsidRPr="008310FA">
        <w:rPr>
          <w:sz w:val="20"/>
          <w:szCs w:val="20"/>
        </w:rPr>
        <w:t>where it is said, "If the whiteness have overspread</w:t>
      </w:r>
      <w:r>
        <w:rPr>
          <w:sz w:val="20"/>
          <w:szCs w:val="20"/>
        </w:rPr>
        <w:t xml:space="preserve"> </w:t>
      </w:r>
      <w:r w:rsidRPr="008310FA">
        <w:rPr>
          <w:sz w:val="20"/>
          <w:szCs w:val="20"/>
        </w:rPr>
        <w:t>the flesh, the patient may pass abroad</w:t>
      </w:r>
      <w:r>
        <w:rPr>
          <w:sz w:val="20"/>
          <w:szCs w:val="20"/>
        </w:rPr>
        <w:t xml:space="preserve"> </w:t>
      </w:r>
      <w:r w:rsidRPr="008310FA">
        <w:rPr>
          <w:sz w:val="20"/>
          <w:szCs w:val="20"/>
        </w:rPr>
        <w:t>for clean; but if there be any whole flesh remaining,</w:t>
      </w:r>
      <w:r>
        <w:rPr>
          <w:sz w:val="20"/>
          <w:szCs w:val="20"/>
        </w:rPr>
        <w:t xml:space="preserve"> </w:t>
      </w:r>
      <w:r w:rsidRPr="008310FA">
        <w:rPr>
          <w:sz w:val="20"/>
          <w:szCs w:val="20"/>
        </w:rPr>
        <w:t>he is to be shut up for unclean";</w:t>
      </w:r>
      <w:r>
        <w:rPr>
          <w:rFonts w:cstheme="minorHAnsi"/>
          <w:sz w:val="20"/>
          <w:szCs w:val="20"/>
        </w:rPr>
        <w:t>⁷</w:t>
      </w:r>
      <w:r w:rsidRPr="008310FA">
        <w:rPr>
          <w:sz w:val="20"/>
          <w:szCs w:val="20"/>
        </w:rPr>
        <w:t xml:space="preserve"> one of</w:t>
      </w:r>
      <w:r>
        <w:rPr>
          <w:sz w:val="20"/>
          <w:szCs w:val="20"/>
        </w:rPr>
        <w:t xml:space="preserve"> </w:t>
      </w:r>
      <w:r w:rsidRPr="008310FA">
        <w:rPr>
          <w:sz w:val="20"/>
          <w:szCs w:val="20"/>
        </w:rPr>
        <w:t xml:space="preserve">them </w:t>
      </w:r>
      <w:proofErr w:type="spellStart"/>
      <w:r w:rsidRPr="008310FA">
        <w:rPr>
          <w:sz w:val="20"/>
          <w:szCs w:val="20"/>
        </w:rPr>
        <w:t>noteth</w:t>
      </w:r>
      <w:proofErr w:type="spellEnd"/>
      <w:r w:rsidRPr="008310FA">
        <w:rPr>
          <w:sz w:val="20"/>
          <w:szCs w:val="20"/>
        </w:rPr>
        <w:t xml:space="preserve"> a principle of nature, that putrefaction</w:t>
      </w:r>
      <w:r>
        <w:rPr>
          <w:sz w:val="20"/>
          <w:szCs w:val="20"/>
        </w:rPr>
        <w:t xml:space="preserve"> </w:t>
      </w:r>
      <w:r w:rsidRPr="008310FA">
        <w:rPr>
          <w:sz w:val="20"/>
          <w:szCs w:val="20"/>
        </w:rPr>
        <w:t>is more contagious before maturity than</w:t>
      </w:r>
      <w:r>
        <w:rPr>
          <w:sz w:val="20"/>
          <w:szCs w:val="20"/>
        </w:rPr>
        <w:t xml:space="preserve"> </w:t>
      </w:r>
      <w:r w:rsidRPr="008310FA">
        <w:rPr>
          <w:sz w:val="20"/>
          <w:szCs w:val="20"/>
        </w:rPr>
        <w:t xml:space="preserve">after: and another </w:t>
      </w:r>
      <w:proofErr w:type="spellStart"/>
      <w:r w:rsidRPr="008310FA">
        <w:rPr>
          <w:sz w:val="20"/>
          <w:szCs w:val="20"/>
        </w:rPr>
        <w:t>noteth</w:t>
      </w:r>
      <w:proofErr w:type="spellEnd"/>
      <w:r w:rsidRPr="008310FA">
        <w:rPr>
          <w:sz w:val="20"/>
          <w:szCs w:val="20"/>
        </w:rPr>
        <w:t xml:space="preserve"> a position of moral</w:t>
      </w:r>
      <w:r>
        <w:rPr>
          <w:sz w:val="20"/>
          <w:szCs w:val="20"/>
        </w:rPr>
        <w:t xml:space="preserve"> </w:t>
      </w:r>
      <w:r w:rsidRPr="008310FA">
        <w:rPr>
          <w:sz w:val="20"/>
          <w:szCs w:val="20"/>
        </w:rPr>
        <w:t>philosophy, that men abandoned to vice do not</w:t>
      </w:r>
      <w:r>
        <w:rPr>
          <w:sz w:val="20"/>
          <w:szCs w:val="20"/>
        </w:rPr>
        <w:t xml:space="preserve"> </w:t>
      </w:r>
      <w:r w:rsidRPr="008310FA">
        <w:rPr>
          <w:sz w:val="20"/>
          <w:szCs w:val="20"/>
        </w:rPr>
        <w:t>so much corrupt manners, as those that are half</w:t>
      </w:r>
      <w:r>
        <w:rPr>
          <w:sz w:val="20"/>
          <w:szCs w:val="20"/>
        </w:rPr>
        <w:t xml:space="preserve"> </w:t>
      </w:r>
      <w:r w:rsidRPr="008310FA">
        <w:rPr>
          <w:sz w:val="20"/>
          <w:szCs w:val="20"/>
        </w:rPr>
        <w:t xml:space="preserve">good and half evil. </w:t>
      </w:r>
      <w:proofErr w:type="gramStart"/>
      <w:r w:rsidRPr="008310FA">
        <w:rPr>
          <w:sz w:val="20"/>
          <w:szCs w:val="20"/>
        </w:rPr>
        <w:t>So</w:t>
      </w:r>
      <w:proofErr w:type="gramEnd"/>
      <w:r w:rsidRPr="008310FA">
        <w:rPr>
          <w:sz w:val="20"/>
          <w:szCs w:val="20"/>
        </w:rPr>
        <w:t xml:space="preserve"> in this and very many</w:t>
      </w:r>
      <w:r>
        <w:rPr>
          <w:sz w:val="20"/>
          <w:szCs w:val="20"/>
        </w:rPr>
        <w:t xml:space="preserve"> </w:t>
      </w:r>
      <w:r w:rsidRPr="008310FA">
        <w:rPr>
          <w:sz w:val="20"/>
          <w:szCs w:val="20"/>
        </w:rPr>
        <w:t>other places in that law, there is to be found,</w:t>
      </w:r>
      <w:r>
        <w:rPr>
          <w:sz w:val="20"/>
          <w:szCs w:val="20"/>
        </w:rPr>
        <w:t xml:space="preserve"> </w:t>
      </w:r>
      <w:r w:rsidRPr="008310FA">
        <w:rPr>
          <w:sz w:val="20"/>
          <w:szCs w:val="20"/>
        </w:rPr>
        <w:t>besides the theological sense, much aspersion</w:t>
      </w:r>
      <w:r>
        <w:rPr>
          <w:sz w:val="20"/>
          <w:szCs w:val="20"/>
        </w:rPr>
        <w:t xml:space="preserve"> </w:t>
      </w:r>
      <w:r w:rsidRPr="008310FA">
        <w:rPr>
          <w:sz w:val="20"/>
          <w:szCs w:val="20"/>
        </w:rPr>
        <w:t>of philosophy.</w:t>
      </w:r>
    </w:p>
    <w:p w14:paraId="64826FF1" w14:textId="1C6E7AF6" w:rsidR="003054C8" w:rsidRPr="008310FA" w:rsidRDefault="008310FA" w:rsidP="008310FA">
      <w:pPr>
        <w:jc w:val="both"/>
        <w:rPr>
          <w:sz w:val="20"/>
          <w:szCs w:val="20"/>
        </w:rPr>
      </w:pPr>
      <w:r w:rsidRPr="008310FA">
        <w:rPr>
          <w:sz w:val="20"/>
          <w:szCs w:val="20"/>
        </w:rPr>
        <w:lastRenderedPageBreak/>
        <w:t>10. So likewise in that excellent book of Job,</w:t>
      </w:r>
      <w:r>
        <w:rPr>
          <w:rFonts w:cstheme="minorHAnsi"/>
          <w:sz w:val="20"/>
          <w:szCs w:val="20"/>
        </w:rPr>
        <w:t>⁸</w:t>
      </w:r>
      <w:r>
        <w:rPr>
          <w:sz w:val="20"/>
          <w:szCs w:val="20"/>
        </w:rPr>
        <w:t xml:space="preserve"> </w:t>
      </w:r>
      <w:r w:rsidRPr="008310FA">
        <w:rPr>
          <w:sz w:val="20"/>
          <w:szCs w:val="20"/>
        </w:rPr>
        <w:t>if it be revolved with diligence, it will be found</w:t>
      </w:r>
      <w:r>
        <w:rPr>
          <w:sz w:val="20"/>
          <w:szCs w:val="20"/>
        </w:rPr>
        <w:t xml:space="preserve"> </w:t>
      </w:r>
      <w:r w:rsidRPr="008310FA">
        <w:rPr>
          <w:sz w:val="20"/>
          <w:szCs w:val="20"/>
        </w:rPr>
        <w:t>pregnant and swelling with natural philosophy;</w:t>
      </w:r>
      <w:r>
        <w:rPr>
          <w:sz w:val="20"/>
          <w:szCs w:val="20"/>
        </w:rPr>
        <w:t xml:space="preserve"> </w:t>
      </w:r>
      <w:r w:rsidRPr="008310FA">
        <w:rPr>
          <w:sz w:val="20"/>
          <w:szCs w:val="20"/>
        </w:rPr>
        <w:t>as for example, cosmography, and the roundness</w:t>
      </w:r>
      <w:r>
        <w:rPr>
          <w:sz w:val="20"/>
          <w:szCs w:val="20"/>
        </w:rPr>
        <w:t xml:space="preserve"> </w:t>
      </w:r>
      <w:r w:rsidRPr="008310FA">
        <w:rPr>
          <w:sz w:val="20"/>
          <w:szCs w:val="20"/>
        </w:rPr>
        <w:t xml:space="preserve">of the world, </w:t>
      </w:r>
      <w:r>
        <w:rPr>
          <w:sz w:val="20"/>
          <w:szCs w:val="20"/>
        </w:rPr>
        <w:t>Z</w:t>
      </w:r>
      <w:r w:rsidRPr="008310FA">
        <w:rPr>
          <w:sz w:val="20"/>
          <w:szCs w:val="20"/>
        </w:rPr>
        <w:t xml:space="preserve">ui </w:t>
      </w:r>
      <w:proofErr w:type="spellStart"/>
      <w:r w:rsidRPr="008310FA">
        <w:rPr>
          <w:sz w:val="20"/>
          <w:szCs w:val="20"/>
        </w:rPr>
        <w:t>extendit</w:t>
      </w:r>
      <w:proofErr w:type="spellEnd"/>
      <w:r w:rsidRPr="008310FA">
        <w:rPr>
          <w:sz w:val="20"/>
          <w:szCs w:val="20"/>
        </w:rPr>
        <w:t xml:space="preserve"> </w:t>
      </w:r>
      <w:proofErr w:type="spellStart"/>
      <w:r w:rsidRPr="008310FA">
        <w:rPr>
          <w:sz w:val="20"/>
          <w:szCs w:val="20"/>
        </w:rPr>
        <w:t>aquilonem</w:t>
      </w:r>
      <w:proofErr w:type="spellEnd"/>
      <w:r w:rsidRPr="008310FA">
        <w:rPr>
          <w:sz w:val="20"/>
          <w:szCs w:val="20"/>
        </w:rPr>
        <w:t xml:space="preserve"> super</w:t>
      </w:r>
      <w:r>
        <w:rPr>
          <w:sz w:val="20"/>
          <w:szCs w:val="20"/>
        </w:rPr>
        <w:t xml:space="preserve"> </w:t>
      </w:r>
      <w:r w:rsidRPr="008310FA">
        <w:rPr>
          <w:sz w:val="20"/>
          <w:szCs w:val="20"/>
        </w:rPr>
        <w:t xml:space="preserve">vacuum, et </w:t>
      </w:r>
      <w:proofErr w:type="spellStart"/>
      <w:r w:rsidRPr="008310FA">
        <w:rPr>
          <w:sz w:val="20"/>
          <w:szCs w:val="20"/>
        </w:rPr>
        <w:t>appendit</w:t>
      </w:r>
      <w:proofErr w:type="spellEnd"/>
      <w:r w:rsidRPr="008310FA">
        <w:rPr>
          <w:sz w:val="20"/>
          <w:szCs w:val="20"/>
        </w:rPr>
        <w:t xml:space="preserve"> </w:t>
      </w:r>
      <w:proofErr w:type="spellStart"/>
      <w:r w:rsidRPr="008310FA">
        <w:rPr>
          <w:sz w:val="20"/>
          <w:szCs w:val="20"/>
        </w:rPr>
        <w:t>terram</w:t>
      </w:r>
      <w:proofErr w:type="spellEnd"/>
      <w:r w:rsidRPr="008310FA">
        <w:rPr>
          <w:sz w:val="20"/>
          <w:szCs w:val="20"/>
        </w:rPr>
        <w:t xml:space="preserve"> super </w:t>
      </w:r>
      <w:proofErr w:type="spellStart"/>
      <w:r w:rsidRPr="008310FA">
        <w:rPr>
          <w:sz w:val="20"/>
          <w:szCs w:val="20"/>
        </w:rPr>
        <w:t>nihilum</w:t>
      </w:r>
      <w:proofErr w:type="spellEnd"/>
      <w:r w:rsidRPr="008310FA">
        <w:rPr>
          <w:sz w:val="20"/>
          <w:szCs w:val="20"/>
        </w:rPr>
        <w:t>";</w:t>
      </w:r>
      <w:r>
        <w:rPr>
          <w:rFonts w:cstheme="minorHAnsi"/>
          <w:sz w:val="20"/>
          <w:szCs w:val="20"/>
        </w:rPr>
        <w:t>⁹</w:t>
      </w:r>
      <w:r>
        <w:rPr>
          <w:sz w:val="20"/>
          <w:szCs w:val="20"/>
        </w:rPr>
        <w:t xml:space="preserve"> </w:t>
      </w:r>
      <w:r w:rsidRPr="008310FA">
        <w:rPr>
          <w:sz w:val="20"/>
          <w:szCs w:val="20"/>
        </w:rPr>
        <w:t>wherein the pensileness of the earth, the pole of</w:t>
      </w:r>
      <w:r>
        <w:rPr>
          <w:sz w:val="20"/>
          <w:szCs w:val="20"/>
        </w:rPr>
        <w:t xml:space="preserve"> </w:t>
      </w:r>
      <w:r w:rsidRPr="008310FA">
        <w:rPr>
          <w:sz w:val="20"/>
          <w:szCs w:val="20"/>
        </w:rPr>
        <w:t>the north, and the finiteness or convexity of heaven</w:t>
      </w:r>
      <w:r>
        <w:rPr>
          <w:sz w:val="20"/>
          <w:szCs w:val="20"/>
        </w:rPr>
        <w:t xml:space="preserve"> </w:t>
      </w:r>
      <w:r w:rsidRPr="008310FA">
        <w:rPr>
          <w:sz w:val="20"/>
          <w:szCs w:val="20"/>
        </w:rPr>
        <w:t>are manifestly touched. So again, matter</w:t>
      </w:r>
      <w:r>
        <w:rPr>
          <w:sz w:val="20"/>
          <w:szCs w:val="20"/>
        </w:rPr>
        <w:t xml:space="preserve"> </w:t>
      </w:r>
      <w:r w:rsidRPr="008310FA">
        <w:rPr>
          <w:sz w:val="20"/>
          <w:szCs w:val="20"/>
        </w:rPr>
        <w:t xml:space="preserve">of astronomy; "Spiritus </w:t>
      </w:r>
      <w:proofErr w:type="spellStart"/>
      <w:r w:rsidRPr="008310FA">
        <w:rPr>
          <w:sz w:val="20"/>
          <w:szCs w:val="20"/>
        </w:rPr>
        <w:t>ejus</w:t>
      </w:r>
      <w:proofErr w:type="spellEnd"/>
      <w:r w:rsidRPr="008310FA">
        <w:rPr>
          <w:sz w:val="20"/>
          <w:szCs w:val="20"/>
        </w:rPr>
        <w:t xml:space="preserve"> </w:t>
      </w:r>
      <w:proofErr w:type="spellStart"/>
      <w:r w:rsidRPr="008310FA">
        <w:rPr>
          <w:sz w:val="20"/>
          <w:szCs w:val="20"/>
        </w:rPr>
        <w:t>ornavit</w:t>
      </w:r>
      <w:proofErr w:type="spellEnd"/>
      <w:r w:rsidRPr="008310FA">
        <w:rPr>
          <w:sz w:val="20"/>
          <w:szCs w:val="20"/>
        </w:rPr>
        <w:t xml:space="preserve"> </w:t>
      </w:r>
      <w:proofErr w:type="spellStart"/>
      <w:r w:rsidRPr="008310FA">
        <w:rPr>
          <w:sz w:val="20"/>
          <w:szCs w:val="20"/>
        </w:rPr>
        <w:t>caelos</w:t>
      </w:r>
      <w:proofErr w:type="spellEnd"/>
      <w:r w:rsidRPr="008310FA">
        <w:rPr>
          <w:sz w:val="20"/>
          <w:szCs w:val="20"/>
        </w:rPr>
        <w:t xml:space="preserve"> y et</w:t>
      </w:r>
      <w:r>
        <w:rPr>
          <w:sz w:val="20"/>
          <w:szCs w:val="20"/>
        </w:rPr>
        <w:t xml:space="preserve"> </w:t>
      </w:r>
      <w:proofErr w:type="spellStart"/>
      <w:r w:rsidRPr="008310FA">
        <w:rPr>
          <w:sz w:val="20"/>
          <w:szCs w:val="20"/>
        </w:rPr>
        <w:t>obstetricante</w:t>
      </w:r>
      <w:proofErr w:type="spellEnd"/>
      <w:r w:rsidRPr="008310FA">
        <w:rPr>
          <w:sz w:val="20"/>
          <w:szCs w:val="20"/>
        </w:rPr>
        <w:t xml:space="preserve"> </w:t>
      </w:r>
      <w:proofErr w:type="spellStart"/>
      <w:r w:rsidRPr="008310FA">
        <w:rPr>
          <w:sz w:val="20"/>
          <w:szCs w:val="20"/>
        </w:rPr>
        <w:t>manu</w:t>
      </w:r>
      <w:proofErr w:type="spellEnd"/>
      <w:r w:rsidRPr="008310FA">
        <w:rPr>
          <w:sz w:val="20"/>
          <w:szCs w:val="20"/>
        </w:rPr>
        <w:t xml:space="preserve"> </w:t>
      </w:r>
      <w:proofErr w:type="spellStart"/>
      <w:r w:rsidRPr="008310FA">
        <w:rPr>
          <w:sz w:val="20"/>
          <w:szCs w:val="20"/>
        </w:rPr>
        <w:t>eius</w:t>
      </w:r>
      <w:proofErr w:type="spellEnd"/>
      <w:r w:rsidRPr="008310FA">
        <w:rPr>
          <w:sz w:val="20"/>
          <w:szCs w:val="20"/>
        </w:rPr>
        <w:t xml:space="preserve"> </w:t>
      </w:r>
      <w:proofErr w:type="spellStart"/>
      <w:r w:rsidRPr="008310FA">
        <w:rPr>
          <w:sz w:val="20"/>
          <w:szCs w:val="20"/>
        </w:rPr>
        <w:t>eductus</w:t>
      </w:r>
      <w:proofErr w:type="spellEnd"/>
      <w:r w:rsidRPr="008310FA">
        <w:rPr>
          <w:sz w:val="20"/>
          <w:szCs w:val="20"/>
        </w:rPr>
        <w:t xml:space="preserve"> </w:t>
      </w:r>
      <w:proofErr w:type="spellStart"/>
      <w:r w:rsidRPr="008310FA">
        <w:rPr>
          <w:sz w:val="20"/>
          <w:szCs w:val="20"/>
        </w:rPr>
        <w:t>est</w:t>
      </w:r>
      <w:proofErr w:type="spellEnd"/>
      <w:r w:rsidRPr="008310FA">
        <w:rPr>
          <w:sz w:val="20"/>
          <w:szCs w:val="20"/>
        </w:rPr>
        <w:t xml:space="preserve"> Coluber tortuosus."</w:t>
      </w:r>
      <w:r>
        <w:rPr>
          <w:rFonts w:cstheme="minorHAnsi"/>
          <w:sz w:val="20"/>
          <w:szCs w:val="20"/>
        </w:rPr>
        <w:t>¹⁰</w:t>
      </w:r>
      <w:r w:rsidRPr="008310FA">
        <w:rPr>
          <w:sz w:val="20"/>
          <w:szCs w:val="20"/>
        </w:rPr>
        <w:t xml:space="preserve"> </w:t>
      </w:r>
      <w:proofErr w:type="gramStart"/>
      <w:r w:rsidRPr="008310FA">
        <w:rPr>
          <w:sz w:val="20"/>
          <w:szCs w:val="20"/>
        </w:rPr>
        <w:t>And</w:t>
      </w:r>
      <w:proofErr w:type="gramEnd"/>
      <w:r w:rsidRPr="008310FA">
        <w:rPr>
          <w:sz w:val="20"/>
          <w:szCs w:val="20"/>
        </w:rPr>
        <w:t xml:space="preserve"> in another place, "</w:t>
      </w:r>
      <w:proofErr w:type="spellStart"/>
      <w:r w:rsidRPr="008310FA">
        <w:rPr>
          <w:sz w:val="20"/>
          <w:szCs w:val="20"/>
        </w:rPr>
        <w:t>Nunquid</w:t>
      </w:r>
      <w:proofErr w:type="spellEnd"/>
      <w:r w:rsidRPr="008310FA">
        <w:rPr>
          <w:sz w:val="20"/>
          <w:szCs w:val="20"/>
        </w:rPr>
        <w:t xml:space="preserve"> </w:t>
      </w:r>
      <w:proofErr w:type="spellStart"/>
      <w:r w:rsidRPr="008310FA">
        <w:rPr>
          <w:sz w:val="20"/>
          <w:szCs w:val="20"/>
        </w:rPr>
        <w:t>conjungere</w:t>
      </w:r>
      <w:proofErr w:type="spellEnd"/>
      <w:r>
        <w:rPr>
          <w:sz w:val="20"/>
          <w:szCs w:val="20"/>
        </w:rPr>
        <w:t xml:space="preserve"> </w:t>
      </w:r>
      <w:proofErr w:type="spellStart"/>
      <w:r w:rsidRPr="008310FA">
        <w:rPr>
          <w:sz w:val="20"/>
          <w:szCs w:val="20"/>
        </w:rPr>
        <w:t>valebis</w:t>
      </w:r>
      <w:proofErr w:type="spellEnd"/>
      <w:r w:rsidRPr="008310FA">
        <w:rPr>
          <w:sz w:val="20"/>
          <w:szCs w:val="20"/>
        </w:rPr>
        <w:t xml:space="preserve"> </w:t>
      </w:r>
      <w:proofErr w:type="spellStart"/>
      <w:r w:rsidRPr="008310FA">
        <w:rPr>
          <w:sz w:val="20"/>
          <w:szCs w:val="20"/>
        </w:rPr>
        <w:t>micantes</w:t>
      </w:r>
      <w:proofErr w:type="spellEnd"/>
      <w:r w:rsidRPr="008310FA">
        <w:rPr>
          <w:sz w:val="20"/>
          <w:szCs w:val="20"/>
        </w:rPr>
        <w:t xml:space="preserve"> </w:t>
      </w:r>
      <w:proofErr w:type="spellStart"/>
      <w:r w:rsidRPr="008310FA">
        <w:rPr>
          <w:sz w:val="20"/>
          <w:szCs w:val="20"/>
        </w:rPr>
        <w:t>Stellas</w:t>
      </w:r>
      <w:proofErr w:type="spellEnd"/>
      <w:r w:rsidRPr="008310FA">
        <w:rPr>
          <w:sz w:val="20"/>
          <w:szCs w:val="20"/>
        </w:rPr>
        <w:t xml:space="preserve"> </w:t>
      </w:r>
      <w:proofErr w:type="spellStart"/>
      <w:r w:rsidRPr="008310FA">
        <w:rPr>
          <w:sz w:val="20"/>
          <w:szCs w:val="20"/>
        </w:rPr>
        <w:t>Pleiadas</w:t>
      </w:r>
      <w:proofErr w:type="spellEnd"/>
      <w:r w:rsidRPr="008310FA">
        <w:rPr>
          <w:sz w:val="20"/>
          <w:szCs w:val="20"/>
        </w:rPr>
        <w:t xml:space="preserve">, </w:t>
      </w:r>
      <w:proofErr w:type="spellStart"/>
      <w:r w:rsidRPr="008310FA">
        <w:rPr>
          <w:sz w:val="20"/>
          <w:szCs w:val="20"/>
        </w:rPr>
        <w:t>aut</w:t>
      </w:r>
      <w:proofErr w:type="spellEnd"/>
      <w:r w:rsidRPr="008310FA">
        <w:rPr>
          <w:sz w:val="20"/>
          <w:szCs w:val="20"/>
        </w:rPr>
        <w:t xml:space="preserve"> </w:t>
      </w:r>
      <w:proofErr w:type="spellStart"/>
      <w:r w:rsidRPr="008310FA">
        <w:rPr>
          <w:sz w:val="20"/>
          <w:szCs w:val="20"/>
        </w:rPr>
        <w:t>gyrum</w:t>
      </w:r>
      <w:proofErr w:type="spellEnd"/>
      <w:r>
        <w:rPr>
          <w:sz w:val="20"/>
          <w:szCs w:val="20"/>
        </w:rPr>
        <w:t xml:space="preserve"> </w:t>
      </w:r>
      <w:proofErr w:type="spellStart"/>
      <w:r w:rsidRPr="008310FA">
        <w:rPr>
          <w:sz w:val="20"/>
          <w:szCs w:val="20"/>
        </w:rPr>
        <w:t>Arcturi</w:t>
      </w:r>
      <w:proofErr w:type="spellEnd"/>
      <w:r w:rsidRPr="008310FA">
        <w:rPr>
          <w:sz w:val="20"/>
          <w:szCs w:val="20"/>
        </w:rPr>
        <w:t xml:space="preserve"> </w:t>
      </w:r>
      <w:proofErr w:type="spellStart"/>
      <w:r w:rsidRPr="008310FA">
        <w:rPr>
          <w:sz w:val="20"/>
          <w:szCs w:val="20"/>
        </w:rPr>
        <w:t>poteris</w:t>
      </w:r>
      <w:proofErr w:type="spellEnd"/>
      <w:r w:rsidRPr="008310FA">
        <w:rPr>
          <w:sz w:val="20"/>
          <w:szCs w:val="20"/>
        </w:rPr>
        <w:t xml:space="preserve"> dissipare?"</w:t>
      </w:r>
      <w:r>
        <w:rPr>
          <w:rFonts w:cstheme="minorHAnsi"/>
          <w:sz w:val="20"/>
          <w:szCs w:val="20"/>
        </w:rPr>
        <w:t>¹¹</w:t>
      </w:r>
      <w:r w:rsidRPr="008310FA">
        <w:rPr>
          <w:sz w:val="20"/>
          <w:szCs w:val="20"/>
        </w:rPr>
        <w:t xml:space="preserve"> Where the fixing</w:t>
      </w:r>
      <w:r>
        <w:rPr>
          <w:sz w:val="20"/>
          <w:szCs w:val="20"/>
        </w:rPr>
        <w:t xml:space="preserve"> </w:t>
      </w:r>
      <w:r w:rsidRPr="008310FA">
        <w:rPr>
          <w:sz w:val="20"/>
          <w:szCs w:val="20"/>
        </w:rPr>
        <w:t>of the stars, ever standing at equal distance,</w:t>
      </w:r>
      <w:r>
        <w:rPr>
          <w:sz w:val="20"/>
          <w:szCs w:val="20"/>
        </w:rPr>
        <w:t xml:space="preserve"> </w:t>
      </w:r>
      <w:r w:rsidRPr="008310FA">
        <w:rPr>
          <w:sz w:val="20"/>
          <w:szCs w:val="20"/>
        </w:rPr>
        <w:t>is with great elegancy noted. And in another</w:t>
      </w:r>
      <w:r>
        <w:rPr>
          <w:sz w:val="20"/>
          <w:szCs w:val="20"/>
        </w:rPr>
        <w:t xml:space="preserve"> </w:t>
      </w:r>
      <w:proofErr w:type="spellStart"/>
      <w:r w:rsidRPr="008310FA">
        <w:rPr>
          <w:sz w:val="20"/>
          <w:szCs w:val="20"/>
        </w:rPr>
        <w:t>place"Quifacit</w:t>
      </w:r>
      <w:proofErr w:type="spellEnd"/>
      <w:r w:rsidRPr="008310FA">
        <w:rPr>
          <w:sz w:val="20"/>
          <w:szCs w:val="20"/>
        </w:rPr>
        <w:t xml:space="preserve"> </w:t>
      </w:r>
      <w:proofErr w:type="spellStart"/>
      <w:r w:rsidRPr="008310FA">
        <w:rPr>
          <w:sz w:val="20"/>
          <w:szCs w:val="20"/>
        </w:rPr>
        <w:t>Arcturum</w:t>
      </w:r>
      <w:proofErr w:type="spellEnd"/>
      <w:r>
        <w:rPr>
          <w:sz w:val="20"/>
          <w:szCs w:val="20"/>
        </w:rPr>
        <w:t>,</w:t>
      </w:r>
      <w:r w:rsidRPr="008310FA">
        <w:rPr>
          <w:sz w:val="20"/>
          <w:szCs w:val="20"/>
        </w:rPr>
        <w:t xml:space="preserve"> et </w:t>
      </w:r>
      <w:proofErr w:type="spellStart"/>
      <w:r w:rsidRPr="008310FA">
        <w:rPr>
          <w:sz w:val="20"/>
          <w:szCs w:val="20"/>
        </w:rPr>
        <w:t>Orionay</w:t>
      </w:r>
      <w:proofErr w:type="spellEnd"/>
      <w:r w:rsidRPr="008310FA">
        <w:rPr>
          <w:sz w:val="20"/>
          <w:szCs w:val="20"/>
        </w:rPr>
        <w:t xml:space="preserve"> et </w:t>
      </w:r>
      <w:proofErr w:type="spellStart"/>
      <w:r w:rsidRPr="008310FA">
        <w:rPr>
          <w:sz w:val="20"/>
          <w:szCs w:val="20"/>
        </w:rPr>
        <w:t>Hyadas</w:t>
      </w:r>
      <w:proofErr w:type="spellEnd"/>
      <w:r w:rsidRPr="008310FA">
        <w:rPr>
          <w:sz w:val="20"/>
          <w:szCs w:val="20"/>
        </w:rPr>
        <w:t>,</w:t>
      </w:r>
      <w:r>
        <w:rPr>
          <w:sz w:val="20"/>
          <w:szCs w:val="20"/>
        </w:rPr>
        <w:t xml:space="preserve"> </w:t>
      </w:r>
      <w:r w:rsidRPr="008310FA">
        <w:rPr>
          <w:sz w:val="20"/>
          <w:szCs w:val="20"/>
        </w:rPr>
        <w:t xml:space="preserve">et </w:t>
      </w:r>
      <w:proofErr w:type="spellStart"/>
      <w:r w:rsidRPr="008310FA">
        <w:rPr>
          <w:sz w:val="20"/>
          <w:szCs w:val="20"/>
        </w:rPr>
        <w:t>interiora</w:t>
      </w:r>
      <w:proofErr w:type="spellEnd"/>
      <w:r w:rsidRPr="008310FA">
        <w:rPr>
          <w:sz w:val="20"/>
          <w:szCs w:val="20"/>
        </w:rPr>
        <w:t xml:space="preserve"> Austri</w:t>
      </w:r>
      <w:proofErr w:type="gramStart"/>
      <w:r w:rsidRPr="008310FA">
        <w:rPr>
          <w:sz w:val="20"/>
          <w:szCs w:val="20"/>
        </w:rPr>
        <w:t>";</w:t>
      </w:r>
      <w:r>
        <w:rPr>
          <w:rFonts w:cstheme="minorHAnsi"/>
          <w:sz w:val="20"/>
          <w:szCs w:val="20"/>
        </w:rPr>
        <w:t>¹</w:t>
      </w:r>
      <w:proofErr w:type="gramEnd"/>
      <w:r>
        <w:rPr>
          <w:rFonts w:cstheme="minorHAnsi"/>
          <w:sz w:val="20"/>
          <w:szCs w:val="20"/>
        </w:rPr>
        <w:t>²</w:t>
      </w:r>
      <w:r w:rsidRPr="008310FA">
        <w:rPr>
          <w:sz w:val="20"/>
          <w:szCs w:val="20"/>
        </w:rPr>
        <w:t xml:space="preserve"> where again he takes</w:t>
      </w:r>
      <w:r>
        <w:rPr>
          <w:sz w:val="20"/>
          <w:szCs w:val="20"/>
        </w:rPr>
        <w:t xml:space="preserve"> </w:t>
      </w:r>
      <w:r w:rsidRPr="008310FA">
        <w:rPr>
          <w:sz w:val="20"/>
          <w:szCs w:val="20"/>
        </w:rPr>
        <w:t>knowledge of the depression of the southern</w:t>
      </w:r>
      <w:r>
        <w:rPr>
          <w:sz w:val="20"/>
          <w:szCs w:val="20"/>
        </w:rPr>
        <w:t xml:space="preserve"> </w:t>
      </w:r>
      <w:r w:rsidRPr="008310FA">
        <w:rPr>
          <w:sz w:val="20"/>
          <w:szCs w:val="20"/>
        </w:rPr>
        <w:t>pole, calling it the secrets of the south, because</w:t>
      </w:r>
      <w:r>
        <w:rPr>
          <w:sz w:val="20"/>
          <w:szCs w:val="20"/>
        </w:rPr>
        <w:t xml:space="preserve"> </w:t>
      </w:r>
      <w:r w:rsidRPr="008310FA">
        <w:rPr>
          <w:sz w:val="20"/>
          <w:szCs w:val="20"/>
        </w:rPr>
        <w:t>the southern stars were in that climate un-</w:t>
      </w:r>
    </w:p>
    <w:p w14:paraId="0DF11B52" w14:textId="0E18EAD9" w:rsidR="008310FA" w:rsidRPr="008310FA" w:rsidRDefault="008310FA" w:rsidP="008310FA">
      <w:pPr>
        <w:spacing w:after="0"/>
        <w:jc w:val="both"/>
        <w:rPr>
          <w:sz w:val="16"/>
          <w:szCs w:val="16"/>
        </w:rPr>
      </w:pPr>
      <w:r w:rsidRPr="008310FA">
        <w:rPr>
          <w:rFonts w:cstheme="minorHAnsi"/>
          <w:sz w:val="16"/>
          <w:szCs w:val="16"/>
        </w:rPr>
        <w:t>⁶</w:t>
      </w:r>
      <w:r w:rsidRPr="008310FA">
        <w:rPr>
          <w:sz w:val="16"/>
          <w:szCs w:val="16"/>
        </w:rPr>
        <w:t xml:space="preserve">Plato, </w:t>
      </w:r>
      <w:proofErr w:type="spellStart"/>
      <w:r w:rsidRPr="008310FA">
        <w:rPr>
          <w:sz w:val="16"/>
          <w:szCs w:val="16"/>
        </w:rPr>
        <w:t>Timatus</w:t>
      </w:r>
      <w:proofErr w:type="spellEnd"/>
      <w:r w:rsidRPr="008310FA">
        <w:rPr>
          <w:sz w:val="16"/>
          <w:szCs w:val="16"/>
        </w:rPr>
        <w:t>, Bk. i</w:t>
      </w:r>
      <w:r w:rsidRPr="008310FA">
        <w:rPr>
          <w:sz w:val="16"/>
          <w:szCs w:val="16"/>
        </w:rPr>
        <w:t>ii</w:t>
      </w:r>
      <w:r w:rsidRPr="008310FA">
        <w:rPr>
          <w:sz w:val="16"/>
          <w:szCs w:val="16"/>
        </w:rPr>
        <w:t>. 22.</w:t>
      </w:r>
    </w:p>
    <w:p w14:paraId="75B1DB53" w14:textId="517ACE57" w:rsidR="008310FA" w:rsidRPr="008310FA" w:rsidRDefault="008310FA" w:rsidP="008310FA">
      <w:pPr>
        <w:spacing w:after="0"/>
        <w:jc w:val="both"/>
        <w:rPr>
          <w:sz w:val="16"/>
          <w:szCs w:val="16"/>
        </w:rPr>
      </w:pPr>
      <w:r w:rsidRPr="008310FA">
        <w:rPr>
          <w:rFonts w:cstheme="minorHAnsi"/>
          <w:sz w:val="16"/>
          <w:szCs w:val="16"/>
        </w:rPr>
        <w:t>⁷</w:t>
      </w:r>
      <w:r w:rsidRPr="008310FA">
        <w:rPr>
          <w:sz w:val="16"/>
          <w:szCs w:val="16"/>
        </w:rPr>
        <w:t>Leviticus, 13.</w:t>
      </w:r>
    </w:p>
    <w:p w14:paraId="4337E461" w14:textId="224E69DA" w:rsidR="008310FA" w:rsidRPr="008310FA" w:rsidRDefault="008310FA" w:rsidP="008310FA">
      <w:pPr>
        <w:spacing w:after="0"/>
        <w:jc w:val="both"/>
        <w:rPr>
          <w:sz w:val="16"/>
          <w:szCs w:val="16"/>
        </w:rPr>
      </w:pPr>
      <w:r w:rsidRPr="008310FA">
        <w:rPr>
          <w:rFonts w:cstheme="minorHAnsi"/>
          <w:sz w:val="16"/>
          <w:szCs w:val="16"/>
        </w:rPr>
        <w:t>⁸</w:t>
      </w:r>
      <w:r w:rsidRPr="008310FA">
        <w:rPr>
          <w:sz w:val="16"/>
          <w:szCs w:val="16"/>
        </w:rPr>
        <w:t>See Job, 26, 38.</w:t>
      </w:r>
    </w:p>
    <w:p w14:paraId="2D35318E" w14:textId="42147187" w:rsidR="008310FA" w:rsidRPr="008310FA" w:rsidRDefault="008310FA" w:rsidP="008310FA">
      <w:pPr>
        <w:spacing w:after="0"/>
        <w:jc w:val="both"/>
        <w:rPr>
          <w:sz w:val="16"/>
          <w:szCs w:val="16"/>
        </w:rPr>
      </w:pPr>
      <w:r w:rsidRPr="008310FA">
        <w:rPr>
          <w:rFonts w:cstheme="minorHAnsi"/>
          <w:sz w:val="16"/>
          <w:szCs w:val="16"/>
        </w:rPr>
        <w:t>⁹</w:t>
      </w:r>
      <w:r w:rsidRPr="008310FA">
        <w:rPr>
          <w:sz w:val="16"/>
          <w:szCs w:val="16"/>
        </w:rPr>
        <w:t xml:space="preserve">"Who </w:t>
      </w:r>
      <w:proofErr w:type="spellStart"/>
      <w:r w:rsidRPr="008310FA">
        <w:rPr>
          <w:sz w:val="16"/>
          <w:szCs w:val="16"/>
        </w:rPr>
        <w:t>stretcheth</w:t>
      </w:r>
      <w:proofErr w:type="spellEnd"/>
      <w:r w:rsidRPr="008310FA">
        <w:rPr>
          <w:sz w:val="16"/>
          <w:szCs w:val="16"/>
        </w:rPr>
        <w:t xml:space="preserve"> out the north upon the empty space,</w:t>
      </w:r>
      <w:r w:rsidRPr="008310FA">
        <w:rPr>
          <w:sz w:val="16"/>
          <w:szCs w:val="16"/>
        </w:rPr>
        <w:t xml:space="preserve"> </w:t>
      </w:r>
      <w:r w:rsidRPr="008310FA">
        <w:rPr>
          <w:sz w:val="16"/>
          <w:szCs w:val="16"/>
        </w:rPr>
        <w:t xml:space="preserve">and </w:t>
      </w:r>
      <w:proofErr w:type="spellStart"/>
      <w:r w:rsidRPr="008310FA">
        <w:rPr>
          <w:sz w:val="16"/>
          <w:szCs w:val="16"/>
        </w:rPr>
        <w:t>hangeth</w:t>
      </w:r>
      <w:proofErr w:type="spellEnd"/>
      <w:r w:rsidRPr="008310FA">
        <w:rPr>
          <w:sz w:val="16"/>
          <w:szCs w:val="16"/>
        </w:rPr>
        <w:t xml:space="preserve"> the earth upon nothing."</w:t>
      </w:r>
    </w:p>
    <w:p w14:paraId="5AC6D85B" w14:textId="4672C309" w:rsidR="008310FA" w:rsidRPr="008310FA" w:rsidRDefault="008310FA" w:rsidP="008310FA">
      <w:pPr>
        <w:spacing w:after="0"/>
        <w:jc w:val="both"/>
        <w:rPr>
          <w:sz w:val="16"/>
          <w:szCs w:val="16"/>
        </w:rPr>
      </w:pPr>
      <w:r w:rsidRPr="008310FA">
        <w:rPr>
          <w:rFonts w:cstheme="minorHAnsi"/>
          <w:sz w:val="16"/>
          <w:szCs w:val="16"/>
        </w:rPr>
        <w:t>¹⁰</w:t>
      </w:r>
      <w:r w:rsidRPr="008310FA">
        <w:rPr>
          <w:sz w:val="16"/>
          <w:szCs w:val="16"/>
        </w:rPr>
        <w:t>Job, 26. 7, 13. "By his spirit he has garnished the</w:t>
      </w:r>
      <w:r w:rsidRPr="008310FA">
        <w:rPr>
          <w:sz w:val="16"/>
          <w:szCs w:val="16"/>
        </w:rPr>
        <w:t xml:space="preserve"> </w:t>
      </w:r>
      <w:r w:rsidRPr="008310FA">
        <w:rPr>
          <w:sz w:val="16"/>
          <w:szCs w:val="16"/>
        </w:rPr>
        <w:t>heavens; his hand formed the crooked serpent."</w:t>
      </w:r>
    </w:p>
    <w:p w14:paraId="1D43F370" w14:textId="7A160412" w:rsidR="008310FA" w:rsidRPr="008310FA" w:rsidRDefault="008310FA" w:rsidP="008310FA">
      <w:pPr>
        <w:spacing w:after="0"/>
        <w:jc w:val="both"/>
        <w:rPr>
          <w:sz w:val="16"/>
          <w:szCs w:val="16"/>
        </w:rPr>
      </w:pPr>
      <w:r w:rsidRPr="008310FA">
        <w:rPr>
          <w:rFonts w:cstheme="minorHAnsi"/>
          <w:sz w:val="16"/>
          <w:szCs w:val="16"/>
        </w:rPr>
        <w:t>¹¹</w:t>
      </w:r>
      <w:r w:rsidRPr="008310FA">
        <w:rPr>
          <w:sz w:val="16"/>
          <w:szCs w:val="16"/>
        </w:rPr>
        <w:t>J</w:t>
      </w:r>
      <w:r w:rsidRPr="008310FA">
        <w:rPr>
          <w:sz w:val="16"/>
          <w:szCs w:val="16"/>
        </w:rPr>
        <w:t>o</w:t>
      </w:r>
      <w:r w:rsidRPr="008310FA">
        <w:rPr>
          <w:sz w:val="16"/>
          <w:szCs w:val="16"/>
        </w:rPr>
        <w:t>b</w:t>
      </w:r>
      <w:r w:rsidRPr="008310FA">
        <w:rPr>
          <w:sz w:val="16"/>
          <w:szCs w:val="16"/>
        </w:rPr>
        <w:t>,</w:t>
      </w:r>
      <w:r w:rsidRPr="008310FA">
        <w:rPr>
          <w:sz w:val="16"/>
          <w:szCs w:val="16"/>
        </w:rPr>
        <w:t xml:space="preserve"> 38</w:t>
      </w:r>
      <w:r w:rsidRPr="008310FA">
        <w:rPr>
          <w:sz w:val="16"/>
          <w:szCs w:val="16"/>
        </w:rPr>
        <w:t>.</w:t>
      </w:r>
      <w:r w:rsidRPr="008310FA">
        <w:rPr>
          <w:sz w:val="16"/>
          <w:szCs w:val="16"/>
        </w:rPr>
        <w:t xml:space="preserve"> 31. "</w:t>
      </w:r>
      <w:proofErr w:type="gramStart"/>
      <w:r w:rsidRPr="008310FA">
        <w:rPr>
          <w:sz w:val="16"/>
          <w:szCs w:val="16"/>
        </w:rPr>
        <w:t>Canst</w:t>
      </w:r>
      <w:proofErr w:type="gramEnd"/>
      <w:r w:rsidRPr="008310FA">
        <w:rPr>
          <w:sz w:val="16"/>
          <w:szCs w:val="16"/>
        </w:rPr>
        <w:t xml:space="preserve"> thou bring together the glittering</w:t>
      </w:r>
      <w:r w:rsidRPr="008310FA">
        <w:rPr>
          <w:sz w:val="16"/>
          <w:szCs w:val="16"/>
        </w:rPr>
        <w:t xml:space="preserve"> </w:t>
      </w:r>
      <w:r w:rsidRPr="008310FA">
        <w:rPr>
          <w:sz w:val="16"/>
          <w:szCs w:val="16"/>
        </w:rPr>
        <w:t>stars of the Pleiades, or scatter the array of Arcturus?"</w:t>
      </w:r>
    </w:p>
    <w:p w14:paraId="4CBFB864" w14:textId="550A2652" w:rsidR="003054C8" w:rsidRPr="008310FA" w:rsidRDefault="008310FA" w:rsidP="008310FA">
      <w:pPr>
        <w:spacing w:after="0"/>
        <w:jc w:val="both"/>
        <w:rPr>
          <w:sz w:val="16"/>
          <w:szCs w:val="16"/>
        </w:rPr>
      </w:pPr>
      <w:r w:rsidRPr="008310FA">
        <w:rPr>
          <w:rFonts w:cstheme="minorHAnsi"/>
          <w:sz w:val="16"/>
          <w:szCs w:val="16"/>
        </w:rPr>
        <w:t>¹²</w:t>
      </w:r>
      <w:r w:rsidRPr="008310FA">
        <w:rPr>
          <w:sz w:val="16"/>
          <w:szCs w:val="16"/>
        </w:rPr>
        <w:t>"Which maketh Arcturus, Orion, and Hyades, and</w:t>
      </w:r>
      <w:r w:rsidRPr="008310FA">
        <w:rPr>
          <w:sz w:val="16"/>
          <w:szCs w:val="16"/>
        </w:rPr>
        <w:t xml:space="preserve"> </w:t>
      </w:r>
      <w:r w:rsidRPr="008310FA">
        <w:rPr>
          <w:sz w:val="16"/>
          <w:szCs w:val="16"/>
        </w:rPr>
        <w:t>the secrets of the South." The Hyades nearly approach</w:t>
      </w:r>
      <w:r w:rsidRPr="008310FA">
        <w:rPr>
          <w:sz w:val="16"/>
          <w:szCs w:val="16"/>
        </w:rPr>
        <w:t xml:space="preserve"> </w:t>
      </w:r>
      <w:r w:rsidRPr="008310FA">
        <w:rPr>
          <w:sz w:val="16"/>
          <w:szCs w:val="16"/>
        </w:rPr>
        <w:t>the letter V in appearance. "</w:t>
      </w:r>
      <w:proofErr w:type="spellStart"/>
      <w:r w:rsidRPr="008310FA">
        <w:rPr>
          <w:sz w:val="16"/>
          <w:szCs w:val="16"/>
        </w:rPr>
        <w:t>Interiora</w:t>
      </w:r>
      <w:proofErr w:type="spellEnd"/>
      <w:r w:rsidRPr="008310FA">
        <w:rPr>
          <w:sz w:val="16"/>
          <w:szCs w:val="16"/>
        </w:rPr>
        <w:t xml:space="preserve"> Austri" refers to the</w:t>
      </w:r>
      <w:r w:rsidRPr="008310FA">
        <w:rPr>
          <w:sz w:val="16"/>
          <w:szCs w:val="16"/>
        </w:rPr>
        <w:t xml:space="preserve"> </w:t>
      </w:r>
      <w:r w:rsidRPr="008310FA">
        <w:rPr>
          <w:sz w:val="16"/>
          <w:szCs w:val="16"/>
        </w:rPr>
        <w:t>crown of stars which forms an imperfect circle near</w:t>
      </w:r>
      <w:r w:rsidRPr="008310FA">
        <w:rPr>
          <w:sz w:val="16"/>
          <w:szCs w:val="16"/>
        </w:rPr>
        <w:t xml:space="preserve"> </w:t>
      </w:r>
      <w:r w:rsidRPr="008310FA">
        <w:rPr>
          <w:sz w:val="16"/>
          <w:szCs w:val="16"/>
        </w:rPr>
        <w:t>Arcturus.</w:t>
      </w:r>
    </w:p>
    <w:p w14:paraId="2A2886BF" w14:textId="77777777" w:rsidR="003054C8" w:rsidRPr="008310FA" w:rsidRDefault="003054C8" w:rsidP="00C063FA">
      <w:pPr>
        <w:jc w:val="both"/>
        <w:rPr>
          <w:sz w:val="20"/>
          <w:szCs w:val="20"/>
        </w:rPr>
      </w:pPr>
    </w:p>
    <w:p w14:paraId="14AE0133" w14:textId="32AC2F84" w:rsidR="008310FA" w:rsidRPr="008310FA" w:rsidRDefault="008310FA" w:rsidP="008310FA">
      <w:pPr>
        <w:jc w:val="both"/>
        <w:rPr>
          <w:sz w:val="20"/>
          <w:szCs w:val="20"/>
        </w:rPr>
      </w:pPr>
      <w:r w:rsidRPr="008310FA">
        <w:rPr>
          <w:sz w:val="20"/>
          <w:szCs w:val="20"/>
        </w:rPr>
        <w:t>seen. Matter of generation; "Annon sicut lac</w:t>
      </w:r>
      <w:r>
        <w:rPr>
          <w:sz w:val="20"/>
          <w:szCs w:val="20"/>
        </w:rPr>
        <w:t xml:space="preserve"> </w:t>
      </w:r>
      <w:proofErr w:type="spellStart"/>
      <w:r w:rsidRPr="008310FA">
        <w:rPr>
          <w:sz w:val="20"/>
          <w:szCs w:val="20"/>
        </w:rPr>
        <w:t>mulsisti</w:t>
      </w:r>
      <w:proofErr w:type="spellEnd"/>
      <w:r w:rsidRPr="008310FA">
        <w:rPr>
          <w:sz w:val="20"/>
          <w:szCs w:val="20"/>
        </w:rPr>
        <w:t xml:space="preserve"> me, et sicut </w:t>
      </w:r>
      <w:proofErr w:type="spellStart"/>
      <w:r w:rsidRPr="008310FA">
        <w:rPr>
          <w:sz w:val="20"/>
          <w:szCs w:val="20"/>
        </w:rPr>
        <w:t>caseum</w:t>
      </w:r>
      <w:proofErr w:type="spellEnd"/>
      <w:r w:rsidRPr="008310FA">
        <w:rPr>
          <w:sz w:val="20"/>
          <w:szCs w:val="20"/>
        </w:rPr>
        <w:t xml:space="preserve"> </w:t>
      </w:r>
      <w:proofErr w:type="spellStart"/>
      <w:r w:rsidRPr="008310FA">
        <w:rPr>
          <w:sz w:val="20"/>
          <w:szCs w:val="20"/>
        </w:rPr>
        <w:t>coagulasti</w:t>
      </w:r>
      <w:proofErr w:type="spellEnd"/>
      <w:r w:rsidRPr="008310FA">
        <w:rPr>
          <w:sz w:val="20"/>
          <w:szCs w:val="20"/>
        </w:rPr>
        <w:t xml:space="preserve"> me?"</w:t>
      </w:r>
      <w:r>
        <w:rPr>
          <w:rFonts w:cstheme="minorHAnsi"/>
          <w:sz w:val="20"/>
          <w:szCs w:val="20"/>
        </w:rPr>
        <w:t>¹</w:t>
      </w:r>
      <w:r>
        <w:rPr>
          <w:sz w:val="20"/>
          <w:szCs w:val="20"/>
        </w:rPr>
        <w:t xml:space="preserve"> </w:t>
      </w:r>
      <w:r w:rsidRPr="008310FA">
        <w:rPr>
          <w:sz w:val="20"/>
          <w:szCs w:val="20"/>
        </w:rPr>
        <w:t>&amp;c. Matter of minerals; "</w:t>
      </w:r>
      <w:proofErr w:type="spellStart"/>
      <w:r w:rsidRPr="008310FA">
        <w:rPr>
          <w:sz w:val="20"/>
          <w:szCs w:val="20"/>
        </w:rPr>
        <w:t>Habet</w:t>
      </w:r>
      <w:proofErr w:type="spellEnd"/>
      <w:r w:rsidRPr="008310FA">
        <w:rPr>
          <w:sz w:val="20"/>
          <w:szCs w:val="20"/>
        </w:rPr>
        <w:t xml:space="preserve"> argentum </w:t>
      </w:r>
      <w:proofErr w:type="spellStart"/>
      <w:r w:rsidRPr="008310FA">
        <w:rPr>
          <w:sz w:val="20"/>
          <w:szCs w:val="20"/>
        </w:rPr>
        <w:t>venarum</w:t>
      </w:r>
      <w:proofErr w:type="spellEnd"/>
      <w:r>
        <w:rPr>
          <w:sz w:val="20"/>
          <w:szCs w:val="20"/>
        </w:rPr>
        <w:t xml:space="preserve"> </w:t>
      </w:r>
      <w:proofErr w:type="spellStart"/>
      <w:r w:rsidRPr="008310FA">
        <w:rPr>
          <w:sz w:val="20"/>
          <w:szCs w:val="20"/>
        </w:rPr>
        <w:t>suarum</w:t>
      </w:r>
      <w:proofErr w:type="spellEnd"/>
      <w:r w:rsidRPr="008310FA">
        <w:rPr>
          <w:sz w:val="20"/>
          <w:szCs w:val="20"/>
        </w:rPr>
        <w:t xml:space="preserve"> principia: et </w:t>
      </w:r>
      <w:proofErr w:type="spellStart"/>
      <w:r w:rsidRPr="008310FA">
        <w:rPr>
          <w:sz w:val="20"/>
          <w:szCs w:val="20"/>
        </w:rPr>
        <w:t>auro</w:t>
      </w:r>
      <w:proofErr w:type="spellEnd"/>
      <w:r w:rsidRPr="008310FA">
        <w:rPr>
          <w:sz w:val="20"/>
          <w:szCs w:val="20"/>
        </w:rPr>
        <w:t xml:space="preserve"> locus </w:t>
      </w:r>
      <w:proofErr w:type="spellStart"/>
      <w:r w:rsidRPr="008310FA">
        <w:rPr>
          <w:sz w:val="20"/>
          <w:szCs w:val="20"/>
        </w:rPr>
        <w:t>est</w:t>
      </w:r>
      <w:proofErr w:type="spellEnd"/>
      <w:r w:rsidRPr="008310FA">
        <w:rPr>
          <w:sz w:val="20"/>
          <w:szCs w:val="20"/>
        </w:rPr>
        <w:t xml:space="preserve"> in</w:t>
      </w:r>
      <w:r>
        <w:rPr>
          <w:sz w:val="20"/>
          <w:szCs w:val="20"/>
        </w:rPr>
        <w:t xml:space="preserve"> </w:t>
      </w:r>
      <w:r w:rsidRPr="008310FA">
        <w:rPr>
          <w:sz w:val="20"/>
          <w:szCs w:val="20"/>
        </w:rPr>
        <w:t xml:space="preserve">quo </w:t>
      </w:r>
      <w:proofErr w:type="spellStart"/>
      <w:r w:rsidRPr="008310FA">
        <w:rPr>
          <w:sz w:val="20"/>
          <w:szCs w:val="20"/>
        </w:rPr>
        <w:t>conflatur</w:t>
      </w:r>
      <w:proofErr w:type="spellEnd"/>
      <w:r w:rsidRPr="008310FA">
        <w:rPr>
          <w:sz w:val="20"/>
          <w:szCs w:val="20"/>
        </w:rPr>
        <w:t xml:space="preserve">, </w:t>
      </w:r>
      <w:proofErr w:type="spellStart"/>
      <w:r w:rsidRPr="008310FA">
        <w:rPr>
          <w:sz w:val="20"/>
          <w:szCs w:val="20"/>
        </w:rPr>
        <w:t>ferrum</w:t>
      </w:r>
      <w:proofErr w:type="spellEnd"/>
      <w:r w:rsidRPr="008310FA">
        <w:rPr>
          <w:sz w:val="20"/>
          <w:szCs w:val="20"/>
        </w:rPr>
        <w:t xml:space="preserve"> de terra </w:t>
      </w:r>
      <w:proofErr w:type="spellStart"/>
      <w:r w:rsidRPr="008310FA">
        <w:rPr>
          <w:sz w:val="20"/>
          <w:szCs w:val="20"/>
        </w:rPr>
        <w:t>tollitury</w:t>
      </w:r>
      <w:proofErr w:type="spellEnd"/>
      <w:r w:rsidRPr="008310FA">
        <w:rPr>
          <w:sz w:val="20"/>
          <w:szCs w:val="20"/>
        </w:rPr>
        <w:t xml:space="preserve"> et lapis</w:t>
      </w:r>
      <w:r>
        <w:rPr>
          <w:sz w:val="20"/>
          <w:szCs w:val="20"/>
        </w:rPr>
        <w:t xml:space="preserve"> </w:t>
      </w:r>
      <w:proofErr w:type="spellStart"/>
      <w:r w:rsidRPr="008310FA">
        <w:rPr>
          <w:sz w:val="20"/>
          <w:szCs w:val="20"/>
        </w:rPr>
        <w:t>solutus</w:t>
      </w:r>
      <w:proofErr w:type="spellEnd"/>
      <w:r w:rsidRPr="008310FA">
        <w:rPr>
          <w:sz w:val="20"/>
          <w:szCs w:val="20"/>
        </w:rPr>
        <w:t xml:space="preserve"> </w:t>
      </w:r>
      <w:proofErr w:type="spellStart"/>
      <w:r w:rsidRPr="008310FA">
        <w:rPr>
          <w:sz w:val="20"/>
          <w:szCs w:val="20"/>
        </w:rPr>
        <w:t>calore</w:t>
      </w:r>
      <w:proofErr w:type="spellEnd"/>
      <w:r w:rsidRPr="008310FA">
        <w:rPr>
          <w:sz w:val="20"/>
          <w:szCs w:val="20"/>
        </w:rPr>
        <w:t xml:space="preserve"> in </w:t>
      </w:r>
      <w:proofErr w:type="spellStart"/>
      <w:r w:rsidRPr="008310FA">
        <w:rPr>
          <w:sz w:val="20"/>
          <w:szCs w:val="20"/>
        </w:rPr>
        <w:t>aes</w:t>
      </w:r>
      <w:proofErr w:type="spellEnd"/>
      <w:r w:rsidRPr="008310FA">
        <w:rPr>
          <w:sz w:val="20"/>
          <w:szCs w:val="20"/>
        </w:rPr>
        <w:t xml:space="preserve"> vertitur</w:t>
      </w:r>
      <w:proofErr w:type="gramStart"/>
      <w:r w:rsidRPr="008310FA">
        <w:rPr>
          <w:sz w:val="20"/>
          <w:szCs w:val="20"/>
        </w:rPr>
        <w:t>":</w:t>
      </w:r>
      <w:r>
        <w:rPr>
          <w:rFonts w:cstheme="minorHAnsi"/>
          <w:sz w:val="20"/>
          <w:szCs w:val="20"/>
        </w:rPr>
        <w:t>²</w:t>
      </w:r>
      <w:proofErr w:type="gramEnd"/>
      <w:r w:rsidRPr="008310FA">
        <w:rPr>
          <w:sz w:val="20"/>
          <w:szCs w:val="20"/>
        </w:rPr>
        <w:t xml:space="preserve"> and so forwards</w:t>
      </w:r>
      <w:r>
        <w:rPr>
          <w:sz w:val="20"/>
          <w:szCs w:val="20"/>
        </w:rPr>
        <w:t xml:space="preserve"> </w:t>
      </w:r>
      <w:r w:rsidRPr="008310FA">
        <w:rPr>
          <w:sz w:val="20"/>
          <w:szCs w:val="20"/>
        </w:rPr>
        <w:t>in that chapter.</w:t>
      </w:r>
    </w:p>
    <w:p w14:paraId="58DBDF51" w14:textId="5AAE3F7A" w:rsidR="008310FA" w:rsidRPr="008310FA" w:rsidRDefault="008310FA" w:rsidP="008310FA">
      <w:pPr>
        <w:jc w:val="both"/>
        <w:rPr>
          <w:sz w:val="20"/>
          <w:szCs w:val="20"/>
        </w:rPr>
      </w:pPr>
      <w:r w:rsidRPr="008310FA">
        <w:rPr>
          <w:sz w:val="20"/>
          <w:szCs w:val="20"/>
        </w:rPr>
        <w:t>11. So likewise in the person of Salomon the</w:t>
      </w:r>
      <w:r>
        <w:rPr>
          <w:sz w:val="20"/>
          <w:szCs w:val="20"/>
        </w:rPr>
        <w:t xml:space="preserve"> </w:t>
      </w:r>
      <w:r w:rsidRPr="008310FA">
        <w:rPr>
          <w:sz w:val="20"/>
          <w:szCs w:val="20"/>
        </w:rPr>
        <w:t>king, we see the gift or endowment of wisdom</w:t>
      </w:r>
      <w:r>
        <w:rPr>
          <w:sz w:val="20"/>
          <w:szCs w:val="20"/>
        </w:rPr>
        <w:t xml:space="preserve"> </w:t>
      </w:r>
      <w:r w:rsidRPr="008310FA">
        <w:rPr>
          <w:sz w:val="20"/>
          <w:szCs w:val="20"/>
        </w:rPr>
        <w:t>and learning, both in Salomon's petition and in</w:t>
      </w:r>
      <w:r>
        <w:rPr>
          <w:sz w:val="20"/>
          <w:szCs w:val="20"/>
        </w:rPr>
        <w:t xml:space="preserve"> </w:t>
      </w:r>
      <w:r w:rsidRPr="008310FA">
        <w:rPr>
          <w:sz w:val="20"/>
          <w:szCs w:val="20"/>
        </w:rPr>
        <w:t>God's assent thereunto, preferred before all other</w:t>
      </w:r>
      <w:r>
        <w:rPr>
          <w:sz w:val="20"/>
          <w:szCs w:val="20"/>
        </w:rPr>
        <w:t xml:space="preserve"> </w:t>
      </w:r>
      <w:r w:rsidRPr="008310FA">
        <w:rPr>
          <w:sz w:val="20"/>
          <w:szCs w:val="20"/>
        </w:rPr>
        <w:t>terrene and temporal felicity. By virtue of</w:t>
      </w:r>
      <w:r>
        <w:rPr>
          <w:sz w:val="20"/>
          <w:szCs w:val="20"/>
        </w:rPr>
        <w:t xml:space="preserve"> </w:t>
      </w:r>
      <w:r w:rsidRPr="008310FA">
        <w:rPr>
          <w:sz w:val="20"/>
          <w:szCs w:val="20"/>
        </w:rPr>
        <w:t xml:space="preserve">which </w:t>
      </w:r>
      <w:proofErr w:type="gramStart"/>
      <w:r w:rsidRPr="008310FA">
        <w:rPr>
          <w:sz w:val="20"/>
          <w:szCs w:val="20"/>
        </w:rPr>
        <w:t>grant</w:t>
      </w:r>
      <w:proofErr w:type="gramEnd"/>
      <w:r w:rsidRPr="008310FA">
        <w:rPr>
          <w:sz w:val="20"/>
          <w:szCs w:val="20"/>
        </w:rPr>
        <w:t xml:space="preserve"> or donative of God Salomon became</w:t>
      </w:r>
      <w:r>
        <w:rPr>
          <w:sz w:val="20"/>
          <w:szCs w:val="20"/>
        </w:rPr>
        <w:t xml:space="preserve"> </w:t>
      </w:r>
      <w:r w:rsidRPr="008310FA">
        <w:rPr>
          <w:sz w:val="20"/>
          <w:szCs w:val="20"/>
        </w:rPr>
        <w:t>enabled not only to write those excellent</w:t>
      </w:r>
      <w:r>
        <w:rPr>
          <w:sz w:val="20"/>
          <w:szCs w:val="20"/>
        </w:rPr>
        <w:t xml:space="preserve"> </w:t>
      </w:r>
      <w:r w:rsidRPr="008310FA">
        <w:rPr>
          <w:sz w:val="20"/>
          <w:szCs w:val="20"/>
        </w:rPr>
        <w:t>parables or aphorisms concerning divine and</w:t>
      </w:r>
      <w:r>
        <w:rPr>
          <w:sz w:val="20"/>
          <w:szCs w:val="20"/>
        </w:rPr>
        <w:t xml:space="preserve"> </w:t>
      </w:r>
      <w:r w:rsidRPr="008310FA">
        <w:rPr>
          <w:sz w:val="20"/>
          <w:szCs w:val="20"/>
        </w:rPr>
        <w:t>moral philosophy; but also to compile a natural</w:t>
      </w:r>
      <w:r>
        <w:rPr>
          <w:sz w:val="20"/>
          <w:szCs w:val="20"/>
        </w:rPr>
        <w:t xml:space="preserve"> </w:t>
      </w:r>
      <w:r w:rsidRPr="008310FA">
        <w:rPr>
          <w:sz w:val="20"/>
          <w:szCs w:val="20"/>
        </w:rPr>
        <w:t>history of all verdure, from the cedar upon</w:t>
      </w:r>
      <w:r>
        <w:rPr>
          <w:sz w:val="20"/>
          <w:szCs w:val="20"/>
        </w:rPr>
        <w:t xml:space="preserve"> </w:t>
      </w:r>
      <w:r w:rsidRPr="008310FA">
        <w:rPr>
          <w:sz w:val="20"/>
          <w:szCs w:val="20"/>
        </w:rPr>
        <w:t>the mountain to the moss upon the wall (which</w:t>
      </w:r>
      <w:r>
        <w:rPr>
          <w:sz w:val="20"/>
          <w:szCs w:val="20"/>
        </w:rPr>
        <w:t xml:space="preserve"> </w:t>
      </w:r>
      <w:r w:rsidRPr="008310FA">
        <w:rPr>
          <w:sz w:val="20"/>
          <w:szCs w:val="20"/>
        </w:rPr>
        <w:t>is but a rudiment between putrefaction and an</w:t>
      </w:r>
      <w:r>
        <w:rPr>
          <w:sz w:val="20"/>
          <w:szCs w:val="20"/>
        </w:rPr>
        <w:t xml:space="preserve"> </w:t>
      </w:r>
      <w:r w:rsidRPr="008310FA">
        <w:rPr>
          <w:sz w:val="20"/>
          <w:szCs w:val="20"/>
        </w:rPr>
        <w:t>herb), and also of all things that breathe or</w:t>
      </w:r>
      <w:r>
        <w:rPr>
          <w:sz w:val="20"/>
          <w:szCs w:val="20"/>
        </w:rPr>
        <w:t xml:space="preserve"> </w:t>
      </w:r>
      <w:r w:rsidRPr="008310FA">
        <w:rPr>
          <w:sz w:val="20"/>
          <w:szCs w:val="20"/>
        </w:rPr>
        <w:t xml:space="preserve">move. Nay, </w:t>
      </w:r>
      <w:r>
        <w:rPr>
          <w:sz w:val="20"/>
          <w:szCs w:val="20"/>
        </w:rPr>
        <w:t xml:space="preserve">the same </w:t>
      </w:r>
      <w:r w:rsidRPr="008310FA">
        <w:rPr>
          <w:sz w:val="20"/>
          <w:szCs w:val="20"/>
        </w:rPr>
        <w:t>Salomon the king, although</w:t>
      </w:r>
      <w:r>
        <w:rPr>
          <w:sz w:val="20"/>
          <w:szCs w:val="20"/>
        </w:rPr>
        <w:t xml:space="preserve"> </w:t>
      </w:r>
      <w:r w:rsidRPr="008310FA">
        <w:rPr>
          <w:sz w:val="20"/>
          <w:szCs w:val="20"/>
        </w:rPr>
        <w:t>he excelled in the glory of treasure and magnificent</w:t>
      </w:r>
      <w:r>
        <w:rPr>
          <w:sz w:val="20"/>
          <w:szCs w:val="20"/>
        </w:rPr>
        <w:t xml:space="preserve"> </w:t>
      </w:r>
      <w:r w:rsidRPr="008310FA">
        <w:rPr>
          <w:sz w:val="20"/>
          <w:szCs w:val="20"/>
        </w:rPr>
        <w:t>buildings, of shipping and navigation, of</w:t>
      </w:r>
      <w:r>
        <w:rPr>
          <w:sz w:val="20"/>
          <w:szCs w:val="20"/>
        </w:rPr>
        <w:t xml:space="preserve"> </w:t>
      </w:r>
      <w:r w:rsidRPr="008310FA">
        <w:rPr>
          <w:sz w:val="20"/>
          <w:szCs w:val="20"/>
        </w:rPr>
        <w:t>service and attendance, of fame and renown,</w:t>
      </w:r>
      <w:r>
        <w:rPr>
          <w:sz w:val="20"/>
          <w:szCs w:val="20"/>
        </w:rPr>
        <w:t xml:space="preserve"> </w:t>
      </w:r>
      <w:r w:rsidRPr="008310FA">
        <w:rPr>
          <w:sz w:val="20"/>
          <w:szCs w:val="20"/>
        </w:rPr>
        <w:t>and the like, yet he maketh no claim to any of</w:t>
      </w:r>
      <w:r>
        <w:rPr>
          <w:sz w:val="20"/>
          <w:szCs w:val="20"/>
        </w:rPr>
        <w:t xml:space="preserve"> </w:t>
      </w:r>
      <w:r w:rsidRPr="008310FA">
        <w:rPr>
          <w:sz w:val="20"/>
          <w:szCs w:val="20"/>
        </w:rPr>
        <w:t>those glories, but only to the glory of inquisition</w:t>
      </w:r>
      <w:r>
        <w:rPr>
          <w:sz w:val="20"/>
          <w:szCs w:val="20"/>
        </w:rPr>
        <w:t xml:space="preserve"> </w:t>
      </w:r>
      <w:r w:rsidRPr="008310FA">
        <w:rPr>
          <w:sz w:val="20"/>
          <w:szCs w:val="20"/>
        </w:rPr>
        <w:t>of truth; for so he saith expressly, "The</w:t>
      </w:r>
      <w:r>
        <w:rPr>
          <w:sz w:val="20"/>
          <w:szCs w:val="20"/>
        </w:rPr>
        <w:t xml:space="preserve"> </w:t>
      </w:r>
      <w:r w:rsidRPr="008310FA">
        <w:rPr>
          <w:sz w:val="20"/>
          <w:szCs w:val="20"/>
        </w:rPr>
        <w:t>glory of God is to conceal a thing, but the glory</w:t>
      </w:r>
      <w:r>
        <w:rPr>
          <w:sz w:val="20"/>
          <w:szCs w:val="20"/>
        </w:rPr>
        <w:t xml:space="preserve"> </w:t>
      </w:r>
      <w:r w:rsidRPr="008310FA">
        <w:rPr>
          <w:sz w:val="20"/>
          <w:szCs w:val="20"/>
        </w:rPr>
        <w:t>of the king is to find it out"; as if, according to</w:t>
      </w:r>
      <w:r>
        <w:rPr>
          <w:sz w:val="20"/>
          <w:szCs w:val="20"/>
        </w:rPr>
        <w:t xml:space="preserve"> </w:t>
      </w:r>
      <w:r w:rsidRPr="008310FA">
        <w:rPr>
          <w:sz w:val="20"/>
          <w:szCs w:val="20"/>
        </w:rPr>
        <w:t>the innocent play of children, the Divine Majesty</w:t>
      </w:r>
      <w:r>
        <w:rPr>
          <w:sz w:val="20"/>
          <w:szCs w:val="20"/>
        </w:rPr>
        <w:t xml:space="preserve"> </w:t>
      </w:r>
      <w:r w:rsidRPr="008310FA">
        <w:rPr>
          <w:sz w:val="20"/>
          <w:szCs w:val="20"/>
        </w:rPr>
        <w:t>took delight to hide his works, to the end</w:t>
      </w:r>
      <w:r>
        <w:rPr>
          <w:sz w:val="20"/>
          <w:szCs w:val="20"/>
        </w:rPr>
        <w:t xml:space="preserve"> </w:t>
      </w:r>
      <w:r w:rsidRPr="008310FA">
        <w:rPr>
          <w:sz w:val="20"/>
          <w:szCs w:val="20"/>
        </w:rPr>
        <w:t>to have them found out; and as if kings could</w:t>
      </w:r>
      <w:r>
        <w:rPr>
          <w:sz w:val="20"/>
          <w:szCs w:val="20"/>
        </w:rPr>
        <w:t xml:space="preserve"> </w:t>
      </w:r>
      <w:r w:rsidRPr="008310FA">
        <w:rPr>
          <w:sz w:val="20"/>
          <w:szCs w:val="20"/>
        </w:rPr>
        <w:t xml:space="preserve">not obtain a greater </w:t>
      </w:r>
      <w:proofErr w:type="spellStart"/>
      <w:r w:rsidRPr="008310FA">
        <w:rPr>
          <w:sz w:val="20"/>
          <w:szCs w:val="20"/>
        </w:rPr>
        <w:t>honour</w:t>
      </w:r>
      <w:proofErr w:type="spellEnd"/>
      <w:r w:rsidRPr="008310FA">
        <w:rPr>
          <w:sz w:val="20"/>
          <w:szCs w:val="20"/>
        </w:rPr>
        <w:t xml:space="preserve"> than to be God's</w:t>
      </w:r>
      <w:r>
        <w:rPr>
          <w:sz w:val="20"/>
          <w:szCs w:val="20"/>
        </w:rPr>
        <w:t xml:space="preserve"> </w:t>
      </w:r>
      <w:r w:rsidRPr="008310FA">
        <w:rPr>
          <w:sz w:val="20"/>
          <w:szCs w:val="20"/>
        </w:rPr>
        <w:t>play-fellows in that game; considering the great</w:t>
      </w:r>
      <w:r>
        <w:rPr>
          <w:sz w:val="20"/>
          <w:szCs w:val="20"/>
        </w:rPr>
        <w:t xml:space="preserve"> </w:t>
      </w:r>
      <w:r w:rsidRPr="008310FA">
        <w:rPr>
          <w:sz w:val="20"/>
          <w:szCs w:val="20"/>
        </w:rPr>
        <w:t>commandment of wits and means, whereby nothing</w:t>
      </w:r>
      <w:r>
        <w:rPr>
          <w:sz w:val="20"/>
          <w:szCs w:val="20"/>
        </w:rPr>
        <w:t xml:space="preserve"> </w:t>
      </w:r>
      <w:proofErr w:type="spellStart"/>
      <w:r w:rsidRPr="008310FA">
        <w:rPr>
          <w:sz w:val="20"/>
          <w:szCs w:val="20"/>
        </w:rPr>
        <w:t>needeth</w:t>
      </w:r>
      <w:proofErr w:type="spellEnd"/>
      <w:r w:rsidRPr="008310FA">
        <w:rPr>
          <w:sz w:val="20"/>
          <w:szCs w:val="20"/>
        </w:rPr>
        <w:t xml:space="preserve"> to be hidden from them.</w:t>
      </w:r>
    </w:p>
    <w:p w14:paraId="2647D0F8" w14:textId="09D1AD9D" w:rsidR="008310FA" w:rsidRPr="008310FA" w:rsidRDefault="008310FA" w:rsidP="008310FA">
      <w:pPr>
        <w:jc w:val="both"/>
        <w:rPr>
          <w:sz w:val="20"/>
          <w:szCs w:val="20"/>
        </w:rPr>
      </w:pPr>
      <w:r w:rsidRPr="008310FA">
        <w:rPr>
          <w:sz w:val="20"/>
          <w:szCs w:val="20"/>
        </w:rPr>
        <w:t>12. Neither did the dispensation of God vary</w:t>
      </w:r>
      <w:r>
        <w:rPr>
          <w:sz w:val="20"/>
          <w:szCs w:val="20"/>
        </w:rPr>
        <w:t xml:space="preserve"> </w:t>
      </w:r>
      <w:r w:rsidRPr="008310FA">
        <w:rPr>
          <w:sz w:val="20"/>
          <w:szCs w:val="20"/>
        </w:rPr>
        <w:t xml:space="preserve">in the times after our </w:t>
      </w:r>
      <w:proofErr w:type="spellStart"/>
      <w:r w:rsidRPr="008310FA">
        <w:rPr>
          <w:sz w:val="20"/>
          <w:szCs w:val="20"/>
        </w:rPr>
        <w:t>Saviour</w:t>
      </w:r>
      <w:proofErr w:type="spellEnd"/>
      <w:r w:rsidRPr="008310FA">
        <w:rPr>
          <w:sz w:val="20"/>
          <w:szCs w:val="20"/>
        </w:rPr>
        <w:t xml:space="preserve"> came into the</w:t>
      </w:r>
      <w:r>
        <w:rPr>
          <w:sz w:val="20"/>
          <w:szCs w:val="20"/>
        </w:rPr>
        <w:t xml:space="preserve"> </w:t>
      </w:r>
      <w:r w:rsidRPr="008310FA">
        <w:rPr>
          <w:sz w:val="20"/>
          <w:szCs w:val="20"/>
        </w:rPr>
        <w:t xml:space="preserve">world; for our </w:t>
      </w:r>
      <w:proofErr w:type="spellStart"/>
      <w:r w:rsidRPr="008310FA">
        <w:rPr>
          <w:sz w:val="20"/>
          <w:szCs w:val="20"/>
        </w:rPr>
        <w:t>Saviour</w:t>
      </w:r>
      <w:proofErr w:type="spellEnd"/>
      <w:r w:rsidRPr="008310FA">
        <w:rPr>
          <w:sz w:val="20"/>
          <w:szCs w:val="20"/>
        </w:rPr>
        <w:t xml:space="preserve"> himself did first show</w:t>
      </w:r>
      <w:r>
        <w:rPr>
          <w:sz w:val="20"/>
          <w:szCs w:val="20"/>
        </w:rPr>
        <w:t xml:space="preserve"> </w:t>
      </w:r>
      <w:r w:rsidRPr="008310FA">
        <w:rPr>
          <w:sz w:val="20"/>
          <w:szCs w:val="20"/>
        </w:rPr>
        <w:t>his power to subdue ignorance, by his conference</w:t>
      </w:r>
      <w:r>
        <w:rPr>
          <w:sz w:val="20"/>
          <w:szCs w:val="20"/>
        </w:rPr>
        <w:t xml:space="preserve"> </w:t>
      </w:r>
      <w:r w:rsidRPr="008310FA">
        <w:rPr>
          <w:sz w:val="20"/>
          <w:szCs w:val="20"/>
        </w:rPr>
        <w:t>with the priests and doctors of the law,</w:t>
      </w:r>
      <w:r>
        <w:rPr>
          <w:sz w:val="20"/>
          <w:szCs w:val="20"/>
        </w:rPr>
        <w:t xml:space="preserve"> </w:t>
      </w:r>
      <w:r w:rsidRPr="008310FA">
        <w:rPr>
          <w:sz w:val="20"/>
          <w:szCs w:val="20"/>
        </w:rPr>
        <w:t>before he showed his power to subdue nature by</w:t>
      </w:r>
      <w:r>
        <w:rPr>
          <w:sz w:val="20"/>
          <w:szCs w:val="20"/>
        </w:rPr>
        <w:t xml:space="preserve"> </w:t>
      </w:r>
      <w:r w:rsidRPr="008310FA">
        <w:rPr>
          <w:sz w:val="20"/>
          <w:szCs w:val="20"/>
        </w:rPr>
        <w:t>his miracles. And the coming of the Holy Spirit</w:t>
      </w:r>
      <w:r>
        <w:rPr>
          <w:sz w:val="20"/>
          <w:szCs w:val="20"/>
        </w:rPr>
        <w:t xml:space="preserve"> </w:t>
      </w:r>
      <w:r w:rsidRPr="008310FA">
        <w:rPr>
          <w:sz w:val="20"/>
          <w:szCs w:val="20"/>
        </w:rPr>
        <w:t>was chiefly figured and expressed in the similitude</w:t>
      </w:r>
      <w:r>
        <w:rPr>
          <w:sz w:val="20"/>
          <w:szCs w:val="20"/>
        </w:rPr>
        <w:t xml:space="preserve"> </w:t>
      </w:r>
      <w:r w:rsidRPr="008310FA">
        <w:rPr>
          <w:sz w:val="20"/>
          <w:szCs w:val="20"/>
        </w:rPr>
        <w:t xml:space="preserve">and gift of tongues, which are but </w:t>
      </w:r>
      <w:r>
        <w:rPr>
          <w:sz w:val="20"/>
          <w:szCs w:val="20"/>
        </w:rPr>
        <w:t xml:space="preserve">vehicular </w:t>
      </w:r>
      <w:proofErr w:type="gramStart"/>
      <w:r>
        <w:rPr>
          <w:sz w:val="20"/>
          <w:szCs w:val="20"/>
        </w:rPr>
        <w:t>s</w:t>
      </w:r>
      <w:r w:rsidRPr="008310FA">
        <w:rPr>
          <w:sz w:val="20"/>
          <w:szCs w:val="20"/>
        </w:rPr>
        <w:t>cientiae</w:t>
      </w:r>
      <w:r>
        <w:rPr>
          <w:sz w:val="20"/>
          <w:szCs w:val="20"/>
        </w:rPr>
        <w:t>.</w:t>
      </w:r>
      <w:r>
        <w:rPr>
          <w:rFonts w:cstheme="minorHAnsi"/>
          <w:sz w:val="20"/>
          <w:szCs w:val="20"/>
        </w:rPr>
        <w:t>³</w:t>
      </w:r>
      <w:proofErr w:type="gramEnd"/>
    </w:p>
    <w:p w14:paraId="1B0D6519" w14:textId="0D0B317C" w:rsidR="003054C8" w:rsidRPr="008310FA" w:rsidRDefault="008310FA" w:rsidP="008310FA">
      <w:pPr>
        <w:jc w:val="both"/>
        <w:rPr>
          <w:sz w:val="20"/>
          <w:szCs w:val="20"/>
        </w:rPr>
      </w:pPr>
      <w:r w:rsidRPr="008310FA">
        <w:rPr>
          <w:sz w:val="20"/>
          <w:szCs w:val="20"/>
        </w:rPr>
        <w:t>13. So in the election of those instruments,</w:t>
      </w:r>
      <w:r>
        <w:rPr>
          <w:sz w:val="20"/>
          <w:szCs w:val="20"/>
        </w:rPr>
        <w:t xml:space="preserve"> </w:t>
      </w:r>
      <w:r w:rsidRPr="008310FA">
        <w:rPr>
          <w:sz w:val="20"/>
          <w:szCs w:val="20"/>
        </w:rPr>
        <w:t>which it pleased God to use for the plantation</w:t>
      </w:r>
      <w:r>
        <w:rPr>
          <w:sz w:val="20"/>
          <w:szCs w:val="20"/>
        </w:rPr>
        <w:t xml:space="preserve"> </w:t>
      </w:r>
      <w:r w:rsidRPr="008310FA">
        <w:rPr>
          <w:sz w:val="20"/>
          <w:szCs w:val="20"/>
        </w:rPr>
        <w:t>of the faith, notwithstanding that at the first</w:t>
      </w:r>
      <w:r>
        <w:rPr>
          <w:sz w:val="20"/>
          <w:szCs w:val="20"/>
        </w:rPr>
        <w:t xml:space="preserve"> </w:t>
      </w:r>
      <w:proofErr w:type="spellStart"/>
      <w:r w:rsidRPr="008310FA">
        <w:rPr>
          <w:sz w:val="20"/>
          <w:szCs w:val="20"/>
        </w:rPr>
        <w:t>hedidemploy</w:t>
      </w:r>
      <w:proofErr w:type="spellEnd"/>
      <w:r w:rsidRPr="008310FA">
        <w:rPr>
          <w:sz w:val="20"/>
          <w:szCs w:val="20"/>
        </w:rPr>
        <w:t xml:space="preserve"> persons altogether</w:t>
      </w:r>
      <w:r w:rsidR="002471E7">
        <w:rPr>
          <w:sz w:val="20"/>
          <w:szCs w:val="20"/>
        </w:rPr>
        <w:t xml:space="preserve"> </w:t>
      </w:r>
      <w:r w:rsidRPr="008310FA">
        <w:rPr>
          <w:sz w:val="20"/>
          <w:szCs w:val="20"/>
        </w:rPr>
        <w:t>unlearned, otherwise</w:t>
      </w:r>
      <w:r>
        <w:rPr>
          <w:sz w:val="20"/>
          <w:szCs w:val="20"/>
        </w:rPr>
        <w:t xml:space="preserve"> </w:t>
      </w:r>
      <w:r w:rsidRPr="008310FA">
        <w:rPr>
          <w:sz w:val="20"/>
          <w:szCs w:val="20"/>
        </w:rPr>
        <w:t>than by inspiration, more evidently to</w:t>
      </w:r>
    </w:p>
    <w:p w14:paraId="15C5D4A5" w14:textId="3392E685" w:rsidR="002471E7" w:rsidRPr="002471E7" w:rsidRDefault="002471E7" w:rsidP="002471E7">
      <w:pPr>
        <w:spacing w:after="0"/>
        <w:jc w:val="both"/>
        <w:rPr>
          <w:sz w:val="16"/>
          <w:szCs w:val="16"/>
        </w:rPr>
      </w:pPr>
      <w:proofErr w:type="gramStart"/>
      <w:r w:rsidRPr="002471E7">
        <w:rPr>
          <w:rFonts w:cstheme="minorHAnsi"/>
          <w:sz w:val="16"/>
          <w:szCs w:val="16"/>
        </w:rPr>
        <w:t>¹</w:t>
      </w:r>
      <w:r w:rsidRPr="002471E7">
        <w:rPr>
          <w:sz w:val="16"/>
          <w:szCs w:val="16"/>
        </w:rPr>
        <w:t>“</w:t>
      </w:r>
      <w:proofErr w:type="gramEnd"/>
      <w:r w:rsidRPr="002471E7">
        <w:rPr>
          <w:sz w:val="16"/>
          <w:szCs w:val="16"/>
        </w:rPr>
        <w:t>Hast thou not drawn me forth like milk, and curdled</w:t>
      </w:r>
      <w:r w:rsidRPr="002471E7">
        <w:rPr>
          <w:sz w:val="16"/>
          <w:szCs w:val="16"/>
        </w:rPr>
        <w:t xml:space="preserve"> </w:t>
      </w:r>
      <w:r w:rsidRPr="002471E7">
        <w:rPr>
          <w:sz w:val="16"/>
          <w:szCs w:val="16"/>
        </w:rPr>
        <w:t>me like cheese?"</w:t>
      </w:r>
    </w:p>
    <w:p w14:paraId="39DB25A1" w14:textId="33872E26" w:rsidR="002471E7" w:rsidRPr="002471E7" w:rsidRDefault="002471E7" w:rsidP="002471E7">
      <w:pPr>
        <w:spacing w:after="0"/>
        <w:jc w:val="both"/>
        <w:rPr>
          <w:sz w:val="16"/>
          <w:szCs w:val="16"/>
        </w:rPr>
      </w:pPr>
      <w:r w:rsidRPr="002471E7">
        <w:rPr>
          <w:rFonts w:cstheme="minorHAnsi"/>
          <w:sz w:val="16"/>
          <w:szCs w:val="16"/>
        </w:rPr>
        <w:t>²</w:t>
      </w:r>
      <w:r w:rsidRPr="002471E7">
        <w:rPr>
          <w:sz w:val="16"/>
          <w:szCs w:val="16"/>
        </w:rPr>
        <w:t>"Surely there is a vein for silver, and a place for gold</w:t>
      </w:r>
      <w:r w:rsidRPr="002471E7">
        <w:rPr>
          <w:sz w:val="16"/>
          <w:szCs w:val="16"/>
        </w:rPr>
        <w:t xml:space="preserve"> </w:t>
      </w:r>
      <w:r w:rsidRPr="002471E7">
        <w:rPr>
          <w:sz w:val="16"/>
          <w:szCs w:val="16"/>
        </w:rPr>
        <w:t>where they fine it. Iron is taken out of the earth, and</w:t>
      </w:r>
      <w:r w:rsidRPr="002471E7">
        <w:rPr>
          <w:sz w:val="16"/>
          <w:szCs w:val="16"/>
        </w:rPr>
        <w:t xml:space="preserve"> </w:t>
      </w:r>
      <w:r w:rsidRPr="002471E7">
        <w:rPr>
          <w:sz w:val="16"/>
          <w:szCs w:val="16"/>
        </w:rPr>
        <w:t>brass is molten out of stone."</w:t>
      </w:r>
    </w:p>
    <w:p w14:paraId="5CEEF8B0" w14:textId="431C2574" w:rsidR="003054C8" w:rsidRPr="002471E7" w:rsidRDefault="002471E7" w:rsidP="002471E7">
      <w:pPr>
        <w:spacing w:after="0"/>
        <w:jc w:val="both"/>
        <w:rPr>
          <w:sz w:val="16"/>
          <w:szCs w:val="16"/>
        </w:rPr>
      </w:pPr>
      <w:r w:rsidRPr="002471E7">
        <w:rPr>
          <w:rFonts w:cstheme="minorHAnsi"/>
          <w:sz w:val="16"/>
          <w:szCs w:val="16"/>
        </w:rPr>
        <w:t>³</w:t>
      </w:r>
      <w:r w:rsidRPr="002471E7">
        <w:rPr>
          <w:sz w:val="16"/>
          <w:szCs w:val="16"/>
        </w:rPr>
        <w:t xml:space="preserve">"The </w:t>
      </w:r>
      <w:proofErr w:type="spellStart"/>
      <w:r w:rsidRPr="002471E7">
        <w:rPr>
          <w:sz w:val="16"/>
          <w:szCs w:val="16"/>
        </w:rPr>
        <w:t>conveyants</w:t>
      </w:r>
      <w:proofErr w:type="spellEnd"/>
      <w:r w:rsidRPr="002471E7">
        <w:rPr>
          <w:sz w:val="16"/>
          <w:szCs w:val="16"/>
        </w:rPr>
        <w:t xml:space="preserve"> of knowledge."</w:t>
      </w:r>
    </w:p>
    <w:p w14:paraId="3BAF61E4" w14:textId="77777777" w:rsidR="003054C8" w:rsidRPr="008310FA" w:rsidRDefault="003054C8" w:rsidP="00C063FA">
      <w:pPr>
        <w:jc w:val="both"/>
        <w:rPr>
          <w:sz w:val="20"/>
          <w:szCs w:val="20"/>
        </w:rPr>
      </w:pPr>
    </w:p>
    <w:p w14:paraId="21D6FA7D" w14:textId="1A96FFB1" w:rsidR="002471E7" w:rsidRPr="002471E7" w:rsidRDefault="002471E7" w:rsidP="002471E7">
      <w:pPr>
        <w:jc w:val="both"/>
        <w:rPr>
          <w:sz w:val="20"/>
          <w:szCs w:val="20"/>
        </w:rPr>
      </w:pPr>
      <w:r w:rsidRPr="002471E7">
        <w:rPr>
          <w:sz w:val="20"/>
          <w:szCs w:val="20"/>
        </w:rPr>
        <w:t>declare his immediate working, and to abase all</w:t>
      </w:r>
      <w:r>
        <w:rPr>
          <w:sz w:val="20"/>
          <w:szCs w:val="20"/>
        </w:rPr>
        <w:t xml:space="preserve"> </w:t>
      </w:r>
      <w:r w:rsidRPr="002471E7">
        <w:rPr>
          <w:sz w:val="20"/>
          <w:szCs w:val="20"/>
        </w:rPr>
        <w:t>human wisdom or knowledge; yet nevertheless</w:t>
      </w:r>
      <w:r>
        <w:rPr>
          <w:sz w:val="20"/>
          <w:szCs w:val="20"/>
        </w:rPr>
        <w:t xml:space="preserve"> </w:t>
      </w:r>
      <w:r w:rsidRPr="002471E7">
        <w:rPr>
          <w:sz w:val="20"/>
          <w:szCs w:val="20"/>
        </w:rPr>
        <w:t>that counsel of his was no sooner performed,</w:t>
      </w:r>
      <w:r>
        <w:rPr>
          <w:sz w:val="20"/>
          <w:szCs w:val="20"/>
        </w:rPr>
        <w:t xml:space="preserve"> </w:t>
      </w:r>
      <w:r w:rsidRPr="002471E7">
        <w:rPr>
          <w:sz w:val="20"/>
          <w:szCs w:val="20"/>
        </w:rPr>
        <w:t>but in the next vicissitude and succession he did</w:t>
      </w:r>
      <w:r>
        <w:rPr>
          <w:sz w:val="20"/>
          <w:szCs w:val="20"/>
        </w:rPr>
        <w:t xml:space="preserve"> </w:t>
      </w:r>
      <w:r w:rsidRPr="002471E7">
        <w:rPr>
          <w:sz w:val="20"/>
          <w:szCs w:val="20"/>
        </w:rPr>
        <w:t>send his divine truth into the world, waited on</w:t>
      </w:r>
      <w:r>
        <w:rPr>
          <w:sz w:val="20"/>
          <w:szCs w:val="20"/>
        </w:rPr>
        <w:t xml:space="preserve"> </w:t>
      </w:r>
      <w:r w:rsidRPr="002471E7">
        <w:rPr>
          <w:sz w:val="20"/>
          <w:szCs w:val="20"/>
        </w:rPr>
        <w:t>with other learnings, as with servants or handmaids:</w:t>
      </w:r>
      <w:r>
        <w:rPr>
          <w:sz w:val="20"/>
          <w:szCs w:val="20"/>
        </w:rPr>
        <w:t xml:space="preserve"> </w:t>
      </w:r>
      <w:r w:rsidRPr="002471E7">
        <w:rPr>
          <w:sz w:val="20"/>
          <w:szCs w:val="20"/>
        </w:rPr>
        <w:t>for so we see Saint Paul, who was only</w:t>
      </w:r>
      <w:r>
        <w:rPr>
          <w:sz w:val="20"/>
          <w:szCs w:val="20"/>
        </w:rPr>
        <w:t xml:space="preserve"> </w:t>
      </w:r>
      <w:r w:rsidRPr="002471E7">
        <w:rPr>
          <w:sz w:val="20"/>
          <w:szCs w:val="20"/>
        </w:rPr>
        <w:t>learned amongst the Apostles, had his pen most</w:t>
      </w:r>
      <w:r>
        <w:rPr>
          <w:sz w:val="20"/>
          <w:szCs w:val="20"/>
        </w:rPr>
        <w:t xml:space="preserve"> </w:t>
      </w:r>
      <w:r w:rsidRPr="002471E7">
        <w:rPr>
          <w:sz w:val="20"/>
          <w:szCs w:val="20"/>
        </w:rPr>
        <w:t>used in the Scriptures of the New Testament.</w:t>
      </w:r>
    </w:p>
    <w:p w14:paraId="78E6AE7A" w14:textId="232A2F1C" w:rsidR="002471E7" w:rsidRPr="002471E7" w:rsidRDefault="002471E7" w:rsidP="002471E7">
      <w:pPr>
        <w:jc w:val="both"/>
        <w:rPr>
          <w:sz w:val="20"/>
          <w:szCs w:val="20"/>
        </w:rPr>
      </w:pPr>
      <w:r w:rsidRPr="002471E7">
        <w:rPr>
          <w:sz w:val="20"/>
          <w:szCs w:val="20"/>
        </w:rPr>
        <w:t>14. So again we find that many of the ancient</w:t>
      </w:r>
      <w:r>
        <w:rPr>
          <w:sz w:val="20"/>
          <w:szCs w:val="20"/>
        </w:rPr>
        <w:t xml:space="preserve"> </w:t>
      </w:r>
      <w:r w:rsidRPr="002471E7">
        <w:rPr>
          <w:sz w:val="20"/>
          <w:szCs w:val="20"/>
        </w:rPr>
        <w:t>bishops and fathers of the church were excellently</w:t>
      </w:r>
      <w:r>
        <w:rPr>
          <w:sz w:val="20"/>
          <w:szCs w:val="20"/>
        </w:rPr>
        <w:t xml:space="preserve"> </w:t>
      </w:r>
      <w:r w:rsidRPr="002471E7">
        <w:rPr>
          <w:sz w:val="20"/>
          <w:szCs w:val="20"/>
        </w:rPr>
        <w:t>read and studied in all the learning of the</w:t>
      </w:r>
      <w:r>
        <w:rPr>
          <w:sz w:val="20"/>
          <w:szCs w:val="20"/>
        </w:rPr>
        <w:t xml:space="preserve"> </w:t>
      </w:r>
      <w:r w:rsidRPr="002471E7">
        <w:rPr>
          <w:sz w:val="20"/>
          <w:szCs w:val="20"/>
        </w:rPr>
        <w:t>heathen; insomuch that the edict of the Emperor</w:t>
      </w:r>
      <w:r>
        <w:rPr>
          <w:sz w:val="20"/>
          <w:szCs w:val="20"/>
        </w:rPr>
        <w:t xml:space="preserve"> </w:t>
      </w:r>
      <w:r w:rsidRPr="002471E7">
        <w:rPr>
          <w:sz w:val="20"/>
          <w:szCs w:val="20"/>
        </w:rPr>
        <w:t>Julianus (whereby it was interdicted unto</w:t>
      </w:r>
      <w:r>
        <w:rPr>
          <w:sz w:val="20"/>
          <w:szCs w:val="20"/>
        </w:rPr>
        <w:t xml:space="preserve"> </w:t>
      </w:r>
      <w:r w:rsidRPr="002471E7">
        <w:rPr>
          <w:sz w:val="20"/>
          <w:szCs w:val="20"/>
        </w:rPr>
        <w:t>Christians to be admitted into schools, lectures,</w:t>
      </w:r>
      <w:r>
        <w:rPr>
          <w:sz w:val="20"/>
          <w:szCs w:val="20"/>
        </w:rPr>
        <w:t xml:space="preserve"> </w:t>
      </w:r>
      <w:r w:rsidRPr="002471E7">
        <w:rPr>
          <w:sz w:val="20"/>
          <w:szCs w:val="20"/>
        </w:rPr>
        <w:t>or exercises of learning) was esteemed and accounted</w:t>
      </w:r>
      <w:r>
        <w:rPr>
          <w:sz w:val="20"/>
          <w:szCs w:val="20"/>
        </w:rPr>
        <w:t xml:space="preserve"> </w:t>
      </w:r>
      <w:r w:rsidRPr="002471E7">
        <w:rPr>
          <w:sz w:val="20"/>
          <w:szCs w:val="20"/>
        </w:rPr>
        <w:t>a more pernicious engine and machination</w:t>
      </w:r>
      <w:r>
        <w:rPr>
          <w:sz w:val="20"/>
          <w:szCs w:val="20"/>
        </w:rPr>
        <w:t xml:space="preserve"> </w:t>
      </w:r>
      <w:r w:rsidRPr="002471E7">
        <w:rPr>
          <w:sz w:val="20"/>
          <w:szCs w:val="20"/>
        </w:rPr>
        <w:t>against the Christian faith, than were all</w:t>
      </w:r>
      <w:r>
        <w:rPr>
          <w:sz w:val="20"/>
          <w:szCs w:val="20"/>
        </w:rPr>
        <w:t xml:space="preserve"> </w:t>
      </w:r>
      <w:r w:rsidRPr="002471E7">
        <w:rPr>
          <w:sz w:val="20"/>
          <w:szCs w:val="20"/>
        </w:rPr>
        <w:t>the sanguinary prosecutions of his predecessors;</w:t>
      </w:r>
      <w:r>
        <w:rPr>
          <w:rFonts w:cstheme="minorHAnsi"/>
          <w:sz w:val="20"/>
          <w:szCs w:val="20"/>
        </w:rPr>
        <w:t>⁴</w:t>
      </w:r>
      <w:r w:rsidRPr="002471E7">
        <w:rPr>
          <w:sz w:val="20"/>
          <w:szCs w:val="20"/>
        </w:rPr>
        <w:t xml:space="preserve"> neither could the emulation and jealousy</w:t>
      </w:r>
      <w:r>
        <w:rPr>
          <w:sz w:val="20"/>
          <w:szCs w:val="20"/>
        </w:rPr>
        <w:t xml:space="preserve"> </w:t>
      </w:r>
      <w:r w:rsidRPr="002471E7">
        <w:rPr>
          <w:sz w:val="20"/>
          <w:szCs w:val="20"/>
        </w:rPr>
        <w:t>of Gregory the first of that name, bishop of</w:t>
      </w:r>
      <w:r>
        <w:rPr>
          <w:sz w:val="20"/>
          <w:szCs w:val="20"/>
        </w:rPr>
        <w:t xml:space="preserve"> </w:t>
      </w:r>
      <w:r w:rsidRPr="002471E7">
        <w:rPr>
          <w:sz w:val="20"/>
          <w:szCs w:val="20"/>
        </w:rPr>
        <w:t>Rome, ever obtain the opinion of piety or devotion;</w:t>
      </w:r>
      <w:r>
        <w:rPr>
          <w:sz w:val="20"/>
          <w:szCs w:val="20"/>
        </w:rPr>
        <w:t xml:space="preserve"> </w:t>
      </w:r>
      <w:r w:rsidRPr="002471E7">
        <w:rPr>
          <w:sz w:val="20"/>
          <w:szCs w:val="20"/>
        </w:rPr>
        <w:t>but contrariwise received the censure of</w:t>
      </w:r>
      <w:r>
        <w:rPr>
          <w:sz w:val="20"/>
          <w:szCs w:val="20"/>
        </w:rPr>
        <w:t xml:space="preserve"> </w:t>
      </w:r>
      <w:proofErr w:type="spellStart"/>
      <w:r w:rsidRPr="002471E7">
        <w:rPr>
          <w:sz w:val="20"/>
          <w:szCs w:val="20"/>
        </w:rPr>
        <w:t>humour</w:t>
      </w:r>
      <w:proofErr w:type="spellEnd"/>
      <w:r w:rsidRPr="002471E7">
        <w:rPr>
          <w:sz w:val="20"/>
          <w:szCs w:val="20"/>
        </w:rPr>
        <w:t>, malignity, and pusillanimity, even</w:t>
      </w:r>
      <w:r>
        <w:rPr>
          <w:sz w:val="20"/>
          <w:szCs w:val="20"/>
        </w:rPr>
        <w:t xml:space="preserve"> </w:t>
      </w:r>
      <w:r w:rsidRPr="002471E7">
        <w:rPr>
          <w:sz w:val="20"/>
          <w:szCs w:val="20"/>
        </w:rPr>
        <w:t>amongst holy men; in that he designed to obliterate</w:t>
      </w:r>
      <w:r>
        <w:rPr>
          <w:sz w:val="20"/>
          <w:szCs w:val="20"/>
        </w:rPr>
        <w:t xml:space="preserve"> </w:t>
      </w:r>
      <w:r w:rsidRPr="002471E7">
        <w:rPr>
          <w:sz w:val="20"/>
          <w:szCs w:val="20"/>
        </w:rPr>
        <w:t>and extinguish the memory of heathen</w:t>
      </w:r>
      <w:r>
        <w:rPr>
          <w:sz w:val="20"/>
          <w:szCs w:val="20"/>
        </w:rPr>
        <w:t xml:space="preserve"> </w:t>
      </w:r>
      <w:r w:rsidRPr="002471E7">
        <w:rPr>
          <w:sz w:val="20"/>
          <w:szCs w:val="20"/>
        </w:rPr>
        <w:t>antiquity</w:t>
      </w:r>
      <w:r>
        <w:rPr>
          <w:rFonts w:cstheme="minorHAnsi"/>
          <w:sz w:val="20"/>
          <w:szCs w:val="20"/>
        </w:rPr>
        <w:t>⁵</w:t>
      </w:r>
      <w:r w:rsidRPr="002471E7">
        <w:rPr>
          <w:sz w:val="20"/>
          <w:szCs w:val="20"/>
        </w:rPr>
        <w:t xml:space="preserve"> and authors. But contrariwise it was</w:t>
      </w:r>
      <w:r>
        <w:rPr>
          <w:sz w:val="20"/>
          <w:szCs w:val="20"/>
        </w:rPr>
        <w:t xml:space="preserve"> </w:t>
      </w:r>
      <w:r w:rsidRPr="002471E7">
        <w:rPr>
          <w:sz w:val="20"/>
          <w:szCs w:val="20"/>
        </w:rPr>
        <w:t>the Christian church, which, amidst the inundations</w:t>
      </w:r>
      <w:r>
        <w:rPr>
          <w:sz w:val="20"/>
          <w:szCs w:val="20"/>
        </w:rPr>
        <w:t xml:space="preserve"> </w:t>
      </w:r>
      <w:r w:rsidRPr="002471E7">
        <w:rPr>
          <w:sz w:val="20"/>
          <w:szCs w:val="20"/>
        </w:rPr>
        <w:t xml:space="preserve">of the Scythians on the </w:t>
      </w:r>
      <w:r w:rsidRPr="002471E7">
        <w:rPr>
          <w:sz w:val="20"/>
          <w:szCs w:val="20"/>
        </w:rPr>
        <w:lastRenderedPageBreak/>
        <w:t>one side from</w:t>
      </w:r>
      <w:r>
        <w:rPr>
          <w:sz w:val="20"/>
          <w:szCs w:val="20"/>
        </w:rPr>
        <w:t xml:space="preserve"> </w:t>
      </w:r>
      <w:r w:rsidRPr="002471E7">
        <w:rPr>
          <w:sz w:val="20"/>
          <w:szCs w:val="20"/>
        </w:rPr>
        <w:t>the north-west, and the Saracens from the east,</w:t>
      </w:r>
      <w:r>
        <w:rPr>
          <w:sz w:val="20"/>
          <w:szCs w:val="20"/>
        </w:rPr>
        <w:t xml:space="preserve"> </w:t>
      </w:r>
      <w:r w:rsidRPr="002471E7">
        <w:rPr>
          <w:sz w:val="20"/>
          <w:szCs w:val="20"/>
        </w:rPr>
        <w:t>did preserve in the sacred lap and bosom thereof</w:t>
      </w:r>
      <w:r>
        <w:rPr>
          <w:sz w:val="20"/>
          <w:szCs w:val="20"/>
        </w:rPr>
        <w:t xml:space="preserve"> </w:t>
      </w:r>
      <w:r w:rsidRPr="002471E7">
        <w:rPr>
          <w:sz w:val="20"/>
          <w:szCs w:val="20"/>
        </w:rPr>
        <w:t>the precious relics even of heathen learning,</w:t>
      </w:r>
      <w:r>
        <w:rPr>
          <w:sz w:val="20"/>
          <w:szCs w:val="20"/>
        </w:rPr>
        <w:t xml:space="preserve"> </w:t>
      </w:r>
      <w:r w:rsidRPr="002471E7">
        <w:rPr>
          <w:sz w:val="20"/>
          <w:szCs w:val="20"/>
        </w:rPr>
        <w:t>which otherwise had been extinguished as if no</w:t>
      </w:r>
      <w:r>
        <w:rPr>
          <w:sz w:val="20"/>
          <w:szCs w:val="20"/>
        </w:rPr>
        <w:t xml:space="preserve"> </w:t>
      </w:r>
      <w:r w:rsidRPr="002471E7">
        <w:rPr>
          <w:sz w:val="20"/>
          <w:szCs w:val="20"/>
        </w:rPr>
        <w:t>such thing had ever been.</w:t>
      </w:r>
    </w:p>
    <w:p w14:paraId="0B3965EC" w14:textId="309F3BCE" w:rsidR="002471E7" w:rsidRPr="002471E7" w:rsidRDefault="002471E7" w:rsidP="002471E7">
      <w:pPr>
        <w:jc w:val="both"/>
        <w:rPr>
          <w:sz w:val="20"/>
          <w:szCs w:val="20"/>
        </w:rPr>
      </w:pPr>
      <w:r w:rsidRPr="002471E7">
        <w:rPr>
          <w:sz w:val="20"/>
          <w:szCs w:val="20"/>
        </w:rPr>
        <w:t>15. And we see before our eyes, that in the</w:t>
      </w:r>
      <w:r>
        <w:rPr>
          <w:sz w:val="20"/>
          <w:szCs w:val="20"/>
        </w:rPr>
        <w:t xml:space="preserve"> </w:t>
      </w:r>
      <w:r w:rsidRPr="002471E7">
        <w:rPr>
          <w:sz w:val="20"/>
          <w:szCs w:val="20"/>
        </w:rPr>
        <w:t>age of ourselves and our fathers, when it pleased</w:t>
      </w:r>
      <w:r>
        <w:rPr>
          <w:sz w:val="20"/>
          <w:szCs w:val="20"/>
        </w:rPr>
        <w:t xml:space="preserve"> </w:t>
      </w:r>
      <w:r w:rsidRPr="002471E7">
        <w:rPr>
          <w:sz w:val="20"/>
          <w:szCs w:val="20"/>
        </w:rPr>
        <w:t>God to call the Church of Rome to account for</w:t>
      </w:r>
      <w:r>
        <w:rPr>
          <w:sz w:val="20"/>
          <w:szCs w:val="20"/>
        </w:rPr>
        <w:t xml:space="preserve"> </w:t>
      </w:r>
      <w:r w:rsidRPr="002471E7">
        <w:rPr>
          <w:sz w:val="20"/>
          <w:szCs w:val="20"/>
        </w:rPr>
        <w:t>their degenerate manners and ceremonies, and</w:t>
      </w:r>
      <w:r>
        <w:rPr>
          <w:sz w:val="20"/>
          <w:szCs w:val="20"/>
        </w:rPr>
        <w:t xml:space="preserve"> </w:t>
      </w:r>
      <w:r w:rsidRPr="002471E7">
        <w:rPr>
          <w:sz w:val="20"/>
          <w:szCs w:val="20"/>
        </w:rPr>
        <w:t>sundry doctrines obnoxious and framed to uphold</w:t>
      </w:r>
      <w:r>
        <w:rPr>
          <w:sz w:val="20"/>
          <w:szCs w:val="20"/>
        </w:rPr>
        <w:t xml:space="preserve"> </w:t>
      </w:r>
      <w:r w:rsidRPr="002471E7">
        <w:rPr>
          <w:sz w:val="20"/>
          <w:szCs w:val="20"/>
        </w:rPr>
        <w:t>the same abuses; at one and the same time</w:t>
      </w:r>
      <w:r>
        <w:rPr>
          <w:sz w:val="20"/>
          <w:szCs w:val="20"/>
        </w:rPr>
        <w:t xml:space="preserve"> </w:t>
      </w:r>
      <w:r w:rsidRPr="002471E7">
        <w:rPr>
          <w:sz w:val="20"/>
          <w:szCs w:val="20"/>
        </w:rPr>
        <w:t>it was ordained by the Divine Providence, that</w:t>
      </w:r>
      <w:r>
        <w:rPr>
          <w:sz w:val="20"/>
          <w:szCs w:val="20"/>
        </w:rPr>
        <w:t xml:space="preserve"> </w:t>
      </w:r>
      <w:r w:rsidRPr="002471E7">
        <w:rPr>
          <w:sz w:val="20"/>
          <w:szCs w:val="20"/>
        </w:rPr>
        <w:t>there should attend withal a renovation and new</w:t>
      </w:r>
      <w:r>
        <w:rPr>
          <w:sz w:val="20"/>
          <w:szCs w:val="20"/>
        </w:rPr>
        <w:t xml:space="preserve"> </w:t>
      </w:r>
      <w:r w:rsidRPr="002471E7">
        <w:rPr>
          <w:sz w:val="20"/>
          <w:szCs w:val="20"/>
        </w:rPr>
        <w:t>spring of all other knowledges. And, on the other</w:t>
      </w:r>
      <w:r>
        <w:rPr>
          <w:sz w:val="20"/>
          <w:szCs w:val="20"/>
        </w:rPr>
        <w:t xml:space="preserve"> </w:t>
      </w:r>
      <w:r w:rsidRPr="002471E7">
        <w:rPr>
          <w:sz w:val="20"/>
          <w:szCs w:val="20"/>
        </w:rPr>
        <w:t>side we see the Jesuits, who partly in themselves</w:t>
      </w:r>
      <w:r>
        <w:rPr>
          <w:sz w:val="20"/>
          <w:szCs w:val="20"/>
        </w:rPr>
        <w:t xml:space="preserve"> </w:t>
      </w:r>
      <w:r w:rsidRPr="002471E7">
        <w:rPr>
          <w:sz w:val="20"/>
          <w:szCs w:val="20"/>
        </w:rPr>
        <w:t>and partly by the emulation and provocation</w:t>
      </w:r>
      <w:r>
        <w:rPr>
          <w:sz w:val="20"/>
          <w:szCs w:val="20"/>
        </w:rPr>
        <w:t xml:space="preserve"> </w:t>
      </w:r>
      <w:r w:rsidRPr="002471E7">
        <w:rPr>
          <w:sz w:val="20"/>
          <w:szCs w:val="20"/>
        </w:rPr>
        <w:t>of their example, have much quickened</w:t>
      </w:r>
      <w:r>
        <w:rPr>
          <w:sz w:val="20"/>
          <w:szCs w:val="20"/>
        </w:rPr>
        <w:t xml:space="preserve"> </w:t>
      </w:r>
      <w:r w:rsidRPr="002471E7">
        <w:rPr>
          <w:sz w:val="20"/>
          <w:szCs w:val="20"/>
        </w:rPr>
        <w:t>and strengthened the state of learning, we see</w:t>
      </w:r>
      <w:r>
        <w:rPr>
          <w:sz w:val="20"/>
          <w:szCs w:val="20"/>
        </w:rPr>
        <w:t xml:space="preserve"> </w:t>
      </w:r>
      <w:r w:rsidRPr="002471E7">
        <w:rPr>
          <w:sz w:val="20"/>
          <w:szCs w:val="20"/>
        </w:rPr>
        <w:t>(I say) what notable service and reparation they</w:t>
      </w:r>
      <w:r>
        <w:rPr>
          <w:sz w:val="20"/>
          <w:szCs w:val="20"/>
        </w:rPr>
        <w:t xml:space="preserve"> </w:t>
      </w:r>
      <w:r w:rsidRPr="002471E7">
        <w:rPr>
          <w:sz w:val="20"/>
          <w:szCs w:val="20"/>
        </w:rPr>
        <w:t>have done to the Roman see.</w:t>
      </w:r>
    </w:p>
    <w:p w14:paraId="2B7C564C" w14:textId="596ED94E" w:rsidR="003054C8" w:rsidRPr="008310FA" w:rsidRDefault="002471E7" w:rsidP="002471E7">
      <w:pPr>
        <w:jc w:val="both"/>
        <w:rPr>
          <w:sz w:val="20"/>
          <w:szCs w:val="20"/>
        </w:rPr>
      </w:pPr>
      <w:r w:rsidRPr="002471E7">
        <w:rPr>
          <w:sz w:val="20"/>
          <w:szCs w:val="20"/>
        </w:rPr>
        <w:t>16. Wherefore to conclude this part, let it be</w:t>
      </w:r>
      <w:r>
        <w:rPr>
          <w:sz w:val="20"/>
          <w:szCs w:val="20"/>
        </w:rPr>
        <w:t xml:space="preserve"> </w:t>
      </w:r>
      <w:r w:rsidRPr="002471E7">
        <w:rPr>
          <w:sz w:val="20"/>
          <w:szCs w:val="20"/>
        </w:rPr>
        <w:t>observed, that there be two principal duties and</w:t>
      </w:r>
      <w:r>
        <w:rPr>
          <w:sz w:val="20"/>
          <w:szCs w:val="20"/>
        </w:rPr>
        <w:t xml:space="preserve"> </w:t>
      </w:r>
      <w:r w:rsidRPr="002471E7">
        <w:rPr>
          <w:sz w:val="20"/>
          <w:szCs w:val="20"/>
        </w:rPr>
        <w:t>services, besides ornament and illustration,</w:t>
      </w:r>
      <w:r>
        <w:rPr>
          <w:sz w:val="20"/>
          <w:szCs w:val="20"/>
        </w:rPr>
        <w:t xml:space="preserve"> </w:t>
      </w:r>
      <w:r w:rsidRPr="002471E7">
        <w:rPr>
          <w:sz w:val="20"/>
          <w:szCs w:val="20"/>
        </w:rPr>
        <w:t>which philosophy and human learning do per-</w:t>
      </w:r>
    </w:p>
    <w:p w14:paraId="79DE31FD" w14:textId="035C405E" w:rsidR="002471E7" w:rsidRPr="002471E7" w:rsidRDefault="002471E7" w:rsidP="002471E7">
      <w:pPr>
        <w:spacing w:after="0"/>
        <w:jc w:val="both"/>
        <w:rPr>
          <w:sz w:val="16"/>
          <w:szCs w:val="16"/>
        </w:rPr>
      </w:pPr>
      <w:r w:rsidRPr="002471E7">
        <w:rPr>
          <w:rFonts w:cstheme="minorHAnsi"/>
          <w:sz w:val="16"/>
          <w:szCs w:val="16"/>
        </w:rPr>
        <w:t>⁴</w:t>
      </w:r>
      <w:proofErr w:type="spellStart"/>
      <w:r w:rsidRPr="002471E7">
        <w:rPr>
          <w:sz w:val="16"/>
          <w:szCs w:val="16"/>
        </w:rPr>
        <w:t>Epistula</w:t>
      </w:r>
      <w:proofErr w:type="spellEnd"/>
      <w:r w:rsidRPr="002471E7">
        <w:rPr>
          <w:sz w:val="16"/>
          <w:szCs w:val="16"/>
        </w:rPr>
        <w:t xml:space="preserve"> </w:t>
      </w:r>
      <w:proofErr w:type="spellStart"/>
      <w:r w:rsidRPr="002471E7">
        <w:rPr>
          <w:sz w:val="16"/>
          <w:szCs w:val="16"/>
        </w:rPr>
        <w:t>ad</w:t>
      </w:r>
      <w:proofErr w:type="spellEnd"/>
      <w:r w:rsidRPr="002471E7">
        <w:rPr>
          <w:sz w:val="16"/>
          <w:szCs w:val="16"/>
        </w:rPr>
        <w:t xml:space="preserve"> </w:t>
      </w:r>
      <w:proofErr w:type="spellStart"/>
      <w:r w:rsidRPr="002471E7">
        <w:rPr>
          <w:sz w:val="16"/>
          <w:szCs w:val="16"/>
        </w:rPr>
        <w:t>Jamblichus</w:t>
      </w:r>
      <w:proofErr w:type="spellEnd"/>
      <w:r w:rsidRPr="002471E7">
        <w:rPr>
          <w:sz w:val="16"/>
          <w:szCs w:val="16"/>
        </w:rPr>
        <w:t>. Gibbon, The Decline and Fall</w:t>
      </w:r>
      <w:r w:rsidRPr="002471E7">
        <w:rPr>
          <w:sz w:val="16"/>
          <w:szCs w:val="16"/>
        </w:rPr>
        <w:t xml:space="preserve"> </w:t>
      </w:r>
      <w:r w:rsidRPr="002471E7">
        <w:rPr>
          <w:sz w:val="16"/>
          <w:szCs w:val="16"/>
        </w:rPr>
        <w:t>of the Roman Empire, II. 23</w:t>
      </w:r>
    </w:p>
    <w:p w14:paraId="2199F02F" w14:textId="0AB0CE91" w:rsidR="003054C8" w:rsidRPr="002471E7" w:rsidRDefault="002471E7" w:rsidP="002471E7">
      <w:pPr>
        <w:spacing w:after="0"/>
        <w:jc w:val="both"/>
        <w:rPr>
          <w:sz w:val="16"/>
          <w:szCs w:val="16"/>
        </w:rPr>
      </w:pPr>
      <w:r w:rsidRPr="002471E7">
        <w:rPr>
          <w:rFonts w:cstheme="minorHAnsi"/>
          <w:sz w:val="16"/>
          <w:szCs w:val="16"/>
        </w:rPr>
        <w:t>⁵</w:t>
      </w:r>
      <w:r w:rsidRPr="002471E7">
        <w:rPr>
          <w:sz w:val="16"/>
          <w:szCs w:val="16"/>
        </w:rPr>
        <w:t>I</w:t>
      </w:r>
      <w:r w:rsidRPr="002471E7">
        <w:rPr>
          <w:sz w:val="16"/>
          <w:szCs w:val="16"/>
        </w:rPr>
        <w:t>bid.</w:t>
      </w:r>
      <w:r w:rsidRPr="002471E7">
        <w:rPr>
          <w:sz w:val="16"/>
          <w:szCs w:val="16"/>
        </w:rPr>
        <w:t xml:space="preserve">, </w:t>
      </w:r>
      <w:r w:rsidRPr="002471E7">
        <w:rPr>
          <w:sz w:val="16"/>
          <w:szCs w:val="16"/>
        </w:rPr>
        <w:t>iv. 45.</w:t>
      </w:r>
    </w:p>
    <w:p w14:paraId="77502BBD" w14:textId="77777777" w:rsidR="003054C8" w:rsidRPr="008310FA" w:rsidRDefault="003054C8" w:rsidP="00C063FA">
      <w:pPr>
        <w:jc w:val="both"/>
        <w:rPr>
          <w:sz w:val="20"/>
          <w:szCs w:val="20"/>
        </w:rPr>
      </w:pPr>
    </w:p>
    <w:p w14:paraId="0A5327F9" w14:textId="753782B0" w:rsidR="003054C8" w:rsidRPr="008310FA" w:rsidRDefault="002471E7" w:rsidP="002471E7">
      <w:pPr>
        <w:jc w:val="both"/>
        <w:rPr>
          <w:sz w:val="20"/>
          <w:szCs w:val="20"/>
        </w:rPr>
      </w:pPr>
      <w:r w:rsidRPr="002471E7">
        <w:rPr>
          <w:sz w:val="20"/>
          <w:szCs w:val="20"/>
        </w:rPr>
        <w:t>form to faith and religion. The one, because they</w:t>
      </w:r>
      <w:r>
        <w:rPr>
          <w:sz w:val="20"/>
          <w:szCs w:val="20"/>
        </w:rPr>
        <w:t xml:space="preserve"> </w:t>
      </w:r>
      <w:r w:rsidRPr="002471E7">
        <w:rPr>
          <w:sz w:val="20"/>
          <w:szCs w:val="20"/>
        </w:rPr>
        <w:t>are an effectual inducement to the exaltation</w:t>
      </w:r>
      <w:r>
        <w:rPr>
          <w:sz w:val="20"/>
          <w:szCs w:val="20"/>
        </w:rPr>
        <w:t xml:space="preserve"> </w:t>
      </w:r>
      <w:r w:rsidRPr="002471E7">
        <w:rPr>
          <w:sz w:val="20"/>
          <w:szCs w:val="20"/>
        </w:rPr>
        <w:t>of the glory of God. For as the Psalms and other</w:t>
      </w:r>
      <w:r>
        <w:rPr>
          <w:sz w:val="20"/>
          <w:szCs w:val="20"/>
        </w:rPr>
        <w:t xml:space="preserve"> </w:t>
      </w:r>
      <w:r w:rsidRPr="002471E7">
        <w:rPr>
          <w:sz w:val="20"/>
          <w:szCs w:val="20"/>
        </w:rPr>
        <w:t>Scriptures do often invite us to consider and</w:t>
      </w:r>
      <w:r>
        <w:rPr>
          <w:sz w:val="20"/>
          <w:szCs w:val="20"/>
        </w:rPr>
        <w:t xml:space="preserve"> </w:t>
      </w:r>
      <w:r w:rsidRPr="002471E7">
        <w:rPr>
          <w:sz w:val="20"/>
          <w:szCs w:val="20"/>
        </w:rPr>
        <w:t>magnify the great and wonderful works of God,</w:t>
      </w:r>
      <w:r>
        <w:rPr>
          <w:sz w:val="20"/>
          <w:szCs w:val="20"/>
        </w:rPr>
        <w:t xml:space="preserve"> </w:t>
      </w:r>
      <w:r w:rsidRPr="002471E7">
        <w:rPr>
          <w:sz w:val="20"/>
          <w:szCs w:val="20"/>
        </w:rPr>
        <w:t>so if we should rest only in the contemplation</w:t>
      </w:r>
      <w:r>
        <w:rPr>
          <w:sz w:val="20"/>
          <w:szCs w:val="20"/>
        </w:rPr>
        <w:t xml:space="preserve"> </w:t>
      </w:r>
      <w:r w:rsidRPr="002471E7">
        <w:rPr>
          <w:sz w:val="20"/>
          <w:szCs w:val="20"/>
        </w:rPr>
        <w:t>of the exterior of them as they first offer themselves</w:t>
      </w:r>
      <w:r>
        <w:rPr>
          <w:sz w:val="20"/>
          <w:szCs w:val="20"/>
        </w:rPr>
        <w:t xml:space="preserve"> </w:t>
      </w:r>
      <w:r w:rsidRPr="002471E7">
        <w:rPr>
          <w:sz w:val="20"/>
          <w:szCs w:val="20"/>
        </w:rPr>
        <w:t>to our senses, we should do a like injury</w:t>
      </w:r>
      <w:r>
        <w:rPr>
          <w:sz w:val="20"/>
          <w:szCs w:val="20"/>
        </w:rPr>
        <w:t xml:space="preserve"> </w:t>
      </w:r>
      <w:r w:rsidRPr="002471E7">
        <w:rPr>
          <w:sz w:val="20"/>
          <w:szCs w:val="20"/>
        </w:rPr>
        <w:t>unto the majesty of God, as if we should judge</w:t>
      </w:r>
      <w:r>
        <w:rPr>
          <w:sz w:val="20"/>
          <w:szCs w:val="20"/>
        </w:rPr>
        <w:t xml:space="preserve"> </w:t>
      </w:r>
      <w:r w:rsidRPr="002471E7">
        <w:rPr>
          <w:sz w:val="20"/>
          <w:szCs w:val="20"/>
        </w:rPr>
        <w:t xml:space="preserve">or construe of the store of some excellent </w:t>
      </w:r>
      <w:proofErr w:type="spellStart"/>
      <w:r w:rsidRPr="002471E7">
        <w:rPr>
          <w:sz w:val="20"/>
          <w:szCs w:val="20"/>
        </w:rPr>
        <w:t>jeweller</w:t>
      </w:r>
      <w:proofErr w:type="spellEnd"/>
      <w:r w:rsidRPr="002471E7">
        <w:rPr>
          <w:sz w:val="20"/>
          <w:szCs w:val="20"/>
        </w:rPr>
        <w:t>,</w:t>
      </w:r>
      <w:r>
        <w:rPr>
          <w:sz w:val="20"/>
          <w:szCs w:val="20"/>
        </w:rPr>
        <w:t xml:space="preserve"> </w:t>
      </w:r>
      <w:r w:rsidRPr="002471E7">
        <w:rPr>
          <w:sz w:val="20"/>
          <w:szCs w:val="20"/>
        </w:rPr>
        <w:t>by that only which is set out toward the</w:t>
      </w:r>
      <w:r>
        <w:rPr>
          <w:sz w:val="20"/>
          <w:szCs w:val="20"/>
        </w:rPr>
        <w:t xml:space="preserve"> </w:t>
      </w:r>
      <w:r w:rsidRPr="002471E7">
        <w:rPr>
          <w:sz w:val="20"/>
          <w:szCs w:val="20"/>
        </w:rPr>
        <w:t xml:space="preserve">street in his shop. The </w:t>
      </w:r>
      <w:proofErr w:type="gramStart"/>
      <w:r w:rsidRPr="002471E7">
        <w:rPr>
          <w:sz w:val="20"/>
          <w:szCs w:val="20"/>
        </w:rPr>
        <w:t>other, because</w:t>
      </w:r>
      <w:proofErr w:type="gramEnd"/>
      <w:r w:rsidRPr="002471E7">
        <w:rPr>
          <w:sz w:val="20"/>
          <w:szCs w:val="20"/>
        </w:rPr>
        <w:t xml:space="preserve"> they minister</w:t>
      </w:r>
      <w:r>
        <w:rPr>
          <w:sz w:val="20"/>
          <w:szCs w:val="20"/>
        </w:rPr>
        <w:t xml:space="preserve"> </w:t>
      </w:r>
      <w:r w:rsidRPr="002471E7">
        <w:rPr>
          <w:sz w:val="20"/>
          <w:szCs w:val="20"/>
        </w:rPr>
        <w:t>a singular help and preservative against</w:t>
      </w:r>
      <w:r>
        <w:rPr>
          <w:sz w:val="20"/>
          <w:szCs w:val="20"/>
        </w:rPr>
        <w:t xml:space="preserve"> </w:t>
      </w:r>
      <w:r w:rsidRPr="002471E7">
        <w:rPr>
          <w:sz w:val="20"/>
          <w:szCs w:val="20"/>
        </w:rPr>
        <w:t xml:space="preserve">unbelief and error. For our </w:t>
      </w:r>
      <w:proofErr w:type="spellStart"/>
      <w:r w:rsidRPr="002471E7">
        <w:rPr>
          <w:sz w:val="20"/>
          <w:szCs w:val="20"/>
        </w:rPr>
        <w:t>Saviour</w:t>
      </w:r>
      <w:proofErr w:type="spellEnd"/>
      <w:r w:rsidRPr="002471E7">
        <w:rPr>
          <w:sz w:val="20"/>
          <w:szCs w:val="20"/>
        </w:rPr>
        <w:t xml:space="preserve"> saith, "You</w:t>
      </w:r>
      <w:r>
        <w:rPr>
          <w:sz w:val="20"/>
          <w:szCs w:val="20"/>
        </w:rPr>
        <w:t xml:space="preserve"> </w:t>
      </w:r>
      <w:r w:rsidRPr="002471E7">
        <w:rPr>
          <w:sz w:val="20"/>
          <w:szCs w:val="20"/>
        </w:rPr>
        <w:t>err, not knowing the Scriptures, nor the power</w:t>
      </w:r>
      <w:r>
        <w:rPr>
          <w:sz w:val="20"/>
          <w:szCs w:val="20"/>
        </w:rPr>
        <w:t xml:space="preserve"> </w:t>
      </w:r>
      <w:r w:rsidRPr="002471E7">
        <w:rPr>
          <w:sz w:val="20"/>
          <w:szCs w:val="20"/>
        </w:rPr>
        <w:t>of God";</w:t>
      </w:r>
      <w:r>
        <w:rPr>
          <w:rFonts w:cstheme="minorHAnsi"/>
          <w:sz w:val="20"/>
          <w:szCs w:val="20"/>
        </w:rPr>
        <w:t>¹</w:t>
      </w:r>
      <w:r w:rsidRPr="002471E7">
        <w:rPr>
          <w:sz w:val="20"/>
          <w:szCs w:val="20"/>
        </w:rPr>
        <w:t xml:space="preserve"> laying before us two books or volumes</w:t>
      </w:r>
      <w:r>
        <w:rPr>
          <w:sz w:val="20"/>
          <w:szCs w:val="20"/>
        </w:rPr>
        <w:t xml:space="preserve"> </w:t>
      </w:r>
      <w:r w:rsidRPr="002471E7">
        <w:rPr>
          <w:sz w:val="20"/>
          <w:szCs w:val="20"/>
        </w:rPr>
        <w:t>to study, if we will be secured from error;</w:t>
      </w:r>
      <w:r>
        <w:rPr>
          <w:sz w:val="20"/>
          <w:szCs w:val="20"/>
        </w:rPr>
        <w:t xml:space="preserve"> </w:t>
      </w:r>
      <w:r w:rsidRPr="002471E7">
        <w:rPr>
          <w:sz w:val="20"/>
          <w:szCs w:val="20"/>
        </w:rPr>
        <w:t>first the Scriptures, revealing the will of God,</w:t>
      </w:r>
      <w:r>
        <w:rPr>
          <w:sz w:val="20"/>
          <w:szCs w:val="20"/>
        </w:rPr>
        <w:t xml:space="preserve"> </w:t>
      </w:r>
      <w:r w:rsidRPr="002471E7">
        <w:rPr>
          <w:sz w:val="20"/>
          <w:szCs w:val="20"/>
        </w:rPr>
        <w:t>and then the creatures expressing his power;</w:t>
      </w:r>
      <w:r>
        <w:rPr>
          <w:sz w:val="20"/>
          <w:szCs w:val="20"/>
        </w:rPr>
        <w:t xml:space="preserve"> </w:t>
      </w:r>
      <w:r w:rsidRPr="002471E7">
        <w:rPr>
          <w:sz w:val="20"/>
          <w:szCs w:val="20"/>
        </w:rPr>
        <w:t>whereof the latter is a key unto the former: not</w:t>
      </w:r>
      <w:r>
        <w:rPr>
          <w:sz w:val="20"/>
          <w:szCs w:val="20"/>
        </w:rPr>
        <w:t xml:space="preserve"> </w:t>
      </w:r>
      <w:proofErr w:type="spellStart"/>
      <w:r w:rsidRPr="002471E7">
        <w:rPr>
          <w:sz w:val="20"/>
          <w:szCs w:val="20"/>
        </w:rPr>
        <w:t>onlv</w:t>
      </w:r>
      <w:proofErr w:type="spellEnd"/>
      <w:r w:rsidRPr="002471E7">
        <w:rPr>
          <w:sz w:val="20"/>
          <w:szCs w:val="20"/>
        </w:rPr>
        <w:t xml:space="preserve"> opening our understanding to conceive the</w:t>
      </w:r>
      <w:r>
        <w:rPr>
          <w:sz w:val="20"/>
          <w:szCs w:val="20"/>
        </w:rPr>
        <w:t xml:space="preserve"> </w:t>
      </w:r>
      <w:r w:rsidRPr="002471E7">
        <w:rPr>
          <w:sz w:val="20"/>
          <w:szCs w:val="20"/>
        </w:rPr>
        <w:t>true sense of the Scriptures, by the general notions</w:t>
      </w:r>
      <w:r>
        <w:rPr>
          <w:sz w:val="20"/>
          <w:szCs w:val="20"/>
        </w:rPr>
        <w:t xml:space="preserve"> </w:t>
      </w:r>
      <w:r w:rsidRPr="002471E7">
        <w:rPr>
          <w:sz w:val="20"/>
          <w:szCs w:val="20"/>
        </w:rPr>
        <w:t>of reason and rules of speech; but chiefly</w:t>
      </w:r>
      <w:r>
        <w:rPr>
          <w:sz w:val="20"/>
          <w:szCs w:val="20"/>
        </w:rPr>
        <w:t xml:space="preserve"> </w:t>
      </w:r>
      <w:r w:rsidRPr="002471E7">
        <w:rPr>
          <w:sz w:val="20"/>
          <w:szCs w:val="20"/>
        </w:rPr>
        <w:t xml:space="preserve">opening our belief, in </w:t>
      </w:r>
      <w:proofErr w:type="spellStart"/>
      <w:r w:rsidRPr="002471E7">
        <w:rPr>
          <w:sz w:val="20"/>
          <w:szCs w:val="20"/>
        </w:rPr>
        <w:t>drawingus</w:t>
      </w:r>
      <w:proofErr w:type="spellEnd"/>
      <w:r w:rsidRPr="002471E7">
        <w:rPr>
          <w:sz w:val="20"/>
          <w:szCs w:val="20"/>
        </w:rPr>
        <w:t xml:space="preserve"> into a due meditation</w:t>
      </w:r>
      <w:r>
        <w:rPr>
          <w:sz w:val="20"/>
          <w:szCs w:val="20"/>
        </w:rPr>
        <w:t xml:space="preserve"> </w:t>
      </w:r>
      <w:r w:rsidRPr="002471E7">
        <w:rPr>
          <w:sz w:val="20"/>
          <w:szCs w:val="20"/>
        </w:rPr>
        <w:t xml:space="preserve">of the </w:t>
      </w:r>
      <w:proofErr w:type="spellStart"/>
      <w:r w:rsidRPr="002471E7">
        <w:rPr>
          <w:sz w:val="20"/>
          <w:szCs w:val="20"/>
        </w:rPr>
        <w:t>omnipotency</w:t>
      </w:r>
      <w:proofErr w:type="spellEnd"/>
      <w:r w:rsidRPr="002471E7">
        <w:rPr>
          <w:sz w:val="20"/>
          <w:szCs w:val="20"/>
        </w:rPr>
        <w:t xml:space="preserve"> of God, which is chiefly</w:t>
      </w:r>
      <w:r>
        <w:rPr>
          <w:sz w:val="20"/>
          <w:szCs w:val="20"/>
        </w:rPr>
        <w:t xml:space="preserve"> </w:t>
      </w:r>
      <w:r w:rsidRPr="002471E7">
        <w:rPr>
          <w:sz w:val="20"/>
          <w:szCs w:val="20"/>
        </w:rPr>
        <w:t xml:space="preserve">signed and </w:t>
      </w:r>
      <w:proofErr w:type="spellStart"/>
      <w:r w:rsidRPr="002471E7">
        <w:rPr>
          <w:sz w:val="20"/>
          <w:szCs w:val="20"/>
        </w:rPr>
        <w:t>engraven</w:t>
      </w:r>
      <w:proofErr w:type="spellEnd"/>
      <w:r w:rsidRPr="002471E7">
        <w:rPr>
          <w:sz w:val="20"/>
          <w:szCs w:val="20"/>
        </w:rPr>
        <w:t xml:space="preserve"> upon his works. </w:t>
      </w:r>
      <w:proofErr w:type="gramStart"/>
      <w:r w:rsidRPr="002471E7">
        <w:rPr>
          <w:sz w:val="20"/>
          <w:szCs w:val="20"/>
        </w:rPr>
        <w:t>Thus</w:t>
      </w:r>
      <w:proofErr w:type="gramEnd"/>
      <w:r>
        <w:rPr>
          <w:sz w:val="20"/>
          <w:szCs w:val="20"/>
        </w:rPr>
        <w:t xml:space="preserve"> </w:t>
      </w:r>
      <w:r w:rsidRPr="002471E7">
        <w:rPr>
          <w:sz w:val="20"/>
          <w:szCs w:val="20"/>
        </w:rPr>
        <w:t>much therefore for divine testimony and evidence</w:t>
      </w:r>
      <w:r>
        <w:rPr>
          <w:sz w:val="20"/>
          <w:szCs w:val="20"/>
        </w:rPr>
        <w:t xml:space="preserve"> </w:t>
      </w:r>
      <w:r w:rsidRPr="002471E7">
        <w:rPr>
          <w:sz w:val="20"/>
          <w:szCs w:val="20"/>
        </w:rPr>
        <w:t>concerning the true dignity and value of</w:t>
      </w:r>
      <w:r>
        <w:rPr>
          <w:sz w:val="20"/>
          <w:szCs w:val="20"/>
        </w:rPr>
        <w:t xml:space="preserve"> </w:t>
      </w:r>
      <w:r w:rsidRPr="002471E7">
        <w:rPr>
          <w:sz w:val="20"/>
          <w:szCs w:val="20"/>
        </w:rPr>
        <w:t>learning.</w:t>
      </w:r>
    </w:p>
    <w:p w14:paraId="7FEE037C" w14:textId="0D998629" w:rsidR="003054C8" w:rsidRPr="002471E7" w:rsidRDefault="002471E7" w:rsidP="002471E7">
      <w:pPr>
        <w:jc w:val="both"/>
        <w:rPr>
          <w:sz w:val="16"/>
          <w:szCs w:val="16"/>
        </w:rPr>
      </w:pPr>
      <w:r w:rsidRPr="002471E7">
        <w:rPr>
          <w:rFonts w:cstheme="minorHAnsi"/>
          <w:sz w:val="16"/>
          <w:szCs w:val="16"/>
        </w:rPr>
        <w:t>¹</w:t>
      </w:r>
      <w:r w:rsidRPr="002471E7">
        <w:rPr>
          <w:sz w:val="16"/>
          <w:szCs w:val="16"/>
        </w:rPr>
        <w:t>Matt. 22. 29.</w:t>
      </w:r>
    </w:p>
    <w:p w14:paraId="303E8D89" w14:textId="77777777" w:rsidR="00C063FA" w:rsidRPr="008310FA" w:rsidRDefault="00C063FA" w:rsidP="00C063FA">
      <w:pPr>
        <w:jc w:val="both"/>
        <w:rPr>
          <w:sz w:val="20"/>
          <w:szCs w:val="20"/>
        </w:rPr>
      </w:pPr>
    </w:p>
    <w:p w14:paraId="272F7886" w14:textId="6AC89E81" w:rsidR="00C063FA" w:rsidRDefault="00C063FA" w:rsidP="00C063FA">
      <w:pPr>
        <w:jc w:val="both"/>
        <w:rPr>
          <w:sz w:val="20"/>
          <w:szCs w:val="20"/>
        </w:rPr>
      </w:pPr>
      <w:r w:rsidRPr="00C063FA">
        <w:rPr>
          <w:sz w:val="20"/>
          <w:szCs w:val="20"/>
        </w:rPr>
        <w:t xml:space="preserve">30 BACON: </w:t>
      </w:r>
      <w:r w:rsidRPr="00C063FA">
        <w:rPr>
          <w:i/>
          <w:iCs/>
          <w:sz w:val="20"/>
          <w:szCs w:val="20"/>
        </w:rPr>
        <w:t xml:space="preserve">Advancement of Learning, </w:t>
      </w:r>
      <w:r w:rsidRPr="00C063FA">
        <w:rPr>
          <w:sz w:val="20"/>
          <w:szCs w:val="20"/>
        </w:rPr>
        <w:t>98a-</w:t>
      </w:r>
      <w:r>
        <w:rPr>
          <w:sz w:val="20"/>
          <w:szCs w:val="20"/>
        </w:rPr>
        <w:t>100</w:t>
      </w:r>
      <w:r w:rsidRPr="00C063FA">
        <w:rPr>
          <w:sz w:val="20"/>
          <w:szCs w:val="20"/>
        </w:rPr>
        <w:t>b</w:t>
      </w:r>
    </w:p>
    <w:p w14:paraId="08312FA5" w14:textId="58C08B1E" w:rsidR="000C1024" w:rsidRPr="000C1024" w:rsidRDefault="000C1024" w:rsidP="000C1024">
      <w:pPr>
        <w:jc w:val="both"/>
        <w:rPr>
          <w:sz w:val="20"/>
          <w:szCs w:val="20"/>
        </w:rPr>
      </w:pPr>
      <w:r w:rsidRPr="000C1024">
        <w:rPr>
          <w:sz w:val="20"/>
          <w:szCs w:val="20"/>
        </w:rPr>
        <w:t>10. For the obtaining of the information, it</w:t>
      </w:r>
      <w:r>
        <w:rPr>
          <w:sz w:val="20"/>
          <w:szCs w:val="20"/>
        </w:rPr>
        <w:t xml:space="preserve"> </w:t>
      </w:r>
      <w:proofErr w:type="spellStart"/>
      <w:r w:rsidRPr="000C1024">
        <w:rPr>
          <w:sz w:val="20"/>
          <w:szCs w:val="20"/>
        </w:rPr>
        <w:t>resteth</w:t>
      </w:r>
      <w:proofErr w:type="spellEnd"/>
      <w:r w:rsidRPr="000C1024">
        <w:rPr>
          <w:sz w:val="20"/>
          <w:szCs w:val="20"/>
        </w:rPr>
        <w:t xml:space="preserve"> upon the true and sound interpretation</w:t>
      </w:r>
      <w:r>
        <w:rPr>
          <w:sz w:val="20"/>
          <w:szCs w:val="20"/>
        </w:rPr>
        <w:t xml:space="preserve"> </w:t>
      </w:r>
      <w:r w:rsidRPr="000C1024">
        <w:rPr>
          <w:sz w:val="20"/>
          <w:szCs w:val="20"/>
        </w:rPr>
        <w:t>of the Scriptures, which are the fountains of the</w:t>
      </w:r>
      <w:r>
        <w:rPr>
          <w:sz w:val="20"/>
          <w:szCs w:val="20"/>
        </w:rPr>
        <w:t xml:space="preserve"> </w:t>
      </w:r>
      <w:r w:rsidRPr="000C1024">
        <w:rPr>
          <w:sz w:val="20"/>
          <w:szCs w:val="20"/>
        </w:rPr>
        <w:t>water of life. The interpretations of the scriptures</w:t>
      </w:r>
      <w:r>
        <w:rPr>
          <w:sz w:val="20"/>
          <w:szCs w:val="20"/>
        </w:rPr>
        <w:t xml:space="preserve"> </w:t>
      </w:r>
      <w:r w:rsidRPr="000C1024">
        <w:rPr>
          <w:sz w:val="20"/>
          <w:szCs w:val="20"/>
        </w:rPr>
        <w:t>are of two sorts; methodical, and solute</w:t>
      </w:r>
      <w:r>
        <w:rPr>
          <w:sz w:val="20"/>
          <w:szCs w:val="20"/>
        </w:rPr>
        <w:t xml:space="preserve"> </w:t>
      </w:r>
      <w:r w:rsidRPr="000C1024">
        <w:rPr>
          <w:sz w:val="20"/>
          <w:szCs w:val="20"/>
        </w:rPr>
        <w:t xml:space="preserve">or at large. For this divine water, which </w:t>
      </w:r>
      <w:proofErr w:type="spellStart"/>
      <w:r w:rsidRPr="000C1024">
        <w:rPr>
          <w:sz w:val="20"/>
          <w:szCs w:val="20"/>
        </w:rPr>
        <w:t>excelleth</w:t>
      </w:r>
      <w:proofErr w:type="spellEnd"/>
      <w:r>
        <w:rPr>
          <w:sz w:val="20"/>
          <w:szCs w:val="20"/>
        </w:rPr>
        <w:t xml:space="preserve"> </w:t>
      </w:r>
      <w:r w:rsidRPr="000C1024">
        <w:rPr>
          <w:sz w:val="20"/>
          <w:szCs w:val="20"/>
        </w:rPr>
        <w:t>so much that of Jacob's well, is drawn forth</w:t>
      </w:r>
      <w:r>
        <w:rPr>
          <w:sz w:val="20"/>
          <w:szCs w:val="20"/>
        </w:rPr>
        <w:t xml:space="preserve"> </w:t>
      </w:r>
      <w:r w:rsidRPr="000C1024">
        <w:rPr>
          <w:sz w:val="20"/>
          <w:szCs w:val="20"/>
        </w:rPr>
        <w:t xml:space="preserve">much in the same kind as natural water </w:t>
      </w:r>
      <w:proofErr w:type="spellStart"/>
      <w:r w:rsidRPr="000C1024">
        <w:rPr>
          <w:sz w:val="20"/>
          <w:szCs w:val="20"/>
        </w:rPr>
        <w:t>useth</w:t>
      </w:r>
      <w:proofErr w:type="spellEnd"/>
      <w:r>
        <w:rPr>
          <w:sz w:val="20"/>
          <w:szCs w:val="20"/>
        </w:rPr>
        <w:t xml:space="preserve"> </w:t>
      </w:r>
      <w:r w:rsidRPr="000C1024">
        <w:rPr>
          <w:sz w:val="20"/>
          <w:szCs w:val="20"/>
        </w:rPr>
        <w:t>to be out of wells and fountains; either it is first</w:t>
      </w:r>
      <w:r>
        <w:rPr>
          <w:sz w:val="20"/>
          <w:szCs w:val="20"/>
        </w:rPr>
        <w:t xml:space="preserve"> </w:t>
      </w:r>
      <w:r w:rsidRPr="000C1024">
        <w:rPr>
          <w:sz w:val="20"/>
          <w:szCs w:val="20"/>
        </w:rPr>
        <w:t>forced up into a cistern, and from thence fetched</w:t>
      </w:r>
      <w:r>
        <w:rPr>
          <w:sz w:val="20"/>
          <w:szCs w:val="20"/>
        </w:rPr>
        <w:t xml:space="preserve"> </w:t>
      </w:r>
      <w:r w:rsidRPr="000C1024">
        <w:rPr>
          <w:sz w:val="20"/>
          <w:szCs w:val="20"/>
        </w:rPr>
        <w:t xml:space="preserve">and derived for use; or else it is drawn and </w:t>
      </w:r>
      <w:proofErr w:type="spellStart"/>
      <w:r w:rsidRPr="000C1024">
        <w:rPr>
          <w:sz w:val="20"/>
          <w:szCs w:val="20"/>
        </w:rPr>
        <w:t>receivedin</w:t>
      </w:r>
      <w:proofErr w:type="spellEnd"/>
      <w:r>
        <w:rPr>
          <w:sz w:val="20"/>
          <w:szCs w:val="20"/>
        </w:rPr>
        <w:t xml:space="preserve"> </w:t>
      </w:r>
      <w:r w:rsidRPr="000C1024">
        <w:rPr>
          <w:sz w:val="20"/>
          <w:szCs w:val="20"/>
        </w:rPr>
        <w:t>buckets and vessels immediately where</w:t>
      </w:r>
      <w:r>
        <w:rPr>
          <w:sz w:val="20"/>
          <w:szCs w:val="20"/>
        </w:rPr>
        <w:t xml:space="preserve"> </w:t>
      </w:r>
      <w:r w:rsidRPr="000C1024">
        <w:rPr>
          <w:sz w:val="20"/>
          <w:szCs w:val="20"/>
        </w:rPr>
        <w:t xml:space="preserve">it </w:t>
      </w:r>
      <w:proofErr w:type="spellStart"/>
      <w:r w:rsidRPr="000C1024">
        <w:rPr>
          <w:sz w:val="20"/>
          <w:szCs w:val="20"/>
        </w:rPr>
        <w:t>springeth</w:t>
      </w:r>
      <w:proofErr w:type="spellEnd"/>
      <w:r w:rsidRPr="000C1024">
        <w:rPr>
          <w:sz w:val="20"/>
          <w:szCs w:val="20"/>
        </w:rPr>
        <w:t>. The former sort whereof, though</w:t>
      </w:r>
      <w:r>
        <w:rPr>
          <w:sz w:val="20"/>
          <w:szCs w:val="20"/>
        </w:rPr>
        <w:t xml:space="preserve"> </w:t>
      </w:r>
      <w:r w:rsidRPr="000C1024">
        <w:rPr>
          <w:sz w:val="20"/>
          <w:szCs w:val="20"/>
        </w:rPr>
        <w:t xml:space="preserve">it </w:t>
      </w:r>
      <w:proofErr w:type="gramStart"/>
      <w:r w:rsidRPr="000C1024">
        <w:rPr>
          <w:sz w:val="20"/>
          <w:szCs w:val="20"/>
        </w:rPr>
        <w:t>seem</w:t>
      </w:r>
      <w:proofErr w:type="gramEnd"/>
      <w:r w:rsidRPr="000C1024">
        <w:rPr>
          <w:sz w:val="20"/>
          <w:szCs w:val="20"/>
        </w:rPr>
        <w:t xml:space="preserve"> to be the more ready, yet in my judgement</w:t>
      </w:r>
      <w:r>
        <w:rPr>
          <w:sz w:val="20"/>
          <w:szCs w:val="20"/>
        </w:rPr>
        <w:t xml:space="preserve"> </w:t>
      </w:r>
      <w:r w:rsidRPr="000C1024">
        <w:rPr>
          <w:sz w:val="20"/>
          <w:szCs w:val="20"/>
        </w:rPr>
        <w:t>is more subject to corrupt. This is that</w:t>
      </w:r>
      <w:r>
        <w:rPr>
          <w:sz w:val="20"/>
          <w:szCs w:val="20"/>
        </w:rPr>
        <w:t xml:space="preserve"> </w:t>
      </w:r>
      <w:r w:rsidRPr="000C1024">
        <w:rPr>
          <w:sz w:val="20"/>
          <w:szCs w:val="20"/>
        </w:rPr>
        <w:t>method which hat</w:t>
      </w:r>
      <w:r>
        <w:rPr>
          <w:sz w:val="20"/>
          <w:szCs w:val="20"/>
        </w:rPr>
        <w:t>h</w:t>
      </w:r>
      <w:r w:rsidRPr="000C1024">
        <w:rPr>
          <w:sz w:val="20"/>
          <w:szCs w:val="20"/>
        </w:rPr>
        <w:t xml:space="preserve"> exhibited unto us the </w:t>
      </w:r>
      <w:proofErr w:type="spellStart"/>
      <w:r w:rsidRPr="000C1024">
        <w:rPr>
          <w:sz w:val="20"/>
          <w:szCs w:val="20"/>
        </w:rPr>
        <w:t>scholastical</w:t>
      </w:r>
      <w:proofErr w:type="spellEnd"/>
      <w:r>
        <w:rPr>
          <w:sz w:val="20"/>
          <w:szCs w:val="20"/>
        </w:rPr>
        <w:t xml:space="preserve"> </w:t>
      </w:r>
      <w:r w:rsidRPr="000C1024">
        <w:rPr>
          <w:sz w:val="20"/>
          <w:szCs w:val="20"/>
        </w:rPr>
        <w:t>divinity; whereby divinity hath been reduced</w:t>
      </w:r>
      <w:r>
        <w:rPr>
          <w:sz w:val="20"/>
          <w:szCs w:val="20"/>
        </w:rPr>
        <w:t xml:space="preserve"> </w:t>
      </w:r>
      <w:r w:rsidRPr="000C1024">
        <w:rPr>
          <w:sz w:val="20"/>
          <w:szCs w:val="20"/>
        </w:rPr>
        <w:t>into an art, as into a cistern, and the</w:t>
      </w:r>
      <w:r>
        <w:rPr>
          <w:sz w:val="20"/>
          <w:szCs w:val="20"/>
        </w:rPr>
        <w:t xml:space="preserve"> </w:t>
      </w:r>
      <w:r w:rsidRPr="000C1024">
        <w:rPr>
          <w:sz w:val="20"/>
          <w:szCs w:val="20"/>
        </w:rPr>
        <w:t>streams of doctrine or positions fetched and derived</w:t>
      </w:r>
      <w:r>
        <w:rPr>
          <w:sz w:val="20"/>
          <w:szCs w:val="20"/>
        </w:rPr>
        <w:t xml:space="preserve"> </w:t>
      </w:r>
      <w:r w:rsidRPr="000C1024">
        <w:rPr>
          <w:sz w:val="20"/>
          <w:szCs w:val="20"/>
        </w:rPr>
        <w:t>from thence.</w:t>
      </w:r>
    </w:p>
    <w:p w14:paraId="71E69BCF" w14:textId="73DB66ED" w:rsidR="000C1024" w:rsidRPr="000C1024" w:rsidRDefault="000C1024" w:rsidP="000C1024">
      <w:pPr>
        <w:jc w:val="both"/>
        <w:rPr>
          <w:sz w:val="20"/>
          <w:szCs w:val="20"/>
        </w:rPr>
      </w:pPr>
      <w:r>
        <w:rPr>
          <w:sz w:val="20"/>
          <w:szCs w:val="20"/>
        </w:rPr>
        <w:t>11</w:t>
      </w:r>
      <w:r w:rsidRPr="000C1024">
        <w:rPr>
          <w:sz w:val="20"/>
          <w:szCs w:val="20"/>
        </w:rPr>
        <w:t xml:space="preserve">. In </w:t>
      </w:r>
      <w:proofErr w:type="gramStart"/>
      <w:r w:rsidRPr="000C1024">
        <w:rPr>
          <w:sz w:val="20"/>
          <w:szCs w:val="20"/>
        </w:rPr>
        <w:t>this men</w:t>
      </w:r>
      <w:proofErr w:type="gramEnd"/>
      <w:r w:rsidRPr="000C1024">
        <w:rPr>
          <w:sz w:val="20"/>
          <w:szCs w:val="20"/>
        </w:rPr>
        <w:t xml:space="preserve"> have sought three things, a</w:t>
      </w:r>
      <w:r>
        <w:rPr>
          <w:sz w:val="20"/>
          <w:szCs w:val="20"/>
        </w:rPr>
        <w:t xml:space="preserve"> </w:t>
      </w:r>
      <w:r w:rsidRPr="000C1024">
        <w:rPr>
          <w:sz w:val="20"/>
          <w:szCs w:val="20"/>
        </w:rPr>
        <w:t>summary brevity, a compacted strength, and a</w:t>
      </w:r>
      <w:r>
        <w:rPr>
          <w:sz w:val="20"/>
          <w:szCs w:val="20"/>
        </w:rPr>
        <w:t xml:space="preserve"> </w:t>
      </w:r>
      <w:r w:rsidRPr="000C1024">
        <w:rPr>
          <w:sz w:val="20"/>
          <w:szCs w:val="20"/>
        </w:rPr>
        <w:t>complete perfection; whereof the two first they</w:t>
      </w:r>
      <w:r>
        <w:rPr>
          <w:sz w:val="20"/>
          <w:szCs w:val="20"/>
        </w:rPr>
        <w:t xml:space="preserve"> </w:t>
      </w:r>
      <w:r w:rsidRPr="000C1024">
        <w:rPr>
          <w:sz w:val="20"/>
          <w:szCs w:val="20"/>
        </w:rPr>
        <w:t>fail to find, and the last they ought not to seek.</w:t>
      </w:r>
      <w:r>
        <w:rPr>
          <w:sz w:val="20"/>
          <w:szCs w:val="20"/>
        </w:rPr>
        <w:t xml:space="preserve"> </w:t>
      </w:r>
      <w:r w:rsidRPr="000C1024">
        <w:rPr>
          <w:sz w:val="20"/>
          <w:szCs w:val="20"/>
        </w:rPr>
        <w:t>For as to brevity, we see in all summary methods,</w:t>
      </w:r>
      <w:r>
        <w:rPr>
          <w:sz w:val="20"/>
          <w:szCs w:val="20"/>
        </w:rPr>
        <w:t xml:space="preserve"> </w:t>
      </w:r>
      <w:r w:rsidRPr="000C1024">
        <w:rPr>
          <w:sz w:val="20"/>
          <w:szCs w:val="20"/>
        </w:rPr>
        <w:t>while men purpose to abridge, they give</w:t>
      </w:r>
      <w:r>
        <w:rPr>
          <w:sz w:val="20"/>
          <w:szCs w:val="20"/>
        </w:rPr>
        <w:t xml:space="preserve"> </w:t>
      </w:r>
      <w:r w:rsidRPr="000C1024">
        <w:rPr>
          <w:sz w:val="20"/>
          <w:szCs w:val="20"/>
        </w:rPr>
        <w:t>cause to dilate. For the sum or abridgement by</w:t>
      </w:r>
      <w:r>
        <w:rPr>
          <w:sz w:val="20"/>
          <w:szCs w:val="20"/>
        </w:rPr>
        <w:t xml:space="preserve"> </w:t>
      </w:r>
      <w:r w:rsidRPr="000C1024">
        <w:rPr>
          <w:sz w:val="20"/>
          <w:szCs w:val="20"/>
        </w:rPr>
        <w:t xml:space="preserve">contraction becometh obscure; the obscurity </w:t>
      </w:r>
      <w:proofErr w:type="spellStart"/>
      <w:r w:rsidRPr="000C1024">
        <w:rPr>
          <w:sz w:val="20"/>
          <w:szCs w:val="20"/>
        </w:rPr>
        <w:t>requireth</w:t>
      </w:r>
      <w:proofErr w:type="spellEnd"/>
      <w:r>
        <w:rPr>
          <w:sz w:val="20"/>
          <w:szCs w:val="20"/>
        </w:rPr>
        <w:t xml:space="preserve"> </w:t>
      </w:r>
      <w:r w:rsidRPr="000C1024">
        <w:rPr>
          <w:sz w:val="20"/>
          <w:szCs w:val="20"/>
        </w:rPr>
        <w:t>exposition, and the exposition is deduced</w:t>
      </w:r>
      <w:r>
        <w:rPr>
          <w:sz w:val="20"/>
          <w:szCs w:val="20"/>
        </w:rPr>
        <w:t xml:space="preserve"> </w:t>
      </w:r>
      <w:r w:rsidRPr="000C1024">
        <w:rPr>
          <w:sz w:val="20"/>
          <w:szCs w:val="20"/>
        </w:rPr>
        <w:t>into large commentaries, or into common</w:t>
      </w:r>
      <w:r>
        <w:rPr>
          <w:sz w:val="20"/>
          <w:szCs w:val="20"/>
        </w:rPr>
        <w:t xml:space="preserve"> </w:t>
      </w:r>
      <w:r w:rsidRPr="000C1024">
        <w:rPr>
          <w:sz w:val="20"/>
          <w:szCs w:val="20"/>
        </w:rPr>
        <w:t xml:space="preserve">places and titles, which grow to be </w:t>
      </w:r>
      <w:proofErr w:type="gramStart"/>
      <w:r w:rsidRPr="000C1024">
        <w:rPr>
          <w:sz w:val="20"/>
          <w:szCs w:val="20"/>
        </w:rPr>
        <w:t>more vast</w:t>
      </w:r>
      <w:proofErr w:type="gramEnd"/>
      <w:r>
        <w:rPr>
          <w:sz w:val="20"/>
          <w:szCs w:val="20"/>
        </w:rPr>
        <w:t xml:space="preserve"> </w:t>
      </w:r>
      <w:r w:rsidRPr="000C1024">
        <w:rPr>
          <w:sz w:val="20"/>
          <w:szCs w:val="20"/>
        </w:rPr>
        <w:t>than the original writings, whence the sum was</w:t>
      </w:r>
      <w:r>
        <w:rPr>
          <w:sz w:val="20"/>
          <w:szCs w:val="20"/>
        </w:rPr>
        <w:t xml:space="preserve"> </w:t>
      </w:r>
      <w:r w:rsidRPr="000C1024">
        <w:rPr>
          <w:sz w:val="20"/>
          <w:szCs w:val="20"/>
        </w:rPr>
        <w:t xml:space="preserve">at first extracted. </w:t>
      </w:r>
      <w:proofErr w:type="gramStart"/>
      <w:r w:rsidRPr="000C1024">
        <w:rPr>
          <w:sz w:val="20"/>
          <w:szCs w:val="20"/>
        </w:rPr>
        <w:t>So</w:t>
      </w:r>
      <w:proofErr w:type="gramEnd"/>
      <w:r w:rsidRPr="000C1024">
        <w:rPr>
          <w:sz w:val="20"/>
          <w:szCs w:val="20"/>
        </w:rPr>
        <w:t xml:space="preserve"> we see the volumes of the</w:t>
      </w:r>
      <w:r>
        <w:rPr>
          <w:sz w:val="20"/>
          <w:szCs w:val="20"/>
        </w:rPr>
        <w:t xml:space="preserve"> </w:t>
      </w:r>
      <w:r w:rsidRPr="000C1024">
        <w:rPr>
          <w:sz w:val="20"/>
          <w:szCs w:val="20"/>
        </w:rPr>
        <w:t>schoolmen are greater much than the first writings</w:t>
      </w:r>
      <w:r>
        <w:rPr>
          <w:sz w:val="20"/>
          <w:szCs w:val="20"/>
        </w:rPr>
        <w:t xml:space="preserve"> </w:t>
      </w:r>
      <w:r w:rsidRPr="000C1024">
        <w:rPr>
          <w:sz w:val="20"/>
          <w:szCs w:val="20"/>
        </w:rPr>
        <w:t>of the fathers, whence the Master of the</w:t>
      </w:r>
      <w:r>
        <w:rPr>
          <w:sz w:val="20"/>
          <w:szCs w:val="20"/>
        </w:rPr>
        <w:t xml:space="preserve"> </w:t>
      </w:r>
      <w:r w:rsidRPr="000C1024">
        <w:rPr>
          <w:sz w:val="20"/>
          <w:szCs w:val="20"/>
        </w:rPr>
        <w:t>Sentences made his sum or collection. So in like</w:t>
      </w:r>
      <w:r>
        <w:rPr>
          <w:sz w:val="20"/>
          <w:szCs w:val="20"/>
        </w:rPr>
        <w:t xml:space="preserve"> </w:t>
      </w:r>
      <w:r w:rsidRPr="000C1024">
        <w:rPr>
          <w:sz w:val="20"/>
          <w:szCs w:val="20"/>
        </w:rPr>
        <w:t>manner the volumes of the modern doctors of</w:t>
      </w:r>
      <w:r>
        <w:rPr>
          <w:sz w:val="20"/>
          <w:szCs w:val="20"/>
        </w:rPr>
        <w:t xml:space="preserve"> </w:t>
      </w:r>
      <w:r w:rsidRPr="000C1024">
        <w:rPr>
          <w:sz w:val="20"/>
          <w:szCs w:val="20"/>
        </w:rPr>
        <w:t>the civil law exceed those of the ancient jurisconsults,</w:t>
      </w:r>
      <w:r>
        <w:rPr>
          <w:sz w:val="20"/>
          <w:szCs w:val="20"/>
        </w:rPr>
        <w:t xml:space="preserve"> </w:t>
      </w:r>
      <w:r w:rsidRPr="000C1024">
        <w:rPr>
          <w:sz w:val="20"/>
          <w:szCs w:val="20"/>
        </w:rPr>
        <w:t xml:space="preserve">of which </w:t>
      </w:r>
      <w:proofErr w:type="spellStart"/>
      <w:r w:rsidRPr="000C1024">
        <w:rPr>
          <w:sz w:val="20"/>
          <w:szCs w:val="20"/>
        </w:rPr>
        <w:t>Tribonian</w:t>
      </w:r>
      <w:proofErr w:type="spellEnd"/>
      <w:r w:rsidRPr="000C1024">
        <w:rPr>
          <w:sz w:val="20"/>
          <w:szCs w:val="20"/>
        </w:rPr>
        <w:t xml:space="preserve"> compiled the digest.</w:t>
      </w:r>
      <w:r>
        <w:rPr>
          <w:sz w:val="20"/>
          <w:szCs w:val="20"/>
        </w:rPr>
        <w:t xml:space="preserve"> </w:t>
      </w:r>
      <w:r w:rsidRPr="000C1024">
        <w:rPr>
          <w:sz w:val="20"/>
          <w:szCs w:val="20"/>
        </w:rPr>
        <w:t>So as this course of sums and commentaries</w:t>
      </w:r>
      <w:r>
        <w:rPr>
          <w:sz w:val="20"/>
          <w:szCs w:val="20"/>
        </w:rPr>
        <w:t xml:space="preserve"> </w:t>
      </w:r>
      <w:r w:rsidRPr="000C1024">
        <w:rPr>
          <w:sz w:val="20"/>
          <w:szCs w:val="20"/>
        </w:rPr>
        <w:t>is that which doth infallibly make the body</w:t>
      </w:r>
      <w:r>
        <w:rPr>
          <w:sz w:val="20"/>
          <w:szCs w:val="20"/>
        </w:rPr>
        <w:t xml:space="preserve"> </w:t>
      </w:r>
      <w:r w:rsidRPr="000C1024">
        <w:rPr>
          <w:sz w:val="20"/>
          <w:szCs w:val="20"/>
        </w:rPr>
        <w:t xml:space="preserve">of sciences more immense in quantity, and </w:t>
      </w:r>
      <w:proofErr w:type="gramStart"/>
      <w:r w:rsidRPr="000C1024">
        <w:rPr>
          <w:sz w:val="20"/>
          <w:szCs w:val="20"/>
        </w:rPr>
        <w:t>more</w:t>
      </w:r>
      <w:r>
        <w:rPr>
          <w:sz w:val="20"/>
          <w:szCs w:val="20"/>
        </w:rPr>
        <w:t xml:space="preserve"> </w:t>
      </w:r>
      <w:r w:rsidRPr="000C1024">
        <w:rPr>
          <w:sz w:val="20"/>
          <w:szCs w:val="20"/>
        </w:rPr>
        <w:t>base</w:t>
      </w:r>
      <w:proofErr w:type="gramEnd"/>
      <w:r w:rsidRPr="000C1024">
        <w:rPr>
          <w:sz w:val="20"/>
          <w:szCs w:val="20"/>
        </w:rPr>
        <w:t xml:space="preserve"> in substance.</w:t>
      </w:r>
    </w:p>
    <w:p w14:paraId="6150CCD9" w14:textId="7F71FFE1" w:rsidR="000C1024" w:rsidRPr="000C1024" w:rsidRDefault="000C1024" w:rsidP="000C1024">
      <w:pPr>
        <w:jc w:val="both"/>
        <w:rPr>
          <w:sz w:val="20"/>
          <w:szCs w:val="20"/>
        </w:rPr>
      </w:pPr>
      <w:r w:rsidRPr="000C1024">
        <w:rPr>
          <w:sz w:val="20"/>
          <w:szCs w:val="20"/>
        </w:rPr>
        <w:t>12. And for strength, it is true that knowledges</w:t>
      </w:r>
      <w:r>
        <w:rPr>
          <w:sz w:val="20"/>
          <w:szCs w:val="20"/>
        </w:rPr>
        <w:t xml:space="preserve"> </w:t>
      </w:r>
      <w:r w:rsidRPr="000C1024">
        <w:rPr>
          <w:sz w:val="20"/>
          <w:szCs w:val="20"/>
        </w:rPr>
        <w:t>reduced into exact methods have a show</w:t>
      </w:r>
      <w:r>
        <w:rPr>
          <w:sz w:val="20"/>
          <w:szCs w:val="20"/>
        </w:rPr>
        <w:t xml:space="preserve"> </w:t>
      </w:r>
      <w:r w:rsidRPr="000C1024">
        <w:rPr>
          <w:sz w:val="20"/>
          <w:szCs w:val="20"/>
        </w:rPr>
        <w:t xml:space="preserve">of strength in that each part </w:t>
      </w:r>
      <w:proofErr w:type="spellStart"/>
      <w:r w:rsidRPr="000C1024">
        <w:rPr>
          <w:sz w:val="20"/>
          <w:szCs w:val="20"/>
        </w:rPr>
        <w:t>seemeth</w:t>
      </w:r>
      <w:proofErr w:type="spellEnd"/>
      <w:r w:rsidRPr="000C1024">
        <w:rPr>
          <w:sz w:val="20"/>
          <w:szCs w:val="20"/>
        </w:rPr>
        <w:t xml:space="preserve"> to support</w:t>
      </w:r>
      <w:r>
        <w:rPr>
          <w:sz w:val="20"/>
          <w:szCs w:val="20"/>
        </w:rPr>
        <w:t xml:space="preserve"> </w:t>
      </w:r>
      <w:r w:rsidRPr="000C1024">
        <w:rPr>
          <w:sz w:val="20"/>
          <w:szCs w:val="20"/>
        </w:rPr>
        <w:t>and sustain the other; but this is more satisfactory</w:t>
      </w:r>
      <w:r>
        <w:rPr>
          <w:sz w:val="20"/>
          <w:szCs w:val="20"/>
        </w:rPr>
        <w:t xml:space="preserve"> </w:t>
      </w:r>
      <w:r w:rsidRPr="000C1024">
        <w:rPr>
          <w:sz w:val="20"/>
          <w:szCs w:val="20"/>
        </w:rPr>
        <w:t>than substantial: like unto buildings</w:t>
      </w:r>
      <w:r>
        <w:rPr>
          <w:sz w:val="20"/>
          <w:szCs w:val="20"/>
        </w:rPr>
        <w:t xml:space="preserve"> </w:t>
      </w:r>
      <w:r w:rsidRPr="000C1024">
        <w:rPr>
          <w:sz w:val="20"/>
          <w:szCs w:val="20"/>
        </w:rPr>
        <w:t>which stand by architecture and compaction,</w:t>
      </w:r>
      <w:r>
        <w:rPr>
          <w:sz w:val="20"/>
          <w:szCs w:val="20"/>
        </w:rPr>
        <w:t xml:space="preserve"> </w:t>
      </w:r>
      <w:r w:rsidRPr="000C1024">
        <w:rPr>
          <w:sz w:val="20"/>
          <w:szCs w:val="20"/>
        </w:rPr>
        <w:t>which are more subject to ruin than those which</w:t>
      </w:r>
      <w:r>
        <w:rPr>
          <w:sz w:val="20"/>
          <w:szCs w:val="20"/>
        </w:rPr>
        <w:t xml:space="preserve"> </w:t>
      </w:r>
      <w:r w:rsidRPr="000C1024">
        <w:rPr>
          <w:sz w:val="20"/>
          <w:szCs w:val="20"/>
        </w:rPr>
        <w:t xml:space="preserve">are built </w:t>
      </w:r>
      <w:proofErr w:type="gramStart"/>
      <w:r w:rsidRPr="000C1024">
        <w:rPr>
          <w:sz w:val="20"/>
          <w:szCs w:val="20"/>
        </w:rPr>
        <w:t>more strong</w:t>
      </w:r>
      <w:proofErr w:type="gramEnd"/>
      <w:r w:rsidRPr="000C1024">
        <w:rPr>
          <w:sz w:val="20"/>
          <w:szCs w:val="20"/>
        </w:rPr>
        <w:t xml:space="preserve"> in their several parts,</w:t>
      </w:r>
      <w:r>
        <w:rPr>
          <w:sz w:val="20"/>
          <w:szCs w:val="20"/>
        </w:rPr>
        <w:t xml:space="preserve"> </w:t>
      </w:r>
      <w:r w:rsidRPr="000C1024">
        <w:rPr>
          <w:sz w:val="20"/>
          <w:szCs w:val="20"/>
        </w:rPr>
        <w:t>though less compacted. But it is plain that the</w:t>
      </w:r>
      <w:r>
        <w:rPr>
          <w:sz w:val="20"/>
          <w:szCs w:val="20"/>
        </w:rPr>
        <w:t xml:space="preserve"> </w:t>
      </w:r>
      <w:r w:rsidRPr="000C1024">
        <w:rPr>
          <w:sz w:val="20"/>
          <w:szCs w:val="20"/>
        </w:rPr>
        <w:t>more you recede from your grounds, the weaker</w:t>
      </w:r>
      <w:r>
        <w:rPr>
          <w:sz w:val="20"/>
          <w:szCs w:val="20"/>
        </w:rPr>
        <w:t xml:space="preserve"> </w:t>
      </w:r>
      <w:r w:rsidRPr="000C1024">
        <w:rPr>
          <w:sz w:val="20"/>
          <w:szCs w:val="20"/>
        </w:rPr>
        <w:t xml:space="preserve">do you </w:t>
      </w:r>
      <w:proofErr w:type="gramStart"/>
      <w:r w:rsidRPr="000C1024">
        <w:rPr>
          <w:sz w:val="20"/>
          <w:szCs w:val="20"/>
        </w:rPr>
        <w:t>conclude:</w:t>
      </w:r>
      <w:proofErr w:type="gramEnd"/>
      <w:r w:rsidRPr="000C1024">
        <w:rPr>
          <w:sz w:val="20"/>
          <w:szCs w:val="20"/>
        </w:rPr>
        <w:t xml:space="preserve"> and as in nature, the more</w:t>
      </w:r>
      <w:r>
        <w:rPr>
          <w:sz w:val="20"/>
          <w:szCs w:val="20"/>
        </w:rPr>
        <w:t xml:space="preserve"> </w:t>
      </w:r>
      <w:r w:rsidRPr="000C1024">
        <w:rPr>
          <w:sz w:val="20"/>
          <w:szCs w:val="20"/>
        </w:rPr>
        <w:t>you remove yourself</w:t>
      </w:r>
      <w:r>
        <w:rPr>
          <w:sz w:val="20"/>
          <w:szCs w:val="20"/>
        </w:rPr>
        <w:t xml:space="preserve"> </w:t>
      </w:r>
      <w:r w:rsidRPr="000C1024">
        <w:rPr>
          <w:sz w:val="20"/>
          <w:szCs w:val="20"/>
        </w:rPr>
        <w:t>from particulars, the greater</w:t>
      </w:r>
      <w:r>
        <w:rPr>
          <w:sz w:val="20"/>
          <w:szCs w:val="20"/>
        </w:rPr>
        <w:t xml:space="preserve"> </w:t>
      </w:r>
      <w:r w:rsidRPr="000C1024">
        <w:rPr>
          <w:sz w:val="20"/>
          <w:szCs w:val="20"/>
        </w:rPr>
        <w:t>peril of error you do incur: so much more in</w:t>
      </w:r>
      <w:r>
        <w:rPr>
          <w:sz w:val="20"/>
          <w:szCs w:val="20"/>
        </w:rPr>
        <w:t xml:space="preserve"> </w:t>
      </w:r>
      <w:r w:rsidRPr="000C1024">
        <w:rPr>
          <w:sz w:val="20"/>
          <w:szCs w:val="20"/>
        </w:rPr>
        <w:t>divinity, the more you recede from the Scriptures</w:t>
      </w:r>
      <w:r>
        <w:rPr>
          <w:sz w:val="20"/>
          <w:szCs w:val="20"/>
        </w:rPr>
        <w:t xml:space="preserve"> </w:t>
      </w:r>
      <w:r w:rsidRPr="000C1024">
        <w:rPr>
          <w:sz w:val="20"/>
          <w:szCs w:val="20"/>
        </w:rPr>
        <w:t>by inferences and consequences, the more</w:t>
      </w:r>
      <w:r>
        <w:rPr>
          <w:sz w:val="20"/>
          <w:szCs w:val="20"/>
        </w:rPr>
        <w:t xml:space="preserve"> </w:t>
      </w:r>
      <w:r w:rsidRPr="000C1024">
        <w:rPr>
          <w:sz w:val="20"/>
          <w:szCs w:val="20"/>
        </w:rPr>
        <w:t>weak and dilute are your positions.</w:t>
      </w:r>
    </w:p>
    <w:p w14:paraId="33576435" w14:textId="424EADB5" w:rsidR="000C1024" w:rsidRPr="000C1024" w:rsidRDefault="000C1024" w:rsidP="000C1024">
      <w:pPr>
        <w:jc w:val="both"/>
        <w:rPr>
          <w:sz w:val="20"/>
          <w:szCs w:val="20"/>
        </w:rPr>
      </w:pPr>
      <w:r w:rsidRPr="000C1024">
        <w:rPr>
          <w:sz w:val="20"/>
          <w:szCs w:val="20"/>
        </w:rPr>
        <w:lastRenderedPageBreak/>
        <w:t>13. And as for perfection or completeness in</w:t>
      </w:r>
      <w:r>
        <w:rPr>
          <w:sz w:val="20"/>
          <w:szCs w:val="20"/>
        </w:rPr>
        <w:t xml:space="preserve"> </w:t>
      </w:r>
      <w:r w:rsidRPr="000C1024">
        <w:rPr>
          <w:sz w:val="20"/>
          <w:szCs w:val="20"/>
        </w:rPr>
        <w:t xml:space="preserve">divinity, it is not to be </w:t>
      </w:r>
      <w:proofErr w:type="gramStart"/>
      <w:r w:rsidRPr="000C1024">
        <w:rPr>
          <w:sz w:val="20"/>
          <w:szCs w:val="20"/>
        </w:rPr>
        <w:t>sought;</w:t>
      </w:r>
      <w:proofErr w:type="gramEnd"/>
      <w:r w:rsidRPr="000C1024">
        <w:rPr>
          <w:sz w:val="20"/>
          <w:szCs w:val="20"/>
        </w:rPr>
        <w:t xml:space="preserve"> which makes this</w:t>
      </w:r>
      <w:r>
        <w:rPr>
          <w:sz w:val="20"/>
          <w:szCs w:val="20"/>
        </w:rPr>
        <w:t xml:space="preserve"> </w:t>
      </w:r>
      <w:r w:rsidRPr="000C1024">
        <w:rPr>
          <w:sz w:val="20"/>
          <w:szCs w:val="20"/>
        </w:rPr>
        <w:t>course of artificial divinity the more suspect.</w:t>
      </w:r>
      <w:r>
        <w:rPr>
          <w:sz w:val="20"/>
          <w:szCs w:val="20"/>
        </w:rPr>
        <w:t xml:space="preserve"> </w:t>
      </w:r>
      <w:r w:rsidRPr="000C1024">
        <w:rPr>
          <w:sz w:val="20"/>
          <w:szCs w:val="20"/>
        </w:rPr>
        <w:t>For he that will reduce a knowledge into an art,</w:t>
      </w:r>
      <w:r>
        <w:rPr>
          <w:sz w:val="20"/>
          <w:szCs w:val="20"/>
        </w:rPr>
        <w:t xml:space="preserve"> </w:t>
      </w:r>
      <w:r w:rsidRPr="000C1024">
        <w:rPr>
          <w:sz w:val="20"/>
          <w:szCs w:val="20"/>
        </w:rPr>
        <w:t>will make it round and uniform : but in divinity</w:t>
      </w:r>
      <w:r>
        <w:rPr>
          <w:sz w:val="20"/>
          <w:szCs w:val="20"/>
        </w:rPr>
        <w:t xml:space="preserve"> </w:t>
      </w:r>
      <w:r w:rsidRPr="000C1024">
        <w:rPr>
          <w:sz w:val="20"/>
          <w:szCs w:val="20"/>
        </w:rPr>
        <w:t>many things must be left abrupt, and concluded</w:t>
      </w:r>
      <w:r>
        <w:rPr>
          <w:sz w:val="20"/>
          <w:szCs w:val="20"/>
        </w:rPr>
        <w:t xml:space="preserve"> </w:t>
      </w:r>
      <w:r w:rsidRPr="000C1024">
        <w:rPr>
          <w:sz w:val="20"/>
          <w:szCs w:val="20"/>
        </w:rPr>
        <w:t>with this: "</w:t>
      </w:r>
      <w:r>
        <w:rPr>
          <w:sz w:val="20"/>
          <w:szCs w:val="20"/>
        </w:rPr>
        <w:t>O</w:t>
      </w:r>
      <w:r w:rsidRPr="000C1024">
        <w:rPr>
          <w:sz w:val="20"/>
          <w:szCs w:val="20"/>
        </w:rPr>
        <w:t xml:space="preserve"> </w:t>
      </w:r>
      <w:proofErr w:type="spellStart"/>
      <w:r w:rsidRPr="000C1024">
        <w:rPr>
          <w:sz w:val="20"/>
          <w:szCs w:val="20"/>
        </w:rPr>
        <w:t>altitudo</w:t>
      </w:r>
      <w:proofErr w:type="spellEnd"/>
      <w:r w:rsidRPr="000C1024">
        <w:rPr>
          <w:sz w:val="20"/>
          <w:szCs w:val="20"/>
        </w:rPr>
        <w:t xml:space="preserve"> </w:t>
      </w:r>
      <w:proofErr w:type="spellStart"/>
      <w:r w:rsidRPr="000C1024">
        <w:rPr>
          <w:sz w:val="20"/>
          <w:szCs w:val="20"/>
        </w:rPr>
        <w:t>sapientiae</w:t>
      </w:r>
      <w:proofErr w:type="spellEnd"/>
      <w:r w:rsidRPr="000C1024">
        <w:rPr>
          <w:sz w:val="20"/>
          <w:szCs w:val="20"/>
        </w:rPr>
        <w:t xml:space="preserve"> et scientiae</w:t>
      </w:r>
      <w:r>
        <w:rPr>
          <w:sz w:val="20"/>
          <w:szCs w:val="20"/>
        </w:rPr>
        <w:t xml:space="preserve"> </w:t>
      </w:r>
      <w:r w:rsidRPr="000C1024">
        <w:rPr>
          <w:sz w:val="20"/>
          <w:szCs w:val="20"/>
        </w:rPr>
        <w:t xml:space="preserve">Dei! </w:t>
      </w:r>
      <w:proofErr w:type="spellStart"/>
      <w:r w:rsidRPr="000C1024">
        <w:rPr>
          <w:sz w:val="20"/>
          <w:szCs w:val="20"/>
        </w:rPr>
        <w:t>quam</w:t>
      </w:r>
      <w:proofErr w:type="spellEnd"/>
      <w:r w:rsidRPr="000C1024">
        <w:rPr>
          <w:sz w:val="20"/>
          <w:szCs w:val="20"/>
        </w:rPr>
        <w:t xml:space="preserve"> </w:t>
      </w:r>
      <w:proofErr w:type="spellStart"/>
      <w:r w:rsidRPr="000C1024">
        <w:rPr>
          <w:sz w:val="20"/>
          <w:szCs w:val="20"/>
        </w:rPr>
        <w:t>incomprehensibilia</w:t>
      </w:r>
      <w:proofErr w:type="spellEnd"/>
      <w:r w:rsidRPr="000C1024">
        <w:rPr>
          <w:sz w:val="20"/>
          <w:szCs w:val="20"/>
        </w:rPr>
        <w:t xml:space="preserve"> </w:t>
      </w:r>
      <w:proofErr w:type="spellStart"/>
      <w:r w:rsidRPr="000C1024">
        <w:rPr>
          <w:sz w:val="20"/>
          <w:szCs w:val="20"/>
        </w:rPr>
        <w:t>suntjudicia</w:t>
      </w:r>
      <w:proofErr w:type="spellEnd"/>
      <w:r w:rsidRPr="000C1024">
        <w:rPr>
          <w:sz w:val="20"/>
          <w:szCs w:val="20"/>
        </w:rPr>
        <w:t xml:space="preserve"> </w:t>
      </w:r>
      <w:proofErr w:type="spellStart"/>
      <w:r w:rsidRPr="000C1024">
        <w:rPr>
          <w:sz w:val="20"/>
          <w:szCs w:val="20"/>
        </w:rPr>
        <w:t>ejus</w:t>
      </w:r>
      <w:proofErr w:type="spellEnd"/>
      <w:r w:rsidRPr="000C1024">
        <w:rPr>
          <w:sz w:val="20"/>
          <w:szCs w:val="20"/>
        </w:rPr>
        <w:t>,</w:t>
      </w:r>
      <w:r>
        <w:rPr>
          <w:sz w:val="20"/>
          <w:szCs w:val="20"/>
        </w:rPr>
        <w:t xml:space="preserve"> </w:t>
      </w:r>
      <w:r w:rsidRPr="000C1024">
        <w:rPr>
          <w:sz w:val="20"/>
          <w:szCs w:val="20"/>
        </w:rPr>
        <w:t xml:space="preserve">et non </w:t>
      </w:r>
      <w:proofErr w:type="spellStart"/>
      <w:r w:rsidRPr="000C1024">
        <w:rPr>
          <w:sz w:val="20"/>
          <w:szCs w:val="20"/>
        </w:rPr>
        <w:t>investigabiles</w:t>
      </w:r>
      <w:proofErr w:type="spellEnd"/>
      <w:r w:rsidRPr="000C1024">
        <w:rPr>
          <w:sz w:val="20"/>
          <w:szCs w:val="20"/>
        </w:rPr>
        <w:t xml:space="preserve"> </w:t>
      </w:r>
      <w:proofErr w:type="spellStart"/>
      <w:r w:rsidRPr="000C1024">
        <w:rPr>
          <w:sz w:val="20"/>
          <w:szCs w:val="20"/>
        </w:rPr>
        <w:t>viae</w:t>
      </w:r>
      <w:proofErr w:type="spellEnd"/>
      <w:r w:rsidRPr="000C1024">
        <w:rPr>
          <w:sz w:val="20"/>
          <w:szCs w:val="20"/>
        </w:rPr>
        <w:t xml:space="preserve"> </w:t>
      </w:r>
      <w:proofErr w:type="spellStart"/>
      <w:r w:rsidRPr="000C1024">
        <w:rPr>
          <w:sz w:val="20"/>
          <w:szCs w:val="20"/>
        </w:rPr>
        <w:t>ejus</w:t>
      </w:r>
      <w:proofErr w:type="spellEnd"/>
      <w:r w:rsidRPr="000C1024">
        <w:rPr>
          <w:sz w:val="20"/>
          <w:szCs w:val="20"/>
        </w:rPr>
        <w:t>."</w:t>
      </w:r>
      <w:r>
        <w:rPr>
          <w:rFonts w:cstheme="minorHAnsi"/>
          <w:sz w:val="20"/>
          <w:szCs w:val="20"/>
        </w:rPr>
        <w:t>⁴</w:t>
      </w:r>
      <w:r w:rsidRPr="000C1024">
        <w:rPr>
          <w:sz w:val="20"/>
          <w:szCs w:val="20"/>
        </w:rPr>
        <w:t xml:space="preserve"> So again the</w:t>
      </w:r>
      <w:r>
        <w:rPr>
          <w:sz w:val="20"/>
          <w:szCs w:val="20"/>
        </w:rPr>
        <w:t xml:space="preserve"> </w:t>
      </w:r>
      <w:r w:rsidRPr="000C1024">
        <w:rPr>
          <w:sz w:val="20"/>
          <w:szCs w:val="20"/>
        </w:rPr>
        <w:t xml:space="preserve">apostle saith, " Ex </w:t>
      </w:r>
      <w:proofErr w:type="spellStart"/>
      <w:r w:rsidRPr="000C1024">
        <w:rPr>
          <w:sz w:val="20"/>
          <w:szCs w:val="20"/>
        </w:rPr>
        <w:t>parte</w:t>
      </w:r>
      <w:proofErr w:type="spellEnd"/>
      <w:r w:rsidRPr="000C1024">
        <w:rPr>
          <w:sz w:val="20"/>
          <w:szCs w:val="20"/>
        </w:rPr>
        <w:t xml:space="preserve"> </w:t>
      </w:r>
      <w:proofErr w:type="spellStart"/>
      <w:r w:rsidRPr="000C1024">
        <w:rPr>
          <w:sz w:val="20"/>
          <w:szCs w:val="20"/>
        </w:rPr>
        <w:t>scimus</w:t>
      </w:r>
      <w:proofErr w:type="spellEnd"/>
      <w:r w:rsidRPr="000C1024">
        <w:rPr>
          <w:sz w:val="20"/>
          <w:szCs w:val="20"/>
        </w:rPr>
        <w:t>":</w:t>
      </w:r>
      <w:r>
        <w:rPr>
          <w:rFonts w:cstheme="minorHAnsi"/>
          <w:sz w:val="20"/>
          <w:szCs w:val="20"/>
        </w:rPr>
        <w:t>⁵</w:t>
      </w:r>
      <w:r w:rsidRPr="000C1024">
        <w:rPr>
          <w:sz w:val="20"/>
          <w:szCs w:val="20"/>
        </w:rPr>
        <w:t xml:space="preserve"> and to have</w:t>
      </w:r>
      <w:r>
        <w:rPr>
          <w:sz w:val="20"/>
          <w:szCs w:val="20"/>
        </w:rPr>
        <w:t xml:space="preserve"> </w:t>
      </w:r>
      <w:r w:rsidRPr="000C1024">
        <w:rPr>
          <w:sz w:val="20"/>
          <w:szCs w:val="20"/>
        </w:rPr>
        <w:t>the form of a total, where there is but matter</w:t>
      </w:r>
      <w:r>
        <w:rPr>
          <w:sz w:val="20"/>
          <w:szCs w:val="20"/>
        </w:rPr>
        <w:t xml:space="preserve"> </w:t>
      </w:r>
      <w:r w:rsidRPr="000C1024">
        <w:rPr>
          <w:sz w:val="20"/>
          <w:szCs w:val="20"/>
        </w:rPr>
        <w:t>for a part, cannot be without supplies by supposition</w:t>
      </w:r>
      <w:r>
        <w:rPr>
          <w:sz w:val="20"/>
          <w:szCs w:val="20"/>
        </w:rPr>
        <w:t xml:space="preserve"> </w:t>
      </w:r>
      <w:r w:rsidRPr="000C1024">
        <w:rPr>
          <w:sz w:val="20"/>
          <w:szCs w:val="20"/>
        </w:rPr>
        <w:t xml:space="preserve">and presumption. And </w:t>
      </w:r>
      <w:proofErr w:type="gramStart"/>
      <w:r w:rsidRPr="000C1024">
        <w:rPr>
          <w:sz w:val="20"/>
          <w:szCs w:val="20"/>
        </w:rPr>
        <w:t>therefore</w:t>
      </w:r>
      <w:proofErr w:type="gramEnd"/>
      <w:r w:rsidRPr="000C1024">
        <w:rPr>
          <w:sz w:val="20"/>
          <w:szCs w:val="20"/>
        </w:rPr>
        <w:t xml:space="preserve"> I conclude,</w:t>
      </w:r>
      <w:r>
        <w:rPr>
          <w:sz w:val="20"/>
          <w:szCs w:val="20"/>
        </w:rPr>
        <w:t xml:space="preserve"> </w:t>
      </w:r>
      <w:r w:rsidRPr="000C1024">
        <w:rPr>
          <w:sz w:val="20"/>
          <w:szCs w:val="20"/>
        </w:rPr>
        <w:t>that the true use of these sums and methods</w:t>
      </w:r>
      <w:r>
        <w:rPr>
          <w:sz w:val="20"/>
          <w:szCs w:val="20"/>
        </w:rPr>
        <w:t xml:space="preserve"> </w:t>
      </w:r>
      <w:r w:rsidRPr="000C1024">
        <w:rPr>
          <w:sz w:val="20"/>
          <w:szCs w:val="20"/>
        </w:rPr>
        <w:t>hath place in institutions or introductions</w:t>
      </w:r>
      <w:r>
        <w:rPr>
          <w:sz w:val="20"/>
          <w:szCs w:val="20"/>
        </w:rPr>
        <w:t xml:space="preserve"> </w:t>
      </w:r>
      <w:r w:rsidRPr="000C1024">
        <w:rPr>
          <w:sz w:val="20"/>
          <w:szCs w:val="20"/>
        </w:rPr>
        <w:t>preparatory unto knowledge: but in them, or</w:t>
      </w:r>
      <w:r>
        <w:rPr>
          <w:sz w:val="20"/>
          <w:szCs w:val="20"/>
        </w:rPr>
        <w:t xml:space="preserve"> </w:t>
      </w:r>
      <w:r w:rsidRPr="000C1024">
        <w:rPr>
          <w:sz w:val="20"/>
          <w:szCs w:val="20"/>
        </w:rPr>
        <w:t xml:space="preserve">by </w:t>
      </w:r>
      <w:proofErr w:type="spellStart"/>
      <w:r w:rsidRPr="000C1024">
        <w:rPr>
          <w:sz w:val="20"/>
          <w:szCs w:val="20"/>
        </w:rPr>
        <w:t>deducement</w:t>
      </w:r>
      <w:proofErr w:type="spellEnd"/>
      <w:r w:rsidRPr="000C1024">
        <w:rPr>
          <w:sz w:val="20"/>
          <w:szCs w:val="20"/>
        </w:rPr>
        <w:t xml:space="preserve"> from them, to handle the main</w:t>
      </w:r>
      <w:r>
        <w:rPr>
          <w:sz w:val="20"/>
          <w:szCs w:val="20"/>
        </w:rPr>
        <w:t xml:space="preserve"> </w:t>
      </w:r>
      <w:r w:rsidRPr="000C1024">
        <w:rPr>
          <w:sz w:val="20"/>
          <w:szCs w:val="20"/>
        </w:rPr>
        <w:t>body and substance of a knowledge, is in all sciences</w:t>
      </w:r>
      <w:r>
        <w:rPr>
          <w:sz w:val="20"/>
          <w:szCs w:val="20"/>
        </w:rPr>
        <w:t xml:space="preserve"> </w:t>
      </w:r>
      <w:r w:rsidRPr="000C1024">
        <w:rPr>
          <w:sz w:val="20"/>
          <w:szCs w:val="20"/>
        </w:rPr>
        <w:t>prejudicial, and in divinity dangerous.</w:t>
      </w:r>
    </w:p>
    <w:p w14:paraId="56D540AF" w14:textId="604BFE8B" w:rsidR="003F1A5C" w:rsidRDefault="000C1024" w:rsidP="000C1024">
      <w:pPr>
        <w:jc w:val="both"/>
        <w:rPr>
          <w:sz w:val="20"/>
          <w:szCs w:val="20"/>
        </w:rPr>
      </w:pPr>
      <w:r w:rsidRPr="000C1024">
        <w:rPr>
          <w:sz w:val="20"/>
          <w:szCs w:val="20"/>
        </w:rPr>
        <w:t>14. As to the interpretation of the Scriptures</w:t>
      </w:r>
      <w:r>
        <w:rPr>
          <w:sz w:val="20"/>
          <w:szCs w:val="20"/>
        </w:rPr>
        <w:t xml:space="preserve"> </w:t>
      </w:r>
      <w:r w:rsidRPr="000C1024">
        <w:rPr>
          <w:sz w:val="20"/>
          <w:szCs w:val="20"/>
        </w:rPr>
        <w:t>solute and at large, there have been divers kinds</w:t>
      </w:r>
      <w:r>
        <w:rPr>
          <w:sz w:val="20"/>
          <w:szCs w:val="20"/>
        </w:rPr>
        <w:t xml:space="preserve"> </w:t>
      </w:r>
      <w:r w:rsidRPr="000C1024">
        <w:rPr>
          <w:sz w:val="20"/>
          <w:szCs w:val="20"/>
        </w:rPr>
        <w:t>introduced and devised; some of them rather</w:t>
      </w:r>
      <w:r>
        <w:rPr>
          <w:sz w:val="20"/>
          <w:szCs w:val="20"/>
        </w:rPr>
        <w:t xml:space="preserve"> </w:t>
      </w:r>
      <w:r w:rsidRPr="000C1024">
        <w:rPr>
          <w:sz w:val="20"/>
          <w:szCs w:val="20"/>
        </w:rPr>
        <w:t>curious and unsafe than sober and warranted.</w:t>
      </w:r>
      <w:r>
        <w:rPr>
          <w:sz w:val="20"/>
          <w:szCs w:val="20"/>
        </w:rPr>
        <w:t xml:space="preserve"> </w:t>
      </w:r>
      <w:r w:rsidRPr="000C1024">
        <w:rPr>
          <w:sz w:val="20"/>
          <w:szCs w:val="20"/>
        </w:rPr>
        <w:t>Notwithstanding, thus much must be confessed,</w:t>
      </w:r>
      <w:r>
        <w:rPr>
          <w:sz w:val="20"/>
          <w:szCs w:val="20"/>
        </w:rPr>
        <w:t xml:space="preserve"> </w:t>
      </w:r>
      <w:r w:rsidRPr="000C1024">
        <w:rPr>
          <w:sz w:val="20"/>
          <w:szCs w:val="20"/>
        </w:rPr>
        <w:t>that the Scriptures, being given by inspiration</w:t>
      </w:r>
      <w:r>
        <w:rPr>
          <w:sz w:val="20"/>
          <w:szCs w:val="20"/>
        </w:rPr>
        <w:t xml:space="preserve"> </w:t>
      </w:r>
      <w:r w:rsidRPr="000C1024">
        <w:rPr>
          <w:sz w:val="20"/>
          <w:szCs w:val="20"/>
        </w:rPr>
        <w:t>and not by human reason, do differ from all other</w:t>
      </w:r>
      <w:r>
        <w:rPr>
          <w:sz w:val="20"/>
          <w:szCs w:val="20"/>
        </w:rPr>
        <w:t xml:space="preserve"> </w:t>
      </w:r>
      <w:r w:rsidRPr="000C1024">
        <w:rPr>
          <w:sz w:val="20"/>
          <w:szCs w:val="20"/>
        </w:rPr>
        <w:t>books in the author: which by consequence doth</w:t>
      </w:r>
      <w:r>
        <w:rPr>
          <w:sz w:val="20"/>
          <w:szCs w:val="20"/>
        </w:rPr>
        <w:t xml:space="preserve"> </w:t>
      </w:r>
      <w:r w:rsidRPr="000C1024">
        <w:rPr>
          <w:sz w:val="20"/>
          <w:szCs w:val="20"/>
        </w:rPr>
        <w:t>draw on some difference to be used by the ex-</w:t>
      </w:r>
    </w:p>
    <w:p w14:paraId="22285C14" w14:textId="3248E584" w:rsidR="000C1024" w:rsidRPr="000C1024" w:rsidRDefault="000C1024" w:rsidP="000C1024">
      <w:pPr>
        <w:spacing w:after="0"/>
        <w:jc w:val="both"/>
        <w:rPr>
          <w:sz w:val="16"/>
          <w:szCs w:val="16"/>
        </w:rPr>
      </w:pPr>
      <w:r w:rsidRPr="000C1024">
        <w:rPr>
          <w:rFonts w:cstheme="minorHAnsi"/>
          <w:sz w:val="16"/>
          <w:szCs w:val="16"/>
        </w:rPr>
        <w:t>⁴</w:t>
      </w:r>
      <w:r w:rsidRPr="000C1024">
        <w:rPr>
          <w:sz w:val="16"/>
          <w:szCs w:val="16"/>
        </w:rPr>
        <w:t>"</w:t>
      </w:r>
      <w:r w:rsidRPr="000C1024">
        <w:rPr>
          <w:sz w:val="16"/>
          <w:szCs w:val="16"/>
        </w:rPr>
        <w:t>O</w:t>
      </w:r>
      <w:r w:rsidRPr="000C1024">
        <w:rPr>
          <w:sz w:val="16"/>
          <w:szCs w:val="16"/>
        </w:rPr>
        <w:t xml:space="preserve"> the depth of the wisdom and knowledge of God!</w:t>
      </w:r>
      <w:r w:rsidRPr="000C1024">
        <w:rPr>
          <w:sz w:val="16"/>
          <w:szCs w:val="16"/>
        </w:rPr>
        <w:t xml:space="preserve"> </w:t>
      </w:r>
      <w:r w:rsidRPr="000C1024">
        <w:rPr>
          <w:sz w:val="16"/>
          <w:szCs w:val="16"/>
        </w:rPr>
        <w:t>How incomprehensible are his judgements, and his ways</w:t>
      </w:r>
      <w:r w:rsidRPr="000C1024">
        <w:rPr>
          <w:sz w:val="16"/>
          <w:szCs w:val="16"/>
        </w:rPr>
        <w:t xml:space="preserve"> </w:t>
      </w:r>
      <w:r w:rsidRPr="000C1024">
        <w:rPr>
          <w:sz w:val="16"/>
          <w:szCs w:val="16"/>
        </w:rPr>
        <w:t>past finding out."</w:t>
      </w:r>
    </w:p>
    <w:p w14:paraId="31C220BE" w14:textId="1167597A" w:rsidR="00C063FA" w:rsidRPr="000C1024" w:rsidRDefault="000C1024" w:rsidP="000C1024">
      <w:pPr>
        <w:spacing w:after="0"/>
        <w:jc w:val="both"/>
        <w:rPr>
          <w:sz w:val="16"/>
          <w:szCs w:val="16"/>
        </w:rPr>
      </w:pPr>
      <w:r w:rsidRPr="000C1024">
        <w:rPr>
          <w:rFonts w:cstheme="minorHAnsi"/>
          <w:sz w:val="16"/>
          <w:szCs w:val="16"/>
        </w:rPr>
        <w:t>⁵</w:t>
      </w:r>
      <w:r w:rsidRPr="000C1024">
        <w:rPr>
          <w:sz w:val="16"/>
          <w:szCs w:val="16"/>
        </w:rPr>
        <w:t>"We know in part."</w:t>
      </w:r>
    </w:p>
    <w:p w14:paraId="5B4B9DC7" w14:textId="77777777" w:rsidR="00C063FA" w:rsidRDefault="00C063FA" w:rsidP="00C02F3B">
      <w:pPr>
        <w:jc w:val="both"/>
        <w:rPr>
          <w:sz w:val="20"/>
          <w:szCs w:val="20"/>
        </w:rPr>
      </w:pPr>
    </w:p>
    <w:p w14:paraId="169086B0" w14:textId="46F00E4B" w:rsidR="000C1024" w:rsidRPr="000C1024" w:rsidRDefault="000C1024" w:rsidP="000C1024">
      <w:pPr>
        <w:jc w:val="both"/>
        <w:rPr>
          <w:sz w:val="20"/>
          <w:szCs w:val="20"/>
        </w:rPr>
      </w:pPr>
      <w:proofErr w:type="spellStart"/>
      <w:r w:rsidRPr="000C1024">
        <w:rPr>
          <w:sz w:val="20"/>
          <w:szCs w:val="20"/>
        </w:rPr>
        <w:t>positor</w:t>
      </w:r>
      <w:proofErr w:type="spellEnd"/>
      <w:r w:rsidRPr="000C1024">
        <w:rPr>
          <w:sz w:val="20"/>
          <w:szCs w:val="20"/>
        </w:rPr>
        <w:t xml:space="preserve">. For the </w:t>
      </w:r>
      <w:proofErr w:type="spellStart"/>
      <w:r w:rsidRPr="000C1024">
        <w:rPr>
          <w:sz w:val="20"/>
          <w:szCs w:val="20"/>
        </w:rPr>
        <w:t>inditer</w:t>
      </w:r>
      <w:proofErr w:type="spellEnd"/>
      <w:r w:rsidRPr="000C1024">
        <w:rPr>
          <w:sz w:val="20"/>
          <w:szCs w:val="20"/>
        </w:rPr>
        <w:t xml:space="preserve"> of them did know four</w:t>
      </w:r>
      <w:r>
        <w:rPr>
          <w:sz w:val="20"/>
          <w:szCs w:val="20"/>
        </w:rPr>
        <w:t xml:space="preserve"> </w:t>
      </w:r>
      <w:r w:rsidRPr="000C1024">
        <w:rPr>
          <w:sz w:val="20"/>
          <w:szCs w:val="20"/>
        </w:rPr>
        <w:t xml:space="preserve">things which no man attains to </w:t>
      </w:r>
      <w:proofErr w:type="gramStart"/>
      <w:r w:rsidRPr="000C1024">
        <w:rPr>
          <w:sz w:val="20"/>
          <w:szCs w:val="20"/>
        </w:rPr>
        <w:t>know;</w:t>
      </w:r>
      <w:proofErr w:type="gramEnd"/>
      <w:r w:rsidRPr="000C1024">
        <w:rPr>
          <w:sz w:val="20"/>
          <w:szCs w:val="20"/>
        </w:rPr>
        <w:t xml:space="preserve"> which</w:t>
      </w:r>
      <w:r>
        <w:rPr>
          <w:sz w:val="20"/>
          <w:szCs w:val="20"/>
        </w:rPr>
        <w:t xml:space="preserve"> </w:t>
      </w:r>
      <w:r w:rsidRPr="000C1024">
        <w:rPr>
          <w:sz w:val="20"/>
          <w:szCs w:val="20"/>
        </w:rPr>
        <w:t>are, the mysteries of the kingdom of glory, the</w:t>
      </w:r>
      <w:r>
        <w:rPr>
          <w:sz w:val="20"/>
          <w:szCs w:val="20"/>
        </w:rPr>
        <w:t xml:space="preserve"> </w:t>
      </w:r>
      <w:r w:rsidRPr="000C1024">
        <w:rPr>
          <w:sz w:val="20"/>
          <w:szCs w:val="20"/>
        </w:rPr>
        <w:t>perfection of the laws of nature, the secrets of</w:t>
      </w:r>
      <w:r>
        <w:rPr>
          <w:sz w:val="20"/>
          <w:szCs w:val="20"/>
        </w:rPr>
        <w:t xml:space="preserve"> </w:t>
      </w:r>
      <w:r w:rsidRPr="000C1024">
        <w:rPr>
          <w:sz w:val="20"/>
          <w:szCs w:val="20"/>
        </w:rPr>
        <w:t>the heart of man, and the future succession of</w:t>
      </w:r>
      <w:r>
        <w:rPr>
          <w:sz w:val="20"/>
          <w:szCs w:val="20"/>
        </w:rPr>
        <w:t xml:space="preserve"> </w:t>
      </w:r>
      <w:r w:rsidRPr="000C1024">
        <w:rPr>
          <w:sz w:val="20"/>
          <w:szCs w:val="20"/>
        </w:rPr>
        <w:t>all ages. For as to the first it is said, "He that</w:t>
      </w:r>
      <w:r>
        <w:rPr>
          <w:sz w:val="20"/>
          <w:szCs w:val="20"/>
        </w:rPr>
        <w:t xml:space="preserve"> </w:t>
      </w:r>
      <w:proofErr w:type="spellStart"/>
      <w:r w:rsidRPr="000C1024">
        <w:rPr>
          <w:sz w:val="20"/>
          <w:szCs w:val="20"/>
        </w:rPr>
        <w:t>presseth</w:t>
      </w:r>
      <w:proofErr w:type="spellEnd"/>
      <w:r w:rsidRPr="000C1024">
        <w:rPr>
          <w:sz w:val="20"/>
          <w:szCs w:val="20"/>
        </w:rPr>
        <w:t xml:space="preserve"> into the light, shall be oppressed of the</w:t>
      </w:r>
      <w:r>
        <w:rPr>
          <w:sz w:val="20"/>
          <w:szCs w:val="20"/>
        </w:rPr>
        <w:t xml:space="preserve"> </w:t>
      </w:r>
      <w:r w:rsidRPr="000C1024">
        <w:rPr>
          <w:sz w:val="20"/>
          <w:szCs w:val="20"/>
        </w:rPr>
        <w:t>glory. " And again, "No man shall see my face</w:t>
      </w:r>
      <w:r>
        <w:rPr>
          <w:sz w:val="20"/>
          <w:szCs w:val="20"/>
        </w:rPr>
        <w:t xml:space="preserve"> </w:t>
      </w:r>
      <w:r w:rsidRPr="000C1024">
        <w:rPr>
          <w:sz w:val="20"/>
          <w:szCs w:val="20"/>
        </w:rPr>
        <w:t>and live." To the second, "When he prepared</w:t>
      </w:r>
      <w:r>
        <w:rPr>
          <w:sz w:val="20"/>
          <w:szCs w:val="20"/>
        </w:rPr>
        <w:t xml:space="preserve"> </w:t>
      </w:r>
      <w:r w:rsidRPr="000C1024">
        <w:rPr>
          <w:sz w:val="20"/>
          <w:szCs w:val="20"/>
        </w:rPr>
        <w:t xml:space="preserve">the </w:t>
      </w:r>
      <w:proofErr w:type="gramStart"/>
      <w:r w:rsidRPr="000C1024">
        <w:rPr>
          <w:sz w:val="20"/>
          <w:szCs w:val="20"/>
        </w:rPr>
        <w:t>heavens</w:t>
      </w:r>
      <w:proofErr w:type="gramEnd"/>
      <w:r w:rsidRPr="000C1024">
        <w:rPr>
          <w:sz w:val="20"/>
          <w:szCs w:val="20"/>
        </w:rPr>
        <w:t xml:space="preserve"> I was present, when by law and</w:t>
      </w:r>
      <w:r>
        <w:rPr>
          <w:sz w:val="20"/>
          <w:szCs w:val="20"/>
        </w:rPr>
        <w:t xml:space="preserve"> </w:t>
      </w:r>
      <w:r w:rsidRPr="000C1024">
        <w:rPr>
          <w:sz w:val="20"/>
          <w:szCs w:val="20"/>
        </w:rPr>
        <w:t xml:space="preserve">compass he </w:t>
      </w:r>
      <w:proofErr w:type="spellStart"/>
      <w:r w:rsidRPr="000C1024">
        <w:rPr>
          <w:sz w:val="20"/>
          <w:szCs w:val="20"/>
        </w:rPr>
        <w:t>inclosed</w:t>
      </w:r>
      <w:proofErr w:type="spellEnd"/>
      <w:r w:rsidRPr="000C1024">
        <w:rPr>
          <w:sz w:val="20"/>
          <w:szCs w:val="20"/>
        </w:rPr>
        <w:t xml:space="preserve"> the deep." To the third,</w:t>
      </w:r>
      <w:r>
        <w:rPr>
          <w:sz w:val="20"/>
          <w:szCs w:val="20"/>
        </w:rPr>
        <w:t xml:space="preserve"> </w:t>
      </w:r>
      <w:r w:rsidRPr="000C1024">
        <w:rPr>
          <w:sz w:val="20"/>
          <w:szCs w:val="20"/>
        </w:rPr>
        <w:t>"Neither was it needful that any should bear</w:t>
      </w:r>
      <w:r>
        <w:rPr>
          <w:sz w:val="20"/>
          <w:szCs w:val="20"/>
        </w:rPr>
        <w:t xml:space="preserve"> </w:t>
      </w:r>
      <w:r w:rsidRPr="000C1024">
        <w:rPr>
          <w:sz w:val="20"/>
          <w:szCs w:val="20"/>
        </w:rPr>
        <w:t>witness to him of man, for he knew well what</w:t>
      </w:r>
      <w:r>
        <w:rPr>
          <w:sz w:val="20"/>
          <w:szCs w:val="20"/>
        </w:rPr>
        <w:t xml:space="preserve"> </w:t>
      </w:r>
      <w:r w:rsidRPr="000C1024">
        <w:rPr>
          <w:sz w:val="20"/>
          <w:szCs w:val="20"/>
        </w:rPr>
        <w:t>was in man." And to the last, "From the beginning</w:t>
      </w:r>
      <w:r>
        <w:rPr>
          <w:sz w:val="20"/>
          <w:szCs w:val="20"/>
        </w:rPr>
        <w:t xml:space="preserve"> </w:t>
      </w:r>
      <w:r w:rsidRPr="000C1024">
        <w:rPr>
          <w:sz w:val="20"/>
          <w:szCs w:val="20"/>
        </w:rPr>
        <w:t>are known to the Lord all his works."</w:t>
      </w:r>
    </w:p>
    <w:p w14:paraId="05478437" w14:textId="36B8804E" w:rsidR="000C1024" w:rsidRPr="000C1024" w:rsidRDefault="000C1024" w:rsidP="000C1024">
      <w:pPr>
        <w:jc w:val="both"/>
        <w:rPr>
          <w:sz w:val="20"/>
          <w:szCs w:val="20"/>
        </w:rPr>
      </w:pPr>
      <w:r w:rsidRPr="000C1024">
        <w:rPr>
          <w:sz w:val="20"/>
          <w:szCs w:val="20"/>
        </w:rPr>
        <w:t>15. From the former two of these have been</w:t>
      </w:r>
      <w:r>
        <w:rPr>
          <w:sz w:val="20"/>
          <w:szCs w:val="20"/>
        </w:rPr>
        <w:t xml:space="preserve"> </w:t>
      </w:r>
      <w:r w:rsidRPr="000C1024">
        <w:rPr>
          <w:sz w:val="20"/>
          <w:szCs w:val="20"/>
        </w:rPr>
        <w:t>drawn certain senses and expositions of Scriptures,</w:t>
      </w:r>
      <w:r>
        <w:rPr>
          <w:sz w:val="20"/>
          <w:szCs w:val="20"/>
        </w:rPr>
        <w:t xml:space="preserve"> </w:t>
      </w:r>
      <w:r w:rsidRPr="000C1024">
        <w:rPr>
          <w:sz w:val="20"/>
          <w:szCs w:val="20"/>
        </w:rPr>
        <w:t>which had need be contained within the</w:t>
      </w:r>
      <w:r>
        <w:rPr>
          <w:sz w:val="20"/>
          <w:szCs w:val="20"/>
        </w:rPr>
        <w:t xml:space="preserve"> </w:t>
      </w:r>
      <w:r w:rsidRPr="000C1024">
        <w:rPr>
          <w:sz w:val="20"/>
          <w:szCs w:val="20"/>
        </w:rPr>
        <w:t>bounds of sobriety; the one anagogical, and the</w:t>
      </w:r>
      <w:r>
        <w:rPr>
          <w:sz w:val="20"/>
          <w:szCs w:val="20"/>
        </w:rPr>
        <w:t xml:space="preserve"> </w:t>
      </w:r>
      <w:r w:rsidRPr="000C1024">
        <w:rPr>
          <w:sz w:val="20"/>
          <w:szCs w:val="20"/>
        </w:rPr>
        <w:t>other philosophical. But as to the former, man</w:t>
      </w:r>
      <w:r>
        <w:rPr>
          <w:sz w:val="20"/>
          <w:szCs w:val="20"/>
        </w:rPr>
        <w:t xml:space="preserve"> </w:t>
      </w:r>
      <w:r w:rsidRPr="000C1024">
        <w:rPr>
          <w:sz w:val="20"/>
          <w:szCs w:val="20"/>
        </w:rPr>
        <w:t xml:space="preserve">is not to prevent his time: " </w:t>
      </w:r>
      <w:proofErr w:type="spellStart"/>
      <w:r w:rsidRPr="000C1024">
        <w:rPr>
          <w:sz w:val="20"/>
          <w:szCs w:val="20"/>
        </w:rPr>
        <w:t>Videmus</w:t>
      </w:r>
      <w:proofErr w:type="spellEnd"/>
      <w:r w:rsidRPr="000C1024">
        <w:rPr>
          <w:sz w:val="20"/>
          <w:szCs w:val="20"/>
        </w:rPr>
        <w:t xml:space="preserve"> </w:t>
      </w:r>
      <w:proofErr w:type="spellStart"/>
      <w:r w:rsidRPr="000C1024">
        <w:rPr>
          <w:sz w:val="20"/>
          <w:szCs w:val="20"/>
        </w:rPr>
        <w:t>nunc</w:t>
      </w:r>
      <w:proofErr w:type="spellEnd"/>
      <w:r w:rsidRPr="000C1024">
        <w:rPr>
          <w:sz w:val="20"/>
          <w:szCs w:val="20"/>
        </w:rPr>
        <w:t xml:space="preserve"> per</w:t>
      </w:r>
      <w:r>
        <w:rPr>
          <w:sz w:val="20"/>
          <w:szCs w:val="20"/>
        </w:rPr>
        <w:t xml:space="preserve"> </w:t>
      </w:r>
      <w:r w:rsidRPr="000C1024">
        <w:rPr>
          <w:sz w:val="20"/>
          <w:szCs w:val="20"/>
        </w:rPr>
        <w:t xml:space="preserve">speculum in </w:t>
      </w:r>
      <w:proofErr w:type="spellStart"/>
      <w:r w:rsidRPr="000C1024">
        <w:rPr>
          <w:sz w:val="20"/>
          <w:szCs w:val="20"/>
        </w:rPr>
        <w:t>aenigmate</w:t>
      </w:r>
      <w:proofErr w:type="spellEnd"/>
      <w:r w:rsidRPr="000C1024">
        <w:rPr>
          <w:sz w:val="20"/>
          <w:szCs w:val="20"/>
        </w:rPr>
        <w:t xml:space="preserve">, </w:t>
      </w:r>
      <w:proofErr w:type="spellStart"/>
      <w:r w:rsidRPr="000C1024">
        <w:rPr>
          <w:sz w:val="20"/>
          <w:szCs w:val="20"/>
        </w:rPr>
        <w:t>tunc</w:t>
      </w:r>
      <w:proofErr w:type="spellEnd"/>
      <w:r w:rsidRPr="000C1024">
        <w:rPr>
          <w:sz w:val="20"/>
          <w:szCs w:val="20"/>
        </w:rPr>
        <w:t xml:space="preserve"> autem facie ad</w:t>
      </w:r>
      <w:r>
        <w:rPr>
          <w:sz w:val="20"/>
          <w:szCs w:val="20"/>
        </w:rPr>
        <w:t xml:space="preserve"> </w:t>
      </w:r>
      <w:r w:rsidRPr="000C1024">
        <w:rPr>
          <w:sz w:val="20"/>
          <w:szCs w:val="20"/>
        </w:rPr>
        <w:t>faciem</w:t>
      </w:r>
      <w:proofErr w:type="gramStart"/>
      <w:r w:rsidRPr="000C1024">
        <w:rPr>
          <w:sz w:val="20"/>
          <w:szCs w:val="20"/>
        </w:rPr>
        <w:t>"</w:t>
      </w:r>
      <w:r w:rsidR="008A6E72">
        <w:rPr>
          <w:sz w:val="20"/>
          <w:szCs w:val="20"/>
        </w:rPr>
        <w:t>:</w:t>
      </w:r>
      <w:r w:rsidR="008A6E72">
        <w:rPr>
          <w:rFonts w:cstheme="minorHAnsi"/>
          <w:sz w:val="20"/>
          <w:szCs w:val="20"/>
        </w:rPr>
        <w:t>¹</w:t>
      </w:r>
      <w:proofErr w:type="gramEnd"/>
      <w:r w:rsidRPr="000C1024">
        <w:rPr>
          <w:sz w:val="20"/>
          <w:szCs w:val="20"/>
        </w:rPr>
        <w:t xml:space="preserve"> wherein nevertheless there </w:t>
      </w:r>
      <w:proofErr w:type="spellStart"/>
      <w:r w:rsidRPr="000C1024">
        <w:rPr>
          <w:sz w:val="20"/>
          <w:szCs w:val="20"/>
        </w:rPr>
        <w:t>seemeth</w:t>
      </w:r>
      <w:proofErr w:type="spellEnd"/>
      <w:r>
        <w:rPr>
          <w:sz w:val="20"/>
          <w:szCs w:val="20"/>
        </w:rPr>
        <w:t xml:space="preserve"> </w:t>
      </w:r>
      <w:r w:rsidRPr="000C1024">
        <w:rPr>
          <w:sz w:val="20"/>
          <w:szCs w:val="20"/>
        </w:rPr>
        <w:t xml:space="preserve">to be a liberty granted, as far </w:t>
      </w:r>
      <w:proofErr w:type="spellStart"/>
      <w:r w:rsidRPr="000C1024">
        <w:rPr>
          <w:sz w:val="20"/>
          <w:szCs w:val="20"/>
        </w:rPr>
        <w:t>forth</w:t>
      </w:r>
      <w:proofErr w:type="spellEnd"/>
      <w:r w:rsidRPr="000C1024">
        <w:rPr>
          <w:sz w:val="20"/>
          <w:szCs w:val="20"/>
        </w:rPr>
        <w:t xml:space="preserve"> as the polishing</w:t>
      </w:r>
      <w:r>
        <w:rPr>
          <w:sz w:val="20"/>
          <w:szCs w:val="20"/>
        </w:rPr>
        <w:t xml:space="preserve"> </w:t>
      </w:r>
      <w:r w:rsidRPr="000C1024">
        <w:rPr>
          <w:sz w:val="20"/>
          <w:szCs w:val="20"/>
        </w:rPr>
        <w:t>of this glass, or some moderate explication</w:t>
      </w:r>
      <w:r>
        <w:rPr>
          <w:sz w:val="20"/>
          <w:szCs w:val="20"/>
        </w:rPr>
        <w:t xml:space="preserve"> </w:t>
      </w:r>
      <w:r w:rsidRPr="000C1024">
        <w:rPr>
          <w:sz w:val="20"/>
          <w:szCs w:val="20"/>
        </w:rPr>
        <w:t>of this aenigma. But to press too far into</w:t>
      </w:r>
      <w:r>
        <w:rPr>
          <w:sz w:val="20"/>
          <w:szCs w:val="20"/>
        </w:rPr>
        <w:t xml:space="preserve"> </w:t>
      </w:r>
      <w:r w:rsidRPr="000C1024">
        <w:rPr>
          <w:sz w:val="20"/>
          <w:szCs w:val="20"/>
        </w:rPr>
        <w:t>it, cannot but cause a dissolution and overthrow</w:t>
      </w:r>
      <w:r>
        <w:rPr>
          <w:sz w:val="20"/>
          <w:szCs w:val="20"/>
        </w:rPr>
        <w:t xml:space="preserve"> </w:t>
      </w:r>
      <w:r w:rsidRPr="000C1024">
        <w:rPr>
          <w:sz w:val="20"/>
          <w:szCs w:val="20"/>
        </w:rPr>
        <w:t>of the spirit of man. For in the body there are</w:t>
      </w:r>
      <w:r>
        <w:rPr>
          <w:sz w:val="20"/>
          <w:szCs w:val="20"/>
        </w:rPr>
        <w:t xml:space="preserve"> </w:t>
      </w:r>
      <w:r w:rsidRPr="000C1024">
        <w:rPr>
          <w:sz w:val="20"/>
          <w:szCs w:val="20"/>
        </w:rPr>
        <w:t>three degrees of that we receive into it, aliment,</w:t>
      </w:r>
      <w:r>
        <w:rPr>
          <w:sz w:val="20"/>
          <w:szCs w:val="20"/>
        </w:rPr>
        <w:t xml:space="preserve"> </w:t>
      </w:r>
      <w:r w:rsidRPr="000C1024">
        <w:rPr>
          <w:sz w:val="20"/>
          <w:szCs w:val="20"/>
        </w:rPr>
        <w:t>medicine, and poison: whereof aliment is that</w:t>
      </w:r>
      <w:r>
        <w:rPr>
          <w:sz w:val="20"/>
          <w:szCs w:val="20"/>
        </w:rPr>
        <w:t xml:space="preserve"> </w:t>
      </w:r>
      <w:r w:rsidRPr="000C1024">
        <w:rPr>
          <w:sz w:val="20"/>
          <w:szCs w:val="20"/>
        </w:rPr>
        <w:t>which the nature of man can perfectly alter and</w:t>
      </w:r>
      <w:r>
        <w:rPr>
          <w:sz w:val="20"/>
          <w:szCs w:val="20"/>
        </w:rPr>
        <w:t xml:space="preserve"> </w:t>
      </w:r>
      <w:r w:rsidRPr="000C1024">
        <w:rPr>
          <w:sz w:val="20"/>
          <w:szCs w:val="20"/>
        </w:rPr>
        <w:t>overcome; medicine is that which is partly converted</w:t>
      </w:r>
      <w:r>
        <w:rPr>
          <w:sz w:val="20"/>
          <w:szCs w:val="20"/>
        </w:rPr>
        <w:t xml:space="preserve"> </w:t>
      </w:r>
      <w:r w:rsidRPr="000C1024">
        <w:rPr>
          <w:sz w:val="20"/>
          <w:szCs w:val="20"/>
        </w:rPr>
        <w:t xml:space="preserve">by nature, and partly </w:t>
      </w:r>
      <w:proofErr w:type="spellStart"/>
      <w:r w:rsidRPr="000C1024">
        <w:rPr>
          <w:sz w:val="20"/>
          <w:szCs w:val="20"/>
        </w:rPr>
        <w:t>converteth</w:t>
      </w:r>
      <w:proofErr w:type="spellEnd"/>
      <w:r w:rsidRPr="000C1024">
        <w:rPr>
          <w:sz w:val="20"/>
          <w:szCs w:val="20"/>
        </w:rPr>
        <w:t xml:space="preserve"> nature;</w:t>
      </w:r>
      <w:r>
        <w:rPr>
          <w:sz w:val="20"/>
          <w:szCs w:val="20"/>
        </w:rPr>
        <w:t xml:space="preserve"> </w:t>
      </w:r>
      <w:r w:rsidRPr="000C1024">
        <w:rPr>
          <w:sz w:val="20"/>
          <w:szCs w:val="20"/>
        </w:rPr>
        <w:t>and poison is that which worketh wholly upon</w:t>
      </w:r>
      <w:r>
        <w:rPr>
          <w:sz w:val="20"/>
          <w:szCs w:val="20"/>
        </w:rPr>
        <w:t xml:space="preserve"> </w:t>
      </w:r>
      <w:r w:rsidRPr="000C1024">
        <w:rPr>
          <w:sz w:val="20"/>
          <w:szCs w:val="20"/>
        </w:rPr>
        <w:t>nature, without that, that nature can in any</w:t>
      </w:r>
      <w:r>
        <w:rPr>
          <w:sz w:val="20"/>
          <w:szCs w:val="20"/>
        </w:rPr>
        <w:t xml:space="preserve"> </w:t>
      </w:r>
      <w:r w:rsidRPr="000C1024">
        <w:rPr>
          <w:sz w:val="20"/>
          <w:szCs w:val="20"/>
        </w:rPr>
        <w:t xml:space="preserve">part work upon it. </w:t>
      </w:r>
      <w:proofErr w:type="gramStart"/>
      <w:r w:rsidRPr="000C1024">
        <w:rPr>
          <w:sz w:val="20"/>
          <w:szCs w:val="20"/>
        </w:rPr>
        <w:t>So</w:t>
      </w:r>
      <w:proofErr w:type="gramEnd"/>
      <w:r w:rsidRPr="000C1024">
        <w:rPr>
          <w:sz w:val="20"/>
          <w:szCs w:val="20"/>
        </w:rPr>
        <w:t xml:space="preserve"> in the mind, whatsoever</w:t>
      </w:r>
      <w:r>
        <w:rPr>
          <w:sz w:val="20"/>
          <w:szCs w:val="20"/>
        </w:rPr>
        <w:t xml:space="preserve"> </w:t>
      </w:r>
      <w:r w:rsidRPr="000C1024">
        <w:rPr>
          <w:sz w:val="20"/>
          <w:szCs w:val="20"/>
        </w:rPr>
        <w:t>knowledge reason cannot at all work upon and</w:t>
      </w:r>
      <w:r>
        <w:rPr>
          <w:sz w:val="20"/>
          <w:szCs w:val="20"/>
        </w:rPr>
        <w:t xml:space="preserve"> </w:t>
      </w:r>
      <w:r w:rsidRPr="000C1024">
        <w:rPr>
          <w:sz w:val="20"/>
          <w:szCs w:val="20"/>
        </w:rPr>
        <w:t xml:space="preserve">convert is a mere intoxication, and </w:t>
      </w:r>
      <w:proofErr w:type="spellStart"/>
      <w:r w:rsidRPr="000C1024">
        <w:rPr>
          <w:sz w:val="20"/>
          <w:szCs w:val="20"/>
        </w:rPr>
        <w:t>endangereth</w:t>
      </w:r>
      <w:proofErr w:type="spellEnd"/>
      <w:r>
        <w:rPr>
          <w:sz w:val="20"/>
          <w:szCs w:val="20"/>
        </w:rPr>
        <w:t xml:space="preserve"> </w:t>
      </w:r>
      <w:r w:rsidRPr="000C1024">
        <w:rPr>
          <w:sz w:val="20"/>
          <w:szCs w:val="20"/>
        </w:rPr>
        <w:t>a dissolution of the mind and understanding.</w:t>
      </w:r>
    </w:p>
    <w:p w14:paraId="77ABB99E" w14:textId="2C0F3EA2" w:rsidR="00C063FA" w:rsidRDefault="000C1024" w:rsidP="000C1024">
      <w:pPr>
        <w:jc w:val="both"/>
        <w:rPr>
          <w:sz w:val="20"/>
          <w:szCs w:val="20"/>
        </w:rPr>
      </w:pPr>
      <w:r w:rsidRPr="000C1024">
        <w:rPr>
          <w:sz w:val="20"/>
          <w:szCs w:val="20"/>
        </w:rPr>
        <w:t>16. But for the latter, it hath been extremely</w:t>
      </w:r>
      <w:r>
        <w:rPr>
          <w:sz w:val="20"/>
          <w:szCs w:val="20"/>
        </w:rPr>
        <w:t xml:space="preserve"> </w:t>
      </w:r>
      <w:r w:rsidRPr="000C1024">
        <w:rPr>
          <w:sz w:val="20"/>
          <w:szCs w:val="20"/>
        </w:rPr>
        <w:t>set on foot of late time by the school of Paracelsus,</w:t>
      </w:r>
      <w:r>
        <w:rPr>
          <w:sz w:val="20"/>
          <w:szCs w:val="20"/>
        </w:rPr>
        <w:t xml:space="preserve"> </w:t>
      </w:r>
      <w:r w:rsidRPr="000C1024">
        <w:rPr>
          <w:sz w:val="20"/>
          <w:szCs w:val="20"/>
        </w:rPr>
        <w:t>and some others, that have pretended</w:t>
      </w:r>
      <w:r>
        <w:rPr>
          <w:sz w:val="20"/>
          <w:szCs w:val="20"/>
        </w:rPr>
        <w:t xml:space="preserve"> </w:t>
      </w:r>
      <w:r w:rsidRPr="000C1024">
        <w:rPr>
          <w:sz w:val="20"/>
          <w:szCs w:val="20"/>
        </w:rPr>
        <w:t xml:space="preserve">to find the truth of </w:t>
      </w:r>
      <w:proofErr w:type="gramStart"/>
      <w:r w:rsidRPr="000C1024">
        <w:rPr>
          <w:sz w:val="20"/>
          <w:szCs w:val="20"/>
        </w:rPr>
        <w:t>all natural</w:t>
      </w:r>
      <w:proofErr w:type="gramEnd"/>
      <w:r w:rsidRPr="000C1024">
        <w:rPr>
          <w:sz w:val="20"/>
          <w:szCs w:val="20"/>
        </w:rPr>
        <w:t xml:space="preserve"> philosophy in the</w:t>
      </w:r>
      <w:r>
        <w:rPr>
          <w:sz w:val="20"/>
          <w:szCs w:val="20"/>
        </w:rPr>
        <w:t xml:space="preserve"> </w:t>
      </w:r>
      <w:r w:rsidRPr="000C1024">
        <w:rPr>
          <w:sz w:val="20"/>
          <w:szCs w:val="20"/>
        </w:rPr>
        <w:t>Scriptures; scandalizing and traducing all other</w:t>
      </w:r>
      <w:r>
        <w:rPr>
          <w:sz w:val="20"/>
          <w:szCs w:val="20"/>
        </w:rPr>
        <w:t xml:space="preserve"> </w:t>
      </w:r>
      <w:r w:rsidRPr="000C1024">
        <w:rPr>
          <w:sz w:val="20"/>
          <w:szCs w:val="20"/>
        </w:rPr>
        <w:t>philosophy as heathenish and profane. But</w:t>
      </w:r>
      <w:r>
        <w:rPr>
          <w:sz w:val="20"/>
          <w:szCs w:val="20"/>
        </w:rPr>
        <w:t xml:space="preserve"> </w:t>
      </w:r>
      <w:r w:rsidRPr="000C1024">
        <w:rPr>
          <w:sz w:val="20"/>
          <w:szCs w:val="20"/>
        </w:rPr>
        <w:t>there is no such enmity between God's word and</w:t>
      </w:r>
      <w:r>
        <w:rPr>
          <w:sz w:val="20"/>
          <w:szCs w:val="20"/>
        </w:rPr>
        <w:t xml:space="preserve"> </w:t>
      </w:r>
      <w:r w:rsidRPr="000C1024">
        <w:rPr>
          <w:sz w:val="20"/>
          <w:szCs w:val="20"/>
        </w:rPr>
        <w:t xml:space="preserve">his works; neither do they give </w:t>
      </w:r>
      <w:proofErr w:type="spellStart"/>
      <w:r w:rsidRPr="000C1024">
        <w:rPr>
          <w:sz w:val="20"/>
          <w:szCs w:val="20"/>
        </w:rPr>
        <w:t>honour</w:t>
      </w:r>
      <w:proofErr w:type="spellEnd"/>
      <w:r w:rsidRPr="000C1024">
        <w:rPr>
          <w:sz w:val="20"/>
          <w:szCs w:val="20"/>
        </w:rPr>
        <w:t xml:space="preserve"> to the</w:t>
      </w:r>
      <w:r>
        <w:rPr>
          <w:sz w:val="20"/>
          <w:szCs w:val="20"/>
        </w:rPr>
        <w:t xml:space="preserve"> </w:t>
      </w:r>
      <w:r w:rsidRPr="000C1024">
        <w:rPr>
          <w:sz w:val="20"/>
          <w:szCs w:val="20"/>
        </w:rPr>
        <w:t xml:space="preserve">Scriptures, as they suppose, but much </w:t>
      </w:r>
      <w:proofErr w:type="spellStart"/>
      <w:r w:rsidRPr="000C1024">
        <w:rPr>
          <w:sz w:val="20"/>
          <w:szCs w:val="20"/>
        </w:rPr>
        <w:t>imbase</w:t>
      </w:r>
      <w:proofErr w:type="spellEnd"/>
      <w:r>
        <w:rPr>
          <w:sz w:val="20"/>
          <w:szCs w:val="20"/>
        </w:rPr>
        <w:t xml:space="preserve"> </w:t>
      </w:r>
      <w:r w:rsidRPr="000C1024">
        <w:rPr>
          <w:sz w:val="20"/>
          <w:szCs w:val="20"/>
        </w:rPr>
        <w:t>them. For to seek heaven and earth in the word</w:t>
      </w:r>
      <w:r>
        <w:rPr>
          <w:sz w:val="20"/>
          <w:szCs w:val="20"/>
        </w:rPr>
        <w:t xml:space="preserve"> </w:t>
      </w:r>
      <w:r w:rsidRPr="000C1024">
        <w:rPr>
          <w:sz w:val="20"/>
          <w:szCs w:val="20"/>
        </w:rPr>
        <w:t>of God, whereof it is said, "Heaven and earth</w:t>
      </w:r>
      <w:r>
        <w:rPr>
          <w:sz w:val="20"/>
          <w:szCs w:val="20"/>
        </w:rPr>
        <w:t xml:space="preserve"> </w:t>
      </w:r>
      <w:r w:rsidRPr="000C1024">
        <w:rPr>
          <w:sz w:val="20"/>
          <w:szCs w:val="20"/>
        </w:rPr>
        <w:t>shall pass, but my word shall not pass," is to</w:t>
      </w:r>
      <w:r>
        <w:rPr>
          <w:sz w:val="20"/>
          <w:szCs w:val="20"/>
        </w:rPr>
        <w:t xml:space="preserve"> </w:t>
      </w:r>
      <w:r w:rsidRPr="000C1024">
        <w:rPr>
          <w:sz w:val="20"/>
          <w:szCs w:val="20"/>
        </w:rPr>
        <w:t>seek temporary things amongst eternal: and as</w:t>
      </w:r>
      <w:r>
        <w:rPr>
          <w:sz w:val="20"/>
          <w:szCs w:val="20"/>
        </w:rPr>
        <w:t xml:space="preserve"> </w:t>
      </w:r>
      <w:r w:rsidRPr="000C1024">
        <w:rPr>
          <w:sz w:val="20"/>
          <w:szCs w:val="20"/>
        </w:rPr>
        <w:t>to seek divinity in philosophy is to seek the living</w:t>
      </w:r>
      <w:r>
        <w:rPr>
          <w:sz w:val="20"/>
          <w:szCs w:val="20"/>
        </w:rPr>
        <w:t xml:space="preserve"> </w:t>
      </w:r>
      <w:r w:rsidRPr="000C1024">
        <w:rPr>
          <w:sz w:val="20"/>
          <w:szCs w:val="20"/>
        </w:rPr>
        <w:t>amongst the dead, so to seek philosophy in</w:t>
      </w:r>
    </w:p>
    <w:p w14:paraId="2D4902CC" w14:textId="487D0E14" w:rsidR="00C063FA" w:rsidRPr="008A6E72" w:rsidRDefault="008A6E72" w:rsidP="008A6E72">
      <w:pPr>
        <w:jc w:val="both"/>
        <w:rPr>
          <w:sz w:val="16"/>
          <w:szCs w:val="16"/>
        </w:rPr>
      </w:pPr>
      <w:r w:rsidRPr="008A6E72">
        <w:rPr>
          <w:rFonts w:cstheme="minorHAnsi"/>
          <w:sz w:val="16"/>
          <w:szCs w:val="16"/>
        </w:rPr>
        <w:t>¹</w:t>
      </w:r>
      <w:r w:rsidRPr="008A6E72">
        <w:rPr>
          <w:sz w:val="16"/>
          <w:szCs w:val="16"/>
        </w:rPr>
        <w:t>"Now we see through a glass darkly, but then face to</w:t>
      </w:r>
      <w:r w:rsidRPr="008A6E72">
        <w:rPr>
          <w:sz w:val="16"/>
          <w:szCs w:val="16"/>
        </w:rPr>
        <w:t xml:space="preserve"> </w:t>
      </w:r>
      <w:r w:rsidRPr="008A6E72">
        <w:rPr>
          <w:sz w:val="16"/>
          <w:szCs w:val="16"/>
        </w:rPr>
        <w:t>face."</w:t>
      </w:r>
    </w:p>
    <w:p w14:paraId="4EDEB04A" w14:textId="5665F601" w:rsidR="008A6E72" w:rsidRPr="008A6E72" w:rsidRDefault="008A6E72" w:rsidP="008A6E72">
      <w:pPr>
        <w:jc w:val="both"/>
        <w:rPr>
          <w:sz w:val="20"/>
          <w:szCs w:val="20"/>
        </w:rPr>
      </w:pPr>
      <w:r w:rsidRPr="008A6E72">
        <w:rPr>
          <w:sz w:val="20"/>
          <w:szCs w:val="20"/>
        </w:rPr>
        <w:t>divinity is to seek the dead amongst the living:</w:t>
      </w:r>
      <w:r>
        <w:rPr>
          <w:sz w:val="20"/>
          <w:szCs w:val="20"/>
        </w:rPr>
        <w:t xml:space="preserve"> </w:t>
      </w:r>
      <w:r w:rsidRPr="008A6E72">
        <w:rPr>
          <w:sz w:val="20"/>
          <w:szCs w:val="20"/>
        </w:rPr>
        <w:t>neither are the pots or lavers, whose place was</w:t>
      </w:r>
      <w:r>
        <w:rPr>
          <w:sz w:val="20"/>
          <w:szCs w:val="20"/>
        </w:rPr>
        <w:t xml:space="preserve"> </w:t>
      </w:r>
      <w:r w:rsidRPr="008A6E72">
        <w:rPr>
          <w:sz w:val="20"/>
          <w:szCs w:val="20"/>
        </w:rPr>
        <w:t>in the outward part of the temple, to be sought</w:t>
      </w:r>
      <w:r>
        <w:rPr>
          <w:sz w:val="20"/>
          <w:szCs w:val="20"/>
        </w:rPr>
        <w:t xml:space="preserve"> </w:t>
      </w:r>
      <w:r w:rsidRPr="008A6E72">
        <w:rPr>
          <w:sz w:val="20"/>
          <w:szCs w:val="20"/>
        </w:rPr>
        <w:t>in the holiest place of all, where the ark of the</w:t>
      </w:r>
      <w:r>
        <w:rPr>
          <w:sz w:val="20"/>
          <w:szCs w:val="20"/>
        </w:rPr>
        <w:t xml:space="preserve"> </w:t>
      </w:r>
      <w:r w:rsidRPr="008A6E72">
        <w:rPr>
          <w:sz w:val="20"/>
          <w:szCs w:val="20"/>
        </w:rPr>
        <w:t>testimony was seated. And again, the scope or</w:t>
      </w:r>
      <w:r>
        <w:rPr>
          <w:sz w:val="20"/>
          <w:szCs w:val="20"/>
        </w:rPr>
        <w:t xml:space="preserve"> </w:t>
      </w:r>
      <w:r w:rsidRPr="008A6E72">
        <w:rPr>
          <w:sz w:val="20"/>
          <w:szCs w:val="20"/>
        </w:rPr>
        <w:t>purpose of the spirit of God is not to express</w:t>
      </w:r>
      <w:r>
        <w:rPr>
          <w:sz w:val="20"/>
          <w:szCs w:val="20"/>
        </w:rPr>
        <w:t xml:space="preserve"> </w:t>
      </w:r>
      <w:r w:rsidRPr="008A6E72">
        <w:rPr>
          <w:sz w:val="20"/>
          <w:szCs w:val="20"/>
        </w:rPr>
        <w:t>matters of nature in the Scriptures, otherwise</w:t>
      </w:r>
      <w:r>
        <w:rPr>
          <w:sz w:val="20"/>
          <w:szCs w:val="20"/>
        </w:rPr>
        <w:t xml:space="preserve"> </w:t>
      </w:r>
      <w:r w:rsidRPr="008A6E72">
        <w:rPr>
          <w:sz w:val="20"/>
          <w:szCs w:val="20"/>
        </w:rPr>
        <w:t>than in passage, and for application to man's</w:t>
      </w:r>
      <w:r>
        <w:rPr>
          <w:sz w:val="20"/>
          <w:szCs w:val="20"/>
        </w:rPr>
        <w:t xml:space="preserve"> </w:t>
      </w:r>
      <w:r w:rsidRPr="008A6E72">
        <w:rPr>
          <w:sz w:val="20"/>
          <w:szCs w:val="20"/>
        </w:rPr>
        <w:t>capacity and to matters moral or divine. And</w:t>
      </w:r>
      <w:r>
        <w:rPr>
          <w:sz w:val="20"/>
          <w:szCs w:val="20"/>
        </w:rPr>
        <w:t xml:space="preserve"> </w:t>
      </w:r>
      <w:r w:rsidRPr="008A6E72">
        <w:rPr>
          <w:sz w:val="20"/>
          <w:szCs w:val="20"/>
        </w:rPr>
        <w:t xml:space="preserve">it is a true rule, " </w:t>
      </w:r>
      <w:proofErr w:type="spellStart"/>
      <w:r w:rsidRPr="008A6E72">
        <w:rPr>
          <w:sz w:val="20"/>
          <w:szCs w:val="20"/>
        </w:rPr>
        <w:t>Auctoris</w:t>
      </w:r>
      <w:proofErr w:type="spellEnd"/>
      <w:r w:rsidRPr="008A6E72">
        <w:rPr>
          <w:sz w:val="20"/>
          <w:szCs w:val="20"/>
        </w:rPr>
        <w:t xml:space="preserve"> </w:t>
      </w:r>
      <w:proofErr w:type="spellStart"/>
      <w:r w:rsidRPr="008A6E72">
        <w:rPr>
          <w:sz w:val="20"/>
          <w:szCs w:val="20"/>
        </w:rPr>
        <w:t>aliud</w:t>
      </w:r>
      <w:proofErr w:type="spellEnd"/>
      <w:r w:rsidRPr="008A6E72">
        <w:rPr>
          <w:sz w:val="20"/>
          <w:szCs w:val="20"/>
        </w:rPr>
        <w:t xml:space="preserve"> </w:t>
      </w:r>
      <w:proofErr w:type="spellStart"/>
      <w:r w:rsidRPr="008A6E72">
        <w:rPr>
          <w:sz w:val="20"/>
          <w:szCs w:val="20"/>
        </w:rPr>
        <w:t>agentis</w:t>
      </w:r>
      <w:proofErr w:type="spellEnd"/>
      <w:r w:rsidRPr="008A6E72">
        <w:rPr>
          <w:sz w:val="20"/>
          <w:szCs w:val="20"/>
        </w:rPr>
        <w:t xml:space="preserve"> parva</w:t>
      </w:r>
      <w:r>
        <w:rPr>
          <w:sz w:val="20"/>
          <w:szCs w:val="20"/>
        </w:rPr>
        <w:t xml:space="preserve"> </w:t>
      </w:r>
      <w:r w:rsidRPr="008A6E72">
        <w:rPr>
          <w:sz w:val="20"/>
          <w:szCs w:val="20"/>
        </w:rPr>
        <w:t>auctoritas."</w:t>
      </w:r>
      <w:r>
        <w:rPr>
          <w:rFonts w:cstheme="minorHAnsi"/>
          <w:sz w:val="20"/>
          <w:szCs w:val="20"/>
        </w:rPr>
        <w:t>²</w:t>
      </w:r>
      <w:r w:rsidRPr="008A6E72">
        <w:rPr>
          <w:sz w:val="20"/>
          <w:szCs w:val="20"/>
        </w:rPr>
        <w:t xml:space="preserve"> For it were a strange conclusion,</w:t>
      </w:r>
      <w:r>
        <w:rPr>
          <w:sz w:val="20"/>
          <w:szCs w:val="20"/>
        </w:rPr>
        <w:t xml:space="preserve"> </w:t>
      </w:r>
      <w:r w:rsidRPr="008A6E72">
        <w:rPr>
          <w:sz w:val="20"/>
          <w:szCs w:val="20"/>
        </w:rPr>
        <w:t>if a man should use a similitude for ornament</w:t>
      </w:r>
      <w:r>
        <w:rPr>
          <w:sz w:val="20"/>
          <w:szCs w:val="20"/>
        </w:rPr>
        <w:t xml:space="preserve"> </w:t>
      </w:r>
      <w:r w:rsidRPr="008A6E72">
        <w:rPr>
          <w:sz w:val="20"/>
          <w:szCs w:val="20"/>
        </w:rPr>
        <w:t>or illustration sake, borrowed from nature or</w:t>
      </w:r>
      <w:r>
        <w:rPr>
          <w:sz w:val="20"/>
          <w:szCs w:val="20"/>
        </w:rPr>
        <w:t xml:space="preserve"> </w:t>
      </w:r>
      <w:r w:rsidRPr="008A6E72">
        <w:rPr>
          <w:sz w:val="20"/>
          <w:szCs w:val="20"/>
        </w:rPr>
        <w:t>history according to vulgar conceit, as of a basilisk,</w:t>
      </w:r>
      <w:r>
        <w:rPr>
          <w:sz w:val="20"/>
          <w:szCs w:val="20"/>
        </w:rPr>
        <w:t xml:space="preserve"> </w:t>
      </w:r>
      <w:r w:rsidRPr="008A6E72">
        <w:rPr>
          <w:sz w:val="20"/>
          <w:szCs w:val="20"/>
        </w:rPr>
        <w:t>an unicorn, a centaur, a Briareus, an hydra,</w:t>
      </w:r>
      <w:r>
        <w:rPr>
          <w:sz w:val="20"/>
          <w:szCs w:val="20"/>
        </w:rPr>
        <w:t xml:space="preserve"> </w:t>
      </w:r>
      <w:r w:rsidRPr="008A6E72">
        <w:rPr>
          <w:sz w:val="20"/>
          <w:szCs w:val="20"/>
        </w:rPr>
        <w:t>or the like, that therefore he must needs be</w:t>
      </w:r>
      <w:r>
        <w:rPr>
          <w:sz w:val="20"/>
          <w:szCs w:val="20"/>
        </w:rPr>
        <w:t xml:space="preserve"> </w:t>
      </w:r>
      <w:r w:rsidRPr="008A6E72">
        <w:rPr>
          <w:sz w:val="20"/>
          <w:szCs w:val="20"/>
        </w:rPr>
        <w:t>thought to affirm the matter thereof positively</w:t>
      </w:r>
      <w:r>
        <w:rPr>
          <w:sz w:val="20"/>
          <w:szCs w:val="20"/>
        </w:rPr>
        <w:t xml:space="preserve"> </w:t>
      </w:r>
      <w:r w:rsidRPr="008A6E72">
        <w:rPr>
          <w:sz w:val="20"/>
          <w:szCs w:val="20"/>
        </w:rPr>
        <w:t>to be true. To conclude therefore these two interpretations,</w:t>
      </w:r>
      <w:r>
        <w:rPr>
          <w:sz w:val="20"/>
          <w:szCs w:val="20"/>
        </w:rPr>
        <w:t xml:space="preserve"> </w:t>
      </w:r>
      <w:r w:rsidRPr="008A6E72">
        <w:rPr>
          <w:sz w:val="20"/>
          <w:szCs w:val="20"/>
        </w:rPr>
        <w:t xml:space="preserve">the one by reduction or </w:t>
      </w:r>
      <w:proofErr w:type="spellStart"/>
      <w:r w:rsidRPr="008A6E72">
        <w:rPr>
          <w:sz w:val="20"/>
          <w:szCs w:val="20"/>
        </w:rPr>
        <w:t>aenigmatical</w:t>
      </w:r>
      <w:proofErr w:type="spellEnd"/>
      <w:r w:rsidRPr="008A6E72">
        <w:rPr>
          <w:sz w:val="20"/>
          <w:szCs w:val="20"/>
        </w:rPr>
        <w:t>,</w:t>
      </w:r>
      <w:r>
        <w:rPr>
          <w:sz w:val="20"/>
          <w:szCs w:val="20"/>
        </w:rPr>
        <w:t xml:space="preserve"> </w:t>
      </w:r>
      <w:r w:rsidRPr="008A6E72">
        <w:rPr>
          <w:sz w:val="20"/>
          <w:szCs w:val="20"/>
        </w:rPr>
        <w:t>the other philosophical or physical,</w:t>
      </w:r>
      <w:r>
        <w:rPr>
          <w:sz w:val="20"/>
          <w:szCs w:val="20"/>
        </w:rPr>
        <w:t xml:space="preserve"> </w:t>
      </w:r>
      <w:r w:rsidRPr="008A6E72">
        <w:rPr>
          <w:sz w:val="20"/>
          <w:szCs w:val="20"/>
        </w:rPr>
        <w:t>which have been received and pursued in imitation</w:t>
      </w:r>
      <w:r>
        <w:rPr>
          <w:sz w:val="20"/>
          <w:szCs w:val="20"/>
        </w:rPr>
        <w:t xml:space="preserve"> </w:t>
      </w:r>
      <w:r w:rsidRPr="008A6E72">
        <w:rPr>
          <w:sz w:val="20"/>
          <w:szCs w:val="20"/>
        </w:rPr>
        <w:t xml:space="preserve">of the </w:t>
      </w:r>
      <w:proofErr w:type="spellStart"/>
      <w:r w:rsidRPr="008A6E72">
        <w:rPr>
          <w:sz w:val="20"/>
          <w:szCs w:val="20"/>
        </w:rPr>
        <w:t>rabbins</w:t>
      </w:r>
      <w:proofErr w:type="spellEnd"/>
      <w:r w:rsidRPr="008A6E72">
        <w:rPr>
          <w:sz w:val="20"/>
          <w:szCs w:val="20"/>
        </w:rPr>
        <w:t xml:space="preserve"> and cabalists, are to be</w:t>
      </w:r>
      <w:r>
        <w:rPr>
          <w:sz w:val="20"/>
          <w:szCs w:val="20"/>
        </w:rPr>
        <w:t xml:space="preserve"> </w:t>
      </w:r>
      <w:r w:rsidRPr="008A6E72">
        <w:rPr>
          <w:sz w:val="20"/>
          <w:szCs w:val="20"/>
        </w:rPr>
        <w:t xml:space="preserve">confined with a </w:t>
      </w:r>
      <w:proofErr w:type="spellStart"/>
      <w:r w:rsidRPr="008A6E72">
        <w:rPr>
          <w:sz w:val="20"/>
          <w:szCs w:val="20"/>
        </w:rPr>
        <w:t>noli</w:t>
      </w:r>
      <w:proofErr w:type="spellEnd"/>
      <w:r w:rsidRPr="008A6E72">
        <w:rPr>
          <w:sz w:val="20"/>
          <w:szCs w:val="20"/>
        </w:rPr>
        <w:t xml:space="preserve"> </w:t>
      </w:r>
      <w:proofErr w:type="spellStart"/>
      <w:r w:rsidRPr="008A6E72">
        <w:rPr>
          <w:sz w:val="20"/>
          <w:szCs w:val="20"/>
        </w:rPr>
        <w:t>altum</w:t>
      </w:r>
      <w:proofErr w:type="spellEnd"/>
      <w:r w:rsidRPr="008A6E72">
        <w:rPr>
          <w:sz w:val="20"/>
          <w:szCs w:val="20"/>
        </w:rPr>
        <w:t xml:space="preserve"> </w:t>
      </w:r>
      <w:proofErr w:type="spellStart"/>
      <w:r w:rsidRPr="008A6E72">
        <w:rPr>
          <w:sz w:val="20"/>
          <w:szCs w:val="20"/>
        </w:rPr>
        <w:t>sapere</w:t>
      </w:r>
      <w:proofErr w:type="spellEnd"/>
      <w:r w:rsidRPr="008A6E72">
        <w:rPr>
          <w:sz w:val="20"/>
          <w:szCs w:val="20"/>
        </w:rPr>
        <w:t xml:space="preserve">, sed </w:t>
      </w:r>
      <w:proofErr w:type="gramStart"/>
      <w:r w:rsidRPr="008A6E72">
        <w:rPr>
          <w:sz w:val="20"/>
          <w:szCs w:val="20"/>
        </w:rPr>
        <w:t>time</w:t>
      </w:r>
      <w:r>
        <w:rPr>
          <w:sz w:val="20"/>
          <w:szCs w:val="20"/>
        </w:rPr>
        <w:t>.</w:t>
      </w:r>
      <w:r>
        <w:rPr>
          <w:rFonts w:cstheme="minorHAnsi"/>
          <w:sz w:val="20"/>
          <w:szCs w:val="20"/>
        </w:rPr>
        <w:t>³</w:t>
      </w:r>
      <w:proofErr w:type="gramEnd"/>
    </w:p>
    <w:p w14:paraId="5D32DDA1" w14:textId="715EC547" w:rsidR="00C063FA" w:rsidRDefault="008A6E72" w:rsidP="008A6E72">
      <w:pPr>
        <w:jc w:val="both"/>
        <w:rPr>
          <w:sz w:val="20"/>
          <w:szCs w:val="20"/>
        </w:rPr>
      </w:pPr>
      <w:r w:rsidRPr="008A6E72">
        <w:rPr>
          <w:sz w:val="20"/>
          <w:szCs w:val="20"/>
        </w:rPr>
        <w:t>17. But the two latter points, known to God</w:t>
      </w:r>
      <w:r>
        <w:rPr>
          <w:sz w:val="20"/>
          <w:szCs w:val="20"/>
        </w:rPr>
        <w:t xml:space="preserve"> </w:t>
      </w:r>
      <w:r w:rsidRPr="008A6E72">
        <w:rPr>
          <w:sz w:val="20"/>
          <w:szCs w:val="20"/>
        </w:rPr>
        <w:t>and unknown to man, touching the secrets of</w:t>
      </w:r>
      <w:r>
        <w:rPr>
          <w:sz w:val="20"/>
          <w:szCs w:val="20"/>
        </w:rPr>
        <w:t xml:space="preserve"> </w:t>
      </w:r>
      <w:r w:rsidRPr="008A6E72">
        <w:rPr>
          <w:sz w:val="20"/>
          <w:szCs w:val="20"/>
        </w:rPr>
        <w:t>the heart and the successions of time, doth make</w:t>
      </w:r>
      <w:r>
        <w:rPr>
          <w:sz w:val="20"/>
          <w:szCs w:val="20"/>
        </w:rPr>
        <w:t xml:space="preserve"> </w:t>
      </w:r>
      <w:r w:rsidRPr="008A6E72">
        <w:rPr>
          <w:sz w:val="20"/>
          <w:szCs w:val="20"/>
        </w:rPr>
        <w:t>a just and sound difference between the manner</w:t>
      </w:r>
      <w:r>
        <w:rPr>
          <w:sz w:val="20"/>
          <w:szCs w:val="20"/>
        </w:rPr>
        <w:t xml:space="preserve"> </w:t>
      </w:r>
      <w:r w:rsidRPr="008A6E72">
        <w:rPr>
          <w:sz w:val="20"/>
          <w:szCs w:val="20"/>
        </w:rPr>
        <w:t>of the exposition of the Scriptures and all other</w:t>
      </w:r>
      <w:r>
        <w:rPr>
          <w:sz w:val="20"/>
          <w:szCs w:val="20"/>
        </w:rPr>
        <w:t xml:space="preserve"> </w:t>
      </w:r>
      <w:r w:rsidRPr="008A6E72">
        <w:rPr>
          <w:sz w:val="20"/>
          <w:szCs w:val="20"/>
        </w:rPr>
        <w:t>books. For it is an excellent observation which</w:t>
      </w:r>
      <w:r>
        <w:rPr>
          <w:sz w:val="20"/>
          <w:szCs w:val="20"/>
        </w:rPr>
        <w:t xml:space="preserve"> </w:t>
      </w:r>
      <w:r w:rsidRPr="008A6E72">
        <w:rPr>
          <w:sz w:val="20"/>
          <w:szCs w:val="20"/>
        </w:rPr>
        <w:t xml:space="preserve">hath been made upon the answers </w:t>
      </w:r>
      <w:r w:rsidRPr="008A6E72">
        <w:rPr>
          <w:sz w:val="20"/>
          <w:szCs w:val="20"/>
        </w:rPr>
        <w:t>of our</w:t>
      </w:r>
      <w:r w:rsidRPr="008A6E72">
        <w:rPr>
          <w:sz w:val="20"/>
          <w:szCs w:val="20"/>
        </w:rPr>
        <w:t xml:space="preserve"> </w:t>
      </w:r>
      <w:proofErr w:type="spellStart"/>
      <w:r w:rsidRPr="008A6E72">
        <w:rPr>
          <w:sz w:val="20"/>
          <w:szCs w:val="20"/>
        </w:rPr>
        <w:t>Saviour</w:t>
      </w:r>
      <w:proofErr w:type="spellEnd"/>
      <w:r>
        <w:rPr>
          <w:sz w:val="20"/>
          <w:szCs w:val="20"/>
        </w:rPr>
        <w:t xml:space="preserve"> </w:t>
      </w:r>
      <w:r w:rsidRPr="008A6E72">
        <w:rPr>
          <w:sz w:val="20"/>
          <w:szCs w:val="20"/>
        </w:rPr>
        <w:t>Christ to many of the questions which were propounded</w:t>
      </w:r>
      <w:r>
        <w:rPr>
          <w:sz w:val="20"/>
          <w:szCs w:val="20"/>
        </w:rPr>
        <w:t xml:space="preserve"> </w:t>
      </w:r>
      <w:r w:rsidRPr="008A6E72">
        <w:rPr>
          <w:sz w:val="20"/>
          <w:szCs w:val="20"/>
        </w:rPr>
        <w:t>to him, how that they are impertinent</w:t>
      </w:r>
      <w:r>
        <w:rPr>
          <w:sz w:val="20"/>
          <w:szCs w:val="20"/>
        </w:rPr>
        <w:t xml:space="preserve"> </w:t>
      </w:r>
      <w:r w:rsidRPr="008A6E72">
        <w:rPr>
          <w:sz w:val="20"/>
          <w:szCs w:val="20"/>
        </w:rPr>
        <w:t>to the state of the question demanded; the reason</w:t>
      </w:r>
      <w:r>
        <w:rPr>
          <w:sz w:val="20"/>
          <w:szCs w:val="20"/>
        </w:rPr>
        <w:t xml:space="preserve"> </w:t>
      </w:r>
      <w:r w:rsidRPr="008A6E72">
        <w:rPr>
          <w:sz w:val="20"/>
          <w:szCs w:val="20"/>
        </w:rPr>
        <w:t>whereof is, because not being like man,</w:t>
      </w:r>
      <w:r>
        <w:rPr>
          <w:sz w:val="20"/>
          <w:szCs w:val="20"/>
        </w:rPr>
        <w:t xml:space="preserve"> </w:t>
      </w:r>
      <w:r w:rsidRPr="008A6E72">
        <w:rPr>
          <w:sz w:val="20"/>
          <w:szCs w:val="20"/>
        </w:rPr>
        <w:t>which knows man's thoughts by his words, but</w:t>
      </w:r>
      <w:r>
        <w:rPr>
          <w:sz w:val="20"/>
          <w:szCs w:val="20"/>
        </w:rPr>
        <w:t xml:space="preserve"> </w:t>
      </w:r>
      <w:r w:rsidRPr="008A6E72">
        <w:rPr>
          <w:sz w:val="20"/>
          <w:szCs w:val="20"/>
        </w:rPr>
        <w:t>knowing man's thoughts immediately, he never</w:t>
      </w:r>
      <w:r>
        <w:rPr>
          <w:sz w:val="20"/>
          <w:szCs w:val="20"/>
        </w:rPr>
        <w:t xml:space="preserve"> </w:t>
      </w:r>
      <w:r w:rsidRPr="008A6E72">
        <w:rPr>
          <w:sz w:val="20"/>
          <w:szCs w:val="20"/>
        </w:rPr>
        <w:t xml:space="preserve">answered their words, but </w:t>
      </w:r>
      <w:r w:rsidRPr="008A6E72">
        <w:rPr>
          <w:sz w:val="20"/>
          <w:szCs w:val="20"/>
        </w:rPr>
        <w:lastRenderedPageBreak/>
        <w:t>their thoughts.</w:t>
      </w:r>
      <w:r>
        <w:rPr>
          <w:sz w:val="20"/>
          <w:szCs w:val="20"/>
        </w:rPr>
        <w:t xml:space="preserve"> </w:t>
      </w:r>
      <w:r w:rsidRPr="008A6E72">
        <w:rPr>
          <w:sz w:val="20"/>
          <w:szCs w:val="20"/>
        </w:rPr>
        <w:t>Much in the like manner it is with the Scriptures,</w:t>
      </w:r>
      <w:r>
        <w:rPr>
          <w:sz w:val="20"/>
          <w:szCs w:val="20"/>
        </w:rPr>
        <w:t xml:space="preserve"> </w:t>
      </w:r>
      <w:r w:rsidRPr="008A6E72">
        <w:rPr>
          <w:sz w:val="20"/>
          <w:szCs w:val="20"/>
        </w:rPr>
        <w:t>which being written to the thoughts of</w:t>
      </w:r>
      <w:r>
        <w:rPr>
          <w:sz w:val="20"/>
          <w:szCs w:val="20"/>
        </w:rPr>
        <w:t xml:space="preserve"> </w:t>
      </w:r>
      <w:r w:rsidRPr="008A6E72">
        <w:rPr>
          <w:sz w:val="20"/>
          <w:szCs w:val="20"/>
        </w:rPr>
        <w:t>men, and to the succession of all ages, with a</w:t>
      </w:r>
      <w:r>
        <w:rPr>
          <w:sz w:val="20"/>
          <w:szCs w:val="20"/>
        </w:rPr>
        <w:t xml:space="preserve"> </w:t>
      </w:r>
      <w:r w:rsidRPr="008A6E72">
        <w:rPr>
          <w:sz w:val="20"/>
          <w:szCs w:val="20"/>
        </w:rPr>
        <w:t>foresight of all heresies, contradictions, differing</w:t>
      </w:r>
      <w:r>
        <w:rPr>
          <w:sz w:val="20"/>
          <w:szCs w:val="20"/>
        </w:rPr>
        <w:t xml:space="preserve"> </w:t>
      </w:r>
      <w:r w:rsidRPr="008A6E72">
        <w:rPr>
          <w:sz w:val="20"/>
          <w:szCs w:val="20"/>
        </w:rPr>
        <w:t>estates of the church, yea and particularly</w:t>
      </w:r>
      <w:r>
        <w:rPr>
          <w:sz w:val="20"/>
          <w:szCs w:val="20"/>
        </w:rPr>
        <w:t xml:space="preserve"> </w:t>
      </w:r>
      <w:r w:rsidRPr="008A6E72">
        <w:rPr>
          <w:sz w:val="20"/>
          <w:szCs w:val="20"/>
        </w:rPr>
        <w:t>of the elect, are not to be interpreted only according</w:t>
      </w:r>
      <w:r>
        <w:rPr>
          <w:sz w:val="20"/>
          <w:szCs w:val="20"/>
        </w:rPr>
        <w:t xml:space="preserve"> </w:t>
      </w:r>
      <w:r w:rsidRPr="008A6E72">
        <w:rPr>
          <w:sz w:val="20"/>
          <w:szCs w:val="20"/>
        </w:rPr>
        <w:t>to the latitude of the proper sense of</w:t>
      </w:r>
      <w:r>
        <w:rPr>
          <w:sz w:val="20"/>
          <w:szCs w:val="20"/>
        </w:rPr>
        <w:t xml:space="preserve"> </w:t>
      </w:r>
      <w:r w:rsidRPr="008A6E72">
        <w:rPr>
          <w:sz w:val="20"/>
          <w:szCs w:val="20"/>
        </w:rPr>
        <w:t>the place, and respectively towards that present</w:t>
      </w:r>
      <w:r>
        <w:rPr>
          <w:sz w:val="20"/>
          <w:szCs w:val="20"/>
        </w:rPr>
        <w:t xml:space="preserve"> </w:t>
      </w:r>
      <w:r w:rsidRPr="008A6E72">
        <w:rPr>
          <w:sz w:val="20"/>
          <w:szCs w:val="20"/>
        </w:rPr>
        <w:t>occasion whereupon the words were uttered,</w:t>
      </w:r>
      <w:r>
        <w:rPr>
          <w:sz w:val="20"/>
          <w:szCs w:val="20"/>
        </w:rPr>
        <w:t xml:space="preserve"> </w:t>
      </w:r>
      <w:r w:rsidRPr="008A6E72">
        <w:rPr>
          <w:sz w:val="20"/>
          <w:szCs w:val="20"/>
        </w:rPr>
        <w:t>or in precise congruity or contexture with the</w:t>
      </w:r>
      <w:r>
        <w:rPr>
          <w:sz w:val="20"/>
          <w:szCs w:val="20"/>
        </w:rPr>
        <w:t xml:space="preserve"> </w:t>
      </w:r>
      <w:r w:rsidRPr="008A6E72">
        <w:rPr>
          <w:sz w:val="20"/>
          <w:szCs w:val="20"/>
        </w:rPr>
        <w:t>words before or after, or in contemplation of</w:t>
      </w:r>
      <w:r>
        <w:rPr>
          <w:sz w:val="20"/>
          <w:szCs w:val="20"/>
        </w:rPr>
        <w:t xml:space="preserve"> </w:t>
      </w:r>
      <w:r w:rsidRPr="008A6E72">
        <w:rPr>
          <w:sz w:val="20"/>
          <w:szCs w:val="20"/>
        </w:rPr>
        <w:t>the principal scope of the place; but have in</w:t>
      </w:r>
      <w:r>
        <w:rPr>
          <w:sz w:val="20"/>
          <w:szCs w:val="20"/>
        </w:rPr>
        <w:t xml:space="preserve"> </w:t>
      </w:r>
      <w:r w:rsidRPr="008A6E72">
        <w:rPr>
          <w:sz w:val="20"/>
          <w:szCs w:val="20"/>
        </w:rPr>
        <w:t>themselves, not only totally or collectively, but</w:t>
      </w:r>
      <w:r>
        <w:rPr>
          <w:sz w:val="20"/>
          <w:szCs w:val="20"/>
        </w:rPr>
        <w:t xml:space="preserve"> </w:t>
      </w:r>
      <w:proofErr w:type="spellStart"/>
      <w:r w:rsidRPr="008A6E72">
        <w:rPr>
          <w:sz w:val="20"/>
          <w:szCs w:val="20"/>
        </w:rPr>
        <w:t>distributivel</w:t>
      </w:r>
      <w:r>
        <w:rPr>
          <w:sz w:val="20"/>
          <w:szCs w:val="20"/>
        </w:rPr>
        <w:t>y</w:t>
      </w:r>
      <w:proofErr w:type="spellEnd"/>
      <w:r w:rsidRPr="008A6E72">
        <w:rPr>
          <w:sz w:val="20"/>
          <w:szCs w:val="20"/>
        </w:rPr>
        <w:t xml:space="preserve"> in clauses and words, infinite</w:t>
      </w:r>
      <w:r>
        <w:rPr>
          <w:sz w:val="20"/>
          <w:szCs w:val="20"/>
        </w:rPr>
        <w:t xml:space="preserve"> </w:t>
      </w:r>
      <w:r w:rsidRPr="008A6E72">
        <w:rPr>
          <w:sz w:val="20"/>
          <w:szCs w:val="20"/>
        </w:rPr>
        <w:t>springs and streams of doctrine to water the</w:t>
      </w:r>
      <w:r>
        <w:rPr>
          <w:sz w:val="20"/>
          <w:szCs w:val="20"/>
        </w:rPr>
        <w:t xml:space="preserve"> </w:t>
      </w:r>
      <w:r w:rsidRPr="008A6E72">
        <w:rPr>
          <w:sz w:val="20"/>
          <w:szCs w:val="20"/>
        </w:rPr>
        <w:t xml:space="preserve">church in every part. And </w:t>
      </w:r>
      <w:proofErr w:type="gramStart"/>
      <w:r w:rsidRPr="008A6E72">
        <w:rPr>
          <w:sz w:val="20"/>
          <w:szCs w:val="20"/>
        </w:rPr>
        <w:t>therefore</w:t>
      </w:r>
      <w:proofErr w:type="gramEnd"/>
      <w:r w:rsidRPr="008A6E72">
        <w:rPr>
          <w:sz w:val="20"/>
          <w:szCs w:val="20"/>
        </w:rPr>
        <w:t xml:space="preserve"> as the liter-</w:t>
      </w:r>
    </w:p>
    <w:p w14:paraId="52B65D43" w14:textId="1D5DDE69" w:rsidR="008A6E72" w:rsidRPr="008A6E72" w:rsidRDefault="008A6E72" w:rsidP="008A6E72">
      <w:pPr>
        <w:spacing w:after="0"/>
        <w:jc w:val="both"/>
        <w:rPr>
          <w:sz w:val="16"/>
          <w:szCs w:val="16"/>
        </w:rPr>
      </w:pPr>
      <w:r w:rsidRPr="008A6E72">
        <w:rPr>
          <w:rFonts w:cstheme="minorHAnsi"/>
          <w:sz w:val="16"/>
          <w:szCs w:val="16"/>
        </w:rPr>
        <w:t>²</w:t>
      </w:r>
      <w:r w:rsidRPr="008A6E72">
        <w:rPr>
          <w:sz w:val="16"/>
          <w:szCs w:val="16"/>
        </w:rPr>
        <w:t>"What a man says incidentally about matters which</w:t>
      </w:r>
      <w:r w:rsidRPr="008A6E72">
        <w:rPr>
          <w:sz w:val="16"/>
          <w:szCs w:val="16"/>
        </w:rPr>
        <w:t xml:space="preserve"> </w:t>
      </w:r>
      <w:r w:rsidRPr="008A6E72">
        <w:rPr>
          <w:sz w:val="16"/>
          <w:szCs w:val="16"/>
        </w:rPr>
        <w:t>are not in question has little authority."</w:t>
      </w:r>
    </w:p>
    <w:p w14:paraId="16996731" w14:textId="2DB3A590" w:rsidR="00C063FA" w:rsidRPr="008A6E72" w:rsidRDefault="008A6E72" w:rsidP="008A6E72">
      <w:pPr>
        <w:spacing w:after="0"/>
        <w:jc w:val="both"/>
        <w:rPr>
          <w:sz w:val="16"/>
          <w:szCs w:val="16"/>
        </w:rPr>
      </w:pPr>
      <w:r w:rsidRPr="008A6E72">
        <w:rPr>
          <w:rFonts w:cstheme="minorHAnsi"/>
          <w:sz w:val="16"/>
          <w:szCs w:val="16"/>
        </w:rPr>
        <w:t>³</w:t>
      </w:r>
      <w:r w:rsidRPr="008A6E72">
        <w:rPr>
          <w:sz w:val="16"/>
          <w:szCs w:val="16"/>
        </w:rPr>
        <w:t>"Be not overwise, but fear."</w:t>
      </w:r>
    </w:p>
    <w:p w14:paraId="4638D40A" w14:textId="77777777" w:rsidR="00C063FA" w:rsidRDefault="00C063FA" w:rsidP="00C02F3B">
      <w:pPr>
        <w:jc w:val="both"/>
        <w:rPr>
          <w:sz w:val="20"/>
          <w:szCs w:val="20"/>
        </w:rPr>
      </w:pPr>
    </w:p>
    <w:p w14:paraId="3C7D9993" w14:textId="21D20A6F" w:rsidR="008A6E72" w:rsidRPr="008A6E72" w:rsidRDefault="008A6E72" w:rsidP="008A6E72">
      <w:pPr>
        <w:jc w:val="both"/>
        <w:rPr>
          <w:sz w:val="20"/>
          <w:szCs w:val="20"/>
        </w:rPr>
      </w:pPr>
      <w:r w:rsidRPr="008A6E72">
        <w:rPr>
          <w:sz w:val="20"/>
          <w:szCs w:val="20"/>
        </w:rPr>
        <w:t>al sense is, as it were, the main stream or rivet;</w:t>
      </w:r>
      <w:r>
        <w:rPr>
          <w:sz w:val="20"/>
          <w:szCs w:val="20"/>
        </w:rPr>
        <w:t xml:space="preserve"> </w:t>
      </w:r>
      <w:r w:rsidRPr="008A6E72">
        <w:rPr>
          <w:sz w:val="20"/>
          <w:szCs w:val="20"/>
        </w:rPr>
        <w:t>so the moral sense chiefly, and sometimes the</w:t>
      </w:r>
      <w:r>
        <w:rPr>
          <w:sz w:val="20"/>
          <w:szCs w:val="20"/>
        </w:rPr>
        <w:t xml:space="preserve"> </w:t>
      </w:r>
      <w:r w:rsidRPr="008A6E72">
        <w:rPr>
          <w:sz w:val="20"/>
          <w:szCs w:val="20"/>
        </w:rPr>
        <w:t>allegorical or typical, are they whereof the</w:t>
      </w:r>
      <w:r>
        <w:rPr>
          <w:sz w:val="20"/>
          <w:szCs w:val="20"/>
        </w:rPr>
        <w:t xml:space="preserve"> </w:t>
      </w:r>
      <w:r w:rsidRPr="008A6E72">
        <w:rPr>
          <w:sz w:val="20"/>
          <w:szCs w:val="20"/>
        </w:rPr>
        <w:t>church hath most use : not that I wish men to be</w:t>
      </w:r>
      <w:r>
        <w:rPr>
          <w:sz w:val="20"/>
          <w:szCs w:val="20"/>
        </w:rPr>
        <w:t xml:space="preserve"> </w:t>
      </w:r>
      <w:r w:rsidRPr="008A6E72">
        <w:rPr>
          <w:sz w:val="20"/>
          <w:szCs w:val="20"/>
        </w:rPr>
        <w:t>bold in allegories, or indulgent or light in allusions;</w:t>
      </w:r>
      <w:r>
        <w:rPr>
          <w:sz w:val="20"/>
          <w:szCs w:val="20"/>
        </w:rPr>
        <w:t xml:space="preserve"> </w:t>
      </w:r>
      <w:r w:rsidRPr="008A6E72">
        <w:rPr>
          <w:sz w:val="20"/>
          <w:szCs w:val="20"/>
        </w:rPr>
        <w:t>but that I do much condemn that interpretation</w:t>
      </w:r>
      <w:r>
        <w:rPr>
          <w:sz w:val="20"/>
          <w:szCs w:val="20"/>
        </w:rPr>
        <w:t xml:space="preserve"> </w:t>
      </w:r>
      <w:r w:rsidRPr="008A6E72">
        <w:rPr>
          <w:sz w:val="20"/>
          <w:szCs w:val="20"/>
        </w:rPr>
        <w:t>of the Scripture which is only after the</w:t>
      </w:r>
      <w:r>
        <w:rPr>
          <w:sz w:val="20"/>
          <w:szCs w:val="20"/>
        </w:rPr>
        <w:t xml:space="preserve"> </w:t>
      </w:r>
      <w:r w:rsidRPr="008A6E72">
        <w:rPr>
          <w:sz w:val="20"/>
          <w:szCs w:val="20"/>
        </w:rPr>
        <w:t>manner as men use to interpret a profane book.</w:t>
      </w:r>
    </w:p>
    <w:p w14:paraId="1E1A7103" w14:textId="53501D73" w:rsidR="008A6E72" w:rsidRPr="008A6E72" w:rsidRDefault="008A6E72" w:rsidP="008A6E72">
      <w:pPr>
        <w:jc w:val="both"/>
        <w:rPr>
          <w:sz w:val="20"/>
          <w:szCs w:val="20"/>
        </w:rPr>
      </w:pPr>
      <w:r w:rsidRPr="008A6E72">
        <w:rPr>
          <w:sz w:val="20"/>
          <w:szCs w:val="20"/>
        </w:rPr>
        <w:t>18. In this part touching the exposition of the</w:t>
      </w:r>
      <w:r>
        <w:rPr>
          <w:sz w:val="20"/>
          <w:szCs w:val="20"/>
        </w:rPr>
        <w:t xml:space="preserve"> </w:t>
      </w:r>
      <w:r w:rsidRPr="008A6E72">
        <w:rPr>
          <w:sz w:val="20"/>
          <w:szCs w:val="20"/>
        </w:rPr>
        <w:t xml:space="preserve">Scriptures, I can report no </w:t>
      </w:r>
      <w:proofErr w:type="spellStart"/>
      <w:r w:rsidRPr="008A6E72">
        <w:rPr>
          <w:sz w:val="20"/>
          <w:szCs w:val="20"/>
        </w:rPr>
        <w:t>deficience</w:t>
      </w:r>
      <w:proofErr w:type="spellEnd"/>
      <w:r w:rsidRPr="008A6E72">
        <w:rPr>
          <w:sz w:val="20"/>
          <w:szCs w:val="20"/>
        </w:rPr>
        <w:t>; but by</w:t>
      </w:r>
      <w:r>
        <w:rPr>
          <w:sz w:val="20"/>
          <w:szCs w:val="20"/>
        </w:rPr>
        <w:t xml:space="preserve"> </w:t>
      </w:r>
      <w:r w:rsidRPr="008A6E72">
        <w:rPr>
          <w:sz w:val="20"/>
          <w:szCs w:val="20"/>
        </w:rPr>
        <w:t>way of remembrance this I will add. In perusing</w:t>
      </w:r>
      <w:r>
        <w:rPr>
          <w:sz w:val="20"/>
          <w:szCs w:val="20"/>
        </w:rPr>
        <w:t xml:space="preserve"> </w:t>
      </w:r>
      <w:r w:rsidRPr="008A6E72">
        <w:rPr>
          <w:sz w:val="20"/>
          <w:szCs w:val="20"/>
        </w:rPr>
        <w:t>books of divinity, I find many books of controversies,</w:t>
      </w:r>
      <w:r>
        <w:rPr>
          <w:sz w:val="20"/>
          <w:szCs w:val="20"/>
        </w:rPr>
        <w:t xml:space="preserve"> </w:t>
      </w:r>
      <w:r w:rsidRPr="008A6E72">
        <w:rPr>
          <w:sz w:val="20"/>
          <w:szCs w:val="20"/>
        </w:rPr>
        <w:t>and many of commonplaces and</w:t>
      </w:r>
      <w:r>
        <w:rPr>
          <w:sz w:val="20"/>
          <w:szCs w:val="20"/>
        </w:rPr>
        <w:t xml:space="preserve"> </w:t>
      </w:r>
      <w:r w:rsidRPr="008A6E72">
        <w:rPr>
          <w:sz w:val="20"/>
          <w:szCs w:val="20"/>
        </w:rPr>
        <w:t>treatises, a mass of positive divinity, as it is</w:t>
      </w:r>
      <w:r>
        <w:rPr>
          <w:sz w:val="20"/>
          <w:szCs w:val="20"/>
        </w:rPr>
        <w:t xml:space="preserve"> </w:t>
      </w:r>
      <w:r w:rsidRPr="008A6E72">
        <w:rPr>
          <w:sz w:val="20"/>
          <w:szCs w:val="20"/>
        </w:rPr>
        <w:t xml:space="preserve">made an art: </w:t>
      </w:r>
      <w:proofErr w:type="gramStart"/>
      <w:r w:rsidRPr="008A6E72">
        <w:rPr>
          <w:sz w:val="20"/>
          <w:szCs w:val="20"/>
        </w:rPr>
        <w:t>a number of</w:t>
      </w:r>
      <w:proofErr w:type="gramEnd"/>
      <w:r w:rsidRPr="008A6E72">
        <w:rPr>
          <w:sz w:val="20"/>
          <w:szCs w:val="20"/>
        </w:rPr>
        <w:t xml:space="preserve"> sermons and lectures,</w:t>
      </w:r>
      <w:r>
        <w:rPr>
          <w:sz w:val="20"/>
          <w:szCs w:val="20"/>
        </w:rPr>
        <w:t xml:space="preserve"> </w:t>
      </w:r>
      <w:r w:rsidRPr="008A6E72">
        <w:rPr>
          <w:sz w:val="20"/>
          <w:szCs w:val="20"/>
        </w:rPr>
        <w:t>and many prolix commentaries upon the Scriptures,</w:t>
      </w:r>
      <w:r>
        <w:rPr>
          <w:sz w:val="20"/>
          <w:szCs w:val="20"/>
        </w:rPr>
        <w:t xml:space="preserve"> </w:t>
      </w:r>
      <w:r w:rsidRPr="008A6E72">
        <w:rPr>
          <w:sz w:val="20"/>
          <w:szCs w:val="20"/>
        </w:rPr>
        <w:t>with harmonies and concordances. But</w:t>
      </w:r>
      <w:r>
        <w:rPr>
          <w:sz w:val="20"/>
          <w:szCs w:val="20"/>
        </w:rPr>
        <w:t xml:space="preserve"> </w:t>
      </w:r>
      <w:r w:rsidRPr="008A6E72">
        <w:rPr>
          <w:sz w:val="20"/>
          <w:szCs w:val="20"/>
        </w:rPr>
        <w:t>that form of writing in divinity which in my</w:t>
      </w:r>
      <w:r>
        <w:rPr>
          <w:sz w:val="20"/>
          <w:szCs w:val="20"/>
        </w:rPr>
        <w:t xml:space="preserve"> </w:t>
      </w:r>
      <w:r w:rsidRPr="008A6E72">
        <w:rPr>
          <w:sz w:val="20"/>
          <w:szCs w:val="20"/>
        </w:rPr>
        <w:t>judgement is of all others most rich and precious,</w:t>
      </w:r>
      <w:r>
        <w:rPr>
          <w:sz w:val="20"/>
          <w:szCs w:val="20"/>
        </w:rPr>
        <w:t xml:space="preserve"> </w:t>
      </w:r>
      <w:r w:rsidRPr="008A6E72">
        <w:rPr>
          <w:sz w:val="20"/>
          <w:szCs w:val="20"/>
        </w:rPr>
        <w:t xml:space="preserve">is positive divinity, collected upon </w:t>
      </w:r>
      <w:proofErr w:type="gramStart"/>
      <w:r w:rsidRPr="008A6E72">
        <w:rPr>
          <w:sz w:val="20"/>
          <w:szCs w:val="20"/>
        </w:rPr>
        <w:t>particular</w:t>
      </w:r>
      <w:r>
        <w:rPr>
          <w:sz w:val="20"/>
          <w:szCs w:val="20"/>
        </w:rPr>
        <w:t xml:space="preserve"> </w:t>
      </w:r>
      <w:r w:rsidRPr="008A6E72">
        <w:rPr>
          <w:sz w:val="20"/>
          <w:szCs w:val="20"/>
        </w:rPr>
        <w:t>texts</w:t>
      </w:r>
      <w:proofErr w:type="gramEnd"/>
      <w:r w:rsidRPr="008A6E72">
        <w:rPr>
          <w:sz w:val="20"/>
          <w:szCs w:val="20"/>
        </w:rPr>
        <w:t xml:space="preserve"> of Scriptures in brief observations;</w:t>
      </w:r>
      <w:r>
        <w:rPr>
          <w:sz w:val="20"/>
          <w:szCs w:val="20"/>
        </w:rPr>
        <w:t xml:space="preserve"> </w:t>
      </w:r>
      <w:r w:rsidRPr="008A6E72">
        <w:rPr>
          <w:sz w:val="20"/>
          <w:szCs w:val="20"/>
        </w:rPr>
        <w:t>not dilated into commonplaces, not chasing</w:t>
      </w:r>
      <w:r>
        <w:rPr>
          <w:sz w:val="20"/>
          <w:szCs w:val="20"/>
        </w:rPr>
        <w:t xml:space="preserve"> </w:t>
      </w:r>
      <w:r w:rsidRPr="008A6E72">
        <w:rPr>
          <w:sz w:val="20"/>
          <w:szCs w:val="20"/>
        </w:rPr>
        <w:t>after controversies, not reduced into method of</w:t>
      </w:r>
      <w:r>
        <w:rPr>
          <w:sz w:val="20"/>
          <w:szCs w:val="20"/>
        </w:rPr>
        <w:t xml:space="preserve"> </w:t>
      </w:r>
      <w:r w:rsidRPr="008A6E72">
        <w:rPr>
          <w:sz w:val="20"/>
          <w:szCs w:val="20"/>
        </w:rPr>
        <w:t>art; a thing abounding in sermons, which will</w:t>
      </w:r>
      <w:r>
        <w:rPr>
          <w:sz w:val="20"/>
          <w:szCs w:val="20"/>
        </w:rPr>
        <w:t xml:space="preserve"> </w:t>
      </w:r>
      <w:r w:rsidRPr="008A6E72">
        <w:rPr>
          <w:sz w:val="20"/>
          <w:szCs w:val="20"/>
        </w:rPr>
        <w:t>vanish, but defective in books which will remain,</w:t>
      </w:r>
      <w:r>
        <w:rPr>
          <w:sz w:val="20"/>
          <w:szCs w:val="20"/>
        </w:rPr>
        <w:t xml:space="preserve"> </w:t>
      </w:r>
      <w:r w:rsidRPr="008A6E72">
        <w:rPr>
          <w:sz w:val="20"/>
          <w:szCs w:val="20"/>
        </w:rPr>
        <w:t xml:space="preserve">and a thing wherein this age </w:t>
      </w:r>
      <w:proofErr w:type="spellStart"/>
      <w:r w:rsidRPr="008A6E72">
        <w:rPr>
          <w:sz w:val="20"/>
          <w:szCs w:val="20"/>
        </w:rPr>
        <w:t>excelleth</w:t>
      </w:r>
      <w:proofErr w:type="spellEnd"/>
      <w:r w:rsidRPr="008A6E72">
        <w:rPr>
          <w:sz w:val="20"/>
          <w:szCs w:val="20"/>
        </w:rPr>
        <w:t>.</w:t>
      </w:r>
      <w:r>
        <w:rPr>
          <w:sz w:val="20"/>
          <w:szCs w:val="20"/>
        </w:rPr>
        <w:t xml:space="preserve"> </w:t>
      </w:r>
      <w:r w:rsidRPr="008A6E72">
        <w:rPr>
          <w:sz w:val="20"/>
          <w:szCs w:val="20"/>
        </w:rPr>
        <w:t>For I am persuaded, and I may speak it with</w:t>
      </w:r>
      <w:r>
        <w:rPr>
          <w:sz w:val="20"/>
          <w:szCs w:val="20"/>
        </w:rPr>
        <w:t xml:space="preserve"> </w:t>
      </w:r>
      <w:r w:rsidRPr="008A6E72">
        <w:rPr>
          <w:sz w:val="20"/>
          <w:szCs w:val="20"/>
        </w:rPr>
        <w:t xml:space="preserve">an absit </w:t>
      </w:r>
      <w:proofErr w:type="spellStart"/>
      <w:r w:rsidRPr="008A6E72">
        <w:rPr>
          <w:sz w:val="20"/>
          <w:szCs w:val="20"/>
        </w:rPr>
        <w:t>invidia</w:t>
      </w:r>
      <w:proofErr w:type="spellEnd"/>
      <w:r w:rsidRPr="008A6E72">
        <w:rPr>
          <w:sz w:val="20"/>
          <w:szCs w:val="20"/>
        </w:rPr>
        <w:t xml:space="preserve"> verba,</w:t>
      </w:r>
      <w:r>
        <w:rPr>
          <w:rFonts w:cstheme="minorHAnsi"/>
          <w:sz w:val="20"/>
          <w:szCs w:val="20"/>
        </w:rPr>
        <w:t>¹</w:t>
      </w:r>
      <w:r w:rsidRPr="008A6E72">
        <w:rPr>
          <w:sz w:val="20"/>
          <w:szCs w:val="20"/>
        </w:rPr>
        <w:t xml:space="preserve"> and no ways in derogation</w:t>
      </w:r>
      <w:r>
        <w:rPr>
          <w:sz w:val="20"/>
          <w:szCs w:val="20"/>
        </w:rPr>
        <w:t xml:space="preserve"> </w:t>
      </w:r>
      <w:r w:rsidRPr="008A6E72">
        <w:rPr>
          <w:sz w:val="20"/>
          <w:szCs w:val="20"/>
        </w:rPr>
        <w:t>of antiquity, but as in a good emulation</w:t>
      </w:r>
      <w:r>
        <w:rPr>
          <w:sz w:val="20"/>
          <w:szCs w:val="20"/>
        </w:rPr>
        <w:t xml:space="preserve"> </w:t>
      </w:r>
      <w:r w:rsidRPr="008A6E72">
        <w:rPr>
          <w:sz w:val="20"/>
          <w:szCs w:val="20"/>
        </w:rPr>
        <w:t>between the vine and the olive, that if the choice</w:t>
      </w:r>
      <w:r>
        <w:rPr>
          <w:sz w:val="20"/>
          <w:szCs w:val="20"/>
        </w:rPr>
        <w:t xml:space="preserve"> </w:t>
      </w:r>
      <w:r w:rsidRPr="008A6E72">
        <w:rPr>
          <w:sz w:val="20"/>
          <w:szCs w:val="20"/>
        </w:rPr>
        <w:t>and best of those observations upon texts of</w:t>
      </w:r>
      <w:r>
        <w:rPr>
          <w:sz w:val="20"/>
          <w:szCs w:val="20"/>
        </w:rPr>
        <w:t xml:space="preserve"> </w:t>
      </w:r>
      <w:r w:rsidRPr="008A6E72">
        <w:rPr>
          <w:sz w:val="20"/>
          <w:szCs w:val="20"/>
        </w:rPr>
        <w:t>Scriptures, which have been made dispersedly</w:t>
      </w:r>
      <w:r>
        <w:rPr>
          <w:sz w:val="20"/>
          <w:szCs w:val="20"/>
        </w:rPr>
        <w:t xml:space="preserve"> </w:t>
      </w:r>
      <w:r w:rsidRPr="008A6E72">
        <w:rPr>
          <w:sz w:val="20"/>
          <w:szCs w:val="20"/>
        </w:rPr>
        <w:t>in sermons within this your Majesty's island of</w:t>
      </w:r>
      <w:r>
        <w:rPr>
          <w:sz w:val="20"/>
          <w:szCs w:val="20"/>
        </w:rPr>
        <w:t xml:space="preserve"> </w:t>
      </w:r>
      <w:r w:rsidRPr="008A6E72">
        <w:rPr>
          <w:sz w:val="20"/>
          <w:szCs w:val="20"/>
        </w:rPr>
        <w:t>Brittany by the space of these forty years and</w:t>
      </w:r>
      <w:r>
        <w:rPr>
          <w:sz w:val="20"/>
          <w:szCs w:val="20"/>
        </w:rPr>
        <w:t xml:space="preserve"> </w:t>
      </w:r>
      <w:r w:rsidRPr="008A6E72">
        <w:rPr>
          <w:sz w:val="20"/>
          <w:szCs w:val="20"/>
        </w:rPr>
        <w:t>more (leaving out the largeness of exhortations</w:t>
      </w:r>
      <w:r>
        <w:rPr>
          <w:sz w:val="20"/>
          <w:szCs w:val="20"/>
        </w:rPr>
        <w:t xml:space="preserve"> </w:t>
      </w:r>
      <w:r w:rsidRPr="008A6E72">
        <w:rPr>
          <w:sz w:val="20"/>
          <w:szCs w:val="20"/>
        </w:rPr>
        <w:t>and applications thereupon) had been set down</w:t>
      </w:r>
      <w:r>
        <w:rPr>
          <w:sz w:val="20"/>
          <w:szCs w:val="20"/>
        </w:rPr>
        <w:t xml:space="preserve"> </w:t>
      </w:r>
      <w:r w:rsidRPr="008A6E72">
        <w:rPr>
          <w:sz w:val="20"/>
          <w:szCs w:val="20"/>
        </w:rPr>
        <w:t>in a continuance, it had been the best work in</w:t>
      </w:r>
      <w:r>
        <w:rPr>
          <w:sz w:val="20"/>
          <w:szCs w:val="20"/>
        </w:rPr>
        <w:t xml:space="preserve"> </w:t>
      </w:r>
      <w:r w:rsidRPr="008A6E72">
        <w:rPr>
          <w:sz w:val="20"/>
          <w:szCs w:val="20"/>
        </w:rPr>
        <w:t>divinity which had been written since the Apostles'</w:t>
      </w:r>
      <w:r>
        <w:rPr>
          <w:sz w:val="20"/>
          <w:szCs w:val="20"/>
        </w:rPr>
        <w:t xml:space="preserve"> </w:t>
      </w:r>
      <w:r w:rsidRPr="008A6E72">
        <w:rPr>
          <w:sz w:val="20"/>
          <w:szCs w:val="20"/>
        </w:rPr>
        <w:t>times.</w:t>
      </w:r>
    </w:p>
    <w:p w14:paraId="53042442" w14:textId="39F00420" w:rsidR="00C063FA" w:rsidRDefault="008A6E72" w:rsidP="008A6E72">
      <w:pPr>
        <w:jc w:val="both"/>
        <w:rPr>
          <w:sz w:val="20"/>
          <w:szCs w:val="20"/>
        </w:rPr>
      </w:pPr>
      <w:r w:rsidRPr="008A6E72">
        <w:rPr>
          <w:sz w:val="20"/>
          <w:szCs w:val="20"/>
        </w:rPr>
        <w:t>19. The matter informed by divinity is of two</w:t>
      </w:r>
      <w:r>
        <w:rPr>
          <w:sz w:val="20"/>
          <w:szCs w:val="20"/>
        </w:rPr>
        <w:t xml:space="preserve"> </w:t>
      </w:r>
      <w:r w:rsidRPr="008A6E72">
        <w:rPr>
          <w:sz w:val="20"/>
          <w:szCs w:val="20"/>
        </w:rPr>
        <w:t>kinds; matter of belief and truth of opinion, and</w:t>
      </w:r>
      <w:r>
        <w:rPr>
          <w:sz w:val="20"/>
          <w:szCs w:val="20"/>
        </w:rPr>
        <w:t xml:space="preserve"> </w:t>
      </w:r>
      <w:r w:rsidRPr="008A6E72">
        <w:rPr>
          <w:sz w:val="20"/>
          <w:szCs w:val="20"/>
        </w:rPr>
        <w:t>matter of service and adoration; which is also</w:t>
      </w:r>
      <w:r>
        <w:rPr>
          <w:sz w:val="20"/>
          <w:szCs w:val="20"/>
        </w:rPr>
        <w:t xml:space="preserve"> </w:t>
      </w:r>
      <w:r w:rsidRPr="008A6E72">
        <w:rPr>
          <w:sz w:val="20"/>
          <w:szCs w:val="20"/>
        </w:rPr>
        <w:t>judged and directed by the former: the one being</w:t>
      </w:r>
      <w:r>
        <w:rPr>
          <w:sz w:val="20"/>
          <w:szCs w:val="20"/>
        </w:rPr>
        <w:t xml:space="preserve"> </w:t>
      </w:r>
      <w:r w:rsidRPr="008A6E72">
        <w:rPr>
          <w:sz w:val="20"/>
          <w:szCs w:val="20"/>
        </w:rPr>
        <w:t>as the internal soul of religion, and the other</w:t>
      </w:r>
      <w:r>
        <w:rPr>
          <w:sz w:val="20"/>
          <w:szCs w:val="20"/>
        </w:rPr>
        <w:t xml:space="preserve"> </w:t>
      </w:r>
      <w:r w:rsidRPr="008A6E72">
        <w:rPr>
          <w:sz w:val="20"/>
          <w:szCs w:val="20"/>
        </w:rPr>
        <w:t>as the external body thereof. And therefore the</w:t>
      </w:r>
      <w:r>
        <w:rPr>
          <w:sz w:val="20"/>
          <w:szCs w:val="20"/>
        </w:rPr>
        <w:t xml:space="preserve"> </w:t>
      </w:r>
      <w:r w:rsidRPr="008A6E72">
        <w:rPr>
          <w:sz w:val="20"/>
          <w:szCs w:val="20"/>
        </w:rPr>
        <w:t>heathen religion was not only a worship of idols,</w:t>
      </w:r>
      <w:r>
        <w:rPr>
          <w:sz w:val="20"/>
          <w:szCs w:val="20"/>
        </w:rPr>
        <w:t xml:space="preserve"> </w:t>
      </w:r>
      <w:r w:rsidRPr="008A6E72">
        <w:rPr>
          <w:sz w:val="20"/>
          <w:szCs w:val="20"/>
        </w:rPr>
        <w:t>but the whole religion was an idol in itself; for</w:t>
      </w:r>
      <w:r>
        <w:rPr>
          <w:sz w:val="20"/>
          <w:szCs w:val="20"/>
        </w:rPr>
        <w:t xml:space="preserve"> </w:t>
      </w:r>
      <w:r w:rsidRPr="008A6E72">
        <w:rPr>
          <w:sz w:val="20"/>
          <w:szCs w:val="20"/>
        </w:rPr>
        <w:t>it had no soul, that is, no certainty of belief or</w:t>
      </w:r>
      <w:r>
        <w:rPr>
          <w:sz w:val="20"/>
          <w:szCs w:val="20"/>
        </w:rPr>
        <w:t xml:space="preserve"> </w:t>
      </w:r>
      <w:r w:rsidRPr="008A6E72">
        <w:rPr>
          <w:sz w:val="20"/>
          <w:szCs w:val="20"/>
        </w:rPr>
        <w:t>confession: as a man may well think, considering</w:t>
      </w:r>
      <w:r>
        <w:rPr>
          <w:sz w:val="20"/>
          <w:szCs w:val="20"/>
        </w:rPr>
        <w:t xml:space="preserve"> </w:t>
      </w:r>
      <w:r w:rsidRPr="008A6E72">
        <w:rPr>
          <w:sz w:val="20"/>
          <w:szCs w:val="20"/>
        </w:rPr>
        <w:t>the chief doctors of their church were the</w:t>
      </w:r>
      <w:r>
        <w:rPr>
          <w:sz w:val="20"/>
          <w:szCs w:val="20"/>
        </w:rPr>
        <w:t xml:space="preserve"> </w:t>
      </w:r>
      <w:r w:rsidRPr="008A6E72">
        <w:rPr>
          <w:sz w:val="20"/>
          <w:szCs w:val="20"/>
        </w:rPr>
        <w:t>poets: and the reason was, because the heathen</w:t>
      </w:r>
      <w:r>
        <w:rPr>
          <w:sz w:val="20"/>
          <w:szCs w:val="20"/>
        </w:rPr>
        <w:t xml:space="preserve"> </w:t>
      </w:r>
      <w:r w:rsidRPr="008A6E72">
        <w:rPr>
          <w:sz w:val="20"/>
          <w:szCs w:val="20"/>
        </w:rPr>
        <w:t>gods were no jealous gods, but were glad to be</w:t>
      </w:r>
      <w:r>
        <w:rPr>
          <w:sz w:val="20"/>
          <w:szCs w:val="20"/>
        </w:rPr>
        <w:t xml:space="preserve"> </w:t>
      </w:r>
      <w:r w:rsidRPr="008A6E72">
        <w:rPr>
          <w:sz w:val="20"/>
          <w:szCs w:val="20"/>
        </w:rPr>
        <w:t>admitted into part, as they had reason. Neither</w:t>
      </w:r>
      <w:r>
        <w:rPr>
          <w:sz w:val="20"/>
          <w:szCs w:val="20"/>
        </w:rPr>
        <w:t xml:space="preserve"> </w:t>
      </w:r>
      <w:r w:rsidRPr="008A6E72">
        <w:rPr>
          <w:sz w:val="20"/>
          <w:szCs w:val="20"/>
        </w:rPr>
        <w:t>did they respect the pureness of heart, so they</w:t>
      </w:r>
      <w:r>
        <w:rPr>
          <w:sz w:val="20"/>
          <w:szCs w:val="20"/>
        </w:rPr>
        <w:t xml:space="preserve"> </w:t>
      </w:r>
      <w:proofErr w:type="spellStart"/>
      <w:r w:rsidRPr="008A6E72">
        <w:rPr>
          <w:sz w:val="20"/>
          <w:szCs w:val="20"/>
        </w:rPr>
        <w:t>mought</w:t>
      </w:r>
      <w:proofErr w:type="spellEnd"/>
      <w:r w:rsidRPr="008A6E72">
        <w:rPr>
          <w:sz w:val="20"/>
          <w:szCs w:val="20"/>
        </w:rPr>
        <w:t xml:space="preserve"> have external </w:t>
      </w:r>
      <w:proofErr w:type="spellStart"/>
      <w:r w:rsidRPr="008A6E72">
        <w:rPr>
          <w:sz w:val="20"/>
          <w:szCs w:val="20"/>
        </w:rPr>
        <w:t>honour</w:t>
      </w:r>
      <w:proofErr w:type="spellEnd"/>
      <w:r w:rsidRPr="008A6E72">
        <w:rPr>
          <w:sz w:val="20"/>
          <w:szCs w:val="20"/>
        </w:rPr>
        <w:t xml:space="preserve"> and rites.</w:t>
      </w:r>
    </w:p>
    <w:p w14:paraId="6D311AFF" w14:textId="45B9E486" w:rsidR="00C063FA" w:rsidRPr="008A6E72" w:rsidRDefault="008A6E72" w:rsidP="008A6E72">
      <w:pPr>
        <w:jc w:val="both"/>
        <w:rPr>
          <w:sz w:val="16"/>
          <w:szCs w:val="16"/>
        </w:rPr>
      </w:pPr>
      <w:r w:rsidRPr="008A6E72">
        <w:rPr>
          <w:rFonts w:cstheme="minorHAnsi"/>
          <w:sz w:val="16"/>
          <w:szCs w:val="16"/>
        </w:rPr>
        <w:t>¹</w:t>
      </w:r>
      <w:r w:rsidRPr="008A6E72">
        <w:rPr>
          <w:sz w:val="16"/>
          <w:szCs w:val="16"/>
        </w:rPr>
        <w:t>"Meaning no offense."</w:t>
      </w:r>
    </w:p>
    <w:p w14:paraId="78D2EE8B" w14:textId="77777777" w:rsidR="00C063FA" w:rsidRDefault="00C063FA" w:rsidP="00C02F3B">
      <w:pPr>
        <w:jc w:val="both"/>
        <w:rPr>
          <w:sz w:val="20"/>
          <w:szCs w:val="20"/>
        </w:rPr>
      </w:pPr>
    </w:p>
    <w:p w14:paraId="213A5505" w14:textId="77777777" w:rsidR="00C063FA" w:rsidRDefault="00C063FA" w:rsidP="00C02F3B">
      <w:pPr>
        <w:jc w:val="both"/>
        <w:rPr>
          <w:sz w:val="20"/>
          <w:szCs w:val="20"/>
        </w:rPr>
      </w:pPr>
    </w:p>
    <w:p w14:paraId="04A2847E" w14:textId="77777777" w:rsidR="00C063FA" w:rsidRDefault="00C063FA" w:rsidP="00C02F3B">
      <w:pPr>
        <w:jc w:val="both"/>
        <w:rPr>
          <w:sz w:val="20"/>
          <w:szCs w:val="20"/>
        </w:rPr>
      </w:pPr>
    </w:p>
    <w:p w14:paraId="432AF1DC" w14:textId="77777777" w:rsidR="00C063FA" w:rsidRDefault="00C063FA" w:rsidP="00C02F3B">
      <w:pPr>
        <w:jc w:val="both"/>
        <w:rPr>
          <w:sz w:val="20"/>
          <w:szCs w:val="20"/>
        </w:rPr>
      </w:pPr>
    </w:p>
    <w:p w14:paraId="059EE5DB" w14:textId="77777777" w:rsidR="00C063FA" w:rsidRDefault="00C063FA" w:rsidP="00C02F3B">
      <w:pPr>
        <w:jc w:val="both"/>
        <w:rPr>
          <w:sz w:val="20"/>
          <w:szCs w:val="20"/>
        </w:rPr>
      </w:pPr>
    </w:p>
    <w:p w14:paraId="4E81BBF4" w14:textId="77777777" w:rsidR="00C063FA" w:rsidRDefault="00C063FA" w:rsidP="00C02F3B">
      <w:pPr>
        <w:jc w:val="both"/>
        <w:rPr>
          <w:sz w:val="20"/>
          <w:szCs w:val="20"/>
        </w:rPr>
      </w:pPr>
    </w:p>
    <w:p w14:paraId="4074C3F8" w14:textId="77777777" w:rsidR="00C063FA" w:rsidRDefault="00C063FA" w:rsidP="00C02F3B">
      <w:pPr>
        <w:jc w:val="both"/>
        <w:rPr>
          <w:sz w:val="20"/>
          <w:szCs w:val="20"/>
        </w:rPr>
      </w:pPr>
    </w:p>
    <w:p w14:paraId="362CAC17" w14:textId="77777777" w:rsidR="00C063FA" w:rsidRDefault="00C063FA" w:rsidP="00C02F3B">
      <w:pPr>
        <w:jc w:val="both"/>
        <w:rPr>
          <w:sz w:val="20"/>
          <w:szCs w:val="20"/>
        </w:rPr>
      </w:pPr>
    </w:p>
    <w:p w14:paraId="335F9773" w14:textId="77777777" w:rsidR="00C063FA" w:rsidRDefault="00C063FA" w:rsidP="00C02F3B">
      <w:pPr>
        <w:jc w:val="both"/>
        <w:rPr>
          <w:sz w:val="20"/>
          <w:szCs w:val="20"/>
        </w:rPr>
      </w:pPr>
    </w:p>
    <w:p w14:paraId="7BD0050D" w14:textId="77777777" w:rsidR="00C063FA" w:rsidRDefault="00C063FA" w:rsidP="00C02F3B">
      <w:pPr>
        <w:jc w:val="both"/>
        <w:rPr>
          <w:sz w:val="20"/>
          <w:szCs w:val="20"/>
        </w:rPr>
      </w:pPr>
    </w:p>
    <w:p w14:paraId="2DFF1C4B" w14:textId="77777777" w:rsidR="00C063FA" w:rsidRDefault="00C063FA" w:rsidP="00C02F3B">
      <w:pPr>
        <w:jc w:val="both"/>
        <w:rPr>
          <w:sz w:val="20"/>
          <w:szCs w:val="20"/>
        </w:rPr>
      </w:pPr>
    </w:p>
    <w:p w14:paraId="5BE09AF1" w14:textId="77777777" w:rsidR="00C063FA" w:rsidRDefault="00C063FA" w:rsidP="00C02F3B">
      <w:pPr>
        <w:jc w:val="both"/>
        <w:rPr>
          <w:sz w:val="20"/>
          <w:szCs w:val="20"/>
        </w:rPr>
      </w:pPr>
    </w:p>
    <w:p w14:paraId="2C36E273" w14:textId="6CA5D5B4" w:rsidR="007C1B17" w:rsidRPr="00E84A67" w:rsidRDefault="007C1B17" w:rsidP="00E84A67">
      <w:pPr>
        <w:pStyle w:val="Heading1"/>
        <w:jc w:val="both"/>
        <w:rPr>
          <w:rFonts w:asciiTheme="minorHAnsi" w:hAnsiTheme="minorHAnsi" w:cstheme="minorHAnsi"/>
          <w:b/>
          <w:bCs/>
          <w:color w:val="auto"/>
          <w:sz w:val="28"/>
          <w:szCs w:val="28"/>
        </w:rPr>
      </w:pPr>
      <w:bookmarkStart w:id="16" w:name="_Toc148356264"/>
      <w:r w:rsidRPr="00E84A67">
        <w:rPr>
          <w:rFonts w:asciiTheme="minorHAnsi" w:hAnsiTheme="minorHAnsi" w:cstheme="minorHAnsi"/>
          <w:b/>
          <w:bCs/>
          <w:color w:val="auto"/>
          <w:sz w:val="28"/>
          <w:szCs w:val="28"/>
        </w:rPr>
        <w:lastRenderedPageBreak/>
        <w:t xml:space="preserve">33 PASCAL: </w:t>
      </w:r>
      <w:r w:rsidRPr="00E84A67">
        <w:rPr>
          <w:rFonts w:asciiTheme="minorHAnsi" w:hAnsiTheme="minorHAnsi" w:cstheme="minorHAnsi"/>
          <w:b/>
          <w:bCs/>
          <w:i/>
          <w:iCs/>
          <w:color w:val="auto"/>
          <w:sz w:val="28"/>
          <w:szCs w:val="28"/>
        </w:rPr>
        <w:t xml:space="preserve">Provincial Letters, </w:t>
      </w:r>
      <w:r w:rsidRPr="00E84A67">
        <w:rPr>
          <w:rFonts w:asciiTheme="minorHAnsi" w:hAnsiTheme="minorHAnsi" w:cstheme="minorHAnsi"/>
          <w:b/>
          <w:bCs/>
          <w:color w:val="auto"/>
          <w:sz w:val="28"/>
          <w:szCs w:val="28"/>
        </w:rPr>
        <w:t xml:space="preserve">78b-80b; 163a- 164b / </w:t>
      </w:r>
      <w:proofErr w:type="spellStart"/>
      <w:r w:rsidRPr="00E84A67">
        <w:rPr>
          <w:rFonts w:asciiTheme="minorHAnsi" w:hAnsiTheme="minorHAnsi" w:cstheme="minorHAnsi"/>
          <w:b/>
          <w:bCs/>
          <w:i/>
          <w:iCs/>
          <w:color w:val="auto"/>
          <w:sz w:val="28"/>
          <w:szCs w:val="28"/>
        </w:rPr>
        <w:t>Pensees</w:t>
      </w:r>
      <w:proofErr w:type="spellEnd"/>
      <w:r w:rsidRPr="00E84A67">
        <w:rPr>
          <w:rFonts w:asciiTheme="minorHAnsi" w:hAnsiTheme="minorHAnsi" w:cstheme="minorHAnsi"/>
          <w:b/>
          <w:bCs/>
          <w:i/>
          <w:iCs/>
          <w:color w:val="auto"/>
          <w:sz w:val="28"/>
          <w:szCs w:val="28"/>
        </w:rPr>
        <w:t xml:space="preserve">, </w:t>
      </w:r>
      <w:r w:rsidRPr="00E84A67">
        <w:rPr>
          <w:rFonts w:asciiTheme="minorHAnsi" w:hAnsiTheme="minorHAnsi" w:cstheme="minorHAnsi"/>
          <w:b/>
          <w:bCs/>
          <w:color w:val="auto"/>
          <w:sz w:val="28"/>
          <w:szCs w:val="28"/>
        </w:rPr>
        <w:t>570-588 273b-277b; 642-692 290b</w:t>
      </w:r>
      <w:r w:rsidR="00B6013E" w:rsidRPr="00E84A67">
        <w:rPr>
          <w:rFonts w:asciiTheme="minorHAnsi" w:hAnsiTheme="minorHAnsi" w:cstheme="minorHAnsi"/>
          <w:b/>
          <w:bCs/>
          <w:color w:val="auto"/>
          <w:sz w:val="28"/>
          <w:szCs w:val="28"/>
        </w:rPr>
        <w:t>-</w:t>
      </w:r>
      <w:r w:rsidRPr="00E84A67">
        <w:rPr>
          <w:rFonts w:asciiTheme="minorHAnsi" w:hAnsiTheme="minorHAnsi" w:cstheme="minorHAnsi"/>
          <w:b/>
          <w:bCs/>
          <w:color w:val="auto"/>
          <w:sz w:val="28"/>
          <w:szCs w:val="28"/>
        </w:rPr>
        <w:t>301a; 775 323b-324a</w:t>
      </w:r>
      <w:bookmarkEnd w:id="16"/>
    </w:p>
    <w:p w14:paraId="509A2A25" w14:textId="5DBD4366" w:rsidR="007C1B17" w:rsidRDefault="007C1B17" w:rsidP="007C1B17">
      <w:pPr>
        <w:jc w:val="both"/>
        <w:rPr>
          <w:sz w:val="20"/>
          <w:szCs w:val="20"/>
        </w:rPr>
      </w:pPr>
      <w:r w:rsidRPr="007C1B17">
        <w:rPr>
          <w:sz w:val="20"/>
          <w:szCs w:val="20"/>
        </w:rPr>
        <w:t xml:space="preserve">33 PASCAL: </w:t>
      </w:r>
      <w:r w:rsidRPr="007C1B17">
        <w:rPr>
          <w:i/>
          <w:iCs/>
          <w:sz w:val="20"/>
          <w:szCs w:val="20"/>
        </w:rPr>
        <w:t xml:space="preserve">Provincial Letters, </w:t>
      </w:r>
      <w:r w:rsidRPr="007C1B17">
        <w:rPr>
          <w:sz w:val="20"/>
          <w:szCs w:val="20"/>
        </w:rPr>
        <w:t xml:space="preserve">78b-80b </w:t>
      </w:r>
    </w:p>
    <w:p w14:paraId="6AF75875" w14:textId="0DE9E47D" w:rsidR="007C1B17" w:rsidRPr="007C1B17" w:rsidRDefault="007C1B17" w:rsidP="007C1B17">
      <w:pPr>
        <w:jc w:val="both"/>
        <w:rPr>
          <w:sz w:val="20"/>
          <w:szCs w:val="20"/>
        </w:rPr>
      </w:pPr>
      <w:r w:rsidRPr="007C1B17">
        <w:rPr>
          <w:sz w:val="20"/>
          <w:szCs w:val="20"/>
        </w:rPr>
        <w:t xml:space="preserve">"I believe </w:t>
      </w:r>
      <w:proofErr w:type="gramStart"/>
      <w:r w:rsidRPr="007C1B17">
        <w:rPr>
          <w:sz w:val="20"/>
          <w:szCs w:val="20"/>
        </w:rPr>
        <w:t>that,</w:t>
      </w:r>
      <w:proofErr w:type="gramEnd"/>
      <w:r w:rsidRPr="007C1B17">
        <w:rPr>
          <w:sz w:val="20"/>
          <w:szCs w:val="20"/>
        </w:rPr>
        <w:t xml:space="preserve"> father," said I; "but you must allow me to tell you my opinion,</w:t>
      </w:r>
      <w:r>
        <w:rPr>
          <w:sz w:val="20"/>
          <w:szCs w:val="20"/>
        </w:rPr>
        <w:t xml:space="preserve"> </w:t>
      </w:r>
      <w:r w:rsidRPr="007C1B17">
        <w:rPr>
          <w:sz w:val="20"/>
          <w:szCs w:val="20"/>
        </w:rPr>
        <w:t>and to show you to what a dreadful length this doctrine leads. When you say that</w:t>
      </w:r>
      <w:r>
        <w:rPr>
          <w:sz w:val="20"/>
          <w:szCs w:val="20"/>
        </w:rPr>
        <w:t xml:space="preserve"> </w:t>
      </w:r>
      <w:r w:rsidRPr="007C1B17">
        <w:rPr>
          <w:sz w:val="20"/>
          <w:szCs w:val="20"/>
        </w:rPr>
        <w:t>'attrition, induced by the mere dread of punishment,' is sufficient, with the sacrament,</w:t>
      </w:r>
      <w:r>
        <w:rPr>
          <w:sz w:val="20"/>
          <w:szCs w:val="20"/>
        </w:rPr>
        <w:t xml:space="preserve"> </w:t>
      </w:r>
      <w:r w:rsidRPr="007C1B17">
        <w:rPr>
          <w:sz w:val="20"/>
          <w:szCs w:val="20"/>
        </w:rPr>
        <w:t>to justify sinners, does it not follow that a person may always expiate his</w:t>
      </w:r>
      <w:r>
        <w:rPr>
          <w:sz w:val="20"/>
          <w:szCs w:val="20"/>
        </w:rPr>
        <w:t xml:space="preserve"> </w:t>
      </w:r>
      <w:r w:rsidRPr="007C1B17">
        <w:rPr>
          <w:sz w:val="20"/>
          <w:szCs w:val="20"/>
        </w:rPr>
        <w:t>sins in this way, and thus be saved without ever having loved God all his lifetime?</w:t>
      </w:r>
      <w:r>
        <w:rPr>
          <w:sz w:val="20"/>
          <w:szCs w:val="20"/>
        </w:rPr>
        <w:t xml:space="preserve"> </w:t>
      </w:r>
      <w:r w:rsidRPr="007C1B17">
        <w:rPr>
          <w:sz w:val="20"/>
          <w:szCs w:val="20"/>
        </w:rPr>
        <w:t>Would your fathers venture to hold that?"</w:t>
      </w:r>
    </w:p>
    <w:p w14:paraId="519145B0" w14:textId="136265BC" w:rsidR="007C1B17" w:rsidRPr="007C1B17" w:rsidRDefault="007C1B17" w:rsidP="007C1B17">
      <w:pPr>
        <w:jc w:val="both"/>
        <w:rPr>
          <w:sz w:val="20"/>
          <w:szCs w:val="20"/>
        </w:rPr>
      </w:pPr>
      <w:r w:rsidRPr="007C1B17">
        <w:rPr>
          <w:sz w:val="20"/>
          <w:szCs w:val="20"/>
        </w:rPr>
        <w:t>"I perceive," replied the monk, "from the strain of your remarks, that you</w:t>
      </w:r>
      <w:r>
        <w:rPr>
          <w:sz w:val="20"/>
          <w:szCs w:val="20"/>
        </w:rPr>
        <w:t xml:space="preserve"> </w:t>
      </w:r>
      <w:r w:rsidRPr="007C1B17">
        <w:rPr>
          <w:sz w:val="20"/>
          <w:szCs w:val="20"/>
        </w:rPr>
        <w:t>need some information on the doctrine of our fathers regarding the love of God.</w:t>
      </w:r>
      <w:r>
        <w:rPr>
          <w:sz w:val="20"/>
          <w:szCs w:val="20"/>
        </w:rPr>
        <w:t xml:space="preserve"> </w:t>
      </w:r>
      <w:r w:rsidRPr="007C1B17">
        <w:rPr>
          <w:sz w:val="20"/>
          <w:szCs w:val="20"/>
        </w:rPr>
        <w:t>This is the last feature of their morality, and the most important of all. You must</w:t>
      </w:r>
      <w:r>
        <w:rPr>
          <w:sz w:val="20"/>
          <w:szCs w:val="20"/>
        </w:rPr>
        <w:t xml:space="preserve"> </w:t>
      </w:r>
      <w:r w:rsidRPr="007C1B17">
        <w:rPr>
          <w:sz w:val="20"/>
          <w:szCs w:val="20"/>
        </w:rPr>
        <w:t>have learned something of it from the passages about contrition which I have</w:t>
      </w:r>
      <w:r>
        <w:rPr>
          <w:sz w:val="20"/>
          <w:szCs w:val="20"/>
        </w:rPr>
        <w:t xml:space="preserve"> </w:t>
      </w:r>
      <w:r w:rsidRPr="007C1B17">
        <w:rPr>
          <w:sz w:val="20"/>
          <w:szCs w:val="20"/>
        </w:rPr>
        <w:t>quoted to you. But here are others still more definite on the point of love to</w:t>
      </w:r>
      <w:r>
        <w:rPr>
          <w:sz w:val="20"/>
          <w:szCs w:val="20"/>
        </w:rPr>
        <w:t xml:space="preserve"> </w:t>
      </w:r>
      <w:r w:rsidRPr="007C1B17">
        <w:rPr>
          <w:sz w:val="20"/>
          <w:szCs w:val="20"/>
        </w:rPr>
        <w:t>God—Don't interrupt me, now; for it is of importance to notice the connection.</w:t>
      </w:r>
      <w:r>
        <w:rPr>
          <w:sz w:val="20"/>
          <w:szCs w:val="20"/>
        </w:rPr>
        <w:t xml:space="preserve"> </w:t>
      </w:r>
      <w:r w:rsidRPr="007C1B17">
        <w:rPr>
          <w:sz w:val="20"/>
          <w:szCs w:val="20"/>
        </w:rPr>
        <w:t>Attend to Escobar, who reports the different opinions of our authors, in his</w:t>
      </w:r>
      <w:r>
        <w:rPr>
          <w:sz w:val="20"/>
          <w:szCs w:val="20"/>
        </w:rPr>
        <w:t xml:space="preserve"> </w:t>
      </w:r>
      <w:r w:rsidRPr="007C1B17">
        <w:rPr>
          <w:sz w:val="20"/>
          <w:szCs w:val="20"/>
        </w:rPr>
        <w:t>Practice of the Love of God according to our Society. The question is: 'When is one</w:t>
      </w:r>
      <w:r>
        <w:rPr>
          <w:sz w:val="20"/>
          <w:szCs w:val="20"/>
        </w:rPr>
        <w:t xml:space="preserve"> </w:t>
      </w:r>
      <w:r w:rsidRPr="007C1B17">
        <w:rPr>
          <w:sz w:val="20"/>
          <w:szCs w:val="20"/>
        </w:rPr>
        <w:t>obliged to have an actual affection for God?' Suarez says it is enough if one loves</w:t>
      </w:r>
      <w:r>
        <w:rPr>
          <w:sz w:val="20"/>
          <w:szCs w:val="20"/>
        </w:rPr>
        <w:t xml:space="preserve"> </w:t>
      </w:r>
      <w:r w:rsidRPr="007C1B17">
        <w:rPr>
          <w:sz w:val="20"/>
          <w:szCs w:val="20"/>
        </w:rPr>
        <w:t xml:space="preserve">Him before being </w:t>
      </w:r>
      <w:proofErr w:type="spellStart"/>
      <w:r w:rsidRPr="007C1B17">
        <w:rPr>
          <w:sz w:val="20"/>
          <w:szCs w:val="20"/>
        </w:rPr>
        <w:t>articulo</w:t>
      </w:r>
      <w:proofErr w:type="spellEnd"/>
      <w:r w:rsidRPr="007C1B17">
        <w:rPr>
          <w:sz w:val="20"/>
          <w:szCs w:val="20"/>
        </w:rPr>
        <w:t xml:space="preserve"> mortis—at the point of death—without determining the</w:t>
      </w:r>
      <w:r>
        <w:rPr>
          <w:sz w:val="20"/>
          <w:szCs w:val="20"/>
        </w:rPr>
        <w:t xml:space="preserve"> </w:t>
      </w:r>
      <w:r w:rsidRPr="007C1B17">
        <w:rPr>
          <w:sz w:val="20"/>
          <w:szCs w:val="20"/>
        </w:rPr>
        <w:t>exact time. Vasquez, that it is sufficient even at the very point of death. Others,</w:t>
      </w:r>
      <w:r>
        <w:rPr>
          <w:sz w:val="20"/>
          <w:szCs w:val="20"/>
        </w:rPr>
        <w:t xml:space="preserve"> </w:t>
      </w:r>
      <w:r w:rsidRPr="007C1B17">
        <w:rPr>
          <w:sz w:val="20"/>
          <w:szCs w:val="20"/>
        </w:rPr>
        <w:t>when one has received baptism. Others, again, when one is bound to exercise</w:t>
      </w:r>
      <w:r>
        <w:rPr>
          <w:sz w:val="20"/>
          <w:szCs w:val="20"/>
        </w:rPr>
        <w:t xml:space="preserve"> </w:t>
      </w:r>
      <w:r w:rsidRPr="007C1B17">
        <w:rPr>
          <w:sz w:val="20"/>
          <w:szCs w:val="20"/>
        </w:rPr>
        <w:t>contrition. And others, on festival days. But our father, Castro Palao, combats</w:t>
      </w:r>
      <w:r>
        <w:rPr>
          <w:sz w:val="20"/>
          <w:szCs w:val="20"/>
        </w:rPr>
        <w:t xml:space="preserve"> </w:t>
      </w:r>
      <w:r w:rsidRPr="007C1B17">
        <w:rPr>
          <w:sz w:val="20"/>
          <w:szCs w:val="20"/>
        </w:rPr>
        <w:t>all these opinions, and with good reason</w:t>
      </w:r>
      <w:r>
        <w:rPr>
          <w:sz w:val="20"/>
          <w:szCs w:val="20"/>
        </w:rPr>
        <w:t xml:space="preserve"> </w:t>
      </w:r>
      <w:r w:rsidRPr="007C1B17">
        <w:rPr>
          <w:sz w:val="20"/>
          <w:szCs w:val="20"/>
        </w:rPr>
        <w:t>—</w:t>
      </w:r>
      <w:r>
        <w:rPr>
          <w:sz w:val="20"/>
          <w:szCs w:val="20"/>
        </w:rPr>
        <w:t xml:space="preserve"> </w:t>
      </w:r>
      <w:proofErr w:type="spellStart"/>
      <w:r w:rsidRPr="007C1B17">
        <w:rPr>
          <w:sz w:val="20"/>
          <w:szCs w:val="20"/>
        </w:rPr>
        <w:t>merito</w:t>
      </w:r>
      <w:proofErr w:type="spellEnd"/>
      <w:r w:rsidRPr="007C1B17">
        <w:rPr>
          <w:sz w:val="20"/>
          <w:szCs w:val="20"/>
        </w:rPr>
        <w:t>. Hurtado de Mendoza insists</w:t>
      </w:r>
      <w:r>
        <w:rPr>
          <w:sz w:val="20"/>
          <w:szCs w:val="20"/>
        </w:rPr>
        <w:t xml:space="preserve"> </w:t>
      </w:r>
      <w:r w:rsidRPr="007C1B17">
        <w:rPr>
          <w:sz w:val="20"/>
          <w:szCs w:val="20"/>
        </w:rPr>
        <w:t>that we are obliged to love God once a year; and that we ought to regard it as a</w:t>
      </w:r>
      <w:r>
        <w:rPr>
          <w:sz w:val="20"/>
          <w:szCs w:val="20"/>
        </w:rPr>
        <w:t xml:space="preserve"> </w:t>
      </w:r>
      <w:r w:rsidRPr="007C1B17">
        <w:rPr>
          <w:sz w:val="20"/>
          <w:szCs w:val="20"/>
        </w:rPr>
        <w:t xml:space="preserve">great </w:t>
      </w:r>
      <w:proofErr w:type="spellStart"/>
      <w:r w:rsidRPr="007C1B17">
        <w:rPr>
          <w:sz w:val="20"/>
          <w:szCs w:val="20"/>
        </w:rPr>
        <w:t>favour</w:t>
      </w:r>
      <w:proofErr w:type="spellEnd"/>
      <w:r w:rsidRPr="007C1B17">
        <w:rPr>
          <w:sz w:val="20"/>
          <w:szCs w:val="20"/>
        </w:rPr>
        <w:t xml:space="preserve"> that we are not bound to do it oftener. But our </w:t>
      </w:r>
      <w:proofErr w:type="gramStart"/>
      <w:r w:rsidRPr="007C1B17">
        <w:rPr>
          <w:sz w:val="20"/>
          <w:szCs w:val="20"/>
        </w:rPr>
        <w:t>Father</w:t>
      </w:r>
      <w:proofErr w:type="gramEnd"/>
      <w:r w:rsidRPr="007C1B17">
        <w:rPr>
          <w:sz w:val="20"/>
          <w:szCs w:val="20"/>
        </w:rPr>
        <w:t xml:space="preserve"> Coninck</w:t>
      </w:r>
      <w:r>
        <w:rPr>
          <w:sz w:val="20"/>
          <w:szCs w:val="20"/>
        </w:rPr>
        <w:t xml:space="preserve"> </w:t>
      </w:r>
      <w:r w:rsidRPr="007C1B17">
        <w:rPr>
          <w:sz w:val="20"/>
          <w:szCs w:val="20"/>
        </w:rPr>
        <w:t>thinks that we are bound to it only once in three or four years; Henriquez, once</w:t>
      </w:r>
      <w:r>
        <w:rPr>
          <w:sz w:val="20"/>
          <w:szCs w:val="20"/>
        </w:rPr>
        <w:t xml:space="preserve"> </w:t>
      </w:r>
      <w:r w:rsidRPr="007C1B17">
        <w:rPr>
          <w:sz w:val="20"/>
          <w:szCs w:val="20"/>
        </w:rPr>
        <w:t xml:space="preserve">in five years; and </w:t>
      </w:r>
      <w:proofErr w:type="spellStart"/>
      <w:r w:rsidRPr="007C1B17">
        <w:rPr>
          <w:sz w:val="20"/>
          <w:szCs w:val="20"/>
        </w:rPr>
        <w:t>Filiutius</w:t>
      </w:r>
      <w:proofErr w:type="spellEnd"/>
      <w:r w:rsidRPr="007C1B17">
        <w:rPr>
          <w:sz w:val="20"/>
          <w:szCs w:val="20"/>
        </w:rPr>
        <w:t xml:space="preserve"> says that it is probable that we are not strictly bound to</w:t>
      </w:r>
      <w:r>
        <w:rPr>
          <w:sz w:val="20"/>
          <w:szCs w:val="20"/>
        </w:rPr>
        <w:t xml:space="preserve"> </w:t>
      </w:r>
      <w:r w:rsidRPr="007C1B17">
        <w:rPr>
          <w:sz w:val="20"/>
          <w:szCs w:val="20"/>
        </w:rPr>
        <w:t>it even once in five years. How often, then, do you ask? Why, he refers it to the</w:t>
      </w:r>
      <w:r>
        <w:rPr>
          <w:sz w:val="20"/>
          <w:szCs w:val="20"/>
        </w:rPr>
        <w:t xml:space="preserve"> </w:t>
      </w:r>
      <w:r w:rsidRPr="007C1B17">
        <w:rPr>
          <w:sz w:val="20"/>
          <w:szCs w:val="20"/>
        </w:rPr>
        <w:t>judgement of the judicious."</w:t>
      </w:r>
    </w:p>
    <w:p w14:paraId="10E92594" w14:textId="478F8019" w:rsidR="007C1B17" w:rsidRPr="007C1B17" w:rsidRDefault="007C1B17" w:rsidP="007C1B17">
      <w:pPr>
        <w:jc w:val="both"/>
        <w:rPr>
          <w:sz w:val="20"/>
          <w:szCs w:val="20"/>
        </w:rPr>
      </w:pPr>
      <w:r w:rsidRPr="007C1B17">
        <w:rPr>
          <w:sz w:val="20"/>
          <w:szCs w:val="20"/>
        </w:rPr>
        <w:t>I took no notice of all this badinage, in which the ingenuity of man seems to</w:t>
      </w:r>
      <w:r>
        <w:rPr>
          <w:sz w:val="20"/>
          <w:szCs w:val="20"/>
        </w:rPr>
        <w:t xml:space="preserve"> </w:t>
      </w:r>
      <w:r w:rsidRPr="007C1B17">
        <w:rPr>
          <w:sz w:val="20"/>
          <w:szCs w:val="20"/>
        </w:rPr>
        <w:t>be sporting, in the height of insolence, with the love of God.</w:t>
      </w:r>
    </w:p>
    <w:p w14:paraId="049F8F51" w14:textId="555EB4A4" w:rsidR="007C1B17" w:rsidRPr="007C1B17" w:rsidRDefault="007C1B17" w:rsidP="007C1B17">
      <w:pPr>
        <w:jc w:val="both"/>
        <w:rPr>
          <w:sz w:val="20"/>
          <w:szCs w:val="20"/>
        </w:rPr>
      </w:pPr>
      <w:r w:rsidRPr="007C1B17">
        <w:rPr>
          <w:sz w:val="20"/>
          <w:szCs w:val="20"/>
        </w:rPr>
        <w:t>"</w:t>
      </w:r>
      <w:proofErr w:type="gramStart"/>
      <w:r w:rsidRPr="007C1B17">
        <w:rPr>
          <w:sz w:val="20"/>
          <w:szCs w:val="20"/>
        </w:rPr>
        <w:t>But,</w:t>
      </w:r>
      <w:proofErr w:type="gramEnd"/>
      <w:r w:rsidRPr="007C1B17">
        <w:rPr>
          <w:sz w:val="20"/>
          <w:szCs w:val="20"/>
        </w:rPr>
        <w:t xml:space="preserve">" pursued the monk, "our Father Antony </w:t>
      </w:r>
      <w:proofErr w:type="spellStart"/>
      <w:r w:rsidRPr="007C1B17">
        <w:rPr>
          <w:sz w:val="20"/>
          <w:szCs w:val="20"/>
        </w:rPr>
        <w:t>Sirmond</w:t>
      </w:r>
      <w:proofErr w:type="spellEnd"/>
      <w:r w:rsidRPr="007C1B17">
        <w:rPr>
          <w:sz w:val="20"/>
          <w:szCs w:val="20"/>
        </w:rPr>
        <w:t xml:space="preserve"> surpasses all on this</w:t>
      </w:r>
      <w:r>
        <w:rPr>
          <w:sz w:val="20"/>
          <w:szCs w:val="20"/>
        </w:rPr>
        <w:t xml:space="preserve"> </w:t>
      </w:r>
      <w:r w:rsidRPr="007C1B17">
        <w:rPr>
          <w:sz w:val="20"/>
          <w:szCs w:val="20"/>
        </w:rPr>
        <w:t xml:space="preserve">point, in his admirable book, The </w:t>
      </w:r>
      <w:proofErr w:type="spellStart"/>
      <w:r w:rsidRPr="007C1B17">
        <w:rPr>
          <w:sz w:val="20"/>
          <w:szCs w:val="20"/>
        </w:rPr>
        <w:t>Defence</w:t>
      </w:r>
      <w:proofErr w:type="spellEnd"/>
      <w:r w:rsidRPr="007C1B17">
        <w:rPr>
          <w:sz w:val="20"/>
          <w:szCs w:val="20"/>
        </w:rPr>
        <w:t xml:space="preserve"> of Virtue, where, as he tells the reader,</w:t>
      </w:r>
      <w:r>
        <w:rPr>
          <w:sz w:val="20"/>
          <w:szCs w:val="20"/>
        </w:rPr>
        <w:t xml:space="preserve"> </w:t>
      </w:r>
      <w:r w:rsidRPr="007C1B17">
        <w:rPr>
          <w:sz w:val="20"/>
          <w:szCs w:val="20"/>
        </w:rPr>
        <w:t>'he speaks French in France,' as follows: 'St. Thomas says that we are obliged to</w:t>
      </w:r>
      <w:r>
        <w:rPr>
          <w:sz w:val="20"/>
          <w:szCs w:val="20"/>
        </w:rPr>
        <w:t xml:space="preserve"> </w:t>
      </w:r>
      <w:r w:rsidRPr="007C1B17">
        <w:rPr>
          <w:sz w:val="20"/>
          <w:szCs w:val="20"/>
        </w:rPr>
        <w:t>love God as soon as we come to the use of reason: that is rather too soon!</w:t>
      </w:r>
      <w:r>
        <w:rPr>
          <w:sz w:val="20"/>
          <w:szCs w:val="20"/>
        </w:rPr>
        <w:t xml:space="preserve"> </w:t>
      </w:r>
      <w:r w:rsidRPr="007C1B17">
        <w:rPr>
          <w:sz w:val="20"/>
          <w:szCs w:val="20"/>
        </w:rPr>
        <w:t>Scotus says every Sunday; pray, for what reason? Others say when we are sorely</w:t>
      </w:r>
      <w:r>
        <w:rPr>
          <w:sz w:val="20"/>
          <w:szCs w:val="20"/>
        </w:rPr>
        <w:t xml:space="preserve"> </w:t>
      </w:r>
      <w:r w:rsidRPr="007C1B17">
        <w:rPr>
          <w:sz w:val="20"/>
          <w:szCs w:val="20"/>
        </w:rPr>
        <w:t xml:space="preserve">tempted: </w:t>
      </w:r>
      <w:proofErr w:type="gramStart"/>
      <w:r w:rsidRPr="007C1B17">
        <w:rPr>
          <w:sz w:val="20"/>
          <w:szCs w:val="20"/>
        </w:rPr>
        <w:t>yes, if</w:t>
      </w:r>
      <w:proofErr w:type="gramEnd"/>
      <w:r w:rsidRPr="007C1B17">
        <w:rPr>
          <w:sz w:val="20"/>
          <w:szCs w:val="20"/>
        </w:rPr>
        <w:t xml:space="preserve"> there be no other way of escaping the temptation. Scotus says</w:t>
      </w:r>
      <w:r>
        <w:rPr>
          <w:sz w:val="20"/>
          <w:szCs w:val="20"/>
        </w:rPr>
        <w:t xml:space="preserve"> </w:t>
      </w:r>
      <w:r w:rsidRPr="007C1B17">
        <w:rPr>
          <w:sz w:val="20"/>
          <w:szCs w:val="20"/>
        </w:rPr>
        <w:t>when we have received a benefit from God: good, in the way of thanking Him for</w:t>
      </w:r>
      <w:r>
        <w:rPr>
          <w:sz w:val="20"/>
          <w:szCs w:val="20"/>
        </w:rPr>
        <w:t xml:space="preserve"> </w:t>
      </w:r>
      <w:r w:rsidRPr="007C1B17">
        <w:rPr>
          <w:sz w:val="20"/>
          <w:szCs w:val="20"/>
        </w:rPr>
        <w:t>it. Others say at death: rather late! As little do I think it binding at the reception</w:t>
      </w:r>
      <w:r>
        <w:rPr>
          <w:sz w:val="20"/>
          <w:szCs w:val="20"/>
        </w:rPr>
        <w:t xml:space="preserve"> </w:t>
      </w:r>
      <w:r w:rsidRPr="007C1B17">
        <w:rPr>
          <w:sz w:val="20"/>
          <w:szCs w:val="20"/>
        </w:rPr>
        <w:t>of any sacrament: attrition in such cases is quite enough, along with confession,</w:t>
      </w:r>
      <w:r>
        <w:rPr>
          <w:sz w:val="20"/>
          <w:szCs w:val="20"/>
        </w:rPr>
        <w:t xml:space="preserve"> </w:t>
      </w:r>
      <w:r w:rsidRPr="007C1B17">
        <w:rPr>
          <w:sz w:val="20"/>
          <w:szCs w:val="20"/>
        </w:rPr>
        <w:t>if convenient. Suarez says that it is binding at some time or another; but at what</w:t>
      </w:r>
      <w:r>
        <w:rPr>
          <w:sz w:val="20"/>
          <w:szCs w:val="20"/>
        </w:rPr>
        <w:t xml:space="preserve"> </w:t>
      </w:r>
      <w:proofErr w:type="gramStart"/>
      <w:r w:rsidRPr="007C1B17">
        <w:rPr>
          <w:sz w:val="20"/>
          <w:szCs w:val="20"/>
        </w:rPr>
        <w:t>time?—</w:t>
      </w:r>
      <w:proofErr w:type="gramEnd"/>
      <w:r w:rsidRPr="007C1B17">
        <w:rPr>
          <w:sz w:val="20"/>
          <w:szCs w:val="20"/>
        </w:rPr>
        <w:t>he leaves you to judge of that for yourself—he does not know; and what</w:t>
      </w:r>
      <w:r>
        <w:rPr>
          <w:sz w:val="20"/>
          <w:szCs w:val="20"/>
        </w:rPr>
        <w:t xml:space="preserve"> </w:t>
      </w:r>
      <w:r w:rsidRPr="007C1B17">
        <w:rPr>
          <w:sz w:val="20"/>
          <w:szCs w:val="20"/>
        </w:rPr>
        <w:t>that doctor did not know I know not who should know.' In short, he concludes</w:t>
      </w:r>
      <w:r>
        <w:rPr>
          <w:sz w:val="20"/>
          <w:szCs w:val="20"/>
        </w:rPr>
        <w:t xml:space="preserve"> </w:t>
      </w:r>
      <w:r w:rsidRPr="007C1B17">
        <w:rPr>
          <w:sz w:val="20"/>
          <w:szCs w:val="20"/>
        </w:rPr>
        <w:t>that we are not strictly bound to more than to keep the other commandments,</w:t>
      </w:r>
      <w:r>
        <w:rPr>
          <w:sz w:val="20"/>
          <w:szCs w:val="20"/>
        </w:rPr>
        <w:t xml:space="preserve"> </w:t>
      </w:r>
      <w:r w:rsidRPr="007C1B17">
        <w:rPr>
          <w:sz w:val="20"/>
          <w:szCs w:val="20"/>
        </w:rPr>
        <w:t xml:space="preserve">without any affection for God, and without giving Him our hearts, </w:t>
      </w:r>
      <w:proofErr w:type="gramStart"/>
      <w:r w:rsidRPr="007C1B17">
        <w:rPr>
          <w:sz w:val="20"/>
          <w:szCs w:val="20"/>
        </w:rPr>
        <w:t>provided that</w:t>
      </w:r>
      <w:proofErr w:type="gramEnd"/>
      <w:r>
        <w:rPr>
          <w:sz w:val="20"/>
          <w:szCs w:val="20"/>
        </w:rPr>
        <w:t xml:space="preserve"> </w:t>
      </w:r>
      <w:r w:rsidRPr="007C1B17">
        <w:rPr>
          <w:sz w:val="20"/>
          <w:szCs w:val="20"/>
        </w:rPr>
        <w:t>we do not hate Him. To prove this is the sole object of his second treatise. You</w:t>
      </w:r>
      <w:r>
        <w:rPr>
          <w:sz w:val="20"/>
          <w:szCs w:val="20"/>
        </w:rPr>
        <w:t xml:space="preserve"> </w:t>
      </w:r>
      <w:r w:rsidRPr="007C1B17">
        <w:rPr>
          <w:sz w:val="20"/>
          <w:szCs w:val="20"/>
        </w:rPr>
        <w:t>will find it in every page; more especially where he says: 'God, in commanding</w:t>
      </w:r>
      <w:r>
        <w:rPr>
          <w:sz w:val="20"/>
          <w:szCs w:val="20"/>
        </w:rPr>
        <w:t xml:space="preserve"> </w:t>
      </w:r>
      <w:r w:rsidRPr="007C1B17">
        <w:rPr>
          <w:sz w:val="20"/>
          <w:szCs w:val="20"/>
        </w:rPr>
        <w:t>us to love Him, is satisfied with our obeying Him in his other commandments.</w:t>
      </w:r>
      <w:r>
        <w:rPr>
          <w:sz w:val="20"/>
          <w:szCs w:val="20"/>
        </w:rPr>
        <w:t xml:space="preserve"> </w:t>
      </w:r>
      <w:r w:rsidRPr="007C1B17">
        <w:rPr>
          <w:sz w:val="20"/>
          <w:szCs w:val="20"/>
        </w:rPr>
        <w:t xml:space="preserve">If God had said: "Whatever obedience thou </w:t>
      </w:r>
      <w:proofErr w:type="spellStart"/>
      <w:r w:rsidRPr="007C1B17">
        <w:rPr>
          <w:sz w:val="20"/>
          <w:szCs w:val="20"/>
        </w:rPr>
        <w:t>yieldest</w:t>
      </w:r>
      <w:proofErr w:type="spellEnd"/>
      <w:r w:rsidRPr="007C1B17">
        <w:rPr>
          <w:sz w:val="20"/>
          <w:szCs w:val="20"/>
        </w:rPr>
        <w:t xml:space="preserve"> me, if thy heart is not given</w:t>
      </w:r>
      <w:r>
        <w:rPr>
          <w:sz w:val="20"/>
          <w:szCs w:val="20"/>
        </w:rPr>
        <w:t xml:space="preserve"> </w:t>
      </w:r>
      <w:r w:rsidRPr="007C1B17">
        <w:rPr>
          <w:sz w:val="20"/>
          <w:szCs w:val="20"/>
        </w:rPr>
        <w:t>to me, I will destroy thee!" would such a motive, think you, be well fitted to</w:t>
      </w:r>
      <w:r>
        <w:rPr>
          <w:sz w:val="20"/>
          <w:szCs w:val="20"/>
        </w:rPr>
        <w:t xml:space="preserve"> </w:t>
      </w:r>
      <w:r w:rsidRPr="007C1B17">
        <w:rPr>
          <w:sz w:val="20"/>
          <w:szCs w:val="20"/>
        </w:rPr>
        <w:t>promote the end which God must, and only can, have in view? Hence it is said</w:t>
      </w:r>
      <w:r>
        <w:rPr>
          <w:sz w:val="20"/>
          <w:szCs w:val="20"/>
        </w:rPr>
        <w:t xml:space="preserve"> </w:t>
      </w:r>
      <w:r w:rsidRPr="007C1B17">
        <w:rPr>
          <w:sz w:val="20"/>
          <w:szCs w:val="20"/>
        </w:rPr>
        <w:t>that we shall love God by doing His will, as //we loved Him with affection, as if</w:t>
      </w:r>
      <w:r>
        <w:rPr>
          <w:sz w:val="20"/>
          <w:szCs w:val="20"/>
        </w:rPr>
        <w:t xml:space="preserve"> </w:t>
      </w:r>
      <w:r w:rsidRPr="007C1B17">
        <w:rPr>
          <w:sz w:val="20"/>
          <w:szCs w:val="20"/>
        </w:rPr>
        <w:t>the motive in this case was real charity. If that is really our motive, so much the</w:t>
      </w:r>
      <w:r>
        <w:rPr>
          <w:sz w:val="20"/>
          <w:szCs w:val="20"/>
        </w:rPr>
        <w:t xml:space="preserve"> </w:t>
      </w:r>
      <w:r w:rsidRPr="007C1B17">
        <w:rPr>
          <w:sz w:val="20"/>
          <w:szCs w:val="20"/>
        </w:rPr>
        <w:t>better; if not, still we are strictly fulfilling the commandment of love, by having</w:t>
      </w:r>
      <w:r>
        <w:rPr>
          <w:sz w:val="20"/>
          <w:szCs w:val="20"/>
        </w:rPr>
        <w:t xml:space="preserve"> </w:t>
      </w:r>
      <w:r w:rsidRPr="007C1B17">
        <w:rPr>
          <w:sz w:val="20"/>
          <w:szCs w:val="20"/>
        </w:rPr>
        <w:t>its works, so that (such is the goodness of God!) we are commanded, not so</w:t>
      </w:r>
      <w:r>
        <w:rPr>
          <w:sz w:val="20"/>
          <w:szCs w:val="20"/>
        </w:rPr>
        <w:t xml:space="preserve"> </w:t>
      </w:r>
      <w:r w:rsidRPr="007C1B17">
        <w:rPr>
          <w:sz w:val="20"/>
          <w:szCs w:val="20"/>
        </w:rPr>
        <w:t>much to love Him, as not to hate Him.'</w:t>
      </w:r>
    </w:p>
    <w:p w14:paraId="01D249F7" w14:textId="116F000A" w:rsidR="007C1B17" w:rsidRDefault="007C1B17" w:rsidP="007C1B17">
      <w:pPr>
        <w:jc w:val="both"/>
        <w:rPr>
          <w:sz w:val="20"/>
          <w:szCs w:val="20"/>
        </w:rPr>
      </w:pPr>
      <w:r w:rsidRPr="007C1B17">
        <w:rPr>
          <w:sz w:val="20"/>
          <w:szCs w:val="20"/>
        </w:rPr>
        <w:t>"Such is the way in which our doctors have discharged men from the painful</w:t>
      </w:r>
      <w:r>
        <w:rPr>
          <w:sz w:val="20"/>
          <w:szCs w:val="20"/>
        </w:rPr>
        <w:t xml:space="preserve"> </w:t>
      </w:r>
      <w:r w:rsidRPr="007C1B17">
        <w:rPr>
          <w:sz w:val="20"/>
          <w:szCs w:val="20"/>
        </w:rPr>
        <w:t>obligation of actually loving God. And this doctrine is so advantageous that our</w:t>
      </w:r>
      <w:r>
        <w:rPr>
          <w:sz w:val="20"/>
          <w:szCs w:val="20"/>
        </w:rPr>
        <w:t xml:space="preserve"> </w:t>
      </w:r>
      <w:r w:rsidRPr="007C1B17">
        <w:rPr>
          <w:sz w:val="20"/>
          <w:szCs w:val="20"/>
        </w:rPr>
        <w:t xml:space="preserve">Fathers </w:t>
      </w:r>
      <w:proofErr w:type="spellStart"/>
      <w:r w:rsidRPr="007C1B17">
        <w:rPr>
          <w:sz w:val="20"/>
          <w:szCs w:val="20"/>
        </w:rPr>
        <w:t>Annat</w:t>
      </w:r>
      <w:proofErr w:type="spellEnd"/>
      <w:r w:rsidRPr="007C1B17">
        <w:rPr>
          <w:sz w:val="20"/>
          <w:szCs w:val="20"/>
        </w:rPr>
        <w:t xml:space="preserve">, </w:t>
      </w:r>
      <w:proofErr w:type="spellStart"/>
      <w:r w:rsidRPr="007C1B17">
        <w:rPr>
          <w:sz w:val="20"/>
          <w:szCs w:val="20"/>
        </w:rPr>
        <w:t>Pintereau</w:t>
      </w:r>
      <w:proofErr w:type="spellEnd"/>
      <w:r w:rsidRPr="007C1B17">
        <w:rPr>
          <w:sz w:val="20"/>
          <w:szCs w:val="20"/>
        </w:rPr>
        <w:t xml:space="preserve">, Le Moine, and Antony </w:t>
      </w:r>
      <w:proofErr w:type="spellStart"/>
      <w:r w:rsidRPr="007C1B17">
        <w:rPr>
          <w:sz w:val="20"/>
          <w:szCs w:val="20"/>
        </w:rPr>
        <w:t>Sirmond</w:t>
      </w:r>
      <w:proofErr w:type="spellEnd"/>
      <w:r w:rsidRPr="007C1B17">
        <w:rPr>
          <w:sz w:val="20"/>
          <w:szCs w:val="20"/>
        </w:rPr>
        <w:t xml:space="preserve"> himself, have strenuously</w:t>
      </w:r>
      <w:r>
        <w:rPr>
          <w:sz w:val="20"/>
          <w:szCs w:val="20"/>
        </w:rPr>
        <w:t xml:space="preserve"> </w:t>
      </w:r>
      <w:r w:rsidRPr="007C1B17">
        <w:rPr>
          <w:sz w:val="20"/>
          <w:szCs w:val="20"/>
        </w:rPr>
        <w:t>defended it when it has been attacked. You have only to consult their</w:t>
      </w:r>
      <w:r>
        <w:rPr>
          <w:sz w:val="20"/>
          <w:szCs w:val="20"/>
        </w:rPr>
        <w:t xml:space="preserve"> </w:t>
      </w:r>
      <w:r w:rsidRPr="007C1B17">
        <w:rPr>
          <w:sz w:val="20"/>
          <w:szCs w:val="20"/>
        </w:rPr>
        <w:t xml:space="preserve">answers to the Moral Theology. That of Father </w:t>
      </w:r>
      <w:proofErr w:type="spellStart"/>
      <w:r w:rsidRPr="007C1B17">
        <w:rPr>
          <w:sz w:val="20"/>
          <w:szCs w:val="20"/>
        </w:rPr>
        <w:t>Pintereau</w:t>
      </w:r>
      <w:proofErr w:type="spellEnd"/>
      <w:proofErr w:type="gramStart"/>
      <w:r w:rsidRPr="007C1B17">
        <w:rPr>
          <w:sz w:val="20"/>
          <w:szCs w:val="20"/>
        </w:rPr>
        <w:t>, in particular, will</w:t>
      </w:r>
      <w:proofErr w:type="gramEnd"/>
      <w:r w:rsidRPr="007C1B17">
        <w:rPr>
          <w:sz w:val="20"/>
          <w:szCs w:val="20"/>
        </w:rPr>
        <w:t xml:space="preserve"> enable</w:t>
      </w:r>
      <w:r>
        <w:rPr>
          <w:sz w:val="20"/>
          <w:szCs w:val="20"/>
        </w:rPr>
        <w:t xml:space="preserve"> </w:t>
      </w:r>
      <w:r w:rsidRPr="007C1B17">
        <w:rPr>
          <w:sz w:val="20"/>
          <w:szCs w:val="20"/>
        </w:rPr>
        <w:t>you to form some idea of the value of this</w:t>
      </w:r>
      <w:r>
        <w:rPr>
          <w:sz w:val="20"/>
          <w:szCs w:val="20"/>
        </w:rPr>
        <w:t xml:space="preserve"> </w:t>
      </w:r>
      <w:r w:rsidRPr="007C1B17">
        <w:rPr>
          <w:sz w:val="20"/>
          <w:szCs w:val="20"/>
        </w:rPr>
        <w:t>dispensation, from the price which he</w:t>
      </w:r>
      <w:r>
        <w:rPr>
          <w:sz w:val="20"/>
          <w:szCs w:val="20"/>
        </w:rPr>
        <w:t xml:space="preserve"> </w:t>
      </w:r>
      <w:r w:rsidRPr="007C1B17">
        <w:rPr>
          <w:sz w:val="20"/>
          <w:szCs w:val="20"/>
        </w:rPr>
        <w:t>tells us that it cost, which is no less than the blood of</w:t>
      </w:r>
      <w:r>
        <w:rPr>
          <w:sz w:val="20"/>
          <w:szCs w:val="20"/>
        </w:rPr>
        <w:t xml:space="preserve"> </w:t>
      </w:r>
      <w:r w:rsidRPr="007C1B17">
        <w:rPr>
          <w:sz w:val="20"/>
          <w:szCs w:val="20"/>
        </w:rPr>
        <w:t xml:space="preserve">Jesus Christ. </w:t>
      </w:r>
      <w:proofErr w:type="gramStart"/>
      <w:r w:rsidRPr="007C1B17">
        <w:rPr>
          <w:sz w:val="20"/>
          <w:szCs w:val="20"/>
        </w:rPr>
        <w:t>This crowns</w:t>
      </w:r>
      <w:proofErr w:type="gramEnd"/>
      <w:r w:rsidRPr="007C1B17">
        <w:rPr>
          <w:sz w:val="20"/>
          <w:szCs w:val="20"/>
        </w:rPr>
        <w:t xml:space="preserve"> the</w:t>
      </w:r>
      <w:r>
        <w:rPr>
          <w:sz w:val="20"/>
          <w:szCs w:val="20"/>
        </w:rPr>
        <w:t xml:space="preserve"> </w:t>
      </w:r>
      <w:r w:rsidRPr="007C1B17">
        <w:rPr>
          <w:sz w:val="20"/>
          <w:szCs w:val="20"/>
        </w:rPr>
        <w:t>whole. It appears, that this dispensation from the painful obligation to love God,</w:t>
      </w:r>
      <w:r>
        <w:rPr>
          <w:sz w:val="20"/>
          <w:szCs w:val="20"/>
        </w:rPr>
        <w:t xml:space="preserve"> </w:t>
      </w:r>
      <w:r w:rsidRPr="007C1B17">
        <w:rPr>
          <w:sz w:val="20"/>
          <w:szCs w:val="20"/>
        </w:rPr>
        <w:t>is the privilege of the Evangelical law, in opposition to the Judaical. 'It was reasonable,'</w:t>
      </w:r>
      <w:r>
        <w:rPr>
          <w:sz w:val="20"/>
          <w:szCs w:val="20"/>
        </w:rPr>
        <w:t xml:space="preserve"> </w:t>
      </w:r>
      <w:r w:rsidRPr="007C1B17">
        <w:rPr>
          <w:sz w:val="20"/>
          <w:szCs w:val="20"/>
        </w:rPr>
        <w:t>he says, 'that, under the law of grace in the New Testament, God should relieve</w:t>
      </w:r>
      <w:r>
        <w:rPr>
          <w:sz w:val="20"/>
          <w:szCs w:val="20"/>
        </w:rPr>
        <w:t xml:space="preserve"> </w:t>
      </w:r>
      <w:r w:rsidRPr="007C1B17">
        <w:rPr>
          <w:sz w:val="20"/>
          <w:szCs w:val="20"/>
        </w:rPr>
        <w:t>us from that troublesome and arduous obligation which existed under the law</w:t>
      </w:r>
      <w:r>
        <w:rPr>
          <w:sz w:val="20"/>
          <w:szCs w:val="20"/>
        </w:rPr>
        <w:t xml:space="preserve"> </w:t>
      </w:r>
      <w:r w:rsidRPr="007C1B17">
        <w:rPr>
          <w:sz w:val="20"/>
          <w:szCs w:val="20"/>
        </w:rPr>
        <w:t xml:space="preserve">of bondage, to exercise an act of perfect contrition, </w:t>
      </w:r>
      <w:proofErr w:type="gramStart"/>
      <w:r w:rsidRPr="007C1B17">
        <w:rPr>
          <w:sz w:val="20"/>
          <w:szCs w:val="20"/>
        </w:rPr>
        <w:t>in order to</w:t>
      </w:r>
      <w:proofErr w:type="gramEnd"/>
      <w:r w:rsidRPr="007C1B17">
        <w:rPr>
          <w:sz w:val="20"/>
          <w:szCs w:val="20"/>
        </w:rPr>
        <w:t xml:space="preserve"> be justified; and</w:t>
      </w:r>
      <w:r>
        <w:rPr>
          <w:sz w:val="20"/>
          <w:szCs w:val="20"/>
        </w:rPr>
        <w:t xml:space="preserve"> </w:t>
      </w:r>
      <w:r w:rsidRPr="007C1B17">
        <w:rPr>
          <w:sz w:val="20"/>
          <w:szCs w:val="20"/>
        </w:rPr>
        <w:t>that the place of this should be supplied by the sacraments, instituted in aid of</w:t>
      </w:r>
      <w:r>
        <w:rPr>
          <w:sz w:val="20"/>
          <w:szCs w:val="20"/>
        </w:rPr>
        <w:t xml:space="preserve"> </w:t>
      </w:r>
      <w:r w:rsidRPr="007C1B17">
        <w:rPr>
          <w:sz w:val="20"/>
          <w:szCs w:val="20"/>
        </w:rPr>
        <w:t>an easier disposition. Otherwise, indeed, Christians, who are the children, would</w:t>
      </w:r>
      <w:r>
        <w:rPr>
          <w:sz w:val="20"/>
          <w:szCs w:val="20"/>
        </w:rPr>
        <w:t xml:space="preserve"> </w:t>
      </w:r>
      <w:r w:rsidRPr="007C1B17">
        <w:rPr>
          <w:sz w:val="20"/>
          <w:szCs w:val="20"/>
        </w:rPr>
        <w:t>have no greater facility in gaining the good graces of their Father than the Jews,</w:t>
      </w:r>
      <w:r>
        <w:rPr>
          <w:sz w:val="20"/>
          <w:szCs w:val="20"/>
        </w:rPr>
        <w:t xml:space="preserve"> </w:t>
      </w:r>
      <w:r w:rsidRPr="007C1B17">
        <w:rPr>
          <w:sz w:val="20"/>
          <w:szCs w:val="20"/>
        </w:rPr>
        <w:t>who were the slaves, had in obtaining the mercy of their Lord and Master.</w:t>
      </w:r>
      <w:proofErr w:type="gramStart"/>
      <w:r w:rsidRPr="007C1B17">
        <w:rPr>
          <w:sz w:val="20"/>
          <w:szCs w:val="20"/>
        </w:rPr>
        <w:t>'</w:t>
      </w:r>
      <w:r>
        <w:rPr>
          <w:sz w:val="20"/>
          <w:szCs w:val="20"/>
        </w:rPr>
        <w:t xml:space="preserve"> ”</w:t>
      </w:r>
      <w:proofErr w:type="gramEnd"/>
    </w:p>
    <w:p w14:paraId="11F5E52C" w14:textId="4C37D689" w:rsidR="00227206" w:rsidRPr="00227206" w:rsidRDefault="00227206" w:rsidP="00227206">
      <w:pPr>
        <w:jc w:val="both"/>
        <w:rPr>
          <w:sz w:val="20"/>
          <w:szCs w:val="20"/>
        </w:rPr>
      </w:pPr>
      <w:r w:rsidRPr="00227206">
        <w:rPr>
          <w:sz w:val="20"/>
          <w:szCs w:val="20"/>
        </w:rPr>
        <w:t>"O father!" cried I; "no patience can stand this any longer. It is impossible to</w:t>
      </w:r>
      <w:r>
        <w:rPr>
          <w:sz w:val="20"/>
          <w:szCs w:val="20"/>
        </w:rPr>
        <w:t xml:space="preserve"> </w:t>
      </w:r>
      <w:r w:rsidRPr="00227206">
        <w:rPr>
          <w:sz w:val="20"/>
          <w:szCs w:val="20"/>
        </w:rPr>
        <w:t>listen without horror to the sentiments I have just heard."</w:t>
      </w:r>
    </w:p>
    <w:p w14:paraId="2165938A" w14:textId="77777777" w:rsidR="00227206" w:rsidRPr="00227206" w:rsidRDefault="00227206" w:rsidP="00227206">
      <w:pPr>
        <w:jc w:val="both"/>
        <w:rPr>
          <w:sz w:val="20"/>
          <w:szCs w:val="20"/>
        </w:rPr>
      </w:pPr>
      <w:r w:rsidRPr="00227206">
        <w:rPr>
          <w:sz w:val="20"/>
          <w:szCs w:val="20"/>
        </w:rPr>
        <w:t>"They are not my sentiments," said the monk.</w:t>
      </w:r>
    </w:p>
    <w:p w14:paraId="7E7F0C97" w14:textId="62FEA8AC" w:rsidR="00227206" w:rsidRPr="00227206" w:rsidRDefault="00227206" w:rsidP="00227206">
      <w:pPr>
        <w:jc w:val="both"/>
        <w:rPr>
          <w:sz w:val="20"/>
          <w:szCs w:val="20"/>
        </w:rPr>
      </w:pPr>
      <w:r w:rsidRPr="00227206">
        <w:rPr>
          <w:sz w:val="20"/>
          <w:szCs w:val="20"/>
        </w:rPr>
        <w:lastRenderedPageBreak/>
        <w:t>"I grant it, sir," said I; "but you feel no aversion to them; and, so far from</w:t>
      </w:r>
      <w:r>
        <w:rPr>
          <w:sz w:val="20"/>
          <w:szCs w:val="20"/>
        </w:rPr>
        <w:t xml:space="preserve"> </w:t>
      </w:r>
      <w:r w:rsidRPr="00227206">
        <w:rPr>
          <w:sz w:val="20"/>
          <w:szCs w:val="20"/>
        </w:rPr>
        <w:t>detesting the authors of these maxims, you hold them in esteem. Are you not</w:t>
      </w:r>
      <w:r>
        <w:rPr>
          <w:sz w:val="20"/>
          <w:szCs w:val="20"/>
        </w:rPr>
        <w:t xml:space="preserve"> </w:t>
      </w:r>
      <w:r w:rsidRPr="00227206">
        <w:rPr>
          <w:sz w:val="20"/>
          <w:szCs w:val="20"/>
        </w:rPr>
        <w:t>afraid that your consent may involve you in a participation of their guilt? and are</w:t>
      </w:r>
      <w:r>
        <w:rPr>
          <w:sz w:val="20"/>
          <w:szCs w:val="20"/>
        </w:rPr>
        <w:t xml:space="preserve"> </w:t>
      </w:r>
      <w:r w:rsidRPr="00227206">
        <w:rPr>
          <w:sz w:val="20"/>
          <w:szCs w:val="20"/>
        </w:rPr>
        <w:t>you not aware that St. Paul judges worthy of death, not only the authors of evil</w:t>
      </w:r>
      <w:r>
        <w:rPr>
          <w:sz w:val="20"/>
          <w:szCs w:val="20"/>
        </w:rPr>
        <w:t xml:space="preserve"> </w:t>
      </w:r>
      <w:r w:rsidRPr="00227206">
        <w:rPr>
          <w:sz w:val="20"/>
          <w:szCs w:val="20"/>
        </w:rPr>
        <w:t>things, but also 'those who have pleasure in them that do them?' Was it not</w:t>
      </w:r>
      <w:r>
        <w:rPr>
          <w:sz w:val="20"/>
          <w:szCs w:val="20"/>
        </w:rPr>
        <w:t xml:space="preserve"> </w:t>
      </w:r>
      <w:r w:rsidRPr="00227206">
        <w:rPr>
          <w:sz w:val="20"/>
          <w:szCs w:val="20"/>
        </w:rPr>
        <w:t>enough to have permitted men to indulge in so many forbidden things under the</w:t>
      </w:r>
      <w:r>
        <w:rPr>
          <w:sz w:val="20"/>
          <w:szCs w:val="20"/>
        </w:rPr>
        <w:t xml:space="preserve"> </w:t>
      </w:r>
      <w:r w:rsidRPr="00227206">
        <w:rPr>
          <w:sz w:val="20"/>
          <w:szCs w:val="20"/>
        </w:rPr>
        <w:t>covert of your palliations? Was it necessary to go still further and hold out a</w:t>
      </w:r>
      <w:r>
        <w:rPr>
          <w:sz w:val="20"/>
          <w:szCs w:val="20"/>
        </w:rPr>
        <w:t xml:space="preserve"> </w:t>
      </w:r>
      <w:r w:rsidRPr="00227206">
        <w:rPr>
          <w:sz w:val="20"/>
          <w:szCs w:val="20"/>
        </w:rPr>
        <w:t>bribe to them to commit even those crimes which you found it impossible to</w:t>
      </w:r>
      <w:r>
        <w:rPr>
          <w:sz w:val="20"/>
          <w:szCs w:val="20"/>
        </w:rPr>
        <w:t xml:space="preserve"> </w:t>
      </w:r>
      <w:r w:rsidRPr="00227206">
        <w:rPr>
          <w:sz w:val="20"/>
          <w:szCs w:val="20"/>
        </w:rPr>
        <w:t>excuse, by offering them an easy and certain absolution; and for this purpose</w:t>
      </w:r>
      <w:r>
        <w:rPr>
          <w:sz w:val="20"/>
          <w:szCs w:val="20"/>
        </w:rPr>
        <w:t xml:space="preserve"> </w:t>
      </w:r>
      <w:r w:rsidRPr="00227206">
        <w:rPr>
          <w:sz w:val="20"/>
          <w:szCs w:val="20"/>
        </w:rPr>
        <w:t>nullifying the power of the priests, and obliging them, more as slaves than as</w:t>
      </w:r>
      <w:r>
        <w:rPr>
          <w:sz w:val="20"/>
          <w:szCs w:val="20"/>
        </w:rPr>
        <w:t xml:space="preserve"> </w:t>
      </w:r>
      <w:r w:rsidRPr="00227206">
        <w:rPr>
          <w:sz w:val="20"/>
          <w:szCs w:val="20"/>
        </w:rPr>
        <w:t>judges, to absolve the most inveterate sinners—without any amendment of</w:t>
      </w:r>
      <w:r>
        <w:rPr>
          <w:sz w:val="20"/>
          <w:szCs w:val="20"/>
        </w:rPr>
        <w:t xml:space="preserve"> </w:t>
      </w:r>
      <w:r w:rsidRPr="00227206">
        <w:rPr>
          <w:sz w:val="20"/>
          <w:szCs w:val="20"/>
        </w:rPr>
        <w:t>life, without any sign of contrition except promises a hundred times broken,</w:t>
      </w:r>
      <w:r>
        <w:rPr>
          <w:sz w:val="20"/>
          <w:szCs w:val="20"/>
        </w:rPr>
        <w:t xml:space="preserve"> </w:t>
      </w:r>
      <w:r w:rsidRPr="00227206">
        <w:rPr>
          <w:sz w:val="20"/>
          <w:szCs w:val="20"/>
        </w:rPr>
        <w:t>without penance 'unless they choose to accept of it', and without abandoning</w:t>
      </w:r>
      <w:r>
        <w:rPr>
          <w:sz w:val="20"/>
          <w:szCs w:val="20"/>
        </w:rPr>
        <w:t xml:space="preserve"> </w:t>
      </w:r>
      <w:r w:rsidRPr="00227206">
        <w:rPr>
          <w:sz w:val="20"/>
          <w:szCs w:val="20"/>
        </w:rPr>
        <w:t>the occasions of their vices, 'if they should thereby be put to any inconvenience?'</w:t>
      </w:r>
    </w:p>
    <w:p w14:paraId="319CC79D" w14:textId="60BF55B3" w:rsidR="00227206" w:rsidRPr="00227206" w:rsidRDefault="00227206" w:rsidP="00227206">
      <w:pPr>
        <w:jc w:val="both"/>
        <w:rPr>
          <w:sz w:val="20"/>
          <w:szCs w:val="20"/>
        </w:rPr>
      </w:pPr>
      <w:r w:rsidRPr="00227206">
        <w:rPr>
          <w:sz w:val="20"/>
          <w:szCs w:val="20"/>
        </w:rPr>
        <w:t>"But your doctors have gone even beyond this; and the license which they</w:t>
      </w:r>
      <w:r>
        <w:rPr>
          <w:sz w:val="20"/>
          <w:szCs w:val="20"/>
        </w:rPr>
        <w:t xml:space="preserve"> </w:t>
      </w:r>
      <w:r w:rsidRPr="00227206">
        <w:rPr>
          <w:sz w:val="20"/>
          <w:szCs w:val="20"/>
        </w:rPr>
        <w:t>have assumed to tamper with the most holy rules of Christian conduct amounts</w:t>
      </w:r>
      <w:r>
        <w:rPr>
          <w:sz w:val="20"/>
          <w:szCs w:val="20"/>
        </w:rPr>
        <w:t xml:space="preserve"> </w:t>
      </w:r>
      <w:r w:rsidRPr="00227206">
        <w:rPr>
          <w:sz w:val="20"/>
          <w:szCs w:val="20"/>
        </w:rPr>
        <w:t>to a total subversion of the law of God. They violate 'the great commandment on</w:t>
      </w:r>
      <w:r>
        <w:rPr>
          <w:sz w:val="20"/>
          <w:szCs w:val="20"/>
        </w:rPr>
        <w:t xml:space="preserve"> </w:t>
      </w:r>
      <w:r w:rsidRPr="00227206">
        <w:rPr>
          <w:sz w:val="20"/>
          <w:szCs w:val="20"/>
        </w:rPr>
        <w:t>which hang all the law and the prophets'; they strike at the very heart of piety;</w:t>
      </w:r>
      <w:r>
        <w:rPr>
          <w:sz w:val="20"/>
          <w:szCs w:val="20"/>
        </w:rPr>
        <w:t xml:space="preserve"> </w:t>
      </w:r>
      <w:r w:rsidRPr="00227206">
        <w:rPr>
          <w:sz w:val="20"/>
          <w:szCs w:val="20"/>
        </w:rPr>
        <w:t>they rob it of the spirit that giveth life; they hold that to love God is not necessary</w:t>
      </w:r>
      <w:r>
        <w:rPr>
          <w:sz w:val="20"/>
          <w:szCs w:val="20"/>
        </w:rPr>
        <w:t xml:space="preserve"> </w:t>
      </w:r>
      <w:r w:rsidRPr="00227206">
        <w:rPr>
          <w:sz w:val="20"/>
          <w:szCs w:val="20"/>
        </w:rPr>
        <w:t>to salvation; and go so far as to maintain that 'this dispensation from loving God</w:t>
      </w:r>
      <w:r>
        <w:rPr>
          <w:sz w:val="20"/>
          <w:szCs w:val="20"/>
        </w:rPr>
        <w:t xml:space="preserve"> </w:t>
      </w:r>
      <w:r w:rsidRPr="00227206">
        <w:rPr>
          <w:sz w:val="20"/>
          <w:szCs w:val="20"/>
        </w:rPr>
        <w:t>is the privilege which Jesus Christ has introduced into the world!' This, sir, is the</w:t>
      </w:r>
      <w:r>
        <w:rPr>
          <w:sz w:val="20"/>
          <w:szCs w:val="20"/>
        </w:rPr>
        <w:t xml:space="preserve"> </w:t>
      </w:r>
      <w:r w:rsidRPr="00227206">
        <w:rPr>
          <w:sz w:val="20"/>
          <w:szCs w:val="20"/>
        </w:rPr>
        <w:t>very climax of impiety. The price of the blood of</w:t>
      </w:r>
      <w:r>
        <w:rPr>
          <w:sz w:val="20"/>
          <w:szCs w:val="20"/>
        </w:rPr>
        <w:t xml:space="preserve"> </w:t>
      </w:r>
      <w:r w:rsidRPr="00227206">
        <w:rPr>
          <w:sz w:val="20"/>
          <w:szCs w:val="20"/>
        </w:rPr>
        <w:t>Jesus Christ paid to obtain us a</w:t>
      </w:r>
      <w:r>
        <w:rPr>
          <w:sz w:val="20"/>
          <w:szCs w:val="20"/>
        </w:rPr>
        <w:t xml:space="preserve"> </w:t>
      </w:r>
      <w:r w:rsidRPr="00227206">
        <w:rPr>
          <w:sz w:val="20"/>
          <w:szCs w:val="20"/>
        </w:rPr>
        <w:t>dispensation from loving Him! Before the incarnation, it seems men were obliged</w:t>
      </w:r>
      <w:r>
        <w:rPr>
          <w:sz w:val="20"/>
          <w:szCs w:val="20"/>
        </w:rPr>
        <w:t xml:space="preserve"> </w:t>
      </w:r>
      <w:r w:rsidRPr="00227206">
        <w:rPr>
          <w:sz w:val="20"/>
          <w:szCs w:val="20"/>
        </w:rPr>
        <w:t>to love God; but since 'God has so loved the world as to give His only begotten</w:t>
      </w:r>
      <w:r>
        <w:rPr>
          <w:sz w:val="20"/>
          <w:szCs w:val="20"/>
        </w:rPr>
        <w:t xml:space="preserve"> </w:t>
      </w:r>
      <w:r w:rsidRPr="00227206">
        <w:rPr>
          <w:sz w:val="20"/>
          <w:szCs w:val="20"/>
        </w:rPr>
        <w:t>Son,' the world, redeemed by him, is released from loving Him! Strange divinity</w:t>
      </w:r>
      <w:r>
        <w:rPr>
          <w:sz w:val="20"/>
          <w:szCs w:val="20"/>
        </w:rPr>
        <w:t xml:space="preserve"> </w:t>
      </w:r>
      <w:r w:rsidRPr="00227206">
        <w:rPr>
          <w:sz w:val="20"/>
          <w:szCs w:val="20"/>
        </w:rPr>
        <w:t>of our days—to dare to take off the 'anathema' which St. Paul denounces on those</w:t>
      </w:r>
      <w:r>
        <w:rPr>
          <w:sz w:val="20"/>
          <w:szCs w:val="20"/>
        </w:rPr>
        <w:t xml:space="preserve"> </w:t>
      </w:r>
      <w:r w:rsidRPr="00227206">
        <w:rPr>
          <w:sz w:val="20"/>
          <w:szCs w:val="20"/>
        </w:rPr>
        <w:t>'that love not the Lord Jesus!' To cancel the sentence of St. John: 'He that loveth</w:t>
      </w:r>
      <w:r>
        <w:rPr>
          <w:sz w:val="20"/>
          <w:szCs w:val="20"/>
        </w:rPr>
        <w:t xml:space="preserve"> </w:t>
      </w:r>
      <w:r w:rsidRPr="00227206">
        <w:rPr>
          <w:sz w:val="20"/>
          <w:szCs w:val="20"/>
        </w:rPr>
        <w:t xml:space="preserve">not, </w:t>
      </w:r>
      <w:proofErr w:type="spellStart"/>
      <w:r w:rsidRPr="00227206">
        <w:rPr>
          <w:sz w:val="20"/>
          <w:szCs w:val="20"/>
        </w:rPr>
        <w:t>abideth</w:t>
      </w:r>
      <w:proofErr w:type="spellEnd"/>
      <w:r w:rsidRPr="00227206">
        <w:rPr>
          <w:sz w:val="20"/>
          <w:szCs w:val="20"/>
        </w:rPr>
        <w:t xml:space="preserve"> in death!' and that of Jesus Christ himself: 'He that loveth me not</w:t>
      </w:r>
      <w:r>
        <w:rPr>
          <w:sz w:val="20"/>
          <w:szCs w:val="20"/>
        </w:rPr>
        <w:t xml:space="preserve"> </w:t>
      </w:r>
      <w:proofErr w:type="spellStart"/>
      <w:r w:rsidRPr="00227206">
        <w:rPr>
          <w:sz w:val="20"/>
          <w:szCs w:val="20"/>
        </w:rPr>
        <w:t>keepeth</w:t>
      </w:r>
      <w:proofErr w:type="spellEnd"/>
      <w:r w:rsidRPr="00227206">
        <w:rPr>
          <w:sz w:val="20"/>
          <w:szCs w:val="20"/>
        </w:rPr>
        <w:t xml:space="preserve"> not my precepts!' and thus to render </w:t>
      </w:r>
      <w:proofErr w:type="gramStart"/>
      <w:r w:rsidRPr="00227206">
        <w:rPr>
          <w:sz w:val="20"/>
          <w:szCs w:val="20"/>
        </w:rPr>
        <w:t>those worthy</w:t>
      </w:r>
      <w:proofErr w:type="gramEnd"/>
      <w:r w:rsidRPr="00227206">
        <w:rPr>
          <w:sz w:val="20"/>
          <w:szCs w:val="20"/>
        </w:rPr>
        <w:t xml:space="preserve"> of enjoying God</w:t>
      </w:r>
      <w:r>
        <w:rPr>
          <w:sz w:val="20"/>
          <w:szCs w:val="20"/>
        </w:rPr>
        <w:t xml:space="preserve"> </w:t>
      </w:r>
      <w:r w:rsidRPr="00227206">
        <w:rPr>
          <w:sz w:val="20"/>
          <w:szCs w:val="20"/>
        </w:rPr>
        <w:t>through eternity who never loved God all their life! Behold the Mystery of</w:t>
      </w:r>
      <w:r>
        <w:rPr>
          <w:sz w:val="20"/>
          <w:szCs w:val="20"/>
        </w:rPr>
        <w:t xml:space="preserve"> </w:t>
      </w:r>
      <w:r w:rsidRPr="00227206">
        <w:rPr>
          <w:sz w:val="20"/>
          <w:szCs w:val="20"/>
        </w:rPr>
        <w:t>Iniquity fulfilled! Open your eyes at length, my dear father, and if the other</w:t>
      </w:r>
      <w:r>
        <w:rPr>
          <w:sz w:val="20"/>
          <w:szCs w:val="20"/>
        </w:rPr>
        <w:t xml:space="preserve"> </w:t>
      </w:r>
      <w:r w:rsidRPr="00227206">
        <w:rPr>
          <w:sz w:val="20"/>
          <w:szCs w:val="20"/>
        </w:rPr>
        <w:t>aberrations of your casuists have made no impression on you, let these last, by</w:t>
      </w:r>
      <w:r>
        <w:rPr>
          <w:sz w:val="20"/>
          <w:szCs w:val="20"/>
        </w:rPr>
        <w:t xml:space="preserve"> </w:t>
      </w:r>
      <w:r w:rsidRPr="00227206">
        <w:rPr>
          <w:sz w:val="20"/>
          <w:szCs w:val="20"/>
        </w:rPr>
        <w:t>their very extravagance, compel you to abandon them. This is what I desire from</w:t>
      </w:r>
      <w:r>
        <w:rPr>
          <w:sz w:val="20"/>
          <w:szCs w:val="20"/>
        </w:rPr>
        <w:t xml:space="preserve"> </w:t>
      </w:r>
      <w:r w:rsidRPr="00227206">
        <w:rPr>
          <w:sz w:val="20"/>
          <w:szCs w:val="20"/>
        </w:rPr>
        <w:t>the bottom of my heart, for your own sake and for the sake of your doctors; and</w:t>
      </w:r>
      <w:r>
        <w:rPr>
          <w:sz w:val="20"/>
          <w:szCs w:val="20"/>
        </w:rPr>
        <w:t xml:space="preserve"> </w:t>
      </w:r>
      <w:r w:rsidRPr="00227206">
        <w:rPr>
          <w:sz w:val="20"/>
          <w:szCs w:val="20"/>
        </w:rPr>
        <w:t>my prayer to God is that He would vouchsafe to convince them how false the light</w:t>
      </w:r>
      <w:r>
        <w:rPr>
          <w:sz w:val="20"/>
          <w:szCs w:val="20"/>
        </w:rPr>
        <w:t xml:space="preserve"> </w:t>
      </w:r>
      <w:r w:rsidRPr="00227206">
        <w:rPr>
          <w:sz w:val="20"/>
          <w:szCs w:val="20"/>
        </w:rPr>
        <w:t>must be that has guided them to such precipices; and that He would fill their</w:t>
      </w:r>
      <w:r>
        <w:rPr>
          <w:sz w:val="20"/>
          <w:szCs w:val="20"/>
        </w:rPr>
        <w:t xml:space="preserve"> </w:t>
      </w:r>
      <w:r w:rsidRPr="00227206">
        <w:rPr>
          <w:sz w:val="20"/>
          <w:szCs w:val="20"/>
        </w:rPr>
        <w:t>hearts with that love of Himself from which they have dared to give man a</w:t>
      </w:r>
      <w:r>
        <w:rPr>
          <w:sz w:val="20"/>
          <w:szCs w:val="20"/>
        </w:rPr>
        <w:t xml:space="preserve"> </w:t>
      </w:r>
      <w:r w:rsidRPr="00227206">
        <w:rPr>
          <w:sz w:val="20"/>
          <w:szCs w:val="20"/>
        </w:rPr>
        <w:t>dispensation!"</w:t>
      </w:r>
    </w:p>
    <w:p w14:paraId="1ED69AA1" w14:textId="259C845A" w:rsidR="00227206" w:rsidRDefault="00227206" w:rsidP="00227206">
      <w:pPr>
        <w:jc w:val="both"/>
        <w:rPr>
          <w:sz w:val="20"/>
          <w:szCs w:val="20"/>
        </w:rPr>
      </w:pPr>
      <w:r w:rsidRPr="00227206">
        <w:rPr>
          <w:sz w:val="20"/>
          <w:szCs w:val="20"/>
        </w:rPr>
        <w:t>After some remarks of this nature, I took my leave of the monk, and I see no</w:t>
      </w:r>
      <w:r>
        <w:rPr>
          <w:sz w:val="20"/>
          <w:szCs w:val="20"/>
        </w:rPr>
        <w:t xml:space="preserve"> </w:t>
      </w:r>
      <w:r w:rsidRPr="00227206">
        <w:rPr>
          <w:sz w:val="20"/>
          <w:szCs w:val="20"/>
        </w:rPr>
        <w:t>great likelihood of my repeating my visits to him. This, however, need not occasion</w:t>
      </w:r>
      <w:r>
        <w:rPr>
          <w:sz w:val="20"/>
          <w:szCs w:val="20"/>
        </w:rPr>
        <w:t xml:space="preserve"> </w:t>
      </w:r>
      <w:r w:rsidRPr="00227206">
        <w:rPr>
          <w:sz w:val="20"/>
          <w:szCs w:val="20"/>
        </w:rPr>
        <w:t>you any regret; for, should it be necessary to continue these communications</w:t>
      </w:r>
      <w:r>
        <w:rPr>
          <w:sz w:val="20"/>
          <w:szCs w:val="20"/>
        </w:rPr>
        <w:t xml:space="preserve"> </w:t>
      </w:r>
      <w:r w:rsidRPr="00227206">
        <w:rPr>
          <w:sz w:val="20"/>
          <w:szCs w:val="20"/>
        </w:rPr>
        <w:t>on their maxims, I have studied their books sufficiently to tell you as much</w:t>
      </w:r>
      <w:r>
        <w:rPr>
          <w:sz w:val="20"/>
          <w:szCs w:val="20"/>
        </w:rPr>
        <w:t xml:space="preserve"> </w:t>
      </w:r>
      <w:r w:rsidRPr="00227206">
        <w:rPr>
          <w:sz w:val="20"/>
          <w:szCs w:val="20"/>
        </w:rPr>
        <w:t>of their morality, and more, perhaps, of their policy, than he could have done</w:t>
      </w:r>
      <w:r>
        <w:rPr>
          <w:sz w:val="20"/>
          <w:szCs w:val="20"/>
        </w:rPr>
        <w:t xml:space="preserve"> </w:t>
      </w:r>
      <w:r w:rsidRPr="00227206">
        <w:rPr>
          <w:sz w:val="20"/>
          <w:szCs w:val="20"/>
        </w:rPr>
        <w:t>himself. I am, &amp;c.</w:t>
      </w:r>
    </w:p>
    <w:p w14:paraId="53726063" w14:textId="77777777" w:rsidR="007C1B17" w:rsidRDefault="007C1B17" w:rsidP="007C1B17">
      <w:pPr>
        <w:jc w:val="both"/>
        <w:rPr>
          <w:sz w:val="20"/>
          <w:szCs w:val="20"/>
        </w:rPr>
      </w:pPr>
    </w:p>
    <w:p w14:paraId="454FBB83" w14:textId="621825E3" w:rsidR="007C1B17" w:rsidRDefault="007C1B17" w:rsidP="007C1B17">
      <w:pPr>
        <w:jc w:val="both"/>
        <w:rPr>
          <w:sz w:val="20"/>
          <w:szCs w:val="20"/>
        </w:rPr>
      </w:pPr>
      <w:r w:rsidRPr="007C1B17">
        <w:rPr>
          <w:sz w:val="20"/>
          <w:szCs w:val="20"/>
        </w:rPr>
        <w:t xml:space="preserve">33 PASCAL: </w:t>
      </w:r>
      <w:r w:rsidRPr="007C1B17">
        <w:rPr>
          <w:i/>
          <w:iCs/>
          <w:sz w:val="20"/>
          <w:szCs w:val="20"/>
        </w:rPr>
        <w:t xml:space="preserve">Provincial Letters, </w:t>
      </w:r>
      <w:r w:rsidRPr="007C1B17">
        <w:rPr>
          <w:sz w:val="20"/>
          <w:szCs w:val="20"/>
        </w:rPr>
        <w:t>163a-</w:t>
      </w:r>
      <w:r>
        <w:rPr>
          <w:sz w:val="20"/>
          <w:szCs w:val="20"/>
        </w:rPr>
        <w:t xml:space="preserve"> </w:t>
      </w:r>
      <w:r w:rsidRPr="007C1B17">
        <w:rPr>
          <w:sz w:val="20"/>
          <w:szCs w:val="20"/>
        </w:rPr>
        <w:t>164b</w:t>
      </w:r>
    </w:p>
    <w:p w14:paraId="78E3F76A" w14:textId="439EC5B8" w:rsidR="00227206" w:rsidRPr="00227206" w:rsidRDefault="00227206" w:rsidP="00227206">
      <w:pPr>
        <w:jc w:val="both"/>
        <w:rPr>
          <w:sz w:val="20"/>
          <w:szCs w:val="20"/>
        </w:rPr>
      </w:pPr>
      <w:r w:rsidRPr="00227206">
        <w:rPr>
          <w:sz w:val="20"/>
          <w:szCs w:val="20"/>
        </w:rPr>
        <w:t>In what way, then, are we to learn the truth of facts? It must be by the eyes,</w:t>
      </w:r>
      <w:r>
        <w:rPr>
          <w:sz w:val="20"/>
          <w:szCs w:val="20"/>
        </w:rPr>
        <w:t xml:space="preserve"> </w:t>
      </w:r>
      <w:r w:rsidRPr="00227206">
        <w:rPr>
          <w:sz w:val="20"/>
          <w:szCs w:val="20"/>
        </w:rPr>
        <w:t>father, which are the legitimate judges of such matters, as reason is the proper</w:t>
      </w:r>
      <w:r>
        <w:rPr>
          <w:sz w:val="20"/>
          <w:szCs w:val="20"/>
        </w:rPr>
        <w:t xml:space="preserve"> </w:t>
      </w:r>
      <w:r w:rsidRPr="00227206">
        <w:rPr>
          <w:sz w:val="20"/>
          <w:szCs w:val="20"/>
        </w:rPr>
        <w:t>judge of things natural and intelligible, and faith of things supernatural and revealed.</w:t>
      </w:r>
      <w:r>
        <w:rPr>
          <w:sz w:val="20"/>
          <w:szCs w:val="20"/>
        </w:rPr>
        <w:t xml:space="preserve"> </w:t>
      </w:r>
      <w:r w:rsidRPr="00227206">
        <w:rPr>
          <w:sz w:val="20"/>
          <w:szCs w:val="20"/>
        </w:rPr>
        <w:t>For, since you will force me into this discussion, you must allow me to tell</w:t>
      </w:r>
      <w:r>
        <w:rPr>
          <w:sz w:val="20"/>
          <w:szCs w:val="20"/>
        </w:rPr>
        <w:t xml:space="preserve"> </w:t>
      </w:r>
      <w:r w:rsidRPr="00227206">
        <w:rPr>
          <w:sz w:val="20"/>
          <w:szCs w:val="20"/>
        </w:rPr>
        <w:t>you that, according to the sentiments of the two greatest doctors of the Church,</w:t>
      </w:r>
      <w:r>
        <w:rPr>
          <w:sz w:val="20"/>
          <w:szCs w:val="20"/>
        </w:rPr>
        <w:t xml:space="preserve"> </w:t>
      </w:r>
      <w:r w:rsidRPr="00227206">
        <w:rPr>
          <w:sz w:val="20"/>
          <w:szCs w:val="20"/>
        </w:rPr>
        <w:t xml:space="preserve">St. </w:t>
      </w:r>
      <w:proofErr w:type="gramStart"/>
      <w:r w:rsidRPr="00227206">
        <w:rPr>
          <w:sz w:val="20"/>
          <w:szCs w:val="20"/>
        </w:rPr>
        <w:t>Augustine</w:t>
      </w:r>
      <w:proofErr w:type="gramEnd"/>
      <w:r w:rsidRPr="00227206">
        <w:rPr>
          <w:sz w:val="20"/>
          <w:szCs w:val="20"/>
        </w:rPr>
        <w:t xml:space="preserve"> and St. Thomas, these three principles of our knowledge, the senses,</w:t>
      </w:r>
      <w:r>
        <w:rPr>
          <w:sz w:val="20"/>
          <w:szCs w:val="20"/>
        </w:rPr>
        <w:t xml:space="preserve"> </w:t>
      </w:r>
      <w:r w:rsidRPr="00227206">
        <w:rPr>
          <w:sz w:val="20"/>
          <w:szCs w:val="20"/>
        </w:rPr>
        <w:t>reason, and faith, have each their separate objects and their own degrees of certainty.</w:t>
      </w:r>
      <w:r>
        <w:rPr>
          <w:sz w:val="20"/>
          <w:szCs w:val="20"/>
        </w:rPr>
        <w:t xml:space="preserve"> </w:t>
      </w:r>
      <w:r w:rsidRPr="00227206">
        <w:rPr>
          <w:sz w:val="20"/>
          <w:szCs w:val="20"/>
        </w:rPr>
        <w:t>And as God has been pleased to employ the intervention of the senses to</w:t>
      </w:r>
      <w:r>
        <w:rPr>
          <w:sz w:val="20"/>
          <w:szCs w:val="20"/>
        </w:rPr>
        <w:t xml:space="preserve"> </w:t>
      </w:r>
      <w:r w:rsidRPr="00227206">
        <w:rPr>
          <w:sz w:val="20"/>
          <w:szCs w:val="20"/>
        </w:rPr>
        <w:t>give entrance to faith (for "faith cometh by hearing"), it follows, that so far</w:t>
      </w:r>
      <w:r>
        <w:rPr>
          <w:sz w:val="20"/>
          <w:szCs w:val="20"/>
        </w:rPr>
        <w:t xml:space="preserve"> </w:t>
      </w:r>
      <w:r w:rsidRPr="00227206">
        <w:rPr>
          <w:sz w:val="20"/>
          <w:szCs w:val="20"/>
        </w:rPr>
        <w:t>from faith destroying the certainty of the senses, to call in question the faithful</w:t>
      </w:r>
      <w:r>
        <w:rPr>
          <w:sz w:val="20"/>
          <w:szCs w:val="20"/>
        </w:rPr>
        <w:t xml:space="preserve"> </w:t>
      </w:r>
      <w:r w:rsidRPr="00227206">
        <w:rPr>
          <w:sz w:val="20"/>
          <w:szCs w:val="20"/>
        </w:rPr>
        <w:t>report of the senses would lead to the destruction of faith. It is on this principle</w:t>
      </w:r>
      <w:r>
        <w:rPr>
          <w:sz w:val="20"/>
          <w:szCs w:val="20"/>
        </w:rPr>
        <w:t xml:space="preserve"> </w:t>
      </w:r>
      <w:r w:rsidRPr="00227206">
        <w:rPr>
          <w:sz w:val="20"/>
          <w:szCs w:val="20"/>
        </w:rPr>
        <w:t>that St. Thomas explicitly states that God has been pleased that the sensible accidents</w:t>
      </w:r>
      <w:r>
        <w:rPr>
          <w:sz w:val="20"/>
          <w:szCs w:val="20"/>
        </w:rPr>
        <w:t xml:space="preserve"> </w:t>
      </w:r>
      <w:r w:rsidRPr="00227206">
        <w:rPr>
          <w:sz w:val="20"/>
          <w:szCs w:val="20"/>
        </w:rPr>
        <w:t>should subsist in the eucharist, in order that the senses, which judge only</w:t>
      </w:r>
      <w:r>
        <w:rPr>
          <w:sz w:val="20"/>
          <w:szCs w:val="20"/>
        </w:rPr>
        <w:t xml:space="preserve"> </w:t>
      </w:r>
      <w:r w:rsidRPr="00227206">
        <w:rPr>
          <w:sz w:val="20"/>
          <w:szCs w:val="20"/>
        </w:rPr>
        <w:t>of these accidents, might not be deceived.</w:t>
      </w:r>
    </w:p>
    <w:p w14:paraId="4EBC02EF" w14:textId="07997013" w:rsidR="00227206" w:rsidRDefault="00227206" w:rsidP="00227206">
      <w:pPr>
        <w:jc w:val="both"/>
        <w:rPr>
          <w:sz w:val="20"/>
          <w:szCs w:val="20"/>
        </w:rPr>
      </w:pPr>
      <w:r w:rsidRPr="00227206">
        <w:rPr>
          <w:sz w:val="20"/>
          <w:szCs w:val="20"/>
        </w:rPr>
        <w:t>We conclude, therefore, from this, that whatever the proposition may be that is</w:t>
      </w:r>
      <w:r>
        <w:rPr>
          <w:sz w:val="20"/>
          <w:szCs w:val="20"/>
        </w:rPr>
        <w:t xml:space="preserve"> </w:t>
      </w:r>
      <w:r w:rsidRPr="00227206">
        <w:rPr>
          <w:sz w:val="20"/>
          <w:szCs w:val="20"/>
        </w:rPr>
        <w:t>submitted to our examination, we must first determine its nature, to ascertain to</w:t>
      </w:r>
      <w:r>
        <w:rPr>
          <w:sz w:val="20"/>
          <w:szCs w:val="20"/>
        </w:rPr>
        <w:t xml:space="preserve"> </w:t>
      </w:r>
      <w:r w:rsidRPr="00227206">
        <w:rPr>
          <w:sz w:val="20"/>
          <w:szCs w:val="20"/>
        </w:rPr>
        <w:t xml:space="preserve">which of those three principles it ought to be referred. If it </w:t>
      </w:r>
      <w:proofErr w:type="gramStart"/>
      <w:r w:rsidRPr="00227206">
        <w:rPr>
          <w:sz w:val="20"/>
          <w:szCs w:val="20"/>
        </w:rPr>
        <w:t>relate</w:t>
      </w:r>
      <w:proofErr w:type="gramEnd"/>
      <w:r w:rsidRPr="00227206">
        <w:rPr>
          <w:sz w:val="20"/>
          <w:szCs w:val="20"/>
        </w:rPr>
        <w:t xml:space="preserve"> to a supernatural</w:t>
      </w:r>
      <w:r>
        <w:rPr>
          <w:sz w:val="20"/>
          <w:szCs w:val="20"/>
        </w:rPr>
        <w:t xml:space="preserve"> </w:t>
      </w:r>
      <w:r w:rsidRPr="00227206">
        <w:rPr>
          <w:sz w:val="20"/>
          <w:szCs w:val="20"/>
        </w:rPr>
        <w:t>truth, we must judge of it neither by the senses nor by reason, but by Scripture and</w:t>
      </w:r>
      <w:r>
        <w:rPr>
          <w:sz w:val="20"/>
          <w:szCs w:val="20"/>
        </w:rPr>
        <w:t xml:space="preserve"> </w:t>
      </w:r>
      <w:r w:rsidRPr="00227206">
        <w:rPr>
          <w:sz w:val="20"/>
          <w:szCs w:val="20"/>
        </w:rPr>
        <w:t>the decisions of the Church. Should it concern an unrevealed truth and something</w:t>
      </w:r>
      <w:r>
        <w:rPr>
          <w:sz w:val="20"/>
          <w:szCs w:val="20"/>
        </w:rPr>
        <w:t xml:space="preserve"> </w:t>
      </w:r>
      <w:r w:rsidRPr="00227206">
        <w:rPr>
          <w:sz w:val="20"/>
          <w:szCs w:val="20"/>
        </w:rPr>
        <w:t>within the reach of natural reason, reason must be its proper judge. And if it</w:t>
      </w:r>
      <w:r>
        <w:rPr>
          <w:sz w:val="20"/>
          <w:szCs w:val="20"/>
        </w:rPr>
        <w:t xml:space="preserve"> </w:t>
      </w:r>
      <w:proofErr w:type="gramStart"/>
      <w:r w:rsidRPr="00227206">
        <w:rPr>
          <w:sz w:val="20"/>
          <w:szCs w:val="20"/>
        </w:rPr>
        <w:t>embrace</w:t>
      </w:r>
      <w:proofErr w:type="gramEnd"/>
      <w:r w:rsidRPr="00227206">
        <w:rPr>
          <w:sz w:val="20"/>
          <w:szCs w:val="20"/>
        </w:rPr>
        <w:t xml:space="preserve"> a point of fact, we must yield to the testimony of the senses, to which it</w:t>
      </w:r>
      <w:r>
        <w:rPr>
          <w:sz w:val="20"/>
          <w:szCs w:val="20"/>
        </w:rPr>
        <w:t xml:space="preserve"> </w:t>
      </w:r>
      <w:r w:rsidRPr="00227206">
        <w:rPr>
          <w:sz w:val="20"/>
          <w:szCs w:val="20"/>
        </w:rPr>
        <w:t>naturally belongs to take cognizance of such matters.</w:t>
      </w:r>
      <w:r>
        <w:rPr>
          <w:sz w:val="20"/>
          <w:szCs w:val="20"/>
        </w:rPr>
        <w:t xml:space="preserve"> </w:t>
      </w:r>
    </w:p>
    <w:p w14:paraId="70A551C8" w14:textId="3920E04D" w:rsidR="00227206" w:rsidRPr="00227206" w:rsidRDefault="00227206" w:rsidP="00227206">
      <w:pPr>
        <w:jc w:val="both"/>
        <w:rPr>
          <w:sz w:val="20"/>
          <w:szCs w:val="20"/>
        </w:rPr>
      </w:pPr>
      <w:r w:rsidRPr="00227206">
        <w:rPr>
          <w:sz w:val="20"/>
          <w:szCs w:val="20"/>
        </w:rPr>
        <w:t>So general is this rule that, according to St. Augustine and St. Thomas, when</w:t>
      </w:r>
      <w:r>
        <w:rPr>
          <w:sz w:val="20"/>
          <w:szCs w:val="20"/>
        </w:rPr>
        <w:t xml:space="preserve"> </w:t>
      </w:r>
      <w:r w:rsidRPr="00227206">
        <w:rPr>
          <w:sz w:val="20"/>
          <w:szCs w:val="20"/>
        </w:rPr>
        <w:t>we meet with a passage even in the Scripture, the literal meaning of which, at first</w:t>
      </w:r>
      <w:r>
        <w:rPr>
          <w:sz w:val="20"/>
          <w:szCs w:val="20"/>
        </w:rPr>
        <w:t xml:space="preserve"> </w:t>
      </w:r>
      <w:r w:rsidRPr="00227206">
        <w:rPr>
          <w:sz w:val="20"/>
          <w:szCs w:val="20"/>
        </w:rPr>
        <w:t>sight, appears contrary to what the senses or reason are certainly persuaded of, we</w:t>
      </w:r>
      <w:r>
        <w:rPr>
          <w:sz w:val="20"/>
          <w:szCs w:val="20"/>
        </w:rPr>
        <w:t xml:space="preserve"> </w:t>
      </w:r>
      <w:r w:rsidRPr="00227206">
        <w:rPr>
          <w:sz w:val="20"/>
          <w:szCs w:val="20"/>
        </w:rPr>
        <w:t>must not attempt to reject their testimony in this case, and yield them up to the</w:t>
      </w:r>
      <w:r>
        <w:rPr>
          <w:sz w:val="20"/>
          <w:szCs w:val="20"/>
        </w:rPr>
        <w:t xml:space="preserve"> </w:t>
      </w:r>
      <w:r w:rsidRPr="00227206">
        <w:rPr>
          <w:sz w:val="20"/>
          <w:szCs w:val="20"/>
        </w:rPr>
        <w:t>authority of that apparent sense of the Scripture, but we must interpret the Scripture,</w:t>
      </w:r>
      <w:r>
        <w:rPr>
          <w:sz w:val="20"/>
          <w:szCs w:val="20"/>
        </w:rPr>
        <w:t xml:space="preserve"> </w:t>
      </w:r>
      <w:r w:rsidRPr="00227206">
        <w:rPr>
          <w:sz w:val="20"/>
          <w:szCs w:val="20"/>
        </w:rPr>
        <w:t xml:space="preserve">and seek out </w:t>
      </w:r>
      <w:proofErr w:type="spellStart"/>
      <w:r w:rsidRPr="00227206">
        <w:rPr>
          <w:sz w:val="20"/>
          <w:szCs w:val="20"/>
        </w:rPr>
        <w:t>therein</w:t>
      </w:r>
      <w:proofErr w:type="spellEnd"/>
      <w:r w:rsidRPr="00227206">
        <w:rPr>
          <w:sz w:val="20"/>
          <w:szCs w:val="20"/>
        </w:rPr>
        <w:t xml:space="preserve"> another sense agreeable to that sensible truth; because,</w:t>
      </w:r>
      <w:r>
        <w:rPr>
          <w:sz w:val="20"/>
          <w:szCs w:val="20"/>
        </w:rPr>
        <w:t xml:space="preserve"> </w:t>
      </w:r>
      <w:r w:rsidRPr="00227206">
        <w:rPr>
          <w:sz w:val="20"/>
          <w:szCs w:val="20"/>
        </w:rPr>
        <w:t>the Word of God being infallible in the facts which it records, and the information</w:t>
      </w:r>
      <w:r>
        <w:rPr>
          <w:sz w:val="20"/>
          <w:szCs w:val="20"/>
        </w:rPr>
        <w:t xml:space="preserve"> </w:t>
      </w:r>
      <w:r w:rsidRPr="00227206">
        <w:rPr>
          <w:sz w:val="20"/>
          <w:szCs w:val="20"/>
        </w:rPr>
        <w:t>of the senses and of reason, acting in their sphere, being certain also, it follows</w:t>
      </w:r>
      <w:r>
        <w:rPr>
          <w:sz w:val="20"/>
          <w:szCs w:val="20"/>
        </w:rPr>
        <w:t xml:space="preserve"> </w:t>
      </w:r>
      <w:r w:rsidRPr="00227206">
        <w:rPr>
          <w:sz w:val="20"/>
          <w:szCs w:val="20"/>
        </w:rPr>
        <w:t>that there must be an agreement between these two sources of knowledge.</w:t>
      </w:r>
      <w:r>
        <w:rPr>
          <w:sz w:val="20"/>
          <w:szCs w:val="20"/>
        </w:rPr>
        <w:t xml:space="preserve"> </w:t>
      </w:r>
      <w:r w:rsidRPr="00227206">
        <w:rPr>
          <w:sz w:val="20"/>
          <w:szCs w:val="20"/>
        </w:rPr>
        <w:t xml:space="preserve">And as Scripture may be interpreted in different ways, whereas the </w:t>
      </w:r>
      <w:r w:rsidRPr="00227206">
        <w:rPr>
          <w:sz w:val="20"/>
          <w:szCs w:val="20"/>
        </w:rPr>
        <w:lastRenderedPageBreak/>
        <w:t>testimony of</w:t>
      </w:r>
      <w:r>
        <w:rPr>
          <w:sz w:val="20"/>
          <w:szCs w:val="20"/>
        </w:rPr>
        <w:t xml:space="preserve"> </w:t>
      </w:r>
      <w:r w:rsidRPr="00227206">
        <w:rPr>
          <w:sz w:val="20"/>
          <w:szCs w:val="20"/>
        </w:rPr>
        <w:t>the senses is uniform, we must in these matters adopt as the true interpretation of</w:t>
      </w:r>
      <w:r>
        <w:rPr>
          <w:sz w:val="20"/>
          <w:szCs w:val="20"/>
        </w:rPr>
        <w:t xml:space="preserve"> </w:t>
      </w:r>
      <w:r w:rsidRPr="00227206">
        <w:rPr>
          <w:sz w:val="20"/>
          <w:szCs w:val="20"/>
        </w:rPr>
        <w:t>Scripture that view which corresponds with the faithful report of the senses. "Two</w:t>
      </w:r>
      <w:r>
        <w:rPr>
          <w:sz w:val="20"/>
          <w:szCs w:val="20"/>
        </w:rPr>
        <w:t xml:space="preserve"> </w:t>
      </w:r>
      <w:r w:rsidRPr="00227206">
        <w:rPr>
          <w:sz w:val="20"/>
          <w:szCs w:val="20"/>
        </w:rPr>
        <w:t>things," says St. Thomas, "must be observed, according to the doctrine of St.</w:t>
      </w:r>
      <w:r>
        <w:rPr>
          <w:sz w:val="20"/>
          <w:szCs w:val="20"/>
        </w:rPr>
        <w:t xml:space="preserve"> </w:t>
      </w:r>
      <w:r w:rsidRPr="00227206">
        <w:rPr>
          <w:sz w:val="20"/>
          <w:szCs w:val="20"/>
        </w:rPr>
        <w:t>Augustine: first, That Scripture has always one true sense; and secondly, That as it</w:t>
      </w:r>
      <w:r>
        <w:rPr>
          <w:sz w:val="20"/>
          <w:szCs w:val="20"/>
        </w:rPr>
        <w:t xml:space="preserve"> </w:t>
      </w:r>
      <w:r w:rsidRPr="00227206">
        <w:rPr>
          <w:sz w:val="20"/>
          <w:szCs w:val="20"/>
        </w:rPr>
        <w:t>may receive various senses, when we have discovered one which reason plainly</w:t>
      </w:r>
      <w:r>
        <w:rPr>
          <w:sz w:val="20"/>
          <w:szCs w:val="20"/>
        </w:rPr>
        <w:t xml:space="preserve"> </w:t>
      </w:r>
      <w:r w:rsidRPr="00227206">
        <w:rPr>
          <w:sz w:val="20"/>
          <w:szCs w:val="20"/>
        </w:rPr>
        <w:t>teaches to be false, we must not persist in maintaining that this is the natural sense,</w:t>
      </w:r>
      <w:r>
        <w:rPr>
          <w:sz w:val="20"/>
          <w:szCs w:val="20"/>
        </w:rPr>
        <w:t xml:space="preserve"> </w:t>
      </w:r>
      <w:r w:rsidRPr="00227206">
        <w:rPr>
          <w:sz w:val="20"/>
          <w:szCs w:val="20"/>
        </w:rPr>
        <w:t>but search out another with which reason will agree."</w:t>
      </w:r>
    </w:p>
    <w:p w14:paraId="0D387932" w14:textId="6951512C" w:rsidR="00227206" w:rsidRPr="00227206" w:rsidRDefault="00227206" w:rsidP="00227206">
      <w:pPr>
        <w:jc w:val="both"/>
        <w:rPr>
          <w:sz w:val="20"/>
          <w:szCs w:val="20"/>
        </w:rPr>
      </w:pPr>
      <w:r w:rsidRPr="00227206">
        <w:rPr>
          <w:sz w:val="20"/>
          <w:szCs w:val="20"/>
        </w:rPr>
        <w:t>St. Thomas explains his meaning by the example of a passage in Genesis where</w:t>
      </w:r>
      <w:r>
        <w:rPr>
          <w:sz w:val="20"/>
          <w:szCs w:val="20"/>
        </w:rPr>
        <w:t xml:space="preserve"> </w:t>
      </w:r>
      <w:r w:rsidRPr="00227206">
        <w:rPr>
          <w:sz w:val="20"/>
          <w:szCs w:val="20"/>
        </w:rPr>
        <w:t>it is written that "God created two great lights, the sun and the moon, and also the</w:t>
      </w:r>
      <w:r>
        <w:rPr>
          <w:sz w:val="20"/>
          <w:szCs w:val="20"/>
        </w:rPr>
        <w:t xml:space="preserve"> </w:t>
      </w:r>
      <w:r w:rsidRPr="00227206">
        <w:rPr>
          <w:sz w:val="20"/>
          <w:szCs w:val="20"/>
        </w:rPr>
        <w:t>stars," in which the Scriptures appear to say that the moon is greater than all the</w:t>
      </w:r>
      <w:r>
        <w:rPr>
          <w:sz w:val="20"/>
          <w:szCs w:val="20"/>
        </w:rPr>
        <w:t xml:space="preserve"> </w:t>
      </w:r>
      <w:r w:rsidRPr="00227206">
        <w:rPr>
          <w:sz w:val="20"/>
          <w:szCs w:val="20"/>
        </w:rPr>
        <w:t>stars; but as it is evident, from unquestionable demonstration, that this is false, it</w:t>
      </w:r>
      <w:r>
        <w:rPr>
          <w:sz w:val="20"/>
          <w:szCs w:val="20"/>
        </w:rPr>
        <w:t xml:space="preserve"> </w:t>
      </w:r>
      <w:r w:rsidRPr="00227206">
        <w:rPr>
          <w:sz w:val="20"/>
          <w:szCs w:val="20"/>
        </w:rPr>
        <w:t>is not our duty, says that saint, obstinately to defend the literal sense of that passage;</w:t>
      </w:r>
      <w:r>
        <w:rPr>
          <w:sz w:val="20"/>
          <w:szCs w:val="20"/>
        </w:rPr>
        <w:t xml:space="preserve"> </w:t>
      </w:r>
      <w:r w:rsidRPr="00227206">
        <w:rPr>
          <w:sz w:val="20"/>
          <w:szCs w:val="20"/>
        </w:rPr>
        <w:t>another meaning must be sought, consistent with the truth of the fact, such</w:t>
      </w:r>
      <w:r>
        <w:rPr>
          <w:sz w:val="20"/>
          <w:szCs w:val="20"/>
        </w:rPr>
        <w:t xml:space="preserve"> </w:t>
      </w:r>
      <w:r w:rsidRPr="00227206">
        <w:rPr>
          <w:sz w:val="20"/>
          <w:szCs w:val="20"/>
        </w:rPr>
        <w:t>as the following, "That the phrase great light, as applied to the moon, denotes the</w:t>
      </w:r>
      <w:r>
        <w:rPr>
          <w:sz w:val="20"/>
          <w:szCs w:val="20"/>
        </w:rPr>
        <w:t xml:space="preserve"> </w:t>
      </w:r>
      <w:r w:rsidRPr="00227206">
        <w:rPr>
          <w:sz w:val="20"/>
          <w:szCs w:val="20"/>
        </w:rPr>
        <w:t>greatness of that luminary merely as it appears in our eyes, and not the magnitude</w:t>
      </w:r>
      <w:r>
        <w:rPr>
          <w:sz w:val="20"/>
          <w:szCs w:val="20"/>
        </w:rPr>
        <w:t xml:space="preserve"> </w:t>
      </w:r>
      <w:r w:rsidRPr="00227206">
        <w:rPr>
          <w:sz w:val="20"/>
          <w:szCs w:val="20"/>
        </w:rPr>
        <w:t>of its body considered in itself."</w:t>
      </w:r>
    </w:p>
    <w:p w14:paraId="5D5580FA" w14:textId="7CB290DC" w:rsidR="00227206" w:rsidRPr="00227206" w:rsidRDefault="00227206" w:rsidP="00227206">
      <w:pPr>
        <w:jc w:val="both"/>
        <w:rPr>
          <w:sz w:val="20"/>
          <w:szCs w:val="20"/>
        </w:rPr>
      </w:pPr>
      <w:r w:rsidRPr="00227206">
        <w:rPr>
          <w:sz w:val="20"/>
          <w:szCs w:val="20"/>
        </w:rPr>
        <w:t>An opposite mode of treatment, so far from procuring respect to the Scripture,</w:t>
      </w:r>
      <w:r>
        <w:rPr>
          <w:sz w:val="20"/>
          <w:szCs w:val="20"/>
        </w:rPr>
        <w:t xml:space="preserve"> </w:t>
      </w:r>
      <w:r w:rsidRPr="00227206">
        <w:rPr>
          <w:sz w:val="20"/>
          <w:szCs w:val="20"/>
        </w:rPr>
        <w:t>would only expose it to the contempt of infidels; because, as St. Augustine says,</w:t>
      </w:r>
      <w:r>
        <w:rPr>
          <w:sz w:val="20"/>
          <w:szCs w:val="20"/>
        </w:rPr>
        <w:t xml:space="preserve"> </w:t>
      </w:r>
      <w:r w:rsidRPr="00227206">
        <w:rPr>
          <w:sz w:val="20"/>
          <w:szCs w:val="20"/>
        </w:rPr>
        <w:t>"when they found that we believed, on the authority of Scripture, in things which</w:t>
      </w:r>
      <w:r>
        <w:rPr>
          <w:sz w:val="20"/>
          <w:szCs w:val="20"/>
        </w:rPr>
        <w:t xml:space="preserve"> </w:t>
      </w:r>
      <w:r w:rsidRPr="00227206">
        <w:rPr>
          <w:sz w:val="20"/>
          <w:szCs w:val="20"/>
        </w:rPr>
        <w:t>they assuredly knew to be false, they would laugh at our credulity with regard to</w:t>
      </w:r>
      <w:r>
        <w:rPr>
          <w:sz w:val="20"/>
          <w:szCs w:val="20"/>
        </w:rPr>
        <w:t xml:space="preserve"> </w:t>
      </w:r>
      <w:r w:rsidRPr="00227206">
        <w:rPr>
          <w:sz w:val="20"/>
          <w:szCs w:val="20"/>
        </w:rPr>
        <w:t>its more recondite truths, such as the resurrection of the dead and eternal life."</w:t>
      </w:r>
      <w:r>
        <w:rPr>
          <w:sz w:val="20"/>
          <w:szCs w:val="20"/>
        </w:rPr>
        <w:t xml:space="preserve"> </w:t>
      </w:r>
      <w:r w:rsidRPr="00227206">
        <w:rPr>
          <w:sz w:val="20"/>
          <w:szCs w:val="20"/>
        </w:rPr>
        <w:t>"And by this means," adds St. Thomas, "we should render our religion contemptible</w:t>
      </w:r>
      <w:r>
        <w:rPr>
          <w:sz w:val="20"/>
          <w:szCs w:val="20"/>
        </w:rPr>
        <w:t xml:space="preserve"> </w:t>
      </w:r>
      <w:r w:rsidRPr="00227206">
        <w:rPr>
          <w:sz w:val="20"/>
          <w:szCs w:val="20"/>
        </w:rPr>
        <w:t xml:space="preserve">in their </w:t>
      </w:r>
      <w:proofErr w:type="gramStart"/>
      <w:r w:rsidRPr="00227206">
        <w:rPr>
          <w:sz w:val="20"/>
          <w:szCs w:val="20"/>
        </w:rPr>
        <w:t>eyes, and</w:t>
      </w:r>
      <w:proofErr w:type="gramEnd"/>
      <w:r w:rsidRPr="00227206">
        <w:rPr>
          <w:sz w:val="20"/>
          <w:szCs w:val="20"/>
        </w:rPr>
        <w:t xml:space="preserve"> shut up its entrance into their minds."</w:t>
      </w:r>
    </w:p>
    <w:p w14:paraId="2DFA7672" w14:textId="3FAEE955" w:rsidR="00227206" w:rsidRPr="00227206" w:rsidRDefault="00227206" w:rsidP="00227206">
      <w:pPr>
        <w:jc w:val="both"/>
        <w:rPr>
          <w:sz w:val="20"/>
          <w:szCs w:val="20"/>
        </w:rPr>
      </w:pPr>
      <w:r w:rsidRPr="00227206">
        <w:rPr>
          <w:sz w:val="20"/>
          <w:szCs w:val="20"/>
        </w:rPr>
        <w:t>And let me add, father, that it would in the same manner be the likeliest means</w:t>
      </w:r>
      <w:r>
        <w:rPr>
          <w:sz w:val="20"/>
          <w:szCs w:val="20"/>
        </w:rPr>
        <w:t xml:space="preserve"> </w:t>
      </w:r>
      <w:r w:rsidRPr="00227206">
        <w:rPr>
          <w:sz w:val="20"/>
          <w:szCs w:val="20"/>
        </w:rPr>
        <w:t>to shut up the entrance of Scripture into the minds of heretics, and to render the</w:t>
      </w:r>
      <w:r>
        <w:rPr>
          <w:sz w:val="20"/>
          <w:szCs w:val="20"/>
        </w:rPr>
        <w:t xml:space="preserve"> </w:t>
      </w:r>
      <w:r w:rsidRPr="00227206">
        <w:rPr>
          <w:sz w:val="20"/>
          <w:szCs w:val="20"/>
        </w:rPr>
        <w:t>pope's authority contemptible in their eyes, to refuse all those the name of</w:t>
      </w:r>
      <w:r>
        <w:rPr>
          <w:sz w:val="20"/>
          <w:szCs w:val="20"/>
        </w:rPr>
        <w:t xml:space="preserve"> </w:t>
      </w:r>
      <w:r w:rsidRPr="00227206">
        <w:rPr>
          <w:sz w:val="20"/>
          <w:szCs w:val="20"/>
        </w:rPr>
        <w:t>Catholics who would not believe that certain words were in a certain book, where</w:t>
      </w:r>
      <w:r>
        <w:rPr>
          <w:sz w:val="20"/>
          <w:szCs w:val="20"/>
        </w:rPr>
        <w:t xml:space="preserve"> </w:t>
      </w:r>
      <w:r w:rsidRPr="00227206">
        <w:rPr>
          <w:sz w:val="20"/>
          <w:szCs w:val="20"/>
        </w:rPr>
        <w:t>they are not to be found, merely because a pope by mistake has declared that they</w:t>
      </w:r>
      <w:r>
        <w:rPr>
          <w:sz w:val="20"/>
          <w:szCs w:val="20"/>
        </w:rPr>
        <w:t xml:space="preserve"> </w:t>
      </w:r>
      <w:r w:rsidRPr="00227206">
        <w:rPr>
          <w:sz w:val="20"/>
          <w:szCs w:val="20"/>
        </w:rPr>
        <w:t>are. It is only by examining a book that we can ascertain what words it contains.</w:t>
      </w:r>
      <w:r>
        <w:rPr>
          <w:sz w:val="20"/>
          <w:szCs w:val="20"/>
        </w:rPr>
        <w:t xml:space="preserve"> </w:t>
      </w:r>
      <w:r w:rsidRPr="00227206">
        <w:rPr>
          <w:sz w:val="20"/>
          <w:szCs w:val="20"/>
        </w:rPr>
        <w:t>Matters of fact can only be proved by the senses. If the position which you maintain</w:t>
      </w:r>
      <w:r>
        <w:rPr>
          <w:sz w:val="20"/>
          <w:szCs w:val="20"/>
        </w:rPr>
        <w:t xml:space="preserve"> </w:t>
      </w:r>
      <w:r w:rsidRPr="00227206">
        <w:rPr>
          <w:sz w:val="20"/>
          <w:szCs w:val="20"/>
        </w:rPr>
        <w:t>be true, show it, or else ask no man to believe it—that would be to no purpose.</w:t>
      </w:r>
      <w:r>
        <w:rPr>
          <w:sz w:val="20"/>
          <w:szCs w:val="20"/>
        </w:rPr>
        <w:t xml:space="preserve"> </w:t>
      </w:r>
      <w:r w:rsidRPr="00227206">
        <w:rPr>
          <w:sz w:val="20"/>
          <w:szCs w:val="20"/>
        </w:rPr>
        <w:t>Not all the powers on earth can, by the force of authority, persuade us of a point</w:t>
      </w:r>
      <w:r>
        <w:rPr>
          <w:sz w:val="20"/>
          <w:szCs w:val="20"/>
        </w:rPr>
        <w:t xml:space="preserve"> </w:t>
      </w:r>
      <w:r w:rsidRPr="00227206">
        <w:rPr>
          <w:sz w:val="20"/>
          <w:szCs w:val="20"/>
        </w:rPr>
        <w:t>of fact, any more than they can alter it; for nothing can make that to be not which</w:t>
      </w:r>
      <w:r>
        <w:rPr>
          <w:sz w:val="20"/>
          <w:szCs w:val="20"/>
        </w:rPr>
        <w:t xml:space="preserve"> </w:t>
      </w:r>
      <w:r w:rsidRPr="00227206">
        <w:rPr>
          <w:sz w:val="20"/>
          <w:szCs w:val="20"/>
        </w:rPr>
        <w:t>really is.</w:t>
      </w:r>
    </w:p>
    <w:p w14:paraId="2709B630" w14:textId="7DBA7D9B" w:rsidR="007C1B17" w:rsidRDefault="00227206" w:rsidP="00227206">
      <w:pPr>
        <w:jc w:val="both"/>
        <w:rPr>
          <w:sz w:val="20"/>
          <w:szCs w:val="20"/>
        </w:rPr>
      </w:pPr>
      <w:r w:rsidRPr="00227206">
        <w:rPr>
          <w:sz w:val="20"/>
          <w:szCs w:val="20"/>
        </w:rPr>
        <w:t>It was to no purpose, for example, that the monks of Ratisbon procured from</w:t>
      </w:r>
      <w:r>
        <w:rPr>
          <w:sz w:val="20"/>
          <w:szCs w:val="20"/>
        </w:rPr>
        <w:t xml:space="preserve"> </w:t>
      </w:r>
      <w:r w:rsidRPr="00227206">
        <w:rPr>
          <w:sz w:val="20"/>
          <w:szCs w:val="20"/>
        </w:rPr>
        <w:t>Pope St. Leo IX a solemn decree, by which he declared that the body of St. Denis,</w:t>
      </w:r>
      <w:r>
        <w:rPr>
          <w:sz w:val="20"/>
          <w:szCs w:val="20"/>
        </w:rPr>
        <w:t xml:space="preserve"> </w:t>
      </w:r>
      <w:r w:rsidRPr="00227206">
        <w:rPr>
          <w:sz w:val="20"/>
          <w:szCs w:val="20"/>
        </w:rPr>
        <w:t>the first bishop of Paris, who is generally held to have been the Areopagite, had</w:t>
      </w:r>
      <w:r>
        <w:rPr>
          <w:sz w:val="20"/>
          <w:szCs w:val="20"/>
        </w:rPr>
        <w:t xml:space="preserve"> </w:t>
      </w:r>
      <w:r w:rsidRPr="00227206">
        <w:rPr>
          <w:sz w:val="20"/>
          <w:szCs w:val="20"/>
        </w:rPr>
        <w:t>been transported out of France and conveyed into the chapel of their monastery. It</w:t>
      </w:r>
      <w:r>
        <w:rPr>
          <w:sz w:val="20"/>
          <w:szCs w:val="20"/>
        </w:rPr>
        <w:t xml:space="preserve"> </w:t>
      </w:r>
      <w:r w:rsidRPr="00227206">
        <w:rPr>
          <w:sz w:val="20"/>
          <w:szCs w:val="20"/>
        </w:rPr>
        <w:t>is not the less true, for all this, that the body of that saint always lay, and lies to</w:t>
      </w:r>
      <w:r>
        <w:rPr>
          <w:sz w:val="20"/>
          <w:szCs w:val="20"/>
        </w:rPr>
        <w:t xml:space="preserve"> </w:t>
      </w:r>
      <w:r w:rsidRPr="00227206">
        <w:rPr>
          <w:sz w:val="20"/>
          <w:szCs w:val="20"/>
        </w:rPr>
        <w:t>this hour, in the celebrated abbey which bears his name, and within the walls of</w:t>
      </w:r>
      <w:r>
        <w:rPr>
          <w:sz w:val="20"/>
          <w:szCs w:val="20"/>
        </w:rPr>
        <w:t xml:space="preserve"> </w:t>
      </w:r>
      <w:r w:rsidRPr="00227206">
        <w:rPr>
          <w:sz w:val="20"/>
          <w:szCs w:val="20"/>
        </w:rPr>
        <w:t>which you would find it no easy matter to obtain a cordial reception to this bull,</w:t>
      </w:r>
      <w:r>
        <w:rPr>
          <w:sz w:val="20"/>
          <w:szCs w:val="20"/>
        </w:rPr>
        <w:t xml:space="preserve"> </w:t>
      </w:r>
      <w:r w:rsidRPr="00227206">
        <w:rPr>
          <w:sz w:val="20"/>
          <w:szCs w:val="20"/>
        </w:rPr>
        <w:t>although the pope has therein assured us that he has examined the affair "with all</w:t>
      </w:r>
      <w:r>
        <w:rPr>
          <w:sz w:val="20"/>
          <w:szCs w:val="20"/>
        </w:rPr>
        <w:t xml:space="preserve"> </w:t>
      </w:r>
      <w:r w:rsidRPr="00227206">
        <w:rPr>
          <w:sz w:val="20"/>
          <w:szCs w:val="20"/>
        </w:rPr>
        <w:t>possible diligence (</w:t>
      </w:r>
      <w:proofErr w:type="spellStart"/>
      <w:r w:rsidRPr="00227206">
        <w:rPr>
          <w:sz w:val="20"/>
          <w:szCs w:val="20"/>
        </w:rPr>
        <w:t>diligentissime</w:t>
      </w:r>
      <w:proofErr w:type="spellEnd"/>
      <w:r w:rsidRPr="00227206">
        <w:rPr>
          <w:sz w:val="20"/>
          <w:szCs w:val="20"/>
        </w:rPr>
        <w:t>), and with the advice of many bishops and prelates;</w:t>
      </w:r>
      <w:r>
        <w:rPr>
          <w:sz w:val="20"/>
          <w:szCs w:val="20"/>
        </w:rPr>
        <w:t xml:space="preserve"> </w:t>
      </w:r>
      <w:r w:rsidRPr="00227206">
        <w:rPr>
          <w:sz w:val="20"/>
          <w:szCs w:val="20"/>
        </w:rPr>
        <w:t>so that he strictly enjoins all the French (</w:t>
      </w:r>
      <w:proofErr w:type="spellStart"/>
      <w:r w:rsidRPr="00227206">
        <w:rPr>
          <w:sz w:val="20"/>
          <w:szCs w:val="20"/>
        </w:rPr>
        <w:t>districte</w:t>
      </w:r>
      <w:proofErr w:type="spellEnd"/>
      <w:r w:rsidRPr="00227206">
        <w:rPr>
          <w:sz w:val="20"/>
          <w:szCs w:val="20"/>
        </w:rPr>
        <w:t xml:space="preserve"> </w:t>
      </w:r>
      <w:proofErr w:type="spellStart"/>
      <w:r w:rsidRPr="00227206">
        <w:rPr>
          <w:sz w:val="20"/>
          <w:szCs w:val="20"/>
        </w:rPr>
        <w:t>pracipientes</w:t>
      </w:r>
      <w:proofErr w:type="spellEnd"/>
      <w:r w:rsidRPr="00227206">
        <w:rPr>
          <w:sz w:val="20"/>
          <w:szCs w:val="20"/>
        </w:rPr>
        <w:t>) to own and confess that these holy relics are no longer in their country." The French, however,</w:t>
      </w:r>
      <w:r>
        <w:rPr>
          <w:sz w:val="20"/>
          <w:szCs w:val="20"/>
        </w:rPr>
        <w:t xml:space="preserve"> </w:t>
      </w:r>
      <w:r w:rsidRPr="00227206">
        <w:rPr>
          <w:sz w:val="20"/>
          <w:szCs w:val="20"/>
        </w:rPr>
        <w:t>who knew that fact to be untrue, by the evidence of their own eyes, and who, upon</w:t>
      </w:r>
      <w:r>
        <w:rPr>
          <w:sz w:val="20"/>
          <w:szCs w:val="20"/>
        </w:rPr>
        <w:t xml:space="preserve"> </w:t>
      </w:r>
      <w:r w:rsidRPr="00227206">
        <w:rPr>
          <w:sz w:val="20"/>
          <w:szCs w:val="20"/>
        </w:rPr>
        <w:t>opening the shrine, found all those relics entire, as the historians of that period</w:t>
      </w:r>
      <w:r>
        <w:rPr>
          <w:sz w:val="20"/>
          <w:szCs w:val="20"/>
        </w:rPr>
        <w:t xml:space="preserve"> </w:t>
      </w:r>
      <w:r w:rsidRPr="00227206">
        <w:rPr>
          <w:sz w:val="20"/>
          <w:szCs w:val="20"/>
        </w:rPr>
        <w:t>inform us, believed then, as they have always believed since, the reverse of what</w:t>
      </w:r>
      <w:r>
        <w:rPr>
          <w:sz w:val="20"/>
          <w:szCs w:val="20"/>
        </w:rPr>
        <w:t xml:space="preserve"> </w:t>
      </w:r>
      <w:r w:rsidRPr="00227206">
        <w:rPr>
          <w:sz w:val="20"/>
          <w:szCs w:val="20"/>
        </w:rPr>
        <w:t>that holy pope had enjoined them to believe, well knowing that even saints and</w:t>
      </w:r>
      <w:r>
        <w:rPr>
          <w:sz w:val="20"/>
          <w:szCs w:val="20"/>
        </w:rPr>
        <w:t xml:space="preserve"> </w:t>
      </w:r>
      <w:r w:rsidRPr="00227206">
        <w:rPr>
          <w:sz w:val="20"/>
          <w:szCs w:val="20"/>
        </w:rPr>
        <w:t>prophets are liable to be imposed upon.</w:t>
      </w:r>
    </w:p>
    <w:p w14:paraId="12B31E63" w14:textId="77777777" w:rsidR="007C1B17" w:rsidRDefault="007C1B17" w:rsidP="007C1B17">
      <w:pPr>
        <w:jc w:val="both"/>
        <w:rPr>
          <w:sz w:val="20"/>
          <w:szCs w:val="20"/>
        </w:rPr>
      </w:pPr>
    </w:p>
    <w:p w14:paraId="1ED963EA" w14:textId="77BFC345" w:rsidR="007C1B17" w:rsidRDefault="007C1B17" w:rsidP="007C1B17">
      <w:pPr>
        <w:jc w:val="both"/>
        <w:rPr>
          <w:sz w:val="20"/>
          <w:szCs w:val="20"/>
        </w:rPr>
      </w:pPr>
      <w:r w:rsidRPr="007C1B17">
        <w:rPr>
          <w:sz w:val="20"/>
          <w:szCs w:val="20"/>
        </w:rPr>
        <w:t xml:space="preserve">33 PASCAL: </w:t>
      </w:r>
      <w:proofErr w:type="spellStart"/>
      <w:r w:rsidRPr="007C1B17">
        <w:rPr>
          <w:i/>
          <w:iCs/>
          <w:sz w:val="20"/>
          <w:szCs w:val="20"/>
        </w:rPr>
        <w:t>Pensees</w:t>
      </w:r>
      <w:proofErr w:type="spellEnd"/>
      <w:r w:rsidRPr="007C1B17">
        <w:rPr>
          <w:i/>
          <w:iCs/>
          <w:sz w:val="20"/>
          <w:szCs w:val="20"/>
        </w:rPr>
        <w:t xml:space="preserve">, </w:t>
      </w:r>
      <w:r w:rsidRPr="007C1B17">
        <w:rPr>
          <w:sz w:val="20"/>
          <w:szCs w:val="20"/>
        </w:rPr>
        <w:t>570-588 273b-277b</w:t>
      </w:r>
    </w:p>
    <w:p w14:paraId="6B696499" w14:textId="2337A6FC" w:rsidR="00B77D5F" w:rsidRPr="00B77D5F" w:rsidRDefault="00B77D5F" w:rsidP="00B77D5F">
      <w:pPr>
        <w:jc w:val="both"/>
        <w:rPr>
          <w:sz w:val="20"/>
          <w:szCs w:val="20"/>
        </w:rPr>
      </w:pPr>
      <w:r w:rsidRPr="00B77D5F">
        <w:rPr>
          <w:sz w:val="20"/>
          <w:szCs w:val="20"/>
        </w:rPr>
        <w:t xml:space="preserve">570. To the chapter on the Fundamentals must be added that on Typology </w:t>
      </w:r>
      <w:r w:rsidRPr="00B77D5F">
        <w:rPr>
          <w:sz w:val="20"/>
          <w:szCs w:val="20"/>
        </w:rPr>
        <w:t>touch illusion</w:t>
      </w:r>
      <w:r>
        <w:rPr>
          <w:sz w:val="20"/>
          <w:szCs w:val="20"/>
        </w:rPr>
        <w:t xml:space="preserve"> </w:t>
      </w:r>
      <w:r w:rsidRPr="00B77D5F">
        <w:rPr>
          <w:sz w:val="20"/>
          <w:szCs w:val="20"/>
        </w:rPr>
        <w:t xml:space="preserve">to John 6.56; 1.47; 8.36; 6.32. "True disciple; an </w:t>
      </w:r>
      <w:proofErr w:type="gramStart"/>
      <w:r w:rsidRPr="00B77D5F">
        <w:rPr>
          <w:sz w:val="20"/>
          <w:szCs w:val="20"/>
        </w:rPr>
        <w:t>Israelite indeed;</w:t>
      </w:r>
      <w:proofErr w:type="gramEnd"/>
      <w:r w:rsidRPr="00B77D5F">
        <w:rPr>
          <w:sz w:val="20"/>
          <w:szCs w:val="20"/>
        </w:rPr>
        <w:t xml:space="preserve"> free indeed;</w:t>
      </w:r>
      <w:r>
        <w:rPr>
          <w:sz w:val="20"/>
          <w:szCs w:val="20"/>
        </w:rPr>
        <w:t xml:space="preserve"> </w:t>
      </w:r>
      <w:r w:rsidRPr="00B77D5F">
        <w:rPr>
          <w:sz w:val="20"/>
          <w:szCs w:val="20"/>
        </w:rPr>
        <w:t>true bread."</w:t>
      </w:r>
      <w:r>
        <w:rPr>
          <w:sz w:val="20"/>
          <w:szCs w:val="20"/>
        </w:rPr>
        <w:t xml:space="preserve"> </w:t>
      </w:r>
      <w:proofErr w:type="spellStart"/>
      <w:r w:rsidRPr="00B77D5F">
        <w:rPr>
          <w:sz w:val="20"/>
          <w:szCs w:val="20"/>
        </w:rPr>
        <w:t>ing</w:t>
      </w:r>
      <w:proofErr w:type="spellEnd"/>
      <w:r w:rsidRPr="00B77D5F">
        <w:rPr>
          <w:sz w:val="20"/>
          <w:szCs w:val="20"/>
        </w:rPr>
        <w:t xml:space="preserve"> the reason of types: why Jesus Christ was prophesied as to His first coming;</w:t>
      </w:r>
      <w:r>
        <w:rPr>
          <w:sz w:val="20"/>
          <w:szCs w:val="20"/>
        </w:rPr>
        <w:t xml:space="preserve"> </w:t>
      </w:r>
      <w:r w:rsidRPr="00B77D5F">
        <w:rPr>
          <w:sz w:val="20"/>
          <w:szCs w:val="20"/>
        </w:rPr>
        <w:t>why prophesied obscurely as to the manner.</w:t>
      </w:r>
    </w:p>
    <w:p w14:paraId="221B17A5" w14:textId="59EC21BD" w:rsidR="00B77D5F" w:rsidRPr="00B77D5F" w:rsidRDefault="00B77D5F" w:rsidP="00B77D5F">
      <w:pPr>
        <w:jc w:val="both"/>
        <w:rPr>
          <w:sz w:val="20"/>
          <w:szCs w:val="20"/>
        </w:rPr>
      </w:pPr>
      <w:r w:rsidRPr="00B77D5F">
        <w:rPr>
          <w:sz w:val="20"/>
          <w:szCs w:val="20"/>
        </w:rPr>
        <w:t xml:space="preserve">571. The reason why. </w:t>
      </w:r>
      <w:proofErr w:type="gramStart"/>
      <w:r w:rsidRPr="00B77D5F">
        <w:rPr>
          <w:sz w:val="20"/>
          <w:szCs w:val="20"/>
        </w:rPr>
        <w:t>Types.—</w:t>
      </w:r>
      <w:proofErr w:type="gramEnd"/>
      <w:r w:rsidRPr="00B77D5F">
        <w:rPr>
          <w:sz w:val="20"/>
          <w:szCs w:val="20"/>
        </w:rPr>
        <w:t>[They had to deal with a carnal people and to</w:t>
      </w:r>
      <w:r>
        <w:rPr>
          <w:sz w:val="20"/>
          <w:szCs w:val="20"/>
        </w:rPr>
        <w:t xml:space="preserve"> </w:t>
      </w:r>
      <w:r w:rsidRPr="00B77D5F">
        <w:rPr>
          <w:sz w:val="20"/>
          <w:szCs w:val="20"/>
        </w:rPr>
        <w:t>render them the depositary of the spiritual covenant.] To give faith to the Messiah,</w:t>
      </w:r>
      <w:r>
        <w:rPr>
          <w:sz w:val="20"/>
          <w:szCs w:val="20"/>
        </w:rPr>
        <w:t xml:space="preserve"> </w:t>
      </w:r>
      <w:r w:rsidRPr="00B77D5F">
        <w:rPr>
          <w:sz w:val="20"/>
          <w:szCs w:val="20"/>
        </w:rPr>
        <w:t>it was necessary there should have been precedent prophesies, and that these</w:t>
      </w:r>
      <w:r>
        <w:rPr>
          <w:sz w:val="20"/>
          <w:szCs w:val="20"/>
        </w:rPr>
        <w:t xml:space="preserve"> </w:t>
      </w:r>
      <w:r w:rsidRPr="00B77D5F">
        <w:rPr>
          <w:sz w:val="20"/>
          <w:szCs w:val="20"/>
        </w:rPr>
        <w:t>should be conveyed by persons above suspicion, diligent, faithful, unusually</w:t>
      </w:r>
      <w:r>
        <w:rPr>
          <w:sz w:val="20"/>
          <w:szCs w:val="20"/>
        </w:rPr>
        <w:t xml:space="preserve"> </w:t>
      </w:r>
      <w:r w:rsidRPr="00B77D5F">
        <w:rPr>
          <w:sz w:val="20"/>
          <w:szCs w:val="20"/>
        </w:rPr>
        <w:t>zealous, and known to all the world.</w:t>
      </w:r>
    </w:p>
    <w:p w14:paraId="373EEA99" w14:textId="5CC01E2C" w:rsidR="00B77D5F" w:rsidRPr="00B77D5F" w:rsidRDefault="00B77D5F" w:rsidP="00B77D5F">
      <w:pPr>
        <w:jc w:val="both"/>
        <w:rPr>
          <w:sz w:val="20"/>
          <w:szCs w:val="20"/>
        </w:rPr>
      </w:pPr>
      <w:r w:rsidRPr="00B77D5F">
        <w:rPr>
          <w:sz w:val="20"/>
          <w:szCs w:val="20"/>
        </w:rPr>
        <w:t>To accomplish all this, God chose this carnal people, to whom He entrusted</w:t>
      </w:r>
      <w:r>
        <w:rPr>
          <w:sz w:val="20"/>
          <w:szCs w:val="20"/>
        </w:rPr>
        <w:t xml:space="preserve"> </w:t>
      </w:r>
      <w:r w:rsidRPr="00B77D5F">
        <w:rPr>
          <w:sz w:val="20"/>
          <w:szCs w:val="20"/>
        </w:rPr>
        <w:t>the prophecies which foretell the Messiah as a deliverer and as a dispenser of those</w:t>
      </w:r>
      <w:r>
        <w:rPr>
          <w:sz w:val="20"/>
          <w:szCs w:val="20"/>
        </w:rPr>
        <w:t xml:space="preserve"> </w:t>
      </w:r>
      <w:r w:rsidRPr="00B77D5F">
        <w:rPr>
          <w:sz w:val="20"/>
          <w:szCs w:val="20"/>
        </w:rPr>
        <w:t xml:space="preserve">carnal goods which this people loved. And </w:t>
      </w:r>
      <w:proofErr w:type="gramStart"/>
      <w:r w:rsidRPr="00B77D5F">
        <w:rPr>
          <w:sz w:val="20"/>
          <w:szCs w:val="20"/>
        </w:rPr>
        <w:t>thus</w:t>
      </w:r>
      <w:proofErr w:type="gramEnd"/>
      <w:r w:rsidRPr="00B77D5F">
        <w:rPr>
          <w:sz w:val="20"/>
          <w:szCs w:val="20"/>
        </w:rPr>
        <w:t xml:space="preserve"> they have had an extraordinary</w:t>
      </w:r>
      <w:r>
        <w:rPr>
          <w:sz w:val="20"/>
          <w:szCs w:val="20"/>
        </w:rPr>
        <w:t xml:space="preserve"> </w:t>
      </w:r>
      <w:r w:rsidRPr="00B77D5F">
        <w:rPr>
          <w:sz w:val="20"/>
          <w:szCs w:val="20"/>
        </w:rPr>
        <w:t>passion for their prophets and, in sight of the whole world, have had charge of</w:t>
      </w:r>
      <w:r>
        <w:rPr>
          <w:sz w:val="20"/>
          <w:szCs w:val="20"/>
        </w:rPr>
        <w:t xml:space="preserve"> </w:t>
      </w:r>
      <w:r w:rsidRPr="00B77D5F">
        <w:rPr>
          <w:sz w:val="20"/>
          <w:szCs w:val="20"/>
        </w:rPr>
        <w:t>these books which foretell their Messiah, assuring all nations that He should come</w:t>
      </w:r>
      <w:r>
        <w:rPr>
          <w:sz w:val="20"/>
          <w:szCs w:val="20"/>
        </w:rPr>
        <w:t xml:space="preserve"> </w:t>
      </w:r>
      <w:r w:rsidRPr="00B77D5F">
        <w:rPr>
          <w:sz w:val="20"/>
          <w:szCs w:val="20"/>
        </w:rPr>
        <w:t>and in the way foretold in the books, which they held open to the whole world.</w:t>
      </w:r>
      <w:r>
        <w:rPr>
          <w:sz w:val="20"/>
          <w:szCs w:val="20"/>
        </w:rPr>
        <w:t xml:space="preserve"> </w:t>
      </w:r>
      <w:r w:rsidRPr="00B77D5F">
        <w:rPr>
          <w:sz w:val="20"/>
          <w:szCs w:val="20"/>
        </w:rPr>
        <w:t xml:space="preserve">Yet this people, deceived by the poor and ignominious advent </w:t>
      </w:r>
      <w:proofErr w:type="spellStart"/>
      <w:r w:rsidRPr="00B77D5F">
        <w:rPr>
          <w:sz w:val="20"/>
          <w:szCs w:val="20"/>
        </w:rPr>
        <w:t>ofthe</w:t>
      </w:r>
      <w:proofErr w:type="spellEnd"/>
      <w:r w:rsidRPr="00B77D5F">
        <w:rPr>
          <w:sz w:val="20"/>
          <w:szCs w:val="20"/>
        </w:rPr>
        <w:t xml:space="preserve"> Messiah, have</w:t>
      </w:r>
      <w:r>
        <w:rPr>
          <w:sz w:val="20"/>
          <w:szCs w:val="20"/>
        </w:rPr>
        <w:t xml:space="preserve"> </w:t>
      </w:r>
      <w:r w:rsidRPr="00B77D5F">
        <w:rPr>
          <w:sz w:val="20"/>
          <w:szCs w:val="20"/>
        </w:rPr>
        <w:t>been His most cruel enemies. So that they, the people least open to suspicion</w:t>
      </w:r>
      <w:r>
        <w:rPr>
          <w:sz w:val="20"/>
          <w:szCs w:val="20"/>
        </w:rPr>
        <w:t xml:space="preserve"> </w:t>
      </w:r>
      <w:r w:rsidRPr="00B77D5F">
        <w:rPr>
          <w:sz w:val="20"/>
          <w:szCs w:val="20"/>
        </w:rPr>
        <w:t xml:space="preserve">in the world of </w:t>
      </w:r>
      <w:proofErr w:type="spellStart"/>
      <w:r w:rsidRPr="00B77D5F">
        <w:rPr>
          <w:sz w:val="20"/>
          <w:szCs w:val="20"/>
        </w:rPr>
        <w:t>favouring</w:t>
      </w:r>
      <w:proofErr w:type="spellEnd"/>
      <w:r w:rsidRPr="00B77D5F">
        <w:rPr>
          <w:sz w:val="20"/>
          <w:szCs w:val="20"/>
        </w:rPr>
        <w:t xml:space="preserve"> us, the </w:t>
      </w:r>
      <w:proofErr w:type="gramStart"/>
      <w:r w:rsidRPr="00B77D5F">
        <w:rPr>
          <w:sz w:val="20"/>
          <w:szCs w:val="20"/>
        </w:rPr>
        <w:t>most strict</w:t>
      </w:r>
      <w:proofErr w:type="gramEnd"/>
      <w:r w:rsidRPr="00B77D5F">
        <w:rPr>
          <w:sz w:val="20"/>
          <w:szCs w:val="20"/>
        </w:rPr>
        <w:t xml:space="preserve"> and most zealous that can be named</w:t>
      </w:r>
      <w:r>
        <w:rPr>
          <w:sz w:val="20"/>
          <w:szCs w:val="20"/>
        </w:rPr>
        <w:t xml:space="preserve"> </w:t>
      </w:r>
      <w:r w:rsidRPr="00B77D5F">
        <w:rPr>
          <w:sz w:val="20"/>
          <w:szCs w:val="20"/>
        </w:rPr>
        <w:t>for their law and their prophets, have kept the books incorrupt. Hence those</w:t>
      </w:r>
      <w:r>
        <w:rPr>
          <w:sz w:val="20"/>
          <w:szCs w:val="20"/>
        </w:rPr>
        <w:t xml:space="preserve"> </w:t>
      </w:r>
      <w:r w:rsidRPr="00B77D5F">
        <w:rPr>
          <w:sz w:val="20"/>
          <w:szCs w:val="20"/>
        </w:rPr>
        <w:t>who have rejected and crucified Jesus Christ, who has been to them an offence,</w:t>
      </w:r>
      <w:r>
        <w:rPr>
          <w:sz w:val="20"/>
          <w:szCs w:val="20"/>
        </w:rPr>
        <w:t xml:space="preserve"> </w:t>
      </w:r>
      <w:r w:rsidRPr="00B77D5F">
        <w:rPr>
          <w:sz w:val="20"/>
          <w:szCs w:val="20"/>
        </w:rPr>
        <w:t>are those who have charge of the books which testify of Him, and state that He</w:t>
      </w:r>
      <w:r>
        <w:rPr>
          <w:sz w:val="20"/>
          <w:szCs w:val="20"/>
        </w:rPr>
        <w:t xml:space="preserve"> </w:t>
      </w:r>
      <w:r w:rsidRPr="00B77D5F">
        <w:rPr>
          <w:sz w:val="20"/>
          <w:szCs w:val="20"/>
        </w:rPr>
        <w:t xml:space="preserve">will be an offence and rejected. </w:t>
      </w:r>
      <w:proofErr w:type="gramStart"/>
      <w:r w:rsidRPr="00B77D5F">
        <w:rPr>
          <w:sz w:val="20"/>
          <w:szCs w:val="20"/>
        </w:rPr>
        <w:t>Therefore</w:t>
      </w:r>
      <w:proofErr w:type="gramEnd"/>
      <w:r w:rsidRPr="00B77D5F">
        <w:rPr>
          <w:sz w:val="20"/>
          <w:szCs w:val="20"/>
        </w:rPr>
        <w:t xml:space="preserve"> they have shown it was He by rejecting</w:t>
      </w:r>
      <w:r>
        <w:rPr>
          <w:sz w:val="20"/>
          <w:szCs w:val="20"/>
        </w:rPr>
        <w:t xml:space="preserve"> </w:t>
      </w:r>
      <w:r w:rsidRPr="00B77D5F">
        <w:rPr>
          <w:sz w:val="20"/>
          <w:szCs w:val="20"/>
        </w:rPr>
        <w:t xml:space="preserve">Him, and He </w:t>
      </w:r>
      <w:r w:rsidRPr="00B77D5F">
        <w:rPr>
          <w:sz w:val="20"/>
          <w:szCs w:val="20"/>
        </w:rPr>
        <w:lastRenderedPageBreak/>
        <w:t>has been alike proved both by the righteous Jews who received Him</w:t>
      </w:r>
      <w:r>
        <w:rPr>
          <w:sz w:val="20"/>
          <w:szCs w:val="20"/>
        </w:rPr>
        <w:t xml:space="preserve"> </w:t>
      </w:r>
      <w:r w:rsidRPr="00B77D5F">
        <w:rPr>
          <w:sz w:val="20"/>
          <w:szCs w:val="20"/>
        </w:rPr>
        <w:t>and by the unrighteous who rejected Him, both facts having been foretold.</w:t>
      </w:r>
    </w:p>
    <w:p w14:paraId="19C79AED" w14:textId="6738D15A" w:rsidR="00B77D5F" w:rsidRPr="00B77D5F" w:rsidRDefault="00B77D5F" w:rsidP="00B77D5F">
      <w:pPr>
        <w:jc w:val="both"/>
        <w:rPr>
          <w:sz w:val="20"/>
          <w:szCs w:val="20"/>
        </w:rPr>
      </w:pPr>
      <w:r w:rsidRPr="00B77D5F">
        <w:rPr>
          <w:sz w:val="20"/>
          <w:szCs w:val="20"/>
        </w:rPr>
        <w:t>Wherefore the prophecies have a hidden and spiritual meaning to which this</w:t>
      </w:r>
      <w:r>
        <w:rPr>
          <w:sz w:val="20"/>
          <w:szCs w:val="20"/>
        </w:rPr>
        <w:t xml:space="preserve"> </w:t>
      </w:r>
      <w:r w:rsidRPr="00B77D5F">
        <w:rPr>
          <w:sz w:val="20"/>
          <w:szCs w:val="20"/>
        </w:rPr>
        <w:t>people were hostile, under the carnal meaning which they loved. If the spiritual</w:t>
      </w:r>
      <w:r>
        <w:rPr>
          <w:sz w:val="20"/>
          <w:szCs w:val="20"/>
        </w:rPr>
        <w:t xml:space="preserve"> </w:t>
      </w:r>
      <w:r w:rsidRPr="00B77D5F">
        <w:rPr>
          <w:sz w:val="20"/>
          <w:szCs w:val="20"/>
        </w:rPr>
        <w:t>meaning had been revealed, they would not have loved it, and, unable to bear it,</w:t>
      </w:r>
      <w:r>
        <w:rPr>
          <w:sz w:val="20"/>
          <w:szCs w:val="20"/>
        </w:rPr>
        <w:t xml:space="preserve"> </w:t>
      </w:r>
      <w:r w:rsidRPr="00B77D5F">
        <w:rPr>
          <w:sz w:val="20"/>
          <w:szCs w:val="20"/>
        </w:rPr>
        <w:t>they would not have been zealous of the preservation of their books and their</w:t>
      </w:r>
      <w:r>
        <w:rPr>
          <w:sz w:val="20"/>
          <w:szCs w:val="20"/>
        </w:rPr>
        <w:t xml:space="preserve"> </w:t>
      </w:r>
      <w:r w:rsidRPr="00B77D5F">
        <w:rPr>
          <w:sz w:val="20"/>
          <w:szCs w:val="20"/>
        </w:rPr>
        <w:t>ceremonies; and if they had loved these spiritual promises, and had preserved</w:t>
      </w:r>
      <w:r>
        <w:rPr>
          <w:sz w:val="20"/>
          <w:szCs w:val="20"/>
        </w:rPr>
        <w:t xml:space="preserve"> </w:t>
      </w:r>
      <w:r w:rsidRPr="00B77D5F">
        <w:rPr>
          <w:sz w:val="20"/>
          <w:szCs w:val="20"/>
        </w:rPr>
        <w:t>them incorrupt till the time of the Messiah, their testimony would have had no</w:t>
      </w:r>
      <w:r>
        <w:rPr>
          <w:sz w:val="20"/>
          <w:szCs w:val="20"/>
        </w:rPr>
        <w:t xml:space="preserve"> </w:t>
      </w:r>
      <w:r w:rsidRPr="00B77D5F">
        <w:rPr>
          <w:sz w:val="20"/>
          <w:szCs w:val="20"/>
        </w:rPr>
        <w:t>force, because they had been his friends.</w:t>
      </w:r>
    </w:p>
    <w:p w14:paraId="38C509B4" w14:textId="79006C3E" w:rsidR="00B77D5F" w:rsidRPr="00B77D5F" w:rsidRDefault="00B77D5F" w:rsidP="00B77D5F">
      <w:pPr>
        <w:jc w:val="both"/>
        <w:rPr>
          <w:sz w:val="20"/>
          <w:szCs w:val="20"/>
        </w:rPr>
      </w:pPr>
      <w:proofErr w:type="gramStart"/>
      <w:r w:rsidRPr="00B77D5F">
        <w:rPr>
          <w:sz w:val="20"/>
          <w:szCs w:val="20"/>
        </w:rPr>
        <w:t>Therefore</w:t>
      </w:r>
      <w:proofErr w:type="gramEnd"/>
      <w:r w:rsidRPr="00B77D5F">
        <w:rPr>
          <w:sz w:val="20"/>
          <w:szCs w:val="20"/>
        </w:rPr>
        <w:t xml:space="preserve"> it was well that the spiritual meaning should be concealed; but, on</w:t>
      </w:r>
      <w:r>
        <w:rPr>
          <w:sz w:val="20"/>
          <w:szCs w:val="20"/>
        </w:rPr>
        <w:t xml:space="preserve"> </w:t>
      </w:r>
      <w:r w:rsidRPr="00B77D5F">
        <w:rPr>
          <w:sz w:val="20"/>
          <w:szCs w:val="20"/>
        </w:rPr>
        <w:t>the other hand, if this meaning had been so hidden as not to appear at all, it could</w:t>
      </w:r>
      <w:r>
        <w:rPr>
          <w:sz w:val="20"/>
          <w:szCs w:val="20"/>
        </w:rPr>
        <w:t xml:space="preserve"> </w:t>
      </w:r>
      <w:r w:rsidRPr="00B77D5F">
        <w:rPr>
          <w:sz w:val="20"/>
          <w:szCs w:val="20"/>
        </w:rPr>
        <w:t xml:space="preserve">not have served as a proof of the Messiah. What then was done? In a crowd of </w:t>
      </w:r>
      <w:proofErr w:type="gramStart"/>
      <w:r w:rsidRPr="00B77D5F">
        <w:rPr>
          <w:sz w:val="20"/>
          <w:szCs w:val="20"/>
        </w:rPr>
        <w:t>passages</w:t>
      </w:r>
      <w:proofErr w:type="gramEnd"/>
      <w:r>
        <w:rPr>
          <w:sz w:val="20"/>
          <w:szCs w:val="20"/>
        </w:rPr>
        <w:t xml:space="preserve"> </w:t>
      </w:r>
      <w:r w:rsidRPr="00B77D5F">
        <w:rPr>
          <w:sz w:val="20"/>
          <w:szCs w:val="20"/>
        </w:rPr>
        <w:t>it has been hidden under the temporal meaning, and in a few has been clearly</w:t>
      </w:r>
      <w:r>
        <w:rPr>
          <w:sz w:val="20"/>
          <w:szCs w:val="20"/>
        </w:rPr>
        <w:t xml:space="preserve"> </w:t>
      </w:r>
      <w:r w:rsidRPr="00B77D5F">
        <w:rPr>
          <w:sz w:val="20"/>
          <w:szCs w:val="20"/>
        </w:rPr>
        <w:t>revealed; besides that, the time and the state of the world have been so clearly foretold</w:t>
      </w:r>
      <w:r>
        <w:rPr>
          <w:sz w:val="20"/>
          <w:szCs w:val="20"/>
        </w:rPr>
        <w:t xml:space="preserve"> </w:t>
      </w:r>
      <w:r w:rsidRPr="00B77D5F">
        <w:rPr>
          <w:sz w:val="20"/>
          <w:szCs w:val="20"/>
        </w:rPr>
        <w:t xml:space="preserve">that it is clearer than the sun. And in some </w:t>
      </w:r>
      <w:proofErr w:type="gramStart"/>
      <w:r w:rsidRPr="00B77D5F">
        <w:rPr>
          <w:sz w:val="20"/>
          <w:szCs w:val="20"/>
        </w:rPr>
        <w:t>places</w:t>
      </w:r>
      <w:proofErr w:type="gramEnd"/>
      <w:r w:rsidRPr="00B77D5F">
        <w:rPr>
          <w:sz w:val="20"/>
          <w:szCs w:val="20"/>
        </w:rPr>
        <w:t xml:space="preserve"> this spiritual meaning is so</w:t>
      </w:r>
      <w:r>
        <w:rPr>
          <w:sz w:val="20"/>
          <w:szCs w:val="20"/>
        </w:rPr>
        <w:t xml:space="preserve"> </w:t>
      </w:r>
      <w:r w:rsidRPr="00B77D5F">
        <w:rPr>
          <w:sz w:val="20"/>
          <w:szCs w:val="20"/>
        </w:rPr>
        <w:t>clearly expressed that it would require a blindness, like that which the flesh imposes</w:t>
      </w:r>
      <w:r>
        <w:rPr>
          <w:sz w:val="20"/>
          <w:szCs w:val="20"/>
        </w:rPr>
        <w:t xml:space="preserve"> </w:t>
      </w:r>
      <w:r w:rsidRPr="00B77D5F">
        <w:rPr>
          <w:sz w:val="20"/>
          <w:szCs w:val="20"/>
        </w:rPr>
        <w:t xml:space="preserve">on the spirit when it is subdued by it, not to </w:t>
      </w:r>
      <w:proofErr w:type="spellStart"/>
      <w:r w:rsidRPr="00B77D5F">
        <w:rPr>
          <w:sz w:val="20"/>
          <w:szCs w:val="20"/>
        </w:rPr>
        <w:t>recognise</w:t>
      </w:r>
      <w:proofErr w:type="spellEnd"/>
      <w:r w:rsidRPr="00B77D5F">
        <w:rPr>
          <w:sz w:val="20"/>
          <w:szCs w:val="20"/>
        </w:rPr>
        <w:t xml:space="preserve"> it.</w:t>
      </w:r>
    </w:p>
    <w:p w14:paraId="7C9E84D9" w14:textId="0F20A7AE" w:rsidR="00B77D5F" w:rsidRDefault="00B77D5F" w:rsidP="00B77D5F">
      <w:pPr>
        <w:jc w:val="both"/>
        <w:rPr>
          <w:sz w:val="20"/>
          <w:szCs w:val="20"/>
        </w:rPr>
      </w:pPr>
      <w:r w:rsidRPr="00B77D5F">
        <w:rPr>
          <w:sz w:val="20"/>
          <w:szCs w:val="20"/>
        </w:rPr>
        <w:t>See, then, what has been the prudence of God. This meaning is concealed under</w:t>
      </w:r>
      <w:r>
        <w:rPr>
          <w:sz w:val="20"/>
          <w:szCs w:val="20"/>
        </w:rPr>
        <w:t xml:space="preserve"> </w:t>
      </w:r>
      <w:r w:rsidRPr="00B77D5F">
        <w:rPr>
          <w:sz w:val="20"/>
          <w:szCs w:val="20"/>
        </w:rPr>
        <w:t xml:space="preserve">another in an infinite number of passages, and in some, though rarely, it is </w:t>
      </w:r>
      <w:proofErr w:type="gramStart"/>
      <w:r w:rsidRPr="00B77D5F">
        <w:rPr>
          <w:sz w:val="20"/>
          <w:szCs w:val="20"/>
        </w:rPr>
        <w:t>revealed</w:t>
      </w:r>
      <w:r>
        <w:rPr>
          <w:sz w:val="20"/>
          <w:szCs w:val="20"/>
        </w:rPr>
        <w:t xml:space="preserve"> </w:t>
      </w:r>
      <w:r w:rsidRPr="00B77D5F">
        <w:rPr>
          <w:sz w:val="20"/>
          <w:szCs w:val="20"/>
        </w:rPr>
        <w:t>;</w:t>
      </w:r>
      <w:proofErr w:type="gramEnd"/>
      <w:r w:rsidRPr="00B77D5F">
        <w:rPr>
          <w:sz w:val="20"/>
          <w:szCs w:val="20"/>
        </w:rPr>
        <w:t xml:space="preserve"> but yet so that the passages in which it is concealed are equivocal and can</w:t>
      </w:r>
      <w:r>
        <w:rPr>
          <w:sz w:val="20"/>
          <w:szCs w:val="20"/>
        </w:rPr>
        <w:t xml:space="preserve"> </w:t>
      </w:r>
      <w:r w:rsidRPr="00B77D5F">
        <w:rPr>
          <w:sz w:val="20"/>
          <w:szCs w:val="20"/>
        </w:rPr>
        <w:t>suit both meanings; whereas the passages where it is disclosed are unequivocal</w:t>
      </w:r>
      <w:r>
        <w:rPr>
          <w:sz w:val="20"/>
          <w:szCs w:val="20"/>
        </w:rPr>
        <w:t xml:space="preserve"> </w:t>
      </w:r>
      <w:r w:rsidRPr="00B77D5F">
        <w:rPr>
          <w:sz w:val="20"/>
          <w:szCs w:val="20"/>
        </w:rPr>
        <w:t>and can only suit the spiritual meaning.</w:t>
      </w:r>
      <w:r>
        <w:rPr>
          <w:sz w:val="20"/>
          <w:szCs w:val="20"/>
        </w:rPr>
        <w:t xml:space="preserve"> </w:t>
      </w:r>
    </w:p>
    <w:p w14:paraId="7F6EC77D" w14:textId="584F7DEB" w:rsidR="00B77D5F" w:rsidRPr="00B77D5F" w:rsidRDefault="00B77D5F" w:rsidP="00B77D5F">
      <w:pPr>
        <w:jc w:val="both"/>
        <w:rPr>
          <w:sz w:val="20"/>
          <w:szCs w:val="20"/>
        </w:rPr>
      </w:pPr>
      <w:r w:rsidRPr="00B77D5F">
        <w:rPr>
          <w:sz w:val="20"/>
          <w:szCs w:val="20"/>
        </w:rPr>
        <w:t>So that this cannot lead us into error and could only be misunderstood by so</w:t>
      </w:r>
      <w:r>
        <w:rPr>
          <w:sz w:val="20"/>
          <w:szCs w:val="20"/>
        </w:rPr>
        <w:t xml:space="preserve"> </w:t>
      </w:r>
      <w:r w:rsidRPr="00B77D5F">
        <w:rPr>
          <w:sz w:val="20"/>
          <w:szCs w:val="20"/>
        </w:rPr>
        <w:t>carnal a people.</w:t>
      </w:r>
    </w:p>
    <w:p w14:paraId="0D6AF06C" w14:textId="47F44A04" w:rsidR="00B77D5F" w:rsidRPr="00B77D5F" w:rsidRDefault="00B77D5F" w:rsidP="00B77D5F">
      <w:pPr>
        <w:jc w:val="both"/>
        <w:rPr>
          <w:sz w:val="20"/>
          <w:szCs w:val="20"/>
        </w:rPr>
      </w:pPr>
      <w:r w:rsidRPr="00B77D5F">
        <w:rPr>
          <w:sz w:val="20"/>
          <w:szCs w:val="20"/>
        </w:rPr>
        <w:t>For when blessings are promised in abundance, what was to prevent them from</w:t>
      </w:r>
      <w:r>
        <w:rPr>
          <w:sz w:val="20"/>
          <w:szCs w:val="20"/>
        </w:rPr>
        <w:t xml:space="preserve"> </w:t>
      </w:r>
      <w:r w:rsidRPr="00B77D5F">
        <w:rPr>
          <w:sz w:val="20"/>
          <w:szCs w:val="20"/>
        </w:rPr>
        <w:t>understanding the true blessings, but their covetousness, which limited the meaning</w:t>
      </w:r>
      <w:r>
        <w:rPr>
          <w:sz w:val="20"/>
          <w:szCs w:val="20"/>
        </w:rPr>
        <w:t xml:space="preserve"> </w:t>
      </w:r>
      <w:r w:rsidRPr="00B77D5F">
        <w:rPr>
          <w:sz w:val="20"/>
          <w:szCs w:val="20"/>
        </w:rPr>
        <w:t>to worldly goods? But those whose only good was in God referred them to</w:t>
      </w:r>
      <w:r>
        <w:rPr>
          <w:sz w:val="20"/>
          <w:szCs w:val="20"/>
        </w:rPr>
        <w:t xml:space="preserve"> </w:t>
      </w:r>
      <w:r w:rsidRPr="00B77D5F">
        <w:rPr>
          <w:sz w:val="20"/>
          <w:szCs w:val="20"/>
        </w:rPr>
        <w:t xml:space="preserve">God alone. For there are two principles, which divide the wills of men, </w:t>
      </w:r>
      <w:proofErr w:type="gramStart"/>
      <w:r w:rsidRPr="00B77D5F">
        <w:rPr>
          <w:sz w:val="20"/>
          <w:szCs w:val="20"/>
        </w:rPr>
        <w:t>covetousness</w:t>
      </w:r>
      <w:proofErr w:type="gramEnd"/>
      <w:r>
        <w:rPr>
          <w:sz w:val="20"/>
          <w:szCs w:val="20"/>
        </w:rPr>
        <w:t xml:space="preserve"> </w:t>
      </w:r>
      <w:r w:rsidRPr="00B77D5F">
        <w:rPr>
          <w:sz w:val="20"/>
          <w:szCs w:val="20"/>
        </w:rPr>
        <w:t>and charity. Not that covetousness cannot exist along with faith in God, nor</w:t>
      </w:r>
      <w:r>
        <w:rPr>
          <w:sz w:val="20"/>
          <w:szCs w:val="20"/>
        </w:rPr>
        <w:t xml:space="preserve"> </w:t>
      </w:r>
      <w:r w:rsidRPr="00B77D5F">
        <w:rPr>
          <w:sz w:val="20"/>
          <w:szCs w:val="20"/>
        </w:rPr>
        <w:t>charity with worldly riches; but covetousness uses God and enjoys the world, and</w:t>
      </w:r>
      <w:r>
        <w:rPr>
          <w:sz w:val="20"/>
          <w:szCs w:val="20"/>
        </w:rPr>
        <w:t xml:space="preserve"> </w:t>
      </w:r>
      <w:r w:rsidRPr="00B77D5F">
        <w:rPr>
          <w:sz w:val="20"/>
          <w:szCs w:val="20"/>
        </w:rPr>
        <w:t>charity is the opposite.</w:t>
      </w:r>
    </w:p>
    <w:p w14:paraId="4682F0D7" w14:textId="3B07C39D" w:rsidR="00B77D5F" w:rsidRPr="00B77D5F" w:rsidRDefault="00B77D5F" w:rsidP="00B77D5F">
      <w:pPr>
        <w:jc w:val="both"/>
        <w:rPr>
          <w:sz w:val="20"/>
          <w:szCs w:val="20"/>
        </w:rPr>
      </w:pPr>
      <w:r w:rsidRPr="00B77D5F">
        <w:rPr>
          <w:sz w:val="20"/>
          <w:szCs w:val="20"/>
        </w:rPr>
        <w:t>Now the ultimate end gives names to things. All which prevents us from attaining</w:t>
      </w:r>
      <w:r>
        <w:rPr>
          <w:sz w:val="20"/>
          <w:szCs w:val="20"/>
        </w:rPr>
        <w:t xml:space="preserve"> </w:t>
      </w:r>
      <w:r w:rsidRPr="00B77D5F">
        <w:rPr>
          <w:sz w:val="20"/>
          <w:szCs w:val="20"/>
        </w:rPr>
        <w:t xml:space="preserve">it is called an enemy to us. </w:t>
      </w:r>
      <w:proofErr w:type="gramStart"/>
      <w:r w:rsidRPr="00B77D5F">
        <w:rPr>
          <w:sz w:val="20"/>
          <w:szCs w:val="20"/>
        </w:rPr>
        <w:t>Thus</w:t>
      </w:r>
      <w:proofErr w:type="gramEnd"/>
      <w:r w:rsidRPr="00B77D5F">
        <w:rPr>
          <w:sz w:val="20"/>
          <w:szCs w:val="20"/>
        </w:rPr>
        <w:t xml:space="preserve"> the creatures, however good, are the enemies</w:t>
      </w:r>
      <w:r>
        <w:rPr>
          <w:sz w:val="20"/>
          <w:szCs w:val="20"/>
        </w:rPr>
        <w:t xml:space="preserve"> </w:t>
      </w:r>
      <w:r w:rsidRPr="00B77D5F">
        <w:rPr>
          <w:sz w:val="20"/>
          <w:szCs w:val="20"/>
        </w:rPr>
        <w:t>of the righteous, when they turn them away from God, and God Himself is</w:t>
      </w:r>
      <w:r>
        <w:rPr>
          <w:sz w:val="20"/>
          <w:szCs w:val="20"/>
        </w:rPr>
        <w:t xml:space="preserve"> </w:t>
      </w:r>
      <w:r w:rsidRPr="00B77D5F">
        <w:rPr>
          <w:sz w:val="20"/>
          <w:szCs w:val="20"/>
        </w:rPr>
        <w:t>the enemy of those whose covetousness He confounds.</w:t>
      </w:r>
    </w:p>
    <w:p w14:paraId="03BFB3DB" w14:textId="7FCD1546" w:rsidR="00B77D5F" w:rsidRPr="00B77D5F" w:rsidRDefault="00B77D5F" w:rsidP="00B77D5F">
      <w:pPr>
        <w:jc w:val="both"/>
        <w:rPr>
          <w:sz w:val="20"/>
          <w:szCs w:val="20"/>
        </w:rPr>
      </w:pPr>
      <w:proofErr w:type="gramStart"/>
      <w:r w:rsidRPr="00B77D5F">
        <w:rPr>
          <w:sz w:val="20"/>
          <w:szCs w:val="20"/>
        </w:rPr>
        <w:t>Thus</w:t>
      </w:r>
      <w:proofErr w:type="gramEnd"/>
      <w:r w:rsidRPr="00B77D5F">
        <w:rPr>
          <w:sz w:val="20"/>
          <w:szCs w:val="20"/>
        </w:rPr>
        <w:t xml:space="preserve"> as the significance of the word enemy is dependent on the ultimate end, the</w:t>
      </w:r>
      <w:r>
        <w:rPr>
          <w:sz w:val="20"/>
          <w:szCs w:val="20"/>
        </w:rPr>
        <w:t xml:space="preserve"> </w:t>
      </w:r>
      <w:r w:rsidRPr="00B77D5F">
        <w:rPr>
          <w:sz w:val="20"/>
          <w:szCs w:val="20"/>
        </w:rPr>
        <w:t>righteous understood by it their passions, and the carnal the Babylonians; and so</w:t>
      </w:r>
      <w:r>
        <w:rPr>
          <w:sz w:val="20"/>
          <w:szCs w:val="20"/>
        </w:rPr>
        <w:t xml:space="preserve"> </w:t>
      </w:r>
      <w:r w:rsidRPr="00B77D5F">
        <w:rPr>
          <w:sz w:val="20"/>
          <w:szCs w:val="20"/>
        </w:rPr>
        <w:t>these terms were obscure only for the unrighteous. And this is what Isaiah says:</w:t>
      </w:r>
      <w:r>
        <w:rPr>
          <w:sz w:val="20"/>
          <w:szCs w:val="20"/>
        </w:rPr>
        <w:t xml:space="preserve"> </w:t>
      </w:r>
      <w:r w:rsidRPr="00B77D5F">
        <w:rPr>
          <w:sz w:val="20"/>
          <w:szCs w:val="20"/>
        </w:rPr>
        <w:t xml:space="preserve">Signa </w:t>
      </w:r>
      <w:proofErr w:type="spellStart"/>
      <w:r w:rsidRPr="00B77D5F">
        <w:rPr>
          <w:sz w:val="20"/>
          <w:szCs w:val="20"/>
        </w:rPr>
        <w:t>legem</w:t>
      </w:r>
      <w:proofErr w:type="spellEnd"/>
      <w:r w:rsidRPr="00B77D5F">
        <w:rPr>
          <w:sz w:val="20"/>
          <w:szCs w:val="20"/>
        </w:rPr>
        <w:t xml:space="preserve"> in </w:t>
      </w:r>
      <w:proofErr w:type="spellStart"/>
      <w:r w:rsidRPr="00B77D5F">
        <w:rPr>
          <w:sz w:val="20"/>
          <w:szCs w:val="20"/>
        </w:rPr>
        <w:t>electis</w:t>
      </w:r>
      <w:proofErr w:type="spellEnd"/>
      <w:r w:rsidRPr="00B77D5F">
        <w:rPr>
          <w:sz w:val="20"/>
          <w:szCs w:val="20"/>
        </w:rPr>
        <w:t xml:space="preserve"> meis</w:t>
      </w:r>
      <w:r>
        <w:rPr>
          <w:rFonts w:cstheme="minorHAnsi"/>
          <w:sz w:val="20"/>
          <w:szCs w:val="20"/>
        </w:rPr>
        <w:t>¹</w:t>
      </w:r>
      <w:r w:rsidRPr="00B77D5F">
        <w:rPr>
          <w:sz w:val="20"/>
          <w:szCs w:val="20"/>
        </w:rPr>
        <w:t xml:space="preserve"> and that Jesus Christ shall be a stone of stumbling.</w:t>
      </w:r>
      <w:r>
        <w:rPr>
          <w:sz w:val="20"/>
          <w:szCs w:val="20"/>
        </w:rPr>
        <w:t xml:space="preserve"> </w:t>
      </w:r>
      <w:proofErr w:type="gramStart"/>
      <w:r w:rsidRPr="00B77D5F">
        <w:rPr>
          <w:sz w:val="20"/>
          <w:szCs w:val="20"/>
        </w:rPr>
        <w:t>But,</w:t>
      </w:r>
      <w:proofErr w:type="gramEnd"/>
      <w:r w:rsidRPr="00B77D5F">
        <w:rPr>
          <w:sz w:val="20"/>
          <w:szCs w:val="20"/>
        </w:rPr>
        <w:t xml:space="preserve"> "Blessed are they who shall not be offended in him." Hosea, 14.9, says</w:t>
      </w:r>
      <w:r>
        <w:rPr>
          <w:sz w:val="20"/>
          <w:szCs w:val="20"/>
        </w:rPr>
        <w:t xml:space="preserve"> </w:t>
      </w:r>
      <w:r w:rsidRPr="00B77D5F">
        <w:rPr>
          <w:sz w:val="20"/>
          <w:szCs w:val="20"/>
        </w:rPr>
        <w:t>excellently, "Where is the wise? and he shall understand what I say. The righteous</w:t>
      </w:r>
      <w:r>
        <w:rPr>
          <w:sz w:val="20"/>
          <w:szCs w:val="20"/>
        </w:rPr>
        <w:t xml:space="preserve"> </w:t>
      </w:r>
      <w:r w:rsidRPr="00B77D5F">
        <w:rPr>
          <w:sz w:val="20"/>
          <w:szCs w:val="20"/>
        </w:rPr>
        <w:t>shall know them, for the ways of God are right; but the transgressors shall</w:t>
      </w:r>
      <w:r>
        <w:rPr>
          <w:sz w:val="20"/>
          <w:szCs w:val="20"/>
        </w:rPr>
        <w:t xml:space="preserve"> </w:t>
      </w:r>
      <w:r w:rsidRPr="00B77D5F">
        <w:rPr>
          <w:sz w:val="20"/>
          <w:szCs w:val="20"/>
        </w:rPr>
        <w:t>fall therein."</w:t>
      </w:r>
    </w:p>
    <w:p w14:paraId="3FE39F41" w14:textId="2FA1423F" w:rsidR="00B77D5F" w:rsidRPr="00B77D5F" w:rsidRDefault="00B77D5F" w:rsidP="00B77D5F">
      <w:pPr>
        <w:jc w:val="both"/>
        <w:rPr>
          <w:sz w:val="20"/>
          <w:szCs w:val="20"/>
        </w:rPr>
      </w:pPr>
      <w:r w:rsidRPr="00B77D5F">
        <w:rPr>
          <w:sz w:val="20"/>
          <w:szCs w:val="20"/>
        </w:rPr>
        <w:t>572. Hypothesis that the apostles were impostors. The time clearly, the manner</w:t>
      </w:r>
      <w:r>
        <w:rPr>
          <w:sz w:val="20"/>
          <w:szCs w:val="20"/>
        </w:rPr>
        <w:t xml:space="preserve"> </w:t>
      </w:r>
      <w:r w:rsidRPr="00B77D5F">
        <w:rPr>
          <w:sz w:val="20"/>
          <w:szCs w:val="20"/>
        </w:rPr>
        <w:t>obscurely. Five typical proofs.</w:t>
      </w:r>
    </w:p>
    <w:p w14:paraId="1A6161A6" w14:textId="79B6193C" w:rsidR="00B77D5F" w:rsidRPr="00B77D5F" w:rsidRDefault="00B77D5F" w:rsidP="00B77D5F">
      <w:pPr>
        <w:ind w:left="720" w:firstLine="720"/>
        <w:jc w:val="both"/>
        <w:rPr>
          <w:sz w:val="20"/>
          <w:szCs w:val="20"/>
        </w:rPr>
      </w:pPr>
      <w:r>
        <w:rPr>
          <w:noProof/>
          <w:sz w:val="20"/>
          <w:szCs w:val="20"/>
        </w:rPr>
        <w:pict w14:anchorId="7246BA1B">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23pt;margin-top:2.95pt;width:36pt;height:48pt;z-index:251658240"/>
        </w:pict>
      </w:r>
      <w:r w:rsidRPr="00B77D5F">
        <w:rPr>
          <w:sz w:val="20"/>
          <w:szCs w:val="20"/>
        </w:rPr>
        <w:t>1600 prophets.</w:t>
      </w:r>
    </w:p>
    <w:p w14:paraId="24EBD966" w14:textId="72ED6CF5" w:rsidR="00B77D5F" w:rsidRPr="00B77D5F" w:rsidRDefault="00B77D5F" w:rsidP="00B77D5F">
      <w:pPr>
        <w:jc w:val="both"/>
        <w:rPr>
          <w:sz w:val="20"/>
          <w:szCs w:val="20"/>
        </w:rPr>
      </w:pPr>
      <w:r w:rsidRPr="00B77D5F">
        <w:rPr>
          <w:sz w:val="20"/>
          <w:szCs w:val="20"/>
        </w:rPr>
        <w:t>2000</w:t>
      </w:r>
    </w:p>
    <w:p w14:paraId="22F8B355" w14:textId="5EF2E450" w:rsidR="00B77D5F" w:rsidRPr="00B77D5F" w:rsidRDefault="00B77D5F" w:rsidP="00B77D5F">
      <w:pPr>
        <w:ind w:left="720" w:firstLine="720"/>
        <w:jc w:val="both"/>
        <w:rPr>
          <w:sz w:val="20"/>
          <w:szCs w:val="20"/>
        </w:rPr>
      </w:pPr>
      <w:r w:rsidRPr="00B77D5F">
        <w:rPr>
          <w:sz w:val="20"/>
          <w:szCs w:val="20"/>
        </w:rPr>
        <w:t>400 scattered.</w:t>
      </w:r>
    </w:p>
    <w:p w14:paraId="4AC0B3F8" w14:textId="73C14237" w:rsidR="00B77D5F" w:rsidRPr="00B77D5F" w:rsidRDefault="00B77D5F" w:rsidP="00B77D5F">
      <w:pPr>
        <w:jc w:val="both"/>
        <w:rPr>
          <w:sz w:val="20"/>
          <w:szCs w:val="20"/>
        </w:rPr>
      </w:pPr>
      <w:r w:rsidRPr="00B77D5F">
        <w:rPr>
          <w:sz w:val="20"/>
          <w:szCs w:val="20"/>
        </w:rPr>
        <w:t xml:space="preserve">573. Blindness of </w:t>
      </w:r>
      <w:proofErr w:type="gramStart"/>
      <w:r w:rsidRPr="00B77D5F">
        <w:rPr>
          <w:sz w:val="20"/>
          <w:szCs w:val="20"/>
        </w:rPr>
        <w:t>Scripture.—</w:t>
      </w:r>
      <w:proofErr w:type="gramEnd"/>
      <w:r w:rsidRPr="00B77D5F">
        <w:rPr>
          <w:sz w:val="20"/>
          <w:szCs w:val="20"/>
        </w:rPr>
        <w:t>"The Scripture," said the Jews, "says that we shall</w:t>
      </w:r>
      <w:r>
        <w:rPr>
          <w:sz w:val="20"/>
          <w:szCs w:val="20"/>
        </w:rPr>
        <w:t xml:space="preserve"> </w:t>
      </w:r>
      <w:r w:rsidRPr="00B77D5F">
        <w:rPr>
          <w:sz w:val="20"/>
          <w:szCs w:val="20"/>
        </w:rPr>
        <w:t>not know whence Christ will come (John 7.27, and 12.34). The Scripture says</w:t>
      </w:r>
      <w:r>
        <w:rPr>
          <w:sz w:val="20"/>
          <w:szCs w:val="20"/>
        </w:rPr>
        <w:t xml:space="preserve"> </w:t>
      </w:r>
      <w:r w:rsidRPr="00B77D5F">
        <w:rPr>
          <w:sz w:val="20"/>
          <w:szCs w:val="20"/>
        </w:rPr>
        <w:t xml:space="preserve">that Christ </w:t>
      </w:r>
      <w:proofErr w:type="spellStart"/>
      <w:r w:rsidRPr="00B77D5F">
        <w:rPr>
          <w:sz w:val="20"/>
          <w:szCs w:val="20"/>
        </w:rPr>
        <w:t>abideth</w:t>
      </w:r>
      <w:proofErr w:type="spellEnd"/>
      <w:r w:rsidRPr="00B77D5F">
        <w:rPr>
          <w:sz w:val="20"/>
          <w:szCs w:val="20"/>
        </w:rPr>
        <w:t xml:space="preserve"> </w:t>
      </w:r>
      <w:proofErr w:type="spellStart"/>
      <w:r w:rsidRPr="00B77D5F">
        <w:rPr>
          <w:sz w:val="20"/>
          <w:szCs w:val="20"/>
        </w:rPr>
        <w:t>for ever</w:t>
      </w:r>
      <w:proofErr w:type="spellEnd"/>
      <w:r w:rsidRPr="00B77D5F">
        <w:rPr>
          <w:sz w:val="20"/>
          <w:szCs w:val="20"/>
        </w:rPr>
        <w:t>, and He said that He should die." Therefore, says</w:t>
      </w:r>
      <w:r>
        <w:rPr>
          <w:sz w:val="20"/>
          <w:szCs w:val="20"/>
        </w:rPr>
        <w:t xml:space="preserve"> </w:t>
      </w:r>
      <w:r w:rsidRPr="00B77D5F">
        <w:rPr>
          <w:sz w:val="20"/>
          <w:szCs w:val="20"/>
        </w:rPr>
        <w:t>Saint John, they believed not, though He had done so many miracles, that the</w:t>
      </w:r>
      <w:r>
        <w:rPr>
          <w:sz w:val="20"/>
          <w:szCs w:val="20"/>
        </w:rPr>
        <w:t xml:space="preserve"> </w:t>
      </w:r>
      <w:r w:rsidRPr="00B77D5F">
        <w:rPr>
          <w:sz w:val="20"/>
          <w:szCs w:val="20"/>
        </w:rPr>
        <w:t>word of Isaiah might be fulfilled: "He hath blinded them," etc.</w:t>
      </w:r>
    </w:p>
    <w:p w14:paraId="66CD38DE" w14:textId="3698D1A9" w:rsidR="00B77D5F" w:rsidRPr="00B77D5F" w:rsidRDefault="00B77D5F" w:rsidP="00B77D5F">
      <w:pPr>
        <w:jc w:val="both"/>
        <w:rPr>
          <w:sz w:val="20"/>
          <w:szCs w:val="20"/>
        </w:rPr>
      </w:pPr>
      <w:r w:rsidRPr="00B77D5F">
        <w:rPr>
          <w:sz w:val="20"/>
          <w:szCs w:val="20"/>
        </w:rPr>
        <w:t xml:space="preserve">574. </w:t>
      </w:r>
      <w:proofErr w:type="gramStart"/>
      <w:r w:rsidRPr="00B77D5F">
        <w:rPr>
          <w:sz w:val="20"/>
          <w:szCs w:val="20"/>
        </w:rPr>
        <w:t>Greatness.—</w:t>
      </w:r>
      <w:proofErr w:type="gramEnd"/>
      <w:r w:rsidRPr="00B77D5F">
        <w:rPr>
          <w:sz w:val="20"/>
          <w:szCs w:val="20"/>
        </w:rPr>
        <w:t>Religion is so great a thing that it is right that those who will</w:t>
      </w:r>
      <w:r>
        <w:rPr>
          <w:sz w:val="20"/>
          <w:szCs w:val="20"/>
        </w:rPr>
        <w:t xml:space="preserve"> </w:t>
      </w:r>
      <w:r w:rsidRPr="00B77D5F">
        <w:rPr>
          <w:sz w:val="20"/>
          <w:szCs w:val="20"/>
        </w:rPr>
        <w:t>not take the trouble to seek it, if it be obscure, should be deprived of it. Why,</w:t>
      </w:r>
      <w:r>
        <w:rPr>
          <w:sz w:val="20"/>
          <w:szCs w:val="20"/>
        </w:rPr>
        <w:t xml:space="preserve"> </w:t>
      </w:r>
      <w:r w:rsidRPr="00B77D5F">
        <w:rPr>
          <w:sz w:val="20"/>
          <w:szCs w:val="20"/>
        </w:rPr>
        <w:t xml:space="preserve">then, do any </w:t>
      </w:r>
      <w:proofErr w:type="gramStart"/>
      <w:r w:rsidRPr="00B77D5F">
        <w:rPr>
          <w:sz w:val="20"/>
          <w:szCs w:val="20"/>
        </w:rPr>
        <w:t>complain, if</w:t>
      </w:r>
      <w:proofErr w:type="gramEnd"/>
      <w:r w:rsidRPr="00B77D5F">
        <w:rPr>
          <w:sz w:val="20"/>
          <w:szCs w:val="20"/>
        </w:rPr>
        <w:t xml:space="preserve"> it be such as can be found by seeking?</w:t>
      </w:r>
    </w:p>
    <w:p w14:paraId="603D1A3C" w14:textId="584C99EC" w:rsidR="00B77D5F" w:rsidRPr="00B77D5F" w:rsidRDefault="00B77D5F" w:rsidP="00B77D5F">
      <w:pPr>
        <w:jc w:val="both"/>
        <w:rPr>
          <w:sz w:val="20"/>
          <w:szCs w:val="20"/>
        </w:rPr>
      </w:pPr>
      <w:r w:rsidRPr="00B77D5F">
        <w:rPr>
          <w:sz w:val="20"/>
          <w:szCs w:val="20"/>
        </w:rPr>
        <w:t>575. All things work together for good to the elect, even the obscurities of Scripture;</w:t>
      </w:r>
      <w:r>
        <w:rPr>
          <w:sz w:val="20"/>
          <w:szCs w:val="20"/>
        </w:rPr>
        <w:t xml:space="preserve"> </w:t>
      </w:r>
      <w:r w:rsidRPr="00B77D5F">
        <w:rPr>
          <w:sz w:val="20"/>
          <w:szCs w:val="20"/>
        </w:rPr>
        <w:t xml:space="preserve">for </w:t>
      </w:r>
      <w:proofErr w:type="spellStart"/>
      <w:r w:rsidRPr="00B77D5F">
        <w:rPr>
          <w:sz w:val="20"/>
          <w:szCs w:val="20"/>
        </w:rPr>
        <w:t>they</w:t>
      </w:r>
      <w:proofErr w:type="spellEnd"/>
      <w:r w:rsidRPr="00B77D5F">
        <w:rPr>
          <w:sz w:val="20"/>
          <w:szCs w:val="20"/>
        </w:rPr>
        <w:t xml:space="preserve"> </w:t>
      </w:r>
      <w:proofErr w:type="spellStart"/>
      <w:r w:rsidRPr="00B77D5F">
        <w:rPr>
          <w:sz w:val="20"/>
          <w:szCs w:val="20"/>
        </w:rPr>
        <w:t>honour</w:t>
      </w:r>
      <w:proofErr w:type="spellEnd"/>
      <w:r w:rsidRPr="00B77D5F">
        <w:rPr>
          <w:sz w:val="20"/>
          <w:szCs w:val="20"/>
        </w:rPr>
        <w:t xml:space="preserve"> them because of what is divinely clear. And all things work</w:t>
      </w:r>
      <w:r>
        <w:rPr>
          <w:sz w:val="20"/>
          <w:szCs w:val="20"/>
        </w:rPr>
        <w:t xml:space="preserve"> </w:t>
      </w:r>
      <w:r w:rsidRPr="00B77D5F">
        <w:rPr>
          <w:sz w:val="20"/>
          <w:szCs w:val="20"/>
        </w:rPr>
        <w:t>together for evil to the rest of the world, even what is clear; for they revile such,</w:t>
      </w:r>
      <w:r>
        <w:rPr>
          <w:sz w:val="20"/>
          <w:szCs w:val="20"/>
        </w:rPr>
        <w:t xml:space="preserve"> </w:t>
      </w:r>
      <w:r w:rsidRPr="00B77D5F">
        <w:rPr>
          <w:sz w:val="20"/>
          <w:szCs w:val="20"/>
        </w:rPr>
        <w:t>because of the obscurities which they do not understand.</w:t>
      </w:r>
    </w:p>
    <w:p w14:paraId="71C1027A" w14:textId="6772990C" w:rsidR="00B77D5F" w:rsidRPr="00B77D5F" w:rsidRDefault="00B77D5F" w:rsidP="00B77D5F">
      <w:pPr>
        <w:jc w:val="both"/>
        <w:rPr>
          <w:sz w:val="20"/>
          <w:szCs w:val="20"/>
        </w:rPr>
      </w:pPr>
      <w:r w:rsidRPr="00B77D5F">
        <w:rPr>
          <w:sz w:val="20"/>
          <w:szCs w:val="20"/>
        </w:rPr>
        <w:t xml:space="preserve">576. The general conduct </w:t>
      </w:r>
      <w:proofErr w:type="spellStart"/>
      <w:r w:rsidRPr="00B77D5F">
        <w:rPr>
          <w:sz w:val="20"/>
          <w:szCs w:val="20"/>
        </w:rPr>
        <w:t>ofthe</w:t>
      </w:r>
      <w:proofErr w:type="spellEnd"/>
      <w:r w:rsidRPr="00B77D5F">
        <w:rPr>
          <w:sz w:val="20"/>
          <w:szCs w:val="20"/>
        </w:rPr>
        <w:t xml:space="preserve"> world towards the Church: God willing to blind and to</w:t>
      </w:r>
      <w:r>
        <w:rPr>
          <w:sz w:val="20"/>
          <w:szCs w:val="20"/>
        </w:rPr>
        <w:t xml:space="preserve"> </w:t>
      </w:r>
      <w:proofErr w:type="gramStart"/>
      <w:r w:rsidRPr="00B77D5F">
        <w:rPr>
          <w:sz w:val="20"/>
          <w:szCs w:val="20"/>
        </w:rPr>
        <w:t>enlighten.—</w:t>
      </w:r>
      <w:proofErr w:type="gramEnd"/>
      <w:r w:rsidRPr="00B77D5F">
        <w:rPr>
          <w:sz w:val="20"/>
          <w:szCs w:val="20"/>
        </w:rPr>
        <w:t>The event having proved the divinity of these prophecies, the rest</w:t>
      </w:r>
      <w:r>
        <w:rPr>
          <w:sz w:val="20"/>
          <w:szCs w:val="20"/>
        </w:rPr>
        <w:t xml:space="preserve"> </w:t>
      </w:r>
      <w:r w:rsidRPr="00B77D5F">
        <w:rPr>
          <w:sz w:val="20"/>
          <w:szCs w:val="20"/>
        </w:rPr>
        <w:t>ought to be believed. And thereby we see the order of the world to be of this kind.</w:t>
      </w:r>
      <w:r>
        <w:rPr>
          <w:sz w:val="20"/>
          <w:szCs w:val="20"/>
        </w:rPr>
        <w:t xml:space="preserve"> </w:t>
      </w:r>
      <w:r w:rsidRPr="00B77D5F">
        <w:rPr>
          <w:sz w:val="20"/>
          <w:szCs w:val="20"/>
        </w:rPr>
        <w:t>The miracles of the Creation and the Deluge being forgotten, God sends the law</w:t>
      </w:r>
      <w:r>
        <w:rPr>
          <w:sz w:val="20"/>
          <w:szCs w:val="20"/>
        </w:rPr>
        <w:t xml:space="preserve"> </w:t>
      </w:r>
      <w:r w:rsidRPr="00B77D5F">
        <w:rPr>
          <w:sz w:val="20"/>
          <w:szCs w:val="20"/>
        </w:rPr>
        <w:t xml:space="preserve">and the miracles of Moses, the prophets who prophesied </w:t>
      </w:r>
      <w:proofErr w:type="gramStart"/>
      <w:r w:rsidRPr="00B77D5F">
        <w:rPr>
          <w:sz w:val="20"/>
          <w:szCs w:val="20"/>
        </w:rPr>
        <w:t>particular things</w:t>
      </w:r>
      <w:proofErr w:type="gramEnd"/>
      <w:r w:rsidRPr="00B77D5F">
        <w:rPr>
          <w:sz w:val="20"/>
          <w:szCs w:val="20"/>
        </w:rPr>
        <w:t>; and to</w:t>
      </w:r>
      <w:r>
        <w:rPr>
          <w:sz w:val="20"/>
          <w:szCs w:val="20"/>
        </w:rPr>
        <w:t xml:space="preserve"> </w:t>
      </w:r>
      <w:r w:rsidRPr="00B77D5F">
        <w:rPr>
          <w:sz w:val="20"/>
          <w:szCs w:val="20"/>
        </w:rPr>
        <w:t>prepare a lasting miracle, He prepares prophecies and their fulfilment; but, as the</w:t>
      </w:r>
      <w:r>
        <w:rPr>
          <w:sz w:val="20"/>
          <w:szCs w:val="20"/>
        </w:rPr>
        <w:t xml:space="preserve"> </w:t>
      </w:r>
      <w:r w:rsidRPr="00B77D5F">
        <w:rPr>
          <w:sz w:val="20"/>
          <w:szCs w:val="20"/>
        </w:rPr>
        <w:t>prophecies could be suspected, He desires to make them above suspicion, etc.</w:t>
      </w:r>
    </w:p>
    <w:p w14:paraId="59DB0119" w14:textId="333ABD78" w:rsidR="007C1B17" w:rsidRDefault="00B77D5F" w:rsidP="00B77D5F">
      <w:pPr>
        <w:jc w:val="both"/>
        <w:rPr>
          <w:sz w:val="20"/>
          <w:szCs w:val="20"/>
        </w:rPr>
      </w:pPr>
      <w:r w:rsidRPr="00B77D5F">
        <w:rPr>
          <w:sz w:val="20"/>
          <w:szCs w:val="20"/>
        </w:rPr>
        <w:t>577. God has made the blindness of this people subservient to the good of the</w:t>
      </w:r>
      <w:r>
        <w:rPr>
          <w:sz w:val="20"/>
          <w:szCs w:val="20"/>
        </w:rPr>
        <w:t xml:space="preserve"> </w:t>
      </w:r>
      <w:r w:rsidRPr="00B77D5F">
        <w:rPr>
          <w:sz w:val="20"/>
          <w:szCs w:val="20"/>
        </w:rPr>
        <w:t>elect.</w:t>
      </w:r>
    </w:p>
    <w:p w14:paraId="00A34A07" w14:textId="03BF0F8B" w:rsidR="00227206" w:rsidRPr="00B77D5F" w:rsidRDefault="00B77D5F" w:rsidP="00B77D5F">
      <w:pPr>
        <w:jc w:val="both"/>
        <w:rPr>
          <w:sz w:val="16"/>
          <w:szCs w:val="16"/>
        </w:rPr>
      </w:pPr>
      <w:r w:rsidRPr="00B77D5F">
        <w:rPr>
          <w:rFonts w:cstheme="minorHAnsi"/>
          <w:sz w:val="16"/>
          <w:szCs w:val="16"/>
        </w:rPr>
        <w:lastRenderedPageBreak/>
        <w:t>¹</w:t>
      </w:r>
      <w:proofErr w:type="gramStart"/>
      <w:r w:rsidRPr="00B77D5F">
        <w:rPr>
          <w:sz w:val="16"/>
          <w:szCs w:val="16"/>
        </w:rPr>
        <w:t>In</w:t>
      </w:r>
      <w:proofErr w:type="gramEnd"/>
      <w:r w:rsidRPr="00B77D5F">
        <w:rPr>
          <w:sz w:val="16"/>
          <w:szCs w:val="16"/>
        </w:rPr>
        <w:t xml:space="preserve"> </w:t>
      </w:r>
      <w:proofErr w:type="spellStart"/>
      <w:r w:rsidRPr="00B77D5F">
        <w:rPr>
          <w:sz w:val="16"/>
          <w:szCs w:val="16"/>
        </w:rPr>
        <w:t>d</w:t>
      </w:r>
      <w:r w:rsidRPr="00B77D5F">
        <w:rPr>
          <w:sz w:val="16"/>
          <w:szCs w:val="16"/>
        </w:rPr>
        <w:t>is</w:t>
      </w:r>
      <w:r w:rsidRPr="00B77D5F">
        <w:rPr>
          <w:sz w:val="16"/>
          <w:szCs w:val="16"/>
        </w:rPr>
        <w:t>cipulis</w:t>
      </w:r>
      <w:proofErr w:type="spellEnd"/>
      <w:r w:rsidRPr="00B77D5F">
        <w:rPr>
          <w:sz w:val="16"/>
          <w:szCs w:val="16"/>
        </w:rPr>
        <w:t xml:space="preserve"> </w:t>
      </w:r>
      <w:proofErr w:type="spellStart"/>
      <w:r w:rsidRPr="00B77D5F">
        <w:rPr>
          <w:sz w:val="16"/>
          <w:szCs w:val="16"/>
        </w:rPr>
        <w:t>meis</w:t>
      </w:r>
      <w:proofErr w:type="spellEnd"/>
      <w:r w:rsidRPr="00B77D5F">
        <w:rPr>
          <w:sz w:val="16"/>
          <w:szCs w:val="16"/>
        </w:rPr>
        <w:t>. Isaiah 8.16. "Seal the law among my disciples."</w:t>
      </w:r>
    </w:p>
    <w:p w14:paraId="283B7520" w14:textId="2B00145B" w:rsidR="00B77D5F" w:rsidRPr="00B77D5F" w:rsidRDefault="00B77D5F" w:rsidP="00B6013E">
      <w:pPr>
        <w:jc w:val="both"/>
        <w:rPr>
          <w:sz w:val="20"/>
          <w:szCs w:val="20"/>
        </w:rPr>
      </w:pPr>
      <w:r w:rsidRPr="00B77D5F">
        <w:rPr>
          <w:sz w:val="20"/>
          <w:szCs w:val="20"/>
        </w:rPr>
        <w:t>578. There is sufficient clearness to enlighten the elect, and sufficient obscurity</w:t>
      </w:r>
      <w:r w:rsidR="00B6013E">
        <w:rPr>
          <w:sz w:val="20"/>
          <w:szCs w:val="20"/>
        </w:rPr>
        <w:t xml:space="preserve"> </w:t>
      </w:r>
      <w:r w:rsidRPr="00B77D5F">
        <w:rPr>
          <w:sz w:val="20"/>
          <w:szCs w:val="20"/>
        </w:rPr>
        <w:t>to humble them. There is sufficient obscurity to blind the reprobate, and sufficient</w:t>
      </w:r>
      <w:r w:rsidR="00B6013E">
        <w:rPr>
          <w:sz w:val="20"/>
          <w:szCs w:val="20"/>
        </w:rPr>
        <w:t xml:space="preserve"> </w:t>
      </w:r>
      <w:r w:rsidRPr="00B77D5F">
        <w:rPr>
          <w:sz w:val="20"/>
          <w:szCs w:val="20"/>
        </w:rPr>
        <w:t>clearness to condemn them and make them inexcusable. Saint Augustine, Montaigne,</w:t>
      </w:r>
      <w:r w:rsidR="00B6013E">
        <w:rPr>
          <w:sz w:val="20"/>
          <w:szCs w:val="20"/>
        </w:rPr>
        <w:t xml:space="preserve"> </w:t>
      </w:r>
      <w:proofErr w:type="spellStart"/>
      <w:r w:rsidRPr="00B77D5F">
        <w:rPr>
          <w:sz w:val="20"/>
          <w:szCs w:val="20"/>
        </w:rPr>
        <w:t>Sebond</w:t>
      </w:r>
      <w:proofErr w:type="spellEnd"/>
      <w:r w:rsidRPr="00B77D5F">
        <w:rPr>
          <w:sz w:val="20"/>
          <w:szCs w:val="20"/>
        </w:rPr>
        <w:t>.</w:t>
      </w:r>
    </w:p>
    <w:p w14:paraId="67C0EA7A" w14:textId="060182FB" w:rsidR="00B77D5F" w:rsidRPr="00B77D5F" w:rsidRDefault="00B77D5F" w:rsidP="00B6013E">
      <w:pPr>
        <w:jc w:val="both"/>
        <w:rPr>
          <w:sz w:val="20"/>
          <w:szCs w:val="20"/>
        </w:rPr>
      </w:pPr>
      <w:r w:rsidRPr="00B77D5F">
        <w:rPr>
          <w:sz w:val="20"/>
          <w:szCs w:val="20"/>
        </w:rPr>
        <w:t>The genealogy of Jesus Christ in the Old Testament is intermingled with so</w:t>
      </w:r>
      <w:r w:rsidR="00B6013E">
        <w:rPr>
          <w:sz w:val="20"/>
          <w:szCs w:val="20"/>
        </w:rPr>
        <w:t xml:space="preserve"> </w:t>
      </w:r>
      <w:r w:rsidRPr="00B77D5F">
        <w:rPr>
          <w:sz w:val="20"/>
          <w:szCs w:val="20"/>
        </w:rPr>
        <w:t>many others that are useless that it cannot be distinguished. If Moses had kept</w:t>
      </w:r>
      <w:r w:rsidR="00B6013E">
        <w:rPr>
          <w:sz w:val="20"/>
          <w:szCs w:val="20"/>
        </w:rPr>
        <w:t xml:space="preserve"> </w:t>
      </w:r>
      <w:r w:rsidRPr="00B77D5F">
        <w:rPr>
          <w:sz w:val="20"/>
          <w:szCs w:val="20"/>
        </w:rPr>
        <w:t>only the record of the ancestors of Christ, that might have been too plain. If he</w:t>
      </w:r>
      <w:r w:rsidR="00B6013E">
        <w:rPr>
          <w:sz w:val="20"/>
          <w:szCs w:val="20"/>
        </w:rPr>
        <w:t xml:space="preserve"> </w:t>
      </w:r>
      <w:r w:rsidRPr="00B77D5F">
        <w:rPr>
          <w:sz w:val="20"/>
          <w:szCs w:val="20"/>
        </w:rPr>
        <w:t>had not noted that of</w:t>
      </w:r>
      <w:r w:rsidR="00B6013E">
        <w:rPr>
          <w:sz w:val="20"/>
          <w:szCs w:val="20"/>
        </w:rPr>
        <w:t xml:space="preserve"> </w:t>
      </w:r>
      <w:r w:rsidRPr="00B77D5F">
        <w:rPr>
          <w:sz w:val="20"/>
          <w:szCs w:val="20"/>
        </w:rPr>
        <w:t>Jesus Christ, it might not have been sufficiently plain. But,</w:t>
      </w:r>
      <w:r w:rsidR="00B6013E">
        <w:rPr>
          <w:sz w:val="20"/>
          <w:szCs w:val="20"/>
        </w:rPr>
        <w:t xml:space="preserve"> </w:t>
      </w:r>
      <w:r w:rsidRPr="00B77D5F">
        <w:rPr>
          <w:sz w:val="20"/>
          <w:szCs w:val="20"/>
        </w:rPr>
        <w:t>after all, whoever looks closely sees that of Jesus Christ expressly traced through</w:t>
      </w:r>
      <w:r w:rsidR="00B6013E">
        <w:rPr>
          <w:sz w:val="20"/>
          <w:szCs w:val="20"/>
        </w:rPr>
        <w:t xml:space="preserve"> </w:t>
      </w:r>
      <w:r w:rsidRPr="00B77D5F">
        <w:rPr>
          <w:sz w:val="20"/>
          <w:szCs w:val="20"/>
        </w:rPr>
        <w:t>Tamar, Ruth, etc.</w:t>
      </w:r>
    </w:p>
    <w:p w14:paraId="1242958C" w14:textId="244B2283" w:rsidR="00B77D5F" w:rsidRPr="00B77D5F" w:rsidRDefault="00B77D5F" w:rsidP="00B6013E">
      <w:pPr>
        <w:jc w:val="both"/>
        <w:rPr>
          <w:sz w:val="20"/>
          <w:szCs w:val="20"/>
        </w:rPr>
      </w:pPr>
      <w:r w:rsidRPr="00B77D5F">
        <w:rPr>
          <w:sz w:val="20"/>
          <w:szCs w:val="20"/>
        </w:rPr>
        <w:t>Those who ordained these sacrifices knew their uselessness; those who have</w:t>
      </w:r>
      <w:r w:rsidR="00B6013E">
        <w:rPr>
          <w:sz w:val="20"/>
          <w:szCs w:val="20"/>
        </w:rPr>
        <w:t xml:space="preserve"> </w:t>
      </w:r>
      <w:r w:rsidRPr="00B77D5F">
        <w:rPr>
          <w:sz w:val="20"/>
          <w:szCs w:val="20"/>
        </w:rPr>
        <w:t xml:space="preserve">declared their uselessness, have not ceased to </w:t>
      </w:r>
      <w:proofErr w:type="spellStart"/>
      <w:r w:rsidRPr="00B77D5F">
        <w:rPr>
          <w:sz w:val="20"/>
          <w:szCs w:val="20"/>
        </w:rPr>
        <w:t>practise</w:t>
      </w:r>
      <w:proofErr w:type="spellEnd"/>
      <w:r w:rsidRPr="00B77D5F">
        <w:rPr>
          <w:sz w:val="20"/>
          <w:szCs w:val="20"/>
        </w:rPr>
        <w:t xml:space="preserve"> them.</w:t>
      </w:r>
    </w:p>
    <w:p w14:paraId="1F216B8A" w14:textId="12FE9F23" w:rsidR="00B77D5F" w:rsidRPr="00B77D5F" w:rsidRDefault="00B77D5F" w:rsidP="00B6013E">
      <w:pPr>
        <w:jc w:val="both"/>
        <w:rPr>
          <w:sz w:val="20"/>
          <w:szCs w:val="20"/>
        </w:rPr>
      </w:pPr>
      <w:r w:rsidRPr="00B77D5F">
        <w:rPr>
          <w:sz w:val="20"/>
          <w:szCs w:val="20"/>
        </w:rPr>
        <w:t>If God had permitted only one religion, it has been too easily known; but when</w:t>
      </w:r>
      <w:r w:rsidR="00B6013E">
        <w:rPr>
          <w:sz w:val="20"/>
          <w:szCs w:val="20"/>
        </w:rPr>
        <w:t xml:space="preserve"> </w:t>
      </w:r>
      <w:r w:rsidRPr="00B77D5F">
        <w:rPr>
          <w:sz w:val="20"/>
          <w:szCs w:val="20"/>
        </w:rPr>
        <w:t>we look at it closely, we clearly discern the truth amidst this confusion.</w:t>
      </w:r>
    </w:p>
    <w:p w14:paraId="5CE0B29A" w14:textId="0EDBDF80" w:rsidR="00B77D5F" w:rsidRPr="00B77D5F" w:rsidRDefault="00B77D5F" w:rsidP="00B6013E">
      <w:pPr>
        <w:jc w:val="both"/>
        <w:rPr>
          <w:sz w:val="20"/>
          <w:szCs w:val="20"/>
        </w:rPr>
      </w:pPr>
      <w:r w:rsidRPr="00B77D5F">
        <w:rPr>
          <w:sz w:val="20"/>
          <w:szCs w:val="20"/>
        </w:rPr>
        <w:t xml:space="preserve">The </w:t>
      </w:r>
      <w:proofErr w:type="spellStart"/>
      <w:proofErr w:type="gramStart"/>
      <w:r w:rsidRPr="00B77D5F">
        <w:rPr>
          <w:sz w:val="20"/>
          <w:szCs w:val="20"/>
        </w:rPr>
        <w:t>premiss</w:t>
      </w:r>
      <w:proofErr w:type="spellEnd"/>
      <w:r w:rsidRPr="00B77D5F">
        <w:rPr>
          <w:sz w:val="20"/>
          <w:szCs w:val="20"/>
        </w:rPr>
        <w:t>.—</w:t>
      </w:r>
      <w:proofErr w:type="gramEnd"/>
      <w:r w:rsidRPr="00B77D5F">
        <w:rPr>
          <w:sz w:val="20"/>
          <w:szCs w:val="20"/>
        </w:rPr>
        <w:t xml:space="preserve">Moses was a clever man. </w:t>
      </w:r>
      <w:proofErr w:type="gramStart"/>
      <w:r w:rsidRPr="00B77D5F">
        <w:rPr>
          <w:sz w:val="20"/>
          <w:szCs w:val="20"/>
        </w:rPr>
        <w:t>If,</w:t>
      </w:r>
      <w:proofErr w:type="gramEnd"/>
      <w:r w:rsidRPr="00B77D5F">
        <w:rPr>
          <w:sz w:val="20"/>
          <w:szCs w:val="20"/>
        </w:rPr>
        <w:t xml:space="preserve"> then, he ruled himself by his reason,</w:t>
      </w:r>
      <w:r w:rsidR="00B6013E">
        <w:rPr>
          <w:sz w:val="20"/>
          <w:szCs w:val="20"/>
        </w:rPr>
        <w:t xml:space="preserve"> </w:t>
      </w:r>
      <w:r w:rsidRPr="00B77D5F">
        <w:rPr>
          <w:sz w:val="20"/>
          <w:szCs w:val="20"/>
        </w:rPr>
        <w:t>he would say nothing clearly which was directly against reason.</w:t>
      </w:r>
    </w:p>
    <w:p w14:paraId="5F9D2351" w14:textId="7329C6A5" w:rsidR="00B77D5F" w:rsidRPr="00B77D5F" w:rsidRDefault="00B77D5F" w:rsidP="00B6013E">
      <w:pPr>
        <w:jc w:val="both"/>
        <w:rPr>
          <w:sz w:val="20"/>
          <w:szCs w:val="20"/>
        </w:rPr>
      </w:pPr>
      <w:proofErr w:type="gramStart"/>
      <w:r w:rsidRPr="00B77D5F">
        <w:rPr>
          <w:sz w:val="20"/>
          <w:szCs w:val="20"/>
        </w:rPr>
        <w:t>Thus</w:t>
      </w:r>
      <w:proofErr w:type="gramEnd"/>
      <w:r w:rsidRPr="00B77D5F">
        <w:rPr>
          <w:sz w:val="20"/>
          <w:szCs w:val="20"/>
        </w:rPr>
        <w:t xml:space="preserve"> all the very apparent weaknesses are strength. </w:t>
      </w:r>
      <w:proofErr w:type="gramStart"/>
      <w:r w:rsidRPr="00B77D5F">
        <w:rPr>
          <w:sz w:val="20"/>
          <w:szCs w:val="20"/>
        </w:rPr>
        <w:t>Example;</w:t>
      </w:r>
      <w:proofErr w:type="gramEnd"/>
      <w:r w:rsidRPr="00B77D5F">
        <w:rPr>
          <w:sz w:val="20"/>
          <w:szCs w:val="20"/>
        </w:rPr>
        <w:t xml:space="preserve"> the two genealogies</w:t>
      </w:r>
      <w:r w:rsidR="00B6013E">
        <w:rPr>
          <w:sz w:val="20"/>
          <w:szCs w:val="20"/>
        </w:rPr>
        <w:t xml:space="preserve"> </w:t>
      </w:r>
      <w:r w:rsidRPr="00B77D5F">
        <w:rPr>
          <w:sz w:val="20"/>
          <w:szCs w:val="20"/>
        </w:rPr>
        <w:t>in Saint Matthew and Saint Luke. What can be clearer than that this was not</w:t>
      </w:r>
      <w:r w:rsidR="00B6013E">
        <w:rPr>
          <w:sz w:val="20"/>
          <w:szCs w:val="20"/>
        </w:rPr>
        <w:t xml:space="preserve"> </w:t>
      </w:r>
      <w:r w:rsidRPr="00B77D5F">
        <w:rPr>
          <w:sz w:val="20"/>
          <w:szCs w:val="20"/>
        </w:rPr>
        <w:t>concerted?</w:t>
      </w:r>
    </w:p>
    <w:p w14:paraId="320C8B24" w14:textId="346716DC" w:rsidR="00B77D5F" w:rsidRPr="00B77D5F" w:rsidRDefault="00B77D5F" w:rsidP="00B6013E">
      <w:pPr>
        <w:jc w:val="both"/>
        <w:rPr>
          <w:sz w:val="20"/>
          <w:szCs w:val="20"/>
        </w:rPr>
      </w:pPr>
      <w:r w:rsidRPr="00B77D5F">
        <w:rPr>
          <w:sz w:val="20"/>
          <w:szCs w:val="20"/>
        </w:rPr>
        <w:t>579. God (and the Apostles), foreseeing that the seeds of pride would make</w:t>
      </w:r>
      <w:r w:rsidR="00B6013E">
        <w:rPr>
          <w:sz w:val="20"/>
          <w:szCs w:val="20"/>
        </w:rPr>
        <w:t xml:space="preserve"> </w:t>
      </w:r>
      <w:r w:rsidRPr="00B77D5F">
        <w:rPr>
          <w:sz w:val="20"/>
          <w:szCs w:val="20"/>
        </w:rPr>
        <w:t xml:space="preserve">heresies spring </w:t>
      </w:r>
      <w:proofErr w:type="gramStart"/>
      <w:r w:rsidRPr="00B77D5F">
        <w:rPr>
          <w:sz w:val="20"/>
          <w:szCs w:val="20"/>
        </w:rPr>
        <w:t>up, and</w:t>
      </w:r>
      <w:proofErr w:type="gramEnd"/>
      <w:r w:rsidRPr="00B77D5F">
        <w:rPr>
          <w:sz w:val="20"/>
          <w:szCs w:val="20"/>
        </w:rPr>
        <w:t xml:space="preserve"> being unwilling to give them occasion to arise from correct</w:t>
      </w:r>
      <w:r w:rsidR="00B6013E">
        <w:rPr>
          <w:sz w:val="20"/>
          <w:szCs w:val="20"/>
        </w:rPr>
        <w:t xml:space="preserve"> </w:t>
      </w:r>
      <w:r w:rsidRPr="00B77D5F">
        <w:rPr>
          <w:sz w:val="20"/>
          <w:szCs w:val="20"/>
        </w:rPr>
        <w:t>expressions, has put in Scripture and the prayers of the Church contrary words and</w:t>
      </w:r>
      <w:r w:rsidR="00B6013E">
        <w:rPr>
          <w:sz w:val="20"/>
          <w:szCs w:val="20"/>
        </w:rPr>
        <w:t xml:space="preserve"> </w:t>
      </w:r>
      <w:r w:rsidRPr="00B77D5F">
        <w:rPr>
          <w:sz w:val="20"/>
          <w:szCs w:val="20"/>
        </w:rPr>
        <w:t>sentences to produce their fruit in time.</w:t>
      </w:r>
    </w:p>
    <w:p w14:paraId="2642BF6B" w14:textId="77777777" w:rsidR="00B77D5F" w:rsidRPr="00B77D5F" w:rsidRDefault="00B77D5F" w:rsidP="00B77D5F">
      <w:pPr>
        <w:jc w:val="both"/>
        <w:rPr>
          <w:sz w:val="20"/>
          <w:szCs w:val="20"/>
        </w:rPr>
      </w:pPr>
      <w:proofErr w:type="gramStart"/>
      <w:r w:rsidRPr="00B77D5F">
        <w:rPr>
          <w:sz w:val="20"/>
          <w:szCs w:val="20"/>
        </w:rPr>
        <w:t>So</w:t>
      </w:r>
      <w:proofErr w:type="gramEnd"/>
      <w:r w:rsidRPr="00B77D5F">
        <w:rPr>
          <w:sz w:val="20"/>
          <w:szCs w:val="20"/>
        </w:rPr>
        <w:t xml:space="preserve"> in morals He gives charity, which produces fruits contrary to lust.</w:t>
      </w:r>
    </w:p>
    <w:p w14:paraId="0D476F34" w14:textId="454B877C" w:rsidR="00B77D5F" w:rsidRPr="00B77D5F" w:rsidRDefault="00B77D5F" w:rsidP="00B6013E">
      <w:pPr>
        <w:jc w:val="both"/>
        <w:rPr>
          <w:sz w:val="20"/>
          <w:szCs w:val="20"/>
        </w:rPr>
      </w:pPr>
      <w:r w:rsidRPr="00B77D5F">
        <w:rPr>
          <w:sz w:val="20"/>
          <w:szCs w:val="20"/>
        </w:rPr>
        <w:t>580. Nature has some perfections to show that she is the image of God, and</w:t>
      </w:r>
      <w:r w:rsidR="00B6013E">
        <w:rPr>
          <w:sz w:val="20"/>
          <w:szCs w:val="20"/>
        </w:rPr>
        <w:t xml:space="preserve"> </w:t>
      </w:r>
      <w:r w:rsidRPr="00B77D5F">
        <w:rPr>
          <w:sz w:val="20"/>
          <w:szCs w:val="20"/>
        </w:rPr>
        <w:t>some defects to show that she is only His image.</w:t>
      </w:r>
    </w:p>
    <w:p w14:paraId="76ABBBEE" w14:textId="18461ED3" w:rsidR="00B77D5F" w:rsidRPr="00B77D5F" w:rsidRDefault="00B77D5F" w:rsidP="00B6013E">
      <w:pPr>
        <w:jc w:val="both"/>
        <w:rPr>
          <w:sz w:val="20"/>
          <w:szCs w:val="20"/>
        </w:rPr>
      </w:pPr>
      <w:r w:rsidRPr="00B77D5F">
        <w:rPr>
          <w:sz w:val="20"/>
          <w:szCs w:val="20"/>
        </w:rPr>
        <w:t>581. God prefers rather to incline the will than the intellect. Perfect clearness</w:t>
      </w:r>
      <w:r w:rsidR="00B6013E">
        <w:rPr>
          <w:sz w:val="20"/>
          <w:szCs w:val="20"/>
        </w:rPr>
        <w:t xml:space="preserve"> </w:t>
      </w:r>
      <w:r w:rsidRPr="00B77D5F">
        <w:rPr>
          <w:sz w:val="20"/>
          <w:szCs w:val="20"/>
        </w:rPr>
        <w:t>would be of use to the intellect and would harm the will. To humble pride.</w:t>
      </w:r>
    </w:p>
    <w:p w14:paraId="0BC488E4" w14:textId="2BBDEE06" w:rsidR="00B77D5F" w:rsidRPr="00B77D5F" w:rsidRDefault="00B77D5F" w:rsidP="00B6013E">
      <w:pPr>
        <w:jc w:val="both"/>
        <w:rPr>
          <w:sz w:val="20"/>
          <w:szCs w:val="20"/>
        </w:rPr>
      </w:pPr>
      <w:r w:rsidRPr="00B77D5F">
        <w:rPr>
          <w:sz w:val="20"/>
          <w:szCs w:val="20"/>
        </w:rPr>
        <w:t>582. We make an idol of truth itself; for truth apart from charity is not God,</w:t>
      </w:r>
      <w:r w:rsidR="00B6013E">
        <w:rPr>
          <w:sz w:val="20"/>
          <w:szCs w:val="20"/>
        </w:rPr>
        <w:t xml:space="preserve"> </w:t>
      </w:r>
      <w:r w:rsidRPr="00B77D5F">
        <w:rPr>
          <w:sz w:val="20"/>
          <w:szCs w:val="20"/>
        </w:rPr>
        <w:t>but His image and idol, which we must neither love nor worship; and still less</w:t>
      </w:r>
      <w:r w:rsidR="00B6013E">
        <w:rPr>
          <w:sz w:val="20"/>
          <w:szCs w:val="20"/>
        </w:rPr>
        <w:t xml:space="preserve"> </w:t>
      </w:r>
      <w:r w:rsidRPr="00B77D5F">
        <w:rPr>
          <w:sz w:val="20"/>
          <w:szCs w:val="20"/>
        </w:rPr>
        <w:t>must we love or worship its opposite, namely, falsehood.</w:t>
      </w:r>
    </w:p>
    <w:p w14:paraId="1F4BF1BD" w14:textId="28CCEC7E" w:rsidR="00B77D5F" w:rsidRPr="00B77D5F" w:rsidRDefault="00B77D5F" w:rsidP="00B77D5F">
      <w:pPr>
        <w:jc w:val="both"/>
        <w:rPr>
          <w:sz w:val="20"/>
          <w:szCs w:val="20"/>
        </w:rPr>
      </w:pPr>
      <w:r w:rsidRPr="00B77D5F">
        <w:rPr>
          <w:sz w:val="20"/>
          <w:szCs w:val="20"/>
        </w:rPr>
        <w:t>I can easily love total darkness; but if God keeps me in a state of semi-darkness,</w:t>
      </w:r>
      <w:r>
        <w:rPr>
          <w:sz w:val="20"/>
          <w:szCs w:val="20"/>
        </w:rPr>
        <w:t xml:space="preserve"> </w:t>
      </w:r>
      <w:r w:rsidRPr="00B77D5F">
        <w:rPr>
          <w:sz w:val="20"/>
          <w:szCs w:val="20"/>
        </w:rPr>
        <w:t>such partial darkness displeases me, and, because I do not see therein the advantage</w:t>
      </w:r>
      <w:r>
        <w:rPr>
          <w:sz w:val="20"/>
          <w:szCs w:val="20"/>
        </w:rPr>
        <w:t xml:space="preserve"> </w:t>
      </w:r>
      <w:r w:rsidRPr="00B77D5F">
        <w:rPr>
          <w:sz w:val="20"/>
          <w:szCs w:val="20"/>
        </w:rPr>
        <w:t>of total darkness, it is unpleasant to me. This is a fault and a sign that I make for</w:t>
      </w:r>
      <w:r>
        <w:rPr>
          <w:sz w:val="20"/>
          <w:szCs w:val="20"/>
        </w:rPr>
        <w:t xml:space="preserve"> </w:t>
      </w:r>
      <w:r w:rsidRPr="00B77D5F">
        <w:rPr>
          <w:sz w:val="20"/>
          <w:szCs w:val="20"/>
        </w:rPr>
        <w:t>myself an idol of darkness, apart from the order of God. Now only His order</w:t>
      </w:r>
      <w:r>
        <w:rPr>
          <w:sz w:val="20"/>
          <w:szCs w:val="20"/>
        </w:rPr>
        <w:t xml:space="preserve"> </w:t>
      </w:r>
      <w:r w:rsidRPr="00B77D5F">
        <w:rPr>
          <w:sz w:val="20"/>
          <w:szCs w:val="20"/>
        </w:rPr>
        <w:t>must be worshipped.</w:t>
      </w:r>
    </w:p>
    <w:p w14:paraId="6AA1DB30" w14:textId="13F281FE" w:rsidR="00B77D5F" w:rsidRPr="00B77D5F" w:rsidRDefault="00B77D5F" w:rsidP="00B77D5F">
      <w:pPr>
        <w:jc w:val="both"/>
        <w:rPr>
          <w:sz w:val="20"/>
          <w:szCs w:val="20"/>
        </w:rPr>
      </w:pPr>
      <w:r w:rsidRPr="00B77D5F">
        <w:rPr>
          <w:sz w:val="20"/>
          <w:szCs w:val="20"/>
        </w:rPr>
        <w:t>583. The feeble-minded are people who know the truth, but only affirm</w:t>
      </w:r>
      <w:r>
        <w:rPr>
          <w:sz w:val="20"/>
          <w:szCs w:val="20"/>
        </w:rPr>
        <w:t xml:space="preserve"> </w:t>
      </w:r>
      <w:r w:rsidRPr="00B77D5F">
        <w:rPr>
          <w:sz w:val="20"/>
          <w:szCs w:val="20"/>
        </w:rPr>
        <w:t>it so far as consistent with their own interest. But, apart from that, they renounce</w:t>
      </w:r>
      <w:r>
        <w:rPr>
          <w:sz w:val="20"/>
          <w:szCs w:val="20"/>
        </w:rPr>
        <w:t xml:space="preserve"> </w:t>
      </w:r>
      <w:r w:rsidRPr="00B77D5F">
        <w:rPr>
          <w:sz w:val="20"/>
          <w:szCs w:val="20"/>
        </w:rPr>
        <w:t>it.</w:t>
      </w:r>
    </w:p>
    <w:p w14:paraId="587B8227" w14:textId="61753C17" w:rsidR="00B6013E" w:rsidRPr="00B6013E" w:rsidRDefault="00B77D5F" w:rsidP="00B6013E">
      <w:pPr>
        <w:jc w:val="both"/>
        <w:rPr>
          <w:sz w:val="20"/>
          <w:szCs w:val="20"/>
        </w:rPr>
      </w:pPr>
      <w:r w:rsidRPr="00B77D5F">
        <w:rPr>
          <w:sz w:val="20"/>
          <w:szCs w:val="20"/>
        </w:rPr>
        <w:t>584. The world exists for the exercise of mercy and judgement, not as if men</w:t>
      </w:r>
      <w:r>
        <w:rPr>
          <w:sz w:val="20"/>
          <w:szCs w:val="20"/>
        </w:rPr>
        <w:t xml:space="preserve"> </w:t>
      </w:r>
      <w:r w:rsidRPr="00B77D5F">
        <w:rPr>
          <w:sz w:val="20"/>
          <w:szCs w:val="20"/>
        </w:rPr>
        <w:t>were placed in it out of the hands of God, but as hostile to God; and to them He</w:t>
      </w:r>
      <w:r>
        <w:rPr>
          <w:sz w:val="20"/>
          <w:szCs w:val="20"/>
        </w:rPr>
        <w:t xml:space="preserve"> </w:t>
      </w:r>
      <w:r w:rsidRPr="00B77D5F">
        <w:rPr>
          <w:sz w:val="20"/>
          <w:szCs w:val="20"/>
        </w:rPr>
        <w:t>grants by grace sufficient light, that they may return to Him, if they desire to seek</w:t>
      </w:r>
      <w:r w:rsidR="00B6013E">
        <w:rPr>
          <w:sz w:val="20"/>
          <w:szCs w:val="20"/>
        </w:rPr>
        <w:t xml:space="preserve"> </w:t>
      </w:r>
      <w:r w:rsidR="00B6013E" w:rsidRPr="00B6013E">
        <w:rPr>
          <w:sz w:val="20"/>
          <w:szCs w:val="20"/>
        </w:rPr>
        <w:t>and follow Him; and also that they may be punished, if they refuse to seek or follow</w:t>
      </w:r>
      <w:r w:rsidR="00B6013E">
        <w:rPr>
          <w:sz w:val="20"/>
          <w:szCs w:val="20"/>
        </w:rPr>
        <w:t xml:space="preserve"> </w:t>
      </w:r>
      <w:r w:rsidR="00B6013E" w:rsidRPr="00B6013E">
        <w:rPr>
          <w:sz w:val="20"/>
          <w:szCs w:val="20"/>
        </w:rPr>
        <w:t>Him.</w:t>
      </w:r>
    </w:p>
    <w:p w14:paraId="0293B9A8" w14:textId="41641628" w:rsidR="00B6013E" w:rsidRPr="00B6013E" w:rsidRDefault="00B6013E" w:rsidP="00B6013E">
      <w:pPr>
        <w:jc w:val="both"/>
        <w:rPr>
          <w:sz w:val="20"/>
          <w:szCs w:val="20"/>
        </w:rPr>
      </w:pPr>
      <w:r w:rsidRPr="00B6013E">
        <w:rPr>
          <w:sz w:val="20"/>
          <w:szCs w:val="20"/>
        </w:rPr>
        <w:t xml:space="preserve">585. That God has willed to hide </w:t>
      </w:r>
      <w:proofErr w:type="gramStart"/>
      <w:r w:rsidRPr="00B6013E">
        <w:rPr>
          <w:sz w:val="20"/>
          <w:szCs w:val="20"/>
        </w:rPr>
        <w:t>Himself.—</w:t>
      </w:r>
      <w:proofErr w:type="gramEnd"/>
      <w:r w:rsidRPr="00B6013E">
        <w:rPr>
          <w:sz w:val="20"/>
          <w:szCs w:val="20"/>
        </w:rPr>
        <w:t>If there were only one religion, God</w:t>
      </w:r>
      <w:r>
        <w:rPr>
          <w:sz w:val="20"/>
          <w:szCs w:val="20"/>
        </w:rPr>
        <w:t xml:space="preserve"> </w:t>
      </w:r>
      <w:r w:rsidRPr="00B6013E">
        <w:rPr>
          <w:sz w:val="20"/>
          <w:szCs w:val="20"/>
        </w:rPr>
        <w:t>would indeed be manifest. The same would be the case if there were no martyrs</w:t>
      </w:r>
      <w:r>
        <w:rPr>
          <w:sz w:val="20"/>
          <w:szCs w:val="20"/>
        </w:rPr>
        <w:t xml:space="preserve"> </w:t>
      </w:r>
      <w:r w:rsidRPr="00B6013E">
        <w:rPr>
          <w:sz w:val="20"/>
          <w:szCs w:val="20"/>
        </w:rPr>
        <w:t>but in our religion.</w:t>
      </w:r>
    </w:p>
    <w:p w14:paraId="462C95FD" w14:textId="649F9939" w:rsidR="00B6013E" w:rsidRPr="00B6013E" w:rsidRDefault="00B6013E" w:rsidP="00B6013E">
      <w:pPr>
        <w:jc w:val="both"/>
        <w:rPr>
          <w:sz w:val="20"/>
          <w:szCs w:val="20"/>
        </w:rPr>
      </w:pPr>
      <w:r w:rsidRPr="00B6013E">
        <w:rPr>
          <w:sz w:val="20"/>
          <w:szCs w:val="20"/>
        </w:rPr>
        <w:t>God being thus hidden, every religion which does not affirm that God is hidden</w:t>
      </w:r>
      <w:r>
        <w:rPr>
          <w:sz w:val="20"/>
          <w:szCs w:val="20"/>
        </w:rPr>
        <w:t xml:space="preserve"> </w:t>
      </w:r>
      <w:r w:rsidRPr="00B6013E">
        <w:rPr>
          <w:sz w:val="20"/>
          <w:szCs w:val="20"/>
        </w:rPr>
        <w:t>is not true; and every religion which does not give the reason of it is not instructive.</w:t>
      </w:r>
      <w:r>
        <w:rPr>
          <w:sz w:val="20"/>
          <w:szCs w:val="20"/>
        </w:rPr>
        <w:t xml:space="preserve"> </w:t>
      </w:r>
      <w:r w:rsidRPr="00B6013E">
        <w:rPr>
          <w:sz w:val="20"/>
          <w:szCs w:val="20"/>
        </w:rPr>
        <w:t xml:space="preserve">Our religion does all this: Vere </w:t>
      </w:r>
      <w:proofErr w:type="spellStart"/>
      <w:r w:rsidRPr="00B6013E">
        <w:rPr>
          <w:sz w:val="20"/>
          <w:szCs w:val="20"/>
        </w:rPr>
        <w:t>tu</w:t>
      </w:r>
      <w:proofErr w:type="spellEnd"/>
      <w:r w:rsidRPr="00B6013E">
        <w:rPr>
          <w:sz w:val="20"/>
          <w:szCs w:val="20"/>
        </w:rPr>
        <w:t xml:space="preserve"> es Deus </w:t>
      </w:r>
      <w:proofErr w:type="gramStart"/>
      <w:r w:rsidRPr="00B6013E">
        <w:rPr>
          <w:sz w:val="20"/>
          <w:szCs w:val="20"/>
        </w:rPr>
        <w:t>absconditus.</w:t>
      </w:r>
      <w:r>
        <w:rPr>
          <w:rFonts w:cstheme="minorHAnsi"/>
          <w:sz w:val="20"/>
          <w:szCs w:val="20"/>
        </w:rPr>
        <w:t>¹</w:t>
      </w:r>
      <w:proofErr w:type="gramEnd"/>
    </w:p>
    <w:p w14:paraId="7B562A8E" w14:textId="2DF1F13B" w:rsidR="00B6013E" w:rsidRPr="00B6013E" w:rsidRDefault="00B6013E" w:rsidP="00B6013E">
      <w:pPr>
        <w:jc w:val="both"/>
        <w:rPr>
          <w:sz w:val="20"/>
          <w:szCs w:val="20"/>
        </w:rPr>
      </w:pPr>
      <w:r w:rsidRPr="00B6013E">
        <w:rPr>
          <w:sz w:val="20"/>
          <w:szCs w:val="20"/>
        </w:rPr>
        <w:t>586. If there were no obscurity, man would not be sensible of his corruption; if</w:t>
      </w:r>
      <w:r>
        <w:rPr>
          <w:sz w:val="20"/>
          <w:szCs w:val="20"/>
        </w:rPr>
        <w:t xml:space="preserve"> </w:t>
      </w:r>
      <w:r w:rsidRPr="00B6013E">
        <w:rPr>
          <w:sz w:val="20"/>
          <w:szCs w:val="20"/>
        </w:rPr>
        <w:t>there were no light, man would not hope for a remedy. Thus, it is not only fair,</w:t>
      </w:r>
      <w:r>
        <w:rPr>
          <w:sz w:val="20"/>
          <w:szCs w:val="20"/>
        </w:rPr>
        <w:t xml:space="preserve"> </w:t>
      </w:r>
      <w:r w:rsidRPr="00B6013E">
        <w:rPr>
          <w:sz w:val="20"/>
          <w:szCs w:val="20"/>
        </w:rPr>
        <w:t xml:space="preserve">but advantageous to us, that God be partly hidden and partly </w:t>
      </w:r>
      <w:proofErr w:type="gramStart"/>
      <w:r w:rsidRPr="00B6013E">
        <w:rPr>
          <w:sz w:val="20"/>
          <w:szCs w:val="20"/>
        </w:rPr>
        <w:t>revealed ;</w:t>
      </w:r>
      <w:proofErr w:type="gramEnd"/>
      <w:r w:rsidRPr="00B6013E">
        <w:rPr>
          <w:sz w:val="20"/>
          <w:szCs w:val="20"/>
        </w:rPr>
        <w:t xml:space="preserve"> since it is</w:t>
      </w:r>
      <w:r>
        <w:rPr>
          <w:sz w:val="20"/>
          <w:szCs w:val="20"/>
        </w:rPr>
        <w:t xml:space="preserve"> </w:t>
      </w:r>
      <w:r w:rsidRPr="00B6013E">
        <w:rPr>
          <w:sz w:val="20"/>
          <w:szCs w:val="20"/>
        </w:rPr>
        <w:t>equally dangerous to man to know God without knowing his own wretchedness,</w:t>
      </w:r>
      <w:r>
        <w:rPr>
          <w:sz w:val="20"/>
          <w:szCs w:val="20"/>
        </w:rPr>
        <w:t xml:space="preserve"> </w:t>
      </w:r>
      <w:r w:rsidRPr="00B6013E">
        <w:rPr>
          <w:sz w:val="20"/>
          <w:szCs w:val="20"/>
        </w:rPr>
        <w:t>and to know his own wretchedness without knowing God.</w:t>
      </w:r>
    </w:p>
    <w:p w14:paraId="4FDAA41F" w14:textId="08EB2FF5" w:rsidR="00B6013E" w:rsidRPr="00B6013E" w:rsidRDefault="00B6013E" w:rsidP="00B6013E">
      <w:pPr>
        <w:jc w:val="both"/>
        <w:rPr>
          <w:sz w:val="20"/>
          <w:szCs w:val="20"/>
        </w:rPr>
      </w:pPr>
      <w:r w:rsidRPr="00B6013E">
        <w:rPr>
          <w:sz w:val="20"/>
          <w:szCs w:val="20"/>
        </w:rPr>
        <w:t>587. This religion, so great in miracles, saints, blameless Fathers, learned and</w:t>
      </w:r>
      <w:r>
        <w:rPr>
          <w:sz w:val="20"/>
          <w:szCs w:val="20"/>
        </w:rPr>
        <w:t xml:space="preserve"> </w:t>
      </w:r>
      <w:r w:rsidRPr="00B6013E">
        <w:rPr>
          <w:sz w:val="20"/>
          <w:szCs w:val="20"/>
        </w:rPr>
        <w:t>great witnesses, martyrs, established kings as David, and Isaiah, a prince of the</w:t>
      </w:r>
      <w:r>
        <w:rPr>
          <w:sz w:val="20"/>
          <w:szCs w:val="20"/>
        </w:rPr>
        <w:t xml:space="preserve"> </w:t>
      </w:r>
      <w:r w:rsidRPr="00B6013E">
        <w:rPr>
          <w:sz w:val="20"/>
          <w:szCs w:val="20"/>
        </w:rPr>
        <w:t>blood, and so great in science, after having displayed all her miracles and all her</w:t>
      </w:r>
      <w:r>
        <w:rPr>
          <w:sz w:val="20"/>
          <w:szCs w:val="20"/>
        </w:rPr>
        <w:t xml:space="preserve"> </w:t>
      </w:r>
      <w:r w:rsidRPr="00B6013E">
        <w:rPr>
          <w:sz w:val="20"/>
          <w:szCs w:val="20"/>
        </w:rPr>
        <w:t>wisdom, rejects all this, and declares that she has neither wisdom nor signs, but</w:t>
      </w:r>
      <w:r>
        <w:rPr>
          <w:sz w:val="20"/>
          <w:szCs w:val="20"/>
        </w:rPr>
        <w:t xml:space="preserve"> </w:t>
      </w:r>
      <w:r w:rsidRPr="00B6013E">
        <w:rPr>
          <w:sz w:val="20"/>
          <w:szCs w:val="20"/>
        </w:rPr>
        <w:t>only the cross and foolishness.</w:t>
      </w:r>
    </w:p>
    <w:p w14:paraId="13E26BCA" w14:textId="29C818E5" w:rsidR="00B6013E" w:rsidRPr="00B6013E" w:rsidRDefault="00B6013E" w:rsidP="00B6013E">
      <w:pPr>
        <w:jc w:val="both"/>
        <w:rPr>
          <w:sz w:val="20"/>
          <w:szCs w:val="20"/>
        </w:rPr>
      </w:pPr>
      <w:r w:rsidRPr="00B6013E">
        <w:rPr>
          <w:sz w:val="20"/>
          <w:szCs w:val="20"/>
        </w:rPr>
        <w:lastRenderedPageBreak/>
        <w:t>For those, who, by these signs and that wisdom, have deserved your belief, and</w:t>
      </w:r>
      <w:r>
        <w:rPr>
          <w:sz w:val="20"/>
          <w:szCs w:val="20"/>
        </w:rPr>
        <w:t xml:space="preserve"> </w:t>
      </w:r>
      <w:r w:rsidRPr="00B6013E">
        <w:rPr>
          <w:sz w:val="20"/>
          <w:szCs w:val="20"/>
        </w:rPr>
        <w:t>who have proved to you their character, declare to you that nothing of all this can</w:t>
      </w:r>
      <w:r>
        <w:rPr>
          <w:sz w:val="20"/>
          <w:szCs w:val="20"/>
        </w:rPr>
        <w:t xml:space="preserve"> </w:t>
      </w:r>
      <w:r w:rsidRPr="00B6013E">
        <w:rPr>
          <w:sz w:val="20"/>
          <w:szCs w:val="20"/>
        </w:rPr>
        <w:t>change you, and render you capable of knowing and loving God, but the power</w:t>
      </w:r>
      <w:r>
        <w:rPr>
          <w:sz w:val="20"/>
          <w:szCs w:val="20"/>
        </w:rPr>
        <w:t xml:space="preserve"> </w:t>
      </w:r>
      <w:r w:rsidRPr="00B6013E">
        <w:rPr>
          <w:sz w:val="20"/>
          <w:szCs w:val="20"/>
        </w:rPr>
        <w:t>of the foolishness of the cross without wisdom and signs, and not the signs without</w:t>
      </w:r>
      <w:r>
        <w:rPr>
          <w:sz w:val="20"/>
          <w:szCs w:val="20"/>
        </w:rPr>
        <w:t xml:space="preserve"> </w:t>
      </w:r>
      <w:r w:rsidRPr="00B6013E">
        <w:rPr>
          <w:sz w:val="20"/>
          <w:szCs w:val="20"/>
        </w:rPr>
        <w:t xml:space="preserve">this power. </w:t>
      </w:r>
      <w:proofErr w:type="gramStart"/>
      <w:r w:rsidRPr="00B6013E">
        <w:rPr>
          <w:sz w:val="20"/>
          <w:szCs w:val="20"/>
        </w:rPr>
        <w:t>Thus</w:t>
      </w:r>
      <w:proofErr w:type="gramEnd"/>
      <w:r w:rsidRPr="00B6013E">
        <w:rPr>
          <w:sz w:val="20"/>
          <w:szCs w:val="20"/>
        </w:rPr>
        <w:t xml:space="preserve"> our religion is foolish in respect to the effective cause and</w:t>
      </w:r>
      <w:r>
        <w:rPr>
          <w:sz w:val="20"/>
          <w:szCs w:val="20"/>
        </w:rPr>
        <w:t xml:space="preserve"> </w:t>
      </w:r>
      <w:r w:rsidRPr="00B6013E">
        <w:rPr>
          <w:sz w:val="20"/>
          <w:szCs w:val="20"/>
        </w:rPr>
        <w:t>wise in respect to the wisdom which prepares it.</w:t>
      </w:r>
    </w:p>
    <w:p w14:paraId="3D91696C" w14:textId="65D5E2F7" w:rsidR="00227206" w:rsidRDefault="00B6013E" w:rsidP="00B6013E">
      <w:pPr>
        <w:jc w:val="both"/>
        <w:rPr>
          <w:sz w:val="20"/>
          <w:szCs w:val="20"/>
        </w:rPr>
      </w:pPr>
      <w:r w:rsidRPr="00B6013E">
        <w:rPr>
          <w:sz w:val="20"/>
          <w:szCs w:val="20"/>
        </w:rPr>
        <w:t>588. Our religion is wise and foolish. Wise, because it is the most learned and</w:t>
      </w:r>
      <w:r>
        <w:rPr>
          <w:sz w:val="20"/>
          <w:szCs w:val="20"/>
        </w:rPr>
        <w:t xml:space="preserve"> </w:t>
      </w:r>
      <w:r w:rsidRPr="00B6013E">
        <w:rPr>
          <w:sz w:val="20"/>
          <w:szCs w:val="20"/>
        </w:rPr>
        <w:t>the most founded on miracles, prophecies, etc. Foolish, because it is not all this</w:t>
      </w:r>
      <w:r>
        <w:rPr>
          <w:sz w:val="20"/>
          <w:szCs w:val="20"/>
        </w:rPr>
        <w:t xml:space="preserve"> </w:t>
      </w:r>
      <w:r w:rsidRPr="00B6013E">
        <w:rPr>
          <w:sz w:val="20"/>
          <w:szCs w:val="20"/>
        </w:rPr>
        <w:t>which makes us belong to it. This makes us, indeed, condemn those who do not</w:t>
      </w:r>
      <w:r>
        <w:rPr>
          <w:sz w:val="20"/>
          <w:szCs w:val="20"/>
        </w:rPr>
        <w:t xml:space="preserve"> </w:t>
      </w:r>
      <w:r w:rsidRPr="00B6013E">
        <w:rPr>
          <w:sz w:val="20"/>
          <w:szCs w:val="20"/>
        </w:rPr>
        <w:t>belong to it; but it does not cause belief in those who do belong to it. It is the</w:t>
      </w:r>
      <w:r>
        <w:rPr>
          <w:sz w:val="20"/>
          <w:szCs w:val="20"/>
        </w:rPr>
        <w:t xml:space="preserve"> </w:t>
      </w:r>
      <w:r w:rsidRPr="00B6013E">
        <w:rPr>
          <w:sz w:val="20"/>
          <w:szCs w:val="20"/>
        </w:rPr>
        <w:t xml:space="preserve">cross that makes them believe, ne </w:t>
      </w:r>
      <w:proofErr w:type="spellStart"/>
      <w:r w:rsidRPr="00B6013E">
        <w:rPr>
          <w:sz w:val="20"/>
          <w:szCs w:val="20"/>
        </w:rPr>
        <w:t>evacuata</w:t>
      </w:r>
      <w:proofErr w:type="spellEnd"/>
      <w:r w:rsidRPr="00B6013E">
        <w:rPr>
          <w:sz w:val="20"/>
          <w:szCs w:val="20"/>
        </w:rPr>
        <w:t xml:space="preserve"> sit </w:t>
      </w:r>
      <w:proofErr w:type="gramStart"/>
      <w:r w:rsidRPr="00B6013E">
        <w:rPr>
          <w:sz w:val="20"/>
          <w:szCs w:val="20"/>
        </w:rPr>
        <w:t>crux</w:t>
      </w:r>
      <w:r>
        <w:rPr>
          <w:sz w:val="20"/>
          <w:szCs w:val="20"/>
        </w:rPr>
        <w:t>.</w:t>
      </w:r>
      <w:r>
        <w:rPr>
          <w:rFonts w:cstheme="minorHAnsi"/>
          <w:sz w:val="20"/>
          <w:szCs w:val="20"/>
        </w:rPr>
        <w:t>²</w:t>
      </w:r>
      <w:proofErr w:type="gramEnd"/>
      <w:r w:rsidRPr="00B6013E">
        <w:rPr>
          <w:sz w:val="20"/>
          <w:szCs w:val="20"/>
        </w:rPr>
        <w:t xml:space="preserve"> And so Saint Paul, who came</w:t>
      </w:r>
      <w:r>
        <w:rPr>
          <w:sz w:val="20"/>
          <w:szCs w:val="20"/>
        </w:rPr>
        <w:t xml:space="preserve"> </w:t>
      </w:r>
      <w:r w:rsidRPr="00B6013E">
        <w:rPr>
          <w:sz w:val="20"/>
          <w:szCs w:val="20"/>
        </w:rPr>
        <w:t>with wisdom and signs, says that he has come neither with wisdom nor with signs;</w:t>
      </w:r>
      <w:r>
        <w:rPr>
          <w:sz w:val="20"/>
          <w:szCs w:val="20"/>
        </w:rPr>
        <w:t xml:space="preserve"> </w:t>
      </w:r>
      <w:r w:rsidRPr="00B6013E">
        <w:rPr>
          <w:sz w:val="20"/>
          <w:szCs w:val="20"/>
        </w:rPr>
        <w:t>for he came to convert. But those who come only to convince can say that they</w:t>
      </w:r>
      <w:r>
        <w:rPr>
          <w:sz w:val="20"/>
          <w:szCs w:val="20"/>
        </w:rPr>
        <w:t xml:space="preserve"> </w:t>
      </w:r>
      <w:r w:rsidRPr="00B6013E">
        <w:rPr>
          <w:sz w:val="20"/>
          <w:szCs w:val="20"/>
        </w:rPr>
        <w:t>come with wisdom and with signs.</w:t>
      </w:r>
    </w:p>
    <w:p w14:paraId="7526EB01" w14:textId="184EA118" w:rsidR="00B6013E" w:rsidRPr="00B6013E" w:rsidRDefault="00B6013E" w:rsidP="00B6013E">
      <w:pPr>
        <w:spacing w:after="0"/>
        <w:jc w:val="both"/>
        <w:rPr>
          <w:sz w:val="16"/>
          <w:szCs w:val="16"/>
        </w:rPr>
      </w:pPr>
      <w:r w:rsidRPr="00B6013E">
        <w:rPr>
          <w:rFonts w:cstheme="minorHAnsi"/>
          <w:sz w:val="16"/>
          <w:szCs w:val="16"/>
        </w:rPr>
        <w:t>¹</w:t>
      </w:r>
      <w:r w:rsidRPr="00B6013E">
        <w:rPr>
          <w:sz w:val="16"/>
          <w:szCs w:val="16"/>
        </w:rPr>
        <w:t>I</w:t>
      </w:r>
      <w:r w:rsidRPr="00B6013E">
        <w:rPr>
          <w:sz w:val="16"/>
          <w:szCs w:val="16"/>
        </w:rPr>
        <w:t>s. 45.</w:t>
      </w:r>
      <w:r w:rsidRPr="00B6013E">
        <w:rPr>
          <w:sz w:val="16"/>
          <w:szCs w:val="16"/>
        </w:rPr>
        <w:t xml:space="preserve"> </w:t>
      </w:r>
      <w:r w:rsidRPr="00B6013E">
        <w:rPr>
          <w:sz w:val="16"/>
          <w:szCs w:val="16"/>
        </w:rPr>
        <w:t>15.</w:t>
      </w:r>
    </w:p>
    <w:p w14:paraId="4A288D21" w14:textId="1F1A7B3B" w:rsidR="00227206" w:rsidRPr="00B6013E" w:rsidRDefault="00B6013E" w:rsidP="00B6013E">
      <w:pPr>
        <w:spacing w:after="0"/>
        <w:jc w:val="both"/>
        <w:rPr>
          <w:sz w:val="16"/>
          <w:szCs w:val="16"/>
        </w:rPr>
      </w:pPr>
      <w:r w:rsidRPr="00B6013E">
        <w:rPr>
          <w:rFonts w:cstheme="minorHAnsi"/>
          <w:sz w:val="16"/>
          <w:szCs w:val="16"/>
        </w:rPr>
        <w:t>²</w:t>
      </w:r>
      <w:r w:rsidRPr="00B6013E">
        <w:rPr>
          <w:sz w:val="16"/>
          <w:szCs w:val="16"/>
        </w:rPr>
        <w:t xml:space="preserve">I Cor. 1. 17. "Lest the cross of Christ should be made of </w:t>
      </w:r>
      <w:proofErr w:type="gramStart"/>
      <w:r w:rsidRPr="00B6013E">
        <w:rPr>
          <w:sz w:val="16"/>
          <w:szCs w:val="16"/>
        </w:rPr>
        <w:t>none</w:t>
      </w:r>
      <w:proofErr w:type="gramEnd"/>
      <w:r w:rsidRPr="00B6013E">
        <w:rPr>
          <w:sz w:val="16"/>
          <w:szCs w:val="16"/>
        </w:rPr>
        <w:t xml:space="preserve"> effect."</w:t>
      </w:r>
    </w:p>
    <w:p w14:paraId="7FAFFB7D" w14:textId="77777777" w:rsidR="007C1B17" w:rsidRDefault="007C1B17" w:rsidP="007C1B17">
      <w:pPr>
        <w:jc w:val="both"/>
        <w:rPr>
          <w:sz w:val="20"/>
          <w:szCs w:val="20"/>
        </w:rPr>
      </w:pPr>
    </w:p>
    <w:p w14:paraId="33B180F7" w14:textId="1D323D03" w:rsidR="007C1B17" w:rsidRDefault="007C1B17" w:rsidP="007C1B17">
      <w:pPr>
        <w:jc w:val="both"/>
        <w:rPr>
          <w:sz w:val="20"/>
          <w:szCs w:val="20"/>
        </w:rPr>
      </w:pPr>
      <w:r w:rsidRPr="007C1B17">
        <w:rPr>
          <w:sz w:val="20"/>
          <w:szCs w:val="20"/>
        </w:rPr>
        <w:t xml:space="preserve">33 PASCAL: </w:t>
      </w:r>
      <w:proofErr w:type="spellStart"/>
      <w:r w:rsidRPr="007C1B17">
        <w:rPr>
          <w:i/>
          <w:iCs/>
          <w:sz w:val="20"/>
          <w:szCs w:val="20"/>
        </w:rPr>
        <w:t>Pensees</w:t>
      </w:r>
      <w:proofErr w:type="spellEnd"/>
      <w:r w:rsidRPr="007C1B17">
        <w:rPr>
          <w:i/>
          <w:iCs/>
          <w:sz w:val="20"/>
          <w:szCs w:val="20"/>
        </w:rPr>
        <w:t xml:space="preserve">, </w:t>
      </w:r>
      <w:r w:rsidRPr="007C1B17">
        <w:rPr>
          <w:sz w:val="20"/>
          <w:szCs w:val="20"/>
        </w:rPr>
        <w:t>642-692</w:t>
      </w:r>
      <w:r>
        <w:rPr>
          <w:sz w:val="20"/>
          <w:szCs w:val="20"/>
        </w:rPr>
        <w:t xml:space="preserve"> </w:t>
      </w:r>
      <w:r w:rsidRPr="007C1B17">
        <w:rPr>
          <w:sz w:val="20"/>
          <w:szCs w:val="20"/>
        </w:rPr>
        <w:t>290b</w:t>
      </w:r>
      <w:r w:rsidR="00B6013E">
        <w:rPr>
          <w:sz w:val="20"/>
          <w:szCs w:val="20"/>
        </w:rPr>
        <w:t>-</w:t>
      </w:r>
      <w:r w:rsidRPr="007C1B17">
        <w:rPr>
          <w:sz w:val="20"/>
          <w:szCs w:val="20"/>
        </w:rPr>
        <w:t>301a</w:t>
      </w:r>
    </w:p>
    <w:p w14:paraId="151D35B5" w14:textId="77777777" w:rsidR="008B790A" w:rsidRPr="008B790A" w:rsidRDefault="008B790A" w:rsidP="008B790A">
      <w:pPr>
        <w:jc w:val="center"/>
        <w:rPr>
          <w:sz w:val="20"/>
          <w:szCs w:val="20"/>
        </w:rPr>
      </w:pPr>
      <w:r w:rsidRPr="008B790A">
        <w:rPr>
          <w:sz w:val="20"/>
          <w:szCs w:val="20"/>
        </w:rPr>
        <w:t>SECTION X</w:t>
      </w:r>
    </w:p>
    <w:p w14:paraId="1CA22457" w14:textId="77777777" w:rsidR="008B790A" w:rsidRPr="008B790A" w:rsidRDefault="008B790A" w:rsidP="008B790A">
      <w:pPr>
        <w:jc w:val="center"/>
        <w:rPr>
          <w:sz w:val="20"/>
          <w:szCs w:val="20"/>
        </w:rPr>
      </w:pPr>
      <w:r w:rsidRPr="008B790A">
        <w:rPr>
          <w:sz w:val="20"/>
          <w:szCs w:val="20"/>
        </w:rPr>
        <w:t>TYPOLOGY</w:t>
      </w:r>
    </w:p>
    <w:p w14:paraId="6F403482" w14:textId="2F000C81" w:rsidR="008B790A" w:rsidRPr="008B790A" w:rsidRDefault="008B790A" w:rsidP="008B790A">
      <w:pPr>
        <w:jc w:val="both"/>
        <w:rPr>
          <w:sz w:val="20"/>
          <w:szCs w:val="20"/>
        </w:rPr>
      </w:pPr>
      <w:r w:rsidRPr="008B790A">
        <w:rPr>
          <w:sz w:val="20"/>
          <w:szCs w:val="20"/>
        </w:rPr>
        <w:t>642. Proof</w:t>
      </w:r>
      <w:r>
        <w:rPr>
          <w:sz w:val="20"/>
          <w:szCs w:val="20"/>
        </w:rPr>
        <w:t xml:space="preserve"> </w:t>
      </w:r>
      <w:r w:rsidRPr="008B790A">
        <w:rPr>
          <w:sz w:val="20"/>
          <w:szCs w:val="20"/>
        </w:rPr>
        <w:t>of</w:t>
      </w:r>
      <w:r>
        <w:rPr>
          <w:sz w:val="20"/>
          <w:szCs w:val="20"/>
        </w:rPr>
        <w:t xml:space="preserve"> </w:t>
      </w:r>
      <w:r w:rsidRPr="008B790A">
        <w:rPr>
          <w:sz w:val="20"/>
          <w:szCs w:val="20"/>
        </w:rPr>
        <w:t xml:space="preserve">the two Testaments at </w:t>
      </w:r>
      <w:proofErr w:type="gramStart"/>
      <w:r w:rsidRPr="008B790A">
        <w:rPr>
          <w:sz w:val="20"/>
          <w:szCs w:val="20"/>
        </w:rPr>
        <w:t>once.—</w:t>
      </w:r>
      <w:proofErr w:type="gramEnd"/>
      <w:r w:rsidRPr="008B790A">
        <w:rPr>
          <w:sz w:val="20"/>
          <w:szCs w:val="20"/>
        </w:rPr>
        <w:t>To prove the two at one stroke, we need</w:t>
      </w:r>
      <w:r>
        <w:rPr>
          <w:sz w:val="20"/>
          <w:szCs w:val="20"/>
        </w:rPr>
        <w:t xml:space="preserve"> </w:t>
      </w:r>
      <w:r w:rsidRPr="008B790A">
        <w:rPr>
          <w:sz w:val="20"/>
          <w:szCs w:val="20"/>
        </w:rPr>
        <w:t>only see if the prophecies in one are fulfilled in the other. To examine the prophecies,</w:t>
      </w:r>
      <w:r>
        <w:rPr>
          <w:sz w:val="20"/>
          <w:szCs w:val="20"/>
        </w:rPr>
        <w:t xml:space="preserve"> </w:t>
      </w:r>
      <w:r w:rsidRPr="008B790A">
        <w:rPr>
          <w:sz w:val="20"/>
          <w:szCs w:val="20"/>
        </w:rPr>
        <w:t>we must understand them. For if we believe they have only one meaning,</w:t>
      </w:r>
      <w:r>
        <w:rPr>
          <w:sz w:val="20"/>
          <w:szCs w:val="20"/>
        </w:rPr>
        <w:t xml:space="preserve"> </w:t>
      </w:r>
      <w:r w:rsidRPr="008B790A">
        <w:rPr>
          <w:sz w:val="20"/>
          <w:szCs w:val="20"/>
        </w:rPr>
        <w:t>it is certain that the Messiah has not come; but if they have two meanings, it is</w:t>
      </w:r>
      <w:r>
        <w:rPr>
          <w:sz w:val="20"/>
          <w:szCs w:val="20"/>
        </w:rPr>
        <w:t xml:space="preserve"> </w:t>
      </w:r>
      <w:r w:rsidRPr="008B790A">
        <w:rPr>
          <w:sz w:val="20"/>
          <w:szCs w:val="20"/>
        </w:rPr>
        <w:t>certain that He has come in Jesus Christ.</w:t>
      </w:r>
    </w:p>
    <w:p w14:paraId="0D2B534B" w14:textId="77777777" w:rsidR="008B790A" w:rsidRPr="008B790A" w:rsidRDefault="008B790A" w:rsidP="008B790A">
      <w:pPr>
        <w:jc w:val="both"/>
        <w:rPr>
          <w:sz w:val="20"/>
          <w:szCs w:val="20"/>
        </w:rPr>
      </w:pPr>
      <w:r w:rsidRPr="008B790A">
        <w:rPr>
          <w:sz w:val="20"/>
          <w:szCs w:val="20"/>
        </w:rPr>
        <w:t>The whole problem then is to know if they have two meanings.</w:t>
      </w:r>
    </w:p>
    <w:p w14:paraId="42DC8DD3" w14:textId="53384853" w:rsidR="008B790A" w:rsidRPr="008B790A" w:rsidRDefault="008B790A" w:rsidP="008B790A">
      <w:pPr>
        <w:jc w:val="both"/>
        <w:rPr>
          <w:sz w:val="20"/>
          <w:szCs w:val="20"/>
        </w:rPr>
      </w:pPr>
      <w:r w:rsidRPr="008B790A">
        <w:rPr>
          <w:sz w:val="20"/>
          <w:szCs w:val="20"/>
        </w:rPr>
        <w:t>That the Scripture has two meanings, which Jesus Christ and the Apostles have</w:t>
      </w:r>
      <w:r>
        <w:rPr>
          <w:sz w:val="20"/>
          <w:szCs w:val="20"/>
        </w:rPr>
        <w:t xml:space="preserve"> </w:t>
      </w:r>
      <w:r w:rsidRPr="008B790A">
        <w:rPr>
          <w:sz w:val="20"/>
          <w:szCs w:val="20"/>
        </w:rPr>
        <w:t>given, is shown by the following proofs:</w:t>
      </w:r>
    </w:p>
    <w:p w14:paraId="6946965D" w14:textId="18D7F992" w:rsidR="008B790A" w:rsidRPr="008B790A" w:rsidRDefault="008B790A" w:rsidP="008B790A">
      <w:pPr>
        <w:jc w:val="both"/>
        <w:rPr>
          <w:sz w:val="20"/>
          <w:szCs w:val="20"/>
        </w:rPr>
      </w:pPr>
      <w:r w:rsidRPr="008B790A">
        <w:rPr>
          <w:sz w:val="20"/>
          <w:szCs w:val="20"/>
        </w:rPr>
        <w:t>1.</w:t>
      </w:r>
      <w:r>
        <w:rPr>
          <w:sz w:val="20"/>
          <w:szCs w:val="20"/>
        </w:rPr>
        <w:t xml:space="preserve"> </w:t>
      </w:r>
      <w:r w:rsidRPr="008B790A">
        <w:rPr>
          <w:sz w:val="20"/>
          <w:szCs w:val="20"/>
        </w:rPr>
        <w:t>Proof by Scripture itself.</w:t>
      </w:r>
    </w:p>
    <w:p w14:paraId="211B460B" w14:textId="31FEBEBA" w:rsidR="008B790A" w:rsidRPr="008B790A" w:rsidRDefault="008B790A" w:rsidP="008B790A">
      <w:pPr>
        <w:jc w:val="both"/>
        <w:rPr>
          <w:sz w:val="20"/>
          <w:szCs w:val="20"/>
        </w:rPr>
      </w:pPr>
      <w:r w:rsidRPr="008B790A">
        <w:rPr>
          <w:sz w:val="20"/>
          <w:szCs w:val="20"/>
        </w:rPr>
        <w:t>2. Proof by the Rabbis. Moses Maimonides says that it has two aspects and that</w:t>
      </w:r>
      <w:r>
        <w:rPr>
          <w:sz w:val="20"/>
          <w:szCs w:val="20"/>
        </w:rPr>
        <w:t xml:space="preserve"> </w:t>
      </w:r>
      <w:r w:rsidRPr="008B790A">
        <w:rPr>
          <w:sz w:val="20"/>
          <w:szCs w:val="20"/>
        </w:rPr>
        <w:t>the prophets have prophesied Jesus Christ only.</w:t>
      </w:r>
    </w:p>
    <w:p w14:paraId="2E5ADA48" w14:textId="77777777" w:rsidR="008B790A" w:rsidRPr="008B790A" w:rsidRDefault="008B790A" w:rsidP="008B790A">
      <w:pPr>
        <w:jc w:val="both"/>
        <w:rPr>
          <w:sz w:val="20"/>
          <w:szCs w:val="20"/>
        </w:rPr>
      </w:pPr>
      <w:r w:rsidRPr="008B790A">
        <w:rPr>
          <w:sz w:val="20"/>
          <w:szCs w:val="20"/>
        </w:rPr>
        <w:t>3. Proof by the Kabbala.</w:t>
      </w:r>
    </w:p>
    <w:p w14:paraId="0FB05270" w14:textId="42790731" w:rsidR="008B790A" w:rsidRPr="008B790A" w:rsidRDefault="008B790A" w:rsidP="008B790A">
      <w:pPr>
        <w:jc w:val="both"/>
        <w:rPr>
          <w:sz w:val="20"/>
          <w:szCs w:val="20"/>
        </w:rPr>
      </w:pPr>
      <w:r w:rsidRPr="008B790A">
        <w:rPr>
          <w:sz w:val="20"/>
          <w:szCs w:val="20"/>
        </w:rPr>
        <w:t>4. Proof by the mystical interpretation which the Rabbis themselves give to</w:t>
      </w:r>
      <w:r>
        <w:rPr>
          <w:sz w:val="20"/>
          <w:szCs w:val="20"/>
        </w:rPr>
        <w:t xml:space="preserve"> </w:t>
      </w:r>
      <w:r w:rsidRPr="008B790A">
        <w:rPr>
          <w:sz w:val="20"/>
          <w:szCs w:val="20"/>
        </w:rPr>
        <w:t>Scripture.</w:t>
      </w:r>
    </w:p>
    <w:p w14:paraId="3D5C57D1" w14:textId="13BACE68" w:rsidR="008B790A" w:rsidRPr="008B790A" w:rsidRDefault="008B790A" w:rsidP="008B790A">
      <w:pPr>
        <w:jc w:val="both"/>
        <w:rPr>
          <w:sz w:val="20"/>
          <w:szCs w:val="20"/>
        </w:rPr>
      </w:pPr>
      <w:r w:rsidRPr="008B790A">
        <w:rPr>
          <w:sz w:val="20"/>
          <w:szCs w:val="20"/>
        </w:rPr>
        <w:t>5. Proof by the principles of the Rabbis, that there are two meanings; that there</w:t>
      </w:r>
      <w:r>
        <w:rPr>
          <w:sz w:val="20"/>
          <w:szCs w:val="20"/>
        </w:rPr>
        <w:t xml:space="preserve"> </w:t>
      </w:r>
      <w:r w:rsidRPr="008B790A">
        <w:rPr>
          <w:sz w:val="20"/>
          <w:szCs w:val="20"/>
        </w:rPr>
        <w:t>are two advents of the Messiah, a glorious and an humiliating one, according to</w:t>
      </w:r>
      <w:r>
        <w:rPr>
          <w:sz w:val="20"/>
          <w:szCs w:val="20"/>
        </w:rPr>
        <w:t xml:space="preserve"> </w:t>
      </w:r>
      <w:r w:rsidRPr="008B790A">
        <w:rPr>
          <w:sz w:val="20"/>
          <w:szCs w:val="20"/>
        </w:rPr>
        <w:t>their desert; that the prophets have prophesied of the Messiah only—the Law is</w:t>
      </w:r>
      <w:r>
        <w:rPr>
          <w:sz w:val="20"/>
          <w:szCs w:val="20"/>
        </w:rPr>
        <w:t xml:space="preserve"> </w:t>
      </w:r>
      <w:r w:rsidRPr="008B790A">
        <w:rPr>
          <w:sz w:val="20"/>
          <w:szCs w:val="20"/>
        </w:rPr>
        <w:t>not eternal, but must change at the coming of the Messiah—that then they shall</w:t>
      </w:r>
      <w:r>
        <w:rPr>
          <w:sz w:val="20"/>
          <w:szCs w:val="20"/>
        </w:rPr>
        <w:t xml:space="preserve"> </w:t>
      </w:r>
      <w:r w:rsidRPr="008B790A">
        <w:rPr>
          <w:sz w:val="20"/>
          <w:szCs w:val="20"/>
        </w:rPr>
        <w:t>no more remember the Red Sea; that the Jews and the Gentiles shall be mingled.</w:t>
      </w:r>
    </w:p>
    <w:p w14:paraId="1AA1B77B" w14:textId="77777777" w:rsidR="008B790A" w:rsidRPr="008B790A" w:rsidRDefault="008B790A" w:rsidP="008B790A">
      <w:pPr>
        <w:jc w:val="both"/>
        <w:rPr>
          <w:sz w:val="20"/>
          <w:szCs w:val="20"/>
        </w:rPr>
      </w:pPr>
      <w:r w:rsidRPr="008B790A">
        <w:rPr>
          <w:sz w:val="20"/>
          <w:szCs w:val="20"/>
        </w:rPr>
        <w:t>[6. Proof by the key which Jesus Christ and the Apostles give us.]</w:t>
      </w:r>
    </w:p>
    <w:p w14:paraId="1AC09F33" w14:textId="7D30C30D" w:rsidR="007C1B17" w:rsidRDefault="008B790A" w:rsidP="008B790A">
      <w:pPr>
        <w:jc w:val="both"/>
        <w:rPr>
          <w:sz w:val="20"/>
          <w:szCs w:val="20"/>
        </w:rPr>
      </w:pPr>
      <w:r w:rsidRPr="008B790A">
        <w:rPr>
          <w:sz w:val="20"/>
          <w:szCs w:val="20"/>
        </w:rPr>
        <w:t xml:space="preserve">643. Isaiah 51. The Red Sea an image of the Redemption. Ut </w:t>
      </w:r>
      <w:proofErr w:type="spellStart"/>
      <w:r w:rsidRPr="008B790A">
        <w:rPr>
          <w:sz w:val="20"/>
          <w:szCs w:val="20"/>
        </w:rPr>
        <w:t>sciatis</w:t>
      </w:r>
      <w:proofErr w:type="spellEnd"/>
      <w:r w:rsidRPr="008B790A">
        <w:rPr>
          <w:sz w:val="20"/>
          <w:szCs w:val="20"/>
        </w:rPr>
        <w:t xml:space="preserve"> </w:t>
      </w:r>
      <w:proofErr w:type="spellStart"/>
      <w:r w:rsidRPr="008B790A">
        <w:rPr>
          <w:sz w:val="20"/>
          <w:szCs w:val="20"/>
        </w:rPr>
        <w:t>quod</w:t>
      </w:r>
      <w:proofErr w:type="spellEnd"/>
      <w:r w:rsidRPr="008B790A">
        <w:rPr>
          <w:sz w:val="20"/>
          <w:szCs w:val="20"/>
        </w:rPr>
        <w:t xml:space="preserve"> filius</w:t>
      </w:r>
      <w:r>
        <w:rPr>
          <w:sz w:val="20"/>
          <w:szCs w:val="20"/>
        </w:rPr>
        <w:t xml:space="preserve"> </w:t>
      </w:r>
      <w:r w:rsidRPr="008B790A">
        <w:rPr>
          <w:sz w:val="20"/>
          <w:szCs w:val="20"/>
        </w:rPr>
        <w:t xml:space="preserve">hominis </w:t>
      </w:r>
      <w:proofErr w:type="spellStart"/>
      <w:r w:rsidRPr="008B790A">
        <w:rPr>
          <w:sz w:val="20"/>
          <w:szCs w:val="20"/>
        </w:rPr>
        <w:t>habet</w:t>
      </w:r>
      <w:proofErr w:type="spellEnd"/>
      <w:r>
        <w:rPr>
          <w:sz w:val="20"/>
          <w:szCs w:val="20"/>
        </w:rPr>
        <w:t xml:space="preserve"> </w:t>
      </w:r>
      <w:proofErr w:type="spellStart"/>
      <w:r w:rsidRPr="008B790A">
        <w:rPr>
          <w:sz w:val="20"/>
          <w:szCs w:val="20"/>
        </w:rPr>
        <w:t>potestatem</w:t>
      </w:r>
      <w:proofErr w:type="spellEnd"/>
      <w:r w:rsidRPr="008B790A">
        <w:rPr>
          <w:sz w:val="20"/>
          <w:szCs w:val="20"/>
        </w:rPr>
        <w:t xml:space="preserve"> </w:t>
      </w:r>
      <w:proofErr w:type="spellStart"/>
      <w:r w:rsidRPr="008B790A">
        <w:rPr>
          <w:sz w:val="20"/>
          <w:szCs w:val="20"/>
        </w:rPr>
        <w:t>remittendi</w:t>
      </w:r>
      <w:proofErr w:type="spellEnd"/>
      <w:r>
        <w:rPr>
          <w:sz w:val="20"/>
          <w:szCs w:val="20"/>
        </w:rPr>
        <w:t xml:space="preserve"> </w:t>
      </w:r>
      <w:proofErr w:type="spellStart"/>
      <w:r w:rsidRPr="008B790A">
        <w:rPr>
          <w:sz w:val="20"/>
          <w:szCs w:val="20"/>
        </w:rPr>
        <w:t>peccata</w:t>
      </w:r>
      <w:proofErr w:type="spellEnd"/>
      <w:r w:rsidRPr="008B790A">
        <w:rPr>
          <w:sz w:val="20"/>
          <w:szCs w:val="20"/>
        </w:rPr>
        <w:t xml:space="preserve"> . . . </w:t>
      </w:r>
      <w:proofErr w:type="spellStart"/>
      <w:r w:rsidRPr="008B790A">
        <w:rPr>
          <w:sz w:val="20"/>
          <w:szCs w:val="20"/>
        </w:rPr>
        <w:t>t</w:t>
      </w:r>
      <w:r>
        <w:rPr>
          <w:sz w:val="20"/>
          <w:szCs w:val="20"/>
        </w:rPr>
        <w:t>ibi</w:t>
      </w:r>
      <w:proofErr w:type="spellEnd"/>
      <w:r w:rsidRPr="008B790A">
        <w:rPr>
          <w:sz w:val="20"/>
          <w:szCs w:val="20"/>
        </w:rPr>
        <w:t xml:space="preserve"> </w:t>
      </w:r>
      <w:proofErr w:type="spellStart"/>
      <w:r w:rsidRPr="008B790A">
        <w:rPr>
          <w:sz w:val="20"/>
          <w:szCs w:val="20"/>
        </w:rPr>
        <w:t>dico</w:t>
      </w:r>
      <w:proofErr w:type="spellEnd"/>
      <w:r w:rsidRPr="008B790A">
        <w:rPr>
          <w:sz w:val="20"/>
          <w:szCs w:val="20"/>
        </w:rPr>
        <w:t xml:space="preserve">: </w:t>
      </w:r>
      <w:proofErr w:type="gramStart"/>
      <w:r w:rsidRPr="008B790A">
        <w:rPr>
          <w:sz w:val="20"/>
          <w:szCs w:val="20"/>
        </w:rPr>
        <w:t>Surge.</w:t>
      </w:r>
      <w:r>
        <w:rPr>
          <w:rFonts w:cstheme="minorHAnsi"/>
          <w:sz w:val="20"/>
          <w:szCs w:val="20"/>
        </w:rPr>
        <w:t>¹</w:t>
      </w:r>
      <w:proofErr w:type="gramEnd"/>
      <w:r w:rsidRPr="008B790A">
        <w:rPr>
          <w:sz w:val="20"/>
          <w:szCs w:val="20"/>
        </w:rPr>
        <w:t xml:space="preserve"> God, wishing to show</w:t>
      </w:r>
      <w:r>
        <w:rPr>
          <w:sz w:val="20"/>
          <w:szCs w:val="20"/>
        </w:rPr>
        <w:t xml:space="preserve"> </w:t>
      </w:r>
      <w:r w:rsidRPr="008B790A">
        <w:rPr>
          <w:sz w:val="20"/>
          <w:szCs w:val="20"/>
        </w:rPr>
        <w:t>that He could form a people holy with an invisible holiness, and fill them with an</w:t>
      </w:r>
    </w:p>
    <w:p w14:paraId="51374378" w14:textId="08C3334F" w:rsidR="007C1B17" w:rsidRPr="008B790A" w:rsidRDefault="008B790A" w:rsidP="008B790A">
      <w:pPr>
        <w:jc w:val="both"/>
        <w:rPr>
          <w:sz w:val="16"/>
          <w:szCs w:val="16"/>
        </w:rPr>
      </w:pPr>
      <w:r w:rsidRPr="008B790A">
        <w:rPr>
          <w:rFonts w:cstheme="minorHAnsi"/>
          <w:sz w:val="16"/>
          <w:szCs w:val="16"/>
        </w:rPr>
        <w:t>¹</w:t>
      </w:r>
      <w:r w:rsidRPr="008B790A">
        <w:rPr>
          <w:sz w:val="16"/>
          <w:szCs w:val="16"/>
        </w:rPr>
        <w:t>Mark 2. 10, 1 1. "But that ye may know that the son of man hath power on earth to forgive</w:t>
      </w:r>
      <w:r w:rsidRPr="008B790A">
        <w:rPr>
          <w:sz w:val="16"/>
          <w:szCs w:val="16"/>
        </w:rPr>
        <w:t xml:space="preserve"> </w:t>
      </w:r>
      <w:r w:rsidRPr="008B790A">
        <w:rPr>
          <w:sz w:val="16"/>
          <w:szCs w:val="16"/>
        </w:rPr>
        <w:t>sins ... I say unto thee, Arise."</w:t>
      </w:r>
    </w:p>
    <w:p w14:paraId="4F56575B" w14:textId="05D7557E" w:rsidR="008B790A" w:rsidRPr="008B790A" w:rsidRDefault="008B790A" w:rsidP="009B18A0">
      <w:pPr>
        <w:jc w:val="both"/>
        <w:rPr>
          <w:sz w:val="20"/>
          <w:szCs w:val="20"/>
        </w:rPr>
      </w:pPr>
      <w:r w:rsidRPr="008B790A">
        <w:rPr>
          <w:sz w:val="20"/>
          <w:szCs w:val="20"/>
        </w:rPr>
        <w:t>eternal glory, made visible things. As nature is an image of grace, He has done in</w:t>
      </w:r>
      <w:r w:rsidR="009B18A0">
        <w:rPr>
          <w:sz w:val="20"/>
          <w:szCs w:val="20"/>
        </w:rPr>
        <w:t xml:space="preserve"> </w:t>
      </w:r>
      <w:r w:rsidRPr="008B790A">
        <w:rPr>
          <w:sz w:val="20"/>
          <w:szCs w:val="20"/>
        </w:rPr>
        <w:t>the bounties of nature what He would do in those of grace, in order that we might</w:t>
      </w:r>
      <w:r w:rsidR="009B18A0">
        <w:rPr>
          <w:sz w:val="20"/>
          <w:szCs w:val="20"/>
        </w:rPr>
        <w:t xml:space="preserve"> </w:t>
      </w:r>
      <w:r w:rsidRPr="008B790A">
        <w:rPr>
          <w:sz w:val="20"/>
          <w:szCs w:val="20"/>
        </w:rPr>
        <w:t>judge that He could make the invisible, since He made the visible excellently.</w:t>
      </w:r>
    </w:p>
    <w:p w14:paraId="5782FE76" w14:textId="37BE581F" w:rsidR="008B790A" w:rsidRPr="008B790A" w:rsidRDefault="008B790A" w:rsidP="009B18A0">
      <w:pPr>
        <w:jc w:val="both"/>
        <w:rPr>
          <w:sz w:val="20"/>
          <w:szCs w:val="20"/>
        </w:rPr>
      </w:pPr>
      <w:proofErr w:type="gramStart"/>
      <w:r w:rsidRPr="008B790A">
        <w:rPr>
          <w:sz w:val="20"/>
          <w:szCs w:val="20"/>
        </w:rPr>
        <w:t>Therefore</w:t>
      </w:r>
      <w:proofErr w:type="gramEnd"/>
      <w:r w:rsidRPr="008B790A">
        <w:rPr>
          <w:sz w:val="20"/>
          <w:szCs w:val="20"/>
        </w:rPr>
        <w:t xml:space="preserve"> He saved this people from the deluge; He has raised them up from</w:t>
      </w:r>
      <w:r w:rsidR="009B18A0">
        <w:rPr>
          <w:sz w:val="20"/>
          <w:szCs w:val="20"/>
        </w:rPr>
        <w:t xml:space="preserve"> </w:t>
      </w:r>
      <w:r w:rsidRPr="008B790A">
        <w:rPr>
          <w:sz w:val="20"/>
          <w:szCs w:val="20"/>
        </w:rPr>
        <w:t>Abraham, redeemed them from their enemies, and set them at rest.</w:t>
      </w:r>
    </w:p>
    <w:p w14:paraId="40ECE32C" w14:textId="2B52942C" w:rsidR="008B790A" w:rsidRDefault="008B790A" w:rsidP="009B18A0">
      <w:pPr>
        <w:jc w:val="both"/>
        <w:rPr>
          <w:sz w:val="20"/>
          <w:szCs w:val="20"/>
        </w:rPr>
      </w:pPr>
      <w:r w:rsidRPr="008B790A">
        <w:rPr>
          <w:sz w:val="20"/>
          <w:szCs w:val="20"/>
        </w:rPr>
        <w:t>The object of God was not to save them from the deluge, and raise up a whole</w:t>
      </w:r>
      <w:r w:rsidR="009B18A0">
        <w:rPr>
          <w:sz w:val="20"/>
          <w:szCs w:val="20"/>
        </w:rPr>
        <w:t xml:space="preserve"> </w:t>
      </w:r>
      <w:r w:rsidRPr="008B790A">
        <w:rPr>
          <w:sz w:val="20"/>
          <w:szCs w:val="20"/>
        </w:rPr>
        <w:t xml:space="preserve">people from Abraham, only </w:t>
      </w:r>
      <w:proofErr w:type="gramStart"/>
      <w:r w:rsidRPr="008B790A">
        <w:rPr>
          <w:sz w:val="20"/>
          <w:szCs w:val="20"/>
        </w:rPr>
        <w:t>in order to</w:t>
      </w:r>
      <w:proofErr w:type="gramEnd"/>
      <w:r w:rsidRPr="008B790A">
        <w:rPr>
          <w:sz w:val="20"/>
          <w:szCs w:val="20"/>
        </w:rPr>
        <w:t xml:space="preserve"> bring them into a rich land.</w:t>
      </w:r>
    </w:p>
    <w:p w14:paraId="0CFE4AAF" w14:textId="53C17D33" w:rsidR="008B790A" w:rsidRPr="008B790A" w:rsidRDefault="008B790A" w:rsidP="008B790A">
      <w:pPr>
        <w:jc w:val="both"/>
        <w:rPr>
          <w:sz w:val="20"/>
          <w:szCs w:val="20"/>
        </w:rPr>
      </w:pPr>
      <w:r w:rsidRPr="008B790A">
        <w:rPr>
          <w:sz w:val="20"/>
          <w:szCs w:val="20"/>
        </w:rPr>
        <w:t>A</w:t>
      </w:r>
      <w:r>
        <w:rPr>
          <w:sz w:val="20"/>
          <w:szCs w:val="20"/>
        </w:rPr>
        <w:t>n</w:t>
      </w:r>
      <w:r w:rsidRPr="008B790A">
        <w:rPr>
          <w:sz w:val="20"/>
          <w:szCs w:val="20"/>
        </w:rPr>
        <w:t>d even grace is only the type of glory, for it is not the ultimate end. It has</w:t>
      </w:r>
      <w:r>
        <w:rPr>
          <w:sz w:val="20"/>
          <w:szCs w:val="20"/>
        </w:rPr>
        <w:t xml:space="preserve"> </w:t>
      </w:r>
      <w:r w:rsidRPr="008B790A">
        <w:rPr>
          <w:sz w:val="20"/>
          <w:szCs w:val="20"/>
        </w:rPr>
        <w:t xml:space="preserve">been </w:t>
      </w:r>
      <w:proofErr w:type="spellStart"/>
      <w:r w:rsidRPr="008B790A">
        <w:rPr>
          <w:sz w:val="20"/>
          <w:szCs w:val="20"/>
        </w:rPr>
        <w:t>symbolised</w:t>
      </w:r>
      <w:proofErr w:type="spellEnd"/>
      <w:r w:rsidRPr="008B790A">
        <w:rPr>
          <w:sz w:val="20"/>
          <w:szCs w:val="20"/>
        </w:rPr>
        <w:t xml:space="preserve"> by the law, and itself </w:t>
      </w:r>
      <w:proofErr w:type="spellStart"/>
      <w:r w:rsidRPr="008B790A">
        <w:rPr>
          <w:sz w:val="20"/>
          <w:szCs w:val="20"/>
        </w:rPr>
        <w:t>symbolises</w:t>
      </w:r>
      <w:proofErr w:type="spellEnd"/>
      <w:r w:rsidRPr="008B790A">
        <w:rPr>
          <w:sz w:val="20"/>
          <w:szCs w:val="20"/>
        </w:rPr>
        <w:t xml:space="preserve"> [glory]. But it is the type of it,</w:t>
      </w:r>
      <w:r>
        <w:rPr>
          <w:sz w:val="20"/>
          <w:szCs w:val="20"/>
        </w:rPr>
        <w:t xml:space="preserve"> </w:t>
      </w:r>
      <w:r w:rsidRPr="008B790A">
        <w:rPr>
          <w:sz w:val="20"/>
          <w:szCs w:val="20"/>
        </w:rPr>
        <w:t>and the origin or cause.</w:t>
      </w:r>
    </w:p>
    <w:p w14:paraId="291632E0" w14:textId="2B689946" w:rsidR="008B790A" w:rsidRPr="008B790A" w:rsidRDefault="008B790A" w:rsidP="008B790A">
      <w:pPr>
        <w:jc w:val="both"/>
        <w:rPr>
          <w:sz w:val="20"/>
          <w:szCs w:val="20"/>
        </w:rPr>
      </w:pPr>
      <w:r w:rsidRPr="008B790A">
        <w:rPr>
          <w:sz w:val="20"/>
          <w:szCs w:val="20"/>
        </w:rPr>
        <w:lastRenderedPageBreak/>
        <w:t>The ordinary life of men is like that of the saints. They all seek their satisfaction</w:t>
      </w:r>
      <w:r>
        <w:rPr>
          <w:sz w:val="20"/>
          <w:szCs w:val="20"/>
        </w:rPr>
        <w:t xml:space="preserve"> </w:t>
      </w:r>
      <w:r w:rsidRPr="008B790A">
        <w:rPr>
          <w:sz w:val="20"/>
          <w:szCs w:val="20"/>
        </w:rPr>
        <w:t>and differ only in the object in which they place it; they call those their enemies</w:t>
      </w:r>
      <w:r>
        <w:rPr>
          <w:sz w:val="20"/>
          <w:szCs w:val="20"/>
        </w:rPr>
        <w:t xml:space="preserve"> </w:t>
      </w:r>
      <w:r w:rsidRPr="008B790A">
        <w:rPr>
          <w:sz w:val="20"/>
          <w:szCs w:val="20"/>
        </w:rPr>
        <w:t>who hinder them, etc. God has then shown the power which He has of giving invisible</w:t>
      </w:r>
      <w:r>
        <w:rPr>
          <w:sz w:val="20"/>
          <w:szCs w:val="20"/>
        </w:rPr>
        <w:t xml:space="preserve"> </w:t>
      </w:r>
      <w:r w:rsidRPr="008B790A">
        <w:rPr>
          <w:sz w:val="20"/>
          <w:szCs w:val="20"/>
        </w:rPr>
        <w:t>blessings, by that which He has shown Himself to have over things visible.</w:t>
      </w:r>
    </w:p>
    <w:p w14:paraId="214E1DFE" w14:textId="2B94F57E" w:rsidR="008B790A" w:rsidRPr="008B790A" w:rsidRDefault="008B790A" w:rsidP="008B790A">
      <w:pPr>
        <w:jc w:val="both"/>
        <w:rPr>
          <w:sz w:val="20"/>
          <w:szCs w:val="20"/>
        </w:rPr>
      </w:pPr>
      <w:r w:rsidRPr="008B790A">
        <w:rPr>
          <w:sz w:val="20"/>
          <w:szCs w:val="20"/>
        </w:rPr>
        <w:t xml:space="preserve">644. </w:t>
      </w:r>
      <w:proofErr w:type="gramStart"/>
      <w:r w:rsidRPr="008B790A">
        <w:rPr>
          <w:sz w:val="20"/>
          <w:szCs w:val="20"/>
        </w:rPr>
        <w:t>Types.—</w:t>
      </w:r>
      <w:proofErr w:type="gramEnd"/>
      <w:r w:rsidRPr="008B790A">
        <w:rPr>
          <w:sz w:val="20"/>
          <w:szCs w:val="20"/>
        </w:rPr>
        <w:t>God, wishing to form for Himself an holy people, whom He should</w:t>
      </w:r>
      <w:r>
        <w:rPr>
          <w:sz w:val="20"/>
          <w:szCs w:val="20"/>
        </w:rPr>
        <w:t xml:space="preserve"> </w:t>
      </w:r>
      <w:r w:rsidRPr="008B790A">
        <w:rPr>
          <w:sz w:val="20"/>
          <w:szCs w:val="20"/>
        </w:rPr>
        <w:t>separate from all other nations, whom He should deliver from their enemies and</w:t>
      </w:r>
      <w:r>
        <w:rPr>
          <w:sz w:val="20"/>
          <w:szCs w:val="20"/>
        </w:rPr>
        <w:t xml:space="preserve"> </w:t>
      </w:r>
      <w:r w:rsidRPr="008B790A">
        <w:rPr>
          <w:sz w:val="20"/>
          <w:szCs w:val="20"/>
        </w:rPr>
        <w:t>should put into a place of rest, has promised to do so and has foretold by His</w:t>
      </w:r>
      <w:r>
        <w:rPr>
          <w:sz w:val="20"/>
          <w:szCs w:val="20"/>
        </w:rPr>
        <w:t xml:space="preserve"> </w:t>
      </w:r>
      <w:r w:rsidRPr="008B790A">
        <w:rPr>
          <w:sz w:val="20"/>
          <w:szCs w:val="20"/>
        </w:rPr>
        <w:t>prophets the time and the manner of His coming. And yet, to confirm the hope of</w:t>
      </w:r>
      <w:r>
        <w:rPr>
          <w:sz w:val="20"/>
          <w:szCs w:val="20"/>
        </w:rPr>
        <w:t xml:space="preserve"> </w:t>
      </w:r>
      <w:r w:rsidRPr="008B790A">
        <w:rPr>
          <w:sz w:val="20"/>
          <w:szCs w:val="20"/>
        </w:rPr>
        <w:t>His elect, He has made them see in it an image through all time, without leaving</w:t>
      </w:r>
      <w:r>
        <w:rPr>
          <w:sz w:val="20"/>
          <w:szCs w:val="20"/>
        </w:rPr>
        <w:t xml:space="preserve"> </w:t>
      </w:r>
      <w:r w:rsidRPr="008B790A">
        <w:rPr>
          <w:sz w:val="20"/>
          <w:szCs w:val="20"/>
        </w:rPr>
        <w:t>them devoid of assurances of His power and of His will to save them. For, at the</w:t>
      </w:r>
      <w:r>
        <w:rPr>
          <w:sz w:val="20"/>
          <w:szCs w:val="20"/>
        </w:rPr>
        <w:t xml:space="preserve"> </w:t>
      </w:r>
      <w:r w:rsidRPr="008B790A">
        <w:rPr>
          <w:sz w:val="20"/>
          <w:szCs w:val="20"/>
        </w:rPr>
        <w:t xml:space="preserve">creation of man, Adam was the witness, and guardian of the promise of a </w:t>
      </w:r>
      <w:proofErr w:type="spellStart"/>
      <w:r w:rsidRPr="008B790A">
        <w:rPr>
          <w:sz w:val="20"/>
          <w:szCs w:val="20"/>
        </w:rPr>
        <w:t>Saviour</w:t>
      </w:r>
      <w:proofErr w:type="spellEnd"/>
      <w:r w:rsidRPr="008B790A">
        <w:rPr>
          <w:sz w:val="20"/>
          <w:szCs w:val="20"/>
        </w:rPr>
        <w:t>,</w:t>
      </w:r>
      <w:r>
        <w:rPr>
          <w:sz w:val="20"/>
          <w:szCs w:val="20"/>
        </w:rPr>
        <w:t xml:space="preserve"> </w:t>
      </w:r>
      <w:r w:rsidRPr="008B790A">
        <w:rPr>
          <w:sz w:val="20"/>
          <w:szCs w:val="20"/>
        </w:rPr>
        <w:t>who should be born of woman, when men were still so near the creation that they</w:t>
      </w:r>
      <w:r>
        <w:rPr>
          <w:sz w:val="20"/>
          <w:szCs w:val="20"/>
        </w:rPr>
        <w:t xml:space="preserve"> </w:t>
      </w:r>
      <w:r w:rsidRPr="008B790A">
        <w:rPr>
          <w:sz w:val="20"/>
          <w:szCs w:val="20"/>
        </w:rPr>
        <w:t>could not have forgotten their creation and their fall. When those who had seen</w:t>
      </w:r>
      <w:r>
        <w:rPr>
          <w:sz w:val="20"/>
          <w:szCs w:val="20"/>
        </w:rPr>
        <w:t xml:space="preserve"> </w:t>
      </w:r>
      <w:r w:rsidRPr="008B790A">
        <w:rPr>
          <w:sz w:val="20"/>
          <w:szCs w:val="20"/>
        </w:rPr>
        <w:t>Adam were no longer in the world, God sent Noah whom He saved, and drowned</w:t>
      </w:r>
      <w:r>
        <w:rPr>
          <w:sz w:val="20"/>
          <w:szCs w:val="20"/>
        </w:rPr>
        <w:t xml:space="preserve"> </w:t>
      </w:r>
      <w:r w:rsidRPr="008B790A">
        <w:rPr>
          <w:sz w:val="20"/>
          <w:szCs w:val="20"/>
        </w:rPr>
        <w:t>the whole earth by a miracle which sufficiently indicated the power which He had</w:t>
      </w:r>
      <w:r>
        <w:rPr>
          <w:sz w:val="20"/>
          <w:szCs w:val="20"/>
        </w:rPr>
        <w:t xml:space="preserve"> </w:t>
      </w:r>
      <w:r w:rsidRPr="008B790A">
        <w:rPr>
          <w:sz w:val="20"/>
          <w:szCs w:val="20"/>
        </w:rPr>
        <w:t>to save the world, and the will which He had to do so, and to raise up from the</w:t>
      </w:r>
      <w:r>
        <w:rPr>
          <w:sz w:val="20"/>
          <w:szCs w:val="20"/>
        </w:rPr>
        <w:t xml:space="preserve"> </w:t>
      </w:r>
      <w:r w:rsidRPr="008B790A">
        <w:rPr>
          <w:sz w:val="20"/>
          <w:szCs w:val="20"/>
        </w:rPr>
        <w:t>seed of woman Him whom He had promised. This miracle was enough to confirm</w:t>
      </w:r>
      <w:r>
        <w:rPr>
          <w:sz w:val="20"/>
          <w:szCs w:val="20"/>
        </w:rPr>
        <w:t xml:space="preserve"> </w:t>
      </w:r>
      <w:r w:rsidRPr="008B790A">
        <w:rPr>
          <w:sz w:val="20"/>
          <w:szCs w:val="20"/>
        </w:rPr>
        <w:t>the hope of men.</w:t>
      </w:r>
    </w:p>
    <w:p w14:paraId="772949B3" w14:textId="23BF9C4D" w:rsidR="008B790A" w:rsidRPr="008B790A" w:rsidRDefault="008B790A" w:rsidP="008B790A">
      <w:pPr>
        <w:jc w:val="both"/>
        <w:rPr>
          <w:sz w:val="20"/>
          <w:szCs w:val="20"/>
        </w:rPr>
      </w:pPr>
      <w:r w:rsidRPr="008B790A">
        <w:rPr>
          <w:sz w:val="20"/>
          <w:szCs w:val="20"/>
        </w:rPr>
        <w:t>The memory of the Deluge being so fresh among men, while Noah was still</w:t>
      </w:r>
      <w:r>
        <w:rPr>
          <w:sz w:val="20"/>
          <w:szCs w:val="20"/>
        </w:rPr>
        <w:t xml:space="preserve"> </w:t>
      </w:r>
      <w:r w:rsidRPr="008B790A">
        <w:rPr>
          <w:sz w:val="20"/>
          <w:szCs w:val="20"/>
        </w:rPr>
        <w:t>alive, God made promises to Abraham, and, while Shem was still living, sent</w:t>
      </w:r>
      <w:r>
        <w:rPr>
          <w:sz w:val="20"/>
          <w:szCs w:val="20"/>
        </w:rPr>
        <w:t xml:space="preserve"> </w:t>
      </w:r>
      <w:r w:rsidRPr="008B790A">
        <w:rPr>
          <w:sz w:val="20"/>
          <w:szCs w:val="20"/>
        </w:rPr>
        <w:t>Moses, etc. . . .</w:t>
      </w:r>
    </w:p>
    <w:p w14:paraId="62096E5F" w14:textId="753E4C62" w:rsidR="008B790A" w:rsidRPr="008B790A" w:rsidRDefault="008B790A" w:rsidP="008B790A">
      <w:pPr>
        <w:jc w:val="both"/>
        <w:rPr>
          <w:sz w:val="20"/>
          <w:szCs w:val="20"/>
        </w:rPr>
      </w:pPr>
      <w:r w:rsidRPr="008B790A">
        <w:rPr>
          <w:sz w:val="20"/>
          <w:szCs w:val="20"/>
        </w:rPr>
        <w:t xml:space="preserve">645. </w:t>
      </w:r>
      <w:proofErr w:type="gramStart"/>
      <w:r w:rsidRPr="008B790A">
        <w:rPr>
          <w:sz w:val="20"/>
          <w:szCs w:val="20"/>
        </w:rPr>
        <w:t>Types.—</w:t>
      </w:r>
      <w:proofErr w:type="gramEnd"/>
      <w:r w:rsidRPr="008B790A">
        <w:rPr>
          <w:sz w:val="20"/>
          <w:szCs w:val="20"/>
        </w:rPr>
        <w:t>God, willing to deprive His own of perishable blessings, created</w:t>
      </w:r>
      <w:r>
        <w:rPr>
          <w:sz w:val="20"/>
          <w:szCs w:val="20"/>
        </w:rPr>
        <w:t xml:space="preserve"> </w:t>
      </w:r>
      <w:r w:rsidRPr="008B790A">
        <w:rPr>
          <w:sz w:val="20"/>
          <w:szCs w:val="20"/>
        </w:rPr>
        <w:t>the Jewish people in order to show that this was not owing to lack of power.</w:t>
      </w:r>
    </w:p>
    <w:p w14:paraId="16AE26B1" w14:textId="0A8157F5" w:rsidR="008B790A" w:rsidRPr="008B790A" w:rsidRDefault="008B790A" w:rsidP="008B790A">
      <w:pPr>
        <w:jc w:val="both"/>
        <w:rPr>
          <w:sz w:val="20"/>
          <w:szCs w:val="20"/>
        </w:rPr>
      </w:pPr>
      <w:r w:rsidRPr="008B790A">
        <w:rPr>
          <w:sz w:val="20"/>
          <w:szCs w:val="20"/>
        </w:rPr>
        <w:t>646. The Synagogue did not perish, because it was a type. But, because it was</w:t>
      </w:r>
      <w:r>
        <w:rPr>
          <w:sz w:val="20"/>
          <w:szCs w:val="20"/>
        </w:rPr>
        <w:t xml:space="preserve"> </w:t>
      </w:r>
      <w:r w:rsidRPr="008B790A">
        <w:rPr>
          <w:sz w:val="20"/>
          <w:szCs w:val="20"/>
        </w:rPr>
        <w:t>only a type, it fell into servitude. The type existed till the truth came, in order that</w:t>
      </w:r>
      <w:r>
        <w:rPr>
          <w:sz w:val="20"/>
          <w:szCs w:val="20"/>
        </w:rPr>
        <w:t xml:space="preserve"> </w:t>
      </w:r>
      <w:r w:rsidRPr="008B790A">
        <w:rPr>
          <w:sz w:val="20"/>
          <w:szCs w:val="20"/>
        </w:rPr>
        <w:t>the Church should be always visible, either in the sign which promised it, or in</w:t>
      </w:r>
      <w:r>
        <w:rPr>
          <w:sz w:val="20"/>
          <w:szCs w:val="20"/>
        </w:rPr>
        <w:t xml:space="preserve"> </w:t>
      </w:r>
      <w:r w:rsidRPr="008B790A">
        <w:rPr>
          <w:sz w:val="20"/>
          <w:szCs w:val="20"/>
        </w:rPr>
        <w:t>substance.</w:t>
      </w:r>
    </w:p>
    <w:p w14:paraId="320F08FA" w14:textId="77777777" w:rsidR="008B790A" w:rsidRPr="008B790A" w:rsidRDefault="008B790A" w:rsidP="008B790A">
      <w:pPr>
        <w:jc w:val="both"/>
        <w:rPr>
          <w:sz w:val="20"/>
          <w:szCs w:val="20"/>
        </w:rPr>
      </w:pPr>
      <w:r w:rsidRPr="008B790A">
        <w:rPr>
          <w:sz w:val="20"/>
          <w:szCs w:val="20"/>
        </w:rPr>
        <w:t>647. That the law was figurative.</w:t>
      </w:r>
    </w:p>
    <w:p w14:paraId="05D82CE6" w14:textId="77777777" w:rsidR="008B790A" w:rsidRPr="008B790A" w:rsidRDefault="008B790A" w:rsidP="008B790A">
      <w:pPr>
        <w:jc w:val="both"/>
        <w:rPr>
          <w:sz w:val="20"/>
          <w:szCs w:val="20"/>
        </w:rPr>
      </w:pPr>
      <w:r w:rsidRPr="008B790A">
        <w:rPr>
          <w:sz w:val="20"/>
          <w:szCs w:val="20"/>
        </w:rPr>
        <w:t>648. Two errors: 1. To take everything literally. 2. To take everything spiritually.</w:t>
      </w:r>
    </w:p>
    <w:p w14:paraId="513F315F" w14:textId="77777777" w:rsidR="008B790A" w:rsidRPr="008B790A" w:rsidRDefault="008B790A" w:rsidP="008B790A">
      <w:pPr>
        <w:jc w:val="both"/>
        <w:rPr>
          <w:sz w:val="20"/>
          <w:szCs w:val="20"/>
        </w:rPr>
      </w:pPr>
      <w:r w:rsidRPr="008B790A">
        <w:rPr>
          <w:sz w:val="20"/>
          <w:szCs w:val="20"/>
        </w:rPr>
        <w:t>649. To speak against too greatly figurative language.</w:t>
      </w:r>
    </w:p>
    <w:p w14:paraId="1420D28B" w14:textId="6F4461C7" w:rsidR="009B18A0" w:rsidRPr="009B18A0" w:rsidRDefault="008B790A" w:rsidP="009B18A0">
      <w:pPr>
        <w:jc w:val="both"/>
        <w:rPr>
          <w:sz w:val="20"/>
          <w:szCs w:val="20"/>
        </w:rPr>
      </w:pPr>
      <w:r w:rsidRPr="008B790A">
        <w:rPr>
          <w:sz w:val="20"/>
          <w:szCs w:val="20"/>
        </w:rPr>
        <w:t xml:space="preserve">650. There are some types clear and demonstrative, but others which seem </w:t>
      </w:r>
      <w:proofErr w:type="spellStart"/>
      <w:proofErr w:type="gramStart"/>
      <w:r w:rsidRPr="008B790A">
        <w:rPr>
          <w:sz w:val="20"/>
          <w:szCs w:val="20"/>
        </w:rPr>
        <w:t>some</w:t>
      </w:r>
      <w:r w:rsidR="009B18A0">
        <w:rPr>
          <w:sz w:val="20"/>
          <w:szCs w:val="20"/>
        </w:rPr>
        <w:t xml:space="preserve"> </w:t>
      </w:r>
      <w:r w:rsidR="009B18A0" w:rsidRPr="009B18A0">
        <w:rPr>
          <w:sz w:val="20"/>
          <w:szCs w:val="20"/>
        </w:rPr>
        <w:t>what</w:t>
      </w:r>
      <w:proofErr w:type="spellEnd"/>
      <w:proofErr w:type="gramEnd"/>
      <w:r w:rsidR="009B18A0" w:rsidRPr="009B18A0">
        <w:rPr>
          <w:sz w:val="20"/>
          <w:szCs w:val="20"/>
        </w:rPr>
        <w:t xml:space="preserve"> far-fetched, and which convince only those who are already persuaded.</w:t>
      </w:r>
      <w:r w:rsidR="009B18A0">
        <w:rPr>
          <w:sz w:val="20"/>
          <w:szCs w:val="20"/>
        </w:rPr>
        <w:t xml:space="preserve"> </w:t>
      </w:r>
      <w:r w:rsidR="009B18A0" w:rsidRPr="009B18A0">
        <w:rPr>
          <w:sz w:val="20"/>
          <w:szCs w:val="20"/>
        </w:rPr>
        <w:t xml:space="preserve">These are like the </w:t>
      </w:r>
      <w:proofErr w:type="spellStart"/>
      <w:r w:rsidR="009B18A0" w:rsidRPr="009B18A0">
        <w:rPr>
          <w:sz w:val="20"/>
          <w:szCs w:val="20"/>
        </w:rPr>
        <w:t>Apocalyptics</w:t>
      </w:r>
      <w:proofErr w:type="spellEnd"/>
      <w:r w:rsidR="009B18A0" w:rsidRPr="009B18A0">
        <w:rPr>
          <w:sz w:val="20"/>
          <w:szCs w:val="20"/>
        </w:rPr>
        <w:t>. But the difference is that they have none which</w:t>
      </w:r>
      <w:r w:rsidR="009B18A0">
        <w:rPr>
          <w:sz w:val="20"/>
          <w:szCs w:val="20"/>
        </w:rPr>
        <w:t xml:space="preserve"> </w:t>
      </w:r>
      <w:r w:rsidR="009B18A0" w:rsidRPr="009B18A0">
        <w:rPr>
          <w:sz w:val="20"/>
          <w:szCs w:val="20"/>
        </w:rPr>
        <w:t>are certain, so that nothing is so unjust as to claim that theirs are as well founded</w:t>
      </w:r>
      <w:r w:rsidR="009B18A0">
        <w:rPr>
          <w:sz w:val="20"/>
          <w:szCs w:val="20"/>
        </w:rPr>
        <w:t xml:space="preserve"> </w:t>
      </w:r>
      <w:r w:rsidR="009B18A0" w:rsidRPr="009B18A0">
        <w:rPr>
          <w:sz w:val="20"/>
          <w:szCs w:val="20"/>
        </w:rPr>
        <w:t>as some of ours; for they have none so demonstrative as some of ours. The comparison</w:t>
      </w:r>
      <w:r w:rsidR="009B18A0">
        <w:rPr>
          <w:sz w:val="20"/>
          <w:szCs w:val="20"/>
        </w:rPr>
        <w:t xml:space="preserve"> </w:t>
      </w:r>
      <w:r w:rsidR="009B18A0" w:rsidRPr="009B18A0">
        <w:rPr>
          <w:sz w:val="20"/>
          <w:szCs w:val="20"/>
        </w:rPr>
        <w:t>is unfair. We must not put on the same level and confound things, because</w:t>
      </w:r>
      <w:r w:rsidR="009B18A0">
        <w:rPr>
          <w:sz w:val="20"/>
          <w:szCs w:val="20"/>
        </w:rPr>
        <w:t xml:space="preserve"> </w:t>
      </w:r>
      <w:r w:rsidR="009B18A0" w:rsidRPr="009B18A0">
        <w:rPr>
          <w:sz w:val="20"/>
          <w:szCs w:val="20"/>
        </w:rPr>
        <w:t>they seem to agree in one point, while they are so different in another.</w:t>
      </w:r>
      <w:r w:rsidR="009B18A0">
        <w:rPr>
          <w:sz w:val="20"/>
          <w:szCs w:val="20"/>
        </w:rPr>
        <w:t xml:space="preserve"> </w:t>
      </w:r>
      <w:r w:rsidR="009B18A0" w:rsidRPr="009B18A0">
        <w:rPr>
          <w:sz w:val="20"/>
          <w:szCs w:val="20"/>
        </w:rPr>
        <w:t>The clearness in divine things requires us to revere the obscurities in them.</w:t>
      </w:r>
    </w:p>
    <w:p w14:paraId="27390F21" w14:textId="4FC92EF9" w:rsidR="009B18A0" w:rsidRPr="009B18A0" w:rsidRDefault="009B18A0" w:rsidP="009B18A0">
      <w:pPr>
        <w:jc w:val="both"/>
        <w:rPr>
          <w:sz w:val="20"/>
          <w:szCs w:val="20"/>
        </w:rPr>
      </w:pPr>
      <w:r w:rsidRPr="009B18A0">
        <w:rPr>
          <w:sz w:val="20"/>
          <w:szCs w:val="20"/>
        </w:rPr>
        <w:t>[It is like men, who employ a certain obscure language among themselves.</w:t>
      </w:r>
      <w:r>
        <w:rPr>
          <w:sz w:val="20"/>
          <w:szCs w:val="20"/>
        </w:rPr>
        <w:t xml:space="preserve"> </w:t>
      </w:r>
      <w:r w:rsidRPr="009B18A0">
        <w:rPr>
          <w:sz w:val="20"/>
          <w:szCs w:val="20"/>
        </w:rPr>
        <w:t>Those who should not understand it would understand only a foolish meaning.]</w:t>
      </w:r>
    </w:p>
    <w:p w14:paraId="686FD98F" w14:textId="29773D13" w:rsidR="009B18A0" w:rsidRPr="009B18A0" w:rsidRDefault="009B18A0" w:rsidP="009B18A0">
      <w:pPr>
        <w:jc w:val="both"/>
        <w:rPr>
          <w:sz w:val="20"/>
          <w:szCs w:val="20"/>
        </w:rPr>
      </w:pPr>
      <w:r w:rsidRPr="009B18A0">
        <w:rPr>
          <w:sz w:val="20"/>
          <w:szCs w:val="20"/>
        </w:rPr>
        <w:t xml:space="preserve">651. Extravagances of the </w:t>
      </w:r>
      <w:proofErr w:type="spellStart"/>
      <w:r w:rsidRPr="009B18A0">
        <w:rPr>
          <w:sz w:val="20"/>
          <w:szCs w:val="20"/>
        </w:rPr>
        <w:t>Apocalyptics</w:t>
      </w:r>
      <w:proofErr w:type="spellEnd"/>
      <w:r w:rsidRPr="009B18A0">
        <w:rPr>
          <w:sz w:val="20"/>
          <w:szCs w:val="20"/>
        </w:rPr>
        <w:t>, Preadamites, Millenarians, etc.—He who</w:t>
      </w:r>
      <w:r>
        <w:rPr>
          <w:sz w:val="20"/>
          <w:szCs w:val="20"/>
        </w:rPr>
        <w:t xml:space="preserve"> </w:t>
      </w:r>
      <w:r w:rsidRPr="009B18A0">
        <w:rPr>
          <w:sz w:val="20"/>
          <w:szCs w:val="20"/>
        </w:rPr>
        <w:t>would base extravagant opinions on Scripture will, for example, base them on</w:t>
      </w:r>
      <w:r>
        <w:rPr>
          <w:sz w:val="20"/>
          <w:szCs w:val="20"/>
        </w:rPr>
        <w:t xml:space="preserve"> </w:t>
      </w:r>
      <w:r w:rsidRPr="009B18A0">
        <w:rPr>
          <w:sz w:val="20"/>
          <w:szCs w:val="20"/>
        </w:rPr>
        <w:t>this. It is said that "this generation shall not pass till all these things be fulfilled."</w:t>
      </w:r>
      <w:r>
        <w:rPr>
          <w:sz w:val="20"/>
          <w:szCs w:val="20"/>
        </w:rPr>
        <w:t xml:space="preserve"> </w:t>
      </w:r>
      <w:r w:rsidRPr="009B18A0">
        <w:rPr>
          <w:sz w:val="20"/>
          <w:szCs w:val="20"/>
        </w:rPr>
        <w:t xml:space="preserve">Upon that I will say that after that generation </w:t>
      </w:r>
      <w:proofErr w:type="gramStart"/>
      <w:r w:rsidRPr="009B18A0">
        <w:rPr>
          <w:sz w:val="20"/>
          <w:szCs w:val="20"/>
        </w:rPr>
        <w:t>will come</w:t>
      </w:r>
      <w:proofErr w:type="gramEnd"/>
      <w:r w:rsidRPr="009B18A0">
        <w:rPr>
          <w:sz w:val="20"/>
          <w:szCs w:val="20"/>
        </w:rPr>
        <w:t xml:space="preserve"> another generation, and</w:t>
      </w:r>
      <w:r>
        <w:rPr>
          <w:sz w:val="20"/>
          <w:szCs w:val="20"/>
        </w:rPr>
        <w:t xml:space="preserve"> </w:t>
      </w:r>
      <w:r w:rsidRPr="009B18A0">
        <w:rPr>
          <w:sz w:val="20"/>
          <w:szCs w:val="20"/>
        </w:rPr>
        <w:t>so on ever in succession.</w:t>
      </w:r>
    </w:p>
    <w:p w14:paraId="0C25C9E5" w14:textId="733FCAA8" w:rsidR="009B18A0" w:rsidRPr="009B18A0" w:rsidRDefault="009B18A0" w:rsidP="009B18A0">
      <w:pPr>
        <w:jc w:val="both"/>
        <w:rPr>
          <w:sz w:val="20"/>
          <w:szCs w:val="20"/>
        </w:rPr>
      </w:pPr>
      <w:r w:rsidRPr="009B18A0">
        <w:rPr>
          <w:sz w:val="20"/>
          <w:szCs w:val="20"/>
        </w:rPr>
        <w:t>Solomon and the King are spoken of in the second book of Chronicles as if</w:t>
      </w:r>
      <w:r>
        <w:rPr>
          <w:sz w:val="20"/>
          <w:szCs w:val="20"/>
        </w:rPr>
        <w:t xml:space="preserve"> </w:t>
      </w:r>
      <w:r w:rsidRPr="009B18A0">
        <w:rPr>
          <w:sz w:val="20"/>
          <w:szCs w:val="20"/>
        </w:rPr>
        <w:t>they were two different persons. I will say that they were two.</w:t>
      </w:r>
    </w:p>
    <w:p w14:paraId="5ECE152B" w14:textId="49E4E54E" w:rsidR="009B18A0" w:rsidRPr="009B18A0" w:rsidRDefault="009B18A0" w:rsidP="009B18A0">
      <w:pPr>
        <w:jc w:val="both"/>
        <w:rPr>
          <w:sz w:val="20"/>
          <w:szCs w:val="20"/>
        </w:rPr>
      </w:pPr>
      <w:r w:rsidRPr="009B18A0">
        <w:rPr>
          <w:sz w:val="20"/>
          <w:szCs w:val="20"/>
        </w:rPr>
        <w:t xml:space="preserve">652. Particular </w:t>
      </w:r>
      <w:proofErr w:type="gramStart"/>
      <w:r w:rsidRPr="009B18A0">
        <w:rPr>
          <w:sz w:val="20"/>
          <w:szCs w:val="20"/>
        </w:rPr>
        <w:t>Types.—</w:t>
      </w:r>
      <w:proofErr w:type="gramEnd"/>
      <w:r w:rsidRPr="009B18A0">
        <w:rPr>
          <w:sz w:val="20"/>
          <w:szCs w:val="20"/>
        </w:rPr>
        <w:t>A double law, double tables of the law, a double temple,</w:t>
      </w:r>
      <w:r>
        <w:rPr>
          <w:sz w:val="20"/>
          <w:szCs w:val="20"/>
        </w:rPr>
        <w:t xml:space="preserve"> </w:t>
      </w:r>
      <w:r w:rsidRPr="009B18A0">
        <w:rPr>
          <w:sz w:val="20"/>
          <w:szCs w:val="20"/>
        </w:rPr>
        <w:t>a double captivity.</w:t>
      </w:r>
    </w:p>
    <w:p w14:paraId="0EE878AA" w14:textId="1BB21F04" w:rsidR="009B18A0" w:rsidRPr="009B18A0" w:rsidRDefault="009B18A0" w:rsidP="009B18A0">
      <w:pPr>
        <w:jc w:val="both"/>
        <w:rPr>
          <w:sz w:val="20"/>
          <w:szCs w:val="20"/>
        </w:rPr>
      </w:pPr>
      <w:r w:rsidRPr="009B18A0">
        <w:rPr>
          <w:sz w:val="20"/>
          <w:szCs w:val="20"/>
        </w:rPr>
        <w:t xml:space="preserve">653. </w:t>
      </w:r>
      <w:proofErr w:type="gramStart"/>
      <w:r w:rsidRPr="009B18A0">
        <w:rPr>
          <w:sz w:val="20"/>
          <w:szCs w:val="20"/>
        </w:rPr>
        <w:t>Types.—</w:t>
      </w:r>
      <w:proofErr w:type="gramEnd"/>
      <w:r w:rsidRPr="009B18A0">
        <w:rPr>
          <w:sz w:val="20"/>
          <w:szCs w:val="20"/>
        </w:rPr>
        <w:t>The prophets prophesied by symbols of a girdle, a beard, and</w:t>
      </w:r>
      <w:r>
        <w:rPr>
          <w:sz w:val="20"/>
          <w:szCs w:val="20"/>
        </w:rPr>
        <w:t xml:space="preserve"> </w:t>
      </w:r>
      <w:r w:rsidRPr="009B18A0">
        <w:rPr>
          <w:sz w:val="20"/>
          <w:szCs w:val="20"/>
        </w:rPr>
        <w:t>burnt hair, etc.</w:t>
      </w:r>
    </w:p>
    <w:p w14:paraId="0769BC3F" w14:textId="77777777" w:rsidR="009B18A0" w:rsidRPr="009B18A0" w:rsidRDefault="009B18A0" w:rsidP="009B18A0">
      <w:pPr>
        <w:jc w:val="both"/>
        <w:rPr>
          <w:sz w:val="20"/>
          <w:szCs w:val="20"/>
        </w:rPr>
      </w:pPr>
      <w:r w:rsidRPr="009B18A0">
        <w:rPr>
          <w:sz w:val="20"/>
          <w:szCs w:val="20"/>
        </w:rPr>
        <w:t>654. Difference between dinner and supper.</w:t>
      </w:r>
    </w:p>
    <w:p w14:paraId="72035D83" w14:textId="000E6A2D" w:rsidR="009B18A0" w:rsidRPr="009B18A0" w:rsidRDefault="009B18A0" w:rsidP="009B18A0">
      <w:pPr>
        <w:jc w:val="both"/>
        <w:rPr>
          <w:sz w:val="20"/>
          <w:szCs w:val="20"/>
        </w:rPr>
      </w:pPr>
      <w:r w:rsidRPr="009B18A0">
        <w:rPr>
          <w:sz w:val="20"/>
          <w:szCs w:val="20"/>
        </w:rPr>
        <w:t>In God the word does not differ from the intention, for He is true; nor the</w:t>
      </w:r>
      <w:r>
        <w:rPr>
          <w:sz w:val="20"/>
          <w:szCs w:val="20"/>
        </w:rPr>
        <w:t xml:space="preserve"> </w:t>
      </w:r>
      <w:r w:rsidRPr="009B18A0">
        <w:rPr>
          <w:sz w:val="20"/>
          <w:szCs w:val="20"/>
        </w:rPr>
        <w:t>word from the effect, for He is powerful; nor the means from the effect, for He is</w:t>
      </w:r>
      <w:r>
        <w:rPr>
          <w:sz w:val="20"/>
          <w:szCs w:val="20"/>
        </w:rPr>
        <w:t xml:space="preserve"> </w:t>
      </w:r>
      <w:r w:rsidRPr="009B18A0">
        <w:rPr>
          <w:sz w:val="20"/>
          <w:szCs w:val="20"/>
        </w:rPr>
        <w:t xml:space="preserve">wise. St. Bernard, Ultimo Sermo in </w:t>
      </w:r>
      <w:proofErr w:type="spellStart"/>
      <w:r w:rsidRPr="009B18A0">
        <w:rPr>
          <w:sz w:val="20"/>
          <w:szCs w:val="20"/>
        </w:rPr>
        <w:t>Missam</w:t>
      </w:r>
      <w:proofErr w:type="spellEnd"/>
      <w:r w:rsidRPr="009B18A0">
        <w:rPr>
          <w:sz w:val="20"/>
          <w:szCs w:val="20"/>
        </w:rPr>
        <w:t>.</w:t>
      </w:r>
    </w:p>
    <w:p w14:paraId="6F2648C5" w14:textId="0E305792" w:rsidR="009B18A0" w:rsidRPr="009B18A0" w:rsidRDefault="009B18A0" w:rsidP="009B18A0">
      <w:pPr>
        <w:jc w:val="both"/>
        <w:rPr>
          <w:sz w:val="20"/>
          <w:szCs w:val="20"/>
        </w:rPr>
      </w:pPr>
      <w:r w:rsidRPr="009B18A0">
        <w:rPr>
          <w:sz w:val="20"/>
          <w:szCs w:val="20"/>
        </w:rPr>
        <w:t>St. Augustine, City of God, v. 10. This rule is general. God can do everything,</w:t>
      </w:r>
      <w:r>
        <w:rPr>
          <w:sz w:val="20"/>
          <w:szCs w:val="20"/>
        </w:rPr>
        <w:t xml:space="preserve"> </w:t>
      </w:r>
      <w:r w:rsidRPr="009B18A0">
        <w:rPr>
          <w:sz w:val="20"/>
          <w:szCs w:val="20"/>
        </w:rPr>
        <w:t>except those things which, if He could do, He would not be almighty, as</w:t>
      </w:r>
      <w:r>
        <w:rPr>
          <w:sz w:val="20"/>
          <w:szCs w:val="20"/>
        </w:rPr>
        <w:t xml:space="preserve"> </w:t>
      </w:r>
      <w:r w:rsidRPr="009B18A0">
        <w:rPr>
          <w:sz w:val="20"/>
          <w:szCs w:val="20"/>
        </w:rPr>
        <w:t>dying, being deceived, lying, etc.</w:t>
      </w:r>
    </w:p>
    <w:p w14:paraId="2AC2A7ED" w14:textId="77777777" w:rsidR="009B18A0" w:rsidRPr="009B18A0" w:rsidRDefault="009B18A0" w:rsidP="009B18A0">
      <w:pPr>
        <w:jc w:val="both"/>
        <w:rPr>
          <w:sz w:val="20"/>
          <w:szCs w:val="20"/>
        </w:rPr>
      </w:pPr>
      <w:r w:rsidRPr="009B18A0">
        <w:rPr>
          <w:sz w:val="20"/>
          <w:szCs w:val="20"/>
        </w:rPr>
        <w:t>Several Evangelists for the confirmation of the truth; their difference useful.</w:t>
      </w:r>
    </w:p>
    <w:p w14:paraId="08B0FA67" w14:textId="77777777" w:rsidR="009B18A0" w:rsidRPr="009B18A0" w:rsidRDefault="009B18A0" w:rsidP="009B18A0">
      <w:pPr>
        <w:jc w:val="both"/>
        <w:rPr>
          <w:sz w:val="20"/>
          <w:szCs w:val="20"/>
        </w:rPr>
      </w:pPr>
      <w:r w:rsidRPr="009B18A0">
        <w:rPr>
          <w:sz w:val="20"/>
          <w:szCs w:val="20"/>
        </w:rPr>
        <w:t>The Eucharist after Lord's Supper. Truth after the type.</w:t>
      </w:r>
    </w:p>
    <w:p w14:paraId="39B850D2" w14:textId="09B6B357" w:rsidR="009B18A0" w:rsidRDefault="009B18A0" w:rsidP="009B18A0">
      <w:pPr>
        <w:jc w:val="both"/>
        <w:rPr>
          <w:sz w:val="20"/>
          <w:szCs w:val="20"/>
        </w:rPr>
      </w:pPr>
      <w:r w:rsidRPr="009B18A0">
        <w:rPr>
          <w:sz w:val="20"/>
          <w:szCs w:val="20"/>
        </w:rPr>
        <w:lastRenderedPageBreak/>
        <w:t>The ruin of</w:t>
      </w:r>
      <w:r>
        <w:rPr>
          <w:sz w:val="20"/>
          <w:szCs w:val="20"/>
        </w:rPr>
        <w:t xml:space="preserve"> </w:t>
      </w:r>
      <w:r w:rsidRPr="009B18A0">
        <w:rPr>
          <w:sz w:val="20"/>
          <w:szCs w:val="20"/>
        </w:rPr>
        <w:t>Jerusalem, a type of the ruin of the world, forty years after the death</w:t>
      </w:r>
      <w:r>
        <w:rPr>
          <w:sz w:val="20"/>
          <w:szCs w:val="20"/>
        </w:rPr>
        <w:t xml:space="preserve"> </w:t>
      </w:r>
      <w:r w:rsidRPr="009B18A0">
        <w:rPr>
          <w:sz w:val="20"/>
          <w:szCs w:val="20"/>
        </w:rPr>
        <w:t>of</w:t>
      </w:r>
      <w:r>
        <w:rPr>
          <w:sz w:val="20"/>
          <w:szCs w:val="20"/>
        </w:rPr>
        <w:t xml:space="preserve"> </w:t>
      </w:r>
      <w:r w:rsidRPr="009B18A0">
        <w:rPr>
          <w:sz w:val="20"/>
          <w:szCs w:val="20"/>
        </w:rPr>
        <w:t>Jesus. "I know not," as a man, or as an ambassador (Mark 13.32; Matthew</w:t>
      </w:r>
      <w:r>
        <w:rPr>
          <w:sz w:val="20"/>
          <w:szCs w:val="20"/>
        </w:rPr>
        <w:t xml:space="preserve"> </w:t>
      </w:r>
      <w:r w:rsidRPr="009B18A0">
        <w:rPr>
          <w:sz w:val="20"/>
          <w:szCs w:val="20"/>
        </w:rPr>
        <w:t>24.36.)</w:t>
      </w:r>
      <w:r>
        <w:rPr>
          <w:sz w:val="20"/>
          <w:szCs w:val="20"/>
        </w:rPr>
        <w:t xml:space="preserve"> </w:t>
      </w:r>
    </w:p>
    <w:p w14:paraId="1FB764D9" w14:textId="77777777" w:rsidR="009B18A0" w:rsidRDefault="009B18A0" w:rsidP="009B18A0">
      <w:pPr>
        <w:jc w:val="both"/>
        <w:rPr>
          <w:sz w:val="20"/>
          <w:szCs w:val="20"/>
        </w:rPr>
      </w:pPr>
      <w:r w:rsidRPr="009B18A0">
        <w:rPr>
          <w:sz w:val="20"/>
          <w:szCs w:val="20"/>
        </w:rPr>
        <w:t>Jesus condemned by the Jews and the Gentiles.</w:t>
      </w:r>
      <w:r>
        <w:rPr>
          <w:sz w:val="20"/>
          <w:szCs w:val="20"/>
        </w:rPr>
        <w:t xml:space="preserve"> </w:t>
      </w:r>
    </w:p>
    <w:p w14:paraId="7B592996" w14:textId="6F014B6C" w:rsidR="009B18A0" w:rsidRPr="009B18A0" w:rsidRDefault="009B18A0" w:rsidP="009B18A0">
      <w:pPr>
        <w:jc w:val="both"/>
        <w:rPr>
          <w:sz w:val="20"/>
          <w:szCs w:val="20"/>
        </w:rPr>
      </w:pPr>
      <w:r w:rsidRPr="009B18A0">
        <w:rPr>
          <w:sz w:val="20"/>
          <w:szCs w:val="20"/>
        </w:rPr>
        <w:t>The Jews and the Gentiles typified by the two sons. St. Augustine City of God,</w:t>
      </w:r>
      <w:r>
        <w:rPr>
          <w:sz w:val="20"/>
          <w:szCs w:val="20"/>
        </w:rPr>
        <w:t xml:space="preserve"> </w:t>
      </w:r>
      <w:r w:rsidRPr="009B18A0">
        <w:rPr>
          <w:sz w:val="20"/>
          <w:szCs w:val="20"/>
        </w:rPr>
        <w:t>xx. 29.</w:t>
      </w:r>
    </w:p>
    <w:p w14:paraId="7D420EDB" w14:textId="7AF74003" w:rsidR="009B18A0" w:rsidRPr="009B18A0" w:rsidRDefault="009B18A0" w:rsidP="009B18A0">
      <w:pPr>
        <w:jc w:val="both"/>
        <w:rPr>
          <w:sz w:val="20"/>
          <w:szCs w:val="20"/>
        </w:rPr>
      </w:pPr>
      <w:r w:rsidRPr="009B18A0">
        <w:rPr>
          <w:sz w:val="20"/>
          <w:szCs w:val="20"/>
        </w:rPr>
        <w:t>655. The six ages, the six Fathers of the six ages, the six wonders at the beginning</w:t>
      </w:r>
      <w:r>
        <w:rPr>
          <w:sz w:val="20"/>
          <w:szCs w:val="20"/>
        </w:rPr>
        <w:t xml:space="preserve"> </w:t>
      </w:r>
      <w:r w:rsidRPr="009B18A0">
        <w:rPr>
          <w:sz w:val="20"/>
          <w:szCs w:val="20"/>
        </w:rPr>
        <w:t>of the six ages, the six mornings at the beginning of the six ages.</w:t>
      </w:r>
    </w:p>
    <w:p w14:paraId="79D9F157" w14:textId="1508AAC4" w:rsidR="00B6013E" w:rsidRDefault="009B18A0" w:rsidP="009B18A0">
      <w:pPr>
        <w:jc w:val="both"/>
        <w:rPr>
          <w:sz w:val="20"/>
          <w:szCs w:val="20"/>
        </w:rPr>
      </w:pPr>
      <w:r w:rsidRPr="009B18A0">
        <w:rPr>
          <w:sz w:val="20"/>
          <w:szCs w:val="20"/>
        </w:rPr>
        <w:t xml:space="preserve">656. Adam forma </w:t>
      </w:r>
      <w:proofErr w:type="gramStart"/>
      <w:r w:rsidRPr="009B18A0">
        <w:rPr>
          <w:sz w:val="20"/>
          <w:szCs w:val="20"/>
        </w:rPr>
        <w:t>futuri.</w:t>
      </w:r>
      <w:r>
        <w:rPr>
          <w:rFonts w:cstheme="minorHAnsi"/>
          <w:sz w:val="20"/>
          <w:szCs w:val="20"/>
        </w:rPr>
        <w:t>¹</w:t>
      </w:r>
      <w:proofErr w:type="gramEnd"/>
      <w:r w:rsidRPr="009B18A0">
        <w:rPr>
          <w:sz w:val="20"/>
          <w:szCs w:val="20"/>
        </w:rPr>
        <w:t xml:space="preserve"> The six days to form the one, the six ages to form the</w:t>
      </w:r>
      <w:r>
        <w:rPr>
          <w:sz w:val="20"/>
          <w:szCs w:val="20"/>
        </w:rPr>
        <w:t xml:space="preserve"> </w:t>
      </w:r>
      <w:r w:rsidRPr="009B18A0">
        <w:rPr>
          <w:sz w:val="20"/>
          <w:szCs w:val="20"/>
        </w:rPr>
        <w:t>other. The six days, which Moses represents for the formation of Adam, are only</w:t>
      </w:r>
      <w:r>
        <w:rPr>
          <w:sz w:val="20"/>
          <w:szCs w:val="20"/>
        </w:rPr>
        <w:t xml:space="preserve"> </w:t>
      </w:r>
      <w:r w:rsidRPr="009B18A0">
        <w:rPr>
          <w:sz w:val="20"/>
          <w:szCs w:val="20"/>
        </w:rPr>
        <w:t>the picture of the six ages to form Jesus Christ and the Church. If Adam had not</w:t>
      </w:r>
      <w:r>
        <w:rPr>
          <w:sz w:val="20"/>
          <w:szCs w:val="20"/>
        </w:rPr>
        <w:t xml:space="preserve"> </w:t>
      </w:r>
      <w:r w:rsidRPr="009B18A0">
        <w:rPr>
          <w:sz w:val="20"/>
          <w:szCs w:val="20"/>
        </w:rPr>
        <w:t xml:space="preserve">sinned, and Jesus Christ had not come, there had been only one covenant, </w:t>
      </w:r>
      <w:proofErr w:type="gramStart"/>
      <w:r w:rsidRPr="009B18A0">
        <w:rPr>
          <w:sz w:val="20"/>
          <w:szCs w:val="20"/>
        </w:rPr>
        <w:t>only</w:t>
      </w:r>
      <w:proofErr w:type="gramEnd"/>
    </w:p>
    <w:p w14:paraId="3002D767" w14:textId="4BF881ED" w:rsidR="00B6013E" w:rsidRDefault="009B18A0" w:rsidP="009B18A0">
      <w:pPr>
        <w:jc w:val="both"/>
        <w:rPr>
          <w:sz w:val="20"/>
          <w:szCs w:val="20"/>
        </w:rPr>
      </w:pPr>
      <w:r w:rsidRPr="009B18A0">
        <w:rPr>
          <w:rFonts w:cstheme="minorHAnsi"/>
          <w:sz w:val="16"/>
          <w:szCs w:val="16"/>
        </w:rPr>
        <w:t>¹</w:t>
      </w:r>
      <w:r w:rsidRPr="009B18A0">
        <w:rPr>
          <w:sz w:val="16"/>
          <w:szCs w:val="16"/>
        </w:rPr>
        <w:t>R</w:t>
      </w:r>
      <w:r w:rsidRPr="009B18A0">
        <w:rPr>
          <w:sz w:val="16"/>
          <w:szCs w:val="16"/>
        </w:rPr>
        <w:t>om. 5.14. "The figure of him that was to come."</w:t>
      </w:r>
    </w:p>
    <w:p w14:paraId="467465E7" w14:textId="4564914D" w:rsidR="009B18A0" w:rsidRPr="009B18A0" w:rsidRDefault="009B18A0" w:rsidP="009B18A0">
      <w:pPr>
        <w:jc w:val="both"/>
        <w:rPr>
          <w:sz w:val="20"/>
          <w:szCs w:val="20"/>
        </w:rPr>
      </w:pPr>
      <w:r w:rsidRPr="009B18A0">
        <w:rPr>
          <w:sz w:val="20"/>
          <w:szCs w:val="20"/>
        </w:rPr>
        <w:t>one age of men, and the creation would have been represented as accomplished</w:t>
      </w:r>
      <w:r>
        <w:rPr>
          <w:sz w:val="20"/>
          <w:szCs w:val="20"/>
        </w:rPr>
        <w:t xml:space="preserve"> </w:t>
      </w:r>
      <w:r w:rsidRPr="009B18A0">
        <w:rPr>
          <w:sz w:val="20"/>
          <w:szCs w:val="20"/>
        </w:rPr>
        <w:t>at one single time.</w:t>
      </w:r>
    </w:p>
    <w:p w14:paraId="4B7B2A66" w14:textId="4CA9FDDE" w:rsidR="009B18A0" w:rsidRPr="009B18A0" w:rsidRDefault="009B18A0" w:rsidP="009B18A0">
      <w:pPr>
        <w:jc w:val="both"/>
        <w:rPr>
          <w:sz w:val="20"/>
          <w:szCs w:val="20"/>
        </w:rPr>
      </w:pPr>
      <w:r w:rsidRPr="009B18A0">
        <w:rPr>
          <w:sz w:val="20"/>
          <w:szCs w:val="20"/>
        </w:rPr>
        <w:t xml:space="preserve">657. </w:t>
      </w:r>
      <w:proofErr w:type="gramStart"/>
      <w:r w:rsidRPr="009B18A0">
        <w:rPr>
          <w:sz w:val="20"/>
          <w:szCs w:val="20"/>
        </w:rPr>
        <w:t>Types.—</w:t>
      </w:r>
      <w:proofErr w:type="gramEnd"/>
      <w:r w:rsidRPr="009B18A0">
        <w:rPr>
          <w:sz w:val="20"/>
          <w:szCs w:val="20"/>
        </w:rPr>
        <w:t>The Jewish and Egyptian peoples were plainly foretold by the two</w:t>
      </w:r>
      <w:r>
        <w:rPr>
          <w:sz w:val="20"/>
          <w:szCs w:val="20"/>
        </w:rPr>
        <w:t xml:space="preserve"> </w:t>
      </w:r>
      <w:r w:rsidRPr="009B18A0">
        <w:rPr>
          <w:sz w:val="20"/>
          <w:szCs w:val="20"/>
        </w:rPr>
        <w:t>individuals whom Moses met; the Egyptian beating the Jew, Moses avenging</w:t>
      </w:r>
      <w:r>
        <w:rPr>
          <w:sz w:val="20"/>
          <w:szCs w:val="20"/>
        </w:rPr>
        <w:t xml:space="preserve"> </w:t>
      </w:r>
      <w:r w:rsidRPr="009B18A0">
        <w:rPr>
          <w:sz w:val="20"/>
          <w:szCs w:val="20"/>
        </w:rPr>
        <w:t>him and killing the Egyptian, and the Jew being ungrateful.</w:t>
      </w:r>
    </w:p>
    <w:p w14:paraId="77BD0644" w14:textId="712520B5" w:rsidR="009B18A0" w:rsidRPr="009B18A0" w:rsidRDefault="009B18A0" w:rsidP="009B18A0">
      <w:pPr>
        <w:jc w:val="both"/>
        <w:rPr>
          <w:sz w:val="20"/>
          <w:szCs w:val="20"/>
        </w:rPr>
      </w:pPr>
      <w:r w:rsidRPr="009B18A0">
        <w:rPr>
          <w:sz w:val="20"/>
          <w:szCs w:val="20"/>
        </w:rPr>
        <w:t>658. The symbols of the Gospel for the state of the sick soul are sick bodies;</w:t>
      </w:r>
      <w:r>
        <w:rPr>
          <w:sz w:val="20"/>
          <w:szCs w:val="20"/>
        </w:rPr>
        <w:t xml:space="preserve"> </w:t>
      </w:r>
      <w:r w:rsidRPr="009B18A0">
        <w:rPr>
          <w:sz w:val="20"/>
          <w:szCs w:val="20"/>
        </w:rPr>
        <w:t>but, because one body cannot be sick enough to express it well, several have been</w:t>
      </w:r>
      <w:r>
        <w:rPr>
          <w:sz w:val="20"/>
          <w:szCs w:val="20"/>
        </w:rPr>
        <w:t xml:space="preserve"> </w:t>
      </w:r>
      <w:r w:rsidRPr="009B18A0">
        <w:rPr>
          <w:sz w:val="20"/>
          <w:szCs w:val="20"/>
        </w:rPr>
        <w:t xml:space="preserve">needed. </w:t>
      </w:r>
      <w:proofErr w:type="gramStart"/>
      <w:r w:rsidRPr="009B18A0">
        <w:rPr>
          <w:sz w:val="20"/>
          <w:szCs w:val="20"/>
        </w:rPr>
        <w:t>Thus</w:t>
      </w:r>
      <w:proofErr w:type="gramEnd"/>
      <w:r w:rsidRPr="009B18A0">
        <w:rPr>
          <w:sz w:val="20"/>
          <w:szCs w:val="20"/>
        </w:rPr>
        <w:t xml:space="preserve"> there are the deaf, the dumb, the blind, the paralytic, the dead</w:t>
      </w:r>
      <w:r>
        <w:rPr>
          <w:sz w:val="20"/>
          <w:szCs w:val="20"/>
        </w:rPr>
        <w:t xml:space="preserve"> </w:t>
      </w:r>
      <w:r w:rsidRPr="009B18A0">
        <w:rPr>
          <w:sz w:val="20"/>
          <w:szCs w:val="20"/>
        </w:rPr>
        <w:t>Lazarus, the possessed. All this crowd is in the sick soul.</w:t>
      </w:r>
    </w:p>
    <w:p w14:paraId="6A7A8B4E" w14:textId="5D5483B0" w:rsidR="009B18A0" w:rsidRPr="009B18A0" w:rsidRDefault="009B18A0" w:rsidP="009B18A0">
      <w:pPr>
        <w:jc w:val="both"/>
        <w:rPr>
          <w:sz w:val="20"/>
          <w:szCs w:val="20"/>
        </w:rPr>
      </w:pPr>
      <w:r w:rsidRPr="009B18A0">
        <w:rPr>
          <w:sz w:val="20"/>
          <w:szCs w:val="20"/>
        </w:rPr>
        <w:t xml:space="preserve">659. </w:t>
      </w:r>
      <w:proofErr w:type="gramStart"/>
      <w:r w:rsidRPr="009B18A0">
        <w:rPr>
          <w:sz w:val="20"/>
          <w:szCs w:val="20"/>
        </w:rPr>
        <w:t>Types.—</w:t>
      </w:r>
      <w:proofErr w:type="gramEnd"/>
      <w:r w:rsidRPr="009B18A0">
        <w:rPr>
          <w:sz w:val="20"/>
          <w:szCs w:val="20"/>
        </w:rPr>
        <w:t>To show that the Old Testament is only figurative and that the</w:t>
      </w:r>
      <w:r>
        <w:rPr>
          <w:sz w:val="20"/>
          <w:szCs w:val="20"/>
        </w:rPr>
        <w:t xml:space="preserve"> </w:t>
      </w:r>
      <w:r w:rsidRPr="009B18A0">
        <w:rPr>
          <w:sz w:val="20"/>
          <w:szCs w:val="20"/>
        </w:rPr>
        <w:t>prophets understood by temporal blessings other blessings, this is the proof:</w:t>
      </w:r>
    </w:p>
    <w:p w14:paraId="7A3F1EAD" w14:textId="77777777" w:rsidR="009B18A0" w:rsidRPr="009B18A0" w:rsidRDefault="009B18A0" w:rsidP="009B18A0">
      <w:pPr>
        <w:jc w:val="both"/>
        <w:rPr>
          <w:sz w:val="20"/>
          <w:szCs w:val="20"/>
        </w:rPr>
      </w:pPr>
      <w:r w:rsidRPr="009B18A0">
        <w:rPr>
          <w:sz w:val="20"/>
          <w:szCs w:val="20"/>
        </w:rPr>
        <w:t>First, that this would be unworthy of God.</w:t>
      </w:r>
    </w:p>
    <w:p w14:paraId="76B4C156" w14:textId="4D05EAE3" w:rsidR="009B18A0" w:rsidRPr="009B18A0" w:rsidRDefault="009B18A0" w:rsidP="009B18A0">
      <w:pPr>
        <w:jc w:val="both"/>
        <w:rPr>
          <w:sz w:val="20"/>
          <w:szCs w:val="20"/>
        </w:rPr>
      </w:pPr>
      <w:r w:rsidRPr="009B18A0">
        <w:rPr>
          <w:sz w:val="20"/>
          <w:szCs w:val="20"/>
        </w:rPr>
        <w:t>Secondly, that their discourses express very clearly the promise of temporal</w:t>
      </w:r>
      <w:r>
        <w:rPr>
          <w:sz w:val="20"/>
          <w:szCs w:val="20"/>
        </w:rPr>
        <w:t xml:space="preserve"> </w:t>
      </w:r>
      <w:r w:rsidRPr="009B18A0">
        <w:rPr>
          <w:sz w:val="20"/>
          <w:szCs w:val="20"/>
        </w:rPr>
        <w:t>blessings, and that they say nevertheless that their discourses are obscure, and</w:t>
      </w:r>
      <w:r>
        <w:rPr>
          <w:sz w:val="20"/>
          <w:szCs w:val="20"/>
        </w:rPr>
        <w:t xml:space="preserve"> </w:t>
      </w:r>
      <w:r w:rsidRPr="009B18A0">
        <w:rPr>
          <w:sz w:val="20"/>
          <w:szCs w:val="20"/>
        </w:rPr>
        <w:t>that their meaning will not be understood. Whence it appears that this secret</w:t>
      </w:r>
      <w:r>
        <w:rPr>
          <w:sz w:val="20"/>
          <w:szCs w:val="20"/>
        </w:rPr>
        <w:t xml:space="preserve"> </w:t>
      </w:r>
      <w:r w:rsidRPr="009B18A0">
        <w:rPr>
          <w:sz w:val="20"/>
          <w:szCs w:val="20"/>
        </w:rPr>
        <w:t>meaning was not that which they openly expressed, and that consequently they</w:t>
      </w:r>
      <w:r>
        <w:rPr>
          <w:sz w:val="20"/>
          <w:szCs w:val="20"/>
        </w:rPr>
        <w:t xml:space="preserve"> </w:t>
      </w:r>
      <w:r w:rsidRPr="009B18A0">
        <w:rPr>
          <w:sz w:val="20"/>
          <w:szCs w:val="20"/>
        </w:rPr>
        <w:t>meant to speak of other sacrifices, of another deliverer, etc. They say that they</w:t>
      </w:r>
      <w:r>
        <w:rPr>
          <w:sz w:val="20"/>
          <w:szCs w:val="20"/>
        </w:rPr>
        <w:t xml:space="preserve"> </w:t>
      </w:r>
      <w:r w:rsidRPr="009B18A0">
        <w:rPr>
          <w:sz w:val="20"/>
          <w:szCs w:val="20"/>
        </w:rPr>
        <w:t>will be understood only in the fullness of time (Jer. 30.24).</w:t>
      </w:r>
    </w:p>
    <w:p w14:paraId="77442420" w14:textId="2927CE0A" w:rsidR="009B18A0" w:rsidRPr="009B18A0" w:rsidRDefault="009B18A0" w:rsidP="009B18A0">
      <w:pPr>
        <w:jc w:val="both"/>
        <w:rPr>
          <w:sz w:val="20"/>
          <w:szCs w:val="20"/>
        </w:rPr>
      </w:pPr>
      <w:r w:rsidRPr="009B18A0">
        <w:rPr>
          <w:sz w:val="20"/>
          <w:szCs w:val="20"/>
        </w:rPr>
        <w:t xml:space="preserve">The third proof is that their discourses are contradictory, and </w:t>
      </w:r>
      <w:proofErr w:type="spellStart"/>
      <w:r w:rsidRPr="009B18A0">
        <w:rPr>
          <w:sz w:val="20"/>
          <w:szCs w:val="20"/>
        </w:rPr>
        <w:t>neutralise</w:t>
      </w:r>
      <w:proofErr w:type="spellEnd"/>
      <w:r w:rsidRPr="009B18A0">
        <w:rPr>
          <w:sz w:val="20"/>
          <w:szCs w:val="20"/>
        </w:rPr>
        <w:t xml:space="preserve"> each</w:t>
      </w:r>
      <w:r>
        <w:rPr>
          <w:sz w:val="20"/>
          <w:szCs w:val="20"/>
        </w:rPr>
        <w:t xml:space="preserve"> </w:t>
      </w:r>
      <w:r w:rsidRPr="009B18A0">
        <w:rPr>
          <w:sz w:val="20"/>
          <w:szCs w:val="20"/>
        </w:rPr>
        <w:t>other; so that, if we think that they did not mean by the words law and sacrifice</w:t>
      </w:r>
      <w:r>
        <w:rPr>
          <w:sz w:val="20"/>
          <w:szCs w:val="20"/>
        </w:rPr>
        <w:t xml:space="preserve"> </w:t>
      </w:r>
      <w:r w:rsidRPr="009B18A0">
        <w:rPr>
          <w:sz w:val="20"/>
          <w:szCs w:val="20"/>
        </w:rPr>
        <w:t xml:space="preserve">anything else than that of Moses, there is a plain and gross contradiction. </w:t>
      </w:r>
      <w:proofErr w:type="gramStart"/>
      <w:r w:rsidRPr="009B18A0">
        <w:rPr>
          <w:sz w:val="20"/>
          <w:szCs w:val="20"/>
        </w:rPr>
        <w:t>Therefore</w:t>
      </w:r>
      <w:proofErr w:type="gramEnd"/>
      <w:r>
        <w:rPr>
          <w:sz w:val="20"/>
          <w:szCs w:val="20"/>
        </w:rPr>
        <w:t xml:space="preserve"> </w:t>
      </w:r>
      <w:r w:rsidRPr="009B18A0">
        <w:rPr>
          <w:sz w:val="20"/>
          <w:szCs w:val="20"/>
        </w:rPr>
        <w:t>they meant something else, sometimes contradicting themselves in the same</w:t>
      </w:r>
      <w:r>
        <w:rPr>
          <w:sz w:val="20"/>
          <w:szCs w:val="20"/>
        </w:rPr>
        <w:t xml:space="preserve"> </w:t>
      </w:r>
      <w:r w:rsidRPr="009B18A0">
        <w:rPr>
          <w:sz w:val="20"/>
          <w:szCs w:val="20"/>
        </w:rPr>
        <w:t>chapter. Now, to understand the meaning of an author . . .</w:t>
      </w:r>
    </w:p>
    <w:p w14:paraId="06E9F412" w14:textId="4F46ADF6" w:rsidR="009B18A0" w:rsidRPr="009B18A0" w:rsidRDefault="009B18A0" w:rsidP="009B18A0">
      <w:pPr>
        <w:jc w:val="both"/>
        <w:rPr>
          <w:sz w:val="20"/>
          <w:szCs w:val="20"/>
        </w:rPr>
      </w:pPr>
      <w:r w:rsidRPr="009B18A0">
        <w:rPr>
          <w:sz w:val="20"/>
          <w:szCs w:val="20"/>
        </w:rPr>
        <w:t xml:space="preserve">660. Lust has become natural to us and has made our second nature. </w:t>
      </w:r>
      <w:proofErr w:type="gramStart"/>
      <w:r w:rsidRPr="009B18A0">
        <w:rPr>
          <w:sz w:val="20"/>
          <w:szCs w:val="20"/>
        </w:rPr>
        <w:t>Thus</w:t>
      </w:r>
      <w:proofErr w:type="gramEnd"/>
      <w:r w:rsidRPr="009B18A0">
        <w:rPr>
          <w:sz w:val="20"/>
          <w:szCs w:val="20"/>
        </w:rPr>
        <w:t xml:space="preserve"> there</w:t>
      </w:r>
      <w:r>
        <w:rPr>
          <w:sz w:val="20"/>
          <w:szCs w:val="20"/>
        </w:rPr>
        <w:t xml:space="preserve"> </w:t>
      </w:r>
      <w:r w:rsidRPr="009B18A0">
        <w:rPr>
          <w:sz w:val="20"/>
          <w:szCs w:val="20"/>
        </w:rPr>
        <w:t>are two natures in us—the one good, the other bad. Where is God? Where you</w:t>
      </w:r>
      <w:r>
        <w:rPr>
          <w:sz w:val="20"/>
          <w:szCs w:val="20"/>
        </w:rPr>
        <w:t xml:space="preserve"> </w:t>
      </w:r>
      <w:r w:rsidRPr="009B18A0">
        <w:rPr>
          <w:sz w:val="20"/>
          <w:szCs w:val="20"/>
        </w:rPr>
        <w:t>are not, and the kingdom of God is within you. The Rabbis.</w:t>
      </w:r>
    </w:p>
    <w:p w14:paraId="0A416E5B" w14:textId="0CB6DE2A" w:rsidR="009B18A0" w:rsidRPr="009B18A0" w:rsidRDefault="009B18A0" w:rsidP="009B18A0">
      <w:pPr>
        <w:jc w:val="both"/>
        <w:rPr>
          <w:sz w:val="20"/>
          <w:szCs w:val="20"/>
        </w:rPr>
      </w:pPr>
      <w:r w:rsidRPr="009B18A0">
        <w:rPr>
          <w:sz w:val="20"/>
          <w:szCs w:val="20"/>
        </w:rPr>
        <w:t>661. Penitence, alone of all these mysteries, has been manifestly declared to the</w:t>
      </w:r>
      <w:r>
        <w:rPr>
          <w:sz w:val="20"/>
          <w:szCs w:val="20"/>
        </w:rPr>
        <w:t xml:space="preserve"> </w:t>
      </w:r>
      <w:r w:rsidRPr="009B18A0">
        <w:rPr>
          <w:sz w:val="20"/>
          <w:szCs w:val="20"/>
        </w:rPr>
        <w:t>Jews, and by Saint John, the Forerunner; and then the other mysteries; to indicate</w:t>
      </w:r>
      <w:r>
        <w:rPr>
          <w:sz w:val="20"/>
          <w:szCs w:val="20"/>
        </w:rPr>
        <w:t xml:space="preserve"> </w:t>
      </w:r>
      <w:r w:rsidRPr="009B18A0">
        <w:rPr>
          <w:sz w:val="20"/>
          <w:szCs w:val="20"/>
        </w:rPr>
        <w:t>that in each man, as in the entire world, this order must be observed.</w:t>
      </w:r>
    </w:p>
    <w:p w14:paraId="549CE79C" w14:textId="6F79DAA6" w:rsidR="009B18A0" w:rsidRPr="009B18A0" w:rsidRDefault="009B18A0" w:rsidP="009B18A0">
      <w:pPr>
        <w:jc w:val="both"/>
        <w:rPr>
          <w:sz w:val="20"/>
          <w:szCs w:val="20"/>
        </w:rPr>
      </w:pPr>
      <w:r w:rsidRPr="009B18A0">
        <w:rPr>
          <w:sz w:val="20"/>
          <w:szCs w:val="20"/>
        </w:rPr>
        <w:t>662. The carnal Jews understood neither the greatness nor the humiliation of</w:t>
      </w:r>
      <w:r>
        <w:rPr>
          <w:sz w:val="20"/>
          <w:szCs w:val="20"/>
        </w:rPr>
        <w:t xml:space="preserve"> </w:t>
      </w:r>
      <w:r w:rsidRPr="009B18A0">
        <w:rPr>
          <w:sz w:val="20"/>
          <w:szCs w:val="20"/>
        </w:rPr>
        <w:t>the Messiah foretold in their prophecies. They misunderstood Him in His foretold</w:t>
      </w:r>
      <w:r>
        <w:rPr>
          <w:sz w:val="20"/>
          <w:szCs w:val="20"/>
        </w:rPr>
        <w:t xml:space="preserve"> </w:t>
      </w:r>
      <w:r w:rsidRPr="009B18A0">
        <w:rPr>
          <w:sz w:val="20"/>
          <w:szCs w:val="20"/>
        </w:rPr>
        <w:t>greatness, as when He said that the Messiah should be lord of David, though</w:t>
      </w:r>
      <w:r>
        <w:rPr>
          <w:sz w:val="20"/>
          <w:szCs w:val="20"/>
        </w:rPr>
        <w:t xml:space="preserve"> </w:t>
      </w:r>
      <w:r w:rsidRPr="009B18A0">
        <w:rPr>
          <w:sz w:val="20"/>
          <w:szCs w:val="20"/>
        </w:rPr>
        <w:t>his son, and that He was before Abraham, who had seen Him. They did not believe</w:t>
      </w:r>
      <w:r>
        <w:rPr>
          <w:sz w:val="20"/>
          <w:szCs w:val="20"/>
        </w:rPr>
        <w:t xml:space="preserve"> </w:t>
      </w:r>
      <w:r w:rsidRPr="009B18A0">
        <w:rPr>
          <w:sz w:val="20"/>
          <w:szCs w:val="20"/>
        </w:rPr>
        <w:t>Him so great as to be eternal, and they likewise misunderstood Him in His</w:t>
      </w:r>
      <w:r>
        <w:rPr>
          <w:sz w:val="20"/>
          <w:szCs w:val="20"/>
        </w:rPr>
        <w:t xml:space="preserve"> </w:t>
      </w:r>
      <w:r w:rsidRPr="009B18A0">
        <w:rPr>
          <w:sz w:val="20"/>
          <w:szCs w:val="20"/>
        </w:rPr>
        <w:t>humiliation and in His death. "The Messiah," said they, "</w:t>
      </w:r>
      <w:proofErr w:type="spellStart"/>
      <w:r w:rsidRPr="009B18A0">
        <w:rPr>
          <w:sz w:val="20"/>
          <w:szCs w:val="20"/>
        </w:rPr>
        <w:t>abideth</w:t>
      </w:r>
      <w:proofErr w:type="spellEnd"/>
      <w:r w:rsidRPr="009B18A0">
        <w:rPr>
          <w:sz w:val="20"/>
          <w:szCs w:val="20"/>
        </w:rPr>
        <w:t xml:space="preserve"> </w:t>
      </w:r>
      <w:proofErr w:type="spellStart"/>
      <w:r w:rsidRPr="009B18A0">
        <w:rPr>
          <w:sz w:val="20"/>
          <w:szCs w:val="20"/>
        </w:rPr>
        <w:t>for ever</w:t>
      </w:r>
      <w:proofErr w:type="spellEnd"/>
      <w:r w:rsidRPr="009B18A0">
        <w:rPr>
          <w:sz w:val="20"/>
          <w:szCs w:val="20"/>
        </w:rPr>
        <w:t>, and</w:t>
      </w:r>
      <w:r>
        <w:rPr>
          <w:sz w:val="20"/>
          <w:szCs w:val="20"/>
        </w:rPr>
        <w:t xml:space="preserve"> </w:t>
      </w:r>
      <w:r w:rsidRPr="009B18A0">
        <w:rPr>
          <w:sz w:val="20"/>
          <w:szCs w:val="20"/>
        </w:rPr>
        <w:t xml:space="preserve">this man says that he shall die." </w:t>
      </w:r>
      <w:proofErr w:type="gramStart"/>
      <w:r w:rsidRPr="009B18A0">
        <w:rPr>
          <w:sz w:val="20"/>
          <w:szCs w:val="20"/>
        </w:rPr>
        <w:t>Therefore</w:t>
      </w:r>
      <w:proofErr w:type="gramEnd"/>
      <w:r w:rsidRPr="009B18A0">
        <w:rPr>
          <w:sz w:val="20"/>
          <w:szCs w:val="20"/>
        </w:rPr>
        <w:t xml:space="preserve"> they believed Him neither mortal nor</w:t>
      </w:r>
      <w:r>
        <w:rPr>
          <w:sz w:val="20"/>
          <w:szCs w:val="20"/>
        </w:rPr>
        <w:t xml:space="preserve"> </w:t>
      </w:r>
      <w:r w:rsidRPr="009B18A0">
        <w:rPr>
          <w:sz w:val="20"/>
          <w:szCs w:val="20"/>
        </w:rPr>
        <w:t>eternal; they only sought in Him for a carnal greatness.</w:t>
      </w:r>
    </w:p>
    <w:p w14:paraId="6F0A414F" w14:textId="77777777" w:rsidR="009B18A0" w:rsidRPr="009B18A0" w:rsidRDefault="009B18A0" w:rsidP="009B18A0">
      <w:pPr>
        <w:jc w:val="both"/>
        <w:rPr>
          <w:sz w:val="20"/>
          <w:szCs w:val="20"/>
        </w:rPr>
      </w:pPr>
      <w:r w:rsidRPr="009B18A0">
        <w:rPr>
          <w:sz w:val="20"/>
          <w:szCs w:val="20"/>
        </w:rPr>
        <w:t xml:space="preserve">663. </w:t>
      </w:r>
      <w:proofErr w:type="gramStart"/>
      <w:r w:rsidRPr="009B18A0">
        <w:rPr>
          <w:sz w:val="20"/>
          <w:szCs w:val="20"/>
        </w:rPr>
        <w:t>Typical.—</w:t>
      </w:r>
      <w:proofErr w:type="gramEnd"/>
      <w:r w:rsidRPr="009B18A0">
        <w:rPr>
          <w:sz w:val="20"/>
          <w:szCs w:val="20"/>
        </w:rPr>
        <w:t>Nothing is so like charity as covetousness, and nothing is so</w:t>
      </w:r>
      <w:r>
        <w:rPr>
          <w:sz w:val="20"/>
          <w:szCs w:val="20"/>
        </w:rPr>
        <w:t xml:space="preserve"> </w:t>
      </w:r>
      <w:r w:rsidRPr="009B18A0">
        <w:rPr>
          <w:sz w:val="20"/>
          <w:szCs w:val="20"/>
        </w:rPr>
        <w:t xml:space="preserve">opposed to it. </w:t>
      </w:r>
      <w:proofErr w:type="gramStart"/>
      <w:r w:rsidRPr="009B18A0">
        <w:rPr>
          <w:sz w:val="20"/>
          <w:szCs w:val="20"/>
        </w:rPr>
        <w:t>Thus</w:t>
      </w:r>
      <w:proofErr w:type="gramEnd"/>
      <w:r w:rsidRPr="009B18A0">
        <w:rPr>
          <w:sz w:val="20"/>
          <w:szCs w:val="20"/>
        </w:rPr>
        <w:t xml:space="preserve"> the Jews, full of possessions which flattered their covetousness,</w:t>
      </w:r>
      <w:r>
        <w:rPr>
          <w:sz w:val="20"/>
          <w:szCs w:val="20"/>
        </w:rPr>
        <w:t xml:space="preserve"> </w:t>
      </w:r>
      <w:r w:rsidRPr="009B18A0">
        <w:rPr>
          <w:sz w:val="20"/>
          <w:szCs w:val="20"/>
        </w:rPr>
        <w:t>were very like Christians, and very contrary. And by this means they had</w:t>
      </w:r>
      <w:r>
        <w:rPr>
          <w:sz w:val="20"/>
          <w:szCs w:val="20"/>
        </w:rPr>
        <w:t xml:space="preserve"> </w:t>
      </w:r>
      <w:r w:rsidRPr="009B18A0">
        <w:rPr>
          <w:sz w:val="20"/>
          <w:szCs w:val="20"/>
        </w:rPr>
        <w:t>the two qualities which it was necessary they should have, to be very like</w:t>
      </w:r>
      <w:r>
        <w:rPr>
          <w:sz w:val="20"/>
          <w:szCs w:val="20"/>
        </w:rPr>
        <w:t xml:space="preserve"> </w:t>
      </w:r>
      <w:r w:rsidRPr="009B18A0">
        <w:rPr>
          <w:sz w:val="20"/>
          <w:szCs w:val="20"/>
        </w:rPr>
        <w:t>the Messiah to typify Him, and very contrary not to be suspected witnesses.</w:t>
      </w:r>
    </w:p>
    <w:p w14:paraId="62C6D974" w14:textId="01792C6A" w:rsidR="009B18A0" w:rsidRPr="009B18A0" w:rsidRDefault="009B18A0" w:rsidP="009B18A0">
      <w:pPr>
        <w:jc w:val="both"/>
        <w:rPr>
          <w:sz w:val="20"/>
          <w:szCs w:val="20"/>
        </w:rPr>
      </w:pPr>
      <w:r w:rsidRPr="009B18A0">
        <w:rPr>
          <w:sz w:val="20"/>
          <w:szCs w:val="20"/>
        </w:rPr>
        <w:t xml:space="preserve">664. </w:t>
      </w:r>
      <w:proofErr w:type="gramStart"/>
      <w:r w:rsidRPr="009B18A0">
        <w:rPr>
          <w:sz w:val="20"/>
          <w:szCs w:val="20"/>
        </w:rPr>
        <w:t>Typical.—</w:t>
      </w:r>
      <w:proofErr w:type="gramEnd"/>
      <w:r w:rsidRPr="009B18A0">
        <w:rPr>
          <w:sz w:val="20"/>
          <w:szCs w:val="20"/>
        </w:rPr>
        <w:t>God made use of the lust of the Jews to make them minister to</w:t>
      </w:r>
      <w:r>
        <w:rPr>
          <w:sz w:val="20"/>
          <w:szCs w:val="20"/>
        </w:rPr>
        <w:t xml:space="preserve"> </w:t>
      </w:r>
      <w:r w:rsidRPr="009B18A0">
        <w:rPr>
          <w:sz w:val="20"/>
          <w:szCs w:val="20"/>
        </w:rPr>
        <w:t>Jesus Christ, [who brought the remedy for their lust].</w:t>
      </w:r>
    </w:p>
    <w:p w14:paraId="225A3ED7" w14:textId="775A4967" w:rsidR="009B18A0" w:rsidRPr="009B18A0" w:rsidRDefault="009B18A0" w:rsidP="009B18A0">
      <w:pPr>
        <w:jc w:val="both"/>
        <w:rPr>
          <w:sz w:val="20"/>
          <w:szCs w:val="20"/>
        </w:rPr>
      </w:pPr>
      <w:r w:rsidRPr="009B18A0">
        <w:rPr>
          <w:sz w:val="20"/>
          <w:szCs w:val="20"/>
        </w:rPr>
        <w:t>665. Charity is not a figurative precept. It is dreadful to say that Jesus Christ,</w:t>
      </w:r>
      <w:r>
        <w:rPr>
          <w:sz w:val="20"/>
          <w:szCs w:val="20"/>
        </w:rPr>
        <w:t xml:space="preserve"> </w:t>
      </w:r>
      <w:r w:rsidRPr="009B18A0">
        <w:rPr>
          <w:sz w:val="20"/>
          <w:szCs w:val="20"/>
        </w:rPr>
        <w:t xml:space="preserve">who came to take away types </w:t>
      </w:r>
      <w:proofErr w:type="gramStart"/>
      <w:r w:rsidRPr="009B18A0">
        <w:rPr>
          <w:sz w:val="20"/>
          <w:szCs w:val="20"/>
        </w:rPr>
        <w:t>in order to</w:t>
      </w:r>
      <w:proofErr w:type="gramEnd"/>
      <w:r w:rsidRPr="009B18A0">
        <w:rPr>
          <w:sz w:val="20"/>
          <w:szCs w:val="20"/>
        </w:rPr>
        <w:t xml:space="preserve"> establish the truth, came only to establish</w:t>
      </w:r>
      <w:r>
        <w:rPr>
          <w:sz w:val="20"/>
          <w:szCs w:val="20"/>
        </w:rPr>
        <w:t xml:space="preserve"> </w:t>
      </w:r>
      <w:r w:rsidRPr="009B18A0">
        <w:rPr>
          <w:sz w:val="20"/>
          <w:szCs w:val="20"/>
        </w:rPr>
        <w:t>the type of charity, in order to take away the existing reality which was there before.</w:t>
      </w:r>
    </w:p>
    <w:p w14:paraId="7B29733A" w14:textId="77777777" w:rsidR="009B18A0" w:rsidRPr="009B18A0" w:rsidRDefault="009B18A0" w:rsidP="009B18A0">
      <w:pPr>
        <w:jc w:val="both"/>
        <w:rPr>
          <w:sz w:val="20"/>
          <w:szCs w:val="20"/>
        </w:rPr>
      </w:pPr>
      <w:r w:rsidRPr="009B18A0">
        <w:rPr>
          <w:sz w:val="20"/>
          <w:szCs w:val="20"/>
        </w:rPr>
        <w:t>"If the light be darkness, how great is that darkness!"</w:t>
      </w:r>
    </w:p>
    <w:p w14:paraId="00366FF6" w14:textId="5AE94E55" w:rsidR="009B18A0" w:rsidRPr="009B18A0" w:rsidRDefault="009B18A0" w:rsidP="009B18A0">
      <w:pPr>
        <w:jc w:val="both"/>
        <w:rPr>
          <w:sz w:val="20"/>
          <w:szCs w:val="20"/>
        </w:rPr>
      </w:pPr>
      <w:r w:rsidRPr="009B18A0">
        <w:rPr>
          <w:sz w:val="20"/>
          <w:szCs w:val="20"/>
        </w:rPr>
        <w:lastRenderedPageBreak/>
        <w:t xml:space="preserve">666. Fascination. </w:t>
      </w:r>
      <w:proofErr w:type="spellStart"/>
      <w:r w:rsidRPr="009B18A0">
        <w:rPr>
          <w:sz w:val="20"/>
          <w:szCs w:val="20"/>
        </w:rPr>
        <w:t>Somnum</w:t>
      </w:r>
      <w:proofErr w:type="spellEnd"/>
      <w:r w:rsidRPr="009B18A0">
        <w:rPr>
          <w:sz w:val="20"/>
          <w:szCs w:val="20"/>
        </w:rPr>
        <w:t xml:space="preserve"> </w:t>
      </w:r>
      <w:proofErr w:type="gramStart"/>
      <w:r w:rsidRPr="009B18A0">
        <w:rPr>
          <w:sz w:val="20"/>
          <w:szCs w:val="20"/>
        </w:rPr>
        <w:t>suum.</w:t>
      </w:r>
      <w:r>
        <w:rPr>
          <w:rFonts w:cstheme="minorHAnsi"/>
          <w:sz w:val="20"/>
          <w:szCs w:val="20"/>
        </w:rPr>
        <w:t>¹</w:t>
      </w:r>
      <w:proofErr w:type="gramEnd"/>
      <w:r w:rsidRPr="009B18A0">
        <w:rPr>
          <w:sz w:val="20"/>
          <w:szCs w:val="20"/>
        </w:rPr>
        <w:t xml:space="preserve"> </w:t>
      </w:r>
      <w:proofErr w:type="spellStart"/>
      <w:r w:rsidRPr="009B18A0">
        <w:rPr>
          <w:sz w:val="20"/>
          <w:szCs w:val="20"/>
        </w:rPr>
        <w:t>Figura</w:t>
      </w:r>
      <w:proofErr w:type="spellEnd"/>
      <w:r w:rsidRPr="009B18A0">
        <w:rPr>
          <w:sz w:val="20"/>
          <w:szCs w:val="20"/>
        </w:rPr>
        <w:t xml:space="preserve"> </w:t>
      </w:r>
      <w:proofErr w:type="spellStart"/>
      <w:r w:rsidRPr="009B18A0">
        <w:rPr>
          <w:sz w:val="20"/>
          <w:szCs w:val="20"/>
        </w:rPr>
        <w:t>hujus</w:t>
      </w:r>
      <w:proofErr w:type="spellEnd"/>
      <w:r w:rsidRPr="009B18A0">
        <w:rPr>
          <w:sz w:val="20"/>
          <w:szCs w:val="20"/>
        </w:rPr>
        <w:t xml:space="preserve"> mundi</w:t>
      </w:r>
      <w:r>
        <w:rPr>
          <w:sz w:val="20"/>
          <w:szCs w:val="20"/>
        </w:rPr>
        <w:t>.</w:t>
      </w:r>
      <w:r>
        <w:rPr>
          <w:rFonts w:cstheme="minorHAnsi"/>
          <w:sz w:val="20"/>
          <w:szCs w:val="20"/>
        </w:rPr>
        <w:t>²</w:t>
      </w:r>
    </w:p>
    <w:p w14:paraId="4371D575" w14:textId="5C84AE98" w:rsidR="009B18A0" w:rsidRPr="009B18A0" w:rsidRDefault="009B18A0" w:rsidP="009B18A0">
      <w:pPr>
        <w:jc w:val="both"/>
        <w:rPr>
          <w:sz w:val="20"/>
          <w:szCs w:val="20"/>
        </w:rPr>
      </w:pPr>
      <w:r w:rsidRPr="009B18A0">
        <w:rPr>
          <w:sz w:val="20"/>
          <w:szCs w:val="20"/>
        </w:rPr>
        <w:t xml:space="preserve">The Eucharist. </w:t>
      </w:r>
      <w:proofErr w:type="spellStart"/>
      <w:r w:rsidRPr="009B18A0">
        <w:rPr>
          <w:sz w:val="20"/>
          <w:szCs w:val="20"/>
        </w:rPr>
        <w:t>Comedespanem</w:t>
      </w:r>
      <w:proofErr w:type="spellEnd"/>
      <w:r w:rsidRPr="009B18A0">
        <w:rPr>
          <w:sz w:val="20"/>
          <w:szCs w:val="20"/>
        </w:rPr>
        <w:t xml:space="preserve"> </w:t>
      </w:r>
      <w:proofErr w:type="gramStart"/>
      <w:r w:rsidRPr="009B18A0">
        <w:rPr>
          <w:sz w:val="20"/>
          <w:szCs w:val="20"/>
        </w:rPr>
        <w:t>tuurn.</w:t>
      </w:r>
      <w:r>
        <w:rPr>
          <w:rFonts w:cstheme="minorHAnsi"/>
          <w:sz w:val="20"/>
          <w:szCs w:val="20"/>
        </w:rPr>
        <w:t>³</w:t>
      </w:r>
      <w:proofErr w:type="gramEnd"/>
      <w:r w:rsidRPr="009B18A0">
        <w:rPr>
          <w:sz w:val="20"/>
          <w:szCs w:val="20"/>
        </w:rPr>
        <w:t xml:space="preserve"> </w:t>
      </w:r>
      <w:proofErr w:type="spellStart"/>
      <w:r w:rsidRPr="009B18A0">
        <w:rPr>
          <w:sz w:val="20"/>
          <w:szCs w:val="20"/>
        </w:rPr>
        <w:t>Panem</w:t>
      </w:r>
      <w:proofErr w:type="spellEnd"/>
      <w:r w:rsidRPr="009B18A0">
        <w:rPr>
          <w:sz w:val="20"/>
          <w:szCs w:val="20"/>
        </w:rPr>
        <w:t xml:space="preserve"> nostrum</w:t>
      </w:r>
      <w:r>
        <w:rPr>
          <w:sz w:val="20"/>
          <w:szCs w:val="20"/>
        </w:rPr>
        <w:t>.</w:t>
      </w:r>
      <w:r>
        <w:rPr>
          <w:rFonts w:cstheme="minorHAnsi"/>
          <w:sz w:val="20"/>
          <w:szCs w:val="20"/>
        </w:rPr>
        <w:t>⁴</w:t>
      </w:r>
    </w:p>
    <w:p w14:paraId="60CF8CD8" w14:textId="1D818A60" w:rsidR="009B18A0" w:rsidRPr="009B18A0" w:rsidRDefault="009B18A0" w:rsidP="009B18A0">
      <w:pPr>
        <w:jc w:val="both"/>
        <w:rPr>
          <w:sz w:val="20"/>
          <w:szCs w:val="20"/>
        </w:rPr>
      </w:pPr>
      <w:proofErr w:type="spellStart"/>
      <w:r w:rsidRPr="009B18A0">
        <w:rPr>
          <w:sz w:val="20"/>
          <w:szCs w:val="20"/>
        </w:rPr>
        <w:t>Inimici</w:t>
      </w:r>
      <w:proofErr w:type="spellEnd"/>
      <w:r w:rsidRPr="009B18A0">
        <w:rPr>
          <w:sz w:val="20"/>
          <w:szCs w:val="20"/>
        </w:rPr>
        <w:t xml:space="preserve"> Dei </w:t>
      </w:r>
      <w:proofErr w:type="spellStart"/>
      <w:r w:rsidRPr="009B18A0">
        <w:rPr>
          <w:sz w:val="20"/>
          <w:szCs w:val="20"/>
        </w:rPr>
        <w:t>terram</w:t>
      </w:r>
      <w:proofErr w:type="spellEnd"/>
      <w:r w:rsidRPr="009B18A0">
        <w:rPr>
          <w:sz w:val="20"/>
          <w:szCs w:val="20"/>
        </w:rPr>
        <w:t xml:space="preserve"> </w:t>
      </w:r>
      <w:proofErr w:type="spellStart"/>
      <w:proofErr w:type="gramStart"/>
      <w:r w:rsidRPr="009B18A0">
        <w:rPr>
          <w:sz w:val="20"/>
          <w:szCs w:val="20"/>
        </w:rPr>
        <w:t>lingent</w:t>
      </w:r>
      <w:proofErr w:type="spellEnd"/>
      <w:r w:rsidRPr="009B18A0">
        <w:rPr>
          <w:sz w:val="20"/>
          <w:szCs w:val="20"/>
        </w:rPr>
        <w:t>.</w:t>
      </w:r>
      <w:r>
        <w:rPr>
          <w:rFonts w:cstheme="minorHAnsi"/>
          <w:sz w:val="20"/>
          <w:szCs w:val="20"/>
        </w:rPr>
        <w:t>⁵</w:t>
      </w:r>
      <w:proofErr w:type="gramEnd"/>
      <w:r w:rsidRPr="009B18A0">
        <w:rPr>
          <w:sz w:val="20"/>
          <w:szCs w:val="20"/>
        </w:rPr>
        <w:t xml:space="preserve"> Sinners lick the dust, that is to say, love earthly</w:t>
      </w:r>
      <w:r>
        <w:rPr>
          <w:sz w:val="20"/>
          <w:szCs w:val="20"/>
        </w:rPr>
        <w:t xml:space="preserve"> </w:t>
      </w:r>
      <w:r w:rsidRPr="009B18A0">
        <w:rPr>
          <w:sz w:val="20"/>
          <w:szCs w:val="20"/>
        </w:rPr>
        <w:t>pleasures.</w:t>
      </w:r>
    </w:p>
    <w:p w14:paraId="54304915" w14:textId="7C331A1D" w:rsidR="009B18A0" w:rsidRPr="009B18A0" w:rsidRDefault="009B18A0" w:rsidP="009B18A0">
      <w:pPr>
        <w:jc w:val="both"/>
        <w:rPr>
          <w:sz w:val="20"/>
          <w:szCs w:val="20"/>
        </w:rPr>
      </w:pPr>
      <w:r w:rsidRPr="009B18A0">
        <w:rPr>
          <w:sz w:val="20"/>
          <w:szCs w:val="20"/>
        </w:rPr>
        <w:t>The Old Testament contains the types of future joy, and the New contains the</w:t>
      </w:r>
      <w:r>
        <w:rPr>
          <w:sz w:val="20"/>
          <w:szCs w:val="20"/>
        </w:rPr>
        <w:t xml:space="preserve"> </w:t>
      </w:r>
      <w:r w:rsidRPr="009B18A0">
        <w:rPr>
          <w:sz w:val="20"/>
          <w:szCs w:val="20"/>
        </w:rPr>
        <w:t>means of arriving at it. The types were of joy; the means of penitence; and nevertheless</w:t>
      </w:r>
      <w:r>
        <w:rPr>
          <w:sz w:val="20"/>
          <w:szCs w:val="20"/>
        </w:rPr>
        <w:t xml:space="preserve"> </w:t>
      </w:r>
      <w:r w:rsidRPr="009B18A0">
        <w:rPr>
          <w:sz w:val="20"/>
          <w:szCs w:val="20"/>
        </w:rPr>
        <w:t xml:space="preserve">the Paschal Lamb was eaten with bitter herbs, cum </w:t>
      </w:r>
      <w:proofErr w:type="spellStart"/>
      <w:proofErr w:type="gramStart"/>
      <w:r w:rsidRPr="009B18A0">
        <w:rPr>
          <w:sz w:val="20"/>
          <w:szCs w:val="20"/>
        </w:rPr>
        <w:t>amaritudinibus</w:t>
      </w:r>
      <w:proofErr w:type="spellEnd"/>
      <w:r>
        <w:rPr>
          <w:sz w:val="20"/>
          <w:szCs w:val="20"/>
        </w:rPr>
        <w:t>.</w:t>
      </w:r>
      <w:r>
        <w:rPr>
          <w:rFonts w:cstheme="minorHAnsi"/>
          <w:sz w:val="20"/>
          <w:szCs w:val="20"/>
        </w:rPr>
        <w:t>⁶</w:t>
      </w:r>
      <w:proofErr w:type="gramEnd"/>
    </w:p>
    <w:p w14:paraId="0523F1F4" w14:textId="73411292" w:rsidR="009B18A0" w:rsidRPr="009B18A0" w:rsidRDefault="009B18A0" w:rsidP="009B18A0">
      <w:pPr>
        <w:jc w:val="both"/>
        <w:rPr>
          <w:sz w:val="20"/>
          <w:szCs w:val="20"/>
        </w:rPr>
      </w:pPr>
      <w:proofErr w:type="spellStart"/>
      <w:r w:rsidRPr="009B18A0">
        <w:rPr>
          <w:sz w:val="20"/>
          <w:szCs w:val="20"/>
        </w:rPr>
        <w:t>Singularis</w:t>
      </w:r>
      <w:proofErr w:type="spellEnd"/>
      <w:r w:rsidRPr="009B18A0">
        <w:rPr>
          <w:sz w:val="20"/>
          <w:szCs w:val="20"/>
        </w:rPr>
        <w:t xml:space="preserve"> sum ego </w:t>
      </w:r>
      <w:proofErr w:type="spellStart"/>
      <w:r w:rsidRPr="009B18A0">
        <w:rPr>
          <w:sz w:val="20"/>
          <w:szCs w:val="20"/>
        </w:rPr>
        <w:t>done</w:t>
      </w:r>
      <w:r>
        <w:rPr>
          <w:sz w:val="20"/>
          <w:szCs w:val="20"/>
        </w:rPr>
        <w:t>c</w:t>
      </w:r>
      <w:proofErr w:type="spellEnd"/>
      <w:r w:rsidRPr="009B18A0">
        <w:rPr>
          <w:sz w:val="20"/>
          <w:szCs w:val="20"/>
        </w:rPr>
        <w:t xml:space="preserve"> </w:t>
      </w:r>
      <w:proofErr w:type="spellStart"/>
      <w:proofErr w:type="gramStart"/>
      <w:r w:rsidRPr="009B18A0">
        <w:rPr>
          <w:sz w:val="20"/>
          <w:szCs w:val="20"/>
        </w:rPr>
        <w:t>transeam</w:t>
      </w:r>
      <w:proofErr w:type="spellEnd"/>
      <w:r w:rsidRPr="009B18A0">
        <w:rPr>
          <w:sz w:val="20"/>
          <w:szCs w:val="20"/>
        </w:rPr>
        <w:t>.</w:t>
      </w:r>
      <w:r>
        <w:rPr>
          <w:rFonts w:cstheme="minorHAnsi"/>
          <w:sz w:val="20"/>
          <w:szCs w:val="20"/>
        </w:rPr>
        <w:t>⁷</w:t>
      </w:r>
      <w:proofErr w:type="gramEnd"/>
      <w:r w:rsidRPr="009B18A0">
        <w:rPr>
          <w:sz w:val="20"/>
          <w:szCs w:val="20"/>
        </w:rPr>
        <w:t xml:space="preserve"> Jesus Christ before His death was almost the</w:t>
      </w:r>
      <w:r>
        <w:rPr>
          <w:sz w:val="20"/>
          <w:szCs w:val="20"/>
        </w:rPr>
        <w:t xml:space="preserve"> </w:t>
      </w:r>
      <w:r w:rsidRPr="009B18A0">
        <w:rPr>
          <w:sz w:val="20"/>
          <w:szCs w:val="20"/>
        </w:rPr>
        <w:t>only martyr.</w:t>
      </w:r>
    </w:p>
    <w:p w14:paraId="4F05CB32" w14:textId="1A37DEE8" w:rsidR="009B18A0" w:rsidRPr="009B18A0" w:rsidRDefault="009B18A0" w:rsidP="009B18A0">
      <w:pPr>
        <w:jc w:val="both"/>
        <w:rPr>
          <w:sz w:val="20"/>
          <w:szCs w:val="20"/>
        </w:rPr>
      </w:pPr>
      <w:r w:rsidRPr="009B18A0">
        <w:rPr>
          <w:sz w:val="20"/>
          <w:szCs w:val="20"/>
        </w:rPr>
        <w:t xml:space="preserve">667. </w:t>
      </w:r>
      <w:proofErr w:type="gramStart"/>
      <w:r w:rsidRPr="009B18A0">
        <w:rPr>
          <w:sz w:val="20"/>
          <w:szCs w:val="20"/>
        </w:rPr>
        <w:t>Typical.—</w:t>
      </w:r>
      <w:proofErr w:type="gramEnd"/>
      <w:r w:rsidRPr="009B18A0">
        <w:rPr>
          <w:sz w:val="20"/>
          <w:szCs w:val="20"/>
        </w:rPr>
        <w:t xml:space="preserve">The expressions sword, shield. </w:t>
      </w:r>
      <w:proofErr w:type="spellStart"/>
      <w:proofErr w:type="gramStart"/>
      <w:r w:rsidRPr="009B18A0">
        <w:rPr>
          <w:sz w:val="20"/>
          <w:szCs w:val="20"/>
        </w:rPr>
        <w:t>Potentissime</w:t>
      </w:r>
      <w:proofErr w:type="spellEnd"/>
      <w:r>
        <w:rPr>
          <w:sz w:val="20"/>
          <w:szCs w:val="20"/>
        </w:rPr>
        <w:t>.</w:t>
      </w:r>
      <w:r>
        <w:rPr>
          <w:rFonts w:cstheme="minorHAnsi"/>
          <w:sz w:val="20"/>
          <w:szCs w:val="20"/>
        </w:rPr>
        <w:t>⁸</w:t>
      </w:r>
      <w:proofErr w:type="gramEnd"/>
    </w:p>
    <w:p w14:paraId="5522DF0A" w14:textId="06C24DA3" w:rsidR="009B18A0" w:rsidRDefault="009B18A0" w:rsidP="009B18A0">
      <w:pPr>
        <w:jc w:val="both"/>
        <w:rPr>
          <w:sz w:val="20"/>
          <w:szCs w:val="20"/>
        </w:rPr>
      </w:pPr>
      <w:r w:rsidRPr="009B18A0">
        <w:rPr>
          <w:sz w:val="20"/>
          <w:szCs w:val="20"/>
        </w:rPr>
        <w:t>668. We are estranged only by departing from charity. Our prayers and our</w:t>
      </w:r>
      <w:r>
        <w:rPr>
          <w:sz w:val="20"/>
          <w:szCs w:val="20"/>
        </w:rPr>
        <w:t xml:space="preserve"> </w:t>
      </w:r>
      <w:r w:rsidRPr="009B18A0">
        <w:rPr>
          <w:sz w:val="20"/>
          <w:szCs w:val="20"/>
        </w:rPr>
        <w:t xml:space="preserve">virtues are abominable before </w:t>
      </w:r>
      <w:proofErr w:type="gramStart"/>
      <w:r w:rsidRPr="009B18A0">
        <w:rPr>
          <w:sz w:val="20"/>
          <w:szCs w:val="20"/>
        </w:rPr>
        <w:t>God, if</w:t>
      </w:r>
      <w:proofErr w:type="gramEnd"/>
      <w:r w:rsidRPr="009B18A0">
        <w:rPr>
          <w:sz w:val="20"/>
          <w:szCs w:val="20"/>
        </w:rPr>
        <w:t xml:space="preserve"> they are not the prayers and the virtues of</w:t>
      </w:r>
      <w:r>
        <w:rPr>
          <w:sz w:val="20"/>
          <w:szCs w:val="20"/>
        </w:rPr>
        <w:t xml:space="preserve"> </w:t>
      </w:r>
      <w:r w:rsidRPr="009B18A0">
        <w:rPr>
          <w:sz w:val="20"/>
          <w:szCs w:val="20"/>
        </w:rPr>
        <w:t>Jesus Christ. And our sins will never be the object of [mercy], but of the justice of</w:t>
      </w:r>
      <w:r>
        <w:rPr>
          <w:sz w:val="20"/>
          <w:szCs w:val="20"/>
        </w:rPr>
        <w:t xml:space="preserve"> </w:t>
      </w:r>
      <w:r w:rsidRPr="009B18A0">
        <w:rPr>
          <w:sz w:val="20"/>
          <w:szCs w:val="20"/>
        </w:rPr>
        <w:t xml:space="preserve">God, if they are not [those of] Jesus Christ. He has adopted our </w:t>
      </w:r>
      <w:proofErr w:type="gramStart"/>
      <w:r w:rsidRPr="009B18A0">
        <w:rPr>
          <w:sz w:val="20"/>
          <w:szCs w:val="20"/>
        </w:rPr>
        <w:t>sins, and</w:t>
      </w:r>
      <w:proofErr w:type="gramEnd"/>
      <w:r w:rsidRPr="009B18A0">
        <w:rPr>
          <w:sz w:val="20"/>
          <w:szCs w:val="20"/>
        </w:rPr>
        <w:t xml:space="preserve"> has [admitted]</w:t>
      </w:r>
      <w:r>
        <w:rPr>
          <w:sz w:val="20"/>
          <w:szCs w:val="20"/>
        </w:rPr>
        <w:t xml:space="preserve"> </w:t>
      </w:r>
      <w:r w:rsidRPr="009B18A0">
        <w:rPr>
          <w:sz w:val="20"/>
          <w:szCs w:val="20"/>
        </w:rPr>
        <w:t>us into union [with Him], for virtues are [His own, and] sins are foreign to</w:t>
      </w:r>
      <w:r>
        <w:rPr>
          <w:sz w:val="20"/>
          <w:szCs w:val="20"/>
        </w:rPr>
        <w:t xml:space="preserve"> </w:t>
      </w:r>
      <w:r w:rsidRPr="009B18A0">
        <w:rPr>
          <w:sz w:val="20"/>
          <w:szCs w:val="20"/>
        </w:rPr>
        <w:t>Him; while virtues [are] foreign to us, and our sins are our own.</w:t>
      </w:r>
      <w:r>
        <w:rPr>
          <w:sz w:val="20"/>
          <w:szCs w:val="20"/>
        </w:rPr>
        <w:t xml:space="preserve"> </w:t>
      </w:r>
    </w:p>
    <w:p w14:paraId="2B6176F9" w14:textId="4C50DC5E" w:rsidR="009B18A0" w:rsidRPr="009B18A0" w:rsidRDefault="009B18A0" w:rsidP="009B18A0">
      <w:pPr>
        <w:jc w:val="both"/>
        <w:rPr>
          <w:sz w:val="20"/>
          <w:szCs w:val="20"/>
        </w:rPr>
      </w:pPr>
      <w:r w:rsidRPr="009B18A0">
        <w:rPr>
          <w:sz w:val="20"/>
          <w:szCs w:val="20"/>
        </w:rPr>
        <w:t>Let us change the rule which we have hitherto chosen for judging what is good.</w:t>
      </w:r>
      <w:r>
        <w:rPr>
          <w:sz w:val="20"/>
          <w:szCs w:val="20"/>
        </w:rPr>
        <w:t xml:space="preserve"> </w:t>
      </w:r>
      <w:r w:rsidRPr="009B18A0">
        <w:rPr>
          <w:sz w:val="20"/>
          <w:szCs w:val="20"/>
        </w:rPr>
        <w:t>We had our own will as our rule. Let us now take the will of [God]; all that He</w:t>
      </w:r>
      <w:r>
        <w:rPr>
          <w:sz w:val="20"/>
          <w:szCs w:val="20"/>
        </w:rPr>
        <w:t xml:space="preserve"> </w:t>
      </w:r>
      <w:r w:rsidRPr="009B18A0">
        <w:rPr>
          <w:sz w:val="20"/>
          <w:szCs w:val="20"/>
        </w:rPr>
        <w:t>wills is good and right to us, all that He does not will is [bad].</w:t>
      </w:r>
    </w:p>
    <w:p w14:paraId="59433F81" w14:textId="73A4E30A" w:rsidR="00B6013E" w:rsidRDefault="009B18A0" w:rsidP="009B18A0">
      <w:pPr>
        <w:jc w:val="both"/>
        <w:rPr>
          <w:sz w:val="20"/>
          <w:szCs w:val="20"/>
        </w:rPr>
      </w:pPr>
      <w:r w:rsidRPr="009B18A0">
        <w:rPr>
          <w:sz w:val="20"/>
          <w:szCs w:val="20"/>
        </w:rPr>
        <w:t>All that God does not permit is forbidden. Sins are forbidden by the general</w:t>
      </w:r>
      <w:r>
        <w:rPr>
          <w:sz w:val="20"/>
          <w:szCs w:val="20"/>
        </w:rPr>
        <w:t xml:space="preserve"> </w:t>
      </w:r>
      <w:r w:rsidRPr="009B18A0">
        <w:rPr>
          <w:sz w:val="20"/>
          <w:szCs w:val="20"/>
        </w:rPr>
        <w:t>declaration that God has made, that He did not allow them. Other things which</w:t>
      </w:r>
      <w:r>
        <w:rPr>
          <w:sz w:val="20"/>
          <w:szCs w:val="20"/>
        </w:rPr>
        <w:t xml:space="preserve"> </w:t>
      </w:r>
      <w:r w:rsidRPr="009B18A0">
        <w:rPr>
          <w:sz w:val="20"/>
          <w:szCs w:val="20"/>
        </w:rPr>
        <w:t>He has left without general prohibition, and which for that reason are said to be</w:t>
      </w:r>
      <w:r>
        <w:rPr>
          <w:sz w:val="20"/>
          <w:szCs w:val="20"/>
        </w:rPr>
        <w:t xml:space="preserve"> </w:t>
      </w:r>
      <w:r w:rsidRPr="009B18A0">
        <w:rPr>
          <w:sz w:val="20"/>
          <w:szCs w:val="20"/>
        </w:rPr>
        <w:t>permitted, are nevertheless not always permitted. For when God removed some</w:t>
      </w:r>
      <w:r>
        <w:rPr>
          <w:sz w:val="20"/>
          <w:szCs w:val="20"/>
        </w:rPr>
        <w:t xml:space="preserve"> </w:t>
      </w:r>
      <w:r w:rsidRPr="009B18A0">
        <w:rPr>
          <w:sz w:val="20"/>
          <w:szCs w:val="20"/>
        </w:rPr>
        <w:t>one of them from us, and when, by the event, which is a manifestation of the will</w:t>
      </w:r>
      <w:r>
        <w:rPr>
          <w:sz w:val="20"/>
          <w:szCs w:val="20"/>
        </w:rPr>
        <w:t xml:space="preserve"> </w:t>
      </w:r>
      <w:r w:rsidRPr="009B18A0">
        <w:rPr>
          <w:sz w:val="20"/>
          <w:szCs w:val="20"/>
        </w:rPr>
        <w:t>of God, it appears that God does not will that we should have a thing, that is then</w:t>
      </w:r>
      <w:r>
        <w:rPr>
          <w:sz w:val="20"/>
          <w:szCs w:val="20"/>
        </w:rPr>
        <w:t xml:space="preserve"> </w:t>
      </w:r>
      <w:r w:rsidRPr="009B18A0">
        <w:rPr>
          <w:sz w:val="20"/>
          <w:szCs w:val="20"/>
        </w:rPr>
        <w:t>forbidden to us as sin; since the will of God is that we should not have one more</w:t>
      </w:r>
      <w:r>
        <w:rPr>
          <w:sz w:val="20"/>
          <w:szCs w:val="20"/>
        </w:rPr>
        <w:t xml:space="preserve"> </w:t>
      </w:r>
      <w:r w:rsidRPr="009B18A0">
        <w:rPr>
          <w:sz w:val="20"/>
          <w:szCs w:val="20"/>
        </w:rPr>
        <w:t>than another. There is this sole difference between these two things, that it is certain</w:t>
      </w:r>
      <w:r>
        <w:rPr>
          <w:sz w:val="20"/>
          <w:szCs w:val="20"/>
        </w:rPr>
        <w:t xml:space="preserve"> </w:t>
      </w:r>
      <w:r w:rsidRPr="009B18A0">
        <w:rPr>
          <w:sz w:val="20"/>
          <w:szCs w:val="20"/>
        </w:rPr>
        <w:t xml:space="preserve">that God will never allow sin, while it is not certain that He will never </w:t>
      </w:r>
      <w:proofErr w:type="gramStart"/>
      <w:r w:rsidRPr="009B18A0">
        <w:rPr>
          <w:sz w:val="20"/>
          <w:szCs w:val="20"/>
        </w:rPr>
        <w:t>allow</w:t>
      </w:r>
      <w:proofErr w:type="gramEnd"/>
    </w:p>
    <w:p w14:paraId="2C666F8A" w14:textId="58B3BEDC" w:rsidR="009B18A0" w:rsidRPr="009B18A0" w:rsidRDefault="009B18A0" w:rsidP="009B18A0">
      <w:pPr>
        <w:spacing w:after="0"/>
        <w:jc w:val="both"/>
        <w:rPr>
          <w:sz w:val="16"/>
          <w:szCs w:val="16"/>
        </w:rPr>
      </w:pPr>
      <w:r w:rsidRPr="009B18A0">
        <w:rPr>
          <w:rFonts w:cstheme="minorHAnsi"/>
          <w:sz w:val="16"/>
          <w:szCs w:val="16"/>
        </w:rPr>
        <w:t>¹</w:t>
      </w:r>
      <w:r w:rsidRPr="009B18A0">
        <w:rPr>
          <w:sz w:val="16"/>
          <w:szCs w:val="16"/>
        </w:rPr>
        <w:t>P</w:t>
      </w:r>
      <w:r w:rsidRPr="009B18A0">
        <w:rPr>
          <w:sz w:val="16"/>
          <w:szCs w:val="16"/>
        </w:rPr>
        <w:t>s. 75.5. "They have slept their sleep."</w:t>
      </w:r>
    </w:p>
    <w:p w14:paraId="70D1D294" w14:textId="62802268" w:rsidR="009B18A0" w:rsidRPr="009B18A0" w:rsidRDefault="009B18A0" w:rsidP="009B18A0">
      <w:pPr>
        <w:spacing w:after="0"/>
        <w:jc w:val="both"/>
        <w:rPr>
          <w:sz w:val="16"/>
          <w:szCs w:val="16"/>
        </w:rPr>
      </w:pPr>
      <w:r w:rsidRPr="009B18A0">
        <w:rPr>
          <w:rFonts w:cstheme="minorHAnsi"/>
          <w:sz w:val="16"/>
          <w:szCs w:val="16"/>
        </w:rPr>
        <w:t>²</w:t>
      </w:r>
      <w:r w:rsidRPr="009B18A0">
        <w:rPr>
          <w:sz w:val="16"/>
          <w:szCs w:val="16"/>
        </w:rPr>
        <w:t>I Cor. 7.31. "The fashion of this world."</w:t>
      </w:r>
    </w:p>
    <w:p w14:paraId="3C88629D" w14:textId="7D036646" w:rsidR="009B18A0" w:rsidRPr="009B18A0" w:rsidRDefault="009B18A0" w:rsidP="009B18A0">
      <w:pPr>
        <w:spacing w:after="0"/>
        <w:jc w:val="both"/>
        <w:rPr>
          <w:sz w:val="16"/>
          <w:szCs w:val="16"/>
        </w:rPr>
      </w:pPr>
      <w:r w:rsidRPr="009B18A0">
        <w:rPr>
          <w:rFonts w:cstheme="minorHAnsi"/>
          <w:sz w:val="16"/>
          <w:szCs w:val="16"/>
        </w:rPr>
        <w:t>³</w:t>
      </w:r>
      <w:r w:rsidRPr="009B18A0">
        <w:rPr>
          <w:sz w:val="16"/>
          <w:szCs w:val="16"/>
        </w:rPr>
        <w:t>Deut. 8.9. "Bread without scarceness."</w:t>
      </w:r>
    </w:p>
    <w:p w14:paraId="573BFBC6" w14:textId="34512ADF" w:rsidR="009B18A0" w:rsidRPr="009B18A0" w:rsidRDefault="009B18A0" w:rsidP="009B18A0">
      <w:pPr>
        <w:spacing w:after="0"/>
        <w:jc w:val="both"/>
        <w:rPr>
          <w:sz w:val="16"/>
          <w:szCs w:val="16"/>
        </w:rPr>
      </w:pPr>
      <w:r w:rsidRPr="009B18A0">
        <w:rPr>
          <w:rFonts w:cstheme="minorHAnsi"/>
          <w:sz w:val="16"/>
          <w:szCs w:val="16"/>
        </w:rPr>
        <w:t>⁴</w:t>
      </w:r>
      <w:r w:rsidRPr="009B18A0">
        <w:rPr>
          <w:sz w:val="16"/>
          <w:szCs w:val="16"/>
        </w:rPr>
        <w:t>Luke 1 1.3. "Our daily bread."</w:t>
      </w:r>
    </w:p>
    <w:p w14:paraId="3336B37F" w14:textId="2D2F5D9F" w:rsidR="009B18A0" w:rsidRPr="009B18A0" w:rsidRDefault="009B18A0" w:rsidP="009B18A0">
      <w:pPr>
        <w:spacing w:after="0"/>
        <w:jc w:val="both"/>
        <w:rPr>
          <w:sz w:val="16"/>
          <w:szCs w:val="16"/>
        </w:rPr>
      </w:pPr>
      <w:r w:rsidRPr="009B18A0">
        <w:rPr>
          <w:rFonts w:cstheme="minorHAnsi"/>
          <w:sz w:val="16"/>
          <w:szCs w:val="16"/>
        </w:rPr>
        <w:t>⁵</w:t>
      </w:r>
      <w:r w:rsidRPr="009B18A0">
        <w:rPr>
          <w:sz w:val="16"/>
          <w:szCs w:val="16"/>
        </w:rPr>
        <w:t>Ps. 71.9. "The enemies of the Lord shall lick the dust."</w:t>
      </w:r>
    </w:p>
    <w:p w14:paraId="5490DD70" w14:textId="3B7CC075" w:rsidR="009B18A0" w:rsidRPr="009B18A0" w:rsidRDefault="009B18A0" w:rsidP="009B18A0">
      <w:pPr>
        <w:spacing w:after="0"/>
        <w:jc w:val="both"/>
        <w:rPr>
          <w:sz w:val="16"/>
          <w:szCs w:val="16"/>
        </w:rPr>
      </w:pPr>
      <w:r w:rsidRPr="009B18A0">
        <w:rPr>
          <w:rFonts w:cstheme="minorHAnsi"/>
          <w:sz w:val="16"/>
          <w:szCs w:val="16"/>
        </w:rPr>
        <w:t>⁶</w:t>
      </w:r>
      <w:r w:rsidRPr="009B18A0">
        <w:rPr>
          <w:sz w:val="16"/>
          <w:szCs w:val="16"/>
        </w:rPr>
        <w:t xml:space="preserve">Exod. 12.8. Cum </w:t>
      </w:r>
      <w:proofErr w:type="spellStart"/>
      <w:r w:rsidRPr="009B18A0">
        <w:rPr>
          <w:sz w:val="16"/>
          <w:szCs w:val="16"/>
        </w:rPr>
        <w:t>lacticibus</w:t>
      </w:r>
      <w:proofErr w:type="spellEnd"/>
      <w:r w:rsidRPr="009B18A0">
        <w:rPr>
          <w:sz w:val="16"/>
          <w:szCs w:val="16"/>
        </w:rPr>
        <w:t xml:space="preserve"> </w:t>
      </w:r>
      <w:proofErr w:type="spellStart"/>
      <w:r w:rsidRPr="009B18A0">
        <w:rPr>
          <w:sz w:val="16"/>
          <w:szCs w:val="16"/>
        </w:rPr>
        <w:t>agrestibus</w:t>
      </w:r>
      <w:proofErr w:type="spellEnd"/>
      <w:r w:rsidRPr="009B18A0">
        <w:rPr>
          <w:sz w:val="16"/>
          <w:szCs w:val="16"/>
        </w:rPr>
        <w:t>. "With bitter herbs."</w:t>
      </w:r>
    </w:p>
    <w:p w14:paraId="548BE468" w14:textId="060EFF65" w:rsidR="009B18A0" w:rsidRPr="009B18A0" w:rsidRDefault="009B18A0" w:rsidP="009B18A0">
      <w:pPr>
        <w:spacing w:after="0"/>
        <w:jc w:val="both"/>
        <w:rPr>
          <w:sz w:val="16"/>
          <w:szCs w:val="16"/>
        </w:rPr>
      </w:pPr>
      <w:r w:rsidRPr="009B18A0">
        <w:rPr>
          <w:rFonts w:cstheme="minorHAnsi"/>
          <w:sz w:val="16"/>
          <w:szCs w:val="16"/>
        </w:rPr>
        <w:t>⁷</w:t>
      </w:r>
      <w:r w:rsidRPr="009B18A0">
        <w:rPr>
          <w:sz w:val="16"/>
          <w:szCs w:val="16"/>
        </w:rPr>
        <w:t>Ps. 140.10. "Whilst that I withal escape."</w:t>
      </w:r>
    </w:p>
    <w:p w14:paraId="79D0AE7D" w14:textId="2B959171" w:rsidR="00B6013E" w:rsidRPr="009B18A0" w:rsidRDefault="009B18A0" w:rsidP="009B18A0">
      <w:pPr>
        <w:spacing w:after="0"/>
        <w:jc w:val="both"/>
        <w:rPr>
          <w:sz w:val="16"/>
          <w:szCs w:val="16"/>
        </w:rPr>
      </w:pPr>
      <w:r w:rsidRPr="009B18A0">
        <w:rPr>
          <w:rFonts w:cstheme="minorHAnsi"/>
          <w:sz w:val="16"/>
          <w:szCs w:val="16"/>
        </w:rPr>
        <w:t>⁸</w:t>
      </w:r>
      <w:r w:rsidRPr="009B18A0">
        <w:rPr>
          <w:sz w:val="16"/>
          <w:szCs w:val="16"/>
        </w:rPr>
        <w:t>Ps. 44.4 "O most mighty."</w:t>
      </w:r>
    </w:p>
    <w:p w14:paraId="32F56332" w14:textId="77777777" w:rsidR="00B6013E" w:rsidRDefault="00B6013E" w:rsidP="007C1B17">
      <w:pPr>
        <w:jc w:val="both"/>
        <w:rPr>
          <w:sz w:val="20"/>
          <w:szCs w:val="20"/>
        </w:rPr>
      </w:pPr>
    </w:p>
    <w:p w14:paraId="3D0D02ED" w14:textId="55D50E69" w:rsidR="009B18A0" w:rsidRPr="009B18A0" w:rsidRDefault="009B18A0" w:rsidP="009B18A0">
      <w:pPr>
        <w:jc w:val="both"/>
        <w:rPr>
          <w:sz w:val="20"/>
          <w:szCs w:val="20"/>
        </w:rPr>
      </w:pPr>
      <w:r w:rsidRPr="009B18A0">
        <w:rPr>
          <w:sz w:val="20"/>
          <w:szCs w:val="20"/>
        </w:rPr>
        <w:t>the other. But so long as God does not permit it, we ought to regard it as sin; so</w:t>
      </w:r>
      <w:r>
        <w:rPr>
          <w:sz w:val="20"/>
          <w:szCs w:val="20"/>
        </w:rPr>
        <w:t xml:space="preserve"> </w:t>
      </w:r>
      <w:r w:rsidRPr="009B18A0">
        <w:rPr>
          <w:sz w:val="20"/>
          <w:szCs w:val="20"/>
        </w:rPr>
        <w:t>long as the absence of God's will, which alone is all goodness and all justice,</w:t>
      </w:r>
      <w:r>
        <w:rPr>
          <w:sz w:val="20"/>
          <w:szCs w:val="20"/>
        </w:rPr>
        <w:t xml:space="preserve"> </w:t>
      </w:r>
      <w:r w:rsidRPr="009B18A0">
        <w:rPr>
          <w:sz w:val="20"/>
          <w:szCs w:val="20"/>
        </w:rPr>
        <w:t>renders it unjust and wrong.</w:t>
      </w:r>
    </w:p>
    <w:p w14:paraId="37361BC2" w14:textId="77777777" w:rsidR="009B18A0" w:rsidRPr="009B18A0" w:rsidRDefault="009B18A0" w:rsidP="009B18A0">
      <w:pPr>
        <w:jc w:val="both"/>
        <w:rPr>
          <w:sz w:val="20"/>
          <w:szCs w:val="20"/>
        </w:rPr>
      </w:pPr>
      <w:r w:rsidRPr="009B18A0">
        <w:rPr>
          <w:sz w:val="20"/>
          <w:szCs w:val="20"/>
        </w:rPr>
        <w:t>669. To change the type, because of our weakness.</w:t>
      </w:r>
    </w:p>
    <w:p w14:paraId="51D84142" w14:textId="6F3A79A6" w:rsidR="009B18A0" w:rsidRPr="009B18A0" w:rsidRDefault="009B18A0" w:rsidP="009B18A0">
      <w:pPr>
        <w:jc w:val="both"/>
        <w:rPr>
          <w:sz w:val="20"/>
          <w:szCs w:val="20"/>
        </w:rPr>
      </w:pPr>
      <w:r w:rsidRPr="009B18A0">
        <w:rPr>
          <w:sz w:val="20"/>
          <w:szCs w:val="20"/>
        </w:rPr>
        <w:t>670. Types.—The Jews had grown old in these earthly thoughts, that God loved</w:t>
      </w:r>
      <w:r>
        <w:rPr>
          <w:sz w:val="20"/>
          <w:szCs w:val="20"/>
        </w:rPr>
        <w:t xml:space="preserve"> </w:t>
      </w:r>
      <w:r w:rsidRPr="009B18A0">
        <w:rPr>
          <w:sz w:val="20"/>
          <w:szCs w:val="20"/>
        </w:rPr>
        <w:t>their father Abraham, his flesh and what sprung from it; that on account of this</w:t>
      </w:r>
      <w:r>
        <w:rPr>
          <w:sz w:val="20"/>
          <w:szCs w:val="20"/>
        </w:rPr>
        <w:t xml:space="preserve"> </w:t>
      </w:r>
      <w:r w:rsidRPr="009B18A0">
        <w:rPr>
          <w:sz w:val="20"/>
          <w:szCs w:val="20"/>
        </w:rPr>
        <w:t>He had multiplied them and distinguished them from all other nations, without</w:t>
      </w:r>
      <w:r>
        <w:rPr>
          <w:sz w:val="20"/>
          <w:szCs w:val="20"/>
        </w:rPr>
        <w:t xml:space="preserve"> </w:t>
      </w:r>
      <w:r w:rsidRPr="009B18A0">
        <w:rPr>
          <w:sz w:val="20"/>
          <w:szCs w:val="20"/>
        </w:rPr>
        <w:t>allowing them to intermingle; that, when they were languishing in Egypt, He</w:t>
      </w:r>
      <w:r>
        <w:rPr>
          <w:sz w:val="20"/>
          <w:szCs w:val="20"/>
        </w:rPr>
        <w:t xml:space="preserve"> </w:t>
      </w:r>
      <w:r w:rsidRPr="009B18A0">
        <w:rPr>
          <w:sz w:val="20"/>
          <w:szCs w:val="20"/>
        </w:rPr>
        <w:t xml:space="preserve">brought them out with all these great signs in their </w:t>
      </w:r>
      <w:proofErr w:type="spellStart"/>
      <w:r w:rsidRPr="009B18A0">
        <w:rPr>
          <w:sz w:val="20"/>
          <w:szCs w:val="20"/>
        </w:rPr>
        <w:t>favour</w:t>
      </w:r>
      <w:proofErr w:type="spellEnd"/>
      <w:r w:rsidRPr="009B18A0">
        <w:rPr>
          <w:sz w:val="20"/>
          <w:szCs w:val="20"/>
        </w:rPr>
        <w:t>; that He fed them with</w:t>
      </w:r>
      <w:r>
        <w:rPr>
          <w:sz w:val="20"/>
          <w:szCs w:val="20"/>
        </w:rPr>
        <w:t xml:space="preserve"> </w:t>
      </w:r>
      <w:r w:rsidRPr="009B18A0">
        <w:rPr>
          <w:sz w:val="20"/>
          <w:szCs w:val="20"/>
        </w:rPr>
        <w:t>manna in the desert, and led them into a very rich land; that He gave them kings</w:t>
      </w:r>
      <w:r>
        <w:rPr>
          <w:sz w:val="20"/>
          <w:szCs w:val="20"/>
        </w:rPr>
        <w:t xml:space="preserve"> </w:t>
      </w:r>
      <w:r w:rsidRPr="009B18A0">
        <w:rPr>
          <w:sz w:val="20"/>
          <w:szCs w:val="20"/>
        </w:rPr>
        <w:t>and a well-built temple, in order to offer up beasts before Him, by the shedding of</w:t>
      </w:r>
      <w:r>
        <w:rPr>
          <w:sz w:val="20"/>
          <w:szCs w:val="20"/>
        </w:rPr>
        <w:t xml:space="preserve"> </w:t>
      </w:r>
      <w:r w:rsidRPr="009B18A0">
        <w:rPr>
          <w:sz w:val="20"/>
          <w:szCs w:val="20"/>
        </w:rPr>
        <w:t>whose blood they should be purified; and that, at last, He was to send them the</w:t>
      </w:r>
      <w:r>
        <w:rPr>
          <w:sz w:val="20"/>
          <w:szCs w:val="20"/>
        </w:rPr>
        <w:t xml:space="preserve"> </w:t>
      </w:r>
      <w:r w:rsidRPr="009B18A0">
        <w:rPr>
          <w:sz w:val="20"/>
          <w:szCs w:val="20"/>
        </w:rPr>
        <w:t>Messiah to make them masters of all the world, and foretold the time of His coming.</w:t>
      </w:r>
    </w:p>
    <w:p w14:paraId="6A6BF3D8" w14:textId="1513DF55" w:rsidR="009B18A0" w:rsidRDefault="009B18A0" w:rsidP="009B18A0">
      <w:pPr>
        <w:jc w:val="both"/>
        <w:rPr>
          <w:sz w:val="20"/>
          <w:szCs w:val="20"/>
        </w:rPr>
      </w:pPr>
      <w:r w:rsidRPr="009B18A0">
        <w:rPr>
          <w:sz w:val="20"/>
          <w:szCs w:val="20"/>
        </w:rPr>
        <w:t>The world having grown old in these carnal errors, Jesus Christ came at the</w:t>
      </w:r>
      <w:r>
        <w:rPr>
          <w:sz w:val="20"/>
          <w:szCs w:val="20"/>
        </w:rPr>
        <w:t xml:space="preserve"> </w:t>
      </w:r>
      <w:r w:rsidRPr="009B18A0">
        <w:rPr>
          <w:sz w:val="20"/>
          <w:szCs w:val="20"/>
        </w:rPr>
        <w:t xml:space="preserve">time foretold, but not with the expected glory; and </w:t>
      </w:r>
      <w:proofErr w:type="gramStart"/>
      <w:r w:rsidRPr="009B18A0">
        <w:rPr>
          <w:sz w:val="20"/>
          <w:szCs w:val="20"/>
        </w:rPr>
        <w:t>thus</w:t>
      </w:r>
      <w:proofErr w:type="gramEnd"/>
      <w:r w:rsidRPr="009B18A0">
        <w:rPr>
          <w:sz w:val="20"/>
          <w:szCs w:val="20"/>
        </w:rPr>
        <w:t xml:space="preserve"> men did not think it was</w:t>
      </w:r>
      <w:r>
        <w:rPr>
          <w:sz w:val="20"/>
          <w:szCs w:val="20"/>
        </w:rPr>
        <w:t xml:space="preserve"> </w:t>
      </w:r>
      <w:r w:rsidRPr="009B18A0">
        <w:rPr>
          <w:sz w:val="20"/>
          <w:szCs w:val="20"/>
        </w:rPr>
        <w:t>He. After His death, Saint Paul came to teach men that all these things had happened</w:t>
      </w:r>
      <w:r>
        <w:rPr>
          <w:sz w:val="20"/>
          <w:szCs w:val="20"/>
        </w:rPr>
        <w:t xml:space="preserve"> </w:t>
      </w:r>
      <w:r w:rsidRPr="009B18A0">
        <w:rPr>
          <w:sz w:val="20"/>
          <w:szCs w:val="20"/>
        </w:rPr>
        <w:t>in allegory; that the kingdom of God did not consist in the flesh, but in the</w:t>
      </w:r>
      <w:r>
        <w:rPr>
          <w:sz w:val="20"/>
          <w:szCs w:val="20"/>
        </w:rPr>
        <w:t xml:space="preserve"> </w:t>
      </w:r>
      <w:r w:rsidRPr="009B18A0">
        <w:rPr>
          <w:sz w:val="20"/>
          <w:szCs w:val="20"/>
        </w:rPr>
        <w:t>spirit; that the enemies of men were not the Babylonians, but the passions; that</w:t>
      </w:r>
      <w:r>
        <w:rPr>
          <w:sz w:val="20"/>
          <w:szCs w:val="20"/>
        </w:rPr>
        <w:t xml:space="preserve"> </w:t>
      </w:r>
      <w:r w:rsidRPr="009B18A0">
        <w:rPr>
          <w:sz w:val="20"/>
          <w:szCs w:val="20"/>
        </w:rPr>
        <w:t>God delighted not in temples made with hands, but in a pure and contrite heart;</w:t>
      </w:r>
      <w:r>
        <w:rPr>
          <w:sz w:val="20"/>
          <w:szCs w:val="20"/>
        </w:rPr>
        <w:t xml:space="preserve"> </w:t>
      </w:r>
      <w:r w:rsidRPr="009B18A0">
        <w:rPr>
          <w:sz w:val="20"/>
          <w:szCs w:val="20"/>
        </w:rPr>
        <w:t>that the circumcision of the body was unprofitable, but that of the heart was needed;</w:t>
      </w:r>
      <w:r>
        <w:rPr>
          <w:sz w:val="20"/>
          <w:szCs w:val="20"/>
        </w:rPr>
        <w:t xml:space="preserve"> </w:t>
      </w:r>
      <w:r w:rsidRPr="009B18A0">
        <w:rPr>
          <w:sz w:val="20"/>
          <w:szCs w:val="20"/>
        </w:rPr>
        <w:t>that Moses had not given them the bread from heaven, etc.</w:t>
      </w:r>
      <w:r>
        <w:rPr>
          <w:sz w:val="20"/>
          <w:szCs w:val="20"/>
        </w:rPr>
        <w:t xml:space="preserve"> </w:t>
      </w:r>
    </w:p>
    <w:p w14:paraId="316FDCC8" w14:textId="4F6B8220" w:rsidR="009B18A0" w:rsidRPr="009B18A0" w:rsidRDefault="009B18A0" w:rsidP="009B18A0">
      <w:pPr>
        <w:jc w:val="both"/>
        <w:rPr>
          <w:sz w:val="20"/>
          <w:szCs w:val="20"/>
        </w:rPr>
      </w:pPr>
      <w:r w:rsidRPr="009B18A0">
        <w:rPr>
          <w:sz w:val="20"/>
          <w:szCs w:val="20"/>
        </w:rPr>
        <w:t>But God, not having desired to reveal these things to this people who were unworthy</w:t>
      </w:r>
      <w:r>
        <w:rPr>
          <w:sz w:val="20"/>
          <w:szCs w:val="20"/>
        </w:rPr>
        <w:t xml:space="preserve"> </w:t>
      </w:r>
      <w:r w:rsidRPr="009B18A0">
        <w:rPr>
          <w:sz w:val="20"/>
          <w:szCs w:val="20"/>
        </w:rPr>
        <w:t>of them and having, nevertheless, desired to foretell them, in order that</w:t>
      </w:r>
      <w:r>
        <w:rPr>
          <w:sz w:val="20"/>
          <w:szCs w:val="20"/>
        </w:rPr>
        <w:t xml:space="preserve"> </w:t>
      </w:r>
      <w:r w:rsidRPr="009B18A0">
        <w:rPr>
          <w:sz w:val="20"/>
          <w:szCs w:val="20"/>
        </w:rPr>
        <w:t>they might be believed, foretold the time clearly, and expressed the things sometimes</w:t>
      </w:r>
      <w:r>
        <w:rPr>
          <w:sz w:val="20"/>
          <w:szCs w:val="20"/>
        </w:rPr>
        <w:t xml:space="preserve"> </w:t>
      </w:r>
      <w:r w:rsidRPr="009B18A0">
        <w:rPr>
          <w:sz w:val="20"/>
          <w:szCs w:val="20"/>
        </w:rPr>
        <w:t>clearly, but very often in figures, in order that those who loved symbols</w:t>
      </w:r>
      <w:r>
        <w:rPr>
          <w:sz w:val="20"/>
          <w:szCs w:val="20"/>
        </w:rPr>
        <w:t xml:space="preserve"> </w:t>
      </w:r>
      <w:r w:rsidRPr="009B18A0">
        <w:rPr>
          <w:sz w:val="20"/>
          <w:szCs w:val="20"/>
        </w:rPr>
        <w:t xml:space="preserve">might consider them and those who loved what was </w:t>
      </w:r>
      <w:proofErr w:type="spellStart"/>
      <w:r w:rsidRPr="009B18A0">
        <w:rPr>
          <w:sz w:val="20"/>
          <w:szCs w:val="20"/>
        </w:rPr>
        <w:t>symbolised</w:t>
      </w:r>
      <w:proofErr w:type="spellEnd"/>
      <w:r w:rsidRPr="009B18A0">
        <w:rPr>
          <w:sz w:val="20"/>
          <w:szCs w:val="20"/>
        </w:rPr>
        <w:t xml:space="preserve"> might see it</w:t>
      </w:r>
      <w:r>
        <w:rPr>
          <w:sz w:val="20"/>
          <w:szCs w:val="20"/>
        </w:rPr>
        <w:t xml:space="preserve"> </w:t>
      </w:r>
      <w:r w:rsidRPr="009B18A0">
        <w:rPr>
          <w:sz w:val="20"/>
          <w:szCs w:val="20"/>
        </w:rPr>
        <w:t>therein.</w:t>
      </w:r>
    </w:p>
    <w:p w14:paraId="2B75B847" w14:textId="77777777" w:rsidR="009B18A0" w:rsidRPr="009B18A0" w:rsidRDefault="009B18A0" w:rsidP="009B18A0">
      <w:pPr>
        <w:jc w:val="both"/>
        <w:rPr>
          <w:sz w:val="20"/>
          <w:szCs w:val="20"/>
        </w:rPr>
      </w:pPr>
      <w:r w:rsidRPr="009B18A0">
        <w:rPr>
          <w:sz w:val="20"/>
          <w:szCs w:val="20"/>
        </w:rPr>
        <w:t>All that tends not to charity is figurative.</w:t>
      </w:r>
    </w:p>
    <w:p w14:paraId="5E2B4A8B" w14:textId="77777777" w:rsidR="009B18A0" w:rsidRPr="009B18A0" w:rsidRDefault="009B18A0" w:rsidP="009B18A0">
      <w:pPr>
        <w:jc w:val="both"/>
        <w:rPr>
          <w:sz w:val="20"/>
          <w:szCs w:val="20"/>
        </w:rPr>
      </w:pPr>
      <w:r w:rsidRPr="009B18A0">
        <w:rPr>
          <w:sz w:val="20"/>
          <w:szCs w:val="20"/>
        </w:rPr>
        <w:lastRenderedPageBreak/>
        <w:t>The sole aim of the Scripture is charity.</w:t>
      </w:r>
    </w:p>
    <w:p w14:paraId="163F88ED" w14:textId="79BBEBD9" w:rsidR="009B18A0" w:rsidRDefault="009B18A0" w:rsidP="009B18A0">
      <w:pPr>
        <w:jc w:val="both"/>
        <w:rPr>
          <w:sz w:val="20"/>
          <w:szCs w:val="20"/>
        </w:rPr>
      </w:pPr>
      <w:r w:rsidRPr="009B18A0">
        <w:rPr>
          <w:sz w:val="20"/>
          <w:szCs w:val="20"/>
        </w:rPr>
        <w:t>All which tends not to the sole end is the type of it. For since there is only one</w:t>
      </w:r>
      <w:r>
        <w:rPr>
          <w:sz w:val="20"/>
          <w:szCs w:val="20"/>
        </w:rPr>
        <w:t xml:space="preserve"> </w:t>
      </w:r>
      <w:r w:rsidRPr="009B18A0">
        <w:rPr>
          <w:sz w:val="20"/>
          <w:szCs w:val="20"/>
        </w:rPr>
        <w:t>end, all which does not lead to it in express terms is figurative.</w:t>
      </w:r>
      <w:r>
        <w:rPr>
          <w:sz w:val="20"/>
          <w:szCs w:val="20"/>
        </w:rPr>
        <w:t xml:space="preserve"> </w:t>
      </w:r>
    </w:p>
    <w:p w14:paraId="00CCEE36" w14:textId="0FFA73F7" w:rsidR="009B18A0" w:rsidRPr="009B18A0" w:rsidRDefault="009B18A0" w:rsidP="009B18A0">
      <w:pPr>
        <w:jc w:val="both"/>
        <w:rPr>
          <w:sz w:val="20"/>
          <w:szCs w:val="20"/>
        </w:rPr>
      </w:pPr>
      <w:r w:rsidRPr="009B18A0">
        <w:rPr>
          <w:sz w:val="20"/>
          <w:szCs w:val="20"/>
        </w:rPr>
        <w:t>God thus varies that sole precept of charity to satisfy our curiosity which seeks</w:t>
      </w:r>
      <w:r>
        <w:rPr>
          <w:sz w:val="20"/>
          <w:szCs w:val="20"/>
        </w:rPr>
        <w:t xml:space="preserve"> </w:t>
      </w:r>
      <w:r w:rsidRPr="009B18A0">
        <w:rPr>
          <w:sz w:val="20"/>
          <w:szCs w:val="20"/>
        </w:rPr>
        <w:t>for variety, by that variety which still leads us to the one thing needful. For one</w:t>
      </w:r>
      <w:r>
        <w:rPr>
          <w:sz w:val="20"/>
          <w:szCs w:val="20"/>
        </w:rPr>
        <w:t xml:space="preserve"> </w:t>
      </w:r>
      <w:r w:rsidRPr="009B18A0">
        <w:rPr>
          <w:sz w:val="20"/>
          <w:szCs w:val="20"/>
        </w:rPr>
        <w:t>thing alone is needful, and we love variety; and God satisfies both by these</w:t>
      </w:r>
      <w:r>
        <w:rPr>
          <w:sz w:val="20"/>
          <w:szCs w:val="20"/>
        </w:rPr>
        <w:t xml:space="preserve"> </w:t>
      </w:r>
      <w:r w:rsidRPr="009B18A0">
        <w:rPr>
          <w:sz w:val="20"/>
          <w:szCs w:val="20"/>
        </w:rPr>
        <w:t>varieties, which lead to the one thing needful.</w:t>
      </w:r>
    </w:p>
    <w:p w14:paraId="228329E2" w14:textId="169EDA08" w:rsidR="009B18A0" w:rsidRPr="009B18A0" w:rsidRDefault="009B18A0" w:rsidP="009B18A0">
      <w:pPr>
        <w:jc w:val="both"/>
        <w:rPr>
          <w:sz w:val="20"/>
          <w:szCs w:val="20"/>
        </w:rPr>
      </w:pPr>
      <w:r w:rsidRPr="009B18A0">
        <w:rPr>
          <w:sz w:val="20"/>
          <w:szCs w:val="20"/>
        </w:rPr>
        <w:t>The Jews have so much loved the shadows and have so strictly expected them</w:t>
      </w:r>
      <w:r>
        <w:rPr>
          <w:sz w:val="20"/>
          <w:szCs w:val="20"/>
        </w:rPr>
        <w:t xml:space="preserve"> </w:t>
      </w:r>
      <w:r w:rsidRPr="009B18A0">
        <w:rPr>
          <w:sz w:val="20"/>
          <w:szCs w:val="20"/>
        </w:rPr>
        <w:t xml:space="preserve">that they have misunderstood the </w:t>
      </w:r>
      <w:proofErr w:type="gramStart"/>
      <w:r w:rsidRPr="009B18A0">
        <w:rPr>
          <w:sz w:val="20"/>
          <w:szCs w:val="20"/>
        </w:rPr>
        <w:t>reality, when</w:t>
      </w:r>
      <w:proofErr w:type="gramEnd"/>
      <w:r w:rsidRPr="009B18A0">
        <w:rPr>
          <w:sz w:val="20"/>
          <w:szCs w:val="20"/>
        </w:rPr>
        <w:t xml:space="preserve"> it came in the time and manner</w:t>
      </w:r>
      <w:r>
        <w:rPr>
          <w:sz w:val="20"/>
          <w:szCs w:val="20"/>
        </w:rPr>
        <w:t xml:space="preserve"> </w:t>
      </w:r>
      <w:r w:rsidRPr="009B18A0">
        <w:rPr>
          <w:sz w:val="20"/>
          <w:szCs w:val="20"/>
        </w:rPr>
        <w:t>foretold.</w:t>
      </w:r>
    </w:p>
    <w:p w14:paraId="6C606014" w14:textId="2343DE9C" w:rsidR="009B18A0" w:rsidRPr="009B18A0" w:rsidRDefault="009B18A0" w:rsidP="009B18A0">
      <w:pPr>
        <w:jc w:val="both"/>
        <w:rPr>
          <w:sz w:val="20"/>
          <w:szCs w:val="20"/>
        </w:rPr>
      </w:pPr>
      <w:r w:rsidRPr="009B18A0">
        <w:rPr>
          <w:sz w:val="20"/>
          <w:szCs w:val="20"/>
        </w:rPr>
        <w:t>The Rabbis take the breasts of the Spouse for types, and all that does not express</w:t>
      </w:r>
      <w:r>
        <w:rPr>
          <w:sz w:val="20"/>
          <w:szCs w:val="20"/>
        </w:rPr>
        <w:t xml:space="preserve"> </w:t>
      </w:r>
      <w:r w:rsidRPr="009B18A0">
        <w:rPr>
          <w:sz w:val="20"/>
          <w:szCs w:val="20"/>
        </w:rPr>
        <w:t>the only end they have, namely, temporal good.</w:t>
      </w:r>
    </w:p>
    <w:p w14:paraId="4852D042" w14:textId="77777777" w:rsidR="009B18A0" w:rsidRPr="009B18A0" w:rsidRDefault="009B18A0" w:rsidP="009B18A0">
      <w:pPr>
        <w:jc w:val="both"/>
        <w:rPr>
          <w:sz w:val="20"/>
          <w:szCs w:val="20"/>
        </w:rPr>
      </w:pPr>
      <w:r w:rsidRPr="009B18A0">
        <w:rPr>
          <w:sz w:val="20"/>
          <w:szCs w:val="20"/>
        </w:rPr>
        <w:t>And Christians take even the Eucharist as a type of the glory at which they aim.</w:t>
      </w:r>
    </w:p>
    <w:p w14:paraId="0062499E" w14:textId="41F2AF39" w:rsidR="00B6013E" w:rsidRDefault="009B18A0" w:rsidP="009B18A0">
      <w:pPr>
        <w:jc w:val="both"/>
        <w:rPr>
          <w:sz w:val="20"/>
          <w:szCs w:val="20"/>
        </w:rPr>
      </w:pPr>
      <w:r w:rsidRPr="009B18A0">
        <w:rPr>
          <w:sz w:val="20"/>
          <w:szCs w:val="20"/>
        </w:rPr>
        <w:t>671. The Jews, who have been called to subdue nations and kings, have been</w:t>
      </w:r>
      <w:r>
        <w:rPr>
          <w:sz w:val="20"/>
          <w:szCs w:val="20"/>
        </w:rPr>
        <w:t xml:space="preserve"> </w:t>
      </w:r>
      <w:r w:rsidRPr="009B18A0">
        <w:rPr>
          <w:sz w:val="20"/>
          <w:szCs w:val="20"/>
        </w:rPr>
        <w:t>the slaves of sin; and the Christians, whose calling has been to be servants and subjects,</w:t>
      </w:r>
      <w:r>
        <w:rPr>
          <w:sz w:val="20"/>
          <w:szCs w:val="20"/>
        </w:rPr>
        <w:t xml:space="preserve"> </w:t>
      </w:r>
      <w:r w:rsidRPr="009B18A0">
        <w:rPr>
          <w:sz w:val="20"/>
          <w:szCs w:val="20"/>
        </w:rPr>
        <w:t>are free children.</w:t>
      </w:r>
    </w:p>
    <w:p w14:paraId="6E3DB067" w14:textId="5CB0B11B" w:rsidR="009B18A0" w:rsidRPr="009B18A0" w:rsidRDefault="009B18A0" w:rsidP="009B18A0">
      <w:pPr>
        <w:jc w:val="both"/>
        <w:rPr>
          <w:sz w:val="20"/>
          <w:szCs w:val="20"/>
        </w:rPr>
      </w:pPr>
      <w:r w:rsidRPr="009B18A0">
        <w:rPr>
          <w:sz w:val="20"/>
          <w:szCs w:val="20"/>
        </w:rPr>
        <w:t xml:space="preserve">672. A formal </w:t>
      </w:r>
      <w:proofErr w:type="gramStart"/>
      <w:r w:rsidRPr="009B18A0">
        <w:rPr>
          <w:sz w:val="20"/>
          <w:szCs w:val="20"/>
        </w:rPr>
        <w:t>point.—</w:t>
      </w:r>
      <w:proofErr w:type="gramEnd"/>
      <w:r w:rsidRPr="009B18A0">
        <w:rPr>
          <w:sz w:val="20"/>
          <w:szCs w:val="20"/>
        </w:rPr>
        <w:t>When Saint Peter and the Apostles deliberated about</w:t>
      </w:r>
      <w:r>
        <w:rPr>
          <w:sz w:val="20"/>
          <w:szCs w:val="20"/>
        </w:rPr>
        <w:t xml:space="preserve"> </w:t>
      </w:r>
      <w:r w:rsidRPr="009B18A0">
        <w:rPr>
          <w:sz w:val="20"/>
          <w:szCs w:val="20"/>
        </w:rPr>
        <w:t>abolishing circumcision, where it was a question of acting against the law of</w:t>
      </w:r>
      <w:r>
        <w:rPr>
          <w:sz w:val="20"/>
          <w:szCs w:val="20"/>
        </w:rPr>
        <w:t xml:space="preserve"> </w:t>
      </w:r>
      <w:r w:rsidRPr="009B18A0">
        <w:rPr>
          <w:sz w:val="20"/>
          <w:szCs w:val="20"/>
        </w:rPr>
        <w:t>God, they did not heed the prophets, but simply the reception of the Holy Spirit</w:t>
      </w:r>
      <w:r>
        <w:rPr>
          <w:sz w:val="20"/>
          <w:szCs w:val="20"/>
        </w:rPr>
        <w:t xml:space="preserve"> </w:t>
      </w:r>
      <w:r w:rsidRPr="009B18A0">
        <w:rPr>
          <w:sz w:val="20"/>
          <w:szCs w:val="20"/>
        </w:rPr>
        <w:t>in the persons uncircumcised.</w:t>
      </w:r>
    </w:p>
    <w:p w14:paraId="6A91AB91" w14:textId="5831D09B" w:rsidR="009B18A0" w:rsidRPr="009B18A0" w:rsidRDefault="009B18A0" w:rsidP="009B18A0">
      <w:pPr>
        <w:jc w:val="both"/>
        <w:rPr>
          <w:sz w:val="20"/>
          <w:szCs w:val="20"/>
        </w:rPr>
      </w:pPr>
      <w:r w:rsidRPr="009B18A0">
        <w:rPr>
          <w:sz w:val="20"/>
          <w:szCs w:val="20"/>
        </w:rPr>
        <w:t>They thought it more certain that God approved of those whom He filled with</w:t>
      </w:r>
      <w:r>
        <w:rPr>
          <w:sz w:val="20"/>
          <w:szCs w:val="20"/>
        </w:rPr>
        <w:t xml:space="preserve"> </w:t>
      </w:r>
      <w:r w:rsidRPr="009B18A0">
        <w:rPr>
          <w:sz w:val="20"/>
          <w:szCs w:val="20"/>
        </w:rPr>
        <w:t>His Spirit than it was that the law must be obeyed. They knew that the end of the</w:t>
      </w:r>
      <w:r>
        <w:rPr>
          <w:sz w:val="20"/>
          <w:szCs w:val="20"/>
        </w:rPr>
        <w:t xml:space="preserve"> </w:t>
      </w:r>
      <w:r w:rsidRPr="009B18A0">
        <w:rPr>
          <w:sz w:val="20"/>
          <w:szCs w:val="20"/>
        </w:rPr>
        <w:t>law was only the Holy Spirit; and that thus, as men certainly had this without</w:t>
      </w:r>
      <w:r>
        <w:rPr>
          <w:sz w:val="20"/>
          <w:szCs w:val="20"/>
        </w:rPr>
        <w:t xml:space="preserve"> </w:t>
      </w:r>
      <w:r w:rsidRPr="009B18A0">
        <w:rPr>
          <w:sz w:val="20"/>
          <w:szCs w:val="20"/>
        </w:rPr>
        <w:t>circumcision, it was not necessary.</w:t>
      </w:r>
    </w:p>
    <w:p w14:paraId="05E68853" w14:textId="77777777" w:rsidR="009B18A0" w:rsidRDefault="009B18A0" w:rsidP="009B18A0">
      <w:pPr>
        <w:jc w:val="both"/>
        <w:rPr>
          <w:sz w:val="20"/>
          <w:szCs w:val="20"/>
        </w:rPr>
      </w:pPr>
      <w:r w:rsidRPr="009B18A0">
        <w:rPr>
          <w:sz w:val="20"/>
          <w:szCs w:val="20"/>
        </w:rPr>
        <w:t xml:space="preserve">673. Fac secundum exemplar </w:t>
      </w:r>
      <w:proofErr w:type="spellStart"/>
      <w:r w:rsidRPr="009B18A0">
        <w:rPr>
          <w:sz w:val="20"/>
          <w:szCs w:val="20"/>
        </w:rPr>
        <w:t>quod</w:t>
      </w:r>
      <w:proofErr w:type="spellEnd"/>
      <w:r w:rsidRPr="009B18A0">
        <w:rPr>
          <w:sz w:val="20"/>
          <w:szCs w:val="20"/>
        </w:rPr>
        <w:t xml:space="preserve"> </w:t>
      </w:r>
      <w:proofErr w:type="spellStart"/>
      <w:r w:rsidRPr="009B18A0">
        <w:rPr>
          <w:sz w:val="20"/>
          <w:szCs w:val="20"/>
        </w:rPr>
        <w:t>tibi</w:t>
      </w:r>
      <w:proofErr w:type="spellEnd"/>
      <w:r w:rsidRPr="009B18A0">
        <w:rPr>
          <w:sz w:val="20"/>
          <w:szCs w:val="20"/>
        </w:rPr>
        <w:t xml:space="preserve"> </w:t>
      </w:r>
      <w:proofErr w:type="spellStart"/>
      <w:r w:rsidRPr="009B18A0">
        <w:rPr>
          <w:sz w:val="20"/>
          <w:szCs w:val="20"/>
        </w:rPr>
        <w:t>ostensum</w:t>
      </w:r>
      <w:proofErr w:type="spellEnd"/>
      <w:r w:rsidRPr="009B18A0">
        <w:rPr>
          <w:sz w:val="20"/>
          <w:szCs w:val="20"/>
        </w:rPr>
        <w:t xml:space="preserve"> </w:t>
      </w:r>
      <w:proofErr w:type="spellStart"/>
      <w:r w:rsidRPr="009B18A0">
        <w:rPr>
          <w:sz w:val="20"/>
          <w:szCs w:val="20"/>
        </w:rPr>
        <w:t>est</w:t>
      </w:r>
      <w:proofErr w:type="spellEnd"/>
      <w:r w:rsidRPr="009B18A0">
        <w:rPr>
          <w:sz w:val="20"/>
          <w:szCs w:val="20"/>
        </w:rPr>
        <w:t xml:space="preserve"> in </w:t>
      </w:r>
      <w:proofErr w:type="gramStart"/>
      <w:r w:rsidRPr="009B18A0">
        <w:rPr>
          <w:sz w:val="20"/>
          <w:szCs w:val="20"/>
        </w:rPr>
        <w:t>monte.</w:t>
      </w:r>
      <w:r>
        <w:rPr>
          <w:rFonts w:cstheme="minorHAnsi"/>
          <w:sz w:val="20"/>
          <w:szCs w:val="20"/>
        </w:rPr>
        <w:t>¹</w:t>
      </w:r>
      <w:proofErr w:type="gramEnd"/>
      <w:r w:rsidRPr="009B18A0">
        <w:rPr>
          <w:sz w:val="20"/>
          <w:szCs w:val="20"/>
        </w:rPr>
        <w:t>—The Jewish religion</w:t>
      </w:r>
      <w:r>
        <w:rPr>
          <w:sz w:val="20"/>
          <w:szCs w:val="20"/>
        </w:rPr>
        <w:t xml:space="preserve"> </w:t>
      </w:r>
      <w:r w:rsidRPr="009B18A0">
        <w:rPr>
          <w:sz w:val="20"/>
          <w:szCs w:val="20"/>
        </w:rPr>
        <w:t>then has been formed on its likeness to the truth of the Messiah; and the truth of</w:t>
      </w:r>
      <w:r>
        <w:rPr>
          <w:sz w:val="20"/>
          <w:szCs w:val="20"/>
        </w:rPr>
        <w:t xml:space="preserve"> </w:t>
      </w:r>
      <w:r w:rsidRPr="009B18A0">
        <w:rPr>
          <w:sz w:val="20"/>
          <w:szCs w:val="20"/>
        </w:rPr>
        <w:t xml:space="preserve">the Messiah has been </w:t>
      </w:r>
      <w:proofErr w:type="spellStart"/>
      <w:r w:rsidRPr="009B18A0">
        <w:rPr>
          <w:sz w:val="20"/>
          <w:szCs w:val="20"/>
        </w:rPr>
        <w:t>recognised</w:t>
      </w:r>
      <w:proofErr w:type="spellEnd"/>
      <w:r w:rsidRPr="009B18A0">
        <w:rPr>
          <w:sz w:val="20"/>
          <w:szCs w:val="20"/>
        </w:rPr>
        <w:t xml:space="preserve"> by the Jewish religion, which was the type of it.</w:t>
      </w:r>
      <w:r>
        <w:rPr>
          <w:sz w:val="20"/>
          <w:szCs w:val="20"/>
        </w:rPr>
        <w:t xml:space="preserve"> </w:t>
      </w:r>
    </w:p>
    <w:p w14:paraId="7308C5B2" w14:textId="701C39E9" w:rsidR="009B18A0" w:rsidRDefault="009B18A0" w:rsidP="009B18A0">
      <w:pPr>
        <w:jc w:val="both"/>
        <w:rPr>
          <w:sz w:val="20"/>
          <w:szCs w:val="20"/>
        </w:rPr>
      </w:pPr>
      <w:r w:rsidRPr="009B18A0">
        <w:rPr>
          <w:sz w:val="20"/>
          <w:szCs w:val="20"/>
        </w:rPr>
        <w:t>Among the Jews the truth was only typified; in heaven it is revealed.</w:t>
      </w:r>
      <w:r>
        <w:rPr>
          <w:sz w:val="20"/>
          <w:szCs w:val="20"/>
        </w:rPr>
        <w:t xml:space="preserve"> </w:t>
      </w:r>
    </w:p>
    <w:p w14:paraId="1EC469D1" w14:textId="77777777" w:rsidR="009B18A0" w:rsidRDefault="009B18A0" w:rsidP="009B18A0">
      <w:pPr>
        <w:jc w:val="both"/>
        <w:rPr>
          <w:sz w:val="20"/>
          <w:szCs w:val="20"/>
        </w:rPr>
      </w:pPr>
      <w:r w:rsidRPr="009B18A0">
        <w:rPr>
          <w:sz w:val="20"/>
          <w:szCs w:val="20"/>
        </w:rPr>
        <w:t xml:space="preserve">In the Church it is hidden and </w:t>
      </w:r>
      <w:proofErr w:type="spellStart"/>
      <w:r w:rsidRPr="009B18A0">
        <w:rPr>
          <w:sz w:val="20"/>
          <w:szCs w:val="20"/>
        </w:rPr>
        <w:t>recognised</w:t>
      </w:r>
      <w:proofErr w:type="spellEnd"/>
      <w:r w:rsidRPr="009B18A0">
        <w:rPr>
          <w:sz w:val="20"/>
          <w:szCs w:val="20"/>
        </w:rPr>
        <w:t xml:space="preserve"> by its resemblance to the type.</w:t>
      </w:r>
      <w:r>
        <w:rPr>
          <w:sz w:val="20"/>
          <w:szCs w:val="20"/>
        </w:rPr>
        <w:t xml:space="preserve"> </w:t>
      </w:r>
    </w:p>
    <w:p w14:paraId="14B672C9" w14:textId="3295254B" w:rsidR="009B18A0" w:rsidRPr="009B18A0" w:rsidRDefault="009B18A0" w:rsidP="009B18A0">
      <w:pPr>
        <w:jc w:val="both"/>
        <w:rPr>
          <w:sz w:val="20"/>
          <w:szCs w:val="20"/>
        </w:rPr>
      </w:pPr>
      <w:r w:rsidRPr="009B18A0">
        <w:rPr>
          <w:sz w:val="20"/>
          <w:szCs w:val="20"/>
        </w:rPr>
        <w:t xml:space="preserve">The type has been made according to the truth, and the truth has been </w:t>
      </w:r>
      <w:r>
        <w:rPr>
          <w:sz w:val="20"/>
          <w:szCs w:val="20"/>
        </w:rPr>
        <w:t xml:space="preserve">recognized </w:t>
      </w:r>
      <w:r w:rsidRPr="009B18A0">
        <w:rPr>
          <w:sz w:val="20"/>
          <w:szCs w:val="20"/>
        </w:rPr>
        <w:t>according to the type.</w:t>
      </w:r>
    </w:p>
    <w:p w14:paraId="26A857C2" w14:textId="4160027F" w:rsidR="009B18A0" w:rsidRPr="009B18A0" w:rsidRDefault="009B18A0" w:rsidP="009B18A0">
      <w:pPr>
        <w:jc w:val="both"/>
        <w:rPr>
          <w:sz w:val="20"/>
          <w:szCs w:val="20"/>
        </w:rPr>
      </w:pPr>
      <w:r w:rsidRPr="009B18A0">
        <w:rPr>
          <w:sz w:val="20"/>
          <w:szCs w:val="20"/>
        </w:rPr>
        <w:t>Saint Paul says himself that people will forbid to marry, and he himself speaks</w:t>
      </w:r>
      <w:r>
        <w:rPr>
          <w:sz w:val="20"/>
          <w:szCs w:val="20"/>
        </w:rPr>
        <w:t xml:space="preserve"> </w:t>
      </w:r>
      <w:r w:rsidRPr="009B18A0">
        <w:rPr>
          <w:sz w:val="20"/>
          <w:szCs w:val="20"/>
        </w:rPr>
        <w:t>of it to the Corinthians in a way which is a snare. For if a prophet had said the one,</w:t>
      </w:r>
      <w:r>
        <w:rPr>
          <w:sz w:val="20"/>
          <w:szCs w:val="20"/>
        </w:rPr>
        <w:t xml:space="preserve"> </w:t>
      </w:r>
      <w:r w:rsidRPr="009B18A0">
        <w:rPr>
          <w:sz w:val="20"/>
          <w:szCs w:val="20"/>
        </w:rPr>
        <w:t>and Saint Paul had then said the other, he would have been accused.</w:t>
      </w:r>
    </w:p>
    <w:p w14:paraId="7732EC47" w14:textId="26FE841B" w:rsidR="009B18A0" w:rsidRPr="009B18A0" w:rsidRDefault="009B18A0" w:rsidP="009B18A0">
      <w:pPr>
        <w:jc w:val="both"/>
        <w:rPr>
          <w:sz w:val="20"/>
          <w:szCs w:val="20"/>
        </w:rPr>
      </w:pPr>
      <w:r w:rsidRPr="009B18A0">
        <w:rPr>
          <w:sz w:val="20"/>
          <w:szCs w:val="20"/>
        </w:rPr>
        <w:t xml:space="preserve">674. </w:t>
      </w:r>
      <w:proofErr w:type="gramStart"/>
      <w:r w:rsidRPr="009B18A0">
        <w:rPr>
          <w:sz w:val="20"/>
          <w:szCs w:val="20"/>
        </w:rPr>
        <w:t>Typical.—</w:t>
      </w:r>
      <w:proofErr w:type="gramEnd"/>
      <w:r w:rsidRPr="009B18A0">
        <w:rPr>
          <w:sz w:val="20"/>
          <w:szCs w:val="20"/>
        </w:rPr>
        <w:t>"Do all things according to the pattern which has been shown</w:t>
      </w:r>
      <w:r>
        <w:rPr>
          <w:sz w:val="20"/>
          <w:szCs w:val="20"/>
        </w:rPr>
        <w:t xml:space="preserve"> </w:t>
      </w:r>
      <w:r w:rsidRPr="009B18A0">
        <w:rPr>
          <w:sz w:val="20"/>
          <w:szCs w:val="20"/>
        </w:rPr>
        <w:t>thee on the mount." On which Saint Paul says that the Jews have shadowed forth</w:t>
      </w:r>
      <w:r>
        <w:rPr>
          <w:sz w:val="20"/>
          <w:szCs w:val="20"/>
        </w:rPr>
        <w:t xml:space="preserve"> </w:t>
      </w:r>
      <w:r w:rsidRPr="009B18A0">
        <w:rPr>
          <w:sz w:val="20"/>
          <w:szCs w:val="20"/>
        </w:rPr>
        <w:t>heavenly things.</w:t>
      </w:r>
    </w:p>
    <w:p w14:paraId="01BDBC40" w14:textId="74A6937C" w:rsidR="009B18A0" w:rsidRPr="009B18A0" w:rsidRDefault="009B18A0" w:rsidP="009B18A0">
      <w:pPr>
        <w:jc w:val="both"/>
        <w:rPr>
          <w:sz w:val="20"/>
          <w:szCs w:val="20"/>
        </w:rPr>
      </w:pPr>
      <w:r w:rsidRPr="009B18A0">
        <w:rPr>
          <w:sz w:val="20"/>
          <w:szCs w:val="20"/>
        </w:rPr>
        <w:t>675.</w:t>
      </w:r>
      <w:proofErr w:type="gramStart"/>
      <w:r w:rsidRPr="009B18A0">
        <w:rPr>
          <w:sz w:val="20"/>
          <w:szCs w:val="20"/>
        </w:rPr>
        <w:t xml:space="preserve"> ..</w:t>
      </w:r>
      <w:proofErr w:type="gramEnd"/>
      <w:r w:rsidRPr="009B18A0">
        <w:rPr>
          <w:sz w:val="20"/>
          <w:szCs w:val="20"/>
        </w:rPr>
        <w:t xml:space="preserve"> . And yet this Covenant, made to blind some and enlighten others, indicated</w:t>
      </w:r>
      <w:r>
        <w:rPr>
          <w:sz w:val="20"/>
          <w:szCs w:val="20"/>
        </w:rPr>
        <w:t xml:space="preserve"> </w:t>
      </w:r>
      <w:r w:rsidRPr="009B18A0">
        <w:rPr>
          <w:sz w:val="20"/>
          <w:szCs w:val="20"/>
        </w:rPr>
        <w:t xml:space="preserve">in those very persons, whom it blinded, the truth which should be </w:t>
      </w:r>
      <w:r>
        <w:rPr>
          <w:sz w:val="20"/>
          <w:szCs w:val="20"/>
        </w:rPr>
        <w:t xml:space="preserve">recognized </w:t>
      </w:r>
      <w:r w:rsidRPr="009B18A0">
        <w:rPr>
          <w:sz w:val="20"/>
          <w:szCs w:val="20"/>
        </w:rPr>
        <w:t>by others. For the visible blessings which they received from God were so</w:t>
      </w:r>
      <w:r>
        <w:rPr>
          <w:sz w:val="20"/>
          <w:szCs w:val="20"/>
        </w:rPr>
        <w:t xml:space="preserve"> </w:t>
      </w:r>
      <w:r w:rsidRPr="009B18A0">
        <w:rPr>
          <w:sz w:val="20"/>
          <w:szCs w:val="20"/>
        </w:rPr>
        <w:t>great and so divine that He indeed appeared able to give them those that are</w:t>
      </w:r>
      <w:r>
        <w:rPr>
          <w:sz w:val="20"/>
          <w:szCs w:val="20"/>
        </w:rPr>
        <w:t xml:space="preserve"> </w:t>
      </w:r>
      <w:r w:rsidRPr="009B18A0">
        <w:rPr>
          <w:sz w:val="20"/>
          <w:szCs w:val="20"/>
        </w:rPr>
        <w:t>invisible and a Messiah.</w:t>
      </w:r>
    </w:p>
    <w:p w14:paraId="76A91340" w14:textId="7CE5122C" w:rsidR="009B18A0" w:rsidRPr="009B18A0" w:rsidRDefault="009B18A0" w:rsidP="009B18A0">
      <w:pPr>
        <w:jc w:val="both"/>
        <w:rPr>
          <w:sz w:val="20"/>
          <w:szCs w:val="20"/>
        </w:rPr>
      </w:pPr>
      <w:r w:rsidRPr="009B18A0">
        <w:rPr>
          <w:sz w:val="20"/>
          <w:szCs w:val="20"/>
        </w:rPr>
        <w:t>For nature is an image of Grace, and visible miracles are images of the invisible.</w:t>
      </w:r>
      <w:r>
        <w:rPr>
          <w:sz w:val="20"/>
          <w:szCs w:val="20"/>
        </w:rPr>
        <w:t xml:space="preserve"> </w:t>
      </w:r>
      <w:r w:rsidRPr="009B18A0">
        <w:rPr>
          <w:sz w:val="20"/>
          <w:szCs w:val="20"/>
        </w:rPr>
        <w:t>Ut</w:t>
      </w:r>
      <w:r>
        <w:rPr>
          <w:sz w:val="20"/>
          <w:szCs w:val="20"/>
        </w:rPr>
        <w:t xml:space="preserve"> </w:t>
      </w:r>
      <w:proofErr w:type="spellStart"/>
      <w:r w:rsidRPr="009B18A0">
        <w:rPr>
          <w:sz w:val="20"/>
          <w:szCs w:val="20"/>
        </w:rPr>
        <w:t>sciatis</w:t>
      </w:r>
      <w:proofErr w:type="spellEnd"/>
      <w:r w:rsidRPr="009B18A0">
        <w:rPr>
          <w:sz w:val="20"/>
          <w:szCs w:val="20"/>
        </w:rPr>
        <w:t xml:space="preserve"> . . . </w:t>
      </w:r>
      <w:proofErr w:type="spellStart"/>
      <w:r w:rsidRPr="009B18A0">
        <w:rPr>
          <w:sz w:val="20"/>
          <w:szCs w:val="20"/>
        </w:rPr>
        <w:t>tibi</w:t>
      </w:r>
      <w:proofErr w:type="spellEnd"/>
      <w:r w:rsidRPr="009B18A0">
        <w:rPr>
          <w:sz w:val="20"/>
          <w:szCs w:val="20"/>
        </w:rPr>
        <w:t xml:space="preserve"> </w:t>
      </w:r>
      <w:proofErr w:type="spellStart"/>
      <w:r w:rsidRPr="009B18A0">
        <w:rPr>
          <w:sz w:val="20"/>
          <w:szCs w:val="20"/>
        </w:rPr>
        <w:t>dico</w:t>
      </w:r>
      <w:proofErr w:type="spellEnd"/>
      <w:r w:rsidRPr="009B18A0">
        <w:rPr>
          <w:sz w:val="20"/>
          <w:szCs w:val="20"/>
        </w:rPr>
        <w:t xml:space="preserve">: </w:t>
      </w:r>
      <w:proofErr w:type="gramStart"/>
      <w:r w:rsidRPr="009B18A0">
        <w:rPr>
          <w:sz w:val="20"/>
          <w:szCs w:val="20"/>
        </w:rPr>
        <w:t>Surge.</w:t>
      </w:r>
      <w:r>
        <w:rPr>
          <w:rFonts w:cstheme="minorHAnsi"/>
          <w:sz w:val="20"/>
          <w:szCs w:val="20"/>
        </w:rPr>
        <w:t>²</w:t>
      </w:r>
      <w:proofErr w:type="gramEnd"/>
    </w:p>
    <w:p w14:paraId="4F547B4E" w14:textId="77777777" w:rsidR="009B18A0" w:rsidRPr="009B18A0" w:rsidRDefault="009B18A0" w:rsidP="009B18A0">
      <w:pPr>
        <w:jc w:val="both"/>
        <w:rPr>
          <w:sz w:val="20"/>
          <w:szCs w:val="20"/>
        </w:rPr>
      </w:pPr>
      <w:r w:rsidRPr="009B18A0">
        <w:rPr>
          <w:sz w:val="20"/>
          <w:szCs w:val="20"/>
        </w:rPr>
        <w:t>Isaiah says that Redemption will be as the passage of the Red Sea.</w:t>
      </w:r>
    </w:p>
    <w:p w14:paraId="682413D7" w14:textId="2E87D545" w:rsidR="009B18A0" w:rsidRPr="009B18A0" w:rsidRDefault="009B18A0" w:rsidP="009B18A0">
      <w:pPr>
        <w:jc w:val="both"/>
        <w:rPr>
          <w:sz w:val="20"/>
          <w:szCs w:val="20"/>
        </w:rPr>
      </w:pPr>
      <w:r w:rsidRPr="009B18A0">
        <w:rPr>
          <w:sz w:val="20"/>
          <w:szCs w:val="20"/>
        </w:rPr>
        <w:t>God has, then, shown by the deliverance from Egypt, and from the sea, by the</w:t>
      </w:r>
      <w:r>
        <w:rPr>
          <w:sz w:val="20"/>
          <w:szCs w:val="20"/>
        </w:rPr>
        <w:t xml:space="preserve"> </w:t>
      </w:r>
      <w:r w:rsidRPr="009B18A0">
        <w:rPr>
          <w:sz w:val="20"/>
          <w:szCs w:val="20"/>
        </w:rPr>
        <w:t>defeat of kings, by the manna, by the whole genealogy of Abraham, that He was</w:t>
      </w:r>
      <w:r>
        <w:rPr>
          <w:sz w:val="20"/>
          <w:szCs w:val="20"/>
        </w:rPr>
        <w:t xml:space="preserve"> </w:t>
      </w:r>
      <w:r w:rsidRPr="009B18A0">
        <w:rPr>
          <w:sz w:val="20"/>
          <w:szCs w:val="20"/>
        </w:rPr>
        <w:t xml:space="preserve">able to save, to send down bread from heaven, </w:t>
      </w:r>
      <w:proofErr w:type="gramStart"/>
      <w:r w:rsidRPr="009B18A0">
        <w:rPr>
          <w:sz w:val="20"/>
          <w:szCs w:val="20"/>
        </w:rPr>
        <w:t>etc. ;</w:t>
      </w:r>
      <w:proofErr w:type="gramEnd"/>
      <w:r w:rsidRPr="009B18A0">
        <w:rPr>
          <w:sz w:val="20"/>
          <w:szCs w:val="20"/>
        </w:rPr>
        <w:t xml:space="preserve"> so that the people hostile to</w:t>
      </w:r>
      <w:r>
        <w:rPr>
          <w:sz w:val="20"/>
          <w:szCs w:val="20"/>
        </w:rPr>
        <w:t xml:space="preserve"> </w:t>
      </w:r>
      <w:r w:rsidRPr="009B18A0">
        <w:rPr>
          <w:sz w:val="20"/>
          <w:szCs w:val="20"/>
        </w:rPr>
        <w:t>Him are the type and the representation of the very Messiah whom they know</w:t>
      </w:r>
      <w:r>
        <w:rPr>
          <w:sz w:val="20"/>
          <w:szCs w:val="20"/>
        </w:rPr>
        <w:t xml:space="preserve"> </w:t>
      </w:r>
      <w:r w:rsidRPr="009B18A0">
        <w:rPr>
          <w:sz w:val="20"/>
          <w:szCs w:val="20"/>
        </w:rPr>
        <w:t>not, etc.</w:t>
      </w:r>
    </w:p>
    <w:p w14:paraId="719EC532" w14:textId="516FD9AA" w:rsidR="009B18A0" w:rsidRPr="009B18A0" w:rsidRDefault="009B18A0" w:rsidP="009B18A0">
      <w:pPr>
        <w:jc w:val="both"/>
        <w:rPr>
          <w:sz w:val="20"/>
          <w:szCs w:val="20"/>
        </w:rPr>
      </w:pPr>
      <w:r w:rsidRPr="009B18A0">
        <w:rPr>
          <w:sz w:val="20"/>
          <w:szCs w:val="20"/>
        </w:rPr>
        <w:t>He has, then, taught us at last that all these things were only types and what is</w:t>
      </w:r>
      <w:r>
        <w:rPr>
          <w:sz w:val="20"/>
          <w:szCs w:val="20"/>
        </w:rPr>
        <w:t xml:space="preserve"> </w:t>
      </w:r>
      <w:r w:rsidRPr="009B18A0">
        <w:rPr>
          <w:sz w:val="20"/>
          <w:szCs w:val="20"/>
        </w:rPr>
        <w:t>"true freedom," a "true Israelite," "true circumcision," "true bread from heaven,"</w:t>
      </w:r>
      <w:r>
        <w:rPr>
          <w:sz w:val="20"/>
          <w:szCs w:val="20"/>
        </w:rPr>
        <w:t xml:space="preserve"> </w:t>
      </w:r>
      <w:r w:rsidRPr="009B18A0">
        <w:rPr>
          <w:sz w:val="20"/>
          <w:szCs w:val="20"/>
        </w:rPr>
        <w:t>etc.</w:t>
      </w:r>
    </w:p>
    <w:p w14:paraId="309900DA" w14:textId="05404419" w:rsidR="00B6013E" w:rsidRDefault="009B18A0" w:rsidP="009B18A0">
      <w:pPr>
        <w:jc w:val="both"/>
        <w:rPr>
          <w:sz w:val="20"/>
          <w:szCs w:val="20"/>
        </w:rPr>
      </w:pPr>
      <w:r w:rsidRPr="009B18A0">
        <w:rPr>
          <w:sz w:val="20"/>
          <w:szCs w:val="20"/>
        </w:rPr>
        <w:t>In these promises each one finds what he has most at heart, temporal benefits</w:t>
      </w:r>
      <w:r>
        <w:rPr>
          <w:sz w:val="20"/>
          <w:szCs w:val="20"/>
        </w:rPr>
        <w:t xml:space="preserve"> </w:t>
      </w:r>
      <w:r w:rsidRPr="009B18A0">
        <w:rPr>
          <w:sz w:val="20"/>
          <w:szCs w:val="20"/>
        </w:rPr>
        <w:t>or spiritual, God or the creatures; but with this difference, that those who therein</w:t>
      </w:r>
      <w:r>
        <w:rPr>
          <w:sz w:val="20"/>
          <w:szCs w:val="20"/>
        </w:rPr>
        <w:t xml:space="preserve"> </w:t>
      </w:r>
      <w:r w:rsidRPr="009B18A0">
        <w:rPr>
          <w:sz w:val="20"/>
          <w:szCs w:val="20"/>
        </w:rPr>
        <w:t>seek the creatures find them, but with many contradictions, with a prohibition</w:t>
      </w:r>
      <w:r>
        <w:rPr>
          <w:sz w:val="20"/>
          <w:szCs w:val="20"/>
        </w:rPr>
        <w:t xml:space="preserve"> </w:t>
      </w:r>
      <w:r w:rsidRPr="009B18A0">
        <w:rPr>
          <w:sz w:val="20"/>
          <w:szCs w:val="20"/>
        </w:rPr>
        <w:t>against loving them, with the command to worship God only, and to love Him</w:t>
      </w:r>
      <w:r>
        <w:rPr>
          <w:sz w:val="20"/>
          <w:szCs w:val="20"/>
        </w:rPr>
        <w:t xml:space="preserve"> </w:t>
      </w:r>
      <w:r w:rsidRPr="009B18A0">
        <w:rPr>
          <w:sz w:val="20"/>
          <w:szCs w:val="20"/>
        </w:rPr>
        <w:t>only, which is the same thing, and, finally, that the Messiah came not for them;</w:t>
      </w:r>
      <w:r>
        <w:rPr>
          <w:sz w:val="20"/>
          <w:szCs w:val="20"/>
        </w:rPr>
        <w:t xml:space="preserve"> </w:t>
      </w:r>
      <w:r w:rsidRPr="009B18A0">
        <w:rPr>
          <w:sz w:val="20"/>
          <w:szCs w:val="20"/>
        </w:rPr>
        <w:t>whereas those who therein seek God find Him, without any contradiction, with</w:t>
      </w:r>
    </w:p>
    <w:p w14:paraId="2F0B1FE9" w14:textId="09978ADF" w:rsidR="009B18A0" w:rsidRPr="009B18A0" w:rsidRDefault="009B18A0" w:rsidP="009D5643">
      <w:pPr>
        <w:spacing w:after="0"/>
        <w:jc w:val="both"/>
        <w:rPr>
          <w:sz w:val="16"/>
          <w:szCs w:val="16"/>
        </w:rPr>
      </w:pPr>
      <w:r w:rsidRPr="009D5643">
        <w:rPr>
          <w:rFonts w:cstheme="minorHAnsi"/>
          <w:sz w:val="16"/>
          <w:szCs w:val="16"/>
        </w:rPr>
        <w:t>¹</w:t>
      </w:r>
      <w:r w:rsidRPr="009D5643">
        <w:rPr>
          <w:sz w:val="16"/>
          <w:szCs w:val="16"/>
        </w:rPr>
        <w:t>E</w:t>
      </w:r>
      <w:r w:rsidRPr="009B18A0">
        <w:rPr>
          <w:sz w:val="16"/>
          <w:szCs w:val="16"/>
        </w:rPr>
        <w:t xml:space="preserve">xod. 25.40. "Make them after their pattern, which </w:t>
      </w:r>
      <w:proofErr w:type="gramStart"/>
      <w:r w:rsidRPr="009B18A0">
        <w:rPr>
          <w:sz w:val="16"/>
          <w:szCs w:val="16"/>
        </w:rPr>
        <w:t>was</w:t>
      </w:r>
      <w:proofErr w:type="gramEnd"/>
      <w:r w:rsidRPr="009B18A0">
        <w:rPr>
          <w:sz w:val="16"/>
          <w:szCs w:val="16"/>
        </w:rPr>
        <w:t xml:space="preserve"> showed thee on the mount."</w:t>
      </w:r>
    </w:p>
    <w:p w14:paraId="59739C12" w14:textId="354B2964" w:rsidR="00B6013E" w:rsidRPr="009D5643" w:rsidRDefault="009B18A0" w:rsidP="009D5643">
      <w:pPr>
        <w:spacing w:after="0"/>
        <w:jc w:val="both"/>
        <w:rPr>
          <w:sz w:val="16"/>
          <w:szCs w:val="16"/>
        </w:rPr>
      </w:pPr>
      <w:r w:rsidRPr="009D5643">
        <w:rPr>
          <w:rFonts w:cstheme="minorHAnsi"/>
          <w:sz w:val="16"/>
          <w:szCs w:val="16"/>
        </w:rPr>
        <w:lastRenderedPageBreak/>
        <w:t>²</w:t>
      </w:r>
      <w:r w:rsidRPr="009D5643">
        <w:rPr>
          <w:sz w:val="16"/>
          <w:szCs w:val="16"/>
        </w:rPr>
        <w:t>Mark 2.10,11. "That ye may know ... I say unto thee: Arise."</w:t>
      </w:r>
    </w:p>
    <w:p w14:paraId="390A6C72" w14:textId="77777777" w:rsidR="00B6013E" w:rsidRDefault="00B6013E" w:rsidP="007C1B17">
      <w:pPr>
        <w:jc w:val="both"/>
        <w:rPr>
          <w:sz w:val="20"/>
          <w:szCs w:val="20"/>
        </w:rPr>
      </w:pPr>
    </w:p>
    <w:p w14:paraId="5B3F4DBC" w14:textId="52B9DF12" w:rsidR="009D5643" w:rsidRPr="009D5643" w:rsidRDefault="009D5643" w:rsidP="009D5643">
      <w:pPr>
        <w:jc w:val="both"/>
        <w:rPr>
          <w:sz w:val="20"/>
          <w:szCs w:val="20"/>
        </w:rPr>
      </w:pPr>
      <w:r w:rsidRPr="009D5643">
        <w:rPr>
          <w:sz w:val="20"/>
          <w:szCs w:val="20"/>
        </w:rPr>
        <w:t>the command to love Him only, and that the Messiah came in the time foretold,</w:t>
      </w:r>
      <w:r>
        <w:rPr>
          <w:sz w:val="20"/>
          <w:szCs w:val="20"/>
        </w:rPr>
        <w:t xml:space="preserve"> </w:t>
      </w:r>
      <w:r w:rsidRPr="009D5643">
        <w:rPr>
          <w:sz w:val="20"/>
          <w:szCs w:val="20"/>
        </w:rPr>
        <w:t>to give them the blessings which they ask.</w:t>
      </w:r>
    </w:p>
    <w:p w14:paraId="6EB7DF05" w14:textId="4684C148" w:rsidR="009D5643" w:rsidRPr="009D5643" w:rsidRDefault="009D5643" w:rsidP="009D5643">
      <w:pPr>
        <w:jc w:val="both"/>
        <w:rPr>
          <w:sz w:val="20"/>
          <w:szCs w:val="20"/>
        </w:rPr>
      </w:pPr>
      <w:proofErr w:type="gramStart"/>
      <w:r w:rsidRPr="009D5643">
        <w:rPr>
          <w:sz w:val="20"/>
          <w:szCs w:val="20"/>
        </w:rPr>
        <w:t>Thus</w:t>
      </w:r>
      <w:proofErr w:type="gramEnd"/>
      <w:r w:rsidRPr="009D5643">
        <w:rPr>
          <w:sz w:val="20"/>
          <w:szCs w:val="20"/>
        </w:rPr>
        <w:t xml:space="preserve"> the Jews had miracles and prophecies, which they saw fulfilled, and the</w:t>
      </w:r>
      <w:r>
        <w:rPr>
          <w:sz w:val="20"/>
          <w:szCs w:val="20"/>
        </w:rPr>
        <w:t xml:space="preserve"> </w:t>
      </w:r>
      <w:r w:rsidRPr="009D5643">
        <w:rPr>
          <w:sz w:val="20"/>
          <w:szCs w:val="20"/>
        </w:rPr>
        <w:t>teaching of their law was to worship and love God only; it was also perpetual.</w:t>
      </w:r>
      <w:r>
        <w:rPr>
          <w:sz w:val="20"/>
          <w:szCs w:val="20"/>
        </w:rPr>
        <w:t xml:space="preserve"> </w:t>
      </w:r>
      <w:proofErr w:type="gramStart"/>
      <w:r w:rsidRPr="009D5643">
        <w:rPr>
          <w:sz w:val="20"/>
          <w:szCs w:val="20"/>
        </w:rPr>
        <w:t>Thus</w:t>
      </w:r>
      <w:proofErr w:type="gramEnd"/>
      <w:r w:rsidRPr="009D5643">
        <w:rPr>
          <w:sz w:val="20"/>
          <w:szCs w:val="20"/>
        </w:rPr>
        <w:t xml:space="preserve"> it had all the marks of the true religion; and so it was. But the Jewish teaching</w:t>
      </w:r>
      <w:r>
        <w:rPr>
          <w:sz w:val="20"/>
          <w:szCs w:val="20"/>
        </w:rPr>
        <w:t xml:space="preserve"> </w:t>
      </w:r>
      <w:r w:rsidRPr="009D5643">
        <w:rPr>
          <w:sz w:val="20"/>
          <w:szCs w:val="20"/>
        </w:rPr>
        <w:t>must be distinguished from the teaching of the Jewish law. Now the Jewish</w:t>
      </w:r>
      <w:r>
        <w:rPr>
          <w:sz w:val="20"/>
          <w:szCs w:val="20"/>
        </w:rPr>
        <w:t xml:space="preserve"> </w:t>
      </w:r>
      <w:r w:rsidRPr="009D5643">
        <w:rPr>
          <w:sz w:val="20"/>
          <w:szCs w:val="20"/>
        </w:rPr>
        <w:t>teaching was not true, although it had miracles and prophecy and perpetuity, because</w:t>
      </w:r>
      <w:r>
        <w:rPr>
          <w:sz w:val="20"/>
          <w:szCs w:val="20"/>
        </w:rPr>
        <w:t xml:space="preserve"> </w:t>
      </w:r>
      <w:r w:rsidRPr="009D5643">
        <w:rPr>
          <w:sz w:val="20"/>
          <w:szCs w:val="20"/>
        </w:rPr>
        <w:t>it had not this other point of worshipping and loving God only.</w:t>
      </w:r>
    </w:p>
    <w:p w14:paraId="0645E2BF" w14:textId="2F1117A2" w:rsidR="009D5643" w:rsidRPr="009D5643" w:rsidRDefault="009D5643" w:rsidP="009D5643">
      <w:pPr>
        <w:jc w:val="both"/>
        <w:rPr>
          <w:sz w:val="20"/>
          <w:szCs w:val="20"/>
        </w:rPr>
      </w:pPr>
      <w:r w:rsidRPr="009D5643">
        <w:rPr>
          <w:sz w:val="20"/>
          <w:szCs w:val="20"/>
        </w:rPr>
        <w:t>676. The veil, which is upon these books for the Jews, is there also for evil</w:t>
      </w:r>
      <w:r>
        <w:rPr>
          <w:sz w:val="20"/>
          <w:szCs w:val="20"/>
        </w:rPr>
        <w:t xml:space="preserve"> </w:t>
      </w:r>
      <w:r w:rsidRPr="009D5643">
        <w:rPr>
          <w:sz w:val="20"/>
          <w:szCs w:val="20"/>
        </w:rPr>
        <w:t>Christians and for all who do not hate themselves.</w:t>
      </w:r>
    </w:p>
    <w:p w14:paraId="3CE75989" w14:textId="15585E37" w:rsidR="009D5643" w:rsidRPr="009D5643" w:rsidRDefault="009D5643" w:rsidP="009D5643">
      <w:pPr>
        <w:jc w:val="both"/>
        <w:rPr>
          <w:sz w:val="20"/>
          <w:szCs w:val="20"/>
        </w:rPr>
      </w:pPr>
      <w:r w:rsidRPr="009D5643">
        <w:rPr>
          <w:sz w:val="20"/>
          <w:szCs w:val="20"/>
        </w:rPr>
        <w:t xml:space="preserve">But how </w:t>
      </w:r>
      <w:proofErr w:type="gramStart"/>
      <w:r w:rsidRPr="009D5643">
        <w:rPr>
          <w:sz w:val="20"/>
          <w:szCs w:val="20"/>
        </w:rPr>
        <w:t>well disposed</w:t>
      </w:r>
      <w:proofErr w:type="gramEnd"/>
      <w:r w:rsidRPr="009D5643">
        <w:rPr>
          <w:sz w:val="20"/>
          <w:szCs w:val="20"/>
        </w:rPr>
        <w:t xml:space="preserve"> men are to understand them and to know Jesus Christ,</w:t>
      </w:r>
      <w:r>
        <w:rPr>
          <w:sz w:val="20"/>
          <w:szCs w:val="20"/>
        </w:rPr>
        <w:t xml:space="preserve"> </w:t>
      </w:r>
      <w:r w:rsidRPr="009D5643">
        <w:rPr>
          <w:sz w:val="20"/>
          <w:szCs w:val="20"/>
        </w:rPr>
        <w:t>when they truly hate themselves!</w:t>
      </w:r>
    </w:p>
    <w:p w14:paraId="1BE86077" w14:textId="77777777" w:rsidR="009D5643" w:rsidRDefault="009D5643" w:rsidP="009D5643">
      <w:pPr>
        <w:jc w:val="both"/>
        <w:rPr>
          <w:sz w:val="20"/>
          <w:szCs w:val="20"/>
        </w:rPr>
      </w:pPr>
      <w:r w:rsidRPr="009D5643">
        <w:rPr>
          <w:sz w:val="20"/>
          <w:szCs w:val="20"/>
        </w:rPr>
        <w:t xml:space="preserve">677. A type conveys absence and presence, </w:t>
      </w:r>
      <w:proofErr w:type="gramStart"/>
      <w:r w:rsidRPr="009D5643">
        <w:rPr>
          <w:sz w:val="20"/>
          <w:szCs w:val="20"/>
        </w:rPr>
        <w:t>pleasure</w:t>
      </w:r>
      <w:proofErr w:type="gramEnd"/>
      <w:r w:rsidRPr="009D5643">
        <w:rPr>
          <w:sz w:val="20"/>
          <w:szCs w:val="20"/>
        </w:rPr>
        <w:t xml:space="preserve"> and pain.</w:t>
      </w:r>
      <w:r>
        <w:rPr>
          <w:sz w:val="20"/>
          <w:szCs w:val="20"/>
        </w:rPr>
        <w:t xml:space="preserve"> </w:t>
      </w:r>
    </w:p>
    <w:p w14:paraId="7439C460" w14:textId="17D9DC62" w:rsidR="009D5643" w:rsidRPr="009D5643" w:rsidRDefault="009D5643" w:rsidP="009D5643">
      <w:pPr>
        <w:jc w:val="both"/>
        <w:rPr>
          <w:sz w:val="20"/>
          <w:szCs w:val="20"/>
        </w:rPr>
      </w:pPr>
      <w:r w:rsidRPr="009D5643">
        <w:rPr>
          <w:sz w:val="20"/>
          <w:szCs w:val="20"/>
        </w:rPr>
        <w:t>A cipher has a double meaning, one clear and one in which it is said that the</w:t>
      </w:r>
      <w:r>
        <w:rPr>
          <w:sz w:val="20"/>
          <w:szCs w:val="20"/>
        </w:rPr>
        <w:t xml:space="preserve"> </w:t>
      </w:r>
      <w:r w:rsidRPr="009D5643">
        <w:rPr>
          <w:sz w:val="20"/>
          <w:szCs w:val="20"/>
        </w:rPr>
        <w:t>meaning is hidden.</w:t>
      </w:r>
    </w:p>
    <w:p w14:paraId="27FD296D" w14:textId="5FFAE21D" w:rsidR="009D5643" w:rsidRPr="009D5643" w:rsidRDefault="009D5643" w:rsidP="009D5643">
      <w:pPr>
        <w:jc w:val="both"/>
        <w:rPr>
          <w:sz w:val="20"/>
          <w:szCs w:val="20"/>
        </w:rPr>
      </w:pPr>
      <w:r w:rsidRPr="009D5643">
        <w:rPr>
          <w:sz w:val="20"/>
          <w:szCs w:val="20"/>
        </w:rPr>
        <w:t xml:space="preserve">678. </w:t>
      </w:r>
      <w:proofErr w:type="gramStart"/>
      <w:r w:rsidRPr="009D5643">
        <w:rPr>
          <w:sz w:val="20"/>
          <w:szCs w:val="20"/>
        </w:rPr>
        <w:t>Types.—</w:t>
      </w:r>
      <w:proofErr w:type="gramEnd"/>
      <w:r w:rsidRPr="009D5643">
        <w:rPr>
          <w:sz w:val="20"/>
          <w:szCs w:val="20"/>
        </w:rPr>
        <w:t>A portrait conveys absence and presence, pleasure and pain. The</w:t>
      </w:r>
      <w:r>
        <w:rPr>
          <w:sz w:val="20"/>
          <w:szCs w:val="20"/>
        </w:rPr>
        <w:t xml:space="preserve"> </w:t>
      </w:r>
      <w:r w:rsidRPr="009D5643">
        <w:rPr>
          <w:sz w:val="20"/>
          <w:szCs w:val="20"/>
        </w:rPr>
        <w:t>reality excludes absence and pain.</w:t>
      </w:r>
    </w:p>
    <w:p w14:paraId="3DA24F32" w14:textId="57AA65F7" w:rsidR="009D5643" w:rsidRPr="009D5643" w:rsidRDefault="009D5643" w:rsidP="009D5643">
      <w:pPr>
        <w:jc w:val="both"/>
        <w:rPr>
          <w:sz w:val="20"/>
          <w:szCs w:val="20"/>
        </w:rPr>
      </w:pPr>
      <w:r w:rsidRPr="009D5643">
        <w:rPr>
          <w:sz w:val="20"/>
          <w:szCs w:val="20"/>
        </w:rPr>
        <w:t>To know if the law and the sacrifices are a reality or a type, we must see if the</w:t>
      </w:r>
      <w:r>
        <w:rPr>
          <w:sz w:val="20"/>
          <w:szCs w:val="20"/>
        </w:rPr>
        <w:t xml:space="preserve"> </w:t>
      </w:r>
      <w:r w:rsidRPr="009D5643">
        <w:rPr>
          <w:sz w:val="20"/>
          <w:szCs w:val="20"/>
        </w:rPr>
        <w:t>prophets, in speaking of these things, confined their view and their thought to</w:t>
      </w:r>
      <w:r>
        <w:rPr>
          <w:sz w:val="20"/>
          <w:szCs w:val="20"/>
        </w:rPr>
        <w:t xml:space="preserve"> </w:t>
      </w:r>
      <w:r w:rsidRPr="009D5643">
        <w:rPr>
          <w:sz w:val="20"/>
          <w:szCs w:val="20"/>
        </w:rPr>
        <w:t>them, so that they saw only the old covenant; or if they saw therein something</w:t>
      </w:r>
      <w:r>
        <w:rPr>
          <w:sz w:val="20"/>
          <w:szCs w:val="20"/>
        </w:rPr>
        <w:t xml:space="preserve"> </w:t>
      </w:r>
      <w:r w:rsidRPr="009D5643">
        <w:rPr>
          <w:sz w:val="20"/>
          <w:szCs w:val="20"/>
        </w:rPr>
        <w:t>else of which they were the representation, for in a portrait we see the thing</w:t>
      </w:r>
      <w:r>
        <w:rPr>
          <w:sz w:val="20"/>
          <w:szCs w:val="20"/>
        </w:rPr>
        <w:t xml:space="preserve"> </w:t>
      </w:r>
      <w:r w:rsidRPr="009D5643">
        <w:rPr>
          <w:sz w:val="20"/>
          <w:szCs w:val="20"/>
        </w:rPr>
        <w:t>figured. For this we need only examine what they say of them.</w:t>
      </w:r>
    </w:p>
    <w:p w14:paraId="1EB748E2" w14:textId="656346E0" w:rsidR="009D5643" w:rsidRPr="009D5643" w:rsidRDefault="009D5643" w:rsidP="009D5643">
      <w:pPr>
        <w:jc w:val="both"/>
        <w:rPr>
          <w:sz w:val="20"/>
          <w:szCs w:val="20"/>
        </w:rPr>
      </w:pPr>
      <w:r w:rsidRPr="009D5643">
        <w:rPr>
          <w:sz w:val="20"/>
          <w:szCs w:val="20"/>
        </w:rPr>
        <w:t>When they say that it will be eternal, do they mean to speak of that covenant</w:t>
      </w:r>
      <w:r>
        <w:rPr>
          <w:sz w:val="20"/>
          <w:szCs w:val="20"/>
        </w:rPr>
        <w:t xml:space="preserve"> </w:t>
      </w:r>
      <w:r w:rsidRPr="009D5643">
        <w:rPr>
          <w:sz w:val="20"/>
          <w:szCs w:val="20"/>
        </w:rPr>
        <w:t xml:space="preserve">which they say will be </w:t>
      </w:r>
      <w:proofErr w:type="gramStart"/>
      <w:r w:rsidRPr="009D5643">
        <w:rPr>
          <w:sz w:val="20"/>
          <w:szCs w:val="20"/>
        </w:rPr>
        <w:t>changed;</w:t>
      </w:r>
      <w:proofErr w:type="gramEnd"/>
      <w:r w:rsidRPr="009D5643">
        <w:rPr>
          <w:sz w:val="20"/>
          <w:szCs w:val="20"/>
        </w:rPr>
        <w:t xml:space="preserve"> and so of the sacrifices, etc.?</w:t>
      </w:r>
    </w:p>
    <w:p w14:paraId="79F8985E" w14:textId="4184995C" w:rsidR="009D5643" w:rsidRPr="009D5643" w:rsidRDefault="009D5643" w:rsidP="009D5643">
      <w:pPr>
        <w:jc w:val="both"/>
        <w:rPr>
          <w:sz w:val="20"/>
          <w:szCs w:val="20"/>
        </w:rPr>
      </w:pPr>
      <w:r w:rsidRPr="009D5643">
        <w:rPr>
          <w:sz w:val="20"/>
          <w:szCs w:val="20"/>
        </w:rPr>
        <w:t>A cipher has two meanings. When we find out an important letter in which we</w:t>
      </w:r>
      <w:r>
        <w:rPr>
          <w:sz w:val="20"/>
          <w:szCs w:val="20"/>
        </w:rPr>
        <w:t xml:space="preserve"> </w:t>
      </w:r>
      <w:r w:rsidRPr="009D5643">
        <w:rPr>
          <w:sz w:val="20"/>
          <w:szCs w:val="20"/>
        </w:rPr>
        <w:t>discover a clear meaning, and in which it is nevertheless said that the meaning is</w:t>
      </w:r>
      <w:r>
        <w:rPr>
          <w:sz w:val="20"/>
          <w:szCs w:val="20"/>
        </w:rPr>
        <w:t xml:space="preserve"> </w:t>
      </w:r>
      <w:r w:rsidRPr="009D5643">
        <w:rPr>
          <w:sz w:val="20"/>
          <w:szCs w:val="20"/>
        </w:rPr>
        <w:t>veiled and obscure, that it is hidden, so that we might read the letter without seeing</w:t>
      </w:r>
      <w:r>
        <w:rPr>
          <w:sz w:val="20"/>
          <w:szCs w:val="20"/>
        </w:rPr>
        <w:t xml:space="preserve"> </w:t>
      </w:r>
      <w:r w:rsidRPr="009D5643">
        <w:rPr>
          <w:sz w:val="20"/>
          <w:szCs w:val="20"/>
        </w:rPr>
        <w:t>it, and interpret it without understanding it, what must we think but that here</w:t>
      </w:r>
      <w:r>
        <w:rPr>
          <w:sz w:val="20"/>
          <w:szCs w:val="20"/>
        </w:rPr>
        <w:t xml:space="preserve"> </w:t>
      </w:r>
      <w:r w:rsidRPr="009D5643">
        <w:rPr>
          <w:sz w:val="20"/>
          <w:szCs w:val="20"/>
        </w:rPr>
        <w:t>is a cipher with a double meaning, and the more so if we find obvious contradictions</w:t>
      </w:r>
      <w:r>
        <w:rPr>
          <w:sz w:val="20"/>
          <w:szCs w:val="20"/>
        </w:rPr>
        <w:t xml:space="preserve"> </w:t>
      </w:r>
      <w:r w:rsidRPr="009D5643">
        <w:rPr>
          <w:sz w:val="20"/>
          <w:szCs w:val="20"/>
        </w:rPr>
        <w:t>in the literal meaning? The prophets have clearly said that Israel would be</w:t>
      </w:r>
      <w:r>
        <w:rPr>
          <w:sz w:val="20"/>
          <w:szCs w:val="20"/>
        </w:rPr>
        <w:t xml:space="preserve"> </w:t>
      </w:r>
      <w:r w:rsidRPr="009D5643">
        <w:rPr>
          <w:sz w:val="20"/>
          <w:szCs w:val="20"/>
        </w:rPr>
        <w:t>always loved by God and that the law would be eternal; and they have said that</w:t>
      </w:r>
      <w:r>
        <w:rPr>
          <w:sz w:val="20"/>
          <w:szCs w:val="20"/>
        </w:rPr>
        <w:t xml:space="preserve"> </w:t>
      </w:r>
      <w:r w:rsidRPr="009D5643">
        <w:rPr>
          <w:sz w:val="20"/>
          <w:szCs w:val="20"/>
        </w:rPr>
        <w:t>their meaning would not be understood and that it was veiled.</w:t>
      </w:r>
    </w:p>
    <w:p w14:paraId="69C88B10" w14:textId="3DAC9A41" w:rsidR="009D5643" w:rsidRPr="009D5643" w:rsidRDefault="009D5643" w:rsidP="009D5643">
      <w:pPr>
        <w:jc w:val="both"/>
        <w:rPr>
          <w:sz w:val="20"/>
          <w:szCs w:val="20"/>
        </w:rPr>
      </w:pPr>
      <w:r w:rsidRPr="009D5643">
        <w:rPr>
          <w:sz w:val="20"/>
          <w:szCs w:val="20"/>
        </w:rPr>
        <w:t>How greatly, then, ought we to value those who interpret the cipher and teach</w:t>
      </w:r>
      <w:r>
        <w:rPr>
          <w:sz w:val="20"/>
          <w:szCs w:val="20"/>
        </w:rPr>
        <w:t xml:space="preserve"> </w:t>
      </w:r>
      <w:r w:rsidRPr="009D5643">
        <w:rPr>
          <w:sz w:val="20"/>
          <w:szCs w:val="20"/>
        </w:rPr>
        <w:t>us to understand the hidden meaning, especially if the principles which they</w:t>
      </w:r>
      <w:r>
        <w:rPr>
          <w:sz w:val="20"/>
          <w:szCs w:val="20"/>
        </w:rPr>
        <w:t xml:space="preserve"> </w:t>
      </w:r>
      <w:r w:rsidRPr="009D5643">
        <w:rPr>
          <w:sz w:val="20"/>
          <w:szCs w:val="20"/>
        </w:rPr>
        <w:t>educe are perfectly clear and natural! This is what Jesus Christ did, and the Apostles.</w:t>
      </w:r>
      <w:r>
        <w:rPr>
          <w:sz w:val="20"/>
          <w:szCs w:val="20"/>
        </w:rPr>
        <w:t xml:space="preserve"> </w:t>
      </w:r>
      <w:r w:rsidRPr="009D5643">
        <w:rPr>
          <w:sz w:val="20"/>
          <w:szCs w:val="20"/>
        </w:rPr>
        <w:t xml:space="preserve">They broke the seal; He rent the </w:t>
      </w:r>
      <w:proofErr w:type="gramStart"/>
      <w:r w:rsidRPr="009D5643">
        <w:rPr>
          <w:sz w:val="20"/>
          <w:szCs w:val="20"/>
        </w:rPr>
        <w:t>veil, and</w:t>
      </w:r>
      <w:proofErr w:type="gramEnd"/>
      <w:r w:rsidRPr="009D5643">
        <w:rPr>
          <w:sz w:val="20"/>
          <w:szCs w:val="20"/>
        </w:rPr>
        <w:t xml:space="preserve"> revealed the spirit. They have</w:t>
      </w:r>
      <w:r>
        <w:rPr>
          <w:sz w:val="20"/>
          <w:szCs w:val="20"/>
        </w:rPr>
        <w:t xml:space="preserve"> </w:t>
      </w:r>
      <w:r w:rsidRPr="009D5643">
        <w:rPr>
          <w:sz w:val="20"/>
          <w:szCs w:val="20"/>
        </w:rPr>
        <w:t xml:space="preserve">taught us through this that the enemies </w:t>
      </w:r>
      <w:proofErr w:type="spellStart"/>
      <w:r w:rsidRPr="009D5643">
        <w:rPr>
          <w:sz w:val="20"/>
          <w:szCs w:val="20"/>
        </w:rPr>
        <w:t>ofman</w:t>
      </w:r>
      <w:proofErr w:type="spellEnd"/>
      <w:r w:rsidRPr="009D5643">
        <w:rPr>
          <w:sz w:val="20"/>
          <w:szCs w:val="20"/>
        </w:rPr>
        <w:t xml:space="preserve"> are his passions; that the Redeemer</w:t>
      </w:r>
      <w:r>
        <w:rPr>
          <w:sz w:val="20"/>
          <w:szCs w:val="20"/>
        </w:rPr>
        <w:t xml:space="preserve"> </w:t>
      </w:r>
      <w:r w:rsidRPr="009D5643">
        <w:rPr>
          <w:sz w:val="20"/>
          <w:szCs w:val="20"/>
        </w:rPr>
        <w:t>would be spiritual, and His reign spiritual; that there would be two advents, one</w:t>
      </w:r>
      <w:r>
        <w:rPr>
          <w:sz w:val="20"/>
          <w:szCs w:val="20"/>
        </w:rPr>
        <w:t xml:space="preserve"> </w:t>
      </w:r>
      <w:r w:rsidRPr="009D5643">
        <w:rPr>
          <w:sz w:val="20"/>
          <w:szCs w:val="20"/>
        </w:rPr>
        <w:t>in lowliness to humble the proud, the other in glory to exalt the humble; that</w:t>
      </w:r>
      <w:r>
        <w:rPr>
          <w:sz w:val="20"/>
          <w:szCs w:val="20"/>
        </w:rPr>
        <w:t xml:space="preserve"> </w:t>
      </w:r>
      <w:r w:rsidRPr="009D5643">
        <w:rPr>
          <w:sz w:val="20"/>
          <w:szCs w:val="20"/>
        </w:rPr>
        <w:t>Jesus Christ would be both God and man.</w:t>
      </w:r>
    </w:p>
    <w:p w14:paraId="4D8BCFCF" w14:textId="77777777" w:rsidR="009D5643" w:rsidRPr="009D5643" w:rsidRDefault="009D5643" w:rsidP="009D5643">
      <w:pPr>
        <w:jc w:val="both"/>
        <w:rPr>
          <w:sz w:val="20"/>
          <w:szCs w:val="20"/>
        </w:rPr>
      </w:pPr>
      <w:r w:rsidRPr="009D5643">
        <w:rPr>
          <w:sz w:val="20"/>
          <w:szCs w:val="20"/>
        </w:rPr>
        <w:t xml:space="preserve">679. </w:t>
      </w:r>
      <w:proofErr w:type="gramStart"/>
      <w:r w:rsidRPr="009D5643">
        <w:rPr>
          <w:sz w:val="20"/>
          <w:szCs w:val="20"/>
        </w:rPr>
        <w:t>Types.—</w:t>
      </w:r>
      <w:proofErr w:type="gramEnd"/>
      <w:r w:rsidRPr="009D5643">
        <w:rPr>
          <w:sz w:val="20"/>
          <w:szCs w:val="20"/>
        </w:rPr>
        <w:t>Jesus Christ opened their mind to understand the Scriptures.</w:t>
      </w:r>
    </w:p>
    <w:p w14:paraId="7327C7A1" w14:textId="1D4CA4B4" w:rsidR="00B6013E" w:rsidRDefault="009D5643" w:rsidP="009D5643">
      <w:pPr>
        <w:jc w:val="both"/>
        <w:rPr>
          <w:sz w:val="20"/>
          <w:szCs w:val="20"/>
        </w:rPr>
      </w:pPr>
      <w:r w:rsidRPr="009D5643">
        <w:rPr>
          <w:sz w:val="20"/>
          <w:szCs w:val="20"/>
        </w:rPr>
        <w:t xml:space="preserve">Two great revelations are these. (1) All things happened to them in types: </w:t>
      </w:r>
      <w:proofErr w:type="spellStart"/>
      <w:r w:rsidRPr="009D5643">
        <w:rPr>
          <w:sz w:val="20"/>
          <w:szCs w:val="20"/>
        </w:rPr>
        <w:t>vere</w:t>
      </w:r>
      <w:proofErr w:type="spellEnd"/>
      <w:r>
        <w:rPr>
          <w:sz w:val="20"/>
          <w:szCs w:val="20"/>
        </w:rPr>
        <w:t xml:space="preserve"> </w:t>
      </w:r>
      <w:r w:rsidRPr="009D5643">
        <w:rPr>
          <w:sz w:val="20"/>
          <w:szCs w:val="20"/>
        </w:rPr>
        <w:t xml:space="preserve">Israelite, </w:t>
      </w:r>
      <w:proofErr w:type="spellStart"/>
      <w:r w:rsidRPr="009D5643">
        <w:rPr>
          <w:sz w:val="20"/>
          <w:szCs w:val="20"/>
        </w:rPr>
        <w:t>vere</w:t>
      </w:r>
      <w:proofErr w:type="spellEnd"/>
      <w:r w:rsidRPr="009D5643">
        <w:rPr>
          <w:sz w:val="20"/>
          <w:szCs w:val="20"/>
        </w:rPr>
        <w:t xml:space="preserve"> </w:t>
      </w:r>
      <w:proofErr w:type="gramStart"/>
      <w:r w:rsidRPr="009D5643">
        <w:rPr>
          <w:sz w:val="20"/>
          <w:szCs w:val="20"/>
        </w:rPr>
        <w:t>liber</w:t>
      </w:r>
      <w:r>
        <w:rPr>
          <w:sz w:val="20"/>
          <w:szCs w:val="20"/>
        </w:rPr>
        <w:t>i,</w:t>
      </w:r>
      <w:r>
        <w:rPr>
          <w:rFonts w:cstheme="minorHAnsi"/>
          <w:sz w:val="20"/>
          <w:szCs w:val="20"/>
        </w:rPr>
        <w:t>¹</w:t>
      </w:r>
      <w:proofErr w:type="gramEnd"/>
      <w:r w:rsidRPr="009D5643">
        <w:rPr>
          <w:sz w:val="20"/>
          <w:szCs w:val="20"/>
        </w:rPr>
        <w:t xml:space="preserve"> true bread from Heaven. (2) A God humbled to the Cross. It</w:t>
      </w:r>
    </w:p>
    <w:p w14:paraId="3BC97434" w14:textId="5B69410E" w:rsidR="00B6013E" w:rsidRPr="009D5643" w:rsidRDefault="009D5643" w:rsidP="009D5643">
      <w:pPr>
        <w:jc w:val="both"/>
        <w:rPr>
          <w:sz w:val="16"/>
          <w:szCs w:val="16"/>
        </w:rPr>
      </w:pPr>
      <w:r w:rsidRPr="009D5643">
        <w:rPr>
          <w:rFonts w:cstheme="minorHAnsi"/>
          <w:sz w:val="16"/>
          <w:szCs w:val="16"/>
        </w:rPr>
        <w:t>¹</w:t>
      </w:r>
      <w:r w:rsidRPr="009D5643">
        <w:rPr>
          <w:sz w:val="16"/>
          <w:szCs w:val="16"/>
        </w:rPr>
        <w:t>S</w:t>
      </w:r>
      <w:r w:rsidRPr="009D5643">
        <w:rPr>
          <w:sz w:val="16"/>
          <w:szCs w:val="16"/>
        </w:rPr>
        <w:t>ee note to 564.</w:t>
      </w:r>
    </w:p>
    <w:p w14:paraId="187E61DD" w14:textId="0E1D4DDD" w:rsidR="009D5643" w:rsidRPr="009D5643" w:rsidRDefault="009D5643" w:rsidP="009D5643">
      <w:pPr>
        <w:jc w:val="both"/>
        <w:rPr>
          <w:sz w:val="20"/>
          <w:szCs w:val="20"/>
        </w:rPr>
      </w:pPr>
      <w:r w:rsidRPr="009D5643">
        <w:rPr>
          <w:sz w:val="20"/>
          <w:szCs w:val="20"/>
        </w:rPr>
        <w:t xml:space="preserve">was necessary that Christ should suffer </w:t>
      </w:r>
      <w:proofErr w:type="gramStart"/>
      <w:r w:rsidRPr="009D5643">
        <w:rPr>
          <w:sz w:val="20"/>
          <w:szCs w:val="20"/>
        </w:rPr>
        <w:t>in order to</w:t>
      </w:r>
      <w:proofErr w:type="gramEnd"/>
      <w:r w:rsidRPr="009D5643">
        <w:rPr>
          <w:sz w:val="20"/>
          <w:szCs w:val="20"/>
        </w:rPr>
        <w:t xml:space="preserve"> enter into glory, "that He</w:t>
      </w:r>
      <w:r>
        <w:rPr>
          <w:sz w:val="20"/>
          <w:szCs w:val="20"/>
        </w:rPr>
        <w:t xml:space="preserve"> </w:t>
      </w:r>
      <w:r w:rsidRPr="009D5643">
        <w:rPr>
          <w:sz w:val="20"/>
          <w:szCs w:val="20"/>
        </w:rPr>
        <w:t>should destroy death through death." Two advents.</w:t>
      </w:r>
    </w:p>
    <w:p w14:paraId="165E6446" w14:textId="1B0CE705" w:rsidR="009D5643" w:rsidRPr="009D5643" w:rsidRDefault="009D5643" w:rsidP="009D5643">
      <w:pPr>
        <w:jc w:val="both"/>
        <w:rPr>
          <w:sz w:val="20"/>
          <w:szCs w:val="20"/>
        </w:rPr>
      </w:pPr>
      <w:r w:rsidRPr="009D5643">
        <w:rPr>
          <w:sz w:val="20"/>
          <w:szCs w:val="20"/>
        </w:rPr>
        <w:t xml:space="preserve">680. </w:t>
      </w:r>
      <w:proofErr w:type="gramStart"/>
      <w:r w:rsidRPr="009D5643">
        <w:rPr>
          <w:sz w:val="20"/>
          <w:szCs w:val="20"/>
        </w:rPr>
        <w:t>Types.—</w:t>
      </w:r>
      <w:proofErr w:type="gramEnd"/>
      <w:r w:rsidRPr="009D5643">
        <w:rPr>
          <w:sz w:val="20"/>
          <w:szCs w:val="20"/>
        </w:rPr>
        <w:t>When once this secret is disclosed, it is impossible not to see it.</w:t>
      </w:r>
      <w:r>
        <w:rPr>
          <w:sz w:val="20"/>
          <w:szCs w:val="20"/>
        </w:rPr>
        <w:t xml:space="preserve"> </w:t>
      </w:r>
      <w:r w:rsidRPr="009D5643">
        <w:rPr>
          <w:sz w:val="20"/>
          <w:szCs w:val="20"/>
        </w:rPr>
        <w:t xml:space="preserve">Let us read the Old Testament in this </w:t>
      </w:r>
      <w:proofErr w:type="gramStart"/>
      <w:r w:rsidRPr="009D5643">
        <w:rPr>
          <w:sz w:val="20"/>
          <w:szCs w:val="20"/>
        </w:rPr>
        <w:t>light, and</w:t>
      </w:r>
      <w:proofErr w:type="gramEnd"/>
      <w:r w:rsidRPr="009D5643">
        <w:rPr>
          <w:sz w:val="20"/>
          <w:szCs w:val="20"/>
        </w:rPr>
        <w:t xml:space="preserve"> let us see if the sacrifices were</w:t>
      </w:r>
      <w:r>
        <w:rPr>
          <w:sz w:val="20"/>
          <w:szCs w:val="20"/>
        </w:rPr>
        <w:t xml:space="preserve"> </w:t>
      </w:r>
      <w:r w:rsidRPr="009D5643">
        <w:rPr>
          <w:sz w:val="20"/>
          <w:szCs w:val="20"/>
        </w:rPr>
        <w:t>real; if the fatherhood of Abraham was the true cause of the friendship of God;</w:t>
      </w:r>
      <w:r>
        <w:rPr>
          <w:sz w:val="20"/>
          <w:szCs w:val="20"/>
        </w:rPr>
        <w:t xml:space="preserve"> </w:t>
      </w:r>
      <w:r w:rsidRPr="009D5643">
        <w:rPr>
          <w:sz w:val="20"/>
          <w:szCs w:val="20"/>
        </w:rPr>
        <w:t>and if the promised land was the true place of rest. No. They are therefore types.</w:t>
      </w:r>
      <w:r>
        <w:rPr>
          <w:sz w:val="20"/>
          <w:szCs w:val="20"/>
        </w:rPr>
        <w:t xml:space="preserve"> </w:t>
      </w:r>
      <w:r w:rsidRPr="009D5643">
        <w:rPr>
          <w:sz w:val="20"/>
          <w:szCs w:val="20"/>
        </w:rPr>
        <w:t>Let us in the same way examine all those ordained ceremonies, all those commandments</w:t>
      </w:r>
      <w:r>
        <w:rPr>
          <w:sz w:val="20"/>
          <w:szCs w:val="20"/>
        </w:rPr>
        <w:t xml:space="preserve"> </w:t>
      </w:r>
      <w:r w:rsidRPr="009D5643">
        <w:rPr>
          <w:sz w:val="20"/>
          <w:szCs w:val="20"/>
        </w:rPr>
        <w:t>which are not of charity, and we shall see that they are types.</w:t>
      </w:r>
    </w:p>
    <w:p w14:paraId="41C8F1A4" w14:textId="08EE4E04" w:rsidR="009D5643" w:rsidRPr="009D5643" w:rsidRDefault="009D5643" w:rsidP="009D5643">
      <w:pPr>
        <w:jc w:val="both"/>
        <w:rPr>
          <w:sz w:val="20"/>
          <w:szCs w:val="20"/>
        </w:rPr>
      </w:pPr>
      <w:r w:rsidRPr="009D5643">
        <w:rPr>
          <w:sz w:val="20"/>
          <w:szCs w:val="20"/>
        </w:rPr>
        <w:t>All these sacrifices and ceremonies were then either types or nonsense. Now</w:t>
      </w:r>
      <w:r>
        <w:rPr>
          <w:sz w:val="20"/>
          <w:szCs w:val="20"/>
        </w:rPr>
        <w:t xml:space="preserve"> </w:t>
      </w:r>
      <w:r w:rsidRPr="009D5643">
        <w:rPr>
          <w:sz w:val="20"/>
          <w:szCs w:val="20"/>
        </w:rPr>
        <w:t>these are things too clear and too lofty to be thought nonsense.</w:t>
      </w:r>
    </w:p>
    <w:p w14:paraId="5464FA40" w14:textId="399B333C" w:rsidR="009D5643" w:rsidRPr="009D5643" w:rsidRDefault="009D5643" w:rsidP="009D5643">
      <w:pPr>
        <w:jc w:val="both"/>
        <w:rPr>
          <w:sz w:val="20"/>
          <w:szCs w:val="20"/>
        </w:rPr>
      </w:pPr>
      <w:r w:rsidRPr="009D5643">
        <w:rPr>
          <w:sz w:val="20"/>
          <w:szCs w:val="20"/>
        </w:rPr>
        <w:t xml:space="preserve">To know if the prophets confined their view in the Old </w:t>
      </w:r>
      <w:proofErr w:type="gramStart"/>
      <w:r w:rsidRPr="009D5643">
        <w:rPr>
          <w:sz w:val="20"/>
          <w:szCs w:val="20"/>
        </w:rPr>
        <w:t>Testament, or</w:t>
      </w:r>
      <w:proofErr w:type="gramEnd"/>
      <w:r w:rsidRPr="009D5643">
        <w:rPr>
          <w:sz w:val="20"/>
          <w:szCs w:val="20"/>
        </w:rPr>
        <w:t xml:space="preserve"> saw</w:t>
      </w:r>
      <w:r>
        <w:rPr>
          <w:sz w:val="20"/>
          <w:szCs w:val="20"/>
        </w:rPr>
        <w:t xml:space="preserve"> </w:t>
      </w:r>
      <w:r w:rsidRPr="009D5643">
        <w:rPr>
          <w:sz w:val="20"/>
          <w:szCs w:val="20"/>
        </w:rPr>
        <w:t>therein other things.</w:t>
      </w:r>
    </w:p>
    <w:p w14:paraId="1EFF8233" w14:textId="5318F63D" w:rsidR="009D5643" w:rsidRPr="009D5643" w:rsidRDefault="009D5643" w:rsidP="009D5643">
      <w:pPr>
        <w:jc w:val="both"/>
        <w:rPr>
          <w:sz w:val="20"/>
          <w:szCs w:val="20"/>
        </w:rPr>
      </w:pPr>
      <w:r w:rsidRPr="009D5643">
        <w:rPr>
          <w:sz w:val="20"/>
          <w:szCs w:val="20"/>
        </w:rPr>
        <w:t xml:space="preserve">681. </w:t>
      </w:r>
      <w:proofErr w:type="gramStart"/>
      <w:r w:rsidRPr="009D5643">
        <w:rPr>
          <w:sz w:val="20"/>
          <w:szCs w:val="20"/>
        </w:rPr>
        <w:t>Typical.—</w:t>
      </w:r>
      <w:proofErr w:type="gramEnd"/>
      <w:r w:rsidRPr="009D5643">
        <w:rPr>
          <w:sz w:val="20"/>
          <w:szCs w:val="20"/>
        </w:rPr>
        <w:t>The key of the cipher. Ver</w:t>
      </w:r>
      <w:r>
        <w:rPr>
          <w:sz w:val="20"/>
          <w:szCs w:val="20"/>
        </w:rPr>
        <w:t>i</w:t>
      </w:r>
      <w:r w:rsidRPr="009D5643">
        <w:rPr>
          <w:sz w:val="20"/>
          <w:szCs w:val="20"/>
        </w:rPr>
        <w:t xml:space="preserve"> </w:t>
      </w:r>
      <w:proofErr w:type="gramStart"/>
      <w:r w:rsidRPr="009D5643">
        <w:rPr>
          <w:sz w:val="20"/>
          <w:szCs w:val="20"/>
        </w:rPr>
        <w:t>adoratores.</w:t>
      </w:r>
      <w:r>
        <w:rPr>
          <w:rFonts w:cstheme="minorHAnsi"/>
          <w:sz w:val="20"/>
          <w:szCs w:val="20"/>
        </w:rPr>
        <w:t>¹</w:t>
      </w:r>
      <w:proofErr w:type="gramEnd"/>
      <w:r w:rsidRPr="009D5643">
        <w:rPr>
          <w:sz w:val="20"/>
          <w:szCs w:val="20"/>
        </w:rPr>
        <w:t xml:space="preserve"> Ecce agnus Dei qui </w:t>
      </w:r>
      <w:proofErr w:type="spellStart"/>
      <w:r w:rsidRPr="009D5643">
        <w:rPr>
          <w:sz w:val="20"/>
          <w:szCs w:val="20"/>
        </w:rPr>
        <w:t>tollit</w:t>
      </w:r>
      <w:proofErr w:type="spellEnd"/>
      <w:r>
        <w:rPr>
          <w:sz w:val="20"/>
          <w:szCs w:val="20"/>
        </w:rPr>
        <w:t xml:space="preserve"> </w:t>
      </w:r>
      <w:proofErr w:type="spellStart"/>
      <w:r w:rsidRPr="009D5643">
        <w:rPr>
          <w:sz w:val="20"/>
          <w:szCs w:val="20"/>
        </w:rPr>
        <w:t>peccata</w:t>
      </w:r>
      <w:proofErr w:type="spellEnd"/>
      <w:r w:rsidRPr="009D5643">
        <w:rPr>
          <w:sz w:val="20"/>
          <w:szCs w:val="20"/>
        </w:rPr>
        <w:t xml:space="preserve"> mundi.</w:t>
      </w:r>
      <w:r>
        <w:rPr>
          <w:rFonts w:cstheme="minorHAnsi"/>
          <w:sz w:val="20"/>
          <w:szCs w:val="20"/>
        </w:rPr>
        <w:t>²</w:t>
      </w:r>
    </w:p>
    <w:p w14:paraId="0C203CE8" w14:textId="1CB8BAA2" w:rsidR="009D5643" w:rsidRDefault="009D5643" w:rsidP="009D5643">
      <w:pPr>
        <w:jc w:val="both"/>
        <w:rPr>
          <w:sz w:val="20"/>
          <w:szCs w:val="20"/>
        </w:rPr>
      </w:pPr>
      <w:r w:rsidRPr="009D5643">
        <w:rPr>
          <w:sz w:val="20"/>
          <w:szCs w:val="20"/>
        </w:rPr>
        <w:t>682. Is. 1. 21. Change of good into evil, and the vengeance of God. Is. 10. 1;</w:t>
      </w:r>
      <w:r>
        <w:rPr>
          <w:sz w:val="20"/>
          <w:szCs w:val="20"/>
        </w:rPr>
        <w:t xml:space="preserve"> </w:t>
      </w:r>
      <w:r w:rsidRPr="009D5643">
        <w:rPr>
          <w:sz w:val="20"/>
          <w:szCs w:val="20"/>
        </w:rPr>
        <w:t>26. 20; 28. 1. Miracles: Is. 33. 9; 40. 17; 41. 26; 43. 13.</w:t>
      </w:r>
      <w:r>
        <w:rPr>
          <w:sz w:val="20"/>
          <w:szCs w:val="20"/>
        </w:rPr>
        <w:t xml:space="preserve"> </w:t>
      </w:r>
    </w:p>
    <w:p w14:paraId="31490747" w14:textId="20A66553" w:rsidR="009D5643" w:rsidRPr="009D5643" w:rsidRDefault="009D5643" w:rsidP="009D5643">
      <w:pPr>
        <w:jc w:val="both"/>
        <w:rPr>
          <w:sz w:val="20"/>
          <w:szCs w:val="20"/>
        </w:rPr>
      </w:pPr>
      <w:r w:rsidRPr="009D5643">
        <w:rPr>
          <w:sz w:val="20"/>
          <w:szCs w:val="20"/>
        </w:rPr>
        <w:lastRenderedPageBreak/>
        <w:t xml:space="preserve">Jer. 11. 21; 15. 12; 17. 9. </w:t>
      </w:r>
      <w:proofErr w:type="spellStart"/>
      <w:r w:rsidRPr="009D5643">
        <w:rPr>
          <w:sz w:val="20"/>
          <w:szCs w:val="20"/>
        </w:rPr>
        <w:t>Pravum</w:t>
      </w:r>
      <w:proofErr w:type="spellEnd"/>
      <w:r w:rsidRPr="009D5643">
        <w:rPr>
          <w:sz w:val="20"/>
          <w:szCs w:val="20"/>
        </w:rPr>
        <w:t xml:space="preserve"> </w:t>
      </w:r>
      <w:proofErr w:type="spellStart"/>
      <w:r w:rsidRPr="009D5643">
        <w:rPr>
          <w:sz w:val="20"/>
          <w:szCs w:val="20"/>
        </w:rPr>
        <w:t>est</w:t>
      </w:r>
      <w:proofErr w:type="spellEnd"/>
      <w:r w:rsidRPr="009D5643">
        <w:rPr>
          <w:sz w:val="20"/>
          <w:szCs w:val="20"/>
        </w:rPr>
        <w:t xml:space="preserve"> </w:t>
      </w:r>
      <w:proofErr w:type="spellStart"/>
      <w:r w:rsidRPr="009D5643">
        <w:rPr>
          <w:sz w:val="20"/>
          <w:szCs w:val="20"/>
        </w:rPr>
        <w:t>cor</w:t>
      </w:r>
      <w:proofErr w:type="spellEnd"/>
      <w:r w:rsidRPr="009D5643">
        <w:rPr>
          <w:sz w:val="20"/>
          <w:szCs w:val="20"/>
        </w:rPr>
        <w:t xml:space="preserve"> omnium et </w:t>
      </w:r>
      <w:proofErr w:type="spellStart"/>
      <w:r w:rsidRPr="009D5643">
        <w:rPr>
          <w:sz w:val="20"/>
          <w:szCs w:val="20"/>
        </w:rPr>
        <w:t>incrustabile</w:t>
      </w:r>
      <w:proofErr w:type="spellEnd"/>
      <w:r w:rsidRPr="009D5643">
        <w:rPr>
          <w:sz w:val="20"/>
          <w:szCs w:val="20"/>
        </w:rPr>
        <w:t xml:space="preserve">; </w:t>
      </w:r>
      <w:proofErr w:type="spellStart"/>
      <w:r w:rsidRPr="009D5643">
        <w:rPr>
          <w:sz w:val="20"/>
          <w:szCs w:val="20"/>
        </w:rPr>
        <w:t>quis</w:t>
      </w:r>
      <w:proofErr w:type="spellEnd"/>
      <w:r w:rsidRPr="009D5643">
        <w:rPr>
          <w:sz w:val="20"/>
          <w:szCs w:val="20"/>
        </w:rPr>
        <w:t xml:space="preserve"> </w:t>
      </w:r>
      <w:proofErr w:type="spellStart"/>
      <w:r w:rsidRPr="009D5643">
        <w:rPr>
          <w:sz w:val="20"/>
          <w:szCs w:val="20"/>
        </w:rPr>
        <w:t>cognoscet</w:t>
      </w:r>
      <w:proofErr w:type="spellEnd"/>
      <w:r w:rsidRPr="009D5643">
        <w:rPr>
          <w:sz w:val="20"/>
          <w:szCs w:val="20"/>
        </w:rPr>
        <w:t xml:space="preserve"> </w:t>
      </w:r>
      <w:proofErr w:type="gramStart"/>
      <w:r w:rsidRPr="009D5643">
        <w:rPr>
          <w:sz w:val="20"/>
          <w:szCs w:val="20"/>
        </w:rPr>
        <w:t>illud?</w:t>
      </w:r>
      <w:r>
        <w:rPr>
          <w:rFonts w:cstheme="minorHAnsi"/>
          <w:sz w:val="20"/>
          <w:szCs w:val="20"/>
        </w:rPr>
        <w:t>³</w:t>
      </w:r>
      <w:proofErr w:type="gramEnd"/>
      <w:r>
        <w:rPr>
          <w:sz w:val="20"/>
          <w:szCs w:val="20"/>
        </w:rPr>
        <w:t xml:space="preserve"> </w:t>
      </w:r>
      <w:r w:rsidRPr="009D5643">
        <w:rPr>
          <w:sz w:val="20"/>
          <w:szCs w:val="20"/>
        </w:rPr>
        <w:t>that is to say, Who can know all its evil? For it is already known to be wicked. Ego</w:t>
      </w:r>
      <w:r>
        <w:rPr>
          <w:sz w:val="20"/>
          <w:szCs w:val="20"/>
        </w:rPr>
        <w:t xml:space="preserve"> </w:t>
      </w:r>
      <w:proofErr w:type="gramStart"/>
      <w:r w:rsidRPr="009D5643">
        <w:rPr>
          <w:sz w:val="20"/>
          <w:szCs w:val="20"/>
        </w:rPr>
        <w:t>dominus,</w:t>
      </w:r>
      <w:r>
        <w:rPr>
          <w:rFonts w:cstheme="minorHAnsi"/>
          <w:sz w:val="20"/>
          <w:szCs w:val="20"/>
        </w:rPr>
        <w:t>⁴</w:t>
      </w:r>
      <w:proofErr w:type="gramEnd"/>
      <w:r w:rsidRPr="009D5643">
        <w:rPr>
          <w:sz w:val="20"/>
          <w:szCs w:val="20"/>
        </w:rPr>
        <w:t xml:space="preserve"> etc.—vii. 14, </w:t>
      </w:r>
      <w:proofErr w:type="spellStart"/>
      <w:r w:rsidRPr="009D5643">
        <w:rPr>
          <w:sz w:val="20"/>
          <w:szCs w:val="20"/>
        </w:rPr>
        <w:t>Faciam</w:t>
      </w:r>
      <w:proofErr w:type="spellEnd"/>
      <w:r w:rsidRPr="009D5643">
        <w:rPr>
          <w:sz w:val="20"/>
          <w:szCs w:val="20"/>
        </w:rPr>
        <w:t xml:space="preserve"> </w:t>
      </w:r>
      <w:proofErr w:type="spellStart"/>
      <w:r w:rsidRPr="009D5643">
        <w:rPr>
          <w:sz w:val="20"/>
          <w:szCs w:val="20"/>
        </w:rPr>
        <w:t>domui</w:t>
      </w:r>
      <w:proofErr w:type="spellEnd"/>
      <w:r w:rsidRPr="009D5643">
        <w:rPr>
          <w:sz w:val="20"/>
          <w:szCs w:val="20"/>
        </w:rPr>
        <w:t xml:space="preserve"> </w:t>
      </w:r>
      <w:proofErr w:type="gramStart"/>
      <w:r w:rsidRPr="009D5643">
        <w:rPr>
          <w:sz w:val="20"/>
          <w:szCs w:val="20"/>
        </w:rPr>
        <w:t>huic</w:t>
      </w:r>
      <w:r>
        <w:rPr>
          <w:sz w:val="20"/>
          <w:szCs w:val="20"/>
        </w:rPr>
        <w:t>,</w:t>
      </w:r>
      <w:r>
        <w:rPr>
          <w:rFonts w:cstheme="minorHAnsi"/>
          <w:sz w:val="20"/>
          <w:szCs w:val="20"/>
        </w:rPr>
        <w:t>⁵</w:t>
      </w:r>
      <w:proofErr w:type="gramEnd"/>
      <w:r w:rsidRPr="009D5643">
        <w:rPr>
          <w:sz w:val="20"/>
          <w:szCs w:val="20"/>
        </w:rPr>
        <w:t xml:space="preserve"> etc. Trust in external </w:t>
      </w:r>
      <w:proofErr w:type="gramStart"/>
      <w:r w:rsidRPr="009D5643">
        <w:rPr>
          <w:sz w:val="20"/>
          <w:szCs w:val="20"/>
        </w:rPr>
        <w:t>sacrifices—7</w:t>
      </w:r>
      <w:proofErr w:type="gramEnd"/>
      <w:r w:rsidRPr="009D5643">
        <w:rPr>
          <w:sz w:val="20"/>
          <w:szCs w:val="20"/>
        </w:rPr>
        <w:t>. 22,</w:t>
      </w:r>
      <w:r>
        <w:rPr>
          <w:sz w:val="20"/>
          <w:szCs w:val="20"/>
        </w:rPr>
        <w:t xml:space="preserve"> </w:t>
      </w:r>
      <w:r w:rsidRPr="009D5643">
        <w:rPr>
          <w:sz w:val="20"/>
          <w:szCs w:val="20"/>
        </w:rPr>
        <w:t xml:space="preserve">Quia non sum </w:t>
      </w:r>
      <w:proofErr w:type="spellStart"/>
      <w:proofErr w:type="gramStart"/>
      <w:r w:rsidRPr="009D5643">
        <w:rPr>
          <w:sz w:val="20"/>
          <w:szCs w:val="20"/>
        </w:rPr>
        <w:t>locutus</w:t>
      </w:r>
      <w:proofErr w:type="spellEnd"/>
      <w:r>
        <w:rPr>
          <w:sz w:val="20"/>
          <w:szCs w:val="20"/>
        </w:rPr>
        <w:t>,</w:t>
      </w:r>
      <w:r>
        <w:rPr>
          <w:rFonts w:cstheme="minorHAnsi"/>
          <w:sz w:val="20"/>
          <w:szCs w:val="20"/>
        </w:rPr>
        <w:t>⁶</w:t>
      </w:r>
      <w:proofErr w:type="gramEnd"/>
      <w:r w:rsidRPr="009D5643">
        <w:rPr>
          <w:sz w:val="20"/>
          <w:szCs w:val="20"/>
        </w:rPr>
        <w:t xml:space="preserve"> etc. Outward sacrifice is not the essential point—11. 13,</w:t>
      </w:r>
      <w:r>
        <w:rPr>
          <w:sz w:val="20"/>
          <w:szCs w:val="20"/>
        </w:rPr>
        <w:t xml:space="preserve"> </w:t>
      </w:r>
      <w:r w:rsidRPr="009D5643">
        <w:rPr>
          <w:sz w:val="20"/>
          <w:szCs w:val="20"/>
        </w:rPr>
        <w:t xml:space="preserve">Secundum </w:t>
      </w:r>
      <w:proofErr w:type="spellStart"/>
      <w:proofErr w:type="gramStart"/>
      <w:r w:rsidRPr="009D5643">
        <w:rPr>
          <w:sz w:val="20"/>
          <w:szCs w:val="20"/>
        </w:rPr>
        <w:t>numerum</w:t>
      </w:r>
      <w:proofErr w:type="spellEnd"/>
      <w:r>
        <w:rPr>
          <w:sz w:val="20"/>
          <w:szCs w:val="20"/>
        </w:rPr>
        <w:t>,</w:t>
      </w:r>
      <w:r>
        <w:rPr>
          <w:rFonts w:cstheme="minorHAnsi"/>
          <w:sz w:val="20"/>
          <w:szCs w:val="20"/>
        </w:rPr>
        <w:t>⁷</w:t>
      </w:r>
      <w:proofErr w:type="gramEnd"/>
      <w:r w:rsidRPr="009D5643">
        <w:rPr>
          <w:sz w:val="20"/>
          <w:szCs w:val="20"/>
        </w:rPr>
        <w:t xml:space="preserve"> etc. A multitude of doctrines.</w:t>
      </w:r>
    </w:p>
    <w:p w14:paraId="4147A85B" w14:textId="6AD52939" w:rsidR="009D5643" w:rsidRPr="009D5643" w:rsidRDefault="009D5643" w:rsidP="009D5643">
      <w:pPr>
        <w:jc w:val="both"/>
        <w:rPr>
          <w:sz w:val="20"/>
          <w:szCs w:val="20"/>
        </w:rPr>
      </w:pPr>
      <w:r w:rsidRPr="009D5643">
        <w:rPr>
          <w:sz w:val="20"/>
          <w:szCs w:val="20"/>
        </w:rPr>
        <w:t>Is. 44. 20-24; 54. 8; 63. 12-17; 66. 17. Jer. 2. 35; 4. 22-24; 5</w:t>
      </w:r>
      <w:r>
        <w:rPr>
          <w:sz w:val="20"/>
          <w:szCs w:val="20"/>
        </w:rPr>
        <w:t>.</w:t>
      </w:r>
      <w:r w:rsidRPr="009D5643">
        <w:rPr>
          <w:sz w:val="20"/>
          <w:szCs w:val="20"/>
        </w:rPr>
        <w:t xml:space="preserve"> 4</w:t>
      </w:r>
      <w:r>
        <w:rPr>
          <w:sz w:val="20"/>
          <w:szCs w:val="20"/>
        </w:rPr>
        <w:t>,</w:t>
      </w:r>
      <w:r w:rsidRPr="009D5643">
        <w:rPr>
          <w:sz w:val="20"/>
          <w:szCs w:val="20"/>
        </w:rPr>
        <w:t xml:space="preserve"> 29-31; 6. 16;</w:t>
      </w:r>
      <w:r>
        <w:rPr>
          <w:sz w:val="20"/>
          <w:szCs w:val="20"/>
        </w:rPr>
        <w:t xml:space="preserve"> </w:t>
      </w:r>
      <w:r w:rsidRPr="009D5643">
        <w:rPr>
          <w:sz w:val="20"/>
          <w:szCs w:val="20"/>
        </w:rPr>
        <w:t>22. 15-17.</w:t>
      </w:r>
    </w:p>
    <w:p w14:paraId="66436BCC" w14:textId="75F8690C" w:rsidR="009D5643" w:rsidRPr="009D5643" w:rsidRDefault="009D5643" w:rsidP="009D5643">
      <w:pPr>
        <w:jc w:val="both"/>
        <w:rPr>
          <w:sz w:val="20"/>
          <w:szCs w:val="20"/>
        </w:rPr>
      </w:pPr>
      <w:r w:rsidRPr="009D5643">
        <w:rPr>
          <w:sz w:val="20"/>
          <w:szCs w:val="20"/>
        </w:rPr>
        <w:t xml:space="preserve">683. </w:t>
      </w:r>
      <w:proofErr w:type="gramStart"/>
      <w:r w:rsidRPr="009D5643">
        <w:rPr>
          <w:sz w:val="20"/>
          <w:szCs w:val="20"/>
        </w:rPr>
        <w:t>Types.—</w:t>
      </w:r>
      <w:proofErr w:type="gramEnd"/>
      <w:r w:rsidRPr="009D5643">
        <w:rPr>
          <w:sz w:val="20"/>
          <w:szCs w:val="20"/>
        </w:rPr>
        <w:t>The letter kills. All happened in types. Here is the cipher which</w:t>
      </w:r>
      <w:r>
        <w:rPr>
          <w:sz w:val="20"/>
          <w:szCs w:val="20"/>
        </w:rPr>
        <w:t xml:space="preserve"> </w:t>
      </w:r>
      <w:r w:rsidRPr="009D5643">
        <w:rPr>
          <w:sz w:val="20"/>
          <w:szCs w:val="20"/>
        </w:rPr>
        <w:t xml:space="preserve">Saint Paul gives us. Christ must suffer. </w:t>
      </w:r>
      <w:proofErr w:type="gramStart"/>
      <w:r w:rsidRPr="009D5643">
        <w:rPr>
          <w:sz w:val="20"/>
          <w:szCs w:val="20"/>
        </w:rPr>
        <w:t>An</w:t>
      </w:r>
      <w:proofErr w:type="gramEnd"/>
      <w:r w:rsidRPr="009D5643">
        <w:rPr>
          <w:sz w:val="20"/>
          <w:szCs w:val="20"/>
        </w:rPr>
        <w:t xml:space="preserve"> humiliated God. Circumcision of the</w:t>
      </w:r>
      <w:r>
        <w:rPr>
          <w:sz w:val="20"/>
          <w:szCs w:val="20"/>
        </w:rPr>
        <w:t xml:space="preserve"> </w:t>
      </w:r>
      <w:r w:rsidRPr="009D5643">
        <w:rPr>
          <w:sz w:val="20"/>
          <w:szCs w:val="20"/>
        </w:rPr>
        <w:t>heart, true fasting, true sacrifice, a true temple. The prophets have shown that all</w:t>
      </w:r>
      <w:r>
        <w:rPr>
          <w:sz w:val="20"/>
          <w:szCs w:val="20"/>
        </w:rPr>
        <w:t xml:space="preserve"> </w:t>
      </w:r>
      <w:r w:rsidRPr="009D5643">
        <w:rPr>
          <w:sz w:val="20"/>
          <w:szCs w:val="20"/>
        </w:rPr>
        <w:t>these must be spiritual.</w:t>
      </w:r>
    </w:p>
    <w:p w14:paraId="438B50A5" w14:textId="77777777" w:rsidR="009D5643" w:rsidRPr="009D5643" w:rsidRDefault="009D5643" w:rsidP="009D5643">
      <w:pPr>
        <w:jc w:val="both"/>
        <w:rPr>
          <w:sz w:val="20"/>
          <w:szCs w:val="20"/>
        </w:rPr>
      </w:pPr>
      <w:r w:rsidRPr="009D5643">
        <w:rPr>
          <w:sz w:val="20"/>
          <w:szCs w:val="20"/>
        </w:rPr>
        <w:t>Not the meat which perishes, but that which does not perish.</w:t>
      </w:r>
    </w:p>
    <w:p w14:paraId="52A1941F" w14:textId="77777777" w:rsidR="009D5643" w:rsidRPr="009D5643" w:rsidRDefault="009D5643" w:rsidP="009D5643">
      <w:pPr>
        <w:jc w:val="both"/>
        <w:rPr>
          <w:sz w:val="20"/>
          <w:szCs w:val="20"/>
        </w:rPr>
      </w:pPr>
      <w:r w:rsidRPr="009D5643">
        <w:rPr>
          <w:sz w:val="20"/>
          <w:szCs w:val="20"/>
        </w:rPr>
        <w:t>"Ye shall be free indeed." Then the other freedom was only a type of freedom.</w:t>
      </w:r>
    </w:p>
    <w:p w14:paraId="1BBC3C5C" w14:textId="77777777" w:rsidR="009D5643" w:rsidRPr="009D5643" w:rsidRDefault="009D5643" w:rsidP="009D5643">
      <w:pPr>
        <w:jc w:val="both"/>
        <w:rPr>
          <w:sz w:val="20"/>
          <w:szCs w:val="20"/>
        </w:rPr>
      </w:pPr>
      <w:r w:rsidRPr="009D5643">
        <w:rPr>
          <w:sz w:val="20"/>
          <w:szCs w:val="20"/>
        </w:rPr>
        <w:t>"I am the true bread from Heaven."</w:t>
      </w:r>
    </w:p>
    <w:p w14:paraId="0FBAD5B8" w14:textId="20CD1E1C" w:rsidR="009D5643" w:rsidRPr="009D5643" w:rsidRDefault="009D5643" w:rsidP="009D5643">
      <w:pPr>
        <w:jc w:val="both"/>
        <w:rPr>
          <w:sz w:val="20"/>
          <w:szCs w:val="20"/>
        </w:rPr>
      </w:pPr>
      <w:r w:rsidRPr="009D5643">
        <w:rPr>
          <w:sz w:val="20"/>
          <w:szCs w:val="20"/>
        </w:rPr>
        <w:t xml:space="preserve">684. </w:t>
      </w:r>
      <w:proofErr w:type="gramStart"/>
      <w:r w:rsidRPr="009D5643">
        <w:rPr>
          <w:sz w:val="20"/>
          <w:szCs w:val="20"/>
        </w:rPr>
        <w:t>Contradiction.—</w:t>
      </w:r>
      <w:proofErr w:type="gramEnd"/>
      <w:r w:rsidRPr="009D5643">
        <w:rPr>
          <w:sz w:val="20"/>
          <w:szCs w:val="20"/>
        </w:rPr>
        <w:t>We can only describe a good character by reconciling all</w:t>
      </w:r>
      <w:r>
        <w:rPr>
          <w:sz w:val="20"/>
          <w:szCs w:val="20"/>
        </w:rPr>
        <w:t xml:space="preserve"> </w:t>
      </w:r>
      <w:r w:rsidRPr="009D5643">
        <w:rPr>
          <w:sz w:val="20"/>
          <w:szCs w:val="20"/>
        </w:rPr>
        <w:t>contrary qualities, and it is not enough to keep up a series of harmonious qualities,</w:t>
      </w:r>
      <w:r>
        <w:rPr>
          <w:sz w:val="20"/>
          <w:szCs w:val="20"/>
        </w:rPr>
        <w:t xml:space="preserve"> </w:t>
      </w:r>
      <w:r w:rsidRPr="009D5643">
        <w:rPr>
          <w:sz w:val="20"/>
          <w:szCs w:val="20"/>
        </w:rPr>
        <w:t>without reconciling contradictory ones. To understand the meaning of an</w:t>
      </w:r>
      <w:r>
        <w:rPr>
          <w:sz w:val="20"/>
          <w:szCs w:val="20"/>
        </w:rPr>
        <w:t xml:space="preserve"> </w:t>
      </w:r>
      <w:r w:rsidRPr="009D5643">
        <w:rPr>
          <w:sz w:val="20"/>
          <w:szCs w:val="20"/>
        </w:rPr>
        <w:t>author, we must make all the contrary passages agree.</w:t>
      </w:r>
    </w:p>
    <w:p w14:paraId="38B3EC69" w14:textId="18BFD626" w:rsidR="00B6013E" w:rsidRDefault="009D5643" w:rsidP="009D5643">
      <w:pPr>
        <w:jc w:val="both"/>
        <w:rPr>
          <w:sz w:val="20"/>
          <w:szCs w:val="20"/>
        </w:rPr>
      </w:pPr>
      <w:r w:rsidRPr="009D5643">
        <w:rPr>
          <w:sz w:val="20"/>
          <w:szCs w:val="20"/>
        </w:rPr>
        <w:t>Thus, to understand Scripture, we must have a meaning in which all the contrary</w:t>
      </w:r>
      <w:r>
        <w:rPr>
          <w:sz w:val="20"/>
          <w:szCs w:val="20"/>
        </w:rPr>
        <w:t xml:space="preserve"> </w:t>
      </w:r>
      <w:r w:rsidRPr="009D5643">
        <w:rPr>
          <w:sz w:val="20"/>
          <w:szCs w:val="20"/>
        </w:rPr>
        <w:t xml:space="preserve">passages are reconciled. It is not enough to have one which suits many </w:t>
      </w:r>
      <w:proofErr w:type="gramStart"/>
      <w:r w:rsidRPr="009D5643">
        <w:rPr>
          <w:sz w:val="20"/>
          <w:szCs w:val="20"/>
        </w:rPr>
        <w:t>con</w:t>
      </w:r>
      <w:proofErr w:type="gramEnd"/>
    </w:p>
    <w:p w14:paraId="665D2E70" w14:textId="05AE1DB9" w:rsidR="009D5643" w:rsidRPr="009D5643" w:rsidRDefault="009D5643" w:rsidP="009D5643">
      <w:pPr>
        <w:spacing w:after="0"/>
        <w:jc w:val="both"/>
        <w:rPr>
          <w:sz w:val="16"/>
          <w:szCs w:val="16"/>
        </w:rPr>
      </w:pPr>
      <w:r w:rsidRPr="009D5643">
        <w:rPr>
          <w:rFonts w:cstheme="minorHAnsi"/>
          <w:sz w:val="16"/>
          <w:szCs w:val="16"/>
        </w:rPr>
        <w:t>¹</w:t>
      </w:r>
      <w:r w:rsidRPr="009D5643">
        <w:rPr>
          <w:sz w:val="16"/>
          <w:szCs w:val="16"/>
        </w:rPr>
        <w:t xml:space="preserve">John </w:t>
      </w:r>
      <w:r w:rsidRPr="009D5643">
        <w:rPr>
          <w:sz w:val="16"/>
          <w:szCs w:val="16"/>
        </w:rPr>
        <w:t>4.23. "True worshippers."</w:t>
      </w:r>
    </w:p>
    <w:p w14:paraId="1FCB7A19" w14:textId="1EA5791C" w:rsidR="009D5643" w:rsidRPr="009D5643" w:rsidRDefault="009D5643" w:rsidP="009D5643">
      <w:pPr>
        <w:spacing w:after="0"/>
        <w:jc w:val="both"/>
        <w:rPr>
          <w:sz w:val="16"/>
          <w:szCs w:val="16"/>
        </w:rPr>
      </w:pPr>
      <w:r w:rsidRPr="009D5643">
        <w:rPr>
          <w:rFonts w:cstheme="minorHAnsi"/>
          <w:sz w:val="16"/>
          <w:szCs w:val="16"/>
        </w:rPr>
        <w:t>²</w:t>
      </w:r>
      <w:r w:rsidRPr="009D5643">
        <w:rPr>
          <w:sz w:val="16"/>
          <w:szCs w:val="16"/>
        </w:rPr>
        <w:t>John 1.29. "Behold the Lamb of God, which taketh away the sin of the world."</w:t>
      </w:r>
    </w:p>
    <w:p w14:paraId="5C17CAC7" w14:textId="740C1E06" w:rsidR="009D5643" w:rsidRPr="009D5643" w:rsidRDefault="009D5643" w:rsidP="009D5643">
      <w:pPr>
        <w:spacing w:after="0"/>
        <w:jc w:val="both"/>
        <w:rPr>
          <w:sz w:val="16"/>
          <w:szCs w:val="16"/>
        </w:rPr>
      </w:pPr>
      <w:r w:rsidRPr="009D5643">
        <w:rPr>
          <w:rFonts w:cstheme="minorHAnsi"/>
          <w:sz w:val="16"/>
          <w:szCs w:val="16"/>
        </w:rPr>
        <w:t>³</w:t>
      </w:r>
      <w:r w:rsidRPr="009D5643">
        <w:rPr>
          <w:sz w:val="16"/>
          <w:szCs w:val="16"/>
        </w:rPr>
        <w:t>"The heart is deceitful above all things and desperately wicked: who can know it?"</w:t>
      </w:r>
    </w:p>
    <w:p w14:paraId="17CB08E4" w14:textId="3FB1CD02" w:rsidR="009D5643" w:rsidRPr="009D5643" w:rsidRDefault="009D5643" w:rsidP="009D5643">
      <w:pPr>
        <w:spacing w:after="0"/>
        <w:jc w:val="both"/>
        <w:rPr>
          <w:sz w:val="16"/>
          <w:szCs w:val="16"/>
        </w:rPr>
      </w:pPr>
      <w:r w:rsidRPr="009D5643">
        <w:rPr>
          <w:rFonts w:cstheme="minorHAnsi"/>
          <w:sz w:val="16"/>
          <w:szCs w:val="16"/>
        </w:rPr>
        <w:t>⁴</w:t>
      </w:r>
      <w:r w:rsidRPr="009D5643">
        <w:rPr>
          <w:sz w:val="16"/>
          <w:szCs w:val="16"/>
        </w:rPr>
        <w:t>I</w:t>
      </w:r>
      <w:r w:rsidRPr="009D5643">
        <w:rPr>
          <w:sz w:val="16"/>
          <w:szCs w:val="16"/>
        </w:rPr>
        <w:t>s. 44.24. "I am the Lord."</w:t>
      </w:r>
    </w:p>
    <w:p w14:paraId="6320C913" w14:textId="6A941A1D" w:rsidR="009D5643" w:rsidRPr="009D5643" w:rsidRDefault="009D5643" w:rsidP="009D5643">
      <w:pPr>
        <w:spacing w:after="0"/>
        <w:jc w:val="both"/>
        <w:rPr>
          <w:sz w:val="16"/>
          <w:szCs w:val="16"/>
        </w:rPr>
      </w:pPr>
      <w:r w:rsidRPr="009D5643">
        <w:rPr>
          <w:rFonts w:cstheme="minorHAnsi"/>
          <w:sz w:val="16"/>
          <w:szCs w:val="16"/>
        </w:rPr>
        <w:t>⁵</w:t>
      </w:r>
      <w:r w:rsidRPr="009D5643">
        <w:rPr>
          <w:sz w:val="16"/>
          <w:szCs w:val="16"/>
        </w:rPr>
        <w:t>"I will do unto this house."</w:t>
      </w:r>
    </w:p>
    <w:p w14:paraId="7BCECB38" w14:textId="6D85CB0E" w:rsidR="009D5643" w:rsidRPr="009D5643" w:rsidRDefault="009D5643" w:rsidP="009D5643">
      <w:pPr>
        <w:spacing w:after="0"/>
        <w:jc w:val="both"/>
        <w:rPr>
          <w:sz w:val="16"/>
          <w:szCs w:val="16"/>
        </w:rPr>
      </w:pPr>
      <w:r w:rsidRPr="009D5643">
        <w:rPr>
          <w:rFonts w:cstheme="minorHAnsi"/>
          <w:sz w:val="16"/>
          <w:szCs w:val="16"/>
        </w:rPr>
        <w:t>⁶</w:t>
      </w:r>
      <w:r w:rsidRPr="009D5643">
        <w:rPr>
          <w:sz w:val="16"/>
          <w:szCs w:val="16"/>
        </w:rPr>
        <w:t>"For I spoke not unto your fathers."</w:t>
      </w:r>
    </w:p>
    <w:p w14:paraId="1F083B2E" w14:textId="43622507" w:rsidR="00B6013E" w:rsidRPr="009D5643" w:rsidRDefault="009D5643" w:rsidP="009D5643">
      <w:pPr>
        <w:spacing w:after="0"/>
        <w:jc w:val="both"/>
        <w:rPr>
          <w:sz w:val="16"/>
          <w:szCs w:val="16"/>
        </w:rPr>
      </w:pPr>
      <w:r w:rsidRPr="009D5643">
        <w:rPr>
          <w:rFonts w:cstheme="minorHAnsi"/>
          <w:sz w:val="16"/>
          <w:szCs w:val="16"/>
        </w:rPr>
        <w:t>⁷</w:t>
      </w:r>
      <w:r w:rsidRPr="009D5643">
        <w:rPr>
          <w:sz w:val="16"/>
          <w:szCs w:val="16"/>
        </w:rPr>
        <w:t>'"According to the number."</w:t>
      </w:r>
    </w:p>
    <w:p w14:paraId="23156D17" w14:textId="77777777" w:rsidR="009D5643" w:rsidRDefault="009D5643" w:rsidP="007C1B17">
      <w:pPr>
        <w:jc w:val="both"/>
        <w:rPr>
          <w:sz w:val="20"/>
          <w:szCs w:val="20"/>
        </w:rPr>
      </w:pPr>
    </w:p>
    <w:p w14:paraId="73249D7A" w14:textId="7342EDF3" w:rsidR="009D5643" w:rsidRPr="009D5643" w:rsidRDefault="009D5643" w:rsidP="009D5643">
      <w:pPr>
        <w:jc w:val="both"/>
        <w:rPr>
          <w:sz w:val="20"/>
          <w:szCs w:val="20"/>
        </w:rPr>
      </w:pPr>
      <w:proofErr w:type="spellStart"/>
      <w:r w:rsidRPr="009D5643">
        <w:rPr>
          <w:sz w:val="20"/>
          <w:szCs w:val="20"/>
        </w:rPr>
        <w:t>curring</w:t>
      </w:r>
      <w:proofErr w:type="spellEnd"/>
      <w:r w:rsidRPr="009D5643">
        <w:rPr>
          <w:sz w:val="20"/>
          <w:szCs w:val="20"/>
        </w:rPr>
        <w:t xml:space="preserve"> passages; but it is necessary to have one which reconciles even contradictory</w:t>
      </w:r>
      <w:r>
        <w:rPr>
          <w:sz w:val="20"/>
          <w:szCs w:val="20"/>
        </w:rPr>
        <w:t xml:space="preserve"> </w:t>
      </w:r>
      <w:r w:rsidRPr="009D5643">
        <w:rPr>
          <w:sz w:val="20"/>
          <w:szCs w:val="20"/>
        </w:rPr>
        <w:t>passages.</w:t>
      </w:r>
    </w:p>
    <w:p w14:paraId="30831088" w14:textId="056B9E2E" w:rsidR="009D5643" w:rsidRPr="009D5643" w:rsidRDefault="009D5643" w:rsidP="009D5643">
      <w:pPr>
        <w:jc w:val="both"/>
        <w:rPr>
          <w:sz w:val="20"/>
          <w:szCs w:val="20"/>
        </w:rPr>
      </w:pPr>
      <w:r w:rsidRPr="009D5643">
        <w:rPr>
          <w:sz w:val="20"/>
          <w:szCs w:val="20"/>
        </w:rPr>
        <w:t>Every author has a meaning in which all the contradictory passages agree, or he</w:t>
      </w:r>
      <w:r>
        <w:rPr>
          <w:sz w:val="20"/>
          <w:szCs w:val="20"/>
        </w:rPr>
        <w:t xml:space="preserve"> </w:t>
      </w:r>
      <w:r w:rsidRPr="009D5643">
        <w:rPr>
          <w:sz w:val="20"/>
          <w:szCs w:val="20"/>
        </w:rPr>
        <w:t>has no meaning at all. We cannot affirm the latter of Scripture and the prophets;</w:t>
      </w:r>
      <w:r>
        <w:rPr>
          <w:sz w:val="20"/>
          <w:szCs w:val="20"/>
        </w:rPr>
        <w:t xml:space="preserve"> </w:t>
      </w:r>
      <w:r w:rsidRPr="009D5643">
        <w:rPr>
          <w:sz w:val="20"/>
          <w:szCs w:val="20"/>
        </w:rPr>
        <w:t>they undoubtedly are full of good sense. We must, then, seek for a meaning which</w:t>
      </w:r>
      <w:r>
        <w:rPr>
          <w:sz w:val="20"/>
          <w:szCs w:val="20"/>
        </w:rPr>
        <w:t xml:space="preserve"> </w:t>
      </w:r>
      <w:r w:rsidRPr="009D5643">
        <w:rPr>
          <w:sz w:val="20"/>
          <w:szCs w:val="20"/>
        </w:rPr>
        <w:t>reconciles all discrepancies.</w:t>
      </w:r>
    </w:p>
    <w:p w14:paraId="2AD6AD46" w14:textId="6D1C4942" w:rsidR="009D5643" w:rsidRPr="009D5643" w:rsidRDefault="009D5643" w:rsidP="009D5643">
      <w:pPr>
        <w:jc w:val="both"/>
        <w:rPr>
          <w:sz w:val="20"/>
          <w:szCs w:val="20"/>
        </w:rPr>
      </w:pPr>
      <w:r w:rsidRPr="009D5643">
        <w:rPr>
          <w:sz w:val="20"/>
          <w:szCs w:val="20"/>
        </w:rPr>
        <w:t>The true meaning, then, is not that of the Jews; but in Jesus Christ all the contradictions</w:t>
      </w:r>
      <w:r>
        <w:rPr>
          <w:sz w:val="20"/>
          <w:szCs w:val="20"/>
        </w:rPr>
        <w:t xml:space="preserve"> </w:t>
      </w:r>
      <w:r w:rsidRPr="009D5643">
        <w:rPr>
          <w:sz w:val="20"/>
          <w:szCs w:val="20"/>
        </w:rPr>
        <w:t>are reconciled.</w:t>
      </w:r>
    </w:p>
    <w:p w14:paraId="18B7C74C" w14:textId="3A4BB997" w:rsidR="009D5643" w:rsidRPr="009D5643" w:rsidRDefault="009D5643" w:rsidP="009D5643">
      <w:pPr>
        <w:jc w:val="both"/>
        <w:rPr>
          <w:sz w:val="20"/>
          <w:szCs w:val="20"/>
        </w:rPr>
      </w:pPr>
      <w:r w:rsidRPr="009D5643">
        <w:rPr>
          <w:sz w:val="20"/>
          <w:szCs w:val="20"/>
        </w:rPr>
        <w:t>The Jews could not reconcile the cessation of the royalty and principality, foretold</w:t>
      </w:r>
      <w:r>
        <w:rPr>
          <w:sz w:val="20"/>
          <w:szCs w:val="20"/>
        </w:rPr>
        <w:t xml:space="preserve"> </w:t>
      </w:r>
      <w:r w:rsidRPr="009D5643">
        <w:rPr>
          <w:sz w:val="20"/>
          <w:szCs w:val="20"/>
        </w:rPr>
        <w:t>by Hosea, with the prophecy of</w:t>
      </w:r>
      <w:r>
        <w:rPr>
          <w:sz w:val="20"/>
          <w:szCs w:val="20"/>
        </w:rPr>
        <w:t xml:space="preserve"> </w:t>
      </w:r>
      <w:r w:rsidRPr="009D5643">
        <w:rPr>
          <w:sz w:val="20"/>
          <w:szCs w:val="20"/>
        </w:rPr>
        <w:t>Jacob.</w:t>
      </w:r>
    </w:p>
    <w:p w14:paraId="203841C0" w14:textId="67E7FA3F" w:rsidR="009D5643" w:rsidRPr="009D5643" w:rsidRDefault="009D5643" w:rsidP="009D5643">
      <w:pPr>
        <w:jc w:val="both"/>
        <w:rPr>
          <w:sz w:val="20"/>
          <w:szCs w:val="20"/>
        </w:rPr>
      </w:pPr>
      <w:r w:rsidRPr="009D5643">
        <w:rPr>
          <w:sz w:val="20"/>
          <w:szCs w:val="20"/>
        </w:rPr>
        <w:t>If we take the law, the sacrifices, and the kingdom as realities, we cannot reconcile</w:t>
      </w:r>
      <w:r>
        <w:rPr>
          <w:sz w:val="20"/>
          <w:szCs w:val="20"/>
        </w:rPr>
        <w:t xml:space="preserve"> </w:t>
      </w:r>
      <w:r w:rsidRPr="009D5643">
        <w:rPr>
          <w:sz w:val="20"/>
          <w:szCs w:val="20"/>
        </w:rPr>
        <w:t>all the passages. They must then necessarily be only types. We cannot even</w:t>
      </w:r>
      <w:r>
        <w:rPr>
          <w:sz w:val="20"/>
          <w:szCs w:val="20"/>
        </w:rPr>
        <w:t xml:space="preserve"> </w:t>
      </w:r>
      <w:r w:rsidRPr="009D5643">
        <w:rPr>
          <w:sz w:val="20"/>
          <w:szCs w:val="20"/>
        </w:rPr>
        <w:t>reconcile the passages of the same author, nor of the same book, nor sometimes</w:t>
      </w:r>
      <w:r>
        <w:rPr>
          <w:sz w:val="20"/>
          <w:szCs w:val="20"/>
        </w:rPr>
        <w:t xml:space="preserve"> </w:t>
      </w:r>
      <w:r w:rsidRPr="009D5643">
        <w:rPr>
          <w:sz w:val="20"/>
          <w:szCs w:val="20"/>
        </w:rPr>
        <w:t>of the same chapter, which indicates copiously what was the meaning of the</w:t>
      </w:r>
      <w:r>
        <w:rPr>
          <w:sz w:val="20"/>
          <w:szCs w:val="20"/>
        </w:rPr>
        <w:t xml:space="preserve"> </w:t>
      </w:r>
      <w:r w:rsidRPr="009D5643">
        <w:rPr>
          <w:sz w:val="20"/>
          <w:szCs w:val="20"/>
        </w:rPr>
        <w:t>author. As when Ezekiel, chap. 20., says that man will not live by the commandments</w:t>
      </w:r>
      <w:r>
        <w:rPr>
          <w:sz w:val="20"/>
          <w:szCs w:val="20"/>
        </w:rPr>
        <w:t xml:space="preserve"> </w:t>
      </w:r>
      <w:r w:rsidRPr="009D5643">
        <w:rPr>
          <w:sz w:val="20"/>
          <w:szCs w:val="20"/>
        </w:rPr>
        <w:t>of God and will live by them.</w:t>
      </w:r>
    </w:p>
    <w:p w14:paraId="78385337" w14:textId="549BA923" w:rsidR="009D5643" w:rsidRPr="009D5643" w:rsidRDefault="009D5643" w:rsidP="009D5643">
      <w:pPr>
        <w:jc w:val="both"/>
        <w:rPr>
          <w:sz w:val="20"/>
          <w:szCs w:val="20"/>
        </w:rPr>
      </w:pPr>
      <w:r w:rsidRPr="009D5643">
        <w:rPr>
          <w:sz w:val="20"/>
          <w:szCs w:val="20"/>
        </w:rPr>
        <w:t xml:space="preserve">685. </w:t>
      </w:r>
      <w:proofErr w:type="gramStart"/>
      <w:r w:rsidRPr="009D5643">
        <w:rPr>
          <w:sz w:val="20"/>
          <w:szCs w:val="20"/>
        </w:rPr>
        <w:t>Types.—</w:t>
      </w:r>
      <w:proofErr w:type="gramEnd"/>
      <w:r w:rsidRPr="009D5643">
        <w:rPr>
          <w:sz w:val="20"/>
          <w:szCs w:val="20"/>
        </w:rPr>
        <w:t>If the law and the sacrifices are the truth, it must please God, and</w:t>
      </w:r>
      <w:r>
        <w:rPr>
          <w:sz w:val="20"/>
          <w:szCs w:val="20"/>
        </w:rPr>
        <w:t xml:space="preserve"> </w:t>
      </w:r>
      <w:r w:rsidRPr="009D5643">
        <w:rPr>
          <w:sz w:val="20"/>
          <w:szCs w:val="20"/>
        </w:rPr>
        <w:t>must not displease Him. If they are types, they must be both pleasing and displeasing.</w:t>
      </w:r>
    </w:p>
    <w:p w14:paraId="58E0BE9D" w14:textId="69141DDE" w:rsidR="009D5643" w:rsidRPr="009D5643" w:rsidRDefault="009D5643" w:rsidP="009D5643">
      <w:pPr>
        <w:jc w:val="both"/>
        <w:rPr>
          <w:sz w:val="20"/>
          <w:szCs w:val="20"/>
        </w:rPr>
      </w:pPr>
      <w:r w:rsidRPr="009D5643">
        <w:rPr>
          <w:sz w:val="20"/>
          <w:szCs w:val="20"/>
        </w:rPr>
        <w:t>Now in all the Scripture they are both pleasing and displeasing. It is said that</w:t>
      </w:r>
      <w:r>
        <w:rPr>
          <w:sz w:val="20"/>
          <w:szCs w:val="20"/>
        </w:rPr>
        <w:t xml:space="preserve"> </w:t>
      </w:r>
      <w:r w:rsidRPr="009D5643">
        <w:rPr>
          <w:sz w:val="20"/>
          <w:szCs w:val="20"/>
        </w:rPr>
        <w:t>the law shall be changed; that the sacrifice shall be changed; that they shall be</w:t>
      </w:r>
      <w:r>
        <w:rPr>
          <w:sz w:val="20"/>
          <w:szCs w:val="20"/>
        </w:rPr>
        <w:t xml:space="preserve"> </w:t>
      </w:r>
      <w:r w:rsidRPr="009D5643">
        <w:rPr>
          <w:sz w:val="20"/>
          <w:szCs w:val="20"/>
        </w:rPr>
        <w:t>without law, without a prince, and without a sacrifice; that a new covenant shall</w:t>
      </w:r>
      <w:r>
        <w:rPr>
          <w:sz w:val="20"/>
          <w:szCs w:val="20"/>
        </w:rPr>
        <w:t xml:space="preserve"> </w:t>
      </w:r>
      <w:r w:rsidRPr="009D5643">
        <w:rPr>
          <w:sz w:val="20"/>
          <w:szCs w:val="20"/>
        </w:rPr>
        <w:t>be made; that the law shall be renewed; that the precepts which they have received</w:t>
      </w:r>
      <w:r>
        <w:rPr>
          <w:sz w:val="20"/>
          <w:szCs w:val="20"/>
        </w:rPr>
        <w:t xml:space="preserve"> </w:t>
      </w:r>
      <w:r w:rsidRPr="009D5643">
        <w:rPr>
          <w:sz w:val="20"/>
          <w:szCs w:val="20"/>
        </w:rPr>
        <w:t>are not good; that their sacrifices are abominable; that God has demanded none</w:t>
      </w:r>
      <w:r>
        <w:rPr>
          <w:sz w:val="20"/>
          <w:szCs w:val="20"/>
        </w:rPr>
        <w:t xml:space="preserve"> </w:t>
      </w:r>
      <w:r w:rsidRPr="009D5643">
        <w:rPr>
          <w:sz w:val="20"/>
          <w:szCs w:val="20"/>
        </w:rPr>
        <w:t>of them.</w:t>
      </w:r>
    </w:p>
    <w:p w14:paraId="3A7803A7" w14:textId="5A3B0865" w:rsidR="009D5643" w:rsidRPr="009D5643" w:rsidRDefault="009D5643" w:rsidP="009D5643">
      <w:pPr>
        <w:jc w:val="both"/>
        <w:rPr>
          <w:sz w:val="20"/>
          <w:szCs w:val="20"/>
        </w:rPr>
      </w:pPr>
      <w:r w:rsidRPr="009D5643">
        <w:rPr>
          <w:sz w:val="20"/>
          <w:szCs w:val="20"/>
        </w:rPr>
        <w:t xml:space="preserve">It is said, on the contrary, that the law shall abide </w:t>
      </w:r>
      <w:proofErr w:type="spellStart"/>
      <w:r w:rsidRPr="009D5643">
        <w:rPr>
          <w:sz w:val="20"/>
          <w:szCs w:val="20"/>
        </w:rPr>
        <w:t>for ever</w:t>
      </w:r>
      <w:proofErr w:type="spellEnd"/>
      <w:r w:rsidRPr="009D5643">
        <w:rPr>
          <w:sz w:val="20"/>
          <w:szCs w:val="20"/>
        </w:rPr>
        <w:t>; that this covenant</w:t>
      </w:r>
      <w:r>
        <w:rPr>
          <w:sz w:val="20"/>
          <w:szCs w:val="20"/>
        </w:rPr>
        <w:t xml:space="preserve"> </w:t>
      </w:r>
      <w:r w:rsidRPr="009D5643">
        <w:rPr>
          <w:sz w:val="20"/>
          <w:szCs w:val="20"/>
        </w:rPr>
        <w:t xml:space="preserve">shall be </w:t>
      </w:r>
      <w:proofErr w:type="spellStart"/>
      <w:r w:rsidRPr="009D5643">
        <w:rPr>
          <w:sz w:val="20"/>
          <w:szCs w:val="20"/>
        </w:rPr>
        <w:t>for ever</w:t>
      </w:r>
      <w:proofErr w:type="spellEnd"/>
      <w:r w:rsidRPr="009D5643">
        <w:rPr>
          <w:sz w:val="20"/>
          <w:szCs w:val="20"/>
        </w:rPr>
        <w:t xml:space="preserve">; that sacrifice shall be eternal; that the </w:t>
      </w:r>
      <w:proofErr w:type="spellStart"/>
      <w:r w:rsidRPr="009D5643">
        <w:rPr>
          <w:sz w:val="20"/>
          <w:szCs w:val="20"/>
        </w:rPr>
        <w:t>sceptre</w:t>
      </w:r>
      <w:proofErr w:type="spellEnd"/>
      <w:r w:rsidRPr="009D5643">
        <w:rPr>
          <w:sz w:val="20"/>
          <w:szCs w:val="20"/>
        </w:rPr>
        <w:t xml:space="preserve"> shall never depart</w:t>
      </w:r>
      <w:r>
        <w:rPr>
          <w:sz w:val="20"/>
          <w:szCs w:val="20"/>
        </w:rPr>
        <w:t xml:space="preserve"> </w:t>
      </w:r>
      <w:r w:rsidRPr="009D5643">
        <w:rPr>
          <w:sz w:val="20"/>
          <w:szCs w:val="20"/>
        </w:rPr>
        <w:t>from among them, because it shall not depart from them till the eternal King</w:t>
      </w:r>
      <w:r>
        <w:rPr>
          <w:sz w:val="20"/>
          <w:szCs w:val="20"/>
        </w:rPr>
        <w:t xml:space="preserve"> </w:t>
      </w:r>
      <w:r w:rsidRPr="009D5643">
        <w:rPr>
          <w:sz w:val="20"/>
          <w:szCs w:val="20"/>
        </w:rPr>
        <w:t>comes.</w:t>
      </w:r>
    </w:p>
    <w:p w14:paraId="50CD1872" w14:textId="70EAE0B4" w:rsidR="009D5643" w:rsidRPr="009D5643" w:rsidRDefault="009D5643" w:rsidP="009D5643">
      <w:pPr>
        <w:jc w:val="both"/>
        <w:rPr>
          <w:sz w:val="20"/>
          <w:szCs w:val="20"/>
        </w:rPr>
      </w:pPr>
      <w:r w:rsidRPr="009D5643">
        <w:rPr>
          <w:sz w:val="20"/>
          <w:szCs w:val="20"/>
        </w:rPr>
        <w:t>Do all these passages indicate what is real? No. Do they then indicate what is</w:t>
      </w:r>
      <w:r>
        <w:rPr>
          <w:sz w:val="20"/>
          <w:szCs w:val="20"/>
        </w:rPr>
        <w:t xml:space="preserve"> </w:t>
      </w:r>
      <w:r w:rsidRPr="009D5643">
        <w:rPr>
          <w:sz w:val="20"/>
          <w:szCs w:val="20"/>
        </w:rPr>
        <w:t>typical? No, but what is either real or typical. But the first passages, excluding as</w:t>
      </w:r>
      <w:r>
        <w:rPr>
          <w:sz w:val="20"/>
          <w:szCs w:val="20"/>
        </w:rPr>
        <w:t xml:space="preserve"> </w:t>
      </w:r>
      <w:r w:rsidRPr="009D5643">
        <w:rPr>
          <w:sz w:val="20"/>
          <w:szCs w:val="20"/>
        </w:rPr>
        <w:t>they do reality, indicate that all this is only typical.</w:t>
      </w:r>
    </w:p>
    <w:p w14:paraId="2A3E99A4" w14:textId="199C1576" w:rsidR="009D5643" w:rsidRPr="009D5643" w:rsidRDefault="009D5643" w:rsidP="009D5643">
      <w:pPr>
        <w:jc w:val="both"/>
        <w:rPr>
          <w:sz w:val="20"/>
          <w:szCs w:val="20"/>
        </w:rPr>
      </w:pPr>
      <w:r w:rsidRPr="009D5643">
        <w:rPr>
          <w:sz w:val="20"/>
          <w:szCs w:val="20"/>
        </w:rPr>
        <w:t>All these passages together cannot be applied to reality; all can be said to be</w:t>
      </w:r>
      <w:r>
        <w:rPr>
          <w:sz w:val="20"/>
          <w:szCs w:val="20"/>
        </w:rPr>
        <w:t xml:space="preserve"> </w:t>
      </w:r>
      <w:r w:rsidRPr="009D5643">
        <w:rPr>
          <w:sz w:val="20"/>
          <w:szCs w:val="20"/>
        </w:rPr>
        <w:t xml:space="preserve">typical; </w:t>
      </w:r>
      <w:proofErr w:type="gramStart"/>
      <w:r w:rsidRPr="009D5643">
        <w:rPr>
          <w:sz w:val="20"/>
          <w:szCs w:val="20"/>
        </w:rPr>
        <w:t>therefore</w:t>
      </w:r>
      <w:proofErr w:type="gramEnd"/>
      <w:r w:rsidRPr="009D5643">
        <w:rPr>
          <w:sz w:val="20"/>
          <w:szCs w:val="20"/>
        </w:rPr>
        <w:t xml:space="preserve"> they are not spoken of reality, but of the type.</w:t>
      </w:r>
    </w:p>
    <w:p w14:paraId="3E98ED5D" w14:textId="05F6222D" w:rsidR="009D5643" w:rsidRPr="009D5643" w:rsidRDefault="009D5643" w:rsidP="009D5643">
      <w:pPr>
        <w:jc w:val="both"/>
        <w:rPr>
          <w:sz w:val="20"/>
          <w:szCs w:val="20"/>
        </w:rPr>
      </w:pPr>
      <w:r w:rsidRPr="009D5643">
        <w:rPr>
          <w:sz w:val="20"/>
          <w:szCs w:val="20"/>
        </w:rPr>
        <w:lastRenderedPageBreak/>
        <w:t xml:space="preserve">Agnus </w:t>
      </w:r>
      <w:proofErr w:type="spellStart"/>
      <w:r w:rsidRPr="009D5643">
        <w:rPr>
          <w:sz w:val="20"/>
          <w:szCs w:val="20"/>
        </w:rPr>
        <w:t>occisus</w:t>
      </w:r>
      <w:proofErr w:type="spellEnd"/>
      <w:r w:rsidRPr="009D5643">
        <w:rPr>
          <w:sz w:val="20"/>
          <w:szCs w:val="20"/>
        </w:rPr>
        <w:t xml:space="preserve"> </w:t>
      </w:r>
      <w:proofErr w:type="spellStart"/>
      <w:r w:rsidRPr="009D5643">
        <w:rPr>
          <w:sz w:val="20"/>
          <w:szCs w:val="20"/>
        </w:rPr>
        <w:t>est</w:t>
      </w:r>
      <w:proofErr w:type="spellEnd"/>
      <w:r w:rsidRPr="009D5643">
        <w:rPr>
          <w:sz w:val="20"/>
          <w:szCs w:val="20"/>
        </w:rPr>
        <w:t xml:space="preserve"> ab </w:t>
      </w:r>
      <w:proofErr w:type="spellStart"/>
      <w:r w:rsidRPr="009D5643">
        <w:rPr>
          <w:sz w:val="20"/>
          <w:szCs w:val="20"/>
        </w:rPr>
        <w:t>origine</w:t>
      </w:r>
      <w:proofErr w:type="spellEnd"/>
      <w:r w:rsidRPr="009D5643">
        <w:rPr>
          <w:sz w:val="20"/>
          <w:szCs w:val="20"/>
        </w:rPr>
        <w:t xml:space="preserve"> </w:t>
      </w:r>
      <w:proofErr w:type="gramStart"/>
      <w:r w:rsidRPr="009D5643">
        <w:rPr>
          <w:sz w:val="20"/>
          <w:szCs w:val="20"/>
        </w:rPr>
        <w:t>mundi</w:t>
      </w:r>
      <w:r>
        <w:rPr>
          <w:sz w:val="20"/>
          <w:szCs w:val="20"/>
        </w:rPr>
        <w:t>.</w:t>
      </w:r>
      <w:r>
        <w:rPr>
          <w:rFonts w:cstheme="minorHAnsi"/>
          <w:sz w:val="20"/>
          <w:szCs w:val="20"/>
        </w:rPr>
        <w:t>¹</w:t>
      </w:r>
      <w:proofErr w:type="gramEnd"/>
      <w:r w:rsidRPr="009D5643">
        <w:rPr>
          <w:sz w:val="20"/>
          <w:szCs w:val="20"/>
        </w:rPr>
        <w:t xml:space="preserve"> A sacrificing judge.</w:t>
      </w:r>
    </w:p>
    <w:p w14:paraId="0BD6D8E3" w14:textId="77777777" w:rsidR="009D5643" w:rsidRPr="009D5643" w:rsidRDefault="009D5643" w:rsidP="009D5643">
      <w:pPr>
        <w:jc w:val="both"/>
        <w:rPr>
          <w:sz w:val="20"/>
          <w:szCs w:val="20"/>
        </w:rPr>
      </w:pPr>
      <w:r w:rsidRPr="009D5643">
        <w:rPr>
          <w:sz w:val="20"/>
          <w:szCs w:val="20"/>
        </w:rPr>
        <w:t xml:space="preserve">686. </w:t>
      </w:r>
      <w:proofErr w:type="gramStart"/>
      <w:r w:rsidRPr="009D5643">
        <w:rPr>
          <w:sz w:val="20"/>
          <w:szCs w:val="20"/>
        </w:rPr>
        <w:t>Contradictions.—</w:t>
      </w:r>
      <w:proofErr w:type="gramEnd"/>
      <w:r w:rsidRPr="009D5643">
        <w:rPr>
          <w:sz w:val="20"/>
          <w:szCs w:val="20"/>
        </w:rPr>
        <w:t xml:space="preserve">The </w:t>
      </w:r>
      <w:proofErr w:type="spellStart"/>
      <w:r w:rsidRPr="009D5643">
        <w:rPr>
          <w:sz w:val="20"/>
          <w:szCs w:val="20"/>
        </w:rPr>
        <w:t>sceptre</w:t>
      </w:r>
      <w:proofErr w:type="spellEnd"/>
      <w:r w:rsidRPr="009D5643">
        <w:rPr>
          <w:sz w:val="20"/>
          <w:szCs w:val="20"/>
        </w:rPr>
        <w:t xml:space="preserve"> till the Messiah—without king or prince.</w:t>
      </w:r>
    </w:p>
    <w:p w14:paraId="4C4B369C" w14:textId="77777777" w:rsidR="009D5643" w:rsidRPr="009D5643" w:rsidRDefault="009D5643" w:rsidP="009D5643">
      <w:pPr>
        <w:jc w:val="both"/>
        <w:rPr>
          <w:sz w:val="20"/>
          <w:szCs w:val="20"/>
        </w:rPr>
      </w:pPr>
      <w:r w:rsidRPr="009D5643">
        <w:rPr>
          <w:sz w:val="20"/>
          <w:szCs w:val="20"/>
        </w:rPr>
        <w:t>The eternal law—changed.</w:t>
      </w:r>
    </w:p>
    <w:p w14:paraId="7C7AD6B6" w14:textId="77777777" w:rsidR="009D5643" w:rsidRPr="009D5643" w:rsidRDefault="009D5643" w:rsidP="009D5643">
      <w:pPr>
        <w:jc w:val="both"/>
        <w:rPr>
          <w:sz w:val="20"/>
          <w:szCs w:val="20"/>
        </w:rPr>
      </w:pPr>
      <w:r w:rsidRPr="009D5643">
        <w:rPr>
          <w:sz w:val="20"/>
          <w:szCs w:val="20"/>
        </w:rPr>
        <w:t>The eternal covenant—a new covenant.</w:t>
      </w:r>
    </w:p>
    <w:p w14:paraId="0F8BEE5E" w14:textId="77777777" w:rsidR="009D5643" w:rsidRPr="009D5643" w:rsidRDefault="009D5643" w:rsidP="009D5643">
      <w:pPr>
        <w:jc w:val="both"/>
        <w:rPr>
          <w:sz w:val="20"/>
          <w:szCs w:val="20"/>
        </w:rPr>
      </w:pPr>
      <w:r w:rsidRPr="009D5643">
        <w:rPr>
          <w:sz w:val="20"/>
          <w:szCs w:val="20"/>
        </w:rPr>
        <w:t>Good laws—bad precepts. Ezekiel.</w:t>
      </w:r>
    </w:p>
    <w:p w14:paraId="0A5A2EF0" w14:textId="353658F9" w:rsidR="009D5643" w:rsidRDefault="009D5643" w:rsidP="009D5643">
      <w:pPr>
        <w:jc w:val="both"/>
        <w:rPr>
          <w:sz w:val="20"/>
          <w:szCs w:val="20"/>
        </w:rPr>
      </w:pPr>
      <w:r w:rsidRPr="009D5643">
        <w:rPr>
          <w:sz w:val="20"/>
          <w:szCs w:val="20"/>
        </w:rPr>
        <w:t xml:space="preserve">687. </w:t>
      </w:r>
      <w:proofErr w:type="gramStart"/>
      <w:r w:rsidRPr="009D5643">
        <w:rPr>
          <w:sz w:val="20"/>
          <w:szCs w:val="20"/>
        </w:rPr>
        <w:t>types.—</w:t>
      </w:r>
      <w:proofErr w:type="gramEnd"/>
      <w:r w:rsidRPr="009D5643">
        <w:rPr>
          <w:sz w:val="20"/>
          <w:szCs w:val="20"/>
        </w:rPr>
        <w:t>When the word of God, which is really true, is false literally, it is true</w:t>
      </w:r>
      <w:r>
        <w:rPr>
          <w:sz w:val="20"/>
          <w:szCs w:val="20"/>
        </w:rPr>
        <w:t xml:space="preserve"> </w:t>
      </w:r>
      <w:r w:rsidRPr="009D5643">
        <w:rPr>
          <w:sz w:val="20"/>
          <w:szCs w:val="20"/>
        </w:rPr>
        <w:t xml:space="preserve">spiritually. </w:t>
      </w:r>
      <w:proofErr w:type="spellStart"/>
      <w:r w:rsidRPr="009D5643">
        <w:rPr>
          <w:sz w:val="20"/>
          <w:szCs w:val="20"/>
        </w:rPr>
        <w:t>Sede</w:t>
      </w:r>
      <w:proofErr w:type="spellEnd"/>
      <w:r w:rsidRPr="009D5643">
        <w:rPr>
          <w:sz w:val="20"/>
          <w:szCs w:val="20"/>
        </w:rPr>
        <w:t xml:space="preserve"> a </w:t>
      </w:r>
      <w:proofErr w:type="spellStart"/>
      <w:r w:rsidRPr="009D5643">
        <w:rPr>
          <w:sz w:val="20"/>
          <w:szCs w:val="20"/>
        </w:rPr>
        <w:t>dextris</w:t>
      </w:r>
      <w:proofErr w:type="spellEnd"/>
      <w:r w:rsidRPr="009D5643">
        <w:rPr>
          <w:sz w:val="20"/>
          <w:szCs w:val="20"/>
        </w:rPr>
        <w:t xml:space="preserve"> </w:t>
      </w:r>
      <w:proofErr w:type="gramStart"/>
      <w:r w:rsidRPr="009D5643">
        <w:rPr>
          <w:sz w:val="20"/>
          <w:szCs w:val="20"/>
        </w:rPr>
        <w:t>meis:</w:t>
      </w:r>
      <w:r>
        <w:rPr>
          <w:rFonts w:cstheme="minorHAnsi"/>
          <w:sz w:val="20"/>
          <w:szCs w:val="20"/>
        </w:rPr>
        <w:t>²</w:t>
      </w:r>
      <w:proofErr w:type="gramEnd"/>
      <w:r w:rsidRPr="009D5643">
        <w:rPr>
          <w:sz w:val="20"/>
          <w:szCs w:val="20"/>
        </w:rPr>
        <w:t xml:space="preserve"> this is false literally, therefore it is true spiritually.</w:t>
      </w:r>
      <w:r>
        <w:rPr>
          <w:sz w:val="20"/>
          <w:szCs w:val="20"/>
        </w:rPr>
        <w:t xml:space="preserve"> </w:t>
      </w:r>
      <w:r w:rsidRPr="009D5643">
        <w:rPr>
          <w:sz w:val="20"/>
          <w:szCs w:val="20"/>
        </w:rPr>
        <w:t>In these expressions, God is spoken of after the manner of men; and this means</w:t>
      </w:r>
      <w:r>
        <w:rPr>
          <w:sz w:val="20"/>
          <w:szCs w:val="20"/>
        </w:rPr>
        <w:t xml:space="preserve"> </w:t>
      </w:r>
      <w:r w:rsidRPr="009D5643">
        <w:rPr>
          <w:sz w:val="20"/>
          <w:szCs w:val="20"/>
        </w:rPr>
        <w:t xml:space="preserve">nothing else but that the intention which men have in giving a seat at their </w:t>
      </w:r>
      <w:proofErr w:type="gramStart"/>
      <w:r w:rsidRPr="009D5643">
        <w:rPr>
          <w:sz w:val="20"/>
          <w:szCs w:val="20"/>
        </w:rPr>
        <w:t>right</w:t>
      </w:r>
      <w:proofErr w:type="gramEnd"/>
    </w:p>
    <w:p w14:paraId="77D800CA" w14:textId="434A4EB9" w:rsidR="009D5643" w:rsidRPr="009D5643" w:rsidRDefault="009D5643" w:rsidP="009D5643">
      <w:pPr>
        <w:spacing w:after="0"/>
        <w:jc w:val="both"/>
        <w:rPr>
          <w:sz w:val="16"/>
          <w:szCs w:val="16"/>
        </w:rPr>
      </w:pPr>
      <w:r w:rsidRPr="009D5643">
        <w:rPr>
          <w:rFonts w:cstheme="minorHAnsi"/>
          <w:sz w:val="16"/>
          <w:szCs w:val="16"/>
        </w:rPr>
        <w:t>¹</w:t>
      </w:r>
      <w:r w:rsidRPr="009D5643">
        <w:rPr>
          <w:sz w:val="16"/>
          <w:szCs w:val="16"/>
        </w:rPr>
        <w:t>R</w:t>
      </w:r>
      <w:r w:rsidRPr="009D5643">
        <w:rPr>
          <w:sz w:val="16"/>
          <w:szCs w:val="16"/>
        </w:rPr>
        <w:t>ev. 13.8. "The Lambs slain from the foundation of the world."</w:t>
      </w:r>
    </w:p>
    <w:p w14:paraId="3A169F7A" w14:textId="5F801A91" w:rsidR="009D5643" w:rsidRPr="009D5643" w:rsidRDefault="009D5643" w:rsidP="009D5643">
      <w:pPr>
        <w:spacing w:after="0"/>
        <w:jc w:val="both"/>
        <w:rPr>
          <w:sz w:val="16"/>
          <w:szCs w:val="16"/>
        </w:rPr>
      </w:pPr>
      <w:r w:rsidRPr="009D5643">
        <w:rPr>
          <w:rFonts w:cstheme="minorHAnsi"/>
          <w:sz w:val="16"/>
          <w:szCs w:val="16"/>
        </w:rPr>
        <w:t>²</w:t>
      </w:r>
      <w:r w:rsidRPr="009D5643">
        <w:rPr>
          <w:sz w:val="16"/>
          <w:szCs w:val="16"/>
        </w:rPr>
        <w:t>Ps. 109. 1. "Sit then at my right hand."</w:t>
      </w:r>
    </w:p>
    <w:p w14:paraId="02805F7F" w14:textId="77777777" w:rsidR="009D5643" w:rsidRDefault="009D5643" w:rsidP="007C1B17">
      <w:pPr>
        <w:jc w:val="both"/>
        <w:rPr>
          <w:sz w:val="20"/>
          <w:szCs w:val="20"/>
        </w:rPr>
      </w:pPr>
    </w:p>
    <w:p w14:paraId="1070B11D" w14:textId="77777777" w:rsidR="00072CC5" w:rsidRDefault="009D5643" w:rsidP="00072CC5">
      <w:pPr>
        <w:jc w:val="both"/>
        <w:rPr>
          <w:sz w:val="20"/>
          <w:szCs w:val="20"/>
        </w:rPr>
      </w:pPr>
      <w:r w:rsidRPr="009D5643">
        <w:rPr>
          <w:sz w:val="20"/>
          <w:szCs w:val="20"/>
        </w:rPr>
        <w:t>hand, God will have also. It is then an indication of the intention of God, not of</w:t>
      </w:r>
      <w:r w:rsidR="00072CC5">
        <w:rPr>
          <w:sz w:val="20"/>
          <w:szCs w:val="20"/>
        </w:rPr>
        <w:t xml:space="preserve"> </w:t>
      </w:r>
      <w:r w:rsidRPr="009D5643">
        <w:rPr>
          <w:sz w:val="20"/>
          <w:szCs w:val="20"/>
        </w:rPr>
        <w:t>His manner of carrying it out.</w:t>
      </w:r>
      <w:r w:rsidR="00072CC5">
        <w:rPr>
          <w:sz w:val="20"/>
          <w:szCs w:val="20"/>
        </w:rPr>
        <w:t xml:space="preserve"> </w:t>
      </w:r>
    </w:p>
    <w:p w14:paraId="53362AB9" w14:textId="2CD8B3A6" w:rsidR="009D5643" w:rsidRPr="009D5643" w:rsidRDefault="009D5643" w:rsidP="00072CC5">
      <w:pPr>
        <w:jc w:val="both"/>
        <w:rPr>
          <w:sz w:val="20"/>
          <w:szCs w:val="20"/>
        </w:rPr>
      </w:pPr>
      <w:r w:rsidRPr="009D5643">
        <w:rPr>
          <w:sz w:val="20"/>
          <w:szCs w:val="20"/>
        </w:rPr>
        <w:t xml:space="preserve">Thus when it is said, "God has received the </w:t>
      </w:r>
      <w:proofErr w:type="spellStart"/>
      <w:r w:rsidRPr="009D5643">
        <w:rPr>
          <w:sz w:val="20"/>
          <w:szCs w:val="20"/>
        </w:rPr>
        <w:t>odour</w:t>
      </w:r>
      <w:proofErr w:type="spellEnd"/>
      <w:r w:rsidRPr="009D5643">
        <w:rPr>
          <w:sz w:val="20"/>
          <w:szCs w:val="20"/>
        </w:rPr>
        <w:t xml:space="preserve"> of your incense, and will in</w:t>
      </w:r>
      <w:r w:rsidR="00072CC5">
        <w:rPr>
          <w:sz w:val="20"/>
          <w:szCs w:val="20"/>
        </w:rPr>
        <w:t xml:space="preserve"> </w:t>
      </w:r>
      <w:r w:rsidRPr="009D5643">
        <w:rPr>
          <w:sz w:val="20"/>
          <w:szCs w:val="20"/>
        </w:rPr>
        <w:t>recompense give you a rich land," that is equivalent to saying that the same intention</w:t>
      </w:r>
      <w:r w:rsidR="00072CC5">
        <w:rPr>
          <w:sz w:val="20"/>
          <w:szCs w:val="20"/>
        </w:rPr>
        <w:t xml:space="preserve"> </w:t>
      </w:r>
      <w:r w:rsidRPr="009D5643">
        <w:rPr>
          <w:sz w:val="20"/>
          <w:szCs w:val="20"/>
        </w:rPr>
        <w:t>which a man would have, who, pleased with your perfumes, should in recompense</w:t>
      </w:r>
      <w:r w:rsidR="00072CC5">
        <w:rPr>
          <w:sz w:val="20"/>
          <w:szCs w:val="20"/>
        </w:rPr>
        <w:t xml:space="preserve"> </w:t>
      </w:r>
      <w:r w:rsidRPr="009D5643">
        <w:rPr>
          <w:sz w:val="20"/>
          <w:szCs w:val="20"/>
        </w:rPr>
        <w:t>give you a rich land, God will have towards you, because you have had</w:t>
      </w:r>
      <w:r w:rsidR="00072CC5">
        <w:rPr>
          <w:sz w:val="20"/>
          <w:szCs w:val="20"/>
        </w:rPr>
        <w:t xml:space="preserve"> </w:t>
      </w:r>
      <w:r w:rsidRPr="009D5643">
        <w:rPr>
          <w:sz w:val="20"/>
          <w:szCs w:val="20"/>
        </w:rPr>
        <w:t>the same intention as a man has towards him to whom he presents perfumes. So</w:t>
      </w:r>
      <w:r w:rsidR="00072CC5">
        <w:rPr>
          <w:sz w:val="20"/>
          <w:szCs w:val="20"/>
        </w:rPr>
        <w:t xml:space="preserve"> </w:t>
      </w:r>
      <w:proofErr w:type="spellStart"/>
      <w:r w:rsidRPr="009D5643">
        <w:rPr>
          <w:sz w:val="20"/>
          <w:szCs w:val="20"/>
        </w:rPr>
        <w:t>iratus</w:t>
      </w:r>
      <w:proofErr w:type="spellEnd"/>
      <w:r w:rsidRPr="009D5643">
        <w:rPr>
          <w:sz w:val="20"/>
          <w:szCs w:val="20"/>
        </w:rPr>
        <w:t xml:space="preserve"> </w:t>
      </w:r>
      <w:proofErr w:type="spellStart"/>
      <w:r w:rsidRPr="009D5643">
        <w:rPr>
          <w:sz w:val="20"/>
          <w:szCs w:val="20"/>
        </w:rPr>
        <w:t>est</w:t>
      </w:r>
      <w:proofErr w:type="spellEnd"/>
      <w:r w:rsidRPr="009D5643">
        <w:rPr>
          <w:sz w:val="20"/>
          <w:szCs w:val="20"/>
        </w:rPr>
        <w:t>, a "jealous God," etc. For, the things of God being inexpressible, they</w:t>
      </w:r>
      <w:r w:rsidR="00072CC5">
        <w:rPr>
          <w:sz w:val="20"/>
          <w:szCs w:val="20"/>
        </w:rPr>
        <w:t xml:space="preserve"> </w:t>
      </w:r>
      <w:r w:rsidRPr="009D5643">
        <w:rPr>
          <w:sz w:val="20"/>
          <w:szCs w:val="20"/>
        </w:rPr>
        <w:t>cannot be spoken of otherwise, and the Church makes use of them even to-day:</w:t>
      </w:r>
      <w:r w:rsidR="00072CC5">
        <w:rPr>
          <w:sz w:val="20"/>
          <w:szCs w:val="20"/>
        </w:rPr>
        <w:t xml:space="preserve"> </w:t>
      </w:r>
      <w:r w:rsidRPr="009D5643">
        <w:rPr>
          <w:sz w:val="20"/>
          <w:szCs w:val="20"/>
        </w:rPr>
        <w:t xml:space="preserve">Quia </w:t>
      </w:r>
      <w:proofErr w:type="spellStart"/>
      <w:r w:rsidRPr="009D5643">
        <w:rPr>
          <w:sz w:val="20"/>
          <w:szCs w:val="20"/>
        </w:rPr>
        <w:t>confortavit</w:t>
      </w:r>
      <w:proofErr w:type="spellEnd"/>
      <w:r w:rsidRPr="009D5643">
        <w:rPr>
          <w:sz w:val="20"/>
          <w:szCs w:val="20"/>
        </w:rPr>
        <w:t xml:space="preserve"> </w:t>
      </w:r>
      <w:proofErr w:type="gramStart"/>
      <w:r w:rsidRPr="009D5643">
        <w:rPr>
          <w:sz w:val="20"/>
          <w:szCs w:val="20"/>
        </w:rPr>
        <w:t>seras,</w:t>
      </w:r>
      <w:r w:rsidR="00072CC5">
        <w:rPr>
          <w:rFonts w:cstheme="minorHAnsi"/>
          <w:sz w:val="20"/>
          <w:szCs w:val="20"/>
        </w:rPr>
        <w:t>¹</w:t>
      </w:r>
      <w:proofErr w:type="gramEnd"/>
      <w:r w:rsidRPr="009D5643">
        <w:rPr>
          <w:sz w:val="20"/>
          <w:szCs w:val="20"/>
        </w:rPr>
        <w:t xml:space="preserve"> etc.</w:t>
      </w:r>
    </w:p>
    <w:p w14:paraId="306A5DE3" w14:textId="55B13BB0" w:rsidR="009D5643" w:rsidRPr="009D5643" w:rsidRDefault="009D5643" w:rsidP="00072CC5">
      <w:pPr>
        <w:jc w:val="both"/>
        <w:rPr>
          <w:sz w:val="20"/>
          <w:szCs w:val="20"/>
        </w:rPr>
      </w:pPr>
      <w:r w:rsidRPr="009D5643">
        <w:rPr>
          <w:sz w:val="20"/>
          <w:szCs w:val="20"/>
        </w:rPr>
        <w:t>It is not allowable to attribute to Scripture the meaning which is not revealed to</w:t>
      </w:r>
      <w:r w:rsidR="00072CC5">
        <w:rPr>
          <w:sz w:val="20"/>
          <w:szCs w:val="20"/>
        </w:rPr>
        <w:t xml:space="preserve"> </w:t>
      </w:r>
      <w:r w:rsidRPr="009D5643">
        <w:rPr>
          <w:sz w:val="20"/>
          <w:szCs w:val="20"/>
        </w:rPr>
        <w:t>us that it has. Thus, to say that the closed mem of Isaiah signifies six hundred, has</w:t>
      </w:r>
      <w:r w:rsidR="00072CC5">
        <w:rPr>
          <w:sz w:val="20"/>
          <w:szCs w:val="20"/>
        </w:rPr>
        <w:t xml:space="preserve"> </w:t>
      </w:r>
      <w:r w:rsidRPr="009D5643">
        <w:rPr>
          <w:sz w:val="20"/>
          <w:szCs w:val="20"/>
        </w:rPr>
        <w:t xml:space="preserve">not been revealed. It might be said that the final </w:t>
      </w:r>
      <w:proofErr w:type="spellStart"/>
      <w:r w:rsidRPr="009D5643">
        <w:rPr>
          <w:sz w:val="20"/>
          <w:szCs w:val="20"/>
        </w:rPr>
        <w:t>tsade</w:t>
      </w:r>
      <w:proofErr w:type="spellEnd"/>
      <w:r w:rsidRPr="009D5643">
        <w:rPr>
          <w:sz w:val="20"/>
          <w:szCs w:val="20"/>
        </w:rPr>
        <w:t xml:space="preserve"> and he </w:t>
      </w:r>
      <w:proofErr w:type="spellStart"/>
      <w:r w:rsidRPr="009D5643">
        <w:rPr>
          <w:sz w:val="20"/>
          <w:szCs w:val="20"/>
        </w:rPr>
        <w:t>deficientes</w:t>
      </w:r>
      <w:proofErr w:type="spellEnd"/>
      <w:r w:rsidRPr="009D5643">
        <w:rPr>
          <w:sz w:val="20"/>
          <w:szCs w:val="20"/>
        </w:rPr>
        <w:t xml:space="preserve"> may signify</w:t>
      </w:r>
      <w:r w:rsidR="00072CC5">
        <w:rPr>
          <w:sz w:val="20"/>
          <w:szCs w:val="20"/>
        </w:rPr>
        <w:t xml:space="preserve"> </w:t>
      </w:r>
      <w:r w:rsidRPr="009D5643">
        <w:rPr>
          <w:sz w:val="20"/>
          <w:szCs w:val="20"/>
        </w:rPr>
        <w:t>mysteries. But it is not allowable to say so, and still less to say this is the way of</w:t>
      </w:r>
      <w:r w:rsidR="00072CC5">
        <w:rPr>
          <w:sz w:val="20"/>
          <w:szCs w:val="20"/>
        </w:rPr>
        <w:t xml:space="preserve"> </w:t>
      </w:r>
      <w:r w:rsidRPr="009D5643">
        <w:rPr>
          <w:sz w:val="20"/>
          <w:szCs w:val="20"/>
        </w:rPr>
        <w:t>the philosopher's stone. But we say that the literal meaning is not the true meaning,</w:t>
      </w:r>
      <w:r w:rsidR="00072CC5">
        <w:rPr>
          <w:sz w:val="20"/>
          <w:szCs w:val="20"/>
        </w:rPr>
        <w:t xml:space="preserve"> </w:t>
      </w:r>
      <w:r w:rsidRPr="009D5643">
        <w:rPr>
          <w:sz w:val="20"/>
          <w:szCs w:val="20"/>
        </w:rPr>
        <w:t>because the prophets have themselves said so.</w:t>
      </w:r>
    </w:p>
    <w:p w14:paraId="7BA0A8F3" w14:textId="39C8CA34" w:rsidR="009D5643" w:rsidRPr="009D5643" w:rsidRDefault="009D5643" w:rsidP="009D5643">
      <w:pPr>
        <w:jc w:val="both"/>
        <w:rPr>
          <w:sz w:val="20"/>
          <w:szCs w:val="20"/>
        </w:rPr>
      </w:pPr>
      <w:r w:rsidRPr="009D5643">
        <w:rPr>
          <w:sz w:val="20"/>
          <w:szCs w:val="20"/>
        </w:rPr>
        <w:t xml:space="preserve">688. </w:t>
      </w:r>
      <w:r w:rsidR="00072CC5">
        <w:rPr>
          <w:sz w:val="20"/>
          <w:szCs w:val="20"/>
        </w:rPr>
        <w:t>I</w:t>
      </w:r>
      <w:r w:rsidRPr="009D5643">
        <w:rPr>
          <w:sz w:val="20"/>
          <w:szCs w:val="20"/>
        </w:rPr>
        <w:t xml:space="preserve"> do not say that the mem is mystical.</w:t>
      </w:r>
    </w:p>
    <w:p w14:paraId="55BB98B6" w14:textId="5673B4D5" w:rsidR="009D5643" w:rsidRPr="009D5643" w:rsidRDefault="009D5643" w:rsidP="00072CC5">
      <w:pPr>
        <w:jc w:val="both"/>
        <w:rPr>
          <w:sz w:val="20"/>
          <w:szCs w:val="20"/>
        </w:rPr>
      </w:pPr>
      <w:r w:rsidRPr="009D5643">
        <w:rPr>
          <w:sz w:val="20"/>
          <w:szCs w:val="20"/>
        </w:rPr>
        <w:t>689. Moses (Deut. 30) promises that God will circumcise their heart to render</w:t>
      </w:r>
      <w:r w:rsidR="00072CC5">
        <w:rPr>
          <w:sz w:val="20"/>
          <w:szCs w:val="20"/>
        </w:rPr>
        <w:t xml:space="preserve"> </w:t>
      </w:r>
      <w:r w:rsidRPr="009D5643">
        <w:rPr>
          <w:sz w:val="20"/>
          <w:szCs w:val="20"/>
        </w:rPr>
        <w:t>them capable of loving Him.</w:t>
      </w:r>
    </w:p>
    <w:p w14:paraId="6F578C2E" w14:textId="4062E892" w:rsidR="009D5643" w:rsidRPr="009D5643" w:rsidRDefault="009D5643" w:rsidP="009D5643">
      <w:pPr>
        <w:jc w:val="both"/>
        <w:rPr>
          <w:sz w:val="20"/>
          <w:szCs w:val="20"/>
        </w:rPr>
      </w:pPr>
      <w:r w:rsidRPr="009D5643">
        <w:rPr>
          <w:sz w:val="20"/>
          <w:szCs w:val="20"/>
        </w:rPr>
        <w:t>690. One saying of David, or of Moses, as for instance that "God will circumcise</w:t>
      </w:r>
      <w:r>
        <w:rPr>
          <w:sz w:val="20"/>
          <w:szCs w:val="20"/>
        </w:rPr>
        <w:t xml:space="preserve"> </w:t>
      </w:r>
      <w:r w:rsidRPr="009D5643">
        <w:rPr>
          <w:sz w:val="20"/>
          <w:szCs w:val="20"/>
        </w:rPr>
        <w:t>the heart," enables us to judge of their spirit. If all their other expressions</w:t>
      </w:r>
      <w:r>
        <w:rPr>
          <w:sz w:val="20"/>
          <w:szCs w:val="20"/>
        </w:rPr>
        <w:t xml:space="preserve"> </w:t>
      </w:r>
      <w:r w:rsidRPr="009D5643">
        <w:rPr>
          <w:sz w:val="20"/>
          <w:szCs w:val="20"/>
        </w:rPr>
        <w:t>were ambiguous and left us in doubt whether they</w:t>
      </w:r>
      <w:r>
        <w:rPr>
          <w:sz w:val="20"/>
          <w:szCs w:val="20"/>
        </w:rPr>
        <w:t xml:space="preserve"> </w:t>
      </w:r>
      <w:r w:rsidRPr="009D5643">
        <w:rPr>
          <w:sz w:val="20"/>
          <w:szCs w:val="20"/>
        </w:rPr>
        <w:t>were philosophers or Christians,</w:t>
      </w:r>
      <w:r>
        <w:rPr>
          <w:sz w:val="20"/>
          <w:szCs w:val="20"/>
        </w:rPr>
        <w:t xml:space="preserve"> </w:t>
      </w:r>
      <w:r w:rsidRPr="009D5643">
        <w:rPr>
          <w:sz w:val="20"/>
          <w:szCs w:val="20"/>
        </w:rPr>
        <w:t>one saying of this kind would in fact determine all the rest, as one sentence of</w:t>
      </w:r>
      <w:r>
        <w:rPr>
          <w:sz w:val="20"/>
          <w:szCs w:val="20"/>
        </w:rPr>
        <w:t xml:space="preserve"> </w:t>
      </w:r>
      <w:r w:rsidRPr="009D5643">
        <w:rPr>
          <w:sz w:val="20"/>
          <w:szCs w:val="20"/>
        </w:rPr>
        <w:t>Epictetus decides the meaning of all the rest to be the opposite. So far ambiguity</w:t>
      </w:r>
      <w:r>
        <w:rPr>
          <w:sz w:val="20"/>
          <w:szCs w:val="20"/>
        </w:rPr>
        <w:t xml:space="preserve"> </w:t>
      </w:r>
      <w:r w:rsidRPr="009D5643">
        <w:rPr>
          <w:sz w:val="20"/>
          <w:szCs w:val="20"/>
        </w:rPr>
        <w:t>exists, but not afterwards.</w:t>
      </w:r>
    </w:p>
    <w:p w14:paraId="082AC785" w14:textId="08B6F619" w:rsidR="009D5643" w:rsidRPr="009D5643" w:rsidRDefault="009D5643" w:rsidP="009D5643">
      <w:pPr>
        <w:jc w:val="both"/>
        <w:rPr>
          <w:sz w:val="20"/>
          <w:szCs w:val="20"/>
        </w:rPr>
      </w:pPr>
      <w:r w:rsidRPr="009D5643">
        <w:rPr>
          <w:sz w:val="20"/>
          <w:szCs w:val="20"/>
        </w:rPr>
        <w:t>691. If one of two persons, who are telling silly stories, uses language with a</w:t>
      </w:r>
      <w:r>
        <w:rPr>
          <w:sz w:val="20"/>
          <w:szCs w:val="20"/>
        </w:rPr>
        <w:t xml:space="preserve"> </w:t>
      </w:r>
      <w:r w:rsidRPr="009D5643">
        <w:rPr>
          <w:sz w:val="20"/>
          <w:szCs w:val="20"/>
        </w:rPr>
        <w:t>double meaning, understood in his own circle, while the other uses it with only</w:t>
      </w:r>
      <w:r>
        <w:rPr>
          <w:sz w:val="20"/>
          <w:szCs w:val="20"/>
        </w:rPr>
        <w:t xml:space="preserve"> </w:t>
      </w:r>
      <w:r w:rsidRPr="009D5643">
        <w:rPr>
          <w:sz w:val="20"/>
          <w:szCs w:val="20"/>
        </w:rPr>
        <w:t>one meaning, any one not in the secret, who hears them both talk in this manner,</w:t>
      </w:r>
      <w:r>
        <w:rPr>
          <w:sz w:val="20"/>
          <w:szCs w:val="20"/>
        </w:rPr>
        <w:t xml:space="preserve"> </w:t>
      </w:r>
      <w:r w:rsidRPr="009D5643">
        <w:rPr>
          <w:sz w:val="20"/>
          <w:szCs w:val="20"/>
        </w:rPr>
        <w:t>will pass upon them the same judgment. But, if, afterwards, in the rest of their</w:t>
      </w:r>
      <w:r>
        <w:rPr>
          <w:sz w:val="20"/>
          <w:szCs w:val="20"/>
        </w:rPr>
        <w:t xml:space="preserve"> </w:t>
      </w:r>
      <w:r w:rsidRPr="009D5643">
        <w:rPr>
          <w:sz w:val="20"/>
          <w:szCs w:val="20"/>
        </w:rPr>
        <w:t>conversation one says angelic things, and the other always dull commonplaces,</w:t>
      </w:r>
      <w:r>
        <w:rPr>
          <w:sz w:val="20"/>
          <w:szCs w:val="20"/>
        </w:rPr>
        <w:t xml:space="preserve"> </w:t>
      </w:r>
      <w:r w:rsidRPr="009D5643">
        <w:rPr>
          <w:sz w:val="20"/>
          <w:szCs w:val="20"/>
        </w:rPr>
        <w:t>he will judge that the one spoke in mysteries, and not the other; the one having</w:t>
      </w:r>
      <w:r>
        <w:rPr>
          <w:sz w:val="20"/>
          <w:szCs w:val="20"/>
        </w:rPr>
        <w:t xml:space="preserve"> </w:t>
      </w:r>
      <w:r w:rsidRPr="009D5643">
        <w:rPr>
          <w:sz w:val="20"/>
          <w:szCs w:val="20"/>
        </w:rPr>
        <w:t>sufficiently shown that he is incapable of such foolishness and capable of being</w:t>
      </w:r>
      <w:r>
        <w:rPr>
          <w:sz w:val="20"/>
          <w:szCs w:val="20"/>
        </w:rPr>
        <w:t xml:space="preserve"> </w:t>
      </w:r>
      <w:r w:rsidRPr="009D5643">
        <w:rPr>
          <w:sz w:val="20"/>
          <w:szCs w:val="20"/>
        </w:rPr>
        <w:t>mysterious; and the other that he is incapable of mystery and capable of foolishness.</w:t>
      </w:r>
    </w:p>
    <w:p w14:paraId="6C34F6D5" w14:textId="77777777" w:rsidR="009D5643" w:rsidRPr="009D5643" w:rsidRDefault="009D5643" w:rsidP="009D5643">
      <w:pPr>
        <w:jc w:val="both"/>
        <w:rPr>
          <w:sz w:val="20"/>
          <w:szCs w:val="20"/>
        </w:rPr>
      </w:pPr>
      <w:r w:rsidRPr="009D5643">
        <w:rPr>
          <w:sz w:val="20"/>
          <w:szCs w:val="20"/>
        </w:rPr>
        <w:t>The Old Testament is a cipher.</w:t>
      </w:r>
    </w:p>
    <w:p w14:paraId="08B407DD" w14:textId="31864D61" w:rsidR="009D5643" w:rsidRDefault="009D5643" w:rsidP="009D5643">
      <w:pPr>
        <w:jc w:val="both"/>
        <w:rPr>
          <w:sz w:val="20"/>
          <w:szCs w:val="20"/>
        </w:rPr>
      </w:pPr>
      <w:r w:rsidRPr="009D5643">
        <w:rPr>
          <w:sz w:val="20"/>
          <w:szCs w:val="20"/>
        </w:rPr>
        <w:t>692. There are some that see clearly that man has no other enemy than lust,</w:t>
      </w:r>
      <w:r>
        <w:rPr>
          <w:sz w:val="20"/>
          <w:szCs w:val="20"/>
        </w:rPr>
        <w:t xml:space="preserve"> </w:t>
      </w:r>
      <w:r w:rsidRPr="009D5643">
        <w:rPr>
          <w:sz w:val="20"/>
          <w:szCs w:val="20"/>
        </w:rPr>
        <w:t>which turns him from God, and not God; and that he has no other good than</w:t>
      </w:r>
      <w:r>
        <w:rPr>
          <w:sz w:val="20"/>
          <w:szCs w:val="20"/>
        </w:rPr>
        <w:t xml:space="preserve"> </w:t>
      </w:r>
      <w:r w:rsidRPr="009D5643">
        <w:rPr>
          <w:sz w:val="20"/>
          <w:szCs w:val="20"/>
        </w:rPr>
        <w:t>God, and not a rich land. Let those who believe that the good</w:t>
      </w:r>
      <w:r>
        <w:rPr>
          <w:sz w:val="20"/>
          <w:szCs w:val="20"/>
        </w:rPr>
        <w:t xml:space="preserve"> </w:t>
      </w:r>
      <w:r w:rsidRPr="009D5643">
        <w:rPr>
          <w:sz w:val="20"/>
          <w:szCs w:val="20"/>
        </w:rPr>
        <w:t>of man is in the</w:t>
      </w:r>
      <w:r>
        <w:rPr>
          <w:sz w:val="20"/>
          <w:szCs w:val="20"/>
        </w:rPr>
        <w:t xml:space="preserve"> </w:t>
      </w:r>
      <w:r w:rsidRPr="009D5643">
        <w:rPr>
          <w:sz w:val="20"/>
          <w:szCs w:val="20"/>
        </w:rPr>
        <w:t>flesh, and evil in what turns him away from sensual pleasures, [satiate] themselves</w:t>
      </w:r>
      <w:r>
        <w:rPr>
          <w:sz w:val="20"/>
          <w:szCs w:val="20"/>
        </w:rPr>
        <w:t xml:space="preserve"> </w:t>
      </w:r>
      <w:r w:rsidRPr="009D5643">
        <w:rPr>
          <w:sz w:val="20"/>
          <w:szCs w:val="20"/>
        </w:rPr>
        <w:t>with them, and [die] in them. But let those who seek God with all their heart, who</w:t>
      </w:r>
      <w:r>
        <w:rPr>
          <w:sz w:val="20"/>
          <w:szCs w:val="20"/>
        </w:rPr>
        <w:t xml:space="preserve"> </w:t>
      </w:r>
      <w:r w:rsidRPr="009D5643">
        <w:rPr>
          <w:sz w:val="20"/>
          <w:szCs w:val="20"/>
        </w:rPr>
        <w:t>are only troubled at not seeing Him, who desire only to possess Him and have as</w:t>
      </w:r>
      <w:r>
        <w:rPr>
          <w:sz w:val="20"/>
          <w:szCs w:val="20"/>
        </w:rPr>
        <w:t xml:space="preserve"> </w:t>
      </w:r>
      <w:r w:rsidRPr="009D5643">
        <w:rPr>
          <w:sz w:val="20"/>
          <w:szCs w:val="20"/>
        </w:rPr>
        <w:t>enemies only those who turn them away from Him, who are grieved at seeing</w:t>
      </w:r>
      <w:r>
        <w:rPr>
          <w:sz w:val="20"/>
          <w:szCs w:val="20"/>
        </w:rPr>
        <w:t xml:space="preserve"> </w:t>
      </w:r>
      <w:r w:rsidRPr="009D5643">
        <w:rPr>
          <w:sz w:val="20"/>
          <w:szCs w:val="20"/>
        </w:rPr>
        <w:t>themselves surrounded and overwhelmed with such enemies, take comfort. I pro-</w:t>
      </w:r>
    </w:p>
    <w:p w14:paraId="1C915A4E" w14:textId="15A172F6" w:rsidR="009D5643" w:rsidRPr="00072CC5" w:rsidRDefault="00072CC5" w:rsidP="00072CC5">
      <w:pPr>
        <w:jc w:val="both"/>
        <w:rPr>
          <w:sz w:val="16"/>
          <w:szCs w:val="16"/>
        </w:rPr>
      </w:pPr>
      <w:r w:rsidRPr="00072CC5">
        <w:rPr>
          <w:rFonts w:cstheme="minorHAnsi"/>
          <w:sz w:val="16"/>
          <w:szCs w:val="16"/>
        </w:rPr>
        <w:t>¹</w:t>
      </w:r>
      <w:r w:rsidRPr="00072CC5">
        <w:rPr>
          <w:sz w:val="16"/>
          <w:szCs w:val="16"/>
        </w:rPr>
        <w:t>P</w:t>
      </w:r>
      <w:r w:rsidRPr="00072CC5">
        <w:rPr>
          <w:sz w:val="16"/>
          <w:szCs w:val="16"/>
        </w:rPr>
        <w:t xml:space="preserve">s. 147.13. Quoniam not </w:t>
      </w:r>
      <w:proofErr w:type="spellStart"/>
      <w:r w:rsidRPr="00072CC5">
        <w:rPr>
          <w:sz w:val="16"/>
          <w:szCs w:val="16"/>
        </w:rPr>
        <w:t>quia</w:t>
      </w:r>
      <w:proofErr w:type="spellEnd"/>
      <w:r w:rsidRPr="00072CC5">
        <w:rPr>
          <w:sz w:val="16"/>
          <w:szCs w:val="16"/>
        </w:rPr>
        <w:t>. "For he hath strengthened the bars."</w:t>
      </w:r>
    </w:p>
    <w:p w14:paraId="618D33AC" w14:textId="0031847E" w:rsidR="00072CC5" w:rsidRPr="00072CC5" w:rsidRDefault="00072CC5" w:rsidP="00072CC5">
      <w:pPr>
        <w:jc w:val="both"/>
        <w:rPr>
          <w:sz w:val="20"/>
          <w:szCs w:val="20"/>
        </w:rPr>
      </w:pPr>
      <w:r w:rsidRPr="00072CC5">
        <w:rPr>
          <w:sz w:val="20"/>
          <w:szCs w:val="20"/>
        </w:rPr>
        <w:t>claim to them happy news. There exists a Redeemer for them. I shall show Him</w:t>
      </w:r>
      <w:r>
        <w:rPr>
          <w:sz w:val="20"/>
          <w:szCs w:val="20"/>
        </w:rPr>
        <w:t xml:space="preserve"> </w:t>
      </w:r>
      <w:r w:rsidRPr="00072CC5">
        <w:rPr>
          <w:sz w:val="20"/>
          <w:szCs w:val="20"/>
        </w:rPr>
        <w:t>to them. I shall show that there is a God for them. I shall not show Him to others.</w:t>
      </w:r>
      <w:r>
        <w:rPr>
          <w:sz w:val="20"/>
          <w:szCs w:val="20"/>
        </w:rPr>
        <w:t xml:space="preserve"> </w:t>
      </w:r>
      <w:r w:rsidRPr="00072CC5">
        <w:rPr>
          <w:sz w:val="20"/>
          <w:szCs w:val="20"/>
        </w:rPr>
        <w:t>I shall make them see that a Messiah has been promised, who should deliver them</w:t>
      </w:r>
      <w:r>
        <w:rPr>
          <w:sz w:val="20"/>
          <w:szCs w:val="20"/>
        </w:rPr>
        <w:t xml:space="preserve"> </w:t>
      </w:r>
      <w:r w:rsidRPr="00072CC5">
        <w:rPr>
          <w:sz w:val="20"/>
          <w:szCs w:val="20"/>
        </w:rPr>
        <w:t>from their enemies, and that One has come to free them from their iniquities, but</w:t>
      </w:r>
      <w:r>
        <w:rPr>
          <w:sz w:val="20"/>
          <w:szCs w:val="20"/>
        </w:rPr>
        <w:t xml:space="preserve"> </w:t>
      </w:r>
      <w:r w:rsidRPr="00072CC5">
        <w:rPr>
          <w:sz w:val="20"/>
          <w:szCs w:val="20"/>
        </w:rPr>
        <w:t>not from their enemies.</w:t>
      </w:r>
    </w:p>
    <w:p w14:paraId="7CA464F3" w14:textId="6DBA9A02" w:rsidR="00072CC5" w:rsidRPr="00072CC5" w:rsidRDefault="00072CC5" w:rsidP="00072CC5">
      <w:pPr>
        <w:jc w:val="both"/>
        <w:rPr>
          <w:sz w:val="20"/>
          <w:szCs w:val="20"/>
        </w:rPr>
      </w:pPr>
      <w:r w:rsidRPr="00072CC5">
        <w:rPr>
          <w:sz w:val="20"/>
          <w:szCs w:val="20"/>
        </w:rPr>
        <w:t>When David foretold that the Messiah would deliver His people from their</w:t>
      </w:r>
      <w:r>
        <w:rPr>
          <w:sz w:val="20"/>
          <w:szCs w:val="20"/>
        </w:rPr>
        <w:t xml:space="preserve"> </w:t>
      </w:r>
      <w:r w:rsidRPr="00072CC5">
        <w:rPr>
          <w:sz w:val="20"/>
          <w:szCs w:val="20"/>
        </w:rPr>
        <w:t>enemies, one can believe that in the flesh these would be the Egyptians; and then</w:t>
      </w:r>
      <w:r>
        <w:rPr>
          <w:sz w:val="20"/>
          <w:szCs w:val="20"/>
        </w:rPr>
        <w:t xml:space="preserve"> </w:t>
      </w:r>
      <w:r w:rsidRPr="00072CC5">
        <w:rPr>
          <w:sz w:val="20"/>
          <w:szCs w:val="20"/>
        </w:rPr>
        <w:t>I cannot show that the prophecy was fulfilled. But one can well believe also that</w:t>
      </w:r>
      <w:r>
        <w:rPr>
          <w:sz w:val="20"/>
          <w:szCs w:val="20"/>
        </w:rPr>
        <w:t xml:space="preserve"> </w:t>
      </w:r>
      <w:r w:rsidRPr="00072CC5">
        <w:rPr>
          <w:sz w:val="20"/>
          <w:szCs w:val="20"/>
        </w:rPr>
        <w:t xml:space="preserve">the enemies would be their </w:t>
      </w:r>
      <w:r w:rsidRPr="00072CC5">
        <w:rPr>
          <w:sz w:val="20"/>
          <w:szCs w:val="20"/>
        </w:rPr>
        <w:lastRenderedPageBreak/>
        <w:t>sins; for indeed the Egyptians were not their enemies,</w:t>
      </w:r>
      <w:r>
        <w:rPr>
          <w:sz w:val="20"/>
          <w:szCs w:val="20"/>
        </w:rPr>
        <w:t xml:space="preserve"> </w:t>
      </w:r>
      <w:r w:rsidRPr="00072CC5">
        <w:rPr>
          <w:sz w:val="20"/>
          <w:szCs w:val="20"/>
        </w:rPr>
        <w:t xml:space="preserve">but their sins were so. This word enemies </w:t>
      </w:r>
      <w:proofErr w:type="gramStart"/>
      <w:r w:rsidRPr="00072CC5">
        <w:rPr>
          <w:sz w:val="20"/>
          <w:szCs w:val="20"/>
        </w:rPr>
        <w:t>is</w:t>
      </w:r>
      <w:proofErr w:type="gramEnd"/>
      <w:r w:rsidRPr="00072CC5">
        <w:rPr>
          <w:sz w:val="20"/>
          <w:szCs w:val="20"/>
        </w:rPr>
        <w:t>, therefore, ambiguous. But if he says</w:t>
      </w:r>
      <w:r>
        <w:rPr>
          <w:sz w:val="20"/>
          <w:szCs w:val="20"/>
        </w:rPr>
        <w:t xml:space="preserve"> </w:t>
      </w:r>
      <w:r w:rsidRPr="00072CC5">
        <w:rPr>
          <w:sz w:val="20"/>
          <w:szCs w:val="20"/>
        </w:rPr>
        <w:t>elsewhere, as he does, that He will deliver His people from their sins, as indeed do</w:t>
      </w:r>
      <w:r>
        <w:rPr>
          <w:sz w:val="20"/>
          <w:szCs w:val="20"/>
        </w:rPr>
        <w:t xml:space="preserve"> </w:t>
      </w:r>
      <w:r w:rsidRPr="00072CC5">
        <w:rPr>
          <w:sz w:val="20"/>
          <w:szCs w:val="20"/>
        </w:rPr>
        <w:t>Isaiah and others, the ambiguity is removed, and the double meaning of enemies</w:t>
      </w:r>
      <w:r>
        <w:rPr>
          <w:sz w:val="20"/>
          <w:szCs w:val="20"/>
        </w:rPr>
        <w:t xml:space="preserve"> </w:t>
      </w:r>
      <w:r w:rsidRPr="00072CC5">
        <w:rPr>
          <w:sz w:val="20"/>
          <w:szCs w:val="20"/>
        </w:rPr>
        <w:t>is reduced to the simple meaning of iniquities. For if he had sins in his mind, he</w:t>
      </w:r>
      <w:r>
        <w:rPr>
          <w:sz w:val="20"/>
          <w:szCs w:val="20"/>
        </w:rPr>
        <w:t xml:space="preserve"> </w:t>
      </w:r>
      <w:r w:rsidRPr="00072CC5">
        <w:rPr>
          <w:sz w:val="20"/>
          <w:szCs w:val="20"/>
        </w:rPr>
        <w:t>could well denote them as enemies; but if he thought of enemies, he could not designate</w:t>
      </w:r>
      <w:r>
        <w:rPr>
          <w:sz w:val="20"/>
          <w:szCs w:val="20"/>
        </w:rPr>
        <w:t xml:space="preserve"> </w:t>
      </w:r>
      <w:r w:rsidRPr="00072CC5">
        <w:rPr>
          <w:sz w:val="20"/>
          <w:szCs w:val="20"/>
        </w:rPr>
        <w:t>them as iniquities.</w:t>
      </w:r>
    </w:p>
    <w:p w14:paraId="727C0FCF" w14:textId="1D2871FD" w:rsidR="00072CC5" w:rsidRPr="00072CC5" w:rsidRDefault="00072CC5" w:rsidP="00072CC5">
      <w:pPr>
        <w:jc w:val="both"/>
        <w:rPr>
          <w:sz w:val="20"/>
          <w:szCs w:val="20"/>
        </w:rPr>
      </w:pPr>
      <w:r w:rsidRPr="00072CC5">
        <w:rPr>
          <w:sz w:val="20"/>
          <w:szCs w:val="20"/>
        </w:rPr>
        <w:t>Now Moses, David, and Isaiah used the same terms. Who will say, then, that</w:t>
      </w:r>
      <w:r>
        <w:rPr>
          <w:sz w:val="20"/>
          <w:szCs w:val="20"/>
        </w:rPr>
        <w:t xml:space="preserve"> </w:t>
      </w:r>
      <w:r w:rsidRPr="00072CC5">
        <w:rPr>
          <w:sz w:val="20"/>
          <w:szCs w:val="20"/>
        </w:rPr>
        <w:t>they have not the same meaning and that David's meaning, which is plainly iniquities</w:t>
      </w:r>
      <w:r>
        <w:rPr>
          <w:sz w:val="20"/>
          <w:szCs w:val="20"/>
        </w:rPr>
        <w:t xml:space="preserve"> </w:t>
      </w:r>
      <w:r w:rsidRPr="00072CC5">
        <w:rPr>
          <w:sz w:val="20"/>
          <w:szCs w:val="20"/>
        </w:rPr>
        <w:t xml:space="preserve">when </w:t>
      </w:r>
      <w:proofErr w:type="gramStart"/>
      <w:r w:rsidRPr="00072CC5">
        <w:rPr>
          <w:sz w:val="20"/>
          <w:szCs w:val="20"/>
        </w:rPr>
        <w:t>he</w:t>
      </w:r>
      <w:proofErr w:type="gramEnd"/>
      <w:r w:rsidRPr="00072CC5">
        <w:rPr>
          <w:sz w:val="20"/>
          <w:szCs w:val="20"/>
        </w:rPr>
        <w:t xml:space="preserve"> spoke of enemies, was not the same as [that of] Moses when speaking</w:t>
      </w:r>
      <w:r>
        <w:rPr>
          <w:sz w:val="20"/>
          <w:szCs w:val="20"/>
        </w:rPr>
        <w:t xml:space="preserve"> </w:t>
      </w:r>
      <w:r w:rsidRPr="00072CC5">
        <w:rPr>
          <w:sz w:val="20"/>
          <w:szCs w:val="20"/>
        </w:rPr>
        <w:t>of enemies?</w:t>
      </w:r>
    </w:p>
    <w:p w14:paraId="77E0C07C" w14:textId="0CED3768" w:rsidR="009D5643" w:rsidRDefault="00072CC5" w:rsidP="00072CC5">
      <w:pPr>
        <w:jc w:val="both"/>
        <w:rPr>
          <w:sz w:val="20"/>
          <w:szCs w:val="20"/>
        </w:rPr>
      </w:pPr>
      <w:r w:rsidRPr="00072CC5">
        <w:rPr>
          <w:sz w:val="20"/>
          <w:szCs w:val="20"/>
        </w:rPr>
        <w:t>Daniel (ix) prays for the deliverance of the people from the captivity of their</w:t>
      </w:r>
      <w:r>
        <w:rPr>
          <w:sz w:val="20"/>
          <w:szCs w:val="20"/>
        </w:rPr>
        <w:t xml:space="preserve"> </w:t>
      </w:r>
      <w:r w:rsidRPr="00072CC5">
        <w:rPr>
          <w:sz w:val="20"/>
          <w:szCs w:val="20"/>
        </w:rPr>
        <w:t>enemies. But he was thinking of sins, and, to show this, he says that Gabriel came to</w:t>
      </w:r>
      <w:r>
        <w:rPr>
          <w:sz w:val="20"/>
          <w:szCs w:val="20"/>
        </w:rPr>
        <w:t xml:space="preserve"> </w:t>
      </w:r>
      <w:r w:rsidRPr="00072CC5">
        <w:rPr>
          <w:sz w:val="20"/>
          <w:szCs w:val="20"/>
        </w:rPr>
        <w:t>tell him that his prayer was heard, and that there were only seventy weeks to wait,</w:t>
      </w:r>
      <w:r>
        <w:rPr>
          <w:sz w:val="20"/>
          <w:szCs w:val="20"/>
        </w:rPr>
        <w:t xml:space="preserve"> </w:t>
      </w:r>
      <w:r w:rsidRPr="00072CC5">
        <w:rPr>
          <w:sz w:val="20"/>
          <w:szCs w:val="20"/>
        </w:rPr>
        <w:t>after which the people would be freed from iniquity, sin would have an end, and the</w:t>
      </w:r>
      <w:r>
        <w:rPr>
          <w:sz w:val="20"/>
          <w:szCs w:val="20"/>
        </w:rPr>
        <w:t xml:space="preserve"> </w:t>
      </w:r>
      <w:r w:rsidRPr="00072CC5">
        <w:rPr>
          <w:sz w:val="20"/>
          <w:szCs w:val="20"/>
        </w:rPr>
        <w:t xml:space="preserve">Redeemer, the Holy of Holies, would bring eternal justice, not legal, but </w:t>
      </w:r>
      <w:proofErr w:type="gramStart"/>
      <w:r w:rsidRPr="00072CC5">
        <w:rPr>
          <w:sz w:val="20"/>
          <w:szCs w:val="20"/>
        </w:rPr>
        <w:t>eternal</w:t>
      </w:r>
      <w:proofErr w:type="gramEnd"/>
    </w:p>
    <w:p w14:paraId="70599033" w14:textId="77777777" w:rsidR="007C1B17" w:rsidRDefault="007C1B17" w:rsidP="007C1B17">
      <w:pPr>
        <w:jc w:val="both"/>
        <w:rPr>
          <w:sz w:val="20"/>
          <w:szCs w:val="20"/>
        </w:rPr>
      </w:pPr>
    </w:p>
    <w:p w14:paraId="3BAD5CD2" w14:textId="6DD71BFC" w:rsidR="007C1B17" w:rsidRDefault="007C1B17" w:rsidP="007C1B17">
      <w:pPr>
        <w:jc w:val="both"/>
        <w:rPr>
          <w:sz w:val="20"/>
          <w:szCs w:val="20"/>
        </w:rPr>
      </w:pPr>
      <w:r w:rsidRPr="007C1B17">
        <w:rPr>
          <w:sz w:val="20"/>
          <w:szCs w:val="20"/>
        </w:rPr>
        <w:t xml:space="preserve">33 PASCAL: </w:t>
      </w:r>
      <w:proofErr w:type="spellStart"/>
      <w:r w:rsidRPr="007C1B17">
        <w:rPr>
          <w:i/>
          <w:iCs/>
          <w:sz w:val="20"/>
          <w:szCs w:val="20"/>
        </w:rPr>
        <w:t>Pensees</w:t>
      </w:r>
      <w:proofErr w:type="spellEnd"/>
      <w:r w:rsidRPr="007C1B17">
        <w:rPr>
          <w:i/>
          <w:iCs/>
          <w:sz w:val="20"/>
          <w:szCs w:val="20"/>
        </w:rPr>
        <w:t xml:space="preserve">, </w:t>
      </w:r>
      <w:r w:rsidRPr="007C1B17">
        <w:rPr>
          <w:sz w:val="20"/>
          <w:szCs w:val="20"/>
        </w:rPr>
        <w:t>775 323b-324a</w:t>
      </w:r>
    </w:p>
    <w:p w14:paraId="201DFF03" w14:textId="7CDC6786" w:rsidR="00C063FA" w:rsidRDefault="00AA4018" w:rsidP="00AA4018">
      <w:pPr>
        <w:jc w:val="both"/>
        <w:rPr>
          <w:sz w:val="20"/>
          <w:szCs w:val="20"/>
        </w:rPr>
      </w:pPr>
      <w:r w:rsidRPr="00AA4018">
        <w:rPr>
          <w:sz w:val="20"/>
          <w:szCs w:val="20"/>
        </w:rPr>
        <w:t xml:space="preserve">775. There is heresy in always explaining omnes by all, and heresy is not explaining it sometimes by all. </w:t>
      </w:r>
      <w:proofErr w:type="spellStart"/>
      <w:r w:rsidRPr="00AA4018">
        <w:rPr>
          <w:sz w:val="20"/>
          <w:szCs w:val="20"/>
        </w:rPr>
        <w:t>Bibite</w:t>
      </w:r>
      <w:proofErr w:type="spellEnd"/>
      <w:r w:rsidRPr="00AA4018">
        <w:rPr>
          <w:sz w:val="20"/>
          <w:szCs w:val="20"/>
        </w:rPr>
        <w:t xml:space="preserve"> ex hoc </w:t>
      </w:r>
      <w:proofErr w:type="gramStart"/>
      <w:r w:rsidRPr="00AA4018">
        <w:rPr>
          <w:sz w:val="20"/>
          <w:szCs w:val="20"/>
        </w:rPr>
        <w:t>omnes;</w:t>
      </w:r>
      <w:r>
        <w:rPr>
          <w:rFonts w:cstheme="minorHAnsi"/>
          <w:sz w:val="20"/>
          <w:szCs w:val="20"/>
        </w:rPr>
        <w:t>¹</w:t>
      </w:r>
      <w:proofErr w:type="gramEnd"/>
      <w:r w:rsidRPr="00AA4018">
        <w:rPr>
          <w:sz w:val="20"/>
          <w:szCs w:val="20"/>
        </w:rPr>
        <w:t xml:space="preserve"> The Huguenots are heretics in</w:t>
      </w:r>
      <w:r>
        <w:rPr>
          <w:sz w:val="20"/>
          <w:szCs w:val="20"/>
        </w:rPr>
        <w:t xml:space="preserve"> </w:t>
      </w:r>
      <w:r w:rsidRPr="00AA4018">
        <w:rPr>
          <w:sz w:val="20"/>
          <w:szCs w:val="20"/>
        </w:rPr>
        <w:t xml:space="preserve">explaining it by all. In quo omnes </w:t>
      </w:r>
      <w:proofErr w:type="gramStart"/>
      <w:r w:rsidRPr="00AA4018">
        <w:rPr>
          <w:sz w:val="20"/>
          <w:szCs w:val="20"/>
        </w:rPr>
        <w:t>peccaverunt;</w:t>
      </w:r>
      <w:r>
        <w:rPr>
          <w:rFonts w:cstheme="minorHAnsi"/>
          <w:sz w:val="20"/>
          <w:szCs w:val="20"/>
        </w:rPr>
        <w:t>²</w:t>
      </w:r>
      <w:proofErr w:type="gramEnd"/>
      <w:r w:rsidRPr="00AA4018">
        <w:rPr>
          <w:sz w:val="20"/>
          <w:szCs w:val="20"/>
        </w:rPr>
        <w:t xml:space="preserve"> the Huguenots are heretics in excepting</w:t>
      </w:r>
      <w:r>
        <w:rPr>
          <w:sz w:val="20"/>
          <w:szCs w:val="20"/>
        </w:rPr>
        <w:t xml:space="preserve"> </w:t>
      </w:r>
      <w:r w:rsidRPr="00AA4018">
        <w:rPr>
          <w:sz w:val="20"/>
          <w:szCs w:val="20"/>
        </w:rPr>
        <w:t xml:space="preserve">the children of true believers. We must, then, follow the </w:t>
      </w:r>
      <w:proofErr w:type="gramStart"/>
      <w:r w:rsidRPr="00AA4018">
        <w:rPr>
          <w:sz w:val="20"/>
          <w:szCs w:val="20"/>
        </w:rPr>
        <w:t>Fathers</w:t>
      </w:r>
      <w:proofErr w:type="gramEnd"/>
      <w:r w:rsidRPr="00AA4018">
        <w:rPr>
          <w:sz w:val="20"/>
          <w:szCs w:val="20"/>
        </w:rPr>
        <w:t xml:space="preserve"> and</w:t>
      </w:r>
      <w:r>
        <w:rPr>
          <w:sz w:val="20"/>
          <w:szCs w:val="20"/>
        </w:rPr>
        <w:t xml:space="preserve"> </w:t>
      </w:r>
      <w:r w:rsidRPr="00AA4018">
        <w:rPr>
          <w:sz w:val="20"/>
          <w:szCs w:val="20"/>
        </w:rPr>
        <w:t>tradition in order to know when to do so, since there is heresy to be feared on</w:t>
      </w:r>
      <w:r>
        <w:rPr>
          <w:sz w:val="20"/>
          <w:szCs w:val="20"/>
        </w:rPr>
        <w:t xml:space="preserve"> </w:t>
      </w:r>
      <w:r w:rsidRPr="00AA4018">
        <w:rPr>
          <w:sz w:val="20"/>
          <w:szCs w:val="20"/>
        </w:rPr>
        <w:t>both sides.</w:t>
      </w:r>
    </w:p>
    <w:p w14:paraId="447759D3" w14:textId="288DB360" w:rsidR="002E5677" w:rsidRPr="002E5677" w:rsidRDefault="002E5677" w:rsidP="002E5677">
      <w:pPr>
        <w:spacing w:after="0"/>
        <w:jc w:val="both"/>
        <w:rPr>
          <w:sz w:val="16"/>
          <w:szCs w:val="16"/>
        </w:rPr>
      </w:pPr>
      <w:r w:rsidRPr="002E5677">
        <w:rPr>
          <w:rFonts w:cstheme="minorHAnsi"/>
          <w:sz w:val="16"/>
          <w:szCs w:val="16"/>
        </w:rPr>
        <w:t>¹</w:t>
      </w:r>
      <w:r w:rsidRPr="002E5677">
        <w:rPr>
          <w:sz w:val="16"/>
          <w:szCs w:val="16"/>
        </w:rPr>
        <w:t>Matt. 26.27. "Drink ye all of it."</w:t>
      </w:r>
    </w:p>
    <w:p w14:paraId="04FDDC12" w14:textId="006914A4" w:rsidR="00C063FA" w:rsidRPr="002E5677" w:rsidRDefault="002E5677" w:rsidP="002E5677">
      <w:pPr>
        <w:spacing w:after="0"/>
        <w:jc w:val="both"/>
        <w:rPr>
          <w:sz w:val="16"/>
          <w:szCs w:val="16"/>
        </w:rPr>
      </w:pPr>
      <w:r w:rsidRPr="002E5677">
        <w:rPr>
          <w:rFonts w:cstheme="minorHAnsi"/>
          <w:sz w:val="16"/>
          <w:szCs w:val="16"/>
        </w:rPr>
        <w:t>²</w:t>
      </w:r>
      <w:r w:rsidRPr="002E5677">
        <w:rPr>
          <w:sz w:val="16"/>
          <w:szCs w:val="16"/>
        </w:rPr>
        <w:t>Rom. 5.12. "</w:t>
      </w:r>
      <w:proofErr w:type="gramStart"/>
      <w:r w:rsidRPr="002E5677">
        <w:rPr>
          <w:sz w:val="16"/>
          <w:szCs w:val="16"/>
        </w:rPr>
        <w:t>for</w:t>
      </w:r>
      <w:proofErr w:type="gramEnd"/>
      <w:r w:rsidRPr="002E5677">
        <w:rPr>
          <w:sz w:val="16"/>
          <w:szCs w:val="16"/>
        </w:rPr>
        <w:t xml:space="preserve"> that all have sinned."</w:t>
      </w:r>
    </w:p>
    <w:p w14:paraId="31FA86F9" w14:textId="77777777" w:rsidR="00C063FA" w:rsidRDefault="00C063FA" w:rsidP="00C02F3B">
      <w:pPr>
        <w:jc w:val="both"/>
        <w:rPr>
          <w:sz w:val="20"/>
          <w:szCs w:val="20"/>
        </w:rPr>
      </w:pPr>
    </w:p>
    <w:p w14:paraId="1A1AB9B3" w14:textId="77777777" w:rsidR="00C063FA" w:rsidRDefault="00C063FA" w:rsidP="00C02F3B">
      <w:pPr>
        <w:jc w:val="both"/>
        <w:rPr>
          <w:sz w:val="20"/>
          <w:szCs w:val="20"/>
        </w:rPr>
      </w:pPr>
    </w:p>
    <w:p w14:paraId="18B0815D" w14:textId="77777777" w:rsidR="00C063FA" w:rsidRDefault="00C063FA" w:rsidP="00C02F3B">
      <w:pPr>
        <w:jc w:val="both"/>
        <w:rPr>
          <w:sz w:val="20"/>
          <w:szCs w:val="20"/>
        </w:rPr>
      </w:pPr>
    </w:p>
    <w:p w14:paraId="5A1B8CC0" w14:textId="77777777" w:rsidR="00C063FA" w:rsidRDefault="00C063FA" w:rsidP="00C02F3B">
      <w:pPr>
        <w:jc w:val="both"/>
        <w:rPr>
          <w:sz w:val="20"/>
          <w:szCs w:val="20"/>
        </w:rPr>
      </w:pPr>
    </w:p>
    <w:p w14:paraId="32A50CD6" w14:textId="77777777" w:rsidR="00C063FA" w:rsidRDefault="00C063FA" w:rsidP="00C02F3B">
      <w:pPr>
        <w:jc w:val="both"/>
        <w:rPr>
          <w:sz w:val="20"/>
          <w:szCs w:val="20"/>
        </w:rPr>
      </w:pPr>
    </w:p>
    <w:p w14:paraId="35A97DBC" w14:textId="77777777" w:rsidR="00C063FA" w:rsidRDefault="00C063FA" w:rsidP="00C02F3B">
      <w:pPr>
        <w:jc w:val="both"/>
        <w:rPr>
          <w:sz w:val="20"/>
          <w:szCs w:val="20"/>
        </w:rPr>
      </w:pPr>
    </w:p>
    <w:p w14:paraId="14ACC0B3" w14:textId="77777777" w:rsidR="00C063FA" w:rsidRDefault="00C063FA" w:rsidP="00C02F3B">
      <w:pPr>
        <w:jc w:val="both"/>
        <w:rPr>
          <w:sz w:val="20"/>
          <w:szCs w:val="20"/>
        </w:rPr>
      </w:pPr>
    </w:p>
    <w:p w14:paraId="5F3ACC92" w14:textId="77777777" w:rsidR="00C063FA" w:rsidRDefault="00C063FA" w:rsidP="00C02F3B">
      <w:pPr>
        <w:jc w:val="both"/>
        <w:rPr>
          <w:sz w:val="20"/>
          <w:szCs w:val="20"/>
        </w:rPr>
      </w:pPr>
    </w:p>
    <w:p w14:paraId="04C032C7" w14:textId="77777777" w:rsidR="00C063FA" w:rsidRDefault="00C063FA" w:rsidP="00C02F3B">
      <w:pPr>
        <w:jc w:val="both"/>
        <w:rPr>
          <w:sz w:val="20"/>
          <w:szCs w:val="20"/>
        </w:rPr>
      </w:pPr>
    </w:p>
    <w:p w14:paraId="38B89864" w14:textId="77777777" w:rsidR="00C063FA" w:rsidRDefault="00C063FA" w:rsidP="00C02F3B">
      <w:pPr>
        <w:jc w:val="both"/>
        <w:rPr>
          <w:sz w:val="20"/>
          <w:szCs w:val="20"/>
        </w:rPr>
      </w:pPr>
    </w:p>
    <w:p w14:paraId="500CCE6E" w14:textId="77777777" w:rsidR="00C063FA" w:rsidRDefault="00C063FA" w:rsidP="00C02F3B">
      <w:pPr>
        <w:jc w:val="both"/>
        <w:rPr>
          <w:sz w:val="20"/>
          <w:szCs w:val="20"/>
        </w:rPr>
      </w:pPr>
    </w:p>
    <w:p w14:paraId="4F616B79" w14:textId="77777777" w:rsidR="00C063FA" w:rsidRDefault="00C063FA" w:rsidP="00C02F3B">
      <w:pPr>
        <w:jc w:val="both"/>
        <w:rPr>
          <w:sz w:val="20"/>
          <w:szCs w:val="20"/>
        </w:rPr>
      </w:pPr>
    </w:p>
    <w:p w14:paraId="22B79AF5" w14:textId="77777777" w:rsidR="00C063FA" w:rsidRDefault="00C063FA" w:rsidP="00C02F3B">
      <w:pPr>
        <w:jc w:val="both"/>
        <w:rPr>
          <w:sz w:val="20"/>
          <w:szCs w:val="20"/>
        </w:rPr>
      </w:pPr>
    </w:p>
    <w:p w14:paraId="084C597A" w14:textId="77777777" w:rsidR="00C063FA" w:rsidRDefault="00C063FA" w:rsidP="00C02F3B">
      <w:pPr>
        <w:jc w:val="both"/>
        <w:rPr>
          <w:sz w:val="20"/>
          <w:szCs w:val="20"/>
        </w:rPr>
      </w:pPr>
    </w:p>
    <w:p w14:paraId="5915DF9B" w14:textId="77777777" w:rsidR="00C063FA" w:rsidRDefault="00C063FA" w:rsidP="00C02F3B">
      <w:pPr>
        <w:jc w:val="both"/>
        <w:rPr>
          <w:sz w:val="20"/>
          <w:szCs w:val="20"/>
        </w:rPr>
      </w:pPr>
    </w:p>
    <w:p w14:paraId="4C4DCEF5" w14:textId="77777777" w:rsidR="00C063FA" w:rsidRDefault="00C063FA" w:rsidP="00C02F3B">
      <w:pPr>
        <w:jc w:val="both"/>
        <w:rPr>
          <w:sz w:val="20"/>
          <w:szCs w:val="20"/>
        </w:rPr>
      </w:pPr>
    </w:p>
    <w:p w14:paraId="644AF7AC" w14:textId="77777777" w:rsidR="00C063FA" w:rsidRDefault="00C063FA" w:rsidP="00C02F3B">
      <w:pPr>
        <w:jc w:val="both"/>
        <w:rPr>
          <w:sz w:val="20"/>
          <w:szCs w:val="20"/>
        </w:rPr>
      </w:pPr>
    </w:p>
    <w:p w14:paraId="17A4A7F6" w14:textId="77777777" w:rsidR="00C063FA" w:rsidRDefault="00C063FA" w:rsidP="00C02F3B">
      <w:pPr>
        <w:jc w:val="both"/>
        <w:rPr>
          <w:sz w:val="20"/>
          <w:szCs w:val="20"/>
        </w:rPr>
      </w:pPr>
    </w:p>
    <w:p w14:paraId="105FDC4C" w14:textId="77777777" w:rsidR="00C063FA" w:rsidRDefault="00C063FA" w:rsidP="00C02F3B">
      <w:pPr>
        <w:jc w:val="both"/>
        <w:rPr>
          <w:sz w:val="20"/>
          <w:szCs w:val="20"/>
        </w:rPr>
      </w:pPr>
    </w:p>
    <w:p w14:paraId="4E820B47" w14:textId="77777777" w:rsidR="00C063FA" w:rsidRDefault="00C063FA" w:rsidP="00C02F3B">
      <w:pPr>
        <w:jc w:val="both"/>
        <w:rPr>
          <w:sz w:val="20"/>
          <w:szCs w:val="20"/>
        </w:rPr>
      </w:pPr>
    </w:p>
    <w:p w14:paraId="4DFBBBEA" w14:textId="77777777" w:rsidR="00C063FA" w:rsidRDefault="00C063FA" w:rsidP="00C02F3B">
      <w:pPr>
        <w:jc w:val="both"/>
        <w:rPr>
          <w:sz w:val="20"/>
          <w:szCs w:val="20"/>
        </w:rPr>
      </w:pPr>
    </w:p>
    <w:p w14:paraId="09DE290A" w14:textId="64AA0569" w:rsidR="002F1333" w:rsidRPr="00E84A67" w:rsidRDefault="002F1333" w:rsidP="00E84A67">
      <w:pPr>
        <w:pStyle w:val="Heading1"/>
        <w:jc w:val="both"/>
        <w:rPr>
          <w:rFonts w:asciiTheme="minorHAnsi" w:hAnsiTheme="minorHAnsi" w:cstheme="minorHAnsi"/>
          <w:b/>
          <w:bCs/>
          <w:i/>
          <w:iCs/>
          <w:color w:val="auto"/>
          <w:sz w:val="28"/>
          <w:szCs w:val="28"/>
        </w:rPr>
      </w:pPr>
      <w:bookmarkStart w:id="17" w:name="_Toc148356265"/>
      <w:r w:rsidRPr="00E84A67">
        <w:rPr>
          <w:rFonts w:asciiTheme="minorHAnsi" w:hAnsiTheme="minorHAnsi" w:cstheme="minorHAnsi"/>
          <w:b/>
          <w:bCs/>
          <w:color w:val="auto"/>
          <w:sz w:val="28"/>
          <w:szCs w:val="28"/>
        </w:rPr>
        <w:lastRenderedPageBreak/>
        <w:t xml:space="preserve">35 LOCKE: </w:t>
      </w:r>
      <w:r w:rsidRPr="00E84A67">
        <w:rPr>
          <w:rFonts w:asciiTheme="minorHAnsi" w:hAnsiTheme="minorHAnsi" w:cstheme="minorHAnsi"/>
          <w:b/>
          <w:bCs/>
          <w:i/>
          <w:iCs/>
          <w:color w:val="auto"/>
          <w:sz w:val="28"/>
          <w:szCs w:val="28"/>
        </w:rPr>
        <w:t xml:space="preserve">Toleration, </w:t>
      </w:r>
      <w:r w:rsidRPr="00E84A67">
        <w:rPr>
          <w:rFonts w:asciiTheme="minorHAnsi" w:hAnsiTheme="minorHAnsi" w:cstheme="minorHAnsi"/>
          <w:b/>
          <w:bCs/>
          <w:color w:val="auto"/>
          <w:sz w:val="28"/>
          <w:szCs w:val="28"/>
        </w:rPr>
        <w:t xml:space="preserve">21c-22d / </w:t>
      </w:r>
      <w:r w:rsidRPr="00E84A67">
        <w:rPr>
          <w:rFonts w:asciiTheme="minorHAnsi" w:hAnsiTheme="minorHAnsi" w:cstheme="minorHAnsi"/>
          <w:b/>
          <w:bCs/>
          <w:i/>
          <w:iCs/>
          <w:color w:val="auto"/>
          <w:sz w:val="28"/>
          <w:szCs w:val="28"/>
        </w:rPr>
        <w:t xml:space="preserve">Human Understanding, </w:t>
      </w:r>
      <w:r w:rsidRPr="00E84A67">
        <w:rPr>
          <w:rFonts w:asciiTheme="minorHAnsi" w:hAnsiTheme="minorHAnsi" w:cstheme="minorHAnsi"/>
          <w:b/>
          <w:bCs/>
          <w:color w:val="auto"/>
          <w:sz w:val="28"/>
          <w:szCs w:val="28"/>
        </w:rPr>
        <w:t xml:space="preserve">BK III, CH IX, SECT 9 286d-287b; SECT 23 291b-c; CH </w:t>
      </w:r>
      <w:r w:rsidRPr="00E84A67">
        <w:rPr>
          <w:rFonts w:asciiTheme="minorHAnsi" w:hAnsiTheme="minorHAnsi" w:cstheme="minorHAnsi"/>
          <w:b/>
          <w:bCs/>
          <w:color w:val="auto"/>
          <w:sz w:val="28"/>
          <w:szCs w:val="28"/>
        </w:rPr>
        <w:t>X</w:t>
      </w:r>
      <w:r w:rsidRPr="00E84A67">
        <w:rPr>
          <w:rFonts w:asciiTheme="minorHAnsi" w:hAnsiTheme="minorHAnsi" w:cstheme="minorHAnsi"/>
          <w:b/>
          <w:bCs/>
          <w:color w:val="auto"/>
          <w:sz w:val="28"/>
          <w:szCs w:val="28"/>
        </w:rPr>
        <w:t>, SECT 12 294b-c</w:t>
      </w:r>
      <w:bookmarkEnd w:id="17"/>
    </w:p>
    <w:p w14:paraId="3B460041" w14:textId="046435A4" w:rsidR="002F1333" w:rsidRDefault="002F1333" w:rsidP="002F1333">
      <w:pPr>
        <w:jc w:val="both"/>
        <w:rPr>
          <w:sz w:val="20"/>
          <w:szCs w:val="20"/>
        </w:rPr>
      </w:pPr>
      <w:r w:rsidRPr="002F1333">
        <w:rPr>
          <w:sz w:val="20"/>
          <w:szCs w:val="20"/>
        </w:rPr>
        <w:t>35 L</w:t>
      </w:r>
      <w:r>
        <w:rPr>
          <w:sz w:val="20"/>
          <w:szCs w:val="20"/>
        </w:rPr>
        <w:t>OC</w:t>
      </w:r>
      <w:r w:rsidRPr="002F1333">
        <w:rPr>
          <w:sz w:val="20"/>
          <w:szCs w:val="20"/>
        </w:rPr>
        <w:t xml:space="preserve">KE: </w:t>
      </w:r>
      <w:r w:rsidRPr="002F1333">
        <w:rPr>
          <w:i/>
          <w:iCs/>
          <w:sz w:val="20"/>
          <w:szCs w:val="20"/>
        </w:rPr>
        <w:t xml:space="preserve">Toleration, </w:t>
      </w:r>
      <w:r w:rsidRPr="002F1333">
        <w:rPr>
          <w:sz w:val="20"/>
          <w:szCs w:val="20"/>
        </w:rPr>
        <w:t>21c-22d</w:t>
      </w:r>
    </w:p>
    <w:p w14:paraId="205DFFEB" w14:textId="77777777" w:rsidR="002F1333" w:rsidRPr="002F1333" w:rsidRDefault="002F1333" w:rsidP="002F1333">
      <w:pPr>
        <w:jc w:val="right"/>
        <w:rPr>
          <w:sz w:val="20"/>
          <w:szCs w:val="20"/>
        </w:rPr>
      </w:pPr>
      <w:r w:rsidRPr="002F1333">
        <w:rPr>
          <w:sz w:val="20"/>
          <w:szCs w:val="20"/>
        </w:rPr>
        <w:t>Farewell.</w:t>
      </w:r>
    </w:p>
    <w:p w14:paraId="5E907ECA" w14:textId="2B1FECF3" w:rsidR="002F1333" w:rsidRPr="002F1333" w:rsidRDefault="002F1333" w:rsidP="002F1333">
      <w:pPr>
        <w:jc w:val="both"/>
        <w:rPr>
          <w:sz w:val="20"/>
          <w:szCs w:val="20"/>
        </w:rPr>
      </w:pPr>
      <w:r w:rsidRPr="002F1333">
        <w:rPr>
          <w:sz w:val="20"/>
          <w:szCs w:val="20"/>
        </w:rPr>
        <w:t>Perhaps it may not be amiss to add a few</w:t>
      </w:r>
      <w:r>
        <w:rPr>
          <w:sz w:val="20"/>
          <w:szCs w:val="20"/>
        </w:rPr>
        <w:t xml:space="preserve"> </w:t>
      </w:r>
      <w:r w:rsidRPr="002F1333">
        <w:rPr>
          <w:sz w:val="20"/>
          <w:szCs w:val="20"/>
        </w:rPr>
        <w:t>things concerning heresy and schism. A Turk is</w:t>
      </w:r>
      <w:r>
        <w:rPr>
          <w:sz w:val="20"/>
          <w:szCs w:val="20"/>
        </w:rPr>
        <w:t xml:space="preserve"> </w:t>
      </w:r>
      <w:r w:rsidRPr="002F1333">
        <w:rPr>
          <w:sz w:val="20"/>
          <w:szCs w:val="20"/>
        </w:rPr>
        <w:t>not, nor can be, either heretic or schismatic to a</w:t>
      </w:r>
      <w:r>
        <w:rPr>
          <w:sz w:val="20"/>
          <w:szCs w:val="20"/>
        </w:rPr>
        <w:t xml:space="preserve"> </w:t>
      </w:r>
      <w:r w:rsidRPr="002F1333">
        <w:rPr>
          <w:sz w:val="20"/>
          <w:szCs w:val="20"/>
        </w:rPr>
        <w:t xml:space="preserve">Christian; and if any man </w:t>
      </w:r>
      <w:proofErr w:type="gramStart"/>
      <w:r w:rsidRPr="002F1333">
        <w:rPr>
          <w:sz w:val="20"/>
          <w:szCs w:val="20"/>
        </w:rPr>
        <w:t>fall</w:t>
      </w:r>
      <w:proofErr w:type="gramEnd"/>
      <w:r w:rsidRPr="002F1333">
        <w:rPr>
          <w:sz w:val="20"/>
          <w:szCs w:val="20"/>
        </w:rPr>
        <w:t xml:space="preserve"> off from the Christian</w:t>
      </w:r>
      <w:r>
        <w:rPr>
          <w:sz w:val="20"/>
          <w:szCs w:val="20"/>
        </w:rPr>
        <w:t xml:space="preserve"> </w:t>
      </w:r>
      <w:r w:rsidRPr="002F1333">
        <w:rPr>
          <w:sz w:val="20"/>
          <w:szCs w:val="20"/>
        </w:rPr>
        <w:t>faith to Mahometism, he does not thereby</w:t>
      </w:r>
      <w:r>
        <w:rPr>
          <w:sz w:val="20"/>
          <w:szCs w:val="20"/>
        </w:rPr>
        <w:t xml:space="preserve"> </w:t>
      </w:r>
      <w:r w:rsidRPr="002F1333">
        <w:rPr>
          <w:sz w:val="20"/>
          <w:szCs w:val="20"/>
        </w:rPr>
        <w:t>become a heretic or schismatic, but an apostate</w:t>
      </w:r>
      <w:r>
        <w:rPr>
          <w:sz w:val="20"/>
          <w:szCs w:val="20"/>
        </w:rPr>
        <w:t xml:space="preserve"> </w:t>
      </w:r>
      <w:r w:rsidRPr="002F1333">
        <w:rPr>
          <w:sz w:val="20"/>
          <w:szCs w:val="20"/>
        </w:rPr>
        <w:t>and an infidel. This nobody doubts of; and</w:t>
      </w:r>
      <w:r>
        <w:rPr>
          <w:sz w:val="20"/>
          <w:szCs w:val="20"/>
        </w:rPr>
        <w:t xml:space="preserve"> </w:t>
      </w:r>
      <w:r w:rsidRPr="002F1333">
        <w:rPr>
          <w:sz w:val="20"/>
          <w:szCs w:val="20"/>
        </w:rPr>
        <w:t>by this it appears that men of different religions</w:t>
      </w:r>
      <w:r>
        <w:rPr>
          <w:sz w:val="20"/>
          <w:szCs w:val="20"/>
        </w:rPr>
        <w:t xml:space="preserve"> </w:t>
      </w:r>
      <w:r w:rsidRPr="002F1333">
        <w:rPr>
          <w:sz w:val="20"/>
          <w:szCs w:val="20"/>
        </w:rPr>
        <w:t>cannot be heretics or schismatics to one</w:t>
      </w:r>
      <w:r>
        <w:rPr>
          <w:sz w:val="20"/>
          <w:szCs w:val="20"/>
        </w:rPr>
        <w:t xml:space="preserve"> </w:t>
      </w:r>
      <w:r w:rsidRPr="002F1333">
        <w:rPr>
          <w:sz w:val="20"/>
          <w:szCs w:val="20"/>
        </w:rPr>
        <w:t>another.</w:t>
      </w:r>
    </w:p>
    <w:p w14:paraId="3CFEACA6" w14:textId="0CD72E36" w:rsidR="002F1333" w:rsidRPr="002F1333" w:rsidRDefault="002F1333" w:rsidP="002F1333">
      <w:pPr>
        <w:jc w:val="both"/>
        <w:rPr>
          <w:sz w:val="20"/>
          <w:szCs w:val="20"/>
        </w:rPr>
      </w:pPr>
      <w:r w:rsidRPr="002F1333">
        <w:rPr>
          <w:sz w:val="20"/>
          <w:szCs w:val="20"/>
        </w:rPr>
        <w:t xml:space="preserve">We are to </w:t>
      </w:r>
      <w:proofErr w:type="gramStart"/>
      <w:r w:rsidRPr="002F1333">
        <w:rPr>
          <w:sz w:val="20"/>
          <w:szCs w:val="20"/>
        </w:rPr>
        <w:t>inquire,</w:t>
      </w:r>
      <w:proofErr w:type="gramEnd"/>
      <w:r w:rsidRPr="002F1333">
        <w:rPr>
          <w:sz w:val="20"/>
          <w:szCs w:val="20"/>
        </w:rPr>
        <w:t xml:space="preserve"> therefore, what men are of</w:t>
      </w:r>
      <w:r>
        <w:rPr>
          <w:sz w:val="20"/>
          <w:szCs w:val="20"/>
        </w:rPr>
        <w:t xml:space="preserve"> </w:t>
      </w:r>
      <w:r w:rsidRPr="002F1333">
        <w:rPr>
          <w:sz w:val="20"/>
          <w:szCs w:val="20"/>
        </w:rPr>
        <w:t>the same religion. Concerning which it is manifest</w:t>
      </w:r>
      <w:r>
        <w:rPr>
          <w:sz w:val="20"/>
          <w:szCs w:val="20"/>
        </w:rPr>
        <w:t xml:space="preserve"> </w:t>
      </w:r>
      <w:r w:rsidRPr="002F1333">
        <w:rPr>
          <w:sz w:val="20"/>
          <w:szCs w:val="20"/>
        </w:rPr>
        <w:t>that those who have one and the same rule</w:t>
      </w:r>
      <w:r>
        <w:rPr>
          <w:sz w:val="20"/>
          <w:szCs w:val="20"/>
        </w:rPr>
        <w:t xml:space="preserve"> </w:t>
      </w:r>
      <w:r w:rsidRPr="002F1333">
        <w:rPr>
          <w:sz w:val="20"/>
          <w:szCs w:val="20"/>
        </w:rPr>
        <w:t>of faith and worship are of the same religion;</w:t>
      </w:r>
      <w:r>
        <w:rPr>
          <w:sz w:val="20"/>
          <w:szCs w:val="20"/>
        </w:rPr>
        <w:t xml:space="preserve"> </w:t>
      </w:r>
      <w:r w:rsidRPr="002F1333">
        <w:rPr>
          <w:sz w:val="20"/>
          <w:szCs w:val="20"/>
        </w:rPr>
        <w:t>and those who have not the same rule of faith</w:t>
      </w:r>
      <w:r>
        <w:rPr>
          <w:sz w:val="20"/>
          <w:szCs w:val="20"/>
        </w:rPr>
        <w:t xml:space="preserve"> </w:t>
      </w:r>
      <w:r w:rsidRPr="002F1333">
        <w:rPr>
          <w:sz w:val="20"/>
          <w:szCs w:val="20"/>
        </w:rPr>
        <w:t>and worship are of different religions. For since</w:t>
      </w:r>
      <w:r>
        <w:rPr>
          <w:sz w:val="20"/>
          <w:szCs w:val="20"/>
        </w:rPr>
        <w:t xml:space="preserve"> </w:t>
      </w:r>
      <w:r w:rsidRPr="002F1333">
        <w:rPr>
          <w:sz w:val="20"/>
          <w:szCs w:val="20"/>
        </w:rPr>
        <w:t>all things that belong unto that religion are contained</w:t>
      </w:r>
      <w:r>
        <w:rPr>
          <w:sz w:val="20"/>
          <w:szCs w:val="20"/>
        </w:rPr>
        <w:t xml:space="preserve"> </w:t>
      </w:r>
      <w:r w:rsidRPr="002F1333">
        <w:rPr>
          <w:sz w:val="20"/>
          <w:szCs w:val="20"/>
        </w:rPr>
        <w:t>in that rule, it follows necessarily that</w:t>
      </w:r>
      <w:r>
        <w:rPr>
          <w:sz w:val="20"/>
          <w:szCs w:val="20"/>
        </w:rPr>
        <w:t xml:space="preserve"> </w:t>
      </w:r>
      <w:r w:rsidRPr="002F1333">
        <w:rPr>
          <w:sz w:val="20"/>
          <w:szCs w:val="20"/>
        </w:rPr>
        <w:t>those who agree in one rule are of one and the</w:t>
      </w:r>
      <w:r>
        <w:rPr>
          <w:sz w:val="20"/>
          <w:szCs w:val="20"/>
        </w:rPr>
        <w:t xml:space="preserve"> </w:t>
      </w:r>
      <w:r w:rsidRPr="002F1333">
        <w:rPr>
          <w:sz w:val="20"/>
          <w:szCs w:val="20"/>
        </w:rPr>
        <w:t xml:space="preserve">same religion, and vice versa. </w:t>
      </w:r>
      <w:proofErr w:type="gramStart"/>
      <w:r w:rsidRPr="002F1333">
        <w:rPr>
          <w:sz w:val="20"/>
          <w:szCs w:val="20"/>
        </w:rPr>
        <w:t>Thus</w:t>
      </w:r>
      <w:proofErr w:type="gramEnd"/>
      <w:r w:rsidRPr="002F1333">
        <w:rPr>
          <w:sz w:val="20"/>
          <w:szCs w:val="20"/>
        </w:rPr>
        <w:t xml:space="preserve"> Turks and</w:t>
      </w:r>
      <w:r>
        <w:rPr>
          <w:sz w:val="20"/>
          <w:szCs w:val="20"/>
        </w:rPr>
        <w:t xml:space="preserve"> </w:t>
      </w:r>
      <w:r w:rsidRPr="002F1333">
        <w:rPr>
          <w:sz w:val="20"/>
          <w:szCs w:val="20"/>
        </w:rPr>
        <w:t>Christians are of</w:t>
      </w:r>
      <w:r>
        <w:rPr>
          <w:sz w:val="20"/>
          <w:szCs w:val="20"/>
        </w:rPr>
        <w:t xml:space="preserve"> </w:t>
      </w:r>
      <w:r w:rsidRPr="002F1333">
        <w:rPr>
          <w:sz w:val="20"/>
          <w:szCs w:val="20"/>
        </w:rPr>
        <w:t>different religions, because these</w:t>
      </w:r>
      <w:r>
        <w:rPr>
          <w:sz w:val="20"/>
          <w:szCs w:val="20"/>
        </w:rPr>
        <w:t xml:space="preserve"> </w:t>
      </w:r>
      <w:r w:rsidRPr="002F1333">
        <w:rPr>
          <w:sz w:val="20"/>
          <w:szCs w:val="20"/>
        </w:rPr>
        <w:t>take the Holy Scriptures to be the rule of their</w:t>
      </w:r>
      <w:r>
        <w:rPr>
          <w:sz w:val="20"/>
          <w:szCs w:val="20"/>
        </w:rPr>
        <w:t xml:space="preserve"> </w:t>
      </w:r>
      <w:r w:rsidRPr="002F1333">
        <w:rPr>
          <w:sz w:val="20"/>
          <w:szCs w:val="20"/>
        </w:rPr>
        <w:t>religion, and those the Alcoran. And for the</w:t>
      </w:r>
      <w:r>
        <w:rPr>
          <w:sz w:val="20"/>
          <w:szCs w:val="20"/>
        </w:rPr>
        <w:t xml:space="preserve"> </w:t>
      </w:r>
      <w:r w:rsidRPr="002F1333">
        <w:rPr>
          <w:sz w:val="20"/>
          <w:szCs w:val="20"/>
        </w:rPr>
        <w:t>same reason there may be different religions also</w:t>
      </w:r>
      <w:r>
        <w:rPr>
          <w:sz w:val="20"/>
          <w:szCs w:val="20"/>
        </w:rPr>
        <w:t xml:space="preserve"> </w:t>
      </w:r>
      <w:r w:rsidRPr="002F1333">
        <w:rPr>
          <w:sz w:val="20"/>
          <w:szCs w:val="20"/>
        </w:rPr>
        <w:t>even amongst Christians. The Papists and Lutherans,</w:t>
      </w:r>
      <w:r>
        <w:rPr>
          <w:sz w:val="20"/>
          <w:szCs w:val="20"/>
        </w:rPr>
        <w:t xml:space="preserve"> </w:t>
      </w:r>
      <w:r w:rsidRPr="002F1333">
        <w:rPr>
          <w:sz w:val="20"/>
          <w:szCs w:val="20"/>
        </w:rPr>
        <w:t>though both of them profess faith in Christ</w:t>
      </w:r>
      <w:r>
        <w:rPr>
          <w:sz w:val="20"/>
          <w:szCs w:val="20"/>
        </w:rPr>
        <w:t xml:space="preserve"> </w:t>
      </w:r>
      <w:r w:rsidRPr="002F1333">
        <w:rPr>
          <w:sz w:val="20"/>
          <w:szCs w:val="20"/>
        </w:rPr>
        <w:t>and are therefore called Christians, yet are not</w:t>
      </w:r>
      <w:r>
        <w:rPr>
          <w:sz w:val="20"/>
          <w:szCs w:val="20"/>
        </w:rPr>
        <w:t xml:space="preserve"> </w:t>
      </w:r>
      <w:r w:rsidRPr="002F1333">
        <w:rPr>
          <w:sz w:val="20"/>
          <w:szCs w:val="20"/>
        </w:rPr>
        <w:t>both of the same religion, because these acknowledge</w:t>
      </w:r>
      <w:r>
        <w:rPr>
          <w:sz w:val="20"/>
          <w:szCs w:val="20"/>
        </w:rPr>
        <w:t xml:space="preserve"> </w:t>
      </w:r>
      <w:r w:rsidRPr="002F1333">
        <w:rPr>
          <w:sz w:val="20"/>
          <w:szCs w:val="20"/>
        </w:rPr>
        <w:t>nothing but the Holy Scriptures to be</w:t>
      </w:r>
      <w:r>
        <w:rPr>
          <w:sz w:val="20"/>
          <w:szCs w:val="20"/>
        </w:rPr>
        <w:t xml:space="preserve"> </w:t>
      </w:r>
      <w:r w:rsidRPr="002F1333">
        <w:rPr>
          <w:sz w:val="20"/>
          <w:szCs w:val="20"/>
        </w:rPr>
        <w:t>the rule and foundation of their religion, those</w:t>
      </w:r>
      <w:r>
        <w:rPr>
          <w:sz w:val="20"/>
          <w:szCs w:val="20"/>
        </w:rPr>
        <w:t xml:space="preserve"> </w:t>
      </w:r>
      <w:r w:rsidRPr="002F1333">
        <w:rPr>
          <w:sz w:val="20"/>
          <w:szCs w:val="20"/>
        </w:rPr>
        <w:t>take in also traditions and the decrees of Popes</w:t>
      </w:r>
      <w:r>
        <w:rPr>
          <w:sz w:val="20"/>
          <w:szCs w:val="20"/>
        </w:rPr>
        <w:t xml:space="preserve"> </w:t>
      </w:r>
      <w:r w:rsidRPr="002F1333">
        <w:rPr>
          <w:sz w:val="20"/>
          <w:szCs w:val="20"/>
        </w:rPr>
        <w:t>and of these together make the rule of their religion;</w:t>
      </w:r>
      <w:r>
        <w:rPr>
          <w:sz w:val="20"/>
          <w:szCs w:val="20"/>
        </w:rPr>
        <w:t xml:space="preserve"> </w:t>
      </w:r>
      <w:r w:rsidRPr="002F1333">
        <w:rPr>
          <w:sz w:val="20"/>
          <w:szCs w:val="20"/>
        </w:rPr>
        <w:t>and thus the Christians of St. John (as they</w:t>
      </w:r>
      <w:r>
        <w:rPr>
          <w:sz w:val="20"/>
          <w:szCs w:val="20"/>
        </w:rPr>
        <w:t xml:space="preserve"> </w:t>
      </w:r>
      <w:r w:rsidRPr="002F1333">
        <w:rPr>
          <w:sz w:val="20"/>
          <w:szCs w:val="20"/>
        </w:rPr>
        <w:t>are called) and the Christians of Geneva are of</w:t>
      </w:r>
      <w:r>
        <w:rPr>
          <w:sz w:val="20"/>
          <w:szCs w:val="20"/>
        </w:rPr>
        <w:t xml:space="preserve"> </w:t>
      </w:r>
      <w:r w:rsidRPr="002F1333">
        <w:rPr>
          <w:sz w:val="20"/>
          <w:szCs w:val="20"/>
        </w:rPr>
        <w:t>different religions, because these also take only</w:t>
      </w:r>
      <w:r>
        <w:rPr>
          <w:sz w:val="20"/>
          <w:szCs w:val="20"/>
        </w:rPr>
        <w:t xml:space="preserve"> </w:t>
      </w:r>
      <w:r w:rsidRPr="002F1333">
        <w:rPr>
          <w:sz w:val="20"/>
          <w:szCs w:val="20"/>
        </w:rPr>
        <w:t>the Scriptures, and those I know not what traditions,</w:t>
      </w:r>
      <w:r>
        <w:rPr>
          <w:sz w:val="20"/>
          <w:szCs w:val="20"/>
        </w:rPr>
        <w:t xml:space="preserve"> </w:t>
      </w:r>
      <w:r w:rsidRPr="002F1333">
        <w:rPr>
          <w:sz w:val="20"/>
          <w:szCs w:val="20"/>
        </w:rPr>
        <w:t>for the rule of their religion.</w:t>
      </w:r>
    </w:p>
    <w:p w14:paraId="088C024B" w14:textId="77777777" w:rsidR="002F1333" w:rsidRPr="002F1333" w:rsidRDefault="002F1333" w:rsidP="002F1333">
      <w:pPr>
        <w:jc w:val="both"/>
        <w:rPr>
          <w:sz w:val="20"/>
          <w:szCs w:val="20"/>
        </w:rPr>
      </w:pPr>
      <w:r w:rsidRPr="002F1333">
        <w:rPr>
          <w:sz w:val="20"/>
          <w:szCs w:val="20"/>
        </w:rPr>
        <w:t>This being settled, it follows, first, that heresy</w:t>
      </w:r>
      <w:r>
        <w:rPr>
          <w:sz w:val="20"/>
          <w:szCs w:val="20"/>
        </w:rPr>
        <w:t xml:space="preserve"> </w:t>
      </w:r>
      <w:r w:rsidRPr="002F1333">
        <w:rPr>
          <w:sz w:val="20"/>
          <w:szCs w:val="20"/>
        </w:rPr>
        <w:t>is a separation made in ecclesiastical communion</w:t>
      </w:r>
      <w:r>
        <w:rPr>
          <w:sz w:val="20"/>
          <w:szCs w:val="20"/>
        </w:rPr>
        <w:t xml:space="preserve"> </w:t>
      </w:r>
      <w:r w:rsidRPr="002F1333">
        <w:rPr>
          <w:sz w:val="20"/>
          <w:szCs w:val="20"/>
        </w:rPr>
        <w:t>between men of the same religion for some</w:t>
      </w:r>
      <w:r>
        <w:rPr>
          <w:sz w:val="20"/>
          <w:szCs w:val="20"/>
        </w:rPr>
        <w:t xml:space="preserve"> </w:t>
      </w:r>
      <w:r w:rsidRPr="002F1333">
        <w:rPr>
          <w:sz w:val="20"/>
          <w:szCs w:val="20"/>
        </w:rPr>
        <w:t>opinions no way contained in the rule itself; and,</w:t>
      </w:r>
      <w:r>
        <w:rPr>
          <w:sz w:val="20"/>
          <w:szCs w:val="20"/>
        </w:rPr>
        <w:t xml:space="preserve"> </w:t>
      </w:r>
      <w:r w:rsidRPr="002F1333">
        <w:rPr>
          <w:sz w:val="20"/>
          <w:szCs w:val="20"/>
        </w:rPr>
        <w:t>secondly, that amongst those who acknowledge</w:t>
      </w:r>
      <w:r>
        <w:rPr>
          <w:sz w:val="20"/>
          <w:szCs w:val="20"/>
        </w:rPr>
        <w:t xml:space="preserve"> </w:t>
      </w:r>
      <w:r w:rsidRPr="002F1333">
        <w:rPr>
          <w:sz w:val="20"/>
          <w:szCs w:val="20"/>
        </w:rPr>
        <w:t>nothing but the Holy Scriptures to be their rule</w:t>
      </w:r>
      <w:r>
        <w:rPr>
          <w:sz w:val="20"/>
          <w:szCs w:val="20"/>
        </w:rPr>
        <w:t xml:space="preserve"> </w:t>
      </w:r>
      <w:r w:rsidRPr="002F1333">
        <w:rPr>
          <w:sz w:val="20"/>
          <w:szCs w:val="20"/>
        </w:rPr>
        <w:t>of faith, heresy is a separation made in their</w:t>
      </w:r>
      <w:r>
        <w:rPr>
          <w:sz w:val="20"/>
          <w:szCs w:val="20"/>
        </w:rPr>
        <w:t xml:space="preserve"> </w:t>
      </w:r>
      <w:r w:rsidRPr="002F1333">
        <w:rPr>
          <w:sz w:val="20"/>
          <w:szCs w:val="20"/>
        </w:rPr>
        <w:t>Christian communion for opinions not contained</w:t>
      </w:r>
      <w:r>
        <w:rPr>
          <w:sz w:val="20"/>
          <w:szCs w:val="20"/>
        </w:rPr>
        <w:t xml:space="preserve"> </w:t>
      </w:r>
      <w:r w:rsidRPr="002F1333">
        <w:rPr>
          <w:sz w:val="20"/>
          <w:szCs w:val="20"/>
        </w:rPr>
        <w:t>in the express words of Scripture. Now</w:t>
      </w:r>
      <w:r>
        <w:rPr>
          <w:sz w:val="20"/>
          <w:szCs w:val="20"/>
        </w:rPr>
        <w:t xml:space="preserve"> </w:t>
      </w:r>
      <w:r w:rsidRPr="002F1333">
        <w:rPr>
          <w:sz w:val="20"/>
          <w:szCs w:val="20"/>
        </w:rPr>
        <w:t>this separation may be made in a twofold manner:</w:t>
      </w:r>
    </w:p>
    <w:p w14:paraId="7827A47E" w14:textId="135D7A3D" w:rsidR="002F1333" w:rsidRPr="002F1333" w:rsidRDefault="002F1333" w:rsidP="002F1333">
      <w:pPr>
        <w:jc w:val="both"/>
        <w:rPr>
          <w:sz w:val="20"/>
          <w:szCs w:val="20"/>
        </w:rPr>
      </w:pPr>
      <w:r>
        <w:rPr>
          <w:sz w:val="20"/>
          <w:szCs w:val="20"/>
        </w:rPr>
        <w:t>1</w:t>
      </w:r>
      <w:r w:rsidRPr="002F1333">
        <w:rPr>
          <w:sz w:val="20"/>
          <w:szCs w:val="20"/>
        </w:rPr>
        <w:t>. When the greater part, or by the magistrate's</w:t>
      </w:r>
      <w:r>
        <w:rPr>
          <w:sz w:val="20"/>
          <w:szCs w:val="20"/>
        </w:rPr>
        <w:t xml:space="preserve"> </w:t>
      </w:r>
      <w:r w:rsidRPr="002F1333">
        <w:rPr>
          <w:sz w:val="20"/>
          <w:szCs w:val="20"/>
        </w:rPr>
        <w:t>patronage the stronger part, of the Church</w:t>
      </w:r>
      <w:r>
        <w:rPr>
          <w:sz w:val="20"/>
          <w:szCs w:val="20"/>
        </w:rPr>
        <w:t xml:space="preserve"> </w:t>
      </w:r>
      <w:r w:rsidRPr="002F1333">
        <w:rPr>
          <w:sz w:val="20"/>
          <w:szCs w:val="20"/>
        </w:rPr>
        <w:t>separates itself from others by excluding them</w:t>
      </w:r>
      <w:r>
        <w:rPr>
          <w:sz w:val="20"/>
          <w:szCs w:val="20"/>
        </w:rPr>
        <w:t xml:space="preserve"> </w:t>
      </w:r>
      <w:r w:rsidRPr="002F1333">
        <w:rPr>
          <w:sz w:val="20"/>
          <w:szCs w:val="20"/>
        </w:rPr>
        <w:t>out of her communion because they will not profess</w:t>
      </w:r>
      <w:r>
        <w:rPr>
          <w:sz w:val="20"/>
          <w:szCs w:val="20"/>
        </w:rPr>
        <w:t xml:space="preserve"> </w:t>
      </w:r>
      <w:r w:rsidRPr="002F1333">
        <w:rPr>
          <w:sz w:val="20"/>
          <w:szCs w:val="20"/>
        </w:rPr>
        <w:t>their belief of certain opinions which are</w:t>
      </w:r>
      <w:r>
        <w:rPr>
          <w:sz w:val="20"/>
          <w:szCs w:val="20"/>
        </w:rPr>
        <w:t xml:space="preserve"> </w:t>
      </w:r>
      <w:r w:rsidRPr="002F1333">
        <w:rPr>
          <w:sz w:val="20"/>
          <w:szCs w:val="20"/>
        </w:rPr>
        <w:t>not the express words of the Scripture. For it is</w:t>
      </w:r>
      <w:r>
        <w:rPr>
          <w:sz w:val="20"/>
          <w:szCs w:val="20"/>
        </w:rPr>
        <w:t xml:space="preserve"> </w:t>
      </w:r>
      <w:r w:rsidRPr="002F1333">
        <w:rPr>
          <w:sz w:val="20"/>
          <w:szCs w:val="20"/>
        </w:rPr>
        <w:t>not the paucity of those that are separated, nor</w:t>
      </w:r>
      <w:r>
        <w:rPr>
          <w:sz w:val="20"/>
          <w:szCs w:val="20"/>
        </w:rPr>
        <w:t xml:space="preserve"> </w:t>
      </w:r>
      <w:r w:rsidRPr="002F1333">
        <w:rPr>
          <w:sz w:val="20"/>
          <w:szCs w:val="20"/>
        </w:rPr>
        <w:t>the authority of the magistrate, that can make</w:t>
      </w:r>
      <w:r>
        <w:rPr>
          <w:sz w:val="20"/>
          <w:szCs w:val="20"/>
        </w:rPr>
        <w:t xml:space="preserve"> </w:t>
      </w:r>
      <w:r w:rsidRPr="002F1333">
        <w:rPr>
          <w:sz w:val="20"/>
          <w:szCs w:val="20"/>
        </w:rPr>
        <w:t>any man guilty of heresy, but he only is a heretic</w:t>
      </w:r>
      <w:r>
        <w:rPr>
          <w:sz w:val="20"/>
          <w:szCs w:val="20"/>
        </w:rPr>
        <w:t xml:space="preserve"> </w:t>
      </w:r>
      <w:r w:rsidRPr="002F1333">
        <w:rPr>
          <w:sz w:val="20"/>
          <w:szCs w:val="20"/>
        </w:rPr>
        <w:t>who divides the Church into parts, introduces</w:t>
      </w:r>
      <w:r>
        <w:rPr>
          <w:sz w:val="20"/>
          <w:szCs w:val="20"/>
        </w:rPr>
        <w:t xml:space="preserve"> </w:t>
      </w:r>
      <w:r w:rsidRPr="002F1333">
        <w:rPr>
          <w:sz w:val="20"/>
          <w:szCs w:val="20"/>
        </w:rPr>
        <w:t>names and marks of</w:t>
      </w:r>
      <w:r>
        <w:rPr>
          <w:sz w:val="20"/>
          <w:szCs w:val="20"/>
        </w:rPr>
        <w:t xml:space="preserve"> </w:t>
      </w:r>
      <w:r w:rsidRPr="002F1333">
        <w:rPr>
          <w:sz w:val="20"/>
          <w:szCs w:val="20"/>
        </w:rPr>
        <w:t>distinction, and voluntarily</w:t>
      </w:r>
      <w:r>
        <w:rPr>
          <w:sz w:val="20"/>
          <w:szCs w:val="20"/>
        </w:rPr>
        <w:t xml:space="preserve"> </w:t>
      </w:r>
      <w:r w:rsidRPr="002F1333">
        <w:rPr>
          <w:sz w:val="20"/>
          <w:szCs w:val="20"/>
        </w:rPr>
        <w:t>makes a separation because of such opinions.</w:t>
      </w:r>
    </w:p>
    <w:p w14:paraId="48E29C7B" w14:textId="7D29F13D" w:rsidR="002F1333" w:rsidRPr="002F1333" w:rsidRDefault="002F1333" w:rsidP="002F1333">
      <w:pPr>
        <w:jc w:val="both"/>
        <w:rPr>
          <w:sz w:val="20"/>
          <w:szCs w:val="20"/>
        </w:rPr>
      </w:pPr>
      <w:r w:rsidRPr="002F1333">
        <w:rPr>
          <w:sz w:val="20"/>
          <w:szCs w:val="20"/>
        </w:rPr>
        <w:t xml:space="preserve">2. When </w:t>
      </w:r>
      <w:proofErr w:type="gramStart"/>
      <w:r w:rsidRPr="002F1333">
        <w:rPr>
          <w:sz w:val="20"/>
          <w:szCs w:val="20"/>
        </w:rPr>
        <w:t>any one</w:t>
      </w:r>
      <w:proofErr w:type="gramEnd"/>
      <w:r w:rsidRPr="002F1333">
        <w:rPr>
          <w:sz w:val="20"/>
          <w:szCs w:val="20"/>
        </w:rPr>
        <w:t xml:space="preserve"> separates himself from the</w:t>
      </w:r>
      <w:r>
        <w:rPr>
          <w:sz w:val="20"/>
          <w:szCs w:val="20"/>
        </w:rPr>
        <w:t xml:space="preserve"> </w:t>
      </w:r>
      <w:r w:rsidRPr="002F1333">
        <w:rPr>
          <w:sz w:val="20"/>
          <w:szCs w:val="20"/>
        </w:rPr>
        <w:t>communion of a Church because that Church</w:t>
      </w:r>
      <w:r>
        <w:rPr>
          <w:sz w:val="20"/>
          <w:szCs w:val="20"/>
        </w:rPr>
        <w:t xml:space="preserve"> </w:t>
      </w:r>
      <w:r w:rsidRPr="002F1333">
        <w:rPr>
          <w:sz w:val="20"/>
          <w:szCs w:val="20"/>
        </w:rPr>
        <w:t>does not publicly profess some certain opinions</w:t>
      </w:r>
      <w:r>
        <w:rPr>
          <w:sz w:val="20"/>
          <w:szCs w:val="20"/>
        </w:rPr>
        <w:t xml:space="preserve"> </w:t>
      </w:r>
      <w:r w:rsidRPr="002F1333">
        <w:rPr>
          <w:sz w:val="20"/>
          <w:szCs w:val="20"/>
        </w:rPr>
        <w:t>which the Holy Scriptures do not expressly teach.</w:t>
      </w:r>
    </w:p>
    <w:p w14:paraId="02CD0EB2" w14:textId="78606D50" w:rsidR="002F1333" w:rsidRPr="002F1333" w:rsidRDefault="002F1333" w:rsidP="002F1333">
      <w:pPr>
        <w:jc w:val="both"/>
        <w:rPr>
          <w:sz w:val="20"/>
          <w:szCs w:val="20"/>
        </w:rPr>
      </w:pPr>
      <w:r w:rsidRPr="002F1333">
        <w:rPr>
          <w:sz w:val="20"/>
          <w:szCs w:val="20"/>
        </w:rPr>
        <w:t>Both these are heretics because they err in</w:t>
      </w:r>
      <w:r>
        <w:rPr>
          <w:sz w:val="20"/>
          <w:szCs w:val="20"/>
        </w:rPr>
        <w:t xml:space="preserve"> </w:t>
      </w:r>
      <w:r w:rsidRPr="002F1333">
        <w:rPr>
          <w:sz w:val="20"/>
          <w:szCs w:val="20"/>
        </w:rPr>
        <w:t>fundamentals, and they err obstinately against</w:t>
      </w:r>
      <w:r>
        <w:rPr>
          <w:sz w:val="20"/>
          <w:szCs w:val="20"/>
        </w:rPr>
        <w:t xml:space="preserve"> </w:t>
      </w:r>
      <w:r w:rsidRPr="002F1333">
        <w:rPr>
          <w:sz w:val="20"/>
          <w:szCs w:val="20"/>
        </w:rPr>
        <w:t>knowledge; for when they have determined the</w:t>
      </w:r>
      <w:r>
        <w:rPr>
          <w:sz w:val="20"/>
          <w:szCs w:val="20"/>
        </w:rPr>
        <w:t xml:space="preserve"> </w:t>
      </w:r>
      <w:r w:rsidRPr="002F1333">
        <w:rPr>
          <w:sz w:val="20"/>
          <w:szCs w:val="20"/>
        </w:rPr>
        <w:t>Holy Scriptures to be the only foundation of</w:t>
      </w:r>
      <w:r>
        <w:rPr>
          <w:sz w:val="20"/>
          <w:szCs w:val="20"/>
        </w:rPr>
        <w:t xml:space="preserve"> </w:t>
      </w:r>
      <w:r w:rsidRPr="002F1333">
        <w:rPr>
          <w:sz w:val="20"/>
          <w:szCs w:val="20"/>
        </w:rPr>
        <w:t>faith, they nevertheless lay down certain propositions</w:t>
      </w:r>
      <w:r>
        <w:rPr>
          <w:sz w:val="20"/>
          <w:szCs w:val="20"/>
        </w:rPr>
        <w:t xml:space="preserve"> </w:t>
      </w:r>
      <w:r w:rsidRPr="002F1333">
        <w:rPr>
          <w:sz w:val="20"/>
          <w:szCs w:val="20"/>
        </w:rPr>
        <w:t>as fundamental which are not in the</w:t>
      </w:r>
      <w:r>
        <w:rPr>
          <w:sz w:val="20"/>
          <w:szCs w:val="20"/>
        </w:rPr>
        <w:t xml:space="preserve"> </w:t>
      </w:r>
      <w:r w:rsidRPr="002F1333">
        <w:rPr>
          <w:sz w:val="20"/>
          <w:szCs w:val="20"/>
        </w:rPr>
        <w:t>Scripture, and because others will not acknowledge</w:t>
      </w:r>
      <w:r>
        <w:rPr>
          <w:sz w:val="20"/>
          <w:szCs w:val="20"/>
        </w:rPr>
        <w:t xml:space="preserve"> </w:t>
      </w:r>
      <w:r w:rsidRPr="002F1333">
        <w:rPr>
          <w:sz w:val="20"/>
          <w:szCs w:val="20"/>
        </w:rPr>
        <w:t>these additional opinions of</w:t>
      </w:r>
      <w:r>
        <w:rPr>
          <w:sz w:val="20"/>
          <w:szCs w:val="20"/>
        </w:rPr>
        <w:t xml:space="preserve"> </w:t>
      </w:r>
      <w:r w:rsidRPr="002F1333">
        <w:rPr>
          <w:sz w:val="20"/>
          <w:szCs w:val="20"/>
        </w:rPr>
        <w:t>theirs, nor build</w:t>
      </w:r>
      <w:r>
        <w:rPr>
          <w:sz w:val="20"/>
          <w:szCs w:val="20"/>
        </w:rPr>
        <w:t xml:space="preserve"> </w:t>
      </w:r>
      <w:r w:rsidRPr="002F1333">
        <w:rPr>
          <w:sz w:val="20"/>
          <w:szCs w:val="20"/>
        </w:rPr>
        <w:t>upon them as if they were necessary and fundamental,</w:t>
      </w:r>
      <w:r>
        <w:rPr>
          <w:sz w:val="20"/>
          <w:szCs w:val="20"/>
        </w:rPr>
        <w:t xml:space="preserve"> </w:t>
      </w:r>
      <w:r w:rsidRPr="002F1333">
        <w:rPr>
          <w:sz w:val="20"/>
          <w:szCs w:val="20"/>
        </w:rPr>
        <w:t>they therefore make a separation in the</w:t>
      </w:r>
      <w:r>
        <w:rPr>
          <w:sz w:val="20"/>
          <w:szCs w:val="20"/>
        </w:rPr>
        <w:t xml:space="preserve"> </w:t>
      </w:r>
      <w:r w:rsidRPr="002F1333">
        <w:rPr>
          <w:sz w:val="20"/>
          <w:szCs w:val="20"/>
        </w:rPr>
        <w:t>Church, either by withdrawing themselves from</w:t>
      </w:r>
      <w:r>
        <w:rPr>
          <w:sz w:val="20"/>
          <w:szCs w:val="20"/>
        </w:rPr>
        <w:t xml:space="preserve"> </w:t>
      </w:r>
      <w:r w:rsidRPr="002F1333">
        <w:rPr>
          <w:sz w:val="20"/>
          <w:szCs w:val="20"/>
        </w:rPr>
        <w:t>others, or expelling the others from them. Nor</w:t>
      </w:r>
      <w:r>
        <w:rPr>
          <w:sz w:val="20"/>
          <w:szCs w:val="20"/>
        </w:rPr>
        <w:t xml:space="preserve"> </w:t>
      </w:r>
      <w:r w:rsidRPr="002F1333">
        <w:rPr>
          <w:sz w:val="20"/>
          <w:szCs w:val="20"/>
        </w:rPr>
        <w:t>does it signify anything for them to say that</w:t>
      </w:r>
      <w:r>
        <w:rPr>
          <w:sz w:val="20"/>
          <w:szCs w:val="20"/>
        </w:rPr>
        <w:t xml:space="preserve"> </w:t>
      </w:r>
      <w:r w:rsidRPr="002F1333">
        <w:rPr>
          <w:sz w:val="20"/>
          <w:szCs w:val="20"/>
        </w:rPr>
        <w:t>their confessions and symbols are agreeable to</w:t>
      </w:r>
      <w:r>
        <w:rPr>
          <w:sz w:val="20"/>
          <w:szCs w:val="20"/>
        </w:rPr>
        <w:t xml:space="preserve"> </w:t>
      </w:r>
      <w:r w:rsidRPr="002F1333">
        <w:rPr>
          <w:sz w:val="20"/>
          <w:szCs w:val="20"/>
        </w:rPr>
        <w:t>Scripture and to the analogy of faith; for if they</w:t>
      </w:r>
      <w:r>
        <w:rPr>
          <w:sz w:val="20"/>
          <w:szCs w:val="20"/>
        </w:rPr>
        <w:t xml:space="preserve"> </w:t>
      </w:r>
      <w:r w:rsidRPr="002F1333">
        <w:rPr>
          <w:sz w:val="20"/>
          <w:szCs w:val="20"/>
        </w:rPr>
        <w:t>be conceived in the express words of Scripture,</w:t>
      </w:r>
      <w:r>
        <w:rPr>
          <w:sz w:val="20"/>
          <w:szCs w:val="20"/>
        </w:rPr>
        <w:t xml:space="preserve"> </w:t>
      </w:r>
      <w:r w:rsidRPr="002F1333">
        <w:rPr>
          <w:sz w:val="20"/>
          <w:szCs w:val="20"/>
        </w:rPr>
        <w:t>there can be no question about them, because</w:t>
      </w:r>
      <w:r>
        <w:rPr>
          <w:sz w:val="20"/>
          <w:szCs w:val="20"/>
        </w:rPr>
        <w:t xml:space="preserve"> </w:t>
      </w:r>
      <w:r w:rsidRPr="002F1333">
        <w:rPr>
          <w:sz w:val="20"/>
          <w:szCs w:val="20"/>
        </w:rPr>
        <w:t>those things are acknowledged by all Christians</w:t>
      </w:r>
      <w:r>
        <w:rPr>
          <w:sz w:val="20"/>
          <w:szCs w:val="20"/>
        </w:rPr>
        <w:t xml:space="preserve"> </w:t>
      </w:r>
      <w:r w:rsidRPr="002F1333">
        <w:rPr>
          <w:sz w:val="20"/>
          <w:szCs w:val="20"/>
        </w:rPr>
        <w:t>to be of divine inspiration and therefore fundamental.</w:t>
      </w:r>
      <w:r>
        <w:rPr>
          <w:sz w:val="20"/>
          <w:szCs w:val="20"/>
        </w:rPr>
        <w:t xml:space="preserve"> </w:t>
      </w:r>
      <w:r w:rsidRPr="002F1333">
        <w:rPr>
          <w:sz w:val="20"/>
          <w:szCs w:val="20"/>
        </w:rPr>
        <w:t>But if they say that the articles which</w:t>
      </w:r>
      <w:r>
        <w:rPr>
          <w:sz w:val="20"/>
          <w:szCs w:val="20"/>
        </w:rPr>
        <w:t xml:space="preserve"> </w:t>
      </w:r>
      <w:r w:rsidRPr="002F1333">
        <w:rPr>
          <w:sz w:val="20"/>
          <w:szCs w:val="20"/>
        </w:rPr>
        <w:t>they require to be professed are consequences</w:t>
      </w:r>
      <w:r>
        <w:rPr>
          <w:sz w:val="20"/>
          <w:szCs w:val="20"/>
        </w:rPr>
        <w:t xml:space="preserve"> </w:t>
      </w:r>
      <w:r w:rsidRPr="002F1333">
        <w:rPr>
          <w:sz w:val="20"/>
          <w:szCs w:val="20"/>
        </w:rPr>
        <w:t>deduced from the Scripture, it is undoubtedly</w:t>
      </w:r>
      <w:r>
        <w:rPr>
          <w:sz w:val="20"/>
          <w:szCs w:val="20"/>
        </w:rPr>
        <w:t xml:space="preserve"> </w:t>
      </w:r>
      <w:r w:rsidRPr="002F1333">
        <w:rPr>
          <w:sz w:val="20"/>
          <w:szCs w:val="20"/>
        </w:rPr>
        <w:t>well done of them who believe and profess such</w:t>
      </w:r>
      <w:r>
        <w:rPr>
          <w:sz w:val="20"/>
          <w:szCs w:val="20"/>
        </w:rPr>
        <w:t xml:space="preserve"> </w:t>
      </w:r>
      <w:r w:rsidRPr="002F1333">
        <w:rPr>
          <w:sz w:val="20"/>
          <w:szCs w:val="20"/>
        </w:rPr>
        <w:t>things as seem unto them so agreeable to the</w:t>
      </w:r>
      <w:r>
        <w:rPr>
          <w:sz w:val="20"/>
          <w:szCs w:val="20"/>
        </w:rPr>
        <w:t xml:space="preserve"> </w:t>
      </w:r>
      <w:r w:rsidRPr="002F1333">
        <w:rPr>
          <w:sz w:val="20"/>
          <w:szCs w:val="20"/>
        </w:rPr>
        <w:t>rule of faith. But it would be very ill done to</w:t>
      </w:r>
      <w:r>
        <w:rPr>
          <w:sz w:val="20"/>
          <w:szCs w:val="20"/>
        </w:rPr>
        <w:t xml:space="preserve"> </w:t>
      </w:r>
      <w:r w:rsidRPr="002F1333">
        <w:rPr>
          <w:sz w:val="20"/>
          <w:szCs w:val="20"/>
        </w:rPr>
        <w:t>obtrude those things upon others unto whom</w:t>
      </w:r>
      <w:r>
        <w:rPr>
          <w:sz w:val="20"/>
          <w:szCs w:val="20"/>
        </w:rPr>
        <w:t xml:space="preserve"> </w:t>
      </w:r>
      <w:r w:rsidRPr="002F1333">
        <w:rPr>
          <w:sz w:val="20"/>
          <w:szCs w:val="20"/>
        </w:rPr>
        <w:t>they do not seem to be the indubitable doctrines</w:t>
      </w:r>
      <w:r>
        <w:rPr>
          <w:sz w:val="20"/>
          <w:szCs w:val="20"/>
        </w:rPr>
        <w:t xml:space="preserve"> </w:t>
      </w:r>
      <w:r w:rsidRPr="002F1333">
        <w:rPr>
          <w:sz w:val="20"/>
          <w:szCs w:val="20"/>
        </w:rPr>
        <w:t>of the Scripture; and to make a separation for</w:t>
      </w:r>
      <w:r>
        <w:rPr>
          <w:sz w:val="20"/>
          <w:szCs w:val="20"/>
        </w:rPr>
        <w:t xml:space="preserve"> </w:t>
      </w:r>
      <w:r w:rsidRPr="002F1333">
        <w:rPr>
          <w:sz w:val="20"/>
          <w:szCs w:val="20"/>
        </w:rPr>
        <w:t>such things as these, which neither are nor can</w:t>
      </w:r>
      <w:r>
        <w:rPr>
          <w:sz w:val="20"/>
          <w:szCs w:val="20"/>
        </w:rPr>
        <w:t xml:space="preserve"> </w:t>
      </w:r>
      <w:r w:rsidRPr="002F1333">
        <w:rPr>
          <w:sz w:val="20"/>
          <w:szCs w:val="20"/>
        </w:rPr>
        <w:t>be fundamental, is to become heretics; for I do</w:t>
      </w:r>
      <w:r>
        <w:rPr>
          <w:sz w:val="20"/>
          <w:szCs w:val="20"/>
        </w:rPr>
        <w:t xml:space="preserve"> </w:t>
      </w:r>
      <w:r w:rsidRPr="002F1333">
        <w:rPr>
          <w:sz w:val="20"/>
          <w:szCs w:val="20"/>
        </w:rPr>
        <w:t>not think there is any man arrived to that degree</w:t>
      </w:r>
      <w:r>
        <w:rPr>
          <w:sz w:val="20"/>
          <w:szCs w:val="20"/>
        </w:rPr>
        <w:t xml:space="preserve"> </w:t>
      </w:r>
      <w:r w:rsidRPr="002F1333">
        <w:rPr>
          <w:sz w:val="20"/>
          <w:szCs w:val="20"/>
        </w:rPr>
        <w:t>of madness as that he dare give out his consequences</w:t>
      </w:r>
      <w:r>
        <w:rPr>
          <w:sz w:val="20"/>
          <w:szCs w:val="20"/>
        </w:rPr>
        <w:t xml:space="preserve"> </w:t>
      </w:r>
      <w:r w:rsidRPr="002F1333">
        <w:rPr>
          <w:sz w:val="20"/>
          <w:szCs w:val="20"/>
        </w:rPr>
        <w:t>and interpretations of Scripture as</w:t>
      </w:r>
      <w:r>
        <w:rPr>
          <w:sz w:val="20"/>
          <w:szCs w:val="20"/>
        </w:rPr>
        <w:t xml:space="preserve"> </w:t>
      </w:r>
      <w:r w:rsidRPr="002F1333">
        <w:rPr>
          <w:sz w:val="20"/>
          <w:szCs w:val="20"/>
        </w:rPr>
        <w:t>divine inspirations and compare the articles of</w:t>
      </w:r>
      <w:r>
        <w:rPr>
          <w:sz w:val="20"/>
          <w:szCs w:val="20"/>
        </w:rPr>
        <w:t xml:space="preserve"> </w:t>
      </w:r>
      <w:r w:rsidRPr="002F1333">
        <w:rPr>
          <w:sz w:val="20"/>
          <w:szCs w:val="20"/>
        </w:rPr>
        <w:t>faith that he has framed according to his own</w:t>
      </w:r>
      <w:r>
        <w:rPr>
          <w:sz w:val="20"/>
          <w:szCs w:val="20"/>
        </w:rPr>
        <w:t xml:space="preserve"> </w:t>
      </w:r>
      <w:r w:rsidRPr="002F1333">
        <w:rPr>
          <w:sz w:val="20"/>
          <w:szCs w:val="20"/>
        </w:rPr>
        <w:t>fancy with the authority of Scripture. I know</w:t>
      </w:r>
      <w:r>
        <w:rPr>
          <w:sz w:val="20"/>
          <w:szCs w:val="20"/>
        </w:rPr>
        <w:t xml:space="preserve"> </w:t>
      </w:r>
      <w:r w:rsidRPr="002F1333">
        <w:rPr>
          <w:sz w:val="20"/>
          <w:szCs w:val="20"/>
        </w:rPr>
        <w:t>there are some propositions so evidently agreeable</w:t>
      </w:r>
      <w:r>
        <w:rPr>
          <w:sz w:val="20"/>
          <w:szCs w:val="20"/>
        </w:rPr>
        <w:t xml:space="preserve"> </w:t>
      </w:r>
      <w:r w:rsidRPr="002F1333">
        <w:rPr>
          <w:sz w:val="20"/>
          <w:szCs w:val="20"/>
        </w:rPr>
        <w:t>to Scripture that nobody can deny them to</w:t>
      </w:r>
      <w:r>
        <w:rPr>
          <w:sz w:val="20"/>
          <w:szCs w:val="20"/>
        </w:rPr>
        <w:t xml:space="preserve"> </w:t>
      </w:r>
      <w:r w:rsidRPr="002F1333">
        <w:rPr>
          <w:sz w:val="20"/>
          <w:szCs w:val="20"/>
        </w:rPr>
        <w:t>be drawn from thence, but about those, therefore,</w:t>
      </w:r>
      <w:r>
        <w:rPr>
          <w:sz w:val="20"/>
          <w:szCs w:val="20"/>
        </w:rPr>
        <w:t xml:space="preserve"> </w:t>
      </w:r>
      <w:r w:rsidRPr="002F1333">
        <w:rPr>
          <w:sz w:val="20"/>
          <w:szCs w:val="20"/>
        </w:rPr>
        <w:t>there can be no difference. This only I say</w:t>
      </w:r>
      <w:r>
        <w:rPr>
          <w:sz w:val="20"/>
          <w:szCs w:val="20"/>
        </w:rPr>
        <w:t xml:space="preserve"> </w:t>
      </w:r>
      <w:r w:rsidRPr="002F1333">
        <w:rPr>
          <w:sz w:val="20"/>
          <w:szCs w:val="20"/>
        </w:rPr>
        <w:t>—that however clearly we may think this or the</w:t>
      </w:r>
      <w:r>
        <w:rPr>
          <w:sz w:val="20"/>
          <w:szCs w:val="20"/>
        </w:rPr>
        <w:t xml:space="preserve"> </w:t>
      </w:r>
      <w:r w:rsidRPr="002F1333">
        <w:rPr>
          <w:sz w:val="20"/>
          <w:szCs w:val="20"/>
        </w:rPr>
        <w:t>other doctrine to be deduced from Scripture,</w:t>
      </w:r>
      <w:r>
        <w:rPr>
          <w:sz w:val="20"/>
          <w:szCs w:val="20"/>
        </w:rPr>
        <w:t xml:space="preserve"> </w:t>
      </w:r>
      <w:r w:rsidRPr="002F1333">
        <w:rPr>
          <w:sz w:val="20"/>
          <w:szCs w:val="20"/>
        </w:rPr>
        <w:t>we ought not therefore to impose it upon others</w:t>
      </w:r>
      <w:r>
        <w:rPr>
          <w:sz w:val="20"/>
          <w:szCs w:val="20"/>
        </w:rPr>
        <w:t xml:space="preserve"> </w:t>
      </w:r>
      <w:r w:rsidRPr="002F1333">
        <w:rPr>
          <w:sz w:val="20"/>
          <w:szCs w:val="20"/>
        </w:rPr>
        <w:t>as a necessary article of faith because we believe</w:t>
      </w:r>
      <w:r>
        <w:rPr>
          <w:sz w:val="20"/>
          <w:szCs w:val="20"/>
        </w:rPr>
        <w:t xml:space="preserve"> </w:t>
      </w:r>
      <w:r w:rsidRPr="002F1333">
        <w:rPr>
          <w:sz w:val="20"/>
          <w:szCs w:val="20"/>
        </w:rPr>
        <w:t>it to be agreeable to the rule of faith, unless we</w:t>
      </w:r>
      <w:r>
        <w:rPr>
          <w:sz w:val="20"/>
          <w:szCs w:val="20"/>
        </w:rPr>
        <w:t xml:space="preserve"> </w:t>
      </w:r>
      <w:r w:rsidRPr="002F1333">
        <w:rPr>
          <w:sz w:val="20"/>
          <w:szCs w:val="20"/>
        </w:rPr>
        <w:t>would be content also that other doctrines should</w:t>
      </w:r>
      <w:r>
        <w:rPr>
          <w:sz w:val="20"/>
          <w:szCs w:val="20"/>
        </w:rPr>
        <w:t xml:space="preserve"> </w:t>
      </w:r>
      <w:r w:rsidRPr="002F1333">
        <w:rPr>
          <w:sz w:val="20"/>
          <w:szCs w:val="20"/>
        </w:rPr>
        <w:t>be imposed upon us in the same manner, and</w:t>
      </w:r>
      <w:r>
        <w:rPr>
          <w:sz w:val="20"/>
          <w:szCs w:val="20"/>
        </w:rPr>
        <w:t xml:space="preserve"> </w:t>
      </w:r>
      <w:r w:rsidRPr="002F1333">
        <w:rPr>
          <w:sz w:val="20"/>
          <w:szCs w:val="20"/>
        </w:rPr>
        <w:t>that we should be compelled to receive and profess</w:t>
      </w:r>
      <w:r>
        <w:rPr>
          <w:sz w:val="20"/>
          <w:szCs w:val="20"/>
        </w:rPr>
        <w:t xml:space="preserve"> </w:t>
      </w:r>
      <w:r w:rsidRPr="002F1333">
        <w:rPr>
          <w:sz w:val="20"/>
          <w:szCs w:val="20"/>
        </w:rPr>
        <w:t>all the different and contradictory opinions</w:t>
      </w:r>
      <w:r>
        <w:rPr>
          <w:sz w:val="20"/>
          <w:szCs w:val="20"/>
        </w:rPr>
        <w:t xml:space="preserve"> </w:t>
      </w:r>
      <w:r w:rsidRPr="002F1333">
        <w:rPr>
          <w:sz w:val="20"/>
          <w:szCs w:val="20"/>
        </w:rPr>
        <w:t xml:space="preserve">of Lutherans, Calvinists, </w:t>
      </w:r>
      <w:proofErr w:type="spellStart"/>
      <w:r w:rsidRPr="002F1333">
        <w:rPr>
          <w:sz w:val="20"/>
          <w:szCs w:val="20"/>
        </w:rPr>
        <w:t>Remonstrants</w:t>
      </w:r>
      <w:proofErr w:type="spellEnd"/>
      <w:r w:rsidRPr="002F1333">
        <w:rPr>
          <w:sz w:val="20"/>
          <w:szCs w:val="20"/>
        </w:rPr>
        <w:t>, Anabaptists,</w:t>
      </w:r>
      <w:r>
        <w:rPr>
          <w:sz w:val="20"/>
          <w:szCs w:val="20"/>
        </w:rPr>
        <w:t xml:space="preserve"> </w:t>
      </w:r>
      <w:r w:rsidRPr="002F1333">
        <w:rPr>
          <w:sz w:val="20"/>
          <w:szCs w:val="20"/>
        </w:rPr>
        <w:t>and other sects which the contrivers of</w:t>
      </w:r>
      <w:r>
        <w:rPr>
          <w:sz w:val="20"/>
          <w:szCs w:val="20"/>
        </w:rPr>
        <w:t xml:space="preserve"> </w:t>
      </w:r>
      <w:r w:rsidRPr="002F1333">
        <w:rPr>
          <w:sz w:val="20"/>
          <w:szCs w:val="20"/>
        </w:rPr>
        <w:t>symbols, systems, and confessions are accustomed</w:t>
      </w:r>
      <w:r>
        <w:rPr>
          <w:sz w:val="20"/>
          <w:szCs w:val="20"/>
        </w:rPr>
        <w:t xml:space="preserve"> </w:t>
      </w:r>
      <w:r w:rsidRPr="002F1333">
        <w:rPr>
          <w:sz w:val="20"/>
          <w:szCs w:val="20"/>
        </w:rPr>
        <w:t>to deliver to their followers as genuine and necessary</w:t>
      </w:r>
      <w:r>
        <w:rPr>
          <w:sz w:val="20"/>
          <w:szCs w:val="20"/>
        </w:rPr>
        <w:t xml:space="preserve"> </w:t>
      </w:r>
      <w:r w:rsidRPr="002F1333">
        <w:rPr>
          <w:sz w:val="20"/>
          <w:szCs w:val="20"/>
        </w:rPr>
        <w:t>deductions from the Holy Scripture. I</w:t>
      </w:r>
      <w:r>
        <w:rPr>
          <w:sz w:val="20"/>
          <w:szCs w:val="20"/>
        </w:rPr>
        <w:t xml:space="preserve"> </w:t>
      </w:r>
      <w:r w:rsidRPr="002F1333">
        <w:rPr>
          <w:sz w:val="20"/>
          <w:szCs w:val="20"/>
        </w:rPr>
        <w:t>cannot but wonder at the extravagant arrogance</w:t>
      </w:r>
      <w:r>
        <w:rPr>
          <w:sz w:val="20"/>
          <w:szCs w:val="20"/>
        </w:rPr>
        <w:t xml:space="preserve"> </w:t>
      </w:r>
      <w:r w:rsidRPr="002F1333">
        <w:rPr>
          <w:sz w:val="20"/>
          <w:szCs w:val="20"/>
        </w:rPr>
        <w:t xml:space="preserve">of </w:t>
      </w:r>
      <w:r w:rsidRPr="002F1333">
        <w:rPr>
          <w:sz w:val="20"/>
          <w:szCs w:val="20"/>
        </w:rPr>
        <w:lastRenderedPageBreak/>
        <w:t>those men who think that they themselves</w:t>
      </w:r>
      <w:r>
        <w:rPr>
          <w:sz w:val="20"/>
          <w:szCs w:val="20"/>
        </w:rPr>
        <w:t xml:space="preserve"> </w:t>
      </w:r>
      <w:r w:rsidRPr="002F1333">
        <w:rPr>
          <w:sz w:val="20"/>
          <w:szCs w:val="20"/>
        </w:rPr>
        <w:t>can explain things necessary to salvation</w:t>
      </w:r>
      <w:r>
        <w:rPr>
          <w:sz w:val="20"/>
          <w:szCs w:val="20"/>
        </w:rPr>
        <w:t xml:space="preserve"> </w:t>
      </w:r>
      <w:r w:rsidRPr="002F1333">
        <w:rPr>
          <w:sz w:val="20"/>
          <w:szCs w:val="20"/>
        </w:rPr>
        <w:t>more clearly than the Holy Ghost, the eternal</w:t>
      </w:r>
      <w:r>
        <w:rPr>
          <w:sz w:val="20"/>
          <w:szCs w:val="20"/>
        </w:rPr>
        <w:t xml:space="preserve"> </w:t>
      </w:r>
      <w:r w:rsidRPr="002F1333">
        <w:rPr>
          <w:sz w:val="20"/>
          <w:szCs w:val="20"/>
        </w:rPr>
        <w:t>and infinite wisdom of God.</w:t>
      </w:r>
    </w:p>
    <w:p w14:paraId="11ABF70D" w14:textId="7DE83170" w:rsidR="002F1333" w:rsidRDefault="002F1333" w:rsidP="002F1333">
      <w:pPr>
        <w:jc w:val="both"/>
        <w:rPr>
          <w:sz w:val="20"/>
          <w:szCs w:val="20"/>
        </w:rPr>
      </w:pPr>
      <w:proofErr w:type="gramStart"/>
      <w:r w:rsidRPr="002F1333">
        <w:rPr>
          <w:sz w:val="20"/>
          <w:szCs w:val="20"/>
        </w:rPr>
        <w:t>Thus</w:t>
      </w:r>
      <w:proofErr w:type="gramEnd"/>
      <w:r w:rsidRPr="002F1333">
        <w:rPr>
          <w:sz w:val="20"/>
          <w:szCs w:val="20"/>
        </w:rPr>
        <w:t xml:space="preserve"> much concerning heresy, which word in</w:t>
      </w:r>
      <w:r>
        <w:rPr>
          <w:sz w:val="20"/>
          <w:szCs w:val="20"/>
        </w:rPr>
        <w:t xml:space="preserve"> </w:t>
      </w:r>
      <w:r w:rsidRPr="002F1333">
        <w:rPr>
          <w:sz w:val="20"/>
          <w:szCs w:val="20"/>
        </w:rPr>
        <w:t>common use is applied only to the doctrinal part</w:t>
      </w:r>
      <w:r>
        <w:rPr>
          <w:sz w:val="20"/>
          <w:szCs w:val="20"/>
        </w:rPr>
        <w:t xml:space="preserve"> </w:t>
      </w:r>
      <w:r w:rsidRPr="002F1333">
        <w:rPr>
          <w:sz w:val="20"/>
          <w:szCs w:val="20"/>
        </w:rPr>
        <w:t>of religion. Let us now consider schism, which is</w:t>
      </w:r>
      <w:r>
        <w:rPr>
          <w:sz w:val="20"/>
          <w:szCs w:val="20"/>
        </w:rPr>
        <w:t xml:space="preserve"> </w:t>
      </w:r>
      <w:r w:rsidRPr="002F1333">
        <w:rPr>
          <w:sz w:val="20"/>
          <w:szCs w:val="20"/>
        </w:rPr>
        <w:t>a crime near akin to it; for both these words</w:t>
      </w:r>
      <w:r>
        <w:rPr>
          <w:sz w:val="20"/>
          <w:szCs w:val="20"/>
        </w:rPr>
        <w:t xml:space="preserve"> </w:t>
      </w:r>
      <w:r w:rsidRPr="002F1333">
        <w:rPr>
          <w:sz w:val="20"/>
          <w:szCs w:val="20"/>
        </w:rPr>
        <w:t>seem unto me to signify an ill-grounded separation</w:t>
      </w:r>
      <w:r>
        <w:rPr>
          <w:sz w:val="20"/>
          <w:szCs w:val="20"/>
        </w:rPr>
        <w:t xml:space="preserve"> </w:t>
      </w:r>
      <w:r w:rsidRPr="002F1333">
        <w:rPr>
          <w:sz w:val="20"/>
          <w:szCs w:val="20"/>
        </w:rPr>
        <w:t>in ecclesiastical communion made about</w:t>
      </w:r>
      <w:r>
        <w:rPr>
          <w:sz w:val="20"/>
          <w:szCs w:val="20"/>
        </w:rPr>
        <w:t xml:space="preserve"> </w:t>
      </w:r>
      <w:r w:rsidRPr="002F1333">
        <w:rPr>
          <w:sz w:val="20"/>
          <w:szCs w:val="20"/>
        </w:rPr>
        <w:t>things not necessary. But since use, which is the</w:t>
      </w:r>
      <w:r>
        <w:rPr>
          <w:sz w:val="20"/>
          <w:szCs w:val="20"/>
        </w:rPr>
        <w:t xml:space="preserve"> </w:t>
      </w:r>
      <w:r w:rsidRPr="002F1333">
        <w:rPr>
          <w:sz w:val="20"/>
          <w:szCs w:val="20"/>
        </w:rPr>
        <w:t>supreme law in matter of language, has determined</w:t>
      </w:r>
      <w:r>
        <w:rPr>
          <w:sz w:val="20"/>
          <w:szCs w:val="20"/>
        </w:rPr>
        <w:t xml:space="preserve"> </w:t>
      </w:r>
      <w:r w:rsidRPr="002F1333">
        <w:rPr>
          <w:sz w:val="20"/>
          <w:szCs w:val="20"/>
        </w:rPr>
        <w:t>that heresy relates to errors in faith, and</w:t>
      </w:r>
      <w:r>
        <w:rPr>
          <w:sz w:val="20"/>
          <w:szCs w:val="20"/>
        </w:rPr>
        <w:t xml:space="preserve"> </w:t>
      </w:r>
      <w:r w:rsidRPr="002F1333">
        <w:rPr>
          <w:sz w:val="20"/>
          <w:szCs w:val="20"/>
        </w:rPr>
        <w:t>schism to those in worship or discipline, we must</w:t>
      </w:r>
      <w:r>
        <w:rPr>
          <w:sz w:val="20"/>
          <w:szCs w:val="20"/>
        </w:rPr>
        <w:t xml:space="preserve"> </w:t>
      </w:r>
      <w:r w:rsidRPr="002F1333">
        <w:rPr>
          <w:sz w:val="20"/>
          <w:szCs w:val="20"/>
        </w:rPr>
        <w:t>consider them under that distinction.</w:t>
      </w:r>
      <w:r>
        <w:rPr>
          <w:sz w:val="20"/>
          <w:szCs w:val="20"/>
        </w:rPr>
        <w:t xml:space="preserve"> </w:t>
      </w:r>
    </w:p>
    <w:p w14:paraId="3B5347B7" w14:textId="2AA1865A" w:rsidR="002F1333" w:rsidRPr="002F1333" w:rsidRDefault="002F1333" w:rsidP="002F1333">
      <w:pPr>
        <w:jc w:val="both"/>
        <w:rPr>
          <w:sz w:val="20"/>
          <w:szCs w:val="20"/>
        </w:rPr>
      </w:pPr>
      <w:r w:rsidRPr="002F1333">
        <w:rPr>
          <w:sz w:val="20"/>
          <w:szCs w:val="20"/>
        </w:rPr>
        <w:t>Schism, then, for the same reasons that have</w:t>
      </w:r>
      <w:r>
        <w:rPr>
          <w:sz w:val="20"/>
          <w:szCs w:val="20"/>
        </w:rPr>
        <w:t xml:space="preserve"> </w:t>
      </w:r>
      <w:r w:rsidRPr="002F1333">
        <w:rPr>
          <w:sz w:val="20"/>
          <w:szCs w:val="20"/>
        </w:rPr>
        <w:t>already been alleged, is nothing else but a separation</w:t>
      </w:r>
      <w:r>
        <w:rPr>
          <w:sz w:val="20"/>
          <w:szCs w:val="20"/>
        </w:rPr>
        <w:t xml:space="preserve"> </w:t>
      </w:r>
      <w:r w:rsidRPr="002F1333">
        <w:rPr>
          <w:sz w:val="20"/>
          <w:szCs w:val="20"/>
        </w:rPr>
        <w:t>made in the communion of the Church</w:t>
      </w:r>
      <w:r>
        <w:rPr>
          <w:sz w:val="20"/>
          <w:szCs w:val="20"/>
        </w:rPr>
        <w:t xml:space="preserve"> </w:t>
      </w:r>
      <w:r w:rsidRPr="002F1333">
        <w:rPr>
          <w:sz w:val="20"/>
          <w:szCs w:val="20"/>
        </w:rPr>
        <w:t>upon account of something in divine worship or</w:t>
      </w:r>
      <w:r>
        <w:rPr>
          <w:sz w:val="20"/>
          <w:szCs w:val="20"/>
        </w:rPr>
        <w:t xml:space="preserve"> </w:t>
      </w:r>
      <w:r w:rsidRPr="002F1333">
        <w:rPr>
          <w:sz w:val="20"/>
          <w:szCs w:val="20"/>
        </w:rPr>
        <w:t>ecclesiastical discipline that is not any necessary</w:t>
      </w:r>
      <w:r>
        <w:rPr>
          <w:sz w:val="20"/>
          <w:szCs w:val="20"/>
        </w:rPr>
        <w:t xml:space="preserve"> </w:t>
      </w:r>
      <w:r w:rsidRPr="002F1333">
        <w:rPr>
          <w:sz w:val="20"/>
          <w:szCs w:val="20"/>
        </w:rPr>
        <w:t>part of it. Now, nothing in worship or discipline</w:t>
      </w:r>
      <w:r>
        <w:rPr>
          <w:sz w:val="20"/>
          <w:szCs w:val="20"/>
        </w:rPr>
        <w:t xml:space="preserve"> </w:t>
      </w:r>
      <w:r w:rsidRPr="002F1333">
        <w:rPr>
          <w:sz w:val="20"/>
          <w:szCs w:val="20"/>
        </w:rPr>
        <w:t>can be necessary to Christian communion but</w:t>
      </w:r>
      <w:r>
        <w:rPr>
          <w:sz w:val="20"/>
          <w:szCs w:val="20"/>
        </w:rPr>
        <w:t xml:space="preserve"> </w:t>
      </w:r>
      <w:r w:rsidRPr="002F1333">
        <w:rPr>
          <w:sz w:val="20"/>
          <w:szCs w:val="20"/>
        </w:rPr>
        <w:t>what Christ our legislator, or the Apostles by</w:t>
      </w:r>
      <w:r>
        <w:rPr>
          <w:sz w:val="20"/>
          <w:szCs w:val="20"/>
        </w:rPr>
        <w:t xml:space="preserve"> </w:t>
      </w:r>
      <w:r w:rsidRPr="002F1333">
        <w:rPr>
          <w:sz w:val="20"/>
          <w:szCs w:val="20"/>
        </w:rPr>
        <w:t>inspiration of the Holy Spirit, have commanded</w:t>
      </w:r>
      <w:r>
        <w:rPr>
          <w:sz w:val="20"/>
          <w:szCs w:val="20"/>
        </w:rPr>
        <w:t xml:space="preserve"> </w:t>
      </w:r>
      <w:r w:rsidRPr="002F1333">
        <w:rPr>
          <w:sz w:val="20"/>
          <w:szCs w:val="20"/>
        </w:rPr>
        <w:t>in express words.</w:t>
      </w:r>
    </w:p>
    <w:p w14:paraId="2A38C02C" w14:textId="725246BB" w:rsidR="002F1333" w:rsidRPr="002F1333" w:rsidRDefault="002F1333" w:rsidP="002F1333">
      <w:pPr>
        <w:jc w:val="both"/>
        <w:rPr>
          <w:sz w:val="20"/>
          <w:szCs w:val="20"/>
        </w:rPr>
      </w:pPr>
      <w:r w:rsidRPr="002F1333">
        <w:rPr>
          <w:sz w:val="20"/>
          <w:szCs w:val="20"/>
        </w:rPr>
        <w:t>In a word, he that denies not anything that</w:t>
      </w:r>
      <w:r>
        <w:rPr>
          <w:sz w:val="20"/>
          <w:szCs w:val="20"/>
        </w:rPr>
        <w:t xml:space="preserve"> </w:t>
      </w:r>
      <w:r w:rsidRPr="002F1333">
        <w:rPr>
          <w:sz w:val="20"/>
          <w:szCs w:val="20"/>
        </w:rPr>
        <w:t>the Holy Scriptures teach in express words, nor</w:t>
      </w:r>
      <w:r>
        <w:rPr>
          <w:sz w:val="20"/>
          <w:szCs w:val="20"/>
        </w:rPr>
        <w:t xml:space="preserve"> </w:t>
      </w:r>
      <w:r w:rsidRPr="002F1333">
        <w:rPr>
          <w:sz w:val="20"/>
          <w:szCs w:val="20"/>
        </w:rPr>
        <w:t>makes a separation upon occasion of anything</w:t>
      </w:r>
      <w:r>
        <w:rPr>
          <w:sz w:val="20"/>
          <w:szCs w:val="20"/>
        </w:rPr>
        <w:t xml:space="preserve"> </w:t>
      </w:r>
      <w:r w:rsidRPr="002F1333">
        <w:rPr>
          <w:sz w:val="20"/>
          <w:szCs w:val="20"/>
        </w:rPr>
        <w:t>that is not manifestly contained in the sacred</w:t>
      </w:r>
      <w:r>
        <w:rPr>
          <w:sz w:val="20"/>
          <w:szCs w:val="20"/>
        </w:rPr>
        <w:t xml:space="preserve"> </w:t>
      </w:r>
      <w:r w:rsidRPr="002F1333">
        <w:rPr>
          <w:sz w:val="20"/>
          <w:szCs w:val="20"/>
        </w:rPr>
        <w:t>text—however he may be nicknamed by any</w:t>
      </w:r>
      <w:r>
        <w:rPr>
          <w:sz w:val="20"/>
          <w:szCs w:val="20"/>
        </w:rPr>
        <w:t xml:space="preserve"> </w:t>
      </w:r>
      <w:r w:rsidRPr="002F1333">
        <w:rPr>
          <w:sz w:val="20"/>
          <w:szCs w:val="20"/>
        </w:rPr>
        <w:t>sect of Christians and declared by some or all of</w:t>
      </w:r>
      <w:r>
        <w:rPr>
          <w:sz w:val="20"/>
          <w:szCs w:val="20"/>
        </w:rPr>
        <w:t xml:space="preserve"> </w:t>
      </w:r>
      <w:r w:rsidRPr="002F1333">
        <w:rPr>
          <w:sz w:val="20"/>
          <w:szCs w:val="20"/>
        </w:rPr>
        <w:t>them to be utterly void of true Christianity—yet</w:t>
      </w:r>
      <w:r>
        <w:rPr>
          <w:sz w:val="20"/>
          <w:szCs w:val="20"/>
        </w:rPr>
        <w:t xml:space="preserve"> </w:t>
      </w:r>
      <w:proofErr w:type="gramStart"/>
      <w:r w:rsidRPr="002F1333">
        <w:rPr>
          <w:sz w:val="20"/>
          <w:szCs w:val="20"/>
        </w:rPr>
        <w:t>in deed</w:t>
      </w:r>
      <w:proofErr w:type="gramEnd"/>
      <w:r w:rsidRPr="002F1333">
        <w:rPr>
          <w:sz w:val="20"/>
          <w:szCs w:val="20"/>
        </w:rPr>
        <w:t xml:space="preserve"> and in truth this man cannot be either a</w:t>
      </w:r>
      <w:r>
        <w:rPr>
          <w:sz w:val="20"/>
          <w:szCs w:val="20"/>
        </w:rPr>
        <w:t xml:space="preserve"> </w:t>
      </w:r>
      <w:r w:rsidRPr="002F1333">
        <w:rPr>
          <w:sz w:val="20"/>
          <w:szCs w:val="20"/>
        </w:rPr>
        <w:t>heretic or schismatic.</w:t>
      </w:r>
    </w:p>
    <w:p w14:paraId="6F5BEF7B" w14:textId="1213347F" w:rsidR="002F1333" w:rsidRDefault="002F1333" w:rsidP="002F1333">
      <w:pPr>
        <w:jc w:val="both"/>
        <w:rPr>
          <w:sz w:val="20"/>
          <w:szCs w:val="20"/>
        </w:rPr>
      </w:pPr>
      <w:r w:rsidRPr="002F1333">
        <w:rPr>
          <w:sz w:val="20"/>
          <w:szCs w:val="20"/>
        </w:rPr>
        <w:t>These things might have been explained more</w:t>
      </w:r>
      <w:r>
        <w:rPr>
          <w:sz w:val="20"/>
          <w:szCs w:val="20"/>
        </w:rPr>
        <w:t xml:space="preserve"> </w:t>
      </w:r>
      <w:r w:rsidRPr="002F1333">
        <w:rPr>
          <w:sz w:val="20"/>
          <w:szCs w:val="20"/>
        </w:rPr>
        <w:t>largely and more advantageously, but it is</w:t>
      </w:r>
      <w:r>
        <w:rPr>
          <w:sz w:val="20"/>
          <w:szCs w:val="20"/>
        </w:rPr>
        <w:t xml:space="preserve"> </w:t>
      </w:r>
      <w:r w:rsidRPr="002F1333">
        <w:rPr>
          <w:sz w:val="20"/>
          <w:szCs w:val="20"/>
        </w:rPr>
        <w:t>enough to have hinted at them thus briefly to a</w:t>
      </w:r>
      <w:r>
        <w:rPr>
          <w:sz w:val="20"/>
          <w:szCs w:val="20"/>
        </w:rPr>
        <w:t xml:space="preserve"> </w:t>
      </w:r>
      <w:r w:rsidRPr="002F1333">
        <w:rPr>
          <w:sz w:val="20"/>
          <w:szCs w:val="20"/>
        </w:rPr>
        <w:t>person of your parts.</w:t>
      </w:r>
    </w:p>
    <w:p w14:paraId="374CDD3C" w14:textId="77777777" w:rsidR="002F1333" w:rsidRDefault="002F1333" w:rsidP="002F1333">
      <w:pPr>
        <w:jc w:val="both"/>
        <w:rPr>
          <w:sz w:val="20"/>
          <w:szCs w:val="20"/>
        </w:rPr>
      </w:pPr>
    </w:p>
    <w:p w14:paraId="03DA2A4C" w14:textId="0FA4909F" w:rsidR="002F1333" w:rsidRPr="002F1333" w:rsidRDefault="002F1333" w:rsidP="002F1333">
      <w:pPr>
        <w:jc w:val="both"/>
        <w:rPr>
          <w:i/>
          <w:iCs/>
          <w:sz w:val="20"/>
          <w:szCs w:val="20"/>
        </w:rPr>
      </w:pPr>
      <w:r w:rsidRPr="002F1333">
        <w:rPr>
          <w:sz w:val="20"/>
          <w:szCs w:val="20"/>
        </w:rPr>
        <w:t>35 L</w:t>
      </w:r>
      <w:r>
        <w:rPr>
          <w:sz w:val="20"/>
          <w:szCs w:val="20"/>
        </w:rPr>
        <w:t>OC</w:t>
      </w:r>
      <w:r w:rsidRPr="002F1333">
        <w:rPr>
          <w:sz w:val="20"/>
          <w:szCs w:val="20"/>
        </w:rPr>
        <w:t xml:space="preserve">KE: </w:t>
      </w:r>
      <w:r w:rsidRPr="002F1333">
        <w:rPr>
          <w:i/>
          <w:iCs/>
          <w:sz w:val="20"/>
          <w:szCs w:val="20"/>
        </w:rPr>
        <w:t>Toleration, Human Understanding,</w:t>
      </w:r>
      <w:r>
        <w:rPr>
          <w:i/>
          <w:iCs/>
          <w:sz w:val="20"/>
          <w:szCs w:val="20"/>
        </w:rPr>
        <w:t xml:space="preserve"> </w:t>
      </w:r>
      <w:r w:rsidRPr="002F1333">
        <w:rPr>
          <w:sz w:val="20"/>
          <w:szCs w:val="20"/>
        </w:rPr>
        <w:t>BK III, CH IX, SECT 9 286d-287b</w:t>
      </w:r>
    </w:p>
    <w:p w14:paraId="54D23BE7" w14:textId="260B7278" w:rsidR="002F1333" w:rsidRDefault="002F1333" w:rsidP="002F1333">
      <w:pPr>
        <w:jc w:val="both"/>
        <w:rPr>
          <w:sz w:val="20"/>
          <w:szCs w:val="20"/>
        </w:rPr>
      </w:pPr>
      <w:r w:rsidRPr="002F1333">
        <w:rPr>
          <w:sz w:val="20"/>
          <w:szCs w:val="20"/>
        </w:rPr>
        <w:t>9. The way of learning these names contributes</w:t>
      </w:r>
      <w:r>
        <w:rPr>
          <w:sz w:val="20"/>
          <w:szCs w:val="20"/>
        </w:rPr>
        <w:t xml:space="preserve"> </w:t>
      </w:r>
      <w:r w:rsidRPr="002F1333">
        <w:rPr>
          <w:sz w:val="20"/>
          <w:szCs w:val="20"/>
        </w:rPr>
        <w:t>also to their doubtfulness. The way also wherein</w:t>
      </w:r>
      <w:r>
        <w:rPr>
          <w:sz w:val="20"/>
          <w:szCs w:val="20"/>
        </w:rPr>
        <w:t xml:space="preserve"> </w:t>
      </w:r>
      <w:r w:rsidRPr="002F1333">
        <w:rPr>
          <w:sz w:val="20"/>
          <w:szCs w:val="20"/>
        </w:rPr>
        <w:t>the names of</w:t>
      </w:r>
      <w:r>
        <w:rPr>
          <w:sz w:val="20"/>
          <w:szCs w:val="20"/>
        </w:rPr>
        <w:t xml:space="preserve"> </w:t>
      </w:r>
      <w:r w:rsidRPr="002F1333">
        <w:rPr>
          <w:sz w:val="20"/>
          <w:szCs w:val="20"/>
        </w:rPr>
        <w:t>mixed modes are ordinarily learned,</w:t>
      </w:r>
      <w:r>
        <w:rPr>
          <w:sz w:val="20"/>
          <w:szCs w:val="20"/>
        </w:rPr>
        <w:t xml:space="preserve"> </w:t>
      </w:r>
      <w:r w:rsidRPr="002F1333">
        <w:rPr>
          <w:sz w:val="20"/>
          <w:szCs w:val="20"/>
        </w:rPr>
        <w:t>does not a little contribute to the doubtfulness</w:t>
      </w:r>
      <w:r>
        <w:rPr>
          <w:sz w:val="20"/>
          <w:szCs w:val="20"/>
        </w:rPr>
        <w:t xml:space="preserve"> </w:t>
      </w:r>
      <w:r w:rsidRPr="002F1333">
        <w:rPr>
          <w:sz w:val="20"/>
          <w:szCs w:val="20"/>
        </w:rPr>
        <w:t>of their signification. For if we will observe how</w:t>
      </w:r>
      <w:r>
        <w:rPr>
          <w:sz w:val="20"/>
          <w:szCs w:val="20"/>
        </w:rPr>
        <w:t xml:space="preserve"> </w:t>
      </w:r>
      <w:r w:rsidRPr="002F1333">
        <w:rPr>
          <w:sz w:val="20"/>
          <w:szCs w:val="20"/>
        </w:rPr>
        <w:t>children learn languages, we shall find that, to</w:t>
      </w:r>
      <w:r>
        <w:rPr>
          <w:sz w:val="20"/>
          <w:szCs w:val="20"/>
        </w:rPr>
        <w:t xml:space="preserve"> </w:t>
      </w:r>
      <w:r w:rsidRPr="002F1333">
        <w:rPr>
          <w:sz w:val="20"/>
          <w:szCs w:val="20"/>
        </w:rPr>
        <w:t>make them understand what the names of simple</w:t>
      </w:r>
      <w:r>
        <w:rPr>
          <w:sz w:val="20"/>
          <w:szCs w:val="20"/>
        </w:rPr>
        <w:t xml:space="preserve"> </w:t>
      </w:r>
      <w:r w:rsidRPr="002F1333">
        <w:rPr>
          <w:sz w:val="20"/>
          <w:szCs w:val="20"/>
        </w:rPr>
        <w:t>ideas or substances stand for, people ordinarily</w:t>
      </w:r>
      <w:r>
        <w:rPr>
          <w:sz w:val="20"/>
          <w:szCs w:val="20"/>
        </w:rPr>
        <w:t xml:space="preserve"> </w:t>
      </w:r>
      <w:r w:rsidRPr="002F1333">
        <w:rPr>
          <w:sz w:val="20"/>
          <w:szCs w:val="20"/>
        </w:rPr>
        <w:t>show them the thing whereof they would</w:t>
      </w:r>
      <w:r>
        <w:rPr>
          <w:sz w:val="20"/>
          <w:szCs w:val="20"/>
        </w:rPr>
        <w:t xml:space="preserve"> </w:t>
      </w:r>
      <w:r w:rsidRPr="002F1333">
        <w:rPr>
          <w:sz w:val="20"/>
          <w:szCs w:val="20"/>
        </w:rPr>
        <w:t>have them have the idea; and then repeat to</w:t>
      </w:r>
      <w:r>
        <w:rPr>
          <w:sz w:val="20"/>
          <w:szCs w:val="20"/>
        </w:rPr>
        <w:t xml:space="preserve"> </w:t>
      </w:r>
      <w:r w:rsidRPr="002F1333">
        <w:rPr>
          <w:sz w:val="20"/>
          <w:szCs w:val="20"/>
        </w:rPr>
        <w:t>them the name that stands for it; as white, sweet,</w:t>
      </w:r>
      <w:r>
        <w:rPr>
          <w:sz w:val="20"/>
          <w:szCs w:val="20"/>
        </w:rPr>
        <w:t xml:space="preserve"> </w:t>
      </w:r>
      <w:r w:rsidRPr="002F1333">
        <w:rPr>
          <w:sz w:val="20"/>
          <w:szCs w:val="20"/>
        </w:rPr>
        <w:t>milk, sugar, cat, dog. But as for mixed modes, especially</w:t>
      </w:r>
      <w:r>
        <w:rPr>
          <w:sz w:val="20"/>
          <w:szCs w:val="20"/>
        </w:rPr>
        <w:t xml:space="preserve"> </w:t>
      </w:r>
      <w:r w:rsidRPr="002F1333">
        <w:rPr>
          <w:sz w:val="20"/>
          <w:szCs w:val="20"/>
        </w:rPr>
        <w:t>the most material of them, moral words,</w:t>
      </w:r>
      <w:r>
        <w:rPr>
          <w:sz w:val="20"/>
          <w:szCs w:val="20"/>
        </w:rPr>
        <w:t xml:space="preserve"> </w:t>
      </w:r>
      <w:r w:rsidRPr="002F1333">
        <w:rPr>
          <w:sz w:val="20"/>
          <w:szCs w:val="20"/>
        </w:rPr>
        <w:t>the sounds are usually learned first; and then,</w:t>
      </w:r>
      <w:r>
        <w:rPr>
          <w:sz w:val="20"/>
          <w:szCs w:val="20"/>
        </w:rPr>
        <w:t xml:space="preserve"> </w:t>
      </w:r>
      <w:r w:rsidRPr="002F1333">
        <w:rPr>
          <w:sz w:val="20"/>
          <w:szCs w:val="20"/>
        </w:rPr>
        <w:t>to know what complex ideas they stand for, they</w:t>
      </w:r>
      <w:r>
        <w:rPr>
          <w:sz w:val="20"/>
          <w:szCs w:val="20"/>
        </w:rPr>
        <w:t xml:space="preserve"> </w:t>
      </w:r>
      <w:r w:rsidRPr="002F1333">
        <w:rPr>
          <w:sz w:val="20"/>
          <w:szCs w:val="20"/>
        </w:rPr>
        <w:t>are either beholden to the explication of others,</w:t>
      </w:r>
      <w:r>
        <w:rPr>
          <w:sz w:val="20"/>
          <w:szCs w:val="20"/>
        </w:rPr>
        <w:t xml:space="preserve"> </w:t>
      </w:r>
      <w:r w:rsidRPr="002F1333">
        <w:rPr>
          <w:sz w:val="20"/>
          <w:szCs w:val="20"/>
        </w:rPr>
        <w:t>or (which happens for the most part) are left to</w:t>
      </w:r>
      <w:r>
        <w:rPr>
          <w:sz w:val="20"/>
          <w:szCs w:val="20"/>
        </w:rPr>
        <w:t xml:space="preserve"> </w:t>
      </w:r>
      <w:r w:rsidRPr="002F1333">
        <w:rPr>
          <w:sz w:val="20"/>
          <w:szCs w:val="20"/>
        </w:rPr>
        <w:t>their own observation and industry; which being</w:t>
      </w:r>
      <w:r>
        <w:rPr>
          <w:sz w:val="20"/>
          <w:szCs w:val="20"/>
        </w:rPr>
        <w:t xml:space="preserve"> </w:t>
      </w:r>
      <w:r w:rsidRPr="002F1333">
        <w:rPr>
          <w:sz w:val="20"/>
          <w:szCs w:val="20"/>
        </w:rPr>
        <w:t>little laid out in the search of the true and</w:t>
      </w:r>
      <w:r>
        <w:rPr>
          <w:sz w:val="20"/>
          <w:szCs w:val="20"/>
        </w:rPr>
        <w:t xml:space="preserve"> </w:t>
      </w:r>
      <w:r w:rsidRPr="002F1333">
        <w:rPr>
          <w:sz w:val="20"/>
          <w:szCs w:val="20"/>
        </w:rPr>
        <w:t>precise meaning of names, these moral words</w:t>
      </w:r>
      <w:r>
        <w:rPr>
          <w:sz w:val="20"/>
          <w:szCs w:val="20"/>
        </w:rPr>
        <w:t xml:space="preserve"> </w:t>
      </w:r>
      <w:r w:rsidRPr="002F1333">
        <w:rPr>
          <w:sz w:val="20"/>
          <w:szCs w:val="20"/>
        </w:rPr>
        <w:t>are in most men's mouths little more than bare</w:t>
      </w:r>
      <w:r>
        <w:rPr>
          <w:sz w:val="20"/>
          <w:szCs w:val="20"/>
        </w:rPr>
        <w:t xml:space="preserve"> </w:t>
      </w:r>
      <w:r w:rsidRPr="002F1333">
        <w:rPr>
          <w:sz w:val="20"/>
          <w:szCs w:val="20"/>
        </w:rPr>
        <w:t>sounds; or when they have any, it is for the most</w:t>
      </w:r>
      <w:r>
        <w:rPr>
          <w:sz w:val="20"/>
          <w:szCs w:val="20"/>
        </w:rPr>
        <w:t xml:space="preserve"> </w:t>
      </w:r>
      <w:r w:rsidRPr="002F1333">
        <w:rPr>
          <w:sz w:val="20"/>
          <w:szCs w:val="20"/>
        </w:rPr>
        <w:t>part but a very loose and undetermined, and,</w:t>
      </w:r>
      <w:r>
        <w:rPr>
          <w:sz w:val="20"/>
          <w:szCs w:val="20"/>
        </w:rPr>
        <w:t xml:space="preserve"> </w:t>
      </w:r>
      <w:r w:rsidRPr="002F1333">
        <w:rPr>
          <w:sz w:val="20"/>
          <w:szCs w:val="20"/>
        </w:rPr>
        <w:t>consequently, obscure and confused signification.</w:t>
      </w:r>
      <w:r>
        <w:rPr>
          <w:sz w:val="20"/>
          <w:szCs w:val="20"/>
        </w:rPr>
        <w:t xml:space="preserve"> </w:t>
      </w:r>
      <w:r w:rsidRPr="002F1333">
        <w:rPr>
          <w:sz w:val="20"/>
          <w:szCs w:val="20"/>
        </w:rPr>
        <w:t>And even those themselves who have with</w:t>
      </w:r>
      <w:r>
        <w:rPr>
          <w:sz w:val="20"/>
          <w:szCs w:val="20"/>
        </w:rPr>
        <w:t xml:space="preserve"> </w:t>
      </w:r>
      <w:r w:rsidRPr="002F1333">
        <w:rPr>
          <w:sz w:val="20"/>
          <w:szCs w:val="20"/>
        </w:rPr>
        <w:t>more attention settled their notions, do yet</w:t>
      </w:r>
      <w:r>
        <w:rPr>
          <w:sz w:val="20"/>
          <w:szCs w:val="20"/>
        </w:rPr>
        <w:t xml:space="preserve"> </w:t>
      </w:r>
      <w:r w:rsidRPr="002F1333">
        <w:rPr>
          <w:sz w:val="20"/>
          <w:szCs w:val="20"/>
        </w:rPr>
        <w:t>hardly avoid the inconvenience to have them</w:t>
      </w:r>
      <w:r>
        <w:rPr>
          <w:sz w:val="20"/>
          <w:szCs w:val="20"/>
        </w:rPr>
        <w:t xml:space="preserve"> </w:t>
      </w:r>
      <w:r w:rsidRPr="002F1333">
        <w:rPr>
          <w:sz w:val="20"/>
          <w:szCs w:val="20"/>
        </w:rPr>
        <w:t>stand for complex ideas different from those</w:t>
      </w:r>
      <w:r>
        <w:rPr>
          <w:sz w:val="20"/>
          <w:szCs w:val="20"/>
        </w:rPr>
        <w:t xml:space="preserve"> </w:t>
      </w:r>
      <w:r w:rsidRPr="002F1333">
        <w:rPr>
          <w:sz w:val="20"/>
          <w:szCs w:val="20"/>
        </w:rPr>
        <w:t xml:space="preserve">which other, even </w:t>
      </w:r>
      <w:proofErr w:type="gramStart"/>
      <w:r w:rsidRPr="002F1333">
        <w:rPr>
          <w:sz w:val="20"/>
          <w:szCs w:val="20"/>
        </w:rPr>
        <w:t>intelligent</w:t>
      </w:r>
      <w:proofErr w:type="gramEnd"/>
      <w:r w:rsidRPr="002F1333">
        <w:rPr>
          <w:sz w:val="20"/>
          <w:szCs w:val="20"/>
        </w:rPr>
        <w:t xml:space="preserve"> and studious men,</w:t>
      </w:r>
      <w:r>
        <w:rPr>
          <w:sz w:val="20"/>
          <w:szCs w:val="20"/>
        </w:rPr>
        <w:t xml:space="preserve"> </w:t>
      </w:r>
      <w:r w:rsidRPr="002F1333">
        <w:rPr>
          <w:sz w:val="20"/>
          <w:szCs w:val="20"/>
        </w:rPr>
        <w:t>make them the signs of. Where shall one find</w:t>
      </w:r>
      <w:r>
        <w:rPr>
          <w:sz w:val="20"/>
          <w:szCs w:val="20"/>
        </w:rPr>
        <w:t xml:space="preserve"> </w:t>
      </w:r>
      <w:r w:rsidRPr="002F1333">
        <w:rPr>
          <w:sz w:val="20"/>
          <w:szCs w:val="20"/>
        </w:rPr>
        <w:t>any, either controversial debate, or familiar discourse,</w:t>
      </w:r>
      <w:r>
        <w:rPr>
          <w:sz w:val="20"/>
          <w:szCs w:val="20"/>
        </w:rPr>
        <w:t xml:space="preserve"> </w:t>
      </w:r>
      <w:r w:rsidRPr="002F1333">
        <w:rPr>
          <w:sz w:val="20"/>
          <w:szCs w:val="20"/>
        </w:rPr>
        <w:t xml:space="preserve">concerning </w:t>
      </w:r>
      <w:proofErr w:type="spellStart"/>
      <w:r w:rsidRPr="002F1333">
        <w:rPr>
          <w:sz w:val="20"/>
          <w:szCs w:val="20"/>
        </w:rPr>
        <w:t>honour</w:t>
      </w:r>
      <w:proofErr w:type="spellEnd"/>
      <w:r w:rsidRPr="002F1333">
        <w:rPr>
          <w:sz w:val="20"/>
          <w:szCs w:val="20"/>
        </w:rPr>
        <w:t>, faith, grace, religion,</w:t>
      </w:r>
      <w:r>
        <w:rPr>
          <w:sz w:val="20"/>
          <w:szCs w:val="20"/>
        </w:rPr>
        <w:t xml:space="preserve"> </w:t>
      </w:r>
      <w:r w:rsidRPr="002F1333">
        <w:rPr>
          <w:sz w:val="20"/>
          <w:szCs w:val="20"/>
        </w:rPr>
        <w:t>church, &amp;c, wherein it is not easy to observe</w:t>
      </w:r>
      <w:r>
        <w:rPr>
          <w:sz w:val="20"/>
          <w:szCs w:val="20"/>
        </w:rPr>
        <w:t xml:space="preserve"> </w:t>
      </w:r>
      <w:r w:rsidRPr="002F1333">
        <w:rPr>
          <w:sz w:val="20"/>
          <w:szCs w:val="20"/>
        </w:rPr>
        <w:t>the different notions men have of them? Which</w:t>
      </w:r>
      <w:r>
        <w:rPr>
          <w:sz w:val="20"/>
          <w:szCs w:val="20"/>
        </w:rPr>
        <w:t xml:space="preserve"> </w:t>
      </w:r>
      <w:r w:rsidRPr="002F1333">
        <w:rPr>
          <w:sz w:val="20"/>
          <w:szCs w:val="20"/>
        </w:rPr>
        <w:t>is nothing but this, that they are not agreed in</w:t>
      </w:r>
      <w:r>
        <w:rPr>
          <w:sz w:val="20"/>
          <w:szCs w:val="20"/>
        </w:rPr>
        <w:t xml:space="preserve"> </w:t>
      </w:r>
      <w:r w:rsidRPr="002F1333">
        <w:rPr>
          <w:sz w:val="20"/>
          <w:szCs w:val="20"/>
        </w:rPr>
        <w:t>the signification of those words, nor have in</w:t>
      </w:r>
      <w:r>
        <w:rPr>
          <w:sz w:val="20"/>
          <w:szCs w:val="20"/>
        </w:rPr>
        <w:t xml:space="preserve"> </w:t>
      </w:r>
      <w:r w:rsidRPr="002F1333">
        <w:rPr>
          <w:sz w:val="20"/>
          <w:szCs w:val="20"/>
        </w:rPr>
        <w:t>their minds the same complex ideas which they</w:t>
      </w:r>
      <w:r>
        <w:rPr>
          <w:sz w:val="20"/>
          <w:szCs w:val="20"/>
        </w:rPr>
        <w:t xml:space="preserve"> </w:t>
      </w:r>
      <w:r w:rsidRPr="002F1333">
        <w:rPr>
          <w:sz w:val="20"/>
          <w:szCs w:val="20"/>
        </w:rPr>
        <w:t>make them stand for, and so all the contests that</w:t>
      </w:r>
      <w:r>
        <w:rPr>
          <w:sz w:val="20"/>
          <w:szCs w:val="20"/>
        </w:rPr>
        <w:t xml:space="preserve"> </w:t>
      </w:r>
      <w:r w:rsidRPr="002F1333">
        <w:rPr>
          <w:sz w:val="20"/>
          <w:szCs w:val="20"/>
        </w:rPr>
        <w:t>follow thereupon are only about the meaning of</w:t>
      </w:r>
      <w:r>
        <w:rPr>
          <w:sz w:val="20"/>
          <w:szCs w:val="20"/>
        </w:rPr>
        <w:t xml:space="preserve"> </w:t>
      </w:r>
      <w:r w:rsidRPr="002F1333">
        <w:rPr>
          <w:sz w:val="20"/>
          <w:szCs w:val="20"/>
        </w:rPr>
        <w:t>a sound. And hence we see that, in the interpretation</w:t>
      </w:r>
      <w:r>
        <w:rPr>
          <w:sz w:val="20"/>
          <w:szCs w:val="20"/>
        </w:rPr>
        <w:t xml:space="preserve"> </w:t>
      </w:r>
      <w:r w:rsidRPr="002F1333">
        <w:rPr>
          <w:sz w:val="20"/>
          <w:szCs w:val="20"/>
        </w:rPr>
        <w:t>of laws, whether divine or human, there</w:t>
      </w:r>
      <w:r>
        <w:rPr>
          <w:sz w:val="20"/>
          <w:szCs w:val="20"/>
        </w:rPr>
        <w:t xml:space="preserve"> </w:t>
      </w:r>
      <w:r w:rsidRPr="002F1333">
        <w:rPr>
          <w:sz w:val="20"/>
          <w:szCs w:val="20"/>
        </w:rPr>
        <w:t>is no end; comments beget comments, and explications</w:t>
      </w:r>
      <w:r>
        <w:rPr>
          <w:sz w:val="20"/>
          <w:szCs w:val="20"/>
        </w:rPr>
        <w:t xml:space="preserve"> </w:t>
      </w:r>
      <w:r w:rsidRPr="002F1333">
        <w:rPr>
          <w:sz w:val="20"/>
          <w:szCs w:val="20"/>
        </w:rPr>
        <w:t>make new matter for explications;</w:t>
      </w:r>
      <w:r>
        <w:rPr>
          <w:sz w:val="20"/>
          <w:szCs w:val="20"/>
        </w:rPr>
        <w:t xml:space="preserve"> </w:t>
      </w:r>
      <w:r w:rsidRPr="002F1333">
        <w:rPr>
          <w:sz w:val="20"/>
          <w:szCs w:val="20"/>
        </w:rPr>
        <w:t>and of limiting, distinguishing, varying the signification</w:t>
      </w:r>
      <w:r>
        <w:rPr>
          <w:sz w:val="20"/>
          <w:szCs w:val="20"/>
        </w:rPr>
        <w:t xml:space="preserve"> </w:t>
      </w:r>
      <w:r w:rsidRPr="002F1333">
        <w:rPr>
          <w:sz w:val="20"/>
          <w:szCs w:val="20"/>
        </w:rPr>
        <w:t>of these moral words there is no end.</w:t>
      </w:r>
      <w:r>
        <w:rPr>
          <w:sz w:val="20"/>
          <w:szCs w:val="20"/>
        </w:rPr>
        <w:t xml:space="preserve"> </w:t>
      </w:r>
      <w:r w:rsidRPr="002F1333">
        <w:rPr>
          <w:sz w:val="20"/>
          <w:szCs w:val="20"/>
        </w:rPr>
        <w:t>These ideas of men's making are, by men still</w:t>
      </w:r>
      <w:r>
        <w:rPr>
          <w:sz w:val="20"/>
          <w:szCs w:val="20"/>
        </w:rPr>
        <w:t xml:space="preserve"> </w:t>
      </w:r>
      <w:r w:rsidRPr="002F1333">
        <w:rPr>
          <w:sz w:val="20"/>
          <w:szCs w:val="20"/>
        </w:rPr>
        <w:t>having the same power, multiplied in infinitum.</w:t>
      </w:r>
      <w:r>
        <w:rPr>
          <w:sz w:val="20"/>
          <w:szCs w:val="20"/>
        </w:rPr>
        <w:t xml:space="preserve"> </w:t>
      </w:r>
      <w:r w:rsidRPr="002F1333">
        <w:rPr>
          <w:sz w:val="20"/>
          <w:szCs w:val="20"/>
        </w:rPr>
        <w:t xml:space="preserve">Many a man who was </w:t>
      </w:r>
      <w:proofErr w:type="gramStart"/>
      <w:r w:rsidRPr="002F1333">
        <w:rPr>
          <w:sz w:val="20"/>
          <w:szCs w:val="20"/>
        </w:rPr>
        <w:t>pretty well</w:t>
      </w:r>
      <w:proofErr w:type="gramEnd"/>
      <w:r w:rsidRPr="002F1333">
        <w:rPr>
          <w:sz w:val="20"/>
          <w:szCs w:val="20"/>
        </w:rPr>
        <w:t xml:space="preserve"> satisfied of the</w:t>
      </w:r>
      <w:r>
        <w:rPr>
          <w:sz w:val="20"/>
          <w:szCs w:val="20"/>
        </w:rPr>
        <w:t xml:space="preserve"> </w:t>
      </w:r>
      <w:r w:rsidRPr="002F1333">
        <w:rPr>
          <w:sz w:val="20"/>
          <w:szCs w:val="20"/>
        </w:rPr>
        <w:t>meaning of a text of Scripture, or clause in the</w:t>
      </w:r>
      <w:r>
        <w:rPr>
          <w:sz w:val="20"/>
          <w:szCs w:val="20"/>
        </w:rPr>
        <w:t xml:space="preserve"> </w:t>
      </w:r>
      <w:r w:rsidRPr="002F1333">
        <w:rPr>
          <w:sz w:val="20"/>
          <w:szCs w:val="20"/>
        </w:rPr>
        <w:t>code, at first reading, has, by consulting commentators,</w:t>
      </w:r>
      <w:r>
        <w:rPr>
          <w:sz w:val="20"/>
          <w:szCs w:val="20"/>
        </w:rPr>
        <w:t xml:space="preserve"> </w:t>
      </w:r>
      <w:r w:rsidRPr="002F1333">
        <w:rPr>
          <w:sz w:val="20"/>
          <w:szCs w:val="20"/>
        </w:rPr>
        <w:t>quite lost the sense of it, and by these</w:t>
      </w:r>
      <w:r>
        <w:rPr>
          <w:sz w:val="20"/>
          <w:szCs w:val="20"/>
        </w:rPr>
        <w:t xml:space="preserve"> </w:t>
      </w:r>
      <w:r w:rsidRPr="002F1333">
        <w:rPr>
          <w:sz w:val="20"/>
          <w:szCs w:val="20"/>
        </w:rPr>
        <w:t>elucidations given rise or increase to his doubts,</w:t>
      </w:r>
      <w:r>
        <w:rPr>
          <w:sz w:val="20"/>
          <w:szCs w:val="20"/>
        </w:rPr>
        <w:t xml:space="preserve"> </w:t>
      </w:r>
      <w:r w:rsidRPr="002F1333">
        <w:rPr>
          <w:sz w:val="20"/>
          <w:szCs w:val="20"/>
        </w:rPr>
        <w:t>and drawn obscurity upon the place. I say not</w:t>
      </w:r>
      <w:r>
        <w:rPr>
          <w:sz w:val="20"/>
          <w:szCs w:val="20"/>
        </w:rPr>
        <w:t xml:space="preserve"> </w:t>
      </w:r>
      <w:r w:rsidRPr="002F1333">
        <w:rPr>
          <w:sz w:val="20"/>
          <w:szCs w:val="20"/>
        </w:rPr>
        <w:t>this that I think commentaries needless; but to</w:t>
      </w:r>
      <w:r>
        <w:rPr>
          <w:sz w:val="20"/>
          <w:szCs w:val="20"/>
        </w:rPr>
        <w:t xml:space="preserve"> </w:t>
      </w:r>
      <w:r w:rsidRPr="002F1333">
        <w:rPr>
          <w:sz w:val="20"/>
          <w:szCs w:val="20"/>
        </w:rPr>
        <w:t>show how uncertain the names of mixed modes</w:t>
      </w:r>
      <w:r>
        <w:rPr>
          <w:sz w:val="20"/>
          <w:szCs w:val="20"/>
        </w:rPr>
        <w:t xml:space="preserve"> </w:t>
      </w:r>
      <w:r w:rsidRPr="002F1333">
        <w:rPr>
          <w:sz w:val="20"/>
          <w:szCs w:val="20"/>
        </w:rPr>
        <w:t>naturally are, even in the mouths of those who</w:t>
      </w:r>
      <w:r>
        <w:rPr>
          <w:sz w:val="20"/>
          <w:szCs w:val="20"/>
        </w:rPr>
        <w:t xml:space="preserve"> </w:t>
      </w:r>
      <w:r w:rsidRPr="002F1333">
        <w:rPr>
          <w:sz w:val="20"/>
          <w:szCs w:val="20"/>
        </w:rPr>
        <w:t>had both the intention and the faculty of speaking</w:t>
      </w:r>
      <w:r>
        <w:rPr>
          <w:sz w:val="20"/>
          <w:szCs w:val="20"/>
        </w:rPr>
        <w:t xml:space="preserve"> </w:t>
      </w:r>
      <w:r w:rsidRPr="002F1333">
        <w:rPr>
          <w:sz w:val="20"/>
          <w:szCs w:val="20"/>
        </w:rPr>
        <w:t>as clearly as language was capable to express</w:t>
      </w:r>
      <w:r>
        <w:rPr>
          <w:sz w:val="20"/>
          <w:szCs w:val="20"/>
        </w:rPr>
        <w:t xml:space="preserve"> </w:t>
      </w:r>
      <w:r w:rsidRPr="002F1333">
        <w:rPr>
          <w:sz w:val="20"/>
          <w:szCs w:val="20"/>
        </w:rPr>
        <w:t>their thoughts.</w:t>
      </w:r>
    </w:p>
    <w:p w14:paraId="51CBDF2B" w14:textId="77777777" w:rsidR="002F1333" w:rsidRDefault="002F1333" w:rsidP="002F1333">
      <w:pPr>
        <w:jc w:val="both"/>
        <w:rPr>
          <w:sz w:val="20"/>
          <w:szCs w:val="20"/>
        </w:rPr>
      </w:pPr>
    </w:p>
    <w:p w14:paraId="00D4A830" w14:textId="2B936D11" w:rsidR="002F1333" w:rsidRPr="002F1333" w:rsidRDefault="002F1333" w:rsidP="002F1333">
      <w:pPr>
        <w:jc w:val="both"/>
        <w:rPr>
          <w:i/>
          <w:iCs/>
          <w:sz w:val="20"/>
          <w:szCs w:val="20"/>
        </w:rPr>
      </w:pPr>
      <w:r w:rsidRPr="002F1333">
        <w:rPr>
          <w:sz w:val="20"/>
          <w:szCs w:val="20"/>
        </w:rPr>
        <w:t>35 L</w:t>
      </w:r>
      <w:r>
        <w:rPr>
          <w:sz w:val="20"/>
          <w:szCs w:val="20"/>
        </w:rPr>
        <w:t>OC</w:t>
      </w:r>
      <w:r w:rsidRPr="002F1333">
        <w:rPr>
          <w:sz w:val="20"/>
          <w:szCs w:val="20"/>
        </w:rPr>
        <w:t xml:space="preserve">KE: </w:t>
      </w:r>
      <w:r w:rsidRPr="002F1333">
        <w:rPr>
          <w:i/>
          <w:iCs/>
          <w:sz w:val="20"/>
          <w:szCs w:val="20"/>
        </w:rPr>
        <w:t>Toleration, Human Understanding,</w:t>
      </w:r>
      <w:r>
        <w:rPr>
          <w:i/>
          <w:iCs/>
          <w:sz w:val="20"/>
          <w:szCs w:val="20"/>
        </w:rPr>
        <w:t xml:space="preserve"> </w:t>
      </w:r>
      <w:r w:rsidRPr="002F1333">
        <w:rPr>
          <w:sz w:val="20"/>
          <w:szCs w:val="20"/>
        </w:rPr>
        <w:t>BK III, CH IX, SECT 23 291b-c</w:t>
      </w:r>
    </w:p>
    <w:p w14:paraId="4BC6FE12" w14:textId="58F223FE" w:rsidR="002F1333" w:rsidRDefault="00681612" w:rsidP="00681612">
      <w:pPr>
        <w:jc w:val="both"/>
        <w:rPr>
          <w:sz w:val="20"/>
          <w:szCs w:val="20"/>
        </w:rPr>
      </w:pPr>
      <w:r w:rsidRPr="00681612">
        <w:rPr>
          <w:sz w:val="20"/>
          <w:szCs w:val="20"/>
        </w:rPr>
        <w:t>23. Especially of the Old and New Testament Scriptures.</w:t>
      </w:r>
      <w:r>
        <w:rPr>
          <w:sz w:val="20"/>
          <w:szCs w:val="20"/>
        </w:rPr>
        <w:t xml:space="preserve"> </w:t>
      </w:r>
      <w:r w:rsidRPr="00681612">
        <w:rPr>
          <w:sz w:val="20"/>
          <w:szCs w:val="20"/>
        </w:rPr>
        <w:t>The volumes of interpreters and commentators</w:t>
      </w:r>
      <w:r>
        <w:rPr>
          <w:sz w:val="20"/>
          <w:szCs w:val="20"/>
        </w:rPr>
        <w:t xml:space="preserve"> </w:t>
      </w:r>
      <w:r w:rsidRPr="00681612">
        <w:rPr>
          <w:sz w:val="20"/>
          <w:szCs w:val="20"/>
        </w:rPr>
        <w:t>on the Old and New Testament are but</w:t>
      </w:r>
      <w:r>
        <w:rPr>
          <w:sz w:val="20"/>
          <w:szCs w:val="20"/>
        </w:rPr>
        <w:t xml:space="preserve"> </w:t>
      </w:r>
      <w:r w:rsidRPr="00681612">
        <w:rPr>
          <w:sz w:val="20"/>
          <w:szCs w:val="20"/>
        </w:rPr>
        <w:t>too manifest proofs of this. Though everything</w:t>
      </w:r>
      <w:r>
        <w:rPr>
          <w:sz w:val="20"/>
          <w:szCs w:val="20"/>
        </w:rPr>
        <w:t xml:space="preserve"> </w:t>
      </w:r>
      <w:r w:rsidRPr="00681612">
        <w:rPr>
          <w:sz w:val="20"/>
          <w:szCs w:val="20"/>
        </w:rPr>
        <w:t>said in the text be infallibly true, yet the reader</w:t>
      </w:r>
      <w:r>
        <w:rPr>
          <w:sz w:val="20"/>
          <w:szCs w:val="20"/>
        </w:rPr>
        <w:t xml:space="preserve"> </w:t>
      </w:r>
      <w:r w:rsidRPr="00681612">
        <w:rPr>
          <w:sz w:val="20"/>
          <w:szCs w:val="20"/>
        </w:rPr>
        <w:t>may be, nay, cannot choose but be, very fallible</w:t>
      </w:r>
      <w:r>
        <w:rPr>
          <w:sz w:val="20"/>
          <w:szCs w:val="20"/>
        </w:rPr>
        <w:t xml:space="preserve"> </w:t>
      </w:r>
      <w:r w:rsidRPr="00681612">
        <w:rPr>
          <w:sz w:val="20"/>
          <w:szCs w:val="20"/>
        </w:rPr>
        <w:t>in the understanding of it. Nor is it to be wondered,</w:t>
      </w:r>
      <w:r>
        <w:rPr>
          <w:sz w:val="20"/>
          <w:szCs w:val="20"/>
        </w:rPr>
        <w:t xml:space="preserve"> </w:t>
      </w:r>
      <w:r w:rsidRPr="00681612">
        <w:rPr>
          <w:sz w:val="20"/>
          <w:szCs w:val="20"/>
        </w:rPr>
        <w:t>that the will of God, when clothed in</w:t>
      </w:r>
      <w:r>
        <w:rPr>
          <w:sz w:val="20"/>
          <w:szCs w:val="20"/>
        </w:rPr>
        <w:t xml:space="preserve"> </w:t>
      </w:r>
      <w:r w:rsidRPr="00681612">
        <w:rPr>
          <w:sz w:val="20"/>
          <w:szCs w:val="20"/>
        </w:rPr>
        <w:t>words, should be liable to that doubt and uncertainty</w:t>
      </w:r>
      <w:r>
        <w:rPr>
          <w:sz w:val="20"/>
          <w:szCs w:val="20"/>
        </w:rPr>
        <w:t xml:space="preserve"> </w:t>
      </w:r>
      <w:r w:rsidRPr="00681612">
        <w:rPr>
          <w:sz w:val="20"/>
          <w:szCs w:val="20"/>
        </w:rPr>
        <w:t>which unavoidably attends that sort of</w:t>
      </w:r>
      <w:r>
        <w:rPr>
          <w:sz w:val="20"/>
          <w:szCs w:val="20"/>
        </w:rPr>
        <w:t xml:space="preserve"> </w:t>
      </w:r>
      <w:r w:rsidRPr="00681612">
        <w:rPr>
          <w:sz w:val="20"/>
          <w:szCs w:val="20"/>
        </w:rPr>
        <w:t>conveyance, when even his Son, whilst clothed</w:t>
      </w:r>
      <w:r>
        <w:rPr>
          <w:sz w:val="20"/>
          <w:szCs w:val="20"/>
        </w:rPr>
        <w:t xml:space="preserve"> </w:t>
      </w:r>
      <w:r w:rsidRPr="00681612">
        <w:rPr>
          <w:sz w:val="20"/>
          <w:szCs w:val="20"/>
        </w:rPr>
        <w:t>in flesh, was subject to all the frailties and inconveniences</w:t>
      </w:r>
      <w:r>
        <w:rPr>
          <w:sz w:val="20"/>
          <w:szCs w:val="20"/>
        </w:rPr>
        <w:t xml:space="preserve"> </w:t>
      </w:r>
      <w:r w:rsidRPr="00681612">
        <w:rPr>
          <w:sz w:val="20"/>
          <w:szCs w:val="20"/>
        </w:rPr>
        <w:t>of human nature, sin excepted. And</w:t>
      </w:r>
      <w:r>
        <w:rPr>
          <w:sz w:val="20"/>
          <w:szCs w:val="20"/>
        </w:rPr>
        <w:t xml:space="preserve"> </w:t>
      </w:r>
      <w:r w:rsidRPr="00681612">
        <w:rPr>
          <w:sz w:val="20"/>
          <w:szCs w:val="20"/>
        </w:rPr>
        <w:t>we ought to magnify his goodness, that he hath</w:t>
      </w:r>
      <w:r>
        <w:rPr>
          <w:sz w:val="20"/>
          <w:szCs w:val="20"/>
        </w:rPr>
        <w:t xml:space="preserve"> </w:t>
      </w:r>
      <w:r w:rsidRPr="00681612">
        <w:rPr>
          <w:sz w:val="20"/>
          <w:szCs w:val="20"/>
        </w:rPr>
        <w:t>spread before all the world such legible characters</w:t>
      </w:r>
      <w:r>
        <w:rPr>
          <w:sz w:val="20"/>
          <w:szCs w:val="20"/>
        </w:rPr>
        <w:t xml:space="preserve"> </w:t>
      </w:r>
      <w:r w:rsidRPr="00681612">
        <w:rPr>
          <w:sz w:val="20"/>
          <w:szCs w:val="20"/>
        </w:rPr>
        <w:t xml:space="preserve">of his works and </w:t>
      </w:r>
      <w:proofErr w:type="gramStart"/>
      <w:r w:rsidRPr="00681612">
        <w:rPr>
          <w:sz w:val="20"/>
          <w:szCs w:val="20"/>
        </w:rPr>
        <w:t>providence, and</w:t>
      </w:r>
      <w:proofErr w:type="gramEnd"/>
      <w:r w:rsidRPr="00681612">
        <w:rPr>
          <w:sz w:val="20"/>
          <w:szCs w:val="20"/>
        </w:rPr>
        <w:t xml:space="preserve"> given all</w:t>
      </w:r>
      <w:r>
        <w:rPr>
          <w:sz w:val="20"/>
          <w:szCs w:val="20"/>
        </w:rPr>
        <w:t xml:space="preserve"> </w:t>
      </w:r>
      <w:r w:rsidRPr="00681612">
        <w:rPr>
          <w:sz w:val="20"/>
          <w:szCs w:val="20"/>
        </w:rPr>
        <w:t xml:space="preserve">mankind so sufficient a </w:t>
      </w:r>
      <w:r w:rsidRPr="00681612">
        <w:rPr>
          <w:sz w:val="20"/>
          <w:szCs w:val="20"/>
        </w:rPr>
        <w:lastRenderedPageBreak/>
        <w:t>light of reason, that they</w:t>
      </w:r>
      <w:r>
        <w:rPr>
          <w:sz w:val="20"/>
          <w:szCs w:val="20"/>
        </w:rPr>
        <w:t xml:space="preserve"> </w:t>
      </w:r>
      <w:r w:rsidRPr="00681612">
        <w:rPr>
          <w:sz w:val="20"/>
          <w:szCs w:val="20"/>
        </w:rPr>
        <w:t>to whom this written word never came, could</w:t>
      </w:r>
      <w:r>
        <w:rPr>
          <w:sz w:val="20"/>
          <w:szCs w:val="20"/>
        </w:rPr>
        <w:t xml:space="preserve"> </w:t>
      </w:r>
      <w:r w:rsidRPr="00681612">
        <w:rPr>
          <w:sz w:val="20"/>
          <w:szCs w:val="20"/>
        </w:rPr>
        <w:t>not (whenever they set themselves to search) either</w:t>
      </w:r>
      <w:r>
        <w:rPr>
          <w:sz w:val="20"/>
          <w:szCs w:val="20"/>
        </w:rPr>
        <w:t xml:space="preserve"> </w:t>
      </w:r>
      <w:r w:rsidRPr="00681612">
        <w:rPr>
          <w:sz w:val="20"/>
          <w:szCs w:val="20"/>
        </w:rPr>
        <w:t>doubt of the being of a God, or of the obedience</w:t>
      </w:r>
      <w:r>
        <w:rPr>
          <w:sz w:val="20"/>
          <w:szCs w:val="20"/>
        </w:rPr>
        <w:t xml:space="preserve"> </w:t>
      </w:r>
      <w:r w:rsidRPr="00681612">
        <w:rPr>
          <w:sz w:val="20"/>
          <w:szCs w:val="20"/>
        </w:rPr>
        <w:t>due to him. Since then the precepts of Natural</w:t>
      </w:r>
      <w:r>
        <w:rPr>
          <w:sz w:val="20"/>
          <w:szCs w:val="20"/>
        </w:rPr>
        <w:t xml:space="preserve"> </w:t>
      </w:r>
      <w:r w:rsidRPr="00681612">
        <w:rPr>
          <w:sz w:val="20"/>
          <w:szCs w:val="20"/>
        </w:rPr>
        <w:t>Religion are plain, and very intelligible to</w:t>
      </w:r>
      <w:r>
        <w:rPr>
          <w:sz w:val="20"/>
          <w:szCs w:val="20"/>
        </w:rPr>
        <w:t xml:space="preserve"> </w:t>
      </w:r>
      <w:r w:rsidRPr="00681612">
        <w:rPr>
          <w:sz w:val="20"/>
          <w:szCs w:val="20"/>
        </w:rPr>
        <w:t>all mankind, and seldom come to be controverted;</w:t>
      </w:r>
      <w:r>
        <w:rPr>
          <w:sz w:val="20"/>
          <w:szCs w:val="20"/>
        </w:rPr>
        <w:t xml:space="preserve"> </w:t>
      </w:r>
      <w:r w:rsidRPr="00681612">
        <w:rPr>
          <w:sz w:val="20"/>
          <w:szCs w:val="20"/>
        </w:rPr>
        <w:t>and other revealed truths, which are conveyed</w:t>
      </w:r>
      <w:r>
        <w:rPr>
          <w:sz w:val="20"/>
          <w:szCs w:val="20"/>
        </w:rPr>
        <w:t xml:space="preserve"> </w:t>
      </w:r>
      <w:r w:rsidRPr="00681612">
        <w:rPr>
          <w:sz w:val="20"/>
          <w:szCs w:val="20"/>
        </w:rPr>
        <w:t>to us by books and languages, are liable</w:t>
      </w:r>
      <w:r>
        <w:rPr>
          <w:sz w:val="20"/>
          <w:szCs w:val="20"/>
        </w:rPr>
        <w:t xml:space="preserve"> </w:t>
      </w:r>
      <w:r w:rsidRPr="00681612">
        <w:rPr>
          <w:sz w:val="20"/>
          <w:szCs w:val="20"/>
        </w:rPr>
        <w:t>to the common and natural obscurities and difficulties</w:t>
      </w:r>
      <w:r>
        <w:rPr>
          <w:sz w:val="20"/>
          <w:szCs w:val="20"/>
        </w:rPr>
        <w:t xml:space="preserve"> </w:t>
      </w:r>
      <w:r w:rsidRPr="00681612">
        <w:rPr>
          <w:sz w:val="20"/>
          <w:szCs w:val="20"/>
        </w:rPr>
        <w:t>incident to words ; methinks it would become</w:t>
      </w:r>
      <w:r>
        <w:rPr>
          <w:sz w:val="20"/>
          <w:szCs w:val="20"/>
        </w:rPr>
        <w:t xml:space="preserve"> </w:t>
      </w:r>
      <w:r w:rsidRPr="00681612">
        <w:rPr>
          <w:sz w:val="20"/>
          <w:szCs w:val="20"/>
        </w:rPr>
        <w:t>us to be more careful and diligent in observing</w:t>
      </w:r>
      <w:r>
        <w:rPr>
          <w:sz w:val="20"/>
          <w:szCs w:val="20"/>
        </w:rPr>
        <w:t xml:space="preserve"> </w:t>
      </w:r>
      <w:r w:rsidRPr="00681612">
        <w:rPr>
          <w:sz w:val="20"/>
          <w:szCs w:val="20"/>
        </w:rPr>
        <w:t>the former, and less magisterial, positive,</w:t>
      </w:r>
      <w:r>
        <w:rPr>
          <w:sz w:val="20"/>
          <w:szCs w:val="20"/>
        </w:rPr>
        <w:t xml:space="preserve"> </w:t>
      </w:r>
      <w:r w:rsidRPr="00681612">
        <w:rPr>
          <w:sz w:val="20"/>
          <w:szCs w:val="20"/>
        </w:rPr>
        <w:t>and imperious, in imposing our own sense and</w:t>
      </w:r>
      <w:r>
        <w:rPr>
          <w:sz w:val="20"/>
          <w:szCs w:val="20"/>
        </w:rPr>
        <w:t xml:space="preserve"> </w:t>
      </w:r>
      <w:r w:rsidRPr="00681612">
        <w:rPr>
          <w:sz w:val="20"/>
          <w:szCs w:val="20"/>
        </w:rPr>
        <w:t>interpretations of the latter.</w:t>
      </w:r>
    </w:p>
    <w:p w14:paraId="61E88014" w14:textId="77777777" w:rsidR="002F1333" w:rsidRDefault="002F1333" w:rsidP="002F1333">
      <w:pPr>
        <w:jc w:val="both"/>
        <w:rPr>
          <w:sz w:val="20"/>
          <w:szCs w:val="20"/>
        </w:rPr>
      </w:pPr>
    </w:p>
    <w:p w14:paraId="7944D9BA" w14:textId="41548113" w:rsidR="002F1333" w:rsidRPr="002F1333" w:rsidRDefault="002F1333" w:rsidP="002F1333">
      <w:pPr>
        <w:jc w:val="both"/>
        <w:rPr>
          <w:i/>
          <w:iCs/>
          <w:sz w:val="20"/>
          <w:szCs w:val="20"/>
        </w:rPr>
      </w:pPr>
      <w:r w:rsidRPr="002F1333">
        <w:rPr>
          <w:sz w:val="20"/>
          <w:szCs w:val="20"/>
        </w:rPr>
        <w:t>35 L</w:t>
      </w:r>
      <w:r>
        <w:rPr>
          <w:sz w:val="20"/>
          <w:szCs w:val="20"/>
        </w:rPr>
        <w:t>OC</w:t>
      </w:r>
      <w:r w:rsidRPr="002F1333">
        <w:rPr>
          <w:sz w:val="20"/>
          <w:szCs w:val="20"/>
        </w:rPr>
        <w:t xml:space="preserve">KE: </w:t>
      </w:r>
      <w:r w:rsidRPr="002F1333">
        <w:rPr>
          <w:i/>
          <w:iCs/>
          <w:sz w:val="20"/>
          <w:szCs w:val="20"/>
        </w:rPr>
        <w:t>Toleration, Human Understanding,</w:t>
      </w:r>
      <w:r>
        <w:rPr>
          <w:i/>
          <w:iCs/>
          <w:sz w:val="20"/>
          <w:szCs w:val="20"/>
        </w:rPr>
        <w:t xml:space="preserve"> </w:t>
      </w:r>
      <w:r w:rsidRPr="002F1333">
        <w:rPr>
          <w:sz w:val="20"/>
          <w:szCs w:val="20"/>
        </w:rPr>
        <w:t xml:space="preserve">BK III, CH </w:t>
      </w:r>
      <w:r>
        <w:rPr>
          <w:sz w:val="20"/>
          <w:szCs w:val="20"/>
        </w:rPr>
        <w:t>X</w:t>
      </w:r>
      <w:r w:rsidRPr="002F1333">
        <w:rPr>
          <w:sz w:val="20"/>
          <w:szCs w:val="20"/>
        </w:rPr>
        <w:t>, SECT 12 294b-c</w:t>
      </w:r>
    </w:p>
    <w:p w14:paraId="7606F461" w14:textId="3AAB0676" w:rsidR="002F1333" w:rsidRPr="00681612" w:rsidRDefault="00681612" w:rsidP="00681612">
      <w:pPr>
        <w:jc w:val="both"/>
        <w:rPr>
          <w:sz w:val="20"/>
          <w:szCs w:val="20"/>
        </w:rPr>
      </w:pPr>
      <w:r w:rsidRPr="00681612">
        <w:rPr>
          <w:sz w:val="20"/>
          <w:szCs w:val="20"/>
        </w:rPr>
        <w:t xml:space="preserve">12. This art has perplexed religion </w:t>
      </w:r>
      <w:r w:rsidRPr="00681612">
        <w:rPr>
          <w:sz w:val="20"/>
          <w:szCs w:val="20"/>
        </w:rPr>
        <w:t>and justice</w:t>
      </w:r>
      <w:r w:rsidRPr="00681612">
        <w:rPr>
          <w:sz w:val="20"/>
          <w:szCs w:val="20"/>
        </w:rPr>
        <w:t>. Nor</w:t>
      </w:r>
      <w:r>
        <w:rPr>
          <w:sz w:val="20"/>
          <w:szCs w:val="20"/>
        </w:rPr>
        <w:t xml:space="preserve"> </w:t>
      </w:r>
      <w:r w:rsidRPr="00681612">
        <w:rPr>
          <w:sz w:val="20"/>
          <w:szCs w:val="20"/>
        </w:rPr>
        <w:t>hath this mischief stopped in logical niceties, or</w:t>
      </w:r>
      <w:r>
        <w:rPr>
          <w:sz w:val="20"/>
          <w:szCs w:val="20"/>
        </w:rPr>
        <w:t xml:space="preserve"> </w:t>
      </w:r>
      <w:r w:rsidRPr="00681612">
        <w:rPr>
          <w:sz w:val="20"/>
          <w:szCs w:val="20"/>
        </w:rPr>
        <w:t>curious empty speculations; it hath invaded the</w:t>
      </w:r>
      <w:r>
        <w:rPr>
          <w:sz w:val="20"/>
          <w:szCs w:val="20"/>
        </w:rPr>
        <w:t xml:space="preserve"> </w:t>
      </w:r>
      <w:r w:rsidRPr="00681612">
        <w:rPr>
          <w:sz w:val="20"/>
          <w:szCs w:val="20"/>
        </w:rPr>
        <w:t>great concernments of human life and society;</w:t>
      </w:r>
      <w:r>
        <w:rPr>
          <w:sz w:val="20"/>
          <w:szCs w:val="20"/>
        </w:rPr>
        <w:t xml:space="preserve"> </w:t>
      </w:r>
      <w:r w:rsidRPr="00681612">
        <w:rPr>
          <w:sz w:val="20"/>
          <w:szCs w:val="20"/>
        </w:rPr>
        <w:t>obscured and perplexed the material truths of law</w:t>
      </w:r>
      <w:r>
        <w:rPr>
          <w:sz w:val="20"/>
          <w:szCs w:val="20"/>
        </w:rPr>
        <w:t xml:space="preserve"> </w:t>
      </w:r>
      <w:r w:rsidRPr="00681612">
        <w:rPr>
          <w:sz w:val="20"/>
          <w:szCs w:val="20"/>
        </w:rPr>
        <w:t>and divinity; brought confusion, disorder, and</w:t>
      </w:r>
      <w:r>
        <w:rPr>
          <w:sz w:val="20"/>
          <w:szCs w:val="20"/>
        </w:rPr>
        <w:t xml:space="preserve"> </w:t>
      </w:r>
      <w:r w:rsidRPr="00681612">
        <w:rPr>
          <w:sz w:val="20"/>
          <w:szCs w:val="20"/>
        </w:rPr>
        <w:t>uncertainty into the affairs of mankind; and if</w:t>
      </w:r>
      <w:r>
        <w:rPr>
          <w:sz w:val="20"/>
          <w:szCs w:val="20"/>
        </w:rPr>
        <w:t xml:space="preserve"> </w:t>
      </w:r>
      <w:r w:rsidRPr="00681612">
        <w:rPr>
          <w:sz w:val="20"/>
          <w:szCs w:val="20"/>
        </w:rPr>
        <w:t>not destroyed, yet in a great measure rendered</w:t>
      </w:r>
      <w:r>
        <w:rPr>
          <w:sz w:val="20"/>
          <w:szCs w:val="20"/>
        </w:rPr>
        <w:t xml:space="preserve"> </w:t>
      </w:r>
      <w:r w:rsidRPr="00681612">
        <w:rPr>
          <w:sz w:val="20"/>
          <w:szCs w:val="20"/>
        </w:rPr>
        <w:t xml:space="preserve">useless, these two great rules, </w:t>
      </w:r>
      <w:proofErr w:type="gramStart"/>
      <w:r w:rsidRPr="00681612">
        <w:rPr>
          <w:sz w:val="20"/>
          <w:szCs w:val="20"/>
        </w:rPr>
        <w:t>religion</w:t>
      </w:r>
      <w:proofErr w:type="gramEnd"/>
      <w:r w:rsidRPr="00681612">
        <w:rPr>
          <w:sz w:val="20"/>
          <w:szCs w:val="20"/>
        </w:rPr>
        <w:t xml:space="preserve"> and justice.</w:t>
      </w:r>
      <w:r>
        <w:rPr>
          <w:sz w:val="20"/>
          <w:szCs w:val="20"/>
        </w:rPr>
        <w:t xml:space="preserve"> </w:t>
      </w:r>
      <w:r w:rsidRPr="00681612">
        <w:rPr>
          <w:sz w:val="20"/>
          <w:szCs w:val="20"/>
        </w:rPr>
        <w:t>What have the greatest part of the comments</w:t>
      </w:r>
      <w:r>
        <w:rPr>
          <w:sz w:val="20"/>
          <w:szCs w:val="20"/>
        </w:rPr>
        <w:t xml:space="preserve"> </w:t>
      </w:r>
      <w:r w:rsidRPr="00681612">
        <w:rPr>
          <w:sz w:val="20"/>
          <w:szCs w:val="20"/>
        </w:rPr>
        <w:t>and disputes upon the laws of God and</w:t>
      </w:r>
      <w:r>
        <w:rPr>
          <w:sz w:val="20"/>
          <w:szCs w:val="20"/>
        </w:rPr>
        <w:t xml:space="preserve"> </w:t>
      </w:r>
      <w:r w:rsidRPr="00681612">
        <w:rPr>
          <w:sz w:val="20"/>
          <w:szCs w:val="20"/>
        </w:rPr>
        <w:t>man served for, but to make the meaning more</w:t>
      </w:r>
      <w:r>
        <w:rPr>
          <w:sz w:val="20"/>
          <w:szCs w:val="20"/>
        </w:rPr>
        <w:t xml:space="preserve"> </w:t>
      </w:r>
      <w:r w:rsidRPr="00681612">
        <w:rPr>
          <w:sz w:val="20"/>
          <w:szCs w:val="20"/>
        </w:rPr>
        <w:t>doubtful, and perplex the sense? What have been</w:t>
      </w:r>
      <w:r>
        <w:rPr>
          <w:sz w:val="20"/>
          <w:szCs w:val="20"/>
        </w:rPr>
        <w:t xml:space="preserve"> </w:t>
      </w:r>
      <w:r w:rsidRPr="00681612">
        <w:rPr>
          <w:sz w:val="20"/>
          <w:szCs w:val="20"/>
        </w:rPr>
        <w:t>the effect of those multiplied curious distinctions,</w:t>
      </w:r>
      <w:r>
        <w:rPr>
          <w:sz w:val="20"/>
          <w:szCs w:val="20"/>
        </w:rPr>
        <w:t xml:space="preserve"> </w:t>
      </w:r>
      <w:r w:rsidRPr="00681612">
        <w:rPr>
          <w:sz w:val="20"/>
          <w:szCs w:val="20"/>
        </w:rPr>
        <w:t>and acute niceties, but obscurity and uncertainty,</w:t>
      </w:r>
      <w:r>
        <w:rPr>
          <w:sz w:val="20"/>
          <w:szCs w:val="20"/>
        </w:rPr>
        <w:t xml:space="preserve"> </w:t>
      </w:r>
      <w:r w:rsidRPr="00681612">
        <w:rPr>
          <w:sz w:val="20"/>
          <w:szCs w:val="20"/>
        </w:rPr>
        <w:t>leaving the words more unintelligible, and the</w:t>
      </w:r>
      <w:r>
        <w:rPr>
          <w:sz w:val="20"/>
          <w:szCs w:val="20"/>
        </w:rPr>
        <w:t xml:space="preserve"> </w:t>
      </w:r>
      <w:r w:rsidRPr="00681612">
        <w:rPr>
          <w:sz w:val="20"/>
          <w:szCs w:val="20"/>
        </w:rPr>
        <w:t>reader more at a loss? How else comes it to pass</w:t>
      </w:r>
      <w:r>
        <w:rPr>
          <w:sz w:val="20"/>
          <w:szCs w:val="20"/>
        </w:rPr>
        <w:t xml:space="preserve"> </w:t>
      </w:r>
      <w:proofErr w:type="gramStart"/>
      <w:r w:rsidRPr="00681612">
        <w:rPr>
          <w:sz w:val="20"/>
          <w:szCs w:val="20"/>
        </w:rPr>
        <w:t>that princes</w:t>
      </w:r>
      <w:proofErr w:type="gramEnd"/>
      <w:r w:rsidRPr="00681612">
        <w:rPr>
          <w:sz w:val="20"/>
          <w:szCs w:val="20"/>
        </w:rPr>
        <w:t>, speaking or writing to their servants,</w:t>
      </w:r>
      <w:r>
        <w:rPr>
          <w:sz w:val="20"/>
          <w:szCs w:val="20"/>
        </w:rPr>
        <w:t xml:space="preserve"> </w:t>
      </w:r>
      <w:r w:rsidRPr="00681612">
        <w:rPr>
          <w:sz w:val="20"/>
          <w:szCs w:val="20"/>
        </w:rPr>
        <w:t>in their ordinary commands are easily understood;</w:t>
      </w:r>
      <w:r>
        <w:rPr>
          <w:sz w:val="20"/>
          <w:szCs w:val="20"/>
        </w:rPr>
        <w:t xml:space="preserve"> </w:t>
      </w:r>
      <w:r w:rsidRPr="00681612">
        <w:rPr>
          <w:sz w:val="20"/>
          <w:szCs w:val="20"/>
        </w:rPr>
        <w:t>speaking to their people, in their laws, are</w:t>
      </w:r>
      <w:r>
        <w:rPr>
          <w:sz w:val="20"/>
          <w:szCs w:val="20"/>
        </w:rPr>
        <w:t xml:space="preserve"> </w:t>
      </w:r>
      <w:r w:rsidRPr="00681612">
        <w:rPr>
          <w:sz w:val="20"/>
          <w:szCs w:val="20"/>
        </w:rPr>
        <w:t>not so? And, as I remarked before, doth it not</w:t>
      </w:r>
      <w:r>
        <w:rPr>
          <w:sz w:val="20"/>
          <w:szCs w:val="20"/>
        </w:rPr>
        <w:t xml:space="preserve"> </w:t>
      </w:r>
      <w:r w:rsidRPr="00681612">
        <w:rPr>
          <w:sz w:val="20"/>
          <w:szCs w:val="20"/>
        </w:rPr>
        <w:t xml:space="preserve">often </w:t>
      </w:r>
      <w:proofErr w:type="gramStart"/>
      <w:r w:rsidRPr="00681612">
        <w:rPr>
          <w:sz w:val="20"/>
          <w:szCs w:val="20"/>
        </w:rPr>
        <w:t>happen</w:t>
      </w:r>
      <w:proofErr w:type="gramEnd"/>
      <w:r w:rsidRPr="00681612">
        <w:rPr>
          <w:sz w:val="20"/>
          <w:szCs w:val="20"/>
        </w:rPr>
        <w:t xml:space="preserve"> that a man of an ordinary capacity</w:t>
      </w:r>
      <w:r>
        <w:rPr>
          <w:sz w:val="20"/>
          <w:szCs w:val="20"/>
        </w:rPr>
        <w:t xml:space="preserve"> </w:t>
      </w:r>
      <w:r w:rsidRPr="00681612">
        <w:rPr>
          <w:sz w:val="20"/>
          <w:szCs w:val="20"/>
        </w:rPr>
        <w:t>very well understands a text, or a law, that</w:t>
      </w:r>
      <w:r>
        <w:rPr>
          <w:sz w:val="20"/>
          <w:szCs w:val="20"/>
        </w:rPr>
        <w:t xml:space="preserve"> </w:t>
      </w:r>
      <w:r w:rsidRPr="00681612">
        <w:rPr>
          <w:sz w:val="20"/>
          <w:szCs w:val="20"/>
        </w:rPr>
        <w:t>he reads, till he consults an expositor, or goes to</w:t>
      </w:r>
      <w:r>
        <w:rPr>
          <w:sz w:val="20"/>
          <w:szCs w:val="20"/>
        </w:rPr>
        <w:t xml:space="preserve"> </w:t>
      </w:r>
      <w:r w:rsidRPr="00681612">
        <w:rPr>
          <w:sz w:val="20"/>
          <w:szCs w:val="20"/>
        </w:rPr>
        <w:t>counsel; who, by that time he hath done explaining</w:t>
      </w:r>
      <w:r>
        <w:rPr>
          <w:sz w:val="20"/>
          <w:szCs w:val="20"/>
        </w:rPr>
        <w:t xml:space="preserve"> </w:t>
      </w:r>
      <w:r w:rsidRPr="00681612">
        <w:rPr>
          <w:sz w:val="20"/>
          <w:szCs w:val="20"/>
        </w:rPr>
        <w:t>them, makes the words signify either nothing</w:t>
      </w:r>
      <w:r>
        <w:rPr>
          <w:sz w:val="20"/>
          <w:szCs w:val="20"/>
        </w:rPr>
        <w:t xml:space="preserve"> </w:t>
      </w:r>
      <w:r w:rsidRPr="00681612">
        <w:rPr>
          <w:sz w:val="20"/>
          <w:szCs w:val="20"/>
        </w:rPr>
        <w:t>at all, or what he pleases.</w:t>
      </w:r>
    </w:p>
    <w:p w14:paraId="32819A6F" w14:textId="77777777" w:rsidR="00C063FA" w:rsidRDefault="00C063FA" w:rsidP="00C02F3B">
      <w:pPr>
        <w:jc w:val="both"/>
        <w:rPr>
          <w:sz w:val="20"/>
          <w:szCs w:val="20"/>
        </w:rPr>
      </w:pPr>
    </w:p>
    <w:p w14:paraId="108B5F9B" w14:textId="77777777" w:rsidR="00C063FA" w:rsidRDefault="00C063FA" w:rsidP="00C02F3B">
      <w:pPr>
        <w:jc w:val="both"/>
        <w:rPr>
          <w:sz w:val="20"/>
          <w:szCs w:val="20"/>
        </w:rPr>
      </w:pPr>
    </w:p>
    <w:p w14:paraId="12ED7E8D" w14:textId="77777777" w:rsidR="00C063FA" w:rsidRDefault="00C063FA" w:rsidP="00C02F3B">
      <w:pPr>
        <w:jc w:val="both"/>
        <w:rPr>
          <w:sz w:val="20"/>
          <w:szCs w:val="20"/>
        </w:rPr>
      </w:pPr>
    </w:p>
    <w:p w14:paraId="34052D0F" w14:textId="77777777" w:rsidR="00C063FA" w:rsidRDefault="00C063FA" w:rsidP="00C02F3B">
      <w:pPr>
        <w:jc w:val="both"/>
        <w:rPr>
          <w:sz w:val="20"/>
          <w:szCs w:val="20"/>
        </w:rPr>
      </w:pPr>
    </w:p>
    <w:p w14:paraId="671DFA63" w14:textId="77777777" w:rsidR="00C063FA" w:rsidRDefault="00C063FA" w:rsidP="00C02F3B">
      <w:pPr>
        <w:jc w:val="both"/>
        <w:rPr>
          <w:sz w:val="20"/>
          <w:szCs w:val="20"/>
        </w:rPr>
      </w:pPr>
    </w:p>
    <w:p w14:paraId="2EBCC898" w14:textId="77777777" w:rsidR="00C063FA" w:rsidRDefault="00C063FA" w:rsidP="00C02F3B">
      <w:pPr>
        <w:jc w:val="both"/>
        <w:rPr>
          <w:sz w:val="20"/>
          <w:szCs w:val="20"/>
        </w:rPr>
      </w:pPr>
    </w:p>
    <w:p w14:paraId="0A3D9C55" w14:textId="77777777" w:rsidR="00C063FA" w:rsidRDefault="00C063FA" w:rsidP="00C02F3B">
      <w:pPr>
        <w:jc w:val="both"/>
        <w:rPr>
          <w:sz w:val="20"/>
          <w:szCs w:val="20"/>
        </w:rPr>
      </w:pPr>
    </w:p>
    <w:p w14:paraId="2558572A" w14:textId="77777777" w:rsidR="00C063FA" w:rsidRDefault="00C063FA" w:rsidP="00C02F3B">
      <w:pPr>
        <w:jc w:val="both"/>
        <w:rPr>
          <w:sz w:val="20"/>
          <w:szCs w:val="20"/>
        </w:rPr>
      </w:pPr>
    </w:p>
    <w:p w14:paraId="36941062" w14:textId="77777777" w:rsidR="00C063FA" w:rsidRDefault="00C063FA" w:rsidP="00C02F3B">
      <w:pPr>
        <w:jc w:val="both"/>
        <w:rPr>
          <w:sz w:val="20"/>
          <w:szCs w:val="20"/>
        </w:rPr>
      </w:pPr>
    </w:p>
    <w:p w14:paraId="23996054" w14:textId="77777777" w:rsidR="00C063FA" w:rsidRDefault="00C063FA" w:rsidP="00C02F3B">
      <w:pPr>
        <w:jc w:val="both"/>
        <w:rPr>
          <w:sz w:val="20"/>
          <w:szCs w:val="20"/>
        </w:rPr>
      </w:pPr>
    </w:p>
    <w:p w14:paraId="0819922F" w14:textId="77777777" w:rsidR="00C063FA" w:rsidRDefault="00C063FA" w:rsidP="00C02F3B">
      <w:pPr>
        <w:jc w:val="both"/>
        <w:rPr>
          <w:sz w:val="20"/>
          <w:szCs w:val="20"/>
        </w:rPr>
      </w:pPr>
    </w:p>
    <w:p w14:paraId="0B4B504B" w14:textId="77777777" w:rsidR="00C063FA" w:rsidRDefault="00C063FA" w:rsidP="00C02F3B">
      <w:pPr>
        <w:jc w:val="both"/>
        <w:rPr>
          <w:sz w:val="20"/>
          <w:szCs w:val="20"/>
        </w:rPr>
      </w:pPr>
    </w:p>
    <w:p w14:paraId="29B4FEFC" w14:textId="77777777" w:rsidR="00C063FA" w:rsidRDefault="00C063FA" w:rsidP="00C02F3B">
      <w:pPr>
        <w:jc w:val="both"/>
        <w:rPr>
          <w:sz w:val="20"/>
          <w:szCs w:val="20"/>
        </w:rPr>
      </w:pPr>
    </w:p>
    <w:p w14:paraId="5B4999DE" w14:textId="77777777" w:rsidR="00C063FA" w:rsidRDefault="00C063FA" w:rsidP="00C02F3B">
      <w:pPr>
        <w:jc w:val="both"/>
        <w:rPr>
          <w:sz w:val="20"/>
          <w:szCs w:val="20"/>
        </w:rPr>
      </w:pPr>
    </w:p>
    <w:p w14:paraId="23B8B0B5" w14:textId="77777777" w:rsidR="003F1A5C" w:rsidRDefault="003F1A5C" w:rsidP="00C02F3B">
      <w:pPr>
        <w:jc w:val="both"/>
        <w:rPr>
          <w:sz w:val="20"/>
          <w:szCs w:val="20"/>
        </w:rPr>
      </w:pPr>
    </w:p>
    <w:p w14:paraId="19780D19" w14:textId="77777777" w:rsidR="003F1A5C" w:rsidRDefault="003F1A5C" w:rsidP="00C02F3B">
      <w:pPr>
        <w:jc w:val="both"/>
        <w:rPr>
          <w:sz w:val="20"/>
          <w:szCs w:val="20"/>
        </w:rPr>
      </w:pPr>
    </w:p>
    <w:p w14:paraId="3608116E" w14:textId="77777777" w:rsidR="003F1A5C" w:rsidRDefault="003F1A5C" w:rsidP="00C02F3B">
      <w:pPr>
        <w:jc w:val="both"/>
        <w:rPr>
          <w:sz w:val="20"/>
          <w:szCs w:val="20"/>
        </w:rPr>
      </w:pPr>
    </w:p>
    <w:p w14:paraId="5F81C213" w14:textId="77777777" w:rsidR="003F1A5C" w:rsidRDefault="003F1A5C" w:rsidP="00C02F3B">
      <w:pPr>
        <w:jc w:val="both"/>
        <w:rPr>
          <w:sz w:val="20"/>
          <w:szCs w:val="20"/>
        </w:rPr>
      </w:pPr>
    </w:p>
    <w:p w14:paraId="4CF6B497" w14:textId="77777777" w:rsidR="003F1A5C" w:rsidRDefault="003F1A5C" w:rsidP="00C02F3B">
      <w:pPr>
        <w:jc w:val="both"/>
        <w:rPr>
          <w:sz w:val="20"/>
          <w:szCs w:val="20"/>
        </w:rPr>
      </w:pPr>
    </w:p>
    <w:p w14:paraId="177367B4" w14:textId="77777777" w:rsidR="003F1A5C" w:rsidRDefault="003F1A5C" w:rsidP="00C02F3B">
      <w:pPr>
        <w:jc w:val="both"/>
        <w:rPr>
          <w:sz w:val="20"/>
          <w:szCs w:val="20"/>
        </w:rPr>
      </w:pPr>
    </w:p>
    <w:p w14:paraId="50847FCE" w14:textId="77777777" w:rsidR="003F1A5C" w:rsidRDefault="003F1A5C" w:rsidP="00C02F3B">
      <w:pPr>
        <w:jc w:val="both"/>
        <w:rPr>
          <w:sz w:val="20"/>
          <w:szCs w:val="20"/>
        </w:rPr>
      </w:pPr>
    </w:p>
    <w:p w14:paraId="1383059A" w14:textId="77777777" w:rsidR="00F25CD1" w:rsidRPr="00E84A67" w:rsidRDefault="00F25CD1" w:rsidP="00E84A67">
      <w:pPr>
        <w:pStyle w:val="Heading1"/>
        <w:jc w:val="both"/>
        <w:rPr>
          <w:rFonts w:asciiTheme="minorHAnsi" w:hAnsiTheme="minorHAnsi" w:cstheme="minorHAnsi"/>
          <w:b/>
          <w:bCs/>
          <w:color w:val="auto"/>
          <w:sz w:val="28"/>
          <w:szCs w:val="28"/>
        </w:rPr>
      </w:pPr>
      <w:bookmarkStart w:id="18" w:name="_Toc148356266"/>
      <w:r w:rsidRPr="00E84A67">
        <w:rPr>
          <w:rFonts w:asciiTheme="minorHAnsi" w:hAnsiTheme="minorHAnsi" w:cstheme="minorHAnsi"/>
          <w:b/>
          <w:bCs/>
          <w:color w:val="auto"/>
          <w:sz w:val="28"/>
          <w:szCs w:val="28"/>
        </w:rPr>
        <w:lastRenderedPageBreak/>
        <w:t>36 STERNE: Tristram Shandy, 256a-258a</w:t>
      </w:r>
      <w:bookmarkEnd w:id="18"/>
    </w:p>
    <w:p w14:paraId="4A668CDB" w14:textId="67427B10" w:rsidR="00F25CD1" w:rsidRPr="00F25CD1" w:rsidRDefault="00F25CD1" w:rsidP="00F25CD1">
      <w:pPr>
        <w:jc w:val="both"/>
        <w:rPr>
          <w:sz w:val="20"/>
          <w:szCs w:val="20"/>
        </w:rPr>
      </w:pPr>
      <w:r w:rsidRPr="00F25CD1">
        <w:rPr>
          <w:sz w:val="20"/>
          <w:szCs w:val="20"/>
        </w:rPr>
        <w:t>Let not the critic ask how Corporal Trim could come by all this. I've</w:t>
      </w:r>
      <w:r>
        <w:rPr>
          <w:sz w:val="20"/>
          <w:szCs w:val="20"/>
        </w:rPr>
        <w:t xml:space="preserve"> </w:t>
      </w:r>
      <w:r w:rsidRPr="00F25CD1">
        <w:rPr>
          <w:sz w:val="20"/>
          <w:szCs w:val="20"/>
        </w:rPr>
        <w:t>told him it should be explained;—but so he stood before my father, my</w:t>
      </w:r>
      <w:r>
        <w:rPr>
          <w:sz w:val="20"/>
          <w:szCs w:val="20"/>
        </w:rPr>
        <w:t xml:space="preserve"> </w:t>
      </w:r>
      <w:r w:rsidRPr="00F25CD1">
        <w:rPr>
          <w:sz w:val="20"/>
          <w:szCs w:val="20"/>
        </w:rPr>
        <w:t>uncle Toby, and Dr. Slop,—so swayed his body, so contrasted his limbs,</w:t>
      </w:r>
      <w:r>
        <w:rPr>
          <w:sz w:val="20"/>
          <w:szCs w:val="20"/>
        </w:rPr>
        <w:t xml:space="preserve"> </w:t>
      </w:r>
      <w:r w:rsidRPr="00F25CD1">
        <w:rPr>
          <w:sz w:val="20"/>
          <w:szCs w:val="20"/>
        </w:rPr>
        <w:t>and with such an oratorical sweep throughout the whole figure,—a statuary</w:t>
      </w:r>
      <w:r>
        <w:rPr>
          <w:sz w:val="20"/>
          <w:szCs w:val="20"/>
        </w:rPr>
        <w:t xml:space="preserve"> </w:t>
      </w:r>
      <w:r w:rsidRPr="00F25CD1">
        <w:rPr>
          <w:sz w:val="20"/>
          <w:szCs w:val="20"/>
        </w:rPr>
        <w:t>might have modelled from it;—nay, I doubt whether the oldest Fellow of a</w:t>
      </w:r>
      <w:r>
        <w:rPr>
          <w:sz w:val="20"/>
          <w:szCs w:val="20"/>
        </w:rPr>
        <w:t xml:space="preserve"> </w:t>
      </w:r>
      <w:r w:rsidRPr="00F25CD1">
        <w:rPr>
          <w:sz w:val="20"/>
          <w:szCs w:val="20"/>
        </w:rPr>
        <w:t>College,—or the Hebrew Professor himself, could have much mended it.</w:t>
      </w:r>
      <w:r>
        <w:rPr>
          <w:sz w:val="20"/>
          <w:szCs w:val="20"/>
        </w:rPr>
        <w:t xml:space="preserve"> </w:t>
      </w:r>
      <w:r w:rsidRPr="00F25CD1">
        <w:rPr>
          <w:sz w:val="20"/>
          <w:szCs w:val="20"/>
        </w:rPr>
        <w:t>Trim made a bow, and read as follows:</w:t>
      </w:r>
    </w:p>
    <w:p w14:paraId="5B368380" w14:textId="77777777" w:rsidR="00F25CD1" w:rsidRPr="00F25CD1" w:rsidRDefault="00F25CD1" w:rsidP="00F25CD1">
      <w:pPr>
        <w:jc w:val="center"/>
        <w:rPr>
          <w:sz w:val="20"/>
          <w:szCs w:val="20"/>
        </w:rPr>
      </w:pPr>
      <w:r w:rsidRPr="00F25CD1">
        <w:rPr>
          <w:sz w:val="20"/>
          <w:szCs w:val="20"/>
        </w:rPr>
        <w:t>The SERMON</w:t>
      </w:r>
    </w:p>
    <w:p w14:paraId="555FAC73" w14:textId="77777777" w:rsidR="00F25CD1" w:rsidRPr="00F25CD1" w:rsidRDefault="00F25CD1" w:rsidP="00F25CD1">
      <w:pPr>
        <w:jc w:val="center"/>
        <w:rPr>
          <w:sz w:val="20"/>
          <w:szCs w:val="20"/>
        </w:rPr>
      </w:pPr>
      <w:r w:rsidRPr="00F25CD1">
        <w:rPr>
          <w:sz w:val="20"/>
          <w:szCs w:val="20"/>
        </w:rPr>
        <w:t>Hebrews xiii. 18</w:t>
      </w:r>
    </w:p>
    <w:p w14:paraId="5267A7A5" w14:textId="77777777" w:rsidR="00F25CD1" w:rsidRPr="00F25CD1" w:rsidRDefault="00F25CD1" w:rsidP="00F25CD1">
      <w:pPr>
        <w:jc w:val="both"/>
        <w:rPr>
          <w:sz w:val="20"/>
          <w:szCs w:val="20"/>
        </w:rPr>
      </w:pPr>
      <w:r w:rsidRPr="00F25CD1">
        <w:rPr>
          <w:sz w:val="20"/>
          <w:szCs w:val="20"/>
        </w:rPr>
        <w:t xml:space="preserve">—For we trust we have a good </w:t>
      </w:r>
      <w:proofErr w:type="gramStart"/>
      <w:r w:rsidRPr="00F25CD1">
        <w:rPr>
          <w:sz w:val="20"/>
          <w:szCs w:val="20"/>
        </w:rPr>
        <w:t>Conscience.—</w:t>
      </w:r>
      <w:proofErr w:type="gramEnd"/>
    </w:p>
    <w:p w14:paraId="6D97460C" w14:textId="77777777" w:rsidR="00F25CD1" w:rsidRPr="00F25CD1" w:rsidRDefault="00F25CD1" w:rsidP="00F25CD1">
      <w:pPr>
        <w:jc w:val="both"/>
        <w:rPr>
          <w:sz w:val="20"/>
          <w:szCs w:val="20"/>
        </w:rPr>
      </w:pPr>
      <w:r w:rsidRPr="00F25CD1">
        <w:rPr>
          <w:sz w:val="20"/>
          <w:szCs w:val="20"/>
        </w:rPr>
        <w:t xml:space="preserve">"Trust! </w:t>
      </w:r>
      <w:proofErr w:type="gramStart"/>
      <w:r w:rsidRPr="00F25CD1">
        <w:rPr>
          <w:sz w:val="20"/>
          <w:szCs w:val="20"/>
        </w:rPr>
        <w:t>Trust</w:t>
      </w:r>
      <w:proofErr w:type="gramEnd"/>
      <w:r w:rsidRPr="00F25CD1">
        <w:rPr>
          <w:sz w:val="20"/>
          <w:szCs w:val="20"/>
        </w:rPr>
        <w:t xml:space="preserve"> we have a good conscience!"</w:t>
      </w:r>
    </w:p>
    <w:p w14:paraId="6CB5F6F0" w14:textId="77777777" w:rsidR="00F25CD1" w:rsidRDefault="00F25CD1" w:rsidP="00F25CD1">
      <w:pPr>
        <w:jc w:val="both"/>
        <w:rPr>
          <w:sz w:val="20"/>
          <w:szCs w:val="20"/>
        </w:rPr>
      </w:pPr>
      <w:r w:rsidRPr="00F25CD1">
        <w:rPr>
          <w:sz w:val="20"/>
          <w:szCs w:val="20"/>
        </w:rPr>
        <w:t xml:space="preserve">[Certainly, Trim, </w:t>
      </w:r>
      <w:proofErr w:type="spellStart"/>
      <w:r w:rsidRPr="00F25CD1">
        <w:rPr>
          <w:sz w:val="20"/>
          <w:szCs w:val="20"/>
        </w:rPr>
        <w:t>quoth</w:t>
      </w:r>
      <w:proofErr w:type="spellEnd"/>
      <w:r w:rsidRPr="00F25CD1">
        <w:rPr>
          <w:sz w:val="20"/>
          <w:szCs w:val="20"/>
        </w:rPr>
        <w:t xml:space="preserve"> my father, interrupting him, you give that sentence</w:t>
      </w:r>
      <w:r>
        <w:rPr>
          <w:sz w:val="20"/>
          <w:szCs w:val="20"/>
        </w:rPr>
        <w:t xml:space="preserve"> </w:t>
      </w:r>
      <w:r w:rsidRPr="00F25CD1">
        <w:rPr>
          <w:sz w:val="20"/>
          <w:szCs w:val="20"/>
        </w:rPr>
        <w:t>a very improper accent; for you curl up your nose, man, and read it</w:t>
      </w:r>
      <w:r>
        <w:rPr>
          <w:sz w:val="20"/>
          <w:szCs w:val="20"/>
        </w:rPr>
        <w:t xml:space="preserve"> </w:t>
      </w:r>
      <w:r w:rsidRPr="00F25CD1">
        <w:rPr>
          <w:sz w:val="20"/>
          <w:szCs w:val="20"/>
        </w:rPr>
        <w:t>with such a sneering tone, as if the Parson was going to abuse the Apostle.</w:t>
      </w:r>
      <w:r>
        <w:rPr>
          <w:sz w:val="20"/>
          <w:szCs w:val="20"/>
        </w:rPr>
        <w:t xml:space="preserve"> </w:t>
      </w:r>
    </w:p>
    <w:p w14:paraId="4A779E4A" w14:textId="18B82D7E" w:rsidR="00F25CD1" w:rsidRPr="00F25CD1" w:rsidRDefault="00F25CD1" w:rsidP="00F25CD1">
      <w:pPr>
        <w:jc w:val="both"/>
        <w:rPr>
          <w:sz w:val="20"/>
          <w:szCs w:val="20"/>
        </w:rPr>
      </w:pPr>
      <w:r w:rsidRPr="00F25CD1">
        <w:rPr>
          <w:sz w:val="20"/>
          <w:szCs w:val="20"/>
        </w:rPr>
        <w:t xml:space="preserve">He is, </w:t>
      </w:r>
      <w:proofErr w:type="gramStart"/>
      <w:r w:rsidRPr="00F25CD1">
        <w:rPr>
          <w:sz w:val="20"/>
          <w:szCs w:val="20"/>
        </w:rPr>
        <w:t>an</w:t>
      </w:r>
      <w:proofErr w:type="gramEnd"/>
      <w:r w:rsidRPr="00F25CD1">
        <w:rPr>
          <w:sz w:val="20"/>
          <w:szCs w:val="20"/>
        </w:rPr>
        <w:t xml:space="preserve">' please your </w:t>
      </w:r>
      <w:proofErr w:type="spellStart"/>
      <w:r w:rsidRPr="00F25CD1">
        <w:rPr>
          <w:sz w:val="20"/>
          <w:szCs w:val="20"/>
        </w:rPr>
        <w:t>Honour</w:t>
      </w:r>
      <w:proofErr w:type="spellEnd"/>
      <w:r w:rsidRPr="00F25CD1">
        <w:rPr>
          <w:sz w:val="20"/>
          <w:szCs w:val="20"/>
        </w:rPr>
        <w:t>, replied Trim. Pugh! said my father,</w:t>
      </w:r>
      <w:r>
        <w:rPr>
          <w:sz w:val="20"/>
          <w:szCs w:val="20"/>
        </w:rPr>
        <w:t xml:space="preserve"> </w:t>
      </w:r>
      <w:r w:rsidRPr="00F25CD1">
        <w:rPr>
          <w:sz w:val="20"/>
          <w:szCs w:val="20"/>
        </w:rPr>
        <w:t>smiling.</w:t>
      </w:r>
    </w:p>
    <w:p w14:paraId="34147172" w14:textId="5EDC35AB" w:rsidR="00F25CD1" w:rsidRPr="00F25CD1" w:rsidRDefault="00F25CD1" w:rsidP="00F25CD1">
      <w:pPr>
        <w:jc w:val="both"/>
        <w:rPr>
          <w:sz w:val="20"/>
          <w:szCs w:val="20"/>
        </w:rPr>
      </w:pPr>
      <w:r w:rsidRPr="00F25CD1">
        <w:rPr>
          <w:sz w:val="20"/>
          <w:szCs w:val="20"/>
        </w:rPr>
        <w:t xml:space="preserve">Sir, </w:t>
      </w:r>
      <w:proofErr w:type="spellStart"/>
      <w:r w:rsidRPr="00F25CD1">
        <w:rPr>
          <w:sz w:val="20"/>
          <w:szCs w:val="20"/>
        </w:rPr>
        <w:t>quoth</w:t>
      </w:r>
      <w:proofErr w:type="spellEnd"/>
      <w:r w:rsidRPr="00F25CD1">
        <w:rPr>
          <w:sz w:val="20"/>
          <w:szCs w:val="20"/>
        </w:rPr>
        <w:t xml:space="preserve"> Dr. Slop, Trim is certainly in the right; for the writer (who I</w:t>
      </w:r>
      <w:r>
        <w:rPr>
          <w:sz w:val="20"/>
          <w:szCs w:val="20"/>
        </w:rPr>
        <w:t xml:space="preserve"> </w:t>
      </w:r>
      <w:r w:rsidRPr="00F25CD1">
        <w:rPr>
          <w:sz w:val="20"/>
          <w:szCs w:val="20"/>
        </w:rPr>
        <w:t>perceive is a Protestant) by the snappish manner in which he takes up the</w:t>
      </w:r>
      <w:r>
        <w:rPr>
          <w:sz w:val="20"/>
          <w:szCs w:val="20"/>
        </w:rPr>
        <w:t xml:space="preserve"> </w:t>
      </w:r>
      <w:r w:rsidRPr="00F25CD1">
        <w:rPr>
          <w:sz w:val="20"/>
          <w:szCs w:val="20"/>
        </w:rPr>
        <w:t xml:space="preserve">apostle, is certainly going to abuse </w:t>
      </w:r>
      <w:proofErr w:type="gramStart"/>
      <w:r w:rsidRPr="00F25CD1">
        <w:rPr>
          <w:sz w:val="20"/>
          <w:szCs w:val="20"/>
        </w:rPr>
        <w:t>him:—</w:t>
      </w:r>
      <w:proofErr w:type="gramEnd"/>
      <w:r w:rsidRPr="00F25CD1">
        <w:rPr>
          <w:sz w:val="20"/>
          <w:szCs w:val="20"/>
        </w:rPr>
        <w:t>if this treatment of him has not</w:t>
      </w:r>
      <w:r>
        <w:rPr>
          <w:sz w:val="20"/>
          <w:szCs w:val="20"/>
        </w:rPr>
        <w:t xml:space="preserve"> </w:t>
      </w:r>
      <w:r w:rsidRPr="00F25CD1">
        <w:rPr>
          <w:sz w:val="20"/>
          <w:szCs w:val="20"/>
        </w:rPr>
        <w:t>done it already. But from whence, replied my father, have you concluded so</w:t>
      </w:r>
      <w:r>
        <w:rPr>
          <w:sz w:val="20"/>
          <w:szCs w:val="20"/>
        </w:rPr>
        <w:t xml:space="preserve"> </w:t>
      </w:r>
      <w:r w:rsidRPr="00F25CD1">
        <w:rPr>
          <w:sz w:val="20"/>
          <w:szCs w:val="20"/>
        </w:rPr>
        <w:t xml:space="preserve">soon, Dr. Slop, that the writer is of our </w:t>
      </w:r>
      <w:proofErr w:type="gramStart"/>
      <w:r w:rsidRPr="00F25CD1">
        <w:rPr>
          <w:sz w:val="20"/>
          <w:szCs w:val="20"/>
        </w:rPr>
        <w:t>church?—</w:t>
      </w:r>
      <w:proofErr w:type="gramEnd"/>
      <w:r w:rsidRPr="00F25CD1">
        <w:rPr>
          <w:sz w:val="20"/>
          <w:szCs w:val="20"/>
        </w:rPr>
        <w:t>for aught I can see yet,</w:t>
      </w:r>
      <w:r>
        <w:rPr>
          <w:sz w:val="20"/>
          <w:szCs w:val="20"/>
        </w:rPr>
        <w:t xml:space="preserve"> </w:t>
      </w:r>
      <w:r w:rsidRPr="00F25CD1">
        <w:rPr>
          <w:sz w:val="20"/>
          <w:szCs w:val="20"/>
        </w:rPr>
        <w:t>—</w:t>
      </w:r>
      <w:r>
        <w:rPr>
          <w:sz w:val="20"/>
          <w:szCs w:val="20"/>
        </w:rPr>
        <w:t xml:space="preserve"> </w:t>
      </w:r>
      <w:r w:rsidRPr="00F25CD1">
        <w:rPr>
          <w:sz w:val="20"/>
          <w:szCs w:val="20"/>
        </w:rPr>
        <w:t xml:space="preserve">he may be of any church. Because, answered Dr. Slop, if he was of ours, —he durst no more take such a </w:t>
      </w:r>
      <w:proofErr w:type="spellStart"/>
      <w:proofErr w:type="gramStart"/>
      <w:r w:rsidRPr="00F25CD1">
        <w:rPr>
          <w:sz w:val="20"/>
          <w:szCs w:val="20"/>
        </w:rPr>
        <w:t>licence</w:t>
      </w:r>
      <w:proofErr w:type="spellEnd"/>
      <w:r w:rsidRPr="00F25CD1">
        <w:rPr>
          <w:sz w:val="20"/>
          <w:szCs w:val="20"/>
        </w:rPr>
        <w:t>,—</w:t>
      </w:r>
      <w:proofErr w:type="gramEnd"/>
      <w:r w:rsidRPr="00F25CD1">
        <w:rPr>
          <w:sz w:val="20"/>
          <w:szCs w:val="20"/>
        </w:rPr>
        <w:t>than a bear by his</w:t>
      </w:r>
      <w:r>
        <w:rPr>
          <w:sz w:val="20"/>
          <w:szCs w:val="20"/>
        </w:rPr>
        <w:t xml:space="preserve"> </w:t>
      </w:r>
      <w:r w:rsidRPr="00F25CD1">
        <w:rPr>
          <w:sz w:val="20"/>
          <w:szCs w:val="20"/>
        </w:rPr>
        <w:t>beard:—If, in</w:t>
      </w:r>
      <w:r>
        <w:rPr>
          <w:sz w:val="20"/>
          <w:szCs w:val="20"/>
        </w:rPr>
        <w:t xml:space="preserve"> </w:t>
      </w:r>
      <w:r w:rsidRPr="00F25CD1">
        <w:rPr>
          <w:sz w:val="20"/>
          <w:szCs w:val="20"/>
        </w:rPr>
        <w:t>our communion, Sir, a man was to insult an apostle,—a saint,—or even the</w:t>
      </w:r>
      <w:r>
        <w:rPr>
          <w:sz w:val="20"/>
          <w:szCs w:val="20"/>
        </w:rPr>
        <w:t xml:space="preserve"> </w:t>
      </w:r>
      <w:r w:rsidRPr="00F25CD1">
        <w:rPr>
          <w:sz w:val="20"/>
          <w:szCs w:val="20"/>
        </w:rPr>
        <w:t>paring of a saint's nail,—he would have his eyes scratched out. What,</w:t>
      </w:r>
      <w:r>
        <w:rPr>
          <w:sz w:val="20"/>
          <w:szCs w:val="20"/>
        </w:rPr>
        <w:t xml:space="preserve"> </w:t>
      </w:r>
      <w:r w:rsidRPr="00F25CD1">
        <w:rPr>
          <w:sz w:val="20"/>
          <w:szCs w:val="20"/>
        </w:rPr>
        <w:t xml:space="preserve">by the saint? </w:t>
      </w:r>
      <w:proofErr w:type="spellStart"/>
      <w:r w:rsidRPr="00F25CD1">
        <w:rPr>
          <w:sz w:val="20"/>
          <w:szCs w:val="20"/>
        </w:rPr>
        <w:t>quoth</w:t>
      </w:r>
      <w:proofErr w:type="spellEnd"/>
      <w:r w:rsidRPr="00F25CD1">
        <w:rPr>
          <w:sz w:val="20"/>
          <w:szCs w:val="20"/>
        </w:rPr>
        <w:t xml:space="preserve"> my uncle Toby. No, </w:t>
      </w:r>
      <w:proofErr w:type="gramStart"/>
      <w:r w:rsidRPr="00F25CD1">
        <w:rPr>
          <w:sz w:val="20"/>
          <w:szCs w:val="20"/>
        </w:rPr>
        <w:t>replied</w:t>
      </w:r>
      <w:proofErr w:type="gramEnd"/>
      <w:r w:rsidRPr="00F25CD1">
        <w:rPr>
          <w:sz w:val="20"/>
          <w:szCs w:val="20"/>
        </w:rPr>
        <w:t xml:space="preserve"> Dr. Slop, he would have an</w:t>
      </w:r>
      <w:r>
        <w:rPr>
          <w:sz w:val="20"/>
          <w:szCs w:val="20"/>
        </w:rPr>
        <w:t xml:space="preserve"> </w:t>
      </w:r>
      <w:r w:rsidRPr="00F25CD1">
        <w:rPr>
          <w:sz w:val="20"/>
          <w:szCs w:val="20"/>
        </w:rPr>
        <w:t>old house over his head. Pray is the Inquisition an ancient building, answered</w:t>
      </w:r>
      <w:r>
        <w:rPr>
          <w:sz w:val="20"/>
          <w:szCs w:val="20"/>
        </w:rPr>
        <w:t xml:space="preserve"> </w:t>
      </w:r>
      <w:r w:rsidRPr="00F25CD1">
        <w:rPr>
          <w:sz w:val="20"/>
          <w:szCs w:val="20"/>
        </w:rPr>
        <w:t xml:space="preserve">my uncle Toby, or is it a modern one? </w:t>
      </w:r>
      <w:r>
        <w:rPr>
          <w:sz w:val="20"/>
          <w:szCs w:val="20"/>
        </w:rPr>
        <w:t>I</w:t>
      </w:r>
      <w:r w:rsidRPr="00F25CD1">
        <w:rPr>
          <w:sz w:val="20"/>
          <w:szCs w:val="20"/>
        </w:rPr>
        <w:t xml:space="preserve"> know nothing of architecture,</w:t>
      </w:r>
      <w:r>
        <w:rPr>
          <w:sz w:val="20"/>
          <w:szCs w:val="20"/>
        </w:rPr>
        <w:t xml:space="preserve"> </w:t>
      </w:r>
      <w:proofErr w:type="gramStart"/>
      <w:r w:rsidRPr="00F25CD1">
        <w:rPr>
          <w:sz w:val="20"/>
          <w:szCs w:val="20"/>
        </w:rPr>
        <w:t>replied</w:t>
      </w:r>
      <w:proofErr w:type="gramEnd"/>
      <w:r w:rsidRPr="00F25CD1">
        <w:rPr>
          <w:sz w:val="20"/>
          <w:szCs w:val="20"/>
        </w:rPr>
        <w:t xml:space="preserve"> Dr. Slop. </w:t>
      </w:r>
      <w:proofErr w:type="gramStart"/>
      <w:r w:rsidRPr="00F25CD1">
        <w:rPr>
          <w:sz w:val="20"/>
          <w:szCs w:val="20"/>
        </w:rPr>
        <w:t>An</w:t>
      </w:r>
      <w:proofErr w:type="gramEnd"/>
      <w:r w:rsidRPr="00F25CD1">
        <w:rPr>
          <w:sz w:val="20"/>
          <w:szCs w:val="20"/>
        </w:rPr>
        <w:t xml:space="preserve">' please your </w:t>
      </w:r>
      <w:proofErr w:type="spellStart"/>
      <w:r w:rsidRPr="00F25CD1">
        <w:rPr>
          <w:sz w:val="20"/>
          <w:szCs w:val="20"/>
        </w:rPr>
        <w:t>Honours</w:t>
      </w:r>
      <w:proofErr w:type="spellEnd"/>
      <w:r w:rsidRPr="00F25CD1">
        <w:rPr>
          <w:sz w:val="20"/>
          <w:szCs w:val="20"/>
        </w:rPr>
        <w:t xml:space="preserve">, </w:t>
      </w:r>
      <w:proofErr w:type="spellStart"/>
      <w:r w:rsidRPr="00F25CD1">
        <w:rPr>
          <w:sz w:val="20"/>
          <w:szCs w:val="20"/>
        </w:rPr>
        <w:t>quoth</w:t>
      </w:r>
      <w:proofErr w:type="spellEnd"/>
      <w:r w:rsidRPr="00F25CD1">
        <w:rPr>
          <w:sz w:val="20"/>
          <w:szCs w:val="20"/>
        </w:rPr>
        <w:t xml:space="preserve"> Trim, the</w:t>
      </w:r>
      <w:r>
        <w:rPr>
          <w:sz w:val="20"/>
          <w:szCs w:val="20"/>
        </w:rPr>
        <w:t xml:space="preserve"> </w:t>
      </w:r>
      <w:r w:rsidRPr="00F25CD1">
        <w:rPr>
          <w:sz w:val="20"/>
          <w:szCs w:val="20"/>
        </w:rPr>
        <w:t>Inquisition is the vilest—Prithee spare thy description, Trim, I hate the</w:t>
      </w:r>
      <w:r>
        <w:rPr>
          <w:sz w:val="20"/>
          <w:szCs w:val="20"/>
        </w:rPr>
        <w:t xml:space="preserve"> </w:t>
      </w:r>
      <w:r w:rsidRPr="00F25CD1">
        <w:rPr>
          <w:sz w:val="20"/>
          <w:szCs w:val="20"/>
        </w:rPr>
        <w:t xml:space="preserve">very name of it, said my father. No matter for that, answered Dr. Slop, —it has its uses; for </w:t>
      </w:r>
      <w:proofErr w:type="spellStart"/>
      <w:r w:rsidRPr="00F25CD1">
        <w:rPr>
          <w:sz w:val="20"/>
          <w:szCs w:val="20"/>
        </w:rPr>
        <w:t>tho</w:t>
      </w:r>
      <w:proofErr w:type="spellEnd"/>
      <w:r w:rsidRPr="00F25CD1">
        <w:rPr>
          <w:sz w:val="20"/>
          <w:szCs w:val="20"/>
        </w:rPr>
        <w:t>' I'm no great advocate for it, yet, in such a case as</w:t>
      </w:r>
      <w:r>
        <w:rPr>
          <w:sz w:val="20"/>
          <w:szCs w:val="20"/>
        </w:rPr>
        <w:t xml:space="preserve"> </w:t>
      </w:r>
      <w:r w:rsidRPr="00F25CD1">
        <w:rPr>
          <w:sz w:val="20"/>
          <w:szCs w:val="20"/>
        </w:rPr>
        <w:t xml:space="preserve">this, he would soon be taught better manners; and I </w:t>
      </w:r>
      <w:proofErr w:type="gramStart"/>
      <w:r w:rsidRPr="00F25CD1">
        <w:rPr>
          <w:sz w:val="20"/>
          <w:szCs w:val="20"/>
        </w:rPr>
        <w:t>can</w:t>
      </w:r>
      <w:proofErr w:type="gramEnd"/>
      <w:r w:rsidRPr="00F25CD1">
        <w:rPr>
          <w:sz w:val="20"/>
          <w:szCs w:val="20"/>
        </w:rPr>
        <w:t xml:space="preserve"> tell him, if he went</w:t>
      </w:r>
      <w:r>
        <w:rPr>
          <w:sz w:val="20"/>
          <w:szCs w:val="20"/>
        </w:rPr>
        <w:t xml:space="preserve"> </w:t>
      </w:r>
      <w:r w:rsidRPr="00F25CD1">
        <w:rPr>
          <w:sz w:val="20"/>
          <w:szCs w:val="20"/>
        </w:rPr>
        <w:t>on at that rate, would be flung into the Inquisition for his pains. God help</w:t>
      </w:r>
      <w:r>
        <w:rPr>
          <w:sz w:val="20"/>
          <w:szCs w:val="20"/>
        </w:rPr>
        <w:t xml:space="preserve"> </w:t>
      </w:r>
      <w:r w:rsidRPr="00F25CD1">
        <w:rPr>
          <w:sz w:val="20"/>
          <w:szCs w:val="20"/>
        </w:rPr>
        <w:t xml:space="preserve">him then, </w:t>
      </w:r>
      <w:proofErr w:type="spellStart"/>
      <w:r w:rsidRPr="00F25CD1">
        <w:rPr>
          <w:sz w:val="20"/>
          <w:szCs w:val="20"/>
        </w:rPr>
        <w:t>quoth</w:t>
      </w:r>
      <w:proofErr w:type="spellEnd"/>
      <w:r w:rsidRPr="00F25CD1">
        <w:rPr>
          <w:sz w:val="20"/>
          <w:szCs w:val="20"/>
        </w:rPr>
        <w:t xml:space="preserve"> my uncle Toby. </w:t>
      </w:r>
      <w:proofErr w:type="gramStart"/>
      <w:r w:rsidRPr="00F25CD1">
        <w:rPr>
          <w:sz w:val="20"/>
          <w:szCs w:val="20"/>
        </w:rPr>
        <w:t>Amen,</w:t>
      </w:r>
      <w:proofErr w:type="gramEnd"/>
      <w:r w:rsidRPr="00F25CD1">
        <w:rPr>
          <w:sz w:val="20"/>
          <w:szCs w:val="20"/>
        </w:rPr>
        <w:t xml:space="preserve"> added Trim; for Heaven above</w:t>
      </w:r>
      <w:r>
        <w:rPr>
          <w:sz w:val="20"/>
          <w:szCs w:val="20"/>
        </w:rPr>
        <w:t xml:space="preserve"> </w:t>
      </w:r>
      <w:r w:rsidRPr="00F25CD1">
        <w:rPr>
          <w:sz w:val="20"/>
          <w:szCs w:val="20"/>
        </w:rPr>
        <w:t>knows, I have a poor brother who has been fourteen years a captive in it.</w:t>
      </w:r>
      <w:r>
        <w:rPr>
          <w:sz w:val="20"/>
          <w:szCs w:val="20"/>
        </w:rPr>
        <w:t xml:space="preserve"> I</w:t>
      </w:r>
      <w:r w:rsidRPr="00F25CD1">
        <w:rPr>
          <w:sz w:val="20"/>
          <w:szCs w:val="20"/>
        </w:rPr>
        <w:t xml:space="preserve"> never heard one word of it before, said my uncle Toby, hastily:</w:t>
      </w:r>
      <w:r>
        <w:rPr>
          <w:sz w:val="20"/>
          <w:szCs w:val="20"/>
        </w:rPr>
        <w:t xml:space="preserve"> </w:t>
      </w:r>
      <w:r w:rsidRPr="00F25CD1">
        <w:rPr>
          <w:sz w:val="20"/>
          <w:szCs w:val="20"/>
        </w:rPr>
        <w:t>How came he there, Trim? O, Sir! the story will make your heart bleed, —as it has made mine a thousand times;—but it is too long to</w:t>
      </w:r>
      <w:r>
        <w:rPr>
          <w:sz w:val="20"/>
          <w:szCs w:val="20"/>
        </w:rPr>
        <w:t xml:space="preserve"> </w:t>
      </w:r>
      <w:r w:rsidRPr="00F25CD1">
        <w:rPr>
          <w:sz w:val="20"/>
          <w:szCs w:val="20"/>
        </w:rPr>
        <w:t>be told now;</w:t>
      </w:r>
      <w:r>
        <w:rPr>
          <w:sz w:val="20"/>
          <w:szCs w:val="20"/>
        </w:rPr>
        <w:t xml:space="preserve"> </w:t>
      </w:r>
      <w:r w:rsidRPr="00F25CD1">
        <w:rPr>
          <w:sz w:val="20"/>
          <w:szCs w:val="20"/>
        </w:rPr>
        <w:t xml:space="preserve">—your </w:t>
      </w:r>
      <w:proofErr w:type="spellStart"/>
      <w:r w:rsidRPr="00F25CD1">
        <w:rPr>
          <w:sz w:val="20"/>
          <w:szCs w:val="20"/>
        </w:rPr>
        <w:t>Honour</w:t>
      </w:r>
      <w:proofErr w:type="spellEnd"/>
      <w:r w:rsidRPr="00F25CD1">
        <w:rPr>
          <w:sz w:val="20"/>
          <w:szCs w:val="20"/>
        </w:rPr>
        <w:t xml:space="preserve"> shall hear it from first to last some day when I am working</w:t>
      </w:r>
      <w:r>
        <w:rPr>
          <w:sz w:val="20"/>
          <w:szCs w:val="20"/>
        </w:rPr>
        <w:t xml:space="preserve"> </w:t>
      </w:r>
      <w:r w:rsidRPr="00F25CD1">
        <w:rPr>
          <w:sz w:val="20"/>
          <w:szCs w:val="20"/>
        </w:rPr>
        <w:t>beside you in our fortifications;—but the short of the story is this;—That</w:t>
      </w:r>
      <w:r>
        <w:rPr>
          <w:sz w:val="20"/>
          <w:szCs w:val="20"/>
        </w:rPr>
        <w:t xml:space="preserve"> </w:t>
      </w:r>
      <w:r w:rsidRPr="00F25CD1">
        <w:rPr>
          <w:sz w:val="20"/>
          <w:szCs w:val="20"/>
        </w:rPr>
        <w:t>my brother Tom went over a servant to Lisbon,—and then married a Jew's</w:t>
      </w:r>
      <w:r>
        <w:rPr>
          <w:sz w:val="20"/>
          <w:szCs w:val="20"/>
        </w:rPr>
        <w:t xml:space="preserve"> </w:t>
      </w:r>
      <w:r w:rsidRPr="00F25CD1">
        <w:rPr>
          <w:sz w:val="20"/>
          <w:szCs w:val="20"/>
        </w:rPr>
        <w:t>widow, who kept a small shop, and sold sausages, which somehow or other,</w:t>
      </w:r>
      <w:r>
        <w:rPr>
          <w:sz w:val="20"/>
          <w:szCs w:val="20"/>
        </w:rPr>
        <w:t xml:space="preserve"> </w:t>
      </w:r>
      <w:r w:rsidRPr="00F25CD1">
        <w:rPr>
          <w:sz w:val="20"/>
          <w:szCs w:val="20"/>
        </w:rPr>
        <w:t>was the cause of his being taken in the middle of the night out of his bed,</w:t>
      </w:r>
      <w:r>
        <w:rPr>
          <w:sz w:val="20"/>
          <w:szCs w:val="20"/>
        </w:rPr>
        <w:t xml:space="preserve"> </w:t>
      </w:r>
      <w:r w:rsidRPr="00F25CD1">
        <w:rPr>
          <w:sz w:val="20"/>
          <w:szCs w:val="20"/>
        </w:rPr>
        <w:t>where he was lying with his wife and two small children, and</w:t>
      </w:r>
      <w:r>
        <w:rPr>
          <w:sz w:val="20"/>
          <w:szCs w:val="20"/>
        </w:rPr>
        <w:t xml:space="preserve"> </w:t>
      </w:r>
      <w:r w:rsidRPr="00F25CD1">
        <w:rPr>
          <w:sz w:val="20"/>
          <w:szCs w:val="20"/>
        </w:rPr>
        <w:t>carried directly</w:t>
      </w:r>
      <w:r>
        <w:rPr>
          <w:sz w:val="20"/>
          <w:szCs w:val="20"/>
        </w:rPr>
        <w:t xml:space="preserve"> </w:t>
      </w:r>
      <w:r w:rsidRPr="00F25CD1">
        <w:rPr>
          <w:sz w:val="20"/>
          <w:szCs w:val="20"/>
        </w:rPr>
        <w:t>to the Inquisition, where, God help him, continued Trim, fetching a sigh</w:t>
      </w:r>
      <w:r>
        <w:rPr>
          <w:sz w:val="20"/>
          <w:szCs w:val="20"/>
        </w:rPr>
        <w:t xml:space="preserve"> </w:t>
      </w:r>
      <w:r w:rsidRPr="00F25CD1">
        <w:rPr>
          <w:sz w:val="20"/>
          <w:szCs w:val="20"/>
        </w:rPr>
        <w:t>from the bottom of his heart,—the poor honest lad lies confined at this</w:t>
      </w:r>
      <w:r>
        <w:rPr>
          <w:sz w:val="20"/>
          <w:szCs w:val="20"/>
        </w:rPr>
        <w:t xml:space="preserve"> </w:t>
      </w:r>
      <w:r w:rsidRPr="00F25CD1">
        <w:rPr>
          <w:sz w:val="20"/>
          <w:szCs w:val="20"/>
        </w:rPr>
        <w:t>hour; he was as honest a soul, added Trim, (pulling out his handkerchief)</w:t>
      </w:r>
      <w:r>
        <w:rPr>
          <w:sz w:val="20"/>
          <w:szCs w:val="20"/>
        </w:rPr>
        <w:t xml:space="preserve"> </w:t>
      </w:r>
      <w:r w:rsidRPr="00F25CD1">
        <w:rPr>
          <w:sz w:val="20"/>
          <w:szCs w:val="20"/>
        </w:rPr>
        <w:t>as ever blood warmed.</w:t>
      </w:r>
      <w:r w:rsidRPr="00F25CD1">
        <w:rPr>
          <w:sz w:val="20"/>
          <w:szCs w:val="20"/>
        </w:rPr>
        <w:t xml:space="preserve"> </w:t>
      </w:r>
      <w:r w:rsidRPr="00F25CD1">
        <w:rPr>
          <w:sz w:val="20"/>
          <w:szCs w:val="20"/>
        </w:rPr>
        <w:t>—</w:t>
      </w:r>
    </w:p>
    <w:p w14:paraId="386DA6F6" w14:textId="2431F423" w:rsidR="00F25CD1" w:rsidRPr="00F25CD1" w:rsidRDefault="00F25CD1" w:rsidP="00F25CD1">
      <w:pPr>
        <w:jc w:val="both"/>
        <w:rPr>
          <w:sz w:val="20"/>
          <w:szCs w:val="20"/>
        </w:rPr>
      </w:pPr>
      <w:r w:rsidRPr="00F25CD1">
        <w:rPr>
          <w:sz w:val="20"/>
          <w:szCs w:val="20"/>
        </w:rPr>
        <w:t>—</w:t>
      </w:r>
      <w:r>
        <w:rPr>
          <w:sz w:val="20"/>
          <w:szCs w:val="20"/>
        </w:rPr>
        <w:t xml:space="preserve"> </w:t>
      </w:r>
      <w:r w:rsidRPr="00F25CD1">
        <w:rPr>
          <w:sz w:val="20"/>
          <w:szCs w:val="20"/>
        </w:rPr>
        <w:t>The tears trickled down Trim's cheeks faster than he could well</w:t>
      </w:r>
      <w:r>
        <w:rPr>
          <w:sz w:val="20"/>
          <w:szCs w:val="20"/>
        </w:rPr>
        <w:t xml:space="preserve"> </w:t>
      </w:r>
      <w:r w:rsidRPr="00F25CD1">
        <w:rPr>
          <w:sz w:val="20"/>
          <w:szCs w:val="20"/>
        </w:rPr>
        <w:t>wipe them away. A dead silence in the room ensued for some minutes.</w:t>
      </w:r>
      <w:r>
        <w:rPr>
          <w:sz w:val="20"/>
          <w:szCs w:val="20"/>
        </w:rPr>
        <w:t xml:space="preserve"> </w:t>
      </w:r>
      <w:r w:rsidRPr="00F25CD1">
        <w:rPr>
          <w:sz w:val="20"/>
          <w:szCs w:val="20"/>
        </w:rPr>
        <w:t>—Certain proof of pity!</w:t>
      </w:r>
    </w:p>
    <w:p w14:paraId="19A39C3E" w14:textId="6E3F8213" w:rsidR="00F25CD1" w:rsidRPr="00F25CD1" w:rsidRDefault="00F25CD1" w:rsidP="00F25CD1">
      <w:pPr>
        <w:jc w:val="both"/>
        <w:rPr>
          <w:sz w:val="20"/>
          <w:szCs w:val="20"/>
        </w:rPr>
      </w:pPr>
      <w:r w:rsidRPr="00F25CD1">
        <w:rPr>
          <w:sz w:val="20"/>
          <w:szCs w:val="20"/>
        </w:rPr>
        <w:t xml:space="preserve">Come, Trim, </w:t>
      </w:r>
      <w:proofErr w:type="spellStart"/>
      <w:r w:rsidRPr="00F25CD1">
        <w:rPr>
          <w:sz w:val="20"/>
          <w:szCs w:val="20"/>
        </w:rPr>
        <w:t>quoth</w:t>
      </w:r>
      <w:proofErr w:type="spellEnd"/>
      <w:r w:rsidRPr="00F25CD1">
        <w:rPr>
          <w:sz w:val="20"/>
          <w:szCs w:val="20"/>
        </w:rPr>
        <w:t xml:space="preserve"> my father, after he saw the poor fellow's grief had</w:t>
      </w:r>
      <w:r>
        <w:rPr>
          <w:sz w:val="20"/>
          <w:szCs w:val="20"/>
        </w:rPr>
        <w:t xml:space="preserve"> </w:t>
      </w:r>
      <w:r w:rsidRPr="00F25CD1">
        <w:rPr>
          <w:sz w:val="20"/>
          <w:szCs w:val="20"/>
        </w:rPr>
        <w:t>got a little vent,—read on,—and put this melancholy story out of thy head: —I grieve that I interrupted thee; but prithee begin the</w:t>
      </w:r>
      <w:r>
        <w:rPr>
          <w:sz w:val="20"/>
          <w:szCs w:val="20"/>
        </w:rPr>
        <w:t xml:space="preserve"> </w:t>
      </w:r>
      <w:r w:rsidRPr="00F25CD1">
        <w:rPr>
          <w:sz w:val="20"/>
          <w:szCs w:val="20"/>
        </w:rPr>
        <w:t>sermon again;</w:t>
      </w:r>
      <w:r>
        <w:rPr>
          <w:sz w:val="20"/>
          <w:szCs w:val="20"/>
        </w:rPr>
        <w:t xml:space="preserve"> </w:t>
      </w:r>
      <w:r w:rsidRPr="00F25CD1">
        <w:rPr>
          <w:sz w:val="20"/>
          <w:szCs w:val="20"/>
        </w:rPr>
        <w:t>—</w:t>
      </w:r>
      <w:r>
        <w:rPr>
          <w:sz w:val="20"/>
          <w:szCs w:val="20"/>
        </w:rPr>
        <w:t xml:space="preserve"> </w:t>
      </w:r>
      <w:r w:rsidRPr="00F25CD1">
        <w:rPr>
          <w:sz w:val="20"/>
          <w:szCs w:val="20"/>
        </w:rPr>
        <w:t>for if the first sentence in it is matter of abuse, as thou sayest, I have a great</w:t>
      </w:r>
      <w:r>
        <w:rPr>
          <w:sz w:val="20"/>
          <w:szCs w:val="20"/>
        </w:rPr>
        <w:t xml:space="preserve"> </w:t>
      </w:r>
      <w:r w:rsidRPr="00F25CD1">
        <w:rPr>
          <w:sz w:val="20"/>
          <w:szCs w:val="20"/>
        </w:rPr>
        <w:t>desire to know what kind of provocation the apostle has given.</w:t>
      </w:r>
    </w:p>
    <w:p w14:paraId="06C9CEE2" w14:textId="3F0949B5" w:rsidR="00F25CD1" w:rsidRPr="00F25CD1" w:rsidRDefault="00F25CD1" w:rsidP="00F25CD1">
      <w:pPr>
        <w:jc w:val="both"/>
        <w:rPr>
          <w:sz w:val="20"/>
          <w:szCs w:val="20"/>
        </w:rPr>
      </w:pPr>
      <w:r w:rsidRPr="00F25CD1">
        <w:rPr>
          <w:sz w:val="20"/>
          <w:szCs w:val="20"/>
        </w:rPr>
        <w:t>Corporal Trim wiped his face, and returned his handkerchief into his</w:t>
      </w:r>
      <w:r>
        <w:rPr>
          <w:sz w:val="20"/>
          <w:szCs w:val="20"/>
        </w:rPr>
        <w:t xml:space="preserve"> </w:t>
      </w:r>
      <w:r w:rsidRPr="00F25CD1">
        <w:rPr>
          <w:sz w:val="20"/>
          <w:szCs w:val="20"/>
        </w:rPr>
        <w:t xml:space="preserve">pocket, and, making a bow as he did </w:t>
      </w:r>
      <w:proofErr w:type="gramStart"/>
      <w:r w:rsidRPr="00F25CD1">
        <w:rPr>
          <w:sz w:val="20"/>
          <w:szCs w:val="20"/>
        </w:rPr>
        <w:t>it,—</w:t>
      </w:r>
      <w:proofErr w:type="gramEnd"/>
      <w:r w:rsidRPr="00F25CD1">
        <w:rPr>
          <w:sz w:val="20"/>
          <w:szCs w:val="20"/>
        </w:rPr>
        <w:t>he began again.]</w:t>
      </w:r>
    </w:p>
    <w:p w14:paraId="07126140" w14:textId="77777777" w:rsidR="00F25CD1" w:rsidRPr="00F25CD1" w:rsidRDefault="00F25CD1" w:rsidP="00F25CD1">
      <w:pPr>
        <w:jc w:val="center"/>
        <w:rPr>
          <w:sz w:val="20"/>
          <w:szCs w:val="20"/>
        </w:rPr>
      </w:pPr>
      <w:r w:rsidRPr="00F25CD1">
        <w:rPr>
          <w:sz w:val="20"/>
          <w:szCs w:val="20"/>
        </w:rPr>
        <w:t>The SERMON</w:t>
      </w:r>
    </w:p>
    <w:p w14:paraId="6729855D" w14:textId="77777777" w:rsidR="00F25CD1" w:rsidRPr="00F25CD1" w:rsidRDefault="00F25CD1" w:rsidP="00F25CD1">
      <w:pPr>
        <w:jc w:val="center"/>
        <w:rPr>
          <w:sz w:val="20"/>
          <w:szCs w:val="20"/>
        </w:rPr>
      </w:pPr>
      <w:r w:rsidRPr="00F25CD1">
        <w:rPr>
          <w:sz w:val="20"/>
          <w:szCs w:val="20"/>
        </w:rPr>
        <w:t>Hebrews xiii. 18</w:t>
      </w:r>
    </w:p>
    <w:p w14:paraId="3EEE3051" w14:textId="77777777" w:rsidR="00F25CD1" w:rsidRPr="00F25CD1" w:rsidRDefault="00F25CD1" w:rsidP="00F25CD1">
      <w:pPr>
        <w:jc w:val="both"/>
        <w:rPr>
          <w:sz w:val="20"/>
          <w:szCs w:val="20"/>
        </w:rPr>
      </w:pPr>
      <w:r w:rsidRPr="00F25CD1">
        <w:rPr>
          <w:sz w:val="20"/>
          <w:szCs w:val="20"/>
        </w:rPr>
        <w:t xml:space="preserve">—For we trust we have a </w:t>
      </w:r>
      <w:proofErr w:type="spellStart"/>
      <w:r w:rsidRPr="00F25CD1">
        <w:rPr>
          <w:sz w:val="20"/>
          <w:szCs w:val="20"/>
        </w:rPr>
        <w:t>rood</w:t>
      </w:r>
      <w:proofErr w:type="spellEnd"/>
      <w:r w:rsidRPr="00F25CD1">
        <w:rPr>
          <w:sz w:val="20"/>
          <w:szCs w:val="20"/>
        </w:rPr>
        <w:t xml:space="preserve"> </w:t>
      </w:r>
      <w:proofErr w:type="gramStart"/>
      <w:r w:rsidRPr="00F25CD1">
        <w:rPr>
          <w:sz w:val="20"/>
          <w:szCs w:val="20"/>
        </w:rPr>
        <w:t>Conscience.—</w:t>
      </w:r>
      <w:proofErr w:type="gramEnd"/>
    </w:p>
    <w:p w14:paraId="31F820C0" w14:textId="6E155923" w:rsidR="00F25CD1" w:rsidRPr="00F25CD1" w:rsidRDefault="00F25CD1" w:rsidP="00F25CD1">
      <w:pPr>
        <w:jc w:val="both"/>
        <w:rPr>
          <w:sz w:val="20"/>
          <w:szCs w:val="20"/>
        </w:rPr>
      </w:pPr>
      <w:r w:rsidRPr="00F25CD1">
        <w:rPr>
          <w:sz w:val="20"/>
          <w:szCs w:val="20"/>
        </w:rPr>
        <w:t xml:space="preserve">"Trust! trust we have a good conscience! Surely if there is </w:t>
      </w:r>
      <w:proofErr w:type="spellStart"/>
      <w:r w:rsidRPr="00F25CD1">
        <w:rPr>
          <w:sz w:val="20"/>
          <w:szCs w:val="20"/>
        </w:rPr>
        <w:t>any thing</w:t>
      </w:r>
      <w:proofErr w:type="spellEnd"/>
      <w:r w:rsidRPr="00F25CD1">
        <w:rPr>
          <w:sz w:val="20"/>
          <w:szCs w:val="20"/>
        </w:rPr>
        <w:t xml:space="preserve"> in</w:t>
      </w:r>
      <w:r>
        <w:rPr>
          <w:sz w:val="20"/>
          <w:szCs w:val="20"/>
        </w:rPr>
        <w:t xml:space="preserve"> </w:t>
      </w:r>
      <w:r w:rsidRPr="00F25CD1">
        <w:rPr>
          <w:sz w:val="20"/>
          <w:szCs w:val="20"/>
        </w:rPr>
        <w:t>this life which a man may depend upon, and to the knowledge of which he</w:t>
      </w:r>
      <w:r>
        <w:rPr>
          <w:sz w:val="20"/>
          <w:szCs w:val="20"/>
        </w:rPr>
        <w:t xml:space="preserve"> </w:t>
      </w:r>
      <w:r w:rsidRPr="00F25CD1">
        <w:rPr>
          <w:sz w:val="20"/>
          <w:szCs w:val="20"/>
        </w:rPr>
        <w:t>is capable of arriving upon the most indisputable evidence, it must be this</w:t>
      </w:r>
      <w:r>
        <w:rPr>
          <w:sz w:val="20"/>
          <w:szCs w:val="20"/>
        </w:rPr>
        <w:t xml:space="preserve"> </w:t>
      </w:r>
      <w:r w:rsidRPr="00F25CD1">
        <w:rPr>
          <w:sz w:val="20"/>
          <w:szCs w:val="20"/>
        </w:rPr>
        <w:t xml:space="preserve">very </w:t>
      </w:r>
      <w:proofErr w:type="gramStart"/>
      <w:r w:rsidRPr="00F25CD1">
        <w:rPr>
          <w:sz w:val="20"/>
          <w:szCs w:val="20"/>
        </w:rPr>
        <w:t>thing,—</w:t>
      </w:r>
      <w:proofErr w:type="gramEnd"/>
      <w:r w:rsidRPr="00F25CD1">
        <w:rPr>
          <w:sz w:val="20"/>
          <w:szCs w:val="20"/>
        </w:rPr>
        <w:t>whether he has a good conscience or no."</w:t>
      </w:r>
    </w:p>
    <w:p w14:paraId="170D303B" w14:textId="77777777" w:rsidR="00F25CD1" w:rsidRPr="00F25CD1" w:rsidRDefault="00F25CD1" w:rsidP="00F25CD1">
      <w:pPr>
        <w:jc w:val="both"/>
        <w:rPr>
          <w:sz w:val="20"/>
          <w:szCs w:val="20"/>
        </w:rPr>
      </w:pPr>
      <w:r w:rsidRPr="00F25CD1">
        <w:rPr>
          <w:sz w:val="20"/>
          <w:szCs w:val="20"/>
        </w:rPr>
        <w:t xml:space="preserve">[I am positive I am right, </w:t>
      </w:r>
      <w:proofErr w:type="spellStart"/>
      <w:r w:rsidRPr="00F25CD1">
        <w:rPr>
          <w:sz w:val="20"/>
          <w:szCs w:val="20"/>
        </w:rPr>
        <w:t>quoth</w:t>
      </w:r>
      <w:proofErr w:type="spellEnd"/>
      <w:r w:rsidRPr="00F25CD1">
        <w:rPr>
          <w:sz w:val="20"/>
          <w:szCs w:val="20"/>
        </w:rPr>
        <w:t xml:space="preserve"> Dr. Slop.]</w:t>
      </w:r>
    </w:p>
    <w:p w14:paraId="5E4E8354" w14:textId="01153DCF" w:rsidR="00F25CD1" w:rsidRPr="00F25CD1" w:rsidRDefault="00F25CD1" w:rsidP="00F25CD1">
      <w:pPr>
        <w:jc w:val="both"/>
        <w:rPr>
          <w:sz w:val="20"/>
          <w:szCs w:val="20"/>
        </w:rPr>
      </w:pPr>
      <w:r w:rsidRPr="00F25CD1">
        <w:rPr>
          <w:sz w:val="20"/>
          <w:szCs w:val="20"/>
        </w:rPr>
        <w:lastRenderedPageBreak/>
        <w:t>"If a man thinks at all, he cannot well be a stranger to the true state of</w:t>
      </w:r>
      <w:r>
        <w:rPr>
          <w:sz w:val="20"/>
          <w:szCs w:val="20"/>
        </w:rPr>
        <w:t xml:space="preserve"> </w:t>
      </w:r>
      <w:r w:rsidRPr="00F25CD1">
        <w:rPr>
          <w:sz w:val="20"/>
          <w:szCs w:val="20"/>
        </w:rPr>
        <w:t xml:space="preserve">this </w:t>
      </w:r>
      <w:proofErr w:type="gramStart"/>
      <w:r w:rsidRPr="00F25CD1">
        <w:rPr>
          <w:sz w:val="20"/>
          <w:szCs w:val="20"/>
        </w:rPr>
        <w:t>account;—</w:t>
      </w:r>
      <w:proofErr w:type="gramEnd"/>
      <w:r w:rsidRPr="00F25CD1">
        <w:rPr>
          <w:sz w:val="20"/>
          <w:szCs w:val="20"/>
        </w:rPr>
        <w:t>he must be privy to his own thoughts and desires;—he must</w:t>
      </w:r>
      <w:r>
        <w:rPr>
          <w:sz w:val="20"/>
          <w:szCs w:val="20"/>
        </w:rPr>
        <w:t xml:space="preserve"> </w:t>
      </w:r>
      <w:r w:rsidRPr="00F25CD1">
        <w:rPr>
          <w:sz w:val="20"/>
          <w:szCs w:val="20"/>
        </w:rPr>
        <w:t>remember his past pursuits, and know certainly the true springs and motives,</w:t>
      </w:r>
      <w:r>
        <w:rPr>
          <w:sz w:val="20"/>
          <w:szCs w:val="20"/>
        </w:rPr>
        <w:t xml:space="preserve"> </w:t>
      </w:r>
      <w:r w:rsidRPr="00F25CD1">
        <w:rPr>
          <w:sz w:val="20"/>
          <w:szCs w:val="20"/>
        </w:rPr>
        <w:t>which, in general, have governed the actions of his life."</w:t>
      </w:r>
    </w:p>
    <w:p w14:paraId="05112422" w14:textId="77777777" w:rsidR="00F25CD1" w:rsidRPr="00F25CD1" w:rsidRDefault="00F25CD1" w:rsidP="00F25CD1">
      <w:pPr>
        <w:jc w:val="both"/>
        <w:rPr>
          <w:sz w:val="20"/>
          <w:szCs w:val="20"/>
        </w:rPr>
      </w:pPr>
      <w:r w:rsidRPr="00F25CD1">
        <w:rPr>
          <w:sz w:val="20"/>
          <w:szCs w:val="20"/>
        </w:rPr>
        <w:t xml:space="preserve">[I defy him, without an assistant, </w:t>
      </w:r>
      <w:proofErr w:type="spellStart"/>
      <w:r w:rsidRPr="00F25CD1">
        <w:rPr>
          <w:sz w:val="20"/>
          <w:szCs w:val="20"/>
        </w:rPr>
        <w:t>quoth</w:t>
      </w:r>
      <w:proofErr w:type="spellEnd"/>
      <w:r w:rsidRPr="00F25CD1">
        <w:rPr>
          <w:sz w:val="20"/>
          <w:szCs w:val="20"/>
        </w:rPr>
        <w:t xml:space="preserve"> Dr. Slop.]</w:t>
      </w:r>
    </w:p>
    <w:p w14:paraId="643F16B6" w14:textId="16E5EA00" w:rsidR="00F25CD1" w:rsidRPr="00F25CD1" w:rsidRDefault="00F25CD1" w:rsidP="00F25CD1">
      <w:pPr>
        <w:jc w:val="both"/>
        <w:rPr>
          <w:sz w:val="20"/>
          <w:szCs w:val="20"/>
        </w:rPr>
      </w:pPr>
      <w:r w:rsidRPr="00F25CD1">
        <w:rPr>
          <w:sz w:val="20"/>
          <w:szCs w:val="20"/>
        </w:rPr>
        <w:t>"In other matters we may be deceived by false appearances; and, as the</w:t>
      </w:r>
      <w:r>
        <w:rPr>
          <w:sz w:val="20"/>
          <w:szCs w:val="20"/>
        </w:rPr>
        <w:t xml:space="preserve"> </w:t>
      </w:r>
      <w:r w:rsidRPr="00F25CD1">
        <w:rPr>
          <w:sz w:val="20"/>
          <w:szCs w:val="20"/>
        </w:rPr>
        <w:t>wise man complains, 'hardly do we guess aright at the things that are upon</w:t>
      </w:r>
      <w:r>
        <w:rPr>
          <w:sz w:val="20"/>
          <w:szCs w:val="20"/>
        </w:rPr>
        <w:t xml:space="preserve"> </w:t>
      </w:r>
      <w:r w:rsidRPr="00F25CD1">
        <w:rPr>
          <w:sz w:val="20"/>
          <w:szCs w:val="20"/>
        </w:rPr>
        <w:t xml:space="preserve">the earth, and with </w:t>
      </w:r>
      <w:proofErr w:type="spellStart"/>
      <w:r w:rsidRPr="00F25CD1">
        <w:rPr>
          <w:sz w:val="20"/>
          <w:szCs w:val="20"/>
        </w:rPr>
        <w:t>labour</w:t>
      </w:r>
      <w:proofErr w:type="spellEnd"/>
      <w:r w:rsidRPr="00F25CD1">
        <w:rPr>
          <w:sz w:val="20"/>
          <w:szCs w:val="20"/>
        </w:rPr>
        <w:t xml:space="preserve"> do we find the things that are before us.' But</w:t>
      </w:r>
      <w:r>
        <w:rPr>
          <w:sz w:val="20"/>
          <w:szCs w:val="20"/>
        </w:rPr>
        <w:t xml:space="preserve"> </w:t>
      </w:r>
      <w:r w:rsidRPr="00F25CD1">
        <w:rPr>
          <w:sz w:val="20"/>
          <w:szCs w:val="20"/>
        </w:rPr>
        <w:t xml:space="preserve">here the mind has all the evidence and facts within </w:t>
      </w:r>
      <w:proofErr w:type="gramStart"/>
      <w:r w:rsidRPr="00F25CD1">
        <w:rPr>
          <w:sz w:val="20"/>
          <w:szCs w:val="20"/>
        </w:rPr>
        <w:t>herself:—</w:t>
      </w:r>
      <w:proofErr w:type="gramEnd"/>
      <w:r w:rsidRPr="00F25CD1">
        <w:rPr>
          <w:sz w:val="20"/>
          <w:szCs w:val="20"/>
        </w:rPr>
        <w:t>is conscious of</w:t>
      </w:r>
      <w:r>
        <w:rPr>
          <w:sz w:val="20"/>
          <w:szCs w:val="20"/>
        </w:rPr>
        <w:t xml:space="preserve"> </w:t>
      </w:r>
      <w:r w:rsidRPr="00F25CD1">
        <w:rPr>
          <w:sz w:val="20"/>
          <w:szCs w:val="20"/>
        </w:rPr>
        <w:t xml:space="preserve">the web she has </w:t>
      </w:r>
      <w:proofErr w:type="spellStart"/>
      <w:r w:rsidRPr="00F25CD1">
        <w:rPr>
          <w:sz w:val="20"/>
          <w:szCs w:val="20"/>
        </w:rPr>
        <w:t>wove</w:t>
      </w:r>
      <w:proofErr w:type="spellEnd"/>
      <w:r w:rsidRPr="00F25CD1">
        <w:rPr>
          <w:sz w:val="20"/>
          <w:szCs w:val="20"/>
        </w:rPr>
        <w:t>;—knows its texture and fineness, and the exact share</w:t>
      </w:r>
      <w:r>
        <w:rPr>
          <w:sz w:val="20"/>
          <w:szCs w:val="20"/>
        </w:rPr>
        <w:t xml:space="preserve"> </w:t>
      </w:r>
      <w:r w:rsidRPr="00F25CD1">
        <w:rPr>
          <w:sz w:val="20"/>
          <w:szCs w:val="20"/>
        </w:rPr>
        <w:t>which every passion has had in working upon the several designs which</w:t>
      </w:r>
      <w:r>
        <w:rPr>
          <w:sz w:val="20"/>
          <w:szCs w:val="20"/>
        </w:rPr>
        <w:t xml:space="preserve"> </w:t>
      </w:r>
      <w:r w:rsidRPr="00F25CD1">
        <w:rPr>
          <w:sz w:val="20"/>
          <w:szCs w:val="20"/>
        </w:rPr>
        <w:t>virtue or vice has planned before her."</w:t>
      </w:r>
    </w:p>
    <w:p w14:paraId="20C04AB2" w14:textId="72076593" w:rsidR="00F25CD1" w:rsidRPr="00F25CD1" w:rsidRDefault="00F25CD1" w:rsidP="00F25CD1">
      <w:pPr>
        <w:jc w:val="both"/>
        <w:rPr>
          <w:sz w:val="20"/>
          <w:szCs w:val="20"/>
        </w:rPr>
      </w:pPr>
      <w:r w:rsidRPr="00F25CD1">
        <w:rPr>
          <w:sz w:val="20"/>
          <w:szCs w:val="20"/>
        </w:rPr>
        <w:t xml:space="preserve">[The language is good, and I declare Trim reads very well, </w:t>
      </w:r>
      <w:proofErr w:type="spellStart"/>
      <w:r w:rsidRPr="00F25CD1">
        <w:rPr>
          <w:sz w:val="20"/>
          <w:szCs w:val="20"/>
        </w:rPr>
        <w:t>quoth</w:t>
      </w:r>
      <w:proofErr w:type="spellEnd"/>
      <w:r w:rsidRPr="00F25CD1">
        <w:rPr>
          <w:sz w:val="20"/>
          <w:szCs w:val="20"/>
        </w:rPr>
        <w:t xml:space="preserve"> my</w:t>
      </w:r>
      <w:r>
        <w:rPr>
          <w:sz w:val="20"/>
          <w:szCs w:val="20"/>
        </w:rPr>
        <w:t xml:space="preserve"> </w:t>
      </w:r>
      <w:r w:rsidRPr="00F25CD1">
        <w:rPr>
          <w:sz w:val="20"/>
          <w:szCs w:val="20"/>
        </w:rPr>
        <w:t>father.]</w:t>
      </w:r>
    </w:p>
    <w:p w14:paraId="42400C3A" w14:textId="425CCCEB" w:rsidR="003F1A5C" w:rsidRDefault="00F25CD1" w:rsidP="00F25CD1">
      <w:pPr>
        <w:jc w:val="both"/>
        <w:rPr>
          <w:sz w:val="20"/>
          <w:szCs w:val="20"/>
        </w:rPr>
      </w:pPr>
      <w:r w:rsidRPr="00F25CD1">
        <w:rPr>
          <w:sz w:val="20"/>
          <w:szCs w:val="20"/>
        </w:rPr>
        <w:t>"Now,—as conscience is nothing else but the knowledge which the mind</w:t>
      </w:r>
      <w:r>
        <w:rPr>
          <w:sz w:val="20"/>
          <w:szCs w:val="20"/>
        </w:rPr>
        <w:t xml:space="preserve"> </w:t>
      </w:r>
      <w:r w:rsidRPr="00F25CD1">
        <w:rPr>
          <w:sz w:val="20"/>
          <w:szCs w:val="20"/>
        </w:rPr>
        <w:t>has within herself of this; and the judgment, either of approbation or censure,</w:t>
      </w:r>
      <w:r>
        <w:rPr>
          <w:sz w:val="20"/>
          <w:szCs w:val="20"/>
        </w:rPr>
        <w:t xml:space="preserve"> </w:t>
      </w:r>
      <w:r w:rsidRPr="00F25CD1">
        <w:rPr>
          <w:sz w:val="20"/>
          <w:szCs w:val="20"/>
        </w:rPr>
        <w:t>which it unavoidably makes upon the successive actions of our lives;</w:t>
      </w:r>
      <w:r>
        <w:rPr>
          <w:sz w:val="20"/>
          <w:szCs w:val="20"/>
        </w:rPr>
        <w:t xml:space="preserve"> </w:t>
      </w:r>
      <w:r w:rsidRPr="00F25CD1">
        <w:rPr>
          <w:sz w:val="20"/>
          <w:szCs w:val="20"/>
        </w:rPr>
        <w:t>'tis plain you will say, from the very terms of the proposition,—whenever</w:t>
      </w:r>
      <w:r>
        <w:rPr>
          <w:sz w:val="20"/>
          <w:szCs w:val="20"/>
        </w:rPr>
        <w:t xml:space="preserve"> </w:t>
      </w:r>
      <w:r w:rsidRPr="00F25CD1">
        <w:rPr>
          <w:sz w:val="20"/>
          <w:szCs w:val="20"/>
        </w:rPr>
        <w:t>this inward testimony goes against a man, and he stands self-accused, that</w:t>
      </w:r>
      <w:r>
        <w:rPr>
          <w:sz w:val="20"/>
          <w:szCs w:val="20"/>
        </w:rPr>
        <w:t xml:space="preserve"> </w:t>
      </w:r>
      <w:r w:rsidRPr="00F25CD1">
        <w:rPr>
          <w:sz w:val="20"/>
          <w:szCs w:val="20"/>
        </w:rPr>
        <w:t>he must necessarily be a guilty man. And, on the contrary, when the</w:t>
      </w:r>
      <w:r>
        <w:rPr>
          <w:sz w:val="20"/>
          <w:szCs w:val="20"/>
        </w:rPr>
        <w:t xml:space="preserve"> </w:t>
      </w:r>
      <w:r w:rsidRPr="00F25CD1">
        <w:rPr>
          <w:sz w:val="20"/>
          <w:szCs w:val="20"/>
        </w:rPr>
        <w:t xml:space="preserve">report is </w:t>
      </w:r>
      <w:proofErr w:type="spellStart"/>
      <w:r w:rsidRPr="00F25CD1">
        <w:rPr>
          <w:sz w:val="20"/>
          <w:szCs w:val="20"/>
        </w:rPr>
        <w:t>favourable</w:t>
      </w:r>
      <w:proofErr w:type="spellEnd"/>
      <w:r w:rsidRPr="00F25CD1">
        <w:rPr>
          <w:sz w:val="20"/>
          <w:szCs w:val="20"/>
        </w:rPr>
        <w:t xml:space="preserve"> on his side, and his heart condemns him </w:t>
      </w:r>
      <w:proofErr w:type="gramStart"/>
      <w:r w:rsidRPr="00F25CD1">
        <w:rPr>
          <w:sz w:val="20"/>
          <w:szCs w:val="20"/>
        </w:rPr>
        <w:t>not:—</w:t>
      </w:r>
      <w:proofErr w:type="gramEnd"/>
      <w:r w:rsidRPr="00F25CD1">
        <w:rPr>
          <w:sz w:val="20"/>
          <w:szCs w:val="20"/>
        </w:rPr>
        <w:t>that it</w:t>
      </w:r>
      <w:r>
        <w:rPr>
          <w:sz w:val="20"/>
          <w:szCs w:val="20"/>
        </w:rPr>
        <w:t xml:space="preserve"> </w:t>
      </w:r>
      <w:r w:rsidRPr="00F25CD1">
        <w:rPr>
          <w:sz w:val="20"/>
          <w:szCs w:val="20"/>
        </w:rPr>
        <w:t>is not a matter of trust, as the apostle intimates, but a matter of certainty</w:t>
      </w:r>
      <w:r>
        <w:rPr>
          <w:sz w:val="20"/>
          <w:szCs w:val="20"/>
        </w:rPr>
        <w:t xml:space="preserve"> </w:t>
      </w:r>
      <w:r w:rsidRPr="00F25CD1">
        <w:rPr>
          <w:sz w:val="20"/>
          <w:szCs w:val="20"/>
        </w:rPr>
        <w:t>and fact, that the conscience is good, and that the man must be good also."</w:t>
      </w:r>
    </w:p>
    <w:p w14:paraId="026D70B0" w14:textId="46A357DF" w:rsidR="0058473B" w:rsidRPr="0058473B" w:rsidRDefault="0058473B" w:rsidP="0058473B">
      <w:pPr>
        <w:jc w:val="both"/>
        <w:rPr>
          <w:sz w:val="20"/>
          <w:szCs w:val="20"/>
        </w:rPr>
      </w:pPr>
      <w:r w:rsidRPr="0058473B">
        <w:rPr>
          <w:sz w:val="20"/>
          <w:szCs w:val="20"/>
        </w:rPr>
        <w:t xml:space="preserve">[Then the apostle is altogether in the wrong, I suppose, </w:t>
      </w:r>
      <w:proofErr w:type="spellStart"/>
      <w:r w:rsidRPr="0058473B">
        <w:rPr>
          <w:sz w:val="20"/>
          <w:szCs w:val="20"/>
        </w:rPr>
        <w:t>quoth</w:t>
      </w:r>
      <w:proofErr w:type="spellEnd"/>
      <w:r w:rsidRPr="0058473B">
        <w:rPr>
          <w:sz w:val="20"/>
          <w:szCs w:val="20"/>
        </w:rPr>
        <w:t xml:space="preserve"> Dr. Slop,</w:t>
      </w:r>
      <w:r>
        <w:rPr>
          <w:sz w:val="20"/>
          <w:szCs w:val="20"/>
        </w:rPr>
        <w:t xml:space="preserve"> </w:t>
      </w:r>
      <w:r w:rsidRPr="0058473B">
        <w:rPr>
          <w:sz w:val="20"/>
          <w:szCs w:val="20"/>
        </w:rPr>
        <w:t xml:space="preserve">and the Protestant divine is in the right. Sir, have patience, </w:t>
      </w:r>
      <w:proofErr w:type="gramStart"/>
      <w:r w:rsidRPr="0058473B">
        <w:rPr>
          <w:sz w:val="20"/>
          <w:szCs w:val="20"/>
        </w:rPr>
        <w:t>replied</w:t>
      </w:r>
      <w:proofErr w:type="gramEnd"/>
      <w:r w:rsidRPr="0058473B">
        <w:rPr>
          <w:sz w:val="20"/>
          <w:szCs w:val="20"/>
        </w:rPr>
        <w:t xml:space="preserve"> my</w:t>
      </w:r>
      <w:r>
        <w:rPr>
          <w:sz w:val="20"/>
          <w:szCs w:val="20"/>
        </w:rPr>
        <w:t xml:space="preserve"> </w:t>
      </w:r>
      <w:r w:rsidRPr="0058473B">
        <w:rPr>
          <w:sz w:val="20"/>
          <w:szCs w:val="20"/>
        </w:rPr>
        <w:t>father, for I think it will presently appear that St. Paul and the Protestant</w:t>
      </w:r>
      <w:r>
        <w:rPr>
          <w:sz w:val="20"/>
          <w:szCs w:val="20"/>
        </w:rPr>
        <w:t xml:space="preserve"> </w:t>
      </w:r>
      <w:r w:rsidRPr="0058473B">
        <w:rPr>
          <w:sz w:val="20"/>
          <w:szCs w:val="20"/>
        </w:rPr>
        <w:t xml:space="preserve">divine are both of an opinion. As nearly so, </w:t>
      </w:r>
      <w:proofErr w:type="spellStart"/>
      <w:r w:rsidRPr="0058473B">
        <w:rPr>
          <w:sz w:val="20"/>
          <w:szCs w:val="20"/>
        </w:rPr>
        <w:t>quoth</w:t>
      </w:r>
      <w:proofErr w:type="spellEnd"/>
      <w:r w:rsidRPr="0058473B">
        <w:rPr>
          <w:sz w:val="20"/>
          <w:szCs w:val="20"/>
        </w:rPr>
        <w:t xml:space="preserve"> Dr. Slop, as east is to</w:t>
      </w:r>
      <w:r>
        <w:rPr>
          <w:sz w:val="20"/>
          <w:szCs w:val="20"/>
        </w:rPr>
        <w:t xml:space="preserve"> </w:t>
      </w:r>
      <w:proofErr w:type="gramStart"/>
      <w:r w:rsidRPr="0058473B">
        <w:rPr>
          <w:sz w:val="20"/>
          <w:szCs w:val="20"/>
        </w:rPr>
        <w:t>west;—</w:t>
      </w:r>
      <w:proofErr w:type="gramEnd"/>
      <w:r w:rsidRPr="0058473B">
        <w:rPr>
          <w:sz w:val="20"/>
          <w:szCs w:val="20"/>
        </w:rPr>
        <w:t>but this, continued he, lifting both hands, comes from the liberty of</w:t>
      </w:r>
      <w:r>
        <w:rPr>
          <w:sz w:val="20"/>
          <w:szCs w:val="20"/>
        </w:rPr>
        <w:t xml:space="preserve"> </w:t>
      </w:r>
      <w:r w:rsidRPr="0058473B">
        <w:rPr>
          <w:sz w:val="20"/>
          <w:szCs w:val="20"/>
        </w:rPr>
        <w:t>the press.</w:t>
      </w:r>
    </w:p>
    <w:p w14:paraId="686C35D3" w14:textId="61BB554C" w:rsidR="0058473B" w:rsidRPr="0058473B" w:rsidRDefault="0058473B" w:rsidP="0058473B">
      <w:pPr>
        <w:jc w:val="both"/>
        <w:rPr>
          <w:sz w:val="20"/>
          <w:szCs w:val="20"/>
        </w:rPr>
      </w:pPr>
      <w:r w:rsidRPr="0058473B">
        <w:rPr>
          <w:sz w:val="20"/>
          <w:szCs w:val="20"/>
        </w:rPr>
        <w:t xml:space="preserve">It is no more, at the worst, </w:t>
      </w:r>
      <w:proofErr w:type="gramStart"/>
      <w:r w:rsidRPr="0058473B">
        <w:rPr>
          <w:sz w:val="20"/>
          <w:szCs w:val="20"/>
        </w:rPr>
        <w:t>replied</w:t>
      </w:r>
      <w:proofErr w:type="gramEnd"/>
      <w:r w:rsidRPr="0058473B">
        <w:rPr>
          <w:sz w:val="20"/>
          <w:szCs w:val="20"/>
        </w:rPr>
        <w:t xml:space="preserve"> my uncle Toby, than the liberty of the</w:t>
      </w:r>
      <w:r>
        <w:rPr>
          <w:sz w:val="20"/>
          <w:szCs w:val="20"/>
        </w:rPr>
        <w:t xml:space="preserve"> </w:t>
      </w:r>
      <w:r w:rsidRPr="0058473B">
        <w:rPr>
          <w:sz w:val="20"/>
          <w:szCs w:val="20"/>
        </w:rPr>
        <w:t>pulpit; for it does not appear that the sermon is printed, or ever likely to be.</w:t>
      </w:r>
      <w:r>
        <w:rPr>
          <w:sz w:val="20"/>
          <w:szCs w:val="20"/>
        </w:rPr>
        <w:t xml:space="preserve"> </w:t>
      </w:r>
      <w:r w:rsidRPr="0058473B">
        <w:rPr>
          <w:sz w:val="20"/>
          <w:szCs w:val="20"/>
        </w:rPr>
        <w:t xml:space="preserve">Go on, Trim, </w:t>
      </w:r>
      <w:proofErr w:type="spellStart"/>
      <w:r w:rsidRPr="0058473B">
        <w:rPr>
          <w:sz w:val="20"/>
          <w:szCs w:val="20"/>
        </w:rPr>
        <w:t>quoth</w:t>
      </w:r>
      <w:proofErr w:type="spellEnd"/>
      <w:r w:rsidRPr="0058473B">
        <w:rPr>
          <w:sz w:val="20"/>
          <w:szCs w:val="20"/>
        </w:rPr>
        <w:t xml:space="preserve"> my father.]</w:t>
      </w:r>
    </w:p>
    <w:p w14:paraId="733864ED" w14:textId="148DCBB9" w:rsidR="0058473B" w:rsidRPr="0058473B" w:rsidRDefault="0058473B" w:rsidP="0058473B">
      <w:pPr>
        <w:jc w:val="both"/>
        <w:rPr>
          <w:sz w:val="20"/>
          <w:szCs w:val="20"/>
        </w:rPr>
      </w:pPr>
      <w:r w:rsidRPr="0058473B">
        <w:rPr>
          <w:sz w:val="20"/>
          <w:szCs w:val="20"/>
        </w:rPr>
        <w:t>"At first sight this may seem to be a true state of the case: and I make no</w:t>
      </w:r>
      <w:r>
        <w:rPr>
          <w:sz w:val="20"/>
          <w:szCs w:val="20"/>
        </w:rPr>
        <w:t xml:space="preserve"> </w:t>
      </w:r>
      <w:r w:rsidRPr="0058473B">
        <w:rPr>
          <w:sz w:val="20"/>
          <w:szCs w:val="20"/>
        </w:rPr>
        <w:t>doubt but the knowledge of right and wrong is so truly impressed upon the</w:t>
      </w:r>
      <w:r>
        <w:rPr>
          <w:sz w:val="20"/>
          <w:szCs w:val="20"/>
        </w:rPr>
        <w:t xml:space="preserve"> </w:t>
      </w:r>
      <w:r w:rsidRPr="0058473B">
        <w:rPr>
          <w:sz w:val="20"/>
          <w:szCs w:val="20"/>
        </w:rPr>
        <w:t>mind of man,—that did no such thing ever happen, as that the conscience</w:t>
      </w:r>
      <w:r>
        <w:rPr>
          <w:sz w:val="20"/>
          <w:szCs w:val="20"/>
        </w:rPr>
        <w:t xml:space="preserve"> </w:t>
      </w:r>
      <w:r w:rsidRPr="0058473B">
        <w:rPr>
          <w:sz w:val="20"/>
          <w:szCs w:val="20"/>
        </w:rPr>
        <w:t>of a man, by long habits of sin, might (as the scripture assures it may) insensibly</w:t>
      </w:r>
      <w:r>
        <w:rPr>
          <w:sz w:val="20"/>
          <w:szCs w:val="20"/>
        </w:rPr>
        <w:t xml:space="preserve"> </w:t>
      </w:r>
      <w:r w:rsidRPr="0058473B">
        <w:rPr>
          <w:sz w:val="20"/>
          <w:szCs w:val="20"/>
        </w:rPr>
        <w:t>become hard;—and, like some tender parts of his body, by much</w:t>
      </w:r>
      <w:r>
        <w:rPr>
          <w:sz w:val="20"/>
          <w:szCs w:val="20"/>
        </w:rPr>
        <w:t xml:space="preserve"> </w:t>
      </w:r>
      <w:r w:rsidRPr="0058473B">
        <w:rPr>
          <w:sz w:val="20"/>
          <w:szCs w:val="20"/>
        </w:rPr>
        <w:t>stress and continual hard usage, lose by degrees that nice sense and perception</w:t>
      </w:r>
      <w:r>
        <w:rPr>
          <w:sz w:val="20"/>
          <w:szCs w:val="20"/>
        </w:rPr>
        <w:t xml:space="preserve"> </w:t>
      </w:r>
      <w:r w:rsidRPr="0058473B">
        <w:rPr>
          <w:sz w:val="20"/>
          <w:szCs w:val="20"/>
        </w:rPr>
        <w:t>with which God and nature endowed it:—Did this never happen;</w:t>
      </w:r>
      <w:r>
        <w:rPr>
          <w:sz w:val="20"/>
          <w:szCs w:val="20"/>
        </w:rPr>
        <w:t xml:space="preserve"> </w:t>
      </w:r>
      <w:r w:rsidRPr="0058473B">
        <w:rPr>
          <w:sz w:val="20"/>
          <w:szCs w:val="20"/>
        </w:rPr>
        <w:t>or was it certain that self-love would never hang the least bias upon the</w:t>
      </w:r>
      <w:r>
        <w:rPr>
          <w:sz w:val="20"/>
          <w:szCs w:val="20"/>
        </w:rPr>
        <w:t xml:space="preserve"> </w:t>
      </w:r>
      <w:r w:rsidRPr="0058473B">
        <w:rPr>
          <w:sz w:val="20"/>
          <w:szCs w:val="20"/>
        </w:rPr>
        <w:t>judgment;—or that the little interests below could rise up and perplex the</w:t>
      </w:r>
      <w:r>
        <w:rPr>
          <w:sz w:val="20"/>
          <w:szCs w:val="20"/>
        </w:rPr>
        <w:t xml:space="preserve"> </w:t>
      </w:r>
      <w:r w:rsidRPr="0058473B">
        <w:rPr>
          <w:sz w:val="20"/>
          <w:szCs w:val="20"/>
        </w:rPr>
        <w:t>faculties of our upper regions, and encompass them about with clouds and</w:t>
      </w:r>
      <w:r>
        <w:rPr>
          <w:sz w:val="20"/>
          <w:szCs w:val="20"/>
        </w:rPr>
        <w:t xml:space="preserve"> </w:t>
      </w:r>
      <w:r w:rsidRPr="0058473B">
        <w:rPr>
          <w:sz w:val="20"/>
          <w:szCs w:val="20"/>
        </w:rPr>
        <w:t xml:space="preserve">thick darkness:—Could no such thing as </w:t>
      </w:r>
      <w:proofErr w:type="spellStart"/>
      <w:r w:rsidRPr="0058473B">
        <w:rPr>
          <w:sz w:val="20"/>
          <w:szCs w:val="20"/>
        </w:rPr>
        <w:t>favour</w:t>
      </w:r>
      <w:proofErr w:type="spellEnd"/>
      <w:r w:rsidRPr="0058473B">
        <w:rPr>
          <w:sz w:val="20"/>
          <w:szCs w:val="20"/>
        </w:rPr>
        <w:t xml:space="preserve"> and affection enter this</w:t>
      </w:r>
      <w:r>
        <w:rPr>
          <w:sz w:val="20"/>
          <w:szCs w:val="20"/>
        </w:rPr>
        <w:t xml:space="preserve"> </w:t>
      </w:r>
      <w:r w:rsidRPr="0058473B">
        <w:rPr>
          <w:sz w:val="20"/>
          <w:szCs w:val="20"/>
        </w:rPr>
        <w:t xml:space="preserve">sacred Court:—Did </w:t>
      </w:r>
      <w:proofErr w:type="spellStart"/>
      <w:r w:rsidRPr="0058473B">
        <w:rPr>
          <w:sz w:val="20"/>
          <w:szCs w:val="20"/>
        </w:rPr>
        <w:t>Wit</w:t>
      </w:r>
      <w:proofErr w:type="spellEnd"/>
      <w:r w:rsidRPr="0058473B">
        <w:rPr>
          <w:sz w:val="20"/>
          <w:szCs w:val="20"/>
        </w:rPr>
        <w:t xml:space="preserve"> disdain to take a bribe in it;—or was ashamed to</w:t>
      </w:r>
      <w:r>
        <w:rPr>
          <w:sz w:val="20"/>
          <w:szCs w:val="20"/>
        </w:rPr>
        <w:t xml:space="preserve"> </w:t>
      </w:r>
      <w:r w:rsidRPr="0058473B">
        <w:rPr>
          <w:sz w:val="20"/>
          <w:szCs w:val="20"/>
        </w:rPr>
        <w:t>shew its face as an advocate for an unwarrantable enjoyment: Or, lastly,</w:t>
      </w:r>
      <w:r>
        <w:rPr>
          <w:sz w:val="20"/>
          <w:szCs w:val="20"/>
        </w:rPr>
        <w:t xml:space="preserve"> </w:t>
      </w:r>
      <w:r w:rsidRPr="0058473B">
        <w:rPr>
          <w:sz w:val="20"/>
          <w:szCs w:val="20"/>
        </w:rPr>
        <w:t>were we assured that Interest stood always unconcerned whilst the cause</w:t>
      </w:r>
      <w:r>
        <w:rPr>
          <w:sz w:val="20"/>
          <w:szCs w:val="20"/>
        </w:rPr>
        <w:t xml:space="preserve"> </w:t>
      </w:r>
      <w:r w:rsidRPr="0058473B">
        <w:rPr>
          <w:sz w:val="20"/>
          <w:szCs w:val="20"/>
        </w:rPr>
        <w:t>was hearing—and that Passion never got into the judgment-seat, and pronounced</w:t>
      </w:r>
      <w:r>
        <w:rPr>
          <w:sz w:val="20"/>
          <w:szCs w:val="20"/>
        </w:rPr>
        <w:t xml:space="preserve"> </w:t>
      </w:r>
      <w:r w:rsidRPr="0058473B">
        <w:rPr>
          <w:sz w:val="20"/>
          <w:szCs w:val="20"/>
        </w:rPr>
        <w:t>sentence in the stead of Reason, which is supposed always to</w:t>
      </w:r>
      <w:r>
        <w:rPr>
          <w:sz w:val="20"/>
          <w:szCs w:val="20"/>
        </w:rPr>
        <w:t xml:space="preserve"> </w:t>
      </w:r>
      <w:r w:rsidRPr="0058473B">
        <w:rPr>
          <w:sz w:val="20"/>
          <w:szCs w:val="20"/>
        </w:rPr>
        <w:t>preside and determine upon the case:—Was this truly so, as the objection</w:t>
      </w:r>
      <w:r>
        <w:rPr>
          <w:sz w:val="20"/>
          <w:szCs w:val="20"/>
        </w:rPr>
        <w:t xml:space="preserve"> </w:t>
      </w:r>
      <w:r w:rsidRPr="0058473B">
        <w:rPr>
          <w:sz w:val="20"/>
          <w:szCs w:val="20"/>
        </w:rPr>
        <w:t>must suppose;—no doubt then the religious and moral state of a man would</w:t>
      </w:r>
      <w:r>
        <w:rPr>
          <w:sz w:val="20"/>
          <w:szCs w:val="20"/>
        </w:rPr>
        <w:t xml:space="preserve"> </w:t>
      </w:r>
      <w:r w:rsidRPr="0058473B">
        <w:rPr>
          <w:sz w:val="20"/>
          <w:szCs w:val="20"/>
        </w:rPr>
        <w:t>be exactly what he himself esteemed it:—and the guilt or innocence of</w:t>
      </w:r>
      <w:r>
        <w:rPr>
          <w:sz w:val="20"/>
          <w:szCs w:val="20"/>
        </w:rPr>
        <w:t xml:space="preserve"> </w:t>
      </w:r>
      <w:r w:rsidRPr="0058473B">
        <w:rPr>
          <w:sz w:val="20"/>
          <w:szCs w:val="20"/>
        </w:rPr>
        <w:t>every man's life could be known, in general, by no better measure, than the</w:t>
      </w:r>
      <w:r>
        <w:rPr>
          <w:sz w:val="20"/>
          <w:szCs w:val="20"/>
        </w:rPr>
        <w:t xml:space="preserve"> </w:t>
      </w:r>
      <w:r w:rsidRPr="0058473B">
        <w:rPr>
          <w:sz w:val="20"/>
          <w:szCs w:val="20"/>
        </w:rPr>
        <w:t>degrees of his own approbation and censure.</w:t>
      </w:r>
    </w:p>
    <w:p w14:paraId="6525D001" w14:textId="5E46DB70" w:rsidR="003F1A5C" w:rsidRDefault="0058473B" w:rsidP="0058473B">
      <w:pPr>
        <w:jc w:val="both"/>
        <w:rPr>
          <w:sz w:val="20"/>
          <w:szCs w:val="20"/>
        </w:rPr>
      </w:pPr>
      <w:r w:rsidRPr="0058473B">
        <w:rPr>
          <w:sz w:val="20"/>
          <w:szCs w:val="20"/>
        </w:rPr>
        <w:t>"I own, in one case, whenever a man's conscience does accuse him (as it</w:t>
      </w:r>
      <w:r>
        <w:rPr>
          <w:sz w:val="20"/>
          <w:szCs w:val="20"/>
        </w:rPr>
        <w:t xml:space="preserve"> </w:t>
      </w:r>
      <w:r w:rsidRPr="0058473B">
        <w:rPr>
          <w:sz w:val="20"/>
          <w:szCs w:val="20"/>
        </w:rPr>
        <w:t>seldom errs on that side) that he is guilty; and unless in melancholy and</w:t>
      </w:r>
      <w:r>
        <w:rPr>
          <w:sz w:val="20"/>
          <w:szCs w:val="20"/>
        </w:rPr>
        <w:t xml:space="preserve"> </w:t>
      </w:r>
      <w:proofErr w:type="spellStart"/>
      <w:r w:rsidRPr="0058473B">
        <w:rPr>
          <w:sz w:val="20"/>
          <w:szCs w:val="20"/>
        </w:rPr>
        <w:t>hypocondriac</w:t>
      </w:r>
      <w:proofErr w:type="spellEnd"/>
      <w:r w:rsidRPr="0058473B">
        <w:rPr>
          <w:sz w:val="20"/>
          <w:szCs w:val="20"/>
        </w:rPr>
        <w:t xml:space="preserve"> cases, we may safely pronounce upon it, that there </w:t>
      </w:r>
      <w:proofErr w:type="gramStart"/>
      <w:r w:rsidRPr="0058473B">
        <w:rPr>
          <w:sz w:val="20"/>
          <w:szCs w:val="20"/>
        </w:rPr>
        <w:t>is</w:t>
      </w:r>
      <w:proofErr w:type="gramEnd"/>
      <w:r w:rsidRPr="0058473B">
        <w:rPr>
          <w:sz w:val="20"/>
          <w:szCs w:val="20"/>
        </w:rPr>
        <w:t xml:space="preserve"> always</w:t>
      </w:r>
      <w:r>
        <w:rPr>
          <w:sz w:val="20"/>
          <w:szCs w:val="20"/>
        </w:rPr>
        <w:t xml:space="preserve"> </w:t>
      </w:r>
      <w:r w:rsidRPr="0058473B">
        <w:rPr>
          <w:sz w:val="20"/>
          <w:szCs w:val="20"/>
        </w:rPr>
        <w:t>sufficient grounds for the accusation.</w:t>
      </w:r>
    </w:p>
    <w:p w14:paraId="6629FD3A" w14:textId="77777777" w:rsidR="003F1A5C" w:rsidRDefault="003F1A5C" w:rsidP="00C02F3B">
      <w:pPr>
        <w:jc w:val="both"/>
        <w:rPr>
          <w:sz w:val="20"/>
          <w:szCs w:val="20"/>
        </w:rPr>
      </w:pPr>
    </w:p>
    <w:p w14:paraId="221C56D5" w14:textId="77777777" w:rsidR="003F1A5C" w:rsidRDefault="003F1A5C" w:rsidP="00C02F3B">
      <w:pPr>
        <w:jc w:val="both"/>
        <w:rPr>
          <w:sz w:val="20"/>
          <w:szCs w:val="20"/>
        </w:rPr>
      </w:pPr>
    </w:p>
    <w:p w14:paraId="77CE0CA4" w14:textId="77777777" w:rsidR="003F1A5C" w:rsidRDefault="003F1A5C" w:rsidP="00C02F3B">
      <w:pPr>
        <w:jc w:val="both"/>
        <w:rPr>
          <w:sz w:val="20"/>
          <w:szCs w:val="20"/>
        </w:rPr>
      </w:pPr>
    </w:p>
    <w:p w14:paraId="2E5AE802" w14:textId="77777777" w:rsidR="003F1A5C" w:rsidRDefault="003F1A5C" w:rsidP="00C02F3B">
      <w:pPr>
        <w:jc w:val="both"/>
        <w:rPr>
          <w:sz w:val="20"/>
          <w:szCs w:val="20"/>
        </w:rPr>
      </w:pPr>
    </w:p>
    <w:p w14:paraId="7D15E3C4" w14:textId="77777777" w:rsidR="003F1A5C" w:rsidRDefault="003F1A5C" w:rsidP="00C02F3B">
      <w:pPr>
        <w:jc w:val="both"/>
        <w:rPr>
          <w:sz w:val="20"/>
          <w:szCs w:val="20"/>
        </w:rPr>
      </w:pPr>
    </w:p>
    <w:p w14:paraId="005E1A27" w14:textId="77777777" w:rsidR="003F1A5C" w:rsidRDefault="003F1A5C" w:rsidP="00C02F3B">
      <w:pPr>
        <w:jc w:val="both"/>
        <w:rPr>
          <w:sz w:val="20"/>
          <w:szCs w:val="20"/>
        </w:rPr>
      </w:pPr>
    </w:p>
    <w:p w14:paraId="58F7A75E" w14:textId="77777777" w:rsidR="003F1A5C" w:rsidRDefault="003F1A5C" w:rsidP="00C02F3B">
      <w:pPr>
        <w:jc w:val="both"/>
        <w:rPr>
          <w:sz w:val="20"/>
          <w:szCs w:val="20"/>
        </w:rPr>
      </w:pPr>
    </w:p>
    <w:p w14:paraId="3CD99197" w14:textId="77777777" w:rsidR="003F1A5C" w:rsidRDefault="003F1A5C" w:rsidP="00C02F3B">
      <w:pPr>
        <w:jc w:val="both"/>
        <w:rPr>
          <w:sz w:val="20"/>
          <w:szCs w:val="20"/>
        </w:rPr>
      </w:pPr>
    </w:p>
    <w:p w14:paraId="52DB3441" w14:textId="77777777" w:rsidR="003F1A5C" w:rsidRDefault="003F1A5C" w:rsidP="00C02F3B">
      <w:pPr>
        <w:jc w:val="both"/>
        <w:rPr>
          <w:sz w:val="20"/>
          <w:szCs w:val="20"/>
        </w:rPr>
      </w:pPr>
    </w:p>
    <w:p w14:paraId="3E24B6A2" w14:textId="77777777" w:rsidR="001A1500" w:rsidRPr="00E84A67" w:rsidRDefault="001A1500" w:rsidP="00E84A67">
      <w:pPr>
        <w:pStyle w:val="Heading1"/>
        <w:jc w:val="both"/>
        <w:rPr>
          <w:rFonts w:asciiTheme="minorHAnsi" w:hAnsiTheme="minorHAnsi" w:cstheme="minorHAnsi"/>
          <w:b/>
          <w:bCs/>
          <w:color w:val="auto"/>
          <w:sz w:val="28"/>
          <w:szCs w:val="28"/>
        </w:rPr>
      </w:pPr>
      <w:bookmarkStart w:id="19" w:name="_Toc148356267"/>
      <w:r w:rsidRPr="00E84A67">
        <w:rPr>
          <w:rFonts w:asciiTheme="minorHAnsi" w:hAnsiTheme="minorHAnsi" w:cstheme="minorHAnsi"/>
          <w:b/>
          <w:bCs/>
          <w:color w:val="auto"/>
          <w:sz w:val="28"/>
          <w:szCs w:val="28"/>
        </w:rPr>
        <w:lastRenderedPageBreak/>
        <w:t xml:space="preserve">41 GIBBON: </w:t>
      </w:r>
      <w:r w:rsidRPr="00E84A67">
        <w:rPr>
          <w:rFonts w:asciiTheme="minorHAnsi" w:hAnsiTheme="minorHAnsi" w:cstheme="minorHAnsi"/>
          <w:b/>
          <w:bCs/>
          <w:i/>
          <w:iCs/>
          <w:color w:val="auto"/>
          <w:sz w:val="28"/>
          <w:szCs w:val="28"/>
        </w:rPr>
        <w:t xml:space="preserve">Decline and Fall, </w:t>
      </w:r>
      <w:r w:rsidRPr="00E84A67">
        <w:rPr>
          <w:rFonts w:asciiTheme="minorHAnsi" w:hAnsiTheme="minorHAnsi" w:cstheme="minorHAnsi"/>
          <w:b/>
          <w:bCs/>
          <w:color w:val="auto"/>
          <w:sz w:val="28"/>
          <w:szCs w:val="28"/>
        </w:rPr>
        <w:t>329d-330a</w:t>
      </w:r>
      <w:bookmarkEnd w:id="19"/>
    </w:p>
    <w:p w14:paraId="7EFD3A21" w14:textId="1A9BC581" w:rsidR="003F1A5C" w:rsidRDefault="001A1500" w:rsidP="001A1500">
      <w:pPr>
        <w:jc w:val="both"/>
        <w:rPr>
          <w:sz w:val="20"/>
          <w:szCs w:val="20"/>
        </w:rPr>
      </w:pPr>
      <w:r w:rsidRPr="001A1500">
        <w:rPr>
          <w:sz w:val="20"/>
          <w:szCs w:val="20"/>
        </w:rPr>
        <w:t>Of the ecclesiastical chain, many links had</w:t>
      </w:r>
      <w:r>
        <w:rPr>
          <w:sz w:val="20"/>
          <w:szCs w:val="20"/>
        </w:rPr>
        <w:t xml:space="preserve"> </w:t>
      </w:r>
      <w:r w:rsidRPr="001A1500">
        <w:rPr>
          <w:sz w:val="20"/>
          <w:szCs w:val="20"/>
        </w:rPr>
        <w:t>been broken by the Paulician reformers; and</w:t>
      </w:r>
      <w:r>
        <w:rPr>
          <w:sz w:val="20"/>
          <w:szCs w:val="20"/>
        </w:rPr>
        <w:t xml:space="preserve"> </w:t>
      </w:r>
      <w:r w:rsidRPr="001A1500">
        <w:rPr>
          <w:sz w:val="20"/>
          <w:szCs w:val="20"/>
        </w:rPr>
        <w:t>their liberty was enlarged, as they reduced the</w:t>
      </w:r>
      <w:r>
        <w:rPr>
          <w:sz w:val="20"/>
          <w:szCs w:val="20"/>
        </w:rPr>
        <w:t xml:space="preserve"> </w:t>
      </w:r>
      <w:r w:rsidRPr="001A1500">
        <w:rPr>
          <w:sz w:val="20"/>
          <w:szCs w:val="20"/>
        </w:rPr>
        <w:t xml:space="preserve">number of </w:t>
      </w:r>
      <w:proofErr w:type="gramStart"/>
      <w:r w:rsidRPr="001A1500">
        <w:rPr>
          <w:sz w:val="20"/>
          <w:szCs w:val="20"/>
        </w:rPr>
        <w:t>masters</w:t>
      </w:r>
      <w:proofErr w:type="gramEnd"/>
      <w:r w:rsidRPr="001A1500">
        <w:rPr>
          <w:sz w:val="20"/>
          <w:szCs w:val="20"/>
        </w:rPr>
        <w:t xml:space="preserve"> at whose voice profane</w:t>
      </w:r>
      <w:r>
        <w:rPr>
          <w:sz w:val="20"/>
          <w:szCs w:val="20"/>
        </w:rPr>
        <w:t xml:space="preserve"> </w:t>
      </w:r>
      <w:r w:rsidRPr="001A1500">
        <w:rPr>
          <w:sz w:val="20"/>
          <w:szCs w:val="20"/>
        </w:rPr>
        <w:t>reason must bow to mystery and miracle. The</w:t>
      </w:r>
      <w:r>
        <w:rPr>
          <w:sz w:val="20"/>
          <w:szCs w:val="20"/>
        </w:rPr>
        <w:t xml:space="preserve"> </w:t>
      </w:r>
      <w:r w:rsidRPr="001A1500">
        <w:rPr>
          <w:sz w:val="20"/>
          <w:szCs w:val="20"/>
        </w:rPr>
        <w:t>early separation of the Gnostics had preceded</w:t>
      </w:r>
      <w:r>
        <w:rPr>
          <w:sz w:val="20"/>
          <w:szCs w:val="20"/>
        </w:rPr>
        <w:t xml:space="preserve"> </w:t>
      </w:r>
      <w:r w:rsidRPr="001A1500">
        <w:rPr>
          <w:sz w:val="20"/>
          <w:szCs w:val="20"/>
        </w:rPr>
        <w:t>the establishment of the Catholic worship; and</w:t>
      </w:r>
      <w:r>
        <w:rPr>
          <w:sz w:val="20"/>
          <w:szCs w:val="20"/>
        </w:rPr>
        <w:t xml:space="preserve"> </w:t>
      </w:r>
      <w:r w:rsidRPr="001A1500">
        <w:rPr>
          <w:sz w:val="20"/>
          <w:szCs w:val="20"/>
        </w:rPr>
        <w:t>against the gradual innovations of discipline</w:t>
      </w:r>
      <w:r>
        <w:rPr>
          <w:sz w:val="20"/>
          <w:szCs w:val="20"/>
        </w:rPr>
        <w:t xml:space="preserve"> </w:t>
      </w:r>
      <w:r w:rsidRPr="001A1500">
        <w:rPr>
          <w:sz w:val="20"/>
          <w:szCs w:val="20"/>
        </w:rPr>
        <w:t>and doctrine they were as strongly guarded by</w:t>
      </w:r>
      <w:r>
        <w:rPr>
          <w:sz w:val="20"/>
          <w:szCs w:val="20"/>
        </w:rPr>
        <w:t xml:space="preserve"> </w:t>
      </w:r>
      <w:r w:rsidRPr="001A1500">
        <w:rPr>
          <w:sz w:val="20"/>
          <w:szCs w:val="20"/>
        </w:rPr>
        <w:t>habit and aversion as by the silence of St. Paul</w:t>
      </w:r>
      <w:r>
        <w:rPr>
          <w:sz w:val="20"/>
          <w:szCs w:val="20"/>
        </w:rPr>
        <w:t xml:space="preserve"> </w:t>
      </w:r>
      <w:r w:rsidRPr="001A1500">
        <w:rPr>
          <w:sz w:val="20"/>
          <w:szCs w:val="20"/>
        </w:rPr>
        <w:t>and the evangelists. The objects which had</w:t>
      </w:r>
      <w:r>
        <w:rPr>
          <w:sz w:val="20"/>
          <w:szCs w:val="20"/>
        </w:rPr>
        <w:t xml:space="preserve"> </w:t>
      </w:r>
      <w:r w:rsidRPr="001A1500">
        <w:rPr>
          <w:sz w:val="20"/>
          <w:szCs w:val="20"/>
        </w:rPr>
        <w:t>been transformed by the magic of superstition</w:t>
      </w:r>
      <w:r>
        <w:rPr>
          <w:sz w:val="20"/>
          <w:szCs w:val="20"/>
        </w:rPr>
        <w:t xml:space="preserve"> </w:t>
      </w:r>
      <w:r w:rsidRPr="001A1500">
        <w:rPr>
          <w:sz w:val="20"/>
          <w:szCs w:val="20"/>
        </w:rPr>
        <w:t>appeared to the eyes of the Paulicians in their</w:t>
      </w:r>
      <w:r>
        <w:rPr>
          <w:sz w:val="20"/>
          <w:szCs w:val="20"/>
        </w:rPr>
        <w:t xml:space="preserve"> </w:t>
      </w:r>
      <w:r w:rsidRPr="001A1500">
        <w:rPr>
          <w:sz w:val="20"/>
          <w:szCs w:val="20"/>
        </w:rPr>
        <w:t xml:space="preserve">genuine and naked </w:t>
      </w:r>
      <w:proofErr w:type="spellStart"/>
      <w:r w:rsidRPr="001A1500">
        <w:rPr>
          <w:sz w:val="20"/>
          <w:szCs w:val="20"/>
        </w:rPr>
        <w:t>colours</w:t>
      </w:r>
      <w:proofErr w:type="spellEnd"/>
      <w:r w:rsidRPr="001A1500">
        <w:rPr>
          <w:sz w:val="20"/>
          <w:szCs w:val="20"/>
        </w:rPr>
        <w:t>. An image made</w:t>
      </w:r>
      <w:r>
        <w:rPr>
          <w:sz w:val="20"/>
          <w:szCs w:val="20"/>
        </w:rPr>
        <w:t xml:space="preserve"> </w:t>
      </w:r>
      <w:r w:rsidRPr="001A1500">
        <w:rPr>
          <w:sz w:val="20"/>
          <w:szCs w:val="20"/>
        </w:rPr>
        <w:t>without hands was the common workmanship</w:t>
      </w:r>
      <w:r>
        <w:rPr>
          <w:sz w:val="20"/>
          <w:szCs w:val="20"/>
        </w:rPr>
        <w:t xml:space="preserve"> </w:t>
      </w:r>
      <w:r w:rsidRPr="001A1500">
        <w:rPr>
          <w:sz w:val="20"/>
          <w:szCs w:val="20"/>
        </w:rPr>
        <w:t>of a mortal artist, to whose skill alone the wood</w:t>
      </w:r>
      <w:r>
        <w:rPr>
          <w:sz w:val="20"/>
          <w:szCs w:val="20"/>
        </w:rPr>
        <w:t xml:space="preserve"> </w:t>
      </w:r>
      <w:r w:rsidRPr="001A1500">
        <w:rPr>
          <w:sz w:val="20"/>
          <w:szCs w:val="20"/>
        </w:rPr>
        <w:t>and canvas must be indebted for their merit or</w:t>
      </w:r>
      <w:r>
        <w:rPr>
          <w:sz w:val="20"/>
          <w:szCs w:val="20"/>
        </w:rPr>
        <w:t xml:space="preserve"> </w:t>
      </w:r>
      <w:r w:rsidRPr="001A1500">
        <w:rPr>
          <w:sz w:val="20"/>
          <w:szCs w:val="20"/>
        </w:rPr>
        <w:t>value. The miraculous relics were a heap of</w:t>
      </w:r>
      <w:r>
        <w:rPr>
          <w:sz w:val="20"/>
          <w:szCs w:val="20"/>
        </w:rPr>
        <w:t xml:space="preserve"> </w:t>
      </w:r>
      <w:r w:rsidRPr="001A1500">
        <w:rPr>
          <w:sz w:val="20"/>
          <w:szCs w:val="20"/>
        </w:rPr>
        <w:t>bones and ashes, destitute of life or virtue, or of</w:t>
      </w:r>
      <w:r>
        <w:rPr>
          <w:sz w:val="20"/>
          <w:szCs w:val="20"/>
        </w:rPr>
        <w:t xml:space="preserve"> </w:t>
      </w:r>
      <w:r w:rsidRPr="001A1500">
        <w:rPr>
          <w:sz w:val="20"/>
          <w:szCs w:val="20"/>
        </w:rPr>
        <w:t>any relation, perhaps, with the person to whom</w:t>
      </w:r>
      <w:r>
        <w:rPr>
          <w:sz w:val="20"/>
          <w:szCs w:val="20"/>
        </w:rPr>
        <w:t xml:space="preserve"> </w:t>
      </w:r>
      <w:r w:rsidRPr="001A1500">
        <w:rPr>
          <w:sz w:val="20"/>
          <w:szCs w:val="20"/>
        </w:rPr>
        <w:t>they were ascribed. The true and vivifying</w:t>
      </w:r>
      <w:r>
        <w:rPr>
          <w:sz w:val="20"/>
          <w:szCs w:val="20"/>
        </w:rPr>
        <w:t xml:space="preserve"> </w:t>
      </w:r>
      <w:r w:rsidRPr="001A1500">
        <w:rPr>
          <w:sz w:val="20"/>
          <w:szCs w:val="20"/>
        </w:rPr>
        <w:t xml:space="preserve">cross was a piece of sound or rotten </w:t>
      </w:r>
      <w:proofErr w:type="gramStart"/>
      <w:r w:rsidRPr="001A1500">
        <w:rPr>
          <w:sz w:val="20"/>
          <w:szCs w:val="20"/>
        </w:rPr>
        <w:t>timber;</w:t>
      </w:r>
      <w:proofErr w:type="gramEnd"/>
      <w:r>
        <w:rPr>
          <w:sz w:val="20"/>
          <w:szCs w:val="20"/>
        </w:rPr>
        <w:t xml:space="preserve"> </w:t>
      </w:r>
      <w:r w:rsidRPr="001A1500">
        <w:rPr>
          <w:sz w:val="20"/>
          <w:szCs w:val="20"/>
        </w:rPr>
        <w:t>the body and blood of Christ, a loaf of bread</w:t>
      </w:r>
      <w:r>
        <w:rPr>
          <w:sz w:val="20"/>
          <w:szCs w:val="20"/>
        </w:rPr>
        <w:t xml:space="preserve"> </w:t>
      </w:r>
      <w:r w:rsidRPr="001A1500">
        <w:rPr>
          <w:sz w:val="20"/>
          <w:szCs w:val="20"/>
        </w:rPr>
        <w:t>and a cup of wine, the gifts of nature and the</w:t>
      </w:r>
      <w:r>
        <w:rPr>
          <w:sz w:val="20"/>
          <w:szCs w:val="20"/>
        </w:rPr>
        <w:t xml:space="preserve"> </w:t>
      </w:r>
      <w:r w:rsidRPr="001A1500">
        <w:rPr>
          <w:sz w:val="20"/>
          <w:szCs w:val="20"/>
        </w:rPr>
        <w:t>symbols of grace. The mother of God was degraded</w:t>
      </w:r>
      <w:r>
        <w:rPr>
          <w:sz w:val="20"/>
          <w:szCs w:val="20"/>
        </w:rPr>
        <w:t xml:space="preserve"> </w:t>
      </w:r>
      <w:r w:rsidRPr="001A1500">
        <w:rPr>
          <w:sz w:val="20"/>
          <w:szCs w:val="20"/>
        </w:rPr>
        <w:t xml:space="preserve">from her celestial </w:t>
      </w:r>
      <w:proofErr w:type="spellStart"/>
      <w:r w:rsidRPr="001A1500">
        <w:rPr>
          <w:sz w:val="20"/>
          <w:szCs w:val="20"/>
        </w:rPr>
        <w:t>honours</w:t>
      </w:r>
      <w:proofErr w:type="spellEnd"/>
      <w:r w:rsidRPr="001A1500">
        <w:rPr>
          <w:sz w:val="20"/>
          <w:szCs w:val="20"/>
        </w:rPr>
        <w:t xml:space="preserve"> and immaculate</w:t>
      </w:r>
      <w:r>
        <w:rPr>
          <w:sz w:val="20"/>
          <w:szCs w:val="20"/>
        </w:rPr>
        <w:t xml:space="preserve"> </w:t>
      </w:r>
      <w:r w:rsidRPr="001A1500">
        <w:rPr>
          <w:sz w:val="20"/>
          <w:szCs w:val="20"/>
        </w:rPr>
        <w:t>virginity; and the saints and angels were</w:t>
      </w:r>
      <w:r>
        <w:rPr>
          <w:sz w:val="20"/>
          <w:szCs w:val="20"/>
        </w:rPr>
        <w:t xml:space="preserve"> </w:t>
      </w:r>
      <w:r w:rsidRPr="001A1500">
        <w:rPr>
          <w:sz w:val="20"/>
          <w:szCs w:val="20"/>
        </w:rPr>
        <w:t>no longer solicited to exercise the laborious</w:t>
      </w:r>
      <w:r>
        <w:rPr>
          <w:sz w:val="20"/>
          <w:szCs w:val="20"/>
        </w:rPr>
        <w:t xml:space="preserve"> </w:t>
      </w:r>
      <w:r w:rsidRPr="001A1500">
        <w:rPr>
          <w:sz w:val="20"/>
          <w:szCs w:val="20"/>
        </w:rPr>
        <w:t>office of mediation in heaven and ministry upon</w:t>
      </w:r>
      <w:r>
        <w:rPr>
          <w:sz w:val="20"/>
          <w:szCs w:val="20"/>
        </w:rPr>
        <w:t xml:space="preserve"> </w:t>
      </w:r>
      <w:r w:rsidRPr="001A1500">
        <w:rPr>
          <w:sz w:val="20"/>
          <w:szCs w:val="20"/>
        </w:rPr>
        <w:t>earth. In the practice, or at least in the theory,</w:t>
      </w:r>
      <w:r>
        <w:rPr>
          <w:sz w:val="20"/>
          <w:szCs w:val="20"/>
        </w:rPr>
        <w:t xml:space="preserve"> </w:t>
      </w:r>
      <w:r w:rsidRPr="001A1500">
        <w:rPr>
          <w:sz w:val="20"/>
          <w:szCs w:val="20"/>
        </w:rPr>
        <w:t>of the sacraments, the Paulicians were inclined</w:t>
      </w:r>
      <w:r>
        <w:rPr>
          <w:sz w:val="20"/>
          <w:szCs w:val="20"/>
        </w:rPr>
        <w:t xml:space="preserve"> </w:t>
      </w:r>
      <w:r w:rsidRPr="001A1500">
        <w:rPr>
          <w:sz w:val="20"/>
          <w:szCs w:val="20"/>
        </w:rPr>
        <w:t>to abolish all visible objects of worship, and the</w:t>
      </w:r>
      <w:r>
        <w:rPr>
          <w:sz w:val="20"/>
          <w:szCs w:val="20"/>
        </w:rPr>
        <w:t xml:space="preserve"> </w:t>
      </w:r>
      <w:r w:rsidRPr="001A1500">
        <w:rPr>
          <w:sz w:val="20"/>
          <w:szCs w:val="20"/>
        </w:rPr>
        <w:t>words of the Gospel were, in their judgment,</w:t>
      </w:r>
      <w:r>
        <w:rPr>
          <w:sz w:val="20"/>
          <w:szCs w:val="20"/>
        </w:rPr>
        <w:t xml:space="preserve"> </w:t>
      </w:r>
      <w:r w:rsidRPr="001A1500">
        <w:rPr>
          <w:sz w:val="20"/>
          <w:szCs w:val="20"/>
        </w:rPr>
        <w:t>the baptism and communion of the faithful.</w:t>
      </w:r>
      <w:r>
        <w:rPr>
          <w:sz w:val="20"/>
          <w:szCs w:val="20"/>
        </w:rPr>
        <w:t xml:space="preserve"> </w:t>
      </w:r>
      <w:r w:rsidRPr="001A1500">
        <w:rPr>
          <w:sz w:val="20"/>
          <w:szCs w:val="20"/>
        </w:rPr>
        <w:t>They indulged a convenient latitude for the</w:t>
      </w:r>
      <w:r>
        <w:rPr>
          <w:sz w:val="20"/>
          <w:szCs w:val="20"/>
        </w:rPr>
        <w:t xml:space="preserve"> </w:t>
      </w:r>
      <w:r w:rsidRPr="001A1500">
        <w:rPr>
          <w:sz w:val="20"/>
          <w:szCs w:val="20"/>
        </w:rPr>
        <w:t>interpretation of Scripture: and as often as they</w:t>
      </w:r>
      <w:r>
        <w:rPr>
          <w:sz w:val="20"/>
          <w:szCs w:val="20"/>
        </w:rPr>
        <w:t xml:space="preserve"> </w:t>
      </w:r>
      <w:r w:rsidRPr="001A1500">
        <w:rPr>
          <w:sz w:val="20"/>
          <w:szCs w:val="20"/>
        </w:rPr>
        <w:t>were pressed by the literal sense, they could</w:t>
      </w:r>
      <w:r>
        <w:rPr>
          <w:sz w:val="20"/>
          <w:szCs w:val="20"/>
        </w:rPr>
        <w:t xml:space="preserve"> </w:t>
      </w:r>
      <w:r w:rsidRPr="001A1500">
        <w:rPr>
          <w:sz w:val="20"/>
          <w:szCs w:val="20"/>
        </w:rPr>
        <w:t>escape to the intricate mazes of figure and allegory.</w:t>
      </w:r>
      <w:r>
        <w:rPr>
          <w:sz w:val="20"/>
          <w:szCs w:val="20"/>
        </w:rPr>
        <w:t xml:space="preserve"> </w:t>
      </w:r>
      <w:r w:rsidRPr="001A1500">
        <w:rPr>
          <w:sz w:val="20"/>
          <w:szCs w:val="20"/>
        </w:rPr>
        <w:t>Their utmost diligence must have been</w:t>
      </w:r>
      <w:r>
        <w:rPr>
          <w:sz w:val="20"/>
          <w:szCs w:val="20"/>
        </w:rPr>
        <w:t xml:space="preserve"> </w:t>
      </w:r>
      <w:r w:rsidRPr="001A1500">
        <w:rPr>
          <w:sz w:val="20"/>
          <w:szCs w:val="20"/>
        </w:rPr>
        <w:t>employed to dissolve the connection between</w:t>
      </w:r>
      <w:r>
        <w:rPr>
          <w:sz w:val="20"/>
          <w:szCs w:val="20"/>
        </w:rPr>
        <w:t xml:space="preserve"> </w:t>
      </w:r>
      <w:r w:rsidRPr="001A1500">
        <w:rPr>
          <w:sz w:val="20"/>
          <w:szCs w:val="20"/>
        </w:rPr>
        <w:t>the Old and the New Testament; since they</w:t>
      </w:r>
      <w:r>
        <w:rPr>
          <w:sz w:val="20"/>
          <w:szCs w:val="20"/>
        </w:rPr>
        <w:t xml:space="preserve"> </w:t>
      </w:r>
      <w:r w:rsidRPr="001A1500">
        <w:rPr>
          <w:sz w:val="20"/>
          <w:szCs w:val="20"/>
        </w:rPr>
        <w:t xml:space="preserve">adored the latter as the oracles of </w:t>
      </w:r>
      <w:proofErr w:type="gramStart"/>
      <w:r w:rsidRPr="001A1500">
        <w:rPr>
          <w:sz w:val="20"/>
          <w:szCs w:val="20"/>
        </w:rPr>
        <w:t>God, and</w:t>
      </w:r>
      <w:proofErr w:type="gramEnd"/>
      <w:r w:rsidRPr="001A1500">
        <w:rPr>
          <w:sz w:val="20"/>
          <w:szCs w:val="20"/>
        </w:rPr>
        <w:t xml:space="preserve"> abhorred</w:t>
      </w:r>
      <w:r>
        <w:rPr>
          <w:sz w:val="20"/>
          <w:szCs w:val="20"/>
        </w:rPr>
        <w:t xml:space="preserve"> </w:t>
      </w:r>
      <w:r w:rsidRPr="001A1500">
        <w:rPr>
          <w:sz w:val="20"/>
          <w:szCs w:val="20"/>
        </w:rPr>
        <w:t>the former as the fabulous and absurd</w:t>
      </w:r>
      <w:r>
        <w:rPr>
          <w:sz w:val="20"/>
          <w:szCs w:val="20"/>
        </w:rPr>
        <w:t xml:space="preserve"> </w:t>
      </w:r>
      <w:r w:rsidRPr="001A1500">
        <w:rPr>
          <w:sz w:val="20"/>
          <w:szCs w:val="20"/>
        </w:rPr>
        <w:t>invention of men or demons. We cannot be surprised</w:t>
      </w:r>
      <w:r>
        <w:rPr>
          <w:sz w:val="20"/>
          <w:szCs w:val="20"/>
        </w:rPr>
        <w:t xml:space="preserve"> </w:t>
      </w:r>
      <w:r w:rsidRPr="001A1500">
        <w:rPr>
          <w:sz w:val="20"/>
          <w:szCs w:val="20"/>
        </w:rPr>
        <w:t>that they should have found in the Gospel</w:t>
      </w:r>
      <w:r>
        <w:rPr>
          <w:sz w:val="20"/>
          <w:szCs w:val="20"/>
        </w:rPr>
        <w:t xml:space="preserve"> </w:t>
      </w:r>
      <w:r w:rsidRPr="001A1500">
        <w:rPr>
          <w:sz w:val="20"/>
          <w:szCs w:val="20"/>
        </w:rPr>
        <w:t>the orthodox mystery of the Trinity: but</w:t>
      </w:r>
      <w:r>
        <w:rPr>
          <w:sz w:val="20"/>
          <w:szCs w:val="20"/>
        </w:rPr>
        <w:t xml:space="preserve"> </w:t>
      </w:r>
      <w:r w:rsidRPr="001A1500">
        <w:rPr>
          <w:sz w:val="20"/>
          <w:szCs w:val="20"/>
        </w:rPr>
        <w:t>instead of confessing the human nature and</w:t>
      </w:r>
      <w:r>
        <w:rPr>
          <w:sz w:val="20"/>
          <w:szCs w:val="20"/>
        </w:rPr>
        <w:t xml:space="preserve"> </w:t>
      </w:r>
      <w:r w:rsidRPr="001A1500">
        <w:rPr>
          <w:sz w:val="20"/>
          <w:szCs w:val="20"/>
        </w:rPr>
        <w:t>substantial sufferings of Christ, they amused</w:t>
      </w:r>
      <w:r>
        <w:rPr>
          <w:sz w:val="20"/>
          <w:szCs w:val="20"/>
        </w:rPr>
        <w:t xml:space="preserve"> </w:t>
      </w:r>
      <w:r w:rsidRPr="001A1500">
        <w:rPr>
          <w:sz w:val="20"/>
          <w:szCs w:val="20"/>
        </w:rPr>
        <w:t>their fancy with a celestial body that passed</w:t>
      </w:r>
      <w:r>
        <w:rPr>
          <w:sz w:val="20"/>
          <w:szCs w:val="20"/>
        </w:rPr>
        <w:t xml:space="preserve"> </w:t>
      </w:r>
      <w:r w:rsidRPr="001A1500">
        <w:rPr>
          <w:sz w:val="20"/>
          <w:szCs w:val="20"/>
        </w:rPr>
        <w:t>through the virgin like water through a pipe;</w:t>
      </w:r>
      <w:r>
        <w:rPr>
          <w:sz w:val="20"/>
          <w:szCs w:val="20"/>
        </w:rPr>
        <w:t xml:space="preserve"> </w:t>
      </w:r>
      <w:r w:rsidRPr="001A1500">
        <w:rPr>
          <w:sz w:val="20"/>
          <w:szCs w:val="20"/>
        </w:rPr>
        <w:t>with a fantastic crucifixion, that eluded the</w:t>
      </w:r>
      <w:r>
        <w:rPr>
          <w:sz w:val="20"/>
          <w:szCs w:val="20"/>
        </w:rPr>
        <w:t xml:space="preserve"> </w:t>
      </w:r>
      <w:proofErr w:type="gramStart"/>
      <w:r w:rsidRPr="001A1500">
        <w:rPr>
          <w:sz w:val="20"/>
          <w:szCs w:val="20"/>
        </w:rPr>
        <w:t>vain</w:t>
      </w:r>
      <w:proofErr w:type="gramEnd"/>
      <w:r w:rsidRPr="001A1500">
        <w:rPr>
          <w:sz w:val="20"/>
          <w:szCs w:val="20"/>
        </w:rPr>
        <w:t xml:space="preserve"> and impotent malice of the Jews. A creed</w:t>
      </w:r>
      <w:r>
        <w:rPr>
          <w:sz w:val="20"/>
          <w:szCs w:val="20"/>
        </w:rPr>
        <w:t xml:space="preserve"> </w:t>
      </w:r>
      <w:r w:rsidRPr="001A1500">
        <w:rPr>
          <w:sz w:val="20"/>
          <w:szCs w:val="20"/>
        </w:rPr>
        <w:t>thus simple and spiritual was not adapted to</w:t>
      </w:r>
      <w:r>
        <w:rPr>
          <w:sz w:val="20"/>
          <w:szCs w:val="20"/>
        </w:rPr>
        <w:t xml:space="preserve"> </w:t>
      </w:r>
      <w:r w:rsidRPr="001A1500">
        <w:rPr>
          <w:sz w:val="20"/>
          <w:szCs w:val="20"/>
        </w:rPr>
        <w:t xml:space="preserve">the genius of the </w:t>
      </w:r>
      <w:proofErr w:type="gramStart"/>
      <w:r w:rsidRPr="001A1500">
        <w:rPr>
          <w:sz w:val="20"/>
          <w:szCs w:val="20"/>
        </w:rPr>
        <w:t>times;</w:t>
      </w:r>
      <w:r>
        <w:rPr>
          <w:rFonts w:cstheme="minorHAnsi"/>
          <w:sz w:val="20"/>
          <w:szCs w:val="20"/>
        </w:rPr>
        <w:t>⁷</w:t>
      </w:r>
      <w:proofErr w:type="gramEnd"/>
      <w:r w:rsidRPr="001A1500">
        <w:rPr>
          <w:sz w:val="20"/>
          <w:szCs w:val="20"/>
        </w:rPr>
        <w:t xml:space="preserve"> and the rational Christian,</w:t>
      </w:r>
      <w:r>
        <w:rPr>
          <w:sz w:val="20"/>
          <w:szCs w:val="20"/>
        </w:rPr>
        <w:t xml:space="preserve"> </w:t>
      </w:r>
      <w:r w:rsidRPr="001A1500">
        <w:rPr>
          <w:sz w:val="20"/>
          <w:szCs w:val="20"/>
        </w:rPr>
        <w:t>who might have been contented with the</w:t>
      </w:r>
      <w:r>
        <w:rPr>
          <w:sz w:val="20"/>
          <w:szCs w:val="20"/>
        </w:rPr>
        <w:t xml:space="preserve"> </w:t>
      </w:r>
      <w:r w:rsidRPr="001A1500">
        <w:rPr>
          <w:sz w:val="20"/>
          <w:szCs w:val="20"/>
        </w:rPr>
        <w:t>light yoke and easy burden of Jesus and his</w:t>
      </w:r>
      <w:r>
        <w:rPr>
          <w:sz w:val="20"/>
          <w:szCs w:val="20"/>
        </w:rPr>
        <w:t xml:space="preserve"> </w:t>
      </w:r>
      <w:r w:rsidRPr="001A1500">
        <w:rPr>
          <w:sz w:val="20"/>
          <w:szCs w:val="20"/>
        </w:rPr>
        <w:t>apostles, was justly offended that the Paulicians</w:t>
      </w:r>
      <w:r>
        <w:rPr>
          <w:sz w:val="20"/>
          <w:szCs w:val="20"/>
        </w:rPr>
        <w:t xml:space="preserve"> </w:t>
      </w:r>
      <w:r w:rsidRPr="001A1500">
        <w:rPr>
          <w:sz w:val="20"/>
          <w:szCs w:val="20"/>
        </w:rPr>
        <w:t>should dare to violate the unity of God, the</w:t>
      </w:r>
      <w:r>
        <w:rPr>
          <w:sz w:val="20"/>
          <w:szCs w:val="20"/>
        </w:rPr>
        <w:t xml:space="preserve"> </w:t>
      </w:r>
      <w:r w:rsidRPr="001A1500">
        <w:rPr>
          <w:sz w:val="20"/>
          <w:szCs w:val="20"/>
        </w:rPr>
        <w:t>first article of natural and revealed religion.</w:t>
      </w:r>
      <w:r>
        <w:rPr>
          <w:sz w:val="20"/>
          <w:szCs w:val="20"/>
        </w:rPr>
        <w:t xml:space="preserve"> </w:t>
      </w:r>
      <w:r w:rsidRPr="001A1500">
        <w:rPr>
          <w:sz w:val="20"/>
          <w:szCs w:val="20"/>
        </w:rPr>
        <w:t xml:space="preserve">Their belief and their trust </w:t>
      </w:r>
      <w:proofErr w:type="gramStart"/>
      <w:r w:rsidRPr="001A1500">
        <w:rPr>
          <w:sz w:val="20"/>
          <w:szCs w:val="20"/>
        </w:rPr>
        <w:t>was</w:t>
      </w:r>
      <w:proofErr w:type="gramEnd"/>
      <w:r w:rsidRPr="001A1500">
        <w:rPr>
          <w:sz w:val="20"/>
          <w:szCs w:val="20"/>
        </w:rPr>
        <w:t xml:space="preserve"> in the Father,</w:t>
      </w:r>
      <w:r>
        <w:rPr>
          <w:sz w:val="20"/>
          <w:szCs w:val="20"/>
        </w:rPr>
        <w:t xml:space="preserve"> </w:t>
      </w:r>
      <w:r w:rsidRPr="001A1500">
        <w:rPr>
          <w:sz w:val="20"/>
          <w:szCs w:val="20"/>
        </w:rPr>
        <w:t>of Christ, of the human soul, and of the invisible</w:t>
      </w:r>
      <w:r>
        <w:rPr>
          <w:sz w:val="20"/>
          <w:szCs w:val="20"/>
        </w:rPr>
        <w:t xml:space="preserve"> </w:t>
      </w:r>
      <w:r w:rsidRPr="001A1500">
        <w:rPr>
          <w:sz w:val="20"/>
          <w:szCs w:val="20"/>
        </w:rPr>
        <w:t>world. But they likewise held the</w:t>
      </w:r>
      <w:r>
        <w:rPr>
          <w:sz w:val="20"/>
          <w:szCs w:val="20"/>
        </w:rPr>
        <w:t xml:space="preserve"> </w:t>
      </w:r>
      <w:r w:rsidRPr="001A1500">
        <w:rPr>
          <w:sz w:val="20"/>
          <w:szCs w:val="20"/>
        </w:rPr>
        <w:t>eternity of matter; a stubborn and rebellious</w:t>
      </w:r>
      <w:r>
        <w:rPr>
          <w:sz w:val="20"/>
          <w:szCs w:val="20"/>
        </w:rPr>
        <w:t xml:space="preserve"> </w:t>
      </w:r>
      <w:r w:rsidRPr="001A1500">
        <w:rPr>
          <w:sz w:val="20"/>
          <w:szCs w:val="20"/>
        </w:rPr>
        <w:t>substance, the origin of a second principle, of</w:t>
      </w:r>
      <w:r>
        <w:rPr>
          <w:sz w:val="20"/>
          <w:szCs w:val="20"/>
        </w:rPr>
        <w:t xml:space="preserve"> </w:t>
      </w:r>
      <w:r w:rsidRPr="001A1500">
        <w:rPr>
          <w:sz w:val="20"/>
          <w:szCs w:val="20"/>
        </w:rPr>
        <w:t>an active being, who has created this visible</w:t>
      </w:r>
      <w:r>
        <w:rPr>
          <w:sz w:val="20"/>
          <w:szCs w:val="20"/>
        </w:rPr>
        <w:t xml:space="preserve"> </w:t>
      </w:r>
      <w:r w:rsidRPr="001A1500">
        <w:rPr>
          <w:sz w:val="20"/>
          <w:szCs w:val="20"/>
        </w:rPr>
        <w:t>world, and exercises his temporal reign till the</w:t>
      </w:r>
      <w:r>
        <w:rPr>
          <w:sz w:val="20"/>
          <w:szCs w:val="20"/>
        </w:rPr>
        <w:t xml:space="preserve"> </w:t>
      </w:r>
      <w:r w:rsidRPr="001A1500">
        <w:rPr>
          <w:sz w:val="20"/>
          <w:szCs w:val="20"/>
        </w:rPr>
        <w:t>final consummation of death and sin.</w:t>
      </w:r>
      <w:r>
        <w:rPr>
          <w:rFonts w:cstheme="minorHAnsi"/>
          <w:sz w:val="20"/>
          <w:szCs w:val="20"/>
        </w:rPr>
        <w:t>⁸</w:t>
      </w:r>
      <w:r w:rsidRPr="001A1500">
        <w:rPr>
          <w:sz w:val="20"/>
          <w:szCs w:val="20"/>
        </w:rPr>
        <w:t xml:space="preserve"> The appearances</w:t>
      </w:r>
      <w:r>
        <w:rPr>
          <w:sz w:val="20"/>
          <w:szCs w:val="20"/>
        </w:rPr>
        <w:t xml:space="preserve"> </w:t>
      </w:r>
      <w:r w:rsidRPr="001A1500">
        <w:rPr>
          <w:sz w:val="20"/>
          <w:szCs w:val="20"/>
        </w:rPr>
        <w:t>of moral and physical evil had established</w:t>
      </w:r>
      <w:r>
        <w:rPr>
          <w:sz w:val="20"/>
          <w:szCs w:val="20"/>
        </w:rPr>
        <w:t xml:space="preserve"> </w:t>
      </w:r>
      <w:r w:rsidRPr="001A1500">
        <w:rPr>
          <w:sz w:val="20"/>
          <w:szCs w:val="20"/>
        </w:rPr>
        <w:t>the two principles in the ancient</w:t>
      </w:r>
      <w:r>
        <w:rPr>
          <w:sz w:val="20"/>
          <w:szCs w:val="20"/>
        </w:rPr>
        <w:t xml:space="preserve"> </w:t>
      </w:r>
      <w:r w:rsidRPr="001A1500">
        <w:rPr>
          <w:sz w:val="20"/>
          <w:szCs w:val="20"/>
        </w:rPr>
        <w:t>philosophy and religion of the East, from</w:t>
      </w:r>
      <w:r>
        <w:rPr>
          <w:sz w:val="20"/>
          <w:szCs w:val="20"/>
        </w:rPr>
        <w:t xml:space="preserve"> </w:t>
      </w:r>
      <w:r w:rsidRPr="001A1500">
        <w:rPr>
          <w:sz w:val="20"/>
          <w:szCs w:val="20"/>
        </w:rPr>
        <w:t>whence this doctrine was transfused to the</w:t>
      </w:r>
      <w:r>
        <w:rPr>
          <w:sz w:val="20"/>
          <w:szCs w:val="20"/>
        </w:rPr>
        <w:t xml:space="preserve"> </w:t>
      </w:r>
      <w:r w:rsidRPr="001A1500">
        <w:rPr>
          <w:sz w:val="20"/>
          <w:szCs w:val="20"/>
        </w:rPr>
        <w:t>various swarms of the Gnostics. A thousand</w:t>
      </w:r>
      <w:r>
        <w:rPr>
          <w:sz w:val="20"/>
          <w:szCs w:val="20"/>
        </w:rPr>
        <w:t xml:space="preserve"> </w:t>
      </w:r>
      <w:r w:rsidRPr="001A1500">
        <w:rPr>
          <w:sz w:val="20"/>
          <w:szCs w:val="20"/>
        </w:rPr>
        <w:t>shades may be devised in the nature and</w:t>
      </w:r>
      <w:r>
        <w:rPr>
          <w:sz w:val="20"/>
          <w:szCs w:val="20"/>
        </w:rPr>
        <w:t xml:space="preserve"> </w:t>
      </w:r>
      <w:r w:rsidRPr="001A1500">
        <w:rPr>
          <w:sz w:val="20"/>
          <w:szCs w:val="20"/>
        </w:rPr>
        <w:t>character of Ahriman, from a rival god to a subordinate</w:t>
      </w:r>
      <w:r>
        <w:rPr>
          <w:sz w:val="20"/>
          <w:szCs w:val="20"/>
        </w:rPr>
        <w:t xml:space="preserve"> </w:t>
      </w:r>
      <w:r w:rsidRPr="001A1500">
        <w:rPr>
          <w:sz w:val="20"/>
          <w:szCs w:val="20"/>
        </w:rPr>
        <w:t>demon, from passion and frailty to</w:t>
      </w:r>
      <w:r>
        <w:rPr>
          <w:sz w:val="20"/>
          <w:szCs w:val="20"/>
        </w:rPr>
        <w:t xml:space="preserve"> </w:t>
      </w:r>
      <w:r w:rsidRPr="001A1500">
        <w:rPr>
          <w:sz w:val="20"/>
          <w:szCs w:val="20"/>
        </w:rPr>
        <w:t>pure and perfect malevolence: but, in spite of</w:t>
      </w:r>
      <w:r>
        <w:rPr>
          <w:sz w:val="20"/>
          <w:szCs w:val="20"/>
        </w:rPr>
        <w:t xml:space="preserve"> </w:t>
      </w:r>
      <w:r w:rsidRPr="001A1500">
        <w:rPr>
          <w:sz w:val="20"/>
          <w:szCs w:val="20"/>
        </w:rPr>
        <w:t>our efforts, the goodness and the power of</w:t>
      </w:r>
      <w:r>
        <w:rPr>
          <w:sz w:val="20"/>
          <w:szCs w:val="20"/>
        </w:rPr>
        <w:t xml:space="preserve"> </w:t>
      </w:r>
      <w:proofErr w:type="spellStart"/>
      <w:r w:rsidRPr="001A1500">
        <w:rPr>
          <w:sz w:val="20"/>
          <w:szCs w:val="20"/>
        </w:rPr>
        <w:t>Ormusd</w:t>
      </w:r>
      <w:proofErr w:type="spellEnd"/>
      <w:r w:rsidRPr="001A1500">
        <w:rPr>
          <w:sz w:val="20"/>
          <w:szCs w:val="20"/>
        </w:rPr>
        <w:t xml:space="preserve"> are placed at the opposite extremities</w:t>
      </w:r>
      <w:r>
        <w:rPr>
          <w:sz w:val="20"/>
          <w:szCs w:val="20"/>
        </w:rPr>
        <w:t xml:space="preserve"> </w:t>
      </w:r>
      <w:r w:rsidRPr="001A1500">
        <w:rPr>
          <w:sz w:val="20"/>
          <w:szCs w:val="20"/>
        </w:rPr>
        <w:t xml:space="preserve">of the </w:t>
      </w:r>
      <w:proofErr w:type="gramStart"/>
      <w:r w:rsidRPr="001A1500">
        <w:rPr>
          <w:sz w:val="20"/>
          <w:szCs w:val="20"/>
        </w:rPr>
        <w:t>line ;</w:t>
      </w:r>
      <w:proofErr w:type="gramEnd"/>
      <w:r w:rsidRPr="001A1500">
        <w:rPr>
          <w:sz w:val="20"/>
          <w:szCs w:val="20"/>
        </w:rPr>
        <w:t xml:space="preserve"> and every step that approaches the</w:t>
      </w:r>
      <w:r>
        <w:rPr>
          <w:sz w:val="20"/>
          <w:szCs w:val="20"/>
        </w:rPr>
        <w:t xml:space="preserve"> </w:t>
      </w:r>
      <w:r w:rsidRPr="001A1500">
        <w:rPr>
          <w:sz w:val="20"/>
          <w:szCs w:val="20"/>
        </w:rPr>
        <w:t>one must recede in equal proportion from the</w:t>
      </w:r>
      <w:r>
        <w:rPr>
          <w:sz w:val="20"/>
          <w:szCs w:val="20"/>
        </w:rPr>
        <w:t xml:space="preserve"> </w:t>
      </w:r>
      <w:r w:rsidRPr="001A1500">
        <w:rPr>
          <w:sz w:val="20"/>
          <w:szCs w:val="20"/>
        </w:rPr>
        <w:t>other.</w:t>
      </w:r>
      <w:r>
        <w:rPr>
          <w:rFonts w:cstheme="minorHAnsi"/>
          <w:sz w:val="20"/>
          <w:szCs w:val="20"/>
        </w:rPr>
        <w:t>⁹</w:t>
      </w:r>
    </w:p>
    <w:p w14:paraId="05E8030E" w14:textId="77777777" w:rsidR="003F1A5C" w:rsidRDefault="003F1A5C" w:rsidP="00C02F3B">
      <w:pPr>
        <w:jc w:val="both"/>
        <w:rPr>
          <w:sz w:val="20"/>
          <w:szCs w:val="20"/>
        </w:rPr>
      </w:pPr>
    </w:p>
    <w:p w14:paraId="4E0627A5" w14:textId="77777777" w:rsidR="003F1A5C" w:rsidRDefault="003F1A5C" w:rsidP="00C02F3B">
      <w:pPr>
        <w:jc w:val="both"/>
        <w:rPr>
          <w:sz w:val="20"/>
          <w:szCs w:val="20"/>
        </w:rPr>
      </w:pPr>
    </w:p>
    <w:p w14:paraId="73C6DEDE" w14:textId="77777777" w:rsidR="003F1A5C" w:rsidRDefault="003F1A5C" w:rsidP="00C02F3B">
      <w:pPr>
        <w:jc w:val="both"/>
        <w:rPr>
          <w:sz w:val="20"/>
          <w:szCs w:val="20"/>
        </w:rPr>
      </w:pPr>
    </w:p>
    <w:p w14:paraId="312A80E2" w14:textId="77777777" w:rsidR="003F1A5C" w:rsidRDefault="003F1A5C" w:rsidP="00C02F3B">
      <w:pPr>
        <w:jc w:val="both"/>
        <w:rPr>
          <w:sz w:val="20"/>
          <w:szCs w:val="20"/>
        </w:rPr>
      </w:pPr>
    </w:p>
    <w:p w14:paraId="60D3BC87" w14:textId="77777777" w:rsidR="003F1A5C" w:rsidRDefault="003F1A5C" w:rsidP="00C02F3B">
      <w:pPr>
        <w:jc w:val="both"/>
        <w:rPr>
          <w:sz w:val="20"/>
          <w:szCs w:val="20"/>
        </w:rPr>
      </w:pPr>
    </w:p>
    <w:p w14:paraId="7FAABC6D" w14:textId="77777777" w:rsidR="003F1A5C" w:rsidRDefault="003F1A5C" w:rsidP="00C02F3B">
      <w:pPr>
        <w:jc w:val="both"/>
        <w:rPr>
          <w:sz w:val="20"/>
          <w:szCs w:val="20"/>
        </w:rPr>
      </w:pPr>
    </w:p>
    <w:p w14:paraId="5F4210A9" w14:textId="77777777" w:rsidR="003F1A5C" w:rsidRDefault="003F1A5C" w:rsidP="00C02F3B">
      <w:pPr>
        <w:jc w:val="both"/>
        <w:rPr>
          <w:sz w:val="20"/>
          <w:szCs w:val="20"/>
        </w:rPr>
      </w:pPr>
    </w:p>
    <w:p w14:paraId="267E33DF" w14:textId="77777777" w:rsidR="003F1A5C" w:rsidRDefault="003F1A5C" w:rsidP="00C02F3B">
      <w:pPr>
        <w:jc w:val="both"/>
        <w:rPr>
          <w:sz w:val="20"/>
          <w:szCs w:val="20"/>
        </w:rPr>
      </w:pPr>
    </w:p>
    <w:p w14:paraId="4872B728" w14:textId="77777777" w:rsidR="003F1A5C" w:rsidRDefault="003F1A5C" w:rsidP="00C02F3B">
      <w:pPr>
        <w:jc w:val="both"/>
        <w:rPr>
          <w:sz w:val="20"/>
          <w:szCs w:val="20"/>
        </w:rPr>
      </w:pPr>
    </w:p>
    <w:p w14:paraId="57336C13" w14:textId="77777777" w:rsidR="003F1A5C" w:rsidRDefault="003F1A5C" w:rsidP="00C02F3B">
      <w:pPr>
        <w:jc w:val="both"/>
        <w:rPr>
          <w:sz w:val="20"/>
          <w:szCs w:val="20"/>
        </w:rPr>
      </w:pPr>
    </w:p>
    <w:p w14:paraId="466A8070" w14:textId="77777777" w:rsidR="003F1A5C" w:rsidRDefault="003F1A5C" w:rsidP="00C02F3B">
      <w:pPr>
        <w:jc w:val="both"/>
        <w:rPr>
          <w:sz w:val="20"/>
          <w:szCs w:val="20"/>
        </w:rPr>
      </w:pPr>
    </w:p>
    <w:p w14:paraId="43C1F5B7" w14:textId="77777777" w:rsidR="003F1A5C" w:rsidRDefault="003F1A5C" w:rsidP="00C02F3B">
      <w:pPr>
        <w:jc w:val="both"/>
        <w:rPr>
          <w:sz w:val="20"/>
          <w:szCs w:val="20"/>
        </w:rPr>
      </w:pPr>
    </w:p>
    <w:p w14:paraId="25E3C876" w14:textId="77777777" w:rsidR="003F1A5C" w:rsidRDefault="003F1A5C" w:rsidP="00C02F3B">
      <w:pPr>
        <w:jc w:val="both"/>
        <w:rPr>
          <w:sz w:val="20"/>
          <w:szCs w:val="20"/>
        </w:rPr>
      </w:pPr>
    </w:p>
    <w:p w14:paraId="1A917640" w14:textId="77777777" w:rsidR="003F1A5C" w:rsidRDefault="003F1A5C" w:rsidP="00C02F3B">
      <w:pPr>
        <w:jc w:val="both"/>
        <w:rPr>
          <w:sz w:val="20"/>
          <w:szCs w:val="20"/>
        </w:rPr>
      </w:pPr>
    </w:p>
    <w:p w14:paraId="0C23D2A6" w14:textId="77777777" w:rsidR="003F1A5C" w:rsidRDefault="003F1A5C" w:rsidP="00C02F3B">
      <w:pPr>
        <w:jc w:val="both"/>
        <w:rPr>
          <w:sz w:val="20"/>
          <w:szCs w:val="20"/>
        </w:rPr>
      </w:pPr>
    </w:p>
    <w:p w14:paraId="68D14E95" w14:textId="77777777" w:rsidR="001A1500" w:rsidRPr="00E84A67" w:rsidRDefault="001A1500" w:rsidP="00E84A67">
      <w:pPr>
        <w:pStyle w:val="Heading1"/>
        <w:jc w:val="both"/>
        <w:rPr>
          <w:rFonts w:asciiTheme="minorHAnsi" w:hAnsiTheme="minorHAnsi" w:cstheme="minorHAnsi"/>
          <w:b/>
          <w:bCs/>
          <w:color w:val="auto"/>
          <w:sz w:val="28"/>
          <w:szCs w:val="28"/>
        </w:rPr>
      </w:pPr>
      <w:bookmarkStart w:id="20" w:name="_Toc148356268"/>
      <w:r w:rsidRPr="00E84A67">
        <w:rPr>
          <w:rFonts w:asciiTheme="minorHAnsi" w:hAnsiTheme="minorHAnsi" w:cstheme="minorHAnsi"/>
          <w:b/>
          <w:bCs/>
          <w:color w:val="auto"/>
          <w:sz w:val="28"/>
          <w:szCs w:val="28"/>
        </w:rPr>
        <w:lastRenderedPageBreak/>
        <w:t xml:space="preserve">42 KANT: </w:t>
      </w:r>
      <w:r w:rsidRPr="00E84A67">
        <w:rPr>
          <w:rFonts w:asciiTheme="minorHAnsi" w:hAnsiTheme="minorHAnsi" w:cstheme="minorHAnsi"/>
          <w:b/>
          <w:bCs/>
          <w:i/>
          <w:iCs/>
          <w:color w:val="auto"/>
          <w:sz w:val="28"/>
          <w:szCs w:val="28"/>
        </w:rPr>
        <w:t xml:space="preserve">Judgement, </w:t>
      </w:r>
      <w:r w:rsidRPr="00E84A67">
        <w:rPr>
          <w:rFonts w:asciiTheme="minorHAnsi" w:hAnsiTheme="minorHAnsi" w:cstheme="minorHAnsi"/>
          <w:b/>
          <w:bCs/>
          <w:color w:val="auto"/>
          <w:sz w:val="28"/>
          <w:szCs w:val="28"/>
        </w:rPr>
        <w:t>547b-d</w:t>
      </w:r>
      <w:bookmarkEnd w:id="20"/>
    </w:p>
    <w:p w14:paraId="189C5DDC" w14:textId="22ED463C" w:rsidR="001A1500" w:rsidRPr="001A1500" w:rsidRDefault="001A1500" w:rsidP="001A1500">
      <w:pPr>
        <w:jc w:val="both"/>
        <w:rPr>
          <w:sz w:val="20"/>
          <w:szCs w:val="20"/>
        </w:rPr>
      </w:pPr>
      <w:r w:rsidRPr="001A1500">
        <w:rPr>
          <w:sz w:val="20"/>
          <w:szCs w:val="20"/>
        </w:rPr>
        <w:t>All intuitions by which a priori concepts are</w:t>
      </w:r>
      <w:r>
        <w:rPr>
          <w:sz w:val="20"/>
          <w:szCs w:val="20"/>
        </w:rPr>
        <w:t xml:space="preserve"> </w:t>
      </w:r>
      <w:r w:rsidRPr="001A1500">
        <w:rPr>
          <w:sz w:val="20"/>
          <w:szCs w:val="20"/>
        </w:rPr>
        <w:t>given a foothold are, therefore, either schemata</w:t>
      </w:r>
      <w:r>
        <w:rPr>
          <w:sz w:val="20"/>
          <w:szCs w:val="20"/>
        </w:rPr>
        <w:t xml:space="preserve"> </w:t>
      </w:r>
      <w:r w:rsidRPr="001A1500">
        <w:rPr>
          <w:sz w:val="20"/>
          <w:szCs w:val="20"/>
        </w:rPr>
        <w:t>o</w:t>
      </w:r>
      <w:r>
        <w:rPr>
          <w:sz w:val="20"/>
          <w:szCs w:val="20"/>
        </w:rPr>
        <w:t>r</w:t>
      </w:r>
      <w:r w:rsidRPr="001A1500">
        <w:rPr>
          <w:sz w:val="20"/>
          <w:szCs w:val="20"/>
        </w:rPr>
        <w:t xml:space="preserve"> symbols. Schemata contain direct, symbols</w:t>
      </w:r>
      <w:r>
        <w:rPr>
          <w:sz w:val="20"/>
          <w:szCs w:val="20"/>
        </w:rPr>
        <w:t xml:space="preserve"> </w:t>
      </w:r>
      <w:r w:rsidRPr="001A1500">
        <w:rPr>
          <w:sz w:val="20"/>
          <w:szCs w:val="20"/>
        </w:rPr>
        <w:t>indirect, presentations of the concept. Schemata</w:t>
      </w:r>
      <w:r>
        <w:rPr>
          <w:sz w:val="20"/>
          <w:szCs w:val="20"/>
        </w:rPr>
        <w:t xml:space="preserve"> </w:t>
      </w:r>
      <w:r w:rsidRPr="001A1500">
        <w:rPr>
          <w:sz w:val="20"/>
          <w:szCs w:val="20"/>
        </w:rPr>
        <w:t>effect this presentation demonstratively,</w:t>
      </w:r>
      <w:r>
        <w:rPr>
          <w:sz w:val="20"/>
          <w:szCs w:val="20"/>
        </w:rPr>
        <w:t xml:space="preserve"> </w:t>
      </w:r>
      <w:r w:rsidRPr="001A1500">
        <w:rPr>
          <w:sz w:val="20"/>
          <w:szCs w:val="20"/>
        </w:rPr>
        <w:t>symbols by the aid of an analogy (for which</w:t>
      </w:r>
      <w:r>
        <w:rPr>
          <w:sz w:val="20"/>
          <w:szCs w:val="20"/>
        </w:rPr>
        <w:t xml:space="preserve"> </w:t>
      </w:r>
      <w:r w:rsidRPr="001A1500">
        <w:rPr>
          <w:sz w:val="20"/>
          <w:szCs w:val="20"/>
        </w:rPr>
        <w:t>recourse is had even to empirical intuitions),</w:t>
      </w:r>
      <w:r>
        <w:rPr>
          <w:sz w:val="20"/>
          <w:szCs w:val="20"/>
        </w:rPr>
        <w:t xml:space="preserve"> </w:t>
      </w:r>
      <w:r w:rsidRPr="001A1500">
        <w:rPr>
          <w:sz w:val="20"/>
          <w:szCs w:val="20"/>
        </w:rPr>
        <w:t>in which analogy judgement performs a double</w:t>
      </w:r>
      <w:r>
        <w:rPr>
          <w:sz w:val="20"/>
          <w:szCs w:val="20"/>
        </w:rPr>
        <w:t xml:space="preserve"> </w:t>
      </w:r>
      <w:r w:rsidRPr="001A1500">
        <w:rPr>
          <w:sz w:val="20"/>
          <w:szCs w:val="20"/>
        </w:rPr>
        <w:t>function: first in applying the concept to the</w:t>
      </w:r>
      <w:r>
        <w:rPr>
          <w:sz w:val="20"/>
          <w:szCs w:val="20"/>
        </w:rPr>
        <w:t xml:space="preserve"> </w:t>
      </w:r>
      <w:r w:rsidRPr="001A1500">
        <w:rPr>
          <w:sz w:val="20"/>
          <w:szCs w:val="20"/>
        </w:rPr>
        <w:t>object of a sensible intuition, and then, secondly,</w:t>
      </w:r>
      <w:r>
        <w:rPr>
          <w:sz w:val="20"/>
          <w:szCs w:val="20"/>
        </w:rPr>
        <w:t xml:space="preserve"> </w:t>
      </w:r>
      <w:r w:rsidRPr="001A1500">
        <w:rPr>
          <w:sz w:val="20"/>
          <w:szCs w:val="20"/>
        </w:rPr>
        <w:t>in applying the mere rule of its reflection</w:t>
      </w:r>
      <w:r>
        <w:rPr>
          <w:sz w:val="20"/>
          <w:szCs w:val="20"/>
        </w:rPr>
        <w:t xml:space="preserve"> </w:t>
      </w:r>
      <w:r w:rsidRPr="001A1500">
        <w:rPr>
          <w:sz w:val="20"/>
          <w:szCs w:val="20"/>
        </w:rPr>
        <w:t>upon that intuition to quite another object, of</w:t>
      </w:r>
      <w:r>
        <w:rPr>
          <w:sz w:val="20"/>
          <w:szCs w:val="20"/>
        </w:rPr>
        <w:t xml:space="preserve"> </w:t>
      </w:r>
      <w:r w:rsidRPr="001A1500">
        <w:rPr>
          <w:sz w:val="20"/>
          <w:szCs w:val="20"/>
        </w:rPr>
        <w:t>which the former is but the symbol. In this</w:t>
      </w:r>
      <w:r>
        <w:rPr>
          <w:sz w:val="20"/>
          <w:szCs w:val="20"/>
        </w:rPr>
        <w:t xml:space="preserve"> </w:t>
      </w:r>
      <w:r w:rsidRPr="001A1500">
        <w:rPr>
          <w:sz w:val="20"/>
          <w:szCs w:val="20"/>
        </w:rPr>
        <w:t>way, a monarchical state is represented as a</w:t>
      </w:r>
      <w:r>
        <w:rPr>
          <w:sz w:val="20"/>
          <w:szCs w:val="20"/>
        </w:rPr>
        <w:t xml:space="preserve"> </w:t>
      </w:r>
      <w:r w:rsidRPr="001A1500">
        <w:rPr>
          <w:sz w:val="20"/>
          <w:szCs w:val="20"/>
        </w:rPr>
        <w:t>living body when it is governed by constitutional</w:t>
      </w:r>
      <w:r>
        <w:rPr>
          <w:sz w:val="20"/>
          <w:szCs w:val="20"/>
        </w:rPr>
        <w:t xml:space="preserve"> </w:t>
      </w:r>
      <w:r w:rsidRPr="001A1500">
        <w:rPr>
          <w:sz w:val="20"/>
          <w:szCs w:val="20"/>
        </w:rPr>
        <w:t xml:space="preserve">laws, but as a mere machine (like a </w:t>
      </w:r>
      <w:proofErr w:type="spellStart"/>
      <w:r w:rsidRPr="001A1500">
        <w:rPr>
          <w:sz w:val="20"/>
          <w:szCs w:val="20"/>
        </w:rPr>
        <w:t>handmill</w:t>
      </w:r>
      <w:proofErr w:type="spellEnd"/>
      <w:r w:rsidRPr="001A1500">
        <w:rPr>
          <w:sz w:val="20"/>
          <w:szCs w:val="20"/>
        </w:rPr>
        <w:t>)</w:t>
      </w:r>
      <w:r>
        <w:rPr>
          <w:sz w:val="20"/>
          <w:szCs w:val="20"/>
        </w:rPr>
        <w:t xml:space="preserve"> </w:t>
      </w:r>
      <w:r w:rsidRPr="001A1500">
        <w:rPr>
          <w:sz w:val="20"/>
          <w:szCs w:val="20"/>
        </w:rPr>
        <w:t>when it is governed by an individual absolute</w:t>
      </w:r>
      <w:r>
        <w:rPr>
          <w:sz w:val="20"/>
          <w:szCs w:val="20"/>
        </w:rPr>
        <w:t xml:space="preserve"> </w:t>
      </w:r>
      <w:r w:rsidRPr="001A1500">
        <w:rPr>
          <w:sz w:val="20"/>
          <w:szCs w:val="20"/>
        </w:rPr>
        <w:t>will; but in both cases the representation</w:t>
      </w:r>
      <w:r>
        <w:rPr>
          <w:sz w:val="20"/>
          <w:szCs w:val="20"/>
        </w:rPr>
        <w:t xml:space="preserve"> </w:t>
      </w:r>
      <w:r w:rsidRPr="001A1500">
        <w:rPr>
          <w:sz w:val="20"/>
          <w:szCs w:val="20"/>
        </w:rPr>
        <w:t>is merely symbolic. For there is certainly no</w:t>
      </w:r>
      <w:r>
        <w:rPr>
          <w:sz w:val="20"/>
          <w:szCs w:val="20"/>
        </w:rPr>
        <w:t xml:space="preserve"> </w:t>
      </w:r>
      <w:r w:rsidRPr="001A1500">
        <w:rPr>
          <w:sz w:val="20"/>
          <w:szCs w:val="20"/>
        </w:rPr>
        <w:t xml:space="preserve">likeness between a despotic state and a </w:t>
      </w:r>
      <w:proofErr w:type="spellStart"/>
      <w:r w:rsidRPr="001A1500">
        <w:rPr>
          <w:sz w:val="20"/>
          <w:szCs w:val="20"/>
        </w:rPr>
        <w:t>handmill</w:t>
      </w:r>
      <w:proofErr w:type="spellEnd"/>
      <w:r w:rsidRPr="001A1500">
        <w:rPr>
          <w:sz w:val="20"/>
          <w:szCs w:val="20"/>
        </w:rPr>
        <w:t>,</w:t>
      </w:r>
      <w:r>
        <w:rPr>
          <w:sz w:val="20"/>
          <w:szCs w:val="20"/>
        </w:rPr>
        <w:t xml:space="preserve"> </w:t>
      </w:r>
      <w:r w:rsidRPr="001A1500">
        <w:rPr>
          <w:sz w:val="20"/>
          <w:szCs w:val="20"/>
        </w:rPr>
        <w:t>whereas there surely is between the rules</w:t>
      </w:r>
      <w:r>
        <w:rPr>
          <w:sz w:val="20"/>
          <w:szCs w:val="20"/>
        </w:rPr>
        <w:t xml:space="preserve"> </w:t>
      </w:r>
      <w:r w:rsidRPr="001A1500">
        <w:rPr>
          <w:sz w:val="20"/>
          <w:szCs w:val="20"/>
        </w:rPr>
        <w:t>of reflection upon both and their causality.</w:t>
      </w:r>
      <w:r>
        <w:rPr>
          <w:sz w:val="20"/>
          <w:szCs w:val="20"/>
        </w:rPr>
        <w:t xml:space="preserve"> </w:t>
      </w:r>
      <w:r w:rsidRPr="001A1500">
        <w:rPr>
          <w:sz w:val="20"/>
          <w:szCs w:val="20"/>
        </w:rPr>
        <w:t xml:space="preserve">Hitherto this function has </w:t>
      </w:r>
      <w:proofErr w:type="gramStart"/>
      <w:r w:rsidRPr="001A1500">
        <w:rPr>
          <w:sz w:val="20"/>
          <w:szCs w:val="20"/>
        </w:rPr>
        <w:t>been</w:t>
      </w:r>
      <w:proofErr w:type="gramEnd"/>
      <w:r w:rsidRPr="001A1500">
        <w:rPr>
          <w:sz w:val="20"/>
          <w:szCs w:val="20"/>
        </w:rPr>
        <w:t xml:space="preserve"> but little </w:t>
      </w:r>
      <w:proofErr w:type="spellStart"/>
      <w:r w:rsidRPr="001A1500">
        <w:rPr>
          <w:sz w:val="20"/>
          <w:szCs w:val="20"/>
        </w:rPr>
        <w:t>analysed</w:t>
      </w:r>
      <w:proofErr w:type="spellEnd"/>
      <w:r w:rsidRPr="001A1500">
        <w:rPr>
          <w:sz w:val="20"/>
          <w:szCs w:val="20"/>
        </w:rPr>
        <w:t>,</w:t>
      </w:r>
      <w:r>
        <w:rPr>
          <w:sz w:val="20"/>
          <w:szCs w:val="20"/>
        </w:rPr>
        <w:t xml:space="preserve"> </w:t>
      </w:r>
      <w:r w:rsidRPr="001A1500">
        <w:rPr>
          <w:sz w:val="20"/>
          <w:szCs w:val="20"/>
        </w:rPr>
        <w:t xml:space="preserve">worthy as it is of a deeper study. </w:t>
      </w:r>
      <w:proofErr w:type="gramStart"/>
      <w:r w:rsidRPr="001A1500">
        <w:rPr>
          <w:sz w:val="20"/>
          <w:szCs w:val="20"/>
        </w:rPr>
        <w:t>Still</w:t>
      </w:r>
      <w:proofErr w:type="gramEnd"/>
      <w:r>
        <w:rPr>
          <w:sz w:val="20"/>
          <w:szCs w:val="20"/>
        </w:rPr>
        <w:t xml:space="preserve"> </w:t>
      </w:r>
      <w:r w:rsidRPr="001A1500">
        <w:rPr>
          <w:sz w:val="20"/>
          <w:szCs w:val="20"/>
        </w:rPr>
        <w:t>this is not the place to dwell upon it. In language</w:t>
      </w:r>
      <w:r>
        <w:rPr>
          <w:sz w:val="20"/>
          <w:szCs w:val="20"/>
        </w:rPr>
        <w:t xml:space="preserve"> </w:t>
      </w:r>
      <w:r w:rsidRPr="001A1500">
        <w:rPr>
          <w:sz w:val="20"/>
          <w:szCs w:val="20"/>
        </w:rPr>
        <w:t>we have many such indirect presentations</w:t>
      </w:r>
      <w:r>
        <w:rPr>
          <w:sz w:val="20"/>
          <w:szCs w:val="20"/>
        </w:rPr>
        <w:t xml:space="preserve"> </w:t>
      </w:r>
      <w:r w:rsidRPr="001A1500">
        <w:rPr>
          <w:sz w:val="20"/>
          <w:szCs w:val="20"/>
        </w:rPr>
        <w:t>modelled upon an analogy enabling the expression</w:t>
      </w:r>
      <w:r>
        <w:rPr>
          <w:sz w:val="20"/>
          <w:szCs w:val="20"/>
        </w:rPr>
        <w:t xml:space="preserve"> </w:t>
      </w:r>
      <w:r w:rsidRPr="001A1500">
        <w:rPr>
          <w:sz w:val="20"/>
          <w:szCs w:val="20"/>
        </w:rPr>
        <w:t>in question to contain, not the proper</w:t>
      </w:r>
      <w:r>
        <w:rPr>
          <w:sz w:val="20"/>
          <w:szCs w:val="20"/>
        </w:rPr>
        <w:t xml:space="preserve"> </w:t>
      </w:r>
      <w:r w:rsidRPr="001A1500">
        <w:rPr>
          <w:sz w:val="20"/>
          <w:szCs w:val="20"/>
        </w:rPr>
        <w:t>schema for the concept, but merely a symbol</w:t>
      </w:r>
      <w:r>
        <w:rPr>
          <w:sz w:val="20"/>
          <w:szCs w:val="20"/>
        </w:rPr>
        <w:t xml:space="preserve"> </w:t>
      </w:r>
      <w:r w:rsidRPr="001A1500">
        <w:rPr>
          <w:sz w:val="20"/>
          <w:szCs w:val="20"/>
        </w:rPr>
        <w:t>for reflection. Thus the words ground (support,</w:t>
      </w:r>
      <w:r>
        <w:rPr>
          <w:sz w:val="20"/>
          <w:szCs w:val="20"/>
        </w:rPr>
        <w:t xml:space="preserve"> </w:t>
      </w:r>
      <w:r w:rsidRPr="001A1500">
        <w:rPr>
          <w:sz w:val="20"/>
          <w:szCs w:val="20"/>
        </w:rPr>
        <w:t>basis), to depend (to be held up from above),</w:t>
      </w:r>
      <w:r>
        <w:rPr>
          <w:sz w:val="20"/>
          <w:szCs w:val="20"/>
        </w:rPr>
        <w:t xml:space="preserve"> </w:t>
      </w:r>
      <w:r w:rsidRPr="001A1500">
        <w:rPr>
          <w:sz w:val="20"/>
          <w:szCs w:val="20"/>
        </w:rPr>
        <w:t>to flow from (instead of to follow), substance</w:t>
      </w:r>
      <w:r>
        <w:rPr>
          <w:sz w:val="20"/>
          <w:szCs w:val="20"/>
        </w:rPr>
        <w:t xml:space="preserve"> </w:t>
      </w:r>
      <w:r w:rsidRPr="001A1500">
        <w:rPr>
          <w:sz w:val="20"/>
          <w:szCs w:val="20"/>
        </w:rPr>
        <w:t>(as Locke puts it: the support of accidents),</w:t>
      </w:r>
      <w:r>
        <w:rPr>
          <w:sz w:val="20"/>
          <w:szCs w:val="20"/>
        </w:rPr>
        <w:t xml:space="preserve"> </w:t>
      </w:r>
      <w:r w:rsidRPr="001A1500">
        <w:rPr>
          <w:sz w:val="20"/>
          <w:szCs w:val="20"/>
        </w:rPr>
        <w:t>and numberless others, are not schematic, but</w:t>
      </w:r>
      <w:r>
        <w:rPr>
          <w:sz w:val="20"/>
          <w:szCs w:val="20"/>
        </w:rPr>
        <w:t xml:space="preserve"> </w:t>
      </w:r>
      <w:r w:rsidRPr="001A1500">
        <w:rPr>
          <w:sz w:val="20"/>
          <w:szCs w:val="20"/>
        </w:rPr>
        <w:t>rather symbolic hypotyposes, and express concepts</w:t>
      </w:r>
      <w:r>
        <w:rPr>
          <w:sz w:val="20"/>
          <w:szCs w:val="20"/>
        </w:rPr>
        <w:t xml:space="preserve"> </w:t>
      </w:r>
      <w:r w:rsidRPr="001A1500">
        <w:rPr>
          <w:sz w:val="20"/>
          <w:szCs w:val="20"/>
        </w:rPr>
        <w:t>without employing a direct intuition for</w:t>
      </w:r>
      <w:r>
        <w:rPr>
          <w:sz w:val="20"/>
          <w:szCs w:val="20"/>
        </w:rPr>
        <w:t xml:space="preserve"> </w:t>
      </w:r>
      <w:r w:rsidRPr="001A1500">
        <w:rPr>
          <w:sz w:val="20"/>
          <w:szCs w:val="20"/>
        </w:rPr>
        <w:t>the purpose, but only drawing upon an analogy</w:t>
      </w:r>
      <w:r>
        <w:rPr>
          <w:sz w:val="20"/>
          <w:szCs w:val="20"/>
        </w:rPr>
        <w:t xml:space="preserve"> </w:t>
      </w:r>
      <w:r w:rsidRPr="001A1500">
        <w:rPr>
          <w:sz w:val="20"/>
          <w:szCs w:val="20"/>
        </w:rPr>
        <w:t>with one, i.e., transferring the reflection upon</w:t>
      </w:r>
      <w:r>
        <w:rPr>
          <w:sz w:val="20"/>
          <w:szCs w:val="20"/>
        </w:rPr>
        <w:t xml:space="preserve"> </w:t>
      </w:r>
      <w:r w:rsidRPr="001A1500">
        <w:rPr>
          <w:sz w:val="20"/>
          <w:szCs w:val="20"/>
        </w:rPr>
        <w:t>an object of intuition to quite a new concept,</w:t>
      </w:r>
      <w:r>
        <w:rPr>
          <w:sz w:val="20"/>
          <w:szCs w:val="20"/>
        </w:rPr>
        <w:t xml:space="preserve"> </w:t>
      </w:r>
      <w:r w:rsidRPr="001A1500">
        <w:rPr>
          <w:sz w:val="20"/>
          <w:szCs w:val="20"/>
        </w:rPr>
        <w:t>and one with which perhaps no intuition could</w:t>
      </w:r>
      <w:r>
        <w:rPr>
          <w:sz w:val="20"/>
          <w:szCs w:val="20"/>
        </w:rPr>
        <w:t xml:space="preserve"> </w:t>
      </w:r>
      <w:r w:rsidRPr="001A1500">
        <w:rPr>
          <w:sz w:val="20"/>
          <w:szCs w:val="20"/>
        </w:rPr>
        <w:t>ever directly correspond. Supposing the name</w:t>
      </w:r>
      <w:r>
        <w:rPr>
          <w:sz w:val="20"/>
          <w:szCs w:val="20"/>
        </w:rPr>
        <w:t xml:space="preserve"> </w:t>
      </w:r>
      <w:r w:rsidRPr="001A1500">
        <w:rPr>
          <w:sz w:val="20"/>
          <w:szCs w:val="20"/>
        </w:rPr>
        <w:t>of knowledge may be given to what only</w:t>
      </w:r>
      <w:r>
        <w:rPr>
          <w:sz w:val="20"/>
          <w:szCs w:val="20"/>
        </w:rPr>
        <w:t xml:space="preserve"> </w:t>
      </w:r>
      <w:r w:rsidRPr="001A1500">
        <w:rPr>
          <w:sz w:val="20"/>
          <w:szCs w:val="20"/>
        </w:rPr>
        <w:t>amounts to a mere mode of representation</w:t>
      </w:r>
      <w:r>
        <w:rPr>
          <w:sz w:val="20"/>
          <w:szCs w:val="20"/>
        </w:rPr>
        <w:t xml:space="preserve"> </w:t>
      </w:r>
      <w:r w:rsidRPr="001A1500">
        <w:rPr>
          <w:sz w:val="20"/>
          <w:szCs w:val="20"/>
        </w:rPr>
        <w:t>(which is quite permissible where this is not</w:t>
      </w:r>
      <w:r>
        <w:rPr>
          <w:sz w:val="20"/>
          <w:szCs w:val="20"/>
        </w:rPr>
        <w:t xml:space="preserve"> </w:t>
      </w:r>
      <w:r w:rsidRPr="001A1500">
        <w:rPr>
          <w:sz w:val="20"/>
          <w:szCs w:val="20"/>
        </w:rPr>
        <w:t>a principle of the theoretical determination of</w:t>
      </w:r>
      <w:r>
        <w:rPr>
          <w:sz w:val="20"/>
          <w:szCs w:val="20"/>
        </w:rPr>
        <w:t xml:space="preserve"> </w:t>
      </w:r>
      <w:r w:rsidRPr="001A1500">
        <w:rPr>
          <w:sz w:val="20"/>
          <w:szCs w:val="20"/>
        </w:rPr>
        <w:t>the object in respect of what it is in itself, but</w:t>
      </w:r>
      <w:r>
        <w:rPr>
          <w:sz w:val="20"/>
          <w:szCs w:val="20"/>
        </w:rPr>
        <w:t xml:space="preserve"> </w:t>
      </w:r>
      <w:r w:rsidRPr="001A1500">
        <w:rPr>
          <w:sz w:val="20"/>
          <w:szCs w:val="20"/>
        </w:rPr>
        <w:t>of the practical determination of what the idea</w:t>
      </w:r>
      <w:r>
        <w:rPr>
          <w:sz w:val="20"/>
          <w:szCs w:val="20"/>
        </w:rPr>
        <w:t xml:space="preserve"> </w:t>
      </w:r>
      <w:r w:rsidRPr="001A1500">
        <w:rPr>
          <w:sz w:val="20"/>
          <w:szCs w:val="20"/>
        </w:rPr>
        <w:t>of it ought to be for us and for its final employment),</w:t>
      </w:r>
      <w:r>
        <w:rPr>
          <w:sz w:val="20"/>
          <w:szCs w:val="20"/>
        </w:rPr>
        <w:t xml:space="preserve"> </w:t>
      </w:r>
      <w:r w:rsidRPr="001A1500">
        <w:rPr>
          <w:sz w:val="20"/>
          <w:szCs w:val="20"/>
        </w:rPr>
        <w:t>then all our knowledge of God is merely</w:t>
      </w:r>
      <w:r>
        <w:rPr>
          <w:sz w:val="20"/>
          <w:szCs w:val="20"/>
        </w:rPr>
        <w:t xml:space="preserve"> </w:t>
      </w:r>
      <w:r w:rsidRPr="001A1500">
        <w:rPr>
          <w:sz w:val="20"/>
          <w:szCs w:val="20"/>
        </w:rPr>
        <w:t>symbolic; and one who takes it, with the</w:t>
      </w:r>
      <w:r>
        <w:rPr>
          <w:sz w:val="20"/>
          <w:szCs w:val="20"/>
        </w:rPr>
        <w:t xml:space="preserve"> </w:t>
      </w:r>
      <w:r w:rsidRPr="001A1500">
        <w:rPr>
          <w:sz w:val="20"/>
          <w:szCs w:val="20"/>
        </w:rPr>
        <w:t>properties of understanding, will, and so forth,</w:t>
      </w:r>
      <w:r>
        <w:rPr>
          <w:sz w:val="20"/>
          <w:szCs w:val="20"/>
        </w:rPr>
        <w:t xml:space="preserve"> </w:t>
      </w:r>
      <w:r w:rsidRPr="001A1500">
        <w:rPr>
          <w:sz w:val="20"/>
          <w:szCs w:val="20"/>
        </w:rPr>
        <w:t>which only evidence their objective reality in</w:t>
      </w:r>
      <w:r>
        <w:rPr>
          <w:sz w:val="20"/>
          <w:szCs w:val="20"/>
        </w:rPr>
        <w:t xml:space="preserve"> </w:t>
      </w:r>
      <w:r w:rsidRPr="001A1500">
        <w:rPr>
          <w:sz w:val="20"/>
          <w:szCs w:val="20"/>
        </w:rPr>
        <w:t>beings of this world, to be schematic, falls into</w:t>
      </w:r>
      <w:r>
        <w:rPr>
          <w:sz w:val="20"/>
          <w:szCs w:val="20"/>
        </w:rPr>
        <w:t xml:space="preserve"> </w:t>
      </w:r>
      <w:r w:rsidRPr="001A1500">
        <w:rPr>
          <w:sz w:val="20"/>
          <w:szCs w:val="20"/>
        </w:rPr>
        <w:t>anthropomorphism, just as, if he abandons</w:t>
      </w:r>
      <w:r>
        <w:rPr>
          <w:sz w:val="20"/>
          <w:szCs w:val="20"/>
        </w:rPr>
        <w:t xml:space="preserve"> </w:t>
      </w:r>
      <w:r w:rsidRPr="001A1500">
        <w:rPr>
          <w:sz w:val="20"/>
          <w:szCs w:val="20"/>
        </w:rPr>
        <w:t>every intuitive element, he falls into Deism</w:t>
      </w:r>
      <w:r>
        <w:rPr>
          <w:sz w:val="20"/>
          <w:szCs w:val="20"/>
        </w:rPr>
        <w:t xml:space="preserve"> </w:t>
      </w:r>
      <w:r w:rsidRPr="001A1500">
        <w:rPr>
          <w:sz w:val="20"/>
          <w:szCs w:val="20"/>
        </w:rPr>
        <w:t>which furnishes no knowledge whatsoever—not</w:t>
      </w:r>
      <w:r>
        <w:rPr>
          <w:sz w:val="20"/>
          <w:szCs w:val="20"/>
        </w:rPr>
        <w:t xml:space="preserve"> </w:t>
      </w:r>
      <w:r w:rsidRPr="001A1500">
        <w:rPr>
          <w:sz w:val="20"/>
          <w:szCs w:val="20"/>
        </w:rPr>
        <w:t>even from a practical point of view.</w:t>
      </w:r>
    </w:p>
    <w:p w14:paraId="36BB5193" w14:textId="586FD980" w:rsidR="003F1A5C" w:rsidRDefault="001A1500" w:rsidP="00FA05CE">
      <w:pPr>
        <w:jc w:val="both"/>
        <w:rPr>
          <w:sz w:val="20"/>
          <w:szCs w:val="20"/>
        </w:rPr>
      </w:pPr>
      <w:r w:rsidRPr="001A1500">
        <w:rPr>
          <w:sz w:val="20"/>
          <w:szCs w:val="20"/>
        </w:rPr>
        <w:t>Now, I say, the beautiful is the symbol of</w:t>
      </w:r>
      <w:r>
        <w:rPr>
          <w:sz w:val="20"/>
          <w:szCs w:val="20"/>
        </w:rPr>
        <w:t xml:space="preserve"> </w:t>
      </w:r>
      <w:r w:rsidRPr="001A1500">
        <w:rPr>
          <w:sz w:val="20"/>
          <w:szCs w:val="20"/>
        </w:rPr>
        <w:t>the morally good, and only in this light (a point</w:t>
      </w:r>
      <w:r>
        <w:rPr>
          <w:sz w:val="20"/>
          <w:szCs w:val="20"/>
        </w:rPr>
        <w:t xml:space="preserve"> </w:t>
      </w:r>
      <w:r w:rsidRPr="001A1500">
        <w:rPr>
          <w:sz w:val="20"/>
          <w:szCs w:val="20"/>
        </w:rPr>
        <w:t xml:space="preserve">of view natural to </w:t>
      </w:r>
      <w:proofErr w:type="spellStart"/>
      <w:r w:rsidRPr="001A1500">
        <w:rPr>
          <w:sz w:val="20"/>
          <w:szCs w:val="20"/>
        </w:rPr>
        <w:t>every one</w:t>
      </w:r>
      <w:proofErr w:type="spellEnd"/>
      <w:r w:rsidRPr="001A1500">
        <w:rPr>
          <w:sz w:val="20"/>
          <w:szCs w:val="20"/>
        </w:rPr>
        <w:t>, and one which</w:t>
      </w:r>
      <w:r>
        <w:rPr>
          <w:sz w:val="20"/>
          <w:szCs w:val="20"/>
        </w:rPr>
        <w:t xml:space="preserve"> </w:t>
      </w:r>
      <w:proofErr w:type="spellStart"/>
      <w:r w:rsidRPr="001A1500">
        <w:rPr>
          <w:sz w:val="20"/>
          <w:szCs w:val="20"/>
        </w:rPr>
        <w:t>every one</w:t>
      </w:r>
      <w:proofErr w:type="spellEnd"/>
      <w:r w:rsidRPr="001A1500">
        <w:rPr>
          <w:sz w:val="20"/>
          <w:szCs w:val="20"/>
        </w:rPr>
        <w:t xml:space="preserve"> exacts from others as a duty) does</w:t>
      </w:r>
      <w:r>
        <w:rPr>
          <w:sz w:val="20"/>
          <w:szCs w:val="20"/>
        </w:rPr>
        <w:t xml:space="preserve"> </w:t>
      </w:r>
      <w:r w:rsidRPr="001A1500">
        <w:rPr>
          <w:sz w:val="20"/>
          <w:szCs w:val="20"/>
        </w:rPr>
        <w:t>it give us pleasure with an attendant claim to</w:t>
      </w:r>
      <w:r>
        <w:rPr>
          <w:sz w:val="20"/>
          <w:szCs w:val="20"/>
        </w:rPr>
        <w:t xml:space="preserve"> </w:t>
      </w:r>
      <w:r w:rsidRPr="001A1500">
        <w:rPr>
          <w:sz w:val="20"/>
          <w:szCs w:val="20"/>
        </w:rPr>
        <w:t xml:space="preserve">the agreement of </w:t>
      </w:r>
      <w:proofErr w:type="spellStart"/>
      <w:r w:rsidRPr="001A1500">
        <w:rPr>
          <w:sz w:val="20"/>
          <w:szCs w:val="20"/>
        </w:rPr>
        <w:t>every one</w:t>
      </w:r>
      <w:proofErr w:type="spellEnd"/>
      <w:r w:rsidRPr="001A1500">
        <w:rPr>
          <w:sz w:val="20"/>
          <w:szCs w:val="20"/>
        </w:rPr>
        <w:t xml:space="preserve"> else, whereupon the</w:t>
      </w:r>
      <w:r>
        <w:rPr>
          <w:sz w:val="20"/>
          <w:szCs w:val="20"/>
        </w:rPr>
        <w:t xml:space="preserve"> </w:t>
      </w:r>
      <w:r w:rsidRPr="001A1500">
        <w:rPr>
          <w:sz w:val="20"/>
          <w:szCs w:val="20"/>
        </w:rPr>
        <w:t>mind becomes conscious of a certain ennoblement</w:t>
      </w:r>
      <w:r>
        <w:rPr>
          <w:sz w:val="20"/>
          <w:szCs w:val="20"/>
        </w:rPr>
        <w:t xml:space="preserve"> </w:t>
      </w:r>
      <w:r w:rsidRPr="001A1500">
        <w:rPr>
          <w:sz w:val="20"/>
          <w:szCs w:val="20"/>
        </w:rPr>
        <w:t>and elevation above mere sensibility to</w:t>
      </w:r>
      <w:r>
        <w:rPr>
          <w:sz w:val="20"/>
          <w:szCs w:val="20"/>
        </w:rPr>
        <w:t xml:space="preserve"> </w:t>
      </w:r>
      <w:r w:rsidRPr="001A1500">
        <w:rPr>
          <w:sz w:val="20"/>
          <w:szCs w:val="20"/>
        </w:rPr>
        <w:t>pleasure from impressions of sense, and also appraises</w:t>
      </w:r>
      <w:r>
        <w:rPr>
          <w:sz w:val="20"/>
          <w:szCs w:val="20"/>
        </w:rPr>
        <w:t xml:space="preserve"> </w:t>
      </w:r>
      <w:r w:rsidRPr="001A1500">
        <w:rPr>
          <w:sz w:val="20"/>
          <w:szCs w:val="20"/>
        </w:rPr>
        <w:t>the worth of others on the score of a</w:t>
      </w:r>
      <w:r>
        <w:rPr>
          <w:sz w:val="20"/>
          <w:szCs w:val="20"/>
        </w:rPr>
        <w:t xml:space="preserve"> </w:t>
      </w:r>
      <w:r w:rsidRPr="001A1500">
        <w:rPr>
          <w:sz w:val="20"/>
          <w:szCs w:val="20"/>
        </w:rPr>
        <w:t>like maxim of their judgement. This is that</w:t>
      </w:r>
      <w:r>
        <w:rPr>
          <w:sz w:val="20"/>
          <w:szCs w:val="20"/>
        </w:rPr>
        <w:t xml:space="preserve"> </w:t>
      </w:r>
      <w:r w:rsidRPr="001A1500">
        <w:rPr>
          <w:sz w:val="20"/>
          <w:szCs w:val="20"/>
        </w:rPr>
        <w:t>intelligible to which taste, as noticed in the preceding</w:t>
      </w:r>
      <w:r>
        <w:rPr>
          <w:sz w:val="20"/>
          <w:szCs w:val="20"/>
        </w:rPr>
        <w:t xml:space="preserve"> </w:t>
      </w:r>
      <w:r w:rsidRPr="001A1500">
        <w:rPr>
          <w:sz w:val="20"/>
          <w:szCs w:val="20"/>
        </w:rPr>
        <w:t>paragraph, extends its view. It is, that</w:t>
      </w:r>
      <w:r w:rsidR="00FA05CE">
        <w:rPr>
          <w:sz w:val="20"/>
          <w:szCs w:val="20"/>
        </w:rPr>
        <w:t xml:space="preserve"> </w:t>
      </w:r>
      <w:r w:rsidR="00FA05CE" w:rsidRPr="00FA05CE">
        <w:rPr>
          <w:sz w:val="20"/>
          <w:szCs w:val="20"/>
        </w:rPr>
        <w:t>is to say, what brings even our higher cognitive</w:t>
      </w:r>
      <w:r w:rsidR="00FA05CE">
        <w:rPr>
          <w:sz w:val="20"/>
          <w:szCs w:val="20"/>
        </w:rPr>
        <w:t xml:space="preserve"> </w:t>
      </w:r>
      <w:r w:rsidR="00FA05CE" w:rsidRPr="00FA05CE">
        <w:rPr>
          <w:sz w:val="20"/>
          <w:szCs w:val="20"/>
        </w:rPr>
        <w:t xml:space="preserve">faculties into common </w:t>
      </w:r>
      <w:proofErr w:type="gramStart"/>
      <w:r w:rsidR="00FA05CE" w:rsidRPr="00FA05CE">
        <w:rPr>
          <w:sz w:val="20"/>
          <w:szCs w:val="20"/>
        </w:rPr>
        <w:t>accord, and</w:t>
      </w:r>
      <w:proofErr w:type="gramEnd"/>
      <w:r w:rsidR="00FA05CE" w:rsidRPr="00FA05CE">
        <w:rPr>
          <w:sz w:val="20"/>
          <w:szCs w:val="20"/>
        </w:rPr>
        <w:t xml:space="preserve"> is that apart</w:t>
      </w:r>
      <w:r w:rsidR="00FA05CE">
        <w:rPr>
          <w:sz w:val="20"/>
          <w:szCs w:val="20"/>
        </w:rPr>
        <w:t xml:space="preserve"> </w:t>
      </w:r>
      <w:r w:rsidR="00FA05CE" w:rsidRPr="00FA05CE">
        <w:rPr>
          <w:sz w:val="20"/>
          <w:szCs w:val="20"/>
        </w:rPr>
        <w:t>from which sheer contradiction would arise between</w:t>
      </w:r>
      <w:r w:rsidR="00FA05CE">
        <w:rPr>
          <w:sz w:val="20"/>
          <w:szCs w:val="20"/>
        </w:rPr>
        <w:t xml:space="preserve"> </w:t>
      </w:r>
      <w:r w:rsidR="00FA05CE" w:rsidRPr="00FA05CE">
        <w:rPr>
          <w:sz w:val="20"/>
          <w:szCs w:val="20"/>
        </w:rPr>
        <w:t>their nature and the claims put forward</w:t>
      </w:r>
      <w:r w:rsidR="00FA05CE">
        <w:rPr>
          <w:sz w:val="20"/>
          <w:szCs w:val="20"/>
        </w:rPr>
        <w:t xml:space="preserve"> </w:t>
      </w:r>
      <w:r w:rsidR="00FA05CE" w:rsidRPr="00FA05CE">
        <w:rPr>
          <w:sz w:val="20"/>
          <w:szCs w:val="20"/>
        </w:rPr>
        <w:t>by taste. In this faculty, judgement does not</w:t>
      </w:r>
      <w:r w:rsidR="00FA05CE">
        <w:rPr>
          <w:sz w:val="20"/>
          <w:szCs w:val="20"/>
        </w:rPr>
        <w:t xml:space="preserve"> </w:t>
      </w:r>
      <w:r w:rsidR="00FA05CE" w:rsidRPr="00FA05CE">
        <w:rPr>
          <w:sz w:val="20"/>
          <w:szCs w:val="20"/>
        </w:rPr>
        <w:t>find itself subjected to a heteronomy of laws</w:t>
      </w:r>
      <w:r w:rsidR="00FA05CE">
        <w:rPr>
          <w:sz w:val="20"/>
          <w:szCs w:val="20"/>
        </w:rPr>
        <w:t xml:space="preserve"> </w:t>
      </w:r>
      <w:r w:rsidR="00FA05CE" w:rsidRPr="00FA05CE">
        <w:rPr>
          <w:sz w:val="20"/>
          <w:szCs w:val="20"/>
        </w:rPr>
        <w:t>of experience as it does in the empirical estimate</w:t>
      </w:r>
      <w:r w:rsidR="00FA05CE">
        <w:rPr>
          <w:sz w:val="20"/>
          <w:szCs w:val="20"/>
        </w:rPr>
        <w:t xml:space="preserve"> </w:t>
      </w:r>
      <w:r w:rsidR="00FA05CE" w:rsidRPr="00FA05CE">
        <w:rPr>
          <w:sz w:val="20"/>
          <w:szCs w:val="20"/>
        </w:rPr>
        <w:t>of things—in respect of the objects of</w:t>
      </w:r>
      <w:r w:rsidR="00FA05CE">
        <w:rPr>
          <w:sz w:val="20"/>
          <w:szCs w:val="20"/>
        </w:rPr>
        <w:t xml:space="preserve"> </w:t>
      </w:r>
      <w:r w:rsidR="00FA05CE" w:rsidRPr="00FA05CE">
        <w:rPr>
          <w:sz w:val="20"/>
          <w:szCs w:val="20"/>
        </w:rPr>
        <w:t>such a pure delight it gives the law to itself,</w:t>
      </w:r>
      <w:r w:rsidR="00FA05CE">
        <w:rPr>
          <w:sz w:val="20"/>
          <w:szCs w:val="20"/>
        </w:rPr>
        <w:t xml:space="preserve"> </w:t>
      </w:r>
      <w:r w:rsidR="00FA05CE" w:rsidRPr="00FA05CE">
        <w:rPr>
          <w:sz w:val="20"/>
          <w:szCs w:val="20"/>
        </w:rPr>
        <w:t>just as reason does in respect of the faculty</w:t>
      </w:r>
      <w:r w:rsidR="00FA05CE">
        <w:rPr>
          <w:sz w:val="20"/>
          <w:szCs w:val="20"/>
        </w:rPr>
        <w:t xml:space="preserve"> </w:t>
      </w:r>
      <w:r w:rsidR="00FA05CE" w:rsidRPr="00FA05CE">
        <w:rPr>
          <w:sz w:val="20"/>
          <w:szCs w:val="20"/>
        </w:rPr>
        <w:t>of desire.</w:t>
      </w:r>
      <w:r w:rsidR="00FA05CE">
        <w:rPr>
          <w:rFonts w:cstheme="minorHAnsi"/>
          <w:sz w:val="20"/>
          <w:szCs w:val="20"/>
        </w:rPr>
        <w:t>¹</w:t>
      </w:r>
      <w:r w:rsidR="00FA05CE" w:rsidRPr="00FA05CE">
        <w:rPr>
          <w:sz w:val="20"/>
          <w:szCs w:val="20"/>
        </w:rPr>
        <w:t xml:space="preserve"> Here, too, both on account of this</w:t>
      </w:r>
      <w:r w:rsidR="00FA05CE">
        <w:rPr>
          <w:sz w:val="20"/>
          <w:szCs w:val="20"/>
        </w:rPr>
        <w:t xml:space="preserve"> </w:t>
      </w:r>
      <w:r w:rsidR="00FA05CE" w:rsidRPr="00FA05CE">
        <w:rPr>
          <w:sz w:val="20"/>
          <w:szCs w:val="20"/>
        </w:rPr>
        <w:t>inner possibility in the subject, and on account</w:t>
      </w:r>
      <w:r w:rsidR="00FA05CE">
        <w:rPr>
          <w:sz w:val="20"/>
          <w:szCs w:val="20"/>
        </w:rPr>
        <w:t xml:space="preserve"> </w:t>
      </w:r>
      <w:r w:rsidR="00FA05CE" w:rsidRPr="00FA05CE">
        <w:rPr>
          <w:sz w:val="20"/>
          <w:szCs w:val="20"/>
        </w:rPr>
        <w:t>of the external possibility of a nature harmonizing</w:t>
      </w:r>
      <w:r w:rsidR="00FA05CE">
        <w:rPr>
          <w:sz w:val="20"/>
          <w:szCs w:val="20"/>
        </w:rPr>
        <w:t xml:space="preserve"> </w:t>
      </w:r>
      <w:r w:rsidR="00FA05CE" w:rsidRPr="00FA05CE">
        <w:rPr>
          <w:sz w:val="20"/>
          <w:szCs w:val="20"/>
        </w:rPr>
        <w:t>therewith, it finds a reference in itself to</w:t>
      </w:r>
      <w:r w:rsidR="00FA05CE">
        <w:rPr>
          <w:sz w:val="20"/>
          <w:szCs w:val="20"/>
        </w:rPr>
        <w:t xml:space="preserve"> </w:t>
      </w:r>
      <w:r w:rsidR="00FA05CE" w:rsidRPr="00FA05CE">
        <w:rPr>
          <w:sz w:val="20"/>
          <w:szCs w:val="20"/>
        </w:rPr>
        <w:t>something in the subject itself and outside it,</w:t>
      </w:r>
      <w:r w:rsidR="00FA05CE">
        <w:rPr>
          <w:sz w:val="20"/>
          <w:szCs w:val="20"/>
        </w:rPr>
        <w:t xml:space="preserve"> </w:t>
      </w:r>
      <w:r w:rsidR="00FA05CE" w:rsidRPr="00FA05CE">
        <w:rPr>
          <w:sz w:val="20"/>
          <w:szCs w:val="20"/>
        </w:rPr>
        <w:t>and which is not nature, nor yet freedom, but</w:t>
      </w:r>
      <w:r w:rsidR="00FA05CE">
        <w:rPr>
          <w:sz w:val="20"/>
          <w:szCs w:val="20"/>
        </w:rPr>
        <w:t xml:space="preserve"> </w:t>
      </w:r>
      <w:r w:rsidR="00FA05CE" w:rsidRPr="00FA05CE">
        <w:rPr>
          <w:sz w:val="20"/>
          <w:szCs w:val="20"/>
        </w:rPr>
        <w:t>still is connected with the ground of the latter,</w:t>
      </w:r>
      <w:r w:rsidR="00FA05CE">
        <w:rPr>
          <w:sz w:val="20"/>
          <w:szCs w:val="20"/>
        </w:rPr>
        <w:t xml:space="preserve"> </w:t>
      </w:r>
      <w:r w:rsidR="00FA05CE" w:rsidRPr="00FA05CE">
        <w:rPr>
          <w:sz w:val="20"/>
          <w:szCs w:val="20"/>
        </w:rPr>
        <w:t>i.e., the supersensible—a something in which</w:t>
      </w:r>
      <w:r w:rsidR="00FA05CE">
        <w:rPr>
          <w:sz w:val="20"/>
          <w:szCs w:val="20"/>
        </w:rPr>
        <w:t xml:space="preserve"> </w:t>
      </w:r>
      <w:r w:rsidR="00FA05CE" w:rsidRPr="00FA05CE">
        <w:rPr>
          <w:sz w:val="20"/>
          <w:szCs w:val="20"/>
        </w:rPr>
        <w:t>the theoretical faculty gets bound up into unity</w:t>
      </w:r>
      <w:r w:rsidR="00FA05CE">
        <w:rPr>
          <w:sz w:val="20"/>
          <w:szCs w:val="20"/>
        </w:rPr>
        <w:t xml:space="preserve"> </w:t>
      </w:r>
      <w:r w:rsidR="00FA05CE" w:rsidRPr="00FA05CE">
        <w:rPr>
          <w:sz w:val="20"/>
          <w:szCs w:val="20"/>
        </w:rPr>
        <w:t>with the practical in an intimate and obscure</w:t>
      </w:r>
      <w:r w:rsidR="00FA05CE">
        <w:rPr>
          <w:sz w:val="20"/>
          <w:szCs w:val="20"/>
        </w:rPr>
        <w:t xml:space="preserve"> </w:t>
      </w:r>
      <w:r w:rsidR="00FA05CE" w:rsidRPr="00FA05CE">
        <w:rPr>
          <w:sz w:val="20"/>
          <w:szCs w:val="20"/>
        </w:rPr>
        <w:t>manner. We shall bring out a few points of this</w:t>
      </w:r>
      <w:r w:rsidR="00FA05CE">
        <w:rPr>
          <w:sz w:val="20"/>
          <w:szCs w:val="20"/>
        </w:rPr>
        <w:t xml:space="preserve"> </w:t>
      </w:r>
      <w:r w:rsidR="00FA05CE" w:rsidRPr="00FA05CE">
        <w:rPr>
          <w:sz w:val="20"/>
          <w:szCs w:val="20"/>
        </w:rPr>
        <w:t>analogy, while taking care, at the same time,</w:t>
      </w:r>
      <w:r w:rsidR="00FA05CE">
        <w:rPr>
          <w:sz w:val="20"/>
          <w:szCs w:val="20"/>
        </w:rPr>
        <w:t xml:space="preserve"> </w:t>
      </w:r>
      <w:r w:rsidR="00FA05CE" w:rsidRPr="00FA05CE">
        <w:rPr>
          <w:sz w:val="20"/>
          <w:szCs w:val="20"/>
        </w:rPr>
        <w:t>not to let the points of difference escape us.</w:t>
      </w:r>
    </w:p>
    <w:p w14:paraId="56BF956D" w14:textId="68B5D898" w:rsidR="003F1A5C" w:rsidRDefault="00FA05CE" w:rsidP="00FA05CE">
      <w:pPr>
        <w:jc w:val="both"/>
        <w:rPr>
          <w:sz w:val="20"/>
          <w:szCs w:val="20"/>
        </w:rPr>
      </w:pPr>
      <w:proofErr w:type="gramStart"/>
      <w:r w:rsidRPr="00FA05CE">
        <w:rPr>
          <w:rFonts w:cstheme="minorHAnsi"/>
          <w:sz w:val="16"/>
          <w:szCs w:val="16"/>
        </w:rPr>
        <w:t>¹</w:t>
      </w:r>
      <w:r w:rsidRPr="00FA05CE">
        <w:rPr>
          <w:sz w:val="16"/>
          <w:szCs w:val="16"/>
        </w:rPr>
        <w:t>[</w:t>
      </w:r>
      <w:proofErr w:type="gramEnd"/>
      <w:r w:rsidRPr="00FA05CE">
        <w:rPr>
          <w:sz w:val="16"/>
          <w:szCs w:val="16"/>
        </w:rPr>
        <w:t>Cf. the reference to heteronomy and autonomy,</w:t>
      </w:r>
      <w:r w:rsidRPr="00FA05CE">
        <w:rPr>
          <w:sz w:val="16"/>
          <w:szCs w:val="16"/>
        </w:rPr>
        <w:t xml:space="preserve"> </w:t>
      </w:r>
      <w:r w:rsidRPr="00FA05CE">
        <w:rPr>
          <w:sz w:val="16"/>
          <w:szCs w:val="16"/>
        </w:rPr>
        <w:t>p. 546.]</w:t>
      </w:r>
    </w:p>
    <w:p w14:paraId="05FE5DBF" w14:textId="77777777" w:rsidR="003F1A5C" w:rsidRDefault="003F1A5C" w:rsidP="00C02F3B">
      <w:pPr>
        <w:jc w:val="both"/>
        <w:rPr>
          <w:sz w:val="20"/>
          <w:szCs w:val="20"/>
        </w:rPr>
      </w:pPr>
    </w:p>
    <w:p w14:paraId="7D5263BD" w14:textId="77777777" w:rsidR="003F1A5C" w:rsidRDefault="003F1A5C" w:rsidP="00C02F3B">
      <w:pPr>
        <w:jc w:val="both"/>
        <w:rPr>
          <w:sz w:val="20"/>
          <w:szCs w:val="20"/>
        </w:rPr>
      </w:pPr>
    </w:p>
    <w:p w14:paraId="30ECD76A" w14:textId="77777777" w:rsidR="003F1A5C" w:rsidRDefault="003F1A5C" w:rsidP="00C02F3B">
      <w:pPr>
        <w:jc w:val="both"/>
        <w:rPr>
          <w:sz w:val="20"/>
          <w:szCs w:val="20"/>
        </w:rPr>
      </w:pPr>
    </w:p>
    <w:p w14:paraId="664D6110" w14:textId="77777777" w:rsidR="003F1A5C" w:rsidRDefault="003F1A5C" w:rsidP="00C02F3B">
      <w:pPr>
        <w:jc w:val="both"/>
        <w:rPr>
          <w:sz w:val="20"/>
          <w:szCs w:val="20"/>
        </w:rPr>
      </w:pPr>
    </w:p>
    <w:p w14:paraId="0792AB62" w14:textId="77777777" w:rsidR="003F1A5C" w:rsidRDefault="003F1A5C" w:rsidP="00C02F3B">
      <w:pPr>
        <w:jc w:val="both"/>
        <w:rPr>
          <w:sz w:val="20"/>
          <w:szCs w:val="20"/>
        </w:rPr>
      </w:pPr>
    </w:p>
    <w:p w14:paraId="559499FF" w14:textId="77777777" w:rsidR="003F1A5C" w:rsidRDefault="003F1A5C" w:rsidP="00C02F3B">
      <w:pPr>
        <w:jc w:val="both"/>
        <w:rPr>
          <w:sz w:val="20"/>
          <w:szCs w:val="20"/>
        </w:rPr>
      </w:pPr>
    </w:p>
    <w:p w14:paraId="1E31708E" w14:textId="77777777" w:rsidR="003F1A5C" w:rsidRDefault="003F1A5C" w:rsidP="00C02F3B">
      <w:pPr>
        <w:jc w:val="both"/>
        <w:rPr>
          <w:sz w:val="20"/>
          <w:szCs w:val="20"/>
        </w:rPr>
      </w:pPr>
    </w:p>
    <w:p w14:paraId="49A84E44" w14:textId="77777777" w:rsidR="003F1A5C" w:rsidRDefault="003F1A5C" w:rsidP="00C02F3B">
      <w:pPr>
        <w:jc w:val="both"/>
        <w:rPr>
          <w:sz w:val="20"/>
          <w:szCs w:val="20"/>
        </w:rPr>
      </w:pPr>
    </w:p>
    <w:p w14:paraId="244D81FA" w14:textId="77777777" w:rsidR="003F1A5C" w:rsidRDefault="003F1A5C" w:rsidP="00C02F3B">
      <w:pPr>
        <w:jc w:val="both"/>
        <w:rPr>
          <w:sz w:val="20"/>
          <w:szCs w:val="20"/>
        </w:rPr>
      </w:pPr>
    </w:p>
    <w:p w14:paraId="67205AB8" w14:textId="77777777" w:rsidR="003F1A5C" w:rsidRDefault="003F1A5C" w:rsidP="00C02F3B">
      <w:pPr>
        <w:jc w:val="both"/>
        <w:rPr>
          <w:sz w:val="20"/>
          <w:szCs w:val="20"/>
        </w:rPr>
      </w:pPr>
    </w:p>
    <w:p w14:paraId="7BD638CD" w14:textId="77777777" w:rsidR="003F1A5C" w:rsidRDefault="003F1A5C" w:rsidP="00C02F3B">
      <w:pPr>
        <w:jc w:val="both"/>
        <w:rPr>
          <w:sz w:val="20"/>
          <w:szCs w:val="20"/>
        </w:rPr>
      </w:pPr>
    </w:p>
    <w:p w14:paraId="11A64116" w14:textId="77777777" w:rsidR="00222571" w:rsidRPr="00E84A67" w:rsidRDefault="00222571" w:rsidP="00E84A67">
      <w:pPr>
        <w:pStyle w:val="Heading1"/>
        <w:jc w:val="both"/>
        <w:rPr>
          <w:rFonts w:asciiTheme="minorHAnsi" w:hAnsiTheme="minorHAnsi" w:cstheme="minorHAnsi"/>
          <w:b/>
          <w:bCs/>
          <w:color w:val="auto"/>
          <w:sz w:val="28"/>
          <w:szCs w:val="28"/>
        </w:rPr>
      </w:pPr>
      <w:bookmarkStart w:id="21" w:name="_Toc148356269"/>
      <w:r w:rsidRPr="00E84A67">
        <w:rPr>
          <w:rFonts w:asciiTheme="minorHAnsi" w:hAnsiTheme="minorHAnsi" w:cstheme="minorHAnsi"/>
          <w:b/>
          <w:bCs/>
          <w:color w:val="auto"/>
          <w:sz w:val="28"/>
          <w:szCs w:val="28"/>
        </w:rPr>
        <w:lastRenderedPageBreak/>
        <w:t xml:space="preserve">43 </w:t>
      </w:r>
      <w:proofErr w:type="gramStart"/>
      <w:r w:rsidRPr="00E84A67">
        <w:rPr>
          <w:rFonts w:asciiTheme="minorHAnsi" w:hAnsiTheme="minorHAnsi" w:cstheme="minorHAnsi"/>
          <w:b/>
          <w:bCs/>
          <w:color w:val="auto"/>
          <w:sz w:val="28"/>
          <w:szCs w:val="28"/>
        </w:rPr>
        <w:t>MILL</w:t>
      </w:r>
      <w:proofErr w:type="gramEnd"/>
      <w:r w:rsidRPr="00E84A67">
        <w:rPr>
          <w:rFonts w:asciiTheme="minorHAnsi" w:hAnsiTheme="minorHAnsi" w:cstheme="minorHAnsi"/>
          <w:b/>
          <w:bCs/>
          <w:color w:val="auto"/>
          <w:sz w:val="28"/>
          <w:szCs w:val="28"/>
        </w:rPr>
        <w:t xml:space="preserve">: </w:t>
      </w:r>
      <w:r w:rsidRPr="00E84A67">
        <w:rPr>
          <w:rFonts w:asciiTheme="minorHAnsi" w:hAnsiTheme="minorHAnsi" w:cstheme="minorHAnsi"/>
          <w:b/>
          <w:bCs/>
          <w:i/>
          <w:iCs/>
          <w:color w:val="auto"/>
          <w:sz w:val="28"/>
          <w:szCs w:val="28"/>
        </w:rPr>
        <w:t xml:space="preserve">Liberty, </w:t>
      </w:r>
      <w:r w:rsidRPr="00E84A67">
        <w:rPr>
          <w:rFonts w:asciiTheme="minorHAnsi" w:hAnsiTheme="minorHAnsi" w:cstheme="minorHAnsi"/>
          <w:b/>
          <w:bCs/>
          <w:color w:val="auto"/>
          <w:sz w:val="28"/>
          <w:szCs w:val="28"/>
        </w:rPr>
        <w:t>290a-b</w:t>
      </w:r>
      <w:bookmarkEnd w:id="21"/>
    </w:p>
    <w:p w14:paraId="2013C37E" w14:textId="4B4A3A1F" w:rsidR="003F1A5C" w:rsidRDefault="00222571" w:rsidP="00222571">
      <w:pPr>
        <w:jc w:val="both"/>
        <w:rPr>
          <w:sz w:val="20"/>
          <w:szCs w:val="20"/>
        </w:rPr>
      </w:pPr>
      <w:r w:rsidRPr="00222571">
        <w:rPr>
          <w:sz w:val="20"/>
          <w:szCs w:val="20"/>
        </w:rPr>
        <w:t>It may be objected, "But some received principles,</w:t>
      </w:r>
      <w:r>
        <w:rPr>
          <w:sz w:val="20"/>
          <w:szCs w:val="20"/>
        </w:rPr>
        <w:t xml:space="preserve"> </w:t>
      </w:r>
      <w:r w:rsidRPr="00222571">
        <w:rPr>
          <w:sz w:val="20"/>
          <w:szCs w:val="20"/>
        </w:rPr>
        <w:t>especially on the highest and most vital</w:t>
      </w:r>
      <w:r>
        <w:rPr>
          <w:sz w:val="20"/>
          <w:szCs w:val="20"/>
        </w:rPr>
        <w:t xml:space="preserve"> </w:t>
      </w:r>
      <w:r w:rsidRPr="00222571">
        <w:rPr>
          <w:sz w:val="20"/>
          <w:szCs w:val="20"/>
        </w:rPr>
        <w:t>subjects, are more than half-truths. The Christian</w:t>
      </w:r>
      <w:r>
        <w:rPr>
          <w:sz w:val="20"/>
          <w:szCs w:val="20"/>
        </w:rPr>
        <w:t xml:space="preserve"> </w:t>
      </w:r>
      <w:r w:rsidRPr="00222571">
        <w:rPr>
          <w:sz w:val="20"/>
          <w:szCs w:val="20"/>
        </w:rPr>
        <w:t>morality, for instance, is the whole truth</w:t>
      </w:r>
      <w:r>
        <w:rPr>
          <w:sz w:val="20"/>
          <w:szCs w:val="20"/>
        </w:rPr>
        <w:t xml:space="preserve"> </w:t>
      </w:r>
      <w:r w:rsidRPr="00222571">
        <w:rPr>
          <w:sz w:val="20"/>
          <w:szCs w:val="20"/>
        </w:rPr>
        <w:t xml:space="preserve">on that subject, and if </w:t>
      </w:r>
      <w:proofErr w:type="gramStart"/>
      <w:r w:rsidRPr="00222571">
        <w:rPr>
          <w:sz w:val="20"/>
          <w:szCs w:val="20"/>
        </w:rPr>
        <w:t>any one</w:t>
      </w:r>
      <w:proofErr w:type="gramEnd"/>
      <w:r w:rsidRPr="00222571">
        <w:rPr>
          <w:sz w:val="20"/>
          <w:szCs w:val="20"/>
        </w:rPr>
        <w:t xml:space="preserve"> teaches a morality</w:t>
      </w:r>
      <w:r>
        <w:rPr>
          <w:sz w:val="20"/>
          <w:szCs w:val="20"/>
        </w:rPr>
        <w:t xml:space="preserve"> </w:t>
      </w:r>
      <w:r w:rsidRPr="00222571">
        <w:rPr>
          <w:sz w:val="20"/>
          <w:szCs w:val="20"/>
        </w:rPr>
        <w:t>which varies from it, he is wholly in error."</w:t>
      </w:r>
      <w:r>
        <w:rPr>
          <w:sz w:val="20"/>
          <w:szCs w:val="20"/>
        </w:rPr>
        <w:t xml:space="preserve"> </w:t>
      </w:r>
      <w:r w:rsidRPr="00222571">
        <w:rPr>
          <w:sz w:val="20"/>
          <w:szCs w:val="20"/>
        </w:rPr>
        <w:t>As this is of all cases the most important in</w:t>
      </w:r>
      <w:r>
        <w:rPr>
          <w:sz w:val="20"/>
          <w:szCs w:val="20"/>
        </w:rPr>
        <w:t xml:space="preserve"> </w:t>
      </w:r>
      <w:r w:rsidRPr="00222571">
        <w:rPr>
          <w:sz w:val="20"/>
          <w:szCs w:val="20"/>
        </w:rPr>
        <w:t>practice, none can be fitter to test the general</w:t>
      </w:r>
      <w:r>
        <w:rPr>
          <w:sz w:val="20"/>
          <w:szCs w:val="20"/>
        </w:rPr>
        <w:t xml:space="preserve"> </w:t>
      </w:r>
      <w:r w:rsidRPr="00222571">
        <w:rPr>
          <w:sz w:val="20"/>
          <w:szCs w:val="20"/>
        </w:rPr>
        <w:t>maxim. But before pronouncing what Christian</w:t>
      </w:r>
      <w:r>
        <w:rPr>
          <w:sz w:val="20"/>
          <w:szCs w:val="20"/>
        </w:rPr>
        <w:t xml:space="preserve"> </w:t>
      </w:r>
      <w:r w:rsidRPr="00222571">
        <w:rPr>
          <w:sz w:val="20"/>
          <w:szCs w:val="20"/>
        </w:rPr>
        <w:t>morality is or is not, it would be desirable</w:t>
      </w:r>
      <w:r>
        <w:rPr>
          <w:sz w:val="20"/>
          <w:szCs w:val="20"/>
        </w:rPr>
        <w:t xml:space="preserve"> </w:t>
      </w:r>
      <w:r w:rsidRPr="00222571">
        <w:rPr>
          <w:sz w:val="20"/>
          <w:szCs w:val="20"/>
        </w:rPr>
        <w:t>to decide what is meant by Christian morality.</w:t>
      </w:r>
      <w:r>
        <w:rPr>
          <w:sz w:val="20"/>
          <w:szCs w:val="20"/>
        </w:rPr>
        <w:t xml:space="preserve"> </w:t>
      </w:r>
      <w:r w:rsidRPr="00222571">
        <w:rPr>
          <w:sz w:val="20"/>
          <w:szCs w:val="20"/>
        </w:rPr>
        <w:t>If it means the morality of the New Testament,</w:t>
      </w:r>
      <w:r>
        <w:rPr>
          <w:sz w:val="20"/>
          <w:szCs w:val="20"/>
        </w:rPr>
        <w:t xml:space="preserve"> </w:t>
      </w:r>
      <w:r w:rsidRPr="00222571">
        <w:rPr>
          <w:sz w:val="20"/>
          <w:szCs w:val="20"/>
        </w:rPr>
        <w:t xml:space="preserve">I wonder that </w:t>
      </w:r>
      <w:proofErr w:type="spellStart"/>
      <w:proofErr w:type="gramStart"/>
      <w:r w:rsidRPr="00222571">
        <w:rPr>
          <w:sz w:val="20"/>
          <w:szCs w:val="20"/>
        </w:rPr>
        <w:t>any one</w:t>
      </w:r>
      <w:proofErr w:type="spellEnd"/>
      <w:proofErr w:type="gramEnd"/>
      <w:r w:rsidRPr="00222571">
        <w:rPr>
          <w:sz w:val="20"/>
          <w:szCs w:val="20"/>
        </w:rPr>
        <w:t xml:space="preserve"> who derives his</w:t>
      </w:r>
      <w:r>
        <w:rPr>
          <w:sz w:val="20"/>
          <w:szCs w:val="20"/>
        </w:rPr>
        <w:t xml:space="preserve"> </w:t>
      </w:r>
      <w:r w:rsidRPr="00222571">
        <w:rPr>
          <w:sz w:val="20"/>
          <w:szCs w:val="20"/>
        </w:rPr>
        <w:t>knowledge of this from the book itself, can</w:t>
      </w:r>
      <w:r>
        <w:rPr>
          <w:sz w:val="20"/>
          <w:szCs w:val="20"/>
        </w:rPr>
        <w:t xml:space="preserve"> </w:t>
      </w:r>
      <w:r w:rsidRPr="00222571">
        <w:rPr>
          <w:sz w:val="20"/>
          <w:szCs w:val="20"/>
        </w:rPr>
        <w:t>suppose that it was announced, or intended, as</w:t>
      </w:r>
      <w:r>
        <w:rPr>
          <w:sz w:val="20"/>
          <w:szCs w:val="20"/>
        </w:rPr>
        <w:t xml:space="preserve"> </w:t>
      </w:r>
      <w:r w:rsidRPr="00222571">
        <w:rPr>
          <w:sz w:val="20"/>
          <w:szCs w:val="20"/>
        </w:rPr>
        <w:t>a complete doctrine of morals. The Gospel always</w:t>
      </w:r>
      <w:r>
        <w:rPr>
          <w:sz w:val="20"/>
          <w:szCs w:val="20"/>
        </w:rPr>
        <w:t xml:space="preserve"> </w:t>
      </w:r>
      <w:r w:rsidRPr="00222571">
        <w:rPr>
          <w:sz w:val="20"/>
          <w:szCs w:val="20"/>
        </w:rPr>
        <w:t xml:space="preserve">refers to a pre-existing </w:t>
      </w:r>
      <w:proofErr w:type="gramStart"/>
      <w:r w:rsidRPr="00222571">
        <w:rPr>
          <w:sz w:val="20"/>
          <w:szCs w:val="20"/>
        </w:rPr>
        <w:t>morality, and</w:t>
      </w:r>
      <w:proofErr w:type="gramEnd"/>
      <w:r w:rsidRPr="00222571">
        <w:rPr>
          <w:sz w:val="20"/>
          <w:szCs w:val="20"/>
        </w:rPr>
        <w:t xml:space="preserve"> confines</w:t>
      </w:r>
      <w:r>
        <w:rPr>
          <w:sz w:val="20"/>
          <w:szCs w:val="20"/>
        </w:rPr>
        <w:t xml:space="preserve"> </w:t>
      </w:r>
      <w:r w:rsidRPr="00222571">
        <w:rPr>
          <w:sz w:val="20"/>
          <w:szCs w:val="20"/>
        </w:rPr>
        <w:t>its precepts to the particulars in which</w:t>
      </w:r>
      <w:r>
        <w:rPr>
          <w:sz w:val="20"/>
          <w:szCs w:val="20"/>
        </w:rPr>
        <w:t xml:space="preserve"> </w:t>
      </w:r>
      <w:r w:rsidRPr="00222571">
        <w:rPr>
          <w:sz w:val="20"/>
          <w:szCs w:val="20"/>
        </w:rPr>
        <w:t>that morality was to be corrected, or superseded</w:t>
      </w:r>
      <w:r>
        <w:rPr>
          <w:sz w:val="20"/>
          <w:szCs w:val="20"/>
        </w:rPr>
        <w:t xml:space="preserve"> </w:t>
      </w:r>
      <w:r w:rsidRPr="00222571">
        <w:rPr>
          <w:sz w:val="20"/>
          <w:szCs w:val="20"/>
        </w:rPr>
        <w:t>by a wider and higher; expressing itself,</w:t>
      </w:r>
      <w:r>
        <w:rPr>
          <w:sz w:val="20"/>
          <w:szCs w:val="20"/>
        </w:rPr>
        <w:t xml:space="preserve"> </w:t>
      </w:r>
      <w:r w:rsidRPr="00222571">
        <w:rPr>
          <w:sz w:val="20"/>
          <w:szCs w:val="20"/>
        </w:rPr>
        <w:t>moreover, in terms most general, often impossible</w:t>
      </w:r>
      <w:r>
        <w:rPr>
          <w:sz w:val="20"/>
          <w:szCs w:val="20"/>
        </w:rPr>
        <w:t xml:space="preserve"> </w:t>
      </w:r>
      <w:r w:rsidRPr="00222571">
        <w:rPr>
          <w:sz w:val="20"/>
          <w:szCs w:val="20"/>
        </w:rPr>
        <w:t>to be interpreted literally, and possessing</w:t>
      </w:r>
      <w:r>
        <w:rPr>
          <w:sz w:val="20"/>
          <w:szCs w:val="20"/>
        </w:rPr>
        <w:t xml:space="preserve"> </w:t>
      </w:r>
      <w:r w:rsidRPr="00222571">
        <w:rPr>
          <w:sz w:val="20"/>
          <w:szCs w:val="20"/>
        </w:rPr>
        <w:t>rather the impressiveness of poetry or eloquence</w:t>
      </w:r>
      <w:r>
        <w:rPr>
          <w:sz w:val="20"/>
          <w:szCs w:val="20"/>
        </w:rPr>
        <w:t xml:space="preserve"> </w:t>
      </w:r>
      <w:r w:rsidRPr="00222571">
        <w:rPr>
          <w:sz w:val="20"/>
          <w:szCs w:val="20"/>
        </w:rPr>
        <w:t>than the precision of legislation. To</w:t>
      </w:r>
      <w:r>
        <w:rPr>
          <w:sz w:val="20"/>
          <w:szCs w:val="20"/>
        </w:rPr>
        <w:t xml:space="preserve"> </w:t>
      </w:r>
      <w:r w:rsidRPr="00222571">
        <w:rPr>
          <w:sz w:val="20"/>
          <w:szCs w:val="20"/>
        </w:rPr>
        <w:t>extract from it a body of ethical doctrine, has</w:t>
      </w:r>
      <w:r>
        <w:rPr>
          <w:sz w:val="20"/>
          <w:szCs w:val="20"/>
        </w:rPr>
        <w:t xml:space="preserve"> </w:t>
      </w:r>
      <w:r w:rsidRPr="00222571">
        <w:rPr>
          <w:sz w:val="20"/>
          <w:szCs w:val="20"/>
        </w:rPr>
        <w:t>never been possible without eking it out from</w:t>
      </w:r>
      <w:r>
        <w:rPr>
          <w:sz w:val="20"/>
          <w:szCs w:val="20"/>
        </w:rPr>
        <w:t xml:space="preserve"> </w:t>
      </w:r>
      <w:r w:rsidRPr="00222571">
        <w:rPr>
          <w:sz w:val="20"/>
          <w:szCs w:val="20"/>
        </w:rPr>
        <w:t>the Old Testament, that is, from a system elaborate</w:t>
      </w:r>
      <w:r>
        <w:rPr>
          <w:sz w:val="20"/>
          <w:szCs w:val="20"/>
        </w:rPr>
        <w:t xml:space="preserve"> </w:t>
      </w:r>
      <w:r w:rsidRPr="00222571">
        <w:rPr>
          <w:sz w:val="20"/>
          <w:szCs w:val="20"/>
        </w:rPr>
        <w:t xml:space="preserve">indeed, </w:t>
      </w:r>
      <w:r>
        <w:rPr>
          <w:sz w:val="20"/>
          <w:szCs w:val="20"/>
        </w:rPr>
        <w:t>but</w:t>
      </w:r>
      <w:r w:rsidRPr="00222571">
        <w:rPr>
          <w:sz w:val="20"/>
          <w:szCs w:val="20"/>
        </w:rPr>
        <w:t xml:space="preserve"> in many respects barbarous,</w:t>
      </w:r>
      <w:r>
        <w:rPr>
          <w:sz w:val="20"/>
          <w:szCs w:val="20"/>
        </w:rPr>
        <w:t xml:space="preserve"> </w:t>
      </w:r>
      <w:r w:rsidRPr="00222571">
        <w:rPr>
          <w:sz w:val="20"/>
          <w:szCs w:val="20"/>
        </w:rPr>
        <w:t xml:space="preserve">and intended </w:t>
      </w:r>
      <w:r>
        <w:rPr>
          <w:sz w:val="20"/>
          <w:szCs w:val="20"/>
        </w:rPr>
        <w:t>o</w:t>
      </w:r>
      <w:r w:rsidRPr="00222571">
        <w:rPr>
          <w:sz w:val="20"/>
          <w:szCs w:val="20"/>
        </w:rPr>
        <w:t xml:space="preserve">nly for a </w:t>
      </w:r>
      <w:proofErr w:type="spellStart"/>
      <w:r w:rsidRPr="00222571">
        <w:rPr>
          <w:sz w:val="20"/>
          <w:szCs w:val="20"/>
        </w:rPr>
        <w:t>barliarous</w:t>
      </w:r>
      <w:proofErr w:type="spellEnd"/>
      <w:r w:rsidRPr="00222571">
        <w:rPr>
          <w:sz w:val="20"/>
          <w:szCs w:val="20"/>
        </w:rPr>
        <w:t xml:space="preserve"> </w:t>
      </w:r>
      <w:r>
        <w:rPr>
          <w:sz w:val="20"/>
          <w:szCs w:val="20"/>
        </w:rPr>
        <w:t>pe</w:t>
      </w:r>
      <w:r w:rsidRPr="00222571">
        <w:rPr>
          <w:sz w:val="20"/>
          <w:szCs w:val="20"/>
        </w:rPr>
        <w:t>ople. St.</w:t>
      </w:r>
      <w:r>
        <w:rPr>
          <w:sz w:val="20"/>
          <w:szCs w:val="20"/>
        </w:rPr>
        <w:t xml:space="preserve"> </w:t>
      </w:r>
      <w:r w:rsidRPr="00222571">
        <w:rPr>
          <w:sz w:val="20"/>
          <w:szCs w:val="20"/>
        </w:rPr>
        <w:t xml:space="preserve">Paul, a declared enemy to this </w:t>
      </w:r>
      <w:r>
        <w:rPr>
          <w:sz w:val="20"/>
          <w:szCs w:val="20"/>
        </w:rPr>
        <w:t>J</w:t>
      </w:r>
      <w:r w:rsidRPr="00222571">
        <w:rPr>
          <w:sz w:val="20"/>
          <w:szCs w:val="20"/>
        </w:rPr>
        <w:t>udaical mode</w:t>
      </w:r>
      <w:r>
        <w:rPr>
          <w:sz w:val="20"/>
          <w:szCs w:val="20"/>
        </w:rPr>
        <w:t xml:space="preserve"> </w:t>
      </w:r>
      <w:r w:rsidRPr="00222571">
        <w:rPr>
          <w:sz w:val="20"/>
          <w:szCs w:val="20"/>
        </w:rPr>
        <w:t>of interpreting the doctrine and filling up the</w:t>
      </w:r>
      <w:r>
        <w:rPr>
          <w:sz w:val="20"/>
          <w:szCs w:val="20"/>
        </w:rPr>
        <w:t xml:space="preserve"> </w:t>
      </w:r>
      <w:r w:rsidRPr="00222571">
        <w:rPr>
          <w:sz w:val="20"/>
          <w:szCs w:val="20"/>
        </w:rPr>
        <w:t>scheme of his Master, equally assumes a preexisting</w:t>
      </w:r>
      <w:r>
        <w:rPr>
          <w:sz w:val="20"/>
          <w:szCs w:val="20"/>
        </w:rPr>
        <w:t xml:space="preserve"> </w:t>
      </w:r>
      <w:r w:rsidRPr="00222571">
        <w:rPr>
          <w:sz w:val="20"/>
          <w:szCs w:val="20"/>
        </w:rPr>
        <w:t>morality, namely that of the Greeks</w:t>
      </w:r>
      <w:r>
        <w:rPr>
          <w:sz w:val="20"/>
          <w:szCs w:val="20"/>
        </w:rPr>
        <w:t xml:space="preserve"> </w:t>
      </w:r>
      <w:r w:rsidRPr="00222571">
        <w:rPr>
          <w:sz w:val="20"/>
          <w:szCs w:val="20"/>
        </w:rPr>
        <w:t>and Romans; and his advice to Christians is</w:t>
      </w:r>
      <w:r>
        <w:rPr>
          <w:sz w:val="20"/>
          <w:szCs w:val="20"/>
        </w:rPr>
        <w:t xml:space="preserve"> </w:t>
      </w:r>
      <w:r w:rsidRPr="00222571">
        <w:rPr>
          <w:sz w:val="20"/>
          <w:szCs w:val="20"/>
        </w:rPr>
        <w:t xml:space="preserve">in a great measure a system of </w:t>
      </w:r>
      <w:r w:rsidRPr="00222571">
        <w:rPr>
          <w:sz w:val="20"/>
          <w:szCs w:val="20"/>
        </w:rPr>
        <w:t>accommodation</w:t>
      </w:r>
      <w:r>
        <w:rPr>
          <w:sz w:val="20"/>
          <w:szCs w:val="20"/>
        </w:rPr>
        <w:t xml:space="preserve"> </w:t>
      </w:r>
      <w:r w:rsidRPr="00222571">
        <w:rPr>
          <w:sz w:val="20"/>
          <w:szCs w:val="20"/>
        </w:rPr>
        <w:t>to t</w:t>
      </w:r>
      <w:r>
        <w:rPr>
          <w:sz w:val="20"/>
          <w:szCs w:val="20"/>
        </w:rPr>
        <w:t>h</w:t>
      </w:r>
      <w:r w:rsidRPr="00222571">
        <w:rPr>
          <w:sz w:val="20"/>
          <w:szCs w:val="20"/>
        </w:rPr>
        <w:t>at</w:t>
      </w:r>
      <w:r>
        <w:rPr>
          <w:sz w:val="20"/>
          <w:szCs w:val="20"/>
        </w:rPr>
        <w:t>:</w:t>
      </w:r>
      <w:r w:rsidRPr="00222571">
        <w:rPr>
          <w:sz w:val="20"/>
          <w:szCs w:val="20"/>
        </w:rPr>
        <w:t xml:space="preserve"> e</w:t>
      </w:r>
      <w:r>
        <w:rPr>
          <w:sz w:val="20"/>
          <w:szCs w:val="20"/>
        </w:rPr>
        <w:t>v</w:t>
      </w:r>
      <w:r w:rsidRPr="00222571">
        <w:rPr>
          <w:sz w:val="20"/>
          <w:szCs w:val="20"/>
        </w:rPr>
        <w:t>en to the extent of giving an apparent</w:t>
      </w:r>
      <w:r>
        <w:rPr>
          <w:sz w:val="20"/>
          <w:szCs w:val="20"/>
        </w:rPr>
        <w:t xml:space="preserve"> </w:t>
      </w:r>
      <w:r w:rsidRPr="00222571">
        <w:rPr>
          <w:sz w:val="20"/>
          <w:szCs w:val="20"/>
        </w:rPr>
        <w:t>sa</w:t>
      </w:r>
      <w:r>
        <w:rPr>
          <w:sz w:val="20"/>
          <w:szCs w:val="20"/>
        </w:rPr>
        <w:t>nc</w:t>
      </w:r>
      <w:r w:rsidRPr="00222571">
        <w:rPr>
          <w:sz w:val="20"/>
          <w:szCs w:val="20"/>
        </w:rPr>
        <w:t>tion</w:t>
      </w:r>
      <w:r w:rsidRPr="00222571">
        <w:rPr>
          <w:sz w:val="20"/>
          <w:szCs w:val="20"/>
        </w:rPr>
        <w:t xml:space="preserve"> to slavery. What is called Christian,</w:t>
      </w:r>
      <w:r>
        <w:rPr>
          <w:sz w:val="20"/>
          <w:szCs w:val="20"/>
        </w:rPr>
        <w:t xml:space="preserve"> but</w:t>
      </w:r>
      <w:r w:rsidRPr="00222571">
        <w:rPr>
          <w:sz w:val="20"/>
          <w:szCs w:val="20"/>
        </w:rPr>
        <w:t xml:space="preserve"> should rather </w:t>
      </w:r>
      <w:proofErr w:type="spellStart"/>
      <w:proofErr w:type="gramStart"/>
      <w:r w:rsidRPr="00222571">
        <w:rPr>
          <w:sz w:val="20"/>
          <w:szCs w:val="20"/>
        </w:rPr>
        <w:t>i</w:t>
      </w:r>
      <w:proofErr w:type="spellEnd"/>
      <w:r w:rsidRPr="00222571">
        <w:rPr>
          <w:sz w:val="20"/>
          <w:szCs w:val="20"/>
        </w:rPr>
        <w:t>)e</w:t>
      </w:r>
      <w:proofErr w:type="gramEnd"/>
      <w:r w:rsidRPr="00222571">
        <w:rPr>
          <w:sz w:val="20"/>
          <w:szCs w:val="20"/>
        </w:rPr>
        <w:t xml:space="preserve"> termed theological,</w:t>
      </w:r>
      <w:r>
        <w:rPr>
          <w:sz w:val="20"/>
          <w:szCs w:val="20"/>
        </w:rPr>
        <w:t xml:space="preserve"> </w:t>
      </w:r>
      <w:r w:rsidRPr="00222571">
        <w:rPr>
          <w:sz w:val="20"/>
          <w:szCs w:val="20"/>
        </w:rPr>
        <w:t>morality, was not t</w:t>
      </w:r>
      <w:r>
        <w:rPr>
          <w:sz w:val="20"/>
          <w:szCs w:val="20"/>
        </w:rPr>
        <w:t>h</w:t>
      </w:r>
      <w:r w:rsidRPr="00222571">
        <w:rPr>
          <w:sz w:val="20"/>
          <w:szCs w:val="20"/>
        </w:rPr>
        <w:t>e work oi Christ or the</w:t>
      </w:r>
      <w:r>
        <w:rPr>
          <w:sz w:val="20"/>
          <w:szCs w:val="20"/>
        </w:rPr>
        <w:t xml:space="preserve"> </w:t>
      </w:r>
      <w:r w:rsidRPr="00222571">
        <w:rPr>
          <w:sz w:val="20"/>
          <w:szCs w:val="20"/>
        </w:rPr>
        <w:t>Apostles, but is of much later origin, having</w:t>
      </w:r>
      <w:r>
        <w:rPr>
          <w:sz w:val="20"/>
          <w:szCs w:val="20"/>
        </w:rPr>
        <w:t xml:space="preserve"> b</w:t>
      </w:r>
      <w:r w:rsidRPr="00222571">
        <w:rPr>
          <w:sz w:val="20"/>
          <w:szCs w:val="20"/>
        </w:rPr>
        <w:t>een gradually built up by the Catholic church</w:t>
      </w:r>
      <w:r>
        <w:rPr>
          <w:sz w:val="20"/>
          <w:szCs w:val="20"/>
        </w:rPr>
        <w:t xml:space="preserve"> o</w:t>
      </w:r>
      <w:r w:rsidRPr="00222571">
        <w:rPr>
          <w:sz w:val="20"/>
          <w:szCs w:val="20"/>
        </w:rPr>
        <w:t>f the first five centuries, and though not implicitly</w:t>
      </w:r>
      <w:r>
        <w:rPr>
          <w:sz w:val="20"/>
          <w:szCs w:val="20"/>
        </w:rPr>
        <w:t xml:space="preserve"> </w:t>
      </w:r>
      <w:r w:rsidRPr="00222571">
        <w:rPr>
          <w:sz w:val="20"/>
          <w:szCs w:val="20"/>
        </w:rPr>
        <w:t>adopted by moderns and Protestants,</w:t>
      </w:r>
      <w:r>
        <w:rPr>
          <w:sz w:val="20"/>
          <w:szCs w:val="20"/>
        </w:rPr>
        <w:t xml:space="preserve"> </w:t>
      </w:r>
      <w:r w:rsidRPr="00222571">
        <w:rPr>
          <w:sz w:val="20"/>
          <w:szCs w:val="20"/>
        </w:rPr>
        <w:t>has been much less modified by them than</w:t>
      </w:r>
      <w:r>
        <w:rPr>
          <w:sz w:val="20"/>
          <w:szCs w:val="20"/>
        </w:rPr>
        <w:t xml:space="preserve"> </w:t>
      </w:r>
      <w:r w:rsidRPr="00222571">
        <w:rPr>
          <w:sz w:val="20"/>
          <w:szCs w:val="20"/>
        </w:rPr>
        <w:t>might have been expected. For the most part,</w:t>
      </w:r>
      <w:r>
        <w:rPr>
          <w:sz w:val="20"/>
          <w:szCs w:val="20"/>
        </w:rPr>
        <w:t xml:space="preserve"> </w:t>
      </w:r>
      <w:r w:rsidRPr="00222571">
        <w:rPr>
          <w:sz w:val="20"/>
          <w:szCs w:val="20"/>
        </w:rPr>
        <w:t>indeed, they have contented themselves with</w:t>
      </w:r>
      <w:r>
        <w:rPr>
          <w:sz w:val="20"/>
          <w:szCs w:val="20"/>
        </w:rPr>
        <w:t xml:space="preserve"> </w:t>
      </w:r>
      <w:r w:rsidRPr="00222571">
        <w:rPr>
          <w:sz w:val="20"/>
          <w:szCs w:val="20"/>
        </w:rPr>
        <w:t>cutting off the additions which had been made</w:t>
      </w:r>
      <w:r>
        <w:rPr>
          <w:sz w:val="20"/>
          <w:szCs w:val="20"/>
        </w:rPr>
        <w:t xml:space="preserve"> </w:t>
      </w:r>
      <w:r w:rsidRPr="00222571">
        <w:rPr>
          <w:sz w:val="20"/>
          <w:szCs w:val="20"/>
        </w:rPr>
        <w:t>to it in the Middle Ages, each sect supplying</w:t>
      </w:r>
      <w:r>
        <w:rPr>
          <w:sz w:val="20"/>
          <w:szCs w:val="20"/>
        </w:rPr>
        <w:t xml:space="preserve"> </w:t>
      </w:r>
      <w:r w:rsidRPr="00222571">
        <w:rPr>
          <w:sz w:val="20"/>
          <w:szCs w:val="20"/>
        </w:rPr>
        <w:t>the place by fresh additions, adapted to its own</w:t>
      </w:r>
      <w:r>
        <w:rPr>
          <w:sz w:val="20"/>
          <w:szCs w:val="20"/>
        </w:rPr>
        <w:t xml:space="preserve"> </w:t>
      </w:r>
      <w:r w:rsidRPr="00222571">
        <w:rPr>
          <w:sz w:val="20"/>
          <w:szCs w:val="20"/>
        </w:rPr>
        <w:t>character and tendencies.</w:t>
      </w:r>
    </w:p>
    <w:p w14:paraId="6CE01A1D" w14:textId="77777777" w:rsidR="003F1A5C" w:rsidRDefault="003F1A5C" w:rsidP="00C02F3B">
      <w:pPr>
        <w:jc w:val="both"/>
        <w:rPr>
          <w:sz w:val="20"/>
          <w:szCs w:val="20"/>
        </w:rPr>
      </w:pPr>
    </w:p>
    <w:p w14:paraId="55680BF7" w14:textId="77777777" w:rsidR="003F1A5C" w:rsidRDefault="003F1A5C" w:rsidP="00C02F3B">
      <w:pPr>
        <w:jc w:val="both"/>
        <w:rPr>
          <w:sz w:val="20"/>
          <w:szCs w:val="20"/>
        </w:rPr>
      </w:pPr>
    </w:p>
    <w:p w14:paraId="784D8E27" w14:textId="77777777" w:rsidR="003F1A5C" w:rsidRDefault="003F1A5C" w:rsidP="00C02F3B">
      <w:pPr>
        <w:jc w:val="both"/>
        <w:rPr>
          <w:sz w:val="20"/>
          <w:szCs w:val="20"/>
        </w:rPr>
      </w:pPr>
    </w:p>
    <w:p w14:paraId="671CB47B" w14:textId="77777777" w:rsidR="003F1A5C" w:rsidRDefault="003F1A5C" w:rsidP="00C02F3B">
      <w:pPr>
        <w:jc w:val="both"/>
        <w:rPr>
          <w:sz w:val="20"/>
          <w:szCs w:val="20"/>
        </w:rPr>
      </w:pPr>
    </w:p>
    <w:p w14:paraId="0CFA3E16" w14:textId="77777777" w:rsidR="003F1A5C" w:rsidRDefault="003F1A5C" w:rsidP="00C02F3B">
      <w:pPr>
        <w:jc w:val="both"/>
        <w:rPr>
          <w:sz w:val="20"/>
          <w:szCs w:val="20"/>
        </w:rPr>
      </w:pPr>
    </w:p>
    <w:p w14:paraId="0495A0EA" w14:textId="77777777" w:rsidR="003F1A5C" w:rsidRDefault="003F1A5C" w:rsidP="00C02F3B">
      <w:pPr>
        <w:jc w:val="both"/>
        <w:rPr>
          <w:sz w:val="20"/>
          <w:szCs w:val="20"/>
        </w:rPr>
      </w:pPr>
    </w:p>
    <w:p w14:paraId="00E794D9" w14:textId="77777777" w:rsidR="003F1A5C" w:rsidRDefault="003F1A5C" w:rsidP="00C02F3B">
      <w:pPr>
        <w:jc w:val="both"/>
        <w:rPr>
          <w:sz w:val="20"/>
          <w:szCs w:val="20"/>
        </w:rPr>
      </w:pPr>
    </w:p>
    <w:p w14:paraId="49214910" w14:textId="77777777" w:rsidR="003F1A5C" w:rsidRDefault="003F1A5C" w:rsidP="00C02F3B">
      <w:pPr>
        <w:jc w:val="both"/>
        <w:rPr>
          <w:sz w:val="20"/>
          <w:szCs w:val="20"/>
        </w:rPr>
      </w:pPr>
    </w:p>
    <w:p w14:paraId="2ACB8CEA" w14:textId="77777777" w:rsidR="003F1A5C" w:rsidRDefault="003F1A5C" w:rsidP="00C02F3B">
      <w:pPr>
        <w:jc w:val="both"/>
        <w:rPr>
          <w:sz w:val="20"/>
          <w:szCs w:val="20"/>
        </w:rPr>
      </w:pPr>
    </w:p>
    <w:p w14:paraId="6BD4AC22" w14:textId="77777777" w:rsidR="003F1A5C" w:rsidRDefault="003F1A5C" w:rsidP="00C02F3B">
      <w:pPr>
        <w:jc w:val="both"/>
        <w:rPr>
          <w:sz w:val="20"/>
          <w:szCs w:val="20"/>
        </w:rPr>
      </w:pPr>
    </w:p>
    <w:p w14:paraId="1D5C2A07" w14:textId="77777777" w:rsidR="003F1A5C" w:rsidRDefault="003F1A5C" w:rsidP="00C02F3B">
      <w:pPr>
        <w:jc w:val="both"/>
        <w:rPr>
          <w:sz w:val="20"/>
          <w:szCs w:val="20"/>
        </w:rPr>
      </w:pPr>
    </w:p>
    <w:p w14:paraId="6A49D033" w14:textId="77777777" w:rsidR="003F1A5C" w:rsidRDefault="003F1A5C" w:rsidP="00C02F3B">
      <w:pPr>
        <w:jc w:val="both"/>
        <w:rPr>
          <w:sz w:val="20"/>
          <w:szCs w:val="20"/>
        </w:rPr>
      </w:pPr>
    </w:p>
    <w:p w14:paraId="20A2285B" w14:textId="77777777" w:rsidR="003F1A5C" w:rsidRDefault="003F1A5C" w:rsidP="00C02F3B">
      <w:pPr>
        <w:jc w:val="both"/>
        <w:rPr>
          <w:sz w:val="20"/>
          <w:szCs w:val="20"/>
        </w:rPr>
      </w:pPr>
    </w:p>
    <w:p w14:paraId="0C35F519" w14:textId="77777777" w:rsidR="003F1A5C" w:rsidRDefault="003F1A5C" w:rsidP="00C02F3B">
      <w:pPr>
        <w:jc w:val="both"/>
        <w:rPr>
          <w:sz w:val="20"/>
          <w:szCs w:val="20"/>
        </w:rPr>
      </w:pPr>
    </w:p>
    <w:p w14:paraId="79F49F96" w14:textId="77777777" w:rsidR="0092016A" w:rsidRDefault="0092016A" w:rsidP="00C02F3B">
      <w:pPr>
        <w:jc w:val="both"/>
        <w:rPr>
          <w:sz w:val="20"/>
          <w:szCs w:val="20"/>
        </w:rPr>
      </w:pPr>
    </w:p>
    <w:p w14:paraId="33984A12" w14:textId="77777777" w:rsidR="0092016A" w:rsidRDefault="0092016A" w:rsidP="00C02F3B">
      <w:pPr>
        <w:jc w:val="both"/>
        <w:rPr>
          <w:sz w:val="20"/>
          <w:szCs w:val="20"/>
        </w:rPr>
      </w:pPr>
    </w:p>
    <w:p w14:paraId="6580F3A0" w14:textId="77777777" w:rsidR="0092016A" w:rsidRDefault="0092016A" w:rsidP="00C02F3B">
      <w:pPr>
        <w:jc w:val="both"/>
        <w:rPr>
          <w:sz w:val="20"/>
          <w:szCs w:val="20"/>
        </w:rPr>
      </w:pPr>
    </w:p>
    <w:p w14:paraId="22F4771C" w14:textId="77777777" w:rsidR="0092016A" w:rsidRDefault="0092016A" w:rsidP="00C02F3B">
      <w:pPr>
        <w:jc w:val="both"/>
        <w:rPr>
          <w:sz w:val="20"/>
          <w:szCs w:val="20"/>
        </w:rPr>
      </w:pPr>
    </w:p>
    <w:p w14:paraId="2BAE33F9" w14:textId="77777777" w:rsidR="0092016A" w:rsidRDefault="0092016A" w:rsidP="00C02F3B">
      <w:pPr>
        <w:jc w:val="both"/>
        <w:rPr>
          <w:sz w:val="20"/>
          <w:szCs w:val="20"/>
        </w:rPr>
      </w:pPr>
    </w:p>
    <w:p w14:paraId="635C3DE2" w14:textId="77777777" w:rsidR="0092016A" w:rsidRDefault="0092016A" w:rsidP="00C02F3B">
      <w:pPr>
        <w:jc w:val="both"/>
        <w:rPr>
          <w:sz w:val="20"/>
          <w:szCs w:val="20"/>
        </w:rPr>
      </w:pPr>
    </w:p>
    <w:p w14:paraId="0BB6B8FB" w14:textId="77777777" w:rsidR="0092016A" w:rsidRDefault="0092016A" w:rsidP="00C02F3B">
      <w:pPr>
        <w:jc w:val="both"/>
        <w:rPr>
          <w:sz w:val="20"/>
          <w:szCs w:val="20"/>
        </w:rPr>
      </w:pPr>
    </w:p>
    <w:p w14:paraId="18E21D14" w14:textId="77777777" w:rsidR="00222571" w:rsidRPr="00E84A67" w:rsidRDefault="00222571" w:rsidP="00E84A67">
      <w:pPr>
        <w:pStyle w:val="Heading1"/>
        <w:jc w:val="both"/>
        <w:rPr>
          <w:rFonts w:asciiTheme="minorHAnsi" w:hAnsiTheme="minorHAnsi" w:cstheme="minorHAnsi"/>
          <w:b/>
          <w:bCs/>
          <w:color w:val="auto"/>
          <w:sz w:val="28"/>
          <w:szCs w:val="28"/>
        </w:rPr>
      </w:pPr>
      <w:bookmarkStart w:id="22" w:name="_Toc148356270"/>
      <w:r w:rsidRPr="00E84A67">
        <w:rPr>
          <w:rFonts w:asciiTheme="minorHAnsi" w:hAnsiTheme="minorHAnsi" w:cstheme="minorHAnsi"/>
          <w:b/>
          <w:bCs/>
          <w:color w:val="auto"/>
          <w:sz w:val="28"/>
          <w:szCs w:val="28"/>
        </w:rPr>
        <w:lastRenderedPageBreak/>
        <w:t xml:space="preserve">47 GOETHE: </w:t>
      </w:r>
      <w:r w:rsidRPr="00E84A67">
        <w:rPr>
          <w:rFonts w:asciiTheme="minorHAnsi" w:hAnsiTheme="minorHAnsi" w:cstheme="minorHAnsi"/>
          <w:b/>
          <w:bCs/>
          <w:i/>
          <w:iCs/>
          <w:color w:val="auto"/>
          <w:sz w:val="28"/>
          <w:szCs w:val="28"/>
        </w:rPr>
        <w:t xml:space="preserve">Faust, </w:t>
      </w:r>
      <w:r w:rsidRPr="00E84A67">
        <w:rPr>
          <w:rFonts w:asciiTheme="minorHAnsi" w:hAnsiTheme="minorHAnsi" w:cstheme="minorHAnsi"/>
          <w:b/>
          <w:bCs/>
          <w:color w:val="auto"/>
          <w:sz w:val="28"/>
          <w:szCs w:val="28"/>
        </w:rPr>
        <w:t>PART I [1220-1237] 30a-b</w:t>
      </w:r>
      <w:bookmarkEnd w:id="22"/>
    </w:p>
    <w:p w14:paraId="29097AC9" w14:textId="23A0C8A7" w:rsidR="00222571" w:rsidRPr="00222571" w:rsidRDefault="00222571" w:rsidP="00222571">
      <w:pPr>
        <w:spacing w:after="0"/>
        <w:jc w:val="both"/>
        <w:rPr>
          <w:sz w:val="20"/>
          <w:szCs w:val="20"/>
        </w:rPr>
      </w:pPr>
      <w:r w:rsidRPr="00222571">
        <w:rPr>
          <w:sz w:val="20"/>
          <w:szCs w:val="20"/>
        </w:rPr>
        <w:t xml:space="preserve">To open the fundamental text I'm moved,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222571">
        <w:rPr>
          <w:sz w:val="20"/>
          <w:szCs w:val="20"/>
        </w:rPr>
        <w:t>1220</w:t>
      </w:r>
    </w:p>
    <w:p w14:paraId="6BB84696" w14:textId="77777777" w:rsidR="00222571" w:rsidRPr="00222571" w:rsidRDefault="00222571" w:rsidP="00222571">
      <w:pPr>
        <w:spacing w:after="0"/>
        <w:jc w:val="both"/>
        <w:rPr>
          <w:sz w:val="20"/>
          <w:szCs w:val="20"/>
        </w:rPr>
      </w:pPr>
      <w:r w:rsidRPr="00222571">
        <w:rPr>
          <w:sz w:val="20"/>
          <w:szCs w:val="20"/>
        </w:rPr>
        <w:t>With honest feeling, once for all,</w:t>
      </w:r>
    </w:p>
    <w:p w14:paraId="1778D2F8" w14:textId="77777777" w:rsidR="00222571" w:rsidRPr="00222571" w:rsidRDefault="00222571" w:rsidP="00222571">
      <w:pPr>
        <w:spacing w:after="0"/>
        <w:jc w:val="both"/>
        <w:rPr>
          <w:sz w:val="20"/>
          <w:szCs w:val="20"/>
        </w:rPr>
      </w:pPr>
      <w:r w:rsidRPr="00222571">
        <w:rPr>
          <w:sz w:val="20"/>
          <w:szCs w:val="20"/>
        </w:rPr>
        <w:t>To turn the sacred, blest original</w:t>
      </w:r>
    </w:p>
    <w:p w14:paraId="11422BEB" w14:textId="77777777" w:rsidR="00222571" w:rsidRPr="00222571" w:rsidRDefault="00222571" w:rsidP="00222571">
      <w:pPr>
        <w:spacing w:after="0"/>
        <w:jc w:val="both"/>
        <w:rPr>
          <w:sz w:val="20"/>
          <w:szCs w:val="20"/>
        </w:rPr>
      </w:pPr>
      <w:r w:rsidRPr="00222571">
        <w:rPr>
          <w:sz w:val="20"/>
          <w:szCs w:val="20"/>
        </w:rPr>
        <w:t>Into my German well-beloved.</w:t>
      </w:r>
    </w:p>
    <w:p w14:paraId="329B9636" w14:textId="77777777" w:rsidR="00222571" w:rsidRPr="00222571" w:rsidRDefault="00222571" w:rsidP="00222571">
      <w:pPr>
        <w:spacing w:after="0"/>
        <w:jc w:val="both"/>
        <w:rPr>
          <w:sz w:val="20"/>
          <w:szCs w:val="20"/>
        </w:rPr>
      </w:pPr>
      <w:r w:rsidRPr="00222571">
        <w:rPr>
          <w:sz w:val="20"/>
          <w:szCs w:val="20"/>
        </w:rPr>
        <w:t>He opens a volume and applies himself to it.</w:t>
      </w:r>
    </w:p>
    <w:p w14:paraId="15DE662B" w14:textId="77777777" w:rsidR="00222571" w:rsidRPr="00222571" w:rsidRDefault="00222571" w:rsidP="00222571">
      <w:pPr>
        <w:spacing w:after="0"/>
        <w:jc w:val="both"/>
        <w:rPr>
          <w:sz w:val="20"/>
          <w:szCs w:val="20"/>
        </w:rPr>
      </w:pPr>
      <w:r w:rsidRPr="00222571">
        <w:rPr>
          <w:sz w:val="20"/>
          <w:szCs w:val="20"/>
        </w:rPr>
        <w:t>'Tis written: "In the beginning was the Word!"</w:t>
      </w:r>
    </w:p>
    <w:p w14:paraId="10023D37" w14:textId="068A65BF" w:rsidR="00222571" w:rsidRPr="00222571" w:rsidRDefault="00222571" w:rsidP="00222571">
      <w:pPr>
        <w:spacing w:after="0"/>
        <w:jc w:val="both"/>
        <w:rPr>
          <w:sz w:val="20"/>
          <w:szCs w:val="20"/>
        </w:rPr>
      </w:pPr>
      <w:r w:rsidRPr="00222571">
        <w:rPr>
          <w:sz w:val="20"/>
          <w:szCs w:val="20"/>
        </w:rPr>
        <w:t xml:space="preserve">Here now I'm balked! Who'll put me in accord? </w:t>
      </w:r>
      <w:r>
        <w:rPr>
          <w:sz w:val="20"/>
          <w:szCs w:val="20"/>
        </w:rPr>
        <w:tab/>
      </w:r>
      <w:r>
        <w:rPr>
          <w:sz w:val="20"/>
          <w:szCs w:val="20"/>
        </w:rPr>
        <w:tab/>
      </w:r>
      <w:r>
        <w:rPr>
          <w:sz w:val="20"/>
          <w:szCs w:val="20"/>
        </w:rPr>
        <w:tab/>
      </w:r>
      <w:r>
        <w:rPr>
          <w:sz w:val="20"/>
          <w:szCs w:val="20"/>
        </w:rPr>
        <w:tab/>
      </w:r>
      <w:r>
        <w:rPr>
          <w:sz w:val="20"/>
          <w:szCs w:val="20"/>
        </w:rPr>
        <w:tab/>
        <w:t>1</w:t>
      </w:r>
      <w:r w:rsidRPr="00222571">
        <w:rPr>
          <w:sz w:val="20"/>
          <w:szCs w:val="20"/>
        </w:rPr>
        <w:t>225</w:t>
      </w:r>
    </w:p>
    <w:p w14:paraId="40F3264C" w14:textId="77777777" w:rsidR="00222571" w:rsidRPr="00222571" w:rsidRDefault="00222571" w:rsidP="00222571">
      <w:pPr>
        <w:spacing w:after="0"/>
        <w:jc w:val="both"/>
        <w:rPr>
          <w:sz w:val="20"/>
          <w:szCs w:val="20"/>
        </w:rPr>
      </w:pPr>
      <w:r w:rsidRPr="00222571">
        <w:rPr>
          <w:sz w:val="20"/>
          <w:szCs w:val="20"/>
        </w:rPr>
        <w:t>It is impossible, the Word so high to prize,</w:t>
      </w:r>
    </w:p>
    <w:p w14:paraId="4B10F7BE" w14:textId="77777777" w:rsidR="00222571" w:rsidRPr="00222571" w:rsidRDefault="00222571" w:rsidP="00222571">
      <w:pPr>
        <w:spacing w:after="0"/>
        <w:jc w:val="both"/>
        <w:rPr>
          <w:sz w:val="20"/>
          <w:szCs w:val="20"/>
        </w:rPr>
      </w:pPr>
      <w:r w:rsidRPr="00222571">
        <w:rPr>
          <w:sz w:val="20"/>
          <w:szCs w:val="20"/>
        </w:rPr>
        <w:t xml:space="preserve">I must translate it </w:t>
      </w:r>
      <w:proofErr w:type="gramStart"/>
      <w:r w:rsidRPr="00222571">
        <w:rPr>
          <w:sz w:val="20"/>
          <w:szCs w:val="20"/>
        </w:rPr>
        <w:t>otherwise</w:t>
      </w:r>
      <w:proofErr w:type="gramEnd"/>
    </w:p>
    <w:p w14:paraId="64FD0E76" w14:textId="77777777" w:rsidR="00222571" w:rsidRPr="00222571" w:rsidRDefault="00222571" w:rsidP="00222571">
      <w:pPr>
        <w:spacing w:after="0"/>
        <w:jc w:val="both"/>
        <w:rPr>
          <w:sz w:val="20"/>
          <w:szCs w:val="20"/>
        </w:rPr>
      </w:pPr>
      <w:r w:rsidRPr="00222571">
        <w:rPr>
          <w:sz w:val="20"/>
          <w:szCs w:val="20"/>
        </w:rPr>
        <w:t>If I am rightly by the Spirit taught.</w:t>
      </w:r>
    </w:p>
    <w:p w14:paraId="5B20A7EC" w14:textId="77777777" w:rsidR="00222571" w:rsidRPr="00222571" w:rsidRDefault="00222571" w:rsidP="00222571">
      <w:pPr>
        <w:spacing w:after="0"/>
        <w:jc w:val="both"/>
        <w:rPr>
          <w:sz w:val="20"/>
          <w:szCs w:val="20"/>
        </w:rPr>
      </w:pPr>
      <w:r w:rsidRPr="00222571">
        <w:rPr>
          <w:sz w:val="20"/>
          <w:szCs w:val="20"/>
        </w:rPr>
        <w:t>'Tis written: In the beginning was the Thought!</w:t>
      </w:r>
    </w:p>
    <w:p w14:paraId="0ED6E786" w14:textId="0E95B1E7" w:rsidR="00222571" w:rsidRPr="00222571" w:rsidRDefault="00222571" w:rsidP="00222571">
      <w:pPr>
        <w:spacing w:after="0"/>
        <w:jc w:val="both"/>
        <w:rPr>
          <w:sz w:val="20"/>
          <w:szCs w:val="20"/>
        </w:rPr>
      </w:pPr>
      <w:r w:rsidRPr="00222571">
        <w:rPr>
          <w:sz w:val="20"/>
          <w:szCs w:val="20"/>
        </w:rPr>
        <w:t xml:space="preserve">Consider well that line, the first you see, </w:t>
      </w:r>
      <w:r>
        <w:rPr>
          <w:sz w:val="20"/>
          <w:szCs w:val="20"/>
        </w:rPr>
        <w:tab/>
      </w:r>
      <w:r>
        <w:rPr>
          <w:sz w:val="20"/>
          <w:szCs w:val="20"/>
        </w:rPr>
        <w:tab/>
      </w:r>
      <w:r>
        <w:rPr>
          <w:sz w:val="20"/>
          <w:szCs w:val="20"/>
        </w:rPr>
        <w:tab/>
      </w:r>
      <w:r>
        <w:rPr>
          <w:sz w:val="20"/>
          <w:szCs w:val="20"/>
        </w:rPr>
        <w:tab/>
      </w:r>
      <w:r>
        <w:rPr>
          <w:sz w:val="20"/>
          <w:szCs w:val="20"/>
        </w:rPr>
        <w:tab/>
      </w:r>
      <w:r>
        <w:rPr>
          <w:sz w:val="20"/>
          <w:szCs w:val="20"/>
        </w:rPr>
        <w:tab/>
        <w:t>1</w:t>
      </w:r>
      <w:r w:rsidRPr="00222571">
        <w:rPr>
          <w:sz w:val="20"/>
          <w:szCs w:val="20"/>
        </w:rPr>
        <w:t>2</w:t>
      </w:r>
      <w:r>
        <w:rPr>
          <w:sz w:val="20"/>
          <w:szCs w:val="20"/>
        </w:rPr>
        <w:t>3</w:t>
      </w:r>
      <w:r w:rsidRPr="00222571">
        <w:rPr>
          <w:sz w:val="20"/>
          <w:szCs w:val="20"/>
        </w:rPr>
        <w:t>0</w:t>
      </w:r>
    </w:p>
    <w:p w14:paraId="657CAA89" w14:textId="77777777" w:rsidR="00222571" w:rsidRPr="00222571" w:rsidRDefault="00222571" w:rsidP="00222571">
      <w:pPr>
        <w:spacing w:after="0"/>
        <w:jc w:val="both"/>
        <w:rPr>
          <w:sz w:val="20"/>
          <w:szCs w:val="20"/>
        </w:rPr>
      </w:pPr>
      <w:r w:rsidRPr="00222571">
        <w:rPr>
          <w:sz w:val="20"/>
          <w:szCs w:val="20"/>
        </w:rPr>
        <w:t>That your pen may not write too hastily!</w:t>
      </w:r>
    </w:p>
    <w:p w14:paraId="7AA74613" w14:textId="77777777" w:rsidR="00222571" w:rsidRPr="00222571" w:rsidRDefault="00222571" w:rsidP="00222571">
      <w:pPr>
        <w:spacing w:after="0"/>
        <w:jc w:val="both"/>
        <w:rPr>
          <w:sz w:val="20"/>
          <w:szCs w:val="20"/>
        </w:rPr>
      </w:pPr>
      <w:r w:rsidRPr="00222571">
        <w:rPr>
          <w:sz w:val="20"/>
          <w:szCs w:val="20"/>
        </w:rPr>
        <w:t>Is it then Thought that works, creative, hour by hour?</w:t>
      </w:r>
    </w:p>
    <w:p w14:paraId="7E382DDA" w14:textId="77777777" w:rsidR="00222571" w:rsidRPr="00222571" w:rsidRDefault="00222571" w:rsidP="00222571">
      <w:pPr>
        <w:spacing w:after="0"/>
        <w:jc w:val="both"/>
        <w:rPr>
          <w:sz w:val="20"/>
          <w:szCs w:val="20"/>
        </w:rPr>
      </w:pPr>
      <w:proofErr w:type="gramStart"/>
      <w:r w:rsidRPr="00222571">
        <w:rPr>
          <w:sz w:val="20"/>
          <w:szCs w:val="20"/>
        </w:rPr>
        <w:t>Thus</w:t>
      </w:r>
      <w:proofErr w:type="gramEnd"/>
      <w:r w:rsidRPr="00222571">
        <w:rPr>
          <w:sz w:val="20"/>
          <w:szCs w:val="20"/>
        </w:rPr>
        <w:t xml:space="preserve"> should it stand: In the beginning was the Power!</w:t>
      </w:r>
    </w:p>
    <w:p w14:paraId="4C43F436" w14:textId="77777777" w:rsidR="00222571" w:rsidRPr="00222571" w:rsidRDefault="00222571" w:rsidP="00222571">
      <w:pPr>
        <w:spacing w:after="0"/>
        <w:jc w:val="both"/>
        <w:rPr>
          <w:sz w:val="20"/>
          <w:szCs w:val="20"/>
        </w:rPr>
      </w:pPr>
      <w:r w:rsidRPr="00222571">
        <w:rPr>
          <w:sz w:val="20"/>
          <w:szCs w:val="20"/>
        </w:rPr>
        <w:t>Yet even while I write this word, I falter,</w:t>
      </w:r>
    </w:p>
    <w:p w14:paraId="65FCAABC" w14:textId="443140A5" w:rsidR="00222571" w:rsidRPr="00222571" w:rsidRDefault="00222571" w:rsidP="00222571">
      <w:pPr>
        <w:spacing w:after="0"/>
        <w:jc w:val="both"/>
        <w:rPr>
          <w:sz w:val="20"/>
          <w:szCs w:val="20"/>
        </w:rPr>
      </w:pPr>
      <w:r w:rsidRPr="00222571">
        <w:rPr>
          <w:sz w:val="20"/>
          <w:szCs w:val="20"/>
        </w:rPr>
        <w:t xml:space="preserve">For something warns me, this too I shall alter. </w:t>
      </w:r>
      <w:r>
        <w:rPr>
          <w:sz w:val="20"/>
          <w:szCs w:val="20"/>
        </w:rPr>
        <w:tab/>
      </w:r>
      <w:r>
        <w:rPr>
          <w:sz w:val="20"/>
          <w:szCs w:val="20"/>
        </w:rPr>
        <w:tab/>
      </w:r>
      <w:r>
        <w:rPr>
          <w:sz w:val="20"/>
          <w:szCs w:val="20"/>
        </w:rPr>
        <w:tab/>
      </w:r>
      <w:r>
        <w:rPr>
          <w:sz w:val="20"/>
          <w:szCs w:val="20"/>
        </w:rPr>
        <w:tab/>
      </w:r>
      <w:r>
        <w:rPr>
          <w:sz w:val="20"/>
          <w:szCs w:val="20"/>
        </w:rPr>
        <w:tab/>
        <w:t>1</w:t>
      </w:r>
      <w:r w:rsidRPr="00222571">
        <w:rPr>
          <w:sz w:val="20"/>
          <w:szCs w:val="20"/>
        </w:rPr>
        <w:t>235</w:t>
      </w:r>
    </w:p>
    <w:p w14:paraId="292ED673" w14:textId="77777777" w:rsidR="00222571" w:rsidRPr="00222571" w:rsidRDefault="00222571" w:rsidP="00222571">
      <w:pPr>
        <w:spacing w:after="0"/>
        <w:jc w:val="both"/>
        <w:rPr>
          <w:sz w:val="20"/>
          <w:szCs w:val="20"/>
        </w:rPr>
      </w:pPr>
      <w:r w:rsidRPr="00222571">
        <w:rPr>
          <w:sz w:val="20"/>
          <w:szCs w:val="20"/>
        </w:rPr>
        <w:t xml:space="preserve">The Spirit's helping me! I see now what I </w:t>
      </w:r>
      <w:proofErr w:type="gramStart"/>
      <w:r w:rsidRPr="00222571">
        <w:rPr>
          <w:sz w:val="20"/>
          <w:szCs w:val="20"/>
        </w:rPr>
        <w:t>need</w:t>
      </w:r>
      <w:proofErr w:type="gramEnd"/>
    </w:p>
    <w:p w14:paraId="578CCB2F" w14:textId="04E5BFB0" w:rsidR="0092016A" w:rsidRDefault="00222571" w:rsidP="00222571">
      <w:pPr>
        <w:spacing w:after="0"/>
        <w:jc w:val="both"/>
        <w:rPr>
          <w:sz w:val="20"/>
          <w:szCs w:val="20"/>
        </w:rPr>
      </w:pPr>
      <w:r w:rsidRPr="00222571">
        <w:rPr>
          <w:sz w:val="20"/>
          <w:szCs w:val="20"/>
        </w:rPr>
        <w:t>And write assured: In the beginning was the Deed!</w:t>
      </w:r>
    </w:p>
    <w:p w14:paraId="08C62408" w14:textId="77777777" w:rsidR="0092016A" w:rsidRDefault="0092016A" w:rsidP="00C02F3B">
      <w:pPr>
        <w:jc w:val="both"/>
        <w:rPr>
          <w:sz w:val="20"/>
          <w:szCs w:val="20"/>
        </w:rPr>
      </w:pPr>
    </w:p>
    <w:p w14:paraId="050B2EF4" w14:textId="77777777" w:rsidR="0092016A" w:rsidRDefault="0092016A" w:rsidP="00C02F3B">
      <w:pPr>
        <w:jc w:val="both"/>
        <w:rPr>
          <w:sz w:val="20"/>
          <w:szCs w:val="20"/>
        </w:rPr>
      </w:pPr>
    </w:p>
    <w:p w14:paraId="54A9A41F" w14:textId="77777777" w:rsidR="0092016A" w:rsidRDefault="0092016A" w:rsidP="00C02F3B">
      <w:pPr>
        <w:jc w:val="both"/>
        <w:rPr>
          <w:sz w:val="20"/>
          <w:szCs w:val="20"/>
        </w:rPr>
      </w:pPr>
    </w:p>
    <w:p w14:paraId="1E23CBC1" w14:textId="77777777" w:rsidR="0092016A" w:rsidRDefault="0092016A" w:rsidP="00C02F3B">
      <w:pPr>
        <w:jc w:val="both"/>
        <w:rPr>
          <w:sz w:val="20"/>
          <w:szCs w:val="20"/>
        </w:rPr>
      </w:pPr>
    </w:p>
    <w:p w14:paraId="370E67E7" w14:textId="77777777" w:rsidR="0092016A" w:rsidRDefault="0092016A" w:rsidP="00C02F3B">
      <w:pPr>
        <w:jc w:val="both"/>
        <w:rPr>
          <w:sz w:val="20"/>
          <w:szCs w:val="20"/>
        </w:rPr>
      </w:pPr>
    </w:p>
    <w:p w14:paraId="3A1BD8CA" w14:textId="77777777" w:rsidR="0092016A" w:rsidRDefault="0092016A" w:rsidP="00C02F3B">
      <w:pPr>
        <w:jc w:val="both"/>
        <w:rPr>
          <w:sz w:val="20"/>
          <w:szCs w:val="20"/>
        </w:rPr>
      </w:pPr>
    </w:p>
    <w:p w14:paraId="375AAF9F" w14:textId="77777777" w:rsidR="0092016A" w:rsidRDefault="0092016A" w:rsidP="00C02F3B">
      <w:pPr>
        <w:jc w:val="both"/>
        <w:rPr>
          <w:sz w:val="20"/>
          <w:szCs w:val="20"/>
        </w:rPr>
      </w:pPr>
    </w:p>
    <w:p w14:paraId="60EA83E1" w14:textId="77777777" w:rsidR="0092016A" w:rsidRDefault="0092016A" w:rsidP="00C02F3B">
      <w:pPr>
        <w:jc w:val="both"/>
        <w:rPr>
          <w:sz w:val="20"/>
          <w:szCs w:val="20"/>
        </w:rPr>
      </w:pPr>
    </w:p>
    <w:p w14:paraId="5D237F29" w14:textId="77777777" w:rsidR="0092016A" w:rsidRDefault="0092016A" w:rsidP="00C02F3B">
      <w:pPr>
        <w:jc w:val="both"/>
        <w:rPr>
          <w:sz w:val="20"/>
          <w:szCs w:val="20"/>
        </w:rPr>
      </w:pPr>
    </w:p>
    <w:p w14:paraId="5A0BB377" w14:textId="77777777" w:rsidR="0092016A" w:rsidRDefault="0092016A" w:rsidP="00C02F3B">
      <w:pPr>
        <w:jc w:val="both"/>
        <w:rPr>
          <w:sz w:val="20"/>
          <w:szCs w:val="20"/>
        </w:rPr>
      </w:pPr>
    </w:p>
    <w:p w14:paraId="6AE0F008" w14:textId="77777777" w:rsidR="0092016A" w:rsidRDefault="0092016A" w:rsidP="00C02F3B">
      <w:pPr>
        <w:jc w:val="both"/>
        <w:rPr>
          <w:sz w:val="20"/>
          <w:szCs w:val="20"/>
        </w:rPr>
      </w:pPr>
    </w:p>
    <w:p w14:paraId="129E68B4" w14:textId="77777777" w:rsidR="0092016A" w:rsidRDefault="0092016A" w:rsidP="00C02F3B">
      <w:pPr>
        <w:jc w:val="both"/>
        <w:rPr>
          <w:sz w:val="20"/>
          <w:szCs w:val="20"/>
        </w:rPr>
      </w:pPr>
    </w:p>
    <w:p w14:paraId="06698D43" w14:textId="77777777" w:rsidR="0092016A" w:rsidRDefault="0092016A" w:rsidP="00C02F3B">
      <w:pPr>
        <w:jc w:val="both"/>
        <w:rPr>
          <w:sz w:val="20"/>
          <w:szCs w:val="20"/>
        </w:rPr>
      </w:pPr>
    </w:p>
    <w:p w14:paraId="7C41986A" w14:textId="77777777" w:rsidR="0092016A" w:rsidRDefault="0092016A" w:rsidP="00C02F3B">
      <w:pPr>
        <w:jc w:val="both"/>
        <w:rPr>
          <w:sz w:val="20"/>
          <w:szCs w:val="20"/>
        </w:rPr>
      </w:pPr>
    </w:p>
    <w:p w14:paraId="1F3E9415" w14:textId="77777777" w:rsidR="0092016A" w:rsidRDefault="0092016A" w:rsidP="00C02F3B">
      <w:pPr>
        <w:jc w:val="both"/>
        <w:rPr>
          <w:sz w:val="20"/>
          <w:szCs w:val="20"/>
        </w:rPr>
      </w:pPr>
    </w:p>
    <w:p w14:paraId="721B5EB8" w14:textId="77777777" w:rsidR="0092016A" w:rsidRDefault="0092016A" w:rsidP="00C02F3B">
      <w:pPr>
        <w:jc w:val="both"/>
        <w:rPr>
          <w:sz w:val="20"/>
          <w:szCs w:val="20"/>
        </w:rPr>
      </w:pPr>
    </w:p>
    <w:p w14:paraId="69E0315E" w14:textId="77777777" w:rsidR="0092016A" w:rsidRDefault="0092016A" w:rsidP="00C02F3B">
      <w:pPr>
        <w:jc w:val="both"/>
        <w:rPr>
          <w:sz w:val="20"/>
          <w:szCs w:val="20"/>
        </w:rPr>
      </w:pPr>
    </w:p>
    <w:p w14:paraId="296C5348" w14:textId="77777777" w:rsidR="0092016A" w:rsidRDefault="0092016A" w:rsidP="00C02F3B">
      <w:pPr>
        <w:jc w:val="both"/>
        <w:rPr>
          <w:sz w:val="20"/>
          <w:szCs w:val="20"/>
        </w:rPr>
      </w:pPr>
    </w:p>
    <w:p w14:paraId="5C44C460" w14:textId="77777777" w:rsidR="0092016A" w:rsidRDefault="0092016A" w:rsidP="00C02F3B">
      <w:pPr>
        <w:jc w:val="both"/>
        <w:rPr>
          <w:sz w:val="20"/>
          <w:szCs w:val="20"/>
        </w:rPr>
      </w:pPr>
    </w:p>
    <w:p w14:paraId="72EBBF89" w14:textId="77777777" w:rsidR="0092016A" w:rsidRDefault="0092016A" w:rsidP="00C02F3B">
      <w:pPr>
        <w:jc w:val="both"/>
        <w:rPr>
          <w:sz w:val="20"/>
          <w:szCs w:val="20"/>
        </w:rPr>
      </w:pPr>
    </w:p>
    <w:p w14:paraId="37A8CE3D" w14:textId="77777777" w:rsidR="0092016A" w:rsidRDefault="0092016A" w:rsidP="00C02F3B">
      <w:pPr>
        <w:jc w:val="both"/>
        <w:rPr>
          <w:sz w:val="20"/>
          <w:szCs w:val="20"/>
        </w:rPr>
      </w:pPr>
    </w:p>
    <w:p w14:paraId="77CF31A5" w14:textId="77777777" w:rsidR="00DD6EF2" w:rsidRPr="00E84A67" w:rsidRDefault="00DD6EF2" w:rsidP="00E84A67">
      <w:pPr>
        <w:pStyle w:val="Heading1"/>
        <w:rPr>
          <w:rFonts w:asciiTheme="minorHAnsi" w:hAnsiTheme="minorHAnsi" w:cstheme="minorHAnsi"/>
          <w:b/>
          <w:bCs/>
          <w:color w:val="auto"/>
          <w:sz w:val="18"/>
          <w:szCs w:val="18"/>
        </w:rPr>
      </w:pPr>
      <w:bookmarkStart w:id="23" w:name="_Toc148356271"/>
      <w:r w:rsidRPr="00E84A67">
        <w:rPr>
          <w:rFonts w:asciiTheme="minorHAnsi" w:hAnsiTheme="minorHAnsi" w:cstheme="minorHAnsi"/>
          <w:b/>
          <w:bCs/>
          <w:color w:val="auto"/>
          <w:sz w:val="28"/>
          <w:szCs w:val="28"/>
        </w:rPr>
        <w:lastRenderedPageBreak/>
        <w:t xml:space="preserve">51 TOLSTOY: </w:t>
      </w:r>
      <w:r w:rsidRPr="00E84A67">
        <w:rPr>
          <w:rFonts w:asciiTheme="minorHAnsi" w:hAnsiTheme="minorHAnsi" w:cstheme="minorHAnsi"/>
          <w:b/>
          <w:bCs/>
          <w:i/>
          <w:iCs/>
          <w:color w:val="auto"/>
          <w:sz w:val="28"/>
          <w:szCs w:val="28"/>
        </w:rPr>
        <w:t xml:space="preserve">War and Peace, </w:t>
      </w:r>
      <w:r w:rsidRPr="00E84A67">
        <w:rPr>
          <w:rFonts w:asciiTheme="minorHAnsi" w:hAnsiTheme="minorHAnsi" w:cstheme="minorHAnsi"/>
          <w:b/>
          <w:bCs/>
          <w:color w:val="auto"/>
          <w:sz w:val="28"/>
          <w:szCs w:val="28"/>
        </w:rPr>
        <w:t>BK IX, 377c-378c</w:t>
      </w:r>
      <w:bookmarkEnd w:id="23"/>
    </w:p>
    <w:p w14:paraId="7A758183" w14:textId="3D8BD814" w:rsidR="00DD6EF2" w:rsidRPr="00DD6EF2" w:rsidRDefault="00DD6EF2" w:rsidP="00DD6EF2">
      <w:pPr>
        <w:jc w:val="both"/>
        <w:rPr>
          <w:sz w:val="20"/>
          <w:szCs w:val="20"/>
        </w:rPr>
      </w:pPr>
      <w:r w:rsidRPr="00DD6EF2">
        <w:rPr>
          <w:sz w:val="20"/>
          <w:szCs w:val="20"/>
        </w:rPr>
        <w:t>"Well, supposing N. N. has swindled the</w:t>
      </w:r>
      <w:r>
        <w:rPr>
          <w:sz w:val="20"/>
          <w:szCs w:val="20"/>
        </w:rPr>
        <w:t xml:space="preserve"> </w:t>
      </w:r>
      <w:r w:rsidRPr="00DD6EF2">
        <w:rPr>
          <w:sz w:val="20"/>
          <w:szCs w:val="20"/>
        </w:rPr>
        <w:t>country and the Tsar, and the country and the</w:t>
      </w:r>
      <w:r>
        <w:rPr>
          <w:sz w:val="20"/>
          <w:szCs w:val="20"/>
        </w:rPr>
        <w:t xml:space="preserve"> </w:t>
      </w:r>
      <w:r w:rsidRPr="00DD6EF2">
        <w:rPr>
          <w:sz w:val="20"/>
          <w:szCs w:val="20"/>
        </w:rPr>
        <w:t>Tsar confer honors upon him, what does that</w:t>
      </w:r>
      <w:r>
        <w:rPr>
          <w:sz w:val="20"/>
          <w:szCs w:val="20"/>
        </w:rPr>
        <w:t xml:space="preserve"> </w:t>
      </w:r>
      <w:r w:rsidRPr="00DD6EF2">
        <w:rPr>
          <w:sz w:val="20"/>
          <w:szCs w:val="20"/>
        </w:rPr>
        <w:t>matter? She smiled at me yesterday and asked</w:t>
      </w:r>
      <w:r>
        <w:rPr>
          <w:sz w:val="20"/>
          <w:szCs w:val="20"/>
        </w:rPr>
        <w:t xml:space="preserve"> </w:t>
      </w:r>
      <w:r w:rsidRPr="00DD6EF2">
        <w:rPr>
          <w:sz w:val="20"/>
          <w:szCs w:val="20"/>
        </w:rPr>
        <w:t>me to come again, and I love her, and no one</w:t>
      </w:r>
      <w:r>
        <w:rPr>
          <w:sz w:val="20"/>
          <w:szCs w:val="20"/>
        </w:rPr>
        <w:t xml:space="preserve"> </w:t>
      </w:r>
      <w:r w:rsidRPr="00DD6EF2">
        <w:rPr>
          <w:sz w:val="20"/>
          <w:szCs w:val="20"/>
        </w:rPr>
        <w:t>will ever know it." And his soul felt calm and</w:t>
      </w:r>
      <w:r>
        <w:rPr>
          <w:sz w:val="20"/>
          <w:szCs w:val="20"/>
        </w:rPr>
        <w:t xml:space="preserve"> </w:t>
      </w:r>
      <w:r w:rsidRPr="00DD6EF2">
        <w:rPr>
          <w:sz w:val="20"/>
          <w:szCs w:val="20"/>
        </w:rPr>
        <w:t>peaceful.</w:t>
      </w:r>
    </w:p>
    <w:p w14:paraId="408C66C8" w14:textId="087573DD" w:rsidR="00DD6EF2" w:rsidRPr="00DD6EF2" w:rsidRDefault="00DD6EF2" w:rsidP="00DD6EF2">
      <w:pPr>
        <w:jc w:val="both"/>
        <w:rPr>
          <w:sz w:val="20"/>
          <w:szCs w:val="20"/>
        </w:rPr>
      </w:pPr>
      <w:r w:rsidRPr="00DD6EF2">
        <w:rPr>
          <w:sz w:val="20"/>
          <w:szCs w:val="20"/>
        </w:rPr>
        <w:t xml:space="preserve">Pierre still went into society, drank as </w:t>
      </w:r>
      <w:proofErr w:type="gramStart"/>
      <w:r w:rsidRPr="00DD6EF2">
        <w:rPr>
          <w:sz w:val="20"/>
          <w:szCs w:val="20"/>
        </w:rPr>
        <w:t>much</w:t>
      </w:r>
      <w:proofErr w:type="gramEnd"/>
      <w:r>
        <w:rPr>
          <w:sz w:val="20"/>
          <w:szCs w:val="20"/>
        </w:rPr>
        <w:t xml:space="preserve"> </w:t>
      </w:r>
      <w:r w:rsidRPr="00DD6EF2">
        <w:rPr>
          <w:sz w:val="20"/>
          <w:szCs w:val="20"/>
        </w:rPr>
        <w:t>and led the same idle and dissipated life, because</w:t>
      </w:r>
      <w:r>
        <w:rPr>
          <w:sz w:val="20"/>
          <w:szCs w:val="20"/>
        </w:rPr>
        <w:t xml:space="preserve"> </w:t>
      </w:r>
      <w:r w:rsidRPr="00DD6EF2">
        <w:rPr>
          <w:sz w:val="20"/>
          <w:szCs w:val="20"/>
        </w:rPr>
        <w:t xml:space="preserve">besides the hours he spent at the </w:t>
      </w:r>
      <w:proofErr w:type="spellStart"/>
      <w:r w:rsidRPr="00DD6EF2">
        <w:rPr>
          <w:sz w:val="20"/>
          <w:szCs w:val="20"/>
        </w:rPr>
        <w:t>Rostovs</w:t>
      </w:r>
      <w:proofErr w:type="spellEnd"/>
      <w:r w:rsidRPr="00DD6EF2">
        <w:rPr>
          <w:sz w:val="20"/>
          <w:szCs w:val="20"/>
        </w:rPr>
        <w:t>'</w:t>
      </w:r>
      <w:r>
        <w:rPr>
          <w:sz w:val="20"/>
          <w:szCs w:val="20"/>
        </w:rPr>
        <w:t xml:space="preserve"> </w:t>
      </w:r>
      <w:r w:rsidRPr="00DD6EF2">
        <w:rPr>
          <w:sz w:val="20"/>
          <w:szCs w:val="20"/>
        </w:rPr>
        <w:t>there were other hours he had to spend</w:t>
      </w:r>
      <w:r>
        <w:rPr>
          <w:sz w:val="20"/>
          <w:szCs w:val="20"/>
        </w:rPr>
        <w:t xml:space="preserve"> </w:t>
      </w:r>
      <w:r w:rsidRPr="00DD6EF2">
        <w:rPr>
          <w:sz w:val="20"/>
          <w:szCs w:val="20"/>
        </w:rPr>
        <w:t>somehow, and the habits and acquaintances he</w:t>
      </w:r>
      <w:r>
        <w:rPr>
          <w:sz w:val="20"/>
          <w:szCs w:val="20"/>
        </w:rPr>
        <w:t xml:space="preserve"> </w:t>
      </w:r>
      <w:r w:rsidRPr="00DD6EF2">
        <w:rPr>
          <w:sz w:val="20"/>
          <w:szCs w:val="20"/>
        </w:rPr>
        <w:t>had made in Moscow formed a current that</w:t>
      </w:r>
      <w:r>
        <w:rPr>
          <w:sz w:val="20"/>
          <w:szCs w:val="20"/>
        </w:rPr>
        <w:t xml:space="preserve"> </w:t>
      </w:r>
      <w:r w:rsidRPr="00DD6EF2">
        <w:rPr>
          <w:sz w:val="20"/>
          <w:szCs w:val="20"/>
        </w:rPr>
        <w:t>bore him along irresistibly. But latterly, when</w:t>
      </w:r>
      <w:r>
        <w:rPr>
          <w:sz w:val="20"/>
          <w:szCs w:val="20"/>
        </w:rPr>
        <w:t xml:space="preserve"> </w:t>
      </w:r>
      <w:r w:rsidRPr="00DD6EF2">
        <w:rPr>
          <w:sz w:val="20"/>
          <w:szCs w:val="20"/>
        </w:rPr>
        <w:t>more and more disquieting reports came from</w:t>
      </w:r>
      <w:r>
        <w:rPr>
          <w:sz w:val="20"/>
          <w:szCs w:val="20"/>
        </w:rPr>
        <w:t xml:space="preserve"> </w:t>
      </w:r>
      <w:r w:rsidRPr="00DD6EF2">
        <w:rPr>
          <w:sz w:val="20"/>
          <w:szCs w:val="20"/>
        </w:rPr>
        <w:t>the seat of war and Natasha's health began to</w:t>
      </w:r>
      <w:r>
        <w:rPr>
          <w:sz w:val="20"/>
          <w:szCs w:val="20"/>
        </w:rPr>
        <w:t xml:space="preserve"> </w:t>
      </w:r>
      <w:r w:rsidRPr="00DD6EF2">
        <w:rPr>
          <w:sz w:val="20"/>
          <w:szCs w:val="20"/>
        </w:rPr>
        <w:t>improve and she no longer aroused in him the</w:t>
      </w:r>
      <w:r>
        <w:rPr>
          <w:sz w:val="20"/>
          <w:szCs w:val="20"/>
        </w:rPr>
        <w:t xml:space="preserve"> </w:t>
      </w:r>
      <w:r w:rsidRPr="00DD6EF2">
        <w:rPr>
          <w:sz w:val="20"/>
          <w:szCs w:val="20"/>
        </w:rPr>
        <w:t>former feeling of careful pity, an ever-increasing</w:t>
      </w:r>
      <w:r>
        <w:rPr>
          <w:sz w:val="20"/>
          <w:szCs w:val="20"/>
        </w:rPr>
        <w:t xml:space="preserve"> </w:t>
      </w:r>
      <w:r w:rsidRPr="00DD6EF2">
        <w:rPr>
          <w:sz w:val="20"/>
          <w:szCs w:val="20"/>
        </w:rPr>
        <w:t>restlessness, which he could not explain,</w:t>
      </w:r>
      <w:r>
        <w:rPr>
          <w:sz w:val="20"/>
          <w:szCs w:val="20"/>
        </w:rPr>
        <w:t xml:space="preserve"> </w:t>
      </w:r>
      <w:r w:rsidRPr="00DD6EF2">
        <w:rPr>
          <w:sz w:val="20"/>
          <w:szCs w:val="20"/>
        </w:rPr>
        <w:t>took possession of him. He felt that the condition</w:t>
      </w:r>
      <w:r>
        <w:rPr>
          <w:sz w:val="20"/>
          <w:szCs w:val="20"/>
        </w:rPr>
        <w:t xml:space="preserve"> </w:t>
      </w:r>
      <w:r w:rsidRPr="00DD6EF2">
        <w:rPr>
          <w:sz w:val="20"/>
          <w:szCs w:val="20"/>
        </w:rPr>
        <w:t>he was in could not continue long, that</w:t>
      </w:r>
      <w:r>
        <w:rPr>
          <w:sz w:val="20"/>
          <w:szCs w:val="20"/>
        </w:rPr>
        <w:t xml:space="preserve"> </w:t>
      </w:r>
      <w:r w:rsidRPr="00DD6EF2">
        <w:rPr>
          <w:sz w:val="20"/>
          <w:szCs w:val="20"/>
        </w:rPr>
        <w:t>a catastrophe was coming which would change</w:t>
      </w:r>
      <w:r>
        <w:rPr>
          <w:sz w:val="20"/>
          <w:szCs w:val="20"/>
        </w:rPr>
        <w:t xml:space="preserve"> </w:t>
      </w:r>
      <w:r w:rsidRPr="00DD6EF2">
        <w:rPr>
          <w:sz w:val="20"/>
          <w:szCs w:val="20"/>
        </w:rPr>
        <w:t>his whole life, and he impatiently sought everywhere</w:t>
      </w:r>
      <w:r>
        <w:rPr>
          <w:sz w:val="20"/>
          <w:szCs w:val="20"/>
        </w:rPr>
        <w:t xml:space="preserve"> </w:t>
      </w:r>
      <w:r w:rsidRPr="00DD6EF2">
        <w:rPr>
          <w:sz w:val="20"/>
          <w:szCs w:val="20"/>
        </w:rPr>
        <w:t>for signs of that approaching catastrophe.</w:t>
      </w:r>
      <w:r>
        <w:rPr>
          <w:sz w:val="20"/>
          <w:szCs w:val="20"/>
        </w:rPr>
        <w:t xml:space="preserve"> </w:t>
      </w:r>
      <w:r w:rsidRPr="00DD6EF2">
        <w:rPr>
          <w:sz w:val="20"/>
          <w:szCs w:val="20"/>
        </w:rPr>
        <w:t>One of his brother Masons had revealed</w:t>
      </w:r>
      <w:r>
        <w:rPr>
          <w:sz w:val="20"/>
          <w:szCs w:val="20"/>
        </w:rPr>
        <w:t xml:space="preserve"> </w:t>
      </w:r>
      <w:r w:rsidRPr="00DD6EF2">
        <w:rPr>
          <w:sz w:val="20"/>
          <w:szCs w:val="20"/>
        </w:rPr>
        <w:t>to Pierre the following prophecy concerning</w:t>
      </w:r>
      <w:r>
        <w:rPr>
          <w:sz w:val="20"/>
          <w:szCs w:val="20"/>
        </w:rPr>
        <w:t xml:space="preserve"> </w:t>
      </w:r>
      <w:r w:rsidRPr="00DD6EF2">
        <w:rPr>
          <w:sz w:val="20"/>
          <w:szCs w:val="20"/>
        </w:rPr>
        <w:t>Napoleon, drawn from the Revelation</w:t>
      </w:r>
      <w:r>
        <w:rPr>
          <w:sz w:val="20"/>
          <w:szCs w:val="20"/>
        </w:rPr>
        <w:t xml:space="preserve"> </w:t>
      </w:r>
      <w:r w:rsidRPr="00DD6EF2">
        <w:rPr>
          <w:sz w:val="20"/>
          <w:szCs w:val="20"/>
        </w:rPr>
        <w:t>of St. John.</w:t>
      </w:r>
    </w:p>
    <w:p w14:paraId="45F98793" w14:textId="3003237D" w:rsidR="00DD6EF2" w:rsidRPr="00DD6EF2" w:rsidRDefault="00DD6EF2" w:rsidP="00DD6EF2">
      <w:pPr>
        <w:jc w:val="both"/>
        <w:rPr>
          <w:sz w:val="20"/>
          <w:szCs w:val="20"/>
        </w:rPr>
      </w:pPr>
      <w:r w:rsidRPr="00DD6EF2">
        <w:rPr>
          <w:sz w:val="20"/>
          <w:szCs w:val="20"/>
        </w:rPr>
        <w:t xml:space="preserve">In chapter 13, verse </w:t>
      </w:r>
      <w:proofErr w:type="gramStart"/>
      <w:r w:rsidRPr="00DD6EF2">
        <w:rPr>
          <w:sz w:val="20"/>
          <w:szCs w:val="20"/>
        </w:rPr>
        <w:t>18,</w:t>
      </w:r>
      <w:proofErr w:type="gramEnd"/>
      <w:r w:rsidRPr="00DD6EF2">
        <w:rPr>
          <w:sz w:val="20"/>
          <w:szCs w:val="20"/>
        </w:rPr>
        <w:t xml:space="preserve"> of the Apocalypse,</w:t>
      </w:r>
      <w:r>
        <w:rPr>
          <w:sz w:val="20"/>
          <w:szCs w:val="20"/>
        </w:rPr>
        <w:t xml:space="preserve"> </w:t>
      </w:r>
      <w:r w:rsidRPr="00DD6EF2">
        <w:rPr>
          <w:sz w:val="20"/>
          <w:szCs w:val="20"/>
        </w:rPr>
        <w:t>it is said:</w:t>
      </w:r>
    </w:p>
    <w:p w14:paraId="176FFA6E" w14:textId="4B88BCC1" w:rsidR="00DD6EF2" w:rsidRPr="00DD6EF2" w:rsidRDefault="00DD6EF2" w:rsidP="00DD6EF2">
      <w:pPr>
        <w:jc w:val="both"/>
        <w:rPr>
          <w:sz w:val="20"/>
          <w:szCs w:val="20"/>
        </w:rPr>
      </w:pPr>
      <w:r w:rsidRPr="00DD6EF2">
        <w:rPr>
          <w:sz w:val="20"/>
          <w:szCs w:val="20"/>
        </w:rPr>
        <w:t>Here is wisdom. Let him that hath understanding</w:t>
      </w:r>
      <w:r>
        <w:rPr>
          <w:sz w:val="20"/>
          <w:szCs w:val="20"/>
        </w:rPr>
        <w:t xml:space="preserve"> </w:t>
      </w:r>
      <w:r w:rsidRPr="00DD6EF2">
        <w:rPr>
          <w:sz w:val="20"/>
          <w:szCs w:val="20"/>
        </w:rPr>
        <w:t>count the number of the</w:t>
      </w:r>
      <w:r>
        <w:rPr>
          <w:sz w:val="20"/>
          <w:szCs w:val="20"/>
        </w:rPr>
        <w:t xml:space="preserve"> </w:t>
      </w:r>
      <w:r w:rsidRPr="00DD6EF2">
        <w:rPr>
          <w:sz w:val="20"/>
          <w:szCs w:val="20"/>
        </w:rPr>
        <w:t>beast: for it is the number of a man; and</w:t>
      </w:r>
      <w:r>
        <w:rPr>
          <w:sz w:val="20"/>
          <w:szCs w:val="20"/>
        </w:rPr>
        <w:t xml:space="preserve"> </w:t>
      </w:r>
      <w:r w:rsidRPr="00DD6EF2">
        <w:rPr>
          <w:sz w:val="20"/>
          <w:szCs w:val="20"/>
        </w:rPr>
        <w:t>his number is Six hundred threescore and</w:t>
      </w:r>
      <w:r>
        <w:rPr>
          <w:sz w:val="20"/>
          <w:szCs w:val="20"/>
        </w:rPr>
        <w:t xml:space="preserve"> </w:t>
      </w:r>
      <w:r w:rsidRPr="00DD6EF2">
        <w:rPr>
          <w:sz w:val="20"/>
          <w:szCs w:val="20"/>
        </w:rPr>
        <w:t>six.</w:t>
      </w:r>
    </w:p>
    <w:p w14:paraId="7259BB4C" w14:textId="77777777" w:rsidR="00DD6EF2" w:rsidRDefault="00DD6EF2" w:rsidP="00DD6EF2">
      <w:pPr>
        <w:jc w:val="both"/>
        <w:rPr>
          <w:sz w:val="20"/>
          <w:szCs w:val="20"/>
        </w:rPr>
      </w:pPr>
      <w:r w:rsidRPr="00DD6EF2">
        <w:rPr>
          <w:sz w:val="20"/>
          <w:szCs w:val="20"/>
        </w:rPr>
        <w:t>And in the fifth verse of the same chapter:</w:t>
      </w:r>
      <w:r>
        <w:rPr>
          <w:sz w:val="20"/>
          <w:szCs w:val="20"/>
        </w:rPr>
        <w:t xml:space="preserve"> </w:t>
      </w:r>
    </w:p>
    <w:p w14:paraId="5ADB4DA9" w14:textId="4ED285B4" w:rsidR="00DD6EF2" w:rsidRPr="00DD6EF2" w:rsidRDefault="00DD6EF2" w:rsidP="00DD6EF2">
      <w:pPr>
        <w:jc w:val="both"/>
        <w:rPr>
          <w:sz w:val="20"/>
          <w:szCs w:val="20"/>
        </w:rPr>
      </w:pPr>
      <w:r w:rsidRPr="00DD6EF2">
        <w:rPr>
          <w:sz w:val="20"/>
          <w:szCs w:val="20"/>
        </w:rPr>
        <w:t>And there was given unto him a mouth</w:t>
      </w:r>
      <w:r>
        <w:rPr>
          <w:sz w:val="20"/>
          <w:szCs w:val="20"/>
        </w:rPr>
        <w:t xml:space="preserve"> </w:t>
      </w:r>
      <w:r w:rsidRPr="00DD6EF2">
        <w:rPr>
          <w:sz w:val="20"/>
          <w:szCs w:val="20"/>
        </w:rPr>
        <w:t>speaking great things and blasphemies;</w:t>
      </w:r>
      <w:r>
        <w:rPr>
          <w:sz w:val="20"/>
          <w:szCs w:val="20"/>
        </w:rPr>
        <w:t xml:space="preserve"> </w:t>
      </w:r>
      <w:r w:rsidRPr="00DD6EF2">
        <w:rPr>
          <w:sz w:val="20"/>
          <w:szCs w:val="20"/>
        </w:rPr>
        <w:t>and power was given unto him to continue</w:t>
      </w:r>
      <w:r>
        <w:rPr>
          <w:sz w:val="20"/>
          <w:szCs w:val="20"/>
        </w:rPr>
        <w:t xml:space="preserve"> </w:t>
      </w:r>
      <w:r w:rsidRPr="00DD6EF2">
        <w:rPr>
          <w:sz w:val="20"/>
          <w:szCs w:val="20"/>
        </w:rPr>
        <w:t>forty and two months.</w:t>
      </w:r>
    </w:p>
    <w:p w14:paraId="378DE894" w14:textId="797CFCEC" w:rsidR="00DD6EF2" w:rsidRPr="00DD6EF2" w:rsidRDefault="00DD6EF2" w:rsidP="00DD6EF2">
      <w:pPr>
        <w:jc w:val="both"/>
        <w:rPr>
          <w:sz w:val="20"/>
          <w:szCs w:val="20"/>
        </w:rPr>
      </w:pPr>
      <w:r w:rsidRPr="00DD6EF2">
        <w:rPr>
          <w:sz w:val="20"/>
          <w:szCs w:val="20"/>
        </w:rPr>
        <w:t>The French alphabet, written out with the</w:t>
      </w:r>
      <w:r>
        <w:rPr>
          <w:sz w:val="20"/>
          <w:szCs w:val="20"/>
        </w:rPr>
        <w:t xml:space="preserve"> </w:t>
      </w:r>
      <w:r w:rsidRPr="00DD6EF2">
        <w:rPr>
          <w:sz w:val="20"/>
          <w:szCs w:val="20"/>
        </w:rPr>
        <w:t>same numerical values as the Hebrew, in which</w:t>
      </w:r>
      <w:r>
        <w:rPr>
          <w:sz w:val="20"/>
          <w:szCs w:val="20"/>
        </w:rPr>
        <w:t xml:space="preserve"> </w:t>
      </w:r>
      <w:r w:rsidRPr="00DD6EF2">
        <w:rPr>
          <w:sz w:val="20"/>
          <w:szCs w:val="20"/>
        </w:rPr>
        <w:t xml:space="preserve">the first nine letters denote units and the </w:t>
      </w:r>
      <w:proofErr w:type="gramStart"/>
      <w:r w:rsidRPr="00DD6EF2">
        <w:rPr>
          <w:sz w:val="20"/>
          <w:szCs w:val="20"/>
        </w:rPr>
        <w:t>others</w:t>
      </w:r>
      <w:proofErr w:type="gramEnd"/>
      <w:r>
        <w:rPr>
          <w:sz w:val="20"/>
          <w:szCs w:val="20"/>
        </w:rPr>
        <w:t xml:space="preserve"> </w:t>
      </w:r>
      <w:r w:rsidRPr="00DD6EF2">
        <w:rPr>
          <w:sz w:val="20"/>
          <w:szCs w:val="20"/>
        </w:rPr>
        <w:t>tens, will have the following significance:</w:t>
      </w:r>
    </w:p>
    <w:p w14:paraId="2566D5CD" w14:textId="77777777" w:rsidR="00DD6EF2" w:rsidRPr="00DD6EF2" w:rsidRDefault="00DD6EF2" w:rsidP="00DD6EF2">
      <w:pPr>
        <w:spacing w:after="0"/>
        <w:jc w:val="center"/>
        <w:rPr>
          <w:sz w:val="20"/>
          <w:szCs w:val="20"/>
        </w:rPr>
      </w:pPr>
      <w:r w:rsidRPr="00DD6EF2">
        <w:rPr>
          <w:sz w:val="20"/>
          <w:szCs w:val="20"/>
        </w:rPr>
        <w:t xml:space="preserve">abed e f g h </w:t>
      </w:r>
      <w:proofErr w:type="spellStart"/>
      <w:r w:rsidRPr="00DD6EF2">
        <w:rPr>
          <w:sz w:val="20"/>
          <w:szCs w:val="20"/>
        </w:rPr>
        <w:t>i</w:t>
      </w:r>
      <w:proofErr w:type="spellEnd"/>
      <w:r w:rsidRPr="00DD6EF2">
        <w:rPr>
          <w:sz w:val="20"/>
          <w:szCs w:val="20"/>
        </w:rPr>
        <w:t xml:space="preserve"> k 1234 5 6 7 8 9 10</w:t>
      </w:r>
    </w:p>
    <w:p w14:paraId="7524DACF" w14:textId="77777777" w:rsidR="00DD6EF2" w:rsidRPr="00DD6EF2" w:rsidRDefault="00DD6EF2" w:rsidP="00DD6EF2">
      <w:pPr>
        <w:spacing w:after="0"/>
        <w:jc w:val="center"/>
        <w:rPr>
          <w:sz w:val="20"/>
          <w:szCs w:val="20"/>
          <w:lang w:val="nl-NL"/>
        </w:rPr>
      </w:pPr>
      <w:r w:rsidRPr="00DD6EF2">
        <w:rPr>
          <w:sz w:val="20"/>
          <w:szCs w:val="20"/>
          <w:lang w:val="nl-NL"/>
        </w:rPr>
        <w:t>1 m n p q r s</w:t>
      </w:r>
    </w:p>
    <w:p w14:paraId="21EB2007" w14:textId="77777777" w:rsidR="00DD6EF2" w:rsidRPr="00DD6EF2" w:rsidRDefault="00DD6EF2" w:rsidP="00DD6EF2">
      <w:pPr>
        <w:spacing w:after="0"/>
        <w:jc w:val="center"/>
        <w:rPr>
          <w:sz w:val="20"/>
          <w:szCs w:val="20"/>
          <w:lang w:val="nl-NL"/>
        </w:rPr>
      </w:pPr>
      <w:r w:rsidRPr="00DD6EF2">
        <w:rPr>
          <w:sz w:val="20"/>
          <w:szCs w:val="20"/>
          <w:lang w:val="nl-NL"/>
        </w:rPr>
        <w:t>20 30 40 50 60 70 80 90</w:t>
      </w:r>
    </w:p>
    <w:p w14:paraId="54386483" w14:textId="77777777" w:rsidR="00DD6EF2" w:rsidRPr="00DD6EF2" w:rsidRDefault="00DD6EF2" w:rsidP="00DD6EF2">
      <w:pPr>
        <w:spacing w:after="0"/>
        <w:jc w:val="center"/>
        <w:rPr>
          <w:sz w:val="20"/>
          <w:szCs w:val="20"/>
          <w:lang w:val="nl-NL"/>
        </w:rPr>
      </w:pPr>
      <w:proofErr w:type="gramStart"/>
      <w:r w:rsidRPr="00DD6EF2">
        <w:rPr>
          <w:sz w:val="20"/>
          <w:szCs w:val="20"/>
          <w:lang w:val="nl-NL"/>
        </w:rPr>
        <w:t>t</w:t>
      </w:r>
      <w:proofErr w:type="gramEnd"/>
      <w:r w:rsidRPr="00DD6EF2">
        <w:rPr>
          <w:sz w:val="20"/>
          <w:szCs w:val="20"/>
          <w:lang w:val="nl-NL"/>
        </w:rPr>
        <w:t xml:space="preserve"> u V w x y</w:t>
      </w:r>
    </w:p>
    <w:p w14:paraId="1274E9BB" w14:textId="77777777" w:rsidR="00DD6EF2" w:rsidRPr="00DD6EF2" w:rsidRDefault="00DD6EF2" w:rsidP="00DD6EF2">
      <w:pPr>
        <w:spacing w:after="0"/>
        <w:jc w:val="center"/>
        <w:rPr>
          <w:sz w:val="20"/>
          <w:szCs w:val="20"/>
        </w:rPr>
      </w:pPr>
      <w:r w:rsidRPr="00DD6EF2">
        <w:rPr>
          <w:sz w:val="20"/>
          <w:szCs w:val="20"/>
        </w:rPr>
        <w:t>100 110 120 130 140 150</w:t>
      </w:r>
    </w:p>
    <w:p w14:paraId="2A37733E" w14:textId="77777777" w:rsidR="00DD6EF2" w:rsidRPr="00DD6EF2" w:rsidRDefault="00DD6EF2" w:rsidP="00DD6EF2">
      <w:pPr>
        <w:spacing w:after="0"/>
        <w:jc w:val="center"/>
        <w:rPr>
          <w:sz w:val="20"/>
          <w:szCs w:val="20"/>
        </w:rPr>
      </w:pPr>
      <w:r w:rsidRPr="00DD6EF2">
        <w:rPr>
          <w:sz w:val="20"/>
          <w:szCs w:val="20"/>
        </w:rPr>
        <w:t>z</w:t>
      </w:r>
    </w:p>
    <w:p w14:paraId="2C4CCFDE" w14:textId="5E6C20BE" w:rsidR="00DD6EF2" w:rsidRPr="00DD6EF2" w:rsidRDefault="00DD6EF2" w:rsidP="00DD6EF2">
      <w:pPr>
        <w:jc w:val="center"/>
        <w:rPr>
          <w:sz w:val="20"/>
          <w:szCs w:val="20"/>
        </w:rPr>
      </w:pPr>
      <w:r w:rsidRPr="00DD6EF2">
        <w:rPr>
          <w:sz w:val="20"/>
          <w:szCs w:val="20"/>
        </w:rPr>
        <w:t>160</w:t>
      </w:r>
    </w:p>
    <w:p w14:paraId="0534E878" w14:textId="7D1673F7" w:rsidR="0092016A" w:rsidRDefault="00DD6EF2" w:rsidP="00DD6EF2">
      <w:pPr>
        <w:jc w:val="both"/>
        <w:rPr>
          <w:sz w:val="20"/>
          <w:szCs w:val="20"/>
        </w:rPr>
      </w:pPr>
      <w:r w:rsidRPr="00DD6EF2">
        <w:rPr>
          <w:sz w:val="20"/>
          <w:szCs w:val="20"/>
        </w:rPr>
        <w:t xml:space="preserve">Writing the words </w:t>
      </w:r>
      <w:proofErr w:type="spellStart"/>
      <w:r w:rsidRPr="00DD6EF2">
        <w:rPr>
          <w:sz w:val="20"/>
          <w:szCs w:val="20"/>
        </w:rPr>
        <w:t>L'Empereur</w:t>
      </w:r>
      <w:proofErr w:type="spellEnd"/>
      <w:r w:rsidRPr="00DD6EF2">
        <w:rPr>
          <w:sz w:val="20"/>
          <w:szCs w:val="20"/>
        </w:rPr>
        <w:t xml:space="preserve"> Napoleon in</w:t>
      </w:r>
      <w:r>
        <w:rPr>
          <w:sz w:val="20"/>
          <w:szCs w:val="20"/>
        </w:rPr>
        <w:t xml:space="preserve"> </w:t>
      </w:r>
      <w:r w:rsidRPr="00DD6EF2">
        <w:rPr>
          <w:sz w:val="20"/>
          <w:szCs w:val="20"/>
        </w:rPr>
        <w:t>numbers, it appears that the sum of them is</w:t>
      </w:r>
      <w:r>
        <w:rPr>
          <w:sz w:val="20"/>
          <w:szCs w:val="20"/>
        </w:rPr>
        <w:t xml:space="preserve"> </w:t>
      </w:r>
      <w:proofErr w:type="gramStart"/>
      <w:r w:rsidRPr="00DD6EF2">
        <w:rPr>
          <w:sz w:val="20"/>
          <w:szCs w:val="20"/>
        </w:rPr>
        <w:t>666,</w:t>
      </w:r>
      <w:r>
        <w:rPr>
          <w:rFonts w:cstheme="minorHAnsi"/>
          <w:sz w:val="20"/>
          <w:szCs w:val="20"/>
        </w:rPr>
        <w:t>¹</w:t>
      </w:r>
      <w:proofErr w:type="gramEnd"/>
      <w:r w:rsidRPr="00DD6EF2">
        <w:rPr>
          <w:sz w:val="20"/>
          <w:szCs w:val="20"/>
        </w:rPr>
        <w:t xml:space="preserve"> and that Napoleon was therefore the beast</w:t>
      </w:r>
      <w:r>
        <w:rPr>
          <w:sz w:val="20"/>
          <w:szCs w:val="20"/>
        </w:rPr>
        <w:t xml:space="preserve"> </w:t>
      </w:r>
      <w:r w:rsidRPr="00DD6EF2">
        <w:rPr>
          <w:sz w:val="20"/>
          <w:szCs w:val="20"/>
        </w:rPr>
        <w:t>foretold in the Apocalypse. Moreover, by applying</w:t>
      </w:r>
      <w:r>
        <w:rPr>
          <w:sz w:val="20"/>
          <w:szCs w:val="20"/>
        </w:rPr>
        <w:t xml:space="preserve"> </w:t>
      </w:r>
      <w:r w:rsidRPr="00DD6EF2">
        <w:rPr>
          <w:sz w:val="20"/>
          <w:szCs w:val="20"/>
        </w:rPr>
        <w:t xml:space="preserve">the same system to the words </w:t>
      </w:r>
      <w:proofErr w:type="gramStart"/>
      <w:r w:rsidRPr="00DD6EF2">
        <w:rPr>
          <w:sz w:val="20"/>
          <w:szCs w:val="20"/>
        </w:rPr>
        <w:t>quarantedeux,</w:t>
      </w:r>
      <w:r>
        <w:rPr>
          <w:rFonts w:cstheme="minorHAnsi"/>
          <w:sz w:val="20"/>
          <w:szCs w:val="20"/>
        </w:rPr>
        <w:t>²</w:t>
      </w:r>
      <w:proofErr w:type="gramEnd"/>
      <w:r w:rsidRPr="00DD6EF2">
        <w:rPr>
          <w:sz w:val="20"/>
          <w:szCs w:val="20"/>
        </w:rPr>
        <w:t xml:space="preserve"> which was the term allowed to the beast</w:t>
      </w:r>
      <w:r>
        <w:rPr>
          <w:sz w:val="20"/>
          <w:szCs w:val="20"/>
        </w:rPr>
        <w:t xml:space="preserve"> </w:t>
      </w:r>
      <w:r w:rsidRPr="00DD6EF2">
        <w:rPr>
          <w:sz w:val="20"/>
          <w:szCs w:val="20"/>
        </w:rPr>
        <w:t>that "spoke great things and blasphemies," the</w:t>
      </w:r>
      <w:r>
        <w:rPr>
          <w:sz w:val="20"/>
          <w:szCs w:val="20"/>
        </w:rPr>
        <w:t xml:space="preserve"> </w:t>
      </w:r>
      <w:r w:rsidRPr="00DD6EF2">
        <w:rPr>
          <w:sz w:val="20"/>
          <w:szCs w:val="20"/>
        </w:rPr>
        <w:t>same number 666 was obtained; from which</w:t>
      </w:r>
      <w:r>
        <w:rPr>
          <w:sz w:val="20"/>
          <w:szCs w:val="20"/>
        </w:rPr>
        <w:t xml:space="preserve"> </w:t>
      </w:r>
      <w:r w:rsidRPr="00DD6EF2">
        <w:rPr>
          <w:sz w:val="20"/>
          <w:szCs w:val="20"/>
        </w:rPr>
        <w:t>it followed that the limit fixed for Napoleon's</w:t>
      </w:r>
      <w:r>
        <w:rPr>
          <w:sz w:val="20"/>
          <w:szCs w:val="20"/>
        </w:rPr>
        <w:t xml:space="preserve"> </w:t>
      </w:r>
      <w:r w:rsidRPr="00DD6EF2">
        <w:rPr>
          <w:sz w:val="20"/>
          <w:szCs w:val="20"/>
        </w:rPr>
        <w:t>power had come in the year 1812 when the</w:t>
      </w:r>
      <w:r>
        <w:rPr>
          <w:sz w:val="20"/>
          <w:szCs w:val="20"/>
        </w:rPr>
        <w:t xml:space="preserve"> </w:t>
      </w:r>
      <w:r w:rsidRPr="00DD6EF2">
        <w:rPr>
          <w:sz w:val="20"/>
          <w:szCs w:val="20"/>
        </w:rPr>
        <w:t>French emperor was forty-two. This prophecy</w:t>
      </w:r>
      <w:r>
        <w:rPr>
          <w:sz w:val="20"/>
          <w:szCs w:val="20"/>
        </w:rPr>
        <w:t xml:space="preserve"> </w:t>
      </w:r>
      <w:r w:rsidRPr="00DD6EF2">
        <w:rPr>
          <w:sz w:val="20"/>
          <w:szCs w:val="20"/>
        </w:rPr>
        <w:t>pleased Pierre very much and he often asked</w:t>
      </w:r>
      <w:r>
        <w:rPr>
          <w:sz w:val="20"/>
          <w:szCs w:val="20"/>
        </w:rPr>
        <w:t xml:space="preserve"> </w:t>
      </w:r>
      <w:r w:rsidRPr="00DD6EF2">
        <w:rPr>
          <w:sz w:val="20"/>
          <w:szCs w:val="20"/>
        </w:rPr>
        <w:t>himself what would put an end to the power</w:t>
      </w:r>
      <w:r>
        <w:rPr>
          <w:sz w:val="20"/>
          <w:szCs w:val="20"/>
        </w:rPr>
        <w:t xml:space="preserve"> </w:t>
      </w:r>
      <w:r w:rsidRPr="00DD6EF2">
        <w:rPr>
          <w:sz w:val="20"/>
          <w:szCs w:val="20"/>
        </w:rPr>
        <w:t>of the beast, that is, of Napoleon, and tried by</w:t>
      </w:r>
      <w:r>
        <w:rPr>
          <w:sz w:val="20"/>
          <w:szCs w:val="20"/>
        </w:rPr>
        <w:t xml:space="preserve"> </w:t>
      </w:r>
      <w:r w:rsidRPr="00DD6EF2">
        <w:rPr>
          <w:sz w:val="20"/>
          <w:szCs w:val="20"/>
        </w:rPr>
        <w:t>the same system of using letters as numbers and</w:t>
      </w:r>
      <w:r>
        <w:rPr>
          <w:sz w:val="20"/>
          <w:szCs w:val="20"/>
        </w:rPr>
        <w:t xml:space="preserve"> </w:t>
      </w:r>
      <w:r w:rsidRPr="00DD6EF2">
        <w:rPr>
          <w:sz w:val="20"/>
          <w:szCs w:val="20"/>
        </w:rPr>
        <w:t>adding them up, to find an answer to the question</w:t>
      </w:r>
      <w:r>
        <w:rPr>
          <w:sz w:val="20"/>
          <w:szCs w:val="20"/>
        </w:rPr>
        <w:t xml:space="preserve"> </w:t>
      </w:r>
      <w:r w:rsidRPr="00DD6EF2">
        <w:rPr>
          <w:sz w:val="20"/>
          <w:szCs w:val="20"/>
        </w:rPr>
        <w:t>that engrossed him. He wrote the words</w:t>
      </w:r>
      <w:r>
        <w:rPr>
          <w:sz w:val="20"/>
          <w:szCs w:val="20"/>
        </w:rPr>
        <w:t xml:space="preserve"> </w:t>
      </w:r>
      <w:proofErr w:type="spellStart"/>
      <w:r w:rsidRPr="00DD6EF2">
        <w:rPr>
          <w:sz w:val="20"/>
          <w:szCs w:val="20"/>
        </w:rPr>
        <w:t>L'Empereur</w:t>
      </w:r>
      <w:proofErr w:type="spellEnd"/>
      <w:r w:rsidRPr="00DD6EF2">
        <w:rPr>
          <w:sz w:val="20"/>
          <w:szCs w:val="20"/>
        </w:rPr>
        <w:t xml:space="preserve"> Alexandre, La nation russe and</w:t>
      </w:r>
      <w:r>
        <w:rPr>
          <w:sz w:val="20"/>
          <w:szCs w:val="20"/>
        </w:rPr>
        <w:t xml:space="preserve"> </w:t>
      </w:r>
      <w:r w:rsidRPr="00DD6EF2">
        <w:rPr>
          <w:sz w:val="20"/>
          <w:szCs w:val="20"/>
        </w:rPr>
        <w:t>added up their numbers, but the sums were</w:t>
      </w:r>
      <w:r>
        <w:rPr>
          <w:sz w:val="20"/>
          <w:szCs w:val="20"/>
        </w:rPr>
        <w:t xml:space="preserve"> </w:t>
      </w:r>
      <w:r w:rsidRPr="00DD6EF2">
        <w:rPr>
          <w:sz w:val="20"/>
          <w:szCs w:val="20"/>
        </w:rPr>
        <w:t>either more or less than 666. Once when making</w:t>
      </w:r>
      <w:r>
        <w:rPr>
          <w:sz w:val="20"/>
          <w:szCs w:val="20"/>
        </w:rPr>
        <w:t xml:space="preserve"> </w:t>
      </w:r>
      <w:r w:rsidRPr="00DD6EF2">
        <w:rPr>
          <w:sz w:val="20"/>
          <w:szCs w:val="20"/>
        </w:rPr>
        <w:t>such calculations he wrote down his own</w:t>
      </w:r>
      <w:r>
        <w:rPr>
          <w:sz w:val="20"/>
          <w:szCs w:val="20"/>
        </w:rPr>
        <w:t xml:space="preserve"> </w:t>
      </w:r>
      <w:r w:rsidRPr="00DD6EF2">
        <w:rPr>
          <w:sz w:val="20"/>
          <w:szCs w:val="20"/>
        </w:rPr>
        <w:t xml:space="preserve">name in French, Comte Pierre </w:t>
      </w:r>
      <w:proofErr w:type="spellStart"/>
      <w:r w:rsidRPr="00DD6EF2">
        <w:rPr>
          <w:sz w:val="20"/>
          <w:szCs w:val="20"/>
        </w:rPr>
        <w:t>Besouhoff</w:t>
      </w:r>
      <w:proofErr w:type="spellEnd"/>
      <w:r w:rsidRPr="00DD6EF2">
        <w:rPr>
          <w:sz w:val="20"/>
          <w:szCs w:val="20"/>
        </w:rPr>
        <w:t>, but</w:t>
      </w:r>
      <w:r>
        <w:rPr>
          <w:sz w:val="20"/>
          <w:szCs w:val="20"/>
        </w:rPr>
        <w:t xml:space="preserve"> </w:t>
      </w:r>
      <w:r w:rsidRPr="00DD6EF2">
        <w:rPr>
          <w:sz w:val="20"/>
          <w:szCs w:val="20"/>
        </w:rPr>
        <w:t>the sum of the numbers did not come right.</w:t>
      </w:r>
      <w:r>
        <w:rPr>
          <w:sz w:val="20"/>
          <w:szCs w:val="20"/>
        </w:rPr>
        <w:t xml:space="preserve"> </w:t>
      </w:r>
      <w:r w:rsidRPr="00DD6EF2">
        <w:rPr>
          <w:sz w:val="20"/>
          <w:szCs w:val="20"/>
        </w:rPr>
        <w:t>Then he changed the spelling, substituting a</w:t>
      </w:r>
      <w:r>
        <w:rPr>
          <w:sz w:val="20"/>
          <w:szCs w:val="20"/>
        </w:rPr>
        <w:t xml:space="preserve"> </w:t>
      </w:r>
      <w:r w:rsidRPr="00DD6EF2">
        <w:rPr>
          <w:sz w:val="20"/>
          <w:szCs w:val="20"/>
        </w:rPr>
        <w:t>z for the s and adding de and the article le, still</w:t>
      </w:r>
      <w:r>
        <w:rPr>
          <w:sz w:val="20"/>
          <w:szCs w:val="20"/>
        </w:rPr>
        <w:t xml:space="preserve"> </w:t>
      </w:r>
      <w:r w:rsidRPr="00DD6EF2">
        <w:rPr>
          <w:sz w:val="20"/>
          <w:szCs w:val="20"/>
        </w:rPr>
        <w:t>without obtaining the desired result. Then it</w:t>
      </w:r>
      <w:r>
        <w:rPr>
          <w:sz w:val="20"/>
          <w:szCs w:val="20"/>
        </w:rPr>
        <w:t xml:space="preserve"> </w:t>
      </w:r>
      <w:r w:rsidRPr="00DD6EF2">
        <w:rPr>
          <w:sz w:val="20"/>
          <w:szCs w:val="20"/>
        </w:rPr>
        <w:t>occurred to him: if the answer to the question</w:t>
      </w:r>
      <w:r>
        <w:rPr>
          <w:sz w:val="20"/>
          <w:szCs w:val="20"/>
        </w:rPr>
        <w:t xml:space="preserve"> </w:t>
      </w:r>
      <w:r w:rsidRPr="00DD6EF2">
        <w:rPr>
          <w:sz w:val="20"/>
          <w:szCs w:val="20"/>
        </w:rPr>
        <w:t>were contained in his name, his nationality</w:t>
      </w:r>
      <w:r>
        <w:rPr>
          <w:sz w:val="20"/>
          <w:szCs w:val="20"/>
        </w:rPr>
        <w:t xml:space="preserve"> </w:t>
      </w:r>
      <w:r w:rsidRPr="00DD6EF2">
        <w:rPr>
          <w:sz w:val="20"/>
          <w:szCs w:val="20"/>
        </w:rPr>
        <w:t xml:space="preserve">would also be given in the answer. </w:t>
      </w:r>
      <w:proofErr w:type="gramStart"/>
      <w:r w:rsidRPr="00DD6EF2">
        <w:rPr>
          <w:sz w:val="20"/>
          <w:szCs w:val="20"/>
        </w:rPr>
        <w:t>So</w:t>
      </w:r>
      <w:proofErr w:type="gramEnd"/>
      <w:r w:rsidRPr="00DD6EF2">
        <w:rPr>
          <w:sz w:val="20"/>
          <w:szCs w:val="20"/>
        </w:rPr>
        <w:t xml:space="preserve"> he wrote</w:t>
      </w:r>
      <w:r>
        <w:rPr>
          <w:sz w:val="20"/>
          <w:szCs w:val="20"/>
        </w:rPr>
        <w:t xml:space="preserve"> </w:t>
      </w:r>
      <w:r w:rsidRPr="00DD6EF2">
        <w:rPr>
          <w:sz w:val="20"/>
          <w:szCs w:val="20"/>
        </w:rPr>
        <w:t xml:space="preserve">Le russe </w:t>
      </w:r>
      <w:proofErr w:type="spellStart"/>
      <w:r w:rsidRPr="00DD6EF2">
        <w:rPr>
          <w:sz w:val="20"/>
          <w:szCs w:val="20"/>
        </w:rPr>
        <w:t>Besuhof</w:t>
      </w:r>
      <w:proofErr w:type="spellEnd"/>
      <w:r w:rsidRPr="00DD6EF2">
        <w:rPr>
          <w:sz w:val="20"/>
          <w:szCs w:val="20"/>
        </w:rPr>
        <w:t xml:space="preserve"> and adding up the numbers</w:t>
      </w:r>
      <w:r>
        <w:rPr>
          <w:sz w:val="20"/>
          <w:szCs w:val="20"/>
        </w:rPr>
        <w:t xml:space="preserve"> </w:t>
      </w:r>
      <w:r w:rsidRPr="00DD6EF2">
        <w:rPr>
          <w:sz w:val="20"/>
          <w:szCs w:val="20"/>
        </w:rPr>
        <w:t>got 671. This was only five too much, and five</w:t>
      </w:r>
      <w:r>
        <w:rPr>
          <w:sz w:val="20"/>
          <w:szCs w:val="20"/>
        </w:rPr>
        <w:t xml:space="preserve"> </w:t>
      </w:r>
      <w:r w:rsidRPr="00DD6EF2">
        <w:rPr>
          <w:sz w:val="20"/>
          <w:szCs w:val="20"/>
        </w:rPr>
        <w:t>was represented by e, the very letter elided</w:t>
      </w:r>
      <w:r>
        <w:rPr>
          <w:sz w:val="20"/>
          <w:szCs w:val="20"/>
        </w:rPr>
        <w:t xml:space="preserve"> </w:t>
      </w:r>
      <w:r w:rsidRPr="00DD6EF2">
        <w:rPr>
          <w:sz w:val="20"/>
          <w:szCs w:val="20"/>
        </w:rPr>
        <w:t>from the article le before the word Empereur.</w:t>
      </w:r>
      <w:r>
        <w:rPr>
          <w:sz w:val="20"/>
          <w:szCs w:val="20"/>
        </w:rPr>
        <w:t xml:space="preserve"> </w:t>
      </w:r>
      <w:r w:rsidRPr="00DD6EF2">
        <w:rPr>
          <w:sz w:val="20"/>
          <w:szCs w:val="20"/>
        </w:rPr>
        <w:t>By omitting the e, though incorrectly, Pierre</w:t>
      </w:r>
      <w:r>
        <w:rPr>
          <w:sz w:val="20"/>
          <w:szCs w:val="20"/>
        </w:rPr>
        <w:t xml:space="preserve"> </w:t>
      </w:r>
      <w:r w:rsidRPr="00DD6EF2">
        <w:rPr>
          <w:sz w:val="20"/>
          <w:szCs w:val="20"/>
        </w:rPr>
        <w:t xml:space="preserve">got the answer he sought. </w:t>
      </w:r>
      <w:proofErr w:type="spellStart"/>
      <w:r w:rsidRPr="00DD6EF2">
        <w:rPr>
          <w:sz w:val="20"/>
          <w:szCs w:val="20"/>
        </w:rPr>
        <w:t>L'russe</w:t>
      </w:r>
      <w:proofErr w:type="spellEnd"/>
      <w:r w:rsidRPr="00DD6EF2">
        <w:rPr>
          <w:sz w:val="20"/>
          <w:szCs w:val="20"/>
        </w:rPr>
        <w:t xml:space="preserve"> </w:t>
      </w:r>
      <w:proofErr w:type="spellStart"/>
      <w:r w:rsidRPr="00DD6EF2">
        <w:rPr>
          <w:sz w:val="20"/>
          <w:szCs w:val="20"/>
        </w:rPr>
        <w:t>Besuhof</w:t>
      </w:r>
      <w:proofErr w:type="spellEnd"/>
      <w:r w:rsidRPr="00DD6EF2">
        <w:rPr>
          <w:sz w:val="20"/>
          <w:szCs w:val="20"/>
        </w:rPr>
        <w:t xml:space="preserve"> made</w:t>
      </w:r>
      <w:r>
        <w:rPr>
          <w:sz w:val="20"/>
          <w:szCs w:val="20"/>
        </w:rPr>
        <w:t xml:space="preserve"> </w:t>
      </w:r>
      <w:r w:rsidRPr="00DD6EF2">
        <w:rPr>
          <w:sz w:val="20"/>
          <w:szCs w:val="20"/>
        </w:rPr>
        <w:t>666. This discovery excited him. How, or by</w:t>
      </w:r>
    </w:p>
    <w:p w14:paraId="7A04A5F2" w14:textId="0DE7E49D" w:rsidR="00DD6EF2" w:rsidRPr="00DD6EF2" w:rsidRDefault="00DD6EF2" w:rsidP="00DD6EF2">
      <w:pPr>
        <w:spacing w:after="0"/>
        <w:jc w:val="both"/>
        <w:rPr>
          <w:sz w:val="16"/>
          <w:szCs w:val="16"/>
        </w:rPr>
      </w:pPr>
      <w:r w:rsidRPr="00DD6EF2">
        <w:rPr>
          <w:rFonts w:cstheme="minorHAnsi"/>
          <w:sz w:val="16"/>
          <w:szCs w:val="16"/>
        </w:rPr>
        <w:t>¹</w:t>
      </w:r>
      <w:r w:rsidRPr="00DD6EF2">
        <w:rPr>
          <w:sz w:val="16"/>
          <w:szCs w:val="16"/>
        </w:rPr>
        <w:t>Including a 5 for the letter e dropped by elision</w:t>
      </w:r>
      <w:r w:rsidRPr="00DD6EF2">
        <w:rPr>
          <w:sz w:val="16"/>
          <w:szCs w:val="16"/>
        </w:rPr>
        <w:t xml:space="preserve"> </w:t>
      </w:r>
      <w:r w:rsidRPr="00DD6EF2">
        <w:rPr>
          <w:sz w:val="16"/>
          <w:szCs w:val="16"/>
        </w:rPr>
        <w:t xml:space="preserve">from the le before </w:t>
      </w:r>
      <w:proofErr w:type="gramStart"/>
      <w:r w:rsidRPr="00DD6EF2">
        <w:rPr>
          <w:sz w:val="16"/>
          <w:szCs w:val="16"/>
        </w:rPr>
        <w:t>Empereur.—</w:t>
      </w:r>
      <w:proofErr w:type="gramEnd"/>
      <w:r w:rsidRPr="00DD6EF2">
        <w:rPr>
          <w:sz w:val="16"/>
          <w:szCs w:val="16"/>
        </w:rPr>
        <w:t>Tr.</w:t>
      </w:r>
    </w:p>
    <w:p w14:paraId="4306A7EF" w14:textId="62C0BA20" w:rsidR="0092016A" w:rsidRPr="00DD6EF2" w:rsidRDefault="00DD6EF2" w:rsidP="00DD6EF2">
      <w:pPr>
        <w:spacing w:after="0"/>
        <w:jc w:val="both"/>
        <w:rPr>
          <w:sz w:val="16"/>
          <w:szCs w:val="16"/>
        </w:rPr>
      </w:pPr>
      <w:r w:rsidRPr="00DD6EF2">
        <w:rPr>
          <w:rFonts w:cstheme="minorHAnsi"/>
          <w:sz w:val="16"/>
          <w:szCs w:val="16"/>
        </w:rPr>
        <w:t>²</w:t>
      </w:r>
      <w:r w:rsidRPr="00DD6EF2">
        <w:rPr>
          <w:sz w:val="16"/>
          <w:szCs w:val="16"/>
        </w:rPr>
        <w:t>Forty- two.</w:t>
      </w:r>
    </w:p>
    <w:p w14:paraId="55948373" w14:textId="77777777" w:rsidR="0092016A" w:rsidRDefault="0092016A" w:rsidP="00C02F3B">
      <w:pPr>
        <w:jc w:val="both"/>
        <w:rPr>
          <w:sz w:val="20"/>
          <w:szCs w:val="20"/>
        </w:rPr>
      </w:pPr>
    </w:p>
    <w:p w14:paraId="2AFA45E1" w14:textId="4690D8D9" w:rsidR="00DD6EF2" w:rsidRPr="00DD6EF2" w:rsidRDefault="00DD6EF2" w:rsidP="00DD6EF2">
      <w:pPr>
        <w:jc w:val="both"/>
        <w:rPr>
          <w:sz w:val="20"/>
          <w:szCs w:val="20"/>
        </w:rPr>
      </w:pPr>
      <w:r w:rsidRPr="00DD6EF2">
        <w:rPr>
          <w:sz w:val="20"/>
          <w:szCs w:val="20"/>
        </w:rPr>
        <w:t xml:space="preserve">what means, he </w:t>
      </w:r>
      <w:proofErr w:type="gramStart"/>
      <w:r w:rsidRPr="00DD6EF2">
        <w:rPr>
          <w:sz w:val="20"/>
          <w:szCs w:val="20"/>
        </w:rPr>
        <w:t>was connected with</w:t>
      </w:r>
      <w:proofErr w:type="gramEnd"/>
      <w:r w:rsidRPr="00DD6EF2">
        <w:rPr>
          <w:sz w:val="20"/>
          <w:szCs w:val="20"/>
        </w:rPr>
        <w:t xml:space="preserve"> the great</w:t>
      </w:r>
      <w:r>
        <w:rPr>
          <w:sz w:val="20"/>
          <w:szCs w:val="20"/>
        </w:rPr>
        <w:t xml:space="preserve"> </w:t>
      </w:r>
      <w:r w:rsidRPr="00DD6EF2">
        <w:rPr>
          <w:sz w:val="20"/>
          <w:szCs w:val="20"/>
        </w:rPr>
        <w:t>event foretold in the Apocalypse he did not</w:t>
      </w:r>
      <w:r>
        <w:rPr>
          <w:sz w:val="20"/>
          <w:szCs w:val="20"/>
        </w:rPr>
        <w:t xml:space="preserve"> </w:t>
      </w:r>
      <w:r w:rsidRPr="00DD6EF2">
        <w:rPr>
          <w:sz w:val="20"/>
          <w:szCs w:val="20"/>
        </w:rPr>
        <w:t>know, but he did not doubt that connection</w:t>
      </w:r>
      <w:r>
        <w:rPr>
          <w:sz w:val="20"/>
          <w:szCs w:val="20"/>
        </w:rPr>
        <w:t xml:space="preserve"> </w:t>
      </w:r>
      <w:r w:rsidRPr="00DD6EF2">
        <w:rPr>
          <w:sz w:val="20"/>
          <w:szCs w:val="20"/>
        </w:rPr>
        <w:t>for a moment. His love for Natasha, Antichrist,</w:t>
      </w:r>
      <w:r>
        <w:rPr>
          <w:sz w:val="20"/>
          <w:szCs w:val="20"/>
        </w:rPr>
        <w:t xml:space="preserve"> </w:t>
      </w:r>
      <w:r w:rsidRPr="00DD6EF2">
        <w:rPr>
          <w:sz w:val="20"/>
          <w:szCs w:val="20"/>
        </w:rPr>
        <w:t xml:space="preserve">Napoleon, the invasion, the comet, 666, </w:t>
      </w:r>
      <w:proofErr w:type="spellStart"/>
      <w:r w:rsidRPr="00DD6EF2">
        <w:rPr>
          <w:sz w:val="20"/>
          <w:szCs w:val="20"/>
        </w:rPr>
        <w:t>L'Empereur</w:t>
      </w:r>
      <w:proofErr w:type="spellEnd"/>
      <w:r>
        <w:rPr>
          <w:sz w:val="20"/>
          <w:szCs w:val="20"/>
        </w:rPr>
        <w:t xml:space="preserve"> </w:t>
      </w:r>
      <w:r w:rsidRPr="00DD6EF2">
        <w:rPr>
          <w:sz w:val="20"/>
          <w:szCs w:val="20"/>
        </w:rPr>
        <w:t>Napoleon,</w:t>
      </w:r>
      <w:r>
        <w:rPr>
          <w:sz w:val="20"/>
          <w:szCs w:val="20"/>
        </w:rPr>
        <w:t xml:space="preserve"> </w:t>
      </w:r>
      <w:r w:rsidRPr="00DD6EF2">
        <w:rPr>
          <w:sz w:val="20"/>
          <w:szCs w:val="20"/>
        </w:rPr>
        <w:t xml:space="preserve">and </w:t>
      </w:r>
      <w:proofErr w:type="spellStart"/>
      <w:r w:rsidRPr="00DD6EF2">
        <w:rPr>
          <w:sz w:val="20"/>
          <w:szCs w:val="20"/>
        </w:rPr>
        <w:t>L'russe</w:t>
      </w:r>
      <w:proofErr w:type="spellEnd"/>
      <w:r w:rsidRPr="00DD6EF2">
        <w:rPr>
          <w:sz w:val="20"/>
          <w:szCs w:val="20"/>
        </w:rPr>
        <w:t xml:space="preserve"> </w:t>
      </w:r>
      <w:proofErr w:type="spellStart"/>
      <w:r w:rsidRPr="00DD6EF2">
        <w:rPr>
          <w:sz w:val="20"/>
          <w:szCs w:val="20"/>
        </w:rPr>
        <w:t>Besuhof</w:t>
      </w:r>
      <w:proofErr w:type="spellEnd"/>
      <w:r w:rsidRPr="00DD6EF2">
        <w:rPr>
          <w:sz w:val="20"/>
          <w:szCs w:val="20"/>
        </w:rPr>
        <w:t>—all this</w:t>
      </w:r>
      <w:r>
        <w:rPr>
          <w:sz w:val="20"/>
          <w:szCs w:val="20"/>
        </w:rPr>
        <w:t xml:space="preserve"> </w:t>
      </w:r>
      <w:r w:rsidRPr="00DD6EF2">
        <w:rPr>
          <w:sz w:val="20"/>
          <w:szCs w:val="20"/>
        </w:rPr>
        <w:t>had to mature and culminate, to lift him out</w:t>
      </w:r>
      <w:r>
        <w:rPr>
          <w:sz w:val="20"/>
          <w:szCs w:val="20"/>
        </w:rPr>
        <w:t xml:space="preserve"> </w:t>
      </w:r>
      <w:r w:rsidRPr="00DD6EF2">
        <w:rPr>
          <w:sz w:val="20"/>
          <w:szCs w:val="20"/>
        </w:rPr>
        <w:t>of that spellbound, petty sphere of Moscow</w:t>
      </w:r>
      <w:r>
        <w:rPr>
          <w:sz w:val="20"/>
          <w:szCs w:val="20"/>
        </w:rPr>
        <w:t xml:space="preserve"> </w:t>
      </w:r>
      <w:r w:rsidRPr="00DD6EF2">
        <w:rPr>
          <w:sz w:val="20"/>
          <w:szCs w:val="20"/>
        </w:rPr>
        <w:t xml:space="preserve">habits in which he felt himself held </w:t>
      </w:r>
      <w:proofErr w:type="gramStart"/>
      <w:r w:rsidRPr="00DD6EF2">
        <w:rPr>
          <w:sz w:val="20"/>
          <w:szCs w:val="20"/>
        </w:rPr>
        <w:t>captive, and</w:t>
      </w:r>
      <w:proofErr w:type="gramEnd"/>
      <w:r>
        <w:rPr>
          <w:sz w:val="20"/>
          <w:szCs w:val="20"/>
        </w:rPr>
        <w:t xml:space="preserve"> </w:t>
      </w:r>
      <w:r w:rsidRPr="00DD6EF2">
        <w:rPr>
          <w:sz w:val="20"/>
          <w:szCs w:val="20"/>
        </w:rPr>
        <w:t>lead him to a great achievement and great happiness.</w:t>
      </w:r>
    </w:p>
    <w:p w14:paraId="59B40DCC" w14:textId="2768F529" w:rsidR="00DD6EF2" w:rsidRPr="00DD6EF2" w:rsidRDefault="00DD6EF2" w:rsidP="00DD6EF2">
      <w:pPr>
        <w:jc w:val="both"/>
        <w:rPr>
          <w:sz w:val="20"/>
          <w:szCs w:val="20"/>
        </w:rPr>
      </w:pPr>
      <w:r w:rsidRPr="00DD6EF2">
        <w:rPr>
          <w:sz w:val="20"/>
          <w:szCs w:val="20"/>
        </w:rPr>
        <w:lastRenderedPageBreak/>
        <w:t>On the eve of the Sunday when the special</w:t>
      </w:r>
      <w:r>
        <w:rPr>
          <w:sz w:val="20"/>
          <w:szCs w:val="20"/>
        </w:rPr>
        <w:t xml:space="preserve"> </w:t>
      </w:r>
      <w:r w:rsidRPr="00DD6EF2">
        <w:rPr>
          <w:sz w:val="20"/>
          <w:szCs w:val="20"/>
        </w:rPr>
        <w:t xml:space="preserve">prayer was read, Pierre had promised the </w:t>
      </w:r>
      <w:proofErr w:type="spellStart"/>
      <w:r w:rsidRPr="00DD6EF2">
        <w:rPr>
          <w:sz w:val="20"/>
          <w:szCs w:val="20"/>
        </w:rPr>
        <w:t>Rostovs</w:t>
      </w:r>
      <w:proofErr w:type="spellEnd"/>
      <w:r>
        <w:rPr>
          <w:sz w:val="20"/>
          <w:szCs w:val="20"/>
        </w:rPr>
        <w:t xml:space="preserve"> </w:t>
      </w:r>
      <w:r w:rsidRPr="00DD6EF2">
        <w:rPr>
          <w:sz w:val="20"/>
          <w:szCs w:val="20"/>
        </w:rPr>
        <w:t xml:space="preserve">to bring them, from Count </w:t>
      </w:r>
      <w:proofErr w:type="spellStart"/>
      <w:r w:rsidRPr="00DD6EF2">
        <w:rPr>
          <w:sz w:val="20"/>
          <w:szCs w:val="20"/>
        </w:rPr>
        <w:t>Rostopchin</w:t>
      </w:r>
      <w:proofErr w:type="spellEnd"/>
      <w:r>
        <w:rPr>
          <w:sz w:val="20"/>
          <w:szCs w:val="20"/>
        </w:rPr>
        <w:t xml:space="preserve"> </w:t>
      </w:r>
      <w:r w:rsidRPr="00DD6EF2">
        <w:rPr>
          <w:sz w:val="20"/>
          <w:szCs w:val="20"/>
        </w:rPr>
        <w:t>whom he knew well, both the appeal to the</w:t>
      </w:r>
      <w:r>
        <w:rPr>
          <w:sz w:val="20"/>
          <w:szCs w:val="20"/>
        </w:rPr>
        <w:t xml:space="preserve"> </w:t>
      </w:r>
      <w:r w:rsidRPr="00DD6EF2">
        <w:rPr>
          <w:sz w:val="20"/>
          <w:szCs w:val="20"/>
        </w:rPr>
        <w:t>people and the latest news from the army. In</w:t>
      </w:r>
      <w:r>
        <w:rPr>
          <w:sz w:val="20"/>
          <w:szCs w:val="20"/>
        </w:rPr>
        <w:t xml:space="preserve"> </w:t>
      </w:r>
      <w:r w:rsidRPr="00DD6EF2">
        <w:rPr>
          <w:sz w:val="20"/>
          <w:szCs w:val="20"/>
        </w:rPr>
        <w:t xml:space="preserve">the morning, when he went to call at </w:t>
      </w:r>
      <w:proofErr w:type="spellStart"/>
      <w:r w:rsidRPr="00DD6EF2">
        <w:rPr>
          <w:sz w:val="20"/>
          <w:szCs w:val="20"/>
        </w:rPr>
        <w:t>Rostopchin's</w:t>
      </w:r>
      <w:proofErr w:type="spellEnd"/>
      <w:r>
        <w:rPr>
          <w:sz w:val="20"/>
          <w:szCs w:val="20"/>
        </w:rPr>
        <w:t xml:space="preserve"> </w:t>
      </w:r>
      <w:r w:rsidRPr="00DD6EF2">
        <w:rPr>
          <w:sz w:val="20"/>
          <w:szCs w:val="20"/>
        </w:rPr>
        <w:t>he met there a courier fresh from the army,</w:t>
      </w:r>
      <w:r>
        <w:rPr>
          <w:sz w:val="20"/>
          <w:szCs w:val="20"/>
        </w:rPr>
        <w:t xml:space="preserve"> </w:t>
      </w:r>
      <w:r w:rsidRPr="00DD6EF2">
        <w:rPr>
          <w:sz w:val="20"/>
          <w:szCs w:val="20"/>
        </w:rPr>
        <w:t>an acquaintance of his own, who often</w:t>
      </w:r>
      <w:r>
        <w:rPr>
          <w:sz w:val="20"/>
          <w:szCs w:val="20"/>
        </w:rPr>
        <w:t xml:space="preserve"> </w:t>
      </w:r>
      <w:r w:rsidRPr="00DD6EF2">
        <w:rPr>
          <w:sz w:val="20"/>
          <w:szCs w:val="20"/>
        </w:rPr>
        <w:t>danced at Moscow balls.</w:t>
      </w:r>
    </w:p>
    <w:p w14:paraId="2272D864" w14:textId="77AC8205" w:rsidR="00DD6EF2" w:rsidRPr="00DD6EF2" w:rsidRDefault="00DD6EF2" w:rsidP="00DD6EF2">
      <w:pPr>
        <w:jc w:val="both"/>
        <w:rPr>
          <w:sz w:val="20"/>
          <w:szCs w:val="20"/>
        </w:rPr>
      </w:pPr>
      <w:r w:rsidRPr="00DD6EF2">
        <w:rPr>
          <w:sz w:val="20"/>
          <w:szCs w:val="20"/>
        </w:rPr>
        <w:t>"Do, please, for heaven's sake, relieve me of</w:t>
      </w:r>
      <w:r>
        <w:rPr>
          <w:sz w:val="20"/>
          <w:szCs w:val="20"/>
        </w:rPr>
        <w:t xml:space="preserve"> </w:t>
      </w:r>
      <w:r w:rsidRPr="00DD6EF2">
        <w:rPr>
          <w:sz w:val="20"/>
          <w:szCs w:val="20"/>
        </w:rPr>
        <w:t xml:space="preserve">something!" said the courier. "I have a </w:t>
      </w:r>
      <w:proofErr w:type="spellStart"/>
      <w:r w:rsidRPr="00DD6EF2">
        <w:rPr>
          <w:sz w:val="20"/>
          <w:szCs w:val="20"/>
        </w:rPr>
        <w:t>sackful</w:t>
      </w:r>
      <w:proofErr w:type="spellEnd"/>
      <w:r>
        <w:rPr>
          <w:sz w:val="20"/>
          <w:szCs w:val="20"/>
        </w:rPr>
        <w:t xml:space="preserve"> </w:t>
      </w:r>
      <w:r w:rsidRPr="00DD6EF2">
        <w:rPr>
          <w:sz w:val="20"/>
          <w:szCs w:val="20"/>
        </w:rPr>
        <w:t>of letters to parents."</w:t>
      </w:r>
    </w:p>
    <w:p w14:paraId="0022F3D5" w14:textId="618D96AD" w:rsidR="0092016A" w:rsidRDefault="00DD6EF2" w:rsidP="00DD6EF2">
      <w:pPr>
        <w:jc w:val="both"/>
        <w:rPr>
          <w:sz w:val="20"/>
          <w:szCs w:val="20"/>
        </w:rPr>
      </w:pPr>
      <w:r w:rsidRPr="00DD6EF2">
        <w:rPr>
          <w:sz w:val="20"/>
          <w:szCs w:val="20"/>
        </w:rPr>
        <w:t>Among these letters was one from Nicholas</w:t>
      </w:r>
      <w:r>
        <w:rPr>
          <w:sz w:val="20"/>
          <w:szCs w:val="20"/>
        </w:rPr>
        <w:t xml:space="preserve"> </w:t>
      </w:r>
      <w:r w:rsidRPr="00DD6EF2">
        <w:rPr>
          <w:sz w:val="20"/>
          <w:szCs w:val="20"/>
        </w:rPr>
        <w:t>Rostov to his father. Pierre took that letter, and</w:t>
      </w:r>
      <w:r>
        <w:rPr>
          <w:sz w:val="20"/>
          <w:szCs w:val="20"/>
        </w:rPr>
        <w:t xml:space="preserve"> </w:t>
      </w:r>
      <w:proofErr w:type="spellStart"/>
      <w:r w:rsidRPr="00DD6EF2">
        <w:rPr>
          <w:sz w:val="20"/>
          <w:szCs w:val="20"/>
        </w:rPr>
        <w:t>Rostopchin</w:t>
      </w:r>
      <w:proofErr w:type="spellEnd"/>
      <w:r w:rsidRPr="00DD6EF2">
        <w:rPr>
          <w:sz w:val="20"/>
          <w:szCs w:val="20"/>
        </w:rPr>
        <w:t xml:space="preserve"> also gave him the </w:t>
      </w:r>
      <w:proofErr w:type="gramStart"/>
      <w:r w:rsidRPr="00DD6EF2">
        <w:rPr>
          <w:sz w:val="20"/>
          <w:szCs w:val="20"/>
        </w:rPr>
        <w:t>Emperor's</w:t>
      </w:r>
      <w:proofErr w:type="gramEnd"/>
      <w:r w:rsidRPr="00DD6EF2">
        <w:rPr>
          <w:sz w:val="20"/>
          <w:szCs w:val="20"/>
        </w:rPr>
        <w:t xml:space="preserve"> appeal</w:t>
      </w:r>
      <w:r>
        <w:rPr>
          <w:sz w:val="20"/>
          <w:szCs w:val="20"/>
        </w:rPr>
        <w:t xml:space="preserve"> </w:t>
      </w:r>
      <w:r w:rsidRPr="00DD6EF2">
        <w:rPr>
          <w:sz w:val="20"/>
          <w:szCs w:val="20"/>
        </w:rPr>
        <w:t>to Moscow, which had just been printed,</w:t>
      </w:r>
      <w:r>
        <w:rPr>
          <w:sz w:val="20"/>
          <w:szCs w:val="20"/>
        </w:rPr>
        <w:t xml:space="preserve"> </w:t>
      </w:r>
      <w:r w:rsidRPr="00DD6EF2">
        <w:rPr>
          <w:sz w:val="20"/>
          <w:szCs w:val="20"/>
        </w:rPr>
        <w:t>the last army orders, and his own most recent</w:t>
      </w:r>
      <w:r>
        <w:rPr>
          <w:sz w:val="20"/>
          <w:szCs w:val="20"/>
        </w:rPr>
        <w:t xml:space="preserve"> </w:t>
      </w:r>
      <w:r w:rsidRPr="00DD6EF2">
        <w:rPr>
          <w:sz w:val="20"/>
          <w:szCs w:val="20"/>
        </w:rPr>
        <w:t>bulletin. Glancing through the army orders,</w:t>
      </w:r>
      <w:r>
        <w:rPr>
          <w:sz w:val="20"/>
          <w:szCs w:val="20"/>
        </w:rPr>
        <w:t xml:space="preserve"> </w:t>
      </w:r>
      <w:r w:rsidRPr="00DD6EF2">
        <w:rPr>
          <w:sz w:val="20"/>
          <w:szCs w:val="20"/>
        </w:rPr>
        <w:t>Pierre found in one of them, in the lists of killed,</w:t>
      </w:r>
      <w:r>
        <w:rPr>
          <w:sz w:val="20"/>
          <w:szCs w:val="20"/>
        </w:rPr>
        <w:t xml:space="preserve"> </w:t>
      </w:r>
      <w:r w:rsidRPr="00DD6EF2">
        <w:rPr>
          <w:sz w:val="20"/>
          <w:szCs w:val="20"/>
        </w:rPr>
        <w:t>wounded, and rewarded, the name of Nicholas</w:t>
      </w:r>
      <w:r>
        <w:rPr>
          <w:sz w:val="20"/>
          <w:szCs w:val="20"/>
        </w:rPr>
        <w:t xml:space="preserve"> </w:t>
      </w:r>
      <w:r w:rsidRPr="00DD6EF2">
        <w:rPr>
          <w:sz w:val="20"/>
          <w:szCs w:val="20"/>
        </w:rPr>
        <w:t>Rostov, awarded a St. George's Cross of the</w:t>
      </w:r>
      <w:r>
        <w:rPr>
          <w:sz w:val="20"/>
          <w:szCs w:val="20"/>
        </w:rPr>
        <w:t xml:space="preserve"> </w:t>
      </w:r>
      <w:r w:rsidRPr="00DD6EF2">
        <w:rPr>
          <w:sz w:val="20"/>
          <w:szCs w:val="20"/>
        </w:rPr>
        <w:t xml:space="preserve">Fourth Class for courage shown in the </w:t>
      </w:r>
      <w:proofErr w:type="spellStart"/>
      <w:r w:rsidRPr="00DD6EF2">
        <w:rPr>
          <w:sz w:val="20"/>
          <w:szCs w:val="20"/>
        </w:rPr>
        <w:t>Ostrovna</w:t>
      </w:r>
      <w:proofErr w:type="spellEnd"/>
      <w:r>
        <w:rPr>
          <w:sz w:val="20"/>
          <w:szCs w:val="20"/>
        </w:rPr>
        <w:t xml:space="preserve"> </w:t>
      </w:r>
      <w:r w:rsidRPr="00DD6EF2">
        <w:rPr>
          <w:sz w:val="20"/>
          <w:szCs w:val="20"/>
        </w:rPr>
        <w:t>affair, and in the same order the name of</w:t>
      </w:r>
      <w:r>
        <w:rPr>
          <w:sz w:val="20"/>
          <w:szCs w:val="20"/>
        </w:rPr>
        <w:t xml:space="preserve"> </w:t>
      </w:r>
      <w:r w:rsidRPr="00DD6EF2">
        <w:rPr>
          <w:sz w:val="20"/>
          <w:szCs w:val="20"/>
        </w:rPr>
        <w:t xml:space="preserve">Prince Andrew </w:t>
      </w:r>
      <w:proofErr w:type="spellStart"/>
      <w:r w:rsidRPr="00DD6EF2">
        <w:rPr>
          <w:sz w:val="20"/>
          <w:szCs w:val="20"/>
        </w:rPr>
        <w:t>Bolkonski</w:t>
      </w:r>
      <w:proofErr w:type="spellEnd"/>
      <w:r w:rsidRPr="00DD6EF2">
        <w:rPr>
          <w:sz w:val="20"/>
          <w:szCs w:val="20"/>
        </w:rPr>
        <w:t>, appointed to the</w:t>
      </w:r>
      <w:r>
        <w:rPr>
          <w:sz w:val="20"/>
          <w:szCs w:val="20"/>
        </w:rPr>
        <w:t xml:space="preserve"> </w:t>
      </w:r>
      <w:r w:rsidRPr="00DD6EF2">
        <w:rPr>
          <w:sz w:val="20"/>
          <w:szCs w:val="20"/>
        </w:rPr>
        <w:t>command of a regiment of Chasseurs. Though</w:t>
      </w:r>
      <w:r>
        <w:rPr>
          <w:sz w:val="20"/>
          <w:szCs w:val="20"/>
        </w:rPr>
        <w:t xml:space="preserve"> </w:t>
      </w:r>
      <w:r w:rsidRPr="00DD6EF2">
        <w:rPr>
          <w:sz w:val="20"/>
          <w:szCs w:val="20"/>
        </w:rPr>
        <w:t xml:space="preserve">he did not want to remind the </w:t>
      </w:r>
      <w:proofErr w:type="spellStart"/>
      <w:r w:rsidRPr="00DD6EF2">
        <w:rPr>
          <w:sz w:val="20"/>
          <w:szCs w:val="20"/>
        </w:rPr>
        <w:t>Rostovs</w:t>
      </w:r>
      <w:proofErr w:type="spellEnd"/>
      <w:r w:rsidRPr="00DD6EF2">
        <w:rPr>
          <w:sz w:val="20"/>
          <w:szCs w:val="20"/>
        </w:rPr>
        <w:t xml:space="preserve"> of </w:t>
      </w:r>
      <w:proofErr w:type="spellStart"/>
      <w:r w:rsidRPr="00DD6EF2">
        <w:rPr>
          <w:sz w:val="20"/>
          <w:szCs w:val="20"/>
        </w:rPr>
        <w:t>Bolkonski</w:t>
      </w:r>
      <w:proofErr w:type="spellEnd"/>
      <w:r w:rsidRPr="00DD6EF2">
        <w:rPr>
          <w:sz w:val="20"/>
          <w:szCs w:val="20"/>
        </w:rPr>
        <w:t>,</w:t>
      </w:r>
      <w:r>
        <w:rPr>
          <w:sz w:val="20"/>
          <w:szCs w:val="20"/>
        </w:rPr>
        <w:t xml:space="preserve"> </w:t>
      </w:r>
      <w:r w:rsidRPr="00DD6EF2">
        <w:rPr>
          <w:sz w:val="20"/>
          <w:szCs w:val="20"/>
        </w:rPr>
        <w:t>Pierre could not refrain from making</w:t>
      </w:r>
      <w:r>
        <w:rPr>
          <w:sz w:val="20"/>
          <w:szCs w:val="20"/>
        </w:rPr>
        <w:t xml:space="preserve"> </w:t>
      </w:r>
      <w:r w:rsidRPr="00DD6EF2">
        <w:rPr>
          <w:sz w:val="20"/>
          <w:szCs w:val="20"/>
        </w:rPr>
        <w:t>them happy by the news of their son's having</w:t>
      </w:r>
      <w:r>
        <w:rPr>
          <w:sz w:val="20"/>
          <w:szCs w:val="20"/>
        </w:rPr>
        <w:t xml:space="preserve"> </w:t>
      </w:r>
      <w:r w:rsidRPr="00DD6EF2">
        <w:rPr>
          <w:sz w:val="20"/>
          <w:szCs w:val="20"/>
        </w:rPr>
        <w:t>received a decoration, so he sent that printed</w:t>
      </w:r>
      <w:r>
        <w:rPr>
          <w:sz w:val="20"/>
          <w:szCs w:val="20"/>
        </w:rPr>
        <w:t xml:space="preserve"> </w:t>
      </w:r>
      <w:r w:rsidRPr="00DD6EF2">
        <w:rPr>
          <w:sz w:val="20"/>
          <w:szCs w:val="20"/>
        </w:rPr>
        <w:t xml:space="preserve">army order and Nicholas' letter to the </w:t>
      </w:r>
      <w:proofErr w:type="spellStart"/>
      <w:r w:rsidRPr="00DD6EF2">
        <w:rPr>
          <w:sz w:val="20"/>
          <w:szCs w:val="20"/>
        </w:rPr>
        <w:t>Rostovs</w:t>
      </w:r>
      <w:proofErr w:type="spellEnd"/>
      <w:r w:rsidRPr="00DD6EF2">
        <w:rPr>
          <w:sz w:val="20"/>
          <w:szCs w:val="20"/>
        </w:rPr>
        <w:t>,</w:t>
      </w:r>
      <w:r>
        <w:rPr>
          <w:sz w:val="20"/>
          <w:szCs w:val="20"/>
        </w:rPr>
        <w:t xml:space="preserve"> </w:t>
      </w:r>
      <w:r w:rsidRPr="00DD6EF2">
        <w:rPr>
          <w:sz w:val="20"/>
          <w:szCs w:val="20"/>
        </w:rPr>
        <w:t>keeping the appeal, the bulletin, and the other</w:t>
      </w:r>
      <w:r>
        <w:rPr>
          <w:sz w:val="20"/>
          <w:szCs w:val="20"/>
        </w:rPr>
        <w:t xml:space="preserve"> </w:t>
      </w:r>
      <w:r w:rsidRPr="00DD6EF2">
        <w:rPr>
          <w:sz w:val="20"/>
          <w:szCs w:val="20"/>
        </w:rPr>
        <w:t>orders to take with him when he went to dinner.</w:t>
      </w:r>
    </w:p>
    <w:p w14:paraId="4F86960B" w14:textId="77777777" w:rsidR="0092016A" w:rsidRDefault="0092016A" w:rsidP="00C02F3B">
      <w:pPr>
        <w:jc w:val="both"/>
        <w:rPr>
          <w:sz w:val="20"/>
          <w:szCs w:val="20"/>
        </w:rPr>
      </w:pPr>
    </w:p>
    <w:p w14:paraId="4CF15535" w14:textId="77777777" w:rsidR="0092016A" w:rsidRDefault="0092016A" w:rsidP="00C02F3B">
      <w:pPr>
        <w:jc w:val="both"/>
        <w:rPr>
          <w:sz w:val="20"/>
          <w:szCs w:val="20"/>
        </w:rPr>
      </w:pPr>
    </w:p>
    <w:p w14:paraId="09B1D2BD" w14:textId="77777777" w:rsidR="0092016A" w:rsidRDefault="0092016A" w:rsidP="00C02F3B">
      <w:pPr>
        <w:jc w:val="both"/>
        <w:rPr>
          <w:sz w:val="20"/>
          <w:szCs w:val="20"/>
        </w:rPr>
      </w:pPr>
    </w:p>
    <w:p w14:paraId="2090F6E4" w14:textId="77777777" w:rsidR="0092016A" w:rsidRDefault="0092016A" w:rsidP="00C02F3B">
      <w:pPr>
        <w:jc w:val="both"/>
        <w:rPr>
          <w:sz w:val="20"/>
          <w:szCs w:val="20"/>
        </w:rPr>
      </w:pPr>
    </w:p>
    <w:p w14:paraId="156AA101" w14:textId="77777777" w:rsidR="0092016A" w:rsidRDefault="0092016A" w:rsidP="00C02F3B">
      <w:pPr>
        <w:jc w:val="both"/>
        <w:rPr>
          <w:sz w:val="20"/>
          <w:szCs w:val="20"/>
        </w:rPr>
      </w:pPr>
    </w:p>
    <w:p w14:paraId="03241F6F" w14:textId="77777777" w:rsidR="0092016A" w:rsidRDefault="0092016A" w:rsidP="00C02F3B">
      <w:pPr>
        <w:jc w:val="both"/>
        <w:rPr>
          <w:sz w:val="20"/>
          <w:szCs w:val="20"/>
        </w:rPr>
      </w:pPr>
    </w:p>
    <w:p w14:paraId="0FA8A511" w14:textId="77777777" w:rsidR="0092016A" w:rsidRDefault="0092016A" w:rsidP="00C02F3B">
      <w:pPr>
        <w:jc w:val="both"/>
        <w:rPr>
          <w:sz w:val="20"/>
          <w:szCs w:val="20"/>
        </w:rPr>
      </w:pPr>
    </w:p>
    <w:p w14:paraId="1EAB4128" w14:textId="77777777" w:rsidR="0092016A" w:rsidRDefault="0092016A" w:rsidP="00C02F3B">
      <w:pPr>
        <w:jc w:val="both"/>
        <w:rPr>
          <w:sz w:val="20"/>
          <w:szCs w:val="20"/>
        </w:rPr>
      </w:pPr>
    </w:p>
    <w:p w14:paraId="70B97E91" w14:textId="77777777" w:rsidR="00D55B08" w:rsidRDefault="00D55B08" w:rsidP="00C02F3B">
      <w:pPr>
        <w:jc w:val="both"/>
        <w:rPr>
          <w:sz w:val="20"/>
          <w:szCs w:val="20"/>
        </w:rPr>
      </w:pPr>
    </w:p>
    <w:p w14:paraId="12239FBB" w14:textId="77777777" w:rsidR="00D55B08" w:rsidRDefault="00D55B08" w:rsidP="00C02F3B">
      <w:pPr>
        <w:jc w:val="both"/>
        <w:rPr>
          <w:sz w:val="20"/>
          <w:szCs w:val="20"/>
        </w:rPr>
      </w:pPr>
    </w:p>
    <w:p w14:paraId="33700F03" w14:textId="77777777" w:rsidR="00D55B08" w:rsidRDefault="00D55B08" w:rsidP="00C02F3B">
      <w:pPr>
        <w:jc w:val="both"/>
        <w:rPr>
          <w:sz w:val="20"/>
          <w:szCs w:val="20"/>
        </w:rPr>
      </w:pPr>
    </w:p>
    <w:p w14:paraId="341A44A3" w14:textId="77777777" w:rsidR="00D55B08" w:rsidRDefault="00D55B08" w:rsidP="00C02F3B">
      <w:pPr>
        <w:jc w:val="both"/>
        <w:rPr>
          <w:sz w:val="20"/>
          <w:szCs w:val="20"/>
        </w:rPr>
      </w:pPr>
    </w:p>
    <w:p w14:paraId="09C61073" w14:textId="77777777" w:rsidR="00D55B08" w:rsidRDefault="00D55B08" w:rsidP="00C02F3B">
      <w:pPr>
        <w:jc w:val="both"/>
        <w:rPr>
          <w:sz w:val="20"/>
          <w:szCs w:val="20"/>
        </w:rPr>
      </w:pPr>
    </w:p>
    <w:p w14:paraId="3E3E6137" w14:textId="77777777" w:rsidR="00D55B08" w:rsidRDefault="00D55B08" w:rsidP="00C02F3B">
      <w:pPr>
        <w:jc w:val="both"/>
        <w:rPr>
          <w:sz w:val="20"/>
          <w:szCs w:val="20"/>
        </w:rPr>
      </w:pPr>
    </w:p>
    <w:p w14:paraId="5DBD1AA2" w14:textId="77777777" w:rsidR="00D55B08" w:rsidRDefault="00D55B08" w:rsidP="00C02F3B">
      <w:pPr>
        <w:jc w:val="both"/>
        <w:rPr>
          <w:sz w:val="20"/>
          <w:szCs w:val="20"/>
        </w:rPr>
      </w:pPr>
    </w:p>
    <w:p w14:paraId="19063FD5" w14:textId="77777777" w:rsidR="00D55B08" w:rsidRDefault="00D55B08" w:rsidP="00C02F3B">
      <w:pPr>
        <w:jc w:val="both"/>
        <w:rPr>
          <w:sz w:val="20"/>
          <w:szCs w:val="20"/>
        </w:rPr>
      </w:pPr>
    </w:p>
    <w:p w14:paraId="60DF1696" w14:textId="77777777" w:rsidR="00D55B08" w:rsidRDefault="00D55B08" w:rsidP="00C02F3B">
      <w:pPr>
        <w:jc w:val="both"/>
        <w:rPr>
          <w:sz w:val="20"/>
          <w:szCs w:val="20"/>
        </w:rPr>
      </w:pPr>
    </w:p>
    <w:p w14:paraId="6417BE2B" w14:textId="77777777" w:rsidR="00D55B08" w:rsidRDefault="00D55B08" w:rsidP="00C02F3B">
      <w:pPr>
        <w:jc w:val="both"/>
        <w:rPr>
          <w:sz w:val="20"/>
          <w:szCs w:val="20"/>
        </w:rPr>
      </w:pPr>
    </w:p>
    <w:p w14:paraId="2E9A28A0" w14:textId="77777777" w:rsidR="00D55B08" w:rsidRDefault="00D55B08" w:rsidP="00C02F3B">
      <w:pPr>
        <w:jc w:val="both"/>
        <w:rPr>
          <w:sz w:val="20"/>
          <w:szCs w:val="20"/>
        </w:rPr>
      </w:pPr>
    </w:p>
    <w:p w14:paraId="2CEBEA9D" w14:textId="77777777" w:rsidR="00D55B08" w:rsidRDefault="00D55B08" w:rsidP="00C02F3B">
      <w:pPr>
        <w:jc w:val="both"/>
        <w:rPr>
          <w:sz w:val="20"/>
          <w:szCs w:val="20"/>
        </w:rPr>
      </w:pPr>
    </w:p>
    <w:p w14:paraId="5FBCB56E" w14:textId="77777777" w:rsidR="00D55B08" w:rsidRDefault="00D55B08" w:rsidP="00C02F3B">
      <w:pPr>
        <w:jc w:val="both"/>
        <w:rPr>
          <w:sz w:val="20"/>
          <w:szCs w:val="20"/>
        </w:rPr>
      </w:pPr>
    </w:p>
    <w:p w14:paraId="5BFF514F" w14:textId="77777777" w:rsidR="00D55B08" w:rsidRDefault="00D55B08" w:rsidP="00C02F3B">
      <w:pPr>
        <w:jc w:val="both"/>
        <w:rPr>
          <w:sz w:val="20"/>
          <w:szCs w:val="20"/>
        </w:rPr>
      </w:pPr>
    </w:p>
    <w:p w14:paraId="4906AB94" w14:textId="77777777" w:rsidR="00D55B08" w:rsidRDefault="00D55B08" w:rsidP="00C02F3B">
      <w:pPr>
        <w:jc w:val="both"/>
        <w:rPr>
          <w:sz w:val="20"/>
          <w:szCs w:val="20"/>
        </w:rPr>
      </w:pPr>
    </w:p>
    <w:p w14:paraId="7FB96D1E" w14:textId="77777777" w:rsidR="00D55B08" w:rsidRDefault="00D55B08" w:rsidP="00C02F3B">
      <w:pPr>
        <w:jc w:val="both"/>
        <w:rPr>
          <w:sz w:val="20"/>
          <w:szCs w:val="20"/>
        </w:rPr>
      </w:pPr>
    </w:p>
    <w:p w14:paraId="09AEB6B2" w14:textId="77777777" w:rsidR="00D55B08" w:rsidRDefault="00D55B08" w:rsidP="00C02F3B">
      <w:pPr>
        <w:jc w:val="both"/>
        <w:rPr>
          <w:sz w:val="20"/>
          <w:szCs w:val="20"/>
        </w:rPr>
      </w:pPr>
    </w:p>
    <w:p w14:paraId="4A5C059B" w14:textId="77777777" w:rsidR="00DD6EF2" w:rsidRPr="00E84A67" w:rsidRDefault="00DD6EF2" w:rsidP="00E84A67">
      <w:pPr>
        <w:pStyle w:val="Heading1"/>
        <w:jc w:val="both"/>
        <w:rPr>
          <w:rFonts w:asciiTheme="minorHAnsi" w:hAnsiTheme="minorHAnsi" w:cstheme="minorHAnsi"/>
          <w:b/>
          <w:bCs/>
          <w:color w:val="auto"/>
          <w:sz w:val="28"/>
          <w:szCs w:val="28"/>
        </w:rPr>
      </w:pPr>
      <w:bookmarkStart w:id="24" w:name="_Toc148356272"/>
      <w:r w:rsidRPr="00E84A67">
        <w:rPr>
          <w:rFonts w:asciiTheme="minorHAnsi" w:hAnsiTheme="minorHAnsi" w:cstheme="minorHAnsi"/>
          <w:b/>
          <w:bCs/>
          <w:color w:val="auto"/>
          <w:sz w:val="28"/>
          <w:szCs w:val="28"/>
        </w:rPr>
        <w:lastRenderedPageBreak/>
        <w:t xml:space="preserve">52 DOSTOEVSKY: </w:t>
      </w:r>
      <w:r w:rsidRPr="00E84A67">
        <w:rPr>
          <w:rFonts w:asciiTheme="minorHAnsi" w:hAnsiTheme="minorHAnsi" w:cstheme="minorHAnsi"/>
          <w:b/>
          <w:bCs/>
          <w:i/>
          <w:iCs/>
          <w:color w:val="auto"/>
          <w:sz w:val="28"/>
          <w:szCs w:val="28"/>
        </w:rPr>
        <w:t xml:space="preserve">Brothers Karamazov, </w:t>
      </w:r>
      <w:r w:rsidRPr="00E84A67">
        <w:rPr>
          <w:rFonts w:asciiTheme="minorHAnsi" w:hAnsiTheme="minorHAnsi" w:cstheme="minorHAnsi"/>
          <w:b/>
          <w:bCs/>
          <w:color w:val="auto"/>
          <w:sz w:val="28"/>
          <w:szCs w:val="28"/>
        </w:rPr>
        <w:t>BK V, 129c-135a; BK VI, 150d-153d</w:t>
      </w:r>
      <w:bookmarkEnd w:id="24"/>
    </w:p>
    <w:p w14:paraId="474FE1A0" w14:textId="7BC9C0D2" w:rsidR="00DD6EF2" w:rsidRDefault="00DD6EF2" w:rsidP="00DD6EF2">
      <w:pPr>
        <w:jc w:val="both"/>
        <w:rPr>
          <w:sz w:val="20"/>
          <w:szCs w:val="20"/>
        </w:rPr>
      </w:pPr>
      <w:r w:rsidRPr="00DD6EF2">
        <w:rPr>
          <w:sz w:val="20"/>
          <w:szCs w:val="20"/>
        </w:rPr>
        <w:t xml:space="preserve">52 DOSTOEVSKY: </w:t>
      </w:r>
      <w:r w:rsidRPr="00DD6EF2">
        <w:rPr>
          <w:i/>
          <w:iCs/>
          <w:sz w:val="20"/>
          <w:szCs w:val="20"/>
        </w:rPr>
        <w:t xml:space="preserve">Brothers Karamazov, </w:t>
      </w:r>
      <w:r w:rsidRPr="00DD6EF2">
        <w:rPr>
          <w:sz w:val="20"/>
          <w:szCs w:val="20"/>
        </w:rPr>
        <w:t>BK V,</w:t>
      </w:r>
      <w:r>
        <w:rPr>
          <w:sz w:val="20"/>
          <w:szCs w:val="20"/>
        </w:rPr>
        <w:t xml:space="preserve"> </w:t>
      </w:r>
      <w:r w:rsidRPr="00DD6EF2">
        <w:rPr>
          <w:sz w:val="20"/>
          <w:szCs w:val="20"/>
        </w:rPr>
        <w:t>129c-135a</w:t>
      </w:r>
    </w:p>
    <w:p w14:paraId="0F90D07F" w14:textId="4F1D08FA" w:rsidR="00DD6EF2" w:rsidRDefault="00DD6EF2" w:rsidP="00DD6EF2">
      <w:pPr>
        <w:jc w:val="both"/>
        <w:rPr>
          <w:sz w:val="20"/>
          <w:szCs w:val="20"/>
        </w:rPr>
      </w:pPr>
      <w:r w:rsidRPr="00DD6EF2">
        <w:rPr>
          <w:sz w:val="20"/>
          <w:szCs w:val="20"/>
        </w:rPr>
        <w:t>"I don't quite understand, Ivan. What does</w:t>
      </w:r>
      <w:r>
        <w:rPr>
          <w:sz w:val="20"/>
          <w:szCs w:val="20"/>
        </w:rPr>
        <w:t xml:space="preserve"> </w:t>
      </w:r>
      <w:r w:rsidRPr="00DD6EF2">
        <w:rPr>
          <w:sz w:val="20"/>
          <w:szCs w:val="20"/>
        </w:rPr>
        <w:t>it mean?" Alyosha, who had been listening in</w:t>
      </w:r>
      <w:r>
        <w:rPr>
          <w:sz w:val="20"/>
          <w:szCs w:val="20"/>
        </w:rPr>
        <w:t xml:space="preserve"> </w:t>
      </w:r>
      <w:r w:rsidRPr="00DD6EF2">
        <w:rPr>
          <w:sz w:val="20"/>
          <w:szCs w:val="20"/>
        </w:rPr>
        <w:t>silence, said with a smile. "Is it simply a wild</w:t>
      </w:r>
      <w:r>
        <w:rPr>
          <w:sz w:val="20"/>
          <w:szCs w:val="20"/>
        </w:rPr>
        <w:t xml:space="preserve"> </w:t>
      </w:r>
      <w:r w:rsidRPr="00DD6EF2">
        <w:rPr>
          <w:sz w:val="20"/>
          <w:szCs w:val="20"/>
        </w:rPr>
        <w:t>fantasy, or a mistake on the part of the old</w:t>
      </w:r>
      <w:r>
        <w:rPr>
          <w:sz w:val="20"/>
          <w:szCs w:val="20"/>
        </w:rPr>
        <w:t xml:space="preserve"> </w:t>
      </w:r>
      <w:r w:rsidRPr="00DD6EF2">
        <w:rPr>
          <w:sz w:val="20"/>
          <w:szCs w:val="20"/>
        </w:rPr>
        <w:t>man—some impossible quid pro quo?"</w:t>
      </w:r>
      <w:r>
        <w:rPr>
          <w:sz w:val="20"/>
          <w:szCs w:val="20"/>
        </w:rPr>
        <w:t xml:space="preserve"> </w:t>
      </w:r>
    </w:p>
    <w:p w14:paraId="7EFE4E02" w14:textId="28EC62A3" w:rsidR="00DD6EF2" w:rsidRPr="00DD6EF2" w:rsidRDefault="00DD6EF2" w:rsidP="00DD6EF2">
      <w:pPr>
        <w:jc w:val="both"/>
        <w:rPr>
          <w:sz w:val="20"/>
          <w:szCs w:val="20"/>
        </w:rPr>
      </w:pPr>
      <w:r w:rsidRPr="00DD6EF2">
        <w:rPr>
          <w:sz w:val="20"/>
          <w:szCs w:val="20"/>
        </w:rPr>
        <w:t>"Take it as the last," said Ivan, laughing,</w:t>
      </w:r>
      <w:r>
        <w:rPr>
          <w:sz w:val="20"/>
          <w:szCs w:val="20"/>
        </w:rPr>
        <w:t xml:space="preserve"> </w:t>
      </w:r>
      <w:r w:rsidRPr="00DD6EF2">
        <w:rPr>
          <w:sz w:val="20"/>
          <w:szCs w:val="20"/>
        </w:rPr>
        <w:t>"if you are so corrupted by modern realism</w:t>
      </w:r>
      <w:r>
        <w:rPr>
          <w:sz w:val="20"/>
          <w:szCs w:val="20"/>
        </w:rPr>
        <w:t xml:space="preserve"> </w:t>
      </w:r>
      <w:r w:rsidRPr="00DD6EF2">
        <w:rPr>
          <w:sz w:val="20"/>
          <w:szCs w:val="20"/>
        </w:rPr>
        <w:t>and can't stand anything fantastic. If you</w:t>
      </w:r>
      <w:r>
        <w:rPr>
          <w:sz w:val="20"/>
          <w:szCs w:val="20"/>
        </w:rPr>
        <w:t xml:space="preserve"> </w:t>
      </w:r>
      <w:r w:rsidRPr="00DD6EF2">
        <w:rPr>
          <w:sz w:val="20"/>
          <w:szCs w:val="20"/>
        </w:rPr>
        <w:t>like it to be a case of mistaken identity, let it</w:t>
      </w:r>
      <w:r>
        <w:rPr>
          <w:sz w:val="20"/>
          <w:szCs w:val="20"/>
        </w:rPr>
        <w:t xml:space="preserve"> </w:t>
      </w:r>
      <w:r w:rsidRPr="00DD6EF2">
        <w:rPr>
          <w:sz w:val="20"/>
          <w:szCs w:val="20"/>
        </w:rPr>
        <w:t>be so. It is true," he went on, laughing, "the</w:t>
      </w:r>
      <w:r>
        <w:rPr>
          <w:sz w:val="20"/>
          <w:szCs w:val="20"/>
        </w:rPr>
        <w:t xml:space="preserve"> </w:t>
      </w:r>
      <w:r w:rsidRPr="00DD6EF2">
        <w:rPr>
          <w:sz w:val="20"/>
          <w:szCs w:val="20"/>
        </w:rPr>
        <w:t>old man was ninety, and he might well be</w:t>
      </w:r>
      <w:r>
        <w:rPr>
          <w:sz w:val="20"/>
          <w:szCs w:val="20"/>
        </w:rPr>
        <w:t xml:space="preserve"> </w:t>
      </w:r>
      <w:r w:rsidRPr="00DD6EF2">
        <w:rPr>
          <w:sz w:val="20"/>
          <w:szCs w:val="20"/>
        </w:rPr>
        <w:t>crazy over his set idea. He might have been</w:t>
      </w:r>
      <w:r>
        <w:rPr>
          <w:sz w:val="20"/>
          <w:szCs w:val="20"/>
        </w:rPr>
        <w:t xml:space="preserve"> </w:t>
      </w:r>
      <w:r w:rsidRPr="00DD6EF2">
        <w:rPr>
          <w:sz w:val="20"/>
          <w:szCs w:val="20"/>
        </w:rPr>
        <w:t>struck by the appearance of the Prisoner. It</w:t>
      </w:r>
      <w:r>
        <w:rPr>
          <w:sz w:val="20"/>
          <w:szCs w:val="20"/>
        </w:rPr>
        <w:t xml:space="preserve"> </w:t>
      </w:r>
      <w:r w:rsidRPr="00DD6EF2">
        <w:rPr>
          <w:sz w:val="20"/>
          <w:szCs w:val="20"/>
        </w:rPr>
        <w:t>might, in fact, be simply his ravings, the delusion</w:t>
      </w:r>
      <w:r>
        <w:rPr>
          <w:sz w:val="20"/>
          <w:szCs w:val="20"/>
        </w:rPr>
        <w:t xml:space="preserve"> </w:t>
      </w:r>
      <w:r w:rsidRPr="00DD6EF2">
        <w:rPr>
          <w:sz w:val="20"/>
          <w:szCs w:val="20"/>
        </w:rPr>
        <w:t>of an old man of ninety, over-excited</w:t>
      </w:r>
      <w:r>
        <w:rPr>
          <w:sz w:val="20"/>
          <w:szCs w:val="20"/>
        </w:rPr>
        <w:t xml:space="preserve"> </w:t>
      </w:r>
      <w:r w:rsidRPr="00DD6EF2">
        <w:rPr>
          <w:sz w:val="20"/>
          <w:szCs w:val="20"/>
        </w:rPr>
        <w:t>by the auto da je of a hundred heretics the</w:t>
      </w:r>
      <w:r>
        <w:rPr>
          <w:sz w:val="20"/>
          <w:szCs w:val="20"/>
        </w:rPr>
        <w:t xml:space="preserve"> </w:t>
      </w:r>
      <w:r w:rsidRPr="00DD6EF2">
        <w:rPr>
          <w:sz w:val="20"/>
          <w:szCs w:val="20"/>
        </w:rPr>
        <w:t>day before. But does it matter to us after all</w:t>
      </w:r>
      <w:r>
        <w:rPr>
          <w:sz w:val="20"/>
          <w:szCs w:val="20"/>
        </w:rPr>
        <w:t xml:space="preserve"> </w:t>
      </w:r>
      <w:r w:rsidRPr="00DD6EF2">
        <w:rPr>
          <w:sz w:val="20"/>
          <w:szCs w:val="20"/>
        </w:rPr>
        <w:t>whether it was a mistake of identity or a wild</w:t>
      </w:r>
      <w:r>
        <w:rPr>
          <w:sz w:val="20"/>
          <w:szCs w:val="20"/>
        </w:rPr>
        <w:t xml:space="preserve"> </w:t>
      </w:r>
      <w:r w:rsidRPr="00DD6EF2">
        <w:rPr>
          <w:sz w:val="20"/>
          <w:szCs w:val="20"/>
        </w:rPr>
        <w:t>fantasy? All that matters is that the old man</w:t>
      </w:r>
      <w:r>
        <w:rPr>
          <w:sz w:val="20"/>
          <w:szCs w:val="20"/>
        </w:rPr>
        <w:t xml:space="preserve"> </w:t>
      </w:r>
      <w:r w:rsidRPr="00DD6EF2">
        <w:rPr>
          <w:sz w:val="20"/>
          <w:szCs w:val="20"/>
        </w:rPr>
        <w:t>should speak out, that he should speak openly</w:t>
      </w:r>
      <w:r>
        <w:rPr>
          <w:sz w:val="20"/>
          <w:szCs w:val="20"/>
        </w:rPr>
        <w:t xml:space="preserve"> </w:t>
      </w:r>
      <w:r w:rsidRPr="00DD6EF2">
        <w:rPr>
          <w:sz w:val="20"/>
          <w:szCs w:val="20"/>
        </w:rPr>
        <w:t>of what he has thought in silence for ninety</w:t>
      </w:r>
      <w:r>
        <w:rPr>
          <w:sz w:val="20"/>
          <w:szCs w:val="20"/>
        </w:rPr>
        <w:t xml:space="preserve"> </w:t>
      </w:r>
      <w:r w:rsidRPr="00DD6EF2">
        <w:rPr>
          <w:sz w:val="20"/>
          <w:szCs w:val="20"/>
        </w:rPr>
        <w:t>years."</w:t>
      </w:r>
    </w:p>
    <w:p w14:paraId="106BC341" w14:textId="3EB2AA29" w:rsidR="00DD6EF2" w:rsidRPr="00DD6EF2" w:rsidRDefault="00DD6EF2" w:rsidP="00DD6EF2">
      <w:pPr>
        <w:jc w:val="both"/>
        <w:rPr>
          <w:sz w:val="20"/>
          <w:szCs w:val="20"/>
        </w:rPr>
      </w:pPr>
      <w:r w:rsidRPr="00DD6EF2">
        <w:rPr>
          <w:sz w:val="20"/>
          <w:szCs w:val="20"/>
        </w:rPr>
        <w:t>"And the Prisoner too is silent? Does He</w:t>
      </w:r>
      <w:r>
        <w:rPr>
          <w:sz w:val="20"/>
          <w:szCs w:val="20"/>
        </w:rPr>
        <w:t xml:space="preserve"> </w:t>
      </w:r>
      <w:r w:rsidRPr="00DD6EF2">
        <w:rPr>
          <w:sz w:val="20"/>
          <w:szCs w:val="20"/>
        </w:rPr>
        <w:t>look at him and not say a word?"</w:t>
      </w:r>
    </w:p>
    <w:p w14:paraId="5D28BEBE" w14:textId="03CCDA74" w:rsidR="00DD6EF2" w:rsidRPr="00DD6EF2" w:rsidRDefault="00DD6EF2" w:rsidP="00DD6EF2">
      <w:pPr>
        <w:jc w:val="both"/>
        <w:rPr>
          <w:sz w:val="20"/>
          <w:szCs w:val="20"/>
        </w:rPr>
      </w:pPr>
      <w:r w:rsidRPr="00DD6EF2">
        <w:rPr>
          <w:sz w:val="20"/>
          <w:szCs w:val="20"/>
        </w:rPr>
        <w:t>"That's inevitable in any case," Ivan laughed</w:t>
      </w:r>
      <w:r>
        <w:rPr>
          <w:sz w:val="20"/>
          <w:szCs w:val="20"/>
        </w:rPr>
        <w:t xml:space="preserve"> </w:t>
      </w:r>
      <w:r w:rsidRPr="00DD6EF2">
        <w:rPr>
          <w:sz w:val="20"/>
          <w:szCs w:val="20"/>
        </w:rPr>
        <w:t>again. "The old man has told Him He hasn't</w:t>
      </w:r>
      <w:r>
        <w:rPr>
          <w:sz w:val="20"/>
          <w:szCs w:val="20"/>
        </w:rPr>
        <w:t xml:space="preserve"> </w:t>
      </w:r>
      <w:r w:rsidRPr="00DD6EF2">
        <w:rPr>
          <w:sz w:val="20"/>
          <w:szCs w:val="20"/>
        </w:rPr>
        <w:t>the right to add anything to what He has said</w:t>
      </w:r>
      <w:r>
        <w:rPr>
          <w:sz w:val="20"/>
          <w:szCs w:val="20"/>
        </w:rPr>
        <w:t xml:space="preserve"> </w:t>
      </w:r>
      <w:r w:rsidRPr="00DD6EF2">
        <w:rPr>
          <w:sz w:val="20"/>
          <w:szCs w:val="20"/>
        </w:rPr>
        <w:t>of old. One may say it is the most fundamental</w:t>
      </w:r>
      <w:r>
        <w:rPr>
          <w:sz w:val="20"/>
          <w:szCs w:val="20"/>
        </w:rPr>
        <w:t xml:space="preserve"> </w:t>
      </w:r>
      <w:r w:rsidRPr="00DD6EF2">
        <w:rPr>
          <w:sz w:val="20"/>
          <w:szCs w:val="20"/>
        </w:rPr>
        <w:t>feature of Roman Catholicism, in my opinion</w:t>
      </w:r>
      <w:r>
        <w:rPr>
          <w:sz w:val="20"/>
          <w:szCs w:val="20"/>
        </w:rPr>
        <w:t xml:space="preserve"> </w:t>
      </w:r>
      <w:r w:rsidRPr="00DD6EF2">
        <w:rPr>
          <w:sz w:val="20"/>
          <w:szCs w:val="20"/>
        </w:rPr>
        <w:t>at least. 'All has been given by Thee to the</w:t>
      </w:r>
      <w:r>
        <w:rPr>
          <w:sz w:val="20"/>
          <w:szCs w:val="20"/>
        </w:rPr>
        <w:t xml:space="preserve"> </w:t>
      </w:r>
      <w:r w:rsidRPr="00DD6EF2">
        <w:rPr>
          <w:sz w:val="20"/>
          <w:szCs w:val="20"/>
        </w:rPr>
        <w:t>Pope,' they say, 'and all, therefore, is still in</w:t>
      </w:r>
      <w:r>
        <w:rPr>
          <w:sz w:val="20"/>
          <w:szCs w:val="20"/>
        </w:rPr>
        <w:t xml:space="preserve"> </w:t>
      </w:r>
      <w:r w:rsidRPr="00DD6EF2">
        <w:rPr>
          <w:sz w:val="20"/>
          <w:szCs w:val="20"/>
        </w:rPr>
        <w:t>the Pope's hands, and there is no need for</w:t>
      </w:r>
      <w:r>
        <w:rPr>
          <w:sz w:val="20"/>
          <w:szCs w:val="20"/>
        </w:rPr>
        <w:t xml:space="preserve"> </w:t>
      </w:r>
      <w:r w:rsidRPr="00DD6EF2">
        <w:rPr>
          <w:sz w:val="20"/>
          <w:szCs w:val="20"/>
        </w:rPr>
        <w:t>Thee to come now at all. Thou must not meddle</w:t>
      </w:r>
      <w:r>
        <w:rPr>
          <w:sz w:val="20"/>
          <w:szCs w:val="20"/>
        </w:rPr>
        <w:t xml:space="preserve"> </w:t>
      </w:r>
      <w:r w:rsidRPr="00DD6EF2">
        <w:rPr>
          <w:sz w:val="20"/>
          <w:szCs w:val="20"/>
        </w:rPr>
        <w:t>for the time, at least.' That's how they</w:t>
      </w:r>
      <w:r>
        <w:rPr>
          <w:sz w:val="20"/>
          <w:szCs w:val="20"/>
        </w:rPr>
        <w:t xml:space="preserve"> </w:t>
      </w:r>
      <w:r w:rsidRPr="00DD6EF2">
        <w:rPr>
          <w:sz w:val="20"/>
          <w:szCs w:val="20"/>
        </w:rPr>
        <w:t>speak and write too—the Jesuits, at any rate.</w:t>
      </w:r>
      <w:r>
        <w:rPr>
          <w:sz w:val="20"/>
          <w:szCs w:val="20"/>
        </w:rPr>
        <w:t xml:space="preserve"> </w:t>
      </w:r>
      <w:r w:rsidRPr="00DD6EF2">
        <w:rPr>
          <w:sz w:val="20"/>
          <w:szCs w:val="20"/>
        </w:rPr>
        <w:t>I have read it myself in the works of their</w:t>
      </w:r>
      <w:r>
        <w:rPr>
          <w:sz w:val="20"/>
          <w:szCs w:val="20"/>
        </w:rPr>
        <w:t xml:space="preserve"> </w:t>
      </w:r>
      <w:r w:rsidRPr="00DD6EF2">
        <w:rPr>
          <w:sz w:val="20"/>
          <w:szCs w:val="20"/>
        </w:rPr>
        <w:t>theologians. 'Hast Thou the right to reveal to</w:t>
      </w:r>
      <w:r>
        <w:rPr>
          <w:sz w:val="20"/>
          <w:szCs w:val="20"/>
        </w:rPr>
        <w:t xml:space="preserve"> </w:t>
      </w:r>
      <w:r w:rsidRPr="00DD6EF2">
        <w:rPr>
          <w:sz w:val="20"/>
          <w:szCs w:val="20"/>
        </w:rPr>
        <w:t>us one of the mysteries of that world from</w:t>
      </w:r>
      <w:r>
        <w:rPr>
          <w:sz w:val="20"/>
          <w:szCs w:val="20"/>
        </w:rPr>
        <w:t xml:space="preserve"> </w:t>
      </w:r>
      <w:r w:rsidRPr="00DD6EF2">
        <w:rPr>
          <w:sz w:val="20"/>
          <w:szCs w:val="20"/>
        </w:rPr>
        <w:t xml:space="preserve">which Thou hast come?' my old man asks </w:t>
      </w:r>
      <w:proofErr w:type="gramStart"/>
      <w:r w:rsidRPr="00DD6EF2">
        <w:rPr>
          <w:sz w:val="20"/>
          <w:szCs w:val="20"/>
        </w:rPr>
        <w:t>Him,</w:t>
      </w:r>
      <w:r>
        <w:rPr>
          <w:sz w:val="20"/>
          <w:szCs w:val="20"/>
        </w:rPr>
        <w:t xml:space="preserve"> </w:t>
      </w:r>
      <w:r w:rsidRPr="00DD6EF2">
        <w:rPr>
          <w:sz w:val="20"/>
          <w:szCs w:val="20"/>
        </w:rPr>
        <w:t>and</w:t>
      </w:r>
      <w:proofErr w:type="gramEnd"/>
      <w:r w:rsidRPr="00DD6EF2">
        <w:rPr>
          <w:sz w:val="20"/>
          <w:szCs w:val="20"/>
        </w:rPr>
        <w:t xml:space="preserve"> answers the question for Him. 'No, </w:t>
      </w:r>
      <w:proofErr w:type="gramStart"/>
      <w:r w:rsidRPr="00DD6EF2">
        <w:rPr>
          <w:sz w:val="20"/>
          <w:szCs w:val="20"/>
        </w:rPr>
        <w:t>Thou</w:t>
      </w:r>
      <w:proofErr w:type="gramEnd"/>
      <w:r>
        <w:rPr>
          <w:sz w:val="20"/>
          <w:szCs w:val="20"/>
        </w:rPr>
        <w:t xml:space="preserve"> </w:t>
      </w:r>
      <w:r w:rsidRPr="00DD6EF2">
        <w:rPr>
          <w:sz w:val="20"/>
          <w:szCs w:val="20"/>
        </w:rPr>
        <w:t>hast not; that Thou mayest not add to what</w:t>
      </w:r>
      <w:r>
        <w:rPr>
          <w:sz w:val="20"/>
          <w:szCs w:val="20"/>
        </w:rPr>
        <w:t xml:space="preserve"> </w:t>
      </w:r>
      <w:r w:rsidRPr="00DD6EF2">
        <w:rPr>
          <w:sz w:val="20"/>
          <w:szCs w:val="20"/>
        </w:rPr>
        <w:t>has been said of old, and mayest not take from</w:t>
      </w:r>
      <w:r>
        <w:rPr>
          <w:sz w:val="20"/>
          <w:szCs w:val="20"/>
        </w:rPr>
        <w:t xml:space="preserve"> </w:t>
      </w:r>
      <w:r w:rsidRPr="00DD6EF2">
        <w:rPr>
          <w:sz w:val="20"/>
          <w:szCs w:val="20"/>
        </w:rPr>
        <w:t>men the freedom which Thou didst exalt when</w:t>
      </w:r>
      <w:r>
        <w:rPr>
          <w:sz w:val="20"/>
          <w:szCs w:val="20"/>
        </w:rPr>
        <w:t xml:space="preserve"> </w:t>
      </w:r>
      <w:r w:rsidRPr="00DD6EF2">
        <w:rPr>
          <w:sz w:val="20"/>
          <w:szCs w:val="20"/>
        </w:rPr>
        <w:t xml:space="preserve">Thou </w:t>
      </w:r>
      <w:proofErr w:type="spellStart"/>
      <w:r w:rsidRPr="00DD6EF2">
        <w:rPr>
          <w:sz w:val="20"/>
          <w:szCs w:val="20"/>
        </w:rPr>
        <w:t>wast</w:t>
      </w:r>
      <w:proofErr w:type="spellEnd"/>
      <w:r w:rsidRPr="00DD6EF2">
        <w:rPr>
          <w:sz w:val="20"/>
          <w:szCs w:val="20"/>
        </w:rPr>
        <w:t xml:space="preserve"> on earth. Whatsoever Thou </w:t>
      </w:r>
      <w:proofErr w:type="spellStart"/>
      <w:r w:rsidRPr="00DD6EF2">
        <w:rPr>
          <w:sz w:val="20"/>
          <w:szCs w:val="20"/>
        </w:rPr>
        <w:t>revealest</w:t>
      </w:r>
      <w:proofErr w:type="spellEnd"/>
      <w:r>
        <w:rPr>
          <w:sz w:val="20"/>
          <w:szCs w:val="20"/>
        </w:rPr>
        <w:t xml:space="preserve"> </w:t>
      </w:r>
      <w:r w:rsidRPr="00DD6EF2">
        <w:rPr>
          <w:sz w:val="20"/>
          <w:szCs w:val="20"/>
        </w:rPr>
        <w:t>anew will encroach on men's freedom of</w:t>
      </w:r>
      <w:r>
        <w:rPr>
          <w:sz w:val="20"/>
          <w:szCs w:val="20"/>
        </w:rPr>
        <w:t xml:space="preserve"> </w:t>
      </w:r>
      <w:r w:rsidRPr="00DD6EF2">
        <w:rPr>
          <w:sz w:val="20"/>
          <w:szCs w:val="20"/>
        </w:rPr>
        <w:t>faith; for it will be manifest as a miracle, and</w:t>
      </w:r>
      <w:r>
        <w:rPr>
          <w:sz w:val="20"/>
          <w:szCs w:val="20"/>
        </w:rPr>
        <w:t xml:space="preserve"> </w:t>
      </w:r>
      <w:r w:rsidRPr="00DD6EF2">
        <w:rPr>
          <w:sz w:val="20"/>
          <w:szCs w:val="20"/>
        </w:rPr>
        <w:t>the freedom of their faith was dearer to Thee</w:t>
      </w:r>
      <w:r>
        <w:rPr>
          <w:sz w:val="20"/>
          <w:szCs w:val="20"/>
        </w:rPr>
        <w:t xml:space="preserve"> </w:t>
      </w:r>
      <w:r w:rsidRPr="00DD6EF2">
        <w:rPr>
          <w:sz w:val="20"/>
          <w:szCs w:val="20"/>
        </w:rPr>
        <w:t>than anything in those days fifteen hundred</w:t>
      </w:r>
      <w:r>
        <w:rPr>
          <w:sz w:val="20"/>
          <w:szCs w:val="20"/>
        </w:rPr>
        <w:t xml:space="preserve"> </w:t>
      </w:r>
      <w:r w:rsidRPr="00DD6EF2">
        <w:rPr>
          <w:sz w:val="20"/>
          <w:szCs w:val="20"/>
        </w:rPr>
        <w:t>years ago. Didst Thou not often say then, "I</w:t>
      </w:r>
      <w:r>
        <w:rPr>
          <w:sz w:val="20"/>
          <w:szCs w:val="20"/>
        </w:rPr>
        <w:t xml:space="preserve"> </w:t>
      </w:r>
      <w:r w:rsidRPr="00DD6EF2">
        <w:rPr>
          <w:sz w:val="20"/>
          <w:szCs w:val="20"/>
        </w:rPr>
        <w:t>will make you free"? But now Thou hast seen</w:t>
      </w:r>
      <w:r>
        <w:rPr>
          <w:sz w:val="20"/>
          <w:szCs w:val="20"/>
        </w:rPr>
        <w:t xml:space="preserve"> </w:t>
      </w:r>
      <w:r w:rsidRPr="00DD6EF2">
        <w:rPr>
          <w:sz w:val="20"/>
          <w:szCs w:val="20"/>
        </w:rPr>
        <w:t>these "free" men,' the old man adds suddenly,</w:t>
      </w:r>
      <w:r>
        <w:rPr>
          <w:sz w:val="20"/>
          <w:szCs w:val="20"/>
        </w:rPr>
        <w:t xml:space="preserve"> </w:t>
      </w:r>
      <w:r w:rsidRPr="00DD6EF2">
        <w:rPr>
          <w:sz w:val="20"/>
          <w:szCs w:val="20"/>
        </w:rPr>
        <w:t>with a pensive smile. 'Yes, we've paid dearly</w:t>
      </w:r>
      <w:r>
        <w:rPr>
          <w:sz w:val="20"/>
          <w:szCs w:val="20"/>
        </w:rPr>
        <w:t xml:space="preserve"> </w:t>
      </w:r>
      <w:r w:rsidRPr="00DD6EF2">
        <w:rPr>
          <w:sz w:val="20"/>
          <w:szCs w:val="20"/>
        </w:rPr>
        <w:t>for it,' he goes on, looking sternly at Him, 'but</w:t>
      </w:r>
      <w:r>
        <w:rPr>
          <w:sz w:val="20"/>
          <w:szCs w:val="20"/>
        </w:rPr>
        <w:t xml:space="preserve"> </w:t>
      </w:r>
      <w:r w:rsidRPr="00DD6EF2">
        <w:rPr>
          <w:sz w:val="20"/>
          <w:szCs w:val="20"/>
        </w:rPr>
        <w:t>at last we have completed that work in Thy</w:t>
      </w:r>
      <w:r>
        <w:rPr>
          <w:sz w:val="20"/>
          <w:szCs w:val="20"/>
        </w:rPr>
        <w:t xml:space="preserve"> </w:t>
      </w:r>
      <w:r w:rsidRPr="00DD6EF2">
        <w:rPr>
          <w:sz w:val="20"/>
          <w:szCs w:val="20"/>
        </w:rPr>
        <w:t>name. For fifteen centuries we have been</w:t>
      </w:r>
      <w:r>
        <w:rPr>
          <w:sz w:val="20"/>
          <w:szCs w:val="20"/>
        </w:rPr>
        <w:t xml:space="preserve"> </w:t>
      </w:r>
      <w:r w:rsidRPr="00DD6EF2">
        <w:rPr>
          <w:sz w:val="20"/>
          <w:szCs w:val="20"/>
        </w:rPr>
        <w:t>wrestling with Thy freedom, but now it is</w:t>
      </w:r>
      <w:r>
        <w:rPr>
          <w:sz w:val="20"/>
          <w:szCs w:val="20"/>
        </w:rPr>
        <w:t xml:space="preserve"> </w:t>
      </w:r>
      <w:r w:rsidRPr="00DD6EF2">
        <w:rPr>
          <w:sz w:val="20"/>
          <w:szCs w:val="20"/>
        </w:rPr>
        <w:t>ended and over for good. Dost Thou not believe</w:t>
      </w:r>
      <w:r>
        <w:rPr>
          <w:sz w:val="20"/>
          <w:szCs w:val="20"/>
        </w:rPr>
        <w:t xml:space="preserve"> </w:t>
      </w:r>
      <w:r w:rsidRPr="00DD6EF2">
        <w:rPr>
          <w:sz w:val="20"/>
          <w:szCs w:val="20"/>
        </w:rPr>
        <w:t xml:space="preserve">that it's over for </w:t>
      </w:r>
      <w:proofErr w:type="gramStart"/>
      <w:r w:rsidRPr="00DD6EF2">
        <w:rPr>
          <w:sz w:val="20"/>
          <w:szCs w:val="20"/>
        </w:rPr>
        <w:t>good?</w:t>
      </w:r>
      <w:proofErr w:type="gramEnd"/>
      <w:r w:rsidRPr="00DD6EF2">
        <w:rPr>
          <w:sz w:val="20"/>
          <w:szCs w:val="20"/>
        </w:rPr>
        <w:t xml:space="preserve"> Thou </w:t>
      </w:r>
      <w:proofErr w:type="spellStart"/>
      <w:r w:rsidRPr="00DD6EF2">
        <w:rPr>
          <w:sz w:val="20"/>
          <w:szCs w:val="20"/>
        </w:rPr>
        <w:t>lookest</w:t>
      </w:r>
      <w:proofErr w:type="spellEnd"/>
      <w:r>
        <w:rPr>
          <w:sz w:val="20"/>
          <w:szCs w:val="20"/>
        </w:rPr>
        <w:t xml:space="preserve"> </w:t>
      </w:r>
      <w:r w:rsidRPr="00DD6EF2">
        <w:rPr>
          <w:sz w:val="20"/>
          <w:szCs w:val="20"/>
        </w:rPr>
        <w:t xml:space="preserve">meekly at me and </w:t>
      </w:r>
      <w:proofErr w:type="spellStart"/>
      <w:r w:rsidRPr="00DD6EF2">
        <w:rPr>
          <w:sz w:val="20"/>
          <w:szCs w:val="20"/>
        </w:rPr>
        <w:t>deignest</w:t>
      </w:r>
      <w:proofErr w:type="spellEnd"/>
      <w:r w:rsidRPr="00DD6EF2">
        <w:rPr>
          <w:sz w:val="20"/>
          <w:szCs w:val="20"/>
        </w:rPr>
        <w:t xml:space="preserve"> not even to be</w:t>
      </w:r>
      <w:r>
        <w:rPr>
          <w:sz w:val="20"/>
          <w:szCs w:val="20"/>
        </w:rPr>
        <w:t xml:space="preserve"> </w:t>
      </w:r>
      <w:proofErr w:type="spellStart"/>
      <w:r w:rsidRPr="00DD6EF2">
        <w:rPr>
          <w:sz w:val="20"/>
          <w:szCs w:val="20"/>
        </w:rPr>
        <w:t>wroth</w:t>
      </w:r>
      <w:proofErr w:type="spellEnd"/>
      <w:r w:rsidRPr="00DD6EF2">
        <w:rPr>
          <w:sz w:val="20"/>
          <w:szCs w:val="20"/>
        </w:rPr>
        <w:t xml:space="preserve"> with me. But let me tell Thee that now,</w:t>
      </w:r>
      <w:r>
        <w:rPr>
          <w:sz w:val="20"/>
          <w:szCs w:val="20"/>
        </w:rPr>
        <w:t xml:space="preserve"> </w:t>
      </w:r>
      <w:r w:rsidRPr="00DD6EF2">
        <w:rPr>
          <w:sz w:val="20"/>
          <w:szCs w:val="20"/>
        </w:rPr>
        <w:t>to-day, people are more persuaded than ever</w:t>
      </w:r>
      <w:r>
        <w:rPr>
          <w:sz w:val="20"/>
          <w:szCs w:val="20"/>
        </w:rPr>
        <w:t xml:space="preserve"> </w:t>
      </w:r>
      <w:r w:rsidRPr="00DD6EF2">
        <w:rPr>
          <w:sz w:val="20"/>
          <w:szCs w:val="20"/>
        </w:rPr>
        <w:t>that they have perfect freedom, yet they have</w:t>
      </w:r>
      <w:r>
        <w:rPr>
          <w:sz w:val="20"/>
          <w:szCs w:val="20"/>
        </w:rPr>
        <w:t xml:space="preserve"> </w:t>
      </w:r>
      <w:r w:rsidRPr="00DD6EF2">
        <w:rPr>
          <w:sz w:val="20"/>
          <w:szCs w:val="20"/>
        </w:rPr>
        <w:t>brought their freedom to us and laid it humbly</w:t>
      </w:r>
      <w:r>
        <w:rPr>
          <w:sz w:val="20"/>
          <w:szCs w:val="20"/>
        </w:rPr>
        <w:t xml:space="preserve"> </w:t>
      </w:r>
      <w:r w:rsidRPr="00DD6EF2">
        <w:rPr>
          <w:sz w:val="20"/>
          <w:szCs w:val="20"/>
        </w:rPr>
        <w:t>at our feet. But that has been our doing.</w:t>
      </w:r>
      <w:r>
        <w:rPr>
          <w:sz w:val="20"/>
          <w:szCs w:val="20"/>
        </w:rPr>
        <w:t xml:space="preserve"> </w:t>
      </w:r>
      <w:r w:rsidRPr="00DD6EF2">
        <w:rPr>
          <w:sz w:val="20"/>
          <w:szCs w:val="20"/>
        </w:rPr>
        <w:t>Was this what Thou didst? Was this Thy freedom?'</w:t>
      </w:r>
      <w:r>
        <w:rPr>
          <w:sz w:val="20"/>
          <w:szCs w:val="20"/>
        </w:rPr>
        <w:t xml:space="preserve"> </w:t>
      </w:r>
      <w:r w:rsidRPr="00DD6EF2">
        <w:rPr>
          <w:sz w:val="20"/>
          <w:szCs w:val="20"/>
        </w:rPr>
        <w:t>"</w:t>
      </w:r>
    </w:p>
    <w:p w14:paraId="18C4EF42" w14:textId="3888B287" w:rsidR="00DD6EF2" w:rsidRPr="00DD6EF2" w:rsidRDefault="00DD6EF2" w:rsidP="00DD6EF2">
      <w:pPr>
        <w:jc w:val="both"/>
        <w:rPr>
          <w:sz w:val="20"/>
          <w:szCs w:val="20"/>
        </w:rPr>
      </w:pPr>
      <w:r w:rsidRPr="00DD6EF2">
        <w:rPr>
          <w:sz w:val="20"/>
          <w:szCs w:val="20"/>
        </w:rPr>
        <w:t>"I don't understand again." Alyosha broke</w:t>
      </w:r>
      <w:r>
        <w:rPr>
          <w:sz w:val="20"/>
          <w:szCs w:val="20"/>
        </w:rPr>
        <w:t xml:space="preserve"> </w:t>
      </w:r>
      <w:r w:rsidRPr="00DD6EF2">
        <w:rPr>
          <w:sz w:val="20"/>
          <w:szCs w:val="20"/>
        </w:rPr>
        <w:t>in. "Is he ironical, is he jesting?"</w:t>
      </w:r>
    </w:p>
    <w:p w14:paraId="40FC1935" w14:textId="017CC149" w:rsidR="00DD6EF2" w:rsidRPr="00DD6EF2" w:rsidRDefault="00DD6EF2" w:rsidP="00DD6EF2">
      <w:pPr>
        <w:jc w:val="both"/>
        <w:rPr>
          <w:sz w:val="20"/>
          <w:szCs w:val="20"/>
        </w:rPr>
      </w:pPr>
      <w:r w:rsidRPr="00DD6EF2">
        <w:rPr>
          <w:sz w:val="20"/>
          <w:szCs w:val="20"/>
        </w:rPr>
        <w:t>"Not a bit of it! He claims it as a merit for</w:t>
      </w:r>
      <w:r>
        <w:rPr>
          <w:sz w:val="20"/>
          <w:szCs w:val="20"/>
        </w:rPr>
        <w:t xml:space="preserve"> </w:t>
      </w:r>
      <w:r w:rsidRPr="00DD6EF2">
        <w:rPr>
          <w:sz w:val="20"/>
          <w:szCs w:val="20"/>
        </w:rPr>
        <w:t>himself and his Church that at last they have</w:t>
      </w:r>
      <w:r>
        <w:rPr>
          <w:sz w:val="20"/>
          <w:szCs w:val="20"/>
        </w:rPr>
        <w:t xml:space="preserve"> </w:t>
      </w:r>
      <w:r w:rsidRPr="00DD6EF2">
        <w:rPr>
          <w:sz w:val="20"/>
          <w:szCs w:val="20"/>
        </w:rPr>
        <w:t>vanquished freedom and have done so to</w:t>
      </w:r>
      <w:r>
        <w:rPr>
          <w:sz w:val="20"/>
          <w:szCs w:val="20"/>
        </w:rPr>
        <w:t xml:space="preserve"> </w:t>
      </w:r>
      <w:r w:rsidRPr="00DD6EF2">
        <w:rPr>
          <w:sz w:val="20"/>
          <w:szCs w:val="20"/>
        </w:rPr>
        <w:t xml:space="preserve">make men happy. 'For </w:t>
      </w:r>
      <w:proofErr w:type="gramStart"/>
      <w:r w:rsidRPr="00DD6EF2">
        <w:rPr>
          <w:sz w:val="20"/>
          <w:szCs w:val="20"/>
        </w:rPr>
        <w:t>now</w:t>
      </w:r>
      <w:proofErr w:type="gramEnd"/>
      <w:r w:rsidRPr="00DD6EF2">
        <w:rPr>
          <w:sz w:val="20"/>
          <w:szCs w:val="20"/>
        </w:rPr>
        <w:t>' (he is speaking of</w:t>
      </w:r>
      <w:r>
        <w:rPr>
          <w:sz w:val="20"/>
          <w:szCs w:val="20"/>
        </w:rPr>
        <w:t xml:space="preserve"> </w:t>
      </w:r>
      <w:r w:rsidRPr="00DD6EF2">
        <w:rPr>
          <w:sz w:val="20"/>
          <w:szCs w:val="20"/>
        </w:rPr>
        <w:t>the Inquisition, of course) 'for the first time</w:t>
      </w:r>
      <w:r>
        <w:rPr>
          <w:sz w:val="20"/>
          <w:szCs w:val="20"/>
        </w:rPr>
        <w:t xml:space="preserve"> </w:t>
      </w:r>
      <w:r w:rsidRPr="00DD6EF2">
        <w:rPr>
          <w:sz w:val="20"/>
          <w:szCs w:val="20"/>
        </w:rPr>
        <w:t>it has become possible to think of the happiness</w:t>
      </w:r>
      <w:r>
        <w:rPr>
          <w:sz w:val="20"/>
          <w:szCs w:val="20"/>
        </w:rPr>
        <w:t xml:space="preserve"> </w:t>
      </w:r>
      <w:r w:rsidRPr="00DD6EF2">
        <w:rPr>
          <w:sz w:val="20"/>
          <w:szCs w:val="20"/>
        </w:rPr>
        <w:t>of men. Man was created a rebel; and</w:t>
      </w:r>
      <w:r>
        <w:rPr>
          <w:sz w:val="20"/>
          <w:szCs w:val="20"/>
        </w:rPr>
        <w:t xml:space="preserve"> </w:t>
      </w:r>
      <w:r w:rsidRPr="00DD6EF2">
        <w:rPr>
          <w:sz w:val="20"/>
          <w:szCs w:val="20"/>
        </w:rPr>
        <w:t xml:space="preserve">how can rebels be happy? Thou </w:t>
      </w:r>
      <w:proofErr w:type="spellStart"/>
      <w:r w:rsidRPr="00DD6EF2">
        <w:rPr>
          <w:sz w:val="20"/>
          <w:szCs w:val="20"/>
        </w:rPr>
        <w:t>wast</w:t>
      </w:r>
      <w:proofErr w:type="spellEnd"/>
      <w:r w:rsidRPr="00DD6EF2">
        <w:rPr>
          <w:sz w:val="20"/>
          <w:szCs w:val="20"/>
        </w:rPr>
        <w:t xml:space="preserve"> warned,'</w:t>
      </w:r>
      <w:r>
        <w:rPr>
          <w:sz w:val="20"/>
          <w:szCs w:val="20"/>
        </w:rPr>
        <w:t xml:space="preserve"> </w:t>
      </w:r>
      <w:r w:rsidRPr="00DD6EF2">
        <w:rPr>
          <w:sz w:val="20"/>
          <w:szCs w:val="20"/>
        </w:rPr>
        <w:t>he says to Him. 'Thou hast had no lack of admonitions</w:t>
      </w:r>
      <w:r>
        <w:rPr>
          <w:sz w:val="20"/>
          <w:szCs w:val="20"/>
        </w:rPr>
        <w:t xml:space="preserve"> </w:t>
      </w:r>
      <w:r w:rsidRPr="00DD6EF2">
        <w:rPr>
          <w:sz w:val="20"/>
          <w:szCs w:val="20"/>
        </w:rPr>
        <w:t>and warnings, but Thou didst not</w:t>
      </w:r>
      <w:r>
        <w:rPr>
          <w:sz w:val="20"/>
          <w:szCs w:val="20"/>
        </w:rPr>
        <w:t xml:space="preserve"> </w:t>
      </w:r>
      <w:r w:rsidRPr="00DD6EF2">
        <w:rPr>
          <w:sz w:val="20"/>
          <w:szCs w:val="20"/>
        </w:rPr>
        <w:t>listen to those warnings; Thou didst reject the</w:t>
      </w:r>
      <w:r>
        <w:rPr>
          <w:sz w:val="20"/>
          <w:szCs w:val="20"/>
        </w:rPr>
        <w:t xml:space="preserve"> </w:t>
      </w:r>
      <w:r w:rsidRPr="00DD6EF2">
        <w:rPr>
          <w:sz w:val="20"/>
          <w:szCs w:val="20"/>
        </w:rPr>
        <w:t>only way by which men might be made happy.</w:t>
      </w:r>
      <w:r>
        <w:rPr>
          <w:sz w:val="20"/>
          <w:szCs w:val="20"/>
        </w:rPr>
        <w:t xml:space="preserve"> </w:t>
      </w:r>
      <w:r w:rsidRPr="00DD6EF2">
        <w:rPr>
          <w:sz w:val="20"/>
          <w:szCs w:val="20"/>
        </w:rPr>
        <w:t>But, fortunately, departing Thou didst hand</w:t>
      </w:r>
      <w:r>
        <w:rPr>
          <w:sz w:val="20"/>
          <w:szCs w:val="20"/>
        </w:rPr>
        <w:t xml:space="preserve"> </w:t>
      </w:r>
      <w:r w:rsidRPr="00DD6EF2">
        <w:rPr>
          <w:sz w:val="20"/>
          <w:szCs w:val="20"/>
        </w:rPr>
        <w:t xml:space="preserve">on the work to us. Thou hast promised, </w:t>
      </w:r>
      <w:proofErr w:type="gramStart"/>
      <w:r w:rsidRPr="00DD6EF2">
        <w:rPr>
          <w:sz w:val="20"/>
          <w:szCs w:val="20"/>
        </w:rPr>
        <w:t>Thou</w:t>
      </w:r>
      <w:proofErr w:type="gramEnd"/>
      <w:r>
        <w:rPr>
          <w:sz w:val="20"/>
          <w:szCs w:val="20"/>
        </w:rPr>
        <w:t xml:space="preserve"> </w:t>
      </w:r>
      <w:r w:rsidRPr="00DD6EF2">
        <w:rPr>
          <w:sz w:val="20"/>
          <w:szCs w:val="20"/>
        </w:rPr>
        <w:t>hast established by Thy word, Thou hast given</w:t>
      </w:r>
      <w:r>
        <w:rPr>
          <w:sz w:val="20"/>
          <w:szCs w:val="20"/>
        </w:rPr>
        <w:t xml:space="preserve"> </w:t>
      </w:r>
      <w:r w:rsidRPr="00DD6EF2">
        <w:rPr>
          <w:sz w:val="20"/>
          <w:szCs w:val="20"/>
        </w:rPr>
        <w:t>to us the right to bind and to unbind, and</w:t>
      </w:r>
      <w:r>
        <w:rPr>
          <w:sz w:val="20"/>
          <w:szCs w:val="20"/>
        </w:rPr>
        <w:t xml:space="preserve"> </w:t>
      </w:r>
      <w:r w:rsidRPr="00DD6EF2">
        <w:rPr>
          <w:sz w:val="20"/>
          <w:szCs w:val="20"/>
        </w:rPr>
        <w:t>now, of course, Thou canst not think of taking</w:t>
      </w:r>
      <w:r>
        <w:rPr>
          <w:sz w:val="20"/>
          <w:szCs w:val="20"/>
        </w:rPr>
        <w:t xml:space="preserve"> </w:t>
      </w:r>
      <w:r w:rsidRPr="00DD6EF2">
        <w:rPr>
          <w:sz w:val="20"/>
          <w:szCs w:val="20"/>
        </w:rPr>
        <w:t>it away. Why, then, hast Thou come to hinder</w:t>
      </w:r>
      <w:r>
        <w:rPr>
          <w:sz w:val="20"/>
          <w:szCs w:val="20"/>
        </w:rPr>
        <w:t xml:space="preserve"> </w:t>
      </w:r>
      <w:r w:rsidRPr="00DD6EF2">
        <w:rPr>
          <w:sz w:val="20"/>
          <w:szCs w:val="20"/>
        </w:rPr>
        <w:t>us?'</w:t>
      </w:r>
      <w:r>
        <w:rPr>
          <w:sz w:val="20"/>
          <w:szCs w:val="20"/>
        </w:rPr>
        <w:t xml:space="preserve"> </w:t>
      </w:r>
      <w:r w:rsidRPr="00DD6EF2">
        <w:rPr>
          <w:sz w:val="20"/>
          <w:szCs w:val="20"/>
        </w:rPr>
        <w:t>"</w:t>
      </w:r>
    </w:p>
    <w:p w14:paraId="4FEBCF82" w14:textId="691E7F25" w:rsidR="00DD6EF2" w:rsidRPr="00DD6EF2" w:rsidRDefault="00DD6EF2" w:rsidP="00DD6EF2">
      <w:pPr>
        <w:jc w:val="both"/>
        <w:rPr>
          <w:sz w:val="20"/>
          <w:szCs w:val="20"/>
        </w:rPr>
      </w:pPr>
      <w:r w:rsidRPr="00DD6EF2">
        <w:rPr>
          <w:sz w:val="20"/>
          <w:szCs w:val="20"/>
        </w:rPr>
        <w:t>"And what's the meaning of 'no lack of admonitions</w:t>
      </w:r>
      <w:r>
        <w:rPr>
          <w:sz w:val="20"/>
          <w:szCs w:val="20"/>
        </w:rPr>
        <w:t xml:space="preserve"> </w:t>
      </w:r>
      <w:r w:rsidRPr="00DD6EF2">
        <w:rPr>
          <w:sz w:val="20"/>
          <w:szCs w:val="20"/>
        </w:rPr>
        <w:t>and warnings'?" asked Alyosha.</w:t>
      </w:r>
    </w:p>
    <w:p w14:paraId="0A5971E1" w14:textId="47D9FE4C" w:rsidR="00DD6EF2" w:rsidRPr="00DD6EF2" w:rsidRDefault="00DD6EF2" w:rsidP="00DD6EF2">
      <w:pPr>
        <w:jc w:val="both"/>
        <w:rPr>
          <w:sz w:val="20"/>
          <w:szCs w:val="20"/>
        </w:rPr>
      </w:pPr>
      <w:r w:rsidRPr="00DD6EF2">
        <w:rPr>
          <w:sz w:val="20"/>
          <w:szCs w:val="20"/>
        </w:rPr>
        <w:t>"Why, that's the chief part of what the old</w:t>
      </w:r>
      <w:r>
        <w:rPr>
          <w:sz w:val="20"/>
          <w:szCs w:val="20"/>
        </w:rPr>
        <w:t xml:space="preserve"> </w:t>
      </w:r>
      <w:r w:rsidRPr="00DD6EF2">
        <w:rPr>
          <w:sz w:val="20"/>
          <w:szCs w:val="20"/>
        </w:rPr>
        <w:t>man must say.</w:t>
      </w:r>
    </w:p>
    <w:p w14:paraId="0ED5E931" w14:textId="6DD1A3DA" w:rsidR="00DD6EF2" w:rsidRPr="00DD6EF2" w:rsidRDefault="00DD6EF2" w:rsidP="00DD6EF2">
      <w:pPr>
        <w:jc w:val="both"/>
        <w:rPr>
          <w:sz w:val="20"/>
          <w:szCs w:val="20"/>
        </w:rPr>
      </w:pPr>
      <w:r w:rsidRPr="00DD6EF2">
        <w:rPr>
          <w:sz w:val="20"/>
          <w:szCs w:val="20"/>
        </w:rPr>
        <w:t>" 'The wise and dread spirit, the spirit of</w:t>
      </w:r>
      <w:r>
        <w:rPr>
          <w:sz w:val="20"/>
          <w:szCs w:val="20"/>
        </w:rPr>
        <w:t xml:space="preserve"> </w:t>
      </w:r>
      <w:r w:rsidRPr="00DD6EF2">
        <w:rPr>
          <w:sz w:val="20"/>
          <w:szCs w:val="20"/>
        </w:rPr>
        <w:t>self-destruction and non-existence,' the old</w:t>
      </w:r>
      <w:r>
        <w:rPr>
          <w:sz w:val="20"/>
          <w:szCs w:val="20"/>
        </w:rPr>
        <w:t xml:space="preserve"> </w:t>
      </w:r>
      <w:r w:rsidRPr="00DD6EF2">
        <w:rPr>
          <w:sz w:val="20"/>
          <w:szCs w:val="20"/>
        </w:rPr>
        <w:t>man goes on, 'the great spirit talked with Thee</w:t>
      </w:r>
      <w:r>
        <w:rPr>
          <w:sz w:val="20"/>
          <w:szCs w:val="20"/>
        </w:rPr>
        <w:t xml:space="preserve"> </w:t>
      </w:r>
      <w:r w:rsidRPr="00DD6EF2">
        <w:rPr>
          <w:sz w:val="20"/>
          <w:szCs w:val="20"/>
        </w:rPr>
        <w:t>in the wilderness, and we are told in the books</w:t>
      </w:r>
      <w:r>
        <w:rPr>
          <w:sz w:val="20"/>
          <w:szCs w:val="20"/>
        </w:rPr>
        <w:t xml:space="preserve"> </w:t>
      </w:r>
      <w:r w:rsidRPr="00DD6EF2">
        <w:rPr>
          <w:sz w:val="20"/>
          <w:szCs w:val="20"/>
        </w:rPr>
        <w:t>that he "tempted" Thee. Is that so? And could</w:t>
      </w:r>
      <w:r>
        <w:rPr>
          <w:sz w:val="20"/>
          <w:szCs w:val="20"/>
        </w:rPr>
        <w:t xml:space="preserve"> </w:t>
      </w:r>
      <w:r w:rsidRPr="00DD6EF2">
        <w:rPr>
          <w:sz w:val="20"/>
          <w:szCs w:val="20"/>
        </w:rPr>
        <w:t>anything truer be said than what he revealed</w:t>
      </w:r>
      <w:r>
        <w:rPr>
          <w:sz w:val="20"/>
          <w:szCs w:val="20"/>
        </w:rPr>
        <w:t xml:space="preserve"> </w:t>
      </w:r>
      <w:r w:rsidRPr="00DD6EF2">
        <w:rPr>
          <w:sz w:val="20"/>
          <w:szCs w:val="20"/>
        </w:rPr>
        <w:t>to Thee in three questions and what Thou</w:t>
      </w:r>
      <w:r>
        <w:rPr>
          <w:sz w:val="20"/>
          <w:szCs w:val="20"/>
        </w:rPr>
        <w:t xml:space="preserve"> </w:t>
      </w:r>
      <w:r w:rsidRPr="00DD6EF2">
        <w:rPr>
          <w:sz w:val="20"/>
          <w:szCs w:val="20"/>
        </w:rPr>
        <w:t>didst reject, and what in the books is called</w:t>
      </w:r>
      <w:r>
        <w:rPr>
          <w:sz w:val="20"/>
          <w:szCs w:val="20"/>
        </w:rPr>
        <w:t xml:space="preserve"> </w:t>
      </w:r>
      <w:r w:rsidRPr="00DD6EF2">
        <w:rPr>
          <w:sz w:val="20"/>
          <w:szCs w:val="20"/>
        </w:rPr>
        <w:t>"the temptation"? And yet if there has ever</w:t>
      </w:r>
      <w:r>
        <w:rPr>
          <w:sz w:val="20"/>
          <w:szCs w:val="20"/>
        </w:rPr>
        <w:t xml:space="preserve"> </w:t>
      </w:r>
      <w:r w:rsidRPr="00DD6EF2">
        <w:rPr>
          <w:sz w:val="20"/>
          <w:szCs w:val="20"/>
        </w:rPr>
        <w:t>been on earth a real stupendous miracle, it</w:t>
      </w:r>
      <w:r>
        <w:rPr>
          <w:sz w:val="20"/>
          <w:szCs w:val="20"/>
        </w:rPr>
        <w:t xml:space="preserve"> </w:t>
      </w:r>
      <w:r w:rsidRPr="00DD6EF2">
        <w:rPr>
          <w:sz w:val="20"/>
          <w:szCs w:val="20"/>
        </w:rPr>
        <w:t>took place on that day, on the day of the three</w:t>
      </w:r>
      <w:r>
        <w:rPr>
          <w:sz w:val="20"/>
          <w:szCs w:val="20"/>
        </w:rPr>
        <w:t xml:space="preserve"> </w:t>
      </w:r>
      <w:r w:rsidRPr="00DD6EF2">
        <w:rPr>
          <w:sz w:val="20"/>
          <w:szCs w:val="20"/>
        </w:rPr>
        <w:t>temptations. The statement of those three</w:t>
      </w:r>
      <w:r>
        <w:rPr>
          <w:sz w:val="20"/>
          <w:szCs w:val="20"/>
        </w:rPr>
        <w:t xml:space="preserve"> </w:t>
      </w:r>
      <w:r w:rsidRPr="00DD6EF2">
        <w:rPr>
          <w:sz w:val="20"/>
          <w:szCs w:val="20"/>
        </w:rPr>
        <w:t>questions was itself the miracle. If it were possible</w:t>
      </w:r>
      <w:r>
        <w:rPr>
          <w:sz w:val="20"/>
          <w:szCs w:val="20"/>
        </w:rPr>
        <w:t xml:space="preserve"> </w:t>
      </w:r>
      <w:r w:rsidRPr="00DD6EF2">
        <w:rPr>
          <w:sz w:val="20"/>
          <w:szCs w:val="20"/>
        </w:rPr>
        <w:t>to imagine simply for the sake of argument</w:t>
      </w:r>
      <w:r>
        <w:rPr>
          <w:sz w:val="20"/>
          <w:szCs w:val="20"/>
        </w:rPr>
        <w:t xml:space="preserve"> </w:t>
      </w:r>
      <w:r w:rsidRPr="00DD6EF2">
        <w:rPr>
          <w:sz w:val="20"/>
          <w:szCs w:val="20"/>
        </w:rPr>
        <w:t>that those three questions of the dread</w:t>
      </w:r>
      <w:r>
        <w:rPr>
          <w:sz w:val="20"/>
          <w:szCs w:val="20"/>
        </w:rPr>
        <w:t xml:space="preserve"> </w:t>
      </w:r>
      <w:r w:rsidRPr="00DD6EF2">
        <w:rPr>
          <w:sz w:val="20"/>
          <w:szCs w:val="20"/>
        </w:rPr>
        <w:t>spirit had perished utterly from the books,</w:t>
      </w:r>
      <w:r>
        <w:rPr>
          <w:sz w:val="20"/>
          <w:szCs w:val="20"/>
        </w:rPr>
        <w:t xml:space="preserve"> </w:t>
      </w:r>
      <w:r w:rsidRPr="00DD6EF2">
        <w:rPr>
          <w:sz w:val="20"/>
          <w:szCs w:val="20"/>
        </w:rPr>
        <w:t>and that we had to restore them and to invent</w:t>
      </w:r>
      <w:r>
        <w:rPr>
          <w:sz w:val="20"/>
          <w:szCs w:val="20"/>
        </w:rPr>
        <w:t xml:space="preserve"> </w:t>
      </w:r>
      <w:r w:rsidRPr="00DD6EF2">
        <w:rPr>
          <w:sz w:val="20"/>
          <w:szCs w:val="20"/>
        </w:rPr>
        <w:t>them anew, and to do so had gathered together</w:t>
      </w:r>
      <w:r>
        <w:rPr>
          <w:sz w:val="20"/>
          <w:szCs w:val="20"/>
        </w:rPr>
        <w:t xml:space="preserve"> </w:t>
      </w:r>
      <w:r w:rsidRPr="00DD6EF2">
        <w:rPr>
          <w:sz w:val="20"/>
          <w:szCs w:val="20"/>
        </w:rPr>
        <w:t>all the wise men of the earth—rulers, chief</w:t>
      </w:r>
      <w:r>
        <w:rPr>
          <w:sz w:val="20"/>
          <w:szCs w:val="20"/>
        </w:rPr>
        <w:t xml:space="preserve"> </w:t>
      </w:r>
      <w:r w:rsidRPr="00DD6EF2">
        <w:rPr>
          <w:sz w:val="20"/>
          <w:szCs w:val="20"/>
        </w:rPr>
        <w:t>priests, learned men, philosophers, poets—and</w:t>
      </w:r>
      <w:r>
        <w:rPr>
          <w:sz w:val="20"/>
          <w:szCs w:val="20"/>
        </w:rPr>
        <w:t xml:space="preserve"> </w:t>
      </w:r>
      <w:r w:rsidRPr="00DD6EF2">
        <w:rPr>
          <w:sz w:val="20"/>
          <w:szCs w:val="20"/>
        </w:rPr>
        <w:t>had set them the task to invent three questions,</w:t>
      </w:r>
      <w:r>
        <w:rPr>
          <w:sz w:val="20"/>
          <w:szCs w:val="20"/>
        </w:rPr>
        <w:t xml:space="preserve"> </w:t>
      </w:r>
      <w:r w:rsidRPr="00DD6EF2">
        <w:rPr>
          <w:sz w:val="20"/>
          <w:szCs w:val="20"/>
        </w:rPr>
        <w:t>such as would not only fit the occasion, but express</w:t>
      </w:r>
      <w:r>
        <w:rPr>
          <w:sz w:val="20"/>
          <w:szCs w:val="20"/>
        </w:rPr>
        <w:t xml:space="preserve"> </w:t>
      </w:r>
      <w:r w:rsidRPr="00DD6EF2">
        <w:rPr>
          <w:sz w:val="20"/>
          <w:szCs w:val="20"/>
        </w:rPr>
        <w:t>in three words, three human phrases, the</w:t>
      </w:r>
      <w:r>
        <w:rPr>
          <w:sz w:val="20"/>
          <w:szCs w:val="20"/>
        </w:rPr>
        <w:t xml:space="preserve"> </w:t>
      </w:r>
      <w:r w:rsidRPr="00DD6EF2">
        <w:rPr>
          <w:sz w:val="20"/>
          <w:szCs w:val="20"/>
        </w:rPr>
        <w:t>whole future history of the world and of humanity—</w:t>
      </w:r>
      <w:r>
        <w:rPr>
          <w:sz w:val="20"/>
          <w:szCs w:val="20"/>
        </w:rPr>
        <w:t xml:space="preserve"> </w:t>
      </w:r>
      <w:r w:rsidRPr="00DD6EF2">
        <w:rPr>
          <w:sz w:val="20"/>
          <w:szCs w:val="20"/>
        </w:rPr>
        <w:t>dost Thou believe that all the wisdom</w:t>
      </w:r>
      <w:r>
        <w:rPr>
          <w:sz w:val="20"/>
          <w:szCs w:val="20"/>
        </w:rPr>
        <w:t xml:space="preserve"> </w:t>
      </w:r>
      <w:r w:rsidRPr="00DD6EF2">
        <w:rPr>
          <w:sz w:val="20"/>
          <w:szCs w:val="20"/>
        </w:rPr>
        <w:t>of the earth united could have invented anything</w:t>
      </w:r>
      <w:r>
        <w:rPr>
          <w:sz w:val="20"/>
          <w:szCs w:val="20"/>
        </w:rPr>
        <w:t xml:space="preserve"> </w:t>
      </w:r>
      <w:r w:rsidRPr="00DD6EF2">
        <w:rPr>
          <w:sz w:val="20"/>
          <w:szCs w:val="20"/>
        </w:rPr>
        <w:t>in depth and force equal to the three</w:t>
      </w:r>
      <w:r>
        <w:rPr>
          <w:sz w:val="20"/>
          <w:szCs w:val="20"/>
        </w:rPr>
        <w:t xml:space="preserve"> </w:t>
      </w:r>
      <w:r w:rsidRPr="00DD6EF2">
        <w:rPr>
          <w:sz w:val="20"/>
          <w:szCs w:val="20"/>
        </w:rPr>
        <w:t>questions which were actually put to Thee then</w:t>
      </w:r>
      <w:r>
        <w:rPr>
          <w:sz w:val="20"/>
          <w:szCs w:val="20"/>
        </w:rPr>
        <w:t xml:space="preserve"> </w:t>
      </w:r>
      <w:r w:rsidRPr="00DD6EF2">
        <w:rPr>
          <w:sz w:val="20"/>
          <w:szCs w:val="20"/>
        </w:rPr>
        <w:t>by the wise and mighty spirit in the wilderness?</w:t>
      </w:r>
      <w:r>
        <w:rPr>
          <w:sz w:val="20"/>
          <w:szCs w:val="20"/>
        </w:rPr>
        <w:t xml:space="preserve"> </w:t>
      </w:r>
      <w:r w:rsidRPr="00DD6EF2">
        <w:rPr>
          <w:sz w:val="20"/>
          <w:szCs w:val="20"/>
        </w:rPr>
        <w:t>From those questions alone, from the miracle</w:t>
      </w:r>
      <w:r>
        <w:rPr>
          <w:sz w:val="20"/>
          <w:szCs w:val="20"/>
        </w:rPr>
        <w:t xml:space="preserve"> </w:t>
      </w:r>
      <w:r w:rsidRPr="00DD6EF2">
        <w:rPr>
          <w:sz w:val="20"/>
          <w:szCs w:val="20"/>
        </w:rPr>
        <w:t>of their statement, we can see that we have</w:t>
      </w:r>
      <w:r>
        <w:rPr>
          <w:sz w:val="20"/>
          <w:szCs w:val="20"/>
        </w:rPr>
        <w:t xml:space="preserve"> </w:t>
      </w:r>
      <w:r w:rsidRPr="00DD6EF2">
        <w:rPr>
          <w:sz w:val="20"/>
          <w:szCs w:val="20"/>
        </w:rPr>
        <w:t>here to do not with the fleeting human intelligence,</w:t>
      </w:r>
      <w:r>
        <w:rPr>
          <w:sz w:val="20"/>
          <w:szCs w:val="20"/>
        </w:rPr>
        <w:t xml:space="preserve"> </w:t>
      </w:r>
      <w:r w:rsidRPr="00DD6EF2">
        <w:rPr>
          <w:sz w:val="20"/>
          <w:szCs w:val="20"/>
        </w:rPr>
        <w:t>but with the absolute and eternal. For in</w:t>
      </w:r>
      <w:r>
        <w:rPr>
          <w:sz w:val="20"/>
          <w:szCs w:val="20"/>
        </w:rPr>
        <w:t xml:space="preserve"> </w:t>
      </w:r>
      <w:r w:rsidRPr="00DD6EF2">
        <w:rPr>
          <w:sz w:val="20"/>
          <w:szCs w:val="20"/>
        </w:rPr>
        <w:t>those three questions the whole subsequent history</w:t>
      </w:r>
      <w:r>
        <w:rPr>
          <w:sz w:val="20"/>
          <w:szCs w:val="20"/>
        </w:rPr>
        <w:t xml:space="preserve"> </w:t>
      </w:r>
      <w:r w:rsidRPr="00DD6EF2">
        <w:rPr>
          <w:sz w:val="20"/>
          <w:szCs w:val="20"/>
        </w:rPr>
        <w:t>of mankind is, as it were, brought together</w:t>
      </w:r>
      <w:r>
        <w:rPr>
          <w:sz w:val="20"/>
          <w:szCs w:val="20"/>
        </w:rPr>
        <w:t xml:space="preserve"> </w:t>
      </w:r>
      <w:r w:rsidRPr="00DD6EF2">
        <w:rPr>
          <w:sz w:val="20"/>
          <w:szCs w:val="20"/>
        </w:rPr>
        <w:t>into one whole, and foretold, and in them are</w:t>
      </w:r>
      <w:r>
        <w:rPr>
          <w:sz w:val="20"/>
          <w:szCs w:val="20"/>
        </w:rPr>
        <w:t xml:space="preserve"> </w:t>
      </w:r>
      <w:r w:rsidRPr="00DD6EF2">
        <w:rPr>
          <w:sz w:val="20"/>
          <w:szCs w:val="20"/>
        </w:rPr>
        <w:t xml:space="preserve">united all the unsolved historical </w:t>
      </w:r>
      <w:r w:rsidRPr="00DD6EF2">
        <w:rPr>
          <w:sz w:val="20"/>
          <w:szCs w:val="20"/>
        </w:rPr>
        <w:lastRenderedPageBreak/>
        <w:t>contradictions</w:t>
      </w:r>
      <w:r>
        <w:rPr>
          <w:sz w:val="20"/>
          <w:szCs w:val="20"/>
        </w:rPr>
        <w:t xml:space="preserve"> </w:t>
      </w:r>
      <w:r w:rsidRPr="00DD6EF2">
        <w:rPr>
          <w:sz w:val="20"/>
          <w:szCs w:val="20"/>
        </w:rPr>
        <w:t>of human nature. At the time it could not</w:t>
      </w:r>
      <w:r>
        <w:rPr>
          <w:sz w:val="20"/>
          <w:szCs w:val="20"/>
        </w:rPr>
        <w:t xml:space="preserve"> </w:t>
      </w:r>
      <w:r w:rsidRPr="00DD6EF2">
        <w:rPr>
          <w:sz w:val="20"/>
          <w:szCs w:val="20"/>
        </w:rPr>
        <w:t>be so clear, since the future was unknown; but</w:t>
      </w:r>
      <w:r>
        <w:rPr>
          <w:sz w:val="20"/>
          <w:szCs w:val="20"/>
        </w:rPr>
        <w:t xml:space="preserve"> </w:t>
      </w:r>
      <w:r w:rsidRPr="00DD6EF2">
        <w:rPr>
          <w:sz w:val="20"/>
          <w:szCs w:val="20"/>
        </w:rPr>
        <w:t>now that fifteen hundred years have passed,</w:t>
      </w:r>
      <w:r>
        <w:rPr>
          <w:sz w:val="20"/>
          <w:szCs w:val="20"/>
        </w:rPr>
        <w:t xml:space="preserve"> </w:t>
      </w:r>
      <w:r w:rsidRPr="00DD6EF2">
        <w:rPr>
          <w:sz w:val="20"/>
          <w:szCs w:val="20"/>
        </w:rPr>
        <w:t>we see that everything in those three questions</w:t>
      </w:r>
      <w:r>
        <w:rPr>
          <w:sz w:val="20"/>
          <w:szCs w:val="20"/>
        </w:rPr>
        <w:t xml:space="preserve"> </w:t>
      </w:r>
      <w:r w:rsidRPr="00DD6EF2">
        <w:rPr>
          <w:sz w:val="20"/>
          <w:szCs w:val="20"/>
        </w:rPr>
        <w:t>was so justly divined and foretold, and has</w:t>
      </w:r>
      <w:r>
        <w:rPr>
          <w:sz w:val="20"/>
          <w:szCs w:val="20"/>
        </w:rPr>
        <w:t xml:space="preserve"> </w:t>
      </w:r>
      <w:r w:rsidRPr="00DD6EF2">
        <w:rPr>
          <w:sz w:val="20"/>
          <w:szCs w:val="20"/>
        </w:rPr>
        <w:t>been so truly fulfilled, that nothing can be</w:t>
      </w:r>
      <w:r>
        <w:rPr>
          <w:sz w:val="20"/>
          <w:szCs w:val="20"/>
        </w:rPr>
        <w:t xml:space="preserve"> </w:t>
      </w:r>
      <w:r w:rsidRPr="00DD6EF2">
        <w:rPr>
          <w:sz w:val="20"/>
          <w:szCs w:val="20"/>
        </w:rPr>
        <w:t>added to them or taken from them.</w:t>
      </w:r>
    </w:p>
    <w:p w14:paraId="31F02388" w14:textId="77777777" w:rsidR="00DD6EF2" w:rsidRPr="00DD6EF2" w:rsidRDefault="00DD6EF2" w:rsidP="00DD6EF2">
      <w:pPr>
        <w:jc w:val="both"/>
        <w:rPr>
          <w:sz w:val="20"/>
          <w:szCs w:val="20"/>
        </w:rPr>
      </w:pPr>
      <w:r w:rsidRPr="00DD6EF2">
        <w:rPr>
          <w:sz w:val="20"/>
          <w:szCs w:val="20"/>
        </w:rPr>
        <w:t>" 'Judge Thyself who was right—Thou or</w:t>
      </w:r>
      <w:r>
        <w:rPr>
          <w:sz w:val="20"/>
          <w:szCs w:val="20"/>
        </w:rPr>
        <w:t xml:space="preserve"> </w:t>
      </w:r>
      <w:r w:rsidRPr="00DD6EF2">
        <w:rPr>
          <w:sz w:val="20"/>
          <w:szCs w:val="20"/>
        </w:rPr>
        <w:t>he who questioned Thee then? Remember the</w:t>
      </w:r>
      <w:r>
        <w:rPr>
          <w:sz w:val="20"/>
          <w:szCs w:val="20"/>
        </w:rPr>
        <w:t xml:space="preserve"> </w:t>
      </w:r>
      <w:r w:rsidRPr="00DD6EF2">
        <w:rPr>
          <w:sz w:val="20"/>
          <w:szCs w:val="20"/>
        </w:rPr>
        <w:t>first question; its meaning, in other words, was</w:t>
      </w:r>
      <w:r>
        <w:rPr>
          <w:sz w:val="20"/>
          <w:szCs w:val="20"/>
        </w:rPr>
        <w:t xml:space="preserve"> </w:t>
      </w:r>
      <w:r w:rsidRPr="00DD6EF2">
        <w:rPr>
          <w:sz w:val="20"/>
          <w:szCs w:val="20"/>
        </w:rPr>
        <w:t>this: "Thou wouldst go into the world, and</w:t>
      </w:r>
      <w:r>
        <w:rPr>
          <w:sz w:val="20"/>
          <w:szCs w:val="20"/>
        </w:rPr>
        <w:t xml:space="preserve"> </w:t>
      </w:r>
      <w:r w:rsidRPr="00DD6EF2">
        <w:rPr>
          <w:sz w:val="20"/>
          <w:szCs w:val="20"/>
        </w:rPr>
        <w:t>art going with empty hands, with some promise</w:t>
      </w:r>
      <w:r>
        <w:rPr>
          <w:sz w:val="20"/>
          <w:szCs w:val="20"/>
        </w:rPr>
        <w:t xml:space="preserve"> </w:t>
      </w:r>
      <w:r w:rsidRPr="00DD6EF2">
        <w:rPr>
          <w:sz w:val="20"/>
          <w:szCs w:val="20"/>
        </w:rPr>
        <w:t>of freedom which men in their simplicity</w:t>
      </w:r>
      <w:r>
        <w:rPr>
          <w:sz w:val="20"/>
          <w:szCs w:val="20"/>
        </w:rPr>
        <w:t xml:space="preserve"> </w:t>
      </w:r>
      <w:r w:rsidRPr="00DD6EF2">
        <w:rPr>
          <w:sz w:val="20"/>
          <w:szCs w:val="20"/>
        </w:rPr>
        <w:t>and their natural unruliness cannot even understand,</w:t>
      </w:r>
      <w:r>
        <w:rPr>
          <w:sz w:val="20"/>
          <w:szCs w:val="20"/>
        </w:rPr>
        <w:t xml:space="preserve"> </w:t>
      </w:r>
      <w:r w:rsidRPr="00DD6EF2">
        <w:rPr>
          <w:sz w:val="20"/>
          <w:szCs w:val="20"/>
        </w:rPr>
        <w:t>which they fear and dread—for nothing</w:t>
      </w:r>
      <w:r>
        <w:rPr>
          <w:sz w:val="20"/>
          <w:szCs w:val="20"/>
        </w:rPr>
        <w:t xml:space="preserve"> </w:t>
      </w:r>
      <w:r w:rsidRPr="00DD6EF2">
        <w:rPr>
          <w:sz w:val="20"/>
          <w:szCs w:val="20"/>
        </w:rPr>
        <w:t>has ever been more insupportable for a</w:t>
      </w:r>
      <w:r>
        <w:rPr>
          <w:sz w:val="20"/>
          <w:szCs w:val="20"/>
        </w:rPr>
        <w:t xml:space="preserve"> </w:t>
      </w:r>
      <w:r w:rsidRPr="00DD6EF2">
        <w:rPr>
          <w:sz w:val="20"/>
          <w:szCs w:val="20"/>
        </w:rPr>
        <w:t>man and a human society than freedom. But</w:t>
      </w:r>
      <w:r>
        <w:rPr>
          <w:sz w:val="20"/>
          <w:szCs w:val="20"/>
        </w:rPr>
        <w:t xml:space="preserve"> </w:t>
      </w:r>
      <w:proofErr w:type="spellStart"/>
      <w:r w:rsidRPr="00DD6EF2">
        <w:rPr>
          <w:sz w:val="20"/>
          <w:szCs w:val="20"/>
        </w:rPr>
        <w:t>seest</w:t>
      </w:r>
      <w:proofErr w:type="spellEnd"/>
      <w:r w:rsidRPr="00DD6EF2">
        <w:rPr>
          <w:sz w:val="20"/>
          <w:szCs w:val="20"/>
        </w:rPr>
        <w:t xml:space="preserve"> Thou these stones in this parched and</w:t>
      </w:r>
      <w:r>
        <w:rPr>
          <w:sz w:val="20"/>
          <w:szCs w:val="20"/>
        </w:rPr>
        <w:t xml:space="preserve"> </w:t>
      </w:r>
      <w:r w:rsidRPr="00DD6EF2">
        <w:rPr>
          <w:sz w:val="20"/>
          <w:szCs w:val="20"/>
        </w:rPr>
        <w:t>barren wilderness? Turn them into bread, and</w:t>
      </w:r>
      <w:r>
        <w:rPr>
          <w:sz w:val="20"/>
          <w:szCs w:val="20"/>
        </w:rPr>
        <w:t xml:space="preserve"> </w:t>
      </w:r>
      <w:r w:rsidRPr="00DD6EF2">
        <w:rPr>
          <w:sz w:val="20"/>
          <w:szCs w:val="20"/>
        </w:rPr>
        <w:t>mankind will run after Thee like a flock of</w:t>
      </w:r>
      <w:r>
        <w:rPr>
          <w:sz w:val="20"/>
          <w:szCs w:val="20"/>
        </w:rPr>
        <w:t xml:space="preserve"> </w:t>
      </w:r>
      <w:r w:rsidRPr="00DD6EF2">
        <w:rPr>
          <w:sz w:val="20"/>
          <w:szCs w:val="20"/>
        </w:rPr>
        <w:t xml:space="preserve">sheep, grateful and obedient, though </w:t>
      </w:r>
      <w:proofErr w:type="spellStart"/>
      <w:r w:rsidRPr="00DD6EF2">
        <w:rPr>
          <w:sz w:val="20"/>
          <w:szCs w:val="20"/>
        </w:rPr>
        <w:t>for ever</w:t>
      </w:r>
      <w:proofErr w:type="spellEnd"/>
      <w:r>
        <w:rPr>
          <w:sz w:val="20"/>
          <w:szCs w:val="20"/>
        </w:rPr>
        <w:t xml:space="preserve"> </w:t>
      </w:r>
      <w:r w:rsidRPr="00DD6EF2">
        <w:rPr>
          <w:sz w:val="20"/>
          <w:szCs w:val="20"/>
        </w:rPr>
        <w:t>trembling, lest Thou withdraw Thy hand and</w:t>
      </w:r>
      <w:r>
        <w:rPr>
          <w:sz w:val="20"/>
          <w:szCs w:val="20"/>
        </w:rPr>
        <w:t xml:space="preserve"> </w:t>
      </w:r>
      <w:r w:rsidRPr="00DD6EF2">
        <w:rPr>
          <w:sz w:val="20"/>
          <w:szCs w:val="20"/>
        </w:rPr>
        <w:t>deny them Thy bread." But Thou wouldst not</w:t>
      </w:r>
      <w:r>
        <w:rPr>
          <w:sz w:val="20"/>
          <w:szCs w:val="20"/>
        </w:rPr>
        <w:t xml:space="preserve"> </w:t>
      </w:r>
      <w:r w:rsidRPr="00DD6EF2">
        <w:rPr>
          <w:sz w:val="20"/>
          <w:szCs w:val="20"/>
        </w:rPr>
        <w:t>deprive man of freedom and didst reject the</w:t>
      </w:r>
      <w:r>
        <w:rPr>
          <w:sz w:val="20"/>
          <w:szCs w:val="20"/>
        </w:rPr>
        <w:t xml:space="preserve"> </w:t>
      </w:r>
      <w:r w:rsidRPr="00DD6EF2">
        <w:rPr>
          <w:sz w:val="20"/>
          <w:szCs w:val="20"/>
        </w:rPr>
        <w:t>offer, thinking, what is that freedom worth,</w:t>
      </w:r>
      <w:r>
        <w:rPr>
          <w:sz w:val="20"/>
          <w:szCs w:val="20"/>
        </w:rPr>
        <w:t xml:space="preserve"> </w:t>
      </w:r>
      <w:r w:rsidRPr="00DD6EF2">
        <w:rPr>
          <w:sz w:val="20"/>
          <w:szCs w:val="20"/>
        </w:rPr>
        <w:t>if obedience is bought with bread? Thou didst</w:t>
      </w:r>
      <w:r>
        <w:rPr>
          <w:sz w:val="20"/>
          <w:szCs w:val="20"/>
        </w:rPr>
        <w:t xml:space="preserve"> </w:t>
      </w:r>
      <w:r w:rsidRPr="00DD6EF2">
        <w:rPr>
          <w:sz w:val="20"/>
          <w:szCs w:val="20"/>
        </w:rPr>
        <w:t>reply that man lives not by bread alone. But</w:t>
      </w:r>
      <w:r>
        <w:rPr>
          <w:sz w:val="20"/>
          <w:szCs w:val="20"/>
        </w:rPr>
        <w:t xml:space="preserve"> </w:t>
      </w:r>
      <w:r w:rsidRPr="00DD6EF2">
        <w:rPr>
          <w:sz w:val="20"/>
          <w:szCs w:val="20"/>
        </w:rPr>
        <w:t>dost Thou know that for the sake of that</w:t>
      </w:r>
      <w:r>
        <w:rPr>
          <w:sz w:val="20"/>
          <w:szCs w:val="20"/>
        </w:rPr>
        <w:t xml:space="preserve"> </w:t>
      </w:r>
      <w:r w:rsidRPr="00DD6EF2">
        <w:rPr>
          <w:sz w:val="20"/>
          <w:szCs w:val="20"/>
        </w:rPr>
        <w:t xml:space="preserve">earthly bread the spirit of the earth will </w:t>
      </w:r>
      <w:proofErr w:type="gramStart"/>
      <w:r w:rsidRPr="00DD6EF2">
        <w:rPr>
          <w:sz w:val="20"/>
          <w:szCs w:val="20"/>
        </w:rPr>
        <w:t>rise</w:t>
      </w:r>
      <w:r>
        <w:rPr>
          <w:sz w:val="20"/>
          <w:szCs w:val="20"/>
        </w:rPr>
        <w:t xml:space="preserve"> </w:t>
      </w:r>
      <w:r w:rsidRPr="00DD6EF2">
        <w:rPr>
          <w:sz w:val="20"/>
          <w:szCs w:val="20"/>
        </w:rPr>
        <w:t>up against</w:t>
      </w:r>
      <w:proofErr w:type="gramEnd"/>
      <w:r w:rsidRPr="00DD6EF2">
        <w:rPr>
          <w:sz w:val="20"/>
          <w:szCs w:val="20"/>
        </w:rPr>
        <w:t xml:space="preserve"> Thee and will strive with Thee</w:t>
      </w:r>
      <w:r>
        <w:rPr>
          <w:sz w:val="20"/>
          <w:szCs w:val="20"/>
        </w:rPr>
        <w:t xml:space="preserve"> </w:t>
      </w:r>
      <w:r w:rsidRPr="00DD6EF2">
        <w:rPr>
          <w:sz w:val="20"/>
          <w:szCs w:val="20"/>
        </w:rPr>
        <w:t>and overcome Thee, and all will follow him,</w:t>
      </w:r>
      <w:r>
        <w:rPr>
          <w:sz w:val="20"/>
          <w:szCs w:val="20"/>
        </w:rPr>
        <w:t xml:space="preserve"> </w:t>
      </w:r>
      <w:r w:rsidRPr="00DD6EF2">
        <w:rPr>
          <w:sz w:val="20"/>
          <w:szCs w:val="20"/>
        </w:rPr>
        <w:t>crying, "Who can compare with this beast? He</w:t>
      </w:r>
      <w:r>
        <w:rPr>
          <w:sz w:val="20"/>
          <w:szCs w:val="20"/>
        </w:rPr>
        <w:t xml:space="preserve"> </w:t>
      </w:r>
      <w:r w:rsidRPr="00DD6EF2">
        <w:rPr>
          <w:sz w:val="20"/>
          <w:szCs w:val="20"/>
        </w:rPr>
        <w:t xml:space="preserve">has given us fire from heaven!" </w:t>
      </w:r>
      <w:proofErr w:type="gramStart"/>
      <w:r w:rsidRPr="00DD6EF2">
        <w:rPr>
          <w:sz w:val="20"/>
          <w:szCs w:val="20"/>
        </w:rPr>
        <w:t>Dost</w:t>
      </w:r>
      <w:proofErr w:type="gramEnd"/>
      <w:r w:rsidRPr="00DD6EF2">
        <w:rPr>
          <w:sz w:val="20"/>
          <w:szCs w:val="20"/>
        </w:rPr>
        <w:t xml:space="preserve"> Thou</w:t>
      </w:r>
      <w:r>
        <w:rPr>
          <w:sz w:val="20"/>
          <w:szCs w:val="20"/>
        </w:rPr>
        <w:t xml:space="preserve"> </w:t>
      </w:r>
      <w:r w:rsidRPr="00DD6EF2">
        <w:rPr>
          <w:sz w:val="20"/>
          <w:szCs w:val="20"/>
        </w:rPr>
        <w:t>know that the ages will pass, and humanity</w:t>
      </w:r>
      <w:r>
        <w:rPr>
          <w:sz w:val="20"/>
          <w:szCs w:val="20"/>
        </w:rPr>
        <w:t xml:space="preserve"> </w:t>
      </w:r>
      <w:r w:rsidRPr="00DD6EF2">
        <w:rPr>
          <w:sz w:val="20"/>
          <w:szCs w:val="20"/>
        </w:rPr>
        <w:t>will proclaim by the lips of their sages that</w:t>
      </w:r>
      <w:r>
        <w:rPr>
          <w:sz w:val="20"/>
          <w:szCs w:val="20"/>
        </w:rPr>
        <w:t xml:space="preserve"> </w:t>
      </w:r>
      <w:r w:rsidRPr="00DD6EF2">
        <w:rPr>
          <w:sz w:val="20"/>
          <w:szCs w:val="20"/>
        </w:rPr>
        <w:t>there is no crime, and therefore no sin; there</w:t>
      </w:r>
      <w:r>
        <w:rPr>
          <w:sz w:val="20"/>
          <w:szCs w:val="20"/>
        </w:rPr>
        <w:t xml:space="preserve"> </w:t>
      </w:r>
      <w:r w:rsidRPr="00DD6EF2">
        <w:rPr>
          <w:sz w:val="20"/>
          <w:szCs w:val="20"/>
        </w:rPr>
        <w:t>is only hunger? "Feed men, and then ask of</w:t>
      </w:r>
      <w:r>
        <w:rPr>
          <w:sz w:val="20"/>
          <w:szCs w:val="20"/>
        </w:rPr>
        <w:t xml:space="preserve"> </w:t>
      </w:r>
      <w:r w:rsidRPr="00DD6EF2">
        <w:rPr>
          <w:sz w:val="20"/>
          <w:szCs w:val="20"/>
        </w:rPr>
        <w:t>them virtue!" that's what they'll write on the</w:t>
      </w:r>
      <w:r>
        <w:rPr>
          <w:sz w:val="20"/>
          <w:szCs w:val="20"/>
        </w:rPr>
        <w:t xml:space="preserve"> </w:t>
      </w:r>
      <w:r w:rsidRPr="00DD6EF2">
        <w:rPr>
          <w:sz w:val="20"/>
          <w:szCs w:val="20"/>
        </w:rPr>
        <w:t>banner, which they will raise against Thee,</w:t>
      </w:r>
      <w:r>
        <w:rPr>
          <w:sz w:val="20"/>
          <w:szCs w:val="20"/>
        </w:rPr>
        <w:t xml:space="preserve"> </w:t>
      </w:r>
      <w:r w:rsidRPr="00DD6EF2">
        <w:rPr>
          <w:sz w:val="20"/>
          <w:szCs w:val="20"/>
        </w:rPr>
        <w:t>and with which they will destroy Thy temple.</w:t>
      </w:r>
      <w:r>
        <w:rPr>
          <w:sz w:val="20"/>
          <w:szCs w:val="20"/>
        </w:rPr>
        <w:t xml:space="preserve"> </w:t>
      </w:r>
      <w:r w:rsidRPr="00DD6EF2">
        <w:rPr>
          <w:sz w:val="20"/>
          <w:szCs w:val="20"/>
        </w:rPr>
        <w:t>Where Thy temple stood will rise a new building;</w:t>
      </w:r>
      <w:r>
        <w:rPr>
          <w:sz w:val="20"/>
          <w:szCs w:val="20"/>
        </w:rPr>
        <w:t xml:space="preserve"> </w:t>
      </w:r>
      <w:r w:rsidRPr="00DD6EF2">
        <w:rPr>
          <w:sz w:val="20"/>
          <w:szCs w:val="20"/>
        </w:rPr>
        <w:t>the terrible tower of Babel will be built</w:t>
      </w:r>
      <w:r>
        <w:rPr>
          <w:sz w:val="20"/>
          <w:szCs w:val="20"/>
        </w:rPr>
        <w:t xml:space="preserve"> </w:t>
      </w:r>
      <w:r w:rsidRPr="00DD6EF2">
        <w:rPr>
          <w:sz w:val="20"/>
          <w:szCs w:val="20"/>
        </w:rPr>
        <w:t>again, and though, like the one of old, it will</w:t>
      </w:r>
      <w:r>
        <w:rPr>
          <w:sz w:val="20"/>
          <w:szCs w:val="20"/>
        </w:rPr>
        <w:t xml:space="preserve"> </w:t>
      </w:r>
      <w:r w:rsidRPr="00DD6EF2">
        <w:rPr>
          <w:sz w:val="20"/>
          <w:szCs w:val="20"/>
        </w:rPr>
        <w:t xml:space="preserve">not be finished, yet Thou </w:t>
      </w:r>
      <w:proofErr w:type="spellStart"/>
      <w:r w:rsidRPr="00DD6EF2">
        <w:rPr>
          <w:sz w:val="20"/>
          <w:szCs w:val="20"/>
        </w:rPr>
        <w:t>mightest</w:t>
      </w:r>
      <w:proofErr w:type="spellEnd"/>
      <w:r w:rsidRPr="00DD6EF2">
        <w:rPr>
          <w:sz w:val="20"/>
          <w:szCs w:val="20"/>
        </w:rPr>
        <w:t xml:space="preserve"> have prevented</w:t>
      </w:r>
      <w:r>
        <w:rPr>
          <w:sz w:val="20"/>
          <w:szCs w:val="20"/>
        </w:rPr>
        <w:t xml:space="preserve"> </w:t>
      </w:r>
      <w:r w:rsidRPr="00DD6EF2">
        <w:rPr>
          <w:sz w:val="20"/>
          <w:szCs w:val="20"/>
        </w:rPr>
        <w:t>that new tower and have cut short the</w:t>
      </w:r>
      <w:r>
        <w:rPr>
          <w:sz w:val="20"/>
          <w:szCs w:val="20"/>
        </w:rPr>
        <w:t xml:space="preserve"> </w:t>
      </w:r>
      <w:r w:rsidRPr="00DD6EF2">
        <w:rPr>
          <w:sz w:val="20"/>
          <w:szCs w:val="20"/>
        </w:rPr>
        <w:t>sufferings of men for a thousand years; for</w:t>
      </w:r>
      <w:r>
        <w:rPr>
          <w:sz w:val="20"/>
          <w:szCs w:val="20"/>
        </w:rPr>
        <w:t xml:space="preserve"> </w:t>
      </w:r>
      <w:r w:rsidRPr="00DD6EF2">
        <w:rPr>
          <w:sz w:val="20"/>
          <w:szCs w:val="20"/>
        </w:rPr>
        <w:t>they will come back to us after a thousand</w:t>
      </w:r>
      <w:r>
        <w:rPr>
          <w:sz w:val="20"/>
          <w:szCs w:val="20"/>
        </w:rPr>
        <w:t xml:space="preserve"> </w:t>
      </w:r>
      <w:r w:rsidRPr="00DD6EF2">
        <w:rPr>
          <w:sz w:val="20"/>
          <w:szCs w:val="20"/>
        </w:rPr>
        <w:t>years of agony with their tower. They will</w:t>
      </w:r>
      <w:r>
        <w:rPr>
          <w:sz w:val="20"/>
          <w:szCs w:val="20"/>
        </w:rPr>
        <w:t xml:space="preserve"> </w:t>
      </w:r>
      <w:r w:rsidRPr="00DD6EF2">
        <w:rPr>
          <w:sz w:val="20"/>
          <w:szCs w:val="20"/>
        </w:rPr>
        <w:t>seek us again, hidden underground in the catacombs,</w:t>
      </w:r>
      <w:r>
        <w:rPr>
          <w:sz w:val="20"/>
          <w:szCs w:val="20"/>
        </w:rPr>
        <w:t xml:space="preserve"> </w:t>
      </w:r>
      <w:r w:rsidRPr="00DD6EF2">
        <w:rPr>
          <w:sz w:val="20"/>
          <w:szCs w:val="20"/>
        </w:rPr>
        <w:t>for we shall be again persecuted and</w:t>
      </w:r>
      <w:r>
        <w:rPr>
          <w:sz w:val="20"/>
          <w:szCs w:val="20"/>
        </w:rPr>
        <w:t xml:space="preserve"> </w:t>
      </w:r>
      <w:r w:rsidRPr="00DD6EF2">
        <w:rPr>
          <w:sz w:val="20"/>
          <w:szCs w:val="20"/>
        </w:rPr>
        <w:t>tortured. They will find us and cry tons, "Feed</w:t>
      </w:r>
      <w:r>
        <w:rPr>
          <w:sz w:val="20"/>
          <w:szCs w:val="20"/>
        </w:rPr>
        <w:t xml:space="preserve"> </w:t>
      </w:r>
      <w:r w:rsidRPr="00DD6EF2">
        <w:rPr>
          <w:sz w:val="20"/>
          <w:szCs w:val="20"/>
        </w:rPr>
        <w:t>us, for those who have promised us fire from</w:t>
      </w:r>
      <w:r>
        <w:rPr>
          <w:sz w:val="20"/>
          <w:szCs w:val="20"/>
        </w:rPr>
        <w:t xml:space="preserve"> </w:t>
      </w:r>
      <w:r w:rsidRPr="00DD6EF2">
        <w:rPr>
          <w:sz w:val="20"/>
          <w:szCs w:val="20"/>
        </w:rPr>
        <w:t>heaven haven't given it!" And then we shall</w:t>
      </w:r>
      <w:r>
        <w:rPr>
          <w:sz w:val="20"/>
          <w:szCs w:val="20"/>
        </w:rPr>
        <w:t xml:space="preserve"> </w:t>
      </w:r>
      <w:r w:rsidRPr="00DD6EF2">
        <w:rPr>
          <w:sz w:val="20"/>
          <w:szCs w:val="20"/>
        </w:rPr>
        <w:t>finish building their tower, for he finishes the</w:t>
      </w:r>
      <w:r>
        <w:rPr>
          <w:sz w:val="20"/>
          <w:szCs w:val="20"/>
        </w:rPr>
        <w:t xml:space="preserve"> </w:t>
      </w:r>
      <w:r w:rsidRPr="00DD6EF2">
        <w:rPr>
          <w:sz w:val="20"/>
          <w:szCs w:val="20"/>
        </w:rPr>
        <w:t>building who feeds them. And we alone shall</w:t>
      </w:r>
      <w:r>
        <w:rPr>
          <w:sz w:val="20"/>
          <w:szCs w:val="20"/>
        </w:rPr>
        <w:t xml:space="preserve"> </w:t>
      </w:r>
      <w:r w:rsidRPr="00DD6EF2">
        <w:rPr>
          <w:sz w:val="20"/>
          <w:szCs w:val="20"/>
        </w:rPr>
        <w:t>feed them in Thy name, declaring falsely that</w:t>
      </w:r>
      <w:r>
        <w:rPr>
          <w:sz w:val="20"/>
          <w:szCs w:val="20"/>
        </w:rPr>
        <w:t xml:space="preserve"> </w:t>
      </w:r>
      <w:r w:rsidRPr="00DD6EF2">
        <w:rPr>
          <w:sz w:val="20"/>
          <w:szCs w:val="20"/>
        </w:rPr>
        <w:t>it is in Thy name. Oh, never, never can they</w:t>
      </w:r>
      <w:r>
        <w:rPr>
          <w:sz w:val="20"/>
          <w:szCs w:val="20"/>
        </w:rPr>
        <w:t xml:space="preserve"> </w:t>
      </w:r>
      <w:r w:rsidRPr="00DD6EF2">
        <w:rPr>
          <w:sz w:val="20"/>
          <w:szCs w:val="20"/>
        </w:rPr>
        <w:t>feed themselves without us! No science will</w:t>
      </w:r>
      <w:r>
        <w:rPr>
          <w:sz w:val="20"/>
          <w:szCs w:val="20"/>
        </w:rPr>
        <w:t xml:space="preserve"> </w:t>
      </w:r>
      <w:r w:rsidRPr="00DD6EF2">
        <w:rPr>
          <w:sz w:val="20"/>
          <w:szCs w:val="20"/>
        </w:rPr>
        <w:t>give them bread so long as they remain free.</w:t>
      </w:r>
      <w:r>
        <w:rPr>
          <w:sz w:val="20"/>
          <w:szCs w:val="20"/>
        </w:rPr>
        <w:t xml:space="preserve"> </w:t>
      </w:r>
      <w:r w:rsidRPr="00DD6EF2">
        <w:rPr>
          <w:sz w:val="20"/>
          <w:szCs w:val="20"/>
        </w:rPr>
        <w:t>In the end they will lay their freedom at our</w:t>
      </w:r>
      <w:r>
        <w:rPr>
          <w:sz w:val="20"/>
          <w:szCs w:val="20"/>
        </w:rPr>
        <w:t xml:space="preserve"> </w:t>
      </w:r>
      <w:r w:rsidRPr="00DD6EF2">
        <w:rPr>
          <w:sz w:val="20"/>
          <w:szCs w:val="20"/>
        </w:rPr>
        <w:t>feet, and say to us, "Make us your slaves, but</w:t>
      </w:r>
      <w:r>
        <w:rPr>
          <w:sz w:val="20"/>
          <w:szCs w:val="20"/>
        </w:rPr>
        <w:t xml:space="preserve"> </w:t>
      </w:r>
      <w:r w:rsidRPr="00DD6EF2">
        <w:rPr>
          <w:sz w:val="20"/>
          <w:szCs w:val="20"/>
        </w:rPr>
        <w:t>feed us." They will understand themselves, at</w:t>
      </w:r>
      <w:r>
        <w:rPr>
          <w:sz w:val="20"/>
          <w:szCs w:val="20"/>
        </w:rPr>
        <w:t xml:space="preserve"> </w:t>
      </w:r>
      <w:r w:rsidRPr="00DD6EF2">
        <w:rPr>
          <w:sz w:val="20"/>
          <w:szCs w:val="20"/>
        </w:rPr>
        <w:t>last, that freedom and bread enough for all</w:t>
      </w:r>
      <w:r>
        <w:rPr>
          <w:sz w:val="20"/>
          <w:szCs w:val="20"/>
        </w:rPr>
        <w:t xml:space="preserve"> </w:t>
      </w:r>
      <w:r w:rsidRPr="00DD6EF2">
        <w:rPr>
          <w:sz w:val="20"/>
          <w:szCs w:val="20"/>
        </w:rPr>
        <w:t>are inconceivable together, for never, never</w:t>
      </w:r>
      <w:r>
        <w:rPr>
          <w:sz w:val="20"/>
          <w:szCs w:val="20"/>
        </w:rPr>
        <w:t xml:space="preserve"> </w:t>
      </w:r>
      <w:r w:rsidRPr="00DD6EF2">
        <w:rPr>
          <w:sz w:val="20"/>
          <w:szCs w:val="20"/>
        </w:rPr>
        <w:t>will they be able to share between them! They</w:t>
      </w:r>
      <w:r>
        <w:rPr>
          <w:sz w:val="20"/>
          <w:szCs w:val="20"/>
        </w:rPr>
        <w:t xml:space="preserve"> </w:t>
      </w:r>
      <w:r w:rsidRPr="00DD6EF2">
        <w:rPr>
          <w:sz w:val="20"/>
          <w:szCs w:val="20"/>
        </w:rPr>
        <w:t>will be convinced, too, that they can never be</w:t>
      </w:r>
      <w:r>
        <w:rPr>
          <w:sz w:val="20"/>
          <w:szCs w:val="20"/>
        </w:rPr>
        <w:t xml:space="preserve"> </w:t>
      </w:r>
      <w:r w:rsidRPr="00DD6EF2">
        <w:rPr>
          <w:sz w:val="20"/>
          <w:szCs w:val="20"/>
        </w:rPr>
        <w:t>free, for they are weak, vicious, worthless, and</w:t>
      </w:r>
      <w:r>
        <w:rPr>
          <w:sz w:val="20"/>
          <w:szCs w:val="20"/>
        </w:rPr>
        <w:t xml:space="preserve"> </w:t>
      </w:r>
      <w:r w:rsidRPr="00DD6EF2">
        <w:rPr>
          <w:sz w:val="20"/>
          <w:szCs w:val="20"/>
        </w:rPr>
        <w:t>rebellious. Thou didst promise them the bread</w:t>
      </w:r>
      <w:r>
        <w:rPr>
          <w:sz w:val="20"/>
          <w:szCs w:val="20"/>
        </w:rPr>
        <w:t xml:space="preserve"> </w:t>
      </w:r>
      <w:r w:rsidRPr="00DD6EF2">
        <w:rPr>
          <w:sz w:val="20"/>
          <w:szCs w:val="20"/>
        </w:rPr>
        <w:t xml:space="preserve">of Heaven, </w:t>
      </w:r>
      <w:proofErr w:type="gramStart"/>
      <w:r w:rsidRPr="00DD6EF2">
        <w:rPr>
          <w:sz w:val="20"/>
          <w:szCs w:val="20"/>
        </w:rPr>
        <w:t>but,</w:t>
      </w:r>
      <w:proofErr w:type="gramEnd"/>
      <w:r w:rsidRPr="00DD6EF2">
        <w:rPr>
          <w:sz w:val="20"/>
          <w:szCs w:val="20"/>
        </w:rPr>
        <w:t xml:space="preserve"> I repeat again, can it compare</w:t>
      </w:r>
      <w:r>
        <w:rPr>
          <w:sz w:val="20"/>
          <w:szCs w:val="20"/>
        </w:rPr>
        <w:t xml:space="preserve"> </w:t>
      </w:r>
      <w:r w:rsidRPr="00DD6EF2">
        <w:rPr>
          <w:sz w:val="20"/>
          <w:szCs w:val="20"/>
        </w:rPr>
        <w:t>with earthly bread in the eyes of the weak,</w:t>
      </w:r>
      <w:r>
        <w:rPr>
          <w:sz w:val="20"/>
          <w:szCs w:val="20"/>
        </w:rPr>
        <w:t xml:space="preserve"> </w:t>
      </w:r>
      <w:r w:rsidRPr="00DD6EF2">
        <w:rPr>
          <w:sz w:val="20"/>
          <w:szCs w:val="20"/>
        </w:rPr>
        <w:t>ever sinful and ignoble race of man? And if</w:t>
      </w:r>
      <w:r>
        <w:rPr>
          <w:sz w:val="20"/>
          <w:szCs w:val="20"/>
        </w:rPr>
        <w:t xml:space="preserve"> </w:t>
      </w:r>
      <w:r w:rsidRPr="00DD6EF2">
        <w:rPr>
          <w:sz w:val="20"/>
          <w:szCs w:val="20"/>
        </w:rPr>
        <w:t>for the sake of the bread of Heaven thousands</w:t>
      </w:r>
      <w:r>
        <w:rPr>
          <w:sz w:val="20"/>
          <w:szCs w:val="20"/>
        </w:rPr>
        <w:t xml:space="preserve"> </w:t>
      </w:r>
      <w:r w:rsidRPr="00DD6EF2">
        <w:rPr>
          <w:sz w:val="20"/>
          <w:szCs w:val="20"/>
        </w:rPr>
        <w:t>shall follow Thee, what is to become of the</w:t>
      </w:r>
      <w:r>
        <w:rPr>
          <w:sz w:val="20"/>
          <w:szCs w:val="20"/>
        </w:rPr>
        <w:t xml:space="preserve"> </w:t>
      </w:r>
      <w:r w:rsidRPr="00DD6EF2">
        <w:rPr>
          <w:sz w:val="20"/>
          <w:szCs w:val="20"/>
        </w:rPr>
        <w:t>millions and tens of thousands of millions of</w:t>
      </w:r>
      <w:r>
        <w:rPr>
          <w:sz w:val="20"/>
          <w:szCs w:val="20"/>
        </w:rPr>
        <w:t xml:space="preserve"> </w:t>
      </w:r>
      <w:r w:rsidRPr="00DD6EF2">
        <w:rPr>
          <w:sz w:val="20"/>
          <w:szCs w:val="20"/>
        </w:rPr>
        <w:t>creatures who will not have the strength to</w:t>
      </w:r>
      <w:r>
        <w:rPr>
          <w:sz w:val="20"/>
          <w:szCs w:val="20"/>
        </w:rPr>
        <w:t xml:space="preserve"> </w:t>
      </w:r>
      <w:r w:rsidRPr="00DD6EF2">
        <w:rPr>
          <w:sz w:val="20"/>
          <w:szCs w:val="20"/>
        </w:rPr>
        <w:t>forego the earthly bread for the sake of the</w:t>
      </w:r>
      <w:r>
        <w:rPr>
          <w:sz w:val="20"/>
          <w:szCs w:val="20"/>
        </w:rPr>
        <w:t xml:space="preserve"> </w:t>
      </w:r>
      <w:r w:rsidRPr="00DD6EF2">
        <w:rPr>
          <w:sz w:val="20"/>
          <w:szCs w:val="20"/>
        </w:rPr>
        <w:t>heavenly? Or dost Thou care only for the tens</w:t>
      </w:r>
      <w:r>
        <w:rPr>
          <w:sz w:val="20"/>
          <w:szCs w:val="20"/>
        </w:rPr>
        <w:t xml:space="preserve"> </w:t>
      </w:r>
      <w:r w:rsidRPr="00DD6EF2">
        <w:rPr>
          <w:sz w:val="20"/>
          <w:szCs w:val="20"/>
        </w:rPr>
        <w:t>of thousands of the great and strong, while the</w:t>
      </w:r>
      <w:r>
        <w:rPr>
          <w:sz w:val="20"/>
          <w:szCs w:val="20"/>
        </w:rPr>
        <w:t xml:space="preserve"> </w:t>
      </w:r>
      <w:r w:rsidRPr="00DD6EF2">
        <w:rPr>
          <w:sz w:val="20"/>
          <w:szCs w:val="20"/>
        </w:rPr>
        <w:t>millions, numerous as the sands of the sea,</w:t>
      </w:r>
      <w:r>
        <w:rPr>
          <w:sz w:val="20"/>
          <w:szCs w:val="20"/>
        </w:rPr>
        <w:t xml:space="preserve"> </w:t>
      </w:r>
      <w:r w:rsidRPr="00DD6EF2">
        <w:rPr>
          <w:sz w:val="20"/>
          <w:szCs w:val="20"/>
        </w:rPr>
        <w:t>who are weak but love Thee, must exist only</w:t>
      </w:r>
      <w:r>
        <w:rPr>
          <w:sz w:val="20"/>
          <w:szCs w:val="20"/>
        </w:rPr>
        <w:t xml:space="preserve"> </w:t>
      </w:r>
      <w:r w:rsidRPr="00DD6EF2">
        <w:rPr>
          <w:sz w:val="20"/>
          <w:szCs w:val="20"/>
        </w:rPr>
        <w:t>for the sake of the great and strong? No, we</w:t>
      </w:r>
      <w:r>
        <w:rPr>
          <w:sz w:val="20"/>
          <w:szCs w:val="20"/>
        </w:rPr>
        <w:t xml:space="preserve"> </w:t>
      </w:r>
      <w:r w:rsidRPr="00DD6EF2">
        <w:rPr>
          <w:sz w:val="20"/>
          <w:szCs w:val="20"/>
        </w:rPr>
        <w:t>care for the weak too. They are sinful and rebellious,</w:t>
      </w:r>
      <w:r>
        <w:rPr>
          <w:sz w:val="20"/>
          <w:szCs w:val="20"/>
        </w:rPr>
        <w:t xml:space="preserve"> </w:t>
      </w:r>
      <w:r w:rsidRPr="00DD6EF2">
        <w:rPr>
          <w:sz w:val="20"/>
          <w:szCs w:val="20"/>
        </w:rPr>
        <w:t>but in the end they too will become</w:t>
      </w:r>
      <w:r>
        <w:rPr>
          <w:sz w:val="20"/>
          <w:szCs w:val="20"/>
        </w:rPr>
        <w:t xml:space="preserve"> </w:t>
      </w:r>
      <w:r w:rsidRPr="00DD6EF2">
        <w:rPr>
          <w:sz w:val="20"/>
          <w:szCs w:val="20"/>
        </w:rPr>
        <w:t>obedient. They will marvel at us and look on</w:t>
      </w:r>
      <w:r>
        <w:rPr>
          <w:sz w:val="20"/>
          <w:szCs w:val="20"/>
        </w:rPr>
        <w:t xml:space="preserve"> </w:t>
      </w:r>
      <w:r w:rsidRPr="00DD6EF2">
        <w:rPr>
          <w:sz w:val="20"/>
          <w:szCs w:val="20"/>
        </w:rPr>
        <w:t>us as gods, because we are ready to endure</w:t>
      </w:r>
      <w:r>
        <w:rPr>
          <w:sz w:val="20"/>
          <w:szCs w:val="20"/>
        </w:rPr>
        <w:t xml:space="preserve"> </w:t>
      </w:r>
      <w:r w:rsidRPr="00DD6EF2">
        <w:rPr>
          <w:sz w:val="20"/>
          <w:szCs w:val="20"/>
        </w:rPr>
        <w:t>the freedom which they have found so dreadful</w:t>
      </w:r>
      <w:r>
        <w:rPr>
          <w:sz w:val="20"/>
          <w:szCs w:val="20"/>
        </w:rPr>
        <w:t xml:space="preserve"> </w:t>
      </w:r>
      <w:r w:rsidRPr="00DD6EF2">
        <w:rPr>
          <w:sz w:val="20"/>
          <w:szCs w:val="20"/>
        </w:rPr>
        <w:t>and to rule over them—so awful it will</w:t>
      </w:r>
      <w:r>
        <w:rPr>
          <w:sz w:val="20"/>
          <w:szCs w:val="20"/>
        </w:rPr>
        <w:t xml:space="preserve"> </w:t>
      </w:r>
      <w:r w:rsidRPr="00DD6EF2">
        <w:rPr>
          <w:sz w:val="20"/>
          <w:szCs w:val="20"/>
        </w:rPr>
        <w:t>seem to them to be free. But we shall tell</w:t>
      </w:r>
      <w:r>
        <w:rPr>
          <w:sz w:val="20"/>
          <w:szCs w:val="20"/>
        </w:rPr>
        <w:t xml:space="preserve"> </w:t>
      </w:r>
      <w:r w:rsidRPr="00DD6EF2">
        <w:rPr>
          <w:sz w:val="20"/>
          <w:szCs w:val="20"/>
        </w:rPr>
        <w:t>them that we are Thy servants and rule</w:t>
      </w:r>
      <w:r>
        <w:rPr>
          <w:sz w:val="20"/>
          <w:szCs w:val="20"/>
        </w:rPr>
        <w:t xml:space="preserve"> </w:t>
      </w:r>
      <w:r w:rsidRPr="00DD6EF2">
        <w:rPr>
          <w:sz w:val="20"/>
          <w:szCs w:val="20"/>
        </w:rPr>
        <w:t>them in Thy name. We shall deceive them</w:t>
      </w:r>
      <w:r>
        <w:rPr>
          <w:sz w:val="20"/>
          <w:szCs w:val="20"/>
        </w:rPr>
        <w:t xml:space="preserve"> </w:t>
      </w:r>
      <w:r w:rsidRPr="00DD6EF2">
        <w:rPr>
          <w:sz w:val="20"/>
          <w:szCs w:val="20"/>
        </w:rPr>
        <w:t>again, for we will not let Thee come to</w:t>
      </w:r>
      <w:r>
        <w:rPr>
          <w:sz w:val="20"/>
          <w:szCs w:val="20"/>
        </w:rPr>
        <w:t xml:space="preserve"> </w:t>
      </w:r>
      <w:r w:rsidRPr="00DD6EF2">
        <w:rPr>
          <w:sz w:val="20"/>
          <w:szCs w:val="20"/>
        </w:rPr>
        <w:t>us again. That deception will be our suffering</w:t>
      </w:r>
      <w:r>
        <w:rPr>
          <w:sz w:val="20"/>
          <w:szCs w:val="20"/>
        </w:rPr>
        <w:t xml:space="preserve">, </w:t>
      </w:r>
      <w:r w:rsidRPr="00DD6EF2">
        <w:rPr>
          <w:sz w:val="20"/>
          <w:szCs w:val="20"/>
        </w:rPr>
        <w:t>for we shall be forced to lie.</w:t>
      </w:r>
    </w:p>
    <w:p w14:paraId="3111ABD0" w14:textId="7E08C8BF" w:rsidR="00DD6EF2" w:rsidRDefault="00DD6EF2" w:rsidP="00C20C82">
      <w:pPr>
        <w:jc w:val="both"/>
        <w:rPr>
          <w:sz w:val="20"/>
          <w:szCs w:val="20"/>
        </w:rPr>
      </w:pPr>
      <w:r w:rsidRPr="00DD6EF2">
        <w:rPr>
          <w:sz w:val="20"/>
          <w:szCs w:val="20"/>
        </w:rPr>
        <w:t>" 'This is the significance of the first question</w:t>
      </w:r>
      <w:r w:rsidR="00C20C82">
        <w:rPr>
          <w:sz w:val="20"/>
          <w:szCs w:val="20"/>
        </w:rPr>
        <w:t xml:space="preserve"> </w:t>
      </w:r>
      <w:r w:rsidRPr="00DD6EF2">
        <w:rPr>
          <w:sz w:val="20"/>
          <w:szCs w:val="20"/>
        </w:rPr>
        <w:t>in the wilderness, and this is what Thou</w:t>
      </w:r>
      <w:r w:rsidR="00C20C82">
        <w:rPr>
          <w:sz w:val="20"/>
          <w:szCs w:val="20"/>
        </w:rPr>
        <w:t xml:space="preserve"> </w:t>
      </w:r>
      <w:r w:rsidRPr="00DD6EF2">
        <w:rPr>
          <w:sz w:val="20"/>
          <w:szCs w:val="20"/>
        </w:rPr>
        <w:t>hast rejected for the sake of that freedom</w:t>
      </w:r>
      <w:r w:rsidR="00C20C82">
        <w:rPr>
          <w:sz w:val="20"/>
          <w:szCs w:val="20"/>
        </w:rPr>
        <w:t xml:space="preserve"> </w:t>
      </w:r>
      <w:r w:rsidRPr="00DD6EF2">
        <w:rPr>
          <w:sz w:val="20"/>
          <w:szCs w:val="20"/>
        </w:rPr>
        <w:t>which Thou hast exalted above everything.</w:t>
      </w:r>
      <w:r w:rsidR="00C20C82">
        <w:rPr>
          <w:sz w:val="20"/>
          <w:szCs w:val="20"/>
        </w:rPr>
        <w:t xml:space="preserve"> </w:t>
      </w:r>
      <w:r w:rsidRPr="00DD6EF2">
        <w:rPr>
          <w:sz w:val="20"/>
          <w:szCs w:val="20"/>
        </w:rPr>
        <w:t>Yet in this question lies hid the great secret of</w:t>
      </w:r>
      <w:r w:rsidR="00C20C82">
        <w:rPr>
          <w:sz w:val="20"/>
          <w:szCs w:val="20"/>
        </w:rPr>
        <w:t xml:space="preserve"> </w:t>
      </w:r>
      <w:r w:rsidRPr="00DD6EF2">
        <w:rPr>
          <w:sz w:val="20"/>
          <w:szCs w:val="20"/>
        </w:rPr>
        <w:t>this world. Choosing "bread," Thou wouldst</w:t>
      </w:r>
      <w:r w:rsidR="00C20C82">
        <w:rPr>
          <w:sz w:val="20"/>
          <w:szCs w:val="20"/>
        </w:rPr>
        <w:t xml:space="preserve"> </w:t>
      </w:r>
      <w:r w:rsidRPr="00DD6EF2">
        <w:rPr>
          <w:sz w:val="20"/>
          <w:szCs w:val="20"/>
        </w:rPr>
        <w:t>have satisfied the universal and everlasting</w:t>
      </w:r>
      <w:r w:rsidR="00C20C82">
        <w:rPr>
          <w:sz w:val="20"/>
          <w:szCs w:val="20"/>
        </w:rPr>
        <w:t xml:space="preserve"> </w:t>
      </w:r>
      <w:r w:rsidRPr="00DD6EF2">
        <w:rPr>
          <w:sz w:val="20"/>
          <w:szCs w:val="20"/>
        </w:rPr>
        <w:t>craving of humanity—to find someone to worship.</w:t>
      </w:r>
      <w:r>
        <w:rPr>
          <w:sz w:val="20"/>
          <w:szCs w:val="20"/>
        </w:rPr>
        <w:t xml:space="preserve"> </w:t>
      </w:r>
      <w:r w:rsidRPr="00DD6EF2">
        <w:rPr>
          <w:sz w:val="20"/>
          <w:szCs w:val="20"/>
        </w:rPr>
        <w:t xml:space="preserve">So long as man remains </w:t>
      </w:r>
      <w:proofErr w:type="gramStart"/>
      <w:r w:rsidRPr="00DD6EF2">
        <w:rPr>
          <w:sz w:val="20"/>
          <w:szCs w:val="20"/>
        </w:rPr>
        <w:t>free</w:t>
      </w:r>
      <w:proofErr w:type="gramEnd"/>
      <w:r w:rsidRPr="00DD6EF2">
        <w:rPr>
          <w:sz w:val="20"/>
          <w:szCs w:val="20"/>
        </w:rPr>
        <w:t xml:space="preserve"> he strives</w:t>
      </w:r>
      <w:r>
        <w:rPr>
          <w:sz w:val="20"/>
          <w:szCs w:val="20"/>
        </w:rPr>
        <w:t xml:space="preserve"> </w:t>
      </w:r>
      <w:r w:rsidRPr="00DD6EF2">
        <w:rPr>
          <w:sz w:val="20"/>
          <w:szCs w:val="20"/>
        </w:rPr>
        <w:t>for nothing so incessantly and</w:t>
      </w:r>
      <w:r w:rsidR="00C20C82">
        <w:rPr>
          <w:sz w:val="20"/>
          <w:szCs w:val="20"/>
        </w:rPr>
        <w:t>,</w:t>
      </w:r>
      <w:r w:rsidRPr="00DD6EF2">
        <w:rPr>
          <w:sz w:val="20"/>
          <w:szCs w:val="20"/>
        </w:rPr>
        <w:t xml:space="preserve"> o painfully as</w:t>
      </w:r>
      <w:r>
        <w:rPr>
          <w:sz w:val="20"/>
          <w:szCs w:val="20"/>
        </w:rPr>
        <w:t xml:space="preserve"> </w:t>
      </w:r>
      <w:r w:rsidRPr="00DD6EF2">
        <w:rPr>
          <w:sz w:val="20"/>
          <w:szCs w:val="20"/>
        </w:rPr>
        <w:t>to find someone to worship. But man seeks to</w:t>
      </w:r>
      <w:r>
        <w:rPr>
          <w:sz w:val="20"/>
          <w:szCs w:val="20"/>
        </w:rPr>
        <w:t xml:space="preserve"> </w:t>
      </w:r>
      <w:r w:rsidRPr="00DD6EF2">
        <w:rPr>
          <w:sz w:val="20"/>
          <w:szCs w:val="20"/>
        </w:rPr>
        <w:t>worship what is established beyond dispute,</w:t>
      </w:r>
      <w:r>
        <w:rPr>
          <w:sz w:val="20"/>
          <w:szCs w:val="20"/>
        </w:rPr>
        <w:t xml:space="preserve"> </w:t>
      </w:r>
      <w:r w:rsidRPr="00DD6EF2">
        <w:rPr>
          <w:sz w:val="20"/>
          <w:szCs w:val="20"/>
        </w:rPr>
        <w:t>so that all men would agree at once to worship</w:t>
      </w:r>
      <w:r>
        <w:rPr>
          <w:sz w:val="20"/>
          <w:szCs w:val="20"/>
        </w:rPr>
        <w:t xml:space="preserve"> </w:t>
      </w:r>
      <w:r w:rsidRPr="00DD6EF2">
        <w:rPr>
          <w:sz w:val="20"/>
          <w:szCs w:val="20"/>
        </w:rPr>
        <w:t>it. For these pitiful creatures are concerned</w:t>
      </w:r>
      <w:r>
        <w:rPr>
          <w:sz w:val="20"/>
          <w:szCs w:val="20"/>
        </w:rPr>
        <w:t xml:space="preserve"> </w:t>
      </w:r>
      <w:r w:rsidRPr="00DD6EF2">
        <w:rPr>
          <w:sz w:val="20"/>
          <w:szCs w:val="20"/>
        </w:rPr>
        <w:t>not only to find what one or the other can</w:t>
      </w:r>
      <w:r>
        <w:rPr>
          <w:sz w:val="20"/>
          <w:szCs w:val="20"/>
        </w:rPr>
        <w:t xml:space="preserve"> </w:t>
      </w:r>
      <w:r w:rsidRPr="00DD6EF2">
        <w:rPr>
          <w:sz w:val="20"/>
          <w:szCs w:val="20"/>
        </w:rPr>
        <w:t>worship, but to find something that all would</w:t>
      </w:r>
      <w:r>
        <w:rPr>
          <w:sz w:val="20"/>
          <w:szCs w:val="20"/>
        </w:rPr>
        <w:t xml:space="preserve"> </w:t>
      </w:r>
      <w:r w:rsidRPr="00DD6EF2">
        <w:rPr>
          <w:sz w:val="20"/>
          <w:szCs w:val="20"/>
        </w:rPr>
        <w:t>believe in and worship; what is essential is</w:t>
      </w:r>
      <w:r>
        <w:rPr>
          <w:sz w:val="20"/>
          <w:szCs w:val="20"/>
        </w:rPr>
        <w:t xml:space="preserve"> </w:t>
      </w:r>
      <w:r w:rsidRPr="00DD6EF2">
        <w:rPr>
          <w:sz w:val="20"/>
          <w:szCs w:val="20"/>
        </w:rPr>
        <w:t>that all may be together in it. This craving</w:t>
      </w:r>
      <w:r>
        <w:rPr>
          <w:sz w:val="20"/>
          <w:szCs w:val="20"/>
        </w:rPr>
        <w:t xml:space="preserve"> </w:t>
      </w:r>
      <w:r w:rsidRPr="00DD6EF2">
        <w:rPr>
          <w:sz w:val="20"/>
          <w:szCs w:val="20"/>
        </w:rPr>
        <w:t>for community of worship is the chief misery</w:t>
      </w:r>
      <w:r>
        <w:rPr>
          <w:sz w:val="20"/>
          <w:szCs w:val="20"/>
        </w:rPr>
        <w:t xml:space="preserve"> </w:t>
      </w:r>
      <w:r w:rsidRPr="00DD6EF2">
        <w:rPr>
          <w:sz w:val="20"/>
          <w:szCs w:val="20"/>
        </w:rPr>
        <w:t>of every man individually and of all humanity</w:t>
      </w:r>
      <w:r>
        <w:rPr>
          <w:sz w:val="20"/>
          <w:szCs w:val="20"/>
        </w:rPr>
        <w:t xml:space="preserve"> </w:t>
      </w:r>
      <w:r w:rsidRPr="00DD6EF2">
        <w:rPr>
          <w:sz w:val="20"/>
          <w:szCs w:val="20"/>
        </w:rPr>
        <w:t>from the beginning of time. For the sake of</w:t>
      </w:r>
      <w:r>
        <w:rPr>
          <w:sz w:val="20"/>
          <w:szCs w:val="20"/>
        </w:rPr>
        <w:t xml:space="preserve"> </w:t>
      </w:r>
      <w:r w:rsidRPr="00DD6EF2">
        <w:rPr>
          <w:sz w:val="20"/>
          <w:szCs w:val="20"/>
        </w:rPr>
        <w:t xml:space="preserve">common </w:t>
      </w:r>
      <w:proofErr w:type="gramStart"/>
      <w:r w:rsidRPr="00DD6EF2">
        <w:rPr>
          <w:sz w:val="20"/>
          <w:szCs w:val="20"/>
        </w:rPr>
        <w:t>worship</w:t>
      </w:r>
      <w:proofErr w:type="gramEnd"/>
      <w:r w:rsidRPr="00DD6EF2">
        <w:rPr>
          <w:sz w:val="20"/>
          <w:szCs w:val="20"/>
        </w:rPr>
        <w:t xml:space="preserve"> they've slain each other with</w:t>
      </w:r>
      <w:r>
        <w:rPr>
          <w:sz w:val="20"/>
          <w:szCs w:val="20"/>
        </w:rPr>
        <w:t xml:space="preserve"> </w:t>
      </w:r>
      <w:r w:rsidRPr="00DD6EF2">
        <w:rPr>
          <w:sz w:val="20"/>
          <w:szCs w:val="20"/>
        </w:rPr>
        <w:t>the sword. They have set up gods and challenged</w:t>
      </w:r>
      <w:r>
        <w:rPr>
          <w:sz w:val="20"/>
          <w:szCs w:val="20"/>
        </w:rPr>
        <w:t xml:space="preserve"> </w:t>
      </w:r>
      <w:r w:rsidRPr="00DD6EF2">
        <w:rPr>
          <w:sz w:val="20"/>
          <w:szCs w:val="20"/>
        </w:rPr>
        <w:t>one another, "Put away your gods and</w:t>
      </w:r>
      <w:r>
        <w:rPr>
          <w:sz w:val="20"/>
          <w:szCs w:val="20"/>
        </w:rPr>
        <w:t xml:space="preserve"> </w:t>
      </w:r>
      <w:r w:rsidRPr="00DD6EF2">
        <w:rPr>
          <w:sz w:val="20"/>
          <w:szCs w:val="20"/>
        </w:rPr>
        <w:t>come and worship ours, or we will kill you</w:t>
      </w:r>
      <w:r>
        <w:rPr>
          <w:sz w:val="20"/>
          <w:szCs w:val="20"/>
        </w:rPr>
        <w:t xml:space="preserve"> </w:t>
      </w:r>
      <w:r w:rsidRPr="00DD6EF2">
        <w:rPr>
          <w:sz w:val="20"/>
          <w:szCs w:val="20"/>
        </w:rPr>
        <w:t xml:space="preserve">and your gods!" And </w:t>
      </w:r>
      <w:proofErr w:type="gramStart"/>
      <w:r w:rsidRPr="00DD6EF2">
        <w:rPr>
          <w:sz w:val="20"/>
          <w:szCs w:val="20"/>
        </w:rPr>
        <w:t>so</w:t>
      </w:r>
      <w:proofErr w:type="gramEnd"/>
      <w:r w:rsidRPr="00DD6EF2">
        <w:rPr>
          <w:sz w:val="20"/>
          <w:szCs w:val="20"/>
        </w:rPr>
        <w:t xml:space="preserve"> it will be to the end</w:t>
      </w:r>
      <w:r>
        <w:rPr>
          <w:sz w:val="20"/>
          <w:szCs w:val="20"/>
        </w:rPr>
        <w:t xml:space="preserve"> </w:t>
      </w:r>
      <w:r w:rsidRPr="00DD6EF2">
        <w:rPr>
          <w:sz w:val="20"/>
          <w:szCs w:val="20"/>
        </w:rPr>
        <w:t>of the world, even when gods disappear from</w:t>
      </w:r>
      <w:r>
        <w:rPr>
          <w:sz w:val="20"/>
          <w:szCs w:val="20"/>
        </w:rPr>
        <w:t xml:space="preserve"> </w:t>
      </w:r>
      <w:r w:rsidRPr="00DD6EF2">
        <w:rPr>
          <w:sz w:val="20"/>
          <w:szCs w:val="20"/>
        </w:rPr>
        <w:t>the earth; they will fall down before idols</w:t>
      </w:r>
      <w:r>
        <w:rPr>
          <w:sz w:val="20"/>
          <w:szCs w:val="20"/>
        </w:rPr>
        <w:t xml:space="preserve"> </w:t>
      </w:r>
      <w:r w:rsidRPr="00DD6EF2">
        <w:rPr>
          <w:sz w:val="20"/>
          <w:szCs w:val="20"/>
        </w:rPr>
        <w:t xml:space="preserve">just the same. Thou didst know, </w:t>
      </w:r>
      <w:proofErr w:type="gramStart"/>
      <w:r w:rsidRPr="00DD6EF2">
        <w:rPr>
          <w:sz w:val="20"/>
          <w:szCs w:val="20"/>
        </w:rPr>
        <w:t>Thou</w:t>
      </w:r>
      <w:proofErr w:type="gramEnd"/>
      <w:r w:rsidRPr="00DD6EF2">
        <w:rPr>
          <w:sz w:val="20"/>
          <w:szCs w:val="20"/>
        </w:rPr>
        <w:t xml:space="preserve"> </w:t>
      </w:r>
      <w:proofErr w:type="spellStart"/>
      <w:r w:rsidRPr="00DD6EF2">
        <w:rPr>
          <w:sz w:val="20"/>
          <w:szCs w:val="20"/>
        </w:rPr>
        <w:t>couldst</w:t>
      </w:r>
      <w:proofErr w:type="spellEnd"/>
      <w:r>
        <w:rPr>
          <w:sz w:val="20"/>
          <w:szCs w:val="20"/>
        </w:rPr>
        <w:t xml:space="preserve"> </w:t>
      </w:r>
      <w:r w:rsidRPr="00DD6EF2">
        <w:rPr>
          <w:sz w:val="20"/>
          <w:szCs w:val="20"/>
        </w:rPr>
        <w:t>not but have known, this fundamental secret</w:t>
      </w:r>
      <w:r>
        <w:rPr>
          <w:sz w:val="20"/>
          <w:szCs w:val="20"/>
        </w:rPr>
        <w:t xml:space="preserve"> </w:t>
      </w:r>
      <w:r w:rsidRPr="00DD6EF2">
        <w:rPr>
          <w:sz w:val="20"/>
          <w:szCs w:val="20"/>
        </w:rPr>
        <w:t>of human nature, but Thou didst reject the</w:t>
      </w:r>
      <w:r>
        <w:rPr>
          <w:sz w:val="20"/>
          <w:szCs w:val="20"/>
        </w:rPr>
        <w:t xml:space="preserve"> </w:t>
      </w:r>
      <w:r w:rsidRPr="00DD6EF2">
        <w:rPr>
          <w:sz w:val="20"/>
          <w:szCs w:val="20"/>
        </w:rPr>
        <w:t>one infallible banner which was offered Thee</w:t>
      </w:r>
      <w:r>
        <w:rPr>
          <w:sz w:val="20"/>
          <w:szCs w:val="20"/>
        </w:rPr>
        <w:t xml:space="preserve"> </w:t>
      </w:r>
      <w:r w:rsidRPr="00DD6EF2">
        <w:rPr>
          <w:sz w:val="20"/>
          <w:szCs w:val="20"/>
        </w:rPr>
        <w:t>to make all men bow down to Thee alone—</w:t>
      </w:r>
      <w:r>
        <w:rPr>
          <w:sz w:val="20"/>
          <w:szCs w:val="20"/>
        </w:rPr>
        <w:t xml:space="preserve"> </w:t>
      </w:r>
      <w:r w:rsidRPr="00DD6EF2">
        <w:rPr>
          <w:sz w:val="20"/>
          <w:szCs w:val="20"/>
        </w:rPr>
        <w:t>the banner of earthly bread; and Thou hast</w:t>
      </w:r>
      <w:r>
        <w:rPr>
          <w:sz w:val="20"/>
          <w:szCs w:val="20"/>
        </w:rPr>
        <w:t xml:space="preserve"> </w:t>
      </w:r>
      <w:r w:rsidRPr="00DD6EF2">
        <w:rPr>
          <w:sz w:val="20"/>
          <w:szCs w:val="20"/>
        </w:rPr>
        <w:t>rejected it for the sake of freedom and the</w:t>
      </w:r>
      <w:r>
        <w:rPr>
          <w:sz w:val="20"/>
          <w:szCs w:val="20"/>
        </w:rPr>
        <w:t xml:space="preserve"> </w:t>
      </w:r>
      <w:r w:rsidRPr="00DD6EF2">
        <w:rPr>
          <w:sz w:val="20"/>
          <w:szCs w:val="20"/>
        </w:rPr>
        <w:t>bread of Heaven. Behold what Thou didst</w:t>
      </w:r>
      <w:r>
        <w:rPr>
          <w:sz w:val="20"/>
          <w:szCs w:val="20"/>
        </w:rPr>
        <w:t xml:space="preserve"> </w:t>
      </w:r>
      <w:r w:rsidRPr="00DD6EF2">
        <w:rPr>
          <w:sz w:val="20"/>
          <w:szCs w:val="20"/>
        </w:rPr>
        <w:t>further. And all again in the name of freedom!</w:t>
      </w:r>
      <w:r>
        <w:rPr>
          <w:sz w:val="20"/>
          <w:szCs w:val="20"/>
        </w:rPr>
        <w:t xml:space="preserve"> </w:t>
      </w:r>
      <w:r w:rsidRPr="00DD6EF2">
        <w:rPr>
          <w:sz w:val="20"/>
          <w:szCs w:val="20"/>
        </w:rPr>
        <w:t>I tell Thee that man is tormented by no</w:t>
      </w:r>
      <w:r>
        <w:rPr>
          <w:sz w:val="20"/>
          <w:szCs w:val="20"/>
        </w:rPr>
        <w:t xml:space="preserve"> </w:t>
      </w:r>
      <w:r w:rsidRPr="00DD6EF2">
        <w:rPr>
          <w:sz w:val="20"/>
          <w:szCs w:val="20"/>
        </w:rPr>
        <w:t>greater anxiety than to find someone quickly</w:t>
      </w:r>
      <w:r>
        <w:rPr>
          <w:sz w:val="20"/>
          <w:szCs w:val="20"/>
        </w:rPr>
        <w:t xml:space="preserve"> </w:t>
      </w:r>
      <w:r w:rsidRPr="00DD6EF2">
        <w:rPr>
          <w:sz w:val="20"/>
          <w:szCs w:val="20"/>
        </w:rPr>
        <w:t>to whom he can hand over that gift of freedom</w:t>
      </w:r>
      <w:r>
        <w:rPr>
          <w:sz w:val="20"/>
          <w:szCs w:val="20"/>
        </w:rPr>
        <w:t xml:space="preserve"> </w:t>
      </w:r>
      <w:r w:rsidRPr="00DD6EF2">
        <w:rPr>
          <w:sz w:val="20"/>
          <w:szCs w:val="20"/>
        </w:rPr>
        <w:t>with which the ill-fated creature is born. But</w:t>
      </w:r>
      <w:r>
        <w:rPr>
          <w:sz w:val="20"/>
          <w:szCs w:val="20"/>
        </w:rPr>
        <w:t xml:space="preserve"> </w:t>
      </w:r>
      <w:r w:rsidRPr="00DD6EF2">
        <w:rPr>
          <w:sz w:val="20"/>
          <w:szCs w:val="20"/>
        </w:rPr>
        <w:t>only one who can appease their conscience can</w:t>
      </w:r>
      <w:r>
        <w:rPr>
          <w:sz w:val="20"/>
          <w:szCs w:val="20"/>
        </w:rPr>
        <w:t xml:space="preserve"> </w:t>
      </w:r>
      <w:r w:rsidRPr="00DD6EF2">
        <w:rPr>
          <w:sz w:val="20"/>
          <w:szCs w:val="20"/>
        </w:rPr>
        <w:t xml:space="preserve">take over their freedom. In bread there </w:t>
      </w:r>
      <w:proofErr w:type="gramStart"/>
      <w:r w:rsidRPr="00DD6EF2">
        <w:rPr>
          <w:sz w:val="20"/>
          <w:szCs w:val="20"/>
        </w:rPr>
        <w:t>was</w:t>
      </w:r>
      <w:proofErr w:type="gramEnd"/>
      <w:r>
        <w:rPr>
          <w:sz w:val="20"/>
          <w:szCs w:val="20"/>
        </w:rPr>
        <w:t xml:space="preserve"> </w:t>
      </w:r>
      <w:r w:rsidRPr="00DD6EF2">
        <w:rPr>
          <w:sz w:val="20"/>
          <w:szCs w:val="20"/>
        </w:rPr>
        <w:t>offered Thee an invincible banner; give bread,</w:t>
      </w:r>
      <w:r>
        <w:rPr>
          <w:sz w:val="20"/>
          <w:szCs w:val="20"/>
        </w:rPr>
        <w:t xml:space="preserve"> </w:t>
      </w:r>
      <w:r w:rsidRPr="00DD6EF2">
        <w:rPr>
          <w:sz w:val="20"/>
          <w:szCs w:val="20"/>
        </w:rPr>
        <w:t>and man will worship thee, for nothing is</w:t>
      </w:r>
      <w:r>
        <w:rPr>
          <w:sz w:val="20"/>
          <w:szCs w:val="20"/>
        </w:rPr>
        <w:t xml:space="preserve"> </w:t>
      </w:r>
      <w:r w:rsidRPr="00DD6EF2">
        <w:rPr>
          <w:sz w:val="20"/>
          <w:szCs w:val="20"/>
        </w:rPr>
        <w:t>more certain than bread. But if someone else</w:t>
      </w:r>
      <w:r>
        <w:rPr>
          <w:sz w:val="20"/>
          <w:szCs w:val="20"/>
        </w:rPr>
        <w:t xml:space="preserve"> </w:t>
      </w:r>
      <w:r w:rsidRPr="00DD6EF2">
        <w:rPr>
          <w:sz w:val="20"/>
          <w:szCs w:val="20"/>
        </w:rPr>
        <w:t>gains possession of his conscience—oh! then he</w:t>
      </w:r>
      <w:r>
        <w:rPr>
          <w:sz w:val="20"/>
          <w:szCs w:val="20"/>
        </w:rPr>
        <w:t xml:space="preserve"> </w:t>
      </w:r>
      <w:r w:rsidRPr="00DD6EF2">
        <w:rPr>
          <w:sz w:val="20"/>
          <w:szCs w:val="20"/>
        </w:rPr>
        <w:t xml:space="preserve">will cast away Thy bread and </w:t>
      </w:r>
      <w:proofErr w:type="gramStart"/>
      <w:r w:rsidRPr="00DD6EF2">
        <w:rPr>
          <w:sz w:val="20"/>
          <w:szCs w:val="20"/>
        </w:rPr>
        <w:t>follow after</w:t>
      </w:r>
      <w:proofErr w:type="gramEnd"/>
      <w:r w:rsidRPr="00DD6EF2">
        <w:rPr>
          <w:sz w:val="20"/>
          <w:szCs w:val="20"/>
        </w:rPr>
        <w:t xml:space="preserve"> him</w:t>
      </w:r>
      <w:r>
        <w:rPr>
          <w:sz w:val="20"/>
          <w:szCs w:val="20"/>
        </w:rPr>
        <w:t xml:space="preserve"> </w:t>
      </w:r>
      <w:r w:rsidRPr="00DD6EF2">
        <w:rPr>
          <w:sz w:val="20"/>
          <w:szCs w:val="20"/>
        </w:rPr>
        <w:t>who has ensnared his conscience. In that Thou</w:t>
      </w:r>
      <w:r>
        <w:rPr>
          <w:sz w:val="20"/>
          <w:szCs w:val="20"/>
        </w:rPr>
        <w:t xml:space="preserve"> </w:t>
      </w:r>
      <w:proofErr w:type="spellStart"/>
      <w:r w:rsidRPr="00DD6EF2">
        <w:rPr>
          <w:sz w:val="20"/>
          <w:szCs w:val="20"/>
        </w:rPr>
        <w:t>wast</w:t>
      </w:r>
      <w:proofErr w:type="spellEnd"/>
      <w:r w:rsidRPr="00DD6EF2">
        <w:rPr>
          <w:sz w:val="20"/>
          <w:szCs w:val="20"/>
        </w:rPr>
        <w:t xml:space="preserve"> right. For the secret of man's being is not</w:t>
      </w:r>
      <w:r>
        <w:rPr>
          <w:sz w:val="20"/>
          <w:szCs w:val="20"/>
        </w:rPr>
        <w:t xml:space="preserve"> </w:t>
      </w:r>
      <w:r w:rsidRPr="00DD6EF2">
        <w:rPr>
          <w:sz w:val="20"/>
          <w:szCs w:val="20"/>
        </w:rPr>
        <w:t>only to live but to have something to live for.</w:t>
      </w:r>
      <w:r>
        <w:rPr>
          <w:sz w:val="20"/>
          <w:szCs w:val="20"/>
        </w:rPr>
        <w:t xml:space="preserve"> </w:t>
      </w:r>
      <w:r w:rsidRPr="00DD6EF2">
        <w:rPr>
          <w:sz w:val="20"/>
          <w:szCs w:val="20"/>
        </w:rPr>
        <w:t>Without a stable conception of the object of</w:t>
      </w:r>
      <w:r>
        <w:rPr>
          <w:sz w:val="20"/>
          <w:szCs w:val="20"/>
        </w:rPr>
        <w:t xml:space="preserve"> </w:t>
      </w:r>
      <w:r w:rsidRPr="00DD6EF2">
        <w:rPr>
          <w:sz w:val="20"/>
          <w:szCs w:val="20"/>
        </w:rPr>
        <w:t>life, man would not consent to go on living,</w:t>
      </w:r>
      <w:r>
        <w:rPr>
          <w:sz w:val="20"/>
          <w:szCs w:val="20"/>
        </w:rPr>
        <w:t xml:space="preserve"> </w:t>
      </w:r>
      <w:r w:rsidRPr="00DD6EF2">
        <w:rPr>
          <w:sz w:val="20"/>
          <w:szCs w:val="20"/>
        </w:rPr>
        <w:t>and would rather destroy himself than remain</w:t>
      </w:r>
      <w:r>
        <w:rPr>
          <w:sz w:val="20"/>
          <w:szCs w:val="20"/>
        </w:rPr>
        <w:t xml:space="preserve"> </w:t>
      </w:r>
      <w:r w:rsidRPr="00DD6EF2">
        <w:rPr>
          <w:sz w:val="20"/>
          <w:szCs w:val="20"/>
        </w:rPr>
        <w:t>on earth, though he had bread in abundance.</w:t>
      </w:r>
    </w:p>
    <w:p w14:paraId="4B15BB4B" w14:textId="2A2DBE07" w:rsidR="00C20C82" w:rsidRPr="00C20C82" w:rsidRDefault="00C20C82" w:rsidP="00C20C82">
      <w:pPr>
        <w:jc w:val="both"/>
        <w:rPr>
          <w:sz w:val="20"/>
          <w:szCs w:val="20"/>
        </w:rPr>
      </w:pPr>
      <w:r w:rsidRPr="00C20C82">
        <w:rPr>
          <w:sz w:val="20"/>
          <w:szCs w:val="20"/>
        </w:rPr>
        <w:lastRenderedPageBreak/>
        <w:t>That is true. But what happened? Instead of</w:t>
      </w:r>
      <w:r>
        <w:rPr>
          <w:sz w:val="20"/>
          <w:szCs w:val="20"/>
        </w:rPr>
        <w:t xml:space="preserve"> </w:t>
      </w:r>
      <w:r w:rsidRPr="00C20C82">
        <w:rPr>
          <w:sz w:val="20"/>
          <w:szCs w:val="20"/>
        </w:rPr>
        <w:t xml:space="preserve">taking men's freedom from them, </w:t>
      </w:r>
      <w:proofErr w:type="gramStart"/>
      <w:r w:rsidRPr="00C20C82">
        <w:rPr>
          <w:sz w:val="20"/>
          <w:szCs w:val="20"/>
        </w:rPr>
        <w:t>Thou</w:t>
      </w:r>
      <w:proofErr w:type="gramEnd"/>
      <w:r w:rsidRPr="00C20C82">
        <w:rPr>
          <w:sz w:val="20"/>
          <w:szCs w:val="20"/>
        </w:rPr>
        <w:t xml:space="preserve"> didst</w:t>
      </w:r>
      <w:r>
        <w:rPr>
          <w:sz w:val="20"/>
          <w:szCs w:val="20"/>
        </w:rPr>
        <w:t xml:space="preserve"> </w:t>
      </w:r>
      <w:r w:rsidRPr="00C20C82">
        <w:rPr>
          <w:sz w:val="20"/>
          <w:szCs w:val="20"/>
        </w:rPr>
        <w:t xml:space="preserve">make it greater than ever! </w:t>
      </w:r>
      <w:proofErr w:type="gramStart"/>
      <w:r w:rsidRPr="00C20C82">
        <w:rPr>
          <w:sz w:val="20"/>
          <w:szCs w:val="20"/>
        </w:rPr>
        <w:t>Didst</w:t>
      </w:r>
      <w:proofErr w:type="gramEnd"/>
      <w:r w:rsidRPr="00C20C82">
        <w:rPr>
          <w:sz w:val="20"/>
          <w:szCs w:val="20"/>
        </w:rPr>
        <w:t xml:space="preserve"> Thou forget</w:t>
      </w:r>
      <w:r>
        <w:rPr>
          <w:sz w:val="20"/>
          <w:szCs w:val="20"/>
        </w:rPr>
        <w:t xml:space="preserve"> </w:t>
      </w:r>
      <w:r w:rsidRPr="00C20C82">
        <w:rPr>
          <w:sz w:val="20"/>
          <w:szCs w:val="20"/>
        </w:rPr>
        <w:t>that man prefers peace, and even death, to</w:t>
      </w:r>
      <w:r>
        <w:rPr>
          <w:sz w:val="20"/>
          <w:szCs w:val="20"/>
        </w:rPr>
        <w:t xml:space="preserve"> </w:t>
      </w:r>
      <w:r w:rsidRPr="00C20C82">
        <w:rPr>
          <w:sz w:val="20"/>
          <w:szCs w:val="20"/>
        </w:rPr>
        <w:t>freedom of choice in the knowledge of good</w:t>
      </w:r>
      <w:r>
        <w:rPr>
          <w:sz w:val="20"/>
          <w:szCs w:val="20"/>
        </w:rPr>
        <w:t xml:space="preserve"> </w:t>
      </w:r>
      <w:r w:rsidRPr="00C20C82">
        <w:rPr>
          <w:sz w:val="20"/>
          <w:szCs w:val="20"/>
        </w:rPr>
        <w:t>and evil? Nothing is more seductive for man</w:t>
      </w:r>
      <w:r>
        <w:rPr>
          <w:sz w:val="20"/>
          <w:szCs w:val="20"/>
        </w:rPr>
        <w:t xml:space="preserve"> </w:t>
      </w:r>
      <w:r w:rsidRPr="00C20C82">
        <w:rPr>
          <w:sz w:val="20"/>
          <w:szCs w:val="20"/>
        </w:rPr>
        <w:t>than his freedom of conscience, but nothing</w:t>
      </w:r>
      <w:r>
        <w:rPr>
          <w:sz w:val="20"/>
          <w:szCs w:val="20"/>
        </w:rPr>
        <w:t xml:space="preserve"> </w:t>
      </w:r>
      <w:r w:rsidRPr="00C20C82">
        <w:rPr>
          <w:sz w:val="20"/>
          <w:szCs w:val="20"/>
        </w:rPr>
        <w:t>is a greater cause of suffering. And behold, instead</w:t>
      </w:r>
      <w:r>
        <w:rPr>
          <w:sz w:val="20"/>
          <w:szCs w:val="20"/>
        </w:rPr>
        <w:t xml:space="preserve"> </w:t>
      </w:r>
      <w:r w:rsidRPr="00C20C82">
        <w:rPr>
          <w:sz w:val="20"/>
          <w:szCs w:val="20"/>
        </w:rPr>
        <w:t>of giving a firm foundation for setting</w:t>
      </w:r>
      <w:r>
        <w:rPr>
          <w:sz w:val="20"/>
          <w:szCs w:val="20"/>
        </w:rPr>
        <w:t xml:space="preserve"> </w:t>
      </w:r>
      <w:r w:rsidRPr="00C20C82">
        <w:rPr>
          <w:sz w:val="20"/>
          <w:szCs w:val="20"/>
        </w:rPr>
        <w:t xml:space="preserve">the conscience of man at rest for ever, </w:t>
      </w:r>
      <w:proofErr w:type="gramStart"/>
      <w:r w:rsidRPr="00C20C82">
        <w:rPr>
          <w:sz w:val="20"/>
          <w:szCs w:val="20"/>
        </w:rPr>
        <w:t>Thou</w:t>
      </w:r>
      <w:proofErr w:type="gramEnd"/>
      <w:r>
        <w:rPr>
          <w:sz w:val="20"/>
          <w:szCs w:val="20"/>
        </w:rPr>
        <w:t xml:space="preserve"> </w:t>
      </w:r>
      <w:r w:rsidRPr="00C20C82">
        <w:rPr>
          <w:sz w:val="20"/>
          <w:szCs w:val="20"/>
        </w:rPr>
        <w:t>didst choose all that is exceptional, vague and</w:t>
      </w:r>
      <w:r>
        <w:rPr>
          <w:sz w:val="20"/>
          <w:szCs w:val="20"/>
        </w:rPr>
        <w:t xml:space="preserve"> </w:t>
      </w:r>
      <w:r w:rsidRPr="00C20C82">
        <w:rPr>
          <w:sz w:val="20"/>
          <w:szCs w:val="20"/>
        </w:rPr>
        <w:t>enigmatic; Thou didst choose what was utterly</w:t>
      </w:r>
      <w:r>
        <w:rPr>
          <w:sz w:val="20"/>
          <w:szCs w:val="20"/>
        </w:rPr>
        <w:t xml:space="preserve"> </w:t>
      </w:r>
      <w:r w:rsidRPr="00C20C82">
        <w:rPr>
          <w:sz w:val="20"/>
          <w:szCs w:val="20"/>
        </w:rPr>
        <w:t>beyond the strength of men, acting as</w:t>
      </w:r>
      <w:r>
        <w:rPr>
          <w:sz w:val="20"/>
          <w:szCs w:val="20"/>
        </w:rPr>
        <w:t xml:space="preserve"> </w:t>
      </w:r>
      <w:r w:rsidRPr="00C20C82">
        <w:rPr>
          <w:sz w:val="20"/>
          <w:szCs w:val="20"/>
        </w:rPr>
        <w:t>though Thou didst not love them at all—Thou</w:t>
      </w:r>
      <w:r>
        <w:rPr>
          <w:sz w:val="20"/>
          <w:szCs w:val="20"/>
        </w:rPr>
        <w:t xml:space="preserve"> </w:t>
      </w:r>
      <w:r w:rsidRPr="00C20C82">
        <w:rPr>
          <w:sz w:val="20"/>
          <w:szCs w:val="20"/>
        </w:rPr>
        <w:t>who didst come to give Thy life for them! Instead</w:t>
      </w:r>
      <w:r>
        <w:rPr>
          <w:sz w:val="20"/>
          <w:szCs w:val="20"/>
        </w:rPr>
        <w:t xml:space="preserve"> </w:t>
      </w:r>
      <w:r w:rsidRPr="00C20C82">
        <w:rPr>
          <w:sz w:val="20"/>
          <w:szCs w:val="20"/>
        </w:rPr>
        <w:t>of taking possession of men's freedom,</w:t>
      </w:r>
      <w:r>
        <w:rPr>
          <w:sz w:val="20"/>
          <w:szCs w:val="20"/>
        </w:rPr>
        <w:t xml:space="preserve"> </w:t>
      </w:r>
      <w:proofErr w:type="gramStart"/>
      <w:r w:rsidRPr="00C20C82">
        <w:rPr>
          <w:sz w:val="20"/>
          <w:szCs w:val="20"/>
        </w:rPr>
        <w:t>Thou</w:t>
      </w:r>
      <w:proofErr w:type="gramEnd"/>
      <w:r w:rsidRPr="00C20C82">
        <w:rPr>
          <w:sz w:val="20"/>
          <w:szCs w:val="20"/>
        </w:rPr>
        <w:t xml:space="preserve"> didst increase it, and burdened the spiritual</w:t>
      </w:r>
      <w:r>
        <w:rPr>
          <w:sz w:val="20"/>
          <w:szCs w:val="20"/>
        </w:rPr>
        <w:t xml:space="preserve"> </w:t>
      </w:r>
      <w:r w:rsidRPr="00C20C82">
        <w:rPr>
          <w:sz w:val="20"/>
          <w:szCs w:val="20"/>
        </w:rPr>
        <w:t>kingdom of mankind with its sufferings</w:t>
      </w:r>
      <w:r>
        <w:rPr>
          <w:sz w:val="20"/>
          <w:szCs w:val="20"/>
        </w:rPr>
        <w:t xml:space="preserve"> </w:t>
      </w:r>
      <w:proofErr w:type="spellStart"/>
      <w:r w:rsidRPr="00C20C82">
        <w:rPr>
          <w:sz w:val="20"/>
          <w:szCs w:val="20"/>
        </w:rPr>
        <w:t>for ever</w:t>
      </w:r>
      <w:proofErr w:type="spellEnd"/>
      <w:r w:rsidRPr="00C20C82">
        <w:rPr>
          <w:sz w:val="20"/>
          <w:szCs w:val="20"/>
        </w:rPr>
        <w:t>. Thou didst desire man's free love,</w:t>
      </w:r>
      <w:r>
        <w:rPr>
          <w:sz w:val="20"/>
          <w:szCs w:val="20"/>
        </w:rPr>
        <w:t xml:space="preserve"> </w:t>
      </w:r>
      <w:r w:rsidRPr="00C20C82">
        <w:rPr>
          <w:sz w:val="20"/>
          <w:szCs w:val="20"/>
        </w:rPr>
        <w:t>that he should follow Thee freely, enticed and</w:t>
      </w:r>
      <w:r>
        <w:rPr>
          <w:sz w:val="20"/>
          <w:szCs w:val="20"/>
        </w:rPr>
        <w:t xml:space="preserve"> </w:t>
      </w:r>
      <w:r w:rsidRPr="00C20C82">
        <w:rPr>
          <w:sz w:val="20"/>
          <w:szCs w:val="20"/>
        </w:rPr>
        <w:t>taken captive by Thee. In place of the rigid</w:t>
      </w:r>
      <w:r>
        <w:rPr>
          <w:sz w:val="20"/>
          <w:szCs w:val="20"/>
        </w:rPr>
        <w:t xml:space="preserve"> </w:t>
      </w:r>
      <w:r w:rsidRPr="00C20C82">
        <w:rPr>
          <w:sz w:val="20"/>
          <w:szCs w:val="20"/>
        </w:rPr>
        <w:t>ancient law, man must hereafter with free</w:t>
      </w:r>
      <w:r>
        <w:rPr>
          <w:sz w:val="20"/>
          <w:szCs w:val="20"/>
        </w:rPr>
        <w:t xml:space="preserve"> </w:t>
      </w:r>
      <w:r w:rsidRPr="00C20C82">
        <w:rPr>
          <w:sz w:val="20"/>
          <w:szCs w:val="20"/>
        </w:rPr>
        <w:t>heart decide for himself what is good and what</w:t>
      </w:r>
      <w:r>
        <w:rPr>
          <w:sz w:val="20"/>
          <w:szCs w:val="20"/>
        </w:rPr>
        <w:t xml:space="preserve"> </w:t>
      </w:r>
      <w:r w:rsidRPr="00C20C82">
        <w:rPr>
          <w:sz w:val="20"/>
          <w:szCs w:val="20"/>
        </w:rPr>
        <w:t>is evil, having only Thy image before him as</w:t>
      </w:r>
      <w:r>
        <w:rPr>
          <w:sz w:val="20"/>
          <w:szCs w:val="20"/>
        </w:rPr>
        <w:t xml:space="preserve"> </w:t>
      </w:r>
      <w:r w:rsidRPr="00C20C82">
        <w:rPr>
          <w:sz w:val="20"/>
          <w:szCs w:val="20"/>
        </w:rPr>
        <w:t>his guide. But didst Thou not know that he</w:t>
      </w:r>
      <w:r>
        <w:rPr>
          <w:sz w:val="20"/>
          <w:szCs w:val="20"/>
        </w:rPr>
        <w:t xml:space="preserve"> </w:t>
      </w:r>
      <w:r w:rsidRPr="00C20C82">
        <w:rPr>
          <w:sz w:val="20"/>
          <w:szCs w:val="20"/>
        </w:rPr>
        <w:t>would at last reject even Thy image and Thy</w:t>
      </w:r>
      <w:r>
        <w:rPr>
          <w:sz w:val="20"/>
          <w:szCs w:val="20"/>
        </w:rPr>
        <w:t xml:space="preserve"> </w:t>
      </w:r>
      <w:r w:rsidRPr="00C20C82">
        <w:rPr>
          <w:sz w:val="20"/>
          <w:szCs w:val="20"/>
        </w:rPr>
        <w:t>truth, if he is weighed down with the fearful</w:t>
      </w:r>
      <w:r>
        <w:rPr>
          <w:sz w:val="20"/>
          <w:szCs w:val="20"/>
        </w:rPr>
        <w:t xml:space="preserve"> </w:t>
      </w:r>
      <w:r w:rsidRPr="00C20C82">
        <w:rPr>
          <w:sz w:val="20"/>
          <w:szCs w:val="20"/>
        </w:rPr>
        <w:t>burden of free choice? They will cry aloud at</w:t>
      </w:r>
      <w:r>
        <w:rPr>
          <w:sz w:val="20"/>
          <w:szCs w:val="20"/>
        </w:rPr>
        <w:t xml:space="preserve"> </w:t>
      </w:r>
      <w:r w:rsidRPr="00C20C82">
        <w:rPr>
          <w:sz w:val="20"/>
          <w:szCs w:val="20"/>
        </w:rPr>
        <w:t>last that the truth is not in Thee, for they</w:t>
      </w:r>
      <w:r>
        <w:rPr>
          <w:sz w:val="20"/>
          <w:szCs w:val="20"/>
        </w:rPr>
        <w:t xml:space="preserve"> </w:t>
      </w:r>
      <w:r w:rsidRPr="00C20C82">
        <w:rPr>
          <w:sz w:val="20"/>
          <w:szCs w:val="20"/>
        </w:rPr>
        <w:t>could not have been left in greater confusion</w:t>
      </w:r>
      <w:r>
        <w:rPr>
          <w:sz w:val="20"/>
          <w:szCs w:val="20"/>
        </w:rPr>
        <w:t xml:space="preserve"> </w:t>
      </w:r>
      <w:r w:rsidRPr="00C20C82">
        <w:rPr>
          <w:sz w:val="20"/>
          <w:szCs w:val="20"/>
        </w:rPr>
        <w:t>and suffering than Thou hast caused, laying</w:t>
      </w:r>
      <w:r>
        <w:rPr>
          <w:sz w:val="20"/>
          <w:szCs w:val="20"/>
        </w:rPr>
        <w:t xml:space="preserve"> </w:t>
      </w:r>
      <w:r w:rsidRPr="00C20C82">
        <w:rPr>
          <w:sz w:val="20"/>
          <w:szCs w:val="20"/>
        </w:rPr>
        <w:t>upon them so many cares and unanswerable</w:t>
      </w:r>
      <w:r>
        <w:rPr>
          <w:sz w:val="20"/>
          <w:szCs w:val="20"/>
        </w:rPr>
        <w:t xml:space="preserve"> </w:t>
      </w:r>
      <w:r w:rsidRPr="00C20C82">
        <w:rPr>
          <w:sz w:val="20"/>
          <w:szCs w:val="20"/>
        </w:rPr>
        <w:t>problems.</w:t>
      </w:r>
    </w:p>
    <w:p w14:paraId="7E329BCB" w14:textId="190FAD9A" w:rsidR="00C20C82" w:rsidRPr="00C20C82" w:rsidRDefault="00C20C82" w:rsidP="00C20C82">
      <w:pPr>
        <w:jc w:val="both"/>
        <w:rPr>
          <w:sz w:val="20"/>
          <w:szCs w:val="20"/>
        </w:rPr>
      </w:pPr>
      <w:r w:rsidRPr="00C20C82">
        <w:rPr>
          <w:sz w:val="20"/>
          <w:szCs w:val="20"/>
        </w:rPr>
        <w:t xml:space="preserve">" 'So that, in truth, </w:t>
      </w:r>
      <w:proofErr w:type="gramStart"/>
      <w:r w:rsidRPr="00C20C82">
        <w:rPr>
          <w:sz w:val="20"/>
          <w:szCs w:val="20"/>
        </w:rPr>
        <w:t>Thou</w:t>
      </w:r>
      <w:proofErr w:type="gramEnd"/>
      <w:r w:rsidRPr="00C20C82">
        <w:rPr>
          <w:sz w:val="20"/>
          <w:szCs w:val="20"/>
        </w:rPr>
        <w:t xml:space="preserve"> didst Thyself lay</w:t>
      </w:r>
      <w:r>
        <w:rPr>
          <w:sz w:val="20"/>
          <w:szCs w:val="20"/>
        </w:rPr>
        <w:t xml:space="preserve"> </w:t>
      </w:r>
      <w:r w:rsidRPr="00C20C82">
        <w:rPr>
          <w:sz w:val="20"/>
          <w:szCs w:val="20"/>
        </w:rPr>
        <w:t>the foundation for the destruction of Thy</w:t>
      </w:r>
      <w:r>
        <w:rPr>
          <w:sz w:val="20"/>
          <w:szCs w:val="20"/>
        </w:rPr>
        <w:t xml:space="preserve"> </w:t>
      </w:r>
      <w:r w:rsidRPr="00C20C82">
        <w:rPr>
          <w:sz w:val="20"/>
          <w:szCs w:val="20"/>
        </w:rPr>
        <w:t>kingdom, and no one is more to blame for it.</w:t>
      </w:r>
      <w:r>
        <w:rPr>
          <w:sz w:val="20"/>
          <w:szCs w:val="20"/>
        </w:rPr>
        <w:t xml:space="preserve"> </w:t>
      </w:r>
      <w:r w:rsidRPr="00C20C82">
        <w:rPr>
          <w:sz w:val="20"/>
          <w:szCs w:val="20"/>
        </w:rPr>
        <w:t xml:space="preserve">Yet what </w:t>
      </w:r>
      <w:proofErr w:type="gramStart"/>
      <w:r w:rsidRPr="00C20C82">
        <w:rPr>
          <w:sz w:val="20"/>
          <w:szCs w:val="20"/>
        </w:rPr>
        <w:t>was</w:t>
      </w:r>
      <w:proofErr w:type="gramEnd"/>
      <w:r w:rsidRPr="00C20C82">
        <w:rPr>
          <w:sz w:val="20"/>
          <w:szCs w:val="20"/>
        </w:rPr>
        <w:t xml:space="preserve"> offered Thee? There are three</w:t>
      </w:r>
      <w:r>
        <w:rPr>
          <w:sz w:val="20"/>
          <w:szCs w:val="20"/>
        </w:rPr>
        <w:t xml:space="preserve"> </w:t>
      </w:r>
      <w:r w:rsidRPr="00C20C82">
        <w:rPr>
          <w:sz w:val="20"/>
          <w:szCs w:val="20"/>
        </w:rPr>
        <w:t>powers, three powers alone, able to conquer</w:t>
      </w:r>
      <w:r>
        <w:rPr>
          <w:sz w:val="20"/>
          <w:szCs w:val="20"/>
        </w:rPr>
        <w:t xml:space="preserve"> </w:t>
      </w:r>
      <w:r w:rsidRPr="00C20C82">
        <w:rPr>
          <w:sz w:val="20"/>
          <w:szCs w:val="20"/>
        </w:rPr>
        <w:t xml:space="preserve">and to hold captive </w:t>
      </w:r>
      <w:proofErr w:type="spellStart"/>
      <w:r w:rsidRPr="00C20C82">
        <w:rPr>
          <w:sz w:val="20"/>
          <w:szCs w:val="20"/>
        </w:rPr>
        <w:t>for ever</w:t>
      </w:r>
      <w:proofErr w:type="spellEnd"/>
      <w:r w:rsidRPr="00C20C82">
        <w:rPr>
          <w:sz w:val="20"/>
          <w:szCs w:val="20"/>
        </w:rPr>
        <w:t xml:space="preserve"> the conscience of</w:t>
      </w:r>
      <w:r>
        <w:rPr>
          <w:sz w:val="20"/>
          <w:szCs w:val="20"/>
        </w:rPr>
        <w:t xml:space="preserve"> </w:t>
      </w:r>
      <w:r w:rsidRPr="00C20C82">
        <w:rPr>
          <w:sz w:val="20"/>
          <w:szCs w:val="20"/>
        </w:rPr>
        <w:t>these impotent rebels for their happiness—</w:t>
      </w:r>
      <w:r>
        <w:rPr>
          <w:sz w:val="20"/>
          <w:szCs w:val="20"/>
        </w:rPr>
        <w:t xml:space="preserve"> </w:t>
      </w:r>
      <w:r w:rsidRPr="00C20C82">
        <w:rPr>
          <w:sz w:val="20"/>
          <w:szCs w:val="20"/>
        </w:rPr>
        <w:t xml:space="preserve">those forces are miracle, </w:t>
      </w:r>
      <w:proofErr w:type="gramStart"/>
      <w:r w:rsidRPr="00C20C82">
        <w:rPr>
          <w:sz w:val="20"/>
          <w:szCs w:val="20"/>
        </w:rPr>
        <w:t>mystery</w:t>
      </w:r>
      <w:proofErr w:type="gramEnd"/>
      <w:r w:rsidRPr="00C20C82">
        <w:rPr>
          <w:sz w:val="20"/>
          <w:szCs w:val="20"/>
        </w:rPr>
        <w:t xml:space="preserve"> and authority.</w:t>
      </w:r>
      <w:r>
        <w:rPr>
          <w:sz w:val="20"/>
          <w:szCs w:val="20"/>
        </w:rPr>
        <w:t xml:space="preserve"> </w:t>
      </w:r>
      <w:r w:rsidRPr="00C20C82">
        <w:rPr>
          <w:sz w:val="20"/>
          <w:szCs w:val="20"/>
        </w:rPr>
        <w:t>Thou hast rejected all three and hast set</w:t>
      </w:r>
      <w:r>
        <w:rPr>
          <w:sz w:val="20"/>
          <w:szCs w:val="20"/>
        </w:rPr>
        <w:t xml:space="preserve"> </w:t>
      </w:r>
      <w:r w:rsidRPr="00C20C82">
        <w:rPr>
          <w:sz w:val="20"/>
          <w:szCs w:val="20"/>
        </w:rPr>
        <w:t>the example for doing so. When the wise and</w:t>
      </w:r>
      <w:r>
        <w:rPr>
          <w:sz w:val="20"/>
          <w:szCs w:val="20"/>
        </w:rPr>
        <w:t xml:space="preserve"> </w:t>
      </w:r>
      <w:r w:rsidRPr="00C20C82">
        <w:rPr>
          <w:sz w:val="20"/>
          <w:szCs w:val="20"/>
        </w:rPr>
        <w:t>dread spirit set Thee on the pinnacle of the</w:t>
      </w:r>
      <w:r>
        <w:rPr>
          <w:sz w:val="20"/>
          <w:szCs w:val="20"/>
        </w:rPr>
        <w:t xml:space="preserve"> </w:t>
      </w:r>
      <w:r w:rsidRPr="00C20C82">
        <w:rPr>
          <w:sz w:val="20"/>
          <w:szCs w:val="20"/>
        </w:rPr>
        <w:t>temple and said to Thee, "If Thou wouldst</w:t>
      </w:r>
      <w:r>
        <w:rPr>
          <w:sz w:val="20"/>
          <w:szCs w:val="20"/>
        </w:rPr>
        <w:t xml:space="preserve"> </w:t>
      </w:r>
      <w:r w:rsidRPr="00C20C82">
        <w:rPr>
          <w:sz w:val="20"/>
          <w:szCs w:val="20"/>
        </w:rPr>
        <w:t>know whether Thou art the Son of God then</w:t>
      </w:r>
      <w:r>
        <w:rPr>
          <w:sz w:val="20"/>
          <w:szCs w:val="20"/>
        </w:rPr>
        <w:t xml:space="preserve"> </w:t>
      </w:r>
      <w:r w:rsidRPr="00C20C82">
        <w:rPr>
          <w:sz w:val="20"/>
          <w:szCs w:val="20"/>
        </w:rPr>
        <w:t>cast Thyself down, for it is written: the angels</w:t>
      </w:r>
      <w:r>
        <w:rPr>
          <w:sz w:val="20"/>
          <w:szCs w:val="20"/>
        </w:rPr>
        <w:t xml:space="preserve"> </w:t>
      </w:r>
      <w:r w:rsidRPr="00C20C82">
        <w:rPr>
          <w:sz w:val="20"/>
          <w:szCs w:val="20"/>
        </w:rPr>
        <w:t>shall hold him up lest he fall and bruise himself,</w:t>
      </w:r>
      <w:r>
        <w:rPr>
          <w:sz w:val="20"/>
          <w:szCs w:val="20"/>
        </w:rPr>
        <w:t xml:space="preserve"> </w:t>
      </w:r>
      <w:r w:rsidRPr="00C20C82">
        <w:rPr>
          <w:sz w:val="20"/>
          <w:szCs w:val="20"/>
        </w:rPr>
        <w:t>and Thou shalt know then whether Thou</w:t>
      </w:r>
      <w:r>
        <w:rPr>
          <w:sz w:val="20"/>
          <w:szCs w:val="20"/>
        </w:rPr>
        <w:t xml:space="preserve"> </w:t>
      </w:r>
      <w:r w:rsidRPr="00C20C82">
        <w:rPr>
          <w:sz w:val="20"/>
          <w:szCs w:val="20"/>
        </w:rPr>
        <w:t>art the Son of God and shalt prove then how</w:t>
      </w:r>
      <w:r>
        <w:rPr>
          <w:sz w:val="20"/>
          <w:szCs w:val="20"/>
        </w:rPr>
        <w:t xml:space="preserve"> </w:t>
      </w:r>
      <w:r w:rsidRPr="00C20C82">
        <w:rPr>
          <w:sz w:val="20"/>
          <w:szCs w:val="20"/>
        </w:rPr>
        <w:t>great is Thy faith in Thy Father." But Thou</w:t>
      </w:r>
      <w:r>
        <w:rPr>
          <w:sz w:val="20"/>
          <w:szCs w:val="20"/>
        </w:rPr>
        <w:t xml:space="preserve"> </w:t>
      </w:r>
      <w:r w:rsidRPr="00C20C82">
        <w:rPr>
          <w:sz w:val="20"/>
          <w:szCs w:val="20"/>
        </w:rPr>
        <w:t>didst refuse and wouldst not cast Thyself down.</w:t>
      </w:r>
      <w:r>
        <w:rPr>
          <w:sz w:val="20"/>
          <w:szCs w:val="20"/>
        </w:rPr>
        <w:t xml:space="preserve"> </w:t>
      </w:r>
      <w:r w:rsidRPr="00C20C82">
        <w:rPr>
          <w:sz w:val="20"/>
          <w:szCs w:val="20"/>
        </w:rPr>
        <w:t>Oh, of course, Thou didst proudly and well,</w:t>
      </w:r>
      <w:r>
        <w:rPr>
          <w:sz w:val="20"/>
          <w:szCs w:val="20"/>
        </w:rPr>
        <w:t xml:space="preserve"> </w:t>
      </w:r>
      <w:r w:rsidRPr="00C20C82">
        <w:rPr>
          <w:sz w:val="20"/>
          <w:szCs w:val="20"/>
        </w:rPr>
        <w:t>like God; but the weak, unruly race of men,</w:t>
      </w:r>
      <w:r>
        <w:rPr>
          <w:sz w:val="20"/>
          <w:szCs w:val="20"/>
        </w:rPr>
        <w:t xml:space="preserve"> </w:t>
      </w:r>
      <w:r w:rsidRPr="00C20C82">
        <w:rPr>
          <w:sz w:val="20"/>
          <w:szCs w:val="20"/>
        </w:rPr>
        <w:t xml:space="preserve">are they gods? Oh, </w:t>
      </w:r>
      <w:proofErr w:type="gramStart"/>
      <w:r w:rsidRPr="00C20C82">
        <w:rPr>
          <w:sz w:val="20"/>
          <w:szCs w:val="20"/>
        </w:rPr>
        <w:t>Thou</w:t>
      </w:r>
      <w:proofErr w:type="gramEnd"/>
      <w:r w:rsidRPr="00C20C82">
        <w:rPr>
          <w:sz w:val="20"/>
          <w:szCs w:val="20"/>
        </w:rPr>
        <w:t xml:space="preserve"> didst know then that</w:t>
      </w:r>
      <w:r>
        <w:rPr>
          <w:sz w:val="20"/>
          <w:szCs w:val="20"/>
        </w:rPr>
        <w:t xml:space="preserve"> </w:t>
      </w:r>
      <w:r w:rsidRPr="00C20C82">
        <w:rPr>
          <w:sz w:val="20"/>
          <w:szCs w:val="20"/>
        </w:rPr>
        <w:t>in taking one step, in making one movement</w:t>
      </w:r>
      <w:r>
        <w:rPr>
          <w:sz w:val="20"/>
          <w:szCs w:val="20"/>
        </w:rPr>
        <w:t xml:space="preserve"> </w:t>
      </w:r>
      <w:r w:rsidRPr="00C20C82">
        <w:rPr>
          <w:sz w:val="20"/>
          <w:szCs w:val="20"/>
        </w:rPr>
        <w:t>to cast Thyself down, Thou wouldst be tempting</w:t>
      </w:r>
      <w:r>
        <w:rPr>
          <w:sz w:val="20"/>
          <w:szCs w:val="20"/>
        </w:rPr>
        <w:t xml:space="preserve"> </w:t>
      </w:r>
      <w:r w:rsidRPr="00C20C82">
        <w:rPr>
          <w:sz w:val="20"/>
          <w:szCs w:val="20"/>
        </w:rPr>
        <w:t>God and have lost all Thy faith in Him,</w:t>
      </w:r>
      <w:r>
        <w:rPr>
          <w:sz w:val="20"/>
          <w:szCs w:val="20"/>
        </w:rPr>
        <w:t xml:space="preserve"> </w:t>
      </w:r>
      <w:r w:rsidRPr="00C20C82">
        <w:rPr>
          <w:sz w:val="20"/>
          <w:szCs w:val="20"/>
        </w:rPr>
        <w:t>and wouldst have been dashed to pieces against</w:t>
      </w:r>
      <w:r>
        <w:rPr>
          <w:sz w:val="20"/>
          <w:szCs w:val="20"/>
        </w:rPr>
        <w:t xml:space="preserve"> </w:t>
      </w:r>
      <w:r w:rsidRPr="00C20C82">
        <w:rPr>
          <w:sz w:val="20"/>
          <w:szCs w:val="20"/>
        </w:rPr>
        <w:t>that earth which Thou didst come to</w:t>
      </w:r>
      <w:r>
        <w:rPr>
          <w:sz w:val="20"/>
          <w:szCs w:val="20"/>
        </w:rPr>
        <w:t xml:space="preserve"> </w:t>
      </w:r>
      <w:r w:rsidRPr="00C20C82">
        <w:rPr>
          <w:sz w:val="20"/>
          <w:szCs w:val="20"/>
        </w:rPr>
        <w:t>save. And the wise spirit that tempted Thee</w:t>
      </w:r>
      <w:r>
        <w:rPr>
          <w:sz w:val="20"/>
          <w:szCs w:val="20"/>
        </w:rPr>
        <w:t xml:space="preserve"> </w:t>
      </w:r>
      <w:r w:rsidRPr="00C20C82">
        <w:rPr>
          <w:sz w:val="20"/>
          <w:szCs w:val="20"/>
        </w:rPr>
        <w:t>would have rejoiced. But I ask again, are there</w:t>
      </w:r>
      <w:r>
        <w:rPr>
          <w:sz w:val="20"/>
          <w:szCs w:val="20"/>
        </w:rPr>
        <w:t xml:space="preserve"> </w:t>
      </w:r>
      <w:r w:rsidRPr="00C20C82">
        <w:rPr>
          <w:sz w:val="20"/>
          <w:szCs w:val="20"/>
        </w:rPr>
        <w:t xml:space="preserve">many like Thee? And </w:t>
      </w:r>
      <w:proofErr w:type="spellStart"/>
      <w:r w:rsidRPr="00C20C82">
        <w:rPr>
          <w:sz w:val="20"/>
          <w:szCs w:val="20"/>
        </w:rPr>
        <w:t>couldst</w:t>
      </w:r>
      <w:proofErr w:type="spellEnd"/>
      <w:r w:rsidRPr="00C20C82">
        <w:rPr>
          <w:sz w:val="20"/>
          <w:szCs w:val="20"/>
        </w:rPr>
        <w:t xml:space="preserve"> Thou believe</w:t>
      </w:r>
      <w:r>
        <w:rPr>
          <w:sz w:val="20"/>
          <w:szCs w:val="20"/>
        </w:rPr>
        <w:t xml:space="preserve"> </w:t>
      </w:r>
      <w:r w:rsidRPr="00C20C82">
        <w:rPr>
          <w:sz w:val="20"/>
          <w:szCs w:val="20"/>
        </w:rPr>
        <w:t>for one moment that men, too, could face</w:t>
      </w:r>
      <w:r>
        <w:rPr>
          <w:sz w:val="20"/>
          <w:szCs w:val="20"/>
        </w:rPr>
        <w:t xml:space="preserve"> </w:t>
      </w:r>
      <w:r w:rsidRPr="00C20C82">
        <w:rPr>
          <w:sz w:val="20"/>
          <w:szCs w:val="20"/>
        </w:rPr>
        <w:t>such a temptation? Is the nature of men such,</w:t>
      </w:r>
      <w:r>
        <w:rPr>
          <w:sz w:val="20"/>
          <w:szCs w:val="20"/>
        </w:rPr>
        <w:t xml:space="preserve"> </w:t>
      </w:r>
      <w:r w:rsidRPr="00C20C82">
        <w:rPr>
          <w:sz w:val="20"/>
          <w:szCs w:val="20"/>
        </w:rPr>
        <w:t>that they can reject miracle, and at the great</w:t>
      </w:r>
      <w:r>
        <w:rPr>
          <w:sz w:val="20"/>
          <w:szCs w:val="20"/>
        </w:rPr>
        <w:t xml:space="preserve"> </w:t>
      </w:r>
      <w:r w:rsidRPr="00C20C82">
        <w:rPr>
          <w:sz w:val="20"/>
          <w:szCs w:val="20"/>
        </w:rPr>
        <w:t>moments of their life, the moments of their</w:t>
      </w:r>
      <w:r>
        <w:rPr>
          <w:sz w:val="20"/>
          <w:szCs w:val="20"/>
        </w:rPr>
        <w:t xml:space="preserve"> </w:t>
      </w:r>
      <w:r w:rsidRPr="00C20C82">
        <w:rPr>
          <w:sz w:val="20"/>
          <w:szCs w:val="20"/>
        </w:rPr>
        <w:t xml:space="preserve">deepest, most </w:t>
      </w:r>
      <w:proofErr w:type="spellStart"/>
      <w:r w:rsidRPr="00C20C82">
        <w:rPr>
          <w:sz w:val="20"/>
          <w:szCs w:val="20"/>
        </w:rPr>
        <w:t>agonising</w:t>
      </w:r>
      <w:proofErr w:type="spellEnd"/>
      <w:r w:rsidRPr="00C20C82">
        <w:rPr>
          <w:sz w:val="20"/>
          <w:szCs w:val="20"/>
        </w:rPr>
        <w:t xml:space="preserve"> spiritual difficulties,</w:t>
      </w:r>
      <w:r>
        <w:rPr>
          <w:sz w:val="20"/>
          <w:szCs w:val="20"/>
        </w:rPr>
        <w:t xml:space="preserve"> </w:t>
      </w:r>
      <w:r w:rsidRPr="00C20C82">
        <w:rPr>
          <w:sz w:val="20"/>
          <w:szCs w:val="20"/>
        </w:rPr>
        <w:t>cling only to the free verdict of the heart? Oh,</w:t>
      </w:r>
      <w:r>
        <w:rPr>
          <w:sz w:val="20"/>
          <w:szCs w:val="20"/>
        </w:rPr>
        <w:t xml:space="preserve"> </w:t>
      </w:r>
      <w:proofErr w:type="gramStart"/>
      <w:r w:rsidRPr="00C20C82">
        <w:rPr>
          <w:sz w:val="20"/>
          <w:szCs w:val="20"/>
        </w:rPr>
        <w:t>Thou</w:t>
      </w:r>
      <w:proofErr w:type="gramEnd"/>
      <w:r w:rsidRPr="00C20C82">
        <w:rPr>
          <w:sz w:val="20"/>
          <w:szCs w:val="20"/>
        </w:rPr>
        <w:t xml:space="preserve"> didst know that Thy deed would be recorded</w:t>
      </w:r>
      <w:r>
        <w:rPr>
          <w:sz w:val="20"/>
          <w:szCs w:val="20"/>
        </w:rPr>
        <w:t xml:space="preserve"> </w:t>
      </w:r>
      <w:r w:rsidRPr="00C20C82">
        <w:rPr>
          <w:sz w:val="20"/>
          <w:szCs w:val="20"/>
        </w:rPr>
        <w:t>in books, would be handed down to</w:t>
      </w:r>
      <w:r>
        <w:rPr>
          <w:sz w:val="20"/>
          <w:szCs w:val="20"/>
        </w:rPr>
        <w:t xml:space="preserve"> </w:t>
      </w:r>
      <w:r w:rsidRPr="00C20C82">
        <w:rPr>
          <w:sz w:val="20"/>
          <w:szCs w:val="20"/>
        </w:rPr>
        <w:t>remote times and the utmost ends of the earth,</w:t>
      </w:r>
      <w:r>
        <w:rPr>
          <w:sz w:val="20"/>
          <w:szCs w:val="20"/>
        </w:rPr>
        <w:t xml:space="preserve"> </w:t>
      </w:r>
      <w:r w:rsidRPr="00C20C82">
        <w:rPr>
          <w:sz w:val="20"/>
          <w:szCs w:val="20"/>
        </w:rPr>
        <w:t>and Thou didst hope that man, following</w:t>
      </w:r>
      <w:r>
        <w:rPr>
          <w:sz w:val="20"/>
          <w:szCs w:val="20"/>
        </w:rPr>
        <w:t xml:space="preserve"> </w:t>
      </w:r>
      <w:r w:rsidRPr="00C20C82">
        <w:rPr>
          <w:sz w:val="20"/>
          <w:szCs w:val="20"/>
        </w:rPr>
        <w:t>Thee, would cling to God and not ask for a</w:t>
      </w:r>
      <w:r>
        <w:rPr>
          <w:sz w:val="20"/>
          <w:szCs w:val="20"/>
        </w:rPr>
        <w:t xml:space="preserve"> </w:t>
      </w:r>
      <w:r w:rsidRPr="00C20C82">
        <w:rPr>
          <w:sz w:val="20"/>
          <w:szCs w:val="20"/>
        </w:rPr>
        <w:t>miracle. But Thou didst not know that when</w:t>
      </w:r>
      <w:r>
        <w:rPr>
          <w:sz w:val="20"/>
          <w:szCs w:val="20"/>
        </w:rPr>
        <w:t xml:space="preserve"> </w:t>
      </w:r>
      <w:r w:rsidRPr="00C20C82">
        <w:rPr>
          <w:sz w:val="20"/>
          <w:szCs w:val="20"/>
        </w:rPr>
        <w:t xml:space="preserve">man rejects </w:t>
      </w:r>
      <w:proofErr w:type="gramStart"/>
      <w:r w:rsidRPr="00C20C82">
        <w:rPr>
          <w:sz w:val="20"/>
          <w:szCs w:val="20"/>
        </w:rPr>
        <w:t>miracle</w:t>
      </w:r>
      <w:proofErr w:type="gramEnd"/>
      <w:r w:rsidRPr="00C20C82">
        <w:rPr>
          <w:sz w:val="20"/>
          <w:szCs w:val="20"/>
        </w:rPr>
        <w:t xml:space="preserve"> he rejects God too; for</w:t>
      </w:r>
      <w:r>
        <w:rPr>
          <w:sz w:val="20"/>
          <w:szCs w:val="20"/>
        </w:rPr>
        <w:t xml:space="preserve"> </w:t>
      </w:r>
      <w:r w:rsidRPr="00C20C82">
        <w:rPr>
          <w:sz w:val="20"/>
          <w:szCs w:val="20"/>
        </w:rPr>
        <w:t>man seeks not so much God as the miraculous.</w:t>
      </w:r>
      <w:r>
        <w:rPr>
          <w:sz w:val="20"/>
          <w:szCs w:val="20"/>
        </w:rPr>
        <w:t xml:space="preserve"> </w:t>
      </w:r>
      <w:r w:rsidRPr="00C20C82">
        <w:rPr>
          <w:sz w:val="20"/>
          <w:szCs w:val="20"/>
        </w:rPr>
        <w:t>And as man cannot bear to be without the</w:t>
      </w:r>
      <w:r>
        <w:rPr>
          <w:sz w:val="20"/>
          <w:szCs w:val="20"/>
        </w:rPr>
        <w:t xml:space="preserve"> </w:t>
      </w:r>
      <w:r w:rsidRPr="00C20C82">
        <w:rPr>
          <w:sz w:val="20"/>
          <w:szCs w:val="20"/>
        </w:rPr>
        <w:t>miraculous, he will create new miracles of his</w:t>
      </w:r>
      <w:r>
        <w:rPr>
          <w:sz w:val="20"/>
          <w:szCs w:val="20"/>
        </w:rPr>
        <w:t xml:space="preserve"> </w:t>
      </w:r>
      <w:r w:rsidRPr="00C20C82">
        <w:rPr>
          <w:sz w:val="20"/>
          <w:szCs w:val="20"/>
        </w:rPr>
        <w:t>own for himself, and will worship deeds of</w:t>
      </w:r>
      <w:r>
        <w:rPr>
          <w:sz w:val="20"/>
          <w:szCs w:val="20"/>
        </w:rPr>
        <w:t xml:space="preserve"> </w:t>
      </w:r>
      <w:r w:rsidRPr="00C20C82">
        <w:rPr>
          <w:sz w:val="20"/>
          <w:szCs w:val="20"/>
        </w:rPr>
        <w:t>sorcery and witchcraft, though he might be a</w:t>
      </w:r>
      <w:r>
        <w:rPr>
          <w:sz w:val="20"/>
          <w:szCs w:val="20"/>
        </w:rPr>
        <w:t xml:space="preserve"> </w:t>
      </w:r>
      <w:r w:rsidRPr="00C20C82">
        <w:rPr>
          <w:sz w:val="20"/>
          <w:szCs w:val="20"/>
        </w:rPr>
        <w:t xml:space="preserve">hundred times over a rebel, </w:t>
      </w:r>
      <w:proofErr w:type="gramStart"/>
      <w:r w:rsidRPr="00C20C82">
        <w:rPr>
          <w:sz w:val="20"/>
          <w:szCs w:val="20"/>
        </w:rPr>
        <w:t>heretic</w:t>
      </w:r>
      <w:proofErr w:type="gramEnd"/>
      <w:r w:rsidRPr="00C20C82">
        <w:rPr>
          <w:sz w:val="20"/>
          <w:szCs w:val="20"/>
        </w:rPr>
        <w:t xml:space="preserve"> and infidel.</w:t>
      </w:r>
      <w:r>
        <w:rPr>
          <w:sz w:val="20"/>
          <w:szCs w:val="20"/>
        </w:rPr>
        <w:t xml:space="preserve"> </w:t>
      </w:r>
      <w:r w:rsidRPr="00C20C82">
        <w:rPr>
          <w:sz w:val="20"/>
          <w:szCs w:val="20"/>
        </w:rPr>
        <w:t>Thou didst not come down from the Cross</w:t>
      </w:r>
      <w:r>
        <w:rPr>
          <w:sz w:val="20"/>
          <w:szCs w:val="20"/>
        </w:rPr>
        <w:t xml:space="preserve"> </w:t>
      </w:r>
      <w:r w:rsidRPr="00C20C82">
        <w:rPr>
          <w:sz w:val="20"/>
          <w:szCs w:val="20"/>
        </w:rPr>
        <w:t xml:space="preserve">when they shouted to Thee, </w:t>
      </w:r>
      <w:proofErr w:type="gramStart"/>
      <w:r w:rsidRPr="00C20C82">
        <w:rPr>
          <w:sz w:val="20"/>
          <w:szCs w:val="20"/>
        </w:rPr>
        <w:t>mocking</w:t>
      </w:r>
      <w:proofErr w:type="gramEnd"/>
      <w:r w:rsidRPr="00C20C82">
        <w:rPr>
          <w:sz w:val="20"/>
          <w:szCs w:val="20"/>
        </w:rPr>
        <w:t xml:space="preserve"> and reviling</w:t>
      </w:r>
      <w:r>
        <w:rPr>
          <w:sz w:val="20"/>
          <w:szCs w:val="20"/>
        </w:rPr>
        <w:t xml:space="preserve"> </w:t>
      </w:r>
      <w:r w:rsidRPr="00C20C82">
        <w:rPr>
          <w:sz w:val="20"/>
          <w:szCs w:val="20"/>
        </w:rPr>
        <w:t>Thee, "Come down from the cross and</w:t>
      </w:r>
      <w:r>
        <w:rPr>
          <w:sz w:val="20"/>
          <w:szCs w:val="20"/>
        </w:rPr>
        <w:t xml:space="preserve"> </w:t>
      </w:r>
      <w:r w:rsidRPr="00C20C82">
        <w:rPr>
          <w:sz w:val="20"/>
          <w:szCs w:val="20"/>
        </w:rPr>
        <w:t>we will believe that Thou art He." Thou didst</w:t>
      </w:r>
      <w:r>
        <w:rPr>
          <w:sz w:val="20"/>
          <w:szCs w:val="20"/>
        </w:rPr>
        <w:t xml:space="preserve"> </w:t>
      </w:r>
      <w:r w:rsidRPr="00C20C82">
        <w:rPr>
          <w:sz w:val="20"/>
          <w:szCs w:val="20"/>
        </w:rPr>
        <w:t>not come down, for again Thou wouldst not</w:t>
      </w:r>
      <w:r>
        <w:rPr>
          <w:sz w:val="20"/>
          <w:szCs w:val="20"/>
        </w:rPr>
        <w:t xml:space="preserve"> </w:t>
      </w:r>
      <w:r w:rsidRPr="00C20C82">
        <w:rPr>
          <w:sz w:val="20"/>
          <w:szCs w:val="20"/>
        </w:rPr>
        <w:t>enslave man by a miracle, and didst crave</w:t>
      </w:r>
      <w:r>
        <w:rPr>
          <w:sz w:val="20"/>
          <w:szCs w:val="20"/>
        </w:rPr>
        <w:t xml:space="preserve"> </w:t>
      </w:r>
      <w:r w:rsidRPr="00C20C82">
        <w:rPr>
          <w:sz w:val="20"/>
          <w:szCs w:val="20"/>
        </w:rPr>
        <w:t>faith given freely, not based on miracle. Thou</w:t>
      </w:r>
      <w:r>
        <w:rPr>
          <w:sz w:val="20"/>
          <w:szCs w:val="20"/>
        </w:rPr>
        <w:t xml:space="preserve"> </w:t>
      </w:r>
      <w:r w:rsidRPr="00C20C82">
        <w:rPr>
          <w:sz w:val="20"/>
          <w:szCs w:val="20"/>
        </w:rPr>
        <w:t>didst crave for free love and not the base raptures</w:t>
      </w:r>
      <w:r>
        <w:rPr>
          <w:sz w:val="20"/>
          <w:szCs w:val="20"/>
        </w:rPr>
        <w:t xml:space="preserve"> </w:t>
      </w:r>
      <w:r w:rsidRPr="00C20C82">
        <w:rPr>
          <w:sz w:val="20"/>
          <w:szCs w:val="20"/>
        </w:rPr>
        <w:t>of the slave before the might that has</w:t>
      </w:r>
      <w:r>
        <w:rPr>
          <w:sz w:val="20"/>
          <w:szCs w:val="20"/>
        </w:rPr>
        <w:t xml:space="preserve"> </w:t>
      </w:r>
      <w:r w:rsidRPr="00C20C82">
        <w:rPr>
          <w:sz w:val="20"/>
          <w:szCs w:val="20"/>
        </w:rPr>
        <w:t xml:space="preserve">overawed him </w:t>
      </w:r>
      <w:proofErr w:type="spellStart"/>
      <w:r w:rsidRPr="00C20C82">
        <w:rPr>
          <w:sz w:val="20"/>
          <w:szCs w:val="20"/>
        </w:rPr>
        <w:t>for ever</w:t>
      </w:r>
      <w:proofErr w:type="spellEnd"/>
      <w:r w:rsidRPr="00C20C82">
        <w:rPr>
          <w:sz w:val="20"/>
          <w:szCs w:val="20"/>
        </w:rPr>
        <w:t>. But Thou didst think</w:t>
      </w:r>
      <w:r>
        <w:rPr>
          <w:sz w:val="20"/>
          <w:szCs w:val="20"/>
        </w:rPr>
        <w:t xml:space="preserve"> </w:t>
      </w:r>
      <w:r w:rsidRPr="00C20C82">
        <w:rPr>
          <w:sz w:val="20"/>
          <w:szCs w:val="20"/>
        </w:rPr>
        <w:t>too highly of men therein, for they are slaves,</w:t>
      </w:r>
      <w:r>
        <w:rPr>
          <w:sz w:val="20"/>
          <w:szCs w:val="20"/>
        </w:rPr>
        <w:t xml:space="preserve"> </w:t>
      </w:r>
      <w:r w:rsidRPr="00C20C82">
        <w:rPr>
          <w:sz w:val="20"/>
          <w:szCs w:val="20"/>
        </w:rPr>
        <w:t>of course, though rebellious by nature. Look</w:t>
      </w:r>
      <w:r>
        <w:rPr>
          <w:sz w:val="20"/>
          <w:szCs w:val="20"/>
        </w:rPr>
        <w:t xml:space="preserve"> </w:t>
      </w:r>
      <w:r w:rsidRPr="00C20C82">
        <w:rPr>
          <w:sz w:val="20"/>
          <w:szCs w:val="20"/>
        </w:rPr>
        <w:t>round and judge; fifteen centuries have passed,</w:t>
      </w:r>
      <w:r>
        <w:rPr>
          <w:sz w:val="20"/>
          <w:szCs w:val="20"/>
        </w:rPr>
        <w:t xml:space="preserve"> </w:t>
      </w:r>
      <w:r w:rsidRPr="00C20C82">
        <w:rPr>
          <w:sz w:val="20"/>
          <w:szCs w:val="20"/>
        </w:rPr>
        <w:t>look upon them. Whom hast Thou raised up</w:t>
      </w:r>
      <w:r>
        <w:rPr>
          <w:sz w:val="20"/>
          <w:szCs w:val="20"/>
        </w:rPr>
        <w:t xml:space="preserve"> </w:t>
      </w:r>
      <w:r w:rsidRPr="00C20C82">
        <w:rPr>
          <w:sz w:val="20"/>
          <w:szCs w:val="20"/>
        </w:rPr>
        <w:t>to Thyself? I swear, man is weaker and baser</w:t>
      </w:r>
      <w:r>
        <w:rPr>
          <w:sz w:val="20"/>
          <w:szCs w:val="20"/>
        </w:rPr>
        <w:t xml:space="preserve"> </w:t>
      </w:r>
      <w:r w:rsidRPr="00C20C82">
        <w:rPr>
          <w:sz w:val="20"/>
          <w:szCs w:val="20"/>
        </w:rPr>
        <w:t>by nature than Thou hast believed him! Can</w:t>
      </w:r>
      <w:r>
        <w:rPr>
          <w:sz w:val="20"/>
          <w:szCs w:val="20"/>
        </w:rPr>
        <w:t xml:space="preserve"> </w:t>
      </w:r>
      <w:r w:rsidRPr="00C20C82">
        <w:rPr>
          <w:sz w:val="20"/>
          <w:szCs w:val="20"/>
        </w:rPr>
        <w:t>he, can he do what Thou didst? By showing</w:t>
      </w:r>
      <w:r>
        <w:rPr>
          <w:sz w:val="20"/>
          <w:szCs w:val="20"/>
        </w:rPr>
        <w:t xml:space="preserve"> </w:t>
      </w:r>
      <w:r w:rsidRPr="00C20C82">
        <w:rPr>
          <w:sz w:val="20"/>
          <w:szCs w:val="20"/>
        </w:rPr>
        <w:t xml:space="preserve">him so much respect, </w:t>
      </w:r>
      <w:proofErr w:type="gramStart"/>
      <w:r w:rsidRPr="00C20C82">
        <w:rPr>
          <w:sz w:val="20"/>
          <w:szCs w:val="20"/>
        </w:rPr>
        <w:t>Thou</w:t>
      </w:r>
      <w:proofErr w:type="gramEnd"/>
      <w:r w:rsidRPr="00C20C82">
        <w:rPr>
          <w:sz w:val="20"/>
          <w:szCs w:val="20"/>
        </w:rPr>
        <w:t xml:space="preserve"> didst, as it were,</w:t>
      </w:r>
      <w:r>
        <w:rPr>
          <w:sz w:val="20"/>
          <w:szCs w:val="20"/>
        </w:rPr>
        <w:t xml:space="preserve"> </w:t>
      </w:r>
      <w:r w:rsidRPr="00C20C82">
        <w:rPr>
          <w:sz w:val="20"/>
          <w:szCs w:val="20"/>
        </w:rPr>
        <w:t>cease to feel for him, for Thou didst ask far</w:t>
      </w:r>
      <w:r>
        <w:rPr>
          <w:sz w:val="20"/>
          <w:szCs w:val="20"/>
        </w:rPr>
        <w:t xml:space="preserve"> </w:t>
      </w:r>
      <w:r w:rsidRPr="00C20C82">
        <w:rPr>
          <w:sz w:val="20"/>
          <w:szCs w:val="20"/>
        </w:rPr>
        <w:t>too much from him—Thou who hast loved</w:t>
      </w:r>
      <w:r>
        <w:rPr>
          <w:sz w:val="20"/>
          <w:szCs w:val="20"/>
        </w:rPr>
        <w:t xml:space="preserve"> </w:t>
      </w:r>
      <w:r w:rsidRPr="00C20C82">
        <w:rPr>
          <w:sz w:val="20"/>
          <w:szCs w:val="20"/>
        </w:rPr>
        <w:t>him more than Thyself! Respecting him less,</w:t>
      </w:r>
      <w:r>
        <w:rPr>
          <w:sz w:val="20"/>
          <w:szCs w:val="20"/>
        </w:rPr>
        <w:t xml:space="preserve"> </w:t>
      </w:r>
      <w:proofErr w:type="gramStart"/>
      <w:r w:rsidRPr="00C20C82">
        <w:rPr>
          <w:sz w:val="20"/>
          <w:szCs w:val="20"/>
        </w:rPr>
        <w:t>Thou</w:t>
      </w:r>
      <w:proofErr w:type="gramEnd"/>
      <w:r w:rsidRPr="00C20C82">
        <w:rPr>
          <w:sz w:val="20"/>
          <w:szCs w:val="20"/>
        </w:rPr>
        <w:t xml:space="preserve"> wouldst have asked less of him. That</w:t>
      </w:r>
      <w:r>
        <w:rPr>
          <w:sz w:val="20"/>
          <w:szCs w:val="20"/>
        </w:rPr>
        <w:t xml:space="preserve"> </w:t>
      </w:r>
      <w:r w:rsidRPr="00C20C82">
        <w:rPr>
          <w:sz w:val="20"/>
          <w:szCs w:val="20"/>
        </w:rPr>
        <w:t>would have been more like love, for his burden</w:t>
      </w:r>
      <w:r>
        <w:rPr>
          <w:sz w:val="20"/>
          <w:szCs w:val="20"/>
        </w:rPr>
        <w:t xml:space="preserve"> </w:t>
      </w:r>
      <w:r w:rsidRPr="00C20C82">
        <w:rPr>
          <w:sz w:val="20"/>
          <w:szCs w:val="20"/>
        </w:rPr>
        <w:t>would have been lighter. He is weak and</w:t>
      </w:r>
      <w:r>
        <w:rPr>
          <w:sz w:val="20"/>
          <w:szCs w:val="20"/>
        </w:rPr>
        <w:t xml:space="preserve"> </w:t>
      </w:r>
      <w:r w:rsidRPr="00C20C82">
        <w:rPr>
          <w:sz w:val="20"/>
          <w:szCs w:val="20"/>
        </w:rPr>
        <w:t>vile. What though he is everywhere now rebelling</w:t>
      </w:r>
      <w:r>
        <w:rPr>
          <w:sz w:val="20"/>
          <w:szCs w:val="20"/>
        </w:rPr>
        <w:t xml:space="preserve"> </w:t>
      </w:r>
      <w:r w:rsidRPr="00C20C82">
        <w:rPr>
          <w:sz w:val="20"/>
          <w:szCs w:val="20"/>
        </w:rPr>
        <w:t>against our power, and proud of his</w:t>
      </w:r>
      <w:r>
        <w:rPr>
          <w:sz w:val="20"/>
          <w:szCs w:val="20"/>
        </w:rPr>
        <w:t xml:space="preserve"> </w:t>
      </w:r>
      <w:r w:rsidRPr="00C20C82">
        <w:rPr>
          <w:sz w:val="20"/>
          <w:szCs w:val="20"/>
        </w:rPr>
        <w:t>rebellion? It is the pride of a child and a</w:t>
      </w:r>
      <w:r>
        <w:rPr>
          <w:sz w:val="20"/>
          <w:szCs w:val="20"/>
        </w:rPr>
        <w:t xml:space="preserve"> </w:t>
      </w:r>
      <w:r w:rsidRPr="00C20C82">
        <w:rPr>
          <w:sz w:val="20"/>
          <w:szCs w:val="20"/>
        </w:rPr>
        <w:t>schoolboy. They are little children rioting and</w:t>
      </w:r>
      <w:r>
        <w:rPr>
          <w:sz w:val="20"/>
          <w:szCs w:val="20"/>
        </w:rPr>
        <w:t xml:space="preserve"> </w:t>
      </w:r>
      <w:r w:rsidRPr="00C20C82">
        <w:rPr>
          <w:sz w:val="20"/>
          <w:szCs w:val="20"/>
        </w:rPr>
        <w:t>barring out the teacher at school. But their</w:t>
      </w:r>
      <w:r>
        <w:rPr>
          <w:sz w:val="20"/>
          <w:szCs w:val="20"/>
        </w:rPr>
        <w:t xml:space="preserve"> </w:t>
      </w:r>
      <w:r w:rsidRPr="00C20C82">
        <w:rPr>
          <w:sz w:val="20"/>
          <w:szCs w:val="20"/>
        </w:rPr>
        <w:t>childish delight will end; it will cost them</w:t>
      </w:r>
      <w:r>
        <w:rPr>
          <w:sz w:val="20"/>
          <w:szCs w:val="20"/>
        </w:rPr>
        <w:t xml:space="preserve"> </w:t>
      </w:r>
      <w:r w:rsidRPr="00C20C82">
        <w:rPr>
          <w:sz w:val="20"/>
          <w:szCs w:val="20"/>
        </w:rPr>
        <w:t>dear. They will cast down temples and drench</w:t>
      </w:r>
      <w:r>
        <w:rPr>
          <w:sz w:val="20"/>
          <w:szCs w:val="20"/>
        </w:rPr>
        <w:t xml:space="preserve"> </w:t>
      </w:r>
      <w:r w:rsidRPr="00C20C82">
        <w:rPr>
          <w:sz w:val="20"/>
          <w:szCs w:val="20"/>
        </w:rPr>
        <w:t>the earth with blood. But they will see at last,</w:t>
      </w:r>
      <w:r>
        <w:rPr>
          <w:sz w:val="20"/>
          <w:szCs w:val="20"/>
        </w:rPr>
        <w:t xml:space="preserve"> </w:t>
      </w:r>
      <w:r w:rsidRPr="00C20C82">
        <w:rPr>
          <w:sz w:val="20"/>
          <w:szCs w:val="20"/>
        </w:rPr>
        <w:t>the foolish children, that, though they are</w:t>
      </w:r>
      <w:r>
        <w:rPr>
          <w:sz w:val="20"/>
          <w:szCs w:val="20"/>
        </w:rPr>
        <w:t xml:space="preserve"> </w:t>
      </w:r>
      <w:r w:rsidRPr="00C20C82">
        <w:rPr>
          <w:sz w:val="20"/>
          <w:szCs w:val="20"/>
        </w:rPr>
        <w:t>rebels, they are impotent rebels, unable to</w:t>
      </w:r>
      <w:r>
        <w:rPr>
          <w:sz w:val="20"/>
          <w:szCs w:val="20"/>
        </w:rPr>
        <w:t xml:space="preserve"> </w:t>
      </w:r>
      <w:r w:rsidRPr="00C20C82">
        <w:rPr>
          <w:sz w:val="20"/>
          <w:szCs w:val="20"/>
        </w:rPr>
        <w:t>keep up their own rebellion. Bathed in their</w:t>
      </w:r>
      <w:r>
        <w:rPr>
          <w:sz w:val="20"/>
          <w:szCs w:val="20"/>
        </w:rPr>
        <w:t xml:space="preserve"> </w:t>
      </w:r>
      <w:r w:rsidRPr="00C20C82">
        <w:rPr>
          <w:sz w:val="20"/>
          <w:szCs w:val="20"/>
        </w:rPr>
        <w:t xml:space="preserve">foolish tears, they will </w:t>
      </w:r>
      <w:proofErr w:type="spellStart"/>
      <w:r w:rsidRPr="00C20C82">
        <w:rPr>
          <w:sz w:val="20"/>
          <w:szCs w:val="20"/>
        </w:rPr>
        <w:t>recognise</w:t>
      </w:r>
      <w:proofErr w:type="spellEnd"/>
      <w:r w:rsidRPr="00C20C82">
        <w:rPr>
          <w:sz w:val="20"/>
          <w:szCs w:val="20"/>
        </w:rPr>
        <w:t xml:space="preserve"> at last that</w:t>
      </w:r>
      <w:r>
        <w:rPr>
          <w:sz w:val="20"/>
          <w:szCs w:val="20"/>
        </w:rPr>
        <w:t xml:space="preserve"> </w:t>
      </w:r>
      <w:r w:rsidRPr="00C20C82">
        <w:rPr>
          <w:sz w:val="20"/>
          <w:szCs w:val="20"/>
        </w:rPr>
        <w:t>He who created them rebels must have meant</w:t>
      </w:r>
      <w:r>
        <w:rPr>
          <w:sz w:val="20"/>
          <w:szCs w:val="20"/>
        </w:rPr>
        <w:t xml:space="preserve"> </w:t>
      </w:r>
      <w:r w:rsidRPr="00C20C82">
        <w:rPr>
          <w:sz w:val="20"/>
          <w:szCs w:val="20"/>
        </w:rPr>
        <w:t>to mock at them. They will say this in despair,</w:t>
      </w:r>
      <w:r>
        <w:rPr>
          <w:sz w:val="20"/>
          <w:szCs w:val="20"/>
        </w:rPr>
        <w:t xml:space="preserve"> </w:t>
      </w:r>
      <w:r w:rsidRPr="00C20C82">
        <w:rPr>
          <w:sz w:val="20"/>
          <w:szCs w:val="20"/>
        </w:rPr>
        <w:t>and their utterance will be a blasphemy which</w:t>
      </w:r>
      <w:r>
        <w:rPr>
          <w:sz w:val="20"/>
          <w:szCs w:val="20"/>
        </w:rPr>
        <w:t xml:space="preserve"> </w:t>
      </w:r>
      <w:r w:rsidRPr="00C20C82">
        <w:rPr>
          <w:sz w:val="20"/>
          <w:szCs w:val="20"/>
        </w:rPr>
        <w:t>will make them more unhappy still, for man's</w:t>
      </w:r>
      <w:r>
        <w:rPr>
          <w:sz w:val="20"/>
          <w:szCs w:val="20"/>
        </w:rPr>
        <w:t xml:space="preserve"> </w:t>
      </w:r>
      <w:r w:rsidRPr="00C20C82">
        <w:rPr>
          <w:sz w:val="20"/>
          <w:szCs w:val="20"/>
        </w:rPr>
        <w:t>nature cannot bear blasphemy, and in the end</w:t>
      </w:r>
      <w:r>
        <w:rPr>
          <w:sz w:val="20"/>
          <w:szCs w:val="20"/>
        </w:rPr>
        <w:t xml:space="preserve"> </w:t>
      </w:r>
      <w:r w:rsidRPr="00C20C82">
        <w:rPr>
          <w:sz w:val="20"/>
          <w:szCs w:val="20"/>
        </w:rPr>
        <w:t xml:space="preserve">always avenges it on itself. And </w:t>
      </w:r>
      <w:proofErr w:type="gramStart"/>
      <w:r w:rsidRPr="00C20C82">
        <w:rPr>
          <w:sz w:val="20"/>
          <w:szCs w:val="20"/>
        </w:rPr>
        <w:t>so</w:t>
      </w:r>
      <w:proofErr w:type="gramEnd"/>
      <w:r w:rsidRPr="00C20C82">
        <w:rPr>
          <w:sz w:val="20"/>
          <w:szCs w:val="20"/>
        </w:rPr>
        <w:t xml:space="preserve"> unrest, confusion,</w:t>
      </w:r>
      <w:r>
        <w:rPr>
          <w:sz w:val="20"/>
          <w:szCs w:val="20"/>
        </w:rPr>
        <w:t xml:space="preserve"> </w:t>
      </w:r>
      <w:r w:rsidRPr="00C20C82">
        <w:rPr>
          <w:sz w:val="20"/>
          <w:szCs w:val="20"/>
        </w:rPr>
        <w:t>and unhappiness—that is the present</w:t>
      </w:r>
      <w:r>
        <w:rPr>
          <w:sz w:val="20"/>
          <w:szCs w:val="20"/>
        </w:rPr>
        <w:t xml:space="preserve"> </w:t>
      </w:r>
      <w:r w:rsidRPr="00C20C82">
        <w:rPr>
          <w:sz w:val="20"/>
          <w:szCs w:val="20"/>
        </w:rPr>
        <w:t>lot of man after Thou didst bear so much for</w:t>
      </w:r>
      <w:r>
        <w:rPr>
          <w:sz w:val="20"/>
          <w:szCs w:val="20"/>
        </w:rPr>
        <w:t xml:space="preserve"> </w:t>
      </w:r>
      <w:r w:rsidRPr="00C20C82">
        <w:rPr>
          <w:sz w:val="20"/>
          <w:szCs w:val="20"/>
        </w:rPr>
        <w:t>their freedom! The great prophet tells in vision</w:t>
      </w:r>
      <w:r>
        <w:rPr>
          <w:sz w:val="20"/>
          <w:szCs w:val="20"/>
        </w:rPr>
        <w:t xml:space="preserve"> </w:t>
      </w:r>
      <w:r w:rsidRPr="00C20C82">
        <w:rPr>
          <w:sz w:val="20"/>
          <w:szCs w:val="20"/>
        </w:rPr>
        <w:t>and in image, that he saw all those who</w:t>
      </w:r>
      <w:r>
        <w:rPr>
          <w:sz w:val="20"/>
          <w:szCs w:val="20"/>
        </w:rPr>
        <w:t xml:space="preserve"> </w:t>
      </w:r>
      <w:r w:rsidRPr="00C20C82">
        <w:rPr>
          <w:sz w:val="20"/>
          <w:szCs w:val="20"/>
        </w:rPr>
        <w:t>took part in the first resurrection and that</w:t>
      </w:r>
      <w:r>
        <w:rPr>
          <w:sz w:val="20"/>
          <w:szCs w:val="20"/>
        </w:rPr>
        <w:t xml:space="preserve"> </w:t>
      </w:r>
      <w:r w:rsidRPr="00C20C82">
        <w:rPr>
          <w:sz w:val="20"/>
          <w:szCs w:val="20"/>
        </w:rPr>
        <w:t>there were of each tribe twelve thousand. But</w:t>
      </w:r>
      <w:r>
        <w:rPr>
          <w:sz w:val="20"/>
          <w:szCs w:val="20"/>
        </w:rPr>
        <w:t xml:space="preserve"> </w:t>
      </w:r>
      <w:r w:rsidRPr="00C20C82">
        <w:rPr>
          <w:sz w:val="20"/>
          <w:szCs w:val="20"/>
        </w:rPr>
        <w:t>if there were so many of them, they must have</w:t>
      </w:r>
      <w:r>
        <w:rPr>
          <w:sz w:val="20"/>
          <w:szCs w:val="20"/>
        </w:rPr>
        <w:t xml:space="preserve"> </w:t>
      </w:r>
      <w:r w:rsidRPr="00C20C82">
        <w:rPr>
          <w:sz w:val="20"/>
          <w:szCs w:val="20"/>
        </w:rPr>
        <w:t>been not men but gods. They had borne Thy</w:t>
      </w:r>
      <w:r>
        <w:rPr>
          <w:sz w:val="20"/>
          <w:szCs w:val="20"/>
        </w:rPr>
        <w:t xml:space="preserve"> </w:t>
      </w:r>
      <w:r w:rsidRPr="00C20C82">
        <w:rPr>
          <w:sz w:val="20"/>
          <w:szCs w:val="20"/>
        </w:rPr>
        <w:t>cross, they had endured scores of years in the</w:t>
      </w:r>
      <w:r>
        <w:rPr>
          <w:sz w:val="20"/>
          <w:szCs w:val="20"/>
        </w:rPr>
        <w:t xml:space="preserve"> </w:t>
      </w:r>
      <w:r w:rsidRPr="00C20C82">
        <w:rPr>
          <w:sz w:val="20"/>
          <w:szCs w:val="20"/>
        </w:rPr>
        <w:t>barren, hungry wilderness, living upon locusts</w:t>
      </w:r>
      <w:r>
        <w:rPr>
          <w:sz w:val="20"/>
          <w:szCs w:val="20"/>
        </w:rPr>
        <w:t xml:space="preserve"> </w:t>
      </w:r>
      <w:r w:rsidRPr="00C20C82">
        <w:rPr>
          <w:sz w:val="20"/>
          <w:szCs w:val="20"/>
        </w:rPr>
        <w:t>and roots—and Thou mayest indeed point with</w:t>
      </w:r>
      <w:r>
        <w:rPr>
          <w:sz w:val="20"/>
          <w:szCs w:val="20"/>
        </w:rPr>
        <w:t xml:space="preserve"> </w:t>
      </w:r>
      <w:r w:rsidRPr="00C20C82">
        <w:rPr>
          <w:sz w:val="20"/>
          <w:szCs w:val="20"/>
        </w:rPr>
        <w:t>pride at those children of freedom, of free</w:t>
      </w:r>
      <w:r>
        <w:rPr>
          <w:sz w:val="20"/>
          <w:szCs w:val="20"/>
        </w:rPr>
        <w:t xml:space="preserve"> </w:t>
      </w:r>
      <w:r w:rsidRPr="00C20C82">
        <w:rPr>
          <w:sz w:val="20"/>
          <w:szCs w:val="20"/>
        </w:rPr>
        <w:t>love, of free and splendid sacrifice for Thy</w:t>
      </w:r>
      <w:r>
        <w:rPr>
          <w:sz w:val="20"/>
          <w:szCs w:val="20"/>
        </w:rPr>
        <w:t xml:space="preserve"> </w:t>
      </w:r>
      <w:r w:rsidRPr="00C20C82">
        <w:rPr>
          <w:sz w:val="20"/>
          <w:szCs w:val="20"/>
        </w:rPr>
        <w:t>name. But remember that they were only some</w:t>
      </w:r>
      <w:r>
        <w:rPr>
          <w:sz w:val="20"/>
          <w:szCs w:val="20"/>
        </w:rPr>
        <w:t xml:space="preserve"> </w:t>
      </w:r>
      <w:r w:rsidRPr="00C20C82">
        <w:rPr>
          <w:sz w:val="20"/>
          <w:szCs w:val="20"/>
        </w:rPr>
        <w:t>thousands; and what of the rest? And how are</w:t>
      </w:r>
      <w:r>
        <w:rPr>
          <w:sz w:val="20"/>
          <w:szCs w:val="20"/>
        </w:rPr>
        <w:t xml:space="preserve"> </w:t>
      </w:r>
      <w:r w:rsidRPr="00C20C82">
        <w:rPr>
          <w:sz w:val="20"/>
          <w:szCs w:val="20"/>
        </w:rPr>
        <w:t>the other weak ones to blame, because they</w:t>
      </w:r>
      <w:r>
        <w:rPr>
          <w:sz w:val="20"/>
          <w:szCs w:val="20"/>
        </w:rPr>
        <w:t xml:space="preserve"> </w:t>
      </w:r>
      <w:r w:rsidRPr="00C20C82">
        <w:rPr>
          <w:sz w:val="20"/>
          <w:szCs w:val="20"/>
        </w:rPr>
        <w:t>could not endure what the strong have endured?</w:t>
      </w:r>
      <w:r>
        <w:rPr>
          <w:sz w:val="20"/>
          <w:szCs w:val="20"/>
        </w:rPr>
        <w:t xml:space="preserve"> </w:t>
      </w:r>
      <w:r w:rsidRPr="00C20C82">
        <w:rPr>
          <w:sz w:val="20"/>
          <w:szCs w:val="20"/>
        </w:rPr>
        <w:t>How is the weak soul to blame that it</w:t>
      </w:r>
      <w:r>
        <w:rPr>
          <w:sz w:val="20"/>
          <w:szCs w:val="20"/>
        </w:rPr>
        <w:t xml:space="preserve"> </w:t>
      </w:r>
      <w:r w:rsidRPr="00C20C82">
        <w:rPr>
          <w:sz w:val="20"/>
          <w:szCs w:val="20"/>
        </w:rPr>
        <w:t xml:space="preserve">is unable to receive such terrible gifts? </w:t>
      </w:r>
      <w:proofErr w:type="gramStart"/>
      <w:r w:rsidRPr="00C20C82">
        <w:rPr>
          <w:sz w:val="20"/>
          <w:szCs w:val="20"/>
        </w:rPr>
        <w:t>Canst</w:t>
      </w:r>
      <w:proofErr w:type="gramEnd"/>
      <w:r>
        <w:rPr>
          <w:sz w:val="20"/>
          <w:szCs w:val="20"/>
        </w:rPr>
        <w:t xml:space="preserve"> </w:t>
      </w:r>
      <w:r w:rsidRPr="00C20C82">
        <w:rPr>
          <w:sz w:val="20"/>
          <w:szCs w:val="20"/>
        </w:rPr>
        <w:t>Thou have simply come to the elect and for</w:t>
      </w:r>
      <w:r>
        <w:rPr>
          <w:sz w:val="20"/>
          <w:szCs w:val="20"/>
        </w:rPr>
        <w:t xml:space="preserve"> </w:t>
      </w:r>
      <w:r w:rsidRPr="00C20C82">
        <w:rPr>
          <w:sz w:val="20"/>
          <w:szCs w:val="20"/>
        </w:rPr>
        <w:t xml:space="preserve">the elect? But if so, it is a </w:t>
      </w:r>
      <w:proofErr w:type="gramStart"/>
      <w:r w:rsidRPr="00C20C82">
        <w:rPr>
          <w:sz w:val="20"/>
          <w:szCs w:val="20"/>
        </w:rPr>
        <w:t>mystery</w:t>
      </w:r>
      <w:proofErr w:type="gramEnd"/>
      <w:r w:rsidRPr="00C20C82">
        <w:rPr>
          <w:sz w:val="20"/>
          <w:szCs w:val="20"/>
        </w:rPr>
        <w:t xml:space="preserve"> and we cannot</w:t>
      </w:r>
      <w:r>
        <w:rPr>
          <w:sz w:val="20"/>
          <w:szCs w:val="20"/>
        </w:rPr>
        <w:t xml:space="preserve"> </w:t>
      </w:r>
      <w:r w:rsidRPr="00C20C82">
        <w:rPr>
          <w:sz w:val="20"/>
          <w:szCs w:val="20"/>
        </w:rPr>
        <w:t>understand it. And if it is a mystery, we</w:t>
      </w:r>
      <w:r>
        <w:rPr>
          <w:sz w:val="20"/>
          <w:szCs w:val="20"/>
        </w:rPr>
        <w:t xml:space="preserve"> </w:t>
      </w:r>
      <w:r w:rsidRPr="00C20C82">
        <w:rPr>
          <w:sz w:val="20"/>
          <w:szCs w:val="20"/>
        </w:rPr>
        <w:t>too have a right to preach a mystery, and to</w:t>
      </w:r>
      <w:r>
        <w:rPr>
          <w:sz w:val="20"/>
          <w:szCs w:val="20"/>
        </w:rPr>
        <w:t xml:space="preserve"> </w:t>
      </w:r>
      <w:r w:rsidRPr="00C20C82">
        <w:rPr>
          <w:sz w:val="20"/>
          <w:szCs w:val="20"/>
        </w:rPr>
        <w:t>teach them that it's not the free judgment of</w:t>
      </w:r>
      <w:r>
        <w:rPr>
          <w:sz w:val="20"/>
          <w:szCs w:val="20"/>
        </w:rPr>
        <w:t xml:space="preserve"> </w:t>
      </w:r>
      <w:r w:rsidRPr="00C20C82">
        <w:rPr>
          <w:sz w:val="20"/>
          <w:szCs w:val="20"/>
        </w:rPr>
        <w:t xml:space="preserve">their hearts, not love </w:t>
      </w:r>
      <w:proofErr w:type="gramStart"/>
      <w:r w:rsidRPr="00C20C82">
        <w:rPr>
          <w:sz w:val="20"/>
          <w:szCs w:val="20"/>
        </w:rPr>
        <w:t>that matters</w:t>
      </w:r>
      <w:proofErr w:type="gramEnd"/>
      <w:r w:rsidRPr="00C20C82">
        <w:rPr>
          <w:sz w:val="20"/>
          <w:szCs w:val="20"/>
        </w:rPr>
        <w:t>, but a mystery</w:t>
      </w:r>
      <w:r>
        <w:rPr>
          <w:sz w:val="20"/>
          <w:szCs w:val="20"/>
        </w:rPr>
        <w:t xml:space="preserve"> </w:t>
      </w:r>
      <w:r w:rsidRPr="00C20C82">
        <w:rPr>
          <w:sz w:val="20"/>
          <w:szCs w:val="20"/>
        </w:rPr>
        <w:t>which they must follow blindly, even</w:t>
      </w:r>
      <w:r>
        <w:rPr>
          <w:sz w:val="20"/>
          <w:szCs w:val="20"/>
        </w:rPr>
        <w:t xml:space="preserve"> </w:t>
      </w:r>
      <w:r w:rsidRPr="00C20C82">
        <w:rPr>
          <w:sz w:val="20"/>
          <w:szCs w:val="20"/>
        </w:rPr>
        <w:t xml:space="preserve">against their conscience. </w:t>
      </w:r>
      <w:proofErr w:type="gramStart"/>
      <w:r w:rsidRPr="00C20C82">
        <w:rPr>
          <w:sz w:val="20"/>
          <w:szCs w:val="20"/>
        </w:rPr>
        <w:t>So</w:t>
      </w:r>
      <w:proofErr w:type="gramEnd"/>
      <w:r w:rsidRPr="00C20C82">
        <w:rPr>
          <w:sz w:val="20"/>
          <w:szCs w:val="20"/>
        </w:rPr>
        <w:t xml:space="preserve"> we have done. We</w:t>
      </w:r>
      <w:r>
        <w:rPr>
          <w:sz w:val="20"/>
          <w:szCs w:val="20"/>
        </w:rPr>
        <w:t xml:space="preserve"> </w:t>
      </w:r>
      <w:r w:rsidRPr="00C20C82">
        <w:rPr>
          <w:sz w:val="20"/>
          <w:szCs w:val="20"/>
        </w:rPr>
        <w:t>have corrected Thy work and have founded it</w:t>
      </w:r>
      <w:r>
        <w:rPr>
          <w:sz w:val="20"/>
          <w:szCs w:val="20"/>
        </w:rPr>
        <w:t xml:space="preserve"> </w:t>
      </w:r>
      <w:r w:rsidRPr="00C20C82">
        <w:rPr>
          <w:sz w:val="20"/>
          <w:szCs w:val="20"/>
        </w:rPr>
        <w:t xml:space="preserve">upon miracle, mystery and </w:t>
      </w:r>
      <w:proofErr w:type="gramStart"/>
      <w:r w:rsidRPr="00C20C82">
        <w:rPr>
          <w:sz w:val="20"/>
          <w:szCs w:val="20"/>
        </w:rPr>
        <w:t>authority .</w:t>
      </w:r>
      <w:proofErr w:type="gramEnd"/>
      <w:r w:rsidRPr="00C20C82">
        <w:rPr>
          <w:sz w:val="20"/>
          <w:szCs w:val="20"/>
        </w:rPr>
        <w:t xml:space="preserve"> And</w:t>
      </w:r>
      <w:r>
        <w:rPr>
          <w:sz w:val="20"/>
          <w:szCs w:val="20"/>
        </w:rPr>
        <w:t xml:space="preserve"> </w:t>
      </w:r>
      <w:r w:rsidRPr="00C20C82">
        <w:rPr>
          <w:sz w:val="20"/>
          <w:szCs w:val="20"/>
        </w:rPr>
        <w:t>men</w:t>
      </w:r>
      <w:r>
        <w:rPr>
          <w:sz w:val="20"/>
          <w:szCs w:val="20"/>
        </w:rPr>
        <w:t xml:space="preserve"> </w:t>
      </w:r>
      <w:r w:rsidRPr="00C20C82">
        <w:rPr>
          <w:sz w:val="20"/>
          <w:szCs w:val="20"/>
        </w:rPr>
        <w:t>rejoiced that they were again led like sheep,</w:t>
      </w:r>
      <w:r>
        <w:rPr>
          <w:sz w:val="20"/>
          <w:szCs w:val="20"/>
        </w:rPr>
        <w:t xml:space="preserve"> </w:t>
      </w:r>
      <w:r w:rsidRPr="00C20C82">
        <w:rPr>
          <w:sz w:val="20"/>
          <w:szCs w:val="20"/>
        </w:rPr>
        <w:t>and that the terrible gift that had brought them</w:t>
      </w:r>
      <w:r>
        <w:rPr>
          <w:sz w:val="20"/>
          <w:szCs w:val="20"/>
        </w:rPr>
        <w:t xml:space="preserve"> </w:t>
      </w:r>
      <w:r w:rsidRPr="00C20C82">
        <w:rPr>
          <w:sz w:val="20"/>
          <w:szCs w:val="20"/>
        </w:rPr>
        <w:t>such suffering was, at last, lifted from their</w:t>
      </w:r>
      <w:r>
        <w:rPr>
          <w:sz w:val="20"/>
          <w:szCs w:val="20"/>
        </w:rPr>
        <w:t xml:space="preserve"> </w:t>
      </w:r>
      <w:r w:rsidRPr="00C20C82">
        <w:rPr>
          <w:sz w:val="20"/>
          <w:szCs w:val="20"/>
        </w:rPr>
        <w:t>hearts.</w:t>
      </w:r>
      <w:r>
        <w:rPr>
          <w:sz w:val="20"/>
          <w:szCs w:val="20"/>
        </w:rPr>
        <w:t xml:space="preserve"> </w:t>
      </w:r>
      <w:r w:rsidRPr="00C20C82">
        <w:rPr>
          <w:sz w:val="20"/>
          <w:szCs w:val="20"/>
        </w:rPr>
        <w:t>Were we right teaching them this? Speak!</w:t>
      </w:r>
      <w:r>
        <w:rPr>
          <w:sz w:val="20"/>
          <w:szCs w:val="20"/>
        </w:rPr>
        <w:t xml:space="preserve"> </w:t>
      </w:r>
      <w:r w:rsidRPr="00C20C82">
        <w:rPr>
          <w:sz w:val="20"/>
          <w:szCs w:val="20"/>
        </w:rPr>
        <w:t>Did we not love mankind, so meekly acknowledging</w:t>
      </w:r>
      <w:r>
        <w:rPr>
          <w:sz w:val="20"/>
          <w:szCs w:val="20"/>
        </w:rPr>
        <w:t xml:space="preserve"> </w:t>
      </w:r>
      <w:r w:rsidRPr="00C20C82">
        <w:rPr>
          <w:sz w:val="20"/>
          <w:szCs w:val="20"/>
        </w:rPr>
        <w:t xml:space="preserve">their </w:t>
      </w:r>
      <w:r w:rsidRPr="00C20C82">
        <w:rPr>
          <w:sz w:val="20"/>
          <w:szCs w:val="20"/>
        </w:rPr>
        <w:lastRenderedPageBreak/>
        <w:t>feebleness, lovingly lightening</w:t>
      </w:r>
      <w:r>
        <w:rPr>
          <w:sz w:val="20"/>
          <w:szCs w:val="20"/>
        </w:rPr>
        <w:t xml:space="preserve"> </w:t>
      </w:r>
      <w:r w:rsidRPr="00C20C82">
        <w:rPr>
          <w:sz w:val="20"/>
          <w:szCs w:val="20"/>
        </w:rPr>
        <w:t>their burden, and permitting their weak nature</w:t>
      </w:r>
      <w:r>
        <w:rPr>
          <w:sz w:val="20"/>
          <w:szCs w:val="20"/>
        </w:rPr>
        <w:t xml:space="preserve"> </w:t>
      </w:r>
      <w:r w:rsidRPr="00C20C82">
        <w:rPr>
          <w:sz w:val="20"/>
          <w:szCs w:val="20"/>
        </w:rPr>
        <w:t>even sin with our sanction? Why hast</w:t>
      </w:r>
      <w:r>
        <w:rPr>
          <w:sz w:val="20"/>
          <w:szCs w:val="20"/>
        </w:rPr>
        <w:t xml:space="preserve"> </w:t>
      </w:r>
      <w:r w:rsidRPr="00C20C82">
        <w:rPr>
          <w:sz w:val="20"/>
          <w:szCs w:val="20"/>
        </w:rPr>
        <w:t>Thou come now to hinder us? And why dost</w:t>
      </w:r>
      <w:r>
        <w:rPr>
          <w:sz w:val="20"/>
          <w:szCs w:val="20"/>
        </w:rPr>
        <w:t xml:space="preserve"> </w:t>
      </w:r>
      <w:r w:rsidRPr="00C20C82">
        <w:rPr>
          <w:sz w:val="20"/>
          <w:szCs w:val="20"/>
        </w:rPr>
        <w:t>Thou look silently and searchingly at me with</w:t>
      </w:r>
      <w:r>
        <w:rPr>
          <w:sz w:val="20"/>
          <w:szCs w:val="20"/>
        </w:rPr>
        <w:t xml:space="preserve"> </w:t>
      </w:r>
      <w:r w:rsidRPr="00C20C82">
        <w:rPr>
          <w:sz w:val="20"/>
          <w:szCs w:val="20"/>
        </w:rPr>
        <w:t>Thy mild eyes? Be angry. I don't want Thy</w:t>
      </w:r>
      <w:r>
        <w:rPr>
          <w:sz w:val="20"/>
          <w:szCs w:val="20"/>
        </w:rPr>
        <w:t xml:space="preserve"> </w:t>
      </w:r>
      <w:r w:rsidRPr="00C20C82">
        <w:rPr>
          <w:sz w:val="20"/>
          <w:szCs w:val="20"/>
        </w:rPr>
        <w:t>love, for I love Thee not. And what use is it</w:t>
      </w:r>
      <w:r>
        <w:rPr>
          <w:sz w:val="20"/>
          <w:szCs w:val="20"/>
        </w:rPr>
        <w:t xml:space="preserve"> </w:t>
      </w:r>
      <w:r w:rsidRPr="00C20C82">
        <w:rPr>
          <w:sz w:val="20"/>
          <w:szCs w:val="20"/>
        </w:rPr>
        <w:t>for me to hide anything from Thee? Don't I</w:t>
      </w:r>
      <w:r>
        <w:rPr>
          <w:sz w:val="20"/>
          <w:szCs w:val="20"/>
        </w:rPr>
        <w:t xml:space="preserve"> </w:t>
      </w:r>
      <w:r w:rsidRPr="00C20C82">
        <w:rPr>
          <w:sz w:val="20"/>
          <w:szCs w:val="20"/>
        </w:rPr>
        <w:t>know to Whom I am speaking? All that I can</w:t>
      </w:r>
      <w:r>
        <w:rPr>
          <w:sz w:val="20"/>
          <w:szCs w:val="20"/>
        </w:rPr>
        <w:t xml:space="preserve"> </w:t>
      </w:r>
      <w:r w:rsidRPr="00C20C82">
        <w:rPr>
          <w:sz w:val="20"/>
          <w:szCs w:val="20"/>
        </w:rPr>
        <w:t>say is known to Thee already. And is it for me</w:t>
      </w:r>
      <w:r>
        <w:rPr>
          <w:sz w:val="20"/>
          <w:szCs w:val="20"/>
        </w:rPr>
        <w:t xml:space="preserve"> </w:t>
      </w:r>
      <w:r w:rsidRPr="00C20C82">
        <w:rPr>
          <w:sz w:val="20"/>
          <w:szCs w:val="20"/>
        </w:rPr>
        <w:t>to conceal from Thee our mystery? Perhaps it</w:t>
      </w:r>
      <w:r>
        <w:rPr>
          <w:sz w:val="20"/>
          <w:szCs w:val="20"/>
        </w:rPr>
        <w:t xml:space="preserve"> </w:t>
      </w:r>
      <w:r w:rsidRPr="00C20C82">
        <w:rPr>
          <w:sz w:val="20"/>
          <w:szCs w:val="20"/>
        </w:rPr>
        <w:t>is Thy will to hear it from my lips. Listen,</w:t>
      </w:r>
      <w:r>
        <w:rPr>
          <w:sz w:val="20"/>
          <w:szCs w:val="20"/>
        </w:rPr>
        <w:t xml:space="preserve"> </w:t>
      </w:r>
      <w:r w:rsidRPr="00C20C82">
        <w:rPr>
          <w:sz w:val="20"/>
          <w:szCs w:val="20"/>
        </w:rPr>
        <w:t>then. We are not working with Thee, but with</w:t>
      </w:r>
      <w:r>
        <w:rPr>
          <w:sz w:val="20"/>
          <w:szCs w:val="20"/>
        </w:rPr>
        <w:t xml:space="preserve"> </w:t>
      </w:r>
      <w:r w:rsidRPr="00C20C82">
        <w:rPr>
          <w:sz w:val="20"/>
          <w:szCs w:val="20"/>
        </w:rPr>
        <w:t>him—that is our mystery. It's long—eight centuries—</w:t>
      </w:r>
      <w:r>
        <w:rPr>
          <w:sz w:val="20"/>
          <w:szCs w:val="20"/>
        </w:rPr>
        <w:t xml:space="preserve"> </w:t>
      </w:r>
      <w:r w:rsidRPr="00C20C82">
        <w:rPr>
          <w:sz w:val="20"/>
          <w:szCs w:val="20"/>
        </w:rPr>
        <w:t>since we have been on his side and not</w:t>
      </w:r>
      <w:r>
        <w:rPr>
          <w:sz w:val="20"/>
          <w:szCs w:val="20"/>
        </w:rPr>
        <w:t xml:space="preserve"> </w:t>
      </w:r>
      <w:r w:rsidRPr="00C20C82">
        <w:rPr>
          <w:sz w:val="20"/>
          <w:szCs w:val="20"/>
        </w:rPr>
        <w:t>on Thine. Just eight centuries ago, we took</w:t>
      </w:r>
      <w:r>
        <w:rPr>
          <w:sz w:val="20"/>
          <w:szCs w:val="20"/>
        </w:rPr>
        <w:t xml:space="preserve"> </w:t>
      </w:r>
      <w:r w:rsidRPr="00C20C82">
        <w:rPr>
          <w:sz w:val="20"/>
          <w:szCs w:val="20"/>
        </w:rPr>
        <w:t>from him what Thou didst reject with scorn,</w:t>
      </w:r>
      <w:r>
        <w:rPr>
          <w:sz w:val="20"/>
          <w:szCs w:val="20"/>
        </w:rPr>
        <w:t xml:space="preserve"> </w:t>
      </w:r>
      <w:r w:rsidRPr="00C20C82">
        <w:rPr>
          <w:sz w:val="20"/>
          <w:szCs w:val="20"/>
        </w:rPr>
        <w:t>that last gift he offered Thee, showing Thee</w:t>
      </w:r>
      <w:r>
        <w:rPr>
          <w:sz w:val="20"/>
          <w:szCs w:val="20"/>
        </w:rPr>
        <w:t xml:space="preserve"> </w:t>
      </w:r>
      <w:r w:rsidRPr="00C20C82">
        <w:rPr>
          <w:sz w:val="20"/>
          <w:szCs w:val="20"/>
        </w:rPr>
        <w:t>all the kingdoms of the earth. We took from</w:t>
      </w:r>
      <w:r>
        <w:rPr>
          <w:sz w:val="20"/>
          <w:szCs w:val="20"/>
        </w:rPr>
        <w:t xml:space="preserve"> </w:t>
      </w:r>
      <w:r w:rsidRPr="00C20C82">
        <w:rPr>
          <w:sz w:val="20"/>
          <w:szCs w:val="20"/>
        </w:rPr>
        <w:t>him Rome and the sword of Caesar, and proclaimed</w:t>
      </w:r>
      <w:r>
        <w:rPr>
          <w:sz w:val="20"/>
          <w:szCs w:val="20"/>
        </w:rPr>
        <w:t xml:space="preserve"> </w:t>
      </w:r>
      <w:r w:rsidRPr="00C20C82">
        <w:rPr>
          <w:sz w:val="20"/>
          <w:szCs w:val="20"/>
        </w:rPr>
        <w:t>ourselves sole rulers of the earth,</w:t>
      </w:r>
      <w:r>
        <w:rPr>
          <w:sz w:val="20"/>
          <w:szCs w:val="20"/>
        </w:rPr>
        <w:t xml:space="preserve"> </w:t>
      </w:r>
      <w:r w:rsidRPr="00C20C82">
        <w:rPr>
          <w:sz w:val="20"/>
          <w:szCs w:val="20"/>
        </w:rPr>
        <w:t>though hitherto we have not been able to</w:t>
      </w:r>
      <w:r>
        <w:rPr>
          <w:sz w:val="20"/>
          <w:szCs w:val="20"/>
        </w:rPr>
        <w:t xml:space="preserve"> </w:t>
      </w:r>
      <w:r w:rsidRPr="00C20C82">
        <w:rPr>
          <w:sz w:val="20"/>
          <w:szCs w:val="20"/>
        </w:rPr>
        <w:t>complete our work. But whose fault is that?</w:t>
      </w:r>
      <w:r>
        <w:rPr>
          <w:sz w:val="20"/>
          <w:szCs w:val="20"/>
        </w:rPr>
        <w:t xml:space="preserve"> </w:t>
      </w:r>
      <w:r w:rsidRPr="00C20C82">
        <w:rPr>
          <w:sz w:val="20"/>
          <w:szCs w:val="20"/>
        </w:rPr>
        <w:t>Oh, the work is only beginning, but it has begun.</w:t>
      </w:r>
      <w:r>
        <w:rPr>
          <w:sz w:val="20"/>
          <w:szCs w:val="20"/>
        </w:rPr>
        <w:t xml:space="preserve"> </w:t>
      </w:r>
      <w:r w:rsidRPr="00C20C82">
        <w:rPr>
          <w:sz w:val="20"/>
          <w:szCs w:val="20"/>
        </w:rPr>
        <w:t>It has long to await completion and the</w:t>
      </w:r>
      <w:r>
        <w:rPr>
          <w:sz w:val="20"/>
          <w:szCs w:val="20"/>
        </w:rPr>
        <w:t xml:space="preserve"> </w:t>
      </w:r>
      <w:r w:rsidRPr="00C20C82">
        <w:rPr>
          <w:sz w:val="20"/>
          <w:szCs w:val="20"/>
        </w:rPr>
        <w:t>earth has yet much to suffer, but we shall triumph</w:t>
      </w:r>
      <w:r>
        <w:rPr>
          <w:sz w:val="20"/>
          <w:szCs w:val="20"/>
        </w:rPr>
        <w:t xml:space="preserve"> </w:t>
      </w:r>
      <w:r w:rsidRPr="00C20C82">
        <w:rPr>
          <w:sz w:val="20"/>
          <w:szCs w:val="20"/>
        </w:rPr>
        <w:t>and shall be Caesars, and then we shall</w:t>
      </w:r>
      <w:r>
        <w:rPr>
          <w:sz w:val="20"/>
          <w:szCs w:val="20"/>
        </w:rPr>
        <w:t xml:space="preserve"> </w:t>
      </w:r>
      <w:r w:rsidRPr="00C20C82">
        <w:rPr>
          <w:sz w:val="20"/>
          <w:szCs w:val="20"/>
        </w:rPr>
        <w:t>plan the universal happiness of man. But</w:t>
      </w:r>
      <w:r>
        <w:rPr>
          <w:sz w:val="20"/>
          <w:szCs w:val="20"/>
        </w:rPr>
        <w:t xml:space="preserve"> </w:t>
      </w:r>
      <w:r w:rsidRPr="00C20C82">
        <w:rPr>
          <w:sz w:val="20"/>
          <w:szCs w:val="20"/>
        </w:rPr>
        <w:t xml:space="preserve">Thou </w:t>
      </w:r>
      <w:proofErr w:type="spellStart"/>
      <w:r w:rsidRPr="00C20C82">
        <w:rPr>
          <w:sz w:val="20"/>
          <w:szCs w:val="20"/>
        </w:rPr>
        <w:t>mightest</w:t>
      </w:r>
      <w:proofErr w:type="spellEnd"/>
      <w:r w:rsidRPr="00C20C82">
        <w:rPr>
          <w:sz w:val="20"/>
          <w:szCs w:val="20"/>
        </w:rPr>
        <w:t xml:space="preserve"> have taken even then the sword</w:t>
      </w:r>
      <w:r>
        <w:rPr>
          <w:sz w:val="20"/>
          <w:szCs w:val="20"/>
        </w:rPr>
        <w:t xml:space="preserve"> </w:t>
      </w:r>
      <w:r w:rsidRPr="00C20C82">
        <w:rPr>
          <w:sz w:val="20"/>
          <w:szCs w:val="20"/>
        </w:rPr>
        <w:t>of Caesar. Why didst Thou reject that last gift?</w:t>
      </w:r>
      <w:r>
        <w:rPr>
          <w:sz w:val="20"/>
          <w:szCs w:val="20"/>
        </w:rPr>
        <w:t xml:space="preserve"> </w:t>
      </w:r>
      <w:proofErr w:type="gramStart"/>
      <w:r w:rsidRPr="00C20C82">
        <w:rPr>
          <w:sz w:val="20"/>
          <w:szCs w:val="20"/>
        </w:rPr>
        <w:t>Hadst</w:t>
      </w:r>
      <w:proofErr w:type="gramEnd"/>
      <w:r w:rsidRPr="00C20C82">
        <w:rPr>
          <w:sz w:val="20"/>
          <w:szCs w:val="20"/>
        </w:rPr>
        <w:t xml:space="preserve"> Thou accepted that last counsel of the</w:t>
      </w:r>
      <w:r>
        <w:rPr>
          <w:sz w:val="20"/>
          <w:szCs w:val="20"/>
        </w:rPr>
        <w:t xml:space="preserve"> </w:t>
      </w:r>
      <w:r w:rsidRPr="00C20C82">
        <w:rPr>
          <w:sz w:val="20"/>
          <w:szCs w:val="20"/>
        </w:rPr>
        <w:t>mighty spirit, Thou wouldst have accomplished</w:t>
      </w:r>
      <w:r>
        <w:rPr>
          <w:sz w:val="20"/>
          <w:szCs w:val="20"/>
        </w:rPr>
        <w:t xml:space="preserve"> </w:t>
      </w:r>
      <w:r w:rsidRPr="00C20C82">
        <w:rPr>
          <w:sz w:val="20"/>
          <w:szCs w:val="20"/>
        </w:rPr>
        <w:t>all that man seeks on earth—that is, someone</w:t>
      </w:r>
      <w:r>
        <w:rPr>
          <w:sz w:val="20"/>
          <w:szCs w:val="20"/>
        </w:rPr>
        <w:t xml:space="preserve"> </w:t>
      </w:r>
      <w:r w:rsidRPr="00C20C82">
        <w:rPr>
          <w:sz w:val="20"/>
          <w:szCs w:val="20"/>
        </w:rPr>
        <w:t>to worship, someone to keep his conscience,</w:t>
      </w:r>
      <w:r>
        <w:rPr>
          <w:sz w:val="20"/>
          <w:szCs w:val="20"/>
        </w:rPr>
        <w:t xml:space="preserve"> </w:t>
      </w:r>
      <w:r w:rsidRPr="00C20C82">
        <w:rPr>
          <w:sz w:val="20"/>
          <w:szCs w:val="20"/>
        </w:rPr>
        <w:t>and some means of uniting all in one unanimous</w:t>
      </w:r>
      <w:r>
        <w:rPr>
          <w:sz w:val="20"/>
          <w:szCs w:val="20"/>
        </w:rPr>
        <w:t xml:space="preserve"> </w:t>
      </w:r>
      <w:r w:rsidRPr="00C20C82">
        <w:rPr>
          <w:sz w:val="20"/>
          <w:szCs w:val="20"/>
        </w:rPr>
        <w:t>and harmonious ant-heap, for the craving</w:t>
      </w:r>
      <w:r>
        <w:rPr>
          <w:sz w:val="20"/>
          <w:szCs w:val="20"/>
        </w:rPr>
        <w:t xml:space="preserve"> </w:t>
      </w:r>
      <w:r w:rsidRPr="00C20C82">
        <w:rPr>
          <w:sz w:val="20"/>
          <w:szCs w:val="20"/>
        </w:rPr>
        <w:t>for universal unity is the third and last</w:t>
      </w:r>
      <w:r>
        <w:rPr>
          <w:sz w:val="20"/>
          <w:szCs w:val="20"/>
        </w:rPr>
        <w:t xml:space="preserve"> </w:t>
      </w:r>
      <w:r w:rsidRPr="00C20C82">
        <w:rPr>
          <w:sz w:val="20"/>
          <w:szCs w:val="20"/>
        </w:rPr>
        <w:t xml:space="preserve">anguish of men. Mankind </w:t>
      </w:r>
      <w:proofErr w:type="gramStart"/>
      <w:r w:rsidRPr="00C20C82">
        <w:rPr>
          <w:sz w:val="20"/>
          <w:szCs w:val="20"/>
        </w:rPr>
        <w:t>as a whole has</w:t>
      </w:r>
      <w:proofErr w:type="gramEnd"/>
      <w:r w:rsidRPr="00C20C82">
        <w:rPr>
          <w:sz w:val="20"/>
          <w:szCs w:val="20"/>
        </w:rPr>
        <w:t xml:space="preserve"> always</w:t>
      </w:r>
      <w:r>
        <w:rPr>
          <w:sz w:val="20"/>
          <w:szCs w:val="20"/>
        </w:rPr>
        <w:t xml:space="preserve"> </w:t>
      </w:r>
      <w:r w:rsidRPr="00C20C82">
        <w:rPr>
          <w:sz w:val="20"/>
          <w:szCs w:val="20"/>
        </w:rPr>
        <w:t xml:space="preserve">striven to </w:t>
      </w:r>
      <w:proofErr w:type="spellStart"/>
      <w:r w:rsidRPr="00C20C82">
        <w:rPr>
          <w:sz w:val="20"/>
          <w:szCs w:val="20"/>
        </w:rPr>
        <w:t>organise</w:t>
      </w:r>
      <w:proofErr w:type="spellEnd"/>
      <w:r w:rsidRPr="00C20C82">
        <w:rPr>
          <w:sz w:val="20"/>
          <w:szCs w:val="20"/>
        </w:rPr>
        <w:t xml:space="preserve"> a universal state.</w:t>
      </w:r>
      <w:r>
        <w:rPr>
          <w:sz w:val="20"/>
          <w:szCs w:val="20"/>
        </w:rPr>
        <w:t xml:space="preserve"> </w:t>
      </w:r>
      <w:r w:rsidRPr="00C20C82">
        <w:rPr>
          <w:sz w:val="20"/>
          <w:szCs w:val="20"/>
        </w:rPr>
        <w:t>There have been many great nations with great</w:t>
      </w:r>
      <w:r>
        <w:rPr>
          <w:sz w:val="20"/>
          <w:szCs w:val="20"/>
        </w:rPr>
        <w:t xml:space="preserve"> </w:t>
      </w:r>
      <w:r w:rsidRPr="00C20C82">
        <w:rPr>
          <w:sz w:val="20"/>
          <w:szCs w:val="20"/>
        </w:rPr>
        <w:t>histories, but the more highly they were developed</w:t>
      </w:r>
      <w:r>
        <w:rPr>
          <w:sz w:val="20"/>
          <w:szCs w:val="20"/>
        </w:rPr>
        <w:t xml:space="preserve"> </w:t>
      </w:r>
      <w:r w:rsidRPr="00C20C82">
        <w:rPr>
          <w:sz w:val="20"/>
          <w:szCs w:val="20"/>
        </w:rPr>
        <w:t>the more unhappy they were, for they</w:t>
      </w:r>
      <w:r>
        <w:rPr>
          <w:sz w:val="20"/>
          <w:szCs w:val="20"/>
        </w:rPr>
        <w:t xml:space="preserve"> </w:t>
      </w:r>
      <w:r w:rsidRPr="00C20C82">
        <w:rPr>
          <w:sz w:val="20"/>
          <w:szCs w:val="20"/>
        </w:rPr>
        <w:t>felt more acutely than other people the craving</w:t>
      </w:r>
      <w:r>
        <w:rPr>
          <w:sz w:val="20"/>
          <w:szCs w:val="20"/>
        </w:rPr>
        <w:t xml:space="preserve"> </w:t>
      </w:r>
      <w:r w:rsidRPr="00C20C82">
        <w:rPr>
          <w:sz w:val="20"/>
          <w:szCs w:val="20"/>
        </w:rPr>
        <w:t>for world-wide union. The great conquerors,</w:t>
      </w:r>
      <w:r>
        <w:rPr>
          <w:sz w:val="20"/>
          <w:szCs w:val="20"/>
        </w:rPr>
        <w:t xml:space="preserve"> </w:t>
      </w:r>
      <w:proofErr w:type="spellStart"/>
      <w:r w:rsidRPr="00C20C82">
        <w:rPr>
          <w:sz w:val="20"/>
          <w:szCs w:val="20"/>
        </w:rPr>
        <w:t>Timours</w:t>
      </w:r>
      <w:proofErr w:type="spellEnd"/>
      <w:r w:rsidRPr="00C20C82">
        <w:rPr>
          <w:sz w:val="20"/>
          <w:szCs w:val="20"/>
        </w:rPr>
        <w:t xml:space="preserve"> and </w:t>
      </w:r>
      <w:proofErr w:type="spellStart"/>
      <w:r w:rsidRPr="00C20C82">
        <w:rPr>
          <w:sz w:val="20"/>
          <w:szCs w:val="20"/>
        </w:rPr>
        <w:t>Ghenghis</w:t>
      </w:r>
      <w:proofErr w:type="spellEnd"/>
      <w:r w:rsidRPr="00C20C82">
        <w:rPr>
          <w:sz w:val="20"/>
          <w:szCs w:val="20"/>
        </w:rPr>
        <w:t>-Khans, whirled</w:t>
      </w:r>
      <w:r>
        <w:rPr>
          <w:sz w:val="20"/>
          <w:szCs w:val="20"/>
        </w:rPr>
        <w:t xml:space="preserve"> </w:t>
      </w:r>
      <w:r w:rsidRPr="00C20C82">
        <w:rPr>
          <w:sz w:val="20"/>
          <w:szCs w:val="20"/>
        </w:rPr>
        <w:t>like hurricanes over the face of the earth striving</w:t>
      </w:r>
      <w:r>
        <w:rPr>
          <w:sz w:val="20"/>
          <w:szCs w:val="20"/>
        </w:rPr>
        <w:t xml:space="preserve"> </w:t>
      </w:r>
      <w:r w:rsidRPr="00C20C82">
        <w:rPr>
          <w:sz w:val="20"/>
          <w:szCs w:val="20"/>
        </w:rPr>
        <w:t>to subdue its people, and they too were</w:t>
      </w:r>
      <w:r>
        <w:rPr>
          <w:sz w:val="20"/>
          <w:szCs w:val="20"/>
        </w:rPr>
        <w:t xml:space="preserve"> </w:t>
      </w:r>
      <w:r w:rsidRPr="00C20C82">
        <w:rPr>
          <w:sz w:val="20"/>
          <w:szCs w:val="20"/>
        </w:rPr>
        <w:t>but the unconscious expression of the same</w:t>
      </w:r>
      <w:r>
        <w:rPr>
          <w:sz w:val="20"/>
          <w:szCs w:val="20"/>
        </w:rPr>
        <w:t xml:space="preserve"> </w:t>
      </w:r>
      <w:r w:rsidRPr="00C20C82">
        <w:rPr>
          <w:sz w:val="20"/>
          <w:szCs w:val="20"/>
        </w:rPr>
        <w:t xml:space="preserve">craving for universal unity. </w:t>
      </w:r>
      <w:proofErr w:type="gramStart"/>
      <w:r w:rsidRPr="00C20C82">
        <w:rPr>
          <w:sz w:val="20"/>
          <w:szCs w:val="20"/>
        </w:rPr>
        <w:t>Hadst</w:t>
      </w:r>
      <w:proofErr w:type="gramEnd"/>
      <w:r w:rsidRPr="00C20C82">
        <w:rPr>
          <w:sz w:val="20"/>
          <w:szCs w:val="20"/>
        </w:rPr>
        <w:t xml:space="preserve"> Thou taken</w:t>
      </w:r>
      <w:r>
        <w:rPr>
          <w:sz w:val="20"/>
          <w:szCs w:val="20"/>
        </w:rPr>
        <w:t xml:space="preserve"> </w:t>
      </w:r>
      <w:r w:rsidRPr="00C20C82">
        <w:rPr>
          <w:sz w:val="20"/>
          <w:szCs w:val="20"/>
        </w:rPr>
        <w:t>the world and Caesar's purple, Thou wouldst</w:t>
      </w:r>
      <w:r>
        <w:rPr>
          <w:sz w:val="20"/>
          <w:szCs w:val="20"/>
        </w:rPr>
        <w:t xml:space="preserve"> </w:t>
      </w:r>
      <w:r w:rsidRPr="00C20C82">
        <w:rPr>
          <w:sz w:val="20"/>
          <w:szCs w:val="20"/>
        </w:rPr>
        <w:t>have founded the universal state and have</w:t>
      </w:r>
      <w:r>
        <w:rPr>
          <w:sz w:val="20"/>
          <w:szCs w:val="20"/>
        </w:rPr>
        <w:t xml:space="preserve"> </w:t>
      </w:r>
      <w:r w:rsidRPr="00C20C82">
        <w:rPr>
          <w:sz w:val="20"/>
          <w:szCs w:val="20"/>
        </w:rPr>
        <w:t>given universal peace. For who can rule men</w:t>
      </w:r>
      <w:r>
        <w:rPr>
          <w:sz w:val="20"/>
          <w:szCs w:val="20"/>
        </w:rPr>
        <w:t xml:space="preserve"> </w:t>
      </w:r>
      <w:r w:rsidRPr="00C20C82">
        <w:rPr>
          <w:sz w:val="20"/>
          <w:szCs w:val="20"/>
        </w:rPr>
        <w:t>if not he who holds their conscience and their</w:t>
      </w:r>
      <w:r>
        <w:rPr>
          <w:sz w:val="20"/>
          <w:szCs w:val="20"/>
        </w:rPr>
        <w:t xml:space="preserve"> </w:t>
      </w:r>
      <w:r w:rsidRPr="00C20C82">
        <w:rPr>
          <w:sz w:val="20"/>
          <w:szCs w:val="20"/>
        </w:rPr>
        <w:t xml:space="preserve">bread </w:t>
      </w:r>
      <w:proofErr w:type="spellStart"/>
      <w:r w:rsidRPr="00C20C82">
        <w:rPr>
          <w:sz w:val="20"/>
          <w:szCs w:val="20"/>
        </w:rPr>
        <w:t>ri</w:t>
      </w:r>
      <w:proofErr w:type="spellEnd"/>
      <w:r w:rsidRPr="00C20C82">
        <w:rPr>
          <w:sz w:val="20"/>
          <w:szCs w:val="20"/>
        </w:rPr>
        <w:t xml:space="preserve"> his hands? We have taken the sword</w:t>
      </w:r>
      <w:r>
        <w:rPr>
          <w:sz w:val="20"/>
          <w:szCs w:val="20"/>
        </w:rPr>
        <w:t xml:space="preserve"> </w:t>
      </w:r>
      <w:r w:rsidRPr="00C20C82">
        <w:rPr>
          <w:sz w:val="20"/>
          <w:szCs w:val="20"/>
        </w:rPr>
        <w:t>of Caesar, and in taking it, of course, have rejected</w:t>
      </w:r>
      <w:r>
        <w:rPr>
          <w:sz w:val="20"/>
          <w:szCs w:val="20"/>
        </w:rPr>
        <w:t xml:space="preserve"> </w:t>
      </w:r>
      <w:r w:rsidRPr="00C20C82">
        <w:rPr>
          <w:sz w:val="20"/>
          <w:szCs w:val="20"/>
        </w:rPr>
        <w:t>Thee and followed him. Oh, ages are</w:t>
      </w:r>
      <w:r>
        <w:rPr>
          <w:sz w:val="20"/>
          <w:szCs w:val="20"/>
        </w:rPr>
        <w:t xml:space="preserve"> </w:t>
      </w:r>
      <w:r w:rsidRPr="00C20C82">
        <w:rPr>
          <w:sz w:val="20"/>
          <w:szCs w:val="20"/>
        </w:rPr>
        <w:t>yet to come of the confusion of free thought,</w:t>
      </w:r>
      <w:r>
        <w:rPr>
          <w:sz w:val="20"/>
          <w:szCs w:val="20"/>
        </w:rPr>
        <w:t xml:space="preserve"> </w:t>
      </w:r>
      <w:r w:rsidRPr="00C20C82">
        <w:rPr>
          <w:sz w:val="20"/>
          <w:szCs w:val="20"/>
        </w:rPr>
        <w:t>of their science and cannibalism. For having</w:t>
      </w:r>
      <w:r>
        <w:rPr>
          <w:sz w:val="20"/>
          <w:szCs w:val="20"/>
        </w:rPr>
        <w:t xml:space="preserve"> </w:t>
      </w:r>
      <w:r w:rsidRPr="00C20C82">
        <w:rPr>
          <w:sz w:val="20"/>
          <w:szCs w:val="20"/>
        </w:rPr>
        <w:t>begun to build their tower of Babel without</w:t>
      </w:r>
      <w:r>
        <w:rPr>
          <w:sz w:val="20"/>
          <w:szCs w:val="20"/>
        </w:rPr>
        <w:t xml:space="preserve"> </w:t>
      </w:r>
      <w:r w:rsidRPr="00C20C82">
        <w:rPr>
          <w:sz w:val="20"/>
          <w:szCs w:val="20"/>
        </w:rPr>
        <w:t>us, they will end, of course, with cannibalism.</w:t>
      </w:r>
      <w:r>
        <w:rPr>
          <w:sz w:val="20"/>
          <w:szCs w:val="20"/>
        </w:rPr>
        <w:t xml:space="preserve"> </w:t>
      </w:r>
      <w:r w:rsidRPr="00C20C82">
        <w:rPr>
          <w:sz w:val="20"/>
          <w:szCs w:val="20"/>
        </w:rPr>
        <w:t>But then the beast will crawl to us and lick our</w:t>
      </w:r>
      <w:r>
        <w:rPr>
          <w:sz w:val="20"/>
          <w:szCs w:val="20"/>
        </w:rPr>
        <w:t xml:space="preserve"> </w:t>
      </w:r>
      <w:r w:rsidRPr="00C20C82">
        <w:rPr>
          <w:sz w:val="20"/>
          <w:szCs w:val="20"/>
        </w:rPr>
        <w:t>feet and spatter them with tears of blood. And</w:t>
      </w:r>
      <w:r>
        <w:rPr>
          <w:sz w:val="20"/>
          <w:szCs w:val="20"/>
        </w:rPr>
        <w:t xml:space="preserve"> </w:t>
      </w:r>
      <w:r w:rsidRPr="00C20C82">
        <w:rPr>
          <w:sz w:val="20"/>
          <w:szCs w:val="20"/>
        </w:rPr>
        <w:t>we shall sit upon the beast and raise the cup,</w:t>
      </w:r>
      <w:r>
        <w:rPr>
          <w:sz w:val="20"/>
          <w:szCs w:val="20"/>
        </w:rPr>
        <w:t xml:space="preserve"> </w:t>
      </w:r>
      <w:r w:rsidRPr="00C20C82">
        <w:rPr>
          <w:sz w:val="20"/>
          <w:szCs w:val="20"/>
        </w:rPr>
        <w:t>and on it will be written, "Mystery." But then,</w:t>
      </w:r>
      <w:r>
        <w:rPr>
          <w:sz w:val="20"/>
          <w:szCs w:val="20"/>
        </w:rPr>
        <w:t xml:space="preserve"> </w:t>
      </w:r>
      <w:r w:rsidRPr="00C20C82">
        <w:rPr>
          <w:sz w:val="20"/>
          <w:szCs w:val="20"/>
        </w:rPr>
        <w:t>and only then, the reign of peace and happiness</w:t>
      </w:r>
      <w:r>
        <w:rPr>
          <w:sz w:val="20"/>
          <w:szCs w:val="20"/>
        </w:rPr>
        <w:t xml:space="preserve"> </w:t>
      </w:r>
      <w:r w:rsidRPr="00C20C82">
        <w:rPr>
          <w:sz w:val="20"/>
          <w:szCs w:val="20"/>
        </w:rPr>
        <w:t>will come for men. Thou art proud of Thine</w:t>
      </w:r>
      <w:r>
        <w:rPr>
          <w:sz w:val="20"/>
          <w:szCs w:val="20"/>
        </w:rPr>
        <w:t xml:space="preserve"> </w:t>
      </w:r>
      <w:r w:rsidRPr="00C20C82">
        <w:rPr>
          <w:sz w:val="20"/>
          <w:szCs w:val="20"/>
        </w:rPr>
        <w:t>elect, but Thou hast only the elect, while we</w:t>
      </w:r>
      <w:r>
        <w:rPr>
          <w:sz w:val="20"/>
          <w:szCs w:val="20"/>
        </w:rPr>
        <w:t xml:space="preserve"> </w:t>
      </w:r>
      <w:r w:rsidRPr="00C20C82">
        <w:rPr>
          <w:sz w:val="20"/>
          <w:szCs w:val="20"/>
        </w:rPr>
        <w:t xml:space="preserve">give rest to all. And besides, how many of </w:t>
      </w:r>
      <w:proofErr w:type="gramStart"/>
      <w:r w:rsidRPr="00C20C82">
        <w:rPr>
          <w:sz w:val="20"/>
          <w:szCs w:val="20"/>
        </w:rPr>
        <w:t>those</w:t>
      </w:r>
      <w:r>
        <w:rPr>
          <w:sz w:val="20"/>
          <w:szCs w:val="20"/>
        </w:rPr>
        <w:t xml:space="preserve"> </w:t>
      </w:r>
      <w:r w:rsidRPr="00C20C82">
        <w:rPr>
          <w:sz w:val="20"/>
          <w:szCs w:val="20"/>
        </w:rPr>
        <w:t>elect</w:t>
      </w:r>
      <w:proofErr w:type="gramEnd"/>
      <w:r w:rsidRPr="00C20C82">
        <w:rPr>
          <w:sz w:val="20"/>
          <w:szCs w:val="20"/>
        </w:rPr>
        <w:t>, those mighty ones who could become</w:t>
      </w:r>
      <w:r>
        <w:rPr>
          <w:sz w:val="20"/>
          <w:szCs w:val="20"/>
        </w:rPr>
        <w:t xml:space="preserve"> </w:t>
      </w:r>
      <w:r w:rsidRPr="00C20C82">
        <w:rPr>
          <w:sz w:val="20"/>
          <w:szCs w:val="20"/>
        </w:rPr>
        <w:t>elect, have grown weary waiting for Thee, and</w:t>
      </w:r>
      <w:r>
        <w:rPr>
          <w:sz w:val="20"/>
          <w:szCs w:val="20"/>
        </w:rPr>
        <w:t xml:space="preserve"> </w:t>
      </w:r>
      <w:r w:rsidRPr="00C20C82">
        <w:rPr>
          <w:sz w:val="20"/>
          <w:szCs w:val="20"/>
        </w:rPr>
        <w:t>have transferred and will transfer the powers</w:t>
      </w:r>
      <w:r>
        <w:rPr>
          <w:sz w:val="20"/>
          <w:szCs w:val="20"/>
        </w:rPr>
        <w:t xml:space="preserve"> </w:t>
      </w:r>
      <w:r w:rsidRPr="00C20C82">
        <w:rPr>
          <w:sz w:val="20"/>
          <w:szCs w:val="20"/>
        </w:rPr>
        <w:t>of their spirit and the warmth of their heart</w:t>
      </w:r>
      <w:r>
        <w:rPr>
          <w:sz w:val="20"/>
          <w:szCs w:val="20"/>
        </w:rPr>
        <w:t xml:space="preserve"> </w:t>
      </w:r>
      <w:r w:rsidRPr="00C20C82">
        <w:rPr>
          <w:sz w:val="20"/>
          <w:szCs w:val="20"/>
        </w:rPr>
        <w:t>to the other camp, and end by raising their</w:t>
      </w:r>
      <w:r>
        <w:rPr>
          <w:sz w:val="20"/>
          <w:szCs w:val="20"/>
        </w:rPr>
        <w:t xml:space="preserve"> </w:t>
      </w:r>
      <w:r w:rsidRPr="00C20C82">
        <w:rPr>
          <w:sz w:val="20"/>
          <w:szCs w:val="20"/>
        </w:rPr>
        <w:t>free banner against Thee. Thou didst Thyself</w:t>
      </w:r>
      <w:r>
        <w:rPr>
          <w:sz w:val="20"/>
          <w:szCs w:val="20"/>
        </w:rPr>
        <w:t xml:space="preserve"> </w:t>
      </w:r>
      <w:proofErr w:type="gramStart"/>
      <w:r w:rsidRPr="00C20C82">
        <w:rPr>
          <w:sz w:val="20"/>
          <w:szCs w:val="20"/>
        </w:rPr>
        <w:t>lift up</w:t>
      </w:r>
      <w:proofErr w:type="gramEnd"/>
      <w:r w:rsidRPr="00C20C82">
        <w:rPr>
          <w:sz w:val="20"/>
          <w:szCs w:val="20"/>
        </w:rPr>
        <w:t xml:space="preserve"> that banner. But with us all will be</w:t>
      </w:r>
      <w:r>
        <w:rPr>
          <w:sz w:val="20"/>
          <w:szCs w:val="20"/>
        </w:rPr>
        <w:t xml:space="preserve"> </w:t>
      </w:r>
      <w:r w:rsidRPr="00C20C82">
        <w:rPr>
          <w:sz w:val="20"/>
          <w:szCs w:val="20"/>
        </w:rPr>
        <w:t>happy and will no more rebel nor destroy one</w:t>
      </w:r>
      <w:r>
        <w:rPr>
          <w:sz w:val="20"/>
          <w:szCs w:val="20"/>
        </w:rPr>
        <w:t xml:space="preserve"> </w:t>
      </w:r>
      <w:r w:rsidRPr="00C20C82">
        <w:rPr>
          <w:sz w:val="20"/>
          <w:szCs w:val="20"/>
        </w:rPr>
        <w:t>another as under Thy freedom. Oh, we shall</w:t>
      </w:r>
      <w:r>
        <w:rPr>
          <w:sz w:val="20"/>
          <w:szCs w:val="20"/>
        </w:rPr>
        <w:t xml:space="preserve"> </w:t>
      </w:r>
      <w:r w:rsidRPr="00C20C82">
        <w:rPr>
          <w:sz w:val="20"/>
          <w:szCs w:val="20"/>
        </w:rPr>
        <w:t>persuade them that they will only become free</w:t>
      </w:r>
      <w:r>
        <w:rPr>
          <w:sz w:val="20"/>
          <w:szCs w:val="20"/>
        </w:rPr>
        <w:t xml:space="preserve"> </w:t>
      </w:r>
      <w:r w:rsidRPr="00C20C82">
        <w:rPr>
          <w:sz w:val="20"/>
          <w:szCs w:val="20"/>
        </w:rPr>
        <w:t>when they renounce their freedom to us and</w:t>
      </w:r>
      <w:r>
        <w:rPr>
          <w:sz w:val="20"/>
          <w:szCs w:val="20"/>
        </w:rPr>
        <w:t xml:space="preserve"> </w:t>
      </w:r>
      <w:r w:rsidRPr="00C20C82">
        <w:rPr>
          <w:sz w:val="20"/>
          <w:szCs w:val="20"/>
        </w:rPr>
        <w:t xml:space="preserve">submit to us. And shall we be </w:t>
      </w:r>
      <w:proofErr w:type="gramStart"/>
      <w:r w:rsidRPr="00C20C82">
        <w:rPr>
          <w:sz w:val="20"/>
          <w:szCs w:val="20"/>
        </w:rPr>
        <w:t>right</w:t>
      </w:r>
      <w:proofErr w:type="gramEnd"/>
      <w:r w:rsidRPr="00C20C82">
        <w:rPr>
          <w:sz w:val="20"/>
          <w:szCs w:val="20"/>
        </w:rPr>
        <w:t xml:space="preserve"> or shall we</w:t>
      </w:r>
      <w:r>
        <w:rPr>
          <w:sz w:val="20"/>
          <w:szCs w:val="20"/>
        </w:rPr>
        <w:t xml:space="preserve"> </w:t>
      </w:r>
      <w:r w:rsidRPr="00C20C82">
        <w:rPr>
          <w:sz w:val="20"/>
          <w:szCs w:val="20"/>
        </w:rPr>
        <w:t>be lying? They will be convinced that we are</w:t>
      </w:r>
      <w:r>
        <w:rPr>
          <w:sz w:val="20"/>
          <w:szCs w:val="20"/>
        </w:rPr>
        <w:t xml:space="preserve"> </w:t>
      </w:r>
      <w:r w:rsidRPr="00C20C82">
        <w:rPr>
          <w:sz w:val="20"/>
          <w:szCs w:val="20"/>
        </w:rPr>
        <w:t>right, for they will remember the horrors of</w:t>
      </w:r>
      <w:r>
        <w:rPr>
          <w:sz w:val="20"/>
          <w:szCs w:val="20"/>
        </w:rPr>
        <w:t xml:space="preserve"> </w:t>
      </w:r>
      <w:r w:rsidRPr="00C20C82">
        <w:rPr>
          <w:sz w:val="20"/>
          <w:szCs w:val="20"/>
        </w:rPr>
        <w:t>slavery and confusion to which Thy freedom</w:t>
      </w:r>
      <w:r>
        <w:rPr>
          <w:sz w:val="20"/>
          <w:szCs w:val="20"/>
        </w:rPr>
        <w:t xml:space="preserve"> </w:t>
      </w:r>
      <w:r w:rsidRPr="00C20C82">
        <w:rPr>
          <w:sz w:val="20"/>
          <w:szCs w:val="20"/>
        </w:rPr>
        <w:t>brought them. Freedom, free thought, and</w:t>
      </w:r>
      <w:r>
        <w:rPr>
          <w:sz w:val="20"/>
          <w:szCs w:val="20"/>
        </w:rPr>
        <w:t xml:space="preserve"> </w:t>
      </w:r>
      <w:r w:rsidRPr="00C20C82">
        <w:rPr>
          <w:sz w:val="20"/>
          <w:szCs w:val="20"/>
        </w:rPr>
        <w:t>science will lead them into such straits and</w:t>
      </w:r>
      <w:r>
        <w:rPr>
          <w:sz w:val="20"/>
          <w:szCs w:val="20"/>
        </w:rPr>
        <w:t xml:space="preserve"> </w:t>
      </w:r>
      <w:r w:rsidRPr="00C20C82">
        <w:rPr>
          <w:sz w:val="20"/>
          <w:szCs w:val="20"/>
        </w:rPr>
        <w:t>will bring them face to face with such marvels</w:t>
      </w:r>
      <w:r>
        <w:rPr>
          <w:sz w:val="20"/>
          <w:szCs w:val="20"/>
        </w:rPr>
        <w:t xml:space="preserve"> </w:t>
      </w:r>
      <w:r w:rsidRPr="00C20C82">
        <w:rPr>
          <w:sz w:val="20"/>
          <w:szCs w:val="20"/>
        </w:rPr>
        <w:t>and insoluble mysteries, that some of them, the</w:t>
      </w:r>
      <w:r>
        <w:rPr>
          <w:sz w:val="20"/>
          <w:szCs w:val="20"/>
        </w:rPr>
        <w:t xml:space="preserve"> </w:t>
      </w:r>
      <w:r w:rsidRPr="00C20C82">
        <w:rPr>
          <w:sz w:val="20"/>
          <w:szCs w:val="20"/>
        </w:rPr>
        <w:t>fierce and rebellious, will destroy themselves,</w:t>
      </w:r>
      <w:r>
        <w:rPr>
          <w:sz w:val="20"/>
          <w:szCs w:val="20"/>
        </w:rPr>
        <w:t xml:space="preserve"> </w:t>
      </w:r>
      <w:r w:rsidRPr="00C20C82">
        <w:rPr>
          <w:sz w:val="20"/>
          <w:szCs w:val="20"/>
        </w:rPr>
        <w:t>others, rebellious but weak, will destroy one</w:t>
      </w:r>
      <w:r>
        <w:rPr>
          <w:sz w:val="20"/>
          <w:szCs w:val="20"/>
        </w:rPr>
        <w:t xml:space="preserve"> </w:t>
      </w:r>
      <w:r w:rsidRPr="00C20C82">
        <w:rPr>
          <w:sz w:val="20"/>
          <w:szCs w:val="20"/>
        </w:rPr>
        <w:t>another, while the rest, weak and unhappy,</w:t>
      </w:r>
      <w:r>
        <w:rPr>
          <w:sz w:val="20"/>
          <w:szCs w:val="20"/>
        </w:rPr>
        <w:t xml:space="preserve"> </w:t>
      </w:r>
      <w:r w:rsidRPr="00C20C82">
        <w:rPr>
          <w:sz w:val="20"/>
          <w:szCs w:val="20"/>
        </w:rPr>
        <w:t>will crawl fawning to our feet and whine to</w:t>
      </w:r>
      <w:r>
        <w:rPr>
          <w:sz w:val="20"/>
          <w:szCs w:val="20"/>
        </w:rPr>
        <w:t xml:space="preserve"> </w:t>
      </w:r>
      <w:r w:rsidRPr="00C20C82">
        <w:rPr>
          <w:sz w:val="20"/>
          <w:szCs w:val="20"/>
        </w:rPr>
        <w:t>us: "Yes, you were right, you alone possess His</w:t>
      </w:r>
      <w:r>
        <w:rPr>
          <w:sz w:val="20"/>
          <w:szCs w:val="20"/>
        </w:rPr>
        <w:t xml:space="preserve"> </w:t>
      </w:r>
      <w:r w:rsidRPr="00C20C82">
        <w:rPr>
          <w:sz w:val="20"/>
          <w:szCs w:val="20"/>
        </w:rPr>
        <w:t>mystery, and we come back to you, save us</w:t>
      </w:r>
      <w:r>
        <w:rPr>
          <w:sz w:val="20"/>
          <w:szCs w:val="20"/>
        </w:rPr>
        <w:t xml:space="preserve"> </w:t>
      </w:r>
      <w:r w:rsidRPr="00C20C82">
        <w:rPr>
          <w:sz w:val="20"/>
          <w:szCs w:val="20"/>
        </w:rPr>
        <w:t>from ourselves!"</w:t>
      </w:r>
    </w:p>
    <w:p w14:paraId="2A5BD1EC" w14:textId="158A59E7" w:rsidR="00C20C82" w:rsidRPr="00C20C82" w:rsidRDefault="00C20C82" w:rsidP="00C20C82">
      <w:pPr>
        <w:jc w:val="both"/>
        <w:rPr>
          <w:sz w:val="20"/>
          <w:szCs w:val="20"/>
        </w:rPr>
      </w:pPr>
      <w:r w:rsidRPr="00C20C82">
        <w:rPr>
          <w:sz w:val="20"/>
          <w:szCs w:val="20"/>
        </w:rPr>
        <w:t>" 'Receiving bread from us, they will see</w:t>
      </w:r>
      <w:r>
        <w:rPr>
          <w:sz w:val="20"/>
          <w:szCs w:val="20"/>
        </w:rPr>
        <w:t xml:space="preserve"> </w:t>
      </w:r>
      <w:r w:rsidRPr="00C20C82">
        <w:rPr>
          <w:sz w:val="20"/>
          <w:szCs w:val="20"/>
        </w:rPr>
        <w:t>clearly that we take the bread made by their</w:t>
      </w:r>
      <w:r>
        <w:rPr>
          <w:sz w:val="20"/>
          <w:szCs w:val="20"/>
        </w:rPr>
        <w:t xml:space="preserve"> </w:t>
      </w:r>
      <w:r w:rsidRPr="00C20C82">
        <w:rPr>
          <w:sz w:val="20"/>
          <w:szCs w:val="20"/>
        </w:rPr>
        <w:t>hands from them, to give it to them, without</w:t>
      </w:r>
      <w:r>
        <w:rPr>
          <w:sz w:val="20"/>
          <w:szCs w:val="20"/>
        </w:rPr>
        <w:t xml:space="preserve"> </w:t>
      </w:r>
      <w:r w:rsidRPr="00C20C82">
        <w:rPr>
          <w:sz w:val="20"/>
          <w:szCs w:val="20"/>
        </w:rPr>
        <w:t>any miracle. They will see that we do not</w:t>
      </w:r>
      <w:r>
        <w:rPr>
          <w:sz w:val="20"/>
          <w:szCs w:val="20"/>
        </w:rPr>
        <w:t xml:space="preserve"> </w:t>
      </w:r>
      <w:r w:rsidRPr="00C20C82">
        <w:rPr>
          <w:sz w:val="20"/>
          <w:szCs w:val="20"/>
        </w:rPr>
        <w:t>change the stones to bread, but in truth they</w:t>
      </w:r>
      <w:r>
        <w:rPr>
          <w:sz w:val="20"/>
          <w:szCs w:val="20"/>
        </w:rPr>
        <w:t xml:space="preserve"> </w:t>
      </w:r>
      <w:r w:rsidRPr="00C20C82">
        <w:rPr>
          <w:sz w:val="20"/>
          <w:szCs w:val="20"/>
        </w:rPr>
        <w:t>will be more thankful for taking it from our</w:t>
      </w:r>
      <w:r>
        <w:rPr>
          <w:sz w:val="20"/>
          <w:szCs w:val="20"/>
        </w:rPr>
        <w:t xml:space="preserve"> </w:t>
      </w:r>
      <w:r w:rsidRPr="00C20C82">
        <w:rPr>
          <w:sz w:val="20"/>
          <w:szCs w:val="20"/>
        </w:rPr>
        <w:t>hands than for the bread itself! For they will</w:t>
      </w:r>
      <w:r>
        <w:rPr>
          <w:sz w:val="20"/>
          <w:szCs w:val="20"/>
        </w:rPr>
        <w:t xml:space="preserve"> </w:t>
      </w:r>
      <w:r w:rsidRPr="00C20C82">
        <w:rPr>
          <w:sz w:val="20"/>
          <w:szCs w:val="20"/>
        </w:rPr>
        <w:t>remember only too well that in old days, without</w:t>
      </w:r>
      <w:r>
        <w:rPr>
          <w:sz w:val="20"/>
          <w:szCs w:val="20"/>
        </w:rPr>
        <w:t xml:space="preserve"> </w:t>
      </w:r>
      <w:r w:rsidRPr="00C20C82">
        <w:rPr>
          <w:sz w:val="20"/>
          <w:szCs w:val="20"/>
        </w:rPr>
        <w:t>our help, even the bread they made turned</w:t>
      </w:r>
      <w:r>
        <w:rPr>
          <w:sz w:val="20"/>
          <w:szCs w:val="20"/>
        </w:rPr>
        <w:t xml:space="preserve"> </w:t>
      </w:r>
      <w:r w:rsidRPr="00C20C82">
        <w:rPr>
          <w:sz w:val="20"/>
          <w:szCs w:val="20"/>
        </w:rPr>
        <w:t>to stones in their hands, while since they have</w:t>
      </w:r>
      <w:r>
        <w:rPr>
          <w:sz w:val="20"/>
          <w:szCs w:val="20"/>
        </w:rPr>
        <w:t xml:space="preserve"> </w:t>
      </w:r>
      <w:r w:rsidRPr="00C20C82">
        <w:rPr>
          <w:sz w:val="20"/>
          <w:szCs w:val="20"/>
        </w:rPr>
        <w:t>come back to us, the very stones have turned</w:t>
      </w:r>
      <w:r>
        <w:rPr>
          <w:sz w:val="20"/>
          <w:szCs w:val="20"/>
        </w:rPr>
        <w:t xml:space="preserve"> </w:t>
      </w:r>
      <w:r w:rsidRPr="00C20C82">
        <w:rPr>
          <w:sz w:val="20"/>
          <w:szCs w:val="20"/>
        </w:rPr>
        <w:t>to bread in their hands. Too, too well will they</w:t>
      </w:r>
      <w:r>
        <w:rPr>
          <w:sz w:val="20"/>
          <w:szCs w:val="20"/>
        </w:rPr>
        <w:t xml:space="preserve"> </w:t>
      </w:r>
      <w:r w:rsidRPr="00C20C82">
        <w:rPr>
          <w:sz w:val="20"/>
          <w:szCs w:val="20"/>
        </w:rPr>
        <w:t>know the value of complete submission! And</w:t>
      </w:r>
      <w:r>
        <w:rPr>
          <w:sz w:val="20"/>
          <w:szCs w:val="20"/>
        </w:rPr>
        <w:t xml:space="preserve"> </w:t>
      </w:r>
      <w:r w:rsidRPr="00C20C82">
        <w:rPr>
          <w:sz w:val="20"/>
          <w:szCs w:val="20"/>
        </w:rPr>
        <w:t xml:space="preserve">until men know </w:t>
      </w:r>
      <w:proofErr w:type="gramStart"/>
      <w:r w:rsidRPr="00C20C82">
        <w:rPr>
          <w:sz w:val="20"/>
          <w:szCs w:val="20"/>
        </w:rPr>
        <w:t>that,</w:t>
      </w:r>
      <w:proofErr w:type="gramEnd"/>
      <w:r w:rsidRPr="00C20C82">
        <w:rPr>
          <w:sz w:val="20"/>
          <w:szCs w:val="20"/>
        </w:rPr>
        <w:t xml:space="preserve"> they will be unhappy.</w:t>
      </w:r>
      <w:r>
        <w:rPr>
          <w:sz w:val="20"/>
          <w:szCs w:val="20"/>
        </w:rPr>
        <w:t xml:space="preserve"> </w:t>
      </w:r>
      <w:r w:rsidRPr="00C20C82">
        <w:rPr>
          <w:sz w:val="20"/>
          <w:szCs w:val="20"/>
        </w:rPr>
        <w:t>Who is most to blame for their not knowing</w:t>
      </w:r>
      <w:r>
        <w:rPr>
          <w:sz w:val="20"/>
          <w:szCs w:val="20"/>
        </w:rPr>
        <w:t xml:space="preserve"> </w:t>
      </w:r>
      <w:proofErr w:type="gramStart"/>
      <w:r w:rsidRPr="00C20C82">
        <w:rPr>
          <w:sz w:val="20"/>
          <w:szCs w:val="20"/>
        </w:rPr>
        <w:t>it?—</w:t>
      </w:r>
      <w:proofErr w:type="gramEnd"/>
      <w:r w:rsidRPr="00C20C82">
        <w:rPr>
          <w:sz w:val="20"/>
          <w:szCs w:val="20"/>
        </w:rPr>
        <w:t>speak! Who scattered the flock and sent</w:t>
      </w:r>
      <w:r>
        <w:rPr>
          <w:sz w:val="20"/>
          <w:szCs w:val="20"/>
        </w:rPr>
        <w:t xml:space="preserve"> </w:t>
      </w:r>
      <w:r w:rsidRPr="00C20C82">
        <w:rPr>
          <w:sz w:val="20"/>
          <w:szCs w:val="20"/>
        </w:rPr>
        <w:t>it astray on unknown paths? But the flock will</w:t>
      </w:r>
      <w:r>
        <w:rPr>
          <w:sz w:val="20"/>
          <w:szCs w:val="20"/>
        </w:rPr>
        <w:t xml:space="preserve"> </w:t>
      </w:r>
      <w:r w:rsidRPr="00C20C82">
        <w:rPr>
          <w:sz w:val="20"/>
          <w:szCs w:val="20"/>
        </w:rPr>
        <w:t>come together again and will submit once</w:t>
      </w:r>
      <w:r>
        <w:rPr>
          <w:sz w:val="20"/>
          <w:szCs w:val="20"/>
        </w:rPr>
        <w:t xml:space="preserve"> </w:t>
      </w:r>
      <w:r w:rsidRPr="00C20C82">
        <w:rPr>
          <w:sz w:val="20"/>
          <w:szCs w:val="20"/>
        </w:rPr>
        <w:t>more, and then it will be once for all. Then</w:t>
      </w:r>
      <w:r>
        <w:rPr>
          <w:sz w:val="20"/>
          <w:szCs w:val="20"/>
        </w:rPr>
        <w:t xml:space="preserve"> </w:t>
      </w:r>
      <w:r w:rsidRPr="00C20C82">
        <w:rPr>
          <w:sz w:val="20"/>
          <w:szCs w:val="20"/>
        </w:rPr>
        <w:t>we shall give them the quiet humble happiness</w:t>
      </w:r>
      <w:r>
        <w:rPr>
          <w:sz w:val="20"/>
          <w:szCs w:val="20"/>
        </w:rPr>
        <w:t xml:space="preserve"> </w:t>
      </w:r>
      <w:r w:rsidRPr="00C20C82">
        <w:rPr>
          <w:sz w:val="20"/>
          <w:szCs w:val="20"/>
        </w:rPr>
        <w:t>of weak creatures such as they are by nature.</w:t>
      </w:r>
      <w:r>
        <w:rPr>
          <w:sz w:val="20"/>
          <w:szCs w:val="20"/>
        </w:rPr>
        <w:t xml:space="preserve"> </w:t>
      </w:r>
      <w:r w:rsidRPr="00C20C82">
        <w:rPr>
          <w:sz w:val="20"/>
          <w:szCs w:val="20"/>
        </w:rPr>
        <w:t>Oh, we shall persuade them at last not to</w:t>
      </w:r>
      <w:r>
        <w:rPr>
          <w:sz w:val="20"/>
          <w:szCs w:val="20"/>
        </w:rPr>
        <w:t xml:space="preserve"> </w:t>
      </w:r>
      <w:r w:rsidRPr="00C20C82">
        <w:rPr>
          <w:sz w:val="20"/>
          <w:szCs w:val="20"/>
        </w:rPr>
        <w:t>be proud, for Thou didst lift them up and</w:t>
      </w:r>
      <w:r>
        <w:rPr>
          <w:sz w:val="20"/>
          <w:szCs w:val="20"/>
        </w:rPr>
        <w:t xml:space="preserve"> </w:t>
      </w:r>
      <w:r w:rsidRPr="00C20C82">
        <w:rPr>
          <w:sz w:val="20"/>
          <w:szCs w:val="20"/>
        </w:rPr>
        <w:t>thereby taught them to be proud. We shall</w:t>
      </w:r>
      <w:r>
        <w:rPr>
          <w:sz w:val="20"/>
          <w:szCs w:val="20"/>
        </w:rPr>
        <w:t xml:space="preserve"> </w:t>
      </w:r>
      <w:r w:rsidRPr="00C20C82">
        <w:rPr>
          <w:sz w:val="20"/>
          <w:szCs w:val="20"/>
        </w:rPr>
        <w:t>show them that they are weak, that they are</w:t>
      </w:r>
      <w:r>
        <w:rPr>
          <w:sz w:val="20"/>
          <w:szCs w:val="20"/>
        </w:rPr>
        <w:t xml:space="preserve"> </w:t>
      </w:r>
      <w:r w:rsidRPr="00C20C82">
        <w:rPr>
          <w:sz w:val="20"/>
          <w:szCs w:val="20"/>
        </w:rPr>
        <w:t>only pitiful children, but that childlike happiness</w:t>
      </w:r>
      <w:r>
        <w:rPr>
          <w:sz w:val="20"/>
          <w:szCs w:val="20"/>
        </w:rPr>
        <w:t xml:space="preserve"> </w:t>
      </w:r>
      <w:r w:rsidRPr="00C20C82">
        <w:rPr>
          <w:sz w:val="20"/>
          <w:szCs w:val="20"/>
        </w:rPr>
        <w:t>is the sweetest of all. They will become</w:t>
      </w:r>
      <w:r>
        <w:rPr>
          <w:sz w:val="20"/>
          <w:szCs w:val="20"/>
        </w:rPr>
        <w:t xml:space="preserve"> </w:t>
      </w:r>
      <w:r w:rsidRPr="00C20C82">
        <w:rPr>
          <w:sz w:val="20"/>
          <w:szCs w:val="20"/>
        </w:rPr>
        <w:t>timid and will look to us and huddle close to</w:t>
      </w:r>
      <w:r>
        <w:rPr>
          <w:sz w:val="20"/>
          <w:szCs w:val="20"/>
        </w:rPr>
        <w:t xml:space="preserve"> </w:t>
      </w:r>
      <w:r w:rsidRPr="00C20C82">
        <w:rPr>
          <w:sz w:val="20"/>
          <w:szCs w:val="20"/>
        </w:rPr>
        <w:t>us in fear, as chicks to the hen. They will marvel</w:t>
      </w:r>
      <w:r>
        <w:rPr>
          <w:sz w:val="20"/>
          <w:szCs w:val="20"/>
        </w:rPr>
        <w:t xml:space="preserve"> </w:t>
      </w:r>
      <w:r w:rsidRPr="00C20C82">
        <w:rPr>
          <w:sz w:val="20"/>
          <w:szCs w:val="20"/>
        </w:rPr>
        <w:t xml:space="preserve">at us and will be awe-stricken before </w:t>
      </w:r>
      <w:proofErr w:type="gramStart"/>
      <w:r w:rsidRPr="00C20C82">
        <w:rPr>
          <w:sz w:val="20"/>
          <w:szCs w:val="20"/>
        </w:rPr>
        <w:t>us,</w:t>
      </w:r>
      <w:r>
        <w:rPr>
          <w:sz w:val="20"/>
          <w:szCs w:val="20"/>
        </w:rPr>
        <w:t xml:space="preserve"> </w:t>
      </w:r>
      <w:r w:rsidRPr="00C20C82">
        <w:rPr>
          <w:sz w:val="20"/>
          <w:szCs w:val="20"/>
        </w:rPr>
        <w:t>and</w:t>
      </w:r>
      <w:proofErr w:type="gramEnd"/>
      <w:r w:rsidRPr="00C20C82">
        <w:rPr>
          <w:sz w:val="20"/>
          <w:szCs w:val="20"/>
        </w:rPr>
        <w:t xml:space="preserve"> will be proud at our being so powerful</w:t>
      </w:r>
      <w:r>
        <w:rPr>
          <w:sz w:val="20"/>
          <w:szCs w:val="20"/>
        </w:rPr>
        <w:t xml:space="preserve"> </w:t>
      </w:r>
      <w:r w:rsidRPr="00C20C82">
        <w:rPr>
          <w:sz w:val="20"/>
          <w:szCs w:val="20"/>
        </w:rPr>
        <w:t>and clever that we have been able to subdue</w:t>
      </w:r>
      <w:r>
        <w:rPr>
          <w:sz w:val="20"/>
          <w:szCs w:val="20"/>
        </w:rPr>
        <w:t xml:space="preserve"> </w:t>
      </w:r>
      <w:r w:rsidRPr="00C20C82">
        <w:rPr>
          <w:sz w:val="20"/>
          <w:szCs w:val="20"/>
        </w:rPr>
        <w:t>such a turbulent flock of thousands of millions.</w:t>
      </w:r>
      <w:r>
        <w:rPr>
          <w:sz w:val="20"/>
          <w:szCs w:val="20"/>
        </w:rPr>
        <w:t xml:space="preserve"> </w:t>
      </w:r>
      <w:r w:rsidRPr="00C20C82">
        <w:rPr>
          <w:sz w:val="20"/>
          <w:szCs w:val="20"/>
        </w:rPr>
        <w:t>They will tremble impotently before our</w:t>
      </w:r>
      <w:r>
        <w:rPr>
          <w:sz w:val="20"/>
          <w:szCs w:val="20"/>
        </w:rPr>
        <w:t xml:space="preserve"> </w:t>
      </w:r>
      <w:r w:rsidRPr="00C20C82">
        <w:rPr>
          <w:sz w:val="20"/>
          <w:szCs w:val="20"/>
        </w:rPr>
        <w:t>wrath, their minds will grow fearful, they will</w:t>
      </w:r>
      <w:r>
        <w:rPr>
          <w:sz w:val="20"/>
          <w:szCs w:val="20"/>
        </w:rPr>
        <w:t xml:space="preserve"> </w:t>
      </w:r>
      <w:r w:rsidRPr="00C20C82">
        <w:rPr>
          <w:sz w:val="20"/>
          <w:szCs w:val="20"/>
        </w:rPr>
        <w:t>be quick to shed tears like women and children,</w:t>
      </w:r>
      <w:r>
        <w:rPr>
          <w:sz w:val="20"/>
          <w:szCs w:val="20"/>
        </w:rPr>
        <w:t xml:space="preserve"> </w:t>
      </w:r>
      <w:r w:rsidRPr="00C20C82">
        <w:rPr>
          <w:sz w:val="20"/>
          <w:szCs w:val="20"/>
        </w:rPr>
        <w:t>but they will be just as ready at a sign</w:t>
      </w:r>
      <w:r>
        <w:rPr>
          <w:sz w:val="20"/>
          <w:szCs w:val="20"/>
        </w:rPr>
        <w:t xml:space="preserve"> </w:t>
      </w:r>
      <w:r w:rsidRPr="00C20C82">
        <w:rPr>
          <w:sz w:val="20"/>
          <w:szCs w:val="20"/>
        </w:rPr>
        <w:t>from us to pass to laughter and rejoicing, to</w:t>
      </w:r>
      <w:r>
        <w:rPr>
          <w:sz w:val="20"/>
          <w:szCs w:val="20"/>
        </w:rPr>
        <w:t xml:space="preserve"> </w:t>
      </w:r>
      <w:r w:rsidRPr="00C20C82">
        <w:rPr>
          <w:sz w:val="20"/>
          <w:szCs w:val="20"/>
        </w:rPr>
        <w:t>happy mirth and childish song. Yes, we shall</w:t>
      </w:r>
      <w:r>
        <w:rPr>
          <w:sz w:val="20"/>
          <w:szCs w:val="20"/>
        </w:rPr>
        <w:t xml:space="preserve"> </w:t>
      </w:r>
      <w:r w:rsidRPr="00C20C82">
        <w:rPr>
          <w:sz w:val="20"/>
          <w:szCs w:val="20"/>
        </w:rPr>
        <w:t>set them to work, but in their leisure hours we</w:t>
      </w:r>
      <w:r>
        <w:rPr>
          <w:sz w:val="20"/>
          <w:szCs w:val="20"/>
        </w:rPr>
        <w:t xml:space="preserve"> </w:t>
      </w:r>
      <w:r w:rsidRPr="00C20C82">
        <w:rPr>
          <w:sz w:val="20"/>
          <w:szCs w:val="20"/>
        </w:rPr>
        <w:t>shall make their life like a child's game, with</w:t>
      </w:r>
      <w:r>
        <w:rPr>
          <w:sz w:val="20"/>
          <w:szCs w:val="20"/>
        </w:rPr>
        <w:t xml:space="preserve"> </w:t>
      </w:r>
      <w:r w:rsidRPr="00C20C82">
        <w:rPr>
          <w:sz w:val="20"/>
          <w:szCs w:val="20"/>
        </w:rPr>
        <w:t>children's songs and innocent dance. Oh, we</w:t>
      </w:r>
      <w:r>
        <w:rPr>
          <w:sz w:val="20"/>
          <w:szCs w:val="20"/>
        </w:rPr>
        <w:t xml:space="preserve"> </w:t>
      </w:r>
      <w:r w:rsidRPr="00C20C82">
        <w:rPr>
          <w:sz w:val="20"/>
          <w:szCs w:val="20"/>
        </w:rPr>
        <w:t>shall allow them even sin, they are weak and</w:t>
      </w:r>
      <w:r>
        <w:rPr>
          <w:sz w:val="20"/>
          <w:szCs w:val="20"/>
        </w:rPr>
        <w:t xml:space="preserve"> </w:t>
      </w:r>
      <w:r w:rsidRPr="00C20C82">
        <w:rPr>
          <w:sz w:val="20"/>
          <w:szCs w:val="20"/>
        </w:rPr>
        <w:t>helpless, and they will love us like children because</w:t>
      </w:r>
      <w:r>
        <w:rPr>
          <w:sz w:val="20"/>
          <w:szCs w:val="20"/>
        </w:rPr>
        <w:t xml:space="preserve"> </w:t>
      </w:r>
      <w:r w:rsidRPr="00C20C82">
        <w:rPr>
          <w:sz w:val="20"/>
          <w:szCs w:val="20"/>
        </w:rPr>
        <w:t>we allow them to sin. We shall tell them</w:t>
      </w:r>
      <w:r>
        <w:rPr>
          <w:sz w:val="20"/>
          <w:szCs w:val="20"/>
        </w:rPr>
        <w:t xml:space="preserve"> </w:t>
      </w:r>
      <w:r w:rsidRPr="00C20C82">
        <w:rPr>
          <w:sz w:val="20"/>
          <w:szCs w:val="20"/>
        </w:rPr>
        <w:t>that every sin will be expiated, if it is done</w:t>
      </w:r>
      <w:r>
        <w:rPr>
          <w:sz w:val="20"/>
          <w:szCs w:val="20"/>
        </w:rPr>
        <w:t xml:space="preserve"> </w:t>
      </w:r>
      <w:r w:rsidRPr="00C20C82">
        <w:rPr>
          <w:sz w:val="20"/>
          <w:szCs w:val="20"/>
        </w:rPr>
        <w:t>with our permission, that we allow them to sin</w:t>
      </w:r>
      <w:r>
        <w:rPr>
          <w:sz w:val="20"/>
          <w:szCs w:val="20"/>
        </w:rPr>
        <w:t xml:space="preserve"> </w:t>
      </w:r>
      <w:r w:rsidRPr="00C20C82">
        <w:rPr>
          <w:sz w:val="20"/>
          <w:szCs w:val="20"/>
        </w:rPr>
        <w:t>because we love them, and the punishment</w:t>
      </w:r>
      <w:r>
        <w:rPr>
          <w:sz w:val="20"/>
          <w:szCs w:val="20"/>
        </w:rPr>
        <w:t xml:space="preserve"> </w:t>
      </w:r>
      <w:r w:rsidRPr="00C20C82">
        <w:rPr>
          <w:sz w:val="20"/>
          <w:szCs w:val="20"/>
        </w:rPr>
        <w:t>for these sins we take upon ourselves. And we</w:t>
      </w:r>
      <w:r>
        <w:rPr>
          <w:sz w:val="20"/>
          <w:szCs w:val="20"/>
        </w:rPr>
        <w:t xml:space="preserve"> </w:t>
      </w:r>
      <w:r w:rsidRPr="00C20C82">
        <w:rPr>
          <w:sz w:val="20"/>
          <w:szCs w:val="20"/>
        </w:rPr>
        <w:t>shall take it upon ourselves, and they will</w:t>
      </w:r>
      <w:r>
        <w:rPr>
          <w:sz w:val="20"/>
          <w:szCs w:val="20"/>
        </w:rPr>
        <w:t xml:space="preserve"> </w:t>
      </w:r>
      <w:r w:rsidRPr="00C20C82">
        <w:rPr>
          <w:sz w:val="20"/>
          <w:szCs w:val="20"/>
        </w:rPr>
        <w:t xml:space="preserve">adore us as their </w:t>
      </w:r>
      <w:proofErr w:type="spellStart"/>
      <w:r w:rsidRPr="00C20C82">
        <w:rPr>
          <w:sz w:val="20"/>
          <w:szCs w:val="20"/>
        </w:rPr>
        <w:t>saviours</w:t>
      </w:r>
      <w:proofErr w:type="spellEnd"/>
      <w:r w:rsidRPr="00C20C82">
        <w:rPr>
          <w:sz w:val="20"/>
          <w:szCs w:val="20"/>
        </w:rPr>
        <w:t xml:space="preserve"> who have taken on</w:t>
      </w:r>
      <w:r>
        <w:rPr>
          <w:sz w:val="20"/>
          <w:szCs w:val="20"/>
        </w:rPr>
        <w:t xml:space="preserve"> </w:t>
      </w:r>
      <w:r w:rsidRPr="00C20C82">
        <w:rPr>
          <w:sz w:val="20"/>
          <w:szCs w:val="20"/>
        </w:rPr>
        <w:t>themselves their sins before God. And they</w:t>
      </w:r>
      <w:r>
        <w:rPr>
          <w:sz w:val="20"/>
          <w:szCs w:val="20"/>
        </w:rPr>
        <w:t xml:space="preserve"> </w:t>
      </w:r>
      <w:r w:rsidRPr="00C20C82">
        <w:rPr>
          <w:sz w:val="20"/>
          <w:szCs w:val="20"/>
        </w:rPr>
        <w:t>will have no secrets from us. We shall allow</w:t>
      </w:r>
      <w:r>
        <w:rPr>
          <w:sz w:val="20"/>
          <w:szCs w:val="20"/>
        </w:rPr>
        <w:t xml:space="preserve"> </w:t>
      </w:r>
      <w:r w:rsidRPr="00C20C82">
        <w:rPr>
          <w:sz w:val="20"/>
          <w:szCs w:val="20"/>
        </w:rPr>
        <w:t>or forbid them to live with their wives and</w:t>
      </w:r>
      <w:r>
        <w:rPr>
          <w:sz w:val="20"/>
          <w:szCs w:val="20"/>
        </w:rPr>
        <w:t xml:space="preserve"> </w:t>
      </w:r>
      <w:r w:rsidRPr="00C20C82">
        <w:rPr>
          <w:sz w:val="20"/>
          <w:szCs w:val="20"/>
        </w:rPr>
        <w:t xml:space="preserve">mistresses, to have or not to have </w:t>
      </w:r>
      <w:proofErr w:type="spellStart"/>
      <w:r w:rsidRPr="00C20C82">
        <w:rPr>
          <w:sz w:val="20"/>
          <w:szCs w:val="20"/>
        </w:rPr>
        <w:t>childrenaccording</w:t>
      </w:r>
      <w:proofErr w:type="spellEnd"/>
      <w:r>
        <w:rPr>
          <w:sz w:val="20"/>
          <w:szCs w:val="20"/>
        </w:rPr>
        <w:t xml:space="preserve"> </w:t>
      </w:r>
      <w:r w:rsidRPr="00C20C82">
        <w:rPr>
          <w:sz w:val="20"/>
          <w:szCs w:val="20"/>
        </w:rPr>
        <w:t>to whether they have been obedient</w:t>
      </w:r>
      <w:r>
        <w:rPr>
          <w:sz w:val="20"/>
          <w:szCs w:val="20"/>
        </w:rPr>
        <w:t xml:space="preserve"> </w:t>
      </w:r>
      <w:r w:rsidRPr="00C20C82">
        <w:rPr>
          <w:sz w:val="20"/>
          <w:szCs w:val="20"/>
        </w:rPr>
        <w:t>or disobedient—and they will submit to us</w:t>
      </w:r>
      <w:r>
        <w:rPr>
          <w:sz w:val="20"/>
          <w:szCs w:val="20"/>
        </w:rPr>
        <w:t xml:space="preserve"> </w:t>
      </w:r>
      <w:r w:rsidRPr="00C20C82">
        <w:rPr>
          <w:sz w:val="20"/>
          <w:szCs w:val="20"/>
        </w:rPr>
        <w:t>gladly and cheerfully. The most painful secrets</w:t>
      </w:r>
      <w:r>
        <w:rPr>
          <w:sz w:val="20"/>
          <w:szCs w:val="20"/>
        </w:rPr>
        <w:t xml:space="preserve"> </w:t>
      </w:r>
      <w:r w:rsidRPr="00C20C82">
        <w:rPr>
          <w:sz w:val="20"/>
          <w:szCs w:val="20"/>
        </w:rPr>
        <w:t>of their conscience, all, all they will bring to</w:t>
      </w:r>
      <w:r>
        <w:rPr>
          <w:sz w:val="20"/>
          <w:szCs w:val="20"/>
        </w:rPr>
        <w:t xml:space="preserve"> </w:t>
      </w:r>
      <w:r w:rsidRPr="00C20C82">
        <w:rPr>
          <w:sz w:val="20"/>
          <w:szCs w:val="20"/>
        </w:rPr>
        <w:t>us, and we shall have an answer for all. And</w:t>
      </w:r>
      <w:r>
        <w:rPr>
          <w:sz w:val="20"/>
          <w:szCs w:val="20"/>
        </w:rPr>
        <w:t xml:space="preserve"> </w:t>
      </w:r>
      <w:r w:rsidRPr="00C20C82">
        <w:rPr>
          <w:sz w:val="20"/>
          <w:szCs w:val="20"/>
        </w:rPr>
        <w:t>they will be glad to believe our answer, for it</w:t>
      </w:r>
      <w:r>
        <w:rPr>
          <w:sz w:val="20"/>
          <w:szCs w:val="20"/>
        </w:rPr>
        <w:t xml:space="preserve"> </w:t>
      </w:r>
      <w:r w:rsidRPr="00C20C82">
        <w:rPr>
          <w:sz w:val="20"/>
          <w:szCs w:val="20"/>
        </w:rPr>
        <w:t>will save them from the great anxiety and terrible</w:t>
      </w:r>
      <w:r>
        <w:rPr>
          <w:sz w:val="20"/>
          <w:szCs w:val="20"/>
        </w:rPr>
        <w:t xml:space="preserve"> </w:t>
      </w:r>
      <w:r w:rsidRPr="00C20C82">
        <w:rPr>
          <w:sz w:val="20"/>
          <w:szCs w:val="20"/>
        </w:rPr>
        <w:t>agony they endure at present in making</w:t>
      </w:r>
      <w:r>
        <w:rPr>
          <w:sz w:val="20"/>
          <w:szCs w:val="20"/>
        </w:rPr>
        <w:t xml:space="preserve"> </w:t>
      </w:r>
      <w:r w:rsidRPr="00C20C82">
        <w:rPr>
          <w:sz w:val="20"/>
          <w:szCs w:val="20"/>
        </w:rPr>
        <w:t>a free decision for themselves. And all will be</w:t>
      </w:r>
      <w:r>
        <w:rPr>
          <w:sz w:val="20"/>
          <w:szCs w:val="20"/>
        </w:rPr>
        <w:t xml:space="preserve"> </w:t>
      </w:r>
      <w:r w:rsidRPr="00C20C82">
        <w:rPr>
          <w:sz w:val="20"/>
          <w:szCs w:val="20"/>
        </w:rPr>
        <w:t xml:space="preserve">happy, all the millions of creatures </w:t>
      </w:r>
      <w:r w:rsidRPr="00C20C82">
        <w:rPr>
          <w:sz w:val="20"/>
          <w:szCs w:val="20"/>
        </w:rPr>
        <w:lastRenderedPageBreak/>
        <w:t>except the</w:t>
      </w:r>
      <w:r>
        <w:rPr>
          <w:sz w:val="20"/>
          <w:szCs w:val="20"/>
        </w:rPr>
        <w:t xml:space="preserve"> </w:t>
      </w:r>
      <w:r w:rsidRPr="00C20C82">
        <w:rPr>
          <w:sz w:val="20"/>
          <w:szCs w:val="20"/>
        </w:rPr>
        <w:t>hundred thousand who rule over them. For</w:t>
      </w:r>
      <w:r>
        <w:rPr>
          <w:sz w:val="20"/>
          <w:szCs w:val="20"/>
        </w:rPr>
        <w:t xml:space="preserve"> </w:t>
      </w:r>
      <w:r w:rsidRPr="00C20C82">
        <w:rPr>
          <w:sz w:val="20"/>
          <w:szCs w:val="20"/>
        </w:rPr>
        <w:t>only we, we who guard the mystery, shall be</w:t>
      </w:r>
      <w:r>
        <w:rPr>
          <w:sz w:val="20"/>
          <w:szCs w:val="20"/>
        </w:rPr>
        <w:t xml:space="preserve"> </w:t>
      </w:r>
      <w:r w:rsidRPr="00C20C82">
        <w:rPr>
          <w:sz w:val="20"/>
          <w:szCs w:val="20"/>
        </w:rPr>
        <w:t>unhappy. There will be thousands of millions</w:t>
      </w:r>
      <w:r>
        <w:rPr>
          <w:sz w:val="20"/>
          <w:szCs w:val="20"/>
        </w:rPr>
        <w:t xml:space="preserve"> </w:t>
      </w:r>
      <w:r w:rsidRPr="00C20C82">
        <w:rPr>
          <w:sz w:val="20"/>
          <w:szCs w:val="20"/>
        </w:rPr>
        <w:t>of happy babes, and a hundred thousand sufferers</w:t>
      </w:r>
      <w:r>
        <w:rPr>
          <w:sz w:val="20"/>
          <w:szCs w:val="20"/>
        </w:rPr>
        <w:t xml:space="preserve"> </w:t>
      </w:r>
      <w:r w:rsidRPr="00C20C82">
        <w:rPr>
          <w:sz w:val="20"/>
          <w:szCs w:val="20"/>
        </w:rPr>
        <w:t>who have taken upon themselves the</w:t>
      </w:r>
      <w:r>
        <w:rPr>
          <w:sz w:val="20"/>
          <w:szCs w:val="20"/>
        </w:rPr>
        <w:t xml:space="preserve"> </w:t>
      </w:r>
      <w:r w:rsidRPr="00C20C82">
        <w:rPr>
          <w:sz w:val="20"/>
          <w:szCs w:val="20"/>
        </w:rPr>
        <w:t>curse of the knowledge of good and evil. Peacefully</w:t>
      </w:r>
      <w:r>
        <w:rPr>
          <w:sz w:val="20"/>
          <w:szCs w:val="20"/>
        </w:rPr>
        <w:t xml:space="preserve"> </w:t>
      </w:r>
      <w:r w:rsidRPr="00C20C82">
        <w:rPr>
          <w:sz w:val="20"/>
          <w:szCs w:val="20"/>
        </w:rPr>
        <w:t>they will die, peacefully they will expire</w:t>
      </w:r>
      <w:r>
        <w:rPr>
          <w:sz w:val="20"/>
          <w:szCs w:val="20"/>
        </w:rPr>
        <w:t xml:space="preserve"> </w:t>
      </w:r>
      <w:r w:rsidRPr="00C20C82">
        <w:rPr>
          <w:sz w:val="20"/>
          <w:szCs w:val="20"/>
        </w:rPr>
        <w:t>in Thy name, and beyond the grave they will</w:t>
      </w:r>
      <w:r>
        <w:rPr>
          <w:sz w:val="20"/>
          <w:szCs w:val="20"/>
        </w:rPr>
        <w:t xml:space="preserve"> </w:t>
      </w:r>
      <w:r w:rsidRPr="00C20C82">
        <w:rPr>
          <w:sz w:val="20"/>
          <w:szCs w:val="20"/>
        </w:rPr>
        <w:t>find nothing but death. But we shall keep the</w:t>
      </w:r>
      <w:r>
        <w:rPr>
          <w:sz w:val="20"/>
          <w:szCs w:val="20"/>
        </w:rPr>
        <w:t xml:space="preserve"> </w:t>
      </w:r>
      <w:r w:rsidRPr="00C20C82">
        <w:rPr>
          <w:sz w:val="20"/>
          <w:szCs w:val="20"/>
        </w:rPr>
        <w:t>secret, and for their happiness we shall allure</w:t>
      </w:r>
      <w:r>
        <w:rPr>
          <w:sz w:val="20"/>
          <w:szCs w:val="20"/>
        </w:rPr>
        <w:t xml:space="preserve"> </w:t>
      </w:r>
      <w:r w:rsidRPr="00C20C82">
        <w:rPr>
          <w:sz w:val="20"/>
          <w:szCs w:val="20"/>
        </w:rPr>
        <w:t>them with the reward of heaven and eternity.</w:t>
      </w:r>
      <w:r>
        <w:rPr>
          <w:sz w:val="20"/>
          <w:szCs w:val="20"/>
        </w:rPr>
        <w:t xml:space="preserve"> </w:t>
      </w:r>
      <w:r w:rsidRPr="00C20C82">
        <w:rPr>
          <w:sz w:val="20"/>
          <w:szCs w:val="20"/>
        </w:rPr>
        <w:t>Though if there were anything in the other</w:t>
      </w:r>
      <w:r>
        <w:rPr>
          <w:sz w:val="20"/>
          <w:szCs w:val="20"/>
        </w:rPr>
        <w:t xml:space="preserve"> </w:t>
      </w:r>
      <w:r w:rsidRPr="00C20C82">
        <w:rPr>
          <w:sz w:val="20"/>
          <w:szCs w:val="20"/>
        </w:rPr>
        <w:t>world, it certainly would not be for such as</w:t>
      </w:r>
      <w:r>
        <w:rPr>
          <w:sz w:val="20"/>
          <w:szCs w:val="20"/>
        </w:rPr>
        <w:t xml:space="preserve"> </w:t>
      </w:r>
      <w:r w:rsidRPr="00C20C82">
        <w:rPr>
          <w:sz w:val="20"/>
          <w:szCs w:val="20"/>
        </w:rPr>
        <w:t>they. It is prophesied that Thou wilt come</w:t>
      </w:r>
      <w:r>
        <w:rPr>
          <w:sz w:val="20"/>
          <w:szCs w:val="20"/>
        </w:rPr>
        <w:t xml:space="preserve"> </w:t>
      </w:r>
      <w:r w:rsidRPr="00C20C82">
        <w:rPr>
          <w:sz w:val="20"/>
          <w:szCs w:val="20"/>
        </w:rPr>
        <w:t xml:space="preserve">again in victory, </w:t>
      </w:r>
      <w:proofErr w:type="gramStart"/>
      <w:r w:rsidRPr="00C20C82">
        <w:rPr>
          <w:sz w:val="20"/>
          <w:szCs w:val="20"/>
        </w:rPr>
        <w:t>Thou</w:t>
      </w:r>
      <w:proofErr w:type="gramEnd"/>
      <w:r w:rsidRPr="00C20C82">
        <w:rPr>
          <w:sz w:val="20"/>
          <w:szCs w:val="20"/>
        </w:rPr>
        <w:t xml:space="preserve"> wilt come with Thy</w:t>
      </w:r>
      <w:r>
        <w:rPr>
          <w:sz w:val="20"/>
          <w:szCs w:val="20"/>
        </w:rPr>
        <w:t xml:space="preserve"> </w:t>
      </w:r>
      <w:r w:rsidRPr="00C20C82">
        <w:rPr>
          <w:sz w:val="20"/>
          <w:szCs w:val="20"/>
        </w:rPr>
        <w:t>chosen, the proud and strong, but we will say</w:t>
      </w:r>
      <w:r>
        <w:rPr>
          <w:sz w:val="20"/>
          <w:szCs w:val="20"/>
        </w:rPr>
        <w:t xml:space="preserve"> </w:t>
      </w:r>
      <w:r w:rsidRPr="00C20C82">
        <w:rPr>
          <w:sz w:val="20"/>
          <w:szCs w:val="20"/>
        </w:rPr>
        <w:t>that they have only saved themselves, but we</w:t>
      </w:r>
      <w:r>
        <w:rPr>
          <w:sz w:val="20"/>
          <w:szCs w:val="20"/>
        </w:rPr>
        <w:t xml:space="preserve"> </w:t>
      </w:r>
      <w:r w:rsidRPr="00C20C82">
        <w:rPr>
          <w:sz w:val="20"/>
          <w:szCs w:val="20"/>
        </w:rPr>
        <w:t>have saved all. We are told that the harlot who</w:t>
      </w:r>
      <w:r>
        <w:rPr>
          <w:sz w:val="20"/>
          <w:szCs w:val="20"/>
        </w:rPr>
        <w:t xml:space="preserve"> </w:t>
      </w:r>
      <w:r w:rsidRPr="00C20C82">
        <w:rPr>
          <w:sz w:val="20"/>
          <w:szCs w:val="20"/>
        </w:rPr>
        <w:t>sits upon the beast, and holds in her hands the</w:t>
      </w:r>
      <w:r>
        <w:rPr>
          <w:sz w:val="20"/>
          <w:szCs w:val="20"/>
        </w:rPr>
        <w:t xml:space="preserve"> </w:t>
      </w:r>
      <w:r w:rsidRPr="00C20C82">
        <w:rPr>
          <w:sz w:val="20"/>
          <w:szCs w:val="20"/>
        </w:rPr>
        <w:t>mystery, shall be put to shame, that the weak</w:t>
      </w:r>
      <w:r>
        <w:rPr>
          <w:sz w:val="20"/>
          <w:szCs w:val="20"/>
        </w:rPr>
        <w:t xml:space="preserve"> </w:t>
      </w:r>
      <w:r w:rsidRPr="00C20C82">
        <w:rPr>
          <w:sz w:val="20"/>
          <w:szCs w:val="20"/>
        </w:rPr>
        <w:t xml:space="preserve">will </w:t>
      </w:r>
      <w:proofErr w:type="gramStart"/>
      <w:r w:rsidRPr="00C20C82">
        <w:rPr>
          <w:sz w:val="20"/>
          <w:szCs w:val="20"/>
        </w:rPr>
        <w:t>rise up</w:t>
      </w:r>
      <w:proofErr w:type="gramEnd"/>
      <w:r w:rsidRPr="00C20C82">
        <w:rPr>
          <w:sz w:val="20"/>
          <w:szCs w:val="20"/>
        </w:rPr>
        <w:t xml:space="preserve"> again, and will rend her royal purple</w:t>
      </w:r>
      <w:r>
        <w:rPr>
          <w:sz w:val="20"/>
          <w:szCs w:val="20"/>
        </w:rPr>
        <w:t xml:space="preserve"> </w:t>
      </w:r>
      <w:r w:rsidRPr="00C20C82">
        <w:rPr>
          <w:sz w:val="20"/>
          <w:szCs w:val="20"/>
        </w:rPr>
        <w:t>and will strip naked her loathsome body.</w:t>
      </w:r>
      <w:r>
        <w:rPr>
          <w:sz w:val="20"/>
          <w:szCs w:val="20"/>
        </w:rPr>
        <w:t xml:space="preserve"> </w:t>
      </w:r>
      <w:r w:rsidRPr="00C20C82">
        <w:rPr>
          <w:sz w:val="20"/>
          <w:szCs w:val="20"/>
        </w:rPr>
        <w:t>But then I will stand up and point out to</w:t>
      </w:r>
      <w:r>
        <w:rPr>
          <w:sz w:val="20"/>
          <w:szCs w:val="20"/>
        </w:rPr>
        <w:t xml:space="preserve"> </w:t>
      </w:r>
      <w:r w:rsidRPr="00C20C82">
        <w:rPr>
          <w:sz w:val="20"/>
          <w:szCs w:val="20"/>
        </w:rPr>
        <w:t xml:space="preserve">Thee the thousand </w:t>
      </w:r>
      <w:proofErr w:type="gramStart"/>
      <w:r w:rsidRPr="00C20C82">
        <w:rPr>
          <w:sz w:val="20"/>
          <w:szCs w:val="20"/>
        </w:rPr>
        <w:t>millions</w:t>
      </w:r>
      <w:proofErr w:type="gramEnd"/>
      <w:r w:rsidRPr="00C20C82">
        <w:rPr>
          <w:sz w:val="20"/>
          <w:szCs w:val="20"/>
        </w:rPr>
        <w:t xml:space="preserve"> of happy children</w:t>
      </w:r>
      <w:r>
        <w:rPr>
          <w:sz w:val="20"/>
          <w:szCs w:val="20"/>
        </w:rPr>
        <w:t xml:space="preserve"> </w:t>
      </w:r>
      <w:r w:rsidRPr="00C20C82">
        <w:rPr>
          <w:sz w:val="20"/>
          <w:szCs w:val="20"/>
        </w:rPr>
        <w:t>who have known no sin. And we who have</w:t>
      </w:r>
      <w:r>
        <w:rPr>
          <w:sz w:val="20"/>
          <w:szCs w:val="20"/>
        </w:rPr>
        <w:t xml:space="preserve"> </w:t>
      </w:r>
      <w:r w:rsidRPr="00C20C82">
        <w:rPr>
          <w:sz w:val="20"/>
          <w:szCs w:val="20"/>
        </w:rPr>
        <w:t>taken their sins upon us for their happiness</w:t>
      </w:r>
      <w:r>
        <w:rPr>
          <w:sz w:val="20"/>
          <w:szCs w:val="20"/>
        </w:rPr>
        <w:t xml:space="preserve"> </w:t>
      </w:r>
      <w:r w:rsidRPr="00C20C82">
        <w:rPr>
          <w:sz w:val="20"/>
          <w:szCs w:val="20"/>
        </w:rPr>
        <w:t>will stand up before Thee and say: "Judge us</w:t>
      </w:r>
      <w:r>
        <w:rPr>
          <w:sz w:val="20"/>
          <w:szCs w:val="20"/>
        </w:rPr>
        <w:t xml:space="preserve"> </w:t>
      </w:r>
      <w:r w:rsidRPr="00C20C82">
        <w:rPr>
          <w:sz w:val="20"/>
          <w:szCs w:val="20"/>
        </w:rPr>
        <w:t xml:space="preserve">if Thou canst and </w:t>
      </w:r>
      <w:proofErr w:type="spellStart"/>
      <w:r w:rsidRPr="00C20C82">
        <w:rPr>
          <w:sz w:val="20"/>
          <w:szCs w:val="20"/>
        </w:rPr>
        <w:t>darest</w:t>
      </w:r>
      <w:proofErr w:type="spellEnd"/>
      <w:r w:rsidRPr="00C20C82">
        <w:rPr>
          <w:sz w:val="20"/>
          <w:szCs w:val="20"/>
        </w:rPr>
        <w:t>." Know that I fear</w:t>
      </w:r>
      <w:r>
        <w:rPr>
          <w:sz w:val="20"/>
          <w:szCs w:val="20"/>
        </w:rPr>
        <w:t xml:space="preserve"> </w:t>
      </w:r>
      <w:r w:rsidRPr="00C20C82">
        <w:rPr>
          <w:sz w:val="20"/>
          <w:szCs w:val="20"/>
        </w:rPr>
        <w:t>Thee not. Know that I too have been in the</w:t>
      </w:r>
      <w:r>
        <w:rPr>
          <w:sz w:val="20"/>
          <w:szCs w:val="20"/>
        </w:rPr>
        <w:t xml:space="preserve"> </w:t>
      </w:r>
      <w:r w:rsidRPr="00C20C82">
        <w:rPr>
          <w:sz w:val="20"/>
          <w:szCs w:val="20"/>
        </w:rPr>
        <w:t>wilderness, I too have lived on roots and locusts,</w:t>
      </w:r>
      <w:r>
        <w:rPr>
          <w:sz w:val="20"/>
          <w:szCs w:val="20"/>
        </w:rPr>
        <w:t xml:space="preserve"> </w:t>
      </w:r>
      <w:r w:rsidRPr="00C20C82">
        <w:rPr>
          <w:sz w:val="20"/>
          <w:szCs w:val="20"/>
        </w:rPr>
        <w:t>I too prized the freedom with which</w:t>
      </w:r>
      <w:r>
        <w:rPr>
          <w:sz w:val="20"/>
          <w:szCs w:val="20"/>
        </w:rPr>
        <w:t xml:space="preserve"> </w:t>
      </w:r>
      <w:r w:rsidRPr="00C20C82">
        <w:rPr>
          <w:sz w:val="20"/>
          <w:szCs w:val="20"/>
        </w:rPr>
        <w:t>Thou hast blessed men, and I too was striving</w:t>
      </w:r>
      <w:r>
        <w:rPr>
          <w:sz w:val="20"/>
          <w:szCs w:val="20"/>
        </w:rPr>
        <w:t xml:space="preserve"> </w:t>
      </w:r>
      <w:r w:rsidRPr="00C20C82">
        <w:rPr>
          <w:sz w:val="20"/>
          <w:szCs w:val="20"/>
        </w:rPr>
        <w:t>to stand among Thy elect, among the strong</w:t>
      </w:r>
      <w:r>
        <w:rPr>
          <w:sz w:val="20"/>
          <w:szCs w:val="20"/>
        </w:rPr>
        <w:t xml:space="preserve"> </w:t>
      </w:r>
      <w:r w:rsidRPr="00C20C82">
        <w:rPr>
          <w:sz w:val="20"/>
          <w:szCs w:val="20"/>
        </w:rPr>
        <w:t>and powerful, thirsting "to make up the number."</w:t>
      </w:r>
      <w:r>
        <w:rPr>
          <w:sz w:val="20"/>
          <w:szCs w:val="20"/>
        </w:rPr>
        <w:t xml:space="preserve"> </w:t>
      </w:r>
      <w:r w:rsidRPr="00C20C82">
        <w:rPr>
          <w:sz w:val="20"/>
          <w:szCs w:val="20"/>
        </w:rPr>
        <w:t>But I awakened and would not serve</w:t>
      </w:r>
      <w:r>
        <w:rPr>
          <w:sz w:val="20"/>
          <w:szCs w:val="20"/>
        </w:rPr>
        <w:t xml:space="preserve"> </w:t>
      </w:r>
      <w:r w:rsidRPr="00C20C82">
        <w:rPr>
          <w:sz w:val="20"/>
          <w:szCs w:val="20"/>
        </w:rPr>
        <w:t>madness. I turned back and joined the ranks</w:t>
      </w:r>
      <w:r>
        <w:rPr>
          <w:sz w:val="20"/>
          <w:szCs w:val="20"/>
        </w:rPr>
        <w:t xml:space="preserve"> </w:t>
      </w:r>
      <w:r w:rsidRPr="00C20C82">
        <w:rPr>
          <w:sz w:val="20"/>
          <w:szCs w:val="20"/>
        </w:rPr>
        <w:t>of those who have corrected Thy work. I left</w:t>
      </w:r>
      <w:r>
        <w:rPr>
          <w:sz w:val="20"/>
          <w:szCs w:val="20"/>
        </w:rPr>
        <w:t xml:space="preserve"> </w:t>
      </w:r>
      <w:r w:rsidRPr="00C20C82">
        <w:rPr>
          <w:sz w:val="20"/>
          <w:szCs w:val="20"/>
        </w:rPr>
        <w:t>the proud and went back to the humble, for</w:t>
      </w:r>
      <w:r>
        <w:rPr>
          <w:sz w:val="20"/>
          <w:szCs w:val="20"/>
        </w:rPr>
        <w:t xml:space="preserve"> </w:t>
      </w:r>
      <w:r w:rsidRPr="00C20C82">
        <w:rPr>
          <w:sz w:val="20"/>
          <w:szCs w:val="20"/>
        </w:rPr>
        <w:t>the happiness of the humble. What I say to</w:t>
      </w:r>
      <w:r>
        <w:rPr>
          <w:sz w:val="20"/>
          <w:szCs w:val="20"/>
        </w:rPr>
        <w:t xml:space="preserve"> </w:t>
      </w:r>
      <w:r w:rsidRPr="00C20C82">
        <w:rPr>
          <w:sz w:val="20"/>
          <w:szCs w:val="20"/>
        </w:rPr>
        <w:t>Thee will come to pass, and our dominion</w:t>
      </w:r>
      <w:r>
        <w:rPr>
          <w:sz w:val="20"/>
          <w:szCs w:val="20"/>
        </w:rPr>
        <w:t xml:space="preserve"> </w:t>
      </w:r>
      <w:r w:rsidRPr="00C20C82">
        <w:rPr>
          <w:sz w:val="20"/>
          <w:szCs w:val="20"/>
        </w:rPr>
        <w:t>will be built up. I repeat, to-morrow Thou</w:t>
      </w:r>
      <w:r>
        <w:rPr>
          <w:sz w:val="20"/>
          <w:szCs w:val="20"/>
        </w:rPr>
        <w:t xml:space="preserve"> </w:t>
      </w:r>
      <w:r w:rsidRPr="00C20C82">
        <w:rPr>
          <w:sz w:val="20"/>
          <w:szCs w:val="20"/>
        </w:rPr>
        <w:t>shalt see that obedient flock who at a sign</w:t>
      </w:r>
      <w:r>
        <w:rPr>
          <w:sz w:val="20"/>
          <w:szCs w:val="20"/>
        </w:rPr>
        <w:t xml:space="preserve"> </w:t>
      </w:r>
      <w:r w:rsidRPr="00C20C82">
        <w:rPr>
          <w:sz w:val="20"/>
          <w:szCs w:val="20"/>
        </w:rPr>
        <w:t>from me will hasten to heap up the hot cinders</w:t>
      </w:r>
      <w:r>
        <w:rPr>
          <w:sz w:val="20"/>
          <w:szCs w:val="20"/>
        </w:rPr>
        <w:t xml:space="preserve"> </w:t>
      </w:r>
      <w:r w:rsidRPr="00C20C82">
        <w:rPr>
          <w:sz w:val="20"/>
          <w:szCs w:val="20"/>
        </w:rPr>
        <w:t>about the pile on which I shall burn Thee</w:t>
      </w:r>
      <w:r>
        <w:rPr>
          <w:sz w:val="20"/>
          <w:szCs w:val="20"/>
        </w:rPr>
        <w:t xml:space="preserve"> </w:t>
      </w:r>
      <w:r w:rsidRPr="00C20C82">
        <w:rPr>
          <w:sz w:val="20"/>
          <w:szCs w:val="20"/>
        </w:rPr>
        <w:t>for coming to hinder us. For if anyone has</w:t>
      </w:r>
      <w:r>
        <w:rPr>
          <w:sz w:val="20"/>
          <w:szCs w:val="20"/>
        </w:rPr>
        <w:t xml:space="preserve"> </w:t>
      </w:r>
      <w:r w:rsidRPr="00C20C82">
        <w:rPr>
          <w:sz w:val="20"/>
          <w:szCs w:val="20"/>
        </w:rPr>
        <w:t>ever deserved our fires, it is Thou. To-morrow</w:t>
      </w:r>
      <w:r>
        <w:rPr>
          <w:sz w:val="20"/>
          <w:szCs w:val="20"/>
        </w:rPr>
        <w:t xml:space="preserve"> </w:t>
      </w:r>
      <w:r w:rsidRPr="00C20C82">
        <w:rPr>
          <w:sz w:val="20"/>
          <w:szCs w:val="20"/>
        </w:rPr>
        <w:t>I shall burn Thee. Dixi.' "</w:t>
      </w:r>
      <w:r>
        <w:rPr>
          <w:rFonts w:cstheme="minorHAnsi"/>
          <w:sz w:val="20"/>
          <w:szCs w:val="20"/>
        </w:rPr>
        <w:t>¹</w:t>
      </w:r>
    </w:p>
    <w:p w14:paraId="2D3906BB" w14:textId="1FB66096" w:rsidR="00C20C82" w:rsidRPr="00C20C82" w:rsidRDefault="00C20C82" w:rsidP="00C20C82">
      <w:pPr>
        <w:jc w:val="both"/>
        <w:rPr>
          <w:sz w:val="20"/>
          <w:szCs w:val="20"/>
        </w:rPr>
      </w:pPr>
      <w:r w:rsidRPr="00C20C82">
        <w:rPr>
          <w:sz w:val="20"/>
          <w:szCs w:val="20"/>
        </w:rPr>
        <w:t>Ivan stopped. He was carried away as he</w:t>
      </w:r>
      <w:r>
        <w:rPr>
          <w:sz w:val="20"/>
          <w:szCs w:val="20"/>
        </w:rPr>
        <w:t xml:space="preserve"> </w:t>
      </w:r>
      <w:r w:rsidRPr="00C20C82">
        <w:rPr>
          <w:sz w:val="20"/>
          <w:szCs w:val="20"/>
        </w:rPr>
        <w:t>talked, and spoke with excitement; when he</w:t>
      </w:r>
      <w:r>
        <w:rPr>
          <w:sz w:val="20"/>
          <w:szCs w:val="20"/>
        </w:rPr>
        <w:t xml:space="preserve"> </w:t>
      </w:r>
      <w:r w:rsidRPr="00C20C82">
        <w:rPr>
          <w:sz w:val="20"/>
          <w:szCs w:val="20"/>
        </w:rPr>
        <w:t>had finished, he suddenly smiled.</w:t>
      </w:r>
    </w:p>
    <w:p w14:paraId="6F6C889B" w14:textId="0AC73966" w:rsidR="00C20C82" w:rsidRPr="00C20C82" w:rsidRDefault="00C20C82" w:rsidP="00C20C82">
      <w:pPr>
        <w:jc w:val="both"/>
        <w:rPr>
          <w:sz w:val="20"/>
          <w:szCs w:val="20"/>
        </w:rPr>
      </w:pPr>
      <w:r w:rsidRPr="00C20C82">
        <w:rPr>
          <w:sz w:val="20"/>
          <w:szCs w:val="20"/>
        </w:rPr>
        <w:t>Alyosha had listened in silence; towards the</w:t>
      </w:r>
      <w:r>
        <w:rPr>
          <w:sz w:val="20"/>
          <w:szCs w:val="20"/>
        </w:rPr>
        <w:t xml:space="preserve"> </w:t>
      </w:r>
      <w:r w:rsidRPr="00C20C82">
        <w:rPr>
          <w:sz w:val="20"/>
          <w:szCs w:val="20"/>
        </w:rPr>
        <w:t>end he was greatly moved and seemed several</w:t>
      </w:r>
      <w:r>
        <w:rPr>
          <w:sz w:val="20"/>
          <w:szCs w:val="20"/>
        </w:rPr>
        <w:t xml:space="preserve"> </w:t>
      </w:r>
      <w:r w:rsidRPr="00C20C82">
        <w:rPr>
          <w:sz w:val="20"/>
          <w:szCs w:val="20"/>
        </w:rPr>
        <w:t xml:space="preserve">times on the point of </w:t>
      </w:r>
      <w:proofErr w:type="gramStart"/>
      <w:r w:rsidRPr="00C20C82">
        <w:rPr>
          <w:sz w:val="20"/>
          <w:szCs w:val="20"/>
        </w:rPr>
        <w:t>interrupting, but</w:t>
      </w:r>
      <w:proofErr w:type="gramEnd"/>
      <w:r w:rsidRPr="00C20C82">
        <w:rPr>
          <w:sz w:val="20"/>
          <w:szCs w:val="20"/>
        </w:rPr>
        <w:t xml:space="preserve"> restrained</w:t>
      </w:r>
      <w:r>
        <w:rPr>
          <w:sz w:val="20"/>
          <w:szCs w:val="20"/>
        </w:rPr>
        <w:t xml:space="preserve"> </w:t>
      </w:r>
      <w:r w:rsidRPr="00C20C82">
        <w:rPr>
          <w:sz w:val="20"/>
          <w:szCs w:val="20"/>
        </w:rPr>
        <w:t>himself. Now his words came with a</w:t>
      </w:r>
      <w:r>
        <w:rPr>
          <w:sz w:val="20"/>
          <w:szCs w:val="20"/>
        </w:rPr>
        <w:t xml:space="preserve"> </w:t>
      </w:r>
      <w:r w:rsidRPr="00C20C82">
        <w:rPr>
          <w:sz w:val="20"/>
          <w:szCs w:val="20"/>
        </w:rPr>
        <w:t>rush.</w:t>
      </w:r>
    </w:p>
    <w:p w14:paraId="31C1977F" w14:textId="77777777" w:rsidR="00C20C82" w:rsidRPr="00C20C82" w:rsidRDefault="00C20C82" w:rsidP="00C20C82">
      <w:pPr>
        <w:jc w:val="both"/>
        <w:rPr>
          <w:sz w:val="20"/>
          <w:szCs w:val="20"/>
        </w:rPr>
      </w:pPr>
      <w:r w:rsidRPr="00C20C82">
        <w:rPr>
          <w:sz w:val="20"/>
          <w:szCs w:val="20"/>
        </w:rPr>
        <w:t>"But . . . that's absurd!" he cried, flushing.</w:t>
      </w:r>
    </w:p>
    <w:p w14:paraId="29A8B895" w14:textId="1C2997C7" w:rsidR="00DD6EF2" w:rsidRDefault="00C20C82" w:rsidP="00C20C82">
      <w:pPr>
        <w:jc w:val="both"/>
        <w:rPr>
          <w:sz w:val="20"/>
          <w:szCs w:val="20"/>
        </w:rPr>
      </w:pPr>
      <w:r w:rsidRPr="00C20C82">
        <w:rPr>
          <w:sz w:val="20"/>
          <w:szCs w:val="20"/>
        </w:rPr>
        <w:t>"Your poem is in praise of Jesus, not in blame</w:t>
      </w:r>
      <w:r>
        <w:rPr>
          <w:sz w:val="20"/>
          <w:szCs w:val="20"/>
        </w:rPr>
        <w:t xml:space="preserve"> </w:t>
      </w:r>
      <w:r w:rsidRPr="00C20C82">
        <w:rPr>
          <w:sz w:val="20"/>
          <w:szCs w:val="20"/>
        </w:rPr>
        <w:t>of Him—as you meant it to be. And who will</w:t>
      </w:r>
      <w:r>
        <w:rPr>
          <w:sz w:val="20"/>
          <w:szCs w:val="20"/>
        </w:rPr>
        <w:t xml:space="preserve"> </w:t>
      </w:r>
      <w:r w:rsidRPr="00C20C82">
        <w:rPr>
          <w:sz w:val="20"/>
          <w:szCs w:val="20"/>
        </w:rPr>
        <w:t>believe you about freedom? Is that the way</w:t>
      </w:r>
      <w:r>
        <w:rPr>
          <w:sz w:val="20"/>
          <w:szCs w:val="20"/>
        </w:rPr>
        <w:t xml:space="preserve"> </w:t>
      </w:r>
      <w:r w:rsidRPr="00C20C82">
        <w:rPr>
          <w:sz w:val="20"/>
          <w:szCs w:val="20"/>
        </w:rPr>
        <w:t>to understand it? That's not the idea of it in</w:t>
      </w:r>
      <w:r>
        <w:rPr>
          <w:sz w:val="20"/>
          <w:szCs w:val="20"/>
        </w:rPr>
        <w:t xml:space="preserve"> </w:t>
      </w:r>
      <w:r w:rsidRPr="00C20C82">
        <w:rPr>
          <w:sz w:val="20"/>
          <w:szCs w:val="20"/>
        </w:rPr>
        <w:t>the Orthodox Church</w:t>
      </w:r>
      <w:proofErr w:type="gramStart"/>
      <w:r w:rsidRPr="00C20C82">
        <w:rPr>
          <w:sz w:val="20"/>
          <w:szCs w:val="20"/>
        </w:rPr>
        <w:t>. . . .</w:t>
      </w:r>
      <w:proofErr w:type="gramEnd"/>
      <w:r w:rsidRPr="00C20C82">
        <w:rPr>
          <w:sz w:val="20"/>
          <w:szCs w:val="20"/>
        </w:rPr>
        <w:t xml:space="preserve"> That's Rome, and</w:t>
      </w:r>
      <w:r>
        <w:rPr>
          <w:sz w:val="20"/>
          <w:szCs w:val="20"/>
        </w:rPr>
        <w:t xml:space="preserve"> </w:t>
      </w:r>
      <w:r w:rsidRPr="00C20C82">
        <w:rPr>
          <w:sz w:val="20"/>
          <w:szCs w:val="20"/>
        </w:rPr>
        <w:t>not even the whole of Rome, it's false—those</w:t>
      </w:r>
      <w:r>
        <w:rPr>
          <w:sz w:val="20"/>
          <w:szCs w:val="20"/>
        </w:rPr>
        <w:t xml:space="preserve"> </w:t>
      </w:r>
      <w:r w:rsidRPr="00C20C82">
        <w:rPr>
          <w:sz w:val="20"/>
          <w:szCs w:val="20"/>
        </w:rPr>
        <w:t>are the worst of the Catholics., the Inquisitors,</w:t>
      </w:r>
      <w:r>
        <w:rPr>
          <w:sz w:val="20"/>
          <w:szCs w:val="20"/>
        </w:rPr>
        <w:t xml:space="preserve"> </w:t>
      </w:r>
      <w:r w:rsidRPr="00C20C82">
        <w:rPr>
          <w:sz w:val="20"/>
          <w:szCs w:val="20"/>
        </w:rPr>
        <w:t>the Jesuits! . . . And there could not be such</w:t>
      </w:r>
      <w:r>
        <w:rPr>
          <w:sz w:val="20"/>
          <w:szCs w:val="20"/>
        </w:rPr>
        <w:t xml:space="preserve"> </w:t>
      </w:r>
      <w:r w:rsidRPr="00C20C82">
        <w:rPr>
          <w:sz w:val="20"/>
          <w:szCs w:val="20"/>
        </w:rPr>
        <w:t>a fantastic creature as your Inquisitor. What</w:t>
      </w:r>
      <w:r>
        <w:rPr>
          <w:sz w:val="20"/>
          <w:szCs w:val="20"/>
        </w:rPr>
        <w:t xml:space="preserve"> </w:t>
      </w:r>
      <w:r w:rsidRPr="00C20C82">
        <w:rPr>
          <w:sz w:val="20"/>
          <w:szCs w:val="20"/>
        </w:rPr>
        <w:t>are these sins of mankind they take on themselves?</w:t>
      </w:r>
      <w:r>
        <w:rPr>
          <w:sz w:val="20"/>
          <w:szCs w:val="20"/>
        </w:rPr>
        <w:t xml:space="preserve"> </w:t>
      </w:r>
      <w:r w:rsidRPr="00C20C82">
        <w:rPr>
          <w:sz w:val="20"/>
          <w:szCs w:val="20"/>
        </w:rPr>
        <w:t>Who are these keepers of the mystery</w:t>
      </w:r>
      <w:r>
        <w:rPr>
          <w:sz w:val="20"/>
          <w:szCs w:val="20"/>
        </w:rPr>
        <w:t xml:space="preserve"> </w:t>
      </w:r>
      <w:r w:rsidRPr="00C20C82">
        <w:rPr>
          <w:sz w:val="20"/>
          <w:szCs w:val="20"/>
        </w:rPr>
        <w:t>who have taken some curse upon themselves</w:t>
      </w:r>
      <w:r>
        <w:rPr>
          <w:sz w:val="20"/>
          <w:szCs w:val="20"/>
        </w:rPr>
        <w:t xml:space="preserve"> </w:t>
      </w:r>
      <w:r w:rsidRPr="00C20C82">
        <w:rPr>
          <w:sz w:val="20"/>
          <w:szCs w:val="20"/>
        </w:rPr>
        <w:t>for the happiness of mankind? When have</w:t>
      </w:r>
      <w:r>
        <w:rPr>
          <w:sz w:val="20"/>
          <w:szCs w:val="20"/>
        </w:rPr>
        <w:t xml:space="preserve"> </w:t>
      </w:r>
      <w:r w:rsidRPr="00C20C82">
        <w:rPr>
          <w:sz w:val="20"/>
          <w:szCs w:val="20"/>
        </w:rPr>
        <w:t>they been seen? We know the Jesuits, they are</w:t>
      </w:r>
      <w:r>
        <w:rPr>
          <w:sz w:val="20"/>
          <w:szCs w:val="20"/>
        </w:rPr>
        <w:t xml:space="preserve"> </w:t>
      </w:r>
      <w:r w:rsidRPr="00C20C82">
        <w:rPr>
          <w:sz w:val="20"/>
          <w:szCs w:val="20"/>
        </w:rPr>
        <w:t xml:space="preserve">spoken ill of, but </w:t>
      </w:r>
      <w:proofErr w:type="gramStart"/>
      <w:r w:rsidRPr="00C20C82">
        <w:rPr>
          <w:sz w:val="20"/>
          <w:szCs w:val="20"/>
        </w:rPr>
        <w:t>surely</w:t>
      </w:r>
      <w:proofErr w:type="gramEnd"/>
      <w:r w:rsidRPr="00C20C82">
        <w:rPr>
          <w:sz w:val="20"/>
          <w:szCs w:val="20"/>
        </w:rPr>
        <w:t xml:space="preserve"> they are not what you</w:t>
      </w:r>
      <w:r>
        <w:rPr>
          <w:sz w:val="20"/>
          <w:szCs w:val="20"/>
        </w:rPr>
        <w:t xml:space="preserve"> </w:t>
      </w:r>
      <w:r w:rsidRPr="00C20C82">
        <w:rPr>
          <w:sz w:val="20"/>
          <w:szCs w:val="20"/>
        </w:rPr>
        <w:t>describe? They are not that at all, not at all.</w:t>
      </w:r>
    </w:p>
    <w:p w14:paraId="3C53F423" w14:textId="1733E416" w:rsidR="00DD6EF2" w:rsidRPr="00C20C82" w:rsidRDefault="00C20C82" w:rsidP="00C20C82">
      <w:pPr>
        <w:jc w:val="both"/>
        <w:rPr>
          <w:sz w:val="16"/>
          <w:szCs w:val="16"/>
        </w:rPr>
      </w:pPr>
      <w:r w:rsidRPr="00C20C82">
        <w:rPr>
          <w:rFonts w:cstheme="minorHAnsi"/>
          <w:sz w:val="16"/>
          <w:szCs w:val="16"/>
        </w:rPr>
        <w:t>¹</w:t>
      </w:r>
      <w:r w:rsidRPr="00C20C82">
        <w:rPr>
          <w:sz w:val="16"/>
          <w:szCs w:val="16"/>
        </w:rPr>
        <w:t xml:space="preserve">I </w:t>
      </w:r>
      <w:r w:rsidRPr="00C20C82">
        <w:rPr>
          <w:sz w:val="16"/>
          <w:szCs w:val="16"/>
        </w:rPr>
        <w:t>have spoken.</w:t>
      </w:r>
    </w:p>
    <w:p w14:paraId="2AF87405" w14:textId="77777777" w:rsidR="00DD6EF2" w:rsidRDefault="00DD6EF2" w:rsidP="00DD6EF2">
      <w:pPr>
        <w:jc w:val="both"/>
        <w:rPr>
          <w:sz w:val="20"/>
          <w:szCs w:val="20"/>
        </w:rPr>
      </w:pPr>
    </w:p>
    <w:p w14:paraId="5E8F9A8E" w14:textId="05F73DE4" w:rsidR="00DD6EF2" w:rsidRDefault="00DD6EF2" w:rsidP="00DD6EF2">
      <w:pPr>
        <w:jc w:val="both"/>
        <w:rPr>
          <w:sz w:val="20"/>
          <w:szCs w:val="20"/>
        </w:rPr>
      </w:pPr>
      <w:r w:rsidRPr="00DD6EF2">
        <w:rPr>
          <w:sz w:val="20"/>
          <w:szCs w:val="20"/>
        </w:rPr>
        <w:t xml:space="preserve">52 DOSTOEVSKY: </w:t>
      </w:r>
      <w:r w:rsidRPr="00DD6EF2">
        <w:rPr>
          <w:i/>
          <w:iCs/>
          <w:sz w:val="20"/>
          <w:szCs w:val="20"/>
        </w:rPr>
        <w:t xml:space="preserve">Brothers Karamazov, </w:t>
      </w:r>
      <w:r w:rsidRPr="00DD6EF2">
        <w:rPr>
          <w:sz w:val="20"/>
          <w:szCs w:val="20"/>
        </w:rPr>
        <w:t>BK VI, 150d-153d</w:t>
      </w:r>
    </w:p>
    <w:p w14:paraId="436C6BFA" w14:textId="07E5EFFD" w:rsidR="00626597" w:rsidRPr="00626597" w:rsidRDefault="00626597" w:rsidP="00626597">
      <w:pPr>
        <w:jc w:val="center"/>
        <w:rPr>
          <w:sz w:val="20"/>
          <w:szCs w:val="20"/>
        </w:rPr>
      </w:pPr>
      <w:r w:rsidRPr="00626597">
        <w:rPr>
          <w:sz w:val="20"/>
          <w:szCs w:val="20"/>
        </w:rPr>
        <w:t>(b) Of the Holy Scriptures in the Life of</w:t>
      </w:r>
      <w:r>
        <w:rPr>
          <w:sz w:val="20"/>
          <w:szCs w:val="20"/>
        </w:rPr>
        <w:t xml:space="preserve"> </w:t>
      </w:r>
      <w:r w:rsidRPr="00626597">
        <w:rPr>
          <w:sz w:val="20"/>
          <w:szCs w:val="20"/>
        </w:rPr>
        <w:t xml:space="preserve">Father </w:t>
      </w:r>
      <w:proofErr w:type="spellStart"/>
      <w:r w:rsidRPr="00626597">
        <w:rPr>
          <w:sz w:val="20"/>
          <w:szCs w:val="20"/>
        </w:rPr>
        <w:t>Zossima</w:t>
      </w:r>
      <w:proofErr w:type="spellEnd"/>
    </w:p>
    <w:p w14:paraId="4926EC32" w14:textId="1DE8EFF2" w:rsidR="00626597" w:rsidRPr="00626597" w:rsidRDefault="00626597" w:rsidP="00626597">
      <w:pPr>
        <w:jc w:val="both"/>
        <w:rPr>
          <w:sz w:val="20"/>
          <w:szCs w:val="20"/>
        </w:rPr>
      </w:pPr>
      <w:r w:rsidRPr="00626597">
        <w:rPr>
          <w:sz w:val="20"/>
          <w:szCs w:val="20"/>
        </w:rPr>
        <w:t>I was left alone with my mother. Her friends</w:t>
      </w:r>
      <w:r>
        <w:rPr>
          <w:sz w:val="20"/>
          <w:szCs w:val="20"/>
        </w:rPr>
        <w:t xml:space="preserve"> </w:t>
      </w:r>
      <w:r w:rsidRPr="00626597">
        <w:rPr>
          <w:sz w:val="20"/>
          <w:szCs w:val="20"/>
        </w:rPr>
        <w:t>began advising her to send me to Petersburg</w:t>
      </w:r>
      <w:r>
        <w:rPr>
          <w:sz w:val="20"/>
          <w:szCs w:val="20"/>
        </w:rPr>
        <w:t xml:space="preserve"> </w:t>
      </w:r>
      <w:r w:rsidRPr="00626597">
        <w:rPr>
          <w:sz w:val="20"/>
          <w:szCs w:val="20"/>
        </w:rPr>
        <w:t>as other parents did. "You have only one son</w:t>
      </w:r>
      <w:r>
        <w:rPr>
          <w:sz w:val="20"/>
          <w:szCs w:val="20"/>
        </w:rPr>
        <w:t xml:space="preserve"> </w:t>
      </w:r>
      <w:r w:rsidRPr="00626597">
        <w:rPr>
          <w:sz w:val="20"/>
          <w:szCs w:val="20"/>
        </w:rPr>
        <w:t>now," they said, "and have a fair income, and</w:t>
      </w:r>
      <w:r>
        <w:rPr>
          <w:sz w:val="20"/>
          <w:szCs w:val="20"/>
        </w:rPr>
        <w:t xml:space="preserve"> </w:t>
      </w:r>
      <w:r w:rsidRPr="00626597">
        <w:rPr>
          <w:sz w:val="20"/>
          <w:szCs w:val="20"/>
        </w:rPr>
        <w:t>you will be depriving him perhaps of a brilliant</w:t>
      </w:r>
      <w:r>
        <w:rPr>
          <w:sz w:val="20"/>
          <w:szCs w:val="20"/>
        </w:rPr>
        <w:t xml:space="preserve"> </w:t>
      </w:r>
      <w:r w:rsidRPr="00626597">
        <w:rPr>
          <w:sz w:val="20"/>
          <w:szCs w:val="20"/>
        </w:rPr>
        <w:t>career if you keep him here." They suggested</w:t>
      </w:r>
      <w:r>
        <w:rPr>
          <w:sz w:val="20"/>
          <w:szCs w:val="20"/>
        </w:rPr>
        <w:t xml:space="preserve"> </w:t>
      </w:r>
      <w:r w:rsidRPr="00626597">
        <w:rPr>
          <w:sz w:val="20"/>
          <w:szCs w:val="20"/>
        </w:rPr>
        <w:t>I should be sent to Petersburg to the</w:t>
      </w:r>
      <w:r>
        <w:rPr>
          <w:sz w:val="20"/>
          <w:szCs w:val="20"/>
        </w:rPr>
        <w:t xml:space="preserve"> </w:t>
      </w:r>
      <w:r w:rsidRPr="00626597">
        <w:rPr>
          <w:sz w:val="20"/>
          <w:szCs w:val="20"/>
        </w:rPr>
        <w:t>Cadet Corps, that I might afterwards enter the</w:t>
      </w:r>
      <w:r>
        <w:rPr>
          <w:sz w:val="20"/>
          <w:szCs w:val="20"/>
        </w:rPr>
        <w:t xml:space="preserve"> </w:t>
      </w:r>
      <w:r w:rsidRPr="00626597">
        <w:rPr>
          <w:sz w:val="20"/>
          <w:szCs w:val="20"/>
        </w:rPr>
        <w:t>Imperial Guard. My mother hesitated for a</w:t>
      </w:r>
      <w:r>
        <w:rPr>
          <w:sz w:val="20"/>
          <w:szCs w:val="20"/>
        </w:rPr>
        <w:t xml:space="preserve"> </w:t>
      </w:r>
      <w:r w:rsidRPr="00626597">
        <w:rPr>
          <w:sz w:val="20"/>
          <w:szCs w:val="20"/>
        </w:rPr>
        <w:t>long time, it was awful to part with her only</w:t>
      </w:r>
      <w:r>
        <w:rPr>
          <w:sz w:val="20"/>
          <w:szCs w:val="20"/>
        </w:rPr>
        <w:t xml:space="preserve"> </w:t>
      </w:r>
      <w:r w:rsidRPr="00626597">
        <w:rPr>
          <w:sz w:val="20"/>
          <w:szCs w:val="20"/>
        </w:rPr>
        <w:t>child, but she made up her mind to it at last,</w:t>
      </w:r>
      <w:r>
        <w:rPr>
          <w:sz w:val="20"/>
          <w:szCs w:val="20"/>
        </w:rPr>
        <w:t xml:space="preserve"> </w:t>
      </w:r>
      <w:r w:rsidRPr="00626597">
        <w:rPr>
          <w:sz w:val="20"/>
          <w:szCs w:val="20"/>
        </w:rPr>
        <w:t>though not without many tears, believing she</w:t>
      </w:r>
      <w:r>
        <w:rPr>
          <w:sz w:val="20"/>
          <w:szCs w:val="20"/>
        </w:rPr>
        <w:t xml:space="preserve"> </w:t>
      </w:r>
      <w:r w:rsidRPr="00626597">
        <w:rPr>
          <w:sz w:val="20"/>
          <w:szCs w:val="20"/>
        </w:rPr>
        <w:t>was acting for my happiness. She brought me</w:t>
      </w:r>
      <w:r>
        <w:rPr>
          <w:sz w:val="20"/>
          <w:szCs w:val="20"/>
        </w:rPr>
        <w:t xml:space="preserve"> </w:t>
      </w:r>
      <w:r w:rsidRPr="00626597">
        <w:rPr>
          <w:sz w:val="20"/>
          <w:szCs w:val="20"/>
        </w:rPr>
        <w:t>to Petersburg and put me into the Cadet</w:t>
      </w:r>
      <w:r>
        <w:rPr>
          <w:sz w:val="20"/>
          <w:szCs w:val="20"/>
        </w:rPr>
        <w:t xml:space="preserve"> </w:t>
      </w:r>
      <w:r w:rsidRPr="00626597">
        <w:rPr>
          <w:sz w:val="20"/>
          <w:szCs w:val="20"/>
        </w:rPr>
        <w:t>Corps, and I never saw her again. For she too</w:t>
      </w:r>
      <w:r>
        <w:rPr>
          <w:sz w:val="20"/>
          <w:szCs w:val="20"/>
        </w:rPr>
        <w:t xml:space="preserve"> </w:t>
      </w:r>
      <w:r w:rsidRPr="00626597">
        <w:rPr>
          <w:sz w:val="20"/>
          <w:szCs w:val="20"/>
        </w:rPr>
        <w:t>died three years afterwards. She spent those</w:t>
      </w:r>
      <w:r>
        <w:rPr>
          <w:sz w:val="20"/>
          <w:szCs w:val="20"/>
        </w:rPr>
        <w:t xml:space="preserve"> </w:t>
      </w:r>
      <w:r w:rsidRPr="00626597">
        <w:rPr>
          <w:sz w:val="20"/>
          <w:szCs w:val="20"/>
        </w:rPr>
        <w:t>three years mourning and grieving for both of</w:t>
      </w:r>
      <w:r>
        <w:rPr>
          <w:sz w:val="20"/>
          <w:szCs w:val="20"/>
        </w:rPr>
        <w:t xml:space="preserve"> </w:t>
      </w:r>
      <w:r w:rsidRPr="00626597">
        <w:rPr>
          <w:sz w:val="20"/>
          <w:szCs w:val="20"/>
        </w:rPr>
        <w:t>us.</w:t>
      </w:r>
    </w:p>
    <w:p w14:paraId="4907AB6C" w14:textId="77777777" w:rsidR="00626597" w:rsidRPr="00626597" w:rsidRDefault="00626597" w:rsidP="00626597">
      <w:pPr>
        <w:jc w:val="both"/>
        <w:rPr>
          <w:sz w:val="20"/>
          <w:szCs w:val="20"/>
        </w:rPr>
      </w:pPr>
      <w:r w:rsidRPr="00626597">
        <w:rPr>
          <w:sz w:val="20"/>
          <w:szCs w:val="20"/>
        </w:rPr>
        <w:t xml:space="preserve">From the house of my </w:t>
      </w:r>
      <w:proofErr w:type="gramStart"/>
      <w:r w:rsidRPr="00626597">
        <w:rPr>
          <w:sz w:val="20"/>
          <w:szCs w:val="20"/>
        </w:rPr>
        <w:t>childhood</w:t>
      </w:r>
      <w:proofErr w:type="gramEnd"/>
      <w:r w:rsidRPr="00626597">
        <w:rPr>
          <w:sz w:val="20"/>
          <w:szCs w:val="20"/>
        </w:rPr>
        <w:t xml:space="preserve"> I have</w:t>
      </w:r>
      <w:r>
        <w:rPr>
          <w:sz w:val="20"/>
          <w:szCs w:val="20"/>
        </w:rPr>
        <w:t xml:space="preserve"> </w:t>
      </w:r>
      <w:r w:rsidRPr="00626597">
        <w:rPr>
          <w:sz w:val="20"/>
          <w:szCs w:val="20"/>
        </w:rPr>
        <w:t>brought nothing but precious memories, for</w:t>
      </w:r>
      <w:r>
        <w:rPr>
          <w:sz w:val="20"/>
          <w:szCs w:val="20"/>
        </w:rPr>
        <w:t xml:space="preserve"> </w:t>
      </w:r>
      <w:r w:rsidRPr="00626597">
        <w:rPr>
          <w:sz w:val="20"/>
          <w:szCs w:val="20"/>
        </w:rPr>
        <w:t>there are no memories more precious than</w:t>
      </w:r>
      <w:r>
        <w:rPr>
          <w:sz w:val="20"/>
          <w:szCs w:val="20"/>
        </w:rPr>
        <w:t xml:space="preserve"> </w:t>
      </w:r>
      <w:r w:rsidRPr="00626597">
        <w:rPr>
          <w:sz w:val="20"/>
          <w:szCs w:val="20"/>
        </w:rPr>
        <w:t>those of early childhood in one's first home.</w:t>
      </w:r>
      <w:r>
        <w:rPr>
          <w:sz w:val="20"/>
          <w:szCs w:val="20"/>
        </w:rPr>
        <w:t xml:space="preserve"> </w:t>
      </w:r>
      <w:r w:rsidRPr="00626597">
        <w:rPr>
          <w:sz w:val="20"/>
          <w:szCs w:val="20"/>
        </w:rPr>
        <w:t>And that is almost always so if there is any love</w:t>
      </w:r>
      <w:r>
        <w:rPr>
          <w:sz w:val="20"/>
          <w:szCs w:val="20"/>
        </w:rPr>
        <w:t xml:space="preserve"> </w:t>
      </w:r>
      <w:r w:rsidRPr="00626597">
        <w:rPr>
          <w:sz w:val="20"/>
          <w:szCs w:val="20"/>
        </w:rPr>
        <w:t>and harmony in the family at all. Indeed,</w:t>
      </w:r>
      <w:r>
        <w:rPr>
          <w:sz w:val="20"/>
          <w:szCs w:val="20"/>
        </w:rPr>
        <w:t xml:space="preserve"> </w:t>
      </w:r>
      <w:r w:rsidRPr="00626597">
        <w:rPr>
          <w:sz w:val="20"/>
          <w:szCs w:val="20"/>
        </w:rPr>
        <w:t>precious memories ma</w:t>
      </w:r>
      <w:r>
        <w:rPr>
          <w:sz w:val="20"/>
          <w:szCs w:val="20"/>
        </w:rPr>
        <w:t>y</w:t>
      </w:r>
      <w:r w:rsidRPr="00626597">
        <w:rPr>
          <w:sz w:val="20"/>
          <w:szCs w:val="20"/>
        </w:rPr>
        <w:t xml:space="preserve"> remain even of a bad</w:t>
      </w:r>
      <w:r>
        <w:rPr>
          <w:sz w:val="20"/>
          <w:szCs w:val="20"/>
        </w:rPr>
        <w:t xml:space="preserve"> </w:t>
      </w:r>
      <w:r w:rsidRPr="00626597">
        <w:rPr>
          <w:sz w:val="20"/>
          <w:szCs w:val="20"/>
        </w:rPr>
        <w:t>home, if only the heart knows how to find</w:t>
      </w:r>
      <w:r>
        <w:rPr>
          <w:sz w:val="20"/>
          <w:szCs w:val="20"/>
        </w:rPr>
        <w:t xml:space="preserve"> </w:t>
      </w:r>
      <w:r w:rsidRPr="00626597">
        <w:rPr>
          <w:sz w:val="20"/>
          <w:szCs w:val="20"/>
        </w:rPr>
        <w:t>what is precious. With my memories of home I</w:t>
      </w:r>
      <w:r>
        <w:rPr>
          <w:sz w:val="20"/>
          <w:szCs w:val="20"/>
        </w:rPr>
        <w:t xml:space="preserve"> </w:t>
      </w:r>
      <w:r w:rsidRPr="00626597">
        <w:rPr>
          <w:sz w:val="20"/>
          <w:szCs w:val="20"/>
        </w:rPr>
        <w:t>count, too, my memories of the Bible, which,</w:t>
      </w:r>
      <w:r>
        <w:rPr>
          <w:sz w:val="20"/>
          <w:szCs w:val="20"/>
        </w:rPr>
        <w:t xml:space="preserve"> </w:t>
      </w:r>
      <w:r w:rsidRPr="00626597">
        <w:rPr>
          <w:sz w:val="20"/>
          <w:szCs w:val="20"/>
        </w:rPr>
        <w:t>child as I was, I was very eager to read at home.</w:t>
      </w:r>
      <w:r>
        <w:rPr>
          <w:sz w:val="20"/>
          <w:szCs w:val="20"/>
        </w:rPr>
        <w:t xml:space="preserve"> </w:t>
      </w:r>
      <w:r w:rsidRPr="00626597">
        <w:rPr>
          <w:sz w:val="20"/>
          <w:szCs w:val="20"/>
        </w:rPr>
        <w:t>I had a book of Scripture history then with excellent</w:t>
      </w:r>
      <w:r>
        <w:rPr>
          <w:sz w:val="20"/>
          <w:szCs w:val="20"/>
        </w:rPr>
        <w:t xml:space="preserve"> </w:t>
      </w:r>
      <w:r w:rsidRPr="00626597">
        <w:rPr>
          <w:sz w:val="20"/>
          <w:szCs w:val="20"/>
        </w:rPr>
        <w:t>pictures, called A Hundred and Four</w:t>
      </w:r>
      <w:r>
        <w:rPr>
          <w:sz w:val="20"/>
          <w:szCs w:val="20"/>
        </w:rPr>
        <w:t xml:space="preserve"> </w:t>
      </w:r>
      <w:r w:rsidRPr="00626597">
        <w:rPr>
          <w:sz w:val="20"/>
          <w:szCs w:val="20"/>
        </w:rPr>
        <w:t>Stories from the Old and New Testament, and</w:t>
      </w:r>
      <w:r>
        <w:rPr>
          <w:sz w:val="20"/>
          <w:szCs w:val="20"/>
        </w:rPr>
        <w:t xml:space="preserve"> </w:t>
      </w:r>
      <w:r w:rsidRPr="00626597">
        <w:rPr>
          <w:sz w:val="20"/>
          <w:szCs w:val="20"/>
        </w:rPr>
        <w:t>I learned to read from it. I have it lying on my</w:t>
      </w:r>
      <w:r>
        <w:rPr>
          <w:sz w:val="20"/>
          <w:szCs w:val="20"/>
        </w:rPr>
        <w:t xml:space="preserve"> </w:t>
      </w:r>
      <w:r w:rsidRPr="00626597">
        <w:rPr>
          <w:sz w:val="20"/>
          <w:szCs w:val="20"/>
        </w:rPr>
        <w:t>shelf now; I keep it as a precious relic of the</w:t>
      </w:r>
      <w:r>
        <w:rPr>
          <w:sz w:val="20"/>
          <w:szCs w:val="20"/>
        </w:rPr>
        <w:t xml:space="preserve"> </w:t>
      </w:r>
      <w:r w:rsidRPr="00626597">
        <w:rPr>
          <w:sz w:val="20"/>
          <w:szCs w:val="20"/>
        </w:rPr>
        <w:t>past. But even before I learned to read, I remember</w:t>
      </w:r>
      <w:r>
        <w:rPr>
          <w:sz w:val="20"/>
          <w:szCs w:val="20"/>
        </w:rPr>
        <w:t xml:space="preserve"> </w:t>
      </w:r>
      <w:r w:rsidRPr="00626597">
        <w:rPr>
          <w:sz w:val="20"/>
          <w:szCs w:val="20"/>
        </w:rPr>
        <w:t>first being moved to devotional feeling</w:t>
      </w:r>
      <w:r>
        <w:rPr>
          <w:sz w:val="20"/>
          <w:szCs w:val="20"/>
        </w:rPr>
        <w:t xml:space="preserve"> </w:t>
      </w:r>
      <w:r w:rsidRPr="00626597">
        <w:rPr>
          <w:sz w:val="20"/>
          <w:szCs w:val="20"/>
        </w:rPr>
        <w:t>at eight years old. My mother took me</w:t>
      </w:r>
      <w:r>
        <w:rPr>
          <w:sz w:val="20"/>
          <w:szCs w:val="20"/>
        </w:rPr>
        <w:t xml:space="preserve"> </w:t>
      </w:r>
      <w:r w:rsidRPr="00626597">
        <w:rPr>
          <w:sz w:val="20"/>
          <w:szCs w:val="20"/>
        </w:rPr>
        <w:t>alone to mass (I don't remember where my</w:t>
      </w:r>
      <w:r>
        <w:rPr>
          <w:sz w:val="20"/>
          <w:szCs w:val="20"/>
        </w:rPr>
        <w:t xml:space="preserve"> </w:t>
      </w:r>
      <w:r w:rsidRPr="00626597">
        <w:rPr>
          <w:sz w:val="20"/>
          <w:szCs w:val="20"/>
        </w:rPr>
        <w:t>brother was at the time) on the Monday before</w:t>
      </w:r>
      <w:r>
        <w:rPr>
          <w:sz w:val="20"/>
          <w:szCs w:val="20"/>
        </w:rPr>
        <w:t xml:space="preserve"> </w:t>
      </w:r>
      <w:r w:rsidRPr="00626597">
        <w:rPr>
          <w:sz w:val="20"/>
          <w:szCs w:val="20"/>
        </w:rPr>
        <w:t>Easter. It was a fine day, and I remember today,</w:t>
      </w:r>
      <w:r>
        <w:rPr>
          <w:sz w:val="20"/>
          <w:szCs w:val="20"/>
        </w:rPr>
        <w:t xml:space="preserve"> </w:t>
      </w:r>
      <w:r w:rsidRPr="00626597">
        <w:rPr>
          <w:sz w:val="20"/>
          <w:szCs w:val="20"/>
        </w:rPr>
        <w:t>as though I saw it now, how the incense</w:t>
      </w:r>
      <w:r>
        <w:rPr>
          <w:sz w:val="20"/>
          <w:szCs w:val="20"/>
        </w:rPr>
        <w:t xml:space="preserve"> </w:t>
      </w:r>
      <w:r w:rsidRPr="00626597">
        <w:rPr>
          <w:sz w:val="20"/>
          <w:szCs w:val="20"/>
        </w:rPr>
        <w:t xml:space="preserve">rose from the censer and </w:t>
      </w:r>
      <w:proofErr w:type="spellStart"/>
      <w:r w:rsidRPr="00626597">
        <w:rPr>
          <w:sz w:val="20"/>
          <w:szCs w:val="20"/>
        </w:rPr>
        <w:t>softh</w:t>
      </w:r>
      <w:proofErr w:type="spellEnd"/>
      <w:r w:rsidRPr="00626597">
        <w:rPr>
          <w:sz w:val="20"/>
          <w:szCs w:val="20"/>
        </w:rPr>
        <w:t xml:space="preserve"> floated upwards</w:t>
      </w:r>
      <w:r>
        <w:rPr>
          <w:sz w:val="20"/>
          <w:szCs w:val="20"/>
        </w:rPr>
        <w:t xml:space="preserve"> </w:t>
      </w:r>
      <w:r w:rsidRPr="00626597">
        <w:rPr>
          <w:sz w:val="20"/>
          <w:szCs w:val="20"/>
        </w:rPr>
        <w:t>and, overhead in the cupola, mingled in rising</w:t>
      </w:r>
      <w:r>
        <w:rPr>
          <w:sz w:val="20"/>
          <w:szCs w:val="20"/>
        </w:rPr>
        <w:t xml:space="preserve"> </w:t>
      </w:r>
      <w:r w:rsidRPr="00626597">
        <w:rPr>
          <w:sz w:val="20"/>
          <w:szCs w:val="20"/>
        </w:rPr>
        <w:t>waves with the sunlight that streamed in</w:t>
      </w:r>
      <w:r>
        <w:rPr>
          <w:sz w:val="20"/>
          <w:szCs w:val="20"/>
        </w:rPr>
        <w:t xml:space="preserve"> </w:t>
      </w:r>
      <w:r w:rsidRPr="00626597">
        <w:rPr>
          <w:sz w:val="20"/>
          <w:szCs w:val="20"/>
        </w:rPr>
        <w:t>at the little window. I was stirred by the sight,</w:t>
      </w:r>
      <w:r>
        <w:rPr>
          <w:sz w:val="20"/>
          <w:szCs w:val="20"/>
        </w:rPr>
        <w:t xml:space="preserve"> </w:t>
      </w:r>
      <w:r w:rsidRPr="00626597">
        <w:rPr>
          <w:sz w:val="20"/>
          <w:szCs w:val="20"/>
        </w:rPr>
        <w:t>and for the first time in my life I consciously</w:t>
      </w:r>
      <w:r>
        <w:rPr>
          <w:sz w:val="20"/>
          <w:szCs w:val="20"/>
        </w:rPr>
        <w:t xml:space="preserve"> </w:t>
      </w:r>
      <w:r w:rsidRPr="00626597">
        <w:rPr>
          <w:sz w:val="20"/>
          <w:szCs w:val="20"/>
        </w:rPr>
        <w:t>received the seed of God's word in my heart. A</w:t>
      </w:r>
      <w:r>
        <w:rPr>
          <w:sz w:val="20"/>
          <w:szCs w:val="20"/>
        </w:rPr>
        <w:t xml:space="preserve"> </w:t>
      </w:r>
      <w:r w:rsidRPr="00626597">
        <w:rPr>
          <w:sz w:val="20"/>
          <w:szCs w:val="20"/>
        </w:rPr>
        <w:t>youth came out into the middle of the church</w:t>
      </w:r>
      <w:r>
        <w:rPr>
          <w:sz w:val="20"/>
          <w:szCs w:val="20"/>
        </w:rPr>
        <w:t xml:space="preserve"> </w:t>
      </w:r>
      <w:r w:rsidRPr="00626597">
        <w:rPr>
          <w:sz w:val="20"/>
          <w:szCs w:val="20"/>
        </w:rPr>
        <w:t>carrying a big book, so large that at the time</w:t>
      </w:r>
      <w:r>
        <w:rPr>
          <w:sz w:val="20"/>
          <w:szCs w:val="20"/>
        </w:rPr>
        <w:t xml:space="preserve"> </w:t>
      </w:r>
      <w:r w:rsidRPr="00626597">
        <w:rPr>
          <w:sz w:val="20"/>
          <w:szCs w:val="20"/>
        </w:rPr>
        <w:t>I fancied he could scarcely carry it. He laid it</w:t>
      </w:r>
      <w:r>
        <w:rPr>
          <w:sz w:val="20"/>
          <w:szCs w:val="20"/>
        </w:rPr>
        <w:t xml:space="preserve"> </w:t>
      </w:r>
      <w:r w:rsidRPr="00626597">
        <w:rPr>
          <w:sz w:val="20"/>
          <w:szCs w:val="20"/>
        </w:rPr>
        <w:t>on the reading desk, opened it, and began</w:t>
      </w:r>
      <w:r>
        <w:rPr>
          <w:sz w:val="20"/>
          <w:szCs w:val="20"/>
        </w:rPr>
        <w:t xml:space="preserve"> </w:t>
      </w:r>
      <w:r w:rsidRPr="00626597">
        <w:rPr>
          <w:sz w:val="20"/>
          <w:szCs w:val="20"/>
        </w:rPr>
        <w:t>reading, and suddenly for the first time I understood</w:t>
      </w:r>
      <w:r>
        <w:rPr>
          <w:sz w:val="20"/>
          <w:szCs w:val="20"/>
        </w:rPr>
        <w:t xml:space="preserve"> </w:t>
      </w:r>
      <w:r w:rsidRPr="00626597">
        <w:rPr>
          <w:sz w:val="20"/>
          <w:szCs w:val="20"/>
        </w:rPr>
        <w:t>something read in the church of God.</w:t>
      </w:r>
      <w:r>
        <w:rPr>
          <w:sz w:val="20"/>
          <w:szCs w:val="20"/>
        </w:rPr>
        <w:t xml:space="preserve"> </w:t>
      </w:r>
      <w:r w:rsidRPr="00626597">
        <w:rPr>
          <w:sz w:val="20"/>
          <w:szCs w:val="20"/>
        </w:rPr>
        <w:t xml:space="preserve">In the </w:t>
      </w:r>
      <w:r w:rsidRPr="00626597">
        <w:rPr>
          <w:sz w:val="20"/>
          <w:szCs w:val="20"/>
        </w:rPr>
        <w:lastRenderedPageBreak/>
        <w:t>land of Uz, there lived a man, righteous</w:t>
      </w:r>
      <w:r>
        <w:rPr>
          <w:sz w:val="20"/>
          <w:szCs w:val="20"/>
        </w:rPr>
        <w:t xml:space="preserve"> </w:t>
      </w:r>
      <w:r w:rsidRPr="00626597">
        <w:rPr>
          <w:sz w:val="20"/>
          <w:szCs w:val="20"/>
        </w:rPr>
        <w:t>and God-fearing, and he had great wealth, so</w:t>
      </w:r>
      <w:r>
        <w:rPr>
          <w:sz w:val="20"/>
          <w:szCs w:val="20"/>
        </w:rPr>
        <w:t xml:space="preserve"> </w:t>
      </w:r>
      <w:r w:rsidRPr="00626597">
        <w:rPr>
          <w:sz w:val="20"/>
          <w:szCs w:val="20"/>
        </w:rPr>
        <w:t>many camels, so many sheep and asses, and his</w:t>
      </w:r>
      <w:r>
        <w:rPr>
          <w:sz w:val="20"/>
          <w:szCs w:val="20"/>
        </w:rPr>
        <w:t xml:space="preserve"> </w:t>
      </w:r>
      <w:r w:rsidRPr="00626597">
        <w:rPr>
          <w:sz w:val="20"/>
          <w:szCs w:val="20"/>
        </w:rPr>
        <w:t>children feasted, and he loved them very much</w:t>
      </w:r>
      <w:r>
        <w:rPr>
          <w:sz w:val="20"/>
          <w:szCs w:val="20"/>
        </w:rPr>
        <w:t xml:space="preserve"> </w:t>
      </w:r>
      <w:r w:rsidRPr="00626597">
        <w:rPr>
          <w:sz w:val="20"/>
          <w:szCs w:val="20"/>
        </w:rPr>
        <w:t>and prayed for them. "It may be that my sons</w:t>
      </w:r>
      <w:r>
        <w:rPr>
          <w:sz w:val="20"/>
          <w:szCs w:val="20"/>
        </w:rPr>
        <w:t xml:space="preserve"> </w:t>
      </w:r>
      <w:r w:rsidRPr="00626597">
        <w:rPr>
          <w:sz w:val="20"/>
          <w:szCs w:val="20"/>
        </w:rPr>
        <w:t>have sinned in their feasting." Now the devil</w:t>
      </w:r>
      <w:r>
        <w:rPr>
          <w:sz w:val="20"/>
          <w:szCs w:val="20"/>
        </w:rPr>
        <w:t xml:space="preserve"> </w:t>
      </w:r>
      <w:r w:rsidRPr="00626597">
        <w:rPr>
          <w:sz w:val="20"/>
          <w:szCs w:val="20"/>
        </w:rPr>
        <w:t>came before the Lord together with the sons</w:t>
      </w:r>
      <w:r>
        <w:rPr>
          <w:sz w:val="20"/>
          <w:szCs w:val="20"/>
        </w:rPr>
        <w:t xml:space="preserve"> </w:t>
      </w:r>
      <w:r w:rsidRPr="00626597">
        <w:rPr>
          <w:sz w:val="20"/>
          <w:szCs w:val="20"/>
        </w:rPr>
        <w:t>of God. and said to the Lord that he had gone</w:t>
      </w:r>
      <w:r>
        <w:rPr>
          <w:sz w:val="20"/>
          <w:szCs w:val="20"/>
        </w:rPr>
        <w:t xml:space="preserve"> </w:t>
      </w:r>
      <w:r w:rsidRPr="00626597">
        <w:rPr>
          <w:sz w:val="20"/>
          <w:szCs w:val="20"/>
        </w:rPr>
        <w:t>up and down the earth and under the earth.</w:t>
      </w:r>
      <w:r>
        <w:rPr>
          <w:sz w:val="20"/>
          <w:szCs w:val="20"/>
        </w:rPr>
        <w:t xml:space="preserve"> </w:t>
      </w:r>
      <w:r w:rsidRPr="00626597">
        <w:rPr>
          <w:sz w:val="20"/>
          <w:szCs w:val="20"/>
        </w:rPr>
        <w:t>"And hast thou considered my servant Job?"</w:t>
      </w:r>
      <w:r>
        <w:rPr>
          <w:sz w:val="20"/>
          <w:szCs w:val="20"/>
        </w:rPr>
        <w:t xml:space="preserve"> </w:t>
      </w:r>
      <w:r w:rsidRPr="00626597">
        <w:rPr>
          <w:sz w:val="20"/>
          <w:szCs w:val="20"/>
        </w:rPr>
        <w:t>God asked of him. And God boasted to the</w:t>
      </w:r>
      <w:r>
        <w:rPr>
          <w:sz w:val="20"/>
          <w:szCs w:val="20"/>
        </w:rPr>
        <w:t xml:space="preserve"> </w:t>
      </w:r>
      <w:r w:rsidRPr="00626597">
        <w:rPr>
          <w:sz w:val="20"/>
          <w:szCs w:val="20"/>
        </w:rPr>
        <w:t>devil, pointing to His great and holy servant.</w:t>
      </w:r>
      <w:r>
        <w:rPr>
          <w:sz w:val="20"/>
          <w:szCs w:val="20"/>
        </w:rPr>
        <w:t xml:space="preserve"> </w:t>
      </w:r>
      <w:r w:rsidRPr="00626597">
        <w:rPr>
          <w:sz w:val="20"/>
          <w:szCs w:val="20"/>
        </w:rPr>
        <w:t>And the devil laughed at God's words. "Give</w:t>
      </w:r>
      <w:r>
        <w:rPr>
          <w:sz w:val="20"/>
          <w:szCs w:val="20"/>
        </w:rPr>
        <w:t xml:space="preserve"> </w:t>
      </w:r>
      <w:r w:rsidRPr="00626597">
        <w:rPr>
          <w:sz w:val="20"/>
          <w:szCs w:val="20"/>
        </w:rPr>
        <w:t>him over to me and Thou wilt see that Thy</w:t>
      </w:r>
      <w:r>
        <w:rPr>
          <w:sz w:val="20"/>
          <w:szCs w:val="20"/>
        </w:rPr>
        <w:t xml:space="preserve"> </w:t>
      </w:r>
      <w:r w:rsidRPr="00626597">
        <w:rPr>
          <w:sz w:val="20"/>
          <w:szCs w:val="20"/>
        </w:rPr>
        <w:t>servant will murmur against Thee and curse</w:t>
      </w:r>
      <w:r>
        <w:rPr>
          <w:sz w:val="20"/>
          <w:szCs w:val="20"/>
        </w:rPr>
        <w:t xml:space="preserve"> </w:t>
      </w:r>
      <w:r w:rsidRPr="00626597">
        <w:rPr>
          <w:sz w:val="20"/>
          <w:szCs w:val="20"/>
        </w:rPr>
        <w:t>Thy name." And God gave up the just man</w:t>
      </w:r>
      <w:r>
        <w:rPr>
          <w:sz w:val="20"/>
          <w:szCs w:val="20"/>
        </w:rPr>
        <w:t xml:space="preserve"> </w:t>
      </w:r>
      <w:r w:rsidRPr="00626597">
        <w:rPr>
          <w:sz w:val="20"/>
          <w:szCs w:val="20"/>
        </w:rPr>
        <w:t>He loved so, to the devil. And the devil smote</w:t>
      </w:r>
      <w:r>
        <w:rPr>
          <w:sz w:val="20"/>
          <w:szCs w:val="20"/>
        </w:rPr>
        <w:t xml:space="preserve"> </w:t>
      </w:r>
      <w:r w:rsidRPr="00626597">
        <w:rPr>
          <w:sz w:val="20"/>
          <w:szCs w:val="20"/>
        </w:rPr>
        <w:t>his children and his cattle and scattered his</w:t>
      </w:r>
      <w:r>
        <w:rPr>
          <w:sz w:val="20"/>
          <w:szCs w:val="20"/>
        </w:rPr>
        <w:t xml:space="preserve"> </w:t>
      </w:r>
      <w:proofErr w:type="spellStart"/>
      <w:r w:rsidRPr="00626597">
        <w:rPr>
          <w:sz w:val="20"/>
          <w:szCs w:val="20"/>
        </w:rPr>
        <w:t>wrealth</w:t>
      </w:r>
      <w:proofErr w:type="spellEnd"/>
      <w:r w:rsidRPr="00626597">
        <w:rPr>
          <w:sz w:val="20"/>
          <w:szCs w:val="20"/>
        </w:rPr>
        <w:t xml:space="preserve">, </w:t>
      </w:r>
      <w:proofErr w:type="gramStart"/>
      <w:r w:rsidRPr="00626597">
        <w:rPr>
          <w:sz w:val="20"/>
          <w:szCs w:val="20"/>
        </w:rPr>
        <w:t>all of a sudden</w:t>
      </w:r>
      <w:proofErr w:type="gramEnd"/>
      <w:r w:rsidRPr="00626597">
        <w:rPr>
          <w:sz w:val="20"/>
          <w:szCs w:val="20"/>
        </w:rPr>
        <w:t xml:space="preserve"> like a thunderbolt from</w:t>
      </w:r>
      <w:r>
        <w:rPr>
          <w:sz w:val="20"/>
          <w:szCs w:val="20"/>
        </w:rPr>
        <w:t xml:space="preserve"> </w:t>
      </w:r>
      <w:r w:rsidRPr="00626597">
        <w:rPr>
          <w:sz w:val="20"/>
          <w:szCs w:val="20"/>
        </w:rPr>
        <w:t>heaven. And Job rent his mantle and fell</w:t>
      </w:r>
      <w:r>
        <w:rPr>
          <w:sz w:val="20"/>
          <w:szCs w:val="20"/>
        </w:rPr>
        <w:t xml:space="preserve"> </w:t>
      </w:r>
      <w:r w:rsidRPr="00626597">
        <w:rPr>
          <w:sz w:val="20"/>
          <w:szCs w:val="20"/>
        </w:rPr>
        <w:t>down upon the ground and cried aloud,</w:t>
      </w:r>
      <w:r>
        <w:rPr>
          <w:sz w:val="20"/>
          <w:szCs w:val="20"/>
        </w:rPr>
        <w:t xml:space="preserve"> </w:t>
      </w:r>
      <w:r w:rsidRPr="00626597">
        <w:rPr>
          <w:sz w:val="20"/>
          <w:szCs w:val="20"/>
        </w:rPr>
        <w:t>"Naked came I out of my mother's womb, and</w:t>
      </w:r>
      <w:r>
        <w:rPr>
          <w:sz w:val="20"/>
          <w:szCs w:val="20"/>
        </w:rPr>
        <w:t xml:space="preserve"> </w:t>
      </w:r>
      <w:r w:rsidRPr="00626597">
        <w:rPr>
          <w:sz w:val="20"/>
          <w:szCs w:val="20"/>
        </w:rPr>
        <w:t>naked shall I return into the earth; the Lord</w:t>
      </w:r>
      <w:r>
        <w:rPr>
          <w:sz w:val="20"/>
          <w:szCs w:val="20"/>
        </w:rPr>
        <w:t xml:space="preserve"> </w:t>
      </w:r>
      <w:proofErr w:type="gramStart"/>
      <w:r w:rsidRPr="00626597">
        <w:rPr>
          <w:sz w:val="20"/>
          <w:szCs w:val="20"/>
        </w:rPr>
        <w:t>gave</w:t>
      </w:r>
      <w:proofErr w:type="gramEnd"/>
      <w:r w:rsidRPr="00626597">
        <w:rPr>
          <w:sz w:val="20"/>
          <w:szCs w:val="20"/>
        </w:rPr>
        <w:t xml:space="preserve"> and the Lord has taken away. Blessed be</w:t>
      </w:r>
      <w:r>
        <w:rPr>
          <w:sz w:val="20"/>
          <w:szCs w:val="20"/>
        </w:rPr>
        <w:t xml:space="preserve"> </w:t>
      </w:r>
      <w:r w:rsidRPr="00626597">
        <w:rPr>
          <w:sz w:val="20"/>
          <w:szCs w:val="20"/>
        </w:rPr>
        <w:t>the name of the Lord for ever and ever."</w:t>
      </w:r>
    </w:p>
    <w:p w14:paraId="4410FC29" w14:textId="5B3DB357" w:rsidR="00626597" w:rsidRPr="00626597" w:rsidRDefault="00626597" w:rsidP="00626597">
      <w:pPr>
        <w:jc w:val="both"/>
        <w:rPr>
          <w:sz w:val="20"/>
          <w:szCs w:val="20"/>
        </w:rPr>
      </w:pPr>
      <w:r w:rsidRPr="00626597">
        <w:rPr>
          <w:sz w:val="20"/>
          <w:szCs w:val="20"/>
        </w:rPr>
        <w:t>Fathers and teachers, forgive my tears now,</w:t>
      </w:r>
      <w:r>
        <w:rPr>
          <w:sz w:val="20"/>
          <w:szCs w:val="20"/>
        </w:rPr>
        <w:t xml:space="preserve"> </w:t>
      </w:r>
      <w:r w:rsidRPr="00626597">
        <w:rPr>
          <w:sz w:val="20"/>
          <w:szCs w:val="20"/>
        </w:rPr>
        <w:t xml:space="preserve">for all my childhood </w:t>
      </w:r>
      <w:proofErr w:type="gramStart"/>
      <w:r w:rsidRPr="00626597">
        <w:rPr>
          <w:sz w:val="20"/>
          <w:szCs w:val="20"/>
        </w:rPr>
        <w:t>rises up</w:t>
      </w:r>
      <w:proofErr w:type="gramEnd"/>
      <w:r w:rsidRPr="00626597">
        <w:rPr>
          <w:sz w:val="20"/>
          <w:szCs w:val="20"/>
        </w:rPr>
        <w:t xml:space="preserve"> again before me,</w:t>
      </w:r>
      <w:r>
        <w:rPr>
          <w:sz w:val="20"/>
          <w:szCs w:val="20"/>
        </w:rPr>
        <w:t xml:space="preserve"> </w:t>
      </w:r>
      <w:r w:rsidRPr="00626597">
        <w:rPr>
          <w:sz w:val="20"/>
          <w:szCs w:val="20"/>
        </w:rPr>
        <w:t>and I breathe now as I breathed then, with the</w:t>
      </w:r>
      <w:r>
        <w:rPr>
          <w:sz w:val="20"/>
          <w:szCs w:val="20"/>
        </w:rPr>
        <w:t xml:space="preserve"> </w:t>
      </w:r>
      <w:r w:rsidRPr="00626597">
        <w:rPr>
          <w:sz w:val="20"/>
          <w:szCs w:val="20"/>
        </w:rPr>
        <w:t>breast of a little child of eight, and I feel as I</w:t>
      </w:r>
      <w:r>
        <w:rPr>
          <w:sz w:val="20"/>
          <w:szCs w:val="20"/>
        </w:rPr>
        <w:t xml:space="preserve"> </w:t>
      </w:r>
      <w:r w:rsidRPr="00626597">
        <w:rPr>
          <w:sz w:val="20"/>
          <w:szCs w:val="20"/>
        </w:rPr>
        <w:t>did then, awe and wonder and gladness. The</w:t>
      </w:r>
      <w:r>
        <w:rPr>
          <w:sz w:val="20"/>
          <w:szCs w:val="20"/>
        </w:rPr>
        <w:t xml:space="preserve"> </w:t>
      </w:r>
      <w:r w:rsidRPr="00626597">
        <w:rPr>
          <w:sz w:val="20"/>
          <w:szCs w:val="20"/>
        </w:rPr>
        <w:t>camels at that time caught my imagination,</w:t>
      </w:r>
      <w:r>
        <w:rPr>
          <w:sz w:val="20"/>
          <w:szCs w:val="20"/>
        </w:rPr>
        <w:t xml:space="preserve"> </w:t>
      </w:r>
      <w:r w:rsidRPr="00626597">
        <w:rPr>
          <w:sz w:val="20"/>
          <w:szCs w:val="20"/>
        </w:rPr>
        <w:t>and Satan, who talked like that with God, and</w:t>
      </w:r>
      <w:r>
        <w:rPr>
          <w:sz w:val="20"/>
          <w:szCs w:val="20"/>
        </w:rPr>
        <w:t xml:space="preserve"> </w:t>
      </w:r>
      <w:r w:rsidRPr="00626597">
        <w:rPr>
          <w:sz w:val="20"/>
          <w:szCs w:val="20"/>
        </w:rPr>
        <w:t>God who gave His servant up to destruction,</w:t>
      </w:r>
      <w:r>
        <w:rPr>
          <w:sz w:val="20"/>
          <w:szCs w:val="20"/>
        </w:rPr>
        <w:t xml:space="preserve"> </w:t>
      </w:r>
      <w:r w:rsidRPr="00626597">
        <w:rPr>
          <w:sz w:val="20"/>
          <w:szCs w:val="20"/>
        </w:rPr>
        <w:t>and His servant crying out: "Blessed be Thy</w:t>
      </w:r>
      <w:r>
        <w:rPr>
          <w:sz w:val="20"/>
          <w:szCs w:val="20"/>
        </w:rPr>
        <w:t xml:space="preserve"> </w:t>
      </w:r>
      <w:r w:rsidRPr="00626597">
        <w:rPr>
          <w:sz w:val="20"/>
          <w:szCs w:val="20"/>
        </w:rPr>
        <w:t>name although Thou dost punish me," and</w:t>
      </w:r>
      <w:r>
        <w:rPr>
          <w:sz w:val="20"/>
          <w:szCs w:val="20"/>
        </w:rPr>
        <w:t xml:space="preserve"> </w:t>
      </w:r>
      <w:r w:rsidRPr="00626597">
        <w:rPr>
          <w:sz w:val="20"/>
          <w:szCs w:val="20"/>
        </w:rPr>
        <w:t>then the soft and sweet singing in the church:</w:t>
      </w:r>
      <w:r>
        <w:rPr>
          <w:sz w:val="20"/>
          <w:szCs w:val="20"/>
        </w:rPr>
        <w:t xml:space="preserve"> </w:t>
      </w:r>
      <w:r w:rsidRPr="00626597">
        <w:rPr>
          <w:sz w:val="20"/>
          <w:szCs w:val="20"/>
        </w:rPr>
        <w:t>"Let my prayer rise up before Thee," and again</w:t>
      </w:r>
      <w:r>
        <w:rPr>
          <w:sz w:val="20"/>
          <w:szCs w:val="20"/>
        </w:rPr>
        <w:t xml:space="preserve"> </w:t>
      </w:r>
      <w:r w:rsidRPr="00626597">
        <w:rPr>
          <w:sz w:val="20"/>
          <w:szCs w:val="20"/>
        </w:rPr>
        <w:t>incense from the priest's censer and the</w:t>
      </w:r>
      <w:r>
        <w:rPr>
          <w:sz w:val="20"/>
          <w:szCs w:val="20"/>
        </w:rPr>
        <w:t xml:space="preserve"> </w:t>
      </w:r>
      <w:r w:rsidRPr="00626597">
        <w:rPr>
          <w:sz w:val="20"/>
          <w:szCs w:val="20"/>
        </w:rPr>
        <w:t>kneeling and the prayer. Ever since then—only</w:t>
      </w:r>
      <w:r>
        <w:rPr>
          <w:sz w:val="20"/>
          <w:szCs w:val="20"/>
        </w:rPr>
        <w:t xml:space="preserve"> </w:t>
      </w:r>
      <w:r w:rsidRPr="00626597">
        <w:rPr>
          <w:sz w:val="20"/>
          <w:szCs w:val="20"/>
        </w:rPr>
        <w:t>yesterday I took it up—I've never been able</w:t>
      </w:r>
      <w:r>
        <w:rPr>
          <w:sz w:val="20"/>
          <w:szCs w:val="20"/>
        </w:rPr>
        <w:t xml:space="preserve"> </w:t>
      </w:r>
      <w:r w:rsidRPr="00626597">
        <w:rPr>
          <w:sz w:val="20"/>
          <w:szCs w:val="20"/>
        </w:rPr>
        <w:t>to read that sacred tale without tears. And</w:t>
      </w:r>
      <w:r>
        <w:rPr>
          <w:sz w:val="20"/>
          <w:szCs w:val="20"/>
        </w:rPr>
        <w:t xml:space="preserve"> </w:t>
      </w:r>
      <w:r w:rsidRPr="00626597">
        <w:rPr>
          <w:sz w:val="20"/>
          <w:szCs w:val="20"/>
        </w:rPr>
        <w:t xml:space="preserve">how much that is great, </w:t>
      </w:r>
      <w:proofErr w:type="gramStart"/>
      <w:r w:rsidRPr="00626597">
        <w:rPr>
          <w:sz w:val="20"/>
          <w:szCs w:val="20"/>
        </w:rPr>
        <w:t>mysterious</w:t>
      </w:r>
      <w:proofErr w:type="gramEnd"/>
      <w:r w:rsidRPr="00626597">
        <w:rPr>
          <w:sz w:val="20"/>
          <w:szCs w:val="20"/>
        </w:rPr>
        <w:t xml:space="preserve"> and unfathomable</w:t>
      </w:r>
      <w:r>
        <w:rPr>
          <w:sz w:val="20"/>
          <w:szCs w:val="20"/>
        </w:rPr>
        <w:t xml:space="preserve"> </w:t>
      </w:r>
      <w:r w:rsidRPr="00626597">
        <w:rPr>
          <w:sz w:val="20"/>
          <w:szCs w:val="20"/>
        </w:rPr>
        <w:t>there is in it! Afterwards I heard</w:t>
      </w:r>
      <w:r>
        <w:rPr>
          <w:sz w:val="20"/>
          <w:szCs w:val="20"/>
        </w:rPr>
        <w:t xml:space="preserve"> </w:t>
      </w:r>
      <w:r w:rsidRPr="00626597">
        <w:rPr>
          <w:sz w:val="20"/>
          <w:szCs w:val="20"/>
        </w:rPr>
        <w:t>the words of mockery and blame, proud words,</w:t>
      </w:r>
      <w:r>
        <w:rPr>
          <w:sz w:val="20"/>
          <w:szCs w:val="20"/>
        </w:rPr>
        <w:t xml:space="preserve"> </w:t>
      </w:r>
      <w:r w:rsidRPr="00626597">
        <w:rPr>
          <w:sz w:val="20"/>
          <w:szCs w:val="20"/>
        </w:rPr>
        <w:t>"How could God give up the most loved of His</w:t>
      </w:r>
      <w:r>
        <w:rPr>
          <w:sz w:val="20"/>
          <w:szCs w:val="20"/>
        </w:rPr>
        <w:t xml:space="preserve"> </w:t>
      </w:r>
      <w:r w:rsidRPr="00626597">
        <w:rPr>
          <w:sz w:val="20"/>
          <w:szCs w:val="20"/>
        </w:rPr>
        <w:t>saints for the diversion of the devil, take from</w:t>
      </w:r>
      <w:r>
        <w:rPr>
          <w:sz w:val="20"/>
          <w:szCs w:val="20"/>
        </w:rPr>
        <w:t xml:space="preserve"> </w:t>
      </w:r>
      <w:r w:rsidRPr="00626597">
        <w:rPr>
          <w:sz w:val="20"/>
          <w:szCs w:val="20"/>
        </w:rPr>
        <w:t>him his children, smite him with sore boils so</w:t>
      </w:r>
      <w:r>
        <w:rPr>
          <w:sz w:val="20"/>
          <w:szCs w:val="20"/>
        </w:rPr>
        <w:t xml:space="preserve"> </w:t>
      </w:r>
      <w:r w:rsidRPr="00626597">
        <w:rPr>
          <w:sz w:val="20"/>
          <w:szCs w:val="20"/>
        </w:rPr>
        <w:t>that he cleansed the corruption from his sores</w:t>
      </w:r>
      <w:r>
        <w:rPr>
          <w:sz w:val="20"/>
          <w:szCs w:val="20"/>
        </w:rPr>
        <w:t xml:space="preserve"> </w:t>
      </w:r>
      <w:r w:rsidRPr="00626597">
        <w:rPr>
          <w:sz w:val="20"/>
          <w:szCs w:val="20"/>
        </w:rPr>
        <w:t>with a potsherd—and for no object except to</w:t>
      </w:r>
      <w:r>
        <w:rPr>
          <w:sz w:val="20"/>
          <w:szCs w:val="20"/>
        </w:rPr>
        <w:t xml:space="preserve"> </w:t>
      </w:r>
      <w:r w:rsidRPr="00626597">
        <w:rPr>
          <w:sz w:val="20"/>
          <w:szCs w:val="20"/>
        </w:rPr>
        <w:t>boast to the devil! 'See what My saint can suffer</w:t>
      </w:r>
      <w:r>
        <w:rPr>
          <w:sz w:val="20"/>
          <w:szCs w:val="20"/>
        </w:rPr>
        <w:t xml:space="preserve"> </w:t>
      </w:r>
      <w:r w:rsidRPr="00626597">
        <w:rPr>
          <w:sz w:val="20"/>
          <w:szCs w:val="20"/>
        </w:rPr>
        <w:t>for My sake.' " But the greatness of it lies</w:t>
      </w:r>
      <w:r>
        <w:rPr>
          <w:sz w:val="20"/>
          <w:szCs w:val="20"/>
        </w:rPr>
        <w:t xml:space="preserve"> </w:t>
      </w:r>
      <w:r w:rsidRPr="00626597">
        <w:rPr>
          <w:sz w:val="20"/>
          <w:szCs w:val="20"/>
        </w:rPr>
        <w:t>just in the fact that it is a mystery—that the</w:t>
      </w:r>
      <w:r>
        <w:rPr>
          <w:sz w:val="20"/>
          <w:szCs w:val="20"/>
        </w:rPr>
        <w:t xml:space="preserve"> </w:t>
      </w:r>
      <w:r w:rsidRPr="00626597">
        <w:rPr>
          <w:sz w:val="20"/>
          <w:szCs w:val="20"/>
        </w:rPr>
        <w:t>passing earthly show and the eternal verity are</w:t>
      </w:r>
      <w:r>
        <w:rPr>
          <w:sz w:val="20"/>
          <w:szCs w:val="20"/>
        </w:rPr>
        <w:t xml:space="preserve"> </w:t>
      </w:r>
      <w:r w:rsidRPr="00626597">
        <w:rPr>
          <w:sz w:val="20"/>
          <w:szCs w:val="20"/>
        </w:rPr>
        <w:t>brought together in it. In the face of the earthly</w:t>
      </w:r>
      <w:r>
        <w:rPr>
          <w:sz w:val="20"/>
          <w:szCs w:val="20"/>
        </w:rPr>
        <w:t xml:space="preserve"> </w:t>
      </w:r>
      <w:r w:rsidRPr="00626597">
        <w:rPr>
          <w:sz w:val="20"/>
          <w:szCs w:val="20"/>
        </w:rPr>
        <w:t>truth, the eternal truth is accomplished.</w:t>
      </w:r>
      <w:r>
        <w:rPr>
          <w:sz w:val="20"/>
          <w:szCs w:val="20"/>
        </w:rPr>
        <w:t xml:space="preserve"> </w:t>
      </w:r>
      <w:r w:rsidRPr="00626597">
        <w:rPr>
          <w:sz w:val="20"/>
          <w:szCs w:val="20"/>
        </w:rPr>
        <w:t>The Creator, just as on the first days of creation</w:t>
      </w:r>
      <w:r>
        <w:rPr>
          <w:sz w:val="20"/>
          <w:szCs w:val="20"/>
        </w:rPr>
        <w:t xml:space="preserve"> </w:t>
      </w:r>
      <w:r w:rsidRPr="00626597">
        <w:rPr>
          <w:sz w:val="20"/>
          <w:szCs w:val="20"/>
        </w:rPr>
        <w:t>He ended each day with praise: "That is</w:t>
      </w:r>
      <w:r>
        <w:rPr>
          <w:sz w:val="20"/>
          <w:szCs w:val="20"/>
        </w:rPr>
        <w:t xml:space="preserve"> </w:t>
      </w:r>
      <w:r w:rsidRPr="00626597">
        <w:rPr>
          <w:sz w:val="20"/>
          <w:szCs w:val="20"/>
        </w:rPr>
        <w:t>good that I have created," looks upon Job and</w:t>
      </w:r>
      <w:r>
        <w:rPr>
          <w:sz w:val="20"/>
          <w:szCs w:val="20"/>
        </w:rPr>
        <w:t xml:space="preserve"> </w:t>
      </w:r>
      <w:r w:rsidRPr="00626597">
        <w:rPr>
          <w:sz w:val="20"/>
          <w:szCs w:val="20"/>
        </w:rPr>
        <w:t>again praises His creation. And Job, praising</w:t>
      </w:r>
      <w:r>
        <w:rPr>
          <w:sz w:val="20"/>
          <w:szCs w:val="20"/>
        </w:rPr>
        <w:t xml:space="preserve"> </w:t>
      </w:r>
      <w:r w:rsidRPr="00626597">
        <w:rPr>
          <w:sz w:val="20"/>
          <w:szCs w:val="20"/>
        </w:rPr>
        <w:t>the Lord, serves not only Him but all His creation</w:t>
      </w:r>
      <w:r>
        <w:rPr>
          <w:sz w:val="20"/>
          <w:szCs w:val="20"/>
        </w:rPr>
        <w:t xml:space="preserve"> </w:t>
      </w:r>
      <w:r w:rsidRPr="00626597">
        <w:rPr>
          <w:sz w:val="20"/>
          <w:szCs w:val="20"/>
        </w:rPr>
        <w:t>for generations and generations, and for</w:t>
      </w:r>
      <w:r>
        <w:rPr>
          <w:sz w:val="20"/>
          <w:szCs w:val="20"/>
        </w:rPr>
        <w:t xml:space="preserve"> </w:t>
      </w:r>
      <w:r w:rsidRPr="00626597">
        <w:rPr>
          <w:sz w:val="20"/>
          <w:szCs w:val="20"/>
        </w:rPr>
        <w:t>ever and ever, since for that he was ordained.</w:t>
      </w:r>
      <w:r>
        <w:rPr>
          <w:sz w:val="20"/>
          <w:szCs w:val="20"/>
        </w:rPr>
        <w:t xml:space="preserve"> </w:t>
      </w:r>
      <w:r w:rsidRPr="00626597">
        <w:rPr>
          <w:sz w:val="20"/>
          <w:szCs w:val="20"/>
        </w:rPr>
        <w:t>Good heavens, what a book it is, and what lessons</w:t>
      </w:r>
      <w:r>
        <w:rPr>
          <w:sz w:val="20"/>
          <w:szCs w:val="20"/>
        </w:rPr>
        <w:t xml:space="preserve"> </w:t>
      </w:r>
      <w:r w:rsidRPr="00626597">
        <w:rPr>
          <w:sz w:val="20"/>
          <w:szCs w:val="20"/>
        </w:rPr>
        <w:t>there are in it! What a book the Bible is,</w:t>
      </w:r>
      <w:r>
        <w:rPr>
          <w:sz w:val="20"/>
          <w:szCs w:val="20"/>
        </w:rPr>
        <w:t xml:space="preserve"> </w:t>
      </w:r>
      <w:r w:rsidRPr="00626597">
        <w:rPr>
          <w:sz w:val="20"/>
          <w:szCs w:val="20"/>
        </w:rPr>
        <w:t>what a miracle, what strength is given with it</w:t>
      </w:r>
      <w:r>
        <w:rPr>
          <w:sz w:val="20"/>
          <w:szCs w:val="20"/>
        </w:rPr>
        <w:t xml:space="preserve"> </w:t>
      </w:r>
      <w:r w:rsidRPr="00626597">
        <w:rPr>
          <w:sz w:val="20"/>
          <w:szCs w:val="20"/>
        </w:rPr>
        <w:t xml:space="preserve">to man! It is like a </w:t>
      </w:r>
      <w:proofErr w:type="spellStart"/>
      <w:r w:rsidRPr="00626597">
        <w:rPr>
          <w:sz w:val="20"/>
          <w:szCs w:val="20"/>
        </w:rPr>
        <w:t>mould</w:t>
      </w:r>
      <w:proofErr w:type="spellEnd"/>
      <w:r w:rsidRPr="00626597">
        <w:rPr>
          <w:sz w:val="20"/>
          <w:szCs w:val="20"/>
        </w:rPr>
        <w:t xml:space="preserve"> cast of the world and</w:t>
      </w:r>
      <w:r>
        <w:rPr>
          <w:sz w:val="20"/>
          <w:szCs w:val="20"/>
        </w:rPr>
        <w:t xml:space="preserve"> </w:t>
      </w:r>
      <w:r w:rsidRPr="00626597">
        <w:rPr>
          <w:sz w:val="20"/>
          <w:szCs w:val="20"/>
        </w:rPr>
        <w:t>man and human nature, everything is there,</w:t>
      </w:r>
      <w:r>
        <w:rPr>
          <w:sz w:val="20"/>
          <w:szCs w:val="20"/>
        </w:rPr>
        <w:t xml:space="preserve"> </w:t>
      </w:r>
      <w:r w:rsidRPr="00626597">
        <w:rPr>
          <w:sz w:val="20"/>
          <w:szCs w:val="20"/>
        </w:rPr>
        <w:t>and a law for everything for all the ages. And</w:t>
      </w:r>
      <w:r>
        <w:rPr>
          <w:sz w:val="20"/>
          <w:szCs w:val="20"/>
        </w:rPr>
        <w:t xml:space="preserve"> </w:t>
      </w:r>
      <w:r w:rsidRPr="00626597">
        <w:rPr>
          <w:sz w:val="20"/>
          <w:szCs w:val="20"/>
        </w:rPr>
        <w:t>what mysteries are solved and revealed! God</w:t>
      </w:r>
      <w:r>
        <w:rPr>
          <w:sz w:val="20"/>
          <w:szCs w:val="20"/>
        </w:rPr>
        <w:t xml:space="preserve"> </w:t>
      </w:r>
      <w:r w:rsidRPr="00626597">
        <w:rPr>
          <w:sz w:val="20"/>
          <w:szCs w:val="20"/>
        </w:rPr>
        <w:t>raises Job again, gives him wealth again. Many</w:t>
      </w:r>
      <w:r>
        <w:rPr>
          <w:sz w:val="20"/>
          <w:szCs w:val="20"/>
        </w:rPr>
        <w:t xml:space="preserve"> </w:t>
      </w:r>
      <w:r w:rsidRPr="00626597">
        <w:rPr>
          <w:sz w:val="20"/>
          <w:szCs w:val="20"/>
        </w:rPr>
        <w:t>years pass by, and he has other children and</w:t>
      </w:r>
      <w:r>
        <w:rPr>
          <w:sz w:val="20"/>
          <w:szCs w:val="20"/>
        </w:rPr>
        <w:t xml:space="preserve"> </w:t>
      </w:r>
      <w:r w:rsidRPr="00626597">
        <w:rPr>
          <w:sz w:val="20"/>
          <w:szCs w:val="20"/>
        </w:rPr>
        <w:t>loves them. But how could he love those new</w:t>
      </w:r>
      <w:r>
        <w:rPr>
          <w:sz w:val="20"/>
          <w:szCs w:val="20"/>
        </w:rPr>
        <w:t xml:space="preserve"> </w:t>
      </w:r>
      <w:r w:rsidRPr="00626597">
        <w:rPr>
          <w:sz w:val="20"/>
          <w:szCs w:val="20"/>
        </w:rPr>
        <w:t>ones</w:t>
      </w:r>
      <w:r>
        <w:rPr>
          <w:sz w:val="20"/>
          <w:szCs w:val="20"/>
        </w:rPr>
        <w:t xml:space="preserve"> </w:t>
      </w:r>
      <w:r w:rsidRPr="00626597">
        <w:rPr>
          <w:sz w:val="20"/>
          <w:szCs w:val="20"/>
        </w:rPr>
        <w:t>when those first children are no more,</w:t>
      </w:r>
      <w:r>
        <w:rPr>
          <w:sz w:val="20"/>
          <w:szCs w:val="20"/>
        </w:rPr>
        <w:t xml:space="preserve"> </w:t>
      </w:r>
      <w:r w:rsidRPr="00626597">
        <w:rPr>
          <w:sz w:val="20"/>
          <w:szCs w:val="20"/>
        </w:rPr>
        <w:t>when he has lost them? Remembering them,</w:t>
      </w:r>
      <w:r>
        <w:rPr>
          <w:sz w:val="20"/>
          <w:szCs w:val="20"/>
        </w:rPr>
        <w:t xml:space="preserve"> </w:t>
      </w:r>
      <w:r w:rsidRPr="00626597">
        <w:rPr>
          <w:sz w:val="20"/>
          <w:szCs w:val="20"/>
        </w:rPr>
        <w:t>how could he be fully happy with those new</w:t>
      </w:r>
      <w:r>
        <w:rPr>
          <w:sz w:val="20"/>
          <w:szCs w:val="20"/>
        </w:rPr>
        <w:t xml:space="preserve"> </w:t>
      </w:r>
      <w:r w:rsidRPr="00626597">
        <w:rPr>
          <w:sz w:val="20"/>
          <w:szCs w:val="20"/>
        </w:rPr>
        <w:t>ones, however dear the new ones might be?</w:t>
      </w:r>
      <w:r>
        <w:rPr>
          <w:sz w:val="20"/>
          <w:szCs w:val="20"/>
        </w:rPr>
        <w:t xml:space="preserve"> </w:t>
      </w:r>
      <w:r w:rsidRPr="00626597">
        <w:rPr>
          <w:sz w:val="20"/>
          <w:szCs w:val="20"/>
        </w:rPr>
        <w:t>But he could, he could. It's the great mystery</w:t>
      </w:r>
      <w:r>
        <w:rPr>
          <w:sz w:val="20"/>
          <w:szCs w:val="20"/>
        </w:rPr>
        <w:t xml:space="preserve"> </w:t>
      </w:r>
      <w:r w:rsidRPr="00626597">
        <w:rPr>
          <w:sz w:val="20"/>
          <w:szCs w:val="20"/>
        </w:rPr>
        <w:t>of human life that old grief passes gradually</w:t>
      </w:r>
      <w:r>
        <w:rPr>
          <w:sz w:val="20"/>
          <w:szCs w:val="20"/>
        </w:rPr>
        <w:t xml:space="preserve"> </w:t>
      </w:r>
      <w:r w:rsidRPr="00626597">
        <w:rPr>
          <w:sz w:val="20"/>
          <w:szCs w:val="20"/>
        </w:rPr>
        <w:t>into quiet, tender joy. The mild serenity of</w:t>
      </w:r>
      <w:r>
        <w:rPr>
          <w:sz w:val="20"/>
          <w:szCs w:val="20"/>
        </w:rPr>
        <w:t xml:space="preserve"> </w:t>
      </w:r>
      <w:r w:rsidRPr="00626597">
        <w:rPr>
          <w:sz w:val="20"/>
          <w:szCs w:val="20"/>
        </w:rPr>
        <w:t>age takes the place of the riotous blood of</w:t>
      </w:r>
      <w:r>
        <w:rPr>
          <w:sz w:val="20"/>
          <w:szCs w:val="20"/>
        </w:rPr>
        <w:t xml:space="preserve"> </w:t>
      </w:r>
      <w:r w:rsidRPr="00626597">
        <w:rPr>
          <w:sz w:val="20"/>
          <w:szCs w:val="20"/>
        </w:rPr>
        <w:t>youth. I bless the rising sun each day, and, as</w:t>
      </w:r>
      <w:r>
        <w:rPr>
          <w:sz w:val="20"/>
          <w:szCs w:val="20"/>
        </w:rPr>
        <w:t xml:space="preserve"> </w:t>
      </w:r>
      <w:r w:rsidRPr="00626597">
        <w:rPr>
          <w:sz w:val="20"/>
          <w:szCs w:val="20"/>
        </w:rPr>
        <w:t>before, my heart sings to meet it, but now I</w:t>
      </w:r>
      <w:r>
        <w:rPr>
          <w:sz w:val="20"/>
          <w:szCs w:val="20"/>
        </w:rPr>
        <w:t xml:space="preserve"> </w:t>
      </w:r>
      <w:r w:rsidRPr="00626597">
        <w:rPr>
          <w:sz w:val="20"/>
          <w:szCs w:val="20"/>
        </w:rPr>
        <w:t>love even more its setting, its long</w:t>
      </w:r>
      <w:r>
        <w:rPr>
          <w:sz w:val="20"/>
          <w:szCs w:val="20"/>
        </w:rPr>
        <w:t xml:space="preserve"> </w:t>
      </w:r>
      <w:r w:rsidRPr="00626597">
        <w:rPr>
          <w:sz w:val="20"/>
          <w:szCs w:val="20"/>
        </w:rPr>
        <w:t>slanting</w:t>
      </w:r>
      <w:r>
        <w:rPr>
          <w:sz w:val="20"/>
          <w:szCs w:val="20"/>
        </w:rPr>
        <w:t xml:space="preserve"> </w:t>
      </w:r>
      <w:r w:rsidRPr="00626597">
        <w:rPr>
          <w:sz w:val="20"/>
          <w:szCs w:val="20"/>
        </w:rPr>
        <w:t>rays</w:t>
      </w:r>
      <w:r>
        <w:rPr>
          <w:sz w:val="20"/>
          <w:szCs w:val="20"/>
        </w:rPr>
        <w:t xml:space="preserve"> </w:t>
      </w:r>
      <w:r w:rsidRPr="00626597">
        <w:rPr>
          <w:sz w:val="20"/>
          <w:szCs w:val="20"/>
        </w:rPr>
        <w:t>and the soft, tender, gentle memories that</w:t>
      </w:r>
      <w:r>
        <w:rPr>
          <w:sz w:val="20"/>
          <w:szCs w:val="20"/>
        </w:rPr>
        <w:t xml:space="preserve"> </w:t>
      </w:r>
      <w:r w:rsidRPr="00626597">
        <w:rPr>
          <w:sz w:val="20"/>
          <w:szCs w:val="20"/>
        </w:rPr>
        <w:t>come with them, the dear images from the</w:t>
      </w:r>
      <w:r>
        <w:rPr>
          <w:sz w:val="20"/>
          <w:szCs w:val="20"/>
        </w:rPr>
        <w:t xml:space="preserve"> </w:t>
      </w:r>
      <w:r w:rsidRPr="00626597">
        <w:rPr>
          <w:sz w:val="20"/>
          <w:szCs w:val="20"/>
        </w:rPr>
        <w:t>whole of my long, happy life—and over all the</w:t>
      </w:r>
      <w:r>
        <w:rPr>
          <w:sz w:val="20"/>
          <w:szCs w:val="20"/>
        </w:rPr>
        <w:t xml:space="preserve"> </w:t>
      </w:r>
      <w:r w:rsidRPr="00626597">
        <w:rPr>
          <w:sz w:val="20"/>
          <w:szCs w:val="20"/>
        </w:rPr>
        <w:t>Divine Truth, softening, reconciling, forgiving!</w:t>
      </w:r>
      <w:r>
        <w:rPr>
          <w:sz w:val="20"/>
          <w:szCs w:val="20"/>
        </w:rPr>
        <w:t xml:space="preserve"> </w:t>
      </w:r>
      <w:r w:rsidRPr="00626597">
        <w:rPr>
          <w:sz w:val="20"/>
          <w:szCs w:val="20"/>
        </w:rPr>
        <w:t>My life is ending, I know that well, but</w:t>
      </w:r>
      <w:r>
        <w:rPr>
          <w:sz w:val="20"/>
          <w:szCs w:val="20"/>
        </w:rPr>
        <w:t xml:space="preserve"> </w:t>
      </w:r>
      <w:r w:rsidRPr="00626597">
        <w:rPr>
          <w:sz w:val="20"/>
          <w:szCs w:val="20"/>
        </w:rPr>
        <w:t>every day that is left me I feel how my earthly</w:t>
      </w:r>
      <w:r>
        <w:rPr>
          <w:sz w:val="20"/>
          <w:szCs w:val="20"/>
        </w:rPr>
        <w:t xml:space="preserve"> </w:t>
      </w:r>
      <w:r w:rsidRPr="00626597">
        <w:rPr>
          <w:sz w:val="20"/>
          <w:szCs w:val="20"/>
        </w:rPr>
        <w:t>life is in touch with a new infinite, unknown,</w:t>
      </w:r>
      <w:r>
        <w:rPr>
          <w:sz w:val="20"/>
          <w:szCs w:val="20"/>
        </w:rPr>
        <w:t xml:space="preserve"> </w:t>
      </w:r>
      <w:r w:rsidRPr="00626597">
        <w:rPr>
          <w:sz w:val="20"/>
          <w:szCs w:val="20"/>
        </w:rPr>
        <w:t>but approaching life, the nearness of which</w:t>
      </w:r>
      <w:r>
        <w:rPr>
          <w:sz w:val="20"/>
          <w:szCs w:val="20"/>
        </w:rPr>
        <w:t xml:space="preserve"> </w:t>
      </w:r>
      <w:r w:rsidRPr="00626597">
        <w:rPr>
          <w:sz w:val="20"/>
          <w:szCs w:val="20"/>
        </w:rPr>
        <w:t>sets my soul quivering with rapture, my mind</w:t>
      </w:r>
      <w:r>
        <w:rPr>
          <w:sz w:val="20"/>
          <w:szCs w:val="20"/>
        </w:rPr>
        <w:t xml:space="preserve"> </w:t>
      </w:r>
      <w:r w:rsidRPr="00626597">
        <w:rPr>
          <w:sz w:val="20"/>
          <w:szCs w:val="20"/>
        </w:rPr>
        <w:t>glowing and my heart weeping with joy.</w:t>
      </w:r>
    </w:p>
    <w:p w14:paraId="4074326B" w14:textId="434B6E21" w:rsidR="00626597" w:rsidRDefault="00626597" w:rsidP="00626597">
      <w:pPr>
        <w:jc w:val="both"/>
        <w:rPr>
          <w:sz w:val="20"/>
          <w:szCs w:val="20"/>
        </w:rPr>
      </w:pPr>
      <w:r w:rsidRPr="00626597">
        <w:rPr>
          <w:sz w:val="20"/>
          <w:szCs w:val="20"/>
        </w:rPr>
        <w:t>Friends and teachers, I have heard more</w:t>
      </w:r>
      <w:r>
        <w:rPr>
          <w:sz w:val="20"/>
          <w:szCs w:val="20"/>
        </w:rPr>
        <w:t xml:space="preserve"> </w:t>
      </w:r>
      <w:r w:rsidRPr="00626597">
        <w:rPr>
          <w:sz w:val="20"/>
          <w:szCs w:val="20"/>
        </w:rPr>
        <w:t>than once, and of late one may hear it more</w:t>
      </w:r>
      <w:r>
        <w:rPr>
          <w:sz w:val="20"/>
          <w:szCs w:val="20"/>
        </w:rPr>
        <w:t xml:space="preserve"> </w:t>
      </w:r>
      <w:r w:rsidRPr="00626597">
        <w:rPr>
          <w:sz w:val="20"/>
          <w:szCs w:val="20"/>
        </w:rPr>
        <w:t>often, that the priests, and above all the village</w:t>
      </w:r>
      <w:r>
        <w:rPr>
          <w:sz w:val="20"/>
          <w:szCs w:val="20"/>
        </w:rPr>
        <w:t xml:space="preserve"> </w:t>
      </w:r>
      <w:r w:rsidRPr="00626597">
        <w:rPr>
          <w:sz w:val="20"/>
          <w:szCs w:val="20"/>
        </w:rPr>
        <w:t>priests, are complaining on all sides of</w:t>
      </w:r>
      <w:r>
        <w:rPr>
          <w:sz w:val="20"/>
          <w:szCs w:val="20"/>
        </w:rPr>
        <w:t xml:space="preserve"> </w:t>
      </w:r>
      <w:r w:rsidRPr="00626597">
        <w:rPr>
          <w:sz w:val="20"/>
          <w:szCs w:val="20"/>
        </w:rPr>
        <w:t>their miserable income and their humiliating</w:t>
      </w:r>
      <w:r>
        <w:rPr>
          <w:sz w:val="20"/>
          <w:szCs w:val="20"/>
        </w:rPr>
        <w:t xml:space="preserve"> </w:t>
      </w:r>
      <w:r w:rsidRPr="00626597">
        <w:rPr>
          <w:sz w:val="20"/>
          <w:szCs w:val="20"/>
        </w:rPr>
        <w:t>lot. They plainly state, even in print—I've</w:t>
      </w:r>
      <w:r>
        <w:rPr>
          <w:sz w:val="20"/>
          <w:szCs w:val="20"/>
        </w:rPr>
        <w:t xml:space="preserve"> </w:t>
      </w:r>
      <w:r w:rsidRPr="00626597">
        <w:rPr>
          <w:sz w:val="20"/>
          <w:szCs w:val="20"/>
        </w:rPr>
        <w:t>read it myself—that they are unable to teach</w:t>
      </w:r>
      <w:r>
        <w:rPr>
          <w:sz w:val="20"/>
          <w:szCs w:val="20"/>
        </w:rPr>
        <w:t xml:space="preserve"> </w:t>
      </w:r>
      <w:r w:rsidRPr="00626597">
        <w:rPr>
          <w:sz w:val="20"/>
          <w:szCs w:val="20"/>
        </w:rPr>
        <w:t>the Scriptures to the people because of the</w:t>
      </w:r>
      <w:r>
        <w:rPr>
          <w:sz w:val="20"/>
          <w:szCs w:val="20"/>
        </w:rPr>
        <w:t xml:space="preserve"> </w:t>
      </w:r>
      <w:r w:rsidRPr="00626597">
        <w:rPr>
          <w:sz w:val="20"/>
          <w:szCs w:val="20"/>
        </w:rPr>
        <w:t>smallness of their means, and if Lutherans and</w:t>
      </w:r>
      <w:r>
        <w:rPr>
          <w:sz w:val="20"/>
          <w:szCs w:val="20"/>
        </w:rPr>
        <w:t xml:space="preserve"> </w:t>
      </w:r>
      <w:r w:rsidRPr="00626597">
        <w:rPr>
          <w:sz w:val="20"/>
          <w:szCs w:val="20"/>
        </w:rPr>
        <w:t>heretics come and lead the flock astray, they</w:t>
      </w:r>
      <w:r>
        <w:rPr>
          <w:sz w:val="20"/>
          <w:szCs w:val="20"/>
        </w:rPr>
        <w:t xml:space="preserve"> </w:t>
      </w:r>
      <w:r w:rsidRPr="00626597">
        <w:rPr>
          <w:sz w:val="20"/>
          <w:szCs w:val="20"/>
        </w:rPr>
        <w:t>let them lead them astray because they have</w:t>
      </w:r>
      <w:r>
        <w:rPr>
          <w:sz w:val="20"/>
          <w:szCs w:val="20"/>
        </w:rPr>
        <w:t xml:space="preserve"> </w:t>
      </w:r>
      <w:r w:rsidRPr="00626597">
        <w:rPr>
          <w:sz w:val="20"/>
          <w:szCs w:val="20"/>
        </w:rPr>
        <w:t>so little to live upon. May the Lord increase</w:t>
      </w:r>
      <w:r>
        <w:rPr>
          <w:sz w:val="20"/>
          <w:szCs w:val="20"/>
        </w:rPr>
        <w:t xml:space="preserve"> </w:t>
      </w:r>
      <w:r w:rsidRPr="00626597">
        <w:rPr>
          <w:sz w:val="20"/>
          <w:szCs w:val="20"/>
        </w:rPr>
        <w:t>the sustenance that is so precious to them, for</w:t>
      </w:r>
      <w:r>
        <w:rPr>
          <w:sz w:val="20"/>
          <w:szCs w:val="20"/>
        </w:rPr>
        <w:t xml:space="preserve"> </w:t>
      </w:r>
      <w:r w:rsidRPr="00626597">
        <w:rPr>
          <w:sz w:val="20"/>
          <w:szCs w:val="20"/>
        </w:rPr>
        <w:t>their complaint is just, too. But of a truth I</w:t>
      </w:r>
      <w:r>
        <w:rPr>
          <w:sz w:val="20"/>
          <w:szCs w:val="20"/>
        </w:rPr>
        <w:t xml:space="preserve"> </w:t>
      </w:r>
      <w:r w:rsidRPr="00626597">
        <w:rPr>
          <w:sz w:val="20"/>
          <w:szCs w:val="20"/>
        </w:rPr>
        <w:t>say, if anyone is to blame in the matter, half</w:t>
      </w:r>
      <w:r>
        <w:rPr>
          <w:sz w:val="20"/>
          <w:szCs w:val="20"/>
        </w:rPr>
        <w:t xml:space="preserve"> </w:t>
      </w:r>
      <w:r w:rsidRPr="00626597">
        <w:rPr>
          <w:sz w:val="20"/>
          <w:szCs w:val="20"/>
        </w:rPr>
        <w:t>the fault is ours. For he may be short of time,</w:t>
      </w:r>
      <w:r>
        <w:rPr>
          <w:sz w:val="20"/>
          <w:szCs w:val="20"/>
        </w:rPr>
        <w:t xml:space="preserve"> </w:t>
      </w:r>
      <w:r w:rsidRPr="00626597">
        <w:rPr>
          <w:sz w:val="20"/>
          <w:szCs w:val="20"/>
        </w:rPr>
        <w:t>he may say truly that he is overwhelmed all</w:t>
      </w:r>
      <w:r>
        <w:rPr>
          <w:sz w:val="20"/>
          <w:szCs w:val="20"/>
        </w:rPr>
        <w:t xml:space="preserve"> </w:t>
      </w:r>
      <w:r w:rsidRPr="00626597">
        <w:rPr>
          <w:sz w:val="20"/>
          <w:szCs w:val="20"/>
        </w:rPr>
        <w:t xml:space="preserve">the while with work and services, but </w:t>
      </w:r>
      <w:proofErr w:type="gramStart"/>
      <w:r w:rsidRPr="00626597">
        <w:rPr>
          <w:sz w:val="20"/>
          <w:szCs w:val="20"/>
        </w:rPr>
        <w:t>still</w:t>
      </w:r>
      <w:proofErr w:type="gramEnd"/>
      <w:r w:rsidRPr="00626597">
        <w:rPr>
          <w:sz w:val="20"/>
          <w:szCs w:val="20"/>
        </w:rPr>
        <w:t xml:space="preserve"> it's</w:t>
      </w:r>
      <w:r>
        <w:rPr>
          <w:sz w:val="20"/>
          <w:szCs w:val="20"/>
        </w:rPr>
        <w:t xml:space="preserve"> </w:t>
      </w:r>
      <w:r w:rsidRPr="00626597">
        <w:rPr>
          <w:sz w:val="20"/>
          <w:szCs w:val="20"/>
        </w:rPr>
        <w:t>not all the time, even he has an hour a week to</w:t>
      </w:r>
      <w:r>
        <w:rPr>
          <w:sz w:val="20"/>
          <w:szCs w:val="20"/>
        </w:rPr>
        <w:t xml:space="preserve"> </w:t>
      </w:r>
      <w:r w:rsidRPr="00626597">
        <w:rPr>
          <w:sz w:val="20"/>
          <w:szCs w:val="20"/>
        </w:rPr>
        <w:t>remember God. And he does not work the</w:t>
      </w:r>
      <w:r>
        <w:rPr>
          <w:sz w:val="20"/>
          <w:szCs w:val="20"/>
        </w:rPr>
        <w:t xml:space="preserve"> </w:t>
      </w:r>
      <w:r w:rsidRPr="00626597">
        <w:rPr>
          <w:sz w:val="20"/>
          <w:szCs w:val="20"/>
        </w:rPr>
        <w:t>whole year round. Let him gather round him</w:t>
      </w:r>
      <w:r>
        <w:rPr>
          <w:sz w:val="20"/>
          <w:szCs w:val="20"/>
        </w:rPr>
        <w:t xml:space="preserve"> </w:t>
      </w:r>
      <w:r w:rsidRPr="00626597">
        <w:rPr>
          <w:sz w:val="20"/>
          <w:szCs w:val="20"/>
        </w:rPr>
        <w:t>once a week, some hour in the evening, if only</w:t>
      </w:r>
      <w:r>
        <w:rPr>
          <w:sz w:val="20"/>
          <w:szCs w:val="20"/>
        </w:rPr>
        <w:t xml:space="preserve"> </w:t>
      </w:r>
      <w:r w:rsidRPr="00626597">
        <w:rPr>
          <w:sz w:val="20"/>
          <w:szCs w:val="20"/>
        </w:rPr>
        <w:t xml:space="preserve">the children at first—the fathers will hear of </w:t>
      </w:r>
      <w:proofErr w:type="gramStart"/>
      <w:r w:rsidRPr="00626597">
        <w:rPr>
          <w:sz w:val="20"/>
          <w:szCs w:val="20"/>
        </w:rPr>
        <w:t>it</w:t>
      </w:r>
      <w:proofErr w:type="gramEnd"/>
      <w:r>
        <w:rPr>
          <w:sz w:val="20"/>
          <w:szCs w:val="20"/>
        </w:rPr>
        <w:t xml:space="preserve"> </w:t>
      </w:r>
      <w:r w:rsidRPr="00626597">
        <w:rPr>
          <w:sz w:val="20"/>
          <w:szCs w:val="20"/>
        </w:rPr>
        <w:t>and they too will begin to come. There's no</w:t>
      </w:r>
      <w:r>
        <w:rPr>
          <w:sz w:val="20"/>
          <w:szCs w:val="20"/>
        </w:rPr>
        <w:t xml:space="preserve"> </w:t>
      </w:r>
      <w:r w:rsidRPr="00626597">
        <w:rPr>
          <w:sz w:val="20"/>
          <w:szCs w:val="20"/>
        </w:rPr>
        <w:t>need to build halls for this, let him take them</w:t>
      </w:r>
      <w:r>
        <w:rPr>
          <w:sz w:val="20"/>
          <w:szCs w:val="20"/>
        </w:rPr>
        <w:t xml:space="preserve"> </w:t>
      </w:r>
      <w:r w:rsidRPr="00626597">
        <w:rPr>
          <w:sz w:val="20"/>
          <w:szCs w:val="20"/>
        </w:rPr>
        <w:t xml:space="preserve">into his own cottage. They won't spoil his </w:t>
      </w:r>
      <w:proofErr w:type="gramStart"/>
      <w:r w:rsidRPr="00626597">
        <w:rPr>
          <w:sz w:val="20"/>
          <w:szCs w:val="20"/>
        </w:rPr>
        <w:t>cottage,</w:t>
      </w:r>
      <w:proofErr w:type="gramEnd"/>
      <w:r>
        <w:rPr>
          <w:sz w:val="20"/>
          <w:szCs w:val="20"/>
        </w:rPr>
        <w:t xml:space="preserve"> </w:t>
      </w:r>
      <w:r w:rsidRPr="00626597">
        <w:rPr>
          <w:sz w:val="20"/>
          <w:szCs w:val="20"/>
        </w:rPr>
        <w:t>they would only be there one hour. Let</w:t>
      </w:r>
      <w:r>
        <w:rPr>
          <w:sz w:val="20"/>
          <w:szCs w:val="20"/>
        </w:rPr>
        <w:t xml:space="preserve"> </w:t>
      </w:r>
      <w:r w:rsidRPr="00626597">
        <w:rPr>
          <w:sz w:val="20"/>
          <w:szCs w:val="20"/>
        </w:rPr>
        <w:t>him open that book and begin reading it without</w:t>
      </w:r>
      <w:r>
        <w:rPr>
          <w:sz w:val="20"/>
          <w:szCs w:val="20"/>
        </w:rPr>
        <w:t xml:space="preserve"> </w:t>
      </w:r>
      <w:r w:rsidRPr="00626597">
        <w:rPr>
          <w:sz w:val="20"/>
          <w:szCs w:val="20"/>
        </w:rPr>
        <w:t>grand words or superciliousness, without</w:t>
      </w:r>
      <w:r>
        <w:rPr>
          <w:sz w:val="20"/>
          <w:szCs w:val="20"/>
        </w:rPr>
        <w:t xml:space="preserve"> </w:t>
      </w:r>
      <w:r w:rsidRPr="00626597">
        <w:rPr>
          <w:sz w:val="20"/>
          <w:szCs w:val="20"/>
        </w:rPr>
        <w:t>condescension to them, but gently and kindly,</w:t>
      </w:r>
      <w:r>
        <w:rPr>
          <w:sz w:val="20"/>
          <w:szCs w:val="20"/>
        </w:rPr>
        <w:t xml:space="preserve"> </w:t>
      </w:r>
      <w:r w:rsidRPr="00626597">
        <w:rPr>
          <w:sz w:val="20"/>
          <w:szCs w:val="20"/>
        </w:rPr>
        <w:t>being glad that he is reading to them and that</w:t>
      </w:r>
      <w:r>
        <w:rPr>
          <w:sz w:val="20"/>
          <w:szCs w:val="20"/>
        </w:rPr>
        <w:t xml:space="preserve"> </w:t>
      </w:r>
      <w:r w:rsidRPr="00626597">
        <w:rPr>
          <w:sz w:val="20"/>
          <w:szCs w:val="20"/>
        </w:rPr>
        <w:t>they are listening with attention, loving the</w:t>
      </w:r>
      <w:r>
        <w:rPr>
          <w:sz w:val="20"/>
          <w:szCs w:val="20"/>
        </w:rPr>
        <w:t xml:space="preserve"> </w:t>
      </w:r>
      <w:r w:rsidRPr="00626597">
        <w:rPr>
          <w:sz w:val="20"/>
          <w:szCs w:val="20"/>
        </w:rPr>
        <w:t>words himself, only stopping from time to time</w:t>
      </w:r>
      <w:r>
        <w:rPr>
          <w:sz w:val="20"/>
          <w:szCs w:val="20"/>
        </w:rPr>
        <w:t xml:space="preserve"> </w:t>
      </w:r>
      <w:r w:rsidRPr="00626597">
        <w:rPr>
          <w:sz w:val="20"/>
          <w:szCs w:val="20"/>
        </w:rPr>
        <w:t>to explain words that are not understood by</w:t>
      </w:r>
      <w:r>
        <w:rPr>
          <w:sz w:val="20"/>
          <w:szCs w:val="20"/>
        </w:rPr>
        <w:t xml:space="preserve"> </w:t>
      </w:r>
      <w:r w:rsidRPr="00626597">
        <w:rPr>
          <w:sz w:val="20"/>
          <w:szCs w:val="20"/>
        </w:rPr>
        <w:t>the peasants. Don't be anxious, they will understand</w:t>
      </w:r>
      <w:r>
        <w:rPr>
          <w:sz w:val="20"/>
          <w:szCs w:val="20"/>
        </w:rPr>
        <w:t xml:space="preserve"> </w:t>
      </w:r>
      <w:r w:rsidRPr="00626597">
        <w:rPr>
          <w:sz w:val="20"/>
          <w:szCs w:val="20"/>
        </w:rPr>
        <w:t>everything, the orthodox heart will</w:t>
      </w:r>
      <w:r>
        <w:rPr>
          <w:sz w:val="20"/>
          <w:szCs w:val="20"/>
        </w:rPr>
        <w:t xml:space="preserve"> </w:t>
      </w:r>
      <w:r w:rsidRPr="00626597">
        <w:rPr>
          <w:sz w:val="20"/>
          <w:szCs w:val="20"/>
        </w:rPr>
        <w:t>understand all! Let him read them about Abraham</w:t>
      </w:r>
      <w:r>
        <w:rPr>
          <w:sz w:val="20"/>
          <w:szCs w:val="20"/>
        </w:rPr>
        <w:t xml:space="preserve"> </w:t>
      </w:r>
      <w:r w:rsidRPr="00626597">
        <w:rPr>
          <w:sz w:val="20"/>
          <w:szCs w:val="20"/>
        </w:rPr>
        <w:t>and Sarah, about Isaac and Rebecca, of</w:t>
      </w:r>
      <w:r>
        <w:rPr>
          <w:sz w:val="20"/>
          <w:szCs w:val="20"/>
        </w:rPr>
        <w:t xml:space="preserve"> </w:t>
      </w:r>
      <w:r w:rsidRPr="00626597">
        <w:rPr>
          <w:sz w:val="20"/>
          <w:szCs w:val="20"/>
        </w:rPr>
        <w:t>how Jacob went to Laban and wrestled with</w:t>
      </w:r>
      <w:r>
        <w:rPr>
          <w:sz w:val="20"/>
          <w:szCs w:val="20"/>
        </w:rPr>
        <w:t xml:space="preserve"> </w:t>
      </w:r>
      <w:r w:rsidRPr="00626597">
        <w:rPr>
          <w:sz w:val="20"/>
          <w:szCs w:val="20"/>
        </w:rPr>
        <w:t>the Lord in his dream and said, "This place is</w:t>
      </w:r>
      <w:r>
        <w:rPr>
          <w:sz w:val="20"/>
          <w:szCs w:val="20"/>
        </w:rPr>
        <w:t xml:space="preserve"> </w:t>
      </w:r>
      <w:r w:rsidRPr="00626597">
        <w:rPr>
          <w:sz w:val="20"/>
          <w:szCs w:val="20"/>
        </w:rPr>
        <w:t>holy"—and he will impress the devout mind</w:t>
      </w:r>
      <w:r>
        <w:rPr>
          <w:sz w:val="20"/>
          <w:szCs w:val="20"/>
        </w:rPr>
        <w:t xml:space="preserve"> </w:t>
      </w:r>
      <w:r w:rsidRPr="00626597">
        <w:rPr>
          <w:sz w:val="20"/>
          <w:szCs w:val="20"/>
        </w:rPr>
        <w:t>of the peasant. Let him read, especially to the</w:t>
      </w:r>
      <w:r>
        <w:rPr>
          <w:sz w:val="20"/>
          <w:szCs w:val="20"/>
        </w:rPr>
        <w:t xml:space="preserve"> </w:t>
      </w:r>
      <w:r w:rsidRPr="00626597">
        <w:rPr>
          <w:sz w:val="20"/>
          <w:szCs w:val="20"/>
        </w:rPr>
        <w:t>children, how the brothers sold Joseph, the</w:t>
      </w:r>
      <w:r>
        <w:rPr>
          <w:sz w:val="20"/>
          <w:szCs w:val="20"/>
        </w:rPr>
        <w:t xml:space="preserve"> </w:t>
      </w:r>
      <w:r w:rsidRPr="00626597">
        <w:rPr>
          <w:sz w:val="20"/>
          <w:szCs w:val="20"/>
        </w:rPr>
        <w:t>tender boy, the dreamer and prophet, into</w:t>
      </w:r>
      <w:r>
        <w:rPr>
          <w:sz w:val="20"/>
          <w:szCs w:val="20"/>
        </w:rPr>
        <w:t xml:space="preserve"> </w:t>
      </w:r>
      <w:r w:rsidRPr="00626597">
        <w:rPr>
          <w:sz w:val="20"/>
          <w:szCs w:val="20"/>
        </w:rPr>
        <w:t>bondage, and told their father that a wild</w:t>
      </w:r>
      <w:r>
        <w:rPr>
          <w:sz w:val="20"/>
          <w:szCs w:val="20"/>
        </w:rPr>
        <w:t xml:space="preserve"> </w:t>
      </w:r>
      <w:r w:rsidRPr="00626597">
        <w:rPr>
          <w:sz w:val="20"/>
          <w:szCs w:val="20"/>
        </w:rPr>
        <w:t xml:space="preserve">beast had devoured </w:t>
      </w:r>
      <w:proofErr w:type="gramStart"/>
      <w:r w:rsidRPr="00626597">
        <w:rPr>
          <w:sz w:val="20"/>
          <w:szCs w:val="20"/>
        </w:rPr>
        <w:t>him, and</w:t>
      </w:r>
      <w:proofErr w:type="gramEnd"/>
      <w:r w:rsidRPr="00626597">
        <w:rPr>
          <w:sz w:val="20"/>
          <w:szCs w:val="20"/>
        </w:rPr>
        <w:t xml:space="preserve"> showed him his</w:t>
      </w:r>
      <w:r>
        <w:rPr>
          <w:sz w:val="20"/>
          <w:szCs w:val="20"/>
        </w:rPr>
        <w:t xml:space="preserve"> </w:t>
      </w:r>
      <w:r w:rsidRPr="00626597">
        <w:rPr>
          <w:sz w:val="20"/>
          <w:szCs w:val="20"/>
        </w:rPr>
        <w:t>blood-stained clothes. Let him read them how</w:t>
      </w:r>
      <w:r>
        <w:rPr>
          <w:sz w:val="20"/>
          <w:szCs w:val="20"/>
        </w:rPr>
        <w:t xml:space="preserve"> </w:t>
      </w:r>
      <w:r w:rsidRPr="00626597">
        <w:rPr>
          <w:sz w:val="20"/>
          <w:szCs w:val="20"/>
        </w:rPr>
        <w:t>the brothers afterwards journeyed into Egypt</w:t>
      </w:r>
      <w:r>
        <w:rPr>
          <w:sz w:val="20"/>
          <w:szCs w:val="20"/>
        </w:rPr>
        <w:t xml:space="preserve"> </w:t>
      </w:r>
      <w:r w:rsidRPr="00626597">
        <w:rPr>
          <w:sz w:val="20"/>
          <w:szCs w:val="20"/>
        </w:rPr>
        <w:t>for corn, and Joseph, already a great ruler,</w:t>
      </w:r>
      <w:r>
        <w:rPr>
          <w:sz w:val="20"/>
          <w:szCs w:val="20"/>
        </w:rPr>
        <w:t xml:space="preserve"> </w:t>
      </w:r>
      <w:proofErr w:type="spellStart"/>
      <w:r w:rsidRPr="00626597">
        <w:rPr>
          <w:sz w:val="20"/>
          <w:szCs w:val="20"/>
        </w:rPr>
        <w:t>unrecognised</w:t>
      </w:r>
      <w:proofErr w:type="spellEnd"/>
      <w:r w:rsidRPr="00626597">
        <w:rPr>
          <w:sz w:val="20"/>
          <w:szCs w:val="20"/>
        </w:rPr>
        <w:t xml:space="preserve"> by them, tormented them, accused</w:t>
      </w:r>
      <w:r>
        <w:rPr>
          <w:sz w:val="20"/>
          <w:szCs w:val="20"/>
        </w:rPr>
        <w:t xml:space="preserve"> </w:t>
      </w:r>
      <w:r w:rsidRPr="00626597">
        <w:rPr>
          <w:sz w:val="20"/>
          <w:szCs w:val="20"/>
        </w:rPr>
        <w:t>them, kept his brother Benjamin, and</w:t>
      </w:r>
      <w:r>
        <w:rPr>
          <w:sz w:val="20"/>
          <w:szCs w:val="20"/>
        </w:rPr>
        <w:t xml:space="preserve"> </w:t>
      </w:r>
      <w:r w:rsidRPr="00626597">
        <w:rPr>
          <w:sz w:val="20"/>
          <w:szCs w:val="20"/>
        </w:rPr>
        <w:t>all through love: "I love you, and loving you</w:t>
      </w:r>
      <w:r>
        <w:rPr>
          <w:sz w:val="20"/>
          <w:szCs w:val="20"/>
        </w:rPr>
        <w:t xml:space="preserve"> </w:t>
      </w:r>
      <w:r w:rsidRPr="00626597">
        <w:rPr>
          <w:sz w:val="20"/>
          <w:szCs w:val="20"/>
        </w:rPr>
        <w:t>I torment you." For he remembered all his life</w:t>
      </w:r>
      <w:r>
        <w:rPr>
          <w:sz w:val="20"/>
          <w:szCs w:val="20"/>
        </w:rPr>
        <w:t xml:space="preserve"> </w:t>
      </w:r>
      <w:r w:rsidRPr="00626597">
        <w:rPr>
          <w:sz w:val="20"/>
          <w:szCs w:val="20"/>
        </w:rPr>
        <w:t>how they had sold him to the merchants in the</w:t>
      </w:r>
      <w:r>
        <w:rPr>
          <w:sz w:val="20"/>
          <w:szCs w:val="20"/>
        </w:rPr>
        <w:t xml:space="preserve"> </w:t>
      </w:r>
      <w:r w:rsidRPr="00626597">
        <w:rPr>
          <w:sz w:val="20"/>
          <w:szCs w:val="20"/>
        </w:rPr>
        <w:t>burning desert by the well, and how, wringing</w:t>
      </w:r>
      <w:r>
        <w:rPr>
          <w:sz w:val="20"/>
          <w:szCs w:val="20"/>
        </w:rPr>
        <w:t xml:space="preserve"> </w:t>
      </w:r>
      <w:r w:rsidRPr="00626597">
        <w:rPr>
          <w:sz w:val="20"/>
          <w:szCs w:val="20"/>
        </w:rPr>
        <w:t>his hands, he had wept and besought his brothers</w:t>
      </w:r>
      <w:r>
        <w:rPr>
          <w:sz w:val="20"/>
          <w:szCs w:val="20"/>
        </w:rPr>
        <w:t xml:space="preserve"> </w:t>
      </w:r>
      <w:r w:rsidRPr="00626597">
        <w:rPr>
          <w:sz w:val="20"/>
          <w:szCs w:val="20"/>
        </w:rPr>
        <w:t>not to sell him as a slave in a strange land.</w:t>
      </w:r>
      <w:r>
        <w:rPr>
          <w:sz w:val="20"/>
          <w:szCs w:val="20"/>
        </w:rPr>
        <w:t xml:space="preserve"> </w:t>
      </w:r>
      <w:r w:rsidRPr="00626597">
        <w:rPr>
          <w:sz w:val="20"/>
          <w:szCs w:val="20"/>
        </w:rPr>
        <w:t>And how, seeing them again after many years,</w:t>
      </w:r>
      <w:r>
        <w:rPr>
          <w:sz w:val="20"/>
          <w:szCs w:val="20"/>
        </w:rPr>
        <w:t xml:space="preserve"> </w:t>
      </w:r>
      <w:r w:rsidRPr="00626597">
        <w:rPr>
          <w:sz w:val="20"/>
          <w:szCs w:val="20"/>
        </w:rPr>
        <w:t xml:space="preserve">he </w:t>
      </w:r>
      <w:r w:rsidRPr="00626597">
        <w:rPr>
          <w:sz w:val="20"/>
          <w:szCs w:val="20"/>
        </w:rPr>
        <w:lastRenderedPageBreak/>
        <w:t>loved them beyond measure, but he harassed</w:t>
      </w:r>
      <w:r>
        <w:rPr>
          <w:sz w:val="20"/>
          <w:szCs w:val="20"/>
        </w:rPr>
        <w:t xml:space="preserve"> </w:t>
      </w:r>
      <w:r w:rsidRPr="00626597">
        <w:rPr>
          <w:sz w:val="20"/>
          <w:szCs w:val="20"/>
        </w:rPr>
        <w:t>and tormented them in love. He left</w:t>
      </w:r>
      <w:r>
        <w:rPr>
          <w:sz w:val="20"/>
          <w:szCs w:val="20"/>
        </w:rPr>
        <w:t xml:space="preserve"> </w:t>
      </w:r>
      <w:r w:rsidRPr="00626597">
        <w:rPr>
          <w:sz w:val="20"/>
          <w:szCs w:val="20"/>
        </w:rPr>
        <w:t>them at last not able to bear the suffering of</w:t>
      </w:r>
      <w:r>
        <w:rPr>
          <w:sz w:val="20"/>
          <w:szCs w:val="20"/>
        </w:rPr>
        <w:t xml:space="preserve"> </w:t>
      </w:r>
      <w:r w:rsidRPr="00626597">
        <w:rPr>
          <w:sz w:val="20"/>
          <w:szCs w:val="20"/>
        </w:rPr>
        <w:t>his heart, flung himself on his bed and wept.</w:t>
      </w:r>
      <w:r>
        <w:rPr>
          <w:sz w:val="20"/>
          <w:szCs w:val="20"/>
        </w:rPr>
        <w:t xml:space="preserve"> </w:t>
      </w:r>
      <w:r w:rsidRPr="00626597">
        <w:rPr>
          <w:sz w:val="20"/>
          <w:szCs w:val="20"/>
        </w:rPr>
        <w:t>Then, wiping his tears away, he went out to</w:t>
      </w:r>
      <w:r>
        <w:rPr>
          <w:sz w:val="20"/>
          <w:szCs w:val="20"/>
        </w:rPr>
        <w:t xml:space="preserve"> </w:t>
      </w:r>
      <w:r w:rsidRPr="00626597">
        <w:rPr>
          <w:sz w:val="20"/>
          <w:szCs w:val="20"/>
        </w:rPr>
        <w:t>them joyful and told them, "Brothers, I am</w:t>
      </w:r>
      <w:r>
        <w:rPr>
          <w:sz w:val="20"/>
          <w:szCs w:val="20"/>
        </w:rPr>
        <w:t xml:space="preserve"> </w:t>
      </w:r>
      <w:r w:rsidRPr="00626597">
        <w:rPr>
          <w:sz w:val="20"/>
          <w:szCs w:val="20"/>
        </w:rPr>
        <w:t>your brother Joseph!" Let him read them further</w:t>
      </w:r>
      <w:r>
        <w:rPr>
          <w:sz w:val="20"/>
          <w:szCs w:val="20"/>
        </w:rPr>
        <w:t xml:space="preserve"> </w:t>
      </w:r>
      <w:r w:rsidRPr="00626597">
        <w:rPr>
          <w:sz w:val="20"/>
          <w:szCs w:val="20"/>
        </w:rPr>
        <w:t>how happy old Jacob was on learning</w:t>
      </w:r>
      <w:r>
        <w:rPr>
          <w:sz w:val="20"/>
          <w:szCs w:val="20"/>
        </w:rPr>
        <w:t xml:space="preserve"> </w:t>
      </w:r>
      <w:r w:rsidRPr="00626597">
        <w:rPr>
          <w:sz w:val="20"/>
          <w:szCs w:val="20"/>
        </w:rPr>
        <w:t>that his darling boy was still alive, and how he</w:t>
      </w:r>
      <w:r>
        <w:rPr>
          <w:sz w:val="20"/>
          <w:szCs w:val="20"/>
        </w:rPr>
        <w:t xml:space="preserve"> </w:t>
      </w:r>
      <w:r w:rsidRPr="00626597">
        <w:rPr>
          <w:sz w:val="20"/>
          <w:szCs w:val="20"/>
        </w:rPr>
        <w:t>went to Egypt leaving his own country, and</w:t>
      </w:r>
      <w:r>
        <w:rPr>
          <w:sz w:val="20"/>
          <w:szCs w:val="20"/>
        </w:rPr>
        <w:t xml:space="preserve"> </w:t>
      </w:r>
      <w:r w:rsidRPr="00626597">
        <w:rPr>
          <w:sz w:val="20"/>
          <w:szCs w:val="20"/>
        </w:rPr>
        <w:t>died in a foreign land, bequeathing his great</w:t>
      </w:r>
      <w:r>
        <w:rPr>
          <w:sz w:val="20"/>
          <w:szCs w:val="20"/>
        </w:rPr>
        <w:t xml:space="preserve"> </w:t>
      </w:r>
      <w:r w:rsidRPr="00626597">
        <w:rPr>
          <w:sz w:val="20"/>
          <w:szCs w:val="20"/>
        </w:rPr>
        <w:t>prophecy that had lain mysteriously hidden in</w:t>
      </w:r>
      <w:r>
        <w:rPr>
          <w:sz w:val="20"/>
          <w:szCs w:val="20"/>
        </w:rPr>
        <w:t xml:space="preserve"> </w:t>
      </w:r>
      <w:r w:rsidRPr="00626597">
        <w:rPr>
          <w:sz w:val="20"/>
          <w:szCs w:val="20"/>
        </w:rPr>
        <w:t>his meek and timid heart all his life, that from</w:t>
      </w:r>
      <w:r>
        <w:rPr>
          <w:sz w:val="20"/>
          <w:szCs w:val="20"/>
        </w:rPr>
        <w:t xml:space="preserve"> </w:t>
      </w:r>
      <w:r w:rsidRPr="00626597">
        <w:rPr>
          <w:sz w:val="20"/>
          <w:szCs w:val="20"/>
        </w:rPr>
        <w:t>his offspring, from Judah, will come the great</w:t>
      </w:r>
      <w:r>
        <w:rPr>
          <w:sz w:val="20"/>
          <w:szCs w:val="20"/>
        </w:rPr>
        <w:t xml:space="preserve"> </w:t>
      </w:r>
      <w:r w:rsidRPr="00626597">
        <w:rPr>
          <w:sz w:val="20"/>
          <w:szCs w:val="20"/>
        </w:rPr>
        <w:t xml:space="preserve">hope of the world, the Messiah and </w:t>
      </w:r>
      <w:proofErr w:type="spellStart"/>
      <w:r w:rsidRPr="00626597">
        <w:rPr>
          <w:sz w:val="20"/>
          <w:szCs w:val="20"/>
        </w:rPr>
        <w:t>Saviour</w:t>
      </w:r>
      <w:proofErr w:type="spellEnd"/>
      <w:r w:rsidRPr="00626597">
        <w:rPr>
          <w:sz w:val="20"/>
          <w:szCs w:val="20"/>
        </w:rPr>
        <w:t>.</w:t>
      </w:r>
      <w:r>
        <w:rPr>
          <w:sz w:val="20"/>
          <w:szCs w:val="20"/>
        </w:rPr>
        <w:t xml:space="preserve"> </w:t>
      </w:r>
    </w:p>
    <w:p w14:paraId="037B4B5F" w14:textId="6649F0E5" w:rsidR="00626597" w:rsidRPr="00626597" w:rsidRDefault="00626597" w:rsidP="00626597">
      <w:pPr>
        <w:jc w:val="both"/>
        <w:rPr>
          <w:sz w:val="20"/>
          <w:szCs w:val="20"/>
        </w:rPr>
      </w:pPr>
      <w:r w:rsidRPr="00626597">
        <w:rPr>
          <w:sz w:val="20"/>
          <w:szCs w:val="20"/>
        </w:rPr>
        <w:t>Fathers and teachers, forgive me and don't</w:t>
      </w:r>
      <w:r>
        <w:rPr>
          <w:sz w:val="20"/>
          <w:szCs w:val="20"/>
        </w:rPr>
        <w:t xml:space="preserve"> </w:t>
      </w:r>
      <w:r w:rsidRPr="00626597">
        <w:rPr>
          <w:sz w:val="20"/>
          <w:szCs w:val="20"/>
        </w:rPr>
        <w:t>be angry, that like a little child I've been babbling</w:t>
      </w:r>
      <w:r>
        <w:rPr>
          <w:sz w:val="20"/>
          <w:szCs w:val="20"/>
        </w:rPr>
        <w:t xml:space="preserve"> </w:t>
      </w:r>
      <w:r w:rsidRPr="00626597">
        <w:rPr>
          <w:sz w:val="20"/>
          <w:szCs w:val="20"/>
        </w:rPr>
        <w:t>of what you know long ago, and can</w:t>
      </w:r>
      <w:r>
        <w:rPr>
          <w:sz w:val="20"/>
          <w:szCs w:val="20"/>
        </w:rPr>
        <w:t xml:space="preserve"> </w:t>
      </w:r>
      <w:r w:rsidRPr="00626597">
        <w:rPr>
          <w:sz w:val="20"/>
          <w:szCs w:val="20"/>
        </w:rPr>
        <w:t xml:space="preserve">teach me a hundred times more </w:t>
      </w:r>
      <w:proofErr w:type="spellStart"/>
      <w:r w:rsidRPr="00626597">
        <w:rPr>
          <w:sz w:val="20"/>
          <w:szCs w:val="20"/>
        </w:rPr>
        <w:t>skilfully</w:t>
      </w:r>
      <w:proofErr w:type="spellEnd"/>
      <w:r w:rsidRPr="00626597">
        <w:rPr>
          <w:sz w:val="20"/>
          <w:szCs w:val="20"/>
        </w:rPr>
        <w:t>. I</w:t>
      </w:r>
      <w:r>
        <w:rPr>
          <w:sz w:val="20"/>
          <w:szCs w:val="20"/>
        </w:rPr>
        <w:t xml:space="preserve"> </w:t>
      </w:r>
      <w:r w:rsidRPr="00626597">
        <w:rPr>
          <w:sz w:val="20"/>
          <w:szCs w:val="20"/>
        </w:rPr>
        <w:t>only speak from rapture, and forgive my tears,</w:t>
      </w:r>
      <w:r>
        <w:rPr>
          <w:sz w:val="20"/>
          <w:szCs w:val="20"/>
        </w:rPr>
        <w:t xml:space="preserve"> </w:t>
      </w:r>
      <w:r w:rsidRPr="00626597">
        <w:rPr>
          <w:sz w:val="20"/>
          <w:szCs w:val="20"/>
        </w:rPr>
        <w:t>for I love the Bible. Let him too weep, the</w:t>
      </w:r>
      <w:r>
        <w:rPr>
          <w:sz w:val="20"/>
          <w:szCs w:val="20"/>
        </w:rPr>
        <w:t xml:space="preserve"> </w:t>
      </w:r>
      <w:r w:rsidRPr="00626597">
        <w:rPr>
          <w:sz w:val="20"/>
          <w:szCs w:val="20"/>
        </w:rPr>
        <w:t>priest of God, and be sure that the hearts of</w:t>
      </w:r>
      <w:r>
        <w:rPr>
          <w:sz w:val="20"/>
          <w:szCs w:val="20"/>
        </w:rPr>
        <w:t xml:space="preserve"> </w:t>
      </w:r>
      <w:r w:rsidRPr="00626597">
        <w:rPr>
          <w:sz w:val="20"/>
          <w:szCs w:val="20"/>
        </w:rPr>
        <w:t>his listeners will throb in response. Only a little</w:t>
      </w:r>
      <w:r>
        <w:rPr>
          <w:sz w:val="20"/>
          <w:szCs w:val="20"/>
        </w:rPr>
        <w:t xml:space="preserve"> </w:t>
      </w:r>
      <w:r w:rsidRPr="00626597">
        <w:rPr>
          <w:sz w:val="20"/>
          <w:szCs w:val="20"/>
        </w:rPr>
        <w:t>tiny seed is needed—drop it into the heart</w:t>
      </w:r>
      <w:r>
        <w:rPr>
          <w:sz w:val="20"/>
          <w:szCs w:val="20"/>
        </w:rPr>
        <w:t xml:space="preserve"> </w:t>
      </w:r>
      <w:r w:rsidRPr="00626597">
        <w:rPr>
          <w:sz w:val="20"/>
          <w:szCs w:val="20"/>
        </w:rPr>
        <w:t>of the peasant and it won't die, it will live in</w:t>
      </w:r>
      <w:r>
        <w:rPr>
          <w:sz w:val="20"/>
          <w:szCs w:val="20"/>
        </w:rPr>
        <w:t xml:space="preserve"> </w:t>
      </w:r>
      <w:r w:rsidRPr="00626597">
        <w:rPr>
          <w:sz w:val="20"/>
          <w:szCs w:val="20"/>
        </w:rPr>
        <w:t xml:space="preserve">his soul all his life, it will be hidden </w:t>
      </w:r>
      <w:proofErr w:type="gramStart"/>
      <w:r w:rsidRPr="00626597">
        <w:rPr>
          <w:sz w:val="20"/>
          <w:szCs w:val="20"/>
        </w:rPr>
        <w:t>in the</w:t>
      </w:r>
      <w:r>
        <w:rPr>
          <w:sz w:val="20"/>
          <w:szCs w:val="20"/>
        </w:rPr>
        <w:t xml:space="preserve"> </w:t>
      </w:r>
      <w:r w:rsidRPr="00626597">
        <w:rPr>
          <w:sz w:val="20"/>
          <w:szCs w:val="20"/>
        </w:rPr>
        <w:t>midst of</w:t>
      </w:r>
      <w:proofErr w:type="gramEnd"/>
      <w:r w:rsidRPr="00626597">
        <w:rPr>
          <w:sz w:val="20"/>
          <w:szCs w:val="20"/>
        </w:rPr>
        <w:t xml:space="preserve"> his darkness and sin, like a bright</w:t>
      </w:r>
      <w:r>
        <w:rPr>
          <w:sz w:val="20"/>
          <w:szCs w:val="20"/>
        </w:rPr>
        <w:t xml:space="preserve"> </w:t>
      </w:r>
      <w:r w:rsidRPr="00626597">
        <w:rPr>
          <w:sz w:val="20"/>
          <w:szCs w:val="20"/>
        </w:rPr>
        <w:t>spot, like a great reminder. And there's no</w:t>
      </w:r>
      <w:r>
        <w:rPr>
          <w:sz w:val="20"/>
          <w:szCs w:val="20"/>
        </w:rPr>
        <w:t xml:space="preserve"> </w:t>
      </w:r>
      <w:r w:rsidRPr="00626597">
        <w:rPr>
          <w:sz w:val="20"/>
          <w:szCs w:val="20"/>
        </w:rPr>
        <w:t>need of much teaching or explanation, he will</w:t>
      </w:r>
      <w:r>
        <w:rPr>
          <w:sz w:val="20"/>
          <w:szCs w:val="20"/>
        </w:rPr>
        <w:t xml:space="preserve"> </w:t>
      </w:r>
      <w:r w:rsidRPr="00626597">
        <w:rPr>
          <w:sz w:val="20"/>
          <w:szCs w:val="20"/>
        </w:rPr>
        <w:t>understand it all simply. Do you suppose that</w:t>
      </w:r>
      <w:r>
        <w:rPr>
          <w:sz w:val="20"/>
          <w:szCs w:val="20"/>
        </w:rPr>
        <w:t xml:space="preserve"> </w:t>
      </w:r>
      <w:r w:rsidRPr="00626597">
        <w:rPr>
          <w:sz w:val="20"/>
          <w:szCs w:val="20"/>
        </w:rPr>
        <w:t>the peasants don't understand? Try reading</w:t>
      </w:r>
      <w:r>
        <w:rPr>
          <w:sz w:val="20"/>
          <w:szCs w:val="20"/>
        </w:rPr>
        <w:t xml:space="preserve"> </w:t>
      </w:r>
      <w:r w:rsidRPr="00626597">
        <w:rPr>
          <w:sz w:val="20"/>
          <w:szCs w:val="20"/>
        </w:rPr>
        <w:t>them the touching story of the fair Esther and</w:t>
      </w:r>
      <w:r>
        <w:rPr>
          <w:sz w:val="20"/>
          <w:szCs w:val="20"/>
        </w:rPr>
        <w:t xml:space="preserve"> </w:t>
      </w:r>
      <w:r w:rsidRPr="00626597">
        <w:rPr>
          <w:sz w:val="20"/>
          <w:szCs w:val="20"/>
        </w:rPr>
        <w:t xml:space="preserve">the haughty </w:t>
      </w:r>
      <w:proofErr w:type="gramStart"/>
      <w:r w:rsidRPr="00626597">
        <w:rPr>
          <w:sz w:val="20"/>
          <w:szCs w:val="20"/>
        </w:rPr>
        <w:t>Vashti;</w:t>
      </w:r>
      <w:proofErr w:type="gramEnd"/>
      <w:r w:rsidRPr="00626597">
        <w:rPr>
          <w:sz w:val="20"/>
          <w:szCs w:val="20"/>
        </w:rPr>
        <w:t xml:space="preserve"> or the miraculous story</w:t>
      </w:r>
      <w:r>
        <w:rPr>
          <w:sz w:val="20"/>
          <w:szCs w:val="20"/>
        </w:rPr>
        <w:t xml:space="preserve"> </w:t>
      </w:r>
      <w:r w:rsidRPr="00626597">
        <w:rPr>
          <w:sz w:val="20"/>
          <w:szCs w:val="20"/>
        </w:rPr>
        <w:t>of Jonah in the whale. Don't forget either the</w:t>
      </w:r>
      <w:r>
        <w:rPr>
          <w:sz w:val="20"/>
          <w:szCs w:val="20"/>
        </w:rPr>
        <w:t xml:space="preserve"> </w:t>
      </w:r>
      <w:r w:rsidRPr="00626597">
        <w:rPr>
          <w:sz w:val="20"/>
          <w:szCs w:val="20"/>
        </w:rPr>
        <w:t>parables of Our Lord, choose especially from</w:t>
      </w:r>
      <w:r>
        <w:rPr>
          <w:sz w:val="20"/>
          <w:szCs w:val="20"/>
        </w:rPr>
        <w:t xml:space="preserve"> </w:t>
      </w:r>
      <w:r w:rsidRPr="00626597">
        <w:rPr>
          <w:sz w:val="20"/>
          <w:szCs w:val="20"/>
        </w:rPr>
        <w:t>the Gospel of St. Luke (that is what I did), and</w:t>
      </w:r>
      <w:r>
        <w:rPr>
          <w:sz w:val="20"/>
          <w:szCs w:val="20"/>
        </w:rPr>
        <w:t xml:space="preserve"> </w:t>
      </w:r>
      <w:r w:rsidRPr="00626597">
        <w:rPr>
          <w:sz w:val="20"/>
          <w:szCs w:val="20"/>
        </w:rPr>
        <w:t>then from the Acts of the Apostles the conversion</w:t>
      </w:r>
      <w:r>
        <w:rPr>
          <w:sz w:val="20"/>
          <w:szCs w:val="20"/>
        </w:rPr>
        <w:t xml:space="preserve"> </w:t>
      </w:r>
      <w:r w:rsidRPr="00626597">
        <w:rPr>
          <w:sz w:val="20"/>
          <w:szCs w:val="20"/>
        </w:rPr>
        <w:t>of St. Paul (that you mustn't leave</w:t>
      </w:r>
      <w:r>
        <w:rPr>
          <w:sz w:val="20"/>
          <w:szCs w:val="20"/>
        </w:rPr>
        <w:t xml:space="preserve"> </w:t>
      </w:r>
      <w:r w:rsidRPr="00626597">
        <w:rPr>
          <w:sz w:val="20"/>
          <w:szCs w:val="20"/>
        </w:rPr>
        <w:t>out on any account), and from the Lives of</w:t>
      </w:r>
      <w:r>
        <w:rPr>
          <w:sz w:val="20"/>
          <w:szCs w:val="20"/>
        </w:rPr>
        <w:t xml:space="preserve"> </w:t>
      </w:r>
      <w:r w:rsidRPr="00626597">
        <w:rPr>
          <w:sz w:val="20"/>
          <w:szCs w:val="20"/>
        </w:rPr>
        <w:t>the Saints, for instance, the life of Alexey, the</w:t>
      </w:r>
      <w:r>
        <w:rPr>
          <w:sz w:val="20"/>
          <w:szCs w:val="20"/>
        </w:rPr>
        <w:t xml:space="preserve"> </w:t>
      </w:r>
      <w:r w:rsidRPr="00626597">
        <w:rPr>
          <w:sz w:val="20"/>
          <w:szCs w:val="20"/>
        </w:rPr>
        <w:t>man of God and, greatest of all, the happy</w:t>
      </w:r>
      <w:r>
        <w:rPr>
          <w:sz w:val="20"/>
          <w:szCs w:val="20"/>
        </w:rPr>
        <w:t xml:space="preserve"> </w:t>
      </w:r>
      <w:r w:rsidRPr="00626597">
        <w:rPr>
          <w:sz w:val="20"/>
          <w:szCs w:val="20"/>
        </w:rPr>
        <w:t>martyr and the seer of God, Mary of Egypt—</w:t>
      </w:r>
      <w:r>
        <w:rPr>
          <w:sz w:val="20"/>
          <w:szCs w:val="20"/>
        </w:rPr>
        <w:t xml:space="preserve"> </w:t>
      </w:r>
      <w:r w:rsidRPr="00626597">
        <w:rPr>
          <w:sz w:val="20"/>
          <w:szCs w:val="20"/>
        </w:rPr>
        <w:t>and you will penetrate their hearts with these</w:t>
      </w:r>
      <w:r>
        <w:rPr>
          <w:sz w:val="20"/>
          <w:szCs w:val="20"/>
        </w:rPr>
        <w:t xml:space="preserve"> </w:t>
      </w:r>
      <w:r w:rsidRPr="00626597">
        <w:rPr>
          <w:sz w:val="20"/>
          <w:szCs w:val="20"/>
        </w:rPr>
        <w:t xml:space="preserve">simple tales. Give one hour a week to it </w:t>
      </w:r>
      <w:proofErr w:type="gramStart"/>
      <w:r w:rsidRPr="00626597">
        <w:rPr>
          <w:sz w:val="20"/>
          <w:szCs w:val="20"/>
        </w:rPr>
        <w:t>in</w:t>
      </w:r>
      <w:r>
        <w:rPr>
          <w:sz w:val="20"/>
          <w:szCs w:val="20"/>
        </w:rPr>
        <w:t xml:space="preserve"> </w:t>
      </w:r>
      <w:r w:rsidRPr="00626597">
        <w:rPr>
          <w:sz w:val="20"/>
          <w:szCs w:val="20"/>
        </w:rPr>
        <w:t>spite of</w:t>
      </w:r>
      <w:proofErr w:type="gramEnd"/>
      <w:r w:rsidRPr="00626597">
        <w:rPr>
          <w:sz w:val="20"/>
          <w:szCs w:val="20"/>
        </w:rPr>
        <w:t xml:space="preserve"> your poverty, only one little hour.</w:t>
      </w:r>
      <w:r>
        <w:rPr>
          <w:sz w:val="20"/>
          <w:szCs w:val="20"/>
        </w:rPr>
        <w:t xml:space="preserve"> </w:t>
      </w:r>
      <w:r w:rsidRPr="00626597">
        <w:rPr>
          <w:sz w:val="20"/>
          <w:szCs w:val="20"/>
        </w:rPr>
        <w:t>And you will see for yourselves that our people</w:t>
      </w:r>
      <w:r>
        <w:rPr>
          <w:sz w:val="20"/>
          <w:szCs w:val="20"/>
        </w:rPr>
        <w:t xml:space="preserve"> </w:t>
      </w:r>
      <w:proofErr w:type="gramStart"/>
      <w:r w:rsidRPr="00626597">
        <w:rPr>
          <w:sz w:val="20"/>
          <w:szCs w:val="20"/>
        </w:rPr>
        <w:t>is</w:t>
      </w:r>
      <w:proofErr w:type="gramEnd"/>
      <w:r w:rsidRPr="00626597">
        <w:rPr>
          <w:sz w:val="20"/>
          <w:szCs w:val="20"/>
        </w:rPr>
        <w:t xml:space="preserve"> gracious and grateful, and will repay you a</w:t>
      </w:r>
      <w:r>
        <w:rPr>
          <w:sz w:val="20"/>
          <w:szCs w:val="20"/>
        </w:rPr>
        <w:t xml:space="preserve"> </w:t>
      </w:r>
      <w:r w:rsidRPr="00626597">
        <w:rPr>
          <w:sz w:val="20"/>
          <w:szCs w:val="20"/>
        </w:rPr>
        <w:t>hundredfold. Mindful of the kindness of their</w:t>
      </w:r>
      <w:r>
        <w:rPr>
          <w:sz w:val="20"/>
          <w:szCs w:val="20"/>
        </w:rPr>
        <w:t xml:space="preserve"> </w:t>
      </w:r>
      <w:r w:rsidRPr="00626597">
        <w:rPr>
          <w:sz w:val="20"/>
          <w:szCs w:val="20"/>
        </w:rPr>
        <w:t>priest and the moving words they have heard</w:t>
      </w:r>
      <w:r>
        <w:rPr>
          <w:sz w:val="20"/>
          <w:szCs w:val="20"/>
        </w:rPr>
        <w:t xml:space="preserve"> </w:t>
      </w:r>
      <w:r w:rsidRPr="00626597">
        <w:rPr>
          <w:sz w:val="20"/>
          <w:szCs w:val="20"/>
        </w:rPr>
        <w:t>from him, they will of their own accord help</w:t>
      </w:r>
      <w:r>
        <w:rPr>
          <w:sz w:val="20"/>
          <w:szCs w:val="20"/>
        </w:rPr>
        <w:t xml:space="preserve"> </w:t>
      </w:r>
      <w:r w:rsidRPr="00626597">
        <w:rPr>
          <w:sz w:val="20"/>
          <w:szCs w:val="20"/>
        </w:rPr>
        <w:t xml:space="preserve">him in his fields and in his </w:t>
      </w:r>
      <w:proofErr w:type="gramStart"/>
      <w:r w:rsidRPr="00626597">
        <w:rPr>
          <w:sz w:val="20"/>
          <w:szCs w:val="20"/>
        </w:rPr>
        <w:t>house, and</w:t>
      </w:r>
      <w:proofErr w:type="gramEnd"/>
      <w:r w:rsidRPr="00626597">
        <w:rPr>
          <w:sz w:val="20"/>
          <w:szCs w:val="20"/>
        </w:rPr>
        <w:t xml:space="preserve"> will</w:t>
      </w:r>
      <w:r>
        <w:rPr>
          <w:sz w:val="20"/>
          <w:szCs w:val="20"/>
        </w:rPr>
        <w:t xml:space="preserve"> </w:t>
      </w:r>
      <w:r w:rsidRPr="00626597">
        <w:rPr>
          <w:sz w:val="20"/>
          <w:szCs w:val="20"/>
        </w:rPr>
        <w:t>treat him with more respect than before—so</w:t>
      </w:r>
      <w:r>
        <w:rPr>
          <w:sz w:val="20"/>
          <w:szCs w:val="20"/>
        </w:rPr>
        <w:t xml:space="preserve"> </w:t>
      </w:r>
      <w:r w:rsidRPr="00626597">
        <w:rPr>
          <w:sz w:val="20"/>
          <w:szCs w:val="20"/>
        </w:rPr>
        <w:t>that it will even increase his worldly well-being</w:t>
      </w:r>
      <w:r>
        <w:rPr>
          <w:sz w:val="20"/>
          <w:szCs w:val="20"/>
        </w:rPr>
        <w:t xml:space="preserve"> </w:t>
      </w:r>
      <w:r w:rsidRPr="00626597">
        <w:rPr>
          <w:sz w:val="20"/>
          <w:szCs w:val="20"/>
        </w:rPr>
        <w:t>too. The thing is so simple that sometimes one</w:t>
      </w:r>
      <w:r>
        <w:rPr>
          <w:sz w:val="20"/>
          <w:szCs w:val="20"/>
        </w:rPr>
        <w:t xml:space="preserve"> </w:t>
      </w:r>
      <w:r w:rsidRPr="00626597">
        <w:rPr>
          <w:sz w:val="20"/>
          <w:szCs w:val="20"/>
        </w:rPr>
        <w:t>is even afraid to put it into words, for fear of</w:t>
      </w:r>
      <w:r>
        <w:rPr>
          <w:sz w:val="20"/>
          <w:szCs w:val="20"/>
        </w:rPr>
        <w:t xml:space="preserve"> </w:t>
      </w:r>
      <w:r w:rsidRPr="00626597">
        <w:rPr>
          <w:sz w:val="20"/>
          <w:szCs w:val="20"/>
        </w:rPr>
        <w:t>being laughed at, and yet how true it is! One</w:t>
      </w:r>
      <w:r>
        <w:rPr>
          <w:sz w:val="20"/>
          <w:szCs w:val="20"/>
        </w:rPr>
        <w:t xml:space="preserve"> </w:t>
      </w:r>
      <w:r w:rsidRPr="00626597">
        <w:rPr>
          <w:sz w:val="20"/>
          <w:szCs w:val="20"/>
        </w:rPr>
        <w:t>who does not believe in God will not believe</w:t>
      </w:r>
      <w:r>
        <w:rPr>
          <w:sz w:val="20"/>
          <w:szCs w:val="20"/>
        </w:rPr>
        <w:t xml:space="preserve"> </w:t>
      </w:r>
      <w:r w:rsidRPr="00626597">
        <w:rPr>
          <w:sz w:val="20"/>
          <w:szCs w:val="20"/>
        </w:rPr>
        <w:t>in God's people. He who believes in God's</w:t>
      </w:r>
      <w:r>
        <w:rPr>
          <w:sz w:val="20"/>
          <w:szCs w:val="20"/>
        </w:rPr>
        <w:t xml:space="preserve"> </w:t>
      </w:r>
      <w:r w:rsidRPr="00626597">
        <w:rPr>
          <w:sz w:val="20"/>
          <w:szCs w:val="20"/>
        </w:rPr>
        <w:t>people will see His Holiness too, even though</w:t>
      </w:r>
      <w:r>
        <w:rPr>
          <w:sz w:val="20"/>
          <w:szCs w:val="20"/>
        </w:rPr>
        <w:t xml:space="preserve"> </w:t>
      </w:r>
      <w:r w:rsidRPr="00626597">
        <w:rPr>
          <w:sz w:val="20"/>
          <w:szCs w:val="20"/>
        </w:rPr>
        <w:t>he had not believed in it till then. Only the</w:t>
      </w:r>
      <w:r>
        <w:rPr>
          <w:sz w:val="20"/>
          <w:szCs w:val="20"/>
        </w:rPr>
        <w:t xml:space="preserve"> </w:t>
      </w:r>
      <w:r w:rsidRPr="00626597">
        <w:rPr>
          <w:sz w:val="20"/>
          <w:szCs w:val="20"/>
        </w:rPr>
        <w:t>people and their future spiritual power will</w:t>
      </w:r>
      <w:r>
        <w:rPr>
          <w:sz w:val="20"/>
          <w:szCs w:val="20"/>
        </w:rPr>
        <w:t xml:space="preserve"> </w:t>
      </w:r>
      <w:r w:rsidRPr="00626597">
        <w:rPr>
          <w:sz w:val="20"/>
          <w:szCs w:val="20"/>
        </w:rPr>
        <w:t>convert our atheists, who have torn themselves</w:t>
      </w:r>
      <w:r>
        <w:rPr>
          <w:sz w:val="20"/>
          <w:szCs w:val="20"/>
        </w:rPr>
        <w:t xml:space="preserve"> </w:t>
      </w:r>
      <w:r w:rsidRPr="00626597">
        <w:rPr>
          <w:sz w:val="20"/>
          <w:szCs w:val="20"/>
        </w:rPr>
        <w:t>away from their native soil.</w:t>
      </w:r>
    </w:p>
    <w:p w14:paraId="621645AC" w14:textId="48FA0C49" w:rsidR="00626597" w:rsidRPr="00626597" w:rsidRDefault="00626597" w:rsidP="00626597">
      <w:pPr>
        <w:jc w:val="both"/>
        <w:rPr>
          <w:sz w:val="20"/>
          <w:szCs w:val="20"/>
        </w:rPr>
      </w:pPr>
      <w:r w:rsidRPr="00626597">
        <w:rPr>
          <w:sz w:val="20"/>
          <w:szCs w:val="20"/>
        </w:rPr>
        <w:t>And what is the use o</w:t>
      </w:r>
      <w:r>
        <w:rPr>
          <w:sz w:val="20"/>
          <w:szCs w:val="20"/>
        </w:rPr>
        <w:t>f</w:t>
      </w:r>
      <w:r w:rsidRPr="00626597">
        <w:rPr>
          <w:sz w:val="20"/>
          <w:szCs w:val="20"/>
        </w:rPr>
        <w:t xml:space="preserve"> Christ's words, unless</w:t>
      </w:r>
      <w:r>
        <w:rPr>
          <w:sz w:val="20"/>
          <w:szCs w:val="20"/>
        </w:rPr>
        <w:t xml:space="preserve"> </w:t>
      </w:r>
      <w:r w:rsidRPr="00626597">
        <w:rPr>
          <w:sz w:val="20"/>
          <w:szCs w:val="20"/>
        </w:rPr>
        <w:t xml:space="preserve">we set an example? The people </w:t>
      </w:r>
      <w:proofErr w:type="gramStart"/>
      <w:r w:rsidRPr="00626597">
        <w:rPr>
          <w:sz w:val="20"/>
          <w:szCs w:val="20"/>
        </w:rPr>
        <w:t>is</w:t>
      </w:r>
      <w:proofErr w:type="gramEnd"/>
      <w:r w:rsidRPr="00626597">
        <w:rPr>
          <w:sz w:val="20"/>
          <w:szCs w:val="20"/>
        </w:rPr>
        <w:t xml:space="preserve"> lost without</w:t>
      </w:r>
      <w:r>
        <w:rPr>
          <w:sz w:val="20"/>
          <w:szCs w:val="20"/>
        </w:rPr>
        <w:t xml:space="preserve"> </w:t>
      </w:r>
      <w:r w:rsidRPr="00626597">
        <w:rPr>
          <w:sz w:val="20"/>
          <w:szCs w:val="20"/>
        </w:rPr>
        <w:t xml:space="preserve">the Word of God, for its soul is </w:t>
      </w:r>
      <w:proofErr w:type="spellStart"/>
      <w:r w:rsidRPr="00626597">
        <w:rPr>
          <w:sz w:val="20"/>
          <w:szCs w:val="20"/>
        </w:rPr>
        <w:t>athirst</w:t>
      </w:r>
      <w:proofErr w:type="spellEnd"/>
      <w:r w:rsidRPr="00626597">
        <w:rPr>
          <w:sz w:val="20"/>
          <w:szCs w:val="20"/>
        </w:rPr>
        <w:t xml:space="preserve"> for the</w:t>
      </w:r>
      <w:r>
        <w:rPr>
          <w:sz w:val="20"/>
          <w:szCs w:val="20"/>
        </w:rPr>
        <w:t xml:space="preserve"> </w:t>
      </w:r>
      <w:r w:rsidRPr="00626597">
        <w:rPr>
          <w:sz w:val="20"/>
          <w:szCs w:val="20"/>
        </w:rPr>
        <w:t>Word and for all that is good.</w:t>
      </w:r>
    </w:p>
    <w:p w14:paraId="7BBE9C4A" w14:textId="03C7CB9B" w:rsidR="00626597" w:rsidRPr="00626597" w:rsidRDefault="00626597" w:rsidP="00626597">
      <w:pPr>
        <w:jc w:val="both"/>
        <w:rPr>
          <w:sz w:val="20"/>
          <w:szCs w:val="20"/>
        </w:rPr>
      </w:pPr>
      <w:r w:rsidRPr="00626597">
        <w:rPr>
          <w:sz w:val="20"/>
          <w:szCs w:val="20"/>
        </w:rPr>
        <w:t>In my youth, long ago, nearly forty years</w:t>
      </w:r>
      <w:r>
        <w:rPr>
          <w:sz w:val="20"/>
          <w:szCs w:val="20"/>
        </w:rPr>
        <w:t xml:space="preserve"> </w:t>
      </w:r>
      <w:r w:rsidRPr="00626597">
        <w:rPr>
          <w:sz w:val="20"/>
          <w:szCs w:val="20"/>
        </w:rPr>
        <w:t>ago, I travelled all over Russia with Father</w:t>
      </w:r>
      <w:r>
        <w:rPr>
          <w:sz w:val="20"/>
          <w:szCs w:val="20"/>
        </w:rPr>
        <w:t xml:space="preserve"> </w:t>
      </w:r>
      <w:proofErr w:type="spellStart"/>
      <w:r w:rsidRPr="00626597">
        <w:rPr>
          <w:sz w:val="20"/>
          <w:szCs w:val="20"/>
        </w:rPr>
        <w:t>Anfim</w:t>
      </w:r>
      <w:proofErr w:type="spellEnd"/>
      <w:r w:rsidRPr="00626597">
        <w:rPr>
          <w:sz w:val="20"/>
          <w:szCs w:val="20"/>
        </w:rPr>
        <w:t>, collecting funds for our monastery, and</w:t>
      </w:r>
      <w:r>
        <w:rPr>
          <w:sz w:val="20"/>
          <w:szCs w:val="20"/>
        </w:rPr>
        <w:t xml:space="preserve"> </w:t>
      </w:r>
      <w:r w:rsidRPr="00626597">
        <w:rPr>
          <w:sz w:val="20"/>
          <w:szCs w:val="20"/>
        </w:rPr>
        <w:t>we stayed one night on the bank of a great</w:t>
      </w:r>
      <w:r>
        <w:rPr>
          <w:sz w:val="20"/>
          <w:szCs w:val="20"/>
        </w:rPr>
        <w:t xml:space="preserve"> </w:t>
      </w:r>
      <w:r w:rsidRPr="00626597">
        <w:rPr>
          <w:sz w:val="20"/>
          <w:szCs w:val="20"/>
        </w:rPr>
        <w:t xml:space="preserve">navigable river with some fishermen. A </w:t>
      </w:r>
      <w:proofErr w:type="gramStart"/>
      <w:r w:rsidRPr="00626597">
        <w:rPr>
          <w:sz w:val="20"/>
          <w:szCs w:val="20"/>
        </w:rPr>
        <w:t>good looking</w:t>
      </w:r>
      <w:proofErr w:type="gramEnd"/>
      <w:r>
        <w:rPr>
          <w:sz w:val="20"/>
          <w:szCs w:val="20"/>
        </w:rPr>
        <w:t xml:space="preserve"> </w:t>
      </w:r>
      <w:r w:rsidRPr="00626597">
        <w:rPr>
          <w:sz w:val="20"/>
          <w:szCs w:val="20"/>
        </w:rPr>
        <w:t>peasant lad, about eighteen, joined us;</w:t>
      </w:r>
      <w:r>
        <w:rPr>
          <w:sz w:val="20"/>
          <w:szCs w:val="20"/>
        </w:rPr>
        <w:t xml:space="preserve"> </w:t>
      </w:r>
      <w:r w:rsidRPr="00626597">
        <w:rPr>
          <w:sz w:val="20"/>
          <w:szCs w:val="20"/>
        </w:rPr>
        <w:t>he had to hurry back next morning to pull a</w:t>
      </w:r>
      <w:r>
        <w:rPr>
          <w:sz w:val="20"/>
          <w:szCs w:val="20"/>
        </w:rPr>
        <w:t xml:space="preserve"> </w:t>
      </w:r>
      <w:r w:rsidRPr="00626597">
        <w:rPr>
          <w:sz w:val="20"/>
          <w:szCs w:val="20"/>
        </w:rPr>
        <w:t>merchant's barge along the bank. I noticed</w:t>
      </w:r>
      <w:r>
        <w:rPr>
          <w:sz w:val="20"/>
          <w:szCs w:val="20"/>
        </w:rPr>
        <w:t xml:space="preserve"> </w:t>
      </w:r>
      <w:r w:rsidRPr="00626597">
        <w:rPr>
          <w:sz w:val="20"/>
          <w:szCs w:val="20"/>
        </w:rPr>
        <w:t>him looking straight before him with clear and</w:t>
      </w:r>
      <w:r>
        <w:rPr>
          <w:sz w:val="20"/>
          <w:szCs w:val="20"/>
        </w:rPr>
        <w:t xml:space="preserve"> </w:t>
      </w:r>
      <w:r w:rsidRPr="00626597">
        <w:rPr>
          <w:sz w:val="20"/>
          <w:szCs w:val="20"/>
        </w:rPr>
        <w:t>tender eyes. It was a bright, warm, still, July</w:t>
      </w:r>
      <w:r>
        <w:rPr>
          <w:sz w:val="20"/>
          <w:szCs w:val="20"/>
        </w:rPr>
        <w:t xml:space="preserve"> </w:t>
      </w:r>
      <w:r w:rsidRPr="00626597">
        <w:rPr>
          <w:sz w:val="20"/>
          <w:szCs w:val="20"/>
        </w:rPr>
        <w:t>night, a cool mist rose from the broad river,</w:t>
      </w:r>
      <w:r>
        <w:rPr>
          <w:sz w:val="20"/>
          <w:szCs w:val="20"/>
        </w:rPr>
        <w:t xml:space="preserve"> </w:t>
      </w:r>
      <w:r w:rsidRPr="00626597">
        <w:rPr>
          <w:sz w:val="20"/>
          <w:szCs w:val="20"/>
        </w:rPr>
        <w:t>we could hear the plash of a fish, the birds</w:t>
      </w:r>
      <w:r>
        <w:rPr>
          <w:sz w:val="20"/>
          <w:szCs w:val="20"/>
        </w:rPr>
        <w:t xml:space="preserve"> </w:t>
      </w:r>
      <w:r w:rsidRPr="00626597">
        <w:rPr>
          <w:sz w:val="20"/>
          <w:szCs w:val="20"/>
        </w:rPr>
        <w:t>were still, all was hushed and beautiful, everything</w:t>
      </w:r>
      <w:r>
        <w:rPr>
          <w:sz w:val="20"/>
          <w:szCs w:val="20"/>
        </w:rPr>
        <w:t xml:space="preserve"> </w:t>
      </w:r>
      <w:r w:rsidRPr="00626597">
        <w:rPr>
          <w:sz w:val="20"/>
          <w:szCs w:val="20"/>
        </w:rPr>
        <w:t>praying to God. Only we two were not</w:t>
      </w:r>
      <w:r>
        <w:rPr>
          <w:sz w:val="20"/>
          <w:szCs w:val="20"/>
        </w:rPr>
        <w:t xml:space="preserve"> </w:t>
      </w:r>
      <w:r w:rsidRPr="00626597">
        <w:rPr>
          <w:sz w:val="20"/>
          <w:szCs w:val="20"/>
        </w:rPr>
        <w:t>sleeping, the lad and I, and we talked of the</w:t>
      </w:r>
      <w:r>
        <w:rPr>
          <w:sz w:val="20"/>
          <w:szCs w:val="20"/>
        </w:rPr>
        <w:t xml:space="preserve"> </w:t>
      </w:r>
      <w:r w:rsidRPr="00626597">
        <w:rPr>
          <w:sz w:val="20"/>
          <w:szCs w:val="20"/>
        </w:rPr>
        <w:t>beauty of this world of God's and of the great</w:t>
      </w:r>
      <w:r>
        <w:rPr>
          <w:sz w:val="20"/>
          <w:szCs w:val="20"/>
        </w:rPr>
        <w:t xml:space="preserve"> </w:t>
      </w:r>
      <w:r w:rsidRPr="00626597">
        <w:rPr>
          <w:sz w:val="20"/>
          <w:szCs w:val="20"/>
        </w:rPr>
        <w:t>mystery of it. Every blade of grass, every insect,</w:t>
      </w:r>
      <w:r>
        <w:rPr>
          <w:sz w:val="20"/>
          <w:szCs w:val="20"/>
        </w:rPr>
        <w:t xml:space="preserve"> </w:t>
      </w:r>
      <w:r w:rsidRPr="00626597">
        <w:rPr>
          <w:sz w:val="20"/>
          <w:szCs w:val="20"/>
        </w:rPr>
        <w:t xml:space="preserve">ant, and golden bee, all so </w:t>
      </w:r>
      <w:proofErr w:type="spellStart"/>
      <w:r w:rsidRPr="00626597">
        <w:rPr>
          <w:sz w:val="20"/>
          <w:szCs w:val="20"/>
        </w:rPr>
        <w:t>marvellously</w:t>
      </w:r>
      <w:proofErr w:type="spellEnd"/>
      <w:r w:rsidRPr="00626597">
        <w:rPr>
          <w:sz w:val="20"/>
          <w:szCs w:val="20"/>
        </w:rPr>
        <w:t xml:space="preserve"> know</w:t>
      </w:r>
      <w:r>
        <w:rPr>
          <w:sz w:val="20"/>
          <w:szCs w:val="20"/>
        </w:rPr>
        <w:t xml:space="preserve"> </w:t>
      </w:r>
      <w:r w:rsidRPr="00626597">
        <w:rPr>
          <w:sz w:val="20"/>
          <w:szCs w:val="20"/>
        </w:rPr>
        <w:t>their path, though they have not intelligence,</w:t>
      </w:r>
      <w:r>
        <w:rPr>
          <w:sz w:val="20"/>
          <w:szCs w:val="20"/>
        </w:rPr>
        <w:t xml:space="preserve"> </w:t>
      </w:r>
      <w:r w:rsidRPr="00626597">
        <w:rPr>
          <w:sz w:val="20"/>
          <w:szCs w:val="20"/>
        </w:rPr>
        <w:t>they bear witness to the mystery of God and</w:t>
      </w:r>
      <w:r>
        <w:rPr>
          <w:sz w:val="20"/>
          <w:szCs w:val="20"/>
        </w:rPr>
        <w:t xml:space="preserve"> </w:t>
      </w:r>
      <w:r w:rsidRPr="00626597">
        <w:rPr>
          <w:sz w:val="20"/>
          <w:szCs w:val="20"/>
        </w:rPr>
        <w:t>continually accomplish it themselves. I saw the</w:t>
      </w:r>
      <w:r>
        <w:rPr>
          <w:sz w:val="20"/>
          <w:szCs w:val="20"/>
        </w:rPr>
        <w:t xml:space="preserve"> </w:t>
      </w:r>
      <w:r w:rsidRPr="00626597">
        <w:rPr>
          <w:sz w:val="20"/>
          <w:szCs w:val="20"/>
        </w:rPr>
        <w:t>dear lad's heart was moved. He told me that he</w:t>
      </w:r>
      <w:r>
        <w:rPr>
          <w:sz w:val="20"/>
          <w:szCs w:val="20"/>
        </w:rPr>
        <w:t xml:space="preserve"> </w:t>
      </w:r>
      <w:r w:rsidRPr="00626597">
        <w:rPr>
          <w:sz w:val="20"/>
          <w:szCs w:val="20"/>
        </w:rPr>
        <w:t>loved the forest and the forest birds. He was a</w:t>
      </w:r>
      <w:r>
        <w:rPr>
          <w:sz w:val="20"/>
          <w:szCs w:val="20"/>
        </w:rPr>
        <w:t xml:space="preserve"> </w:t>
      </w:r>
      <w:r w:rsidRPr="00626597">
        <w:rPr>
          <w:sz w:val="20"/>
          <w:szCs w:val="20"/>
        </w:rPr>
        <w:t>bird-catcher, knew the note of each of them,</w:t>
      </w:r>
      <w:r>
        <w:rPr>
          <w:sz w:val="20"/>
          <w:szCs w:val="20"/>
        </w:rPr>
        <w:t xml:space="preserve"> </w:t>
      </w:r>
      <w:r w:rsidRPr="00626597">
        <w:rPr>
          <w:sz w:val="20"/>
          <w:szCs w:val="20"/>
        </w:rPr>
        <w:t>could call each bird. "I know nothing better</w:t>
      </w:r>
      <w:r>
        <w:rPr>
          <w:sz w:val="20"/>
          <w:szCs w:val="20"/>
        </w:rPr>
        <w:t xml:space="preserve"> </w:t>
      </w:r>
      <w:r w:rsidRPr="00626597">
        <w:rPr>
          <w:sz w:val="20"/>
          <w:szCs w:val="20"/>
        </w:rPr>
        <w:t>than to be in the forest," said he, "though all</w:t>
      </w:r>
      <w:r>
        <w:rPr>
          <w:sz w:val="20"/>
          <w:szCs w:val="20"/>
        </w:rPr>
        <w:t xml:space="preserve"> </w:t>
      </w:r>
      <w:r w:rsidRPr="00626597">
        <w:rPr>
          <w:sz w:val="20"/>
          <w:szCs w:val="20"/>
        </w:rPr>
        <w:t>things are good."</w:t>
      </w:r>
    </w:p>
    <w:p w14:paraId="63560523" w14:textId="3B703F74" w:rsidR="00626597" w:rsidRPr="00626597" w:rsidRDefault="00626597" w:rsidP="00626597">
      <w:pPr>
        <w:jc w:val="both"/>
        <w:rPr>
          <w:sz w:val="20"/>
          <w:szCs w:val="20"/>
        </w:rPr>
      </w:pPr>
      <w:r w:rsidRPr="00626597">
        <w:rPr>
          <w:sz w:val="20"/>
          <w:szCs w:val="20"/>
        </w:rPr>
        <w:t>"Truly," I answered him, "all things are</w:t>
      </w:r>
      <w:r>
        <w:rPr>
          <w:sz w:val="20"/>
          <w:szCs w:val="20"/>
        </w:rPr>
        <w:t xml:space="preserve"> </w:t>
      </w:r>
      <w:r w:rsidRPr="00626597">
        <w:rPr>
          <w:sz w:val="20"/>
          <w:szCs w:val="20"/>
        </w:rPr>
        <w:t>good and fair, because all is truth. Look," said</w:t>
      </w:r>
      <w:r>
        <w:rPr>
          <w:sz w:val="20"/>
          <w:szCs w:val="20"/>
        </w:rPr>
        <w:t xml:space="preserve"> </w:t>
      </w:r>
      <w:r w:rsidRPr="00626597">
        <w:rPr>
          <w:sz w:val="20"/>
          <w:szCs w:val="20"/>
        </w:rPr>
        <w:t>I, "at the horse, that great beast that is so near</w:t>
      </w:r>
      <w:r>
        <w:rPr>
          <w:sz w:val="20"/>
          <w:szCs w:val="20"/>
        </w:rPr>
        <w:t xml:space="preserve"> </w:t>
      </w:r>
      <w:r w:rsidRPr="00626597">
        <w:rPr>
          <w:sz w:val="20"/>
          <w:szCs w:val="20"/>
        </w:rPr>
        <w:t>to man; or the lowly, pensive ox, which feeds</w:t>
      </w:r>
      <w:r>
        <w:rPr>
          <w:sz w:val="20"/>
          <w:szCs w:val="20"/>
        </w:rPr>
        <w:t xml:space="preserve"> </w:t>
      </w:r>
      <w:r w:rsidRPr="00626597">
        <w:rPr>
          <w:sz w:val="20"/>
          <w:szCs w:val="20"/>
        </w:rPr>
        <w:t>him and works for him; look at their faces,</w:t>
      </w:r>
      <w:r>
        <w:rPr>
          <w:sz w:val="20"/>
          <w:szCs w:val="20"/>
        </w:rPr>
        <w:t xml:space="preserve"> </w:t>
      </w:r>
      <w:r w:rsidRPr="00626597">
        <w:rPr>
          <w:sz w:val="20"/>
          <w:szCs w:val="20"/>
        </w:rPr>
        <w:t>what meekness, what devotion to man, who</w:t>
      </w:r>
      <w:r>
        <w:rPr>
          <w:sz w:val="20"/>
          <w:szCs w:val="20"/>
        </w:rPr>
        <w:t xml:space="preserve"> </w:t>
      </w:r>
      <w:r w:rsidRPr="00626597">
        <w:rPr>
          <w:sz w:val="20"/>
          <w:szCs w:val="20"/>
        </w:rPr>
        <w:t>often beats them mercilessly. What gentleness,</w:t>
      </w:r>
      <w:r>
        <w:rPr>
          <w:sz w:val="20"/>
          <w:szCs w:val="20"/>
        </w:rPr>
        <w:t xml:space="preserve"> </w:t>
      </w:r>
      <w:r w:rsidRPr="00626597">
        <w:rPr>
          <w:sz w:val="20"/>
          <w:szCs w:val="20"/>
        </w:rPr>
        <w:t xml:space="preserve">what </w:t>
      </w:r>
      <w:proofErr w:type="gramStart"/>
      <w:r w:rsidRPr="00626597">
        <w:rPr>
          <w:sz w:val="20"/>
          <w:szCs w:val="20"/>
        </w:rPr>
        <w:t>confidence</w:t>
      </w:r>
      <w:proofErr w:type="gramEnd"/>
      <w:r w:rsidRPr="00626597">
        <w:rPr>
          <w:sz w:val="20"/>
          <w:szCs w:val="20"/>
        </w:rPr>
        <w:t xml:space="preserve"> and what beauty! It's touching</w:t>
      </w:r>
      <w:r>
        <w:rPr>
          <w:sz w:val="20"/>
          <w:szCs w:val="20"/>
        </w:rPr>
        <w:t xml:space="preserve"> </w:t>
      </w:r>
      <w:r w:rsidRPr="00626597">
        <w:rPr>
          <w:sz w:val="20"/>
          <w:szCs w:val="20"/>
        </w:rPr>
        <w:t>to know that there's no sin in them, for</w:t>
      </w:r>
      <w:r>
        <w:rPr>
          <w:sz w:val="20"/>
          <w:szCs w:val="20"/>
        </w:rPr>
        <w:t xml:space="preserve"> </w:t>
      </w:r>
      <w:r w:rsidRPr="00626597">
        <w:rPr>
          <w:sz w:val="20"/>
          <w:szCs w:val="20"/>
        </w:rPr>
        <w:t>all, all except man, is sinless, and Christ has</w:t>
      </w:r>
      <w:r>
        <w:rPr>
          <w:sz w:val="20"/>
          <w:szCs w:val="20"/>
        </w:rPr>
        <w:t xml:space="preserve"> </w:t>
      </w:r>
      <w:r w:rsidRPr="00626597">
        <w:rPr>
          <w:sz w:val="20"/>
          <w:szCs w:val="20"/>
        </w:rPr>
        <w:t>been with them before us."</w:t>
      </w:r>
    </w:p>
    <w:p w14:paraId="78CD7E95" w14:textId="438925DF" w:rsidR="00626597" w:rsidRDefault="00626597" w:rsidP="00626597">
      <w:pPr>
        <w:jc w:val="both"/>
        <w:rPr>
          <w:sz w:val="20"/>
          <w:szCs w:val="20"/>
        </w:rPr>
      </w:pPr>
      <w:r w:rsidRPr="00626597">
        <w:rPr>
          <w:sz w:val="20"/>
          <w:szCs w:val="20"/>
        </w:rPr>
        <w:t>"Why," asked the boy, "is Christ with them</w:t>
      </w:r>
      <w:r>
        <w:rPr>
          <w:sz w:val="20"/>
          <w:szCs w:val="20"/>
        </w:rPr>
        <w:t xml:space="preserve"> </w:t>
      </w:r>
      <w:r w:rsidRPr="00626597">
        <w:rPr>
          <w:sz w:val="20"/>
          <w:szCs w:val="20"/>
        </w:rPr>
        <w:t>too?"</w:t>
      </w:r>
      <w:r>
        <w:rPr>
          <w:sz w:val="20"/>
          <w:szCs w:val="20"/>
        </w:rPr>
        <w:t xml:space="preserve"> </w:t>
      </w:r>
    </w:p>
    <w:p w14:paraId="3378423D" w14:textId="2A2216B2" w:rsidR="00D55B08" w:rsidRDefault="00626597" w:rsidP="00626597">
      <w:pPr>
        <w:jc w:val="both"/>
        <w:rPr>
          <w:sz w:val="20"/>
          <w:szCs w:val="20"/>
        </w:rPr>
      </w:pPr>
      <w:r w:rsidRPr="00626597">
        <w:rPr>
          <w:sz w:val="20"/>
          <w:szCs w:val="20"/>
        </w:rPr>
        <w:t>"It cannot but be so," said I, "since the</w:t>
      </w:r>
      <w:r>
        <w:rPr>
          <w:sz w:val="20"/>
          <w:szCs w:val="20"/>
        </w:rPr>
        <w:t xml:space="preserve"> </w:t>
      </w:r>
      <w:r w:rsidRPr="00626597">
        <w:rPr>
          <w:sz w:val="20"/>
          <w:szCs w:val="20"/>
        </w:rPr>
        <w:t>Word is for all. All creation and all creatures,</w:t>
      </w:r>
      <w:r>
        <w:rPr>
          <w:sz w:val="20"/>
          <w:szCs w:val="20"/>
        </w:rPr>
        <w:t xml:space="preserve"> </w:t>
      </w:r>
      <w:r w:rsidRPr="00626597">
        <w:rPr>
          <w:sz w:val="20"/>
          <w:szCs w:val="20"/>
        </w:rPr>
        <w:t>every leaf is striving to the Word, singing glory</w:t>
      </w:r>
      <w:r>
        <w:rPr>
          <w:sz w:val="20"/>
          <w:szCs w:val="20"/>
        </w:rPr>
        <w:t xml:space="preserve"> </w:t>
      </w:r>
      <w:r w:rsidRPr="00626597">
        <w:rPr>
          <w:sz w:val="20"/>
          <w:szCs w:val="20"/>
        </w:rPr>
        <w:t>to God, weeping to Christ, unconsciously accomplishing</w:t>
      </w:r>
      <w:r>
        <w:rPr>
          <w:sz w:val="20"/>
          <w:szCs w:val="20"/>
        </w:rPr>
        <w:t xml:space="preserve"> </w:t>
      </w:r>
      <w:r w:rsidRPr="00626597">
        <w:rPr>
          <w:sz w:val="20"/>
          <w:szCs w:val="20"/>
        </w:rPr>
        <w:t>this by the mystery of their sinless</w:t>
      </w:r>
      <w:r>
        <w:rPr>
          <w:sz w:val="20"/>
          <w:szCs w:val="20"/>
        </w:rPr>
        <w:t xml:space="preserve"> </w:t>
      </w:r>
      <w:r w:rsidRPr="00626597">
        <w:rPr>
          <w:sz w:val="20"/>
          <w:szCs w:val="20"/>
        </w:rPr>
        <w:t>life. Yonder," said I, "in the forest wanders</w:t>
      </w:r>
      <w:r>
        <w:rPr>
          <w:sz w:val="20"/>
          <w:szCs w:val="20"/>
        </w:rPr>
        <w:t xml:space="preserve"> </w:t>
      </w:r>
      <w:r w:rsidRPr="00626597">
        <w:rPr>
          <w:sz w:val="20"/>
          <w:szCs w:val="20"/>
        </w:rPr>
        <w:t>the dreadful bear, fierce and menacing,</w:t>
      </w:r>
      <w:r>
        <w:rPr>
          <w:sz w:val="20"/>
          <w:szCs w:val="20"/>
        </w:rPr>
        <w:t xml:space="preserve"> </w:t>
      </w:r>
      <w:r w:rsidRPr="00626597">
        <w:rPr>
          <w:sz w:val="20"/>
          <w:szCs w:val="20"/>
        </w:rPr>
        <w:t>and yet innocent in it." And I told him how</w:t>
      </w:r>
      <w:r>
        <w:rPr>
          <w:sz w:val="20"/>
          <w:szCs w:val="20"/>
        </w:rPr>
        <w:t xml:space="preserve"> </w:t>
      </w:r>
      <w:r w:rsidRPr="00626597">
        <w:rPr>
          <w:sz w:val="20"/>
          <w:szCs w:val="20"/>
        </w:rPr>
        <w:t>once a bear came to a great saint who had</w:t>
      </w:r>
      <w:r>
        <w:rPr>
          <w:sz w:val="20"/>
          <w:szCs w:val="20"/>
        </w:rPr>
        <w:t xml:space="preserve"> </w:t>
      </w:r>
      <w:r w:rsidRPr="00626597">
        <w:rPr>
          <w:sz w:val="20"/>
          <w:szCs w:val="20"/>
        </w:rPr>
        <w:t>taken refuge in a tiny cell in the wood. And</w:t>
      </w:r>
      <w:r>
        <w:rPr>
          <w:sz w:val="20"/>
          <w:szCs w:val="20"/>
        </w:rPr>
        <w:t xml:space="preserve"> </w:t>
      </w:r>
      <w:r w:rsidRPr="00626597">
        <w:rPr>
          <w:sz w:val="20"/>
          <w:szCs w:val="20"/>
        </w:rPr>
        <w:t>the great saint pitied him, went up to him</w:t>
      </w:r>
      <w:r>
        <w:rPr>
          <w:sz w:val="20"/>
          <w:szCs w:val="20"/>
        </w:rPr>
        <w:t xml:space="preserve"> </w:t>
      </w:r>
      <w:r w:rsidRPr="00626597">
        <w:rPr>
          <w:sz w:val="20"/>
          <w:szCs w:val="20"/>
        </w:rPr>
        <w:t>without fear and gave him a piece of bread.</w:t>
      </w:r>
      <w:r>
        <w:rPr>
          <w:sz w:val="20"/>
          <w:szCs w:val="20"/>
        </w:rPr>
        <w:t xml:space="preserve"> </w:t>
      </w:r>
      <w:r w:rsidRPr="00626597">
        <w:rPr>
          <w:sz w:val="20"/>
          <w:szCs w:val="20"/>
        </w:rPr>
        <w:t>"Go along," said he, "Christ be with you," and</w:t>
      </w:r>
      <w:r>
        <w:rPr>
          <w:sz w:val="20"/>
          <w:szCs w:val="20"/>
        </w:rPr>
        <w:t xml:space="preserve"> </w:t>
      </w:r>
      <w:r w:rsidRPr="00626597">
        <w:rPr>
          <w:sz w:val="20"/>
          <w:szCs w:val="20"/>
        </w:rPr>
        <w:t>the savage beast walked away meekly and</w:t>
      </w:r>
      <w:r>
        <w:rPr>
          <w:sz w:val="20"/>
          <w:szCs w:val="20"/>
        </w:rPr>
        <w:t xml:space="preserve"> </w:t>
      </w:r>
      <w:r w:rsidRPr="00626597">
        <w:rPr>
          <w:sz w:val="20"/>
          <w:szCs w:val="20"/>
        </w:rPr>
        <w:t>obediently, doing no harm. And the lad was</w:t>
      </w:r>
      <w:r>
        <w:rPr>
          <w:sz w:val="20"/>
          <w:szCs w:val="20"/>
        </w:rPr>
        <w:t xml:space="preserve"> </w:t>
      </w:r>
      <w:r w:rsidRPr="00626597">
        <w:rPr>
          <w:sz w:val="20"/>
          <w:szCs w:val="20"/>
        </w:rPr>
        <w:t>delighted that the bear had walked away without</w:t>
      </w:r>
      <w:r>
        <w:rPr>
          <w:sz w:val="20"/>
          <w:szCs w:val="20"/>
        </w:rPr>
        <w:t xml:space="preserve"> </w:t>
      </w:r>
      <w:r w:rsidRPr="00626597">
        <w:rPr>
          <w:sz w:val="20"/>
          <w:szCs w:val="20"/>
        </w:rPr>
        <w:t>hurting the saint, and that Christ was with</w:t>
      </w:r>
      <w:r>
        <w:rPr>
          <w:sz w:val="20"/>
          <w:szCs w:val="20"/>
        </w:rPr>
        <w:t xml:space="preserve"> </w:t>
      </w:r>
      <w:r w:rsidRPr="00626597">
        <w:rPr>
          <w:sz w:val="20"/>
          <w:szCs w:val="20"/>
        </w:rPr>
        <w:t>him too. "Ah," said he, "how good that is, how</w:t>
      </w:r>
      <w:r>
        <w:rPr>
          <w:sz w:val="20"/>
          <w:szCs w:val="20"/>
        </w:rPr>
        <w:t xml:space="preserve"> </w:t>
      </w:r>
      <w:r w:rsidRPr="00626597">
        <w:rPr>
          <w:sz w:val="20"/>
          <w:szCs w:val="20"/>
        </w:rPr>
        <w:t>good and beautiful is all God's work!" He sat</w:t>
      </w:r>
      <w:r>
        <w:rPr>
          <w:sz w:val="20"/>
          <w:szCs w:val="20"/>
        </w:rPr>
        <w:t xml:space="preserve"> </w:t>
      </w:r>
      <w:r w:rsidRPr="00626597">
        <w:rPr>
          <w:sz w:val="20"/>
          <w:szCs w:val="20"/>
        </w:rPr>
        <w:t>musing softly and sweetly. I saw he understood.</w:t>
      </w:r>
      <w:r>
        <w:rPr>
          <w:sz w:val="20"/>
          <w:szCs w:val="20"/>
        </w:rPr>
        <w:t xml:space="preserve"> </w:t>
      </w:r>
      <w:r w:rsidRPr="00626597">
        <w:rPr>
          <w:sz w:val="20"/>
          <w:szCs w:val="20"/>
        </w:rPr>
        <w:t>And he slept beside me a light and sinless</w:t>
      </w:r>
      <w:r>
        <w:rPr>
          <w:sz w:val="20"/>
          <w:szCs w:val="20"/>
        </w:rPr>
        <w:t xml:space="preserve"> </w:t>
      </w:r>
      <w:r w:rsidRPr="00626597">
        <w:rPr>
          <w:sz w:val="20"/>
          <w:szCs w:val="20"/>
        </w:rPr>
        <w:t>sleep. May God bless youth! And I prayed</w:t>
      </w:r>
      <w:r>
        <w:rPr>
          <w:sz w:val="20"/>
          <w:szCs w:val="20"/>
        </w:rPr>
        <w:t xml:space="preserve"> </w:t>
      </w:r>
      <w:r w:rsidRPr="00626597">
        <w:rPr>
          <w:sz w:val="20"/>
          <w:szCs w:val="20"/>
        </w:rPr>
        <w:t>for him as I went to sleep. Lord, send peace</w:t>
      </w:r>
      <w:r>
        <w:rPr>
          <w:sz w:val="20"/>
          <w:szCs w:val="20"/>
        </w:rPr>
        <w:t xml:space="preserve"> </w:t>
      </w:r>
      <w:r w:rsidRPr="00626597">
        <w:rPr>
          <w:sz w:val="20"/>
          <w:szCs w:val="20"/>
        </w:rPr>
        <w:t>and light to Thy people!</w:t>
      </w:r>
    </w:p>
    <w:p w14:paraId="2EC29C90" w14:textId="77777777" w:rsidR="00DD6EF2" w:rsidRDefault="00DD6EF2" w:rsidP="00C02F3B">
      <w:pPr>
        <w:jc w:val="both"/>
        <w:rPr>
          <w:sz w:val="20"/>
          <w:szCs w:val="20"/>
        </w:rPr>
      </w:pPr>
    </w:p>
    <w:sectPr w:rsidR="00DD6EF2" w:rsidSect="00C02F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F3B"/>
    <w:rsid w:val="00004C46"/>
    <w:rsid w:val="00010394"/>
    <w:rsid w:val="00052749"/>
    <w:rsid w:val="0005501D"/>
    <w:rsid w:val="00072CC5"/>
    <w:rsid w:val="0008003A"/>
    <w:rsid w:val="000B7E07"/>
    <w:rsid w:val="000C1024"/>
    <w:rsid w:val="000D059F"/>
    <w:rsid w:val="000F1B83"/>
    <w:rsid w:val="00116DBD"/>
    <w:rsid w:val="00117820"/>
    <w:rsid w:val="00117B5A"/>
    <w:rsid w:val="001259C2"/>
    <w:rsid w:val="00143000"/>
    <w:rsid w:val="00164DAA"/>
    <w:rsid w:val="001723FA"/>
    <w:rsid w:val="00185F90"/>
    <w:rsid w:val="001906A0"/>
    <w:rsid w:val="001A1500"/>
    <w:rsid w:val="001A3443"/>
    <w:rsid w:val="001B0C09"/>
    <w:rsid w:val="001B6A95"/>
    <w:rsid w:val="001C0B9A"/>
    <w:rsid w:val="001C0CD0"/>
    <w:rsid w:val="001C459D"/>
    <w:rsid w:val="001E33AC"/>
    <w:rsid w:val="0020464F"/>
    <w:rsid w:val="002079DD"/>
    <w:rsid w:val="00222571"/>
    <w:rsid w:val="00227206"/>
    <w:rsid w:val="0024660E"/>
    <w:rsid w:val="002471E7"/>
    <w:rsid w:val="00275407"/>
    <w:rsid w:val="002855F3"/>
    <w:rsid w:val="002C4CE8"/>
    <w:rsid w:val="002E5677"/>
    <w:rsid w:val="002E6764"/>
    <w:rsid w:val="002F1333"/>
    <w:rsid w:val="003054C8"/>
    <w:rsid w:val="0031232D"/>
    <w:rsid w:val="00313E37"/>
    <w:rsid w:val="003529B3"/>
    <w:rsid w:val="003541DA"/>
    <w:rsid w:val="00374115"/>
    <w:rsid w:val="00380B73"/>
    <w:rsid w:val="003958ED"/>
    <w:rsid w:val="003A7A40"/>
    <w:rsid w:val="003F16B2"/>
    <w:rsid w:val="003F1A5C"/>
    <w:rsid w:val="003F72E9"/>
    <w:rsid w:val="00400F89"/>
    <w:rsid w:val="00410B24"/>
    <w:rsid w:val="0041157E"/>
    <w:rsid w:val="00462E33"/>
    <w:rsid w:val="004A5ECB"/>
    <w:rsid w:val="004B4B3E"/>
    <w:rsid w:val="004C03A9"/>
    <w:rsid w:val="004C1FEB"/>
    <w:rsid w:val="004D2694"/>
    <w:rsid w:val="004F34A4"/>
    <w:rsid w:val="00500B41"/>
    <w:rsid w:val="00540CF8"/>
    <w:rsid w:val="00541051"/>
    <w:rsid w:val="00542F64"/>
    <w:rsid w:val="00544163"/>
    <w:rsid w:val="0058473B"/>
    <w:rsid w:val="005A3F19"/>
    <w:rsid w:val="005A52A1"/>
    <w:rsid w:val="005E4CDA"/>
    <w:rsid w:val="005F257A"/>
    <w:rsid w:val="005F3B3D"/>
    <w:rsid w:val="00600D74"/>
    <w:rsid w:val="006037EC"/>
    <w:rsid w:val="00605284"/>
    <w:rsid w:val="00622037"/>
    <w:rsid w:val="00626597"/>
    <w:rsid w:val="00627A96"/>
    <w:rsid w:val="00646293"/>
    <w:rsid w:val="0065214B"/>
    <w:rsid w:val="00662220"/>
    <w:rsid w:val="00671E30"/>
    <w:rsid w:val="00675D20"/>
    <w:rsid w:val="00681612"/>
    <w:rsid w:val="00682E6B"/>
    <w:rsid w:val="006D0F45"/>
    <w:rsid w:val="006F3562"/>
    <w:rsid w:val="00710990"/>
    <w:rsid w:val="00721CB7"/>
    <w:rsid w:val="007324BA"/>
    <w:rsid w:val="007354D0"/>
    <w:rsid w:val="00740004"/>
    <w:rsid w:val="0075332A"/>
    <w:rsid w:val="007604A0"/>
    <w:rsid w:val="007C1B17"/>
    <w:rsid w:val="007D4B73"/>
    <w:rsid w:val="007E3921"/>
    <w:rsid w:val="0080225F"/>
    <w:rsid w:val="00821F8F"/>
    <w:rsid w:val="008310FA"/>
    <w:rsid w:val="00834842"/>
    <w:rsid w:val="008411FD"/>
    <w:rsid w:val="00847ED7"/>
    <w:rsid w:val="008A02A3"/>
    <w:rsid w:val="008A6E72"/>
    <w:rsid w:val="008B790A"/>
    <w:rsid w:val="008D3FAF"/>
    <w:rsid w:val="009075A2"/>
    <w:rsid w:val="00912CEF"/>
    <w:rsid w:val="0092016A"/>
    <w:rsid w:val="00944132"/>
    <w:rsid w:val="00952518"/>
    <w:rsid w:val="0095747F"/>
    <w:rsid w:val="0095782A"/>
    <w:rsid w:val="009B18A0"/>
    <w:rsid w:val="009D5352"/>
    <w:rsid w:val="009D5643"/>
    <w:rsid w:val="00A17332"/>
    <w:rsid w:val="00A822C9"/>
    <w:rsid w:val="00A84D8E"/>
    <w:rsid w:val="00AA4018"/>
    <w:rsid w:val="00AA7096"/>
    <w:rsid w:val="00AB77BF"/>
    <w:rsid w:val="00AC4261"/>
    <w:rsid w:val="00AD17E4"/>
    <w:rsid w:val="00AE540C"/>
    <w:rsid w:val="00AF4803"/>
    <w:rsid w:val="00B1338B"/>
    <w:rsid w:val="00B46CEE"/>
    <w:rsid w:val="00B6013E"/>
    <w:rsid w:val="00B77163"/>
    <w:rsid w:val="00B77D5F"/>
    <w:rsid w:val="00B83153"/>
    <w:rsid w:val="00B8677E"/>
    <w:rsid w:val="00BB1A62"/>
    <w:rsid w:val="00BD63FE"/>
    <w:rsid w:val="00BE68AB"/>
    <w:rsid w:val="00BE69BD"/>
    <w:rsid w:val="00BE6B12"/>
    <w:rsid w:val="00BE76D9"/>
    <w:rsid w:val="00BF5E44"/>
    <w:rsid w:val="00C011D5"/>
    <w:rsid w:val="00C02948"/>
    <w:rsid w:val="00C02F3B"/>
    <w:rsid w:val="00C063FA"/>
    <w:rsid w:val="00C20C82"/>
    <w:rsid w:val="00C33159"/>
    <w:rsid w:val="00C33E82"/>
    <w:rsid w:val="00C34A6D"/>
    <w:rsid w:val="00C37844"/>
    <w:rsid w:val="00C46819"/>
    <w:rsid w:val="00C5390B"/>
    <w:rsid w:val="00C56CF1"/>
    <w:rsid w:val="00C602BC"/>
    <w:rsid w:val="00C61BF8"/>
    <w:rsid w:val="00C818D9"/>
    <w:rsid w:val="00C912DF"/>
    <w:rsid w:val="00CA216E"/>
    <w:rsid w:val="00CB1894"/>
    <w:rsid w:val="00CB189F"/>
    <w:rsid w:val="00CB4C7F"/>
    <w:rsid w:val="00CC0F42"/>
    <w:rsid w:val="00CC279B"/>
    <w:rsid w:val="00CD1C57"/>
    <w:rsid w:val="00CF20A0"/>
    <w:rsid w:val="00CF5042"/>
    <w:rsid w:val="00D20D79"/>
    <w:rsid w:val="00D25FCF"/>
    <w:rsid w:val="00D31CE8"/>
    <w:rsid w:val="00D55B08"/>
    <w:rsid w:val="00D62DAD"/>
    <w:rsid w:val="00D86992"/>
    <w:rsid w:val="00D9222E"/>
    <w:rsid w:val="00D96FCF"/>
    <w:rsid w:val="00DB2DBC"/>
    <w:rsid w:val="00DD6EF2"/>
    <w:rsid w:val="00DE1AAC"/>
    <w:rsid w:val="00DE1B2C"/>
    <w:rsid w:val="00DE3D33"/>
    <w:rsid w:val="00DE79DC"/>
    <w:rsid w:val="00DF5B53"/>
    <w:rsid w:val="00DF6902"/>
    <w:rsid w:val="00E17EFD"/>
    <w:rsid w:val="00E41131"/>
    <w:rsid w:val="00E41626"/>
    <w:rsid w:val="00E53261"/>
    <w:rsid w:val="00E54DD4"/>
    <w:rsid w:val="00E61832"/>
    <w:rsid w:val="00E84A67"/>
    <w:rsid w:val="00EC4449"/>
    <w:rsid w:val="00ED4DBA"/>
    <w:rsid w:val="00EF44F5"/>
    <w:rsid w:val="00F05C7C"/>
    <w:rsid w:val="00F25CD1"/>
    <w:rsid w:val="00F33E4B"/>
    <w:rsid w:val="00F34887"/>
    <w:rsid w:val="00F4364C"/>
    <w:rsid w:val="00F437F3"/>
    <w:rsid w:val="00F62BD6"/>
    <w:rsid w:val="00F73DC5"/>
    <w:rsid w:val="00F81FCB"/>
    <w:rsid w:val="00F90FE2"/>
    <w:rsid w:val="00F916B1"/>
    <w:rsid w:val="00FA05CE"/>
    <w:rsid w:val="00FA19E1"/>
    <w:rsid w:val="00FA4F38"/>
    <w:rsid w:val="00FA527D"/>
    <w:rsid w:val="00FA6241"/>
    <w:rsid w:val="00FA69A6"/>
    <w:rsid w:val="00FC404E"/>
    <w:rsid w:val="00FD0E4F"/>
    <w:rsid w:val="00FD5CC2"/>
    <w:rsid w:val="00FE1FF1"/>
    <w:rsid w:val="00FF0FF2"/>
    <w:rsid w:val="00FF15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3D53FD"/>
  <w15:chartTrackingRefBased/>
  <w15:docId w15:val="{9F60F1FE-A33E-4D5E-B479-D4A3D7A6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se">
    <w:name w:val="verse"/>
    <w:basedOn w:val="Normal"/>
    <w:rsid w:val="0075332A"/>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text">
    <w:name w:val="text"/>
    <w:basedOn w:val="DefaultParagraphFont"/>
    <w:rsid w:val="0075332A"/>
  </w:style>
  <w:style w:type="character" w:customStyle="1" w:styleId="chapternum">
    <w:name w:val="chapternum"/>
    <w:basedOn w:val="DefaultParagraphFont"/>
    <w:rsid w:val="00AB77BF"/>
  </w:style>
  <w:style w:type="paragraph" w:styleId="ListParagraph">
    <w:name w:val="List Paragraph"/>
    <w:basedOn w:val="Normal"/>
    <w:uiPriority w:val="34"/>
    <w:qFormat/>
    <w:rsid w:val="00CA216E"/>
    <w:pPr>
      <w:ind w:left="720"/>
      <w:contextualSpacing/>
    </w:pPr>
  </w:style>
  <w:style w:type="character" w:styleId="PlaceholderText">
    <w:name w:val="Placeholder Text"/>
    <w:basedOn w:val="DefaultParagraphFont"/>
    <w:uiPriority w:val="99"/>
    <w:semiHidden/>
    <w:rsid w:val="0080225F"/>
    <w:rPr>
      <w:color w:val="808080"/>
    </w:rPr>
  </w:style>
  <w:style w:type="character" w:customStyle="1" w:styleId="Heading1Char">
    <w:name w:val="Heading 1 Char"/>
    <w:basedOn w:val="DefaultParagraphFont"/>
    <w:link w:val="Heading1"/>
    <w:uiPriority w:val="9"/>
    <w:rsid w:val="00C37844"/>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41157E"/>
    <w:pPr>
      <w:tabs>
        <w:tab w:val="right" w:leader="dot" w:pos="10790"/>
      </w:tabs>
      <w:spacing w:after="100"/>
      <w:jc w:val="both"/>
    </w:pPr>
    <w:rPr>
      <w:rFonts w:cstheme="minorHAnsi"/>
      <w:i/>
      <w:iCs/>
      <w:noProof/>
      <w:sz w:val="20"/>
      <w:szCs w:val="20"/>
    </w:rPr>
  </w:style>
  <w:style w:type="character" w:styleId="Hyperlink">
    <w:name w:val="Hyperlink"/>
    <w:basedOn w:val="DefaultParagraphFont"/>
    <w:uiPriority w:val="99"/>
    <w:unhideWhenUsed/>
    <w:rsid w:val="004115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989">
      <w:bodyDiv w:val="1"/>
      <w:marLeft w:val="0"/>
      <w:marRight w:val="0"/>
      <w:marTop w:val="0"/>
      <w:marBottom w:val="0"/>
      <w:divBdr>
        <w:top w:val="none" w:sz="0" w:space="0" w:color="auto"/>
        <w:left w:val="none" w:sz="0" w:space="0" w:color="auto"/>
        <w:bottom w:val="none" w:sz="0" w:space="0" w:color="auto"/>
        <w:right w:val="none" w:sz="0" w:space="0" w:color="auto"/>
      </w:divBdr>
    </w:div>
    <w:div w:id="49041147">
      <w:bodyDiv w:val="1"/>
      <w:marLeft w:val="0"/>
      <w:marRight w:val="0"/>
      <w:marTop w:val="0"/>
      <w:marBottom w:val="0"/>
      <w:divBdr>
        <w:top w:val="none" w:sz="0" w:space="0" w:color="auto"/>
        <w:left w:val="none" w:sz="0" w:space="0" w:color="auto"/>
        <w:bottom w:val="none" w:sz="0" w:space="0" w:color="auto"/>
        <w:right w:val="none" w:sz="0" w:space="0" w:color="auto"/>
      </w:divBdr>
    </w:div>
    <w:div w:id="92479940">
      <w:bodyDiv w:val="1"/>
      <w:marLeft w:val="0"/>
      <w:marRight w:val="0"/>
      <w:marTop w:val="0"/>
      <w:marBottom w:val="0"/>
      <w:divBdr>
        <w:top w:val="none" w:sz="0" w:space="0" w:color="auto"/>
        <w:left w:val="none" w:sz="0" w:space="0" w:color="auto"/>
        <w:bottom w:val="none" w:sz="0" w:space="0" w:color="auto"/>
        <w:right w:val="none" w:sz="0" w:space="0" w:color="auto"/>
      </w:divBdr>
    </w:div>
    <w:div w:id="94519035">
      <w:bodyDiv w:val="1"/>
      <w:marLeft w:val="0"/>
      <w:marRight w:val="0"/>
      <w:marTop w:val="0"/>
      <w:marBottom w:val="0"/>
      <w:divBdr>
        <w:top w:val="none" w:sz="0" w:space="0" w:color="auto"/>
        <w:left w:val="none" w:sz="0" w:space="0" w:color="auto"/>
        <w:bottom w:val="none" w:sz="0" w:space="0" w:color="auto"/>
        <w:right w:val="none" w:sz="0" w:space="0" w:color="auto"/>
      </w:divBdr>
    </w:div>
    <w:div w:id="108353374">
      <w:bodyDiv w:val="1"/>
      <w:marLeft w:val="0"/>
      <w:marRight w:val="0"/>
      <w:marTop w:val="0"/>
      <w:marBottom w:val="0"/>
      <w:divBdr>
        <w:top w:val="none" w:sz="0" w:space="0" w:color="auto"/>
        <w:left w:val="none" w:sz="0" w:space="0" w:color="auto"/>
        <w:bottom w:val="none" w:sz="0" w:space="0" w:color="auto"/>
        <w:right w:val="none" w:sz="0" w:space="0" w:color="auto"/>
      </w:divBdr>
    </w:div>
    <w:div w:id="256645101">
      <w:bodyDiv w:val="1"/>
      <w:marLeft w:val="0"/>
      <w:marRight w:val="0"/>
      <w:marTop w:val="0"/>
      <w:marBottom w:val="0"/>
      <w:divBdr>
        <w:top w:val="none" w:sz="0" w:space="0" w:color="auto"/>
        <w:left w:val="none" w:sz="0" w:space="0" w:color="auto"/>
        <w:bottom w:val="none" w:sz="0" w:space="0" w:color="auto"/>
        <w:right w:val="none" w:sz="0" w:space="0" w:color="auto"/>
      </w:divBdr>
    </w:div>
    <w:div w:id="260188409">
      <w:bodyDiv w:val="1"/>
      <w:marLeft w:val="0"/>
      <w:marRight w:val="0"/>
      <w:marTop w:val="0"/>
      <w:marBottom w:val="0"/>
      <w:divBdr>
        <w:top w:val="none" w:sz="0" w:space="0" w:color="auto"/>
        <w:left w:val="none" w:sz="0" w:space="0" w:color="auto"/>
        <w:bottom w:val="none" w:sz="0" w:space="0" w:color="auto"/>
        <w:right w:val="none" w:sz="0" w:space="0" w:color="auto"/>
      </w:divBdr>
    </w:div>
    <w:div w:id="346174903">
      <w:bodyDiv w:val="1"/>
      <w:marLeft w:val="0"/>
      <w:marRight w:val="0"/>
      <w:marTop w:val="0"/>
      <w:marBottom w:val="0"/>
      <w:divBdr>
        <w:top w:val="none" w:sz="0" w:space="0" w:color="auto"/>
        <w:left w:val="none" w:sz="0" w:space="0" w:color="auto"/>
        <w:bottom w:val="none" w:sz="0" w:space="0" w:color="auto"/>
        <w:right w:val="none" w:sz="0" w:space="0" w:color="auto"/>
      </w:divBdr>
    </w:div>
    <w:div w:id="391000836">
      <w:bodyDiv w:val="1"/>
      <w:marLeft w:val="0"/>
      <w:marRight w:val="0"/>
      <w:marTop w:val="0"/>
      <w:marBottom w:val="0"/>
      <w:divBdr>
        <w:top w:val="none" w:sz="0" w:space="0" w:color="auto"/>
        <w:left w:val="none" w:sz="0" w:space="0" w:color="auto"/>
        <w:bottom w:val="none" w:sz="0" w:space="0" w:color="auto"/>
        <w:right w:val="none" w:sz="0" w:space="0" w:color="auto"/>
      </w:divBdr>
    </w:div>
    <w:div w:id="421070468">
      <w:bodyDiv w:val="1"/>
      <w:marLeft w:val="0"/>
      <w:marRight w:val="0"/>
      <w:marTop w:val="0"/>
      <w:marBottom w:val="0"/>
      <w:divBdr>
        <w:top w:val="none" w:sz="0" w:space="0" w:color="auto"/>
        <w:left w:val="none" w:sz="0" w:space="0" w:color="auto"/>
        <w:bottom w:val="none" w:sz="0" w:space="0" w:color="auto"/>
        <w:right w:val="none" w:sz="0" w:space="0" w:color="auto"/>
      </w:divBdr>
    </w:div>
    <w:div w:id="441195127">
      <w:bodyDiv w:val="1"/>
      <w:marLeft w:val="0"/>
      <w:marRight w:val="0"/>
      <w:marTop w:val="0"/>
      <w:marBottom w:val="0"/>
      <w:divBdr>
        <w:top w:val="none" w:sz="0" w:space="0" w:color="auto"/>
        <w:left w:val="none" w:sz="0" w:space="0" w:color="auto"/>
        <w:bottom w:val="none" w:sz="0" w:space="0" w:color="auto"/>
        <w:right w:val="none" w:sz="0" w:space="0" w:color="auto"/>
      </w:divBdr>
    </w:div>
    <w:div w:id="466704988">
      <w:bodyDiv w:val="1"/>
      <w:marLeft w:val="0"/>
      <w:marRight w:val="0"/>
      <w:marTop w:val="0"/>
      <w:marBottom w:val="0"/>
      <w:divBdr>
        <w:top w:val="none" w:sz="0" w:space="0" w:color="auto"/>
        <w:left w:val="none" w:sz="0" w:space="0" w:color="auto"/>
        <w:bottom w:val="none" w:sz="0" w:space="0" w:color="auto"/>
        <w:right w:val="none" w:sz="0" w:space="0" w:color="auto"/>
      </w:divBdr>
    </w:div>
    <w:div w:id="487551360">
      <w:bodyDiv w:val="1"/>
      <w:marLeft w:val="0"/>
      <w:marRight w:val="0"/>
      <w:marTop w:val="0"/>
      <w:marBottom w:val="0"/>
      <w:divBdr>
        <w:top w:val="none" w:sz="0" w:space="0" w:color="auto"/>
        <w:left w:val="none" w:sz="0" w:space="0" w:color="auto"/>
        <w:bottom w:val="none" w:sz="0" w:space="0" w:color="auto"/>
        <w:right w:val="none" w:sz="0" w:space="0" w:color="auto"/>
      </w:divBdr>
    </w:div>
    <w:div w:id="644164156">
      <w:bodyDiv w:val="1"/>
      <w:marLeft w:val="0"/>
      <w:marRight w:val="0"/>
      <w:marTop w:val="0"/>
      <w:marBottom w:val="0"/>
      <w:divBdr>
        <w:top w:val="none" w:sz="0" w:space="0" w:color="auto"/>
        <w:left w:val="none" w:sz="0" w:space="0" w:color="auto"/>
        <w:bottom w:val="none" w:sz="0" w:space="0" w:color="auto"/>
        <w:right w:val="none" w:sz="0" w:space="0" w:color="auto"/>
      </w:divBdr>
    </w:div>
    <w:div w:id="681124209">
      <w:bodyDiv w:val="1"/>
      <w:marLeft w:val="0"/>
      <w:marRight w:val="0"/>
      <w:marTop w:val="0"/>
      <w:marBottom w:val="0"/>
      <w:divBdr>
        <w:top w:val="none" w:sz="0" w:space="0" w:color="auto"/>
        <w:left w:val="none" w:sz="0" w:space="0" w:color="auto"/>
        <w:bottom w:val="none" w:sz="0" w:space="0" w:color="auto"/>
        <w:right w:val="none" w:sz="0" w:space="0" w:color="auto"/>
      </w:divBdr>
    </w:div>
    <w:div w:id="703293290">
      <w:bodyDiv w:val="1"/>
      <w:marLeft w:val="0"/>
      <w:marRight w:val="0"/>
      <w:marTop w:val="0"/>
      <w:marBottom w:val="0"/>
      <w:divBdr>
        <w:top w:val="none" w:sz="0" w:space="0" w:color="auto"/>
        <w:left w:val="none" w:sz="0" w:space="0" w:color="auto"/>
        <w:bottom w:val="none" w:sz="0" w:space="0" w:color="auto"/>
        <w:right w:val="none" w:sz="0" w:space="0" w:color="auto"/>
      </w:divBdr>
    </w:div>
    <w:div w:id="777257963">
      <w:bodyDiv w:val="1"/>
      <w:marLeft w:val="0"/>
      <w:marRight w:val="0"/>
      <w:marTop w:val="0"/>
      <w:marBottom w:val="0"/>
      <w:divBdr>
        <w:top w:val="none" w:sz="0" w:space="0" w:color="auto"/>
        <w:left w:val="none" w:sz="0" w:space="0" w:color="auto"/>
        <w:bottom w:val="none" w:sz="0" w:space="0" w:color="auto"/>
        <w:right w:val="none" w:sz="0" w:space="0" w:color="auto"/>
      </w:divBdr>
    </w:div>
    <w:div w:id="957755993">
      <w:bodyDiv w:val="1"/>
      <w:marLeft w:val="0"/>
      <w:marRight w:val="0"/>
      <w:marTop w:val="0"/>
      <w:marBottom w:val="0"/>
      <w:divBdr>
        <w:top w:val="none" w:sz="0" w:space="0" w:color="auto"/>
        <w:left w:val="none" w:sz="0" w:space="0" w:color="auto"/>
        <w:bottom w:val="none" w:sz="0" w:space="0" w:color="auto"/>
        <w:right w:val="none" w:sz="0" w:space="0" w:color="auto"/>
      </w:divBdr>
    </w:div>
    <w:div w:id="968632900">
      <w:bodyDiv w:val="1"/>
      <w:marLeft w:val="0"/>
      <w:marRight w:val="0"/>
      <w:marTop w:val="0"/>
      <w:marBottom w:val="0"/>
      <w:divBdr>
        <w:top w:val="none" w:sz="0" w:space="0" w:color="auto"/>
        <w:left w:val="none" w:sz="0" w:space="0" w:color="auto"/>
        <w:bottom w:val="none" w:sz="0" w:space="0" w:color="auto"/>
        <w:right w:val="none" w:sz="0" w:space="0" w:color="auto"/>
      </w:divBdr>
    </w:div>
    <w:div w:id="1094522230">
      <w:bodyDiv w:val="1"/>
      <w:marLeft w:val="0"/>
      <w:marRight w:val="0"/>
      <w:marTop w:val="0"/>
      <w:marBottom w:val="0"/>
      <w:divBdr>
        <w:top w:val="none" w:sz="0" w:space="0" w:color="auto"/>
        <w:left w:val="none" w:sz="0" w:space="0" w:color="auto"/>
        <w:bottom w:val="none" w:sz="0" w:space="0" w:color="auto"/>
        <w:right w:val="none" w:sz="0" w:space="0" w:color="auto"/>
      </w:divBdr>
    </w:div>
    <w:div w:id="1169519763">
      <w:bodyDiv w:val="1"/>
      <w:marLeft w:val="0"/>
      <w:marRight w:val="0"/>
      <w:marTop w:val="0"/>
      <w:marBottom w:val="0"/>
      <w:divBdr>
        <w:top w:val="none" w:sz="0" w:space="0" w:color="auto"/>
        <w:left w:val="none" w:sz="0" w:space="0" w:color="auto"/>
        <w:bottom w:val="none" w:sz="0" w:space="0" w:color="auto"/>
        <w:right w:val="none" w:sz="0" w:space="0" w:color="auto"/>
      </w:divBdr>
    </w:div>
    <w:div w:id="1192570371">
      <w:bodyDiv w:val="1"/>
      <w:marLeft w:val="0"/>
      <w:marRight w:val="0"/>
      <w:marTop w:val="0"/>
      <w:marBottom w:val="0"/>
      <w:divBdr>
        <w:top w:val="none" w:sz="0" w:space="0" w:color="auto"/>
        <w:left w:val="none" w:sz="0" w:space="0" w:color="auto"/>
        <w:bottom w:val="none" w:sz="0" w:space="0" w:color="auto"/>
        <w:right w:val="none" w:sz="0" w:space="0" w:color="auto"/>
      </w:divBdr>
    </w:div>
    <w:div w:id="1224027513">
      <w:bodyDiv w:val="1"/>
      <w:marLeft w:val="0"/>
      <w:marRight w:val="0"/>
      <w:marTop w:val="0"/>
      <w:marBottom w:val="0"/>
      <w:divBdr>
        <w:top w:val="none" w:sz="0" w:space="0" w:color="auto"/>
        <w:left w:val="none" w:sz="0" w:space="0" w:color="auto"/>
        <w:bottom w:val="none" w:sz="0" w:space="0" w:color="auto"/>
        <w:right w:val="none" w:sz="0" w:space="0" w:color="auto"/>
      </w:divBdr>
    </w:div>
    <w:div w:id="1241985247">
      <w:bodyDiv w:val="1"/>
      <w:marLeft w:val="0"/>
      <w:marRight w:val="0"/>
      <w:marTop w:val="0"/>
      <w:marBottom w:val="0"/>
      <w:divBdr>
        <w:top w:val="none" w:sz="0" w:space="0" w:color="auto"/>
        <w:left w:val="none" w:sz="0" w:space="0" w:color="auto"/>
        <w:bottom w:val="none" w:sz="0" w:space="0" w:color="auto"/>
        <w:right w:val="none" w:sz="0" w:space="0" w:color="auto"/>
      </w:divBdr>
    </w:div>
    <w:div w:id="1316227774">
      <w:bodyDiv w:val="1"/>
      <w:marLeft w:val="0"/>
      <w:marRight w:val="0"/>
      <w:marTop w:val="0"/>
      <w:marBottom w:val="0"/>
      <w:divBdr>
        <w:top w:val="none" w:sz="0" w:space="0" w:color="auto"/>
        <w:left w:val="none" w:sz="0" w:space="0" w:color="auto"/>
        <w:bottom w:val="none" w:sz="0" w:space="0" w:color="auto"/>
        <w:right w:val="none" w:sz="0" w:space="0" w:color="auto"/>
      </w:divBdr>
    </w:div>
    <w:div w:id="1337414903">
      <w:bodyDiv w:val="1"/>
      <w:marLeft w:val="0"/>
      <w:marRight w:val="0"/>
      <w:marTop w:val="0"/>
      <w:marBottom w:val="0"/>
      <w:divBdr>
        <w:top w:val="none" w:sz="0" w:space="0" w:color="auto"/>
        <w:left w:val="none" w:sz="0" w:space="0" w:color="auto"/>
        <w:bottom w:val="none" w:sz="0" w:space="0" w:color="auto"/>
        <w:right w:val="none" w:sz="0" w:space="0" w:color="auto"/>
      </w:divBdr>
    </w:div>
    <w:div w:id="1364864780">
      <w:bodyDiv w:val="1"/>
      <w:marLeft w:val="0"/>
      <w:marRight w:val="0"/>
      <w:marTop w:val="0"/>
      <w:marBottom w:val="0"/>
      <w:divBdr>
        <w:top w:val="none" w:sz="0" w:space="0" w:color="auto"/>
        <w:left w:val="none" w:sz="0" w:space="0" w:color="auto"/>
        <w:bottom w:val="none" w:sz="0" w:space="0" w:color="auto"/>
        <w:right w:val="none" w:sz="0" w:space="0" w:color="auto"/>
      </w:divBdr>
    </w:div>
    <w:div w:id="1411194637">
      <w:bodyDiv w:val="1"/>
      <w:marLeft w:val="0"/>
      <w:marRight w:val="0"/>
      <w:marTop w:val="0"/>
      <w:marBottom w:val="0"/>
      <w:divBdr>
        <w:top w:val="none" w:sz="0" w:space="0" w:color="auto"/>
        <w:left w:val="none" w:sz="0" w:space="0" w:color="auto"/>
        <w:bottom w:val="none" w:sz="0" w:space="0" w:color="auto"/>
        <w:right w:val="none" w:sz="0" w:space="0" w:color="auto"/>
      </w:divBdr>
    </w:div>
    <w:div w:id="1451512878">
      <w:bodyDiv w:val="1"/>
      <w:marLeft w:val="0"/>
      <w:marRight w:val="0"/>
      <w:marTop w:val="0"/>
      <w:marBottom w:val="0"/>
      <w:divBdr>
        <w:top w:val="none" w:sz="0" w:space="0" w:color="auto"/>
        <w:left w:val="none" w:sz="0" w:space="0" w:color="auto"/>
        <w:bottom w:val="none" w:sz="0" w:space="0" w:color="auto"/>
        <w:right w:val="none" w:sz="0" w:space="0" w:color="auto"/>
      </w:divBdr>
    </w:div>
    <w:div w:id="1471822574">
      <w:bodyDiv w:val="1"/>
      <w:marLeft w:val="0"/>
      <w:marRight w:val="0"/>
      <w:marTop w:val="0"/>
      <w:marBottom w:val="0"/>
      <w:divBdr>
        <w:top w:val="none" w:sz="0" w:space="0" w:color="auto"/>
        <w:left w:val="none" w:sz="0" w:space="0" w:color="auto"/>
        <w:bottom w:val="none" w:sz="0" w:space="0" w:color="auto"/>
        <w:right w:val="none" w:sz="0" w:space="0" w:color="auto"/>
      </w:divBdr>
    </w:div>
    <w:div w:id="1584222621">
      <w:bodyDiv w:val="1"/>
      <w:marLeft w:val="0"/>
      <w:marRight w:val="0"/>
      <w:marTop w:val="0"/>
      <w:marBottom w:val="0"/>
      <w:divBdr>
        <w:top w:val="none" w:sz="0" w:space="0" w:color="auto"/>
        <w:left w:val="none" w:sz="0" w:space="0" w:color="auto"/>
        <w:bottom w:val="none" w:sz="0" w:space="0" w:color="auto"/>
        <w:right w:val="none" w:sz="0" w:space="0" w:color="auto"/>
      </w:divBdr>
    </w:div>
    <w:div w:id="1633439682">
      <w:bodyDiv w:val="1"/>
      <w:marLeft w:val="0"/>
      <w:marRight w:val="0"/>
      <w:marTop w:val="0"/>
      <w:marBottom w:val="0"/>
      <w:divBdr>
        <w:top w:val="none" w:sz="0" w:space="0" w:color="auto"/>
        <w:left w:val="none" w:sz="0" w:space="0" w:color="auto"/>
        <w:bottom w:val="none" w:sz="0" w:space="0" w:color="auto"/>
        <w:right w:val="none" w:sz="0" w:space="0" w:color="auto"/>
      </w:divBdr>
    </w:div>
    <w:div w:id="1725717394">
      <w:bodyDiv w:val="1"/>
      <w:marLeft w:val="0"/>
      <w:marRight w:val="0"/>
      <w:marTop w:val="0"/>
      <w:marBottom w:val="0"/>
      <w:divBdr>
        <w:top w:val="none" w:sz="0" w:space="0" w:color="auto"/>
        <w:left w:val="none" w:sz="0" w:space="0" w:color="auto"/>
        <w:bottom w:val="none" w:sz="0" w:space="0" w:color="auto"/>
        <w:right w:val="none" w:sz="0" w:space="0" w:color="auto"/>
      </w:divBdr>
    </w:div>
    <w:div w:id="1739479060">
      <w:bodyDiv w:val="1"/>
      <w:marLeft w:val="0"/>
      <w:marRight w:val="0"/>
      <w:marTop w:val="0"/>
      <w:marBottom w:val="0"/>
      <w:divBdr>
        <w:top w:val="none" w:sz="0" w:space="0" w:color="auto"/>
        <w:left w:val="none" w:sz="0" w:space="0" w:color="auto"/>
        <w:bottom w:val="none" w:sz="0" w:space="0" w:color="auto"/>
        <w:right w:val="none" w:sz="0" w:space="0" w:color="auto"/>
      </w:divBdr>
    </w:div>
    <w:div w:id="1784956867">
      <w:bodyDiv w:val="1"/>
      <w:marLeft w:val="0"/>
      <w:marRight w:val="0"/>
      <w:marTop w:val="0"/>
      <w:marBottom w:val="0"/>
      <w:divBdr>
        <w:top w:val="none" w:sz="0" w:space="0" w:color="auto"/>
        <w:left w:val="none" w:sz="0" w:space="0" w:color="auto"/>
        <w:bottom w:val="none" w:sz="0" w:space="0" w:color="auto"/>
        <w:right w:val="none" w:sz="0" w:space="0" w:color="auto"/>
      </w:divBdr>
    </w:div>
    <w:div w:id="1867057519">
      <w:bodyDiv w:val="1"/>
      <w:marLeft w:val="0"/>
      <w:marRight w:val="0"/>
      <w:marTop w:val="0"/>
      <w:marBottom w:val="0"/>
      <w:divBdr>
        <w:top w:val="none" w:sz="0" w:space="0" w:color="auto"/>
        <w:left w:val="none" w:sz="0" w:space="0" w:color="auto"/>
        <w:bottom w:val="none" w:sz="0" w:space="0" w:color="auto"/>
        <w:right w:val="none" w:sz="0" w:space="0" w:color="auto"/>
      </w:divBdr>
    </w:div>
    <w:div w:id="1920673656">
      <w:bodyDiv w:val="1"/>
      <w:marLeft w:val="0"/>
      <w:marRight w:val="0"/>
      <w:marTop w:val="0"/>
      <w:marBottom w:val="0"/>
      <w:divBdr>
        <w:top w:val="none" w:sz="0" w:space="0" w:color="auto"/>
        <w:left w:val="none" w:sz="0" w:space="0" w:color="auto"/>
        <w:bottom w:val="none" w:sz="0" w:space="0" w:color="auto"/>
        <w:right w:val="none" w:sz="0" w:space="0" w:color="auto"/>
      </w:divBdr>
    </w:div>
    <w:div w:id="1925145050">
      <w:bodyDiv w:val="1"/>
      <w:marLeft w:val="0"/>
      <w:marRight w:val="0"/>
      <w:marTop w:val="0"/>
      <w:marBottom w:val="0"/>
      <w:divBdr>
        <w:top w:val="none" w:sz="0" w:space="0" w:color="auto"/>
        <w:left w:val="none" w:sz="0" w:space="0" w:color="auto"/>
        <w:bottom w:val="none" w:sz="0" w:space="0" w:color="auto"/>
        <w:right w:val="none" w:sz="0" w:space="0" w:color="auto"/>
      </w:divBdr>
    </w:div>
    <w:div w:id="1992516514">
      <w:bodyDiv w:val="1"/>
      <w:marLeft w:val="0"/>
      <w:marRight w:val="0"/>
      <w:marTop w:val="0"/>
      <w:marBottom w:val="0"/>
      <w:divBdr>
        <w:top w:val="none" w:sz="0" w:space="0" w:color="auto"/>
        <w:left w:val="none" w:sz="0" w:space="0" w:color="auto"/>
        <w:bottom w:val="none" w:sz="0" w:space="0" w:color="auto"/>
        <w:right w:val="none" w:sz="0" w:space="0" w:color="auto"/>
      </w:divBdr>
    </w:div>
    <w:div w:id="2050952540">
      <w:bodyDiv w:val="1"/>
      <w:marLeft w:val="0"/>
      <w:marRight w:val="0"/>
      <w:marTop w:val="0"/>
      <w:marBottom w:val="0"/>
      <w:divBdr>
        <w:top w:val="none" w:sz="0" w:space="0" w:color="auto"/>
        <w:left w:val="none" w:sz="0" w:space="0" w:color="auto"/>
        <w:bottom w:val="none" w:sz="0" w:space="0" w:color="auto"/>
        <w:right w:val="none" w:sz="0" w:space="0" w:color="auto"/>
      </w:divBdr>
    </w:div>
    <w:div w:id="2066639975">
      <w:bodyDiv w:val="1"/>
      <w:marLeft w:val="0"/>
      <w:marRight w:val="0"/>
      <w:marTop w:val="0"/>
      <w:marBottom w:val="0"/>
      <w:divBdr>
        <w:top w:val="none" w:sz="0" w:space="0" w:color="auto"/>
        <w:left w:val="none" w:sz="0" w:space="0" w:color="auto"/>
        <w:bottom w:val="none" w:sz="0" w:space="0" w:color="auto"/>
        <w:right w:val="none" w:sz="0" w:space="0" w:color="auto"/>
      </w:divBdr>
    </w:div>
    <w:div w:id="2109885238">
      <w:bodyDiv w:val="1"/>
      <w:marLeft w:val="0"/>
      <w:marRight w:val="0"/>
      <w:marTop w:val="0"/>
      <w:marBottom w:val="0"/>
      <w:divBdr>
        <w:top w:val="none" w:sz="0" w:space="0" w:color="auto"/>
        <w:left w:val="none" w:sz="0" w:space="0" w:color="auto"/>
        <w:bottom w:val="none" w:sz="0" w:space="0" w:color="auto"/>
        <w:right w:val="none" w:sz="0" w:space="0" w:color="auto"/>
      </w:divBdr>
    </w:div>
    <w:div w:id="211080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980F-06F3-46BC-BC94-4A92BBFC9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286</Pages>
  <Words>206523</Words>
  <Characters>1177186</Characters>
  <Application>Microsoft Office Word</Application>
  <DocSecurity>0</DocSecurity>
  <Lines>9809</Lines>
  <Paragraphs>2761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Syafiq syam</dc:creator>
  <cp:keywords/>
  <dc:description/>
  <cp:lastModifiedBy>Syafiq syam</cp:lastModifiedBy>
  <cp:revision>94</cp:revision>
  <dcterms:created xsi:type="dcterms:W3CDTF">2023-10-14T00:02:00Z</dcterms:created>
  <dcterms:modified xsi:type="dcterms:W3CDTF">2023-10-16T05:53:00Z</dcterms:modified>
</cp:coreProperties>
</file>